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67B64755" w14:textId="77777777" w:rsidR="00015E1D" w:rsidRPr="00174E31" w:rsidRDefault="00015E1D" w:rsidP="00C7518C">
      <w:pPr>
        <w:pStyle w:val="ad"/>
        <w:rPr>
          <w:rStyle w:val="30"/>
          <w:rFonts w:cstheme="minorHAnsi"/>
          <w:b/>
          <w:color w:val="auto"/>
          <w:sz w:val="22"/>
          <w:szCs w:val="22"/>
        </w:rPr>
      </w:pPr>
      <w:r w:rsidRPr="00174E31">
        <w:rPr>
          <w:rStyle w:val="30"/>
          <w:rFonts w:cstheme="minorHAnsi"/>
          <w:b/>
          <w:color w:val="auto"/>
          <w:sz w:val="22"/>
          <w:szCs w:val="22"/>
        </w:rPr>
        <w:t xml:space="preserve">1. </w:t>
      </w:r>
      <w:r w:rsidRPr="00174E31">
        <w:rPr>
          <w:rStyle w:val="30"/>
          <w:rFonts w:cstheme="minorHAnsi"/>
          <w:b/>
          <w:color w:val="auto"/>
          <w:sz w:val="22"/>
          <w:szCs w:val="22"/>
          <w:lang w:val="en-US"/>
        </w:rPr>
        <w:t>Java</w:t>
      </w:r>
      <w:bookmarkStart w:id="0" w:name="_Toc99555790"/>
      <w:bookmarkStart w:id="1" w:name="_Toc99557648"/>
      <w:bookmarkStart w:id="2" w:name="_Toc106986093"/>
      <w:bookmarkStart w:id="3" w:name="_Toc107596751"/>
      <w:bookmarkStart w:id="4" w:name="_Toc113643135"/>
    </w:p>
    <w:bookmarkEnd w:id="0"/>
    <w:bookmarkEnd w:id="1"/>
    <w:bookmarkEnd w:id="2"/>
    <w:bookmarkEnd w:id="3"/>
    <w:bookmarkEnd w:id="4"/>
    <w:p w14:paraId="24AF7CCF" w14:textId="0D59CACE" w:rsidR="00FB5063" w:rsidRPr="00174E31" w:rsidRDefault="00BF1D83" w:rsidP="00C7518C">
      <w:pPr>
        <w:pStyle w:val="ad"/>
      </w:pPr>
      <w:r>
        <w:t>-- Вопросы</w:t>
      </w:r>
      <w:r w:rsidR="00FB5063" w:rsidRPr="00174E31">
        <w:t xml:space="preserve"> на собеседовании Java</w:t>
      </w:r>
    </w:p>
    <w:p w14:paraId="04446A63" w14:textId="77777777" w:rsidR="000D6C20" w:rsidRPr="00174E31" w:rsidRDefault="000D6C20" w:rsidP="00FB5063">
      <w:pPr>
        <w:tabs>
          <w:tab w:val="left" w:pos="709"/>
        </w:tabs>
        <w:rPr>
          <w:b/>
        </w:rPr>
      </w:pPr>
    </w:p>
    <w:p w14:paraId="3F81DC78" w14:textId="6F84A7C7" w:rsidR="00395585" w:rsidRPr="00395585" w:rsidRDefault="00395585" w:rsidP="00C7518C">
      <w:pPr>
        <w:pStyle w:val="2"/>
      </w:pPr>
      <w:r w:rsidRPr="00395585">
        <w:t>Q1. Передаются ли данные по ссылке или по значению?</w:t>
      </w:r>
    </w:p>
    <w:p w14:paraId="74D90C60" w14:textId="3B11A005" w:rsidR="00FB5063" w:rsidRPr="00174E31" w:rsidRDefault="00FB5063" w:rsidP="00FB5063">
      <w:pPr>
        <w:tabs>
          <w:tab w:val="left" w:pos="709"/>
        </w:tabs>
        <w:rPr>
          <w:b/>
        </w:rPr>
      </w:pPr>
    </w:p>
    <w:p w14:paraId="45BCA7A0" w14:textId="77777777" w:rsidR="00FB5063" w:rsidRPr="00174E31" w:rsidRDefault="00FB5063" w:rsidP="00FB5063">
      <w:pPr>
        <w:tabs>
          <w:tab w:val="left" w:pos="709"/>
        </w:tabs>
      </w:pPr>
      <w:r w:rsidRPr="00174E31">
        <w:t>Хотя ответ на этот вопрос довольно прост, этот вопрос может сбить с толку новичков. Во-первых, давайте уточним, о чем вопрос:</w:t>
      </w:r>
    </w:p>
    <w:p w14:paraId="71777C90" w14:textId="77777777" w:rsidR="00FB5063" w:rsidRPr="00174E31" w:rsidRDefault="00FB5063" w:rsidP="00FB5063">
      <w:pPr>
        <w:tabs>
          <w:tab w:val="left" w:pos="709"/>
        </w:tabs>
      </w:pPr>
    </w:p>
    <w:p w14:paraId="0FF29F8B" w14:textId="2D3D076E" w:rsidR="00FB5063" w:rsidRPr="00174E31" w:rsidRDefault="00FB5063" w:rsidP="0098149F">
      <w:pPr>
        <w:pStyle w:val="a3"/>
        <w:numPr>
          <w:ilvl w:val="0"/>
          <w:numId w:val="2"/>
        </w:numPr>
        <w:tabs>
          <w:tab w:val="left" w:pos="709"/>
        </w:tabs>
      </w:pPr>
      <w:r w:rsidRPr="00174E31">
        <w:t>Передача по значению означает, что мы передаем копию объекта в качестве параметра в метод.</w:t>
      </w:r>
    </w:p>
    <w:p w14:paraId="69DF5B74" w14:textId="1952D45D" w:rsidR="00FB5063" w:rsidRPr="00174E31" w:rsidRDefault="00FB5063" w:rsidP="0098149F">
      <w:pPr>
        <w:pStyle w:val="a3"/>
        <w:numPr>
          <w:ilvl w:val="0"/>
          <w:numId w:val="2"/>
        </w:numPr>
        <w:tabs>
          <w:tab w:val="left" w:pos="709"/>
        </w:tabs>
      </w:pPr>
      <w:r w:rsidRPr="00174E31">
        <w:t>Передача по ссылке означает, что мы передаем ссылку на объект в качестве параметра в метод.</w:t>
      </w:r>
    </w:p>
    <w:p w14:paraId="38C467AE" w14:textId="77777777" w:rsidR="00FB5063" w:rsidRPr="00174E31" w:rsidRDefault="00FB5063" w:rsidP="00FB5063">
      <w:pPr>
        <w:tabs>
          <w:tab w:val="left" w:pos="709"/>
        </w:tabs>
      </w:pPr>
    </w:p>
    <w:p w14:paraId="61CA3F52" w14:textId="77777777" w:rsidR="00FB5063" w:rsidRPr="00174E31" w:rsidRDefault="00FB5063" w:rsidP="00FB5063">
      <w:pPr>
        <w:tabs>
          <w:tab w:val="left" w:pos="709"/>
        </w:tabs>
      </w:pPr>
      <w:r w:rsidRPr="00174E31">
        <w:t>Чтобы ответить на этот вопрос, мы должны проанализировать два случая. Они представляют два типа данных, которые мы можем передать методу: примитив и объект.</w:t>
      </w:r>
    </w:p>
    <w:p w14:paraId="26EC2713" w14:textId="77777777" w:rsidR="00FB5063" w:rsidRPr="00174E31" w:rsidRDefault="00FB5063" w:rsidP="00FB5063">
      <w:pPr>
        <w:tabs>
          <w:tab w:val="left" w:pos="709"/>
        </w:tabs>
      </w:pPr>
    </w:p>
    <w:p w14:paraId="23C5A301" w14:textId="19A9BF9E" w:rsidR="000D6C20" w:rsidRPr="00733EC8" w:rsidRDefault="00FB5063" w:rsidP="00FB5063">
      <w:pPr>
        <w:tabs>
          <w:tab w:val="left" w:pos="709"/>
        </w:tabs>
      </w:pPr>
      <w:r w:rsidRPr="00174E31">
        <w:t xml:space="preserve">Когда мы передаем примитивы в метод, их значение копируется в новую переменную. Когда дело доходит до объектов, значение ссылки копируется в новую переменную. Таким образом, мы можем сказать, что </w:t>
      </w:r>
      <w:r w:rsidRPr="00174E31">
        <w:rPr>
          <w:b/>
        </w:rPr>
        <w:t xml:space="preserve">Java </w:t>
      </w:r>
      <w:r w:rsidRPr="00174E31">
        <w:t>язы</w:t>
      </w:r>
      <w:r w:rsidR="00733EC8">
        <w:t>к строгой передачи по значению.</w:t>
      </w:r>
    </w:p>
    <w:p w14:paraId="680EADDD" w14:textId="77777777" w:rsidR="00395585" w:rsidRPr="00395585" w:rsidRDefault="00395585" w:rsidP="00C7518C">
      <w:pPr>
        <w:pStyle w:val="2"/>
      </w:pPr>
      <w:r w:rsidRPr="00395585">
        <w:cr/>
        <w:t>Q2. В чем разница между импортом и статическим импортом?</w:t>
      </w:r>
    </w:p>
    <w:p w14:paraId="2A0080DA" w14:textId="38E86683" w:rsidR="00FB5063" w:rsidRPr="00174E31" w:rsidRDefault="00FB5063" w:rsidP="00FB5063">
      <w:pPr>
        <w:tabs>
          <w:tab w:val="left" w:pos="709"/>
        </w:tabs>
        <w:rPr>
          <w:b/>
        </w:rPr>
      </w:pPr>
    </w:p>
    <w:p w14:paraId="705BE350" w14:textId="77777777" w:rsidR="00FB5063" w:rsidRPr="00174E31" w:rsidRDefault="00FB5063" w:rsidP="00FB5063">
      <w:pPr>
        <w:tabs>
          <w:tab w:val="left" w:pos="709"/>
        </w:tabs>
        <w:rPr>
          <w:highlight w:val="yellow"/>
        </w:rPr>
      </w:pPr>
      <w:r w:rsidRPr="00174E31">
        <w:t>Мы можем использовать обычный импорт для импорта определенного класса или всех классов, определенных в другом пакете:</w:t>
      </w:r>
    </w:p>
    <w:p w14:paraId="102C7624"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import java.util.ArrayList; //specific class</w:t>
      </w:r>
    </w:p>
    <w:p w14:paraId="14BD0325" w14:textId="77777777" w:rsidR="00FB5063" w:rsidRPr="00174E31" w:rsidRDefault="00FB5063" w:rsidP="00FB5063">
      <w:pPr>
        <w:tabs>
          <w:tab w:val="left" w:pos="709"/>
        </w:tabs>
        <w:rPr>
          <w:highlight w:val="yellow"/>
          <w:lang w:val="en-US"/>
        </w:rPr>
      </w:pPr>
      <w:r w:rsidRPr="00174E31">
        <w:rPr>
          <w:highlight w:val="yellow"/>
          <w:lang w:val="en-US"/>
        </w:rPr>
        <w:t>import java.util.*; //all classes in util package</w:t>
      </w:r>
    </w:p>
    <w:p w14:paraId="322E6188" w14:textId="77777777" w:rsidR="00FB5063" w:rsidRPr="00174E31" w:rsidRDefault="00FB5063" w:rsidP="00FB5063">
      <w:pPr>
        <w:tabs>
          <w:tab w:val="left" w:pos="709"/>
        </w:tabs>
        <w:rPr>
          <w:highlight w:val="yellow"/>
        </w:rPr>
      </w:pPr>
      <w:r w:rsidRPr="00174E31">
        <w:rPr>
          <w:highlight w:val="yellow"/>
          <w:lang w:val="en-US"/>
        </w:rPr>
        <w:cr/>
      </w:r>
      <w:r w:rsidRPr="00174E31">
        <w:t>Мы также можем использовать их для импорта публичных вложенных классов включающего класса:</w:t>
      </w:r>
    </w:p>
    <w:p w14:paraId="38607600" w14:textId="77777777" w:rsidR="00FB5063" w:rsidRPr="00174E31" w:rsidRDefault="00FB5063" w:rsidP="00FB5063">
      <w:pPr>
        <w:tabs>
          <w:tab w:val="left" w:pos="709"/>
        </w:tabs>
        <w:rPr>
          <w:highlight w:val="yellow"/>
        </w:rPr>
      </w:pPr>
      <w:r w:rsidRPr="00174E31">
        <w:rPr>
          <w:highlight w:val="yellow"/>
        </w:rPr>
        <w:cr/>
        <w:t>import com.baeldung.A.*</w:t>
      </w:r>
    </w:p>
    <w:p w14:paraId="679B9E70" w14:textId="77777777" w:rsidR="00FB5063" w:rsidRPr="00174E31" w:rsidRDefault="00FB5063" w:rsidP="00FB5063">
      <w:pPr>
        <w:tabs>
          <w:tab w:val="left" w:pos="709"/>
        </w:tabs>
      </w:pPr>
      <w:r w:rsidRPr="00174E31">
        <w:rPr>
          <w:highlight w:val="yellow"/>
        </w:rPr>
        <w:cr/>
      </w:r>
      <w:r w:rsidRPr="00174E31">
        <w:t xml:space="preserve">Однако мы должны знать, что приведенный выше импорт не импортирует сам класс </w:t>
      </w:r>
      <w:r w:rsidRPr="00174E31">
        <w:rPr>
          <w:b/>
        </w:rPr>
        <w:t>A</w:t>
      </w:r>
      <w:r w:rsidRPr="00174E31">
        <w:t>.</w:t>
      </w:r>
    </w:p>
    <w:p w14:paraId="581A109E" w14:textId="77777777" w:rsidR="00FB5063" w:rsidRPr="00174E31" w:rsidRDefault="00FB5063" w:rsidP="00FB5063">
      <w:pPr>
        <w:tabs>
          <w:tab w:val="left" w:pos="709"/>
        </w:tabs>
      </w:pPr>
    </w:p>
    <w:p w14:paraId="7AFC66BF" w14:textId="77777777" w:rsidR="00FB5063" w:rsidRPr="00174E31" w:rsidRDefault="00FB5063" w:rsidP="00FB5063">
      <w:pPr>
        <w:tabs>
          <w:tab w:val="left" w:pos="709"/>
        </w:tabs>
        <w:rPr>
          <w:highlight w:val="yellow"/>
        </w:rPr>
      </w:pPr>
      <w:r w:rsidRPr="00174E31">
        <w:t>Есть также статические импорты, которые позволяют нам импортировать статические члены или вложенные классы:</w:t>
      </w:r>
    </w:p>
    <w:p w14:paraId="3FFE9610"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import static java.util.Collections.EMPTY_LIST;</w:t>
      </w:r>
    </w:p>
    <w:p w14:paraId="24CFB436" w14:textId="77777777" w:rsidR="00FB5063" w:rsidRPr="00174E31" w:rsidRDefault="00FB5063" w:rsidP="00FB5063">
      <w:pPr>
        <w:tabs>
          <w:tab w:val="left" w:pos="709"/>
        </w:tabs>
      </w:pPr>
      <w:r w:rsidRPr="00174E31">
        <w:rPr>
          <w:highlight w:val="yellow"/>
          <w:lang w:val="en-US"/>
        </w:rPr>
        <w:cr/>
      </w:r>
      <w:r w:rsidRPr="00174E31">
        <w:t xml:space="preserve">В результате мы можем использовать статическую переменную </w:t>
      </w:r>
      <w:r w:rsidRPr="00174E31">
        <w:rPr>
          <w:b/>
        </w:rPr>
        <w:t>EMPTY_LIST</w:t>
      </w:r>
      <w:r w:rsidRPr="00174E31">
        <w:t xml:space="preserve"> без добавления полного имени класса, т. е. как если бы она была объявлена ​​в текущем классе.</w:t>
      </w:r>
    </w:p>
    <w:p w14:paraId="4CB9B188" w14:textId="77777777" w:rsidR="000D6C20" w:rsidRPr="00174E31" w:rsidRDefault="000D6C20" w:rsidP="00FB5063">
      <w:pPr>
        <w:tabs>
          <w:tab w:val="left" w:pos="709"/>
        </w:tabs>
        <w:rPr>
          <w:b/>
        </w:rPr>
      </w:pPr>
    </w:p>
    <w:p w14:paraId="6EFDCECE" w14:textId="12AB0137" w:rsidR="00395585" w:rsidRPr="00395585" w:rsidRDefault="00395585" w:rsidP="00C7518C">
      <w:pPr>
        <w:pStyle w:val="2"/>
      </w:pPr>
      <w:r w:rsidRPr="00395585">
        <w:t>Q3. Какие модификаторы доступа доступны и какова их цель?</w:t>
      </w:r>
    </w:p>
    <w:p w14:paraId="5F7BEE50" w14:textId="5608543A" w:rsidR="00FB5063" w:rsidRPr="00174E31" w:rsidRDefault="00FB5063" w:rsidP="00FB5063">
      <w:pPr>
        <w:tabs>
          <w:tab w:val="left" w:pos="709"/>
        </w:tabs>
        <w:rPr>
          <w:b/>
        </w:rPr>
      </w:pPr>
    </w:p>
    <w:p w14:paraId="45B97E0F" w14:textId="77777777" w:rsidR="00781DEC" w:rsidRDefault="00781DEC" w:rsidP="00781DEC">
      <w:pPr>
        <w:tabs>
          <w:tab w:val="left" w:pos="709"/>
        </w:tabs>
      </w:pPr>
      <w:r>
        <w:t>В Java доступны следующие модификаторы доступа:</w:t>
      </w:r>
    </w:p>
    <w:p w14:paraId="7825D133" w14:textId="77777777" w:rsidR="00781DEC" w:rsidRDefault="00781DEC" w:rsidP="00781DEC">
      <w:pPr>
        <w:tabs>
          <w:tab w:val="left" w:pos="709"/>
        </w:tabs>
      </w:pPr>
    </w:p>
    <w:p w14:paraId="2FEABCAF" w14:textId="32129391" w:rsidR="00781DEC" w:rsidRDefault="00781DEC" w:rsidP="0098149F">
      <w:pPr>
        <w:pStyle w:val="a3"/>
        <w:numPr>
          <w:ilvl w:val="0"/>
          <w:numId w:val="115"/>
        </w:numPr>
        <w:tabs>
          <w:tab w:val="left" w:pos="709"/>
        </w:tabs>
      </w:pPr>
      <w:r>
        <w:t>public модификатор доступа, который позволяет обращаться к членам класса из любого места программы. Члены с модификатором public видны и доступны для всех.</w:t>
      </w:r>
    </w:p>
    <w:p w14:paraId="70C50A85" w14:textId="0C534B99" w:rsidR="00781DEC" w:rsidRDefault="00781DEC" w:rsidP="0098149F">
      <w:pPr>
        <w:pStyle w:val="a3"/>
        <w:numPr>
          <w:ilvl w:val="0"/>
          <w:numId w:val="115"/>
        </w:numPr>
        <w:tabs>
          <w:tab w:val="left" w:pos="709"/>
        </w:tabs>
      </w:pPr>
      <w:r>
        <w:t>private модификатор доступа, который ограничивает доступ к члену класса только внутри этого класса. Члены с модификатором private не видны и недоступны для других классов.</w:t>
      </w:r>
    </w:p>
    <w:p w14:paraId="5068882C" w14:textId="5FF684C7" w:rsidR="00781DEC" w:rsidRDefault="00781DEC" w:rsidP="0098149F">
      <w:pPr>
        <w:pStyle w:val="a3"/>
        <w:numPr>
          <w:ilvl w:val="0"/>
          <w:numId w:val="115"/>
        </w:numPr>
        <w:tabs>
          <w:tab w:val="left" w:pos="709"/>
        </w:tabs>
      </w:pPr>
      <w:r>
        <w:t>protected модификатор доступа, который позволяет обращаться к членам класса в пределах этого класса и его подклассов (наследников), а также классов в пределах того же пакета.</w:t>
      </w:r>
    </w:p>
    <w:p w14:paraId="553CDCBF" w14:textId="1B380924" w:rsidR="00781DEC" w:rsidRDefault="00781DEC" w:rsidP="0098149F">
      <w:pPr>
        <w:pStyle w:val="a3"/>
        <w:numPr>
          <w:ilvl w:val="0"/>
          <w:numId w:val="115"/>
        </w:numPr>
        <w:tabs>
          <w:tab w:val="left" w:pos="709"/>
        </w:tabs>
      </w:pPr>
      <w:r>
        <w:t>По умолчанию (package-private) если не указан никакой модификатор доступа, то доступ к членам класса ограничен тем же пакетом. Члены без явного модификатора доступа (не public, не private, не protected) видны только в пределах того же пакета.</w:t>
      </w:r>
    </w:p>
    <w:p w14:paraId="1AED6048" w14:textId="77777777" w:rsidR="00781DEC" w:rsidRDefault="00781DEC" w:rsidP="00781DEC">
      <w:pPr>
        <w:tabs>
          <w:tab w:val="left" w:pos="709"/>
        </w:tabs>
      </w:pPr>
    </w:p>
    <w:p w14:paraId="0AAC1F5C" w14:textId="78138CA0" w:rsidR="00456634" w:rsidRDefault="00781DEC" w:rsidP="00781DEC">
      <w:pPr>
        <w:tabs>
          <w:tab w:val="left" w:pos="709"/>
        </w:tabs>
      </w:pPr>
      <w:r>
        <w:t>Цель модификаторов доступа состоит в том, чтобы определить, какие члены класса (переменные, методы, конструкторы) доступны для других частей программы. Модификаторы доступа помогают ограничить или разрешить доступ к определенным частям кода в зависимости от потребностей и дизайна вашего приложения. Они также служат для обеспечения инкапсуляции и безопасности.</w:t>
      </w:r>
    </w:p>
    <w:p w14:paraId="2106D85A" w14:textId="77777777" w:rsidR="00781DEC" w:rsidRPr="0071230A" w:rsidRDefault="00781DEC" w:rsidP="00781DEC">
      <w:pPr>
        <w:tabs>
          <w:tab w:val="left" w:pos="709"/>
        </w:tabs>
      </w:pPr>
    </w:p>
    <w:p w14:paraId="777FC940" w14:textId="455A5A5F" w:rsidR="00456634" w:rsidRPr="00833320" w:rsidRDefault="00395585" w:rsidP="00C7518C">
      <w:pPr>
        <w:pStyle w:val="2"/>
      </w:pPr>
      <w:r w:rsidRPr="00395585">
        <w:t>Q4. Какие другие модификаторы доступны и какова их цель?</w:t>
      </w:r>
    </w:p>
    <w:p w14:paraId="735BF3B8" w14:textId="77777777" w:rsidR="0071230A" w:rsidRDefault="0071230A" w:rsidP="00FB5063">
      <w:pPr>
        <w:tabs>
          <w:tab w:val="left" w:pos="709"/>
        </w:tabs>
      </w:pPr>
    </w:p>
    <w:p w14:paraId="339A85B1" w14:textId="4F2561D9" w:rsidR="00781DEC" w:rsidRDefault="00781DEC" w:rsidP="00781DEC">
      <w:r w:rsidRPr="00781DEC">
        <w:t>В Java также доступны другие модификаторы, которые применяются не только к членам класса, но и к классам в целом. Вот некоторые из них:</w:t>
      </w:r>
    </w:p>
    <w:p w14:paraId="682792AD" w14:textId="77777777" w:rsidR="00BF1D83" w:rsidRPr="00781DEC" w:rsidRDefault="00BF1D83" w:rsidP="00781DEC"/>
    <w:p w14:paraId="23FB4590" w14:textId="16029596" w:rsidR="00781DEC" w:rsidRPr="00781DEC" w:rsidRDefault="00781DEC" w:rsidP="0098149F">
      <w:pPr>
        <w:pStyle w:val="a3"/>
        <w:numPr>
          <w:ilvl w:val="0"/>
          <w:numId w:val="116"/>
        </w:numPr>
      </w:pPr>
      <w:r w:rsidRPr="00781DEC">
        <w:t>static модификатор, который применяется к членам класса (переменным и методам). Статические члены принадлежат классу, а не конкретному экземпляру класса. Они могут быть вызваны без создания экземпляра класса и разделяются м</w:t>
      </w:r>
      <w:r>
        <w:t>ежду всеми экземплярами класса.</w:t>
      </w:r>
    </w:p>
    <w:p w14:paraId="4D376E77" w14:textId="0D55B340" w:rsidR="00781DEC" w:rsidRPr="00781DEC" w:rsidRDefault="00781DEC" w:rsidP="0098149F">
      <w:pPr>
        <w:pStyle w:val="a3"/>
        <w:numPr>
          <w:ilvl w:val="0"/>
          <w:numId w:val="116"/>
        </w:numPr>
      </w:pPr>
      <w:r w:rsidRPr="00781DEC">
        <w:t>final модификатор, который указывает, что переменная, метод или класс не может быть изменен. Для переменных это означает, что они не могут быть переназначены. Для методов это означает, что они не могут быть переопределены в подклассах. Для классов это означает, что</w:t>
      </w:r>
      <w:r>
        <w:t xml:space="preserve"> они не могут иметь подклассов.</w:t>
      </w:r>
    </w:p>
    <w:p w14:paraId="21777A63" w14:textId="099D360B" w:rsidR="00781DEC" w:rsidRPr="00781DEC" w:rsidRDefault="00781DEC" w:rsidP="0098149F">
      <w:pPr>
        <w:pStyle w:val="a3"/>
        <w:numPr>
          <w:ilvl w:val="0"/>
          <w:numId w:val="116"/>
        </w:numPr>
      </w:pPr>
      <w:r w:rsidRPr="00781DEC">
        <w:t>abstract модификатор, который указывает, что класс или метод является абстрактным. Абстрактный класс не может быть инстанцирован, а абстрактный метод не имеет реализации в самом классе, но требует, ч</w:t>
      </w:r>
      <w:r>
        <w:t>тобы его реализовали подклассы.</w:t>
      </w:r>
    </w:p>
    <w:p w14:paraId="0DF8FCD8" w14:textId="766E7EEC" w:rsidR="00781DEC" w:rsidRPr="00781DEC" w:rsidRDefault="00781DEC" w:rsidP="0098149F">
      <w:pPr>
        <w:pStyle w:val="a3"/>
        <w:numPr>
          <w:ilvl w:val="0"/>
          <w:numId w:val="116"/>
        </w:numPr>
      </w:pPr>
      <w:r w:rsidRPr="00781DEC">
        <w:t>synchronized модификатор, который применяется к методам и блокам кода. Синхронизированные методы и блоки позволяют управлять доступом к общим ресурсам между несколькими потоками исполнения, обеспечивая, что только один поток может выполнить код синхронизированного блока и</w:t>
      </w:r>
      <w:r>
        <w:t>ли метода в определенное время.</w:t>
      </w:r>
    </w:p>
    <w:p w14:paraId="7B608A68" w14:textId="5132F6AD" w:rsidR="00781DEC" w:rsidRDefault="00781DEC" w:rsidP="0098149F">
      <w:pPr>
        <w:pStyle w:val="a3"/>
        <w:numPr>
          <w:ilvl w:val="0"/>
          <w:numId w:val="116"/>
        </w:numPr>
      </w:pPr>
      <w:r w:rsidRPr="00781DEC">
        <w:t>volatile модификатор, который применяется к переменным. Переменные, отмеченные как volatile, гарантируют, что операции с ними будут видимы всем потокам в программе, а не только тем, кото</w:t>
      </w:r>
      <w:r>
        <w:t>рые выполняются в одном потоке.</w:t>
      </w:r>
    </w:p>
    <w:p w14:paraId="2B2E200B" w14:textId="77777777" w:rsidR="00BF1D83" w:rsidRPr="00781DEC" w:rsidRDefault="00BF1D83" w:rsidP="00BF1D83"/>
    <w:p w14:paraId="742FBCB3" w14:textId="77777777" w:rsidR="00781DEC" w:rsidRDefault="00781DEC" w:rsidP="00781DEC">
      <w:pPr>
        <w:rPr>
          <w:b/>
        </w:rPr>
      </w:pPr>
      <w:r w:rsidRPr="00781DEC">
        <w:t>Цель этих модификаторов заключается в предоставлении дополнительных возможностей и гибкости в проектировании и реализации классов и методов, таких как разделение данных между экземплярами класса, запрет изменения или наследования, обеспечение синхронизации и т.д. Каждый модификатор имеет свою особенность и применяется в различных сценариях в зависимости от требований вашего приложения.</w:t>
      </w:r>
    </w:p>
    <w:p w14:paraId="1BAA7D41" w14:textId="77777777" w:rsidR="00781DEC" w:rsidRDefault="00781DEC" w:rsidP="00781DEC">
      <w:pPr>
        <w:rPr>
          <w:b/>
        </w:rPr>
      </w:pPr>
    </w:p>
    <w:p w14:paraId="0BE7B27D" w14:textId="2324FEE1" w:rsidR="00395585" w:rsidRPr="00395585" w:rsidRDefault="00395585" w:rsidP="00C7518C">
      <w:pPr>
        <w:pStyle w:val="2"/>
      </w:pPr>
      <w:r w:rsidRPr="00395585">
        <w:t>Q5. В чем разница между JDK, JRE и JVM?</w:t>
      </w:r>
    </w:p>
    <w:p w14:paraId="00E66CD8" w14:textId="0D71DDFF" w:rsidR="00FB5063" w:rsidRPr="00174E31" w:rsidRDefault="00FB5063" w:rsidP="00FB5063">
      <w:pPr>
        <w:tabs>
          <w:tab w:val="left" w:pos="709"/>
        </w:tabs>
        <w:rPr>
          <w:b/>
        </w:rPr>
      </w:pPr>
    </w:p>
    <w:p w14:paraId="22EA58D0" w14:textId="77777777" w:rsidR="00FB5063" w:rsidRPr="00174E31" w:rsidRDefault="00FB5063" w:rsidP="00FB5063">
      <w:pPr>
        <w:tabs>
          <w:tab w:val="left" w:pos="709"/>
        </w:tabs>
      </w:pPr>
      <w:r w:rsidRPr="00174E31">
        <w:rPr>
          <w:b/>
        </w:rPr>
        <w:t>JDK</w:t>
      </w:r>
      <w:r w:rsidRPr="00174E31">
        <w:t xml:space="preserve"> означает </w:t>
      </w:r>
      <w:r w:rsidRPr="00174E31">
        <w:rPr>
          <w:b/>
        </w:rPr>
        <w:t>Java Development Kit</w:t>
      </w:r>
      <w:r w:rsidRPr="00174E31">
        <w:t xml:space="preserve">, набор инструментов, необходимых разработчикам для написания приложений на </w:t>
      </w:r>
      <w:r w:rsidRPr="00174E31">
        <w:rPr>
          <w:b/>
        </w:rPr>
        <w:t>Java</w:t>
      </w:r>
      <w:r w:rsidRPr="00174E31">
        <w:t xml:space="preserve">. Существует три типа сред </w:t>
      </w:r>
      <w:r w:rsidRPr="00174E31">
        <w:rPr>
          <w:b/>
        </w:rPr>
        <w:t>JDK</w:t>
      </w:r>
      <w:r w:rsidRPr="00174E31">
        <w:t>:</w:t>
      </w:r>
    </w:p>
    <w:p w14:paraId="135DDBD6" w14:textId="65F57D50" w:rsidR="00FB5063" w:rsidRPr="00174E31" w:rsidRDefault="00FB5063" w:rsidP="00FB5063">
      <w:pPr>
        <w:tabs>
          <w:tab w:val="left" w:pos="709"/>
        </w:tabs>
      </w:pPr>
      <w:r w:rsidRPr="00174E31">
        <w:cr/>
      </w:r>
      <w:r w:rsidRPr="00174E31">
        <w:rPr>
          <w:b/>
        </w:rPr>
        <w:t>Standard Edition</w:t>
      </w:r>
      <w:r w:rsidRPr="00174E31">
        <w:t xml:space="preserve"> комплект разработчика для создания портативных настольных или серверных приложений.</w:t>
      </w:r>
    </w:p>
    <w:p w14:paraId="12C76F88" w14:textId="15D54526" w:rsidR="00FB5063" w:rsidRPr="00174E31" w:rsidRDefault="00FB5063" w:rsidP="00FB5063">
      <w:pPr>
        <w:tabs>
          <w:tab w:val="left" w:pos="709"/>
        </w:tabs>
      </w:pPr>
      <w:r w:rsidRPr="00174E31">
        <w:rPr>
          <w:b/>
        </w:rPr>
        <w:t>Enterprise Edition</w:t>
      </w:r>
      <w:r w:rsidRPr="00174E31">
        <w:t xml:space="preserve"> расширение </w:t>
      </w:r>
      <w:r w:rsidRPr="00174E31">
        <w:rPr>
          <w:b/>
        </w:rPr>
        <w:t>Standard Edition</w:t>
      </w:r>
      <w:r w:rsidRPr="00174E31">
        <w:t xml:space="preserve"> с поддержкой распределенных вычислений или веб-сервисов.</w:t>
      </w:r>
    </w:p>
    <w:p w14:paraId="080E7AE1" w14:textId="31CA898A" w:rsidR="00FB5063" w:rsidRPr="00174E31" w:rsidRDefault="00FB5063" w:rsidP="00FB5063">
      <w:pPr>
        <w:tabs>
          <w:tab w:val="left" w:pos="709"/>
        </w:tabs>
      </w:pPr>
      <w:r w:rsidRPr="00174E31">
        <w:rPr>
          <w:b/>
        </w:rPr>
        <w:t>Micro Edition</w:t>
      </w:r>
      <w:r w:rsidRPr="00174E31">
        <w:t xml:space="preserve"> платформа для разработки встраиваемых и мобильных приложений.</w:t>
      </w:r>
    </w:p>
    <w:p w14:paraId="2E8CC9FE" w14:textId="420B3897" w:rsidR="00FB5063" w:rsidRPr="00174E31" w:rsidRDefault="00FB5063" w:rsidP="00FB5063">
      <w:pPr>
        <w:tabs>
          <w:tab w:val="left" w:pos="709"/>
        </w:tabs>
      </w:pPr>
      <w:r w:rsidRPr="00174E31">
        <w:cr/>
        <w:t xml:space="preserve">В </w:t>
      </w:r>
      <w:r w:rsidRPr="00174E31">
        <w:rPr>
          <w:b/>
        </w:rPr>
        <w:t>JDK</w:t>
      </w:r>
      <w:r w:rsidRPr="00174E31">
        <w:t xml:space="preserve"> включено множество инструментов, которые помогают программистам писать, отлаживать или поддерживать приложения. Самые популярные из них это компилятор </w:t>
      </w:r>
      <w:r w:rsidRPr="00174E31">
        <w:rPr>
          <w:b/>
        </w:rPr>
        <w:t>(javac)</w:t>
      </w:r>
      <w:r w:rsidRPr="00174E31">
        <w:t xml:space="preserve">, интерпретатор </w:t>
      </w:r>
      <w:r w:rsidRPr="00174E31">
        <w:rPr>
          <w:b/>
        </w:rPr>
        <w:t>(java)</w:t>
      </w:r>
      <w:r w:rsidRPr="00174E31">
        <w:t xml:space="preserve">, архиватор </w:t>
      </w:r>
      <w:r w:rsidRPr="00174E31">
        <w:rPr>
          <w:b/>
        </w:rPr>
        <w:t>(jar)</w:t>
      </w:r>
      <w:r w:rsidRPr="00174E31">
        <w:t xml:space="preserve"> и генератор документации </w:t>
      </w:r>
      <w:r w:rsidRPr="00174E31">
        <w:rPr>
          <w:b/>
        </w:rPr>
        <w:t>(javadoc)</w:t>
      </w:r>
      <w:r w:rsidRPr="00174E31">
        <w:t>.</w:t>
      </w:r>
    </w:p>
    <w:p w14:paraId="6A2DD29A" w14:textId="77777777" w:rsidR="00FB5063" w:rsidRPr="00174E31" w:rsidRDefault="00FB5063" w:rsidP="00FB5063">
      <w:pPr>
        <w:tabs>
          <w:tab w:val="left" w:pos="709"/>
        </w:tabs>
      </w:pPr>
    </w:p>
    <w:p w14:paraId="7AF53E6A" w14:textId="4386E14E" w:rsidR="00FB5063" w:rsidRPr="00174E31" w:rsidRDefault="00FB5063" w:rsidP="00FB5063">
      <w:pPr>
        <w:tabs>
          <w:tab w:val="left" w:pos="709"/>
        </w:tabs>
      </w:pPr>
      <w:r w:rsidRPr="00174E31">
        <w:rPr>
          <w:b/>
        </w:rPr>
        <w:t>JRE</w:t>
      </w:r>
      <w:r w:rsidRPr="00174E31">
        <w:t xml:space="preserve"> это среда выполнения </w:t>
      </w:r>
      <w:r w:rsidRPr="00174E31">
        <w:rPr>
          <w:b/>
        </w:rPr>
        <w:t>Java</w:t>
      </w:r>
      <w:r w:rsidRPr="00174E31">
        <w:t xml:space="preserve">. Это часть </w:t>
      </w:r>
      <w:r w:rsidRPr="00174E31">
        <w:rPr>
          <w:b/>
        </w:rPr>
        <w:t>JDK</w:t>
      </w:r>
      <w:r w:rsidRPr="00174E31">
        <w:t xml:space="preserve">, но он содержит минимальную функциональность для запуска </w:t>
      </w:r>
      <w:r w:rsidRPr="00174E31">
        <w:rPr>
          <w:b/>
        </w:rPr>
        <w:t>Java</w:t>
      </w:r>
      <w:r w:rsidRPr="00174E31">
        <w:t xml:space="preserve">-приложений. Он состоит из виртуальной машины </w:t>
      </w:r>
      <w:r w:rsidRPr="00174E31">
        <w:rPr>
          <w:b/>
        </w:rPr>
        <w:t>Java</w:t>
      </w:r>
      <w:r w:rsidRPr="00174E31">
        <w:t>, базовых классов и вспомогательных файлов. Например, у него нет компилятора.</w:t>
      </w:r>
    </w:p>
    <w:p w14:paraId="2D685036" w14:textId="77777777" w:rsidR="00FB5063" w:rsidRPr="00174E31" w:rsidRDefault="00FB5063" w:rsidP="00FB5063">
      <w:pPr>
        <w:tabs>
          <w:tab w:val="left" w:pos="709"/>
        </w:tabs>
      </w:pPr>
    </w:p>
    <w:p w14:paraId="15D9EA15" w14:textId="287E4F1E" w:rsidR="00FB5063" w:rsidRPr="00174E31" w:rsidRDefault="00FB5063" w:rsidP="00FB5063">
      <w:pPr>
        <w:tabs>
          <w:tab w:val="left" w:pos="709"/>
        </w:tabs>
      </w:pPr>
      <w:r w:rsidRPr="00174E31">
        <w:rPr>
          <w:b/>
        </w:rPr>
        <w:t>JVM</w:t>
      </w:r>
      <w:r w:rsidRPr="00174E31">
        <w:t xml:space="preserve"> это аббревиатура от </w:t>
      </w:r>
      <w:r w:rsidRPr="00174E31">
        <w:rPr>
          <w:b/>
        </w:rPr>
        <w:t>Java Virtual</w:t>
      </w:r>
      <w:r w:rsidRPr="00174E31">
        <w:t xml:space="preserve"> </w:t>
      </w:r>
      <w:r w:rsidRPr="00174E31">
        <w:rPr>
          <w:b/>
        </w:rPr>
        <w:t>Machine</w:t>
      </w:r>
      <w:r w:rsidRPr="00174E31">
        <w:t xml:space="preserve">, которая представляет собой виртуальную машину, способную запускать программы, скомпилированные в байт-код. Это описано в спецификации </w:t>
      </w:r>
      <w:r w:rsidRPr="00174E31">
        <w:rPr>
          <w:b/>
        </w:rPr>
        <w:t>JVM</w:t>
      </w:r>
      <w:r w:rsidRPr="00174E31">
        <w:t xml:space="preserve">, так как важно обеспечить совместимость между различными реализациями. Наиболее важной функцией </w:t>
      </w:r>
      <w:r w:rsidRPr="00174E31">
        <w:rPr>
          <w:b/>
        </w:rPr>
        <w:t>JVM</w:t>
      </w:r>
      <w:r w:rsidRPr="00174E31">
        <w:t xml:space="preserve"> является предоставление пользователям возможности развертывать одно и то же </w:t>
      </w:r>
      <w:r w:rsidRPr="00174E31">
        <w:rPr>
          <w:b/>
        </w:rPr>
        <w:t>Java</w:t>
      </w:r>
      <w:r w:rsidRPr="00174E31">
        <w:t>-приложение в различных операционных системах и средах, не беспокоясь о том, что скрывается за ним.</w:t>
      </w:r>
    </w:p>
    <w:p w14:paraId="525E8711" w14:textId="78D99CF8" w:rsidR="0071230A" w:rsidRPr="00833320" w:rsidRDefault="00395585" w:rsidP="00C7518C">
      <w:pPr>
        <w:pStyle w:val="2"/>
      </w:pPr>
      <w:r w:rsidRPr="00395585">
        <w:cr/>
        <w:t xml:space="preserve">Q6. В чем разница между </w:t>
      </w:r>
      <w:r w:rsidR="00667BAD">
        <w:rPr>
          <w:lang w:val="en-US"/>
        </w:rPr>
        <w:t>Stack</w:t>
      </w:r>
      <w:r w:rsidRPr="00395585">
        <w:t xml:space="preserve"> и </w:t>
      </w:r>
      <w:r w:rsidR="00667BAD">
        <w:rPr>
          <w:lang w:val="en-US"/>
        </w:rPr>
        <w:t>Heap</w:t>
      </w:r>
      <w:r w:rsidRPr="00395585">
        <w:t>?</w:t>
      </w:r>
    </w:p>
    <w:p w14:paraId="2725AF83" w14:textId="0DCD2659" w:rsidR="00FB5063" w:rsidRPr="00174E31" w:rsidRDefault="00FB5063" w:rsidP="00FB5063">
      <w:pPr>
        <w:tabs>
          <w:tab w:val="left" w:pos="709"/>
        </w:tabs>
        <w:rPr>
          <w:b/>
        </w:rPr>
      </w:pPr>
    </w:p>
    <w:p w14:paraId="36AE21E2" w14:textId="10AE0D50" w:rsidR="00667BAD" w:rsidRDefault="00667BAD" w:rsidP="00667BAD">
      <w:pPr>
        <w:tabs>
          <w:tab w:val="left" w:pos="709"/>
        </w:tabs>
      </w:pPr>
      <w:r>
        <w:t>Стек (Stack) и Куча (Heap) две основные области памяти, используемые в программировании, особенно в контексте языков программирования, таких как Java и C++.</w:t>
      </w:r>
    </w:p>
    <w:p w14:paraId="5156A534" w14:textId="77777777" w:rsidR="00667BAD" w:rsidRDefault="00667BAD" w:rsidP="00667BAD">
      <w:pPr>
        <w:tabs>
          <w:tab w:val="left" w:pos="709"/>
        </w:tabs>
      </w:pPr>
    </w:p>
    <w:p w14:paraId="040CAE63" w14:textId="0041809F" w:rsidR="00667BAD" w:rsidRDefault="00667BAD" w:rsidP="00667BAD">
      <w:pPr>
        <w:tabs>
          <w:tab w:val="left" w:pos="709"/>
        </w:tabs>
      </w:pPr>
      <w:r>
        <w:t>Стек это область памяти, где хранятся автоматические переменные и возвращаемые значения методов. Он организуется в виде стека, где каждая функция или метод вызывается в стеке и затем снимается со стека после завершения своего выполнения. Переменные, размещенные в стеке, имеют локальную область видимости и существуют только в течение времени выполнения соответствующей функции или метода. Стек обычно имеет ограниченный размер, и он управляется компилятором или виртуальной машиной.</w:t>
      </w:r>
    </w:p>
    <w:p w14:paraId="758AAE0E" w14:textId="77777777" w:rsidR="00667BAD" w:rsidRDefault="00667BAD" w:rsidP="00667BAD">
      <w:pPr>
        <w:tabs>
          <w:tab w:val="left" w:pos="709"/>
        </w:tabs>
      </w:pPr>
    </w:p>
    <w:p w14:paraId="644441B9" w14:textId="6BEFFCF8" w:rsidR="00667BAD" w:rsidRDefault="00667BAD" w:rsidP="00667BAD">
      <w:pPr>
        <w:tabs>
          <w:tab w:val="left" w:pos="709"/>
        </w:tabs>
      </w:pPr>
      <w:r>
        <w:t>Куча это область памяти, где создаются объекты и динамические переменные. Объекты в Куче, в отличие от переменных в Стеке, имеют долгосрочное хранение и могут существовать до тех пор, пока они не будут явно удалены или собраны сборщиком мусора. Память в Куче выделяется и освобождается вручную во время выполнения программы. Куча имеет больший размер, чем Стек, и используется для хранения больших объемов данных, таких как объекты, массивы и т.д.</w:t>
      </w:r>
    </w:p>
    <w:p w14:paraId="299A531D" w14:textId="77777777" w:rsidR="00667BAD" w:rsidRDefault="00667BAD" w:rsidP="00667BAD">
      <w:pPr>
        <w:tabs>
          <w:tab w:val="left" w:pos="709"/>
        </w:tabs>
      </w:pPr>
    </w:p>
    <w:p w14:paraId="20735182" w14:textId="77777777" w:rsidR="00667BAD" w:rsidRDefault="00667BAD" w:rsidP="00667BAD">
      <w:pPr>
        <w:tabs>
          <w:tab w:val="left" w:pos="709"/>
        </w:tabs>
      </w:pPr>
      <w:r>
        <w:t>Основные отличия между Стеком и Кучей:</w:t>
      </w:r>
    </w:p>
    <w:p w14:paraId="030AB721" w14:textId="77777777" w:rsidR="00667BAD" w:rsidRDefault="00667BAD" w:rsidP="00667BAD">
      <w:pPr>
        <w:tabs>
          <w:tab w:val="left" w:pos="709"/>
        </w:tabs>
      </w:pPr>
    </w:p>
    <w:p w14:paraId="6614152F" w14:textId="61DF1408" w:rsidR="00667BAD" w:rsidRDefault="00667BAD" w:rsidP="0098149F">
      <w:pPr>
        <w:pStyle w:val="a3"/>
        <w:numPr>
          <w:ilvl w:val="0"/>
          <w:numId w:val="117"/>
        </w:numPr>
        <w:tabs>
          <w:tab w:val="left" w:pos="709"/>
        </w:tabs>
      </w:pPr>
      <w:r>
        <w:t>Управление: Стек управляется автоматически при вызове и завершении функций, в то время как Куча управляется явно программистом (выделение и освобождение памяти).</w:t>
      </w:r>
    </w:p>
    <w:p w14:paraId="0E893A01" w14:textId="7793AD14" w:rsidR="00667BAD" w:rsidRDefault="00667BAD" w:rsidP="0098149F">
      <w:pPr>
        <w:pStyle w:val="a3"/>
        <w:numPr>
          <w:ilvl w:val="0"/>
          <w:numId w:val="117"/>
        </w:numPr>
        <w:tabs>
          <w:tab w:val="left" w:pos="709"/>
        </w:tabs>
      </w:pPr>
      <w:r>
        <w:t>Размер: Размер Стека ограничен и редко изменяется, в то время как размер Кучи обычно больше и гибкий.</w:t>
      </w:r>
    </w:p>
    <w:p w14:paraId="5711639A" w14:textId="79C8E078" w:rsidR="00667BAD" w:rsidRDefault="00667BAD" w:rsidP="0098149F">
      <w:pPr>
        <w:pStyle w:val="a3"/>
        <w:numPr>
          <w:ilvl w:val="0"/>
          <w:numId w:val="117"/>
        </w:numPr>
        <w:tabs>
          <w:tab w:val="left" w:pos="709"/>
        </w:tabs>
      </w:pPr>
      <w:r>
        <w:t>Доступ: Доступ к переменным в Стеке быстрее, потому что они хранятся последовательно, в то время как доступ к объектам в Куче требует разыменования указателя или ссылки на объект.</w:t>
      </w:r>
    </w:p>
    <w:p w14:paraId="5126FF4F" w14:textId="65907891" w:rsidR="00667BAD" w:rsidRDefault="00667BAD" w:rsidP="0098149F">
      <w:pPr>
        <w:pStyle w:val="a3"/>
        <w:numPr>
          <w:ilvl w:val="0"/>
          <w:numId w:val="117"/>
        </w:numPr>
        <w:tabs>
          <w:tab w:val="left" w:pos="709"/>
        </w:tabs>
      </w:pPr>
      <w:r>
        <w:t>Жизненный цикл: Переменные в Стеке имеют короткий жизненный цикл и существуют только в течение времени выполнения функции, в то время как объекты в Куче имеют долгосрочное хранение и могут существовать до явного удаления или сборки мусора.</w:t>
      </w:r>
    </w:p>
    <w:p w14:paraId="601D56E9" w14:textId="77777777" w:rsidR="00667BAD" w:rsidRDefault="00667BAD" w:rsidP="00667BAD">
      <w:pPr>
        <w:tabs>
          <w:tab w:val="left" w:pos="709"/>
        </w:tabs>
      </w:pPr>
    </w:p>
    <w:p w14:paraId="43072BA5" w14:textId="609C00FC" w:rsidR="00667BAD" w:rsidRPr="00456634" w:rsidRDefault="00667BAD" w:rsidP="00667BAD">
      <w:pPr>
        <w:tabs>
          <w:tab w:val="left" w:pos="709"/>
        </w:tabs>
      </w:pPr>
      <w:r>
        <w:t>Оба Стек и Куча имеют свои уникальные особенности и применяются в разных ситуациях в зависимости от потребностей программы. Это важно понимать для эффективного использования памяти и управления ресурсами в программировании.</w:t>
      </w:r>
    </w:p>
    <w:p w14:paraId="61D3EC58" w14:textId="77777777" w:rsidR="00395585" w:rsidRPr="00395585" w:rsidRDefault="00395585" w:rsidP="00C7518C">
      <w:pPr>
        <w:pStyle w:val="2"/>
      </w:pPr>
      <w:r w:rsidRPr="00395585">
        <w:cr/>
        <w:t>Q7. В чем разница между интерфейсами Comparable и Comparator?</w:t>
      </w:r>
    </w:p>
    <w:p w14:paraId="43AB7F14" w14:textId="509B0A2B" w:rsidR="00FB5063" w:rsidRPr="00174E31" w:rsidRDefault="00FB5063" w:rsidP="00FB5063">
      <w:pPr>
        <w:tabs>
          <w:tab w:val="left" w:pos="709"/>
        </w:tabs>
        <w:rPr>
          <w:b/>
        </w:rPr>
      </w:pPr>
    </w:p>
    <w:p w14:paraId="2536F4EA" w14:textId="77777777" w:rsidR="00FB5063" w:rsidRPr="00174E31" w:rsidRDefault="00FB5063" w:rsidP="00FB5063">
      <w:pPr>
        <w:tabs>
          <w:tab w:val="left" w:pos="709"/>
        </w:tabs>
      </w:pPr>
      <w:r w:rsidRPr="00174E31">
        <w:t xml:space="preserve">Иногда, когда мы пишем новый класс, мы хотели бы иметь возможность сравнивать объекты этого класса. Это особенно полезно, когда мы хотим использовать отсортированные коллекции. Это можно сделать двумя способами: с помощью интерфейса </w:t>
      </w:r>
      <w:r w:rsidRPr="00174E31">
        <w:rPr>
          <w:b/>
        </w:rPr>
        <w:t>Comparable</w:t>
      </w:r>
      <w:r w:rsidRPr="00174E31">
        <w:t xml:space="preserve"> или с помощью интерфейса </w:t>
      </w:r>
      <w:r w:rsidRPr="00174E31">
        <w:rPr>
          <w:b/>
        </w:rPr>
        <w:t>Comparator</w:t>
      </w:r>
      <w:r w:rsidRPr="00174E31">
        <w:t>.</w:t>
      </w:r>
    </w:p>
    <w:p w14:paraId="485E75E5" w14:textId="77777777" w:rsidR="00FB5063" w:rsidRPr="00174E31" w:rsidRDefault="00FB5063" w:rsidP="00FB5063">
      <w:pPr>
        <w:tabs>
          <w:tab w:val="left" w:pos="709"/>
        </w:tabs>
      </w:pPr>
    </w:p>
    <w:p w14:paraId="6ADDB791" w14:textId="77777777" w:rsidR="00FB5063" w:rsidRPr="00174E31" w:rsidRDefault="00FB5063" w:rsidP="00FB5063">
      <w:pPr>
        <w:tabs>
          <w:tab w:val="left" w:pos="709"/>
        </w:tabs>
        <w:rPr>
          <w:highlight w:val="yellow"/>
        </w:rPr>
      </w:pPr>
      <w:r w:rsidRPr="00174E31">
        <w:t xml:space="preserve">Во-первых, давайте посмотрим на интерфейс </w:t>
      </w:r>
      <w:r w:rsidRPr="00174E31">
        <w:rPr>
          <w:b/>
        </w:rPr>
        <w:t>Comparable</w:t>
      </w:r>
      <w:r w:rsidRPr="00174E31">
        <w:t>:</w:t>
      </w:r>
    </w:p>
    <w:p w14:paraId="56D82CA9"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public interface Comparable&lt;T&gt; {</w:t>
      </w:r>
    </w:p>
    <w:p w14:paraId="3E363A51" w14:textId="77777777" w:rsidR="00FB5063" w:rsidRPr="00174E31" w:rsidRDefault="00FB5063" w:rsidP="00FB5063">
      <w:pPr>
        <w:tabs>
          <w:tab w:val="left" w:pos="709"/>
        </w:tabs>
        <w:rPr>
          <w:highlight w:val="yellow"/>
          <w:lang w:val="en-US"/>
        </w:rPr>
      </w:pPr>
      <w:r w:rsidRPr="00174E31">
        <w:rPr>
          <w:highlight w:val="yellow"/>
          <w:lang w:val="en-US"/>
        </w:rPr>
        <w:tab/>
        <w:t>int compareTo(T var1);</w:t>
      </w:r>
    </w:p>
    <w:p w14:paraId="416816FC" w14:textId="77777777" w:rsidR="00FB5063" w:rsidRPr="00174E31" w:rsidRDefault="00FB5063" w:rsidP="00FB5063">
      <w:pPr>
        <w:tabs>
          <w:tab w:val="left" w:pos="709"/>
        </w:tabs>
        <w:rPr>
          <w:highlight w:val="yellow"/>
        </w:rPr>
      </w:pPr>
      <w:r w:rsidRPr="00174E31">
        <w:rPr>
          <w:highlight w:val="yellow"/>
        </w:rPr>
        <w:t>}</w:t>
      </w:r>
    </w:p>
    <w:p w14:paraId="5146880E" w14:textId="77777777" w:rsidR="00FB5063" w:rsidRPr="00174E31" w:rsidRDefault="00FB5063" w:rsidP="00FB5063">
      <w:pPr>
        <w:tabs>
          <w:tab w:val="left" w:pos="709"/>
        </w:tabs>
      </w:pPr>
      <w:r w:rsidRPr="00174E31">
        <w:rPr>
          <w:highlight w:val="yellow"/>
        </w:rPr>
        <w:cr/>
      </w:r>
      <w:r w:rsidRPr="00174E31">
        <w:t>Мы должны реализовать этот интерфейс с помощью класса, объекты которого мы хотим отсортировать.</w:t>
      </w:r>
    </w:p>
    <w:p w14:paraId="19DE5801" w14:textId="77777777" w:rsidR="00FB5063" w:rsidRPr="00174E31" w:rsidRDefault="00FB5063" w:rsidP="00FB5063">
      <w:pPr>
        <w:tabs>
          <w:tab w:val="left" w:pos="709"/>
        </w:tabs>
      </w:pPr>
    </w:p>
    <w:p w14:paraId="01E2ECD1" w14:textId="77777777" w:rsidR="00FB5063" w:rsidRPr="00174E31" w:rsidRDefault="00FB5063" w:rsidP="00FB5063">
      <w:pPr>
        <w:tabs>
          <w:tab w:val="left" w:pos="709"/>
        </w:tabs>
      </w:pPr>
      <w:r w:rsidRPr="00174E31">
        <w:t xml:space="preserve">Он имеет метод </w:t>
      </w:r>
      <w:r w:rsidRPr="00174E31">
        <w:rPr>
          <w:b/>
        </w:rPr>
        <w:t>compareTo()</w:t>
      </w:r>
      <w:r w:rsidRPr="00174E31">
        <w:t xml:space="preserve"> и возвращает целое число. Он может возвращать три значения: -</w:t>
      </w:r>
      <w:r w:rsidRPr="00174E31">
        <w:rPr>
          <w:b/>
        </w:rPr>
        <w:t>1</w:t>
      </w:r>
      <w:r w:rsidRPr="00174E31">
        <w:t xml:space="preserve">, </w:t>
      </w:r>
      <w:r w:rsidRPr="00174E31">
        <w:rPr>
          <w:b/>
        </w:rPr>
        <w:t>0</w:t>
      </w:r>
      <w:r w:rsidRPr="00174E31">
        <w:t xml:space="preserve"> и </w:t>
      </w:r>
      <w:r w:rsidRPr="00174E31">
        <w:rPr>
          <w:b/>
        </w:rPr>
        <w:t>1</w:t>
      </w:r>
      <w:r w:rsidRPr="00174E31">
        <w:t>, что означает, что этот объект меньше, равен или больше сравниваемого объекта.</w:t>
      </w:r>
    </w:p>
    <w:p w14:paraId="79A3C838" w14:textId="77777777" w:rsidR="00FB5063" w:rsidRPr="00174E31" w:rsidRDefault="00FB5063" w:rsidP="00FB5063">
      <w:pPr>
        <w:tabs>
          <w:tab w:val="left" w:pos="709"/>
        </w:tabs>
      </w:pPr>
    </w:p>
    <w:p w14:paraId="1B44F253" w14:textId="77777777" w:rsidR="00FB5063" w:rsidRPr="00174E31" w:rsidRDefault="00FB5063" w:rsidP="00FB5063">
      <w:pPr>
        <w:tabs>
          <w:tab w:val="left" w:pos="709"/>
        </w:tabs>
      </w:pPr>
      <w:r w:rsidRPr="00174E31">
        <w:t xml:space="preserve">Стоит отметить, что переопределенный метод </w:t>
      </w:r>
      <w:r w:rsidRPr="00174E31">
        <w:rPr>
          <w:b/>
        </w:rPr>
        <w:t>compareT</w:t>
      </w:r>
      <w:r w:rsidRPr="00174E31">
        <w:rPr>
          <w:b/>
          <w:lang w:val="en-US"/>
        </w:rPr>
        <w:t>o</w:t>
      </w:r>
      <w:r w:rsidRPr="00174E31">
        <w:rPr>
          <w:b/>
        </w:rPr>
        <w:t>()</w:t>
      </w:r>
      <w:r w:rsidRPr="00174E31">
        <w:t xml:space="preserve"> должен быть согласован с методом </w:t>
      </w:r>
      <w:r w:rsidRPr="00174E31">
        <w:rPr>
          <w:b/>
        </w:rPr>
        <w:t>equals()</w:t>
      </w:r>
      <w:r w:rsidRPr="00174E31">
        <w:t>.</w:t>
      </w:r>
    </w:p>
    <w:p w14:paraId="3F112CCC" w14:textId="77777777" w:rsidR="00FB5063" w:rsidRPr="00174E31" w:rsidRDefault="00FB5063" w:rsidP="00FB5063">
      <w:pPr>
        <w:tabs>
          <w:tab w:val="left" w:pos="709"/>
        </w:tabs>
      </w:pPr>
    </w:p>
    <w:p w14:paraId="10F0755D" w14:textId="77777777" w:rsidR="00FB5063" w:rsidRPr="00174E31" w:rsidRDefault="00FB5063" w:rsidP="00FB5063">
      <w:pPr>
        <w:tabs>
          <w:tab w:val="left" w:pos="709"/>
        </w:tabs>
      </w:pPr>
      <w:r w:rsidRPr="00174E31">
        <w:t xml:space="preserve">С другой стороны, мы можем использовать интерфейс </w:t>
      </w:r>
      <w:r w:rsidRPr="00174E31">
        <w:rPr>
          <w:b/>
        </w:rPr>
        <w:t>Comparator</w:t>
      </w:r>
      <w:r w:rsidRPr="00174E31">
        <w:t xml:space="preserve">. Его можно передать методам </w:t>
      </w:r>
      <w:r w:rsidRPr="00174E31">
        <w:rPr>
          <w:b/>
        </w:rPr>
        <w:t>sort()</w:t>
      </w:r>
      <w:r w:rsidRPr="00174E31">
        <w:t xml:space="preserve"> интерфейса </w:t>
      </w:r>
      <w:r w:rsidRPr="00174E31">
        <w:rPr>
          <w:b/>
        </w:rPr>
        <w:t>Collection</w:t>
      </w:r>
      <w:r w:rsidRPr="00174E31">
        <w:t xml:space="preserve"> или при создании отсортированных коллекций. Вот почему он в основном используется для создания одноразовой стратегии сортировки.</w:t>
      </w:r>
    </w:p>
    <w:p w14:paraId="73D32FCC" w14:textId="77777777" w:rsidR="00FB5063" w:rsidRPr="00174E31" w:rsidRDefault="00FB5063" w:rsidP="00FB5063">
      <w:pPr>
        <w:tabs>
          <w:tab w:val="left" w:pos="709"/>
        </w:tabs>
      </w:pPr>
    </w:p>
    <w:p w14:paraId="07DD9C19" w14:textId="77777777" w:rsidR="00FB5063" w:rsidRPr="00174E31" w:rsidRDefault="00FB5063" w:rsidP="00FB5063">
      <w:pPr>
        <w:tabs>
          <w:tab w:val="left" w:pos="709"/>
        </w:tabs>
      </w:pPr>
      <w:r w:rsidRPr="00174E31">
        <w:t xml:space="preserve">Более того, это также полезно, когда мы используем сторонний класс, который не реализует интерфейс </w:t>
      </w:r>
      <w:r w:rsidRPr="00174E31">
        <w:rPr>
          <w:b/>
        </w:rPr>
        <w:t>Comparable</w:t>
      </w:r>
      <w:r w:rsidRPr="00174E31">
        <w:t>.</w:t>
      </w:r>
    </w:p>
    <w:p w14:paraId="5BBA2FA4" w14:textId="77777777" w:rsidR="00FB5063" w:rsidRPr="00174E31" w:rsidRDefault="00FB5063" w:rsidP="00FB5063">
      <w:pPr>
        <w:tabs>
          <w:tab w:val="left" w:pos="709"/>
        </w:tabs>
      </w:pPr>
    </w:p>
    <w:p w14:paraId="10C28823" w14:textId="77777777" w:rsidR="00FB5063" w:rsidRPr="00174E31" w:rsidRDefault="00FB5063" w:rsidP="00FB5063">
      <w:pPr>
        <w:tabs>
          <w:tab w:val="left" w:pos="709"/>
        </w:tabs>
      </w:pPr>
      <w:r w:rsidRPr="00174E31">
        <w:t xml:space="preserve">Как и метод </w:t>
      </w:r>
      <w:r w:rsidRPr="00174E31">
        <w:rPr>
          <w:b/>
        </w:rPr>
        <w:t>compareTo()</w:t>
      </w:r>
      <w:r w:rsidRPr="00174E31">
        <w:t xml:space="preserve">, переопределенные методы </w:t>
      </w:r>
      <w:r w:rsidRPr="00174E31">
        <w:rPr>
          <w:b/>
        </w:rPr>
        <w:t>compare()</w:t>
      </w:r>
      <w:r w:rsidRPr="00174E31">
        <w:t xml:space="preserve"> должны быть согласованы с методом </w:t>
      </w:r>
      <w:r w:rsidRPr="00174E31">
        <w:rPr>
          <w:b/>
        </w:rPr>
        <w:t>equals()</w:t>
      </w:r>
      <w:r w:rsidRPr="00174E31">
        <w:t>, но они могут опционально разрешать сравнение с нулевыми значениями.</w:t>
      </w:r>
    </w:p>
    <w:p w14:paraId="11ED6D3A" w14:textId="77777777" w:rsidR="00FB5063" w:rsidRPr="00174E31" w:rsidRDefault="00FB5063" w:rsidP="00FB5063">
      <w:pPr>
        <w:tabs>
          <w:tab w:val="left" w:pos="709"/>
        </w:tabs>
      </w:pPr>
    </w:p>
    <w:p w14:paraId="5C83FA9F" w14:textId="77777777" w:rsidR="00FB5063" w:rsidRPr="00174E31" w:rsidRDefault="00FB5063" w:rsidP="00FB5063">
      <w:pPr>
        <w:tabs>
          <w:tab w:val="left" w:pos="709"/>
        </w:tabs>
      </w:pPr>
      <w:r w:rsidRPr="00174E31">
        <w:t xml:space="preserve">Давайте посетим статью </w:t>
      </w:r>
      <w:r w:rsidRPr="00174E31">
        <w:rPr>
          <w:b/>
        </w:rPr>
        <w:t>Comparator and Comparable</w:t>
      </w:r>
      <w:r w:rsidRPr="00174E31">
        <w:t xml:space="preserve"> </w:t>
      </w:r>
      <w:r w:rsidRPr="00174E31">
        <w:rPr>
          <w:b/>
        </w:rPr>
        <w:t>in Java</w:t>
      </w:r>
      <w:r w:rsidRPr="00174E31">
        <w:t xml:space="preserve"> для получения дополнительной информации.</w:t>
      </w:r>
    </w:p>
    <w:p w14:paraId="69038862" w14:textId="77777777" w:rsidR="000D6C20" w:rsidRPr="00174E31" w:rsidRDefault="000D6C20" w:rsidP="00FB5063">
      <w:pPr>
        <w:tabs>
          <w:tab w:val="left" w:pos="709"/>
        </w:tabs>
        <w:rPr>
          <w:b/>
        </w:rPr>
      </w:pPr>
    </w:p>
    <w:p w14:paraId="2E20B3A0" w14:textId="07B83301" w:rsidR="00395585" w:rsidRPr="00395585" w:rsidRDefault="00395585" w:rsidP="00C7518C">
      <w:pPr>
        <w:pStyle w:val="2"/>
      </w:pPr>
      <w:r w:rsidRPr="00395585">
        <w:t>Q8. Что такое тип void и когда мы его используем?</w:t>
      </w:r>
    </w:p>
    <w:p w14:paraId="4C9A576D" w14:textId="71326B54" w:rsidR="00FB5063" w:rsidRPr="00174E31" w:rsidRDefault="00FB5063" w:rsidP="00FB5063">
      <w:pPr>
        <w:tabs>
          <w:tab w:val="left" w:pos="709"/>
        </w:tabs>
        <w:rPr>
          <w:b/>
        </w:rPr>
      </w:pPr>
    </w:p>
    <w:p w14:paraId="5818D29A" w14:textId="77777777" w:rsidR="00FB5063" w:rsidRPr="00174E31" w:rsidRDefault="00FB5063" w:rsidP="00FB5063">
      <w:pPr>
        <w:tabs>
          <w:tab w:val="left" w:pos="709"/>
        </w:tabs>
      </w:pPr>
      <w:r w:rsidRPr="00174E31">
        <w:t xml:space="preserve">Каждый раз, когда мы пишем метод на </w:t>
      </w:r>
      <w:r w:rsidRPr="00174E31">
        <w:rPr>
          <w:b/>
        </w:rPr>
        <w:t>Java</w:t>
      </w:r>
      <w:r w:rsidRPr="00174E31">
        <w:t xml:space="preserve">, он должен иметь возвращаемый тип. Если мы хотим, чтобы метод не возвращал значения, мы можем использовать ключевое слово </w:t>
      </w:r>
      <w:r w:rsidRPr="00174E31">
        <w:rPr>
          <w:b/>
        </w:rPr>
        <w:t>void</w:t>
      </w:r>
      <w:r w:rsidRPr="00174E31">
        <w:t>.</w:t>
      </w:r>
    </w:p>
    <w:p w14:paraId="4B544E43" w14:textId="77777777" w:rsidR="00FB5063" w:rsidRPr="00174E31" w:rsidRDefault="00FB5063" w:rsidP="00FB5063">
      <w:pPr>
        <w:tabs>
          <w:tab w:val="left" w:pos="709"/>
        </w:tabs>
      </w:pPr>
    </w:p>
    <w:p w14:paraId="7C4B44E4" w14:textId="77777777" w:rsidR="00FB5063" w:rsidRPr="00174E31" w:rsidRDefault="00FB5063" w:rsidP="00FB5063">
      <w:pPr>
        <w:tabs>
          <w:tab w:val="left" w:pos="709"/>
        </w:tabs>
      </w:pPr>
      <w:r w:rsidRPr="00174E31">
        <w:t xml:space="preserve">Мы также должны знать, что существует класс </w:t>
      </w:r>
      <w:r w:rsidRPr="00174E31">
        <w:rPr>
          <w:b/>
        </w:rPr>
        <w:t>Void</w:t>
      </w:r>
      <w:r w:rsidRPr="00174E31">
        <w:t xml:space="preserve">. Это класс-заполнитель, который можно использовать, например, при работе с дженериками. Класс </w:t>
      </w:r>
      <w:r w:rsidRPr="00174E31">
        <w:rPr>
          <w:b/>
        </w:rPr>
        <w:t>Void</w:t>
      </w:r>
      <w:r w:rsidRPr="00174E31">
        <w:t xml:space="preserve"> не может быть ни создан, ни расширен.</w:t>
      </w:r>
    </w:p>
    <w:p w14:paraId="70FD7EEF" w14:textId="77777777" w:rsidR="000D6C20" w:rsidRPr="00174E31" w:rsidRDefault="000D6C20" w:rsidP="00FB5063">
      <w:pPr>
        <w:tabs>
          <w:tab w:val="left" w:pos="709"/>
        </w:tabs>
        <w:rPr>
          <w:b/>
        </w:rPr>
      </w:pPr>
    </w:p>
    <w:p w14:paraId="555C628F" w14:textId="6AAFD13D" w:rsidR="00395585" w:rsidRPr="00395585" w:rsidRDefault="00395585" w:rsidP="00C7518C">
      <w:pPr>
        <w:pStyle w:val="2"/>
      </w:pPr>
      <w:r w:rsidRPr="00395585">
        <w:t xml:space="preserve">Q9. </w:t>
      </w:r>
      <w:r w:rsidR="00833320">
        <w:t xml:space="preserve">Какие есть методы у класса </w:t>
      </w:r>
      <w:r w:rsidR="00833320">
        <w:rPr>
          <w:lang w:val="en-US"/>
        </w:rPr>
        <w:t>Object</w:t>
      </w:r>
      <w:r w:rsidRPr="00395585">
        <w:t>?</w:t>
      </w:r>
    </w:p>
    <w:p w14:paraId="7CA6FB70" w14:textId="7245C70F" w:rsidR="00FB5063" w:rsidRPr="00174E31" w:rsidRDefault="00FB5063" w:rsidP="00FB5063">
      <w:pPr>
        <w:tabs>
          <w:tab w:val="left" w:pos="709"/>
        </w:tabs>
        <w:rPr>
          <w:b/>
        </w:rPr>
      </w:pPr>
    </w:p>
    <w:p w14:paraId="2D08E7C8" w14:textId="77777777" w:rsidR="00FB5063" w:rsidRPr="00174E31" w:rsidRDefault="00FB5063" w:rsidP="00FB5063">
      <w:pPr>
        <w:tabs>
          <w:tab w:val="left" w:pos="709"/>
        </w:tabs>
      </w:pPr>
      <w:r w:rsidRPr="00174E31">
        <w:t xml:space="preserve">Важно знать, какие методы содержит класс </w:t>
      </w:r>
      <w:r w:rsidRPr="00174E31">
        <w:rPr>
          <w:b/>
        </w:rPr>
        <w:t>Object</w:t>
      </w:r>
      <w:r w:rsidRPr="00174E31">
        <w:t xml:space="preserve"> и как они работают. Это также очень полезно, когда мы хотим переопределить эти методы:</w:t>
      </w:r>
    </w:p>
    <w:p w14:paraId="49B0B34E" w14:textId="77777777" w:rsidR="00FB5063" w:rsidRPr="00174E31" w:rsidRDefault="00FB5063" w:rsidP="00FB5063">
      <w:pPr>
        <w:tabs>
          <w:tab w:val="left" w:pos="709"/>
        </w:tabs>
      </w:pPr>
    </w:p>
    <w:p w14:paraId="1ADB9466" w14:textId="70C8B28C" w:rsidR="00FB5063" w:rsidRPr="00174E31" w:rsidRDefault="00FB5063" w:rsidP="0098149F">
      <w:pPr>
        <w:pStyle w:val="a3"/>
        <w:numPr>
          <w:ilvl w:val="0"/>
          <w:numId w:val="3"/>
        </w:numPr>
        <w:tabs>
          <w:tab w:val="left" w:pos="709"/>
        </w:tabs>
      </w:pPr>
      <w:r w:rsidRPr="00174E31">
        <w:rPr>
          <w:b/>
        </w:rPr>
        <w:t xml:space="preserve">clone() </w:t>
      </w:r>
      <w:r w:rsidRPr="00174E31">
        <w:t>возвращает копию этого объекта</w:t>
      </w:r>
    </w:p>
    <w:p w14:paraId="74D8D775" w14:textId="5E76A835" w:rsidR="00FB5063" w:rsidRPr="00174E31" w:rsidRDefault="00FB5063" w:rsidP="0098149F">
      <w:pPr>
        <w:pStyle w:val="a3"/>
        <w:numPr>
          <w:ilvl w:val="0"/>
          <w:numId w:val="3"/>
        </w:numPr>
        <w:tabs>
          <w:tab w:val="left" w:pos="709"/>
        </w:tabs>
      </w:pPr>
      <w:r w:rsidRPr="00174E31">
        <w:rPr>
          <w:b/>
        </w:rPr>
        <w:t xml:space="preserve">equals() </w:t>
      </w:r>
      <w:r w:rsidRPr="00174E31">
        <w:t xml:space="preserve">возвращает </w:t>
      </w:r>
      <w:r w:rsidRPr="00174E31">
        <w:rPr>
          <w:b/>
        </w:rPr>
        <w:t>true</w:t>
      </w:r>
      <w:r w:rsidRPr="00174E31">
        <w:t>, когда этот объект равен объекту, переданному в качестве параметра</w:t>
      </w:r>
    </w:p>
    <w:p w14:paraId="3DCE8B81" w14:textId="091FE322" w:rsidR="00FB5063" w:rsidRPr="00174E31" w:rsidRDefault="00FB5063" w:rsidP="0098149F">
      <w:pPr>
        <w:pStyle w:val="a3"/>
        <w:numPr>
          <w:ilvl w:val="0"/>
          <w:numId w:val="3"/>
        </w:numPr>
        <w:tabs>
          <w:tab w:val="left" w:pos="709"/>
        </w:tabs>
      </w:pPr>
      <w:r w:rsidRPr="00174E31">
        <w:rPr>
          <w:b/>
        </w:rPr>
        <w:t xml:space="preserve">finalize() </w:t>
      </w:r>
      <w:r w:rsidR="00C15EC5">
        <w:t>Garbage Collector</w:t>
      </w:r>
      <w:r w:rsidRPr="00174E31">
        <w:t xml:space="preserve"> вызывает этот метод во время очистки памяти.</w:t>
      </w:r>
    </w:p>
    <w:p w14:paraId="37CAB233" w14:textId="275935B7" w:rsidR="00FB5063" w:rsidRPr="00174E31" w:rsidRDefault="00FB5063" w:rsidP="0098149F">
      <w:pPr>
        <w:pStyle w:val="a3"/>
        <w:numPr>
          <w:ilvl w:val="0"/>
          <w:numId w:val="3"/>
        </w:numPr>
        <w:tabs>
          <w:tab w:val="left" w:pos="709"/>
        </w:tabs>
      </w:pPr>
      <w:r w:rsidRPr="00174E31">
        <w:rPr>
          <w:b/>
        </w:rPr>
        <w:t xml:space="preserve">getClass() </w:t>
      </w:r>
      <w:r w:rsidRPr="00174E31">
        <w:t>возвращает класс этого объекта.</w:t>
      </w:r>
    </w:p>
    <w:p w14:paraId="76231C4D" w14:textId="246E8752" w:rsidR="00FB5063" w:rsidRPr="00174E31" w:rsidRDefault="00FB5063" w:rsidP="0098149F">
      <w:pPr>
        <w:pStyle w:val="a3"/>
        <w:numPr>
          <w:ilvl w:val="0"/>
          <w:numId w:val="3"/>
        </w:numPr>
        <w:tabs>
          <w:tab w:val="left" w:pos="709"/>
        </w:tabs>
      </w:pPr>
      <w:r w:rsidRPr="00174E31">
        <w:rPr>
          <w:b/>
        </w:rPr>
        <w:t xml:space="preserve">hashCode() </w:t>
      </w:r>
      <w:r w:rsidRPr="00174E31">
        <w:t>воз</w:t>
      </w:r>
      <w:r w:rsidR="00833320">
        <w:t xml:space="preserve">вращает хеш-код этого объекта. </w:t>
      </w:r>
      <w:r w:rsidRPr="00174E31">
        <w:t xml:space="preserve">Мы должны знать, что это должно быть согласовано с методом </w:t>
      </w:r>
      <w:r w:rsidRPr="00174E31">
        <w:rPr>
          <w:b/>
        </w:rPr>
        <w:t>equals()</w:t>
      </w:r>
    </w:p>
    <w:p w14:paraId="3C01A4A4" w14:textId="3F4A2676" w:rsidR="00FB5063" w:rsidRPr="00174E31" w:rsidRDefault="00FB5063" w:rsidP="0098149F">
      <w:pPr>
        <w:pStyle w:val="a3"/>
        <w:numPr>
          <w:ilvl w:val="0"/>
          <w:numId w:val="3"/>
        </w:numPr>
        <w:tabs>
          <w:tab w:val="left" w:pos="709"/>
        </w:tabs>
      </w:pPr>
      <w:r w:rsidRPr="00174E31">
        <w:rPr>
          <w:b/>
        </w:rPr>
        <w:t>notify</w:t>
      </w:r>
      <w:r w:rsidRPr="00833320">
        <w:rPr>
          <w:b/>
        </w:rPr>
        <w:t>()</w:t>
      </w:r>
      <w:r w:rsidRPr="00174E31">
        <w:rPr>
          <w:b/>
        </w:rPr>
        <w:t xml:space="preserve"> </w:t>
      </w:r>
      <w:r w:rsidRPr="00174E31">
        <w:t>отправляет уведомление одному потоку, ожидающему монитор объекта.</w:t>
      </w:r>
    </w:p>
    <w:p w14:paraId="26160C5C" w14:textId="1AB25642" w:rsidR="00FB5063" w:rsidRPr="00174E31" w:rsidRDefault="00FB5063" w:rsidP="0098149F">
      <w:pPr>
        <w:pStyle w:val="a3"/>
        <w:numPr>
          <w:ilvl w:val="0"/>
          <w:numId w:val="3"/>
        </w:numPr>
        <w:tabs>
          <w:tab w:val="left" w:pos="709"/>
        </w:tabs>
      </w:pPr>
      <w:r w:rsidRPr="00174E31">
        <w:rPr>
          <w:b/>
        </w:rPr>
        <w:t>notifyAll</w:t>
      </w:r>
      <w:r w:rsidRPr="00833320">
        <w:rPr>
          <w:b/>
        </w:rPr>
        <w:t>()</w:t>
      </w:r>
      <w:r w:rsidRPr="00174E31">
        <w:rPr>
          <w:b/>
        </w:rPr>
        <w:t xml:space="preserve"> </w:t>
      </w:r>
      <w:r w:rsidRPr="00174E31">
        <w:t>отправляет уведомление всем потокам, ожидающим монитор объекта.</w:t>
      </w:r>
    </w:p>
    <w:p w14:paraId="36E4E4AA" w14:textId="46A3F034" w:rsidR="00FB5063" w:rsidRPr="00174E31" w:rsidRDefault="00FB5063" w:rsidP="0098149F">
      <w:pPr>
        <w:pStyle w:val="a3"/>
        <w:numPr>
          <w:ilvl w:val="0"/>
          <w:numId w:val="3"/>
        </w:numPr>
        <w:tabs>
          <w:tab w:val="left" w:pos="709"/>
        </w:tabs>
      </w:pPr>
      <w:r w:rsidRPr="00174E31">
        <w:rPr>
          <w:b/>
        </w:rPr>
        <w:t xml:space="preserve">toString() </w:t>
      </w:r>
      <w:r w:rsidRPr="00174E31">
        <w:t>возвращает строковое представление этого объекта</w:t>
      </w:r>
      <w:r w:rsidR="00833320" w:rsidRPr="00833320">
        <w:t>.</w:t>
      </w:r>
    </w:p>
    <w:p w14:paraId="24EE3ABB" w14:textId="1A42C6A5" w:rsidR="000D6C20" w:rsidRPr="000C3C64" w:rsidRDefault="00FB5063" w:rsidP="0098149F">
      <w:pPr>
        <w:pStyle w:val="a3"/>
        <w:numPr>
          <w:ilvl w:val="0"/>
          <w:numId w:val="3"/>
        </w:numPr>
        <w:tabs>
          <w:tab w:val="left" w:pos="709"/>
        </w:tabs>
      </w:pPr>
      <w:r w:rsidRPr="00174E31">
        <w:rPr>
          <w:b/>
        </w:rPr>
        <w:t>wait()</w:t>
      </w:r>
      <w:r w:rsidRPr="00174E31">
        <w:t xml:space="preserve"> существует три перегруженных версии этого метода. Это заставляет текущий поток ждать указанное количество времени, пока другой поток не вызовет </w:t>
      </w:r>
      <w:r w:rsidRPr="00174E31">
        <w:rPr>
          <w:b/>
        </w:rPr>
        <w:t>notify()</w:t>
      </w:r>
      <w:r w:rsidRPr="00174E31">
        <w:t xml:space="preserve"> или </w:t>
      </w:r>
      <w:r w:rsidRPr="00174E31">
        <w:rPr>
          <w:b/>
        </w:rPr>
        <w:t>notifyAll()</w:t>
      </w:r>
      <w:r w:rsidRPr="00174E31">
        <w:t xml:space="preserve"> для этого объекта.</w:t>
      </w:r>
    </w:p>
    <w:p w14:paraId="6830AFD7" w14:textId="77777777" w:rsidR="00395585" w:rsidRPr="00395585" w:rsidRDefault="00395585" w:rsidP="00C7518C">
      <w:pPr>
        <w:pStyle w:val="2"/>
      </w:pPr>
      <w:r w:rsidRPr="00395585">
        <w:cr/>
        <w:t>Q10. Что такое Enum и как мы можем его использовать?</w:t>
      </w:r>
    </w:p>
    <w:p w14:paraId="34D20168" w14:textId="0CEB5FB3" w:rsidR="00FB5063" w:rsidRPr="00174E31" w:rsidRDefault="00FB5063" w:rsidP="00FB5063">
      <w:pPr>
        <w:tabs>
          <w:tab w:val="left" w:pos="709"/>
        </w:tabs>
        <w:rPr>
          <w:b/>
        </w:rPr>
      </w:pPr>
    </w:p>
    <w:p w14:paraId="778CB23E" w14:textId="0ECB73EC" w:rsidR="00FB5063" w:rsidRPr="00174E31" w:rsidRDefault="00FB5063" w:rsidP="00FB5063">
      <w:pPr>
        <w:tabs>
          <w:tab w:val="left" w:pos="709"/>
        </w:tabs>
        <w:rPr>
          <w:highlight w:val="yellow"/>
          <w:lang w:val="en-US"/>
        </w:rPr>
      </w:pPr>
      <w:r w:rsidRPr="00174E31">
        <w:rPr>
          <w:b/>
        </w:rPr>
        <w:t xml:space="preserve">Enum </w:t>
      </w:r>
      <w:r w:rsidRPr="00174E31">
        <w:t xml:space="preserve">это тип класса, который позволяет разработчикам указывать набор предопределенных постоянных значений. Чтобы создать такой класс, мы должны использовать ключевое слово </w:t>
      </w:r>
      <w:r w:rsidRPr="00174E31">
        <w:rPr>
          <w:b/>
        </w:rPr>
        <w:t>enum</w:t>
      </w:r>
      <w:r w:rsidRPr="00174E31">
        <w:t>. Представим</w:t>
      </w:r>
      <w:r w:rsidRPr="00174E31">
        <w:rPr>
          <w:lang w:val="en-US"/>
        </w:rPr>
        <w:t xml:space="preserve"> </w:t>
      </w:r>
      <w:r w:rsidRPr="00174E31">
        <w:t>перечисление</w:t>
      </w:r>
      <w:r w:rsidRPr="00174E31">
        <w:rPr>
          <w:lang w:val="en-US"/>
        </w:rPr>
        <w:t xml:space="preserve"> </w:t>
      </w:r>
      <w:r w:rsidRPr="00174E31">
        <w:t>дней</w:t>
      </w:r>
      <w:r w:rsidRPr="00174E31">
        <w:rPr>
          <w:lang w:val="en-US"/>
        </w:rPr>
        <w:t xml:space="preserve"> </w:t>
      </w:r>
      <w:r w:rsidRPr="00174E31">
        <w:t>недели</w:t>
      </w:r>
      <w:r w:rsidRPr="00174E31">
        <w:rPr>
          <w:lang w:val="en-US"/>
        </w:rPr>
        <w:t>:</w:t>
      </w:r>
    </w:p>
    <w:p w14:paraId="6B9EEEF4" w14:textId="77777777" w:rsidR="00FB5063" w:rsidRPr="00174E31" w:rsidRDefault="00FB5063" w:rsidP="00FB5063">
      <w:pPr>
        <w:tabs>
          <w:tab w:val="left" w:pos="709"/>
        </w:tabs>
        <w:rPr>
          <w:highlight w:val="yellow"/>
          <w:lang w:val="en-US"/>
        </w:rPr>
      </w:pPr>
      <w:r w:rsidRPr="00174E31">
        <w:rPr>
          <w:highlight w:val="yellow"/>
          <w:lang w:val="en-US"/>
        </w:rPr>
        <w:cr/>
        <w:t>public enum Day {</w:t>
      </w:r>
    </w:p>
    <w:p w14:paraId="4B41FF5A" w14:textId="77777777" w:rsidR="00FB5063" w:rsidRPr="00174E31" w:rsidRDefault="00FB5063" w:rsidP="00FB5063">
      <w:pPr>
        <w:tabs>
          <w:tab w:val="left" w:pos="709"/>
        </w:tabs>
        <w:rPr>
          <w:highlight w:val="yellow"/>
          <w:lang w:val="en-US"/>
        </w:rPr>
      </w:pPr>
      <w:r w:rsidRPr="00174E31">
        <w:rPr>
          <w:highlight w:val="yellow"/>
          <w:lang w:val="en-US"/>
        </w:rPr>
        <w:tab/>
        <w:t xml:space="preserve">SUNDAY, </w:t>
      </w:r>
    </w:p>
    <w:p w14:paraId="3DEDEB26" w14:textId="77777777" w:rsidR="00FB5063" w:rsidRPr="00174E31" w:rsidRDefault="00FB5063" w:rsidP="00FB5063">
      <w:pPr>
        <w:tabs>
          <w:tab w:val="left" w:pos="709"/>
        </w:tabs>
        <w:rPr>
          <w:highlight w:val="yellow"/>
          <w:lang w:val="en-US"/>
        </w:rPr>
      </w:pPr>
      <w:r w:rsidRPr="00174E31">
        <w:rPr>
          <w:highlight w:val="yellow"/>
          <w:lang w:val="en-US"/>
        </w:rPr>
        <w:tab/>
        <w:t xml:space="preserve">MONDAY, </w:t>
      </w:r>
    </w:p>
    <w:p w14:paraId="6B62E745" w14:textId="77777777" w:rsidR="00FB5063" w:rsidRPr="00174E31" w:rsidRDefault="00FB5063" w:rsidP="00FB5063">
      <w:pPr>
        <w:tabs>
          <w:tab w:val="left" w:pos="709"/>
        </w:tabs>
        <w:rPr>
          <w:highlight w:val="yellow"/>
          <w:lang w:val="en-US"/>
        </w:rPr>
      </w:pPr>
      <w:r w:rsidRPr="00174E31">
        <w:rPr>
          <w:highlight w:val="yellow"/>
          <w:lang w:val="en-US"/>
        </w:rPr>
        <w:tab/>
        <w:t xml:space="preserve">TUESDAY, </w:t>
      </w:r>
    </w:p>
    <w:p w14:paraId="4C4F336F" w14:textId="77777777" w:rsidR="00FB5063" w:rsidRPr="00174E31" w:rsidRDefault="00FB5063" w:rsidP="00FB5063">
      <w:pPr>
        <w:tabs>
          <w:tab w:val="left" w:pos="709"/>
        </w:tabs>
        <w:rPr>
          <w:highlight w:val="yellow"/>
          <w:lang w:val="en-US"/>
        </w:rPr>
      </w:pPr>
      <w:r w:rsidRPr="00174E31">
        <w:rPr>
          <w:highlight w:val="yellow"/>
          <w:lang w:val="en-US"/>
        </w:rPr>
        <w:tab/>
        <w:t xml:space="preserve">WEDNESDAY, </w:t>
      </w:r>
    </w:p>
    <w:p w14:paraId="1574FC6C" w14:textId="77777777" w:rsidR="00FB5063" w:rsidRPr="00174E31" w:rsidRDefault="00FB5063" w:rsidP="00FB5063">
      <w:pPr>
        <w:tabs>
          <w:tab w:val="left" w:pos="709"/>
        </w:tabs>
        <w:rPr>
          <w:highlight w:val="yellow"/>
        </w:rPr>
      </w:pPr>
      <w:r w:rsidRPr="00174E31">
        <w:rPr>
          <w:highlight w:val="yellow"/>
          <w:lang w:val="en-US"/>
        </w:rPr>
        <w:tab/>
        <w:t>THURSDAY</w:t>
      </w:r>
      <w:r w:rsidRPr="00174E31">
        <w:rPr>
          <w:highlight w:val="yellow"/>
        </w:rPr>
        <w:t xml:space="preserve">, </w:t>
      </w:r>
    </w:p>
    <w:p w14:paraId="44047F92" w14:textId="77777777" w:rsidR="00FB5063" w:rsidRPr="00174E31" w:rsidRDefault="00FB5063" w:rsidP="00FB5063">
      <w:pPr>
        <w:tabs>
          <w:tab w:val="left" w:pos="709"/>
        </w:tabs>
        <w:rPr>
          <w:highlight w:val="yellow"/>
        </w:rPr>
      </w:pPr>
      <w:r w:rsidRPr="00174E31">
        <w:rPr>
          <w:highlight w:val="yellow"/>
        </w:rPr>
        <w:tab/>
      </w:r>
      <w:r w:rsidRPr="00174E31">
        <w:rPr>
          <w:highlight w:val="yellow"/>
          <w:lang w:val="en-US"/>
        </w:rPr>
        <w:t>FRIDAY</w:t>
      </w:r>
      <w:r w:rsidRPr="00174E31">
        <w:rPr>
          <w:highlight w:val="yellow"/>
        </w:rPr>
        <w:t xml:space="preserve">, </w:t>
      </w:r>
    </w:p>
    <w:p w14:paraId="7B9ED0B0" w14:textId="77777777" w:rsidR="00FB5063" w:rsidRPr="00174E31" w:rsidRDefault="00FB5063" w:rsidP="00FB5063">
      <w:pPr>
        <w:tabs>
          <w:tab w:val="left" w:pos="709"/>
        </w:tabs>
        <w:rPr>
          <w:highlight w:val="yellow"/>
        </w:rPr>
      </w:pPr>
      <w:r w:rsidRPr="00174E31">
        <w:rPr>
          <w:highlight w:val="yellow"/>
        </w:rPr>
        <w:tab/>
      </w:r>
      <w:r w:rsidRPr="00174E31">
        <w:rPr>
          <w:highlight w:val="yellow"/>
          <w:lang w:val="en-US"/>
        </w:rPr>
        <w:t>SATURDAY</w:t>
      </w:r>
    </w:p>
    <w:p w14:paraId="16B8E92D" w14:textId="77777777" w:rsidR="00FB5063" w:rsidRPr="00174E31" w:rsidRDefault="00FB5063" w:rsidP="00FB5063">
      <w:pPr>
        <w:tabs>
          <w:tab w:val="left" w:pos="709"/>
        </w:tabs>
        <w:rPr>
          <w:highlight w:val="yellow"/>
        </w:rPr>
      </w:pPr>
      <w:r w:rsidRPr="00174E31">
        <w:rPr>
          <w:highlight w:val="yellow"/>
        </w:rPr>
        <w:t>}</w:t>
      </w:r>
    </w:p>
    <w:p w14:paraId="4ED612ED" w14:textId="77777777" w:rsidR="00FB5063" w:rsidRPr="00174E31" w:rsidRDefault="00FB5063" w:rsidP="00FB5063">
      <w:pPr>
        <w:tabs>
          <w:tab w:val="left" w:pos="709"/>
        </w:tabs>
      </w:pPr>
      <w:r w:rsidRPr="00174E31">
        <w:rPr>
          <w:highlight w:val="yellow"/>
        </w:rPr>
        <w:cr/>
      </w:r>
      <w:r w:rsidRPr="00174E31">
        <w:t xml:space="preserve">Для перебора всех констант мы можем использовать метод </w:t>
      </w:r>
      <w:r w:rsidRPr="00174E31">
        <w:rPr>
          <w:b/>
        </w:rPr>
        <w:t>static</w:t>
      </w:r>
      <w:r w:rsidRPr="00174E31">
        <w:t xml:space="preserve"> </w:t>
      </w:r>
      <w:r w:rsidRPr="00174E31">
        <w:rPr>
          <w:b/>
        </w:rPr>
        <w:t>values()</w:t>
      </w:r>
      <w:r w:rsidRPr="00174E31">
        <w:t>. Более того, перечисления позволяют нам определять члены, такие как свойства и методы, такие как обычные классы.</w:t>
      </w:r>
    </w:p>
    <w:p w14:paraId="05A0F50E" w14:textId="77777777" w:rsidR="00FB5063" w:rsidRPr="00174E31" w:rsidRDefault="00FB5063" w:rsidP="00FB5063">
      <w:pPr>
        <w:tabs>
          <w:tab w:val="left" w:pos="709"/>
        </w:tabs>
      </w:pPr>
    </w:p>
    <w:p w14:paraId="0AE5BD3B" w14:textId="77777777" w:rsidR="00FB5063" w:rsidRPr="00174E31" w:rsidRDefault="00FB5063" w:rsidP="00FB5063">
      <w:pPr>
        <w:tabs>
          <w:tab w:val="left" w:pos="709"/>
        </w:tabs>
      </w:pPr>
      <w:r w:rsidRPr="00174E31">
        <w:t>Хотя это особый тип класса, мы не можем создать подкласс. Однако перечисление может реализовывать интерфейс.</w:t>
      </w:r>
    </w:p>
    <w:p w14:paraId="2A993B2E" w14:textId="77777777" w:rsidR="00FB5063" w:rsidRPr="00174E31" w:rsidRDefault="00FB5063" w:rsidP="00FB5063">
      <w:pPr>
        <w:tabs>
          <w:tab w:val="left" w:pos="709"/>
        </w:tabs>
      </w:pPr>
    </w:p>
    <w:p w14:paraId="538016C5" w14:textId="77777777" w:rsidR="00FB5063" w:rsidRPr="00174E31" w:rsidRDefault="00FB5063" w:rsidP="00FB5063">
      <w:pPr>
        <w:tabs>
          <w:tab w:val="left" w:pos="709"/>
        </w:tabs>
      </w:pPr>
      <w:r w:rsidRPr="00174E31">
        <w:t xml:space="preserve">Еще одним интересным преимуществом </w:t>
      </w:r>
      <w:r w:rsidRPr="00174E31">
        <w:rPr>
          <w:b/>
        </w:rPr>
        <w:t>Enum</w:t>
      </w:r>
      <w:r w:rsidRPr="00174E31">
        <w:t xml:space="preserve"> является то, что они потокобезопасны и поэтому широко используются как синглтоны.</w:t>
      </w:r>
    </w:p>
    <w:p w14:paraId="73F67335" w14:textId="77777777" w:rsidR="00FB5063" w:rsidRPr="00174E31" w:rsidRDefault="00FB5063" w:rsidP="00FB5063">
      <w:pPr>
        <w:tabs>
          <w:tab w:val="left" w:pos="709"/>
        </w:tabs>
      </w:pPr>
    </w:p>
    <w:p w14:paraId="58268670" w14:textId="208174D9" w:rsidR="000D6C20" w:rsidRPr="000C3C64" w:rsidRDefault="00FB5063" w:rsidP="00FB5063">
      <w:pPr>
        <w:tabs>
          <w:tab w:val="left" w:pos="709"/>
        </w:tabs>
      </w:pPr>
      <w:r w:rsidRPr="00174E31">
        <w:t xml:space="preserve">Мы можем найти больше о </w:t>
      </w:r>
      <w:r w:rsidRPr="00174E31">
        <w:rPr>
          <w:b/>
        </w:rPr>
        <w:t>Enums</w:t>
      </w:r>
      <w:r w:rsidR="000C3C64">
        <w:t xml:space="preserve"> в одном из наших руководств.</w:t>
      </w:r>
    </w:p>
    <w:p w14:paraId="00BE2D53" w14:textId="77777777" w:rsidR="00395585" w:rsidRPr="00395585" w:rsidRDefault="00395585" w:rsidP="00C7518C">
      <w:pPr>
        <w:pStyle w:val="2"/>
      </w:pPr>
      <w:r w:rsidRPr="00395585">
        <w:cr/>
        <w:t>Q11. Что такое JAR?</w:t>
      </w:r>
    </w:p>
    <w:p w14:paraId="0426A2E0" w14:textId="5945A485" w:rsidR="00FB5063" w:rsidRPr="00174E31" w:rsidRDefault="00FB5063" w:rsidP="00FB5063">
      <w:pPr>
        <w:tabs>
          <w:tab w:val="left" w:pos="709"/>
        </w:tabs>
        <w:rPr>
          <w:b/>
        </w:rPr>
      </w:pPr>
    </w:p>
    <w:p w14:paraId="055E6E3D" w14:textId="2E2ADF41" w:rsidR="00667BAD" w:rsidRPr="00667BAD" w:rsidRDefault="00667BAD" w:rsidP="00667BAD">
      <w:pPr>
        <w:tabs>
          <w:tab w:val="left" w:pos="709"/>
        </w:tabs>
      </w:pPr>
      <w:r w:rsidRPr="00667BAD">
        <w:t>JAR (Java Archive) это формат архива, используемый в языке программирования Java для упаковки и распространения файлов классов, библиотек и ресурсов. Файлы JAR являются компилированными файлами Java, которые содержат байт-код и другие ресурсы, необходимые для выполнения приложения на платформе Java.</w:t>
      </w:r>
    </w:p>
    <w:p w14:paraId="12B7CE17" w14:textId="77777777" w:rsidR="00667BAD" w:rsidRPr="00667BAD" w:rsidRDefault="00667BAD" w:rsidP="00667BAD">
      <w:pPr>
        <w:tabs>
          <w:tab w:val="left" w:pos="709"/>
        </w:tabs>
      </w:pPr>
    </w:p>
    <w:p w14:paraId="3069F71D" w14:textId="77777777" w:rsidR="00667BAD" w:rsidRPr="00667BAD" w:rsidRDefault="00667BAD" w:rsidP="00667BAD">
      <w:pPr>
        <w:tabs>
          <w:tab w:val="left" w:pos="709"/>
        </w:tabs>
      </w:pPr>
      <w:r w:rsidRPr="00667BAD">
        <w:t>JAR-файлы представляют собой сжатые архивы, которые позволяют сократить размер файлов и упростить их передачу и хранение. Они могут содержать классы Java, библиотеки, изображения, файлы конфигурации и другие ресурсы, необходимые для запуска приложения. JAR-файлы также могут содержать файлы манифеста, которые описывают свойства и зависимости приложения.</w:t>
      </w:r>
    </w:p>
    <w:p w14:paraId="6C39D432" w14:textId="77777777" w:rsidR="00667BAD" w:rsidRPr="00667BAD" w:rsidRDefault="00667BAD" w:rsidP="00667BAD">
      <w:pPr>
        <w:tabs>
          <w:tab w:val="left" w:pos="709"/>
        </w:tabs>
      </w:pPr>
    </w:p>
    <w:p w14:paraId="018E7901" w14:textId="77777777" w:rsidR="00667BAD" w:rsidRPr="00667BAD" w:rsidRDefault="00667BAD" w:rsidP="00667BAD">
      <w:pPr>
        <w:tabs>
          <w:tab w:val="left" w:pos="709"/>
        </w:tabs>
      </w:pPr>
      <w:r w:rsidRPr="00667BAD">
        <w:t>JAR-файлы широко используются в контексте разработки Java, особенно при создании и распространении библиотек и приложений. Они могут быть запущены и выполнены на любой платформе Java Virtual Machine (JVM), что делает их переносимыми и удобными для создания кросс-платформенных приложений.</w:t>
      </w:r>
    </w:p>
    <w:p w14:paraId="51C4D223" w14:textId="77777777" w:rsidR="00667BAD" w:rsidRPr="00667BAD" w:rsidRDefault="00667BAD" w:rsidP="00667BAD">
      <w:pPr>
        <w:tabs>
          <w:tab w:val="left" w:pos="709"/>
        </w:tabs>
      </w:pPr>
    </w:p>
    <w:p w14:paraId="30B4F6DF" w14:textId="2FC6C4F5" w:rsidR="00667BAD" w:rsidRPr="000C3C64" w:rsidRDefault="00667BAD" w:rsidP="00667BAD">
      <w:pPr>
        <w:tabs>
          <w:tab w:val="left" w:pos="709"/>
        </w:tabs>
      </w:pPr>
      <w:r w:rsidRPr="00667BAD">
        <w:t>Для работы с JAR-файлами в Java используются такие инструменты, как Java Archive Tool (jar), которые позволяют создавать, распаковывать, обновлять и выполнять файлы JAR. JAR-файлы также широко поддерживаются интегрированными средами разработки (IDE) и фреймворками для разработки Java-приложений.</w:t>
      </w:r>
    </w:p>
    <w:p w14:paraId="3D9B82D1" w14:textId="77777777" w:rsidR="00395585" w:rsidRPr="00395585" w:rsidRDefault="00395585" w:rsidP="00C7518C">
      <w:pPr>
        <w:pStyle w:val="2"/>
      </w:pPr>
      <w:r w:rsidRPr="00395585">
        <w:cr/>
        <w:t>Q12. Что такое исключение NullPointerException?</w:t>
      </w:r>
    </w:p>
    <w:p w14:paraId="179836E4" w14:textId="5DD2C883" w:rsidR="00FB5063" w:rsidRPr="00174E31" w:rsidRDefault="00FB5063" w:rsidP="00FB5063">
      <w:pPr>
        <w:tabs>
          <w:tab w:val="left" w:pos="709"/>
        </w:tabs>
        <w:rPr>
          <w:b/>
        </w:rPr>
      </w:pPr>
    </w:p>
    <w:p w14:paraId="457E8C30" w14:textId="77777777" w:rsidR="00FB5063" w:rsidRPr="00174E31" w:rsidRDefault="00FB5063" w:rsidP="00FB5063">
      <w:pPr>
        <w:tabs>
          <w:tab w:val="left" w:pos="709"/>
        </w:tabs>
      </w:pPr>
      <w:r w:rsidRPr="00174E31">
        <w:rPr>
          <w:b/>
        </w:rPr>
        <w:t>NullPointerException</w:t>
      </w:r>
      <w:r w:rsidRPr="00174E31">
        <w:t xml:space="preserve">, пожалуй, самое распространенное исключение в мире </w:t>
      </w:r>
      <w:r w:rsidRPr="00174E31">
        <w:rPr>
          <w:b/>
        </w:rPr>
        <w:t>Java</w:t>
      </w:r>
      <w:r w:rsidRPr="00174E31">
        <w:t xml:space="preserve">. Это непроверенное исключение и, таким образом, расширяет </w:t>
      </w:r>
      <w:r w:rsidRPr="00174E31">
        <w:rPr>
          <w:b/>
        </w:rPr>
        <w:t>RuntimeException</w:t>
      </w:r>
      <w:r w:rsidRPr="00174E31">
        <w:t>. Мы не должны пытаться справиться с этим.</w:t>
      </w:r>
    </w:p>
    <w:p w14:paraId="22D4F298" w14:textId="77777777" w:rsidR="00FB5063" w:rsidRPr="00174E31" w:rsidRDefault="00FB5063" w:rsidP="00FB5063">
      <w:pPr>
        <w:tabs>
          <w:tab w:val="left" w:pos="709"/>
        </w:tabs>
      </w:pPr>
    </w:p>
    <w:p w14:paraId="5E6B6CEF" w14:textId="77777777" w:rsidR="00FB5063" w:rsidRPr="00174E31" w:rsidRDefault="00FB5063" w:rsidP="00FB5063">
      <w:pPr>
        <w:tabs>
          <w:tab w:val="left" w:pos="709"/>
        </w:tabs>
      </w:pPr>
      <w:r w:rsidRPr="00174E31">
        <w:t>Это исключение возникает, когда мы пытаемся получить доступ к переменной или вызвать метод нулевой ссылки, например, когда:</w:t>
      </w:r>
    </w:p>
    <w:p w14:paraId="5A3F041C" w14:textId="77777777" w:rsidR="00FB5063" w:rsidRPr="00174E31" w:rsidRDefault="00FB5063" w:rsidP="00FB5063">
      <w:pPr>
        <w:tabs>
          <w:tab w:val="left" w:pos="709"/>
        </w:tabs>
      </w:pPr>
    </w:p>
    <w:p w14:paraId="3E8D869B" w14:textId="77777777" w:rsidR="00FB5063" w:rsidRPr="00174E31" w:rsidRDefault="00FB5063" w:rsidP="0098149F">
      <w:pPr>
        <w:pStyle w:val="a3"/>
        <w:numPr>
          <w:ilvl w:val="0"/>
          <w:numId w:val="4"/>
        </w:numPr>
        <w:tabs>
          <w:tab w:val="left" w:pos="709"/>
        </w:tabs>
      </w:pPr>
      <w:r w:rsidRPr="00174E31">
        <w:t>вызов метода нулевой ссылки</w:t>
      </w:r>
    </w:p>
    <w:p w14:paraId="5671B961" w14:textId="77777777" w:rsidR="00FB5063" w:rsidRPr="00174E31" w:rsidRDefault="00FB5063" w:rsidP="0098149F">
      <w:pPr>
        <w:pStyle w:val="a3"/>
        <w:numPr>
          <w:ilvl w:val="0"/>
          <w:numId w:val="4"/>
        </w:numPr>
        <w:tabs>
          <w:tab w:val="left" w:pos="709"/>
        </w:tabs>
      </w:pPr>
      <w:r w:rsidRPr="00174E31">
        <w:t>установка или получение поля нулевой ссылки</w:t>
      </w:r>
    </w:p>
    <w:p w14:paraId="63E1AC9B" w14:textId="77777777" w:rsidR="00FB5063" w:rsidRPr="00174E31" w:rsidRDefault="00FB5063" w:rsidP="0098149F">
      <w:pPr>
        <w:pStyle w:val="a3"/>
        <w:numPr>
          <w:ilvl w:val="0"/>
          <w:numId w:val="4"/>
        </w:numPr>
        <w:tabs>
          <w:tab w:val="left" w:pos="709"/>
        </w:tabs>
      </w:pPr>
      <w:r w:rsidRPr="00174E31">
        <w:t>проверка длины нулевой ссылки на массив</w:t>
      </w:r>
    </w:p>
    <w:p w14:paraId="63A7A580" w14:textId="77777777" w:rsidR="00FB5063" w:rsidRPr="00174E31" w:rsidRDefault="00FB5063" w:rsidP="0098149F">
      <w:pPr>
        <w:pStyle w:val="a3"/>
        <w:numPr>
          <w:ilvl w:val="0"/>
          <w:numId w:val="4"/>
        </w:numPr>
        <w:tabs>
          <w:tab w:val="left" w:pos="709"/>
        </w:tabs>
      </w:pPr>
      <w:r w:rsidRPr="00174E31">
        <w:t>установка или получение элемента нулевой ссылки на массив</w:t>
      </w:r>
    </w:p>
    <w:p w14:paraId="31850E9F" w14:textId="77777777" w:rsidR="00FB5063" w:rsidRPr="00174E31" w:rsidRDefault="00FB5063" w:rsidP="0098149F">
      <w:pPr>
        <w:pStyle w:val="a3"/>
        <w:numPr>
          <w:ilvl w:val="0"/>
          <w:numId w:val="4"/>
        </w:numPr>
        <w:tabs>
          <w:tab w:val="left" w:pos="709"/>
        </w:tabs>
      </w:pPr>
      <w:r w:rsidRPr="00174E31">
        <w:t>выбрасывание нуля</w:t>
      </w:r>
    </w:p>
    <w:p w14:paraId="5CA03AE3" w14:textId="77777777" w:rsidR="000D6C20" w:rsidRPr="00174E31" w:rsidRDefault="000D6C20" w:rsidP="00FB5063">
      <w:pPr>
        <w:tabs>
          <w:tab w:val="left" w:pos="709"/>
        </w:tabs>
        <w:rPr>
          <w:b/>
        </w:rPr>
      </w:pPr>
    </w:p>
    <w:p w14:paraId="358F67A2" w14:textId="3649BB9D" w:rsidR="00395585" w:rsidRPr="00395585" w:rsidRDefault="00395585" w:rsidP="00C7518C">
      <w:pPr>
        <w:pStyle w:val="2"/>
      </w:pPr>
      <w:r w:rsidRPr="00395585">
        <w:t>Q13. Какие два типа приведения? Какое исключение может быть выброшено при кастинге? Как мы можем этого избежать?</w:t>
      </w:r>
    </w:p>
    <w:p w14:paraId="6FF00BE2" w14:textId="50C91122" w:rsidR="00FB5063" w:rsidRPr="00174E31" w:rsidRDefault="00FB5063" w:rsidP="00FB5063">
      <w:pPr>
        <w:tabs>
          <w:tab w:val="left" w:pos="709"/>
        </w:tabs>
        <w:rPr>
          <w:b/>
        </w:rPr>
      </w:pPr>
    </w:p>
    <w:p w14:paraId="375DCB54" w14:textId="77777777" w:rsidR="00667BAD" w:rsidRDefault="00667BAD" w:rsidP="00667BAD">
      <w:pPr>
        <w:tabs>
          <w:tab w:val="left" w:pos="709"/>
        </w:tabs>
      </w:pPr>
      <w:r>
        <w:t>В Java существуют два типа приведения: приведение вниз (downcasting) и приведение вверх (upcasting).</w:t>
      </w:r>
    </w:p>
    <w:p w14:paraId="244E1608" w14:textId="77777777" w:rsidR="00667BAD" w:rsidRDefault="00667BAD" w:rsidP="00667BAD">
      <w:pPr>
        <w:tabs>
          <w:tab w:val="left" w:pos="709"/>
        </w:tabs>
      </w:pPr>
    </w:p>
    <w:p w14:paraId="62AFF371" w14:textId="77777777" w:rsidR="00667BAD" w:rsidRDefault="00667BAD" w:rsidP="00667BAD">
      <w:pPr>
        <w:tabs>
          <w:tab w:val="left" w:pos="709"/>
        </w:tabs>
      </w:pPr>
      <w:r>
        <w:t>1. Приведение вниз (downcasting): Приведение объекта к его подтипу. Например, если у нас есть класс Animal и его подкласс Cat, мы можем привести объект типа Animal к типу Cat. Приведение вниз может потенциально вызвать ошибку ClassCastException, если объект на самом деле не является экземпляром целевого класса.</w:t>
      </w:r>
    </w:p>
    <w:p w14:paraId="131B1B48" w14:textId="77777777" w:rsidR="00667BAD" w:rsidRDefault="00667BAD" w:rsidP="00667BAD">
      <w:pPr>
        <w:tabs>
          <w:tab w:val="left" w:pos="709"/>
        </w:tabs>
      </w:pPr>
    </w:p>
    <w:p w14:paraId="11F25BD8" w14:textId="77777777" w:rsidR="00667BAD" w:rsidRDefault="00667BAD" w:rsidP="00667BAD">
      <w:pPr>
        <w:tabs>
          <w:tab w:val="left" w:pos="709"/>
        </w:tabs>
      </w:pPr>
      <w:r>
        <w:t>2. Приведение вверх (upcasting): Приведение объекта к его супертипу. Например, если у нас есть класс Cat и его суперкласс Animal, мы можем привести объект типа Cat к типу Animal без явного приведения типа. Приведение вверх безопасно и не вызывает исключений.</w:t>
      </w:r>
    </w:p>
    <w:p w14:paraId="19BA3A46" w14:textId="77777777" w:rsidR="00667BAD" w:rsidRDefault="00667BAD" w:rsidP="00667BAD">
      <w:pPr>
        <w:tabs>
          <w:tab w:val="left" w:pos="709"/>
        </w:tabs>
      </w:pPr>
    </w:p>
    <w:p w14:paraId="185A49E0" w14:textId="77777777" w:rsidR="00667BAD" w:rsidRDefault="00667BAD" w:rsidP="00667BAD">
      <w:pPr>
        <w:tabs>
          <w:tab w:val="left" w:pos="709"/>
        </w:tabs>
      </w:pPr>
      <w:r>
        <w:t>Исключение ClassCastException будет выброшено при приведении вниз, если объект не является экземпляром целевого типа. Например, если попытаться привести объект типа Animal к типу Cat, но он на самом деле является экземпляром другого класса, такого как Dog, будет выброшено исключение ClassCastException.</w:t>
      </w:r>
    </w:p>
    <w:p w14:paraId="5AD0E3ED" w14:textId="77777777" w:rsidR="00667BAD" w:rsidRDefault="00667BAD" w:rsidP="00667BAD">
      <w:pPr>
        <w:tabs>
          <w:tab w:val="left" w:pos="709"/>
        </w:tabs>
      </w:pPr>
    </w:p>
    <w:p w14:paraId="1AC4D4DD" w14:textId="77777777" w:rsidR="00667BAD" w:rsidRPr="00D13D91" w:rsidRDefault="00667BAD" w:rsidP="00667BAD">
      <w:pPr>
        <w:tabs>
          <w:tab w:val="left" w:pos="709"/>
        </w:tabs>
        <w:rPr>
          <w:lang w:val="en-US"/>
        </w:rPr>
      </w:pPr>
      <w:r>
        <w:t>Чтобы избежать ошибки ClassCastException, можно использовать оператор instanceof для проверки типа объекта перед приведением. Это даст возможность выполнить приведение только в случае, если объект является экземпляром нужного типа. Пример</w:t>
      </w:r>
      <w:r w:rsidRPr="00D13D91">
        <w:rPr>
          <w:lang w:val="en-US"/>
        </w:rPr>
        <w:t>:</w:t>
      </w:r>
    </w:p>
    <w:p w14:paraId="0C26ECFE" w14:textId="77777777" w:rsidR="00667BAD" w:rsidRPr="00D13D91" w:rsidRDefault="00667BAD" w:rsidP="00667BAD">
      <w:pPr>
        <w:tabs>
          <w:tab w:val="left" w:pos="709"/>
        </w:tabs>
        <w:rPr>
          <w:lang w:val="en-US"/>
        </w:rPr>
      </w:pPr>
    </w:p>
    <w:p w14:paraId="4C5E836C" w14:textId="4CA6676E" w:rsidR="00667BAD" w:rsidRPr="00D13D91" w:rsidRDefault="00667BAD" w:rsidP="00667BAD">
      <w:pPr>
        <w:tabs>
          <w:tab w:val="left" w:pos="709"/>
        </w:tabs>
        <w:rPr>
          <w:lang w:val="en-US"/>
        </w:rPr>
      </w:pPr>
    </w:p>
    <w:p w14:paraId="212B90B7" w14:textId="77777777" w:rsidR="00BF1D83" w:rsidRPr="00BF1D83" w:rsidRDefault="00BF1D83" w:rsidP="00667BAD">
      <w:pPr>
        <w:tabs>
          <w:tab w:val="left" w:pos="709"/>
        </w:tabs>
        <w:rPr>
          <w:highlight w:val="yellow"/>
          <w:lang w:val="en-US"/>
        </w:rPr>
      </w:pPr>
      <w:r w:rsidRPr="00BF1D83">
        <w:rPr>
          <w:highlight w:val="yellow"/>
          <w:lang w:val="en-US"/>
        </w:rPr>
        <w:t>Animal animal = new Cat();</w:t>
      </w:r>
    </w:p>
    <w:p w14:paraId="16C8234B" w14:textId="77777777" w:rsidR="00BF1D83" w:rsidRPr="00BF1D83" w:rsidRDefault="00BF1D83" w:rsidP="00667BAD">
      <w:pPr>
        <w:tabs>
          <w:tab w:val="left" w:pos="709"/>
        </w:tabs>
        <w:rPr>
          <w:highlight w:val="yellow"/>
          <w:lang w:val="en-US"/>
        </w:rPr>
      </w:pPr>
      <w:r w:rsidRPr="00BF1D83">
        <w:rPr>
          <w:highlight w:val="yellow"/>
          <w:lang w:val="en-US"/>
        </w:rPr>
        <w:t>if (animal instanceof Cat) {</w:t>
      </w:r>
    </w:p>
    <w:p w14:paraId="43556BCB" w14:textId="77777777" w:rsidR="00BF1D83" w:rsidRPr="00BF1D83" w:rsidRDefault="00BF1D83" w:rsidP="00667BAD">
      <w:pPr>
        <w:tabs>
          <w:tab w:val="left" w:pos="709"/>
        </w:tabs>
        <w:rPr>
          <w:highlight w:val="yellow"/>
          <w:lang w:val="en-US"/>
        </w:rPr>
      </w:pPr>
      <w:r w:rsidRPr="00BF1D83">
        <w:rPr>
          <w:highlight w:val="yellow"/>
          <w:lang w:val="en-US"/>
        </w:rPr>
        <w:tab/>
        <w:t xml:space="preserve">Cat cat = (Cat) animal; </w:t>
      </w:r>
    </w:p>
    <w:p w14:paraId="26EA7A08" w14:textId="77777777" w:rsidR="00BF1D83" w:rsidRPr="00D13D91" w:rsidRDefault="00BF1D83" w:rsidP="00667BAD">
      <w:pPr>
        <w:tabs>
          <w:tab w:val="left" w:pos="709"/>
        </w:tabs>
        <w:rPr>
          <w:highlight w:val="yellow"/>
        </w:rPr>
      </w:pPr>
      <w:r w:rsidRPr="00BF1D83">
        <w:rPr>
          <w:highlight w:val="yellow"/>
          <w:lang w:val="en-US"/>
        </w:rPr>
        <w:tab/>
      </w:r>
      <w:r w:rsidRPr="00D13D91">
        <w:rPr>
          <w:highlight w:val="yellow"/>
        </w:rPr>
        <w:t xml:space="preserve">} </w:t>
      </w:r>
      <w:r w:rsidRPr="00BF1D83">
        <w:rPr>
          <w:highlight w:val="yellow"/>
          <w:lang w:val="en-US"/>
        </w:rPr>
        <w:t>else</w:t>
      </w:r>
      <w:r w:rsidRPr="00D13D91">
        <w:rPr>
          <w:highlight w:val="yellow"/>
        </w:rPr>
        <w:t xml:space="preserve"> {</w:t>
      </w:r>
    </w:p>
    <w:p w14:paraId="322F79FA" w14:textId="77777777" w:rsidR="00BF1D83" w:rsidRDefault="00BF1D83" w:rsidP="00667BAD">
      <w:pPr>
        <w:tabs>
          <w:tab w:val="left" w:pos="709"/>
        </w:tabs>
        <w:rPr>
          <w:highlight w:val="yellow"/>
        </w:rPr>
      </w:pPr>
      <w:r>
        <w:rPr>
          <w:highlight w:val="yellow"/>
        </w:rPr>
        <w:t>}</w:t>
      </w:r>
    </w:p>
    <w:p w14:paraId="04CB1846" w14:textId="0C584A85" w:rsidR="00667BAD" w:rsidRDefault="00667BAD" w:rsidP="00667BAD">
      <w:pPr>
        <w:tabs>
          <w:tab w:val="left" w:pos="709"/>
        </w:tabs>
      </w:pPr>
    </w:p>
    <w:p w14:paraId="7E6ED8B8" w14:textId="77777777" w:rsidR="00667BAD" w:rsidRDefault="00667BAD" w:rsidP="00667BAD">
      <w:pPr>
        <w:tabs>
          <w:tab w:val="left" w:pos="709"/>
        </w:tabs>
      </w:pPr>
    </w:p>
    <w:p w14:paraId="260339B7" w14:textId="7D7CF9E2" w:rsidR="00667BAD" w:rsidRPr="00174E31" w:rsidRDefault="00667BAD" w:rsidP="00667BAD">
      <w:pPr>
        <w:tabs>
          <w:tab w:val="left" w:pos="709"/>
        </w:tabs>
      </w:pPr>
      <w:r>
        <w:t>Если возможно, также рекомендуется избегать необходимости приведения типов путем правильного использования наследования и полиморфизма в дизайне приложения.</w:t>
      </w:r>
    </w:p>
    <w:p w14:paraId="388849A7" w14:textId="21D490B0" w:rsidR="00395585" w:rsidRPr="00395585" w:rsidRDefault="00395585" w:rsidP="00C7518C">
      <w:pPr>
        <w:pStyle w:val="2"/>
      </w:pPr>
      <w:r w:rsidRPr="00395585">
        <w:cr/>
        <w:t>Q14. Почему String является неизменяемым классом?</w:t>
      </w:r>
    </w:p>
    <w:p w14:paraId="7AD953A3" w14:textId="353B7553" w:rsidR="00FB5063" w:rsidRPr="00174E31" w:rsidRDefault="00FB5063" w:rsidP="00FB5063">
      <w:pPr>
        <w:tabs>
          <w:tab w:val="left" w:pos="709"/>
        </w:tabs>
        <w:rPr>
          <w:b/>
        </w:rPr>
      </w:pPr>
    </w:p>
    <w:p w14:paraId="7E6A8D25" w14:textId="77777777" w:rsidR="00FB5063" w:rsidRPr="00174E31" w:rsidRDefault="00FB5063" w:rsidP="00FB5063">
      <w:pPr>
        <w:tabs>
          <w:tab w:val="left" w:pos="709"/>
        </w:tabs>
      </w:pPr>
      <w:r w:rsidRPr="00174E31">
        <w:t xml:space="preserve">Мы должны знать, что объекты </w:t>
      </w:r>
      <w:r w:rsidRPr="00174E31">
        <w:rPr>
          <w:b/>
        </w:rPr>
        <w:t>String</w:t>
      </w:r>
      <w:r w:rsidRPr="00174E31">
        <w:t xml:space="preserve"> обрабатываются </w:t>
      </w:r>
      <w:r w:rsidRPr="00174E31">
        <w:rPr>
          <w:b/>
        </w:rPr>
        <w:t>JVM</w:t>
      </w:r>
      <w:r w:rsidRPr="00174E31">
        <w:t xml:space="preserve"> не так, как другие объекты. Одно отличие состоит в том, что объекты </w:t>
      </w:r>
      <w:r w:rsidRPr="00174E31">
        <w:rPr>
          <w:b/>
        </w:rPr>
        <w:t>String</w:t>
      </w:r>
      <w:r w:rsidRPr="00174E31">
        <w:t xml:space="preserve"> неизменяемы. Это означает, что мы не можем изменить их после того, как мы их создали. Есть несколько причин, почему они так себя ведут:</w:t>
      </w:r>
    </w:p>
    <w:p w14:paraId="58B5CB3C" w14:textId="77777777" w:rsidR="00FB5063" w:rsidRPr="00174E31" w:rsidRDefault="00FB5063" w:rsidP="00FB5063">
      <w:pPr>
        <w:tabs>
          <w:tab w:val="left" w:pos="709"/>
        </w:tabs>
      </w:pPr>
    </w:p>
    <w:p w14:paraId="5142B44F" w14:textId="77777777" w:rsidR="00FB5063" w:rsidRPr="00174E31" w:rsidRDefault="00FB5063" w:rsidP="0098149F">
      <w:pPr>
        <w:pStyle w:val="a3"/>
        <w:numPr>
          <w:ilvl w:val="0"/>
          <w:numId w:val="8"/>
        </w:numPr>
        <w:tabs>
          <w:tab w:val="left" w:pos="709"/>
        </w:tabs>
      </w:pPr>
      <w:r w:rsidRPr="00174E31">
        <w:t>Они хранятся в пуле строк, который является специальной частью памяти кучи. Он отвечает за экономию места.</w:t>
      </w:r>
    </w:p>
    <w:p w14:paraId="070C09AD" w14:textId="77777777" w:rsidR="00FB5063" w:rsidRPr="00174E31" w:rsidRDefault="00FB5063" w:rsidP="0098149F">
      <w:pPr>
        <w:pStyle w:val="a3"/>
        <w:numPr>
          <w:ilvl w:val="0"/>
          <w:numId w:val="8"/>
        </w:numPr>
        <w:tabs>
          <w:tab w:val="left" w:pos="709"/>
        </w:tabs>
      </w:pPr>
      <w:r w:rsidRPr="00174E31">
        <w:t xml:space="preserve">Неизменность класса </w:t>
      </w:r>
      <w:r w:rsidRPr="00174E31">
        <w:rPr>
          <w:b/>
        </w:rPr>
        <w:t>String</w:t>
      </w:r>
      <w:r w:rsidRPr="00174E31">
        <w:t xml:space="preserve"> гарантирует, что его хеш-код не изменится. В связи с этим строки можно эффективно использовать в качестве ключей при хешировании коллекций. Мы можем быть уверены, что не перезапишем данные из-за изменения хэш-кодов.</w:t>
      </w:r>
    </w:p>
    <w:p w14:paraId="73DBF68E" w14:textId="77777777" w:rsidR="00FB5063" w:rsidRPr="00174E31" w:rsidRDefault="00FB5063" w:rsidP="0098149F">
      <w:pPr>
        <w:pStyle w:val="a3"/>
        <w:numPr>
          <w:ilvl w:val="0"/>
          <w:numId w:val="8"/>
        </w:numPr>
        <w:tabs>
          <w:tab w:val="left" w:pos="709"/>
        </w:tabs>
      </w:pPr>
      <w:r w:rsidRPr="00174E31">
        <w:t xml:space="preserve">Их можно безопасно использовать в нескольких потоках. Ни один поток не может изменить значение объекта </w:t>
      </w:r>
      <w:r w:rsidRPr="00174E31">
        <w:rPr>
          <w:b/>
        </w:rPr>
        <w:t>String</w:t>
      </w:r>
      <w:r w:rsidRPr="00174E31">
        <w:t>, поэтому мы бесплатно получаем потокобезопасность.</w:t>
      </w:r>
    </w:p>
    <w:p w14:paraId="3EA6A8E4" w14:textId="0A8F0DF3" w:rsidR="000D6C20" w:rsidRPr="0027765E" w:rsidRDefault="00FB5063" w:rsidP="0098149F">
      <w:pPr>
        <w:pStyle w:val="a3"/>
        <w:numPr>
          <w:ilvl w:val="0"/>
          <w:numId w:val="8"/>
        </w:numPr>
        <w:tabs>
          <w:tab w:val="left" w:pos="709"/>
        </w:tabs>
      </w:pPr>
      <w:r w:rsidRPr="00174E31">
        <w:t>Строки неизменяемы, чтобы избежать серьезных проблем с безопасностью. Конфиденциальные данные, такие как пароли, могут быть изменены ненадежным источником или другим потоком.</w:t>
      </w:r>
    </w:p>
    <w:p w14:paraId="0B8B061F" w14:textId="77777777" w:rsidR="00395585" w:rsidRPr="00395585" w:rsidRDefault="00395585" w:rsidP="00C7518C">
      <w:pPr>
        <w:pStyle w:val="2"/>
      </w:pPr>
      <w:r w:rsidRPr="00395585">
        <w:cr/>
        <w:t>Q15. В чем разница между динамической привязкой и статической привязкой?</w:t>
      </w:r>
    </w:p>
    <w:p w14:paraId="40806B7B" w14:textId="61FFA75A" w:rsidR="00FB5063" w:rsidRPr="00174E31" w:rsidRDefault="00FB5063" w:rsidP="00FB5063">
      <w:pPr>
        <w:tabs>
          <w:tab w:val="left" w:pos="709"/>
        </w:tabs>
        <w:rPr>
          <w:b/>
        </w:rPr>
      </w:pPr>
    </w:p>
    <w:p w14:paraId="23CD4035" w14:textId="77777777" w:rsidR="00667BAD" w:rsidRDefault="00667BAD" w:rsidP="00667BAD">
      <w:pPr>
        <w:tabs>
          <w:tab w:val="left" w:pos="709"/>
        </w:tabs>
      </w:pPr>
      <w:r>
        <w:t>Разница между динамической и статической привязкой связана с определением и вызовом методов в объектно-ориентированном программировании.</w:t>
      </w:r>
    </w:p>
    <w:p w14:paraId="1424E7CE" w14:textId="77777777" w:rsidR="00667BAD" w:rsidRDefault="00667BAD" w:rsidP="00667BAD">
      <w:pPr>
        <w:tabs>
          <w:tab w:val="left" w:pos="709"/>
        </w:tabs>
      </w:pPr>
    </w:p>
    <w:p w14:paraId="66DD864D" w14:textId="77777777" w:rsidR="00667BAD" w:rsidRDefault="00667BAD" w:rsidP="00667BAD">
      <w:pPr>
        <w:tabs>
          <w:tab w:val="left" w:pos="709"/>
        </w:tabs>
      </w:pPr>
      <w:r>
        <w:t>Статическая привязка (static binding) происходит во время компиляции, когда компилятор определяет, какой метод будет вызываться на основе типа переменной, в которую сохраняется ссылка на объект. В статической привязке определяется статический тип объекта и выбирается соответствующий метод на основе этого типа. Решение о том, какой метод вызывать, принимается на стадии компиляции и остается неизменным во время выполнения программы.</w:t>
      </w:r>
    </w:p>
    <w:p w14:paraId="5B762837" w14:textId="77777777" w:rsidR="00667BAD" w:rsidRDefault="00667BAD" w:rsidP="00667BAD">
      <w:pPr>
        <w:tabs>
          <w:tab w:val="left" w:pos="709"/>
        </w:tabs>
      </w:pPr>
    </w:p>
    <w:p w14:paraId="5EF1A390" w14:textId="77777777" w:rsidR="00667BAD" w:rsidRDefault="00667BAD" w:rsidP="00667BAD">
      <w:pPr>
        <w:tabs>
          <w:tab w:val="left" w:pos="709"/>
        </w:tabs>
      </w:pPr>
      <w:r>
        <w:t>Динамическая привязка (dynamic binding) происходит во время выполнения программы, когда выбор вызываемого метода основан на фактическом типе объекта. Динамическая привязка позволяет выбирать методы на основе типа объекта во время выполнения, что обеспечивает гибкость и полиморфизм при работе с объектами. Решение о том, какой метод вызывать, принимается на основе фактического типа объекта, который может быть определен только во время выполнения.</w:t>
      </w:r>
    </w:p>
    <w:p w14:paraId="771CC67E" w14:textId="77777777" w:rsidR="00667BAD" w:rsidRDefault="00667BAD" w:rsidP="00667BAD">
      <w:pPr>
        <w:tabs>
          <w:tab w:val="left" w:pos="709"/>
        </w:tabs>
      </w:pPr>
    </w:p>
    <w:p w14:paraId="25F7C14B" w14:textId="77777777" w:rsidR="00667BAD" w:rsidRDefault="00667BAD" w:rsidP="00667BAD">
      <w:pPr>
        <w:tabs>
          <w:tab w:val="left" w:pos="709"/>
        </w:tabs>
      </w:pPr>
      <w:r>
        <w:t>Для достижения динамической привязки необходима иерархия классов и использование полиморфизма. Когда вызывается метод у переменной с ссылкой на класс-родитель, реальная реализация метода будет определена на основе фактического типа объекта во время выполнения.</w:t>
      </w:r>
    </w:p>
    <w:p w14:paraId="2CBF14EB" w14:textId="77777777" w:rsidR="00667BAD" w:rsidRDefault="00667BAD" w:rsidP="00667BAD">
      <w:pPr>
        <w:tabs>
          <w:tab w:val="left" w:pos="709"/>
        </w:tabs>
      </w:pPr>
    </w:p>
    <w:p w14:paraId="678614FA" w14:textId="39923777" w:rsidR="00667BAD" w:rsidRPr="0027765E" w:rsidRDefault="00667BAD" w:rsidP="00667BAD">
      <w:pPr>
        <w:tabs>
          <w:tab w:val="left" w:pos="709"/>
        </w:tabs>
      </w:pPr>
      <w:r>
        <w:t>Преимущество динамической привязки заключается в том, что она позволяет использовать полиморфизм и гибкость при работе с объектами различных типов на основе их конкретных реализаций. Также она способствует созданию более расширяемых и поддерживаемых систем. Однако динамическая привязка может повлечь за собой дополнительные затраты на время выполнения, поскольку выбор метода происходит во время выполнения программы.</w:t>
      </w:r>
    </w:p>
    <w:p w14:paraId="33635814" w14:textId="77777777" w:rsidR="00395585" w:rsidRPr="00395585" w:rsidRDefault="00395585" w:rsidP="00C7518C">
      <w:pPr>
        <w:pStyle w:val="2"/>
      </w:pPr>
      <w:r w:rsidRPr="00395585">
        <w:cr/>
        <w:t>Q16. Что такое JIT?</w:t>
      </w:r>
    </w:p>
    <w:p w14:paraId="7FDA7385" w14:textId="0881CCE7" w:rsidR="00FB5063" w:rsidRPr="00174E31" w:rsidRDefault="00FB5063" w:rsidP="00FB5063">
      <w:pPr>
        <w:tabs>
          <w:tab w:val="left" w:pos="709"/>
        </w:tabs>
        <w:rPr>
          <w:b/>
        </w:rPr>
      </w:pPr>
    </w:p>
    <w:p w14:paraId="63D97CED" w14:textId="782143DD" w:rsidR="00667BAD" w:rsidRPr="00667BAD" w:rsidRDefault="00667BAD" w:rsidP="00667BAD">
      <w:pPr>
        <w:tabs>
          <w:tab w:val="left" w:pos="709"/>
        </w:tabs>
      </w:pPr>
      <w:r w:rsidRPr="00667BAD">
        <w:t xml:space="preserve">JIT (Just-In-Time) </w:t>
      </w:r>
      <w:r w:rsidR="00A75C8E">
        <w:t>-</w:t>
      </w:r>
      <w:r w:rsidRPr="00667BAD">
        <w:t xml:space="preserve"> это техника оптимизации, используемая в некоторых виртуальных машинах, таких как Java Virtual Machine (JVM). Она позволяет улучшить производительность выполнения программы путем компиляции кода в машинные инструкции во время выполнения программы.</w:t>
      </w:r>
    </w:p>
    <w:p w14:paraId="299A770D" w14:textId="77777777" w:rsidR="00667BAD" w:rsidRPr="00667BAD" w:rsidRDefault="00667BAD" w:rsidP="00667BAD">
      <w:pPr>
        <w:tabs>
          <w:tab w:val="left" w:pos="709"/>
        </w:tabs>
      </w:pPr>
    </w:p>
    <w:p w14:paraId="25D5F73B" w14:textId="77777777" w:rsidR="00667BAD" w:rsidRPr="00667BAD" w:rsidRDefault="00667BAD" w:rsidP="00667BAD">
      <w:pPr>
        <w:tabs>
          <w:tab w:val="left" w:pos="709"/>
        </w:tabs>
      </w:pPr>
      <w:r w:rsidRPr="00667BAD">
        <w:t>Когда программа запускается на JVM, исходный код Java компилируется в байт-код, который является промежуточным представлением между исходным кодом и машинным кодом. Затем JIT-компилятор, работающий внутри JVM, производит компиляцию некоторых участков байт-кода в машинные инструкции в момент выполнения программы.</w:t>
      </w:r>
    </w:p>
    <w:p w14:paraId="1C7A4D2E" w14:textId="77777777" w:rsidR="00667BAD" w:rsidRPr="00667BAD" w:rsidRDefault="00667BAD" w:rsidP="00667BAD">
      <w:pPr>
        <w:tabs>
          <w:tab w:val="left" w:pos="709"/>
        </w:tabs>
      </w:pPr>
    </w:p>
    <w:p w14:paraId="1AEFA0C6" w14:textId="77777777" w:rsidR="00667BAD" w:rsidRPr="00667BAD" w:rsidRDefault="00667BAD" w:rsidP="00667BAD">
      <w:pPr>
        <w:tabs>
          <w:tab w:val="left" w:pos="709"/>
        </w:tabs>
      </w:pPr>
      <w:r w:rsidRPr="00667BAD">
        <w:t>JIT-компилятор производит оптимизации, которые невозможны на этапе статической компиляции. Он анализирует профиль выполнения программы и на основе этой информации принимает решения об оптимизации кода, например, встраивает вызовы функций, удаляет неиспользуемый код, применяет инлайнинг и другие оптимизации для улучшения производительности.</w:t>
      </w:r>
    </w:p>
    <w:p w14:paraId="75F79535" w14:textId="77777777" w:rsidR="00667BAD" w:rsidRPr="00667BAD" w:rsidRDefault="00667BAD" w:rsidP="00667BAD">
      <w:pPr>
        <w:tabs>
          <w:tab w:val="left" w:pos="709"/>
        </w:tabs>
      </w:pPr>
    </w:p>
    <w:p w14:paraId="362404D2" w14:textId="77777777" w:rsidR="00667BAD" w:rsidRPr="00667BAD" w:rsidRDefault="00667BAD" w:rsidP="00667BAD">
      <w:pPr>
        <w:tabs>
          <w:tab w:val="left" w:pos="709"/>
        </w:tabs>
      </w:pPr>
      <w:r w:rsidRPr="00667BAD">
        <w:t>JIT-компиляция позволяет избежать изначальной потери производительности, связанной с интерпретацией байт-кода, и вместо этого предоставляет возможность выполнения нативного кода на хост-машине. Это позволяет программам на Java и других языках, работающих на виртуальных машинах с JIT-компиляцией, достигать приближенной к производительности нативного кода.</w:t>
      </w:r>
    </w:p>
    <w:p w14:paraId="1ED9BBCA" w14:textId="77777777" w:rsidR="00667BAD" w:rsidRPr="00667BAD" w:rsidRDefault="00667BAD" w:rsidP="00667BAD">
      <w:pPr>
        <w:tabs>
          <w:tab w:val="left" w:pos="709"/>
        </w:tabs>
      </w:pPr>
    </w:p>
    <w:p w14:paraId="08895E64" w14:textId="2EDCB696" w:rsidR="00667BAD" w:rsidRPr="0027765E" w:rsidRDefault="00667BAD" w:rsidP="00FB5063">
      <w:pPr>
        <w:tabs>
          <w:tab w:val="left" w:pos="709"/>
        </w:tabs>
      </w:pPr>
      <w:r w:rsidRPr="00667BAD">
        <w:t>В целом, JIT-компиляция является одной из ключевых особенностей многих современных виртуальных машин, которая способствует повышению производительности и эфф</w:t>
      </w:r>
      <w:r w:rsidR="00BF1D83">
        <w:t>ективности выполнения программ.</w:t>
      </w:r>
    </w:p>
    <w:p w14:paraId="240EFE53" w14:textId="45AF4C5A" w:rsidR="00395585" w:rsidRPr="00395585" w:rsidRDefault="00395585" w:rsidP="00C7518C">
      <w:pPr>
        <w:pStyle w:val="2"/>
      </w:pPr>
      <w:r w:rsidRPr="00395585">
        <w:cr/>
        <w:t xml:space="preserve">Q17. Что такое </w:t>
      </w:r>
      <w:r w:rsidR="0027765E">
        <w:rPr>
          <w:lang w:val="en-US"/>
        </w:rPr>
        <w:t>Reflection</w:t>
      </w:r>
      <w:r w:rsidRPr="00395585">
        <w:t>?</w:t>
      </w:r>
    </w:p>
    <w:p w14:paraId="040AAD92" w14:textId="36421417" w:rsidR="00FB5063" w:rsidRPr="00174E31" w:rsidRDefault="00FB5063" w:rsidP="00FB5063">
      <w:pPr>
        <w:tabs>
          <w:tab w:val="left" w:pos="709"/>
        </w:tabs>
        <w:rPr>
          <w:b/>
        </w:rPr>
      </w:pPr>
    </w:p>
    <w:p w14:paraId="28B17802" w14:textId="133D0EFF" w:rsidR="00FB5063" w:rsidRPr="00174E31" w:rsidRDefault="0027765E" w:rsidP="00FB5063">
      <w:pPr>
        <w:tabs>
          <w:tab w:val="left" w:pos="709"/>
        </w:tabs>
      </w:pPr>
      <w:r w:rsidRPr="0027765E">
        <w:t>Reflection</w:t>
      </w:r>
      <w:r w:rsidR="00FB5063" w:rsidRPr="00174E31">
        <w:t xml:space="preserve"> очень мощный механизм в </w:t>
      </w:r>
      <w:r w:rsidR="00FB5063" w:rsidRPr="00174E31">
        <w:rPr>
          <w:b/>
        </w:rPr>
        <w:t>Java</w:t>
      </w:r>
      <w:r w:rsidR="00FB5063" w:rsidRPr="00174E31">
        <w:t xml:space="preserve">. </w:t>
      </w:r>
      <w:r w:rsidRPr="0027765E">
        <w:t>Reflection</w:t>
      </w:r>
      <w:r w:rsidR="00FB5063" w:rsidRPr="00174E31">
        <w:t xml:space="preserve"> это механизм языка </w:t>
      </w:r>
      <w:r w:rsidR="00FB5063" w:rsidRPr="00174E31">
        <w:rPr>
          <w:b/>
        </w:rPr>
        <w:t>Java</w:t>
      </w:r>
      <w:r w:rsidR="00FB5063" w:rsidRPr="00174E31">
        <w:t xml:space="preserve">, который позволяет программистам проверять или изменять внутреннее состояние программы </w:t>
      </w:r>
      <w:r w:rsidR="00FB5063" w:rsidRPr="00174E31">
        <w:rPr>
          <w:b/>
        </w:rPr>
        <w:t>(</w:t>
      </w:r>
      <w:r w:rsidR="00FB5063" w:rsidRPr="00174E31">
        <w:t>свойства, методы, классы и т. д.</w:t>
      </w:r>
      <w:r w:rsidR="00FB5063" w:rsidRPr="00174E31">
        <w:rPr>
          <w:b/>
        </w:rPr>
        <w:t>)</w:t>
      </w:r>
      <w:r w:rsidR="00FB5063" w:rsidRPr="00174E31">
        <w:t xml:space="preserve"> во время выполнения. Пакет </w:t>
      </w:r>
      <w:r w:rsidR="00FB5063" w:rsidRPr="00174E31">
        <w:rPr>
          <w:b/>
        </w:rPr>
        <w:t>java.lang.reflect</w:t>
      </w:r>
      <w:r w:rsidR="00FB5063" w:rsidRPr="00174E31">
        <w:t xml:space="preserve"> предоставляет все необходимые компоненты для использования отражения.</w:t>
      </w:r>
    </w:p>
    <w:p w14:paraId="3B55A085" w14:textId="77777777" w:rsidR="00FB5063" w:rsidRPr="00174E31" w:rsidRDefault="00FB5063" w:rsidP="00FB5063">
      <w:pPr>
        <w:tabs>
          <w:tab w:val="left" w:pos="709"/>
        </w:tabs>
      </w:pPr>
    </w:p>
    <w:p w14:paraId="5EFBE635" w14:textId="77777777" w:rsidR="00FB5063" w:rsidRPr="00174E31" w:rsidRDefault="00FB5063" w:rsidP="00FB5063">
      <w:pPr>
        <w:tabs>
          <w:tab w:val="left" w:pos="709"/>
        </w:tabs>
      </w:pPr>
      <w:r w:rsidRPr="00174E31">
        <w:t>При использовании этой функции мы можем получить доступ ко всем возможным полям, методам, конструкторам, включенным в определение класса. Мы можем получить к ним доступ независимо от их модификатора доступа. Это означает, что, например, мы можем получить доступ к закрытым членам. Для этого нам не обязательно знать их имена. Все, что нам нужно сделать, это использовать некоторые статические методы класса.</w:t>
      </w:r>
    </w:p>
    <w:p w14:paraId="00BB5B92" w14:textId="77777777" w:rsidR="00FB5063" w:rsidRPr="00174E31" w:rsidRDefault="00FB5063" w:rsidP="00FB5063">
      <w:pPr>
        <w:tabs>
          <w:tab w:val="left" w:pos="709"/>
        </w:tabs>
      </w:pPr>
    </w:p>
    <w:p w14:paraId="2EB49B20" w14:textId="56A3D0E3" w:rsidR="00FB5063" w:rsidRPr="00174E31" w:rsidRDefault="00FB5063" w:rsidP="00FB5063">
      <w:pPr>
        <w:tabs>
          <w:tab w:val="left" w:pos="709"/>
        </w:tabs>
      </w:pPr>
      <w:r w:rsidRPr="00174E31">
        <w:t xml:space="preserve">Стоит знать, что есть возможность ограничить доступ через </w:t>
      </w:r>
      <w:r w:rsidR="0027765E" w:rsidRPr="0027765E">
        <w:t>Reflection</w:t>
      </w:r>
      <w:r w:rsidRPr="00174E31">
        <w:t xml:space="preserve">. Для этого мы можем использовать диспетчер безопасности </w:t>
      </w:r>
      <w:r w:rsidRPr="00174E31">
        <w:rPr>
          <w:b/>
        </w:rPr>
        <w:t>Java</w:t>
      </w:r>
      <w:r w:rsidRPr="00174E31">
        <w:t xml:space="preserve"> и файл политики безопасности </w:t>
      </w:r>
      <w:r w:rsidRPr="00174E31">
        <w:rPr>
          <w:b/>
        </w:rPr>
        <w:t>Java</w:t>
      </w:r>
      <w:r w:rsidRPr="00174E31">
        <w:t>. Они позволяют нам предоставлять разрешения классам.</w:t>
      </w:r>
    </w:p>
    <w:p w14:paraId="61AFDF1C" w14:textId="77777777" w:rsidR="00FB5063" w:rsidRPr="00174E31" w:rsidRDefault="00FB5063" w:rsidP="00FB5063">
      <w:pPr>
        <w:tabs>
          <w:tab w:val="left" w:pos="709"/>
        </w:tabs>
      </w:pPr>
    </w:p>
    <w:p w14:paraId="650A09C1" w14:textId="3DFCD72F" w:rsidR="000D6C20" w:rsidRPr="0027765E" w:rsidRDefault="00FB5063" w:rsidP="00FB5063">
      <w:pPr>
        <w:tabs>
          <w:tab w:val="left" w:pos="709"/>
        </w:tabs>
      </w:pPr>
      <w:r w:rsidRPr="00174E31">
        <w:t xml:space="preserve">При работе с модулями начиная с </w:t>
      </w:r>
      <w:r w:rsidRPr="00174E31">
        <w:rPr>
          <w:b/>
        </w:rPr>
        <w:t>Java 9</w:t>
      </w:r>
      <w:r w:rsidRPr="00174E31">
        <w:t xml:space="preserve"> мы должны знать, что по умолчанию мы не можем использовать </w:t>
      </w:r>
      <w:r w:rsidR="0027765E" w:rsidRPr="0027765E">
        <w:t>Reflection</w:t>
      </w:r>
      <w:r w:rsidRPr="00174E31">
        <w:t xml:space="preserve"> для классов, импортированных из другого модуля. Чтобы разрешить другим классам использовать </w:t>
      </w:r>
      <w:r w:rsidR="0027765E" w:rsidRPr="0027765E">
        <w:t>Reflection</w:t>
      </w:r>
      <w:r w:rsidRPr="00174E31">
        <w:t xml:space="preserve"> для доступа к закрытым членам пакета, мы должны предоставить разрешение «</w:t>
      </w:r>
      <w:r w:rsidR="0027765E" w:rsidRPr="0027765E">
        <w:t>Reflection</w:t>
      </w:r>
      <w:r w:rsidR="0027765E">
        <w:t>».</w:t>
      </w:r>
    </w:p>
    <w:p w14:paraId="16E2DC31" w14:textId="4126256A" w:rsidR="00395585" w:rsidRPr="00395585" w:rsidRDefault="00395585" w:rsidP="00C7518C">
      <w:pPr>
        <w:pStyle w:val="2"/>
      </w:pPr>
      <w:r w:rsidRPr="00395585">
        <w:cr/>
        <w:t xml:space="preserve">Q18. Что такое </w:t>
      </w:r>
      <w:r w:rsidR="0027765E">
        <w:rPr>
          <w:lang w:val="en-US"/>
        </w:rPr>
        <w:t>Class</w:t>
      </w:r>
      <w:r w:rsidR="0027765E" w:rsidRPr="0027765E">
        <w:t xml:space="preserve"> </w:t>
      </w:r>
      <w:r w:rsidR="0027765E">
        <w:rPr>
          <w:lang w:val="en-US"/>
        </w:rPr>
        <w:t>Loader</w:t>
      </w:r>
      <w:r w:rsidRPr="00395585">
        <w:t>?</w:t>
      </w:r>
    </w:p>
    <w:p w14:paraId="68FD35AB" w14:textId="21B00625" w:rsidR="00FB5063" w:rsidRPr="00174E31" w:rsidRDefault="00FB5063" w:rsidP="00FB5063">
      <w:pPr>
        <w:tabs>
          <w:tab w:val="left" w:pos="709"/>
        </w:tabs>
        <w:rPr>
          <w:b/>
        </w:rPr>
      </w:pPr>
    </w:p>
    <w:p w14:paraId="5500CA3F" w14:textId="287517B7" w:rsidR="00FB5063" w:rsidRPr="00174E31" w:rsidRDefault="0027765E" w:rsidP="00FB5063">
      <w:pPr>
        <w:tabs>
          <w:tab w:val="left" w:pos="709"/>
        </w:tabs>
      </w:pPr>
      <w:r w:rsidRPr="0027765E">
        <w:t>Class Loader</w:t>
      </w:r>
      <w:r w:rsidR="00FB5063" w:rsidRPr="00174E31">
        <w:t xml:space="preserve"> один из важнейших компонентов </w:t>
      </w:r>
      <w:r w:rsidR="00FB5063" w:rsidRPr="00174E31">
        <w:rPr>
          <w:b/>
        </w:rPr>
        <w:t>Java</w:t>
      </w:r>
      <w:r w:rsidR="00FB5063" w:rsidRPr="00174E31">
        <w:t xml:space="preserve">. Это часть </w:t>
      </w:r>
      <w:r w:rsidR="00FB5063" w:rsidRPr="00174E31">
        <w:rPr>
          <w:b/>
        </w:rPr>
        <w:t>JRE</w:t>
      </w:r>
      <w:r w:rsidR="00FB5063" w:rsidRPr="00174E31">
        <w:t>.</w:t>
      </w:r>
    </w:p>
    <w:p w14:paraId="1A5BA6A9" w14:textId="77777777" w:rsidR="00FB5063" w:rsidRPr="00174E31" w:rsidRDefault="00FB5063" w:rsidP="00FB5063">
      <w:pPr>
        <w:tabs>
          <w:tab w:val="left" w:pos="709"/>
        </w:tabs>
      </w:pPr>
    </w:p>
    <w:p w14:paraId="491557B8" w14:textId="58C59EDB" w:rsidR="00FB5063" w:rsidRPr="00174E31" w:rsidRDefault="00FB5063" w:rsidP="00FB5063">
      <w:pPr>
        <w:tabs>
          <w:tab w:val="left" w:pos="709"/>
        </w:tabs>
      </w:pPr>
      <w:r w:rsidRPr="00174E31">
        <w:t xml:space="preserve">Проще говоря, </w:t>
      </w:r>
      <w:r w:rsidR="0027765E" w:rsidRPr="0027765E">
        <w:t>Class Loader</w:t>
      </w:r>
      <w:r w:rsidRPr="00174E31">
        <w:t xml:space="preserve"> отвечает за загрузку классов в </w:t>
      </w:r>
      <w:r w:rsidRPr="00174E31">
        <w:rPr>
          <w:b/>
        </w:rPr>
        <w:t>JVM</w:t>
      </w:r>
      <w:r w:rsidRPr="00174E31">
        <w:t xml:space="preserve">. Мы можем выделить три типа </w:t>
      </w:r>
      <w:r w:rsidR="0027765E" w:rsidRPr="0027765E">
        <w:t>Class Loader</w:t>
      </w:r>
      <w:r w:rsidRPr="00174E31">
        <w:t>:</w:t>
      </w:r>
    </w:p>
    <w:p w14:paraId="52D2FBC5" w14:textId="77777777" w:rsidR="00FB5063" w:rsidRPr="00174E31" w:rsidRDefault="00FB5063" w:rsidP="00FB5063">
      <w:pPr>
        <w:tabs>
          <w:tab w:val="left" w:pos="709"/>
        </w:tabs>
      </w:pPr>
    </w:p>
    <w:p w14:paraId="03118AD0" w14:textId="2F1BA179" w:rsidR="00FB5063" w:rsidRPr="00174E31" w:rsidRDefault="0027765E" w:rsidP="0098149F">
      <w:pPr>
        <w:pStyle w:val="a3"/>
        <w:numPr>
          <w:ilvl w:val="0"/>
          <w:numId w:val="5"/>
        </w:numPr>
        <w:tabs>
          <w:tab w:val="left" w:pos="709"/>
        </w:tabs>
      </w:pPr>
      <w:r w:rsidRPr="0027765E">
        <w:t>Bootstrap Class Loader</w:t>
      </w:r>
      <w:r w:rsidR="00FB5063" w:rsidRPr="00174E31">
        <w:t xml:space="preserve"> он загружает основные классы </w:t>
      </w:r>
      <w:r w:rsidR="00FB5063" w:rsidRPr="00174E31">
        <w:rPr>
          <w:b/>
        </w:rPr>
        <w:t>Java</w:t>
      </w:r>
      <w:r w:rsidR="00FB5063" w:rsidRPr="00174E31">
        <w:t xml:space="preserve">. Они расположены в каталоге </w:t>
      </w:r>
      <w:r w:rsidR="00FB5063" w:rsidRPr="00174E31">
        <w:rPr>
          <w:b/>
        </w:rPr>
        <w:t>&lt;JAVA_HOME&gt;/jre/lib</w:t>
      </w:r>
      <w:r w:rsidR="00FB5063" w:rsidRPr="00174E31">
        <w:t>.</w:t>
      </w:r>
    </w:p>
    <w:p w14:paraId="530703A9" w14:textId="520E5834" w:rsidR="00FB5063" w:rsidRPr="00174E31" w:rsidRDefault="0027765E" w:rsidP="0098149F">
      <w:pPr>
        <w:pStyle w:val="a3"/>
        <w:numPr>
          <w:ilvl w:val="0"/>
          <w:numId w:val="5"/>
        </w:numPr>
        <w:tabs>
          <w:tab w:val="left" w:pos="709"/>
        </w:tabs>
      </w:pPr>
      <w:r w:rsidRPr="0027765E">
        <w:t>Extension Class Loader</w:t>
      </w:r>
      <w:r w:rsidR="00FB5063" w:rsidRPr="00174E31">
        <w:t xml:space="preserve"> он загружает классы, расположенные в </w:t>
      </w:r>
      <w:r w:rsidR="00FB5063" w:rsidRPr="00174E31">
        <w:rPr>
          <w:b/>
        </w:rPr>
        <w:t>&lt;JAVA_HOME&gt;/jre/lib/ext</w:t>
      </w:r>
      <w:r w:rsidR="00FB5063" w:rsidRPr="00174E31">
        <w:t xml:space="preserve"> или по пути, определенному свойством </w:t>
      </w:r>
      <w:r w:rsidR="00FB5063" w:rsidRPr="00174E31">
        <w:rPr>
          <w:b/>
        </w:rPr>
        <w:t>java.ext.dirs</w:t>
      </w:r>
      <w:r w:rsidR="00FB5063" w:rsidRPr="00174E31">
        <w:t>.</w:t>
      </w:r>
    </w:p>
    <w:p w14:paraId="4F2449C8" w14:textId="0B5A940B" w:rsidR="00FB5063" w:rsidRPr="00174E31" w:rsidRDefault="0027765E" w:rsidP="0098149F">
      <w:pPr>
        <w:pStyle w:val="a3"/>
        <w:numPr>
          <w:ilvl w:val="0"/>
          <w:numId w:val="5"/>
        </w:numPr>
        <w:tabs>
          <w:tab w:val="left" w:pos="709"/>
        </w:tabs>
      </w:pPr>
      <w:r w:rsidRPr="0027765E">
        <w:t>Extension Class Loader</w:t>
      </w:r>
      <w:r w:rsidR="00FB5063" w:rsidRPr="00174E31">
        <w:t xml:space="preserve"> он загружает классы в путь к классам нашего приложения.</w:t>
      </w:r>
    </w:p>
    <w:p w14:paraId="3E2F50E7" w14:textId="77777777" w:rsidR="00FB5063" w:rsidRPr="00174E31" w:rsidRDefault="00FB5063" w:rsidP="00FB5063">
      <w:pPr>
        <w:tabs>
          <w:tab w:val="left" w:pos="709"/>
        </w:tabs>
      </w:pPr>
    </w:p>
    <w:p w14:paraId="65B92C51" w14:textId="6A9411A1" w:rsidR="000D6C20" w:rsidRPr="00231122" w:rsidRDefault="0027765E" w:rsidP="00FB5063">
      <w:pPr>
        <w:tabs>
          <w:tab w:val="left" w:pos="709"/>
        </w:tabs>
      </w:pPr>
      <w:r w:rsidRPr="0027765E">
        <w:t>Class Loader</w:t>
      </w:r>
      <w:r w:rsidR="00FB5063" w:rsidRPr="00174E31">
        <w:t xml:space="preserve"> загружает классы «по запросу». Это означает, что классы загружаются после их вызова программой. Более того, </w:t>
      </w:r>
      <w:r w:rsidRPr="0027765E">
        <w:t>Class Loader</w:t>
      </w:r>
      <w:r w:rsidR="00FB5063" w:rsidRPr="00174E31">
        <w:t xml:space="preserve"> может загрузить класс с заданным именем только один раз. Однако если один и тот же класс загружается двумя разными </w:t>
      </w:r>
      <w:r w:rsidR="00231122" w:rsidRPr="00231122">
        <w:t>Class Loader</w:t>
      </w:r>
      <w:r w:rsidR="00FB5063" w:rsidRPr="00174E31">
        <w:t xml:space="preserve">, эти классы не </w:t>
      </w:r>
      <w:r w:rsidR="00231122">
        <w:t>проходят проверку на равенство.</w:t>
      </w:r>
    </w:p>
    <w:p w14:paraId="0397AFF4" w14:textId="77777777" w:rsidR="00395585" w:rsidRPr="00395585" w:rsidRDefault="00395585" w:rsidP="00C7518C">
      <w:pPr>
        <w:pStyle w:val="2"/>
      </w:pPr>
      <w:r w:rsidRPr="00395585">
        <w:cr/>
        <w:t>Q19. В чем разница между статической и динамической загрузкой классов?</w:t>
      </w:r>
    </w:p>
    <w:p w14:paraId="0F6595EE" w14:textId="2AE78E78" w:rsidR="00FB5063" w:rsidRPr="00174E31" w:rsidRDefault="00FB5063" w:rsidP="00FB5063">
      <w:pPr>
        <w:tabs>
          <w:tab w:val="left" w:pos="709"/>
        </w:tabs>
        <w:rPr>
          <w:b/>
        </w:rPr>
      </w:pPr>
    </w:p>
    <w:p w14:paraId="4735847B" w14:textId="77777777" w:rsidR="00FB5063" w:rsidRPr="00174E31" w:rsidRDefault="00FB5063" w:rsidP="00FB5063">
      <w:pPr>
        <w:tabs>
          <w:tab w:val="left" w:pos="709"/>
        </w:tabs>
      </w:pPr>
      <w:r w:rsidRPr="00174E31">
        <w:t>Статическая загрузка классов происходит, когда у нас есть исходные классы, доступные во время компиляции. Мы можем использовать это, создавая экземпляры объекта с новым ключевым словом.</w:t>
      </w:r>
    </w:p>
    <w:p w14:paraId="6B284549" w14:textId="77777777" w:rsidR="00FB5063" w:rsidRPr="00174E31" w:rsidRDefault="00FB5063" w:rsidP="00FB5063">
      <w:pPr>
        <w:tabs>
          <w:tab w:val="left" w:pos="709"/>
        </w:tabs>
      </w:pPr>
    </w:p>
    <w:p w14:paraId="02F70339" w14:textId="77777777" w:rsidR="00FB5063" w:rsidRPr="00174E31" w:rsidRDefault="00FB5063" w:rsidP="00FB5063">
      <w:pPr>
        <w:tabs>
          <w:tab w:val="left" w:pos="709"/>
        </w:tabs>
      </w:pPr>
      <w:r w:rsidRPr="00174E31">
        <w:t xml:space="preserve">Динамическая загрузка классов относится к ситуации, когда мы не можем предоставить определение класса во время компиляции. Тем не менее, мы можем сделать это во время выполнения. Чтобы создать экземпляр класса, мы должны использовать метод </w:t>
      </w:r>
      <w:r w:rsidRPr="00174E31">
        <w:rPr>
          <w:b/>
        </w:rPr>
        <w:t>Class.forName()</w:t>
      </w:r>
      <w:r w:rsidRPr="00174E31">
        <w:t>:</w:t>
      </w:r>
    </w:p>
    <w:p w14:paraId="3231D594" w14:textId="259D2EB8" w:rsidR="000D6C20" w:rsidRPr="00231122" w:rsidRDefault="00FB5063" w:rsidP="00FB5063">
      <w:pPr>
        <w:tabs>
          <w:tab w:val="left" w:pos="709"/>
        </w:tabs>
        <w:rPr>
          <w:highlight w:val="yellow"/>
          <w:lang w:val="en-US"/>
        </w:rPr>
      </w:pPr>
      <w:r w:rsidRPr="00174E31">
        <w:cr/>
      </w:r>
      <w:r w:rsidRPr="00174E31">
        <w:rPr>
          <w:highlight w:val="yellow"/>
          <w:lang w:val="en-US"/>
        </w:rPr>
        <w:t>Class.forName ("or</w:t>
      </w:r>
      <w:r w:rsidR="00231122">
        <w:rPr>
          <w:highlight w:val="yellow"/>
          <w:lang w:val="en-US"/>
        </w:rPr>
        <w:t>acle.jdbc.driver.OracleDriver")</w:t>
      </w:r>
    </w:p>
    <w:p w14:paraId="28D0C8CD" w14:textId="323D13DA" w:rsidR="00395585" w:rsidRPr="00395585" w:rsidRDefault="00395585" w:rsidP="00C7518C">
      <w:pPr>
        <w:pStyle w:val="2"/>
      </w:pPr>
      <w:r w:rsidRPr="00395585">
        <w:rPr>
          <w:lang w:val="en-US"/>
        </w:rPr>
        <w:cr/>
      </w:r>
      <w:r w:rsidRPr="00395585">
        <w:t>Q20. Какова цель интерфейса</w:t>
      </w:r>
      <w:r w:rsidR="00231122" w:rsidRPr="00231122">
        <w:t xml:space="preserve"> </w:t>
      </w:r>
      <w:r w:rsidR="00231122" w:rsidRPr="00231122">
        <w:rPr>
          <w:lang w:val="en-US"/>
        </w:rPr>
        <w:t>Serializable</w:t>
      </w:r>
      <w:r w:rsidRPr="00395585">
        <w:t>?</w:t>
      </w:r>
    </w:p>
    <w:p w14:paraId="649DC19C" w14:textId="5C7CF96B" w:rsidR="00FB5063" w:rsidRPr="00174E31" w:rsidRDefault="00FB5063" w:rsidP="00FB5063">
      <w:pPr>
        <w:tabs>
          <w:tab w:val="left" w:pos="709"/>
        </w:tabs>
        <w:rPr>
          <w:b/>
        </w:rPr>
      </w:pPr>
    </w:p>
    <w:p w14:paraId="13197735" w14:textId="444CAF62" w:rsidR="00FB5063" w:rsidRPr="00174E31" w:rsidRDefault="00FB5063" w:rsidP="00FB5063">
      <w:pPr>
        <w:tabs>
          <w:tab w:val="left" w:pos="709"/>
        </w:tabs>
      </w:pPr>
      <w:r w:rsidRPr="00174E31">
        <w:t xml:space="preserve">Мы можем использовать интерфейс </w:t>
      </w:r>
      <w:r w:rsidRPr="00174E31">
        <w:rPr>
          <w:b/>
        </w:rPr>
        <w:t>Serializable</w:t>
      </w:r>
      <w:r w:rsidRPr="00174E31">
        <w:t xml:space="preserve">, чтобы обеспечить сериализуемость класса, используя </w:t>
      </w:r>
      <w:r w:rsidRPr="00174E31">
        <w:rPr>
          <w:b/>
        </w:rPr>
        <w:t>Java Serialization</w:t>
      </w:r>
      <w:r w:rsidRPr="00174E31">
        <w:t xml:space="preserve"> </w:t>
      </w:r>
      <w:r w:rsidRPr="00174E31">
        <w:rPr>
          <w:b/>
        </w:rPr>
        <w:t>API</w:t>
      </w:r>
      <w:r w:rsidRPr="00174E31">
        <w:t>. Сериализация это механизм сохранения состояния объекта в виде последовательности байтов, а десериализация это механизм восстановления состояния объекта из последовательности байтов. Сериализованный вывод содержит состояние объекта и некоторые метаданные о типе объекта и типах его полей.</w:t>
      </w:r>
    </w:p>
    <w:p w14:paraId="52FEF78E" w14:textId="77777777" w:rsidR="00FB5063" w:rsidRPr="00174E31" w:rsidRDefault="00FB5063" w:rsidP="00FB5063">
      <w:pPr>
        <w:tabs>
          <w:tab w:val="left" w:pos="709"/>
        </w:tabs>
      </w:pPr>
    </w:p>
    <w:p w14:paraId="1A6BF17C" w14:textId="77777777" w:rsidR="00FB5063" w:rsidRPr="00174E31" w:rsidRDefault="00FB5063" w:rsidP="00FB5063">
      <w:pPr>
        <w:tabs>
          <w:tab w:val="left" w:pos="709"/>
        </w:tabs>
      </w:pPr>
      <w:r w:rsidRPr="00174E31">
        <w:t>Мы должны знать, что подтипы сериализуемых классов также сериализуемы. Однако, если мы хотим сделать класс сериализуемым, но его супертип не сериализуем, мы должны сделать две вещи:</w:t>
      </w:r>
    </w:p>
    <w:p w14:paraId="3A1BCEEE" w14:textId="77777777" w:rsidR="00FB5063" w:rsidRPr="00174E31" w:rsidRDefault="00FB5063" w:rsidP="00FB5063">
      <w:pPr>
        <w:tabs>
          <w:tab w:val="left" w:pos="709"/>
        </w:tabs>
      </w:pPr>
    </w:p>
    <w:p w14:paraId="57DE52BB" w14:textId="77777777" w:rsidR="00FB5063" w:rsidRPr="00174E31" w:rsidRDefault="00FB5063" w:rsidP="0098149F">
      <w:pPr>
        <w:pStyle w:val="a3"/>
        <w:numPr>
          <w:ilvl w:val="0"/>
          <w:numId w:val="6"/>
        </w:numPr>
        <w:tabs>
          <w:tab w:val="left" w:pos="709"/>
        </w:tabs>
      </w:pPr>
      <w:r w:rsidRPr="00174E31">
        <w:t>реализовать сериализуемый интерфейс</w:t>
      </w:r>
    </w:p>
    <w:p w14:paraId="0718BAB6" w14:textId="77777777" w:rsidR="00FB5063" w:rsidRPr="00174E31" w:rsidRDefault="00FB5063" w:rsidP="0098149F">
      <w:pPr>
        <w:pStyle w:val="a3"/>
        <w:numPr>
          <w:ilvl w:val="0"/>
          <w:numId w:val="6"/>
        </w:numPr>
        <w:tabs>
          <w:tab w:val="left" w:pos="709"/>
        </w:tabs>
      </w:pPr>
      <w:r w:rsidRPr="00174E31">
        <w:t>убедиться, что в суперклассе присутствует конструктор без аргументов</w:t>
      </w:r>
    </w:p>
    <w:p w14:paraId="5ABF855F" w14:textId="77777777" w:rsidR="00FB5063" w:rsidRPr="00174E31" w:rsidRDefault="00FB5063" w:rsidP="00FB5063">
      <w:pPr>
        <w:tabs>
          <w:tab w:val="left" w:pos="709"/>
        </w:tabs>
      </w:pPr>
    </w:p>
    <w:p w14:paraId="006C82A1" w14:textId="77777777" w:rsidR="00FB5063" w:rsidRPr="00174E31" w:rsidRDefault="00FB5063" w:rsidP="00FB5063">
      <w:pPr>
        <w:tabs>
          <w:tab w:val="left" w:pos="709"/>
        </w:tabs>
      </w:pPr>
      <w:r w:rsidRPr="00174E31">
        <w:t>Подробнее о Сериализации мы можем прочитать в одной из наших статей.</w:t>
      </w:r>
    </w:p>
    <w:p w14:paraId="5966ED3A" w14:textId="77777777" w:rsidR="000D6C20" w:rsidRPr="00174E31" w:rsidRDefault="000D6C20" w:rsidP="00FB5063">
      <w:pPr>
        <w:tabs>
          <w:tab w:val="left" w:pos="709"/>
        </w:tabs>
        <w:rPr>
          <w:b/>
        </w:rPr>
      </w:pPr>
    </w:p>
    <w:p w14:paraId="54F5115C" w14:textId="7110FC1F" w:rsidR="00395585" w:rsidRPr="00395585" w:rsidRDefault="00395585" w:rsidP="00C7518C">
      <w:pPr>
        <w:pStyle w:val="2"/>
      </w:pPr>
      <w:r w:rsidRPr="00395585">
        <w:t>Q21. Есть ли деструктор?</w:t>
      </w:r>
    </w:p>
    <w:p w14:paraId="20B9A5A2" w14:textId="28F3CFB0" w:rsidR="00FB5063" w:rsidRPr="00174E31" w:rsidRDefault="00FB5063" w:rsidP="00FB5063">
      <w:pPr>
        <w:tabs>
          <w:tab w:val="left" w:pos="709"/>
        </w:tabs>
        <w:rPr>
          <w:b/>
        </w:rPr>
      </w:pPr>
    </w:p>
    <w:p w14:paraId="0D13EBB5" w14:textId="794A7846" w:rsidR="00FB5063" w:rsidRPr="00174E31" w:rsidRDefault="00FB5063" w:rsidP="00FB5063">
      <w:pPr>
        <w:tabs>
          <w:tab w:val="left" w:pos="709"/>
        </w:tabs>
      </w:pPr>
      <w:r w:rsidRPr="00174E31">
        <w:t xml:space="preserve">В </w:t>
      </w:r>
      <w:r w:rsidRPr="00174E31">
        <w:rPr>
          <w:b/>
        </w:rPr>
        <w:t>Java</w:t>
      </w:r>
      <w:r w:rsidRPr="00174E31">
        <w:t xml:space="preserve"> </w:t>
      </w:r>
      <w:r w:rsidR="00C15EC5">
        <w:t>Garbage Collector</w:t>
      </w:r>
      <w:r w:rsidRPr="00174E31">
        <w:t xml:space="preserve"> автоматически удаляет неиспользуемые объекты, чтобы освободить память. Разработчикам не нужно помечать объекты для удаления, что чревато ошибками. Так что разумно, что в </w:t>
      </w:r>
      <w:r w:rsidRPr="00174E31">
        <w:rPr>
          <w:b/>
        </w:rPr>
        <w:t>Java</w:t>
      </w:r>
      <w:r w:rsidRPr="00174E31">
        <w:t xml:space="preserve"> нет доступных деструкторов.</w:t>
      </w:r>
    </w:p>
    <w:p w14:paraId="5046268A" w14:textId="77777777" w:rsidR="00FB5063" w:rsidRPr="00174E31" w:rsidRDefault="00FB5063" w:rsidP="00FB5063">
      <w:pPr>
        <w:tabs>
          <w:tab w:val="left" w:pos="709"/>
        </w:tabs>
      </w:pPr>
    </w:p>
    <w:p w14:paraId="2E416748" w14:textId="2C742339" w:rsidR="00FB5063" w:rsidRPr="00174E31" w:rsidRDefault="00FB5063" w:rsidP="00FB5063">
      <w:pPr>
        <w:tabs>
          <w:tab w:val="left" w:pos="709"/>
        </w:tabs>
      </w:pPr>
      <w:r w:rsidRPr="00174E31">
        <w:t xml:space="preserve">Если объекты содержат открытые сокеты, открытые файлы или соединения с базой данных, </w:t>
      </w:r>
      <w:r w:rsidR="00C15EC5">
        <w:t>Garbage Collector</w:t>
      </w:r>
      <w:r w:rsidRPr="00174E31">
        <w:t xml:space="preserve"> не сможет восстановить эти ресурсы. Мы можем освободить ресурсы в методе </w:t>
      </w:r>
      <w:r w:rsidRPr="00174E31">
        <w:rPr>
          <w:b/>
        </w:rPr>
        <w:t>close</w:t>
      </w:r>
      <w:r w:rsidRPr="00174E31">
        <w:t xml:space="preserve"> и использовать синтаксис </w:t>
      </w:r>
      <w:r w:rsidRPr="00174E31">
        <w:rPr>
          <w:b/>
        </w:rPr>
        <w:t>try-finally</w:t>
      </w:r>
      <w:r w:rsidRPr="00174E31">
        <w:t xml:space="preserve"> для последующего вызова метода перед </w:t>
      </w:r>
      <w:r w:rsidRPr="00174E31">
        <w:rPr>
          <w:b/>
        </w:rPr>
        <w:t>Java 7</w:t>
      </w:r>
      <w:r w:rsidRPr="00174E31">
        <w:t xml:space="preserve">, например, классы ввода-вывода </w:t>
      </w:r>
      <w:r w:rsidRPr="00174E31">
        <w:rPr>
          <w:b/>
        </w:rPr>
        <w:t>FileInputStream</w:t>
      </w:r>
      <w:r w:rsidRPr="00174E31">
        <w:t xml:space="preserve"> и </w:t>
      </w:r>
      <w:r w:rsidRPr="00174E31">
        <w:rPr>
          <w:b/>
        </w:rPr>
        <w:t>FileOutputStream</w:t>
      </w:r>
      <w:r w:rsidRPr="00174E31">
        <w:t xml:space="preserve">. Начиная с </w:t>
      </w:r>
      <w:r w:rsidRPr="00174E31">
        <w:rPr>
          <w:b/>
        </w:rPr>
        <w:t>Java 7</w:t>
      </w:r>
      <w:r w:rsidRPr="00174E31">
        <w:t xml:space="preserve">, мы можем реализовать интерфейс </w:t>
      </w:r>
      <w:r w:rsidRPr="00174E31">
        <w:rPr>
          <w:b/>
        </w:rPr>
        <w:t>AutoCloseable</w:t>
      </w:r>
      <w:r w:rsidRPr="00174E31">
        <w:t xml:space="preserve"> и использовать оператор </w:t>
      </w:r>
      <w:r w:rsidRPr="00174E31">
        <w:rPr>
          <w:b/>
        </w:rPr>
        <w:t>try</w:t>
      </w:r>
      <w:r w:rsidRPr="00174E31">
        <w:t xml:space="preserve"> </w:t>
      </w:r>
      <w:r w:rsidRPr="00174E31">
        <w:rPr>
          <w:b/>
        </w:rPr>
        <w:t>-with-resources</w:t>
      </w:r>
      <w:r w:rsidRPr="00174E31">
        <w:t xml:space="preserve"> для написания более короткого и чистого кода. Но возможно, что пользователи </w:t>
      </w:r>
      <w:r w:rsidRPr="00174E31">
        <w:rPr>
          <w:b/>
        </w:rPr>
        <w:t>API</w:t>
      </w:r>
      <w:r w:rsidRPr="00174E31">
        <w:t xml:space="preserve"> забывают вызвать метод </w:t>
      </w:r>
      <w:r w:rsidRPr="00174E31">
        <w:rPr>
          <w:b/>
        </w:rPr>
        <w:t>close</w:t>
      </w:r>
      <w:r w:rsidRPr="00174E31">
        <w:t xml:space="preserve">, поэтому метод </w:t>
      </w:r>
      <w:r w:rsidRPr="00174E31">
        <w:rPr>
          <w:b/>
        </w:rPr>
        <w:t>finalize</w:t>
      </w:r>
      <w:r w:rsidRPr="00174E31">
        <w:t xml:space="preserve"> и </w:t>
      </w:r>
      <w:r w:rsidRPr="00174E31">
        <w:rPr>
          <w:b/>
        </w:rPr>
        <w:t>Cleaner</w:t>
      </w:r>
      <w:r w:rsidRPr="00174E31">
        <w:t xml:space="preserve"> класс возникает, чтобы действовать как сеть безопасности. Но имейте в виду, что они не эквивалентны деструктору.</w:t>
      </w:r>
    </w:p>
    <w:p w14:paraId="1E240542" w14:textId="77777777" w:rsidR="00FB5063" w:rsidRPr="00174E31" w:rsidRDefault="00FB5063" w:rsidP="00FB5063">
      <w:pPr>
        <w:tabs>
          <w:tab w:val="left" w:pos="709"/>
        </w:tabs>
      </w:pPr>
    </w:p>
    <w:p w14:paraId="66EA6F1E" w14:textId="77777777" w:rsidR="00FB5063" w:rsidRPr="00174E31" w:rsidRDefault="00FB5063" w:rsidP="00FB5063">
      <w:pPr>
        <w:tabs>
          <w:tab w:val="left" w:pos="709"/>
        </w:tabs>
      </w:pPr>
      <w:r w:rsidRPr="00174E31">
        <w:t xml:space="preserve">Нет гарантии, что и метод </w:t>
      </w:r>
      <w:r w:rsidRPr="00174E31">
        <w:rPr>
          <w:b/>
        </w:rPr>
        <w:t>finalize</w:t>
      </w:r>
      <w:r w:rsidRPr="00174E31">
        <w:t xml:space="preserve">, и класс </w:t>
      </w:r>
      <w:r w:rsidRPr="00174E31">
        <w:rPr>
          <w:b/>
        </w:rPr>
        <w:t>Cleaner</w:t>
      </w:r>
      <w:r w:rsidRPr="00174E31">
        <w:t xml:space="preserve"> будут запущены быстро. У них даже нет возможности запуститься до выхода </w:t>
      </w:r>
      <w:r w:rsidRPr="00174E31">
        <w:rPr>
          <w:b/>
        </w:rPr>
        <w:t>JVM</w:t>
      </w:r>
      <w:r w:rsidRPr="00174E31">
        <w:t xml:space="preserve">. Хотя мы могли бы вызвать </w:t>
      </w:r>
      <w:r w:rsidRPr="00174E31">
        <w:rPr>
          <w:b/>
        </w:rPr>
        <w:t>System.runFinalization</w:t>
      </w:r>
      <w:r w:rsidRPr="00174E31">
        <w:t xml:space="preserve">, чтобы предложить </w:t>
      </w:r>
      <w:r w:rsidRPr="00174E31">
        <w:rPr>
          <w:b/>
        </w:rPr>
        <w:t>JVM</w:t>
      </w:r>
      <w:r w:rsidRPr="00174E31">
        <w:t xml:space="preserve"> запустить методы финализации любых объектов, ожидающих финализации, это все еще недетерминировано.</w:t>
      </w:r>
    </w:p>
    <w:p w14:paraId="4AB5D04D" w14:textId="77777777" w:rsidR="00FB5063" w:rsidRPr="00174E31" w:rsidRDefault="00FB5063" w:rsidP="00FB5063">
      <w:pPr>
        <w:tabs>
          <w:tab w:val="left" w:pos="709"/>
        </w:tabs>
      </w:pPr>
    </w:p>
    <w:p w14:paraId="3C050439" w14:textId="77777777" w:rsidR="00FB5063" w:rsidRPr="00174E31" w:rsidRDefault="00FB5063" w:rsidP="00FB5063">
      <w:pPr>
        <w:tabs>
          <w:tab w:val="left" w:pos="709"/>
        </w:tabs>
      </w:pPr>
      <w:r w:rsidRPr="00174E31">
        <w:t xml:space="preserve">Более того, метод </w:t>
      </w:r>
      <w:r w:rsidRPr="00174E31">
        <w:rPr>
          <w:b/>
        </w:rPr>
        <w:t>finalize</w:t>
      </w:r>
      <w:r w:rsidRPr="00174E31">
        <w:t xml:space="preserve"> может вызывать проблемы с производительностью, тупиковые ситуации и т. д. Дополнительную информацию мы можем найти, просмотрев одну из наших статей: Руководство по методу </w:t>
      </w:r>
      <w:r w:rsidRPr="00174E31">
        <w:rPr>
          <w:b/>
        </w:rPr>
        <w:t>finalize</w:t>
      </w:r>
      <w:r w:rsidRPr="00174E31">
        <w:t xml:space="preserve"> в </w:t>
      </w:r>
      <w:r w:rsidRPr="00174E31">
        <w:rPr>
          <w:b/>
        </w:rPr>
        <w:t>Java</w:t>
      </w:r>
      <w:r w:rsidRPr="00174E31">
        <w:t>.</w:t>
      </w:r>
    </w:p>
    <w:p w14:paraId="277FC7EA" w14:textId="77777777" w:rsidR="00FB5063" w:rsidRPr="00174E31" w:rsidRDefault="00FB5063" w:rsidP="00FB5063">
      <w:pPr>
        <w:tabs>
          <w:tab w:val="left" w:pos="709"/>
        </w:tabs>
      </w:pPr>
    </w:p>
    <w:p w14:paraId="6C25213D" w14:textId="77777777" w:rsidR="00FB5063" w:rsidRPr="00174E31" w:rsidRDefault="00FB5063" w:rsidP="00FB5063">
      <w:pPr>
        <w:tabs>
          <w:tab w:val="left" w:pos="709"/>
        </w:tabs>
      </w:pPr>
      <w:r w:rsidRPr="00174E31">
        <w:t xml:space="preserve">Начиная с </w:t>
      </w:r>
      <w:r w:rsidRPr="00174E31">
        <w:rPr>
          <w:b/>
        </w:rPr>
        <w:t>Java 9</w:t>
      </w:r>
      <w:r w:rsidRPr="00174E31">
        <w:t xml:space="preserve">, класс </w:t>
      </w:r>
      <w:r w:rsidRPr="00174E31">
        <w:rPr>
          <w:b/>
        </w:rPr>
        <w:t>Cleaner</w:t>
      </w:r>
      <w:r w:rsidRPr="00174E31">
        <w:t xml:space="preserve"> добавляется вместо метода </w:t>
      </w:r>
      <w:r w:rsidRPr="00174E31">
        <w:rPr>
          <w:b/>
        </w:rPr>
        <w:t>finalize</w:t>
      </w:r>
      <w:r w:rsidRPr="00174E31">
        <w:t xml:space="preserve"> из-за его недостатков. В результате мы лучше контролируем поток, выполняющий действия по очистке.</w:t>
      </w:r>
    </w:p>
    <w:p w14:paraId="67791B11" w14:textId="77777777" w:rsidR="00FB5063" w:rsidRPr="00174E31" w:rsidRDefault="00FB5063" w:rsidP="00FB5063">
      <w:pPr>
        <w:tabs>
          <w:tab w:val="left" w:pos="709"/>
        </w:tabs>
      </w:pPr>
    </w:p>
    <w:p w14:paraId="2C104966" w14:textId="77777777" w:rsidR="00FB5063" w:rsidRPr="00174E31" w:rsidRDefault="00FB5063" w:rsidP="00FB5063">
      <w:pPr>
        <w:tabs>
          <w:tab w:val="left" w:pos="709"/>
        </w:tabs>
      </w:pPr>
      <w:r w:rsidRPr="00174E31">
        <w:t xml:space="preserve">Но спецификация </w:t>
      </w:r>
      <w:r w:rsidRPr="00174E31">
        <w:rPr>
          <w:b/>
        </w:rPr>
        <w:t>Java</w:t>
      </w:r>
      <w:r w:rsidRPr="00174E31">
        <w:t xml:space="preserve"> указывает, что поведение очистителей во время </w:t>
      </w:r>
      <w:r w:rsidRPr="00174E31">
        <w:rPr>
          <w:b/>
        </w:rPr>
        <w:t>System.exit</w:t>
      </w:r>
      <w:r w:rsidRPr="00174E31">
        <w:t xml:space="preserve"> зависит от реализации, и </w:t>
      </w:r>
      <w:r w:rsidRPr="00174E31">
        <w:rPr>
          <w:b/>
        </w:rPr>
        <w:t>Java</w:t>
      </w:r>
      <w:r w:rsidRPr="00174E31">
        <w:t xml:space="preserve"> не дает никаких гарантий, будут ли вызываться действия очистки или нет.</w:t>
      </w:r>
    </w:p>
    <w:p w14:paraId="07DC88F4" w14:textId="77777777" w:rsidR="00FB5063" w:rsidRPr="00174E31" w:rsidRDefault="00FB5063" w:rsidP="00FB5063">
      <w:pPr>
        <w:tabs>
          <w:tab w:val="left" w:pos="709"/>
        </w:tabs>
      </w:pPr>
    </w:p>
    <w:p w14:paraId="327EA347" w14:textId="6F42BB53" w:rsidR="00FB5063" w:rsidRPr="00174E31" w:rsidRDefault="00BF1D83" w:rsidP="00C7518C">
      <w:pPr>
        <w:pStyle w:val="ad"/>
      </w:pPr>
      <w:r>
        <w:t>-- Вопросы</w:t>
      </w:r>
      <w:r w:rsidR="00FB5063" w:rsidRPr="00174E31">
        <w:t xml:space="preserve"> на собеседовании Java 8</w:t>
      </w:r>
    </w:p>
    <w:p w14:paraId="3F4A9BD5" w14:textId="77777777" w:rsidR="00FB5063" w:rsidRPr="00174E31" w:rsidRDefault="00FB5063" w:rsidP="00FB5063">
      <w:pPr>
        <w:tabs>
          <w:tab w:val="left" w:pos="709"/>
        </w:tabs>
      </w:pPr>
    </w:p>
    <w:p w14:paraId="2C490755" w14:textId="77777777" w:rsidR="00FB5063" w:rsidRPr="00174E31" w:rsidRDefault="00FB5063" w:rsidP="00FB5063">
      <w:pPr>
        <w:tabs>
          <w:tab w:val="left" w:pos="709"/>
        </w:tabs>
      </w:pPr>
      <w:r w:rsidRPr="00174E31">
        <w:t xml:space="preserve">В этом руководстве мы собираемся изучить некоторые вопросы, связанные с </w:t>
      </w:r>
      <w:r w:rsidRPr="00174E31">
        <w:rPr>
          <w:b/>
        </w:rPr>
        <w:t>JDK8</w:t>
      </w:r>
      <w:r w:rsidRPr="00174E31">
        <w:t>, которые могут возникнуть во время интервью.</w:t>
      </w:r>
    </w:p>
    <w:p w14:paraId="08AB1043" w14:textId="77777777" w:rsidR="00FB5063" w:rsidRPr="00174E31" w:rsidRDefault="00FB5063" w:rsidP="00FB5063">
      <w:pPr>
        <w:tabs>
          <w:tab w:val="left" w:pos="709"/>
        </w:tabs>
      </w:pPr>
    </w:p>
    <w:p w14:paraId="259B9FA7" w14:textId="1F1C10FB" w:rsidR="00FB5063" w:rsidRPr="00174E31" w:rsidRDefault="00FB5063" w:rsidP="00FB5063">
      <w:pPr>
        <w:tabs>
          <w:tab w:val="left" w:pos="709"/>
        </w:tabs>
      </w:pPr>
      <w:r w:rsidRPr="00174E31">
        <w:rPr>
          <w:b/>
        </w:rPr>
        <w:t>Java 8</w:t>
      </w:r>
      <w:r w:rsidRPr="00174E31">
        <w:t xml:space="preserve"> это версия платформы, содержащая новые функции языка и библиотечные классы. Большинство этих новых функций направлены на создание более чистого и компактного кода, а некоторые добавляют новые функции, которые никогда ранее не поддерживались в </w:t>
      </w:r>
      <w:r w:rsidRPr="00174E31">
        <w:rPr>
          <w:b/>
        </w:rPr>
        <w:t>Java</w:t>
      </w:r>
      <w:r w:rsidRPr="00174E31">
        <w:t>.</w:t>
      </w:r>
    </w:p>
    <w:p w14:paraId="753E9B0C" w14:textId="33A532E4" w:rsidR="00395585" w:rsidRPr="00395585" w:rsidRDefault="00395585" w:rsidP="00C7518C">
      <w:pPr>
        <w:pStyle w:val="2"/>
      </w:pPr>
      <w:r w:rsidRPr="00395585">
        <w:cr/>
        <w:t>Q1. Какие новые функции были добавлены 8?</w:t>
      </w:r>
    </w:p>
    <w:p w14:paraId="1E0FA4F4" w14:textId="05B481CF" w:rsidR="00FB5063" w:rsidRPr="00174E31" w:rsidRDefault="00FB5063" w:rsidP="00FB5063">
      <w:pPr>
        <w:tabs>
          <w:tab w:val="left" w:pos="709"/>
        </w:tabs>
        <w:rPr>
          <w:b/>
        </w:rPr>
      </w:pPr>
    </w:p>
    <w:p w14:paraId="5937D8F0" w14:textId="77777777" w:rsidR="00FB5063" w:rsidRPr="00174E31" w:rsidRDefault="00FB5063" w:rsidP="00FB5063">
      <w:pPr>
        <w:tabs>
          <w:tab w:val="left" w:pos="709"/>
        </w:tabs>
      </w:pPr>
      <w:r w:rsidRPr="00174E31">
        <w:rPr>
          <w:b/>
        </w:rPr>
        <w:t>Java 8</w:t>
      </w:r>
      <w:r w:rsidRPr="00174E31">
        <w:t xml:space="preserve"> поставляется с несколькими новыми функциями, наиболее важными из которых являются следующие:</w:t>
      </w:r>
    </w:p>
    <w:p w14:paraId="4E8A6726" w14:textId="77777777" w:rsidR="00FB5063" w:rsidRPr="00174E31" w:rsidRDefault="00FB5063" w:rsidP="00FB5063">
      <w:pPr>
        <w:tabs>
          <w:tab w:val="left" w:pos="709"/>
        </w:tabs>
      </w:pPr>
    </w:p>
    <w:p w14:paraId="2EA3EF3A" w14:textId="12C43498" w:rsidR="00FB5063" w:rsidRPr="00174E31" w:rsidRDefault="00FB5063" w:rsidP="0098149F">
      <w:pPr>
        <w:pStyle w:val="a3"/>
        <w:numPr>
          <w:ilvl w:val="0"/>
          <w:numId w:val="118"/>
        </w:numPr>
        <w:tabs>
          <w:tab w:val="left" w:pos="709"/>
        </w:tabs>
      </w:pPr>
      <w:r w:rsidRPr="00C15EC5">
        <w:rPr>
          <w:b/>
          <w:lang w:val="en-US"/>
        </w:rPr>
        <w:t>Lambda</w:t>
      </w:r>
      <w:r w:rsidRPr="00C15EC5">
        <w:rPr>
          <w:b/>
        </w:rPr>
        <w:t xml:space="preserve"> </w:t>
      </w:r>
      <w:r w:rsidRPr="00C15EC5">
        <w:rPr>
          <w:b/>
          <w:lang w:val="en-US"/>
        </w:rPr>
        <w:t>Functions</w:t>
      </w:r>
      <w:r w:rsidRPr="00174E31">
        <w:t xml:space="preserve"> новая функция языка, позволяющая нам рассматривать действия как объекты.</w:t>
      </w:r>
    </w:p>
    <w:p w14:paraId="621D566A" w14:textId="0C2262AB" w:rsidR="00FB5063" w:rsidRPr="00174E31" w:rsidRDefault="00FB5063" w:rsidP="0098149F">
      <w:pPr>
        <w:pStyle w:val="a3"/>
        <w:numPr>
          <w:ilvl w:val="0"/>
          <w:numId w:val="118"/>
        </w:numPr>
        <w:tabs>
          <w:tab w:val="left" w:pos="709"/>
        </w:tabs>
      </w:pPr>
      <w:r w:rsidRPr="00C15EC5">
        <w:rPr>
          <w:b/>
          <w:lang w:val="en-US"/>
        </w:rPr>
        <w:t>Method</w:t>
      </w:r>
      <w:r w:rsidRPr="00C15EC5">
        <w:rPr>
          <w:b/>
        </w:rPr>
        <w:t>’</w:t>
      </w:r>
      <w:r w:rsidRPr="00C15EC5">
        <w:rPr>
          <w:b/>
          <w:lang w:val="en-US"/>
        </w:rPr>
        <w:t>s</w:t>
      </w:r>
      <w:r w:rsidRPr="00C15EC5">
        <w:rPr>
          <w:b/>
        </w:rPr>
        <w:t xml:space="preserve"> </w:t>
      </w:r>
      <w:r w:rsidRPr="00C15EC5">
        <w:rPr>
          <w:b/>
          <w:lang w:val="en-US"/>
        </w:rPr>
        <w:t>Links</w:t>
      </w:r>
      <w:r w:rsidRPr="00174E31">
        <w:t xml:space="preserve"> позволяют нам определять лямбда-выражения, ссылаясь на методы напрямую, используя их имена.</w:t>
      </w:r>
    </w:p>
    <w:p w14:paraId="1A891240" w14:textId="1E2FFD7C" w:rsidR="00FB5063" w:rsidRPr="00174E31" w:rsidRDefault="00FB5063" w:rsidP="0098149F">
      <w:pPr>
        <w:pStyle w:val="a3"/>
        <w:numPr>
          <w:ilvl w:val="0"/>
          <w:numId w:val="118"/>
        </w:numPr>
        <w:tabs>
          <w:tab w:val="left" w:pos="709"/>
        </w:tabs>
      </w:pPr>
      <w:r w:rsidRPr="00C15EC5">
        <w:rPr>
          <w:b/>
          <w:lang w:val="en-US"/>
        </w:rPr>
        <w:t>Optional</w:t>
      </w:r>
      <w:r w:rsidRPr="00174E31">
        <w:t xml:space="preserve"> специальный класс-оболочка, используемый для выражения необязательности</w:t>
      </w:r>
    </w:p>
    <w:p w14:paraId="178DF0C0" w14:textId="321C3CD7" w:rsidR="00FB5063" w:rsidRPr="00174E31" w:rsidRDefault="00FB5063" w:rsidP="0098149F">
      <w:pPr>
        <w:pStyle w:val="a3"/>
        <w:numPr>
          <w:ilvl w:val="0"/>
          <w:numId w:val="118"/>
        </w:numPr>
        <w:tabs>
          <w:tab w:val="left" w:pos="709"/>
        </w:tabs>
      </w:pPr>
      <w:r w:rsidRPr="00C15EC5">
        <w:rPr>
          <w:b/>
          <w:lang w:val="en-US"/>
        </w:rPr>
        <w:t>Functional</w:t>
      </w:r>
      <w:r w:rsidRPr="00C15EC5">
        <w:rPr>
          <w:b/>
        </w:rPr>
        <w:t xml:space="preserve"> </w:t>
      </w:r>
      <w:r w:rsidRPr="00C15EC5">
        <w:rPr>
          <w:b/>
          <w:lang w:val="en-US"/>
        </w:rPr>
        <w:t>Interface</w:t>
      </w:r>
      <w:r w:rsidRPr="00174E31">
        <w:t xml:space="preserve"> интерфейс с максимум одним абстрактным методом; реализация может быть предоставлена ​​​​с использованием лямбда-выражения</w:t>
      </w:r>
    </w:p>
    <w:p w14:paraId="3B59C4E0" w14:textId="0056BFD4" w:rsidR="00FB5063" w:rsidRPr="00174E31" w:rsidRDefault="00FB5063" w:rsidP="0098149F">
      <w:pPr>
        <w:pStyle w:val="a3"/>
        <w:numPr>
          <w:ilvl w:val="0"/>
          <w:numId w:val="118"/>
        </w:numPr>
        <w:tabs>
          <w:tab w:val="left" w:pos="709"/>
        </w:tabs>
      </w:pPr>
      <w:r w:rsidRPr="00C15EC5">
        <w:rPr>
          <w:b/>
          <w:lang w:val="en-US"/>
        </w:rPr>
        <w:t>Default</w:t>
      </w:r>
      <w:r w:rsidRPr="00C15EC5">
        <w:rPr>
          <w:b/>
        </w:rPr>
        <w:t xml:space="preserve"> </w:t>
      </w:r>
      <w:r w:rsidRPr="00C15EC5">
        <w:rPr>
          <w:b/>
          <w:lang w:val="en-US"/>
        </w:rPr>
        <w:t>Methods</w:t>
      </w:r>
      <w:r w:rsidRPr="00174E31">
        <w:t xml:space="preserve"> дают нам возможность добавлять полные реализации в интерфейсы помимо абстрактных методов.</w:t>
      </w:r>
    </w:p>
    <w:p w14:paraId="7DE29804" w14:textId="1B09D294" w:rsidR="00FB5063" w:rsidRPr="00174E31" w:rsidRDefault="00FB5063" w:rsidP="0098149F">
      <w:pPr>
        <w:pStyle w:val="a3"/>
        <w:numPr>
          <w:ilvl w:val="0"/>
          <w:numId w:val="118"/>
        </w:numPr>
        <w:tabs>
          <w:tab w:val="left" w:pos="709"/>
        </w:tabs>
      </w:pPr>
      <w:r w:rsidRPr="00C15EC5">
        <w:rPr>
          <w:b/>
        </w:rPr>
        <w:t>Nashorn</w:t>
      </w:r>
      <w:r w:rsidRPr="00174E31">
        <w:t xml:space="preserve">, </w:t>
      </w:r>
      <w:r w:rsidRPr="00C15EC5">
        <w:rPr>
          <w:b/>
        </w:rPr>
        <w:t xml:space="preserve">JavaScript Engine </w:t>
      </w:r>
      <w:r w:rsidRPr="00174E31">
        <w:t xml:space="preserve">движок на основе </w:t>
      </w:r>
      <w:r w:rsidRPr="00C15EC5">
        <w:rPr>
          <w:b/>
        </w:rPr>
        <w:t>Java</w:t>
      </w:r>
      <w:r w:rsidRPr="00174E31">
        <w:t xml:space="preserve"> для выполнения и оценки кода </w:t>
      </w:r>
      <w:r w:rsidRPr="00C15EC5">
        <w:rPr>
          <w:b/>
        </w:rPr>
        <w:t>JavaScript</w:t>
      </w:r>
      <w:r w:rsidRPr="00174E31">
        <w:t>.</w:t>
      </w:r>
    </w:p>
    <w:p w14:paraId="78EEDF11" w14:textId="62E031D6" w:rsidR="00FB5063" w:rsidRPr="00174E31" w:rsidRDefault="00FB5063" w:rsidP="0098149F">
      <w:pPr>
        <w:pStyle w:val="a3"/>
        <w:numPr>
          <w:ilvl w:val="0"/>
          <w:numId w:val="118"/>
        </w:numPr>
        <w:tabs>
          <w:tab w:val="left" w:pos="709"/>
        </w:tabs>
      </w:pPr>
      <w:r w:rsidRPr="00C15EC5">
        <w:rPr>
          <w:b/>
        </w:rPr>
        <w:t>Stream</w:t>
      </w:r>
      <w:r w:rsidRPr="00174E31">
        <w:t xml:space="preserve"> </w:t>
      </w:r>
      <w:r w:rsidRPr="00C15EC5">
        <w:rPr>
          <w:b/>
        </w:rPr>
        <w:t>API</w:t>
      </w:r>
      <w:r w:rsidRPr="00174E31">
        <w:t xml:space="preserve"> специальный класс итератора, который позволяет нам функционально обрабатывать коллекции объектов.</w:t>
      </w:r>
    </w:p>
    <w:p w14:paraId="7EF074B3" w14:textId="4DE4BE33" w:rsidR="00FB5063" w:rsidRPr="00174E31" w:rsidRDefault="00FB5063" w:rsidP="0098149F">
      <w:pPr>
        <w:pStyle w:val="a3"/>
        <w:numPr>
          <w:ilvl w:val="0"/>
          <w:numId w:val="118"/>
        </w:numPr>
        <w:tabs>
          <w:tab w:val="left" w:pos="709"/>
        </w:tabs>
      </w:pPr>
      <w:r w:rsidRPr="00C15EC5">
        <w:rPr>
          <w:b/>
        </w:rPr>
        <w:t xml:space="preserve">Date API </w:t>
      </w:r>
      <w:r w:rsidRPr="00174E31">
        <w:t xml:space="preserve">улучшенный, неизменяемый </w:t>
      </w:r>
      <w:r w:rsidRPr="00C15EC5">
        <w:rPr>
          <w:b/>
        </w:rPr>
        <w:t>API</w:t>
      </w:r>
      <w:r w:rsidRPr="00174E31">
        <w:t xml:space="preserve"> </w:t>
      </w:r>
      <w:r w:rsidRPr="00C15EC5">
        <w:rPr>
          <w:b/>
        </w:rPr>
        <w:t>Date</w:t>
      </w:r>
      <w:r w:rsidRPr="00174E31">
        <w:t xml:space="preserve">, вдохновленный </w:t>
      </w:r>
      <w:r w:rsidRPr="00C15EC5">
        <w:rPr>
          <w:b/>
        </w:rPr>
        <w:t>JodaTime</w:t>
      </w:r>
      <w:r w:rsidRPr="00174E31">
        <w:t>.</w:t>
      </w:r>
    </w:p>
    <w:p w14:paraId="4D51C1D3" w14:textId="77777777" w:rsidR="00C15EC5" w:rsidRDefault="00C15EC5" w:rsidP="00FB5063">
      <w:pPr>
        <w:tabs>
          <w:tab w:val="left" w:pos="709"/>
        </w:tabs>
      </w:pPr>
    </w:p>
    <w:p w14:paraId="69B9FC06" w14:textId="6CCE9C5E" w:rsidR="00FB5063" w:rsidRPr="00174E31" w:rsidRDefault="00FB5063" w:rsidP="00FB5063">
      <w:pPr>
        <w:tabs>
          <w:tab w:val="left" w:pos="709"/>
        </w:tabs>
      </w:pPr>
      <w:r w:rsidRPr="00174E31">
        <w:t xml:space="preserve">Наряду с этими новыми функциями, множество внутренних улучшений функций реализовано как на уровне компилятора, так и на уровне </w:t>
      </w:r>
      <w:r w:rsidRPr="00174E31">
        <w:rPr>
          <w:b/>
        </w:rPr>
        <w:t>JVM</w:t>
      </w:r>
      <w:r w:rsidRPr="00174E31">
        <w:t>.</w:t>
      </w:r>
    </w:p>
    <w:p w14:paraId="2C7E30C5" w14:textId="73C205DB" w:rsidR="00395585" w:rsidRPr="00395585" w:rsidRDefault="00395585" w:rsidP="00C7518C">
      <w:pPr>
        <w:pStyle w:val="2"/>
      </w:pPr>
      <w:r w:rsidRPr="00395585">
        <w:cr/>
        <w:t>Q2. Что такое ссылка на метод?</w:t>
      </w:r>
    </w:p>
    <w:p w14:paraId="52009212" w14:textId="1F91D5FE" w:rsidR="00FB5063" w:rsidRPr="00174E31" w:rsidRDefault="00FB5063" w:rsidP="00FB5063">
      <w:pPr>
        <w:tabs>
          <w:tab w:val="left" w:pos="709"/>
        </w:tabs>
        <w:rPr>
          <w:b/>
        </w:rPr>
      </w:pPr>
    </w:p>
    <w:p w14:paraId="4EE7D4D6" w14:textId="5B61941A" w:rsidR="00C15EC5" w:rsidRPr="00C15EC5" w:rsidRDefault="00C15EC5" w:rsidP="00C15EC5">
      <w:r w:rsidRPr="00C15EC5">
        <w:t>Ссылка на метод это специальный тип данных в Java, который позволяет передавать методы как аргументы или возвращать их из других методов. Вместо вызова метода напрямую, мы можем создать ссылку на него и использовать эту ссылку для вызова метода.</w:t>
      </w:r>
    </w:p>
    <w:p w14:paraId="2EDCEEFC" w14:textId="77777777" w:rsidR="00C15EC5" w:rsidRPr="00C15EC5" w:rsidRDefault="00C15EC5" w:rsidP="00C15EC5"/>
    <w:p w14:paraId="6CC8F9D5" w14:textId="77777777" w:rsidR="00C15EC5" w:rsidRPr="00C15EC5" w:rsidRDefault="00C15EC5" w:rsidP="00C15EC5">
      <w:r w:rsidRPr="00C15EC5">
        <w:t xml:space="preserve">Ссылка на метод может быть создана в двух формах: ссылка на статический метод или ссылка на метод экземпляра. </w:t>
      </w:r>
    </w:p>
    <w:p w14:paraId="75255ABC" w14:textId="77777777" w:rsidR="00C15EC5" w:rsidRPr="00C15EC5" w:rsidRDefault="00C15EC5" w:rsidP="00C15EC5"/>
    <w:p w14:paraId="3516CFF7" w14:textId="497B80A9" w:rsidR="00C15EC5" w:rsidRPr="00C15EC5" w:rsidRDefault="00C15EC5" w:rsidP="00C15EC5">
      <w:r w:rsidRPr="00C15EC5">
        <w:t>Ссылка на статический метод используется для ссылки на метод, объявленный как статический. Формат ссылки на статический метод ClassName::methodName. Например, Math::max.</w:t>
      </w:r>
    </w:p>
    <w:p w14:paraId="4734FF56" w14:textId="77777777" w:rsidR="00C15EC5" w:rsidRPr="00C15EC5" w:rsidRDefault="00C15EC5" w:rsidP="00C15EC5"/>
    <w:p w14:paraId="57346074" w14:textId="2203BDB8" w:rsidR="00C15EC5" w:rsidRPr="00C15EC5" w:rsidRDefault="00C15EC5" w:rsidP="00C15EC5">
      <w:r w:rsidRPr="00C15EC5">
        <w:t>Ссылка на метод экземпляра используется для ссылки на метод, объявленный в классе экземпляра. Формат ссылки на метод экземпляра objectReference::methodName. Например, String::length.</w:t>
      </w:r>
    </w:p>
    <w:p w14:paraId="0F6536A8" w14:textId="77777777" w:rsidR="00C15EC5" w:rsidRPr="00C15EC5" w:rsidRDefault="00C15EC5" w:rsidP="00C15EC5"/>
    <w:p w14:paraId="38EE8FD1" w14:textId="77777777" w:rsidR="00C15EC5" w:rsidRPr="00C15EC5" w:rsidRDefault="00C15EC5" w:rsidP="00C15EC5">
      <w:r w:rsidRPr="00C15EC5">
        <w:t>Ссылки на методы могут быть переданы в методы высшего порядка, такие как Stream API, для обработки коллекций данных или для создания функциональных интерфейсов с одним абстрактным методом.</w:t>
      </w:r>
    </w:p>
    <w:p w14:paraId="33101506" w14:textId="77777777" w:rsidR="00C15EC5" w:rsidRPr="00C15EC5" w:rsidRDefault="00C15EC5" w:rsidP="00C15EC5"/>
    <w:p w14:paraId="4C523B11" w14:textId="77777777" w:rsidR="00C15EC5" w:rsidRDefault="00C15EC5" w:rsidP="00C15EC5">
      <w:pPr>
        <w:rPr>
          <w:b/>
        </w:rPr>
      </w:pPr>
      <w:r w:rsidRPr="00C15EC5">
        <w:t>Ссылки на методы позволяют улучшить читаемость кода и сделать его более компактным и выразительным. Они являются частью функционального программирования в Java и мощным инструментом, упрощающим работу с методами как с данными.</w:t>
      </w:r>
    </w:p>
    <w:p w14:paraId="76048723" w14:textId="7A5C01A9" w:rsidR="00395585" w:rsidRPr="00C15EC5" w:rsidRDefault="00FB5063" w:rsidP="00C7518C">
      <w:pPr>
        <w:pStyle w:val="2"/>
      </w:pPr>
      <w:r w:rsidRPr="00C15EC5">
        <w:rPr>
          <w:highlight w:val="yellow"/>
        </w:rPr>
        <w:cr/>
      </w:r>
      <w:r w:rsidR="00395585" w:rsidRPr="00395585">
        <w:rPr>
          <w:lang w:val="en-US"/>
        </w:rPr>
        <w:t>Q</w:t>
      </w:r>
      <w:r w:rsidR="00395585" w:rsidRPr="00C15EC5">
        <w:t xml:space="preserve">3. </w:t>
      </w:r>
      <w:r w:rsidR="00395585" w:rsidRPr="00395585">
        <w:t>Что</w:t>
      </w:r>
      <w:r w:rsidR="00395585" w:rsidRPr="00C15EC5">
        <w:t xml:space="preserve"> </w:t>
      </w:r>
      <w:r w:rsidR="00395585" w:rsidRPr="00395585">
        <w:t>означает</w:t>
      </w:r>
      <w:r w:rsidR="00395585" w:rsidRPr="00C15EC5">
        <w:t xml:space="preserve"> </w:t>
      </w:r>
      <w:r w:rsidR="00395585" w:rsidRPr="00395585">
        <w:t>выражение</w:t>
      </w:r>
      <w:r w:rsidR="00395585" w:rsidRPr="00C15EC5">
        <w:t xml:space="preserve"> </w:t>
      </w:r>
      <w:r w:rsidR="00395585" w:rsidRPr="00395585">
        <w:rPr>
          <w:lang w:val="en-US"/>
        </w:rPr>
        <w:t>String</w:t>
      </w:r>
      <w:r w:rsidR="00395585" w:rsidRPr="00C15EC5">
        <w:t>::</w:t>
      </w:r>
      <w:r w:rsidR="00C15EC5">
        <w:rPr>
          <w:lang w:val="en-US"/>
        </w:rPr>
        <w:t>valueOf</w:t>
      </w:r>
      <w:r w:rsidR="00395585" w:rsidRPr="00C15EC5">
        <w:t>?</w:t>
      </w:r>
    </w:p>
    <w:p w14:paraId="2F826313" w14:textId="657E5DB6" w:rsidR="00FB5063" w:rsidRPr="00C15EC5" w:rsidRDefault="00FB5063" w:rsidP="00FB5063">
      <w:pPr>
        <w:tabs>
          <w:tab w:val="left" w:pos="709"/>
        </w:tabs>
        <w:rPr>
          <w:b/>
        </w:rPr>
      </w:pPr>
    </w:p>
    <w:p w14:paraId="381F9583" w14:textId="77777777" w:rsidR="00FB5063" w:rsidRPr="00174E31" w:rsidRDefault="00FB5063" w:rsidP="00FB5063">
      <w:pPr>
        <w:tabs>
          <w:tab w:val="left" w:pos="709"/>
        </w:tabs>
      </w:pPr>
      <w:r w:rsidRPr="00174E31">
        <w:t xml:space="preserve">Это ссылка статического метода на метод </w:t>
      </w:r>
      <w:r w:rsidRPr="00174E31">
        <w:rPr>
          <w:b/>
        </w:rPr>
        <w:t>valueOf</w:t>
      </w:r>
      <w:r w:rsidRPr="00174E31">
        <w:t xml:space="preserve"> класса </w:t>
      </w:r>
      <w:r w:rsidRPr="00174E31">
        <w:rPr>
          <w:b/>
        </w:rPr>
        <w:t>String</w:t>
      </w:r>
      <w:r w:rsidRPr="00174E31">
        <w:t>.</w:t>
      </w:r>
    </w:p>
    <w:p w14:paraId="114D0341" w14:textId="26EB4888" w:rsidR="00395585" w:rsidRPr="00395585" w:rsidRDefault="00395585" w:rsidP="00C7518C">
      <w:pPr>
        <w:pStyle w:val="2"/>
      </w:pPr>
      <w:r w:rsidRPr="00395585">
        <w:cr/>
        <w:t xml:space="preserve">Q4. Что </w:t>
      </w:r>
      <w:r w:rsidR="00231122">
        <w:t xml:space="preserve">такое </w:t>
      </w:r>
      <w:r w:rsidR="00231122">
        <w:rPr>
          <w:lang w:val="en-US"/>
        </w:rPr>
        <w:t>Optional</w:t>
      </w:r>
      <w:r w:rsidR="00231122">
        <w:t>? Как его</w:t>
      </w:r>
      <w:r w:rsidRPr="00395585">
        <w:t xml:space="preserve"> можно использовать?</w:t>
      </w:r>
    </w:p>
    <w:p w14:paraId="55A851BE" w14:textId="5541AED6" w:rsidR="00FB5063" w:rsidRPr="00174E31" w:rsidRDefault="00FB5063" w:rsidP="00FB5063">
      <w:pPr>
        <w:tabs>
          <w:tab w:val="left" w:pos="709"/>
        </w:tabs>
        <w:rPr>
          <w:b/>
        </w:rPr>
      </w:pPr>
    </w:p>
    <w:p w14:paraId="3554D093" w14:textId="04920C05" w:rsidR="00FB5063" w:rsidRPr="00174E31" w:rsidRDefault="00231122" w:rsidP="00FB5063">
      <w:pPr>
        <w:tabs>
          <w:tab w:val="left" w:pos="709"/>
        </w:tabs>
      </w:pPr>
      <w:r w:rsidRPr="00231122">
        <w:t>Optional</w:t>
      </w:r>
      <w:r w:rsidR="00FB5063" w:rsidRPr="00174E31">
        <w:t xml:space="preserve"> это новый класс в </w:t>
      </w:r>
      <w:r w:rsidR="00FB5063" w:rsidRPr="00174E31">
        <w:rPr>
          <w:b/>
        </w:rPr>
        <w:t>Java 8</w:t>
      </w:r>
      <w:r w:rsidR="00FB5063" w:rsidRPr="00174E31">
        <w:t>, который инкапсулирует необязательное значение, то есть значение, которое либо есть, либо нет. Это оболочка вокруг объекта, и мы можем думать о ней как о контейнере из нуля или одного элемента.</w:t>
      </w:r>
    </w:p>
    <w:p w14:paraId="11D2561F" w14:textId="77777777" w:rsidR="00FB5063" w:rsidRPr="00174E31" w:rsidRDefault="00FB5063" w:rsidP="00FB5063">
      <w:pPr>
        <w:tabs>
          <w:tab w:val="left" w:pos="709"/>
        </w:tabs>
      </w:pPr>
    </w:p>
    <w:p w14:paraId="4D3E9803" w14:textId="1F6255DC" w:rsidR="00FB5063" w:rsidRPr="00174E31" w:rsidRDefault="00231122" w:rsidP="00FB5063">
      <w:pPr>
        <w:tabs>
          <w:tab w:val="left" w:pos="709"/>
        </w:tabs>
      </w:pPr>
      <w:r w:rsidRPr="00231122">
        <w:t>Optional</w:t>
      </w:r>
      <w:r w:rsidR="00FB5063" w:rsidRPr="00174E31">
        <w:t xml:space="preserve"> имеет специальное значение </w:t>
      </w:r>
      <w:r w:rsidR="00FB5063" w:rsidRPr="00174E31">
        <w:rPr>
          <w:b/>
        </w:rPr>
        <w:t>Optional.empty()</w:t>
      </w:r>
      <w:r w:rsidR="00FB5063" w:rsidRPr="00174E31">
        <w:t xml:space="preserve"> вместо обернутого нуля. Таким образом, во многих случаях его можно использовать вместо значения, допускающего значение </w:t>
      </w:r>
      <w:r w:rsidR="00FB5063" w:rsidRPr="00174E31">
        <w:rPr>
          <w:b/>
        </w:rPr>
        <w:t>NULL</w:t>
      </w:r>
      <w:r w:rsidR="00FB5063" w:rsidRPr="00174E31">
        <w:t xml:space="preserve">, чтобы избавиться от </w:t>
      </w:r>
      <w:r w:rsidR="00FB5063" w:rsidRPr="00174E31">
        <w:rPr>
          <w:b/>
        </w:rPr>
        <w:t>NullPointerException</w:t>
      </w:r>
      <w:r w:rsidR="00FB5063" w:rsidRPr="00174E31">
        <w:t>.</w:t>
      </w:r>
    </w:p>
    <w:p w14:paraId="755A8021" w14:textId="77777777" w:rsidR="00FB5063" w:rsidRPr="00174E31" w:rsidRDefault="00FB5063" w:rsidP="00FB5063">
      <w:pPr>
        <w:tabs>
          <w:tab w:val="left" w:pos="709"/>
        </w:tabs>
      </w:pPr>
    </w:p>
    <w:p w14:paraId="2BF27869" w14:textId="3CC0955B" w:rsidR="00FB5063" w:rsidRPr="00174E31" w:rsidRDefault="00FB5063" w:rsidP="00FB5063">
      <w:pPr>
        <w:tabs>
          <w:tab w:val="left" w:pos="709"/>
        </w:tabs>
      </w:pPr>
      <w:r w:rsidRPr="00174E31">
        <w:t xml:space="preserve">Основная цель </w:t>
      </w:r>
      <w:r w:rsidR="00231122" w:rsidRPr="00231122">
        <w:rPr>
          <w:b/>
        </w:rPr>
        <w:t>Optional</w:t>
      </w:r>
      <w:r w:rsidRPr="00174E31">
        <w:t xml:space="preserve">, задуманная его создателями, состоит в том, чтобы быть возвращаемым типом методов, которые ранее возвращали бы </w:t>
      </w:r>
      <w:r w:rsidRPr="00174E31">
        <w:rPr>
          <w:b/>
        </w:rPr>
        <w:t>null</w:t>
      </w:r>
      <w:r w:rsidRPr="00174E31">
        <w:t xml:space="preserve">. Такие методы потребовали бы от нас написания шаблонного кода для проверки возвращаемого значения, и иногда мы могли забыть сделать защитную проверку. В </w:t>
      </w:r>
      <w:r w:rsidRPr="00174E31">
        <w:rPr>
          <w:b/>
        </w:rPr>
        <w:t>Java 8</w:t>
      </w:r>
      <w:r w:rsidRPr="00174E31">
        <w:t xml:space="preserve"> </w:t>
      </w:r>
      <w:r w:rsidR="00231122" w:rsidRPr="00231122">
        <w:t>Optional</w:t>
      </w:r>
      <w:r w:rsidRPr="00174E31">
        <w:t xml:space="preserve"> возвращаемый тип явно требует, чтобы мы по-разному обрабатывали обернутые значения </w:t>
      </w:r>
      <w:r w:rsidRPr="00174E31">
        <w:rPr>
          <w:b/>
        </w:rPr>
        <w:t>null</w:t>
      </w:r>
      <w:r w:rsidRPr="00174E31">
        <w:t xml:space="preserve"> или </w:t>
      </w:r>
      <w:r w:rsidRPr="00174E31">
        <w:rPr>
          <w:b/>
        </w:rPr>
        <w:t>non-null</w:t>
      </w:r>
      <w:r w:rsidRPr="00174E31">
        <w:t>.</w:t>
      </w:r>
    </w:p>
    <w:p w14:paraId="100228E4" w14:textId="77777777" w:rsidR="00FB5063" w:rsidRPr="00174E31" w:rsidRDefault="00FB5063" w:rsidP="00FB5063">
      <w:pPr>
        <w:tabs>
          <w:tab w:val="left" w:pos="709"/>
        </w:tabs>
      </w:pPr>
    </w:p>
    <w:p w14:paraId="3DE77703" w14:textId="2BAA3003" w:rsidR="00FB5063" w:rsidRPr="00174E31" w:rsidRDefault="00FB5063" w:rsidP="00FB5063">
      <w:pPr>
        <w:tabs>
          <w:tab w:val="left" w:pos="709"/>
        </w:tabs>
      </w:pPr>
      <w:r w:rsidRPr="00174E31">
        <w:t xml:space="preserve">Например, метод </w:t>
      </w:r>
      <w:r w:rsidRPr="00174E31">
        <w:rPr>
          <w:b/>
        </w:rPr>
        <w:t>Stream.min()</w:t>
      </w:r>
      <w:r w:rsidRPr="00174E31">
        <w:t xml:space="preserve"> вычисляет минимальное значение в потоке значений. Но что, если поток пуст? Если бы не </w:t>
      </w:r>
      <w:r w:rsidR="00231122" w:rsidRPr="00231122">
        <w:rPr>
          <w:b/>
        </w:rPr>
        <w:t>Optional</w:t>
      </w:r>
      <w:r w:rsidRPr="00174E31">
        <w:t xml:space="preserve">, метод вернул бы </w:t>
      </w:r>
      <w:r w:rsidRPr="00174E31">
        <w:rPr>
          <w:b/>
        </w:rPr>
        <w:t>null</w:t>
      </w:r>
      <w:r w:rsidRPr="00174E31">
        <w:t xml:space="preserve"> или выдал бы исключение.</w:t>
      </w:r>
    </w:p>
    <w:p w14:paraId="73CD932A" w14:textId="77777777" w:rsidR="00FB5063" w:rsidRPr="00174E31" w:rsidRDefault="00FB5063" w:rsidP="00FB5063">
      <w:pPr>
        <w:tabs>
          <w:tab w:val="left" w:pos="709"/>
        </w:tabs>
      </w:pPr>
    </w:p>
    <w:p w14:paraId="3093B3BC" w14:textId="249F35C7" w:rsidR="00FB5063" w:rsidRPr="00174E31" w:rsidRDefault="00FB5063" w:rsidP="00FB5063">
      <w:pPr>
        <w:tabs>
          <w:tab w:val="left" w:pos="709"/>
        </w:tabs>
        <w:rPr>
          <w:highlight w:val="yellow"/>
        </w:rPr>
      </w:pPr>
      <w:r w:rsidRPr="00174E31">
        <w:t xml:space="preserve">Однако он возвращает </w:t>
      </w:r>
      <w:r w:rsidR="00231122" w:rsidRPr="00231122">
        <w:t>Optional</w:t>
      </w:r>
      <w:r w:rsidRPr="00174E31">
        <w:t xml:space="preserve">, которое может быть </w:t>
      </w:r>
      <w:r w:rsidRPr="00174E31">
        <w:rPr>
          <w:b/>
        </w:rPr>
        <w:t>Optional.empty()</w:t>
      </w:r>
      <w:r w:rsidRPr="00174E31">
        <w:t xml:space="preserve"> </w:t>
      </w:r>
      <w:r w:rsidRPr="00174E31">
        <w:rPr>
          <w:b/>
        </w:rPr>
        <w:t>(</w:t>
      </w:r>
      <w:r w:rsidRPr="00174E31">
        <w:t>второй случай</w:t>
      </w:r>
      <w:r w:rsidRPr="00174E31">
        <w:rPr>
          <w:b/>
        </w:rPr>
        <w:t>)</w:t>
      </w:r>
      <w:r w:rsidRPr="00174E31">
        <w:t>. Это позволяет нам легко обрабатывать такие случаи:</w:t>
      </w:r>
    </w:p>
    <w:p w14:paraId="2D630858" w14:textId="77777777" w:rsidR="00FB5063" w:rsidRPr="00174E31" w:rsidRDefault="00FB5063" w:rsidP="00FB5063">
      <w:pPr>
        <w:tabs>
          <w:tab w:val="left" w:pos="709"/>
        </w:tabs>
        <w:rPr>
          <w:highlight w:val="yellow"/>
        </w:rPr>
      </w:pPr>
      <w:r w:rsidRPr="00174E31">
        <w:rPr>
          <w:highlight w:val="yellow"/>
        </w:rPr>
        <w:cr/>
      </w:r>
      <w:r w:rsidRPr="00174E31">
        <w:rPr>
          <w:highlight w:val="yellow"/>
          <w:lang w:val="en-US"/>
        </w:rPr>
        <w:t>int</w:t>
      </w:r>
      <w:r w:rsidRPr="00174E31">
        <w:rPr>
          <w:highlight w:val="yellow"/>
        </w:rPr>
        <w:t xml:space="preserve"> </w:t>
      </w:r>
      <w:r w:rsidRPr="00174E31">
        <w:rPr>
          <w:highlight w:val="yellow"/>
          <w:lang w:val="en-US"/>
        </w:rPr>
        <w:t>min</w:t>
      </w:r>
      <w:r w:rsidRPr="00174E31">
        <w:rPr>
          <w:highlight w:val="yellow"/>
        </w:rPr>
        <w:t xml:space="preserve">1 = </w:t>
      </w:r>
      <w:r w:rsidRPr="00174E31">
        <w:rPr>
          <w:highlight w:val="yellow"/>
          <w:lang w:val="en-US"/>
        </w:rPr>
        <w:t>Arrays</w:t>
      </w:r>
      <w:r w:rsidRPr="00174E31">
        <w:rPr>
          <w:highlight w:val="yellow"/>
        </w:rPr>
        <w:t>.</w:t>
      </w:r>
      <w:r w:rsidRPr="00174E31">
        <w:rPr>
          <w:highlight w:val="yellow"/>
          <w:lang w:val="en-US"/>
        </w:rPr>
        <w:t>stream</w:t>
      </w:r>
      <w:r w:rsidRPr="00174E31">
        <w:rPr>
          <w:highlight w:val="yellow"/>
        </w:rPr>
        <w:t>(</w:t>
      </w:r>
      <w:r w:rsidRPr="00174E31">
        <w:rPr>
          <w:highlight w:val="yellow"/>
          <w:lang w:val="en-US"/>
        </w:rPr>
        <w:t>new</w:t>
      </w:r>
      <w:r w:rsidRPr="00174E31">
        <w:rPr>
          <w:highlight w:val="yellow"/>
        </w:rPr>
        <w:t xml:space="preserve"> </w:t>
      </w:r>
      <w:r w:rsidRPr="00174E31">
        <w:rPr>
          <w:highlight w:val="yellow"/>
          <w:lang w:val="en-US"/>
        </w:rPr>
        <w:t>int</w:t>
      </w:r>
      <w:r w:rsidRPr="00174E31">
        <w:rPr>
          <w:highlight w:val="yellow"/>
        </w:rPr>
        <w:t>[]{1, 2, 3, 4, 5})</w:t>
      </w:r>
    </w:p>
    <w:p w14:paraId="4B43D1AA" w14:textId="77777777" w:rsidR="00FB5063" w:rsidRPr="00174E31" w:rsidRDefault="00FB5063" w:rsidP="00FB5063">
      <w:pPr>
        <w:tabs>
          <w:tab w:val="left" w:pos="709"/>
        </w:tabs>
        <w:rPr>
          <w:highlight w:val="yellow"/>
          <w:lang w:val="en-US"/>
        </w:rPr>
      </w:pPr>
      <w:r w:rsidRPr="00174E31">
        <w:rPr>
          <w:highlight w:val="yellow"/>
        </w:rPr>
        <w:tab/>
      </w:r>
      <w:r w:rsidRPr="00174E31">
        <w:rPr>
          <w:highlight w:val="yellow"/>
          <w:lang w:val="en-US"/>
        </w:rPr>
        <w:t>.min()</w:t>
      </w:r>
    </w:p>
    <w:p w14:paraId="03CF3B5B" w14:textId="77777777" w:rsidR="00FB5063" w:rsidRPr="00174E31" w:rsidRDefault="00FB5063" w:rsidP="00FB5063">
      <w:pPr>
        <w:tabs>
          <w:tab w:val="left" w:pos="709"/>
        </w:tabs>
        <w:rPr>
          <w:highlight w:val="yellow"/>
          <w:lang w:val="en-US"/>
        </w:rPr>
      </w:pPr>
      <w:r w:rsidRPr="00174E31">
        <w:rPr>
          <w:highlight w:val="yellow"/>
          <w:lang w:val="en-US"/>
        </w:rPr>
        <w:tab/>
        <w:t>.orElse(0);</w:t>
      </w:r>
    </w:p>
    <w:p w14:paraId="4024C84F" w14:textId="77777777" w:rsidR="00FB5063" w:rsidRPr="00174E31" w:rsidRDefault="00FB5063" w:rsidP="00FB5063">
      <w:pPr>
        <w:tabs>
          <w:tab w:val="left" w:pos="709"/>
        </w:tabs>
        <w:rPr>
          <w:highlight w:val="yellow"/>
          <w:lang w:val="en-US"/>
        </w:rPr>
      </w:pPr>
      <w:r w:rsidRPr="00174E31">
        <w:rPr>
          <w:highlight w:val="yellow"/>
          <w:lang w:val="en-US"/>
        </w:rPr>
        <w:t>assertEquals(1, min1);</w:t>
      </w:r>
    </w:p>
    <w:p w14:paraId="5E2545A8" w14:textId="77777777" w:rsidR="00FB5063" w:rsidRPr="00174E31" w:rsidRDefault="00FB5063" w:rsidP="00FB5063">
      <w:pPr>
        <w:tabs>
          <w:tab w:val="left" w:pos="709"/>
        </w:tabs>
        <w:rPr>
          <w:highlight w:val="yellow"/>
          <w:lang w:val="en-US"/>
        </w:rPr>
      </w:pPr>
      <w:r w:rsidRPr="00174E31">
        <w:rPr>
          <w:highlight w:val="yellow"/>
          <w:lang w:val="en-US"/>
        </w:rPr>
        <w:t>int min2 = Arrays.stream (new int[]{})</w:t>
      </w:r>
    </w:p>
    <w:p w14:paraId="56EE1865" w14:textId="77777777" w:rsidR="00FB5063" w:rsidRPr="00174E31" w:rsidRDefault="00FB5063" w:rsidP="00FB5063">
      <w:pPr>
        <w:tabs>
          <w:tab w:val="left" w:pos="709"/>
        </w:tabs>
        <w:rPr>
          <w:highlight w:val="yellow"/>
        </w:rPr>
      </w:pPr>
      <w:r w:rsidRPr="00174E31">
        <w:rPr>
          <w:highlight w:val="yellow"/>
          <w:lang w:val="en-US"/>
        </w:rPr>
        <w:tab/>
      </w:r>
      <w:r w:rsidRPr="00174E31">
        <w:rPr>
          <w:highlight w:val="yellow"/>
        </w:rPr>
        <w:t>.min()</w:t>
      </w:r>
    </w:p>
    <w:p w14:paraId="072AB6C8" w14:textId="77777777" w:rsidR="00FB5063" w:rsidRPr="00174E31" w:rsidRDefault="00FB5063" w:rsidP="00FB5063">
      <w:pPr>
        <w:tabs>
          <w:tab w:val="left" w:pos="709"/>
        </w:tabs>
        <w:rPr>
          <w:highlight w:val="yellow"/>
        </w:rPr>
      </w:pPr>
      <w:r w:rsidRPr="00174E31">
        <w:rPr>
          <w:highlight w:val="yellow"/>
        </w:rPr>
        <w:tab/>
        <w:t>.orElse (0);</w:t>
      </w:r>
    </w:p>
    <w:p w14:paraId="0CB2D334" w14:textId="77777777" w:rsidR="00FB5063" w:rsidRPr="00174E31" w:rsidRDefault="00FB5063" w:rsidP="00FB5063">
      <w:pPr>
        <w:tabs>
          <w:tab w:val="left" w:pos="709"/>
        </w:tabs>
        <w:rPr>
          <w:highlight w:val="yellow"/>
        </w:rPr>
      </w:pPr>
      <w:r w:rsidRPr="00174E31">
        <w:rPr>
          <w:highlight w:val="yellow"/>
        </w:rPr>
        <w:t>assertEquals (0, min2);</w:t>
      </w:r>
    </w:p>
    <w:p w14:paraId="435D1C60" w14:textId="77777777" w:rsidR="00FB5063" w:rsidRPr="00174E31" w:rsidRDefault="00FB5063" w:rsidP="00FB5063">
      <w:pPr>
        <w:tabs>
          <w:tab w:val="left" w:pos="709"/>
        </w:tabs>
      </w:pPr>
      <w:r w:rsidRPr="00174E31">
        <w:cr/>
        <w:t xml:space="preserve">Стоит отметить, что </w:t>
      </w:r>
      <w:r w:rsidRPr="00174E31">
        <w:rPr>
          <w:b/>
        </w:rPr>
        <w:t>Optional</w:t>
      </w:r>
      <w:r w:rsidRPr="00174E31">
        <w:t xml:space="preserve"> не является классом общего назначения, как </w:t>
      </w:r>
      <w:r w:rsidRPr="00174E31">
        <w:rPr>
          <w:b/>
        </w:rPr>
        <w:t>Option</w:t>
      </w:r>
      <w:r w:rsidRPr="00174E31">
        <w:t xml:space="preserve"> в </w:t>
      </w:r>
      <w:r w:rsidRPr="00174E31">
        <w:rPr>
          <w:b/>
        </w:rPr>
        <w:t>Scala</w:t>
      </w:r>
      <w:r w:rsidRPr="00174E31">
        <w:t xml:space="preserve">. Не рекомендуется использовать его в качестве значения поля в классах сущностей, на что явно указывает то, что он не реализует интерфейс </w:t>
      </w:r>
      <w:r w:rsidRPr="00174E31">
        <w:rPr>
          <w:b/>
        </w:rPr>
        <w:t>Serializable</w:t>
      </w:r>
      <w:r w:rsidRPr="00174E31">
        <w:t>.</w:t>
      </w:r>
    </w:p>
    <w:p w14:paraId="6CCF5AE8" w14:textId="21EDFC2D" w:rsidR="00395585" w:rsidRPr="00C15EC5" w:rsidRDefault="000D6C20" w:rsidP="00C7518C">
      <w:pPr>
        <w:pStyle w:val="2"/>
      </w:pPr>
      <w:r w:rsidRPr="00174E31">
        <w:cr/>
      </w:r>
      <w:r w:rsidR="00395585" w:rsidRPr="00395585">
        <w:t xml:space="preserve">Q5. </w:t>
      </w:r>
      <w:r w:rsidR="00C15EC5">
        <w:t>Какие есть</w:t>
      </w:r>
      <w:r w:rsidR="00395585" w:rsidRPr="00395585">
        <w:t xml:space="preserve"> функциональные интерфейсы в стандартной библиотеке</w:t>
      </w:r>
      <w:r w:rsidR="00C15EC5" w:rsidRPr="00C15EC5">
        <w:t>?</w:t>
      </w:r>
    </w:p>
    <w:p w14:paraId="04ADA6CE" w14:textId="29453C9A" w:rsidR="00FB5063" w:rsidRPr="00174E31" w:rsidRDefault="00FB5063" w:rsidP="00FB5063">
      <w:pPr>
        <w:tabs>
          <w:tab w:val="left" w:pos="709"/>
        </w:tabs>
        <w:rPr>
          <w:b/>
        </w:rPr>
      </w:pPr>
    </w:p>
    <w:p w14:paraId="4FDCED13" w14:textId="77777777" w:rsidR="00C15EC5" w:rsidRDefault="00C15EC5" w:rsidP="00C15EC5">
      <w:pPr>
        <w:tabs>
          <w:tab w:val="left" w:pos="709"/>
        </w:tabs>
      </w:pPr>
      <w:r>
        <w:t xml:space="preserve">В стандартной библиотеке Java имеется набор предопределенных функциональных интерфейсов, которые были введены в JDK 8 и дополнительные функциональные интерфейсы, добавленные в последующих версиях JDK. </w:t>
      </w:r>
    </w:p>
    <w:p w14:paraId="69CE8621" w14:textId="77777777" w:rsidR="00C15EC5" w:rsidRDefault="00C15EC5" w:rsidP="00C15EC5">
      <w:pPr>
        <w:tabs>
          <w:tab w:val="left" w:pos="709"/>
        </w:tabs>
      </w:pPr>
    </w:p>
    <w:p w14:paraId="6537EDC4" w14:textId="697FE058" w:rsidR="00C15EC5" w:rsidRDefault="00C15EC5" w:rsidP="00C15EC5">
      <w:pPr>
        <w:tabs>
          <w:tab w:val="left" w:pos="709"/>
        </w:tabs>
      </w:pPr>
      <w:r>
        <w:t>Некоторые из них включают:</w:t>
      </w:r>
    </w:p>
    <w:p w14:paraId="2DA95EA2" w14:textId="77777777" w:rsidR="00C15EC5" w:rsidRDefault="00C15EC5" w:rsidP="00C15EC5">
      <w:pPr>
        <w:tabs>
          <w:tab w:val="left" w:pos="709"/>
        </w:tabs>
      </w:pPr>
    </w:p>
    <w:p w14:paraId="7CC29423" w14:textId="1AB598D4" w:rsidR="00C15EC5" w:rsidRDefault="00C15EC5" w:rsidP="0098149F">
      <w:pPr>
        <w:pStyle w:val="a3"/>
        <w:numPr>
          <w:ilvl w:val="0"/>
          <w:numId w:val="119"/>
        </w:numPr>
        <w:tabs>
          <w:tab w:val="left" w:pos="709"/>
        </w:tabs>
      </w:pPr>
      <w:r>
        <w:t>Predicate&lt;T&gt;: Принимает один аргумент и возвращает логическое значение true или false. Используется для фильтрации элементов коллекций или проверки условий.</w:t>
      </w:r>
    </w:p>
    <w:p w14:paraId="30000CAC" w14:textId="6A1CDE2A" w:rsidR="00C15EC5" w:rsidRDefault="00C15EC5" w:rsidP="0098149F">
      <w:pPr>
        <w:pStyle w:val="a3"/>
        <w:numPr>
          <w:ilvl w:val="0"/>
          <w:numId w:val="119"/>
        </w:numPr>
        <w:tabs>
          <w:tab w:val="left" w:pos="709"/>
        </w:tabs>
      </w:pPr>
      <w:r>
        <w:t>Function&lt;T, R&gt;: Принимает один аргумент типа T и возвращает значение типа R. Используется для преобразования объектов одного типа в другой.</w:t>
      </w:r>
    </w:p>
    <w:p w14:paraId="5D5A1544" w14:textId="19568DFE" w:rsidR="00C15EC5" w:rsidRDefault="00C15EC5" w:rsidP="0098149F">
      <w:pPr>
        <w:pStyle w:val="a3"/>
        <w:numPr>
          <w:ilvl w:val="0"/>
          <w:numId w:val="119"/>
        </w:numPr>
        <w:tabs>
          <w:tab w:val="left" w:pos="709"/>
        </w:tabs>
      </w:pPr>
      <w:r>
        <w:t>Consumer&lt;T&gt;: Принимает один аргумент типа T и не возвращает результат. Используется, чтобы выполнить операции над объектом типа T.</w:t>
      </w:r>
    </w:p>
    <w:p w14:paraId="5A8A7360" w14:textId="6481722B" w:rsidR="00C15EC5" w:rsidRDefault="00C15EC5" w:rsidP="0098149F">
      <w:pPr>
        <w:pStyle w:val="a3"/>
        <w:numPr>
          <w:ilvl w:val="0"/>
          <w:numId w:val="119"/>
        </w:numPr>
        <w:tabs>
          <w:tab w:val="left" w:pos="709"/>
        </w:tabs>
      </w:pPr>
      <w:r>
        <w:t>Supplier&lt;T&gt;: Не принимает аргументов и возвращает объект типа T. Используется для поставки (получения) значений.</w:t>
      </w:r>
    </w:p>
    <w:p w14:paraId="1D30CB62" w14:textId="1E737CE7" w:rsidR="00C15EC5" w:rsidRDefault="00C15EC5" w:rsidP="0098149F">
      <w:pPr>
        <w:pStyle w:val="a3"/>
        <w:numPr>
          <w:ilvl w:val="0"/>
          <w:numId w:val="119"/>
        </w:numPr>
        <w:tabs>
          <w:tab w:val="left" w:pos="709"/>
        </w:tabs>
      </w:pPr>
      <w:r>
        <w:t>BiPredicate&lt;T, U&gt;: Принимает два аргумента типа T и U и возвращает логическое значение true или false.</w:t>
      </w:r>
    </w:p>
    <w:p w14:paraId="6C8F77AA" w14:textId="7CB97FCA" w:rsidR="00C15EC5" w:rsidRDefault="00C15EC5" w:rsidP="0098149F">
      <w:pPr>
        <w:pStyle w:val="a3"/>
        <w:numPr>
          <w:ilvl w:val="0"/>
          <w:numId w:val="119"/>
        </w:numPr>
        <w:tabs>
          <w:tab w:val="left" w:pos="709"/>
        </w:tabs>
      </w:pPr>
      <w:r>
        <w:t>BiFunction&lt;T, U, R&gt;: Принимает два аргумента типа T и U и возвращает значение типа R.</w:t>
      </w:r>
    </w:p>
    <w:p w14:paraId="56EEB45C" w14:textId="4A4606D2" w:rsidR="00C15EC5" w:rsidRDefault="00C15EC5" w:rsidP="0098149F">
      <w:pPr>
        <w:pStyle w:val="a3"/>
        <w:numPr>
          <w:ilvl w:val="0"/>
          <w:numId w:val="119"/>
        </w:numPr>
        <w:tabs>
          <w:tab w:val="left" w:pos="709"/>
        </w:tabs>
      </w:pPr>
      <w:r>
        <w:t>BiConsumer&lt;T, U&gt;: Принимает два аргумента типа T и U и не возвращает результат.</w:t>
      </w:r>
    </w:p>
    <w:p w14:paraId="1E8A1427" w14:textId="77777777" w:rsidR="00C15EC5" w:rsidRDefault="00C15EC5" w:rsidP="00C15EC5">
      <w:pPr>
        <w:tabs>
          <w:tab w:val="left" w:pos="709"/>
        </w:tabs>
      </w:pPr>
    </w:p>
    <w:p w14:paraId="59DF13B6" w14:textId="3233D0C5" w:rsidR="00C15EC5" w:rsidRPr="00231122" w:rsidRDefault="00C15EC5" w:rsidP="00C15EC5">
      <w:pPr>
        <w:tabs>
          <w:tab w:val="left" w:pos="709"/>
        </w:tabs>
      </w:pPr>
      <w:r>
        <w:t>Это только несколько примеров функциональных интерфейсов из стандартной библиотеки Java. В JDK также имеются другие функциональные интерфейсы, а также возможность создания пользовательских функциональных интерфейсов. Функциональные интерфейсы в Java позволяют использовать функциональное программирование и лямбда-выражения.</w:t>
      </w:r>
    </w:p>
    <w:p w14:paraId="395BECA0" w14:textId="77777777" w:rsidR="00395585" w:rsidRPr="00395585" w:rsidRDefault="00395585" w:rsidP="00C7518C">
      <w:pPr>
        <w:pStyle w:val="2"/>
      </w:pPr>
      <w:r w:rsidRPr="00395585">
        <w:cr/>
        <w:t>Q6. Что такое функциональный интерфейс? Каковы правила определения функционального интерфейса?</w:t>
      </w:r>
    </w:p>
    <w:p w14:paraId="1C42ED3D" w14:textId="4A29CE9C" w:rsidR="00FB5063" w:rsidRPr="00174E31" w:rsidRDefault="00FB5063" w:rsidP="00FB5063">
      <w:pPr>
        <w:tabs>
          <w:tab w:val="left" w:pos="709"/>
        </w:tabs>
        <w:rPr>
          <w:b/>
        </w:rPr>
      </w:pPr>
    </w:p>
    <w:p w14:paraId="4E93F847" w14:textId="71E3DCED" w:rsidR="00FB5063" w:rsidRPr="00174E31" w:rsidRDefault="00FB5063" w:rsidP="00FB5063">
      <w:pPr>
        <w:tabs>
          <w:tab w:val="left" w:pos="709"/>
        </w:tabs>
      </w:pPr>
      <w:r w:rsidRPr="00174E31">
        <w:t xml:space="preserve">Функциональный интерфейс это интерфейс с одним-единственным абстрактным методом </w:t>
      </w:r>
      <w:r w:rsidRPr="00174E31">
        <w:rPr>
          <w:b/>
        </w:rPr>
        <w:t>(</w:t>
      </w:r>
      <w:r w:rsidRPr="00174E31">
        <w:t>методы по умолчанию не в счет</w:t>
      </w:r>
      <w:r w:rsidRPr="00174E31">
        <w:rPr>
          <w:b/>
        </w:rPr>
        <w:t>)</w:t>
      </w:r>
      <w:r w:rsidRPr="00174E31">
        <w:t>, ни больше, ни меньше.</w:t>
      </w:r>
    </w:p>
    <w:p w14:paraId="1DA8A1B3" w14:textId="77777777" w:rsidR="00FB5063" w:rsidRPr="00174E31" w:rsidRDefault="00FB5063" w:rsidP="00FB5063">
      <w:pPr>
        <w:tabs>
          <w:tab w:val="left" w:pos="709"/>
        </w:tabs>
      </w:pPr>
    </w:p>
    <w:p w14:paraId="695004B3" w14:textId="77777777" w:rsidR="00FB5063" w:rsidRPr="00174E31" w:rsidRDefault="00FB5063" w:rsidP="00FB5063">
      <w:pPr>
        <w:tabs>
          <w:tab w:val="left" w:pos="709"/>
        </w:tabs>
      </w:pPr>
      <w:r w:rsidRPr="00174E31">
        <w:t>Если требуется экземпляр такого интерфейса, вместо него можно использовать лямбда-выражение. Говоря более формально: функциональные интерфейсы предоставляют целевые типы для лямбда-выражений и ссылок на методы.</w:t>
      </w:r>
    </w:p>
    <w:p w14:paraId="3DD13B77" w14:textId="77777777" w:rsidR="00FB5063" w:rsidRPr="00174E31" w:rsidRDefault="00FB5063" w:rsidP="00FB5063">
      <w:pPr>
        <w:tabs>
          <w:tab w:val="left" w:pos="709"/>
        </w:tabs>
      </w:pPr>
    </w:p>
    <w:p w14:paraId="1EE32869" w14:textId="77777777" w:rsidR="00FB5063" w:rsidRPr="00174E31" w:rsidRDefault="00FB5063" w:rsidP="00FB5063">
      <w:pPr>
        <w:tabs>
          <w:tab w:val="left" w:pos="709"/>
        </w:tabs>
      </w:pPr>
      <w:r w:rsidRPr="00174E31">
        <w:t>Аргументы и тип возвращаемого значения такого выражения полностью совпадают с таковыми у единственного абстрактного метода.</w:t>
      </w:r>
    </w:p>
    <w:p w14:paraId="0B92185E" w14:textId="77777777" w:rsidR="00FB5063" w:rsidRPr="00174E31" w:rsidRDefault="00FB5063" w:rsidP="00FB5063">
      <w:pPr>
        <w:tabs>
          <w:tab w:val="left" w:pos="709"/>
        </w:tabs>
      </w:pPr>
    </w:p>
    <w:p w14:paraId="7EBD87EA" w14:textId="4D9F6A61" w:rsidR="00FB5063" w:rsidRPr="00174E31" w:rsidRDefault="00FB5063" w:rsidP="00FB5063">
      <w:pPr>
        <w:tabs>
          <w:tab w:val="left" w:pos="709"/>
        </w:tabs>
        <w:rPr>
          <w:highlight w:val="yellow"/>
        </w:rPr>
      </w:pPr>
      <w:r w:rsidRPr="00174E31">
        <w:t xml:space="preserve">Например, интерфейс </w:t>
      </w:r>
      <w:r w:rsidRPr="00174E31">
        <w:rPr>
          <w:b/>
        </w:rPr>
        <w:t xml:space="preserve">Runnable </w:t>
      </w:r>
      <w:r w:rsidRPr="00174E31">
        <w:t>это функциональный интерфейс, поэтому вместо:</w:t>
      </w:r>
    </w:p>
    <w:p w14:paraId="48141DEF"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Thread thread = new Thread(new Runnable() {</w:t>
      </w:r>
    </w:p>
    <w:p w14:paraId="46CD3277" w14:textId="77777777" w:rsidR="00FB5063" w:rsidRPr="00174E31" w:rsidRDefault="00FB5063" w:rsidP="00FB5063">
      <w:pPr>
        <w:tabs>
          <w:tab w:val="left" w:pos="709"/>
        </w:tabs>
        <w:rPr>
          <w:highlight w:val="yellow"/>
          <w:lang w:val="en-US"/>
        </w:rPr>
      </w:pPr>
      <w:r w:rsidRPr="00174E31">
        <w:rPr>
          <w:highlight w:val="yellow"/>
          <w:lang w:val="en-US"/>
        </w:rPr>
        <w:tab/>
        <w:t>public void run() {</w:t>
      </w:r>
    </w:p>
    <w:p w14:paraId="4915D480" w14:textId="77777777" w:rsidR="00FB5063" w:rsidRPr="00174E31" w:rsidRDefault="00FB5063" w:rsidP="00FB5063">
      <w:pPr>
        <w:tabs>
          <w:tab w:val="left" w:pos="709"/>
        </w:tabs>
        <w:rPr>
          <w:highlight w:val="yellow"/>
          <w:lang w:val="en-US"/>
        </w:rPr>
      </w:pPr>
      <w:r w:rsidRPr="00174E31">
        <w:rPr>
          <w:highlight w:val="yellow"/>
          <w:lang w:val="en-US"/>
        </w:rPr>
        <w:tab/>
      </w:r>
      <w:r w:rsidRPr="00174E31">
        <w:rPr>
          <w:highlight w:val="yellow"/>
          <w:lang w:val="en-US"/>
        </w:rPr>
        <w:tab/>
        <w:t>System.out.println("Hello World!");</w:t>
      </w:r>
    </w:p>
    <w:p w14:paraId="65860119" w14:textId="77777777" w:rsidR="00FB5063" w:rsidRPr="00174E31" w:rsidRDefault="00FB5063" w:rsidP="00FB5063">
      <w:pPr>
        <w:tabs>
          <w:tab w:val="left" w:pos="709"/>
        </w:tabs>
        <w:rPr>
          <w:highlight w:val="yellow"/>
        </w:rPr>
      </w:pPr>
      <w:r w:rsidRPr="00174E31">
        <w:rPr>
          <w:highlight w:val="yellow"/>
          <w:lang w:val="en-US"/>
        </w:rPr>
        <w:tab/>
      </w:r>
      <w:r w:rsidRPr="00174E31">
        <w:rPr>
          <w:highlight w:val="yellow"/>
        </w:rPr>
        <w:t>}</w:t>
      </w:r>
    </w:p>
    <w:p w14:paraId="60E50AAD" w14:textId="77777777" w:rsidR="00FB5063" w:rsidRPr="00174E31" w:rsidRDefault="00FB5063" w:rsidP="00FB5063">
      <w:pPr>
        <w:tabs>
          <w:tab w:val="left" w:pos="709"/>
        </w:tabs>
        <w:rPr>
          <w:highlight w:val="yellow"/>
        </w:rPr>
      </w:pPr>
      <w:r w:rsidRPr="00174E31">
        <w:rPr>
          <w:highlight w:val="yellow"/>
        </w:rPr>
        <w:t>});</w:t>
      </w:r>
    </w:p>
    <w:p w14:paraId="4DD76C95" w14:textId="77777777" w:rsidR="00FB5063" w:rsidRPr="00174E31" w:rsidRDefault="00FB5063" w:rsidP="00FB5063">
      <w:pPr>
        <w:tabs>
          <w:tab w:val="left" w:pos="709"/>
        </w:tabs>
        <w:rPr>
          <w:highlight w:val="yellow"/>
        </w:rPr>
      </w:pPr>
      <w:r w:rsidRPr="00174E31">
        <w:rPr>
          <w:highlight w:val="yellow"/>
        </w:rPr>
        <w:cr/>
      </w:r>
      <w:r w:rsidRPr="00174E31">
        <w:t>Мы могли бы просто сделать:</w:t>
      </w:r>
    </w:p>
    <w:p w14:paraId="5C6D72E2"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Thread thread = new Thread(() -&gt; System.out.println("Hello World!"));</w:t>
      </w:r>
    </w:p>
    <w:p w14:paraId="6DDD3160" w14:textId="77777777" w:rsidR="00FB5063" w:rsidRPr="00174E31" w:rsidRDefault="00FB5063" w:rsidP="00FB5063">
      <w:pPr>
        <w:tabs>
          <w:tab w:val="left" w:pos="709"/>
        </w:tabs>
      </w:pPr>
      <w:r w:rsidRPr="00174E31">
        <w:rPr>
          <w:highlight w:val="yellow"/>
          <w:lang w:val="en-US"/>
        </w:rPr>
        <w:cr/>
      </w:r>
      <w:r w:rsidRPr="00174E31">
        <w:t xml:space="preserve">Функциональные интерфейсы обычно снабжаются аннотацией </w:t>
      </w:r>
      <w:r w:rsidRPr="00174E31">
        <w:rPr>
          <w:b/>
        </w:rPr>
        <w:t>@FunctionalInterface</w:t>
      </w:r>
      <w:r w:rsidRPr="00174E31">
        <w:t>, которая является информативной и не влияет на семантику.</w:t>
      </w:r>
    </w:p>
    <w:p w14:paraId="2FB9207C" w14:textId="1FA37C39" w:rsidR="00395585" w:rsidRPr="00395585" w:rsidRDefault="00395585" w:rsidP="00C7518C">
      <w:pPr>
        <w:pStyle w:val="2"/>
      </w:pPr>
      <w:r w:rsidRPr="00395585">
        <w:cr/>
        <w:t>Q7. Что такое метод по умолчанию и когда мы его используем?</w:t>
      </w:r>
    </w:p>
    <w:p w14:paraId="1EFB5593" w14:textId="2B0C6F07" w:rsidR="00FB5063" w:rsidRPr="00174E31" w:rsidRDefault="00FB5063" w:rsidP="00FB5063">
      <w:pPr>
        <w:tabs>
          <w:tab w:val="left" w:pos="709"/>
        </w:tabs>
        <w:rPr>
          <w:b/>
        </w:rPr>
      </w:pPr>
    </w:p>
    <w:p w14:paraId="2B0EB714" w14:textId="77C0F5DC" w:rsidR="00FB5063" w:rsidRPr="00174E31" w:rsidRDefault="00FB5063" w:rsidP="00FB5063">
      <w:pPr>
        <w:tabs>
          <w:tab w:val="left" w:pos="709"/>
        </w:tabs>
      </w:pPr>
      <w:r w:rsidRPr="00174E31">
        <w:t>Метод по умолчанию это метод с реализацией, которую можно найти в интерфейсе.</w:t>
      </w:r>
    </w:p>
    <w:p w14:paraId="6E924976" w14:textId="77777777" w:rsidR="00FB5063" w:rsidRPr="00174E31" w:rsidRDefault="00FB5063" w:rsidP="00FB5063">
      <w:pPr>
        <w:tabs>
          <w:tab w:val="left" w:pos="709"/>
        </w:tabs>
      </w:pPr>
    </w:p>
    <w:p w14:paraId="7D1933D7" w14:textId="77777777" w:rsidR="00FB5063" w:rsidRPr="00174E31" w:rsidRDefault="00FB5063" w:rsidP="00FB5063">
      <w:pPr>
        <w:tabs>
          <w:tab w:val="left" w:pos="709"/>
        </w:tabs>
        <w:rPr>
          <w:highlight w:val="yellow"/>
        </w:rPr>
      </w:pPr>
      <w:r w:rsidRPr="00174E31">
        <w:t>Мы можем использовать метод по умолчанию для добавления новой функциональности в интерфейс, сохраняя при этом обратную совместимость с классами, которые уже реализуют интерфейс:</w:t>
      </w:r>
    </w:p>
    <w:p w14:paraId="4AE6C899"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public interface Vehicle{</w:t>
      </w:r>
    </w:p>
    <w:p w14:paraId="12AA7B6A" w14:textId="77777777" w:rsidR="00FB5063" w:rsidRPr="00174E31" w:rsidRDefault="00FB5063" w:rsidP="00FB5063">
      <w:pPr>
        <w:tabs>
          <w:tab w:val="left" w:pos="709"/>
        </w:tabs>
        <w:rPr>
          <w:highlight w:val="yellow"/>
          <w:lang w:val="en-US"/>
        </w:rPr>
      </w:pPr>
      <w:r w:rsidRPr="00174E31">
        <w:rPr>
          <w:highlight w:val="yellow"/>
          <w:lang w:val="en-US"/>
        </w:rPr>
        <w:tab/>
        <w:t>public void move();</w:t>
      </w:r>
    </w:p>
    <w:p w14:paraId="314D3F37" w14:textId="77777777" w:rsidR="00FB5063" w:rsidRPr="00174E31" w:rsidRDefault="00FB5063" w:rsidP="00FB5063">
      <w:pPr>
        <w:tabs>
          <w:tab w:val="left" w:pos="709"/>
        </w:tabs>
        <w:rPr>
          <w:highlight w:val="yellow"/>
          <w:lang w:val="en-US"/>
        </w:rPr>
      </w:pPr>
      <w:r w:rsidRPr="00174E31">
        <w:rPr>
          <w:highlight w:val="yellow"/>
          <w:lang w:val="en-US"/>
        </w:rPr>
        <w:tab/>
        <w:t>default void hoot() {</w:t>
      </w:r>
    </w:p>
    <w:p w14:paraId="7B7EF32C" w14:textId="77777777" w:rsidR="00FB5063" w:rsidRPr="00174E31" w:rsidRDefault="00FB5063" w:rsidP="00FB5063">
      <w:pPr>
        <w:tabs>
          <w:tab w:val="left" w:pos="709"/>
        </w:tabs>
        <w:rPr>
          <w:highlight w:val="yellow"/>
          <w:lang w:val="en-US"/>
        </w:rPr>
      </w:pPr>
      <w:r w:rsidRPr="00174E31">
        <w:rPr>
          <w:highlight w:val="yellow"/>
          <w:lang w:val="en-US"/>
        </w:rPr>
        <w:tab/>
      </w:r>
      <w:r w:rsidRPr="00174E31">
        <w:rPr>
          <w:highlight w:val="yellow"/>
          <w:lang w:val="en-US"/>
        </w:rPr>
        <w:tab/>
        <w:t>System.out.println("peep!");</w:t>
      </w:r>
    </w:p>
    <w:p w14:paraId="5043E927" w14:textId="77777777" w:rsidR="00FB5063" w:rsidRPr="00174E31" w:rsidRDefault="00FB5063" w:rsidP="00FB5063">
      <w:pPr>
        <w:tabs>
          <w:tab w:val="left" w:pos="709"/>
        </w:tabs>
        <w:rPr>
          <w:highlight w:val="yellow"/>
        </w:rPr>
      </w:pPr>
      <w:r w:rsidRPr="00174E31">
        <w:rPr>
          <w:highlight w:val="yellow"/>
          <w:lang w:val="en-US"/>
        </w:rPr>
        <w:tab/>
      </w:r>
      <w:r w:rsidRPr="00174E31">
        <w:rPr>
          <w:highlight w:val="yellow"/>
        </w:rPr>
        <w:t>}</w:t>
      </w:r>
    </w:p>
    <w:p w14:paraId="585454E8" w14:textId="77777777" w:rsidR="00FB5063" w:rsidRPr="00174E31" w:rsidRDefault="00FB5063" w:rsidP="00FB5063">
      <w:pPr>
        <w:tabs>
          <w:tab w:val="left" w:pos="709"/>
        </w:tabs>
        <w:rPr>
          <w:highlight w:val="yellow"/>
        </w:rPr>
      </w:pPr>
      <w:r w:rsidRPr="00174E31">
        <w:rPr>
          <w:highlight w:val="yellow"/>
        </w:rPr>
        <w:t>}</w:t>
      </w:r>
    </w:p>
    <w:p w14:paraId="364A3D05" w14:textId="77777777" w:rsidR="00FB5063" w:rsidRPr="00174E31" w:rsidRDefault="00FB5063" w:rsidP="00FB5063">
      <w:pPr>
        <w:tabs>
          <w:tab w:val="left" w:pos="709"/>
        </w:tabs>
      </w:pPr>
      <w:r w:rsidRPr="00174E31">
        <w:rPr>
          <w:highlight w:val="yellow"/>
        </w:rPr>
        <w:cr/>
      </w:r>
      <w:r w:rsidRPr="00174E31">
        <w:t xml:space="preserve">Обычно, когда мы добавляем в интерфейс новый абстрактный метод, все реализующие классы ломаются до тех пор, пока не реализуют новый абстрактный метод. В </w:t>
      </w:r>
      <w:r w:rsidRPr="00174E31">
        <w:rPr>
          <w:b/>
        </w:rPr>
        <w:t>Java 8</w:t>
      </w:r>
      <w:r w:rsidRPr="00174E31">
        <w:t xml:space="preserve"> эта проблема была решена с помощью метода по умолчанию.</w:t>
      </w:r>
    </w:p>
    <w:p w14:paraId="5913C281" w14:textId="77777777" w:rsidR="00FB5063" w:rsidRPr="00174E31" w:rsidRDefault="00FB5063" w:rsidP="00FB5063">
      <w:pPr>
        <w:tabs>
          <w:tab w:val="left" w:pos="709"/>
        </w:tabs>
      </w:pPr>
    </w:p>
    <w:p w14:paraId="6619B8F6" w14:textId="77777777" w:rsidR="00FB5063" w:rsidRPr="00174E31" w:rsidRDefault="00FB5063" w:rsidP="00FB5063">
      <w:pPr>
        <w:tabs>
          <w:tab w:val="left" w:pos="709"/>
        </w:tabs>
      </w:pPr>
      <w:r w:rsidRPr="00174E31">
        <w:t xml:space="preserve">Например, в интерфейсе </w:t>
      </w:r>
      <w:r w:rsidRPr="00174E31">
        <w:rPr>
          <w:b/>
        </w:rPr>
        <w:t>Collection</w:t>
      </w:r>
      <w:r w:rsidRPr="00174E31">
        <w:t xml:space="preserve"> нет объявления метода </w:t>
      </w:r>
      <w:r w:rsidRPr="00174E31">
        <w:rPr>
          <w:b/>
        </w:rPr>
        <w:t>forEach</w:t>
      </w:r>
      <w:r w:rsidRPr="00174E31">
        <w:t xml:space="preserve">. Таким образом, добавление такого метода просто сломает весь </w:t>
      </w:r>
      <w:r w:rsidRPr="00174E31">
        <w:rPr>
          <w:b/>
        </w:rPr>
        <w:t>API</w:t>
      </w:r>
      <w:r w:rsidRPr="00174E31">
        <w:t xml:space="preserve"> коллекций.</w:t>
      </w:r>
    </w:p>
    <w:p w14:paraId="03D99701" w14:textId="77777777" w:rsidR="00FB5063" w:rsidRPr="00174E31" w:rsidRDefault="00FB5063" w:rsidP="00FB5063">
      <w:pPr>
        <w:tabs>
          <w:tab w:val="left" w:pos="709"/>
        </w:tabs>
      </w:pPr>
    </w:p>
    <w:p w14:paraId="4D82A87A" w14:textId="77777777" w:rsidR="00FB5063" w:rsidRPr="00174E31" w:rsidRDefault="00FB5063" w:rsidP="00FB5063">
      <w:pPr>
        <w:tabs>
          <w:tab w:val="left" w:pos="709"/>
        </w:tabs>
      </w:pPr>
      <w:r w:rsidRPr="00174E31">
        <w:t xml:space="preserve">В </w:t>
      </w:r>
      <w:r w:rsidRPr="00174E31">
        <w:rPr>
          <w:b/>
        </w:rPr>
        <w:t>Java 8</w:t>
      </w:r>
      <w:r w:rsidRPr="00174E31">
        <w:t xml:space="preserve"> введен метод по умолчанию, так что интерфейс </w:t>
      </w:r>
      <w:r w:rsidRPr="00174E31">
        <w:rPr>
          <w:b/>
        </w:rPr>
        <w:t>Collection</w:t>
      </w:r>
      <w:r w:rsidRPr="00174E31">
        <w:t xml:space="preserve"> может иметь реализацию метода </w:t>
      </w:r>
      <w:r w:rsidRPr="00174E31">
        <w:rPr>
          <w:b/>
        </w:rPr>
        <w:t>forEach</w:t>
      </w:r>
      <w:r w:rsidRPr="00174E31">
        <w:t xml:space="preserve"> по умолчанию, не требуя, чтобы классы, реализующие этот интерфейс, реализовывали то же самое.</w:t>
      </w:r>
    </w:p>
    <w:p w14:paraId="29B67D41" w14:textId="77777777" w:rsidR="000D6C20" w:rsidRPr="00174E31" w:rsidRDefault="000D6C20" w:rsidP="00FB5063">
      <w:pPr>
        <w:tabs>
          <w:tab w:val="left" w:pos="709"/>
        </w:tabs>
        <w:rPr>
          <w:b/>
        </w:rPr>
      </w:pPr>
    </w:p>
    <w:p w14:paraId="24C56DB1" w14:textId="47450157" w:rsidR="00395585" w:rsidRPr="00395585" w:rsidRDefault="00395585" w:rsidP="00C7518C">
      <w:pPr>
        <w:pStyle w:val="2"/>
      </w:pPr>
      <w:r w:rsidRPr="00395585">
        <w:t>Q8. Будет ли компилироваться следующий код?</w:t>
      </w:r>
    </w:p>
    <w:p w14:paraId="78080A57" w14:textId="6FC096FE" w:rsidR="00FB5063" w:rsidRPr="00174E31" w:rsidRDefault="00FB5063" w:rsidP="00FB5063">
      <w:pPr>
        <w:tabs>
          <w:tab w:val="left" w:pos="709"/>
        </w:tabs>
        <w:rPr>
          <w:b/>
        </w:rPr>
      </w:pPr>
    </w:p>
    <w:p w14:paraId="6781A357" w14:textId="77777777" w:rsidR="00FB5063" w:rsidRPr="00174E31" w:rsidRDefault="00FB5063" w:rsidP="00FB5063">
      <w:pPr>
        <w:tabs>
          <w:tab w:val="left" w:pos="709"/>
        </w:tabs>
        <w:rPr>
          <w:highlight w:val="yellow"/>
          <w:lang w:val="en-US"/>
        </w:rPr>
      </w:pPr>
      <w:r w:rsidRPr="00174E31">
        <w:rPr>
          <w:highlight w:val="yellow"/>
          <w:lang w:val="en-US"/>
        </w:rPr>
        <w:t>@FunctionalInterface</w:t>
      </w:r>
    </w:p>
    <w:p w14:paraId="736424A2" w14:textId="77777777" w:rsidR="00FB5063" w:rsidRPr="00174E31" w:rsidRDefault="00FB5063" w:rsidP="00FB5063">
      <w:pPr>
        <w:tabs>
          <w:tab w:val="left" w:pos="709"/>
        </w:tabs>
        <w:rPr>
          <w:highlight w:val="yellow"/>
          <w:lang w:val="en-US"/>
        </w:rPr>
      </w:pPr>
      <w:r w:rsidRPr="00174E31">
        <w:rPr>
          <w:highlight w:val="yellow"/>
          <w:lang w:val="en-US"/>
        </w:rPr>
        <w:t>public interface Function2&lt;T, U, V&gt; {</w:t>
      </w:r>
    </w:p>
    <w:p w14:paraId="63DE477F" w14:textId="77777777" w:rsidR="00FB5063" w:rsidRPr="00174E31" w:rsidRDefault="00FB5063" w:rsidP="00FB5063">
      <w:pPr>
        <w:tabs>
          <w:tab w:val="left" w:pos="709"/>
        </w:tabs>
        <w:rPr>
          <w:highlight w:val="yellow"/>
          <w:lang w:val="en-US"/>
        </w:rPr>
      </w:pPr>
      <w:r w:rsidRPr="00174E31">
        <w:rPr>
          <w:highlight w:val="yellow"/>
          <w:lang w:val="en-US"/>
        </w:rPr>
        <w:tab/>
        <w:t>public V apply (T t, U u);</w:t>
      </w:r>
    </w:p>
    <w:p w14:paraId="6169BBA9" w14:textId="77777777" w:rsidR="00FB5063" w:rsidRPr="00174E31" w:rsidRDefault="00FB5063" w:rsidP="00FB5063">
      <w:pPr>
        <w:tabs>
          <w:tab w:val="left" w:pos="709"/>
        </w:tabs>
        <w:rPr>
          <w:highlight w:val="yellow"/>
        </w:rPr>
      </w:pPr>
      <w:r w:rsidRPr="00174E31">
        <w:rPr>
          <w:highlight w:val="yellow"/>
          <w:lang w:val="en-US"/>
        </w:rPr>
        <w:tab/>
        <w:t>default</w:t>
      </w:r>
      <w:r w:rsidRPr="00174E31">
        <w:rPr>
          <w:highlight w:val="yellow"/>
        </w:rPr>
        <w:t xml:space="preserve"> </w:t>
      </w:r>
      <w:r w:rsidRPr="00174E31">
        <w:rPr>
          <w:highlight w:val="yellow"/>
          <w:lang w:val="en-US"/>
        </w:rPr>
        <w:t>void</w:t>
      </w:r>
      <w:r w:rsidRPr="00174E31">
        <w:rPr>
          <w:highlight w:val="yellow"/>
        </w:rPr>
        <w:t xml:space="preserve"> </w:t>
      </w:r>
      <w:r w:rsidRPr="00174E31">
        <w:rPr>
          <w:highlight w:val="yellow"/>
          <w:lang w:val="en-US"/>
        </w:rPr>
        <w:t>count</w:t>
      </w:r>
      <w:r w:rsidRPr="00174E31">
        <w:rPr>
          <w:highlight w:val="yellow"/>
        </w:rPr>
        <w:t>() {</w:t>
      </w:r>
    </w:p>
    <w:p w14:paraId="30512B25" w14:textId="77777777" w:rsidR="00FB5063" w:rsidRPr="00174E31" w:rsidRDefault="00FB5063" w:rsidP="00FB5063">
      <w:pPr>
        <w:tabs>
          <w:tab w:val="left" w:pos="709"/>
        </w:tabs>
        <w:rPr>
          <w:highlight w:val="yellow"/>
        </w:rPr>
      </w:pPr>
      <w:r w:rsidRPr="00174E31">
        <w:rPr>
          <w:highlight w:val="yellow"/>
        </w:rPr>
        <w:tab/>
        <w:t>}</w:t>
      </w:r>
    </w:p>
    <w:p w14:paraId="34F101BC" w14:textId="77777777" w:rsidR="00FB5063" w:rsidRPr="00174E31" w:rsidRDefault="00FB5063" w:rsidP="00FB5063">
      <w:pPr>
        <w:tabs>
          <w:tab w:val="left" w:pos="709"/>
        </w:tabs>
        <w:rPr>
          <w:highlight w:val="yellow"/>
        </w:rPr>
      </w:pPr>
      <w:r w:rsidRPr="00174E31">
        <w:rPr>
          <w:highlight w:val="yellow"/>
        </w:rPr>
        <w:t>}</w:t>
      </w:r>
    </w:p>
    <w:p w14:paraId="1CDC543A" w14:textId="77777777" w:rsidR="00FB5063" w:rsidRPr="00174E31" w:rsidRDefault="00FB5063" w:rsidP="00FB5063">
      <w:pPr>
        <w:tabs>
          <w:tab w:val="left" w:pos="709"/>
        </w:tabs>
      </w:pPr>
    </w:p>
    <w:p w14:paraId="4B98011F" w14:textId="40A4E4F8" w:rsidR="00FB5063" w:rsidRPr="00174E31" w:rsidRDefault="00FB5063" w:rsidP="00FB5063">
      <w:pPr>
        <w:tabs>
          <w:tab w:val="left" w:pos="709"/>
        </w:tabs>
      </w:pPr>
      <w:r w:rsidRPr="00174E31">
        <w:t xml:space="preserve">Да, код будет скомпилирован, потому что он следует спецификации функционального интерфейса, определяющей только один абстрактный метод. Второй метод </w:t>
      </w:r>
      <w:r w:rsidRPr="00174E31">
        <w:rPr>
          <w:b/>
        </w:rPr>
        <w:t xml:space="preserve">count </w:t>
      </w:r>
      <w:r w:rsidRPr="00174E31">
        <w:t>это метод по умолчанию, который не увеличивает количество абстрактных методов.</w:t>
      </w:r>
    </w:p>
    <w:p w14:paraId="6F60865F" w14:textId="63680509" w:rsidR="00395585" w:rsidRPr="00395585" w:rsidRDefault="00395585" w:rsidP="00C7518C">
      <w:pPr>
        <w:pStyle w:val="2"/>
      </w:pPr>
      <w:r w:rsidRPr="00395585">
        <w:cr/>
        <w:t>Q9. Что такое лямбда-выражение и для чего оно используется?</w:t>
      </w:r>
    </w:p>
    <w:p w14:paraId="5D752AEF" w14:textId="1FCF04D6" w:rsidR="00FB5063" w:rsidRPr="00174E31" w:rsidRDefault="00FB5063" w:rsidP="00FB5063">
      <w:pPr>
        <w:tabs>
          <w:tab w:val="left" w:pos="709"/>
        </w:tabs>
        <w:rPr>
          <w:b/>
        </w:rPr>
      </w:pPr>
    </w:p>
    <w:p w14:paraId="73FF3FD0" w14:textId="10F0D53D" w:rsidR="00C15EC5" w:rsidRDefault="00C15EC5" w:rsidP="00C15EC5">
      <w:pPr>
        <w:tabs>
          <w:tab w:val="left" w:pos="709"/>
        </w:tabs>
      </w:pPr>
      <w:r>
        <w:t>Лямбда-выражение это компактный способ представления анонимной функции, которую можно передать как аргумент или присвоить переменной. Оно позволяет создавать небольшие, одноразовые функции "на лету" без необходимости явного объявления метода.</w:t>
      </w:r>
    </w:p>
    <w:p w14:paraId="22400C98" w14:textId="77777777" w:rsidR="00C15EC5" w:rsidRDefault="00C15EC5" w:rsidP="00C15EC5">
      <w:pPr>
        <w:tabs>
          <w:tab w:val="left" w:pos="709"/>
        </w:tabs>
      </w:pPr>
    </w:p>
    <w:p w14:paraId="0E2FEAC7" w14:textId="77777777" w:rsidR="00C15EC5" w:rsidRDefault="00C15EC5" w:rsidP="00C15EC5">
      <w:pPr>
        <w:tabs>
          <w:tab w:val="left" w:pos="709"/>
        </w:tabs>
      </w:pPr>
      <w:r>
        <w:t>В Java лямбда-выражения были представлены в JDK 8 вместе с функциональными интерфейсами. Они представляют удобный и мощный инструмент для функционального программирования.</w:t>
      </w:r>
    </w:p>
    <w:p w14:paraId="5F4E99AD" w14:textId="77777777" w:rsidR="00C15EC5" w:rsidRDefault="00C15EC5" w:rsidP="00C15EC5">
      <w:pPr>
        <w:tabs>
          <w:tab w:val="left" w:pos="709"/>
        </w:tabs>
      </w:pPr>
    </w:p>
    <w:p w14:paraId="656A6354" w14:textId="73334B80" w:rsidR="00C15EC5" w:rsidRDefault="00C15EC5" w:rsidP="00C15EC5">
      <w:pPr>
        <w:tabs>
          <w:tab w:val="left" w:pos="709"/>
        </w:tabs>
      </w:pPr>
      <w:r>
        <w:t>Синтаксис лямбда-выражения в Java имеет следующую структуру:</w:t>
      </w:r>
    </w:p>
    <w:p w14:paraId="11E46131" w14:textId="77777777" w:rsidR="002E71DE" w:rsidRDefault="002E71DE" w:rsidP="00C15EC5">
      <w:pPr>
        <w:tabs>
          <w:tab w:val="left" w:pos="709"/>
        </w:tabs>
      </w:pPr>
    </w:p>
    <w:p w14:paraId="74897F75" w14:textId="77777777" w:rsidR="002E71DE" w:rsidRPr="002E71DE" w:rsidRDefault="002E71DE" w:rsidP="00C15EC5">
      <w:pPr>
        <w:tabs>
          <w:tab w:val="left" w:pos="709"/>
        </w:tabs>
        <w:rPr>
          <w:highlight w:val="yellow"/>
        </w:rPr>
      </w:pPr>
      <w:r w:rsidRPr="002E71DE">
        <w:rPr>
          <w:highlight w:val="yellow"/>
        </w:rPr>
        <w:t>(parameter1, parameter2, ...) -&gt; expression</w:t>
      </w:r>
    </w:p>
    <w:p w14:paraId="4465AAE9" w14:textId="017159AA" w:rsidR="00C15EC5" w:rsidRDefault="00C15EC5" w:rsidP="00C15EC5">
      <w:pPr>
        <w:tabs>
          <w:tab w:val="left" w:pos="709"/>
        </w:tabs>
      </w:pPr>
    </w:p>
    <w:p w14:paraId="0B5A7AB9" w14:textId="77777777" w:rsidR="00C15EC5" w:rsidRDefault="00C15EC5" w:rsidP="00C15EC5">
      <w:pPr>
        <w:tabs>
          <w:tab w:val="left" w:pos="709"/>
        </w:tabs>
      </w:pPr>
      <w:r>
        <w:t>Лямбда-выражение состоит из следующих элементов:</w:t>
      </w:r>
    </w:p>
    <w:p w14:paraId="2922C906" w14:textId="02314228" w:rsidR="00C15EC5" w:rsidRDefault="00C15EC5" w:rsidP="0098149F">
      <w:pPr>
        <w:pStyle w:val="a3"/>
        <w:numPr>
          <w:ilvl w:val="0"/>
          <w:numId w:val="120"/>
        </w:numPr>
        <w:tabs>
          <w:tab w:val="left" w:pos="709"/>
        </w:tabs>
      </w:pPr>
      <w:r>
        <w:t>Параметры: список параметров, которые принимает функция.</w:t>
      </w:r>
    </w:p>
    <w:p w14:paraId="3686BF66" w14:textId="36C3A677" w:rsidR="00C15EC5" w:rsidRDefault="00C15EC5" w:rsidP="0098149F">
      <w:pPr>
        <w:pStyle w:val="a3"/>
        <w:numPr>
          <w:ilvl w:val="0"/>
          <w:numId w:val="120"/>
        </w:numPr>
        <w:tabs>
          <w:tab w:val="left" w:pos="709"/>
        </w:tabs>
      </w:pPr>
      <w:r>
        <w:t>Стрелка: стрелка (-&gt;) разделяет параметры и тело выражения.</w:t>
      </w:r>
    </w:p>
    <w:p w14:paraId="6A698C2F" w14:textId="0AD5E3F9" w:rsidR="00C15EC5" w:rsidRDefault="00C15EC5" w:rsidP="0098149F">
      <w:pPr>
        <w:pStyle w:val="a3"/>
        <w:numPr>
          <w:ilvl w:val="0"/>
          <w:numId w:val="120"/>
        </w:numPr>
        <w:tabs>
          <w:tab w:val="left" w:pos="709"/>
        </w:tabs>
      </w:pPr>
      <w:r>
        <w:t>Тело выражения: выражение или блок кода, который выполняется внутри лямбда-функции.</w:t>
      </w:r>
    </w:p>
    <w:p w14:paraId="6E33E8FF" w14:textId="77777777" w:rsidR="00C15EC5" w:rsidRDefault="00C15EC5" w:rsidP="00C15EC5">
      <w:pPr>
        <w:tabs>
          <w:tab w:val="left" w:pos="709"/>
        </w:tabs>
      </w:pPr>
    </w:p>
    <w:p w14:paraId="587E7D7D" w14:textId="77777777" w:rsidR="00C15EC5" w:rsidRDefault="00C15EC5" w:rsidP="00C15EC5">
      <w:pPr>
        <w:tabs>
          <w:tab w:val="left" w:pos="709"/>
        </w:tabs>
      </w:pPr>
      <w:r>
        <w:t>Лямбда-выражения используются в Java для работы с функциональными интерфейсами, чтобы предоставить компактный и элегантный способ реализовать методы функциональных интерфейсов. Они позволяют писать более читаемый и гибкий код, упрощают обработку коллекций данных, асинхронную обработку событий, обработку запросов и многое другое.</w:t>
      </w:r>
    </w:p>
    <w:p w14:paraId="07A1122F" w14:textId="77777777" w:rsidR="00C15EC5" w:rsidRDefault="00C15EC5" w:rsidP="00C15EC5">
      <w:pPr>
        <w:tabs>
          <w:tab w:val="left" w:pos="709"/>
        </w:tabs>
      </w:pPr>
    </w:p>
    <w:p w14:paraId="27D15082" w14:textId="49676DBB" w:rsidR="00FB5063" w:rsidRPr="00174E31" w:rsidRDefault="00C15EC5" w:rsidP="002E71DE">
      <w:pPr>
        <w:tabs>
          <w:tab w:val="left" w:pos="709"/>
        </w:tabs>
      </w:pPr>
      <w:r>
        <w:t>Лямбда-выражения также позволяют сократить объем кода и избежать необходимости объявления и реализации отдельного метода для каждой операции или обработки данных.</w:t>
      </w:r>
    </w:p>
    <w:p w14:paraId="13E60782" w14:textId="479E20B4" w:rsidR="00395585" w:rsidRPr="00395585" w:rsidRDefault="000D6C20" w:rsidP="00C7518C">
      <w:pPr>
        <w:pStyle w:val="2"/>
      </w:pPr>
      <w:r w:rsidRPr="00174E31">
        <w:cr/>
      </w:r>
      <w:r w:rsidR="00395585" w:rsidRPr="00395585">
        <w:t xml:space="preserve">Q13. Что такое </w:t>
      </w:r>
      <w:r w:rsidR="00CC4B42">
        <w:rPr>
          <w:lang w:val="en-US"/>
        </w:rPr>
        <w:t>Stream</w:t>
      </w:r>
      <w:r w:rsidR="00395585" w:rsidRPr="00395585">
        <w:t xml:space="preserve">? Чем он отличается от </w:t>
      </w:r>
      <w:r w:rsidR="002E71DE">
        <w:rPr>
          <w:lang w:val="en-US"/>
        </w:rPr>
        <w:t>Collection</w:t>
      </w:r>
      <w:r w:rsidR="00395585" w:rsidRPr="00395585">
        <w:t>?</w:t>
      </w:r>
    </w:p>
    <w:p w14:paraId="3919E54B" w14:textId="7A6AAE8C" w:rsidR="00FB5063" w:rsidRPr="00174E31" w:rsidRDefault="00FB5063" w:rsidP="00FB5063">
      <w:pPr>
        <w:tabs>
          <w:tab w:val="left" w:pos="709"/>
        </w:tabs>
        <w:rPr>
          <w:b/>
        </w:rPr>
      </w:pPr>
    </w:p>
    <w:p w14:paraId="4B1D3A6B" w14:textId="4A978F8A" w:rsidR="002E71DE" w:rsidRPr="002E71DE" w:rsidRDefault="002E71DE" w:rsidP="002E71DE">
      <w:r w:rsidRPr="002E71DE">
        <w:t>Stream это новый функциональный API, введенный в JDK 8, который позволяет эффективно и удобно выполнять операции с коллекциями и другими данными. Он предоставляет возможности для функционального программирования, обработки данных параллельно и лениво (отложенно).</w:t>
      </w:r>
    </w:p>
    <w:p w14:paraId="3B56F349" w14:textId="77777777" w:rsidR="002E71DE" w:rsidRPr="002E71DE" w:rsidRDefault="002E71DE" w:rsidP="002E71DE"/>
    <w:p w14:paraId="11C01E40" w14:textId="77777777" w:rsidR="002E71DE" w:rsidRPr="002E71DE" w:rsidRDefault="002E71DE" w:rsidP="002E71DE">
      <w:r w:rsidRPr="002E71DE">
        <w:t>Основные отличия между Stream и Collection:</w:t>
      </w:r>
    </w:p>
    <w:p w14:paraId="125531DA" w14:textId="77777777" w:rsidR="002E71DE" w:rsidRPr="002E71DE" w:rsidRDefault="002E71DE" w:rsidP="002E71DE"/>
    <w:p w14:paraId="12975547" w14:textId="6B4E85C6" w:rsidR="002E71DE" w:rsidRPr="002E71DE" w:rsidRDefault="002E71DE" w:rsidP="0098149F">
      <w:pPr>
        <w:pStyle w:val="a3"/>
        <w:numPr>
          <w:ilvl w:val="0"/>
          <w:numId w:val="388"/>
        </w:numPr>
      </w:pPr>
      <w:r w:rsidRPr="002E71DE">
        <w:t>Спецификация данных: Коллекция это структура данных, которая хранит и управляет набором элементов в определенном порядке. Stream представляет логическую последовательность элементов, скомбинированную с набором операций, которые можно приме</w:t>
      </w:r>
      <w:r w:rsidR="00BF1D83">
        <w:t>нять к этой последовательности.</w:t>
      </w:r>
    </w:p>
    <w:p w14:paraId="26288B16" w14:textId="5D41A24E" w:rsidR="002E71DE" w:rsidRPr="002E71DE" w:rsidRDefault="002E71DE" w:rsidP="0098149F">
      <w:pPr>
        <w:pStyle w:val="a3"/>
        <w:numPr>
          <w:ilvl w:val="0"/>
          <w:numId w:val="388"/>
        </w:numPr>
      </w:pPr>
      <w:r w:rsidRPr="002E71DE">
        <w:t>Цель использования: Коллекции предназначены для хранения и доступа к набору элементов. Stream используется для выполнения и трансформации операций над элементами в коллекции или других источниках данных,</w:t>
      </w:r>
      <w:r w:rsidR="00BF1D83">
        <w:t xml:space="preserve"> без изменения исходных данных.</w:t>
      </w:r>
    </w:p>
    <w:p w14:paraId="6C952CB9" w14:textId="3BFA58E2" w:rsidR="002E71DE" w:rsidRPr="002E71DE" w:rsidRDefault="002E71DE" w:rsidP="0098149F">
      <w:pPr>
        <w:pStyle w:val="a3"/>
        <w:numPr>
          <w:ilvl w:val="0"/>
          <w:numId w:val="388"/>
        </w:numPr>
      </w:pPr>
      <w:r w:rsidRPr="002E71DE">
        <w:t>Доступ к данным: Коллекции обеспечивают прямой доступ к элементам по их индексу и позволяют выполнять операции вставки, удаления и обновления элементов. Stream не имеет прямого доступа к элементам и не позволяет изменять исходные данные. Вместо этого Stream выполняет операции над элементами и возвращ</w:t>
      </w:r>
      <w:r w:rsidR="00BF1D83">
        <w:t>ает новый поток с результатами.</w:t>
      </w:r>
    </w:p>
    <w:p w14:paraId="3AD6D072" w14:textId="18929514" w:rsidR="002E71DE" w:rsidRPr="002E71DE" w:rsidRDefault="002E71DE" w:rsidP="0098149F">
      <w:pPr>
        <w:pStyle w:val="a3"/>
        <w:numPr>
          <w:ilvl w:val="0"/>
          <w:numId w:val="388"/>
        </w:numPr>
      </w:pPr>
      <w:r w:rsidRPr="002E71DE">
        <w:t>Обработка операций: Коллекции выполняют операции над элементами непосредственно в памяти, что требует модификации коллекции. Stream выполняет операции "на лету" (лениво), по требованию, без изменения исходных данных. Он использует конвейерную обработку, где каждая операция выполн</w:t>
      </w:r>
      <w:r w:rsidR="00BF1D83">
        <w:t>яется только при необходимости.</w:t>
      </w:r>
    </w:p>
    <w:p w14:paraId="5E076A7F" w14:textId="10D4BF49" w:rsidR="002E71DE" w:rsidRPr="002E71DE" w:rsidRDefault="002E71DE" w:rsidP="0098149F">
      <w:pPr>
        <w:pStyle w:val="a3"/>
        <w:numPr>
          <w:ilvl w:val="0"/>
          <w:numId w:val="388"/>
        </w:numPr>
      </w:pPr>
      <w:r w:rsidRPr="002E71DE">
        <w:t>Параллельная обработка: Stream обеспечивает легкую параллельную обработку данных с помощью методов parallel() и parallelStream(). Коллекции не имеют встроенной поддержки параллельной обработки.</w:t>
      </w:r>
    </w:p>
    <w:p w14:paraId="5D8D761B" w14:textId="77777777" w:rsidR="002E71DE" w:rsidRPr="002E71DE" w:rsidRDefault="002E71DE" w:rsidP="002E71DE"/>
    <w:p w14:paraId="5D3D508D" w14:textId="77777777" w:rsidR="002E71DE" w:rsidRDefault="002E71DE" w:rsidP="002E71DE">
      <w:pPr>
        <w:rPr>
          <w:b/>
        </w:rPr>
      </w:pPr>
      <w:r w:rsidRPr="002E71DE">
        <w:t>Stream предоставляет богатый набор операций для фильтрации, преобразования, сортировки, ограничения, сведения, агрегации и других операций над данными. Он предоставляет элегантный и функциональный подход к работе с данными, что делает его мощным инструментом в функциональном программировании и обработке коллекций в Java.</w:t>
      </w:r>
    </w:p>
    <w:p w14:paraId="2D445ACF" w14:textId="77777777" w:rsidR="002E71DE" w:rsidRDefault="002E71DE" w:rsidP="002E71DE">
      <w:pPr>
        <w:rPr>
          <w:b/>
        </w:rPr>
      </w:pPr>
    </w:p>
    <w:p w14:paraId="67C967B1" w14:textId="2434FE4F" w:rsidR="00395585" w:rsidRPr="00395585" w:rsidRDefault="00395585" w:rsidP="00C7518C">
      <w:pPr>
        <w:pStyle w:val="2"/>
      </w:pPr>
      <w:r w:rsidRPr="00395585">
        <w:t>Q14. В чем разница между промежуточными и терминальными операциями?</w:t>
      </w:r>
    </w:p>
    <w:p w14:paraId="3AB2E33A" w14:textId="7EA57C49" w:rsidR="00FB5063" w:rsidRPr="00174E31" w:rsidRDefault="00FB5063" w:rsidP="00FB5063">
      <w:pPr>
        <w:tabs>
          <w:tab w:val="left" w:pos="709"/>
        </w:tabs>
        <w:rPr>
          <w:b/>
        </w:rPr>
      </w:pPr>
    </w:p>
    <w:p w14:paraId="6E6BDA1B" w14:textId="77777777" w:rsidR="002E71DE" w:rsidRDefault="002E71DE" w:rsidP="002E71DE">
      <w:pPr>
        <w:tabs>
          <w:tab w:val="left" w:pos="709"/>
        </w:tabs>
      </w:pPr>
      <w:r>
        <w:t>Различие между промежуточными и терминальными операциями в Stream заключается в их целях и результате выполнения.</w:t>
      </w:r>
    </w:p>
    <w:p w14:paraId="3A9B3D90" w14:textId="77777777" w:rsidR="002E71DE" w:rsidRDefault="002E71DE" w:rsidP="002E71DE">
      <w:pPr>
        <w:tabs>
          <w:tab w:val="left" w:pos="709"/>
        </w:tabs>
      </w:pPr>
    </w:p>
    <w:p w14:paraId="70958B9C" w14:textId="157B4576" w:rsidR="002E71DE" w:rsidRDefault="002E71DE" w:rsidP="002E71DE">
      <w:pPr>
        <w:tabs>
          <w:tab w:val="left" w:pos="709"/>
        </w:tabs>
      </w:pPr>
      <w:r>
        <w:t>Промежуточные операции это операции, которые применяются к элементам потока и возвращают новый поток в результате своего выполнения. Они не выполняются немедленно при вызове, а откладываются и выполняются только при наличии терминальной операции. Примеры промежуточных операций: filter(), map(), sorted(), distinct().</w:t>
      </w:r>
    </w:p>
    <w:p w14:paraId="3419D8C2" w14:textId="77777777" w:rsidR="002E71DE" w:rsidRDefault="002E71DE" w:rsidP="002E71DE">
      <w:pPr>
        <w:tabs>
          <w:tab w:val="left" w:pos="709"/>
        </w:tabs>
      </w:pPr>
    </w:p>
    <w:p w14:paraId="5E9D5255" w14:textId="35248208" w:rsidR="002E71DE" w:rsidRDefault="002E71DE" w:rsidP="002E71DE">
      <w:pPr>
        <w:tabs>
          <w:tab w:val="left" w:pos="709"/>
        </w:tabs>
      </w:pPr>
      <w:r>
        <w:t>Терминальные операции это операции, которые приводят к окончательному результату и завершают выполнение потока. После выполнения терминальной операции нельзя использовать поток еще раз. Примеры терминальных операций: forEach(), count(), collect(), reduce(), anyMatch(), allMatch(), noneMatch().</w:t>
      </w:r>
    </w:p>
    <w:p w14:paraId="546C6823" w14:textId="77777777" w:rsidR="002E71DE" w:rsidRDefault="002E71DE" w:rsidP="002E71DE">
      <w:pPr>
        <w:tabs>
          <w:tab w:val="left" w:pos="709"/>
        </w:tabs>
      </w:pPr>
    </w:p>
    <w:p w14:paraId="5DE3D7B6" w14:textId="77777777" w:rsidR="002E71DE" w:rsidRDefault="002E71DE" w:rsidP="002E71DE">
      <w:pPr>
        <w:tabs>
          <w:tab w:val="left" w:pos="709"/>
        </w:tabs>
      </w:pPr>
      <w:r>
        <w:t>Главная разница между промежуточными и терминальными операциями заключается в том, что промежуточные операции выполняются лениво и работают с элементами потока, создавая новый поток, в то время как терминальные операции немедленно вызываются и приводят к фактическому выполнению операции и получению конечного результата.</w:t>
      </w:r>
    </w:p>
    <w:p w14:paraId="08D74886" w14:textId="77777777" w:rsidR="002E71DE" w:rsidRDefault="002E71DE" w:rsidP="002E71DE">
      <w:pPr>
        <w:tabs>
          <w:tab w:val="left" w:pos="709"/>
        </w:tabs>
      </w:pPr>
    </w:p>
    <w:p w14:paraId="2824D474" w14:textId="6AEC9672" w:rsidR="000D6C20" w:rsidRDefault="002E71DE" w:rsidP="002E71DE">
      <w:pPr>
        <w:tabs>
          <w:tab w:val="left" w:pos="709"/>
        </w:tabs>
      </w:pPr>
      <w:r>
        <w:t>Важно отметить, что терминальная операция является обязательной для выполнения потока. Без вызова терминальной операции промежуточные операции не будут выполнены и результат не будет получен.</w:t>
      </w:r>
    </w:p>
    <w:p w14:paraId="11547F17" w14:textId="77777777" w:rsidR="002E71DE" w:rsidRPr="00174E31" w:rsidRDefault="002E71DE" w:rsidP="002E71DE">
      <w:pPr>
        <w:tabs>
          <w:tab w:val="left" w:pos="709"/>
        </w:tabs>
        <w:rPr>
          <w:b/>
        </w:rPr>
      </w:pPr>
    </w:p>
    <w:p w14:paraId="59AFE006" w14:textId="4880B785" w:rsidR="00395585" w:rsidRPr="00395585" w:rsidRDefault="00395585" w:rsidP="00C7518C">
      <w:pPr>
        <w:pStyle w:val="2"/>
      </w:pPr>
      <w:r w:rsidRPr="00395585">
        <w:t>Q15.</w:t>
      </w:r>
      <w:r w:rsidR="00CC4B42">
        <w:t xml:space="preserve"> В чем разница между </w:t>
      </w:r>
      <w:r w:rsidR="00CC4B42">
        <w:rPr>
          <w:lang w:val="en-US"/>
        </w:rPr>
        <w:t>m</w:t>
      </w:r>
      <w:r w:rsidRPr="00395585">
        <w:t>ap и flatMap?</w:t>
      </w:r>
    </w:p>
    <w:p w14:paraId="4874A08F" w14:textId="66B4D2AA" w:rsidR="00FB5063" w:rsidRPr="00174E31" w:rsidRDefault="00FB5063" w:rsidP="00FB5063">
      <w:pPr>
        <w:tabs>
          <w:tab w:val="left" w:pos="709"/>
        </w:tabs>
        <w:rPr>
          <w:b/>
        </w:rPr>
      </w:pPr>
    </w:p>
    <w:p w14:paraId="7A5075D5" w14:textId="77777777" w:rsidR="002E71DE" w:rsidRDefault="002E71DE" w:rsidP="002E71DE">
      <w:pPr>
        <w:tabs>
          <w:tab w:val="left" w:pos="709"/>
        </w:tabs>
      </w:pPr>
      <w:r>
        <w:t>Разница между операциями map() и flatMap() в Stream состоит в том, как они обрабатывают и представляют элементы в потоке.</w:t>
      </w:r>
    </w:p>
    <w:p w14:paraId="7BC555BA" w14:textId="77777777" w:rsidR="002E71DE" w:rsidRDefault="002E71DE" w:rsidP="002E71DE">
      <w:pPr>
        <w:tabs>
          <w:tab w:val="left" w:pos="709"/>
        </w:tabs>
      </w:pPr>
    </w:p>
    <w:p w14:paraId="5C76A965" w14:textId="77777777" w:rsidR="002E71DE" w:rsidRDefault="002E71DE" w:rsidP="002E71DE">
      <w:pPr>
        <w:tabs>
          <w:tab w:val="left" w:pos="709"/>
        </w:tabs>
      </w:pPr>
      <w:r>
        <w:t>Метод map() применяет функцию к каждому элементу потока и возвращает новый поток, содержащий результаты преобразования. Это значит, что каждый элемент входного потока будет преобразован в один элемент выходного потока. Результатом работы map() является поток элементов такого же типа.</w:t>
      </w:r>
    </w:p>
    <w:p w14:paraId="4F4D6607" w14:textId="77777777" w:rsidR="002E71DE" w:rsidRDefault="002E71DE" w:rsidP="002E71DE">
      <w:pPr>
        <w:tabs>
          <w:tab w:val="left" w:pos="709"/>
        </w:tabs>
      </w:pPr>
    </w:p>
    <w:p w14:paraId="674FE851" w14:textId="77777777" w:rsidR="002E71DE" w:rsidRDefault="002E71DE" w:rsidP="002E71DE">
      <w:pPr>
        <w:tabs>
          <w:tab w:val="left" w:pos="709"/>
        </w:tabs>
      </w:pPr>
      <w:r>
        <w:t>Пример использования map():</w:t>
      </w:r>
    </w:p>
    <w:p w14:paraId="77540F4E" w14:textId="77777777" w:rsidR="00BF1D83" w:rsidRPr="00D13D91" w:rsidRDefault="00BF1D83" w:rsidP="002E71DE">
      <w:pPr>
        <w:tabs>
          <w:tab w:val="left" w:pos="709"/>
        </w:tabs>
      </w:pPr>
    </w:p>
    <w:p w14:paraId="0B91B63C" w14:textId="77777777" w:rsidR="00BF1D83" w:rsidRPr="00BF1D83" w:rsidRDefault="00BF1D83" w:rsidP="002E71DE">
      <w:pPr>
        <w:tabs>
          <w:tab w:val="left" w:pos="709"/>
        </w:tabs>
        <w:rPr>
          <w:highlight w:val="yellow"/>
          <w:lang w:val="en-US"/>
        </w:rPr>
      </w:pPr>
      <w:r w:rsidRPr="00BF1D83">
        <w:rPr>
          <w:highlight w:val="yellow"/>
          <w:lang w:val="en-US"/>
        </w:rPr>
        <w:t>List&lt;String&gt; names = List.of("John", "Jane", "Jack");</w:t>
      </w:r>
    </w:p>
    <w:p w14:paraId="1D8E7BE5" w14:textId="77777777" w:rsidR="00BF1D83" w:rsidRPr="00BF1D83" w:rsidRDefault="00BF1D83" w:rsidP="002E71DE">
      <w:pPr>
        <w:tabs>
          <w:tab w:val="left" w:pos="709"/>
        </w:tabs>
        <w:rPr>
          <w:highlight w:val="yellow"/>
          <w:lang w:val="en-US"/>
        </w:rPr>
      </w:pPr>
      <w:r w:rsidRPr="00BF1D83">
        <w:rPr>
          <w:highlight w:val="yellow"/>
          <w:lang w:val="en-US"/>
        </w:rPr>
        <w:t>List&lt;String&gt; upperCaseNames = names.stream()</w:t>
      </w:r>
    </w:p>
    <w:p w14:paraId="254EC172" w14:textId="77777777" w:rsidR="00BF1D83" w:rsidRPr="00BF1D83" w:rsidRDefault="00BF1D83" w:rsidP="002E71DE">
      <w:pPr>
        <w:tabs>
          <w:tab w:val="left" w:pos="709"/>
        </w:tabs>
        <w:rPr>
          <w:highlight w:val="yellow"/>
          <w:lang w:val="en-US"/>
        </w:rPr>
      </w:pPr>
      <w:r w:rsidRPr="00BF1D83">
        <w:rPr>
          <w:highlight w:val="yellow"/>
          <w:lang w:val="en-US"/>
        </w:rPr>
        <w:tab/>
        <w:t>.map(String::toUpperCase)</w:t>
      </w:r>
    </w:p>
    <w:p w14:paraId="4F1A2C77" w14:textId="77777777" w:rsidR="00BF1D83" w:rsidRPr="00BF1D83" w:rsidRDefault="00BF1D83" w:rsidP="002E71DE">
      <w:pPr>
        <w:tabs>
          <w:tab w:val="left" w:pos="709"/>
        </w:tabs>
        <w:rPr>
          <w:highlight w:val="yellow"/>
          <w:lang w:val="en-US"/>
        </w:rPr>
      </w:pPr>
      <w:r w:rsidRPr="00BF1D83">
        <w:rPr>
          <w:highlight w:val="yellow"/>
          <w:lang w:val="en-US"/>
        </w:rPr>
        <w:tab/>
        <w:t>.collect(Collectors.toList());</w:t>
      </w:r>
    </w:p>
    <w:p w14:paraId="600EACF2" w14:textId="595FE67D" w:rsidR="002E71DE" w:rsidRPr="00561FC5" w:rsidRDefault="002E71DE" w:rsidP="002E71DE">
      <w:pPr>
        <w:tabs>
          <w:tab w:val="left" w:pos="709"/>
        </w:tabs>
        <w:rPr>
          <w:lang w:val="en-US"/>
        </w:rPr>
      </w:pPr>
    </w:p>
    <w:p w14:paraId="2E0DB6D4" w14:textId="77777777" w:rsidR="002E71DE" w:rsidRDefault="002E71DE" w:rsidP="002E71DE">
      <w:pPr>
        <w:tabs>
          <w:tab w:val="left" w:pos="709"/>
        </w:tabs>
      </w:pPr>
      <w:r>
        <w:t>В этом примере map() применяет функцию toUpperCase() к каждому элементу списка и возвращает поток, содержащий преобразованные значения "JOHN", "JANE" и "JACK". Затем результат собирается в список upperCaseNames.</w:t>
      </w:r>
    </w:p>
    <w:p w14:paraId="5F2BA09B" w14:textId="77777777" w:rsidR="002E71DE" w:rsidRDefault="002E71DE" w:rsidP="002E71DE">
      <w:pPr>
        <w:tabs>
          <w:tab w:val="left" w:pos="709"/>
        </w:tabs>
      </w:pPr>
    </w:p>
    <w:p w14:paraId="27BD3FFD" w14:textId="77777777" w:rsidR="002E71DE" w:rsidRDefault="002E71DE" w:rsidP="002E71DE">
      <w:pPr>
        <w:tabs>
          <w:tab w:val="left" w:pos="709"/>
        </w:tabs>
      </w:pPr>
      <w:r>
        <w:t>Метод flatMap() работает с элементами потока так же, как map(), но в отличие от map(), flatMap() получает в качестве аргумента функцию, которая возвращает поток элементов. Затем flatMap() "разворачивает" каждый полученный поток элементов в поток "плоского" типа. В результате flatMap() объединяет все потоки элементов в один выходной поток. Результатом работы flatMap() является поток элементов нового типа.</w:t>
      </w:r>
    </w:p>
    <w:p w14:paraId="224C930C" w14:textId="77777777" w:rsidR="002E71DE" w:rsidRDefault="002E71DE" w:rsidP="002E71DE">
      <w:pPr>
        <w:tabs>
          <w:tab w:val="left" w:pos="709"/>
        </w:tabs>
      </w:pPr>
    </w:p>
    <w:p w14:paraId="6EB1E76F" w14:textId="77777777" w:rsidR="002E71DE" w:rsidRDefault="002E71DE" w:rsidP="002E71DE">
      <w:pPr>
        <w:tabs>
          <w:tab w:val="left" w:pos="709"/>
        </w:tabs>
      </w:pPr>
      <w:r>
        <w:t>Пример использования flatMap():</w:t>
      </w:r>
    </w:p>
    <w:p w14:paraId="70A474CA" w14:textId="350D9ADA" w:rsidR="00BF1D83" w:rsidRPr="00D13D91" w:rsidRDefault="00BF1D83" w:rsidP="002E71DE">
      <w:pPr>
        <w:tabs>
          <w:tab w:val="left" w:pos="709"/>
        </w:tabs>
      </w:pPr>
    </w:p>
    <w:p w14:paraId="24CDB999" w14:textId="77777777" w:rsidR="00BF1D83" w:rsidRPr="00BF1D83" w:rsidRDefault="00BF1D83" w:rsidP="002E71DE">
      <w:pPr>
        <w:tabs>
          <w:tab w:val="left" w:pos="709"/>
        </w:tabs>
        <w:rPr>
          <w:highlight w:val="yellow"/>
          <w:lang w:val="en-US"/>
        </w:rPr>
      </w:pPr>
      <w:r w:rsidRPr="00BF1D83">
        <w:rPr>
          <w:highlight w:val="yellow"/>
          <w:lang w:val="en-US"/>
        </w:rPr>
        <w:t>List&lt;List&lt;Integer&gt;&gt; numbers = List.of(List.of(1, 2), List.of(3, 4), List.of(5, 6));</w:t>
      </w:r>
    </w:p>
    <w:p w14:paraId="11D62E89" w14:textId="77777777" w:rsidR="00BF1D83" w:rsidRPr="00BF1D83" w:rsidRDefault="00BF1D83" w:rsidP="002E71DE">
      <w:pPr>
        <w:tabs>
          <w:tab w:val="left" w:pos="709"/>
        </w:tabs>
        <w:rPr>
          <w:highlight w:val="yellow"/>
          <w:lang w:val="en-US"/>
        </w:rPr>
      </w:pPr>
      <w:r w:rsidRPr="00BF1D83">
        <w:rPr>
          <w:highlight w:val="yellow"/>
          <w:lang w:val="en-US"/>
        </w:rPr>
        <w:t>List&lt;Integer&gt; flattenedNumbers = numbers.stream()</w:t>
      </w:r>
    </w:p>
    <w:p w14:paraId="579214FD" w14:textId="77777777" w:rsidR="00BF1D83" w:rsidRPr="00BF1D83" w:rsidRDefault="00BF1D83" w:rsidP="002E71DE">
      <w:pPr>
        <w:tabs>
          <w:tab w:val="left" w:pos="709"/>
        </w:tabs>
        <w:rPr>
          <w:highlight w:val="yellow"/>
          <w:lang w:val="en-US"/>
        </w:rPr>
      </w:pPr>
      <w:r w:rsidRPr="00BF1D83">
        <w:rPr>
          <w:highlight w:val="yellow"/>
          <w:lang w:val="en-US"/>
        </w:rPr>
        <w:tab/>
        <w:t>.flatMap(List::stream)</w:t>
      </w:r>
    </w:p>
    <w:p w14:paraId="0EE20151" w14:textId="77777777" w:rsidR="00BF1D83" w:rsidRPr="00BF1D83" w:rsidRDefault="00BF1D83" w:rsidP="002E71DE">
      <w:pPr>
        <w:tabs>
          <w:tab w:val="left" w:pos="709"/>
        </w:tabs>
        <w:rPr>
          <w:highlight w:val="yellow"/>
          <w:lang w:val="en-US"/>
        </w:rPr>
      </w:pPr>
      <w:r w:rsidRPr="00BF1D83">
        <w:rPr>
          <w:highlight w:val="yellow"/>
          <w:lang w:val="en-US"/>
        </w:rPr>
        <w:tab/>
        <w:t>.collect(Collectors.toList());</w:t>
      </w:r>
    </w:p>
    <w:p w14:paraId="3E62F70D" w14:textId="1A3C1AEF" w:rsidR="002E71DE" w:rsidRPr="00561FC5" w:rsidRDefault="002E71DE" w:rsidP="002E71DE">
      <w:pPr>
        <w:tabs>
          <w:tab w:val="left" w:pos="709"/>
        </w:tabs>
        <w:rPr>
          <w:lang w:val="en-US"/>
        </w:rPr>
      </w:pPr>
    </w:p>
    <w:p w14:paraId="75AC744E" w14:textId="77777777" w:rsidR="002E71DE" w:rsidRDefault="002E71DE" w:rsidP="002E71DE">
      <w:pPr>
        <w:tabs>
          <w:tab w:val="left" w:pos="709"/>
        </w:tabs>
      </w:pPr>
      <w:r>
        <w:t>В этом примере flatMap() применяет метод stream() к каждому элементу списка и "разворачивает" каждый поток элементов в один плоский поток чисел. Результатом будет список flattenedNumbers, содержащий числа [1, 2, 3, 4, 5, 6].</w:t>
      </w:r>
    </w:p>
    <w:p w14:paraId="73F6C939" w14:textId="77777777" w:rsidR="002E71DE" w:rsidRDefault="002E71DE" w:rsidP="002E71DE">
      <w:pPr>
        <w:tabs>
          <w:tab w:val="left" w:pos="709"/>
        </w:tabs>
      </w:pPr>
    </w:p>
    <w:p w14:paraId="7F7AE7B4" w14:textId="56F8D9CF" w:rsidR="000D6C20" w:rsidRDefault="002E71DE" w:rsidP="002E71DE">
      <w:pPr>
        <w:tabs>
          <w:tab w:val="left" w:pos="709"/>
        </w:tabs>
      </w:pPr>
      <w:r>
        <w:t>Таким образом, основное отличие между map() и flatMap() заключается в том, что map() возвращает поток элементов, а flatMap() возвращает "развернутый" поток элементов из вложенных потоков. В зависимости от требуемого результата и типов данных использование map() или flatMap() может быть более подходящим.</w:t>
      </w:r>
    </w:p>
    <w:p w14:paraId="23C8C38D" w14:textId="77777777" w:rsidR="002E71DE" w:rsidRPr="002E71DE" w:rsidRDefault="002E71DE" w:rsidP="002E71DE">
      <w:pPr>
        <w:tabs>
          <w:tab w:val="left" w:pos="709"/>
        </w:tabs>
        <w:rPr>
          <w:b/>
        </w:rPr>
      </w:pPr>
    </w:p>
    <w:p w14:paraId="5CACF55E" w14:textId="225A26F6" w:rsidR="00395585" w:rsidRPr="00395585" w:rsidRDefault="00395585" w:rsidP="00C7518C">
      <w:pPr>
        <w:pStyle w:val="2"/>
        <w:rPr>
          <w:lang w:val="en-US"/>
        </w:rPr>
      </w:pPr>
      <w:r w:rsidRPr="00395585">
        <w:rPr>
          <w:lang w:val="en-US"/>
        </w:rPr>
        <w:t xml:space="preserve">Q16. </w:t>
      </w:r>
      <w:r w:rsidRPr="00395585">
        <w:t>Что</w:t>
      </w:r>
      <w:r w:rsidRPr="00395585">
        <w:rPr>
          <w:lang w:val="en-US"/>
        </w:rPr>
        <w:t xml:space="preserve"> </w:t>
      </w:r>
      <w:r w:rsidRPr="00395585">
        <w:t>такое</w:t>
      </w:r>
      <w:r w:rsidR="002E71DE">
        <w:rPr>
          <w:lang w:val="en-US"/>
        </w:rPr>
        <w:t xml:space="preserve"> Stream Pipelining</w:t>
      </w:r>
      <w:r w:rsidRPr="00395585">
        <w:rPr>
          <w:lang w:val="en-US"/>
        </w:rPr>
        <w:t>?</w:t>
      </w:r>
    </w:p>
    <w:p w14:paraId="51770DF6" w14:textId="533A0F13" w:rsidR="00FB5063" w:rsidRPr="00174E31" w:rsidRDefault="00FB5063" w:rsidP="00FB5063">
      <w:pPr>
        <w:tabs>
          <w:tab w:val="left" w:pos="709"/>
        </w:tabs>
        <w:rPr>
          <w:b/>
          <w:lang w:val="en-US"/>
        </w:rPr>
      </w:pPr>
    </w:p>
    <w:p w14:paraId="61C607C2" w14:textId="549D2F4B" w:rsidR="002E71DE" w:rsidRDefault="002E71DE" w:rsidP="002E71DE">
      <w:pPr>
        <w:tabs>
          <w:tab w:val="left" w:pos="709"/>
        </w:tabs>
      </w:pPr>
      <w:r>
        <w:t>Stream Pipelining (конвейеризация потоков) это процесс последовательного применения нескольких операций к элементам потока данных в Java 8 Stream API. Конвейер состоит из промежуточных и терминальных операций, которые работают вместе, чтобы преобразовать и обработать данные.</w:t>
      </w:r>
    </w:p>
    <w:p w14:paraId="05247FA3" w14:textId="77777777" w:rsidR="002E71DE" w:rsidRDefault="002E71DE" w:rsidP="002E71DE">
      <w:pPr>
        <w:tabs>
          <w:tab w:val="left" w:pos="709"/>
        </w:tabs>
      </w:pPr>
    </w:p>
    <w:p w14:paraId="644141BE" w14:textId="1D575C59" w:rsidR="002E71DE" w:rsidRDefault="002E71DE" w:rsidP="002E71DE">
      <w:pPr>
        <w:tabs>
          <w:tab w:val="left" w:pos="709"/>
        </w:tabs>
      </w:pPr>
      <w:r>
        <w:t>При использовании Stream Pipelining, каждая операция применяется к элементам потока и передает результат следующей операции. Это позволяет создавать цепочки операций, выполняющих различные преобразования и фильтрации данных.</w:t>
      </w:r>
    </w:p>
    <w:p w14:paraId="3683F256" w14:textId="77777777" w:rsidR="002E71DE" w:rsidRDefault="002E71DE" w:rsidP="002E71DE">
      <w:pPr>
        <w:tabs>
          <w:tab w:val="left" w:pos="709"/>
        </w:tabs>
      </w:pPr>
    </w:p>
    <w:p w14:paraId="7EF49EB0" w14:textId="6B245867" w:rsidR="002E71DE" w:rsidRPr="002E71DE" w:rsidRDefault="002E71DE" w:rsidP="002E71DE">
      <w:pPr>
        <w:tabs>
          <w:tab w:val="left" w:pos="709"/>
        </w:tabs>
        <w:rPr>
          <w:lang w:val="en-US"/>
        </w:rPr>
      </w:pPr>
      <w:r>
        <w:t>Пример</w:t>
      </w:r>
      <w:r w:rsidRPr="002E71DE">
        <w:rPr>
          <w:lang w:val="en-US"/>
        </w:rPr>
        <w:t xml:space="preserve"> </w:t>
      </w:r>
      <w:r>
        <w:t>использования</w:t>
      </w:r>
      <w:r>
        <w:rPr>
          <w:lang w:val="en-US"/>
        </w:rPr>
        <w:t xml:space="preserve"> Stream Pipelining</w:t>
      </w:r>
      <w:r w:rsidRPr="002E71DE">
        <w:rPr>
          <w:lang w:val="en-US"/>
        </w:rPr>
        <w:t>:</w:t>
      </w:r>
    </w:p>
    <w:p w14:paraId="6EF79641" w14:textId="77777777" w:rsidR="00BF1D83" w:rsidRDefault="00BF1D83" w:rsidP="002E71DE">
      <w:pPr>
        <w:tabs>
          <w:tab w:val="left" w:pos="709"/>
        </w:tabs>
        <w:rPr>
          <w:lang w:val="en-US"/>
        </w:rPr>
      </w:pPr>
    </w:p>
    <w:p w14:paraId="72BE3913" w14:textId="77777777" w:rsidR="00BF1D83" w:rsidRPr="00BF1D83" w:rsidRDefault="00BF1D83" w:rsidP="002E71DE">
      <w:pPr>
        <w:tabs>
          <w:tab w:val="left" w:pos="709"/>
        </w:tabs>
        <w:rPr>
          <w:highlight w:val="yellow"/>
          <w:lang w:val="en-US"/>
        </w:rPr>
      </w:pPr>
      <w:r w:rsidRPr="00BF1D83">
        <w:rPr>
          <w:highlight w:val="yellow"/>
          <w:lang w:val="en-US"/>
        </w:rPr>
        <w:t>List&lt;String&gt; names = List.of("John", "Jane", "Jack", "Jill", "James");</w:t>
      </w:r>
    </w:p>
    <w:p w14:paraId="54C6BE2D" w14:textId="77777777" w:rsidR="00BF1D83" w:rsidRPr="00BF1D83" w:rsidRDefault="00BF1D83" w:rsidP="002E71DE">
      <w:pPr>
        <w:tabs>
          <w:tab w:val="left" w:pos="709"/>
        </w:tabs>
        <w:rPr>
          <w:highlight w:val="yellow"/>
          <w:lang w:val="en-US"/>
        </w:rPr>
      </w:pPr>
      <w:r w:rsidRPr="00BF1D83">
        <w:rPr>
          <w:highlight w:val="yellow"/>
          <w:lang w:val="en-US"/>
        </w:rPr>
        <w:t>List&lt;String&gt; result = names.stream()</w:t>
      </w:r>
    </w:p>
    <w:p w14:paraId="6A0FDB32" w14:textId="77777777" w:rsidR="00BF1D83" w:rsidRPr="00BF1D83" w:rsidRDefault="00BF1D83" w:rsidP="002E71DE">
      <w:pPr>
        <w:tabs>
          <w:tab w:val="left" w:pos="709"/>
        </w:tabs>
        <w:rPr>
          <w:highlight w:val="yellow"/>
          <w:lang w:val="en-US"/>
        </w:rPr>
      </w:pPr>
      <w:r w:rsidRPr="00BF1D83">
        <w:rPr>
          <w:highlight w:val="yellow"/>
          <w:lang w:val="en-US"/>
        </w:rPr>
        <w:tab/>
        <w:t>.filter(name -&gt; name.length() &gt; 3)</w:t>
      </w:r>
    </w:p>
    <w:p w14:paraId="5B8B0A85" w14:textId="77777777" w:rsidR="00BF1D83" w:rsidRPr="00BF1D83" w:rsidRDefault="00BF1D83" w:rsidP="002E71DE">
      <w:pPr>
        <w:tabs>
          <w:tab w:val="left" w:pos="709"/>
        </w:tabs>
        <w:rPr>
          <w:highlight w:val="yellow"/>
          <w:lang w:val="en-US"/>
        </w:rPr>
      </w:pPr>
      <w:r w:rsidRPr="00BF1D83">
        <w:rPr>
          <w:highlight w:val="yellow"/>
          <w:lang w:val="en-US"/>
        </w:rPr>
        <w:tab/>
        <w:t>.map(String::toUpperCase)</w:t>
      </w:r>
    </w:p>
    <w:p w14:paraId="507D4F19" w14:textId="77777777" w:rsidR="00BF1D83" w:rsidRPr="00D13D91" w:rsidRDefault="00BF1D83" w:rsidP="002E71DE">
      <w:pPr>
        <w:tabs>
          <w:tab w:val="left" w:pos="709"/>
        </w:tabs>
        <w:rPr>
          <w:highlight w:val="yellow"/>
        </w:rPr>
      </w:pPr>
      <w:r w:rsidRPr="00BF1D83">
        <w:rPr>
          <w:highlight w:val="yellow"/>
          <w:lang w:val="en-US"/>
        </w:rPr>
        <w:tab/>
      </w:r>
      <w:r w:rsidRPr="00D13D91">
        <w:rPr>
          <w:highlight w:val="yellow"/>
        </w:rPr>
        <w:t>.</w:t>
      </w:r>
      <w:r w:rsidRPr="00BF1D83">
        <w:rPr>
          <w:highlight w:val="yellow"/>
          <w:lang w:val="en-US"/>
        </w:rPr>
        <w:t>sorted</w:t>
      </w:r>
      <w:r w:rsidRPr="00D13D91">
        <w:rPr>
          <w:highlight w:val="yellow"/>
        </w:rPr>
        <w:t>()</w:t>
      </w:r>
    </w:p>
    <w:p w14:paraId="1031CC6C" w14:textId="17EC2962" w:rsidR="002E71DE" w:rsidRPr="00D13D91" w:rsidRDefault="00BF1D83" w:rsidP="002E71DE">
      <w:pPr>
        <w:tabs>
          <w:tab w:val="left" w:pos="709"/>
        </w:tabs>
        <w:rPr>
          <w:highlight w:val="yellow"/>
        </w:rPr>
      </w:pPr>
      <w:r w:rsidRPr="00D13D91">
        <w:rPr>
          <w:highlight w:val="yellow"/>
        </w:rPr>
        <w:tab/>
        <w:t>.</w:t>
      </w:r>
      <w:r>
        <w:rPr>
          <w:highlight w:val="yellow"/>
          <w:lang w:val="en-US"/>
        </w:rPr>
        <w:t>collect</w:t>
      </w:r>
      <w:r w:rsidRPr="00D13D91">
        <w:rPr>
          <w:highlight w:val="yellow"/>
        </w:rPr>
        <w:t>(</w:t>
      </w:r>
      <w:r>
        <w:rPr>
          <w:highlight w:val="yellow"/>
          <w:lang w:val="en-US"/>
        </w:rPr>
        <w:t>Collectors</w:t>
      </w:r>
      <w:r w:rsidRPr="00D13D91">
        <w:rPr>
          <w:highlight w:val="yellow"/>
        </w:rPr>
        <w:t>.</w:t>
      </w:r>
      <w:r>
        <w:rPr>
          <w:highlight w:val="yellow"/>
          <w:lang w:val="en-US"/>
        </w:rPr>
        <w:t>toList</w:t>
      </w:r>
      <w:r w:rsidRPr="00D13D91">
        <w:rPr>
          <w:highlight w:val="yellow"/>
        </w:rPr>
        <w:t>());</w:t>
      </w:r>
    </w:p>
    <w:p w14:paraId="617BFC89" w14:textId="77777777" w:rsidR="002E71DE" w:rsidRDefault="002E71DE" w:rsidP="002E71DE">
      <w:pPr>
        <w:tabs>
          <w:tab w:val="left" w:pos="709"/>
        </w:tabs>
      </w:pPr>
    </w:p>
    <w:p w14:paraId="6C940189" w14:textId="77777777" w:rsidR="002E71DE" w:rsidRDefault="002E71DE" w:rsidP="002E71DE">
      <w:pPr>
        <w:tabs>
          <w:tab w:val="left" w:pos="709"/>
        </w:tabs>
      </w:pPr>
      <w:r>
        <w:t>В этом примере мы создаем поток из списка имен, фильтруем имена, оставляя только те, чья длина больше 3 символов, затем преобразуем оставшиеся имена в верхний регистр, сортируем имена в алфавитном порядке и, наконец, собираем результаты в новый список. Каждая операция в конвейере применяется последовательно, используя результат предыдущей операции.</w:t>
      </w:r>
    </w:p>
    <w:p w14:paraId="050BE8F2" w14:textId="77777777" w:rsidR="002E71DE" w:rsidRDefault="002E71DE" w:rsidP="002E71DE">
      <w:pPr>
        <w:tabs>
          <w:tab w:val="left" w:pos="709"/>
        </w:tabs>
      </w:pPr>
    </w:p>
    <w:p w14:paraId="48D74B15" w14:textId="797F0D7D" w:rsidR="002E71DE" w:rsidRPr="00174E31" w:rsidRDefault="002E71DE" w:rsidP="002E71DE">
      <w:pPr>
        <w:tabs>
          <w:tab w:val="left" w:pos="709"/>
        </w:tabs>
      </w:pPr>
      <w:r>
        <w:t>Stream Pipelining позволяет нам использовать лаконичный и выразительный код для обработки и преобразования данных. Он также способствует ленивому выполнению операций, что может привести к более эффективной обработке больших объемов данных.</w:t>
      </w:r>
    </w:p>
    <w:p w14:paraId="636938DC" w14:textId="659B0878" w:rsidR="00395585" w:rsidRPr="00395585" w:rsidRDefault="00395585" w:rsidP="00C7518C">
      <w:pPr>
        <w:pStyle w:val="2"/>
      </w:pPr>
      <w:r w:rsidRPr="00395585">
        <w:cr/>
        <w:t xml:space="preserve">Q17. </w:t>
      </w:r>
      <w:r w:rsidR="002E71DE">
        <w:t>Опишите новый</w:t>
      </w:r>
      <w:r w:rsidRPr="00395585">
        <w:t xml:space="preserve"> </w:t>
      </w:r>
      <w:r w:rsidR="002E71DE">
        <w:rPr>
          <w:lang w:val="en-US"/>
        </w:rPr>
        <w:t>Date</w:t>
      </w:r>
      <w:r w:rsidR="002E71DE" w:rsidRPr="002E71DE">
        <w:t xml:space="preserve"> </w:t>
      </w:r>
      <w:r w:rsidR="002E71DE">
        <w:t>API</w:t>
      </w:r>
    </w:p>
    <w:p w14:paraId="59626737" w14:textId="7E389750" w:rsidR="00FB5063" w:rsidRPr="00174E31" w:rsidRDefault="00FB5063" w:rsidP="00FB5063">
      <w:pPr>
        <w:tabs>
          <w:tab w:val="left" w:pos="709"/>
        </w:tabs>
        <w:rPr>
          <w:b/>
        </w:rPr>
      </w:pPr>
    </w:p>
    <w:p w14:paraId="08F8B117" w14:textId="2D2C278A" w:rsidR="002E71DE" w:rsidRDefault="002E71DE" w:rsidP="002E71DE">
      <w:pPr>
        <w:tabs>
          <w:tab w:val="left" w:pos="709"/>
        </w:tabs>
      </w:pPr>
      <w:r>
        <w:t>В Java 8 был представлен новый API для работы с датами и временем java.time. Этот API предоставляет более удобные и гибкие средства для работы с датами, временем, промежутками времени и временными зонами.</w:t>
      </w:r>
    </w:p>
    <w:p w14:paraId="47AE6A5D" w14:textId="77777777" w:rsidR="002E71DE" w:rsidRDefault="002E71DE" w:rsidP="002E71DE">
      <w:pPr>
        <w:tabs>
          <w:tab w:val="left" w:pos="709"/>
        </w:tabs>
      </w:pPr>
    </w:p>
    <w:p w14:paraId="093355AB" w14:textId="77777777" w:rsidR="002E71DE" w:rsidRDefault="002E71DE" w:rsidP="002E71DE">
      <w:pPr>
        <w:tabs>
          <w:tab w:val="left" w:pos="709"/>
        </w:tabs>
      </w:pPr>
      <w:r>
        <w:t>В основе API даты и времени Java 8 находятся следующие классы и интерфейсы:</w:t>
      </w:r>
    </w:p>
    <w:p w14:paraId="116A3978" w14:textId="77777777" w:rsidR="002E71DE" w:rsidRDefault="002E71DE" w:rsidP="002E71DE">
      <w:pPr>
        <w:tabs>
          <w:tab w:val="left" w:pos="709"/>
        </w:tabs>
      </w:pPr>
    </w:p>
    <w:p w14:paraId="332B7AD9" w14:textId="0C5FF7B1" w:rsidR="002E71DE" w:rsidRDefault="002E71DE" w:rsidP="0098149F">
      <w:pPr>
        <w:pStyle w:val="a3"/>
        <w:numPr>
          <w:ilvl w:val="0"/>
          <w:numId w:val="389"/>
        </w:numPr>
        <w:tabs>
          <w:tab w:val="left" w:pos="709"/>
        </w:tabs>
      </w:pPr>
      <w:r>
        <w:t>LocalDate представляет дату без времени в виде года, месяца и дня.</w:t>
      </w:r>
    </w:p>
    <w:p w14:paraId="2614B0E6" w14:textId="1691CDFD" w:rsidR="002E71DE" w:rsidRDefault="002E71DE" w:rsidP="0098149F">
      <w:pPr>
        <w:pStyle w:val="a3"/>
        <w:numPr>
          <w:ilvl w:val="0"/>
          <w:numId w:val="389"/>
        </w:numPr>
        <w:tabs>
          <w:tab w:val="left" w:pos="709"/>
        </w:tabs>
      </w:pPr>
      <w:r>
        <w:t>LocalTime представляет время без даты в виде часа, минуты, секунды и наносекунды.</w:t>
      </w:r>
    </w:p>
    <w:p w14:paraId="02D327C6" w14:textId="39C97007" w:rsidR="002E71DE" w:rsidRDefault="002E71DE" w:rsidP="0098149F">
      <w:pPr>
        <w:pStyle w:val="a3"/>
        <w:numPr>
          <w:ilvl w:val="0"/>
          <w:numId w:val="389"/>
        </w:numPr>
        <w:tabs>
          <w:tab w:val="left" w:pos="709"/>
        </w:tabs>
      </w:pPr>
      <w:r>
        <w:t>LocalDateTime представляет дату и время без временной зоны.</w:t>
      </w:r>
    </w:p>
    <w:p w14:paraId="79A97D97" w14:textId="1FEE842D" w:rsidR="002E71DE" w:rsidRDefault="002E71DE" w:rsidP="0098149F">
      <w:pPr>
        <w:pStyle w:val="a3"/>
        <w:numPr>
          <w:ilvl w:val="0"/>
          <w:numId w:val="389"/>
        </w:numPr>
        <w:tabs>
          <w:tab w:val="left" w:pos="709"/>
        </w:tabs>
      </w:pPr>
      <w:r>
        <w:t>ZonedDateTime представляет дату, время и временную зону.</w:t>
      </w:r>
    </w:p>
    <w:p w14:paraId="7643FF91" w14:textId="0395B92F" w:rsidR="002E71DE" w:rsidRDefault="002E71DE" w:rsidP="0098149F">
      <w:pPr>
        <w:pStyle w:val="a3"/>
        <w:numPr>
          <w:ilvl w:val="0"/>
          <w:numId w:val="389"/>
        </w:numPr>
        <w:tabs>
          <w:tab w:val="left" w:pos="709"/>
        </w:tabs>
      </w:pPr>
      <w:r>
        <w:t>OffsetDateTime представляет дату, время и смещение относительно UTC.</w:t>
      </w:r>
    </w:p>
    <w:p w14:paraId="29B05C3B" w14:textId="0D8D8922" w:rsidR="002E71DE" w:rsidRDefault="002E71DE" w:rsidP="0098149F">
      <w:pPr>
        <w:pStyle w:val="a3"/>
        <w:numPr>
          <w:ilvl w:val="0"/>
          <w:numId w:val="389"/>
        </w:numPr>
        <w:tabs>
          <w:tab w:val="left" w:pos="709"/>
        </w:tabs>
      </w:pPr>
      <w:r>
        <w:t>Instant представляет момент времени в мировом координированном времени (UTC).</w:t>
      </w:r>
    </w:p>
    <w:p w14:paraId="6DCF1554" w14:textId="6899DB1D" w:rsidR="002E71DE" w:rsidRDefault="002E71DE" w:rsidP="0098149F">
      <w:pPr>
        <w:pStyle w:val="a3"/>
        <w:numPr>
          <w:ilvl w:val="0"/>
          <w:numId w:val="389"/>
        </w:numPr>
        <w:tabs>
          <w:tab w:val="left" w:pos="709"/>
        </w:tabs>
      </w:pPr>
      <w:r>
        <w:t>Duration представляет промежуток времени в виде количества секунд и наносекунд.</w:t>
      </w:r>
    </w:p>
    <w:p w14:paraId="3C7225D0" w14:textId="2FCC0AEC" w:rsidR="002E71DE" w:rsidRDefault="002E71DE" w:rsidP="0098149F">
      <w:pPr>
        <w:pStyle w:val="a3"/>
        <w:numPr>
          <w:ilvl w:val="0"/>
          <w:numId w:val="389"/>
        </w:numPr>
        <w:tabs>
          <w:tab w:val="left" w:pos="709"/>
        </w:tabs>
      </w:pPr>
      <w:r>
        <w:t>Period представляет промежуток времени в виде количества лет, месяцев и дней.</w:t>
      </w:r>
    </w:p>
    <w:p w14:paraId="02215E6E" w14:textId="37FB1CA7" w:rsidR="002E71DE" w:rsidRDefault="002E71DE" w:rsidP="0098149F">
      <w:pPr>
        <w:pStyle w:val="a3"/>
        <w:numPr>
          <w:ilvl w:val="0"/>
          <w:numId w:val="389"/>
        </w:numPr>
        <w:tabs>
          <w:tab w:val="left" w:pos="709"/>
        </w:tabs>
      </w:pPr>
      <w:r>
        <w:t>DateTimeFormatter представляет формат даты и времени для преобразования строк в объекты даты и времени и обратно.</w:t>
      </w:r>
    </w:p>
    <w:p w14:paraId="55304879" w14:textId="00B2B975" w:rsidR="002E71DE" w:rsidRDefault="002E71DE" w:rsidP="0098149F">
      <w:pPr>
        <w:pStyle w:val="a3"/>
        <w:numPr>
          <w:ilvl w:val="0"/>
          <w:numId w:val="389"/>
        </w:numPr>
        <w:tabs>
          <w:tab w:val="left" w:pos="709"/>
        </w:tabs>
      </w:pPr>
      <w:r>
        <w:t>ZoneId представляет временную зону, например, "Europe/Paris".</w:t>
      </w:r>
    </w:p>
    <w:p w14:paraId="385931BC" w14:textId="2F3FF762" w:rsidR="002E71DE" w:rsidRDefault="002E71DE" w:rsidP="0098149F">
      <w:pPr>
        <w:pStyle w:val="a3"/>
        <w:numPr>
          <w:ilvl w:val="0"/>
          <w:numId w:val="389"/>
        </w:numPr>
        <w:tabs>
          <w:tab w:val="left" w:pos="709"/>
        </w:tabs>
      </w:pPr>
      <w:r>
        <w:t>ZoneOffset представляет смещение относительно UTC, например, "+02:00".</w:t>
      </w:r>
    </w:p>
    <w:p w14:paraId="50D5D9BB" w14:textId="77777777" w:rsidR="002E71DE" w:rsidRDefault="002E71DE" w:rsidP="002E71DE">
      <w:pPr>
        <w:tabs>
          <w:tab w:val="left" w:pos="709"/>
        </w:tabs>
      </w:pPr>
    </w:p>
    <w:p w14:paraId="370EAC02" w14:textId="77777777" w:rsidR="002E71DE" w:rsidRDefault="002E71DE" w:rsidP="002E71DE">
      <w:pPr>
        <w:tabs>
          <w:tab w:val="left" w:pos="709"/>
        </w:tabs>
      </w:pPr>
      <w:r>
        <w:t>Java 8 Date API улучшает производительность, позволяет более легко обрабатывать смену даты и времени и имеет более интуитивный и гибкий интерфейс. Также API предлагает множество методов для выполнения операций над датами и временем, таких как получение следующего рабочего дня, сравнение дат, добавление промежутков времени и многое другое.</w:t>
      </w:r>
    </w:p>
    <w:p w14:paraId="48E990BC" w14:textId="77777777" w:rsidR="002E71DE" w:rsidRDefault="002E71DE" w:rsidP="002E71DE">
      <w:pPr>
        <w:tabs>
          <w:tab w:val="left" w:pos="709"/>
        </w:tabs>
      </w:pPr>
    </w:p>
    <w:p w14:paraId="43624521" w14:textId="77777777" w:rsidR="002E71DE" w:rsidRDefault="002E71DE" w:rsidP="002E71DE">
      <w:pPr>
        <w:tabs>
          <w:tab w:val="left" w:pos="709"/>
        </w:tabs>
      </w:pPr>
      <w:r>
        <w:t>Пример использования нового Date API:</w:t>
      </w:r>
    </w:p>
    <w:p w14:paraId="42938F50" w14:textId="77777777" w:rsidR="00BF1D83" w:rsidRPr="00D13D91" w:rsidRDefault="00BF1D83" w:rsidP="002E71DE">
      <w:pPr>
        <w:tabs>
          <w:tab w:val="left" w:pos="709"/>
        </w:tabs>
      </w:pPr>
    </w:p>
    <w:p w14:paraId="2378B67B" w14:textId="77777777" w:rsidR="00BF1D83" w:rsidRPr="00BF1D83" w:rsidRDefault="00BF1D83" w:rsidP="002E71DE">
      <w:pPr>
        <w:tabs>
          <w:tab w:val="left" w:pos="709"/>
        </w:tabs>
        <w:rPr>
          <w:highlight w:val="yellow"/>
          <w:lang w:val="en-US"/>
        </w:rPr>
      </w:pPr>
      <w:r w:rsidRPr="00BF1D83">
        <w:rPr>
          <w:highlight w:val="yellow"/>
          <w:lang w:val="en-US"/>
        </w:rPr>
        <w:t>LocalDate currentDate = LocalDate.now();</w:t>
      </w:r>
    </w:p>
    <w:p w14:paraId="5BC631B1" w14:textId="77777777" w:rsidR="00BF1D83" w:rsidRPr="00BF1D83" w:rsidRDefault="00BF1D83" w:rsidP="002E71DE">
      <w:pPr>
        <w:tabs>
          <w:tab w:val="left" w:pos="709"/>
        </w:tabs>
        <w:rPr>
          <w:highlight w:val="yellow"/>
          <w:lang w:val="en-US"/>
        </w:rPr>
      </w:pPr>
      <w:r w:rsidRPr="00BF1D83">
        <w:rPr>
          <w:highlight w:val="yellow"/>
          <w:lang w:val="en-US"/>
        </w:rPr>
        <w:t>LocalTime currentTime = LocalTime.now();</w:t>
      </w:r>
    </w:p>
    <w:p w14:paraId="40808EB7" w14:textId="77777777" w:rsidR="00BF1D83" w:rsidRPr="00BF1D83" w:rsidRDefault="00BF1D83" w:rsidP="002E71DE">
      <w:pPr>
        <w:tabs>
          <w:tab w:val="left" w:pos="709"/>
        </w:tabs>
        <w:rPr>
          <w:highlight w:val="yellow"/>
          <w:lang w:val="en-US"/>
        </w:rPr>
      </w:pPr>
      <w:r w:rsidRPr="00BF1D83">
        <w:rPr>
          <w:highlight w:val="yellow"/>
          <w:lang w:val="en-US"/>
        </w:rPr>
        <w:t>LocalDateTime dateTime = LocalDateTime.of(currentDate, currentTime);</w:t>
      </w:r>
    </w:p>
    <w:p w14:paraId="73A1BEEC" w14:textId="77777777" w:rsidR="00BF1D83" w:rsidRPr="00BF1D83" w:rsidRDefault="00BF1D83" w:rsidP="002E71DE">
      <w:pPr>
        <w:tabs>
          <w:tab w:val="left" w:pos="709"/>
        </w:tabs>
        <w:rPr>
          <w:highlight w:val="yellow"/>
          <w:lang w:val="en-US"/>
        </w:rPr>
      </w:pPr>
      <w:r w:rsidRPr="00BF1D83">
        <w:rPr>
          <w:highlight w:val="yellow"/>
          <w:lang w:val="en-US"/>
        </w:rPr>
        <w:t>ZonedDateTime zonedDateTime = ZonedDateTime.of(dateTime, ZoneId.of("Europe/Paris"));</w:t>
      </w:r>
    </w:p>
    <w:p w14:paraId="7C8691DD" w14:textId="77777777" w:rsidR="00BF1D83" w:rsidRPr="00BF1D83" w:rsidRDefault="00BF1D83" w:rsidP="002E71DE">
      <w:pPr>
        <w:tabs>
          <w:tab w:val="left" w:pos="709"/>
        </w:tabs>
        <w:rPr>
          <w:highlight w:val="yellow"/>
          <w:lang w:val="en-US"/>
        </w:rPr>
      </w:pPr>
      <w:r w:rsidRPr="00BF1D83">
        <w:rPr>
          <w:highlight w:val="yellow"/>
          <w:lang w:val="en-US"/>
        </w:rPr>
        <w:t>Duration duration = Duration.ofHours(2);</w:t>
      </w:r>
    </w:p>
    <w:p w14:paraId="218206BA" w14:textId="77777777" w:rsidR="00BF1D83" w:rsidRPr="00BF1D83" w:rsidRDefault="00BF1D83" w:rsidP="002E71DE">
      <w:pPr>
        <w:tabs>
          <w:tab w:val="left" w:pos="709"/>
        </w:tabs>
        <w:rPr>
          <w:highlight w:val="yellow"/>
          <w:lang w:val="en-US"/>
        </w:rPr>
      </w:pPr>
      <w:r w:rsidRPr="00BF1D83">
        <w:rPr>
          <w:highlight w:val="yellow"/>
          <w:lang w:val="en-US"/>
        </w:rPr>
        <w:t>LocalDateTime resultDateTime = dateTime.plus(duration);</w:t>
      </w:r>
    </w:p>
    <w:p w14:paraId="49EB6F73" w14:textId="77777777" w:rsidR="00BF1D83" w:rsidRPr="00BF1D83" w:rsidRDefault="00BF1D83" w:rsidP="002E71DE">
      <w:pPr>
        <w:tabs>
          <w:tab w:val="left" w:pos="709"/>
        </w:tabs>
        <w:rPr>
          <w:highlight w:val="yellow"/>
          <w:lang w:val="en-US"/>
        </w:rPr>
      </w:pPr>
      <w:r w:rsidRPr="00BF1D83">
        <w:rPr>
          <w:highlight w:val="yellow"/>
          <w:lang w:val="en-US"/>
        </w:rPr>
        <w:t>System.out.println("Текущая дата: " + currentDate);</w:t>
      </w:r>
    </w:p>
    <w:p w14:paraId="16C3F52B" w14:textId="77777777" w:rsidR="00BF1D83" w:rsidRPr="00BF1D83" w:rsidRDefault="00BF1D83" w:rsidP="002E71DE">
      <w:pPr>
        <w:tabs>
          <w:tab w:val="left" w:pos="709"/>
        </w:tabs>
        <w:rPr>
          <w:highlight w:val="yellow"/>
          <w:lang w:val="en-US"/>
        </w:rPr>
      </w:pPr>
      <w:r w:rsidRPr="00BF1D83">
        <w:rPr>
          <w:highlight w:val="yellow"/>
          <w:lang w:val="en-US"/>
        </w:rPr>
        <w:t>System.out.println("Текущее время: " + currentTime);</w:t>
      </w:r>
    </w:p>
    <w:p w14:paraId="23419096" w14:textId="77777777" w:rsidR="00BF1D83" w:rsidRPr="00BF1D83" w:rsidRDefault="00BF1D83" w:rsidP="002E71DE">
      <w:pPr>
        <w:tabs>
          <w:tab w:val="left" w:pos="709"/>
        </w:tabs>
        <w:rPr>
          <w:highlight w:val="yellow"/>
        </w:rPr>
      </w:pPr>
      <w:r w:rsidRPr="00BF1D83">
        <w:rPr>
          <w:highlight w:val="yellow"/>
          <w:lang w:val="en-US"/>
        </w:rPr>
        <w:t>System</w:t>
      </w:r>
      <w:r w:rsidRPr="00BF1D83">
        <w:rPr>
          <w:highlight w:val="yellow"/>
        </w:rPr>
        <w:t>.</w:t>
      </w:r>
      <w:r w:rsidRPr="00BF1D83">
        <w:rPr>
          <w:highlight w:val="yellow"/>
          <w:lang w:val="en-US"/>
        </w:rPr>
        <w:t>out</w:t>
      </w:r>
      <w:r w:rsidRPr="00BF1D83">
        <w:rPr>
          <w:highlight w:val="yellow"/>
        </w:rPr>
        <w:t>.</w:t>
      </w:r>
      <w:r w:rsidRPr="00BF1D83">
        <w:rPr>
          <w:highlight w:val="yellow"/>
          <w:lang w:val="en-US"/>
        </w:rPr>
        <w:t>println</w:t>
      </w:r>
      <w:r w:rsidRPr="00BF1D83">
        <w:rPr>
          <w:highlight w:val="yellow"/>
        </w:rPr>
        <w:t xml:space="preserve">("Комбинированная дата и время: " + </w:t>
      </w:r>
      <w:r w:rsidRPr="00BF1D83">
        <w:rPr>
          <w:highlight w:val="yellow"/>
          <w:lang w:val="en-US"/>
        </w:rPr>
        <w:t>dateTime</w:t>
      </w:r>
      <w:r w:rsidRPr="00BF1D83">
        <w:rPr>
          <w:highlight w:val="yellow"/>
        </w:rPr>
        <w:t>);</w:t>
      </w:r>
    </w:p>
    <w:p w14:paraId="246B38BB" w14:textId="77777777" w:rsidR="00BF1D83" w:rsidRPr="00BF1D83" w:rsidRDefault="00BF1D83" w:rsidP="002E71DE">
      <w:pPr>
        <w:tabs>
          <w:tab w:val="left" w:pos="709"/>
        </w:tabs>
        <w:rPr>
          <w:highlight w:val="yellow"/>
        </w:rPr>
      </w:pPr>
      <w:r w:rsidRPr="00BF1D83">
        <w:rPr>
          <w:highlight w:val="yellow"/>
          <w:lang w:val="en-US"/>
        </w:rPr>
        <w:t>System</w:t>
      </w:r>
      <w:r w:rsidRPr="00BF1D83">
        <w:rPr>
          <w:highlight w:val="yellow"/>
        </w:rPr>
        <w:t>.</w:t>
      </w:r>
      <w:r w:rsidRPr="00BF1D83">
        <w:rPr>
          <w:highlight w:val="yellow"/>
          <w:lang w:val="en-US"/>
        </w:rPr>
        <w:t>out</w:t>
      </w:r>
      <w:r w:rsidRPr="00BF1D83">
        <w:rPr>
          <w:highlight w:val="yellow"/>
        </w:rPr>
        <w:t>.</w:t>
      </w:r>
      <w:r w:rsidRPr="00BF1D83">
        <w:rPr>
          <w:highlight w:val="yellow"/>
          <w:lang w:val="en-US"/>
        </w:rPr>
        <w:t>println</w:t>
      </w:r>
      <w:r w:rsidRPr="00BF1D83">
        <w:rPr>
          <w:highlight w:val="yellow"/>
        </w:rPr>
        <w:t xml:space="preserve">("Дата, время и временная зона: " + </w:t>
      </w:r>
      <w:r w:rsidRPr="00BF1D83">
        <w:rPr>
          <w:highlight w:val="yellow"/>
          <w:lang w:val="en-US"/>
        </w:rPr>
        <w:t>zonedDateTime</w:t>
      </w:r>
      <w:r w:rsidRPr="00BF1D83">
        <w:rPr>
          <w:highlight w:val="yellow"/>
        </w:rPr>
        <w:t>);</w:t>
      </w:r>
    </w:p>
    <w:p w14:paraId="60220E79" w14:textId="3BDB0820" w:rsidR="002E71DE" w:rsidRPr="00BF1D83" w:rsidRDefault="00BF1D83" w:rsidP="002E71DE">
      <w:pPr>
        <w:tabs>
          <w:tab w:val="left" w:pos="709"/>
        </w:tabs>
        <w:rPr>
          <w:highlight w:val="yellow"/>
        </w:rPr>
      </w:pPr>
      <w:r w:rsidRPr="00BF1D83">
        <w:rPr>
          <w:highlight w:val="yellow"/>
          <w:lang w:val="en-US"/>
        </w:rPr>
        <w:t>System</w:t>
      </w:r>
      <w:r w:rsidRPr="00BF1D83">
        <w:rPr>
          <w:highlight w:val="yellow"/>
        </w:rPr>
        <w:t>.</w:t>
      </w:r>
      <w:r w:rsidRPr="00BF1D83">
        <w:rPr>
          <w:highlight w:val="yellow"/>
          <w:lang w:val="en-US"/>
        </w:rPr>
        <w:t>out</w:t>
      </w:r>
      <w:r w:rsidRPr="00BF1D83">
        <w:rPr>
          <w:highlight w:val="yellow"/>
        </w:rPr>
        <w:t>.</w:t>
      </w:r>
      <w:r w:rsidRPr="00BF1D83">
        <w:rPr>
          <w:highlight w:val="yellow"/>
          <w:lang w:val="en-US"/>
        </w:rPr>
        <w:t>println</w:t>
      </w:r>
      <w:r w:rsidRPr="00BF1D83">
        <w:rPr>
          <w:highlight w:val="yellow"/>
        </w:rPr>
        <w:t xml:space="preserve">("Результат после добавления промежутка времени: " + </w:t>
      </w:r>
      <w:r w:rsidRPr="00BF1D83">
        <w:rPr>
          <w:highlight w:val="yellow"/>
          <w:lang w:val="en-US"/>
        </w:rPr>
        <w:t>resultDateTime</w:t>
      </w:r>
      <w:r>
        <w:rPr>
          <w:highlight w:val="yellow"/>
        </w:rPr>
        <w:t>);</w:t>
      </w:r>
    </w:p>
    <w:p w14:paraId="15921180" w14:textId="77777777" w:rsidR="002E71DE" w:rsidRDefault="002E71DE" w:rsidP="002E71DE">
      <w:pPr>
        <w:tabs>
          <w:tab w:val="left" w:pos="709"/>
        </w:tabs>
      </w:pPr>
    </w:p>
    <w:p w14:paraId="6CF1288F" w14:textId="26C27A7C" w:rsidR="00FB5063" w:rsidRDefault="002E71DE" w:rsidP="002E71DE">
      <w:pPr>
        <w:tabs>
          <w:tab w:val="left" w:pos="709"/>
        </w:tabs>
      </w:pPr>
      <w:r>
        <w:t>Это лишь небольшой пример использования нового API даты и времени. Он предлагает мощные и удобные инструменты для работы с датами и временем в Java 8.</w:t>
      </w:r>
    </w:p>
    <w:p w14:paraId="0DE1B3C7" w14:textId="77777777" w:rsidR="002E71DE" w:rsidRPr="00174E31" w:rsidRDefault="002E71DE" w:rsidP="002E71DE">
      <w:pPr>
        <w:tabs>
          <w:tab w:val="left" w:pos="709"/>
        </w:tabs>
      </w:pPr>
    </w:p>
    <w:p w14:paraId="7AADD5C7" w14:textId="5BCE3603" w:rsidR="00FB5063" w:rsidRPr="00174E31" w:rsidRDefault="00BF1D83" w:rsidP="00C7518C">
      <w:pPr>
        <w:pStyle w:val="ad"/>
      </w:pPr>
      <w:r>
        <w:t>-- Вопросы</w:t>
      </w:r>
      <w:r w:rsidR="00FB5063" w:rsidRPr="00174E31">
        <w:t xml:space="preserve"> на собеседовании </w:t>
      </w:r>
      <w:r w:rsidR="00FB5063" w:rsidRPr="00174E31">
        <w:rPr>
          <w:lang w:val="en-US"/>
        </w:rPr>
        <w:t>Types</w:t>
      </w:r>
    </w:p>
    <w:p w14:paraId="79EF3FC8" w14:textId="77777777" w:rsidR="00FB5063" w:rsidRPr="00174E31" w:rsidRDefault="00FB5063" w:rsidP="00FB5063">
      <w:pPr>
        <w:tabs>
          <w:tab w:val="left" w:pos="709"/>
        </w:tabs>
      </w:pPr>
    </w:p>
    <w:p w14:paraId="6A6ECBAC" w14:textId="5E9A9960" w:rsidR="00FB5063" w:rsidRPr="00174E31" w:rsidRDefault="00FB5063" w:rsidP="00FB5063">
      <w:pPr>
        <w:tabs>
          <w:tab w:val="left" w:pos="709"/>
        </w:tabs>
      </w:pPr>
      <w:r w:rsidRPr="00174E31">
        <w:t xml:space="preserve">Система типов </w:t>
      </w:r>
      <w:r w:rsidRPr="00174E31">
        <w:rPr>
          <w:b/>
        </w:rPr>
        <w:t xml:space="preserve">Java </w:t>
      </w:r>
      <w:r w:rsidRPr="00174E31">
        <w:t xml:space="preserve">это тема, которую часто поднимают на технических собеседованиях с разработчиками </w:t>
      </w:r>
      <w:r w:rsidRPr="00174E31">
        <w:rPr>
          <w:b/>
        </w:rPr>
        <w:t>Java</w:t>
      </w:r>
      <w:r w:rsidRPr="00174E31">
        <w:t>. В этой статье рассматриваются некоторые важные вопросы, которые задают чаще всего, и на них может быть сложно ответить правильно.</w:t>
      </w:r>
    </w:p>
    <w:p w14:paraId="0730B588" w14:textId="32BC84CC" w:rsidR="00395585" w:rsidRPr="00395585" w:rsidRDefault="00395585" w:rsidP="00C7518C">
      <w:pPr>
        <w:pStyle w:val="2"/>
      </w:pPr>
      <w:r w:rsidRPr="00395585">
        <w:cr/>
        <w:t>Q1. Опишите место класса объектов в иерархии типов. Какие типы наследуются от объекта, а какие нет? Наследуются ли массивы от объекта? Можно ли присвоить лямбда-выражение объектной переменной?</w:t>
      </w:r>
    </w:p>
    <w:p w14:paraId="08EE2019" w14:textId="69F4EE98" w:rsidR="00FB5063" w:rsidRPr="00174E31" w:rsidRDefault="00FB5063" w:rsidP="00FB5063">
      <w:pPr>
        <w:tabs>
          <w:tab w:val="left" w:pos="709"/>
        </w:tabs>
        <w:rPr>
          <w:b/>
        </w:rPr>
      </w:pPr>
    </w:p>
    <w:p w14:paraId="325224FE" w14:textId="77777777" w:rsidR="00FB5063" w:rsidRPr="00174E31" w:rsidRDefault="00FB5063" w:rsidP="00FB5063">
      <w:pPr>
        <w:tabs>
          <w:tab w:val="left" w:pos="709"/>
        </w:tabs>
      </w:pPr>
      <w:r w:rsidRPr="00174E31">
        <w:rPr>
          <w:b/>
        </w:rPr>
        <w:t>java.lang.Object</w:t>
      </w:r>
      <w:r w:rsidRPr="00174E31">
        <w:t xml:space="preserve"> находится на вершине иерархии классов в </w:t>
      </w:r>
      <w:r w:rsidRPr="00174E31">
        <w:rPr>
          <w:b/>
        </w:rPr>
        <w:t>Java</w:t>
      </w:r>
      <w:r w:rsidRPr="00174E31">
        <w:t xml:space="preserve">. Все классы наследуются от него либо явно, либо неявно </w:t>
      </w:r>
      <w:r w:rsidRPr="00174E31">
        <w:rPr>
          <w:b/>
        </w:rPr>
        <w:t>(</w:t>
      </w:r>
      <w:r w:rsidRPr="00174E31">
        <w:t xml:space="preserve">когда в определении класса опущено ключевое слово </w:t>
      </w:r>
      <w:r w:rsidRPr="00174E31">
        <w:rPr>
          <w:b/>
        </w:rPr>
        <w:t>extends)</w:t>
      </w:r>
      <w:r w:rsidRPr="00174E31">
        <w:t>, либо транзитивно через цепочку наследования.</w:t>
      </w:r>
    </w:p>
    <w:p w14:paraId="1461E9CF" w14:textId="77777777" w:rsidR="00FB5063" w:rsidRPr="00174E31" w:rsidRDefault="00FB5063" w:rsidP="00FB5063">
      <w:pPr>
        <w:tabs>
          <w:tab w:val="left" w:pos="709"/>
        </w:tabs>
      </w:pPr>
    </w:p>
    <w:p w14:paraId="0B537342" w14:textId="77777777" w:rsidR="00FB5063" w:rsidRPr="00174E31" w:rsidRDefault="00FB5063" w:rsidP="00FB5063">
      <w:pPr>
        <w:tabs>
          <w:tab w:val="left" w:pos="709"/>
        </w:tabs>
      </w:pPr>
      <w:r w:rsidRPr="00174E31">
        <w:t xml:space="preserve">Однако есть восемь примитивных типов, которые не наследуются от </w:t>
      </w:r>
      <w:r w:rsidRPr="00174E31">
        <w:rPr>
          <w:b/>
        </w:rPr>
        <w:t>Object</w:t>
      </w:r>
      <w:r w:rsidRPr="00174E31">
        <w:t xml:space="preserve">, а именно: </w:t>
      </w:r>
      <w:r w:rsidRPr="00174E31">
        <w:rPr>
          <w:b/>
        </w:rPr>
        <w:t>boolean</w:t>
      </w:r>
      <w:r w:rsidRPr="00174E31">
        <w:t xml:space="preserve">, </w:t>
      </w:r>
      <w:r w:rsidRPr="00174E31">
        <w:rPr>
          <w:b/>
        </w:rPr>
        <w:t>byte</w:t>
      </w:r>
      <w:r w:rsidRPr="00174E31">
        <w:t xml:space="preserve">, </w:t>
      </w:r>
      <w:r w:rsidRPr="00174E31">
        <w:rPr>
          <w:b/>
        </w:rPr>
        <w:t>short</w:t>
      </w:r>
      <w:r w:rsidRPr="00174E31">
        <w:t xml:space="preserve">, </w:t>
      </w:r>
      <w:r w:rsidRPr="00174E31">
        <w:rPr>
          <w:b/>
        </w:rPr>
        <w:t>char</w:t>
      </w:r>
      <w:r w:rsidRPr="00174E31">
        <w:t xml:space="preserve">, </w:t>
      </w:r>
      <w:r w:rsidRPr="00174E31">
        <w:rPr>
          <w:b/>
        </w:rPr>
        <w:t>int</w:t>
      </w:r>
      <w:r w:rsidRPr="00174E31">
        <w:t xml:space="preserve">, </w:t>
      </w:r>
      <w:r w:rsidRPr="00174E31">
        <w:rPr>
          <w:b/>
        </w:rPr>
        <w:t>float</w:t>
      </w:r>
      <w:r w:rsidRPr="00174E31">
        <w:t xml:space="preserve">, </w:t>
      </w:r>
      <w:r w:rsidRPr="00174E31">
        <w:rPr>
          <w:b/>
        </w:rPr>
        <w:t>long</w:t>
      </w:r>
      <w:r w:rsidRPr="00174E31">
        <w:t xml:space="preserve"> и </w:t>
      </w:r>
      <w:r w:rsidRPr="00174E31">
        <w:rPr>
          <w:b/>
        </w:rPr>
        <w:t>double</w:t>
      </w:r>
      <w:r w:rsidRPr="00174E31">
        <w:t>.</w:t>
      </w:r>
    </w:p>
    <w:p w14:paraId="1B796247" w14:textId="77777777" w:rsidR="00FB5063" w:rsidRPr="00174E31" w:rsidRDefault="00FB5063" w:rsidP="00FB5063">
      <w:pPr>
        <w:tabs>
          <w:tab w:val="left" w:pos="709"/>
        </w:tabs>
      </w:pPr>
    </w:p>
    <w:p w14:paraId="1ABBF338" w14:textId="77777777" w:rsidR="00FB5063" w:rsidRPr="00174E31" w:rsidRDefault="00FB5063" w:rsidP="00FB5063">
      <w:pPr>
        <w:tabs>
          <w:tab w:val="left" w:pos="709"/>
        </w:tabs>
      </w:pPr>
      <w:r w:rsidRPr="00174E31">
        <w:t xml:space="preserve">Согласно Спецификации языка </w:t>
      </w:r>
      <w:r w:rsidRPr="00174E31">
        <w:rPr>
          <w:b/>
        </w:rPr>
        <w:t>Java</w:t>
      </w:r>
      <w:r w:rsidRPr="00174E31">
        <w:t>, массивы также являются объектами. Они могут быть назначены ссылке на объект, и для них могут быть вызваны все методы объекта.</w:t>
      </w:r>
    </w:p>
    <w:p w14:paraId="376E7260" w14:textId="77777777" w:rsidR="00FB5063" w:rsidRPr="00174E31" w:rsidRDefault="00FB5063" w:rsidP="00FB5063">
      <w:pPr>
        <w:tabs>
          <w:tab w:val="left" w:pos="709"/>
        </w:tabs>
      </w:pPr>
    </w:p>
    <w:p w14:paraId="4C11617E" w14:textId="14D54D92" w:rsidR="00395585" w:rsidRDefault="00FB5063" w:rsidP="00395585">
      <w:r w:rsidRPr="00395585">
        <w:t>Лямбда-выражения нельзя назначать непосредственно переменной объекта, поскольку объект не является функциональным интерфейсом. Но вы можете назначить лямбду переменной функционального интерфейса, а затем назначить ее переменной объекта (или просто назначить ее переменной объекта, одновременно приведя ее</w:t>
      </w:r>
      <w:r w:rsidR="00CC4B42">
        <w:t xml:space="preserve"> к функциональному интерфейсу).</w:t>
      </w:r>
    </w:p>
    <w:p w14:paraId="3CB43E2A" w14:textId="6893FF91" w:rsidR="00395585" w:rsidRPr="00395585" w:rsidRDefault="00395585" w:rsidP="00C7518C">
      <w:pPr>
        <w:pStyle w:val="2"/>
      </w:pPr>
      <w:r w:rsidRPr="00395585">
        <w:cr/>
        <w:t>Q2. Объясните разницу между примитивными и ссылочными типами.</w:t>
      </w:r>
    </w:p>
    <w:p w14:paraId="1DF5FF39" w14:textId="3AB10285" w:rsidR="00FB5063" w:rsidRPr="00174E31" w:rsidRDefault="00FB5063" w:rsidP="00FB5063">
      <w:pPr>
        <w:tabs>
          <w:tab w:val="left" w:pos="709"/>
        </w:tabs>
        <w:rPr>
          <w:b/>
        </w:rPr>
      </w:pPr>
    </w:p>
    <w:p w14:paraId="014CEAA1" w14:textId="77777777" w:rsidR="00FB5063" w:rsidRPr="00174E31" w:rsidRDefault="00FB5063" w:rsidP="00FB5063">
      <w:pPr>
        <w:tabs>
          <w:tab w:val="left" w:pos="709"/>
        </w:tabs>
      </w:pPr>
      <w:r w:rsidRPr="00174E31">
        <w:t xml:space="preserve">Ссылочные типы наследуются от верхнего класса </w:t>
      </w:r>
      <w:r w:rsidRPr="00174E31">
        <w:rPr>
          <w:b/>
        </w:rPr>
        <w:t>java.lang.Object</w:t>
      </w:r>
      <w:r w:rsidRPr="00174E31">
        <w:t xml:space="preserve"> и сами являются наследуемыми </w:t>
      </w:r>
      <w:r w:rsidRPr="00174E31">
        <w:rPr>
          <w:b/>
        </w:rPr>
        <w:t>(</w:t>
      </w:r>
      <w:r w:rsidRPr="00174E31">
        <w:t>за исключением конечных классов</w:t>
      </w:r>
      <w:r w:rsidRPr="00174E31">
        <w:rPr>
          <w:b/>
        </w:rPr>
        <w:t>)</w:t>
      </w:r>
      <w:r w:rsidRPr="00174E31">
        <w:t>. Примитивные типы не наследуются и не могут быть подклассами.</w:t>
      </w:r>
    </w:p>
    <w:p w14:paraId="7ED1C973" w14:textId="77777777" w:rsidR="00FB5063" w:rsidRPr="00174E31" w:rsidRDefault="00FB5063" w:rsidP="00FB5063">
      <w:pPr>
        <w:tabs>
          <w:tab w:val="left" w:pos="709"/>
        </w:tabs>
      </w:pPr>
    </w:p>
    <w:p w14:paraId="512A2C00" w14:textId="77777777" w:rsidR="00FB5063" w:rsidRPr="00174E31" w:rsidRDefault="00FB5063" w:rsidP="00FB5063">
      <w:pPr>
        <w:tabs>
          <w:tab w:val="left" w:pos="709"/>
        </w:tabs>
      </w:pPr>
      <w:r w:rsidRPr="00174E31">
        <w:t>Значения аргументов с примитивным типом всегда передаются через стек, что означает, что они передаются по значению, а не по ссылке. Это имеет следующий смысл: изменения, внесенные в значение примитивного аргумента внутри метода, не распространяются на фактическое значение аргумента.</w:t>
      </w:r>
    </w:p>
    <w:p w14:paraId="59E6DEAE" w14:textId="77777777" w:rsidR="00FB5063" w:rsidRPr="00174E31" w:rsidRDefault="00FB5063" w:rsidP="00FB5063">
      <w:pPr>
        <w:tabs>
          <w:tab w:val="left" w:pos="709"/>
        </w:tabs>
      </w:pPr>
    </w:p>
    <w:p w14:paraId="08F99B85" w14:textId="77777777" w:rsidR="00FB5063" w:rsidRPr="00174E31" w:rsidRDefault="00FB5063" w:rsidP="00FB5063">
      <w:pPr>
        <w:tabs>
          <w:tab w:val="left" w:pos="709"/>
        </w:tabs>
      </w:pPr>
      <w:r w:rsidRPr="00174E31">
        <w:t>Примитивные типы обычно хранятся с использованием базовых аппаратных типов значений.</w:t>
      </w:r>
    </w:p>
    <w:p w14:paraId="6ACFFCC7" w14:textId="77777777" w:rsidR="00FB5063" w:rsidRPr="00174E31" w:rsidRDefault="00FB5063" w:rsidP="00FB5063">
      <w:pPr>
        <w:tabs>
          <w:tab w:val="left" w:pos="709"/>
        </w:tabs>
      </w:pPr>
    </w:p>
    <w:p w14:paraId="482158BA" w14:textId="77777777" w:rsidR="00FB5063" w:rsidRPr="00174E31" w:rsidRDefault="00FB5063" w:rsidP="00FB5063">
      <w:pPr>
        <w:tabs>
          <w:tab w:val="left" w:pos="709"/>
        </w:tabs>
      </w:pPr>
      <w:r w:rsidRPr="00174E31">
        <w:t xml:space="preserve">Например, для хранения значения </w:t>
      </w:r>
      <w:r w:rsidRPr="00174E31">
        <w:rPr>
          <w:b/>
        </w:rPr>
        <w:t>int</w:t>
      </w:r>
      <w:r w:rsidRPr="00174E31">
        <w:t xml:space="preserve"> может использоваться </w:t>
      </w:r>
      <w:r w:rsidRPr="00174E31">
        <w:rPr>
          <w:b/>
        </w:rPr>
        <w:t>32-</w:t>
      </w:r>
      <w:r w:rsidRPr="00174E31">
        <w:t>битная ячейка памяти. Ссылочные типы вводят накладные расходы на заголовок объекта, который присутствует в каждом экземпляре ссылочного типа.</w:t>
      </w:r>
    </w:p>
    <w:p w14:paraId="4255A9EB" w14:textId="77777777" w:rsidR="00FB5063" w:rsidRPr="00174E31" w:rsidRDefault="00FB5063" w:rsidP="00FB5063">
      <w:pPr>
        <w:tabs>
          <w:tab w:val="left" w:pos="709"/>
        </w:tabs>
      </w:pPr>
    </w:p>
    <w:p w14:paraId="19F1623A" w14:textId="113AC06C" w:rsidR="00395585" w:rsidRDefault="00FB5063" w:rsidP="00395585">
      <w:r w:rsidRPr="00174E31">
        <w:t xml:space="preserve">Размер заголовка объекта может быть весьма значительным по сравнению с размером простого числового значения. Вот почему в первую очередь были введены примитивные типы для экономии места на служебных объектах. Недостатком является то, что не все в </w:t>
      </w:r>
      <w:r w:rsidRPr="00174E31">
        <w:rPr>
          <w:b/>
        </w:rPr>
        <w:t>Java</w:t>
      </w:r>
      <w:r w:rsidRPr="00174E31">
        <w:t xml:space="preserve"> технически является объектом примитивные значения не наследуются от класса </w:t>
      </w:r>
      <w:r w:rsidRPr="00174E31">
        <w:rPr>
          <w:b/>
        </w:rPr>
        <w:t>Object</w:t>
      </w:r>
      <w:r w:rsidRPr="00174E31">
        <w:t>.</w:t>
      </w:r>
    </w:p>
    <w:p w14:paraId="2419FAB6" w14:textId="77777777" w:rsidR="00395585" w:rsidRDefault="00395585" w:rsidP="00395585"/>
    <w:p w14:paraId="64316D7D" w14:textId="77777777" w:rsidR="00395585" w:rsidRPr="0071230A" w:rsidRDefault="00395585" w:rsidP="00395585">
      <w:pPr>
        <w:rPr>
          <w:highlight w:val="yellow"/>
        </w:rPr>
      </w:pPr>
      <w:r>
        <w:rPr>
          <w:highlight w:val="yellow"/>
          <w:lang w:val="en-US"/>
        </w:rPr>
        <w:t>int</w:t>
      </w:r>
      <w:r w:rsidRPr="0071230A">
        <w:rPr>
          <w:highlight w:val="yellow"/>
        </w:rPr>
        <w:t xml:space="preserve"> </w:t>
      </w:r>
      <w:r>
        <w:rPr>
          <w:highlight w:val="yellow"/>
          <w:lang w:val="en-US"/>
        </w:rPr>
        <w:t>value</w:t>
      </w:r>
      <w:r w:rsidRPr="0071230A">
        <w:rPr>
          <w:highlight w:val="yellow"/>
        </w:rPr>
        <w:t xml:space="preserve"> = </w:t>
      </w:r>
      <w:r>
        <w:rPr>
          <w:highlight w:val="yellow"/>
          <w:lang w:val="en-US"/>
        </w:rPr>
        <w:t>list</w:t>
      </w:r>
      <w:r w:rsidRPr="0071230A">
        <w:rPr>
          <w:highlight w:val="yellow"/>
        </w:rPr>
        <w:t>.</w:t>
      </w:r>
      <w:r>
        <w:rPr>
          <w:highlight w:val="yellow"/>
          <w:lang w:val="en-US"/>
        </w:rPr>
        <w:t>get</w:t>
      </w:r>
      <w:r w:rsidRPr="0071230A">
        <w:rPr>
          <w:highlight w:val="yellow"/>
        </w:rPr>
        <w:t>(0);</w:t>
      </w:r>
    </w:p>
    <w:p w14:paraId="79DD8A3A" w14:textId="5FB8E11C" w:rsidR="00395585" w:rsidRPr="00395585" w:rsidRDefault="00395585" w:rsidP="00395585">
      <w:r w:rsidRPr="0071230A">
        <w:rPr>
          <w:b/>
        </w:rPr>
        <w:cr/>
      </w:r>
      <w:r w:rsidRPr="00395585">
        <w:rPr>
          <w:b/>
          <w:lang w:val="en-US"/>
        </w:rPr>
        <w:t>Q</w:t>
      </w:r>
      <w:r w:rsidRPr="0071230A">
        <w:rPr>
          <w:b/>
        </w:rPr>
        <w:t xml:space="preserve">9. </w:t>
      </w:r>
      <w:r w:rsidRPr="00395585">
        <w:rPr>
          <w:b/>
        </w:rPr>
        <w:t>Опишите разницу между equals() и ==</w:t>
      </w:r>
    </w:p>
    <w:p w14:paraId="430CC4F6" w14:textId="7D690877" w:rsidR="00395585" w:rsidRPr="00174E31" w:rsidRDefault="00395585" w:rsidP="00395585">
      <w:pPr>
        <w:tabs>
          <w:tab w:val="left" w:pos="709"/>
        </w:tabs>
        <w:rPr>
          <w:b/>
        </w:rPr>
      </w:pPr>
    </w:p>
    <w:p w14:paraId="5BECEECD" w14:textId="77777777" w:rsidR="00395585" w:rsidRPr="00174E31" w:rsidRDefault="00395585" w:rsidP="00395585">
      <w:pPr>
        <w:tabs>
          <w:tab w:val="left" w:pos="709"/>
        </w:tabs>
        <w:rPr>
          <w:highlight w:val="yellow"/>
        </w:rPr>
      </w:pPr>
      <w:r w:rsidRPr="00174E31">
        <w:t>Оператор == позволяет сравнивать два объекта на предмет «одинаковости</w:t>
      </w:r>
      <w:r w:rsidRPr="00174E31">
        <w:rPr>
          <w:b/>
        </w:rPr>
        <w:t>» (</w:t>
      </w:r>
      <w:r w:rsidRPr="00174E31">
        <w:t>т. е. того, что обе переменные ссылаются на один и тот же объект в памяти</w:t>
      </w:r>
      <w:r w:rsidRPr="00174E31">
        <w:rPr>
          <w:b/>
        </w:rPr>
        <w:t>)</w:t>
      </w:r>
      <w:r w:rsidRPr="00174E31">
        <w:t xml:space="preserve">. Важно помнить, что ключевое слово </w:t>
      </w:r>
      <w:r w:rsidRPr="00174E31">
        <w:rPr>
          <w:b/>
        </w:rPr>
        <w:t>new</w:t>
      </w:r>
      <w:r w:rsidRPr="00174E31">
        <w:t xml:space="preserve"> всегда создает новый объект, который не будет передавать равенство == с любым другим объектом, даже если они имеют одинаковое значение:</w:t>
      </w:r>
    </w:p>
    <w:p w14:paraId="2B921BB8" w14:textId="77777777" w:rsidR="00395585" w:rsidRPr="00174E31" w:rsidRDefault="00395585" w:rsidP="00395585">
      <w:pPr>
        <w:tabs>
          <w:tab w:val="left" w:pos="709"/>
        </w:tabs>
        <w:rPr>
          <w:highlight w:val="yellow"/>
          <w:lang w:val="en-US"/>
        </w:rPr>
      </w:pPr>
      <w:r w:rsidRPr="00174E31">
        <w:rPr>
          <w:highlight w:val="yellow"/>
        </w:rPr>
        <w:cr/>
      </w:r>
      <w:r w:rsidRPr="00174E31">
        <w:rPr>
          <w:highlight w:val="yellow"/>
          <w:lang w:val="en-US"/>
        </w:rPr>
        <w:t>String string1 = new String("Hello");</w:t>
      </w:r>
    </w:p>
    <w:p w14:paraId="1F3E353E" w14:textId="77777777" w:rsidR="00395585" w:rsidRPr="00174E31" w:rsidRDefault="00395585" w:rsidP="00395585">
      <w:pPr>
        <w:tabs>
          <w:tab w:val="left" w:pos="709"/>
        </w:tabs>
        <w:rPr>
          <w:highlight w:val="yellow"/>
          <w:lang w:val="en-US"/>
        </w:rPr>
      </w:pPr>
      <w:r w:rsidRPr="00174E31">
        <w:rPr>
          <w:highlight w:val="yellow"/>
          <w:lang w:val="en-US"/>
        </w:rPr>
        <w:t>String string2 = new String("Hello");</w:t>
      </w:r>
    </w:p>
    <w:p w14:paraId="308D455F" w14:textId="77777777" w:rsidR="00395585" w:rsidRPr="00174E31" w:rsidRDefault="00395585" w:rsidP="00395585">
      <w:pPr>
        <w:tabs>
          <w:tab w:val="left" w:pos="709"/>
        </w:tabs>
        <w:rPr>
          <w:highlight w:val="yellow"/>
        </w:rPr>
      </w:pPr>
      <w:r w:rsidRPr="00174E31">
        <w:rPr>
          <w:highlight w:val="yellow"/>
          <w:lang w:val="en-US"/>
        </w:rPr>
        <w:t>assertFalse</w:t>
      </w:r>
      <w:r w:rsidRPr="00174E31">
        <w:rPr>
          <w:highlight w:val="yellow"/>
        </w:rPr>
        <w:t xml:space="preserve"> (</w:t>
      </w:r>
      <w:r w:rsidRPr="00174E31">
        <w:rPr>
          <w:highlight w:val="yellow"/>
          <w:lang w:val="en-US"/>
        </w:rPr>
        <w:t>string</w:t>
      </w:r>
      <w:r w:rsidRPr="00174E31">
        <w:rPr>
          <w:highlight w:val="yellow"/>
        </w:rPr>
        <w:t xml:space="preserve">1 == </w:t>
      </w:r>
      <w:r w:rsidRPr="00174E31">
        <w:rPr>
          <w:highlight w:val="yellow"/>
          <w:lang w:val="en-US"/>
        </w:rPr>
        <w:t>string</w:t>
      </w:r>
      <w:r w:rsidRPr="00174E31">
        <w:rPr>
          <w:highlight w:val="yellow"/>
        </w:rPr>
        <w:t>2);</w:t>
      </w:r>
    </w:p>
    <w:p w14:paraId="36AB09AE" w14:textId="77777777" w:rsidR="00395585" w:rsidRPr="00174E31" w:rsidRDefault="00395585" w:rsidP="00395585">
      <w:pPr>
        <w:tabs>
          <w:tab w:val="left" w:pos="709"/>
        </w:tabs>
        <w:rPr>
          <w:highlight w:val="yellow"/>
        </w:rPr>
      </w:pPr>
      <w:r w:rsidRPr="00174E31">
        <w:cr/>
        <w:t>Также оператор == позволяет сравнивать примитивные значения:</w:t>
      </w:r>
    </w:p>
    <w:p w14:paraId="5A9F2C94" w14:textId="77777777" w:rsidR="00395585" w:rsidRPr="00174E31" w:rsidRDefault="00395585" w:rsidP="00395585">
      <w:pPr>
        <w:tabs>
          <w:tab w:val="left" w:pos="709"/>
        </w:tabs>
        <w:rPr>
          <w:highlight w:val="yellow"/>
          <w:lang w:val="en-US"/>
        </w:rPr>
      </w:pPr>
      <w:r w:rsidRPr="00174E31">
        <w:rPr>
          <w:highlight w:val="yellow"/>
        </w:rPr>
        <w:cr/>
      </w:r>
      <w:r w:rsidRPr="00174E31">
        <w:rPr>
          <w:highlight w:val="yellow"/>
          <w:lang w:val="en-US"/>
        </w:rPr>
        <w:t>int i1 = 5;</w:t>
      </w:r>
    </w:p>
    <w:p w14:paraId="277E17D6" w14:textId="77777777" w:rsidR="00395585" w:rsidRPr="00174E31" w:rsidRDefault="00395585" w:rsidP="00395585">
      <w:pPr>
        <w:tabs>
          <w:tab w:val="left" w:pos="709"/>
        </w:tabs>
        <w:rPr>
          <w:highlight w:val="yellow"/>
          <w:lang w:val="en-US"/>
        </w:rPr>
      </w:pPr>
      <w:r w:rsidRPr="00174E31">
        <w:rPr>
          <w:highlight w:val="yellow"/>
          <w:lang w:val="en-US"/>
        </w:rPr>
        <w:t>int i2 = 5;</w:t>
      </w:r>
    </w:p>
    <w:p w14:paraId="2B654010" w14:textId="77777777" w:rsidR="00395585" w:rsidRPr="00174E31" w:rsidRDefault="00395585" w:rsidP="00395585">
      <w:pPr>
        <w:tabs>
          <w:tab w:val="left" w:pos="709"/>
        </w:tabs>
        <w:rPr>
          <w:highlight w:val="yellow"/>
          <w:lang w:val="en-US"/>
        </w:rPr>
      </w:pPr>
      <w:r w:rsidRPr="00174E31">
        <w:rPr>
          <w:highlight w:val="yellow"/>
          <w:lang w:val="en-US"/>
        </w:rPr>
        <w:t>assertTrue (i1 == i2);</w:t>
      </w:r>
    </w:p>
    <w:p w14:paraId="66577F0D" w14:textId="77777777" w:rsidR="00395585" w:rsidRPr="00174E31" w:rsidRDefault="00395585" w:rsidP="00395585">
      <w:pPr>
        <w:tabs>
          <w:tab w:val="left" w:pos="709"/>
        </w:tabs>
      </w:pPr>
      <w:r w:rsidRPr="00174E31">
        <w:rPr>
          <w:lang w:val="en-US"/>
        </w:rPr>
        <w:cr/>
      </w:r>
      <w:r w:rsidRPr="00174E31">
        <w:t xml:space="preserve">Метод </w:t>
      </w:r>
      <w:r w:rsidRPr="00174E31">
        <w:rPr>
          <w:b/>
        </w:rPr>
        <w:t>equals()</w:t>
      </w:r>
      <w:r w:rsidRPr="00174E31">
        <w:t xml:space="preserve"> определен в классе </w:t>
      </w:r>
      <w:r w:rsidRPr="00174E31">
        <w:rPr>
          <w:b/>
        </w:rPr>
        <w:t>java.lang.Object</w:t>
      </w:r>
      <w:r w:rsidRPr="00174E31">
        <w:t xml:space="preserve"> и поэтому доступен для любого ссылочного типа. По умолчанию он просто проверяет, что объект тот же, с помощью оператора ==. Но обычно это переопределяется в подклассах, чтобы обеспечить конкретную семантику сравнения для класса.</w:t>
      </w:r>
    </w:p>
    <w:p w14:paraId="45B1FC60" w14:textId="77777777" w:rsidR="00395585" w:rsidRPr="00174E31" w:rsidRDefault="00395585" w:rsidP="00395585">
      <w:pPr>
        <w:tabs>
          <w:tab w:val="left" w:pos="709"/>
        </w:tabs>
      </w:pPr>
    </w:p>
    <w:p w14:paraId="582BC2DE" w14:textId="77777777" w:rsidR="00395585" w:rsidRPr="00174E31" w:rsidRDefault="00395585" w:rsidP="00395585">
      <w:pPr>
        <w:tabs>
          <w:tab w:val="left" w:pos="709"/>
        </w:tabs>
        <w:rPr>
          <w:highlight w:val="yellow"/>
        </w:rPr>
      </w:pPr>
      <w:r w:rsidRPr="00174E31">
        <w:t xml:space="preserve">Например, для класса </w:t>
      </w:r>
      <w:r w:rsidRPr="00174E31">
        <w:rPr>
          <w:b/>
        </w:rPr>
        <w:t>String</w:t>
      </w:r>
      <w:r w:rsidRPr="00174E31">
        <w:t xml:space="preserve"> этот метод проверяет, содержат ли строки одинаковые символы:</w:t>
      </w:r>
    </w:p>
    <w:p w14:paraId="21DFB03E" w14:textId="77777777" w:rsidR="00395585" w:rsidRPr="00174E31" w:rsidRDefault="00395585" w:rsidP="00395585">
      <w:pPr>
        <w:tabs>
          <w:tab w:val="left" w:pos="709"/>
        </w:tabs>
        <w:rPr>
          <w:highlight w:val="yellow"/>
          <w:lang w:val="en-US"/>
        </w:rPr>
      </w:pPr>
      <w:r w:rsidRPr="00174E31">
        <w:rPr>
          <w:highlight w:val="yellow"/>
        </w:rPr>
        <w:cr/>
      </w:r>
      <w:r w:rsidRPr="00174E31">
        <w:rPr>
          <w:highlight w:val="yellow"/>
          <w:lang w:val="en-US"/>
        </w:rPr>
        <w:t>String string1 = new String("Hello");</w:t>
      </w:r>
    </w:p>
    <w:p w14:paraId="1D78FC17" w14:textId="77777777" w:rsidR="00395585" w:rsidRPr="00174E31" w:rsidRDefault="00395585" w:rsidP="00395585">
      <w:pPr>
        <w:tabs>
          <w:tab w:val="left" w:pos="709"/>
        </w:tabs>
        <w:rPr>
          <w:highlight w:val="yellow"/>
          <w:lang w:val="en-US"/>
        </w:rPr>
      </w:pPr>
      <w:r w:rsidRPr="00174E31">
        <w:rPr>
          <w:highlight w:val="yellow"/>
          <w:lang w:val="en-US"/>
        </w:rPr>
        <w:t>String string2 = new String("Hello");</w:t>
      </w:r>
    </w:p>
    <w:p w14:paraId="456BAF5C" w14:textId="77777777" w:rsidR="00395585" w:rsidRPr="00174E31" w:rsidRDefault="00395585" w:rsidP="00395585">
      <w:pPr>
        <w:tabs>
          <w:tab w:val="left" w:pos="709"/>
        </w:tabs>
        <w:rPr>
          <w:highlight w:val="yellow"/>
        </w:rPr>
      </w:pPr>
      <w:r w:rsidRPr="00174E31">
        <w:rPr>
          <w:highlight w:val="yellow"/>
          <w:lang w:val="en-US"/>
        </w:rPr>
        <w:t>assertTrue</w:t>
      </w:r>
      <w:r w:rsidRPr="00174E31">
        <w:rPr>
          <w:highlight w:val="yellow"/>
        </w:rPr>
        <w:t xml:space="preserve"> (</w:t>
      </w:r>
      <w:r w:rsidRPr="00174E31">
        <w:rPr>
          <w:highlight w:val="yellow"/>
          <w:lang w:val="en-US"/>
        </w:rPr>
        <w:t>string</w:t>
      </w:r>
      <w:r w:rsidRPr="00174E31">
        <w:rPr>
          <w:highlight w:val="yellow"/>
        </w:rPr>
        <w:t>1.</w:t>
      </w:r>
      <w:r w:rsidRPr="00174E31">
        <w:rPr>
          <w:highlight w:val="yellow"/>
          <w:lang w:val="en-US"/>
        </w:rPr>
        <w:t>equals</w:t>
      </w:r>
      <w:r w:rsidRPr="00174E31">
        <w:rPr>
          <w:highlight w:val="yellow"/>
        </w:rPr>
        <w:t xml:space="preserve"> (</w:t>
      </w:r>
      <w:r w:rsidRPr="00174E31">
        <w:rPr>
          <w:highlight w:val="yellow"/>
          <w:lang w:val="en-US"/>
        </w:rPr>
        <w:t>string</w:t>
      </w:r>
      <w:r w:rsidRPr="00174E31">
        <w:rPr>
          <w:highlight w:val="yellow"/>
        </w:rPr>
        <w:t>2));</w:t>
      </w:r>
    </w:p>
    <w:p w14:paraId="4845268A" w14:textId="54CFB908" w:rsidR="00395585" w:rsidRPr="00395585" w:rsidRDefault="000D6C20" w:rsidP="00C7518C">
      <w:pPr>
        <w:pStyle w:val="2"/>
      </w:pPr>
      <w:r w:rsidRPr="00174E31">
        <w:cr/>
      </w:r>
      <w:r w:rsidR="00395585" w:rsidRPr="00395585">
        <w:cr/>
        <w:t>Q3. Опишите различные типы примитивов и объем памяти, который они занимают.</w:t>
      </w:r>
    </w:p>
    <w:p w14:paraId="05ED0041" w14:textId="7FF53FD4" w:rsidR="00FB5063" w:rsidRPr="00174E31" w:rsidRDefault="00FB5063" w:rsidP="00FB5063">
      <w:pPr>
        <w:tabs>
          <w:tab w:val="left" w:pos="709"/>
        </w:tabs>
        <w:rPr>
          <w:b/>
        </w:rPr>
      </w:pPr>
    </w:p>
    <w:p w14:paraId="702F6672" w14:textId="77777777" w:rsidR="00FB5063" w:rsidRPr="00174E31" w:rsidRDefault="00FB5063" w:rsidP="00FB5063">
      <w:pPr>
        <w:tabs>
          <w:tab w:val="left" w:pos="709"/>
        </w:tabs>
      </w:pPr>
      <w:r w:rsidRPr="00174E31">
        <w:rPr>
          <w:b/>
        </w:rPr>
        <w:t>Java</w:t>
      </w:r>
      <w:r w:rsidRPr="00174E31">
        <w:t xml:space="preserve"> имеет </w:t>
      </w:r>
      <w:r w:rsidRPr="00174E31">
        <w:rPr>
          <w:b/>
        </w:rPr>
        <w:t>8</w:t>
      </w:r>
      <w:r w:rsidRPr="00174E31">
        <w:t xml:space="preserve"> примитивных типов:</w:t>
      </w:r>
    </w:p>
    <w:p w14:paraId="657A2364" w14:textId="77777777" w:rsidR="00FB5063" w:rsidRPr="00174E31" w:rsidRDefault="00FB5063" w:rsidP="00FB5063">
      <w:pPr>
        <w:tabs>
          <w:tab w:val="left" w:pos="709"/>
        </w:tabs>
      </w:pPr>
    </w:p>
    <w:p w14:paraId="19AC9676" w14:textId="15F4A58F" w:rsidR="00FB5063" w:rsidRPr="00174E31" w:rsidRDefault="00FB5063" w:rsidP="0098149F">
      <w:pPr>
        <w:pStyle w:val="a3"/>
        <w:numPr>
          <w:ilvl w:val="0"/>
          <w:numId w:val="7"/>
        </w:numPr>
        <w:tabs>
          <w:tab w:val="left" w:pos="709"/>
        </w:tabs>
      </w:pPr>
      <w:r w:rsidRPr="00174E31">
        <w:rPr>
          <w:b/>
        </w:rPr>
        <w:t xml:space="preserve">boolean </w:t>
      </w:r>
      <w:r w:rsidRPr="00174E31">
        <w:t xml:space="preserve">логическое значение </w:t>
      </w:r>
      <w:r w:rsidRPr="00174E31">
        <w:rPr>
          <w:b/>
        </w:rPr>
        <w:t>true/false</w:t>
      </w:r>
      <w:r w:rsidRPr="00174E31">
        <w:t xml:space="preserve">. </w:t>
      </w:r>
      <w:r w:rsidRPr="00174E31">
        <w:cr/>
        <w:t xml:space="preserve">Размер логического значения не определяется спецификацией </w:t>
      </w:r>
      <w:r w:rsidRPr="00174E31">
        <w:rPr>
          <w:b/>
        </w:rPr>
        <w:t>JVM</w:t>
      </w:r>
      <w:r w:rsidRPr="00174E31">
        <w:t xml:space="preserve"> и может различаться в разных реализациях.</w:t>
      </w:r>
    </w:p>
    <w:p w14:paraId="0D14EC43" w14:textId="65802CDF" w:rsidR="00FB5063" w:rsidRPr="00174E31" w:rsidRDefault="00FB5063" w:rsidP="0098149F">
      <w:pPr>
        <w:pStyle w:val="a3"/>
        <w:numPr>
          <w:ilvl w:val="0"/>
          <w:numId w:val="7"/>
        </w:numPr>
        <w:tabs>
          <w:tab w:val="left" w:pos="709"/>
        </w:tabs>
      </w:pPr>
      <w:r w:rsidRPr="00174E31">
        <w:rPr>
          <w:b/>
        </w:rPr>
        <w:t>byte 8</w:t>
      </w:r>
      <w:r w:rsidRPr="00174E31">
        <w:t>-битное значение со знаком,</w:t>
      </w:r>
    </w:p>
    <w:p w14:paraId="76B86D13" w14:textId="0146639F" w:rsidR="00FB5063" w:rsidRPr="00174E31" w:rsidRDefault="00FB5063" w:rsidP="0098149F">
      <w:pPr>
        <w:pStyle w:val="a3"/>
        <w:numPr>
          <w:ilvl w:val="0"/>
          <w:numId w:val="7"/>
        </w:numPr>
        <w:tabs>
          <w:tab w:val="left" w:pos="709"/>
        </w:tabs>
      </w:pPr>
      <w:r w:rsidRPr="00174E31">
        <w:rPr>
          <w:b/>
        </w:rPr>
        <w:t>short 16-</w:t>
      </w:r>
      <w:r w:rsidRPr="00174E31">
        <w:t>битное значение со знаком,</w:t>
      </w:r>
    </w:p>
    <w:p w14:paraId="1C3D6E96" w14:textId="046880DD" w:rsidR="00FB5063" w:rsidRPr="00174E31" w:rsidRDefault="00FB5063" w:rsidP="0098149F">
      <w:pPr>
        <w:pStyle w:val="a3"/>
        <w:numPr>
          <w:ilvl w:val="0"/>
          <w:numId w:val="7"/>
        </w:numPr>
        <w:tabs>
          <w:tab w:val="left" w:pos="709"/>
        </w:tabs>
      </w:pPr>
      <w:r w:rsidRPr="00174E31">
        <w:rPr>
          <w:b/>
        </w:rPr>
        <w:t xml:space="preserve">char </w:t>
      </w:r>
      <w:r w:rsidRPr="00174E31">
        <w:t xml:space="preserve">беззнаковое </w:t>
      </w:r>
      <w:r w:rsidRPr="00174E31">
        <w:rPr>
          <w:b/>
        </w:rPr>
        <w:t>16-</w:t>
      </w:r>
      <w:r w:rsidRPr="00174E31">
        <w:t>битное значение,</w:t>
      </w:r>
    </w:p>
    <w:p w14:paraId="7BC82D8E" w14:textId="3824574F" w:rsidR="00FB5063" w:rsidRPr="00174E31" w:rsidRDefault="00FB5063" w:rsidP="0098149F">
      <w:pPr>
        <w:pStyle w:val="a3"/>
        <w:numPr>
          <w:ilvl w:val="0"/>
          <w:numId w:val="7"/>
        </w:numPr>
        <w:tabs>
          <w:tab w:val="left" w:pos="709"/>
        </w:tabs>
      </w:pPr>
      <w:r w:rsidRPr="00174E31">
        <w:rPr>
          <w:b/>
        </w:rPr>
        <w:t>int</w:t>
      </w:r>
      <w:r w:rsidRPr="00174E31">
        <w:t xml:space="preserve"> </w:t>
      </w:r>
      <w:r w:rsidRPr="00174E31">
        <w:rPr>
          <w:b/>
        </w:rPr>
        <w:t>32-</w:t>
      </w:r>
      <w:r w:rsidRPr="00174E31">
        <w:t>битное значение со знаком,</w:t>
      </w:r>
    </w:p>
    <w:p w14:paraId="4988A236" w14:textId="65363970" w:rsidR="00FB5063" w:rsidRPr="00174E31" w:rsidRDefault="00FB5063" w:rsidP="0098149F">
      <w:pPr>
        <w:pStyle w:val="a3"/>
        <w:numPr>
          <w:ilvl w:val="0"/>
          <w:numId w:val="7"/>
        </w:numPr>
        <w:tabs>
          <w:tab w:val="left" w:pos="709"/>
        </w:tabs>
      </w:pPr>
      <w:r w:rsidRPr="00174E31">
        <w:rPr>
          <w:b/>
        </w:rPr>
        <w:t xml:space="preserve">long </w:t>
      </w:r>
      <w:r w:rsidRPr="00174E31">
        <w:t xml:space="preserve">подписанное </w:t>
      </w:r>
      <w:r w:rsidRPr="00174E31">
        <w:rPr>
          <w:b/>
        </w:rPr>
        <w:t>64-</w:t>
      </w:r>
      <w:r w:rsidRPr="00174E31">
        <w:t>битное значение,</w:t>
      </w:r>
    </w:p>
    <w:p w14:paraId="19C3D4C0" w14:textId="6C466011" w:rsidR="00FB5063" w:rsidRPr="00174E31" w:rsidRDefault="00FB5063" w:rsidP="0098149F">
      <w:pPr>
        <w:pStyle w:val="a3"/>
        <w:numPr>
          <w:ilvl w:val="0"/>
          <w:numId w:val="7"/>
        </w:numPr>
        <w:tabs>
          <w:tab w:val="left" w:pos="709"/>
        </w:tabs>
      </w:pPr>
      <w:r w:rsidRPr="00174E31">
        <w:rPr>
          <w:b/>
        </w:rPr>
        <w:t>float 32-</w:t>
      </w:r>
      <w:r w:rsidRPr="00174E31">
        <w:t xml:space="preserve">битное значение с плавающей запятой одинарной точности, соответствующее стандарту </w:t>
      </w:r>
      <w:r w:rsidRPr="00174E31">
        <w:rPr>
          <w:b/>
        </w:rPr>
        <w:t>IEEE 754</w:t>
      </w:r>
      <w:r w:rsidRPr="00174E31">
        <w:t>,</w:t>
      </w:r>
    </w:p>
    <w:p w14:paraId="3CA03030" w14:textId="62E058F8" w:rsidR="000D6C20" w:rsidRPr="00174E31" w:rsidRDefault="00FB5063" w:rsidP="0098149F">
      <w:pPr>
        <w:pStyle w:val="a3"/>
        <w:numPr>
          <w:ilvl w:val="0"/>
          <w:numId w:val="7"/>
        </w:numPr>
        <w:tabs>
          <w:tab w:val="left" w:pos="709"/>
        </w:tabs>
        <w:rPr>
          <w:b/>
        </w:rPr>
      </w:pPr>
      <w:r w:rsidRPr="00174E31">
        <w:rPr>
          <w:b/>
        </w:rPr>
        <w:t>double</w:t>
      </w:r>
      <w:r w:rsidRPr="00174E31">
        <w:t xml:space="preserve"> </w:t>
      </w:r>
      <w:r w:rsidRPr="00174E31">
        <w:rPr>
          <w:b/>
        </w:rPr>
        <w:t>64-</w:t>
      </w:r>
      <w:r w:rsidRPr="00174E31">
        <w:t xml:space="preserve">битное значение с плавающей запятой двойной точности, соответствующее стандарту </w:t>
      </w:r>
      <w:r w:rsidRPr="00174E31">
        <w:rPr>
          <w:b/>
        </w:rPr>
        <w:t>IEEE 754</w:t>
      </w:r>
      <w:r w:rsidR="00CC4B42">
        <w:t>.</w:t>
      </w:r>
    </w:p>
    <w:p w14:paraId="14D18DFF" w14:textId="226C0308" w:rsidR="00395585" w:rsidRPr="00395585" w:rsidRDefault="00395585" w:rsidP="00C7518C">
      <w:pPr>
        <w:pStyle w:val="2"/>
      </w:pPr>
      <w:r w:rsidRPr="00395585">
        <w:cr/>
        <w:t xml:space="preserve">Q4. В чем разница между </w:t>
      </w:r>
      <w:r w:rsidR="00BA5DB6">
        <w:rPr>
          <w:lang w:val="en-US"/>
        </w:rPr>
        <w:t>Abstract</w:t>
      </w:r>
      <w:r w:rsidR="00BA5DB6" w:rsidRPr="00BA5DB6">
        <w:t xml:space="preserve"> </w:t>
      </w:r>
      <w:r w:rsidR="00BA5DB6">
        <w:rPr>
          <w:lang w:val="en-US"/>
        </w:rPr>
        <w:t>Class</w:t>
      </w:r>
      <w:r w:rsidRPr="00395585">
        <w:t xml:space="preserve"> и </w:t>
      </w:r>
      <w:r w:rsidR="00BA5DB6">
        <w:rPr>
          <w:lang w:val="en-US"/>
        </w:rPr>
        <w:t>Interface</w:t>
      </w:r>
      <w:r w:rsidRPr="00395585">
        <w:t>? Каковы варианты использования одного и другого?</w:t>
      </w:r>
    </w:p>
    <w:p w14:paraId="14597608" w14:textId="195F204D" w:rsidR="00FB5063" w:rsidRPr="00174E31" w:rsidRDefault="00FB5063" w:rsidP="00FB5063">
      <w:pPr>
        <w:tabs>
          <w:tab w:val="left" w:pos="709"/>
        </w:tabs>
        <w:rPr>
          <w:b/>
        </w:rPr>
      </w:pPr>
    </w:p>
    <w:p w14:paraId="54D2B44B" w14:textId="77777777" w:rsidR="00BA5DB6" w:rsidRDefault="00BA5DB6" w:rsidP="00BA5DB6">
      <w:r>
        <w:t>Разница между абстрактным классом (Abstract Class) и интерфейсом (Interface) состоит в следующем:</w:t>
      </w:r>
    </w:p>
    <w:p w14:paraId="325B73AB" w14:textId="77777777" w:rsidR="00BA5DB6" w:rsidRDefault="00BA5DB6" w:rsidP="00BA5DB6"/>
    <w:p w14:paraId="07904650" w14:textId="592297E5" w:rsidR="00561FC5" w:rsidRDefault="00BA5DB6" w:rsidP="0098149F">
      <w:pPr>
        <w:pStyle w:val="a3"/>
        <w:numPr>
          <w:ilvl w:val="0"/>
          <w:numId w:val="390"/>
        </w:numPr>
      </w:pPr>
      <w:r>
        <w:t>Определение методов:</w:t>
      </w:r>
    </w:p>
    <w:p w14:paraId="4E0884F5" w14:textId="53C21868" w:rsidR="00561FC5" w:rsidRDefault="00BA5DB6" w:rsidP="0098149F">
      <w:pPr>
        <w:pStyle w:val="a3"/>
        <w:numPr>
          <w:ilvl w:val="1"/>
          <w:numId w:val="390"/>
        </w:numPr>
      </w:pPr>
      <w:r>
        <w:t>Абстрактный класс может содержать конкретные методы, абстрактные методы и переменные экземпляра.</w:t>
      </w:r>
    </w:p>
    <w:p w14:paraId="791C1BDE" w14:textId="15D14475" w:rsidR="00BA5DB6" w:rsidRDefault="00BA5DB6" w:rsidP="0098149F">
      <w:pPr>
        <w:pStyle w:val="a3"/>
        <w:numPr>
          <w:ilvl w:val="1"/>
          <w:numId w:val="390"/>
        </w:numPr>
      </w:pPr>
      <w:r>
        <w:t>Интерфейс может содержать только абстрактные методы и статические константы.</w:t>
      </w:r>
    </w:p>
    <w:p w14:paraId="5FFD37CC" w14:textId="1215B374" w:rsidR="00561FC5" w:rsidRDefault="00BA5DB6" w:rsidP="0098149F">
      <w:pPr>
        <w:pStyle w:val="a3"/>
        <w:numPr>
          <w:ilvl w:val="0"/>
          <w:numId w:val="390"/>
        </w:numPr>
      </w:pPr>
      <w:r>
        <w:t>Наследование:</w:t>
      </w:r>
    </w:p>
    <w:p w14:paraId="4615F500" w14:textId="22F8FCFB" w:rsidR="00561FC5" w:rsidRDefault="00BA5DB6" w:rsidP="0098149F">
      <w:pPr>
        <w:pStyle w:val="a3"/>
        <w:numPr>
          <w:ilvl w:val="1"/>
          <w:numId w:val="390"/>
        </w:numPr>
      </w:pPr>
      <w:r>
        <w:t>Класс может наследовать только один абстрактный класс, но может реализовывать несколько интерфейсов.</w:t>
      </w:r>
    </w:p>
    <w:p w14:paraId="5CCAD731" w14:textId="450DEC52" w:rsidR="00561FC5" w:rsidRDefault="00BA5DB6" w:rsidP="0098149F">
      <w:pPr>
        <w:pStyle w:val="a3"/>
        <w:numPr>
          <w:ilvl w:val="1"/>
          <w:numId w:val="390"/>
        </w:numPr>
      </w:pPr>
      <w:r>
        <w:t>Класс, наследующий абстрактный класс, расширяет его функциональность.</w:t>
      </w:r>
    </w:p>
    <w:p w14:paraId="3F07EA9A" w14:textId="50C6D096" w:rsidR="00BA5DB6" w:rsidRDefault="00BA5DB6" w:rsidP="0098149F">
      <w:pPr>
        <w:pStyle w:val="a3"/>
        <w:numPr>
          <w:ilvl w:val="1"/>
          <w:numId w:val="390"/>
        </w:numPr>
      </w:pPr>
      <w:r>
        <w:t>Класс, реализующий интерфейс, обеспечивает реализацию указанных методов.</w:t>
      </w:r>
    </w:p>
    <w:p w14:paraId="7A200ECF" w14:textId="18AD93DE" w:rsidR="00561FC5" w:rsidRDefault="00BA5DB6" w:rsidP="0098149F">
      <w:pPr>
        <w:pStyle w:val="a3"/>
        <w:numPr>
          <w:ilvl w:val="0"/>
          <w:numId w:val="390"/>
        </w:numPr>
      </w:pPr>
      <w:r>
        <w:t>Поля:</w:t>
      </w:r>
    </w:p>
    <w:p w14:paraId="02E309F6" w14:textId="403305B7" w:rsidR="00561FC5" w:rsidRDefault="00BA5DB6" w:rsidP="0098149F">
      <w:pPr>
        <w:pStyle w:val="a3"/>
        <w:numPr>
          <w:ilvl w:val="1"/>
          <w:numId w:val="390"/>
        </w:numPr>
      </w:pPr>
      <w:r>
        <w:t>Абстрактный класс может иметь переменные экземпляра, которые могут быть изменены и наследованы классами-потомками.</w:t>
      </w:r>
    </w:p>
    <w:p w14:paraId="02CFBEB2" w14:textId="28C4F1B8" w:rsidR="00BA5DB6" w:rsidRDefault="00BA5DB6" w:rsidP="0098149F">
      <w:pPr>
        <w:pStyle w:val="a3"/>
        <w:numPr>
          <w:ilvl w:val="1"/>
          <w:numId w:val="390"/>
        </w:numPr>
      </w:pPr>
      <w:r>
        <w:t>Интерфейс не может иметь переменных экземпляра, только статические константы.</w:t>
      </w:r>
    </w:p>
    <w:p w14:paraId="7089B03C" w14:textId="1205C4AF" w:rsidR="00561FC5" w:rsidRDefault="00BA5DB6" w:rsidP="0098149F">
      <w:pPr>
        <w:pStyle w:val="a3"/>
        <w:numPr>
          <w:ilvl w:val="0"/>
          <w:numId w:val="390"/>
        </w:numPr>
      </w:pPr>
      <w:r>
        <w:t>Использование:</w:t>
      </w:r>
    </w:p>
    <w:p w14:paraId="07D7D29D" w14:textId="3F5D47CA" w:rsidR="00561FC5" w:rsidRDefault="00BA5DB6" w:rsidP="0098149F">
      <w:pPr>
        <w:pStyle w:val="a3"/>
        <w:numPr>
          <w:ilvl w:val="1"/>
          <w:numId w:val="390"/>
        </w:numPr>
      </w:pPr>
      <w:r>
        <w:t>Абстрактные классы могут использоваться в случаях, когда существует общая функциональность между классами-потомками и необходимо обеспечить базовую реализацию.</w:t>
      </w:r>
    </w:p>
    <w:p w14:paraId="2EAEE339" w14:textId="7897F8E8" w:rsidR="00BA5DB6" w:rsidRDefault="00BA5DB6" w:rsidP="0098149F">
      <w:pPr>
        <w:pStyle w:val="a3"/>
        <w:numPr>
          <w:ilvl w:val="1"/>
          <w:numId w:val="390"/>
        </w:numPr>
      </w:pPr>
      <w:r>
        <w:t>Интерфейсы часто используются, когда необходимо определить контракт, который классы должны реализовать. Они позволяют сделать код более гибким и поддерживаемым, позволяя классам реализовывать несколько интерфейсов.</w:t>
      </w:r>
    </w:p>
    <w:p w14:paraId="064FBF74" w14:textId="77777777" w:rsidR="00BA5DB6" w:rsidRDefault="00BA5DB6" w:rsidP="00BA5DB6"/>
    <w:p w14:paraId="7549EFA2" w14:textId="3C706C07" w:rsidR="00395585" w:rsidRDefault="00BA5DB6" w:rsidP="00BA5DB6">
      <w:r>
        <w:t>Использование абстрактных классов и интерфейсов зависит от особенностей проекта и его требований. Если вам нужна базовая реализация и несколько классов с общей функциональностью, то использование абстрактного класса имеет смысл. Если вам нужно определить контракт, который классы должны реализовать, или если вам нужно множественное наследование, то интерфейсы будут более подходящим выбором.</w:t>
      </w:r>
    </w:p>
    <w:p w14:paraId="5790BC92" w14:textId="77777777" w:rsidR="00BA5DB6" w:rsidRDefault="00BA5DB6" w:rsidP="00BA5DB6">
      <w:pPr>
        <w:rPr>
          <w:b/>
        </w:rPr>
      </w:pPr>
    </w:p>
    <w:p w14:paraId="014BC3DF" w14:textId="6233AF96" w:rsidR="00FB5063" w:rsidRPr="00395585" w:rsidRDefault="00395585" w:rsidP="00C7518C">
      <w:pPr>
        <w:pStyle w:val="2"/>
      </w:pPr>
      <w:r w:rsidRPr="00395585">
        <w:t>Q5. Каковы ограничения для членов (полей и методов) типа интерфейса?</w:t>
      </w:r>
    </w:p>
    <w:p w14:paraId="73E3F377" w14:textId="77777777" w:rsidR="00395585" w:rsidRPr="00395585" w:rsidRDefault="00395585" w:rsidP="00395585"/>
    <w:p w14:paraId="52A5EE25" w14:textId="77777777" w:rsidR="00FB5063" w:rsidRPr="00174E31" w:rsidRDefault="00FB5063" w:rsidP="00FB5063">
      <w:pPr>
        <w:tabs>
          <w:tab w:val="left" w:pos="709"/>
        </w:tabs>
      </w:pPr>
      <w:r w:rsidRPr="00174E31">
        <w:t>Интерфейс может объявлять поля, но они неявно объявляются как</w:t>
      </w:r>
      <w:r w:rsidRPr="00174E31">
        <w:tab/>
      </w:r>
      <w:r w:rsidRPr="00174E31">
        <w:rPr>
          <w:b/>
        </w:rPr>
        <w:t>public</w:t>
      </w:r>
      <w:r w:rsidRPr="00174E31">
        <w:t xml:space="preserve">, </w:t>
      </w:r>
      <w:r w:rsidRPr="00174E31">
        <w:rPr>
          <w:b/>
        </w:rPr>
        <w:t>static</w:t>
      </w:r>
      <w:r w:rsidRPr="00174E31">
        <w:t xml:space="preserve"> и </w:t>
      </w:r>
      <w:r w:rsidRPr="00174E31">
        <w:rPr>
          <w:b/>
        </w:rPr>
        <w:t>final</w:t>
      </w:r>
      <w:r w:rsidRPr="00174E31">
        <w:t xml:space="preserve">, даже если вы не указываете эти модификаторы. Следовательно, вы не можете явно определить поле интерфейса как </w:t>
      </w:r>
      <w:r w:rsidRPr="00174E31">
        <w:rPr>
          <w:b/>
        </w:rPr>
        <w:t>private</w:t>
      </w:r>
      <w:r w:rsidRPr="00174E31">
        <w:t>. По сути, интерфейс может иметь только поля-константы, а не поля-экземпляры.</w:t>
      </w:r>
    </w:p>
    <w:p w14:paraId="42ADDAC2" w14:textId="77777777" w:rsidR="00FB5063" w:rsidRPr="00174E31" w:rsidRDefault="00FB5063" w:rsidP="00FB5063">
      <w:pPr>
        <w:tabs>
          <w:tab w:val="left" w:pos="709"/>
        </w:tabs>
      </w:pPr>
    </w:p>
    <w:p w14:paraId="78DE6694" w14:textId="77777777" w:rsidR="00395585" w:rsidRDefault="00FB5063" w:rsidP="00395585">
      <w:r w:rsidRPr="00174E31">
        <w:t xml:space="preserve">Все методы интерфейса также неявно являются общедоступными. Они также могут быть </w:t>
      </w:r>
      <w:r w:rsidRPr="00174E31">
        <w:rPr>
          <w:b/>
        </w:rPr>
        <w:t>(</w:t>
      </w:r>
      <w:r w:rsidRPr="00174E31">
        <w:t>неявно</w:t>
      </w:r>
      <w:r w:rsidRPr="00174E31">
        <w:rPr>
          <w:b/>
        </w:rPr>
        <w:t>) abstract</w:t>
      </w:r>
      <w:r w:rsidRPr="00174E31">
        <w:t xml:space="preserve"> или </w:t>
      </w:r>
      <w:r w:rsidRPr="00174E31">
        <w:rPr>
          <w:b/>
        </w:rPr>
        <w:t>default</w:t>
      </w:r>
      <w:r w:rsidRPr="00174E31">
        <w:t>.</w:t>
      </w:r>
    </w:p>
    <w:p w14:paraId="2A94141C" w14:textId="40C240BA" w:rsidR="00395585" w:rsidRPr="00BA5DB6" w:rsidRDefault="00395585" w:rsidP="00C7518C">
      <w:pPr>
        <w:pStyle w:val="2"/>
        <w:rPr>
          <w:lang w:val="en-US"/>
        </w:rPr>
      </w:pPr>
      <w:r w:rsidRPr="00395585">
        <w:cr/>
      </w:r>
      <w:r w:rsidRPr="00BA5DB6">
        <w:rPr>
          <w:lang w:val="en-US"/>
        </w:rPr>
        <w:t xml:space="preserve">Q6. </w:t>
      </w:r>
      <w:r w:rsidRPr="00395585">
        <w:t>В</w:t>
      </w:r>
      <w:r w:rsidRPr="00BA5DB6">
        <w:rPr>
          <w:lang w:val="en-US"/>
        </w:rPr>
        <w:t xml:space="preserve"> </w:t>
      </w:r>
      <w:r w:rsidRPr="00395585">
        <w:t>чем</w:t>
      </w:r>
      <w:r w:rsidRPr="00BA5DB6">
        <w:rPr>
          <w:lang w:val="en-US"/>
        </w:rPr>
        <w:t xml:space="preserve"> </w:t>
      </w:r>
      <w:r w:rsidRPr="00395585">
        <w:t>разница</w:t>
      </w:r>
      <w:r w:rsidRPr="00BA5DB6">
        <w:rPr>
          <w:lang w:val="en-US"/>
        </w:rPr>
        <w:t xml:space="preserve"> </w:t>
      </w:r>
      <w:r w:rsidRPr="00395585">
        <w:t>между</w:t>
      </w:r>
      <w:r w:rsidRPr="00BA5DB6">
        <w:rPr>
          <w:lang w:val="en-US"/>
        </w:rPr>
        <w:t xml:space="preserve"> </w:t>
      </w:r>
      <w:r w:rsidR="00BA5DB6">
        <w:rPr>
          <w:lang w:val="en-US"/>
        </w:rPr>
        <w:t>Inner</w:t>
      </w:r>
      <w:r w:rsidR="00BA5DB6" w:rsidRPr="00BA5DB6">
        <w:rPr>
          <w:lang w:val="en-US"/>
        </w:rPr>
        <w:t xml:space="preserve"> </w:t>
      </w:r>
      <w:r w:rsidR="00BA5DB6">
        <w:rPr>
          <w:lang w:val="en-US"/>
        </w:rPr>
        <w:t>Class</w:t>
      </w:r>
      <w:r w:rsidRPr="00BA5DB6">
        <w:rPr>
          <w:lang w:val="en-US"/>
        </w:rPr>
        <w:t xml:space="preserve"> </w:t>
      </w:r>
      <w:r w:rsidRPr="00395585">
        <w:t>и</w:t>
      </w:r>
      <w:r w:rsidRPr="00BA5DB6">
        <w:rPr>
          <w:lang w:val="en-US"/>
        </w:rPr>
        <w:t xml:space="preserve"> </w:t>
      </w:r>
      <w:r w:rsidR="00BA5DB6">
        <w:rPr>
          <w:lang w:val="en-US"/>
        </w:rPr>
        <w:t>Static Nested Class</w:t>
      </w:r>
      <w:r w:rsidRPr="00BA5DB6">
        <w:rPr>
          <w:lang w:val="en-US"/>
        </w:rPr>
        <w:t>?</w:t>
      </w:r>
    </w:p>
    <w:p w14:paraId="0BBCC763" w14:textId="57BBB64B" w:rsidR="00FB5063" w:rsidRPr="00BA5DB6" w:rsidRDefault="00FB5063" w:rsidP="00FB5063">
      <w:pPr>
        <w:tabs>
          <w:tab w:val="left" w:pos="709"/>
        </w:tabs>
        <w:rPr>
          <w:b/>
          <w:lang w:val="en-US"/>
        </w:rPr>
      </w:pPr>
    </w:p>
    <w:p w14:paraId="3900D04E" w14:textId="77777777" w:rsidR="00BA5DB6" w:rsidRPr="00BA5DB6" w:rsidRDefault="00BA5DB6" w:rsidP="00BA5DB6">
      <w:r w:rsidRPr="00BA5DB6">
        <w:t>Разница между внутренним классом (Inner Class) и статическим вложенным классом (Static Nested Class) заключается в следующем:</w:t>
      </w:r>
    </w:p>
    <w:p w14:paraId="6F441467" w14:textId="77777777" w:rsidR="00BA5DB6" w:rsidRPr="00BA5DB6" w:rsidRDefault="00BA5DB6" w:rsidP="00BA5DB6"/>
    <w:p w14:paraId="21CFABFB" w14:textId="6BC352AA" w:rsidR="00BA5DB6" w:rsidRPr="00BA5DB6" w:rsidRDefault="00BA5DB6" w:rsidP="0098149F">
      <w:pPr>
        <w:pStyle w:val="a3"/>
        <w:numPr>
          <w:ilvl w:val="0"/>
          <w:numId w:val="121"/>
        </w:numPr>
      </w:pPr>
      <w:r w:rsidRPr="00BA5DB6">
        <w:t>Область видимости:</w:t>
      </w:r>
    </w:p>
    <w:p w14:paraId="370579B3" w14:textId="7934D07E" w:rsidR="00BA5DB6" w:rsidRPr="00BA5DB6" w:rsidRDefault="00BA5DB6" w:rsidP="0098149F">
      <w:pPr>
        <w:pStyle w:val="a3"/>
        <w:numPr>
          <w:ilvl w:val="1"/>
          <w:numId w:val="121"/>
        </w:numPr>
      </w:pPr>
      <w:r w:rsidRPr="00BA5DB6">
        <w:t>Внутренний класс имеет доступ ко всем членам и методам внешнего класса, включая закрытые (private) элементы. Он связан с экземпляром внешнего класса и не может существовать без него.</w:t>
      </w:r>
    </w:p>
    <w:p w14:paraId="617B6AEA" w14:textId="7A2F677C" w:rsidR="00BA5DB6" w:rsidRPr="00BA5DB6" w:rsidRDefault="00BA5DB6" w:rsidP="0098149F">
      <w:pPr>
        <w:pStyle w:val="a3"/>
        <w:numPr>
          <w:ilvl w:val="1"/>
          <w:numId w:val="121"/>
        </w:numPr>
      </w:pPr>
      <w:r w:rsidRPr="00BA5DB6">
        <w:t>Статический вложенный класс является независимым от экземпляра внешнего класса и не имеет доступа к нестатическим методам или переменным внешнего класса.</w:t>
      </w:r>
    </w:p>
    <w:p w14:paraId="56C16D12" w14:textId="1F29B003" w:rsidR="00BA5DB6" w:rsidRPr="00BA5DB6" w:rsidRDefault="00BA5DB6" w:rsidP="0098149F">
      <w:pPr>
        <w:pStyle w:val="a3"/>
        <w:numPr>
          <w:ilvl w:val="0"/>
          <w:numId w:val="121"/>
        </w:numPr>
      </w:pPr>
      <w:r w:rsidRPr="00BA5DB6">
        <w:t>Создание экземпляров:</w:t>
      </w:r>
    </w:p>
    <w:p w14:paraId="5582321D" w14:textId="07A1E7AD" w:rsidR="00BA5DB6" w:rsidRPr="00BA5DB6" w:rsidRDefault="00BA5DB6" w:rsidP="0098149F">
      <w:pPr>
        <w:pStyle w:val="a3"/>
        <w:numPr>
          <w:ilvl w:val="1"/>
          <w:numId w:val="121"/>
        </w:numPr>
      </w:pPr>
      <w:r w:rsidRPr="00BA5DB6">
        <w:t>Внутренний класс может быть создан только в контексте экземпляра внешнего класса. Для создания экземпляра внутреннего класса сначала нужно создать экземпляр внешнего класса.</w:t>
      </w:r>
    </w:p>
    <w:p w14:paraId="11BDD473" w14:textId="6941936A" w:rsidR="00BA5DB6" w:rsidRPr="00BA5DB6" w:rsidRDefault="00BA5DB6" w:rsidP="0098149F">
      <w:pPr>
        <w:pStyle w:val="a3"/>
        <w:numPr>
          <w:ilvl w:val="1"/>
          <w:numId w:val="121"/>
        </w:numPr>
      </w:pPr>
      <w:r w:rsidRPr="00BA5DB6">
        <w:t>Статический вложенный класс может быть создан независимо от экземпляров внешнего класса. Нет необходимости создавать экземпляр внешнего класса для создания экземпляра статического вложенного класса.</w:t>
      </w:r>
    </w:p>
    <w:p w14:paraId="3A8C010A" w14:textId="558F0486" w:rsidR="00BA5DB6" w:rsidRPr="00BA5DB6" w:rsidRDefault="00BA5DB6" w:rsidP="0098149F">
      <w:pPr>
        <w:pStyle w:val="a3"/>
        <w:numPr>
          <w:ilvl w:val="0"/>
          <w:numId w:val="121"/>
        </w:numPr>
      </w:pPr>
      <w:r w:rsidRPr="00BA5DB6">
        <w:t>Связь с внешним классом:</w:t>
      </w:r>
    </w:p>
    <w:p w14:paraId="2810BE7E" w14:textId="13C132DC" w:rsidR="00BA5DB6" w:rsidRPr="00BA5DB6" w:rsidRDefault="00BA5DB6" w:rsidP="0098149F">
      <w:pPr>
        <w:pStyle w:val="a3"/>
        <w:numPr>
          <w:ilvl w:val="1"/>
          <w:numId w:val="121"/>
        </w:numPr>
      </w:pPr>
      <w:r w:rsidRPr="00BA5DB6">
        <w:t>Внутренний класс имеет доступ к полям и методам внешнего класса, включая закрытые (private) элементы, потому что он связан с экземпляром внешнего класса.</w:t>
      </w:r>
    </w:p>
    <w:p w14:paraId="3A60692E" w14:textId="75C8E43B" w:rsidR="00BA5DB6" w:rsidRPr="00BA5DB6" w:rsidRDefault="00BA5DB6" w:rsidP="0098149F">
      <w:pPr>
        <w:pStyle w:val="a3"/>
        <w:numPr>
          <w:ilvl w:val="1"/>
          <w:numId w:val="121"/>
        </w:numPr>
      </w:pPr>
      <w:r w:rsidRPr="00BA5DB6">
        <w:t>Статический вложенный класс не имеет прямого доступа к членам внешнего класса. Он может использовать только статические элементы и методы внешнего класса.</w:t>
      </w:r>
    </w:p>
    <w:p w14:paraId="1FAFD9A9" w14:textId="73072398" w:rsidR="00BA5DB6" w:rsidRPr="00BA5DB6" w:rsidRDefault="00BA5DB6" w:rsidP="0098149F">
      <w:pPr>
        <w:pStyle w:val="a3"/>
        <w:numPr>
          <w:ilvl w:val="0"/>
          <w:numId w:val="121"/>
        </w:numPr>
      </w:pPr>
      <w:r w:rsidRPr="00BA5DB6">
        <w:t>Использование:</w:t>
      </w:r>
    </w:p>
    <w:p w14:paraId="383DFAF7" w14:textId="36E8A21F" w:rsidR="00BA5DB6" w:rsidRPr="00BA5DB6" w:rsidRDefault="00BA5DB6" w:rsidP="0098149F">
      <w:pPr>
        <w:pStyle w:val="a3"/>
        <w:numPr>
          <w:ilvl w:val="1"/>
          <w:numId w:val="121"/>
        </w:numPr>
      </w:pPr>
      <w:r w:rsidRPr="00BA5DB6">
        <w:t>Внутренние классы полезны, когда внутренний класс обеспечивает определенное функциональное поведение, которое тесно связано с внешним классом и требует доступа к его членам.</w:t>
      </w:r>
    </w:p>
    <w:p w14:paraId="3CD1B604" w14:textId="15A04E50" w:rsidR="00BA5DB6" w:rsidRPr="00BA5DB6" w:rsidRDefault="00BA5DB6" w:rsidP="0098149F">
      <w:pPr>
        <w:pStyle w:val="a3"/>
        <w:numPr>
          <w:ilvl w:val="1"/>
          <w:numId w:val="121"/>
        </w:numPr>
      </w:pPr>
      <w:r w:rsidRPr="00BA5DB6">
        <w:t>Статические вложенные классы используются, когда требуется связанный класс, который не нуждается в доступе к инстансам внешнего класса. Они обеспечивают логическую группировку классов внутри внешнего класса.</w:t>
      </w:r>
    </w:p>
    <w:p w14:paraId="54407A97" w14:textId="77777777" w:rsidR="00BA5DB6" w:rsidRPr="00BA5DB6" w:rsidRDefault="00BA5DB6" w:rsidP="00BA5DB6"/>
    <w:p w14:paraId="62C6692C" w14:textId="35D3FCDE" w:rsidR="00BA5DB6" w:rsidRDefault="00BA5DB6" w:rsidP="00BA5DB6">
      <w:pPr>
        <w:rPr>
          <w:b/>
        </w:rPr>
      </w:pPr>
      <w:r w:rsidRPr="00BA5DB6">
        <w:t>Выбор между внутренним классом и статическим вложенным классом зависит от требований вашего проекта и логики использования классов.</w:t>
      </w:r>
    </w:p>
    <w:p w14:paraId="70E52BAF" w14:textId="6201311F" w:rsidR="00395585" w:rsidRPr="00395585" w:rsidRDefault="00395585" w:rsidP="00C7518C">
      <w:pPr>
        <w:pStyle w:val="2"/>
      </w:pPr>
      <w:r w:rsidRPr="00BA5DB6">
        <w:cr/>
      </w:r>
      <w:r w:rsidRPr="00395585">
        <w:rPr>
          <w:lang w:val="en-US"/>
        </w:rPr>
        <w:t>Q</w:t>
      </w:r>
      <w:r w:rsidRPr="0071230A">
        <w:t xml:space="preserve">7. </w:t>
      </w:r>
      <w:r w:rsidRPr="00395585">
        <w:t>Есть ли множественное наследование?</w:t>
      </w:r>
    </w:p>
    <w:p w14:paraId="0275F45A" w14:textId="1CEEA514" w:rsidR="00FB5063" w:rsidRPr="00174E31" w:rsidRDefault="00FB5063" w:rsidP="00FB5063">
      <w:pPr>
        <w:tabs>
          <w:tab w:val="left" w:pos="709"/>
        </w:tabs>
      </w:pPr>
    </w:p>
    <w:p w14:paraId="33B0249B" w14:textId="77777777" w:rsidR="00BA5DB6" w:rsidRPr="00BA5DB6" w:rsidRDefault="00BA5DB6" w:rsidP="00BA5DB6">
      <w:r w:rsidRPr="00BA5DB6">
        <w:t>Нет, в Java нет прямой поддержки множественного наследования классов. В языке Java можно наследоваться только от одного класса, но можно реализовать несколько интерфейсов одновременно. Это сделано для избежания проблем, связанных с неоднозначностью и сложностью, которые могут возникнуть при множественном наследовании классов.</w:t>
      </w:r>
    </w:p>
    <w:p w14:paraId="077925AE" w14:textId="77777777" w:rsidR="00BA5DB6" w:rsidRPr="00BA5DB6" w:rsidRDefault="00BA5DB6" w:rsidP="00BA5DB6"/>
    <w:p w14:paraId="4DA72FBE" w14:textId="0AA499BB" w:rsidR="00BA5DB6" w:rsidRDefault="00BA5DB6" w:rsidP="00BA5DB6">
      <w:r w:rsidRPr="00BA5DB6">
        <w:t>Однако Java поддерживает концепцию интерфейсов, которые позволяют классу имплементировать (реализовывать) несколько интерфейсов. В интерфейсах определяются только методы и константы, но не реализуется их функциональность. Это обеспечивает гибкость и позволяет классу реализовывать поведение, определенное в нескольких интерфейсах.</w:t>
      </w:r>
    </w:p>
    <w:p w14:paraId="67AA6124" w14:textId="77777777" w:rsidR="00D15C34" w:rsidRPr="00BA5DB6" w:rsidRDefault="00D15C34" w:rsidP="00BA5DB6"/>
    <w:p w14:paraId="556FC067" w14:textId="21DF7A52" w:rsidR="00BA5DB6" w:rsidRPr="00BA5DB6" w:rsidRDefault="00BA5DB6" w:rsidP="00BA5DB6">
      <w:r w:rsidRPr="00BA5DB6">
        <w:t>Таким образом, хотя множественное наследование классов запрещено в Java, можно достичь аналогичной функциональности, используя интерфейсы.</w:t>
      </w:r>
    </w:p>
    <w:p w14:paraId="13C5C579" w14:textId="5F5517EF" w:rsidR="00395585" w:rsidRPr="00395585" w:rsidRDefault="00395585" w:rsidP="00C7518C">
      <w:pPr>
        <w:pStyle w:val="2"/>
      </w:pPr>
      <w:r w:rsidRPr="00395585">
        <w:cr/>
        <w:t xml:space="preserve">Q8. Что такое классы-оболочки? Что такое </w:t>
      </w:r>
      <w:r w:rsidR="00BA5DB6">
        <w:rPr>
          <w:bdr w:val="none" w:sz="0" w:space="0" w:color="auto"/>
          <w:lang w:val="en-US"/>
        </w:rPr>
        <w:t>A</w:t>
      </w:r>
      <w:r w:rsidR="00BA5DB6" w:rsidRPr="00BA5DB6">
        <w:rPr>
          <w:bdr w:val="none" w:sz="0" w:space="0" w:color="auto"/>
        </w:rPr>
        <w:t xml:space="preserve">utoboxing </w:t>
      </w:r>
      <w:r w:rsidR="00BA5DB6">
        <w:rPr>
          <w:bdr w:val="none" w:sz="0" w:space="0" w:color="auto"/>
        </w:rPr>
        <w:t xml:space="preserve">и </w:t>
      </w:r>
      <w:r w:rsidR="00BA5DB6">
        <w:rPr>
          <w:bdr w:val="none" w:sz="0" w:space="0" w:color="auto"/>
          <w:lang w:val="en-US"/>
        </w:rPr>
        <w:t>U</w:t>
      </w:r>
      <w:r w:rsidR="00BA5DB6" w:rsidRPr="00BA5DB6">
        <w:rPr>
          <w:bdr w:val="none" w:sz="0" w:space="0" w:color="auto"/>
        </w:rPr>
        <w:t>nboxing</w:t>
      </w:r>
      <w:r w:rsidRPr="00395585">
        <w:t>?</w:t>
      </w:r>
    </w:p>
    <w:p w14:paraId="2BCE5539" w14:textId="466E0236" w:rsidR="00FB5063" w:rsidRPr="00174E31" w:rsidRDefault="00FB5063" w:rsidP="00FB5063">
      <w:pPr>
        <w:tabs>
          <w:tab w:val="left" w:pos="709"/>
        </w:tabs>
        <w:rPr>
          <w:b/>
        </w:rPr>
      </w:pPr>
    </w:p>
    <w:p w14:paraId="2D2B8D5B" w14:textId="77777777" w:rsidR="00BA5DB6" w:rsidRPr="00BA5DB6" w:rsidRDefault="00BA5DB6" w:rsidP="00BA5DB6">
      <w:r w:rsidRPr="00BA5DB6">
        <w:t>Классы-оболочки являются классами, представляющими примитивные типы данных в Java в виде объектов. Они предоставляют дополнительные функциональности для работы с примитивными типами, такие как методы для преобразования значений, выполнения математических операций и сравнения.</w:t>
      </w:r>
    </w:p>
    <w:p w14:paraId="7ADAB8D1" w14:textId="77777777" w:rsidR="00BA5DB6" w:rsidRPr="00BA5DB6" w:rsidRDefault="00BA5DB6" w:rsidP="00BA5DB6"/>
    <w:p w14:paraId="33F1252F" w14:textId="77777777" w:rsidR="00BA5DB6" w:rsidRPr="00BA5DB6" w:rsidRDefault="00BA5DB6" w:rsidP="00BA5DB6">
      <w:r w:rsidRPr="00BA5DB6">
        <w:t>Преобразование примитивных типов в их соответствующие классы-оболочки называется автобоксингом (autoboxing). Это процесс, при котором значения примитивных типов автоматически упаковываются в соответствующие классы-оболочки. Например, число типа int может быть автоматически упаковано в объект типа Integer.</w:t>
      </w:r>
    </w:p>
    <w:p w14:paraId="452C4E45" w14:textId="77777777" w:rsidR="00BA5DB6" w:rsidRPr="00BA5DB6" w:rsidRDefault="00BA5DB6" w:rsidP="00BA5DB6"/>
    <w:p w14:paraId="4FC390DF" w14:textId="77777777" w:rsidR="00BA5DB6" w:rsidRPr="00BA5DB6" w:rsidRDefault="00BA5DB6" w:rsidP="00BA5DB6">
      <w:r w:rsidRPr="00BA5DB6">
        <w:t>Автобоксинг позволяет нам использовать примитивные типы и классы-оболочки взаимозаменяемо во многих ситуациях. Например, при работе с коллекциями, которые требуют объектов, мы можем использовать классы-оболочки для представления примитивных типов данных.</w:t>
      </w:r>
    </w:p>
    <w:p w14:paraId="1C9992C1" w14:textId="77777777" w:rsidR="00BA5DB6" w:rsidRPr="00BA5DB6" w:rsidRDefault="00BA5DB6" w:rsidP="00BA5DB6"/>
    <w:p w14:paraId="6CCCAE2E" w14:textId="77777777" w:rsidR="00BA5DB6" w:rsidRDefault="00BA5DB6" w:rsidP="00BA5DB6">
      <w:pPr>
        <w:rPr>
          <w:b/>
        </w:rPr>
      </w:pPr>
      <w:r w:rsidRPr="00BA5DB6">
        <w:t>Обратным процессом автобоксинга является автораспаковка (unboxing), при которой значения объектов классов-оболочек автоматически распаковываются в соответствующие примитивные типы.</w:t>
      </w:r>
    </w:p>
    <w:p w14:paraId="0638BC2C" w14:textId="0342FC59" w:rsidR="00395585" w:rsidRPr="00395585" w:rsidRDefault="000D6C20" w:rsidP="00C7518C">
      <w:pPr>
        <w:pStyle w:val="2"/>
      </w:pPr>
      <w:r w:rsidRPr="00174E31">
        <w:cr/>
      </w:r>
      <w:r w:rsidR="00395585" w:rsidRPr="00395585">
        <w:rPr>
          <w:lang w:val="en-US"/>
        </w:rPr>
        <w:t>Q</w:t>
      </w:r>
      <w:r w:rsidR="00395585">
        <w:t>9</w:t>
      </w:r>
      <w:r w:rsidR="00395585" w:rsidRPr="00395585">
        <w:t>. Предположим, у вас есть переменная, которая ссылается на экземпляр типа класса. Как проверить, что объект является экземпляром этого класса?</w:t>
      </w:r>
    </w:p>
    <w:p w14:paraId="408B8B5A" w14:textId="7E110846" w:rsidR="00FB5063" w:rsidRPr="00174E31" w:rsidRDefault="00FB5063" w:rsidP="00FB5063">
      <w:pPr>
        <w:tabs>
          <w:tab w:val="left" w:pos="709"/>
        </w:tabs>
        <w:rPr>
          <w:b/>
        </w:rPr>
      </w:pPr>
    </w:p>
    <w:p w14:paraId="446DD529" w14:textId="77777777" w:rsidR="00FB5063" w:rsidRPr="00174E31" w:rsidRDefault="00FB5063" w:rsidP="00FB5063">
      <w:pPr>
        <w:tabs>
          <w:tab w:val="left" w:pos="709"/>
        </w:tabs>
      </w:pPr>
      <w:r w:rsidRPr="00174E31">
        <w:t xml:space="preserve">Вы не можете использовать ключевое слово </w:t>
      </w:r>
      <w:r w:rsidRPr="00174E31">
        <w:rPr>
          <w:b/>
        </w:rPr>
        <w:t>instanceof</w:t>
      </w:r>
      <w:r w:rsidRPr="00174E31">
        <w:t xml:space="preserve"> в этом случае, потому что оно работает только в том случае, если вы предоставляете фактическое имя класса как литерал.</w:t>
      </w:r>
    </w:p>
    <w:p w14:paraId="44975B17" w14:textId="77777777" w:rsidR="00FB5063" w:rsidRPr="00174E31" w:rsidRDefault="00FB5063" w:rsidP="00FB5063">
      <w:pPr>
        <w:tabs>
          <w:tab w:val="left" w:pos="709"/>
        </w:tabs>
      </w:pPr>
    </w:p>
    <w:p w14:paraId="7D8E48FC" w14:textId="77777777" w:rsidR="00FB5063" w:rsidRPr="00174E31" w:rsidRDefault="00FB5063" w:rsidP="00FB5063">
      <w:pPr>
        <w:tabs>
          <w:tab w:val="left" w:pos="709"/>
        </w:tabs>
        <w:rPr>
          <w:highlight w:val="yellow"/>
        </w:rPr>
      </w:pPr>
      <w:r w:rsidRPr="00174E31">
        <w:t xml:space="preserve">К счастью, в классе </w:t>
      </w:r>
      <w:r w:rsidRPr="00174E31">
        <w:rPr>
          <w:b/>
        </w:rPr>
        <w:t>Class</w:t>
      </w:r>
      <w:r w:rsidRPr="00174E31">
        <w:t xml:space="preserve"> есть метод </w:t>
      </w:r>
      <w:r w:rsidRPr="00174E31">
        <w:rPr>
          <w:b/>
        </w:rPr>
        <w:t>isInstance</w:t>
      </w:r>
      <w:r w:rsidRPr="00174E31">
        <w:t>, который позволяет проверить, является ли объект экземпляром этого класса:</w:t>
      </w:r>
    </w:p>
    <w:p w14:paraId="5692DE43"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Class&lt;?&gt; integerClass = new Integer(5).getClass();</w:t>
      </w:r>
    </w:p>
    <w:p w14:paraId="231BBA9A" w14:textId="77777777" w:rsidR="00395585" w:rsidRPr="0071230A" w:rsidRDefault="00FB5063" w:rsidP="00395585">
      <w:pPr>
        <w:rPr>
          <w:highlight w:val="yellow"/>
          <w:lang w:val="en-US"/>
        </w:rPr>
      </w:pPr>
      <w:r w:rsidRPr="0071230A">
        <w:rPr>
          <w:highlight w:val="yellow"/>
          <w:lang w:val="en-US"/>
        </w:rPr>
        <w:t>assertTrue(integerClass.isInstance(new Integer(4)));</w:t>
      </w:r>
      <w:r w:rsidRPr="0071230A">
        <w:rPr>
          <w:highlight w:val="yellow"/>
          <w:lang w:val="en-US"/>
        </w:rPr>
        <w:cr/>
      </w:r>
    </w:p>
    <w:p w14:paraId="41B2C3DC" w14:textId="2AD60818" w:rsidR="00395585" w:rsidRPr="00395585" w:rsidRDefault="00395585" w:rsidP="00C7518C">
      <w:pPr>
        <w:pStyle w:val="2"/>
      </w:pPr>
      <w:r>
        <w:rPr>
          <w:lang w:val="en-US"/>
        </w:rPr>
        <w:t>Q</w:t>
      </w:r>
      <w:r w:rsidRPr="00395585">
        <w:t>10. Что такое анонимный класс? Опишите вариант его использования.</w:t>
      </w:r>
    </w:p>
    <w:p w14:paraId="61FCD22C" w14:textId="75718A5F" w:rsidR="00FB5063" w:rsidRPr="00174E31" w:rsidRDefault="00FB5063" w:rsidP="00FB5063">
      <w:pPr>
        <w:tabs>
          <w:tab w:val="left" w:pos="709"/>
        </w:tabs>
        <w:rPr>
          <w:b/>
        </w:rPr>
      </w:pPr>
    </w:p>
    <w:p w14:paraId="41C297D1" w14:textId="77777777" w:rsidR="00BA5DB6" w:rsidRDefault="00BA5DB6" w:rsidP="00BA5DB6">
      <w:pPr>
        <w:tabs>
          <w:tab w:val="left" w:pos="709"/>
        </w:tabs>
      </w:pPr>
      <w:r>
        <w:t>Анонимный класс в Java представляет собой специальный вид класса, который не имеет имени. Он создается именно в момент использования и используется для расширения или реализации интерфейсов одновременно.</w:t>
      </w:r>
    </w:p>
    <w:p w14:paraId="6146FBE6" w14:textId="77777777" w:rsidR="00BA5DB6" w:rsidRDefault="00BA5DB6" w:rsidP="00BA5DB6">
      <w:pPr>
        <w:tabs>
          <w:tab w:val="left" w:pos="709"/>
        </w:tabs>
      </w:pPr>
    </w:p>
    <w:p w14:paraId="7B3A91A0" w14:textId="77777777" w:rsidR="00BA5DB6" w:rsidRDefault="00BA5DB6" w:rsidP="00BA5DB6">
      <w:pPr>
        <w:tabs>
          <w:tab w:val="left" w:pos="709"/>
        </w:tabs>
      </w:pPr>
      <w:r>
        <w:t>Анонимные классы часто используются в следующем контексте:</w:t>
      </w:r>
    </w:p>
    <w:p w14:paraId="10F1969F" w14:textId="77777777" w:rsidR="00BA5DB6" w:rsidRDefault="00BA5DB6" w:rsidP="00BA5DB6">
      <w:pPr>
        <w:tabs>
          <w:tab w:val="left" w:pos="709"/>
        </w:tabs>
      </w:pPr>
    </w:p>
    <w:p w14:paraId="786FB435" w14:textId="17EE9E17" w:rsidR="00BA5DB6" w:rsidRDefault="00BA5DB6" w:rsidP="0098149F">
      <w:pPr>
        <w:pStyle w:val="a3"/>
        <w:numPr>
          <w:ilvl w:val="0"/>
          <w:numId w:val="391"/>
        </w:numPr>
        <w:tabs>
          <w:tab w:val="left" w:pos="709"/>
        </w:tabs>
      </w:pPr>
      <w:r>
        <w:t>Расширение класса: Мы можем создать анонимный класс, который расширяет уже имеющийся класс или производный от него подкласс, чтобы переопределить его методы или добавить новые.</w:t>
      </w:r>
    </w:p>
    <w:p w14:paraId="70614305" w14:textId="5879397E" w:rsidR="00BA5DB6" w:rsidRDefault="00BA5DB6" w:rsidP="0098149F">
      <w:pPr>
        <w:pStyle w:val="a3"/>
        <w:numPr>
          <w:ilvl w:val="0"/>
          <w:numId w:val="391"/>
        </w:numPr>
        <w:tabs>
          <w:tab w:val="left" w:pos="709"/>
        </w:tabs>
      </w:pPr>
      <w:r>
        <w:t>Реализация интерфейса: Анонимные классы часто используются для реализации интерфейсов, не требуя наличия отдельного класса реализации. Они предоставляют возможность определить и реализовать методы интерфейса непосредственно в месте использования.</w:t>
      </w:r>
    </w:p>
    <w:p w14:paraId="5E551B10" w14:textId="77777777" w:rsidR="00BA5DB6" w:rsidRDefault="00BA5DB6" w:rsidP="00BA5DB6">
      <w:pPr>
        <w:tabs>
          <w:tab w:val="left" w:pos="709"/>
        </w:tabs>
      </w:pPr>
    </w:p>
    <w:p w14:paraId="01FC2595" w14:textId="77777777" w:rsidR="00BA5DB6" w:rsidRDefault="00BA5DB6" w:rsidP="00BA5DB6">
      <w:pPr>
        <w:tabs>
          <w:tab w:val="left" w:pos="709"/>
        </w:tabs>
      </w:pPr>
      <w:r>
        <w:t>Пример использования анонимного класса:</w:t>
      </w:r>
    </w:p>
    <w:p w14:paraId="413A86C4" w14:textId="77777777" w:rsidR="00BA5DB6" w:rsidRDefault="00BA5DB6" w:rsidP="00BA5DB6">
      <w:pPr>
        <w:tabs>
          <w:tab w:val="left" w:pos="709"/>
        </w:tabs>
      </w:pPr>
    </w:p>
    <w:p w14:paraId="201F675D" w14:textId="77777777" w:rsidR="00D15C34" w:rsidRPr="00D13D91" w:rsidRDefault="00D15C34" w:rsidP="00BA5DB6">
      <w:pPr>
        <w:tabs>
          <w:tab w:val="left" w:pos="709"/>
        </w:tabs>
        <w:rPr>
          <w:highlight w:val="yellow"/>
        </w:rPr>
      </w:pPr>
      <w:r w:rsidRPr="00D15C34">
        <w:rPr>
          <w:highlight w:val="yellow"/>
          <w:lang w:val="en-US"/>
        </w:rPr>
        <w:t>interface</w:t>
      </w:r>
      <w:r w:rsidRPr="00D13D91">
        <w:rPr>
          <w:highlight w:val="yellow"/>
        </w:rPr>
        <w:t xml:space="preserve"> </w:t>
      </w:r>
      <w:r w:rsidRPr="00D15C34">
        <w:rPr>
          <w:highlight w:val="yellow"/>
          <w:lang w:val="en-US"/>
        </w:rPr>
        <w:t>Greeting</w:t>
      </w:r>
      <w:r w:rsidRPr="00D13D91">
        <w:rPr>
          <w:highlight w:val="yellow"/>
        </w:rPr>
        <w:t xml:space="preserve"> {</w:t>
      </w:r>
    </w:p>
    <w:p w14:paraId="28FC4E43" w14:textId="77777777" w:rsidR="00D15C34" w:rsidRPr="00D15C34" w:rsidRDefault="00D15C34" w:rsidP="00BA5DB6">
      <w:pPr>
        <w:tabs>
          <w:tab w:val="left" w:pos="709"/>
        </w:tabs>
        <w:rPr>
          <w:highlight w:val="yellow"/>
          <w:lang w:val="en-US"/>
        </w:rPr>
      </w:pPr>
      <w:r w:rsidRPr="00D13D91">
        <w:rPr>
          <w:highlight w:val="yellow"/>
        </w:rPr>
        <w:tab/>
      </w:r>
      <w:r w:rsidRPr="00D15C34">
        <w:rPr>
          <w:highlight w:val="yellow"/>
          <w:lang w:val="en-US"/>
        </w:rPr>
        <w:t>void greet();</w:t>
      </w:r>
    </w:p>
    <w:p w14:paraId="7D33D0A8" w14:textId="77777777" w:rsidR="00D15C34" w:rsidRPr="00D15C34" w:rsidRDefault="00D15C34" w:rsidP="00BA5DB6">
      <w:pPr>
        <w:tabs>
          <w:tab w:val="left" w:pos="709"/>
        </w:tabs>
        <w:rPr>
          <w:highlight w:val="yellow"/>
          <w:lang w:val="en-US"/>
        </w:rPr>
      </w:pPr>
      <w:r w:rsidRPr="00D15C34">
        <w:rPr>
          <w:highlight w:val="yellow"/>
          <w:lang w:val="en-US"/>
        </w:rPr>
        <w:t>}</w:t>
      </w:r>
    </w:p>
    <w:p w14:paraId="601D0156" w14:textId="77777777" w:rsidR="00D15C34" w:rsidRPr="00D15C34" w:rsidRDefault="00D15C34" w:rsidP="00BA5DB6">
      <w:pPr>
        <w:tabs>
          <w:tab w:val="left" w:pos="709"/>
        </w:tabs>
        <w:rPr>
          <w:highlight w:val="yellow"/>
          <w:lang w:val="en-US"/>
        </w:rPr>
      </w:pPr>
      <w:r w:rsidRPr="00D15C34">
        <w:rPr>
          <w:highlight w:val="yellow"/>
          <w:lang w:val="en-US"/>
        </w:rPr>
        <w:t>public class Main {</w:t>
      </w:r>
    </w:p>
    <w:p w14:paraId="67B4E9DF" w14:textId="77777777" w:rsidR="00D15C34" w:rsidRPr="00D15C34" w:rsidRDefault="00D15C34" w:rsidP="00BA5DB6">
      <w:pPr>
        <w:tabs>
          <w:tab w:val="left" w:pos="709"/>
        </w:tabs>
        <w:rPr>
          <w:highlight w:val="yellow"/>
          <w:lang w:val="en-US"/>
        </w:rPr>
      </w:pPr>
      <w:r w:rsidRPr="00D15C34">
        <w:rPr>
          <w:highlight w:val="yellow"/>
          <w:lang w:val="en-US"/>
        </w:rPr>
        <w:tab/>
        <w:t>public static void main(String[] args) {</w:t>
      </w:r>
    </w:p>
    <w:p w14:paraId="323A4749" w14:textId="77777777" w:rsidR="00D15C34" w:rsidRPr="00D15C34" w:rsidRDefault="00D15C34" w:rsidP="00BA5DB6">
      <w:pPr>
        <w:tabs>
          <w:tab w:val="left" w:pos="709"/>
        </w:tabs>
        <w:rPr>
          <w:highlight w:val="yellow"/>
          <w:lang w:val="en-US"/>
        </w:rPr>
      </w:pPr>
      <w:r w:rsidRPr="00D15C34">
        <w:rPr>
          <w:highlight w:val="yellow"/>
          <w:lang w:val="en-US"/>
        </w:rPr>
        <w:tab/>
      </w:r>
      <w:r w:rsidRPr="00D15C34">
        <w:rPr>
          <w:highlight w:val="yellow"/>
          <w:lang w:val="en-US"/>
        </w:rPr>
        <w:tab/>
        <w:t>Greeting greeting = new Greeting() {</w:t>
      </w:r>
    </w:p>
    <w:p w14:paraId="660808B6" w14:textId="77777777" w:rsidR="00D15C34" w:rsidRPr="00D15C34" w:rsidRDefault="00D15C34" w:rsidP="00BA5DB6">
      <w:pPr>
        <w:tabs>
          <w:tab w:val="left" w:pos="709"/>
        </w:tabs>
        <w:rPr>
          <w:highlight w:val="yellow"/>
          <w:lang w:val="en-US"/>
        </w:rPr>
      </w:pPr>
      <w:r w:rsidRPr="00D15C34">
        <w:rPr>
          <w:highlight w:val="yellow"/>
          <w:lang w:val="en-US"/>
        </w:rPr>
        <w:tab/>
      </w:r>
      <w:r w:rsidRPr="00D15C34">
        <w:rPr>
          <w:highlight w:val="yellow"/>
          <w:lang w:val="en-US"/>
        </w:rPr>
        <w:tab/>
      </w:r>
      <w:r w:rsidRPr="00D15C34">
        <w:rPr>
          <w:highlight w:val="yellow"/>
          <w:lang w:val="en-US"/>
        </w:rPr>
        <w:tab/>
        <w:t>@Override</w:t>
      </w:r>
    </w:p>
    <w:p w14:paraId="6FDCFBE7" w14:textId="77777777" w:rsidR="00D15C34" w:rsidRPr="00D15C34" w:rsidRDefault="00D15C34" w:rsidP="00BA5DB6">
      <w:pPr>
        <w:tabs>
          <w:tab w:val="left" w:pos="709"/>
        </w:tabs>
        <w:rPr>
          <w:highlight w:val="yellow"/>
          <w:lang w:val="en-US"/>
        </w:rPr>
      </w:pPr>
      <w:r w:rsidRPr="00D15C34">
        <w:rPr>
          <w:highlight w:val="yellow"/>
          <w:lang w:val="en-US"/>
        </w:rPr>
        <w:tab/>
      </w:r>
      <w:r w:rsidRPr="00D15C34">
        <w:rPr>
          <w:highlight w:val="yellow"/>
          <w:lang w:val="en-US"/>
        </w:rPr>
        <w:tab/>
      </w:r>
      <w:r w:rsidRPr="00D15C34">
        <w:rPr>
          <w:highlight w:val="yellow"/>
          <w:lang w:val="en-US"/>
        </w:rPr>
        <w:tab/>
        <w:t>public void greet() {</w:t>
      </w:r>
    </w:p>
    <w:p w14:paraId="4C2BE9CD" w14:textId="77777777" w:rsidR="00D15C34" w:rsidRPr="00D15C34" w:rsidRDefault="00D15C34" w:rsidP="00BA5DB6">
      <w:pPr>
        <w:tabs>
          <w:tab w:val="left" w:pos="709"/>
        </w:tabs>
        <w:rPr>
          <w:highlight w:val="yellow"/>
        </w:rPr>
      </w:pPr>
      <w:r w:rsidRPr="00D15C34">
        <w:rPr>
          <w:highlight w:val="yellow"/>
          <w:lang w:val="en-US"/>
        </w:rPr>
        <w:tab/>
      </w:r>
      <w:r w:rsidRPr="00D15C34">
        <w:rPr>
          <w:highlight w:val="yellow"/>
          <w:lang w:val="en-US"/>
        </w:rPr>
        <w:tab/>
      </w:r>
      <w:r w:rsidRPr="00D15C34">
        <w:rPr>
          <w:highlight w:val="yellow"/>
          <w:lang w:val="en-US"/>
        </w:rPr>
        <w:tab/>
      </w:r>
      <w:r w:rsidRPr="00D15C34">
        <w:rPr>
          <w:highlight w:val="yellow"/>
          <w:lang w:val="en-US"/>
        </w:rPr>
        <w:tab/>
      </w:r>
      <w:r w:rsidRPr="00D15C34">
        <w:rPr>
          <w:highlight w:val="yellow"/>
        </w:rPr>
        <w:t>System.out.println("Привет, мир!");</w:t>
      </w:r>
    </w:p>
    <w:p w14:paraId="022BE8D5" w14:textId="77777777" w:rsidR="00D15C34" w:rsidRPr="00D15C34" w:rsidRDefault="00D15C34" w:rsidP="00BA5DB6">
      <w:pPr>
        <w:tabs>
          <w:tab w:val="left" w:pos="709"/>
        </w:tabs>
        <w:rPr>
          <w:highlight w:val="yellow"/>
        </w:rPr>
      </w:pPr>
      <w:r w:rsidRPr="00D15C34">
        <w:rPr>
          <w:highlight w:val="yellow"/>
        </w:rPr>
        <w:tab/>
      </w:r>
      <w:r w:rsidRPr="00D15C34">
        <w:rPr>
          <w:highlight w:val="yellow"/>
        </w:rPr>
        <w:tab/>
      </w:r>
      <w:r w:rsidRPr="00D15C34">
        <w:rPr>
          <w:highlight w:val="yellow"/>
        </w:rPr>
        <w:tab/>
        <w:t>}</w:t>
      </w:r>
    </w:p>
    <w:p w14:paraId="51F40195" w14:textId="77777777" w:rsidR="00D15C34" w:rsidRPr="00D15C34" w:rsidRDefault="00D15C34" w:rsidP="00BA5DB6">
      <w:pPr>
        <w:tabs>
          <w:tab w:val="left" w:pos="709"/>
        </w:tabs>
        <w:rPr>
          <w:highlight w:val="yellow"/>
        </w:rPr>
      </w:pPr>
      <w:r w:rsidRPr="00D15C34">
        <w:rPr>
          <w:highlight w:val="yellow"/>
        </w:rPr>
        <w:tab/>
      </w:r>
      <w:r w:rsidRPr="00D15C34">
        <w:rPr>
          <w:highlight w:val="yellow"/>
        </w:rPr>
        <w:tab/>
        <w:t>};</w:t>
      </w:r>
    </w:p>
    <w:p w14:paraId="6F5D36B5" w14:textId="77777777" w:rsidR="00D15C34" w:rsidRPr="00D15C34" w:rsidRDefault="00D15C34" w:rsidP="00BA5DB6">
      <w:pPr>
        <w:tabs>
          <w:tab w:val="left" w:pos="709"/>
        </w:tabs>
        <w:rPr>
          <w:highlight w:val="yellow"/>
        </w:rPr>
      </w:pPr>
      <w:r w:rsidRPr="00D15C34">
        <w:rPr>
          <w:highlight w:val="yellow"/>
        </w:rPr>
        <w:tab/>
      </w:r>
      <w:r w:rsidRPr="00D15C34">
        <w:rPr>
          <w:highlight w:val="yellow"/>
        </w:rPr>
        <w:tab/>
        <w:t>greeting.greet();</w:t>
      </w:r>
    </w:p>
    <w:p w14:paraId="75D14FC0" w14:textId="77777777" w:rsidR="00D15C34" w:rsidRPr="00D15C34" w:rsidRDefault="00D15C34" w:rsidP="00BA5DB6">
      <w:pPr>
        <w:tabs>
          <w:tab w:val="left" w:pos="709"/>
        </w:tabs>
        <w:rPr>
          <w:highlight w:val="yellow"/>
        </w:rPr>
      </w:pPr>
      <w:r w:rsidRPr="00D15C34">
        <w:rPr>
          <w:highlight w:val="yellow"/>
        </w:rPr>
        <w:tab/>
        <w:t>}</w:t>
      </w:r>
    </w:p>
    <w:p w14:paraId="26CD1463" w14:textId="77777777" w:rsidR="00D15C34" w:rsidRPr="00D15C34" w:rsidRDefault="00D15C34" w:rsidP="00BA5DB6">
      <w:pPr>
        <w:tabs>
          <w:tab w:val="left" w:pos="709"/>
        </w:tabs>
        <w:rPr>
          <w:highlight w:val="yellow"/>
        </w:rPr>
      </w:pPr>
      <w:r w:rsidRPr="00D15C34">
        <w:rPr>
          <w:highlight w:val="yellow"/>
        </w:rPr>
        <w:t>}</w:t>
      </w:r>
    </w:p>
    <w:p w14:paraId="4C41EE76" w14:textId="79ED7C79" w:rsidR="00BA5DB6" w:rsidRDefault="00BA5DB6" w:rsidP="00BA5DB6">
      <w:pPr>
        <w:tabs>
          <w:tab w:val="left" w:pos="709"/>
        </w:tabs>
      </w:pPr>
    </w:p>
    <w:p w14:paraId="226E73F5" w14:textId="1AF4E26C" w:rsidR="00FB5063" w:rsidRDefault="00BA5DB6" w:rsidP="00BA5DB6">
      <w:pPr>
        <w:tabs>
          <w:tab w:val="left" w:pos="709"/>
        </w:tabs>
      </w:pPr>
      <w:r>
        <w:t>В данном примере мы создаем анонимный класс, реализующий интерфейс Greeting, и переопределяющий его метод greet(). Затем мы создаем объект этого анонимного класса и вызываем его метод greet(). Результат работы программы будет вывод строки "Привет, мир!".</w:t>
      </w:r>
    </w:p>
    <w:p w14:paraId="3F9F0148" w14:textId="77777777" w:rsidR="00BA5DB6" w:rsidRPr="00174E31" w:rsidRDefault="00BA5DB6" w:rsidP="00BA5DB6">
      <w:pPr>
        <w:tabs>
          <w:tab w:val="left" w:pos="709"/>
        </w:tabs>
        <w:rPr>
          <w:highlight w:val="yellow"/>
        </w:rPr>
      </w:pPr>
    </w:p>
    <w:p w14:paraId="02635201" w14:textId="0746E4CA" w:rsidR="00FB5063" w:rsidRPr="00174E31" w:rsidRDefault="00BF1D83" w:rsidP="00C7518C">
      <w:pPr>
        <w:pStyle w:val="ad"/>
      </w:pPr>
      <w:r>
        <w:t>-- Вопросы</w:t>
      </w:r>
      <w:r w:rsidR="00FB5063" w:rsidRPr="00174E31">
        <w:t xml:space="preserve"> на собеседовании </w:t>
      </w:r>
      <w:r w:rsidR="00FB5063" w:rsidRPr="00174E31">
        <w:rPr>
          <w:lang w:val="en-US"/>
        </w:rPr>
        <w:t>Core</w:t>
      </w:r>
    </w:p>
    <w:p w14:paraId="374D953B" w14:textId="77777777" w:rsidR="00FB5063" w:rsidRPr="00174E31" w:rsidRDefault="00FB5063" w:rsidP="00FB5063">
      <w:pPr>
        <w:tabs>
          <w:tab w:val="left" w:pos="709"/>
        </w:tabs>
      </w:pPr>
    </w:p>
    <w:p w14:paraId="3662BA00" w14:textId="556C2BE9" w:rsidR="00FB5063" w:rsidRPr="00174E31" w:rsidRDefault="00FB5063" w:rsidP="00FB5063">
      <w:pPr>
        <w:tabs>
          <w:tab w:val="left" w:pos="709"/>
        </w:tabs>
      </w:pPr>
      <w:r w:rsidRPr="00174E31">
        <w:t xml:space="preserve">Структура классов и инициализация это основы, с которыми должен быть знаком каждый </w:t>
      </w:r>
      <w:r w:rsidRPr="00174E31">
        <w:rPr>
          <w:b/>
        </w:rPr>
        <w:t>Java</w:t>
      </w:r>
      <w:r w:rsidRPr="00174E31">
        <w:t>-программист. В этой статье даны ответы на некоторые вопросы интервью по теме, с которыми вы можете столкнуться.</w:t>
      </w:r>
    </w:p>
    <w:p w14:paraId="3032047B" w14:textId="77777777" w:rsidR="000D6C20" w:rsidRPr="00174E31" w:rsidRDefault="000D6C20" w:rsidP="00FB5063">
      <w:pPr>
        <w:tabs>
          <w:tab w:val="left" w:pos="709"/>
        </w:tabs>
        <w:rPr>
          <w:b/>
        </w:rPr>
      </w:pPr>
    </w:p>
    <w:p w14:paraId="71D51913" w14:textId="77777777" w:rsidR="000569C2" w:rsidRPr="00395585" w:rsidRDefault="000569C2" w:rsidP="00C7518C">
      <w:pPr>
        <w:pStyle w:val="2"/>
      </w:pPr>
      <w:r w:rsidRPr="00395585">
        <w:t>Q1. Опишите значение ключевого слова</w:t>
      </w:r>
      <w:r w:rsidRPr="0082268A">
        <w:t xml:space="preserve"> </w:t>
      </w:r>
      <w:r>
        <w:rPr>
          <w:lang w:val="en-US"/>
        </w:rPr>
        <w:t>final</w:t>
      </w:r>
      <w:r w:rsidRPr="00395585">
        <w:t xml:space="preserve"> применительно к классу, методу, полю или локальной переменной.</w:t>
      </w:r>
    </w:p>
    <w:p w14:paraId="172FD827" w14:textId="77777777" w:rsidR="000569C2" w:rsidRPr="00174E31" w:rsidRDefault="000569C2" w:rsidP="000569C2">
      <w:pPr>
        <w:tabs>
          <w:tab w:val="left" w:pos="709"/>
        </w:tabs>
        <w:rPr>
          <w:b/>
        </w:rPr>
      </w:pPr>
    </w:p>
    <w:p w14:paraId="21841986" w14:textId="77777777" w:rsidR="000569C2" w:rsidRDefault="000569C2" w:rsidP="000569C2">
      <w:pPr>
        <w:tabs>
          <w:tab w:val="left" w:pos="709"/>
        </w:tabs>
      </w:pPr>
      <w:r>
        <w:t>Ключевое слово final в Java может быть применено к классу, методу, полю или локальной переменной и имеет различные значения в зависимости от контекста.</w:t>
      </w:r>
    </w:p>
    <w:p w14:paraId="63D3FCD9" w14:textId="77777777" w:rsidR="000569C2" w:rsidRDefault="000569C2" w:rsidP="000569C2">
      <w:pPr>
        <w:tabs>
          <w:tab w:val="left" w:pos="709"/>
        </w:tabs>
      </w:pPr>
    </w:p>
    <w:p w14:paraId="5698027F" w14:textId="77777777" w:rsidR="000569C2" w:rsidRDefault="000569C2" w:rsidP="0098149F">
      <w:pPr>
        <w:pStyle w:val="a3"/>
        <w:numPr>
          <w:ilvl w:val="0"/>
          <w:numId w:val="122"/>
        </w:numPr>
        <w:tabs>
          <w:tab w:val="left" w:pos="709"/>
        </w:tabs>
      </w:pPr>
      <w:r>
        <w:t>Класс: Когда класс объявляется с ключевым словом final, он не может быть наследован другими классами. Это означает, что класс является конечным и не может быть расширен.</w:t>
      </w:r>
    </w:p>
    <w:p w14:paraId="20A4B108" w14:textId="77777777" w:rsidR="000569C2" w:rsidRDefault="000569C2" w:rsidP="0098149F">
      <w:pPr>
        <w:pStyle w:val="a3"/>
        <w:numPr>
          <w:ilvl w:val="0"/>
          <w:numId w:val="122"/>
        </w:numPr>
        <w:tabs>
          <w:tab w:val="left" w:pos="709"/>
        </w:tabs>
      </w:pPr>
      <w:r>
        <w:t>Метод: Когда метод объявлен с ключевым словом final, он не может быть переопределен в подклассах. Это означает, что метод является конечным и его реализация не может быть изменена.</w:t>
      </w:r>
    </w:p>
    <w:p w14:paraId="69285326" w14:textId="77777777" w:rsidR="000569C2" w:rsidRDefault="000569C2" w:rsidP="0098149F">
      <w:pPr>
        <w:pStyle w:val="a3"/>
        <w:numPr>
          <w:ilvl w:val="0"/>
          <w:numId w:val="122"/>
        </w:numPr>
        <w:tabs>
          <w:tab w:val="left" w:pos="709"/>
        </w:tabs>
      </w:pPr>
      <w:r>
        <w:t>Поле: Когда поле объявлено с ключевым словом final, его значение нельзя изменить после его присваивания (то есть, оно становится константой). Конечные поля должны быть инициализированы при объявлении или в конструкторе класса.</w:t>
      </w:r>
    </w:p>
    <w:p w14:paraId="4B0AD170" w14:textId="77777777" w:rsidR="000569C2" w:rsidRDefault="000569C2" w:rsidP="0098149F">
      <w:pPr>
        <w:pStyle w:val="a3"/>
        <w:numPr>
          <w:ilvl w:val="0"/>
          <w:numId w:val="122"/>
        </w:numPr>
        <w:tabs>
          <w:tab w:val="left" w:pos="709"/>
        </w:tabs>
      </w:pPr>
      <w:r>
        <w:t>Локальная переменная: Когда локальная переменная объявлена с ключевым словом final, ее значение не может быть изменено после присваивания. Это означает, что переменная становится константой в пределах блока, в котором она объявлена.</w:t>
      </w:r>
    </w:p>
    <w:p w14:paraId="7911A075" w14:textId="77777777" w:rsidR="000569C2" w:rsidRDefault="000569C2" w:rsidP="000569C2">
      <w:pPr>
        <w:tabs>
          <w:tab w:val="left" w:pos="709"/>
        </w:tabs>
      </w:pPr>
    </w:p>
    <w:p w14:paraId="3445A27D" w14:textId="77777777" w:rsidR="000569C2" w:rsidRPr="00174E31" w:rsidRDefault="000569C2" w:rsidP="000569C2">
      <w:pPr>
        <w:tabs>
          <w:tab w:val="left" w:pos="709"/>
        </w:tabs>
        <w:rPr>
          <w:b/>
        </w:rPr>
      </w:pPr>
      <w:r>
        <w:t>Использование ключевого слова final позволяет создавать иммутабельные (неизменяемые) объекты или обеспечивает дополнительную безопасность и контроль в программе, предотвращая изменение или наследование определенных элементов класса.</w:t>
      </w:r>
    </w:p>
    <w:p w14:paraId="1D50A6F8" w14:textId="784D067F" w:rsidR="00395585" w:rsidRPr="000569C2" w:rsidRDefault="00395585" w:rsidP="00C7518C">
      <w:pPr>
        <w:pStyle w:val="2"/>
      </w:pPr>
      <w:r w:rsidRPr="00395585">
        <w:cr/>
        <w:t xml:space="preserve">Q2. Что такое </w:t>
      </w:r>
      <w:r w:rsidR="000569C2">
        <w:t>метод по умолчанию</w:t>
      </w:r>
      <w:r w:rsidRPr="000569C2">
        <w:t>?</w:t>
      </w:r>
    </w:p>
    <w:p w14:paraId="09ACD4EB" w14:textId="22C56259" w:rsidR="00FB5063" w:rsidRPr="000569C2" w:rsidRDefault="00FB5063" w:rsidP="00FB5063">
      <w:pPr>
        <w:tabs>
          <w:tab w:val="left" w:pos="709"/>
        </w:tabs>
        <w:rPr>
          <w:b/>
        </w:rPr>
      </w:pPr>
    </w:p>
    <w:p w14:paraId="158B63C2" w14:textId="31DD5DCA" w:rsidR="000569C2" w:rsidRDefault="000569C2" w:rsidP="000569C2">
      <w:pPr>
        <w:tabs>
          <w:tab w:val="left" w:pos="709"/>
        </w:tabs>
      </w:pPr>
      <w:r>
        <w:t>Метод по умолчанию (default method) в Java это метод, который имеет реализацию по умолчанию внутри интерфейса. С появлением версии Java 8, интерфейсы могут содержать не только абстрактные методы, но и методы с реализацией по умолчанию.</w:t>
      </w:r>
    </w:p>
    <w:p w14:paraId="1F7ECA84" w14:textId="77777777" w:rsidR="000569C2" w:rsidRDefault="000569C2" w:rsidP="000569C2">
      <w:pPr>
        <w:tabs>
          <w:tab w:val="left" w:pos="709"/>
        </w:tabs>
      </w:pPr>
    </w:p>
    <w:p w14:paraId="5E2BF6E7" w14:textId="77777777" w:rsidR="000569C2" w:rsidRDefault="000569C2" w:rsidP="000569C2">
      <w:pPr>
        <w:tabs>
          <w:tab w:val="left" w:pos="709"/>
        </w:tabs>
      </w:pPr>
      <w:r>
        <w:t>Раньше, когда интерфейс содержал только абстрактные методы, все классы, реализующие этот интерфейс, были обязаны предоставить свою собственную реализацию каждого метода. Однако, в Java 8 появилась возможность включать в интерфейс методы с реализацией по умолчанию. Это означает, что интерфейс может предложить реализацию по умолчанию для метода, и классы, реализующие этот интерфейс, могут использовать эту реализацию или переопределить метод по своему усмотрению.</w:t>
      </w:r>
    </w:p>
    <w:p w14:paraId="57ABEAA9" w14:textId="77777777" w:rsidR="000569C2" w:rsidRDefault="000569C2" w:rsidP="000569C2">
      <w:pPr>
        <w:tabs>
          <w:tab w:val="left" w:pos="709"/>
        </w:tabs>
      </w:pPr>
    </w:p>
    <w:p w14:paraId="79564110" w14:textId="77777777" w:rsidR="000569C2" w:rsidRDefault="000569C2" w:rsidP="000569C2">
      <w:pPr>
        <w:tabs>
          <w:tab w:val="left" w:pos="709"/>
        </w:tabs>
      </w:pPr>
      <w:r>
        <w:t>Метод по умолчанию помечается ключевым словом default перед его объявлением в интерфейсе. Пример:</w:t>
      </w:r>
    </w:p>
    <w:p w14:paraId="7D0B03B0" w14:textId="77777777" w:rsidR="000569C2" w:rsidRDefault="000569C2" w:rsidP="000569C2">
      <w:pPr>
        <w:tabs>
          <w:tab w:val="left" w:pos="709"/>
        </w:tabs>
      </w:pPr>
    </w:p>
    <w:p w14:paraId="0589066D" w14:textId="77777777" w:rsidR="00D15C34" w:rsidRPr="00D13D91" w:rsidRDefault="00D15C34" w:rsidP="000569C2">
      <w:pPr>
        <w:tabs>
          <w:tab w:val="left" w:pos="709"/>
        </w:tabs>
        <w:rPr>
          <w:highlight w:val="yellow"/>
        </w:rPr>
      </w:pPr>
      <w:r w:rsidRPr="00D15C34">
        <w:rPr>
          <w:highlight w:val="yellow"/>
          <w:lang w:val="en-US"/>
        </w:rPr>
        <w:t>interface</w:t>
      </w:r>
      <w:r w:rsidRPr="00D13D91">
        <w:rPr>
          <w:highlight w:val="yellow"/>
        </w:rPr>
        <w:t xml:space="preserve"> </w:t>
      </w:r>
      <w:r w:rsidRPr="00D15C34">
        <w:rPr>
          <w:highlight w:val="yellow"/>
          <w:lang w:val="en-US"/>
        </w:rPr>
        <w:t>MyInterface</w:t>
      </w:r>
      <w:r w:rsidRPr="00D13D91">
        <w:rPr>
          <w:highlight w:val="yellow"/>
        </w:rPr>
        <w:t xml:space="preserve"> {</w:t>
      </w:r>
    </w:p>
    <w:p w14:paraId="3E68F76C" w14:textId="77777777" w:rsidR="00D15C34" w:rsidRPr="00D13D91" w:rsidRDefault="00D15C34" w:rsidP="000569C2">
      <w:pPr>
        <w:tabs>
          <w:tab w:val="left" w:pos="709"/>
        </w:tabs>
        <w:rPr>
          <w:highlight w:val="yellow"/>
        </w:rPr>
      </w:pPr>
      <w:r w:rsidRPr="00D13D91">
        <w:rPr>
          <w:highlight w:val="yellow"/>
        </w:rPr>
        <w:tab/>
      </w:r>
      <w:r w:rsidRPr="00D15C34">
        <w:rPr>
          <w:highlight w:val="yellow"/>
          <w:lang w:val="en-US"/>
        </w:rPr>
        <w:t>void</w:t>
      </w:r>
      <w:r w:rsidRPr="00D13D91">
        <w:rPr>
          <w:highlight w:val="yellow"/>
        </w:rPr>
        <w:t xml:space="preserve"> </w:t>
      </w:r>
      <w:r w:rsidRPr="00D15C34">
        <w:rPr>
          <w:highlight w:val="yellow"/>
          <w:lang w:val="en-US"/>
        </w:rPr>
        <w:t>method</w:t>
      </w:r>
      <w:r w:rsidRPr="00D13D91">
        <w:rPr>
          <w:highlight w:val="yellow"/>
        </w:rPr>
        <w:t>1();</w:t>
      </w:r>
    </w:p>
    <w:p w14:paraId="0AA2EAFE" w14:textId="77777777" w:rsidR="00D15C34" w:rsidRPr="00D13D91" w:rsidRDefault="00D15C34" w:rsidP="000569C2">
      <w:pPr>
        <w:tabs>
          <w:tab w:val="left" w:pos="709"/>
        </w:tabs>
        <w:rPr>
          <w:highlight w:val="yellow"/>
        </w:rPr>
      </w:pPr>
      <w:r w:rsidRPr="00D13D91">
        <w:rPr>
          <w:highlight w:val="yellow"/>
        </w:rPr>
        <w:tab/>
      </w:r>
      <w:r w:rsidRPr="00D15C34">
        <w:rPr>
          <w:highlight w:val="yellow"/>
          <w:lang w:val="en-US"/>
        </w:rPr>
        <w:t>default</w:t>
      </w:r>
      <w:r w:rsidRPr="00D13D91">
        <w:rPr>
          <w:highlight w:val="yellow"/>
        </w:rPr>
        <w:t xml:space="preserve"> </w:t>
      </w:r>
      <w:r w:rsidRPr="00D15C34">
        <w:rPr>
          <w:highlight w:val="yellow"/>
          <w:lang w:val="en-US"/>
        </w:rPr>
        <w:t>void</w:t>
      </w:r>
      <w:r w:rsidRPr="00D13D91">
        <w:rPr>
          <w:highlight w:val="yellow"/>
        </w:rPr>
        <w:t xml:space="preserve"> </w:t>
      </w:r>
      <w:r w:rsidRPr="00D15C34">
        <w:rPr>
          <w:highlight w:val="yellow"/>
          <w:lang w:val="en-US"/>
        </w:rPr>
        <w:t>method</w:t>
      </w:r>
      <w:r w:rsidRPr="00D13D91">
        <w:rPr>
          <w:highlight w:val="yellow"/>
        </w:rPr>
        <w:t>2() {</w:t>
      </w:r>
    </w:p>
    <w:p w14:paraId="3DF2D482" w14:textId="77777777" w:rsidR="00D15C34" w:rsidRPr="00D15C34" w:rsidRDefault="00D15C34" w:rsidP="000569C2">
      <w:pPr>
        <w:tabs>
          <w:tab w:val="left" w:pos="709"/>
        </w:tabs>
        <w:rPr>
          <w:highlight w:val="yellow"/>
        </w:rPr>
      </w:pPr>
      <w:r w:rsidRPr="00D13D91">
        <w:rPr>
          <w:highlight w:val="yellow"/>
        </w:rPr>
        <w:tab/>
      </w:r>
      <w:r w:rsidRPr="00D13D91">
        <w:rPr>
          <w:highlight w:val="yellow"/>
        </w:rPr>
        <w:tab/>
      </w:r>
      <w:r w:rsidRPr="00D15C34">
        <w:rPr>
          <w:highlight w:val="yellow"/>
        </w:rPr>
        <w:t>System.out.println("Метод по умолчанию");</w:t>
      </w:r>
    </w:p>
    <w:p w14:paraId="55685793" w14:textId="77777777" w:rsidR="00D15C34" w:rsidRPr="00D15C34" w:rsidRDefault="00D15C34" w:rsidP="000569C2">
      <w:pPr>
        <w:tabs>
          <w:tab w:val="left" w:pos="709"/>
        </w:tabs>
        <w:rPr>
          <w:highlight w:val="yellow"/>
          <w:lang w:val="en-US"/>
        </w:rPr>
      </w:pPr>
      <w:r w:rsidRPr="00D15C34">
        <w:rPr>
          <w:highlight w:val="yellow"/>
        </w:rPr>
        <w:tab/>
      </w:r>
      <w:r w:rsidRPr="00D15C34">
        <w:rPr>
          <w:highlight w:val="yellow"/>
          <w:lang w:val="en-US"/>
        </w:rPr>
        <w:t>}</w:t>
      </w:r>
    </w:p>
    <w:p w14:paraId="27294759" w14:textId="77777777" w:rsidR="00D15C34" w:rsidRPr="00D15C34" w:rsidRDefault="00D15C34" w:rsidP="000569C2">
      <w:pPr>
        <w:tabs>
          <w:tab w:val="left" w:pos="709"/>
        </w:tabs>
        <w:rPr>
          <w:highlight w:val="yellow"/>
          <w:lang w:val="en-US"/>
        </w:rPr>
      </w:pPr>
      <w:r w:rsidRPr="00D15C34">
        <w:rPr>
          <w:highlight w:val="yellow"/>
          <w:lang w:val="en-US"/>
        </w:rPr>
        <w:t>}</w:t>
      </w:r>
    </w:p>
    <w:p w14:paraId="06D5AC51" w14:textId="77777777" w:rsidR="00D15C34" w:rsidRPr="00D15C34" w:rsidRDefault="00D15C34" w:rsidP="000569C2">
      <w:pPr>
        <w:tabs>
          <w:tab w:val="left" w:pos="709"/>
        </w:tabs>
        <w:rPr>
          <w:highlight w:val="yellow"/>
          <w:lang w:val="en-US"/>
        </w:rPr>
      </w:pPr>
      <w:r w:rsidRPr="00D15C34">
        <w:rPr>
          <w:highlight w:val="yellow"/>
          <w:lang w:val="en-US"/>
        </w:rPr>
        <w:t>class MyClass implements MyInterface {</w:t>
      </w:r>
    </w:p>
    <w:p w14:paraId="1690A462" w14:textId="77777777" w:rsidR="00D15C34" w:rsidRPr="00D15C34" w:rsidRDefault="00D15C34" w:rsidP="000569C2">
      <w:pPr>
        <w:tabs>
          <w:tab w:val="left" w:pos="709"/>
        </w:tabs>
        <w:rPr>
          <w:highlight w:val="yellow"/>
          <w:lang w:val="en-US"/>
        </w:rPr>
      </w:pPr>
      <w:r w:rsidRPr="00D15C34">
        <w:rPr>
          <w:highlight w:val="yellow"/>
          <w:lang w:val="en-US"/>
        </w:rPr>
        <w:tab/>
        <w:t>public void method1() {</w:t>
      </w:r>
    </w:p>
    <w:p w14:paraId="637BB35D" w14:textId="77777777" w:rsidR="00D15C34" w:rsidRPr="00D15C34" w:rsidRDefault="00D15C34" w:rsidP="000569C2">
      <w:pPr>
        <w:tabs>
          <w:tab w:val="left" w:pos="709"/>
        </w:tabs>
        <w:rPr>
          <w:highlight w:val="yellow"/>
        </w:rPr>
      </w:pPr>
      <w:r w:rsidRPr="00D15C34">
        <w:rPr>
          <w:highlight w:val="yellow"/>
          <w:lang w:val="en-US"/>
        </w:rPr>
        <w:tab/>
      </w:r>
      <w:r w:rsidRPr="00D15C34">
        <w:rPr>
          <w:highlight w:val="yellow"/>
          <w:lang w:val="en-US"/>
        </w:rPr>
        <w:tab/>
      </w:r>
      <w:r w:rsidRPr="00D15C34">
        <w:rPr>
          <w:highlight w:val="yellow"/>
        </w:rPr>
        <w:t>System.out.println("Реализация метода1");</w:t>
      </w:r>
    </w:p>
    <w:p w14:paraId="6D4F3584" w14:textId="77777777" w:rsidR="00D15C34" w:rsidRPr="00D15C34" w:rsidRDefault="00D15C34" w:rsidP="000569C2">
      <w:pPr>
        <w:tabs>
          <w:tab w:val="left" w:pos="709"/>
        </w:tabs>
        <w:rPr>
          <w:highlight w:val="yellow"/>
          <w:lang w:val="en-US"/>
        </w:rPr>
      </w:pPr>
      <w:r w:rsidRPr="00D15C34">
        <w:rPr>
          <w:highlight w:val="yellow"/>
        </w:rPr>
        <w:tab/>
      </w:r>
      <w:r w:rsidRPr="00D15C34">
        <w:rPr>
          <w:highlight w:val="yellow"/>
          <w:lang w:val="en-US"/>
        </w:rPr>
        <w:t>}</w:t>
      </w:r>
    </w:p>
    <w:p w14:paraId="27570AD2" w14:textId="77777777" w:rsidR="00D15C34" w:rsidRPr="00D15C34" w:rsidRDefault="00D15C34" w:rsidP="000569C2">
      <w:pPr>
        <w:tabs>
          <w:tab w:val="left" w:pos="709"/>
        </w:tabs>
        <w:rPr>
          <w:highlight w:val="yellow"/>
          <w:lang w:val="en-US"/>
        </w:rPr>
      </w:pPr>
      <w:r w:rsidRPr="00D15C34">
        <w:rPr>
          <w:highlight w:val="yellow"/>
          <w:lang w:val="en-US"/>
        </w:rPr>
        <w:t>}</w:t>
      </w:r>
    </w:p>
    <w:p w14:paraId="28025F54" w14:textId="77777777" w:rsidR="00D15C34" w:rsidRPr="00D15C34" w:rsidRDefault="00D15C34" w:rsidP="000569C2">
      <w:pPr>
        <w:tabs>
          <w:tab w:val="left" w:pos="709"/>
        </w:tabs>
        <w:rPr>
          <w:highlight w:val="yellow"/>
          <w:lang w:val="en-US"/>
        </w:rPr>
      </w:pPr>
      <w:r w:rsidRPr="00D15C34">
        <w:rPr>
          <w:highlight w:val="yellow"/>
          <w:lang w:val="en-US"/>
        </w:rPr>
        <w:t>public class Main {</w:t>
      </w:r>
    </w:p>
    <w:p w14:paraId="7720F02F" w14:textId="77777777" w:rsidR="00D15C34" w:rsidRPr="00D15C34" w:rsidRDefault="00D15C34" w:rsidP="000569C2">
      <w:pPr>
        <w:tabs>
          <w:tab w:val="left" w:pos="709"/>
        </w:tabs>
        <w:rPr>
          <w:highlight w:val="yellow"/>
          <w:lang w:val="en-US"/>
        </w:rPr>
      </w:pPr>
      <w:r w:rsidRPr="00D15C34">
        <w:rPr>
          <w:highlight w:val="yellow"/>
          <w:lang w:val="en-US"/>
        </w:rPr>
        <w:tab/>
        <w:t>public static void main(String[] args) {</w:t>
      </w:r>
    </w:p>
    <w:p w14:paraId="55B1BD18" w14:textId="77777777" w:rsidR="00D15C34" w:rsidRPr="00D15C34" w:rsidRDefault="00D15C34" w:rsidP="000569C2">
      <w:pPr>
        <w:tabs>
          <w:tab w:val="left" w:pos="709"/>
        </w:tabs>
        <w:rPr>
          <w:highlight w:val="yellow"/>
          <w:lang w:val="en-US"/>
        </w:rPr>
      </w:pPr>
      <w:r w:rsidRPr="00D15C34">
        <w:rPr>
          <w:highlight w:val="yellow"/>
          <w:lang w:val="en-US"/>
        </w:rPr>
        <w:tab/>
      </w:r>
      <w:r w:rsidRPr="00D15C34">
        <w:rPr>
          <w:highlight w:val="yellow"/>
          <w:lang w:val="en-US"/>
        </w:rPr>
        <w:tab/>
        <w:t>MyClass myObj = new MyClass();</w:t>
      </w:r>
    </w:p>
    <w:p w14:paraId="6457B78B" w14:textId="77777777" w:rsidR="00D15C34" w:rsidRPr="00D15C34" w:rsidRDefault="00D15C34" w:rsidP="000569C2">
      <w:pPr>
        <w:tabs>
          <w:tab w:val="left" w:pos="709"/>
        </w:tabs>
        <w:rPr>
          <w:highlight w:val="yellow"/>
          <w:lang w:val="en-US"/>
        </w:rPr>
      </w:pPr>
      <w:r w:rsidRPr="00D15C34">
        <w:rPr>
          <w:highlight w:val="yellow"/>
          <w:lang w:val="en-US"/>
        </w:rPr>
        <w:tab/>
      </w:r>
      <w:r w:rsidRPr="00D15C34">
        <w:rPr>
          <w:highlight w:val="yellow"/>
          <w:lang w:val="en-US"/>
        </w:rPr>
        <w:tab/>
        <w:t>myObj.method1();</w:t>
      </w:r>
    </w:p>
    <w:p w14:paraId="0C70DF68" w14:textId="77777777" w:rsidR="00D15C34" w:rsidRPr="00D15C34" w:rsidRDefault="00D15C34" w:rsidP="000569C2">
      <w:pPr>
        <w:tabs>
          <w:tab w:val="left" w:pos="709"/>
        </w:tabs>
        <w:rPr>
          <w:highlight w:val="yellow"/>
        </w:rPr>
      </w:pPr>
      <w:r w:rsidRPr="00D15C34">
        <w:rPr>
          <w:highlight w:val="yellow"/>
          <w:lang w:val="en-US"/>
        </w:rPr>
        <w:tab/>
      </w:r>
      <w:r w:rsidRPr="00D15C34">
        <w:rPr>
          <w:highlight w:val="yellow"/>
          <w:lang w:val="en-US"/>
        </w:rPr>
        <w:tab/>
      </w:r>
      <w:r w:rsidRPr="00D15C34">
        <w:rPr>
          <w:highlight w:val="yellow"/>
        </w:rPr>
        <w:t>myObj.method2();</w:t>
      </w:r>
    </w:p>
    <w:p w14:paraId="214473D9" w14:textId="77777777" w:rsidR="00D15C34" w:rsidRPr="00D15C34" w:rsidRDefault="00D15C34" w:rsidP="000569C2">
      <w:pPr>
        <w:tabs>
          <w:tab w:val="left" w:pos="709"/>
        </w:tabs>
        <w:rPr>
          <w:highlight w:val="yellow"/>
        </w:rPr>
      </w:pPr>
      <w:r w:rsidRPr="00D15C34">
        <w:rPr>
          <w:highlight w:val="yellow"/>
        </w:rPr>
        <w:tab/>
        <w:t>}</w:t>
      </w:r>
    </w:p>
    <w:p w14:paraId="2A29F572" w14:textId="77777777" w:rsidR="00D15C34" w:rsidRPr="00D15C34" w:rsidRDefault="00D15C34" w:rsidP="000569C2">
      <w:pPr>
        <w:tabs>
          <w:tab w:val="left" w:pos="709"/>
        </w:tabs>
        <w:rPr>
          <w:highlight w:val="yellow"/>
        </w:rPr>
      </w:pPr>
      <w:r w:rsidRPr="00D15C34">
        <w:rPr>
          <w:highlight w:val="yellow"/>
        </w:rPr>
        <w:t>}</w:t>
      </w:r>
    </w:p>
    <w:p w14:paraId="7F529B23" w14:textId="26B9D14F" w:rsidR="000569C2" w:rsidRDefault="000569C2" w:rsidP="000569C2">
      <w:pPr>
        <w:tabs>
          <w:tab w:val="left" w:pos="709"/>
        </w:tabs>
      </w:pPr>
    </w:p>
    <w:p w14:paraId="1F1677E4" w14:textId="2F61934C" w:rsidR="000569C2" w:rsidRDefault="000569C2" w:rsidP="000569C2">
      <w:pPr>
        <w:tabs>
          <w:tab w:val="left" w:pos="709"/>
        </w:tabs>
      </w:pPr>
      <w:r>
        <w:t>В этом примере MyInterface содержит два метода method1() и method2(). method2() имеет реализацию по умолчанию. Класс MyClass реализует интерфейс MyInterface и предоставляет свою реализацию метода method1(). При вызове method2() будет использована реализация по умолчанию, предоставляемая интерфейсом.</w:t>
      </w:r>
    </w:p>
    <w:p w14:paraId="3C022824" w14:textId="77777777" w:rsidR="000569C2" w:rsidRDefault="000569C2" w:rsidP="000569C2">
      <w:pPr>
        <w:tabs>
          <w:tab w:val="left" w:pos="709"/>
        </w:tabs>
      </w:pPr>
    </w:p>
    <w:p w14:paraId="4FCBECE7" w14:textId="31D0E778" w:rsidR="000D6C20" w:rsidRDefault="000569C2" w:rsidP="000569C2">
      <w:pPr>
        <w:tabs>
          <w:tab w:val="left" w:pos="709"/>
        </w:tabs>
      </w:pPr>
      <w:r>
        <w:t>Методы по умолчанию добавляют гибкость в проектирование интерфейсов, позволяют добавлять новые методы без нарушения существующих реализаций и упрощают разработку и сопровождение кода.</w:t>
      </w:r>
    </w:p>
    <w:p w14:paraId="364CB246" w14:textId="77777777" w:rsidR="000569C2" w:rsidRPr="000569C2" w:rsidRDefault="000569C2" w:rsidP="000569C2">
      <w:pPr>
        <w:tabs>
          <w:tab w:val="left" w:pos="709"/>
        </w:tabs>
        <w:rPr>
          <w:b/>
          <w:highlight w:val="yellow"/>
        </w:rPr>
      </w:pPr>
    </w:p>
    <w:p w14:paraId="4B3939DC" w14:textId="7844CB99" w:rsidR="00395585" w:rsidRPr="000569C2" w:rsidRDefault="00395585" w:rsidP="00C7518C">
      <w:pPr>
        <w:pStyle w:val="2"/>
      </w:pPr>
      <w:r w:rsidRPr="00395585">
        <w:rPr>
          <w:lang w:val="en-US"/>
        </w:rPr>
        <w:t>Q</w:t>
      </w:r>
      <w:r w:rsidRPr="000569C2">
        <w:t xml:space="preserve">3. </w:t>
      </w:r>
      <w:r w:rsidRPr="00395585">
        <w:t>Что</w:t>
      </w:r>
      <w:r w:rsidRPr="000569C2">
        <w:t xml:space="preserve"> </w:t>
      </w:r>
      <w:r w:rsidRPr="00395585">
        <w:t>такое</w:t>
      </w:r>
      <w:r w:rsidRPr="000569C2">
        <w:t xml:space="preserve"> </w:t>
      </w:r>
      <w:r w:rsidRPr="00395585">
        <w:t>статические</w:t>
      </w:r>
      <w:r w:rsidRPr="000569C2">
        <w:t xml:space="preserve"> </w:t>
      </w:r>
      <w:r w:rsidRPr="00395585">
        <w:t>члены</w:t>
      </w:r>
      <w:r w:rsidRPr="000569C2">
        <w:t xml:space="preserve"> </w:t>
      </w:r>
      <w:r w:rsidRPr="00395585">
        <w:t>класса</w:t>
      </w:r>
      <w:r w:rsidRPr="000569C2">
        <w:t>?</w:t>
      </w:r>
    </w:p>
    <w:p w14:paraId="579BE19B" w14:textId="76882C86" w:rsidR="00FB5063" w:rsidRPr="000569C2" w:rsidRDefault="00FB5063" w:rsidP="00FB5063">
      <w:pPr>
        <w:tabs>
          <w:tab w:val="left" w:pos="709"/>
        </w:tabs>
        <w:rPr>
          <w:b/>
        </w:rPr>
      </w:pPr>
    </w:p>
    <w:p w14:paraId="06BE98BF" w14:textId="57B6C58B" w:rsidR="000569C2" w:rsidRDefault="000569C2" w:rsidP="000569C2">
      <w:pPr>
        <w:tabs>
          <w:tab w:val="left" w:pos="709"/>
        </w:tabs>
      </w:pPr>
      <w:r>
        <w:t>Статические члены класса в Java это члены класса, которые принадлежат самому классу, а не конкретному экземпляру (объекту) этого класса. Они объявляются с использованием ключевого слова "static".</w:t>
      </w:r>
    </w:p>
    <w:p w14:paraId="58F68C82" w14:textId="77777777" w:rsidR="000569C2" w:rsidRDefault="000569C2" w:rsidP="000569C2">
      <w:pPr>
        <w:tabs>
          <w:tab w:val="left" w:pos="709"/>
        </w:tabs>
      </w:pPr>
    </w:p>
    <w:p w14:paraId="05794F1E" w14:textId="77777777" w:rsidR="000569C2" w:rsidRDefault="000569C2" w:rsidP="000569C2">
      <w:pPr>
        <w:tabs>
          <w:tab w:val="left" w:pos="709"/>
        </w:tabs>
      </w:pPr>
      <w:r>
        <w:t>Статические члены класса включают в себя статические переменные (поля) и статические методы.</w:t>
      </w:r>
    </w:p>
    <w:p w14:paraId="19DCD6FE" w14:textId="77777777" w:rsidR="000569C2" w:rsidRDefault="000569C2" w:rsidP="000569C2">
      <w:pPr>
        <w:tabs>
          <w:tab w:val="left" w:pos="709"/>
        </w:tabs>
      </w:pPr>
    </w:p>
    <w:p w14:paraId="076D1A3F" w14:textId="409A0CA1" w:rsidR="000569C2" w:rsidRDefault="000569C2" w:rsidP="0098149F">
      <w:pPr>
        <w:pStyle w:val="a3"/>
        <w:numPr>
          <w:ilvl w:val="0"/>
          <w:numId w:val="123"/>
        </w:numPr>
        <w:tabs>
          <w:tab w:val="left" w:pos="709"/>
        </w:tabs>
      </w:pPr>
      <w:r>
        <w:t>Статические переменные: Это переменные, которые общие для всех экземпляров класса. Их значение сохраняется на уровне класса, а не для каждого отдельного объекта класса. Они инициализируются только один раз во время выполнения программы и доступны из любого экземпляра этого класса или через имя класса. Обычно статические переменные используются для хранения общих данных, которые не нужно изменять для каждого объекта класса.</w:t>
      </w:r>
    </w:p>
    <w:p w14:paraId="7F948F8A" w14:textId="5044F4D1" w:rsidR="000569C2" w:rsidRDefault="000569C2" w:rsidP="0098149F">
      <w:pPr>
        <w:pStyle w:val="a3"/>
        <w:numPr>
          <w:ilvl w:val="0"/>
          <w:numId w:val="123"/>
        </w:numPr>
        <w:tabs>
          <w:tab w:val="left" w:pos="709"/>
        </w:tabs>
      </w:pPr>
      <w:r>
        <w:t>Статические методы: Это методы, которые можно вызывать без создания экземпляра класса. Они обрабатывают только статические данные и не имеют доступа к нестатическим переменным или методам класса (никаким образом не привязаны к какому-либо конкретному объекту). Статический метод может быть вызван непосредственно через имя класса.</w:t>
      </w:r>
    </w:p>
    <w:p w14:paraId="0153AB3B" w14:textId="77777777" w:rsidR="000569C2" w:rsidRDefault="000569C2" w:rsidP="000569C2">
      <w:pPr>
        <w:tabs>
          <w:tab w:val="left" w:pos="709"/>
        </w:tabs>
      </w:pPr>
    </w:p>
    <w:p w14:paraId="01DCA0EC" w14:textId="77777777" w:rsidR="000569C2" w:rsidRDefault="000569C2" w:rsidP="000569C2">
      <w:pPr>
        <w:tabs>
          <w:tab w:val="left" w:pos="709"/>
        </w:tabs>
      </w:pPr>
      <w:r>
        <w:t>Преимущества статических членов класса включают удобство доступа к общей информации без создания экземпляров класса, экономию памяти при использовании общих данных и упрощение проектирования кода.</w:t>
      </w:r>
    </w:p>
    <w:p w14:paraId="081630D7" w14:textId="77777777" w:rsidR="000569C2" w:rsidRDefault="000569C2" w:rsidP="000569C2">
      <w:pPr>
        <w:tabs>
          <w:tab w:val="left" w:pos="709"/>
        </w:tabs>
      </w:pPr>
    </w:p>
    <w:p w14:paraId="122ADEC0" w14:textId="565C626F" w:rsidR="00FB5063" w:rsidRPr="00174E31" w:rsidRDefault="000569C2" w:rsidP="000569C2">
      <w:pPr>
        <w:tabs>
          <w:tab w:val="left" w:pos="709"/>
        </w:tabs>
      </w:pPr>
      <w:r>
        <w:t>Однако, следует быть осторожными при использовании статических членов класса, так как они имеют глобальную видимость и могут вызывать проблемы с конкурентным доступом к данным и усложнить отладку и тестирование кода.</w:t>
      </w:r>
    </w:p>
    <w:p w14:paraId="1C3FA91F" w14:textId="77777777" w:rsidR="000D6C20" w:rsidRPr="00174E31" w:rsidRDefault="000D6C20" w:rsidP="00FB5063">
      <w:pPr>
        <w:tabs>
          <w:tab w:val="left" w:pos="709"/>
        </w:tabs>
        <w:rPr>
          <w:b/>
        </w:rPr>
      </w:pPr>
    </w:p>
    <w:p w14:paraId="1C7068AE" w14:textId="4AABCCB5" w:rsidR="00395585" w:rsidRPr="00395585" w:rsidRDefault="00395585" w:rsidP="00C7518C">
      <w:pPr>
        <w:pStyle w:val="2"/>
      </w:pPr>
      <w:r w:rsidRPr="00395585">
        <w:t>Q4. Можно ли объявить класс абстрактным, если в нем нет абстрактных членов? Какова может быть цель такого класса?</w:t>
      </w:r>
    </w:p>
    <w:p w14:paraId="1C791318" w14:textId="602F6B0A" w:rsidR="00FB5063" w:rsidRPr="00174E31" w:rsidRDefault="00FB5063" w:rsidP="00FB5063">
      <w:pPr>
        <w:tabs>
          <w:tab w:val="left" w:pos="709"/>
        </w:tabs>
        <w:rPr>
          <w:b/>
        </w:rPr>
      </w:pPr>
    </w:p>
    <w:p w14:paraId="3623D40E" w14:textId="77777777" w:rsidR="000569C2" w:rsidRDefault="000569C2" w:rsidP="000569C2">
      <w:pPr>
        <w:tabs>
          <w:tab w:val="left" w:pos="709"/>
        </w:tabs>
      </w:pPr>
      <w:r>
        <w:t>Да, в Java можно объявить класс абстрактным, даже если в нем нет абстрактных членов. Такой класс называется "частично абстрактным" или "без содержания".</w:t>
      </w:r>
    </w:p>
    <w:p w14:paraId="178AECAA" w14:textId="77777777" w:rsidR="000569C2" w:rsidRDefault="000569C2" w:rsidP="000569C2">
      <w:pPr>
        <w:tabs>
          <w:tab w:val="left" w:pos="709"/>
        </w:tabs>
      </w:pPr>
    </w:p>
    <w:p w14:paraId="47A5E57D" w14:textId="77777777" w:rsidR="000569C2" w:rsidRDefault="000569C2" w:rsidP="000569C2">
      <w:pPr>
        <w:tabs>
          <w:tab w:val="left" w:pos="709"/>
        </w:tabs>
      </w:pPr>
      <w:r>
        <w:t>Цель такого класса может быть двоякой:</w:t>
      </w:r>
    </w:p>
    <w:p w14:paraId="4261BAEF" w14:textId="77777777" w:rsidR="000569C2" w:rsidRDefault="000569C2" w:rsidP="000569C2">
      <w:pPr>
        <w:tabs>
          <w:tab w:val="left" w:pos="709"/>
        </w:tabs>
      </w:pPr>
    </w:p>
    <w:p w14:paraId="422DFFA2" w14:textId="08CDD445" w:rsidR="000569C2" w:rsidRDefault="000569C2" w:rsidP="0098149F">
      <w:pPr>
        <w:pStyle w:val="a3"/>
        <w:numPr>
          <w:ilvl w:val="0"/>
          <w:numId w:val="392"/>
        </w:numPr>
        <w:tabs>
          <w:tab w:val="left" w:pos="709"/>
        </w:tabs>
      </w:pPr>
      <w:r>
        <w:t>Запрет на создание объектов класса: Абстрактные классы не могут быть инстанциированы напрямую. Они могут использоваться только в качестве суперкласса для подклассов, которые предоставляют реализацию абстрактных методов. Если класс не имеет абстрактных членов, но объявлен абстрактным, это может иметь такую цель запретить создание объектов этого конкретного класса и оставить возможность только для создания объектов его подклассов.</w:t>
      </w:r>
    </w:p>
    <w:p w14:paraId="79B4CC3B" w14:textId="1236D96D" w:rsidR="000569C2" w:rsidRDefault="000569C2" w:rsidP="0098149F">
      <w:pPr>
        <w:pStyle w:val="a3"/>
        <w:numPr>
          <w:ilvl w:val="0"/>
          <w:numId w:val="392"/>
        </w:numPr>
        <w:tabs>
          <w:tab w:val="left" w:pos="709"/>
        </w:tabs>
      </w:pPr>
      <w:r>
        <w:t>Группировка функциональности: При объявлении класса абстрактным даже без абстрактных методов, можно использовать такой класс для группировки функциональности схожих классов или для организации иерархии классов. Абстрактные классы могут содержать общую реализацию и другие неабстрактные методы, которые будут доступны для использования во всех подклассах. Такой класс может предназначаться для расширения и дальнейшей специализации в подклассах, но сам по себе может быть частично реализованным или требовать дополнительной логики от подклассов.</w:t>
      </w:r>
    </w:p>
    <w:p w14:paraId="280BE03B" w14:textId="77777777" w:rsidR="000569C2" w:rsidRDefault="000569C2" w:rsidP="000569C2">
      <w:pPr>
        <w:tabs>
          <w:tab w:val="left" w:pos="709"/>
        </w:tabs>
      </w:pPr>
    </w:p>
    <w:p w14:paraId="5891BA51" w14:textId="3ED97AE4" w:rsidR="000D6C20" w:rsidRDefault="000569C2" w:rsidP="000569C2">
      <w:pPr>
        <w:tabs>
          <w:tab w:val="left" w:pos="709"/>
        </w:tabs>
      </w:pPr>
      <w:r>
        <w:t>Таким образом, хотя класс без абстрактных членов может показаться странным, объявление его абстрактным имеет смысл в определенных случаях для запрета на создание его объектов или для организации структуры иерархии классов.</w:t>
      </w:r>
    </w:p>
    <w:p w14:paraId="11E43145" w14:textId="77777777" w:rsidR="000569C2" w:rsidRPr="00174E31" w:rsidRDefault="000569C2" w:rsidP="000569C2">
      <w:pPr>
        <w:tabs>
          <w:tab w:val="left" w:pos="709"/>
        </w:tabs>
        <w:rPr>
          <w:b/>
        </w:rPr>
      </w:pPr>
    </w:p>
    <w:p w14:paraId="2511EBF0" w14:textId="6DF5FDEB" w:rsidR="00395585" w:rsidRPr="00395585" w:rsidRDefault="00395585" w:rsidP="00C7518C">
      <w:pPr>
        <w:pStyle w:val="2"/>
      </w:pPr>
      <w:r w:rsidRPr="00395585">
        <w:t>Q5. Что такое цепочка конструкторов?</w:t>
      </w:r>
    </w:p>
    <w:p w14:paraId="6C2B48E2" w14:textId="56731388" w:rsidR="00FB5063" w:rsidRPr="00174E31" w:rsidRDefault="00FB5063" w:rsidP="00FB5063">
      <w:pPr>
        <w:tabs>
          <w:tab w:val="left" w:pos="709"/>
        </w:tabs>
        <w:rPr>
          <w:b/>
        </w:rPr>
      </w:pPr>
    </w:p>
    <w:p w14:paraId="31C34730" w14:textId="384C41EA" w:rsidR="000569C2" w:rsidRDefault="000569C2" w:rsidP="000569C2">
      <w:pPr>
        <w:tabs>
          <w:tab w:val="left" w:pos="709"/>
        </w:tabs>
      </w:pPr>
      <w:r>
        <w:t>Цепочка конструкторов (constructor chaining) это механизм в Java, который позволяет вызывать один конструктор из другого конструктора в том же классе или в родительском классе.</w:t>
      </w:r>
    </w:p>
    <w:p w14:paraId="2B8EBD1A" w14:textId="77777777" w:rsidR="000569C2" w:rsidRDefault="000569C2" w:rsidP="000569C2">
      <w:pPr>
        <w:tabs>
          <w:tab w:val="left" w:pos="709"/>
        </w:tabs>
      </w:pPr>
    </w:p>
    <w:p w14:paraId="1DF96A6C" w14:textId="77777777" w:rsidR="000569C2" w:rsidRDefault="000569C2" w:rsidP="000569C2">
      <w:pPr>
        <w:tabs>
          <w:tab w:val="left" w:pos="709"/>
        </w:tabs>
      </w:pPr>
      <w:r>
        <w:t xml:space="preserve">Цепочка конструкторов осуществляется с помощью ключевого слова "this" или "super". </w:t>
      </w:r>
    </w:p>
    <w:p w14:paraId="04747682" w14:textId="77777777" w:rsidR="000569C2" w:rsidRDefault="000569C2" w:rsidP="000569C2">
      <w:pPr>
        <w:tabs>
          <w:tab w:val="left" w:pos="709"/>
        </w:tabs>
      </w:pPr>
    </w:p>
    <w:p w14:paraId="02F31D14" w14:textId="2CFB655A" w:rsidR="000569C2" w:rsidRDefault="000569C2" w:rsidP="0098149F">
      <w:pPr>
        <w:pStyle w:val="a3"/>
        <w:numPr>
          <w:ilvl w:val="0"/>
          <w:numId w:val="393"/>
        </w:numPr>
        <w:tabs>
          <w:tab w:val="left" w:pos="709"/>
        </w:tabs>
      </w:pPr>
      <w:r>
        <w:t xml:space="preserve">Цепочка конструкторов с использованием "this": </w:t>
      </w:r>
    </w:p>
    <w:p w14:paraId="055D08D8" w14:textId="77777777" w:rsidR="00561FC5" w:rsidRDefault="00561FC5" w:rsidP="000569C2">
      <w:pPr>
        <w:tabs>
          <w:tab w:val="left" w:pos="709"/>
        </w:tabs>
      </w:pPr>
    </w:p>
    <w:p w14:paraId="346FCB51" w14:textId="084CCCE4" w:rsidR="000569C2" w:rsidRDefault="000569C2" w:rsidP="000569C2">
      <w:pPr>
        <w:tabs>
          <w:tab w:val="left" w:pos="709"/>
        </w:tabs>
      </w:pPr>
      <w:r>
        <w:t>Ключевое слово "this" используется для вызова другого конструктора в том же классе. При этом вызываемый конструктор должен находиться на первой строке кода внутри конструктора, который его вызывает.</w:t>
      </w:r>
    </w:p>
    <w:p w14:paraId="082EE8E9" w14:textId="77777777" w:rsidR="00561FC5" w:rsidRDefault="00561FC5" w:rsidP="000569C2">
      <w:pPr>
        <w:tabs>
          <w:tab w:val="left" w:pos="709"/>
        </w:tabs>
      </w:pPr>
    </w:p>
    <w:p w14:paraId="4F16F423" w14:textId="5D28FAEB" w:rsidR="000569C2" w:rsidRPr="000569C2" w:rsidRDefault="000569C2" w:rsidP="000569C2">
      <w:pPr>
        <w:tabs>
          <w:tab w:val="left" w:pos="709"/>
        </w:tabs>
        <w:rPr>
          <w:lang w:val="en-US"/>
        </w:rPr>
      </w:pPr>
      <w:r>
        <w:t>Пример</w:t>
      </w:r>
      <w:r w:rsidRPr="000569C2">
        <w:rPr>
          <w:lang w:val="en-US"/>
        </w:rPr>
        <w:t>:</w:t>
      </w:r>
    </w:p>
    <w:p w14:paraId="30953FF7" w14:textId="77777777" w:rsidR="00561FC5" w:rsidRDefault="00561FC5" w:rsidP="000569C2">
      <w:pPr>
        <w:tabs>
          <w:tab w:val="left" w:pos="709"/>
        </w:tabs>
        <w:rPr>
          <w:lang w:val="en-US"/>
        </w:rPr>
      </w:pPr>
    </w:p>
    <w:p w14:paraId="293A2EDD" w14:textId="77777777" w:rsidR="00D15C34" w:rsidRPr="00D15C34" w:rsidRDefault="00D15C34" w:rsidP="000569C2">
      <w:pPr>
        <w:tabs>
          <w:tab w:val="left" w:pos="709"/>
        </w:tabs>
        <w:rPr>
          <w:highlight w:val="yellow"/>
          <w:lang w:val="en-US"/>
        </w:rPr>
      </w:pPr>
      <w:r w:rsidRPr="00D15C34">
        <w:rPr>
          <w:highlight w:val="yellow"/>
          <w:lang w:val="en-US"/>
        </w:rPr>
        <w:t>public class MyClass {</w:t>
      </w:r>
    </w:p>
    <w:p w14:paraId="6DE34537" w14:textId="77777777" w:rsidR="00D15C34" w:rsidRPr="00D15C34" w:rsidRDefault="00D15C34" w:rsidP="000569C2">
      <w:pPr>
        <w:tabs>
          <w:tab w:val="left" w:pos="709"/>
        </w:tabs>
        <w:rPr>
          <w:highlight w:val="yellow"/>
          <w:lang w:val="en-US"/>
        </w:rPr>
      </w:pPr>
      <w:r w:rsidRPr="00D15C34">
        <w:rPr>
          <w:highlight w:val="yellow"/>
          <w:lang w:val="en-US"/>
        </w:rPr>
        <w:tab/>
        <w:t>private int x;</w:t>
      </w:r>
    </w:p>
    <w:p w14:paraId="223CB409" w14:textId="77777777" w:rsidR="00D15C34" w:rsidRPr="00D15C34" w:rsidRDefault="00D15C34" w:rsidP="000569C2">
      <w:pPr>
        <w:tabs>
          <w:tab w:val="left" w:pos="709"/>
        </w:tabs>
        <w:rPr>
          <w:highlight w:val="yellow"/>
          <w:lang w:val="en-US"/>
        </w:rPr>
      </w:pPr>
      <w:r w:rsidRPr="00D15C34">
        <w:rPr>
          <w:highlight w:val="yellow"/>
          <w:lang w:val="en-US"/>
        </w:rPr>
        <w:tab/>
        <w:t>private int y;</w:t>
      </w:r>
    </w:p>
    <w:p w14:paraId="050630A3" w14:textId="77777777" w:rsidR="00D15C34" w:rsidRPr="00D15C34" w:rsidRDefault="00D15C34" w:rsidP="000569C2">
      <w:pPr>
        <w:tabs>
          <w:tab w:val="left" w:pos="709"/>
        </w:tabs>
        <w:rPr>
          <w:highlight w:val="yellow"/>
          <w:lang w:val="en-US"/>
        </w:rPr>
      </w:pPr>
      <w:r w:rsidRPr="00D15C34">
        <w:rPr>
          <w:highlight w:val="yellow"/>
          <w:lang w:val="en-US"/>
        </w:rPr>
        <w:tab/>
        <w:t>public MyClass() {</w:t>
      </w:r>
    </w:p>
    <w:p w14:paraId="4FAC7115" w14:textId="77777777" w:rsidR="00D15C34" w:rsidRPr="00D15C34" w:rsidRDefault="00D15C34" w:rsidP="000569C2">
      <w:pPr>
        <w:tabs>
          <w:tab w:val="left" w:pos="709"/>
        </w:tabs>
        <w:rPr>
          <w:highlight w:val="yellow"/>
          <w:lang w:val="en-US"/>
        </w:rPr>
      </w:pPr>
      <w:r w:rsidRPr="00D15C34">
        <w:rPr>
          <w:highlight w:val="yellow"/>
          <w:lang w:val="en-US"/>
        </w:rPr>
        <w:tab/>
      </w:r>
      <w:r w:rsidRPr="00D15C34">
        <w:rPr>
          <w:highlight w:val="yellow"/>
          <w:lang w:val="en-US"/>
        </w:rPr>
        <w:tab/>
        <w:t>this(0);</w:t>
      </w:r>
    </w:p>
    <w:p w14:paraId="7C74CAF2" w14:textId="77777777" w:rsidR="00D15C34" w:rsidRPr="00D15C34" w:rsidRDefault="00D15C34" w:rsidP="000569C2">
      <w:pPr>
        <w:tabs>
          <w:tab w:val="left" w:pos="709"/>
        </w:tabs>
        <w:rPr>
          <w:highlight w:val="yellow"/>
          <w:lang w:val="en-US"/>
        </w:rPr>
      </w:pPr>
      <w:r w:rsidRPr="00D15C34">
        <w:rPr>
          <w:highlight w:val="yellow"/>
          <w:lang w:val="en-US"/>
        </w:rPr>
        <w:tab/>
        <w:t>}</w:t>
      </w:r>
    </w:p>
    <w:p w14:paraId="6F5A274E" w14:textId="77777777" w:rsidR="00D15C34" w:rsidRPr="00D15C34" w:rsidRDefault="00D15C34" w:rsidP="000569C2">
      <w:pPr>
        <w:tabs>
          <w:tab w:val="left" w:pos="709"/>
        </w:tabs>
        <w:rPr>
          <w:highlight w:val="yellow"/>
          <w:lang w:val="en-US"/>
        </w:rPr>
      </w:pPr>
      <w:r w:rsidRPr="00D15C34">
        <w:rPr>
          <w:highlight w:val="yellow"/>
          <w:lang w:val="en-US"/>
        </w:rPr>
        <w:tab/>
        <w:t>public MyClass(int x) {</w:t>
      </w:r>
    </w:p>
    <w:p w14:paraId="31CD3A77" w14:textId="77777777" w:rsidR="00D15C34" w:rsidRPr="00D15C34" w:rsidRDefault="00D15C34" w:rsidP="000569C2">
      <w:pPr>
        <w:tabs>
          <w:tab w:val="left" w:pos="709"/>
        </w:tabs>
        <w:rPr>
          <w:highlight w:val="yellow"/>
          <w:lang w:val="en-US"/>
        </w:rPr>
      </w:pPr>
      <w:r w:rsidRPr="00D15C34">
        <w:rPr>
          <w:highlight w:val="yellow"/>
          <w:lang w:val="en-US"/>
        </w:rPr>
        <w:tab/>
      </w:r>
      <w:r w:rsidRPr="00D15C34">
        <w:rPr>
          <w:highlight w:val="yellow"/>
          <w:lang w:val="en-US"/>
        </w:rPr>
        <w:tab/>
        <w:t>this(x, 0);</w:t>
      </w:r>
    </w:p>
    <w:p w14:paraId="66A526E6" w14:textId="77777777" w:rsidR="00D15C34" w:rsidRPr="00D15C34" w:rsidRDefault="00D15C34" w:rsidP="000569C2">
      <w:pPr>
        <w:tabs>
          <w:tab w:val="left" w:pos="709"/>
        </w:tabs>
        <w:rPr>
          <w:highlight w:val="yellow"/>
          <w:lang w:val="en-US"/>
        </w:rPr>
      </w:pPr>
      <w:r w:rsidRPr="00D15C34">
        <w:rPr>
          <w:highlight w:val="yellow"/>
          <w:lang w:val="en-US"/>
        </w:rPr>
        <w:tab/>
        <w:t>}</w:t>
      </w:r>
    </w:p>
    <w:p w14:paraId="64274807" w14:textId="77777777" w:rsidR="00D15C34" w:rsidRPr="00D15C34" w:rsidRDefault="00D15C34" w:rsidP="000569C2">
      <w:pPr>
        <w:tabs>
          <w:tab w:val="left" w:pos="709"/>
        </w:tabs>
        <w:rPr>
          <w:highlight w:val="yellow"/>
          <w:lang w:val="en-US"/>
        </w:rPr>
      </w:pPr>
      <w:r w:rsidRPr="00D15C34">
        <w:rPr>
          <w:highlight w:val="yellow"/>
          <w:lang w:val="en-US"/>
        </w:rPr>
        <w:tab/>
        <w:t>public MyClass(int x, int y) {</w:t>
      </w:r>
    </w:p>
    <w:p w14:paraId="5E286AC9" w14:textId="77777777" w:rsidR="00D15C34" w:rsidRPr="00D15C34" w:rsidRDefault="00D15C34" w:rsidP="000569C2">
      <w:pPr>
        <w:tabs>
          <w:tab w:val="left" w:pos="709"/>
        </w:tabs>
        <w:rPr>
          <w:highlight w:val="yellow"/>
          <w:lang w:val="en-US"/>
        </w:rPr>
      </w:pPr>
      <w:r w:rsidRPr="00D15C34">
        <w:rPr>
          <w:highlight w:val="yellow"/>
          <w:lang w:val="en-US"/>
        </w:rPr>
        <w:tab/>
      </w:r>
      <w:r w:rsidRPr="00D15C34">
        <w:rPr>
          <w:highlight w:val="yellow"/>
          <w:lang w:val="en-US"/>
        </w:rPr>
        <w:tab/>
        <w:t>this.x = x;</w:t>
      </w:r>
    </w:p>
    <w:p w14:paraId="34CAD944" w14:textId="77777777" w:rsidR="00D15C34" w:rsidRPr="00D15C34" w:rsidRDefault="00D15C34" w:rsidP="000569C2">
      <w:pPr>
        <w:tabs>
          <w:tab w:val="left" w:pos="709"/>
        </w:tabs>
        <w:rPr>
          <w:highlight w:val="yellow"/>
          <w:lang w:val="en-US"/>
        </w:rPr>
      </w:pPr>
      <w:r w:rsidRPr="00D15C34">
        <w:rPr>
          <w:highlight w:val="yellow"/>
          <w:lang w:val="en-US"/>
        </w:rPr>
        <w:tab/>
      </w:r>
      <w:r w:rsidRPr="00D15C34">
        <w:rPr>
          <w:highlight w:val="yellow"/>
          <w:lang w:val="en-US"/>
        </w:rPr>
        <w:tab/>
        <w:t>this.y = y;</w:t>
      </w:r>
    </w:p>
    <w:p w14:paraId="7AC6258B" w14:textId="77777777" w:rsidR="00D15C34" w:rsidRPr="00D13D91" w:rsidRDefault="00D15C34" w:rsidP="000569C2">
      <w:pPr>
        <w:tabs>
          <w:tab w:val="left" w:pos="709"/>
        </w:tabs>
        <w:rPr>
          <w:highlight w:val="yellow"/>
        </w:rPr>
      </w:pPr>
      <w:r w:rsidRPr="00D15C34">
        <w:rPr>
          <w:highlight w:val="yellow"/>
          <w:lang w:val="en-US"/>
        </w:rPr>
        <w:tab/>
      </w:r>
      <w:r w:rsidRPr="00D13D91">
        <w:rPr>
          <w:highlight w:val="yellow"/>
        </w:rPr>
        <w:t>}</w:t>
      </w:r>
    </w:p>
    <w:p w14:paraId="7A5D9694" w14:textId="31032A62" w:rsidR="000569C2" w:rsidRPr="00D13D91" w:rsidRDefault="00D15C34" w:rsidP="000569C2">
      <w:pPr>
        <w:tabs>
          <w:tab w:val="left" w:pos="709"/>
        </w:tabs>
        <w:rPr>
          <w:highlight w:val="yellow"/>
        </w:rPr>
      </w:pPr>
      <w:r w:rsidRPr="00D13D91">
        <w:rPr>
          <w:highlight w:val="yellow"/>
        </w:rPr>
        <w:t>}</w:t>
      </w:r>
    </w:p>
    <w:p w14:paraId="60D0F7E7" w14:textId="77777777" w:rsidR="00561FC5" w:rsidRDefault="00561FC5" w:rsidP="000569C2">
      <w:pPr>
        <w:tabs>
          <w:tab w:val="left" w:pos="709"/>
        </w:tabs>
      </w:pPr>
    </w:p>
    <w:p w14:paraId="45AF1187" w14:textId="2F443636" w:rsidR="000569C2" w:rsidRDefault="000569C2" w:rsidP="000569C2">
      <w:pPr>
        <w:tabs>
          <w:tab w:val="left" w:pos="709"/>
        </w:tabs>
      </w:pPr>
      <w:r>
        <w:t>В данном примере конструктор MyClass() вызывает конструктор MyClass(int x), а тот, в свою очередь, вызывает конструктор MyClass(int x, int y). Таким образом, каждый конструктор может выполнять свою логику и передавать оставшуюся инициализацию другому конструктору.</w:t>
      </w:r>
    </w:p>
    <w:p w14:paraId="684052AA" w14:textId="77777777" w:rsidR="000569C2" w:rsidRDefault="000569C2" w:rsidP="000569C2">
      <w:pPr>
        <w:tabs>
          <w:tab w:val="left" w:pos="709"/>
        </w:tabs>
      </w:pPr>
    </w:p>
    <w:p w14:paraId="06B02FCF" w14:textId="25340817" w:rsidR="000569C2" w:rsidRDefault="000569C2" w:rsidP="0098149F">
      <w:pPr>
        <w:pStyle w:val="a3"/>
        <w:numPr>
          <w:ilvl w:val="0"/>
          <w:numId w:val="393"/>
        </w:numPr>
        <w:tabs>
          <w:tab w:val="left" w:pos="709"/>
        </w:tabs>
      </w:pPr>
      <w:r>
        <w:t>Цепочка конструкторов с использованием "super":</w:t>
      </w:r>
    </w:p>
    <w:p w14:paraId="1EE01BB7" w14:textId="77777777" w:rsidR="00561FC5" w:rsidRDefault="00561FC5" w:rsidP="000569C2">
      <w:pPr>
        <w:tabs>
          <w:tab w:val="left" w:pos="709"/>
        </w:tabs>
      </w:pPr>
    </w:p>
    <w:p w14:paraId="5AF3426F" w14:textId="4BC34FFB" w:rsidR="000569C2" w:rsidRDefault="000569C2" w:rsidP="000569C2">
      <w:pPr>
        <w:tabs>
          <w:tab w:val="left" w:pos="709"/>
        </w:tabs>
      </w:pPr>
      <w:r>
        <w:t>Ключевое слово "super" используется для вызова конструктора родительского класса из подкласса. При этом вызываемый конструктор родительского класса должен находиться на первой строке кода внутри конструктора подкласса.</w:t>
      </w:r>
    </w:p>
    <w:p w14:paraId="44CCF878" w14:textId="77777777" w:rsidR="00561FC5" w:rsidRDefault="00561FC5" w:rsidP="000569C2">
      <w:pPr>
        <w:tabs>
          <w:tab w:val="left" w:pos="709"/>
        </w:tabs>
      </w:pPr>
    </w:p>
    <w:p w14:paraId="14517647" w14:textId="1693F28E" w:rsidR="000569C2" w:rsidRPr="000569C2" w:rsidRDefault="000569C2" w:rsidP="000569C2">
      <w:pPr>
        <w:tabs>
          <w:tab w:val="left" w:pos="709"/>
        </w:tabs>
        <w:rPr>
          <w:lang w:val="en-US"/>
        </w:rPr>
      </w:pPr>
      <w:r>
        <w:t>Пример</w:t>
      </w:r>
      <w:r w:rsidRPr="000569C2">
        <w:rPr>
          <w:lang w:val="en-US"/>
        </w:rPr>
        <w:t>:</w:t>
      </w:r>
    </w:p>
    <w:p w14:paraId="67FE581E" w14:textId="77777777" w:rsidR="00561FC5" w:rsidRDefault="00561FC5" w:rsidP="000569C2">
      <w:pPr>
        <w:tabs>
          <w:tab w:val="left" w:pos="709"/>
        </w:tabs>
        <w:rPr>
          <w:lang w:val="en-US"/>
        </w:rPr>
      </w:pPr>
    </w:p>
    <w:p w14:paraId="11A4FE47" w14:textId="77777777" w:rsidR="00D15C34" w:rsidRPr="00D15C34" w:rsidRDefault="00D15C34" w:rsidP="000569C2">
      <w:pPr>
        <w:tabs>
          <w:tab w:val="left" w:pos="709"/>
        </w:tabs>
        <w:rPr>
          <w:highlight w:val="yellow"/>
          <w:lang w:val="en-US"/>
        </w:rPr>
      </w:pPr>
      <w:r w:rsidRPr="00D15C34">
        <w:rPr>
          <w:highlight w:val="yellow"/>
          <w:lang w:val="en-US"/>
        </w:rPr>
        <w:t>public class SubClass extends SuperClass {</w:t>
      </w:r>
    </w:p>
    <w:p w14:paraId="1542751B" w14:textId="77777777" w:rsidR="00D15C34" w:rsidRPr="00D15C34" w:rsidRDefault="00D15C34" w:rsidP="000569C2">
      <w:pPr>
        <w:tabs>
          <w:tab w:val="left" w:pos="709"/>
        </w:tabs>
        <w:rPr>
          <w:highlight w:val="yellow"/>
          <w:lang w:val="en-US"/>
        </w:rPr>
      </w:pPr>
      <w:r w:rsidRPr="00D15C34">
        <w:rPr>
          <w:highlight w:val="yellow"/>
          <w:lang w:val="en-US"/>
        </w:rPr>
        <w:tab/>
        <w:t>private int z;</w:t>
      </w:r>
    </w:p>
    <w:p w14:paraId="77D427AD" w14:textId="77777777" w:rsidR="00D15C34" w:rsidRPr="00D15C34" w:rsidRDefault="00D15C34" w:rsidP="000569C2">
      <w:pPr>
        <w:tabs>
          <w:tab w:val="left" w:pos="709"/>
        </w:tabs>
        <w:rPr>
          <w:highlight w:val="yellow"/>
          <w:lang w:val="en-US"/>
        </w:rPr>
      </w:pPr>
      <w:r w:rsidRPr="00D15C34">
        <w:rPr>
          <w:highlight w:val="yellow"/>
          <w:lang w:val="en-US"/>
        </w:rPr>
        <w:tab/>
        <w:t>public SubClass(int x, int y, int z) {</w:t>
      </w:r>
    </w:p>
    <w:p w14:paraId="0D7F6AC1" w14:textId="77777777" w:rsidR="00D15C34" w:rsidRPr="00D15C34" w:rsidRDefault="00D15C34" w:rsidP="000569C2">
      <w:pPr>
        <w:tabs>
          <w:tab w:val="left" w:pos="709"/>
        </w:tabs>
        <w:rPr>
          <w:highlight w:val="yellow"/>
          <w:lang w:val="en-US"/>
        </w:rPr>
      </w:pPr>
      <w:r w:rsidRPr="00D15C34">
        <w:rPr>
          <w:highlight w:val="yellow"/>
          <w:lang w:val="en-US"/>
        </w:rPr>
        <w:tab/>
      </w:r>
      <w:r w:rsidRPr="00D15C34">
        <w:rPr>
          <w:highlight w:val="yellow"/>
          <w:lang w:val="en-US"/>
        </w:rPr>
        <w:tab/>
        <w:t>this.z = z;</w:t>
      </w:r>
    </w:p>
    <w:p w14:paraId="66A71558" w14:textId="77777777" w:rsidR="00D15C34" w:rsidRPr="00D15C34" w:rsidRDefault="00D15C34" w:rsidP="000569C2">
      <w:pPr>
        <w:tabs>
          <w:tab w:val="left" w:pos="709"/>
        </w:tabs>
        <w:rPr>
          <w:highlight w:val="yellow"/>
          <w:lang w:val="en-US"/>
        </w:rPr>
      </w:pPr>
      <w:r w:rsidRPr="00D15C34">
        <w:rPr>
          <w:highlight w:val="yellow"/>
          <w:lang w:val="en-US"/>
        </w:rPr>
        <w:tab/>
        <w:t>}</w:t>
      </w:r>
    </w:p>
    <w:p w14:paraId="7464A24B" w14:textId="77777777" w:rsidR="00D15C34" w:rsidRPr="00D15C34" w:rsidRDefault="00D15C34" w:rsidP="000569C2">
      <w:pPr>
        <w:tabs>
          <w:tab w:val="left" w:pos="709"/>
        </w:tabs>
        <w:rPr>
          <w:highlight w:val="yellow"/>
          <w:lang w:val="en-US"/>
        </w:rPr>
      </w:pPr>
      <w:r w:rsidRPr="00D15C34">
        <w:rPr>
          <w:highlight w:val="yellow"/>
          <w:lang w:val="en-US"/>
        </w:rPr>
        <w:t>}</w:t>
      </w:r>
    </w:p>
    <w:p w14:paraId="732976A5" w14:textId="32EACA6E" w:rsidR="00561FC5" w:rsidRDefault="00561FC5" w:rsidP="000569C2">
      <w:pPr>
        <w:tabs>
          <w:tab w:val="left" w:pos="709"/>
        </w:tabs>
        <w:rPr>
          <w:lang w:val="en-US"/>
        </w:rPr>
      </w:pPr>
    </w:p>
    <w:p w14:paraId="7EC1EC8C" w14:textId="23D9037C" w:rsidR="000569C2" w:rsidRDefault="000569C2" w:rsidP="000569C2">
      <w:pPr>
        <w:tabs>
          <w:tab w:val="left" w:pos="709"/>
        </w:tabs>
      </w:pPr>
      <w:r>
        <w:t>В</w:t>
      </w:r>
      <w:r w:rsidRPr="000569C2">
        <w:rPr>
          <w:lang w:val="en-US"/>
        </w:rPr>
        <w:t xml:space="preserve"> </w:t>
      </w:r>
      <w:r>
        <w:t>данном</w:t>
      </w:r>
      <w:r w:rsidRPr="000569C2">
        <w:rPr>
          <w:lang w:val="en-US"/>
        </w:rPr>
        <w:t xml:space="preserve"> </w:t>
      </w:r>
      <w:r>
        <w:t>примере</w:t>
      </w:r>
      <w:r w:rsidRPr="000569C2">
        <w:rPr>
          <w:lang w:val="en-US"/>
        </w:rPr>
        <w:t xml:space="preserve"> </w:t>
      </w:r>
      <w:r>
        <w:t>конструктор</w:t>
      </w:r>
      <w:r w:rsidRPr="000569C2">
        <w:rPr>
          <w:lang w:val="en-US"/>
        </w:rPr>
        <w:t xml:space="preserve"> SubClass(int x, int y, int z) </w:t>
      </w:r>
      <w:r>
        <w:t>вызывает</w:t>
      </w:r>
      <w:r w:rsidRPr="000569C2">
        <w:rPr>
          <w:lang w:val="en-US"/>
        </w:rPr>
        <w:t xml:space="preserve"> </w:t>
      </w:r>
      <w:r>
        <w:t>конструктор</w:t>
      </w:r>
      <w:r w:rsidRPr="000569C2">
        <w:rPr>
          <w:lang w:val="en-US"/>
        </w:rPr>
        <w:t xml:space="preserve"> SuperClass(int x, int y) </w:t>
      </w:r>
      <w:r>
        <w:t>с</w:t>
      </w:r>
      <w:r w:rsidRPr="000569C2">
        <w:rPr>
          <w:lang w:val="en-US"/>
        </w:rPr>
        <w:t xml:space="preserve"> </w:t>
      </w:r>
      <w:r>
        <w:t>помощью</w:t>
      </w:r>
      <w:r w:rsidRPr="000569C2">
        <w:rPr>
          <w:lang w:val="en-US"/>
        </w:rPr>
        <w:t xml:space="preserve"> </w:t>
      </w:r>
      <w:r>
        <w:t>ключевого</w:t>
      </w:r>
      <w:r w:rsidRPr="000569C2">
        <w:rPr>
          <w:lang w:val="en-US"/>
        </w:rPr>
        <w:t xml:space="preserve"> </w:t>
      </w:r>
      <w:r>
        <w:t>слова</w:t>
      </w:r>
      <w:r w:rsidRPr="000569C2">
        <w:rPr>
          <w:lang w:val="en-US"/>
        </w:rPr>
        <w:t xml:space="preserve"> "super". </w:t>
      </w:r>
      <w:r>
        <w:t>Это позволяет инициализировать поля родительского класса перед инициализацией полей подкласса.</w:t>
      </w:r>
    </w:p>
    <w:p w14:paraId="709CC419" w14:textId="77777777" w:rsidR="000569C2" w:rsidRDefault="000569C2" w:rsidP="000569C2">
      <w:pPr>
        <w:tabs>
          <w:tab w:val="left" w:pos="709"/>
        </w:tabs>
      </w:pPr>
    </w:p>
    <w:p w14:paraId="01FD37E9" w14:textId="491BDC0E" w:rsidR="00FB5063" w:rsidRPr="00174E31" w:rsidRDefault="000569C2" w:rsidP="000569C2">
      <w:pPr>
        <w:tabs>
          <w:tab w:val="left" w:pos="709"/>
        </w:tabs>
        <w:rPr>
          <w:highlight w:val="yellow"/>
        </w:rPr>
      </w:pPr>
      <w:r>
        <w:t>Цепочка конструкторов позволяет упростить инициализацию объектов и повторно использовать код инициализации из одного конструктора в другом.</w:t>
      </w:r>
    </w:p>
    <w:p w14:paraId="3A7CD224" w14:textId="77777777" w:rsidR="000D6C20" w:rsidRPr="00174E31" w:rsidRDefault="000D6C20" w:rsidP="00FB5063">
      <w:pPr>
        <w:tabs>
          <w:tab w:val="left" w:pos="709"/>
        </w:tabs>
        <w:rPr>
          <w:b/>
          <w:highlight w:val="yellow"/>
        </w:rPr>
      </w:pPr>
    </w:p>
    <w:p w14:paraId="5FA0906E" w14:textId="67C736FF" w:rsidR="00395585" w:rsidRPr="00395585" w:rsidRDefault="00395585" w:rsidP="00C7518C">
      <w:pPr>
        <w:pStyle w:val="2"/>
      </w:pPr>
      <w:r w:rsidRPr="00395585">
        <w:t>Q6. Что такое переопределение и перегрузка методов? Насколько они разные?</w:t>
      </w:r>
    </w:p>
    <w:p w14:paraId="33EA76F2" w14:textId="6B72978C" w:rsidR="00FB5063" w:rsidRPr="00174E31" w:rsidRDefault="00FB5063" w:rsidP="00FB5063">
      <w:pPr>
        <w:tabs>
          <w:tab w:val="left" w:pos="709"/>
        </w:tabs>
        <w:rPr>
          <w:b/>
        </w:rPr>
      </w:pPr>
    </w:p>
    <w:p w14:paraId="7CDF9E05" w14:textId="6089739D" w:rsidR="000569C2" w:rsidRDefault="000569C2" w:rsidP="000569C2">
      <w:pPr>
        <w:tabs>
          <w:tab w:val="left" w:pos="709"/>
        </w:tabs>
      </w:pPr>
      <w:r>
        <w:t>Переопределение и перегрузка методов это два разных понятия в Java, связанные с использованием методов в объектно-ориентированном программировании.</w:t>
      </w:r>
    </w:p>
    <w:p w14:paraId="29BE1A55" w14:textId="77777777" w:rsidR="000569C2" w:rsidRDefault="000569C2" w:rsidP="000569C2">
      <w:pPr>
        <w:tabs>
          <w:tab w:val="left" w:pos="709"/>
        </w:tabs>
      </w:pPr>
    </w:p>
    <w:p w14:paraId="7D04F3BC" w14:textId="1425446D" w:rsidR="000569C2" w:rsidRDefault="000569C2" w:rsidP="000569C2">
      <w:pPr>
        <w:tabs>
          <w:tab w:val="left" w:pos="709"/>
        </w:tabs>
      </w:pPr>
      <w:r>
        <w:t>Переопределение методов (method overriding) это механизм, который позволяет создавать методы с тем же именем и сигнатурой (типами аргументов), что и в родительском классе, в классе-наследнике. При переопределении метода из родительского класса, подкласс предоставляет свою собственную реализацию метода. При вызове метода объекта, тип которого является подклассом, будет выполнен переопределенный метод в подклассе, а не метод родительского класса. Это позволяет изменять поведение методов в зависимости от конкретного класса.</w:t>
      </w:r>
    </w:p>
    <w:p w14:paraId="420770BA" w14:textId="77777777" w:rsidR="000569C2" w:rsidRDefault="000569C2" w:rsidP="000569C2">
      <w:pPr>
        <w:tabs>
          <w:tab w:val="left" w:pos="709"/>
        </w:tabs>
      </w:pPr>
    </w:p>
    <w:p w14:paraId="327C6C1C" w14:textId="77777777" w:rsidR="000569C2" w:rsidRDefault="000569C2" w:rsidP="000569C2">
      <w:pPr>
        <w:tabs>
          <w:tab w:val="left" w:pos="709"/>
        </w:tabs>
      </w:pPr>
      <w:r>
        <w:t>Пример переопределения метода:</w:t>
      </w:r>
    </w:p>
    <w:p w14:paraId="6A4C2E29" w14:textId="77777777" w:rsidR="000569C2" w:rsidRDefault="000569C2" w:rsidP="000569C2">
      <w:pPr>
        <w:tabs>
          <w:tab w:val="left" w:pos="709"/>
        </w:tabs>
      </w:pPr>
    </w:p>
    <w:p w14:paraId="169D7F4A" w14:textId="77777777" w:rsidR="00D15C34" w:rsidRPr="00D13D91" w:rsidRDefault="00D15C34" w:rsidP="000569C2">
      <w:pPr>
        <w:tabs>
          <w:tab w:val="left" w:pos="709"/>
        </w:tabs>
        <w:rPr>
          <w:highlight w:val="yellow"/>
        </w:rPr>
      </w:pPr>
      <w:r w:rsidRPr="00D15C34">
        <w:rPr>
          <w:highlight w:val="yellow"/>
          <w:lang w:val="en-US"/>
        </w:rPr>
        <w:t>class</w:t>
      </w:r>
      <w:r w:rsidRPr="00D13D91">
        <w:rPr>
          <w:highlight w:val="yellow"/>
        </w:rPr>
        <w:t xml:space="preserve"> </w:t>
      </w:r>
      <w:r w:rsidRPr="00D15C34">
        <w:rPr>
          <w:highlight w:val="yellow"/>
          <w:lang w:val="en-US"/>
        </w:rPr>
        <w:t>Animal</w:t>
      </w:r>
      <w:r w:rsidRPr="00D13D91">
        <w:rPr>
          <w:highlight w:val="yellow"/>
        </w:rPr>
        <w:t xml:space="preserve"> {</w:t>
      </w:r>
    </w:p>
    <w:p w14:paraId="4496CF0D" w14:textId="77777777" w:rsidR="00D15C34" w:rsidRPr="00D15C34" w:rsidRDefault="00D15C34" w:rsidP="000569C2">
      <w:pPr>
        <w:tabs>
          <w:tab w:val="left" w:pos="709"/>
        </w:tabs>
        <w:rPr>
          <w:highlight w:val="yellow"/>
          <w:lang w:val="en-US"/>
        </w:rPr>
      </w:pPr>
      <w:r w:rsidRPr="00D13D91">
        <w:rPr>
          <w:highlight w:val="yellow"/>
        </w:rPr>
        <w:tab/>
      </w:r>
      <w:r w:rsidRPr="00D15C34">
        <w:rPr>
          <w:highlight w:val="yellow"/>
          <w:lang w:val="en-US"/>
        </w:rPr>
        <w:t>public void sound() {</w:t>
      </w:r>
    </w:p>
    <w:p w14:paraId="42DDF64E" w14:textId="77777777" w:rsidR="00D15C34" w:rsidRPr="00D15C34" w:rsidRDefault="00D15C34" w:rsidP="000569C2">
      <w:pPr>
        <w:tabs>
          <w:tab w:val="left" w:pos="709"/>
        </w:tabs>
        <w:rPr>
          <w:highlight w:val="yellow"/>
          <w:lang w:val="en-US"/>
        </w:rPr>
      </w:pPr>
      <w:r w:rsidRPr="00D15C34">
        <w:rPr>
          <w:highlight w:val="yellow"/>
          <w:lang w:val="en-US"/>
        </w:rPr>
        <w:tab/>
      </w:r>
      <w:r w:rsidRPr="00D15C34">
        <w:rPr>
          <w:highlight w:val="yellow"/>
          <w:lang w:val="en-US"/>
        </w:rPr>
        <w:tab/>
        <w:t>System.out.println("Animal makes a sound");</w:t>
      </w:r>
    </w:p>
    <w:p w14:paraId="00AB7488" w14:textId="77777777" w:rsidR="00D15C34" w:rsidRPr="00D15C34" w:rsidRDefault="00D15C34" w:rsidP="000569C2">
      <w:pPr>
        <w:tabs>
          <w:tab w:val="left" w:pos="709"/>
        </w:tabs>
        <w:rPr>
          <w:highlight w:val="yellow"/>
          <w:lang w:val="en-US"/>
        </w:rPr>
      </w:pPr>
      <w:r w:rsidRPr="00D15C34">
        <w:rPr>
          <w:highlight w:val="yellow"/>
          <w:lang w:val="en-US"/>
        </w:rPr>
        <w:tab/>
        <w:t>}</w:t>
      </w:r>
    </w:p>
    <w:p w14:paraId="06EE61F5" w14:textId="77777777" w:rsidR="00D15C34" w:rsidRPr="00D15C34" w:rsidRDefault="00D15C34" w:rsidP="000569C2">
      <w:pPr>
        <w:tabs>
          <w:tab w:val="left" w:pos="709"/>
        </w:tabs>
        <w:rPr>
          <w:highlight w:val="yellow"/>
          <w:lang w:val="en-US"/>
        </w:rPr>
      </w:pPr>
      <w:r w:rsidRPr="00D15C34">
        <w:rPr>
          <w:highlight w:val="yellow"/>
          <w:lang w:val="en-US"/>
        </w:rPr>
        <w:t>}</w:t>
      </w:r>
    </w:p>
    <w:p w14:paraId="2230CD5B" w14:textId="77777777" w:rsidR="00D15C34" w:rsidRPr="00D15C34" w:rsidRDefault="00D15C34" w:rsidP="000569C2">
      <w:pPr>
        <w:tabs>
          <w:tab w:val="left" w:pos="709"/>
        </w:tabs>
        <w:rPr>
          <w:highlight w:val="yellow"/>
          <w:lang w:val="en-US"/>
        </w:rPr>
      </w:pPr>
      <w:r w:rsidRPr="00D15C34">
        <w:rPr>
          <w:highlight w:val="yellow"/>
          <w:lang w:val="en-US"/>
        </w:rPr>
        <w:t>class Cat extends Animal {</w:t>
      </w:r>
    </w:p>
    <w:p w14:paraId="2F825F0C" w14:textId="77777777" w:rsidR="00D15C34" w:rsidRPr="00D15C34" w:rsidRDefault="00D15C34" w:rsidP="000569C2">
      <w:pPr>
        <w:tabs>
          <w:tab w:val="left" w:pos="709"/>
        </w:tabs>
        <w:rPr>
          <w:highlight w:val="yellow"/>
          <w:lang w:val="en-US"/>
        </w:rPr>
      </w:pPr>
      <w:r w:rsidRPr="00D15C34">
        <w:rPr>
          <w:highlight w:val="yellow"/>
          <w:lang w:val="en-US"/>
        </w:rPr>
        <w:tab/>
        <w:t>@Override</w:t>
      </w:r>
    </w:p>
    <w:p w14:paraId="0B1CF49B" w14:textId="77777777" w:rsidR="00D15C34" w:rsidRPr="00D15C34" w:rsidRDefault="00D15C34" w:rsidP="000569C2">
      <w:pPr>
        <w:tabs>
          <w:tab w:val="left" w:pos="709"/>
        </w:tabs>
        <w:rPr>
          <w:highlight w:val="yellow"/>
          <w:lang w:val="en-US"/>
        </w:rPr>
      </w:pPr>
      <w:r w:rsidRPr="00D15C34">
        <w:rPr>
          <w:highlight w:val="yellow"/>
          <w:lang w:val="en-US"/>
        </w:rPr>
        <w:tab/>
        <w:t>public void sound() {</w:t>
      </w:r>
    </w:p>
    <w:p w14:paraId="7533DBEF" w14:textId="77777777" w:rsidR="00D15C34" w:rsidRPr="00D15C34" w:rsidRDefault="00D15C34" w:rsidP="000569C2">
      <w:pPr>
        <w:tabs>
          <w:tab w:val="left" w:pos="709"/>
        </w:tabs>
        <w:rPr>
          <w:highlight w:val="yellow"/>
        </w:rPr>
      </w:pPr>
      <w:r w:rsidRPr="00D15C34">
        <w:rPr>
          <w:highlight w:val="yellow"/>
          <w:lang w:val="en-US"/>
        </w:rPr>
        <w:tab/>
      </w:r>
      <w:r w:rsidRPr="00D15C34">
        <w:rPr>
          <w:highlight w:val="yellow"/>
          <w:lang w:val="en-US"/>
        </w:rPr>
        <w:tab/>
      </w:r>
      <w:r w:rsidRPr="00D15C34">
        <w:rPr>
          <w:highlight w:val="yellow"/>
        </w:rPr>
        <w:t>System.out.println("Meow");</w:t>
      </w:r>
    </w:p>
    <w:p w14:paraId="6DF0C164" w14:textId="77777777" w:rsidR="00D15C34" w:rsidRPr="00D15C34" w:rsidRDefault="00D15C34" w:rsidP="000569C2">
      <w:pPr>
        <w:tabs>
          <w:tab w:val="left" w:pos="709"/>
        </w:tabs>
        <w:rPr>
          <w:highlight w:val="yellow"/>
        </w:rPr>
      </w:pPr>
      <w:r w:rsidRPr="00D15C34">
        <w:rPr>
          <w:highlight w:val="yellow"/>
        </w:rPr>
        <w:tab/>
        <w:t>}</w:t>
      </w:r>
    </w:p>
    <w:p w14:paraId="46B181C5" w14:textId="17BC6481" w:rsidR="000569C2" w:rsidRPr="00D15C34" w:rsidRDefault="00D15C34" w:rsidP="000569C2">
      <w:pPr>
        <w:tabs>
          <w:tab w:val="left" w:pos="709"/>
        </w:tabs>
        <w:rPr>
          <w:highlight w:val="yellow"/>
        </w:rPr>
      </w:pPr>
      <w:r>
        <w:rPr>
          <w:highlight w:val="yellow"/>
        </w:rPr>
        <w:t>}</w:t>
      </w:r>
    </w:p>
    <w:p w14:paraId="22CC3C68" w14:textId="77777777" w:rsidR="000569C2" w:rsidRDefault="000569C2" w:rsidP="000569C2">
      <w:pPr>
        <w:tabs>
          <w:tab w:val="left" w:pos="709"/>
        </w:tabs>
      </w:pPr>
    </w:p>
    <w:p w14:paraId="10363375" w14:textId="43789F42" w:rsidR="000569C2" w:rsidRDefault="000569C2" w:rsidP="000569C2">
      <w:pPr>
        <w:tabs>
          <w:tab w:val="left" w:pos="709"/>
        </w:tabs>
      </w:pPr>
      <w:r>
        <w:t>В данном примере метод sound() переопределен в классе Cat. При вызове метода sound() на объекте типа Cat, будет выводиться сообщение "Meow", а не "Animal makes a sound".</w:t>
      </w:r>
    </w:p>
    <w:p w14:paraId="0A60C289" w14:textId="77777777" w:rsidR="000569C2" w:rsidRDefault="000569C2" w:rsidP="000569C2">
      <w:pPr>
        <w:tabs>
          <w:tab w:val="left" w:pos="709"/>
        </w:tabs>
      </w:pPr>
    </w:p>
    <w:p w14:paraId="3D13A9A2" w14:textId="74BEBCC5" w:rsidR="000569C2" w:rsidRDefault="000569C2" w:rsidP="000569C2">
      <w:pPr>
        <w:tabs>
          <w:tab w:val="left" w:pos="709"/>
        </w:tabs>
      </w:pPr>
      <w:r>
        <w:t>Перегрузка методов (method overloading) это механизм, который позволяет создавать методы с одинаковым именем, но с различной сигнатурой (типами аргументов) или количеством аргументов в том же классе или в классе-родителе. При вызове перегруженного метода, компилятор Java определяет, какой метод должен быть вызван, на основе переданных аргументов. Перегрузка методов позволяет предоставлять методы с различными входными данными, но с похожей логикой.</w:t>
      </w:r>
    </w:p>
    <w:p w14:paraId="365F779B" w14:textId="77777777" w:rsidR="000569C2" w:rsidRDefault="000569C2" w:rsidP="000569C2">
      <w:pPr>
        <w:tabs>
          <w:tab w:val="left" w:pos="709"/>
        </w:tabs>
      </w:pPr>
    </w:p>
    <w:p w14:paraId="077C414A" w14:textId="77777777" w:rsidR="000569C2" w:rsidRDefault="000569C2" w:rsidP="000569C2">
      <w:pPr>
        <w:tabs>
          <w:tab w:val="left" w:pos="709"/>
        </w:tabs>
      </w:pPr>
      <w:r>
        <w:t>Пример перегрузки метода:</w:t>
      </w:r>
    </w:p>
    <w:p w14:paraId="175539F1" w14:textId="0CF2F88A" w:rsidR="000569C2" w:rsidRDefault="000569C2" w:rsidP="000569C2">
      <w:pPr>
        <w:tabs>
          <w:tab w:val="left" w:pos="709"/>
        </w:tabs>
      </w:pPr>
    </w:p>
    <w:p w14:paraId="45AE9ACA" w14:textId="77777777" w:rsidR="00D15C34" w:rsidRPr="00D13D91" w:rsidRDefault="00D15C34" w:rsidP="000569C2">
      <w:pPr>
        <w:tabs>
          <w:tab w:val="left" w:pos="709"/>
        </w:tabs>
        <w:rPr>
          <w:highlight w:val="yellow"/>
        </w:rPr>
      </w:pPr>
      <w:r w:rsidRPr="00D15C34">
        <w:rPr>
          <w:highlight w:val="yellow"/>
          <w:lang w:val="en-US"/>
        </w:rPr>
        <w:t>class</w:t>
      </w:r>
      <w:r w:rsidRPr="00D13D91">
        <w:rPr>
          <w:highlight w:val="yellow"/>
        </w:rPr>
        <w:t xml:space="preserve"> </w:t>
      </w:r>
      <w:r w:rsidRPr="00D15C34">
        <w:rPr>
          <w:highlight w:val="yellow"/>
          <w:lang w:val="en-US"/>
        </w:rPr>
        <w:t>Calculator</w:t>
      </w:r>
      <w:r w:rsidRPr="00D13D91">
        <w:rPr>
          <w:highlight w:val="yellow"/>
        </w:rPr>
        <w:t xml:space="preserve"> {</w:t>
      </w:r>
    </w:p>
    <w:p w14:paraId="667E2E38" w14:textId="77777777" w:rsidR="00D15C34" w:rsidRPr="00D15C34" w:rsidRDefault="00D15C34" w:rsidP="000569C2">
      <w:pPr>
        <w:tabs>
          <w:tab w:val="left" w:pos="709"/>
        </w:tabs>
        <w:rPr>
          <w:highlight w:val="yellow"/>
          <w:lang w:val="en-US"/>
        </w:rPr>
      </w:pPr>
      <w:r w:rsidRPr="00D13D91">
        <w:rPr>
          <w:highlight w:val="yellow"/>
        </w:rPr>
        <w:tab/>
      </w:r>
      <w:r w:rsidRPr="00D15C34">
        <w:rPr>
          <w:highlight w:val="yellow"/>
          <w:lang w:val="en-US"/>
        </w:rPr>
        <w:t>public int add(int a, int b) {</w:t>
      </w:r>
    </w:p>
    <w:p w14:paraId="0E7FE44C" w14:textId="77777777" w:rsidR="00D15C34" w:rsidRPr="00D15C34" w:rsidRDefault="00D15C34" w:rsidP="000569C2">
      <w:pPr>
        <w:tabs>
          <w:tab w:val="left" w:pos="709"/>
        </w:tabs>
        <w:rPr>
          <w:highlight w:val="yellow"/>
          <w:lang w:val="en-US"/>
        </w:rPr>
      </w:pPr>
      <w:r w:rsidRPr="00D15C34">
        <w:rPr>
          <w:highlight w:val="yellow"/>
          <w:lang w:val="en-US"/>
        </w:rPr>
        <w:tab/>
      </w:r>
      <w:r w:rsidRPr="00D15C34">
        <w:rPr>
          <w:highlight w:val="yellow"/>
          <w:lang w:val="en-US"/>
        </w:rPr>
        <w:tab/>
        <w:t>return a + b;</w:t>
      </w:r>
    </w:p>
    <w:p w14:paraId="7203A520" w14:textId="77777777" w:rsidR="00D15C34" w:rsidRPr="00D15C34" w:rsidRDefault="00D15C34" w:rsidP="000569C2">
      <w:pPr>
        <w:tabs>
          <w:tab w:val="left" w:pos="709"/>
        </w:tabs>
        <w:rPr>
          <w:highlight w:val="yellow"/>
          <w:lang w:val="en-US"/>
        </w:rPr>
      </w:pPr>
      <w:r w:rsidRPr="00D15C34">
        <w:rPr>
          <w:highlight w:val="yellow"/>
          <w:lang w:val="en-US"/>
        </w:rPr>
        <w:tab/>
        <w:t>}</w:t>
      </w:r>
    </w:p>
    <w:p w14:paraId="62370802" w14:textId="77777777" w:rsidR="00D15C34" w:rsidRPr="00D15C34" w:rsidRDefault="00D15C34" w:rsidP="000569C2">
      <w:pPr>
        <w:tabs>
          <w:tab w:val="left" w:pos="709"/>
        </w:tabs>
        <w:rPr>
          <w:highlight w:val="yellow"/>
          <w:lang w:val="en-US"/>
        </w:rPr>
      </w:pPr>
      <w:r w:rsidRPr="00D15C34">
        <w:rPr>
          <w:highlight w:val="yellow"/>
          <w:lang w:val="en-US"/>
        </w:rPr>
        <w:tab/>
        <w:t>public double add(double a, double b) {</w:t>
      </w:r>
    </w:p>
    <w:p w14:paraId="1948BB3D" w14:textId="77777777" w:rsidR="00D15C34" w:rsidRPr="00D15C34" w:rsidRDefault="00D15C34" w:rsidP="000569C2">
      <w:pPr>
        <w:tabs>
          <w:tab w:val="left" w:pos="709"/>
        </w:tabs>
        <w:rPr>
          <w:highlight w:val="yellow"/>
        </w:rPr>
      </w:pPr>
      <w:r w:rsidRPr="00D15C34">
        <w:rPr>
          <w:highlight w:val="yellow"/>
          <w:lang w:val="en-US"/>
        </w:rPr>
        <w:tab/>
      </w:r>
      <w:r w:rsidRPr="00D15C34">
        <w:rPr>
          <w:highlight w:val="yellow"/>
          <w:lang w:val="en-US"/>
        </w:rPr>
        <w:tab/>
      </w:r>
      <w:r w:rsidRPr="00D15C34">
        <w:rPr>
          <w:highlight w:val="yellow"/>
        </w:rPr>
        <w:t>return a + b;</w:t>
      </w:r>
    </w:p>
    <w:p w14:paraId="41A0E775" w14:textId="77777777" w:rsidR="00D15C34" w:rsidRPr="00D15C34" w:rsidRDefault="00D15C34" w:rsidP="000569C2">
      <w:pPr>
        <w:tabs>
          <w:tab w:val="left" w:pos="709"/>
        </w:tabs>
        <w:rPr>
          <w:highlight w:val="yellow"/>
        </w:rPr>
      </w:pPr>
      <w:r w:rsidRPr="00D15C34">
        <w:rPr>
          <w:highlight w:val="yellow"/>
        </w:rPr>
        <w:tab/>
        <w:t>}</w:t>
      </w:r>
    </w:p>
    <w:p w14:paraId="1F8D9D4D" w14:textId="77777777" w:rsidR="00D15C34" w:rsidRPr="00D15C34" w:rsidRDefault="00D15C34" w:rsidP="000569C2">
      <w:pPr>
        <w:tabs>
          <w:tab w:val="left" w:pos="709"/>
        </w:tabs>
        <w:rPr>
          <w:highlight w:val="yellow"/>
        </w:rPr>
      </w:pPr>
      <w:r w:rsidRPr="00D15C34">
        <w:rPr>
          <w:highlight w:val="yellow"/>
        </w:rPr>
        <w:t>}</w:t>
      </w:r>
    </w:p>
    <w:p w14:paraId="24EA2796" w14:textId="54DC3943" w:rsidR="000569C2" w:rsidRDefault="000569C2" w:rsidP="000569C2">
      <w:pPr>
        <w:tabs>
          <w:tab w:val="left" w:pos="709"/>
        </w:tabs>
      </w:pPr>
    </w:p>
    <w:p w14:paraId="45FD6255" w14:textId="269CBEFA" w:rsidR="000569C2" w:rsidRDefault="000569C2" w:rsidP="000569C2">
      <w:pPr>
        <w:tabs>
          <w:tab w:val="left" w:pos="709"/>
        </w:tabs>
      </w:pPr>
      <w:r>
        <w:t>В данном примере метод add() перегружен в классе Calculator, с различными типами аргументов int и double. Компилятор Java определит, какой именно метод add() необходимо вызвать, в зависимости от переданных аргументов.</w:t>
      </w:r>
    </w:p>
    <w:p w14:paraId="24B2439A" w14:textId="77777777" w:rsidR="000569C2" w:rsidRDefault="000569C2" w:rsidP="000569C2">
      <w:pPr>
        <w:tabs>
          <w:tab w:val="left" w:pos="709"/>
        </w:tabs>
      </w:pPr>
    </w:p>
    <w:p w14:paraId="64DF230D" w14:textId="65D833EC" w:rsidR="00FB5063" w:rsidRPr="00174E31" w:rsidRDefault="000569C2" w:rsidP="000569C2">
      <w:pPr>
        <w:tabs>
          <w:tab w:val="left" w:pos="709"/>
        </w:tabs>
        <w:rPr>
          <w:highlight w:val="yellow"/>
        </w:rPr>
      </w:pPr>
      <w:r>
        <w:t>Таким образом, основное различие между переопределением и перегрузкой методов заключается в том, что переопределение связано с изменением поведения метода в классе-наследнике, в то время как перегрузка связана с созданием методов с различной сигнатурой в одном классе или в классе-родителе.</w:t>
      </w:r>
    </w:p>
    <w:p w14:paraId="722423D6" w14:textId="77777777" w:rsidR="000D6C20" w:rsidRPr="00174E31" w:rsidRDefault="000D6C20" w:rsidP="00FB5063">
      <w:pPr>
        <w:tabs>
          <w:tab w:val="left" w:pos="709"/>
        </w:tabs>
        <w:rPr>
          <w:b/>
          <w:highlight w:val="yellow"/>
        </w:rPr>
      </w:pPr>
    </w:p>
    <w:p w14:paraId="5EC13BEB" w14:textId="1F4E2A75" w:rsidR="00395585" w:rsidRPr="00395585" w:rsidRDefault="00395585" w:rsidP="00C7518C">
      <w:pPr>
        <w:pStyle w:val="2"/>
      </w:pPr>
      <w:r w:rsidRPr="00395585">
        <w:t>Q7. Можно ли переопределить статический метод?</w:t>
      </w:r>
    </w:p>
    <w:p w14:paraId="208A0CE5" w14:textId="15084D0D" w:rsidR="00FB5063" w:rsidRPr="00174E31" w:rsidRDefault="00FB5063" w:rsidP="00FB5063">
      <w:pPr>
        <w:tabs>
          <w:tab w:val="left" w:pos="709"/>
        </w:tabs>
        <w:rPr>
          <w:b/>
        </w:rPr>
      </w:pPr>
    </w:p>
    <w:p w14:paraId="6D8315C5" w14:textId="77777777" w:rsidR="000569C2" w:rsidRDefault="000569C2" w:rsidP="000569C2">
      <w:pPr>
        <w:tabs>
          <w:tab w:val="left" w:pos="709"/>
        </w:tabs>
      </w:pPr>
      <w:r>
        <w:t xml:space="preserve">Нет, в Java нельзя переопределить статический метод. Переопределение метода возможно только для нестатических (обычных) методов. </w:t>
      </w:r>
    </w:p>
    <w:p w14:paraId="58E7298A" w14:textId="77777777" w:rsidR="000569C2" w:rsidRDefault="000569C2" w:rsidP="000569C2">
      <w:pPr>
        <w:tabs>
          <w:tab w:val="left" w:pos="709"/>
        </w:tabs>
      </w:pPr>
    </w:p>
    <w:p w14:paraId="37318074" w14:textId="77777777" w:rsidR="000569C2" w:rsidRDefault="000569C2" w:rsidP="000569C2">
      <w:pPr>
        <w:tabs>
          <w:tab w:val="left" w:pos="709"/>
        </w:tabs>
      </w:pPr>
      <w:r>
        <w:t>Статический метод принадлежит классу, а не конкретному объекту этого класса, и вызывается через имя класса, а не через объект. Таким образом, статический метод не связан с конкретным состоянием объекта.</w:t>
      </w:r>
    </w:p>
    <w:p w14:paraId="0119BC82" w14:textId="77777777" w:rsidR="000569C2" w:rsidRDefault="000569C2" w:rsidP="000569C2">
      <w:pPr>
        <w:tabs>
          <w:tab w:val="left" w:pos="709"/>
        </w:tabs>
      </w:pPr>
    </w:p>
    <w:p w14:paraId="53617CF3" w14:textId="77777777" w:rsidR="000569C2" w:rsidRDefault="000569C2" w:rsidP="000569C2">
      <w:pPr>
        <w:tabs>
          <w:tab w:val="left" w:pos="709"/>
        </w:tabs>
      </w:pPr>
      <w:r>
        <w:t>Когда в подклассе объявляется метод с тем же именем, аргументами и типом возвращаемого значения, что и унаследованный статический метод родительского класса, это не является переопределением, а называется "скрытием" (hiding). Скрытый статический метод в подклассе затеняет статический метод из родительского класса и вызывается при использовании имени класса.</w:t>
      </w:r>
    </w:p>
    <w:p w14:paraId="5E03592F" w14:textId="77777777" w:rsidR="000569C2" w:rsidRDefault="000569C2" w:rsidP="000569C2">
      <w:pPr>
        <w:tabs>
          <w:tab w:val="left" w:pos="709"/>
        </w:tabs>
      </w:pPr>
    </w:p>
    <w:p w14:paraId="41813C63" w14:textId="77777777" w:rsidR="000569C2" w:rsidRDefault="000569C2" w:rsidP="000569C2">
      <w:pPr>
        <w:tabs>
          <w:tab w:val="left" w:pos="709"/>
        </w:tabs>
      </w:pPr>
      <w:r>
        <w:t>Пример скрытия статического метода:</w:t>
      </w:r>
    </w:p>
    <w:p w14:paraId="15F6736A" w14:textId="77777777" w:rsidR="000569C2" w:rsidRDefault="000569C2" w:rsidP="000569C2">
      <w:pPr>
        <w:tabs>
          <w:tab w:val="left" w:pos="709"/>
        </w:tabs>
      </w:pPr>
    </w:p>
    <w:p w14:paraId="3D43957C" w14:textId="77777777" w:rsidR="00D15C34" w:rsidRPr="00D13D91" w:rsidRDefault="00D15C34" w:rsidP="000569C2">
      <w:pPr>
        <w:tabs>
          <w:tab w:val="left" w:pos="709"/>
        </w:tabs>
        <w:rPr>
          <w:highlight w:val="yellow"/>
        </w:rPr>
      </w:pPr>
      <w:r w:rsidRPr="00D15C34">
        <w:rPr>
          <w:highlight w:val="yellow"/>
          <w:lang w:val="en-US"/>
        </w:rPr>
        <w:t>class</w:t>
      </w:r>
      <w:r w:rsidRPr="00D13D91">
        <w:rPr>
          <w:highlight w:val="yellow"/>
        </w:rPr>
        <w:t xml:space="preserve"> </w:t>
      </w:r>
      <w:r w:rsidRPr="00D15C34">
        <w:rPr>
          <w:highlight w:val="yellow"/>
          <w:lang w:val="en-US"/>
        </w:rPr>
        <w:t>Parent</w:t>
      </w:r>
      <w:r w:rsidRPr="00D13D91">
        <w:rPr>
          <w:highlight w:val="yellow"/>
        </w:rPr>
        <w:t xml:space="preserve"> {</w:t>
      </w:r>
    </w:p>
    <w:p w14:paraId="4932B252" w14:textId="77777777" w:rsidR="00D15C34" w:rsidRPr="00D15C34" w:rsidRDefault="00D15C34" w:rsidP="000569C2">
      <w:pPr>
        <w:tabs>
          <w:tab w:val="left" w:pos="709"/>
        </w:tabs>
        <w:rPr>
          <w:highlight w:val="yellow"/>
          <w:lang w:val="en-US"/>
        </w:rPr>
      </w:pPr>
      <w:r w:rsidRPr="00D13D91">
        <w:rPr>
          <w:highlight w:val="yellow"/>
        </w:rPr>
        <w:tab/>
      </w:r>
      <w:r w:rsidRPr="00D15C34">
        <w:rPr>
          <w:highlight w:val="yellow"/>
          <w:lang w:val="en-US"/>
        </w:rPr>
        <w:t>public static void staticMethod() {</w:t>
      </w:r>
    </w:p>
    <w:p w14:paraId="607A24A3" w14:textId="77777777" w:rsidR="00D15C34" w:rsidRPr="00D15C34" w:rsidRDefault="00D15C34" w:rsidP="000569C2">
      <w:pPr>
        <w:tabs>
          <w:tab w:val="left" w:pos="709"/>
        </w:tabs>
        <w:rPr>
          <w:highlight w:val="yellow"/>
          <w:lang w:val="en-US"/>
        </w:rPr>
      </w:pPr>
      <w:r w:rsidRPr="00D15C34">
        <w:rPr>
          <w:highlight w:val="yellow"/>
          <w:lang w:val="en-US"/>
        </w:rPr>
        <w:tab/>
      </w:r>
      <w:r w:rsidRPr="00D15C34">
        <w:rPr>
          <w:highlight w:val="yellow"/>
          <w:lang w:val="en-US"/>
        </w:rPr>
        <w:tab/>
        <w:t>System.out.println("Parent's static method");</w:t>
      </w:r>
    </w:p>
    <w:p w14:paraId="497B4FCD" w14:textId="77777777" w:rsidR="00D15C34" w:rsidRPr="00D15C34" w:rsidRDefault="00D15C34" w:rsidP="000569C2">
      <w:pPr>
        <w:tabs>
          <w:tab w:val="left" w:pos="709"/>
        </w:tabs>
        <w:rPr>
          <w:highlight w:val="yellow"/>
          <w:lang w:val="en-US"/>
        </w:rPr>
      </w:pPr>
      <w:r w:rsidRPr="00D15C34">
        <w:rPr>
          <w:highlight w:val="yellow"/>
          <w:lang w:val="en-US"/>
        </w:rPr>
        <w:tab/>
        <w:t>}</w:t>
      </w:r>
    </w:p>
    <w:p w14:paraId="1C1C127D" w14:textId="77777777" w:rsidR="00D15C34" w:rsidRPr="00D15C34" w:rsidRDefault="00D15C34" w:rsidP="000569C2">
      <w:pPr>
        <w:tabs>
          <w:tab w:val="left" w:pos="709"/>
        </w:tabs>
        <w:rPr>
          <w:highlight w:val="yellow"/>
          <w:lang w:val="en-US"/>
        </w:rPr>
      </w:pPr>
      <w:r w:rsidRPr="00D15C34">
        <w:rPr>
          <w:highlight w:val="yellow"/>
          <w:lang w:val="en-US"/>
        </w:rPr>
        <w:t>}</w:t>
      </w:r>
    </w:p>
    <w:p w14:paraId="5C80A8C3" w14:textId="77777777" w:rsidR="00D15C34" w:rsidRPr="00D15C34" w:rsidRDefault="00D15C34" w:rsidP="000569C2">
      <w:pPr>
        <w:tabs>
          <w:tab w:val="left" w:pos="709"/>
        </w:tabs>
        <w:rPr>
          <w:highlight w:val="yellow"/>
          <w:lang w:val="en-US"/>
        </w:rPr>
      </w:pPr>
      <w:r w:rsidRPr="00D15C34">
        <w:rPr>
          <w:highlight w:val="yellow"/>
          <w:lang w:val="en-US"/>
        </w:rPr>
        <w:t>class Child extends Parent {</w:t>
      </w:r>
    </w:p>
    <w:p w14:paraId="2CD6DA81" w14:textId="77777777" w:rsidR="00D15C34" w:rsidRPr="00D15C34" w:rsidRDefault="00D15C34" w:rsidP="000569C2">
      <w:pPr>
        <w:tabs>
          <w:tab w:val="left" w:pos="709"/>
        </w:tabs>
        <w:rPr>
          <w:highlight w:val="yellow"/>
          <w:lang w:val="en-US"/>
        </w:rPr>
      </w:pPr>
      <w:r w:rsidRPr="00D15C34">
        <w:rPr>
          <w:highlight w:val="yellow"/>
          <w:lang w:val="en-US"/>
        </w:rPr>
        <w:tab/>
        <w:t>public static void staticMethod() {</w:t>
      </w:r>
    </w:p>
    <w:p w14:paraId="3649EB52" w14:textId="77777777" w:rsidR="00D15C34" w:rsidRPr="00D15C34" w:rsidRDefault="00D15C34" w:rsidP="000569C2">
      <w:pPr>
        <w:tabs>
          <w:tab w:val="left" w:pos="709"/>
        </w:tabs>
        <w:rPr>
          <w:highlight w:val="yellow"/>
          <w:lang w:val="en-US"/>
        </w:rPr>
      </w:pPr>
      <w:r w:rsidRPr="00D15C34">
        <w:rPr>
          <w:highlight w:val="yellow"/>
          <w:lang w:val="en-US"/>
        </w:rPr>
        <w:tab/>
      </w:r>
      <w:r w:rsidRPr="00D15C34">
        <w:rPr>
          <w:highlight w:val="yellow"/>
          <w:lang w:val="en-US"/>
        </w:rPr>
        <w:tab/>
        <w:t>System.out.println("Child's static method");</w:t>
      </w:r>
    </w:p>
    <w:p w14:paraId="372C1EB6" w14:textId="77777777" w:rsidR="00D15C34" w:rsidRPr="00D15C34" w:rsidRDefault="00D15C34" w:rsidP="000569C2">
      <w:pPr>
        <w:tabs>
          <w:tab w:val="left" w:pos="709"/>
        </w:tabs>
        <w:rPr>
          <w:highlight w:val="yellow"/>
          <w:lang w:val="en-US"/>
        </w:rPr>
      </w:pPr>
      <w:r w:rsidRPr="00D15C34">
        <w:rPr>
          <w:highlight w:val="yellow"/>
          <w:lang w:val="en-US"/>
        </w:rPr>
        <w:tab/>
        <w:t>}</w:t>
      </w:r>
    </w:p>
    <w:p w14:paraId="321A25D5" w14:textId="77777777" w:rsidR="00D15C34" w:rsidRPr="00D15C34" w:rsidRDefault="00D15C34" w:rsidP="000569C2">
      <w:pPr>
        <w:tabs>
          <w:tab w:val="left" w:pos="709"/>
        </w:tabs>
        <w:rPr>
          <w:highlight w:val="yellow"/>
          <w:lang w:val="en-US"/>
        </w:rPr>
      </w:pPr>
      <w:r w:rsidRPr="00D15C34">
        <w:rPr>
          <w:highlight w:val="yellow"/>
          <w:lang w:val="en-US"/>
        </w:rPr>
        <w:t>}</w:t>
      </w:r>
    </w:p>
    <w:p w14:paraId="5EED4E53" w14:textId="77777777" w:rsidR="00D15C34" w:rsidRPr="00D15C34" w:rsidRDefault="00D15C34" w:rsidP="000569C2">
      <w:pPr>
        <w:tabs>
          <w:tab w:val="left" w:pos="709"/>
        </w:tabs>
        <w:rPr>
          <w:highlight w:val="yellow"/>
          <w:lang w:val="en-US"/>
        </w:rPr>
      </w:pPr>
      <w:r w:rsidRPr="00D15C34">
        <w:rPr>
          <w:highlight w:val="yellow"/>
          <w:lang w:val="en-US"/>
        </w:rPr>
        <w:t>public class Main {</w:t>
      </w:r>
    </w:p>
    <w:p w14:paraId="35401EA7" w14:textId="77777777" w:rsidR="00D15C34" w:rsidRPr="00D15C34" w:rsidRDefault="00D15C34" w:rsidP="000569C2">
      <w:pPr>
        <w:tabs>
          <w:tab w:val="left" w:pos="709"/>
        </w:tabs>
        <w:rPr>
          <w:highlight w:val="yellow"/>
          <w:lang w:val="en-US"/>
        </w:rPr>
      </w:pPr>
      <w:r w:rsidRPr="00D15C34">
        <w:rPr>
          <w:highlight w:val="yellow"/>
          <w:lang w:val="en-US"/>
        </w:rPr>
        <w:tab/>
        <w:t>public static void main(String[] args) {</w:t>
      </w:r>
    </w:p>
    <w:p w14:paraId="1EA8DA83" w14:textId="77777777" w:rsidR="00D15C34" w:rsidRPr="00D15C34" w:rsidRDefault="00D15C34" w:rsidP="000569C2">
      <w:pPr>
        <w:tabs>
          <w:tab w:val="left" w:pos="709"/>
        </w:tabs>
        <w:rPr>
          <w:highlight w:val="yellow"/>
          <w:lang w:val="en-US"/>
        </w:rPr>
      </w:pPr>
      <w:r w:rsidRPr="00D15C34">
        <w:rPr>
          <w:highlight w:val="yellow"/>
          <w:lang w:val="en-US"/>
        </w:rPr>
        <w:tab/>
      </w:r>
      <w:r w:rsidRPr="00D15C34">
        <w:rPr>
          <w:highlight w:val="yellow"/>
          <w:lang w:val="en-US"/>
        </w:rPr>
        <w:tab/>
        <w:t>Parent.staticMethod();</w:t>
      </w:r>
    </w:p>
    <w:p w14:paraId="27C87C9F" w14:textId="77777777" w:rsidR="00D15C34" w:rsidRPr="00D15C34" w:rsidRDefault="00D15C34" w:rsidP="000569C2">
      <w:pPr>
        <w:tabs>
          <w:tab w:val="left" w:pos="709"/>
        </w:tabs>
        <w:rPr>
          <w:highlight w:val="yellow"/>
          <w:lang w:val="en-US"/>
        </w:rPr>
      </w:pPr>
      <w:r w:rsidRPr="00D15C34">
        <w:rPr>
          <w:highlight w:val="yellow"/>
          <w:lang w:val="en-US"/>
        </w:rPr>
        <w:tab/>
      </w:r>
      <w:r w:rsidRPr="00D15C34">
        <w:rPr>
          <w:highlight w:val="yellow"/>
          <w:lang w:val="en-US"/>
        </w:rPr>
        <w:tab/>
        <w:t>Child.staticMethod();</w:t>
      </w:r>
    </w:p>
    <w:p w14:paraId="28CA4C48" w14:textId="77777777" w:rsidR="00D15C34" w:rsidRPr="00D15C34" w:rsidRDefault="00D15C34" w:rsidP="000569C2">
      <w:pPr>
        <w:tabs>
          <w:tab w:val="left" w:pos="709"/>
        </w:tabs>
        <w:rPr>
          <w:highlight w:val="yellow"/>
          <w:lang w:val="en-US"/>
        </w:rPr>
      </w:pPr>
      <w:r w:rsidRPr="00D15C34">
        <w:rPr>
          <w:highlight w:val="yellow"/>
          <w:lang w:val="en-US"/>
        </w:rPr>
        <w:tab/>
      </w:r>
      <w:r w:rsidRPr="00D15C34">
        <w:rPr>
          <w:highlight w:val="yellow"/>
          <w:lang w:val="en-US"/>
        </w:rPr>
        <w:tab/>
        <w:t>Parent p = new Child();</w:t>
      </w:r>
    </w:p>
    <w:p w14:paraId="058BDDC0" w14:textId="77777777" w:rsidR="00D15C34" w:rsidRPr="00D15C34" w:rsidRDefault="00D15C34" w:rsidP="000569C2">
      <w:pPr>
        <w:tabs>
          <w:tab w:val="left" w:pos="709"/>
        </w:tabs>
        <w:rPr>
          <w:highlight w:val="yellow"/>
        </w:rPr>
      </w:pPr>
      <w:r w:rsidRPr="00D15C34">
        <w:rPr>
          <w:highlight w:val="yellow"/>
          <w:lang w:val="en-US"/>
        </w:rPr>
        <w:tab/>
      </w:r>
      <w:r w:rsidRPr="00D15C34">
        <w:rPr>
          <w:highlight w:val="yellow"/>
          <w:lang w:val="en-US"/>
        </w:rPr>
        <w:tab/>
      </w:r>
      <w:r w:rsidRPr="00D15C34">
        <w:rPr>
          <w:highlight w:val="yellow"/>
        </w:rPr>
        <w:t>p.staticMethod();</w:t>
      </w:r>
    </w:p>
    <w:p w14:paraId="20698481" w14:textId="77777777" w:rsidR="00D15C34" w:rsidRPr="00D15C34" w:rsidRDefault="00D15C34" w:rsidP="000569C2">
      <w:pPr>
        <w:tabs>
          <w:tab w:val="left" w:pos="709"/>
        </w:tabs>
        <w:rPr>
          <w:highlight w:val="yellow"/>
        </w:rPr>
      </w:pPr>
      <w:r w:rsidRPr="00D15C34">
        <w:rPr>
          <w:highlight w:val="yellow"/>
        </w:rPr>
        <w:tab/>
        <w:t>}</w:t>
      </w:r>
    </w:p>
    <w:p w14:paraId="0EB78A92" w14:textId="77777777" w:rsidR="00D15C34" w:rsidRPr="00D15C34" w:rsidRDefault="00D15C34" w:rsidP="000569C2">
      <w:pPr>
        <w:tabs>
          <w:tab w:val="left" w:pos="709"/>
        </w:tabs>
        <w:rPr>
          <w:highlight w:val="yellow"/>
        </w:rPr>
      </w:pPr>
      <w:r w:rsidRPr="00D15C34">
        <w:rPr>
          <w:highlight w:val="yellow"/>
        </w:rPr>
        <w:t>}</w:t>
      </w:r>
    </w:p>
    <w:p w14:paraId="071B9529" w14:textId="0B0D0CFA" w:rsidR="000569C2" w:rsidRDefault="000569C2" w:rsidP="000569C2">
      <w:pPr>
        <w:tabs>
          <w:tab w:val="left" w:pos="709"/>
        </w:tabs>
      </w:pPr>
    </w:p>
    <w:p w14:paraId="6B1D6DED" w14:textId="1649D7E8" w:rsidR="00FB5063" w:rsidRPr="00174E31" w:rsidRDefault="000569C2" w:rsidP="000569C2">
      <w:pPr>
        <w:tabs>
          <w:tab w:val="left" w:pos="709"/>
        </w:tabs>
      </w:pPr>
      <w:r>
        <w:t>В данном примере статический метод staticMethod() в классе Child скрывает (но не переопределяет) статический метод с тем же именем в классе Parent. При использовании имени класса, вызываются соответствующие статические методы.</w:t>
      </w:r>
    </w:p>
    <w:p w14:paraId="1D6D6010" w14:textId="77777777" w:rsidR="000D6C20" w:rsidRPr="00174E31" w:rsidRDefault="000D6C20" w:rsidP="00FB5063">
      <w:pPr>
        <w:tabs>
          <w:tab w:val="left" w:pos="709"/>
        </w:tabs>
        <w:rPr>
          <w:b/>
        </w:rPr>
      </w:pPr>
    </w:p>
    <w:p w14:paraId="34FABF63" w14:textId="4D9CCE1C" w:rsidR="00395585" w:rsidRPr="00395585" w:rsidRDefault="00395585" w:rsidP="00C7518C">
      <w:pPr>
        <w:pStyle w:val="2"/>
      </w:pPr>
      <w:r w:rsidRPr="00395585">
        <w:t xml:space="preserve">Q8. Что такое </w:t>
      </w:r>
      <w:r w:rsidR="000569C2">
        <w:rPr>
          <w:lang w:val="en-US"/>
        </w:rPr>
        <w:t>Immutable</w:t>
      </w:r>
      <w:r w:rsidRPr="00395585">
        <w:t xml:space="preserve"> класс и как его создать?</w:t>
      </w:r>
    </w:p>
    <w:p w14:paraId="59FD0AB3" w14:textId="526422EC" w:rsidR="00FB5063" w:rsidRPr="00174E31" w:rsidRDefault="00FB5063" w:rsidP="00FB5063">
      <w:pPr>
        <w:tabs>
          <w:tab w:val="left" w:pos="709"/>
        </w:tabs>
        <w:rPr>
          <w:b/>
        </w:rPr>
      </w:pPr>
    </w:p>
    <w:p w14:paraId="03E91567" w14:textId="08416062" w:rsidR="000569C2" w:rsidRDefault="000569C2" w:rsidP="000569C2">
      <w:pPr>
        <w:tabs>
          <w:tab w:val="left" w:pos="709"/>
        </w:tabs>
      </w:pPr>
      <w:r>
        <w:t>Неизменяемый класс (immutable class) это класс, объекты которого не могут быть изменены после своего создания. Все поля в неизменяемом классе объявлены как приватные и доступ к ним осуществляется только через методы чтения (геттеры). Неизменяемый класс обеспечивает безопасность и надежность данных, а также предоставляет потокобезопасность при использовании в многопоточной среде.</w:t>
      </w:r>
    </w:p>
    <w:p w14:paraId="1FE6D475" w14:textId="77777777" w:rsidR="000569C2" w:rsidRDefault="000569C2" w:rsidP="000569C2">
      <w:pPr>
        <w:tabs>
          <w:tab w:val="left" w:pos="709"/>
        </w:tabs>
      </w:pPr>
    </w:p>
    <w:p w14:paraId="75713D47" w14:textId="77777777" w:rsidR="000569C2" w:rsidRDefault="000569C2" w:rsidP="000569C2">
      <w:pPr>
        <w:tabs>
          <w:tab w:val="left" w:pos="709"/>
        </w:tabs>
      </w:pPr>
      <w:r>
        <w:t>Создание неизменяемого класса в Java включает следующие шаги:</w:t>
      </w:r>
    </w:p>
    <w:p w14:paraId="1448D684" w14:textId="77777777" w:rsidR="000569C2" w:rsidRDefault="000569C2" w:rsidP="000569C2">
      <w:pPr>
        <w:tabs>
          <w:tab w:val="left" w:pos="709"/>
        </w:tabs>
      </w:pPr>
    </w:p>
    <w:p w14:paraId="248B0BF2" w14:textId="2D4F7A5D" w:rsidR="000569C2" w:rsidRDefault="000569C2" w:rsidP="0098149F">
      <w:pPr>
        <w:pStyle w:val="a3"/>
        <w:numPr>
          <w:ilvl w:val="0"/>
          <w:numId w:val="394"/>
        </w:numPr>
        <w:tabs>
          <w:tab w:val="left" w:pos="709"/>
        </w:tabs>
      </w:pPr>
      <w:r>
        <w:t>Определите все поля класса как приватные и объявите их как final. Таким образом, поля не могут быть изменены после их инициализации в конструкторе.</w:t>
      </w:r>
    </w:p>
    <w:p w14:paraId="5201BC26" w14:textId="35AD1740" w:rsidR="000569C2" w:rsidRDefault="000569C2" w:rsidP="0098149F">
      <w:pPr>
        <w:pStyle w:val="a3"/>
        <w:numPr>
          <w:ilvl w:val="0"/>
          <w:numId w:val="394"/>
        </w:numPr>
        <w:tabs>
          <w:tab w:val="left" w:pos="709"/>
        </w:tabs>
      </w:pPr>
      <w:r>
        <w:t>Предоставьте только методы чтения (геттеры) для получения значений полей класса. Не предоставляйте метод</w:t>
      </w:r>
      <w:r w:rsidR="00D15C34">
        <w:t>ы для изменения значений полей.</w:t>
      </w:r>
    </w:p>
    <w:p w14:paraId="22111694" w14:textId="6AE8B383" w:rsidR="000569C2" w:rsidRDefault="000569C2" w:rsidP="0098149F">
      <w:pPr>
        <w:pStyle w:val="a3"/>
        <w:numPr>
          <w:ilvl w:val="0"/>
          <w:numId w:val="394"/>
        </w:numPr>
        <w:tabs>
          <w:tab w:val="left" w:pos="709"/>
        </w:tabs>
      </w:pPr>
      <w:r>
        <w:t>Объявите класс как final, чтобы предотвратить наследов</w:t>
      </w:r>
      <w:r w:rsidR="00D15C34">
        <w:t>ание и изменение его поведения.</w:t>
      </w:r>
    </w:p>
    <w:p w14:paraId="6EA732F7" w14:textId="0BAC4CDF" w:rsidR="000569C2" w:rsidRDefault="000569C2" w:rsidP="0098149F">
      <w:pPr>
        <w:pStyle w:val="a3"/>
        <w:numPr>
          <w:ilvl w:val="0"/>
          <w:numId w:val="394"/>
        </w:numPr>
        <w:tabs>
          <w:tab w:val="left" w:pos="709"/>
        </w:tabs>
      </w:pPr>
      <w:r>
        <w:t>Объявите конструктор класса, который инициализирует все поля класса. Сделайте конструктор приватным или обеспечьте его до</w:t>
      </w:r>
      <w:r w:rsidR="00D15C34">
        <w:t>ступность только внутри класса.</w:t>
      </w:r>
    </w:p>
    <w:p w14:paraId="1F5B112A" w14:textId="7674C2D5" w:rsidR="000569C2" w:rsidRDefault="000569C2" w:rsidP="0098149F">
      <w:pPr>
        <w:pStyle w:val="a3"/>
        <w:numPr>
          <w:ilvl w:val="0"/>
          <w:numId w:val="394"/>
        </w:numPr>
        <w:tabs>
          <w:tab w:val="left" w:pos="709"/>
        </w:tabs>
      </w:pPr>
      <w:r>
        <w:t>Если ваш неизменяемый класс содержит ссылки на объекты, убедитесь, что состояние этих объектов также не может быть изменено. Либо используйте неизменяемые объекты, либо выполняйте защиту от изменения состояния этих объектов.</w:t>
      </w:r>
    </w:p>
    <w:p w14:paraId="03AE2D3C" w14:textId="77777777" w:rsidR="000569C2" w:rsidRDefault="000569C2" w:rsidP="000569C2">
      <w:pPr>
        <w:tabs>
          <w:tab w:val="left" w:pos="709"/>
        </w:tabs>
      </w:pPr>
    </w:p>
    <w:p w14:paraId="4C0A1A62" w14:textId="77777777" w:rsidR="000569C2" w:rsidRDefault="000569C2" w:rsidP="000569C2">
      <w:pPr>
        <w:tabs>
          <w:tab w:val="left" w:pos="709"/>
        </w:tabs>
      </w:pPr>
      <w:r>
        <w:t>Пример создания неизменяемого класса:</w:t>
      </w:r>
    </w:p>
    <w:p w14:paraId="3AA2F54C" w14:textId="77777777" w:rsidR="000569C2" w:rsidRDefault="000569C2" w:rsidP="000569C2">
      <w:pPr>
        <w:tabs>
          <w:tab w:val="left" w:pos="709"/>
        </w:tabs>
      </w:pPr>
    </w:p>
    <w:p w14:paraId="62F7E45F" w14:textId="77777777" w:rsidR="00D15C34" w:rsidRPr="00D13D91" w:rsidRDefault="00D15C34" w:rsidP="000569C2">
      <w:pPr>
        <w:tabs>
          <w:tab w:val="left" w:pos="709"/>
        </w:tabs>
        <w:rPr>
          <w:highlight w:val="yellow"/>
        </w:rPr>
      </w:pPr>
      <w:r w:rsidRPr="00D15C34">
        <w:rPr>
          <w:highlight w:val="yellow"/>
          <w:lang w:val="en-US"/>
        </w:rPr>
        <w:t>public</w:t>
      </w:r>
      <w:r w:rsidRPr="00D13D91">
        <w:rPr>
          <w:highlight w:val="yellow"/>
        </w:rPr>
        <w:t xml:space="preserve"> </w:t>
      </w:r>
      <w:r w:rsidRPr="00D15C34">
        <w:rPr>
          <w:highlight w:val="yellow"/>
          <w:lang w:val="en-US"/>
        </w:rPr>
        <w:t>final</w:t>
      </w:r>
      <w:r w:rsidRPr="00D13D91">
        <w:rPr>
          <w:highlight w:val="yellow"/>
        </w:rPr>
        <w:t xml:space="preserve"> </w:t>
      </w:r>
      <w:r w:rsidRPr="00D15C34">
        <w:rPr>
          <w:highlight w:val="yellow"/>
          <w:lang w:val="en-US"/>
        </w:rPr>
        <w:t>class</w:t>
      </w:r>
      <w:r w:rsidRPr="00D13D91">
        <w:rPr>
          <w:highlight w:val="yellow"/>
        </w:rPr>
        <w:t xml:space="preserve"> </w:t>
      </w:r>
      <w:r w:rsidRPr="00D15C34">
        <w:rPr>
          <w:highlight w:val="yellow"/>
          <w:lang w:val="en-US"/>
        </w:rPr>
        <w:t>Person</w:t>
      </w:r>
      <w:r w:rsidRPr="00D13D91">
        <w:rPr>
          <w:highlight w:val="yellow"/>
        </w:rPr>
        <w:t xml:space="preserve"> {</w:t>
      </w:r>
    </w:p>
    <w:p w14:paraId="4FC6325D" w14:textId="77777777" w:rsidR="00D15C34" w:rsidRPr="00D15C34" w:rsidRDefault="00D15C34" w:rsidP="000569C2">
      <w:pPr>
        <w:tabs>
          <w:tab w:val="left" w:pos="709"/>
        </w:tabs>
        <w:rPr>
          <w:highlight w:val="yellow"/>
          <w:lang w:val="en-US"/>
        </w:rPr>
      </w:pPr>
      <w:r w:rsidRPr="00D13D91">
        <w:rPr>
          <w:highlight w:val="yellow"/>
        </w:rPr>
        <w:tab/>
      </w:r>
      <w:r w:rsidRPr="00D15C34">
        <w:rPr>
          <w:highlight w:val="yellow"/>
          <w:lang w:val="en-US"/>
        </w:rPr>
        <w:t>private final String name;</w:t>
      </w:r>
    </w:p>
    <w:p w14:paraId="319ECE67" w14:textId="77777777" w:rsidR="00D15C34" w:rsidRPr="00D15C34" w:rsidRDefault="00D15C34" w:rsidP="000569C2">
      <w:pPr>
        <w:tabs>
          <w:tab w:val="left" w:pos="709"/>
        </w:tabs>
        <w:rPr>
          <w:highlight w:val="yellow"/>
          <w:lang w:val="en-US"/>
        </w:rPr>
      </w:pPr>
      <w:r w:rsidRPr="00D15C34">
        <w:rPr>
          <w:highlight w:val="yellow"/>
          <w:lang w:val="en-US"/>
        </w:rPr>
        <w:tab/>
        <w:t>private final int age;</w:t>
      </w:r>
    </w:p>
    <w:p w14:paraId="0927B020" w14:textId="77777777" w:rsidR="00D15C34" w:rsidRPr="00D15C34" w:rsidRDefault="00D15C34" w:rsidP="000569C2">
      <w:pPr>
        <w:tabs>
          <w:tab w:val="left" w:pos="709"/>
        </w:tabs>
        <w:rPr>
          <w:highlight w:val="yellow"/>
          <w:lang w:val="en-US"/>
        </w:rPr>
      </w:pPr>
      <w:r w:rsidRPr="00D15C34">
        <w:rPr>
          <w:highlight w:val="yellow"/>
          <w:lang w:val="en-US"/>
        </w:rPr>
        <w:tab/>
        <w:t>public Person(String name, int age) {</w:t>
      </w:r>
    </w:p>
    <w:p w14:paraId="55C2612A" w14:textId="77777777" w:rsidR="00D15C34" w:rsidRPr="00D15C34" w:rsidRDefault="00D15C34" w:rsidP="000569C2">
      <w:pPr>
        <w:tabs>
          <w:tab w:val="left" w:pos="709"/>
        </w:tabs>
        <w:rPr>
          <w:highlight w:val="yellow"/>
          <w:lang w:val="en-US"/>
        </w:rPr>
      </w:pPr>
      <w:r w:rsidRPr="00D15C34">
        <w:rPr>
          <w:highlight w:val="yellow"/>
          <w:lang w:val="en-US"/>
        </w:rPr>
        <w:tab/>
      </w:r>
      <w:r w:rsidRPr="00D15C34">
        <w:rPr>
          <w:highlight w:val="yellow"/>
          <w:lang w:val="en-US"/>
        </w:rPr>
        <w:tab/>
        <w:t>this.name = name;</w:t>
      </w:r>
    </w:p>
    <w:p w14:paraId="00B53420" w14:textId="77777777" w:rsidR="00D15C34" w:rsidRPr="00D15C34" w:rsidRDefault="00D15C34" w:rsidP="000569C2">
      <w:pPr>
        <w:tabs>
          <w:tab w:val="left" w:pos="709"/>
        </w:tabs>
        <w:rPr>
          <w:highlight w:val="yellow"/>
          <w:lang w:val="en-US"/>
        </w:rPr>
      </w:pPr>
      <w:r w:rsidRPr="00D15C34">
        <w:rPr>
          <w:highlight w:val="yellow"/>
          <w:lang w:val="en-US"/>
        </w:rPr>
        <w:tab/>
      </w:r>
      <w:r w:rsidRPr="00D15C34">
        <w:rPr>
          <w:highlight w:val="yellow"/>
          <w:lang w:val="en-US"/>
        </w:rPr>
        <w:tab/>
        <w:t>this.age = age;</w:t>
      </w:r>
    </w:p>
    <w:p w14:paraId="2C068193" w14:textId="77777777" w:rsidR="00D15C34" w:rsidRPr="00D15C34" w:rsidRDefault="00D15C34" w:rsidP="000569C2">
      <w:pPr>
        <w:tabs>
          <w:tab w:val="left" w:pos="709"/>
        </w:tabs>
        <w:rPr>
          <w:highlight w:val="yellow"/>
          <w:lang w:val="en-US"/>
        </w:rPr>
      </w:pPr>
      <w:r w:rsidRPr="00D15C34">
        <w:rPr>
          <w:highlight w:val="yellow"/>
          <w:lang w:val="en-US"/>
        </w:rPr>
        <w:tab/>
        <w:t>}</w:t>
      </w:r>
    </w:p>
    <w:p w14:paraId="40BCAAFD" w14:textId="77777777" w:rsidR="00D15C34" w:rsidRPr="00D15C34" w:rsidRDefault="00D15C34" w:rsidP="000569C2">
      <w:pPr>
        <w:tabs>
          <w:tab w:val="left" w:pos="709"/>
        </w:tabs>
        <w:rPr>
          <w:highlight w:val="yellow"/>
          <w:lang w:val="en-US"/>
        </w:rPr>
      </w:pPr>
      <w:r w:rsidRPr="00D15C34">
        <w:rPr>
          <w:highlight w:val="yellow"/>
          <w:lang w:val="en-US"/>
        </w:rPr>
        <w:tab/>
        <w:t>public String getName() {</w:t>
      </w:r>
    </w:p>
    <w:p w14:paraId="7ADF1505" w14:textId="77777777" w:rsidR="00D15C34" w:rsidRPr="00D15C34" w:rsidRDefault="00D15C34" w:rsidP="000569C2">
      <w:pPr>
        <w:tabs>
          <w:tab w:val="left" w:pos="709"/>
        </w:tabs>
        <w:rPr>
          <w:highlight w:val="yellow"/>
          <w:lang w:val="en-US"/>
        </w:rPr>
      </w:pPr>
      <w:r w:rsidRPr="00D15C34">
        <w:rPr>
          <w:highlight w:val="yellow"/>
          <w:lang w:val="en-US"/>
        </w:rPr>
        <w:tab/>
      </w:r>
      <w:r w:rsidRPr="00D15C34">
        <w:rPr>
          <w:highlight w:val="yellow"/>
          <w:lang w:val="en-US"/>
        </w:rPr>
        <w:tab/>
        <w:t>return name;</w:t>
      </w:r>
    </w:p>
    <w:p w14:paraId="4F7CD6D7" w14:textId="77777777" w:rsidR="00D15C34" w:rsidRPr="00D15C34" w:rsidRDefault="00D15C34" w:rsidP="000569C2">
      <w:pPr>
        <w:tabs>
          <w:tab w:val="left" w:pos="709"/>
        </w:tabs>
        <w:rPr>
          <w:highlight w:val="yellow"/>
          <w:lang w:val="en-US"/>
        </w:rPr>
      </w:pPr>
      <w:r w:rsidRPr="00D15C34">
        <w:rPr>
          <w:highlight w:val="yellow"/>
          <w:lang w:val="en-US"/>
        </w:rPr>
        <w:tab/>
        <w:t>}</w:t>
      </w:r>
    </w:p>
    <w:p w14:paraId="685A659C" w14:textId="77777777" w:rsidR="00D15C34" w:rsidRPr="00D15C34" w:rsidRDefault="00D15C34" w:rsidP="000569C2">
      <w:pPr>
        <w:tabs>
          <w:tab w:val="left" w:pos="709"/>
        </w:tabs>
        <w:rPr>
          <w:highlight w:val="yellow"/>
          <w:lang w:val="en-US"/>
        </w:rPr>
      </w:pPr>
      <w:r w:rsidRPr="00D15C34">
        <w:rPr>
          <w:highlight w:val="yellow"/>
          <w:lang w:val="en-US"/>
        </w:rPr>
        <w:tab/>
        <w:t>public int getAge() {</w:t>
      </w:r>
    </w:p>
    <w:p w14:paraId="6169A6FE" w14:textId="77777777" w:rsidR="00D15C34" w:rsidRPr="00D15C34" w:rsidRDefault="00D15C34" w:rsidP="000569C2">
      <w:pPr>
        <w:tabs>
          <w:tab w:val="left" w:pos="709"/>
        </w:tabs>
        <w:rPr>
          <w:highlight w:val="yellow"/>
          <w:lang w:val="en-US"/>
        </w:rPr>
      </w:pPr>
      <w:r w:rsidRPr="00D15C34">
        <w:rPr>
          <w:highlight w:val="yellow"/>
          <w:lang w:val="en-US"/>
        </w:rPr>
        <w:tab/>
      </w:r>
      <w:r w:rsidRPr="00D15C34">
        <w:rPr>
          <w:highlight w:val="yellow"/>
          <w:lang w:val="en-US"/>
        </w:rPr>
        <w:tab/>
        <w:t>return age;</w:t>
      </w:r>
    </w:p>
    <w:p w14:paraId="6276EF11" w14:textId="77777777" w:rsidR="00D15C34" w:rsidRPr="00D15C34" w:rsidRDefault="00D15C34" w:rsidP="000569C2">
      <w:pPr>
        <w:tabs>
          <w:tab w:val="left" w:pos="709"/>
        </w:tabs>
        <w:rPr>
          <w:highlight w:val="yellow"/>
        </w:rPr>
      </w:pPr>
      <w:r w:rsidRPr="00D15C34">
        <w:rPr>
          <w:highlight w:val="yellow"/>
          <w:lang w:val="en-US"/>
        </w:rPr>
        <w:tab/>
      </w:r>
      <w:r w:rsidRPr="00D15C34">
        <w:rPr>
          <w:highlight w:val="yellow"/>
        </w:rPr>
        <w:t>}</w:t>
      </w:r>
    </w:p>
    <w:p w14:paraId="28225A2E" w14:textId="77777777" w:rsidR="00D15C34" w:rsidRPr="00D15C34" w:rsidRDefault="00D15C34" w:rsidP="000569C2">
      <w:pPr>
        <w:tabs>
          <w:tab w:val="left" w:pos="709"/>
        </w:tabs>
        <w:rPr>
          <w:highlight w:val="yellow"/>
        </w:rPr>
      </w:pPr>
      <w:r w:rsidRPr="00D15C34">
        <w:rPr>
          <w:highlight w:val="yellow"/>
        </w:rPr>
        <w:t>}</w:t>
      </w:r>
    </w:p>
    <w:p w14:paraId="034F5F9F" w14:textId="07BE3C77" w:rsidR="000569C2" w:rsidRDefault="000569C2" w:rsidP="000569C2">
      <w:pPr>
        <w:tabs>
          <w:tab w:val="left" w:pos="709"/>
        </w:tabs>
      </w:pPr>
    </w:p>
    <w:p w14:paraId="7E4C9915" w14:textId="5B7C5C41" w:rsidR="000D6C20" w:rsidRDefault="000569C2" w:rsidP="000569C2">
      <w:pPr>
        <w:tabs>
          <w:tab w:val="left" w:pos="709"/>
        </w:tabs>
      </w:pPr>
      <w:r>
        <w:t>В данном примере класс Person является неизменяемым. Поля name и age объявлены как приватные и финальные, а доступ к ним осуществляется только через геттеры. Класс также объявлен как final, чтобы предотвратить его наследование. Конструктор инициализирует все поля класса, а также объявлен как public для возможности создания объектов класса.</w:t>
      </w:r>
    </w:p>
    <w:p w14:paraId="514BEC3F" w14:textId="77777777" w:rsidR="000569C2" w:rsidRPr="00174E31" w:rsidRDefault="000569C2" w:rsidP="000569C2">
      <w:pPr>
        <w:tabs>
          <w:tab w:val="left" w:pos="709"/>
        </w:tabs>
        <w:rPr>
          <w:b/>
        </w:rPr>
      </w:pPr>
    </w:p>
    <w:p w14:paraId="4A256E5A" w14:textId="14E7F711" w:rsidR="00395585" w:rsidRPr="00395585" w:rsidRDefault="00395585" w:rsidP="00C7518C">
      <w:pPr>
        <w:pStyle w:val="2"/>
      </w:pPr>
      <w:r w:rsidRPr="00395585">
        <w:t xml:space="preserve">Q9. Как сравнить два значения </w:t>
      </w:r>
      <w:r w:rsidR="000569C2">
        <w:t>перечисления</w:t>
      </w:r>
      <w:r w:rsidRPr="00395585">
        <w:t>: с помощью equals() или с помощью ==?</w:t>
      </w:r>
    </w:p>
    <w:p w14:paraId="29FBBCC4" w14:textId="2E27D643" w:rsidR="00FB5063" w:rsidRPr="00174E31" w:rsidRDefault="00FB5063" w:rsidP="00FB5063">
      <w:pPr>
        <w:tabs>
          <w:tab w:val="left" w:pos="709"/>
        </w:tabs>
        <w:rPr>
          <w:b/>
        </w:rPr>
      </w:pPr>
    </w:p>
    <w:p w14:paraId="647CE866" w14:textId="77777777" w:rsidR="000569C2" w:rsidRDefault="000569C2" w:rsidP="000569C2">
      <w:pPr>
        <w:tabs>
          <w:tab w:val="left" w:pos="709"/>
        </w:tabs>
      </w:pPr>
      <w:r>
        <w:t xml:space="preserve">Для сравнения двух значений Enum в Java следует использовать оператор ==, а не метод equals(). </w:t>
      </w:r>
    </w:p>
    <w:p w14:paraId="26EC7C5B" w14:textId="77777777" w:rsidR="000569C2" w:rsidRDefault="000569C2" w:rsidP="000569C2">
      <w:pPr>
        <w:tabs>
          <w:tab w:val="left" w:pos="709"/>
        </w:tabs>
      </w:pPr>
    </w:p>
    <w:p w14:paraId="596B66BB" w14:textId="77777777" w:rsidR="000569C2" w:rsidRDefault="000569C2" w:rsidP="000569C2">
      <w:pPr>
        <w:tabs>
          <w:tab w:val="left" w:pos="709"/>
        </w:tabs>
      </w:pPr>
      <w:r>
        <w:t>Enum значения являются константами, каждое из которых представляет уникальный экземпляр Enum класса. Поэтому сравнение двух значений Enum с использованием оператора == проверяет, являются ли они одним и тем же объектом Enum класса.</w:t>
      </w:r>
    </w:p>
    <w:p w14:paraId="0850EC34" w14:textId="77777777" w:rsidR="000569C2" w:rsidRDefault="000569C2" w:rsidP="000569C2">
      <w:pPr>
        <w:tabs>
          <w:tab w:val="left" w:pos="709"/>
        </w:tabs>
      </w:pPr>
    </w:p>
    <w:p w14:paraId="23823952" w14:textId="77777777" w:rsidR="000569C2" w:rsidRPr="000569C2" w:rsidRDefault="000569C2" w:rsidP="000569C2">
      <w:pPr>
        <w:tabs>
          <w:tab w:val="left" w:pos="709"/>
        </w:tabs>
        <w:rPr>
          <w:lang w:val="en-US"/>
        </w:rPr>
      </w:pPr>
      <w:r>
        <w:t>Пример</w:t>
      </w:r>
      <w:r w:rsidRPr="000569C2">
        <w:rPr>
          <w:lang w:val="en-US"/>
        </w:rPr>
        <w:t>:</w:t>
      </w:r>
    </w:p>
    <w:p w14:paraId="55DDBBA1" w14:textId="77777777" w:rsidR="000569C2" w:rsidRPr="000569C2" w:rsidRDefault="000569C2" w:rsidP="000569C2">
      <w:pPr>
        <w:tabs>
          <w:tab w:val="left" w:pos="709"/>
        </w:tabs>
        <w:rPr>
          <w:lang w:val="en-US"/>
        </w:rPr>
      </w:pPr>
    </w:p>
    <w:p w14:paraId="52F42932" w14:textId="77777777" w:rsidR="00D15C34" w:rsidRPr="00D15C34" w:rsidRDefault="00D15C34" w:rsidP="000569C2">
      <w:pPr>
        <w:tabs>
          <w:tab w:val="left" w:pos="709"/>
        </w:tabs>
        <w:rPr>
          <w:highlight w:val="yellow"/>
          <w:lang w:val="en-US"/>
        </w:rPr>
      </w:pPr>
      <w:r w:rsidRPr="00D15C34">
        <w:rPr>
          <w:highlight w:val="yellow"/>
          <w:lang w:val="en-US"/>
        </w:rPr>
        <w:t>enum Color {</w:t>
      </w:r>
    </w:p>
    <w:p w14:paraId="753D15B5" w14:textId="77777777" w:rsidR="00D15C34" w:rsidRPr="00D15C34" w:rsidRDefault="00D15C34" w:rsidP="000569C2">
      <w:pPr>
        <w:tabs>
          <w:tab w:val="left" w:pos="709"/>
        </w:tabs>
        <w:rPr>
          <w:highlight w:val="yellow"/>
          <w:lang w:val="en-US"/>
        </w:rPr>
      </w:pPr>
      <w:r w:rsidRPr="00D15C34">
        <w:rPr>
          <w:highlight w:val="yellow"/>
          <w:lang w:val="en-US"/>
        </w:rPr>
        <w:tab/>
        <w:t>RED, BLUE, GREEN</w:t>
      </w:r>
    </w:p>
    <w:p w14:paraId="3DDB087E" w14:textId="77777777" w:rsidR="00D15C34" w:rsidRPr="00D15C34" w:rsidRDefault="00D15C34" w:rsidP="000569C2">
      <w:pPr>
        <w:tabs>
          <w:tab w:val="left" w:pos="709"/>
        </w:tabs>
        <w:rPr>
          <w:highlight w:val="yellow"/>
          <w:lang w:val="en-US"/>
        </w:rPr>
      </w:pPr>
      <w:r w:rsidRPr="00D15C34">
        <w:rPr>
          <w:highlight w:val="yellow"/>
          <w:lang w:val="en-US"/>
        </w:rPr>
        <w:t>}</w:t>
      </w:r>
    </w:p>
    <w:p w14:paraId="690C72AE" w14:textId="77777777" w:rsidR="00D15C34" w:rsidRPr="00D15C34" w:rsidRDefault="00D15C34" w:rsidP="000569C2">
      <w:pPr>
        <w:tabs>
          <w:tab w:val="left" w:pos="709"/>
        </w:tabs>
        <w:rPr>
          <w:highlight w:val="yellow"/>
          <w:lang w:val="en-US"/>
        </w:rPr>
      </w:pPr>
      <w:r w:rsidRPr="00D15C34">
        <w:rPr>
          <w:highlight w:val="yellow"/>
          <w:lang w:val="en-US"/>
        </w:rPr>
        <w:t>public class Main {</w:t>
      </w:r>
    </w:p>
    <w:p w14:paraId="7AF3E100" w14:textId="77777777" w:rsidR="00D15C34" w:rsidRPr="00D15C34" w:rsidRDefault="00D15C34" w:rsidP="000569C2">
      <w:pPr>
        <w:tabs>
          <w:tab w:val="left" w:pos="709"/>
        </w:tabs>
        <w:rPr>
          <w:highlight w:val="yellow"/>
          <w:lang w:val="en-US"/>
        </w:rPr>
      </w:pPr>
      <w:r w:rsidRPr="00D15C34">
        <w:rPr>
          <w:highlight w:val="yellow"/>
          <w:lang w:val="en-US"/>
        </w:rPr>
        <w:tab/>
        <w:t>public static void main(String[] args) {</w:t>
      </w:r>
    </w:p>
    <w:p w14:paraId="50EDB681" w14:textId="77777777" w:rsidR="00D15C34" w:rsidRPr="00D15C34" w:rsidRDefault="00D15C34" w:rsidP="000569C2">
      <w:pPr>
        <w:tabs>
          <w:tab w:val="left" w:pos="709"/>
        </w:tabs>
        <w:rPr>
          <w:highlight w:val="yellow"/>
          <w:lang w:val="en-US"/>
        </w:rPr>
      </w:pPr>
      <w:r w:rsidRPr="00D15C34">
        <w:rPr>
          <w:highlight w:val="yellow"/>
          <w:lang w:val="en-US"/>
        </w:rPr>
        <w:tab/>
      </w:r>
      <w:r w:rsidRPr="00D15C34">
        <w:rPr>
          <w:highlight w:val="yellow"/>
          <w:lang w:val="en-US"/>
        </w:rPr>
        <w:tab/>
        <w:t>Color color1 = Color.RED;</w:t>
      </w:r>
    </w:p>
    <w:p w14:paraId="110A62ED" w14:textId="77777777" w:rsidR="00D15C34" w:rsidRPr="00D15C34" w:rsidRDefault="00D15C34" w:rsidP="000569C2">
      <w:pPr>
        <w:tabs>
          <w:tab w:val="left" w:pos="709"/>
        </w:tabs>
        <w:rPr>
          <w:highlight w:val="yellow"/>
          <w:lang w:val="en-US"/>
        </w:rPr>
      </w:pPr>
      <w:r w:rsidRPr="00D15C34">
        <w:rPr>
          <w:highlight w:val="yellow"/>
          <w:lang w:val="en-US"/>
        </w:rPr>
        <w:tab/>
      </w:r>
      <w:r w:rsidRPr="00D15C34">
        <w:rPr>
          <w:highlight w:val="yellow"/>
          <w:lang w:val="en-US"/>
        </w:rPr>
        <w:tab/>
        <w:t>Color color2 = Color.RED;</w:t>
      </w:r>
    </w:p>
    <w:p w14:paraId="507C619B" w14:textId="77777777" w:rsidR="00D15C34" w:rsidRPr="00D15C34" w:rsidRDefault="00D15C34" w:rsidP="000569C2">
      <w:pPr>
        <w:tabs>
          <w:tab w:val="left" w:pos="709"/>
        </w:tabs>
        <w:rPr>
          <w:highlight w:val="yellow"/>
          <w:lang w:val="en-US"/>
        </w:rPr>
      </w:pPr>
      <w:r w:rsidRPr="00D15C34">
        <w:rPr>
          <w:highlight w:val="yellow"/>
          <w:lang w:val="en-US"/>
        </w:rPr>
        <w:tab/>
      </w:r>
      <w:r w:rsidRPr="00D15C34">
        <w:rPr>
          <w:highlight w:val="yellow"/>
          <w:lang w:val="en-US"/>
        </w:rPr>
        <w:tab/>
        <w:t>System.out.println(color1 == color2);</w:t>
      </w:r>
    </w:p>
    <w:p w14:paraId="34AA84A7" w14:textId="77777777" w:rsidR="00D15C34" w:rsidRPr="00D13D91" w:rsidRDefault="00D15C34" w:rsidP="000569C2">
      <w:pPr>
        <w:tabs>
          <w:tab w:val="left" w:pos="709"/>
        </w:tabs>
        <w:rPr>
          <w:highlight w:val="yellow"/>
        </w:rPr>
      </w:pPr>
      <w:r w:rsidRPr="00D15C34">
        <w:rPr>
          <w:highlight w:val="yellow"/>
          <w:lang w:val="en-US"/>
        </w:rPr>
        <w:tab/>
      </w:r>
      <w:r w:rsidRPr="00D13D91">
        <w:rPr>
          <w:highlight w:val="yellow"/>
        </w:rPr>
        <w:t>}</w:t>
      </w:r>
    </w:p>
    <w:p w14:paraId="4F02A1B6" w14:textId="77777777" w:rsidR="00D15C34" w:rsidRPr="00D13D91" w:rsidRDefault="00D15C34" w:rsidP="000569C2">
      <w:pPr>
        <w:tabs>
          <w:tab w:val="left" w:pos="709"/>
        </w:tabs>
        <w:rPr>
          <w:highlight w:val="yellow"/>
        </w:rPr>
      </w:pPr>
      <w:r w:rsidRPr="00D13D91">
        <w:rPr>
          <w:highlight w:val="yellow"/>
        </w:rPr>
        <w:t>}</w:t>
      </w:r>
    </w:p>
    <w:p w14:paraId="690C43EF" w14:textId="0CAFCAC5" w:rsidR="000569C2" w:rsidRDefault="000569C2" w:rsidP="000569C2">
      <w:pPr>
        <w:tabs>
          <w:tab w:val="left" w:pos="709"/>
        </w:tabs>
      </w:pPr>
    </w:p>
    <w:p w14:paraId="1697088F" w14:textId="4B0369A9" w:rsidR="000569C2" w:rsidRDefault="000569C2" w:rsidP="000569C2">
      <w:pPr>
        <w:tabs>
          <w:tab w:val="left" w:pos="709"/>
        </w:tabs>
      </w:pPr>
      <w:r>
        <w:t>В данном примере значения color1 и color2 сравниваются с использованием оператора == и метода equals(). Оба сравнения вернут значение true, потому что значения color1 и color2 являются одним и тем же объектом Enum класса Color.</w:t>
      </w:r>
    </w:p>
    <w:p w14:paraId="3B301C88" w14:textId="77777777" w:rsidR="000569C2" w:rsidRDefault="000569C2" w:rsidP="000569C2">
      <w:pPr>
        <w:tabs>
          <w:tab w:val="left" w:pos="709"/>
        </w:tabs>
      </w:pPr>
    </w:p>
    <w:p w14:paraId="39856E90" w14:textId="3FC36B4B" w:rsidR="00FB5063" w:rsidRPr="00174E31" w:rsidRDefault="000569C2" w:rsidP="000569C2">
      <w:pPr>
        <w:tabs>
          <w:tab w:val="left" w:pos="709"/>
        </w:tabs>
      </w:pPr>
      <w:r>
        <w:t>Однако следует быть осторожным, если Enum класс переопределяет метод equals(). В этом случае поведение сравнения может меняться и может быть необходимо использовать метод equals() для сравнения значений Enum.</w:t>
      </w:r>
    </w:p>
    <w:p w14:paraId="593F9687" w14:textId="77777777" w:rsidR="000D6C20" w:rsidRPr="00174E31" w:rsidRDefault="000D6C20" w:rsidP="00FB5063">
      <w:pPr>
        <w:tabs>
          <w:tab w:val="left" w:pos="709"/>
        </w:tabs>
        <w:rPr>
          <w:b/>
        </w:rPr>
      </w:pPr>
    </w:p>
    <w:p w14:paraId="476EFCAF" w14:textId="53F59DB9" w:rsidR="00395585" w:rsidRPr="00395585" w:rsidRDefault="00395585" w:rsidP="00C7518C">
      <w:pPr>
        <w:pStyle w:val="2"/>
      </w:pPr>
      <w:r w:rsidRPr="00395585">
        <w:t>Q10. Что такое блок инициализатора? Что такое статический блок инициализатора?</w:t>
      </w:r>
    </w:p>
    <w:p w14:paraId="145C6FFD" w14:textId="644DB3C9" w:rsidR="00FB5063" w:rsidRPr="00174E31" w:rsidRDefault="00FB5063" w:rsidP="00FB5063">
      <w:pPr>
        <w:tabs>
          <w:tab w:val="left" w:pos="709"/>
        </w:tabs>
        <w:rPr>
          <w:b/>
        </w:rPr>
      </w:pPr>
    </w:p>
    <w:p w14:paraId="3F7AAD38" w14:textId="4F1B43E7" w:rsidR="000569C2" w:rsidRDefault="000569C2" w:rsidP="000569C2">
      <w:pPr>
        <w:tabs>
          <w:tab w:val="left" w:pos="709"/>
        </w:tabs>
      </w:pPr>
      <w:r>
        <w:t>Блок инициализатора это участок кода внутри класса, который используется для инициализации полей или выполнения других операций при создании объекта. Блок инициализатора не имеет имени и не вызывается напрямую, он автоматически выполняется перед вызовом конструктора объекта.</w:t>
      </w:r>
    </w:p>
    <w:p w14:paraId="60542172" w14:textId="77777777" w:rsidR="000569C2" w:rsidRDefault="000569C2" w:rsidP="000569C2">
      <w:pPr>
        <w:tabs>
          <w:tab w:val="left" w:pos="709"/>
        </w:tabs>
      </w:pPr>
    </w:p>
    <w:p w14:paraId="16940608" w14:textId="66EDF5C6" w:rsidR="000569C2" w:rsidRDefault="000569C2" w:rsidP="000569C2">
      <w:pPr>
        <w:tabs>
          <w:tab w:val="left" w:pos="709"/>
        </w:tabs>
      </w:pPr>
      <w:r>
        <w:t>Статический блок инициализатор это блок инициализатора, который помечен ключевым словом static. Этот блок выполняется один раз при загрузке класса и используется для выполнения статических инициализаций, таких как инициализация статических переменных или выполнение других статических операций.</w:t>
      </w:r>
    </w:p>
    <w:p w14:paraId="47B81ECC" w14:textId="77777777" w:rsidR="000569C2" w:rsidRDefault="000569C2" w:rsidP="000569C2">
      <w:pPr>
        <w:tabs>
          <w:tab w:val="left" w:pos="709"/>
        </w:tabs>
      </w:pPr>
    </w:p>
    <w:p w14:paraId="7D82534B" w14:textId="77777777" w:rsidR="000569C2" w:rsidRDefault="000569C2" w:rsidP="000569C2">
      <w:pPr>
        <w:tabs>
          <w:tab w:val="left" w:pos="709"/>
        </w:tabs>
      </w:pPr>
      <w:r>
        <w:t>Пример блока инициализатора и статического блока инициализатора:</w:t>
      </w:r>
    </w:p>
    <w:p w14:paraId="0BC266A0" w14:textId="77777777" w:rsidR="000569C2" w:rsidRDefault="000569C2" w:rsidP="000569C2">
      <w:pPr>
        <w:tabs>
          <w:tab w:val="left" w:pos="709"/>
        </w:tabs>
      </w:pPr>
    </w:p>
    <w:p w14:paraId="4847C527" w14:textId="77777777" w:rsidR="00D15C34" w:rsidRPr="00D15C34" w:rsidRDefault="00D15C34" w:rsidP="000569C2">
      <w:pPr>
        <w:tabs>
          <w:tab w:val="left" w:pos="709"/>
        </w:tabs>
        <w:rPr>
          <w:highlight w:val="yellow"/>
          <w:lang w:val="en-US"/>
        </w:rPr>
      </w:pPr>
      <w:r w:rsidRPr="00D15C34">
        <w:rPr>
          <w:highlight w:val="yellow"/>
          <w:lang w:val="en-US"/>
        </w:rPr>
        <w:t>public class MyClass {</w:t>
      </w:r>
    </w:p>
    <w:p w14:paraId="714D5B88" w14:textId="77777777" w:rsidR="00D15C34" w:rsidRPr="00D15C34" w:rsidRDefault="00D15C34" w:rsidP="000569C2">
      <w:pPr>
        <w:tabs>
          <w:tab w:val="left" w:pos="709"/>
        </w:tabs>
        <w:rPr>
          <w:highlight w:val="yellow"/>
          <w:lang w:val="en-US"/>
        </w:rPr>
      </w:pPr>
      <w:r w:rsidRPr="00D15C34">
        <w:rPr>
          <w:highlight w:val="yellow"/>
          <w:lang w:val="en-US"/>
        </w:rPr>
        <w:tab/>
        <w:t>private int counter;</w:t>
      </w:r>
    </w:p>
    <w:p w14:paraId="5EBBC344" w14:textId="77777777" w:rsidR="00D15C34" w:rsidRPr="00D15C34" w:rsidRDefault="00D15C34" w:rsidP="000569C2">
      <w:pPr>
        <w:tabs>
          <w:tab w:val="left" w:pos="709"/>
        </w:tabs>
        <w:rPr>
          <w:highlight w:val="yellow"/>
          <w:lang w:val="en-US"/>
        </w:rPr>
      </w:pPr>
      <w:r w:rsidRPr="00D15C34">
        <w:rPr>
          <w:highlight w:val="yellow"/>
          <w:lang w:val="en-US"/>
        </w:rPr>
        <w:tab/>
        <w:t>private static String message;</w:t>
      </w:r>
    </w:p>
    <w:p w14:paraId="5DFD2509" w14:textId="77777777" w:rsidR="00D15C34" w:rsidRPr="00D15C34" w:rsidRDefault="00D15C34" w:rsidP="000569C2">
      <w:pPr>
        <w:tabs>
          <w:tab w:val="left" w:pos="709"/>
        </w:tabs>
        <w:rPr>
          <w:highlight w:val="yellow"/>
          <w:lang w:val="en-US"/>
        </w:rPr>
      </w:pPr>
      <w:r w:rsidRPr="00D15C34">
        <w:rPr>
          <w:highlight w:val="yellow"/>
          <w:lang w:val="en-US"/>
        </w:rPr>
        <w:tab/>
        <w:t>{</w:t>
      </w:r>
    </w:p>
    <w:p w14:paraId="55A23A8F" w14:textId="77777777" w:rsidR="00D15C34" w:rsidRPr="00D15C34" w:rsidRDefault="00D15C34" w:rsidP="000569C2">
      <w:pPr>
        <w:tabs>
          <w:tab w:val="left" w:pos="709"/>
        </w:tabs>
        <w:rPr>
          <w:highlight w:val="yellow"/>
          <w:lang w:val="en-US"/>
        </w:rPr>
      </w:pPr>
      <w:r w:rsidRPr="00D15C34">
        <w:rPr>
          <w:highlight w:val="yellow"/>
          <w:lang w:val="en-US"/>
        </w:rPr>
        <w:tab/>
      </w:r>
      <w:r w:rsidRPr="00D15C34">
        <w:rPr>
          <w:highlight w:val="yellow"/>
          <w:lang w:val="en-US"/>
        </w:rPr>
        <w:tab/>
        <w:t>counter = 0;</w:t>
      </w:r>
    </w:p>
    <w:p w14:paraId="55C1BBE3" w14:textId="77777777" w:rsidR="00D15C34" w:rsidRPr="00D15C34" w:rsidRDefault="00D15C34" w:rsidP="000569C2">
      <w:pPr>
        <w:tabs>
          <w:tab w:val="left" w:pos="709"/>
        </w:tabs>
        <w:rPr>
          <w:highlight w:val="yellow"/>
        </w:rPr>
      </w:pPr>
      <w:r w:rsidRPr="00D15C34">
        <w:rPr>
          <w:highlight w:val="yellow"/>
          <w:lang w:val="en-US"/>
        </w:rPr>
        <w:tab/>
      </w:r>
      <w:r w:rsidRPr="00D15C34">
        <w:rPr>
          <w:highlight w:val="yellow"/>
          <w:lang w:val="en-US"/>
        </w:rPr>
        <w:tab/>
        <w:t>System</w:t>
      </w:r>
      <w:r w:rsidRPr="00D15C34">
        <w:rPr>
          <w:highlight w:val="yellow"/>
        </w:rPr>
        <w:t>.</w:t>
      </w:r>
      <w:r w:rsidRPr="00D15C34">
        <w:rPr>
          <w:highlight w:val="yellow"/>
          <w:lang w:val="en-US"/>
        </w:rPr>
        <w:t>out</w:t>
      </w:r>
      <w:r w:rsidRPr="00D15C34">
        <w:rPr>
          <w:highlight w:val="yellow"/>
        </w:rPr>
        <w:t>.</w:t>
      </w:r>
      <w:r w:rsidRPr="00D15C34">
        <w:rPr>
          <w:highlight w:val="yellow"/>
          <w:lang w:val="en-US"/>
        </w:rPr>
        <w:t>println</w:t>
      </w:r>
      <w:r w:rsidRPr="00D15C34">
        <w:rPr>
          <w:highlight w:val="yellow"/>
        </w:rPr>
        <w:t xml:space="preserve">("Блок инициализатора: </w:t>
      </w:r>
      <w:r w:rsidRPr="00D15C34">
        <w:rPr>
          <w:highlight w:val="yellow"/>
          <w:lang w:val="en-US"/>
        </w:rPr>
        <w:t>counter</w:t>
      </w:r>
      <w:r w:rsidRPr="00D15C34">
        <w:rPr>
          <w:highlight w:val="yellow"/>
        </w:rPr>
        <w:t xml:space="preserve"> установлен в 0");</w:t>
      </w:r>
    </w:p>
    <w:p w14:paraId="5476F5E4" w14:textId="77777777" w:rsidR="00D15C34" w:rsidRPr="00D15C34" w:rsidRDefault="00D15C34" w:rsidP="000569C2">
      <w:pPr>
        <w:tabs>
          <w:tab w:val="left" w:pos="709"/>
        </w:tabs>
        <w:rPr>
          <w:highlight w:val="yellow"/>
        </w:rPr>
      </w:pPr>
      <w:r w:rsidRPr="00D15C34">
        <w:rPr>
          <w:highlight w:val="yellow"/>
        </w:rPr>
        <w:tab/>
        <w:t>}</w:t>
      </w:r>
    </w:p>
    <w:p w14:paraId="66031851" w14:textId="77777777" w:rsidR="00D15C34" w:rsidRPr="00D15C34" w:rsidRDefault="00D15C34" w:rsidP="000569C2">
      <w:pPr>
        <w:tabs>
          <w:tab w:val="left" w:pos="709"/>
        </w:tabs>
        <w:rPr>
          <w:highlight w:val="yellow"/>
        </w:rPr>
      </w:pPr>
      <w:r w:rsidRPr="00D15C34">
        <w:rPr>
          <w:highlight w:val="yellow"/>
        </w:rPr>
        <w:tab/>
      </w:r>
      <w:r w:rsidRPr="00D15C34">
        <w:rPr>
          <w:highlight w:val="yellow"/>
          <w:lang w:val="en-US"/>
        </w:rPr>
        <w:t>static</w:t>
      </w:r>
      <w:r w:rsidRPr="00D15C34">
        <w:rPr>
          <w:highlight w:val="yellow"/>
        </w:rPr>
        <w:t xml:space="preserve"> {</w:t>
      </w:r>
    </w:p>
    <w:p w14:paraId="7388303B" w14:textId="77777777" w:rsidR="00D15C34" w:rsidRPr="00D15C34" w:rsidRDefault="00D15C34" w:rsidP="000569C2">
      <w:pPr>
        <w:tabs>
          <w:tab w:val="left" w:pos="709"/>
        </w:tabs>
        <w:rPr>
          <w:highlight w:val="yellow"/>
        </w:rPr>
      </w:pPr>
      <w:r w:rsidRPr="00D15C34">
        <w:rPr>
          <w:highlight w:val="yellow"/>
        </w:rPr>
        <w:tab/>
      </w:r>
      <w:r w:rsidRPr="00D15C34">
        <w:rPr>
          <w:highlight w:val="yellow"/>
        </w:rPr>
        <w:tab/>
      </w:r>
      <w:r w:rsidRPr="00D15C34">
        <w:rPr>
          <w:highlight w:val="yellow"/>
          <w:lang w:val="en-US"/>
        </w:rPr>
        <w:t>message</w:t>
      </w:r>
      <w:r w:rsidRPr="00D15C34">
        <w:rPr>
          <w:highlight w:val="yellow"/>
        </w:rPr>
        <w:t xml:space="preserve"> = "Привет!";</w:t>
      </w:r>
    </w:p>
    <w:p w14:paraId="539E09B2" w14:textId="77777777" w:rsidR="00D15C34" w:rsidRPr="00D15C34" w:rsidRDefault="00D15C34" w:rsidP="000569C2">
      <w:pPr>
        <w:tabs>
          <w:tab w:val="left" w:pos="709"/>
        </w:tabs>
        <w:rPr>
          <w:highlight w:val="yellow"/>
        </w:rPr>
      </w:pPr>
      <w:r w:rsidRPr="00D15C34">
        <w:rPr>
          <w:highlight w:val="yellow"/>
        </w:rPr>
        <w:tab/>
      </w:r>
      <w:r w:rsidRPr="00D15C34">
        <w:rPr>
          <w:highlight w:val="yellow"/>
        </w:rPr>
        <w:tab/>
      </w:r>
      <w:r w:rsidRPr="00D15C34">
        <w:rPr>
          <w:highlight w:val="yellow"/>
          <w:lang w:val="en-US"/>
        </w:rPr>
        <w:t>System</w:t>
      </w:r>
      <w:r w:rsidRPr="00D15C34">
        <w:rPr>
          <w:highlight w:val="yellow"/>
        </w:rPr>
        <w:t>.</w:t>
      </w:r>
      <w:r w:rsidRPr="00D15C34">
        <w:rPr>
          <w:highlight w:val="yellow"/>
          <w:lang w:val="en-US"/>
        </w:rPr>
        <w:t>out</w:t>
      </w:r>
      <w:r w:rsidRPr="00D15C34">
        <w:rPr>
          <w:highlight w:val="yellow"/>
        </w:rPr>
        <w:t>.</w:t>
      </w:r>
      <w:r w:rsidRPr="00D15C34">
        <w:rPr>
          <w:highlight w:val="yellow"/>
          <w:lang w:val="en-US"/>
        </w:rPr>
        <w:t>println</w:t>
      </w:r>
      <w:r w:rsidRPr="00D15C34">
        <w:rPr>
          <w:highlight w:val="yellow"/>
        </w:rPr>
        <w:t xml:space="preserve">("Статический блок инициализатор: </w:t>
      </w:r>
      <w:r w:rsidRPr="00D15C34">
        <w:rPr>
          <w:highlight w:val="yellow"/>
          <w:lang w:val="en-US"/>
        </w:rPr>
        <w:t>message</w:t>
      </w:r>
      <w:r w:rsidRPr="00D15C34">
        <w:rPr>
          <w:highlight w:val="yellow"/>
        </w:rPr>
        <w:t xml:space="preserve"> установлен в \"Привет!\"");</w:t>
      </w:r>
    </w:p>
    <w:p w14:paraId="615362F2" w14:textId="77777777" w:rsidR="00D15C34" w:rsidRPr="00D15C34" w:rsidRDefault="00D15C34" w:rsidP="000569C2">
      <w:pPr>
        <w:tabs>
          <w:tab w:val="left" w:pos="709"/>
        </w:tabs>
        <w:rPr>
          <w:highlight w:val="yellow"/>
          <w:lang w:val="en-US"/>
        </w:rPr>
      </w:pPr>
      <w:r w:rsidRPr="00D15C34">
        <w:rPr>
          <w:highlight w:val="yellow"/>
        </w:rPr>
        <w:tab/>
      </w:r>
      <w:r w:rsidRPr="00D15C34">
        <w:rPr>
          <w:highlight w:val="yellow"/>
          <w:lang w:val="en-US"/>
        </w:rPr>
        <w:t>}</w:t>
      </w:r>
    </w:p>
    <w:p w14:paraId="62FB00EA" w14:textId="77777777" w:rsidR="00D15C34" w:rsidRPr="00D15C34" w:rsidRDefault="00D15C34" w:rsidP="000569C2">
      <w:pPr>
        <w:tabs>
          <w:tab w:val="left" w:pos="709"/>
        </w:tabs>
        <w:rPr>
          <w:highlight w:val="yellow"/>
          <w:lang w:val="en-US"/>
        </w:rPr>
      </w:pPr>
      <w:r w:rsidRPr="00D15C34">
        <w:rPr>
          <w:highlight w:val="yellow"/>
          <w:lang w:val="en-US"/>
        </w:rPr>
        <w:tab/>
        <w:t>public MyClass() {</w:t>
      </w:r>
    </w:p>
    <w:p w14:paraId="21BCF1F8" w14:textId="77777777" w:rsidR="00D15C34" w:rsidRPr="00D15C34" w:rsidRDefault="00D15C34" w:rsidP="000569C2">
      <w:pPr>
        <w:tabs>
          <w:tab w:val="left" w:pos="709"/>
        </w:tabs>
        <w:rPr>
          <w:highlight w:val="yellow"/>
          <w:lang w:val="en-US"/>
        </w:rPr>
      </w:pPr>
      <w:r w:rsidRPr="00D15C34">
        <w:rPr>
          <w:highlight w:val="yellow"/>
          <w:lang w:val="en-US"/>
        </w:rPr>
        <w:tab/>
      </w:r>
      <w:r w:rsidRPr="00D15C34">
        <w:rPr>
          <w:highlight w:val="yellow"/>
          <w:lang w:val="en-US"/>
        </w:rPr>
        <w:tab/>
        <w:t>System.out.println("Конструктор MyClass");</w:t>
      </w:r>
    </w:p>
    <w:p w14:paraId="2D31B644" w14:textId="77777777" w:rsidR="00D15C34" w:rsidRPr="00D15C34" w:rsidRDefault="00D15C34" w:rsidP="000569C2">
      <w:pPr>
        <w:tabs>
          <w:tab w:val="left" w:pos="709"/>
        </w:tabs>
        <w:rPr>
          <w:highlight w:val="yellow"/>
          <w:lang w:val="en-US"/>
        </w:rPr>
      </w:pPr>
      <w:r w:rsidRPr="00D15C34">
        <w:rPr>
          <w:highlight w:val="yellow"/>
          <w:lang w:val="en-US"/>
        </w:rPr>
        <w:tab/>
        <w:t>}</w:t>
      </w:r>
    </w:p>
    <w:p w14:paraId="533A9E05" w14:textId="77777777" w:rsidR="00D15C34" w:rsidRPr="00D15C34" w:rsidRDefault="00D15C34" w:rsidP="000569C2">
      <w:pPr>
        <w:tabs>
          <w:tab w:val="left" w:pos="709"/>
        </w:tabs>
        <w:rPr>
          <w:highlight w:val="yellow"/>
          <w:lang w:val="en-US"/>
        </w:rPr>
      </w:pPr>
      <w:r w:rsidRPr="00D15C34">
        <w:rPr>
          <w:highlight w:val="yellow"/>
          <w:lang w:val="en-US"/>
        </w:rPr>
        <w:tab/>
        <w:t>public static void main(String[] args) {</w:t>
      </w:r>
    </w:p>
    <w:p w14:paraId="73F1B34A" w14:textId="77777777" w:rsidR="00D15C34" w:rsidRPr="00D13D91" w:rsidRDefault="00D15C34" w:rsidP="000569C2">
      <w:pPr>
        <w:tabs>
          <w:tab w:val="left" w:pos="709"/>
        </w:tabs>
        <w:rPr>
          <w:highlight w:val="yellow"/>
        </w:rPr>
      </w:pPr>
      <w:r w:rsidRPr="00D15C34">
        <w:rPr>
          <w:highlight w:val="yellow"/>
          <w:lang w:val="en-US"/>
        </w:rPr>
        <w:tab/>
      </w:r>
      <w:r w:rsidRPr="00D15C34">
        <w:rPr>
          <w:highlight w:val="yellow"/>
          <w:lang w:val="en-US"/>
        </w:rPr>
        <w:tab/>
        <w:t>MyClass</w:t>
      </w:r>
      <w:r w:rsidRPr="00D13D91">
        <w:rPr>
          <w:highlight w:val="yellow"/>
        </w:rPr>
        <w:t xml:space="preserve"> </w:t>
      </w:r>
      <w:r w:rsidRPr="00D15C34">
        <w:rPr>
          <w:highlight w:val="yellow"/>
          <w:lang w:val="en-US"/>
        </w:rPr>
        <w:t>myObject</w:t>
      </w:r>
      <w:r w:rsidRPr="00D13D91">
        <w:rPr>
          <w:highlight w:val="yellow"/>
        </w:rPr>
        <w:t xml:space="preserve"> = </w:t>
      </w:r>
      <w:r w:rsidRPr="00D15C34">
        <w:rPr>
          <w:highlight w:val="yellow"/>
          <w:lang w:val="en-US"/>
        </w:rPr>
        <w:t>new</w:t>
      </w:r>
      <w:r w:rsidRPr="00D13D91">
        <w:rPr>
          <w:highlight w:val="yellow"/>
        </w:rPr>
        <w:t xml:space="preserve"> </w:t>
      </w:r>
      <w:r w:rsidRPr="00D15C34">
        <w:rPr>
          <w:highlight w:val="yellow"/>
          <w:lang w:val="en-US"/>
        </w:rPr>
        <w:t>MyClass</w:t>
      </w:r>
      <w:r w:rsidRPr="00D13D91">
        <w:rPr>
          <w:highlight w:val="yellow"/>
        </w:rPr>
        <w:t>();</w:t>
      </w:r>
    </w:p>
    <w:p w14:paraId="0AD6DE62" w14:textId="77777777" w:rsidR="00D15C34" w:rsidRPr="00D13D91" w:rsidRDefault="00D15C34" w:rsidP="000569C2">
      <w:pPr>
        <w:tabs>
          <w:tab w:val="left" w:pos="709"/>
        </w:tabs>
        <w:rPr>
          <w:highlight w:val="yellow"/>
        </w:rPr>
      </w:pPr>
      <w:r w:rsidRPr="00D13D91">
        <w:rPr>
          <w:highlight w:val="yellow"/>
        </w:rPr>
        <w:tab/>
        <w:t>}</w:t>
      </w:r>
    </w:p>
    <w:p w14:paraId="4D06E226" w14:textId="77777777" w:rsidR="00D15C34" w:rsidRPr="00D13D91" w:rsidRDefault="00D15C34" w:rsidP="000569C2">
      <w:pPr>
        <w:tabs>
          <w:tab w:val="left" w:pos="709"/>
        </w:tabs>
        <w:rPr>
          <w:highlight w:val="yellow"/>
        </w:rPr>
      </w:pPr>
      <w:r w:rsidRPr="00D13D91">
        <w:rPr>
          <w:highlight w:val="yellow"/>
        </w:rPr>
        <w:t>}</w:t>
      </w:r>
    </w:p>
    <w:p w14:paraId="557E14A9" w14:textId="701E148A" w:rsidR="000569C2" w:rsidRDefault="000569C2" w:rsidP="000569C2">
      <w:pPr>
        <w:tabs>
          <w:tab w:val="left" w:pos="709"/>
        </w:tabs>
      </w:pPr>
    </w:p>
    <w:p w14:paraId="42418988" w14:textId="75E947B3" w:rsidR="000569C2" w:rsidRDefault="000569C2" w:rsidP="000569C2">
      <w:pPr>
        <w:tabs>
          <w:tab w:val="left" w:pos="709"/>
        </w:tabs>
      </w:pPr>
      <w:r>
        <w:t>При выполн</w:t>
      </w:r>
      <w:r w:rsidR="00D15C34">
        <w:t>ении этого кода будет выведено:</w:t>
      </w:r>
    </w:p>
    <w:p w14:paraId="6745FA06" w14:textId="1047770A" w:rsidR="000569C2" w:rsidRDefault="000569C2" w:rsidP="000569C2">
      <w:pPr>
        <w:tabs>
          <w:tab w:val="left" w:pos="709"/>
        </w:tabs>
      </w:pPr>
    </w:p>
    <w:p w14:paraId="0295AD4C" w14:textId="77777777" w:rsidR="000569C2" w:rsidRDefault="000569C2" w:rsidP="0098149F">
      <w:pPr>
        <w:pStyle w:val="a3"/>
        <w:numPr>
          <w:ilvl w:val="0"/>
          <w:numId w:val="395"/>
        </w:numPr>
        <w:tabs>
          <w:tab w:val="left" w:pos="709"/>
        </w:tabs>
      </w:pPr>
      <w:r>
        <w:t>Статический блок инициализатор: message установлен в "Привет!"</w:t>
      </w:r>
    </w:p>
    <w:p w14:paraId="4325EC6A" w14:textId="77777777" w:rsidR="000569C2" w:rsidRDefault="000569C2" w:rsidP="0098149F">
      <w:pPr>
        <w:pStyle w:val="a3"/>
        <w:numPr>
          <w:ilvl w:val="0"/>
          <w:numId w:val="395"/>
        </w:numPr>
        <w:tabs>
          <w:tab w:val="left" w:pos="709"/>
        </w:tabs>
      </w:pPr>
      <w:r>
        <w:t>Блок инициализатора: counter установлен в 0</w:t>
      </w:r>
    </w:p>
    <w:p w14:paraId="03CE1E83" w14:textId="0A9A3886" w:rsidR="000569C2" w:rsidRDefault="000569C2" w:rsidP="0098149F">
      <w:pPr>
        <w:pStyle w:val="a3"/>
        <w:numPr>
          <w:ilvl w:val="0"/>
          <w:numId w:val="395"/>
        </w:numPr>
        <w:tabs>
          <w:tab w:val="left" w:pos="709"/>
        </w:tabs>
      </w:pPr>
      <w:r>
        <w:t>Конструктор MyClass</w:t>
      </w:r>
    </w:p>
    <w:p w14:paraId="15753A65" w14:textId="77777777" w:rsidR="000569C2" w:rsidRDefault="000569C2" w:rsidP="000569C2">
      <w:pPr>
        <w:tabs>
          <w:tab w:val="left" w:pos="709"/>
        </w:tabs>
      </w:pPr>
    </w:p>
    <w:p w14:paraId="4D4DEE03" w14:textId="77777777" w:rsidR="000569C2" w:rsidRDefault="000569C2" w:rsidP="000569C2">
      <w:pPr>
        <w:tabs>
          <w:tab w:val="left" w:pos="709"/>
        </w:tabs>
      </w:pPr>
      <w:r>
        <w:t>Как видно из вывода, статический блок инициализатор выполняется первым и единожды при загрузке класса, а блок инициализатора выполняется перед вызовом конструктора при создании объекта класса.</w:t>
      </w:r>
    </w:p>
    <w:p w14:paraId="41B0C135" w14:textId="77777777" w:rsidR="000569C2" w:rsidRDefault="000569C2" w:rsidP="000569C2">
      <w:pPr>
        <w:tabs>
          <w:tab w:val="left" w:pos="709"/>
        </w:tabs>
      </w:pPr>
    </w:p>
    <w:p w14:paraId="4C3A6CFE" w14:textId="34F0D91C" w:rsidR="00FB5063" w:rsidRPr="00174E31" w:rsidRDefault="000569C2" w:rsidP="000569C2">
      <w:pPr>
        <w:tabs>
          <w:tab w:val="left" w:pos="709"/>
        </w:tabs>
      </w:pPr>
      <w:r>
        <w:t>Обратите внимание, что порядок блоков инициализации зависит от их местоположения в коде и будет отражаться в порядке выполнения при создании объекта или загрузке класса.</w:t>
      </w:r>
    </w:p>
    <w:p w14:paraId="3F540AAE" w14:textId="77777777" w:rsidR="000D6C20" w:rsidRPr="00174E31" w:rsidRDefault="000D6C20" w:rsidP="00FB5063">
      <w:pPr>
        <w:tabs>
          <w:tab w:val="left" w:pos="709"/>
        </w:tabs>
        <w:rPr>
          <w:b/>
        </w:rPr>
      </w:pPr>
    </w:p>
    <w:p w14:paraId="4F5636EC" w14:textId="4058CA22" w:rsidR="00395585" w:rsidRPr="00395585" w:rsidRDefault="00395585" w:rsidP="00C7518C">
      <w:pPr>
        <w:pStyle w:val="2"/>
      </w:pPr>
      <w:r w:rsidRPr="00395585">
        <w:t>Q11. Что такое маркерный интерфейс? Каковы известные примеры интерфейсов маркеров?</w:t>
      </w:r>
    </w:p>
    <w:p w14:paraId="7055E3D5" w14:textId="44523006" w:rsidR="00FB5063" w:rsidRPr="00174E31" w:rsidRDefault="00FB5063" w:rsidP="00FB5063">
      <w:pPr>
        <w:tabs>
          <w:tab w:val="left" w:pos="709"/>
        </w:tabs>
        <w:rPr>
          <w:b/>
        </w:rPr>
      </w:pPr>
    </w:p>
    <w:p w14:paraId="39A43258" w14:textId="3FB48860" w:rsidR="000569C2" w:rsidRDefault="000569C2" w:rsidP="000569C2">
      <w:pPr>
        <w:tabs>
          <w:tab w:val="left" w:pos="709"/>
        </w:tabs>
      </w:pPr>
      <w:r>
        <w:t>Маркерный интерфейс (marker interface) это интерфейс, который не имеет методов, но служит для пометки классов. В основном, маркерные интерфейсы используются для предоставления определенной информации или функциональности об объекте класса.</w:t>
      </w:r>
    </w:p>
    <w:p w14:paraId="6B2C324F" w14:textId="77777777" w:rsidR="000569C2" w:rsidRDefault="000569C2" w:rsidP="000569C2">
      <w:pPr>
        <w:tabs>
          <w:tab w:val="left" w:pos="709"/>
        </w:tabs>
      </w:pPr>
    </w:p>
    <w:p w14:paraId="1992E076" w14:textId="77777777" w:rsidR="000569C2" w:rsidRDefault="000569C2" w:rsidP="000569C2">
      <w:pPr>
        <w:tabs>
          <w:tab w:val="left" w:pos="709"/>
        </w:tabs>
      </w:pPr>
      <w:r>
        <w:t>Маркерные интерфейсы являются частью паттерна проектирования "Маркер". Пометка класса маркерным интерфейсом позволяет добавить определенное поведение или свойства к этому классу, без необходимости определять новые методы или добавлять новую функциональность.</w:t>
      </w:r>
    </w:p>
    <w:p w14:paraId="32B9C7BD" w14:textId="77777777" w:rsidR="000569C2" w:rsidRDefault="000569C2" w:rsidP="000569C2">
      <w:pPr>
        <w:tabs>
          <w:tab w:val="left" w:pos="709"/>
        </w:tabs>
      </w:pPr>
    </w:p>
    <w:p w14:paraId="1C307255" w14:textId="77777777" w:rsidR="000569C2" w:rsidRDefault="000569C2" w:rsidP="000569C2">
      <w:pPr>
        <w:tabs>
          <w:tab w:val="left" w:pos="709"/>
        </w:tabs>
      </w:pPr>
      <w:r>
        <w:t>Некоторые известные примеры маркерных интерфейсов в Java:</w:t>
      </w:r>
    </w:p>
    <w:p w14:paraId="099EE419" w14:textId="77777777" w:rsidR="000569C2" w:rsidRDefault="000569C2" w:rsidP="000569C2">
      <w:pPr>
        <w:tabs>
          <w:tab w:val="left" w:pos="709"/>
        </w:tabs>
      </w:pPr>
    </w:p>
    <w:p w14:paraId="5B69F31C" w14:textId="2FF31F1A" w:rsidR="000569C2" w:rsidRDefault="000569C2" w:rsidP="0098149F">
      <w:pPr>
        <w:pStyle w:val="a3"/>
        <w:numPr>
          <w:ilvl w:val="0"/>
          <w:numId w:val="396"/>
        </w:numPr>
        <w:tabs>
          <w:tab w:val="left" w:pos="709"/>
        </w:tabs>
      </w:pPr>
      <w:r>
        <w:t>java.io.Serializable: Этот маркерный интерфейс используется для пометки классов, которые могут быть сериализованы (преобразованы в байты и сохранены в файле или переданы по сети).</w:t>
      </w:r>
    </w:p>
    <w:p w14:paraId="436C8DF6" w14:textId="1F4A07CD" w:rsidR="000569C2" w:rsidRDefault="000569C2" w:rsidP="0098149F">
      <w:pPr>
        <w:pStyle w:val="a3"/>
        <w:numPr>
          <w:ilvl w:val="0"/>
          <w:numId w:val="396"/>
        </w:numPr>
        <w:tabs>
          <w:tab w:val="left" w:pos="709"/>
        </w:tabs>
      </w:pPr>
      <w:r>
        <w:t>java.lang.Cloneable: Этот маркерный интерфейс используется для пометки классов, которые могут быть клонированы с использованием метода clone(). Он обеспечивает возможность создания копий объектов.</w:t>
      </w:r>
    </w:p>
    <w:p w14:paraId="368EE917" w14:textId="15B41577" w:rsidR="000569C2" w:rsidRDefault="000569C2" w:rsidP="0098149F">
      <w:pPr>
        <w:pStyle w:val="a3"/>
        <w:numPr>
          <w:ilvl w:val="0"/>
          <w:numId w:val="396"/>
        </w:numPr>
        <w:tabs>
          <w:tab w:val="left" w:pos="709"/>
        </w:tabs>
      </w:pPr>
      <w:r>
        <w:t>java.util.RandomAccess: Этот маркерный интерфейс используется для пометки классов, которые поддерживают эффективный доступ по случайному индексу. Он используется, например, в коллекциях, чтобы определить, могут ли они быть эффективно обращаться к элементам по индексу.</w:t>
      </w:r>
    </w:p>
    <w:p w14:paraId="2390DF37" w14:textId="77777777" w:rsidR="000569C2" w:rsidRDefault="000569C2" w:rsidP="000569C2">
      <w:pPr>
        <w:tabs>
          <w:tab w:val="left" w:pos="709"/>
        </w:tabs>
      </w:pPr>
    </w:p>
    <w:p w14:paraId="1ABB4813" w14:textId="07CFFBE1" w:rsidR="00FB5063" w:rsidRPr="00174E31" w:rsidRDefault="000569C2" w:rsidP="000569C2">
      <w:pPr>
        <w:tabs>
          <w:tab w:val="left" w:pos="709"/>
        </w:tabs>
      </w:pPr>
      <w:r>
        <w:t>Маркерные интерфейсы предоставляют гибкость в проектировании и позволяют добавлять новое поведение или функциональность к классам без изменения их иерархии или введения новых методов. Однако следует быть аккуратным с использованием маркерных интерфейсов, чтобы они не утратили свою цель и не создавали ненужную сложность в коде.</w:t>
      </w:r>
    </w:p>
    <w:p w14:paraId="247491B2" w14:textId="77777777" w:rsidR="000D6C20" w:rsidRPr="00174E31" w:rsidRDefault="000D6C20" w:rsidP="00FB5063">
      <w:pPr>
        <w:tabs>
          <w:tab w:val="left" w:pos="709"/>
        </w:tabs>
        <w:rPr>
          <w:b/>
        </w:rPr>
      </w:pPr>
    </w:p>
    <w:p w14:paraId="7239E7F3" w14:textId="217AE648" w:rsidR="00395585" w:rsidRPr="00395585" w:rsidRDefault="00395585" w:rsidP="00C7518C">
      <w:pPr>
        <w:pStyle w:val="2"/>
      </w:pPr>
      <w:r w:rsidRPr="00395585">
        <w:t xml:space="preserve">Q13. Что такое </w:t>
      </w:r>
      <w:r w:rsidR="0032677C" w:rsidRPr="0032677C">
        <w:t>Var-args</w:t>
      </w:r>
      <w:r w:rsidRPr="00395585">
        <w:t xml:space="preserve">? Каковы ограничения для </w:t>
      </w:r>
      <w:r w:rsidR="0032677C" w:rsidRPr="0032677C">
        <w:t>Var-args</w:t>
      </w:r>
      <w:r w:rsidRPr="00395585">
        <w:t>? Как вы можете использовать его внутри тела метода?</w:t>
      </w:r>
    </w:p>
    <w:p w14:paraId="0E13DA93" w14:textId="0A12AFE2" w:rsidR="00FB5063" w:rsidRPr="00174E31" w:rsidRDefault="00FB5063" w:rsidP="00FB5063">
      <w:pPr>
        <w:tabs>
          <w:tab w:val="left" w:pos="709"/>
        </w:tabs>
        <w:rPr>
          <w:b/>
        </w:rPr>
      </w:pPr>
    </w:p>
    <w:p w14:paraId="34BE4680" w14:textId="02F55BE0" w:rsidR="0032677C" w:rsidRPr="0032677C" w:rsidRDefault="0032677C" w:rsidP="0032677C">
      <w:pPr>
        <w:tabs>
          <w:tab w:val="left" w:pos="709"/>
        </w:tabs>
      </w:pPr>
      <w:r w:rsidRPr="0032677C">
        <w:t>Var-args (variable arguments) это возможность в Java, которая позволяет передавать произвольное количество аргументов одного типа в метод. Объявление var-args осуществляется с использованием троеточия (...) после типа аргумента.</w:t>
      </w:r>
    </w:p>
    <w:p w14:paraId="02A37718" w14:textId="77777777" w:rsidR="0032677C" w:rsidRPr="0032677C" w:rsidRDefault="0032677C" w:rsidP="0032677C">
      <w:pPr>
        <w:tabs>
          <w:tab w:val="left" w:pos="709"/>
        </w:tabs>
      </w:pPr>
    </w:p>
    <w:p w14:paraId="541C77FC" w14:textId="77777777" w:rsidR="0032677C" w:rsidRPr="0032677C" w:rsidRDefault="0032677C" w:rsidP="0032677C">
      <w:pPr>
        <w:tabs>
          <w:tab w:val="left" w:pos="709"/>
        </w:tabs>
      </w:pPr>
      <w:r w:rsidRPr="0032677C">
        <w:t>Ограничения для var-args:</w:t>
      </w:r>
    </w:p>
    <w:p w14:paraId="6333D517" w14:textId="77777777" w:rsidR="0032677C" w:rsidRPr="0032677C" w:rsidRDefault="0032677C" w:rsidP="0032677C">
      <w:pPr>
        <w:tabs>
          <w:tab w:val="left" w:pos="709"/>
        </w:tabs>
      </w:pPr>
    </w:p>
    <w:p w14:paraId="707FCEB6" w14:textId="1753FC9F" w:rsidR="0032677C" w:rsidRPr="0032677C" w:rsidRDefault="0032677C" w:rsidP="0098149F">
      <w:pPr>
        <w:pStyle w:val="a3"/>
        <w:numPr>
          <w:ilvl w:val="0"/>
          <w:numId w:val="397"/>
        </w:numPr>
        <w:tabs>
          <w:tab w:val="left" w:pos="709"/>
        </w:tabs>
      </w:pPr>
      <w:r w:rsidRPr="0032677C">
        <w:t>Var-args должны быть последними в списке аргументов метода. Нельзя объявить более одного var-args в одном методе.</w:t>
      </w:r>
    </w:p>
    <w:p w14:paraId="722A010B" w14:textId="76CC01C1" w:rsidR="0032677C" w:rsidRPr="0032677C" w:rsidRDefault="0032677C" w:rsidP="0098149F">
      <w:pPr>
        <w:pStyle w:val="a3"/>
        <w:numPr>
          <w:ilvl w:val="0"/>
          <w:numId w:val="397"/>
        </w:numPr>
        <w:tabs>
          <w:tab w:val="left" w:pos="709"/>
        </w:tabs>
      </w:pPr>
      <w:r w:rsidRPr="0032677C">
        <w:t>Нельзя объявить массив var-args с неопределенным типом (ArrayList&lt;Object&gt;...), только с определенным типом (ArrayList&lt;Integer&gt;...).</w:t>
      </w:r>
    </w:p>
    <w:p w14:paraId="5076F69C" w14:textId="77777777" w:rsidR="0032677C" w:rsidRPr="0032677C" w:rsidRDefault="0032677C" w:rsidP="0032677C">
      <w:pPr>
        <w:tabs>
          <w:tab w:val="left" w:pos="709"/>
        </w:tabs>
      </w:pPr>
    </w:p>
    <w:p w14:paraId="7EDFA2FF" w14:textId="77777777" w:rsidR="0032677C" w:rsidRPr="0032677C" w:rsidRDefault="0032677C" w:rsidP="0032677C">
      <w:pPr>
        <w:tabs>
          <w:tab w:val="left" w:pos="709"/>
        </w:tabs>
        <w:rPr>
          <w:lang w:val="en-US"/>
        </w:rPr>
      </w:pPr>
      <w:r w:rsidRPr="0032677C">
        <w:t>Пример</w:t>
      </w:r>
      <w:r w:rsidRPr="0032677C">
        <w:rPr>
          <w:lang w:val="en-US"/>
        </w:rPr>
        <w:t xml:space="preserve"> </w:t>
      </w:r>
      <w:r w:rsidRPr="0032677C">
        <w:t>использования</w:t>
      </w:r>
      <w:r w:rsidRPr="0032677C">
        <w:rPr>
          <w:lang w:val="en-US"/>
        </w:rPr>
        <w:t xml:space="preserve"> var-args:</w:t>
      </w:r>
    </w:p>
    <w:p w14:paraId="335C3B3A" w14:textId="603643DC" w:rsidR="00D15C34" w:rsidRPr="0032677C" w:rsidRDefault="00D15C34" w:rsidP="0032677C">
      <w:pPr>
        <w:tabs>
          <w:tab w:val="left" w:pos="709"/>
        </w:tabs>
        <w:rPr>
          <w:lang w:val="en-US"/>
        </w:rPr>
      </w:pPr>
    </w:p>
    <w:p w14:paraId="443E825D" w14:textId="77777777" w:rsidR="00D15C34" w:rsidRPr="00D15C34" w:rsidRDefault="00D15C34" w:rsidP="0032677C">
      <w:pPr>
        <w:tabs>
          <w:tab w:val="left" w:pos="709"/>
        </w:tabs>
        <w:rPr>
          <w:highlight w:val="yellow"/>
          <w:lang w:val="en-US"/>
        </w:rPr>
      </w:pPr>
      <w:r w:rsidRPr="00D15C34">
        <w:rPr>
          <w:highlight w:val="yellow"/>
          <w:lang w:val="en-US"/>
        </w:rPr>
        <w:t>public void printNumbers(int... numbers) {</w:t>
      </w:r>
    </w:p>
    <w:p w14:paraId="2695E4DE" w14:textId="77777777" w:rsidR="00D15C34" w:rsidRPr="00D15C34" w:rsidRDefault="00D15C34" w:rsidP="0032677C">
      <w:pPr>
        <w:tabs>
          <w:tab w:val="left" w:pos="709"/>
        </w:tabs>
        <w:rPr>
          <w:highlight w:val="yellow"/>
          <w:lang w:val="en-US"/>
        </w:rPr>
      </w:pPr>
      <w:r w:rsidRPr="00D15C34">
        <w:rPr>
          <w:highlight w:val="yellow"/>
          <w:lang w:val="en-US"/>
        </w:rPr>
        <w:tab/>
        <w:t>for (int num : numbers) {</w:t>
      </w:r>
    </w:p>
    <w:p w14:paraId="62A94A7B" w14:textId="77777777" w:rsidR="00D15C34" w:rsidRPr="00D15C34" w:rsidRDefault="00D15C34" w:rsidP="0032677C">
      <w:pPr>
        <w:tabs>
          <w:tab w:val="left" w:pos="709"/>
        </w:tabs>
        <w:rPr>
          <w:highlight w:val="yellow"/>
          <w:lang w:val="en-US"/>
        </w:rPr>
      </w:pPr>
      <w:r w:rsidRPr="00D15C34">
        <w:rPr>
          <w:highlight w:val="yellow"/>
          <w:lang w:val="en-US"/>
        </w:rPr>
        <w:tab/>
      </w:r>
      <w:r w:rsidRPr="00D15C34">
        <w:rPr>
          <w:highlight w:val="yellow"/>
          <w:lang w:val="en-US"/>
        </w:rPr>
        <w:tab/>
        <w:t>System.out.println(num);</w:t>
      </w:r>
    </w:p>
    <w:p w14:paraId="4350A1A0" w14:textId="77777777" w:rsidR="00D15C34" w:rsidRPr="00D15C34" w:rsidRDefault="00D15C34" w:rsidP="0032677C">
      <w:pPr>
        <w:tabs>
          <w:tab w:val="left" w:pos="709"/>
        </w:tabs>
        <w:rPr>
          <w:highlight w:val="yellow"/>
          <w:lang w:val="en-US"/>
        </w:rPr>
      </w:pPr>
      <w:r w:rsidRPr="00D15C34">
        <w:rPr>
          <w:highlight w:val="yellow"/>
          <w:lang w:val="en-US"/>
        </w:rPr>
        <w:tab/>
        <w:t>}</w:t>
      </w:r>
    </w:p>
    <w:p w14:paraId="71600AC2" w14:textId="77777777" w:rsidR="00D15C34" w:rsidRPr="00D15C34" w:rsidRDefault="00D15C34" w:rsidP="0032677C">
      <w:pPr>
        <w:tabs>
          <w:tab w:val="left" w:pos="709"/>
        </w:tabs>
        <w:rPr>
          <w:highlight w:val="yellow"/>
          <w:lang w:val="en-US"/>
        </w:rPr>
      </w:pPr>
      <w:r w:rsidRPr="00D15C34">
        <w:rPr>
          <w:highlight w:val="yellow"/>
          <w:lang w:val="en-US"/>
        </w:rPr>
        <w:t>}</w:t>
      </w:r>
    </w:p>
    <w:p w14:paraId="19165246" w14:textId="77777777" w:rsidR="00D15C34" w:rsidRPr="00D15C34" w:rsidRDefault="00D15C34" w:rsidP="0032677C">
      <w:pPr>
        <w:tabs>
          <w:tab w:val="left" w:pos="709"/>
        </w:tabs>
        <w:rPr>
          <w:highlight w:val="yellow"/>
          <w:lang w:val="en-US"/>
        </w:rPr>
      </w:pPr>
      <w:r w:rsidRPr="00D15C34">
        <w:rPr>
          <w:highlight w:val="yellow"/>
          <w:lang w:val="en-US"/>
        </w:rPr>
        <w:t>public static void main(String[] args) {</w:t>
      </w:r>
    </w:p>
    <w:p w14:paraId="3E3F8E4A" w14:textId="77777777" w:rsidR="00D15C34" w:rsidRPr="00D15C34" w:rsidRDefault="00D15C34" w:rsidP="0032677C">
      <w:pPr>
        <w:tabs>
          <w:tab w:val="left" w:pos="709"/>
        </w:tabs>
        <w:rPr>
          <w:highlight w:val="yellow"/>
          <w:lang w:val="en-US"/>
        </w:rPr>
      </w:pPr>
      <w:r w:rsidRPr="00D15C34">
        <w:rPr>
          <w:highlight w:val="yellow"/>
          <w:lang w:val="en-US"/>
        </w:rPr>
        <w:tab/>
        <w:t>MyClass obj = new MyClass();</w:t>
      </w:r>
    </w:p>
    <w:p w14:paraId="3FAA0832" w14:textId="77777777" w:rsidR="00D15C34" w:rsidRPr="00D15C34" w:rsidRDefault="00D15C34" w:rsidP="0032677C">
      <w:pPr>
        <w:tabs>
          <w:tab w:val="left" w:pos="709"/>
        </w:tabs>
        <w:rPr>
          <w:highlight w:val="yellow"/>
          <w:lang w:val="en-US"/>
        </w:rPr>
      </w:pPr>
      <w:r w:rsidRPr="00D15C34">
        <w:rPr>
          <w:highlight w:val="yellow"/>
          <w:lang w:val="en-US"/>
        </w:rPr>
        <w:tab/>
        <w:t xml:space="preserve">obj.printNumbers(1, 2, 3); </w:t>
      </w:r>
    </w:p>
    <w:p w14:paraId="73A9CF5E" w14:textId="77777777" w:rsidR="00D15C34" w:rsidRPr="00D15C34" w:rsidRDefault="00D15C34" w:rsidP="0032677C">
      <w:pPr>
        <w:tabs>
          <w:tab w:val="left" w:pos="709"/>
        </w:tabs>
        <w:rPr>
          <w:highlight w:val="yellow"/>
          <w:lang w:val="en-US"/>
        </w:rPr>
      </w:pPr>
      <w:r w:rsidRPr="00D15C34">
        <w:rPr>
          <w:highlight w:val="yellow"/>
          <w:lang w:val="en-US"/>
        </w:rPr>
        <w:tab/>
        <w:t xml:space="preserve">obj.printNumbers(4, 5, 6, 7); </w:t>
      </w:r>
    </w:p>
    <w:p w14:paraId="6CA39DFF" w14:textId="77777777" w:rsidR="00D15C34" w:rsidRPr="00D15C34" w:rsidRDefault="00D15C34" w:rsidP="0032677C">
      <w:pPr>
        <w:tabs>
          <w:tab w:val="left" w:pos="709"/>
        </w:tabs>
        <w:rPr>
          <w:highlight w:val="yellow"/>
          <w:lang w:val="en-US"/>
        </w:rPr>
      </w:pPr>
      <w:r w:rsidRPr="00D15C34">
        <w:rPr>
          <w:highlight w:val="yellow"/>
          <w:lang w:val="en-US"/>
        </w:rPr>
        <w:tab/>
        <w:t xml:space="preserve">obj.printNumbers(8); </w:t>
      </w:r>
    </w:p>
    <w:p w14:paraId="4E9B8A57" w14:textId="77777777" w:rsidR="00D15C34" w:rsidRPr="00D15C34" w:rsidRDefault="00D15C34" w:rsidP="0032677C">
      <w:pPr>
        <w:tabs>
          <w:tab w:val="left" w:pos="709"/>
        </w:tabs>
        <w:rPr>
          <w:highlight w:val="yellow"/>
          <w:lang w:val="en-US"/>
        </w:rPr>
      </w:pPr>
      <w:r w:rsidRPr="00D15C34">
        <w:rPr>
          <w:highlight w:val="yellow"/>
          <w:lang w:val="en-US"/>
        </w:rPr>
        <w:tab/>
        <w:t xml:space="preserve">obj.printNumbers(); </w:t>
      </w:r>
    </w:p>
    <w:p w14:paraId="4C476E75" w14:textId="77777777" w:rsidR="00D15C34" w:rsidRPr="00D13D91" w:rsidRDefault="00D15C34" w:rsidP="0032677C">
      <w:pPr>
        <w:tabs>
          <w:tab w:val="left" w:pos="709"/>
        </w:tabs>
        <w:rPr>
          <w:highlight w:val="yellow"/>
        </w:rPr>
      </w:pPr>
      <w:r w:rsidRPr="00D13D91">
        <w:rPr>
          <w:highlight w:val="yellow"/>
        </w:rPr>
        <w:t>}</w:t>
      </w:r>
    </w:p>
    <w:p w14:paraId="570BD6D9" w14:textId="6B656E4B" w:rsidR="0032677C" w:rsidRPr="0032677C" w:rsidRDefault="0032677C" w:rsidP="0032677C">
      <w:pPr>
        <w:tabs>
          <w:tab w:val="left" w:pos="709"/>
        </w:tabs>
      </w:pPr>
    </w:p>
    <w:p w14:paraId="7C3E1DA4" w14:textId="0B150D91" w:rsidR="0032677C" w:rsidRPr="0032677C" w:rsidRDefault="0032677C" w:rsidP="0032677C">
      <w:pPr>
        <w:tabs>
          <w:tab w:val="left" w:pos="709"/>
        </w:tabs>
      </w:pPr>
      <w:r w:rsidRPr="0032677C">
        <w:t>В данном примере метод printNumbers() может принимать любое количество аргументов типа int. Можно вызывать этот метод с одним, двумя, тремя и даже без аргументов. Внутри метода printNumbers() аргументы numbers распознаются как массив типа int[], поэтому мы можем использовать итерацию по этому массиву или выполнять другие операции с этими значениями.</w:t>
      </w:r>
    </w:p>
    <w:p w14:paraId="76042279" w14:textId="77777777" w:rsidR="0032677C" w:rsidRPr="0032677C" w:rsidRDefault="0032677C" w:rsidP="0032677C">
      <w:pPr>
        <w:tabs>
          <w:tab w:val="left" w:pos="709"/>
        </w:tabs>
      </w:pPr>
    </w:p>
    <w:p w14:paraId="63541F36" w14:textId="02E1244A" w:rsidR="000D6C20" w:rsidRDefault="0032677C" w:rsidP="0032677C">
      <w:pPr>
        <w:tabs>
          <w:tab w:val="left" w:pos="709"/>
        </w:tabs>
      </w:pPr>
      <w:r w:rsidRPr="0032677C">
        <w:t>Важно помнить, что var-args представляют собой синтаксический сахар (синтаксическое улучшение) и компилятор фактически создает массив соответствующего типа для переданных аргументов.</w:t>
      </w:r>
    </w:p>
    <w:p w14:paraId="1239CCFA" w14:textId="77777777" w:rsidR="0032677C" w:rsidRPr="0032677C" w:rsidRDefault="0032677C" w:rsidP="0032677C">
      <w:pPr>
        <w:tabs>
          <w:tab w:val="left" w:pos="709"/>
        </w:tabs>
        <w:rPr>
          <w:highlight w:val="yellow"/>
        </w:rPr>
      </w:pPr>
    </w:p>
    <w:p w14:paraId="15AE5106" w14:textId="68E14B34" w:rsidR="00395585" w:rsidRPr="00395585" w:rsidRDefault="00395585" w:rsidP="00C7518C">
      <w:pPr>
        <w:pStyle w:val="2"/>
      </w:pPr>
      <w:r w:rsidRPr="00395585">
        <w:t>Q14. Можно ли получить доступ к переопределенному методу суперкласса? Можно ли получить доступ к переопределенному методу супер-суперкласса аналогичным образом?</w:t>
      </w:r>
    </w:p>
    <w:p w14:paraId="5691F47D" w14:textId="2881DDB9" w:rsidR="00FB5063" w:rsidRPr="00174E31" w:rsidRDefault="00FB5063" w:rsidP="00FB5063">
      <w:pPr>
        <w:tabs>
          <w:tab w:val="left" w:pos="709"/>
        </w:tabs>
        <w:rPr>
          <w:b/>
        </w:rPr>
      </w:pPr>
    </w:p>
    <w:p w14:paraId="385D568C" w14:textId="77777777" w:rsidR="00FB5063" w:rsidRPr="00174E31" w:rsidRDefault="00FB5063" w:rsidP="00FB5063">
      <w:pPr>
        <w:tabs>
          <w:tab w:val="left" w:pos="709"/>
        </w:tabs>
      </w:pPr>
      <w:r w:rsidRPr="00174E31">
        <w:t xml:space="preserve">Чтобы получить доступ к переопределенному методу суперкласса, вы можете использовать ключевое слово </w:t>
      </w:r>
      <w:r w:rsidRPr="00174E31">
        <w:rPr>
          <w:b/>
        </w:rPr>
        <w:t>super</w:t>
      </w:r>
      <w:r w:rsidRPr="00174E31">
        <w:t>. Но у вас нет аналогичного способа доступа к переопределенному методу суперсуперкласса.</w:t>
      </w:r>
    </w:p>
    <w:p w14:paraId="6FCE0B5A" w14:textId="77777777" w:rsidR="00FB5063" w:rsidRPr="00174E31" w:rsidRDefault="00FB5063" w:rsidP="00FB5063">
      <w:pPr>
        <w:tabs>
          <w:tab w:val="left" w:pos="709"/>
        </w:tabs>
      </w:pPr>
    </w:p>
    <w:p w14:paraId="4E967B5F" w14:textId="77777777" w:rsidR="00FB5063" w:rsidRPr="00174E31" w:rsidRDefault="00FB5063" w:rsidP="00FB5063">
      <w:pPr>
        <w:tabs>
          <w:tab w:val="left" w:pos="709"/>
        </w:tabs>
        <w:rPr>
          <w:highlight w:val="yellow"/>
        </w:rPr>
      </w:pPr>
      <w:r w:rsidRPr="00174E31">
        <w:t xml:space="preserve">В качестве примера из стандартной библиотеки, класс </w:t>
      </w:r>
      <w:r w:rsidRPr="00174E31">
        <w:rPr>
          <w:b/>
        </w:rPr>
        <w:t>LinkedHashMap</w:t>
      </w:r>
      <w:r w:rsidRPr="00174E31">
        <w:t xml:space="preserve"> расширяет </w:t>
      </w:r>
      <w:r w:rsidRPr="00174E31">
        <w:rPr>
          <w:b/>
        </w:rPr>
        <w:t>HashMap</w:t>
      </w:r>
      <w:r w:rsidRPr="00174E31">
        <w:t xml:space="preserve"> и в основном повторно использует его функциональные возможности, добавляя связанный список к его значениям для сохранения порядка итерации</w:t>
      </w:r>
      <w:r w:rsidRPr="00174E31">
        <w:rPr>
          <w:b/>
        </w:rPr>
        <w:t>. LinkedHashMap</w:t>
      </w:r>
      <w:r w:rsidRPr="00174E31">
        <w:t xml:space="preserve"> повторно использует метод </w:t>
      </w:r>
      <w:r w:rsidRPr="00174E31">
        <w:rPr>
          <w:b/>
        </w:rPr>
        <w:t>clear</w:t>
      </w:r>
      <w:r w:rsidRPr="00174E31">
        <w:t xml:space="preserve"> своего суперкласса, а затем очищает начальные и конечные ссылки своего связанного списка:</w:t>
      </w:r>
    </w:p>
    <w:p w14:paraId="7E07D921"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public void clear() {</w:t>
      </w:r>
    </w:p>
    <w:p w14:paraId="0E21BD3A" w14:textId="77777777" w:rsidR="00FB5063" w:rsidRPr="00174E31" w:rsidRDefault="00FB5063" w:rsidP="00FB5063">
      <w:pPr>
        <w:tabs>
          <w:tab w:val="left" w:pos="709"/>
        </w:tabs>
        <w:rPr>
          <w:highlight w:val="yellow"/>
          <w:lang w:val="en-US"/>
        </w:rPr>
      </w:pPr>
      <w:r w:rsidRPr="00174E31">
        <w:rPr>
          <w:highlight w:val="yellow"/>
          <w:lang w:val="en-US"/>
        </w:rPr>
        <w:tab/>
        <w:t>super.clear();</w:t>
      </w:r>
    </w:p>
    <w:p w14:paraId="3F6525D3" w14:textId="77777777" w:rsidR="00FB5063" w:rsidRPr="00174E31" w:rsidRDefault="00FB5063" w:rsidP="00FB5063">
      <w:pPr>
        <w:tabs>
          <w:tab w:val="left" w:pos="709"/>
        </w:tabs>
        <w:rPr>
          <w:highlight w:val="yellow"/>
          <w:lang w:val="en-US"/>
        </w:rPr>
      </w:pPr>
      <w:r w:rsidRPr="00174E31">
        <w:rPr>
          <w:highlight w:val="yellow"/>
          <w:lang w:val="en-US"/>
        </w:rPr>
        <w:tab/>
        <w:t>head = tail = null;</w:t>
      </w:r>
    </w:p>
    <w:p w14:paraId="2668DBA2" w14:textId="77777777" w:rsidR="00FB5063" w:rsidRPr="00174E31" w:rsidRDefault="00FB5063" w:rsidP="00FB5063">
      <w:pPr>
        <w:tabs>
          <w:tab w:val="left" w:pos="709"/>
        </w:tabs>
        <w:rPr>
          <w:highlight w:val="yellow"/>
          <w:lang w:val="en-US"/>
        </w:rPr>
      </w:pPr>
      <w:r w:rsidRPr="00174E31">
        <w:rPr>
          <w:highlight w:val="yellow"/>
          <w:lang w:val="en-US"/>
        </w:rPr>
        <w:t>}</w:t>
      </w:r>
    </w:p>
    <w:p w14:paraId="1FBE905F" w14:textId="77777777" w:rsidR="00FB5063" w:rsidRPr="00174E31" w:rsidRDefault="00FB5063" w:rsidP="00FB5063">
      <w:pPr>
        <w:tabs>
          <w:tab w:val="left" w:pos="709"/>
        </w:tabs>
        <w:rPr>
          <w:highlight w:val="yellow"/>
          <w:lang w:val="en-US"/>
        </w:rPr>
      </w:pPr>
    </w:p>
    <w:p w14:paraId="6CB56107" w14:textId="033529FF" w:rsidR="00FB5063" w:rsidRPr="00174E31" w:rsidRDefault="00BF1D83" w:rsidP="00C7518C">
      <w:pPr>
        <w:pStyle w:val="ad"/>
        <w:rPr>
          <w:lang w:val="en-US"/>
        </w:rPr>
      </w:pPr>
      <w:r>
        <w:rPr>
          <w:lang w:val="en-US"/>
        </w:rPr>
        <w:t>-- Вопросы</w:t>
      </w:r>
      <w:r w:rsidR="00FB5063" w:rsidRPr="00174E31">
        <w:rPr>
          <w:lang w:val="en-US"/>
        </w:rPr>
        <w:t xml:space="preserve"> </w:t>
      </w:r>
      <w:r w:rsidR="00FB5063" w:rsidRPr="00174E31">
        <w:t>на</w:t>
      </w:r>
      <w:r w:rsidR="00FB5063" w:rsidRPr="00174E31">
        <w:rPr>
          <w:lang w:val="en-US"/>
        </w:rPr>
        <w:t xml:space="preserve"> </w:t>
      </w:r>
      <w:r w:rsidR="00FB5063" w:rsidRPr="00174E31">
        <w:t>собеседовании</w:t>
      </w:r>
      <w:r w:rsidR="00FB5063" w:rsidRPr="00174E31">
        <w:rPr>
          <w:lang w:val="en-US"/>
        </w:rPr>
        <w:t xml:space="preserve"> Conditional statements</w:t>
      </w:r>
    </w:p>
    <w:p w14:paraId="0558458E" w14:textId="77777777" w:rsidR="00FB5063" w:rsidRPr="00174E31" w:rsidRDefault="00FB5063" w:rsidP="00FB5063">
      <w:pPr>
        <w:tabs>
          <w:tab w:val="left" w:pos="709"/>
        </w:tabs>
        <w:rPr>
          <w:lang w:val="en-US"/>
        </w:rPr>
      </w:pPr>
    </w:p>
    <w:p w14:paraId="2670FD61" w14:textId="77777777" w:rsidR="00FB5063" w:rsidRPr="00174E31" w:rsidRDefault="00FB5063" w:rsidP="00FB5063">
      <w:pPr>
        <w:tabs>
          <w:tab w:val="left" w:pos="709"/>
        </w:tabs>
      </w:pPr>
      <w:r w:rsidRPr="00174E31">
        <w:t>Операторы потока управления позволяют разработчикам использовать принятие решений, циклы и ветвления для условного изменения потока выполнения определенных блоков кода.</w:t>
      </w:r>
    </w:p>
    <w:p w14:paraId="57B52CD5" w14:textId="77777777" w:rsidR="00FB5063" w:rsidRPr="00174E31" w:rsidRDefault="00FB5063" w:rsidP="00FB5063">
      <w:pPr>
        <w:tabs>
          <w:tab w:val="left" w:pos="709"/>
        </w:tabs>
      </w:pPr>
    </w:p>
    <w:p w14:paraId="5C85C2DD" w14:textId="77777777" w:rsidR="00FB5063" w:rsidRPr="00174E31" w:rsidRDefault="00FB5063" w:rsidP="00FB5063">
      <w:pPr>
        <w:tabs>
          <w:tab w:val="left" w:pos="709"/>
        </w:tabs>
      </w:pPr>
      <w:r w:rsidRPr="00174E31">
        <w:t>В этой статье мы рассмотрим некоторые вопросы интервью по управлению потоком, которые могут возникнуть во время интервью и, где это уместно; мы реализуем примеры, чтобы лучше понять их ответы.</w:t>
      </w:r>
    </w:p>
    <w:p w14:paraId="0DB94D88" w14:textId="0C3132E7" w:rsidR="00395585" w:rsidRPr="00395585" w:rsidRDefault="00395585" w:rsidP="00C7518C">
      <w:pPr>
        <w:pStyle w:val="2"/>
      </w:pPr>
      <w:r w:rsidRPr="00395585">
        <w:cr/>
      </w:r>
      <w:r w:rsidRPr="00395585">
        <w:rPr>
          <w:lang w:val="en-US"/>
        </w:rPr>
        <w:t xml:space="preserve">Q1. </w:t>
      </w:r>
      <w:r w:rsidRPr="00395585">
        <w:t>Опишите</w:t>
      </w:r>
      <w:r w:rsidRPr="00395585">
        <w:rPr>
          <w:lang w:val="en-US"/>
        </w:rPr>
        <w:t xml:space="preserve"> </w:t>
      </w:r>
      <w:r w:rsidRPr="00395585">
        <w:t>операторы</w:t>
      </w:r>
      <w:r w:rsidRPr="00395585">
        <w:rPr>
          <w:lang w:val="en-US"/>
        </w:rPr>
        <w:t xml:space="preserve"> if-then </w:t>
      </w:r>
      <w:r w:rsidRPr="00395585">
        <w:t>и</w:t>
      </w:r>
      <w:r w:rsidRPr="00395585">
        <w:rPr>
          <w:lang w:val="en-US"/>
        </w:rPr>
        <w:t xml:space="preserve"> if-then-else. </w:t>
      </w:r>
      <w:r w:rsidRPr="00395585">
        <w:t>Какие типы выражений можно использовать в качестве условий?</w:t>
      </w:r>
    </w:p>
    <w:p w14:paraId="7554B36F" w14:textId="337AE7C3" w:rsidR="00FB5063" w:rsidRPr="00174E31" w:rsidRDefault="00FB5063" w:rsidP="00FB5063">
      <w:pPr>
        <w:tabs>
          <w:tab w:val="left" w:pos="709"/>
        </w:tabs>
        <w:rPr>
          <w:b/>
        </w:rPr>
      </w:pPr>
    </w:p>
    <w:p w14:paraId="4D74A627" w14:textId="77777777" w:rsidR="00FB5063" w:rsidRPr="00174E31" w:rsidRDefault="00FB5063" w:rsidP="00FB5063">
      <w:pPr>
        <w:tabs>
          <w:tab w:val="left" w:pos="709"/>
        </w:tabs>
        <w:rPr>
          <w:highlight w:val="yellow"/>
        </w:rPr>
      </w:pPr>
      <w:r w:rsidRPr="00174E31">
        <w:t xml:space="preserve">Оба утверждения говорят нашей программе выполнять код внутри них только в том случае, если определенное условие оценивается как истинное. Однако оператор </w:t>
      </w:r>
      <w:r w:rsidRPr="00174E31">
        <w:rPr>
          <w:b/>
        </w:rPr>
        <w:t>if-then-else</w:t>
      </w:r>
      <w:r w:rsidRPr="00174E31">
        <w:t xml:space="preserve"> предоставляет вторичный путь выполнения на случай, если условие</w:t>
      </w:r>
      <w:r w:rsidRPr="00174E31">
        <w:tab/>
      </w:r>
      <w:r w:rsidRPr="00174E31">
        <w:rPr>
          <w:b/>
        </w:rPr>
        <w:t>if</w:t>
      </w:r>
      <w:r w:rsidRPr="00174E31">
        <w:t xml:space="preserve"> оценивается как </w:t>
      </w:r>
      <w:r w:rsidRPr="00174E31">
        <w:rPr>
          <w:b/>
        </w:rPr>
        <w:t>false</w:t>
      </w:r>
      <w:r w:rsidRPr="00174E31">
        <w:t>:</w:t>
      </w:r>
    </w:p>
    <w:p w14:paraId="0F1717B0" w14:textId="77777777" w:rsidR="00FB5063" w:rsidRPr="00174E31" w:rsidRDefault="00FB5063" w:rsidP="00FB5063">
      <w:pPr>
        <w:tabs>
          <w:tab w:val="left" w:pos="709"/>
        </w:tabs>
        <w:rPr>
          <w:highlight w:val="yellow"/>
        </w:rPr>
      </w:pPr>
      <w:r w:rsidRPr="00174E31">
        <w:rPr>
          <w:highlight w:val="yellow"/>
        </w:rPr>
        <w:cr/>
        <w:t>if (age &gt;= 21) {</w:t>
      </w:r>
    </w:p>
    <w:p w14:paraId="03F47589" w14:textId="77777777" w:rsidR="00FB5063" w:rsidRPr="00174E31" w:rsidRDefault="00FB5063" w:rsidP="00FB5063">
      <w:pPr>
        <w:tabs>
          <w:tab w:val="left" w:pos="709"/>
        </w:tabs>
        <w:rPr>
          <w:highlight w:val="yellow"/>
        </w:rPr>
      </w:pPr>
      <w:r w:rsidRPr="00174E31">
        <w:rPr>
          <w:highlight w:val="yellow"/>
        </w:rPr>
        <w:t>} else {</w:t>
      </w:r>
    </w:p>
    <w:p w14:paraId="544DBDE5" w14:textId="77777777" w:rsidR="00FB5063" w:rsidRPr="00174E31" w:rsidRDefault="00FB5063" w:rsidP="00FB5063">
      <w:pPr>
        <w:tabs>
          <w:tab w:val="left" w:pos="709"/>
        </w:tabs>
        <w:rPr>
          <w:highlight w:val="yellow"/>
        </w:rPr>
      </w:pPr>
      <w:r w:rsidRPr="00174E31">
        <w:rPr>
          <w:highlight w:val="yellow"/>
        </w:rPr>
        <w:t>}</w:t>
      </w:r>
    </w:p>
    <w:p w14:paraId="457ACBB7" w14:textId="77777777" w:rsidR="00FB5063" w:rsidRPr="00174E31" w:rsidRDefault="00FB5063" w:rsidP="00FB5063">
      <w:pPr>
        <w:tabs>
          <w:tab w:val="left" w:pos="709"/>
        </w:tabs>
      </w:pPr>
      <w:r w:rsidRPr="00174E31">
        <w:rPr>
          <w:highlight w:val="yellow"/>
        </w:rPr>
        <w:cr/>
      </w:r>
      <w:r w:rsidRPr="00174E31">
        <w:t xml:space="preserve">В отличие от других языков программирования, </w:t>
      </w:r>
      <w:r w:rsidRPr="00174E31">
        <w:rPr>
          <w:b/>
        </w:rPr>
        <w:t>Java</w:t>
      </w:r>
      <w:r w:rsidRPr="00174E31">
        <w:t xml:space="preserve"> поддерживает только логические выражения в качестве условий. Если мы попытаемся использовать другой тип выражения, мы получим ошибку компиляции.</w:t>
      </w:r>
    </w:p>
    <w:p w14:paraId="2DB150FA" w14:textId="77777777" w:rsidR="000D6C20" w:rsidRPr="00174E31" w:rsidRDefault="000D6C20" w:rsidP="00FB5063">
      <w:pPr>
        <w:tabs>
          <w:tab w:val="left" w:pos="709"/>
        </w:tabs>
        <w:rPr>
          <w:b/>
        </w:rPr>
      </w:pPr>
    </w:p>
    <w:p w14:paraId="67AC5B52" w14:textId="3714E5AE" w:rsidR="00395585" w:rsidRPr="00395585" w:rsidRDefault="00395585" w:rsidP="00C7518C">
      <w:pPr>
        <w:pStyle w:val="2"/>
      </w:pPr>
      <w:r w:rsidRPr="00395585">
        <w:t>Q2. Опишите оператор switch. Какие типы объектов можно использовать в пункте switch?</w:t>
      </w:r>
    </w:p>
    <w:p w14:paraId="5BBAD93F" w14:textId="456F7AB1" w:rsidR="00FB5063" w:rsidRPr="00174E31" w:rsidRDefault="00FB5063" w:rsidP="00FB5063">
      <w:pPr>
        <w:tabs>
          <w:tab w:val="left" w:pos="709"/>
        </w:tabs>
        <w:rPr>
          <w:b/>
        </w:rPr>
      </w:pPr>
    </w:p>
    <w:p w14:paraId="2A2D3F46" w14:textId="77777777" w:rsidR="00FB5063" w:rsidRPr="00174E31" w:rsidRDefault="00FB5063" w:rsidP="00FB5063">
      <w:pPr>
        <w:tabs>
          <w:tab w:val="left" w:pos="709"/>
        </w:tabs>
      </w:pPr>
      <w:r w:rsidRPr="00174E31">
        <w:t>Переключатель позволяет выбрать несколько путей выполнения на основе значения переменных.</w:t>
      </w:r>
    </w:p>
    <w:p w14:paraId="24E11DCC" w14:textId="77777777" w:rsidR="00FB5063" w:rsidRPr="00174E31" w:rsidRDefault="00FB5063" w:rsidP="00FB5063">
      <w:pPr>
        <w:tabs>
          <w:tab w:val="left" w:pos="709"/>
        </w:tabs>
      </w:pPr>
    </w:p>
    <w:p w14:paraId="6B40EBE1" w14:textId="77777777" w:rsidR="00FB5063" w:rsidRPr="00174E31" w:rsidRDefault="00FB5063" w:rsidP="00FB5063">
      <w:pPr>
        <w:tabs>
          <w:tab w:val="left" w:pos="709"/>
        </w:tabs>
        <w:rPr>
          <w:highlight w:val="yellow"/>
        </w:rPr>
      </w:pPr>
      <w:r w:rsidRPr="00174E31">
        <w:t xml:space="preserve">Каждый путь помечен </w:t>
      </w:r>
      <w:r w:rsidRPr="00174E31">
        <w:rPr>
          <w:b/>
        </w:rPr>
        <w:t>case</w:t>
      </w:r>
      <w:r w:rsidRPr="00174E31">
        <w:t xml:space="preserve"> или </w:t>
      </w:r>
      <w:r w:rsidRPr="00174E31">
        <w:rPr>
          <w:b/>
        </w:rPr>
        <w:t>default</w:t>
      </w:r>
      <w:r w:rsidRPr="00174E31">
        <w:t xml:space="preserve">, оператор </w:t>
      </w:r>
      <w:r w:rsidRPr="00174E31">
        <w:rPr>
          <w:b/>
        </w:rPr>
        <w:t>switch</w:t>
      </w:r>
      <w:r w:rsidRPr="00174E31">
        <w:t xml:space="preserve"> оценивает каждое выражение </w:t>
      </w:r>
      <w:r w:rsidRPr="00174E31">
        <w:rPr>
          <w:b/>
        </w:rPr>
        <w:t>case</w:t>
      </w:r>
      <w:r w:rsidRPr="00174E31">
        <w:t xml:space="preserve"> на соответствие и выполняет все операторы, следующие за соответствующей меткой, пока не будет найден оператор </w:t>
      </w:r>
      <w:r w:rsidRPr="00174E31">
        <w:rPr>
          <w:b/>
        </w:rPr>
        <w:t>break</w:t>
      </w:r>
      <w:r w:rsidRPr="00174E31">
        <w:t>. Если он не может найти совпадение, вместо него будет выполнен блок по умолчанию:</w:t>
      </w:r>
    </w:p>
    <w:p w14:paraId="34A60F99"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switch (yearsOfJavaExperience) {</w:t>
      </w:r>
    </w:p>
    <w:p w14:paraId="61B139F8" w14:textId="77777777" w:rsidR="00FB5063" w:rsidRPr="00174E31" w:rsidRDefault="00FB5063" w:rsidP="00FB5063">
      <w:pPr>
        <w:tabs>
          <w:tab w:val="left" w:pos="709"/>
        </w:tabs>
        <w:rPr>
          <w:highlight w:val="yellow"/>
          <w:lang w:val="en-US"/>
        </w:rPr>
      </w:pPr>
      <w:r w:rsidRPr="00174E31">
        <w:rPr>
          <w:highlight w:val="yellow"/>
          <w:lang w:val="en-US"/>
        </w:rPr>
        <w:tab/>
        <w:t>case 0:</w:t>
      </w:r>
    </w:p>
    <w:p w14:paraId="6709D3AE" w14:textId="77777777" w:rsidR="00FB5063" w:rsidRPr="00174E31" w:rsidRDefault="00FB5063" w:rsidP="00FB5063">
      <w:pPr>
        <w:tabs>
          <w:tab w:val="left" w:pos="709"/>
        </w:tabs>
        <w:rPr>
          <w:highlight w:val="yellow"/>
          <w:lang w:val="en-US"/>
        </w:rPr>
      </w:pPr>
      <w:r w:rsidRPr="00174E31">
        <w:rPr>
          <w:highlight w:val="yellow"/>
          <w:lang w:val="en-US"/>
        </w:rPr>
        <w:tab/>
        <w:t>System.out.println("Student");</w:t>
      </w:r>
    </w:p>
    <w:p w14:paraId="7F0AAC53" w14:textId="77777777" w:rsidR="00FB5063" w:rsidRPr="00174E31" w:rsidRDefault="00FB5063" w:rsidP="00FB5063">
      <w:pPr>
        <w:tabs>
          <w:tab w:val="left" w:pos="709"/>
        </w:tabs>
        <w:rPr>
          <w:highlight w:val="yellow"/>
          <w:lang w:val="en-US"/>
        </w:rPr>
      </w:pPr>
      <w:r w:rsidRPr="00174E31">
        <w:rPr>
          <w:highlight w:val="yellow"/>
          <w:lang w:val="en-US"/>
        </w:rPr>
        <w:tab/>
        <w:t>break;</w:t>
      </w:r>
    </w:p>
    <w:p w14:paraId="5781DE7E" w14:textId="77777777" w:rsidR="00FB5063" w:rsidRPr="00174E31" w:rsidRDefault="00FB5063" w:rsidP="00FB5063">
      <w:pPr>
        <w:tabs>
          <w:tab w:val="left" w:pos="709"/>
        </w:tabs>
        <w:rPr>
          <w:highlight w:val="yellow"/>
          <w:lang w:val="en-US"/>
        </w:rPr>
      </w:pPr>
      <w:r w:rsidRPr="00174E31">
        <w:rPr>
          <w:highlight w:val="yellow"/>
          <w:lang w:val="en-US"/>
        </w:rPr>
        <w:tab/>
        <w:t>case 1:</w:t>
      </w:r>
    </w:p>
    <w:p w14:paraId="2C4168CF" w14:textId="77777777" w:rsidR="00FB5063" w:rsidRPr="00174E31" w:rsidRDefault="00FB5063" w:rsidP="00FB5063">
      <w:pPr>
        <w:tabs>
          <w:tab w:val="left" w:pos="709"/>
        </w:tabs>
        <w:rPr>
          <w:highlight w:val="yellow"/>
          <w:lang w:val="en-US"/>
        </w:rPr>
      </w:pPr>
      <w:r w:rsidRPr="00174E31">
        <w:rPr>
          <w:highlight w:val="yellow"/>
          <w:lang w:val="en-US"/>
        </w:rPr>
        <w:tab/>
        <w:t>System.out.println("Junior");</w:t>
      </w:r>
    </w:p>
    <w:p w14:paraId="645E894A" w14:textId="77777777" w:rsidR="00FB5063" w:rsidRPr="00174E31" w:rsidRDefault="00FB5063" w:rsidP="00FB5063">
      <w:pPr>
        <w:tabs>
          <w:tab w:val="left" w:pos="709"/>
        </w:tabs>
        <w:rPr>
          <w:highlight w:val="yellow"/>
          <w:lang w:val="en-US"/>
        </w:rPr>
      </w:pPr>
      <w:r w:rsidRPr="00174E31">
        <w:rPr>
          <w:highlight w:val="yellow"/>
          <w:lang w:val="en-US"/>
        </w:rPr>
        <w:tab/>
        <w:t>break;</w:t>
      </w:r>
    </w:p>
    <w:p w14:paraId="19C5CFA6" w14:textId="77777777" w:rsidR="00FB5063" w:rsidRPr="00174E31" w:rsidRDefault="00FB5063" w:rsidP="00FB5063">
      <w:pPr>
        <w:tabs>
          <w:tab w:val="left" w:pos="709"/>
        </w:tabs>
        <w:rPr>
          <w:highlight w:val="yellow"/>
          <w:lang w:val="en-US"/>
        </w:rPr>
      </w:pPr>
      <w:r w:rsidRPr="00174E31">
        <w:rPr>
          <w:highlight w:val="yellow"/>
          <w:lang w:val="en-US"/>
        </w:rPr>
        <w:tab/>
        <w:t>case 2:</w:t>
      </w:r>
    </w:p>
    <w:p w14:paraId="54BBDF22" w14:textId="77777777" w:rsidR="00FB5063" w:rsidRPr="00174E31" w:rsidRDefault="00FB5063" w:rsidP="00FB5063">
      <w:pPr>
        <w:tabs>
          <w:tab w:val="left" w:pos="709"/>
        </w:tabs>
        <w:rPr>
          <w:highlight w:val="yellow"/>
          <w:lang w:val="en-US"/>
        </w:rPr>
      </w:pPr>
      <w:r w:rsidRPr="00174E31">
        <w:rPr>
          <w:highlight w:val="yellow"/>
          <w:lang w:val="en-US"/>
        </w:rPr>
        <w:tab/>
        <w:t>System.out.println("Middle");</w:t>
      </w:r>
    </w:p>
    <w:p w14:paraId="466BEE4C" w14:textId="77777777" w:rsidR="00FB5063" w:rsidRPr="00174E31" w:rsidRDefault="00FB5063" w:rsidP="00FB5063">
      <w:pPr>
        <w:tabs>
          <w:tab w:val="left" w:pos="709"/>
        </w:tabs>
        <w:rPr>
          <w:highlight w:val="yellow"/>
          <w:lang w:val="en-US"/>
        </w:rPr>
      </w:pPr>
      <w:r w:rsidRPr="00174E31">
        <w:rPr>
          <w:highlight w:val="yellow"/>
          <w:lang w:val="en-US"/>
        </w:rPr>
        <w:tab/>
        <w:t>break;</w:t>
      </w:r>
    </w:p>
    <w:p w14:paraId="35A1B65F" w14:textId="77777777" w:rsidR="00FB5063" w:rsidRPr="00174E31" w:rsidRDefault="00FB5063" w:rsidP="00FB5063">
      <w:pPr>
        <w:tabs>
          <w:tab w:val="left" w:pos="709"/>
        </w:tabs>
        <w:rPr>
          <w:highlight w:val="yellow"/>
          <w:lang w:val="en-US"/>
        </w:rPr>
      </w:pPr>
      <w:r w:rsidRPr="00174E31">
        <w:rPr>
          <w:highlight w:val="yellow"/>
          <w:lang w:val="en-US"/>
        </w:rPr>
        <w:tab/>
        <w:t>default:</w:t>
      </w:r>
    </w:p>
    <w:p w14:paraId="17DE2F69" w14:textId="77777777" w:rsidR="00FB5063" w:rsidRPr="00174E31" w:rsidRDefault="00FB5063" w:rsidP="00FB5063">
      <w:pPr>
        <w:tabs>
          <w:tab w:val="left" w:pos="709"/>
        </w:tabs>
        <w:rPr>
          <w:highlight w:val="yellow"/>
          <w:lang w:val="en-US"/>
        </w:rPr>
      </w:pPr>
      <w:r w:rsidRPr="00174E31">
        <w:rPr>
          <w:highlight w:val="yellow"/>
          <w:lang w:val="en-US"/>
        </w:rPr>
        <w:tab/>
        <w:t>System.out.println("Senior");</w:t>
      </w:r>
    </w:p>
    <w:p w14:paraId="41CD7AE7" w14:textId="77777777" w:rsidR="00FB5063" w:rsidRPr="00174E31" w:rsidRDefault="00FB5063" w:rsidP="00FB5063">
      <w:pPr>
        <w:tabs>
          <w:tab w:val="left" w:pos="709"/>
        </w:tabs>
        <w:rPr>
          <w:highlight w:val="yellow"/>
        </w:rPr>
      </w:pPr>
      <w:r w:rsidRPr="00174E31">
        <w:rPr>
          <w:highlight w:val="yellow"/>
        </w:rPr>
        <w:t>}</w:t>
      </w:r>
    </w:p>
    <w:p w14:paraId="02F0CCC2" w14:textId="77777777" w:rsidR="00FB5063" w:rsidRPr="00174E31" w:rsidRDefault="00FB5063" w:rsidP="00FB5063">
      <w:pPr>
        <w:tabs>
          <w:tab w:val="left" w:pos="709"/>
        </w:tabs>
      </w:pPr>
      <w:r w:rsidRPr="00174E31">
        <w:rPr>
          <w:highlight w:val="yellow"/>
        </w:rPr>
        <w:cr/>
      </w:r>
      <w:r w:rsidRPr="00174E31">
        <w:t xml:space="preserve">Мы можем использовать </w:t>
      </w:r>
      <w:r w:rsidRPr="00174E31">
        <w:rPr>
          <w:b/>
        </w:rPr>
        <w:t>byte</w:t>
      </w:r>
      <w:r w:rsidRPr="00174E31">
        <w:t xml:space="preserve">, </w:t>
      </w:r>
      <w:r w:rsidRPr="00174E31">
        <w:rPr>
          <w:b/>
        </w:rPr>
        <w:t>short</w:t>
      </w:r>
      <w:r w:rsidRPr="00174E31">
        <w:t xml:space="preserve">, </w:t>
      </w:r>
      <w:r w:rsidRPr="00174E31">
        <w:rPr>
          <w:b/>
        </w:rPr>
        <w:t>char</w:t>
      </w:r>
      <w:r w:rsidRPr="00174E31">
        <w:t xml:space="preserve">, </w:t>
      </w:r>
      <w:r w:rsidRPr="00174E31">
        <w:rPr>
          <w:b/>
        </w:rPr>
        <w:t>int</w:t>
      </w:r>
      <w:r w:rsidRPr="00174E31">
        <w:t xml:space="preserve">, их обернутые версии, </w:t>
      </w:r>
      <w:r w:rsidRPr="00174E31">
        <w:rPr>
          <w:b/>
        </w:rPr>
        <w:t>enum</w:t>
      </w:r>
      <w:r w:rsidRPr="00174E31">
        <w:t xml:space="preserve"> и </w:t>
      </w:r>
      <w:r w:rsidRPr="00174E31">
        <w:rPr>
          <w:b/>
        </w:rPr>
        <w:t>String</w:t>
      </w:r>
      <w:r w:rsidRPr="00174E31">
        <w:t xml:space="preserve"> в качестве значений переключателя.</w:t>
      </w:r>
    </w:p>
    <w:p w14:paraId="193A7572" w14:textId="77777777" w:rsidR="000D6C20" w:rsidRPr="00174E31" w:rsidRDefault="000D6C20" w:rsidP="00FB5063">
      <w:pPr>
        <w:tabs>
          <w:tab w:val="left" w:pos="709"/>
        </w:tabs>
        <w:rPr>
          <w:b/>
        </w:rPr>
      </w:pPr>
    </w:p>
    <w:p w14:paraId="3DACA61A" w14:textId="257B804F" w:rsidR="00395585" w:rsidRPr="00395585" w:rsidRDefault="00395585" w:rsidP="00C7518C">
      <w:pPr>
        <w:pStyle w:val="2"/>
      </w:pPr>
      <w:r w:rsidRPr="00395585">
        <w:t>Q3. Что происходит, когда мы забываем поставить оператор break в пункте case of switch?</w:t>
      </w:r>
    </w:p>
    <w:p w14:paraId="69535B80" w14:textId="341664D4" w:rsidR="00FB5063" w:rsidRPr="00174E31" w:rsidRDefault="00FB5063" w:rsidP="00FB5063">
      <w:pPr>
        <w:tabs>
          <w:tab w:val="left" w:pos="709"/>
        </w:tabs>
        <w:rPr>
          <w:b/>
        </w:rPr>
      </w:pPr>
    </w:p>
    <w:p w14:paraId="3DEA3336" w14:textId="77777777" w:rsidR="00FB5063" w:rsidRPr="00174E31" w:rsidRDefault="00FB5063" w:rsidP="00FB5063">
      <w:pPr>
        <w:tabs>
          <w:tab w:val="left" w:pos="709"/>
        </w:tabs>
      </w:pPr>
      <w:r w:rsidRPr="00174E31">
        <w:t xml:space="preserve">Оператор </w:t>
      </w:r>
      <w:r w:rsidRPr="00174E31">
        <w:rPr>
          <w:b/>
        </w:rPr>
        <w:t>switch</w:t>
      </w:r>
      <w:r w:rsidRPr="00174E31">
        <w:t xml:space="preserve"> терпит неудачу. Это означает, что он продолжит выполнение всех меток </w:t>
      </w:r>
      <w:r w:rsidRPr="00174E31">
        <w:rPr>
          <w:b/>
        </w:rPr>
        <w:t>case</w:t>
      </w:r>
      <w:r w:rsidRPr="00174E31">
        <w:t xml:space="preserve"> до тех пор, пока </w:t>
      </w:r>
      <w:r w:rsidRPr="00174E31">
        <w:rPr>
          <w:b/>
        </w:rPr>
        <w:t>if</w:t>
      </w:r>
      <w:r w:rsidRPr="00174E31">
        <w:t xml:space="preserve"> не найдет оператор </w:t>
      </w:r>
      <w:r w:rsidRPr="00174E31">
        <w:rPr>
          <w:b/>
        </w:rPr>
        <w:t>break</w:t>
      </w:r>
      <w:r w:rsidRPr="00174E31">
        <w:t>, даже если эти метки не соответствуют значению выражения.</w:t>
      </w:r>
    </w:p>
    <w:p w14:paraId="5CBB862B" w14:textId="77777777" w:rsidR="00FB5063" w:rsidRPr="00174E31" w:rsidRDefault="00FB5063" w:rsidP="00FB5063">
      <w:pPr>
        <w:tabs>
          <w:tab w:val="left" w:pos="709"/>
        </w:tabs>
      </w:pPr>
    </w:p>
    <w:p w14:paraId="2116FA83" w14:textId="77777777" w:rsidR="00FB5063" w:rsidRPr="00174E31" w:rsidRDefault="00FB5063" w:rsidP="00FB5063">
      <w:pPr>
        <w:tabs>
          <w:tab w:val="left" w:pos="709"/>
        </w:tabs>
        <w:rPr>
          <w:highlight w:val="yellow"/>
        </w:rPr>
      </w:pPr>
      <w:r w:rsidRPr="00174E31">
        <w:t>Вот пример, чтобы продемонстрировать это:</w:t>
      </w:r>
    </w:p>
    <w:p w14:paraId="099533BB"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int operation = 2;</w:t>
      </w:r>
    </w:p>
    <w:p w14:paraId="3BEE52FE" w14:textId="77777777" w:rsidR="00FB5063" w:rsidRPr="00174E31" w:rsidRDefault="00FB5063" w:rsidP="00FB5063">
      <w:pPr>
        <w:tabs>
          <w:tab w:val="left" w:pos="709"/>
        </w:tabs>
        <w:rPr>
          <w:highlight w:val="yellow"/>
          <w:lang w:val="en-US"/>
        </w:rPr>
      </w:pPr>
      <w:r w:rsidRPr="00174E31">
        <w:rPr>
          <w:highlight w:val="yellow"/>
          <w:lang w:val="en-US"/>
        </w:rPr>
        <w:t>int number = 10;</w:t>
      </w:r>
    </w:p>
    <w:p w14:paraId="40F2ADBE" w14:textId="77777777" w:rsidR="00FB5063" w:rsidRPr="00174E31" w:rsidRDefault="00FB5063" w:rsidP="00FB5063">
      <w:pPr>
        <w:tabs>
          <w:tab w:val="left" w:pos="709"/>
        </w:tabs>
        <w:rPr>
          <w:highlight w:val="yellow"/>
          <w:lang w:val="en-US"/>
        </w:rPr>
      </w:pPr>
      <w:r w:rsidRPr="00174E31">
        <w:rPr>
          <w:highlight w:val="yellow"/>
          <w:lang w:val="en-US"/>
        </w:rPr>
        <w:t>switch (operation) {</w:t>
      </w:r>
    </w:p>
    <w:p w14:paraId="39003933" w14:textId="77777777" w:rsidR="00FB5063" w:rsidRPr="00174E31" w:rsidRDefault="00FB5063" w:rsidP="00FB5063">
      <w:pPr>
        <w:tabs>
          <w:tab w:val="left" w:pos="709"/>
        </w:tabs>
        <w:rPr>
          <w:highlight w:val="yellow"/>
          <w:lang w:val="en-US"/>
        </w:rPr>
      </w:pPr>
      <w:r w:rsidRPr="00174E31">
        <w:rPr>
          <w:highlight w:val="yellow"/>
          <w:lang w:val="en-US"/>
        </w:rPr>
        <w:tab/>
        <w:t>case 1:</w:t>
      </w:r>
    </w:p>
    <w:p w14:paraId="589F37F0" w14:textId="77777777" w:rsidR="00FB5063" w:rsidRPr="00174E31" w:rsidRDefault="00FB5063" w:rsidP="00FB5063">
      <w:pPr>
        <w:tabs>
          <w:tab w:val="left" w:pos="709"/>
        </w:tabs>
        <w:rPr>
          <w:highlight w:val="yellow"/>
          <w:lang w:val="en-US"/>
        </w:rPr>
      </w:pPr>
      <w:r w:rsidRPr="00174E31">
        <w:rPr>
          <w:highlight w:val="yellow"/>
          <w:lang w:val="en-US"/>
        </w:rPr>
        <w:tab/>
        <w:t>number = number + 10;</w:t>
      </w:r>
    </w:p>
    <w:p w14:paraId="6F31C6EE" w14:textId="77777777" w:rsidR="00FB5063" w:rsidRPr="00174E31" w:rsidRDefault="00FB5063" w:rsidP="00FB5063">
      <w:pPr>
        <w:tabs>
          <w:tab w:val="left" w:pos="709"/>
        </w:tabs>
        <w:rPr>
          <w:highlight w:val="yellow"/>
          <w:lang w:val="en-US"/>
        </w:rPr>
      </w:pPr>
      <w:r w:rsidRPr="00174E31">
        <w:rPr>
          <w:highlight w:val="yellow"/>
          <w:lang w:val="en-US"/>
        </w:rPr>
        <w:tab/>
        <w:t>break;</w:t>
      </w:r>
    </w:p>
    <w:p w14:paraId="63A98302" w14:textId="77777777" w:rsidR="00FB5063" w:rsidRPr="00174E31" w:rsidRDefault="00FB5063" w:rsidP="00FB5063">
      <w:pPr>
        <w:tabs>
          <w:tab w:val="left" w:pos="709"/>
        </w:tabs>
        <w:rPr>
          <w:highlight w:val="yellow"/>
          <w:lang w:val="en-US"/>
        </w:rPr>
      </w:pPr>
      <w:r w:rsidRPr="00174E31">
        <w:rPr>
          <w:highlight w:val="yellow"/>
          <w:lang w:val="en-US"/>
        </w:rPr>
        <w:tab/>
        <w:t>case 2:</w:t>
      </w:r>
    </w:p>
    <w:p w14:paraId="7913C8F4" w14:textId="1F4516E6" w:rsidR="00FB5063" w:rsidRPr="00174E31" w:rsidRDefault="00FB5063" w:rsidP="00FB5063">
      <w:pPr>
        <w:tabs>
          <w:tab w:val="left" w:pos="709"/>
        </w:tabs>
        <w:rPr>
          <w:highlight w:val="yellow"/>
          <w:lang w:val="en-US"/>
        </w:rPr>
      </w:pPr>
      <w:r w:rsidRPr="00174E31">
        <w:rPr>
          <w:highlight w:val="yellow"/>
          <w:lang w:val="en-US"/>
        </w:rPr>
        <w:tab/>
        <w:t>number = number 4;</w:t>
      </w:r>
    </w:p>
    <w:p w14:paraId="071121B2" w14:textId="77777777" w:rsidR="00FB5063" w:rsidRPr="00174E31" w:rsidRDefault="00FB5063" w:rsidP="00FB5063">
      <w:pPr>
        <w:tabs>
          <w:tab w:val="left" w:pos="709"/>
        </w:tabs>
        <w:rPr>
          <w:highlight w:val="yellow"/>
          <w:lang w:val="en-US"/>
        </w:rPr>
      </w:pPr>
      <w:r w:rsidRPr="00174E31">
        <w:rPr>
          <w:highlight w:val="yellow"/>
          <w:lang w:val="en-US"/>
        </w:rPr>
        <w:tab/>
        <w:t>case 3:</w:t>
      </w:r>
    </w:p>
    <w:p w14:paraId="37465041" w14:textId="77777777" w:rsidR="00FB5063" w:rsidRPr="00174E31" w:rsidRDefault="00FB5063" w:rsidP="00FB5063">
      <w:pPr>
        <w:tabs>
          <w:tab w:val="left" w:pos="709"/>
        </w:tabs>
        <w:rPr>
          <w:highlight w:val="yellow"/>
          <w:lang w:val="en-US"/>
        </w:rPr>
      </w:pPr>
      <w:r w:rsidRPr="00174E31">
        <w:rPr>
          <w:highlight w:val="yellow"/>
          <w:lang w:val="en-US"/>
        </w:rPr>
        <w:tab/>
        <w:t>number = number/3;</w:t>
      </w:r>
    </w:p>
    <w:p w14:paraId="1F8195FF" w14:textId="77777777" w:rsidR="00FB5063" w:rsidRPr="00174E31" w:rsidRDefault="00FB5063" w:rsidP="00FB5063">
      <w:pPr>
        <w:tabs>
          <w:tab w:val="left" w:pos="709"/>
        </w:tabs>
        <w:rPr>
          <w:highlight w:val="yellow"/>
        </w:rPr>
      </w:pPr>
      <w:r w:rsidRPr="00174E31">
        <w:rPr>
          <w:highlight w:val="yellow"/>
          <w:lang w:val="en-US"/>
        </w:rPr>
        <w:tab/>
        <w:t>case</w:t>
      </w:r>
      <w:r w:rsidRPr="00174E31">
        <w:rPr>
          <w:highlight w:val="yellow"/>
        </w:rPr>
        <w:t xml:space="preserve"> 4:</w:t>
      </w:r>
    </w:p>
    <w:p w14:paraId="49641CF2" w14:textId="77777777" w:rsidR="00FB5063" w:rsidRPr="00174E31" w:rsidRDefault="00FB5063" w:rsidP="00FB5063">
      <w:pPr>
        <w:tabs>
          <w:tab w:val="left" w:pos="709"/>
        </w:tabs>
        <w:rPr>
          <w:highlight w:val="yellow"/>
        </w:rPr>
      </w:pPr>
      <w:r w:rsidRPr="00174E31">
        <w:rPr>
          <w:highlight w:val="yellow"/>
        </w:rPr>
        <w:tab/>
      </w:r>
      <w:r w:rsidRPr="00174E31">
        <w:rPr>
          <w:highlight w:val="yellow"/>
          <w:lang w:val="en-US"/>
        </w:rPr>
        <w:t>number</w:t>
      </w:r>
      <w:r w:rsidRPr="00174E31">
        <w:rPr>
          <w:highlight w:val="yellow"/>
        </w:rPr>
        <w:t xml:space="preserve"> = </w:t>
      </w:r>
      <w:r w:rsidRPr="00174E31">
        <w:rPr>
          <w:highlight w:val="yellow"/>
          <w:lang w:val="en-US"/>
        </w:rPr>
        <w:t>number</w:t>
      </w:r>
      <w:r w:rsidRPr="00174E31">
        <w:rPr>
          <w:highlight w:val="yellow"/>
        </w:rPr>
        <w:t xml:space="preserve"> * 10;</w:t>
      </w:r>
    </w:p>
    <w:p w14:paraId="20B74A6E" w14:textId="77777777" w:rsidR="00FB5063" w:rsidRPr="00174E31" w:rsidRDefault="00FB5063" w:rsidP="00FB5063">
      <w:pPr>
        <w:tabs>
          <w:tab w:val="left" w:pos="709"/>
        </w:tabs>
        <w:rPr>
          <w:highlight w:val="yellow"/>
        </w:rPr>
      </w:pPr>
      <w:r w:rsidRPr="00174E31">
        <w:rPr>
          <w:highlight w:val="yellow"/>
        </w:rPr>
        <w:tab/>
      </w:r>
      <w:r w:rsidRPr="00174E31">
        <w:rPr>
          <w:highlight w:val="yellow"/>
          <w:lang w:val="en-US"/>
        </w:rPr>
        <w:t>break</w:t>
      </w:r>
      <w:r w:rsidRPr="00174E31">
        <w:rPr>
          <w:highlight w:val="yellow"/>
        </w:rPr>
        <w:t>;</w:t>
      </w:r>
    </w:p>
    <w:p w14:paraId="32AF219F" w14:textId="77777777" w:rsidR="00FB5063" w:rsidRPr="00174E31" w:rsidRDefault="00FB5063" w:rsidP="00FB5063">
      <w:pPr>
        <w:tabs>
          <w:tab w:val="left" w:pos="709"/>
        </w:tabs>
        <w:rPr>
          <w:highlight w:val="yellow"/>
        </w:rPr>
      </w:pPr>
      <w:r w:rsidRPr="00174E31">
        <w:rPr>
          <w:highlight w:val="yellow"/>
        </w:rPr>
        <w:t>}</w:t>
      </w:r>
    </w:p>
    <w:p w14:paraId="03A9AB6E" w14:textId="77777777" w:rsidR="00FB5063" w:rsidRPr="00174E31" w:rsidRDefault="00FB5063" w:rsidP="00FB5063">
      <w:pPr>
        <w:tabs>
          <w:tab w:val="left" w:pos="709"/>
        </w:tabs>
      </w:pPr>
      <w:r w:rsidRPr="00174E31">
        <w:cr/>
        <w:t xml:space="preserve">После запуска кода число содержит значение </w:t>
      </w:r>
      <w:r w:rsidRPr="00174E31">
        <w:rPr>
          <w:b/>
        </w:rPr>
        <w:t>20</w:t>
      </w:r>
      <w:r w:rsidRPr="00174E31">
        <w:t xml:space="preserve"> вместо </w:t>
      </w:r>
      <w:r w:rsidRPr="00174E31">
        <w:rPr>
          <w:b/>
        </w:rPr>
        <w:t>6</w:t>
      </w:r>
      <w:r w:rsidRPr="00174E31">
        <w:t>. Это может быть полезно в ситуациях, когда мы хотим связать одно и то же действие с несколькими случаями.</w:t>
      </w:r>
    </w:p>
    <w:p w14:paraId="4860ADD4" w14:textId="77777777" w:rsidR="000D6C20" w:rsidRPr="00174E31" w:rsidRDefault="000D6C20" w:rsidP="00FB5063">
      <w:pPr>
        <w:tabs>
          <w:tab w:val="left" w:pos="709"/>
        </w:tabs>
        <w:rPr>
          <w:b/>
        </w:rPr>
      </w:pPr>
    </w:p>
    <w:p w14:paraId="2A21F581" w14:textId="01478705" w:rsidR="00395585" w:rsidRPr="00395585" w:rsidRDefault="00395585" w:rsidP="00C7518C">
      <w:pPr>
        <w:pStyle w:val="2"/>
      </w:pPr>
      <w:r w:rsidRPr="00395585">
        <w:cr/>
        <w:t xml:space="preserve">Q4. Когда предпочтительнее использовать </w:t>
      </w:r>
      <w:r w:rsidR="000569C2">
        <w:rPr>
          <w:lang w:val="en-US"/>
        </w:rPr>
        <w:t>s</w:t>
      </w:r>
      <w:r w:rsidRPr="00395585">
        <w:rPr>
          <w:lang w:val="en-US"/>
        </w:rPr>
        <w:t>witch</w:t>
      </w:r>
      <w:r w:rsidR="000569C2">
        <w:t xml:space="preserve"> вместо оператора if-then-e</w:t>
      </w:r>
      <w:r w:rsidRPr="00395585">
        <w:t>lse и наоборот?</w:t>
      </w:r>
    </w:p>
    <w:p w14:paraId="6EFB52D6" w14:textId="236D8B2A" w:rsidR="00FB5063" w:rsidRPr="00174E31" w:rsidRDefault="00FB5063" w:rsidP="00FB5063">
      <w:pPr>
        <w:tabs>
          <w:tab w:val="left" w:pos="709"/>
        </w:tabs>
        <w:rPr>
          <w:b/>
        </w:rPr>
      </w:pPr>
    </w:p>
    <w:p w14:paraId="3AA5CD7C" w14:textId="77777777" w:rsidR="00FB5063" w:rsidRPr="00174E31" w:rsidRDefault="00FB5063" w:rsidP="00FB5063">
      <w:pPr>
        <w:tabs>
          <w:tab w:val="left" w:pos="709"/>
        </w:tabs>
        <w:rPr>
          <w:highlight w:val="yellow"/>
        </w:rPr>
      </w:pPr>
      <w:r w:rsidRPr="00174E31">
        <w:t xml:space="preserve">Оператор </w:t>
      </w:r>
      <w:r w:rsidRPr="00174E31">
        <w:rPr>
          <w:b/>
        </w:rPr>
        <w:t>switch</w:t>
      </w:r>
      <w:r w:rsidRPr="00174E31">
        <w:t xml:space="preserve"> лучше подходит для проверки одной переменной на множество одиночных значений или когда несколько значений будут выполнять один и тот же код:</w:t>
      </w:r>
    </w:p>
    <w:p w14:paraId="05C8E917"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switch (month) {</w:t>
      </w:r>
    </w:p>
    <w:p w14:paraId="07A2BF12" w14:textId="77777777" w:rsidR="00FB5063" w:rsidRPr="00174E31" w:rsidRDefault="00FB5063" w:rsidP="00FB5063">
      <w:pPr>
        <w:tabs>
          <w:tab w:val="left" w:pos="709"/>
        </w:tabs>
        <w:rPr>
          <w:highlight w:val="yellow"/>
          <w:lang w:val="en-US"/>
        </w:rPr>
      </w:pPr>
      <w:r w:rsidRPr="00174E31">
        <w:rPr>
          <w:highlight w:val="yellow"/>
          <w:lang w:val="en-US"/>
        </w:rPr>
        <w:tab/>
        <w:t>case 1:</w:t>
      </w:r>
    </w:p>
    <w:p w14:paraId="0988D35C" w14:textId="77777777" w:rsidR="00FB5063" w:rsidRPr="00174E31" w:rsidRDefault="00FB5063" w:rsidP="00FB5063">
      <w:pPr>
        <w:tabs>
          <w:tab w:val="left" w:pos="709"/>
        </w:tabs>
        <w:rPr>
          <w:highlight w:val="yellow"/>
          <w:lang w:val="en-US"/>
        </w:rPr>
      </w:pPr>
      <w:r w:rsidRPr="00174E31">
        <w:rPr>
          <w:highlight w:val="yellow"/>
          <w:lang w:val="en-US"/>
        </w:rPr>
        <w:tab/>
        <w:t>case 3:</w:t>
      </w:r>
    </w:p>
    <w:p w14:paraId="61211E47" w14:textId="77777777" w:rsidR="00FB5063" w:rsidRPr="00174E31" w:rsidRDefault="00FB5063" w:rsidP="00FB5063">
      <w:pPr>
        <w:tabs>
          <w:tab w:val="left" w:pos="709"/>
        </w:tabs>
        <w:rPr>
          <w:highlight w:val="yellow"/>
          <w:lang w:val="en-US"/>
        </w:rPr>
      </w:pPr>
      <w:r w:rsidRPr="00174E31">
        <w:rPr>
          <w:highlight w:val="yellow"/>
          <w:lang w:val="en-US"/>
        </w:rPr>
        <w:tab/>
        <w:t>case 5:</w:t>
      </w:r>
    </w:p>
    <w:p w14:paraId="4E9369ED" w14:textId="77777777" w:rsidR="00FB5063" w:rsidRPr="00174E31" w:rsidRDefault="00FB5063" w:rsidP="00FB5063">
      <w:pPr>
        <w:tabs>
          <w:tab w:val="left" w:pos="709"/>
        </w:tabs>
        <w:rPr>
          <w:highlight w:val="yellow"/>
          <w:lang w:val="en-US"/>
        </w:rPr>
      </w:pPr>
      <w:r w:rsidRPr="00174E31">
        <w:rPr>
          <w:highlight w:val="yellow"/>
          <w:lang w:val="en-US"/>
        </w:rPr>
        <w:tab/>
        <w:t>case 7:</w:t>
      </w:r>
    </w:p>
    <w:p w14:paraId="085384AA" w14:textId="77777777" w:rsidR="00FB5063" w:rsidRPr="00174E31" w:rsidRDefault="00FB5063" w:rsidP="00FB5063">
      <w:pPr>
        <w:tabs>
          <w:tab w:val="left" w:pos="709"/>
        </w:tabs>
        <w:rPr>
          <w:highlight w:val="yellow"/>
          <w:lang w:val="en-US"/>
        </w:rPr>
      </w:pPr>
      <w:r w:rsidRPr="00174E31">
        <w:rPr>
          <w:highlight w:val="yellow"/>
          <w:lang w:val="en-US"/>
        </w:rPr>
        <w:tab/>
        <w:t>case 8:</w:t>
      </w:r>
    </w:p>
    <w:p w14:paraId="07151FE3" w14:textId="77777777" w:rsidR="00FB5063" w:rsidRPr="00174E31" w:rsidRDefault="00FB5063" w:rsidP="00FB5063">
      <w:pPr>
        <w:tabs>
          <w:tab w:val="left" w:pos="709"/>
        </w:tabs>
        <w:rPr>
          <w:highlight w:val="yellow"/>
          <w:lang w:val="en-US"/>
        </w:rPr>
      </w:pPr>
      <w:r w:rsidRPr="00174E31">
        <w:rPr>
          <w:highlight w:val="yellow"/>
          <w:lang w:val="en-US"/>
        </w:rPr>
        <w:tab/>
        <w:t>case 10:</w:t>
      </w:r>
    </w:p>
    <w:p w14:paraId="50750ECC" w14:textId="77777777" w:rsidR="00FB5063" w:rsidRPr="00174E31" w:rsidRDefault="00FB5063" w:rsidP="00FB5063">
      <w:pPr>
        <w:tabs>
          <w:tab w:val="left" w:pos="709"/>
        </w:tabs>
        <w:rPr>
          <w:highlight w:val="yellow"/>
          <w:lang w:val="en-US"/>
        </w:rPr>
      </w:pPr>
      <w:r w:rsidRPr="00174E31">
        <w:rPr>
          <w:highlight w:val="yellow"/>
          <w:lang w:val="en-US"/>
        </w:rPr>
        <w:tab/>
        <w:t>case 12:</w:t>
      </w:r>
    </w:p>
    <w:p w14:paraId="35C57EF4" w14:textId="77777777" w:rsidR="00FB5063" w:rsidRPr="00174E31" w:rsidRDefault="00FB5063" w:rsidP="00FB5063">
      <w:pPr>
        <w:tabs>
          <w:tab w:val="left" w:pos="709"/>
        </w:tabs>
        <w:rPr>
          <w:highlight w:val="yellow"/>
          <w:lang w:val="en-US"/>
        </w:rPr>
      </w:pPr>
      <w:r w:rsidRPr="00174E31">
        <w:rPr>
          <w:highlight w:val="yellow"/>
          <w:lang w:val="en-US"/>
        </w:rPr>
        <w:tab/>
        <w:t>days = 31;</w:t>
      </w:r>
    </w:p>
    <w:p w14:paraId="74A41E1F" w14:textId="77777777" w:rsidR="00FB5063" w:rsidRPr="00174E31" w:rsidRDefault="00FB5063" w:rsidP="00FB5063">
      <w:pPr>
        <w:tabs>
          <w:tab w:val="left" w:pos="709"/>
        </w:tabs>
        <w:rPr>
          <w:highlight w:val="yellow"/>
          <w:lang w:val="en-US"/>
        </w:rPr>
      </w:pPr>
      <w:r w:rsidRPr="00174E31">
        <w:rPr>
          <w:highlight w:val="yellow"/>
          <w:lang w:val="en-US"/>
        </w:rPr>
        <w:tab/>
        <w:t>break;</w:t>
      </w:r>
    </w:p>
    <w:p w14:paraId="5724700A" w14:textId="77777777" w:rsidR="00FB5063" w:rsidRPr="00174E31" w:rsidRDefault="00FB5063" w:rsidP="00FB5063">
      <w:pPr>
        <w:tabs>
          <w:tab w:val="left" w:pos="709"/>
        </w:tabs>
        <w:rPr>
          <w:highlight w:val="yellow"/>
          <w:lang w:val="en-US"/>
        </w:rPr>
      </w:pPr>
      <w:r w:rsidRPr="00174E31">
        <w:rPr>
          <w:highlight w:val="yellow"/>
          <w:lang w:val="en-US"/>
        </w:rPr>
        <w:tab/>
        <w:t>case 2:</w:t>
      </w:r>
    </w:p>
    <w:p w14:paraId="2BEB1550" w14:textId="77777777" w:rsidR="00FB5063" w:rsidRPr="00174E31" w:rsidRDefault="00FB5063" w:rsidP="00FB5063">
      <w:pPr>
        <w:tabs>
          <w:tab w:val="left" w:pos="709"/>
        </w:tabs>
        <w:rPr>
          <w:highlight w:val="yellow"/>
          <w:lang w:val="en-US"/>
        </w:rPr>
      </w:pPr>
      <w:r w:rsidRPr="00174E31">
        <w:rPr>
          <w:highlight w:val="yellow"/>
          <w:lang w:val="en-US"/>
        </w:rPr>
        <w:tab/>
        <w:t>days = 28;</w:t>
      </w:r>
    </w:p>
    <w:p w14:paraId="749D6431" w14:textId="77777777" w:rsidR="00FB5063" w:rsidRPr="00174E31" w:rsidRDefault="00FB5063" w:rsidP="00FB5063">
      <w:pPr>
        <w:tabs>
          <w:tab w:val="left" w:pos="709"/>
        </w:tabs>
        <w:rPr>
          <w:highlight w:val="yellow"/>
          <w:lang w:val="en-US"/>
        </w:rPr>
      </w:pPr>
      <w:r w:rsidRPr="00174E31">
        <w:rPr>
          <w:highlight w:val="yellow"/>
          <w:lang w:val="en-US"/>
        </w:rPr>
        <w:tab/>
        <w:t>break;</w:t>
      </w:r>
    </w:p>
    <w:p w14:paraId="5519AC9A" w14:textId="77777777" w:rsidR="00FB5063" w:rsidRPr="00174E31" w:rsidRDefault="00FB5063" w:rsidP="00FB5063">
      <w:pPr>
        <w:tabs>
          <w:tab w:val="left" w:pos="709"/>
        </w:tabs>
        <w:rPr>
          <w:highlight w:val="yellow"/>
          <w:lang w:val="en-US"/>
        </w:rPr>
      </w:pPr>
      <w:r w:rsidRPr="00174E31">
        <w:rPr>
          <w:highlight w:val="yellow"/>
          <w:lang w:val="en-US"/>
        </w:rPr>
        <w:tab/>
        <w:t>default:</w:t>
      </w:r>
    </w:p>
    <w:p w14:paraId="54FF7313" w14:textId="77777777" w:rsidR="00FB5063" w:rsidRPr="00174E31" w:rsidRDefault="00FB5063" w:rsidP="00FB5063">
      <w:pPr>
        <w:tabs>
          <w:tab w:val="left" w:pos="709"/>
        </w:tabs>
        <w:rPr>
          <w:highlight w:val="yellow"/>
        </w:rPr>
      </w:pPr>
      <w:r w:rsidRPr="00174E31">
        <w:rPr>
          <w:highlight w:val="yellow"/>
          <w:lang w:val="en-US"/>
        </w:rPr>
        <w:tab/>
        <w:t>days</w:t>
      </w:r>
      <w:r w:rsidRPr="00174E31">
        <w:rPr>
          <w:highlight w:val="yellow"/>
        </w:rPr>
        <w:t xml:space="preserve"> = 30;</w:t>
      </w:r>
    </w:p>
    <w:p w14:paraId="66EE85A7" w14:textId="77777777" w:rsidR="00FB5063" w:rsidRPr="00174E31" w:rsidRDefault="00FB5063" w:rsidP="00FB5063">
      <w:pPr>
        <w:tabs>
          <w:tab w:val="left" w:pos="709"/>
        </w:tabs>
        <w:rPr>
          <w:highlight w:val="yellow"/>
        </w:rPr>
      </w:pPr>
      <w:r w:rsidRPr="00174E31">
        <w:rPr>
          <w:highlight w:val="yellow"/>
        </w:rPr>
        <w:t>}</w:t>
      </w:r>
    </w:p>
    <w:p w14:paraId="678A4B21" w14:textId="77777777" w:rsidR="00FB5063" w:rsidRPr="00174E31" w:rsidRDefault="00FB5063" w:rsidP="00FB5063">
      <w:pPr>
        <w:tabs>
          <w:tab w:val="left" w:pos="709"/>
        </w:tabs>
      </w:pPr>
      <w:r w:rsidRPr="00174E31">
        <w:rPr>
          <w:highlight w:val="yellow"/>
        </w:rPr>
        <w:cr/>
      </w:r>
      <w:r w:rsidRPr="00174E31">
        <w:t xml:space="preserve">Оператор </w:t>
      </w:r>
      <w:r w:rsidRPr="00174E31">
        <w:rPr>
          <w:b/>
        </w:rPr>
        <w:t>if-then-else</w:t>
      </w:r>
      <w:r w:rsidRPr="00174E31">
        <w:t xml:space="preserve"> предпочтительнее, когда нам нужно проверить диапазоны значений или несколько условий:</w:t>
      </w:r>
    </w:p>
    <w:p w14:paraId="3F712DAB" w14:textId="77777777" w:rsidR="00FB5063" w:rsidRPr="00174E31" w:rsidRDefault="00FB5063" w:rsidP="00FB5063">
      <w:pPr>
        <w:tabs>
          <w:tab w:val="left" w:pos="709"/>
        </w:tabs>
        <w:rPr>
          <w:highlight w:val="yellow"/>
          <w:lang w:val="en-US"/>
        </w:rPr>
      </w:pPr>
      <w:r w:rsidRPr="00174E31">
        <w:cr/>
      </w:r>
      <w:r w:rsidRPr="00174E31">
        <w:rPr>
          <w:highlight w:val="yellow"/>
          <w:lang w:val="en-US"/>
        </w:rPr>
        <w:t>if (aPassword == null || aPassword.isEmpty()) {</w:t>
      </w:r>
    </w:p>
    <w:p w14:paraId="73F1DC8C" w14:textId="77777777" w:rsidR="00FB5063" w:rsidRPr="00174E31" w:rsidRDefault="00FB5063" w:rsidP="00FB5063">
      <w:pPr>
        <w:tabs>
          <w:tab w:val="left" w:pos="709"/>
        </w:tabs>
        <w:rPr>
          <w:highlight w:val="yellow"/>
          <w:lang w:val="en-US"/>
        </w:rPr>
      </w:pPr>
      <w:r w:rsidRPr="00174E31">
        <w:rPr>
          <w:highlight w:val="yellow"/>
          <w:lang w:val="en-US"/>
        </w:rPr>
        <w:tab/>
        <w:t>} else if (aPassword.length() &lt; 8 || aPassword.equals ("12345678")) {</w:t>
      </w:r>
    </w:p>
    <w:p w14:paraId="20A6E87D" w14:textId="77777777" w:rsidR="00FB5063" w:rsidRPr="00174E31" w:rsidRDefault="00FB5063" w:rsidP="00FB5063">
      <w:pPr>
        <w:tabs>
          <w:tab w:val="left" w:pos="709"/>
        </w:tabs>
        <w:rPr>
          <w:highlight w:val="yellow"/>
        </w:rPr>
      </w:pPr>
      <w:r w:rsidRPr="00174E31">
        <w:rPr>
          <w:highlight w:val="yellow"/>
          <w:lang w:val="en-US"/>
        </w:rPr>
        <w:tab/>
      </w:r>
      <w:r w:rsidRPr="00174E31">
        <w:rPr>
          <w:highlight w:val="yellow"/>
        </w:rPr>
        <w:t xml:space="preserve">} </w:t>
      </w:r>
      <w:r w:rsidRPr="00174E31">
        <w:rPr>
          <w:highlight w:val="yellow"/>
          <w:lang w:val="en-US"/>
        </w:rPr>
        <w:t>else</w:t>
      </w:r>
      <w:r w:rsidRPr="00174E31">
        <w:rPr>
          <w:highlight w:val="yellow"/>
        </w:rPr>
        <w:t xml:space="preserve"> {</w:t>
      </w:r>
    </w:p>
    <w:p w14:paraId="3E31C02D" w14:textId="77777777" w:rsidR="00FB5063" w:rsidRPr="00174E31" w:rsidRDefault="00FB5063" w:rsidP="00FB5063">
      <w:pPr>
        <w:tabs>
          <w:tab w:val="left" w:pos="709"/>
        </w:tabs>
        <w:rPr>
          <w:highlight w:val="yellow"/>
        </w:rPr>
      </w:pPr>
      <w:r w:rsidRPr="00174E31">
        <w:rPr>
          <w:highlight w:val="yellow"/>
        </w:rPr>
        <w:t>}</w:t>
      </w:r>
    </w:p>
    <w:p w14:paraId="5DB06055" w14:textId="77777777" w:rsidR="000D6C20" w:rsidRPr="00174E31" w:rsidRDefault="000D6C20" w:rsidP="00FB5063">
      <w:pPr>
        <w:tabs>
          <w:tab w:val="left" w:pos="709"/>
        </w:tabs>
        <w:rPr>
          <w:b/>
        </w:rPr>
      </w:pPr>
    </w:p>
    <w:p w14:paraId="29F84EF3" w14:textId="29F11520" w:rsidR="00395585" w:rsidRPr="00395585" w:rsidRDefault="00395585" w:rsidP="00C7518C">
      <w:pPr>
        <w:pStyle w:val="2"/>
      </w:pPr>
      <w:r w:rsidRPr="00395585">
        <w:rPr>
          <w:lang w:val="en-US"/>
        </w:rPr>
        <w:t>Q</w:t>
      </w:r>
      <w:r w:rsidRPr="00395585">
        <w:t xml:space="preserve">5. Какие типы циклов поддерживает </w:t>
      </w:r>
      <w:r w:rsidRPr="00395585">
        <w:rPr>
          <w:lang w:val="en-US"/>
        </w:rPr>
        <w:t>Java</w:t>
      </w:r>
      <w:r w:rsidRPr="00395585">
        <w:t>?</w:t>
      </w:r>
    </w:p>
    <w:p w14:paraId="5E16FF2D" w14:textId="2001CC42" w:rsidR="00FB5063" w:rsidRPr="00174E31" w:rsidRDefault="00FB5063" w:rsidP="00FB5063">
      <w:pPr>
        <w:tabs>
          <w:tab w:val="left" w:pos="709"/>
        </w:tabs>
        <w:rPr>
          <w:b/>
        </w:rPr>
      </w:pPr>
    </w:p>
    <w:p w14:paraId="334844C7" w14:textId="77777777" w:rsidR="00FB5063" w:rsidRPr="00174E31" w:rsidRDefault="00FB5063" w:rsidP="00FB5063">
      <w:pPr>
        <w:tabs>
          <w:tab w:val="left" w:pos="709"/>
        </w:tabs>
      </w:pPr>
      <w:r w:rsidRPr="00174E31">
        <w:rPr>
          <w:b/>
        </w:rPr>
        <w:t>Java</w:t>
      </w:r>
      <w:r w:rsidRPr="00174E31">
        <w:t xml:space="preserve"> предлагает три разных типа циклов: </w:t>
      </w:r>
      <w:r w:rsidRPr="00174E31">
        <w:rPr>
          <w:b/>
        </w:rPr>
        <w:t>for</w:t>
      </w:r>
      <w:r w:rsidRPr="00174E31">
        <w:t xml:space="preserve">, </w:t>
      </w:r>
      <w:r w:rsidRPr="00174E31">
        <w:rPr>
          <w:b/>
        </w:rPr>
        <w:t>while</w:t>
      </w:r>
      <w:r w:rsidRPr="00174E31">
        <w:t xml:space="preserve"> и </w:t>
      </w:r>
      <w:r w:rsidRPr="00174E31">
        <w:rPr>
          <w:b/>
        </w:rPr>
        <w:t>do-while</w:t>
      </w:r>
      <w:r w:rsidRPr="00174E31">
        <w:t>.</w:t>
      </w:r>
    </w:p>
    <w:p w14:paraId="7683618D" w14:textId="77777777" w:rsidR="00FB5063" w:rsidRPr="00174E31" w:rsidRDefault="00FB5063" w:rsidP="00FB5063">
      <w:pPr>
        <w:tabs>
          <w:tab w:val="left" w:pos="709"/>
        </w:tabs>
      </w:pPr>
    </w:p>
    <w:p w14:paraId="29426791" w14:textId="77777777" w:rsidR="00FB5063" w:rsidRPr="00174E31" w:rsidRDefault="00FB5063" w:rsidP="00FB5063">
      <w:pPr>
        <w:tabs>
          <w:tab w:val="left" w:pos="709"/>
        </w:tabs>
        <w:rPr>
          <w:highlight w:val="yellow"/>
        </w:rPr>
      </w:pPr>
      <w:r w:rsidRPr="00174E31">
        <w:t xml:space="preserve">Цикл </w:t>
      </w:r>
      <w:r w:rsidRPr="00174E31">
        <w:rPr>
          <w:b/>
        </w:rPr>
        <w:t>for</w:t>
      </w:r>
      <w:r w:rsidRPr="00174E31">
        <w:t xml:space="preserve"> обеспечивает способ перебора диапазона значений. Наиболее полезно, когда мы заранее знаем, сколько раз задача будет повторяться:</w:t>
      </w:r>
    </w:p>
    <w:p w14:paraId="7663A4EB" w14:textId="77777777" w:rsidR="00CA0FE5" w:rsidRDefault="00FB5063" w:rsidP="00FB5063">
      <w:pPr>
        <w:tabs>
          <w:tab w:val="left" w:pos="709"/>
        </w:tabs>
        <w:rPr>
          <w:highlight w:val="yellow"/>
        </w:rPr>
      </w:pPr>
      <w:r w:rsidRPr="00174E31">
        <w:rPr>
          <w:highlight w:val="yellow"/>
        </w:rPr>
        <w:cr/>
      </w:r>
      <w:r w:rsidR="00CA0FE5">
        <w:rPr>
          <w:highlight w:val="yellow"/>
        </w:rPr>
        <w:t>for (int i = 0; i &lt; 10; i++) {</w:t>
      </w:r>
    </w:p>
    <w:p w14:paraId="03741FEA" w14:textId="77777777" w:rsidR="00CA0FE5" w:rsidRDefault="00CA0FE5" w:rsidP="00FB5063">
      <w:pPr>
        <w:tabs>
          <w:tab w:val="left" w:pos="709"/>
        </w:tabs>
        <w:rPr>
          <w:highlight w:val="yellow"/>
        </w:rPr>
      </w:pPr>
      <w:r>
        <w:rPr>
          <w:highlight w:val="yellow"/>
        </w:rPr>
        <w:t>}</w:t>
      </w:r>
    </w:p>
    <w:p w14:paraId="6B9433E7" w14:textId="67BAC713" w:rsidR="00FB5063" w:rsidRPr="00174E31" w:rsidRDefault="00FB5063" w:rsidP="00FB5063">
      <w:pPr>
        <w:tabs>
          <w:tab w:val="left" w:pos="709"/>
        </w:tabs>
      </w:pPr>
      <w:r w:rsidRPr="00174E31">
        <w:rPr>
          <w:highlight w:val="yellow"/>
        </w:rPr>
        <w:cr/>
      </w:r>
      <w:r w:rsidRPr="00174E31">
        <w:t xml:space="preserve">Цикл </w:t>
      </w:r>
      <w:r w:rsidRPr="00174E31">
        <w:rPr>
          <w:b/>
        </w:rPr>
        <w:t>while</w:t>
      </w:r>
      <w:r w:rsidRPr="00174E31">
        <w:t xml:space="preserve"> может выполнять блок операторов, пока выполняется определенное условие:</w:t>
      </w:r>
    </w:p>
    <w:p w14:paraId="2F982605" w14:textId="77777777" w:rsidR="00FB5063" w:rsidRPr="00174E31" w:rsidRDefault="00FB5063" w:rsidP="00FB5063">
      <w:pPr>
        <w:tabs>
          <w:tab w:val="left" w:pos="709"/>
        </w:tabs>
        <w:rPr>
          <w:highlight w:val="yellow"/>
        </w:rPr>
      </w:pPr>
      <w:r w:rsidRPr="00174E31">
        <w:cr/>
      </w:r>
      <w:r w:rsidRPr="00174E31">
        <w:rPr>
          <w:highlight w:val="yellow"/>
        </w:rPr>
        <w:t>while (iterator.hasNext()) {</w:t>
      </w:r>
    </w:p>
    <w:p w14:paraId="7AF76674" w14:textId="77777777" w:rsidR="00FB5063" w:rsidRPr="00174E31" w:rsidRDefault="00FB5063" w:rsidP="00FB5063">
      <w:pPr>
        <w:tabs>
          <w:tab w:val="left" w:pos="709"/>
        </w:tabs>
        <w:rPr>
          <w:highlight w:val="yellow"/>
        </w:rPr>
      </w:pPr>
      <w:r w:rsidRPr="00174E31">
        <w:rPr>
          <w:highlight w:val="yellow"/>
        </w:rPr>
        <w:t>}</w:t>
      </w:r>
    </w:p>
    <w:p w14:paraId="00226BC7" w14:textId="77777777" w:rsidR="00FB5063" w:rsidRPr="00174E31" w:rsidRDefault="00FB5063" w:rsidP="00FB5063">
      <w:pPr>
        <w:tabs>
          <w:tab w:val="left" w:pos="709"/>
        </w:tabs>
      </w:pPr>
    </w:p>
    <w:p w14:paraId="438D59AE" w14:textId="388C4834" w:rsidR="00FB5063" w:rsidRPr="00174E31" w:rsidRDefault="00FB5063" w:rsidP="00FB5063">
      <w:pPr>
        <w:tabs>
          <w:tab w:val="left" w:pos="709"/>
        </w:tabs>
      </w:pPr>
      <w:r w:rsidRPr="00174E31">
        <w:rPr>
          <w:b/>
        </w:rPr>
        <w:t xml:space="preserve">Do-while </w:t>
      </w:r>
      <w:r w:rsidRPr="00174E31">
        <w:t xml:space="preserve">это вариант оператора </w:t>
      </w:r>
      <w:r w:rsidRPr="00174E31">
        <w:rPr>
          <w:b/>
        </w:rPr>
        <w:t>while</w:t>
      </w:r>
      <w:r w:rsidRPr="00174E31">
        <w:t xml:space="preserve">, в котором вычисление логического выражения находится в конце цикла. </w:t>
      </w:r>
      <w:r w:rsidRPr="00174E31">
        <w:cr/>
        <w:t>Это гарантирует, что код выполнится хотя бы один раз:</w:t>
      </w:r>
    </w:p>
    <w:p w14:paraId="20B63E62" w14:textId="77777777" w:rsidR="00FB5063" w:rsidRPr="00174E31" w:rsidRDefault="00FB5063" w:rsidP="00FB5063">
      <w:pPr>
        <w:tabs>
          <w:tab w:val="left" w:pos="709"/>
        </w:tabs>
        <w:rPr>
          <w:highlight w:val="yellow"/>
        </w:rPr>
      </w:pPr>
      <w:r w:rsidRPr="00174E31">
        <w:cr/>
      </w:r>
      <w:r w:rsidRPr="00174E31">
        <w:rPr>
          <w:highlight w:val="yellow"/>
        </w:rPr>
        <w:t>do {</w:t>
      </w:r>
    </w:p>
    <w:p w14:paraId="0A83F31F" w14:textId="77777777" w:rsidR="00FB5063" w:rsidRPr="00174E31" w:rsidRDefault="00FB5063" w:rsidP="00FB5063">
      <w:pPr>
        <w:tabs>
          <w:tab w:val="left" w:pos="709"/>
        </w:tabs>
        <w:rPr>
          <w:highlight w:val="yellow"/>
        </w:rPr>
      </w:pPr>
      <w:r w:rsidRPr="00174E31">
        <w:rPr>
          <w:highlight w:val="yellow"/>
        </w:rPr>
        <w:t>} while (choice!= -1);</w:t>
      </w:r>
    </w:p>
    <w:p w14:paraId="56B4775E" w14:textId="77777777" w:rsidR="000D6C20" w:rsidRPr="00174E31" w:rsidRDefault="000D6C20" w:rsidP="00FB5063">
      <w:pPr>
        <w:tabs>
          <w:tab w:val="left" w:pos="709"/>
        </w:tabs>
        <w:rPr>
          <w:b/>
        </w:rPr>
      </w:pPr>
    </w:p>
    <w:p w14:paraId="41445D78" w14:textId="226AAB33" w:rsidR="00395585" w:rsidRPr="00395585" w:rsidRDefault="00395585" w:rsidP="00C7518C">
      <w:pPr>
        <w:pStyle w:val="2"/>
      </w:pPr>
      <w:r w:rsidRPr="00395585">
        <w:t>Q6. Что такое расширенный цикл for?</w:t>
      </w:r>
    </w:p>
    <w:p w14:paraId="5E46642A" w14:textId="525D8914" w:rsidR="00FB5063" w:rsidRPr="00174E31" w:rsidRDefault="00FB5063" w:rsidP="00FB5063">
      <w:pPr>
        <w:tabs>
          <w:tab w:val="left" w:pos="709"/>
        </w:tabs>
        <w:rPr>
          <w:b/>
        </w:rPr>
      </w:pPr>
    </w:p>
    <w:p w14:paraId="4D7D768C" w14:textId="77777777" w:rsidR="00FB5063" w:rsidRPr="00174E31" w:rsidRDefault="00FB5063" w:rsidP="00FB5063">
      <w:pPr>
        <w:tabs>
          <w:tab w:val="left" w:pos="709"/>
        </w:tabs>
      </w:pPr>
      <w:r w:rsidRPr="00174E31">
        <w:t xml:space="preserve">Другой синтаксис оператора </w:t>
      </w:r>
      <w:r w:rsidRPr="00174E31">
        <w:rPr>
          <w:b/>
        </w:rPr>
        <w:t>for</w:t>
      </w:r>
      <w:r w:rsidRPr="00174E31">
        <w:t xml:space="preserve">, предназначенный для перебора всех элементов коллекции, массива, перечисления или любого объекта, реализующего интерфейс </w:t>
      </w:r>
      <w:r w:rsidRPr="00174E31">
        <w:rPr>
          <w:b/>
        </w:rPr>
        <w:t>Iterable</w:t>
      </w:r>
      <w:r w:rsidRPr="00174E31">
        <w:t>:</w:t>
      </w:r>
    </w:p>
    <w:p w14:paraId="6139CA26" w14:textId="77777777" w:rsidR="00FB5063" w:rsidRPr="00174E31" w:rsidRDefault="00FB5063" w:rsidP="00FB5063">
      <w:pPr>
        <w:tabs>
          <w:tab w:val="left" w:pos="709"/>
        </w:tabs>
        <w:rPr>
          <w:highlight w:val="yellow"/>
        </w:rPr>
      </w:pPr>
      <w:r w:rsidRPr="00174E31">
        <w:cr/>
      </w:r>
      <w:r w:rsidRPr="00174E31">
        <w:rPr>
          <w:highlight w:val="yellow"/>
          <w:lang w:val="en-US"/>
        </w:rPr>
        <w:t>for</w:t>
      </w:r>
      <w:r w:rsidRPr="00174E31">
        <w:rPr>
          <w:highlight w:val="yellow"/>
        </w:rPr>
        <w:t xml:space="preserve"> (</w:t>
      </w:r>
      <w:r w:rsidRPr="00174E31">
        <w:rPr>
          <w:highlight w:val="yellow"/>
          <w:lang w:val="en-US"/>
        </w:rPr>
        <w:t>String</w:t>
      </w:r>
      <w:r w:rsidRPr="00174E31">
        <w:rPr>
          <w:highlight w:val="yellow"/>
        </w:rPr>
        <w:t xml:space="preserve"> </w:t>
      </w:r>
      <w:r w:rsidRPr="00174E31">
        <w:rPr>
          <w:highlight w:val="yellow"/>
          <w:lang w:val="en-US"/>
        </w:rPr>
        <w:t>aString</w:t>
      </w:r>
      <w:r w:rsidRPr="00174E31">
        <w:rPr>
          <w:highlight w:val="yellow"/>
        </w:rPr>
        <w:t xml:space="preserve">: </w:t>
      </w:r>
      <w:r w:rsidRPr="00174E31">
        <w:rPr>
          <w:highlight w:val="yellow"/>
          <w:lang w:val="en-US"/>
        </w:rPr>
        <w:t>arrayOfStrings</w:t>
      </w:r>
      <w:r w:rsidRPr="00174E31">
        <w:rPr>
          <w:highlight w:val="yellow"/>
        </w:rPr>
        <w:t>) {</w:t>
      </w:r>
    </w:p>
    <w:p w14:paraId="010D0639" w14:textId="77777777" w:rsidR="00FB5063" w:rsidRPr="00174E31" w:rsidRDefault="00FB5063" w:rsidP="00FB5063">
      <w:pPr>
        <w:tabs>
          <w:tab w:val="left" w:pos="709"/>
        </w:tabs>
        <w:rPr>
          <w:highlight w:val="yellow"/>
        </w:rPr>
      </w:pPr>
      <w:r w:rsidRPr="00174E31">
        <w:rPr>
          <w:highlight w:val="yellow"/>
        </w:rPr>
        <w:t>}</w:t>
      </w:r>
    </w:p>
    <w:p w14:paraId="66353281" w14:textId="77777777" w:rsidR="000D6C20" w:rsidRPr="00174E31" w:rsidRDefault="000D6C20" w:rsidP="00FB5063">
      <w:pPr>
        <w:tabs>
          <w:tab w:val="left" w:pos="709"/>
        </w:tabs>
        <w:rPr>
          <w:b/>
        </w:rPr>
      </w:pPr>
    </w:p>
    <w:p w14:paraId="252D8403" w14:textId="3900561B" w:rsidR="00395585" w:rsidRPr="00395585" w:rsidRDefault="00395585" w:rsidP="00C7518C">
      <w:pPr>
        <w:pStyle w:val="2"/>
      </w:pPr>
      <w:r w:rsidRPr="00395585">
        <w:rPr>
          <w:lang w:val="en-US"/>
        </w:rPr>
        <w:t>Q</w:t>
      </w:r>
      <w:r w:rsidRPr="00395585">
        <w:t>7. Как вы можете заранее выйти из цикла?</w:t>
      </w:r>
    </w:p>
    <w:p w14:paraId="49DC95F2" w14:textId="19E94CEF" w:rsidR="00FB5063" w:rsidRPr="00174E31" w:rsidRDefault="00FB5063" w:rsidP="00FB5063">
      <w:pPr>
        <w:tabs>
          <w:tab w:val="left" w:pos="709"/>
        </w:tabs>
        <w:rPr>
          <w:b/>
        </w:rPr>
      </w:pPr>
    </w:p>
    <w:p w14:paraId="2E713264" w14:textId="77777777" w:rsidR="00FB5063" w:rsidRPr="00174E31" w:rsidRDefault="00FB5063" w:rsidP="00FB5063">
      <w:pPr>
        <w:tabs>
          <w:tab w:val="left" w:pos="709"/>
        </w:tabs>
      </w:pPr>
      <w:r w:rsidRPr="00174E31">
        <w:t xml:space="preserve">Используя оператор </w:t>
      </w:r>
      <w:r w:rsidRPr="00174E31">
        <w:rPr>
          <w:b/>
        </w:rPr>
        <w:t>break</w:t>
      </w:r>
      <w:r w:rsidRPr="00174E31">
        <w:t>, мы можем немедленно прекратить выполнение цикла:</w:t>
      </w:r>
    </w:p>
    <w:p w14:paraId="47A6F920" w14:textId="77777777" w:rsidR="00FB5063" w:rsidRPr="00174E31" w:rsidRDefault="00FB5063" w:rsidP="00FB5063">
      <w:pPr>
        <w:tabs>
          <w:tab w:val="left" w:pos="709"/>
        </w:tabs>
        <w:rPr>
          <w:highlight w:val="yellow"/>
          <w:lang w:val="en-US"/>
        </w:rPr>
      </w:pPr>
      <w:r w:rsidRPr="00174E31">
        <w:cr/>
      </w:r>
      <w:r w:rsidRPr="00174E31">
        <w:rPr>
          <w:highlight w:val="yellow"/>
          <w:lang w:val="en-US"/>
        </w:rPr>
        <w:t>for (int i = 0;; i + +) {</w:t>
      </w:r>
    </w:p>
    <w:p w14:paraId="6BB00F72" w14:textId="77777777" w:rsidR="00FB5063" w:rsidRPr="00174E31" w:rsidRDefault="00FB5063" w:rsidP="00FB5063">
      <w:pPr>
        <w:tabs>
          <w:tab w:val="left" w:pos="709"/>
        </w:tabs>
        <w:rPr>
          <w:highlight w:val="yellow"/>
          <w:lang w:val="en-US"/>
        </w:rPr>
      </w:pPr>
      <w:r w:rsidRPr="00174E31">
        <w:rPr>
          <w:highlight w:val="yellow"/>
          <w:lang w:val="en-US"/>
        </w:rPr>
        <w:tab/>
        <w:t>if (i &gt; 10) {</w:t>
      </w:r>
    </w:p>
    <w:p w14:paraId="5C4D8BE9" w14:textId="77777777" w:rsidR="00FB5063" w:rsidRPr="00174E31" w:rsidRDefault="00FB5063" w:rsidP="00FB5063">
      <w:pPr>
        <w:tabs>
          <w:tab w:val="left" w:pos="709"/>
        </w:tabs>
        <w:rPr>
          <w:highlight w:val="yellow"/>
        </w:rPr>
      </w:pPr>
      <w:r w:rsidRPr="00174E31">
        <w:rPr>
          <w:highlight w:val="yellow"/>
          <w:lang w:val="en-US"/>
        </w:rPr>
        <w:tab/>
      </w:r>
      <w:r w:rsidRPr="00174E31">
        <w:rPr>
          <w:highlight w:val="yellow"/>
          <w:lang w:val="en-US"/>
        </w:rPr>
        <w:tab/>
        <w:t>break</w:t>
      </w:r>
      <w:r w:rsidRPr="00174E31">
        <w:rPr>
          <w:highlight w:val="yellow"/>
        </w:rPr>
        <w:t>;</w:t>
      </w:r>
    </w:p>
    <w:p w14:paraId="25FD6175" w14:textId="77777777" w:rsidR="00FB5063" w:rsidRPr="00174E31" w:rsidRDefault="00FB5063" w:rsidP="00FB5063">
      <w:pPr>
        <w:tabs>
          <w:tab w:val="left" w:pos="709"/>
        </w:tabs>
        <w:rPr>
          <w:highlight w:val="yellow"/>
        </w:rPr>
      </w:pPr>
      <w:r w:rsidRPr="00174E31">
        <w:rPr>
          <w:highlight w:val="yellow"/>
        </w:rPr>
        <w:tab/>
        <w:t>}</w:t>
      </w:r>
    </w:p>
    <w:p w14:paraId="049089FE" w14:textId="77777777" w:rsidR="00FB5063" w:rsidRPr="00174E31" w:rsidRDefault="00FB5063" w:rsidP="00FB5063">
      <w:pPr>
        <w:tabs>
          <w:tab w:val="left" w:pos="709"/>
        </w:tabs>
        <w:rPr>
          <w:highlight w:val="yellow"/>
        </w:rPr>
      </w:pPr>
      <w:r w:rsidRPr="00174E31">
        <w:rPr>
          <w:highlight w:val="yellow"/>
        </w:rPr>
        <w:t>}</w:t>
      </w:r>
    </w:p>
    <w:p w14:paraId="7E8235EF" w14:textId="77777777" w:rsidR="000D6C20" w:rsidRPr="00174E31" w:rsidRDefault="000D6C20" w:rsidP="00FB5063">
      <w:pPr>
        <w:tabs>
          <w:tab w:val="left" w:pos="709"/>
        </w:tabs>
        <w:rPr>
          <w:b/>
        </w:rPr>
      </w:pPr>
    </w:p>
    <w:p w14:paraId="2DEB4E3D" w14:textId="77BE8578" w:rsidR="00395585" w:rsidRPr="00395585" w:rsidRDefault="00395585" w:rsidP="00C7518C">
      <w:pPr>
        <w:pStyle w:val="2"/>
      </w:pPr>
      <w:r w:rsidRPr="00395585">
        <w:t>Q8. В чем разница между немаркированным и помеченным оператором break?</w:t>
      </w:r>
    </w:p>
    <w:p w14:paraId="330FCE88" w14:textId="775635C4" w:rsidR="00FB5063" w:rsidRPr="00174E31" w:rsidRDefault="00FB5063" w:rsidP="00FB5063">
      <w:pPr>
        <w:tabs>
          <w:tab w:val="left" w:pos="709"/>
        </w:tabs>
        <w:rPr>
          <w:b/>
        </w:rPr>
      </w:pPr>
    </w:p>
    <w:p w14:paraId="00730962" w14:textId="77777777" w:rsidR="00FB5063" w:rsidRPr="00174E31" w:rsidRDefault="00FB5063" w:rsidP="00FB5063">
      <w:pPr>
        <w:tabs>
          <w:tab w:val="left" w:pos="709"/>
        </w:tabs>
      </w:pPr>
      <w:r w:rsidRPr="00174E31">
        <w:t xml:space="preserve">Непомеченный оператор </w:t>
      </w:r>
      <w:r w:rsidRPr="00174E31">
        <w:rPr>
          <w:b/>
        </w:rPr>
        <w:t>break</w:t>
      </w:r>
      <w:r w:rsidRPr="00174E31">
        <w:t xml:space="preserve"> завершает самый внутренний оператор </w:t>
      </w:r>
      <w:r w:rsidRPr="00174E31">
        <w:rPr>
          <w:b/>
        </w:rPr>
        <w:t>switch</w:t>
      </w:r>
      <w:r w:rsidRPr="00174E31">
        <w:t xml:space="preserve">, </w:t>
      </w:r>
      <w:r w:rsidRPr="00174E31">
        <w:rPr>
          <w:b/>
        </w:rPr>
        <w:t>for</w:t>
      </w:r>
      <w:r w:rsidRPr="00174E31">
        <w:t xml:space="preserve">, </w:t>
      </w:r>
      <w:r w:rsidRPr="00174E31">
        <w:rPr>
          <w:b/>
        </w:rPr>
        <w:t>while</w:t>
      </w:r>
      <w:r w:rsidRPr="00174E31">
        <w:t xml:space="preserve"> или </w:t>
      </w:r>
      <w:r w:rsidRPr="00174E31">
        <w:rPr>
          <w:b/>
        </w:rPr>
        <w:t>do-while</w:t>
      </w:r>
      <w:r w:rsidRPr="00174E31">
        <w:t xml:space="preserve">, тогда как помеченный </w:t>
      </w:r>
      <w:r w:rsidRPr="00174E31">
        <w:rPr>
          <w:b/>
        </w:rPr>
        <w:t>break</w:t>
      </w:r>
      <w:r w:rsidRPr="00174E31">
        <w:t xml:space="preserve"> завершает выполнение внешнего оператора.</w:t>
      </w:r>
    </w:p>
    <w:p w14:paraId="583B9D23" w14:textId="77777777" w:rsidR="00FB5063" w:rsidRPr="00174E31" w:rsidRDefault="00FB5063" w:rsidP="00FB5063">
      <w:pPr>
        <w:tabs>
          <w:tab w:val="left" w:pos="709"/>
        </w:tabs>
      </w:pPr>
    </w:p>
    <w:p w14:paraId="02082BD3" w14:textId="77777777" w:rsidR="00FB5063" w:rsidRPr="00174E31" w:rsidRDefault="00FB5063" w:rsidP="00FB5063">
      <w:pPr>
        <w:tabs>
          <w:tab w:val="left" w:pos="709"/>
        </w:tabs>
        <w:rPr>
          <w:highlight w:val="yellow"/>
        </w:rPr>
      </w:pPr>
      <w:r w:rsidRPr="00174E31">
        <w:t>Давайте создадим пример, чтобы продемонстрировать это:</w:t>
      </w:r>
    </w:p>
    <w:p w14:paraId="0E85F002"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int[][] table = {{1, 2, 3},{25, 37, 49},{55, 68, 93}};</w:t>
      </w:r>
    </w:p>
    <w:p w14:paraId="4355329A" w14:textId="77777777" w:rsidR="00FB5063" w:rsidRPr="00174E31" w:rsidRDefault="00FB5063" w:rsidP="00FB5063">
      <w:pPr>
        <w:tabs>
          <w:tab w:val="left" w:pos="709"/>
        </w:tabs>
        <w:rPr>
          <w:highlight w:val="yellow"/>
          <w:lang w:val="en-US"/>
        </w:rPr>
      </w:pPr>
      <w:r w:rsidRPr="00174E31">
        <w:rPr>
          <w:highlight w:val="yellow"/>
          <w:lang w:val="en-US"/>
        </w:rPr>
        <w:t>boolean found = false;</w:t>
      </w:r>
    </w:p>
    <w:p w14:paraId="36831F6E" w14:textId="77777777" w:rsidR="00FB5063" w:rsidRPr="00174E31" w:rsidRDefault="00FB5063" w:rsidP="00FB5063">
      <w:pPr>
        <w:tabs>
          <w:tab w:val="left" w:pos="709"/>
        </w:tabs>
        <w:rPr>
          <w:highlight w:val="yellow"/>
          <w:lang w:val="en-US"/>
        </w:rPr>
      </w:pPr>
      <w:r w:rsidRPr="00174E31">
        <w:rPr>
          <w:highlight w:val="yellow"/>
          <w:lang w:val="en-US"/>
        </w:rPr>
        <w:t>int loopCycles = 0;</w:t>
      </w:r>
    </w:p>
    <w:p w14:paraId="5F597E80" w14:textId="77777777" w:rsidR="00FB5063" w:rsidRPr="00174E31" w:rsidRDefault="00FB5063" w:rsidP="00FB5063">
      <w:pPr>
        <w:tabs>
          <w:tab w:val="left" w:pos="709"/>
        </w:tabs>
        <w:rPr>
          <w:highlight w:val="yellow"/>
          <w:lang w:val="en-US"/>
        </w:rPr>
      </w:pPr>
      <w:r w:rsidRPr="00174E31">
        <w:rPr>
          <w:highlight w:val="yellow"/>
          <w:lang w:val="en-US"/>
        </w:rPr>
        <w:t>outer: for (int[] rows: table) {</w:t>
      </w:r>
    </w:p>
    <w:p w14:paraId="0756CF8B" w14:textId="77777777" w:rsidR="00FB5063" w:rsidRPr="00174E31" w:rsidRDefault="00FB5063" w:rsidP="00FB5063">
      <w:pPr>
        <w:tabs>
          <w:tab w:val="left" w:pos="709"/>
        </w:tabs>
        <w:rPr>
          <w:highlight w:val="yellow"/>
          <w:lang w:val="en-US"/>
        </w:rPr>
      </w:pPr>
      <w:r w:rsidRPr="00174E31">
        <w:rPr>
          <w:highlight w:val="yellow"/>
          <w:lang w:val="en-US"/>
        </w:rPr>
        <w:tab/>
        <w:t>for (int row: rows) {</w:t>
      </w:r>
    </w:p>
    <w:p w14:paraId="2864AF36" w14:textId="77777777" w:rsidR="00FB5063" w:rsidRPr="00174E31" w:rsidRDefault="00FB5063" w:rsidP="00FB5063">
      <w:pPr>
        <w:tabs>
          <w:tab w:val="left" w:pos="709"/>
        </w:tabs>
        <w:rPr>
          <w:highlight w:val="yellow"/>
          <w:lang w:val="en-US"/>
        </w:rPr>
      </w:pPr>
      <w:r w:rsidRPr="00174E31">
        <w:rPr>
          <w:highlight w:val="yellow"/>
          <w:lang w:val="en-US"/>
        </w:rPr>
        <w:tab/>
      </w:r>
      <w:r w:rsidRPr="00174E31">
        <w:rPr>
          <w:highlight w:val="yellow"/>
          <w:lang w:val="en-US"/>
        </w:rPr>
        <w:tab/>
        <w:t>loopCycles + +;</w:t>
      </w:r>
    </w:p>
    <w:p w14:paraId="39A2686F" w14:textId="77777777" w:rsidR="00FB5063" w:rsidRPr="00174E31" w:rsidRDefault="00FB5063" w:rsidP="00FB5063">
      <w:pPr>
        <w:tabs>
          <w:tab w:val="left" w:pos="709"/>
        </w:tabs>
        <w:rPr>
          <w:highlight w:val="yellow"/>
          <w:lang w:val="en-US"/>
        </w:rPr>
      </w:pPr>
      <w:r w:rsidRPr="00174E31">
        <w:rPr>
          <w:highlight w:val="yellow"/>
          <w:lang w:val="en-US"/>
        </w:rPr>
        <w:tab/>
      </w:r>
      <w:r w:rsidRPr="00174E31">
        <w:rPr>
          <w:highlight w:val="yellow"/>
          <w:lang w:val="en-US"/>
        </w:rPr>
        <w:tab/>
        <w:t>if (row == 37) {</w:t>
      </w:r>
    </w:p>
    <w:p w14:paraId="268D3E8C" w14:textId="77777777" w:rsidR="00FB5063" w:rsidRPr="00174E31" w:rsidRDefault="00FB5063" w:rsidP="00FB5063">
      <w:pPr>
        <w:tabs>
          <w:tab w:val="left" w:pos="709"/>
        </w:tabs>
        <w:rPr>
          <w:highlight w:val="yellow"/>
          <w:lang w:val="en-US"/>
        </w:rPr>
      </w:pPr>
      <w:r w:rsidRPr="00174E31">
        <w:rPr>
          <w:highlight w:val="yellow"/>
          <w:lang w:val="en-US"/>
        </w:rPr>
        <w:tab/>
      </w:r>
      <w:r w:rsidRPr="00174E31">
        <w:rPr>
          <w:highlight w:val="yellow"/>
          <w:lang w:val="en-US"/>
        </w:rPr>
        <w:tab/>
      </w:r>
      <w:r w:rsidRPr="00174E31">
        <w:rPr>
          <w:highlight w:val="yellow"/>
          <w:lang w:val="en-US"/>
        </w:rPr>
        <w:tab/>
        <w:t>found = true;</w:t>
      </w:r>
    </w:p>
    <w:p w14:paraId="13A53AA2" w14:textId="77777777" w:rsidR="00FB5063" w:rsidRPr="00174E31" w:rsidRDefault="00FB5063" w:rsidP="00FB5063">
      <w:pPr>
        <w:tabs>
          <w:tab w:val="left" w:pos="709"/>
        </w:tabs>
        <w:rPr>
          <w:highlight w:val="yellow"/>
          <w:lang w:val="en-US"/>
        </w:rPr>
      </w:pPr>
      <w:r w:rsidRPr="00174E31">
        <w:rPr>
          <w:highlight w:val="yellow"/>
          <w:lang w:val="en-US"/>
        </w:rPr>
        <w:tab/>
      </w:r>
      <w:r w:rsidRPr="00174E31">
        <w:rPr>
          <w:highlight w:val="yellow"/>
          <w:lang w:val="en-US"/>
        </w:rPr>
        <w:tab/>
      </w:r>
      <w:r w:rsidRPr="00174E31">
        <w:rPr>
          <w:highlight w:val="yellow"/>
          <w:lang w:val="en-US"/>
        </w:rPr>
        <w:tab/>
        <w:t>break outer;</w:t>
      </w:r>
    </w:p>
    <w:p w14:paraId="44C70E0D" w14:textId="77777777" w:rsidR="00FB5063" w:rsidRPr="00174E31" w:rsidRDefault="00FB5063" w:rsidP="00FB5063">
      <w:pPr>
        <w:tabs>
          <w:tab w:val="left" w:pos="709"/>
        </w:tabs>
        <w:rPr>
          <w:highlight w:val="yellow"/>
        </w:rPr>
      </w:pPr>
      <w:r w:rsidRPr="00174E31">
        <w:rPr>
          <w:highlight w:val="yellow"/>
          <w:lang w:val="en-US"/>
        </w:rPr>
        <w:tab/>
      </w:r>
      <w:r w:rsidRPr="00174E31">
        <w:rPr>
          <w:highlight w:val="yellow"/>
          <w:lang w:val="en-US"/>
        </w:rPr>
        <w:tab/>
      </w:r>
      <w:r w:rsidRPr="00174E31">
        <w:rPr>
          <w:highlight w:val="yellow"/>
        </w:rPr>
        <w:t>}</w:t>
      </w:r>
    </w:p>
    <w:p w14:paraId="2372E137" w14:textId="77777777" w:rsidR="00FB5063" w:rsidRPr="00174E31" w:rsidRDefault="00FB5063" w:rsidP="00FB5063">
      <w:pPr>
        <w:tabs>
          <w:tab w:val="left" w:pos="709"/>
        </w:tabs>
        <w:rPr>
          <w:highlight w:val="yellow"/>
        </w:rPr>
      </w:pPr>
      <w:r w:rsidRPr="00174E31">
        <w:rPr>
          <w:highlight w:val="yellow"/>
        </w:rPr>
        <w:tab/>
        <w:t>}</w:t>
      </w:r>
    </w:p>
    <w:p w14:paraId="0936C251" w14:textId="77777777" w:rsidR="00FB5063" w:rsidRPr="00174E31" w:rsidRDefault="00FB5063" w:rsidP="00FB5063">
      <w:pPr>
        <w:tabs>
          <w:tab w:val="left" w:pos="709"/>
        </w:tabs>
        <w:rPr>
          <w:highlight w:val="yellow"/>
        </w:rPr>
      </w:pPr>
      <w:r w:rsidRPr="00174E31">
        <w:rPr>
          <w:highlight w:val="yellow"/>
        </w:rPr>
        <w:t>}</w:t>
      </w:r>
    </w:p>
    <w:p w14:paraId="14C94DE8" w14:textId="77777777" w:rsidR="00FB5063" w:rsidRPr="00174E31" w:rsidRDefault="00FB5063" w:rsidP="00FB5063">
      <w:pPr>
        <w:tabs>
          <w:tab w:val="left" w:pos="709"/>
        </w:tabs>
      </w:pPr>
      <w:r w:rsidRPr="00174E31">
        <w:cr/>
        <w:t xml:space="preserve">Когда число </w:t>
      </w:r>
      <w:r w:rsidRPr="00174E31">
        <w:rPr>
          <w:b/>
        </w:rPr>
        <w:t>37</w:t>
      </w:r>
      <w:r w:rsidRPr="00174E31">
        <w:t xml:space="preserve"> найдено, помеченный оператор </w:t>
      </w:r>
      <w:r w:rsidRPr="00174E31">
        <w:rPr>
          <w:b/>
        </w:rPr>
        <w:t>break</w:t>
      </w:r>
      <w:r w:rsidRPr="00174E31">
        <w:t xml:space="preserve"> завершает самый внешний цикл </w:t>
      </w:r>
      <w:r w:rsidRPr="00174E31">
        <w:rPr>
          <w:b/>
        </w:rPr>
        <w:t>for</w:t>
      </w:r>
      <w:r w:rsidRPr="00174E31">
        <w:t xml:space="preserve">, и больше циклы не выполняются. Таким образом, </w:t>
      </w:r>
      <w:r w:rsidRPr="00174E31">
        <w:rPr>
          <w:b/>
        </w:rPr>
        <w:t>loopCycles</w:t>
      </w:r>
      <w:r w:rsidRPr="00174E31">
        <w:t xml:space="preserve"> заканчивается значением </w:t>
      </w:r>
      <w:r w:rsidRPr="00174E31">
        <w:rPr>
          <w:b/>
        </w:rPr>
        <w:t>5</w:t>
      </w:r>
      <w:r w:rsidRPr="00174E31">
        <w:t>.</w:t>
      </w:r>
    </w:p>
    <w:p w14:paraId="09BE84C4" w14:textId="77777777" w:rsidR="00FB5063" w:rsidRPr="00174E31" w:rsidRDefault="00FB5063" w:rsidP="00FB5063">
      <w:pPr>
        <w:tabs>
          <w:tab w:val="left" w:pos="709"/>
        </w:tabs>
      </w:pPr>
    </w:p>
    <w:p w14:paraId="6CF8119E" w14:textId="77777777" w:rsidR="00FB5063" w:rsidRPr="00174E31" w:rsidRDefault="00FB5063" w:rsidP="00FB5063">
      <w:pPr>
        <w:tabs>
          <w:tab w:val="left" w:pos="709"/>
        </w:tabs>
      </w:pPr>
      <w:r w:rsidRPr="00174E31">
        <w:t xml:space="preserve">Однако немаркированный разрыв завершает только самый внутренний оператор, возвращая поток управления самому внешнему оператору, который продолжает цикл до следующей строки в табличной переменной, в результате чего </w:t>
      </w:r>
      <w:r w:rsidRPr="00174E31">
        <w:rPr>
          <w:b/>
        </w:rPr>
        <w:t>loopCycles</w:t>
      </w:r>
      <w:r w:rsidRPr="00174E31">
        <w:t xml:space="preserve"> завершается со значением </w:t>
      </w:r>
      <w:r w:rsidRPr="00174E31">
        <w:rPr>
          <w:b/>
        </w:rPr>
        <w:t>8</w:t>
      </w:r>
      <w:r w:rsidRPr="00174E31">
        <w:t>.</w:t>
      </w:r>
    </w:p>
    <w:p w14:paraId="3B371660" w14:textId="77777777" w:rsidR="000D6C20" w:rsidRPr="00174E31" w:rsidRDefault="000D6C20" w:rsidP="00FB5063">
      <w:pPr>
        <w:tabs>
          <w:tab w:val="left" w:pos="709"/>
        </w:tabs>
        <w:rPr>
          <w:b/>
        </w:rPr>
      </w:pPr>
    </w:p>
    <w:p w14:paraId="2E3C93DD" w14:textId="2537F54B" w:rsidR="00395585" w:rsidRPr="00395585" w:rsidRDefault="00395585" w:rsidP="00C7518C">
      <w:pPr>
        <w:pStyle w:val="2"/>
      </w:pPr>
      <w:r w:rsidRPr="00395585">
        <w:t>Q9. В чем разница между немеченым и помеченным оператором continue?</w:t>
      </w:r>
    </w:p>
    <w:p w14:paraId="472D0A9A" w14:textId="571117EF" w:rsidR="00FB5063" w:rsidRPr="00174E31" w:rsidRDefault="00FB5063" w:rsidP="00FB5063">
      <w:pPr>
        <w:tabs>
          <w:tab w:val="left" w:pos="709"/>
        </w:tabs>
        <w:rPr>
          <w:b/>
        </w:rPr>
      </w:pPr>
    </w:p>
    <w:p w14:paraId="25FC98A1" w14:textId="5E89775E" w:rsidR="00FB5063" w:rsidRPr="00174E31" w:rsidRDefault="00FB5063" w:rsidP="00FB5063">
      <w:pPr>
        <w:tabs>
          <w:tab w:val="left" w:pos="709"/>
        </w:tabs>
      </w:pPr>
      <w:r w:rsidRPr="00174E31">
        <w:t xml:space="preserve">Оператор </w:t>
      </w:r>
      <w:r w:rsidRPr="00174E31">
        <w:rPr>
          <w:b/>
        </w:rPr>
        <w:t>continue</w:t>
      </w:r>
      <w:r w:rsidRPr="00174E31">
        <w:t xml:space="preserve"> без метки переходит к концу текущей итерации в самом внутреннем цикле </w:t>
      </w:r>
      <w:r w:rsidRPr="00174E31">
        <w:rPr>
          <w:b/>
        </w:rPr>
        <w:t>for</w:t>
      </w:r>
      <w:r w:rsidRPr="00174E31">
        <w:t xml:space="preserve">, </w:t>
      </w:r>
      <w:r w:rsidRPr="00174E31">
        <w:rPr>
          <w:b/>
        </w:rPr>
        <w:t>while</w:t>
      </w:r>
      <w:r w:rsidRPr="00174E31">
        <w:t xml:space="preserve"> или </w:t>
      </w:r>
      <w:r w:rsidRPr="00174E31">
        <w:rPr>
          <w:b/>
        </w:rPr>
        <w:t>do-while</w:t>
      </w:r>
      <w:r w:rsidRPr="00174E31">
        <w:t xml:space="preserve">, тогда как оператор </w:t>
      </w:r>
      <w:r w:rsidRPr="00174E31">
        <w:rPr>
          <w:b/>
        </w:rPr>
        <w:t>continue</w:t>
      </w:r>
      <w:r w:rsidRPr="00174E31">
        <w:t xml:space="preserve"> с меткой переходит к внешнему циклу, отмеченному данной меткой.</w:t>
      </w:r>
    </w:p>
    <w:p w14:paraId="6678146E" w14:textId="77777777" w:rsidR="00FB5063" w:rsidRPr="00174E31" w:rsidRDefault="00FB5063" w:rsidP="00FB5063">
      <w:pPr>
        <w:tabs>
          <w:tab w:val="left" w:pos="709"/>
        </w:tabs>
      </w:pPr>
    </w:p>
    <w:p w14:paraId="27B4A5CA" w14:textId="77777777" w:rsidR="00FB5063" w:rsidRPr="00174E31" w:rsidRDefault="00FB5063" w:rsidP="00FB5063">
      <w:pPr>
        <w:tabs>
          <w:tab w:val="left" w:pos="709"/>
        </w:tabs>
        <w:rPr>
          <w:highlight w:val="yellow"/>
        </w:rPr>
      </w:pPr>
      <w:r w:rsidRPr="00174E31">
        <w:t>Вот пример, демонстрирующий это:</w:t>
      </w:r>
    </w:p>
    <w:p w14:paraId="58490A74" w14:textId="77777777" w:rsidR="00FB5063" w:rsidRPr="00174E31" w:rsidRDefault="00FB5063" w:rsidP="00FB5063">
      <w:pPr>
        <w:tabs>
          <w:tab w:val="left" w:pos="709"/>
        </w:tabs>
        <w:rPr>
          <w:highlight w:val="yellow"/>
        </w:rPr>
      </w:pPr>
      <w:r w:rsidRPr="00174E31">
        <w:rPr>
          <w:highlight w:val="yellow"/>
        </w:rPr>
        <w:cr/>
      </w:r>
      <w:r w:rsidRPr="00174E31">
        <w:rPr>
          <w:highlight w:val="yellow"/>
          <w:lang w:val="en-US"/>
        </w:rPr>
        <w:t>int</w:t>
      </w:r>
      <w:r w:rsidRPr="00174E31">
        <w:rPr>
          <w:highlight w:val="yellow"/>
        </w:rPr>
        <w:t xml:space="preserve">[][] </w:t>
      </w:r>
      <w:r w:rsidRPr="00174E31">
        <w:rPr>
          <w:highlight w:val="yellow"/>
          <w:lang w:val="en-US"/>
        </w:rPr>
        <w:t>table</w:t>
      </w:r>
      <w:r w:rsidRPr="00174E31">
        <w:rPr>
          <w:highlight w:val="yellow"/>
        </w:rPr>
        <w:t xml:space="preserve"> = {{1, 15, 3},{25, 15, 49},{15, 68, 93}};</w:t>
      </w:r>
    </w:p>
    <w:p w14:paraId="0522D657" w14:textId="77777777" w:rsidR="00FB5063" w:rsidRPr="00174E31" w:rsidRDefault="00FB5063" w:rsidP="00FB5063">
      <w:pPr>
        <w:tabs>
          <w:tab w:val="left" w:pos="709"/>
        </w:tabs>
        <w:rPr>
          <w:highlight w:val="yellow"/>
          <w:lang w:val="en-US"/>
        </w:rPr>
      </w:pPr>
      <w:r w:rsidRPr="00174E31">
        <w:rPr>
          <w:highlight w:val="yellow"/>
          <w:lang w:val="en-US"/>
        </w:rPr>
        <w:t>int loopCycles = 0;</w:t>
      </w:r>
    </w:p>
    <w:p w14:paraId="2485850C" w14:textId="77777777" w:rsidR="00FB5063" w:rsidRPr="00174E31" w:rsidRDefault="00FB5063" w:rsidP="00FB5063">
      <w:pPr>
        <w:tabs>
          <w:tab w:val="left" w:pos="709"/>
        </w:tabs>
        <w:rPr>
          <w:highlight w:val="yellow"/>
          <w:lang w:val="en-US"/>
        </w:rPr>
      </w:pPr>
      <w:r w:rsidRPr="00174E31">
        <w:rPr>
          <w:highlight w:val="yellow"/>
          <w:lang w:val="en-US"/>
        </w:rPr>
        <w:t>outer: for (int[] rows: table) {</w:t>
      </w:r>
    </w:p>
    <w:p w14:paraId="314DF51A" w14:textId="77777777" w:rsidR="00FB5063" w:rsidRPr="00174E31" w:rsidRDefault="00FB5063" w:rsidP="00FB5063">
      <w:pPr>
        <w:tabs>
          <w:tab w:val="left" w:pos="709"/>
        </w:tabs>
        <w:rPr>
          <w:highlight w:val="yellow"/>
          <w:lang w:val="en-US"/>
        </w:rPr>
      </w:pPr>
      <w:r w:rsidRPr="00174E31">
        <w:rPr>
          <w:highlight w:val="yellow"/>
          <w:lang w:val="en-US"/>
        </w:rPr>
        <w:tab/>
        <w:t>for (int row: rows) {</w:t>
      </w:r>
    </w:p>
    <w:p w14:paraId="16C0B4D3" w14:textId="5B16BE2B" w:rsidR="00FB5063" w:rsidRPr="00174E31" w:rsidRDefault="00CA0FE5" w:rsidP="00FB5063">
      <w:pPr>
        <w:tabs>
          <w:tab w:val="left" w:pos="709"/>
        </w:tabs>
        <w:rPr>
          <w:highlight w:val="yellow"/>
          <w:lang w:val="en-US"/>
        </w:rPr>
      </w:pPr>
      <w:r>
        <w:rPr>
          <w:highlight w:val="yellow"/>
          <w:lang w:val="en-US"/>
        </w:rPr>
        <w:tab/>
      </w:r>
      <w:r>
        <w:rPr>
          <w:highlight w:val="yellow"/>
          <w:lang w:val="en-US"/>
        </w:rPr>
        <w:tab/>
        <w:t>loopCycles +</w:t>
      </w:r>
      <w:r w:rsidR="00FB5063" w:rsidRPr="00174E31">
        <w:rPr>
          <w:highlight w:val="yellow"/>
          <w:lang w:val="en-US"/>
        </w:rPr>
        <w:t>+;</w:t>
      </w:r>
    </w:p>
    <w:p w14:paraId="79E5B5FA" w14:textId="77777777" w:rsidR="00FB5063" w:rsidRPr="00174E31" w:rsidRDefault="00FB5063" w:rsidP="00FB5063">
      <w:pPr>
        <w:tabs>
          <w:tab w:val="left" w:pos="709"/>
        </w:tabs>
        <w:rPr>
          <w:highlight w:val="yellow"/>
        </w:rPr>
      </w:pPr>
      <w:r w:rsidRPr="00174E31">
        <w:rPr>
          <w:highlight w:val="yellow"/>
          <w:lang w:val="en-US"/>
        </w:rPr>
        <w:tab/>
      </w:r>
      <w:r w:rsidRPr="00174E31">
        <w:rPr>
          <w:highlight w:val="yellow"/>
          <w:lang w:val="en-US"/>
        </w:rPr>
        <w:tab/>
      </w:r>
      <w:r w:rsidRPr="00174E31">
        <w:rPr>
          <w:highlight w:val="yellow"/>
        </w:rPr>
        <w:t>if (row == 15) {</w:t>
      </w:r>
    </w:p>
    <w:p w14:paraId="7C8321EA" w14:textId="77777777" w:rsidR="00FB5063" w:rsidRPr="00174E31" w:rsidRDefault="00FB5063" w:rsidP="00FB5063">
      <w:pPr>
        <w:tabs>
          <w:tab w:val="left" w:pos="709"/>
        </w:tabs>
        <w:rPr>
          <w:highlight w:val="yellow"/>
        </w:rPr>
      </w:pPr>
      <w:r w:rsidRPr="00174E31">
        <w:rPr>
          <w:highlight w:val="yellow"/>
        </w:rPr>
        <w:tab/>
      </w:r>
      <w:r w:rsidRPr="00174E31">
        <w:rPr>
          <w:highlight w:val="yellow"/>
        </w:rPr>
        <w:tab/>
      </w:r>
      <w:r w:rsidRPr="00174E31">
        <w:rPr>
          <w:highlight w:val="yellow"/>
        </w:rPr>
        <w:tab/>
        <w:t>continue outer;</w:t>
      </w:r>
    </w:p>
    <w:p w14:paraId="4DB91601" w14:textId="77777777" w:rsidR="00FB5063" w:rsidRPr="00174E31" w:rsidRDefault="00FB5063" w:rsidP="00FB5063">
      <w:pPr>
        <w:tabs>
          <w:tab w:val="left" w:pos="709"/>
        </w:tabs>
        <w:rPr>
          <w:highlight w:val="yellow"/>
        </w:rPr>
      </w:pPr>
      <w:r w:rsidRPr="00174E31">
        <w:rPr>
          <w:highlight w:val="yellow"/>
        </w:rPr>
        <w:tab/>
      </w:r>
      <w:r w:rsidRPr="00174E31">
        <w:rPr>
          <w:highlight w:val="yellow"/>
        </w:rPr>
        <w:tab/>
        <w:t>}</w:t>
      </w:r>
    </w:p>
    <w:p w14:paraId="508DF1EA" w14:textId="77777777" w:rsidR="00FB5063" w:rsidRPr="00174E31" w:rsidRDefault="00FB5063" w:rsidP="00FB5063">
      <w:pPr>
        <w:tabs>
          <w:tab w:val="left" w:pos="709"/>
        </w:tabs>
        <w:rPr>
          <w:highlight w:val="yellow"/>
        </w:rPr>
      </w:pPr>
      <w:r w:rsidRPr="00174E31">
        <w:rPr>
          <w:highlight w:val="yellow"/>
        </w:rPr>
        <w:tab/>
        <w:t>}</w:t>
      </w:r>
    </w:p>
    <w:p w14:paraId="708677C5" w14:textId="77777777" w:rsidR="00FB5063" w:rsidRPr="00174E31" w:rsidRDefault="00FB5063" w:rsidP="00FB5063">
      <w:pPr>
        <w:tabs>
          <w:tab w:val="left" w:pos="709"/>
        </w:tabs>
        <w:rPr>
          <w:highlight w:val="yellow"/>
        </w:rPr>
      </w:pPr>
      <w:r w:rsidRPr="00174E31">
        <w:rPr>
          <w:highlight w:val="yellow"/>
        </w:rPr>
        <w:t>}</w:t>
      </w:r>
    </w:p>
    <w:p w14:paraId="71ADB1A1" w14:textId="77777777" w:rsidR="00FB5063" w:rsidRPr="00174E31" w:rsidRDefault="00FB5063" w:rsidP="00FB5063">
      <w:pPr>
        <w:tabs>
          <w:tab w:val="left" w:pos="709"/>
        </w:tabs>
      </w:pPr>
      <w:r w:rsidRPr="00174E31">
        <w:cr/>
        <w:t xml:space="preserve">Аргументация та же, что и в предыдущем вопросе. Помеченный оператор </w:t>
      </w:r>
      <w:r w:rsidRPr="00174E31">
        <w:rPr>
          <w:b/>
        </w:rPr>
        <w:t>continue</w:t>
      </w:r>
      <w:r w:rsidRPr="00174E31">
        <w:t xml:space="preserve"> завершает самый внешний цикл </w:t>
      </w:r>
      <w:r w:rsidRPr="00174E31">
        <w:rPr>
          <w:b/>
        </w:rPr>
        <w:t>for</w:t>
      </w:r>
      <w:r w:rsidRPr="00174E31">
        <w:t>.</w:t>
      </w:r>
    </w:p>
    <w:p w14:paraId="2F847170" w14:textId="77777777" w:rsidR="00FB5063" w:rsidRPr="00174E31" w:rsidRDefault="00FB5063" w:rsidP="00FB5063">
      <w:pPr>
        <w:tabs>
          <w:tab w:val="left" w:pos="709"/>
        </w:tabs>
      </w:pPr>
    </w:p>
    <w:p w14:paraId="0700AA96" w14:textId="77777777" w:rsidR="00FB5063" w:rsidRPr="00174E31" w:rsidRDefault="00FB5063" w:rsidP="00FB5063">
      <w:pPr>
        <w:tabs>
          <w:tab w:val="left" w:pos="709"/>
        </w:tabs>
      </w:pPr>
      <w:r w:rsidRPr="00174E31">
        <w:t xml:space="preserve">Таким образом, </w:t>
      </w:r>
      <w:r w:rsidRPr="00174E31">
        <w:rPr>
          <w:b/>
        </w:rPr>
        <w:t>loopCycles</w:t>
      </w:r>
      <w:r w:rsidRPr="00174E31">
        <w:t xml:space="preserve"> завершается со значением </w:t>
      </w:r>
      <w:r w:rsidRPr="00174E31">
        <w:rPr>
          <w:b/>
        </w:rPr>
        <w:t>5</w:t>
      </w:r>
      <w:r w:rsidRPr="00174E31">
        <w:t xml:space="preserve">, тогда как немаркированная версия завершает только самый внутренний оператор, в результате чего </w:t>
      </w:r>
      <w:r w:rsidRPr="00174E31">
        <w:rPr>
          <w:b/>
        </w:rPr>
        <w:t>loopCycles</w:t>
      </w:r>
      <w:r w:rsidRPr="00174E31">
        <w:t xml:space="preserve"> заканчивается со значением </w:t>
      </w:r>
      <w:r w:rsidRPr="00174E31">
        <w:rPr>
          <w:b/>
        </w:rPr>
        <w:t>9</w:t>
      </w:r>
      <w:r w:rsidRPr="00174E31">
        <w:t>.</w:t>
      </w:r>
    </w:p>
    <w:p w14:paraId="0697C9C0" w14:textId="77777777" w:rsidR="000D6C20" w:rsidRPr="00174E31" w:rsidRDefault="000D6C20" w:rsidP="00FB5063">
      <w:pPr>
        <w:tabs>
          <w:tab w:val="left" w:pos="709"/>
        </w:tabs>
        <w:rPr>
          <w:b/>
        </w:rPr>
      </w:pPr>
    </w:p>
    <w:p w14:paraId="7DB4426F" w14:textId="741F337E" w:rsidR="00395585" w:rsidRPr="00395585" w:rsidRDefault="00395585" w:rsidP="00C7518C">
      <w:pPr>
        <w:pStyle w:val="2"/>
      </w:pPr>
      <w:r w:rsidRPr="00395585">
        <w:t>Q10. Опишите поток выполнения внутри конструкции try-catch-finally.</w:t>
      </w:r>
    </w:p>
    <w:p w14:paraId="28EA73DB" w14:textId="71142A6E" w:rsidR="00FB5063" w:rsidRPr="00174E31" w:rsidRDefault="00FB5063" w:rsidP="00FB5063">
      <w:pPr>
        <w:tabs>
          <w:tab w:val="left" w:pos="709"/>
        </w:tabs>
        <w:rPr>
          <w:b/>
        </w:rPr>
      </w:pPr>
    </w:p>
    <w:p w14:paraId="456B668F" w14:textId="77777777" w:rsidR="00FB5063" w:rsidRPr="00174E31" w:rsidRDefault="00FB5063" w:rsidP="00FB5063">
      <w:pPr>
        <w:tabs>
          <w:tab w:val="left" w:pos="709"/>
        </w:tabs>
      </w:pPr>
      <w:r w:rsidRPr="00174E31">
        <w:t xml:space="preserve">Когда программа вошла в блок </w:t>
      </w:r>
      <w:r w:rsidRPr="00174E31">
        <w:rPr>
          <w:b/>
        </w:rPr>
        <w:t>try</w:t>
      </w:r>
      <w:r w:rsidRPr="00174E31">
        <w:t xml:space="preserve"> и внутри него генерируется исключение, выполнение блока </w:t>
      </w:r>
      <w:r w:rsidRPr="00174E31">
        <w:rPr>
          <w:b/>
        </w:rPr>
        <w:t>try</w:t>
      </w:r>
      <w:r w:rsidRPr="00174E31">
        <w:t xml:space="preserve"> прерывается, и поток управления продолжается блоком </w:t>
      </w:r>
      <w:r w:rsidRPr="00174E31">
        <w:rPr>
          <w:b/>
        </w:rPr>
        <w:t>catch</w:t>
      </w:r>
      <w:r w:rsidRPr="00174E31">
        <w:t>, который может обработать выбрасываемое исключение.</w:t>
      </w:r>
    </w:p>
    <w:p w14:paraId="444A64A9" w14:textId="77777777" w:rsidR="00FB5063" w:rsidRPr="00174E31" w:rsidRDefault="00FB5063" w:rsidP="00FB5063">
      <w:pPr>
        <w:tabs>
          <w:tab w:val="left" w:pos="709"/>
        </w:tabs>
      </w:pPr>
    </w:p>
    <w:p w14:paraId="75048E58" w14:textId="77777777" w:rsidR="00FB5063" w:rsidRPr="00174E31" w:rsidRDefault="00FB5063" w:rsidP="00FB5063">
      <w:pPr>
        <w:tabs>
          <w:tab w:val="left" w:pos="709"/>
        </w:tabs>
      </w:pPr>
      <w:r w:rsidRPr="00174E31">
        <w:t xml:space="preserve">Если такого блока не существует, выполнение текущего метода останавливается, и исключение выдается предыдущему методу в стеке вызовов. В качестве альтернативы, если исключения не возникает, все блоки </w:t>
      </w:r>
      <w:r w:rsidRPr="00174E31">
        <w:rPr>
          <w:b/>
        </w:rPr>
        <w:t>catch</w:t>
      </w:r>
      <w:r w:rsidRPr="00174E31">
        <w:t xml:space="preserve"> игнорируются, и выполнение программы продолжается в обычном режиме.</w:t>
      </w:r>
    </w:p>
    <w:p w14:paraId="4AD5B5D6" w14:textId="77777777" w:rsidR="00FB5063" w:rsidRPr="00174E31" w:rsidRDefault="00FB5063" w:rsidP="00FB5063">
      <w:pPr>
        <w:tabs>
          <w:tab w:val="left" w:pos="709"/>
        </w:tabs>
      </w:pPr>
    </w:p>
    <w:p w14:paraId="03ADB3EE" w14:textId="77777777" w:rsidR="00FB5063" w:rsidRPr="00174E31" w:rsidRDefault="00FB5063" w:rsidP="00FB5063">
      <w:pPr>
        <w:tabs>
          <w:tab w:val="left" w:pos="709"/>
        </w:tabs>
      </w:pPr>
      <w:r w:rsidRPr="00174E31">
        <w:t xml:space="preserve">Блок </w:t>
      </w:r>
      <w:r w:rsidRPr="00174E31">
        <w:rPr>
          <w:b/>
        </w:rPr>
        <w:t>finally</w:t>
      </w:r>
      <w:r w:rsidRPr="00174E31">
        <w:t xml:space="preserve"> всегда выполняется независимо от того, было ли выброшено исключение внутри тела блока </w:t>
      </w:r>
      <w:r w:rsidRPr="00174E31">
        <w:rPr>
          <w:b/>
        </w:rPr>
        <w:t>try</w:t>
      </w:r>
      <w:r w:rsidRPr="00174E31">
        <w:t xml:space="preserve"> или нет.</w:t>
      </w:r>
    </w:p>
    <w:p w14:paraId="111FC457" w14:textId="77777777" w:rsidR="000D6C20" w:rsidRPr="00174E31" w:rsidRDefault="000D6C20" w:rsidP="00FB5063">
      <w:pPr>
        <w:tabs>
          <w:tab w:val="left" w:pos="709"/>
        </w:tabs>
        <w:rPr>
          <w:b/>
        </w:rPr>
      </w:pPr>
    </w:p>
    <w:p w14:paraId="623261C5" w14:textId="550E39C4" w:rsidR="00395585" w:rsidRPr="00395585" w:rsidRDefault="00395585" w:rsidP="00C7518C">
      <w:pPr>
        <w:pStyle w:val="2"/>
      </w:pPr>
      <w:r w:rsidRPr="00395585">
        <w:t>Q11. В каких ситуациях блок finally может не выполняться?</w:t>
      </w:r>
    </w:p>
    <w:p w14:paraId="156BB662" w14:textId="0D8B08A1" w:rsidR="00FB5063" w:rsidRPr="00174E31" w:rsidRDefault="00FB5063" w:rsidP="00FB5063">
      <w:pPr>
        <w:tabs>
          <w:tab w:val="left" w:pos="709"/>
        </w:tabs>
        <w:rPr>
          <w:b/>
        </w:rPr>
      </w:pPr>
    </w:p>
    <w:p w14:paraId="60409981" w14:textId="77777777" w:rsidR="00FB5063" w:rsidRPr="00174E31" w:rsidRDefault="00FB5063" w:rsidP="00FB5063">
      <w:pPr>
        <w:tabs>
          <w:tab w:val="left" w:pos="709"/>
        </w:tabs>
      </w:pPr>
      <w:r w:rsidRPr="00174E31">
        <w:t xml:space="preserve">Когда </w:t>
      </w:r>
      <w:r w:rsidRPr="00174E31">
        <w:rPr>
          <w:b/>
        </w:rPr>
        <w:t>JVM</w:t>
      </w:r>
      <w:r w:rsidRPr="00174E31">
        <w:t xml:space="preserve"> завершается во время выполнения блоков </w:t>
      </w:r>
      <w:r w:rsidRPr="00174E31">
        <w:rPr>
          <w:b/>
        </w:rPr>
        <w:t>try</w:t>
      </w:r>
      <w:r w:rsidRPr="00174E31">
        <w:t xml:space="preserve"> или </w:t>
      </w:r>
      <w:r w:rsidRPr="00174E31">
        <w:rPr>
          <w:b/>
        </w:rPr>
        <w:t>catch</w:t>
      </w:r>
      <w:r w:rsidRPr="00174E31">
        <w:t xml:space="preserve">, например, путем вызова </w:t>
      </w:r>
      <w:r w:rsidRPr="00174E31">
        <w:rPr>
          <w:b/>
        </w:rPr>
        <w:t>System.exit()</w:t>
      </w:r>
      <w:r w:rsidRPr="00174E31">
        <w:t xml:space="preserve">, или когда исполняемый поток прерывается или уничтожается, тогда блок </w:t>
      </w:r>
      <w:r w:rsidRPr="00174E31">
        <w:rPr>
          <w:b/>
        </w:rPr>
        <w:t>finally</w:t>
      </w:r>
      <w:r w:rsidRPr="00174E31">
        <w:t xml:space="preserve"> не выполняется.</w:t>
      </w:r>
    </w:p>
    <w:p w14:paraId="0E7478A0" w14:textId="77777777" w:rsidR="000D6C20" w:rsidRPr="00174E31" w:rsidRDefault="000D6C20" w:rsidP="00FB5063">
      <w:pPr>
        <w:tabs>
          <w:tab w:val="left" w:pos="709"/>
        </w:tabs>
        <w:rPr>
          <w:b/>
        </w:rPr>
      </w:pPr>
    </w:p>
    <w:p w14:paraId="6E0DF038" w14:textId="2CCDB1B9" w:rsidR="00395585" w:rsidRPr="00395585" w:rsidRDefault="00395585" w:rsidP="00C7518C">
      <w:pPr>
        <w:pStyle w:val="2"/>
      </w:pPr>
      <w:r w:rsidRPr="00395585">
        <w:t>Q12. Каков результат выполнения следующего кода?</w:t>
      </w:r>
    </w:p>
    <w:p w14:paraId="22F18318" w14:textId="17189A8B" w:rsidR="00FB5063" w:rsidRPr="00174E31" w:rsidRDefault="00FB5063" w:rsidP="00FB5063">
      <w:pPr>
        <w:tabs>
          <w:tab w:val="left" w:pos="709"/>
        </w:tabs>
        <w:rPr>
          <w:b/>
        </w:rPr>
      </w:pPr>
    </w:p>
    <w:p w14:paraId="263EFE52" w14:textId="77777777" w:rsidR="00FB5063" w:rsidRPr="00174E31" w:rsidRDefault="00FB5063" w:rsidP="00FB5063">
      <w:pPr>
        <w:tabs>
          <w:tab w:val="left" w:pos="709"/>
        </w:tabs>
        <w:rPr>
          <w:highlight w:val="yellow"/>
          <w:lang w:val="en-US"/>
        </w:rPr>
      </w:pPr>
      <w:r w:rsidRPr="00174E31">
        <w:rPr>
          <w:highlight w:val="yellow"/>
          <w:lang w:val="en-US"/>
        </w:rPr>
        <w:t>public static int assignment() {</w:t>
      </w:r>
    </w:p>
    <w:p w14:paraId="59AF5805" w14:textId="77777777" w:rsidR="00FB5063" w:rsidRPr="00174E31" w:rsidRDefault="00FB5063" w:rsidP="00FB5063">
      <w:pPr>
        <w:tabs>
          <w:tab w:val="left" w:pos="709"/>
        </w:tabs>
        <w:rPr>
          <w:highlight w:val="yellow"/>
          <w:lang w:val="en-US"/>
        </w:rPr>
      </w:pPr>
      <w:r w:rsidRPr="00174E31">
        <w:rPr>
          <w:highlight w:val="yellow"/>
          <w:lang w:val="en-US"/>
        </w:rPr>
        <w:tab/>
        <w:t>int number = 1;</w:t>
      </w:r>
    </w:p>
    <w:p w14:paraId="36D0958D" w14:textId="77777777" w:rsidR="00FB5063" w:rsidRPr="00174E31" w:rsidRDefault="00FB5063" w:rsidP="00FB5063">
      <w:pPr>
        <w:tabs>
          <w:tab w:val="left" w:pos="709"/>
        </w:tabs>
        <w:rPr>
          <w:highlight w:val="yellow"/>
          <w:lang w:val="en-US"/>
        </w:rPr>
      </w:pPr>
      <w:r w:rsidRPr="00174E31">
        <w:rPr>
          <w:highlight w:val="yellow"/>
          <w:lang w:val="en-US"/>
        </w:rPr>
        <w:tab/>
        <w:t>try {</w:t>
      </w:r>
    </w:p>
    <w:p w14:paraId="7B0624FA" w14:textId="77777777" w:rsidR="00FB5063" w:rsidRPr="00174E31" w:rsidRDefault="00FB5063" w:rsidP="00FB5063">
      <w:pPr>
        <w:tabs>
          <w:tab w:val="left" w:pos="709"/>
        </w:tabs>
        <w:rPr>
          <w:highlight w:val="yellow"/>
          <w:lang w:val="en-US"/>
        </w:rPr>
      </w:pPr>
      <w:r w:rsidRPr="00174E31">
        <w:rPr>
          <w:highlight w:val="yellow"/>
          <w:lang w:val="en-US"/>
        </w:rPr>
        <w:tab/>
      </w:r>
      <w:r w:rsidRPr="00174E31">
        <w:rPr>
          <w:highlight w:val="yellow"/>
          <w:lang w:val="en-US"/>
        </w:rPr>
        <w:tab/>
        <w:t>number = 3;</w:t>
      </w:r>
    </w:p>
    <w:p w14:paraId="35C57418" w14:textId="77777777" w:rsidR="00FB5063" w:rsidRPr="00174E31" w:rsidRDefault="00FB5063" w:rsidP="00FB5063">
      <w:pPr>
        <w:tabs>
          <w:tab w:val="left" w:pos="709"/>
        </w:tabs>
        <w:rPr>
          <w:highlight w:val="yellow"/>
          <w:lang w:val="en-US"/>
        </w:rPr>
      </w:pPr>
      <w:r w:rsidRPr="00174E31">
        <w:rPr>
          <w:highlight w:val="yellow"/>
          <w:lang w:val="en-US"/>
        </w:rPr>
        <w:tab/>
      </w:r>
      <w:r w:rsidRPr="00174E31">
        <w:rPr>
          <w:highlight w:val="yellow"/>
          <w:lang w:val="en-US"/>
        </w:rPr>
        <w:tab/>
        <w:t>if (true) {</w:t>
      </w:r>
    </w:p>
    <w:p w14:paraId="73039E7F" w14:textId="77777777" w:rsidR="00FB5063" w:rsidRPr="00174E31" w:rsidRDefault="00FB5063" w:rsidP="00FB5063">
      <w:pPr>
        <w:tabs>
          <w:tab w:val="left" w:pos="709"/>
        </w:tabs>
        <w:rPr>
          <w:highlight w:val="yellow"/>
          <w:lang w:val="en-US"/>
        </w:rPr>
      </w:pPr>
      <w:r w:rsidRPr="00174E31">
        <w:rPr>
          <w:highlight w:val="yellow"/>
          <w:lang w:val="en-US"/>
        </w:rPr>
        <w:tab/>
      </w:r>
      <w:r w:rsidRPr="00174E31">
        <w:rPr>
          <w:highlight w:val="yellow"/>
          <w:lang w:val="en-US"/>
        </w:rPr>
        <w:tab/>
      </w:r>
      <w:r w:rsidRPr="00174E31">
        <w:rPr>
          <w:highlight w:val="yellow"/>
          <w:lang w:val="en-US"/>
        </w:rPr>
        <w:tab/>
        <w:t>throw new Exception ("Test Exception");</w:t>
      </w:r>
    </w:p>
    <w:p w14:paraId="6CE46FE9" w14:textId="77777777" w:rsidR="00FB5063" w:rsidRPr="00174E31" w:rsidRDefault="00FB5063" w:rsidP="00FB5063">
      <w:pPr>
        <w:tabs>
          <w:tab w:val="left" w:pos="709"/>
        </w:tabs>
        <w:rPr>
          <w:highlight w:val="yellow"/>
          <w:lang w:val="en-US"/>
        </w:rPr>
      </w:pPr>
      <w:r w:rsidRPr="00174E31">
        <w:rPr>
          <w:highlight w:val="yellow"/>
          <w:lang w:val="en-US"/>
        </w:rPr>
        <w:tab/>
      </w:r>
      <w:r w:rsidRPr="00174E31">
        <w:rPr>
          <w:highlight w:val="yellow"/>
          <w:lang w:val="en-US"/>
        </w:rPr>
        <w:tab/>
        <w:t>}</w:t>
      </w:r>
    </w:p>
    <w:p w14:paraId="12A62E91" w14:textId="77777777" w:rsidR="00FB5063" w:rsidRPr="00174E31" w:rsidRDefault="00FB5063" w:rsidP="00FB5063">
      <w:pPr>
        <w:tabs>
          <w:tab w:val="left" w:pos="709"/>
        </w:tabs>
        <w:rPr>
          <w:highlight w:val="yellow"/>
          <w:lang w:val="en-US"/>
        </w:rPr>
      </w:pPr>
      <w:r w:rsidRPr="00174E31">
        <w:rPr>
          <w:highlight w:val="yellow"/>
          <w:lang w:val="en-US"/>
        </w:rPr>
        <w:tab/>
      </w:r>
      <w:r w:rsidRPr="00174E31">
        <w:rPr>
          <w:highlight w:val="yellow"/>
          <w:lang w:val="en-US"/>
        </w:rPr>
        <w:tab/>
        <w:t>number = 2;</w:t>
      </w:r>
    </w:p>
    <w:p w14:paraId="0C5519F7" w14:textId="77777777" w:rsidR="00FB5063" w:rsidRPr="00174E31" w:rsidRDefault="00FB5063" w:rsidP="00FB5063">
      <w:pPr>
        <w:tabs>
          <w:tab w:val="left" w:pos="709"/>
        </w:tabs>
        <w:rPr>
          <w:highlight w:val="yellow"/>
          <w:lang w:val="en-US"/>
        </w:rPr>
      </w:pPr>
      <w:r w:rsidRPr="00174E31">
        <w:rPr>
          <w:highlight w:val="yellow"/>
          <w:lang w:val="en-US"/>
        </w:rPr>
        <w:tab/>
      </w:r>
      <w:r w:rsidRPr="00174E31">
        <w:rPr>
          <w:highlight w:val="yellow"/>
          <w:lang w:val="en-US"/>
        </w:rPr>
        <w:tab/>
        <w:t>} catch (Exception ex) {</w:t>
      </w:r>
    </w:p>
    <w:p w14:paraId="37D1CF6E" w14:textId="77777777" w:rsidR="00FB5063" w:rsidRPr="00174E31" w:rsidRDefault="00FB5063" w:rsidP="00FB5063">
      <w:pPr>
        <w:tabs>
          <w:tab w:val="left" w:pos="709"/>
        </w:tabs>
        <w:rPr>
          <w:highlight w:val="yellow"/>
          <w:lang w:val="en-US"/>
        </w:rPr>
      </w:pPr>
      <w:r w:rsidRPr="00174E31">
        <w:rPr>
          <w:highlight w:val="yellow"/>
          <w:lang w:val="en-US"/>
        </w:rPr>
        <w:tab/>
      </w:r>
      <w:r w:rsidRPr="00174E31">
        <w:rPr>
          <w:highlight w:val="yellow"/>
          <w:lang w:val="en-US"/>
        </w:rPr>
        <w:tab/>
        <w:t>return number;</w:t>
      </w:r>
    </w:p>
    <w:p w14:paraId="070F795E" w14:textId="77777777" w:rsidR="00FB5063" w:rsidRPr="00174E31" w:rsidRDefault="00FB5063" w:rsidP="00FB5063">
      <w:pPr>
        <w:tabs>
          <w:tab w:val="left" w:pos="709"/>
        </w:tabs>
        <w:rPr>
          <w:highlight w:val="yellow"/>
          <w:lang w:val="en-US"/>
        </w:rPr>
      </w:pPr>
      <w:r w:rsidRPr="00174E31">
        <w:rPr>
          <w:highlight w:val="yellow"/>
          <w:lang w:val="en-US"/>
        </w:rPr>
        <w:tab/>
      </w:r>
      <w:r w:rsidRPr="00174E31">
        <w:rPr>
          <w:highlight w:val="yellow"/>
          <w:lang w:val="en-US"/>
        </w:rPr>
        <w:tab/>
        <w:t>} finally {</w:t>
      </w:r>
    </w:p>
    <w:p w14:paraId="77AFCCC8" w14:textId="77777777" w:rsidR="00FB5063" w:rsidRPr="00174E31" w:rsidRDefault="00FB5063" w:rsidP="00FB5063">
      <w:pPr>
        <w:tabs>
          <w:tab w:val="left" w:pos="709"/>
        </w:tabs>
        <w:rPr>
          <w:highlight w:val="yellow"/>
          <w:lang w:val="en-US"/>
        </w:rPr>
      </w:pPr>
      <w:r w:rsidRPr="00174E31">
        <w:rPr>
          <w:highlight w:val="yellow"/>
          <w:lang w:val="en-US"/>
        </w:rPr>
        <w:tab/>
      </w:r>
      <w:r w:rsidRPr="00174E31">
        <w:rPr>
          <w:highlight w:val="yellow"/>
          <w:lang w:val="en-US"/>
        </w:rPr>
        <w:tab/>
        <w:t>number = 4;</w:t>
      </w:r>
    </w:p>
    <w:p w14:paraId="2E50195B" w14:textId="77777777" w:rsidR="00FB5063" w:rsidRPr="00174E31" w:rsidRDefault="00FB5063" w:rsidP="00FB5063">
      <w:pPr>
        <w:tabs>
          <w:tab w:val="left" w:pos="709"/>
        </w:tabs>
        <w:rPr>
          <w:highlight w:val="yellow"/>
          <w:lang w:val="en-US"/>
        </w:rPr>
      </w:pPr>
      <w:r w:rsidRPr="00174E31">
        <w:rPr>
          <w:highlight w:val="yellow"/>
          <w:lang w:val="en-US"/>
        </w:rPr>
        <w:tab/>
        <w:t>}</w:t>
      </w:r>
    </w:p>
    <w:p w14:paraId="51E985E9" w14:textId="77777777" w:rsidR="00FB5063" w:rsidRPr="00174E31" w:rsidRDefault="00FB5063" w:rsidP="00FB5063">
      <w:pPr>
        <w:tabs>
          <w:tab w:val="left" w:pos="709"/>
        </w:tabs>
        <w:rPr>
          <w:highlight w:val="yellow"/>
          <w:lang w:val="en-US"/>
        </w:rPr>
      </w:pPr>
      <w:r w:rsidRPr="00174E31">
        <w:rPr>
          <w:highlight w:val="yellow"/>
          <w:lang w:val="en-US"/>
        </w:rPr>
        <w:tab/>
        <w:t>return number;</w:t>
      </w:r>
    </w:p>
    <w:p w14:paraId="06C30AEC" w14:textId="77777777" w:rsidR="00FB5063" w:rsidRPr="00174E31" w:rsidRDefault="00FB5063" w:rsidP="00FB5063">
      <w:pPr>
        <w:tabs>
          <w:tab w:val="left" w:pos="709"/>
        </w:tabs>
        <w:rPr>
          <w:highlight w:val="yellow"/>
          <w:lang w:val="en-US"/>
        </w:rPr>
      </w:pPr>
      <w:r w:rsidRPr="00174E31">
        <w:rPr>
          <w:highlight w:val="yellow"/>
          <w:lang w:val="en-US"/>
        </w:rPr>
        <w:t>}</w:t>
      </w:r>
    </w:p>
    <w:p w14:paraId="0386B9F5" w14:textId="77777777" w:rsidR="00FB5063" w:rsidRPr="00174E31" w:rsidRDefault="00FB5063" w:rsidP="00FB5063">
      <w:pPr>
        <w:tabs>
          <w:tab w:val="left" w:pos="709"/>
        </w:tabs>
        <w:rPr>
          <w:highlight w:val="yellow"/>
          <w:lang w:val="en-US"/>
        </w:rPr>
      </w:pPr>
      <w:r w:rsidRPr="00174E31">
        <w:rPr>
          <w:highlight w:val="yellow"/>
          <w:lang w:val="en-US"/>
        </w:rPr>
        <w:t>System.out.println (assignment());</w:t>
      </w:r>
    </w:p>
    <w:p w14:paraId="6298A4A6" w14:textId="77777777" w:rsidR="00FB5063" w:rsidRPr="00174E31" w:rsidRDefault="00FB5063" w:rsidP="00FB5063">
      <w:pPr>
        <w:tabs>
          <w:tab w:val="left" w:pos="709"/>
        </w:tabs>
        <w:rPr>
          <w:lang w:val="en-US"/>
        </w:rPr>
      </w:pPr>
    </w:p>
    <w:p w14:paraId="14F15A6F" w14:textId="77777777" w:rsidR="00FB5063" w:rsidRPr="00174E31" w:rsidRDefault="00FB5063" w:rsidP="00FB5063">
      <w:pPr>
        <w:tabs>
          <w:tab w:val="left" w:pos="709"/>
        </w:tabs>
      </w:pPr>
      <w:r w:rsidRPr="00174E31">
        <w:t xml:space="preserve">Код выводит число </w:t>
      </w:r>
      <w:r w:rsidRPr="00174E31">
        <w:rPr>
          <w:b/>
        </w:rPr>
        <w:t>3</w:t>
      </w:r>
      <w:r w:rsidRPr="00174E31">
        <w:t xml:space="preserve">. Несмотря на то, что блок </w:t>
      </w:r>
      <w:r w:rsidRPr="00174E31">
        <w:rPr>
          <w:b/>
        </w:rPr>
        <w:t>finally</w:t>
      </w:r>
      <w:r w:rsidRPr="00174E31">
        <w:t xml:space="preserve"> выполняется всегда, это происходит только после выхода из блока </w:t>
      </w:r>
      <w:r w:rsidRPr="00174E31">
        <w:rPr>
          <w:b/>
        </w:rPr>
        <w:t>try</w:t>
      </w:r>
      <w:r w:rsidRPr="00174E31">
        <w:t>.</w:t>
      </w:r>
    </w:p>
    <w:p w14:paraId="0A271DE8" w14:textId="77777777" w:rsidR="00FB5063" w:rsidRPr="00174E31" w:rsidRDefault="00FB5063" w:rsidP="00FB5063">
      <w:pPr>
        <w:tabs>
          <w:tab w:val="left" w:pos="709"/>
        </w:tabs>
      </w:pPr>
    </w:p>
    <w:p w14:paraId="19B30EFF" w14:textId="77777777" w:rsidR="00FB5063" w:rsidRPr="00174E31" w:rsidRDefault="00FB5063" w:rsidP="00FB5063">
      <w:pPr>
        <w:tabs>
          <w:tab w:val="left" w:pos="709"/>
        </w:tabs>
      </w:pPr>
      <w:r w:rsidRPr="00174E31">
        <w:t xml:space="preserve">В примере оператор </w:t>
      </w:r>
      <w:r w:rsidRPr="00174E31">
        <w:rPr>
          <w:b/>
        </w:rPr>
        <w:t>return</w:t>
      </w:r>
      <w:r w:rsidRPr="00174E31">
        <w:t xml:space="preserve"> выполняется до завершения блока </w:t>
      </w:r>
      <w:r w:rsidRPr="00174E31">
        <w:rPr>
          <w:b/>
        </w:rPr>
        <w:t>try-catch</w:t>
      </w:r>
      <w:r w:rsidRPr="00174E31">
        <w:t xml:space="preserve">. Таким образом, присваивание числа в блоке </w:t>
      </w:r>
      <w:r w:rsidRPr="00174E31">
        <w:rPr>
          <w:b/>
        </w:rPr>
        <w:t>finally</w:t>
      </w:r>
      <w:r w:rsidRPr="00174E31">
        <w:t xml:space="preserve"> не имеет никакого эффекта, так как переменная уже возвращена в вызывающий код метода присваивания.</w:t>
      </w:r>
    </w:p>
    <w:p w14:paraId="3943C269" w14:textId="77777777" w:rsidR="000D6C20" w:rsidRPr="00174E31" w:rsidRDefault="000D6C20" w:rsidP="00FB5063">
      <w:pPr>
        <w:tabs>
          <w:tab w:val="left" w:pos="709"/>
        </w:tabs>
        <w:rPr>
          <w:b/>
        </w:rPr>
      </w:pPr>
    </w:p>
    <w:p w14:paraId="5DDE5ED9" w14:textId="22EE7150" w:rsidR="00395585" w:rsidRPr="00395585" w:rsidRDefault="00395585" w:rsidP="00C7518C">
      <w:pPr>
        <w:pStyle w:val="2"/>
      </w:pPr>
      <w:r w:rsidRPr="00395585">
        <w:t>Q13. В каких ситуациях можно использовать блокировку try-finally, даже если исключения не могут быть выброшены?</w:t>
      </w:r>
    </w:p>
    <w:p w14:paraId="59CD55EA" w14:textId="63C03E96" w:rsidR="00FB5063" w:rsidRPr="00174E31" w:rsidRDefault="00FB5063" w:rsidP="00FB5063">
      <w:pPr>
        <w:tabs>
          <w:tab w:val="left" w:pos="709"/>
        </w:tabs>
        <w:rPr>
          <w:b/>
        </w:rPr>
      </w:pPr>
    </w:p>
    <w:p w14:paraId="3565D331" w14:textId="77777777" w:rsidR="00FB5063" w:rsidRPr="00174E31" w:rsidRDefault="00FB5063" w:rsidP="00FB5063">
      <w:pPr>
        <w:tabs>
          <w:tab w:val="left" w:pos="709"/>
        </w:tabs>
        <w:rPr>
          <w:highlight w:val="yellow"/>
        </w:rPr>
      </w:pPr>
      <w:r w:rsidRPr="00174E31">
        <w:t xml:space="preserve">Этот блок полезен, когда мы хотим убедиться, что мы случайно не обходим очистку ресурсов, используемых в коде, сталкиваясь с оператором </w:t>
      </w:r>
      <w:r w:rsidRPr="00174E31">
        <w:rPr>
          <w:b/>
        </w:rPr>
        <w:t>break</w:t>
      </w:r>
      <w:r w:rsidRPr="00174E31">
        <w:t xml:space="preserve">, </w:t>
      </w:r>
      <w:r w:rsidRPr="00174E31">
        <w:rPr>
          <w:b/>
        </w:rPr>
        <w:t>continue</w:t>
      </w:r>
      <w:r w:rsidRPr="00174E31">
        <w:t xml:space="preserve"> или </w:t>
      </w:r>
      <w:r w:rsidRPr="00174E31">
        <w:rPr>
          <w:b/>
        </w:rPr>
        <w:t>return</w:t>
      </w:r>
      <w:r w:rsidRPr="00174E31">
        <w:t>:</w:t>
      </w:r>
    </w:p>
    <w:p w14:paraId="1E63C8D5"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HeavyProcess heavyProcess = new HeavyProcess();</w:t>
      </w:r>
    </w:p>
    <w:p w14:paraId="751C5889" w14:textId="77777777" w:rsidR="00FB5063" w:rsidRPr="00174E31" w:rsidRDefault="00FB5063" w:rsidP="00FB5063">
      <w:pPr>
        <w:tabs>
          <w:tab w:val="left" w:pos="709"/>
        </w:tabs>
        <w:rPr>
          <w:highlight w:val="yellow"/>
          <w:lang w:val="en-US"/>
        </w:rPr>
      </w:pPr>
      <w:r w:rsidRPr="00174E31">
        <w:rPr>
          <w:highlight w:val="yellow"/>
          <w:lang w:val="en-US"/>
        </w:rPr>
        <w:t>try {</w:t>
      </w:r>
    </w:p>
    <w:p w14:paraId="5B7D72B5" w14:textId="77777777" w:rsidR="00FB5063" w:rsidRPr="00174E31" w:rsidRDefault="00FB5063" w:rsidP="00FB5063">
      <w:pPr>
        <w:tabs>
          <w:tab w:val="left" w:pos="709"/>
        </w:tabs>
        <w:rPr>
          <w:highlight w:val="yellow"/>
          <w:lang w:val="en-US"/>
        </w:rPr>
      </w:pPr>
      <w:r w:rsidRPr="00174E31">
        <w:rPr>
          <w:highlight w:val="yellow"/>
          <w:lang w:val="en-US"/>
        </w:rPr>
        <w:tab/>
        <w:t>return heavyProcess.heavyTask();</w:t>
      </w:r>
    </w:p>
    <w:p w14:paraId="76A67C2B" w14:textId="77777777" w:rsidR="00FB5063" w:rsidRPr="00174E31" w:rsidRDefault="00FB5063" w:rsidP="00FB5063">
      <w:pPr>
        <w:tabs>
          <w:tab w:val="left" w:pos="709"/>
        </w:tabs>
        <w:rPr>
          <w:highlight w:val="yellow"/>
          <w:lang w:val="en-US"/>
        </w:rPr>
      </w:pPr>
      <w:r w:rsidRPr="00174E31">
        <w:rPr>
          <w:highlight w:val="yellow"/>
          <w:lang w:val="en-US"/>
        </w:rPr>
        <w:t>} finally {</w:t>
      </w:r>
    </w:p>
    <w:p w14:paraId="6BF66578" w14:textId="77777777" w:rsidR="00FB5063" w:rsidRPr="00174E31" w:rsidRDefault="00FB5063" w:rsidP="00FB5063">
      <w:pPr>
        <w:tabs>
          <w:tab w:val="left" w:pos="709"/>
        </w:tabs>
        <w:rPr>
          <w:highlight w:val="yellow"/>
          <w:lang w:val="en-US"/>
        </w:rPr>
      </w:pPr>
      <w:r w:rsidRPr="00174E31">
        <w:rPr>
          <w:highlight w:val="yellow"/>
          <w:lang w:val="en-US"/>
        </w:rPr>
        <w:tab/>
        <w:t>heavyProcess.doCleanUp();</w:t>
      </w:r>
    </w:p>
    <w:p w14:paraId="669FA381" w14:textId="77777777" w:rsidR="00FB5063" w:rsidRPr="00174E31" w:rsidRDefault="00FB5063" w:rsidP="00FB5063">
      <w:pPr>
        <w:tabs>
          <w:tab w:val="left" w:pos="709"/>
        </w:tabs>
        <w:rPr>
          <w:highlight w:val="yellow"/>
        </w:rPr>
      </w:pPr>
      <w:r w:rsidRPr="00174E31">
        <w:rPr>
          <w:highlight w:val="yellow"/>
        </w:rPr>
        <w:t>}</w:t>
      </w:r>
    </w:p>
    <w:p w14:paraId="15506FE5" w14:textId="77777777" w:rsidR="00FB5063" w:rsidRPr="00174E31" w:rsidRDefault="00FB5063" w:rsidP="00FB5063">
      <w:pPr>
        <w:tabs>
          <w:tab w:val="left" w:pos="709"/>
        </w:tabs>
      </w:pPr>
      <w:r w:rsidRPr="00174E31">
        <w:rPr>
          <w:highlight w:val="yellow"/>
        </w:rPr>
        <w:cr/>
      </w:r>
      <w:r w:rsidRPr="00174E31">
        <w:t>Кроме того, мы можем столкнуться с ситуациями, в которых мы не можем локально обработать выбрасываемое исключение, или мы хотим, чтобы текущий метод все еще выдавал исключение, позволяя нам высвободить ресурсы:</w:t>
      </w:r>
    </w:p>
    <w:p w14:paraId="49E16A79" w14:textId="77777777" w:rsidR="00FB5063" w:rsidRPr="00174E31" w:rsidRDefault="00FB5063" w:rsidP="00FB5063">
      <w:pPr>
        <w:tabs>
          <w:tab w:val="left" w:pos="709"/>
        </w:tabs>
        <w:rPr>
          <w:highlight w:val="yellow"/>
          <w:lang w:val="en-US"/>
        </w:rPr>
      </w:pPr>
      <w:r w:rsidRPr="00174E31">
        <w:cr/>
      </w:r>
      <w:r w:rsidRPr="00174E31">
        <w:rPr>
          <w:highlight w:val="yellow"/>
          <w:lang w:val="en-US"/>
        </w:rPr>
        <w:t>public void doDangerousTask (Task task) throws ComplicatedException {</w:t>
      </w:r>
    </w:p>
    <w:p w14:paraId="67BE8C54" w14:textId="77777777" w:rsidR="00FB5063" w:rsidRPr="00174E31" w:rsidRDefault="00FB5063" w:rsidP="00FB5063">
      <w:pPr>
        <w:tabs>
          <w:tab w:val="left" w:pos="709"/>
        </w:tabs>
        <w:rPr>
          <w:highlight w:val="yellow"/>
          <w:lang w:val="en-US"/>
        </w:rPr>
      </w:pPr>
      <w:r w:rsidRPr="00174E31">
        <w:rPr>
          <w:highlight w:val="yellow"/>
          <w:lang w:val="en-US"/>
        </w:rPr>
        <w:tab/>
        <w:t>try {</w:t>
      </w:r>
    </w:p>
    <w:p w14:paraId="141A73B2" w14:textId="77777777" w:rsidR="00FB5063" w:rsidRPr="00174E31" w:rsidRDefault="00FB5063" w:rsidP="00FB5063">
      <w:pPr>
        <w:tabs>
          <w:tab w:val="left" w:pos="709"/>
        </w:tabs>
        <w:rPr>
          <w:highlight w:val="yellow"/>
          <w:lang w:val="en-US"/>
        </w:rPr>
      </w:pPr>
      <w:r w:rsidRPr="00174E31">
        <w:rPr>
          <w:highlight w:val="yellow"/>
          <w:lang w:val="en-US"/>
        </w:rPr>
        <w:tab/>
      </w:r>
      <w:r w:rsidRPr="00174E31">
        <w:rPr>
          <w:highlight w:val="yellow"/>
          <w:lang w:val="en-US"/>
        </w:rPr>
        <w:tab/>
        <w:t>task.gatherResources();</w:t>
      </w:r>
    </w:p>
    <w:p w14:paraId="55D52CD5" w14:textId="77777777" w:rsidR="00FB5063" w:rsidRPr="00174E31" w:rsidRDefault="00FB5063" w:rsidP="00FB5063">
      <w:pPr>
        <w:tabs>
          <w:tab w:val="left" w:pos="709"/>
        </w:tabs>
        <w:rPr>
          <w:highlight w:val="yellow"/>
          <w:lang w:val="en-US"/>
        </w:rPr>
      </w:pPr>
      <w:r w:rsidRPr="00174E31">
        <w:rPr>
          <w:highlight w:val="yellow"/>
          <w:lang w:val="en-US"/>
        </w:rPr>
        <w:tab/>
      </w:r>
      <w:r w:rsidRPr="00174E31">
        <w:rPr>
          <w:highlight w:val="yellow"/>
          <w:lang w:val="en-US"/>
        </w:rPr>
        <w:tab/>
        <w:t>if (task.isComplicated()) {</w:t>
      </w:r>
    </w:p>
    <w:p w14:paraId="6E25D7EB" w14:textId="77777777" w:rsidR="00FB5063" w:rsidRPr="00174E31" w:rsidRDefault="00FB5063" w:rsidP="00FB5063">
      <w:pPr>
        <w:tabs>
          <w:tab w:val="left" w:pos="709"/>
        </w:tabs>
        <w:rPr>
          <w:highlight w:val="yellow"/>
          <w:lang w:val="en-US"/>
        </w:rPr>
      </w:pPr>
      <w:r w:rsidRPr="00174E31">
        <w:rPr>
          <w:highlight w:val="yellow"/>
          <w:lang w:val="en-US"/>
        </w:rPr>
        <w:tab/>
      </w:r>
      <w:r w:rsidRPr="00174E31">
        <w:rPr>
          <w:highlight w:val="yellow"/>
          <w:lang w:val="en-US"/>
        </w:rPr>
        <w:tab/>
      </w:r>
      <w:r w:rsidRPr="00174E31">
        <w:rPr>
          <w:highlight w:val="yellow"/>
          <w:lang w:val="en-US"/>
        </w:rPr>
        <w:tab/>
        <w:t>throw new ComplicatedException ("Too difficult");</w:t>
      </w:r>
    </w:p>
    <w:p w14:paraId="3CD94BD5" w14:textId="77777777" w:rsidR="00FB5063" w:rsidRPr="00174E31" w:rsidRDefault="00FB5063" w:rsidP="00FB5063">
      <w:pPr>
        <w:tabs>
          <w:tab w:val="left" w:pos="709"/>
        </w:tabs>
        <w:rPr>
          <w:highlight w:val="yellow"/>
          <w:lang w:val="en-US"/>
        </w:rPr>
      </w:pPr>
      <w:r w:rsidRPr="00174E31">
        <w:rPr>
          <w:highlight w:val="yellow"/>
          <w:lang w:val="en-US"/>
        </w:rPr>
        <w:tab/>
      </w:r>
      <w:r w:rsidRPr="00174E31">
        <w:rPr>
          <w:highlight w:val="yellow"/>
          <w:lang w:val="en-US"/>
        </w:rPr>
        <w:tab/>
        <w:t>}</w:t>
      </w:r>
    </w:p>
    <w:p w14:paraId="773EEEC9" w14:textId="77777777" w:rsidR="00FB5063" w:rsidRPr="00174E31" w:rsidRDefault="00FB5063" w:rsidP="00FB5063">
      <w:pPr>
        <w:tabs>
          <w:tab w:val="left" w:pos="709"/>
        </w:tabs>
        <w:rPr>
          <w:highlight w:val="yellow"/>
          <w:lang w:val="en-US"/>
        </w:rPr>
      </w:pPr>
      <w:r w:rsidRPr="00174E31">
        <w:rPr>
          <w:highlight w:val="yellow"/>
          <w:lang w:val="en-US"/>
        </w:rPr>
        <w:tab/>
        <w:t>} finally {</w:t>
      </w:r>
    </w:p>
    <w:p w14:paraId="445B8F01" w14:textId="77777777" w:rsidR="00FB5063" w:rsidRPr="00174E31" w:rsidRDefault="00FB5063" w:rsidP="00FB5063">
      <w:pPr>
        <w:tabs>
          <w:tab w:val="left" w:pos="709"/>
        </w:tabs>
        <w:rPr>
          <w:highlight w:val="yellow"/>
          <w:lang w:val="en-US"/>
        </w:rPr>
      </w:pPr>
      <w:r w:rsidRPr="00174E31">
        <w:rPr>
          <w:highlight w:val="yellow"/>
          <w:lang w:val="en-US"/>
        </w:rPr>
        <w:tab/>
      </w:r>
      <w:r w:rsidRPr="00174E31">
        <w:rPr>
          <w:highlight w:val="yellow"/>
          <w:lang w:val="en-US"/>
        </w:rPr>
        <w:tab/>
        <w:t>task.freeResources();</w:t>
      </w:r>
    </w:p>
    <w:p w14:paraId="0789E81E" w14:textId="77777777" w:rsidR="00FB5063" w:rsidRPr="00174E31" w:rsidRDefault="00FB5063" w:rsidP="00FB5063">
      <w:pPr>
        <w:tabs>
          <w:tab w:val="left" w:pos="709"/>
        </w:tabs>
        <w:rPr>
          <w:highlight w:val="yellow"/>
          <w:lang w:val="en-US"/>
        </w:rPr>
      </w:pPr>
      <w:r w:rsidRPr="00174E31">
        <w:rPr>
          <w:highlight w:val="yellow"/>
          <w:lang w:val="en-US"/>
        </w:rPr>
        <w:tab/>
        <w:t>}</w:t>
      </w:r>
    </w:p>
    <w:p w14:paraId="509A76B4" w14:textId="77777777" w:rsidR="00FB5063" w:rsidRPr="00174E31" w:rsidRDefault="00FB5063" w:rsidP="00FB5063">
      <w:pPr>
        <w:tabs>
          <w:tab w:val="left" w:pos="709"/>
        </w:tabs>
        <w:rPr>
          <w:highlight w:val="yellow"/>
          <w:lang w:val="en-US"/>
        </w:rPr>
      </w:pPr>
      <w:r w:rsidRPr="00174E31">
        <w:rPr>
          <w:highlight w:val="yellow"/>
          <w:lang w:val="en-US"/>
        </w:rPr>
        <w:t>}</w:t>
      </w:r>
    </w:p>
    <w:p w14:paraId="78C64CCF" w14:textId="77777777" w:rsidR="000D6C20" w:rsidRPr="00174E31" w:rsidRDefault="000D6C20" w:rsidP="00FB5063">
      <w:pPr>
        <w:tabs>
          <w:tab w:val="left" w:pos="709"/>
        </w:tabs>
        <w:rPr>
          <w:b/>
          <w:lang w:val="en-US"/>
        </w:rPr>
      </w:pPr>
    </w:p>
    <w:p w14:paraId="3B9B7DBB" w14:textId="059EA2A1" w:rsidR="00395585" w:rsidRPr="00395585" w:rsidRDefault="00395585" w:rsidP="00C7518C">
      <w:pPr>
        <w:pStyle w:val="2"/>
        <w:rPr>
          <w:lang w:val="en-US"/>
        </w:rPr>
      </w:pPr>
      <w:r w:rsidRPr="00395585">
        <w:rPr>
          <w:lang w:val="en-US"/>
        </w:rPr>
        <w:t xml:space="preserve">Q14. </w:t>
      </w:r>
      <w:r w:rsidRPr="00395585">
        <w:t>Как</w:t>
      </w:r>
      <w:r w:rsidRPr="00395585">
        <w:rPr>
          <w:lang w:val="en-US"/>
        </w:rPr>
        <w:t xml:space="preserve"> </w:t>
      </w:r>
      <w:r w:rsidRPr="00395585">
        <w:t>работает</w:t>
      </w:r>
      <w:r w:rsidRPr="00395585">
        <w:rPr>
          <w:lang w:val="en-US"/>
        </w:rPr>
        <w:t xml:space="preserve"> </w:t>
      </w:r>
      <w:r w:rsidR="00CA0FE5" w:rsidRPr="00CA0FE5">
        <w:rPr>
          <w:lang w:val="en-US"/>
        </w:rPr>
        <w:t>try-with-resources</w:t>
      </w:r>
      <w:r w:rsidRPr="00395585">
        <w:rPr>
          <w:lang w:val="en-US"/>
        </w:rPr>
        <w:t>?</w:t>
      </w:r>
    </w:p>
    <w:p w14:paraId="5451458A" w14:textId="7E3C99E6" w:rsidR="00FB5063" w:rsidRPr="00174E31" w:rsidRDefault="00FB5063" w:rsidP="00FB5063">
      <w:pPr>
        <w:tabs>
          <w:tab w:val="left" w:pos="709"/>
        </w:tabs>
        <w:rPr>
          <w:b/>
          <w:lang w:val="en-US"/>
        </w:rPr>
      </w:pPr>
    </w:p>
    <w:p w14:paraId="4CE59DFE" w14:textId="77777777" w:rsidR="00FB5063" w:rsidRPr="00174E31" w:rsidRDefault="00FB5063" w:rsidP="00FB5063">
      <w:pPr>
        <w:tabs>
          <w:tab w:val="left" w:pos="709"/>
        </w:tabs>
        <w:rPr>
          <w:highlight w:val="yellow"/>
        </w:rPr>
      </w:pPr>
      <w:r w:rsidRPr="00174E31">
        <w:t xml:space="preserve">Оператор </w:t>
      </w:r>
      <w:r w:rsidRPr="00174E31">
        <w:rPr>
          <w:b/>
        </w:rPr>
        <w:t>try-with-resources</w:t>
      </w:r>
      <w:r w:rsidRPr="00174E31">
        <w:t xml:space="preserve"> объявляет и инициализирует один или несколько ресурсов перед выполнением блока </w:t>
      </w:r>
      <w:r w:rsidRPr="00174E31">
        <w:rPr>
          <w:b/>
        </w:rPr>
        <w:t>try</w:t>
      </w:r>
      <w:r w:rsidRPr="00174E31">
        <w:t xml:space="preserve"> и автоматически закрывает их в конце оператора независимо от того, завершился ли блок нормально или внезапно. В качестве ресурса может использоваться любой объект, реализующий интерфейсы </w:t>
      </w:r>
      <w:r w:rsidRPr="00174E31">
        <w:rPr>
          <w:b/>
        </w:rPr>
        <w:t>AutoCloseable</w:t>
      </w:r>
      <w:r w:rsidRPr="00174E31">
        <w:t xml:space="preserve"> или </w:t>
      </w:r>
      <w:r w:rsidRPr="00174E31">
        <w:rPr>
          <w:b/>
        </w:rPr>
        <w:t>Closeable</w:t>
      </w:r>
      <w:r w:rsidRPr="00174E31">
        <w:t>:</w:t>
      </w:r>
    </w:p>
    <w:p w14:paraId="1FEAF177"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try (StringWriter writer = new StringWriter()) {</w:t>
      </w:r>
    </w:p>
    <w:p w14:paraId="133E340E" w14:textId="77777777" w:rsidR="00FB5063" w:rsidRPr="00174E31" w:rsidRDefault="00FB5063" w:rsidP="00FB5063">
      <w:pPr>
        <w:tabs>
          <w:tab w:val="left" w:pos="709"/>
        </w:tabs>
        <w:rPr>
          <w:highlight w:val="yellow"/>
          <w:lang w:val="en-US"/>
        </w:rPr>
      </w:pPr>
      <w:r w:rsidRPr="00174E31">
        <w:rPr>
          <w:highlight w:val="yellow"/>
          <w:lang w:val="en-US"/>
        </w:rPr>
        <w:tab/>
        <w:t>writer.write("Hello world!");</w:t>
      </w:r>
    </w:p>
    <w:p w14:paraId="545FBE0C" w14:textId="77777777" w:rsidR="00FB5063" w:rsidRPr="00174E31" w:rsidRDefault="00FB5063" w:rsidP="00FB5063">
      <w:pPr>
        <w:tabs>
          <w:tab w:val="left" w:pos="709"/>
        </w:tabs>
        <w:rPr>
          <w:highlight w:val="yellow"/>
          <w:lang w:val="en-US"/>
        </w:rPr>
      </w:pPr>
      <w:r w:rsidRPr="00174E31">
        <w:rPr>
          <w:highlight w:val="yellow"/>
          <w:lang w:val="en-US"/>
        </w:rPr>
        <w:t>}</w:t>
      </w:r>
    </w:p>
    <w:p w14:paraId="780ABEB4" w14:textId="77777777" w:rsidR="00FB5063" w:rsidRPr="00174E31" w:rsidRDefault="00FB5063" w:rsidP="00FB5063">
      <w:pPr>
        <w:tabs>
          <w:tab w:val="left" w:pos="709"/>
        </w:tabs>
        <w:rPr>
          <w:highlight w:val="yellow"/>
          <w:lang w:val="en-US"/>
        </w:rPr>
      </w:pPr>
    </w:p>
    <w:p w14:paraId="4F42F241" w14:textId="643D7501" w:rsidR="00FB5063" w:rsidRPr="00174E31" w:rsidRDefault="00BF1D83" w:rsidP="00C7518C">
      <w:pPr>
        <w:pStyle w:val="ad"/>
        <w:rPr>
          <w:lang w:val="en-US"/>
        </w:rPr>
      </w:pPr>
      <w:r>
        <w:rPr>
          <w:lang w:val="en-US"/>
        </w:rPr>
        <w:t>-- Вопросы</w:t>
      </w:r>
      <w:r w:rsidR="00FB5063" w:rsidRPr="00174E31">
        <w:rPr>
          <w:lang w:val="en-US"/>
        </w:rPr>
        <w:t xml:space="preserve"> </w:t>
      </w:r>
      <w:r w:rsidR="00FB5063" w:rsidRPr="00174E31">
        <w:t>на</w:t>
      </w:r>
      <w:r w:rsidR="00FB5063" w:rsidRPr="00174E31">
        <w:rPr>
          <w:lang w:val="en-US"/>
        </w:rPr>
        <w:t xml:space="preserve"> </w:t>
      </w:r>
      <w:r w:rsidR="00FB5063" w:rsidRPr="00174E31">
        <w:t>собеседовании</w:t>
      </w:r>
      <w:r w:rsidR="00FB5063" w:rsidRPr="00174E31">
        <w:rPr>
          <w:lang w:val="en-US"/>
        </w:rPr>
        <w:t xml:space="preserve"> Collections</w:t>
      </w:r>
    </w:p>
    <w:p w14:paraId="565492FC" w14:textId="77777777" w:rsidR="00FB5063" w:rsidRPr="00174E31" w:rsidRDefault="00FB5063" w:rsidP="00FB5063">
      <w:pPr>
        <w:tabs>
          <w:tab w:val="left" w:pos="709"/>
        </w:tabs>
        <w:rPr>
          <w:lang w:val="en-US"/>
        </w:rPr>
      </w:pPr>
    </w:p>
    <w:p w14:paraId="0597B28E" w14:textId="7E929D2E" w:rsidR="00FB5063" w:rsidRPr="00174E31" w:rsidRDefault="00FB5063" w:rsidP="00FB5063">
      <w:pPr>
        <w:tabs>
          <w:tab w:val="left" w:pos="709"/>
        </w:tabs>
      </w:pPr>
      <w:r w:rsidRPr="00174E31">
        <w:t xml:space="preserve">Коллекции </w:t>
      </w:r>
      <w:r w:rsidRPr="00174E31">
        <w:rPr>
          <w:b/>
        </w:rPr>
        <w:t xml:space="preserve">Java </w:t>
      </w:r>
      <w:r w:rsidRPr="00174E31">
        <w:t xml:space="preserve">это тема, которую часто поднимают на технических собеседованиях с разработчиками </w:t>
      </w:r>
      <w:r w:rsidRPr="00174E31">
        <w:rPr>
          <w:b/>
        </w:rPr>
        <w:t>Java</w:t>
      </w:r>
      <w:r w:rsidRPr="00174E31">
        <w:t>. В этой статье рассматриваются некоторые важные вопросы, которые задают чаще всего, и на них может быть сложно ответить правильно.</w:t>
      </w:r>
    </w:p>
    <w:p w14:paraId="4068D897" w14:textId="203859E0" w:rsidR="00395585" w:rsidRPr="00395585" w:rsidRDefault="000D6C20" w:rsidP="00C7518C">
      <w:pPr>
        <w:pStyle w:val="2"/>
      </w:pPr>
      <w:r w:rsidRPr="00174E31">
        <w:cr/>
      </w:r>
      <w:r w:rsidR="0032677C">
        <w:t>Q1. Опишите</w:t>
      </w:r>
      <w:r w:rsidR="00395585" w:rsidRPr="00395585">
        <w:t xml:space="preserve"> иерархию типов коллекций. Каковы основные интерфейсы и в чем между ними разница?</w:t>
      </w:r>
    </w:p>
    <w:p w14:paraId="3153B250" w14:textId="5295FF37" w:rsidR="00FB5063" w:rsidRPr="00174E31" w:rsidRDefault="00FB5063" w:rsidP="00FB5063">
      <w:pPr>
        <w:tabs>
          <w:tab w:val="left" w:pos="709"/>
        </w:tabs>
        <w:rPr>
          <w:b/>
        </w:rPr>
      </w:pPr>
    </w:p>
    <w:p w14:paraId="115095E6" w14:textId="050B8934" w:rsidR="0032677C" w:rsidRPr="0032677C" w:rsidRDefault="0032677C" w:rsidP="0032677C">
      <w:r w:rsidRPr="0032677C">
        <w:t>В Java иерархия типов коллекций центрируется вокруг интерфейса Collection и его подинтерфейсов. Основные интерфейсы в иерархии коллекций следующие:</w:t>
      </w:r>
    </w:p>
    <w:p w14:paraId="5B93522C" w14:textId="77777777" w:rsidR="0032677C" w:rsidRPr="0032677C" w:rsidRDefault="0032677C" w:rsidP="0032677C"/>
    <w:p w14:paraId="30231231" w14:textId="2F4BA99D" w:rsidR="0032677C" w:rsidRPr="0032677C" w:rsidRDefault="0032677C" w:rsidP="0098149F">
      <w:pPr>
        <w:pStyle w:val="a3"/>
        <w:numPr>
          <w:ilvl w:val="0"/>
          <w:numId w:val="124"/>
        </w:numPr>
      </w:pPr>
      <w:r w:rsidRPr="0032677C">
        <w:t>Collection: Это самый верхний интерфейс в иерархии и представляет общий контракт для всех коллекций. Он описывает основные операции над коллекцией, такие как добавление, удаление, проверка наличи</w:t>
      </w:r>
      <w:r>
        <w:t>я элемента и перебор элементов.</w:t>
      </w:r>
    </w:p>
    <w:p w14:paraId="0BB1957D" w14:textId="10E7DEEA" w:rsidR="0032677C" w:rsidRPr="0032677C" w:rsidRDefault="0032677C" w:rsidP="0098149F">
      <w:pPr>
        <w:pStyle w:val="a3"/>
        <w:numPr>
          <w:ilvl w:val="0"/>
          <w:numId w:val="124"/>
        </w:numPr>
      </w:pPr>
      <w:r w:rsidRPr="0032677C">
        <w:t>List: Интерфейс List расширяет интерфейс Collection и представляет упорядоченную последовательность элементов, в которой можно иметь повторяющиеся элементы. Особенность List состоит в том, что он поддерживает инде</w:t>
      </w:r>
      <w:r>
        <w:t>ксированный доступ к элементам.</w:t>
      </w:r>
    </w:p>
    <w:p w14:paraId="17C981B2" w14:textId="728BEE2D" w:rsidR="0032677C" w:rsidRPr="0032677C" w:rsidRDefault="0032677C" w:rsidP="0098149F">
      <w:pPr>
        <w:pStyle w:val="a3"/>
        <w:numPr>
          <w:ilvl w:val="0"/>
          <w:numId w:val="124"/>
        </w:numPr>
      </w:pPr>
      <w:r w:rsidRPr="0032677C">
        <w:t>Set: Интерфейс Set также расширяет интерфейс Collection, но обеспечивает хранение уникальных элементов без повторений. Он не</w:t>
      </w:r>
      <w:r>
        <w:t xml:space="preserve"> гарантирует порядок элементов.</w:t>
      </w:r>
    </w:p>
    <w:p w14:paraId="025DF0E2" w14:textId="20DE11DC" w:rsidR="0032677C" w:rsidRPr="0032677C" w:rsidRDefault="0032677C" w:rsidP="0098149F">
      <w:pPr>
        <w:pStyle w:val="a3"/>
        <w:numPr>
          <w:ilvl w:val="0"/>
          <w:numId w:val="124"/>
        </w:numPr>
      </w:pPr>
      <w:r w:rsidRPr="0032677C">
        <w:t xml:space="preserve">Queue: Интерфейс Queue представляет специализированную коллекцию, где элементы добавляются в конец коллекции и извлекаются из начала. Он работает по принципу "первым пришел первым ушел" </w:t>
      </w:r>
      <w:r>
        <w:t>(FIFO).</w:t>
      </w:r>
    </w:p>
    <w:p w14:paraId="68EEB390" w14:textId="192FDE5C" w:rsidR="0032677C" w:rsidRPr="0032677C" w:rsidRDefault="0032677C" w:rsidP="0098149F">
      <w:pPr>
        <w:pStyle w:val="a3"/>
        <w:numPr>
          <w:ilvl w:val="0"/>
          <w:numId w:val="124"/>
        </w:numPr>
      </w:pPr>
      <w:r w:rsidRPr="0032677C">
        <w:t>Deque: Интерфейс Deque (double-ended queue) расширяет интерфейс Queue и добавляет функциональность двунаправленной очереди, где элементы могут быть добавлены или извлечены как из начала, так и из конца.</w:t>
      </w:r>
    </w:p>
    <w:p w14:paraId="286B94A0" w14:textId="77777777" w:rsidR="0032677C" w:rsidRPr="0032677C" w:rsidRDefault="0032677C" w:rsidP="0032677C"/>
    <w:p w14:paraId="42318B87" w14:textId="6A8F5D49" w:rsidR="0032677C" w:rsidRPr="0032677C" w:rsidRDefault="0032677C" w:rsidP="0032677C">
      <w:r w:rsidRPr="0032677C">
        <w:t>Кроме основных интерфейсов, есть также много других интерфейсов, которые предоставляют расширенные функции и возможности для работы с коллекциями. Например, Map представляет сопоставление ключ-значение, SortedSet и SortedMap предоставляют коллекции, отсортированные в естественном порядке, и т.д.</w:t>
      </w:r>
    </w:p>
    <w:p w14:paraId="01C285E0" w14:textId="77777777" w:rsidR="0032677C" w:rsidRPr="0032677C" w:rsidRDefault="0032677C" w:rsidP="0032677C"/>
    <w:p w14:paraId="750A3019" w14:textId="77777777" w:rsidR="0032677C" w:rsidRDefault="0032677C" w:rsidP="0032677C">
      <w:pPr>
        <w:rPr>
          <w:b/>
        </w:rPr>
      </w:pPr>
      <w:r w:rsidRPr="0032677C">
        <w:t>Разница между интерфейсами заключается в их функциональности и специализации. Каждый из них имеет свои особенности и предоставляет набор методов для манипуляции и работы с данными. Выбор конкретного интерфейса зависит от требований и характеристик задачи.</w:t>
      </w:r>
    </w:p>
    <w:p w14:paraId="1004A2EA" w14:textId="22E41E81" w:rsidR="00395585" w:rsidRPr="00395585" w:rsidRDefault="000D6C20" w:rsidP="00C7518C">
      <w:pPr>
        <w:pStyle w:val="2"/>
      </w:pPr>
      <w:r w:rsidRPr="00174E31">
        <w:cr/>
      </w:r>
      <w:r w:rsidR="00395585" w:rsidRPr="00395585">
        <w:t xml:space="preserve">Q2. Описать различные реализации интерфейса </w:t>
      </w:r>
      <w:r w:rsidR="0032677C">
        <w:rPr>
          <w:lang w:val="en-US"/>
        </w:rPr>
        <w:t>Map</w:t>
      </w:r>
      <w:r w:rsidR="00395585" w:rsidRPr="00395585">
        <w:t xml:space="preserve"> и их различия в вариантах использования.</w:t>
      </w:r>
    </w:p>
    <w:p w14:paraId="35CDC35C" w14:textId="60ED9C10" w:rsidR="00FB5063" w:rsidRPr="00174E31" w:rsidRDefault="00FB5063" w:rsidP="00FB5063">
      <w:pPr>
        <w:tabs>
          <w:tab w:val="left" w:pos="709"/>
        </w:tabs>
        <w:rPr>
          <w:b/>
        </w:rPr>
      </w:pPr>
    </w:p>
    <w:p w14:paraId="666962F1" w14:textId="400FB3F7" w:rsidR="0032677C" w:rsidRPr="0032677C" w:rsidRDefault="0032677C" w:rsidP="0032677C">
      <w:r w:rsidRPr="0032677C">
        <w:t>В Java интерфейс Map представляет сопоставление ключ-значение, где каждый ключ является уникальным, а значение может повторяться. Различные реализации интерфейса Map обеспечивают разные способы хранения и доступа к данным. Некоторые из наиболее распространенных реализаций Map включают:</w:t>
      </w:r>
    </w:p>
    <w:p w14:paraId="7405B846" w14:textId="77777777" w:rsidR="0032677C" w:rsidRPr="0032677C" w:rsidRDefault="0032677C" w:rsidP="0032677C"/>
    <w:p w14:paraId="08E735B9" w14:textId="4B8DD9FE" w:rsidR="0032677C" w:rsidRPr="0032677C" w:rsidRDefault="0032677C" w:rsidP="0098149F">
      <w:pPr>
        <w:pStyle w:val="a3"/>
        <w:numPr>
          <w:ilvl w:val="0"/>
          <w:numId w:val="125"/>
        </w:numPr>
      </w:pPr>
      <w:r w:rsidRPr="0032677C">
        <w:t>HashMap: Реализация HashMap основана на хэш-таблице и предоставляет высокую производительность для операций добавления, удаления и поиска э</w:t>
      </w:r>
      <w:r>
        <w:t>лементов. Ключи не упорядочены.</w:t>
      </w:r>
    </w:p>
    <w:p w14:paraId="333A47BD" w14:textId="0B9260AC" w:rsidR="0032677C" w:rsidRPr="0032677C" w:rsidRDefault="0032677C" w:rsidP="0098149F">
      <w:pPr>
        <w:pStyle w:val="a3"/>
        <w:numPr>
          <w:ilvl w:val="0"/>
          <w:numId w:val="125"/>
        </w:numPr>
      </w:pPr>
      <w:r w:rsidRPr="0032677C">
        <w:t xml:space="preserve">TreeMap: TreeMap представляет отсортированное сопоставление ключ-значение, где ключи хранятся в отсортированном порядке. Она основана на красно-черном дереве и обеспечивает более медленные операции по сравнению с HashMap, но </w:t>
      </w:r>
      <w:r>
        <w:t>гарантирует порядок сортировки.</w:t>
      </w:r>
    </w:p>
    <w:p w14:paraId="4D25E28B" w14:textId="004432A1" w:rsidR="0032677C" w:rsidRPr="0032677C" w:rsidRDefault="0032677C" w:rsidP="0098149F">
      <w:pPr>
        <w:pStyle w:val="a3"/>
        <w:numPr>
          <w:ilvl w:val="0"/>
          <w:numId w:val="125"/>
        </w:numPr>
      </w:pPr>
      <w:r w:rsidRPr="0032677C">
        <w:t xml:space="preserve">LinkedHashMap: LinkedHashMap поддерживает упорядоченное хранение элементов, по порядку их добавления в Map. Основное отличие от HashMap состоит в том, что элементы могут быть </w:t>
      </w:r>
      <w:r>
        <w:t>перебраны в порядке добавления.</w:t>
      </w:r>
    </w:p>
    <w:p w14:paraId="4170CC9B" w14:textId="70AE633D" w:rsidR="0032677C" w:rsidRPr="0032677C" w:rsidRDefault="0032677C" w:rsidP="0098149F">
      <w:pPr>
        <w:pStyle w:val="a3"/>
        <w:numPr>
          <w:ilvl w:val="0"/>
          <w:numId w:val="125"/>
        </w:numPr>
      </w:pPr>
      <w:r w:rsidRPr="0032677C">
        <w:t>ConcurrentHashMap: ConcurrentHashMap представляет специализированную реализацию Map для работы в многопоточной среде. Она обеспечивает безопасность потоков и хорошую производительность при одновременных операциях чтения и записи.</w:t>
      </w:r>
    </w:p>
    <w:p w14:paraId="1F66358B" w14:textId="77777777" w:rsidR="0032677C" w:rsidRPr="0032677C" w:rsidRDefault="0032677C" w:rsidP="0032677C"/>
    <w:p w14:paraId="2F20EA2B" w14:textId="77777777" w:rsidR="0032677C" w:rsidRPr="0032677C" w:rsidRDefault="0032677C" w:rsidP="0032677C">
      <w:r w:rsidRPr="0032677C">
        <w:t>Различия в вариантах использования этих реализаций заключаются в следующем:</w:t>
      </w:r>
    </w:p>
    <w:p w14:paraId="1CC430D7" w14:textId="77777777" w:rsidR="0032677C" w:rsidRPr="0032677C" w:rsidRDefault="0032677C" w:rsidP="0032677C"/>
    <w:p w14:paraId="651D7A49" w14:textId="4FCE588D" w:rsidR="0032677C" w:rsidRPr="0032677C" w:rsidRDefault="0032677C" w:rsidP="0098149F">
      <w:pPr>
        <w:pStyle w:val="a3"/>
        <w:numPr>
          <w:ilvl w:val="0"/>
          <w:numId w:val="126"/>
        </w:numPr>
      </w:pPr>
      <w:r w:rsidRPr="0032677C">
        <w:t>Если вам важна производительность и у вас нет требования сохранять порядок элементов, то HashM</w:t>
      </w:r>
      <w:r>
        <w:t>ap может быть хорошим выбором.</w:t>
      </w:r>
    </w:p>
    <w:p w14:paraId="2D80A714" w14:textId="28AD499C" w:rsidR="0032677C" w:rsidRPr="0032677C" w:rsidRDefault="0032677C" w:rsidP="0098149F">
      <w:pPr>
        <w:pStyle w:val="a3"/>
        <w:numPr>
          <w:ilvl w:val="0"/>
          <w:numId w:val="126"/>
        </w:numPr>
      </w:pPr>
      <w:r w:rsidRPr="0032677C">
        <w:t>Если вам нужна отсортированность ключей, то TreeMap пред</w:t>
      </w:r>
      <w:r>
        <w:t>оставляет эту функциональность.</w:t>
      </w:r>
    </w:p>
    <w:p w14:paraId="1745BDC5" w14:textId="2966897A" w:rsidR="0032677C" w:rsidRPr="0032677C" w:rsidRDefault="0032677C" w:rsidP="0098149F">
      <w:pPr>
        <w:pStyle w:val="a3"/>
        <w:numPr>
          <w:ilvl w:val="0"/>
          <w:numId w:val="126"/>
        </w:numPr>
      </w:pPr>
      <w:r w:rsidRPr="0032677C">
        <w:t>Если вам важен порядок добавления элементов и вы хотите сохранить этот порядок, то Link</w:t>
      </w:r>
      <w:r>
        <w:t>edHashMap может быть полезным.</w:t>
      </w:r>
    </w:p>
    <w:p w14:paraId="698DE975" w14:textId="7D5D40DC" w:rsidR="0032677C" w:rsidRPr="0032677C" w:rsidRDefault="0032677C" w:rsidP="0098149F">
      <w:pPr>
        <w:pStyle w:val="a3"/>
        <w:numPr>
          <w:ilvl w:val="0"/>
          <w:numId w:val="126"/>
        </w:numPr>
      </w:pPr>
      <w:r w:rsidRPr="0032677C">
        <w:t>Если ваша программа работает в многопоточной среде, то ConcurrentHashMap является безопасным вариантом для использования в таком контексте.</w:t>
      </w:r>
    </w:p>
    <w:p w14:paraId="044224DE" w14:textId="77777777" w:rsidR="0032677C" w:rsidRPr="0032677C" w:rsidRDefault="0032677C" w:rsidP="0032677C"/>
    <w:p w14:paraId="422F9049" w14:textId="53F4F668" w:rsidR="0032677C" w:rsidRDefault="0032677C" w:rsidP="0032677C">
      <w:pPr>
        <w:rPr>
          <w:b/>
        </w:rPr>
      </w:pPr>
      <w:r w:rsidRPr="0032677C">
        <w:t>Конечный выбор реализации Map зависит от требований вашего приложения и специфики задачи, которую вы решаете.</w:t>
      </w:r>
    </w:p>
    <w:p w14:paraId="3E7BCA97" w14:textId="35BF0CCC" w:rsidR="00395585" w:rsidRPr="0032677C" w:rsidRDefault="00FB5063" w:rsidP="00C7518C">
      <w:pPr>
        <w:pStyle w:val="2"/>
      </w:pPr>
      <w:r w:rsidRPr="00174E31">
        <w:cr/>
      </w:r>
      <w:r w:rsidR="00395585" w:rsidRPr="00395585">
        <w:t>Q3.</w:t>
      </w:r>
      <w:r w:rsidR="0032677C">
        <w:t xml:space="preserve"> </w:t>
      </w:r>
      <w:r w:rsidR="0032677C" w:rsidRPr="00395585">
        <w:t xml:space="preserve">В чем разница между </w:t>
      </w:r>
      <w:r w:rsidR="0032677C">
        <w:t>Linked</w:t>
      </w:r>
      <w:r w:rsidR="0032677C">
        <w:rPr>
          <w:lang w:val="en-US"/>
        </w:rPr>
        <w:t>L</w:t>
      </w:r>
      <w:r w:rsidR="0032677C">
        <w:t>ist и Array</w:t>
      </w:r>
      <w:r w:rsidR="0032677C">
        <w:rPr>
          <w:lang w:val="en-US"/>
        </w:rPr>
        <w:t>L</w:t>
      </w:r>
      <w:r w:rsidR="0032677C">
        <w:t>ist</w:t>
      </w:r>
      <w:r w:rsidR="0032677C" w:rsidRPr="0032677C">
        <w:t>?</w:t>
      </w:r>
    </w:p>
    <w:p w14:paraId="6FDE9490" w14:textId="0B93C6E7" w:rsidR="00FB5063" w:rsidRPr="00174E31" w:rsidRDefault="00FB5063" w:rsidP="00FB5063">
      <w:pPr>
        <w:tabs>
          <w:tab w:val="left" w:pos="709"/>
        </w:tabs>
        <w:rPr>
          <w:b/>
        </w:rPr>
      </w:pPr>
    </w:p>
    <w:p w14:paraId="47D98B50" w14:textId="19C94E01" w:rsidR="0032677C" w:rsidRPr="0032677C" w:rsidRDefault="0032677C" w:rsidP="0032677C">
      <w:r w:rsidRPr="0032677C">
        <w:t>LinkedList и ArrayList это две разные реализации интерфейса List в Java, каждая из которых имеет свои особенности и предназначена для определенных случаев использования.</w:t>
      </w:r>
    </w:p>
    <w:p w14:paraId="7FC24BC8" w14:textId="77777777" w:rsidR="0032677C" w:rsidRPr="0032677C" w:rsidRDefault="0032677C" w:rsidP="0032677C"/>
    <w:p w14:paraId="120CB315" w14:textId="75505595" w:rsidR="0032677C" w:rsidRPr="0032677C" w:rsidRDefault="0032677C" w:rsidP="0098149F">
      <w:pPr>
        <w:pStyle w:val="a3"/>
        <w:numPr>
          <w:ilvl w:val="0"/>
          <w:numId w:val="398"/>
        </w:numPr>
      </w:pPr>
      <w:r w:rsidRPr="0032677C">
        <w:t>Структура данных: ArrayList основан на обычном массиве, где элементы хранятся в последовательном порядке. LinkedList основан на двусвязном списке, где каждый элемент содержит ссылку на предыдущий и следующий элементы.</w:t>
      </w:r>
    </w:p>
    <w:p w14:paraId="6661385D" w14:textId="7EE95E68" w:rsidR="0032677C" w:rsidRPr="0032677C" w:rsidRDefault="0032677C" w:rsidP="0098149F">
      <w:pPr>
        <w:pStyle w:val="a3"/>
        <w:numPr>
          <w:ilvl w:val="0"/>
          <w:numId w:val="398"/>
        </w:numPr>
      </w:pPr>
      <w:r w:rsidRPr="0032677C">
        <w:t>Доступ к элементам: ArrayList обеспечивает быстрый доступ к элементам через индекс, поскольку каждому элементу назначается индекс в массиве. В то же время, LinkedList требует прохода через списочную структуру для доступа к элементам. Поэтому доступ к элементам в ArrayList происходит быстрее, а в LinkedList медленнее.</w:t>
      </w:r>
    </w:p>
    <w:p w14:paraId="5F4B9E52" w14:textId="3739C8CC" w:rsidR="0032677C" w:rsidRPr="0032677C" w:rsidRDefault="0032677C" w:rsidP="0098149F">
      <w:pPr>
        <w:pStyle w:val="a3"/>
        <w:numPr>
          <w:ilvl w:val="0"/>
          <w:numId w:val="398"/>
        </w:numPr>
      </w:pPr>
      <w:r w:rsidRPr="0032677C">
        <w:t>Вставка и удаление элементов: ArrayList медленнее, чем LinkedList, при вставке или удалении элементов в середине списка, поскольку требуется перестроение массива и копирование элементов. С другой стороны, LinkedList обеспечивает быстрое добавление и удаление элементов, поскольку изменяется только ссылка на предыдущий и следующий элементы.</w:t>
      </w:r>
    </w:p>
    <w:p w14:paraId="730594A4" w14:textId="388BBCFB" w:rsidR="0032677C" w:rsidRPr="0032677C" w:rsidRDefault="0032677C" w:rsidP="0098149F">
      <w:pPr>
        <w:pStyle w:val="a3"/>
        <w:numPr>
          <w:ilvl w:val="0"/>
          <w:numId w:val="398"/>
        </w:numPr>
      </w:pPr>
      <w:r w:rsidRPr="0032677C">
        <w:t>Использование памяти: ArrayList требует меньше памяти, поскольку массив имеет фиксированный размер. В то же время, LinkedList требует больше памяти из-за дополнительных ссылок на предыдущий и следующий элементы.</w:t>
      </w:r>
    </w:p>
    <w:p w14:paraId="38244426" w14:textId="77777777" w:rsidR="0032677C" w:rsidRPr="0032677C" w:rsidRDefault="0032677C" w:rsidP="0032677C"/>
    <w:p w14:paraId="6760770A" w14:textId="195B66A9" w:rsidR="0032677C" w:rsidRDefault="0032677C" w:rsidP="0032677C">
      <w:r w:rsidRPr="0032677C">
        <w:t>В общем, ArrayList лучше подходит для ситуаций, когда вам нужен быстрый доступ к элементам по индексу, а LinkedList когда вы часто выполняете операции вставки или удаления элементов в середине списка. Конечный выбор зависит от требований вашего приложения и типа операций, которые вы выполняете на списке.</w:t>
      </w:r>
    </w:p>
    <w:p w14:paraId="2E183560" w14:textId="6D015681" w:rsidR="00395585" w:rsidRPr="00395585" w:rsidRDefault="00395585" w:rsidP="00C7518C">
      <w:pPr>
        <w:pStyle w:val="2"/>
      </w:pPr>
      <w:r w:rsidRPr="00395585">
        <w:cr/>
        <w:t>Q4. В чем разница между Hash</w:t>
      </w:r>
      <w:r w:rsidR="009D2783">
        <w:rPr>
          <w:lang w:val="en-US"/>
        </w:rPr>
        <w:t>S</w:t>
      </w:r>
      <w:r w:rsidRPr="00395585">
        <w:t>et и Tree</w:t>
      </w:r>
      <w:r w:rsidR="009D2783">
        <w:rPr>
          <w:lang w:val="en-US"/>
        </w:rPr>
        <w:t>S</w:t>
      </w:r>
      <w:r w:rsidRPr="00395585">
        <w:t>et?</w:t>
      </w:r>
    </w:p>
    <w:p w14:paraId="1569A618" w14:textId="0EFD2207" w:rsidR="00FB5063" w:rsidRPr="00174E31" w:rsidRDefault="00FB5063" w:rsidP="00FB5063">
      <w:pPr>
        <w:tabs>
          <w:tab w:val="left" w:pos="709"/>
        </w:tabs>
        <w:rPr>
          <w:b/>
        </w:rPr>
      </w:pPr>
    </w:p>
    <w:p w14:paraId="475C076A" w14:textId="1F79F361" w:rsidR="0032677C" w:rsidRDefault="0032677C" w:rsidP="0032677C">
      <w:r>
        <w:t>HashSet и TreeSet это две разные реализации интерфейса Set в Java, каждая из которых имеет свои особенности и предназначена для определенных случаев использования.</w:t>
      </w:r>
    </w:p>
    <w:p w14:paraId="30953C09" w14:textId="77777777" w:rsidR="0032677C" w:rsidRDefault="0032677C" w:rsidP="0032677C"/>
    <w:p w14:paraId="1D94D144" w14:textId="343E31FE" w:rsidR="0032677C" w:rsidRDefault="0032677C" w:rsidP="0098149F">
      <w:pPr>
        <w:pStyle w:val="a3"/>
        <w:numPr>
          <w:ilvl w:val="0"/>
          <w:numId w:val="127"/>
        </w:numPr>
      </w:pPr>
      <w:r>
        <w:t>Упорядоченность элементов: HashSet не гарантирует порядок элементов, они могут быть расположены в произвольном порядке. TreeSet представляет собой сортированное множество элементов в естественном порядке с использованием сравнения элементов.</w:t>
      </w:r>
    </w:p>
    <w:p w14:paraId="60A954A3" w14:textId="5032B8BB" w:rsidR="0032677C" w:rsidRDefault="0032677C" w:rsidP="0098149F">
      <w:pPr>
        <w:pStyle w:val="a3"/>
        <w:numPr>
          <w:ilvl w:val="0"/>
          <w:numId w:val="127"/>
        </w:numPr>
      </w:pPr>
      <w:r>
        <w:t>Производительность операций: HashSet обеспечивает быстрое выполнение операций добавления, удаления и поиска элементов за константное время O(1). Хотя TreeSet тоже обеспечивает эти операции, но их производительность зависит от размера сортируемого множества и имеет сложность O(log n), где n количество элементов в множестве.</w:t>
      </w:r>
    </w:p>
    <w:p w14:paraId="185EF89E" w14:textId="374B7665" w:rsidR="0032677C" w:rsidRDefault="0032677C" w:rsidP="0098149F">
      <w:pPr>
        <w:pStyle w:val="a3"/>
        <w:numPr>
          <w:ilvl w:val="0"/>
          <w:numId w:val="127"/>
        </w:numPr>
      </w:pPr>
      <w:r>
        <w:t>Дубликаты: HashSet не допускает дубликатов элементов, поэтому если вы пытаетесь добавить существующий элемент, он будет проигнорирован. TreeSet также не допускает дубликатов, но при попытке вставить существующий элемент, операция будет просто проигнорирована без возникновения ошибки.</w:t>
      </w:r>
    </w:p>
    <w:p w14:paraId="0E747F52" w14:textId="64271015" w:rsidR="0032677C" w:rsidRDefault="0032677C" w:rsidP="0098149F">
      <w:pPr>
        <w:pStyle w:val="a3"/>
        <w:numPr>
          <w:ilvl w:val="0"/>
          <w:numId w:val="127"/>
        </w:numPr>
      </w:pPr>
      <w:r>
        <w:t>Навигация: TreeSet предоставляет дополнительные методы для навигации по элементам, такие как first(), last(), lower(), higher(), которые позволяют получить самый маленький, самый большой элемент или элементы, меньшие или большие заданного значения.</w:t>
      </w:r>
    </w:p>
    <w:p w14:paraId="26452FED" w14:textId="77777777" w:rsidR="0032677C" w:rsidRDefault="0032677C" w:rsidP="0032677C"/>
    <w:p w14:paraId="0A809A9C" w14:textId="01B6688B" w:rsidR="0032677C" w:rsidRDefault="0032677C" w:rsidP="0032677C">
      <w:r>
        <w:t>В общем, HashSet следует использовать, если вам не нужно упорядочивание элементов и быстрая производительность операций вставки и поиска. TreeSet следует использовать, если вы хотите, чтобы элементы были упорядочены и иметь возможность выполнить навигацию по элементам. Выбор между ними зависит от требований вашего приложения и нужды в функциональности.</w:t>
      </w:r>
    </w:p>
    <w:p w14:paraId="6F6BA154" w14:textId="413CF2D7" w:rsidR="00395585" w:rsidRPr="00395585" w:rsidRDefault="009D2783" w:rsidP="00C7518C">
      <w:pPr>
        <w:pStyle w:val="2"/>
      </w:pPr>
      <w:r>
        <w:cr/>
      </w:r>
      <w:r w:rsidRPr="009D2783">
        <w:rPr>
          <w:highlight w:val="cyan"/>
        </w:rPr>
        <w:t>Q5. Как Hash</w:t>
      </w:r>
      <w:r w:rsidRPr="009D2783">
        <w:rPr>
          <w:highlight w:val="cyan"/>
          <w:lang w:val="en-US"/>
        </w:rPr>
        <w:t>M</w:t>
      </w:r>
      <w:r w:rsidR="00395585" w:rsidRPr="009D2783">
        <w:rPr>
          <w:highlight w:val="cyan"/>
        </w:rPr>
        <w:t>ap реализован? Как его реализация используе</w:t>
      </w:r>
      <w:r w:rsidR="0032677C">
        <w:rPr>
          <w:highlight w:val="cyan"/>
        </w:rPr>
        <w:t>т методы h</w:t>
      </w:r>
      <w:r w:rsidR="00395585" w:rsidRPr="009D2783">
        <w:rPr>
          <w:highlight w:val="cyan"/>
        </w:rPr>
        <w:t>ashcode</w:t>
      </w:r>
      <w:r w:rsidR="0032677C" w:rsidRPr="0032677C">
        <w:rPr>
          <w:highlight w:val="cyan"/>
        </w:rPr>
        <w:t>()</w:t>
      </w:r>
      <w:r w:rsidR="0032677C">
        <w:rPr>
          <w:highlight w:val="cyan"/>
        </w:rPr>
        <w:t xml:space="preserve"> и e</w:t>
      </w:r>
      <w:r w:rsidR="00395585" w:rsidRPr="009D2783">
        <w:rPr>
          <w:highlight w:val="cyan"/>
        </w:rPr>
        <w:t>quals</w:t>
      </w:r>
      <w:r w:rsidR="0032677C" w:rsidRPr="0032677C">
        <w:rPr>
          <w:highlight w:val="cyan"/>
        </w:rPr>
        <w:t>()</w:t>
      </w:r>
      <w:r w:rsidR="00395585" w:rsidRPr="009D2783">
        <w:rPr>
          <w:highlight w:val="cyan"/>
        </w:rPr>
        <w:t xml:space="preserve"> объектов? Какова временная сложность размещения и получения элемента из такой структуры?</w:t>
      </w:r>
    </w:p>
    <w:p w14:paraId="5D977CC0" w14:textId="182C1D45" w:rsidR="00FB5063" w:rsidRPr="00174E31" w:rsidRDefault="00395585" w:rsidP="00FB5063">
      <w:pPr>
        <w:tabs>
          <w:tab w:val="left" w:pos="709"/>
        </w:tabs>
        <w:rPr>
          <w:b/>
        </w:rPr>
      </w:pPr>
      <w:r w:rsidRPr="00395585">
        <w:rPr>
          <w:b/>
        </w:rPr>
        <w:cr/>
      </w:r>
    </w:p>
    <w:p w14:paraId="2973F5F1" w14:textId="77777777" w:rsidR="00941A58" w:rsidRDefault="00941A58" w:rsidP="00941A58">
      <w:r>
        <w:t>В Java реализация HashMap основана на идее хэш-таблицы. Внутри себя HashMap содержит массив объектов (bucket), каждый из которых может хранить несколько элементов, связанных списком или деревом в случае коллизий. Индекс в массиве вычисляется с использованием метода hashCode() ключа. При коллизиях (ситуации, когда два объекта имеют одинаковый хэш-код), объекты хранятся в одном списке или дереве, чтобы обеспечить быстрый доступ к элементам.</w:t>
      </w:r>
    </w:p>
    <w:p w14:paraId="60AEDA0B" w14:textId="77777777" w:rsidR="00941A58" w:rsidRDefault="00941A58" w:rsidP="00941A58"/>
    <w:p w14:paraId="2EEFBA61" w14:textId="77777777" w:rsidR="00941A58" w:rsidRDefault="00941A58" w:rsidP="00941A58">
      <w:r>
        <w:t>Методы hashCode() и equals() играют важную роль в работе HashMap. Метод hashCode() определяет хеш-код объекта, который используется для определения индекса элемента в массиве. Метод equals() сравнивает два объекта для проверки их равенства. Если два объекта равны по методу equals(), то они считаются равными ключами и могут заменять друг друга в HashMap.</w:t>
      </w:r>
    </w:p>
    <w:p w14:paraId="3DCDE1AC" w14:textId="77777777" w:rsidR="00941A58" w:rsidRDefault="00941A58" w:rsidP="00941A58"/>
    <w:p w14:paraId="1E57536F" w14:textId="77777777" w:rsidR="00941A58" w:rsidRDefault="00941A58" w:rsidP="00941A58">
      <w:r>
        <w:t>Временная сложность размещения элемента в HashMap составляет O(1), т.е. константное время, поскольку вычисление хеш-кода и поиск места для размещения элемента выполняются за постоянное время, если нет коллизий. Временная сложность получения элемента из HashMap также является O(1), поскольку он может быть найден непосредственно по его хеш-коду и индексу в массиве.</w:t>
      </w:r>
    </w:p>
    <w:p w14:paraId="17289BE6" w14:textId="77777777" w:rsidR="00941A58" w:rsidRDefault="00941A58" w:rsidP="00941A58"/>
    <w:p w14:paraId="0BF1807A" w14:textId="78BE95A3" w:rsidR="00941A58" w:rsidRDefault="00941A58" w:rsidP="00941A58">
      <w:r>
        <w:t>Однако при наличии коллизий (когда несколько объектов имеют одинаковый хеш-код) время поиска элемента может возрасти до O(n), где n количество элементов в связанном списке или дереве. В Java 8 при большом количестве элементов в списке оно может быть преобразовано в дерево, что улучшает скорость поиска до O(log n).</w:t>
      </w:r>
    </w:p>
    <w:p w14:paraId="4ADA8B75" w14:textId="77777777" w:rsidR="00941A58" w:rsidRDefault="00941A58" w:rsidP="00941A58"/>
    <w:p w14:paraId="6BD8A378" w14:textId="3D24D7C1" w:rsidR="008A04DE" w:rsidRDefault="00941A58" w:rsidP="00941A58">
      <w:r>
        <w:t>Общая производительность HashMap зависит от хорошего распределения хеш-кодов ключей, чтобы минимизировать коллизии и обеспечить равномерное заполнение массива.</w:t>
      </w:r>
      <w:r w:rsidR="000D6C20" w:rsidRPr="00174E31">
        <w:cr/>
      </w:r>
    </w:p>
    <w:p w14:paraId="0CFC1A5E" w14:textId="014865AF" w:rsidR="00395585" w:rsidRPr="00395585" w:rsidRDefault="00395585" w:rsidP="00C7518C">
      <w:pPr>
        <w:pStyle w:val="2"/>
      </w:pPr>
      <w:r w:rsidRPr="00395585">
        <w:t xml:space="preserve">Q6. Какова цель параметров </w:t>
      </w:r>
      <w:r w:rsidR="005228AE" w:rsidRPr="005228AE">
        <w:t>initialCapacity</w:t>
      </w:r>
      <w:r w:rsidRPr="00395585">
        <w:t xml:space="preserve"> и </w:t>
      </w:r>
      <w:r w:rsidR="00AB717E" w:rsidRPr="00AB717E">
        <w:t>loadFactor</w:t>
      </w:r>
      <w:r w:rsidRPr="00395585">
        <w:t xml:space="preserve"> </w:t>
      </w:r>
      <w:r w:rsidR="00AB717E">
        <w:t xml:space="preserve">в </w:t>
      </w:r>
      <w:r w:rsidR="00AB717E">
        <w:rPr>
          <w:lang w:val="en-US"/>
        </w:rPr>
        <w:t>HashMap</w:t>
      </w:r>
      <w:r w:rsidRPr="00395585">
        <w:t>? Каковы их значения по умолчанию?</w:t>
      </w:r>
    </w:p>
    <w:p w14:paraId="49071076" w14:textId="45578031" w:rsidR="00FB5063" w:rsidRPr="00714A1F" w:rsidRDefault="00FB5063" w:rsidP="00FB5063">
      <w:pPr>
        <w:tabs>
          <w:tab w:val="left" w:pos="709"/>
        </w:tabs>
        <w:rPr>
          <w:b/>
        </w:rPr>
      </w:pPr>
    </w:p>
    <w:p w14:paraId="0C7EAF84" w14:textId="05CA5771" w:rsidR="00AB717E" w:rsidRPr="00AB717E" w:rsidRDefault="00AB717E" w:rsidP="00AB717E">
      <w:r w:rsidRPr="00AB717E">
        <w:t>Параметры initialCapacity и loadFactor в HashMap используются для определения начального размера хэш-таблицы и порога загрузки, при котором происходит автоматическое увеличение размера хэш-таблицы.</w:t>
      </w:r>
    </w:p>
    <w:p w14:paraId="732016D1" w14:textId="77777777" w:rsidR="00AB717E" w:rsidRPr="00AB717E" w:rsidRDefault="00AB717E" w:rsidP="00AB717E"/>
    <w:p w14:paraId="0D876B26" w14:textId="42ABD464" w:rsidR="00AB717E" w:rsidRPr="00AB717E" w:rsidRDefault="00AB717E" w:rsidP="0098149F">
      <w:pPr>
        <w:pStyle w:val="a3"/>
        <w:numPr>
          <w:ilvl w:val="0"/>
          <w:numId w:val="128"/>
        </w:numPr>
      </w:pPr>
      <w:r w:rsidRPr="00AB717E">
        <w:t>initialCapacity: Определяет начальный размер хэш-таблицы, то есть количество ячеек в массиве, в котором будут храниться элементы. Установка достаточно большого начального размера может уменьшить количество коллизий на ранних этапах, что в свою очередь повысит производительность HashMap. Однако, установка слишком большого значения может привести к неэффективному использованию памяти. Значение initialC</w:t>
      </w:r>
      <w:r>
        <w:t>apacity по умолчанию равно 16.</w:t>
      </w:r>
    </w:p>
    <w:p w14:paraId="1F264A34" w14:textId="374B2C35" w:rsidR="00AB717E" w:rsidRPr="00AB717E" w:rsidRDefault="00AB717E" w:rsidP="0098149F">
      <w:pPr>
        <w:pStyle w:val="a3"/>
        <w:numPr>
          <w:ilvl w:val="0"/>
          <w:numId w:val="128"/>
        </w:numPr>
      </w:pPr>
      <w:r w:rsidRPr="00AB717E">
        <w:t>loadFactor: Определяет, когда произойдет автоматическое увеличение размера хэш-таблицы. Когда количество элементов в HashMap достигает заполнения равного loadFactor * initialCapacity, размер хэш-таблицы удваивается. Установка более высокого значения loadFactor позволяет использовать меньшую память, но может ухудшить производительность из-за увеличения коллизий. Значение loadFactor по умолчанию равно 0.75.</w:t>
      </w:r>
    </w:p>
    <w:p w14:paraId="1AF9659D" w14:textId="77777777" w:rsidR="00AB717E" w:rsidRPr="00AB717E" w:rsidRDefault="00AB717E" w:rsidP="00AB717E"/>
    <w:p w14:paraId="6CBBFEC4" w14:textId="55527E4A" w:rsidR="00AB717E" w:rsidRPr="00AB717E" w:rsidRDefault="00AB717E" w:rsidP="00AB717E">
      <w:r w:rsidRPr="00AB717E">
        <w:t>Например, если установлены значения initialCapacity=16 и loadFactor=0.75, то при заполнении HashMap более чем на 75% от его емкости, автоматически произойдет увеличение размера хэш-таблицы до 32 элементов.</w:t>
      </w:r>
    </w:p>
    <w:p w14:paraId="03299107" w14:textId="77777777" w:rsidR="00AB717E" w:rsidRPr="00AB717E" w:rsidRDefault="00AB717E" w:rsidP="00AB717E"/>
    <w:p w14:paraId="7BC39D6D" w14:textId="6CF35661" w:rsidR="00AB717E" w:rsidRDefault="00AB717E" w:rsidP="00AB717E">
      <w:pPr>
        <w:rPr>
          <w:b/>
        </w:rPr>
      </w:pPr>
      <w:r w:rsidRPr="00AB717E">
        <w:t>Рекомендуется настроить параметры initialCapacity и loadFactor соответствующим образом, чтобы достичь баланса между использованием памяти и производительностью при работе с HashMap.</w:t>
      </w:r>
    </w:p>
    <w:p w14:paraId="27E057E1" w14:textId="25267C30" w:rsidR="00395585" w:rsidRPr="00AB717E" w:rsidRDefault="00395585" w:rsidP="00C7518C">
      <w:pPr>
        <w:pStyle w:val="2"/>
      </w:pPr>
      <w:r w:rsidRPr="00395585">
        <w:cr/>
      </w:r>
      <w:r w:rsidR="00AB717E">
        <w:t>Q7. Опишите</w:t>
      </w:r>
      <w:r w:rsidRPr="00395585">
        <w:t xml:space="preserve"> </w:t>
      </w:r>
      <w:r w:rsidR="00AB717E">
        <w:t xml:space="preserve">коллекции для </w:t>
      </w:r>
      <w:r w:rsidR="00AB717E">
        <w:rPr>
          <w:lang w:val="en-US"/>
        </w:rPr>
        <w:t>Enum</w:t>
      </w:r>
      <w:r w:rsidR="00AB717E" w:rsidRPr="00AB717E">
        <w:t>.</w:t>
      </w:r>
    </w:p>
    <w:p w14:paraId="058BF7BC" w14:textId="26E21BA6" w:rsidR="00FB5063" w:rsidRPr="00174E31" w:rsidRDefault="00FB5063" w:rsidP="00FB5063">
      <w:pPr>
        <w:tabs>
          <w:tab w:val="left" w:pos="709"/>
        </w:tabs>
        <w:rPr>
          <w:b/>
        </w:rPr>
      </w:pPr>
    </w:p>
    <w:p w14:paraId="08D4F8A4" w14:textId="36CBCF61" w:rsidR="00AB717E" w:rsidRPr="00AB717E" w:rsidRDefault="00AB717E" w:rsidP="00AB717E">
      <w:r w:rsidRPr="00AB717E">
        <w:t xml:space="preserve">Коллекции для перечислений это особые коллекции, предназначенные для работы с ограниченным набором значений, взятым из перечисления (enum) в языке программирования. Обычно они реализуются с использованием классов, таких как EnumSet и EnumMap, и обеспечивают эффективное и безопасное представление значений перечисления. </w:t>
      </w:r>
    </w:p>
    <w:p w14:paraId="6D535204" w14:textId="77777777" w:rsidR="00AB717E" w:rsidRPr="00AB717E" w:rsidRDefault="00AB717E" w:rsidP="00AB717E"/>
    <w:p w14:paraId="307E4443" w14:textId="77777777" w:rsidR="00AB717E" w:rsidRPr="00AB717E" w:rsidRDefault="00AB717E" w:rsidP="00AB717E">
      <w:r w:rsidRPr="00AB717E">
        <w:t>Преимущества использования коллекций для перечислений по сравнению с обычными коллекциями или регулярными массивами:</w:t>
      </w:r>
    </w:p>
    <w:p w14:paraId="770D8BE3" w14:textId="77777777" w:rsidR="00AB717E" w:rsidRPr="00AB717E" w:rsidRDefault="00AB717E" w:rsidP="00AB717E"/>
    <w:p w14:paraId="24112913" w14:textId="2FD9C95B" w:rsidR="00AB717E" w:rsidRPr="00AB717E" w:rsidRDefault="00AB717E" w:rsidP="0098149F">
      <w:pPr>
        <w:pStyle w:val="a3"/>
        <w:numPr>
          <w:ilvl w:val="0"/>
          <w:numId w:val="129"/>
        </w:numPr>
      </w:pPr>
      <w:r w:rsidRPr="00AB717E">
        <w:t>Типобезопасность: Коллекции для перечислений гарантируют, что можно использовать только значения, определенные в перечислении. Это исключает возможные ошибки при передаче некорректных значений и обеспечивает строг</w:t>
      </w:r>
      <w:r>
        <w:t>о типизированное использование.</w:t>
      </w:r>
    </w:p>
    <w:p w14:paraId="54EAE985" w14:textId="72815E30" w:rsidR="00AB717E" w:rsidRPr="00AB717E" w:rsidRDefault="00AB717E" w:rsidP="0098149F">
      <w:pPr>
        <w:pStyle w:val="a3"/>
        <w:numPr>
          <w:ilvl w:val="0"/>
          <w:numId w:val="129"/>
        </w:numPr>
      </w:pPr>
      <w:r w:rsidRPr="00AB717E">
        <w:t>Эффективность: Коллекции для перечислений обычно реализуются с использованием эффективных алгоритмов и структур данных, специально оптимизированных для работы с небольшим, известным и ограниченным набором значений. Это позволяет достичь высокой производительности и эфф</w:t>
      </w:r>
      <w:r>
        <w:t>ективного использования памяти.</w:t>
      </w:r>
    </w:p>
    <w:p w14:paraId="43A8DA25" w14:textId="7924A763" w:rsidR="00AB717E" w:rsidRPr="00AB717E" w:rsidRDefault="00AB717E" w:rsidP="0098149F">
      <w:pPr>
        <w:pStyle w:val="a3"/>
        <w:numPr>
          <w:ilvl w:val="0"/>
          <w:numId w:val="129"/>
        </w:numPr>
      </w:pPr>
      <w:r w:rsidRPr="00AB717E">
        <w:t>Читаемость и поддерживаемость кода: Использование коллекций для перечислений делает код более понятным, легко читаемым и поддерживаемым. Они позволяют явно описывать, какие значения могут использоваться, и предоставляют удобный API</w:t>
      </w:r>
      <w:r>
        <w:t xml:space="preserve"> для работы с этими значениями.</w:t>
      </w:r>
    </w:p>
    <w:p w14:paraId="3FC5999B" w14:textId="44907265" w:rsidR="00AB717E" w:rsidRPr="00AB717E" w:rsidRDefault="00AB717E" w:rsidP="0098149F">
      <w:pPr>
        <w:pStyle w:val="a3"/>
        <w:numPr>
          <w:ilvl w:val="0"/>
          <w:numId w:val="129"/>
        </w:numPr>
      </w:pPr>
      <w:r w:rsidRPr="00AB717E">
        <w:t>Поддержка операций над перечислениями: Коллекции для перечислений предоставляют множество полезных методов для работы с перечислениями, таких как итерация по значениям, проверка вхождения, объединение и т. д. Это значительно упрощает операции, связанные с перечислениями.</w:t>
      </w:r>
    </w:p>
    <w:p w14:paraId="1AA292D2" w14:textId="77777777" w:rsidR="00AB717E" w:rsidRPr="00AB717E" w:rsidRDefault="00AB717E" w:rsidP="00AB717E"/>
    <w:p w14:paraId="5251368B" w14:textId="69E74F03" w:rsidR="00AB717E" w:rsidRDefault="00AB717E" w:rsidP="00AB717E">
      <w:r w:rsidRPr="00AB717E">
        <w:t>В целом, использование коллекций для перечислений может улучшить качество кода, повысить производительность и облегчить чтение и понимание кода, особенно при работе с ограниченным и заранее известным набором значений перечисления.</w:t>
      </w:r>
    </w:p>
    <w:p w14:paraId="5E7181F3" w14:textId="117EFC14" w:rsidR="00395585" w:rsidRPr="00395585" w:rsidRDefault="000D6C20" w:rsidP="00C7518C">
      <w:pPr>
        <w:pStyle w:val="2"/>
      </w:pPr>
      <w:r w:rsidRPr="00174E31">
        <w:cr/>
      </w:r>
      <w:r w:rsidR="00395585" w:rsidRPr="00395585">
        <w:t xml:space="preserve">Q8. В чем разница между </w:t>
      </w:r>
      <w:r w:rsidR="005228AE">
        <w:rPr>
          <w:lang w:val="en-US"/>
        </w:rPr>
        <w:t>fail</w:t>
      </w:r>
      <w:r w:rsidR="005228AE" w:rsidRPr="005228AE">
        <w:t>-</w:t>
      </w:r>
      <w:r w:rsidR="005228AE">
        <w:rPr>
          <w:lang w:val="en-US"/>
        </w:rPr>
        <w:t>fast</w:t>
      </w:r>
      <w:r w:rsidR="00395585" w:rsidRPr="00395585">
        <w:t xml:space="preserve"> и </w:t>
      </w:r>
      <w:r w:rsidR="005228AE">
        <w:rPr>
          <w:lang w:val="en-US"/>
        </w:rPr>
        <w:t>fail</w:t>
      </w:r>
      <w:r w:rsidR="005228AE" w:rsidRPr="005228AE">
        <w:t>-</w:t>
      </w:r>
      <w:r w:rsidR="005228AE">
        <w:rPr>
          <w:lang w:val="en-US"/>
        </w:rPr>
        <w:t>safe</w:t>
      </w:r>
      <w:r w:rsidR="00395585" w:rsidRPr="00395585">
        <w:t xml:space="preserve"> итераторами?</w:t>
      </w:r>
    </w:p>
    <w:p w14:paraId="2CF1D107" w14:textId="61E5962B" w:rsidR="00FB5063" w:rsidRPr="00174E31" w:rsidRDefault="00FB5063" w:rsidP="00FB5063">
      <w:pPr>
        <w:tabs>
          <w:tab w:val="left" w:pos="709"/>
        </w:tabs>
        <w:rPr>
          <w:b/>
        </w:rPr>
      </w:pPr>
    </w:p>
    <w:p w14:paraId="1F44543B" w14:textId="77777777" w:rsidR="00AB717E" w:rsidRDefault="00AB717E" w:rsidP="00AB717E">
      <w:r>
        <w:t>Разница между fail-fast и fail-safe итераторами заключается в их поведении при модификации коллекции во время итерации.</w:t>
      </w:r>
    </w:p>
    <w:p w14:paraId="1B602CBC" w14:textId="77777777" w:rsidR="00AB717E" w:rsidRDefault="00AB717E" w:rsidP="00AB717E"/>
    <w:p w14:paraId="53A0DED8" w14:textId="18958C19" w:rsidR="00AB717E" w:rsidRDefault="00AB717E" w:rsidP="00AB717E">
      <w:r>
        <w:t>Fail-fast итераторы предназначены для обнаружения некорректных модификаций коллекции и выбрасывания ConcurrentModificationException. Если коллекция изменяется структурно (например, добавляется или удаляется элемент) во время итерации, fail-fast итератор обнаружит это и выбросит исключение. Это дает понять, что коллекция была изменена некорректно и предотвращает возможные ошибки при работе с итератором. Примеры коллекций с fail-fast итераторами: ArrayList, HashSet, HashMap.</w:t>
      </w:r>
    </w:p>
    <w:p w14:paraId="5D91E74C" w14:textId="77777777" w:rsidR="00AB717E" w:rsidRDefault="00AB717E" w:rsidP="00AB717E"/>
    <w:p w14:paraId="41633EDA" w14:textId="10FB2C32" w:rsidR="00AB717E" w:rsidRDefault="00AB717E" w:rsidP="00AB717E">
      <w:r>
        <w:t>Fail-safe итераторы, напротив, не выбрасывают исключение и гарантируют, что итерация будет выполняться безопасно, даже если коллекция изменена во время итерации. Они создают копию оригинальной коллекции или используют другие механизмы для обеспечения безопасности итерации. Это означает, что fail-safe итераторы могут видеть только состояние коллекции на момент создания итератора, и изменения, произведенные после этого, не будут отражены в итераторе. Примеры коллекций с fail-safe итераторами: CopyOnWriteArrayList, ConcurrentHashMap.</w:t>
      </w:r>
    </w:p>
    <w:p w14:paraId="176F0EC9" w14:textId="77777777" w:rsidR="00AB717E" w:rsidRDefault="00AB717E" w:rsidP="00AB717E"/>
    <w:p w14:paraId="68D87104" w14:textId="1A96E37A" w:rsidR="00AB717E" w:rsidRDefault="00AB717E" w:rsidP="00AB717E">
      <w:r>
        <w:t>Выбор между fail-fast и fail-safe итераторами зависит от требуемой гарантии безопасности итерации и возможности обработки исключений. Fail-fast итераторы предоставляют более надежную детекцию некорректных модификаций коллекции, но могут вызывать исключения и требуют обработки их пользователем. Fail-safe итераторы, с другой стороны, предоставляют безопасную итерацию без исключений, но могут работать с устаревшими данными, если коллекция изменяется во время итерации.</w:t>
      </w:r>
    </w:p>
    <w:p w14:paraId="5C5FD2C4" w14:textId="192EB868" w:rsidR="00395585" w:rsidRPr="00395585" w:rsidRDefault="000D6C20" w:rsidP="00C7518C">
      <w:pPr>
        <w:pStyle w:val="2"/>
      </w:pPr>
      <w:r w:rsidRPr="00174E31">
        <w:cr/>
      </w:r>
      <w:r w:rsidR="00395585" w:rsidRPr="00395585">
        <w:t>Q9. Как можно использовать интерфейсы Comparable и Comparator для сортировки коллекций?</w:t>
      </w:r>
    </w:p>
    <w:p w14:paraId="638EA7F9" w14:textId="58802712" w:rsidR="00FB5063" w:rsidRPr="00174E31" w:rsidRDefault="00FB5063" w:rsidP="00FB5063">
      <w:pPr>
        <w:tabs>
          <w:tab w:val="left" w:pos="709"/>
        </w:tabs>
        <w:rPr>
          <w:b/>
        </w:rPr>
      </w:pPr>
    </w:p>
    <w:p w14:paraId="4C2F2098" w14:textId="59411336" w:rsidR="00AB717E" w:rsidRDefault="00AB717E" w:rsidP="00AB717E">
      <w:pPr>
        <w:tabs>
          <w:tab w:val="left" w:pos="709"/>
        </w:tabs>
      </w:pPr>
      <w:r>
        <w:t>Интерфейсы Comparable и Comparator предоставляют механизмы для сортировки коллекций в Java.</w:t>
      </w:r>
    </w:p>
    <w:p w14:paraId="47024AE0" w14:textId="77777777" w:rsidR="00AB717E" w:rsidRDefault="00AB717E" w:rsidP="00AB717E">
      <w:pPr>
        <w:tabs>
          <w:tab w:val="left" w:pos="709"/>
        </w:tabs>
      </w:pPr>
    </w:p>
    <w:p w14:paraId="3DFF3D2E" w14:textId="013D3919" w:rsidR="00AB717E" w:rsidRDefault="00AB717E" w:rsidP="00AB717E">
      <w:pPr>
        <w:tabs>
          <w:tab w:val="left" w:pos="709"/>
        </w:tabs>
      </w:pPr>
      <w:r>
        <w:t>Интерфейс Comparable позволяет объекту определить естественный порядок сортировки. Он требует реализации метода compareTo, который сравнивает текущий объект с переданным объектом и возвращает целое число, указывающее порядок сортировки. Например, чтобы отсортировать список объектов по возрастанию их значений, можно реализовать Comparable в своем классе и использовать метод Collections.sort() для сортировки.</w:t>
      </w:r>
    </w:p>
    <w:p w14:paraId="03DAE455" w14:textId="77777777" w:rsidR="00AB717E" w:rsidRDefault="00AB717E" w:rsidP="00AB717E">
      <w:pPr>
        <w:tabs>
          <w:tab w:val="left" w:pos="709"/>
        </w:tabs>
      </w:pPr>
    </w:p>
    <w:p w14:paraId="7F764374" w14:textId="6D55ECED" w:rsidR="00AB717E" w:rsidRDefault="00AB717E" w:rsidP="00AB717E">
      <w:pPr>
        <w:tabs>
          <w:tab w:val="left" w:pos="709"/>
        </w:tabs>
      </w:pPr>
      <w:r>
        <w:t>Интерфейс Comparator, по другую сторону, предоставляет специальный объект, который может сравнивать два объекта для сортировки. Он требует реализации метода compare, который принимает два объекта и возвращает целое число, указывающее порядок сортировки. Comparator является более гибким, поскольку он позволяет определить различные способы сортировки для одного типа объектов. Методы, использующие Comparator, например Collections.sort() и Arrays.sort(), могут использоваться с объектами, для которых не реализован Comparable.</w:t>
      </w:r>
    </w:p>
    <w:p w14:paraId="7706AA48" w14:textId="77777777" w:rsidR="00AB717E" w:rsidRDefault="00AB717E" w:rsidP="00AB717E">
      <w:pPr>
        <w:tabs>
          <w:tab w:val="left" w:pos="709"/>
        </w:tabs>
      </w:pPr>
    </w:p>
    <w:p w14:paraId="55BF70C9" w14:textId="6CECB7BD" w:rsidR="00AB717E" w:rsidRDefault="00AB717E" w:rsidP="00AB717E">
      <w:pPr>
        <w:tabs>
          <w:tab w:val="left" w:pos="709"/>
        </w:tabs>
      </w:pPr>
      <w:r>
        <w:t>С использованием Comparable и Comparator мы можем выполнять сортировку коллекций следующим образом:</w:t>
      </w:r>
    </w:p>
    <w:p w14:paraId="2C56A6C3" w14:textId="77777777" w:rsidR="00AB717E" w:rsidRDefault="00AB717E" w:rsidP="00AB717E">
      <w:pPr>
        <w:tabs>
          <w:tab w:val="left" w:pos="709"/>
        </w:tabs>
      </w:pPr>
    </w:p>
    <w:p w14:paraId="13485538" w14:textId="6F8D9B36" w:rsidR="00AB717E" w:rsidRPr="00D15C34" w:rsidRDefault="00AB717E" w:rsidP="0098149F">
      <w:pPr>
        <w:pStyle w:val="a3"/>
        <w:numPr>
          <w:ilvl w:val="0"/>
          <w:numId w:val="399"/>
        </w:numPr>
        <w:tabs>
          <w:tab w:val="left" w:pos="709"/>
        </w:tabs>
        <w:rPr>
          <w:lang w:val="en-US"/>
        </w:rPr>
      </w:pPr>
      <w:r>
        <w:t>Используя</w:t>
      </w:r>
      <w:r w:rsidRPr="00D15C34">
        <w:rPr>
          <w:lang w:val="en-US"/>
        </w:rPr>
        <w:t xml:space="preserve"> Comparable:</w:t>
      </w:r>
    </w:p>
    <w:p w14:paraId="289A260E" w14:textId="77777777" w:rsidR="00D15C34" w:rsidRDefault="00D15C34" w:rsidP="00AB717E">
      <w:pPr>
        <w:tabs>
          <w:tab w:val="left" w:pos="709"/>
        </w:tabs>
        <w:rPr>
          <w:lang w:val="en-US"/>
        </w:rPr>
      </w:pPr>
    </w:p>
    <w:p w14:paraId="233A0B1C" w14:textId="77777777" w:rsidR="00D15C34" w:rsidRPr="00D15C34" w:rsidRDefault="00D15C34" w:rsidP="00AB717E">
      <w:pPr>
        <w:tabs>
          <w:tab w:val="left" w:pos="709"/>
        </w:tabs>
        <w:rPr>
          <w:highlight w:val="yellow"/>
          <w:lang w:val="en-US"/>
        </w:rPr>
      </w:pPr>
      <w:r w:rsidRPr="00D15C34">
        <w:rPr>
          <w:highlight w:val="yellow"/>
          <w:lang w:val="en-US"/>
        </w:rPr>
        <w:t>public class MyClass implements Comparable&lt;MyClass&gt; {</w:t>
      </w:r>
    </w:p>
    <w:p w14:paraId="2CB3068D" w14:textId="77777777" w:rsidR="00D15C34" w:rsidRPr="00D15C34" w:rsidRDefault="00D15C34" w:rsidP="00AB717E">
      <w:pPr>
        <w:tabs>
          <w:tab w:val="left" w:pos="709"/>
        </w:tabs>
        <w:rPr>
          <w:highlight w:val="yellow"/>
          <w:lang w:val="en-US"/>
        </w:rPr>
      </w:pPr>
      <w:r w:rsidRPr="00D15C34">
        <w:rPr>
          <w:highlight w:val="yellow"/>
          <w:lang w:val="en-US"/>
        </w:rPr>
        <w:tab/>
        <w:t>private int value;</w:t>
      </w:r>
    </w:p>
    <w:p w14:paraId="3EFD841D" w14:textId="77777777" w:rsidR="00D15C34" w:rsidRPr="00D15C34" w:rsidRDefault="00D15C34" w:rsidP="00AB717E">
      <w:pPr>
        <w:tabs>
          <w:tab w:val="left" w:pos="709"/>
        </w:tabs>
        <w:rPr>
          <w:highlight w:val="yellow"/>
          <w:lang w:val="en-US"/>
        </w:rPr>
      </w:pPr>
      <w:r w:rsidRPr="00D15C34">
        <w:rPr>
          <w:highlight w:val="yellow"/>
          <w:lang w:val="en-US"/>
        </w:rPr>
        <w:tab/>
        <w:t>@Override</w:t>
      </w:r>
    </w:p>
    <w:p w14:paraId="1B29ECD3" w14:textId="77777777" w:rsidR="00D15C34" w:rsidRPr="00D15C34" w:rsidRDefault="00D15C34" w:rsidP="00AB717E">
      <w:pPr>
        <w:tabs>
          <w:tab w:val="left" w:pos="709"/>
        </w:tabs>
        <w:rPr>
          <w:highlight w:val="yellow"/>
          <w:lang w:val="en-US"/>
        </w:rPr>
      </w:pPr>
      <w:r w:rsidRPr="00D15C34">
        <w:rPr>
          <w:highlight w:val="yellow"/>
          <w:lang w:val="en-US"/>
        </w:rPr>
        <w:tab/>
        <w:t>public int compareTo(MyClass other) {</w:t>
      </w:r>
    </w:p>
    <w:p w14:paraId="69279D8A" w14:textId="77777777" w:rsidR="00D15C34" w:rsidRPr="00D15C34" w:rsidRDefault="00D15C34" w:rsidP="00AB717E">
      <w:pPr>
        <w:tabs>
          <w:tab w:val="left" w:pos="709"/>
        </w:tabs>
        <w:rPr>
          <w:highlight w:val="yellow"/>
          <w:lang w:val="en-US"/>
        </w:rPr>
      </w:pPr>
      <w:r w:rsidRPr="00D15C34">
        <w:rPr>
          <w:highlight w:val="yellow"/>
          <w:lang w:val="en-US"/>
        </w:rPr>
        <w:tab/>
      </w:r>
      <w:r w:rsidRPr="00D15C34">
        <w:rPr>
          <w:highlight w:val="yellow"/>
          <w:lang w:val="en-US"/>
        </w:rPr>
        <w:tab/>
        <w:t>return Integer.compare(this.value, other.value);</w:t>
      </w:r>
    </w:p>
    <w:p w14:paraId="63A3E429" w14:textId="77777777" w:rsidR="00D15C34" w:rsidRPr="00D15C34" w:rsidRDefault="00D15C34" w:rsidP="00AB717E">
      <w:pPr>
        <w:tabs>
          <w:tab w:val="left" w:pos="709"/>
        </w:tabs>
        <w:rPr>
          <w:highlight w:val="yellow"/>
          <w:lang w:val="en-US"/>
        </w:rPr>
      </w:pPr>
      <w:r w:rsidRPr="00D15C34">
        <w:rPr>
          <w:highlight w:val="yellow"/>
          <w:lang w:val="en-US"/>
        </w:rPr>
        <w:tab/>
        <w:t>}</w:t>
      </w:r>
    </w:p>
    <w:p w14:paraId="1BFE6E5D" w14:textId="77777777" w:rsidR="00D15C34" w:rsidRPr="00D15C34" w:rsidRDefault="00D15C34" w:rsidP="00AB717E">
      <w:pPr>
        <w:tabs>
          <w:tab w:val="left" w:pos="709"/>
        </w:tabs>
        <w:rPr>
          <w:highlight w:val="yellow"/>
          <w:lang w:val="en-US"/>
        </w:rPr>
      </w:pPr>
      <w:r w:rsidRPr="00D15C34">
        <w:rPr>
          <w:highlight w:val="yellow"/>
          <w:lang w:val="en-US"/>
        </w:rPr>
        <w:t>}</w:t>
      </w:r>
    </w:p>
    <w:p w14:paraId="5012416B" w14:textId="77777777" w:rsidR="00D15C34" w:rsidRPr="00D15C34" w:rsidRDefault="00D15C34" w:rsidP="00AB717E">
      <w:pPr>
        <w:tabs>
          <w:tab w:val="left" w:pos="709"/>
        </w:tabs>
        <w:rPr>
          <w:highlight w:val="yellow"/>
          <w:lang w:val="en-US"/>
        </w:rPr>
      </w:pPr>
      <w:r w:rsidRPr="00D15C34">
        <w:rPr>
          <w:highlight w:val="yellow"/>
          <w:lang w:val="en-US"/>
        </w:rPr>
        <w:t>List&lt;MyClass&gt; list = new ArrayList&lt;&gt;();</w:t>
      </w:r>
    </w:p>
    <w:p w14:paraId="1824DC88" w14:textId="77777777" w:rsidR="00D15C34" w:rsidRPr="00D15C34" w:rsidRDefault="00D15C34" w:rsidP="00AB717E">
      <w:pPr>
        <w:tabs>
          <w:tab w:val="left" w:pos="709"/>
        </w:tabs>
        <w:rPr>
          <w:highlight w:val="yellow"/>
          <w:lang w:val="en-US"/>
        </w:rPr>
      </w:pPr>
      <w:r w:rsidRPr="00D15C34">
        <w:rPr>
          <w:highlight w:val="yellow"/>
          <w:lang w:val="en-US"/>
        </w:rPr>
        <w:t>Collections.sort(list);</w:t>
      </w:r>
    </w:p>
    <w:p w14:paraId="45E84926" w14:textId="6764913E" w:rsidR="00AB717E" w:rsidRPr="00AB717E" w:rsidRDefault="00AB717E" w:rsidP="00AB717E">
      <w:pPr>
        <w:tabs>
          <w:tab w:val="left" w:pos="709"/>
        </w:tabs>
        <w:rPr>
          <w:lang w:val="en-US"/>
        </w:rPr>
      </w:pPr>
    </w:p>
    <w:p w14:paraId="7B4B11B0" w14:textId="77777777" w:rsidR="00AB717E" w:rsidRPr="00AB717E" w:rsidRDefault="00AB717E" w:rsidP="00AB717E">
      <w:pPr>
        <w:tabs>
          <w:tab w:val="left" w:pos="709"/>
        </w:tabs>
        <w:rPr>
          <w:lang w:val="en-US"/>
        </w:rPr>
      </w:pPr>
    </w:p>
    <w:p w14:paraId="09F299CE" w14:textId="2471E237" w:rsidR="00AB717E" w:rsidRPr="00D15C34" w:rsidRDefault="00AB717E" w:rsidP="0098149F">
      <w:pPr>
        <w:pStyle w:val="a3"/>
        <w:numPr>
          <w:ilvl w:val="0"/>
          <w:numId w:val="399"/>
        </w:numPr>
        <w:tabs>
          <w:tab w:val="left" w:pos="709"/>
        </w:tabs>
        <w:rPr>
          <w:lang w:val="en-US"/>
        </w:rPr>
      </w:pPr>
      <w:r>
        <w:t>Используя</w:t>
      </w:r>
      <w:r w:rsidRPr="00D15C34">
        <w:rPr>
          <w:lang w:val="en-US"/>
        </w:rPr>
        <w:t xml:space="preserve"> Comparator:</w:t>
      </w:r>
    </w:p>
    <w:p w14:paraId="42A6BDC7" w14:textId="77777777" w:rsidR="00D15C34" w:rsidRDefault="00D15C34" w:rsidP="00AB717E">
      <w:pPr>
        <w:tabs>
          <w:tab w:val="left" w:pos="709"/>
        </w:tabs>
        <w:rPr>
          <w:lang w:val="en-US"/>
        </w:rPr>
      </w:pPr>
    </w:p>
    <w:p w14:paraId="2DAD399B" w14:textId="77777777" w:rsidR="00D15C34" w:rsidRPr="00D15C34" w:rsidRDefault="00D15C34" w:rsidP="00AB717E">
      <w:pPr>
        <w:tabs>
          <w:tab w:val="left" w:pos="709"/>
        </w:tabs>
        <w:rPr>
          <w:highlight w:val="yellow"/>
          <w:lang w:val="en-US"/>
        </w:rPr>
      </w:pPr>
      <w:r w:rsidRPr="00D15C34">
        <w:rPr>
          <w:highlight w:val="yellow"/>
          <w:lang w:val="en-US"/>
        </w:rPr>
        <w:t>public class MyComparator implements Comparator&lt;MyClass&gt; {</w:t>
      </w:r>
    </w:p>
    <w:p w14:paraId="145D009B" w14:textId="77777777" w:rsidR="00D15C34" w:rsidRPr="00D15C34" w:rsidRDefault="00D15C34" w:rsidP="00AB717E">
      <w:pPr>
        <w:tabs>
          <w:tab w:val="left" w:pos="709"/>
        </w:tabs>
        <w:rPr>
          <w:highlight w:val="yellow"/>
          <w:lang w:val="en-US"/>
        </w:rPr>
      </w:pPr>
      <w:r w:rsidRPr="00D15C34">
        <w:rPr>
          <w:highlight w:val="yellow"/>
          <w:lang w:val="en-US"/>
        </w:rPr>
        <w:tab/>
        <w:t>@Override</w:t>
      </w:r>
    </w:p>
    <w:p w14:paraId="75EBE157" w14:textId="77777777" w:rsidR="00D15C34" w:rsidRPr="00D15C34" w:rsidRDefault="00D15C34" w:rsidP="00AB717E">
      <w:pPr>
        <w:tabs>
          <w:tab w:val="left" w:pos="709"/>
        </w:tabs>
        <w:rPr>
          <w:highlight w:val="yellow"/>
          <w:lang w:val="en-US"/>
        </w:rPr>
      </w:pPr>
      <w:r w:rsidRPr="00D15C34">
        <w:rPr>
          <w:highlight w:val="yellow"/>
          <w:lang w:val="en-US"/>
        </w:rPr>
        <w:tab/>
        <w:t>public int compare(MyClass obj1, MyClass obj2) {</w:t>
      </w:r>
    </w:p>
    <w:p w14:paraId="683FA7DD" w14:textId="77777777" w:rsidR="00D15C34" w:rsidRPr="00D15C34" w:rsidRDefault="00D15C34" w:rsidP="00AB717E">
      <w:pPr>
        <w:tabs>
          <w:tab w:val="left" w:pos="709"/>
        </w:tabs>
        <w:rPr>
          <w:highlight w:val="yellow"/>
          <w:lang w:val="en-US"/>
        </w:rPr>
      </w:pPr>
      <w:r w:rsidRPr="00D15C34">
        <w:rPr>
          <w:highlight w:val="yellow"/>
          <w:lang w:val="en-US"/>
        </w:rPr>
        <w:tab/>
      </w:r>
      <w:r w:rsidRPr="00D15C34">
        <w:rPr>
          <w:highlight w:val="yellow"/>
          <w:lang w:val="en-US"/>
        </w:rPr>
        <w:tab/>
        <w:t>return Integer.compare(obj1.getValue(), obj2.getValue());</w:t>
      </w:r>
    </w:p>
    <w:p w14:paraId="3FDC88A8" w14:textId="77777777" w:rsidR="00D15C34" w:rsidRPr="00D15C34" w:rsidRDefault="00D15C34" w:rsidP="00AB717E">
      <w:pPr>
        <w:tabs>
          <w:tab w:val="left" w:pos="709"/>
        </w:tabs>
        <w:rPr>
          <w:highlight w:val="yellow"/>
          <w:lang w:val="en-US"/>
        </w:rPr>
      </w:pPr>
      <w:r w:rsidRPr="00D15C34">
        <w:rPr>
          <w:highlight w:val="yellow"/>
          <w:lang w:val="en-US"/>
        </w:rPr>
        <w:tab/>
        <w:t>}</w:t>
      </w:r>
    </w:p>
    <w:p w14:paraId="0B489D7A" w14:textId="77777777" w:rsidR="00D15C34" w:rsidRPr="00D15C34" w:rsidRDefault="00D15C34" w:rsidP="00AB717E">
      <w:pPr>
        <w:tabs>
          <w:tab w:val="left" w:pos="709"/>
        </w:tabs>
        <w:rPr>
          <w:highlight w:val="yellow"/>
          <w:lang w:val="en-US"/>
        </w:rPr>
      </w:pPr>
      <w:r w:rsidRPr="00D15C34">
        <w:rPr>
          <w:highlight w:val="yellow"/>
          <w:lang w:val="en-US"/>
        </w:rPr>
        <w:t>}</w:t>
      </w:r>
    </w:p>
    <w:p w14:paraId="2BBCFF36" w14:textId="77777777" w:rsidR="00D15C34" w:rsidRPr="00D15C34" w:rsidRDefault="00D15C34" w:rsidP="00AB717E">
      <w:pPr>
        <w:tabs>
          <w:tab w:val="left" w:pos="709"/>
        </w:tabs>
        <w:rPr>
          <w:highlight w:val="yellow"/>
          <w:lang w:val="en-US"/>
        </w:rPr>
      </w:pPr>
      <w:r w:rsidRPr="00D15C34">
        <w:rPr>
          <w:highlight w:val="yellow"/>
          <w:lang w:val="en-US"/>
        </w:rPr>
        <w:t>List&lt;MyClass&gt; list = new ArrayList&lt;&gt;();</w:t>
      </w:r>
    </w:p>
    <w:p w14:paraId="2254255B" w14:textId="77777777" w:rsidR="00D15C34" w:rsidRPr="00D15C34" w:rsidRDefault="00D15C34" w:rsidP="00AB717E">
      <w:pPr>
        <w:tabs>
          <w:tab w:val="left" w:pos="709"/>
        </w:tabs>
        <w:rPr>
          <w:highlight w:val="yellow"/>
          <w:lang w:val="en-US"/>
        </w:rPr>
      </w:pPr>
      <w:r w:rsidRPr="00D15C34">
        <w:rPr>
          <w:highlight w:val="yellow"/>
          <w:lang w:val="en-US"/>
        </w:rPr>
        <w:t>Comparator&lt;MyClass&gt; comparator = new MyComparator();</w:t>
      </w:r>
    </w:p>
    <w:p w14:paraId="0E39DD85" w14:textId="77777777" w:rsidR="00D15C34" w:rsidRPr="00D13D91" w:rsidRDefault="00D15C34" w:rsidP="00AB717E">
      <w:pPr>
        <w:tabs>
          <w:tab w:val="left" w:pos="709"/>
        </w:tabs>
        <w:rPr>
          <w:highlight w:val="yellow"/>
        </w:rPr>
      </w:pPr>
      <w:r w:rsidRPr="00D15C34">
        <w:rPr>
          <w:highlight w:val="yellow"/>
          <w:lang w:val="en-US"/>
        </w:rPr>
        <w:t>Collections</w:t>
      </w:r>
      <w:r w:rsidRPr="00D13D91">
        <w:rPr>
          <w:highlight w:val="yellow"/>
        </w:rPr>
        <w:t>.</w:t>
      </w:r>
      <w:r w:rsidRPr="00D15C34">
        <w:rPr>
          <w:highlight w:val="yellow"/>
          <w:lang w:val="en-US"/>
        </w:rPr>
        <w:t>sort</w:t>
      </w:r>
      <w:r w:rsidRPr="00D13D91">
        <w:rPr>
          <w:highlight w:val="yellow"/>
        </w:rPr>
        <w:t>(</w:t>
      </w:r>
      <w:r w:rsidRPr="00D15C34">
        <w:rPr>
          <w:highlight w:val="yellow"/>
          <w:lang w:val="en-US"/>
        </w:rPr>
        <w:t>list</w:t>
      </w:r>
      <w:r w:rsidRPr="00D13D91">
        <w:rPr>
          <w:highlight w:val="yellow"/>
        </w:rPr>
        <w:t xml:space="preserve">, </w:t>
      </w:r>
      <w:r w:rsidRPr="00D15C34">
        <w:rPr>
          <w:highlight w:val="yellow"/>
          <w:lang w:val="en-US"/>
        </w:rPr>
        <w:t>comparator</w:t>
      </w:r>
      <w:r w:rsidRPr="00D13D91">
        <w:rPr>
          <w:highlight w:val="yellow"/>
        </w:rPr>
        <w:t>);</w:t>
      </w:r>
    </w:p>
    <w:p w14:paraId="53E4A4A6" w14:textId="5CF3DD87" w:rsidR="00AB717E" w:rsidRDefault="00AB717E" w:rsidP="00AB717E">
      <w:pPr>
        <w:tabs>
          <w:tab w:val="left" w:pos="709"/>
        </w:tabs>
      </w:pPr>
    </w:p>
    <w:p w14:paraId="0C63786A" w14:textId="5C1A669A" w:rsidR="00FB5063" w:rsidRDefault="00AB717E" w:rsidP="00AB717E">
      <w:pPr>
        <w:tabs>
          <w:tab w:val="left" w:pos="709"/>
        </w:tabs>
      </w:pPr>
      <w:r>
        <w:t>Оба подхода позволяют сортировать коллекции объектов на основе их значений или других критериев сравнения. Использование Comparable удобно, когда требуется естественный порядок сортировки, а использование Comparator когда требуется более гибкое определение порядка сортировки.</w:t>
      </w:r>
    </w:p>
    <w:p w14:paraId="4984355C" w14:textId="77777777" w:rsidR="00AB717E" w:rsidRPr="00AB717E" w:rsidRDefault="00AB717E" w:rsidP="00AB717E">
      <w:pPr>
        <w:tabs>
          <w:tab w:val="left" w:pos="709"/>
        </w:tabs>
      </w:pPr>
    </w:p>
    <w:p w14:paraId="729DC4D0" w14:textId="3D77C228" w:rsidR="00FB5063" w:rsidRPr="00174E31" w:rsidRDefault="00BF1D83" w:rsidP="00C7518C">
      <w:pPr>
        <w:pStyle w:val="ad"/>
      </w:pPr>
      <w:r>
        <w:t>-- Вопросы</w:t>
      </w:r>
      <w:r w:rsidR="00FB5063" w:rsidRPr="00174E31">
        <w:t xml:space="preserve"> на собеседовании Stream</w:t>
      </w:r>
    </w:p>
    <w:p w14:paraId="4919C877" w14:textId="77777777" w:rsidR="000D6C20" w:rsidRPr="00174E31" w:rsidRDefault="000D6C20" w:rsidP="00FB5063">
      <w:pPr>
        <w:rPr>
          <w:rFonts w:cstheme="minorHAnsi"/>
          <w:b/>
          <w:iCs/>
        </w:rPr>
      </w:pPr>
    </w:p>
    <w:p w14:paraId="435AF76B" w14:textId="4B758E9D" w:rsidR="00395585" w:rsidRPr="00395585" w:rsidRDefault="00395585" w:rsidP="00C7518C">
      <w:pPr>
        <w:pStyle w:val="2"/>
      </w:pPr>
      <w:r w:rsidRPr="00395585">
        <w:rPr>
          <w:rStyle w:val="a9"/>
          <w:b/>
          <w:bCs w:val="0"/>
          <w:iCs/>
          <w:lang w:val="en-US"/>
        </w:rPr>
        <w:t>Q</w:t>
      </w:r>
      <w:r w:rsidRPr="00395585">
        <w:rPr>
          <w:rStyle w:val="a9"/>
          <w:b/>
          <w:bCs w:val="0"/>
          <w:iCs/>
        </w:rPr>
        <w:t>1. К какой парадигме программирования относится Java 8?</w:t>
      </w:r>
    </w:p>
    <w:p w14:paraId="752FF412" w14:textId="77777777" w:rsidR="005228AE" w:rsidRPr="005228AE" w:rsidRDefault="005228AE" w:rsidP="005228AE">
      <w:pPr>
        <w:rPr>
          <w:rFonts w:cstheme="minorHAnsi"/>
          <w:b/>
          <w:iCs/>
        </w:rPr>
      </w:pPr>
    </w:p>
    <w:p w14:paraId="225E972B" w14:textId="6FA576F7" w:rsidR="000D6C20" w:rsidRPr="00A35145" w:rsidRDefault="00A35145" w:rsidP="00A35145">
      <w:pPr>
        <w:rPr>
          <w:rFonts w:cstheme="minorHAnsi"/>
          <w:b/>
          <w:iCs/>
        </w:rPr>
      </w:pPr>
      <w:r w:rsidRPr="00A35145">
        <w:rPr>
          <w:rFonts w:cstheme="minorHAnsi"/>
          <w:iCs/>
        </w:rPr>
        <w:t>Java 8 относится к парадигме программирования объектно-ориентированного программирования (ООП). Однако, в Java 8 также появились новые функциональные возможности, такие как лямбда-выражения и функциональные интерфейсы, что позволяет использовать некоторые концепции функционального программирования. Таким образом, Java 8 поддерживает как ООП, так и функциональное программирование, что делает ее многопарадигменным языком программирования.</w:t>
      </w:r>
      <w:r w:rsidR="00FB5063" w:rsidRPr="00A35145">
        <w:rPr>
          <w:rFonts w:cstheme="minorHAnsi"/>
          <w:iCs/>
        </w:rPr>
        <w:br/>
        <w:t> </w:t>
      </w:r>
    </w:p>
    <w:p w14:paraId="54DCBC7C" w14:textId="4CCC8BAF" w:rsidR="00395585" w:rsidRPr="00A35145" w:rsidRDefault="00395585" w:rsidP="00C7518C">
      <w:pPr>
        <w:pStyle w:val="2"/>
        <w:rPr>
          <w:lang w:val="en-US"/>
        </w:rPr>
      </w:pPr>
      <w:r w:rsidRPr="00395585">
        <w:rPr>
          <w:rStyle w:val="a9"/>
          <w:b/>
          <w:bCs w:val="0"/>
          <w:iCs/>
          <w:lang w:val="en-US"/>
        </w:rPr>
        <w:t>Q</w:t>
      </w:r>
      <w:r w:rsidRPr="00A35145">
        <w:rPr>
          <w:rStyle w:val="a9"/>
          <w:b/>
          <w:bCs w:val="0"/>
          <w:iCs/>
          <w:lang w:val="en-US"/>
        </w:rPr>
        <w:t xml:space="preserve">2. </w:t>
      </w:r>
      <w:r w:rsidR="00A35145">
        <w:rPr>
          <w:rStyle w:val="a9"/>
          <w:b/>
          <w:bCs w:val="0"/>
          <w:iCs/>
        </w:rPr>
        <w:t>Что</w:t>
      </w:r>
      <w:r w:rsidR="00A35145" w:rsidRPr="00A35145">
        <w:rPr>
          <w:rStyle w:val="a9"/>
          <w:b/>
          <w:bCs w:val="0"/>
          <w:iCs/>
          <w:lang w:val="en-US"/>
        </w:rPr>
        <w:t xml:space="preserve"> </w:t>
      </w:r>
      <w:r w:rsidR="00A35145">
        <w:rPr>
          <w:rStyle w:val="a9"/>
          <w:b/>
          <w:bCs w:val="0"/>
          <w:iCs/>
        </w:rPr>
        <w:t>такое</w:t>
      </w:r>
      <w:r w:rsidR="00A35145" w:rsidRPr="00A35145">
        <w:rPr>
          <w:rStyle w:val="a9"/>
          <w:b/>
          <w:bCs w:val="0"/>
          <w:iCs/>
          <w:lang w:val="en-US"/>
        </w:rPr>
        <w:t xml:space="preserve"> </w:t>
      </w:r>
      <w:r w:rsidR="00A35145">
        <w:rPr>
          <w:rStyle w:val="a9"/>
          <w:b/>
          <w:bCs w:val="0"/>
          <w:iCs/>
          <w:lang w:val="en-US"/>
        </w:rPr>
        <w:t>Functional Interface</w:t>
      </w:r>
      <w:r w:rsidRPr="00A35145">
        <w:rPr>
          <w:rStyle w:val="a9"/>
          <w:b/>
          <w:bCs w:val="0"/>
          <w:iCs/>
          <w:lang w:val="en-US"/>
        </w:rPr>
        <w:t>?</w:t>
      </w:r>
    </w:p>
    <w:p w14:paraId="10120DAF" w14:textId="77ECF5AC" w:rsidR="00A35145" w:rsidRPr="00A35145" w:rsidRDefault="005228AE" w:rsidP="00A35145">
      <w:pPr>
        <w:rPr>
          <w:rFonts w:cstheme="minorHAnsi"/>
          <w:iCs/>
        </w:rPr>
      </w:pPr>
      <w:r w:rsidRPr="00A35145">
        <w:rPr>
          <w:rStyle w:val="a9"/>
          <w:rFonts w:cstheme="minorHAnsi"/>
          <w:bCs w:val="0"/>
          <w:iCs/>
          <w:lang w:val="en-US"/>
        </w:rPr>
        <w:cr/>
      </w:r>
      <w:r w:rsidR="00D15C34" w:rsidRPr="00D15C34">
        <w:rPr>
          <w:rStyle w:val="a9"/>
          <w:rFonts w:cstheme="minorHAnsi"/>
          <w:b w:val="0"/>
          <w:bCs w:val="0"/>
          <w:iCs/>
          <w:lang w:val="en-US"/>
        </w:rPr>
        <w:t>F</w:t>
      </w:r>
      <w:r w:rsidR="00A35145" w:rsidRPr="00D15C34">
        <w:rPr>
          <w:rFonts w:cstheme="minorHAnsi"/>
          <w:iCs/>
        </w:rPr>
        <w:t>u</w:t>
      </w:r>
      <w:r w:rsidR="00A35145" w:rsidRPr="00A35145">
        <w:rPr>
          <w:rFonts w:cstheme="minorHAnsi"/>
          <w:iCs/>
        </w:rPr>
        <w:t>nctional Interface (функциональный интерфейс) в Java это интерфейс, который содержит только один абстрактный метод. Он предназначен для использования в контексте функционального программирования, в частности, для работы с лямбда-выражениями.</w:t>
      </w:r>
    </w:p>
    <w:p w14:paraId="1FA3B2CA" w14:textId="77777777" w:rsidR="00A35145" w:rsidRPr="00A35145" w:rsidRDefault="00A35145" w:rsidP="00A35145">
      <w:pPr>
        <w:rPr>
          <w:rFonts w:cstheme="minorHAnsi"/>
          <w:iCs/>
        </w:rPr>
      </w:pPr>
    </w:p>
    <w:p w14:paraId="660EBC68" w14:textId="381FD525" w:rsidR="00A35145" w:rsidRPr="00A35145" w:rsidRDefault="00A35145" w:rsidP="00A35145">
      <w:pPr>
        <w:rPr>
          <w:rFonts w:cstheme="minorHAnsi"/>
          <w:iCs/>
        </w:rPr>
      </w:pPr>
      <w:r w:rsidRPr="00A35145">
        <w:rPr>
          <w:rFonts w:cstheme="minorHAnsi"/>
          <w:iCs/>
        </w:rPr>
        <w:t>В функциональных интерфейсах можно использовать аннотацию @FunctionalInterface, чтобы явно указать, что данный интерфейс является функциональным. Это необязательная аннотация, но ее использование позволяет контролировать и предотвращать ошибки при определении функциональных интерфейсов.</w:t>
      </w:r>
    </w:p>
    <w:p w14:paraId="5E5ED77E" w14:textId="77777777" w:rsidR="00A35145" w:rsidRPr="00A35145" w:rsidRDefault="00A35145" w:rsidP="00A35145">
      <w:pPr>
        <w:rPr>
          <w:rFonts w:cstheme="minorHAnsi"/>
          <w:iCs/>
        </w:rPr>
      </w:pPr>
    </w:p>
    <w:p w14:paraId="06809EBC" w14:textId="777DE452" w:rsidR="000D6C20" w:rsidRPr="00174E31" w:rsidRDefault="00A35145" w:rsidP="00A35145">
      <w:pPr>
        <w:rPr>
          <w:rFonts w:cstheme="minorHAnsi"/>
          <w:b/>
          <w:iCs/>
        </w:rPr>
      </w:pPr>
      <w:r w:rsidRPr="00A35145">
        <w:rPr>
          <w:rFonts w:cstheme="minorHAnsi"/>
          <w:iCs/>
        </w:rPr>
        <w:t>Использование функциональных интерфейсов позволяет писать более чистый и экспрессивный код, особенно при работе с лямбда-выражениями. Они часто используются в Stream API и в других функциональных возможностях Java 8 и выше.</w:t>
      </w:r>
      <w:r w:rsidR="00FB5063" w:rsidRPr="00174E31">
        <w:rPr>
          <w:rFonts w:cstheme="minorHAnsi"/>
          <w:iCs/>
        </w:rPr>
        <w:br/>
        <w:t> </w:t>
      </w:r>
    </w:p>
    <w:p w14:paraId="7CB30081" w14:textId="7899490E" w:rsidR="00395585" w:rsidRPr="00395585" w:rsidRDefault="00395585" w:rsidP="00C7518C">
      <w:pPr>
        <w:pStyle w:val="2"/>
      </w:pPr>
      <w:r w:rsidRPr="00395585">
        <w:rPr>
          <w:rStyle w:val="a9"/>
          <w:b/>
          <w:bCs w:val="0"/>
          <w:iCs/>
          <w:lang w:val="en-US"/>
        </w:rPr>
        <w:t>Q</w:t>
      </w:r>
      <w:r w:rsidRPr="00395585">
        <w:rPr>
          <w:rStyle w:val="a9"/>
          <w:b/>
          <w:bCs w:val="0"/>
          <w:iCs/>
        </w:rPr>
        <w:t xml:space="preserve">3. </w:t>
      </w:r>
      <w:r w:rsidR="00AB717E">
        <w:rPr>
          <w:rStyle w:val="a9"/>
          <w:b/>
          <w:bCs w:val="0"/>
          <w:iCs/>
        </w:rPr>
        <w:t xml:space="preserve">В чём разница между </w:t>
      </w:r>
      <w:r w:rsidR="00AB717E">
        <w:rPr>
          <w:rStyle w:val="a9"/>
          <w:b/>
          <w:bCs w:val="0"/>
          <w:iCs/>
          <w:lang w:val="en-US"/>
        </w:rPr>
        <w:t>Stream</w:t>
      </w:r>
      <w:r w:rsidR="00AB717E" w:rsidRPr="00AB717E">
        <w:rPr>
          <w:rStyle w:val="a9"/>
          <w:b/>
          <w:bCs w:val="0"/>
          <w:iCs/>
        </w:rPr>
        <w:t xml:space="preserve"> </w:t>
      </w:r>
      <w:r w:rsidR="00AB717E">
        <w:rPr>
          <w:rStyle w:val="a9"/>
          <w:b/>
          <w:bCs w:val="0"/>
          <w:iCs/>
        </w:rPr>
        <w:t xml:space="preserve">и </w:t>
      </w:r>
      <w:r w:rsidR="00AB717E">
        <w:rPr>
          <w:rStyle w:val="a9"/>
          <w:b/>
          <w:bCs w:val="0"/>
          <w:iCs/>
          <w:lang w:val="en-US"/>
        </w:rPr>
        <w:t>Collection</w:t>
      </w:r>
      <w:r w:rsidRPr="00395585">
        <w:rPr>
          <w:rStyle w:val="a9"/>
          <w:b/>
          <w:bCs w:val="0"/>
          <w:iCs/>
        </w:rPr>
        <w:t>?</w:t>
      </w:r>
    </w:p>
    <w:p w14:paraId="4CAC7F08" w14:textId="75B7E6D6" w:rsidR="00A35145" w:rsidRPr="00A35145" w:rsidRDefault="00395585" w:rsidP="00A35145">
      <w:pPr>
        <w:rPr>
          <w:rFonts w:cstheme="minorHAnsi"/>
          <w:iCs/>
        </w:rPr>
      </w:pPr>
      <w:r w:rsidRPr="00395585">
        <w:rPr>
          <w:rStyle w:val="a9"/>
          <w:rFonts w:cstheme="minorHAnsi"/>
          <w:bCs w:val="0"/>
          <w:iCs/>
        </w:rPr>
        <w:cr/>
      </w:r>
      <w:r w:rsidR="00A35145" w:rsidRPr="00A35145">
        <w:t xml:space="preserve"> </w:t>
      </w:r>
      <w:r w:rsidR="00A35145" w:rsidRPr="00A35145">
        <w:rPr>
          <w:rFonts w:cstheme="minorHAnsi"/>
          <w:iCs/>
        </w:rPr>
        <w:t>Разница между Stream и Collection в Java заключается в том, как они представляют и обрабатывают данные.</w:t>
      </w:r>
    </w:p>
    <w:p w14:paraId="10923225" w14:textId="77777777" w:rsidR="00A35145" w:rsidRPr="00A35145" w:rsidRDefault="00A35145" w:rsidP="00A35145">
      <w:pPr>
        <w:rPr>
          <w:rFonts w:cstheme="minorHAnsi"/>
          <w:iCs/>
        </w:rPr>
      </w:pPr>
    </w:p>
    <w:p w14:paraId="539A7FEB" w14:textId="77777777" w:rsidR="00A35145" w:rsidRPr="00A35145" w:rsidRDefault="00A35145" w:rsidP="00A35145">
      <w:pPr>
        <w:rPr>
          <w:rFonts w:cstheme="minorHAnsi"/>
          <w:iCs/>
        </w:rPr>
      </w:pPr>
      <w:r w:rsidRPr="00A35145">
        <w:rPr>
          <w:rFonts w:cstheme="minorHAnsi"/>
          <w:iCs/>
        </w:rPr>
        <w:t>Collection в Java представляет собой контейнер, который содержит элементы определенного типа. Он предоставляет различные методы для добавления, удаления, доступа к элементам и других операций с коллекциями. Вы можете изменять содержимое коллекции, добавлять, удалять и изменять элементы внутри нее.</w:t>
      </w:r>
    </w:p>
    <w:p w14:paraId="692A4956" w14:textId="77777777" w:rsidR="00A35145" w:rsidRPr="00A35145" w:rsidRDefault="00A35145" w:rsidP="00A35145">
      <w:pPr>
        <w:rPr>
          <w:rFonts w:cstheme="minorHAnsi"/>
          <w:iCs/>
        </w:rPr>
      </w:pPr>
    </w:p>
    <w:p w14:paraId="164C68D2" w14:textId="77777777" w:rsidR="00A35145" w:rsidRPr="00A35145" w:rsidRDefault="00A35145" w:rsidP="00A35145">
      <w:pPr>
        <w:rPr>
          <w:rFonts w:cstheme="minorHAnsi"/>
          <w:iCs/>
        </w:rPr>
      </w:pPr>
      <w:r w:rsidRPr="00A35145">
        <w:rPr>
          <w:rFonts w:cstheme="minorHAnsi"/>
          <w:iCs/>
        </w:rPr>
        <w:t>Stream, с другой стороны, представляет собой последовательность элементов, которую можно обработать параллельно или последовательно. Stream не хранит данные, а предоставляет методы для выполнения различных операций над данными, таких как фильтрация, сортировка, преобразование, сведение и т.д. Операции над Stream могут быть преобразованы в цепочку вызовов (pipeline), которая может быть оптимизирована и выполнена параллельно.</w:t>
      </w:r>
    </w:p>
    <w:p w14:paraId="0C5E0E71" w14:textId="77777777" w:rsidR="00A35145" w:rsidRPr="00A35145" w:rsidRDefault="00A35145" w:rsidP="00A35145">
      <w:pPr>
        <w:rPr>
          <w:rFonts w:cstheme="minorHAnsi"/>
          <w:iCs/>
        </w:rPr>
      </w:pPr>
    </w:p>
    <w:p w14:paraId="274449C6" w14:textId="0F5CC9D7" w:rsidR="000D6C20" w:rsidRPr="00174E31" w:rsidRDefault="00A35145" w:rsidP="00A35145">
      <w:pPr>
        <w:rPr>
          <w:rFonts w:cstheme="minorHAnsi"/>
          <w:b/>
          <w:iCs/>
        </w:rPr>
      </w:pPr>
      <w:r w:rsidRPr="00A35145">
        <w:rPr>
          <w:rFonts w:cstheme="minorHAnsi"/>
          <w:iCs/>
        </w:rPr>
        <w:t>Основная разница между Stream и Collection заключается в том, что Collection представляет фиксированную коллекцию данных, над которой можно выполнять различные операции, в то время как Stream представляет поток данных, который может быть обработан функциональными операциями без изменения исходных данных. Stream обеспечивает более декларативный и функциональный подход к обработке данных, позволяя упростить и оптимизировать код.</w:t>
      </w:r>
      <w:r w:rsidR="00FB5063" w:rsidRPr="00174E31">
        <w:rPr>
          <w:rFonts w:cstheme="minorHAnsi"/>
          <w:iCs/>
        </w:rPr>
        <w:br/>
        <w:t> </w:t>
      </w:r>
    </w:p>
    <w:p w14:paraId="4FF4B5FF" w14:textId="568FFF8C" w:rsidR="00395585" w:rsidRPr="00395585" w:rsidRDefault="00395585" w:rsidP="00C7518C">
      <w:pPr>
        <w:pStyle w:val="2"/>
      </w:pPr>
      <w:r w:rsidRPr="00395585">
        <w:rPr>
          <w:rStyle w:val="a9"/>
          <w:b/>
          <w:bCs w:val="0"/>
          <w:iCs/>
          <w:lang w:val="en-US"/>
        </w:rPr>
        <w:t>Q</w:t>
      </w:r>
      <w:r w:rsidRPr="00395585">
        <w:rPr>
          <w:rStyle w:val="a9"/>
          <w:b/>
          <w:bCs w:val="0"/>
          <w:iCs/>
        </w:rPr>
        <w:t>4. Для ч</w:t>
      </w:r>
      <w:r w:rsidR="00AB717E">
        <w:rPr>
          <w:rStyle w:val="a9"/>
          <w:b/>
          <w:bCs w:val="0"/>
          <w:iCs/>
        </w:rPr>
        <w:t>его используется функция map()?</w:t>
      </w:r>
    </w:p>
    <w:p w14:paraId="5472217A" w14:textId="25FE211C" w:rsidR="00A35145" w:rsidRPr="00A35145" w:rsidRDefault="00395585" w:rsidP="00A35145">
      <w:pPr>
        <w:rPr>
          <w:rFonts w:cstheme="minorHAnsi"/>
          <w:iCs/>
        </w:rPr>
      </w:pPr>
      <w:r w:rsidRPr="00395585">
        <w:rPr>
          <w:rStyle w:val="a9"/>
          <w:rFonts w:cstheme="minorHAnsi"/>
          <w:bCs w:val="0"/>
          <w:iCs/>
        </w:rPr>
        <w:cr/>
      </w:r>
      <w:r w:rsidR="00A35145" w:rsidRPr="00A35145">
        <w:t xml:space="preserve"> </w:t>
      </w:r>
      <w:r w:rsidR="00A35145" w:rsidRPr="00A35145">
        <w:rPr>
          <w:rFonts w:cstheme="minorHAnsi"/>
          <w:iCs/>
        </w:rPr>
        <w:t>Функция map() в Java используется для преобразования элементов Stream с помощью заданной функции. Она применяет указанную функцию к каждому элементу в Stream и возвращает новый Stream с преобразованными элементами.</w:t>
      </w:r>
    </w:p>
    <w:p w14:paraId="397B1FAF" w14:textId="77777777" w:rsidR="00A35145" w:rsidRPr="00A35145" w:rsidRDefault="00A35145" w:rsidP="00A35145">
      <w:pPr>
        <w:rPr>
          <w:rFonts w:cstheme="minorHAnsi"/>
          <w:iCs/>
        </w:rPr>
      </w:pPr>
    </w:p>
    <w:p w14:paraId="437B58A9" w14:textId="27F95A81" w:rsidR="00A35145" w:rsidRPr="00A35145" w:rsidRDefault="00A35145" w:rsidP="00A35145">
      <w:pPr>
        <w:rPr>
          <w:rFonts w:cstheme="minorHAnsi"/>
          <w:iCs/>
        </w:rPr>
      </w:pPr>
      <w:r w:rsidRPr="00A35145">
        <w:rPr>
          <w:rFonts w:cstheme="minorHAnsi"/>
          <w:iCs/>
        </w:rPr>
        <w:t>Функция map() принимает в качестве аргумента функциональный интерфейс и вызывает его метод преобразования для каждого элемента в Stream. Примерно так выглядит сигнатура функции map():</w:t>
      </w:r>
    </w:p>
    <w:p w14:paraId="3B4ED898" w14:textId="77777777" w:rsidR="00561FC5" w:rsidRDefault="00561FC5" w:rsidP="00A35145">
      <w:pPr>
        <w:rPr>
          <w:rFonts w:cstheme="minorHAnsi"/>
          <w:iCs/>
        </w:rPr>
      </w:pPr>
    </w:p>
    <w:p w14:paraId="1DDF24A7" w14:textId="77777777" w:rsidR="00D15C34" w:rsidRPr="00D13D91" w:rsidRDefault="00D15C34" w:rsidP="00A35145">
      <w:pPr>
        <w:rPr>
          <w:rFonts w:cstheme="minorHAnsi"/>
          <w:iCs/>
          <w:highlight w:val="yellow"/>
        </w:rPr>
      </w:pPr>
      <w:r w:rsidRPr="00D13D91">
        <w:rPr>
          <w:rFonts w:cstheme="minorHAnsi"/>
          <w:iCs/>
          <w:highlight w:val="yellow"/>
        </w:rPr>
        <w:t>&lt;</w:t>
      </w:r>
      <w:r w:rsidRPr="00D15C34">
        <w:rPr>
          <w:rFonts w:cstheme="minorHAnsi"/>
          <w:iCs/>
          <w:highlight w:val="yellow"/>
          <w:lang w:val="en-US"/>
        </w:rPr>
        <w:t>R</w:t>
      </w:r>
      <w:r w:rsidRPr="00D13D91">
        <w:rPr>
          <w:rFonts w:cstheme="minorHAnsi"/>
          <w:iCs/>
          <w:highlight w:val="yellow"/>
        </w:rPr>
        <w:t xml:space="preserve">&gt; </w:t>
      </w:r>
      <w:r w:rsidRPr="00D15C34">
        <w:rPr>
          <w:rFonts w:cstheme="minorHAnsi"/>
          <w:iCs/>
          <w:highlight w:val="yellow"/>
          <w:lang w:val="en-US"/>
        </w:rPr>
        <w:t>Stream</w:t>
      </w:r>
      <w:r w:rsidRPr="00D13D91">
        <w:rPr>
          <w:rFonts w:cstheme="minorHAnsi"/>
          <w:iCs/>
          <w:highlight w:val="yellow"/>
        </w:rPr>
        <w:t>&lt;</w:t>
      </w:r>
      <w:r w:rsidRPr="00D15C34">
        <w:rPr>
          <w:rFonts w:cstheme="minorHAnsi"/>
          <w:iCs/>
          <w:highlight w:val="yellow"/>
          <w:lang w:val="en-US"/>
        </w:rPr>
        <w:t>R</w:t>
      </w:r>
      <w:r w:rsidRPr="00D13D91">
        <w:rPr>
          <w:rFonts w:cstheme="minorHAnsi"/>
          <w:iCs/>
          <w:highlight w:val="yellow"/>
        </w:rPr>
        <w:t xml:space="preserve">&gt; </w:t>
      </w:r>
      <w:r w:rsidRPr="00D15C34">
        <w:rPr>
          <w:rFonts w:cstheme="minorHAnsi"/>
          <w:iCs/>
          <w:highlight w:val="yellow"/>
          <w:lang w:val="en-US"/>
        </w:rPr>
        <w:t>map</w:t>
      </w:r>
      <w:r w:rsidRPr="00D13D91">
        <w:rPr>
          <w:rFonts w:cstheme="minorHAnsi"/>
          <w:iCs/>
          <w:highlight w:val="yellow"/>
        </w:rPr>
        <w:t>(</w:t>
      </w:r>
      <w:r w:rsidRPr="00D15C34">
        <w:rPr>
          <w:rFonts w:cstheme="minorHAnsi"/>
          <w:iCs/>
          <w:highlight w:val="yellow"/>
          <w:lang w:val="en-US"/>
        </w:rPr>
        <w:t>Function</w:t>
      </w:r>
      <w:r w:rsidRPr="00D13D91">
        <w:rPr>
          <w:rFonts w:cstheme="minorHAnsi"/>
          <w:iCs/>
          <w:highlight w:val="yellow"/>
        </w:rPr>
        <w:t xml:space="preserve">&lt;? </w:t>
      </w:r>
      <w:r w:rsidRPr="00D15C34">
        <w:rPr>
          <w:rFonts w:cstheme="minorHAnsi"/>
          <w:iCs/>
          <w:highlight w:val="yellow"/>
          <w:lang w:val="en-US"/>
        </w:rPr>
        <w:t>super</w:t>
      </w:r>
      <w:r w:rsidRPr="00D13D91">
        <w:rPr>
          <w:rFonts w:cstheme="minorHAnsi"/>
          <w:iCs/>
          <w:highlight w:val="yellow"/>
        </w:rPr>
        <w:t xml:space="preserve"> </w:t>
      </w:r>
      <w:r w:rsidRPr="00D15C34">
        <w:rPr>
          <w:rFonts w:cstheme="minorHAnsi"/>
          <w:iCs/>
          <w:highlight w:val="yellow"/>
          <w:lang w:val="en-US"/>
        </w:rPr>
        <w:t>T</w:t>
      </w:r>
      <w:r w:rsidRPr="00D13D91">
        <w:rPr>
          <w:rFonts w:cstheme="minorHAnsi"/>
          <w:iCs/>
          <w:highlight w:val="yellow"/>
        </w:rPr>
        <w:t xml:space="preserve">, ? </w:t>
      </w:r>
      <w:r w:rsidRPr="00D15C34">
        <w:rPr>
          <w:rFonts w:cstheme="minorHAnsi"/>
          <w:iCs/>
          <w:highlight w:val="yellow"/>
          <w:lang w:val="en-US"/>
        </w:rPr>
        <w:t>extends</w:t>
      </w:r>
      <w:r w:rsidRPr="00D13D91">
        <w:rPr>
          <w:rFonts w:cstheme="minorHAnsi"/>
          <w:iCs/>
          <w:highlight w:val="yellow"/>
        </w:rPr>
        <w:t xml:space="preserve"> </w:t>
      </w:r>
      <w:r w:rsidRPr="00D15C34">
        <w:rPr>
          <w:rFonts w:cstheme="minorHAnsi"/>
          <w:iCs/>
          <w:highlight w:val="yellow"/>
          <w:lang w:val="en-US"/>
        </w:rPr>
        <w:t>R</w:t>
      </w:r>
      <w:r w:rsidRPr="00D13D91">
        <w:rPr>
          <w:rFonts w:cstheme="minorHAnsi"/>
          <w:iCs/>
          <w:highlight w:val="yellow"/>
        </w:rPr>
        <w:t xml:space="preserve">&gt; </w:t>
      </w:r>
      <w:r w:rsidRPr="00D15C34">
        <w:rPr>
          <w:rFonts w:cstheme="minorHAnsi"/>
          <w:iCs/>
          <w:highlight w:val="yellow"/>
          <w:lang w:val="en-US"/>
        </w:rPr>
        <w:t>mapper</w:t>
      </w:r>
      <w:r w:rsidRPr="00D13D91">
        <w:rPr>
          <w:rFonts w:cstheme="minorHAnsi"/>
          <w:iCs/>
          <w:highlight w:val="yellow"/>
        </w:rPr>
        <w:t>)</w:t>
      </w:r>
    </w:p>
    <w:p w14:paraId="176821D5" w14:textId="5899C31D" w:rsidR="00A35145" w:rsidRPr="00D13D91" w:rsidRDefault="00A35145" w:rsidP="00A35145">
      <w:pPr>
        <w:rPr>
          <w:rFonts w:cstheme="minorHAnsi"/>
          <w:iCs/>
        </w:rPr>
      </w:pPr>
    </w:p>
    <w:p w14:paraId="10E69E2E" w14:textId="28062043" w:rsidR="00A35145" w:rsidRPr="00A35145" w:rsidRDefault="00A35145" w:rsidP="00A35145">
      <w:pPr>
        <w:rPr>
          <w:rFonts w:cstheme="minorHAnsi"/>
          <w:iCs/>
        </w:rPr>
      </w:pPr>
      <w:r w:rsidRPr="00A35145">
        <w:rPr>
          <w:rFonts w:cstheme="minorHAnsi"/>
          <w:iCs/>
        </w:rPr>
        <w:t>Где R тип элементов нового Stream, T тип элементов исходного Stream.</w:t>
      </w:r>
    </w:p>
    <w:p w14:paraId="7A4F0E38" w14:textId="77777777" w:rsidR="00A35145" w:rsidRPr="00A35145" w:rsidRDefault="00A35145" w:rsidP="00A35145">
      <w:pPr>
        <w:rPr>
          <w:rFonts w:cstheme="minorHAnsi"/>
          <w:iCs/>
        </w:rPr>
      </w:pPr>
    </w:p>
    <w:p w14:paraId="45E16D6F" w14:textId="2575E664" w:rsidR="00A35145" w:rsidRPr="00A35145" w:rsidRDefault="00A35145" w:rsidP="00A35145">
      <w:pPr>
        <w:rPr>
          <w:rFonts w:cstheme="minorHAnsi"/>
          <w:iCs/>
        </w:rPr>
      </w:pPr>
      <w:r w:rsidRPr="00A35145">
        <w:rPr>
          <w:rFonts w:cstheme="minorHAnsi"/>
          <w:iCs/>
        </w:rPr>
        <w:t>Пример использования функции map() может выглядеть следующим образом:</w:t>
      </w:r>
    </w:p>
    <w:p w14:paraId="74301529" w14:textId="77777777" w:rsidR="00A35145" w:rsidRPr="00A35145" w:rsidRDefault="00A35145" w:rsidP="00A35145">
      <w:pPr>
        <w:rPr>
          <w:rFonts w:cstheme="minorHAnsi"/>
          <w:iCs/>
        </w:rPr>
      </w:pPr>
    </w:p>
    <w:p w14:paraId="006144D4" w14:textId="77777777" w:rsidR="00D15C34" w:rsidRPr="00D15C34" w:rsidRDefault="00D15C34" w:rsidP="00A35145">
      <w:pPr>
        <w:rPr>
          <w:rFonts w:cstheme="minorHAnsi"/>
          <w:iCs/>
          <w:highlight w:val="yellow"/>
          <w:lang w:val="en-US"/>
        </w:rPr>
      </w:pPr>
      <w:r w:rsidRPr="00D15C34">
        <w:rPr>
          <w:rFonts w:cstheme="minorHAnsi"/>
          <w:iCs/>
          <w:highlight w:val="yellow"/>
          <w:lang w:val="en-US"/>
        </w:rPr>
        <w:t>List&lt;Integer&gt; numbers = Arrays.asList(1, 2, 3, 4, 5);</w:t>
      </w:r>
    </w:p>
    <w:p w14:paraId="6B6A724A" w14:textId="77777777" w:rsidR="00D15C34" w:rsidRPr="00D15C34" w:rsidRDefault="00D15C34" w:rsidP="00A35145">
      <w:pPr>
        <w:rPr>
          <w:rFonts w:cstheme="minorHAnsi"/>
          <w:iCs/>
          <w:highlight w:val="yellow"/>
          <w:lang w:val="en-US"/>
        </w:rPr>
      </w:pPr>
      <w:r w:rsidRPr="00D15C34">
        <w:rPr>
          <w:rFonts w:cstheme="minorHAnsi"/>
          <w:iCs/>
          <w:highlight w:val="yellow"/>
          <w:lang w:val="en-US"/>
        </w:rPr>
        <w:t>List&lt;Integer&gt; doubledNumbers = numbers.stream()</w:t>
      </w:r>
    </w:p>
    <w:p w14:paraId="7F658CD7" w14:textId="77777777" w:rsidR="00D15C34" w:rsidRPr="00D15C34" w:rsidRDefault="00D15C34" w:rsidP="00A35145">
      <w:pPr>
        <w:rPr>
          <w:rFonts w:cstheme="minorHAnsi"/>
          <w:iCs/>
          <w:highlight w:val="yellow"/>
          <w:lang w:val="en-US"/>
        </w:rPr>
      </w:pPr>
      <w:r w:rsidRPr="00D15C34">
        <w:rPr>
          <w:rFonts w:cstheme="minorHAnsi"/>
          <w:iCs/>
          <w:highlight w:val="yellow"/>
          <w:lang w:val="en-US"/>
        </w:rPr>
        <w:tab/>
        <w:t>.map(n -&gt; n * 2)</w:t>
      </w:r>
    </w:p>
    <w:p w14:paraId="25235E7B" w14:textId="77777777" w:rsidR="00D15C34" w:rsidRPr="00D15C34" w:rsidRDefault="00D15C34" w:rsidP="00A35145">
      <w:pPr>
        <w:rPr>
          <w:rFonts w:cstheme="minorHAnsi"/>
          <w:iCs/>
          <w:highlight w:val="yellow"/>
          <w:lang w:val="en-US"/>
        </w:rPr>
      </w:pPr>
      <w:r w:rsidRPr="00D15C34">
        <w:rPr>
          <w:rFonts w:cstheme="minorHAnsi"/>
          <w:iCs/>
          <w:highlight w:val="yellow"/>
          <w:lang w:val="en-US"/>
        </w:rPr>
        <w:tab/>
        <w:t>.collect(Collectors.toList());</w:t>
      </w:r>
    </w:p>
    <w:p w14:paraId="7EE078CD" w14:textId="77777777" w:rsidR="00D15C34" w:rsidRPr="00D13D91" w:rsidRDefault="00D15C34" w:rsidP="00A35145">
      <w:pPr>
        <w:rPr>
          <w:rFonts w:cstheme="minorHAnsi"/>
          <w:iCs/>
          <w:highlight w:val="yellow"/>
        </w:rPr>
      </w:pPr>
      <w:r w:rsidRPr="00D15C34">
        <w:rPr>
          <w:rFonts w:cstheme="minorHAnsi"/>
          <w:iCs/>
          <w:highlight w:val="yellow"/>
          <w:lang w:val="en-US"/>
        </w:rPr>
        <w:t>System</w:t>
      </w:r>
      <w:r w:rsidRPr="00D13D91">
        <w:rPr>
          <w:rFonts w:cstheme="minorHAnsi"/>
          <w:iCs/>
          <w:highlight w:val="yellow"/>
        </w:rPr>
        <w:t>.</w:t>
      </w:r>
      <w:r w:rsidRPr="00D15C34">
        <w:rPr>
          <w:rFonts w:cstheme="minorHAnsi"/>
          <w:iCs/>
          <w:highlight w:val="yellow"/>
          <w:lang w:val="en-US"/>
        </w:rPr>
        <w:t>out</w:t>
      </w:r>
      <w:r w:rsidRPr="00D13D91">
        <w:rPr>
          <w:rFonts w:cstheme="minorHAnsi"/>
          <w:iCs/>
          <w:highlight w:val="yellow"/>
        </w:rPr>
        <w:t>.</w:t>
      </w:r>
      <w:r w:rsidRPr="00D15C34">
        <w:rPr>
          <w:rFonts w:cstheme="minorHAnsi"/>
          <w:iCs/>
          <w:highlight w:val="yellow"/>
          <w:lang w:val="en-US"/>
        </w:rPr>
        <w:t>println</w:t>
      </w:r>
      <w:r w:rsidRPr="00D13D91">
        <w:rPr>
          <w:rFonts w:cstheme="minorHAnsi"/>
          <w:iCs/>
          <w:highlight w:val="yellow"/>
        </w:rPr>
        <w:t>(</w:t>
      </w:r>
      <w:r w:rsidRPr="00D15C34">
        <w:rPr>
          <w:rFonts w:cstheme="minorHAnsi"/>
          <w:iCs/>
          <w:highlight w:val="yellow"/>
          <w:lang w:val="en-US"/>
        </w:rPr>
        <w:t>doubledNumbers</w:t>
      </w:r>
      <w:r w:rsidRPr="00D13D91">
        <w:rPr>
          <w:rFonts w:cstheme="minorHAnsi"/>
          <w:iCs/>
          <w:highlight w:val="yellow"/>
        </w:rPr>
        <w:t>);</w:t>
      </w:r>
    </w:p>
    <w:p w14:paraId="1ED73D09" w14:textId="58EC5E0A" w:rsidR="00A35145" w:rsidRPr="00A35145" w:rsidRDefault="00A35145" w:rsidP="00A35145">
      <w:pPr>
        <w:rPr>
          <w:rFonts w:cstheme="minorHAnsi"/>
          <w:iCs/>
        </w:rPr>
      </w:pPr>
    </w:p>
    <w:p w14:paraId="424D470E" w14:textId="77777777" w:rsidR="00A35145" w:rsidRPr="00A35145" w:rsidRDefault="00A35145" w:rsidP="00A35145">
      <w:pPr>
        <w:rPr>
          <w:rFonts w:cstheme="minorHAnsi"/>
          <w:iCs/>
        </w:rPr>
      </w:pPr>
    </w:p>
    <w:p w14:paraId="29ABB430" w14:textId="02ABCADD" w:rsidR="00A35145" w:rsidRPr="00A35145" w:rsidRDefault="00A35145" w:rsidP="00A35145">
      <w:pPr>
        <w:rPr>
          <w:rFonts w:cstheme="minorHAnsi"/>
          <w:iCs/>
        </w:rPr>
      </w:pPr>
      <w:r w:rsidRPr="00A35145">
        <w:rPr>
          <w:rFonts w:cstheme="minorHAnsi"/>
          <w:iCs/>
        </w:rPr>
        <w:t>В данном примере мы использовали map() для умножения каждого элемента в списке чисел на 2. Функция map() выполнит указанное преобразование для каждого элемента и вернет новый Stream с результатами. Затем мы собираем элементы нового Stream в List, используя метод collect().</w:t>
      </w:r>
    </w:p>
    <w:p w14:paraId="3B2C4F95" w14:textId="77777777" w:rsidR="00A35145" w:rsidRPr="00A35145" w:rsidRDefault="00A35145" w:rsidP="00A35145">
      <w:pPr>
        <w:rPr>
          <w:rFonts w:cstheme="minorHAnsi"/>
          <w:iCs/>
        </w:rPr>
      </w:pPr>
    </w:p>
    <w:p w14:paraId="6221A08D" w14:textId="6AC1928C" w:rsidR="000D6C20" w:rsidRPr="00174E31" w:rsidRDefault="00A35145" w:rsidP="00A35145">
      <w:pPr>
        <w:rPr>
          <w:rFonts w:cstheme="minorHAnsi"/>
          <w:b/>
          <w:iCs/>
        </w:rPr>
      </w:pPr>
      <w:r w:rsidRPr="00A35145">
        <w:rPr>
          <w:rFonts w:cstheme="minorHAnsi"/>
          <w:iCs/>
        </w:rPr>
        <w:t>Таким образом, функция map() позволяет преобразовывать элементы Stream с помощью заданной функции и возвращать новый Stream с результатами преобразования. Это очень полезный метод при работе с данными в функциональном стиле программирования.</w:t>
      </w:r>
      <w:r w:rsidR="00FB5063" w:rsidRPr="00174E31">
        <w:rPr>
          <w:rFonts w:cstheme="minorHAnsi"/>
          <w:iCs/>
        </w:rPr>
        <w:br/>
        <w:t> </w:t>
      </w:r>
    </w:p>
    <w:p w14:paraId="0E10F883" w14:textId="01D9D703" w:rsidR="00395585" w:rsidRPr="00395585" w:rsidRDefault="00395585" w:rsidP="00C7518C">
      <w:pPr>
        <w:pStyle w:val="2"/>
      </w:pPr>
      <w:r w:rsidRPr="00395585">
        <w:rPr>
          <w:rStyle w:val="a9"/>
          <w:b/>
          <w:bCs w:val="0"/>
          <w:iCs/>
          <w:lang w:val="en-US"/>
        </w:rPr>
        <w:t>Q</w:t>
      </w:r>
      <w:r w:rsidRPr="00395585">
        <w:rPr>
          <w:rStyle w:val="a9"/>
          <w:b/>
          <w:bCs w:val="0"/>
          <w:iCs/>
        </w:rPr>
        <w:t xml:space="preserve">5. Для чего </w:t>
      </w:r>
      <w:r w:rsidR="00AB717E">
        <w:rPr>
          <w:rStyle w:val="a9"/>
          <w:b/>
          <w:bCs w:val="0"/>
          <w:iCs/>
        </w:rPr>
        <w:t>используется функция flatmap()?</w:t>
      </w:r>
    </w:p>
    <w:p w14:paraId="700F51CC" w14:textId="27418D16" w:rsidR="00A35145" w:rsidRPr="00A35145" w:rsidRDefault="00395585" w:rsidP="00A35145">
      <w:pPr>
        <w:rPr>
          <w:rFonts w:cstheme="minorHAnsi"/>
          <w:iCs/>
        </w:rPr>
      </w:pPr>
      <w:r w:rsidRPr="00395585">
        <w:rPr>
          <w:rStyle w:val="a9"/>
          <w:rFonts w:cstheme="minorHAnsi"/>
          <w:bCs w:val="0"/>
          <w:iCs/>
        </w:rPr>
        <w:cr/>
      </w:r>
      <w:r w:rsidR="00A35145" w:rsidRPr="00A35145">
        <w:t xml:space="preserve"> </w:t>
      </w:r>
      <w:r w:rsidR="00A35145" w:rsidRPr="00A35145">
        <w:rPr>
          <w:rFonts w:cstheme="minorHAnsi"/>
          <w:iCs/>
        </w:rPr>
        <w:t>Функция flatMap() в Java используется для преобразования элементов Stream и объединения результатов в один Stream. Она применяет указанную функцию к каждому элементу в Stream и объединяет результаты в один Stream.</w:t>
      </w:r>
    </w:p>
    <w:p w14:paraId="16C1FFB0" w14:textId="77777777" w:rsidR="00A35145" w:rsidRPr="00A35145" w:rsidRDefault="00A35145" w:rsidP="00A35145">
      <w:pPr>
        <w:rPr>
          <w:rFonts w:cstheme="minorHAnsi"/>
          <w:iCs/>
        </w:rPr>
      </w:pPr>
    </w:p>
    <w:p w14:paraId="2B7AD117" w14:textId="298C6E4C" w:rsidR="00A35145" w:rsidRPr="00A35145" w:rsidRDefault="00A35145" w:rsidP="00A35145">
      <w:pPr>
        <w:rPr>
          <w:rFonts w:cstheme="minorHAnsi"/>
          <w:iCs/>
        </w:rPr>
      </w:pPr>
      <w:r w:rsidRPr="00A35145">
        <w:rPr>
          <w:rFonts w:cstheme="minorHAnsi"/>
          <w:iCs/>
        </w:rPr>
        <w:t>Функция flatMap() принимает в качестве аргумента функциональный интерфейс и вызывает его метод преобразования для каждого элемента в Stream. Этот метод возвращает Stream, и flatMap() затем объединяет результаты всех вызовов метода в один общий Stream.</w:t>
      </w:r>
    </w:p>
    <w:p w14:paraId="21B42424" w14:textId="77777777" w:rsidR="00A35145" w:rsidRPr="00A35145" w:rsidRDefault="00A35145" w:rsidP="00A35145">
      <w:pPr>
        <w:rPr>
          <w:rFonts w:cstheme="minorHAnsi"/>
          <w:iCs/>
        </w:rPr>
      </w:pPr>
    </w:p>
    <w:p w14:paraId="16DB492E" w14:textId="66CC5E7A" w:rsidR="00A35145" w:rsidRPr="00A35145" w:rsidRDefault="00A35145" w:rsidP="00A35145">
      <w:pPr>
        <w:rPr>
          <w:rFonts w:cstheme="minorHAnsi"/>
          <w:iCs/>
        </w:rPr>
      </w:pPr>
      <w:r w:rsidRPr="00A35145">
        <w:rPr>
          <w:rFonts w:cstheme="minorHAnsi"/>
          <w:iCs/>
        </w:rPr>
        <w:t>Примерно так выглядит сигнатура функции flatMap():</w:t>
      </w:r>
    </w:p>
    <w:p w14:paraId="759323DA" w14:textId="77777777" w:rsidR="00A35145" w:rsidRPr="00A35145" w:rsidRDefault="00A35145" w:rsidP="00A35145">
      <w:pPr>
        <w:rPr>
          <w:rFonts w:cstheme="minorHAnsi"/>
          <w:iCs/>
        </w:rPr>
      </w:pPr>
    </w:p>
    <w:p w14:paraId="04F50F75" w14:textId="540127AF" w:rsidR="00A35145" w:rsidRPr="00561FC5" w:rsidRDefault="00A35145" w:rsidP="00A35145">
      <w:pPr>
        <w:rPr>
          <w:rFonts w:cstheme="minorHAnsi"/>
          <w:iCs/>
          <w:lang w:val="en-US"/>
        </w:rPr>
      </w:pPr>
      <w:r w:rsidRPr="00D15C34">
        <w:rPr>
          <w:rFonts w:cstheme="minorHAnsi"/>
          <w:iCs/>
          <w:highlight w:val="yellow"/>
          <w:lang w:val="en-US"/>
        </w:rPr>
        <w:t>&lt;R&gt; Stream&lt;R&gt; flatMap(Function&lt;? super T,? extends Stream&lt;? extends R&gt;&gt; mapp</w:t>
      </w:r>
      <w:r w:rsidR="00D15C34" w:rsidRPr="00D15C34">
        <w:rPr>
          <w:rFonts w:cstheme="minorHAnsi"/>
          <w:iCs/>
          <w:highlight w:val="yellow"/>
          <w:lang w:val="en-US"/>
        </w:rPr>
        <w:t>er)</w:t>
      </w:r>
    </w:p>
    <w:p w14:paraId="485EBC9E" w14:textId="77777777" w:rsidR="00A35145" w:rsidRPr="00561FC5" w:rsidRDefault="00A35145" w:rsidP="00A35145">
      <w:pPr>
        <w:rPr>
          <w:rFonts w:cstheme="minorHAnsi"/>
          <w:iCs/>
          <w:lang w:val="en-US"/>
        </w:rPr>
      </w:pPr>
    </w:p>
    <w:p w14:paraId="7576CD51" w14:textId="1B5B19E1" w:rsidR="00A35145" w:rsidRPr="00A35145" w:rsidRDefault="00A35145" w:rsidP="00A35145">
      <w:pPr>
        <w:rPr>
          <w:rFonts w:cstheme="minorHAnsi"/>
          <w:iCs/>
        </w:rPr>
      </w:pPr>
      <w:r w:rsidRPr="00A35145">
        <w:rPr>
          <w:rFonts w:cstheme="minorHAnsi"/>
          <w:iCs/>
        </w:rPr>
        <w:t>Где R тип элементов нового Stream, T тип элементов исходного Stream.</w:t>
      </w:r>
    </w:p>
    <w:p w14:paraId="69AF870C" w14:textId="77777777" w:rsidR="00A35145" w:rsidRPr="00A35145" w:rsidRDefault="00A35145" w:rsidP="00A35145">
      <w:pPr>
        <w:rPr>
          <w:rFonts w:cstheme="minorHAnsi"/>
          <w:iCs/>
        </w:rPr>
      </w:pPr>
    </w:p>
    <w:p w14:paraId="0DDCC37C" w14:textId="439E5AD5" w:rsidR="00A35145" w:rsidRPr="00A35145" w:rsidRDefault="00A35145" w:rsidP="00A35145">
      <w:pPr>
        <w:rPr>
          <w:rFonts w:cstheme="minorHAnsi"/>
          <w:iCs/>
        </w:rPr>
      </w:pPr>
      <w:r w:rsidRPr="00A35145">
        <w:rPr>
          <w:rFonts w:cstheme="minorHAnsi"/>
          <w:iCs/>
        </w:rPr>
        <w:t>Пример использования функции flatMap() может выглядеть следующим образом:</w:t>
      </w:r>
    </w:p>
    <w:p w14:paraId="694423A4" w14:textId="77777777" w:rsidR="00A35145" w:rsidRPr="00A35145" w:rsidRDefault="00A35145" w:rsidP="00A35145">
      <w:pPr>
        <w:rPr>
          <w:rFonts w:cstheme="minorHAnsi"/>
          <w:iCs/>
        </w:rPr>
      </w:pPr>
    </w:p>
    <w:p w14:paraId="57241E15" w14:textId="77777777" w:rsidR="00D15C34" w:rsidRPr="00D15C34" w:rsidRDefault="00D15C34" w:rsidP="00A35145">
      <w:pPr>
        <w:rPr>
          <w:rFonts w:cstheme="minorHAnsi"/>
          <w:iCs/>
          <w:highlight w:val="yellow"/>
          <w:lang w:val="en-US"/>
        </w:rPr>
      </w:pPr>
      <w:r w:rsidRPr="00D15C34">
        <w:rPr>
          <w:rFonts w:cstheme="minorHAnsi"/>
          <w:iCs/>
          <w:highlight w:val="yellow"/>
          <w:lang w:val="en-US"/>
        </w:rPr>
        <w:t>List&lt;List&lt;Integer&gt;&gt; listOfLists = Arrays.asList(Arrays.asList(1, 2), Arrays.asList(3, 4), Arrays.asList(5, 6));</w:t>
      </w:r>
    </w:p>
    <w:p w14:paraId="4705015F" w14:textId="77777777" w:rsidR="00D15C34" w:rsidRPr="00D15C34" w:rsidRDefault="00D15C34" w:rsidP="00A35145">
      <w:pPr>
        <w:rPr>
          <w:rFonts w:cstheme="minorHAnsi"/>
          <w:iCs/>
          <w:highlight w:val="yellow"/>
          <w:lang w:val="en-US"/>
        </w:rPr>
      </w:pPr>
      <w:r w:rsidRPr="00D15C34">
        <w:rPr>
          <w:rFonts w:cstheme="minorHAnsi"/>
          <w:iCs/>
          <w:highlight w:val="yellow"/>
          <w:lang w:val="en-US"/>
        </w:rPr>
        <w:t>List&lt;Integer&gt; flattenedList = listOfLists.stream()</w:t>
      </w:r>
    </w:p>
    <w:p w14:paraId="2A61F214" w14:textId="77777777" w:rsidR="00D15C34" w:rsidRPr="00D15C34" w:rsidRDefault="00D15C34" w:rsidP="00A35145">
      <w:pPr>
        <w:rPr>
          <w:rFonts w:cstheme="minorHAnsi"/>
          <w:iCs/>
          <w:highlight w:val="yellow"/>
          <w:lang w:val="en-US"/>
        </w:rPr>
      </w:pPr>
      <w:r w:rsidRPr="00D15C34">
        <w:rPr>
          <w:rFonts w:cstheme="minorHAnsi"/>
          <w:iCs/>
          <w:highlight w:val="yellow"/>
          <w:lang w:val="en-US"/>
        </w:rPr>
        <w:tab/>
        <w:t>.flatMap(List::stream)</w:t>
      </w:r>
    </w:p>
    <w:p w14:paraId="6DA83F57" w14:textId="77777777" w:rsidR="00D15C34" w:rsidRPr="00D15C34" w:rsidRDefault="00D15C34" w:rsidP="00A35145">
      <w:pPr>
        <w:rPr>
          <w:rFonts w:cstheme="minorHAnsi"/>
          <w:iCs/>
          <w:highlight w:val="yellow"/>
          <w:lang w:val="en-US"/>
        </w:rPr>
      </w:pPr>
      <w:r w:rsidRPr="00D15C34">
        <w:rPr>
          <w:rFonts w:cstheme="minorHAnsi"/>
          <w:iCs/>
          <w:highlight w:val="yellow"/>
          <w:lang w:val="en-US"/>
        </w:rPr>
        <w:tab/>
        <w:t>.collect(Collectors.toList());</w:t>
      </w:r>
    </w:p>
    <w:p w14:paraId="5B9F442B" w14:textId="18BADEC1" w:rsidR="00A35145" w:rsidRPr="00D13D91" w:rsidRDefault="00D15C34" w:rsidP="00A35145">
      <w:pPr>
        <w:rPr>
          <w:rFonts w:cstheme="minorHAnsi"/>
          <w:iCs/>
          <w:highlight w:val="yellow"/>
        </w:rPr>
      </w:pPr>
      <w:r w:rsidRPr="00D15C34">
        <w:rPr>
          <w:rFonts w:cstheme="minorHAnsi"/>
          <w:iCs/>
          <w:highlight w:val="yellow"/>
          <w:lang w:val="en-US"/>
        </w:rPr>
        <w:t>Sys</w:t>
      </w:r>
      <w:r>
        <w:rPr>
          <w:rFonts w:cstheme="minorHAnsi"/>
          <w:iCs/>
          <w:highlight w:val="yellow"/>
          <w:lang w:val="en-US"/>
        </w:rPr>
        <w:t>tem</w:t>
      </w:r>
      <w:r w:rsidRPr="00D13D91">
        <w:rPr>
          <w:rFonts w:cstheme="minorHAnsi"/>
          <w:iCs/>
          <w:highlight w:val="yellow"/>
        </w:rPr>
        <w:t>.</w:t>
      </w:r>
      <w:r>
        <w:rPr>
          <w:rFonts w:cstheme="minorHAnsi"/>
          <w:iCs/>
          <w:highlight w:val="yellow"/>
          <w:lang w:val="en-US"/>
        </w:rPr>
        <w:t>out</w:t>
      </w:r>
      <w:r w:rsidRPr="00D13D91">
        <w:rPr>
          <w:rFonts w:cstheme="minorHAnsi"/>
          <w:iCs/>
          <w:highlight w:val="yellow"/>
        </w:rPr>
        <w:t>.</w:t>
      </w:r>
      <w:r>
        <w:rPr>
          <w:rFonts w:cstheme="minorHAnsi"/>
          <w:iCs/>
          <w:highlight w:val="yellow"/>
          <w:lang w:val="en-US"/>
        </w:rPr>
        <w:t>println</w:t>
      </w:r>
      <w:r w:rsidRPr="00D13D91">
        <w:rPr>
          <w:rFonts w:cstheme="minorHAnsi"/>
          <w:iCs/>
          <w:highlight w:val="yellow"/>
        </w:rPr>
        <w:t>(</w:t>
      </w:r>
      <w:r>
        <w:rPr>
          <w:rFonts w:cstheme="minorHAnsi"/>
          <w:iCs/>
          <w:highlight w:val="yellow"/>
          <w:lang w:val="en-US"/>
        </w:rPr>
        <w:t>flattenedList</w:t>
      </w:r>
      <w:r w:rsidRPr="00D13D91">
        <w:rPr>
          <w:rFonts w:cstheme="minorHAnsi"/>
          <w:iCs/>
          <w:highlight w:val="yellow"/>
        </w:rPr>
        <w:t>);</w:t>
      </w:r>
    </w:p>
    <w:p w14:paraId="08070695" w14:textId="77777777" w:rsidR="00A35145" w:rsidRPr="00A35145" w:rsidRDefault="00A35145" w:rsidP="00A35145">
      <w:pPr>
        <w:rPr>
          <w:rFonts w:cstheme="minorHAnsi"/>
          <w:iCs/>
        </w:rPr>
      </w:pPr>
    </w:p>
    <w:p w14:paraId="10943742" w14:textId="49936B89" w:rsidR="00A35145" w:rsidRPr="00A35145" w:rsidRDefault="00A35145" w:rsidP="00A35145">
      <w:pPr>
        <w:rPr>
          <w:rFonts w:cstheme="minorHAnsi"/>
          <w:iCs/>
        </w:rPr>
      </w:pPr>
      <w:r w:rsidRPr="00A35145">
        <w:rPr>
          <w:rFonts w:cstheme="minorHAnsi"/>
          <w:iCs/>
        </w:rPr>
        <w:t>В данном примере у нас есть список списков чисел listOfLists. Мы используем flatMap() для преобразования каждого списка в отдельный Stream чисел и затем объединяем все результаты преобразования в один общий Stream. Затем мы собираем элементы этого Stream в List, используя метод collect().</w:t>
      </w:r>
    </w:p>
    <w:p w14:paraId="21188A23" w14:textId="77777777" w:rsidR="00A35145" w:rsidRPr="00A35145" w:rsidRDefault="00A35145" w:rsidP="00A35145">
      <w:pPr>
        <w:rPr>
          <w:rFonts w:cstheme="minorHAnsi"/>
          <w:iCs/>
        </w:rPr>
      </w:pPr>
    </w:p>
    <w:p w14:paraId="422E1659" w14:textId="5D623012" w:rsidR="000D6C20" w:rsidRPr="00174E31" w:rsidRDefault="00A35145" w:rsidP="00A35145">
      <w:pPr>
        <w:rPr>
          <w:rFonts w:cstheme="minorHAnsi"/>
          <w:b/>
          <w:iCs/>
        </w:rPr>
      </w:pPr>
      <w:r w:rsidRPr="00A35145">
        <w:rPr>
          <w:rFonts w:cstheme="minorHAnsi"/>
          <w:iCs/>
        </w:rPr>
        <w:t>Таким образом, функция flatMap() позволяет преобразовывать каждый элемент Stream в отдельный Stream и объединять все результаты в один общий Stream. Это полезный метод, который можно использовать, например, для разворачивания вложенных коллекций или для преобразования сложной структуры данных в плоскую форму.</w:t>
      </w:r>
      <w:r w:rsidR="00FB5063" w:rsidRPr="00174E31">
        <w:rPr>
          <w:rFonts w:cstheme="minorHAnsi"/>
          <w:iCs/>
        </w:rPr>
        <w:br/>
        <w:t> </w:t>
      </w:r>
    </w:p>
    <w:p w14:paraId="5C9D796F" w14:textId="496A3112" w:rsidR="00395585" w:rsidRPr="00395585" w:rsidRDefault="00395585" w:rsidP="00C7518C">
      <w:pPr>
        <w:pStyle w:val="2"/>
      </w:pPr>
      <w:r w:rsidRPr="00395585">
        <w:rPr>
          <w:rStyle w:val="a9"/>
          <w:b/>
          <w:bCs w:val="0"/>
          <w:iCs/>
          <w:lang w:val="en-US"/>
        </w:rPr>
        <w:t>Q</w:t>
      </w:r>
      <w:r w:rsidRPr="00395585">
        <w:rPr>
          <w:rStyle w:val="a9"/>
          <w:b/>
          <w:bCs w:val="0"/>
          <w:iCs/>
        </w:rPr>
        <w:t xml:space="preserve">6. </w:t>
      </w:r>
      <w:r w:rsidR="00AB717E">
        <w:rPr>
          <w:rStyle w:val="a9"/>
          <w:b/>
          <w:bCs w:val="0"/>
          <w:iCs/>
        </w:rPr>
        <w:t>В чём разница между</w:t>
      </w:r>
      <w:r w:rsidRPr="00395585">
        <w:rPr>
          <w:rStyle w:val="a9"/>
          <w:b/>
          <w:bCs w:val="0"/>
          <w:iCs/>
        </w:rPr>
        <w:t xml:space="preserve"> промежуточны</w:t>
      </w:r>
      <w:r w:rsidR="00AB717E">
        <w:rPr>
          <w:rStyle w:val="a9"/>
          <w:b/>
          <w:bCs w:val="0"/>
          <w:iCs/>
        </w:rPr>
        <w:t>ми</w:t>
      </w:r>
      <w:r w:rsidRPr="00395585">
        <w:rPr>
          <w:rStyle w:val="a9"/>
          <w:b/>
          <w:bCs w:val="0"/>
          <w:iCs/>
        </w:rPr>
        <w:t xml:space="preserve"> и </w:t>
      </w:r>
      <w:r w:rsidR="005228AE">
        <w:rPr>
          <w:rStyle w:val="a9"/>
          <w:b/>
          <w:bCs w:val="0"/>
          <w:iCs/>
        </w:rPr>
        <w:t>терминальны</w:t>
      </w:r>
      <w:r w:rsidR="00AB717E">
        <w:rPr>
          <w:rStyle w:val="a9"/>
          <w:b/>
          <w:bCs w:val="0"/>
          <w:iCs/>
        </w:rPr>
        <w:t>ми</w:t>
      </w:r>
      <w:r w:rsidRPr="00395585">
        <w:rPr>
          <w:rStyle w:val="a9"/>
          <w:b/>
          <w:bCs w:val="0"/>
          <w:iCs/>
        </w:rPr>
        <w:t xml:space="preserve"> операци</w:t>
      </w:r>
      <w:r w:rsidR="00AB717E">
        <w:rPr>
          <w:rStyle w:val="a9"/>
          <w:b/>
          <w:bCs w:val="0"/>
          <w:iCs/>
        </w:rPr>
        <w:t>ями</w:t>
      </w:r>
      <w:r w:rsidRPr="00395585">
        <w:rPr>
          <w:rStyle w:val="a9"/>
          <w:b/>
          <w:bCs w:val="0"/>
          <w:iCs/>
        </w:rPr>
        <w:t>?</w:t>
      </w:r>
    </w:p>
    <w:p w14:paraId="2FCEFD8A" w14:textId="60FE4ECA" w:rsidR="00A35145" w:rsidRPr="00A35145" w:rsidRDefault="00395585" w:rsidP="00A35145">
      <w:pPr>
        <w:rPr>
          <w:rFonts w:cstheme="minorHAnsi"/>
          <w:iCs/>
        </w:rPr>
      </w:pPr>
      <w:r w:rsidRPr="00395585">
        <w:rPr>
          <w:rStyle w:val="a9"/>
          <w:rFonts w:cstheme="minorHAnsi"/>
          <w:bCs w:val="0"/>
          <w:iCs/>
        </w:rPr>
        <w:cr/>
      </w:r>
      <w:r w:rsidR="00A35145" w:rsidRPr="00A35145">
        <w:t xml:space="preserve"> </w:t>
      </w:r>
      <w:r w:rsidR="00A35145" w:rsidRPr="00A35145">
        <w:rPr>
          <w:rFonts w:cstheme="minorHAnsi"/>
          <w:iCs/>
        </w:rPr>
        <w:t>В Java Stream API операции можно разделить на две категории: промежуточные и терминальные.</w:t>
      </w:r>
    </w:p>
    <w:p w14:paraId="32E155D9" w14:textId="77777777" w:rsidR="00A35145" w:rsidRPr="00A35145" w:rsidRDefault="00A35145" w:rsidP="00A35145">
      <w:pPr>
        <w:rPr>
          <w:rFonts w:cstheme="minorHAnsi"/>
          <w:iCs/>
        </w:rPr>
      </w:pPr>
    </w:p>
    <w:p w14:paraId="09A740F3" w14:textId="012EFE9E" w:rsidR="00A35145" w:rsidRPr="00A35145" w:rsidRDefault="00A35145" w:rsidP="00A35145">
      <w:pPr>
        <w:rPr>
          <w:rFonts w:cstheme="minorHAnsi"/>
          <w:iCs/>
        </w:rPr>
      </w:pPr>
      <w:r w:rsidRPr="00A35145">
        <w:rPr>
          <w:rFonts w:cstheme="minorHAnsi"/>
          <w:iCs/>
        </w:rPr>
        <w:t>Промежуточные операции выполняются на элементах Stream и могут быть объединены в цепочку. Они не выполняют финальной операции и могут быть оптимизированы для ленивого выполнения. Примеры промежуточных операций включают filter(), map(), flatMap(), distinct() и др. После применения промежуточных операций, Stream остается открытым, и дальнейшие операции могут быть выполнены в цепочке.</w:t>
      </w:r>
    </w:p>
    <w:p w14:paraId="707358F4" w14:textId="77777777" w:rsidR="00A35145" w:rsidRPr="00A35145" w:rsidRDefault="00A35145" w:rsidP="00A35145">
      <w:pPr>
        <w:rPr>
          <w:rFonts w:cstheme="minorHAnsi"/>
          <w:iCs/>
        </w:rPr>
      </w:pPr>
    </w:p>
    <w:p w14:paraId="14288F11" w14:textId="6B73E807" w:rsidR="00A35145" w:rsidRPr="00A35145" w:rsidRDefault="00A35145" w:rsidP="00A35145">
      <w:pPr>
        <w:rPr>
          <w:rFonts w:cstheme="minorHAnsi"/>
          <w:iCs/>
        </w:rPr>
      </w:pPr>
      <w:r w:rsidRPr="00A35145">
        <w:rPr>
          <w:rFonts w:cstheme="minorHAnsi"/>
          <w:iCs/>
        </w:rPr>
        <w:t>Терминальные операции выполняются после всех промежуточных операций и завершают Stream. Они возвращают результат или выполнительное значение. Терминальные операции запускают выполнение всей цепочки операций, и после их вызова Stream закрывается и больше не может быть использован. Примеры терминальных операций включают forEach(), collect(), count(), min(), max() и др.</w:t>
      </w:r>
    </w:p>
    <w:p w14:paraId="73052D8E" w14:textId="77777777" w:rsidR="00A35145" w:rsidRPr="00A35145" w:rsidRDefault="00A35145" w:rsidP="00A35145">
      <w:pPr>
        <w:rPr>
          <w:rFonts w:cstheme="minorHAnsi"/>
          <w:iCs/>
        </w:rPr>
      </w:pPr>
    </w:p>
    <w:p w14:paraId="28B18B23" w14:textId="77777777" w:rsidR="00A35145" w:rsidRPr="00A35145" w:rsidRDefault="00A35145" w:rsidP="00A35145">
      <w:pPr>
        <w:rPr>
          <w:rFonts w:cstheme="minorHAnsi"/>
          <w:iCs/>
        </w:rPr>
      </w:pPr>
      <w:r w:rsidRPr="00A35145">
        <w:rPr>
          <w:rFonts w:cstheme="minorHAnsi"/>
          <w:iCs/>
        </w:rPr>
        <w:t>Одним из важных отличий между промежуточными и терминальными операциями является то, что промежуточные операции выполняются лениво, то есть только когда требуется результат, и каждый элемент обрабатывается по мере необходимости. В то же время, терминальные операции запускают выполнение всей цепочки операций и обрабатывают все элементы в Stream.</w:t>
      </w:r>
    </w:p>
    <w:p w14:paraId="3E337C95" w14:textId="77777777" w:rsidR="00A35145" w:rsidRPr="00A35145" w:rsidRDefault="00A35145" w:rsidP="00A35145">
      <w:pPr>
        <w:rPr>
          <w:rFonts w:cstheme="minorHAnsi"/>
          <w:iCs/>
        </w:rPr>
      </w:pPr>
    </w:p>
    <w:p w14:paraId="583F22D0" w14:textId="77777777" w:rsidR="00A35145" w:rsidRPr="00A35145" w:rsidRDefault="00A35145" w:rsidP="00A35145">
      <w:pPr>
        <w:rPr>
          <w:rFonts w:cstheme="minorHAnsi"/>
          <w:iCs/>
        </w:rPr>
      </w:pPr>
      <w:r w:rsidRPr="00A35145">
        <w:rPr>
          <w:rFonts w:cstheme="minorHAnsi"/>
          <w:iCs/>
        </w:rPr>
        <w:t>Еще одно важное отличие состоит в том, что терминальные операции возвращают некоторое значение (например, коллекцию, число или опциональное значение), в то время как промежуточные операции возвращают новый Stream, который можно использовать для дальнейших преобразований.</w:t>
      </w:r>
    </w:p>
    <w:p w14:paraId="092778BB" w14:textId="77777777" w:rsidR="00A35145" w:rsidRPr="00A35145" w:rsidRDefault="00A35145" w:rsidP="00A35145">
      <w:pPr>
        <w:rPr>
          <w:rFonts w:cstheme="minorHAnsi"/>
          <w:iCs/>
        </w:rPr>
      </w:pPr>
    </w:p>
    <w:p w14:paraId="627B0BCE" w14:textId="4A4F5861" w:rsidR="000D6C20" w:rsidRPr="005228AE" w:rsidRDefault="00A35145" w:rsidP="00A35145">
      <w:pPr>
        <w:rPr>
          <w:rFonts w:cstheme="minorHAnsi"/>
          <w:iCs/>
        </w:rPr>
      </w:pPr>
      <w:r w:rsidRPr="00A35145">
        <w:rPr>
          <w:rFonts w:cstheme="minorHAnsi"/>
          <w:iCs/>
        </w:rPr>
        <w:t>Таким образом, промежуточные операции позволяют преобразовывать элементы Stream и строить цепочки операций, в то время как терминальные операции выполняют окончательные вычисления и возвращают конечный результат.</w:t>
      </w:r>
    </w:p>
    <w:p w14:paraId="16F360E1" w14:textId="6110579D" w:rsidR="00395585" w:rsidRPr="00395585" w:rsidRDefault="00395585" w:rsidP="00C7518C">
      <w:pPr>
        <w:pStyle w:val="2"/>
      </w:pPr>
      <w:r w:rsidRPr="00395585">
        <w:rPr>
          <w:rStyle w:val="a9"/>
          <w:b/>
          <w:bCs w:val="0"/>
          <w:iCs/>
        </w:rPr>
        <w:cr/>
      </w:r>
      <w:r w:rsidRPr="00395585">
        <w:rPr>
          <w:rStyle w:val="a9"/>
          <w:b/>
          <w:bCs w:val="0"/>
          <w:iCs/>
          <w:lang w:val="en-US"/>
        </w:rPr>
        <w:t>Q</w:t>
      </w:r>
      <w:r w:rsidRPr="00395585">
        <w:rPr>
          <w:rStyle w:val="a9"/>
          <w:b/>
          <w:bCs w:val="0"/>
          <w:iCs/>
        </w:rPr>
        <w:t xml:space="preserve">7. </w:t>
      </w:r>
      <w:r w:rsidR="00A35145">
        <w:rPr>
          <w:rStyle w:val="a9"/>
          <w:b/>
          <w:bCs w:val="0"/>
          <w:iCs/>
        </w:rPr>
        <w:t xml:space="preserve">Что такое </w:t>
      </w:r>
      <w:r w:rsidR="00AB717E">
        <w:rPr>
          <w:rStyle w:val="a9"/>
          <w:b/>
          <w:bCs w:val="0"/>
          <w:iCs/>
          <w:lang w:val="en-US"/>
        </w:rPr>
        <w:t>Lazy</w:t>
      </w:r>
      <w:r w:rsidRPr="00395585">
        <w:rPr>
          <w:rStyle w:val="a9"/>
          <w:b/>
          <w:bCs w:val="0"/>
          <w:iCs/>
        </w:rPr>
        <w:t xml:space="preserve"> </w:t>
      </w:r>
      <w:r w:rsidR="00AB717E">
        <w:rPr>
          <w:rStyle w:val="a9"/>
          <w:b/>
          <w:bCs w:val="0"/>
          <w:iCs/>
          <w:lang w:val="en-US"/>
        </w:rPr>
        <w:t>Stream</w:t>
      </w:r>
      <w:r w:rsidRPr="00395585">
        <w:rPr>
          <w:rStyle w:val="a9"/>
          <w:b/>
          <w:bCs w:val="0"/>
          <w:iCs/>
        </w:rPr>
        <w:t>?</w:t>
      </w:r>
    </w:p>
    <w:p w14:paraId="0AAB9E22" w14:textId="189A428C" w:rsidR="00A35145" w:rsidRPr="00A35145" w:rsidRDefault="00395585" w:rsidP="00A35145">
      <w:pPr>
        <w:rPr>
          <w:rFonts w:cstheme="minorHAnsi"/>
          <w:iCs/>
        </w:rPr>
      </w:pPr>
      <w:r w:rsidRPr="00395585">
        <w:rPr>
          <w:rStyle w:val="a9"/>
          <w:rFonts w:cstheme="minorHAnsi"/>
          <w:bCs w:val="0"/>
          <w:iCs/>
        </w:rPr>
        <w:cr/>
      </w:r>
      <w:r w:rsidR="00A35145" w:rsidRPr="00A35145">
        <w:t xml:space="preserve"> </w:t>
      </w:r>
      <w:r w:rsidR="00A35145" w:rsidRPr="00A35145">
        <w:rPr>
          <w:rFonts w:cstheme="minorHAnsi"/>
          <w:iCs/>
        </w:rPr>
        <w:t>Lazy Stream (ленивый поток) это особенность Stream API в Java, которая позволяет выполнение операций над потоком откладывать до фактического использования результатов. Вместо немедленного выполнения всех операций над потоком, ленивые потоки откладывают выполнение и выполняют только операции, которые явно требуются для получения конечного результата.</w:t>
      </w:r>
    </w:p>
    <w:p w14:paraId="74DE2D1B" w14:textId="77777777" w:rsidR="00A35145" w:rsidRPr="00A35145" w:rsidRDefault="00A35145" w:rsidP="00A35145">
      <w:pPr>
        <w:rPr>
          <w:rFonts w:cstheme="minorHAnsi"/>
          <w:iCs/>
        </w:rPr>
      </w:pPr>
    </w:p>
    <w:p w14:paraId="0A754BD7" w14:textId="7603F3BB" w:rsidR="00A35145" w:rsidRPr="00A35145" w:rsidRDefault="00A35145" w:rsidP="00A35145">
      <w:pPr>
        <w:rPr>
          <w:rFonts w:cstheme="minorHAnsi"/>
          <w:iCs/>
        </w:rPr>
      </w:pPr>
      <w:r w:rsidRPr="00A35145">
        <w:rPr>
          <w:rFonts w:cstheme="minorHAnsi"/>
          <w:iCs/>
        </w:rPr>
        <w:t>Когда мы создаем цепочку операций над Stream (например, с использованием filter(), map() и других промежуточных операций), результатом является новый ленивый поток, который не выполняется немедленно. Вместо этого, операции над элементами потока выполняются только при наличии терминальной операции (например, используя forEach(), collect() или другие терминальные операции). Это позволяет оптимизировать использование ресурсов и увеличить производительность.</w:t>
      </w:r>
    </w:p>
    <w:p w14:paraId="50EB214A" w14:textId="77777777" w:rsidR="00A35145" w:rsidRPr="00A35145" w:rsidRDefault="00A35145" w:rsidP="00A35145">
      <w:pPr>
        <w:rPr>
          <w:rFonts w:cstheme="minorHAnsi"/>
          <w:iCs/>
        </w:rPr>
      </w:pPr>
    </w:p>
    <w:p w14:paraId="6768F7D6" w14:textId="77777777" w:rsidR="00A35145" w:rsidRPr="00A35145" w:rsidRDefault="00A35145" w:rsidP="00A35145">
      <w:pPr>
        <w:rPr>
          <w:rFonts w:cstheme="minorHAnsi"/>
          <w:iCs/>
        </w:rPr>
      </w:pPr>
      <w:r w:rsidRPr="00A35145">
        <w:rPr>
          <w:rFonts w:cstheme="minorHAnsi"/>
          <w:iCs/>
        </w:rPr>
        <w:t>Концепция ленивого потока полезна в случаях, когда поток содержит большой объем данных или когда нам нет необходимости выполнения всех операций над каждым элементом. Например, если мы сначала фильтруем поток и затем применяем функцию к каждому элементу, итоговый результат будет содержать только отфильтрованные и преобразованные элементы, а не все элементы исходного потока.</w:t>
      </w:r>
    </w:p>
    <w:p w14:paraId="40F8B26C" w14:textId="77777777" w:rsidR="00A35145" w:rsidRPr="00A35145" w:rsidRDefault="00A35145" w:rsidP="00A35145">
      <w:pPr>
        <w:rPr>
          <w:rFonts w:cstheme="minorHAnsi"/>
          <w:iCs/>
        </w:rPr>
      </w:pPr>
    </w:p>
    <w:p w14:paraId="4A8A3A82" w14:textId="1FE19F5F" w:rsidR="000D6C20" w:rsidRPr="00174E31" w:rsidRDefault="00A35145" w:rsidP="00A35145">
      <w:pPr>
        <w:rPr>
          <w:rFonts w:cstheme="minorHAnsi"/>
          <w:b/>
          <w:iCs/>
        </w:rPr>
      </w:pPr>
      <w:r w:rsidRPr="00A35145">
        <w:rPr>
          <w:rFonts w:cstheme="minorHAnsi"/>
          <w:iCs/>
        </w:rPr>
        <w:t>Ленивые потоки позволяют строить максимально эффективные и экономичные цепочки операций, так как каждый элемент обрабатывается только тогда, когда это необходимо. Это делает Java Stream API мощным инструментом для работы с коллекциями и обработки данных.</w:t>
      </w:r>
      <w:r w:rsidR="00FB5063" w:rsidRPr="00174E31">
        <w:rPr>
          <w:rFonts w:cstheme="minorHAnsi"/>
          <w:iCs/>
        </w:rPr>
        <w:br/>
        <w:t> </w:t>
      </w:r>
    </w:p>
    <w:p w14:paraId="347C2F9D" w14:textId="52E647A1" w:rsidR="00395585" w:rsidRPr="00395585" w:rsidRDefault="00395585" w:rsidP="00C7518C">
      <w:pPr>
        <w:pStyle w:val="2"/>
      </w:pPr>
      <w:r w:rsidRPr="00395585">
        <w:rPr>
          <w:rStyle w:val="a9"/>
          <w:b/>
          <w:bCs w:val="0"/>
          <w:iCs/>
          <w:lang w:val="en-US"/>
        </w:rPr>
        <w:t>Q</w:t>
      </w:r>
      <w:r w:rsidRPr="00395585">
        <w:rPr>
          <w:rStyle w:val="a9"/>
          <w:b/>
          <w:bCs w:val="0"/>
          <w:iCs/>
        </w:rPr>
        <w:t xml:space="preserve">8. </w:t>
      </w:r>
      <w:r w:rsidR="00AB717E">
        <w:rPr>
          <w:rStyle w:val="a9"/>
          <w:b/>
          <w:bCs w:val="0"/>
          <w:iCs/>
        </w:rPr>
        <w:t>В чём разница между</w:t>
      </w:r>
      <w:r w:rsidRPr="00395585">
        <w:rPr>
          <w:rStyle w:val="a9"/>
          <w:b/>
          <w:bCs w:val="0"/>
          <w:iCs/>
        </w:rPr>
        <w:t xml:space="preserve"> функциональный интерфейс</w:t>
      </w:r>
      <w:r w:rsidR="00AB717E">
        <w:rPr>
          <w:rStyle w:val="a9"/>
          <w:b/>
          <w:bCs w:val="0"/>
          <w:iCs/>
        </w:rPr>
        <w:t>ом и обычным интерфейсом</w:t>
      </w:r>
      <w:r w:rsidRPr="00395585">
        <w:rPr>
          <w:rStyle w:val="a9"/>
          <w:b/>
          <w:bCs w:val="0"/>
          <w:iCs/>
        </w:rPr>
        <w:t>?</w:t>
      </w:r>
    </w:p>
    <w:p w14:paraId="71E3551F" w14:textId="3142C4B4" w:rsidR="00A35145" w:rsidRPr="00A35145" w:rsidRDefault="00395585" w:rsidP="00A35145">
      <w:pPr>
        <w:rPr>
          <w:rFonts w:cstheme="minorHAnsi"/>
          <w:iCs/>
        </w:rPr>
      </w:pPr>
      <w:r w:rsidRPr="00395585">
        <w:rPr>
          <w:rStyle w:val="a9"/>
          <w:rFonts w:cstheme="minorHAnsi"/>
          <w:bCs w:val="0"/>
          <w:iCs/>
        </w:rPr>
        <w:cr/>
      </w:r>
      <w:r w:rsidR="00A35145" w:rsidRPr="00A35145">
        <w:t xml:space="preserve"> </w:t>
      </w:r>
      <w:r w:rsidR="00A35145" w:rsidRPr="00A35145">
        <w:rPr>
          <w:rFonts w:cstheme="minorHAnsi"/>
          <w:iCs/>
        </w:rPr>
        <w:t>Главное отличие между функциональным интерфейсом и обычным интерфейсом в Java заключается в том, что функциональный интерфейс имеет только один абстрактный метод. В то время как обычный интерфейс может иметь несколько абстрактных методов и дополнительные методы с реализацией.</w:t>
      </w:r>
    </w:p>
    <w:p w14:paraId="39457994" w14:textId="77777777" w:rsidR="00A35145" w:rsidRPr="00A35145" w:rsidRDefault="00A35145" w:rsidP="00A35145">
      <w:pPr>
        <w:rPr>
          <w:rFonts w:cstheme="minorHAnsi"/>
          <w:iCs/>
        </w:rPr>
      </w:pPr>
    </w:p>
    <w:p w14:paraId="3955EB39" w14:textId="77777777" w:rsidR="00A35145" w:rsidRPr="00A35145" w:rsidRDefault="00A35145" w:rsidP="00A35145">
      <w:pPr>
        <w:rPr>
          <w:rFonts w:cstheme="minorHAnsi"/>
          <w:iCs/>
        </w:rPr>
      </w:pPr>
      <w:r w:rsidRPr="00A35145">
        <w:rPr>
          <w:rFonts w:cstheme="minorHAnsi"/>
          <w:iCs/>
        </w:rPr>
        <w:t>Функциональные интерфейсы являются ключевым элементом во введенном в Java 8 функциональном программировании. Они обычно используются в контексте лямбда-выражений и ссылок на методы. Функциональные интерфейсы позволяют лаконично и выразительно описывать поведение, которое должно быть выполнено в рамках определенного контекста.</w:t>
      </w:r>
    </w:p>
    <w:p w14:paraId="302DB5FC" w14:textId="77777777" w:rsidR="00A35145" w:rsidRPr="00A35145" w:rsidRDefault="00A35145" w:rsidP="00A35145">
      <w:pPr>
        <w:rPr>
          <w:rFonts w:cstheme="minorHAnsi"/>
          <w:iCs/>
        </w:rPr>
      </w:pPr>
    </w:p>
    <w:p w14:paraId="64AB5AF0" w14:textId="6D1F4EE9" w:rsidR="00A35145" w:rsidRPr="00A35145" w:rsidRDefault="00A35145" w:rsidP="00A35145">
      <w:pPr>
        <w:rPr>
          <w:rFonts w:cstheme="minorHAnsi"/>
          <w:iCs/>
        </w:rPr>
      </w:pPr>
      <w:r w:rsidRPr="00A35145">
        <w:rPr>
          <w:rFonts w:cstheme="minorHAnsi"/>
          <w:iCs/>
        </w:rPr>
        <w:t>Ключевым моментом функциональных интерфейсов является то, что они могут быть аннотированы с помощью аннотации @FunctionalInterface, которая гарантирует, что этот интерфейс имеет только один абстрактный метод. Если интерфейс имеет больше одного абстрактного метода, компилятор выдаст ошибку.</w:t>
      </w:r>
    </w:p>
    <w:p w14:paraId="1CCC9397" w14:textId="77777777" w:rsidR="00A35145" w:rsidRPr="00A35145" w:rsidRDefault="00A35145" w:rsidP="00A35145">
      <w:pPr>
        <w:rPr>
          <w:rFonts w:cstheme="minorHAnsi"/>
          <w:iCs/>
        </w:rPr>
      </w:pPr>
    </w:p>
    <w:p w14:paraId="6F46B8A2" w14:textId="77777777" w:rsidR="00A35145" w:rsidRPr="00A35145" w:rsidRDefault="00A35145" w:rsidP="00A35145">
      <w:pPr>
        <w:rPr>
          <w:rFonts w:cstheme="minorHAnsi"/>
          <w:iCs/>
        </w:rPr>
      </w:pPr>
      <w:r w:rsidRPr="00A35145">
        <w:rPr>
          <w:rFonts w:cstheme="minorHAnsi"/>
          <w:iCs/>
        </w:rPr>
        <w:t>Обычные интерфейсы в Java могут иметь любое количество абстрактных методов и могут использоваться для определения контрактов, которые должны быть реализованы классами. В обычных интерфейсах также могут быть методы с реализацией по умолчанию и статические методы.</w:t>
      </w:r>
    </w:p>
    <w:p w14:paraId="07260236" w14:textId="77777777" w:rsidR="00A35145" w:rsidRPr="00A35145" w:rsidRDefault="00A35145" w:rsidP="00A35145">
      <w:pPr>
        <w:rPr>
          <w:rFonts w:cstheme="minorHAnsi"/>
          <w:iCs/>
        </w:rPr>
      </w:pPr>
    </w:p>
    <w:p w14:paraId="469E2F81" w14:textId="582F7FB2" w:rsidR="000D6C20" w:rsidRPr="00174E31" w:rsidRDefault="00A35145" w:rsidP="00A35145">
      <w:pPr>
        <w:rPr>
          <w:rFonts w:cstheme="minorHAnsi"/>
          <w:b/>
          <w:iCs/>
        </w:rPr>
      </w:pPr>
      <w:r w:rsidRPr="00A35145">
        <w:rPr>
          <w:rFonts w:cstheme="minorHAnsi"/>
          <w:iCs/>
        </w:rPr>
        <w:t>В заключение, функциональные интерфейсы предназначены для использования с лямбда-выражениями и представляют собой интерфейсы с единственным абстрактным методом. Обычные интерфейсы могут иметь несколько абстрактных методов и могут использоваться для определения контрактов и дополнительного функционала.</w:t>
      </w:r>
      <w:r w:rsidR="00FB5063" w:rsidRPr="00174E31">
        <w:rPr>
          <w:rFonts w:cstheme="minorHAnsi"/>
          <w:iCs/>
        </w:rPr>
        <w:br/>
        <w:t> </w:t>
      </w:r>
    </w:p>
    <w:p w14:paraId="5409DC56" w14:textId="464BAFDE" w:rsidR="00395585" w:rsidRPr="00395585" w:rsidRDefault="00395585" w:rsidP="00C7518C">
      <w:pPr>
        <w:pStyle w:val="2"/>
      </w:pPr>
      <w:r w:rsidRPr="00395585">
        <w:rPr>
          <w:rStyle w:val="a9"/>
          <w:b/>
          <w:bCs w:val="0"/>
          <w:iCs/>
          <w:lang w:val="en-US"/>
        </w:rPr>
        <w:t>Q</w:t>
      </w:r>
      <w:r w:rsidRPr="00395585">
        <w:rPr>
          <w:rStyle w:val="a9"/>
          <w:b/>
          <w:bCs w:val="0"/>
          <w:iCs/>
        </w:rPr>
        <w:t xml:space="preserve">9. </w:t>
      </w:r>
      <w:r w:rsidR="00AB717E">
        <w:rPr>
          <w:rStyle w:val="a9"/>
          <w:b/>
          <w:bCs w:val="0"/>
          <w:iCs/>
        </w:rPr>
        <w:t>В чём разница между</w:t>
      </w:r>
      <w:r w:rsidRPr="00395585">
        <w:rPr>
          <w:rStyle w:val="a9"/>
          <w:b/>
          <w:bCs w:val="0"/>
          <w:iCs/>
        </w:rPr>
        <w:t xml:space="preserve"> findFirst() </w:t>
      </w:r>
      <w:r w:rsidR="00AB717E">
        <w:rPr>
          <w:rStyle w:val="a9"/>
          <w:b/>
          <w:bCs w:val="0"/>
          <w:iCs/>
        </w:rPr>
        <w:t>и</w:t>
      </w:r>
      <w:r w:rsidRPr="00395585">
        <w:rPr>
          <w:rStyle w:val="a9"/>
          <w:b/>
          <w:bCs w:val="0"/>
          <w:iCs/>
        </w:rPr>
        <w:t xml:space="preserve"> findAny()?</w:t>
      </w:r>
    </w:p>
    <w:p w14:paraId="43EC31F1" w14:textId="5AD20CF7" w:rsidR="00A35145" w:rsidRPr="00A35145" w:rsidRDefault="00395585" w:rsidP="00A35145">
      <w:pPr>
        <w:rPr>
          <w:rFonts w:cstheme="minorHAnsi"/>
          <w:iCs/>
        </w:rPr>
      </w:pPr>
      <w:r w:rsidRPr="00395585">
        <w:rPr>
          <w:rStyle w:val="a9"/>
          <w:rFonts w:cstheme="minorHAnsi"/>
          <w:bCs w:val="0"/>
          <w:iCs/>
        </w:rPr>
        <w:cr/>
      </w:r>
      <w:r w:rsidR="00A35145" w:rsidRPr="00A35145">
        <w:t xml:space="preserve"> </w:t>
      </w:r>
      <w:r w:rsidR="00A35145" w:rsidRPr="00A35145">
        <w:rPr>
          <w:rFonts w:cstheme="minorHAnsi"/>
          <w:iCs/>
        </w:rPr>
        <w:t>В Java Stream API методы findFirst() и findAny() используются для поиска элементов в потоке, но есть некоторые различия в их поведении:</w:t>
      </w:r>
    </w:p>
    <w:p w14:paraId="5744B58E" w14:textId="77777777" w:rsidR="00A35145" w:rsidRPr="00A35145" w:rsidRDefault="00A35145" w:rsidP="00A35145">
      <w:pPr>
        <w:rPr>
          <w:rFonts w:cstheme="minorHAnsi"/>
          <w:iCs/>
        </w:rPr>
      </w:pPr>
    </w:p>
    <w:p w14:paraId="4FF6AD0A" w14:textId="1C0BADD5" w:rsidR="00A35145" w:rsidRPr="00D15C34" w:rsidRDefault="00A35145" w:rsidP="0098149F">
      <w:pPr>
        <w:pStyle w:val="a3"/>
        <w:numPr>
          <w:ilvl w:val="0"/>
          <w:numId w:val="400"/>
        </w:numPr>
        <w:rPr>
          <w:rFonts w:cstheme="minorHAnsi"/>
          <w:iCs/>
        </w:rPr>
      </w:pPr>
      <w:r w:rsidRPr="00D15C34">
        <w:rPr>
          <w:rFonts w:cstheme="minorHAnsi"/>
          <w:iCs/>
        </w:rPr>
        <w:t>findFirst(): Этот метод возвращает первый элемент в потоке, удовлетворяющий условию фильтрации (если такой элемент найден). При использовании параллельного потока, findFirst() гарантированно возвращает первый элемент из отсортированного порядка элементов потока. Если поток не содержит отсортированных элементов, то результат может быть непредсказуемым.</w:t>
      </w:r>
    </w:p>
    <w:p w14:paraId="45592968" w14:textId="42707657" w:rsidR="00A35145" w:rsidRPr="00D15C34" w:rsidRDefault="00A35145" w:rsidP="0098149F">
      <w:pPr>
        <w:pStyle w:val="a3"/>
        <w:numPr>
          <w:ilvl w:val="0"/>
          <w:numId w:val="400"/>
        </w:numPr>
        <w:rPr>
          <w:rFonts w:cstheme="minorHAnsi"/>
          <w:iCs/>
        </w:rPr>
      </w:pPr>
      <w:r w:rsidRPr="00D15C34">
        <w:rPr>
          <w:rFonts w:cstheme="minorHAnsi"/>
          <w:iCs/>
        </w:rPr>
        <w:t>findAny(): Этот метод возвращает любой элемент из потока, удовлетворяющий условию фильтрации (если такой элемент найден). Результат может быть неопределенным и может меняться с каждым выполнением программы или при использовании параллельного потока. findAny() обычно используется, если не требуется определенный элемент из потока и любой подходящий элемент будет подходящим.</w:t>
      </w:r>
    </w:p>
    <w:p w14:paraId="08966449" w14:textId="77777777" w:rsidR="00A35145" w:rsidRPr="00A35145" w:rsidRDefault="00A35145" w:rsidP="00A35145">
      <w:pPr>
        <w:rPr>
          <w:rFonts w:cstheme="minorHAnsi"/>
          <w:iCs/>
        </w:rPr>
      </w:pPr>
    </w:p>
    <w:p w14:paraId="242AA6B3" w14:textId="1CE5F74F" w:rsidR="000D6C20" w:rsidRPr="00174E31" w:rsidRDefault="00A35145" w:rsidP="00A35145">
      <w:pPr>
        <w:rPr>
          <w:rFonts w:cstheme="minorHAnsi"/>
          <w:b/>
          <w:iCs/>
        </w:rPr>
      </w:pPr>
      <w:r w:rsidRPr="00A35145">
        <w:rPr>
          <w:rFonts w:cstheme="minorHAnsi"/>
          <w:iCs/>
        </w:rPr>
        <w:t>Оба метода могут быть полезны в различных ситуациях. Если вы хотите найти первый элемент в отсортированном порядке или использовать его для дальнейшей обработки, то следует использовать findFirst(). Если же порядок не важен или требуется любой элемент, удовлетворяющий условию, то можете использовать findAny().</w:t>
      </w:r>
      <w:r w:rsidR="00FB5063" w:rsidRPr="00174E31">
        <w:rPr>
          <w:rFonts w:cstheme="minorHAnsi"/>
          <w:iCs/>
        </w:rPr>
        <w:t> </w:t>
      </w:r>
      <w:r w:rsidR="00FB5063" w:rsidRPr="00174E31">
        <w:rPr>
          <w:rFonts w:cstheme="minorHAnsi"/>
          <w:iCs/>
        </w:rPr>
        <w:br/>
        <w:t> </w:t>
      </w:r>
    </w:p>
    <w:p w14:paraId="3016B478" w14:textId="36B14F62" w:rsidR="00395585" w:rsidRPr="00AB717E" w:rsidRDefault="00395585" w:rsidP="00C7518C">
      <w:pPr>
        <w:pStyle w:val="2"/>
        <w:rPr>
          <w:lang w:val="en-US"/>
        </w:rPr>
      </w:pPr>
      <w:r w:rsidRPr="00395585">
        <w:rPr>
          <w:rStyle w:val="a9"/>
          <w:b/>
          <w:bCs w:val="0"/>
          <w:iCs/>
          <w:lang w:val="en-US"/>
        </w:rPr>
        <w:t>Q</w:t>
      </w:r>
      <w:r w:rsidRPr="00AB717E">
        <w:rPr>
          <w:rStyle w:val="a9"/>
          <w:b/>
          <w:bCs w:val="0"/>
          <w:iCs/>
          <w:lang w:val="en-US"/>
        </w:rPr>
        <w:t xml:space="preserve">10. </w:t>
      </w:r>
      <w:r w:rsidRPr="00395585">
        <w:rPr>
          <w:rStyle w:val="a9"/>
          <w:b/>
          <w:bCs w:val="0"/>
          <w:iCs/>
        </w:rPr>
        <w:t>Что</w:t>
      </w:r>
      <w:r w:rsidRPr="00AB717E">
        <w:rPr>
          <w:rStyle w:val="a9"/>
          <w:b/>
          <w:bCs w:val="0"/>
          <w:iCs/>
          <w:lang w:val="en-US"/>
        </w:rPr>
        <w:t xml:space="preserve"> </w:t>
      </w:r>
      <w:r w:rsidR="00AB717E">
        <w:rPr>
          <w:rStyle w:val="a9"/>
          <w:b/>
          <w:bCs w:val="0"/>
          <w:iCs/>
        </w:rPr>
        <w:t>такое</w:t>
      </w:r>
      <w:r w:rsidR="00AB717E" w:rsidRPr="00AB717E">
        <w:rPr>
          <w:rStyle w:val="a9"/>
          <w:b/>
          <w:bCs w:val="0"/>
          <w:iCs/>
          <w:lang w:val="en-US"/>
        </w:rPr>
        <w:t xml:space="preserve"> </w:t>
      </w:r>
      <w:r w:rsidR="00AB717E">
        <w:rPr>
          <w:rStyle w:val="a9"/>
          <w:b/>
          <w:bCs w:val="0"/>
          <w:iCs/>
          <w:lang w:val="en-US"/>
        </w:rPr>
        <w:t>Predicate Interface</w:t>
      </w:r>
      <w:r w:rsidRPr="00AB717E">
        <w:rPr>
          <w:rStyle w:val="a9"/>
          <w:b/>
          <w:bCs w:val="0"/>
          <w:iCs/>
          <w:lang w:val="en-US"/>
        </w:rPr>
        <w:t>?</w:t>
      </w:r>
    </w:p>
    <w:p w14:paraId="37B34AE6" w14:textId="5CC1CEB6" w:rsidR="00A35145" w:rsidRPr="00A35145" w:rsidRDefault="00395585" w:rsidP="00A35145">
      <w:pPr>
        <w:rPr>
          <w:rFonts w:cstheme="minorHAnsi"/>
          <w:iCs/>
        </w:rPr>
      </w:pPr>
      <w:r w:rsidRPr="00AB717E">
        <w:rPr>
          <w:rStyle w:val="a9"/>
          <w:rFonts w:cstheme="minorHAnsi"/>
          <w:bCs w:val="0"/>
          <w:iCs/>
          <w:lang w:val="en-US"/>
        </w:rPr>
        <w:cr/>
      </w:r>
      <w:r w:rsidR="00A35145" w:rsidRPr="00561FC5">
        <w:rPr>
          <w:lang w:val="en-US"/>
        </w:rPr>
        <w:t xml:space="preserve"> </w:t>
      </w:r>
      <w:r w:rsidR="00A35145" w:rsidRPr="00A35145">
        <w:rPr>
          <w:rFonts w:cstheme="minorHAnsi"/>
          <w:iCs/>
        </w:rPr>
        <w:t>Интерфейс Predicate в Java является функциональным интерфейсом, определенным в пакете java.util.function. Он представляет собой функцию с одним аргументом, которая возвращает булевое значение.</w:t>
      </w:r>
    </w:p>
    <w:p w14:paraId="744D1B0A" w14:textId="77777777" w:rsidR="00A35145" w:rsidRPr="00A35145" w:rsidRDefault="00A35145" w:rsidP="00A35145">
      <w:pPr>
        <w:rPr>
          <w:rFonts w:cstheme="minorHAnsi"/>
          <w:iCs/>
        </w:rPr>
      </w:pPr>
    </w:p>
    <w:p w14:paraId="4D134565" w14:textId="13F18030" w:rsidR="00A35145" w:rsidRPr="00A35145" w:rsidRDefault="00A35145" w:rsidP="00A35145">
      <w:pPr>
        <w:rPr>
          <w:rFonts w:cstheme="minorHAnsi"/>
          <w:iCs/>
        </w:rPr>
      </w:pPr>
      <w:r w:rsidRPr="00A35145">
        <w:rPr>
          <w:rFonts w:cstheme="minorHAnsi"/>
          <w:iCs/>
        </w:rPr>
        <w:t>Интерфейс Predicate определяет метод test(), который принимает один аргумент и возвращает true или false в зависимости от выполнения заданного условия.</w:t>
      </w:r>
    </w:p>
    <w:p w14:paraId="775A09C8" w14:textId="77777777" w:rsidR="00A35145" w:rsidRPr="00A35145" w:rsidRDefault="00A35145" w:rsidP="00A35145">
      <w:pPr>
        <w:rPr>
          <w:rFonts w:cstheme="minorHAnsi"/>
          <w:iCs/>
        </w:rPr>
      </w:pPr>
    </w:p>
    <w:p w14:paraId="5436328B" w14:textId="77777777" w:rsidR="00A35145" w:rsidRPr="00A35145" w:rsidRDefault="00A35145" w:rsidP="00A35145">
      <w:pPr>
        <w:rPr>
          <w:rFonts w:cstheme="minorHAnsi"/>
          <w:iCs/>
          <w:lang w:val="en-US"/>
        </w:rPr>
      </w:pPr>
      <w:r w:rsidRPr="00A35145">
        <w:rPr>
          <w:rFonts w:cstheme="minorHAnsi"/>
          <w:iCs/>
        </w:rPr>
        <w:t>Пример</w:t>
      </w:r>
      <w:r w:rsidRPr="00A35145">
        <w:rPr>
          <w:rFonts w:cstheme="minorHAnsi"/>
          <w:iCs/>
          <w:lang w:val="en-US"/>
        </w:rPr>
        <w:t xml:space="preserve"> </w:t>
      </w:r>
      <w:r w:rsidRPr="00A35145">
        <w:rPr>
          <w:rFonts w:cstheme="minorHAnsi"/>
          <w:iCs/>
        </w:rPr>
        <w:t>использования</w:t>
      </w:r>
      <w:r w:rsidRPr="00A35145">
        <w:rPr>
          <w:rFonts w:cstheme="minorHAnsi"/>
          <w:iCs/>
          <w:lang w:val="en-US"/>
        </w:rPr>
        <w:t xml:space="preserve"> </w:t>
      </w:r>
      <w:r w:rsidRPr="00A35145">
        <w:rPr>
          <w:rFonts w:cstheme="minorHAnsi"/>
          <w:iCs/>
        </w:rPr>
        <w:t>интерфейса</w:t>
      </w:r>
      <w:r w:rsidRPr="00A35145">
        <w:rPr>
          <w:rFonts w:cstheme="minorHAnsi"/>
          <w:iCs/>
          <w:lang w:val="en-US"/>
        </w:rPr>
        <w:t xml:space="preserve"> Predicate:</w:t>
      </w:r>
    </w:p>
    <w:p w14:paraId="3E3DE61F" w14:textId="77777777" w:rsidR="00A35145" w:rsidRPr="00A35145" w:rsidRDefault="00A35145" w:rsidP="00A35145">
      <w:pPr>
        <w:rPr>
          <w:rFonts w:cstheme="minorHAnsi"/>
          <w:iCs/>
          <w:lang w:val="en-US"/>
        </w:rPr>
      </w:pPr>
    </w:p>
    <w:p w14:paraId="741AA81A" w14:textId="77777777" w:rsidR="00D15C34" w:rsidRPr="00D15C34" w:rsidRDefault="00D15C34" w:rsidP="00A35145">
      <w:pPr>
        <w:rPr>
          <w:rFonts w:cstheme="minorHAnsi"/>
          <w:iCs/>
          <w:highlight w:val="yellow"/>
          <w:lang w:val="en-US"/>
        </w:rPr>
      </w:pPr>
      <w:r w:rsidRPr="00D15C34">
        <w:rPr>
          <w:rFonts w:cstheme="minorHAnsi"/>
          <w:iCs/>
          <w:highlight w:val="yellow"/>
          <w:lang w:val="en-US"/>
        </w:rPr>
        <w:t>Predicate&lt;Integer&gt; isPositive = num -&gt; num &gt; 0;</w:t>
      </w:r>
    </w:p>
    <w:p w14:paraId="1DDE71DA" w14:textId="77777777" w:rsidR="00D15C34" w:rsidRPr="00D15C34" w:rsidRDefault="00D15C34" w:rsidP="00A35145">
      <w:pPr>
        <w:rPr>
          <w:rFonts w:cstheme="minorHAnsi"/>
          <w:iCs/>
          <w:highlight w:val="yellow"/>
          <w:lang w:val="en-US"/>
        </w:rPr>
      </w:pPr>
      <w:r w:rsidRPr="00D15C34">
        <w:rPr>
          <w:rFonts w:cstheme="minorHAnsi"/>
          <w:iCs/>
          <w:highlight w:val="yellow"/>
          <w:lang w:val="en-US"/>
        </w:rPr>
        <w:t>System.out.println(isPositive.test(5));</w:t>
      </w:r>
    </w:p>
    <w:p w14:paraId="34F0FCE7" w14:textId="77777777" w:rsidR="00D15C34" w:rsidRPr="00D15C34" w:rsidRDefault="00D15C34" w:rsidP="00A35145">
      <w:pPr>
        <w:rPr>
          <w:rFonts w:cstheme="minorHAnsi"/>
          <w:iCs/>
          <w:highlight w:val="yellow"/>
          <w:lang w:val="en-US"/>
        </w:rPr>
      </w:pPr>
      <w:r w:rsidRPr="00D15C34">
        <w:rPr>
          <w:rFonts w:cstheme="minorHAnsi"/>
          <w:iCs/>
          <w:highlight w:val="yellow"/>
          <w:lang w:val="en-US"/>
        </w:rPr>
        <w:t>System.out.println(isPositive.test(-2));</w:t>
      </w:r>
    </w:p>
    <w:p w14:paraId="633B2510" w14:textId="79C27AE1" w:rsidR="00A35145" w:rsidRPr="00561FC5" w:rsidRDefault="00A35145" w:rsidP="00A35145">
      <w:pPr>
        <w:rPr>
          <w:rFonts w:cstheme="minorHAnsi"/>
          <w:iCs/>
          <w:lang w:val="en-US"/>
        </w:rPr>
      </w:pPr>
    </w:p>
    <w:p w14:paraId="6F09C04F" w14:textId="5A988895" w:rsidR="00A35145" w:rsidRPr="00A35145" w:rsidRDefault="00A35145" w:rsidP="00A35145">
      <w:pPr>
        <w:rPr>
          <w:rFonts w:cstheme="minorHAnsi"/>
          <w:iCs/>
        </w:rPr>
      </w:pPr>
      <w:r w:rsidRPr="00A35145">
        <w:rPr>
          <w:rFonts w:cstheme="minorHAnsi"/>
          <w:iCs/>
        </w:rPr>
        <w:t>В этом примере мы создали экземпляр интерфейса Predicate с использованием лямбда-выражения, которое определяет условие "число больше нуля". Метод test() вызывается для проверки, удовлетворяет ли переданное число данному условию, и возвращает соответствующее булевое значение.</w:t>
      </w:r>
    </w:p>
    <w:p w14:paraId="64238D4F" w14:textId="77777777" w:rsidR="00A35145" w:rsidRPr="00A35145" w:rsidRDefault="00A35145" w:rsidP="00A35145">
      <w:pPr>
        <w:rPr>
          <w:rFonts w:cstheme="minorHAnsi"/>
          <w:iCs/>
        </w:rPr>
      </w:pPr>
    </w:p>
    <w:p w14:paraId="42F0FE38" w14:textId="0A0EB671" w:rsidR="00A35145" w:rsidRPr="00A35145" w:rsidRDefault="00A35145" w:rsidP="00A35145">
      <w:pPr>
        <w:rPr>
          <w:rFonts w:cstheme="minorHAnsi"/>
          <w:iCs/>
        </w:rPr>
      </w:pPr>
      <w:r w:rsidRPr="00A35145">
        <w:rPr>
          <w:rFonts w:cstheme="minorHAnsi"/>
          <w:iCs/>
        </w:rPr>
        <w:t>Интерфейс Predicate широко используется в Java Stream API для фильтрации элементов в потоках данных. Он может быть также использован в качестве параметра для других функциональных интерфейсов, таких как filter() или removeIf(), чтобы определить условие отбора элементов из коллекций или массивов.</w:t>
      </w:r>
    </w:p>
    <w:p w14:paraId="3255811D" w14:textId="77777777" w:rsidR="00A35145" w:rsidRPr="00A35145" w:rsidRDefault="00A35145" w:rsidP="00A35145">
      <w:pPr>
        <w:rPr>
          <w:rFonts w:cstheme="minorHAnsi"/>
          <w:iCs/>
        </w:rPr>
      </w:pPr>
    </w:p>
    <w:p w14:paraId="6F4BD558" w14:textId="39FA56F5" w:rsidR="00714A1F" w:rsidRDefault="00A35145" w:rsidP="00A35145">
      <w:pPr>
        <w:rPr>
          <w:rStyle w:val="HTML1"/>
          <w:rFonts w:asciiTheme="minorHAnsi" w:eastAsiaTheme="minorHAnsi" w:hAnsiTheme="minorHAnsi" w:cstheme="minorHAnsi"/>
          <w:iCs/>
          <w:sz w:val="22"/>
          <w:szCs w:val="22"/>
          <w:highlight w:val="yellow"/>
        </w:rPr>
      </w:pPr>
      <w:r w:rsidRPr="00A35145">
        <w:rPr>
          <w:rFonts w:cstheme="minorHAnsi"/>
          <w:iCs/>
        </w:rPr>
        <w:t>Интерфейс Predicate предоставляет другие полезные методы, такие как and(), or(), negate(), которые позволяют комбинировать и инвертировать предикаты для создания более сложных проверок условий.</w:t>
      </w:r>
    </w:p>
    <w:p w14:paraId="7E08DFC0" w14:textId="7A6E29F0" w:rsidR="000D6C20" w:rsidRPr="00174E31" w:rsidRDefault="000D6C20" w:rsidP="00FB5063">
      <w:pPr>
        <w:rPr>
          <w:rFonts w:cstheme="minorHAnsi"/>
          <w:b/>
          <w:iCs/>
        </w:rPr>
      </w:pPr>
    </w:p>
    <w:p w14:paraId="59166F76" w14:textId="4EFBB37B" w:rsidR="00395585" w:rsidRPr="00395585" w:rsidRDefault="00395585" w:rsidP="00C7518C">
      <w:pPr>
        <w:pStyle w:val="2"/>
      </w:pPr>
      <w:r w:rsidRPr="00395585">
        <w:rPr>
          <w:rStyle w:val="a9"/>
          <w:b/>
          <w:bCs w:val="0"/>
          <w:iCs/>
          <w:lang w:val="en-US"/>
        </w:rPr>
        <w:t>Q</w:t>
      </w:r>
      <w:r w:rsidR="00AB717E">
        <w:rPr>
          <w:rStyle w:val="a9"/>
          <w:b/>
          <w:bCs w:val="0"/>
          <w:iCs/>
        </w:rPr>
        <w:t>11. Как</w:t>
      </w:r>
      <w:r w:rsidRPr="00395585">
        <w:rPr>
          <w:rStyle w:val="a9"/>
          <w:b/>
          <w:bCs w:val="0"/>
          <w:iCs/>
        </w:rPr>
        <w:t xml:space="preserve"> преобразовать </w:t>
      </w:r>
      <w:r w:rsidR="00714A1F">
        <w:rPr>
          <w:rStyle w:val="a9"/>
          <w:b/>
          <w:bCs w:val="0"/>
          <w:iCs/>
          <w:lang w:val="en-US"/>
        </w:rPr>
        <w:t>Array</w:t>
      </w:r>
      <w:r w:rsidRPr="00395585">
        <w:rPr>
          <w:rStyle w:val="a9"/>
          <w:b/>
          <w:bCs w:val="0"/>
          <w:iCs/>
        </w:rPr>
        <w:t xml:space="preserve"> в </w:t>
      </w:r>
      <w:r w:rsidR="00714A1F">
        <w:rPr>
          <w:rStyle w:val="a9"/>
          <w:b/>
          <w:bCs w:val="0"/>
          <w:iCs/>
          <w:lang w:val="en-US"/>
        </w:rPr>
        <w:t>Stream</w:t>
      </w:r>
      <w:r w:rsidR="00AB717E">
        <w:rPr>
          <w:rStyle w:val="a9"/>
          <w:b/>
          <w:bCs w:val="0"/>
          <w:iCs/>
        </w:rPr>
        <w:t>?</w:t>
      </w:r>
    </w:p>
    <w:p w14:paraId="3F84CFD5" w14:textId="2D5E0AA6" w:rsidR="00A35145" w:rsidRPr="00A35145" w:rsidRDefault="00395585" w:rsidP="00A35145">
      <w:pPr>
        <w:rPr>
          <w:rFonts w:cstheme="minorHAnsi"/>
          <w:iCs/>
        </w:rPr>
      </w:pPr>
      <w:r w:rsidRPr="00395585">
        <w:rPr>
          <w:rStyle w:val="a9"/>
          <w:rFonts w:cstheme="minorHAnsi"/>
          <w:bCs w:val="0"/>
          <w:iCs/>
        </w:rPr>
        <w:cr/>
      </w:r>
      <w:r w:rsidR="00A35145" w:rsidRPr="00A35145">
        <w:t xml:space="preserve"> </w:t>
      </w:r>
      <w:r w:rsidR="00A35145" w:rsidRPr="00A35145">
        <w:rPr>
          <w:rFonts w:cstheme="minorHAnsi"/>
          <w:iCs/>
        </w:rPr>
        <w:t>Для преобразования массива в Stream в Java вы можете использовать метод Arrays.stream(). Этот метод принимает массив в качестве аргумента и возвращает стрим, который можно использовать для выполнения различных операций над элементами массива.</w:t>
      </w:r>
    </w:p>
    <w:p w14:paraId="6525FE49" w14:textId="77777777" w:rsidR="00A35145" w:rsidRPr="00A35145" w:rsidRDefault="00A35145" w:rsidP="00A35145">
      <w:pPr>
        <w:rPr>
          <w:rFonts w:cstheme="minorHAnsi"/>
          <w:iCs/>
        </w:rPr>
      </w:pPr>
    </w:p>
    <w:p w14:paraId="7D992389" w14:textId="133ECD41" w:rsidR="00A35145" w:rsidRPr="00A35145" w:rsidRDefault="00A35145" w:rsidP="00A35145">
      <w:pPr>
        <w:rPr>
          <w:rFonts w:cstheme="minorHAnsi"/>
          <w:iCs/>
        </w:rPr>
      </w:pPr>
      <w:r w:rsidRPr="00A35145">
        <w:rPr>
          <w:rFonts w:cstheme="minorHAnsi"/>
          <w:iCs/>
        </w:rPr>
        <w:t>Вот пример преобразования массива целых чисел в Stream:</w:t>
      </w:r>
    </w:p>
    <w:p w14:paraId="76F549FC" w14:textId="77777777" w:rsidR="00A35145" w:rsidRPr="00A35145" w:rsidRDefault="00A35145" w:rsidP="00A35145">
      <w:pPr>
        <w:rPr>
          <w:rFonts w:cstheme="minorHAnsi"/>
          <w:iCs/>
        </w:rPr>
      </w:pPr>
    </w:p>
    <w:p w14:paraId="24B75174" w14:textId="77777777" w:rsidR="00D15C34" w:rsidRPr="00D15C34" w:rsidRDefault="00D15C34" w:rsidP="00A35145">
      <w:pPr>
        <w:rPr>
          <w:rFonts w:cstheme="minorHAnsi"/>
          <w:iCs/>
          <w:highlight w:val="yellow"/>
          <w:lang w:val="en-US"/>
        </w:rPr>
      </w:pPr>
      <w:r w:rsidRPr="00D15C34">
        <w:rPr>
          <w:rFonts w:cstheme="minorHAnsi"/>
          <w:iCs/>
          <w:highlight w:val="yellow"/>
          <w:lang w:val="en-US"/>
        </w:rPr>
        <w:t>int[] numbers = {1, 2, 3, 4, 5};</w:t>
      </w:r>
    </w:p>
    <w:p w14:paraId="05F178D1" w14:textId="77777777" w:rsidR="00D15C34" w:rsidRPr="00D15C34" w:rsidRDefault="00D15C34" w:rsidP="00A35145">
      <w:pPr>
        <w:rPr>
          <w:rFonts w:cstheme="minorHAnsi"/>
          <w:iCs/>
          <w:highlight w:val="yellow"/>
          <w:lang w:val="en-US"/>
        </w:rPr>
      </w:pPr>
      <w:r w:rsidRPr="00D15C34">
        <w:rPr>
          <w:rFonts w:cstheme="minorHAnsi"/>
          <w:iCs/>
          <w:highlight w:val="yellow"/>
          <w:lang w:val="en-US"/>
        </w:rPr>
        <w:t>Stream&lt;int&gt; stream = Arrays.stream(numbers);</w:t>
      </w:r>
    </w:p>
    <w:p w14:paraId="42304774" w14:textId="27BC82C5" w:rsidR="00A35145" w:rsidRPr="00561FC5" w:rsidRDefault="00A35145" w:rsidP="00A35145">
      <w:pPr>
        <w:rPr>
          <w:rFonts w:cstheme="minorHAnsi"/>
          <w:iCs/>
          <w:lang w:val="en-US"/>
        </w:rPr>
      </w:pPr>
    </w:p>
    <w:p w14:paraId="5132063B" w14:textId="77777777" w:rsidR="00A35145" w:rsidRPr="00561FC5" w:rsidRDefault="00A35145" w:rsidP="00A35145">
      <w:pPr>
        <w:rPr>
          <w:rFonts w:cstheme="minorHAnsi"/>
          <w:iCs/>
          <w:lang w:val="en-US"/>
        </w:rPr>
      </w:pPr>
    </w:p>
    <w:p w14:paraId="0725DE27" w14:textId="07A00503" w:rsidR="00A35145" w:rsidRPr="00A35145" w:rsidRDefault="00A35145" w:rsidP="00A35145">
      <w:pPr>
        <w:rPr>
          <w:rFonts w:cstheme="minorHAnsi"/>
          <w:iCs/>
        </w:rPr>
      </w:pPr>
      <w:r w:rsidRPr="00A35145">
        <w:rPr>
          <w:rFonts w:cstheme="minorHAnsi"/>
          <w:iCs/>
        </w:rPr>
        <w:t>В этом примере мы создали массив numbers из пяти целых чисел. Затем с помощью метода Arrays.stream() мы преобразуем массив в стрим. Теперь stream содержит все элементы массива, и мы можем использовать различные операции стрима, такие как filter(), map(), forEach() и другие для обработки этих элементов.</w:t>
      </w:r>
    </w:p>
    <w:p w14:paraId="52C8340A" w14:textId="77777777" w:rsidR="00A35145" w:rsidRPr="00A35145" w:rsidRDefault="00A35145" w:rsidP="00A35145">
      <w:pPr>
        <w:rPr>
          <w:rFonts w:cstheme="minorHAnsi"/>
          <w:iCs/>
        </w:rPr>
      </w:pPr>
    </w:p>
    <w:p w14:paraId="65815479" w14:textId="47075525" w:rsidR="00A35145" w:rsidRPr="00A35145" w:rsidRDefault="00A35145" w:rsidP="00A35145">
      <w:pPr>
        <w:rPr>
          <w:rFonts w:cstheme="minorHAnsi"/>
          <w:iCs/>
        </w:rPr>
      </w:pPr>
      <w:r w:rsidRPr="00A35145">
        <w:rPr>
          <w:rFonts w:cstheme="minorHAnsi"/>
          <w:iCs/>
        </w:rPr>
        <w:t>Обратите внимание, что метод Arrays.stream() имеет перегруженные версии, которые позволяют работать с массивами других типов, таких как double[], boolean[], long[] и т. д.</w:t>
      </w:r>
    </w:p>
    <w:p w14:paraId="2D9294ED" w14:textId="77777777" w:rsidR="00A35145" w:rsidRPr="00A35145" w:rsidRDefault="00A35145" w:rsidP="00A35145">
      <w:pPr>
        <w:rPr>
          <w:rFonts w:cstheme="minorHAnsi"/>
          <w:iCs/>
        </w:rPr>
      </w:pPr>
    </w:p>
    <w:p w14:paraId="79B9D917" w14:textId="77777777" w:rsidR="00D15C34" w:rsidRPr="00D15C34" w:rsidRDefault="00D15C34" w:rsidP="00A35145">
      <w:pPr>
        <w:rPr>
          <w:rFonts w:cstheme="minorHAnsi"/>
          <w:iCs/>
          <w:highlight w:val="yellow"/>
          <w:lang w:val="en-US"/>
        </w:rPr>
      </w:pPr>
      <w:r w:rsidRPr="00D15C34">
        <w:rPr>
          <w:rFonts w:cstheme="minorHAnsi"/>
          <w:iCs/>
          <w:highlight w:val="yellow"/>
          <w:lang w:val="en-US"/>
        </w:rPr>
        <w:t>double[] doubles = {1.5, 2.3, 3.7, 4.2, 5.9};</w:t>
      </w:r>
    </w:p>
    <w:p w14:paraId="0CFD6F2B" w14:textId="77777777" w:rsidR="00D15C34" w:rsidRPr="00D15C34" w:rsidRDefault="00D15C34" w:rsidP="00A35145">
      <w:pPr>
        <w:rPr>
          <w:rFonts w:cstheme="minorHAnsi"/>
          <w:iCs/>
          <w:highlight w:val="yellow"/>
          <w:lang w:val="en-US"/>
        </w:rPr>
      </w:pPr>
      <w:r w:rsidRPr="00D15C34">
        <w:rPr>
          <w:rFonts w:cstheme="minorHAnsi"/>
          <w:iCs/>
          <w:highlight w:val="yellow"/>
          <w:lang w:val="en-US"/>
        </w:rPr>
        <w:t>Stream&lt;double&gt; stream = Arrays.stream(doubles);</w:t>
      </w:r>
    </w:p>
    <w:p w14:paraId="6A1B6A1A" w14:textId="77777777" w:rsidR="00D15C34" w:rsidRPr="00D15C34" w:rsidRDefault="00D15C34" w:rsidP="00A35145">
      <w:pPr>
        <w:rPr>
          <w:rFonts w:cstheme="minorHAnsi"/>
          <w:iCs/>
          <w:highlight w:val="yellow"/>
          <w:lang w:val="en-US"/>
        </w:rPr>
      </w:pPr>
      <w:r w:rsidRPr="00D15C34">
        <w:rPr>
          <w:rFonts w:cstheme="minorHAnsi"/>
          <w:iCs/>
          <w:highlight w:val="yellow"/>
          <w:lang w:val="en-US"/>
        </w:rPr>
        <w:t>boolean[] booleans = {true, false, true};</w:t>
      </w:r>
    </w:p>
    <w:p w14:paraId="125D3C05" w14:textId="77777777" w:rsidR="00D15C34" w:rsidRPr="00D15C34" w:rsidRDefault="00D15C34" w:rsidP="00A35145">
      <w:pPr>
        <w:rPr>
          <w:rFonts w:cstheme="minorHAnsi"/>
          <w:iCs/>
          <w:highlight w:val="yellow"/>
          <w:lang w:val="en-US"/>
        </w:rPr>
      </w:pPr>
      <w:r w:rsidRPr="00D15C34">
        <w:rPr>
          <w:rFonts w:cstheme="minorHAnsi"/>
          <w:iCs/>
          <w:highlight w:val="yellow"/>
          <w:lang w:val="en-US"/>
        </w:rPr>
        <w:t>Stream&lt;boolean&gt; stream = Arrays.stream(booleans);</w:t>
      </w:r>
    </w:p>
    <w:p w14:paraId="7139C12D" w14:textId="77777777" w:rsidR="00D15C34" w:rsidRPr="00D15C34" w:rsidRDefault="00D15C34" w:rsidP="00A35145">
      <w:pPr>
        <w:rPr>
          <w:rFonts w:cstheme="minorHAnsi"/>
          <w:iCs/>
          <w:highlight w:val="yellow"/>
          <w:lang w:val="en-US"/>
        </w:rPr>
      </w:pPr>
      <w:r w:rsidRPr="00D15C34">
        <w:rPr>
          <w:rFonts w:cstheme="minorHAnsi"/>
          <w:iCs/>
          <w:highlight w:val="yellow"/>
          <w:lang w:val="en-US"/>
        </w:rPr>
        <w:t>long[] longs = {100, 200, 300, 400};</w:t>
      </w:r>
    </w:p>
    <w:p w14:paraId="4BC8123D" w14:textId="76ACE48B" w:rsidR="00A35145" w:rsidRPr="00D15C34" w:rsidRDefault="00D15C34" w:rsidP="00A35145">
      <w:pPr>
        <w:rPr>
          <w:rFonts w:cstheme="minorHAnsi"/>
          <w:iCs/>
          <w:highlight w:val="yellow"/>
          <w:lang w:val="en-US"/>
        </w:rPr>
      </w:pPr>
      <w:r w:rsidRPr="00D15C34">
        <w:rPr>
          <w:rFonts w:cstheme="minorHAnsi"/>
          <w:iCs/>
          <w:highlight w:val="yellow"/>
          <w:lang w:val="en-US"/>
        </w:rPr>
        <w:t>Stream&lt;long&gt; stream = Arrays.stream(lon</w:t>
      </w:r>
      <w:r>
        <w:rPr>
          <w:rFonts w:cstheme="minorHAnsi"/>
          <w:iCs/>
          <w:highlight w:val="yellow"/>
          <w:lang w:val="en-US"/>
        </w:rPr>
        <w:t>gs);</w:t>
      </w:r>
    </w:p>
    <w:p w14:paraId="557088F9" w14:textId="77777777" w:rsidR="00A35145" w:rsidRPr="00561FC5" w:rsidRDefault="00A35145" w:rsidP="00A35145">
      <w:pPr>
        <w:rPr>
          <w:rFonts w:cstheme="minorHAnsi"/>
          <w:iCs/>
          <w:lang w:val="en-US"/>
        </w:rPr>
      </w:pPr>
    </w:p>
    <w:p w14:paraId="083D68BD" w14:textId="712B67F2" w:rsidR="000D6C20" w:rsidRPr="00A35145" w:rsidRDefault="00A35145" w:rsidP="00A35145">
      <w:pPr>
        <w:rPr>
          <w:rFonts w:cstheme="minorHAnsi"/>
          <w:b/>
          <w:bCs/>
          <w:iCs/>
        </w:rPr>
      </w:pPr>
      <w:r w:rsidRPr="00A35145">
        <w:rPr>
          <w:rFonts w:cstheme="minorHAnsi"/>
          <w:iCs/>
        </w:rPr>
        <w:t>Таким образом, метод Arrays.stream() является удобным способом преобразования массива в стрим, что позволяет легко выполнять различные операции и обработку элементов массива с использованием Stream API.</w:t>
      </w:r>
    </w:p>
    <w:p w14:paraId="531068A1" w14:textId="23834E9A" w:rsidR="00395585" w:rsidRPr="00395585" w:rsidRDefault="00395585" w:rsidP="00C7518C">
      <w:pPr>
        <w:pStyle w:val="2"/>
      </w:pPr>
      <w:r w:rsidRPr="00A35145">
        <w:rPr>
          <w:rStyle w:val="a9"/>
          <w:b/>
          <w:bCs w:val="0"/>
          <w:iCs/>
        </w:rPr>
        <w:cr/>
      </w:r>
      <w:r w:rsidRPr="00395585">
        <w:rPr>
          <w:rStyle w:val="a9"/>
          <w:b/>
          <w:bCs w:val="0"/>
          <w:iCs/>
          <w:lang w:val="en-US"/>
        </w:rPr>
        <w:t>Q</w:t>
      </w:r>
      <w:r w:rsidRPr="00714A1F">
        <w:rPr>
          <w:rStyle w:val="a9"/>
          <w:b/>
          <w:bCs w:val="0"/>
          <w:iCs/>
          <w:lang w:val="en-US"/>
        </w:rPr>
        <w:t xml:space="preserve">12. </w:t>
      </w:r>
      <w:r w:rsidRPr="00395585">
        <w:rPr>
          <w:rStyle w:val="a9"/>
          <w:b/>
          <w:bCs w:val="0"/>
          <w:iCs/>
        </w:rPr>
        <w:t>Что</w:t>
      </w:r>
      <w:r w:rsidRPr="00714A1F">
        <w:rPr>
          <w:rStyle w:val="a9"/>
          <w:b/>
          <w:bCs w:val="0"/>
          <w:iCs/>
          <w:lang w:val="en-US"/>
        </w:rPr>
        <w:t xml:space="preserve"> </w:t>
      </w:r>
      <w:r w:rsidRPr="00395585">
        <w:rPr>
          <w:rStyle w:val="a9"/>
          <w:b/>
          <w:bCs w:val="0"/>
          <w:iCs/>
        </w:rPr>
        <w:t>такое</w:t>
      </w:r>
      <w:r w:rsidRPr="00714A1F">
        <w:rPr>
          <w:rStyle w:val="a9"/>
          <w:b/>
          <w:bCs w:val="0"/>
          <w:iCs/>
          <w:lang w:val="en-US"/>
        </w:rPr>
        <w:t xml:space="preserve"> </w:t>
      </w:r>
      <w:r w:rsidR="00A35145">
        <w:rPr>
          <w:rStyle w:val="a9"/>
          <w:b/>
          <w:bCs w:val="0"/>
          <w:iCs/>
          <w:lang w:val="en-US"/>
        </w:rPr>
        <w:t>Parallel</w:t>
      </w:r>
      <w:r w:rsidRPr="00714A1F">
        <w:rPr>
          <w:rStyle w:val="a9"/>
          <w:b/>
          <w:bCs w:val="0"/>
          <w:iCs/>
          <w:lang w:val="en-US"/>
        </w:rPr>
        <w:t xml:space="preserve"> </w:t>
      </w:r>
      <w:r w:rsidR="00714A1F">
        <w:rPr>
          <w:rStyle w:val="a9"/>
          <w:b/>
          <w:bCs w:val="0"/>
          <w:iCs/>
          <w:lang w:val="en-US"/>
        </w:rPr>
        <w:t>Stream</w:t>
      </w:r>
      <w:r w:rsidRPr="00714A1F">
        <w:rPr>
          <w:rStyle w:val="a9"/>
          <w:b/>
          <w:bCs w:val="0"/>
          <w:iCs/>
          <w:lang w:val="en-US"/>
        </w:rPr>
        <w:t>? </w:t>
      </w:r>
      <w:r w:rsidRPr="00395585">
        <w:rPr>
          <w:rStyle w:val="a9"/>
          <w:b/>
          <w:bCs w:val="0"/>
          <w:iCs/>
        </w:rPr>
        <w:t xml:space="preserve">Как можно преобразовать </w:t>
      </w:r>
      <w:r w:rsidR="00714A1F">
        <w:rPr>
          <w:rStyle w:val="a9"/>
          <w:b/>
          <w:bCs w:val="0"/>
          <w:iCs/>
          <w:lang w:val="en-US"/>
        </w:rPr>
        <w:t>List</w:t>
      </w:r>
      <w:r w:rsidRPr="00395585">
        <w:rPr>
          <w:rStyle w:val="a9"/>
          <w:b/>
          <w:bCs w:val="0"/>
          <w:iCs/>
        </w:rPr>
        <w:t xml:space="preserve"> в </w:t>
      </w:r>
      <w:r w:rsidR="00A35145" w:rsidRPr="00A35145">
        <w:rPr>
          <w:rStyle w:val="a9"/>
          <w:b/>
          <w:bCs w:val="0"/>
          <w:iCs/>
        </w:rPr>
        <w:t>Parallel</w:t>
      </w:r>
      <w:r w:rsidRPr="00395585">
        <w:rPr>
          <w:rStyle w:val="a9"/>
          <w:b/>
          <w:bCs w:val="0"/>
          <w:iCs/>
        </w:rPr>
        <w:t xml:space="preserve"> </w:t>
      </w:r>
      <w:r w:rsidR="00714A1F">
        <w:rPr>
          <w:rStyle w:val="a9"/>
          <w:b/>
          <w:bCs w:val="0"/>
          <w:iCs/>
          <w:lang w:val="en-US"/>
        </w:rPr>
        <w:t>Stream</w:t>
      </w:r>
      <w:r w:rsidRPr="00395585">
        <w:rPr>
          <w:rStyle w:val="a9"/>
          <w:b/>
          <w:bCs w:val="0"/>
          <w:iCs/>
        </w:rPr>
        <w:t>?</w:t>
      </w:r>
    </w:p>
    <w:p w14:paraId="3C0EECF9" w14:textId="70F7B3DF" w:rsidR="00A35145" w:rsidRPr="00A35145" w:rsidRDefault="00395585" w:rsidP="00A35145">
      <w:pPr>
        <w:rPr>
          <w:rFonts w:cstheme="minorHAnsi"/>
          <w:iCs/>
        </w:rPr>
      </w:pPr>
      <w:r w:rsidRPr="00395585">
        <w:rPr>
          <w:rStyle w:val="a9"/>
          <w:rFonts w:cstheme="minorHAnsi"/>
          <w:bCs w:val="0"/>
          <w:iCs/>
        </w:rPr>
        <w:cr/>
      </w:r>
      <w:r w:rsidR="00A35145" w:rsidRPr="00A35145">
        <w:t xml:space="preserve"> </w:t>
      </w:r>
      <w:r w:rsidR="00A35145" w:rsidRPr="00A35145">
        <w:rPr>
          <w:rFonts w:cstheme="minorHAnsi"/>
          <w:iCs/>
        </w:rPr>
        <w:t>Parallel Stream (параллельный стрим) это подтип Stream API в Java, который позволяет выполнять операции на нескольких потоках одновременно. В отличие от последовательных стримов, которые работают на одном потоке, параллельные стримы используют внутреннюю параллельность для ускорения обработки данных.</w:t>
      </w:r>
    </w:p>
    <w:p w14:paraId="23A5D178" w14:textId="77777777" w:rsidR="00A35145" w:rsidRPr="00A35145" w:rsidRDefault="00A35145" w:rsidP="00A35145">
      <w:pPr>
        <w:rPr>
          <w:rFonts w:cstheme="minorHAnsi"/>
          <w:iCs/>
        </w:rPr>
      </w:pPr>
    </w:p>
    <w:p w14:paraId="2B61BE3D" w14:textId="77777777" w:rsidR="00A35145" w:rsidRPr="00A35145" w:rsidRDefault="00A35145" w:rsidP="00A35145">
      <w:pPr>
        <w:rPr>
          <w:rFonts w:cstheme="minorHAnsi"/>
          <w:iCs/>
          <w:lang w:val="en-US"/>
        </w:rPr>
      </w:pPr>
      <w:r w:rsidRPr="00A35145">
        <w:rPr>
          <w:rFonts w:cstheme="minorHAnsi"/>
          <w:iCs/>
        </w:rPr>
        <w:t>Для преобразования списка (List) в параллельный стрим, вам следует использовать метод parallelStream() класса List. Вот</w:t>
      </w:r>
      <w:r w:rsidRPr="00A35145">
        <w:rPr>
          <w:rFonts w:cstheme="minorHAnsi"/>
          <w:iCs/>
          <w:lang w:val="en-US"/>
        </w:rPr>
        <w:t xml:space="preserve"> </w:t>
      </w:r>
      <w:r w:rsidRPr="00A35145">
        <w:rPr>
          <w:rFonts w:cstheme="minorHAnsi"/>
          <w:iCs/>
        </w:rPr>
        <w:t>пример</w:t>
      </w:r>
      <w:r w:rsidRPr="00A35145">
        <w:rPr>
          <w:rFonts w:cstheme="minorHAnsi"/>
          <w:iCs/>
          <w:lang w:val="en-US"/>
        </w:rPr>
        <w:t>:</w:t>
      </w:r>
    </w:p>
    <w:p w14:paraId="5FCBF53D" w14:textId="77777777" w:rsidR="00A35145" w:rsidRPr="00A35145" w:rsidRDefault="00A35145" w:rsidP="00A35145">
      <w:pPr>
        <w:rPr>
          <w:rFonts w:cstheme="minorHAnsi"/>
          <w:iCs/>
          <w:lang w:val="en-US"/>
        </w:rPr>
      </w:pPr>
    </w:p>
    <w:p w14:paraId="34ED0575" w14:textId="77777777" w:rsidR="00D15C34" w:rsidRPr="00D15C34" w:rsidRDefault="00D15C34" w:rsidP="00A35145">
      <w:pPr>
        <w:rPr>
          <w:rFonts w:cstheme="minorHAnsi"/>
          <w:iCs/>
          <w:highlight w:val="yellow"/>
          <w:lang w:val="en-US"/>
        </w:rPr>
      </w:pPr>
      <w:r w:rsidRPr="00D15C34">
        <w:rPr>
          <w:rFonts w:cstheme="minorHAnsi"/>
          <w:iCs/>
          <w:highlight w:val="yellow"/>
          <w:lang w:val="en-US"/>
        </w:rPr>
        <w:t>List&lt;Integer&gt; numbers = Arrays.asList(1, 2, 3, 4, 5);</w:t>
      </w:r>
    </w:p>
    <w:p w14:paraId="3CD88FE2" w14:textId="77777777" w:rsidR="00D15C34" w:rsidRPr="00D15C34" w:rsidRDefault="00D15C34" w:rsidP="00A35145">
      <w:pPr>
        <w:rPr>
          <w:rFonts w:cstheme="minorHAnsi"/>
          <w:iCs/>
          <w:highlight w:val="yellow"/>
          <w:lang w:val="en-US"/>
        </w:rPr>
      </w:pPr>
      <w:r w:rsidRPr="00D15C34">
        <w:rPr>
          <w:rFonts w:cstheme="minorHAnsi"/>
          <w:iCs/>
          <w:highlight w:val="yellow"/>
          <w:lang w:val="en-US"/>
        </w:rPr>
        <w:t>Stream&lt;Integer&gt; stream = numbers.parallelStream();</w:t>
      </w:r>
    </w:p>
    <w:p w14:paraId="27078DD2" w14:textId="03F72F27" w:rsidR="00A35145" w:rsidRPr="00561FC5" w:rsidRDefault="00A35145" w:rsidP="00A35145">
      <w:pPr>
        <w:rPr>
          <w:rFonts w:cstheme="minorHAnsi"/>
          <w:iCs/>
          <w:lang w:val="en-US"/>
        </w:rPr>
      </w:pPr>
    </w:p>
    <w:p w14:paraId="67D86F8D" w14:textId="15F12884" w:rsidR="00A35145" w:rsidRPr="00A35145" w:rsidRDefault="00A35145" w:rsidP="00A35145">
      <w:pPr>
        <w:rPr>
          <w:rFonts w:cstheme="minorHAnsi"/>
          <w:iCs/>
        </w:rPr>
      </w:pPr>
      <w:r w:rsidRPr="00A35145">
        <w:rPr>
          <w:rFonts w:cstheme="minorHAnsi"/>
          <w:iCs/>
        </w:rPr>
        <w:t>В этом примере мы создали список numbers с пятью целыми числами. Затем с помощью метода parallelStream() мы преобразуем список в параллельный стрим (Stream&lt;Integer&gt;). Теперь операции, выполненные на этом стриме будут разделены на несколько потоков для более эффективной обработки данных.</w:t>
      </w:r>
    </w:p>
    <w:p w14:paraId="753C7240" w14:textId="77777777" w:rsidR="00A35145" w:rsidRPr="00A35145" w:rsidRDefault="00A35145" w:rsidP="00A35145">
      <w:pPr>
        <w:rPr>
          <w:rFonts w:cstheme="minorHAnsi"/>
          <w:iCs/>
        </w:rPr>
      </w:pPr>
    </w:p>
    <w:p w14:paraId="2AF7EF06" w14:textId="77777777" w:rsidR="00A35145" w:rsidRPr="00A35145" w:rsidRDefault="00A35145" w:rsidP="00A35145">
      <w:pPr>
        <w:rPr>
          <w:rFonts w:cstheme="minorHAnsi"/>
          <w:iCs/>
        </w:rPr>
      </w:pPr>
      <w:r w:rsidRPr="00A35145">
        <w:rPr>
          <w:rFonts w:cstheme="minorHAnsi"/>
          <w:iCs/>
        </w:rPr>
        <w:t>Параллельные стримы особенно полезны для выполнения операций, которые можно разделить на части и обработать независимо, таких как фильтрация, сортировка, отображение и т. д. Внутренняя параллелизация позволяет использовать все доступные ядра процессора и улучшает производительность при обработке больших объемов данных.</w:t>
      </w:r>
    </w:p>
    <w:p w14:paraId="049970B5" w14:textId="77777777" w:rsidR="00A35145" w:rsidRPr="00A35145" w:rsidRDefault="00A35145" w:rsidP="00A35145">
      <w:pPr>
        <w:rPr>
          <w:rFonts w:cstheme="minorHAnsi"/>
          <w:iCs/>
        </w:rPr>
      </w:pPr>
    </w:p>
    <w:p w14:paraId="0D8573B9" w14:textId="77777777" w:rsidR="00A35145" w:rsidRPr="00A35145" w:rsidRDefault="00A35145" w:rsidP="00A35145">
      <w:pPr>
        <w:rPr>
          <w:rFonts w:cstheme="minorHAnsi"/>
          <w:iCs/>
        </w:rPr>
      </w:pPr>
      <w:r w:rsidRPr="00A35145">
        <w:rPr>
          <w:rFonts w:cstheme="minorHAnsi"/>
          <w:iCs/>
        </w:rPr>
        <w:t>Однако стоит помнить, что не все операции могут быть выполнены параллельно, и в некоторых случаях последовательный стрим может быть более эффективным. Кроме того, при использовании параллельных стримов следует быть внимательными к потенциальным проблемам с многопоточностью, таким как состояние гонки или блокировки.</w:t>
      </w:r>
    </w:p>
    <w:p w14:paraId="53B53AE0" w14:textId="77777777" w:rsidR="00A35145" w:rsidRPr="00A35145" w:rsidRDefault="00A35145" w:rsidP="00A35145">
      <w:pPr>
        <w:rPr>
          <w:rFonts w:cstheme="minorHAnsi"/>
          <w:iCs/>
        </w:rPr>
      </w:pPr>
    </w:p>
    <w:p w14:paraId="34CAB4DE" w14:textId="6AA085D4" w:rsidR="000D6C20" w:rsidRPr="00174E31" w:rsidRDefault="00A35145" w:rsidP="00A35145">
      <w:pPr>
        <w:rPr>
          <w:rFonts w:cstheme="minorHAnsi"/>
          <w:b/>
          <w:iCs/>
        </w:rPr>
      </w:pPr>
      <w:r w:rsidRPr="00A35145">
        <w:rPr>
          <w:rFonts w:cstheme="minorHAnsi"/>
          <w:iCs/>
        </w:rPr>
        <w:t>В общем, параллельные стримы предоставляют удобный способ распараллеливания выполнения операций на стримах и повышения производительности при обработке данных.</w:t>
      </w:r>
      <w:r w:rsidR="00FB5063" w:rsidRPr="00174E31">
        <w:rPr>
          <w:rFonts w:cstheme="minorHAnsi"/>
          <w:iCs/>
        </w:rPr>
        <w:br/>
        <w:t> </w:t>
      </w:r>
    </w:p>
    <w:p w14:paraId="62959371" w14:textId="39475F1B" w:rsidR="00395585" w:rsidRPr="00395585" w:rsidRDefault="00395585" w:rsidP="00C7518C">
      <w:pPr>
        <w:pStyle w:val="2"/>
      </w:pPr>
      <w:r w:rsidRPr="00395585">
        <w:rPr>
          <w:rStyle w:val="a9"/>
          <w:b/>
          <w:bCs w:val="0"/>
          <w:iCs/>
          <w:lang w:val="en-US"/>
        </w:rPr>
        <w:t>Q</w:t>
      </w:r>
      <w:r w:rsidRPr="00395585">
        <w:rPr>
          <w:rStyle w:val="a9"/>
          <w:b/>
          <w:bCs w:val="0"/>
          <w:iCs/>
        </w:rPr>
        <w:t>13. Почему метод</w:t>
      </w:r>
      <w:r w:rsidR="00A35145" w:rsidRPr="00A35145">
        <w:rPr>
          <w:rStyle w:val="a9"/>
          <w:b/>
          <w:bCs w:val="0"/>
          <w:iCs/>
        </w:rPr>
        <w:t xml:space="preserve"> </w:t>
      </w:r>
      <w:r w:rsidR="00A35145">
        <w:rPr>
          <w:rStyle w:val="a9"/>
          <w:b/>
          <w:bCs w:val="0"/>
          <w:iCs/>
        </w:rPr>
        <w:t>по умолчанию</w:t>
      </w:r>
      <w:r w:rsidRPr="00395585">
        <w:rPr>
          <w:rStyle w:val="a9"/>
          <w:b/>
          <w:bCs w:val="0"/>
          <w:iCs/>
        </w:rPr>
        <w:t xml:space="preserve"> необходим для интерфейса Java 8?</w:t>
      </w:r>
    </w:p>
    <w:p w14:paraId="6B1C5489" w14:textId="69BC68FF" w:rsidR="00A35145" w:rsidRPr="00A35145" w:rsidRDefault="00395585" w:rsidP="00A35145">
      <w:pPr>
        <w:rPr>
          <w:rFonts w:cstheme="minorHAnsi"/>
          <w:iCs/>
        </w:rPr>
      </w:pPr>
      <w:r w:rsidRPr="00395585">
        <w:rPr>
          <w:rStyle w:val="a9"/>
          <w:rFonts w:cstheme="minorHAnsi"/>
          <w:bCs w:val="0"/>
          <w:iCs/>
        </w:rPr>
        <w:cr/>
      </w:r>
      <w:r w:rsidR="00A35145" w:rsidRPr="00A35145">
        <w:t xml:space="preserve"> </w:t>
      </w:r>
      <w:r w:rsidR="00A35145" w:rsidRPr="00A35145">
        <w:rPr>
          <w:rFonts w:cstheme="minorHAnsi"/>
          <w:iCs/>
        </w:rPr>
        <w:t>В Java 8 была введена новая возможность методы по умолчанию (default methods) для интерфейсов. До этого интерфейсы могли содержать только сигнатуры методов, но не их реализацию. Методы по умолчанию позволяют добавлять методы с реализацией в существующие интерфейсы, не нарушая существующий код, реализующий эти интерфейсы.</w:t>
      </w:r>
    </w:p>
    <w:p w14:paraId="38E408E7" w14:textId="77777777" w:rsidR="00A35145" w:rsidRPr="00A35145" w:rsidRDefault="00A35145" w:rsidP="00A35145">
      <w:pPr>
        <w:rPr>
          <w:rFonts w:cstheme="minorHAnsi"/>
          <w:iCs/>
        </w:rPr>
      </w:pPr>
    </w:p>
    <w:p w14:paraId="1F364695" w14:textId="77777777" w:rsidR="00A35145" w:rsidRPr="00A35145" w:rsidRDefault="00A35145" w:rsidP="00A35145">
      <w:pPr>
        <w:rPr>
          <w:rFonts w:cstheme="minorHAnsi"/>
          <w:iCs/>
        </w:rPr>
      </w:pPr>
      <w:r w:rsidRPr="00A35145">
        <w:rPr>
          <w:rFonts w:cstheme="minorHAnsi"/>
          <w:iCs/>
        </w:rPr>
        <w:t>Основные причины, по которым методы по умолчанию были введены в Java 8:</w:t>
      </w:r>
    </w:p>
    <w:p w14:paraId="003E929B" w14:textId="77777777" w:rsidR="00A35145" w:rsidRPr="00A35145" w:rsidRDefault="00A35145" w:rsidP="00A35145">
      <w:pPr>
        <w:rPr>
          <w:rFonts w:cstheme="minorHAnsi"/>
          <w:iCs/>
        </w:rPr>
      </w:pPr>
    </w:p>
    <w:p w14:paraId="1DC96643" w14:textId="32A1DD6F" w:rsidR="00A35145" w:rsidRPr="00D15C34" w:rsidRDefault="00A35145" w:rsidP="0098149F">
      <w:pPr>
        <w:pStyle w:val="a3"/>
        <w:numPr>
          <w:ilvl w:val="0"/>
          <w:numId w:val="401"/>
        </w:numPr>
        <w:rPr>
          <w:rFonts w:cstheme="minorHAnsi"/>
          <w:iCs/>
        </w:rPr>
      </w:pPr>
      <w:r w:rsidRPr="00D15C34">
        <w:rPr>
          <w:rFonts w:cstheme="minorHAnsi"/>
          <w:iCs/>
        </w:rPr>
        <w:t>Обратная совместимость: При добавлении новых методов в существующие интерфейсы могут возникнуть проблемы с обратной совместимостью. Хотя в Java нет множественного наследования классов, но у классов может быть множество реализуемых интерфейсов. Таким образом, если предыдущие версии кода реализовывали интерфейс, добавление нового абстрактного метода в этот интерфейс в новой версии Java приведет к ошибке компиляции. Использование методов по умолчанию позволяет добавлять новые методы в интерфейс, не ломая существующий код.</w:t>
      </w:r>
    </w:p>
    <w:p w14:paraId="04D12A37" w14:textId="55F91715" w:rsidR="00A35145" w:rsidRPr="00D15C34" w:rsidRDefault="00A35145" w:rsidP="0098149F">
      <w:pPr>
        <w:pStyle w:val="a3"/>
        <w:numPr>
          <w:ilvl w:val="0"/>
          <w:numId w:val="401"/>
        </w:numPr>
        <w:rPr>
          <w:rFonts w:cstheme="minorHAnsi"/>
          <w:iCs/>
        </w:rPr>
      </w:pPr>
      <w:r w:rsidRPr="00D15C34">
        <w:rPr>
          <w:rFonts w:cstheme="minorHAnsi"/>
          <w:iCs/>
        </w:rPr>
        <w:t>Расширенная функциональность: Методы по умолчанию позволяют интерфейсам иметь реализацию по умолчанию для некоторых методов, что добавляет расширенную функциональность в интерфейсы. За счет этого, интерфейсы могут предоставлять базовую реализацию методов, которую классы-потребители могут использовать или переопределить по своему усмотрению.</w:t>
      </w:r>
    </w:p>
    <w:p w14:paraId="674D394C" w14:textId="1597AA16" w:rsidR="00A35145" w:rsidRPr="00D15C34" w:rsidRDefault="00A35145" w:rsidP="0098149F">
      <w:pPr>
        <w:pStyle w:val="a3"/>
        <w:numPr>
          <w:ilvl w:val="0"/>
          <w:numId w:val="401"/>
        </w:numPr>
        <w:rPr>
          <w:rFonts w:cstheme="minorHAnsi"/>
          <w:iCs/>
        </w:rPr>
      </w:pPr>
      <w:r w:rsidRPr="00D15C34">
        <w:rPr>
          <w:rFonts w:cstheme="minorHAnsi"/>
          <w:iCs/>
        </w:rPr>
        <w:t>Расширение функциональности без нарушения кодирования: В предыдущей версии Java программисты были вынуждены создавать классы-адаптеры или использовать другой паттерн проектирования, чтобы добавить новую функциональность в существующие интерфейсы. С помощью методов по умолчанию программисты могут добавлять новые методы в интерфейсы без изменения существующего кода.</w:t>
      </w:r>
    </w:p>
    <w:p w14:paraId="189C1717" w14:textId="77777777" w:rsidR="00A35145" w:rsidRPr="00A35145" w:rsidRDefault="00A35145" w:rsidP="00A35145">
      <w:pPr>
        <w:rPr>
          <w:rFonts w:cstheme="minorHAnsi"/>
          <w:iCs/>
        </w:rPr>
      </w:pPr>
    </w:p>
    <w:p w14:paraId="667BF5BC" w14:textId="372E9836" w:rsidR="000D6C20" w:rsidRPr="00174E31" w:rsidRDefault="00A35145" w:rsidP="00A35145">
      <w:pPr>
        <w:rPr>
          <w:rFonts w:cstheme="minorHAnsi"/>
          <w:b/>
          <w:iCs/>
        </w:rPr>
      </w:pPr>
      <w:r w:rsidRPr="00A35145">
        <w:rPr>
          <w:rFonts w:cstheme="minorHAnsi"/>
          <w:iCs/>
        </w:rPr>
        <w:t>Однако при использовании методов по умолчанию следует быть осторожным, так как множество методов по умолчанию может привести к неясности или конфликтам при множественном наследовании. Поэтому необходимо хорошо продумывать дизайн интерфейсов и оперировать методами по умолчанию с умом.</w:t>
      </w:r>
      <w:r w:rsidR="00FB5063" w:rsidRPr="00174E31">
        <w:rPr>
          <w:rFonts w:cstheme="minorHAnsi"/>
          <w:iCs/>
        </w:rPr>
        <w:br/>
        <w:t> </w:t>
      </w:r>
    </w:p>
    <w:p w14:paraId="5F0F2DE8" w14:textId="25A71652" w:rsidR="00FB5063" w:rsidRPr="00174E31" w:rsidRDefault="00BF1D83" w:rsidP="00C7518C">
      <w:pPr>
        <w:pStyle w:val="ad"/>
      </w:pPr>
      <w:r>
        <w:t>-- Вопросы</w:t>
      </w:r>
      <w:r w:rsidR="00FB5063" w:rsidRPr="00174E31">
        <w:t xml:space="preserve"> на собеседовании </w:t>
      </w:r>
      <w:r w:rsidR="00FB5063" w:rsidRPr="00174E31">
        <w:rPr>
          <w:lang w:val="en-US"/>
        </w:rPr>
        <w:t>String</w:t>
      </w:r>
    </w:p>
    <w:p w14:paraId="64610E59" w14:textId="77777777" w:rsidR="00FB5063" w:rsidRPr="00174E31" w:rsidRDefault="00FB5063" w:rsidP="00FB5063">
      <w:pPr>
        <w:tabs>
          <w:tab w:val="left" w:pos="709"/>
        </w:tabs>
      </w:pPr>
    </w:p>
    <w:p w14:paraId="0E38382E" w14:textId="2C310300" w:rsidR="00395585" w:rsidRPr="00395585" w:rsidRDefault="00395585" w:rsidP="00C7518C">
      <w:pPr>
        <w:pStyle w:val="2"/>
      </w:pPr>
      <w:r w:rsidRPr="00395585">
        <w:t xml:space="preserve">Q1. Что такое </w:t>
      </w:r>
      <w:r w:rsidR="006D64B1">
        <w:rPr>
          <w:lang w:val="en-US"/>
        </w:rPr>
        <w:t>String</w:t>
      </w:r>
      <w:r w:rsidRPr="00395585">
        <w:t>?</w:t>
      </w:r>
    </w:p>
    <w:p w14:paraId="7446216C" w14:textId="1807B1DA" w:rsidR="00FB5063" w:rsidRPr="00174E31" w:rsidRDefault="00395585" w:rsidP="00FB5063">
      <w:pPr>
        <w:tabs>
          <w:tab w:val="left" w:pos="709"/>
        </w:tabs>
        <w:rPr>
          <w:b/>
        </w:rPr>
      </w:pPr>
      <w:r w:rsidRPr="00395585">
        <w:rPr>
          <w:b/>
        </w:rPr>
        <w:cr/>
      </w:r>
    </w:p>
    <w:p w14:paraId="417D28EA" w14:textId="77777777" w:rsidR="00FB5063" w:rsidRPr="00174E31" w:rsidRDefault="00FB5063" w:rsidP="00FB5063">
      <w:pPr>
        <w:tabs>
          <w:tab w:val="left" w:pos="709"/>
        </w:tabs>
      </w:pPr>
      <w:r w:rsidRPr="00174E31">
        <w:t xml:space="preserve">В </w:t>
      </w:r>
      <w:r w:rsidRPr="00174E31">
        <w:rPr>
          <w:b/>
        </w:rPr>
        <w:t>Java</w:t>
      </w:r>
      <w:r w:rsidRPr="00174E31">
        <w:t xml:space="preserve"> строка представлена ​​внутри массивом байтовых значений </w:t>
      </w:r>
      <w:r w:rsidRPr="00174E31">
        <w:rPr>
          <w:b/>
        </w:rPr>
        <w:t>(</w:t>
      </w:r>
      <w:r w:rsidRPr="00174E31">
        <w:t xml:space="preserve">или значений </w:t>
      </w:r>
      <w:r w:rsidRPr="00174E31">
        <w:rPr>
          <w:b/>
        </w:rPr>
        <w:t>char</w:t>
      </w:r>
      <w:r w:rsidRPr="00174E31">
        <w:t xml:space="preserve"> до </w:t>
      </w:r>
      <w:r w:rsidRPr="00174E31">
        <w:rPr>
          <w:b/>
        </w:rPr>
        <w:t>JDK</w:t>
      </w:r>
      <w:r w:rsidRPr="00174E31">
        <w:t xml:space="preserve"> </w:t>
      </w:r>
      <w:r w:rsidRPr="00174E31">
        <w:rPr>
          <w:b/>
        </w:rPr>
        <w:t>9)</w:t>
      </w:r>
      <w:r w:rsidRPr="00174E31">
        <w:t>.</w:t>
      </w:r>
    </w:p>
    <w:p w14:paraId="79977C6F" w14:textId="77777777" w:rsidR="00FB5063" w:rsidRPr="00174E31" w:rsidRDefault="00FB5063" w:rsidP="00FB5063">
      <w:pPr>
        <w:tabs>
          <w:tab w:val="left" w:pos="709"/>
        </w:tabs>
      </w:pPr>
    </w:p>
    <w:p w14:paraId="438DAFF3" w14:textId="77777777" w:rsidR="00FB5063" w:rsidRPr="00174E31" w:rsidRDefault="00FB5063" w:rsidP="00FB5063">
      <w:pPr>
        <w:tabs>
          <w:tab w:val="left" w:pos="709"/>
        </w:tabs>
      </w:pPr>
      <w:r w:rsidRPr="00174E31">
        <w:t xml:space="preserve">В версиях до </w:t>
      </w:r>
      <w:r w:rsidRPr="00174E31">
        <w:rPr>
          <w:b/>
        </w:rPr>
        <w:t>Java 8</w:t>
      </w:r>
      <w:r w:rsidRPr="00174E31">
        <w:t xml:space="preserve"> включительно строка состояла из неизменного массива символов </w:t>
      </w:r>
      <w:r w:rsidRPr="00174E31">
        <w:rPr>
          <w:b/>
        </w:rPr>
        <w:t>Unicode</w:t>
      </w:r>
      <w:r w:rsidRPr="00174E31">
        <w:t xml:space="preserve">. Однако для представления большинства символов требуется всего </w:t>
      </w:r>
      <w:r w:rsidRPr="00174E31">
        <w:rPr>
          <w:b/>
        </w:rPr>
        <w:t>8</w:t>
      </w:r>
      <w:r w:rsidRPr="00174E31">
        <w:t xml:space="preserve"> бит </w:t>
      </w:r>
      <w:r w:rsidRPr="00174E31">
        <w:rPr>
          <w:b/>
        </w:rPr>
        <w:t>(1</w:t>
      </w:r>
      <w:r w:rsidRPr="00174E31">
        <w:t xml:space="preserve"> байт</w:t>
      </w:r>
      <w:r w:rsidRPr="00174E31">
        <w:rPr>
          <w:b/>
        </w:rPr>
        <w:t>)</w:t>
      </w:r>
      <w:r w:rsidRPr="00174E31">
        <w:t xml:space="preserve"> вместо </w:t>
      </w:r>
      <w:r w:rsidRPr="00174E31">
        <w:rPr>
          <w:b/>
        </w:rPr>
        <w:t>16</w:t>
      </w:r>
      <w:r w:rsidRPr="00174E31">
        <w:t xml:space="preserve"> бит </w:t>
      </w:r>
      <w:r w:rsidRPr="00174E31">
        <w:rPr>
          <w:b/>
        </w:rPr>
        <w:t>(</w:t>
      </w:r>
      <w:r w:rsidRPr="00174E31">
        <w:t>размер символа</w:t>
      </w:r>
      <w:r w:rsidRPr="00174E31">
        <w:rPr>
          <w:b/>
        </w:rPr>
        <w:t>)</w:t>
      </w:r>
      <w:r w:rsidRPr="00174E31">
        <w:t>.</w:t>
      </w:r>
    </w:p>
    <w:p w14:paraId="2DA3E069" w14:textId="77777777" w:rsidR="00FB5063" w:rsidRPr="00174E31" w:rsidRDefault="00FB5063" w:rsidP="00FB5063">
      <w:pPr>
        <w:tabs>
          <w:tab w:val="left" w:pos="709"/>
        </w:tabs>
      </w:pPr>
    </w:p>
    <w:p w14:paraId="02E4DB8A" w14:textId="77777777" w:rsidR="00FB5063" w:rsidRPr="00174E31" w:rsidRDefault="00FB5063" w:rsidP="00FB5063">
      <w:pPr>
        <w:tabs>
          <w:tab w:val="left" w:pos="709"/>
        </w:tabs>
      </w:pPr>
      <w:r w:rsidRPr="00174E31">
        <w:t xml:space="preserve">Чтобы улучшить потребление памяти и производительность, в </w:t>
      </w:r>
      <w:r w:rsidRPr="00174E31">
        <w:rPr>
          <w:b/>
        </w:rPr>
        <w:t>Java 9</w:t>
      </w:r>
      <w:r w:rsidRPr="00174E31">
        <w:t xml:space="preserve"> появились компактные строки. Это означает, что если строка содержит только </w:t>
      </w:r>
      <w:r w:rsidRPr="00174E31">
        <w:rPr>
          <w:b/>
        </w:rPr>
        <w:t>1</w:t>
      </w:r>
      <w:r w:rsidRPr="00174E31">
        <w:t xml:space="preserve">-байтовые символы, она будет представлена ​​с использованием кодировки </w:t>
      </w:r>
      <w:r w:rsidRPr="00174E31">
        <w:rPr>
          <w:b/>
        </w:rPr>
        <w:t>Latin-1</w:t>
      </w:r>
      <w:r w:rsidRPr="00174E31">
        <w:t xml:space="preserve">. Если строка содержит хотя бы </w:t>
      </w:r>
      <w:r w:rsidRPr="00174E31">
        <w:rPr>
          <w:b/>
        </w:rPr>
        <w:t>1</w:t>
      </w:r>
      <w:r w:rsidRPr="00174E31">
        <w:t xml:space="preserve"> многобайтовый символ, она будет представлена ​​как </w:t>
      </w:r>
      <w:r w:rsidRPr="00174E31">
        <w:rPr>
          <w:b/>
        </w:rPr>
        <w:t>2</w:t>
      </w:r>
      <w:r w:rsidRPr="00174E31">
        <w:t xml:space="preserve"> байта на символ с использованием кодировки </w:t>
      </w:r>
      <w:r w:rsidRPr="00174E31">
        <w:rPr>
          <w:b/>
        </w:rPr>
        <w:t>UTF-16</w:t>
      </w:r>
      <w:r w:rsidRPr="00174E31">
        <w:t>.</w:t>
      </w:r>
    </w:p>
    <w:p w14:paraId="20C6E3DF" w14:textId="77777777" w:rsidR="00FB5063" w:rsidRPr="00174E31" w:rsidRDefault="00FB5063" w:rsidP="00FB5063">
      <w:pPr>
        <w:tabs>
          <w:tab w:val="left" w:pos="709"/>
        </w:tabs>
      </w:pPr>
    </w:p>
    <w:p w14:paraId="0920B856" w14:textId="77777777" w:rsidR="00FB5063" w:rsidRPr="00174E31" w:rsidRDefault="00FB5063" w:rsidP="00FB5063">
      <w:pPr>
        <w:tabs>
          <w:tab w:val="left" w:pos="709"/>
        </w:tabs>
      </w:pPr>
      <w:r w:rsidRPr="00174E31">
        <w:t xml:space="preserve">В </w:t>
      </w:r>
      <w:r w:rsidRPr="00174E31">
        <w:rPr>
          <w:b/>
        </w:rPr>
        <w:t>C</w:t>
      </w:r>
      <w:r w:rsidRPr="00174E31">
        <w:t xml:space="preserve"> и </w:t>
      </w:r>
      <w:r w:rsidRPr="00174E31">
        <w:rPr>
          <w:b/>
        </w:rPr>
        <w:t>C++</w:t>
      </w:r>
      <w:r w:rsidRPr="00174E31">
        <w:t xml:space="preserve"> </w:t>
      </w:r>
      <w:r w:rsidRPr="00174E31">
        <w:rPr>
          <w:b/>
        </w:rPr>
        <w:t>String</w:t>
      </w:r>
      <w:r w:rsidRPr="00174E31">
        <w:t xml:space="preserve"> также является массивом символов, но в </w:t>
      </w:r>
      <w:r w:rsidRPr="00174E31">
        <w:rPr>
          <w:b/>
        </w:rPr>
        <w:t>Java</w:t>
      </w:r>
      <w:r w:rsidRPr="00174E31">
        <w:t xml:space="preserve"> это отдельный объект с собственным </w:t>
      </w:r>
      <w:r w:rsidRPr="00174E31">
        <w:rPr>
          <w:b/>
        </w:rPr>
        <w:t>API</w:t>
      </w:r>
      <w:r w:rsidRPr="00174E31">
        <w:t>.</w:t>
      </w:r>
    </w:p>
    <w:p w14:paraId="30BF1648" w14:textId="77777777" w:rsidR="000D6C20" w:rsidRPr="00174E31" w:rsidRDefault="000D6C20" w:rsidP="00FB5063">
      <w:pPr>
        <w:tabs>
          <w:tab w:val="left" w:pos="709"/>
        </w:tabs>
        <w:rPr>
          <w:b/>
        </w:rPr>
      </w:pPr>
    </w:p>
    <w:p w14:paraId="50DEA956" w14:textId="4C290358" w:rsidR="00395585" w:rsidRPr="00395585" w:rsidRDefault="00395585" w:rsidP="00C7518C">
      <w:pPr>
        <w:pStyle w:val="2"/>
      </w:pPr>
      <w:r w:rsidRPr="00395585">
        <w:t>Q2. Как мы можем создать объект String?</w:t>
      </w:r>
    </w:p>
    <w:p w14:paraId="46AF79C3" w14:textId="23CD17AE" w:rsidR="00FB5063" w:rsidRPr="00174E31" w:rsidRDefault="00FB5063" w:rsidP="00FB5063">
      <w:pPr>
        <w:tabs>
          <w:tab w:val="left" w:pos="709"/>
        </w:tabs>
        <w:rPr>
          <w:b/>
        </w:rPr>
      </w:pPr>
    </w:p>
    <w:p w14:paraId="54DF0594" w14:textId="77777777" w:rsidR="00FB5063" w:rsidRPr="00174E31" w:rsidRDefault="00FB5063" w:rsidP="00FB5063">
      <w:pPr>
        <w:tabs>
          <w:tab w:val="left" w:pos="709"/>
        </w:tabs>
      </w:pPr>
      <w:r w:rsidRPr="00174E31">
        <w:rPr>
          <w:b/>
        </w:rPr>
        <w:t>java.lang.String</w:t>
      </w:r>
      <w:r w:rsidRPr="00174E31">
        <w:t xml:space="preserve"> определяет </w:t>
      </w:r>
      <w:r w:rsidRPr="00174E31">
        <w:rPr>
          <w:b/>
        </w:rPr>
        <w:t>13</w:t>
      </w:r>
      <w:r w:rsidRPr="00174E31">
        <w:t xml:space="preserve"> различных способов создания </w:t>
      </w:r>
      <w:r w:rsidRPr="00174E31">
        <w:rPr>
          <w:b/>
        </w:rPr>
        <w:t>String</w:t>
      </w:r>
      <w:r w:rsidRPr="00174E31">
        <w:t>. Однако, как правило, их два:</w:t>
      </w:r>
    </w:p>
    <w:p w14:paraId="0AE5F382" w14:textId="77777777" w:rsidR="00FB5063" w:rsidRPr="00174E31" w:rsidRDefault="00FB5063" w:rsidP="00FB5063">
      <w:pPr>
        <w:tabs>
          <w:tab w:val="left" w:pos="709"/>
        </w:tabs>
      </w:pPr>
    </w:p>
    <w:p w14:paraId="32BB758E" w14:textId="77777777" w:rsidR="00FB5063" w:rsidRPr="00174E31" w:rsidRDefault="00FB5063" w:rsidP="00FB5063">
      <w:pPr>
        <w:tabs>
          <w:tab w:val="left" w:pos="709"/>
        </w:tabs>
      </w:pPr>
      <w:r w:rsidRPr="00174E31">
        <w:t>Через строковый литерал:</w:t>
      </w:r>
    </w:p>
    <w:p w14:paraId="5C998C52" w14:textId="77777777" w:rsidR="00FB5063" w:rsidRPr="00174E31" w:rsidRDefault="00FB5063" w:rsidP="00FB5063">
      <w:pPr>
        <w:tabs>
          <w:tab w:val="left" w:pos="709"/>
        </w:tabs>
      </w:pPr>
    </w:p>
    <w:p w14:paraId="09A9076D" w14:textId="77777777" w:rsidR="00FB5063" w:rsidRPr="00174E31" w:rsidRDefault="00FB5063" w:rsidP="00FB5063">
      <w:pPr>
        <w:tabs>
          <w:tab w:val="left" w:pos="709"/>
        </w:tabs>
        <w:rPr>
          <w:highlight w:val="yellow"/>
        </w:rPr>
      </w:pPr>
      <w:r w:rsidRPr="00174E31">
        <w:rPr>
          <w:highlight w:val="yellow"/>
        </w:rPr>
        <w:t>String s = "abc";</w:t>
      </w:r>
    </w:p>
    <w:p w14:paraId="348E87B6" w14:textId="77777777" w:rsidR="00FB5063" w:rsidRPr="00174E31" w:rsidRDefault="00FB5063" w:rsidP="00FB5063">
      <w:pPr>
        <w:tabs>
          <w:tab w:val="left" w:pos="709"/>
        </w:tabs>
      </w:pPr>
    </w:p>
    <w:p w14:paraId="5AF923E9" w14:textId="77777777" w:rsidR="00FB5063" w:rsidRPr="00174E31" w:rsidRDefault="00FB5063" w:rsidP="00FB5063">
      <w:pPr>
        <w:tabs>
          <w:tab w:val="left" w:pos="709"/>
        </w:tabs>
        <w:rPr>
          <w:lang w:val="en-US"/>
        </w:rPr>
      </w:pPr>
      <w:r w:rsidRPr="00174E31">
        <w:t>Через</w:t>
      </w:r>
      <w:r w:rsidRPr="00174E31">
        <w:rPr>
          <w:lang w:val="en-US"/>
        </w:rPr>
        <w:t xml:space="preserve"> </w:t>
      </w:r>
      <w:r w:rsidRPr="00174E31">
        <w:t>новое</w:t>
      </w:r>
      <w:r w:rsidRPr="00174E31">
        <w:rPr>
          <w:lang w:val="en-US"/>
        </w:rPr>
        <w:t xml:space="preserve"> </w:t>
      </w:r>
      <w:r w:rsidRPr="00174E31">
        <w:t>ключевое</w:t>
      </w:r>
      <w:r w:rsidRPr="00174E31">
        <w:rPr>
          <w:lang w:val="en-US"/>
        </w:rPr>
        <w:t xml:space="preserve"> </w:t>
      </w:r>
      <w:r w:rsidRPr="00174E31">
        <w:t>слово</w:t>
      </w:r>
      <w:r w:rsidRPr="00174E31">
        <w:rPr>
          <w:lang w:val="en-US"/>
        </w:rPr>
        <w:t>:</w:t>
      </w:r>
    </w:p>
    <w:p w14:paraId="22E396D6" w14:textId="77777777" w:rsidR="00FB5063" w:rsidRPr="00174E31" w:rsidRDefault="00FB5063" w:rsidP="00FB5063">
      <w:pPr>
        <w:tabs>
          <w:tab w:val="left" w:pos="709"/>
        </w:tabs>
        <w:rPr>
          <w:lang w:val="en-US"/>
        </w:rPr>
      </w:pPr>
    </w:p>
    <w:p w14:paraId="101E4685" w14:textId="77777777" w:rsidR="00FB5063" w:rsidRPr="00174E31" w:rsidRDefault="00FB5063" w:rsidP="00FB5063">
      <w:pPr>
        <w:tabs>
          <w:tab w:val="left" w:pos="709"/>
        </w:tabs>
        <w:rPr>
          <w:highlight w:val="yellow"/>
          <w:lang w:val="en-US"/>
        </w:rPr>
      </w:pPr>
      <w:r w:rsidRPr="00174E31">
        <w:rPr>
          <w:highlight w:val="yellow"/>
          <w:lang w:val="en-US"/>
        </w:rPr>
        <w:t>String s = new String ("abc");</w:t>
      </w:r>
    </w:p>
    <w:p w14:paraId="74840753" w14:textId="77777777" w:rsidR="00FB5063" w:rsidRPr="00174E31" w:rsidRDefault="00FB5063" w:rsidP="00FB5063">
      <w:pPr>
        <w:tabs>
          <w:tab w:val="left" w:pos="709"/>
        </w:tabs>
        <w:rPr>
          <w:lang w:val="en-US"/>
        </w:rPr>
      </w:pPr>
    </w:p>
    <w:p w14:paraId="0819DF09" w14:textId="77777777" w:rsidR="00FB5063" w:rsidRPr="00174E31" w:rsidRDefault="00FB5063" w:rsidP="00FB5063">
      <w:pPr>
        <w:tabs>
          <w:tab w:val="left" w:pos="709"/>
        </w:tabs>
      </w:pPr>
      <w:r w:rsidRPr="00174E31">
        <w:t xml:space="preserve">Все строковые литералы в </w:t>
      </w:r>
      <w:r w:rsidRPr="00174E31">
        <w:rPr>
          <w:b/>
        </w:rPr>
        <w:t>Java</w:t>
      </w:r>
      <w:r w:rsidRPr="00174E31">
        <w:t xml:space="preserve"> являются экземплярами класса </w:t>
      </w:r>
      <w:r w:rsidRPr="00174E31">
        <w:rPr>
          <w:b/>
        </w:rPr>
        <w:t>String</w:t>
      </w:r>
      <w:r w:rsidRPr="00174E31">
        <w:t>.</w:t>
      </w:r>
    </w:p>
    <w:p w14:paraId="2BF9B9F3" w14:textId="77777777" w:rsidR="000D6C20" w:rsidRPr="00174E31" w:rsidRDefault="000D6C20" w:rsidP="00FB5063">
      <w:pPr>
        <w:tabs>
          <w:tab w:val="left" w:pos="709"/>
        </w:tabs>
        <w:rPr>
          <w:b/>
        </w:rPr>
      </w:pPr>
    </w:p>
    <w:p w14:paraId="3FBB9E08" w14:textId="6D68D7A5" w:rsidR="00395585" w:rsidRPr="00395585" w:rsidRDefault="00395585" w:rsidP="00C7518C">
      <w:pPr>
        <w:pStyle w:val="2"/>
      </w:pPr>
      <w:r w:rsidRPr="00395585">
        <w:t>Q3. Является ли String примитивным или производным типом?</w:t>
      </w:r>
    </w:p>
    <w:p w14:paraId="4AA7399F" w14:textId="449A8A5D" w:rsidR="00FB5063" w:rsidRPr="00174E31" w:rsidRDefault="00FB5063" w:rsidP="00FB5063">
      <w:pPr>
        <w:tabs>
          <w:tab w:val="left" w:pos="709"/>
        </w:tabs>
        <w:rPr>
          <w:b/>
        </w:rPr>
      </w:pPr>
    </w:p>
    <w:p w14:paraId="0C5A6FB7" w14:textId="77777777" w:rsidR="00FB5063" w:rsidRPr="00174E31" w:rsidRDefault="00FB5063" w:rsidP="00FB5063">
      <w:pPr>
        <w:tabs>
          <w:tab w:val="left" w:pos="709"/>
        </w:tabs>
      </w:pPr>
      <w:r w:rsidRPr="00174E31">
        <w:rPr>
          <w:b/>
        </w:rPr>
        <w:t>String</w:t>
      </w:r>
      <w:r w:rsidRPr="00174E31">
        <w:t xml:space="preserve"> является производным типом, поскольку у него есть состояние и поведение. Например, у него есть такие методы, как </w:t>
      </w:r>
      <w:r w:rsidRPr="00174E31">
        <w:rPr>
          <w:b/>
        </w:rPr>
        <w:t>substring()</w:t>
      </w:r>
      <w:r w:rsidRPr="00174E31">
        <w:t xml:space="preserve">, </w:t>
      </w:r>
      <w:r w:rsidRPr="00174E31">
        <w:rPr>
          <w:b/>
        </w:rPr>
        <w:t>indexOf()</w:t>
      </w:r>
      <w:r w:rsidRPr="00174E31">
        <w:t xml:space="preserve"> и </w:t>
      </w:r>
      <w:r w:rsidRPr="00174E31">
        <w:rPr>
          <w:b/>
        </w:rPr>
        <w:t>equals()</w:t>
      </w:r>
      <w:r w:rsidRPr="00174E31">
        <w:t>, которых не может быть у примитивов.</w:t>
      </w:r>
    </w:p>
    <w:p w14:paraId="047C88FD" w14:textId="77777777" w:rsidR="00FB5063" w:rsidRPr="00174E31" w:rsidRDefault="00FB5063" w:rsidP="00FB5063">
      <w:pPr>
        <w:tabs>
          <w:tab w:val="left" w:pos="709"/>
        </w:tabs>
      </w:pPr>
    </w:p>
    <w:p w14:paraId="38A00CA8" w14:textId="77777777" w:rsidR="00FB5063" w:rsidRPr="00174E31" w:rsidRDefault="00FB5063" w:rsidP="00FB5063">
      <w:pPr>
        <w:tabs>
          <w:tab w:val="left" w:pos="709"/>
        </w:tabs>
      </w:pPr>
      <w:r w:rsidRPr="00174E31">
        <w:t>Но поскольку мы все так часто его используем, у него есть некоторые особенности, из-за которых он кажется примитивным:</w:t>
      </w:r>
    </w:p>
    <w:p w14:paraId="6F124C17" w14:textId="77777777" w:rsidR="00FB5063" w:rsidRPr="00174E31" w:rsidRDefault="00FB5063" w:rsidP="00FB5063">
      <w:pPr>
        <w:tabs>
          <w:tab w:val="left" w:pos="709"/>
        </w:tabs>
      </w:pPr>
    </w:p>
    <w:p w14:paraId="2BFDFE00" w14:textId="77777777" w:rsidR="00FB5063" w:rsidRPr="00174E31" w:rsidRDefault="00FB5063" w:rsidP="0098149F">
      <w:pPr>
        <w:pStyle w:val="a3"/>
        <w:numPr>
          <w:ilvl w:val="0"/>
          <w:numId w:val="9"/>
        </w:numPr>
        <w:tabs>
          <w:tab w:val="left" w:pos="709"/>
        </w:tabs>
      </w:pPr>
      <w:r w:rsidRPr="00174E31">
        <w:t>Хотя строки не хранятся в стеке вызовов, как примитивы, они хранятся в специальной области памяти, называемой пулом строк.</w:t>
      </w:r>
    </w:p>
    <w:p w14:paraId="4A06125A" w14:textId="77777777" w:rsidR="00FB5063" w:rsidRPr="00174E31" w:rsidRDefault="00FB5063" w:rsidP="0098149F">
      <w:pPr>
        <w:pStyle w:val="a3"/>
        <w:numPr>
          <w:ilvl w:val="0"/>
          <w:numId w:val="9"/>
        </w:numPr>
        <w:tabs>
          <w:tab w:val="left" w:pos="709"/>
        </w:tabs>
      </w:pPr>
      <w:r w:rsidRPr="00174E31">
        <w:t xml:space="preserve">Как и в примитивах, мы можем использовать оператор </w:t>
      </w:r>
      <w:r w:rsidRPr="00174E31">
        <w:rPr>
          <w:b/>
        </w:rPr>
        <w:t>+</w:t>
      </w:r>
      <w:r w:rsidRPr="00174E31">
        <w:t xml:space="preserve"> для строк.</w:t>
      </w:r>
    </w:p>
    <w:p w14:paraId="65FAE40E" w14:textId="77777777" w:rsidR="00FB5063" w:rsidRPr="00174E31" w:rsidRDefault="00FB5063" w:rsidP="0098149F">
      <w:pPr>
        <w:pStyle w:val="a3"/>
        <w:numPr>
          <w:ilvl w:val="0"/>
          <w:numId w:val="9"/>
        </w:numPr>
        <w:tabs>
          <w:tab w:val="left" w:pos="709"/>
        </w:tabs>
      </w:pPr>
      <w:r w:rsidRPr="00174E31">
        <w:t xml:space="preserve">И снова, как и в случае с примитивами, мы можем создать экземпляр </w:t>
      </w:r>
      <w:r w:rsidRPr="00174E31">
        <w:rPr>
          <w:b/>
        </w:rPr>
        <w:t>String</w:t>
      </w:r>
      <w:r w:rsidRPr="00174E31">
        <w:t xml:space="preserve"> без ключевого слова </w:t>
      </w:r>
      <w:r w:rsidRPr="00174E31">
        <w:rPr>
          <w:b/>
        </w:rPr>
        <w:t>new</w:t>
      </w:r>
      <w:r w:rsidRPr="00174E31">
        <w:t>.</w:t>
      </w:r>
    </w:p>
    <w:p w14:paraId="20755CA3" w14:textId="77777777" w:rsidR="000D6C20" w:rsidRPr="00174E31" w:rsidRDefault="000D6C20" w:rsidP="00FB5063">
      <w:pPr>
        <w:tabs>
          <w:tab w:val="left" w:pos="709"/>
        </w:tabs>
        <w:rPr>
          <w:b/>
        </w:rPr>
      </w:pPr>
    </w:p>
    <w:p w14:paraId="74E6FC38" w14:textId="7FF0CD41" w:rsidR="00395585" w:rsidRPr="00395585" w:rsidRDefault="00395585" w:rsidP="00C7518C">
      <w:pPr>
        <w:pStyle w:val="2"/>
      </w:pPr>
      <w:r w:rsidRPr="00395585">
        <w:t xml:space="preserve">Q4. Каковы преимущества неизменяемости </w:t>
      </w:r>
      <w:r w:rsidR="006D64B1" w:rsidRPr="006D64B1">
        <w:t>String</w:t>
      </w:r>
      <w:r w:rsidRPr="00395585">
        <w:t>?</w:t>
      </w:r>
    </w:p>
    <w:p w14:paraId="6B6C5FCE" w14:textId="4C1CE3C5" w:rsidR="00FB5063" w:rsidRPr="00174E31" w:rsidRDefault="00FB5063" w:rsidP="00FB5063">
      <w:pPr>
        <w:tabs>
          <w:tab w:val="left" w:pos="709"/>
        </w:tabs>
        <w:rPr>
          <w:b/>
        </w:rPr>
      </w:pPr>
    </w:p>
    <w:p w14:paraId="37A447E4" w14:textId="77777777" w:rsidR="00FB5063" w:rsidRPr="00174E31" w:rsidRDefault="00FB5063" w:rsidP="00FB5063">
      <w:pPr>
        <w:tabs>
          <w:tab w:val="left" w:pos="709"/>
        </w:tabs>
      </w:pPr>
      <w:r w:rsidRPr="00174E31">
        <w:t>Согласно интервью Джеймса Гослинга, строки неизменяемы для повышения производительности и безопасности.</w:t>
      </w:r>
    </w:p>
    <w:p w14:paraId="3466B897" w14:textId="77777777" w:rsidR="00FB5063" w:rsidRPr="00174E31" w:rsidRDefault="00FB5063" w:rsidP="00FB5063">
      <w:pPr>
        <w:tabs>
          <w:tab w:val="left" w:pos="709"/>
        </w:tabs>
      </w:pPr>
    </w:p>
    <w:p w14:paraId="63C44CA0" w14:textId="77777777" w:rsidR="00FB5063" w:rsidRPr="00174E31" w:rsidRDefault="00FB5063" w:rsidP="00FB5063">
      <w:pPr>
        <w:tabs>
          <w:tab w:val="left" w:pos="709"/>
        </w:tabs>
      </w:pPr>
      <w:r w:rsidRPr="00174E31">
        <w:t>И на самом деле мы видим несколько преимуществ неизменяемых строк:</w:t>
      </w:r>
    </w:p>
    <w:p w14:paraId="7CBC72CF" w14:textId="77777777" w:rsidR="00FB5063" w:rsidRPr="00174E31" w:rsidRDefault="00FB5063" w:rsidP="00FB5063">
      <w:pPr>
        <w:tabs>
          <w:tab w:val="left" w:pos="709"/>
        </w:tabs>
      </w:pPr>
    </w:p>
    <w:p w14:paraId="648D637C" w14:textId="77777777" w:rsidR="00FB5063" w:rsidRPr="00174E31" w:rsidRDefault="00FB5063" w:rsidP="0098149F">
      <w:pPr>
        <w:pStyle w:val="a3"/>
        <w:numPr>
          <w:ilvl w:val="0"/>
          <w:numId w:val="10"/>
        </w:numPr>
        <w:tabs>
          <w:tab w:val="left" w:pos="709"/>
        </w:tabs>
      </w:pPr>
      <w:r w:rsidRPr="00174E31">
        <w:t>Пул строк возможен только в том случае, если строки, однажды созданные, никогда не изменяются, так как предполагается их повторное использование.</w:t>
      </w:r>
    </w:p>
    <w:p w14:paraId="1F2E88A8" w14:textId="77777777" w:rsidR="00FB5063" w:rsidRPr="00174E31" w:rsidRDefault="00FB5063" w:rsidP="0098149F">
      <w:pPr>
        <w:pStyle w:val="a3"/>
        <w:numPr>
          <w:ilvl w:val="0"/>
          <w:numId w:val="10"/>
        </w:numPr>
        <w:tabs>
          <w:tab w:val="left" w:pos="709"/>
        </w:tabs>
      </w:pPr>
      <w:r w:rsidRPr="00174E31">
        <w:t>Код может безопасно передать строку другому методу, зная, что этот метод не может ее изменить.</w:t>
      </w:r>
    </w:p>
    <w:p w14:paraId="573D4B21" w14:textId="77777777" w:rsidR="00FB5063" w:rsidRPr="00174E31" w:rsidRDefault="00FB5063" w:rsidP="0098149F">
      <w:pPr>
        <w:pStyle w:val="a3"/>
        <w:numPr>
          <w:ilvl w:val="0"/>
          <w:numId w:val="10"/>
        </w:numPr>
        <w:tabs>
          <w:tab w:val="left" w:pos="709"/>
        </w:tabs>
      </w:pPr>
      <w:r w:rsidRPr="00174E31">
        <w:rPr>
          <w:b/>
        </w:rPr>
        <w:t>Immutable</w:t>
      </w:r>
      <w:r w:rsidRPr="00174E31">
        <w:t xml:space="preserve"> автоматически делает этот класс потокобезопасным</w:t>
      </w:r>
    </w:p>
    <w:p w14:paraId="6578105F" w14:textId="77777777" w:rsidR="00FB5063" w:rsidRPr="00174E31" w:rsidRDefault="00FB5063" w:rsidP="0098149F">
      <w:pPr>
        <w:pStyle w:val="a3"/>
        <w:numPr>
          <w:ilvl w:val="0"/>
          <w:numId w:val="10"/>
        </w:numPr>
        <w:tabs>
          <w:tab w:val="left" w:pos="709"/>
        </w:tabs>
      </w:pPr>
      <w:r w:rsidRPr="00174E31">
        <w:t>Поскольку этот класс потокобезопасен, нет необходимости синхронизировать общие данные, что, в свою очередь, повышает производительность.</w:t>
      </w:r>
    </w:p>
    <w:p w14:paraId="4A18EF1E" w14:textId="77777777" w:rsidR="00FB5063" w:rsidRPr="00174E31" w:rsidRDefault="00FB5063" w:rsidP="0098149F">
      <w:pPr>
        <w:pStyle w:val="a3"/>
        <w:numPr>
          <w:ilvl w:val="0"/>
          <w:numId w:val="10"/>
        </w:numPr>
        <w:tabs>
          <w:tab w:val="left" w:pos="709"/>
        </w:tabs>
      </w:pPr>
      <w:r w:rsidRPr="00174E31">
        <w:t>Поскольку они гарантированно не изменятся, их хэш-код можно легко кэшировать.</w:t>
      </w:r>
    </w:p>
    <w:p w14:paraId="4F2FDA8F" w14:textId="77777777" w:rsidR="000D6C20" w:rsidRPr="00174E31" w:rsidRDefault="000D6C20" w:rsidP="00FB5063">
      <w:pPr>
        <w:tabs>
          <w:tab w:val="left" w:pos="709"/>
        </w:tabs>
        <w:rPr>
          <w:b/>
        </w:rPr>
      </w:pPr>
    </w:p>
    <w:p w14:paraId="73E4DF81" w14:textId="3CAACB95" w:rsidR="00395585" w:rsidRPr="00395585" w:rsidRDefault="00395585" w:rsidP="00C7518C">
      <w:pPr>
        <w:pStyle w:val="2"/>
      </w:pPr>
      <w:r w:rsidRPr="00395585">
        <w:t xml:space="preserve">Q5. Как </w:t>
      </w:r>
      <w:r w:rsidR="006D64B1">
        <w:rPr>
          <w:lang w:val="en-US"/>
        </w:rPr>
        <w:t>String</w:t>
      </w:r>
      <w:r w:rsidRPr="00395585">
        <w:t xml:space="preserve"> хранится в памяти?</w:t>
      </w:r>
    </w:p>
    <w:p w14:paraId="52AEB315" w14:textId="6FD51020" w:rsidR="00FB5063" w:rsidRPr="00174E31" w:rsidRDefault="00FB5063" w:rsidP="00FB5063">
      <w:pPr>
        <w:tabs>
          <w:tab w:val="left" w:pos="709"/>
        </w:tabs>
        <w:rPr>
          <w:b/>
        </w:rPr>
      </w:pPr>
    </w:p>
    <w:p w14:paraId="52E25DBD" w14:textId="11583D40" w:rsidR="00A35145" w:rsidRDefault="00A35145" w:rsidP="00A35145">
      <w:pPr>
        <w:tabs>
          <w:tab w:val="left" w:pos="709"/>
        </w:tabs>
      </w:pPr>
      <w:r>
        <w:t>В Java класс String является неизменяемым (immutable). Когда создается экземпляр String, он хранится в памяти Java Heap. Каждый раз, когда происходит операция конкатенации (+), создается новый экземпляр String.</w:t>
      </w:r>
    </w:p>
    <w:p w14:paraId="5132F580" w14:textId="77777777" w:rsidR="00A35145" w:rsidRDefault="00A35145" w:rsidP="00A35145">
      <w:pPr>
        <w:tabs>
          <w:tab w:val="left" w:pos="709"/>
        </w:tabs>
      </w:pPr>
    </w:p>
    <w:p w14:paraId="2B01012C" w14:textId="0A54784D" w:rsidR="00A35145" w:rsidRDefault="00A35145" w:rsidP="00A35145">
      <w:pPr>
        <w:tabs>
          <w:tab w:val="left" w:pos="709"/>
        </w:tabs>
      </w:pPr>
      <w:r>
        <w:t>При создании строки с помощью двойных кавычек, например: String str = "Hello", Java использует механизм пула строк (String Pool). Значение строки помещается в пул и при создании новой строки с тем же значением, Java сначала ищет его в пуле. Если строка уже находится в пуле, тогда Java будет использовать ссылку на уже существующий экземпляр строки, вместо создания нового.</w:t>
      </w:r>
    </w:p>
    <w:p w14:paraId="6096CE5F" w14:textId="77777777" w:rsidR="00A35145" w:rsidRDefault="00A35145" w:rsidP="00A35145">
      <w:pPr>
        <w:tabs>
          <w:tab w:val="left" w:pos="709"/>
        </w:tabs>
      </w:pPr>
    </w:p>
    <w:p w14:paraId="1478071A" w14:textId="77777777" w:rsidR="00A35145" w:rsidRDefault="00A35145" w:rsidP="00A35145">
      <w:pPr>
        <w:tabs>
          <w:tab w:val="left" w:pos="709"/>
        </w:tabs>
      </w:pPr>
      <w:r>
        <w:t xml:space="preserve">Например, если мы создадим две строки с одинаковым значением: </w:t>
      </w:r>
    </w:p>
    <w:p w14:paraId="62337E49" w14:textId="77777777" w:rsidR="00D15C34" w:rsidRPr="00D13D91" w:rsidRDefault="00D15C34" w:rsidP="00A35145">
      <w:pPr>
        <w:tabs>
          <w:tab w:val="left" w:pos="709"/>
        </w:tabs>
      </w:pPr>
    </w:p>
    <w:p w14:paraId="53E1F9D6" w14:textId="77777777" w:rsidR="00D15C34" w:rsidRPr="00D15C34" w:rsidRDefault="00D15C34" w:rsidP="00A35145">
      <w:pPr>
        <w:tabs>
          <w:tab w:val="left" w:pos="709"/>
        </w:tabs>
        <w:rPr>
          <w:highlight w:val="yellow"/>
          <w:lang w:val="en-US"/>
        </w:rPr>
      </w:pPr>
      <w:r w:rsidRPr="00D15C34">
        <w:rPr>
          <w:highlight w:val="yellow"/>
          <w:lang w:val="en-US"/>
        </w:rPr>
        <w:t>String str1 = "Hello";</w:t>
      </w:r>
    </w:p>
    <w:p w14:paraId="1CC62F3E" w14:textId="77777777" w:rsidR="00D15C34" w:rsidRPr="00D15C34" w:rsidRDefault="00D15C34" w:rsidP="00A35145">
      <w:pPr>
        <w:tabs>
          <w:tab w:val="left" w:pos="709"/>
        </w:tabs>
        <w:rPr>
          <w:highlight w:val="yellow"/>
          <w:lang w:val="en-US"/>
        </w:rPr>
      </w:pPr>
      <w:r w:rsidRPr="00D15C34">
        <w:rPr>
          <w:highlight w:val="yellow"/>
          <w:lang w:val="en-US"/>
        </w:rPr>
        <w:t>String str2 = "Hello";</w:t>
      </w:r>
    </w:p>
    <w:p w14:paraId="57BB29EC" w14:textId="1F3A5B1D" w:rsidR="00A35145" w:rsidRPr="00561FC5" w:rsidRDefault="00A35145" w:rsidP="00A35145">
      <w:pPr>
        <w:tabs>
          <w:tab w:val="left" w:pos="709"/>
        </w:tabs>
        <w:rPr>
          <w:lang w:val="en-US"/>
        </w:rPr>
      </w:pPr>
    </w:p>
    <w:p w14:paraId="42443440" w14:textId="530134E9" w:rsidR="00A35145" w:rsidRDefault="00A35145" w:rsidP="00A35145">
      <w:pPr>
        <w:tabs>
          <w:tab w:val="left" w:pos="709"/>
        </w:tabs>
      </w:pPr>
      <w:r>
        <w:t>Java будет использовать одну и ту же ссылку на строку "Hello" для обоих переменных str1 и str2. Это делается для экономии памяти и повышения производительности.</w:t>
      </w:r>
    </w:p>
    <w:p w14:paraId="4D955C35" w14:textId="77777777" w:rsidR="00A35145" w:rsidRDefault="00A35145" w:rsidP="00A35145">
      <w:pPr>
        <w:tabs>
          <w:tab w:val="left" w:pos="709"/>
        </w:tabs>
      </w:pPr>
    </w:p>
    <w:p w14:paraId="75FF38BD" w14:textId="712BE915" w:rsidR="00A35145" w:rsidRDefault="00A35145" w:rsidP="00A35145">
      <w:pPr>
        <w:tabs>
          <w:tab w:val="left" w:pos="709"/>
        </w:tabs>
      </w:pPr>
      <w:r>
        <w:t>Однако, если используется оператор new:</w:t>
      </w:r>
    </w:p>
    <w:p w14:paraId="33D1A7B6" w14:textId="77777777" w:rsidR="00D15C34" w:rsidRPr="00D13D91" w:rsidRDefault="00D15C34" w:rsidP="00A35145">
      <w:pPr>
        <w:tabs>
          <w:tab w:val="left" w:pos="709"/>
        </w:tabs>
      </w:pPr>
    </w:p>
    <w:p w14:paraId="30DC1585" w14:textId="77777777" w:rsidR="00D15C34" w:rsidRPr="00D15C34" w:rsidRDefault="00D15C34" w:rsidP="00A35145">
      <w:pPr>
        <w:tabs>
          <w:tab w:val="left" w:pos="709"/>
        </w:tabs>
        <w:rPr>
          <w:highlight w:val="yellow"/>
          <w:lang w:val="en-US"/>
        </w:rPr>
      </w:pPr>
      <w:r w:rsidRPr="00D15C34">
        <w:rPr>
          <w:highlight w:val="yellow"/>
          <w:lang w:val="en-US"/>
        </w:rPr>
        <w:t>String str3 = new String("Hello");</w:t>
      </w:r>
    </w:p>
    <w:p w14:paraId="65AD738F" w14:textId="65C42569" w:rsidR="00A35145" w:rsidRPr="00561FC5" w:rsidRDefault="00A35145" w:rsidP="00A35145">
      <w:pPr>
        <w:tabs>
          <w:tab w:val="left" w:pos="709"/>
        </w:tabs>
        <w:rPr>
          <w:lang w:val="en-US"/>
        </w:rPr>
      </w:pPr>
    </w:p>
    <w:p w14:paraId="4A3715E8" w14:textId="77777777" w:rsidR="00A35145" w:rsidRDefault="00A35145" w:rsidP="00A35145">
      <w:pPr>
        <w:tabs>
          <w:tab w:val="left" w:pos="709"/>
        </w:tabs>
      </w:pPr>
      <w:r>
        <w:t>Тогда Java создаст новый объект строки независимо от пула строк. В этом случае, создается два объекта: один в пуле строк и один в обычной области памяти (Java Heap).</w:t>
      </w:r>
    </w:p>
    <w:p w14:paraId="3E5040C5" w14:textId="77777777" w:rsidR="00A35145" w:rsidRDefault="00A35145" w:rsidP="00A35145">
      <w:pPr>
        <w:tabs>
          <w:tab w:val="left" w:pos="709"/>
        </w:tabs>
      </w:pPr>
    </w:p>
    <w:p w14:paraId="0291A549" w14:textId="717A70F8" w:rsidR="000D6C20" w:rsidRPr="00174E31" w:rsidRDefault="00A35145" w:rsidP="00A35145">
      <w:pPr>
        <w:tabs>
          <w:tab w:val="left" w:pos="709"/>
        </w:tabs>
        <w:rPr>
          <w:b/>
        </w:rPr>
      </w:pPr>
      <w:r>
        <w:t>Таким образом, строки String в Java хранятся в памяти с использованием пула строк (String Pool), который экономит память и повышает производительность.</w:t>
      </w:r>
    </w:p>
    <w:p w14:paraId="17A619D3" w14:textId="095CE77B" w:rsidR="00395585" w:rsidRPr="00395585" w:rsidRDefault="00395585" w:rsidP="00C7518C">
      <w:pPr>
        <w:pStyle w:val="2"/>
      </w:pPr>
      <w:r w:rsidRPr="00395585">
        <w:cr/>
        <w:t xml:space="preserve">Q6. Подходят ли интернированные </w:t>
      </w:r>
      <w:r w:rsidR="006D64B1">
        <w:rPr>
          <w:lang w:val="en-US"/>
        </w:rPr>
        <w:t>String</w:t>
      </w:r>
      <w:r w:rsidRPr="00395585">
        <w:t xml:space="preserve"> для сборки мусора?</w:t>
      </w:r>
    </w:p>
    <w:p w14:paraId="42AE4367" w14:textId="4ECF22FE" w:rsidR="00FB5063" w:rsidRPr="00174E31" w:rsidRDefault="00FB5063" w:rsidP="00FB5063">
      <w:pPr>
        <w:tabs>
          <w:tab w:val="left" w:pos="709"/>
        </w:tabs>
        <w:rPr>
          <w:b/>
        </w:rPr>
      </w:pPr>
    </w:p>
    <w:p w14:paraId="42792EFD" w14:textId="59F7FA04" w:rsidR="00A35145" w:rsidRDefault="00A35145" w:rsidP="00A35145">
      <w:pPr>
        <w:tabs>
          <w:tab w:val="left" w:pos="709"/>
        </w:tabs>
      </w:pPr>
      <w:r>
        <w:t>Интернированные строки (interned strings) в Java являются особым видом строк, которые хранятся в специальном пуле строк (String Pool). Когда строка интернируется с помощью метода intern(), Java проверяет, есть ли в пуле строк другая строка с тем же значением. Если уже есть, то возвращается ссылка на уже существующий объект строки. Если же нет, то создается новый объект строки и помещается в пул строк.</w:t>
      </w:r>
    </w:p>
    <w:p w14:paraId="3E0C6FC9" w14:textId="77777777" w:rsidR="00A35145" w:rsidRDefault="00A35145" w:rsidP="00A35145">
      <w:pPr>
        <w:tabs>
          <w:tab w:val="left" w:pos="709"/>
        </w:tabs>
      </w:pPr>
    </w:p>
    <w:p w14:paraId="7E293D9E" w14:textId="77777777" w:rsidR="00A35145" w:rsidRDefault="00A35145" w:rsidP="00A35145">
      <w:pPr>
        <w:tabs>
          <w:tab w:val="left" w:pos="709"/>
        </w:tabs>
      </w:pPr>
      <w:r>
        <w:t>Интернированные строки имеют важную особенность, связанную с сборкой мусора. По умолчанию, интернированные строки не подвержены сборке мусора, поскольку они сохраняются в пуле строк, доступном всему приложению.</w:t>
      </w:r>
    </w:p>
    <w:p w14:paraId="0F2DE12B" w14:textId="77777777" w:rsidR="00A35145" w:rsidRDefault="00A35145" w:rsidP="00A35145">
      <w:pPr>
        <w:tabs>
          <w:tab w:val="left" w:pos="709"/>
        </w:tabs>
      </w:pPr>
    </w:p>
    <w:p w14:paraId="6E23F161" w14:textId="77777777" w:rsidR="00A35145" w:rsidRDefault="00A35145" w:rsidP="00A35145">
      <w:pPr>
        <w:tabs>
          <w:tab w:val="left" w:pos="709"/>
        </w:tabs>
      </w:pPr>
      <w:r>
        <w:t>Основной механизм сборки мусора в Java основан на принципе достижимости объектов. Если объект не имеет ссылок на него, он считается недостижимым и может быть удален во время сборки мусора.</w:t>
      </w:r>
    </w:p>
    <w:p w14:paraId="73F0105E" w14:textId="77777777" w:rsidR="00A35145" w:rsidRDefault="00A35145" w:rsidP="00A35145">
      <w:pPr>
        <w:tabs>
          <w:tab w:val="left" w:pos="709"/>
        </w:tabs>
      </w:pPr>
    </w:p>
    <w:p w14:paraId="5BB0E959" w14:textId="77777777" w:rsidR="00A35145" w:rsidRDefault="00A35145" w:rsidP="00A35145">
      <w:pPr>
        <w:tabs>
          <w:tab w:val="left" w:pos="709"/>
        </w:tabs>
      </w:pPr>
      <w:r>
        <w:t>Однако интернированные строки являются исключением. Поскольку они сохраняются в пуле строк и доступны всему приложению, на них всегда есть как минимум одна ссылка, что предотвращает их удаление во время сборки мусора. Другими словами, интернированные строки не будут удалены, пока приложение работает.</w:t>
      </w:r>
    </w:p>
    <w:p w14:paraId="2CF4D745" w14:textId="77777777" w:rsidR="00A35145" w:rsidRDefault="00A35145" w:rsidP="00A35145">
      <w:pPr>
        <w:tabs>
          <w:tab w:val="left" w:pos="709"/>
        </w:tabs>
      </w:pPr>
    </w:p>
    <w:p w14:paraId="47F34709" w14:textId="77777777" w:rsidR="00A35145" w:rsidRDefault="00A35145" w:rsidP="00A35145">
      <w:pPr>
        <w:tabs>
          <w:tab w:val="left" w:pos="709"/>
        </w:tabs>
      </w:pPr>
      <w:r>
        <w:t>Из-за этого особого поведения интернированных строк не рекомендуется применять интернирование в больших масштабах или без необходимости. Большое количество интернированных строк может существенно увеличить потребление памяти в приложении и снизить производительность.</w:t>
      </w:r>
    </w:p>
    <w:p w14:paraId="5AF8FD5C" w14:textId="77777777" w:rsidR="00A35145" w:rsidRDefault="00A35145" w:rsidP="00A35145">
      <w:pPr>
        <w:tabs>
          <w:tab w:val="left" w:pos="709"/>
        </w:tabs>
      </w:pPr>
    </w:p>
    <w:p w14:paraId="325C9CD0" w14:textId="1D1C8B24" w:rsidR="00FB5063" w:rsidRPr="00174E31" w:rsidRDefault="00A35145" w:rsidP="00A35145">
      <w:pPr>
        <w:tabs>
          <w:tab w:val="left" w:pos="709"/>
        </w:tabs>
      </w:pPr>
      <w:r>
        <w:t>В целом, использование интернированных строк должно быть ограничено только в случаях, когда это необходимо, например, для сравнения строк, чтобы гарантировать существование только одного экземпляра строки с определенным значением.</w:t>
      </w:r>
    </w:p>
    <w:p w14:paraId="26DA61E5" w14:textId="77777777" w:rsidR="000D6C20" w:rsidRPr="00174E31" w:rsidRDefault="000D6C20" w:rsidP="00FB5063">
      <w:pPr>
        <w:tabs>
          <w:tab w:val="left" w:pos="709"/>
        </w:tabs>
        <w:rPr>
          <w:b/>
        </w:rPr>
      </w:pPr>
    </w:p>
    <w:p w14:paraId="67D4478C" w14:textId="6B38FFEF" w:rsidR="00395585" w:rsidRPr="006941B5" w:rsidRDefault="00395585" w:rsidP="00C7518C">
      <w:pPr>
        <w:pStyle w:val="2"/>
        <w:rPr>
          <w:lang w:val="en-US"/>
        </w:rPr>
      </w:pPr>
      <w:r w:rsidRPr="006941B5">
        <w:rPr>
          <w:lang w:val="en-US"/>
        </w:rPr>
        <w:t xml:space="preserve">Q7. </w:t>
      </w:r>
      <w:r w:rsidRPr="00395585">
        <w:t>Что</w:t>
      </w:r>
      <w:r w:rsidRPr="006941B5">
        <w:rPr>
          <w:lang w:val="en-US"/>
        </w:rPr>
        <w:t xml:space="preserve"> </w:t>
      </w:r>
      <w:r w:rsidRPr="00395585">
        <w:t>такое</w:t>
      </w:r>
      <w:r w:rsidRPr="006941B5">
        <w:rPr>
          <w:lang w:val="en-US"/>
        </w:rPr>
        <w:t xml:space="preserve"> </w:t>
      </w:r>
      <w:r w:rsidR="006941B5">
        <w:rPr>
          <w:lang w:val="en-US"/>
        </w:rPr>
        <w:t>String Pool</w:t>
      </w:r>
      <w:r w:rsidRPr="006941B5">
        <w:rPr>
          <w:lang w:val="en-US"/>
        </w:rPr>
        <w:t>?</w:t>
      </w:r>
    </w:p>
    <w:p w14:paraId="45DF8390" w14:textId="1E8EBA6B" w:rsidR="00FB5063" w:rsidRPr="006941B5" w:rsidRDefault="00FB5063" w:rsidP="00FB5063">
      <w:pPr>
        <w:tabs>
          <w:tab w:val="left" w:pos="709"/>
        </w:tabs>
        <w:rPr>
          <w:b/>
          <w:lang w:val="en-US"/>
        </w:rPr>
      </w:pPr>
    </w:p>
    <w:p w14:paraId="137918E6" w14:textId="41C0E5E2" w:rsidR="00106F8A" w:rsidRDefault="00106F8A" w:rsidP="00106F8A">
      <w:pPr>
        <w:tabs>
          <w:tab w:val="left" w:pos="709"/>
        </w:tabs>
      </w:pPr>
      <w:r>
        <w:t>String Pool (пул строк) это специальная область памяти в Java, где хранятся интернированные строки. Пул строк представляет собой механизм, который позволяет сократить использование памяти и повысить производительность при работе со строками.</w:t>
      </w:r>
    </w:p>
    <w:p w14:paraId="27BCF3AB" w14:textId="77777777" w:rsidR="00106F8A" w:rsidRDefault="00106F8A" w:rsidP="00106F8A">
      <w:pPr>
        <w:tabs>
          <w:tab w:val="left" w:pos="709"/>
        </w:tabs>
      </w:pPr>
    </w:p>
    <w:p w14:paraId="16DC9EDF" w14:textId="2AA2C7CF" w:rsidR="00106F8A" w:rsidRDefault="00106F8A" w:rsidP="00106F8A">
      <w:pPr>
        <w:tabs>
          <w:tab w:val="left" w:pos="709"/>
        </w:tabs>
      </w:pPr>
      <w:r>
        <w:t>Когда создается строка с помощью двойных кавычек, например: String str = "Hello", Java автоматически помещает эту строку в пул строк. Если уже имеется строка с тем же значением в пуле строк, Java будет использовать ссылку на уже существующий экземпляр строки вместо создания нового.</w:t>
      </w:r>
    </w:p>
    <w:p w14:paraId="28C789E2" w14:textId="77777777" w:rsidR="00106F8A" w:rsidRDefault="00106F8A" w:rsidP="00106F8A">
      <w:pPr>
        <w:tabs>
          <w:tab w:val="left" w:pos="709"/>
        </w:tabs>
      </w:pPr>
    </w:p>
    <w:p w14:paraId="0A0177C6" w14:textId="77777777" w:rsidR="00106F8A" w:rsidRDefault="00106F8A" w:rsidP="00106F8A">
      <w:pPr>
        <w:tabs>
          <w:tab w:val="left" w:pos="709"/>
        </w:tabs>
      </w:pPr>
      <w:r>
        <w:t>Это делается для экономии памяти и повышения производительности, поскольку многие строки в программе могут иметь одинаковые значения. Вместо создания отдельной копии каждой строки с одинаковым значением, пул строк позволяет использовать одну и ту же строку.</w:t>
      </w:r>
    </w:p>
    <w:p w14:paraId="755CA425" w14:textId="77777777" w:rsidR="00106F8A" w:rsidRDefault="00106F8A" w:rsidP="00106F8A">
      <w:pPr>
        <w:tabs>
          <w:tab w:val="left" w:pos="709"/>
        </w:tabs>
      </w:pPr>
    </w:p>
    <w:p w14:paraId="7E1208A3" w14:textId="176E3E26" w:rsidR="00106F8A" w:rsidRDefault="00106F8A" w:rsidP="00106F8A">
      <w:pPr>
        <w:tabs>
          <w:tab w:val="left" w:pos="709"/>
        </w:tabs>
      </w:pPr>
      <w:r>
        <w:t>Интернированные строки (interned strings) это строки, которые находятся в пуле строк. Это означает, что они имеют ссылку на уже существующий экземпляр строки с тем же значением. При необходимости интернирования строки, можно использовать метод intern(). Например, String str = "Hello".intern();.</w:t>
      </w:r>
    </w:p>
    <w:p w14:paraId="14E25652" w14:textId="77777777" w:rsidR="00106F8A" w:rsidRDefault="00106F8A" w:rsidP="00106F8A">
      <w:pPr>
        <w:tabs>
          <w:tab w:val="left" w:pos="709"/>
        </w:tabs>
      </w:pPr>
    </w:p>
    <w:p w14:paraId="7D074887" w14:textId="4A163A11" w:rsidR="000D6C20" w:rsidRPr="00174E31" w:rsidRDefault="00106F8A" w:rsidP="00106F8A">
      <w:pPr>
        <w:tabs>
          <w:tab w:val="left" w:pos="709"/>
        </w:tabs>
        <w:rPr>
          <w:b/>
        </w:rPr>
      </w:pPr>
      <w:r>
        <w:t>Важно помнить, что пул строк доступен всему приложению и сохраняет строки до тех пор, пока приложение работает. Это означает, что строки в пуле недоступны для сборки мусора и могут занимать память даже после того, как на них больше нет ссылок. Поэтому следует использовать интернирование строк с умом и ограниченным объемом, чтобы не занимать слишком много памяти.</w:t>
      </w:r>
    </w:p>
    <w:p w14:paraId="33764266" w14:textId="6196D47B" w:rsidR="00395585" w:rsidRPr="00106F8A" w:rsidRDefault="00395585" w:rsidP="00C7518C">
      <w:pPr>
        <w:pStyle w:val="2"/>
      </w:pPr>
      <w:r w:rsidRPr="00395585">
        <w:cr/>
        <w:t xml:space="preserve">Q8. Является ли </w:t>
      </w:r>
      <w:r w:rsidR="006D64B1" w:rsidRPr="006D64B1">
        <w:t>String</w:t>
      </w:r>
      <w:r w:rsidR="00106F8A">
        <w:t xml:space="preserve"> потокобезопасным</w:t>
      </w:r>
      <w:r w:rsidR="00106F8A" w:rsidRPr="00106F8A">
        <w:t>?</w:t>
      </w:r>
    </w:p>
    <w:p w14:paraId="6D78B260" w14:textId="66575974" w:rsidR="00FB5063" w:rsidRPr="00174E31" w:rsidRDefault="00FB5063" w:rsidP="00FB5063">
      <w:pPr>
        <w:tabs>
          <w:tab w:val="left" w:pos="709"/>
        </w:tabs>
        <w:rPr>
          <w:b/>
        </w:rPr>
      </w:pPr>
    </w:p>
    <w:p w14:paraId="32E4C38D" w14:textId="308D4980" w:rsidR="00106F8A" w:rsidRDefault="00106F8A" w:rsidP="00106F8A">
      <w:pPr>
        <w:tabs>
          <w:tab w:val="left" w:pos="709"/>
        </w:tabs>
      </w:pPr>
      <w:r>
        <w:t>Класс String в Java является неизменяемым (immutable). Это означает, что после создания объекта String, его содержимое не может быть изменено.</w:t>
      </w:r>
    </w:p>
    <w:p w14:paraId="0D2EC314" w14:textId="77777777" w:rsidR="00106F8A" w:rsidRDefault="00106F8A" w:rsidP="00106F8A">
      <w:pPr>
        <w:tabs>
          <w:tab w:val="left" w:pos="709"/>
        </w:tabs>
      </w:pPr>
    </w:p>
    <w:p w14:paraId="55FE9B59" w14:textId="1B361A7D" w:rsidR="00106F8A" w:rsidRDefault="00106F8A" w:rsidP="00106F8A">
      <w:pPr>
        <w:tabs>
          <w:tab w:val="left" w:pos="709"/>
        </w:tabs>
      </w:pPr>
      <w:r>
        <w:t>В контексте потокобезопасности, неизменяемые объекты, такие как String, обычно считаются потокобезопасными. Потокобезопасность подразумевает, что объект может быть использован совместно несколькими потоками без неожиданных результатов или повреждения данных.</w:t>
      </w:r>
    </w:p>
    <w:p w14:paraId="239A914E" w14:textId="77777777" w:rsidR="00106F8A" w:rsidRDefault="00106F8A" w:rsidP="00106F8A">
      <w:pPr>
        <w:tabs>
          <w:tab w:val="left" w:pos="709"/>
        </w:tabs>
      </w:pPr>
    </w:p>
    <w:p w14:paraId="7BC52D5B" w14:textId="12BAC058" w:rsidR="00106F8A" w:rsidRDefault="00106F8A" w:rsidP="00106F8A">
      <w:pPr>
        <w:tabs>
          <w:tab w:val="left" w:pos="709"/>
        </w:tabs>
      </w:pPr>
      <w:r>
        <w:t>Поскольку строки неизменяемы, каждый поток может считывать строки, вызывать методы доступа к данным строки (например, length(), charAt(), substring()) и выполнять другие операции безопасно. Это происходит потому, что методы класса String являются потокобезопасными и многопоточное чтение над безизменными данными не вызывает проблем.</w:t>
      </w:r>
    </w:p>
    <w:p w14:paraId="5669FBF6" w14:textId="77777777" w:rsidR="00106F8A" w:rsidRDefault="00106F8A" w:rsidP="00106F8A">
      <w:pPr>
        <w:tabs>
          <w:tab w:val="left" w:pos="709"/>
        </w:tabs>
      </w:pPr>
    </w:p>
    <w:p w14:paraId="3AF3E89B" w14:textId="77777777" w:rsidR="00106F8A" w:rsidRDefault="00106F8A" w:rsidP="00106F8A">
      <w:pPr>
        <w:tabs>
          <w:tab w:val="left" w:pos="709"/>
        </w:tabs>
      </w:pPr>
      <w:r>
        <w:t>Однако, если один поток изменяет или модифицирует строку, пока другой поток считывает ее, могут возникнуть проблемы согласованности данных. В таких случаях потокобезопасность не гарантируется.</w:t>
      </w:r>
    </w:p>
    <w:p w14:paraId="3A2F4CCA" w14:textId="77777777" w:rsidR="00106F8A" w:rsidRDefault="00106F8A" w:rsidP="00106F8A">
      <w:pPr>
        <w:tabs>
          <w:tab w:val="left" w:pos="709"/>
        </w:tabs>
      </w:pPr>
    </w:p>
    <w:p w14:paraId="43A1A9FD" w14:textId="536C44EB" w:rsidR="00106F8A" w:rsidRDefault="00106F8A" w:rsidP="00106F8A">
      <w:pPr>
        <w:tabs>
          <w:tab w:val="left" w:pos="709"/>
        </w:tabs>
      </w:pPr>
      <w:r>
        <w:t>Также следует обратить внимание на операции конкатенации или изменения строк. Хотя строки неизменяемы, при выполнении операций конкатенации (+) или изменения с использованием методов типа StringBuilder, которые создают новую строку, могут возникать проблемы при многопоточном доступе.</w:t>
      </w:r>
    </w:p>
    <w:p w14:paraId="2C032920" w14:textId="77777777" w:rsidR="00106F8A" w:rsidRDefault="00106F8A" w:rsidP="00106F8A">
      <w:pPr>
        <w:tabs>
          <w:tab w:val="left" w:pos="709"/>
        </w:tabs>
      </w:pPr>
    </w:p>
    <w:p w14:paraId="49108E5C" w14:textId="497FCC31" w:rsidR="00FB5063" w:rsidRPr="00174E31" w:rsidRDefault="00106F8A" w:rsidP="00106F8A">
      <w:pPr>
        <w:tabs>
          <w:tab w:val="left" w:pos="709"/>
        </w:tabs>
      </w:pPr>
      <w:r>
        <w:t>В общем, класс String можно считать потокобезопасным для операций чтения и доступа к данным. Однако, для операций изменения или конкатенации строк рекомендуется использовать синхронизацию или другие механизмы потокобезопасности по необходимости.</w:t>
      </w:r>
    </w:p>
    <w:p w14:paraId="118D9398" w14:textId="77777777" w:rsidR="000D6C20" w:rsidRPr="00174E31" w:rsidRDefault="000D6C20" w:rsidP="00FB5063">
      <w:pPr>
        <w:tabs>
          <w:tab w:val="left" w:pos="709"/>
        </w:tabs>
        <w:rPr>
          <w:b/>
        </w:rPr>
      </w:pPr>
    </w:p>
    <w:p w14:paraId="13A30A6A" w14:textId="1E561732" w:rsidR="00395585" w:rsidRPr="00395585" w:rsidRDefault="00395585" w:rsidP="00C7518C">
      <w:pPr>
        <w:pStyle w:val="2"/>
      </w:pPr>
      <w:r w:rsidRPr="00395585">
        <w:t xml:space="preserve">Q9. Для каких строковых операций важно указывать </w:t>
      </w:r>
      <w:r w:rsidR="006D64B1">
        <w:rPr>
          <w:lang w:val="en-US"/>
        </w:rPr>
        <w:t>Locale</w:t>
      </w:r>
      <w:r w:rsidRPr="00395585">
        <w:t>?</w:t>
      </w:r>
    </w:p>
    <w:p w14:paraId="366409B5" w14:textId="1AF6C9BD" w:rsidR="00FB5063" w:rsidRPr="00174E31" w:rsidRDefault="00FB5063" w:rsidP="00FB5063">
      <w:pPr>
        <w:tabs>
          <w:tab w:val="left" w:pos="709"/>
        </w:tabs>
        <w:rPr>
          <w:b/>
        </w:rPr>
      </w:pPr>
    </w:p>
    <w:p w14:paraId="4C397AAB" w14:textId="77777777" w:rsidR="00F446C3" w:rsidRDefault="00F446C3" w:rsidP="00F446C3">
      <w:pPr>
        <w:tabs>
          <w:tab w:val="left" w:pos="709"/>
        </w:tabs>
      </w:pPr>
      <w:r>
        <w:t>Указание Locale важно для строковых операций, которые зависят от локали (региональных настроек). Локаль определяет язык, страну и другие культурные параметры, которые могут влиять на правильную интерпретацию и отображение строковых значений.</w:t>
      </w:r>
    </w:p>
    <w:p w14:paraId="5423D58D" w14:textId="77777777" w:rsidR="00F446C3" w:rsidRDefault="00F446C3" w:rsidP="00F446C3">
      <w:pPr>
        <w:tabs>
          <w:tab w:val="left" w:pos="709"/>
        </w:tabs>
      </w:pPr>
    </w:p>
    <w:p w14:paraId="7DC45D7B" w14:textId="77777777" w:rsidR="00F446C3" w:rsidRDefault="00F446C3" w:rsidP="00F446C3">
      <w:pPr>
        <w:tabs>
          <w:tab w:val="left" w:pos="709"/>
        </w:tabs>
      </w:pPr>
      <w:r>
        <w:t>Некоторые примеры строковых операций, для которых важно указывать Locale:</w:t>
      </w:r>
    </w:p>
    <w:p w14:paraId="71434106" w14:textId="77777777" w:rsidR="00F446C3" w:rsidRDefault="00F446C3" w:rsidP="00F446C3">
      <w:pPr>
        <w:tabs>
          <w:tab w:val="left" w:pos="709"/>
        </w:tabs>
      </w:pPr>
    </w:p>
    <w:p w14:paraId="12CC5BB7" w14:textId="2D9D74BF" w:rsidR="00F446C3" w:rsidRDefault="00F446C3" w:rsidP="0098149F">
      <w:pPr>
        <w:pStyle w:val="a3"/>
        <w:numPr>
          <w:ilvl w:val="0"/>
          <w:numId w:val="130"/>
        </w:numPr>
        <w:tabs>
          <w:tab w:val="left" w:pos="709"/>
        </w:tabs>
      </w:pPr>
      <w:r>
        <w:t>Преобразование чисел и дат: Методы, такие как String.format(), NumberFormat.format() и DateFormat.format(), используют Locale для правильного форматирования чисел и дат в соответствии с предпочтениями локали. Например, разделители между группами цифр и формат даты могут</w:t>
      </w:r>
      <w:r w:rsidR="00106F8A">
        <w:t xml:space="preserve"> отличаться для разных регионов</w:t>
      </w:r>
    </w:p>
    <w:p w14:paraId="73CAA121" w14:textId="507EC436" w:rsidR="00F446C3" w:rsidRDefault="00F446C3" w:rsidP="0098149F">
      <w:pPr>
        <w:pStyle w:val="a3"/>
        <w:numPr>
          <w:ilvl w:val="0"/>
          <w:numId w:val="130"/>
        </w:numPr>
        <w:tabs>
          <w:tab w:val="left" w:pos="709"/>
        </w:tabs>
      </w:pPr>
      <w:r>
        <w:t>Сравнение строк: Методы сравнения строк, такие как String.compareTo(), могут давать различные результаты в зависимости от настроек локали. Например, в случае сравнения буквы "a" и "A", в некоторых локалях они могут считаться одинаковыми, а в других разными.</w:t>
      </w:r>
    </w:p>
    <w:p w14:paraId="3CA59AAF" w14:textId="1BA0124F" w:rsidR="00F446C3" w:rsidRDefault="00F446C3" w:rsidP="0098149F">
      <w:pPr>
        <w:pStyle w:val="a3"/>
        <w:numPr>
          <w:ilvl w:val="0"/>
          <w:numId w:val="130"/>
        </w:numPr>
        <w:tabs>
          <w:tab w:val="left" w:pos="709"/>
        </w:tabs>
      </w:pPr>
      <w:r>
        <w:t>Преобразование регистра: Методы преобразования регистра, такие как String.toLowerCase() и String.toUpperCase(), могут иметь различное поведение для разных локалей. Некоторые языки имеют свои особенности в отношении правил преобразования регистра.</w:t>
      </w:r>
    </w:p>
    <w:p w14:paraId="382BFB73" w14:textId="78242197" w:rsidR="00F446C3" w:rsidRDefault="00F446C3" w:rsidP="0098149F">
      <w:pPr>
        <w:pStyle w:val="a3"/>
        <w:numPr>
          <w:ilvl w:val="0"/>
          <w:numId w:val="130"/>
        </w:numPr>
        <w:tabs>
          <w:tab w:val="left" w:pos="709"/>
        </w:tabs>
      </w:pPr>
      <w:r>
        <w:t>Сопоставление строк: Некоторые методы, такие как String.equalsIgnoreCase() и String.compareToIgnoreCase(), игнорируют регистр символов при сопоставлении строк. Однако это поведение может отличаться для разных локалей, так как некоторые языки могут иметь разные правила для сравнения регистра символов.</w:t>
      </w:r>
    </w:p>
    <w:p w14:paraId="0A5A3662" w14:textId="77777777" w:rsidR="00F446C3" w:rsidRDefault="00F446C3" w:rsidP="00F446C3">
      <w:pPr>
        <w:tabs>
          <w:tab w:val="left" w:pos="709"/>
        </w:tabs>
      </w:pPr>
    </w:p>
    <w:p w14:paraId="3B0D3BAC" w14:textId="41E50BA4" w:rsidR="000D6C20" w:rsidRPr="00174E31" w:rsidRDefault="00F446C3" w:rsidP="00F446C3">
      <w:pPr>
        <w:tabs>
          <w:tab w:val="left" w:pos="709"/>
        </w:tabs>
        <w:rPr>
          <w:b/>
        </w:rPr>
      </w:pPr>
      <w:r>
        <w:t>Указание правильной локали позволяет гарантировать, что строки правильно интерпретируются и обрабатываются с учетом предпочтений и культурных особенностей конкретного региона.</w:t>
      </w:r>
    </w:p>
    <w:p w14:paraId="7156F8E2" w14:textId="52BF20DF" w:rsidR="00395585" w:rsidRPr="00395585" w:rsidRDefault="00395585" w:rsidP="00C7518C">
      <w:pPr>
        <w:pStyle w:val="2"/>
      </w:pPr>
      <w:r w:rsidRPr="00395585">
        <w:cr/>
        <w:t xml:space="preserve">Q10. Что такое базовая кодировка символов для </w:t>
      </w:r>
      <w:r w:rsidR="006941B5">
        <w:rPr>
          <w:lang w:val="en-US"/>
        </w:rPr>
        <w:t>String</w:t>
      </w:r>
      <w:r w:rsidRPr="00395585">
        <w:t>?</w:t>
      </w:r>
    </w:p>
    <w:p w14:paraId="45671C8B" w14:textId="0F22731D" w:rsidR="00FB5063" w:rsidRPr="00174E31" w:rsidRDefault="00395585" w:rsidP="00FB5063">
      <w:pPr>
        <w:tabs>
          <w:tab w:val="left" w:pos="709"/>
        </w:tabs>
        <w:rPr>
          <w:b/>
        </w:rPr>
      </w:pPr>
      <w:r w:rsidRPr="00395585">
        <w:rPr>
          <w:b/>
        </w:rPr>
        <w:cr/>
      </w:r>
    </w:p>
    <w:p w14:paraId="1FBECB34" w14:textId="77777777" w:rsidR="00FB5063" w:rsidRPr="00174E31" w:rsidRDefault="00FB5063" w:rsidP="00FB5063">
      <w:pPr>
        <w:tabs>
          <w:tab w:val="left" w:pos="709"/>
        </w:tabs>
      </w:pPr>
      <w:r w:rsidRPr="00174E31">
        <w:t xml:space="preserve">Согласно </w:t>
      </w:r>
      <w:r w:rsidRPr="00174E31">
        <w:rPr>
          <w:b/>
        </w:rPr>
        <w:t>String</w:t>
      </w:r>
      <w:r w:rsidRPr="00174E31">
        <w:t xml:space="preserve"> </w:t>
      </w:r>
      <w:r w:rsidRPr="00174E31">
        <w:rPr>
          <w:b/>
        </w:rPr>
        <w:t>Javadocs</w:t>
      </w:r>
      <w:r w:rsidRPr="00174E31">
        <w:t xml:space="preserve"> для версий до </w:t>
      </w:r>
      <w:r w:rsidRPr="00174E31">
        <w:rPr>
          <w:b/>
        </w:rPr>
        <w:t>Java 8</w:t>
      </w:r>
      <w:r w:rsidRPr="00174E31">
        <w:t xml:space="preserve"> включительно, строки хранятся внутри в формате </w:t>
      </w:r>
      <w:r w:rsidRPr="00174E31">
        <w:rPr>
          <w:b/>
        </w:rPr>
        <w:t>UTF-16</w:t>
      </w:r>
      <w:r w:rsidRPr="00174E31">
        <w:t>.</w:t>
      </w:r>
    </w:p>
    <w:p w14:paraId="75864109" w14:textId="77777777" w:rsidR="00FB5063" w:rsidRPr="00174E31" w:rsidRDefault="00FB5063" w:rsidP="00FB5063">
      <w:pPr>
        <w:tabs>
          <w:tab w:val="left" w:pos="709"/>
        </w:tabs>
      </w:pPr>
    </w:p>
    <w:p w14:paraId="3A79EA7C" w14:textId="77777777" w:rsidR="00FB5063" w:rsidRPr="00174E31" w:rsidRDefault="00FB5063" w:rsidP="00FB5063">
      <w:pPr>
        <w:tabs>
          <w:tab w:val="left" w:pos="709"/>
        </w:tabs>
      </w:pPr>
      <w:r w:rsidRPr="00174E31">
        <w:t xml:space="preserve">Тип данных </w:t>
      </w:r>
      <w:r w:rsidRPr="00174E31">
        <w:rPr>
          <w:b/>
        </w:rPr>
        <w:t>char</w:t>
      </w:r>
      <w:r w:rsidRPr="00174E31">
        <w:t xml:space="preserve"> и объекты </w:t>
      </w:r>
      <w:r w:rsidRPr="00174E31">
        <w:rPr>
          <w:b/>
        </w:rPr>
        <w:t>java.lang.Character</w:t>
      </w:r>
      <w:r w:rsidRPr="00174E31">
        <w:t xml:space="preserve"> также основаны на исходной спецификации </w:t>
      </w:r>
      <w:r w:rsidRPr="00174E31">
        <w:rPr>
          <w:b/>
        </w:rPr>
        <w:t>Unicode</w:t>
      </w:r>
      <w:r w:rsidRPr="00174E31">
        <w:t xml:space="preserve">, которая определяет символы как </w:t>
      </w:r>
      <w:r w:rsidRPr="00174E31">
        <w:rPr>
          <w:b/>
        </w:rPr>
        <w:t>16-</w:t>
      </w:r>
      <w:r w:rsidRPr="00174E31">
        <w:t>разрядные объекты фиксированной ширины.</w:t>
      </w:r>
    </w:p>
    <w:p w14:paraId="72256665" w14:textId="77777777" w:rsidR="00FB5063" w:rsidRPr="00174E31" w:rsidRDefault="00FB5063" w:rsidP="00FB5063">
      <w:pPr>
        <w:tabs>
          <w:tab w:val="left" w:pos="709"/>
        </w:tabs>
      </w:pPr>
    </w:p>
    <w:p w14:paraId="736CDD8F" w14:textId="3B137E54" w:rsidR="00FB5063" w:rsidRPr="00174E31" w:rsidRDefault="00FB5063" w:rsidP="00FB5063">
      <w:pPr>
        <w:tabs>
          <w:tab w:val="left" w:pos="709"/>
        </w:tabs>
      </w:pPr>
      <w:r w:rsidRPr="00174E31">
        <w:t xml:space="preserve">Начиная с </w:t>
      </w:r>
      <w:r w:rsidRPr="00174E31">
        <w:rPr>
          <w:b/>
        </w:rPr>
        <w:t>JDK</w:t>
      </w:r>
      <w:r w:rsidRPr="00174E31">
        <w:t xml:space="preserve"> </w:t>
      </w:r>
      <w:r w:rsidRPr="00174E31">
        <w:rPr>
          <w:b/>
        </w:rPr>
        <w:t>9</w:t>
      </w:r>
      <w:r w:rsidRPr="00174E31">
        <w:t xml:space="preserve">, строки, содержащие только </w:t>
      </w:r>
      <w:r w:rsidRPr="00174E31">
        <w:rPr>
          <w:b/>
        </w:rPr>
        <w:t>1</w:t>
      </w:r>
      <w:r w:rsidRPr="00174E31">
        <w:t xml:space="preserve">-байтовые символы, используют кодировку </w:t>
      </w:r>
      <w:r w:rsidRPr="00174E31">
        <w:rPr>
          <w:b/>
        </w:rPr>
        <w:t>Latin-1</w:t>
      </w:r>
      <w:r w:rsidRPr="00174E31">
        <w:t xml:space="preserve">, а строки, содержащие как минимум </w:t>
      </w:r>
      <w:r w:rsidRPr="00174E31">
        <w:rPr>
          <w:b/>
        </w:rPr>
        <w:t>1</w:t>
      </w:r>
      <w:r w:rsidRPr="00174E31">
        <w:t xml:space="preserve"> многобайтовый символ, используют кодировку </w:t>
      </w:r>
      <w:r w:rsidRPr="00174E31">
        <w:rPr>
          <w:b/>
        </w:rPr>
        <w:t>UTF-16</w:t>
      </w:r>
      <w:r w:rsidR="00F446C3">
        <w:t>.</w:t>
      </w:r>
    </w:p>
    <w:p w14:paraId="1157E9EC" w14:textId="77777777" w:rsidR="000D6C20" w:rsidRPr="00174E31" w:rsidRDefault="000D6C20" w:rsidP="00FB5063">
      <w:pPr>
        <w:tabs>
          <w:tab w:val="left" w:pos="709"/>
        </w:tabs>
        <w:rPr>
          <w:b/>
        </w:rPr>
      </w:pPr>
    </w:p>
    <w:p w14:paraId="25C815E2" w14:textId="4B0EB045" w:rsidR="00395585" w:rsidRPr="00395585" w:rsidRDefault="00395585" w:rsidP="00C7518C">
      <w:pPr>
        <w:pStyle w:val="2"/>
      </w:pPr>
      <w:r w:rsidRPr="00395585">
        <w:t>Q11. Как мы можем сравнить две строки? В чем разница между str1 == str2 и str1.equals (str2)?</w:t>
      </w:r>
    </w:p>
    <w:p w14:paraId="54E7F467" w14:textId="62823A58" w:rsidR="00FB5063" w:rsidRPr="00174E31" w:rsidRDefault="00FB5063" w:rsidP="00FB5063">
      <w:pPr>
        <w:tabs>
          <w:tab w:val="left" w:pos="709"/>
        </w:tabs>
        <w:rPr>
          <w:b/>
        </w:rPr>
      </w:pPr>
    </w:p>
    <w:p w14:paraId="6197EB75" w14:textId="77777777" w:rsidR="00FB5063" w:rsidRPr="00174E31" w:rsidRDefault="00FB5063" w:rsidP="00FB5063">
      <w:pPr>
        <w:tabs>
          <w:tab w:val="left" w:pos="709"/>
        </w:tabs>
      </w:pPr>
      <w:r w:rsidRPr="00174E31">
        <w:t xml:space="preserve">Мы можем сравнивать строки двумя разными способами: используя оператор равенства </w:t>
      </w:r>
      <w:r w:rsidRPr="00174E31">
        <w:rPr>
          <w:b/>
        </w:rPr>
        <w:t>(==)</w:t>
      </w:r>
      <w:r w:rsidRPr="00174E31">
        <w:t xml:space="preserve"> и используя метод </w:t>
      </w:r>
      <w:r w:rsidRPr="00174E31">
        <w:rPr>
          <w:b/>
        </w:rPr>
        <w:t>equals()</w:t>
      </w:r>
      <w:r w:rsidRPr="00174E31">
        <w:t>.</w:t>
      </w:r>
    </w:p>
    <w:p w14:paraId="1C30D1C1" w14:textId="77777777" w:rsidR="00FB5063" w:rsidRPr="00174E31" w:rsidRDefault="00FB5063" w:rsidP="00FB5063">
      <w:pPr>
        <w:tabs>
          <w:tab w:val="left" w:pos="709"/>
        </w:tabs>
      </w:pPr>
    </w:p>
    <w:p w14:paraId="17EBA252" w14:textId="77777777" w:rsidR="00FB5063" w:rsidRPr="00174E31" w:rsidRDefault="00FB5063" w:rsidP="00FB5063">
      <w:pPr>
        <w:tabs>
          <w:tab w:val="left" w:pos="709"/>
        </w:tabs>
      </w:pPr>
      <w:r w:rsidRPr="00174E31">
        <w:t>Оба сильно отличаются друг от друга:</w:t>
      </w:r>
    </w:p>
    <w:p w14:paraId="45BEE906" w14:textId="77777777" w:rsidR="00FB5063" w:rsidRPr="00174E31" w:rsidRDefault="00FB5063" w:rsidP="00FB5063">
      <w:pPr>
        <w:tabs>
          <w:tab w:val="left" w:pos="709"/>
        </w:tabs>
      </w:pPr>
    </w:p>
    <w:p w14:paraId="47FE5EB9" w14:textId="77777777" w:rsidR="00FB5063" w:rsidRPr="00174E31" w:rsidRDefault="00FB5063" w:rsidP="0098149F">
      <w:pPr>
        <w:pStyle w:val="a3"/>
        <w:numPr>
          <w:ilvl w:val="0"/>
          <w:numId w:val="11"/>
        </w:numPr>
        <w:tabs>
          <w:tab w:val="left" w:pos="709"/>
        </w:tabs>
      </w:pPr>
      <w:r w:rsidRPr="00174E31">
        <w:t xml:space="preserve">Оператор </w:t>
      </w:r>
      <w:r w:rsidRPr="00174E31">
        <w:rPr>
          <w:b/>
        </w:rPr>
        <w:t>(str1</w:t>
      </w:r>
      <w:r w:rsidRPr="00174E31">
        <w:t xml:space="preserve"> == </w:t>
      </w:r>
      <w:r w:rsidRPr="00174E31">
        <w:rPr>
          <w:b/>
        </w:rPr>
        <w:t>str2)</w:t>
      </w:r>
      <w:r w:rsidRPr="00174E31">
        <w:t xml:space="preserve"> проверяет ссылочное равенство</w:t>
      </w:r>
    </w:p>
    <w:p w14:paraId="0484CD5B" w14:textId="77777777" w:rsidR="00FB5063" w:rsidRPr="00174E31" w:rsidRDefault="00FB5063" w:rsidP="0098149F">
      <w:pPr>
        <w:pStyle w:val="a3"/>
        <w:numPr>
          <w:ilvl w:val="0"/>
          <w:numId w:val="11"/>
        </w:numPr>
        <w:tabs>
          <w:tab w:val="left" w:pos="709"/>
        </w:tabs>
      </w:pPr>
      <w:r w:rsidRPr="00174E31">
        <w:t xml:space="preserve">Метод </w:t>
      </w:r>
      <w:r w:rsidRPr="00174E31">
        <w:rPr>
          <w:b/>
        </w:rPr>
        <w:t>(str1.equals (str2))</w:t>
      </w:r>
      <w:r w:rsidRPr="00174E31">
        <w:t xml:space="preserve"> проверяет лексическое равенство</w:t>
      </w:r>
    </w:p>
    <w:p w14:paraId="75C6CFFB" w14:textId="77777777" w:rsidR="00FB5063" w:rsidRPr="00174E31" w:rsidRDefault="00FB5063" w:rsidP="0098149F">
      <w:pPr>
        <w:pStyle w:val="a3"/>
        <w:numPr>
          <w:ilvl w:val="0"/>
          <w:numId w:val="11"/>
        </w:numPr>
        <w:tabs>
          <w:tab w:val="left" w:pos="709"/>
        </w:tabs>
      </w:pPr>
      <w:r w:rsidRPr="00174E31">
        <w:t xml:space="preserve">Хотя верно, что если две строки лексически равны, то </w:t>
      </w:r>
      <w:r w:rsidRPr="00174E31">
        <w:rPr>
          <w:b/>
        </w:rPr>
        <w:t>str1.intern() == str2.intern()</w:t>
      </w:r>
      <w:r w:rsidRPr="00174E31">
        <w:t xml:space="preserve"> также верно.</w:t>
      </w:r>
    </w:p>
    <w:p w14:paraId="6725CBAA" w14:textId="77777777" w:rsidR="00FB5063" w:rsidRPr="00174E31" w:rsidRDefault="00FB5063" w:rsidP="00FB5063">
      <w:pPr>
        <w:tabs>
          <w:tab w:val="left" w:pos="709"/>
        </w:tabs>
      </w:pPr>
    </w:p>
    <w:p w14:paraId="30031FC9" w14:textId="77777777" w:rsidR="00FB5063" w:rsidRPr="00174E31" w:rsidRDefault="00FB5063" w:rsidP="00FB5063">
      <w:pPr>
        <w:tabs>
          <w:tab w:val="left" w:pos="709"/>
        </w:tabs>
      </w:pPr>
      <w:r w:rsidRPr="00174E31">
        <w:t xml:space="preserve">Как правило, для сравнения двух строк на предмет их содержимого мы всегда должны использовать </w:t>
      </w:r>
      <w:r w:rsidRPr="00174E31">
        <w:rPr>
          <w:b/>
        </w:rPr>
        <w:t>String.equals</w:t>
      </w:r>
      <w:r w:rsidRPr="00174E31">
        <w:t>.</w:t>
      </w:r>
    </w:p>
    <w:p w14:paraId="0372BEC1" w14:textId="77777777" w:rsidR="000D6C20" w:rsidRPr="00174E31" w:rsidRDefault="000D6C20" w:rsidP="00FB5063">
      <w:pPr>
        <w:tabs>
          <w:tab w:val="left" w:pos="709"/>
        </w:tabs>
        <w:rPr>
          <w:b/>
        </w:rPr>
      </w:pPr>
    </w:p>
    <w:p w14:paraId="761B10A9" w14:textId="4EEE600A" w:rsidR="00395585" w:rsidRPr="00395585" w:rsidRDefault="00395585" w:rsidP="00C7518C">
      <w:pPr>
        <w:pStyle w:val="2"/>
      </w:pPr>
      <w:r w:rsidRPr="00395585">
        <w:t xml:space="preserve">Q12. Как мы можем разделить </w:t>
      </w:r>
      <w:r w:rsidR="006941B5">
        <w:rPr>
          <w:lang w:val="en-US"/>
        </w:rPr>
        <w:t>String</w:t>
      </w:r>
      <w:r w:rsidRPr="00395585">
        <w:t>?</w:t>
      </w:r>
    </w:p>
    <w:p w14:paraId="71564446" w14:textId="14D3CD57" w:rsidR="00FB5063" w:rsidRPr="00174E31" w:rsidRDefault="00FB5063" w:rsidP="00FB5063">
      <w:pPr>
        <w:tabs>
          <w:tab w:val="left" w:pos="709"/>
        </w:tabs>
        <w:rPr>
          <w:b/>
        </w:rPr>
      </w:pPr>
    </w:p>
    <w:p w14:paraId="158634A2" w14:textId="1C792D04" w:rsidR="00FB5063" w:rsidRPr="00174E31" w:rsidRDefault="00FB5063" w:rsidP="00FB5063">
      <w:pPr>
        <w:tabs>
          <w:tab w:val="left" w:pos="709"/>
        </w:tabs>
        <w:rPr>
          <w:highlight w:val="yellow"/>
          <w:lang w:val="en-US"/>
        </w:rPr>
      </w:pPr>
      <w:r w:rsidRPr="00174E31">
        <w:t xml:space="preserve">Сам класс </w:t>
      </w:r>
      <w:r w:rsidRPr="00174E31">
        <w:rPr>
          <w:b/>
        </w:rPr>
        <w:t>String</w:t>
      </w:r>
      <w:r w:rsidRPr="00174E31">
        <w:t xml:space="preserve"> предоставляет нам метод </w:t>
      </w:r>
      <w:r w:rsidRPr="00174E31">
        <w:rPr>
          <w:b/>
        </w:rPr>
        <w:t>split</w:t>
      </w:r>
      <w:r w:rsidRPr="00174E31">
        <w:t>, который принимает разделитель регулярного выражения. Он</w:t>
      </w:r>
      <w:r w:rsidRPr="00174E31">
        <w:rPr>
          <w:lang w:val="en-US"/>
        </w:rPr>
        <w:t xml:space="preserve"> </w:t>
      </w:r>
      <w:r w:rsidRPr="00174E31">
        <w:t>возвращает</w:t>
      </w:r>
      <w:r w:rsidRPr="00174E31">
        <w:rPr>
          <w:lang w:val="en-US"/>
        </w:rPr>
        <w:t xml:space="preserve"> </w:t>
      </w:r>
      <w:r w:rsidRPr="00174E31">
        <w:t>нам</w:t>
      </w:r>
      <w:r w:rsidRPr="00174E31">
        <w:rPr>
          <w:lang w:val="en-US"/>
        </w:rPr>
        <w:t xml:space="preserve"> </w:t>
      </w:r>
      <w:r w:rsidRPr="00174E31">
        <w:t>массив</w:t>
      </w:r>
      <w:r w:rsidRPr="00174E31">
        <w:rPr>
          <w:lang w:val="en-US"/>
        </w:rPr>
        <w:t xml:space="preserve"> </w:t>
      </w:r>
      <w:r w:rsidRPr="00174E31">
        <w:rPr>
          <w:b/>
          <w:lang w:val="en-US"/>
        </w:rPr>
        <w:t>String</w:t>
      </w:r>
      <w:r w:rsidRPr="00174E31">
        <w:rPr>
          <w:lang w:val="en-US"/>
        </w:rPr>
        <w:t>[]:</w:t>
      </w:r>
    </w:p>
    <w:p w14:paraId="589DE06D" w14:textId="77777777" w:rsidR="00FB5063" w:rsidRPr="00174E31" w:rsidRDefault="00FB5063" w:rsidP="00FB5063">
      <w:pPr>
        <w:tabs>
          <w:tab w:val="left" w:pos="709"/>
        </w:tabs>
        <w:rPr>
          <w:highlight w:val="yellow"/>
          <w:lang w:val="en-US"/>
        </w:rPr>
      </w:pPr>
      <w:r w:rsidRPr="00174E31">
        <w:rPr>
          <w:highlight w:val="yellow"/>
          <w:lang w:val="en-US"/>
        </w:rPr>
        <w:cr/>
        <w:t>String[] parts = "john,peter,mary".split(",");</w:t>
      </w:r>
    </w:p>
    <w:p w14:paraId="3BB78A91" w14:textId="77777777" w:rsidR="00FB5063" w:rsidRPr="00174E31" w:rsidRDefault="00FB5063" w:rsidP="00FB5063">
      <w:pPr>
        <w:tabs>
          <w:tab w:val="left" w:pos="709"/>
        </w:tabs>
        <w:rPr>
          <w:highlight w:val="yellow"/>
          <w:lang w:val="en-US"/>
        </w:rPr>
      </w:pPr>
      <w:r w:rsidRPr="00174E31">
        <w:rPr>
          <w:highlight w:val="yellow"/>
          <w:lang w:val="en-US"/>
        </w:rPr>
        <w:t>assertEquals(new String[]{"john", "peter", "mary"}, parts);</w:t>
      </w:r>
    </w:p>
    <w:p w14:paraId="0B4BB5C5" w14:textId="77777777" w:rsidR="00FB5063" w:rsidRPr="00174E31" w:rsidRDefault="00FB5063" w:rsidP="00FB5063">
      <w:pPr>
        <w:tabs>
          <w:tab w:val="left" w:pos="709"/>
        </w:tabs>
        <w:rPr>
          <w:highlight w:val="yellow"/>
        </w:rPr>
      </w:pPr>
      <w:r w:rsidRPr="00174E31">
        <w:rPr>
          <w:highlight w:val="yellow"/>
          <w:lang w:val="en-US"/>
        </w:rPr>
        <w:cr/>
      </w:r>
      <w:r w:rsidRPr="00174E31">
        <w:t>Одна хитрость в разделении заключается в том, что при разделении пустой строки мы можем получить непустой массив:</w:t>
      </w:r>
    </w:p>
    <w:p w14:paraId="7288F8EA" w14:textId="77777777" w:rsidR="00FB5063" w:rsidRPr="00174E31" w:rsidRDefault="00FB5063" w:rsidP="00FB5063">
      <w:pPr>
        <w:tabs>
          <w:tab w:val="left" w:pos="709"/>
        </w:tabs>
        <w:rPr>
          <w:highlight w:val="yellow"/>
        </w:rPr>
      </w:pPr>
      <w:r w:rsidRPr="00174E31">
        <w:rPr>
          <w:highlight w:val="yellow"/>
        </w:rPr>
        <w:cr/>
        <w:t>assertEquals(new String[]{""}, "".split(","));</w:t>
      </w:r>
    </w:p>
    <w:p w14:paraId="0BC22B9D" w14:textId="2A3A2D07" w:rsidR="00FB5063" w:rsidRPr="00174E31" w:rsidRDefault="00FB5063" w:rsidP="00FB5063">
      <w:pPr>
        <w:tabs>
          <w:tab w:val="left" w:pos="709"/>
        </w:tabs>
      </w:pPr>
      <w:r w:rsidRPr="00174E31">
        <w:rPr>
          <w:highlight w:val="yellow"/>
        </w:rPr>
        <w:cr/>
      </w:r>
      <w:r w:rsidRPr="00174E31">
        <w:t xml:space="preserve">Конечно, разделение это лишь один из многих способов разделения </w:t>
      </w:r>
      <w:r w:rsidRPr="00174E31">
        <w:rPr>
          <w:b/>
        </w:rPr>
        <w:t>Java String</w:t>
      </w:r>
      <w:r w:rsidRPr="00174E31">
        <w:t>.</w:t>
      </w:r>
    </w:p>
    <w:p w14:paraId="514069D1" w14:textId="77777777" w:rsidR="000D6C20" w:rsidRPr="00174E31" w:rsidRDefault="000D6C20" w:rsidP="00FB5063">
      <w:pPr>
        <w:tabs>
          <w:tab w:val="left" w:pos="709"/>
        </w:tabs>
        <w:rPr>
          <w:b/>
        </w:rPr>
      </w:pPr>
    </w:p>
    <w:p w14:paraId="4D776181" w14:textId="17B48D9C" w:rsidR="00395585" w:rsidRPr="00395585" w:rsidRDefault="00395585" w:rsidP="00C7518C">
      <w:pPr>
        <w:pStyle w:val="2"/>
      </w:pPr>
      <w:r w:rsidRPr="00395585">
        <w:t>Q13. Что такое String</w:t>
      </w:r>
      <w:r w:rsidR="00F446C3">
        <w:rPr>
          <w:lang w:val="en-US"/>
        </w:rPr>
        <w:t>J</w:t>
      </w:r>
      <w:r w:rsidRPr="00395585">
        <w:t>oiner?</w:t>
      </w:r>
    </w:p>
    <w:p w14:paraId="187CAA09" w14:textId="47261D32" w:rsidR="00FB5063" w:rsidRPr="00174E31" w:rsidRDefault="00FB5063" w:rsidP="00FB5063">
      <w:pPr>
        <w:tabs>
          <w:tab w:val="left" w:pos="709"/>
        </w:tabs>
        <w:rPr>
          <w:b/>
        </w:rPr>
      </w:pPr>
    </w:p>
    <w:p w14:paraId="0193E9E0" w14:textId="14DE1E1E" w:rsidR="00FB5063" w:rsidRPr="00174E31" w:rsidRDefault="00FB5063" w:rsidP="00FB5063">
      <w:pPr>
        <w:tabs>
          <w:tab w:val="left" w:pos="709"/>
        </w:tabs>
        <w:rPr>
          <w:highlight w:val="yellow"/>
        </w:rPr>
      </w:pPr>
      <w:r w:rsidRPr="00174E31">
        <w:rPr>
          <w:b/>
        </w:rPr>
        <w:t>StringJoiner</w:t>
      </w:r>
      <w:r w:rsidRPr="00174E31">
        <w:t xml:space="preserve"> это класс, представленный в </w:t>
      </w:r>
      <w:r w:rsidRPr="00174E31">
        <w:rPr>
          <w:b/>
        </w:rPr>
        <w:t>Java 8</w:t>
      </w:r>
      <w:r w:rsidRPr="00174E31">
        <w:t xml:space="preserve"> для объединения отдельных строк в одну, например, для получения списка цветов и возврата их в виде строки с разделителями-запятыми. Мы можем указать разделитель, а также префикс и суффикс:</w:t>
      </w:r>
    </w:p>
    <w:p w14:paraId="227FD83F" w14:textId="77777777" w:rsidR="00FB5063" w:rsidRPr="00174E31" w:rsidRDefault="00FB5063" w:rsidP="00FB5063">
      <w:pPr>
        <w:tabs>
          <w:tab w:val="left" w:pos="709"/>
        </w:tabs>
        <w:rPr>
          <w:highlight w:val="yellow"/>
        </w:rPr>
      </w:pPr>
      <w:r w:rsidRPr="00174E31">
        <w:rPr>
          <w:highlight w:val="yellow"/>
        </w:rPr>
        <w:cr/>
      </w:r>
      <w:r w:rsidRPr="00174E31">
        <w:rPr>
          <w:highlight w:val="yellow"/>
          <w:lang w:val="en-US"/>
        </w:rPr>
        <w:t>StringJoiner</w:t>
      </w:r>
      <w:r w:rsidRPr="00174E31">
        <w:rPr>
          <w:highlight w:val="yellow"/>
        </w:rPr>
        <w:t xml:space="preserve"> </w:t>
      </w:r>
      <w:r w:rsidRPr="00174E31">
        <w:rPr>
          <w:highlight w:val="yellow"/>
          <w:lang w:val="en-US"/>
        </w:rPr>
        <w:t>joiner</w:t>
      </w:r>
      <w:r w:rsidRPr="00174E31">
        <w:rPr>
          <w:highlight w:val="yellow"/>
        </w:rPr>
        <w:t xml:space="preserve"> = </w:t>
      </w:r>
      <w:r w:rsidRPr="00174E31">
        <w:rPr>
          <w:highlight w:val="yellow"/>
          <w:lang w:val="en-US"/>
        </w:rPr>
        <w:t>new</w:t>
      </w:r>
      <w:r w:rsidRPr="00174E31">
        <w:rPr>
          <w:highlight w:val="yellow"/>
        </w:rPr>
        <w:t xml:space="preserve"> </w:t>
      </w:r>
      <w:r w:rsidRPr="00174E31">
        <w:rPr>
          <w:highlight w:val="yellow"/>
          <w:lang w:val="en-US"/>
        </w:rPr>
        <w:t>StringJoiner</w:t>
      </w:r>
      <w:r w:rsidRPr="00174E31">
        <w:rPr>
          <w:highlight w:val="yellow"/>
        </w:rPr>
        <w:t>(",", "[", "]");</w:t>
      </w:r>
    </w:p>
    <w:p w14:paraId="1D97A043" w14:textId="77777777" w:rsidR="00FB5063" w:rsidRPr="00174E31" w:rsidRDefault="00FB5063" w:rsidP="00FB5063">
      <w:pPr>
        <w:tabs>
          <w:tab w:val="left" w:pos="709"/>
        </w:tabs>
        <w:rPr>
          <w:highlight w:val="yellow"/>
          <w:lang w:val="en-US"/>
        </w:rPr>
      </w:pPr>
      <w:r w:rsidRPr="00174E31">
        <w:rPr>
          <w:highlight w:val="yellow"/>
          <w:lang w:val="en-US"/>
        </w:rPr>
        <w:t>joiner.add("Red")</w:t>
      </w:r>
    </w:p>
    <w:p w14:paraId="5CEBF23B" w14:textId="77777777" w:rsidR="00FB5063" w:rsidRPr="00174E31" w:rsidRDefault="00FB5063" w:rsidP="00FB5063">
      <w:pPr>
        <w:tabs>
          <w:tab w:val="left" w:pos="709"/>
        </w:tabs>
        <w:rPr>
          <w:highlight w:val="yellow"/>
          <w:lang w:val="en-US"/>
        </w:rPr>
      </w:pPr>
      <w:r w:rsidRPr="00174E31">
        <w:rPr>
          <w:highlight w:val="yellow"/>
          <w:lang w:val="en-US"/>
        </w:rPr>
        <w:tab/>
        <w:t>.add("Green")</w:t>
      </w:r>
    </w:p>
    <w:p w14:paraId="62B8B95B" w14:textId="77777777" w:rsidR="00FB5063" w:rsidRPr="00174E31" w:rsidRDefault="00FB5063" w:rsidP="00FB5063">
      <w:pPr>
        <w:tabs>
          <w:tab w:val="left" w:pos="709"/>
        </w:tabs>
        <w:rPr>
          <w:highlight w:val="yellow"/>
          <w:lang w:val="en-US"/>
        </w:rPr>
      </w:pPr>
      <w:r w:rsidRPr="00174E31">
        <w:rPr>
          <w:highlight w:val="yellow"/>
          <w:lang w:val="en-US"/>
        </w:rPr>
        <w:tab/>
        <w:t>.add("Blue");</w:t>
      </w:r>
    </w:p>
    <w:p w14:paraId="63ABBA36" w14:textId="77777777" w:rsidR="00FB5063" w:rsidRPr="00174E31" w:rsidRDefault="00FB5063" w:rsidP="00FB5063">
      <w:pPr>
        <w:tabs>
          <w:tab w:val="left" w:pos="709"/>
        </w:tabs>
        <w:rPr>
          <w:highlight w:val="yellow"/>
          <w:lang w:val="en-US"/>
        </w:rPr>
      </w:pPr>
      <w:r w:rsidRPr="00174E31">
        <w:rPr>
          <w:highlight w:val="yellow"/>
          <w:lang w:val="en-US"/>
        </w:rPr>
        <w:t>assertEquals ("[Red,Green,Blue]", joiner.toString());</w:t>
      </w:r>
    </w:p>
    <w:p w14:paraId="3D595B2C" w14:textId="77777777" w:rsidR="000D6C20" w:rsidRPr="00174E31" w:rsidRDefault="000D6C20" w:rsidP="00FB5063">
      <w:pPr>
        <w:tabs>
          <w:tab w:val="left" w:pos="709"/>
        </w:tabs>
        <w:rPr>
          <w:b/>
          <w:lang w:val="en-US"/>
        </w:rPr>
      </w:pPr>
    </w:p>
    <w:p w14:paraId="12F033F3" w14:textId="30E356C8" w:rsidR="00395585" w:rsidRPr="00395585" w:rsidRDefault="00395585" w:rsidP="00C7518C">
      <w:pPr>
        <w:pStyle w:val="2"/>
        <w:rPr>
          <w:lang w:val="en-US"/>
        </w:rPr>
      </w:pPr>
      <w:r w:rsidRPr="00395585">
        <w:rPr>
          <w:lang w:val="en-US"/>
        </w:rPr>
        <w:cr/>
        <w:t xml:space="preserve">Q14. </w:t>
      </w:r>
      <w:r w:rsidRPr="00395585">
        <w:t>Разница</w:t>
      </w:r>
      <w:r w:rsidRPr="00395585">
        <w:rPr>
          <w:lang w:val="en-US"/>
        </w:rPr>
        <w:t xml:space="preserve"> </w:t>
      </w:r>
      <w:r w:rsidRPr="00395585">
        <w:t>между</w:t>
      </w:r>
      <w:r w:rsidRPr="00395585">
        <w:rPr>
          <w:lang w:val="en-US"/>
        </w:rPr>
        <w:t xml:space="preserve"> String, String</w:t>
      </w:r>
      <w:r w:rsidR="00F446C3">
        <w:rPr>
          <w:lang w:val="en-US"/>
        </w:rPr>
        <w:t>B</w:t>
      </w:r>
      <w:r w:rsidRPr="00395585">
        <w:rPr>
          <w:lang w:val="en-US"/>
        </w:rPr>
        <w:t xml:space="preserve">uffer </w:t>
      </w:r>
      <w:r w:rsidRPr="00395585">
        <w:t>и</w:t>
      </w:r>
      <w:r w:rsidRPr="00395585">
        <w:rPr>
          <w:lang w:val="en-US"/>
        </w:rPr>
        <w:t xml:space="preserve"> String</w:t>
      </w:r>
      <w:r w:rsidR="00F446C3">
        <w:rPr>
          <w:lang w:val="en-US"/>
        </w:rPr>
        <w:t>B</w:t>
      </w:r>
      <w:r w:rsidRPr="00395585">
        <w:rPr>
          <w:lang w:val="en-US"/>
        </w:rPr>
        <w:t>uilder?</w:t>
      </w:r>
    </w:p>
    <w:p w14:paraId="422C2B99" w14:textId="5375589D" w:rsidR="00FB5063" w:rsidRPr="00174E31" w:rsidRDefault="00395585" w:rsidP="00FB5063">
      <w:pPr>
        <w:tabs>
          <w:tab w:val="left" w:pos="709"/>
        </w:tabs>
        <w:rPr>
          <w:lang w:val="en-US"/>
        </w:rPr>
      </w:pPr>
      <w:r w:rsidRPr="00395585">
        <w:rPr>
          <w:b/>
          <w:lang w:val="en-US"/>
        </w:rPr>
        <w:cr/>
      </w:r>
    </w:p>
    <w:p w14:paraId="3391776E" w14:textId="77777777" w:rsidR="00FB5063" w:rsidRPr="00174E31" w:rsidRDefault="00FB5063" w:rsidP="00FB5063">
      <w:pPr>
        <w:tabs>
          <w:tab w:val="left" w:pos="709"/>
        </w:tabs>
      </w:pPr>
      <w:r w:rsidRPr="00174E31">
        <w:t xml:space="preserve">Строки неизменяемы. Это означает, что если мы попытаемся изменить или изменить его значения, то </w:t>
      </w:r>
      <w:r w:rsidRPr="00174E31">
        <w:rPr>
          <w:b/>
        </w:rPr>
        <w:t>Java</w:t>
      </w:r>
      <w:r w:rsidRPr="00174E31">
        <w:t xml:space="preserve"> создаст абсолютно новую строку.</w:t>
      </w:r>
    </w:p>
    <w:p w14:paraId="6E9F918C" w14:textId="77777777" w:rsidR="00FB5063" w:rsidRPr="00174E31" w:rsidRDefault="00FB5063" w:rsidP="00FB5063">
      <w:pPr>
        <w:tabs>
          <w:tab w:val="left" w:pos="709"/>
        </w:tabs>
      </w:pPr>
    </w:p>
    <w:p w14:paraId="7A9F98D9" w14:textId="77777777" w:rsidR="00FB5063" w:rsidRPr="00174E31" w:rsidRDefault="00FB5063" w:rsidP="00FB5063">
      <w:pPr>
        <w:tabs>
          <w:tab w:val="left" w:pos="709"/>
        </w:tabs>
        <w:rPr>
          <w:highlight w:val="yellow"/>
        </w:rPr>
      </w:pPr>
      <w:r w:rsidRPr="00174E31">
        <w:t xml:space="preserve">Например, если мы добавим к строке </w:t>
      </w:r>
      <w:r w:rsidRPr="00174E31">
        <w:rPr>
          <w:b/>
        </w:rPr>
        <w:t>str1</w:t>
      </w:r>
      <w:r w:rsidRPr="00174E31">
        <w:t xml:space="preserve"> после ее создания:</w:t>
      </w:r>
    </w:p>
    <w:p w14:paraId="57B7B9BD"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String str1 = "abc";</w:t>
      </w:r>
    </w:p>
    <w:p w14:paraId="3E5D59B5" w14:textId="77777777" w:rsidR="00FB5063" w:rsidRPr="00174E31" w:rsidRDefault="00FB5063" w:rsidP="00FB5063">
      <w:pPr>
        <w:tabs>
          <w:tab w:val="left" w:pos="709"/>
        </w:tabs>
        <w:rPr>
          <w:highlight w:val="yellow"/>
          <w:lang w:val="en-US"/>
        </w:rPr>
      </w:pPr>
      <w:r w:rsidRPr="00174E31">
        <w:rPr>
          <w:highlight w:val="yellow"/>
          <w:lang w:val="en-US"/>
        </w:rPr>
        <w:t>str1 = str1 + "def";</w:t>
      </w:r>
    </w:p>
    <w:p w14:paraId="1E474AA0" w14:textId="77777777" w:rsidR="00FB5063" w:rsidRPr="00174E31" w:rsidRDefault="00FB5063" w:rsidP="00FB5063">
      <w:pPr>
        <w:tabs>
          <w:tab w:val="left" w:pos="709"/>
        </w:tabs>
      </w:pPr>
      <w:r w:rsidRPr="00174E31">
        <w:rPr>
          <w:highlight w:val="yellow"/>
          <w:lang w:val="en-US"/>
        </w:rPr>
        <w:cr/>
      </w:r>
      <w:r w:rsidRPr="00174E31">
        <w:t xml:space="preserve">Затем </w:t>
      </w:r>
      <w:r w:rsidRPr="00174E31">
        <w:rPr>
          <w:b/>
        </w:rPr>
        <w:t>JVM</w:t>
      </w:r>
      <w:r w:rsidRPr="00174E31">
        <w:t xml:space="preserve"> вместо модификации </w:t>
      </w:r>
      <w:r w:rsidRPr="00174E31">
        <w:rPr>
          <w:b/>
        </w:rPr>
        <w:t>str1</w:t>
      </w:r>
      <w:r w:rsidRPr="00174E31">
        <w:t xml:space="preserve"> создает совершенно новую строку </w:t>
      </w:r>
      <w:r w:rsidRPr="00174E31">
        <w:rPr>
          <w:b/>
        </w:rPr>
        <w:t>String</w:t>
      </w:r>
      <w:r w:rsidRPr="00174E31">
        <w:t>.</w:t>
      </w:r>
    </w:p>
    <w:p w14:paraId="300695BF" w14:textId="77777777" w:rsidR="00FB5063" w:rsidRPr="00174E31" w:rsidRDefault="00FB5063" w:rsidP="00FB5063">
      <w:pPr>
        <w:tabs>
          <w:tab w:val="left" w:pos="709"/>
        </w:tabs>
      </w:pPr>
    </w:p>
    <w:p w14:paraId="07AB8E04" w14:textId="77777777" w:rsidR="00FB5063" w:rsidRPr="00174E31" w:rsidRDefault="00FB5063" w:rsidP="00FB5063">
      <w:pPr>
        <w:tabs>
          <w:tab w:val="left" w:pos="709"/>
        </w:tabs>
      </w:pPr>
      <w:r w:rsidRPr="00174E31">
        <w:t xml:space="preserve">Однако в большинстве простых случаев компилятор внутри использует </w:t>
      </w:r>
      <w:r w:rsidRPr="00174E31">
        <w:rPr>
          <w:b/>
        </w:rPr>
        <w:t>StringBuilder</w:t>
      </w:r>
      <w:r w:rsidRPr="00174E31">
        <w:t xml:space="preserve"> и оптимизирует приведенный выше код.</w:t>
      </w:r>
    </w:p>
    <w:p w14:paraId="5B73E9D2" w14:textId="77777777" w:rsidR="00FB5063" w:rsidRPr="00174E31" w:rsidRDefault="00FB5063" w:rsidP="00FB5063">
      <w:pPr>
        <w:tabs>
          <w:tab w:val="left" w:pos="709"/>
        </w:tabs>
      </w:pPr>
    </w:p>
    <w:p w14:paraId="08DE0A3D" w14:textId="77777777" w:rsidR="00FB5063" w:rsidRPr="00174E31" w:rsidRDefault="00FB5063" w:rsidP="00FB5063">
      <w:pPr>
        <w:tabs>
          <w:tab w:val="left" w:pos="709"/>
        </w:tabs>
      </w:pPr>
      <w:r w:rsidRPr="00174E31">
        <w:t xml:space="preserve">Но для более сложного кода, такого как циклы, будет создана совершенно новая строка, что ухудшит производительность. Вот где полезны </w:t>
      </w:r>
      <w:r w:rsidRPr="00174E31">
        <w:rPr>
          <w:b/>
        </w:rPr>
        <w:t>StringBuilder</w:t>
      </w:r>
      <w:r w:rsidRPr="00174E31">
        <w:t xml:space="preserve"> и </w:t>
      </w:r>
      <w:r w:rsidRPr="00174E31">
        <w:rPr>
          <w:b/>
        </w:rPr>
        <w:t>StringBuffer</w:t>
      </w:r>
      <w:r w:rsidRPr="00174E31">
        <w:t>.</w:t>
      </w:r>
    </w:p>
    <w:p w14:paraId="493B7DAF" w14:textId="77777777" w:rsidR="00FB5063" w:rsidRPr="00174E31" w:rsidRDefault="00FB5063" w:rsidP="00FB5063">
      <w:pPr>
        <w:tabs>
          <w:tab w:val="left" w:pos="709"/>
        </w:tabs>
      </w:pPr>
    </w:p>
    <w:p w14:paraId="0A516CE8" w14:textId="28361DB2" w:rsidR="00FB5063" w:rsidRPr="00174E31" w:rsidRDefault="00FB5063" w:rsidP="00FB5063">
      <w:pPr>
        <w:tabs>
          <w:tab w:val="left" w:pos="709"/>
        </w:tabs>
      </w:pPr>
      <w:r w:rsidRPr="00174E31">
        <w:t xml:space="preserve">И </w:t>
      </w:r>
      <w:r w:rsidRPr="00174E31">
        <w:rPr>
          <w:b/>
        </w:rPr>
        <w:t>StringBuilder</w:t>
      </w:r>
      <w:r w:rsidRPr="00174E31">
        <w:t xml:space="preserve">, и </w:t>
      </w:r>
      <w:r w:rsidRPr="00174E31">
        <w:rPr>
          <w:b/>
        </w:rPr>
        <w:t>StringBuffer</w:t>
      </w:r>
      <w:r w:rsidRPr="00174E31">
        <w:t xml:space="preserve"> в </w:t>
      </w:r>
      <w:r w:rsidRPr="00174E31">
        <w:rPr>
          <w:b/>
        </w:rPr>
        <w:t>Java</w:t>
      </w:r>
      <w:r w:rsidRPr="00174E31">
        <w:t xml:space="preserve"> создают объекты, содержащие изменяемую последовательность символов</w:t>
      </w:r>
      <w:r w:rsidRPr="00174E31">
        <w:rPr>
          <w:b/>
        </w:rPr>
        <w:t>. StringBuffer</w:t>
      </w:r>
      <w:r w:rsidRPr="00174E31">
        <w:t xml:space="preserve"> синхронизирован и, следовательно, потокобезопасен, а </w:t>
      </w:r>
      <w:r w:rsidRPr="00174E31">
        <w:rPr>
          <w:b/>
        </w:rPr>
        <w:t xml:space="preserve">StringBuilder </w:t>
      </w:r>
      <w:r w:rsidRPr="00174E31">
        <w:t>нет.</w:t>
      </w:r>
    </w:p>
    <w:p w14:paraId="70CBBAF3" w14:textId="77777777" w:rsidR="00FB5063" w:rsidRPr="00174E31" w:rsidRDefault="00FB5063" w:rsidP="00FB5063">
      <w:pPr>
        <w:tabs>
          <w:tab w:val="left" w:pos="709"/>
        </w:tabs>
      </w:pPr>
    </w:p>
    <w:p w14:paraId="52CFDEBB" w14:textId="77777777" w:rsidR="00FB5063" w:rsidRPr="00174E31" w:rsidRDefault="00FB5063" w:rsidP="00FB5063">
      <w:pPr>
        <w:tabs>
          <w:tab w:val="left" w:pos="709"/>
        </w:tabs>
      </w:pPr>
      <w:r w:rsidRPr="00174E31">
        <w:t xml:space="preserve">Поскольку дополнительная синхронизация в </w:t>
      </w:r>
      <w:r w:rsidRPr="00174E31">
        <w:rPr>
          <w:b/>
        </w:rPr>
        <w:t>StringBuffer</w:t>
      </w:r>
      <w:r w:rsidRPr="00174E31">
        <w:t xml:space="preserve"> обычно не требуется, мы часто можем получить прирост производительности, выбрав </w:t>
      </w:r>
      <w:r w:rsidRPr="00174E31">
        <w:rPr>
          <w:b/>
        </w:rPr>
        <w:t>StringBuilder</w:t>
      </w:r>
      <w:r w:rsidRPr="00174E31">
        <w:t>.</w:t>
      </w:r>
    </w:p>
    <w:p w14:paraId="46E21A19" w14:textId="77777777" w:rsidR="000D6C20" w:rsidRPr="00174E31" w:rsidRDefault="000D6C20" w:rsidP="00FB5063">
      <w:pPr>
        <w:tabs>
          <w:tab w:val="left" w:pos="709"/>
        </w:tabs>
        <w:rPr>
          <w:b/>
        </w:rPr>
      </w:pPr>
    </w:p>
    <w:p w14:paraId="0B2068AA" w14:textId="44F4AA3A" w:rsidR="00395585" w:rsidRPr="00395585" w:rsidRDefault="00395585" w:rsidP="00C7518C">
      <w:pPr>
        <w:pStyle w:val="2"/>
      </w:pPr>
      <w:r w:rsidRPr="00395585">
        <w:t xml:space="preserve">Q15. Почему безопаснее хранить пароли в массиве Char[], а не в </w:t>
      </w:r>
      <w:r w:rsidR="006941B5">
        <w:rPr>
          <w:lang w:val="en-US"/>
        </w:rPr>
        <w:t>String</w:t>
      </w:r>
      <w:r w:rsidRPr="00395585">
        <w:t>?</w:t>
      </w:r>
    </w:p>
    <w:p w14:paraId="0E12B54A" w14:textId="09331E5E" w:rsidR="00FB5063" w:rsidRPr="00174E31" w:rsidRDefault="00FB5063" w:rsidP="00FB5063">
      <w:pPr>
        <w:tabs>
          <w:tab w:val="left" w:pos="709"/>
        </w:tabs>
        <w:rPr>
          <w:b/>
        </w:rPr>
      </w:pPr>
    </w:p>
    <w:p w14:paraId="7EC18F07" w14:textId="77777777" w:rsidR="00FB5063" w:rsidRPr="00174E31" w:rsidRDefault="00FB5063" w:rsidP="00FB5063">
      <w:pPr>
        <w:tabs>
          <w:tab w:val="left" w:pos="709"/>
        </w:tabs>
      </w:pPr>
      <w:r w:rsidRPr="00174E31">
        <w:t>Поскольку строки неизменяемы, они не допускают модификации. Такое поведение не позволяет нам перезаписывать, изменять или обнулять его содержимое, что делает строки непригодными для хранения конфиденциальной информации.</w:t>
      </w:r>
    </w:p>
    <w:p w14:paraId="6298F3C1" w14:textId="77777777" w:rsidR="00FB5063" w:rsidRPr="00174E31" w:rsidRDefault="00FB5063" w:rsidP="00FB5063">
      <w:pPr>
        <w:tabs>
          <w:tab w:val="left" w:pos="709"/>
        </w:tabs>
      </w:pPr>
    </w:p>
    <w:p w14:paraId="20CC28D4" w14:textId="6107B88E" w:rsidR="00FB5063" w:rsidRPr="00174E31" w:rsidRDefault="00FB5063" w:rsidP="00FB5063">
      <w:pPr>
        <w:tabs>
          <w:tab w:val="left" w:pos="709"/>
        </w:tabs>
      </w:pPr>
      <w:r w:rsidRPr="00174E31">
        <w:t xml:space="preserve">Мы должны полагаться на </w:t>
      </w:r>
      <w:r w:rsidR="00C15EC5">
        <w:t>Garbage Collector</w:t>
      </w:r>
      <w:r w:rsidRPr="00174E31">
        <w:t xml:space="preserve">, чтобы удалить содержимое строки. Более того, в версии </w:t>
      </w:r>
      <w:r w:rsidRPr="00174E31">
        <w:rPr>
          <w:b/>
        </w:rPr>
        <w:t>Java 6</w:t>
      </w:r>
      <w:r w:rsidRPr="00174E31">
        <w:t xml:space="preserve"> и ниже строки хранились в </w:t>
      </w:r>
      <w:r w:rsidRPr="00174E31">
        <w:rPr>
          <w:b/>
        </w:rPr>
        <w:t>PermGen</w:t>
      </w:r>
      <w:r w:rsidRPr="00174E31">
        <w:t>, а это означает, что после создания строки она никогда не подвергалась сборке мусора.</w:t>
      </w:r>
    </w:p>
    <w:p w14:paraId="53470E34" w14:textId="77777777" w:rsidR="00FB5063" w:rsidRPr="00174E31" w:rsidRDefault="00FB5063" w:rsidP="00FB5063">
      <w:pPr>
        <w:tabs>
          <w:tab w:val="left" w:pos="709"/>
        </w:tabs>
      </w:pPr>
    </w:p>
    <w:p w14:paraId="67F8BBC7" w14:textId="344D39DF" w:rsidR="00FB5063" w:rsidRPr="00174E31" w:rsidRDefault="00FB5063" w:rsidP="00FB5063">
      <w:pPr>
        <w:tabs>
          <w:tab w:val="left" w:pos="709"/>
        </w:tabs>
      </w:pPr>
      <w:r w:rsidRPr="00174E31">
        <w:t xml:space="preserve">Используя массив </w:t>
      </w:r>
      <w:r w:rsidRPr="00174E31">
        <w:rPr>
          <w:b/>
        </w:rPr>
        <w:t>char</w:t>
      </w:r>
      <w:r w:rsidRPr="00174E31">
        <w:t xml:space="preserve">[], мы имеем полный контроль над этой информацией. Мы можем изменить его или полностью стереть, даже не полагаясь на </w:t>
      </w:r>
      <w:r w:rsidR="00C15EC5">
        <w:t>Garbage Collector</w:t>
      </w:r>
      <w:r w:rsidRPr="00174E31">
        <w:t>.</w:t>
      </w:r>
    </w:p>
    <w:p w14:paraId="4C48A7CB" w14:textId="77777777" w:rsidR="00FB5063" w:rsidRPr="00174E31" w:rsidRDefault="00FB5063" w:rsidP="00FB5063">
      <w:pPr>
        <w:tabs>
          <w:tab w:val="left" w:pos="709"/>
        </w:tabs>
      </w:pPr>
    </w:p>
    <w:p w14:paraId="1A5A032C" w14:textId="77777777" w:rsidR="00FB5063" w:rsidRPr="00174E31" w:rsidRDefault="00FB5063" w:rsidP="00FB5063">
      <w:pPr>
        <w:tabs>
          <w:tab w:val="left" w:pos="709"/>
        </w:tabs>
      </w:pPr>
      <w:r w:rsidRPr="00174E31">
        <w:t xml:space="preserve">Использование </w:t>
      </w:r>
      <w:r w:rsidRPr="00174E31">
        <w:rPr>
          <w:b/>
        </w:rPr>
        <w:t>char</w:t>
      </w:r>
      <w:r w:rsidRPr="00174E31">
        <w:t xml:space="preserve">[] вместо </w:t>
      </w:r>
      <w:r w:rsidRPr="00174E31">
        <w:rPr>
          <w:b/>
        </w:rPr>
        <w:t>String</w:t>
      </w:r>
      <w:r w:rsidRPr="00174E31">
        <w:t xml:space="preserve"> не обеспечивает полной защиты информации; это просто дополнительная мера, уменьшающая возможность злоумышленника получить доступ к конфиденциальной информации.</w:t>
      </w:r>
    </w:p>
    <w:p w14:paraId="6B5EBFE2" w14:textId="77777777" w:rsidR="000D6C20" w:rsidRPr="00174E31" w:rsidRDefault="000D6C20" w:rsidP="00FB5063">
      <w:pPr>
        <w:tabs>
          <w:tab w:val="left" w:pos="709"/>
        </w:tabs>
        <w:rPr>
          <w:b/>
        </w:rPr>
      </w:pPr>
    </w:p>
    <w:p w14:paraId="62DEDBD9" w14:textId="16748E30" w:rsidR="00395585" w:rsidRPr="00395585" w:rsidRDefault="00395585" w:rsidP="00C7518C">
      <w:pPr>
        <w:pStyle w:val="2"/>
      </w:pPr>
      <w:r w:rsidRPr="00395585">
        <w:t>Q16. Что делает метод String intern()?</w:t>
      </w:r>
    </w:p>
    <w:p w14:paraId="2373D0D1" w14:textId="463D9BF4" w:rsidR="00FB5063" w:rsidRPr="00174E31" w:rsidRDefault="00FB5063" w:rsidP="00FB5063">
      <w:pPr>
        <w:tabs>
          <w:tab w:val="left" w:pos="709"/>
        </w:tabs>
        <w:rPr>
          <w:b/>
        </w:rPr>
      </w:pPr>
    </w:p>
    <w:p w14:paraId="2D1EB6AC" w14:textId="77777777" w:rsidR="00FB5063" w:rsidRPr="00174E31" w:rsidRDefault="00FB5063" w:rsidP="00FB5063">
      <w:pPr>
        <w:tabs>
          <w:tab w:val="left" w:pos="709"/>
        </w:tabs>
      </w:pPr>
      <w:r w:rsidRPr="00174E31">
        <w:t xml:space="preserve">Метод </w:t>
      </w:r>
      <w:r w:rsidRPr="00174E31">
        <w:rPr>
          <w:b/>
        </w:rPr>
        <w:t>intern()</w:t>
      </w:r>
      <w:r w:rsidRPr="00174E31">
        <w:t xml:space="preserve"> создает точную копию объекта </w:t>
      </w:r>
      <w:r w:rsidRPr="00174E31">
        <w:rPr>
          <w:b/>
        </w:rPr>
        <w:t>String</w:t>
      </w:r>
      <w:r w:rsidRPr="00174E31">
        <w:t xml:space="preserve"> в куче и сохраняет ее в пуле констант </w:t>
      </w:r>
      <w:r w:rsidRPr="00174E31">
        <w:rPr>
          <w:b/>
        </w:rPr>
        <w:t>String</w:t>
      </w:r>
      <w:r w:rsidRPr="00174E31">
        <w:t xml:space="preserve">, который поддерживает </w:t>
      </w:r>
      <w:r w:rsidRPr="00174E31">
        <w:rPr>
          <w:b/>
        </w:rPr>
        <w:t>JVM</w:t>
      </w:r>
      <w:r w:rsidRPr="00174E31">
        <w:t>.</w:t>
      </w:r>
    </w:p>
    <w:p w14:paraId="0E52A8AC" w14:textId="77777777" w:rsidR="00FB5063" w:rsidRPr="00174E31" w:rsidRDefault="00FB5063" w:rsidP="00FB5063">
      <w:pPr>
        <w:tabs>
          <w:tab w:val="left" w:pos="709"/>
        </w:tabs>
      </w:pPr>
    </w:p>
    <w:p w14:paraId="141D8D34" w14:textId="77777777" w:rsidR="00FB5063" w:rsidRPr="00174E31" w:rsidRDefault="00FB5063" w:rsidP="00FB5063">
      <w:pPr>
        <w:tabs>
          <w:tab w:val="left" w:pos="709"/>
        </w:tabs>
      </w:pPr>
      <w:r w:rsidRPr="00174E31">
        <w:rPr>
          <w:b/>
        </w:rPr>
        <w:t>Java</w:t>
      </w:r>
      <w:r w:rsidRPr="00174E31">
        <w:t xml:space="preserve"> автоматически интернирует все строки, созданные с помощью строковых литералов, но если мы создадим </w:t>
      </w:r>
      <w:r w:rsidRPr="00174E31">
        <w:rPr>
          <w:b/>
        </w:rPr>
        <w:t>String</w:t>
      </w:r>
      <w:r w:rsidRPr="00174E31">
        <w:t xml:space="preserve"> с помощью оператора </w:t>
      </w:r>
      <w:r w:rsidRPr="00174E31">
        <w:rPr>
          <w:b/>
        </w:rPr>
        <w:t>new</w:t>
      </w:r>
      <w:r w:rsidRPr="00174E31">
        <w:t xml:space="preserve">, например, </w:t>
      </w:r>
      <w:r w:rsidRPr="00174E31">
        <w:rPr>
          <w:b/>
        </w:rPr>
        <w:t>String</w:t>
      </w:r>
      <w:r w:rsidRPr="00174E31">
        <w:t xml:space="preserve"> </w:t>
      </w:r>
      <w:r w:rsidRPr="00174E31">
        <w:rPr>
          <w:b/>
        </w:rPr>
        <w:t>str</w:t>
      </w:r>
      <w:r w:rsidRPr="00174E31">
        <w:t xml:space="preserve"> = </w:t>
      </w:r>
      <w:r w:rsidRPr="00174E31">
        <w:rPr>
          <w:b/>
        </w:rPr>
        <w:t>new</w:t>
      </w:r>
      <w:r w:rsidRPr="00174E31">
        <w:t xml:space="preserve"> </w:t>
      </w:r>
      <w:r w:rsidRPr="00174E31">
        <w:rPr>
          <w:b/>
        </w:rPr>
        <w:t>String (</w:t>
      </w:r>
      <w:r w:rsidRPr="00174E31">
        <w:t>"</w:t>
      </w:r>
      <w:r w:rsidRPr="00174E31">
        <w:rPr>
          <w:b/>
        </w:rPr>
        <w:t>abc</w:t>
      </w:r>
      <w:r w:rsidRPr="00174E31">
        <w:t>"</w:t>
      </w:r>
      <w:r w:rsidRPr="00174E31">
        <w:rPr>
          <w:b/>
        </w:rPr>
        <w:t>)</w:t>
      </w:r>
      <w:r w:rsidRPr="00174E31">
        <w:t xml:space="preserve">, то </w:t>
      </w:r>
      <w:r w:rsidRPr="00174E31">
        <w:rPr>
          <w:b/>
        </w:rPr>
        <w:t>Java</w:t>
      </w:r>
      <w:r w:rsidRPr="00174E31">
        <w:t xml:space="preserve"> добавит его в кучу, как и любой другой объект.</w:t>
      </w:r>
    </w:p>
    <w:p w14:paraId="4CBEB8A4" w14:textId="77777777" w:rsidR="00FB5063" w:rsidRPr="00174E31" w:rsidRDefault="00FB5063" w:rsidP="00FB5063">
      <w:pPr>
        <w:tabs>
          <w:tab w:val="left" w:pos="709"/>
        </w:tabs>
      </w:pPr>
    </w:p>
    <w:p w14:paraId="4BBE409F" w14:textId="77777777" w:rsidR="00FB5063" w:rsidRPr="00174E31" w:rsidRDefault="00FB5063" w:rsidP="00FB5063">
      <w:pPr>
        <w:tabs>
          <w:tab w:val="left" w:pos="709"/>
        </w:tabs>
        <w:rPr>
          <w:highlight w:val="yellow"/>
        </w:rPr>
      </w:pPr>
      <w:r w:rsidRPr="00174E31">
        <w:t xml:space="preserve">Мы можем вызвать метод </w:t>
      </w:r>
      <w:r w:rsidRPr="00174E31">
        <w:rPr>
          <w:b/>
        </w:rPr>
        <w:t>intern()</w:t>
      </w:r>
      <w:r w:rsidRPr="00174E31">
        <w:t xml:space="preserve">, чтобы указать </w:t>
      </w:r>
      <w:r w:rsidRPr="00174E31">
        <w:rPr>
          <w:b/>
        </w:rPr>
        <w:t>JVM</w:t>
      </w:r>
      <w:r w:rsidRPr="00174E31">
        <w:t xml:space="preserve"> добавить его в пул строк, если он там еще не существует, и вернуть ссылку на эту интернированную строку:</w:t>
      </w:r>
    </w:p>
    <w:p w14:paraId="5CC1F3D1"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String s1 = "Baeldung";</w:t>
      </w:r>
    </w:p>
    <w:p w14:paraId="17B393E3" w14:textId="77777777" w:rsidR="00FB5063" w:rsidRPr="00174E31" w:rsidRDefault="00FB5063" w:rsidP="00FB5063">
      <w:pPr>
        <w:tabs>
          <w:tab w:val="left" w:pos="709"/>
        </w:tabs>
        <w:rPr>
          <w:highlight w:val="yellow"/>
          <w:lang w:val="en-US"/>
        </w:rPr>
      </w:pPr>
      <w:r w:rsidRPr="00174E31">
        <w:rPr>
          <w:highlight w:val="yellow"/>
          <w:lang w:val="en-US"/>
        </w:rPr>
        <w:t>String s2 = new String("Baeldung");</w:t>
      </w:r>
    </w:p>
    <w:p w14:paraId="5F3D21B6" w14:textId="77777777" w:rsidR="00FB5063" w:rsidRPr="00174E31" w:rsidRDefault="00FB5063" w:rsidP="00FB5063">
      <w:pPr>
        <w:tabs>
          <w:tab w:val="left" w:pos="709"/>
        </w:tabs>
        <w:rPr>
          <w:highlight w:val="yellow"/>
          <w:lang w:val="en-US"/>
        </w:rPr>
      </w:pPr>
      <w:r w:rsidRPr="00174E31">
        <w:rPr>
          <w:highlight w:val="yellow"/>
          <w:lang w:val="en-US"/>
        </w:rPr>
        <w:t>String s3 = new String("Baeldung").intern();</w:t>
      </w:r>
    </w:p>
    <w:p w14:paraId="47433070" w14:textId="77777777" w:rsidR="00FB5063" w:rsidRPr="00174E31" w:rsidRDefault="00FB5063" w:rsidP="00FB5063">
      <w:pPr>
        <w:tabs>
          <w:tab w:val="left" w:pos="709"/>
        </w:tabs>
        <w:rPr>
          <w:highlight w:val="yellow"/>
          <w:lang w:val="en-US"/>
        </w:rPr>
      </w:pPr>
      <w:r w:rsidRPr="00174E31">
        <w:rPr>
          <w:highlight w:val="yellow"/>
          <w:lang w:val="en-US"/>
        </w:rPr>
        <w:t>assertThat (s1 == s2).isFalse();</w:t>
      </w:r>
    </w:p>
    <w:p w14:paraId="77A6130C" w14:textId="77777777" w:rsidR="00FB5063" w:rsidRPr="00174E31" w:rsidRDefault="00FB5063" w:rsidP="00FB5063">
      <w:pPr>
        <w:tabs>
          <w:tab w:val="left" w:pos="709"/>
        </w:tabs>
        <w:rPr>
          <w:highlight w:val="yellow"/>
          <w:lang w:val="en-US"/>
        </w:rPr>
      </w:pPr>
      <w:r w:rsidRPr="00174E31">
        <w:rPr>
          <w:highlight w:val="yellow"/>
          <w:lang w:val="en-US"/>
        </w:rPr>
        <w:t>assertThat (s1 == s3).isTrue();</w:t>
      </w:r>
    </w:p>
    <w:p w14:paraId="284CDF43" w14:textId="77777777" w:rsidR="000D6C20" w:rsidRPr="00174E31" w:rsidRDefault="000D6C20" w:rsidP="00FB5063">
      <w:pPr>
        <w:tabs>
          <w:tab w:val="left" w:pos="709"/>
        </w:tabs>
        <w:rPr>
          <w:b/>
          <w:lang w:val="en-US"/>
        </w:rPr>
      </w:pPr>
    </w:p>
    <w:p w14:paraId="46CE13AB" w14:textId="0D8D1C6A" w:rsidR="00395585" w:rsidRPr="00395585" w:rsidRDefault="00395585" w:rsidP="00C7518C">
      <w:pPr>
        <w:pStyle w:val="2"/>
      </w:pPr>
      <w:r w:rsidRPr="00395585">
        <w:rPr>
          <w:lang w:val="en-US"/>
        </w:rPr>
        <w:cr/>
      </w:r>
      <w:r w:rsidRPr="00395585">
        <w:t xml:space="preserve">Q17. Как мы можем преобразовать </w:t>
      </w:r>
      <w:r w:rsidR="009D7ABF">
        <w:rPr>
          <w:lang w:val="en-US"/>
        </w:rPr>
        <w:t>String</w:t>
      </w:r>
      <w:r w:rsidRPr="00395585">
        <w:t xml:space="preserve"> в </w:t>
      </w:r>
      <w:r w:rsidR="009D7ABF">
        <w:rPr>
          <w:lang w:val="en-US"/>
        </w:rPr>
        <w:t>int</w:t>
      </w:r>
      <w:r w:rsidRPr="00395585">
        <w:t xml:space="preserve"> и </w:t>
      </w:r>
      <w:r w:rsidR="009D7ABF">
        <w:rPr>
          <w:lang w:val="en-US"/>
        </w:rPr>
        <w:t>int</w:t>
      </w:r>
      <w:r w:rsidRPr="00395585">
        <w:t xml:space="preserve"> в </w:t>
      </w:r>
      <w:r w:rsidR="009D7ABF">
        <w:rPr>
          <w:lang w:val="en-US"/>
        </w:rPr>
        <w:t>String</w:t>
      </w:r>
      <w:r w:rsidRPr="00395585">
        <w:t>?</w:t>
      </w:r>
    </w:p>
    <w:p w14:paraId="1B432188" w14:textId="2325F068" w:rsidR="00FB5063" w:rsidRPr="00174E31" w:rsidRDefault="00395585" w:rsidP="00FB5063">
      <w:pPr>
        <w:tabs>
          <w:tab w:val="left" w:pos="709"/>
        </w:tabs>
      </w:pPr>
      <w:r w:rsidRPr="00395585">
        <w:rPr>
          <w:b/>
        </w:rPr>
        <w:cr/>
      </w:r>
    </w:p>
    <w:p w14:paraId="796A0D62" w14:textId="3F1E035D" w:rsidR="00FB5063" w:rsidRPr="00174E31" w:rsidRDefault="00FB5063" w:rsidP="00FB5063">
      <w:pPr>
        <w:tabs>
          <w:tab w:val="left" w:pos="709"/>
        </w:tabs>
        <w:rPr>
          <w:highlight w:val="yellow"/>
        </w:rPr>
      </w:pPr>
      <w:r w:rsidRPr="00174E31">
        <w:t xml:space="preserve">Самый простой способ преобразовать </w:t>
      </w:r>
      <w:r w:rsidRPr="00174E31">
        <w:rPr>
          <w:b/>
        </w:rPr>
        <w:t>String</w:t>
      </w:r>
      <w:r w:rsidRPr="00174E31">
        <w:t xml:space="preserve"> в </w:t>
      </w:r>
      <w:r w:rsidRPr="00174E31">
        <w:rPr>
          <w:b/>
        </w:rPr>
        <w:t xml:space="preserve">Integer </w:t>
      </w:r>
      <w:r w:rsidRPr="00174E31">
        <w:t xml:space="preserve">использовать </w:t>
      </w:r>
      <w:r w:rsidRPr="00174E31">
        <w:rPr>
          <w:b/>
        </w:rPr>
        <w:t>Integer</w:t>
      </w:r>
      <w:r w:rsidRPr="00174E31">
        <w:t xml:space="preserve"># </w:t>
      </w:r>
      <w:r w:rsidRPr="00174E31">
        <w:rPr>
          <w:b/>
        </w:rPr>
        <w:t>parseInt</w:t>
      </w:r>
      <w:r w:rsidRPr="00174E31">
        <w:t>:</w:t>
      </w:r>
    </w:p>
    <w:p w14:paraId="74906488" w14:textId="77777777" w:rsidR="00FB5063" w:rsidRPr="00174E31" w:rsidRDefault="00FB5063" w:rsidP="00FB5063">
      <w:pPr>
        <w:tabs>
          <w:tab w:val="left" w:pos="709"/>
        </w:tabs>
        <w:rPr>
          <w:highlight w:val="yellow"/>
        </w:rPr>
      </w:pPr>
      <w:r w:rsidRPr="00174E31">
        <w:rPr>
          <w:highlight w:val="yellow"/>
        </w:rPr>
        <w:cr/>
        <w:t>int num = Integer.parseInt("22");</w:t>
      </w:r>
    </w:p>
    <w:p w14:paraId="626DA007" w14:textId="77777777" w:rsidR="00FB5063" w:rsidRPr="00174E31" w:rsidRDefault="00FB5063" w:rsidP="00FB5063">
      <w:pPr>
        <w:tabs>
          <w:tab w:val="left" w:pos="709"/>
        </w:tabs>
      </w:pPr>
      <w:r w:rsidRPr="00174E31">
        <w:rPr>
          <w:highlight w:val="yellow"/>
        </w:rPr>
        <w:cr/>
      </w:r>
      <w:r w:rsidRPr="00174E31">
        <w:t xml:space="preserve">Чтобы сделать обратное, мы можем использовать </w:t>
      </w:r>
      <w:r w:rsidRPr="00174E31">
        <w:rPr>
          <w:b/>
        </w:rPr>
        <w:t>Integer</w:t>
      </w:r>
      <w:r w:rsidRPr="00174E31">
        <w:t xml:space="preserve"># </w:t>
      </w:r>
      <w:r w:rsidRPr="00174E31">
        <w:rPr>
          <w:b/>
        </w:rPr>
        <w:t>toString</w:t>
      </w:r>
      <w:r w:rsidRPr="00174E31">
        <w:t>:</w:t>
      </w:r>
    </w:p>
    <w:p w14:paraId="3B3029BB" w14:textId="209D9915" w:rsidR="000D6C20" w:rsidRPr="009D7ABF" w:rsidRDefault="00FB5063" w:rsidP="00FB5063">
      <w:pPr>
        <w:tabs>
          <w:tab w:val="left" w:pos="709"/>
        </w:tabs>
        <w:rPr>
          <w:highlight w:val="yellow"/>
          <w:lang w:val="en-US"/>
        </w:rPr>
      </w:pPr>
      <w:r w:rsidRPr="00174E31">
        <w:cr/>
      </w:r>
      <w:r w:rsidRPr="00174E31">
        <w:rPr>
          <w:highlight w:val="yellow"/>
          <w:lang w:val="en-US"/>
        </w:rPr>
        <w:t>Str</w:t>
      </w:r>
      <w:r w:rsidR="009D7ABF">
        <w:rPr>
          <w:highlight w:val="yellow"/>
          <w:lang w:val="en-US"/>
        </w:rPr>
        <w:t>ing s = Integer.toString (num);</w:t>
      </w:r>
    </w:p>
    <w:p w14:paraId="19CFAE31" w14:textId="77777777" w:rsidR="00395585" w:rsidRPr="00395585" w:rsidRDefault="00395585" w:rsidP="00C7518C">
      <w:pPr>
        <w:pStyle w:val="2"/>
      </w:pPr>
      <w:r w:rsidRPr="00395585">
        <w:rPr>
          <w:lang w:val="en-US"/>
        </w:rPr>
        <w:cr/>
      </w:r>
      <w:r w:rsidRPr="00395585">
        <w:t>Q18. Что такое String.format() и как мы можем его использовать?</w:t>
      </w:r>
    </w:p>
    <w:p w14:paraId="4FD15CFD" w14:textId="77C7E923" w:rsidR="00FB5063" w:rsidRPr="00174E31" w:rsidRDefault="00FB5063" w:rsidP="00FB5063">
      <w:pPr>
        <w:tabs>
          <w:tab w:val="left" w:pos="709"/>
        </w:tabs>
        <w:rPr>
          <w:b/>
        </w:rPr>
      </w:pPr>
    </w:p>
    <w:p w14:paraId="2DE938BE" w14:textId="77777777" w:rsidR="00FB5063" w:rsidRPr="00174E31" w:rsidRDefault="00FB5063" w:rsidP="00FB5063">
      <w:pPr>
        <w:tabs>
          <w:tab w:val="left" w:pos="709"/>
        </w:tabs>
      </w:pPr>
      <w:r w:rsidRPr="00174E31">
        <w:rPr>
          <w:b/>
        </w:rPr>
        <w:t>String</w:t>
      </w:r>
      <w:r w:rsidRPr="00174E31">
        <w:t>.</w:t>
      </w:r>
      <w:r w:rsidRPr="00174E31">
        <w:rPr>
          <w:b/>
        </w:rPr>
        <w:t>format</w:t>
      </w:r>
      <w:r w:rsidRPr="00174E31">
        <w:t xml:space="preserve"> возвращает отформатированную строку, используя указанную строку формата и аргументы.</w:t>
      </w:r>
    </w:p>
    <w:p w14:paraId="67329AE7" w14:textId="77777777" w:rsidR="00FB5063" w:rsidRPr="00174E31" w:rsidRDefault="00FB5063" w:rsidP="00FB5063">
      <w:pPr>
        <w:tabs>
          <w:tab w:val="left" w:pos="709"/>
        </w:tabs>
      </w:pPr>
    </w:p>
    <w:p w14:paraId="1B6D6D82" w14:textId="77777777" w:rsidR="00FB5063" w:rsidRPr="00174E31" w:rsidRDefault="00FB5063" w:rsidP="00FB5063">
      <w:pPr>
        <w:tabs>
          <w:tab w:val="left" w:pos="709"/>
        </w:tabs>
        <w:rPr>
          <w:highlight w:val="yellow"/>
          <w:lang w:val="en-US"/>
        </w:rPr>
      </w:pPr>
      <w:r w:rsidRPr="00174E31">
        <w:rPr>
          <w:highlight w:val="yellow"/>
          <w:lang w:val="en-US"/>
        </w:rPr>
        <w:t>String title = "Baeldung";</w:t>
      </w:r>
    </w:p>
    <w:p w14:paraId="500EC2AE" w14:textId="77777777" w:rsidR="00FB5063" w:rsidRPr="00174E31" w:rsidRDefault="00FB5063" w:rsidP="00FB5063">
      <w:pPr>
        <w:tabs>
          <w:tab w:val="left" w:pos="709"/>
        </w:tabs>
        <w:rPr>
          <w:highlight w:val="yellow"/>
          <w:lang w:val="en-US"/>
        </w:rPr>
      </w:pPr>
      <w:r w:rsidRPr="00174E31">
        <w:rPr>
          <w:highlight w:val="yellow"/>
          <w:lang w:val="en-US"/>
        </w:rPr>
        <w:t>String formatted = String.format ("Title is %s", title);</w:t>
      </w:r>
    </w:p>
    <w:p w14:paraId="614F7EBA" w14:textId="77777777" w:rsidR="00FB5063" w:rsidRPr="00174E31" w:rsidRDefault="00FB5063" w:rsidP="00FB5063">
      <w:pPr>
        <w:tabs>
          <w:tab w:val="left" w:pos="709"/>
        </w:tabs>
        <w:rPr>
          <w:highlight w:val="yellow"/>
          <w:lang w:val="en-US"/>
        </w:rPr>
      </w:pPr>
      <w:r w:rsidRPr="00174E31">
        <w:rPr>
          <w:highlight w:val="yellow"/>
          <w:lang w:val="en-US"/>
        </w:rPr>
        <w:t>assertEquals ("Title is Baeldung", formatted);</w:t>
      </w:r>
    </w:p>
    <w:p w14:paraId="41BD8687" w14:textId="77777777" w:rsidR="00FB5063" w:rsidRPr="00174E31" w:rsidRDefault="00FB5063" w:rsidP="00FB5063">
      <w:pPr>
        <w:tabs>
          <w:tab w:val="left" w:pos="709"/>
        </w:tabs>
        <w:rPr>
          <w:lang w:val="en-US"/>
        </w:rPr>
      </w:pPr>
    </w:p>
    <w:p w14:paraId="1EDEC488" w14:textId="77777777" w:rsidR="00FB5063" w:rsidRPr="00174E31" w:rsidRDefault="00FB5063" w:rsidP="00FB5063">
      <w:pPr>
        <w:tabs>
          <w:tab w:val="left" w:pos="709"/>
        </w:tabs>
      </w:pPr>
      <w:r w:rsidRPr="00174E31">
        <w:t>Нам также нужно не забыть указать локаль пользователя, если только мы не можем просто принять значение операционной системы по умолчанию:</w:t>
      </w:r>
    </w:p>
    <w:p w14:paraId="632666ED" w14:textId="77777777" w:rsidR="00FB5063" w:rsidRPr="00174E31" w:rsidRDefault="00FB5063" w:rsidP="00FB5063">
      <w:pPr>
        <w:tabs>
          <w:tab w:val="left" w:pos="709"/>
        </w:tabs>
        <w:rPr>
          <w:highlight w:val="yellow"/>
          <w:lang w:val="en-US"/>
        </w:rPr>
      </w:pPr>
      <w:r w:rsidRPr="00174E31">
        <w:cr/>
      </w:r>
      <w:r w:rsidRPr="00174E31">
        <w:rPr>
          <w:highlight w:val="yellow"/>
          <w:lang w:val="en-US"/>
        </w:rPr>
        <w:t>Locale usersLocale = Locale.ITALY;</w:t>
      </w:r>
    </w:p>
    <w:p w14:paraId="4CD49BB5" w14:textId="21A75722" w:rsidR="000D6C20" w:rsidRPr="009D7ABF" w:rsidRDefault="00FB5063" w:rsidP="00FB5063">
      <w:pPr>
        <w:tabs>
          <w:tab w:val="left" w:pos="709"/>
        </w:tabs>
        <w:rPr>
          <w:highlight w:val="yellow"/>
        </w:rPr>
      </w:pPr>
      <w:r w:rsidRPr="00174E31">
        <w:rPr>
          <w:highlight w:val="yellow"/>
          <w:lang w:val="en-US"/>
        </w:rPr>
        <w:t>assertEquals ("1.024", String.format (usersLocale, "There are %,d shirts to choose from. Good</w:t>
      </w:r>
      <w:r w:rsidRPr="00174E31">
        <w:rPr>
          <w:highlight w:val="yellow"/>
        </w:rPr>
        <w:t xml:space="preserve"> </w:t>
      </w:r>
      <w:r w:rsidRPr="00174E31">
        <w:rPr>
          <w:highlight w:val="yellow"/>
          <w:lang w:val="en-US"/>
        </w:rPr>
        <w:t>luck</w:t>
      </w:r>
      <w:r w:rsidR="009D7ABF">
        <w:rPr>
          <w:highlight w:val="yellow"/>
        </w:rPr>
        <w:t>.", 1024))</w:t>
      </w:r>
    </w:p>
    <w:p w14:paraId="5891E3E8" w14:textId="0E9FC86C" w:rsidR="00395585" w:rsidRPr="00395585" w:rsidRDefault="00395585" w:rsidP="00C7518C">
      <w:pPr>
        <w:pStyle w:val="2"/>
      </w:pPr>
      <w:r w:rsidRPr="00395585">
        <w:cr/>
        <w:t xml:space="preserve">Q19. Как мы можем преобразовать </w:t>
      </w:r>
      <w:r w:rsidR="006941B5">
        <w:rPr>
          <w:lang w:val="en-US"/>
        </w:rPr>
        <w:t>String</w:t>
      </w:r>
      <w:r w:rsidRPr="00395585">
        <w:t xml:space="preserve"> в верхний и нижний регистр?</w:t>
      </w:r>
    </w:p>
    <w:p w14:paraId="191A1840" w14:textId="49CADEB0" w:rsidR="00FB5063" w:rsidRPr="00174E31" w:rsidRDefault="00FB5063" w:rsidP="00FB5063">
      <w:pPr>
        <w:tabs>
          <w:tab w:val="left" w:pos="709"/>
        </w:tabs>
        <w:rPr>
          <w:b/>
        </w:rPr>
      </w:pPr>
    </w:p>
    <w:p w14:paraId="19211396" w14:textId="77777777" w:rsidR="00FB5063" w:rsidRPr="00174E31" w:rsidRDefault="00FB5063" w:rsidP="00FB5063">
      <w:pPr>
        <w:tabs>
          <w:tab w:val="left" w:pos="709"/>
        </w:tabs>
      </w:pPr>
      <w:r w:rsidRPr="00174E31">
        <w:rPr>
          <w:b/>
        </w:rPr>
        <w:t>String</w:t>
      </w:r>
      <w:r w:rsidRPr="00174E31">
        <w:t xml:space="preserve"> неявно предоставляет </w:t>
      </w:r>
      <w:r w:rsidRPr="00174E31">
        <w:rPr>
          <w:b/>
        </w:rPr>
        <w:t>String</w:t>
      </w:r>
      <w:r w:rsidRPr="00174E31">
        <w:t>#</w:t>
      </w:r>
      <w:r w:rsidRPr="00174E31">
        <w:rPr>
          <w:b/>
        </w:rPr>
        <w:t>toUpperCase</w:t>
      </w:r>
      <w:r w:rsidRPr="00174E31">
        <w:t xml:space="preserve"> для изменения регистра на верхний регистр.</w:t>
      </w:r>
    </w:p>
    <w:p w14:paraId="24F92E25" w14:textId="77777777" w:rsidR="00FB5063" w:rsidRPr="00174E31" w:rsidRDefault="00FB5063" w:rsidP="00FB5063">
      <w:pPr>
        <w:tabs>
          <w:tab w:val="left" w:pos="709"/>
        </w:tabs>
      </w:pPr>
    </w:p>
    <w:p w14:paraId="066C1451" w14:textId="77777777" w:rsidR="00FB5063" w:rsidRPr="00174E31" w:rsidRDefault="00FB5063" w:rsidP="00FB5063">
      <w:pPr>
        <w:tabs>
          <w:tab w:val="left" w:pos="709"/>
        </w:tabs>
        <w:rPr>
          <w:highlight w:val="yellow"/>
        </w:rPr>
      </w:pPr>
      <w:r w:rsidRPr="00174E31">
        <w:t xml:space="preserve">Тем не менее, </w:t>
      </w:r>
      <w:r w:rsidRPr="00174E31">
        <w:rPr>
          <w:b/>
        </w:rPr>
        <w:t>Javadocs</w:t>
      </w:r>
      <w:r w:rsidRPr="00174E31">
        <w:t xml:space="preserve"> напоминает нам, что нам нужно указать локаль пользователя, чтобы обеспечить правильность:</w:t>
      </w:r>
    </w:p>
    <w:p w14:paraId="7B5416DA"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String s = "Welcome to Baeldung!";</w:t>
      </w:r>
    </w:p>
    <w:p w14:paraId="63FDA892" w14:textId="77777777" w:rsidR="00FB5063" w:rsidRPr="00174E31" w:rsidRDefault="00FB5063" w:rsidP="00FB5063">
      <w:pPr>
        <w:tabs>
          <w:tab w:val="left" w:pos="709"/>
        </w:tabs>
        <w:rPr>
          <w:highlight w:val="yellow"/>
          <w:lang w:val="en-US"/>
        </w:rPr>
      </w:pPr>
      <w:r w:rsidRPr="00174E31">
        <w:rPr>
          <w:highlight w:val="yellow"/>
          <w:lang w:val="en-US"/>
        </w:rPr>
        <w:t>assertEquals("WELCOME TO BAELDUNG!", s.toUpperCase(Locale.US));</w:t>
      </w:r>
    </w:p>
    <w:p w14:paraId="1538E127" w14:textId="77777777" w:rsidR="00FB5063" w:rsidRPr="00174E31" w:rsidRDefault="00FB5063" w:rsidP="00FB5063">
      <w:pPr>
        <w:tabs>
          <w:tab w:val="left" w:pos="709"/>
        </w:tabs>
      </w:pPr>
      <w:r w:rsidRPr="00174E31">
        <w:rPr>
          <w:highlight w:val="yellow"/>
          <w:lang w:val="en-US"/>
        </w:rPr>
        <w:cr/>
      </w:r>
      <w:r w:rsidRPr="00174E31">
        <w:t xml:space="preserve">Точно так же для преобразования в нижний регистр у нас есть </w:t>
      </w:r>
      <w:r w:rsidRPr="00174E31">
        <w:rPr>
          <w:b/>
        </w:rPr>
        <w:t>String</w:t>
      </w:r>
      <w:r w:rsidRPr="00174E31">
        <w:t>#</w:t>
      </w:r>
      <w:r w:rsidRPr="00174E31">
        <w:rPr>
          <w:b/>
        </w:rPr>
        <w:t>toLowerCase</w:t>
      </w:r>
      <w:r w:rsidRPr="00174E31">
        <w:t>:</w:t>
      </w:r>
    </w:p>
    <w:p w14:paraId="42224F2A" w14:textId="77777777" w:rsidR="00FB5063" w:rsidRPr="00174E31" w:rsidRDefault="00FB5063" w:rsidP="00FB5063">
      <w:pPr>
        <w:tabs>
          <w:tab w:val="left" w:pos="709"/>
        </w:tabs>
        <w:rPr>
          <w:highlight w:val="yellow"/>
          <w:lang w:val="en-US"/>
        </w:rPr>
      </w:pPr>
      <w:r w:rsidRPr="00174E31">
        <w:cr/>
      </w:r>
      <w:r w:rsidRPr="00174E31">
        <w:rPr>
          <w:highlight w:val="yellow"/>
          <w:lang w:val="en-US"/>
        </w:rPr>
        <w:t>String s = "Welcome to Baeldung!";</w:t>
      </w:r>
    </w:p>
    <w:p w14:paraId="4563A9CB" w14:textId="6947561F" w:rsidR="000D6C20" w:rsidRPr="009D7ABF" w:rsidRDefault="00FB5063" w:rsidP="00FB5063">
      <w:pPr>
        <w:tabs>
          <w:tab w:val="left" w:pos="709"/>
        </w:tabs>
        <w:rPr>
          <w:highlight w:val="yellow"/>
          <w:lang w:val="en-US"/>
        </w:rPr>
      </w:pPr>
      <w:r w:rsidRPr="00174E31">
        <w:rPr>
          <w:highlight w:val="yellow"/>
          <w:lang w:val="en-US"/>
        </w:rPr>
        <w:t>assertEquals ("welcome to baeldung</w:t>
      </w:r>
      <w:r w:rsidR="009D7ABF">
        <w:rPr>
          <w:highlight w:val="yellow"/>
          <w:lang w:val="en-US"/>
        </w:rPr>
        <w:t>!", s.toLowerCase (Locale.UK));</w:t>
      </w:r>
    </w:p>
    <w:p w14:paraId="2AC5C2FC" w14:textId="7963648E" w:rsidR="00395585" w:rsidRPr="00395585" w:rsidRDefault="00395585" w:rsidP="00C7518C">
      <w:pPr>
        <w:pStyle w:val="2"/>
      </w:pPr>
      <w:r w:rsidRPr="00395585">
        <w:rPr>
          <w:lang w:val="en-US"/>
        </w:rPr>
        <w:cr/>
      </w:r>
      <w:r w:rsidRPr="00395585">
        <w:t xml:space="preserve">Q20. Как мы можем получить </w:t>
      </w:r>
      <w:r w:rsidR="006941B5">
        <w:rPr>
          <w:lang w:val="en-US"/>
        </w:rPr>
        <w:t>char</w:t>
      </w:r>
      <w:r w:rsidR="006941B5" w:rsidRPr="006941B5">
        <w:t>[]</w:t>
      </w:r>
      <w:r w:rsidRPr="00395585">
        <w:t xml:space="preserve"> из </w:t>
      </w:r>
      <w:r w:rsidR="006941B5">
        <w:rPr>
          <w:lang w:val="en-US"/>
        </w:rPr>
        <w:t>String</w:t>
      </w:r>
      <w:r w:rsidRPr="00395585">
        <w:t>?</w:t>
      </w:r>
    </w:p>
    <w:p w14:paraId="09553196" w14:textId="0A3E9829" w:rsidR="00FB5063" w:rsidRPr="00174E31" w:rsidRDefault="00FB5063" w:rsidP="00FB5063">
      <w:pPr>
        <w:tabs>
          <w:tab w:val="left" w:pos="709"/>
        </w:tabs>
        <w:rPr>
          <w:b/>
        </w:rPr>
      </w:pPr>
    </w:p>
    <w:p w14:paraId="245BFE7E" w14:textId="77777777" w:rsidR="00FB5063" w:rsidRPr="00174E31" w:rsidRDefault="00FB5063" w:rsidP="00FB5063">
      <w:pPr>
        <w:tabs>
          <w:tab w:val="left" w:pos="709"/>
        </w:tabs>
      </w:pPr>
      <w:r w:rsidRPr="00174E31">
        <w:rPr>
          <w:b/>
        </w:rPr>
        <w:t>String</w:t>
      </w:r>
      <w:r w:rsidRPr="00174E31">
        <w:t xml:space="preserve"> предоставляет </w:t>
      </w:r>
      <w:r w:rsidRPr="00174E31">
        <w:rPr>
          <w:b/>
        </w:rPr>
        <w:t>toCharArray</w:t>
      </w:r>
      <w:r w:rsidRPr="00174E31">
        <w:t xml:space="preserve">, который возвращает копию своего внутреннего массива символов до </w:t>
      </w:r>
      <w:r w:rsidRPr="00174E31">
        <w:rPr>
          <w:b/>
        </w:rPr>
        <w:t>JDK9 (</w:t>
      </w:r>
      <w:r w:rsidRPr="00174E31">
        <w:t xml:space="preserve">и преобразует </w:t>
      </w:r>
      <w:r w:rsidRPr="00174E31">
        <w:rPr>
          <w:b/>
        </w:rPr>
        <w:t>String</w:t>
      </w:r>
      <w:r w:rsidRPr="00174E31">
        <w:t xml:space="preserve"> в новый массив символов в </w:t>
      </w:r>
      <w:r w:rsidRPr="00174E31">
        <w:rPr>
          <w:b/>
        </w:rPr>
        <w:t>JDK9+)</w:t>
      </w:r>
      <w:r w:rsidRPr="00174E31">
        <w:t>:</w:t>
      </w:r>
    </w:p>
    <w:p w14:paraId="783EE7AF" w14:textId="77777777" w:rsidR="00FB5063" w:rsidRPr="00174E31" w:rsidRDefault="00FB5063" w:rsidP="00FB5063">
      <w:pPr>
        <w:tabs>
          <w:tab w:val="left" w:pos="709"/>
        </w:tabs>
        <w:rPr>
          <w:highlight w:val="yellow"/>
          <w:lang w:val="en-US"/>
        </w:rPr>
      </w:pPr>
      <w:r w:rsidRPr="00174E31">
        <w:cr/>
      </w:r>
      <w:r w:rsidRPr="00174E31">
        <w:rPr>
          <w:highlight w:val="yellow"/>
          <w:lang w:val="en-US"/>
        </w:rPr>
        <w:t>char[] hello = "hello".toCharArray();</w:t>
      </w:r>
    </w:p>
    <w:p w14:paraId="2CDF7BB8" w14:textId="6535EBA2" w:rsidR="000D6C20" w:rsidRPr="009D7ABF" w:rsidRDefault="00FB5063" w:rsidP="00FB5063">
      <w:pPr>
        <w:tabs>
          <w:tab w:val="left" w:pos="709"/>
        </w:tabs>
        <w:rPr>
          <w:highlight w:val="yellow"/>
          <w:lang w:val="en-US"/>
        </w:rPr>
      </w:pPr>
      <w:r w:rsidRPr="00174E31">
        <w:rPr>
          <w:highlight w:val="yellow"/>
          <w:lang w:val="en-US"/>
        </w:rPr>
        <w:t>assertArrayEquals (new String[]{'h</w:t>
      </w:r>
      <w:r w:rsidR="009D7ABF">
        <w:rPr>
          <w:highlight w:val="yellow"/>
          <w:lang w:val="en-US"/>
        </w:rPr>
        <w:t>', 'e', 'l', 'l', 'o'}, hello);</w:t>
      </w:r>
    </w:p>
    <w:p w14:paraId="50EA9E0E" w14:textId="11BA5C47" w:rsidR="00395585" w:rsidRPr="00395585" w:rsidRDefault="00395585" w:rsidP="00C7518C">
      <w:pPr>
        <w:pStyle w:val="2"/>
      </w:pPr>
      <w:r w:rsidRPr="00395585">
        <w:rPr>
          <w:lang w:val="en-US"/>
        </w:rPr>
        <w:cr/>
      </w:r>
      <w:r w:rsidRPr="00395585">
        <w:t xml:space="preserve">Q21. Как бы мы преобразовали </w:t>
      </w:r>
      <w:r w:rsidR="006941B5">
        <w:rPr>
          <w:lang w:val="en-US"/>
        </w:rPr>
        <w:t>String</w:t>
      </w:r>
      <w:r w:rsidRPr="00395585">
        <w:t xml:space="preserve"> в </w:t>
      </w:r>
      <w:r w:rsidR="006941B5">
        <w:rPr>
          <w:lang w:val="en-US"/>
        </w:rPr>
        <w:t>byte</w:t>
      </w:r>
      <w:r w:rsidR="006941B5" w:rsidRPr="006941B5">
        <w:t>[]</w:t>
      </w:r>
      <w:r w:rsidRPr="00395585">
        <w:t>?</w:t>
      </w:r>
    </w:p>
    <w:p w14:paraId="6A27B559" w14:textId="1624305F" w:rsidR="00FB5063" w:rsidRPr="00174E31" w:rsidRDefault="00FB5063" w:rsidP="00FB5063">
      <w:pPr>
        <w:tabs>
          <w:tab w:val="left" w:pos="709"/>
        </w:tabs>
        <w:rPr>
          <w:b/>
        </w:rPr>
      </w:pPr>
    </w:p>
    <w:p w14:paraId="10651178" w14:textId="77777777" w:rsidR="00FB5063" w:rsidRPr="00174E31" w:rsidRDefault="00FB5063" w:rsidP="00FB5063">
      <w:pPr>
        <w:tabs>
          <w:tab w:val="left" w:pos="709"/>
        </w:tabs>
      </w:pPr>
      <w:r w:rsidRPr="00174E31">
        <w:t xml:space="preserve">По умолчанию метод </w:t>
      </w:r>
      <w:r w:rsidRPr="00174E31">
        <w:rPr>
          <w:b/>
        </w:rPr>
        <w:t>String</w:t>
      </w:r>
      <w:r w:rsidRPr="00174E31">
        <w:t>.</w:t>
      </w:r>
      <w:r w:rsidRPr="00174E31">
        <w:rPr>
          <w:b/>
        </w:rPr>
        <w:t>getBytes()</w:t>
      </w:r>
      <w:r w:rsidRPr="00174E31">
        <w:t xml:space="preserve"> кодирует строку в массив байтов, используя кодировку платформы по умолчанию.</w:t>
      </w:r>
    </w:p>
    <w:p w14:paraId="105BDEEC" w14:textId="77777777" w:rsidR="00FB5063" w:rsidRPr="00174E31" w:rsidRDefault="00FB5063" w:rsidP="00FB5063">
      <w:pPr>
        <w:tabs>
          <w:tab w:val="left" w:pos="709"/>
        </w:tabs>
      </w:pPr>
    </w:p>
    <w:p w14:paraId="2F83AB4C" w14:textId="77777777" w:rsidR="00FB5063" w:rsidRPr="00174E31" w:rsidRDefault="00FB5063" w:rsidP="00FB5063">
      <w:pPr>
        <w:tabs>
          <w:tab w:val="left" w:pos="709"/>
        </w:tabs>
        <w:rPr>
          <w:highlight w:val="yellow"/>
        </w:rPr>
      </w:pPr>
      <w:r w:rsidRPr="00174E31">
        <w:t xml:space="preserve">И хотя </w:t>
      </w:r>
      <w:r w:rsidRPr="00174E31">
        <w:rPr>
          <w:b/>
        </w:rPr>
        <w:t>API</w:t>
      </w:r>
      <w:r w:rsidRPr="00174E31">
        <w:t xml:space="preserve"> не требует, чтобы мы указывали кодировку, мы должны обеспечить безопасность и переносимость:</w:t>
      </w:r>
    </w:p>
    <w:p w14:paraId="694F58DA"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byte[] byteArray2 = "efgh".getBytes(StandardCharsets.US_ASCII);</w:t>
      </w:r>
    </w:p>
    <w:p w14:paraId="2F46567C" w14:textId="5E57B2AF" w:rsidR="000D6C20" w:rsidRPr="009D7ABF" w:rsidRDefault="00FB5063" w:rsidP="00FB5063">
      <w:pPr>
        <w:tabs>
          <w:tab w:val="left" w:pos="709"/>
        </w:tabs>
      </w:pPr>
      <w:r w:rsidRPr="00174E31">
        <w:rPr>
          <w:highlight w:val="yellow"/>
          <w:lang w:val="en-US"/>
        </w:rPr>
        <w:t>byte</w:t>
      </w:r>
      <w:r w:rsidRPr="00174E31">
        <w:rPr>
          <w:highlight w:val="yellow"/>
        </w:rPr>
        <w:t xml:space="preserve">[] </w:t>
      </w:r>
      <w:r w:rsidRPr="00174E31">
        <w:rPr>
          <w:highlight w:val="yellow"/>
          <w:lang w:val="en-US"/>
        </w:rPr>
        <w:t>byteArray</w:t>
      </w:r>
      <w:r w:rsidRPr="00174E31">
        <w:rPr>
          <w:highlight w:val="yellow"/>
        </w:rPr>
        <w:t>3 = "</w:t>
      </w:r>
      <w:r w:rsidRPr="00174E31">
        <w:rPr>
          <w:highlight w:val="yellow"/>
          <w:lang w:val="en-US"/>
        </w:rPr>
        <w:t>ijkl</w:t>
      </w:r>
      <w:r w:rsidRPr="00174E31">
        <w:rPr>
          <w:highlight w:val="yellow"/>
        </w:rPr>
        <w:t>".</w:t>
      </w:r>
      <w:r w:rsidRPr="00174E31">
        <w:rPr>
          <w:highlight w:val="yellow"/>
          <w:lang w:val="en-US"/>
        </w:rPr>
        <w:t>getBytes</w:t>
      </w:r>
      <w:r w:rsidRPr="00174E31">
        <w:rPr>
          <w:highlight w:val="yellow"/>
        </w:rPr>
        <w:t>("</w:t>
      </w:r>
      <w:r w:rsidRPr="00174E31">
        <w:rPr>
          <w:highlight w:val="yellow"/>
          <w:lang w:val="en-US"/>
        </w:rPr>
        <w:t>UTF</w:t>
      </w:r>
      <w:r w:rsidRPr="00174E31">
        <w:rPr>
          <w:highlight w:val="yellow"/>
        </w:rPr>
        <w:t>-8");</w:t>
      </w:r>
      <w:r w:rsidRPr="00174E31">
        <w:rPr>
          <w:highlight w:val="yellow"/>
        </w:rPr>
        <w:cr/>
      </w:r>
      <w:r w:rsidRPr="00174E31">
        <w:rPr>
          <w:highlight w:val="yellow"/>
        </w:rPr>
        <w:cr/>
      </w:r>
      <w:r w:rsidRPr="00174E31">
        <w:t>В этом разделе мы обсудим некоторые вопросы программи</w:t>
      </w:r>
      <w:r w:rsidR="009D7ABF">
        <w:t>рования, связанные со строками.</w:t>
      </w:r>
    </w:p>
    <w:p w14:paraId="470D5D4A" w14:textId="3FA984AD" w:rsidR="00395585" w:rsidRPr="00395585" w:rsidRDefault="00395585" w:rsidP="00C7518C">
      <w:pPr>
        <w:pStyle w:val="2"/>
      </w:pPr>
      <w:r w:rsidRPr="00395585">
        <w:cr/>
        <w:t xml:space="preserve">Q22. Как мы можем проверить, являются ли две </w:t>
      </w:r>
      <w:r w:rsidR="006941B5">
        <w:rPr>
          <w:lang w:val="en-US"/>
        </w:rPr>
        <w:t>String</w:t>
      </w:r>
      <w:r w:rsidRPr="00395585">
        <w:t xml:space="preserve"> анаграммами?</w:t>
      </w:r>
    </w:p>
    <w:p w14:paraId="5A08ABDF" w14:textId="65009632" w:rsidR="00FB5063" w:rsidRPr="00174E31" w:rsidRDefault="00FB5063" w:rsidP="00FB5063">
      <w:pPr>
        <w:tabs>
          <w:tab w:val="left" w:pos="709"/>
        </w:tabs>
        <w:rPr>
          <w:b/>
        </w:rPr>
      </w:pPr>
    </w:p>
    <w:p w14:paraId="19B673F7" w14:textId="7D73EE7C" w:rsidR="00FB5063" w:rsidRPr="00174E31" w:rsidRDefault="00FB5063" w:rsidP="00FB5063">
      <w:pPr>
        <w:tabs>
          <w:tab w:val="left" w:pos="709"/>
        </w:tabs>
      </w:pPr>
      <w:r w:rsidRPr="00174E31">
        <w:t>Анаграмма это слово, образованное перестановкой букв другого заданного слова, например, «автомобиль» и «дуга».</w:t>
      </w:r>
    </w:p>
    <w:p w14:paraId="078B7811" w14:textId="77777777" w:rsidR="00FB5063" w:rsidRPr="00174E31" w:rsidRDefault="00FB5063" w:rsidP="00FB5063">
      <w:pPr>
        <w:tabs>
          <w:tab w:val="left" w:pos="709"/>
        </w:tabs>
      </w:pPr>
    </w:p>
    <w:p w14:paraId="0C89D389" w14:textId="77777777" w:rsidR="00FB5063" w:rsidRPr="00174E31" w:rsidRDefault="00FB5063" w:rsidP="00FB5063">
      <w:pPr>
        <w:tabs>
          <w:tab w:val="left" w:pos="709"/>
        </w:tabs>
      </w:pPr>
      <w:r w:rsidRPr="00174E31">
        <w:t>Для начала мы сначала проверяем, имеют ли обе строки одинаковую длину или нет.</w:t>
      </w:r>
    </w:p>
    <w:p w14:paraId="1E84DA75" w14:textId="77777777" w:rsidR="00FB5063" w:rsidRPr="00174E31" w:rsidRDefault="00FB5063" w:rsidP="00FB5063">
      <w:pPr>
        <w:tabs>
          <w:tab w:val="left" w:pos="709"/>
        </w:tabs>
      </w:pPr>
    </w:p>
    <w:p w14:paraId="69BD6A02" w14:textId="77777777" w:rsidR="00FB5063" w:rsidRPr="00174E31" w:rsidRDefault="00FB5063" w:rsidP="00FB5063">
      <w:pPr>
        <w:tabs>
          <w:tab w:val="left" w:pos="709"/>
        </w:tabs>
      </w:pPr>
      <w:r w:rsidRPr="00174E31">
        <w:t xml:space="preserve">Затем мы конвертируем их в массив </w:t>
      </w:r>
      <w:r w:rsidRPr="00174E31">
        <w:rPr>
          <w:b/>
        </w:rPr>
        <w:t>char</w:t>
      </w:r>
      <w:r w:rsidRPr="00174E31">
        <w:t>[], сортируем их, а затем проверяем на равенство.</w:t>
      </w:r>
    </w:p>
    <w:p w14:paraId="0A63D45A" w14:textId="77777777" w:rsidR="000D6C20" w:rsidRPr="00174E31" w:rsidRDefault="000D6C20" w:rsidP="00FB5063">
      <w:pPr>
        <w:tabs>
          <w:tab w:val="left" w:pos="709"/>
        </w:tabs>
        <w:rPr>
          <w:b/>
        </w:rPr>
      </w:pPr>
    </w:p>
    <w:p w14:paraId="09EF87E7" w14:textId="036C828C" w:rsidR="00395585" w:rsidRPr="00395585" w:rsidRDefault="00395585" w:rsidP="00C7518C">
      <w:pPr>
        <w:pStyle w:val="2"/>
      </w:pPr>
      <w:r w:rsidRPr="00395585">
        <w:t xml:space="preserve">Q23. Как мы можем подсчитать количество вхождений данного </w:t>
      </w:r>
      <w:r w:rsidR="006941B5">
        <w:rPr>
          <w:lang w:val="en-US"/>
        </w:rPr>
        <w:t>char</w:t>
      </w:r>
      <w:r w:rsidRPr="00395585">
        <w:t xml:space="preserve"> в </w:t>
      </w:r>
      <w:r w:rsidR="006941B5">
        <w:rPr>
          <w:lang w:val="en-US"/>
        </w:rPr>
        <w:t>String</w:t>
      </w:r>
      <w:r w:rsidRPr="00395585">
        <w:t>?</w:t>
      </w:r>
    </w:p>
    <w:p w14:paraId="1FE0DEC2" w14:textId="05994517" w:rsidR="00FB5063" w:rsidRPr="00174E31" w:rsidRDefault="00FB5063" w:rsidP="00FB5063">
      <w:pPr>
        <w:tabs>
          <w:tab w:val="left" w:pos="709"/>
        </w:tabs>
        <w:rPr>
          <w:b/>
        </w:rPr>
      </w:pPr>
    </w:p>
    <w:p w14:paraId="10CE7F10" w14:textId="77777777" w:rsidR="00FB5063" w:rsidRPr="00174E31" w:rsidRDefault="00FB5063" w:rsidP="00FB5063">
      <w:pPr>
        <w:tabs>
          <w:tab w:val="left" w:pos="709"/>
        </w:tabs>
        <w:rPr>
          <w:highlight w:val="yellow"/>
        </w:rPr>
      </w:pPr>
      <w:r w:rsidRPr="00174E31">
        <w:rPr>
          <w:b/>
        </w:rPr>
        <w:t>Java 8</w:t>
      </w:r>
      <w:r w:rsidRPr="00174E31">
        <w:t xml:space="preserve"> действительно упрощает такие задачи агрегирования:</w:t>
      </w:r>
    </w:p>
    <w:p w14:paraId="5CED4055"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long count = "hello".chars().filter(ch -&gt; (char)ch == 'l').count();</w:t>
      </w:r>
    </w:p>
    <w:p w14:paraId="14C9ED93" w14:textId="77777777" w:rsidR="00FB5063" w:rsidRPr="00174E31" w:rsidRDefault="00FB5063" w:rsidP="00FB5063">
      <w:pPr>
        <w:tabs>
          <w:tab w:val="left" w:pos="709"/>
        </w:tabs>
        <w:rPr>
          <w:highlight w:val="yellow"/>
        </w:rPr>
      </w:pPr>
      <w:r w:rsidRPr="00174E31">
        <w:rPr>
          <w:highlight w:val="yellow"/>
        </w:rPr>
        <w:t>assertEquals(2, count);</w:t>
      </w:r>
    </w:p>
    <w:p w14:paraId="21ABDB13" w14:textId="77777777" w:rsidR="00FB5063" w:rsidRPr="00174E31" w:rsidRDefault="00FB5063" w:rsidP="00FB5063">
      <w:pPr>
        <w:tabs>
          <w:tab w:val="left" w:pos="709"/>
        </w:tabs>
      </w:pPr>
      <w:r w:rsidRPr="00174E31">
        <w:rPr>
          <w:highlight w:val="yellow"/>
        </w:rPr>
        <w:cr/>
      </w:r>
      <w:r w:rsidRPr="00174E31">
        <w:t xml:space="preserve">Кроме того, есть несколько других замечательных способов подсчета </w:t>
      </w:r>
      <w:r w:rsidRPr="00174E31">
        <w:rPr>
          <w:b/>
        </w:rPr>
        <w:t>l</w:t>
      </w:r>
      <w:r w:rsidRPr="00174E31">
        <w:t>, включая циклы, рекурсию, регулярные выражения и внешние библиотеки.</w:t>
      </w:r>
    </w:p>
    <w:p w14:paraId="55444273" w14:textId="77777777" w:rsidR="000D6C20" w:rsidRPr="00174E31" w:rsidRDefault="000D6C20" w:rsidP="00FB5063">
      <w:pPr>
        <w:tabs>
          <w:tab w:val="left" w:pos="709"/>
        </w:tabs>
        <w:rPr>
          <w:b/>
        </w:rPr>
      </w:pPr>
    </w:p>
    <w:p w14:paraId="5C08F7A4" w14:textId="54F1E8DB" w:rsidR="00395585" w:rsidRPr="00395585" w:rsidRDefault="00395585" w:rsidP="00C7518C">
      <w:pPr>
        <w:pStyle w:val="2"/>
      </w:pPr>
      <w:r w:rsidRPr="00395585">
        <w:t xml:space="preserve">Q24. Как мы можем перевернуть </w:t>
      </w:r>
      <w:r w:rsidR="006941B5">
        <w:rPr>
          <w:lang w:val="en-US"/>
        </w:rPr>
        <w:t>String</w:t>
      </w:r>
      <w:r w:rsidRPr="00395585">
        <w:t>?</w:t>
      </w:r>
    </w:p>
    <w:p w14:paraId="27213A76" w14:textId="5312E31B" w:rsidR="00FB5063" w:rsidRPr="00174E31" w:rsidRDefault="00FB5063" w:rsidP="00FB5063">
      <w:pPr>
        <w:tabs>
          <w:tab w:val="left" w:pos="709"/>
        </w:tabs>
        <w:rPr>
          <w:b/>
        </w:rPr>
      </w:pPr>
    </w:p>
    <w:p w14:paraId="40CC93D0" w14:textId="6390F3DF" w:rsidR="00FB5063" w:rsidRPr="00174E31" w:rsidRDefault="00FB5063" w:rsidP="00FB5063">
      <w:pPr>
        <w:tabs>
          <w:tab w:val="left" w:pos="709"/>
        </w:tabs>
      </w:pPr>
      <w:r w:rsidRPr="00174E31">
        <w:t xml:space="preserve">Это можно сделать разными способами, самый простой из которых использовать обратный метод из </w:t>
      </w:r>
      <w:r w:rsidRPr="00174E31">
        <w:rPr>
          <w:b/>
        </w:rPr>
        <w:t>StringBuilder (</w:t>
      </w:r>
      <w:r w:rsidRPr="00174E31">
        <w:t xml:space="preserve">или </w:t>
      </w:r>
      <w:r w:rsidRPr="00174E31">
        <w:rPr>
          <w:b/>
        </w:rPr>
        <w:t>StringBuffer)</w:t>
      </w:r>
      <w:r w:rsidRPr="00174E31">
        <w:t>:</w:t>
      </w:r>
    </w:p>
    <w:p w14:paraId="034F6F54" w14:textId="77777777" w:rsidR="00FB5063" w:rsidRPr="00174E31" w:rsidRDefault="00FB5063" w:rsidP="00FB5063">
      <w:pPr>
        <w:tabs>
          <w:tab w:val="left" w:pos="709"/>
        </w:tabs>
        <w:rPr>
          <w:highlight w:val="yellow"/>
          <w:lang w:val="en-US"/>
        </w:rPr>
      </w:pPr>
      <w:r w:rsidRPr="00174E31">
        <w:cr/>
      </w:r>
      <w:r w:rsidRPr="00174E31">
        <w:rPr>
          <w:highlight w:val="yellow"/>
          <w:lang w:val="en-US"/>
        </w:rPr>
        <w:t>String reversed = new StringBuilder ("baeldung").reverse().toString();</w:t>
      </w:r>
    </w:p>
    <w:p w14:paraId="5C8C1066" w14:textId="7B2518CD" w:rsidR="000D6C20" w:rsidRPr="009D7ABF" w:rsidRDefault="00FB5063" w:rsidP="00FB5063">
      <w:pPr>
        <w:tabs>
          <w:tab w:val="left" w:pos="709"/>
        </w:tabs>
        <w:rPr>
          <w:highlight w:val="yellow"/>
        </w:rPr>
      </w:pPr>
      <w:r w:rsidRPr="00174E31">
        <w:rPr>
          <w:highlight w:val="yellow"/>
          <w:lang w:val="en-US"/>
        </w:rPr>
        <w:t>assertEquals</w:t>
      </w:r>
      <w:r w:rsidRPr="00174E31">
        <w:rPr>
          <w:highlight w:val="yellow"/>
        </w:rPr>
        <w:t xml:space="preserve"> ("</w:t>
      </w:r>
      <w:r w:rsidRPr="00174E31">
        <w:rPr>
          <w:highlight w:val="yellow"/>
          <w:lang w:val="en-US"/>
        </w:rPr>
        <w:t>gnudleab</w:t>
      </w:r>
      <w:r w:rsidRPr="00174E31">
        <w:rPr>
          <w:highlight w:val="yellow"/>
        </w:rPr>
        <w:t xml:space="preserve">", </w:t>
      </w:r>
      <w:r w:rsidRPr="00174E31">
        <w:rPr>
          <w:highlight w:val="yellow"/>
          <w:lang w:val="en-US"/>
        </w:rPr>
        <w:t>reversed</w:t>
      </w:r>
      <w:r w:rsidR="009D7ABF">
        <w:rPr>
          <w:highlight w:val="yellow"/>
        </w:rPr>
        <w:t>);</w:t>
      </w:r>
    </w:p>
    <w:p w14:paraId="32258D13" w14:textId="23DF26A5" w:rsidR="00395585" w:rsidRPr="00395585" w:rsidRDefault="00395585" w:rsidP="00C7518C">
      <w:pPr>
        <w:pStyle w:val="2"/>
      </w:pPr>
      <w:r w:rsidRPr="00395585">
        <w:cr/>
        <w:t xml:space="preserve">Q25. Как мы можем проверить, является ли </w:t>
      </w:r>
      <w:r w:rsidR="006941B5">
        <w:rPr>
          <w:lang w:val="en-US"/>
        </w:rPr>
        <w:t>String</w:t>
      </w:r>
      <w:r w:rsidRPr="00395585">
        <w:t xml:space="preserve"> палиндромом или нет?</w:t>
      </w:r>
    </w:p>
    <w:p w14:paraId="371C877A" w14:textId="706A4306" w:rsidR="00FB5063" w:rsidRPr="00174E31" w:rsidRDefault="00FB5063" w:rsidP="00FB5063">
      <w:pPr>
        <w:tabs>
          <w:tab w:val="left" w:pos="709"/>
        </w:tabs>
        <w:rPr>
          <w:b/>
        </w:rPr>
      </w:pPr>
    </w:p>
    <w:p w14:paraId="5C862225" w14:textId="4AE89059" w:rsidR="00FB5063" w:rsidRPr="00174E31" w:rsidRDefault="00FB5063" w:rsidP="00FB5063">
      <w:pPr>
        <w:tabs>
          <w:tab w:val="left" w:pos="709"/>
        </w:tabs>
      </w:pPr>
      <w:r w:rsidRPr="00174E31">
        <w:t>Палиндром это любая последовательность символов, которая читается одинаково как вперед, так и назад, например, «мадам», «радар» или «уровень».</w:t>
      </w:r>
    </w:p>
    <w:p w14:paraId="20D8C294" w14:textId="77777777" w:rsidR="00FB5063" w:rsidRPr="00174E31" w:rsidRDefault="00FB5063" w:rsidP="00FB5063">
      <w:pPr>
        <w:tabs>
          <w:tab w:val="left" w:pos="709"/>
        </w:tabs>
      </w:pPr>
    </w:p>
    <w:p w14:paraId="36AD7923" w14:textId="77777777" w:rsidR="00FB5063" w:rsidRPr="00174E31" w:rsidRDefault="00FB5063" w:rsidP="00FB5063">
      <w:pPr>
        <w:tabs>
          <w:tab w:val="left" w:pos="709"/>
        </w:tabs>
      </w:pPr>
      <w:r w:rsidRPr="00174E31">
        <w:t>Чтобы проверить, является ли строка палиндромом, мы можем начать итерацию данной строки вперед и назад в одном цикле, по одному символу за раз. Цикл завершается при первом несоответствии.</w:t>
      </w:r>
    </w:p>
    <w:p w14:paraId="380D1798" w14:textId="77777777" w:rsidR="00FB5063" w:rsidRPr="00174E31" w:rsidRDefault="00FB5063" w:rsidP="00FB5063">
      <w:pPr>
        <w:tabs>
          <w:tab w:val="left" w:pos="709"/>
        </w:tabs>
      </w:pPr>
    </w:p>
    <w:p w14:paraId="694F00ED" w14:textId="7E411035" w:rsidR="00FB5063" w:rsidRPr="00174E31" w:rsidRDefault="00BF1D83" w:rsidP="00C7518C">
      <w:pPr>
        <w:pStyle w:val="ad"/>
      </w:pPr>
      <w:r>
        <w:t>-- Вопросы</w:t>
      </w:r>
      <w:r w:rsidR="00FB5063" w:rsidRPr="00174E31">
        <w:t xml:space="preserve"> на собеседовании </w:t>
      </w:r>
      <w:r w:rsidR="00FB5063" w:rsidRPr="00174E31">
        <w:rPr>
          <w:lang w:val="en-US"/>
        </w:rPr>
        <w:t>Exceptions</w:t>
      </w:r>
    </w:p>
    <w:p w14:paraId="16E374B8" w14:textId="77777777" w:rsidR="00FB5063" w:rsidRPr="00174E31" w:rsidRDefault="00FB5063" w:rsidP="00FB5063">
      <w:pPr>
        <w:tabs>
          <w:tab w:val="left" w:pos="709"/>
        </w:tabs>
      </w:pPr>
    </w:p>
    <w:p w14:paraId="2F016A8C" w14:textId="3C8B1306" w:rsidR="00FB5063" w:rsidRPr="00174E31" w:rsidRDefault="00FB5063" w:rsidP="00FB5063">
      <w:pPr>
        <w:tabs>
          <w:tab w:val="left" w:pos="709"/>
        </w:tabs>
      </w:pPr>
      <w:r w:rsidRPr="00174E31">
        <w:t xml:space="preserve">Исключения важная тема, с которой должен быть знаком каждый </w:t>
      </w:r>
      <w:r w:rsidRPr="00174E31">
        <w:rPr>
          <w:b/>
        </w:rPr>
        <w:t>Java</w:t>
      </w:r>
      <w:r w:rsidRPr="00174E31">
        <w:t>-разработчик. В этой статье даны ответы на некоторые вопросы, которые могут возникнуть во время собеседования.</w:t>
      </w:r>
    </w:p>
    <w:p w14:paraId="3BC5024F" w14:textId="41CF4E67" w:rsidR="00395585" w:rsidRPr="00395585" w:rsidRDefault="00395585" w:rsidP="00C7518C">
      <w:pPr>
        <w:pStyle w:val="2"/>
      </w:pPr>
      <w:r w:rsidRPr="00395585">
        <w:cr/>
        <w:t>Q1.</w:t>
      </w:r>
      <w:r w:rsidR="00C616C8">
        <w:t xml:space="preserve"> Что такое </w:t>
      </w:r>
      <w:r w:rsidR="00C616C8">
        <w:rPr>
          <w:lang w:val="en-US"/>
        </w:rPr>
        <w:t>Exception</w:t>
      </w:r>
      <w:r w:rsidRPr="00395585">
        <w:t>?</w:t>
      </w:r>
    </w:p>
    <w:p w14:paraId="0170CEEF" w14:textId="0CADDD52" w:rsidR="00FB5063" w:rsidRPr="00174E31" w:rsidRDefault="00FB5063" w:rsidP="00FB5063">
      <w:pPr>
        <w:tabs>
          <w:tab w:val="left" w:pos="709"/>
        </w:tabs>
        <w:rPr>
          <w:b/>
        </w:rPr>
      </w:pPr>
    </w:p>
    <w:p w14:paraId="115F7680" w14:textId="3E65ABD1" w:rsidR="000D6C20" w:rsidRPr="00974D00" w:rsidRDefault="00FB5063" w:rsidP="00FB5063">
      <w:pPr>
        <w:tabs>
          <w:tab w:val="left" w:pos="709"/>
        </w:tabs>
      </w:pPr>
      <w:r w:rsidRPr="00174E31">
        <w:t>Исключение это ненормальное событие, возникающее во время выполнения программы и нарушающее нормаль</w:t>
      </w:r>
      <w:r w:rsidR="00974D00">
        <w:t>ный поток инструкций программы.</w:t>
      </w:r>
    </w:p>
    <w:p w14:paraId="70E916ED" w14:textId="7A267B06" w:rsidR="00FB5063" w:rsidRDefault="00395585" w:rsidP="00C7518C">
      <w:pPr>
        <w:pStyle w:val="2"/>
      </w:pPr>
      <w:r w:rsidRPr="00395585">
        <w:cr/>
        <w:t>Q2. Какова цель ключевых слов throw и throws?</w:t>
      </w:r>
    </w:p>
    <w:p w14:paraId="314A8EF0" w14:textId="77777777" w:rsidR="00974D00" w:rsidRPr="00974D00" w:rsidRDefault="00974D00" w:rsidP="00974D00"/>
    <w:p w14:paraId="3921842D" w14:textId="77777777" w:rsidR="00FB5063" w:rsidRPr="00174E31" w:rsidRDefault="00FB5063" w:rsidP="00FB5063">
      <w:pPr>
        <w:tabs>
          <w:tab w:val="left" w:pos="709"/>
        </w:tabs>
        <w:rPr>
          <w:highlight w:val="yellow"/>
        </w:rPr>
      </w:pPr>
      <w:r w:rsidRPr="00174E31">
        <w:t xml:space="preserve">Ключевое слово </w:t>
      </w:r>
      <w:r w:rsidRPr="00174E31">
        <w:rPr>
          <w:b/>
        </w:rPr>
        <w:t>throws</w:t>
      </w:r>
      <w:r w:rsidRPr="00174E31">
        <w:t xml:space="preserve"> используется для указания того, что метод может вызвать исключение во время его выполнения. Он обеспечивает явную обработку исключений при вызове метода:</w:t>
      </w:r>
    </w:p>
    <w:p w14:paraId="55D87269" w14:textId="77777777" w:rsidR="00FB5063" w:rsidRPr="00174E31" w:rsidRDefault="00FB5063" w:rsidP="00FB5063">
      <w:pPr>
        <w:tabs>
          <w:tab w:val="left" w:pos="709"/>
        </w:tabs>
        <w:rPr>
          <w:highlight w:val="yellow"/>
        </w:rPr>
      </w:pPr>
      <w:r w:rsidRPr="00174E31">
        <w:rPr>
          <w:highlight w:val="yellow"/>
        </w:rPr>
        <w:cr/>
      </w:r>
      <w:r w:rsidRPr="00174E31">
        <w:rPr>
          <w:highlight w:val="yellow"/>
          <w:lang w:val="en-US"/>
        </w:rPr>
        <w:t>public</w:t>
      </w:r>
      <w:r w:rsidRPr="00174E31">
        <w:rPr>
          <w:highlight w:val="yellow"/>
        </w:rPr>
        <w:t xml:space="preserve"> </w:t>
      </w:r>
      <w:r w:rsidRPr="00174E31">
        <w:rPr>
          <w:highlight w:val="yellow"/>
          <w:lang w:val="en-US"/>
        </w:rPr>
        <w:t>void</w:t>
      </w:r>
      <w:r w:rsidRPr="00174E31">
        <w:rPr>
          <w:highlight w:val="yellow"/>
        </w:rPr>
        <w:t xml:space="preserve"> </w:t>
      </w:r>
      <w:r w:rsidRPr="00174E31">
        <w:rPr>
          <w:highlight w:val="yellow"/>
          <w:lang w:val="en-US"/>
        </w:rPr>
        <w:t>simpleMethod</w:t>
      </w:r>
      <w:r w:rsidRPr="00174E31">
        <w:rPr>
          <w:highlight w:val="yellow"/>
        </w:rPr>
        <w:t xml:space="preserve">() </w:t>
      </w:r>
      <w:r w:rsidRPr="00174E31">
        <w:rPr>
          <w:highlight w:val="yellow"/>
          <w:lang w:val="en-US"/>
        </w:rPr>
        <w:t>throws</w:t>
      </w:r>
      <w:r w:rsidRPr="00174E31">
        <w:rPr>
          <w:highlight w:val="yellow"/>
        </w:rPr>
        <w:t xml:space="preserve"> </w:t>
      </w:r>
      <w:r w:rsidRPr="00174E31">
        <w:rPr>
          <w:highlight w:val="yellow"/>
          <w:lang w:val="en-US"/>
        </w:rPr>
        <w:t>Exception</w:t>
      </w:r>
      <w:r w:rsidRPr="00174E31">
        <w:rPr>
          <w:highlight w:val="yellow"/>
        </w:rPr>
        <w:t xml:space="preserve"> {</w:t>
      </w:r>
    </w:p>
    <w:p w14:paraId="6BAA0B98" w14:textId="77777777" w:rsidR="00FB5063" w:rsidRPr="00174E31" w:rsidRDefault="00FB5063" w:rsidP="00FB5063">
      <w:pPr>
        <w:tabs>
          <w:tab w:val="left" w:pos="709"/>
        </w:tabs>
        <w:rPr>
          <w:highlight w:val="yellow"/>
        </w:rPr>
      </w:pPr>
      <w:r w:rsidRPr="00174E31">
        <w:rPr>
          <w:highlight w:val="yellow"/>
        </w:rPr>
        <w:t>}</w:t>
      </w:r>
    </w:p>
    <w:p w14:paraId="758BC42C" w14:textId="77777777" w:rsidR="00FB5063" w:rsidRPr="00174E31" w:rsidRDefault="00FB5063" w:rsidP="00FB5063">
      <w:pPr>
        <w:tabs>
          <w:tab w:val="left" w:pos="709"/>
        </w:tabs>
      </w:pPr>
      <w:r w:rsidRPr="00174E31">
        <w:rPr>
          <w:highlight w:val="yellow"/>
        </w:rPr>
        <w:cr/>
      </w:r>
      <w:r w:rsidRPr="00174E31">
        <w:t xml:space="preserve">Ключевое слово </w:t>
      </w:r>
      <w:r w:rsidRPr="00174E31">
        <w:rPr>
          <w:b/>
        </w:rPr>
        <w:t>throw</w:t>
      </w:r>
      <w:r w:rsidRPr="00174E31">
        <w:t xml:space="preserve"> позволяет нам генерировать объект исключения, чтобы прервать нормальный ход программы. Это чаще всего используется, когда программа не удовлетворяет заданному условию:</w:t>
      </w:r>
    </w:p>
    <w:p w14:paraId="0DF1B2DD" w14:textId="77777777" w:rsidR="00FB5063" w:rsidRPr="00174E31" w:rsidRDefault="00FB5063" w:rsidP="00FB5063">
      <w:pPr>
        <w:tabs>
          <w:tab w:val="left" w:pos="709"/>
        </w:tabs>
        <w:rPr>
          <w:highlight w:val="yellow"/>
          <w:lang w:val="en-US"/>
        </w:rPr>
      </w:pPr>
      <w:r w:rsidRPr="00174E31">
        <w:cr/>
      </w:r>
      <w:r w:rsidRPr="00174E31">
        <w:rPr>
          <w:highlight w:val="yellow"/>
          <w:lang w:val="en-US"/>
        </w:rPr>
        <w:t>if (task.isTooComplicated()) {</w:t>
      </w:r>
    </w:p>
    <w:p w14:paraId="0C678AE6" w14:textId="77777777" w:rsidR="00FB5063" w:rsidRPr="00174E31" w:rsidRDefault="00FB5063" w:rsidP="00FB5063">
      <w:pPr>
        <w:tabs>
          <w:tab w:val="left" w:pos="709"/>
        </w:tabs>
        <w:rPr>
          <w:highlight w:val="yellow"/>
          <w:lang w:val="en-US"/>
        </w:rPr>
      </w:pPr>
      <w:r w:rsidRPr="00174E31">
        <w:rPr>
          <w:highlight w:val="yellow"/>
          <w:lang w:val="en-US"/>
        </w:rPr>
        <w:tab/>
        <w:t>throw new TooComplicatedException("The task is too complicated");</w:t>
      </w:r>
    </w:p>
    <w:p w14:paraId="3D979D58" w14:textId="42B6ABB2" w:rsidR="000D6C20" w:rsidRPr="00974D00" w:rsidRDefault="00974D00" w:rsidP="00FB5063">
      <w:pPr>
        <w:tabs>
          <w:tab w:val="left" w:pos="709"/>
        </w:tabs>
        <w:rPr>
          <w:highlight w:val="yellow"/>
        </w:rPr>
      </w:pPr>
      <w:r>
        <w:rPr>
          <w:highlight w:val="yellow"/>
        </w:rPr>
        <w:t>}</w:t>
      </w:r>
    </w:p>
    <w:p w14:paraId="005F7A50" w14:textId="5855187A" w:rsidR="00395585" w:rsidRPr="00395585" w:rsidRDefault="00395585" w:rsidP="00C7518C">
      <w:pPr>
        <w:pStyle w:val="2"/>
      </w:pPr>
      <w:r w:rsidRPr="00395585">
        <w:cr/>
        <w:t xml:space="preserve">Q3. Как вы можете обработать </w:t>
      </w:r>
      <w:r w:rsidR="00C616C8">
        <w:rPr>
          <w:lang w:val="en-US"/>
        </w:rPr>
        <w:t>Exception</w:t>
      </w:r>
      <w:r w:rsidRPr="00395585">
        <w:t>?</w:t>
      </w:r>
    </w:p>
    <w:p w14:paraId="40689E4E" w14:textId="261CD94B" w:rsidR="00FB5063" w:rsidRPr="00174E31" w:rsidRDefault="00FB5063" w:rsidP="00FB5063">
      <w:pPr>
        <w:tabs>
          <w:tab w:val="left" w:pos="709"/>
        </w:tabs>
        <w:rPr>
          <w:b/>
        </w:rPr>
      </w:pPr>
    </w:p>
    <w:p w14:paraId="088DF187" w14:textId="77777777" w:rsidR="00FB5063" w:rsidRPr="00174E31" w:rsidRDefault="00FB5063" w:rsidP="00FB5063">
      <w:pPr>
        <w:tabs>
          <w:tab w:val="left" w:pos="709"/>
        </w:tabs>
        <w:rPr>
          <w:highlight w:val="yellow"/>
          <w:lang w:val="en-US"/>
        </w:rPr>
      </w:pPr>
      <w:r w:rsidRPr="00174E31">
        <w:t>Используя</w:t>
      </w:r>
      <w:r w:rsidRPr="00174E31">
        <w:rPr>
          <w:lang w:val="en-US"/>
        </w:rPr>
        <w:t xml:space="preserve"> </w:t>
      </w:r>
      <w:r w:rsidRPr="00174E31">
        <w:t>оператор</w:t>
      </w:r>
      <w:r w:rsidRPr="00174E31">
        <w:rPr>
          <w:lang w:val="en-US"/>
        </w:rPr>
        <w:t xml:space="preserve"> </w:t>
      </w:r>
      <w:r w:rsidRPr="00174E31">
        <w:rPr>
          <w:b/>
          <w:lang w:val="en-US"/>
        </w:rPr>
        <w:t>try-catch-finally</w:t>
      </w:r>
      <w:r w:rsidRPr="00174E31">
        <w:rPr>
          <w:lang w:val="en-US"/>
        </w:rPr>
        <w:t>:</w:t>
      </w:r>
    </w:p>
    <w:p w14:paraId="48777DB1" w14:textId="77777777" w:rsidR="00FB5063" w:rsidRPr="00174E31" w:rsidRDefault="00FB5063" w:rsidP="00FB5063">
      <w:pPr>
        <w:tabs>
          <w:tab w:val="left" w:pos="709"/>
        </w:tabs>
        <w:rPr>
          <w:highlight w:val="yellow"/>
          <w:lang w:val="en-US"/>
        </w:rPr>
      </w:pPr>
      <w:r w:rsidRPr="00174E31">
        <w:rPr>
          <w:highlight w:val="yellow"/>
          <w:lang w:val="en-US"/>
        </w:rPr>
        <w:cr/>
        <w:t>try {</w:t>
      </w:r>
    </w:p>
    <w:p w14:paraId="2B1DCB3D" w14:textId="77777777" w:rsidR="00FB5063" w:rsidRPr="00174E31" w:rsidRDefault="00FB5063" w:rsidP="00FB5063">
      <w:pPr>
        <w:tabs>
          <w:tab w:val="left" w:pos="709"/>
        </w:tabs>
        <w:rPr>
          <w:highlight w:val="yellow"/>
          <w:lang w:val="en-US"/>
        </w:rPr>
      </w:pPr>
      <w:r w:rsidRPr="00174E31">
        <w:rPr>
          <w:highlight w:val="yellow"/>
          <w:lang w:val="en-US"/>
        </w:rPr>
        <w:tab/>
        <w:t>} catch (ExceptionType1 ex) {</w:t>
      </w:r>
    </w:p>
    <w:p w14:paraId="310AB821" w14:textId="77777777" w:rsidR="00FB5063" w:rsidRPr="00174E31" w:rsidRDefault="00FB5063" w:rsidP="00FB5063">
      <w:pPr>
        <w:tabs>
          <w:tab w:val="left" w:pos="709"/>
        </w:tabs>
        <w:rPr>
          <w:highlight w:val="yellow"/>
          <w:lang w:val="en-US"/>
        </w:rPr>
      </w:pPr>
      <w:r w:rsidRPr="00174E31">
        <w:rPr>
          <w:highlight w:val="yellow"/>
          <w:lang w:val="en-US"/>
        </w:rPr>
        <w:tab/>
        <w:t>} catch (ExceptionType2 ex) {</w:t>
      </w:r>
    </w:p>
    <w:p w14:paraId="0346A315" w14:textId="77777777" w:rsidR="00FB5063" w:rsidRPr="00174E31" w:rsidRDefault="00FB5063" w:rsidP="00FB5063">
      <w:pPr>
        <w:tabs>
          <w:tab w:val="left" w:pos="709"/>
        </w:tabs>
        <w:rPr>
          <w:highlight w:val="yellow"/>
        </w:rPr>
      </w:pPr>
      <w:r w:rsidRPr="00174E31">
        <w:rPr>
          <w:highlight w:val="yellow"/>
          <w:lang w:val="en-US"/>
        </w:rPr>
        <w:tab/>
      </w:r>
      <w:r w:rsidRPr="00174E31">
        <w:rPr>
          <w:highlight w:val="yellow"/>
        </w:rPr>
        <w:t xml:space="preserve">} </w:t>
      </w:r>
      <w:r w:rsidRPr="00174E31">
        <w:rPr>
          <w:highlight w:val="yellow"/>
          <w:lang w:val="en-US"/>
        </w:rPr>
        <w:t>finally</w:t>
      </w:r>
      <w:r w:rsidRPr="00174E31">
        <w:rPr>
          <w:highlight w:val="yellow"/>
        </w:rPr>
        <w:t xml:space="preserve"> {</w:t>
      </w:r>
    </w:p>
    <w:p w14:paraId="47EB0EFB" w14:textId="77777777" w:rsidR="00FB5063" w:rsidRPr="00174E31" w:rsidRDefault="00FB5063" w:rsidP="00FB5063">
      <w:pPr>
        <w:tabs>
          <w:tab w:val="left" w:pos="709"/>
        </w:tabs>
        <w:rPr>
          <w:highlight w:val="yellow"/>
        </w:rPr>
      </w:pPr>
      <w:r w:rsidRPr="00174E31">
        <w:rPr>
          <w:highlight w:val="yellow"/>
        </w:rPr>
        <w:t>}</w:t>
      </w:r>
    </w:p>
    <w:p w14:paraId="1FAA8F6D" w14:textId="77777777" w:rsidR="00FB5063" w:rsidRPr="00174E31" w:rsidRDefault="00FB5063" w:rsidP="00FB5063">
      <w:pPr>
        <w:tabs>
          <w:tab w:val="left" w:pos="709"/>
        </w:tabs>
      </w:pPr>
      <w:r w:rsidRPr="00174E31">
        <w:rPr>
          <w:highlight w:val="yellow"/>
        </w:rPr>
        <w:cr/>
      </w:r>
      <w:r w:rsidRPr="00174E31">
        <w:t xml:space="preserve">Блок кода, в котором может возникнуть исключение, заключен в блок </w:t>
      </w:r>
      <w:r w:rsidRPr="00174E31">
        <w:rPr>
          <w:b/>
        </w:rPr>
        <w:t>try</w:t>
      </w:r>
      <w:r w:rsidRPr="00174E31">
        <w:t>. Этот блок также называют «защищенным» или «защищенным» кодом.</w:t>
      </w:r>
    </w:p>
    <w:p w14:paraId="6D4D03B7" w14:textId="77777777" w:rsidR="00FB5063" w:rsidRPr="00174E31" w:rsidRDefault="00FB5063" w:rsidP="00FB5063">
      <w:pPr>
        <w:tabs>
          <w:tab w:val="left" w:pos="709"/>
        </w:tabs>
      </w:pPr>
    </w:p>
    <w:p w14:paraId="3E946962" w14:textId="77777777" w:rsidR="00FB5063" w:rsidRPr="00174E31" w:rsidRDefault="00FB5063" w:rsidP="00FB5063">
      <w:pPr>
        <w:tabs>
          <w:tab w:val="left" w:pos="709"/>
        </w:tabs>
      </w:pPr>
      <w:r w:rsidRPr="00174E31">
        <w:t xml:space="preserve">Если возникает исключение, выполняется блок </w:t>
      </w:r>
      <w:r w:rsidRPr="00174E31">
        <w:rPr>
          <w:b/>
        </w:rPr>
        <w:t>catch</w:t>
      </w:r>
      <w:r w:rsidRPr="00174E31">
        <w:t xml:space="preserve">, соответствующий выбрасываемому исключению, в противном случае все блоки </w:t>
      </w:r>
      <w:r w:rsidRPr="00174E31">
        <w:rPr>
          <w:b/>
        </w:rPr>
        <w:t>catch</w:t>
      </w:r>
      <w:r w:rsidRPr="00174E31">
        <w:t xml:space="preserve"> игнорируются.</w:t>
      </w:r>
    </w:p>
    <w:p w14:paraId="5E9BAFA3" w14:textId="77777777" w:rsidR="00FB5063" w:rsidRPr="00174E31" w:rsidRDefault="00FB5063" w:rsidP="00FB5063">
      <w:pPr>
        <w:tabs>
          <w:tab w:val="left" w:pos="709"/>
        </w:tabs>
      </w:pPr>
    </w:p>
    <w:p w14:paraId="671FC0F1" w14:textId="207E5A12" w:rsidR="000D6C20" w:rsidRPr="00974D00" w:rsidRDefault="00FB5063" w:rsidP="00FB5063">
      <w:pPr>
        <w:tabs>
          <w:tab w:val="left" w:pos="709"/>
        </w:tabs>
      </w:pPr>
      <w:r w:rsidRPr="00174E31">
        <w:t xml:space="preserve">Блок </w:t>
      </w:r>
      <w:r w:rsidRPr="00174E31">
        <w:rPr>
          <w:b/>
        </w:rPr>
        <w:t>finally</w:t>
      </w:r>
      <w:r w:rsidRPr="00174E31">
        <w:t xml:space="preserve"> всегда выполняется после выхода из блока </w:t>
      </w:r>
      <w:r w:rsidRPr="00174E31">
        <w:rPr>
          <w:b/>
        </w:rPr>
        <w:t>try</w:t>
      </w:r>
      <w:r w:rsidRPr="00174E31">
        <w:t>, вне зависимости от того, было ли внутри</w:t>
      </w:r>
      <w:r w:rsidR="00974D00">
        <w:t xml:space="preserve"> него сгенерировано исключение.</w:t>
      </w:r>
    </w:p>
    <w:p w14:paraId="686DDA65" w14:textId="495029F4" w:rsidR="00395585" w:rsidRPr="00395585" w:rsidRDefault="00395585" w:rsidP="00C7518C">
      <w:pPr>
        <w:pStyle w:val="2"/>
      </w:pPr>
      <w:r w:rsidRPr="00395585">
        <w:cr/>
        <w:t xml:space="preserve">Q4. Как вы можете поймать несколько </w:t>
      </w:r>
      <w:r w:rsidR="00C616C8">
        <w:rPr>
          <w:lang w:val="en-US"/>
        </w:rPr>
        <w:t>Exceptions</w:t>
      </w:r>
      <w:r w:rsidRPr="00395585">
        <w:t>?</w:t>
      </w:r>
    </w:p>
    <w:p w14:paraId="094AA5DC" w14:textId="2D39030E" w:rsidR="00FB5063" w:rsidRPr="00174E31" w:rsidRDefault="00FB5063" w:rsidP="00FB5063">
      <w:pPr>
        <w:tabs>
          <w:tab w:val="left" w:pos="709"/>
        </w:tabs>
        <w:rPr>
          <w:b/>
        </w:rPr>
      </w:pPr>
    </w:p>
    <w:p w14:paraId="0FC99E20" w14:textId="77777777" w:rsidR="00FB5063" w:rsidRPr="00174E31" w:rsidRDefault="00FB5063" w:rsidP="00FB5063">
      <w:pPr>
        <w:tabs>
          <w:tab w:val="left" w:pos="709"/>
        </w:tabs>
      </w:pPr>
      <w:r w:rsidRPr="00174E31">
        <w:t>Существует три способа обработки нескольких исключений в блоке кода.</w:t>
      </w:r>
    </w:p>
    <w:p w14:paraId="44C3E3C1" w14:textId="77777777" w:rsidR="00FB5063" w:rsidRPr="00174E31" w:rsidRDefault="00FB5063" w:rsidP="00FB5063">
      <w:pPr>
        <w:tabs>
          <w:tab w:val="left" w:pos="709"/>
        </w:tabs>
      </w:pPr>
    </w:p>
    <w:p w14:paraId="2A052A72" w14:textId="77777777" w:rsidR="00FB5063" w:rsidRPr="00174E31" w:rsidRDefault="00FB5063" w:rsidP="00FB5063">
      <w:pPr>
        <w:tabs>
          <w:tab w:val="left" w:pos="709"/>
        </w:tabs>
        <w:rPr>
          <w:highlight w:val="yellow"/>
        </w:rPr>
      </w:pPr>
      <w:r w:rsidRPr="00174E31">
        <w:t xml:space="preserve">Первый заключается в использовании блока </w:t>
      </w:r>
      <w:r w:rsidRPr="00174E31">
        <w:rPr>
          <w:b/>
        </w:rPr>
        <w:t>catch</w:t>
      </w:r>
      <w:r w:rsidRPr="00174E31">
        <w:t>, который может обрабатывать все типы выбрасываемых исключений:</w:t>
      </w:r>
    </w:p>
    <w:p w14:paraId="233A2E42" w14:textId="77777777" w:rsidR="00FB5063" w:rsidRPr="00174E31" w:rsidRDefault="00FB5063" w:rsidP="00FB5063">
      <w:pPr>
        <w:tabs>
          <w:tab w:val="left" w:pos="709"/>
        </w:tabs>
        <w:rPr>
          <w:highlight w:val="yellow"/>
        </w:rPr>
      </w:pPr>
      <w:r w:rsidRPr="00174E31">
        <w:rPr>
          <w:highlight w:val="yellow"/>
        </w:rPr>
        <w:cr/>
        <w:t>try {</w:t>
      </w:r>
    </w:p>
    <w:p w14:paraId="0A0D6176" w14:textId="77777777" w:rsidR="00FB5063" w:rsidRPr="00174E31" w:rsidRDefault="00FB5063" w:rsidP="00FB5063">
      <w:pPr>
        <w:tabs>
          <w:tab w:val="left" w:pos="709"/>
        </w:tabs>
        <w:rPr>
          <w:highlight w:val="yellow"/>
        </w:rPr>
      </w:pPr>
      <w:r w:rsidRPr="00174E31">
        <w:rPr>
          <w:highlight w:val="yellow"/>
        </w:rPr>
        <w:t>} catch (Exception ex) {</w:t>
      </w:r>
    </w:p>
    <w:p w14:paraId="3E60AA48" w14:textId="77777777" w:rsidR="00FB5063" w:rsidRPr="00174E31" w:rsidRDefault="00FB5063" w:rsidP="00FB5063">
      <w:pPr>
        <w:tabs>
          <w:tab w:val="left" w:pos="709"/>
        </w:tabs>
        <w:rPr>
          <w:highlight w:val="yellow"/>
        </w:rPr>
      </w:pPr>
      <w:r w:rsidRPr="00174E31">
        <w:rPr>
          <w:highlight w:val="yellow"/>
        </w:rPr>
        <w:t>}</w:t>
      </w:r>
    </w:p>
    <w:p w14:paraId="1D7171C3" w14:textId="77777777" w:rsidR="00FB5063" w:rsidRPr="00174E31" w:rsidRDefault="00FB5063" w:rsidP="00FB5063">
      <w:pPr>
        <w:tabs>
          <w:tab w:val="left" w:pos="709"/>
        </w:tabs>
      </w:pPr>
      <w:r w:rsidRPr="00174E31">
        <w:rPr>
          <w:highlight w:val="yellow"/>
        </w:rPr>
        <w:cr/>
      </w:r>
      <w:r w:rsidRPr="00174E31">
        <w:t>Следует иметь в виду, что рекомендуемая практика заключается в использовании максимально точных обработчиков исключений.</w:t>
      </w:r>
    </w:p>
    <w:p w14:paraId="24260502" w14:textId="77777777" w:rsidR="00FB5063" w:rsidRPr="00174E31" w:rsidRDefault="00FB5063" w:rsidP="00FB5063">
      <w:pPr>
        <w:tabs>
          <w:tab w:val="left" w:pos="709"/>
        </w:tabs>
      </w:pPr>
    </w:p>
    <w:p w14:paraId="619AD5EC" w14:textId="77777777" w:rsidR="00FB5063" w:rsidRPr="00174E31" w:rsidRDefault="00FB5063" w:rsidP="00FB5063">
      <w:pPr>
        <w:tabs>
          <w:tab w:val="left" w:pos="709"/>
        </w:tabs>
      </w:pPr>
      <w:r w:rsidRPr="00174E31">
        <w:t>Слишком широкие обработчики исключений могут сделать ваш код более подверженным ошибкам, перехватывать непредвиденные исключения и вызывать непредвиденное поведение вашей программы.</w:t>
      </w:r>
    </w:p>
    <w:p w14:paraId="0C0DA16B" w14:textId="77777777" w:rsidR="00FB5063" w:rsidRPr="00174E31" w:rsidRDefault="00FB5063" w:rsidP="00FB5063">
      <w:pPr>
        <w:tabs>
          <w:tab w:val="left" w:pos="709"/>
        </w:tabs>
      </w:pPr>
    </w:p>
    <w:p w14:paraId="01F641D1" w14:textId="5D7D3436" w:rsidR="00FB5063" w:rsidRPr="00174E31" w:rsidRDefault="00FB5063" w:rsidP="00FB5063">
      <w:pPr>
        <w:tabs>
          <w:tab w:val="left" w:pos="709"/>
        </w:tabs>
        <w:rPr>
          <w:highlight w:val="yellow"/>
        </w:rPr>
      </w:pPr>
      <w:r w:rsidRPr="00174E31">
        <w:t xml:space="preserve">Второй способ реализовать несколько блоков </w:t>
      </w:r>
      <w:r w:rsidRPr="00174E31">
        <w:rPr>
          <w:b/>
        </w:rPr>
        <w:t>catch</w:t>
      </w:r>
      <w:r w:rsidRPr="00174E31">
        <w:t>:</w:t>
      </w:r>
    </w:p>
    <w:p w14:paraId="5F47AE63"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try {</w:t>
      </w:r>
    </w:p>
    <w:p w14:paraId="5BFA0666" w14:textId="77777777" w:rsidR="00FB5063" w:rsidRPr="00174E31" w:rsidRDefault="00FB5063" w:rsidP="00FB5063">
      <w:pPr>
        <w:tabs>
          <w:tab w:val="left" w:pos="709"/>
        </w:tabs>
        <w:rPr>
          <w:highlight w:val="yellow"/>
          <w:lang w:val="en-US"/>
        </w:rPr>
      </w:pPr>
      <w:r w:rsidRPr="00174E31">
        <w:rPr>
          <w:highlight w:val="yellow"/>
          <w:lang w:val="en-US"/>
        </w:rPr>
        <w:t>} catch (FileNotFoundException ex) {</w:t>
      </w:r>
    </w:p>
    <w:p w14:paraId="21D46042" w14:textId="77777777" w:rsidR="00FB5063" w:rsidRPr="00174E31" w:rsidRDefault="00FB5063" w:rsidP="00FB5063">
      <w:pPr>
        <w:tabs>
          <w:tab w:val="left" w:pos="709"/>
        </w:tabs>
        <w:rPr>
          <w:highlight w:val="yellow"/>
          <w:lang w:val="en-US"/>
        </w:rPr>
      </w:pPr>
      <w:r w:rsidRPr="00174E31">
        <w:rPr>
          <w:highlight w:val="yellow"/>
          <w:lang w:val="en-US"/>
        </w:rPr>
        <w:t>} catch (EOFException ex) {</w:t>
      </w:r>
    </w:p>
    <w:p w14:paraId="6B7D7859" w14:textId="77777777" w:rsidR="00FB5063" w:rsidRPr="00174E31" w:rsidRDefault="00FB5063" w:rsidP="00FB5063">
      <w:pPr>
        <w:tabs>
          <w:tab w:val="left" w:pos="709"/>
        </w:tabs>
        <w:rPr>
          <w:highlight w:val="yellow"/>
        </w:rPr>
      </w:pPr>
      <w:r w:rsidRPr="00174E31">
        <w:rPr>
          <w:highlight w:val="yellow"/>
        </w:rPr>
        <w:t>}</w:t>
      </w:r>
    </w:p>
    <w:p w14:paraId="477EED43" w14:textId="2748D9CE" w:rsidR="00FB5063" w:rsidRPr="00174E31" w:rsidRDefault="00FB5063" w:rsidP="00FB5063">
      <w:pPr>
        <w:tabs>
          <w:tab w:val="left" w:pos="709"/>
        </w:tabs>
      </w:pPr>
      <w:r w:rsidRPr="00174E31">
        <w:rPr>
          <w:highlight w:val="yellow"/>
        </w:rPr>
        <w:cr/>
      </w:r>
      <w:r w:rsidRPr="00174E31">
        <w:t>Обратите внимание, что если исключения имеют отношения наследования; дочерний тип должен стоять первым, а родительский тип позже. Если мы этого не сделаем, это приведет к ошибке компиляции.</w:t>
      </w:r>
    </w:p>
    <w:p w14:paraId="6B60F1CA" w14:textId="77777777" w:rsidR="00FB5063" w:rsidRPr="00174E31" w:rsidRDefault="00FB5063" w:rsidP="00FB5063">
      <w:pPr>
        <w:tabs>
          <w:tab w:val="left" w:pos="709"/>
        </w:tabs>
      </w:pPr>
    </w:p>
    <w:p w14:paraId="0128B30B" w14:textId="30D873AD" w:rsidR="00FB5063" w:rsidRPr="00174E31" w:rsidRDefault="00FB5063" w:rsidP="00FB5063">
      <w:pPr>
        <w:tabs>
          <w:tab w:val="left" w:pos="709"/>
        </w:tabs>
        <w:rPr>
          <w:highlight w:val="yellow"/>
        </w:rPr>
      </w:pPr>
      <w:r w:rsidRPr="00174E31">
        <w:t xml:space="preserve">Третий использовать блок </w:t>
      </w:r>
      <w:r w:rsidRPr="00174E31">
        <w:rPr>
          <w:b/>
        </w:rPr>
        <w:t>multi-catch</w:t>
      </w:r>
      <w:r w:rsidRPr="00174E31">
        <w:t>:</w:t>
      </w:r>
    </w:p>
    <w:p w14:paraId="11696CC3"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try {</w:t>
      </w:r>
    </w:p>
    <w:p w14:paraId="147E3E6C" w14:textId="77777777" w:rsidR="00FB5063" w:rsidRPr="00174E31" w:rsidRDefault="00FB5063" w:rsidP="00FB5063">
      <w:pPr>
        <w:tabs>
          <w:tab w:val="left" w:pos="709"/>
        </w:tabs>
        <w:rPr>
          <w:highlight w:val="yellow"/>
          <w:lang w:val="en-US"/>
        </w:rPr>
      </w:pPr>
      <w:r w:rsidRPr="00174E31">
        <w:rPr>
          <w:highlight w:val="yellow"/>
          <w:lang w:val="en-US"/>
        </w:rPr>
        <w:t>} catch (FileNotFoundException | EOFException ex) {</w:t>
      </w:r>
    </w:p>
    <w:p w14:paraId="4A2D8273" w14:textId="77777777" w:rsidR="00FB5063" w:rsidRPr="00174E31" w:rsidRDefault="00FB5063" w:rsidP="00FB5063">
      <w:pPr>
        <w:tabs>
          <w:tab w:val="left" w:pos="709"/>
        </w:tabs>
        <w:rPr>
          <w:highlight w:val="yellow"/>
        </w:rPr>
      </w:pPr>
      <w:r w:rsidRPr="00174E31">
        <w:rPr>
          <w:highlight w:val="yellow"/>
        </w:rPr>
        <w:t>}</w:t>
      </w:r>
    </w:p>
    <w:p w14:paraId="4EF2435D" w14:textId="77777777" w:rsidR="00FB5063" w:rsidRPr="00174E31" w:rsidRDefault="00FB5063" w:rsidP="00FB5063">
      <w:pPr>
        <w:tabs>
          <w:tab w:val="left" w:pos="709"/>
        </w:tabs>
      </w:pPr>
      <w:r w:rsidRPr="00174E31">
        <w:rPr>
          <w:highlight w:val="yellow"/>
        </w:rPr>
        <w:cr/>
      </w:r>
      <w:r w:rsidRPr="00174E31">
        <w:t xml:space="preserve">Эта функция, впервые представленная в </w:t>
      </w:r>
      <w:r w:rsidRPr="00174E31">
        <w:rPr>
          <w:b/>
        </w:rPr>
        <w:t>Java 7</w:t>
      </w:r>
      <w:r w:rsidRPr="00174E31">
        <w:t>; уменьшает дублирование кода и упрощает его обслуживание.</w:t>
      </w:r>
    </w:p>
    <w:p w14:paraId="234F8F73" w14:textId="77777777" w:rsidR="000D6C20" w:rsidRPr="00174E31" w:rsidRDefault="000D6C20" w:rsidP="00FB5063">
      <w:pPr>
        <w:tabs>
          <w:tab w:val="left" w:pos="709"/>
        </w:tabs>
        <w:rPr>
          <w:b/>
        </w:rPr>
      </w:pPr>
    </w:p>
    <w:p w14:paraId="5C640C5E" w14:textId="6F211157" w:rsidR="00395585" w:rsidRPr="00C616C8" w:rsidRDefault="00395585" w:rsidP="00C7518C">
      <w:pPr>
        <w:pStyle w:val="2"/>
        <w:rPr>
          <w:lang w:val="en-US"/>
        </w:rPr>
      </w:pPr>
      <w:r w:rsidRPr="00C616C8">
        <w:rPr>
          <w:lang w:val="en-US"/>
        </w:rPr>
        <w:t xml:space="preserve">Q5. </w:t>
      </w:r>
      <w:r w:rsidRPr="00395585">
        <w:t>В</w:t>
      </w:r>
      <w:r w:rsidRPr="00C616C8">
        <w:rPr>
          <w:lang w:val="en-US"/>
        </w:rPr>
        <w:t xml:space="preserve"> </w:t>
      </w:r>
      <w:r w:rsidRPr="00395585">
        <w:t>чем</w:t>
      </w:r>
      <w:r w:rsidRPr="00C616C8">
        <w:rPr>
          <w:lang w:val="en-US"/>
        </w:rPr>
        <w:t xml:space="preserve"> </w:t>
      </w:r>
      <w:r w:rsidRPr="00395585">
        <w:t>разница</w:t>
      </w:r>
      <w:r w:rsidRPr="00C616C8">
        <w:rPr>
          <w:lang w:val="en-US"/>
        </w:rPr>
        <w:t xml:space="preserve"> </w:t>
      </w:r>
      <w:r w:rsidRPr="00395585">
        <w:t>между</w:t>
      </w:r>
      <w:r w:rsidRPr="00C616C8">
        <w:rPr>
          <w:lang w:val="en-US"/>
        </w:rPr>
        <w:t xml:space="preserve"> </w:t>
      </w:r>
      <w:r w:rsidR="00106F8A">
        <w:rPr>
          <w:lang w:val="en-US"/>
        </w:rPr>
        <w:t>C</w:t>
      </w:r>
      <w:r w:rsidR="00C616C8">
        <w:rPr>
          <w:lang w:val="en-US"/>
        </w:rPr>
        <w:t>hecked</w:t>
      </w:r>
      <w:r w:rsidRPr="00C616C8">
        <w:rPr>
          <w:lang w:val="en-US"/>
        </w:rPr>
        <w:t xml:space="preserve"> </w:t>
      </w:r>
      <w:r w:rsidRPr="00395585">
        <w:t>и</w:t>
      </w:r>
      <w:r w:rsidRPr="00C616C8">
        <w:rPr>
          <w:lang w:val="en-US"/>
        </w:rPr>
        <w:t xml:space="preserve"> </w:t>
      </w:r>
      <w:r w:rsidR="00106F8A">
        <w:rPr>
          <w:lang w:val="en-US"/>
        </w:rPr>
        <w:t>U</w:t>
      </w:r>
      <w:r w:rsidR="00C616C8">
        <w:rPr>
          <w:lang w:val="en-US"/>
        </w:rPr>
        <w:t>nchecked</w:t>
      </w:r>
      <w:r w:rsidRPr="00C616C8">
        <w:rPr>
          <w:lang w:val="en-US"/>
        </w:rPr>
        <w:t xml:space="preserve"> </w:t>
      </w:r>
      <w:r w:rsidR="00C616C8">
        <w:rPr>
          <w:lang w:val="en-US"/>
        </w:rPr>
        <w:t>Exception</w:t>
      </w:r>
      <w:r w:rsidRPr="00C616C8">
        <w:rPr>
          <w:lang w:val="en-US"/>
        </w:rPr>
        <w:t>?</w:t>
      </w:r>
    </w:p>
    <w:p w14:paraId="23F5CB97" w14:textId="4EC7F194" w:rsidR="00FB5063" w:rsidRPr="00C616C8" w:rsidRDefault="00FB5063" w:rsidP="00FB5063">
      <w:pPr>
        <w:tabs>
          <w:tab w:val="left" w:pos="709"/>
        </w:tabs>
        <w:rPr>
          <w:b/>
          <w:lang w:val="en-US"/>
        </w:rPr>
      </w:pPr>
    </w:p>
    <w:p w14:paraId="38866E7A" w14:textId="77777777" w:rsidR="00106F8A" w:rsidRDefault="00106F8A" w:rsidP="00106F8A">
      <w:pPr>
        <w:tabs>
          <w:tab w:val="left" w:pos="709"/>
        </w:tabs>
      </w:pPr>
      <w:r>
        <w:t>Различие между checked и unchecked исключениями (Exceptions) связано с тем, как обязательно обрабатывать эти исключения в коде.</w:t>
      </w:r>
    </w:p>
    <w:p w14:paraId="18490F05" w14:textId="77777777" w:rsidR="00106F8A" w:rsidRDefault="00106F8A" w:rsidP="00106F8A">
      <w:pPr>
        <w:tabs>
          <w:tab w:val="left" w:pos="709"/>
        </w:tabs>
      </w:pPr>
    </w:p>
    <w:p w14:paraId="45D1FE58" w14:textId="35524BA1" w:rsidR="00106F8A" w:rsidRDefault="00106F8A" w:rsidP="00106F8A">
      <w:pPr>
        <w:tabs>
          <w:tab w:val="left" w:pos="709"/>
        </w:tabs>
      </w:pPr>
      <w:r>
        <w:t>Checked исключения (проверяемые исключения) это исключения, которые должны быть обрабатываны или объявлены в сигнатуре метода. Они обычно являются результатом внешних условий или ошибок, которые могут быть предсказаны и на которые можно разумно реагировать. Например, FileNotFoundException это checked Exception, который может возникнуть при попытке открыть файл, который не существует. Для обработки checked исключений обязательно требуется использование конструкций try-catch или объявление исключений в сигнатуре метода.</w:t>
      </w:r>
    </w:p>
    <w:p w14:paraId="24175368" w14:textId="77777777" w:rsidR="00106F8A" w:rsidRDefault="00106F8A" w:rsidP="00106F8A">
      <w:pPr>
        <w:tabs>
          <w:tab w:val="left" w:pos="709"/>
        </w:tabs>
      </w:pPr>
    </w:p>
    <w:p w14:paraId="2DE783AA" w14:textId="5DBAE85C" w:rsidR="00106F8A" w:rsidRDefault="00106F8A" w:rsidP="00106F8A">
      <w:pPr>
        <w:tabs>
          <w:tab w:val="left" w:pos="709"/>
        </w:tabs>
      </w:pPr>
      <w:r>
        <w:t>Unchecked исключения (непроверяемые исключения), также известные как RuntimeExceptions, не требуют обязательного обработки или объявления. Эти исключения обычно вызываются программными ошибками, такими как деление на ноль (ArithmeticException) или вызов метода на нулевой ссылке (NullPointerException). Непроверяемые исключения сигнализируют об ошибках, которые обычно не могут быть предсказаны во время выполнения кода. Все непроверяемые исключения наследуются от IllegalStateException или RuntimeException. Непроверяемые исключения могут быть обработаны с помощью конструкций try-catch, но это не является обязательным.</w:t>
      </w:r>
    </w:p>
    <w:p w14:paraId="25B2E428" w14:textId="77777777" w:rsidR="00106F8A" w:rsidRDefault="00106F8A" w:rsidP="00106F8A">
      <w:pPr>
        <w:tabs>
          <w:tab w:val="left" w:pos="709"/>
        </w:tabs>
      </w:pPr>
    </w:p>
    <w:p w14:paraId="62AD8C62" w14:textId="5AE78C60" w:rsidR="00FB5063" w:rsidRPr="00174E31" w:rsidRDefault="00106F8A" w:rsidP="00106F8A">
      <w:pPr>
        <w:tabs>
          <w:tab w:val="left" w:pos="709"/>
        </w:tabs>
      </w:pPr>
      <w:r>
        <w:t>Различие между checked и unchecked исключениями влияет на способ их обработки в коде. Checked исключения обязательно должны быть обработаны или объявлены в сигнатуре метода, тогда как unchecked исключения не требуют этого. Это помогает разработчикам понимать важность обработки разных типов исключений и выбирать подходящую стратегию обработки ошибок в своих программных решениях.</w:t>
      </w:r>
    </w:p>
    <w:p w14:paraId="6433984A" w14:textId="77777777" w:rsidR="000D6C20" w:rsidRPr="00174E31" w:rsidRDefault="000D6C20" w:rsidP="00FB5063">
      <w:pPr>
        <w:tabs>
          <w:tab w:val="left" w:pos="709"/>
        </w:tabs>
        <w:rPr>
          <w:b/>
        </w:rPr>
      </w:pPr>
    </w:p>
    <w:p w14:paraId="4FADF145" w14:textId="2CF1B30A" w:rsidR="00395585" w:rsidRPr="00395585" w:rsidRDefault="00395585" w:rsidP="00C7518C">
      <w:pPr>
        <w:pStyle w:val="2"/>
      </w:pPr>
      <w:r w:rsidRPr="00395585">
        <w:t xml:space="preserve">Q6. В чем разница между </w:t>
      </w:r>
      <w:r w:rsidR="00C616C8">
        <w:rPr>
          <w:lang w:val="en-US"/>
        </w:rPr>
        <w:t>Exception</w:t>
      </w:r>
      <w:r w:rsidRPr="00395585">
        <w:t xml:space="preserve"> и </w:t>
      </w:r>
      <w:r w:rsidR="00C616C8">
        <w:rPr>
          <w:lang w:val="en-US"/>
        </w:rPr>
        <w:t>Error</w:t>
      </w:r>
      <w:r w:rsidRPr="00395585">
        <w:t>?</w:t>
      </w:r>
    </w:p>
    <w:p w14:paraId="6C2F334F" w14:textId="36D6A840" w:rsidR="00FB5063" w:rsidRPr="00174E31" w:rsidRDefault="00FB5063" w:rsidP="00FB5063">
      <w:pPr>
        <w:tabs>
          <w:tab w:val="left" w:pos="709"/>
        </w:tabs>
        <w:rPr>
          <w:b/>
        </w:rPr>
      </w:pPr>
    </w:p>
    <w:p w14:paraId="69D046F9" w14:textId="623D71C4" w:rsidR="00FB5063" w:rsidRPr="00174E31" w:rsidRDefault="00FB5063" w:rsidP="00FB5063">
      <w:pPr>
        <w:tabs>
          <w:tab w:val="left" w:pos="709"/>
        </w:tabs>
      </w:pPr>
      <w:r w:rsidRPr="00174E31">
        <w:t>Исключение это событие, представляющее собой состояние, из которого можно выйти, тогда как ошибка представляет собой внешнюю ситуацию, из которой обычно невозможно выйти.</w:t>
      </w:r>
    </w:p>
    <w:p w14:paraId="763FA03C" w14:textId="77777777" w:rsidR="00FB5063" w:rsidRPr="00174E31" w:rsidRDefault="00FB5063" w:rsidP="00FB5063">
      <w:pPr>
        <w:tabs>
          <w:tab w:val="left" w:pos="709"/>
        </w:tabs>
      </w:pPr>
    </w:p>
    <w:p w14:paraId="01F31F94" w14:textId="77777777" w:rsidR="00FB5063" w:rsidRPr="00174E31" w:rsidRDefault="00FB5063" w:rsidP="00FB5063">
      <w:pPr>
        <w:tabs>
          <w:tab w:val="left" w:pos="709"/>
        </w:tabs>
      </w:pPr>
      <w:r w:rsidRPr="00174E31">
        <w:t xml:space="preserve">Все ошибки, выдаваемые </w:t>
      </w:r>
      <w:r w:rsidRPr="00174E31">
        <w:rPr>
          <w:b/>
        </w:rPr>
        <w:t>JVM</w:t>
      </w:r>
      <w:r w:rsidRPr="00174E31">
        <w:t xml:space="preserve">, являются экземплярами </w:t>
      </w:r>
      <w:r w:rsidRPr="00174E31">
        <w:rPr>
          <w:b/>
        </w:rPr>
        <w:t>Error</w:t>
      </w:r>
      <w:r w:rsidRPr="00174E31">
        <w:t xml:space="preserve"> или одного из его подклассов, наиболее распространенные из которых включают, но не ограничиваются:</w:t>
      </w:r>
    </w:p>
    <w:p w14:paraId="670F14F4" w14:textId="77777777" w:rsidR="00FB5063" w:rsidRPr="00174E31" w:rsidRDefault="00FB5063" w:rsidP="00FB5063">
      <w:pPr>
        <w:tabs>
          <w:tab w:val="left" w:pos="709"/>
        </w:tabs>
      </w:pPr>
    </w:p>
    <w:p w14:paraId="48A3CA94" w14:textId="6A4266A2" w:rsidR="00FB5063" w:rsidRPr="00174E31" w:rsidRDefault="00FB5063" w:rsidP="0098149F">
      <w:pPr>
        <w:pStyle w:val="a3"/>
        <w:numPr>
          <w:ilvl w:val="0"/>
          <w:numId w:val="12"/>
        </w:numPr>
        <w:tabs>
          <w:tab w:val="left" w:pos="709"/>
        </w:tabs>
      </w:pPr>
      <w:r w:rsidRPr="00174E31">
        <w:rPr>
          <w:b/>
        </w:rPr>
        <w:t xml:space="preserve">OutOfMemoryError </w:t>
      </w:r>
      <w:r w:rsidRPr="00174E31">
        <w:t xml:space="preserve">выдается, когда </w:t>
      </w:r>
      <w:r w:rsidRPr="00174E31">
        <w:rPr>
          <w:b/>
        </w:rPr>
        <w:t>JVM</w:t>
      </w:r>
      <w:r w:rsidRPr="00174E31">
        <w:t xml:space="preserve"> не может выделить больше объектов из-за нехватки памяти, а </w:t>
      </w:r>
      <w:r w:rsidR="00C15EC5">
        <w:t>Garbage Collector</w:t>
      </w:r>
      <w:r w:rsidRPr="00174E31">
        <w:t xml:space="preserve"> не смог сделать больше доступным.</w:t>
      </w:r>
    </w:p>
    <w:p w14:paraId="4E9F7CDC" w14:textId="10684D6A" w:rsidR="00FB5063" w:rsidRPr="00174E31" w:rsidRDefault="00FB5063" w:rsidP="0098149F">
      <w:pPr>
        <w:pStyle w:val="a3"/>
        <w:numPr>
          <w:ilvl w:val="0"/>
          <w:numId w:val="12"/>
        </w:numPr>
        <w:tabs>
          <w:tab w:val="left" w:pos="709"/>
        </w:tabs>
      </w:pPr>
      <w:r w:rsidRPr="00174E31">
        <w:rPr>
          <w:b/>
        </w:rPr>
        <w:t>StackOverflowError</w:t>
      </w:r>
      <w:r w:rsidRPr="00174E31">
        <w:t xml:space="preserve"> возникает, когда пространство стека для потока исчерпано, как правило, из-за слишком глубокой рекурсии приложения.</w:t>
      </w:r>
    </w:p>
    <w:p w14:paraId="5785EFBE" w14:textId="0C6E98F4" w:rsidR="00FB5063" w:rsidRPr="00174E31" w:rsidRDefault="00FB5063" w:rsidP="0098149F">
      <w:pPr>
        <w:pStyle w:val="a3"/>
        <w:numPr>
          <w:ilvl w:val="0"/>
          <w:numId w:val="12"/>
        </w:numPr>
        <w:tabs>
          <w:tab w:val="left" w:pos="709"/>
        </w:tabs>
      </w:pPr>
      <w:r w:rsidRPr="00174E31">
        <w:rPr>
          <w:b/>
        </w:rPr>
        <w:t>ExceptionInInitializerError</w:t>
      </w:r>
      <w:r w:rsidRPr="00174E31">
        <w:t xml:space="preserve"> сигнализирует о том, что во время оценки статического инициализатора произошло непредвиденное исключение.</w:t>
      </w:r>
    </w:p>
    <w:p w14:paraId="484B3479" w14:textId="09EE7A06" w:rsidR="00FB5063" w:rsidRPr="00174E31" w:rsidRDefault="00FB5063" w:rsidP="0098149F">
      <w:pPr>
        <w:pStyle w:val="a3"/>
        <w:numPr>
          <w:ilvl w:val="0"/>
          <w:numId w:val="12"/>
        </w:numPr>
        <w:tabs>
          <w:tab w:val="left" w:pos="709"/>
        </w:tabs>
      </w:pPr>
      <w:r w:rsidRPr="00174E31">
        <w:rPr>
          <w:b/>
        </w:rPr>
        <w:t xml:space="preserve">NoClassDefFoundError </w:t>
      </w:r>
      <w:r w:rsidRPr="00174E31">
        <w:t>выдается, когда загрузчик классов пытается загрузить определение класса и не может его найти, обычно потому, что необходимые файлы классов не были найдены в пути к классам.</w:t>
      </w:r>
    </w:p>
    <w:p w14:paraId="0828E7BE" w14:textId="1CCBE032" w:rsidR="00FB5063" w:rsidRPr="00174E31" w:rsidRDefault="00FB5063" w:rsidP="0098149F">
      <w:pPr>
        <w:pStyle w:val="a3"/>
        <w:numPr>
          <w:ilvl w:val="0"/>
          <w:numId w:val="12"/>
        </w:numPr>
        <w:tabs>
          <w:tab w:val="left" w:pos="709"/>
        </w:tabs>
      </w:pPr>
      <w:r w:rsidRPr="00174E31">
        <w:rPr>
          <w:b/>
        </w:rPr>
        <w:t xml:space="preserve">UnsupportedClassVersionError </w:t>
      </w:r>
      <w:r w:rsidRPr="00174E31">
        <w:t xml:space="preserve">возникает, когда </w:t>
      </w:r>
      <w:r w:rsidRPr="00174E31">
        <w:rPr>
          <w:b/>
        </w:rPr>
        <w:t>JVM</w:t>
      </w:r>
      <w:r w:rsidRPr="00174E31">
        <w:t xml:space="preserve"> пытается прочитать файл класса и определяет, что версия в файле не поддерживается, обычно потому, что файл был создан с более новой версией </w:t>
      </w:r>
      <w:r w:rsidRPr="00174E31">
        <w:rPr>
          <w:b/>
        </w:rPr>
        <w:t>Java</w:t>
      </w:r>
      <w:r w:rsidRPr="00174E31">
        <w:t>.</w:t>
      </w:r>
    </w:p>
    <w:p w14:paraId="346BAED4" w14:textId="27195E55" w:rsidR="000D6C20" w:rsidRPr="00974D00" w:rsidRDefault="00FB5063" w:rsidP="00FB5063">
      <w:pPr>
        <w:tabs>
          <w:tab w:val="left" w:pos="709"/>
        </w:tabs>
      </w:pPr>
      <w:r w:rsidRPr="00174E31">
        <w:cr/>
        <w:t xml:space="preserve">Хотя ошибку можно обработать с помощью оператора </w:t>
      </w:r>
      <w:r w:rsidRPr="00174E31">
        <w:rPr>
          <w:b/>
        </w:rPr>
        <w:t>try</w:t>
      </w:r>
      <w:r w:rsidRPr="00174E31">
        <w:t>, это не рекомендуется, поскольку нет гарантии, что программа сможет что-либо надежно сдел</w:t>
      </w:r>
      <w:r w:rsidR="00974D00">
        <w:t>ать после возникновения ошибки.</w:t>
      </w:r>
    </w:p>
    <w:p w14:paraId="2EB0EE24" w14:textId="23033867" w:rsidR="00395585" w:rsidRPr="00395585" w:rsidRDefault="00395585" w:rsidP="00C7518C">
      <w:pPr>
        <w:pStyle w:val="2"/>
      </w:pPr>
      <w:r w:rsidRPr="00395585">
        <w:cr/>
        <w:t>Q7.</w:t>
      </w:r>
      <w:r w:rsidR="00C616C8">
        <w:t xml:space="preserve"> Какой</w:t>
      </w:r>
      <w:r w:rsidRPr="00395585">
        <w:t xml:space="preserve"> </w:t>
      </w:r>
      <w:r w:rsidR="00C616C8">
        <w:rPr>
          <w:lang w:val="en-US"/>
        </w:rPr>
        <w:t>Exception</w:t>
      </w:r>
      <w:r w:rsidRPr="00395585">
        <w:t xml:space="preserve"> будет </w:t>
      </w:r>
      <w:r w:rsidR="00C616C8">
        <w:t>выдан</w:t>
      </w:r>
      <w:r w:rsidRPr="00395585">
        <w:t xml:space="preserve"> при выполнении следующего блока кода?</w:t>
      </w:r>
    </w:p>
    <w:p w14:paraId="79D7455B" w14:textId="4B8AB8BC" w:rsidR="00FB5063" w:rsidRPr="00174E31" w:rsidRDefault="00FB5063" w:rsidP="00FB5063">
      <w:pPr>
        <w:tabs>
          <w:tab w:val="left" w:pos="709"/>
        </w:tabs>
        <w:rPr>
          <w:b/>
        </w:rPr>
      </w:pPr>
    </w:p>
    <w:p w14:paraId="528CA8F2" w14:textId="77777777" w:rsidR="00FB5063" w:rsidRPr="00174E31" w:rsidRDefault="00FB5063" w:rsidP="00FB5063">
      <w:pPr>
        <w:tabs>
          <w:tab w:val="left" w:pos="709"/>
        </w:tabs>
        <w:rPr>
          <w:highlight w:val="yellow"/>
          <w:lang w:val="en-US"/>
        </w:rPr>
      </w:pPr>
      <w:r w:rsidRPr="00174E31">
        <w:rPr>
          <w:highlight w:val="yellow"/>
          <w:lang w:val="en-US"/>
        </w:rPr>
        <w:t>Integer[][] ints = {{1, 2, 3},{null},{7, 8, 9}};</w:t>
      </w:r>
    </w:p>
    <w:p w14:paraId="793A3389" w14:textId="77777777" w:rsidR="00FB5063" w:rsidRPr="00174E31" w:rsidRDefault="00FB5063" w:rsidP="00FB5063">
      <w:pPr>
        <w:tabs>
          <w:tab w:val="left" w:pos="709"/>
        </w:tabs>
        <w:rPr>
          <w:highlight w:val="yellow"/>
          <w:lang w:val="en-US"/>
        </w:rPr>
      </w:pPr>
      <w:r w:rsidRPr="00174E31">
        <w:rPr>
          <w:highlight w:val="yellow"/>
          <w:lang w:val="en-US"/>
        </w:rPr>
        <w:t>System.out.println ("value = " + ints[1][1].intValue());</w:t>
      </w:r>
    </w:p>
    <w:p w14:paraId="48D816FD" w14:textId="77777777" w:rsidR="00FB5063" w:rsidRPr="00174E31" w:rsidRDefault="00FB5063" w:rsidP="00FB5063">
      <w:pPr>
        <w:tabs>
          <w:tab w:val="left" w:pos="709"/>
        </w:tabs>
        <w:rPr>
          <w:lang w:val="en-US"/>
        </w:rPr>
      </w:pPr>
    </w:p>
    <w:p w14:paraId="24F6CA71" w14:textId="77777777" w:rsidR="00FB5063" w:rsidRPr="00174E31" w:rsidRDefault="00FB5063" w:rsidP="00FB5063">
      <w:pPr>
        <w:tabs>
          <w:tab w:val="left" w:pos="709"/>
        </w:tabs>
      </w:pPr>
      <w:r w:rsidRPr="00174E31">
        <w:t xml:space="preserve">Он генерирует исключение </w:t>
      </w:r>
      <w:r w:rsidRPr="00174E31">
        <w:rPr>
          <w:b/>
        </w:rPr>
        <w:t>ArrayIndexOutOfBoundsException</w:t>
      </w:r>
      <w:r w:rsidRPr="00174E31">
        <w:t>, поскольку мы пытаемся получить доступ к позиции, превышающей длину массива.</w:t>
      </w:r>
    </w:p>
    <w:p w14:paraId="6C199EA9" w14:textId="77777777" w:rsidR="000D6C20" w:rsidRPr="00174E31" w:rsidRDefault="000D6C20" w:rsidP="00FB5063">
      <w:pPr>
        <w:tabs>
          <w:tab w:val="left" w:pos="709"/>
        </w:tabs>
        <w:rPr>
          <w:b/>
        </w:rPr>
      </w:pPr>
    </w:p>
    <w:p w14:paraId="00C7EB7F" w14:textId="1BADF271" w:rsidR="00395585" w:rsidRPr="001A652A" w:rsidRDefault="00395585" w:rsidP="00C7518C">
      <w:pPr>
        <w:pStyle w:val="2"/>
        <w:rPr>
          <w:lang w:val="en-US"/>
        </w:rPr>
      </w:pPr>
      <w:r w:rsidRPr="00395585">
        <w:cr/>
      </w:r>
      <w:r w:rsidRPr="001A652A">
        <w:rPr>
          <w:lang w:val="en-US"/>
        </w:rPr>
        <w:t xml:space="preserve">Q8. </w:t>
      </w:r>
      <w:r w:rsidRPr="00395585">
        <w:t>Что</w:t>
      </w:r>
      <w:r w:rsidRPr="001A652A">
        <w:rPr>
          <w:lang w:val="en-US"/>
        </w:rPr>
        <w:t xml:space="preserve"> </w:t>
      </w:r>
      <w:r w:rsidRPr="00395585">
        <w:t>такое</w:t>
      </w:r>
      <w:r w:rsidRPr="001A652A">
        <w:rPr>
          <w:lang w:val="en-US"/>
        </w:rPr>
        <w:t xml:space="preserve"> </w:t>
      </w:r>
      <w:r w:rsidR="001A652A" w:rsidRPr="001A652A">
        <w:rPr>
          <w:lang w:val="en-US"/>
        </w:rPr>
        <w:t>Exception Chaining</w:t>
      </w:r>
      <w:r w:rsidRPr="001A652A">
        <w:rPr>
          <w:lang w:val="en-US"/>
        </w:rPr>
        <w:t>?</w:t>
      </w:r>
    </w:p>
    <w:p w14:paraId="06315BE0" w14:textId="13E73C23" w:rsidR="00FB5063" w:rsidRPr="001A652A" w:rsidRDefault="00FB5063" w:rsidP="00FB5063">
      <w:pPr>
        <w:tabs>
          <w:tab w:val="left" w:pos="709"/>
        </w:tabs>
        <w:rPr>
          <w:b/>
          <w:lang w:val="en-US"/>
        </w:rPr>
      </w:pPr>
    </w:p>
    <w:p w14:paraId="2E9E5341" w14:textId="77777777" w:rsidR="00FB5063" w:rsidRPr="00174E31" w:rsidRDefault="00FB5063" w:rsidP="00FB5063">
      <w:pPr>
        <w:tabs>
          <w:tab w:val="left" w:pos="709"/>
        </w:tabs>
      </w:pPr>
      <w:r w:rsidRPr="00174E31">
        <w:t>Происходит, когда исключение вызывается в ответ на другое исключение. Это позволяет нам открыть полную историю нашей поднятой проблемы:</w:t>
      </w:r>
    </w:p>
    <w:p w14:paraId="0AECA4E8" w14:textId="77777777" w:rsidR="00FB5063" w:rsidRPr="00174E31" w:rsidRDefault="00FB5063" w:rsidP="00FB5063">
      <w:pPr>
        <w:tabs>
          <w:tab w:val="left" w:pos="709"/>
        </w:tabs>
        <w:rPr>
          <w:highlight w:val="yellow"/>
          <w:lang w:val="en-US"/>
        </w:rPr>
      </w:pPr>
      <w:r w:rsidRPr="00174E31">
        <w:cr/>
      </w:r>
      <w:r w:rsidRPr="00174E31">
        <w:rPr>
          <w:highlight w:val="yellow"/>
          <w:lang w:val="en-US"/>
        </w:rPr>
        <w:t>try {</w:t>
      </w:r>
    </w:p>
    <w:p w14:paraId="337F05EA" w14:textId="77777777" w:rsidR="00FB5063" w:rsidRPr="00174E31" w:rsidRDefault="00FB5063" w:rsidP="00FB5063">
      <w:pPr>
        <w:tabs>
          <w:tab w:val="left" w:pos="709"/>
        </w:tabs>
        <w:rPr>
          <w:highlight w:val="yellow"/>
          <w:lang w:val="en-US"/>
        </w:rPr>
      </w:pPr>
      <w:r w:rsidRPr="00174E31">
        <w:rPr>
          <w:highlight w:val="yellow"/>
          <w:lang w:val="en-US"/>
        </w:rPr>
        <w:tab/>
        <w:t>task.readConfigFile();</w:t>
      </w:r>
    </w:p>
    <w:p w14:paraId="2B12AD3D" w14:textId="77777777" w:rsidR="00FB5063" w:rsidRPr="00174E31" w:rsidRDefault="00FB5063" w:rsidP="00FB5063">
      <w:pPr>
        <w:tabs>
          <w:tab w:val="left" w:pos="709"/>
        </w:tabs>
        <w:rPr>
          <w:highlight w:val="yellow"/>
          <w:lang w:val="en-US"/>
        </w:rPr>
      </w:pPr>
      <w:r w:rsidRPr="00174E31">
        <w:rPr>
          <w:highlight w:val="yellow"/>
          <w:lang w:val="en-US"/>
        </w:rPr>
        <w:t>} catch (FileNotFoundException ex) {</w:t>
      </w:r>
    </w:p>
    <w:p w14:paraId="068CBEBA" w14:textId="77777777" w:rsidR="00FB5063" w:rsidRPr="00174E31" w:rsidRDefault="00FB5063" w:rsidP="00FB5063">
      <w:pPr>
        <w:tabs>
          <w:tab w:val="left" w:pos="709"/>
        </w:tabs>
        <w:rPr>
          <w:highlight w:val="yellow"/>
          <w:lang w:val="en-US"/>
        </w:rPr>
      </w:pPr>
      <w:r w:rsidRPr="00174E31">
        <w:rPr>
          <w:highlight w:val="yellow"/>
          <w:lang w:val="en-US"/>
        </w:rPr>
        <w:tab/>
        <w:t>throw new TaskException ("Could not perform task", ex);</w:t>
      </w:r>
    </w:p>
    <w:p w14:paraId="607D9692" w14:textId="77777777" w:rsidR="00FB5063" w:rsidRPr="00174E31" w:rsidRDefault="00FB5063" w:rsidP="00FB5063">
      <w:pPr>
        <w:tabs>
          <w:tab w:val="left" w:pos="709"/>
        </w:tabs>
        <w:rPr>
          <w:highlight w:val="yellow"/>
        </w:rPr>
      </w:pPr>
      <w:r w:rsidRPr="00174E31">
        <w:rPr>
          <w:highlight w:val="yellow"/>
        </w:rPr>
        <w:t>}</w:t>
      </w:r>
    </w:p>
    <w:p w14:paraId="47FF9685" w14:textId="77777777" w:rsidR="000D6C20" w:rsidRPr="00174E31" w:rsidRDefault="000D6C20" w:rsidP="00FB5063">
      <w:pPr>
        <w:tabs>
          <w:tab w:val="left" w:pos="709"/>
        </w:tabs>
        <w:rPr>
          <w:b/>
        </w:rPr>
      </w:pPr>
    </w:p>
    <w:p w14:paraId="34291EA0" w14:textId="23257186" w:rsidR="00395585" w:rsidRPr="00395585" w:rsidRDefault="00395585" w:rsidP="00C7518C">
      <w:pPr>
        <w:pStyle w:val="2"/>
      </w:pPr>
      <w:r w:rsidRPr="00395585">
        <w:t xml:space="preserve">Q9. Что такое </w:t>
      </w:r>
      <w:r w:rsidR="001A652A" w:rsidRPr="001A652A">
        <w:t>Stacktrace</w:t>
      </w:r>
      <w:r w:rsidRPr="00395585">
        <w:t xml:space="preserve"> и как она связана с </w:t>
      </w:r>
      <w:r w:rsidR="001A652A">
        <w:rPr>
          <w:lang w:val="en-US"/>
        </w:rPr>
        <w:t>Exception</w:t>
      </w:r>
      <w:r w:rsidRPr="00395585">
        <w:t>?</w:t>
      </w:r>
    </w:p>
    <w:p w14:paraId="20404225" w14:textId="48C55D6A" w:rsidR="00FB5063" w:rsidRPr="00174E31" w:rsidRDefault="00FB5063" w:rsidP="00FB5063">
      <w:pPr>
        <w:tabs>
          <w:tab w:val="left" w:pos="709"/>
        </w:tabs>
        <w:rPr>
          <w:b/>
        </w:rPr>
      </w:pPr>
    </w:p>
    <w:p w14:paraId="5C365251" w14:textId="77777777" w:rsidR="00FB5063" w:rsidRPr="00174E31" w:rsidRDefault="00FB5063" w:rsidP="00FB5063">
      <w:pPr>
        <w:tabs>
          <w:tab w:val="left" w:pos="709"/>
        </w:tabs>
      </w:pPr>
      <w:r w:rsidRPr="00174E31">
        <w:t>Трассировка стека предоставляет имена классов и методов, которые были вызваны, от запуска приложения до момента возникновения исключения.</w:t>
      </w:r>
    </w:p>
    <w:p w14:paraId="2B00D534" w14:textId="77777777" w:rsidR="00FB5063" w:rsidRPr="00174E31" w:rsidRDefault="00FB5063" w:rsidP="00FB5063">
      <w:pPr>
        <w:tabs>
          <w:tab w:val="left" w:pos="709"/>
        </w:tabs>
      </w:pPr>
    </w:p>
    <w:p w14:paraId="59FFF552" w14:textId="77777777" w:rsidR="00FB5063" w:rsidRPr="00174E31" w:rsidRDefault="00FB5063" w:rsidP="00FB5063">
      <w:pPr>
        <w:tabs>
          <w:tab w:val="left" w:pos="709"/>
        </w:tabs>
      </w:pPr>
      <w:r w:rsidRPr="00174E31">
        <w:t>Это очень полезный инструмент отладки, так как он позволяет нам точно определить, где в приложении возникло исключение, и первоначальные причины, которые привели к нему.</w:t>
      </w:r>
    </w:p>
    <w:p w14:paraId="2AFEE288" w14:textId="77777777" w:rsidR="000D6C20" w:rsidRPr="00174E31" w:rsidRDefault="000D6C20" w:rsidP="00FB5063">
      <w:pPr>
        <w:tabs>
          <w:tab w:val="left" w:pos="709"/>
        </w:tabs>
        <w:rPr>
          <w:b/>
        </w:rPr>
      </w:pPr>
    </w:p>
    <w:p w14:paraId="1F5A6597" w14:textId="2CB53A5E" w:rsidR="00395585" w:rsidRPr="001A652A" w:rsidRDefault="00395585" w:rsidP="00C7518C">
      <w:pPr>
        <w:pStyle w:val="2"/>
        <w:rPr>
          <w:lang w:val="en-US"/>
        </w:rPr>
      </w:pPr>
      <w:r w:rsidRPr="001A652A">
        <w:rPr>
          <w:lang w:val="en-US"/>
        </w:rPr>
        <w:t xml:space="preserve">Q10. </w:t>
      </w:r>
      <w:r w:rsidRPr="00395585">
        <w:t>Зачем</w:t>
      </w:r>
      <w:r w:rsidRPr="001A652A">
        <w:rPr>
          <w:lang w:val="en-US"/>
        </w:rPr>
        <w:t xml:space="preserve"> </w:t>
      </w:r>
      <w:r w:rsidRPr="00395585">
        <w:t>вам</w:t>
      </w:r>
      <w:r w:rsidRPr="001A652A">
        <w:rPr>
          <w:lang w:val="en-US"/>
        </w:rPr>
        <w:t xml:space="preserve"> </w:t>
      </w:r>
      <w:r w:rsidR="001A652A" w:rsidRPr="001A652A">
        <w:rPr>
          <w:lang w:val="en-US"/>
        </w:rPr>
        <w:t xml:space="preserve">Subclass </w:t>
      </w:r>
      <w:r w:rsidR="001A652A">
        <w:rPr>
          <w:lang w:val="en-US"/>
        </w:rPr>
        <w:t>Exception</w:t>
      </w:r>
      <w:r w:rsidRPr="001A652A">
        <w:rPr>
          <w:lang w:val="en-US"/>
        </w:rPr>
        <w:t>?</w:t>
      </w:r>
    </w:p>
    <w:p w14:paraId="477FD3D9" w14:textId="4D64B86C" w:rsidR="00FB5063" w:rsidRPr="001A652A" w:rsidRDefault="00FB5063" w:rsidP="00FB5063">
      <w:pPr>
        <w:tabs>
          <w:tab w:val="left" w:pos="709"/>
        </w:tabs>
        <w:rPr>
          <w:b/>
          <w:lang w:val="en-US"/>
        </w:rPr>
      </w:pPr>
    </w:p>
    <w:p w14:paraId="0DEEFB8F" w14:textId="77777777" w:rsidR="00FB5063" w:rsidRPr="00174E31" w:rsidRDefault="00FB5063" w:rsidP="00FB5063">
      <w:pPr>
        <w:tabs>
          <w:tab w:val="left" w:pos="709"/>
        </w:tabs>
      </w:pPr>
      <w:r w:rsidRPr="00174E31">
        <w:t xml:space="preserve">Если тип исключения не представлен теми, которые уже существуют на платформе </w:t>
      </w:r>
      <w:r w:rsidRPr="00174E31">
        <w:rPr>
          <w:b/>
        </w:rPr>
        <w:t>Java</w:t>
      </w:r>
      <w:r w:rsidRPr="00174E31">
        <w:t>, или если вам нужно предоставить дополнительную информацию клиентскому коду для более точной обработки, вам следует создать пользовательское исключение.</w:t>
      </w:r>
    </w:p>
    <w:p w14:paraId="24355A9E" w14:textId="77777777" w:rsidR="00FB5063" w:rsidRPr="00174E31" w:rsidRDefault="00FB5063" w:rsidP="00FB5063">
      <w:pPr>
        <w:tabs>
          <w:tab w:val="left" w:pos="709"/>
        </w:tabs>
      </w:pPr>
    </w:p>
    <w:p w14:paraId="2DE225AF" w14:textId="77777777" w:rsidR="00FB5063" w:rsidRPr="00174E31" w:rsidRDefault="00FB5063" w:rsidP="00FB5063">
      <w:pPr>
        <w:tabs>
          <w:tab w:val="left" w:pos="709"/>
        </w:tabs>
      </w:pPr>
      <w:r w:rsidRPr="00174E31">
        <w:t>Решение о том, следует ли проверять или не проверять пользовательское исключение, полностью зависит от бизнес-кейса. Однако, как правило; если можно ожидать, что код, использующий ваше исключение, восстановится после него, создайте проверенное исключение, в противном случае сделайте его непроверенным.</w:t>
      </w:r>
    </w:p>
    <w:p w14:paraId="57CC6C96" w14:textId="77777777" w:rsidR="00FB5063" w:rsidRPr="00174E31" w:rsidRDefault="00FB5063" w:rsidP="00FB5063">
      <w:pPr>
        <w:tabs>
          <w:tab w:val="left" w:pos="709"/>
        </w:tabs>
      </w:pPr>
    </w:p>
    <w:p w14:paraId="2F196922" w14:textId="2EBE4678" w:rsidR="000D6C20" w:rsidRPr="00974D00" w:rsidRDefault="00FB5063" w:rsidP="00FB5063">
      <w:pPr>
        <w:tabs>
          <w:tab w:val="left" w:pos="709"/>
        </w:tabs>
      </w:pPr>
      <w:r w:rsidRPr="00174E31">
        <w:t xml:space="preserve">Кроме того, вы должны наследовать от наиболее конкретного подкласса </w:t>
      </w:r>
      <w:r w:rsidRPr="00174E31">
        <w:rPr>
          <w:b/>
        </w:rPr>
        <w:t>Exception</w:t>
      </w:r>
      <w:r w:rsidRPr="00174E31">
        <w:t xml:space="preserve">, который тесно связан с тем, который вы хотите сгенерировать. Если такого класса нет, то выберите </w:t>
      </w:r>
      <w:r w:rsidRPr="00174E31">
        <w:rPr>
          <w:b/>
        </w:rPr>
        <w:t>Exception</w:t>
      </w:r>
      <w:r w:rsidR="00974D00">
        <w:t xml:space="preserve"> в качестве родителя.</w:t>
      </w:r>
    </w:p>
    <w:p w14:paraId="6F6DBBE2" w14:textId="2CDBCDDB" w:rsidR="00395585" w:rsidRPr="00395585" w:rsidRDefault="00395585" w:rsidP="00C7518C">
      <w:pPr>
        <w:pStyle w:val="2"/>
      </w:pPr>
      <w:r w:rsidRPr="00395585">
        <w:cr/>
        <w:t xml:space="preserve">Q11. Каковы некоторые преимущества </w:t>
      </w:r>
      <w:r w:rsidR="001A652A">
        <w:rPr>
          <w:lang w:val="en-US"/>
        </w:rPr>
        <w:t>Exceptions</w:t>
      </w:r>
      <w:r w:rsidRPr="00395585">
        <w:t>?</w:t>
      </w:r>
    </w:p>
    <w:p w14:paraId="0E0787E6" w14:textId="6D10ACE1" w:rsidR="00FB5063" w:rsidRPr="00174E31" w:rsidRDefault="00FB5063" w:rsidP="00FB5063">
      <w:pPr>
        <w:tabs>
          <w:tab w:val="left" w:pos="709"/>
        </w:tabs>
        <w:rPr>
          <w:b/>
        </w:rPr>
      </w:pPr>
    </w:p>
    <w:p w14:paraId="51F546E3" w14:textId="77777777" w:rsidR="00FB5063" w:rsidRPr="00174E31" w:rsidRDefault="00FB5063" w:rsidP="00FB5063">
      <w:pPr>
        <w:tabs>
          <w:tab w:val="left" w:pos="709"/>
        </w:tabs>
      </w:pPr>
      <w:r w:rsidRPr="00174E31">
        <w:t>Традиционные методы обнаружения и обработки ошибок часто приводят к тому, что спагетти-код трудно поддерживать и трудно читать. Однако исключения позволяют нам отделить основную логику нашего приложения от деталей того, что делать, когда происходит что-то неожиданное.</w:t>
      </w:r>
    </w:p>
    <w:p w14:paraId="49AD657B" w14:textId="77777777" w:rsidR="00FB5063" w:rsidRPr="00174E31" w:rsidRDefault="00FB5063" w:rsidP="00FB5063">
      <w:pPr>
        <w:tabs>
          <w:tab w:val="left" w:pos="709"/>
        </w:tabs>
      </w:pPr>
    </w:p>
    <w:p w14:paraId="1C1AF28F" w14:textId="77777777" w:rsidR="00FB5063" w:rsidRPr="00174E31" w:rsidRDefault="00FB5063" w:rsidP="00FB5063">
      <w:pPr>
        <w:tabs>
          <w:tab w:val="left" w:pos="709"/>
        </w:tabs>
      </w:pPr>
      <w:r w:rsidRPr="00174E31">
        <w:t xml:space="preserve">Кроме того, поскольку </w:t>
      </w:r>
      <w:r w:rsidRPr="00174E31">
        <w:rPr>
          <w:b/>
        </w:rPr>
        <w:t>JVM</w:t>
      </w:r>
      <w:r w:rsidRPr="00174E31">
        <w:t xml:space="preserve"> просматривает стек вызовов в обратном направлении, чтобы найти любые методы, заинтересованные в обработке конкретного исключения; мы получаем возможность распространять ошибку вверх по стеку вызовов без написания дополнительного кода.</w:t>
      </w:r>
    </w:p>
    <w:p w14:paraId="50D80761" w14:textId="77777777" w:rsidR="00FB5063" w:rsidRPr="00174E31" w:rsidRDefault="00FB5063" w:rsidP="00FB5063">
      <w:pPr>
        <w:tabs>
          <w:tab w:val="left" w:pos="709"/>
        </w:tabs>
      </w:pPr>
    </w:p>
    <w:p w14:paraId="245C395D" w14:textId="2A6A2FB8" w:rsidR="000D6C20" w:rsidRPr="00974D00" w:rsidRDefault="00FB5063" w:rsidP="00FB5063">
      <w:pPr>
        <w:tabs>
          <w:tab w:val="left" w:pos="709"/>
        </w:tabs>
      </w:pPr>
      <w:r w:rsidRPr="00174E31">
        <w:t>Кроме того, поскольку все исключения, создаваемые в программе, являются объектами, их можно группировать или классифицировать на основе иерархии классов. Это позволяет нам перехватывать группу исключений в одном обработчике исключений, указывая суперклас</w:t>
      </w:r>
      <w:r w:rsidR="00974D00">
        <w:t>с исключения в блоке перехвата.</w:t>
      </w:r>
    </w:p>
    <w:p w14:paraId="72D47754" w14:textId="13BEE149" w:rsidR="00395585" w:rsidRPr="00395585" w:rsidRDefault="00395585" w:rsidP="00C7518C">
      <w:pPr>
        <w:pStyle w:val="2"/>
      </w:pPr>
      <w:r w:rsidRPr="00395585">
        <w:cr/>
        <w:t>Q12. Можете ли вы создать како</w:t>
      </w:r>
      <w:r w:rsidR="001A652A">
        <w:t>й</w:t>
      </w:r>
      <w:r w:rsidRPr="00395585">
        <w:t xml:space="preserve">-либо </w:t>
      </w:r>
      <w:r w:rsidR="001A652A">
        <w:rPr>
          <w:lang w:val="en-US"/>
        </w:rPr>
        <w:t>Exception</w:t>
      </w:r>
      <w:r w:rsidRPr="00395585">
        <w:t xml:space="preserve"> внутри тела лямбда-выражения?</w:t>
      </w:r>
    </w:p>
    <w:p w14:paraId="03810FC4" w14:textId="3B29D72C" w:rsidR="00FB5063" w:rsidRPr="00174E31" w:rsidRDefault="00FB5063" w:rsidP="00FB5063">
      <w:pPr>
        <w:tabs>
          <w:tab w:val="left" w:pos="709"/>
        </w:tabs>
        <w:rPr>
          <w:b/>
        </w:rPr>
      </w:pPr>
    </w:p>
    <w:p w14:paraId="094677F8" w14:textId="77777777" w:rsidR="00FB5063" w:rsidRPr="00174E31" w:rsidRDefault="00FB5063" w:rsidP="00FB5063">
      <w:pPr>
        <w:tabs>
          <w:tab w:val="left" w:pos="709"/>
        </w:tabs>
        <w:rPr>
          <w:highlight w:val="yellow"/>
        </w:rPr>
      </w:pPr>
      <w:r w:rsidRPr="00174E31">
        <w:t xml:space="preserve">При использовании стандартного функционального интерфейса, уже предоставленного </w:t>
      </w:r>
      <w:r w:rsidRPr="00174E31">
        <w:rPr>
          <w:b/>
        </w:rPr>
        <w:t>Java</w:t>
      </w:r>
      <w:r w:rsidRPr="00174E31">
        <w:t xml:space="preserve">, вы можете генерировать только непроверенные исключения, потому что стандартные функциональные интерфейсы не имеют предложения </w:t>
      </w:r>
      <w:r w:rsidRPr="00174E31">
        <w:rPr>
          <w:b/>
        </w:rPr>
        <w:t>«throws</w:t>
      </w:r>
      <w:r w:rsidRPr="00174E31">
        <w:t>» в сигнатурах методов:</w:t>
      </w:r>
    </w:p>
    <w:p w14:paraId="6F752D8C"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List&lt;Integer&gt; integers = Arrays.asList(3, 9, 7, 0, 10, 20);</w:t>
      </w:r>
    </w:p>
    <w:p w14:paraId="7D61467F" w14:textId="77777777" w:rsidR="00FB5063" w:rsidRPr="00174E31" w:rsidRDefault="00FB5063" w:rsidP="00FB5063">
      <w:pPr>
        <w:tabs>
          <w:tab w:val="left" w:pos="709"/>
        </w:tabs>
        <w:rPr>
          <w:highlight w:val="yellow"/>
          <w:lang w:val="en-US"/>
        </w:rPr>
      </w:pPr>
      <w:r w:rsidRPr="00174E31">
        <w:rPr>
          <w:highlight w:val="yellow"/>
          <w:lang w:val="en-US"/>
        </w:rPr>
        <w:t>integers.forEach(i -&gt; {</w:t>
      </w:r>
    </w:p>
    <w:p w14:paraId="17DA730C" w14:textId="77777777" w:rsidR="00FB5063" w:rsidRPr="00174E31" w:rsidRDefault="00FB5063" w:rsidP="00FB5063">
      <w:pPr>
        <w:tabs>
          <w:tab w:val="left" w:pos="709"/>
        </w:tabs>
        <w:rPr>
          <w:highlight w:val="yellow"/>
          <w:lang w:val="en-US"/>
        </w:rPr>
      </w:pPr>
      <w:r w:rsidRPr="00174E31">
        <w:rPr>
          <w:highlight w:val="yellow"/>
          <w:lang w:val="en-US"/>
        </w:rPr>
        <w:tab/>
        <w:t>if (i == 0) {</w:t>
      </w:r>
    </w:p>
    <w:p w14:paraId="327C3F0B" w14:textId="77777777" w:rsidR="00FB5063" w:rsidRPr="00174E31" w:rsidRDefault="00FB5063" w:rsidP="00FB5063">
      <w:pPr>
        <w:tabs>
          <w:tab w:val="left" w:pos="709"/>
        </w:tabs>
        <w:rPr>
          <w:highlight w:val="yellow"/>
          <w:lang w:val="en-US"/>
        </w:rPr>
      </w:pPr>
      <w:r w:rsidRPr="00174E31">
        <w:rPr>
          <w:highlight w:val="yellow"/>
          <w:lang w:val="en-US"/>
        </w:rPr>
        <w:tab/>
      </w:r>
      <w:r w:rsidRPr="00174E31">
        <w:rPr>
          <w:highlight w:val="yellow"/>
          <w:lang w:val="en-US"/>
        </w:rPr>
        <w:tab/>
        <w:t>throw new IllegalArgumentException("Zero not allowed");</w:t>
      </w:r>
    </w:p>
    <w:p w14:paraId="638B5EDD" w14:textId="77777777" w:rsidR="00FB5063" w:rsidRPr="00174E31" w:rsidRDefault="00FB5063" w:rsidP="00FB5063">
      <w:pPr>
        <w:tabs>
          <w:tab w:val="left" w:pos="709"/>
        </w:tabs>
        <w:rPr>
          <w:highlight w:val="yellow"/>
          <w:lang w:val="en-US"/>
        </w:rPr>
      </w:pPr>
      <w:r w:rsidRPr="00174E31">
        <w:rPr>
          <w:highlight w:val="yellow"/>
          <w:lang w:val="en-US"/>
        </w:rPr>
        <w:tab/>
        <w:t>}</w:t>
      </w:r>
    </w:p>
    <w:p w14:paraId="74C32444" w14:textId="77777777" w:rsidR="00FB5063" w:rsidRPr="00174E31" w:rsidRDefault="00FB5063" w:rsidP="00FB5063">
      <w:pPr>
        <w:tabs>
          <w:tab w:val="left" w:pos="709"/>
        </w:tabs>
        <w:rPr>
          <w:highlight w:val="yellow"/>
          <w:lang w:val="en-US"/>
        </w:rPr>
      </w:pPr>
      <w:r w:rsidRPr="00174E31">
        <w:rPr>
          <w:highlight w:val="yellow"/>
          <w:lang w:val="en-US"/>
        </w:rPr>
        <w:tab/>
        <w:t>System.out.println(Math.PI/i);</w:t>
      </w:r>
    </w:p>
    <w:p w14:paraId="7D5338B0" w14:textId="77777777" w:rsidR="00FB5063" w:rsidRPr="00174E31" w:rsidRDefault="00FB5063" w:rsidP="00FB5063">
      <w:pPr>
        <w:tabs>
          <w:tab w:val="left" w:pos="709"/>
        </w:tabs>
        <w:rPr>
          <w:highlight w:val="yellow"/>
        </w:rPr>
      </w:pPr>
      <w:r w:rsidRPr="00174E31">
        <w:rPr>
          <w:highlight w:val="yellow"/>
        </w:rPr>
        <w:t>});</w:t>
      </w:r>
    </w:p>
    <w:p w14:paraId="7CB2BF08" w14:textId="77777777" w:rsidR="00FB5063" w:rsidRPr="00174E31" w:rsidRDefault="00FB5063" w:rsidP="00FB5063">
      <w:pPr>
        <w:tabs>
          <w:tab w:val="left" w:pos="709"/>
        </w:tabs>
        <w:rPr>
          <w:highlight w:val="yellow"/>
        </w:rPr>
      </w:pPr>
      <w:r w:rsidRPr="00174E31">
        <w:rPr>
          <w:highlight w:val="yellow"/>
        </w:rPr>
        <w:cr/>
      </w:r>
      <w:r w:rsidRPr="00174E31">
        <w:t>Однако, если вы используете пользовательский функциональный интерфейс, возможно создание проверенных исключений:</w:t>
      </w:r>
    </w:p>
    <w:p w14:paraId="705782ED"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@FunctionalInterface</w:t>
      </w:r>
    </w:p>
    <w:p w14:paraId="6846A306" w14:textId="77777777" w:rsidR="00FB5063" w:rsidRPr="00174E31" w:rsidRDefault="00FB5063" w:rsidP="00FB5063">
      <w:pPr>
        <w:tabs>
          <w:tab w:val="left" w:pos="709"/>
        </w:tabs>
        <w:rPr>
          <w:highlight w:val="yellow"/>
          <w:lang w:val="en-US"/>
        </w:rPr>
      </w:pPr>
      <w:r w:rsidRPr="00174E31">
        <w:rPr>
          <w:highlight w:val="yellow"/>
          <w:lang w:val="en-US"/>
        </w:rPr>
        <w:t>public static interface CheckedFunction&lt;T&gt; {</w:t>
      </w:r>
    </w:p>
    <w:p w14:paraId="78E910CA" w14:textId="77777777" w:rsidR="00FB5063" w:rsidRPr="00174E31" w:rsidRDefault="00FB5063" w:rsidP="00FB5063">
      <w:pPr>
        <w:tabs>
          <w:tab w:val="left" w:pos="709"/>
        </w:tabs>
        <w:rPr>
          <w:highlight w:val="yellow"/>
          <w:lang w:val="en-US"/>
        </w:rPr>
      </w:pPr>
      <w:r w:rsidRPr="00174E31">
        <w:rPr>
          <w:highlight w:val="yellow"/>
          <w:lang w:val="en-US"/>
        </w:rPr>
        <w:tab/>
        <w:t>void apply(T t) throws Exception;</w:t>
      </w:r>
    </w:p>
    <w:p w14:paraId="20362001" w14:textId="77777777" w:rsidR="00FB5063" w:rsidRPr="00174E31" w:rsidRDefault="00FB5063" w:rsidP="00FB5063">
      <w:pPr>
        <w:tabs>
          <w:tab w:val="left" w:pos="709"/>
        </w:tabs>
        <w:rPr>
          <w:highlight w:val="yellow"/>
          <w:lang w:val="en-US"/>
        </w:rPr>
      </w:pPr>
      <w:r w:rsidRPr="00174E31">
        <w:rPr>
          <w:highlight w:val="yellow"/>
          <w:lang w:val="en-US"/>
        </w:rPr>
        <w:t>}</w:t>
      </w:r>
    </w:p>
    <w:p w14:paraId="57767B56" w14:textId="77777777" w:rsidR="00FB5063" w:rsidRPr="00174E31" w:rsidRDefault="00FB5063" w:rsidP="00FB5063">
      <w:pPr>
        <w:tabs>
          <w:tab w:val="left" w:pos="709"/>
        </w:tabs>
        <w:rPr>
          <w:highlight w:val="yellow"/>
          <w:lang w:val="en-US"/>
        </w:rPr>
      </w:pPr>
      <w:r w:rsidRPr="00174E31">
        <w:rPr>
          <w:highlight w:val="yellow"/>
          <w:lang w:val="en-US"/>
        </w:rPr>
        <w:t>public void processTasks(</w:t>
      </w:r>
    </w:p>
    <w:p w14:paraId="77667C30" w14:textId="77777777" w:rsidR="00FB5063" w:rsidRPr="00174E31" w:rsidRDefault="00FB5063" w:rsidP="00FB5063">
      <w:pPr>
        <w:tabs>
          <w:tab w:val="left" w:pos="709"/>
        </w:tabs>
        <w:rPr>
          <w:highlight w:val="yellow"/>
          <w:lang w:val="en-US"/>
        </w:rPr>
      </w:pPr>
      <w:r w:rsidRPr="00174E31">
        <w:rPr>
          <w:highlight w:val="yellow"/>
          <w:lang w:val="en-US"/>
        </w:rPr>
        <w:t>List&lt;Task&gt; taks, CheckedFunction&lt;Task&gt; checkedFunction) {</w:t>
      </w:r>
    </w:p>
    <w:p w14:paraId="31B7377F" w14:textId="77777777" w:rsidR="00FB5063" w:rsidRPr="00174E31" w:rsidRDefault="00FB5063" w:rsidP="00FB5063">
      <w:pPr>
        <w:tabs>
          <w:tab w:val="left" w:pos="709"/>
        </w:tabs>
        <w:rPr>
          <w:highlight w:val="yellow"/>
          <w:lang w:val="en-US"/>
        </w:rPr>
      </w:pPr>
      <w:r w:rsidRPr="00174E31">
        <w:rPr>
          <w:highlight w:val="yellow"/>
          <w:lang w:val="en-US"/>
        </w:rPr>
        <w:tab/>
        <w:t>for (Task task: taks) {</w:t>
      </w:r>
    </w:p>
    <w:p w14:paraId="5CD8D8EE" w14:textId="77777777" w:rsidR="00FB5063" w:rsidRPr="00174E31" w:rsidRDefault="00FB5063" w:rsidP="00FB5063">
      <w:pPr>
        <w:tabs>
          <w:tab w:val="left" w:pos="709"/>
        </w:tabs>
        <w:rPr>
          <w:highlight w:val="yellow"/>
          <w:lang w:val="en-US"/>
        </w:rPr>
      </w:pPr>
      <w:r w:rsidRPr="00174E31">
        <w:rPr>
          <w:highlight w:val="yellow"/>
          <w:lang w:val="en-US"/>
        </w:rPr>
        <w:tab/>
      </w:r>
      <w:r w:rsidRPr="00174E31">
        <w:rPr>
          <w:highlight w:val="yellow"/>
          <w:lang w:val="en-US"/>
        </w:rPr>
        <w:tab/>
        <w:t>try {</w:t>
      </w:r>
    </w:p>
    <w:p w14:paraId="0606FB7B" w14:textId="77777777" w:rsidR="00FB5063" w:rsidRPr="00174E31" w:rsidRDefault="00FB5063" w:rsidP="00FB5063">
      <w:pPr>
        <w:tabs>
          <w:tab w:val="left" w:pos="709"/>
        </w:tabs>
        <w:rPr>
          <w:highlight w:val="yellow"/>
          <w:lang w:val="en-US"/>
        </w:rPr>
      </w:pPr>
      <w:r w:rsidRPr="00174E31">
        <w:rPr>
          <w:highlight w:val="yellow"/>
          <w:lang w:val="en-US"/>
        </w:rPr>
        <w:tab/>
      </w:r>
      <w:r w:rsidRPr="00174E31">
        <w:rPr>
          <w:highlight w:val="yellow"/>
          <w:lang w:val="en-US"/>
        </w:rPr>
        <w:tab/>
      </w:r>
      <w:r w:rsidRPr="00174E31">
        <w:rPr>
          <w:highlight w:val="yellow"/>
          <w:lang w:val="en-US"/>
        </w:rPr>
        <w:tab/>
        <w:t>checkedFunction.apply(task);</w:t>
      </w:r>
    </w:p>
    <w:p w14:paraId="54EA4911" w14:textId="77777777" w:rsidR="00FB5063" w:rsidRPr="00174E31" w:rsidRDefault="00FB5063" w:rsidP="00FB5063">
      <w:pPr>
        <w:tabs>
          <w:tab w:val="left" w:pos="709"/>
        </w:tabs>
        <w:rPr>
          <w:highlight w:val="yellow"/>
          <w:lang w:val="en-US"/>
        </w:rPr>
      </w:pPr>
      <w:r w:rsidRPr="00174E31">
        <w:rPr>
          <w:highlight w:val="yellow"/>
          <w:lang w:val="en-US"/>
        </w:rPr>
        <w:tab/>
      </w:r>
      <w:r w:rsidRPr="00174E31">
        <w:rPr>
          <w:highlight w:val="yellow"/>
          <w:lang w:val="en-US"/>
        </w:rPr>
        <w:tab/>
      </w:r>
      <w:r w:rsidRPr="00174E31">
        <w:rPr>
          <w:highlight w:val="yellow"/>
          <w:lang w:val="en-US"/>
        </w:rPr>
        <w:tab/>
        <w:t>} catch (Exception e) {</w:t>
      </w:r>
    </w:p>
    <w:p w14:paraId="3B01F189" w14:textId="77777777" w:rsidR="00FB5063" w:rsidRPr="00174E31" w:rsidRDefault="00FB5063" w:rsidP="00FB5063">
      <w:pPr>
        <w:tabs>
          <w:tab w:val="left" w:pos="709"/>
        </w:tabs>
        <w:rPr>
          <w:highlight w:val="yellow"/>
          <w:lang w:val="en-US"/>
        </w:rPr>
      </w:pPr>
      <w:r w:rsidRPr="00174E31">
        <w:rPr>
          <w:highlight w:val="yellow"/>
          <w:lang w:val="en-US"/>
        </w:rPr>
        <w:tab/>
      </w:r>
      <w:r w:rsidRPr="00174E31">
        <w:rPr>
          <w:highlight w:val="yellow"/>
          <w:lang w:val="en-US"/>
        </w:rPr>
        <w:tab/>
        <w:t>}</w:t>
      </w:r>
    </w:p>
    <w:p w14:paraId="549BDEDF" w14:textId="77777777" w:rsidR="00FB5063" w:rsidRPr="00174E31" w:rsidRDefault="00FB5063" w:rsidP="00FB5063">
      <w:pPr>
        <w:tabs>
          <w:tab w:val="left" w:pos="709"/>
        </w:tabs>
        <w:rPr>
          <w:highlight w:val="yellow"/>
          <w:lang w:val="en-US"/>
        </w:rPr>
      </w:pPr>
      <w:r w:rsidRPr="00174E31">
        <w:rPr>
          <w:highlight w:val="yellow"/>
          <w:lang w:val="en-US"/>
        </w:rPr>
        <w:tab/>
        <w:t>}</w:t>
      </w:r>
    </w:p>
    <w:p w14:paraId="7AC20380" w14:textId="77777777" w:rsidR="00FB5063" w:rsidRPr="00174E31" w:rsidRDefault="00FB5063" w:rsidP="00FB5063">
      <w:pPr>
        <w:tabs>
          <w:tab w:val="left" w:pos="709"/>
        </w:tabs>
        <w:rPr>
          <w:highlight w:val="yellow"/>
          <w:lang w:val="en-US"/>
        </w:rPr>
      </w:pPr>
      <w:r w:rsidRPr="00174E31">
        <w:rPr>
          <w:highlight w:val="yellow"/>
          <w:lang w:val="en-US"/>
        </w:rPr>
        <w:t>}</w:t>
      </w:r>
    </w:p>
    <w:p w14:paraId="000D3453" w14:textId="77777777" w:rsidR="00FB5063" w:rsidRPr="00174E31" w:rsidRDefault="00FB5063" w:rsidP="00FB5063">
      <w:pPr>
        <w:tabs>
          <w:tab w:val="left" w:pos="709"/>
        </w:tabs>
        <w:rPr>
          <w:highlight w:val="yellow"/>
          <w:lang w:val="en-US"/>
        </w:rPr>
      </w:pPr>
      <w:r w:rsidRPr="00174E31">
        <w:rPr>
          <w:highlight w:val="yellow"/>
          <w:lang w:val="en-US"/>
        </w:rPr>
        <w:t>processTasks (taskList, t -&gt; {</w:t>
      </w:r>
    </w:p>
    <w:p w14:paraId="159CFA25" w14:textId="77777777" w:rsidR="00FB5063" w:rsidRPr="00174E31" w:rsidRDefault="00FB5063" w:rsidP="00FB5063">
      <w:pPr>
        <w:tabs>
          <w:tab w:val="left" w:pos="709"/>
        </w:tabs>
        <w:rPr>
          <w:highlight w:val="yellow"/>
          <w:lang w:val="en-US"/>
        </w:rPr>
      </w:pPr>
      <w:r w:rsidRPr="00174E31">
        <w:rPr>
          <w:highlight w:val="yellow"/>
          <w:lang w:val="en-US"/>
        </w:rPr>
        <w:tab/>
        <w:t>throw new Exception ("Something happened");</w:t>
      </w:r>
    </w:p>
    <w:p w14:paraId="040C7271" w14:textId="4F3075D2" w:rsidR="000D6C20" w:rsidRPr="00974D00" w:rsidRDefault="00974D00" w:rsidP="00FB5063">
      <w:pPr>
        <w:tabs>
          <w:tab w:val="left" w:pos="709"/>
        </w:tabs>
        <w:rPr>
          <w:highlight w:val="yellow"/>
        </w:rPr>
      </w:pPr>
      <w:r>
        <w:rPr>
          <w:highlight w:val="yellow"/>
        </w:rPr>
        <w:t>});</w:t>
      </w:r>
    </w:p>
    <w:p w14:paraId="0A9891DF" w14:textId="40B7AB27" w:rsidR="00395585" w:rsidRPr="00395585" w:rsidRDefault="00395585" w:rsidP="00C7518C">
      <w:pPr>
        <w:pStyle w:val="2"/>
      </w:pPr>
      <w:r w:rsidRPr="00395585">
        <w:cr/>
        <w:t xml:space="preserve">Q13. Каким правилам нужно следовать при переопределении метода, выдающего </w:t>
      </w:r>
      <w:r w:rsidR="001A652A">
        <w:rPr>
          <w:lang w:val="en-US"/>
        </w:rPr>
        <w:t>Exception</w:t>
      </w:r>
      <w:r w:rsidRPr="00395585">
        <w:t>?</w:t>
      </w:r>
    </w:p>
    <w:p w14:paraId="28C20C54" w14:textId="4CE6E91C" w:rsidR="00FB5063" w:rsidRPr="00174E31" w:rsidRDefault="00FB5063" w:rsidP="00FB5063">
      <w:pPr>
        <w:tabs>
          <w:tab w:val="left" w:pos="709"/>
        </w:tabs>
        <w:rPr>
          <w:b/>
        </w:rPr>
      </w:pPr>
    </w:p>
    <w:p w14:paraId="375FB461" w14:textId="77777777" w:rsidR="00FB5063" w:rsidRPr="00174E31" w:rsidRDefault="00FB5063" w:rsidP="00FB5063">
      <w:pPr>
        <w:tabs>
          <w:tab w:val="left" w:pos="709"/>
        </w:tabs>
      </w:pPr>
      <w:r w:rsidRPr="00174E31">
        <w:t>Несколько правил определяют, как должны объявляться исключения в контексте наследования.</w:t>
      </w:r>
    </w:p>
    <w:p w14:paraId="6D97BA1D" w14:textId="77777777" w:rsidR="00FB5063" w:rsidRPr="00174E31" w:rsidRDefault="00FB5063" w:rsidP="00FB5063">
      <w:pPr>
        <w:tabs>
          <w:tab w:val="left" w:pos="709"/>
        </w:tabs>
      </w:pPr>
    </w:p>
    <w:p w14:paraId="70CBD24F" w14:textId="77777777" w:rsidR="00FB5063" w:rsidRPr="00174E31" w:rsidRDefault="00FB5063" w:rsidP="00FB5063">
      <w:pPr>
        <w:tabs>
          <w:tab w:val="left" w:pos="709"/>
        </w:tabs>
      </w:pPr>
      <w:r w:rsidRPr="00174E31">
        <w:t>Когда метод родительского класса не генерирует никаких исключений, метод дочернего класса не может генерировать никаких проверенных исключений, но может генерировать любые непроверенные исключения.</w:t>
      </w:r>
    </w:p>
    <w:p w14:paraId="56501091" w14:textId="77777777" w:rsidR="00FB5063" w:rsidRPr="00174E31" w:rsidRDefault="00FB5063" w:rsidP="00FB5063">
      <w:pPr>
        <w:tabs>
          <w:tab w:val="left" w:pos="709"/>
        </w:tabs>
      </w:pPr>
    </w:p>
    <w:p w14:paraId="58986BDB" w14:textId="77777777" w:rsidR="00FB5063" w:rsidRPr="00174E31" w:rsidRDefault="00FB5063" w:rsidP="00FB5063">
      <w:pPr>
        <w:tabs>
          <w:tab w:val="left" w:pos="709"/>
        </w:tabs>
        <w:rPr>
          <w:highlight w:val="yellow"/>
        </w:rPr>
      </w:pPr>
      <w:r w:rsidRPr="00174E31">
        <w:t>Вот пример кода, чтобы продемонстрировать это:</w:t>
      </w:r>
    </w:p>
    <w:p w14:paraId="6A6EA0F3"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class Parent{</w:t>
      </w:r>
    </w:p>
    <w:p w14:paraId="312175CD" w14:textId="77777777" w:rsidR="00FB5063" w:rsidRPr="00174E31" w:rsidRDefault="00FB5063" w:rsidP="00FB5063">
      <w:pPr>
        <w:tabs>
          <w:tab w:val="left" w:pos="709"/>
        </w:tabs>
        <w:rPr>
          <w:highlight w:val="yellow"/>
          <w:lang w:val="en-US"/>
        </w:rPr>
      </w:pPr>
      <w:r w:rsidRPr="00174E31">
        <w:rPr>
          <w:highlight w:val="yellow"/>
          <w:lang w:val="en-US"/>
        </w:rPr>
        <w:tab/>
        <w:t>void doSomething() {</w:t>
      </w:r>
    </w:p>
    <w:p w14:paraId="6BB1060C" w14:textId="77777777" w:rsidR="00FB5063" w:rsidRPr="00174E31" w:rsidRDefault="00FB5063" w:rsidP="00FB5063">
      <w:pPr>
        <w:tabs>
          <w:tab w:val="left" w:pos="709"/>
        </w:tabs>
        <w:rPr>
          <w:highlight w:val="yellow"/>
          <w:lang w:val="en-US"/>
        </w:rPr>
      </w:pPr>
      <w:r w:rsidRPr="00174E31">
        <w:rPr>
          <w:highlight w:val="yellow"/>
          <w:lang w:val="en-US"/>
        </w:rPr>
        <w:tab/>
        <w:t>}</w:t>
      </w:r>
    </w:p>
    <w:p w14:paraId="0141ECA1" w14:textId="77777777" w:rsidR="00FB5063" w:rsidRPr="00174E31" w:rsidRDefault="00FB5063" w:rsidP="00FB5063">
      <w:pPr>
        <w:tabs>
          <w:tab w:val="left" w:pos="709"/>
        </w:tabs>
        <w:rPr>
          <w:highlight w:val="yellow"/>
          <w:lang w:val="en-US"/>
        </w:rPr>
      </w:pPr>
      <w:r w:rsidRPr="00174E31">
        <w:rPr>
          <w:highlight w:val="yellow"/>
          <w:lang w:val="en-US"/>
        </w:rPr>
        <w:t>}</w:t>
      </w:r>
    </w:p>
    <w:p w14:paraId="591F901D" w14:textId="77777777" w:rsidR="00FB5063" w:rsidRPr="00174E31" w:rsidRDefault="00FB5063" w:rsidP="00FB5063">
      <w:pPr>
        <w:tabs>
          <w:tab w:val="left" w:pos="709"/>
        </w:tabs>
        <w:rPr>
          <w:highlight w:val="yellow"/>
          <w:lang w:val="en-US"/>
        </w:rPr>
      </w:pPr>
      <w:r w:rsidRPr="00174E31">
        <w:rPr>
          <w:highlight w:val="yellow"/>
          <w:lang w:val="en-US"/>
        </w:rPr>
        <w:t>class Child extends Parent{</w:t>
      </w:r>
    </w:p>
    <w:p w14:paraId="2AE88825" w14:textId="77777777" w:rsidR="00FB5063" w:rsidRPr="00174E31" w:rsidRDefault="00FB5063" w:rsidP="00FB5063">
      <w:pPr>
        <w:tabs>
          <w:tab w:val="left" w:pos="709"/>
        </w:tabs>
        <w:rPr>
          <w:highlight w:val="yellow"/>
        </w:rPr>
      </w:pPr>
      <w:r w:rsidRPr="00174E31">
        <w:rPr>
          <w:highlight w:val="yellow"/>
          <w:lang w:val="en-US"/>
        </w:rPr>
        <w:tab/>
        <w:t>void</w:t>
      </w:r>
      <w:r w:rsidRPr="00174E31">
        <w:rPr>
          <w:highlight w:val="yellow"/>
        </w:rPr>
        <w:t xml:space="preserve"> </w:t>
      </w:r>
      <w:r w:rsidRPr="00174E31">
        <w:rPr>
          <w:highlight w:val="yellow"/>
          <w:lang w:val="en-US"/>
        </w:rPr>
        <w:t>doSomething</w:t>
      </w:r>
      <w:r w:rsidRPr="00174E31">
        <w:rPr>
          <w:highlight w:val="yellow"/>
        </w:rPr>
        <w:t xml:space="preserve">() </w:t>
      </w:r>
      <w:r w:rsidRPr="00174E31">
        <w:rPr>
          <w:highlight w:val="yellow"/>
          <w:lang w:val="en-US"/>
        </w:rPr>
        <w:t>throws</w:t>
      </w:r>
      <w:r w:rsidRPr="00174E31">
        <w:rPr>
          <w:highlight w:val="yellow"/>
        </w:rPr>
        <w:t xml:space="preserve"> </w:t>
      </w:r>
      <w:r w:rsidRPr="00174E31">
        <w:rPr>
          <w:highlight w:val="yellow"/>
          <w:lang w:val="en-US"/>
        </w:rPr>
        <w:t>IllegalArgumentException</w:t>
      </w:r>
      <w:r w:rsidRPr="00174E31">
        <w:rPr>
          <w:highlight w:val="yellow"/>
        </w:rPr>
        <w:t xml:space="preserve"> {</w:t>
      </w:r>
    </w:p>
    <w:p w14:paraId="35BBD00E" w14:textId="77777777" w:rsidR="00FB5063" w:rsidRPr="00174E31" w:rsidRDefault="00FB5063" w:rsidP="00FB5063">
      <w:pPr>
        <w:tabs>
          <w:tab w:val="left" w:pos="709"/>
        </w:tabs>
        <w:rPr>
          <w:highlight w:val="yellow"/>
        </w:rPr>
      </w:pPr>
      <w:r w:rsidRPr="00174E31">
        <w:rPr>
          <w:highlight w:val="yellow"/>
        </w:rPr>
        <w:tab/>
        <w:t>}</w:t>
      </w:r>
    </w:p>
    <w:p w14:paraId="0129700C" w14:textId="77777777" w:rsidR="00FB5063" w:rsidRPr="00174E31" w:rsidRDefault="00FB5063" w:rsidP="00FB5063">
      <w:pPr>
        <w:tabs>
          <w:tab w:val="left" w:pos="709"/>
        </w:tabs>
        <w:rPr>
          <w:highlight w:val="yellow"/>
        </w:rPr>
      </w:pPr>
      <w:r w:rsidRPr="00174E31">
        <w:rPr>
          <w:highlight w:val="yellow"/>
        </w:rPr>
        <w:t>}</w:t>
      </w:r>
    </w:p>
    <w:p w14:paraId="2DBC305C" w14:textId="77777777" w:rsidR="00FB5063" w:rsidRPr="00174E31" w:rsidRDefault="00FB5063" w:rsidP="00FB5063">
      <w:pPr>
        <w:tabs>
          <w:tab w:val="left" w:pos="709"/>
        </w:tabs>
        <w:rPr>
          <w:highlight w:val="yellow"/>
        </w:rPr>
      </w:pPr>
      <w:r w:rsidRPr="00174E31">
        <w:cr/>
        <w:t>Следующий пример не скомпилируется, так как метод переопределения выдает проверенное исключение, не объявленное в переопределенном методе:</w:t>
      </w:r>
    </w:p>
    <w:p w14:paraId="27981583"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class Parent{</w:t>
      </w:r>
    </w:p>
    <w:p w14:paraId="107E0AA3" w14:textId="77777777" w:rsidR="00FB5063" w:rsidRPr="00174E31" w:rsidRDefault="00FB5063" w:rsidP="00FB5063">
      <w:pPr>
        <w:tabs>
          <w:tab w:val="left" w:pos="709"/>
        </w:tabs>
        <w:rPr>
          <w:highlight w:val="yellow"/>
          <w:lang w:val="en-US"/>
        </w:rPr>
      </w:pPr>
      <w:r w:rsidRPr="00174E31">
        <w:rPr>
          <w:highlight w:val="yellow"/>
          <w:lang w:val="en-US"/>
        </w:rPr>
        <w:tab/>
        <w:t>void doSomething() {</w:t>
      </w:r>
    </w:p>
    <w:p w14:paraId="4E6AC859" w14:textId="77777777" w:rsidR="00FB5063" w:rsidRPr="00174E31" w:rsidRDefault="00FB5063" w:rsidP="00FB5063">
      <w:pPr>
        <w:tabs>
          <w:tab w:val="left" w:pos="709"/>
        </w:tabs>
        <w:rPr>
          <w:highlight w:val="yellow"/>
          <w:lang w:val="en-US"/>
        </w:rPr>
      </w:pPr>
      <w:r w:rsidRPr="00174E31">
        <w:rPr>
          <w:highlight w:val="yellow"/>
          <w:lang w:val="en-US"/>
        </w:rPr>
        <w:tab/>
        <w:t>}</w:t>
      </w:r>
    </w:p>
    <w:p w14:paraId="7194D835" w14:textId="77777777" w:rsidR="00FB5063" w:rsidRPr="00174E31" w:rsidRDefault="00FB5063" w:rsidP="00FB5063">
      <w:pPr>
        <w:tabs>
          <w:tab w:val="left" w:pos="709"/>
        </w:tabs>
        <w:rPr>
          <w:highlight w:val="yellow"/>
          <w:lang w:val="en-US"/>
        </w:rPr>
      </w:pPr>
      <w:r w:rsidRPr="00174E31">
        <w:rPr>
          <w:highlight w:val="yellow"/>
          <w:lang w:val="en-US"/>
        </w:rPr>
        <w:t>}</w:t>
      </w:r>
    </w:p>
    <w:p w14:paraId="7637518D" w14:textId="77777777" w:rsidR="00FB5063" w:rsidRPr="00174E31" w:rsidRDefault="00FB5063" w:rsidP="00FB5063">
      <w:pPr>
        <w:tabs>
          <w:tab w:val="left" w:pos="709"/>
        </w:tabs>
        <w:rPr>
          <w:highlight w:val="yellow"/>
          <w:lang w:val="en-US"/>
        </w:rPr>
      </w:pPr>
      <w:r w:rsidRPr="00174E31">
        <w:rPr>
          <w:highlight w:val="yellow"/>
          <w:lang w:val="en-US"/>
        </w:rPr>
        <w:t>class Child extends Parent{</w:t>
      </w:r>
    </w:p>
    <w:p w14:paraId="4340886E" w14:textId="77777777" w:rsidR="00FB5063" w:rsidRPr="00174E31" w:rsidRDefault="00FB5063" w:rsidP="00FB5063">
      <w:pPr>
        <w:tabs>
          <w:tab w:val="left" w:pos="709"/>
        </w:tabs>
        <w:rPr>
          <w:highlight w:val="yellow"/>
        </w:rPr>
      </w:pPr>
      <w:r w:rsidRPr="00174E31">
        <w:rPr>
          <w:highlight w:val="yellow"/>
          <w:lang w:val="en-US"/>
        </w:rPr>
        <w:tab/>
        <w:t>void</w:t>
      </w:r>
      <w:r w:rsidRPr="00174E31">
        <w:rPr>
          <w:highlight w:val="yellow"/>
        </w:rPr>
        <w:t xml:space="preserve"> </w:t>
      </w:r>
      <w:r w:rsidRPr="00174E31">
        <w:rPr>
          <w:highlight w:val="yellow"/>
          <w:lang w:val="en-US"/>
        </w:rPr>
        <w:t>doSomething</w:t>
      </w:r>
      <w:r w:rsidRPr="00174E31">
        <w:rPr>
          <w:highlight w:val="yellow"/>
        </w:rPr>
        <w:t xml:space="preserve">() </w:t>
      </w:r>
      <w:r w:rsidRPr="00174E31">
        <w:rPr>
          <w:highlight w:val="yellow"/>
          <w:lang w:val="en-US"/>
        </w:rPr>
        <w:t>throws</w:t>
      </w:r>
      <w:r w:rsidRPr="00174E31">
        <w:rPr>
          <w:highlight w:val="yellow"/>
        </w:rPr>
        <w:t xml:space="preserve"> </w:t>
      </w:r>
      <w:r w:rsidRPr="00174E31">
        <w:rPr>
          <w:highlight w:val="yellow"/>
          <w:lang w:val="en-US"/>
        </w:rPr>
        <w:t>IOException</w:t>
      </w:r>
      <w:r w:rsidRPr="00174E31">
        <w:rPr>
          <w:highlight w:val="yellow"/>
        </w:rPr>
        <w:t xml:space="preserve"> {}</w:t>
      </w:r>
    </w:p>
    <w:p w14:paraId="1DBEC7B1" w14:textId="77777777" w:rsidR="00FB5063" w:rsidRPr="00174E31" w:rsidRDefault="00FB5063" w:rsidP="00FB5063">
      <w:pPr>
        <w:tabs>
          <w:tab w:val="left" w:pos="709"/>
        </w:tabs>
        <w:rPr>
          <w:highlight w:val="yellow"/>
        </w:rPr>
      </w:pPr>
      <w:r w:rsidRPr="00174E31">
        <w:rPr>
          <w:highlight w:val="yellow"/>
        </w:rPr>
        <w:t>}</w:t>
      </w:r>
    </w:p>
    <w:p w14:paraId="3AFFA213" w14:textId="77777777" w:rsidR="00FB5063" w:rsidRPr="00174E31" w:rsidRDefault="00FB5063" w:rsidP="00FB5063">
      <w:pPr>
        <w:tabs>
          <w:tab w:val="left" w:pos="709"/>
        </w:tabs>
      </w:pPr>
      <w:r w:rsidRPr="00174E31">
        <w:cr/>
        <w:t>Когда метод родительского класса выдает одно или несколько проверенных исключений, метод дочернего класса может выдать любое непроверенное исключение; все, никакие или подмножество объявленных проверенных исключений, и даже большее их количество, если они имеют ту же область действия или более узкую.</w:t>
      </w:r>
    </w:p>
    <w:p w14:paraId="7BF98565" w14:textId="77777777" w:rsidR="00FB5063" w:rsidRPr="00174E31" w:rsidRDefault="00FB5063" w:rsidP="00FB5063">
      <w:pPr>
        <w:tabs>
          <w:tab w:val="left" w:pos="709"/>
        </w:tabs>
      </w:pPr>
    </w:p>
    <w:p w14:paraId="2E7F735F" w14:textId="77777777" w:rsidR="00FB5063" w:rsidRPr="00174E31" w:rsidRDefault="00FB5063" w:rsidP="00FB5063">
      <w:pPr>
        <w:tabs>
          <w:tab w:val="left" w:pos="709"/>
        </w:tabs>
        <w:rPr>
          <w:highlight w:val="yellow"/>
        </w:rPr>
      </w:pPr>
      <w:r w:rsidRPr="00174E31">
        <w:t>Вот пример кода, который успешно следует предыдущему правилу:</w:t>
      </w:r>
    </w:p>
    <w:p w14:paraId="6A79CAC4"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class Parent{</w:t>
      </w:r>
    </w:p>
    <w:p w14:paraId="5D64B770" w14:textId="77777777" w:rsidR="00FB5063" w:rsidRPr="00174E31" w:rsidRDefault="00FB5063" w:rsidP="00FB5063">
      <w:pPr>
        <w:tabs>
          <w:tab w:val="left" w:pos="709"/>
        </w:tabs>
        <w:rPr>
          <w:highlight w:val="yellow"/>
          <w:lang w:val="en-US"/>
        </w:rPr>
      </w:pPr>
      <w:r w:rsidRPr="00174E31">
        <w:rPr>
          <w:highlight w:val="yellow"/>
          <w:lang w:val="en-US"/>
        </w:rPr>
        <w:tab/>
        <w:t>void doSomething() throws IOException, ParseException {</w:t>
      </w:r>
    </w:p>
    <w:p w14:paraId="7BDE35A6" w14:textId="77777777" w:rsidR="00FB5063" w:rsidRPr="00174E31" w:rsidRDefault="00FB5063" w:rsidP="00FB5063">
      <w:pPr>
        <w:tabs>
          <w:tab w:val="left" w:pos="709"/>
        </w:tabs>
        <w:rPr>
          <w:highlight w:val="yellow"/>
          <w:lang w:val="en-US"/>
        </w:rPr>
      </w:pPr>
      <w:r w:rsidRPr="00174E31">
        <w:rPr>
          <w:highlight w:val="yellow"/>
          <w:lang w:val="en-US"/>
        </w:rPr>
        <w:tab/>
        <w:t>}</w:t>
      </w:r>
    </w:p>
    <w:p w14:paraId="16BD2C13" w14:textId="77777777" w:rsidR="00FB5063" w:rsidRPr="00174E31" w:rsidRDefault="00FB5063" w:rsidP="00FB5063">
      <w:pPr>
        <w:tabs>
          <w:tab w:val="left" w:pos="709"/>
        </w:tabs>
        <w:rPr>
          <w:highlight w:val="yellow"/>
          <w:lang w:val="en-US"/>
        </w:rPr>
      </w:pPr>
      <w:r w:rsidRPr="00174E31">
        <w:rPr>
          <w:highlight w:val="yellow"/>
          <w:lang w:val="en-US"/>
        </w:rPr>
        <w:tab/>
        <w:t>void doSomethingElse() throws IOException {</w:t>
      </w:r>
    </w:p>
    <w:p w14:paraId="725097A9" w14:textId="77777777" w:rsidR="00FB5063" w:rsidRPr="00174E31" w:rsidRDefault="00FB5063" w:rsidP="00FB5063">
      <w:pPr>
        <w:tabs>
          <w:tab w:val="left" w:pos="709"/>
        </w:tabs>
        <w:rPr>
          <w:highlight w:val="yellow"/>
          <w:lang w:val="en-US"/>
        </w:rPr>
      </w:pPr>
      <w:r w:rsidRPr="00174E31">
        <w:rPr>
          <w:highlight w:val="yellow"/>
          <w:lang w:val="en-US"/>
        </w:rPr>
        <w:tab/>
        <w:t>}</w:t>
      </w:r>
    </w:p>
    <w:p w14:paraId="18D72888" w14:textId="77777777" w:rsidR="00FB5063" w:rsidRPr="00174E31" w:rsidRDefault="00FB5063" w:rsidP="00FB5063">
      <w:pPr>
        <w:tabs>
          <w:tab w:val="left" w:pos="709"/>
        </w:tabs>
        <w:rPr>
          <w:highlight w:val="yellow"/>
          <w:lang w:val="en-US"/>
        </w:rPr>
      </w:pPr>
      <w:r w:rsidRPr="00174E31">
        <w:rPr>
          <w:highlight w:val="yellow"/>
          <w:lang w:val="en-US"/>
        </w:rPr>
        <w:t>}</w:t>
      </w:r>
    </w:p>
    <w:p w14:paraId="113A9FE2" w14:textId="77777777" w:rsidR="00FB5063" w:rsidRPr="00174E31" w:rsidRDefault="00FB5063" w:rsidP="00FB5063">
      <w:pPr>
        <w:tabs>
          <w:tab w:val="left" w:pos="709"/>
        </w:tabs>
        <w:rPr>
          <w:highlight w:val="yellow"/>
          <w:lang w:val="en-US"/>
        </w:rPr>
      </w:pPr>
      <w:r w:rsidRPr="00174E31">
        <w:rPr>
          <w:highlight w:val="yellow"/>
          <w:lang w:val="en-US"/>
        </w:rPr>
        <w:t>class Child extends Parent{</w:t>
      </w:r>
    </w:p>
    <w:p w14:paraId="1114569B" w14:textId="77777777" w:rsidR="00FB5063" w:rsidRPr="00174E31" w:rsidRDefault="00FB5063" w:rsidP="00FB5063">
      <w:pPr>
        <w:tabs>
          <w:tab w:val="left" w:pos="709"/>
        </w:tabs>
        <w:rPr>
          <w:highlight w:val="yellow"/>
          <w:lang w:val="en-US"/>
        </w:rPr>
      </w:pPr>
      <w:r w:rsidRPr="00174E31">
        <w:rPr>
          <w:highlight w:val="yellow"/>
          <w:lang w:val="en-US"/>
        </w:rPr>
        <w:tab/>
        <w:t>void doSomething() throws IOException {</w:t>
      </w:r>
    </w:p>
    <w:p w14:paraId="544B1FF2" w14:textId="77777777" w:rsidR="00FB5063" w:rsidRPr="00174E31" w:rsidRDefault="00FB5063" w:rsidP="00FB5063">
      <w:pPr>
        <w:tabs>
          <w:tab w:val="left" w:pos="709"/>
        </w:tabs>
        <w:rPr>
          <w:highlight w:val="yellow"/>
          <w:lang w:val="en-US"/>
        </w:rPr>
      </w:pPr>
      <w:r w:rsidRPr="00174E31">
        <w:rPr>
          <w:highlight w:val="yellow"/>
          <w:lang w:val="en-US"/>
        </w:rPr>
        <w:tab/>
        <w:t>}</w:t>
      </w:r>
    </w:p>
    <w:p w14:paraId="61156420" w14:textId="77777777" w:rsidR="00FB5063" w:rsidRPr="00174E31" w:rsidRDefault="00FB5063" w:rsidP="00FB5063">
      <w:pPr>
        <w:tabs>
          <w:tab w:val="left" w:pos="709"/>
        </w:tabs>
        <w:rPr>
          <w:highlight w:val="yellow"/>
          <w:lang w:val="en-US"/>
        </w:rPr>
      </w:pPr>
      <w:r w:rsidRPr="00174E31">
        <w:rPr>
          <w:highlight w:val="yellow"/>
          <w:lang w:val="en-US"/>
        </w:rPr>
        <w:tab/>
        <w:t>void doSomethingElse() throws FileNotFoundException, EOFException {</w:t>
      </w:r>
    </w:p>
    <w:p w14:paraId="0CAEF7F8" w14:textId="77777777" w:rsidR="00FB5063" w:rsidRPr="00174E31" w:rsidRDefault="00FB5063" w:rsidP="00FB5063">
      <w:pPr>
        <w:tabs>
          <w:tab w:val="left" w:pos="709"/>
        </w:tabs>
        <w:rPr>
          <w:highlight w:val="yellow"/>
        </w:rPr>
      </w:pPr>
      <w:r w:rsidRPr="00174E31">
        <w:rPr>
          <w:highlight w:val="yellow"/>
          <w:lang w:val="en-US"/>
        </w:rPr>
        <w:tab/>
      </w:r>
      <w:r w:rsidRPr="00174E31">
        <w:rPr>
          <w:highlight w:val="yellow"/>
        </w:rPr>
        <w:t>}</w:t>
      </w:r>
    </w:p>
    <w:p w14:paraId="2F6B9E7D" w14:textId="77777777" w:rsidR="00FB5063" w:rsidRPr="00174E31" w:rsidRDefault="00FB5063" w:rsidP="00FB5063">
      <w:pPr>
        <w:tabs>
          <w:tab w:val="left" w:pos="709"/>
        </w:tabs>
        <w:rPr>
          <w:highlight w:val="yellow"/>
        </w:rPr>
      </w:pPr>
      <w:r w:rsidRPr="00174E31">
        <w:rPr>
          <w:highlight w:val="yellow"/>
        </w:rPr>
        <w:t>}</w:t>
      </w:r>
    </w:p>
    <w:p w14:paraId="4EAC007E" w14:textId="77777777" w:rsidR="00FB5063" w:rsidRPr="00174E31" w:rsidRDefault="00FB5063" w:rsidP="00FB5063">
      <w:pPr>
        <w:tabs>
          <w:tab w:val="left" w:pos="709"/>
        </w:tabs>
      </w:pPr>
      <w:r w:rsidRPr="00174E31">
        <w:cr/>
        <w:t>Обратите внимание, что оба метода соблюдают правило. Первый генерирует меньше исключений, чем переопределенный метод, а второй, хотя и генерирует больше; они уже по объему.</w:t>
      </w:r>
    </w:p>
    <w:p w14:paraId="379BCEDF" w14:textId="77777777" w:rsidR="00FB5063" w:rsidRPr="00174E31" w:rsidRDefault="00FB5063" w:rsidP="00FB5063">
      <w:pPr>
        <w:tabs>
          <w:tab w:val="left" w:pos="709"/>
        </w:tabs>
      </w:pPr>
    </w:p>
    <w:p w14:paraId="6F5C0678" w14:textId="77777777" w:rsidR="00FB5063" w:rsidRPr="00174E31" w:rsidRDefault="00FB5063" w:rsidP="00FB5063">
      <w:pPr>
        <w:tabs>
          <w:tab w:val="left" w:pos="709"/>
        </w:tabs>
        <w:rPr>
          <w:highlight w:val="yellow"/>
        </w:rPr>
      </w:pPr>
      <w:r w:rsidRPr="00174E31">
        <w:t>Однако, если мы попытаемся сгенерировать проверенное исключение, которое метод родительского класса не объявляет, или мы сгенерируем исключение с более широкой областью действия; мы получим ошибку компиляции:</w:t>
      </w:r>
    </w:p>
    <w:p w14:paraId="3871120B"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class Parent{</w:t>
      </w:r>
    </w:p>
    <w:p w14:paraId="64CE11ED" w14:textId="77777777" w:rsidR="00FB5063" w:rsidRPr="00174E31" w:rsidRDefault="00FB5063" w:rsidP="00FB5063">
      <w:pPr>
        <w:tabs>
          <w:tab w:val="left" w:pos="709"/>
        </w:tabs>
        <w:rPr>
          <w:highlight w:val="yellow"/>
          <w:lang w:val="en-US"/>
        </w:rPr>
      </w:pPr>
      <w:r w:rsidRPr="00174E31">
        <w:rPr>
          <w:highlight w:val="yellow"/>
          <w:lang w:val="en-US"/>
        </w:rPr>
        <w:tab/>
        <w:t>void doSomething() throws FileNotFoundException {</w:t>
      </w:r>
    </w:p>
    <w:p w14:paraId="50929A72" w14:textId="77777777" w:rsidR="00FB5063" w:rsidRPr="00174E31" w:rsidRDefault="00FB5063" w:rsidP="00FB5063">
      <w:pPr>
        <w:tabs>
          <w:tab w:val="left" w:pos="709"/>
        </w:tabs>
        <w:rPr>
          <w:highlight w:val="yellow"/>
          <w:lang w:val="en-US"/>
        </w:rPr>
      </w:pPr>
      <w:r w:rsidRPr="00174E31">
        <w:rPr>
          <w:highlight w:val="yellow"/>
          <w:lang w:val="en-US"/>
        </w:rPr>
        <w:tab/>
        <w:t>}</w:t>
      </w:r>
    </w:p>
    <w:p w14:paraId="233BF017" w14:textId="77777777" w:rsidR="00FB5063" w:rsidRPr="00174E31" w:rsidRDefault="00FB5063" w:rsidP="00FB5063">
      <w:pPr>
        <w:tabs>
          <w:tab w:val="left" w:pos="709"/>
        </w:tabs>
        <w:rPr>
          <w:highlight w:val="yellow"/>
          <w:lang w:val="en-US"/>
        </w:rPr>
      </w:pPr>
      <w:r w:rsidRPr="00174E31">
        <w:rPr>
          <w:highlight w:val="yellow"/>
          <w:lang w:val="en-US"/>
        </w:rPr>
        <w:t>}</w:t>
      </w:r>
    </w:p>
    <w:p w14:paraId="4D7672AE" w14:textId="77777777" w:rsidR="00FB5063" w:rsidRPr="00174E31" w:rsidRDefault="00FB5063" w:rsidP="00FB5063">
      <w:pPr>
        <w:tabs>
          <w:tab w:val="left" w:pos="709"/>
        </w:tabs>
        <w:rPr>
          <w:highlight w:val="yellow"/>
          <w:lang w:val="en-US"/>
        </w:rPr>
      </w:pPr>
      <w:r w:rsidRPr="00174E31">
        <w:rPr>
          <w:highlight w:val="yellow"/>
          <w:lang w:val="en-US"/>
        </w:rPr>
        <w:t>class Child extends Parent{</w:t>
      </w:r>
    </w:p>
    <w:p w14:paraId="541A4C42" w14:textId="77777777" w:rsidR="00FB5063" w:rsidRPr="00174E31" w:rsidRDefault="00FB5063" w:rsidP="00FB5063">
      <w:pPr>
        <w:tabs>
          <w:tab w:val="left" w:pos="709"/>
        </w:tabs>
        <w:rPr>
          <w:highlight w:val="yellow"/>
          <w:lang w:val="en-US"/>
        </w:rPr>
      </w:pPr>
      <w:r w:rsidRPr="00174E31">
        <w:rPr>
          <w:highlight w:val="yellow"/>
          <w:lang w:val="en-US"/>
        </w:rPr>
        <w:tab/>
        <w:t>void doSomething() throws IOException {</w:t>
      </w:r>
    </w:p>
    <w:p w14:paraId="0FEC7205" w14:textId="77777777" w:rsidR="00FB5063" w:rsidRPr="00174E31" w:rsidRDefault="00FB5063" w:rsidP="00FB5063">
      <w:pPr>
        <w:tabs>
          <w:tab w:val="left" w:pos="709"/>
        </w:tabs>
        <w:rPr>
          <w:highlight w:val="yellow"/>
        </w:rPr>
      </w:pPr>
      <w:r w:rsidRPr="00174E31">
        <w:rPr>
          <w:highlight w:val="yellow"/>
          <w:lang w:val="en-US"/>
        </w:rPr>
        <w:tab/>
      </w:r>
      <w:r w:rsidRPr="00174E31">
        <w:rPr>
          <w:highlight w:val="yellow"/>
        </w:rPr>
        <w:t>}</w:t>
      </w:r>
    </w:p>
    <w:p w14:paraId="7CDEEED2" w14:textId="77777777" w:rsidR="00FB5063" w:rsidRPr="00174E31" w:rsidRDefault="00FB5063" w:rsidP="00FB5063">
      <w:pPr>
        <w:tabs>
          <w:tab w:val="left" w:pos="709"/>
        </w:tabs>
        <w:rPr>
          <w:highlight w:val="yellow"/>
        </w:rPr>
      </w:pPr>
      <w:r w:rsidRPr="00174E31">
        <w:rPr>
          <w:highlight w:val="yellow"/>
        </w:rPr>
        <w:t>}</w:t>
      </w:r>
    </w:p>
    <w:p w14:paraId="0F7CF9A9" w14:textId="77777777" w:rsidR="00FB5063" w:rsidRPr="00174E31" w:rsidRDefault="00FB5063" w:rsidP="00FB5063">
      <w:pPr>
        <w:tabs>
          <w:tab w:val="left" w:pos="709"/>
        </w:tabs>
      </w:pPr>
      <w:r w:rsidRPr="00174E31">
        <w:cr/>
        <w:t xml:space="preserve">Когда метод родительского класса имеет предложение </w:t>
      </w:r>
      <w:r w:rsidRPr="00174E31">
        <w:rPr>
          <w:b/>
        </w:rPr>
        <w:t>throws</w:t>
      </w:r>
      <w:r w:rsidRPr="00174E31">
        <w:t xml:space="preserve"> с непроверяемым исключением, метод дочернего класса может не генерировать ни одного или любое количество непроверенных исключений, даже если они не связаны между собой.</w:t>
      </w:r>
    </w:p>
    <w:p w14:paraId="4882762D" w14:textId="77777777" w:rsidR="00FB5063" w:rsidRPr="00174E31" w:rsidRDefault="00FB5063" w:rsidP="00FB5063">
      <w:pPr>
        <w:tabs>
          <w:tab w:val="left" w:pos="709"/>
        </w:tabs>
      </w:pPr>
    </w:p>
    <w:p w14:paraId="4FFC7583" w14:textId="77777777" w:rsidR="00FB5063" w:rsidRPr="00174E31" w:rsidRDefault="00FB5063" w:rsidP="00FB5063">
      <w:pPr>
        <w:tabs>
          <w:tab w:val="left" w:pos="709"/>
        </w:tabs>
        <w:rPr>
          <w:highlight w:val="yellow"/>
        </w:rPr>
      </w:pPr>
      <w:r w:rsidRPr="00174E31">
        <w:t>Вот пример, который соблюдает правило:</w:t>
      </w:r>
    </w:p>
    <w:p w14:paraId="23350246"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class Parent{</w:t>
      </w:r>
    </w:p>
    <w:p w14:paraId="43A50F8C" w14:textId="77777777" w:rsidR="00FB5063" w:rsidRPr="00174E31" w:rsidRDefault="00FB5063" w:rsidP="00FB5063">
      <w:pPr>
        <w:tabs>
          <w:tab w:val="left" w:pos="709"/>
        </w:tabs>
        <w:rPr>
          <w:highlight w:val="yellow"/>
          <w:lang w:val="en-US"/>
        </w:rPr>
      </w:pPr>
      <w:r w:rsidRPr="00174E31">
        <w:rPr>
          <w:highlight w:val="yellow"/>
          <w:lang w:val="en-US"/>
        </w:rPr>
        <w:tab/>
        <w:t>void doSomething() throws IllegalArgumentException {</w:t>
      </w:r>
    </w:p>
    <w:p w14:paraId="2E5238B7" w14:textId="77777777" w:rsidR="00FB5063" w:rsidRPr="00174E31" w:rsidRDefault="00FB5063" w:rsidP="00FB5063">
      <w:pPr>
        <w:tabs>
          <w:tab w:val="left" w:pos="709"/>
        </w:tabs>
        <w:rPr>
          <w:highlight w:val="yellow"/>
          <w:lang w:val="en-US"/>
        </w:rPr>
      </w:pPr>
      <w:r w:rsidRPr="00174E31">
        <w:rPr>
          <w:highlight w:val="yellow"/>
          <w:lang w:val="en-US"/>
        </w:rPr>
        <w:tab/>
        <w:t>}</w:t>
      </w:r>
    </w:p>
    <w:p w14:paraId="23568991" w14:textId="77777777" w:rsidR="00FB5063" w:rsidRPr="00174E31" w:rsidRDefault="00FB5063" w:rsidP="00FB5063">
      <w:pPr>
        <w:tabs>
          <w:tab w:val="left" w:pos="709"/>
        </w:tabs>
        <w:rPr>
          <w:highlight w:val="yellow"/>
          <w:lang w:val="en-US"/>
        </w:rPr>
      </w:pPr>
      <w:r w:rsidRPr="00174E31">
        <w:rPr>
          <w:highlight w:val="yellow"/>
          <w:lang w:val="en-US"/>
        </w:rPr>
        <w:t>}</w:t>
      </w:r>
    </w:p>
    <w:p w14:paraId="49E84549" w14:textId="77777777" w:rsidR="00FB5063" w:rsidRPr="00174E31" w:rsidRDefault="00FB5063" w:rsidP="00FB5063">
      <w:pPr>
        <w:tabs>
          <w:tab w:val="left" w:pos="709"/>
        </w:tabs>
        <w:rPr>
          <w:highlight w:val="yellow"/>
          <w:lang w:val="en-US"/>
        </w:rPr>
      </w:pPr>
      <w:r w:rsidRPr="00174E31">
        <w:rPr>
          <w:highlight w:val="yellow"/>
          <w:lang w:val="en-US"/>
        </w:rPr>
        <w:t>class Child extends Parent{</w:t>
      </w:r>
    </w:p>
    <w:p w14:paraId="6EB6D18A" w14:textId="77777777" w:rsidR="00FB5063" w:rsidRPr="00174E31" w:rsidRDefault="00FB5063" w:rsidP="00FB5063">
      <w:pPr>
        <w:tabs>
          <w:tab w:val="left" w:pos="709"/>
        </w:tabs>
        <w:rPr>
          <w:highlight w:val="yellow"/>
          <w:lang w:val="en-US"/>
        </w:rPr>
      </w:pPr>
      <w:r w:rsidRPr="00174E31">
        <w:rPr>
          <w:highlight w:val="yellow"/>
          <w:lang w:val="en-US"/>
        </w:rPr>
        <w:tab/>
        <w:t>void doSomething()</w:t>
      </w:r>
    </w:p>
    <w:p w14:paraId="76919B08" w14:textId="77777777" w:rsidR="00FB5063" w:rsidRPr="00174E31" w:rsidRDefault="00FB5063" w:rsidP="00FB5063">
      <w:pPr>
        <w:tabs>
          <w:tab w:val="left" w:pos="709"/>
        </w:tabs>
        <w:rPr>
          <w:highlight w:val="yellow"/>
          <w:lang w:val="en-US"/>
        </w:rPr>
      </w:pPr>
      <w:r w:rsidRPr="00174E31">
        <w:rPr>
          <w:highlight w:val="yellow"/>
          <w:lang w:val="en-US"/>
        </w:rPr>
        <w:tab/>
        <w:t>throws ArithmeticException, BufferOverflowException {</w:t>
      </w:r>
    </w:p>
    <w:p w14:paraId="4AF58482" w14:textId="77777777" w:rsidR="00FB5063" w:rsidRPr="00174E31" w:rsidRDefault="00FB5063" w:rsidP="00FB5063">
      <w:pPr>
        <w:tabs>
          <w:tab w:val="left" w:pos="709"/>
        </w:tabs>
        <w:rPr>
          <w:highlight w:val="yellow"/>
          <w:lang w:val="en-US"/>
        </w:rPr>
      </w:pPr>
      <w:r w:rsidRPr="00174E31">
        <w:rPr>
          <w:highlight w:val="yellow"/>
          <w:lang w:val="en-US"/>
        </w:rPr>
        <w:tab/>
        <w:t>}</w:t>
      </w:r>
    </w:p>
    <w:p w14:paraId="0E16DCAC" w14:textId="5189A579" w:rsidR="000D6C20" w:rsidRPr="00974D00" w:rsidRDefault="00974D00" w:rsidP="00FB5063">
      <w:pPr>
        <w:tabs>
          <w:tab w:val="left" w:pos="709"/>
        </w:tabs>
        <w:rPr>
          <w:highlight w:val="yellow"/>
          <w:lang w:val="en-US"/>
        </w:rPr>
      </w:pPr>
      <w:r>
        <w:rPr>
          <w:highlight w:val="yellow"/>
          <w:lang w:val="en-US"/>
        </w:rPr>
        <w:t>}</w:t>
      </w:r>
    </w:p>
    <w:p w14:paraId="77BDE57C" w14:textId="77777777" w:rsidR="00395585" w:rsidRPr="00395585" w:rsidRDefault="00395585" w:rsidP="00C7518C">
      <w:pPr>
        <w:pStyle w:val="2"/>
        <w:rPr>
          <w:lang w:val="en-US"/>
        </w:rPr>
      </w:pPr>
      <w:r w:rsidRPr="00395585">
        <w:rPr>
          <w:lang w:val="en-US"/>
        </w:rPr>
        <w:cr/>
        <w:t xml:space="preserve">Q14. </w:t>
      </w:r>
      <w:r w:rsidRPr="00395585">
        <w:t>Будет</w:t>
      </w:r>
      <w:r w:rsidRPr="00395585">
        <w:rPr>
          <w:lang w:val="en-US"/>
        </w:rPr>
        <w:t xml:space="preserve"> </w:t>
      </w:r>
      <w:r w:rsidRPr="00395585">
        <w:t>ли</w:t>
      </w:r>
      <w:r w:rsidRPr="00395585">
        <w:rPr>
          <w:lang w:val="en-US"/>
        </w:rPr>
        <w:t xml:space="preserve"> </w:t>
      </w:r>
      <w:r w:rsidRPr="00395585">
        <w:t>компилироваться</w:t>
      </w:r>
      <w:r w:rsidRPr="00395585">
        <w:rPr>
          <w:lang w:val="en-US"/>
        </w:rPr>
        <w:t xml:space="preserve"> </w:t>
      </w:r>
      <w:r w:rsidRPr="00395585">
        <w:t>следующий</w:t>
      </w:r>
      <w:r w:rsidRPr="00395585">
        <w:rPr>
          <w:lang w:val="en-US"/>
        </w:rPr>
        <w:t xml:space="preserve"> </w:t>
      </w:r>
      <w:r w:rsidRPr="00395585">
        <w:t>код</w:t>
      </w:r>
      <w:r w:rsidRPr="00395585">
        <w:rPr>
          <w:lang w:val="en-US"/>
        </w:rPr>
        <w:t>?</w:t>
      </w:r>
    </w:p>
    <w:p w14:paraId="63040791" w14:textId="6A39BC1F" w:rsidR="00FB5063" w:rsidRPr="00174E31" w:rsidRDefault="00395585" w:rsidP="00FB5063">
      <w:pPr>
        <w:tabs>
          <w:tab w:val="left" w:pos="709"/>
        </w:tabs>
        <w:rPr>
          <w:b/>
          <w:lang w:val="en-US"/>
        </w:rPr>
      </w:pPr>
      <w:r w:rsidRPr="00395585">
        <w:rPr>
          <w:b/>
          <w:lang w:val="en-US"/>
        </w:rPr>
        <w:cr/>
      </w:r>
    </w:p>
    <w:p w14:paraId="2CA32D4E" w14:textId="77777777" w:rsidR="00FB5063" w:rsidRPr="00174E31" w:rsidRDefault="00FB5063" w:rsidP="00FB5063">
      <w:pPr>
        <w:tabs>
          <w:tab w:val="left" w:pos="709"/>
        </w:tabs>
        <w:rPr>
          <w:highlight w:val="yellow"/>
          <w:lang w:val="en-US"/>
        </w:rPr>
      </w:pPr>
      <w:r w:rsidRPr="00174E31">
        <w:rPr>
          <w:highlight w:val="yellow"/>
          <w:lang w:val="en-US"/>
        </w:rPr>
        <w:t>void doSomething() {</w:t>
      </w:r>
    </w:p>
    <w:p w14:paraId="0B0DC4D5" w14:textId="77777777" w:rsidR="00FB5063" w:rsidRPr="00174E31" w:rsidRDefault="00FB5063" w:rsidP="00FB5063">
      <w:pPr>
        <w:tabs>
          <w:tab w:val="left" w:pos="709"/>
        </w:tabs>
        <w:rPr>
          <w:highlight w:val="yellow"/>
          <w:lang w:val="en-US"/>
        </w:rPr>
      </w:pPr>
      <w:r w:rsidRPr="00174E31">
        <w:rPr>
          <w:highlight w:val="yellow"/>
          <w:lang w:val="en-US"/>
        </w:rPr>
        <w:tab/>
        <w:t>throw new RuntimeException (new Exception ("Chained Exception"));</w:t>
      </w:r>
    </w:p>
    <w:p w14:paraId="2A44DB66" w14:textId="77777777" w:rsidR="00FB5063" w:rsidRPr="00174E31" w:rsidRDefault="00FB5063" w:rsidP="00FB5063">
      <w:pPr>
        <w:tabs>
          <w:tab w:val="left" w:pos="709"/>
        </w:tabs>
        <w:rPr>
          <w:highlight w:val="yellow"/>
        </w:rPr>
      </w:pPr>
      <w:r w:rsidRPr="00174E31">
        <w:rPr>
          <w:highlight w:val="yellow"/>
        </w:rPr>
        <w:t>}</w:t>
      </w:r>
    </w:p>
    <w:p w14:paraId="2EA19E7D" w14:textId="77777777" w:rsidR="00FB5063" w:rsidRPr="00174E31" w:rsidRDefault="00FB5063" w:rsidP="00FB5063">
      <w:pPr>
        <w:tabs>
          <w:tab w:val="left" w:pos="709"/>
        </w:tabs>
      </w:pPr>
    </w:p>
    <w:p w14:paraId="0949F15D" w14:textId="77777777" w:rsidR="00FB5063" w:rsidRPr="00174E31" w:rsidRDefault="00FB5063" w:rsidP="00FB5063">
      <w:pPr>
        <w:tabs>
          <w:tab w:val="left" w:pos="709"/>
        </w:tabs>
      </w:pPr>
      <w:r w:rsidRPr="00174E31">
        <w:t xml:space="preserve">Да. При цепочке исключений компилятор заботится только о первом в цепочке, и, поскольку он обнаруживает непроверенное исключение, нам не нужно добавлять предложение </w:t>
      </w:r>
      <w:r w:rsidRPr="00174E31">
        <w:rPr>
          <w:b/>
        </w:rPr>
        <w:t>throws</w:t>
      </w:r>
      <w:r w:rsidRPr="00174E31">
        <w:t>.</w:t>
      </w:r>
    </w:p>
    <w:p w14:paraId="7A759D4F" w14:textId="77777777" w:rsidR="000D6C20" w:rsidRPr="00174E31" w:rsidRDefault="000D6C20" w:rsidP="00FB5063">
      <w:pPr>
        <w:tabs>
          <w:tab w:val="left" w:pos="709"/>
        </w:tabs>
        <w:rPr>
          <w:b/>
        </w:rPr>
      </w:pPr>
    </w:p>
    <w:p w14:paraId="3405D762" w14:textId="28A169CA" w:rsidR="00395585" w:rsidRPr="00395585" w:rsidRDefault="00395585" w:rsidP="00C7518C">
      <w:pPr>
        <w:pStyle w:val="2"/>
      </w:pPr>
      <w:r w:rsidRPr="00395585">
        <w:t xml:space="preserve">Q15. Есть ли способ генерировать </w:t>
      </w:r>
      <w:r w:rsidR="001A652A">
        <w:rPr>
          <w:lang w:val="en-US"/>
        </w:rPr>
        <w:t>checked</w:t>
      </w:r>
      <w:r w:rsidR="001A652A" w:rsidRPr="001A652A">
        <w:t xml:space="preserve"> </w:t>
      </w:r>
      <w:r w:rsidR="001A652A">
        <w:rPr>
          <w:lang w:val="en-US"/>
        </w:rPr>
        <w:t>Exception</w:t>
      </w:r>
      <w:r w:rsidRPr="00395585">
        <w:t xml:space="preserve"> из метода, который не имеет пункта throws?</w:t>
      </w:r>
    </w:p>
    <w:p w14:paraId="334FC929" w14:textId="05147853" w:rsidR="00FB5063" w:rsidRPr="00174E31" w:rsidRDefault="00FB5063" w:rsidP="00FB5063">
      <w:pPr>
        <w:tabs>
          <w:tab w:val="left" w:pos="709"/>
        </w:tabs>
        <w:rPr>
          <w:b/>
        </w:rPr>
      </w:pPr>
    </w:p>
    <w:p w14:paraId="16E5011D" w14:textId="77777777" w:rsidR="00FB5063" w:rsidRPr="00174E31" w:rsidRDefault="00FB5063" w:rsidP="00FB5063">
      <w:pPr>
        <w:tabs>
          <w:tab w:val="left" w:pos="709"/>
        </w:tabs>
        <w:rPr>
          <w:highlight w:val="yellow"/>
        </w:rPr>
      </w:pPr>
      <w:r w:rsidRPr="00174E31">
        <w:t>Да. Мы можем воспользоваться стиранием типов, выполняемым компилятором, и заставить его думать, что мы выбрасываем непроверенное исключение, когда на самом деле; мы выбрасываем проверенное исключение:</w:t>
      </w:r>
    </w:p>
    <w:p w14:paraId="6A68797E"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public &lt;T extends throwable&gt; T sneakyThrow(Throwable ex) throws T{</w:t>
      </w:r>
    </w:p>
    <w:p w14:paraId="4509CD4F" w14:textId="77777777" w:rsidR="00FB5063" w:rsidRPr="00174E31" w:rsidRDefault="00FB5063" w:rsidP="00FB5063">
      <w:pPr>
        <w:tabs>
          <w:tab w:val="left" w:pos="709"/>
        </w:tabs>
        <w:rPr>
          <w:highlight w:val="yellow"/>
          <w:lang w:val="en-US"/>
        </w:rPr>
      </w:pPr>
      <w:r w:rsidRPr="00174E31">
        <w:rPr>
          <w:highlight w:val="yellow"/>
          <w:lang w:val="en-US"/>
        </w:rPr>
        <w:tab/>
        <w:t>throw (T) ex;</w:t>
      </w:r>
    </w:p>
    <w:p w14:paraId="2416372D" w14:textId="77777777" w:rsidR="00FB5063" w:rsidRPr="00174E31" w:rsidRDefault="00FB5063" w:rsidP="00FB5063">
      <w:pPr>
        <w:tabs>
          <w:tab w:val="left" w:pos="709"/>
        </w:tabs>
        <w:rPr>
          <w:highlight w:val="yellow"/>
          <w:lang w:val="en-US"/>
        </w:rPr>
      </w:pPr>
      <w:r w:rsidRPr="00174E31">
        <w:rPr>
          <w:highlight w:val="yellow"/>
          <w:lang w:val="en-US"/>
        </w:rPr>
        <w:t>}</w:t>
      </w:r>
    </w:p>
    <w:p w14:paraId="034F8D45" w14:textId="77777777" w:rsidR="00FB5063" w:rsidRPr="00174E31" w:rsidRDefault="00FB5063" w:rsidP="00FB5063">
      <w:pPr>
        <w:tabs>
          <w:tab w:val="left" w:pos="709"/>
        </w:tabs>
        <w:rPr>
          <w:highlight w:val="yellow"/>
          <w:lang w:val="en-US"/>
        </w:rPr>
      </w:pPr>
      <w:r w:rsidRPr="00174E31">
        <w:rPr>
          <w:highlight w:val="yellow"/>
          <w:lang w:val="en-US"/>
        </w:rPr>
        <w:t>public void methodWithoutThrows() {</w:t>
      </w:r>
    </w:p>
    <w:p w14:paraId="1DEB5454" w14:textId="77777777" w:rsidR="00FB5063" w:rsidRPr="00174E31" w:rsidRDefault="00FB5063" w:rsidP="00FB5063">
      <w:pPr>
        <w:tabs>
          <w:tab w:val="left" w:pos="709"/>
        </w:tabs>
        <w:rPr>
          <w:highlight w:val="yellow"/>
          <w:lang w:val="en-US"/>
        </w:rPr>
      </w:pPr>
      <w:r w:rsidRPr="00174E31">
        <w:rPr>
          <w:highlight w:val="yellow"/>
          <w:lang w:val="en-US"/>
        </w:rPr>
        <w:tab/>
        <w:t>this.&lt;RuntimeException&gt;sneakyThrow (new Exception ("Checked Exception"));</w:t>
      </w:r>
    </w:p>
    <w:p w14:paraId="680EE033" w14:textId="77777777" w:rsidR="00FB5063" w:rsidRPr="00174E31" w:rsidRDefault="00FB5063" w:rsidP="00FB5063">
      <w:pPr>
        <w:tabs>
          <w:tab w:val="left" w:pos="709"/>
        </w:tabs>
        <w:rPr>
          <w:highlight w:val="yellow"/>
        </w:rPr>
      </w:pPr>
      <w:r w:rsidRPr="00174E31">
        <w:rPr>
          <w:highlight w:val="yellow"/>
        </w:rPr>
        <w:t>}</w:t>
      </w:r>
    </w:p>
    <w:p w14:paraId="1DBBF286" w14:textId="77777777" w:rsidR="00FB5063" w:rsidRPr="00174E31" w:rsidRDefault="00FB5063" w:rsidP="00FB5063">
      <w:pPr>
        <w:tabs>
          <w:tab w:val="left" w:pos="709"/>
        </w:tabs>
      </w:pPr>
    </w:p>
    <w:p w14:paraId="4E53CB08" w14:textId="278515E8" w:rsidR="00FB5063" w:rsidRPr="00174E31" w:rsidRDefault="00BF1D83" w:rsidP="00C7518C">
      <w:pPr>
        <w:pStyle w:val="ad"/>
      </w:pPr>
      <w:r>
        <w:t>-- Вопросы</w:t>
      </w:r>
      <w:r w:rsidR="00FB5063" w:rsidRPr="00174E31">
        <w:t xml:space="preserve"> на собеседовании </w:t>
      </w:r>
      <w:r w:rsidR="00FB5063" w:rsidRPr="00174E31">
        <w:rPr>
          <w:lang w:val="en-US"/>
        </w:rPr>
        <w:t>Generics</w:t>
      </w:r>
    </w:p>
    <w:p w14:paraId="74AECACA" w14:textId="77777777" w:rsidR="000D6C20" w:rsidRPr="00174E31" w:rsidRDefault="000D6C20" w:rsidP="00FB5063">
      <w:pPr>
        <w:tabs>
          <w:tab w:val="left" w:pos="709"/>
        </w:tabs>
        <w:rPr>
          <w:b/>
        </w:rPr>
      </w:pPr>
    </w:p>
    <w:p w14:paraId="1B7D77F5" w14:textId="515099D3" w:rsidR="00395585" w:rsidRPr="00EF5400" w:rsidRDefault="00395585" w:rsidP="00C7518C">
      <w:pPr>
        <w:pStyle w:val="2"/>
      </w:pPr>
      <w:r w:rsidRPr="00395585">
        <w:cr/>
      </w:r>
      <w:r w:rsidRPr="002F36F1">
        <w:rPr>
          <w:lang w:val="en-US"/>
        </w:rPr>
        <w:t>Q</w:t>
      </w:r>
      <w:r w:rsidRPr="00EF5400">
        <w:t xml:space="preserve">1. </w:t>
      </w:r>
      <w:r w:rsidRPr="00395585">
        <w:t>Что</w:t>
      </w:r>
      <w:r w:rsidRPr="00EF5400">
        <w:t xml:space="preserve"> </w:t>
      </w:r>
      <w:r w:rsidRPr="00395585">
        <w:t>такое</w:t>
      </w:r>
      <w:r w:rsidRPr="00EF5400">
        <w:t xml:space="preserve"> </w:t>
      </w:r>
      <w:r w:rsidR="002F36F1" w:rsidRPr="002F36F1">
        <w:rPr>
          <w:lang w:val="en-US"/>
        </w:rPr>
        <w:t>Generic</w:t>
      </w:r>
      <w:r w:rsidR="002F36F1" w:rsidRPr="00EF5400">
        <w:t xml:space="preserve"> </w:t>
      </w:r>
      <w:r w:rsidR="002F36F1" w:rsidRPr="002F36F1">
        <w:rPr>
          <w:lang w:val="en-US"/>
        </w:rPr>
        <w:t>Type</w:t>
      </w:r>
      <w:r w:rsidR="002F36F1" w:rsidRPr="00EF5400">
        <w:t xml:space="preserve"> </w:t>
      </w:r>
      <w:r w:rsidR="002F36F1" w:rsidRPr="002F36F1">
        <w:rPr>
          <w:lang w:val="en-US"/>
        </w:rPr>
        <w:t>Parameter</w:t>
      </w:r>
      <w:r w:rsidRPr="00EF5400">
        <w:t>?</w:t>
      </w:r>
    </w:p>
    <w:p w14:paraId="3EEEF9C6" w14:textId="522B29C0" w:rsidR="00FB5063" w:rsidRPr="00EF5400" w:rsidRDefault="00FB5063" w:rsidP="00FB5063">
      <w:pPr>
        <w:tabs>
          <w:tab w:val="left" w:pos="709"/>
        </w:tabs>
        <w:rPr>
          <w:b/>
        </w:rPr>
      </w:pPr>
    </w:p>
    <w:p w14:paraId="70F107BB" w14:textId="417F9366" w:rsidR="00FB5063" w:rsidRPr="00174E31" w:rsidRDefault="00FB5063" w:rsidP="00FB5063">
      <w:pPr>
        <w:tabs>
          <w:tab w:val="left" w:pos="709"/>
        </w:tabs>
      </w:pPr>
      <w:r w:rsidRPr="00174E31">
        <w:t>Тип это имя класса или интерфейса. Как следует из названия, параметр универсального типа это когда тип может использоваться в качестве параметра в объявлении класса, метода или интерфейса.</w:t>
      </w:r>
    </w:p>
    <w:p w14:paraId="69C272DD" w14:textId="77777777" w:rsidR="00FB5063" w:rsidRPr="00174E31" w:rsidRDefault="00FB5063" w:rsidP="00FB5063">
      <w:pPr>
        <w:tabs>
          <w:tab w:val="left" w:pos="709"/>
        </w:tabs>
      </w:pPr>
    </w:p>
    <w:p w14:paraId="63BD71B5" w14:textId="77777777" w:rsidR="00FB5063" w:rsidRPr="00174E31" w:rsidRDefault="00FB5063" w:rsidP="00FB5063">
      <w:pPr>
        <w:tabs>
          <w:tab w:val="left" w:pos="709"/>
        </w:tabs>
        <w:rPr>
          <w:highlight w:val="yellow"/>
        </w:rPr>
      </w:pPr>
      <w:r w:rsidRPr="00174E31">
        <w:t>Давайте начнем с простого примера без дженериков, чтобы продемонстрировать это:</w:t>
      </w:r>
    </w:p>
    <w:p w14:paraId="75C01C65"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public interface Consumer{</w:t>
      </w:r>
    </w:p>
    <w:p w14:paraId="660E4141" w14:textId="77777777" w:rsidR="00FB5063" w:rsidRPr="00174E31" w:rsidRDefault="00FB5063" w:rsidP="00FB5063">
      <w:pPr>
        <w:tabs>
          <w:tab w:val="left" w:pos="709"/>
        </w:tabs>
        <w:rPr>
          <w:highlight w:val="yellow"/>
          <w:lang w:val="en-US"/>
        </w:rPr>
      </w:pPr>
      <w:r w:rsidRPr="00174E31">
        <w:rPr>
          <w:highlight w:val="yellow"/>
          <w:lang w:val="en-US"/>
        </w:rPr>
        <w:tab/>
        <w:t>public void consume(String parameter)</w:t>
      </w:r>
    </w:p>
    <w:p w14:paraId="4BEA507A" w14:textId="77777777" w:rsidR="00FB5063" w:rsidRPr="00174E31" w:rsidRDefault="00FB5063" w:rsidP="00FB5063">
      <w:pPr>
        <w:tabs>
          <w:tab w:val="left" w:pos="709"/>
        </w:tabs>
        <w:rPr>
          <w:highlight w:val="yellow"/>
        </w:rPr>
      </w:pPr>
      <w:r w:rsidRPr="00174E31">
        <w:rPr>
          <w:highlight w:val="yellow"/>
        </w:rPr>
        <w:t>}</w:t>
      </w:r>
    </w:p>
    <w:p w14:paraId="771E2771" w14:textId="564682D9" w:rsidR="00FB5063" w:rsidRPr="00174E31" w:rsidRDefault="00FB5063" w:rsidP="00FB5063">
      <w:pPr>
        <w:tabs>
          <w:tab w:val="left" w:pos="709"/>
        </w:tabs>
      </w:pPr>
      <w:r w:rsidRPr="00174E31">
        <w:rPr>
          <w:highlight w:val="yellow"/>
        </w:rPr>
        <w:cr/>
      </w:r>
      <w:r w:rsidRPr="00174E31">
        <w:t xml:space="preserve">В этом случае тип параметра метода </w:t>
      </w:r>
      <w:r w:rsidRPr="00174E31">
        <w:rPr>
          <w:b/>
        </w:rPr>
        <w:t>Consumer() String</w:t>
      </w:r>
      <w:r w:rsidRPr="00174E31">
        <w:t>. Он не параметризуется и не настраивается.</w:t>
      </w:r>
    </w:p>
    <w:p w14:paraId="5ADC130F" w14:textId="77777777" w:rsidR="00FB5063" w:rsidRPr="00174E31" w:rsidRDefault="00FB5063" w:rsidP="00FB5063">
      <w:pPr>
        <w:tabs>
          <w:tab w:val="left" w:pos="709"/>
        </w:tabs>
      </w:pPr>
    </w:p>
    <w:p w14:paraId="47D40DC6" w14:textId="77777777" w:rsidR="00FB5063" w:rsidRPr="00174E31" w:rsidRDefault="00FB5063" w:rsidP="00FB5063">
      <w:pPr>
        <w:tabs>
          <w:tab w:val="left" w:pos="709"/>
        </w:tabs>
        <w:rPr>
          <w:highlight w:val="yellow"/>
        </w:rPr>
      </w:pPr>
      <w:r w:rsidRPr="00174E31">
        <w:t xml:space="preserve">Теперь давайте заменим наш тип </w:t>
      </w:r>
      <w:r w:rsidRPr="00174E31">
        <w:rPr>
          <w:b/>
        </w:rPr>
        <w:t>String</w:t>
      </w:r>
      <w:r w:rsidRPr="00174E31">
        <w:t xml:space="preserve"> универсальным типом, который мы назовем </w:t>
      </w:r>
      <w:r w:rsidRPr="00174E31">
        <w:rPr>
          <w:b/>
        </w:rPr>
        <w:t>T</w:t>
      </w:r>
      <w:r w:rsidRPr="00174E31">
        <w:t>. По соглашению он назван так:</w:t>
      </w:r>
    </w:p>
    <w:p w14:paraId="2D215147"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public interface Consumer&lt;T&gt; {</w:t>
      </w:r>
    </w:p>
    <w:p w14:paraId="7237DD4B" w14:textId="77777777" w:rsidR="00FB5063" w:rsidRPr="00174E31" w:rsidRDefault="00FB5063" w:rsidP="00FB5063">
      <w:pPr>
        <w:tabs>
          <w:tab w:val="left" w:pos="709"/>
        </w:tabs>
        <w:rPr>
          <w:highlight w:val="yellow"/>
          <w:lang w:val="en-US"/>
        </w:rPr>
      </w:pPr>
      <w:r w:rsidRPr="00174E31">
        <w:rPr>
          <w:highlight w:val="yellow"/>
          <w:lang w:val="en-US"/>
        </w:rPr>
        <w:tab/>
        <w:t>public void consume(T parameter)</w:t>
      </w:r>
    </w:p>
    <w:p w14:paraId="6431718B" w14:textId="77777777" w:rsidR="00FB5063" w:rsidRPr="00174E31" w:rsidRDefault="00FB5063" w:rsidP="00FB5063">
      <w:pPr>
        <w:tabs>
          <w:tab w:val="left" w:pos="709"/>
        </w:tabs>
        <w:rPr>
          <w:highlight w:val="yellow"/>
        </w:rPr>
      </w:pPr>
      <w:r w:rsidRPr="00174E31">
        <w:rPr>
          <w:highlight w:val="yellow"/>
        </w:rPr>
        <w:t>}</w:t>
      </w:r>
    </w:p>
    <w:p w14:paraId="57DDBF88" w14:textId="77777777" w:rsidR="00FB5063" w:rsidRPr="00174E31" w:rsidRDefault="00FB5063" w:rsidP="00FB5063">
      <w:pPr>
        <w:tabs>
          <w:tab w:val="left" w:pos="709"/>
        </w:tabs>
        <w:rPr>
          <w:highlight w:val="yellow"/>
          <w:lang w:val="en-US"/>
        </w:rPr>
      </w:pPr>
      <w:r w:rsidRPr="00174E31">
        <w:rPr>
          <w:highlight w:val="yellow"/>
        </w:rPr>
        <w:cr/>
      </w:r>
      <w:r w:rsidRPr="00174E31">
        <w:t>Когда мы реализуем нашего потребителя, мы можем указать тип, который мы хотим, чтобы он потреблял, в качестве аргумента. Это</w:t>
      </w:r>
      <w:r w:rsidRPr="00174E31">
        <w:rPr>
          <w:lang w:val="en-US"/>
        </w:rPr>
        <w:t xml:space="preserve"> </w:t>
      </w:r>
      <w:r w:rsidRPr="00174E31">
        <w:t>параметр</w:t>
      </w:r>
      <w:r w:rsidRPr="00174E31">
        <w:rPr>
          <w:lang w:val="en-US"/>
        </w:rPr>
        <w:t xml:space="preserve"> </w:t>
      </w:r>
      <w:r w:rsidRPr="00174E31">
        <w:t>универсального</w:t>
      </w:r>
      <w:r w:rsidRPr="00174E31">
        <w:rPr>
          <w:lang w:val="en-US"/>
        </w:rPr>
        <w:t xml:space="preserve"> </w:t>
      </w:r>
      <w:r w:rsidRPr="00174E31">
        <w:t>типа</w:t>
      </w:r>
      <w:r w:rsidRPr="00174E31">
        <w:rPr>
          <w:lang w:val="en-US"/>
        </w:rPr>
        <w:t>:</w:t>
      </w:r>
    </w:p>
    <w:p w14:paraId="71099CAB" w14:textId="77777777" w:rsidR="00FB5063" w:rsidRPr="00174E31" w:rsidRDefault="00FB5063" w:rsidP="00FB5063">
      <w:pPr>
        <w:tabs>
          <w:tab w:val="left" w:pos="709"/>
        </w:tabs>
        <w:rPr>
          <w:highlight w:val="yellow"/>
          <w:lang w:val="en-US"/>
        </w:rPr>
      </w:pPr>
      <w:r w:rsidRPr="00174E31">
        <w:rPr>
          <w:highlight w:val="yellow"/>
          <w:lang w:val="en-US"/>
        </w:rPr>
        <w:cr/>
        <w:t>public class IntegerConsumer implements Consumer&lt;Integer&gt; {</w:t>
      </w:r>
    </w:p>
    <w:p w14:paraId="18CC4B47" w14:textId="77777777" w:rsidR="00FB5063" w:rsidRPr="00174E31" w:rsidRDefault="00FB5063" w:rsidP="00FB5063">
      <w:pPr>
        <w:tabs>
          <w:tab w:val="left" w:pos="709"/>
        </w:tabs>
        <w:rPr>
          <w:highlight w:val="yellow"/>
          <w:lang w:val="en-US"/>
        </w:rPr>
      </w:pPr>
      <w:r w:rsidRPr="00174E31">
        <w:rPr>
          <w:highlight w:val="yellow"/>
          <w:lang w:val="en-US"/>
        </w:rPr>
        <w:tab/>
        <w:t>public void consume(Integer parameter)</w:t>
      </w:r>
    </w:p>
    <w:p w14:paraId="70709FB5" w14:textId="77777777" w:rsidR="00FB5063" w:rsidRPr="00174E31" w:rsidRDefault="00FB5063" w:rsidP="00FB5063">
      <w:pPr>
        <w:tabs>
          <w:tab w:val="left" w:pos="709"/>
        </w:tabs>
        <w:rPr>
          <w:highlight w:val="yellow"/>
        </w:rPr>
      </w:pPr>
      <w:r w:rsidRPr="00174E31">
        <w:rPr>
          <w:highlight w:val="yellow"/>
        </w:rPr>
        <w:t>}</w:t>
      </w:r>
    </w:p>
    <w:p w14:paraId="2BABD672" w14:textId="77777777" w:rsidR="00FB5063" w:rsidRPr="00174E31" w:rsidRDefault="00FB5063" w:rsidP="00FB5063">
      <w:pPr>
        <w:tabs>
          <w:tab w:val="left" w:pos="709"/>
        </w:tabs>
      </w:pPr>
      <w:r w:rsidRPr="00174E31">
        <w:rPr>
          <w:highlight w:val="yellow"/>
        </w:rPr>
        <w:cr/>
      </w:r>
      <w:r w:rsidRPr="00174E31">
        <w:t>В этом случае теперь мы можем потреблять целые числа. Мы можем заменить этот тип на все, что нам нужно.</w:t>
      </w:r>
    </w:p>
    <w:p w14:paraId="707C6326" w14:textId="77777777" w:rsidR="000D6C20" w:rsidRPr="00174E31" w:rsidRDefault="000D6C20" w:rsidP="00FB5063">
      <w:pPr>
        <w:tabs>
          <w:tab w:val="left" w:pos="709"/>
        </w:tabs>
        <w:rPr>
          <w:b/>
        </w:rPr>
      </w:pPr>
    </w:p>
    <w:p w14:paraId="550BE4BD" w14:textId="133ADEF2" w:rsidR="00395585" w:rsidRPr="00395585" w:rsidRDefault="00395585" w:rsidP="00C7518C">
      <w:pPr>
        <w:pStyle w:val="2"/>
      </w:pPr>
      <w:r w:rsidRPr="00395585">
        <w:t xml:space="preserve">Q2. Каковы некоторые преимущества использования </w:t>
      </w:r>
      <w:r w:rsidR="002F36F1">
        <w:t>Generic Type</w:t>
      </w:r>
      <w:r w:rsidRPr="00395585">
        <w:t>?</w:t>
      </w:r>
    </w:p>
    <w:p w14:paraId="5EFEC0AC" w14:textId="2E538353" w:rsidR="00FB5063" w:rsidRPr="00174E31" w:rsidRDefault="00FB5063" w:rsidP="00FB5063">
      <w:pPr>
        <w:tabs>
          <w:tab w:val="left" w:pos="709"/>
        </w:tabs>
        <w:rPr>
          <w:b/>
        </w:rPr>
      </w:pPr>
    </w:p>
    <w:p w14:paraId="6E326CD5" w14:textId="77777777" w:rsidR="00FB5063" w:rsidRPr="00174E31" w:rsidRDefault="00FB5063" w:rsidP="00FB5063">
      <w:pPr>
        <w:tabs>
          <w:tab w:val="left" w:pos="709"/>
        </w:tabs>
        <w:rPr>
          <w:highlight w:val="yellow"/>
        </w:rPr>
      </w:pPr>
      <w:r w:rsidRPr="00174E31">
        <w:t>Одним из преимуществ использования дженериков является избежание приведения типов и обеспечение безопасности типов. Это особенно полезно при работе с коллекциями. Давайте продемонстрируем это:</w:t>
      </w:r>
    </w:p>
    <w:p w14:paraId="1F862C3B"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List list = new ArrayList();</w:t>
      </w:r>
    </w:p>
    <w:p w14:paraId="795B88DB" w14:textId="77777777" w:rsidR="00FB5063" w:rsidRPr="00174E31" w:rsidRDefault="00FB5063" w:rsidP="00FB5063">
      <w:pPr>
        <w:tabs>
          <w:tab w:val="left" w:pos="709"/>
        </w:tabs>
        <w:rPr>
          <w:highlight w:val="yellow"/>
          <w:lang w:val="en-US"/>
        </w:rPr>
      </w:pPr>
      <w:r w:rsidRPr="00174E31">
        <w:rPr>
          <w:highlight w:val="yellow"/>
          <w:lang w:val="en-US"/>
        </w:rPr>
        <w:t>list.add("foo");</w:t>
      </w:r>
    </w:p>
    <w:p w14:paraId="479E26F4" w14:textId="77777777" w:rsidR="00FB5063" w:rsidRPr="00174E31" w:rsidRDefault="00FB5063" w:rsidP="00FB5063">
      <w:pPr>
        <w:tabs>
          <w:tab w:val="left" w:pos="709"/>
        </w:tabs>
        <w:rPr>
          <w:highlight w:val="yellow"/>
          <w:lang w:val="en-US"/>
        </w:rPr>
      </w:pPr>
      <w:r w:rsidRPr="00174E31">
        <w:rPr>
          <w:highlight w:val="yellow"/>
          <w:lang w:val="en-US"/>
        </w:rPr>
        <w:t>Object o = list.get(0);</w:t>
      </w:r>
    </w:p>
    <w:p w14:paraId="19493FFA" w14:textId="77777777" w:rsidR="00FB5063" w:rsidRPr="00174E31" w:rsidRDefault="00FB5063" w:rsidP="00FB5063">
      <w:pPr>
        <w:tabs>
          <w:tab w:val="left" w:pos="709"/>
        </w:tabs>
        <w:rPr>
          <w:highlight w:val="yellow"/>
          <w:lang w:val="en-US"/>
        </w:rPr>
      </w:pPr>
      <w:r w:rsidRPr="00174E31">
        <w:rPr>
          <w:highlight w:val="yellow"/>
          <w:lang w:val="en-US"/>
        </w:rPr>
        <w:t>String foo = (String) o;</w:t>
      </w:r>
    </w:p>
    <w:p w14:paraId="2A280B6D" w14:textId="77777777" w:rsidR="00FB5063" w:rsidRPr="00174E31" w:rsidRDefault="00FB5063" w:rsidP="00FB5063">
      <w:pPr>
        <w:tabs>
          <w:tab w:val="left" w:pos="709"/>
        </w:tabs>
      </w:pPr>
      <w:r w:rsidRPr="00174E31">
        <w:rPr>
          <w:highlight w:val="yellow"/>
          <w:lang w:val="en-US"/>
        </w:rPr>
        <w:cr/>
      </w:r>
      <w:r w:rsidRPr="00174E31">
        <w:t>В нашем примере тип элемента в нашем списке неизвестен компилятору. Это означает, что единственное, что можно гарантировать, это то, что это объект. Поэтому, когда мы извлекаем наш элемент, мы возвращаем объект. Как авторы кода, мы знаем, что это строка, но мы должны привести наш объект к единице, чтобы явно решить проблему. Это производит много шума и шаблонов.</w:t>
      </w:r>
    </w:p>
    <w:p w14:paraId="5D4B1183" w14:textId="77777777" w:rsidR="00FB5063" w:rsidRPr="00174E31" w:rsidRDefault="00FB5063" w:rsidP="00FB5063">
      <w:pPr>
        <w:tabs>
          <w:tab w:val="left" w:pos="709"/>
        </w:tabs>
      </w:pPr>
    </w:p>
    <w:p w14:paraId="23EBC248" w14:textId="77777777" w:rsidR="00FB5063" w:rsidRPr="00174E31" w:rsidRDefault="00FB5063" w:rsidP="00FB5063">
      <w:pPr>
        <w:tabs>
          <w:tab w:val="left" w:pos="709"/>
        </w:tabs>
      </w:pPr>
      <w:r w:rsidRPr="00174E31">
        <w:t xml:space="preserve">Далее, если мы начнем думать о возможности ручной ошибки, проблема приведения усугубится. Что, если в нашем списке случайно окажется </w:t>
      </w:r>
      <w:r w:rsidRPr="00174E31">
        <w:rPr>
          <w:b/>
        </w:rPr>
        <w:t>Integer</w:t>
      </w:r>
      <w:r w:rsidRPr="00174E31">
        <w:t>?</w:t>
      </w:r>
    </w:p>
    <w:p w14:paraId="26890904" w14:textId="77777777" w:rsidR="00FB5063" w:rsidRPr="00174E31" w:rsidRDefault="00FB5063" w:rsidP="00FB5063">
      <w:pPr>
        <w:tabs>
          <w:tab w:val="left" w:pos="709"/>
        </w:tabs>
      </w:pPr>
    </w:p>
    <w:p w14:paraId="722BB584" w14:textId="77777777" w:rsidR="00FB5063" w:rsidRPr="00174E31" w:rsidRDefault="00FB5063" w:rsidP="00FB5063">
      <w:pPr>
        <w:tabs>
          <w:tab w:val="left" w:pos="709"/>
        </w:tabs>
        <w:rPr>
          <w:highlight w:val="yellow"/>
        </w:rPr>
      </w:pPr>
      <w:r w:rsidRPr="00174E31">
        <w:rPr>
          <w:highlight w:val="yellow"/>
          <w:lang w:val="en-US"/>
        </w:rPr>
        <w:t>list</w:t>
      </w:r>
      <w:r w:rsidRPr="00174E31">
        <w:rPr>
          <w:highlight w:val="yellow"/>
        </w:rPr>
        <w:t>.</w:t>
      </w:r>
      <w:r w:rsidRPr="00174E31">
        <w:rPr>
          <w:highlight w:val="yellow"/>
          <w:lang w:val="en-US"/>
        </w:rPr>
        <w:t>add</w:t>
      </w:r>
      <w:r w:rsidRPr="00174E31">
        <w:rPr>
          <w:highlight w:val="yellow"/>
        </w:rPr>
        <w:t xml:space="preserve"> (1)</w:t>
      </w:r>
    </w:p>
    <w:p w14:paraId="11DF8BB5" w14:textId="77777777" w:rsidR="00FB5063" w:rsidRPr="00174E31" w:rsidRDefault="00FB5063" w:rsidP="00FB5063">
      <w:pPr>
        <w:tabs>
          <w:tab w:val="left" w:pos="709"/>
        </w:tabs>
        <w:rPr>
          <w:highlight w:val="yellow"/>
          <w:lang w:val="en-US"/>
        </w:rPr>
      </w:pPr>
      <w:r w:rsidRPr="00174E31">
        <w:rPr>
          <w:highlight w:val="yellow"/>
          <w:lang w:val="en-US"/>
        </w:rPr>
        <w:t>Object o = list.get (0);</w:t>
      </w:r>
    </w:p>
    <w:p w14:paraId="47FF50E1" w14:textId="77777777" w:rsidR="00FB5063" w:rsidRPr="00174E31" w:rsidRDefault="00FB5063" w:rsidP="00FB5063">
      <w:pPr>
        <w:tabs>
          <w:tab w:val="left" w:pos="709"/>
        </w:tabs>
        <w:rPr>
          <w:highlight w:val="yellow"/>
          <w:lang w:val="en-US"/>
        </w:rPr>
      </w:pPr>
      <w:r w:rsidRPr="00174E31">
        <w:rPr>
          <w:highlight w:val="yellow"/>
          <w:lang w:val="en-US"/>
        </w:rPr>
        <w:t>String foo = (String) o;</w:t>
      </w:r>
    </w:p>
    <w:p w14:paraId="28CEB56F" w14:textId="77777777" w:rsidR="00FB5063" w:rsidRPr="00174E31" w:rsidRDefault="00FB5063" w:rsidP="00FB5063">
      <w:pPr>
        <w:tabs>
          <w:tab w:val="left" w:pos="709"/>
        </w:tabs>
        <w:rPr>
          <w:lang w:val="en-US"/>
        </w:rPr>
      </w:pPr>
    </w:p>
    <w:p w14:paraId="1D133A2B" w14:textId="77777777" w:rsidR="00FB5063" w:rsidRPr="00174E31" w:rsidRDefault="00FB5063" w:rsidP="00FB5063">
      <w:pPr>
        <w:tabs>
          <w:tab w:val="left" w:pos="709"/>
        </w:tabs>
      </w:pPr>
      <w:r w:rsidRPr="00174E31">
        <w:t xml:space="preserve">В этом случае мы получим исключение </w:t>
      </w:r>
      <w:r w:rsidRPr="00174E31">
        <w:rPr>
          <w:b/>
        </w:rPr>
        <w:t>ClassCastException</w:t>
      </w:r>
      <w:r w:rsidRPr="00174E31">
        <w:t xml:space="preserve"> во время выполнения, поскольку целое число не может быть приведено к строке.</w:t>
      </w:r>
    </w:p>
    <w:p w14:paraId="05AB4B1B" w14:textId="77777777" w:rsidR="00FB5063" w:rsidRPr="00174E31" w:rsidRDefault="00FB5063" w:rsidP="00FB5063">
      <w:pPr>
        <w:tabs>
          <w:tab w:val="left" w:pos="709"/>
        </w:tabs>
      </w:pPr>
    </w:p>
    <w:p w14:paraId="176D093A" w14:textId="77777777" w:rsidR="00FB5063" w:rsidRPr="00174E31" w:rsidRDefault="00FB5063" w:rsidP="00FB5063">
      <w:pPr>
        <w:tabs>
          <w:tab w:val="left" w:pos="709"/>
        </w:tabs>
        <w:rPr>
          <w:highlight w:val="yellow"/>
        </w:rPr>
      </w:pPr>
      <w:r w:rsidRPr="00174E31">
        <w:t>Теперь давайте попробуем повторить себя, на этот раз используя дженерики:</w:t>
      </w:r>
    </w:p>
    <w:p w14:paraId="4D07B54F"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List&lt;String&gt; list = new ArrayList&lt;&gt;();</w:t>
      </w:r>
    </w:p>
    <w:p w14:paraId="3BC37D3A" w14:textId="77777777" w:rsidR="00FB5063" w:rsidRPr="00174E31" w:rsidRDefault="00FB5063" w:rsidP="00FB5063">
      <w:pPr>
        <w:tabs>
          <w:tab w:val="left" w:pos="709"/>
        </w:tabs>
        <w:rPr>
          <w:highlight w:val="yellow"/>
          <w:lang w:val="en-US"/>
        </w:rPr>
      </w:pPr>
      <w:r w:rsidRPr="00174E31">
        <w:rPr>
          <w:highlight w:val="yellow"/>
          <w:lang w:val="en-US"/>
        </w:rPr>
        <w:t>list.add("foo");</w:t>
      </w:r>
    </w:p>
    <w:p w14:paraId="55A7F8A1" w14:textId="77777777" w:rsidR="00FB5063" w:rsidRPr="00174E31" w:rsidRDefault="00FB5063" w:rsidP="00FB5063">
      <w:pPr>
        <w:tabs>
          <w:tab w:val="left" w:pos="709"/>
        </w:tabs>
        <w:rPr>
          <w:highlight w:val="yellow"/>
          <w:lang w:val="en-US"/>
        </w:rPr>
      </w:pPr>
      <w:r w:rsidRPr="00174E31">
        <w:rPr>
          <w:highlight w:val="yellow"/>
          <w:lang w:val="en-US"/>
        </w:rPr>
        <w:t>String o = list.get(0); // No cast</w:t>
      </w:r>
    </w:p>
    <w:p w14:paraId="27FA1B2C" w14:textId="77777777" w:rsidR="00FB5063" w:rsidRPr="00174E31" w:rsidRDefault="00FB5063" w:rsidP="00FB5063">
      <w:pPr>
        <w:tabs>
          <w:tab w:val="left" w:pos="709"/>
        </w:tabs>
        <w:rPr>
          <w:highlight w:val="yellow"/>
          <w:lang w:val="en-US"/>
        </w:rPr>
      </w:pPr>
      <w:r w:rsidRPr="00174E31">
        <w:rPr>
          <w:highlight w:val="yellow"/>
          <w:lang w:val="en-US"/>
        </w:rPr>
        <w:t>Integer foo = list.get(0); // Compilation error</w:t>
      </w:r>
    </w:p>
    <w:p w14:paraId="40F122ED" w14:textId="77777777" w:rsidR="00FB5063" w:rsidRPr="00174E31" w:rsidRDefault="00FB5063" w:rsidP="00FB5063">
      <w:pPr>
        <w:tabs>
          <w:tab w:val="left" w:pos="709"/>
        </w:tabs>
      </w:pPr>
      <w:r w:rsidRPr="00174E31">
        <w:rPr>
          <w:highlight w:val="yellow"/>
          <w:lang w:val="en-US"/>
        </w:rPr>
        <w:cr/>
      </w:r>
      <w:r w:rsidRPr="00174E31">
        <w:t xml:space="preserve">Как мы видим, с помощью дженериков у нас есть проверка типа компиляции, которая предотвращает </w:t>
      </w:r>
      <w:r w:rsidRPr="00174E31">
        <w:rPr>
          <w:b/>
        </w:rPr>
        <w:t>ClassCastExceptions</w:t>
      </w:r>
      <w:r w:rsidRPr="00174E31">
        <w:t xml:space="preserve"> и устраняет необходимость приведения типов.</w:t>
      </w:r>
    </w:p>
    <w:p w14:paraId="7DD5C3EC" w14:textId="77777777" w:rsidR="00FB5063" w:rsidRPr="00174E31" w:rsidRDefault="00FB5063" w:rsidP="00FB5063">
      <w:pPr>
        <w:tabs>
          <w:tab w:val="left" w:pos="709"/>
        </w:tabs>
      </w:pPr>
    </w:p>
    <w:p w14:paraId="093663FD" w14:textId="7819C699" w:rsidR="000D6C20" w:rsidRPr="00974D00" w:rsidRDefault="00FB5063" w:rsidP="00FB5063">
      <w:pPr>
        <w:tabs>
          <w:tab w:val="left" w:pos="709"/>
        </w:tabs>
      </w:pPr>
      <w:r w:rsidRPr="00174E31">
        <w:t>Другое преимущество состоит в том, чтобы избежать дублирования кода. Без дженериков нам приходится копировать и вставлять один и тот же код, но для разных типов. С дженериками нам не нужно этого делать. Мы даже можем реализовать алгоритмы, пр</w:t>
      </w:r>
      <w:r w:rsidR="00974D00">
        <w:t>именимые к универсальным типам.</w:t>
      </w:r>
    </w:p>
    <w:p w14:paraId="3EDCA4F5" w14:textId="6E9DE50E" w:rsidR="00395585" w:rsidRPr="00395585" w:rsidRDefault="00395585" w:rsidP="00C7518C">
      <w:pPr>
        <w:pStyle w:val="2"/>
      </w:pPr>
      <w:r w:rsidRPr="00395585">
        <w:cr/>
        <w:t xml:space="preserve">Q3. Что такое </w:t>
      </w:r>
      <w:r w:rsidR="00974D00" w:rsidRPr="00974D00">
        <w:t xml:space="preserve">Type </w:t>
      </w:r>
      <w:r w:rsidR="002F36F1">
        <w:rPr>
          <w:lang w:val="en-US"/>
        </w:rPr>
        <w:t>E</w:t>
      </w:r>
      <w:r w:rsidR="00974D00" w:rsidRPr="00974D00">
        <w:t>rasure</w:t>
      </w:r>
      <w:r w:rsidRPr="00395585">
        <w:t>?</w:t>
      </w:r>
    </w:p>
    <w:p w14:paraId="4FE47875" w14:textId="58FBC956" w:rsidR="00FB5063" w:rsidRPr="00174E31" w:rsidRDefault="00FB5063" w:rsidP="00FB5063">
      <w:pPr>
        <w:tabs>
          <w:tab w:val="left" w:pos="709"/>
        </w:tabs>
        <w:rPr>
          <w:b/>
        </w:rPr>
      </w:pPr>
    </w:p>
    <w:p w14:paraId="0AEDEFA2" w14:textId="26AE1E7D" w:rsidR="00FB5063" w:rsidRPr="00174E31" w:rsidRDefault="00FB5063" w:rsidP="00FB5063">
      <w:pPr>
        <w:tabs>
          <w:tab w:val="left" w:pos="709"/>
        </w:tabs>
      </w:pPr>
      <w:r w:rsidRPr="00174E31">
        <w:t xml:space="preserve">Важно понимать, что информация об универсальном типе доступна только компилятору, а не </w:t>
      </w:r>
      <w:r w:rsidRPr="00174E31">
        <w:rPr>
          <w:b/>
        </w:rPr>
        <w:t>JVM</w:t>
      </w:r>
      <w:r w:rsidRPr="00174E31">
        <w:t xml:space="preserve">. Другими словами, </w:t>
      </w:r>
      <w:r w:rsidR="002F36F1" w:rsidRPr="002F36F1">
        <w:t>Typ</w:t>
      </w:r>
      <w:r w:rsidR="002F36F1">
        <w:t xml:space="preserve">e </w:t>
      </w:r>
      <w:r w:rsidR="002F36F1">
        <w:rPr>
          <w:lang w:val="en-US"/>
        </w:rPr>
        <w:t>E</w:t>
      </w:r>
      <w:r w:rsidR="002F36F1" w:rsidRPr="002F36F1">
        <w:t>rasure</w:t>
      </w:r>
      <w:r w:rsidRPr="00174E31">
        <w:t xml:space="preserve"> означает, что информация об универсальном типе недоступна для </w:t>
      </w:r>
      <w:r w:rsidRPr="00174E31">
        <w:rPr>
          <w:b/>
        </w:rPr>
        <w:t>JVM</w:t>
      </w:r>
      <w:r w:rsidRPr="00174E31">
        <w:t xml:space="preserve"> во время выполнения, а только во время компиляции.</w:t>
      </w:r>
    </w:p>
    <w:p w14:paraId="650EC622" w14:textId="77777777" w:rsidR="00FB5063" w:rsidRPr="00174E31" w:rsidRDefault="00FB5063" w:rsidP="00FB5063">
      <w:pPr>
        <w:tabs>
          <w:tab w:val="left" w:pos="709"/>
        </w:tabs>
      </w:pPr>
    </w:p>
    <w:p w14:paraId="02D3ED9B" w14:textId="6A16B405" w:rsidR="00FB5063" w:rsidRPr="00174E31" w:rsidRDefault="00FB5063" w:rsidP="00FB5063">
      <w:pPr>
        <w:tabs>
          <w:tab w:val="left" w:pos="709"/>
        </w:tabs>
      </w:pPr>
      <w:r w:rsidRPr="00174E31">
        <w:t xml:space="preserve">Причина выбора основной реализации проста сохранение обратной совместимости со старыми версиями </w:t>
      </w:r>
      <w:r w:rsidRPr="00174E31">
        <w:rPr>
          <w:b/>
        </w:rPr>
        <w:t>Java</w:t>
      </w:r>
      <w:r w:rsidRPr="00174E31">
        <w:t>. Когда универсальный код скомпилирован в байт-код, это будет так, как если бы универсальный тип никогда не существовал. Это означает, что компиляция будет:</w:t>
      </w:r>
    </w:p>
    <w:p w14:paraId="174F1253" w14:textId="77777777" w:rsidR="00FB5063" w:rsidRPr="00174E31" w:rsidRDefault="00FB5063" w:rsidP="00FB5063">
      <w:pPr>
        <w:tabs>
          <w:tab w:val="left" w:pos="709"/>
        </w:tabs>
      </w:pPr>
    </w:p>
    <w:p w14:paraId="4F7ECAC7" w14:textId="77777777" w:rsidR="00FB5063" w:rsidRPr="00174E31" w:rsidRDefault="00FB5063" w:rsidP="0098149F">
      <w:pPr>
        <w:pStyle w:val="a3"/>
        <w:numPr>
          <w:ilvl w:val="0"/>
          <w:numId w:val="13"/>
        </w:numPr>
        <w:tabs>
          <w:tab w:val="left" w:pos="709"/>
        </w:tabs>
      </w:pPr>
      <w:r w:rsidRPr="00174E31">
        <w:t>Заменять общие типы объектами</w:t>
      </w:r>
    </w:p>
    <w:p w14:paraId="4E360FDB" w14:textId="77777777" w:rsidR="00FB5063" w:rsidRPr="00174E31" w:rsidRDefault="00FB5063" w:rsidP="0098149F">
      <w:pPr>
        <w:pStyle w:val="a3"/>
        <w:numPr>
          <w:ilvl w:val="0"/>
          <w:numId w:val="13"/>
        </w:numPr>
        <w:tabs>
          <w:tab w:val="left" w:pos="709"/>
        </w:tabs>
      </w:pPr>
      <w:r w:rsidRPr="00174E31">
        <w:t xml:space="preserve">Заменять ограниченные типы </w:t>
      </w:r>
      <w:r w:rsidRPr="00174E31">
        <w:rPr>
          <w:b/>
        </w:rPr>
        <w:t>(</w:t>
      </w:r>
      <w:r w:rsidRPr="00174E31">
        <w:t>подробнее об этом в следующем вопросе</w:t>
      </w:r>
      <w:r w:rsidRPr="00174E31">
        <w:rPr>
          <w:b/>
        </w:rPr>
        <w:t>)</w:t>
      </w:r>
      <w:r w:rsidRPr="00174E31">
        <w:t xml:space="preserve"> первым связанным классом</w:t>
      </w:r>
    </w:p>
    <w:p w14:paraId="0B0B1D0D" w14:textId="77777777" w:rsidR="00FB5063" w:rsidRPr="00174E31" w:rsidRDefault="00FB5063" w:rsidP="0098149F">
      <w:pPr>
        <w:pStyle w:val="a3"/>
        <w:numPr>
          <w:ilvl w:val="0"/>
          <w:numId w:val="13"/>
        </w:numPr>
        <w:tabs>
          <w:tab w:val="left" w:pos="709"/>
        </w:tabs>
      </w:pPr>
      <w:r w:rsidRPr="00174E31">
        <w:t>Вставлять эквивалент приведения при извлечении универсальных объектов.</w:t>
      </w:r>
    </w:p>
    <w:p w14:paraId="4466430E" w14:textId="77777777" w:rsidR="00FB5063" w:rsidRPr="00174E31" w:rsidRDefault="00FB5063" w:rsidP="00FB5063">
      <w:pPr>
        <w:tabs>
          <w:tab w:val="left" w:pos="709"/>
        </w:tabs>
      </w:pPr>
    </w:p>
    <w:p w14:paraId="222746EE" w14:textId="4BD8BE40" w:rsidR="00FB5063" w:rsidRPr="00174E31" w:rsidRDefault="00FB5063" w:rsidP="00FB5063">
      <w:pPr>
        <w:tabs>
          <w:tab w:val="left" w:pos="709"/>
        </w:tabs>
        <w:rPr>
          <w:highlight w:val="yellow"/>
        </w:rPr>
      </w:pPr>
      <w:r w:rsidRPr="00174E31">
        <w:t xml:space="preserve">Важно понимать </w:t>
      </w:r>
      <w:r w:rsidR="002F36F1" w:rsidRPr="002F36F1">
        <w:t>Typ</w:t>
      </w:r>
      <w:r w:rsidR="002F36F1">
        <w:t xml:space="preserve">e </w:t>
      </w:r>
      <w:r w:rsidR="002F36F1">
        <w:rPr>
          <w:lang w:val="en-US"/>
        </w:rPr>
        <w:t>E</w:t>
      </w:r>
      <w:r w:rsidR="002F36F1" w:rsidRPr="002F36F1">
        <w:t>rasure</w:t>
      </w:r>
      <w:r w:rsidRPr="00174E31">
        <w:t>. В противном случае разработчик может запутаться и подумать, что сможет получить тип во время выполнения:</w:t>
      </w:r>
    </w:p>
    <w:p w14:paraId="57D8DFF1"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public foo(Consumer&lt;T&gt; consumer) {</w:t>
      </w:r>
    </w:p>
    <w:p w14:paraId="36140555" w14:textId="77777777" w:rsidR="00FB5063" w:rsidRPr="00174E31" w:rsidRDefault="00FB5063" w:rsidP="00FB5063">
      <w:pPr>
        <w:tabs>
          <w:tab w:val="left" w:pos="709"/>
        </w:tabs>
        <w:rPr>
          <w:highlight w:val="yellow"/>
        </w:rPr>
      </w:pPr>
      <w:r w:rsidRPr="00174E31">
        <w:rPr>
          <w:highlight w:val="yellow"/>
          <w:lang w:val="en-US"/>
        </w:rPr>
        <w:tab/>
        <w:t>Type</w:t>
      </w:r>
      <w:r w:rsidRPr="00174E31">
        <w:rPr>
          <w:highlight w:val="yellow"/>
        </w:rPr>
        <w:t xml:space="preserve"> </w:t>
      </w:r>
      <w:r w:rsidRPr="00174E31">
        <w:rPr>
          <w:highlight w:val="yellow"/>
          <w:lang w:val="en-US"/>
        </w:rPr>
        <w:t>type</w:t>
      </w:r>
      <w:r w:rsidRPr="00174E31">
        <w:rPr>
          <w:highlight w:val="yellow"/>
        </w:rPr>
        <w:t xml:space="preserve"> = </w:t>
      </w:r>
      <w:r w:rsidRPr="00174E31">
        <w:rPr>
          <w:highlight w:val="yellow"/>
          <w:lang w:val="en-US"/>
        </w:rPr>
        <w:t>consumer</w:t>
      </w:r>
      <w:r w:rsidRPr="00174E31">
        <w:rPr>
          <w:highlight w:val="yellow"/>
        </w:rPr>
        <w:t>.</w:t>
      </w:r>
      <w:r w:rsidRPr="00174E31">
        <w:rPr>
          <w:highlight w:val="yellow"/>
          <w:lang w:val="en-US"/>
        </w:rPr>
        <w:t>getGenericTypeParameter</w:t>
      </w:r>
      <w:r w:rsidRPr="00174E31">
        <w:rPr>
          <w:highlight w:val="yellow"/>
        </w:rPr>
        <w:t>()</w:t>
      </w:r>
    </w:p>
    <w:p w14:paraId="391D4D1E" w14:textId="77777777" w:rsidR="00FB5063" w:rsidRPr="00174E31" w:rsidRDefault="00FB5063" w:rsidP="00FB5063">
      <w:pPr>
        <w:tabs>
          <w:tab w:val="left" w:pos="709"/>
        </w:tabs>
        <w:rPr>
          <w:highlight w:val="yellow"/>
        </w:rPr>
      </w:pPr>
      <w:r w:rsidRPr="00174E31">
        <w:rPr>
          <w:highlight w:val="yellow"/>
        </w:rPr>
        <w:t>}</w:t>
      </w:r>
    </w:p>
    <w:p w14:paraId="0F75592B" w14:textId="1D955AD2" w:rsidR="000D6C20" w:rsidRPr="002F36F1" w:rsidRDefault="00FB5063" w:rsidP="00FB5063">
      <w:pPr>
        <w:tabs>
          <w:tab w:val="left" w:pos="709"/>
        </w:tabs>
      </w:pPr>
      <w:r w:rsidRPr="00174E31">
        <w:rPr>
          <w:highlight w:val="yellow"/>
        </w:rPr>
        <w:cr/>
      </w:r>
      <w:r w:rsidRPr="00174E31">
        <w:t xml:space="preserve">Приведенный выше пример представляет собой псевдокод, эквивалентный тому, как все могло бы выглядеть без стирания типов, но, к сожалению, это невозможно. Опять же, информация об универсальном типе </w:t>
      </w:r>
      <w:r w:rsidR="002F36F1">
        <w:t>недоступна во время выполнения.</w:t>
      </w:r>
    </w:p>
    <w:p w14:paraId="73A8A698" w14:textId="2A7AE19D" w:rsidR="00395585" w:rsidRPr="00395585" w:rsidRDefault="00395585" w:rsidP="00C7518C">
      <w:pPr>
        <w:pStyle w:val="2"/>
      </w:pPr>
      <w:r w:rsidRPr="00395585">
        <w:cr/>
        <w:t xml:space="preserve">Q4. Если при создании экземпляра объекта не указан </w:t>
      </w:r>
      <w:r w:rsidR="002F36F1">
        <w:rPr>
          <w:lang w:val="en-US"/>
        </w:rPr>
        <w:t>Generic</w:t>
      </w:r>
      <w:r w:rsidR="002F36F1" w:rsidRPr="002F36F1">
        <w:t xml:space="preserve"> </w:t>
      </w:r>
      <w:r w:rsidR="002F36F1">
        <w:rPr>
          <w:lang w:val="en-US"/>
        </w:rPr>
        <w:t>Type</w:t>
      </w:r>
      <w:r w:rsidRPr="00395585">
        <w:t>, будет ли код компилироваться?</w:t>
      </w:r>
    </w:p>
    <w:p w14:paraId="78065BFF" w14:textId="2BC93FD3" w:rsidR="00FB5063" w:rsidRPr="00174E31" w:rsidRDefault="00FB5063" w:rsidP="00FB5063">
      <w:pPr>
        <w:tabs>
          <w:tab w:val="left" w:pos="709"/>
        </w:tabs>
        <w:rPr>
          <w:b/>
        </w:rPr>
      </w:pPr>
    </w:p>
    <w:p w14:paraId="27043282" w14:textId="77777777" w:rsidR="00FB5063" w:rsidRPr="00174E31" w:rsidRDefault="00FB5063" w:rsidP="00FB5063">
      <w:pPr>
        <w:tabs>
          <w:tab w:val="left" w:pos="709"/>
        </w:tabs>
        <w:rPr>
          <w:highlight w:val="yellow"/>
        </w:rPr>
      </w:pPr>
      <w:r w:rsidRPr="00174E31">
        <w:t xml:space="preserve">Поскольку дженериков не существовало до </w:t>
      </w:r>
      <w:r w:rsidRPr="00174E31">
        <w:rPr>
          <w:b/>
        </w:rPr>
        <w:t>Java 5</w:t>
      </w:r>
      <w:r w:rsidRPr="00174E31">
        <w:t xml:space="preserve">, их можно вообще не использовать. Например, дженерики были адаптированы к большинству стандартных классов </w:t>
      </w:r>
      <w:r w:rsidRPr="00174E31">
        <w:rPr>
          <w:b/>
        </w:rPr>
        <w:t>Java</w:t>
      </w:r>
      <w:r w:rsidRPr="00174E31">
        <w:t>, таких как коллекции. Если мы посмотрим на наш список с первого вопроса, то увидим, что у нас уже есть пример опускания универсального типа:</w:t>
      </w:r>
    </w:p>
    <w:p w14:paraId="67127C37" w14:textId="77777777" w:rsidR="00FB5063" w:rsidRPr="00174E31" w:rsidRDefault="00FB5063" w:rsidP="00FB5063">
      <w:pPr>
        <w:tabs>
          <w:tab w:val="left" w:pos="709"/>
        </w:tabs>
        <w:rPr>
          <w:highlight w:val="yellow"/>
        </w:rPr>
      </w:pPr>
      <w:r w:rsidRPr="00174E31">
        <w:rPr>
          <w:highlight w:val="yellow"/>
        </w:rPr>
        <w:cr/>
        <w:t>List list = new ArrayList();</w:t>
      </w:r>
    </w:p>
    <w:p w14:paraId="4B3445C3" w14:textId="77777777" w:rsidR="00FB5063" w:rsidRPr="00174E31" w:rsidRDefault="00FB5063" w:rsidP="00FB5063">
      <w:pPr>
        <w:tabs>
          <w:tab w:val="left" w:pos="709"/>
        </w:tabs>
      </w:pPr>
      <w:r w:rsidRPr="00174E31">
        <w:rPr>
          <w:highlight w:val="yellow"/>
        </w:rPr>
        <w:cr/>
      </w:r>
      <w:r w:rsidRPr="00174E31">
        <w:t>Несмотря на возможность компиляции, вполне вероятно, что компилятор выдаст предупреждение. Это связано с тем, что мы теряем дополнительную проверку во время компиляции, которую получаем при использовании дженериков.</w:t>
      </w:r>
    </w:p>
    <w:p w14:paraId="2F652661" w14:textId="77777777" w:rsidR="00FB5063" w:rsidRPr="00174E31" w:rsidRDefault="00FB5063" w:rsidP="00FB5063">
      <w:pPr>
        <w:tabs>
          <w:tab w:val="left" w:pos="709"/>
        </w:tabs>
      </w:pPr>
    </w:p>
    <w:p w14:paraId="567E173A" w14:textId="77777777" w:rsidR="00FB5063" w:rsidRPr="00174E31" w:rsidRDefault="00FB5063" w:rsidP="00FB5063">
      <w:pPr>
        <w:tabs>
          <w:tab w:val="left" w:pos="709"/>
        </w:tabs>
      </w:pPr>
      <w:r w:rsidRPr="00174E31">
        <w:t>Следует помнить, что, хотя обратная совместимость и стирание типов позволяют опускать общие типы, это плохая практика.</w:t>
      </w:r>
    </w:p>
    <w:p w14:paraId="1772469C" w14:textId="77777777" w:rsidR="000D6C20" w:rsidRPr="00174E31" w:rsidRDefault="000D6C20" w:rsidP="00FB5063">
      <w:pPr>
        <w:tabs>
          <w:tab w:val="left" w:pos="709"/>
        </w:tabs>
        <w:rPr>
          <w:b/>
        </w:rPr>
      </w:pPr>
    </w:p>
    <w:p w14:paraId="72C9C01D" w14:textId="12344DFB" w:rsidR="00395585" w:rsidRPr="002F36F1" w:rsidRDefault="00395585" w:rsidP="00C7518C">
      <w:pPr>
        <w:pStyle w:val="2"/>
        <w:rPr>
          <w:lang w:val="en-US"/>
        </w:rPr>
      </w:pPr>
      <w:r w:rsidRPr="002F36F1">
        <w:rPr>
          <w:lang w:val="en-US"/>
        </w:rPr>
        <w:t xml:space="preserve">Q5. </w:t>
      </w:r>
      <w:r w:rsidRPr="00395585">
        <w:t>Чем</w:t>
      </w:r>
      <w:r w:rsidRPr="002F36F1">
        <w:rPr>
          <w:lang w:val="en-US"/>
        </w:rPr>
        <w:t xml:space="preserve"> </w:t>
      </w:r>
      <w:r w:rsidR="002F36F1" w:rsidRPr="002F36F1">
        <w:rPr>
          <w:lang w:val="en-US"/>
        </w:rPr>
        <w:t>Generic Method</w:t>
      </w:r>
      <w:r w:rsidRPr="002F36F1">
        <w:rPr>
          <w:lang w:val="en-US"/>
        </w:rPr>
        <w:t xml:space="preserve"> </w:t>
      </w:r>
      <w:r w:rsidRPr="00395585">
        <w:t>отличается</w:t>
      </w:r>
      <w:r w:rsidRPr="002F36F1">
        <w:rPr>
          <w:lang w:val="en-US"/>
        </w:rPr>
        <w:t xml:space="preserve"> </w:t>
      </w:r>
      <w:r w:rsidRPr="00395585">
        <w:t>от</w:t>
      </w:r>
      <w:r w:rsidRPr="002F36F1">
        <w:rPr>
          <w:lang w:val="en-US"/>
        </w:rPr>
        <w:t xml:space="preserve"> </w:t>
      </w:r>
      <w:r w:rsidR="002F36F1" w:rsidRPr="002F36F1">
        <w:rPr>
          <w:lang w:val="en-US"/>
        </w:rPr>
        <w:t xml:space="preserve">Generic </w:t>
      </w:r>
      <w:r w:rsidR="002F36F1">
        <w:rPr>
          <w:lang w:val="en-US"/>
        </w:rPr>
        <w:t>Type</w:t>
      </w:r>
      <w:r w:rsidRPr="002F36F1">
        <w:rPr>
          <w:lang w:val="en-US"/>
        </w:rPr>
        <w:t>?</w:t>
      </w:r>
    </w:p>
    <w:p w14:paraId="0E9FBB0A" w14:textId="74F22DC2" w:rsidR="00FB5063" w:rsidRPr="002F36F1" w:rsidRDefault="00FB5063" w:rsidP="00FB5063">
      <w:pPr>
        <w:tabs>
          <w:tab w:val="left" w:pos="709"/>
        </w:tabs>
        <w:rPr>
          <w:b/>
          <w:lang w:val="en-US"/>
        </w:rPr>
      </w:pPr>
    </w:p>
    <w:p w14:paraId="20D72DBA" w14:textId="040500F5" w:rsidR="00FB5063" w:rsidRPr="00174E31" w:rsidRDefault="00FB5063" w:rsidP="00FB5063">
      <w:pPr>
        <w:tabs>
          <w:tab w:val="left" w:pos="709"/>
        </w:tabs>
        <w:rPr>
          <w:highlight w:val="yellow"/>
        </w:rPr>
      </w:pPr>
      <w:r w:rsidRPr="00174E31">
        <w:t>Универсальный метод это когда параметр типа вводится в метод, находящийся в рамках этого метода. Давайте попробуем это на примере:</w:t>
      </w:r>
    </w:p>
    <w:p w14:paraId="7A01E9CC" w14:textId="77777777" w:rsidR="00FB5063" w:rsidRPr="00174E31" w:rsidRDefault="00FB5063" w:rsidP="00FB5063">
      <w:pPr>
        <w:tabs>
          <w:tab w:val="left" w:pos="709"/>
        </w:tabs>
        <w:rPr>
          <w:highlight w:val="yellow"/>
        </w:rPr>
      </w:pPr>
      <w:r w:rsidRPr="00174E31">
        <w:rPr>
          <w:highlight w:val="yellow"/>
        </w:rPr>
        <w:cr/>
      </w:r>
      <w:r w:rsidRPr="00174E31">
        <w:rPr>
          <w:highlight w:val="yellow"/>
          <w:lang w:val="en-US"/>
        </w:rPr>
        <w:t>public</w:t>
      </w:r>
      <w:r w:rsidRPr="00174E31">
        <w:rPr>
          <w:highlight w:val="yellow"/>
        </w:rPr>
        <w:t xml:space="preserve"> </w:t>
      </w:r>
      <w:r w:rsidRPr="00174E31">
        <w:rPr>
          <w:highlight w:val="yellow"/>
          <w:lang w:val="en-US"/>
        </w:rPr>
        <w:t>static</w:t>
      </w:r>
      <w:r w:rsidRPr="00174E31">
        <w:rPr>
          <w:highlight w:val="yellow"/>
        </w:rPr>
        <w:t xml:space="preserve"> &lt;</w:t>
      </w:r>
      <w:r w:rsidRPr="00174E31">
        <w:rPr>
          <w:highlight w:val="yellow"/>
          <w:lang w:val="en-US"/>
        </w:rPr>
        <w:t>T</w:t>
      </w:r>
      <w:r w:rsidRPr="00174E31">
        <w:rPr>
          <w:highlight w:val="yellow"/>
        </w:rPr>
        <w:t xml:space="preserve">&gt; </w:t>
      </w:r>
      <w:r w:rsidRPr="00174E31">
        <w:rPr>
          <w:highlight w:val="yellow"/>
          <w:lang w:val="en-US"/>
        </w:rPr>
        <w:t>T</w:t>
      </w:r>
      <w:r w:rsidRPr="00174E31">
        <w:rPr>
          <w:highlight w:val="yellow"/>
        </w:rPr>
        <w:t xml:space="preserve"> </w:t>
      </w:r>
      <w:r w:rsidRPr="00174E31">
        <w:rPr>
          <w:highlight w:val="yellow"/>
          <w:lang w:val="en-US"/>
        </w:rPr>
        <w:t>returnType</w:t>
      </w:r>
      <w:r w:rsidRPr="00174E31">
        <w:rPr>
          <w:highlight w:val="yellow"/>
        </w:rPr>
        <w:t>(</w:t>
      </w:r>
      <w:r w:rsidRPr="00174E31">
        <w:rPr>
          <w:highlight w:val="yellow"/>
          <w:lang w:val="en-US"/>
        </w:rPr>
        <w:t>T</w:t>
      </w:r>
      <w:r w:rsidRPr="00174E31">
        <w:rPr>
          <w:highlight w:val="yellow"/>
        </w:rPr>
        <w:t xml:space="preserve"> </w:t>
      </w:r>
      <w:r w:rsidRPr="00174E31">
        <w:rPr>
          <w:highlight w:val="yellow"/>
          <w:lang w:val="en-US"/>
        </w:rPr>
        <w:t>argument</w:t>
      </w:r>
      <w:r w:rsidRPr="00174E31">
        <w:rPr>
          <w:highlight w:val="yellow"/>
        </w:rPr>
        <w:t>) {</w:t>
      </w:r>
    </w:p>
    <w:p w14:paraId="36731DE9" w14:textId="77777777" w:rsidR="00FB5063" w:rsidRPr="00174E31" w:rsidRDefault="00FB5063" w:rsidP="00FB5063">
      <w:pPr>
        <w:tabs>
          <w:tab w:val="left" w:pos="709"/>
        </w:tabs>
        <w:rPr>
          <w:highlight w:val="yellow"/>
        </w:rPr>
      </w:pPr>
      <w:r w:rsidRPr="00174E31">
        <w:rPr>
          <w:highlight w:val="yellow"/>
        </w:rPr>
        <w:tab/>
      </w:r>
      <w:r w:rsidRPr="00174E31">
        <w:rPr>
          <w:highlight w:val="yellow"/>
          <w:lang w:val="en-US"/>
        </w:rPr>
        <w:t>return</w:t>
      </w:r>
      <w:r w:rsidRPr="00174E31">
        <w:rPr>
          <w:highlight w:val="yellow"/>
        </w:rPr>
        <w:t xml:space="preserve"> </w:t>
      </w:r>
      <w:r w:rsidRPr="00174E31">
        <w:rPr>
          <w:highlight w:val="yellow"/>
          <w:lang w:val="en-US"/>
        </w:rPr>
        <w:t>argument</w:t>
      </w:r>
      <w:r w:rsidRPr="00174E31">
        <w:rPr>
          <w:highlight w:val="yellow"/>
        </w:rPr>
        <w:t>;</w:t>
      </w:r>
    </w:p>
    <w:p w14:paraId="794F5593" w14:textId="77777777" w:rsidR="00FB5063" w:rsidRPr="00174E31" w:rsidRDefault="00FB5063" w:rsidP="00FB5063">
      <w:pPr>
        <w:tabs>
          <w:tab w:val="left" w:pos="709"/>
        </w:tabs>
        <w:rPr>
          <w:highlight w:val="yellow"/>
        </w:rPr>
      </w:pPr>
      <w:r w:rsidRPr="00174E31">
        <w:rPr>
          <w:highlight w:val="yellow"/>
        </w:rPr>
        <w:t>}</w:t>
      </w:r>
    </w:p>
    <w:p w14:paraId="7392D1C0" w14:textId="77777777" w:rsidR="00FB5063" w:rsidRPr="00174E31" w:rsidRDefault="00FB5063" w:rsidP="00FB5063">
      <w:pPr>
        <w:tabs>
          <w:tab w:val="left" w:pos="709"/>
        </w:tabs>
      </w:pPr>
      <w:r w:rsidRPr="00174E31">
        <w:rPr>
          <w:highlight w:val="yellow"/>
        </w:rPr>
        <w:cr/>
      </w:r>
      <w:r w:rsidRPr="00174E31">
        <w:t xml:space="preserve">Мы использовали статический метод, но при желании могли бы использовать и нестатический. Используя вывод типа </w:t>
      </w:r>
      <w:r w:rsidRPr="00174E31">
        <w:rPr>
          <w:b/>
        </w:rPr>
        <w:t>(</w:t>
      </w:r>
      <w:r w:rsidRPr="00174E31">
        <w:t>описанный в следующем вопросе</w:t>
      </w:r>
      <w:r w:rsidRPr="00174E31">
        <w:rPr>
          <w:b/>
        </w:rPr>
        <w:t>)</w:t>
      </w:r>
      <w:r w:rsidRPr="00174E31">
        <w:t>, мы можем вызывать его как любой обычный метод, не указывая при этом никаких аргументов типа.</w:t>
      </w:r>
    </w:p>
    <w:p w14:paraId="25C6D386" w14:textId="77777777" w:rsidR="000D6C20" w:rsidRPr="00174E31" w:rsidRDefault="000D6C20" w:rsidP="00FB5063">
      <w:pPr>
        <w:tabs>
          <w:tab w:val="left" w:pos="709"/>
        </w:tabs>
        <w:rPr>
          <w:b/>
        </w:rPr>
      </w:pPr>
    </w:p>
    <w:p w14:paraId="552F8DAE" w14:textId="549C2C89" w:rsidR="00395585" w:rsidRPr="002F36F1" w:rsidRDefault="00395585" w:rsidP="00C7518C">
      <w:pPr>
        <w:pStyle w:val="2"/>
        <w:rPr>
          <w:lang w:val="en-US"/>
        </w:rPr>
      </w:pPr>
      <w:r w:rsidRPr="002F36F1">
        <w:rPr>
          <w:lang w:val="en-US"/>
        </w:rPr>
        <w:t xml:space="preserve">Q6. </w:t>
      </w:r>
      <w:r w:rsidRPr="00395585">
        <w:t>Что</w:t>
      </w:r>
      <w:r w:rsidRPr="002F36F1">
        <w:rPr>
          <w:lang w:val="en-US"/>
        </w:rPr>
        <w:t xml:space="preserve"> </w:t>
      </w:r>
      <w:r w:rsidRPr="00395585">
        <w:t>такое</w:t>
      </w:r>
      <w:r w:rsidRPr="002F36F1">
        <w:rPr>
          <w:lang w:val="en-US"/>
        </w:rPr>
        <w:t xml:space="preserve"> </w:t>
      </w:r>
      <w:r w:rsidR="002F36F1" w:rsidRPr="002F36F1">
        <w:rPr>
          <w:lang w:val="en-US"/>
        </w:rPr>
        <w:t>Type Inference</w:t>
      </w:r>
      <w:r w:rsidRPr="002F36F1">
        <w:rPr>
          <w:lang w:val="en-US"/>
        </w:rPr>
        <w:t>?</w:t>
      </w:r>
    </w:p>
    <w:p w14:paraId="482A0470" w14:textId="588FA966" w:rsidR="00FB5063" w:rsidRPr="002F36F1" w:rsidRDefault="00FB5063" w:rsidP="00FB5063">
      <w:pPr>
        <w:tabs>
          <w:tab w:val="left" w:pos="709"/>
        </w:tabs>
        <w:rPr>
          <w:b/>
          <w:lang w:val="en-US"/>
        </w:rPr>
      </w:pPr>
    </w:p>
    <w:p w14:paraId="0EF904FF" w14:textId="4F026203" w:rsidR="00FB5063" w:rsidRPr="00174E31" w:rsidRDefault="002F36F1" w:rsidP="00FB5063">
      <w:pPr>
        <w:tabs>
          <w:tab w:val="left" w:pos="709"/>
        </w:tabs>
        <w:rPr>
          <w:highlight w:val="yellow"/>
        </w:rPr>
      </w:pPr>
      <w:r w:rsidRPr="002F36F1">
        <w:t>Type Inference</w:t>
      </w:r>
      <w:r w:rsidR="00FB5063" w:rsidRPr="00174E31">
        <w:t xml:space="preserve"> это когда компилятор может посмотреть на тип аргумента метода, чтобы вывести универсальный тип. Например, если мы передали </w:t>
      </w:r>
      <w:r w:rsidR="00FB5063" w:rsidRPr="00174E31">
        <w:rPr>
          <w:b/>
        </w:rPr>
        <w:t>T</w:t>
      </w:r>
      <w:r w:rsidR="00FB5063" w:rsidRPr="00174E31">
        <w:t xml:space="preserve"> методу, который возвращает </w:t>
      </w:r>
      <w:r w:rsidR="00FB5063" w:rsidRPr="00174E31">
        <w:rPr>
          <w:b/>
        </w:rPr>
        <w:t>T</w:t>
      </w:r>
      <w:r w:rsidR="00FB5063" w:rsidRPr="00174E31">
        <w:t>, то компилятор сможет определить возвращаемый тип. Давайте попробуем это, вызвав наш универсальный метод из предыдущего вопроса:</w:t>
      </w:r>
    </w:p>
    <w:p w14:paraId="024168FB"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Integer inferredInteger = returnType(1);</w:t>
      </w:r>
    </w:p>
    <w:p w14:paraId="22651D75" w14:textId="77777777" w:rsidR="00FB5063" w:rsidRPr="00174E31" w:rsidRDefault="00FB5063" w:rsidP="00FB5063">
      <w:pPr>
        <w:tabs>
          <w:tab w:val="left" w:pos="709"/>
        </w:tabs>
        <w:rPr>
          <w:highlight w:val="yellow"/>
          <w:lang w:val="en-US"/>
        </w:rPr>
      </w:pPr>
      <w:r w:rsidRPr="00174E31">
        <w:rPr>
          <w:highlight w:val="yellow"/>
          <w:lang w:val="en-US"/>
        </w:rPr>
        <w:t>String inferredString = returnType("String");</w:t>
      </w:r>
    </w:p>
    <w:p w14:paraId="7152CCBA" w14:textId="5459E774" w:rsidR="000D6C20" w:rsidRPr="002F36F1" w:rsidRDefault="00FB5063" w:rsidP="00FB5063">
      <w:pPr>
        <w:tabs>
          <w:tab w:val="left" w:pos="709"/>
        </w:tabs>
      </w:pPr>
      <w:r w:rsidRPr="00174E31">
        <w:rPr>
          <w:highlight w:val="yellow"/>
          <w:lang w:val="en-US"/>
        </w:rPr>
        <w:cr/>
      </w:r>
      <w:r w:rsidRPr="00174E31">
        <w:t>Как мы видим, нет необходимости в приведении и нет необходимости передавать какой-либо аргумент универсального типа. Тип аргумента определяет тол</w:t>
      </w:r>
      <w:r w:rsidR="002F36F1">
        <w:t>ько тип возвращаемого значения.</w:t>
      </w:r>
    </w:p>
    <w:p w14:paraId="737B881A" w14:textId="5C531E5A" w:rsidR="00395585" w:rsidRPr="00395585" w:rsidRDefault="00395585" w:rsidP="00C7518C">
      <w:pPr>
        <w:pStyle w:val="2"/>
      </w:pPr>
      <w:r w:rsidRPr="00395585">
        <w:cr/>
        <w:t xml:space="preserve">Q7. Что такое </w:t>
      </w:r>
      <w:r w:rsidR="002F36F1" w:rsidRPr="002F36F1">
        <w:t>Bounded Type Parameter</w:t>
      </w:r>
      <w:r w:rsidRPr="00395585">
        <w:t>?</w:t>
      </w:r>
    </w:p>
    <w:p w14:paraId="0A1043B9" w14:textId="3E7ACAA6" w:rsidR="00FB5063" w:rsidRPr="00174E31" w:rsidRDefault="00395585" w:rsidP="00FB5063">
      <w:pPr>
        <w:tabs>
          <w:tab w:val="left" w:pos="709"/>
        </w:tabs>
        <w:rPr>
          <w:b/>
        </w:rPr>
      </w:pPr>
      <w:r w:rsidRPr="00395585">
        <w:rPr>
          <w:b/>
        </w:rPr>
        <w:cr/>
      </w:r>
    </w:p>
    <w:p w14:paraId="2D02CDBA" w14:textId="77777777" w:rsidR="00FB5063" w:rsidRPr="00174E31" w:rsidRDefault="00FB5063" w:rsidP="00FB5063">
      <w:pPr>
        <w:tabs>
          <w:tab w:val="left" w:pos="709"/>
        </w:tabs>
      </w:pPr>
      <w:r w:rsidRPr="00174E31">
        <w:t>До сих пор все наши вопросы касались аргументов универсальных типов, которые не ограничены. Это означает, что наши аргументы универсального типа могут быть любого типа, который мы хотим.</w:t>
      </w:r>
    </w:p>
    <w:p w14:paraId="5F9B10EA" w14:textId="77777777" w:rsidR="00FB5063" w:rsidRPr="00174E31" w:rsidRDefault="00FB5063" w:rsidP="00FB5063">
      <w:pPr>
        <w:tabs>
          <w:tab w:val="left" w:pos="709"/>
        </w:tabs>
      </w:pPr>
    </w:p>
    <w:p w14:paraId="5AE4D1A0" w14:textId="77777777" w:rsidR="00FB5063" w:rsidRPr="00174E31" w:rsidRDefault="00FB5063" w:rsidP="00FB5063">
      <w:pPr>
        <w:tabs>
          <w:tab w:val="left" w:pos="709"/>
        </w:tabs>
      </w:pPr>
      <w:r w:rsidRPr="00174E31">
        <w:t>Когда мы используем ограниченные параметры, мы ограничиваем типы, которые можно использовать в качестве аргументов универсального типа.</w:t>
      </w:r>
    </w:p>
    <w:p w14:paraId="174AC131" w14:textId="77777777" w:rsidR="00FB5063" w:rsidRPr="00174E31" w:rsidRDefault="00FB5063" w:rsidP="00FB5063">
      <w:pPr>
        <w:tabs>
          <w:tab w:val="left" w:pos="709"/>
        </w:tabs>
      </w:pPr>
    </w:p>
    <w:p w14:paraId="29E23504" w14:textId="77777777" w:rsidR="00FB5063" w:rsidRPr="00174E31" w:rsidRDefault="00FB5063" w:rsidP="00FB5063">
      <w:pPr>
        <w:tabs>
          <w:tab w:val="left" w:pos="709"/>
        </w:tabs>
        <w:rPr>
          <w:highlight w:val="yellow"/>
        </w:rPr>
      </w:pPr>
      <w:r w:rsidRPr="00174E31">
        <w:t>В качестве примера предположим, что мы хотим, чтобы наш универсальный тип всегда был подклассом животного:</w:t>
      </w:r>
    </w:p>
    <w:p w14:paraId="6618A77A"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public abstract class Cage&lt;T extends Animal&gt; {</w:t>
      </w:r>
    </w:p>
    <w:p w14:paraId="5ADDE908" w14:textId="77777777" w:rsidR="00FB5063" w:rsidRPr="00174E31" w:rsidRDefault="00FB5063" w:rsidP="00FB5063">
      <w:pPr>
        <w:tabs>
          <w:tab w:val="left" w:pos="709"/>
        </w:tabs>
        <w:rPr>
          <w:highlight w:val="yellow"/>
          <w:lang w:val="en-US"/>
        </w:rPr>
      </w:pPr>
      <w:r w:rsidRPr="00174E31">
        <w:rPr>
          <w:highlight w:val="yellow"/>
          <w:lang w:val="en-US"/>
        </w:rPr>
        <w:tab/>
        <w:t>abstract void addAnimal(T animal)</w:t>
      </w:r>
    </w:p>
    <w:p w14:paraId="0E41BF76" w14:textId="77777777" w:rsidR="00FB5063" w:rsidRPr="00174E31" w:rsidRDefault="00FB5063" w:rsidP="00FB5063">
      <w:pPr>
        <w:tabs>
          <w:tab w:val="left" w:pos="709"/>
        </w:tabs>
        <w:rPr>
          <w:highlight w:val="yellow"/>
        </w:rPr>
      </w:pPr>
      <w:r w:rsidRPr="00174E31">
        <w:rPr>
          <w:highlight w:val="yellow"/>
        </w:rPr>
        <w:t>}</w:t>
      </w:r>
    </w:p>
    <w:p w14:paraId="0B5AC665" w14:textId="77777777" w:rsidR="00FB5063" w:rsidRPr="00174E31" w:rsidRDefault="00FB5063" w:rsidP="00FB5063">
      <w:pPr>
        <w:tabs>
          <w:tab w:val="left" w:pos="709"/>
        </w:tabs>
        <w:rPr>
          <w:highlight w:val="yellow"/>
        </w:rPr>
      </w:pPr>
      <w:r w:rsidRPr="00174E31">
        <w:rPr>
          <w:highlight w:val="yellow"/>
        </w:rPr>
        <w:cr/>
      </w:r>
      <w:r w:rsidRPr="00174E31">
        <w:t xml:space="preserve">Используя </w:t>
      </w:r>
      <w:r w:rsidRPr="00174E31">
        <w:rPr>
          <w:b/>
        </w:rPr>
        <w:t>extends</w:t>
      </w:r>
      <w:r w:rsidRPr="00174E31">
        <w:t xml:space="preserve">, мы заставляем </w:t>
      </w:r>
      <w:r w:rsidRPr="00174E31">
        <w:rPr>
          <w:b/>
        </w:rPr>
        <w:t>T</w:t>
      </w:r>
      <w:r w:rsidRPr="00174E31">
        <w:t xml:space="preserve"> быть подклассом </w:t>
      </w:r>
      <w:r w:rsidRPr="00174E31">
        <w:rPr>
          <w:b/>
        </w:rPr>
        <w:t>animal</w:t>
      </w:r>
      <w:r w:rsidRPr="00174E31">
        <w:t>. Тогда у нас могла бы быть клетка с кошками:</w:t>
      </w:r>
    </w:p>
    <w:p w14:paraId="3479D0D5" w14:textId="77777777" w:rsidR="00FB5063" w:rsidRPr="00174E31" w:rsidRDefault="00FB5063" w:rsidP="00FB5063">
      <w:pPr>
        <w:tabs>
          <w:tab w:val="left" w:pos="709"/>
        </w:tabs>
        <w:rPr>
          <w:highlight w:val="yellow"/>
        </w:rPr>
      </w:pPr>
      <w:r w:rsidRPr="00174E31">
        <w:rPr>
          <w:highlight w:val="yellow"/>
        </w:rPr>
        <w:cr/>
        <w:t>Cage&lt;Cat&gt; catCage;</w:t>
      </w:r>
    </w:p>
    <w:p w14:paraId="404D4170" w14:textId="77777777" w:rsidR="00FB5063" w:rsidRPr="00174E31" w:rsidRDefault="00FB5063" w:rsidP="00FB5063">
      <w:pPr>
        <w:tabs>
          <w:tab w:val="left" w:pos="709"/>
        </w:tabs>
        <w:rPr>
          <w:highlight w:val="yellow"/>
        </w:rPr>
      </w:pPr>
      <w:r w:rsidRPr="00174E31">
        <w:rPr>
          <w:highlight w:val="yellow"/>
        </w:rPr>
        <w:cr/>
      </w:r>
      <w:r w:rsidRPr="00174E31">
        <w:t>Но у нас не могло быть клетки объектов, так как объект не является подклассом животного:</w:t>
      </w:r>
    </w:p>
    <w:p w14:paraId="6ED43928" w14:textId="77777777" w:rsidR="00FB5063" w:rsidRPr="00174E31" w:rsidRDefault="00FB5063" w:rsidP="00FB5063">
      <w:pPr>
        <w:tabs>
          <w:tab w:val="left" w:pos="709"/>
        </w:tabs>
        <w:rPr>
          <w:highlight w:val="yellow"/>
        </w:rPr>
      </w:pPr>
      <w:r w:rsidRPr="00174E31">
        <w:rPr>
          <w:highlight w:val="yellow"/>
        </w:rPr>
        <w:cr/>
        <w:t>Cage&lt;Object&gt; objectCage; // Compilation error</w:t>
      </w:r>
    </w:p>
    <w:p w14:paraId="5EA19AB5" w14:textId="77777777" w:rsidR="00FB5063" w:rsidRPr="00174E31" w:rsidRDefault="00FB5063" w:rsidP="00FB5063">
      <w:pPr>
        <w:tabs>
          <w:tab w:val="left" w:pos="709"/>
        </w:tabs>
      </w:pPr>
      <w:r w:rsidRPr="00174E31">
        <w:rPr>
          <w:highlight w:val="yellow"/>
        </w:rPr>
        <w:cr/>
      </w:r>
      <w:r w:rsidRPr="00174E31">
        <w:t>Одним из преимуществ этого является то, что компилятору доступны все методы животных. Мы знаем, что наш тип расширяет его, поэтому мы можем написать общий алгоритм, который работает с любым животным. Это означает, что нам не нужно воспроизводить наш метод для разных подклассов животных:</w:t>
      </w:r>
    </w:p>
    <w:p w14:paraId="78B8F03C" w14:textId="77777777" w:rsidR="00FB5063" w:rsidRPr="00174E31" w:rsidRDefault="00FB5063" w:rsidP="00FB5063">
      <w:pPr>
        <w:tabs>
          <w:tab w:val="left" w:pos="709"/>
        </w:tabs>
        <w:rPr>
          <w:highlight w:val="yellow"/>
          <w:lang w:val="en-US"/>
        </w:rPr>
      </w:pPr>
      <w:r w:rsidRPr="00174E31">
        <w:cr/>
      </w:r>
      <w:r w:rsidRPr="00174E31">
        <w:rPr>
          <w:highlight w:val="yellow"/>
          <w:lang w:val="en-US"/>
        </w:rPr>
        <w:t>public void firstAnimalJump() {</w:t>
      </w:r>
    </w:p>
    <w:p w14:paraId="69E52FDF" w14:textId="77777777" w:rsidR="00FB5063" w:rsidRPr="00174E31" w:rsidRDefault="00FB5063" w:rsidP="00FB5063">
      <w:pPr>
        <w:tabs>
          <w:tab w:val="left" w:pos="709"/>
        </w:tabs>
        <w:rPr>
          <w:highlight w:val="yellow"/>
          <w:lang w:val="en-US"/>
        </w:rPr>
      </w:pPr>
      <w:r w:rsidRPr="00174E31">
        <w:rPr>
          <w:highlight w:val="yellow"/>
          <w:lang w:val="en-US"/>
        </w:rPr>
        <w:tab/>
        <w:t>T animal = animals.get (0);</w:t>
      </w:r>
    </w:p>
    <w:p w14:paraId="186A6471" w14:textId="77777777" w:rsidR="00FB5063" w:rsidRPr="00EF5400" w:rsidRDefault="00FB5063" w:rsidP="00FB5063">
      <w:pPr>
        <w:tabs>
          <w:tab w:val="left" w:pos="709"/>
        </w:tabs>
        <w:rPr>
          <w:highlight w:val="yellow"/>
          <w:lang w:val="en-US"/>
        </w:rPr>
      </w:pPr>
      <w:r w:rsidRPr="00174E31">
        <w:rPr>
          <w:highlight w:val="yellow"/>
          <w:lang w:val="en-US"/>
        </w:rPr>
        <w:tab/>
        <w:t>animal</w:t>
      </w:r>
      <w:r w:rsidRPr="00EF5400">
        <w:rPr>
          <w:highlight w:val="yellow"/>
          <w:lang w:val="en-US"/>
        </w:rPr>
        <w:t>.</w:t>
      </w:r>
      <w:r w:rsidRPr="00174E31">
        <w:rPr>
          <w:highlight w:val="yellow"/>
          <w:lang w:val="en-US"/>
        </w:rPr>
        <w:t>jump</w:t>
      </w:r>
      <w:r w:rsidRPr="00EF5400">
        <w:rPr>
          <w:highlight w:val="yellow"/>
          <w:lang w:val="en-US"/>
        </w:rPr>
        <w:t>();</w:t>
      </w:r>
    </w:p>
    <w:p w14:paraId="449C0224" w14:textId="77777777" w:rsidR="00FB5063" w:rsidRPr="00EF5400" w:rsidRDefault="00FB5063" w:rsidP="00FB5063">
      <w:pPr>
        <w:tabs>
          <w:tab w:val="left" w:pos="709"/>
        </w:tabs>
        <w:rPr>
          <w:highlight w:val="yellow"/>
          <w:lang w:val="en-US"/>
        </w:rPr>
      </w:pPr>
      <w:r w:rsidRPr="00EF5400">
        <w:rPr>
          <w:highlight w:val="yellow"/>
          <w:lang w:val="en-US"/>
        </w:rPr>
        <w:t>}</w:t>
      </w:r>
    </w:p>
    <w:p w14:paraId="41AF1148" w14:textId="77777777" w:rsidR="000D6C20" w:rsidRPr="00EF5400" w:rsidRDefault="000D6C20" w:rsidP="00FB5063">
      <w:pPr>
        <w:tabs>
          <w:tab w:val="left" w:pos="709"/>
        </w:tabs>
        <w:rPr>
          <w:b/>
          <w:lang w:val="en-US"/>
        </w:rPr>
      </w:pPr>
    </w:p>
    <w:p w14:paraId="48E09429" w14:textId="29D2D186" w:rsidR="00395585" w:rsidRPr="00EF5400" w:rsidRDefault="00395585" w:rsidP="00C7518C">
      <w:pPr>
        <w:pStyle w:val="2"/>
        <w:rPr>
          <w:lang w:val="en-US"/>
        </w:rPr>
      </w:pPr>
      <w:r w:rsidRPr="00EF5400">
        <w:rPr>
          <w:lang w:val="en-US"/>
        </w:rPr>
        <w:cr/>
        <w:t xml:space="preserve">Q8. </w:t>
      </w:r>
      <w:r w:rsidRPr="00395585">
        <w:t>Можно</w:t>
      </w:r>
      <w:r w:rsidRPr="00EF5400">
        <w:rPr>
          <w:lang w:val="en-US"/>
        </w:rPr>
        <w:t xml:space="preserve"> </w:t>
      </w:r>
      <w:r w:rsidRPr="00395585">
        <w:t>ли</w:t>
      </w:r>
      <w:r w:rsidRPr="00EF5400">
        <w:rPr>
          <w:lang w:val="en-US"/>
        </w:rPr>
        <w:t xml:space="preserve"> </w:t>
      </w:r>
      <w:r w:rsidRPr="00395585">
        <w:t>объявить</w:t>
      </w:r>
      <w:r w:rsidRPr="00EF5400">
        <w:rPr>
          <w:lang w:val="en-US"/>
        </w:rPr>
        <w:t xml:space="preserve"> </w:t>
      </w:r>
      <w:r w:rsidRPr="00395585">
        <w:t>несколько</w:t>
      </w:r>
      <w:r w:rsidRPr="00EF5400">
        <w:rPr>
          <w:lang w:val="en-US"/>
        </w:rPr>
        <w:t xml:space="preserve"> </w:t>
      </w:r>
      <w:r w:rsidR="002F36F1" w:rsidRPr="00EF5400">
        <w:rPr>
          <w:lang w:val="en-US"/>
        </w:rPr>
        <w:t>Bounded Type Parameter</w:t>
      </w:r>
      <w:r w:rsidRPr="00EF5400">
        <w:rPr>
          <w:lang w:val="en-US"/>
        </w:rPr>
        <w:t>?</w:t>
      </w:r>
    </w:p>
    <w:p w14:paraId="0A4C13AB" w14:textId="1E176D2A" w:rsidR="00FB5063" w:rsidRPr="00EF5400" w:rsidRDefault="00395585" w:rsidP="00FB5063">
      <w:pPr>
        <w:tabs>
          <w:tab w:val="left" w:pos="709"/>
        </w:tabs>
        <w:rPr>
          <w:b/>
          <w:lang w:val="en-US"/>
        </w:rPr>
      </w:pPr>
      <w:r w:rsidRPr="00EF5400">
        <w:rPr>
          <w:b/>
          <w:lang w:val="en-US"/>
        </w:rPr>
        <w:cr/>
      </w:r>
    </w:p>
    <w:p w14:paraId="239B4A1C" w14:textId="77777777" w:rsidR="00FB5063" w:rsidRPr="00174E31" w:rsidRDefault="00FB5063" w:rsidP="00FB5063">
      <w:pPr>
        <w:tabs>
          <w:tab w:val="left" w:pos="709"/>
        </w:tabs>
        <w:rPr>
          <w:highlight w:val="yellow"/>
        </w:rPr>
      </w:pPr>
      <w:r w:rsidRPr="00174E31">
        <w:t>Возможно объявление нескольких границ для наших универсальных типов. В нашем предыдущем примере мы указали одну границу, но при желании могли бы указать и больше:</w:t>
      </w:r>
    </w:p>
    <w:p w14:paraId="1776D67C"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public abstract class Cage&lt;T extends Animal &amp; Comparable&gt;</w:t>
      </w:r>
    </w:p>
    <w:p w14:paraId="450F235F" w14:textId="530738CD" w:rsidR="00FB5063" w:rsidRPr="00174E31" w:rsidRDefault="00FB5063" w:rsidP="00FB5063">
      <w:pPr>
        <w:tabs>
          <w:tab w:val="left" w:pos="709"/>
        </w:tabs>
      </w:pPr>
      <w:r w:rsidRPr="00174E31">
        <w:rPr>
          <w:highlight w:val="yellow"/>
          <w:lang w:val="en-US"/>
        </w:rPr>
        <w:cr/>
      </w:r>
      <w:r w:rsidRPr="00174E31">
        <w:t>В нашем примере животное это класс, а сравнение интерфейс. Теперь наш тип должен учитывать обе эти верхние границы. Если бы наш тип был подклассом животного, но не реализовывал бы сопоставимость, тогда код не скомпилировался бы. Также стоит помнить, что если одна из верхних границ является классом, она должна быть первым аргументом.</w:t>
      </w:r>
    </w:p>
    <w:p w14:paraId="78C11EBC" w14:textId="77777777" w:rsidR="000D6C20" w:rsidRPr="00174E31" w:rsidRDefault="000D6C20" w:rsidP="00FB5063">
      <w:pPr>
        <w:tabs>
          <w:tab w:val="left" w:pos="709"/>
        </w:tabs>
        <w:rPr>
          <w:b/>
        </w:rPr>
      </w:pPr>
    </w:p>
    <w:p w14:paraId="32253172" w14:textId="01DA36C4" w:rsidR="00395585" w:rsidRPr="00395585" w:rsidRDefault="00395585" w:rsidP="00C7518C">
      <w:pPr>
        <w:pStyle w:val="2"/>
      </w:pPr>
      <w:r w:rsidRPr="00395585">
        <w:cr/>
        <w:t xml:space="preserve">Q9. Что такое </w:t>
      </w:r>
      <w:r w:rsidR="002F36F1" w:rsidRPr="002F36F1">
        <w:t>Wildcard Type</w:t>
      </w:r>
      <w:r w:rsidRPr="00395585">
        <w:t>?</w:t>
      </w:r>
    </w:p>
    <w:p w14:paraId="0AC7AA70" w14:textId="0473ED3E" w:rsidR="00FB5063" w:rsidRPr="00174E31" w:rsidRDefault="00395585" w:rsidP="00FB5063">
      <w:pPr>
        <w:tabs>
          <w:tab w:val="left" w:pos="709"/>
        </w:tabs>
        <w:rPr>
          <w:b/>
        </w:rPr>
      </w:pPr>
      <w:r w:rsidRPr="00395585">
        <w:rPr>
          <w:b/>
        </w:rPr>
        <w:cr/>
      </w:r>
    </w:p>
    <w:p w14:paraId="28E230FA" w14:textId="7CBA4FD5" w:rsidR="00FB5063" w:rsidRPr="00174E31" w:rsidRDefault="00FB5063" w:rsidP="00FB5063">
      <w:pPr>
        <w:tabs>
          <w:tab w:val="left" w:pos="709"/>
        </w:tabs>
        <w:rPr>
          <w:highlight w:val="yellow"/>
        </w:rPr>
      </w:pPr>
      <w:r w:rsidRPr="00174E31">
        <w:t xml:space="preserve">Подстановочный знак представляет неизвестный тип. Он </w:t>
      </w:r>
      <w:r w:rsidR="002F36F1">
        <w:t>обозначается</w:t>
      </w:r>
      <w:r w:rsidRPr="00174E31">
        <w:t xml:space="preserve"> со знаком вопроса следующим образом:</w:t>
      </w:r>
    </w:p>
    <w:p w14:paraId="087DB9B2"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public static void consumeListOfWildcardType(List&lt;?&gt; list)</w:t>
      </w:r>
    </w:p>
    <w:p w14:paraId="62019A83" w14:textId="12C8F6AB" w:rsidR="000D6C20" w:rsidRPr="002F36F1" w:rsidRDefault="00FB5063" w:rsidP="00FB5063">
      <w:pPr>
        <w:tabs>
          <w:tab w:val="left" w:pos="709"/>
        </w:tabs>
      </w:pPr>
      <w:r w:rsidRPr="00174E31">
        <w:rPr>
          <w:highlight w:val="yellow"/>
          <w:lang w:val="en-US"/>
        </w:rPr>
        <w:cr/>
      </w:r>
      <w:r w:rsidRPr="00174E31">
        <w:t>Здесь мы указываем список, который может быть любого типа. Мы могли бы передать с</w:t>
      </w:r>
      <w:r w:rsidR="002F36F1">
        <w:t>писок чего угодно в этот метод.</w:t>
      </w:r>
    </w:p>
    <w:p w14:paraId="4AAE3154" w14:textId="28710887" w:rsidR="00395585" w:rsidRPr="002F36F1" w:rsidRDefault="00395585" w:rsidP="00C7518C">
      <w:pPr>
        <w:pStyle w:val="2"/>
        <w:rPr>
          <w:lang w:val="en-US"/>
        </w:rPr>
      </w:pPr>
      <w:r w:rsidRPr="00395585">
        <w:cr/>
      </w:r>
      <w:r w:rsidRPr="002F36F1">
        <w:rPr>
          <w:lang w:val="en-US"/>
        </w:rPr>
        <w:t xml:space="preserve">Q10. </w:t>
      </w:r>
      <w:r w:rsidRPr="00395585">
        <w:t>Что</w:t>
      </w:r>
      <w:r w:rsidRPr="002F36F1">
        <w:rPr>
          <w:lang w:val="en-US"/>
        </w:rPr>
        <w:t xml:space="preserve"> </w:t>
      </w:r>
      <w:r w:rsidRPr="00395585">
        <w:t>такое</w:t>
      </w:r>
      <w:r w:rsidRPr="002F36F1">
        <w:rPr>
          <w:lang w:val="en-US"/>
        </w:rPr>
        <w:t xml:space="preserve"> </w:t>
      </w:r>
      <w:r w:rsidR="002F36F1" w:rsidRPr="002F36F1">
        <w:rPr>
          <w:lang w:val="en-US"/>
        </w:rPr>
        <w:t>Upper Bounded Wildcard</w:t>
      </w:r>
      <w:r w:rsidRPr="002F36F1">
        <w:rPr>
          <w:lang w:val="en-US"/>
        </w:rPr>
        <w:t>?</w:t>
      </w:r>
    </w:p>
    <w:p w14:paraId="00B45A5C" w14:textId="52F687A7" w:rsidR="00FB5063" w:rsidRPr="002F36F1" w:rsidRDefault="00FB5063" w:rsidP="00FB5063">
      <w:pPr>
        <w:tabs>
          <w:tab w:val="left" w:pos="709"/>
        </w:tabs>
        <w:rPr>
          <w:b/>
          <w:lang w:val="en-US"/>
        </w:rPr>
      </w:pPr>
    </w:p>
    <w:p w14:paraId="21FB1F2A" w14:textId="571B0117" w:rsidR="00FB5063" w:rsidRPr="00174E31" w:rsidRDefault="00FB5063" w:rsidP="00FB5063">
      <w:pPr>
        <w:tabs>
          <w:tab w:val="left" w:pos="709"/>
        </w:tabs>
      </w:pPr>
      <w:r w:rsidRPr="00174E31">
        <w:t>Подстановочный знак с верхней границей это когда тип подстановочного знака наследуется от конкретного типа. Это особенно полезно при работе с коллекциями и наследованием.</w:t>
      </w:r>
    </w:p>
    <w:p w14:paraId="39E75A63" w14:textId="77777777" w:rsidR="00FB5063" w:rsidRPr="00174E31" w:rsidRDefault="00FB5063" w:rsidP="00FB5063">
      <w:pPr>
        <w:tabs>
          <w:tab w:val="left" w:pos="709"/>
        </w:tabs>
      </w:pPr>
    </w:p>
    <w:p w14:paraId="7B835BEB" w14:textId="77777777" w:rsidR="00FB5063" w:rsidRPr="00174E31" w:rsidRDefault="00FB5063" w:rsidP="00FB5063">
      <w:pPr>
        <w:tabs>
          <w:tab w:val="left" w:pos="709"/>
        </w:tabs>
        <w:rPr>
          <w:highlight w:val="yellow"/>
        </w:rPr>
      </w:pPr>
      <w:r w:rsidRPr="00174E31">
        <w:t>Давайте попробуем продемонстрировать это с помощью класса фермы, в котором будут храниться животные, сначала без подстановочного знака:</w:t>
      </w:r>
    </w:p>
    <w:p w14:paraId="796A47B2" w14:textId="56BF020F"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public class Farm</w:t>
      </w:r>
      <w:r w:rsidR="002F36F1" w:rsidRPr="00EF5400">
        <w:rPr>
          <w:highlight w:val="yellow"/>
          <w:lang w:val="en-US"/>
        </w:rPr>
        <w:t xml:space="preserve"> </w:t>
      </w:r>
      <w:r w:rsidRPr="00174E31">
        <w:rPr>
          <w:highlight w:val="yellow"/>
          <w:lang w:val="en-US"/>
        </w:rPr>
        <w:t>{</w:t>
      </w:r>
    </w:p>
    <w:p w14:paraId="7D4D6548" w14:textId="77777777" w:rsidR="00FB5063" w:rsidRPr="00174E31" w:rsidRDefault="00FB5063" w:rsidP="00FB5063">
      <w:pPr>
        <w:tabs>
          <w:tab w:val="left" w:pos="709"/>
        </w:tabs>
        <w:rPr>
          <w:highlight w:val="yellow"/>
          <w:lang w:val="en-US"/>
        </w:rPr>
      </w:pPr>
      <w:r w:rsidRPr="00174E31">
        <w:rPr>
          <w:highlight w:val="yellow"/>
          <w:lang w:val="en-US"/>
        </w:rPr>
        <w:tab/>
        <w:t>private List&lt;Animal&gt; animals;</w:t>
      </w:r>
    </w:p>
    <w:p w14:paraId="1D337178" w14:textId="77777777" w:rsidR="00FB5063" w:rsidRPr="00174E31" w:rsidRDefault="00FB5063" w:rsidP="00FB5063">
      <w:pPr>
        <w:tabs>
          <w:tab w:val="left" w:pos="709"/>
        </w:tabs>
        <w:rPr>
          <w:highlight w:val="yellow"/>
          <w:lang w:val="en-US"/>
        </w:rPr>
      </w:pPr>
      <w:r w:rsidRPr="00174E31">
        <w:rPr>
          <w:highlight w:val="yellow"/>
          <w:lang w:val="en-US"/>
        </w:rPr>
        <w:tab/>
        <w:t>public void addAnimals (Collection&lt;Animal&gt; newAnimals) {</w:t>
      </w:r>
    </w:p>
    <w:p w14:paraId="5994DB3D" w14:textId="77777777" w:rsidR="00FB5063" w:rsidRPr="00174E31" w:rsidRDefault="00FB5063" w:rsidP="00FB5063">
      <w:pPr>
        <w:tabs>
          <w:tab w:val="left" w:pos="709"/>
        </w:tabs>
        <w:rPr>
          <w:highlight w:val="yellow"/>
        </w:rPr>
      </w:pPr>
      <w:r w:rsidRPr="00174E31">
        <w:rPr>
          <w:highlight w:val="yellow"/>
          <w:lang w:val="en-US"/>
        </w:rPr>
        <w:tab/>
      </w:r>
      <w:r w:rsidRPr="00174E31">
        <w:rPr>
          <w:highlight w:val="yellow"/>
          <w:lang w:val="en-US"/>
        </w:rPr>
        <w:tab/>
        <w:t>animals</w:t>
      </w:r>
      <w:r w:rsidRPr="00174E31">
        <w:rPr>
          <w:highlight w:val="yellow"/>
        </w:rPr>
        <w:t>.</w:t>
      </w:r>
      <w:r w:rsidRPr="00174E31">
        <w:rPr>
          <w:highlight w:val="yellow"/>
          <w:lang w:val="en-US"/>
        </w:rPr>
        <w:t>addAll</w:t>
      </w:r>
      <w:r w:rsidRPr="00174E31">
        <w:rPr>
          <w:highlight w:val="yellow"/>
        </w:rPr>
        <w:t xml:space="preserve"> (</w:t>
      </w:r>
      <w:r w:rsidRPr="00174E31">
        <w:rPr>
          <w:highlight w:val="yellow"/>
          <w:lang w:val="en-US"/>
        </w:rPr>
        <w:t>newAnimals</w:t>
      </w:r>
      <w:r w:rsidRPr="00174E31">
        <w:rPr>
          <w:highlight w:val="yellow"/>
        </w:rPr>
        <w:t>);</w:t>
      </w:r>
    </w:p>
    <w:p w14:paraId="3EAB9A69" w14:textId="77777777" w:rsidR="00FB5063" w:rsidRPr="00174E31" w:rsidRDefault="00FB5063" w:rsidP="00FB5063">
      <w:pPr>
        <w:tabs>
          <w:tab w:val="left" w:pos="709"/>
        </w:tabs>
        <w:rPr>
          <w:highlight w:val="yellow"/>
        </w:rPr>
      </w:pPr>
      <w:r w:rsidRPr="00174E31">
        <w:rPr>
          <w:highlight w:val="yellow"/>
        </w:rPr>
        <w:tab/>
        <w:t>}</w:t>
      </w:r>
    </w:p>
    <w:p w14:paraId="584F9385" w14:textId="77777777" w:rsidR="00FB5063" w:rsidRPr="00174E31" w:rsidRDefault="00FB5063" w:rsidP="00FB5063">
      <w:pPr>
        <w:tabs>
          <w:tab w:val="left" w:pos="709"/>
        </w:tabs>
        <w:rPr>
          <w:highlight w:val="yellow"/>
        </w:rPr>
      </w:pPr>
      <w:r w:rsidRPr="00174E31">
        <w:rPr>
          <w:highlight w:val="yellow"/>
        </w:rPr>
        <w:t>}</w:t>
      </w:r>
    </w:p>
    <w:p w14:paraId="7FDB4C4D" w14:textId="77777777" w:rsidR="00FB5063" w:rsidRPr="00174E31" w:rsidRDefault="00FB5063" w:rsidP="00FB5063">
      <w:pPr>
        <w:tabs>
          <w:tab w:val="left" w:pos="709"/>
        </w:tabs>
        <w:rPr>
          <w:highlight w:val="yellow"/>
        </w:rPr>
      </w:pPr>
      <w:r w:rsidRPr="00174E31">
        <w:cr/>
        <w:t>Если бы у нас было несколько подклассов животных, таких как кошка и собака, мы могли бы сделать неверное предположение, что можем добавить их всех на нашу ферму:</w:t>
      </w:r>
    </w:p>
    <w:p w14:paraId="1B0B10E6"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farm.addAnimals(cats); // Compilation error</w:t>
      </w:r>
    </w:p>
    <w:p w14:paraId="129402D3" w14:textId="77777777" w:rsidR="00FB5063" w:rsidRPr="00174E31" w:rsidRDefault="00FB5063" w:rsidP="00FB5063">
      <w:pPr>
        <w:tabs>
          <w:tab w:val="left" w:pos="709"/>
        </w:tabs>
        <w:rPr>
          <w:highlight w:val="yellow"/>
          <w:lang w:val="en-US"/>
        </w:rPr>
      </w:pPr>
      <w:r w:rsidRPr="00174E31">
        <w:rPr>
          <w:highlight w:val="yellow"/>
          <w:lang w:val="en-US"/>
        </w:rPr>
        <w:t>farm.addAnimals(dogs); // Compilation error</w:t>
      </w:r>
    </w:p>
    <w:p w14:paraId="533D2621" w14:textId="77777777" w:rsidR="00FB5063" w:rsidRPr="00174E31" w:rsidRDefault="00FB5063" w:rsidP="00FB5063">
      <w:pPr>
        <w:tabs>
          <w:tab w:val="left" w:pos="709"/>
        </w:tabs>
      </w:pPr>
      <w:r w:rsidRPr="00174E31">
        <w:rPr>
          <w:highlight w:val="yellow"/>
          <w:lang w:val="en-US"/>
        </w:rPr>
        <w:cr/>
      </w:r>
      <w:r w:rsidRPr="00174E31">
        <w:t xml:space="preserve">Это связано с тем, что компилятор ожидает коллекцию конкретного типа </w:t>
      </w:r>
      <w:r w:rsidRPr="00174E31">
        <w:rPr>
          <w:b/>
        </w:rPr>
        <w:t>animal</w:t>
      </w:r>
      <w:r w:rsidRPr="00174E31">
        <w:t>, а не подклассов.</w:t>
      </w:r>
    </w:p>
    <w:p w14:paraId="6BEC92C8" w14:textId="77777777" w:rsidR="00FB5063" w:rsidRPr="00174E31" w:rsidRDefault="00FB5063" w:rsidP="00FB5063">
      <w:pPr>
        <w:tabs>
          <w:tab w:val="left" w:pos="709"/>
        </w:tabs>
      </w:pPr>
    </w:p>
    <w:p w14:paraId="6DC7F7D7" w14:textId="77777777" w:rsidR="00FB5063" w:rsidRPr="00174E31" w:rsidRDefault="00FB5063" w:rsidP="00FB5063">
      <w:pPr>
        <w:tabs>
          <w:tab w:val="left" w:pos="709"/>
        </w:tabs>
        <w:rPr>
          <w:highlight w:val="yellow"/>
        </w:rPr>
      </w:pPr>
      <w:r w:rsidRPr="00174E31">
        <w:t>Теперь давайте введем верхний ограниченный подстановочный знак в наш метод добавления животных:</w:t>
      </w:r>
    </w:p>
    <w:p w14:paraId="2B7BF69B"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public void addAnimals(Collection&lt;? extends Animal&gt; newAnimals)</w:t>
      </w:r>
    </w:p>
    <w:p w14:paraId="4DB069C1" w14:textId="77777777" w:rsidR="00FB5063" w:rsidRPr="00174E31" w:rsidRDefault="00FB5063" w:rsidP="00FB5063">
      <w:pPr>
        <w:tabs>
          <w:tab w:val="left" w:pos="709"/>
        </w:tabs>
      </w:pPr>
      <w:r w:rsidRPr="00174E31">
        <w:rPr>
          <w:highlight w:val="yellow"/>
          <w:lang w:val="en-US"/>
        </w:rPr>
        <w:cr/>
      </w:r>
      <w:r w:rsidRPr="00174E31">
        <w:t>Теперь, если мы попробуем еще раз, наш код скомпилируется. Это потому, что теперь мы сообщаем компилятору принять коллекцию любого подтипа животных.</w:t>
      </w:r>
    </w:p>
    <w:p w14:paraId="34B8CFEE" w14:textId="77777777" w:rsidR="000D6C20" w:rsidRPr="00174E31" w:rsidRDefault="000D6C20" w:rsidP="00FB5063">
      <w:pPr>
        <w:tabs>
          <w:tab w:val="left" w:pos="709"/>
        </w:tabs>
        <w:rPr>
          <w:b/>
        </w:rPr>
      </w:pPr>
    </w:p>
    <w:p w14:paraId="0448D07D" w14:textId="7135E093" w:rsidR="00395585" w:rsidRPr="002F36F1" w:rsidRDefault="00395585" w:rsidP="00C7518C">
      <w:pPr>
        <w:pStyle w:val="2"/>
        <w:rPr>
          <w:lang w:val="en-US"/>
        </w:rPr>
      </w:pPr>
      <w:r w:rsidRPr="002F36F1">
        <w:rPr>
          <w:lang w:val="en-US"/>
        </w:rPr>
        <w:t xml:space="preserve">Q11. </w:t>
      </w:r>
      <w:r w:rsidRPr="00395585">
        <w:t>Что</w:t>
      </w:r>
      <w:r w:rsidRPr="002F36F1">
        <w:rPr>
          <w:lang w:val="en-US"/>
        </w:rPr>
        <w:t xml:space="preserve"> </w:t>
      </w:r>
      <w:r w:rsidRPr="00395585">
        <w:t>такое</w:t>
      </w:r>
      <w:r w:rsidRPr="002F36F1">
        <w:rPr>
          <w:lang w:val="en-US"/>
        </w:rPr>
        <w:t xml:space="preserve"> </w:t>
      </w:r>
      <w:r w:rsidR="002F36F1" w:rsidRPr="002F36F1">
        <w:rPr>
          <w:lang w:val="en-US"/>
        </w:rPr>
        <w:t>Unbounded Wildcard</w:t>
      </w:r>
      <w:r w:rsidRPr="002F36F1">
        <w:rPr>
          <w:lang w:val="en-US"/>
        </w:rPr>
        <w:t>?</w:t>
      </w:r>
    </w:p>
    <w:p w14:paraId="1FBC0FA3" w14:textId="10B978CA" w:rsidR="00FB5063" w:rsidRPr="002F36F1" w:rsidRDefault="00FB5063" w:rsidP="00FB5063">
      <w:pPr>
        <w:tabs>
          <w:tab w:val="left" w:pos="709"/>
        </w:tabs>
        <w:rPr>
          <w:b/>
          <w:lang w:val="en-US"/>
        </w:rPr>
      </w:pPr>
    </w:p>
    <w:p w14:paraId="0CB09066" w14:textId="4205A96B" w:rsidR="00FB5063" w:rsidRPr="00174E31" w:rsidRDefault="00FB5063" w:rsidP="00FB5063">
      <w:pPr>
        <w:tabs>
          <w:tab w:val="left" w:pos="709"/>
        </w:tabs>
      </w:pPr>
      <w:r w:rsidRPr="00174E31">
        <w:t>Неограниченный подстановочный знак это подстановочный знак без верхней или нижней границы, который может представлять любой тип.</w:t>
      </w:r>
    </w:p>
    <w:p w14:paraId="6CA044A9" w14:textId="77777777" w:rsidR="00FB5063" w:rsidRPr="00174E31" w:rsidRDefault="00FB5063" w:rsidP="00FB5063">
      <w:pPr>
        <w:tabs>
          <w:tab w:val="left" w:pos="709"/>
        </w:tabs>
      </w:pPr>
    </w:p>
    <w:p w14:paraId="5B76FCA8" w14:textId="77777777" w:rsidR="00FB5063" w:rsidRPr="00174E31" w:rsidRDefault="00FB5063" w:rsidP="00FB5063">
      <w:pPr>
        <w:tabs>
          <w:tab w:val="left" w:pos="709"/>
        </w:tabs>
        <w:rPr>
          <w:highlight w:val="yellow"/>
          <w:lang w:val="en-US"/>
        </w:rPr>
      </w:pPr>
      <w:r w:rsidRPr="00174E31">
        <w:t xml:space="preserve">Также важно знать, что подстановочный знак не является синонимом объекта. Это связано с тем, что подстановочный знак может быть любого типа, тогда как тип объекта является конкретно объектом </w:t>
      </w:r>
      <w:r w:rsidRPr="00174E31">
        <w:rPr>
          <w:b/>
        </w:rPr>
        <w:t>(</w:t>
      </w:r>
      <w:r w:rsidRPr="00174E31">
        <w:t>и не может быть подклассом объекта</w:t>
      </w:r>
      <w:r w:rsidRPr="00174E31">
        <w:rPr>
          <w:b/>
        </w:rPr>
        <w:t>)</w:t>
      </w:r>
      <w:r w:rsidRPr="00174E31">
        <w:t>. Продемонстрируем</w:t>
      </w:r>
      <w:r w:rsidRPr="00174E31">
        <w:rPr>
          <w:lang w:val="en-US"/>
        </w:rPr>
        <w:t xml:space="preserve"> </w:t>
      </w:r>
      <w:r w:rsidRPr="00174E31">
        <w:t>это</w:t>
      </w:r>
      <w:r w:rsidRPr="00174E31">
        <w:rPr>
          <w:lang w:val="en-US"/>
        </w:rPr>
        <w:t xml:space="preserve"> </w:t>
      </w:r>
      <w:r w:rsidRPr="00174E31">
        <w:t>на</w:t>
      </w:r>
      <w:r w:rsidRPr="00174E31">
        <w:rPr>
          <w:lang w:val="en-US"/>
        </w:rPr>
        <w:t xml:space="preserve"> </w:t>
      </w:r>
      <w:r w:rsidRPr="00174E31">
        <w:t>примере</w:t>
      </w:r>
      <w:r w:rsidRPr="00174E31">
        <w:rPr>
          <w:lang w:val="en-US"/>
        </w:rPr>
        <w:t>:</w:t>
      </w:r>
    </w:p>
    <w:p w14:paraId="7EC79D35" w14:textId="77777777" w:rsidR="00FB5063" w:rsidRPr="00174E31" w:rsidRDefault="00FB5063" w:rsidP="00FB5063">
      <w:pPr>
        <w:tabs>
          <w:tab w:val="left" w:pos="709"/>
        </w:tabs>
        <w:rPr>
          <w:highlight w:val="yellow"/>
          <w:lang w:val="en-US"/>
        </w:rPr>
      </w:pPr>
      <w:r w:rsidRPr="00174E31">
        <w:rPr>
          <w:highlight w:val="yellow"/>
          <w:lang w:val="en-US"/>
        </w:rPr>
        <w:cr/>
        <w:t>List&lt;?&gt; wildcardList = new ArrayList&lt;String&gt;();</w:t>
      </w:r>
    </w:p>
    <w:p w14:paraId="4AE6F4D6" w14:textId="77777777" w:rsidR="00FB5063" w:rsidRPr="00174E31" w:rsidRDefault="00FB5063" w:rsidP="00FB5063">
      <w:pPr>
        <w:tabs>
          <w:tab w:val="left" w:pos="709"/>
        </w:tabs>
        <w:rPr>
          <w:highlight w:val="yellow"/>
          <w:lang w:val="en-US"/>
        </w:rPr>
      </w:pPr>
      <w:r w:rsidRPr="00174E31">
        <w:rPr>
          <w:highlight w:val="yellow"/>
          <w:lang w:val="en-US"/>
        </w:rPr>
        <w:t>List&lt;Object&gt; objectList = new ArrayList&lt;String&gt;(); // Compilation error</w:t>
      </w:r>
    </w:p>
    <w:p w14:paraId="51973A93" w14:textId="725E0505" w:rsidR="000D6C20" w:rsidRPr="002F36F1" w:rsidRDefault="00FB5063" w:rsidP="00FB5063">
      <w:pPr>
        <w:tabs>
          <w:tab w:val="left" w:pos="709"/>
        </w:tabs>
      </w:pPr>
      <w:r w:rsidRPr="00174E31">
        <w:rPr>
          <w:highlight w:val="yellow"/>
          <w:lang w:val="en-US"/>
        </w:rPr>
        <w:cr/>
      </w:r>
      <w:r w:rsidRPr="00174E31">
        <w:t>Опять же, причина, по которой вторая строка не компилируется, заключается в том, что требуется список объектов, а не список строк. Первая строка компилируется, потому что допустим с</w:t>
      </w:r>
      <w:r w:rsidR="002F36F1">
        <w:t>писок любого неизвестного типа.</w:t>
      </w:r>
    </w:p>
    <w:p w14:paraId="6C2818F9" w14:textId="049D5B71" w:rsidR="00395585" w:rsidRPr="002F36F1" w:rsidRDefault="00395585" w:rsidP="00C7518C">
      <w:pPr>
        <w:pStyle w:val="2"/>
        <w:rPr>
          <w:lang w:val="en-US"/>
        </w:rPr>
      </w:pPr>
      <w:r w:rsidRPr="00395585">
        <w:cr/>
      </w:r>
      <w:r w:rsidRPr="002F36F1">
        <w:rPr>
          <w:lang w:val="en-US"/>
        </w:rPr>
        <w:t xml:space="preserve">Q12. </w:t>
      </w:r>
      <w:r w:rsidRPr="00395585">
        <w:t>Что</w:t>
      </w:r>
      <w:r w:rsidRPr="002F36F1">
        <w:rPr>
          <w:lang w:val="en-US"/>
        </w:rPr>
        <w:t xml:space="preserve"> </w:t>
      </w:r>
      <w:r w:rsidRPr="00395585">
        <w:t>такое</w:t>
      </w:r>
      <w:r w:rsidRPr="002F36F1">
        <w:rPr>
          <w:lang w:val="en-US"/>
        </w:rPr>
        <w:t xml:space="preserve"> </w:t>
      </w:r>
      <w:r w:rsidR="002F36F1" w:rsidRPr="002F36F1">
        <w:rPr>
          <w:lang w:val="en-US"/>
        </w:rPr>
        <w:t>Lower Bounded Wildcard</w:t>
      </w:r>
      <w:r w:rsidRPr="002F36F1">
        <w:rPr>
          <w:lang w:val="en-US"/>
        </w:rPr>
        <w:t>?</w:t>
      </w:r>
    </w:p>
    <w:p w14:paraId="45ACC28B" w14:textId="0C7E3047" w:rsidR="00FB5063" w:rsidRPr="002F36F1" w:rsidRDefault="00FB5063" w:rsidP="00FB5063">
      <w:pPr>
        <w:tabs>
          <w:tab w:val="left" w:pos="709"/>
        </w:tabs>
        <w:rPr>
          <w:b/>
          <w:lang w:val="en-US"/>
        </w:rPr>
      </w:pPr>
    </w:p>
    <w:p w14:paraId="0FB02557" w14:textId="6E415472" w:rsidR="00FB5063" w:rsidRPr="00174E31" w:rsidRDefault="00FB5063" w:rsidP="00FB5063">
      <w:pPr>
        <w:tabs>
          <w:tab w:val="left" w:pos="709"/>
        </w:tabs>
        <w:rPr>
          <w:highlight w:val="yellow"/>
          <w:lang w:val="en-US"/>
        </w:rPr>
      </w:pPr>
      <w:r w:rsidRPr="00174E31">
        <w:t xml:space="preserve">Подстановочный знак с нижней границей это когда вместо верхней границы мы предоставляем нижнюю границу с помощью ключевого слова </w:t>
      </w:r>
      <w:r w:rsidRPr="00174E31">
        <w:rPr>
          <w:b/>
        </w:rPr>
        <w:t>super</w:t>
      </w:r>
      <w:r w:rsidRPr="00174E31">
        <w:t>. Другими словами, нижний ограниченный подстановочный знак означает, что мы заставляем тип быть суперклассом нашего ограниченного типа. Давайте</w:t>
      </w:r>
      <w:r w:rsidRPr="00174E31">
        <w:rPr>
          <w:lang w:val="en-US"/>
        </w:rPr>
        <w:t xml:space="preserve"> </w:t>
      </w:r>
      <w:r w:rsidRPr="00174E31">
        <w:t>попробуем</w:t>
      </w:r>
      <w:r w:rsidRPr="00174E31">
        <w:rPr>
          <w:lang w:val="en-US"/>
        </w:rPr>
        <w:t xml:space="preserve"> </w:t>
      </w:r>
      <w:r w:rsidRPr="00174E31">
        <w:t>это</w:t>
      </w:r>
      <w:r w:rsidRPr="00174E31">
        <w:rPr>
          <w:lang w:val="en-US"/>
        </w:rPr>
        <w:t xml:space="preserve"> </w:t>
      </w:r>
      <w:r w:rsidRPr="00174E31">
        <w:t>на</w:t>
      </w:r>
      <w:r w:rsidRPr="00174E31">
        <w:rPr>
          <w:lang w:val="en-US"/>
        </w:rPr>
        <w:t xml:space="preserve"> </w:t>
      </w:r>
      <w:r w:rsidRPr="00174E31">
        <w:t>примере</w:t>
      </w:r>
      <w:r w:rsidRPr="00174E31">
        <w:rPr>
          <w:lang w:val="en-US"/>
        </w:rPr>
        <w:t>:</w:t>
      </w:r>
    </w:p>
    <w:p w14:paraId="73954216" w14:textId="77777777" w:rsidR="00FB5063" w:rsidRPr="00174E31" w:rsidRDefault="00FB5063" w:rsidP="00FB5063">
      <w:pPr>
        <w:tabs>
          <w:tab w:val="left" w:pos="709"/>
        </w:tabs>
        <w:rPr>
          <w:highlight w:val="yellow"/>
          <w:lang w:val="en-US"/>
        </w:rPr>
      </w:pPr>
      <w:r w:rsidRPr="00174E31">
        <w:rPr>
          <w:highlight w:val="yellow"/>
          <w:lang w:val="en-US"/>
        </w:rPr>
        <w:cr/>
        <w:t>public static void addDogs(List&lt;? super Animal&gt; list) {</w:t>
      </w:r>
    </w:p>
    <w:p w14:paraId="40152AC5" w14:textId="77777777" w:rsidR="00FB5063" w:rsidRPr="00174E31" w:rsidRDefault="00FB5063" w:rsidP="00FB5063">
      <w:pPr>
        <w:tabs>
          <w:tab w:val="left" w:pos="709"/>
        </w:tabs>
        <w:rPr>
          <w:highlight w:val="yellow"/>
          <w:lang w:val="en-US"/>
        </w:rPr>
      </w:pPr>
      <w:r w:rsidRPr="00174E31">
        <w:rPr>
          <w:highlight w:val="yellow"/>
          <w:lang w:val="en-US"/>
        </w:rPr>
        <w:tab/>
        <w:t>list.add(new Dog("tom"))</w:t>
      </w:r>
    </w:p>
    <w:p w14:paraId="0716AD3F" w14:textId="77777777" w:rsidR="00FB5063" w:rsidRPr="00174E31" w:rsidRDefault="00FB5063" w:rsidP="00FB5063">
      <w:pPr>
        <w:tabs>
          <w:tab w:val="left" w:pos="709"/>
        </w:tabs>
        <w:rPr>
          <w:highlight w:val="yellow"/>
        </w:rPr>
      </w:pPr>
      <w:r w:rsidRPr="00174E31">
        <w:rPr>
          <w:highlight w:val="yellow"/>
        </w:rPr>
        <w:t>}</w:t>
      </w:r>
    </w:p>
    <w:p w14:paraId="0C011006" w14:textId="77777777" w:rsidR="00FB5063" w:rsidRPr="00174E31" w:rsidRDefault="00FB5063" w:rsidP="00FB5063">
      <w:pPr>
        <w:tabs>
          <w:tab w:val="left" w:pos="709"/>
        </w:tabs>
        <w:rPr>
          <w:highlight w:val="yellow"/>
        </w:rPr>
      </w:pPr>
      <w:r w:rsidRPr="00174E31">
        <w:rPr>
          <w:highlight w:val="yellow"/>
        </w:rPr>
        <w:cr/>
      </w:r>
      <w:r w:rsidRPr="00174E31">
        <w:t xml:space="preserve">Используя </w:t>
      </w:r>
      <w:r w:rsidRPr="00174E31">
        <w:rPr>
          <w:b/>
        </w:rPr>
        <w:t>super</w:t>
      </w:r>
      <w:r w:rsidRPr="00174E31">
        <w:t xml:space="preserve">, мы могли бы вызвать </w:t>
      </w:r>
      <w:r w:rsidRPr="00174E31">
        <w:rPr>
          <w:b/>
        </w:rPr>
        <w:t>addDogs</w:t>
      </w:r>
      <w:r w:rsidRPr="00174E31">
        <w:t xml:space="preserve"> для списка объектов:</w:t>
      </w:r>
    </w:p>
    <w:p w14:paraId="1FD06A42"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ArrayList&lt;Object&gt; objects = new ArrayList&lt;&gt;();</w:t>
      </w:r>
    </w:p>
    <w:p w14:paraId="198922AC" w14:textId="77777777" w:rsidR="00FB5063" w:rsidRPr="00174E31" w:rsidRDefault="00FB5063" w:rsidP="00FB5063">
      <w:pPr>
        <w:tabs>
          <w:tab w:val="left" w:pos="709"/>
        </w:tabs>
        <w:rPr>
          <w:highlight w:val="yellow"/>
        </w:rPr>
      </w:pPr>
      <w:r w:rsidRPr="00174E31">
        <w:rPr>
          <w:highlight w:val="yellow"/>
        </w:rPr>
        <w:t>addDogs(objects);</w:t>
      </w:r>
    </w:p>
    <w:p w14:paraId="3D03D8E8" w14:textId="5B518CCD" w:rsidR="00FB5063" w:rsidRPr="00174E31" w:rsidRDefault="00FB5063" w:rsidP="00FB5063">
      <w:pPr>
        <w:tabs>
          <w:tab w:val="left" w:pos="709"/>
        </w:tabs>
      </w:pPr>
      <w:r w:rsidRPr="00174E31">
        <w:rPr>
          <w:highlight w:val="yellow"/>
        </w:rPr>
        <w:cr/>
      </w:r>
      <w:r w:rsidRPr="00174E31">
        <w:t>Это имеет смысл, поскольку объект является надклассом животного. Если бы мы не использовали подстановочный знак с нижней границей, код не скомпилировался бы, так как список объектов это не список животных.</w:t>
      </w:r>
    </w:p>
    <w:p w14:paraId="57A50D81" w14:textId="77777777" w:rsidR="00FB5063" w:rsidRPr="00174E31" w:rsidRDefault="00FB5063" w:rsidP="00FB5063">
      <w:pPr>
        <w:tabs>
          <w:tab w:val="left" w:pos="709"/>
        </w:tabs>
      </w:pPr>
    </w:p>
    <w:p w14:paraId="7203E3CE" w14:textId="77777777" w:rsidR="00FB5063" w:rsidRPr="00174E31" w:rsidRDefault="00FB5063" w:rsidP="00FB5063">
      <w:pPr>
        <w:tabs>
          <w:tab w:val="left" w:pos="709"/>
        </w:tabs>
      </w:pPr>
      <w:r w:rsidRPr="00174E31">
        <w:t>Если подумать, мы не сможем добавить собаку в список любого подкласса животных, например, кошек или даже собак. Только суперкласс животных. Например, это не будет компилироваться:</w:t>
      </w:r>
    </w:p>
    <w:p w14:paraId="1A473CCA" w14:textId="77777777" w:rsidR="00FB5063" w:rsidRPr="00174E31" w:rsidRDefault="00FB5063" w:rsidP="00FB5063">
      <w:pPr>
        <w:tabs>
          <w:tab w:val="left" w:pos="709"/>
        </w:tabs>
        <w:rPr>
          <w:highlight w:val="yellow"/>
        </w:rPr>
      </w:pPr>
      <w:r w:rsidRPr="00174E31">
        <w:cr/>
      </w:r>
      <w:r w:rsidRPr="00174E31">
        <w:rPr>
          <w:highlight w:val="yellow"/>
          <w:lang w:val="en-US"/>
        </w:rPr>
        <w:t>ArrayList</w:t>
      </w:r>
      <w:r w:rsidRPr="00174E31">
        <w:rPr>
          <w:highlight w:val="yellow"/>
        </w:rPr>
        <w:t>&lt;</w:t>
      </w:r>
      <w:r w:rsidRPr="00174E31">
        <w:rPr>
          <w:highlight w:val="yellow"/>
          <w:lang w:val="en-US"/>
        </w:rPr>
        <w:t>Cat</w:t>
      </w:r>
      <w:r w:rsidRPr="00174E31">
        <w:rPr>
          <w:highlight w:val="yellow"/>
        </w:rPr>
        <w:t xml:space="preserve">&gt; </w:t>
      </w:r>
      <w:r w:rsidRPr="00174E31">
        <w:rPr>
          <w:highlight w:val="yellow"/>
          <w:lang w:val="en-US"/>
        </w:rPr>
        <w:t>objects</w:t>
      </w:r>
      <w:r w:rsidRPr="00174E31">
        <w:rPr>
          <w:highlight w:val="yellow"/>
        </w:rPr>
        <w:t xml:space="preserve"> = </w:t>
      </w:r>
      <w:r w:rsidRPr="00174E31">
        <w:rPr>
          <w:highlight w:val="yellow"/>
          <w:lang w:val="en-US"/>
        </w:rPr>
        <w:t>new</w:t>
      </w:r>
      <w:r w:rsidRPr="00174E31">
        <w:rPr>
          <w:highlight w:val="yellow"/>
        </w:rPr>
        <w:t xml:space="preserve"> </w:t>
      </w:r>
      <w:r w:rsidRPr="00174E31">
        <w:rPr>
          <w:highlight w:val="yellow"/>
          <w:lang w:val="en-US"/>
        </w:rPr>
        <w:t>ArrayList</w:t>
      </w:r>
      <w:r w:rsidRPr="00174E31">
        <w:rPr>
          <w:highlight w:val="yellow"/>
        </w:rPr>
        <w:t>&lt;&gt;();</w:t>
      </w:r>
    </w:p>
    <w:p w14:paraId="4ED13251" w14:textId="32D70A0A" w:rsidR="000D6C20" w:rsidRPr="002F36F1" w:rsidRDefault="00FB5063" w:rsidP="00FB5063">
      <w:pPr>
        <w:tabs>
          <w:tab w:val="left" w:pos="709"/>
        </w:tabs>
        <w:rPr>
          <w:highlight w:val="yellow"/>
        </w:rPr>
      </w:pPr>
      <w:r w:rsidRPr="00174E31">
        <w:rPr>
          <w:highlight w:val="yellow"/>
          <w:lang w:val="en-US"/>
        </w:rPr>
        <w:t>addDogs</w:t>
      </w:r>
      <w:r w:rsidRPr="00174E31">
        <w:rPr>
          <w:highlight w:val="yellow"/>
        </w:rPr>
        <w:t xml:space="preserve"> (</w:t>
      </w:r>
      <w:r w:rsidRPr="00174E31">
        <w:rPr>
          <w:highlight w:val="yellow"/>
          <w:lang w:val="en-US"/>
        </w:rPr>
        <w:t>objects</w:t>
      </w:r>
      <w:r w:rsidR="002F36F1">
        <w:rPr>
          <w:highlight w:val="yellow"/>
        </w:rPr>
        <w:t>);</w:t>
      </w:r>
    </w:p>
    <w:p w14:paraId="612F90C3" w14:textId="10A0E36F" w:rsidR="00395585" w:rsidRPr="00395585" w:rsidRDefault="00395585" w:rsidP="00C7518C">
      <w:pPr>
        <w:pStyle w:val="2"/>
      </w:pPr>
      <w:r w:rsidRPr="00395585">
        <w:cr/>
        <w:t xml:space="preserve">Q13. Когда бы вы предпочли использовать </w:t>
      </w:r>
      <w:r w:rsidR="002F36F1" w:rsidRPr="002F36F1">
        <w:t>Lower Bounded Wildcard</w:t>
      </w:r>
      <w:r w:rsidRPr="00395585">
        <w:t xml:space="preserve"> по сравнению с </w:t>
      </w:r>
      <w:r w:rsidR="002F36F1">
        <w:rPr>
          <w:lang w:val="en-US"/>
        </w:rPr>
        <w:t>Uppe</w:t>
      </w:r>
      <w:r w:rsidR="002F36F1" w:rsidRPr="002F36F1">
        <w:t>r Bounded Wildcard</w:t>
      </w:r>
      <w:r w:rsidRPr="00395585">
        <w:t>?</w:t>
      </w:r>
    </w:p>
    <w:p w14:paraId="4B4CAFEA" w14:textId="04D309B2" w:rsidR="00FB5063" w:rsidRPr="00174E31" w:rsidRDefault="00FB5063" w:rsidP="00FB5063">
      <w:pPr>
        <w:tabs>
          <w:tab w:val="left" w:pos="709"/>
        </w:tabs>
        <w:rPr>
          <w:b/>
        </w:rPr>
      </w:pPr>
    </w:p>
    <w:p w14:paraId="58058F87" w14:textId="77777777" w:rsidR="00FB5063" w:rsidRPr="00174E31" w:rsidRDefault="00FB5063" w:rsidP="00FB5063">
      <w:pPr>
        <w:tabs>
          <w:tab w:val="left" w:pos="709"/>
        </w:tabs>
      </w:pPr>
      <w:r w:rsidRPr="00174E31">
        <w:t xml:space="preserve">При работе с коллекциями общим правилом выбора между верхними и нижними подстановочными знаками является </w:t>
      </w:r>
      <w:r w:rsidRPr="00174E31">
        <w:rPr>
          <w:b/>
        </w:rPr>
        <w:t>PECS. PECS</w:t>
      </w:r>
      <w:r w:rsidRPr="00174E31">
        <w:t xml:space="preserve"> расшифровывается как «производитель расширяется», «потребитель супер».</w:t>
      </w:r>
    </w:p>
    <w:p w14:paraId="686020FB" w14:textId="77777777" w:rsidR="00FB5063" w:rsidRPr="00174E31" w:rsidRDefault="00FB5063" w:rsidP="00FB5063">
      <w:pPr>
        <w:tabs>
          <w:tab w:val="left" w:pos="709"/>
        </w:tabs>
      </w:pPr>
    </w:p>
    <w:p w14:paraId="4ADE2F73" w14:textId="77777777" w:rsidR="00FB5063" w:rsidRPr="00174E31" w:rsidRDefault="00FB5063" w:rsidP="00FB5063">
      <w:pPr>
        <w:tabs>
          <w:tab w:val="left" w:pos="709"/>
        </w:tabs>
      </w:pPr>
      <w:r w:rsidRPr="00174E31">
        <w:t xml:space="preserve">Это можно легко продемонстрировать с помощью некоторых стандартных интерфейсов и классов </w:t>
      </w:r>
      <w:r w:rsidRPr="00174E31">
        <w:rPr>
          <w:b/>
        </w:rPr>
        <w:t>Java</w:t>
      </w:r>
      <w:r w:rsidRPr="00174E31">
        <w:t>.</w:t>
      </w:r>
    </w:p>
    <w:p w14:paraId="48CF28B1" w14:textId="77777777" w:rsidR="00FB5063" w:rsidRPr="00174E31" w:rsidRDefault="00FB5063" w:rsidP="00FB5063">
      <w:pPr>
        <w:tabs>
          <w:tab w:val="left" w:pos="709"/>
        </w:tabs>
      </w:pPr>
    </w:p>
    <w:p w14:paraId="4E58E6F1" w14:textId="77777777" w:rsidR="00FB5063" w:rsidRPr="00174E31" w:rsidRDefault="00FB5063" w:rsidP="00FB5063">
      <w:pPr>
        <w:tabs>
          <w:tab w:val="left" w:pos="709"/>
        </w:tabs>
        <w:rPr>
          <w:highlight w:val="yellow"/>
        </w:rPr>
      </w:pPr>
      <w:r w:rsidRPr="00174E31">
        <w:t xml:space="preserve">Расширение производителя просто означает, что если вы создаете производителя универсального типа, используйте ключевое слово </w:t>
      </w:r>
      <w:r w:rsidRPr="00174E31">
        <w:rPr>
          <w:b/>
        </w:rPr>
        <w:t>extends</w:t>
      </w:r>
      <w:r w:rsidRPr="00174E31">
        <w:t>. Давайте попробуем применить этот принцип к коллекции, чтобы понять, почему это имеет смысл:</w:t>
      </w:r>
    </w:p>
    <w:p w14:paraId="43A080D2"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public static void makeLotsOfNoise(List&lt;? extends Animal&gt; animals) {</w:t>
      </w:r>
    </w:p>
    <w:p w14:paraId="7F7AC6E3" w14:textId="77777777" w:rsidR="00FB5063" w:rsidRPr="00174E31" w:rsidRDefault="00FB5063" w:rsidP="00FB5063">
      <w:pPr>
        <w:tabs>
          <w:tab w:val="left" w:pos="709"/>
        </w:tabs>
        <w:rPr>
          <w:highlight w:val="yellow"/>
        </w:rPr>
      </w:pPr>
      <w:r w:rsidRPr="00174E31">
        <w:rPr>
          <w:highlight w:val="yellow"/>
          <w:lang w:val="en-US"/>
        </w:rPr>
        <w:tab/>
        <w:t>animals</w:t>
      </w:r>
      <w:r w:rsidRPr="00174E31">
        <w:rPr>
          <w:highlight w:val="yellow"/>
        </w:rPr>
        <w:t>.</w:t>
      </w:r>
      <w:r w:rsidRPr="00174E31">
        <w:rPr>
          <w:highlight w:val="yellow"/>
          <w:lang w:val="en-US"/>
        </w:rPr>
        <w:t>forEach</w:t>
      </w:r>
      <w:r w:rsidRPr="00174E31">
        <w:rPr>
          <w:highlight w:val="yellow"/>
        </w:rPr>
        <w:t>(</w:t>
      </w:r>
      <w:r w:rsidRPr="00174E31">
        <w:rPr>
          <w:highlight w:val="yellow"/>
          <w:lang w:val="en-US"/>
        </w:rPr>
        <w:t>Animal</w:t>
      </w:r>
      <w:r w:rsidRPr="00174E31">
        <w:rPr>
          <w:highlight w:val="yellow"/>
        </w:rPr>
        <w:t>::</w:t>
      </w:r>
      <w:r w:rsidRPr="00174E31">
        <w:rPr>
          <w:highlight w:val="yellow"/>
          <w:lang w:val="en-US"/>
        </w:rPr>
        <w:t>makeNoise</w:t>
      </w:r>
      <w:r w:rsidRPr="00174E31">
        <w:rPr>
          <w:highlight w:val="yellow"/>
        </w:rPr>
        <w:t>);</w:t>
      </w:r>
    </w:p>
    <w:p w14:paraId="242CE110" w14:textId="77777777" w:rsidR="00FB5063" w:rsidRPr="00174E31" w:rsidRDefault="00FB5063" w:rsidP="00FB5063">
      <w:pPr>
        <w:tabs>
          <w:tab w:val="left" w:pos="709"/>
        </w:tabs>
        <w:rPr>
          <w:highlight w:val="yellow"/>
        </w:rPr>
      </w:pPr>
      <w:r w:rsidRPr="00174E31">
        <w:rPr>
          <w:highlight w:val="yellow"/>
        </w:rPr>
        <w:t>}</w:t>
      </w:r>
    </w:p>
    <w:p w14:paraId="68C2DA2F" w14:textId="62938A2F" w:rsidR="00FB5063" w:rsidRPr="00174E31" w:rsidRDefault="00FB5063" w:rsidP="00FB5063">
      <w:pPr>
        <w:tabs>
          <w:tab w:val="left" w:pos="709"/>
        </w:tabs>
      </w:pPr>
      <w:r w:rsidRPr="00174E31">
        <w:rPr>
          <w:highlight w:val="yellow"/>
        </w:rPr>
        <w:cr/>
      </w:r>
      <w:r w:rsidRPr="00174E31">
        <w:t xml:space="preserve">Здесь мы хотим вызвать </w:t>
      </w:r>
      <w:r w:rsidRPr="00174E31">
        <w:rPr>
          <w:b/>
        </w:rPr>
        <w:t>makeNoise()</w:t>
      </w:r>
      <w:r w:rsidRPr="00174E31">
        <w:t xml:space="preserve"> для каждого животного в нашей коллекции. Это означает, что наша коллекция является производителем, поскольку все, что мы с ней делаем, это заставлять ее возвращать животных для выполнения нашей операции. Если бы мы избавились от </w:t>
      </w:r>
      <w:r w:rsidRPr="00174E31">
        <w:rPr>
          <w:b/>
        </w:rPr>
        <w:t>extends</w:t>
      </w:r>
      <w:r w:rsidRPr="00174E31">
        <w:t>, мы бы не смогли передавать списки кошек, собак или любых других подклассов животных. Применяя принцип расширения производителя, мы получаем максимально возможную гибкость.</w:t>
      </w:r>
    </w:p>
    <w:p w14:paraId="16391FD5" w14:textId="77777777" w:rsidR="00FB5063" w:rsidRPr="00174E31" w:rsidRDefault="00FB5063" w:rsidP="00FB5063">
      <w:pPr>
        <w:tabs>
          <w:tab w:val="left" w:pos="709"/>
        </w:tabs>
      </w:pPr>
    </w:p>
    <w:p w14:paraId="2886F14B" w14:textId="77777777" w:rsidR="00FB5063" w:rsidRPr="00174E31" w:rsidRDefault="00FB5063" w:rsidP="00FB5063">
      <w:pPr>
        <w:tabs>
          <w:tab w:val="left" w:pos="709"/>
        </w:tabs>
        <w:rPr>
          <w:highlight w:val="yellow"/>
        </w:rPr>
      </w:pPr>
      <w:r w:rsidRPr="00174E31">
        <w:t xml:space="preserve">Потребительский супер означает противоположное расширению производителя. Все это означает, что если мы имеем дело с чем-то, что потребляет элементы, то мы должны использовать ключевое слово </w:t>
      </w:r>
      <w:r w:rsidRPr="00174E31">
        <w:rPr>
          <w:b/>
        </w:rPr>
        <w:t>super</w:t>
      </w:r>
      <w:r w:rsidRPr="00174E31">
        <w:t>. Мы можем продемонстрировать это, повторив наш предыдущий пример:</w:t>
      </w:r>
    </w:p>
    <w:p w14:paraId="5BE38597" w14:textId="77777777" w:rsidR="00FB5063" w:rsidRPr="00174E31" w:rsidRDefault="00FB5063" w:rsidP="00FB5063">
      <w:pPr>
        <w:tabs>
          <w:tab w:val="left" w:pos="709"/>
        </w:tabs>
        <w:rPr>
          <w:highlight w:val="yellow"/>
        </w:rPr>
      </w:pPr>
      <w:r w:rsidRPr="00174E31">
        <w:rPr>
          <w:highlight w:val="yellow"/>
        </w:rPr>
        <w:cr/>
      </w:r>
      <w:r w:rsidRPr="00174E31">
        <w:rPr>
          <w:highlight w:val="yellow"/>
          <w:lang w:val="en-US"/>
        </w:rPr>
        <w:t>public</w:t>
      </w:r>
      <w:r w:rsidRPr="00174E31">
        <w:rPr>
          <w:highlight w:val="yellow"/>
        </w:rPr>
        <w:t xml:space="preserve"> </w:t>
      </w:r>
      <w:r w:rsidRPr="00174E31">
        <w:rPr>
          <w:highlight w:val="yellow"/>
          <w:lang w:val="en-US"/>
        </w:rPr>
        <w:t>static</w:t>
      </w:r>
      <w:r w:rsidRPr="00174E31">
        <w:rPr>
          <w:highlight w:val="yellow"/>
        </w:rPr>
        <w:t xml:space="preserve"> </w:t>
      </w:r>
      <w:r w:rsidRPr="00174E31">
        <w:rPr>
          <w:highlight w:val="yellow"/>
          <w:lang w:val="en-US"/>
        </w:rPr>
        <w:t>void</w:t>
      </w:r>
      <w:r w:rsidRPr="00174E31">
        <w:rPr>
          <w:highlight w:val="yellow"/>
        </w:rPr>
        <w:t xml:space="preserve"> </w:t>
      </w:r>
      <w:r w:rsidRPr="00174E31">
        <w:rPr>
          <w:highlight w:val="yellow"/>
          <w:lang w:val="en-US"/>
        </w:rPr>
        <w:t>addCats</w:t>
      </w:r>
      <w:r w:rsidRPr="00174E31">
        <w:rPr>
          <w:highlight w:val="yellow"/>
        </w:rPr>
        <w:t>(</w:t>
      </w:r>
      <w:r w:rsidRPr="00174E31">
        <w:rPr>
          <w:highlight w:val="yellow"/>
          <w:lang w:val="en-US"/>
        </w:rPr>
        <w:t>List</w:t>
      </w:r>
      <w:r w:rsidRPr="00174E31">
        <w:rPr>
          <w:highlight w:val="yellow"/>
        </w:rPr>
        <w:t xml:space="preserve">&lt;? </w:t>
      </w:r>
      <w:r w:rsidRPr="00174E31">
        <w:rPr>
          <w:highlight w:val="yellow"/>
          <w:lang w:val="en-US"/>
        </w:rPr>
        <w:t>super</w:t>
      </w:r>
      <w:r w:rsidRPr="00174E31">
        <w:rPr>
          <w:highlight w:val="yellow"/>
        </w:rPr>
        <w:t xml:space="preserve"> </w:t>
      </w:r>
      <w:r w:rsidRPr="00174E31">
        <w:rPr>
          <w:highlight w:val="yellow"/>
          <w:lang w:val="en-US"/>
        </w:rPr>
        <w:t>Animal</w:t>
      </w:r>
      <w:r w:rsidRPr="00174E31">
        <w:rPr>
          <w:highlight w:val="yellow"/>
        </w:rPr>
        <w:t xml:space="preserve">&gt; </w:t>
      </w:r>
      <w:r w:rsidRPr="00174E31">
        <w:rPr>
          <w:highlight w:val="yellow"/>
          <w:lang w:val="en-US"/>
        </w:rPr>
        <w:t>animals</w:t>
      </w:r>
      <w:r w:rsidRPr="00174E31">
        <w:rPr>
          <w:highlight w:val="yellow"/>
        </w:rPr>
        <w:t>) {</w:t>
      </w:r>
    </w:p>
    <w:p w14:paraId="4288C64D" w14:textId="77777777" w:rsidR="00FB5063" w:rsidRPr="00174E31" w:rsidRDefault="00FB5063" w:rsidP="00FB5063">
      <w:pPr>
        <w:tabs>
          <w:tab w:val="left" w:pos="709"/>
        </w:tabs>
        <w:rPr>
          <w:highlight w:val="yellow"/>
        </w:rPr>
      </w:pPr>
      <w:r w:rsidRPr="00174E31">
        <w:rPr>
          <w:highlight w:val="yellow"/>
        </w:rPr>
        <w:tab/>
        <w:t>animals.add(new Cat());</w:t>
      </w:r>
    </w:p>
    <w:p w14:paraId="142C46A6" w14:textId="77777777" w:rsidR="00FB5063" w:rsidRPr="00174E31" w:rsidRDefault="00FB5063" w:rsidP="00FB5063">
      <w:pPr>
        <w:tabs>
          <w:tab w:val="left" w:pos="709"/>
        </w:tabs>
        <w:rPr>
          <w:highlight w:val="yellow"/>
        </w:rPr>
      </w:pPr>
      <w:r w:rsidRPr="00174E31">
        <w:rPr>
          <w:highlight w:val="yellow"/>
        </w:rPr>
        <w:t>}</w:t>
      </w:r>
    </w:p>
    <w:p w14:paraId="019F1D82" w14:textId="77777777" w:rsidR="00FB5063" w:rsidRPr="00174E31" w:rsidRDefault="00FB5063" w:rsidP="00FB5063">
      <w:pPr>
        <w:tabs>
          <w:tab w:val="left" w:pos="709"/>
        </w:tabs>
      </w:pPr>
      <w:r w:rsidRPr="00174E31">
        <w:rPr>
          <w:highlight w:val="yellow"/>
        </w:rPr>
        <w:cr/>
      </w:r>
      <w:r w:rsidRPr="00174E31">
        <w:t xml:space="preserve">Мы только добавляем в наш список животных, поэтому наш список животных является потребителем. Вот почему мы используем ключевое слово </w:t>
      </w:r>
      <w:r w:rsidRPr="00174E31">
        <w:rPr>
          <w:b/>
        </w:rPr>
        <w:t>super</w:t>
      </w:r>
      <w:r w:rsidRPr="00174E31">
        <w:t>. Это означает, что мы можем передать в список любой суперкласс животных, но не подкласс. Например, если бы мы попытались передать список собак или кошек, код не скомпилировался бы.</w:t>
      </w:r>
    </w:p>
    <w:p w14:paraId="503BB77A" w14:textId="77777777" w:rsidR="00FB5063" w:rsidRPr="00174E31" w:rsidRDefault="00FB5063" w:rsidP="00FB5063">
      <w:pPr>
        <w:tabs>
          <w:tab w:val="left" w:pos="709"/>
        </w:tabs>
      </w:pPr>
    </w:p>
    <w:p w14:paraId="03263DF6" w14:textId="21025037" w:rsidR="000D6C20" w:rsidRPr="002F36F1" w:rsidRDefault="00FB5063" w:rsidP="00FB5063">
      <w:pPr>
        <w:tabs>
          <w:tab w:val="left" w:pos="709"/>
        </w:tabs>
      </w:pPr>
      <w:r w:rsidRPr="00174E31">
        <w:t>Последнее, что нужно рассмотреть, это то, что делать, если коллекция является одновременно потребителем и производителем. Примером этого может быть коллекция, в которой элементы добавляются и удаляются. В этом случае следует использовать неог</w:t>
      </w:r>
      <w:r w:rsidR="002F36F1">
        <w:t>раниченный подстановочный знак.</w:t>
      </w:r>
    </w:p>
    <w:p w14:paraId="14C9131E" w14:textId="0C37E2C8" w:rsidR="00395585" w:rsidRPr="00395585" w:rsidRDefault="00395585" w:rsidP="00C7518C">
      <w:pPr>
        <w:pStyle w:val="2"/>
      </w:pPr>
      <w:r w:rsidRPr="00395585">
        <w:cr/>
        <w:t xml:space="preserve">Q14. Существуют ли ситуации, когда информация об </w:t>
      </w:r>
      <w:r w:rsidR="002F36F1" w:rsidRPr="002F36F1">
        <w:t>Generic Type</w:t>
      </w:r>
      <w:r w:rsidRPr="00395585">
        <w:t xml:space="preserve"> доступна во время выполнения?</w:t>
      </w:r>
    </w:p>
    <w:p w14:paraId="2CB177D1" w14:textId="5FE49A35" w:rsidR="00FB5063" w:rsidRPr="00174E31" w:rsidRDefault="00FB5063" w:rsidP="00FB5063">
      <w:pPr>
        <w:tabs>
          <w:tab w:val="left" w:pos="709"/>
        </w:tabs>
        <w:rPr>
          <w:b/>
        </w:rPr>
      </w:pPr>
    </w:p>
    <w:p w14:paraId="2F4E5CF3" w14:textId="77777777" w:rsidR="00FB5063" w:rsidRPr="00174E31" w:rsidRDefault="00FB5063" w:rsidP="00FB5063">
      <w:pPr>
        <w:tabs>
          <w:tab w:val="left" w:pos="709"/>
        </w:tabs>
        <w:rPr>
          <w:highlight w:val="yellow"/>
        </w:rPr>
      </w:pPr>
      <w:r w:rsidRPr="00174E31">
        <w:t>Есть одна ситуация, когда универсальный тип доступен во время выполнения. Это когда общий тип является частью сигнатуры класса, например:</w:t>
      </w:r>
    </w:p>
    <w:p w14:paraId="6C50AFD0" w14:textId="77777777" w:rsidR="00FB5063" w:rsidRPr="00174E31" w:rsidRDefault="00FB5063" w:rsidP="00FB5063">
      <w:pPr>
        <w:tabs>
          <w:tab w:val="left" w:pos="709"/>
        </w:tabs>
        <w:rPr>
          <w:highlight w:val="yellow"/>
        </w:rPr>
      </w:pPr>
      <w:r w:rsidRPr="00174E31">
        <w:rPr>
          <w:highlight w:val="yellow"/>
        </w:rPr>
        <w:cr/>
      </w:r>
      <w:r w:rsidRPr="00174E31">
        <w:rPr>
          <w:highlight w:val="yellow"/>
          <w:lang w:val="en-US"/>
        </w:rPr>
        <w:t>public</w:t>
      </w:r>
      <w:r w:rsidRPr="00174E31">
        <w:rPr>
          <w:highlight w:val="yellow"/>
        </w:rPr>
        <w:t xml:space="preserve"> </w:t>
      </w:r>
      <w:r w:rsidRPr="00174E31">
        <w:rPr>
          <w:highlight w:val="yellow"/>
          <w:lang w:val="en-US"/>
        </w:rPr>
        <w:t>class</w:t>
      </w:r>
      <w:r w:rsidRPr="00174E31">
        <w:rPr>
          <w:highlight w:val="yellow"/>
        </w:rPr>
        <w:t xml:space="preserve"> </w:t>
      </w:r>
      <w:r w:rsidRPr="00174E31">
        <w:rPr>
          <w:highlight w:val="yellow"/>
          <w:lang w:val="en-US"/>
        </w:rPr>
        <w:t>CatCage</w:t>
      </w:r>
      <w:r w:rsidRPr="00174E31">
        <w:rPr>
          <w:highlight w:val="yellow"/>
        </w:rPr>
        <w:t xml:space="preserve"> </w:t>
      </w:r>
      <w:r w:rsidRPr="00174E31">
        <w:rPr>
          <w:highlight w:val="yellow"/>
          <w:lang w:val="en-US"/>
        </w:rPr>
        <w:t>implements</w:t>
      </w:r>
      <w:r w:rsidRPr="00174E31">
        <w:rPr>
          <w:highlight w:val="yellow"/>
        </w:rPr>
        <w:t xml:space="preserve"> </w:t>
      </w:r>
      <w:r w:rsidRPr="00174E31">
        <w:rPr>
          <w:highlight w:val="yellow"/>
          <w:lang w:val="en-US"/>
        </w:rPr>
        <w:t>Cage</w:t>
      </w:r>
      <w:r w:rsidRPr="00174E31">
        <w:rPr>
          <w:highlight w:val="yellow"/>
        </w:rPr>
        <w:t>&lt;</w:t>
      </w:r>
      <w:r w:rsidRPr="00174E31">
        <w:rPr>
          <w:highlight w:val="yellow"/>
          <w:lang w:val="en-US"/>
        </w:rPr>
        <w:t>Cat</w:t>
      </w:r>
      <w:r w:rsidRPr="00174E31">
        <w:rPr>
          <w:highlight w:val="yellow"/>
        </w:rPr>
        <w:t>&gt;</w:t>
      </w:r>
    </w:p>
    <w:p w14:paraId="6E75C116" w14:textId="77777777" w:rsidR="00FB5063" w:rsidRPr="00174E31" w:rsidRDefault="00FB5063" w:rsidP="00FB5063">
      <w:pPr>
        <w:tabs>
          <w:tab w:val="left" w:pos="709"/>
        </w:tabs>
        <w:rPr>
          <w:highlight w:val="yellow"/>
        </w:rPr>
      </w:pPr>
      <w:r w:rsidRPr="00174E31">
        <w:rPr>
          <w:highlight w:val="yellow"/>
        </w:rPr>
        <w:cr/>
      </w:r>
      <w:r w:rsidRPr="00174E31">
        <w:t>Используя отражение, мы получаем этот параметр типа:</w:t>
      </w:r>
    </w:p>
    <w:p w14:paraId="367D5304"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(Class&lt;T&gt;) ((ParameterizedType) getClass().getGenericSuperclass()).getActualTypeArguments()[0];</w:t>
      </w:r>
    </w:p>
    <w:p w14:paraId="00E69B32" w14:textId="77777777" w:rsidR="00FB5063" w:rsidRPr="00174E31" w:rsidRDefault="00FB5063" w:rsidP="00FB5063">
      <w:pPr>
        <w:tabs>
          <w:tab w:val="left" w:pos="709"/>
        </w:tabs>
      </w:pPr>
      <w:r w:rsidRPr="00174E31">
        <w:rPr>
          <w:highlight w:val="yellow"/>
          <w:lang w:val="en-US"/>
        </w:rPr>
        <w:cr/>
      </w:r>
      <w:r w:rsidRPr="00174E31">
        <w:t xml:space="preserve">Этот код несколько хрупкий. Например, это зависит от параметра типа, определяемого в непосредственном суперклассе. Но это демонстрирует, что у </w:t>
      </w:r>
      <w:r w:rsidRPr="00174E31">
        <w:rPr>
          <w:b/>
        </w:rPr>
        <w:t>JVM</w:t>
      </w:r>
      <w:r w:rsidRPr="00174E31">
        <w:t xml:space="preserve"> есть информация об этом типе.</w:t>
      </w:r>
    </w:p>
    <w:p w14:paraId="29DC7F5E" w14:textId="77777777" w:rsidR="00FB5063" w:rsidRPr="00174E31" w:rsidRDefault="00FB5063" w:rsidP="00FB5063">
      <w:pPr>
        <w:tabs>
          <w:tab w:val="left" w:pos="709"/>
        </w:tabs>
      </w:pPr>
    </w:p>
    <w:p w14:paraId="0B0F0774" w14:textId="7B0AB0E5" w:rsidR="00FB5063" w:rsidRPr="00174E31" w:rsidRDefault="00BF1D83" w:rsidP="00C7518C">
      <w:pPr>
        <w:pStyle w:val="ad"/>
      </w:pPr>
      <w:r>
        <w:t>-- Вопросы</w:t>
      </w:r>
      <w:r w:rsidR="00FB5063" w:rsidRPr="00174E31">
        <w:t xml:space="preserve"> на собеседовании </w:t>
      </w:r>
      <w:r w:rsidR="00FB5063" w:rsidRPr="00174E31">
        <w:rPr>
          <w:lang w:val="en-US"/>
        </w:rPr>
        <w:t>Annotations</w:t>
      </w:r>
    </w:p>
    <w:p w14:paraId="5A9DA500" w14:textId="77777777" w:rsidR="00FB5063" w:rsidRPr="00174E31" w:rsidRDefault="00FB5063" w:rsidP="00FB5063">
      <w:pPr>
        <w:tabs>
          <w:tab w:val="left" w:pos="709"/>
        </w:tabs>
      </w:pPr>
    </w:p>
    <w:p w14:paraId="6CCFC781" w14:textId="77777777" w:rsidR="00FB5063" w:rsidRPr="00174E31" w:rsidRDefault="00FB5063" w:rsidP="00FB5063">
      <w:pPr>
        <w:tabs>
          <w:tab w:val="left" w:pos="709"/>
        </w:tabs>
      </w:pPr>
      <w:r w:rsidRPr="00174E31">
        <w:t xml:space="preserve">Аннотации существуют со времен </w:t>
      </w:r>
      <w:r w:rsidRPr="00174E31">
        <w:rPr>
          <w:b/>
        </w:rPr>
        <w:t>Java 5</w:t>
      </w:r>
      <w:r w:rsidRPr="00174E31">
        <w:t>, и в настоящее время они представляют собой повсеместно распространенные программные конструкции, позволяющие обогащать код.</w:t>
      </w:r>
    </w:p>
    <w:p w14:paraId="7A258191" w14:textId="77777777" w:rsidR="00FB5063" w:rsidRPr="00174E31" w:rsidRDefault="00FB5063" w:rsidP="00FB5063">
      <w:pPr>
        <w:tabs>
          <w:tab w:val="left" w:pos="709"/>
        </w:tabs>
      </w:pPr>
    </w:p>
    <w:p w14:paraId="0BE8927D" w14:textId="77777777" w:rsidR="00FB5063" w:rsidRPr="00174E31" w:rsidRDefault="00FB5063" w:rsidP="00FB5063">
      <w:pPr>
        <w:tabs>
          <w:tab w:val="left" w:pos="709"/>
        </w:tabs>
      </w:pPr>
      <w:r w:rsidRPr="00174E31">
        <w:t>В этой статье мы рассмотрим некоторые вопросы, касающиеся аннотаций; которые часто задают на технических собеседованиях и, где это уместно; мы реализуем примеры, чтобы лучше понять их ответы.</w:t>
      </w:r>
    </w:p>
    <w:p w14:paraId="482CD939" w14:textId="64E2CBC1" w:rsidR="00395585" w:rsidRPr="00395585" w:rsidRDefault="000D6C20" w:rsidP="00C7518C">
      <w:pPr>
        <w:pStyle w:val="2"/>
      </w:pPr>
      <w:r w:rsidRPr="00174E31">
        <w:cr/>
      </w:r>
      <w:r w:rsidR="00395585" w:rsidRPr="00395585">
        <w:cr/>
        <w:t xml:space="preserve">Q1. Что такое </w:t>
      </w:r>
      <w:r w:rsidR="001A652A" w:rsidRPr="00174E31">
        <w:rPr>
          <w:lang w:val="en-US"/>
        </w:rPr>
        <w:t>Annotation</w:t>
      </w:r>
      <w:r w:rsidR="00395585" w:rsidRPr="00395585">
        <w:t>? Каковы их типичные варианты использования?</w:t>
      </w:r>
    </w:p>
    <w:p w14:paraId="19A90148" w14:textId="658CD74B" w:rsidR="00FB5063" w:rsidRPr="00174E31" w:rsidRDefault="00FB5063" w:rsidP="00FB5063">
      <w:pPr>
        <w:tabs>
          <w:tab w:val="left" w:pos="709"/>
        </w:tabs>
        <w:rPr>
          <w:b/>
        </w:rPr>
      </w:pPr>
    </w:p>
    <w:p w14:paraId="03A2D671" w14:textId="68116E97" w:rsidR="00FB5063" w:rsidRPr="00174E31" w:rsidRDefault="00FB5063" w:rsidP="00FB5063">
      <w:pPr>
        <w:tabs>
          <w:tab w:val="left" w:pos="709"/>
        </w:tabs>
      </w:pPr>
      <w:r w:rsidRPr="00174E31">
        <w:t>Аннотации это метаданные, привязанные к элементам исходного кода программы и не влияющие на работу кода, с которым они работают.</w:t>
      </w:r>
    </w:p>
    <w:p w14:paraId="190951C5" w14:textId="77777777" w:rsidR="00FB5063" w:rsidRPr="00174E31" w:rsidRDefault="00FB5063" w:rsidP="00FB5063">
      <w:pPr>
        <w:tabs>
          <w:tab w:val="left" w:pos="709"/>
        </w:tabs>
      </w:pPr>
    </w:p>
    <w:p w14:paraId="1592A632" w14:textId="77777777" w:rsidR="00FB5063" w:rsidRPr="00174E31" w:rsidRDefault="00FB5063" w:rsidP="00FB5063">
      <w:pPr>
        <w:tabs>
          <w:tab w:val="left" w:pos="709"/>
        </w:tabs>
      </w:pPr>
      <w:r w:rsidRPr="00174E31">
        <w:t>Их типичные варианты использования:</w:t>
      </w:r>
    </w:p>
    <w:p w14:paraId="35FE8569" w14:textId="77777777" w:rsidR="00FB5063" w:rsidRPr="00174E31" w:rsidRDefault="00FB5063" w:rsidP="00FB5063">
      <w:pPr>
        <w:tabs>
          <w:tab w:val="left" w:pos="709"/>
        </w:tabs>
      </w:pPr>
    </w:p>
    <w:p w14:paraId="0050DE4C" w14:textId="7FCC8346" w:rsidR="00FB5063" w:rsidRPr="00174E31" w:rsidRDefault="00FB5063" w:rsidP="0098149F">
      <w:pPr>
        <w:pStyle w:val="a3"/>
        <w:numPr>
          <w:ilvl w:val="0"/>
          <w:numId w:val="1"/>
        </w:numPr>
        <w:tabs>
          <w:tab w:val="left" w:pos="709"/>
        </w:tabs>
      </w:pPr>
      <w:r w:rsidRPr="00174E31">
        <w:t>Информация для компилятора с помощью аннотаций компилятор может обнаружить ошибки или подавить предупреждения.</w:t>
      </w:r>
    </w:p>
    <w:p w14:paraId="396CB239" w14:textId="63D50E43" w:rsidR="00FB5063" w:rsidRPr="00174E31" w:rsidRDefault="00FB5063" w:rsidP="0098149F">
      <w:pPr>
        <w:pStyle w:val="a3"/>
        <w:numPr>
          <w:ilvl w:val="0"/>
          <w:numId w:val="1"/>
        </w:numPr>
        <w:tabs>
          <w:tab w:val="left" w:pos="709"/>
        </w:tabs>
      </w:pPr>
      <w:r w:rsidRPr="00174E31">
        <w:t>Обработка во время компиляции и во время развертывания программные инструменты могут обрабатывать аннотации и генерировать код, файлы конфигурации и т. д.</w:t>
      </w:r>
    </w:p>
    <w:p w14:paraId="0F4C5F0D" w14:textId="7F9107AA" w:rsidR="000D6C20" w:rsidRPr="002F36F1" w:rsidRDefault="00FB5063" w:rsidP="0098149F">
      <w:pPr>
        <w:pStyle w:val="a3"/>
        <w:numPr>
          <w:ilvl w:val="0"/>
          <w:numId w:val="1"/>
        </w:numPr>
        <w:tabs>
          <w:tab w:val="left" w:pos="709"/>
        </w:tabs>
      </w:pPr>
      <w:r w:rsidRPr="00174E31">
        <w:t>Обработка во время выполнения аннотации можно просматривать во время выполнения, чтобы настроить поведение программы.</w:t>
      </w:r>
    </w:p>
    <w:p w14:paraId="4D97BC9E" w14:textId="5BE04434" w:rsidR="00395585" w:rsidRPr="00395585" w:rsidRDefault="00395585" w:rsidP="00C7518C">
      <w:pPr>
        <w:pStyle w:val="2"/>
      </w:pPr>
      <w:r w:rsidRPr="00395585">
        <w:cr/>
        <w:t xml:space="preserve">Q2. Опишите некоторые полезные </w:t>
      </w:r>
      <w:r w:rsidR="001A652A" w:rsidRPr="00174E31">
        <w:rPr>
          <w:lang w:val="en-US"/>
        </w:rPr>
        <w:t>Annotation</w:t>
      </w:r>
      <w:r w:rsidR="001A652A">
        <w:rPr>
          <w:lang w:val="en-US"/>
        </w:rPr>
        <w:t>s</w:t>
      </w:r>
      <w:r w:rsidRPr="00395585">
        <w:t xml:space="preserve"> из стандартной библиотеки.</w:t>
      </w:r>
    </w:p>
    <w:p w14:paraId="73A3F629" w14:textId="2B547C0D" w:rsidR="00FB5063" w:rsidRPr="00174E31" w:rsidRDefault="00FB5063" w:rsidP="00FB5063">
      <w:pPr>
        <w:tabs>
          <w:tab w:val="left" w:pos="709"/>
        </w:tabs>
        <w:rPr>
          <w:b/>
        </w:rPr>
      </w:pPr>
    </w:p>
    <w:p w14:paraId="74276C04" w14:textId="77777777" w:rsidR="00FB5063" w:rsidRPr="00174E31" w:rsidRDefault="00FB5063" w:rsidP="00FB5063">
      <w:pPr>
        <w:tabs>
          <w:tab w:val="left" w:pos="709"/>
        </w:tabs>
      </w:pPr>
      <w:r w:rsidRPr="00174E31">
        <w:t xml:space="preserve">В пакетах </w:t>
      </w:r>
      <w:r w:rsidRPr="00174E31">
        <w:rPr>
          <w:b/>
        </w:rPr>
        <w:t>java.lang</w:t>
      </w:r>
      <w:r w:rsidRPr="00174E31">
        <w:t xml:space="preserve"> и </w:t>
      </w:r>
      <w:r w:rsidRPr="00174E31">
        <w:rPr>
          <w:b/>
        </w:rPr>
        <w:t>java.lang.annotation</w:t>
      </w:r>
      <w:r w:rsidRPr="00174E31">
        <w:t xml:space="preserve"> есть несколько аннотаций, наиболее распространенные из которых включают, помимо прочего:</w:t>
      </w:r>
    </w:p>
    <w:p w14:paraId="2767CFAA" w14:textId="77777777" w:rsidR="00FB5063" w:rsidRPr="00174E31" w:rsidRDefault="00FB5063" w:rsidP="00FB5063">
      <w:pPr>
        <w:tabs>
          <w:tab w:val="left" w:pos="709"/>
        </w:tabs>
      </w:pPr>
    </w:p>
    <w:p w14:paraId="54966A20" w14:textId="79DFF11A" w:rsidR="00FB5063" w:rsidRPr="00174E31" w:rsidRDefault="00FB5063" w:rsidP="0098149F">
      <w:pPr>
        <w:pStyle w:val="a3"/>
        <w:numPr>
          <w:ilvl w:val="0"/>
          <w:numId w:val="14"/>
        </w:numPr>
        <w:tabs>
          <w:tab w:val="left" w:pos="709"/>
        </w:tabs>
      </w:pPr>
      <w:r w:rsidRPr="00174E31">
        <w:rPr>
          <w:b/>
        </w:rPr>
        <w:t>@Override</w:t>
      </w:r>
      <w:r w:rsidRPr="00174E31">
        <w:t xml:space="preserve"> отмечает, что метод предназначен для переопределения элемента, объявленного в суперклассе. </w:t>
      </w:r>
      <w:r w:rsidRPr="00174E31">
        <w:cr/>
        <w:t>Если ему не удастся правильно переопределить метод, компилятор выдаст ошибку</w:t>
      </w:r>
    </w:p>
    <w:p w14:paraId="29721E66" w14:textId="1F316576" w:rsidR="00FB5063" w:rsidRPr="00174E31" w:rsidRDefault="00FB5063" w:rsidP="0098149F">
      <w:pPr>
        <w:pStyle w:val="a3"/>
        <w:numPr>
          <w:ilvl w:val="0"/>
          <w:numId w:val="14"/>
        </w:numPr>
        <w:tabs>
          <w:tab w:val="left" w:pos="709"/>
        </w:tabs>
      </w:pPr>
      <w:r w:rsidRPr="00174E31">
        <w:rPr>
          <w:b/>
        </w:rPr>
        <w:t xml:space="preserve">@Deprecated </w:t>
      </w:r>
      <w:r w:rsidRPr="00174E31">
        <w:t>указывает, что элемент устарел и не должен использоваться. Компилятор выдаст предупреждение, если программа использует метод, класс или поле, помеченное этой аннотацией.</w:t>
      </w:r>
    </w:p>
    <w:p w14:paraId="1A05018E" w14:textId="450E32D0" w:rsidR="00FB5063" w:rsidRPr="00174E31" w:rsidRDefault="00FB5063" w:rsidP="0098149F">
      <w:pPr>
        <w:pStyle w:val="a3"/>
        <w:numPr>
          <w:ilvl w:val="0"/>
          <w:numId w:val="14"/>
        </w:numPr>
        <w:tabs>
          <w:tab w:val="left" w:pos="709"/>
        </w:tabs>
      </w:pPr>
      <w:r w:rsidRPr="00174E31">
        <w:rPr>
          <w:b/>
        </w:rPr>
        <w:t xml:space="preserve">@SuppressWarnings </w:t>
      </w:r>
      <w:r w:rsidRPr="00174E31">
        <w:t>указывает компилятору подавлять определенные предупреждения. Чаще всего используется при взаимодействии с унаследованным кодом, написанным до появления дженериков.</w:t>
      </w:r>
    </w:p>
    <w:p w14:paraId="4D195789" w14:textId="4CC03253" w:rsidR="00FB5063" w:rsidRPr="00174E31" w:rsidRDefault="00FB5063" w:rsidP="0098149F">
      <w:pPr>
        <w:pStyle w:val="a3"/>
        <w:numPr>
          <w:ilvl w:val="0"/>
          <w:numId w:val="14"/>
        </w:numPr>
        <w:tabs>
          <w:tab w:val="left" w:pos="709"/>
        </w:tabs>
      </w:pPr>
      <w:r w:rsidRPr="00174E31">
        <w:rPr>
          <w:b/>
        </w:rPr>
        <w:t xml:space="preserve">@FunctionalInterface </w:t>
      </w:r>
      <w:r w:rsidRPr="00174E31">
        <w:t xml:space="preserve">введен в </w:t>
      </w:r>
      <w:r w:rsidRPr="00174E31">
        <w:rPr>
          <w:b/>
        </w:rPr>
        <w:t>Java 8</w:t>
      </w:r>
      <w:r w:rsidRPr="00174E31">
        <w:t>, указывает, что объявление типа является функциональным интерфейсом, реализация которого может быть обеспечена с помощью лямбда-выражения.</w:t>
      </w:r>
    </w:p>
    <w:p w14:paraId="73DB945C" w14:textId="77777777" w:rsidR="000D6C20" w:rsidRPr="00174E31" w:rsidRDefault="000D6C20" w:rsidP="00FB5063">
      <w:pPr>
        <w:tabs>
          <w:tab w:val="left" w:pos="709"/>
        </w:tabs>
        <w:rPr>
          <w:b/>
        </w:rPr>
      </w:pPr>
    </w:p>
    <w:p w14:paraId="6292427E" w14:textId="7432A521" w:rsidR="00FB5063" w:rsidRPr="002F36F1" w:rsidRDefault="00395585" w:rsidP="00C7518C">
      <w:pPr>
        <w:pStyle w:val="2"/>
      </w:pPr>
      <w:r w:rsidRPr="00395585">
        <w:t xml:space="preserve">Q3. Как создать </w:t>
      </w:r>
      <w:r w:rsidR="001A652A" w:rsidRPr="00174E31">
        <w:rPr>
          <w:lang w:val="en-US"/>
        </w:rPr>
        <w:t>Annotation</w:t>
      </w:r>
      <w:r w:rsidRPr="00395585">
        <w:t>?</w:t>
      </w:r>
    </w:p>
    <w:p w14:paraId="58959B64" w14:textId="77777777" w:rsidR="002F36F1" w:rsidRDefault="002F36F1" w:rsidP="00FB5063">
      <w:pPr>
        <w:tabs>
          <w:tab w:val="left" w:pos="709"/>
        </w:tabs>
      </w:pPr>
    </w:p>
    <w:p w14:paraId="200DC02E" w14:textId="04576F0D" w:rsidR="00FB5063" w:rsidRPr="00174E31" w:rsidRDefault="00FB5063" w:rsidP="00FB5063">
      <w:pPr>
        <w:tabs>
          <w:tab w:val="left" w:pos="709"/>
        </w:tabs>
        <w:rPr>
          <w:highlight w:val="yellow"/>
        </w:rPr>
      </w:pPr>
      <w:r w:rsidRPr="00174E31">
        <w:t xml:space="preserve">Аннотации это форма интерфейса, в которой ключевому слову </w:t>
      </w:r>
      <w:r w:rsidRPr="00174E31">
        <w:rPr>
          <w:b/>
        </w:rPr>
        <w:t>interface</w:t>
      </w:r>
      <w:r w:rsidRPr="00174E31">
        <w:t xml:space="preserve"> предшествует @, а тело содержит объявления элементов типа аннотации, которые очень похожи на методы:</w:t>
      </w:r>
    </w:p>
    <w:p w14:paraId="4A926779"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public @interface SimpleAnnotation{</w:t>
      </w:r>
    </w:p>
    <w:p w14:paraId="6D9860B9" w14:textId="77777777" w:rsidR="00FB5063" w:rsidRPr="00174E31" w:rsidRDefault="00FB5063" w:rsidP="00FB5063">
      <w:pPr>
        <w:tabs>
          <w:tab w:val="left" w:pos="709"/>
        </w:tabs>
        <w:rPr>
          <w:highlight w:val="yellow"/>
          <w:lang w:val="en-US"/>
        </w:rPr>
      </w:pPr>
      <w:r w:rsidRPr="00174E31">
        <w:rPr>
          <w:highlight w:val="yellow"/>
          <w:lang w:val="en-US"/>
        </w:rPr>
        <w:tab/>
        <w:t>String value();</w:t>
      </w:r>
    </w:p>
    <w:p w14:paraId="09C39C43" w14:textId="77777777" w:rsidR="00FB5063" w:rsidRPr="00174E31" w:rsidRDefault="00FB5063" w:rsidP="00FB5063">
      <w:pPr>
        <w:tabs>
          <w:tab w:val="left" w:pos="709"/>
        </w:tabs>
        <w:rPr>
          <w:highlight w:val="yellow"/>
        </w:rPr>
      </w:pPr>
      <w:r w:rsidRPr="00174E31">
        <w:rPr>
          <w:highlight w:val="yellow"/>
          <w:lang w:val="en-US"/>
        </w:rPr>
        <w:tab/>
        <w:t>int</w:t>
      </w:r>
      <w:r w:rsidRPr="00174E31">
        <w:rPr>
          <w:highlight w:val="yellow"/>
        </w:rPr>
        <w:t xml:space="preserve">[] </w:t>
      </w:r>
      <w:r w:rsidRPr="00174E31">
        <w:rPr>
          <w:highlight w:val="yellow"/>
          <w:lang w:val="en-US"/>
        </w:rPr>
        <w:t>types</w:t>
      </w:r>
      <w:r w:rsidRPr="00174E31">
        <w:rPr>
          <w:highlight w:val="yellow"/>
        </w:rPr>
        <w:t>();</w:t>
      </w:r>
    </w:p>
    <w:p w14:paraId="304E5DFA" w14:textId="77777777" w:rsidR="00FB5063" w:rsidRPr="00174E31" w:rsidRDefault="00FB5063" w:rsidP="00FB5063">
      <w:pPr>
        <w:tabs>
          <w:tab w:val="left" w:pos="709"/>
        </w:tabs>
        <w:rPr>
          <w:highlight w:val="yellow"/>
        </w:rPr>
      </w:pPr>
      <w:r w:rsidRPr="00174E31">
        <w:rPr>
          <w:highlight w:val="yellow"/>
        </w:rPr>
        <w:t>}</w:t>
      </w:r>
    </w:p>
    <w:p w14:paraId="49781D08" w14:textId="77777777" w:rsidR="00FB5063" w:rsidRPr="00174E31" w:rsidRDefault="00FB5063" w:rsidP="00FB5063">
      <w:pPr>
        <w:tabs>
          <w:tab w:val="left" w:pos="709"/>
        </w:tabs>
        <w:rPr>
          <w:highlight w:val="yellow"/>
        </w:rPr>
      </w:pPr>
      <w:r w:rsidRPr="00174E31">
        <w:cr/>
        <w:t>После того, как аннотация определена, вы можете начать использовать ее в своем коде:</w:t>
      </w:r>
    </w:p>
    <w:p w14:paraId="1FFE9440"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@SimpleAnnotation(value = "an element", types = 1)</w:t>
      </w:r>
    </w:p>
    <w:p w14:paraId="048A14A6" w14:textId="77777777" w:rsidR="00FB5063" w:rsidRPr="00174E31" w:rsidRDefault="00FB5063" w:rsidP="00FB5063">
      <w:pPr>
        <w:tabs>
          <w:tab w:val="left" w:pos="709"/>
        </w:tabs>
        <w:rPr>
          <w:highlight w:val="yellow"/>
          <w:lang w:val="en-US"/>
        </w:rPr>
      </w:pPr>
      <w:r w:rsidRPr="00174E31">
        <w:rPr>
          <w:highlight w:val="yellow"/>
          <w:lang w:val="en-US"/>
        </w:rPr>
        <w:t>public class Element{</w:t>
      </w:r>
    </w:p>
    <w:p w14:paraId="4046DD07" w14:textId="77777777" w:rsidR="00FB5063" w:rsidRPr="00174E31" w:rsidRDefault="00FB5063" w:rsidP="00FB5063">
      <w:pPr>
        <w:tabs>
          <w:tab w:val="left" w:pos="709"/>
        </w:tabs>
        <w:rPr>
          <w:highlight w:val="yellow"/>
          <w:lang w:val="en-US"/>
        </w:rPr>
      </w:pPr>
      <w:r w:rsidRPr="00174E31">
        <w:rPr>
          <w:highlight w:val="yellow"/>
          <w:lang w:val="en-US"/>
        </w:rPr>
        <w:tab/>
        <w:t>@SimpleAnnotation(value = "an attribute", types = {1, 2})</w:t>
      </w:r>
    </w:p>
    <w:p w14:paraId="799A1C46" w14:textId="77777777" w:rsidR="00FB5063" w:rsidRPr="00174E31" w:rsidRDefault="00FB5063" w:rsidP="00FB5063">
      <w:pPr>
        <w:tabs>
          <w:tab w:val="left" w:pos="709"/>
        </w:tabs>
        <w:rPr>
          <w:highlight w:val="yellow"/>
        </w:rPr>
      </w:pPr>
      <w:r w:rsidRPr="00174E31">
        <w:rPr>
          <w:highlight w:val="yellow"/>
          <w:lang w:val="en-US"/>
        </w:rPr>
        <w:tab/>
        <w:t>public</w:t>
      </w:r>
      <w:r w:rsidRPr="00174E31">
        <w:rPr>
          <w:highlight w:val="yellow"/>
        </w:rPr>
        <w:t xml:space="preserve"> </w:t>
      </w:r>
      <w:r w:rsidRPr="00174E31">
        <w:rPr>
          <w:highlight w:val="yellow"/>
          <w:lang w:val="en-US"/>
        </w:rPr>
        <w:t>Element</w:t>
      </w:r>
      <w:r w:rsidRPr="00174E31">
        <w:rPr>
          <w:highlight w:val="yellow"/>
        </w:rPr>
        <w:t xml:space="preserve"> </w:t>
      </w:r>
      <w:r w:rsidRPr="00174E31">
        <w:rPr>
          <w:highlight w:val="yellow"/>
          <w:lang w:val="en-US"/>
        </w:rPr>
        <w:t>nextElement</w:t>
      </w:r>
      <w:r w:rsidRPr="00174E31">
        <w:rPr>
          <w:highlight w:val="yellow"/>
        </w:rPr>
        <w:t>;</w:t>
      </w:r>
    </w:p>
    <w:p w14:paraId="283B9541" w14:textId="77777777" w:rsidR="00FB5063" w:rsidRPr="00174E31" w:rsidRDefault="00FB5063" w:rsidP="00FB5063">
      <w:pPr>
        <w:tabs>
          <w:tab w:val="left" w:pos="709"/>
        </w:tabs>
        <w:rPr>
          <w:highlight w:val="yellow"/>
        </w:rPr>
      </w:pPr>
      <w:r w:rsidRPr="00174E31">
        <w:rPr>
          <w:highlight w:val="yellow"/>
        </w:rPr>
        <w:t>}</w:t>
      </w:r>
    </w:p>
    <w:p w14:paraId="10D9A0C7" w14:textId="77777777" w:rsidR="00FB5063" w:rsidRPr="00174E31" w:rsidRDefault="00FB5063" w:rsidP="00FB5063">
      <w:pPr>
        <w:tabs>
          <w:tab w:val="left" w:pos="709"/>
        </w:tabs>
      </w:pPr>
      <w:r w:rsidRPr="00174E31">
        <w:rPr>
          <w:highlight w:val="yellow"/>
        </w:rPr>
        <w:cr/>
      </w:r>
      <w:r w:rsidRPr="00174E31">
        <w:t>Обратите внимание, что при указании нескольких значений для элементов массива их необходимо заключать в квадратные скобки.</w:t>
      </w:r>
    </w:p>
    <w:p w14:paraId="07F9B4AF" w14:textId="77777777" w:rsidR="00FB5063" w:rsidRPr="00174E31" w:rsidRDefault="00FB5063" w:rsidP="00FB5063">
      <w:pPr>
        <w:tabs>
          <w:tab w:val="left" w:pos="709"/>
        </w:tabs>
      </w:pPr>
    </w:p>
    <w:p w14:paraId="11954E81" w14:textId="77777777" w:rsidR="00FB5063" w:rsidRPr="00174E31" w:rsidRDefault="00FB5063" w:rsidP="00FB5063">
      <w:pPr>
        <w:tabs>
          <w:tab w:val="left" w:pos="709"/>
        </w:tabs>
        <w:rPr>
          <w:highlight w:val="yellow"/>
        </w:rPr>
      </w:pPr>
      <w:r w:rsidRPr="00174E31">
        <w:t>При желании можно указать значения по умолчанию, если они являются постоянными выражениями для компилятора:</w:t>
      </w:r>
    </w:p>
    <w:p w14:paraId="27F175CB"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public @interface SimpleAnnotation{</w:t>
      </w:r>
    </w:p>
    <w:p w14:paraId="7540B8CC" w14:textId="77777777" w:rsidR="00FB5063" w:rsidRPr="00174E31" w:rsidRDefault="00FB5063" w:rsidP="00FB5063">
      <w:pPr>
        <w:tabs>
          <w:tab w:val="left" w:pos="709"/>
        </w:tabs>
        <w:rPr>
          <w:highlight w:val="yellow"/>
          <w:lang w:val="en-US"/>
        </w:rPr>
      </w:pPr>
      <w:r w:rsidRPr="00174E31">
        <w:rPr>
          <w:highlight w:val="yellow"/>
          <w:lang w:val="en-US"/>
        </w:rPr>
        <w:tab/>
        <w:t>String value() default "This is an element";</w:t>
      </w:r>
    </w:p>
    <w:p w14:paraId="4EFE51F6" w14:textId="77777777" w:rsidR="00FB5063" w:rsidRPr="00174E31" w:rsidRDefault="00FB5063" w:rsidP="00FB5063">
      <w:pPr>
        <w:tabs>
          <w:tab w:val="left" w:pos="709"/>
        </w:tabs>
        <w:rPr>
          <w:highlight w:val="yellow"/>
        </w:rPr>
      </w:pPr>
      <w:r w:rsidRPr="00174E31">
        <w:rPr>
          <w:highlight w:val="yellow"/>
          <w:lang w:val="en-US"/>
        </w:rPr>
        <w:tab/>
        <w:t>int</w:t>
      </w:r>
      <w:r w:rsidRPr="00174E31">
        <w:rPr>
          <w:highlight w:val="yellow"/>
        </w:rPr>
        <w:t xml:space="preserve">[] </w:t>
      </w:r>
      <w:r w:rsidRPr="00174E31">
        <w:rPr>
          <w:highlight w:val="yellow"/>
          <w:lang w:val="en-US"/>
        </w:rPr>
        <w:t>types</w:t>
      </w:r>
      <w:r w:rsidRPr="00174E31">
        <w:rPr>
          <w:highlight w:val="yellow"/>
        </w:rPr>
        <w:t xml:space="preserve">() </w:t>
      </w:r>
      <w:r w:rsidRPr="00174E31">
        <w:rPr>
          <w:highlight w:val="yellow"/>
          <w:lang w:val="en-US"/>
        </w:rPr>
        <w:t>default</w:t>
      </w:r>
      <w:r w:rsidRPr="00174E31">
        <w:rPr>
          <w:highlight w:val="yellow"/>
        </w:rPr>
        <w:t>{1, 2, 3};</w:t>
      </w:r>
    </w:p>
    <w:p w14:paraId="0D9B1AEB" w14:textId="77777777" w:rsidR="00FB5063" w:rsidRPr="00174E31" w:rsidRDefault="00FB5063" w:rsidP="00FB5063">
      <w:pPr>
        <w:tabs>
          <w:tab w:val="left" w:pos="709"/>
        </w:tabs>
        <w:rPr>
          <w:highlight w:val="yellow"/>
        </w:rPr>
      </w:pPr>
      <w:r w:rsidRPr="00174E31">
        <w:rPr>
          <w:highlight w:val="yellow"/>
        </w:rPr>
        <w:t>}</w:t>
      </w:r>
    </w:p>
    <w:p w14:paraId="126466F7" w14:textId="77777777" w:rsidR="00FB5063" w:rsidRPr="00174E31" w:rsidRDefault="00FB5063" w:rsidP="00FB5063">
      <w:pPr>
        <w:tabs>
          <w:tab w:val="left" w:pos="709"/>
        </w:tabs>
        <w:rPr>
          <w:highlight w:val="yellow"/>
        </w:rPr>
      </w:pPr>
      <w:r w:rsidRPr="00174E31">
        <w:cr/>
        <w:t>Теперь вы можете использовать аннотацию без этих элементов:</w:t>
      </w:r>
    </w:p>
    <w:p w14:paraId="30CED10C" w14:textId="77777777" w:rsidR="00FB5063" w:rsidRPr="00174E31" w:rsidRDefault="00FB5063" w:rsidP="00FB5063">
      <w:pPr>
        <w:tabs>
          <w:tab w:val="left" w:pos="709"/>
        </w:tabs>
        <w:rPr>
          <w:highlight w:val="yellow"/>
        </w:rPr>
      </w:pPr>
      <w:r w:rsidRPr="00174E31">
        <w:rPr>
          <w:highlight w:val="yellow"/>
        </w:rPr>
        <w:cr/>
        <w:t>@SimpleAnnotation</w:t>
      </w:r>
    </w:p>
    <w:p w14:paraId="09367F7F" w14:textId="77777777" w:rsidR="00FB5063" w:rsidRPr="00174E31" w:rsidRDefault="00FB5063" w:rsidP="00FB5063">
      <w:pPr>
        <w:tabs>
          <w:tab w:val="left" w:pos="709"/>
        </w:tabs>
        <w:rPr>
          <w:highlight w:val="yellow"/>
        </w:rPr>
      </w:pPr>
      <w:r w:rsidRPr="00174E31">
        <w:rPr>
          <w:highlight w:val="yellow"/>
        </w:rPr>
        <w:t>public class Element{</w:t>
      </w:r>
    </w:p>
    <w:p w14:paraId="0AC5DF37" w14:textId="77777777" w:rsidR="00FB5063" w:rsidRPr="00174E31" w:rsidRDefault="00FB5063" w:rsidP="00FB5063">
      <w:pPr>
        <w:tabs>
          <w:tab w:val="left" w:pos="709"/>
        </w:tabs>
        <w:rPr>
          <w:highlight w:val="yellow"/>
        </w:rPr>
      </w:pPr>
      <w:r w:rsidRPr="00174E31">
        <w:rPr>
          <w:highlight w:val="yellow"/>
        </w:rPr>
        <w:t>}</w:t>
      </w:r>
    </w:p>
    <w:p w14:paraId="6410FDAC" w14:textId="77777777" w:rsidR="00FB5063" w:rsidRPr="00174E31" w:rsidRDefault="00FB5063" w:rsidP="00FB5063">
      <w:pPr>
        <w:tabs>
          <w:tab w:val="left" w:pos="709"/>
        </w:tabs>
      </w:pPr>
      <w:r w:rsidRPr="00174E31">
        <w:rPr>
          <w:highlight w:val="yellow"/>
        </w:rPr>
        <w:cr/>
      </w:r>
      <w:r w:rsidRPr="00174E31">
        <w:t>Или только некоторые из них:</w:t>
      </w:r>
    </w:p>
    <w:p w14:paraId="7AE08E44" w14:textId="77777777" w:rsidR="00FB5063" w:rsidRPr="00174E31" w:rsidRDefault="00FB5063" w:rsidP="00FB5063">
      <w:pPr>
        <w:tabs>
          <w:tab w:val="left" w:pos="709"/>
        </w:tabs>
        <w:rPr>
          <w:highlight w:val="yellow"/>
          <w:lang w:val="en-US"/>
        </w:rPr>
      </w:pPr>
      <w:r w:rsidRPr="00174E31">
        <w:cr/>
      </w:r>
      <w:r w:rsidRPr="00174E31">
        <w:rPr>
          <w:highlight w:val="yellow"/>
          <w:lang w:val="en-US"/>
        </w:rPr>
        <w:t>@SimpleAnnotation (value = "an attribute")</w:t>
      </w:r>
    </w:p>
    <w:p w14:paraId="13BEBE4B" w14:textId="77777777" w:rsidR="00FB5063" w:rsidRPr="00174E31" w:rsidRDefault="00FB5063" w:rsidP="00FB5063">
      <w:pPr>
        <w:tabs>
          <w:tab w:val="left" w:pos="709"/>
        </w:tabs>
        <w:rPr>
          <w:highlight w:val="yellow"/>
          <w:lang w:val="en-US"/>
        </w:rPr>
      </w:pPr>
      <w:r w:rsidRPr="00174E31">
        <w:rPr>
          <w:highlight w:val="yellow"/>
          <w:lang w:val="en-US"/>
        </w:rPr>
        <w:t>public Element nextElement;</w:t>
      </w:r>
    </w:p>
    <w:p w14:paraId="2D450037" w14:textId="77777777" w:rsidR="000D6C20" w:rsidRPr="00174E31" w:rsidRDefault="000D6C20" w:rsidP="00FB5063">
      <w:pPr>
        <w:tabs>
          <w:tab w:val="left" w:pos="709"/>
        </w:tabs>
        <w:rPr>
          <w:b/>
          <w:lang w:val="en-US"/>
        </w:rPr>
      </w:pPr>
    </w:p>
    <w:p w14:paraId="0207FA10" w14:textId="51006FD3" w:rsidR="00395585" w:rsidRPr="00395585" w:rsidRDefault="00395585" w:rsidP="00C7518C">
      <w:pPr>
        <w:pStyle w:val="2"/>
      </w:pPr>
      <w:r w:rsidRPr="00395585">
        <w:rPr>
          <w:lang w:val="en-US"/>
        </w:rPr>
        <w:cr/>
      </w:r>
      <w:r w:rsidRPr="00395585">
        <w:t xml:space="preserve">Q4. Какие типы объектов могут быть возвращены из объявления метода </w:t>
      </w:r>
      <w:r w:rsidR="001A652A" w:rsidRPr="00174E31">
        <w:rPr>
          <w:lang w:val="en-US"/>
        </w:rPr>
        <w:t>Annotation</w:t>
      </w:r>
      <w:r w:rsidRPr="00395585">
        <w:t>?</w:t>
      </w:r>
    </w:p>
    <w:p w14:paraId="1A3C56D1" w14:textId="75A2A314" w:rsidR="00FB5063" w:rsidRPr="00174E31" w:rsidRDefault="00395585" w:rsidP="00FB5063">
      <w:pPr>
        <w:tabs>
          <w:tab w:val="left" w:pos="709"/>
        </w:tabs>
        <w:rPr>
          <w:b/>
        </w:rPr>
      </w:pPr>
      <w:r w:rsidRPr="00395585">
        <w:rPr>
          <w:b/>
        </w:rPr>
        <w:cr/>
      </w:r>
    </w:p>
    <w:p w14:paraId="17DB4AAC" w14:textId="77777777" w:rsidR="00FB5063" w:rsidRPr="00174E31" w:rsidRDefault="00FB5063" w:rsidP="00FB5063">
      <w:pPr>
        <w:tabs>
          <w:tab w:val="left" w:pos="709"/>
        </w:tabs>
      </w:pPr>
      <w:r w:rsidRPr="00174E31">
        <w:t xml:space="preserve">Тип возвращаемого значения должен быть примитивным, </w:t>
      </w:r>
      <w:r w:rsidRPr="00174E31">
        <w:rPr>
          <w:b/>
        </w:rPr>
        <w:t>String</w:t>
      </w:r>
      <w:r w:rsidRPr="00174E31">
        <w:t xml:space="preserve">, </w:t>
      </w:r>
      <w:r w:rsidRPr="00174E31">
        <w:rPr>
          <w:b/>
        </w:rPr>
        <w:t>Class</w:t>
      </w:r>
      <w:r w:rsidRPr="00174E31">
        <w:t xml:space="preserve">, </w:t>
      </w:r>
      <w:r w:rsidRPr="00174E31">
        <w:rPr>
          <w:b/>
        </w:rPr>
        <w:t>Enum</w:t>
      </w:r>
      <w:r w:rsidRPr="00174E31">
        <w:t xml:space="preserve"> или массивом одного из предыдущих типов. В противном случае компилятор выдаст ошибку.</w:t>
      </w:r>
    </w:p>
    <w:p w14:paraId="52CC6B8B" w14:textId="77777777" w:rsidR="00FB5063" w:rsidRPr="00174E31" w:rsidRDefault="00FB5063" w:rsidP="00FB5063">
      <w:pPr>
        <w:tabs>
          <w:tab w:val="left" w:pos="709"/>
        </w:tabs>
      </w:pPr>
    </w:p>
    <w:p w14:paraId="0746A325" w14:textId="77777777" w:rsidR="00FB5063" w:rsidRPr="00174E31" w:rsidRDefault="00FB5063" w:rsidP="00FB5063">
      <w:pPr>
        <w:tabs>
          <w:tab w:val="left" w:pos="709"/>
        </w:tabs>
        <w:rPr>
          <w:highlight w:val="yellow"/>
        </w:rPr>
      </w:pPr>
      <w:r w:rsidRPr="00174E31">
        <w:t>Вот пример кода, который успешно следует этому принципу:</w:t>
      </w:r>
    </w:p>
    <w:p w14:paraId="3BED6848"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enum Complexity{</w:t>
      </w:r>
    </w:p>
    <w:p w14:paraId="1DC66195" w14:textId="77777777" w:rsidR="00FB5063" w:rsidRPr="00174E31" w:rsidRDefault="00FB5063" w:rsidP="00FB5063">
      <w:pPr>
        <w:tabs>
          <w:tab w:val="left" w:pos="709"/>
        </w:tabs>
        <w:rPr>
          <w:highlight w:val="yellow"/>
          <w:lang w:val="en-US"/>
        </w:rPr>
      </w:pPr>
      <w:r w:rsidRPr="00174E31">
        <w:rPr>
          <w:highlight w:val="yellow"/>
          <w:lang w:val="en-US"/>
        </w:rPr>
        <w:tab/>
        <w:t>LOW, HIGH</w:t>
      </w:r>
    </w:p>
    <w:p w14:paraId="5E9A5949" w14:textId="77777777" w:rsidR="00FB5063" w:rsidRPr="00174E31" w:rsidRDefault="00FB5063" w:rsidP="00FB5063">
      <w:pPr>
        <w:tabs>
          <w:tab w:val="left" w:pos="709"/>
        </w:tabs>
        <w:rPr>
          <w:highlight w:val="yellow"/>
          <w:lang w:val="en-US"/>
        </w:rPr>
      </w:pPr>
      <w:r w:rsidRPr="00174E31">
        <w:rPr>
          <w:highlight w:val="yellow"/>
          <w:lang w:val="en-US"/>
        </w:rPr>
        <w:t>}</w:t>
      </w:r>
    </w:p>
    <w:p w14:paraId="62601C49" w14:textId="77777777" w:rsidR="00FB5063" w:rsidRPr="00174E31" w:rsidRDefault="00FB5063" w:rsidP="00FB5063">
      <w:pPr>
        <w:tabs>
          <w:tab w:val="left" w:pos="709"/>
        </w:tabs>
        <w:rPr>
          <w:highlight w:val="yellow"/>
          <w:lang w:val="en-US"/>
        </w:rPr>
      </w:pPr>
      <w:r w:rsidRPr="00174E31">
        <w:rPr>
          <w:highlight w:val="yellow"/>
          <w:lang w:val="en-US"/>
        </w:rPr>
        <w:t>public @interface ComplexAnnotation{</w:t>
      </w:r>
    </w:p>
    <w:p w14:paraId="1C2A0366" w14:textId="77777777" w:rsidR="00FB5063" w:rsidRPr="00174E31" w:rsidRDefault="00FB5063" w:rsidP="00FB5063">
      <w:pPr>
        <w:tabs>
          <w:tab w:val="left" w:pos="709"/>
        </w:tabs>
        <w:rPr>
          <w:highlight w:val="yellow"/>
          <w:lang w:val="en-US"/>
        </w:rPr>
      </w:pPr>
      <w:r w:rsidRPr="00174E31">
        <w:rPr>
          <w:highlight w:val="yellow"/>
          <w:lang w:val="en-US"/>
        </w:rPr>
        <w:tab/>
        <w:t>Class&lt;? extends Object&gt; value();</w:t>
      </w:r>
    </w:p>
    <w:p w14:paraId="12D12298" w14:textId="77777777" w:rsidR="00FB5063" w:rsidRPr="00174E31" w:rsidRDefault="00FB5063" w:rsidP="00FB5063">
      <w:pPr>
        <w:tabs>
          <w:tab w:val="left" w:pos="709"/>
        </w:tabs>
        <w:rPr>
          <w:highlight w:val="yellow"/>
          <w:lang w:val="en-US"/>
        </w:rPr>
      </w:pPr>
      <w:r w:rsidRPr="00174E31">
        <w:rPr>
          <w:highlight w:val="yellow"/>
          <w:lang w:val="en-US"/>
        </w:rPr>
        <w:tab/>
        <w:t>int[] types();</w:t>
      </w:r>
    </w:p>
    <w:p w14:paraId="7C28E015" w14:textId="77777777" w:rsidR="00FB5063" w:rsidRPr="00174E31" w:rsidRDefault="00FB5063" w:rsidP="00FB5063">
      <w:pPr>
        <w:tabs>
          <w:tab w:val="left" w:pos="709"/>
        </w:tabs>
        <w:rPr>
          <w:highlight w:val="yellow"/>
        </w:rPr>
      </w:pPr>
      <w:r w:rsidRPr="00174E31">
        <w:rPr>
          <w:highlight w:val="yellow"/>
          <w:lang w:val="en-US"/>
        </w:rPr>
        <w:tab/>
        <w:t>Complexity</w:t>
      </w:r>
      <w:r w:rsidRPr="00174E31">
        <w:rPr>
          <w:highlight w:val="yellow"/>
        </w:rPr>
        <w:t xml:space="preserve"> </w:t>
      </w:r>
      <w:r w:rsidRPr="00174E31">
        <w:rPr>
          <w:highlight w:val="yellow"/>
          <w:lang w:val="en-US"/>
        </w:rPr>
        <w:t>complexity</w:t>
      </w:r>
      <w:r w:rsidRPr="00174E31">
        <w:rPr>
          <w:highlight w:val="yellow"/>
        </w:rPr>
        <w:t>();</w:t>
      </w:r>
    </w:p>
    <w:p w14:paraId="47296EAE" w14:textId="77777777" w:rsidR="00FB5063" w:rsidRPr="00174E31" w:rsidRDefault="00FB5063" w:rsidP="00FB5063">
      <w:pPr>
        <w:tabs>
          <w:tab w:val="left" w:pos="709"/>
        </w:tabs>
        <w:rPr>
          <w:highlight w:val="yellow"/>
        </w:rPr>
      </w:pPr>
      <w:r w:rsidRPr="00174E31">
        <w:rPr>
          <w:highlight w:val="yellow"/>
        </w:rPr>
        <w:t>}</w:t>
      </w:r>
    </w:p>
    <w:p w14:paraId="1B87D62A" w14:textId="77777777" w:rsidR="00FB5063" w:rsidRPr="00174E31" w:rsidRDefault="00FB5063" w:rsidP="00FB5063">
      <w:pPr>
        <w:tabs>
          <w:tab w:val="left" w:pos="709"/>
        </w:tabs>
      </w:pPr>
      <w:r w:rsidRPr="00174E31">
        <w:cr/>
        <w:t xml:space="preserve">Следующий пример не скомпилируется, так как </w:t>
      </w:r>
      <w:r w:rsidRPr="00174E31">
        <w:rPr>
          <w:b/>
        </w:rPr>
        <w:t>Object</w:t>
      </w:r>
      <w:r w:rsidRPr="00174E31">
        <w:t xml:space="preserve"> не является допустимым возвращаемым типом:</w:t>
      </w:r>
    </w:p>
    <w:p w14:paraId="452FD1A3" w14:textId="77777777" w:rsidR="00FB5063" w:rsidRPr="00174E31" w:rsidRDefault="00FB5063" w:rsidP="00FB5063">
      <w:pPr>
        <w:tabs>
          <w:tab w:val="left" w:pos="709"/>
        </w:tabs>
        <w:rPr>
          <w:highlight w:val="yellow"/>
          <w:lang w:val="en-US"/>
        </w:rPr>
      </w:pPr>
      <w:r w:rsidRPr="00174E31">
        <w:cr/>
      </w:r>
      <w:r w:rsidRPr="00174E31">
        <w:rPr>
          <w:highlight w:val="yellow"/>
          <w:lang w:val="en-US"/>
        </w:rPr>
        <w:t>public @interface FailingAnnotation{</w:t>
      </w:r>
    </w:p>
    <w:p w14:paraId="568A45E3" w14:textId="77777777" w:rsidR="00FB5063" w:rsidRPr="00174E31" w:rsidRDefault="00FB5063" w:rsidP="00FB5063">
      <w:pPr>
        <w:tabs>
          <w:tab w:val="left" w:pos="709"/>
        </w:tabs>
        <w:rPr>
          <w:highlight w:val="yellow"/>
          <w:lang w:val="en-US"/>
        </w:rPr>
      </w:pPr>
      <w:r w:rsidRPr="00174E31">
        <w:rPr>
          <w:highlight w:val="yellow"/>
          <w:lang w:val="en-US"/>
        </w:rPr>
        <w:tab/>
        <w:t>Object complexity();</w:t>
      </w:r>
    </w:p>
    <w:p w14:paraId="11A7EFFB" w14:textId="77777777" w:rsidR="00FB5063" w:rsidRPr="00174E31" w:rsidRDefault="00FB5063" w:rsidP="00FB5063">
      <w:pPr>
        <w:tabs>
          <w:tab w:val="left" w:pos="709"/>
        </w:tabs>
        <w:rPr>
          <w:highlight w:val="yellow"/>
        </w:rPr>
      </w:pPr>
      <w:r w:rsidRPr="00174E31">
        <w:rPr>
          <w:highlight w:val="yellow"/>
        </w:rPr>
        <w:t>}</w:t>
      </w:r>
    </w:p>
    <w:p w14:paraId="343D6586" w14:textId="77777777" w:rsidR="000D6C20" w:rsidRPr="00174E31" w:rsidRDefault="000D6C20" w:rsidP="00FB5063">
      <w:pPr>
        <w:tabs>
          <w:tab w:val="left" w:pos="709"/>
        </w:tabs>
        <w:rPr>
          <w:b/>
        </w:rPr>
      </w:pPr>
    </w:p>
    <w:p w14:paraId="2F58C4F9" w14:textId="77777777" w:rsidR="00395585" w:rsidRPr="00395585" w:rsidRDefault="00395585" w:rsidP="00C7518C">
      <w:pPr>
        <w:pStyle w:val="2"/>
      </w:pPr>
      <w:r w:rsidRPr="00395585">
        <w:cr/>
        <w:t>Q5. Какие элементы программы могут быть аннотированы?</w:t>
      </w:r>
    </w:p>
    <w:p w14:paraId="6462AA19" w14:textId="25831301" w:rsidR="00FB5063" w:rsidRPr="00174E31" w:rsidRDefault="00395585" w:rsidP="00FB5063">
      <w:pPr>
        <w:tabs>
          <w:tab w:val="left" w:pos="709"/>
        </w:tabs>
        <w:rPr>
          <w:b/>
        </w:rPr>
      </w:pPr>
      <w:r w:rsidRPr="00395585">
        <w:rPr>
          <w:b/>
        </w:rPr>
        <w:cr/>
      </w:r>
    </w:p>
    <w:p w14:paraId="38246171" w14:textId="77777777" w:rsidR="00FB5063" w:rsidRPr="00174E31" w:rsidRDefault="00FB5063" w:rsidP="00FB5063">
      <w:pPr>
        <w:tabs>
          <w:tab w:val="left" w:pos="709"/>
        </w:tabs>
        <w:rPr>
          <w:highlight w:val="yellow"/>
        </w:rPr>
      </w:pPr>
      <w:r w:rsidRPr="00174E31">
        <w:t>Аннотации можно применять в нескольких местах исходного кода. Их можно применять к объявлениям классов, конструкторов и полей:</w:t>
      </w:r>
    </w:p>
    <w:p w14:paraId="66BAF627"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@SimpleAnnotation</w:t>
      </w:r>
    </w:p>
    <w:p w14:paraId="2D8228A9" w14:textId="77777777" w:rsidR="00FB5063" w:rsidRPr="00174E31" w:rsidRDefault="00FB5063" w:rsidP="00FB5063">
      <w:pPr>
        <w:tabs>
          <w:tab w:val="left" w:pos="709"/>
        </w:tabs>
        <w:rPr>
          <w:highlight w:val="yellow"/>
          <w:lang w:val="en-US"/>
        </w:rPr>
      </w:pPr>
      <w:r w:rsidRPr="00174E31">
        <w:rPr>
          <w:highlight w:val="yellow"/>
          <w:lang w:val="en-US"/>
        </w:rPr>
        <w:t>public class Apply{</w:t>
      </w:r>
    </w:p>
    <w:p w14:paraId="755EA3D9" w14:textId="77777777" w:rsidR="00FB5063" w:rsidRPr="00174E31" w:rsidRDefault="00FB5063" w:rsidP="00FB5063">
      <w:pPr>
        <w:tabs>
          <w:tab w:val="left" w:pos="709"/>
        </w:tabs>
        <w:rPr>
          <w:highlight w:val="yellow"/>
          <w:lang w:val="en-US"/>
        </w:rPr>
      </w:pPr>
      <w:r w:rsidRPr="00174E31">
        <w:rPr>
          <w:highlight w:val="yellow"/>
          <w:lang w:val="en-US"/>
        </w:rPr>
        <w:tab/>
        <w:t>@SimpleAnnotation</w:t>
      </w:r>
    </w:p>
    <w:p w14:paraId="4AC0AE79" w14:textId="77777777" w:rsidR="00FB5063" w:rsidRPr="00174E31" w:rsidRDefault="00FB5063" w:rsidP="00FB5063">
      <w:pPr>
        <w:tabs>
          <w:tab w:val="left" w:pos="709"/>
        </w:tabs>
        <w:rPr>
          <w:highlight w:val="yellow"/>
          <w:lang w:val="en-US"/>
        </w:rPr>
      </w:pPr>
      <w:r w:rsidRPr="00174E31">
        <w:rPr>
          <w:highlight w:val="yellow"/>
          <w:lang w:val="en-US"/>
        </w:rPr>
        <w:tab/>
        <w:t>private String aField;</w:t>
      </w:r>
    </w:p>
    <w:p w14:paraId="5CF22E7F" w14:textId="77777777" w:rsidR="00FB5063" w:rsidRPr="00174E31" w:rsidRDefault="00FB5063" w:rsidP="00FB5063">
      <w:pPr>
        <w:tabs>
          <w:tab w:val="left" w:pos="709"/>
        </w:tabs>
        <w:rPr>
          <w:highlight w:val="yellow"/>
        </w:rPr>
      </w:pPr>
      <w:r w:rsidRPr="00174E31">
        <w:rPr>
          <w:highlight w:val="yellow"/>
          <w:lang w:val="en-US"/>
        </w:rPr>
        <w:tab/>
      </w:r>
      <w:r w:rsidRPr="00174E31">
        <w:rPr>
          <w:highlight w:val="yellow"/>
        </w:rPr>
        <w:t>@</w:t>
      </w:r>
      <w:r w:rsidRPr="00174E31">
        <w:rPr>
          <w:highlight w:val="yellow"/>
          <w:lang w:val="en-US"/>
        </w:rPr>
        <w:t>SimpleAnnotation</w:t>
      </w:r>
    </w:p>
    <w:p w14:paraId="51EEB679" w14:textId="77777777" w:rsidR="00FB5063" w:rsidRPr="00174E31" w:rsidRDefault="00FB5063" w:rsidP="00FB5063">
      <w:pPr>
        <w:tabs>
          <w:tab w:val="left" w:pos="709"/>
        </w:tabs>
        <w:rPr>
          <w:highlight w:val="yellow"/>
        </w:rPr>
      </w:pPr>
      <w:r w:rsidRPr="00174E31">
        <w:rPr>
          <w:highlight w:val="yellow"/>
        </w:rPr>
        <w:tab/>
      </w:r>
      <w:r w:rsidRPr="00174E31">
        <w:rPr>
          <w:highlight w:val="yellow"/>
          <w:lang w:val="en-US"/>
        </w:rPr>
        <w:t>public</w:t>
      </w:r>
      <w:r w:rsidRPr="00174E31">
        <w:rPr>
          <w:highlight w:val="yellow"/>
        </w:rPr>
        <w:t xml:space="preserve"> </w:t>
      </w:r>
      <w:r w:rsidRPr="00174E31">
        <w:rPr>
          <w:highlight w:val="yellow"/>
          <w:lang w:val="en-US"/>
        </w:rPr>
        <w:t>Apply</w:t>
      </w:r>
      <w:r w:rsidRPr="00174E31">
        <w:rPr>
          <w:highlight w:val="yellow"/>
        </w:rPr>
        <w:t>() {</w:t>
      </w:r>
    </w:p>
    <w:p w14:paraId="4DDB0EDB" w14:textId="77777777" w:rsidR="00FB5063" w:rsidRPr="00174E31" w:rsidRDefault="00FB5063" w:rsidP="00FB5063">
      <w:pPr>
        <w:tabs>
          <w:tab w:val="left" w:pos="709"/>
        </w:tabs>
        <w:rPr>
          <w:highlight w:val="yellow"/>
        </w:rPr>
      </w:pPr>
      <w:r w:rsidRPr="00174E31">
        <w:rPr>
          <w:highlight w:val="yellow"/>
        </w:rPr>
        <w:tab/>
        <w:t>}</w:t>
      </w:r>
    </w:p>
    <w:p w14:paraId="67D5CBA9" w14:textId="77777777" w:rsidR="00FB5063" w:rsidRPr="00174E31" w:rsidRDefault="00FB5063" w:rsidP="00FB5063">
      <w:pPr>
        <w:tabs>
          <w:tab w:val="left" w:pos="709"/>
        </w:tabs>
        <w:rPr>
          <w:highlight w:val="yellow"/>
        </w:rPr>
      </w:pPr>
      <w:r w:rsidRPr="00174E31">
        <w:rPr>
          <w:highlight w:val="yellow"/>
        </w:rPr>
        <w:t>}</w:t>
      </w:r>
    </w:p>
    <w:p w14:paraId="0FF30603" w14:textId="77777777" w:rsidR="00FB5063" w:rsidRPr="00174E31" w:rsidRDefault="00FB5063" w:rsidP="00FB5063">
      <w:pPr>
        <w:tabs>
          <w:tab w:val="left" w:pos="709"/>
        </w:tabs>
        <w:rPr>
          <w:highlight w:val="yellow"/>
        </w:rPr>
      </w:pPr>
      <w:r w:rsidRPr="00174E31">
        <w:cr/>
        <w:t>Методы и их параметры:</w:t>
      </w:r>
    </w:p>
    <w:p w14:paraId="793A5EFA"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@SimpleAnnotation</w:t>
      </w:r>
    </w:p>
    <w:p w14:paraId="4F5A9E5F" w14:textId="77777777" w:rsidR="00FB5063" w:rsidRPr="00174E31" w:rsidRDefault="00FB5063" w:rsidP="00FB5063">
      <w:pPr>
        <w:tabs>
          <w:tab w:val="left" w:pos="709"/>
        </w:tabs>
        <w:rPr>
          <w:highlight w:val="yellow"/>
          <w:lang w:val="en-US"/>
        </w:rPr>
      </w:pPr>
      <w:r w:rsidRPr="00174E31">
        <w:rPr>
          <w:highlight w:val="yellow"/>
          <w:lang w:val="en-US"/>
        </w:rPr>
        <w:t>public void aMethod(@SimpleAnnotation String param) {</w:t>
      </w:r>
    </w:p>
    <w:p w14:paraId="627A7E99" w14:textId="77777777" w:rsidR="00FB5063" w:rsidRPr="00174E31" w:rsidRDefault="00FB5063" w:rsidP="00FB5063">
      <w:pPr>
        <w:tabs>
          <w:tab w:val="left" w:pos="709"/>
        </w:tabs>
        <w:rPr>
          <w:highlight w:val="yellow"/>
        </w:rPr>
      </w:pPr>
      <w:r w:rsidRPr="00174E31">
        <w:rPr>
          <w:highlight w:val="yellow"/>
        </w:rPr>
        <w:t>}</w:t>
      </w:r>
    </w:p>
    <w:p w14:paraId="1057967E" w14:textId="77777777" w:rsidR="00FB5063" w:rsidRPr="00174E31" w:rsidRDefault="00FB5063" w:rsidP="00FB5063">
      <w:pPr>
        <w:tabs>
          <w:tab w:val="left" w:pos="709"/>
        </w:tabs>
        <w:rPr>
          <w:highlight w:val="yellow"/>
        </w:rPr>
      </w:pPr>
      <w:r w:rsidRPr="00174E31">
        <w:rPr>
          <w:highlight w:val="yellow"/>
        </w:rPr>
        <w:cr/>
      </w:r>
      <w:r w:rsidRPr="00174E31">
        <w:t>Локальные переменные, включая переменные цикла и ресурсов:</w:t>
      </w:r>
    </w:p>
    <w:p w14:paraId="0B350A43"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@SimpleAnnotation</w:t>
      </w:r>
    </w:p>
    <w:p w14:paraId="0CD75F72" w14:textId="77777777" w:rsidR="00FB5063" w:rsidRPr="00174E31" w:rsidRDefault="00FB5063" w:rsidP="00FB5063">
      <w:pPr>
        <w:tabs>
          <w:tab w:val="left" w:pos="709"/>
        </w:tabs>
        <w:rPr>
          <w:highlight w:val="yellow"/>
          <w:lang w:val="en-US"/>
        </w:rPr>
      </w:pPr>
      <w:r w:rsidRPr="00174E31">
        <w:rPr>
          <w:highlight w:val="yellow"/>
          <w:lang w:val="en-US"/>
        </w:rPr>
        <w:t>int i = 10;</w:t>
      </w:r>
    </w:p>
    <w:p w14:paraId="3D75473F" w14:textId="77777777" w:rsidR="00FB5063" w:rsidRPr="00174E31" w:rsidRDefault="00FB5063" w:rsidP="00FB5063">
      <w:pPr>
        <w:tabs>
          <w:tab w:val="left" w:pos="709"/>
        </w:tabs>
        <w:rPr>
          <w:highlight w:val="yellow"/>
          <w:lang w:val="en-US"/>
        </w:rPr>
      </w:pPr>
      <w:r w:rsidRPr="00174E31">
        <w:rPr>
          <w:highlight w:val="yellow"/>
          <w:lang w:val="en-US"/>
        </w:rPr>
        <w:t>for (@SimpleAnnotation int j = 0; j &lt; i; j + +) {</w:t>
      </w:r>
    </w:p>
    <w:p w14:paraId="573B0384" w14:textId="77777777" w:rsidR="00FB5063" w:rsidRPr="00174E31" w:rsidRDefault="00FB5063" w:rsidP="00FB5063">
      <w:pPr>
        <w:tabs>
          <w:tab w:val="left" w:pos="709"/>
        </w:tabs>
        <w:rPr>
          <w:highlight w:val="yellow"/>
          <w:lang w:val="en-US"/>
        </w:rPr>
      </w:pPr>
      <w:r w:rsidRPr="00174E31">
        <w:rPr>
          <w:highlight w:val="yellow"/>
          <w:lang w:val="en-US"/>
        </w:rPr>
        <w:t>}</w:t>
      </w:r>
    </w:p>
    <w:p w14:paraId="0E02D1AC" w14:textId="77777777" w:rsidR="00FB5063" w:rsidRPr="00174E31" w:rsidRDefault="00FB5063" w:rsidP="00FB5063">
      <w:pPr>
        <w:tabs>
          <w:tab w:val="left" w:pos="709"/>
        </w:tabs>
        <w:rPr>
          <w:highlight w:val="yellow"/>
          <w:lang w:val="en-US"/>
        </w:rPr>
      </w:pPr>
      <w:r w:rsidRPr="00174E31">
        <w:rPr>
          <w:highlight w:val="yellow"/>
          <w:lang w:val="en-US"/>
        </w:rPr>
        <w:t>try (@SimpleAnnotation FileWriter writer = getWriter()) {</w:t>
      </w:r>
    </w:p>
    <w:p w14:paraId="1D326A7C" w14:textId="77777777" w:rsidR="00FB5063" w:rsidRPr="00174E31" w:rsidRDefault="00FB5063" w:rsidP="00FB5063">
      <w:pPr>
        <w:tabs>
          <w:tab w:val="left" w:pos="709"/>
        </w:tabs>
        <w:rPr>
          <w:highlight w:val="yellow"/>
          <w:lang w:val="en-US"/>
        </w:rPr>
      </w:pPr>
      <w:r w:rsidRPr="00174E31">
        <w:rPr>
          <w:highlight w:val="yellow"/>
          <w:lang w:val="en-US"/>
        </w:rPr>
        <w:tab/>
        <w:t>} catch (Exception ex) {</w:t>
      </w:r>
    </w:p>
    <w:p w14:paraId="322BD6F6" w14:textId="77777777" w:rsidR="00FB5063" w:rsidRPr="00174E31" w:rsidRDefault="00FB5063" w:rsidP="00FB5063">
      <w:pPr>
        <w:tabs>
          <w:tab w:val="left" w:pos="709"/>
        </w:tabs>
        <w:rPr>
          <w:highlight w:val="yellow"/>
          <w:lang w:val="en-US"/>
        </w:rPr>
      </w:pPr>
      <w:r w:rsidRPr="00174E31">
        <w:rPr>
          <w:highlight w:val="yellow"/>
          <w:lang w:val="en-US"/>
        </w:rPr>
        <w:t>}</w:t>
      </w:r>
    </w:p>
    <w:p w14:paraId="56E272E2" w14:textId="77777777" w:rsidR="00FB5063" w:rsidRPr="00174E31" w:rsidRDefault="00FB5063" w:rsidP="00FB5063">
      <w:pPr>
        <w:tabs>
          <w:tab w:val="left" w:pos="709"/>
        </w:tabs>
        <w:rPr>
          <w:highlight w:val="yellow"/>
          <w:lang w:val="en-US"/>
        </w:rPr>
      </w:pPr>
      <w:r w:rsidRPr="00174E31">
        <w:rPr>
          <w:highlight w:val="yellow"/>
          <w:lang w:val="en-US"/>
        </w:rPr>
        <w:cr/>
      </w:r>
      <w:r w:rsidRPr="00174E31">
        <w:t>Другие</w:t>
      </w:r>
      <w:r w:rsidRPr="00174E31">
        <w:rPr>
          <w:lang w:val="en-US"/>
        </w:rPr>
        <w:t xml:space="preserve"> </w:t>
      </w:r>
      <w:r w:rsidRPr="00174E31">
        <w:t>типы</w:t>
      </w:r>
      <w:r w:rsidRPr="00174E31">
        <w:rPr>
          <w:lang w:val="en-US"/>
        </w:rPr>
        <w:t xml:space="preserve"> </w:t>
      </w:r>
      <w:r w:rsidRPr="00174E31">
        <w:t>аннотаций</w:t>
      </w:r>
      <w:r w:rsidRPr="00174E31">
        <w:rPr>
          <w:lang w:val="en-US"/>
        </w:rPr>
        <w:t>:</w:t>
      </w:r>
    </w:p>
    <w:p w14:paraId="485E27EF" w14:textId="77777777" w:rsidR="00FB5063" w:rsidRPr="00174E31" w:rsidRDefault="00FB5063" w:rsidP="00FB5063">
      <w:pPr>
        <w:tabs>
          <w:tab w:val="left" w:pos="709"/>
        </w:tabs>
        <w:rPr>
          <w:highlight w:val="yellow"/>
          <w:lang w:val="en-US"/>
        </w:rPr>
      </w:pPr>
      <w:r w:rsidRPr="00174E31">
        <w:rPr>
          <w:highlight w:val="yellow"/>
          <w:lang w:val="en-US"/>
        </w:rPr>
        <w:cr/>
        <w:t>@SimpleAnnotation</w:t>
      </w:r>
    </w:p>
    <w:p w14:paraId="5F2EE1E0" w14:textId="77777777" w:rsidR="00FB5063" w:rsidRPr="00174E31" w:rsidRDefault="00FB5063" w:rsidP="00FB5063">
      <w:pPr>
        <w:tabs>
          <w:tab w:val="left" w:pos="709"/>
        </w:tabs>
        <w:rPr>
          <w:highlight w:val="yellow"/>
          <w:lang w:val="en-US"/>
        </w:rPr>
      </w:pPr>
      <w:r w:rsidRPr="00174E31">
        <w:rPr>
          <w:highlight w:val="yellow"/>
          <w:lang w:val="en-US"/>
        </w:rPr>
        <w:t>public @interface ComplexAnnotation{</w:t>
      </w:r>
    </w:p>
    <w:p w14:paraId="249C375A" w14:textId="77777777" w:rsidR="00FB5063" w:rsidRPr="00174E31" w:rsidRDefault="00FB5063" w:rsidP="00FB5063">
      <w:pPr>
        <w:tabs>
          <w:tab w:val="left" w:pos="709"/>
        </w:tabs>
        <w:rPr>
          <w:highlight w:val="yellow"/>
          <w:lang w:val="en-US"/>
        </w:rPr>
      </w:pPr>
      <w:r w:rsidRPr="00174E31">
        <w:rPr>
          <w:highlight w:val="yellow"/>
          <w:lang w:val="en-US"/>
        </w:rPr>
        <w:t>}</w:t>
      </w:r>
    </w:p>
    <w:p w14:paraId="18043D88" w14:textId="77777777" w:rsidR="00FB5063" w:rsidRPr="00174E31" w:rsidRDefault="00FB5063" w:rsidP="00FB5063">
      <w:pPr>
        <w:tabs>
          <w:tab w:val="left" w:pos="709"/>
        </w:tabs>
        <w:rPr>
          <w:highlight w:val="yellow"/>
          <w:lang w:val="en-US"/>
        </w:rPr>
      </w:pPr>
      <w:r w:rsidRPr="00174E31">
        <w:rPr>
          <w:highlight w:val="yellow"/>
          <w:lang w:val="en-US"/>
        </w:rPr>
        <w:cr/>
      </w:r>
      <w:r w:rsidRPr="00174E31">
        <w:t>И</w:t>
      </w:r>
      <w:r w:rsidRPr="00174E31">
        <w:rPr>
          <w:lang w:val="en-US"/>
        </w:rPr>
        <w:t xml:space="preserve"> </w:t>
      </w:r>
      <w:r w:rsidRPr="00174E31">
        <w:t>даже</w:t>
      </w:r>
      <w:r w:rsidRPr="00174E31">
        <w:rPr>
          <w:lang w:val="en-US"/>
        </w:rPr>
        <w:t xml:space="preserve"> </w:t>
      </w:r>
      <w:r w:rsidRPr="00174E31">
        <w:t>пакеты</w:t>
      </w:r>
      <w:r w:rsidRPr="00174E31">
        <w:rPr>
          <w:lang w:val="en-US"/>
        </w:rPr>
        <w:t xml:space="preserve"> </w:t>
      </w:r>
      <w:r w:rsidRPr="00174E31">
        <w:t>через</w:t>
      </w:r>
      <w:r w:rsidRPr="00174E31">
        <w:rPr>
          <w:lang w:val="en-US"/>
        </w:rPr>
        <w:t xml:space="preserve"> </w:t>
      </w:r>
      <w:r w:rsidRPr="00174E31">
        <w:t>файл</w:t>
      </w:r>
      <w:r w:rsidRPr="00174E31">
        <w:rPr>
          <w:lang w:val="en-US"/>
        </w:rPr>
        <w:t xml:space="preserve"> </w:t>
      </w:r>
      <w:r w:rsidRPr="00174E31">
        <w:rPr>
          <w:b/>
          <w:lang w:val="en-US"/>
        </w:rPr>
        <w:t>package-info.java</w:t>
      </w:r>
      <w:r w:rsidRPr="00174E31">
        <w:rPr>
          <w:lang w:val="en-US"/>
        </w:rPr>
        <w:t>:</w:t>
      </w:r>
    </w:p>
    <w:p w14:paraId="75B948F8" w14:textId="77777777" w:rsidR="00FB5063" w:rsidRPr="00174E31" w:rsidRDefault="00FB5063" w:rsidP="00FB5063">
      <w:pPr>
        <w:tabs>
          <w:tab w:val="left" w:pos="709"/>
        </w:tabs>
        <w:rPr>
          <w:highlight w:val="yellow"/>
          <w:lang w:val="en-US"/>
        </w:rPr>
      </w:pPr>
      <w:r w:rsidRPr="00174E31">
        <w:rPr>
          <w:highlight w:val="yellow"/>
          <w:lang w:val="en-US"/>
        </w:rPr>
        <w:cr/>
        <w:t>@PackageAnnotation</w:t>
      </w:r>
    </w:p>
    <w:p w14:paraId="603145A2" w14:textId="77777777" w:rsidR="00FB5063" w:rsidRPr="00174E31" w:rsidRDefault="00FB5063" w:rsidP="00FB5063">
      <w:pPr>
        <w:tabs>
          <w:tab w:val="left" w:pos="709"/>
        </w:tabs>
        <w:rPr>
          <w:highlight w:val="yellow"/>
          <w:lang w:val="en-US"/>
        </w:rPr>
      </w:pPr>
      <w:r w:rsidRPr="00174E31">
        <w:rPr>
          <w:highlight w:val="yellow"/>
          <w:lang w:val="en-US"/>
        </w:rPr>
        <w:t>package com.baeldung.interview.annotations;</w:t>
      </w:r>
    </w:p>
    <w:p w14:paraId="5D493549" w14:textId="77777777" w:rsidR="00FB5063" w:rsidRPr="00174E31" w:rsidRDefault="00FB5063" w:rsidP="00FB5063">
      <w:pPr>
        <w:tabs>
          <w:tab w:val="left" w:pos="709"/>
        </w:tabs>
        <w:rPr>
          <w:highlight w:val="yellow"/>
        </w:rPr>
      </w:pPr>
      <w:r w:rsidRPr="00174E31">
        <w:rPr>
          <w:highlight w:val="yellow"/>
          <w:lang w:val="en-US"/>
        </w:rPr>
        <w:cr/>
      </w:r>
      <w:r w:rsidRPr="00174E31">
        <w:t xml:space="preserve">Начиная с </w:t>
      </w:r>
      <w:r w:rsidRPr="00174E31">
        <w:rPr>
          <w:b/>
        </w:rPr>
        <w:t>Java 8</w:t>
      </w:r>
      <w:r w:rsidRPr="00174E31">
        <w:t xml:space="preserve">, их также можно применять к использованию типов. Чтобы это работало, аннотация должна указывать аннотацию </w:t>
      </w:r>
      <w:r w:rsidRPr="00174E31">
        <w:rPr>
          <w:b/>
        </w:rPr>
        <w:t>@Target</w:t>
      </w:r>
      <w:r w:rsidRPr="00174E31">
        <w:t xml:space="preserve"> со значением </w:t>
      </w:r>
      <w:r w:rsidRPr="00174E31">
        <w:rPr>
          <w:b/>
        </w:rPr>
        <w:t>ElementType.USE</w:t>
      </w:r>
      <w:r w:rsidRPr="00174E31">
        <w:t>:</w:t>
      </w:r>
    </w:p>
    <w:p w14:paraId="5C8E1EC3"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@Target(ElementType.TYPE_USE)</w:t>
      </w:r>
    </w:p>
    <w:p w14:paraId="533F1899" w14:textId="77777777" w:rsidR="00FB5063" w:rsidRPr="00174E31" w:rsidRDefault="00FB5063" w:rsidP="00FB5063">
      <w:pPr>
        <w:tabs>
          <w:tab w:val="left" w:pos="709"/>
        </w:tabs>
        <w:rPr>
          <w:highlight w:val="yellow"/>
          <w:lang w:val="en-US"/>
        </w:rPr>
      </w:pPr>
      <w:r w:rsidRPr="00174E31">
        <w:rPr>
          <w:highlight w:val="yellow"/>
          <w:lang w:val="en-US"/>
        </w:rPr>
        <w:t>public @interface SimpleAnnotation{</w:t>
      </w:r>
    </w:p>
    <w:p w14:paraId="369F85CA" w14:textId="77777777" w:rsidR="00FB5063" w:rsidRPr="00174E31" w:rsidRDefault="00FB5063" w:rsidP="00FB5063">
      <w:pPr>
        <w:tabs>
          <w:tab w:val="left" w:pos="709"/>
        </w:tabs>
        <w:rPr>
          <w:highlight w:val="yellow"/>
        </w:rPr>
      </w:pPr>
      <w:r w:rsidRPr="00174E31">
        <w:rPr>
          <w:highlight w:val="yellow"/>
        </w:rPr>
        <w:t>}</w:t>
      </w:r>
    </w:p>
    <w:p w14:paraId="20DC78EA" w14:textId="77777777" w:rsidR="00FB5063" w:rsidRPr="00174E31" w:rsidRDefault="00FB5063" w:rsidP="00FB5063">
      <w:pPr>
        <w:tabs>
          <w:tab w:val="left" w:pos="709"/>
        </w:tabs>
        <w:rPr>
          <w:highlight w:val="yellow"/>
        </w:rPr>
      </w:pPr>
      <w:r w:rsidRPr="00174E31">
        <w:rPr>
          <w:highlight w:val="yellow"/>
        </w:rPr>
        <w:cr/>
      </w:r>
      <w:r w:rsidRPr="00174E31">
        <w:t>Теперь аннотацию можно применить к созданию экземпляра класса:</w:t>
      </w:r>
    </w:p>
    <w:p w14:paraId="45177D61" w14:textId="77777777" w:rsidR="00FB5063" w:rsidRPr="00174E31" w:rsidRDefault="00FB5063" w:rsidP="00FB5063">
      <w:pPr>
        <w:tabs>
          <w:tab w:val="left" w:pos="709"/>
        </w:tabs>
        <w:rPr>
          <w:highlight w:val="yellow"/>
        </w:rPr>
      </w:pPr>
      <w:r w:rsidRPr="00174E31">
        <w:rPr>
          <w:highlight w:val="yellow"/>
        </w:rPr>
        <w:cr/>
        <w:t>new @SimpleAnnotation Apply();</w:t>
      </w:r>
    </w:p>
    <w:p w14:paraId="3131B9F2" w14:textId="77777777" w:rsidR="00FB5063" w:rsidRPr="00174E31" w:rsidRDefault="00FB5063" w:rsidP="00FB5063">
      <w:pPr>
        <w:tabs>
          <w:tab w:val="left" w:pos="709"/>
        </w:tabs>
        <w:rPr>
          <w:highlight w:val="yellow"/>
        </w:rPr>
      </w:pPr>
      <w:r w:rsidRPr="00174E31">
        <w:rPr>
          <w:highlight w:val="yellow"/>
        </w:rPr>
        <w:cr/>
      </w:r>
      <w:r w:rsidRPr="00174E31">
        <w:t>Приведение типов:</w:t>
      </w:r>
    </w:p>
    <w:p w14:paraId="5BB74C3C"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aString = (@SimpleAnnotation String) something;</w:t>
      </w:r>
    </w:p>
    <w:p w14:paraId="21F4730A" w14:textId="77777777" w:rsidR="00FB5063" w:rsidRPr="00174E31" w:rsidRDefault="00FB5063" w:rsidP="00FB5063">
      <w:pPr>
        <w:tabs>
          <w:tab w:val="left" w:pos="709"/>
        </w:tabs>
        <w:rPr>
          <w:highlight w:val="yellow"/>
          <w:lang w:val="en-US"/>
        </w:rPr>
      </w:pPr>
      <w:r w:rsidRPr="00174E31">
        <w:rPr>
          <w:highlight w:val="yellow"/>
          <w:lang w:val="en-US"/>
        </w:rPr>
        <w:cr/>
      </w:r>
      <w:r w:rsidRPr="00174E31">
        <w:t>Реализует</w:t>
      </w:r>
      <w:r w:rsidRPr="00174E31">
        <w:rPr>
          <w:lang w:val="en-US"/>
        </w:rPr>
        <w:t xml:space="preserve"> </w:t>
      </w:r>
      <w:r w:rsidRPr="00174E31">
        <w:t>пункт</w:t>
      </w:r>
      <w:r w:rsidRPr="00174E31">
        <w:rPr>
          <w:lang w:val="en-US"/>
        </w:rPr>
        <w:t>:</w:t>
      </w:r>
    </w:p>
    <w:p w14:paraId="39EE06EC" w14:textId="77777777" w:rsidR="00FB5063" w:rsidRPr="00174E31" w:rsidRDefault="00FB5063" w:rsidP="00FB5063">
      <w:pPr>
        <w:tabs>
          <w:tab w:val="left" w:pos="709"/>
        </w:tabs>
        <w:rPr>
          <w:highlight w:val="yellow"/>
          <w:lang w:val="en-US"/>
        </w:rPr>
      </w:pPr>
      <w:r w:rsidRPr="00174E31">
        <w:rPr>
          <w:highlight w:val="yellow"/>
          <w:lang w:val="en-US"/>
        </w:rPr>
        <w:cr/>
        <w:t>public class SimpleList&lt;T&gt;</w:t>
      </w:r>
      <w:r w:rsidRPr="00174E31">
        <w:rPr>
          <w:highlight w:val="yellow"/>
          <w:lang w:val="en-US"/>
        </w:rPr>
        <w:cr/>
        <w:t>implements @SimpleAnnotation List&lt;@SimpleAnnotation T&gt; {</w:t>
      </w:r>
    </w:p>
    <w:p w14:paraId="7B8C5FBA" w14:textId="77777777" w:rsidR="00FB5063" w:rsidRPr="00174E31" w:rsidRDefault="00FB5063" w:rsidP="00FB5063">
      <w:pPr>
        <w:tabs>
          <w:tab w:val="left" w:pos="709"/>
        </w:tabs>
        <w:rPr>
          <w:highlight w:val="yellow"/>
        </w:rPr>
      </w:pPr>
      <w:r w:rsidRPr="00174E31">
        <w:rPr>
          <w:highlight w:val="yellow"/>
        </w:rPr>
        <w:t>}</w:t>
      </w:r>
    </w:p>
    <w:p w14:paraId="53415429" w14:textId="77777777" w:rsidR="00FB5063" w:rsidRPr="00174E31" w:rsidRDefault="00FB5063" w:rsidP="00FB5063">
      <w:pPr>
        <w:tabs>
          <w:tab w:val="left" w:pos="709"/>
        </w:tabs>
      </w:pPr>
      <w:r w:rsidRPr="00174E31">
        <w:rPr>
          <w:highlight w:val="yellow"/>
        </w:rPr>
        <w:cr/>
      </w:r>
      <w:r w:rsidRPr="00174E31">
        <w:t>И бросает предложение:</w:t>
      </w:r>
    </w:p>
    <w:p w14:paraId="0C4690D3" w14:textId="77777777" w:rsidR="00FB5063" w:rsidRPr="00174E31" w:rsidRDefault="00FB5063" w:rsidP="00FB5063">
      <w:pPr>
        <w:tabs>
          <w:tab w:val="left" w:pos="709"/>
        </w:tabs>
        <w:rPr>
          <w:highlight w:val="yellow"/>
        </w:rPr>
      </w:pPr>
      <w:r w:rsidRPr="00174E31">
        <w:cr/>
      </w:r>
      <w:r w:rsidRPr="00174E31">
        <w:rPr>
          <w:highlight w:val="yellow"/>
          <w:lang w:val="en-US"/>
        </w:rPr>
        <w:t>void</w:t>
      </w:r>
      <w:r w:rsidRPr="00174E31">
        <w:rPr>
          <w:highlight w:val="yellow"/>
        </w:rPr>
        <w:t xml:space="preserve"> </w:t>
      </w:r>
      <w:r w:rsidRPr="00174E31">
        <w:rPr>
          <w:highlight w:val="yellow"/>
          <w:lang w:val="en-US"/>
        </w:rPr>
        <w:t>aMethod</w:t>
      </w:r>
      <w:r w:rsidRPr="00174E31">
        <w:rPr>
          <w:highlight w:val="yellow"/>
        </w:rPr>
        <w:t xml:space="preserve">() </w:t>
      </w:r>
      <w:r w:rsidRPr="00174E31">
        <w:rPr>
          <w:highlight w:val="yellow"/>
          <w:lang w:val="en-US"/>
        </w:rPr>
        <w:t>throws</w:t>
      </w:r>
      <w:r w:rsidRPr="00174E31">
        <w:rPr>
          <w:highlight w:val="yellow"/>
        </w:rPr>
        <w:t xml:space="preserve"> @</w:t>
      </w:r>
      <w:r w:rsidRPr="00174E31">
        <w:rPr>
          <w:highlight w:val="yellow"/>
          <w:lang w:val="en-US"/>
        </w:rPr>
        <w:t>SimpleAnnotation</w:t>
      </w:r>
      <w:r w:rsidRPr="00174E31">
        <w:rPr>
          <w:highlight w:val="yellow"/>
        </w:rPr>
        <w:t xml:space="preserve"> </w:t>
      </w:r>
      <w:r w:rsidRPr="00174E31">
        <w:rPr>
          <w:highlight w:val="yellow"/>
          <w:lang w:val="en-US"/>
        </w:rPr>
        <w:t>Exception</w:t>
      </w:r>
      <w:r w:rsidRPr="00174E31">
        <w:rPr>
          <w:highlight w:val="yellow"/>
        </w:rPr>
        <w:t xml:space="preserve"> {</w:t>
      </w:r>
    </w:p>
    <w:p w14:paraId="0A2E9FA9" w14:textId="77777777" w:rsidR="00FB5063" w:rsidRPr="00174E31" w:rsidRDefault="00FB5063" w:rsidP="00FB5063">
      <w:pPr>
        <w:tabs>
          <w:tab w:val="left" w:pos="709"/>
        </w:tabs>
        <w:rPr>
          <w:highlight w:val="yellow"/>
        </w:rPr>
      </w:pPr>
      <w:r w:rsidRPr="00174E31">
        <w:rPr>
          <w:highlight w:val="yellow"/>
        </w:rPr>
        <w:t>}</w:t>
      </w:r>
    </w:p>
    <w:p w14:paraId="416F07A2" w14:textId="77777777" w:rsidR="000D6C20" w:rsidRPr="00174E31" w:rsidRDefault="000D6C20" w:rsidP="00FB5063">
      <w:pPr>
        <w:tabs>
          <w:tab w:val="left" w:pos="709"/>
        </w:tabs>
        <w:rPr>
          <w:b/>
        </w:rPr>
      </w:pPr>
    </w:p>
    <w:p w14:paraId="5CBA046C" w14:textId="539A6D54" w:rsidR="00395585" w:rsidRPr="00395585" w:rsidRDefault="00395585" w:rsidP="00C7518C">
      <w:pPr>
        <w:pStyle w:val="2"/>
      </w:pPr>
      <w:r w:rsidRPr="00395585">
        <w:cr/>
      </w:r>
      <w:r w:rsidRPr="00395585">
        <w:rPr>
          <w:lang w:val="en-US"/>
        </w:rPr>
        <w:t>Q</w:t>
      </w:r>
      <w:r w:rsidRPr="00395585">
        <w:t xml:space="preserve">6. Есть ли способ ограничить элементы, к которым можно применить </w:t>
      </w:r>
      <w:r w:rsidR="001A652A" w:rsidRPr="00174E31">
        <w:rPr>
          <w:lang w:val="en-US"/>
        </w:rPr>
        <w:t>Annotation</w:t>
      </w:r>
      <w:r w:rsidRPr="00395585">
        <w:t>?</w:t>
      </w:r>
    </w:p>
    <w:p w14:paraId="381CD78E" w14:textId="1DE2D3D7" w:rsidR="00FB5063" w:rsidRPr="00174E31" w:rsidRDefault="00395585" w:rsidP="00FB5063">
      <w:pPr>
        <w:tabs>
          <w:tab w:val="left" w:pos="709"/>
        </w:tabs>
        <w:rPr>
          <w:b/>
        </w:rPr>
      </w:pPr>
      <w:r w:rsidRPr="00395585">
        <w:rPr>
          <w:b/>
        </w:rPr>
        <w:cr/>
      </w:r>
    </w:p>
    <w:p w14:paraId="45862F76" w14:textId="77777777" w:rsidR="00FB5063" w:rsidRPr="00174E31" w:rsidRDefault="00FB5063" w:rsidP="00FB5063">
      <w:pPr>
        <w:tabs>
          <w:tab w:val="left" w:pos="709"/>
        </w:tabs>
      </w:pPr>
      <w:r w:rsidRPr="00174E31">
        <w:t xml:space="preserve">Да, для этой цели можно использовать аннотацию </w:t>
      </w:r>
      <w:r w:rsidRPr="00174E31">
        <w:rPr>
          <w:b/>
        </w:rPr>
        <w:t>@Target</w:t>
      </w:r>
      <w:r w:rsidRPr="00174E31">
        <w:t>. Если мы попытаемся использовать аннотацию в контексте, где она неприменима, компилятор выдаст ошибку.</w:t>
      </w:r>
    </w:p>
    <w:p w14:paraId="47D7A9A5" w14:textId="77777777" w:rsidR="00FB5063" w:rsidRPr="00174E31" w:rsidRDefault="00FB5063" w:rsidP="00FB5063">
      <w:pPr>
        <w:tabs>
          <w:tab w:val="left" w:pos="709"/>
        </w:tabs>
      </w:pPr>
    </w:p>
    <w:p w14:paraId="3793E85F" w14:textId="77777777" w:rsidR="00FB5063" w:rsidRPr="00174E31" w:rsidRDefault="00FB5063" w:rsidP="00FB5063">
      <w:pPr>
        <w:tabs>
          <w:tab w:val="left" w:pos="709"/>
        </w:tabs>
        <w:rPr>
          <w:highlight w:val="yellow"/>
        </w:rPr>
      </w:pPr>
      <w:r w:rsidRPr="00174E31">
        <w:t xml:space="preserve">Вот пример ограничения использования аннотации </w:t>
      </w:r>
      <w:r w:rsidRPr="00174E31">
        <w:rPr>
          <w:b/>
        </w:rPr>
        <w:t>@SimpleAnnotation</w:t>
      </w:r>
      <w:r w:rsidRPr="00174E31">
        <w:t xml:space="preserve"> только объявлениями полей:</w:t>
      </w:r>
    </w:p>
    <w:p w14:paraId="40465EA7"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@Target(ElementType.FIELD)</w:t>
      </w:r>
    </w:p>
    <w:p w14:paraId="66A9F3D9" w14:textId="77777777" w:rsidR="00FB5063" w:rsidRPr="00174E31" w:rsidRDefault="00FB5063" w:rsidP="00FB5063">
      <w:pPr>
        <w:tabs>
          <w:tab w:val="left" w:pos="709"/>
        </w:tabs>
        <w:rPr>
          <w:highlight w:val="yellow"/>
          <w:lang w:val="en-US"/>
        </w:rPr>
      </w:pPr>
      <w:r w:rsidRPr="00174E31">
        <w:rPr>
          <w:highlight w:val="yellow"/>
          <w:lang w:val="en-US"/>
        </w:rPr>
        <w:t>public @interface SimpleAnnotation{</w:t>
      </w:r>
    </w:p>
    <w:p w14:paraId="20FCBB1A" w14:textId="77777777" w:rsidR="00FB5063" w:rsidRPr="00174E31" w:rsidRDefault="00FB5063" w:rsidP="00FB5063">
      <w:pPr>
        <w:tabs>
          <w:tab w:val="left" w:pos="709"/>
        </w:tabs>
        <w:rPr>
          <w:highlight w:val="yellow"/>
        </w:rPr>
      </w:pPr>
      <w:r w:rsidRPr="00174E31">
        <w:rPr>
          <w:highlight w:val="yellow"/>
        </w:rPr>
        <w:t>}</w:t>
      </w:r>
    </w:p>
    <w:p w14:paraId="1AA2A42C" w14:textId="77777777" w:rsidR="00FB5063" w:rsidRPr="00174E31" w:rsidRDefault="00FB5063" w:rsidP="00FB5063">
      <w:pPr>
        <w:tabs>
          <w:tab w:val="left" w:pos="709"/>
        </w:tabs>
        <w:rPr>
          <w:highlight w:val="yellow"/>
        </w:rPr>
      </w:pPr>
      <w:r w:rsidRPr="00174E31">
        <w:rPr>
          <w:highlight w:val="yellow"/>
        </w:rPr>
        <w:cr/>
      </w:r>
      <w:r w:rsidRPr="00174E31">
        <w:t>Мы можем передать несколько констант, если хотим сделать их применимыми в большем количестве контекстов:</w:t>
      </w:r>
    </w:p>
    <w:p w14:paraId="6C80E9A6"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@Target({ElementType.FIELD, ElementType.METHOD, ElementType.PACKAGE})</w:t>
      </w:r>
    </w:p>
    <w:p w14:paraId="289071F4" w14:textId="77777777" w:rsidR="00FB5063" w:rsidRPr="00174E31" w:rsidRDefault="00FB5063" w:rsidP="00FB5063">
      <w:pPr>
        <w:tabs>
          <w:tab w:val="left" w:pos="709"/>
        </w:tabs>
      </w:pPr>
      <w:r w:rsidRPr="00174E31">
        <w:rPr>
          <w:highlight w:val="yellow"/>
          <w:lang w:val="en-US"/>
        </w:rPr>
        <w:cr/>
      </w:r>
      <w:r w:rsidRPr="00174E31">
        <w:t>Мы даже можем сделать аннотацию, чтобы ее нельзя было использовать для аннотирования чего-либо. Это может пригодиться, когда объявленные типы предназначены исключительно для использования в качестве типа-члена в сложных аннотациях:</w:t>
      </w:r>
    </w:p>
    <w:p w14:paraId="48705FCD" w14:textId="77777777" w:rsidR="00FB5063" w:rsidRPr="00EF5400" w:rsidRDefault="00FB5063" w:rsidP="00FB5063">
      <w:pPr>
        <w:tabs>
          <w:tab w:val="left" w:pos="709"/>
        </w:tabs>
        <w:rPr>
          <w:highlight w:val="yellow"/>
          <w:lang w:val="en-US"/>
        </w:rPr>
      </w:pPr>
      <w:r w:rsidRPr="00174E31">
        <w:cr/>
      </w:r>
      <w:r w:rsidRPr="00EF5400">
        <w:rPr>
          <w:highlight w:val="yellow"/>
          <w:lang w:val="en-US"/>
        </w:rPr>
        <w:t>@Target ({})</w:t>
      </w:r>
    </w:p>
    <w:p w14:paraId="1A18243A" w14:textId="77777777" w:rsidR="00FB5063" w:rsidRPr="00EF5400" w:rsidRDefault="00FB5063" w:rsidP="00FB5063">
      <w:pPr>
        <w:tabs>
          <w:tab w:val="left" w:pos="709"/>
        </w:tabs>
        <w:rPr>
          <w:highlight w:val="yellow"/>
          <w:lang w:val="en-US"/>
        </w:rPr>
      </w:pPr>
      <w:r w:rsidRPr="00EF5400">
        <w:rPr>
          <w:highlight w:val="yellow"/>
          <w:lang w:val="en-US"/>
        </w:rPr>
        <w:t>public @interface NoTargetAnnotation{</w:t>
      </w:r>
    </w:p>
    <w:p w14:paraId="2B327600" w14:textId="77777777" w:rsidR="00FB5063" w:rsidRPr="00EF5400" w:rsidRDefault="00FB5063" w:rsidP="00FB5063">
      <w:pPr>
        <w:tabs>
          <w:tab w:val="left" w:pos="709"/>
        </w:tabs>
        <w:rPr>
          <w:highlight w:val="yellow"/>
          <w:lang w:val="en-US"/>
        </w:rPr>
      </w:pPr>
      <w:r w:rsidRPr="00EF5400">
        <w:rPr>
          <w:highlight w:val="yellow"/>
          <w:lang w:val="en-US"/>
        </w:rPr>
        <w:t>}</w:t>
      </w:r>
    </w:p>
    <w:p w14:paraId="79522548" w14:textId="77777777" w:rsidR="000D6C20" w:rsidRPr="00EF5400" w:rsidRDefault="000D6C20" w:rsidP="00FB5063">
      <w:pPr>
        <w:tabs>
          <w:tab w:val="left" w:pos="709"/>
        </w:tabs>
        <w:rPr>
          <w:b/>
          <w:lang w:val="en-US"/>
        </w:rPr>
      </w:pPr>
    </w:p>
    <w:p w14:paraId="64FE3C09" w14:textId="47057F2F" w:rsidR="00395585" w:rsidRPr="001A652A" w:rsidRDefault="00395585" w:rsidP="00C7518C">
      <w:pPr>
        <w:pStyle w:val="2"/>
        <w:rPr>
          <w:lang w:val="en-US"/>
        </w:rPr>
      </w:pPr>
      <w:r w:rsidRPr="00EF5400">
        <w:rPr>
          <w:lang w:val="en-US"/>
        </w:rPr>
        <w:cr/>
      </w:r>
      <w:r w:rsidRPr="00395585">
        <w:rPr>
          <w:lang w:val="en-US"/>
        </w:rPr>
        <w:t>Q</w:t>
      </w:r>
      <w:r w:rsidRPr="001A652A">
        <w:rPr>
          <w:lang w:val="en-US"/>
        </w:rPr>
        <w:t xml:space="preserve">7. </w:t>
      </w:r>
      <w:r w:rsidRPr="00395585">
        <w:t>Что</w:t>
      </w:r>
      <w:r w:rsidRPr="001A652A">
        <w:rPr>
          <w:lang w:val="en-US"/>
        </w:rPr>
        <w:t xml:space="preserve"> </w:t>
      </w:r>
      <w:r w:rsidRPr="00395585">
        <w:t>такое</w:t>
      </w:r>
      <w:r w:rsidRPr="001A652A">
        <w:rPr>
          <w:lang w:val="en-US"/>
        </w:rPr>
        <w:t xml:space="preserve"> </w:t>
      </w:r>
      <w:r w:rsidR="001A652A" w:rsidRPr="001A652A">
        <w:rPr>
          <w:lang w:val="en-US"/>
        </w:rPr>
        <w:t>Meta-Annotations</w:t>
      </w:r>
      <w:r w:rsidRPr="001A652A">
        <w:rPr>
          <w:lang w:val="en-US"/>
        </w:rPr>
        <w:t>?</w:t>
      </w:r>
    </w:p>
    <w:p w14:paraId="17984F71" w14:textId="1235D408" w:rsidR="00FB5063" w:rsidRPr="001A652A" w:rsidRDefault="00395585" w:rsidP="00FB5063">
      <w:pPr>
        <w:tabs>
          <w:tab w:val="left" w:pos="709"/>
        </w:tabs>
        <w:rPr>
          <w:b/>
          <w:lang w:val="en-US"/>
        </w:rPr>
      </w:pPr>
      <w:r w:rsidRPr="001A652A">
        <w:rPr>
          <w:b/>
          <w:lang w:val="en-US"/>
        </w:rPr>
        <w:cr/>
      </w:r>
    </w:p>
    <w:p w14:paraId="492C7273" w14:textId="77777777" w:rsidR="00FB5063" w:rsidRPr="00174E31" w:rsidRDefault="00FB5063" w:rsidP="00FB5063">
      <w:pPr>
        <w:tabs>
          <w:tab w:val="left" w:pos="709"/>
        </w:tabs>
      </w:pPr>
      <w:r w:rsidRPr="00174E31">
        <w:t>Аннотации, которые применяются к другим аннотациям.</w:t>
      </w:r>
    </w:p>
    <w:p w14:paraId="492F7BCB" w14:textId="77777777" w:rsidR="00FB5063" w:rsidRPr="00174E31" w:rsidRDefault="00FB5063" w:rsidP="00FB5063">
      <w:pPr>
        <w:tabs>
          <w:tab w:val="left" w:pos="709"/>
        </w:tabs>
      </w:pPr>
    </w:p>
    <w:p w14:paraId="3DAD08AB" w14:textId="77777777" w:rsidR="00FB5063" w:rsidRPr="00174E31" w:rsidRDefault="00FB5063" w:rsidP="00FB5063">
      <w:pPr>
        <w:tabs>
          <w:tab w:val="left" w:pos="709"/>
        </w:tabs>
      </w:pPr>
      <w:r w:rsidRPr="00174E31">
        <w:t xml:space="preserve">Все аннотации, которые не отмечены </w:t>
      </w:r>
      <w:r w:rsidRPr="00174E31">
        <w:rPr>
          <w:b/>
        </w:rPr>
        <w:t>@Target</w:t>
      </w:r>
      <w:r w:rsidRPr="00174E31">
        <w:t xml:space="preserve"> или отмечены им, но содержат константу </w:t>
      </w:r>
      <w:r w:rsidRPr="00174E31">
        <w:rPr>
          <w:b/>
        </w:rPr>
        <w:t>ANNOTATION_TYPE</w:t>
      </w:r>
      <w:r w:rsidRPr="00174E31">
        <w:t>, также являются мета-аннотациями:</w:t>
      </w:r>
    </w:p>
    <w:p w14:paraId="32324D82" w14:textId="77777777" w:rsidR="00FB5063" w:rsidRPr="00174E31" w:rsidRDefault="00FB5063" w:rsidP="00FB5063">
      <w:pPr>
        <w:tabs>
          <w:tab w:val="left" w:pos="709"/>
        </w:tabs>
        <w:rPr>
          <w:highlight w:val="yellow"/>
          <w:lang w:val="en-US"/>
        </w:rPr>
      </w:pPr>
      <w:r w:rsidRPr="00174E31">
        <w:cr/>
      </w:r>
      <w:r w:rsidRPr="00174E31">
        <w:rPr>
          <w:highlight w:val="yellow"/>
          <w:lang w:val="en-US"/>
        </w:rPr>
        <w:t>@Target (ElementType.ANNOTATION_TYPE)</w:t>
      </w:r>
    </w:p>
    <w:p w14:paraId="4ED42F58" w14:textId="77777777" w:rsidR="00FB5063" w:rsidRPr="00174E31" w:rsidRDefault="00FB5063" w:rsidP="00FB5063">
      <w:pPr>
        <w:tabs>
          <w:tab w:val="left" w:pos="709"/>
        </w:tabs>
        <w:rPr>
          <w:highlight w:val="yellow"/>
          <w:lang w:val="en-US"/>
        </w:rPr>
      </w:pPr>
      <w:r w:rsidRPr="00174E31">
        <w:rPr>
          <w:highlight w:val="yellow"/>
          <w:lang w:val="en-US"/>
        </w:rPr>
        <w:t>public @interface SimpleAnnotation{</w:t>
      </w:r>
    </w:p>
    <w:p w14:paraId="3D2928DF" w14:textId="77777777" w:rsidR="00FB5063" w:rsidRPr="00174E31" w:rsidRDefault="00FB5063" w:rsidP="00FB5063">
      <w:pPr>
        <w:tabs>
          <w:tab w:val="left" w:pos="709"/>
        </w:tabs>
        <w:rPr>
          <w:highlight w:val="yellow"/>
        </w:rPr>
      </w:pPr>
      <w:r w:rsidRPr="00174E31">
        <w:rPr>
          <w:highlight w:val="yellow"/>
        </w:rPr>
        <w:t>}</w:t>
      </w:r>
    </w:p>
    <w:p w14:paraId="536F297F" w14:textId="77777777" w:rsidR="000D6C20" w:rsidRPr="00174E31" w:rsidRDefault="000D6C20" w:rsidP="00FB5063">
      <w:pPr>
        <w:tabs>
          <w:tab w:val="left" w:pos="709"/>
        </w:tabs>
        <w:rPr>
          <w:b/>
        </w:rPr>
      </w:pPr>
    </w:p>
    <w:p w14:paraId="4F3889E0" w14:textId="26340A50" w:rsidR="00395585" w:rsidRPr="00395585" w:rsidRDefault="00395585" w:rsidP="00C7518C">
      <w:pPr>
        <w:pStyle w:val="2"/>
      </w:pPr>
      <w:r w:rsidRPr="00395585">
        <w:cr/>
        <w:t xml:space="preserve">Q8. Что такое повторяющиеся </w:t>
      </w:r>
      <w:r w:rsidR="001A652A" w:rsidRPr="001A652A">
        <w:rPr>
          <w:lang w:val="en-US"/>
        </w:rPr>
        <w:t>Annotations</w:t>
      </w:r>
      <w:r w:rsidRPr="00395585">
        <w:t>?</w:t>
      </w:r>
    </w:p>
    <w:p w14:paraId="2C17F471" w14:textId="4F2DD159" w:rsidR="00FB5063" w:rsidRPr="00174E31" w:rsidRDefault="00395585" w:rsidP="00FB5063">
      <w:pPr>
        <w:tabs>
          <w:tab w:val="left" w:pos="709"/>
        </w:tabs>
        <w:rPr>
          <w:b/>
        </w:rPr>
      </w:pPr>
      <w:r w:rsidRPr="00395585">
        <w:rPr>
          <w:b/>
        </w:rPr>
        <w:cr/>
      </w:r>
    </w:p>
    <w:p w14:paraId="2E094ED8" w14:textId="77777777" w:rsidR="00FB5063" w:rsidRPr="00174E31" w:rsidRDefault="00FB5063" w:rsidP="00FB5063">
      <w:pPr>
        <w:tabs>
          <w:tab w:val="left" w:pos="709"/>
        </w:tabs>
      </w:pPr>
      <w:r w:rsidRPr="00174E31">
        <w:t>Это аннотации, которые можно применять более одного раза к одному и тому же объявлению элемента.</w:t>
      </w:r>
    </w:p>
    <w:p w14:paraId="36228C5C" w14:textId="77777777" w:rsidR="00FB5063" w:rsidRPr="00174E31" w:rsidRDefault="00FB5063" w:rsidP="00FB5063">
      <w:pPr>
        <w:tabs>
          <w:tab w:val="left" w:pos="709"/>
        </w:tabs>
      </w:pPr>
    </w:p>
    <w:p w14:paraId="666F81BB" w14:textId="77777777" w:rsidR="00FB5063" w:rsidRPr="00174E31" w:rsidRDefault="00FB5063" w:rsidP="00FB5063">
      <w:pPr>
        <w:tabs>
          <w:tab w:val="left" w:pos="709"/>
        </w:tabs>
      </w:pPr>
      <w:r w:rsidRPr="00174E31">
        <w:t xml:space="preserve">По соображениям совместимости, поскольку эта функция была представлена ​​в </w:t>
      </w:r>
      <w:r w:rsidRPr="00174E31">
        <w:rPr>
          <w:b/>
        </w:rPr>
        <w:t>Java 8</w:t>
      </w:r>
      <w:r w:rsidRPr="00174E31">
        <w:t xml:space="preserve">, повторяющиеся аннотации хранятся в аннотации контейнера, которая автоматически создается компилятором </w:t>
      </w:r>
      <w:r w:rsidRPr="00174E31">
        <w:rPr>
          <w:b/>
        </w:rPr>
        <w:t>Java</w:t>
      </w:r>
      <w:r w:rsidRPr="00174E31">
        <w:t>. Для этого компилятору необходимо объявить их в два этапа.</w:t>
      </w:r>
    </w:p>
    <w:p w14:paraId="5ED0DABE" w14:textId="77777777" w:rsidR="00FB5063" w:rsidRPr="00174E31" w:rsidRDefault="00FB5063" w:rsidP="00FB5063">
      <w:pPr>
        <w:tabs>
          <w:tab w:val="left" w:pos="709"/>
        </w:tabs>
      </w:pPr>
    </w:p>
    <w:p w14:paraId="0D6495E0" w14:textId="77777777" w:rsidR="00FB5063" w:rsidRPr="00174E31" w:rsidRDefault="00FB5063" w:rsidP="00FB5063">
      <w:pPr>
        <w:tabs>
          <w:tab w:val="left" w:pos="709"/>
        </w:tabs>
      </w:pPr>
      <w:r w:rsidRPr="00174E31">
        <w:t>Во-первых, нам нужно объявить повторяемую аннотацию:</w:t>
      </w:r>
    </w:p>
    <w:p w14:paraId="66D66699" w14:textId="77777777" w:rsidR="00FB5063" w:rsidRPr="00174E31" w:rsidRDefault="00FB5063" w:rsidP="00FB5063">
      <w:pPr>
        <w:tabs>
          <w:tab w:val="left" w:pos="709"/>
        </w:tabs>
        <w:rPr>
          <w:highlight w:val="yellow"/>
        </w:rPr>
      </w:pPr>
    </w:p>
    <w:p w14:paraId="4A2AEC93" w14:textId="77777777" w:rsidR="00FB5063" w:rsidRPr="00174E31" w:rsidRDefault="00FB5063" w:rsidP="00FB5063">
      <w:pPr>
        <w:tabs>
          <w:tab w:val="left" w:pos="709"/>
        </w:tabs>
        <w:rPr>
          <w:highlight w:val="yellow"/>
          <w:lang w:val="en-US"/>
        </w:rPr>
      </w:pPr>
      <w:r w:rsidRPr="00174E31">
        <w:rPr>
          <w:highlight w:val="yellow"/>
          <w:lang w:val="en-US"/>
        </w:rPr>
        <w:t>@Repeatable(Schedules.class)</w:t>
      </w:r>
    </w:p>
    <w:p w14:paraId="6BC299F1" w14:textId="77777777" w:rsidR="00FB5063" w:rsidRPr="00174E31" w:rsidRDefault="00FB5063" w:rsidP="00FB5063">
      <w:pPr>
        <w:tabs>
          <w:tab w:val="left" w:pos="709"/>
        </w:tabs>
        <w:rPr>
          <w:highlight w:val="yellow"/>
          <w:lang w:val="en-US"/>
        </w:rPr>
      </w:pPr>
      <w:r w:rsidRPr="00174E31">
        <w:rPr>
          <w:highlight w:val="yellow"/>
          <w:lang w:val="en-US"/>
        </w:rPr>
        <w:t>public @interface Schedule {</w:t>
      </w:r>
    </w:p>
    <w:p w14:paraId="2398AAE3" w14:textId="77777777" w:rsidR="00FB5063" w:rsidRPr="00174E31" w:rsidRDefault="00FB5063" w:rsidP="00FB5063">
      <w:pPr>
        <w:tabs>
          <w:tab w:val="left" w:pos="709"/>
        </w:tabs>
        <w:rPr>
          <w:highlight w:val="yellow"/>
        </w:rPr>
      </w:pPr>
      <w:r w:rsidRPr="00174E31">
        <w:rPr>
          <w:highlight w:val="yellow"/>
          <w:lang w:val="en-US"/>
        </w:rPr>
        <w:tab/>
      </w:r>
      <w:r w:rsidRPr="00174E31">
        <w:rPr>
          <w:highlight w:val="yellow"/>
        </w:rPr>
        <w:t>String time() default "morning";</w:t>
      </w:r>
    </w:p>
    <w:p w14:paraId="32E09584" w14:textId="77777777" w:rsidR="00FB5063" w:rsidRPr="00174E31" w:rsidRDefault="00FB5063" w:rsidP="00FB5063">
      <w:pPr>
        <w:tabs>
          <w:tab w:val="left" w:pos="709"/>
        </w:tabs>
        <w:rPr>
          <w:highlight w:val="yellow"/>
        </w:rPr>
      </w:pPr>
      <w:r w:rsidRPr="00174E31">
        <w:rPr>
          <w:highlight w:val="yellow"/>
        </w:rPr>
        <w:t>}</w:t>
      </w:r>
    </w:p>
    <w:p w14:paraId="6CD4B4A1" w14:textId="77777777" w:rsidR="00FB5063" w:rsidRPr="00174E31" w:rsidRDefault="00FB5063" w:rsidP="00FB5063">
      <w:pPr>
        <w:tabs>
          <w:tab w:val="left" w:pos="709"/>
        </w:tabs>
        <w:rPr>
          <w:highlight w:val="yellow"/>
        </w:rPr>
      </w:pPr>
      <w:r w:rsidRPr="00174E31">
        <w:rPr>
          <w:highlight w:val="yellow"/>
        </w:rPr>
        <w:cr/>
      </w:r>
      <w:r w:rsidRPr="00174E31">
        <w:t>Затем мы определяем содержащую аннотацию с обязательным элементом значения, тип которого должен быть массивом повторяемого типа аннотации:</w:t>
      </w:r>
    </w:p>
    <w:p w14:paraId="37226FDD"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public @interface Schedules {</w:t>
      </w:r>
    </w:p>
    <w:p w14:paraId="3F2A3000" w14:textId="77777777" w:rsidR="00FB5063" w:rsidRPr="00174E31" w:rsidRDefault="00FB5063" w:rsidP="00FB5063">
      <w:pPr>
        <w:tabs>
          <w:tab w:val="left" w:pos="709"/>
        </w:tabs>
        <w:rPr>
          <w:highlight w:val="yellow"/>
          <w:lang w:val="en-US"/>
        </w:rPr>
      </w:pPr>
      <w:r w:rsidRPr="00174E31">
        <w:rPr>
          <w:highlight w:val="yellow"/>
          <w:lang w:val="en-US"/>
        </w:rPr>
        <w:tab/>
        <w:t>Schedule[] value();</w:t>
      </w:r>
    </w:p>
    <w:p w14:paraId="50804B1D" w14:textId="77777777" w:rsidR="00FB5063" w:rsidRPr="00174E31" w:rsidRDefault="00FB5063" w:rsidP="00FB5063">
      <w:pPr>
        <w:tabs>
          <w:tab w:val="left" w:pos="709"/>
        </w:tabs>
        <w:rPr>
          <w:highlight w:val="yellow"/>
        </w:rPr>
      </w:pPr>
      <w:r w:rsidRPr="00174E31">
        <w:rPr>
          <w:highlight w:val="yellow"/>
        </w:rPr>
        <w:t>}</w:t>
      </w:r>
    </w:p>
    <w:p w14:paraId="64CE6C94" w14:textId="77777777" w:rsidR="00FB5063" w:rsidRPr="00174E31" w:rsidRDefault="00FB5063" w:rsidP="00FB5063">
      <w:pPr>
        <w:tabs>
          <w:tab w:val="left" w:pos="709"/>
        </w:tabs>
      </w:pPr>
      <w:r w:rsidRPr="00174E31">
        <w:rPr>
          <w:highlight w:val="yellow"/>
        </w:rPr>
        <w:cr/>
      </w:r>
      <w:r w:rsidRPr="00174E31">
        <w:t xml:space="preserve">Теперь мы можем использовать </w:t>
      </w:r>
      <w:r w:rsidRPr="00174E31">
        <w:rPr>
          <w:b/>
        </w:rPr>
        <w:t>@Schedule</w:t>
      </w:r>
      <w:r w:rsidRPr="00174E31">
        <w:t xml:space="preserve"> несколько раз:</w:t>
      </w:r>
    </w:p>
    <w:p w14:paraId="5E2849D2" w14:textId="77777777" w:rsidR="00FB5063" w:rsidRPr="00174E31" w:rsidRDefault="00FB5063" w:rsidP="00FB5063">
      <w:pPr>
        <w:tabs>
          <w:tab w:val="left" w:pos="709"/>
        </w:tabs>
        <w:rPr>
          <w:highlight w:val="yellow"/>
          <w:lang w:val="en-US"/>
        </w:rPr>
      </w:pPr>
      <w:r w:rsidRPr="00174E31">
        <w:cr/>
      </w:r>
      <w:r w:rsidRPr="00174E31">
        <w:rPr>
          <w:highlight w:val="yellow"/>
          <w:lang w:val="en-US"/>
        </w:rPr>
        <w:t>@Schedule</w:t>
      </w:r>
    </w:p>
    <w:p w14:paraId="4AA4F83F" w14:textId="77777777" w:rsidR="00FB5063" w:rsidRPr="00174E31" w:rsidRDefault="00FB5063" w:rsidP="00FB5063">
      <w:pPr>
        <w:tabs>
          <w:tab w:val="left" w:pos="709"/>
        </w:tabs>
        <w:rPr>
          <w:highlight w:val="yellow"/>
          <w:lang w:val="en-US"/>
        </w:rPr>
      </w:pPr>
      <w:r w:rsidRPr="00174E31">
        <w:rPr>
          <w:highlight w:val="yellow"/>
          <w:lang w:val="en-US"/>
        </w:rPr>
        <w:t>@Schedule (time = "afternoon")</w:t>
      </w:r>
    </w:p>
    <w:p w14:paraId="35D46580" w14:textId="77777777" w:rsidR="00FB5063" w:rsidRPr="00174E31" w:rsidRDefault="00FB5063" w:rsidP="00FB5063">
      <w:pPr>
        <w:tabs>
          <w:tab w:val="left" w:pos="709"/>
        </w:tabs>
        <w:rPr>
          <w:highlight w:val="yellow"/>
          <w:lang w:val="en-US"/>
        </w:rPr>
      </w:pPr>
      <w:r w:rsidRPr="00174E31">
        <w:rPr>
          <w:highlight w:val="yellow"/>
          <w:lang w:val="en-US"/>
        </w:rPr>
        <w:t>@Schedule (time = "night")</w:t>
      </w:r>
    </w:p>
    <w:p w14:paraId="3046A675" w14:textId="77777777" w:rsidR="00FB5063" w:rsidRPr="00EF5400" w:rsidRDefault="00FB5063" w:rsidP="00FB5063">
      <w:pPr>
        <w:tabs>
          <w:tab w:val="left" w:pos="709"/>
        </w:tabs>
        <w:rPr>
          <w:highlight w:val="yellow"/>
          <w:lang w:val="en-US"/>
        </w:rPr>
      </w:pPr>
      <w:r w:rsidRPr="00174E31">
        <w:rPr>
          <w:highlight w:val="yellow"/>
          <w:lang w:val="en-US"/>
        </w:rPr>
        <w:t>void</w:t>
      </w:r>
      <w:r w:rsidRPr="00EF5400">
        <w:rPr>
          <w:highlight w:val="yellow"/>
          <w:lang w:val="en-US"/>
        </w:rPr>
        <w:t xml:space="preserve"> </w:t>
      </w:r>
      <w:r w:rsidRPr="00174E31">
        <w:rPr>
          <w:highlight w:val="yellow"/>
          <w:lang w:val="en-US"/>
        </w:rPr>
        <w:t>scheduledMethod</w:t>
      </w:r>
      <w:r w:rsidRPr="00EF5400">
        <w:rPr>
          <w:highlight w:val="yellow"/>
          <w:lang w:val="en-US"/>
        </w:rPr>
        <w:t>() {</w:t>
      </w:r>
    </w:p>
    <w:p w14:paraId="216CB0DF" w14:textId="77777777" w:rsidR="00FB5063" w:rsidRPr="00EF5400" w:rsidRDefault="00FB5063" w:rsidP="00FB5063">
      <w:pPr>
        <w:tabs>
          <w:tab w:val="left" w:pos="709"/>
        </w:tabs>
        <w:rPr>
          <w:highlight w:val="yellow"/>
          <w:lang w:val="en-US"/>
        </w:rPr>
      </w:pPr>
      <w:r w:rsidRPr="00EF5400">
        <w:rPr>
          <w:highlight w:val="yellow"/>
          <w:lang w:val="en-US"/>
        </w:rPr>
        <w:t>}</w:t>
      </w:r>
    </w:p>
    <w:p w14:paraId="24BC34FE" w14:textId="77777777" w:rsidR="000D6C20" w:rsidRPr="00EF5400" w:rsidRDefault="000D6C20" w:rsidP="00FB5063">
      <w:pPr>
        <w:tabs>
          <w:tab w:val="left" w:pos="709"/>
        </w:tabs>
        <w:rPr>
          <w:b/>
          <w:lang w:val="en-US"/>
        </w:rPr>
      </w:pPr>
    </w:p>
    <w:p w14:paraId="05EF4492" w14:textId="05981F8F" w:rsidR="00395585" w:rsidRPr="00395585" w:rsidRDefault="00395585" w:rsidP="00C7518C">
      <w:pPr>
        <w:pStyle w:val="2"/>
      </w:pPr>
      <w:r w:rsidRPr="00EF5400">
        <w:rPr>
          <w:lang w:val="en-US"/>
        </w:rPr>
        <w:cr/>
        <w:t xml:space="preserve">Q9. </w:t>
      </w:r>
      <w:r w:rsidRPr="00395585">
        <w:t>Как</w:t>
      </w:r>
      <w:r w:rsidRPr="00EF5400">
        <w:rPr>
          <w:lang w:val="en-US"/>
        </w:rPr>
        <w:t xml:space="preserve"> </w:t>
      </w:r>
      <w:r w:rsidRPr="00395585">
        <w:t>вы</w:t>
      </w:r>
      <w:r w:rsidRPr="00EF5400">
        <w:rPr>
          <w:lang w:val="en-US"/>
        </w:rPr>
        <w:t xml:space="preserve"> </w:t>
      </w:r>
      <w:r w:rsidRPr="00395585">
        <w:t>можете</w:t>
      </w:r>
      <w:r w:rsidRPr="00EF5400">
        <w:rPr>
          <w:lang w:val="en-US"/>
        </w:rPr>
        <w:t xml:space="preserve"> </w:t>
      </w:r>
      <w:r w:rsidRPr="00395585">
        <w:t>получить</w:t>
      </w:r>
      <w:r w:rsidRPr="00EF5400">
        <w:rPr>
          <w:lang w:val="en-US"/>
        </w:rPr>
        <w:t xml:space="preserve"> </w:t>
      </w:r>
      <w:r w:rsidR="001A652A" w:rsidRPr="001A652A">
        <w:rPr>
          <w:lang w:val="en-US"/>
        </w:rPr>
        <w:t>Annotations</w:t>
      </w:r>
      <w:r w:rsidRPr="00EF5400">
        <w:rPr>
          <w:lang w:val="en-US"/>
        </w:rPr>
        <w:t xml:space="preserve">? </w:t>
      </w:r>
      <w:r w:rsidRPr="00395585">
        <w:t xml:space="preserve">Как это связано с </w:t>
      </w:r>
      <w:r w:rsidR="001A652A" w:rsidRPr="001A652A">
        <w:t>RetentionPolicy</w:t>
      </w:r>
      <w:r w:rsidRPr="00395585">
        <w:t>?</w:t>
      </w:r>
    </w:p>
    <w:p w14:paraId="76AF9EBC" w14:textId="750EFB85" w:rsidR="00FB5063" w:rsidRPr="00174E31" w:rsidRDefault="00395585" w:rsidP="00FB5063">
      <w:pPr>
        <w:tabs>
          <w:tab w:val="left" w:pos="709"/>
        </w:tabs>
        <w:rPr>
          <w:b/>
        </w:rPr>
      </w:pPr>
      <w:r w:rsidRPr="00395585">
        <w:rPr>
          <w:b/>
        </w:rPr>
        <w:cr/>
      </w:r>
    </w:p>
    <w:p w14:paraId="4A699220" w14:textId="77777777" w:rsidR="00FB5063" w:rsidRPr="00174E31" w:rsidRDefault="00FB5063" w:rsidP="00FB5063">
      <w:pPr>
        <w:tabs>
          <w:tab w:val="left" w:pos="709"/>
        </w:tabs>
      </w:pPr>
      <w:r w:rsidRPr="00174E31">
        <w:t xml:space="preserve">Вы можете использовать </w:t>
      </w:r>
      <w:r w:rsidRPr="00174E31">
        <w:rPr>
          <w:b/>
        </w:rPr>
        <w:t>Reflection API</w:t>
      </w:r>
      <w:r w:rsidRPr="00174E31">
        <w:t xml:space="preserve"> или процессор аннотаций для получения аннотаций.</w:t>
      </w:r>
    </w:p>
    <w:p w14:paraId="4F17AAF8" w14:textId="77777777" w:rsidR="00FB5063" w:rsidRPr="00174E31" w:rsidRDefault="00FB5063" w:rsidP="00FB5063">
      <w:pPr>
        <w:tabs>
          <w:tab w:val="left" w:pos="709"/>
        </w:tabs>
      </w:pPr>
    </w:p>
    <w:p w14:paraId="5A06C1A9" w14:textId="77777777" w:rsidR="00FB5063" w:rsidRPr="00174E31" w:rsidRDefault="00FB5063" w:rsidP="00FB5063">
      <w:pPr>
        <w:tabs>
          <w:tab w:val="left" w:pos="709"/>
        </w:tabs>
      </w:pPr>
      <w:r w:rsidRPr="00174E31">
        <w:t xml:space="preserve">Аннотация </w:t>
      </w:r>
      <w:r w:rsidRPr="00174E31">
        <w:rPr>
          <w:b/>
        </w:rPr>
        <w:t>@Retention</w:t>
      </w:r>
      <w:r w:rsidRPr="00174E31">
        <w:t xml:space="preserve"> и ее параметр </w:t>
      </w:r>
      <w:r w:rsidRPr="00174E31">
        <w:rPr>
          <w:b/>
        </w:rPr>
        <w:t>RetentionPolicy</w:t>
      </w:r>
      <w:r w:rsidRPr="00174E31">
        <w:t xml:space="preserve"> влияют на то, как вы можете их получить. В перечислении </w:t>
      </w:r>
      <w:r w:rsidRPr="00174E31">
        <w:rPr>
          <w:b/>
        </w:rPr>
        <w:t>RetentionPolicy</w:t>
      </w:r>
      <w:r w:rsidRPr="00174E31">
        <w:t xml:space="preserve"> есть три константы:</w:t>
      </w:r>
    </w:p>
    <w:p w14:paraId="50405ADE" w14:textId="77777777" w:rsidR="00FB5063" w:rsidRPr="00174E31" w:rsidRDefault="00FB5063" w:rsidP="00FB5063">
      <w:pPr>
        <w:tabs>
          <w:tab w:val="left" w:pos="709"/>
        </w:tabs>
      </w:pPr>
    </w:p>
    <w:p w14:paraId="4FEAD4C2" w14:textId="294BF17C" w:rsidR="00FB5063" w:rsidRPr="00174E31" w:rsidRDefault="00FB5063" w:rsidP="0098149F">
      <w:pPr>
        <w:pStyle w:val="a3"/>
        <w:numPr>
          <w:ilvl w:val="0"/>
          <w:numId w:val="15"/>
        </w:numPr>
        <w:tabs>
          <w:tab w:val="left" w:pos="709"/>
        </w:tabs>
      </w:pPr>
      <w:r w:rsidRPr="00174E31">
        <w:rPr>
          <w:b/>
        </w:rPr>
        <w:t xml:space="preserve">RetentionPolicy.SOURCE </w:t>
      </w:r>
      <w:r w:rsidRPr="00174E31">
        <w:t>заставляет компилятор отбрасывать аннотации, но процессоры аннотаций могут их читать.</w:t>
      </w:r>
    </w:p>
    <w:p w14:paraId="7EF0F5B5" w14:textId="617BD885" w:rsidR="00FB5063" w:rsidRPr="00174E31" w:rsidRDefault="00FB5063" w:rsidP="0098149F">
      <w:pPr>
        <w:pStyle w:val="a3"/>
        <w:numPr>
          <w:ilvl w:val="0"/>
          <w:numId w:val="15"/>
        </w:numPr>
        <w:tabs>
          <w:tab w:val="left" w:pos="709"/>
        </w:tabs>
      </w:pPr>
      <w:r w:rsidRPr="00174E31">
        <w:rPr>
          <w:b/>
        </w:rPr>
        <w:t>RetentionPolicy.CLASS</w:t>
      </w:r>
      <w:r w:rsidRPr="00174E31">
        <w:t xml:space="preserve"> указывает, что аннотация добавлена ​​в файл класса, но недоступна через отражение.</w:t>
      </w:r>
    </w:p>
    <w:p w14:paraId="7D0F1BC8" w14:textId="672E422D" w:rsidR="00FB5063" w:rsidRPr="00174E31" w:rsidRDefault="00FB5063" w:rsidP="0098149F">
      <w:pPr>
        <w:pStyle w:val="a3"/>
        <w:numPr>
          <w:ilvl w:val="0"/>
          <w:numId w:val="15"/>
        </w:numPr>
        <w:tabs>
          <w:tab w:val="left" w:pos="709"/>
        </w:tabs>
      </w:pPr>
      <w:r w:rsidRPr="00174E31">
        <w:rPr>
          <w:b/>
        </w:rPr>
        <w:t xml:space="preserve">RetentionPolicy.RUNTIME </w:t>
      </w:r>
      <w:r w:rsidRPr="00174E31">
        <w:t xml:space="preserve">аннотации записываются в файл класса компилятором и сохраняются </w:t>
      </w:r>
      <w:r w:rsidRPr="00174E31">
        <w:rPr>
          <w:b/>
        </w:rPr>
        <w:t>JVM</w:t>
      </w:r>
      <w:r w:rsidRPr="00174E31">
        <w:t xml:space="preserve"> во время выполнения, чтобы их можно было прочитать рефлексивно.</w:t>
      </w:r>
    </w:p>
    <w:p w14:paraId="47A9D1C0" w14:textId="77777777" w:rsidR="00FB5063" w:rsidRPr="00174E31" w:rsidRDefault="00FB5063" w:rsidP="00FB5063">
      <w:pPr>
        <w:tabs>
          <w:tab w:val="left" w:pos="709"/>
        </w:tabs>
        <w:rPr>
          <w:highlight w:val="yellow"/>
        </w:rPr>
      </w:pPr>
      <w:r w:rsidRPr="00174E31">
        <w:cr/>
        <w:t>Вот пример кода для создания аннотации, которую можно прочитать во время выполнения:</w:t>
      </w:r>
    </w:p>
    <w:p w14:paraId="58E08399"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@Retention(RetentionPolicy.RUNTIME)</w:t>
      </w:r>
    </w:p>
    <w:p w14:paraId="38255E0C" w14:textId="77777777" w:rsidR="00FB5063" w:rsidRPr="00174E31" w:rsidRDefault="00FB5063" w:rsidP="00FB5063">
      <w:pPr>
        <w:tabs>
          <w:tab w:val="left" w:pos="709"/>
        </w:tabs>
        <w:rPr>
          <w:highlight w:val="yellow"/>
          <w:lang w:val="en-US"/>
        </w:rPr>
      </w:pPr>
      <w:r w:rsidRPr="00174E31">
        <w:rPr>
          <w:highlight w:val="yellow"/>
          <w:lang w:val="en-US"/>
        </w:rPr>
        <w:t>public @interface Description{</w:t>
      </w:r>
    </w:p>
    <w:p w14:paraId="0C95C78E" w14:textId="77777777" w:rsidR="00FB5063" w:rsidRPr="00174E31" w:rsidRDefault="00FB5063" w:rsidP="00FB5063">
      <w:pPr>
        <w:tabs>
          <w:tab w:val="left" w:pos="709"/>
        </w:tabs>
        <w:rPr>
          <w:highlight w:val="yellow"/>
        </w:rPr>
      </w:pPr>
      <w:r w:rsidRPr="00174E31">
        <w:rPr>
          <w:highlight w:val="yellow"/>
          <w:lang w:val="en-US"/>
        </w:rPr>
        <w:tab/>
        <w:t>String</w:t>
      </w:r>
      <w:r w:rsidRPr="00174E31">
        <w:rPr>
          <w:highlight w:val="yellow"/>
        </w:rPr>
        <w:t xml:space="preserve"> </w:t>
      </w:r>
      <w:r w:rsidRPr="00174E31">
        <w:rPr>
          <w:highlight w:val="yellow"/>
          <w:lang w:val="en-US"/>
        </w:rPr>
        <w:t>value</w:t>
      </w:r>
      <w:r w:rsidRPr="00174E31">
        <w:rPr>
          <w:highlight w:val="yellow"/>
        </w:rPr>
        <w:t>();</w:t>
      </w:r>
    </w:p>
    <w:p w14:paraId="69155A37" w14:textId="77777777" w:rsidR="00FB5063" w:rsidRPr="00174E31" w:rsidRDefault="00FB5063" w:rsidP="00FB5063">
      <w:pPr>
        <w:tabs>
          <w:tab w:val="left" w:pos="709"/>
        </w:tabs>
        <w:rPr>
          <w:highlight w:val="yellow"/>
        </w:rPr>
      </w:pPr>
      <w:r w:rsidRPr="00174E31">
        <w:rPr>
          <w:highlight w:val="yellow"/>
        </w:rPr>
        <w:t>}</w:t>
      </w:r>
    </w:p>
    <w:p w14:paraId="7332E2B1" w14:textId="77777777" w:rsidR="00FB5063" w:rsidRPr="00174E31" w:rsidRDefault="00FB5063" w:rsidP="00FB5063">
      <w:pPr>
        <w:tabs>
          <w:tab w:val="left" w:pos="709"/>
        </w:tabs>
        <w:rPr>
          <w:highlight w:val="yellow"/>
        </w:rPr>
      </w:pPr>
      <w:r w:rsidRPr="00174E31">
        <w:rPr>
          <w:highlight w:val="yellow"/>
        </w:rPr>
        <w:cr/>
      </w:r>
      <w:r w:rsidRPr="00174E31">
        <w:t>Теперь аннотации можно получить с помощью отражения:</w:t>
      </w:r>
    </w:p>
    <w:p w14:paraId="022FA407"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Description description = AnnotatedClass.class.getAnnotation(Description.class);</w:t>
      </w:r>
    </w:p>
    <w:p w14:paraId="78B4609B" w14:textId="77777777" w:rsidR="00FB5063" w:rsidRPr="00174E31" w:rsidRDefault="00FB5063" w:rsidP="00FB5063">
      <w:pPr>
        <w:tabs>
          <w:tab w:val="left" w:pos="709"/>
        </w:tabs>
        <w:rPr>
          <w:highlight w:val="yellow"/>
          <w:lang w:val="en-US"/>
        </w:rPr>
      </w:pPr>
      <w:r w:rsidRPr="00174E31">
        <w:rPr>
          <w:highlight w:val="yellow"/>
          <w:lang w:val="en-US"/>
        </w:rPr>
        <w:t>System.out.println(description.value());</w:t>
      </w:r>
    </w:p>
    <w:p w14:paraId="3AEAFFC4" w14:textId="77777777" w:rsidR="00FB5063" w:rsidRPr="00174E31" w:rsidRDefault="00FB5063" w:rsidP="00FB5063">
      <w:pPr>
        <w:tabs>
          <w:tab w:val="left" w:pos="709"/>
        </w:tabs>
        <w:rPr>
          <w:lang w:val="en-US"/>
        </w:rPr>
      </w:pPr>
      <w:r w:rsidRPr="00174E31">
        <w:rPr>
          <w:highlight w:val="yellow"/>
          <w:lang w:val="en-US"/>
        </w:rPr>
        <w:cr/>
      </w:r>
      <w:r w:rsidRPr="00174E31">
        <w:t>Обработчик</w:t>
      </w:r>
      <w:r w:rsidRPr="00174E31">
        <w:rPr>
          <w:lang w:val="en-US"/>
        </w:rPr>
        <w:t xml:space="preserve"> </w:t>
      </w:r>
      <w:r w:rsidRPr="00174E31">
        <w:t>аннотаций</w:t>
      </w:r>
      <w:r w:rsidRPr="00174E31">
        <w:rPr>
          <w:lang w:val="en-US"/>
        </w:rPr>
        <w:t xml:space="preserve"> </w:t>
      </w:r>
      <w:r w:rsidRPr="00174E31">
        <w:t>может</w:t>
      </w:r>
      <w:r w:rsidRPr="00174E31">
        <w:rPr>
          <w:lang w:val="en-US"/>
        </w:rPr>
        <w:t xml:space="preserve"> </w:t>
      </w:r>
      <w:r w:rsidRPr="00174E31">
        <w:t>работать</w:t>
      </w:r>
      <w:r w:rsidRPr="00174E31">
        <w:rPr>
          <w:lang w:val="en-US"/>
        </w:rPr>
        <w:t xml:space="preserve"> </w:t>
      </w:r>
      <w:r w:rsidRPr="00174E31">
        <w:t>с</w:t>
      </w:r>
      <w:r w:rsidRPr="00174E31">
        <w:rPr>
          <w:lang w:val="en-US"/>
        </w:rPr>
        <w:t xml:space="preserve"> </w:t>
      </w:r>
      <w:r w:rsidRPr="00174E31">
        <w:rPr>
          <w:b/>
          <w:lang w:val="en-US"/>
        </w:rPr>
        <w:t>RetentionPolicy.SOURCE</w:t>
      </w:r>
      <w:r w:rsidRPr="00174E31">
        <w:rPr>
          <w:lang w:val="en-US"/>
        </w:rPr>
        <w:t xml:space="preserve">, </w:t>
      </w:r>
      <w:r w:rsidRPr="00174E31">
        <w:t>это</w:t>
      </w:r>
      <w:r w:rsidRPr="00174E31">
        <w:rPr>
          <w:lang w:val="en-US"/>
        </w:rPr>
        <w:t xml:space="preserve"> </w:t>
      </w:r>
      <w:r w:rsidRPr="00174E31">
        <w:t>описано</w:t>
      </w:r>
      <w:r w:rsidRPr="00174E31">
        <w:rPr>
          <w:lang w:val="en-US"/>
        </w:rPr>
        <w:t xml:space="preserve"> </w:t>
      </w:r>
      <w:r w:rsidRPr="00174E31">
        <w:t>в</w:t>
      </w:r>
      <w:r w:rsidRPr="00174E31">
        <w:rPr>
          <w:lang w:val="en-US"/>
        </w:rPr>
        <w:t xml:space="preserve"> </w:t>
      </w:r>
      <w:r w:rsidRPr="00174E31">
        <w:t>статье</w:t>
      </w:r>
      <w:r w:rsidRPr="00174E31">
        <w:rPr>
          <w:lang w:val="en-US"/>
        </w:rPr>
        <w:t xml:space="preserve"> </w:t>
      </w:r>
      <w:r w:rsidRPr="00174E31">
        <w:rPr>
          <w:b/>
          <w:lang w:val="en-US"/>
        </w:rPr>
        <w:t>Java Annotation</w:t>
      </w:r>
      <w:r w:rsidRPr="00174E31">
        <w:rPr>
          <w:lang w:val="en-US"/>
        </w:rPr>
        <w:t xml:space="preserve"> </w:t>
      </w:r>
      <w:r w:rsidRPr="00174E31">
        <w:rPr>
          <w:b/>
          <w:lang w:val="en-US"/>
        </w:rPr>
        <w:t>Processing and Making a</w:t>
      </w:r>
      <w:r w:rsidRPr="00174E31">
        <w:rPr>
          <w:lang w:val="en-US"/>
        </w:rPr>
        <w:t xml:space="preserve"> </w:t>
      </w:r>
      <w:r w:rsidRPr="00174E31">
        <w:rPr>
          <w:b/>
          <w:lang w:val="en-US"/>
        </w:rPr>
        <w:t>Builder</w:t>
      </w:r>
      <w:r w:rsidRPr="00174E31">
        <w:rPr>
          <w:lang w:val="en-US"/>
        </w:rPr>
        <w:t>.</w:t>
      </w:r>
    </w:p>
    <w:p w14:paraId="6462CA82" w14:textId="77777777" w:rsidR="00FB5063" w:rsidRPr="00174E31" w:rsidRDefault="00FB5063" w:rsidP="00FB5063">
      <w:pPr>
        <w:tabs>
          <w:tab w:val="left" w:pos="709"/>
        </w:tabs>
        <w:rPr>
          <w:lang w:val="en-US"/>
        </w:rPr>
      </w:pPr>
    </w:p>
    <w:p w14:paraId="3CFFC1EE" w14:textId="77777777" w:rsidR="00FB5063" w:rsidRPr="00174E31" w:rsidRDefault="00FB5063" w:rsidP="00FB5063">
      <w:pPr>
        <w:tabs>
          <w:tab w:val="left" w:pos="709"/>
        </w:tabs>
      </w:pPr>
      <w:r w:rsidRPr="00174E31">
        <w:rPr>
          <w:b/>
        </w:rPr>
        <w:t>RetentionPolicy.CLASS</w:t>
      </w:r>
      <w:r w:rsidRPr="00174E31">
        <w:t xml:space="preserve"> можно использовать при написании анализатора байт-кода </w:t>
      </w:r>
      <w:r w:rsidRPr="00174E31">
        <w:rPr>
          <w:b/>
        </w:rPr>
        <w:t>Java</w:t>
      </w:r>
      <w:r w:rsidRPr="00174E31">
        <w:t>.</w:t>
      </w:r>
    </w:p>
    <w:p w14:paraId="0196A062" w14:textId="77777777" w:rsidR="000D6C20" w:rsidRPr="00174E31" w:rsidRDefault="000D6C20" w:rsidP="00FB5063">
      <w:pPr>
        <w:tabs>
          <w:tab w:val="left" w:pos="709"/>
        </w:tabs>
        <w:rPr>
          <w:b/>
        </w:rPr>
      </w:pPr>
    </w:p>
    <w:p w14:paraId="23203CF9" w14:textId="77777777" w:rsidR="00395585" w:rsidRPr="00395585" w:rsidRDefault="00395585" w:rsidP="00C7518C">
      <w:pPr>
        <w:pStyle w:val="2"/>
      </w:pPr>
      <w:r w:rsidRPr="00395585">
        <w:cr/>
        <w:t>Q10. Будет ли компилироваться следующий код?</w:t>
      </w:r>
    </w:p>
    <w:p w14:paraId="5B6D8455" w14:textId="28C8B5F4" w:rsidR="00FB5063" w:rsidRPr="00174E31" w:rsidRDefault="00395585" w:rsidP="00FB5063">
      <w:pPr>
        <w:tabs>
          <w:tab w:val="left" w:pos="709"/>
        </w:tabs>
        <w:rPr>
          <w:b/>
        </w:rPr>
      </w:pPr>
      <w:r w:rsidRPr="00395585">
        <w:rPr>
          <w:b/>
        </w:rPr>
        <w:cr/>
      </w:r>
    </w:p>
    <w:p w14:paraId="137A9716" w14:textId="77777777" w:rsidR="00FB5063" w:rsidRPr="00174E31" w:rsidRDefault="00FB5063" w:rsidP="00FB5063">
      <w:pPr>
        <w:tabs>
          <w:tab w:val="left" w:pos="709"/>
        </w:tabs>
        <w:rPr>
          <w:highlight w:val="yellow"/>
          <w:lang w:val="en-US"/>
        </w:rPr>
      </w:pPr>
      <w:r w:rsidRPr="00174E31">
        <w:rPr>
          <w:highlight w:val="yellow"/>
          <w:lang w:val="en-US"/>
        </w:rPr>
        <w:t>@Target ({ElementType.FIELD, ElementType.TYPE, ElementType.FIELD})</w:t>
      </w:r>
    </w:p>
    <w:p w14:paraId="6102D12D" w14:textId="77777777" w:rsidR="00FB5063" w:rsidRPr="00174E31" w:rsidRDefault="00FB5063" w:rsidP="00FB5063">
      <w:pPr>
        <w:tabs>
          <w:tab w:val="left" w:pos="709"/>
        </w:tabs>
        <w:rPr>
          <w:highlight w:val="yellow"/>
          <w:lang w:val="en-US"/>
        </w:rPr>
      </w:pPr>
      <w:r w:rsidRPr="00174E31">
        <w:rPr>
          <w:highlight w:val="yellow"/>
          <w:lang w:val="en-US"/>
        </w:rPr>
        <w:t>public @interface TestAnnotation{</w:t>
      </w:r>
    </w:p>
    <w:p w14:paraId="441F8F4D" w14:textId="77777777" w:rsidR="00FB5063" w:rsidRPr="00174E31" w:rsidRDefault="00FB5063" w:rsidP="00FB5063">
      <w:pPr>
        <w:tabs>
          <w:tab w:val="left" w:pos="709"/>
        </w:tabs>
        <w:rPr>
          <w:highlight w:val="yellow"/>
          <w:lang w:val="en-US"/>
        </w:rPr>
      </w:pPr>
      <w:r w:rsidRPr="00174E31">
        <w:rPr>
          <w:highlight w:val="yellow"/>
          <w:lang w:val="en-US"/>
        </w:rPr>
        <w:tab/>
        <w:t>int[] value() default{};</w:t>
      </w:r>
    </w:p>
    <w:p w14:paraId="09C962A7" w14:textId="77777777" w:rsidR="00FB5063" w:rsidRPr="00174E31" w:rsidRDefault="00FB5063" w:rsidP="00FB5063">
      <w:pPr>
        <w:tabs>
          <w:tab w:val="left" w:pos="709"/>
        </w:tabs>
        <w:rPr>
          <w:highlight w:val="yellow"/>
        </w:rPr>
      </w:pPr>
      <w:r w:rsidRPr="00174E31">
        <w:rPr>
          <w:highlight w:val="yellow"/>
        </w:rPr>
        <w:t>}</w:t>
      </w:r>
    </w:p>
    <w:p w14:paraId="0DDA66CE" w14:textId="77777777" w:rsidR="00FB5063" w:rsidRPr="00174E31" w:rsidRDefault="00FB5063" w:rsidP="00FB5063">
      <w:pPr>
        <w:tabs>
          <w:tab w:val="left" w:pos="709"/>
        </w:tabs>
      </w:pPr>
    </w:p>
    <w:p w14:paraId="0EA6A0EA" w14:textId="77777777" w:rsidR="00FB5063" w:rsidRPr="00174E31" w:rsidRDefault="00FB5063" w:rsidP="00FB5063">
      <w:pPr>
        <w:tabs>
          <w:tab w:val="left" w:pos="709"/>
        </w:tabs>
      </w:pPr>
      <w:r w:rsidRPr="00174E31">
        <w:t xml:space="preserve">Нет. Это ошибка времени компиляции, если одна и та же константа перечисления появляется более одного раза в аннотации </w:t>
      </w:r>
      <w:r w:rsidRPr="00174E31">
        <w:rPr>
          <w:b/>
        </w:rPr>
        <w:t>@Target</w:t>
      </w:r>
      <w:r w:rsidRPr="00174E31">
        <w:t>.</w:t>
      </w:r>
    </w:p>
    <w:p w14:paraId="2977EDB4" w14:textId="77777777" w:rsidR="00FB5063" w:rsidRPr="00174E31" w:rsidRDefault="00FB5063" w:rsidP="00FB5063">
      <w:pPr>
        <w:tabs>
          <w:tab w:val="left" w:pos="709"/>
        </w:tabs>
      </w:pPr>
    </w:p>
    <w:p w14:paraId="78E6CACF" w14:textId="77777777" w:rsidR="00FB5063" w:rsidRPr="00174E31" w:rsidRDefault="00FB5063" w:rsidP="00FB5063">
      <w:pPr>
        <w:tabs>
          <w:tab w:val="left" w:pos="709"/>
        </w:tabs>
      </w:pPr>
      <w:r w:rsidRPr="00174E31">
        <w:t>Удаление повторяющейся константы приведет к успешной компиляции кода:</w:t>
      </w:r>
    </w:p>
    <w:p w14:paraId="48FF5EC9" w14:textId="77777777" w:rsidR="00FB5063" w:rsidRPr="00174E31" w:rsidRDefault="00FB5063" w:rsidP="00FB5063">
      <w:pPr>
        <w:tabs>
          <w:tab w:val="left" w:pos="709"/>
        </w:tabs>
        <w:rPr>
          <w:highlight w:val="yellow"/>
          <w:lang w:val="en-US"/>
        </w:rPr>
      </w:pPr>
      <w:r w:rsidRPr="00174E31">
        <w:cr/>
      </w:r>
      <w:r w:rsidRPr="00174E31">
        <w:rPr>
          <w:highlight w:val="yellow"/>
          <w:lang w:val="en-US"/>
        </w:rPr>
        <w:t>@Target ({ElementType.FIELD, ElementType.TYPE})</w:t>
      </w:r>
    </w:p>
    <w:p w14:paraId="6A5EC1CF" w14:textId="77777777" w:rsidR="000D6C20" w:rsidRPr="00174E31" w:rsidRDefault="000D6C20" w:rsidP="00FB5063">
      <w:pPr>
        <w:tabs>
          <w:tab w:val="left" w:pos="709"/>
        </w:tabs>
        <w:rPr>
          <w:b/>
          <w:lang w:val="en-US"/>
        </w:rPr>
      </w:pPr>
    </w:p>
    <w:p w14:paraId="0E1B0D7B" w14:textId="46B4A510" w:rsidR="00395585" w:rsidRPr="00395585" w:rsidRDefault="00395585" w:rsidP="00C7518C">
      <w:pPr>
        <w:pStyle w:val="2"/>
      </w:pPr>
      <w:r w:rsidRPr="00395585">
        <w:rPr>
          <w:lang w:val="en-US"/>
        </w:rPr>
        <w:cr/>
      </w:r>
      <w:r w:rsidRPr="00395585">
        <w:t xml:space="preserve">Q11. Можно ли </w:t>
      </w:r>
      <w:r w:rsidRPr="001A652A">
        <w:t xml:space="preserve">расширить </w:t>
      </w:r>
      <w:r w:rsidR="001A652A" w:rsidRPr="001A652A">
        <w:rPr>
          <w:lang w:val="en-US"/>
        </w:rPr>
        <w:t>Annotations</w:t>
      </w:r>
      <w:r w:rsidRPr="00395585">
        <w:t>?</w:t>
      </w:r>
    </w:p>
    <w:p w14:paraId="5E8FB14B" w14:textId="0FA0DF91" w:rsidR="00FB5063" w:rsidRPr="00174E31" w:rsidRDefault="00395585" w:rsidP="00FB5063">
      <w:pPr>
        <w:tabs>
          <w:tab w:val="left" w:pos="709"/>
        </w:tabs>
        <w:rPr>
          <w:b/>
        </w:rPr>
      </w:pPr>
      <w:r w:rsidRPr="00395585">
        <w:rPr>
          <w:b/>
        </w:rPr>
        <w:cr/>
      </w:r>
    </w:p>
    <w:p w14:paraId="49916B5A" w14:textId="77777777" w:rsidR="00FB5063" w:rsidRPr="00174E31" w:rsidRDefault="00FB5063" w:rsidP="00FB5063">
      <w:pPr>
        <w:tabs>
          <w:tab w:val="left" w:pos="709"/>
        </w:tabs>
      </w:pPr>
      <w:r w:rsidRPr="00174E31">
        <w:t xml:space="preserve">Нет. Аннотации всегда расширяют </w:t>
      </w:r>
      <w:r w:rsidRPr="00174E31">
        <w:rPr>
          <w:b/>
        </w:rPr>
        <w:t>java.lang.annotation.Annotation</w:t>
      </w:r>
      <w:r w:rsidRPr="00174E31">
        <w:t xml:space="preserve">, как указано в Спецификации языка </w:t>
      </w:r>
      <w:r w:rsidRPr="00174E31">
        <w:rPr>
          <w:b/>
        </w:rPr>
        <w:t>Java</w:t>
      </w:r>
      <w:r w:rsidRPr="00174E31">
        <w:t>.</w:t>
      </w:r>
    </w:p>
    <w:p w14:paraId="6AD0451E" w14:textId="77777777" w:rsidR="00FB5063" w:rsidRPr="00174E31" w:rsidRDefault="00FB5063" w:rsidP="00FB5063">
      <w:pPr>
        <w:tabs>
          <w:tab w:val="left" w:pos="709"/>
        </w:tabs>
      </w:pPr>
    </w:p>
    <w:p w14:paraId="52F87F8A" w14:textId="77777777" w:rsidR="00FB5063" w:rsidRPr="00174E31" w:rsidRDefault="00FB5063" w:rsidP="00FB5063">
      <w:pPr>
        <w:tabs>
          <w:tab w:val="left" w:pos="709"/>
        </w:tabs>
        <w:rPr>
          <w:highlight w:val="yellow"/>
        </w:rPr>
      </w:pPr>
      <w:r w:rsidRPr="00174E31">
        <w:t xml:space="preserve">Если мы попытаемся использовать предложение </w:t>
      </w:r>
      <w:r w:rsidRPr="00174E31">
        <w:rPr>
          <w:b/>
        </w:rPr>
        <w:t>extends</w:t>
      </w:r>
      <w:r w:rsidRPr="00174E31">
        <w:t xml:space="preserve"> в объявлении аннотации, мы получим ошибку компиляции:</w:t>
      </w:r>
    </w:p>
    <w:p w14:paraId="2241C3DA"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public @interface AnAnnotation extends OtherAnnotation{</w:t>
      </w:r>
    </w:p>
    <w:p w14:paraId="50033931" w14:textId="77777777" w:rsidR="00FB5063" w:rsidRPr="00174E31" w:rsidRDefault="00FB5063" w:rsidP="00FB5063">
      <w:pPr>
        <w:tabs>
          <w:tab w:val="left" w:pos="709"/>
        </w:tabs>
        <w:rPr>
          <w:highlight w:val="yellow"/>
        </w:rPr>
      </w:pPr>
      <w:r w:rsidRPr="00174E31">
        <w:rPr>
          <w:highlight w:val="yellow"/>
        </w:rPr>
        <w:t>}</w:t>
      </w:r>
    </w:p>
    <w:p w14:paraId="26B5F314" w14:textId="77777777" w:rsidR="00FB5063" w:rsidRPr="00174E31" w:rsidRDefault="00FB5063" w:rsidP="00FB5063">
      <w:pPr>
        <w:tabs>
          <w:tab w:val="left" w:pos="709"/>
        </w:tabs>
        <w:rPr>
          <w:highlight w:val="yellow"/>
        </w:rPr>
      </w:pPr>
    </w:p>
    <w:p w14:paraId="2D3B1DC9" w14:textId="4E988908" w:rsidR="00FB5063" w:rsidRPr="00174E31" w:rsidRDefault="00BF1D83" w:rsidP="00C7518C">
      <w:pPr>
        <w:pStyle w:val="ad"/>
      </w:pPr>
      <w:r>
        <w:t>-- Вопросы</w:t>
      </w:r>
      <w:r w:rsidR="00FB5063" w:rsidRPr="00174E31">
        <w:t xml:space="preserve"> на собеседовании </w:t>
      </w:r>
      <w:r w:rsidR="00FB5063" w:rsidRPr="00174E31">
        <w:rPr>
          <w:lang w:val="en-US"/>
        </w:rPr>
        <w:t>Concurrency</w:t>
      </w:r>
    </w:p>
    <w:p w14:paraId="4FF2617D" w14:textId="77777777" w:rsidR="00FB5063" w:rsidRPr="00174E31" w:rsidRDefault="00FB5063" w:rsidP="00FB5063">
      <w:pPr>
        <w:tabs>
          <w:tab w:val="left" w:pos="709"/>
        </w:tabs>
      </w:pPr>
    </w:p>
    <w:p w14:paraId="2092DE77" w14:textId="163831DC" w:rsidR="00FB5063" w:rsidRPr="00174E31" w:rsidRDefault="00FB5063" w:rsidP="00FB5063">
      <w:pPr>
        <w:tabs>
          <w:tab w:val="left" w:pos="709"/>
        </w:tabs>
      </w:pPr>
      <w:r w:rsidRPr="00174E31">
        <w:t xml:space="preserve">Параллелизм в </w:t>
      </w:r>
      <w:r w:rsidRPr="00174E31">
        <w:rPr>
          <w:b/>
        </w:rPr>
        <w:t xml:space="preserve">Java </w:t>
      </w:r>
      <w:r w:rsidRPr="00174E31">
        <w:t>одна из самых сложных и продвинутых тем, поднимаемых на технических собеседованиях. В этой статье даны ответы на некоторые вопросы интервью по теме, с которыми вы можете столкнуться.</w:t>
      </w:r>
    </w:p>
    <w:p w14:paraId="002528DA" w14:textId="77777777" w:rsidR="000D6C20" w:rsidRPr="00174E31" w:rsidRDefault="000D6C20" w:rsidP="00FB5063">
      <w:pPr>
        <w:tabs>
          <w:tab w:val="left" w:pos="709"/>
        </w:tabs>
        <w:rPr>
          <w:b/>
        </w:rPr>
      </w:pPr>
    </w:p>
    <w:p w14:paraId="0F95A956" w14:textId="7A308183" w:rsidR="0011555F" w:rsidRPr="00063AAC" w:rsidRDefault="0011555F" w:rsidP="00C7518C">
      <w:pPr>
        <w:pStyle w:val="2"/>
      </w:pPr>
      <w:r w:rsidRPr="00063AAC">
        <w:t xml:space="preserve">Q1. В чем разница между </w:t>
      </w:r>
      <w:r w:rsidR="003428CA">
        <w:rPr>
          <w:lang w:val="en-US"/>
        </w:rPr>
        <w:t>Process</w:t>
      </w:r>
      <w:r w:rsidRPr="00063AAC">
        <w:t xml:space="preserve"> и </w:t>
      </w:r>
      <w:r w:rsidR="003428CA">
        <w:rPr>
          <w:lang w:val="en-US"/>
        </w:rPr>
        <w:t>Thread</w:t>
      </w:r>
      <w:r w:rsidRPr="00063AAC">
        <w:t xml:space="preserve">? Что такое </w:t>
      </w:r>
      <w:r w:rsidR="003428CA">
        <w:rPr>
          <w:lang w:val="en-US"/>
        </w:rPr>
        <w:t>Context</w:t>
      </w:r>
      <w:r w:rsidR="003428CA" w:rsidRPr="00EF5400">
        <w:t xml:space="preserve"> </w:t>
      </w:r>
      <w:r w:rsidR="003428CA">
        <w:rPr>
          <w:lang w:val="en-US"/>
        </w:rPr>
        <w:t>Switching</w:t>
      </w:r>
      <w:r w:rsidRPr="00063AAC">
        <w:t>?</w:t>
      </w:r>
    </w:p>
    <w:p w14:paraId="7B8DFA5E" w14:textId="77777777" w:rsidR="0011555F" w:rsidRPr="00063AAC" w:rsidRDefault="0011555F" w:rsidP="0011555F">
      <w:pPr>
        <w:rPr>
          <w:rFonts w:cstheme="minorHAnsi"/>
          <w:iCs/>
        </w:rPr>
      </w:pPr>
    </w:p>
    <w:p w14:paraId="4D86C199" w14:textId="04DD7E52" w:rsidR="00106F8A" w:rsidRPr="00106F8A" w:rsidRDefault="00106F8A" w:rsidP="00106F8A">
      <w:pPr>
        <w:rPr>
          <w:rFonts w:cstheme="minorHAnsi"/>
          <w:iCs/>
        </w:rPr>
      </w:pPr>
      <w:r w:rsidRPr="00106F8A">
        <w:rPr>
          <w:rFonts w:cstheme="minorHAnsi"/>
          <w:iCs/>
        </w:rPr>
        <w:t>Процесс (Process) это экземпляр выполняющейся программы, имеющий собственное адресное пространство, файлы, память и другие системные ресурсы.</w:t>
      </w:r>
    </w:p>
    <w:p w14:paraId="45BDF368" w14:textId="77777777" w:rsidR="00106F8A" w:rsidRPr="00106F8A" w:rsidRDefault="00106F8A" w:rsidP="00106F8A">
      <w:pPr>
        <w:rPr>
          <w:rFonts w:cstheme="minorHAnsi"/>
          <w:iCs/>
        </w:rPr>
      </w:pPr>
    </w:p>
    <w:p w14:paraId="232FBB0B" w14:textId="4043C883" w:rsidR="00106F8A" w:rsidRPr="00106F8A" w:rsidRDefault="00106F8A" w:rsidP="00106F8A">
      <w:pPr>
        <w:rPr>
          <w:rFonts w:cstheme="minorHAnsi"/>
          <w:iCs/>
        </w:rPr>
      </w:pPr>
      <w:r w:rsidRPr="00106F8A">
        <w:rPr>
          <w:rFonts w:cstheme="minorHAnsi"/>
          <w:iCs/>
        </w:rPr>
        <w:t>Поток (Thread) это выполнение инструкций в рамках процесса. Один процесс может иметь несколько потоков, каждый с собственным счетчиком команд, стеком вызова и сведениями о состоянии.</w:t>
      </w:r>
    </w:p>
    <w:p w14:paraId="79275BCD" w14:textId="77777777" w:rsidR="00106F8A" w:rsidRPr="00106F8A" w:rsidRDefault="00106F8A" w:rsidP="00106F8A">
      <w:pPr>
        <w:rPr>
          <w:rFonts w:cstheme="minorHAnsi"/>
          <w:iCs/>
        </w:rPr>
      </w:pPr>
    </w:p>
    <w:p w14:paraId="75F9BA43" w14:textId="03701054" w:rsidR="00106F8A" w:rsidRPr="00106F8A" w:rsidRDefault="00106F8A" w:rsidP="00106F8A">
      <w:pPr>
        <w:rPr>
          <w:rFonts w:cstheme="minorHAnsi"/>
          <w:iCs/>
        </w:rPr>
      </w:pPr>
      <w:r w:rsidRPr="00106F8A">
        <w:rPr>
          <w:rFonts w:cstheme="minorHAnsi"/>
          <w:iCs/>
        </w:rPr>
        <w:t>Контекстное переключение (Context Switching) это процесс переключения выполнения между различными потоками в рамках процесса. Оно происходит, когда исполнение одного потока приостанавливается в пользу выполнения другого потока. В этот момент операционная система сохраняет состояние текущего потока, а затем загружает состояние следующего потока для выполнения.</w:t>
      </w:r>
    </w:p>
    <w:p w14:paraId="086B80AC" w14:textId="77777777" w:rsidR="00106F8A" w:rsidRPr="00106F8A" w:rsidRDefault="00106F8A" w:rsidP="00106F8A">
      <w:pPr>
        <w:rPr>
          <w:rFonts w:cstheme="minorHAnsi"/>
          <w:iCs/>
        </w:rPr>
      </w:pPr>
    </w:p>
    <w:p w14:paraId="03292AC9" w14:textId="1F34025B" w:rsidR="0011555F" w:rsidRPr="00063AAC" w:rsidRDefault="00106F8A" w:rsidP="00106F8A">
      <w:pPr>
        <w:rPr>
          <w:rFonts w:cstheme="minorHAnsi"/>
          <w:iCs/>
        </w:rPr>
      </w:pPr>
      <w:r w:rsidRPr="00106F8A">
        <w:rPr>
          <w:rFonts w:cstheme="minorHAnsi"/>
          <w:iCs/>
        </w:rPr>
        <w:t>Контекстное переключение может иметь некоторую накладную нагрузку, так как требуется сохранение и восстановление состояния потоков, что может занимать время. Однако, контекстное переключение необходимо для равномерного распределения процессорного времени между потоками, обеспечивая многозадачность в рамках процесса.</w:t>
      </w:r>
    </w:p>
    <w:p w14:paraId="74A92D76" w14:textId="3F85E62E" w:rsidR="00395585" w:rsidRPr="00395585" w:rsidRDefault="00395585" w:rsidP="00C7518C">
      <w:pPr>
        <w:pStyle w:val="2"/>
      </w:pPr>
      <w:r w:rsidRPr="00395585">
        <w:cr/>
        <w:t xml:space="preserve">Q2. Как создать </w:t>
      </w:r>
      <w:r w:rsidR="001A652A">
        <w:rPr>
          <w:lang w:val="en-US"/>
        </w:rPr>
        <w:t>Thread</w:t>
      </w:r>
      <w:r w:rsidRPr="00395585">
        <w:t xml:space="preserve"> и запустить его?</w:t>
      </w:r>
    </w:p>
    <w:p w14:paraId="6406C559" w14:textId="1FDAD74F" w:rsidR="00FB5063" w:rsidRPr="00174E31" w:rsidRDefault="00FB5063" w:rsidP="00FB5063">
      <w:pPr>
        <w:tabs>
          <w:tab w:val="left" w:pos="709"/>
        </w:tabs>
        <w:rPr>
          <w:b/>
        </w:rPr>
      </w:pPr>
    </w:p>
    <w:p w14:paraId="72CDD912" w14:textId="7D2F059C" w:rsidR="00FB5063" w:rsidRPr="00174E31" w:rsidRDefault="00FB5063" w:rsidP="00FB5063">
      <w:pPr>
        <w:tabs>
          <w:tab w:val="left" w:pos="709"/>
        </w:tabs>
      </w:pPr>
      <w:r w:rsidRPr="00174E31">
        <w:t xml:space="preserve">Чтобы создать экземпляр потока, у вас есть два варианта. Сначала передайте экземпляр </w:t>
      </w:r>
      <w:r w:rsidRPr="00174E31">
        <w:rPr>
          <w:b/>
        </w:rPr>
        <w:t>Runnable</w:t>
      </w:r>
      <w:r w:rsidRPr="00174E31">
        <w:t xml:space="preserve"> его конструктору и вызовите </w:t>
      </w:r>
      <w:r w:rsidRPr="00174E31">
        <w:rPr>
          <w:b/>
        </w:rPr>
        <w:t xml:space="preserve">start(). Runnable </w:t>
      </w:r>
      <w:r w:rsidRPr="00174E31">
        <w:t>это функциональный интерфейс, поэтому его можно передать как лямбда-выражение:</w:t>
      </w:r>
    </w:p>
    <w:p w14:paraId="5E0D7D66" w14:textId="77777777" w:rsidR="00FB5063" w:rsidRPr="00174E31" w:rsidRDefault="00FB5063" w:rsidP="00FB5063">
      <w:pPr>
        <w:tabs>
          <w:tab w:val="left" w:pos="709"/>
        </w:tabs>
        <w:rPr>
          <w:highlight w:val="yellow"/>
          <w:lang w:val="en-US"/>
        </w:rPr>
      </w:pPr>
      <w:r w:rsidRPr="00174E31">
        <w:cr/>
      </w:r>
      <w:r w:rsidRPr="00174E31">
        <w:rPr>
          <w:highlight w:val="yellow"/>
          <w:lang w:val="en-US"/>
        </w:rPr>
        <w:t>Thread thread1 = new Thread(() -&gt; System.out.println("Hello World from Runnable!"));</w:t>
      </w:r>
    </w:p>
    <w:p w14:paraId="4690A79E" w14:textId="77777777" w:rsidR="00FB5063" w:rsidRPr="00174E31" w:rsidRDefault="00FB5063" w:rsidP="00FB5063">
      <w:pPr>
        <w:tabs>
          <w:tab w:val="left" w:pos="709"/>
        </w:tabs>
        <w:rPr>
          <w:highlight w:val="yellow"/>
        </w:rPr>
      </w:pPr>
      <w:r w:rsidRPr="00174E31">
        <w:rPr>
          <w:highlight w:val="yellow"/>
          <w:lang w:val="en-US"/>
        </w:rPr>
        <w:t>thread</w:t>
      </w:r>
      <w:r w:rsidRPr="00174E31">
        <w:rPr>
          <w:highlight w:val="yellow"/>
        </w:rPr>
        <w:t>1.</w:t>
      </w:r>
      <w:r w:rsidRPr="00174E31">
        <w:rPr>
          <w:highlight w:val="yellow"/>
          <w:lang w:val="en-US"/>
        </w:rPr>
        <w:t>start</w:t>
      </w:r>
      <w:r w:rsidRPr="00174E31">
        <w:rPr>
          <w:highlight w:val="yellow"/>
        </w:rPr>
        <w:t>();</w:t>
      </w:r>
    </w:p>
    <w:p w14:paraId="367B3203" w14:textId="77777777" w:rsidR="00FB5063" w:rsidRPr="00174E31" w:rsidRDefault="00FB5063" w:rsidP="00FB5063">
      <w:pPr>
        <w:tabs>
          <w:tab w:val="left" w:pos="709"/>
        </w:tabs>
        <w:rPr>
          <w:highlight w:val="yellow"/>
        </w:rPr>
      </w:pPr>
    </w:p>
    <w:p w14:paraId="2F3A8039" w14:textId="0FF71A20" w:rsidR="00FB5063" w:rsidRPr="00174E31" w:rsidRDefault="00FB5063" w:rsidP="00FB5063">
      <w:pPr>
        <w:tabs>
          <w:tab w:val="left" w:pos="709"/>
        </w:tabs>
      </w:pPr>
      <w:r w:rsidRPr="00174E31">
        <w:rPr>
          <w:b/>
        </w:rPr>
        <w:t>Thread</w:t>
      </w:r>
      <w:r w:rsidRPr="00174E31">
        <w:t xml:space="preserve"> также реализует </w:t>
      </w:r>
      <w:r w:rsidRPr="00174E31">
        <w:rPr>
          <w:b/>
        </w:rPr>
        <w:t>Runnable</w:t>
      </w:r>
      <w:r w:rsidRPr="00174E31">
        <w:t xml:space="preserve">, поэтому другой способ запустить поток создать анонимный подкласс, переопределить его метод </w:t>
      </w:r>
      <w:r w:rsidRPr="00174E31">
        <w:rPr>
          <w:b/>
        </w:rPr>
        <w:t>run()</w:t>
      </w:r>
      <w:r w:rsidRPr="00174E31">
        <w:t xml:space="preserve"> и затем вызвать </w:t>
      </w:r>
      <w:r w:rsidRPr="00174E31">
        <w:rPr>
          <w:b/>
        </w:rPr>
        <w:t>start()</w:t>
      </w:r>
      <w:r w:rsidRPr="00174E31">
        <w:t>:</w:t>
      </w:r>
    </w:p>
    <w:p w14:paraId="7255CA18" w14:textId="77777777" w:rsidR="00FB5063" w:rsidRPr="00174E31" w:rsidRDefault="00FB5063" w:rsidP="00FB5063">
      <w:pPr>
        <w:tabs>
          <w:tab w:val="left" w:pos="709"/>
        </w:tabs>
      </w:pPr>
    </w:p>
    <w:p w14:paraId="6036EE2E" w14:textId="77777777" w:rsidR="00FB5063" w:rsidRPr="00174E31" w:rsidRDefault="00FB5063" w:rsidP="00FB5063">
      <w:pPr>
        <w:tabs>
          <w:tab w:val="left" w:pos="709"/>
        </w:tabs>
        <w:rPr>
          <w:highlight w:val="yellow"/>
          <w:lang w:val="en-US"/>
        </w:rPr>
      </w:pPr>
      <w:r w:rsidRPr="00174E31">
        <w:rPr>
          <w:highlight w:val="yellow"/>
          <w:lang w:val="en-US"/>
        </w:rPr>
        <w:t>Thread thread2 = new Thread() {</w:t>
      </w:r>
    </w:p>
    <w:p w14:paraId="365C5778" w14:textId="77777777" w:rsidR="00FB5063" w:rsidRPr="00174E31" w:rsidRDefault="00FB5063" w:rsidP="00FB5063">
      <w:pPr>
        <w:tabs>
          <w:tab w:val="left" w:pos="709"/>
        </w:tabs>
        <w:rPr>
          <w:highlight w:val="yellow"/>
          <w:lang w:val="en-US"/>
        </w:rPr>
      </w:pPr>
      <w:r w:rsidRPr="00174E31">
        <w:rPr>
          <w:highlight w:val="yellow"/>
          <w:lang w:val="en-US"/>
        </w:rPr>
        <w:tab/>
        <w:t>@Override</w:t>
      </w:r>
    </w:p>
    <w:p w14:paraId="0F945AA2" w14:textId="77777777" w:rsidR="00FB5063" w:rsidRPr="00174E31" w:rsidRDefault="00FB5063" w:rsidP="00FB5063">
      <w:pPr>
        <w:tabs>
          <w:tab w:val="left" w:pos="709"/>
        </w:tabs>
        <w:rPr>
          <w:highlight w:val="yellow"/>
          <w:lang w:val="en-US"/>
        </w:rPr>
      </w:pPr>
      <w:r w:rsidRPr="00174E31">
        <w:rPr>
          <w:highlight w:val="yellow"/>
          <w:lang w:val="en-US"/>
        </w:rPr>
        <w:tab/>
        <w:t>public void run() {</w:t>
      </w:r>
    </w:p>
    <w:p w14:paraId="4965A9A1" w14:textId="77777777" w:rsidR="00FB5063" w:rsidRPr="00174E31" w:rsidRDefault="00FB5063" w:rsidP="00FB5063">
      <w:pPr>
        <w:tabs>
          <w:tab w:val="left" w:pos="709"/>
        </w:tabs>
        <w:rPr>
          <w:highlight w:val="yellow"/>
          <w:lang w:val="en-US"/>
        </w:rPr>
      </w:pPr>
      <w:r w:rsidRPr="00174E31">
        <w:rPr>
          <w:highlight w:val="yellow"/>
          <w:lang w:val="en-US"/>
        </w:rPr>
        <w:tab/>
      </w:r>
      <w:r w:rsidRPr="00174E31">
        <w:rPr>
          <w:highlight w:val="yellow"/>
          <w:lang w:val="en-US"/>
        </w:rPr>
        <w:tab/>
        <w:t>System.out.println("Hello World from subclass!");</w:t>
      </w:r>
    </w:p>
    <w:p w14:paraId="5C2968D8" w14:textId="77777777" w:rsidR="00FB5063" w:rsidRPr="00174E31" w:rsidRDefault="00FB5063" w:rsidP="00FB5063">
      <w:pPr>
        <w:tabs>
          <w:tab w:val="left" w:pos="709"/>
        </w:tabs>
        <w:rPr>
          <w:highlight w:val="yellow"/>
        </w:rPr>
      </w:pPr>
      <w:r w:rsidRPr="00174E31">
        <w:rPr>
          <w:highlight w:val="yellow"/>
          <w:lang w:val="en-US"/>
        </w:rPr>
        <w:tab/>
      </w:r>
      <w:r w:rsidRPr="00174E31">
        <w:rPr>
          <w:highlight w:val="yellow"/>
        </w:rPr>
        <w:t>}</w:t>
      </w:r>
    </w:p>
    <w:p w14:paraId="3BA7FAC3" w14:textId="77777777" w:rsidR="00FB5063" w:rsidRPr="00174E31" w:rsidRDefault="00FB5063" w:rsidP="00FB5063">
      <w:pPr>
        <w:tabs>
          <w:tab w:val="left" w:pos="709"/>
        </w:tabs>
        <w:rPr>
          <w:highlight w:val="yellow"/>
        </w:rPr>
      </w:pPr>
      <w:r w:rsidRPr="00174E31">
        <w:rPr>
          <w:highlight w:val="yellow"/>
        </w:rPr>
        <w:t>};</w:t>
      </w:r>
    </w:p>
    <w:p w14:paraId="364BF1F1" w14:textId="77777777" w:rsidR="00FB5063" w:rsidRPr="00174E31" w:rsidRDefault="00FB5063" w:rsidP="00FB5063">
      <w:pPr>
        <w:tabs>
          <w:tab w:val="left" w:pos="709"/>
        </w:tabs>
        <w:rPr>
          <w:highlight w:val="yellow"/>
        </w:rPr>
      </w:pPr>
      <w:r w:rsidRPr="00174E31">
        <w:rPr>
          <w:highlight w:val="yellow"/>
          <w:lang w:val="en-US"/>
        </w:rPr>
        <w:t>thread</w:t>
      </w:r>
      <w:r w:rsidRPr="00174E31">
        <w:rPr>
          <w:highlight w:val="yellow"/>
        </w:rPr>
        <w:t>2.</w:t>
      </w:r>
      <w:r w:rsidRPr="00174E31">
        <w:rPr>
          <w:highlight w:val="yellow"/>
          <w:lang w:val="en-US"/>
        </w:rPr>
        <w:t>start</w:t>
      </w:r>
      <w:r w:rsidRPr="00174E31">
        <w:rPr>
          <w:highlight w:val="yellow"/>
        </w:rPr>
        <w:t>();</w:t>
      </w:r>
    </w:p>
    <w:p w14:paraId="321DB116" w14:textId="77777777" w:rsidR="000D6C20" w:rsidRPr="00174E31" w:rsidRDefault="000D6C20" w:rsidP="00FB5063">
      <w:pPr>
        <w:tabs>
          <w:tab w:val="left" w:pos="709"/>
        </w:tabs>
        <w:rPr>
          <w:b/>
          <w:highlight w:val="yellow"/>
        </w:rPr>
      </w:pPr>
    </w:p>
    <w:p w14:paraId="25A7D8A9" w14:textId="1297FFF4" w:rsidR="0011555F" w:rsidRPr="00063AAC" w:rsidRDefault="0011555F" w:rsidP="00C7518C">
      <w:pPr>
        <w:pStyle w:val="2"/>
      </w:pPr>
      <w:r w:rsidRPr="00063AAC">
        <w:rPr>
          <w:lang w:val="en-US"/>
        </w:rPr>
        <w:t>Q</w:t>
      </w:r>
      <w:r w:rsidRPr="00063AAC">
        <w:t>3. Как в</w:t>
      </w:r>
      <w:r w:rsidR="003428CA">
        <w:t xml:space="preserve">ы можете явно определить </w:t>
      </w:r>
      <w:r w:rsidR="003428CA">
        <w:rPr>
          <w:lang w:val="en-US"/>
        </w:rPr>
        <w:t>Stack</w:t>
      </w:r>
      <w:r w:rsidR="003428CA" w:rsidRPr="003428CA">
        <w:t xml:space="preserve"> </w:t>
      </w:r>
      <w:r w:rsidR="003428CA">
        <w:rPr>
          <w:lang w:val="en-US"/>
        </w:rPr>
        <w:t>Size</w:t>
      </w:r>
      <w:r w:rsidR="003428CA" w:rsidRPr="003428CA">
        <w:t xml:space="preserve"> </w:t>
      </w:r>
      <w:r w:rsidRPr="00063AAC">
        <w:t xml:space="preserve">для </w:t>
      </w:r>
      <w:r w:rsidR="003428CA">
        <w:rPr>
          <w:lang w:val="en-US"/>
        </w:rPr>
        <w:t>Thread</w:t>
      </w:r>
      <w:r w:rsidRPr="00063AAC">
        <w:t>?</w:t>
      </w:r>
    </w:p>
    <w:p w14:paraId="332F9C78" w14:textId="77777777" w:rsidR="0011555F" w:rsidRPr="00063AAC" w:rsidRDefault="0011555F" w:rsidP="0011555F">
      <w:pPr>
        <w:rPr>
          <w:rFonts w:cstheme="minorHAnsi"/>
          <w:iCs/>
        </w:rPr>
      </w:pPr>
    </w:p>
    <w:p w14:paraId="44926F9A" w14:textId="2982BF40" w:rsidR="0011555F" w:rsidRDefault="0011555F" w:rsidP="0011555F">
      <w:pPr>
        <w:rPr>
          <w:rFonts w:cstheme="minorHAnsi"/>
          <w:iCs/>
        </w:rPr>
      </w:pPr>
      <w:r w:rsidRPr="00063AAC">
        <w:rPr>
          <w:rFonts w:cstheme="minorHAnsi"/>
          <w:iCs/>
        </w:rPr>
        <w:t>Класс </w:t>
      </w:r>
      <w:r w:rsidRPr="00063AAC">
        <w:rPr>
          <w:rStyle w:val="aa"/>
          <w:rFonts w:cstheme="minorHAnsi"/>
          <w:i w:val="0"/>
        </w:rPr>
        <w:t>Thread</w:t>
      </w:r>
      <w:r w:rsidRPr="00063AAC">
        <w:rPr>
          <w:rFonts w:cstheme="minorHAnsi"/>
          <w:iCs/>
        </w:rPr>
        <w:t> определяет следующий конструктор, с помощью которого мы можем явно определить размер стека для нового потока.</w:t>
      </w:r>
    </w:p>
    <w:p w14:paraId="17EFD404" w14:textId="77777777" w:rsidR="003428CA" w:rsidRPr="00063AAC" w:rsidRDefault="003428CA" w:rsidP="0011555F">
      <w:pPr>
        <w:rPr>
          <w:rFonts w:cstheme="minorHAnsi"/>
          <w:iCs/>
        </w:rPr>
      </w:pPr>
    </w:p>
    <w:p w14:paraId="40D02FC7" w14:textId="590AF5A9" w:rsidR="0011555F" w:rsidRDefault="0011555F" w:rsidP="0011555F">
      <w:pPr>
        <w:rPr>
          <w:rFonts w:cstheme="minorHAnsi"/>
          <w:iCs/>
        </w:rPr>
      </w:pPr>
      <w:r w:rsidRPr="00063AAC">
        <w:rPr>
          <w:rFonts w:cstheme="minorHAnsi"/>
          <w:iCs/>
        </w:rPr>
        <w:t>Влияние параметра</w:t>
      </w:r>
      <w:r w:rsidR="0024427F">
        <w:rPr>
          <w:rFonts w:cstheme="minorHAnsi"/>
          <w:iCs/>
        </w:rPr>
        <w:t xml:space="preserve"> </w:t>
      </w:r>
      <w:r w:rsidRPr="00063AAC">
        <w:rPr>
          <w:rStyle w:val="HTML1"/>
          <w:rFonts w:asciiTheme="minorHAnsi" w:eastAsiaTheme="minorHAnsi" w:hAnsiTheme="minorHAnsi" w:cstheme="minorHAnsi"/>
          <w:iCs/>
          <w:sz w:val="22"/>
          <w:szCs w:val="22"/>
        </w:rPr>
        <w:t>stackSize</w:t>
      </w:r>
      <w:r w:rsidRPr="00063AAC">
        <w:rPr>
          <w:rFonts w:cstheme="minorHAnsi"/>
          <w:iCs/>
        </w:rPr>
        <w:t>, если таковое имеется, сильно зависит от платформы. На некоторых платформах более высокое значение размера стека может позволить большую глубину </w:t>
      </w:r>
      <w:hyperlink r:id="rId6" w:history="1">
        <w:r w:rsidRPr="00063AAC">
          <w:rPr>
            <w:rStyle w:val="a4"/>
            <w:rFonts w:cstheme="minorHAnsi"/>
            <w:iCs/>
            <w:color w:val="auto"/>
            <w:u w:val="none"/>
          </w:rPr>
          <w:t>рекурсии</w:t>
        </w:r>
      </w:hyperlink>
      <w:r w:rsidRPr="00063AAC">
        <w:rPr>
          <w:rFonts w:cstheme="minorHAnsi"/>
          <w:iCs/>
        </w:rPr>
        <w:t> перед броском </w:t>
      </w:r>
      <w:r w:rsidRPr="00063AAC">
        <w:rPr>
          <w:rStyle w:val="HTML1"/>
          <w:rFonts w:asciiTheme="minorHAnsi" w:eastAsiaTheme="minorHAnsi" w:hAnsiTheme="minorHAnsi" w:cstheme="minorHAnsi"/>
          <w:iCs/>
          <w:sz w:val="22"/>
          <w:szCs w:val="22"/>
        </w:rPr>
        <w:t>StackOverflowError</w:t>
      </w:r>
      <w:r w:rsidRPr="00063AAC">
        <w:rPr>
          <w:rFonts w:cstheme="minorHAnsi"/>
          <w:iCs/>
        </w:rPr>
        <w:t>, а на других платформах это может вообще не иметь никакого эффекта.</w:t>
      </w:r>
    </w:p>
    <w:p w14:paraId="7299A40A" w14:textId="77777777" w:rsidR="003428CA" w:rsidRPr="00063AAC" w:rsidRDefault="003428CA" w:rsidP="0011555F">
      <w:pPr>
        <w:rPr>
          <w:rFonts w:cstheme="minorHAnsi"/>
          <w:iCs/>
        </w:rPr>
      </w:pPr>
    </w:p>
    <w:p w14:paraId="73B2EA82" w14:textId="242A3639" w:rsidR="0011555F" w:rsidRDefault="0011555F" w:rsidP="0011555F">
      <w:pPr>
        <w:rPr>
          <w:rStyle w:val="token"/>
          <w:rFonts w:cstheme="minorHAnsi"/>
          <w:iCs/>
          <w:bdr w:val="none" w:sz="0" w:space="0" w:color="auto" w:frame="1"/>
          <w:shd w:val="clear" w:color="auto" w:fill="FBFBFB"/>
          <w:lang w:val="en-US"/>
        </w:rPr>
      </w:pPr>
      <w:r w:rsidRPr="003428CA">
        <w:rPr>
          <w:rStyle w:val="token"/>
          <w:rFonts w:cstheme="minorHAnsi"/>
          <w:bCs/>
          <w:iCs/>
          <w:highlight w:val="yellow"/>
          <w:bdr w:val="none" w:sz="0" w:space="0" w:color="auto" w:frame="1"/>
          <w:shd w:val="clear" w:color="auto" w:fill="FBFBFB"/>
          <w:lang w:val="en-US"/>
        </w:rPr>
        <w:t>new</w:t>
      </w:r>
      <w:r w:rsidRPr="003428CA">
        <w:rPr>
          <w:rStyle w:val="HTML1"/>
          <w:rFonts w:asciiTheme="minorHAnsi" w:eastAsiaTheme="minorHAnsi" w:hAnsiTheme="minorHAnsi" w:cstheme="minorHAnsi"/>
          <w:iCs/>
          <w:sz w:val="22"/>
          <w:szCs w:val="22"/>
          <w:highlight w:val="yellow"/>
          <w:bdr w:val="none" w:sz="0" w:space="0" w:color="auto" w:frame="1"/>
          <w:shd w:val="clear" w:color="auto" w:fill="FBFBFB"/>
          <w:lang w:val="en-US"/>
        </w:rPr>
        <w:t xml:space="preserve"> </w:t>
      </w:r>
      <w:r w:rsidRPr="003428CA">
        <w:rPr>
          <w:rStyle w:val="token"/>
          <w:rFonts w:cstheme="minorHAnsi"/>
          <w:iCs/>
          <w:highlight w:val="yellow"/>
          <w:bdr w:val="none" w:sz="0" w:space="0" w:color="auto" w:frame="1"/>
          <w:shd w:val="clear" w:color="auto" w:fill="FBFBFB"/>
          <w:lang w:val="en-US"/>
        </w:rPr>
        <w:t>Thread(ThreadGroup</w:t>
      </w:r>
      <w:r w:rsidRPr="003428CA">
        <w:rPr>
          <w:rStyle w:val="HTML1"/>
          <w:rFonts w:asciiTheme="minorHAnsi" w:eastAsiaTheme="minorHAnsi" w:hAnsiTheme="minorHAnsi" w:cstheme="minorHAnsi"/>
          <w:iCs/>
          <w:sz w:val="22"/>
          <w:szCs w:val="22"/>
          <w:highlight w:val="yellow"/>
          <w:bdr w:val="none" w:sz="0" w:space="0" w:color="auto" w:frame="1"/>
          <w:shd w:val="clear" w:color="auto" w:fill="FBFBFB"/>
          <w:lang w:val="en-US"/>
        </w:rPr>
        <w:t xml:space="preserve"> group</w:t>
      </w:r>
      <w:r w:rsidRPr="003428CA">
        <w:rPr>
          <w:rStyle w:val="token"/>
          <w:rFonts w:cstheme="minorHAnsi"/>
          <w:iCs/>
          <w:highlight w:val="yellow"/>
          <w:bdr w:val="none" w:sz="0" w:space="0" w:color="auto" w:frame="1"/>
          <w:shd w:val="clear" w:color="auto" w:fill="FBFBFB"/>
          <w:lang w:val="en-US"/>
        </w:rPr>
        <w:t>,</w:t>
      </w:r>
      <w:r w:rsidRPr="003428CA">
        <w:rPr>
          <w:rStyle w:val="HTML1"/>
          <w:rFonts w:asciiTheme="minorHAnsi" w:eastAsiaTheme="minorHAnsi" w:hAnsiTheme="minorHAnsi" w:cstheme="minorHAnsi"/>
          <w:iCs/>
          <w:sz w:val="22"/>
          <w:szCs w:val="22"/>
          <w:highlight w:val="yellow"/>
          <w:bdr w:val="none" w:sz="0" w:space="0" w:color="auto" w:frame="1"/>
          <w:shd w:val="clear" w:color="auto" w:fill="FBFBFB"/>
          <w:lang w:val="en-US"/>
        </w:rPr>
        <w:t xml:space="preserve"> </w:t>
      </w:r>
      <w:r w:rsidRPr="003428CA">
        <w:rPr>
          <w:rStyle w:val="token"/>
          <w:rFonts w:cstheme="minorHAnsi"/>
          <w:iCs/>
          <w:highlight w:val="yellow"/>
          <w:bdr w:val="none" w:sz="0" w:space="0" w:color="auto" w:frame="1"/>
          <w:shd w:val="clear" w:color="auto" w:fill="FBFBFB"/>
          <w:lang w:val="en-US"/>
        </w:rPr>
        <w:t>Runnable</w:t>
      </w:r>
      <w:r w:rsidRPr="003428CA">
        <w:rPr>
          <w:rStyle w:val="HTML1"/>
          <w:rFonts w:asciiTheme="minorHAnsi" w:eastAsiaTheme="minorHAnsi" w:hAnsiTheme="minorHAnsi" w:cstheme="minorHAnsi"/>
          <w:iCs/>
          <w:sz w:val="22"/>
          <w:szCs w:val="22"/>
          <w:highlight w:val="yellow"/>
          <w:bdr w:val="none" w:sz="0" w:space="0" w:color="auto" w:frame="1"/>
          <w:shd w:val="clear" w:color="auto" w:fill="FBFBFB"/>
          <w:lang w:val="en-US"/>
        </w:rPr>
        <w:t xml:space="preserve"> target</w:t>
      </w:r>
      <w:r w:rsidRPr="003428CA">
        <w:rPr>
          <w:rStyle w:val="token"/>
          <w:rFonts w:cstheme="minorHAnsi"/>
          <w:iCs/>
          <w:highlight w:val="yellow"/>
          <w:bdr w:val="none" w:sz="0" w:space="0" w:color="auto" w:frame="1"/>
          <w:shd w:val="clear" w:color="auto" w:fill="FBFBFB"/>
          <w:lang w:val="en-US"/>
        </w:rPr>
        <w:t>,</w:t>
      </w:r>
      <w:r w:rsidRPr="003428CA">
        <w:rPr>
          <w:rStyle w:val="HTML1"/>
          <w:rFonts w:asciiTheme="minorHAnsi" w:eastAsiaTheme="minorHAnsi" w:hAnsiTheme="minorHAnsi" w:cstheme="minorHAnsi"/>
          <w:iCs/>
          <w:sz w:val="22"/>
          <w:szCs w:val="22"/>
          <w:highlight w:val="yellow"/>
          <w:bdr w:val="none" w:sz="0" w:space="0" w:color="auto" w:frame="1"/>
          <w:shd w:val="clear" w:color="auto" w:fill="FBFBFB"/>
          <w:lang w:val="en-US"/>
        </w:rPr>
        <w:t xml:space="preserve"> </w:t>
      </w:r>
      <w:r w:rsidRPr="003428CA">
        <w:rPr>
          <w:rStyle w:val="token"/>
          <w:rFonts w:cstheme="minorHAnsi"/>
          <w:iCs/>
          <w:highlight w:val="yellow"/>
          <w:bdr w:val="none" w:sz="0" w:space="0" w:color="auto" w:frame="1"/>
          <w:shd w:val="clear" w:color="auto" w:fill="FBFBFB"/>
          <w:lang w:val="en-US"/>
        </w:rPr>
        <w:t>String</w:t>
      </w:r>
      <w:r w:rsidRPr="003428CA">
        <w:rPr>
          <w:rStyle w:val="HTML1"/>
          <w:rFonts w:asciiTheme="minorHAnsi" w:eastAsiaTheme="minorHAnsi" w:hAnsiTheme="minorHAnsi" w:cstheme="minorHAnsi"/>
          <w:iCs/>
          <w:sz w:val="22"/>
          <w:szCs w:val="22"/>
          <w:highlight w:val="yellow"/>
          <w:bdr w:val="none" w:sz="0" w:space="0" w:color="auto" w:frame="1"/>
          <w:shd w:val="clear" w:color="auto" w:fill="FBFBFB"/>
          <w:lang w:val="en-US"/>
        </w:rPr>
        <w:t xml:space="preserve"> name</w:t>
      </w:r>
      <w:r w:rsidRPr="003428CA">
        <w:rPr>
          <w:rStyle w:val="token"/>
          <w:rFonts w:cstheme="minorHAnsi"/>
          <w:iCs/>
          <w:highlight w:val="yellow"/>
          <w:bdr w:val="none" w:sz="0" w:space="0" w:color="auto" w:frame="1"/>
          <w:shd w:val="clear" w:color="auto" w:fill="FBFBFB"/>
          <w:lang w:val="en-US"/>
        </w:rPr>
        <w:t>,</w:t>
      </w:r>
      <w:r w:rsidRPr="003428CA">
        <w:rPr>
          <w:rStyle w:val="HTML1"/>
          <w:rFonts w:asciiTheme="minorHAnsi" w:eastAsiaTheme="minorHAnsi" w:hAnsiTheme="minorHAnsi" w:cstheme="minorHAnsi"/>
          <w:iCs/>
          <w:sz w:val="22"/>
          <w:szCs w:val="22"/>
          <w:highlight w:val="yellow"/>
          <w:bdr w:val="none" w:sz="0" w:space="0" w:color="auto" w:frame="1"/>
          <w:shd w:val="clear" w:color="auto" w:fill="FBFBFB"/>
          <w:lang w:val="en-US"/>
        </w:rPr>
        <w:t xml:space="preserve"> </w:t>
      </w:r>
      <w:r w:rsidRPr="003428CA">
        <w:rPr>
          <w:rStyle w:val="token"/>
          <w:rFonts w:cstheme="minorHAnsi"/>
          <w:bCs/>
          <w:iCs/>
          <w:highlight w:val="yellow"/>
          <w:bdr w:val="none" w:sz="0" w:space="0" w:color="auto" w:frame="1"/>
          <w:shd w:val="clear" w:color="auto" w:fill="FBFBFB"/>
          <w:lang w:val="en-US"/>
        </w:rPr>
        <w:t>long</w:t>
      </w:r>
      <w:r w:rsidRPr="003428CA">
        <w:rPr>
          <w:rStyle w:val="HTML1"/>
          <w:rFonts w:asciiTheme="minorHAnsi" w:eastAsiaTheme="minorHAnsi" w:hAnsiTheme="minorHAnsi" w:cstheme="minorHAnsi"/>
          <w:iCs/>
          <w:sz w:val="22"/>
          <w:szCs w:val="22"/>
          <w:highlight w:val="yellow"/>
          <w:bdr w:val="none" w:sz="0" w:space="0" w:color="auto" w:frame="1"/>
          <w:shd w:val="clear" w:color="auto" w:fill="FBFBFB"/>
          <w:lang w:val="en-US"/>
        </w:rPr>
        <w:t xml:space="preserve"> stackSize</w:t>
      </w:r>
      <w:r w:rsidRPr="003428CA">
        <w:rPr>
          <w:rStyle w:val="token"/>
          <w:rFonts w:cstheme="minorHAnsi"/>
          <w:iCs/>
          <w:highlight w:val="yellow"/>
          <w:bdr w:val="none" w:sz="0" w:space="0" w:color="auto" w:frame="1"/>
          <w:shd w:val="clear" w:color="auto" w:fill="FBFBFB"/>
          <w:lang w:val="en-US"/>
        </w:rPr>
        <w:t>);</w:t>
      </w:r>
    </w:p>
    <w:p w14:paraId="026EE434" w14:textId="77777777" w:rsidR="003428CA" w:rsidRPr="003428CA" w:rsidRDefault="003428CA" w:rsidP="0011555F">
      <w:pPr>
        <w:rPr>
          <w:rFonts w:cstheme="minorHAnsi"/>
          <w:iCs/>
          <w:bdr w:val="none" w:sz="0" w:space="0" w:color="auto" w:frame="1"/>
          <w:shd w:val="clear" w:color="auto" w:fill="FBFBFB"/>
          <w:lang w:val="en-US"/>
        </w:rPr>
      </w:pPr>
    </w:p>
    <w:p w14:paraId="1672DE52" w14:textId="06DC846C" w:rsidR="00395585" w:rsidRPr="00395585" w:rsidRDefault="00395585" w:rsidP="00C7518C">
      <w:pPr>
        <w:pStyle w:val="2"/>
      </w:pPr>
      <w:r w:rsidRPr="00395585">
        <w:t>Q</w:t>
      </w:r>
      <w:r w:rsidR="003428CA" w:rsidRPr="003428CA">
        <w:t>4</w:t>
      </w:r>
      <w:r w:rsidRPr="00395585">
        <w:t>.</w:t>
      </w:r>
      <w:r w:rsidR="001A652A">
        <w:t xml:space="preserve"> Опишите различные состояния </w:t>
      </w:r>
      <w:r w:rsidR="001A652A">
        <w:rPr>
          <w:lang w:val="en-US"/>
        </w:rPr>
        <w:t>Thread</w:t>
      </w:r>
      <w:r w:rsidRPr="00395585">
        <w:t xml:space="preserve"> и когда происходят переходы между состояниями.</w:t>
      </w:r>
    </w:p>
    <w:p w14:paraId="1B7E16E4" w14:textId="3D7487D1" w:rsidR="00FB5063" w:rsidRPr="00174E31" w:rsidRDefault="00FB5063" w:rsidP="00FB5063">
      <w:pPr>
        <w:tabs>
          <w:tab w:val="left" w:pos="709"/>
        </w:tabs>
        <w:rPr>
          <w:b/>
        </w:rPr>
      </w:pPr>
    </w:p>
    <w:p w14:paraId="4AAEAD2F" w14:textId="163A6CCA" w:rsidR="00106F8A" w:rsidRDefault="00106F8A" w:rsidP="00106F8A">
      <w:pPr>
        <w:tabs>
          <w:tab w:val="left" w:pos="709"/>
        </w:tabs>
      </w:pPr>
      <w:r>
        <w:t>В Java потоки имеют следующие основные состояния, которые определены в перечислении Thread.State:</w:t>
      </w:r>
    </w:p>
    <w:p w14:paraId="2A36C8DB" w14:textId="77777777" w:rsidR="00106F8A" w:rsidRDefault="00106F8A" w:rsidP="00106F8A">
      <w:pPr>
        <w:tabs>
          <w:tab w:val="left" w:pos="709"/>
        </w:tabs>
      </w:pPr>
    </w:p>
    <w:p w14:paraId="0CC3CFA4" w14:textId="5C01B1D3" w:rsidR="00106F8A" w:rsidRDefault="00106F8A" w:rsidP="0098149F">
      <w:pPr>
        <w:pStyle w:val="a3"/>
        <w:numPr>
          <w:ilvl w:val="0"/>
          <w:numId w:val="132"/>
        </w:numPr>
        <w:tabs>
          <w:tab w:val="left" w:pos="709"/>
        </w:tabs>
      </w:pPr>
      <w:r>
        <w:t>NEW (НОВЫЙ): Состояние, в котором поток только что создан, но еще не был запущен.</w:t>
      </w:r>
    </w:p>
    <w:p w14:paraId="0769549D" w14:textId="4B827FB9" w:rsidR="00106F8A" w:rsidRDefault="00106F8A" w:rsidP="0098149F">
      <w:pPr>
        <w:pStyle w:val="a3"/>
        <w:numPr>
          <w:ilvl w:val="0"/>
          <w:numId w:val="132"/>
        </w:numPr>
        <w:tabs>
          <w:tab w:val="left" w:pos="709"/>
        </w:tabs>
      </w:pPr>
      <w:r>
        <w:t>RUNNABLE (ВЫПОЛНЯЕМЫЙ): Состояние, в котором поток готов к выполнению и может быть выбран планировщиком для исполнения.</w:t>
      </w:r>
    </w:p>
    <w:p w14:paraId="19E14AA7" w14:textId="0531A238" w:rsidR="00106F8A" w:rsidRDefault="00106F8A" w:rsidP="0098149F">
      <w:pPr>
        <w:pStyle w:val="a3"/>
        <w:numPr>
          <w:ilvl w:val="0"/>
          <w:numId w:val="132"/>
        </w:numPr>
        <w:tabs>
          <w:tab w:val="left" w:pos="709"/>
        </w:tabs>
      </w:pPr>
      <w:r>
        <w:t>BLOCKED (БЛОКИРОВАН): Состояние, в котором поток ожидает блокировки для доступа к разделяемому ресурсу. Например, если поток вызывает метод synchronized, он может быть заблокирован до получения монитора (lock) для этого метода.</w:t>
      </w:r>
    </w:p>
    <w:p w14:paraId="6C0D92F1" w14:textId="54F1B9D7" w:rsidR="00106F8A" w:rsidRDefault="00106F8A" w:rsidP="0098149F">
      <w:pPr>
        <w:pStyle w:val="a3"/>
        <w:numPr>
          <w:ilvl w:val="0"/>
          <w:numId w:val="132"/>
        </w:numPr>
        <w:tabs>
          <w:tab w:val="left" w:pos="709"/>
        </w:tabs>
      </w:pPr>
      <w:r>
        <w:t>WAITING (ОЖИДАЕТ): Состояние, в котором поток ожидает, пока не будет вызван метод notify(), notifyAll() или join(). Также поток может попасть в это состояние, если вызван метод Object.wait().</w:t>
      </w:r>
    </w:p>
    <w:p w14:paraId="0AE720BB" w14:textId="7D658C29" w:rsidR="00106F8A" w:rsidRDefault="00106F8A" w:rsidP="0098149F">
      <w:pPr>
        <w:pStyle w:val="a3"/>
        <w:numPr>
          <w:ilvl w:val="0"/>
          <w:numId w:val="132"/>
        </w:numPr>
        <w:tabs>
          <w:tab w:val="left" w:pos="709"/>
        </w:tabs>
      </w:pPr>
      <w:r>
        <w:t>TIMED_WAITING (ОЖИДАЕТ НА ВРЕМЯ): Аналогично состоянию WAITING, но с ограниченным временем ожидания. Например, если вызван метод Thread.sleep() или Object.wait(timeout).</w:t>
      </w:r>
    </w:p>
    <w:p w14:paraId="5FDF6F83" w14:textId="215B84DE" w:rsidR="00106F8A" w:rsidRDefault="00106F8A" w:rsidP="0098149F">
      <w:pPr>
        <w:pStyle w:val="a3"/>
        <w:numPr>
          <w:ilvl w:val="0"/>
          <w:numId w:val="132"/>
        </w:numPr>
        <w:tabs>
          <w:tab w:val="left" w:pos="709"/>
        </w:tabs>
      </w:pPr>
      <w:r>
        <w:t>TERMINATED (ЗАВЕРШЕН): Состояние, в котором поток завершил свое выполнение.</w:t>
      </w:r>
    </w:p>
    <w:p w14:paraId="19C5DCAB" w14:textId="77777777" w:rsidR="00106F8A" w:rsidRDefault="00106F8A" w:rsidP="00106F8A">
      <w:pPr>
        <w:tabs>
          <w:tab w:val="left" w:pos="709"/>
        </w:tabs>
      </w:pPr>
    </w:p>
    <w:p w14:paraId="56AF4B0F" w14:textId="77777777" w:rsidR="00106F8A" w:rsidRDefault="00106F8A" w:rsidP="00106F8A">
      <w:pPr>
        <w:tabs>
          <w:tab w:val="left" w:pos="709"/>
        </w:tabs>
      </w:pPr>
      <w:r>
        <w:t>Переход между состояниями потока происходит в результате различных событий и действий:</w:t>
      </w:r>
    </w:p>
    <w:p w14:paraId="1DDF6E78" w14:textId="77777777" w:rsidR="00106F8A" w:rsidRDefault="00106F8A" w:rsidP="00106F8A">
      <w:pPr>
        <w:tabs>
          <w:tab w:val="left" w:pos="709"/>
        </w:tabs>
      </w:pPr>
    </w:p>
    <w:p w14:paraId="00FFF09E" w14:textId="611B26C3" w:rsidR="00106F8A" w:rsidRDefault="00106F8A" w:rsidP="0098149F">
      <w:pPr>
        <w:pStyle w:val="a3"/>
        <w:numPr>
          <w:ilvl w:val="0"/>
          <w:numId w:val="131"/>
        </w:numPr>
        <w:tabs>
          <w:tab w:val="left" w:pos="709"/>
        </w:tabs>
      </w:pPr>
      <w:r>
        <w:t>Создание потока (NEW -&gt; RUNNABLE): Когда поток создан с помощью операции new Thread(), он находится в состоянии NEW и становится RUNNABLE, когда вызывается метод start(), который инициирует выполнение потока.</w:t>
      </w:r>
    </w:p>
    <w:p w14:paraId="286A2E56" w14:textId="1691C990" w:rsidR="00106F8A" w:rsidRDefault="00106F8A" w:rsidP="0098149F">
      <w:pPr>
        <w:pStyle w:val="a3"/>
        <w:numPr>
          <w:ilvl w:val="0"/>
          <w:numId w:val="131"/>
        </w:numPr>
        <w:tabs>
          <w:tab w:val="left" w:pos="709"/>
        </w:tabs>
      </w:pPr>
      <w:r>
        <w:t>Ожидание блокировки (RUNNABLE -&gt; BLOCKED): Когда поток пытается получить блокировку для критической секции, а она уже захвачена другим потоком, текущий поток переходит в состояние BLOCKED.</w:t>
      </w:r>
    </w:p>
    <w:p w14:paraId="368C8126" w14:textId="6143F60E" w:rsidR="00106F8A" w:rsidRDefault="00106F8A" w:rsidP="0098149F">
      <w:pPr>
        <w:pStyle w:val="a3"/>
        <w:numPr>
          <w:ilvl w:val="0"/>
          <w:numId w:val="131"/>
        </w:numPr>
        <w:tabs>
          <w:tab w:val="left" w:pos="709"/>
        </w:tabs>
      </w:pPr>
      <w:r>
        <w:t>Ожидание уведомления (RUNNABLE -&gt; WAITING): Поток может вызывать метод Object.wait(), который переводит его в состояние WAITING, пока не будет вызван метод notify(), notifyAll() или join().</w:t>
      </w:r>
    </w:p>
    <w:p w14:paraId="7C57FE8C" w14:textId="1E721F9D" w:rsidR="00106F8A" w:rsidRDefault="00106F8A" w:rsidP="0098149F">
      <w:pPr>
        <w:pStyle w:val="a3"/>
        <w:numPr>
          <w:ilvl w:val="0"/>
          <w:numId w:val="131"/>
        </w:numPr>
        <w:tabs>
          <w:tab w:val="left" w:pos="709"/>
        </w:tabs>
      </w:pPr>
      <w:r>
        <w:t>Ожидание с таймаутом (RUNNABLE -&gt; TIMED_WAITING): Если поток вызывает метод Thread.sleep() или Object.wait(timeout), он переходит в состояние TIMED_WAITING на указанное время, пока не произойдет прерывание или истечет время ожидания.</w:t>
      </w:r>
    </w:p>
    <w:p w14:paraId="56CD33B9" w14:textId="2B6D33BE" w:rsidR="00106F8A" w:rsidRDefault="00106F8A" w:rsidP="0098149F">
      <w:pPr>
        <w:pStyle w:val="a3"/>
        <w:numPr>
          <w:ilvl w:val="0"/>
          <w:numId w:val="131"/>
        </w:numPr>
        <w:tabs>
          <w:tab w:val="left" w:pos="709"/>
        </w:tabs>
      </w:pPr>
      <w:r>
        <w:t>Завершение потока (RUNNABLE -&gt; TERMINATED): Когда поток закончил выполнение всех своих инструкций и достигает конца метода run(), он переходит в состояние TERMINATED.</w:t>
      </w:r>
    </w:p>
    <w:p w14:paraId="19462B95" w14:textId="77777777" w:rsidR="00106F8A" w:rsidRDefault="00106F8A" w:rsidP="00106F8A">
      <w:pPr>
        <w:tabs>
          <w:tab w:val="left" w:pos="709"/>
        </w:tabs>
      </w:pPr>
    </w:p>
    <w:p w14:paraId="09B94087" w14:textId="3402B1C5" w:rsidR="000D6C20" w:rsidRPr="00174E31" w:rsidRDefault="00106F8A" w:rsidP="00106F8A">
      <w:pPr>
        <w:tabs>
          <w:tab w:val="left" w:pos="709"/>
        </w:tabs>
        <w:rPr>
          <w:b/>
        </w:rPr>
      </w:pPr>
      <w:r>
        <w:t>Обратите внимание, что переходы между состояниями потока осуществляются внутренним механизмом планировщика потоков Java и зависят от различных факторов, таких как доступность ресурсов, блокировки, ожидания и т.д.</w:t>
      </w:r>
    </w:p>
    <w:p w14:paraId="65F9B8AE" w14:textId="06BE718A" w:rsidR="0011555F" w:rsidRPr="00063AAC" w:rsidRDefault="0011555F" w:rsidP="00C7518C">
      <w:pPr>
        <w:pStyle w:val="2"/>
      </w:pPr>
      <w:r w:rsidRPr="00063AAC">
        <w:rPr>
          <w:lang w:val="en-US"/>
        </w:rPr>
        <w:t>Q</w:t>
      </w:r>
      <w:r w:rsidRPr="00063AAC">
        <w:t>5. Можем ли мы переопределить </w:t>
      </w:r>
      <w:r w:rsidRPr="00063AAC">
        <w:rPr>
          <w:rStyle w:val="aa"/>
          <w:i w:val="0"/>
        </w:rPr>
        <w:t>Thread.start()</w:t>
      </w:r>
      <w:r w:rsidRPr="00063AAC">
        <w:t>?</w:t>
      </w:r>
    </w:p>
    <w:p w14:paraId="382ECD4B" w14:textId="77777777" w:rsidR="0011555F" w:rsidRPr="00063AAC" w:rsidRDefault="0011555F" w:rsidP="0011555F">
      <w:pPr>
        <w:rPr>
          <w:rFonts w:cstheme="minorHAnsi"/>
          <w:iCs/>
        </w:rPr>
      </w:pPr>
    </w:p>
    <w:p w14:paraId="7686872A" w14:textId="05D48142" w:rsidR="0011555F" w:rsidRDefault="0011555F" w:rsidP="0011555F">
      <w:pPr>
        <w:rPr>
          <w:rFonts w:cstheme="minorHAnsi"/>
          <w:iCs/>
        </w:rPr>
      </w:pPr>
      <w:r w:rsidRPr="00063AAC">
        <w:rPr>
          <w:rFonts w:cstheme="minorHAnsi"/>
          <w:iCs/>
        </w:rPr>
        <w:t>Да, мы можем переопределить метод </w:t>
      </w:r>
      <w:r w:rsidRPr="00063AAC">
        <w:rPr>
          <w:rStyle w:val="aa"/>
          <w:rFonts w:cstheme="minorHAnsi"/>
          <w:i w:val="0"/>
        </w:rPr>
        <w:t>Thread.start()</w:t>
      </w:r>
      <w:r w:rsidRPr="00063AAC">
        <w:rPr>
          <w:rFonts w:cstheme="minorHAnsi"/>
          <w:iCs/>
        </w:rPr>
        <w:t>, но переопределенный метод будет выполняться так же, как обычный вызов метода, выполняемый только </w:t>
      </w:r>
      <w:r w:rsidRPr="00063AAC">
        <w:rPr>
          <w:rStyle w:val="aa"/>
          <w:rFonts w:cstheme="minorHAnsi"/>
          <w:i w:val="0"/>
        </w:rPr>
        <w:t>основным</w:t>
      </w:r>
      <w:r w:rsidRPr="00063AAC">
        <w:rPr>
          <w:rFonts w:cstheme="minorHAnsi"/>
          <w:iCs/>
        </w:rPr>
        <w:t> потоком. Он не будет создавать новый </w:t>
      </w:r>
      <w:r w:rsidRPr="00063AAC">
        <w:rPr>
          <w:rStyle w:val="aa"/>
          <w:rFonts w:cstheme="minorHAnsi"/>
          <w:i w:val="0"/>
        </w:rPr>
        <w:t>поток,</w:t>
      </w:r>
      <w:r w:rsidRPr="00063AAC">
        <w:rPr>
          <w:rFonts w:cstheme="minorHAnsi"/>
          <w:iCs/>
        </w:rPr>
        <w:t> аналогичный методу </w:t>
      </w:r>
      <w:r w:rsidRPr="00063AAC">
        <w:rPr>
          <w:rStyle w:val="aa"/>
          <w:rFonts w:cstheme="minorHAnsi"/>
          <w:i w:val="0"/>
        </w:rPr>
        <w:t>start()</w:t>
      </w:r>
      <w:r w:rsidRPr="00063AAC">
        <w:rPr>
          <w:rFonts w:cstheme="minorHAnsi"/>
          <w:iCs/>
        </w:rPr>
        <w:t> по умолчанию</w:t>
      </w:r>
      <w:r w:rsidR="00FE057C" w:rsidRPr="00063AAC">
        <w:rPr>
          <w:rFonts w:cstheme="minorHAnsi"/>
          <w:iCs/>
        </w:rPr>
        <w:t>.</w:t>
      </w:r>
    </w:p>
    <w:p w14:paraId="1D567717" w14:textId="77777777" w:rsidR="00FE057C" w:rsidRPr="00063AAC" w:rsidRDefault="00FE057C" w:rsidP="0011555F">
      <w:pPr>
        <w:rPr>
          <w:rFonts w:cstheme="minorHAnsi"/>
          <w:iCs/>
        </w:rPr>
      </w:pPr>
    </w:p>
    <w:p w14:paraId="059F179D" w14:textId="77777777" w:rsidR="00FE057C" w:rsidRPr="00FE057C" w:rsidRDefault="00FE057C" w:rsidP="0011555F">
      <w:pPr>
        <w:rPr>
          <w:rStyle w:val="token"/>
          <w:rFonts w:cstheme="minorHAnsi"/>
          <w:bCs/>
          <w:iCs/>
          <w:highlight w:val="yellow"/>
          <w:bdr w:val="none" w:sz="0" w:space="0" w:color="auto" w:frame="1"/>
          <w:shd w:val="clear" w:color="auto" w:fill="FBFBFB"/>
          <w:lang w:val="en-US"/>
        </w:rPr>
      </w:pPr>
      <w:r w:rsidRPr="00FE057C">
        <w:rPr>
          <w:rStyle w:val="token"/>
          <w:rFonts w:cstheme="minorHAnsi"/>
          <w:bCs/>
          <w:iCs/>
          <w:highlight w:val="yellow"/>
          <w:bdr w:val="none" w:sz="0" w:space="0" w:color="auto" w:frame="1"/>
          <w:shd w:val="clear" w:color="auto" w:fill="FBFBFB"/>
          <w:lang w:val="en-US"/>
        </w:rPr>
        <w:t>class ChildThread extends Thread {</w:t>
      </w:r>
    </w:p>
    <w:p w14:paraId="602B245A" w14:textId="77777777" w:rsidR="00FE057C" w:rsidRPr="00FE057C" w:rsidRDefault="00FE057C" w:rsidP="0011555F">
      <w:pPr>
        <w:rPr>
          <w:rStyle w:val="token"/>
          <w:rFonts w:cstheme="minorHAnsi"/>
          <w:bCs/>
          <w:iCs/>
          <w:highlight w:val="yellow"/>
          <w:bdr w:val="none" w:sz="0" w:space="0" w:color="auto" w:frame="1"/>
          <w:shd w:val="clear" w:color="auto" w:fill="FBFBFB"/>
          <w:lang w:val="en-US"/>
        </w:rPr>
      </w:pPr>
      <w:r w:rsidRPr="00FE057C">
        <w:rPr>
          <w:rStyle w:val="token"/>
          <w:rFonts w:cstheme="minorHAnsi"/>
          <w:bCs/>
          <w:iCs/>
          <w:highlight w:val="yellow"/>
          <w:bdr w:val="none" w:sz="0" w:space="0" w:color="auto" w:frame="1"/>
          <w:shd w:val="clear" w:color="auto" w:fill="FBFBFB"/>
          <w:lang w:val="en-US"/>
        </w:rPr>
        <w:tab/>
        <w:t>public void start() {</w:t>
      </w:r>
    </w:p>
    <w:p w14:paraId="185F081A" w14:textId="77777777" w:rsidR="00FE057C" w:rsidRPr="00FE057C" w:rsidRDefault="00FE057C" w:rsidP="0011555F">
      <w:pPr>
        <w:rPr>
          <w:rStyle w:val="token"/>
          <w:rFonts w:cstheme="minorHAnsi"/>
          <w:bCs/>
          <w:iCs/>
          <w:highlight w:val="yellow"/>
          <w:bdr w:val="none" w:sz="0" w:space="0" w:color="auto" w:frame="1"/>
          <w:shd w:val="clear" w:color="auto" w:fill="FBFBFB"/>
          <w:lang w:val="en-US"/>
        </w:rPr>
      </w:pPr>
      <w:r w:rsidRPr="00FE057C">
        <w:rPr>
          <w:rStyle w:val="token"/>
          <w:rFonts w:cstheme="minorHAnsi"/>
          <w:bCs/>
          <w:iCs/>
          <w:highlight w:val="yellow"/>
          <w:bdr w:val="none" w:sz="0" w:space="0" w:color="auto" w:frame="1"/>
          <w:shd w:val="clear" w:color="auto" w:fill="FBFBFB"/>
          <w:lang w:val="en-US"/>
        </w:rPr>
        <w:tab/>
      </w:r>
      <w:r w:rsidRPr="00FE057C">
        <w:rPr>
          <w:rStyle w:val="token"/>
          <w:rFonts w:cstheme="minorHAnsi"/>
          <w:bCs/>
          <w:iCs/>
          <w:highlight w:val="yellow"/>
          <w:bdr w:val="none" w:sz="0" w:space="0" w:color="auto" w:frame="1"/>
          <w:shd w:val="clear" w:color="auto" w:fill="FBFBFB"/>
          <w:lang w:val="en-US"/>
        </w:rPr>
        <w:tab/>
        <w:t>System.out.println("Overriding start() method in ChildThread");</w:t>
      </w:r>
    </w:p>
    <w:p w14:paraId="2C4698A5" w14:textId="77777777" w:rsidR="00FE057C" w:rsidRPr="00FE057C" w:rsidRDefault="00FE057C" w:rsidP="0011555F">
      <w:pPr>
        <w:rPr>
          <w:rStyle w:val="token"/>
          <w:rFonts w:cstheme="minorHAnsi"/>
          <w:bCs/>
          <w:iCs/>
          <w:highlight w:val="yellow"/>
          <w:bdr w:val="none" w:sz="0" w:space="0" w:color="auto" w:frame="1"/>
          <w:shd w:val="clear" w:color="auto" w:fill="FBFBFB"/>
          <w:lang w:val="en-US"/>
        </w:rPr>
      </w:pPr>
      <w:r w:rsidRPr="00FE057C">
        <w:rPr>
          <w:rStyle w:val="token"/>
          <w:rFonts w:cstheme="minorHAnsi"/>
          <w:bCs/>
          <w:iCs/>
          <w:highlight w:val="yellow"/>
          <w:bdr w:val="none" w:sz="0" w:space="0" w:color="auto" w:frame="1"/>
          <w:shd w:val="clear" w:color="auto" w:fill="FBFBFB"/>
          <w:lang w:val="en-US"/>
        </w:rPr>
        <w:tab/>
        <w:t>}</w:t>
      </w:r>
    </w:p>
    <w:p w14:paraId="55C143E5" w14:textId="77777777" w:rsidR="00FE057C" w:rsidRPr="00FE057C" w:rsidRDefault="00FE057C" w:rsidP="0011555F">
      <w:pPr>
        <w:rPr>
          <w:rStyle w:val="token"/>
          <w:rFonts w:cstheme="minorHAnsi"/>
          <w:bCs/>
          <w:iCs/>
          <w:highlight w:val="yellow"/>
          <w:bdr w:val="none" w:sz="0" w:space="0" w:color="auto" w:frame="1"/>
          <w:shd w:val="clear" w:color="auto" w:fill="FBFBFB"/>
          <w:lang w:val="en-US"/>
        </w:rPr>
      </w:pPr>
      <w:r w:rsidRPr="00FE057C">
        <w:rPr>
          <w:rStyle w:val="token"/>
          <w:rFonts w:cstheme="minorHAnsi"/>
          <w:bCs/>
          <w:iCs/>
          <w:highlight w:val="yellow"/>
          <w:bdr w:val="none" w:sz="0" w:space="0" w:color="auto" w:frame="1"/>
          <w:shd w:val="clear" w:color="auto" w:fill="FBFBFB"/>
          <w:lang w:val="en-US"/>
        </w:rPr>
        <w:tab/>
        <w:t>public void run(){</w:t>
      </w:r>
    </w:p>
    <w:p w14:paraId="7E849F05" w14:textId="77777777" w:rsidR="00FE057C" w:rsidRPr="00FE057C" w:rsidRDefault="00FE057C" w:rsidP="0011555F">
      <w:pPr>
        <w:rPr>
          <w:rStyle w:val="token"/>
          <w:rFonts w:cstheme="minorHAnsi"/>
          <w:bCs/>
          <w:iCs/>
          <w:highlight w:val="yellow"/>
          <w:bdr w:val="none" w:sz="0" w:space="0" w:color="auto" w:frame="1"/>
          <w:shd w:val="clear" w:color="auto" w:fill="FBFBFB"/>
          <w:lang w:val="en-US"/>
        </w:rPr>
      </w:pPr>
      <w:r w:rsidRPr="00FE057C">
        <w:rPr>
          <w:rStyle w:val="token"/>
          <w:rFonts w:cstheme="minorHAnsi"/>
          <w:bCs/>
          <w:iCs/>
          <w:highlight w:val="yellow"/>
          <w:bdr w:val="none" w:sz="0" w:space="0" w:color="auto" w:frame="1"/>
          <w:shd w:val="clear" w:color="auto" w:fill="FBFBFB"/>
          <w:lang w:val="en-US"/>
        </w:rPr>
        <w:tab/>
      </w:r>
      <w:r w:rsidRPr="00FE057C">
        <w:rPr>
          <w:rStyle w:val="token"/>
          <w:rFonts w:cstheme="minorHAnsi"/>
          <w:bCs/>
          <w:iCs/>
          <w:highlight w:val="yellow"/>
          <w:bdr w:val="none" w:sz="0" w:space="0" w:color="auto" w:frame="1"/>
          <w:shd w:val="clear" w:color="auto" w:fill="FBFBFB"/>
          <w:lang w:val="en-US"/>
        </w:rPr>
        <w:tab/>
        <w:t>System.out.println("ChildThread run() method");</w:t>
      </w:r>
    </w:p>
    <w:p w14:paraId="58CE370C" w14:textId="77777777" w:rsidR="00FE057C" w:rsidRPr="00FE057C" w:rsidRDefault="00FE057C" w:rsidP="0011555F">
      <w:pPr>
        <w:rPr>
          <w:rStyle w:val="token"/>
          <w:rFonts w:cstheme="minorHAnsi"/>
          <w:bCs/>
          <w:iCs/>
          <w:highlight w:val="yellow"/>
          <w:bdr w:val="none" w:sz="0" w:space="0" w:color="auto" w:frame="1"/>
          <w:shd w:val="clear" w:color="auto" w:fill="FBFBFB"/>
        </w:rPr>
      </w:pPr>
      <w:r w:rsidRPr="00FE057C">
        <w:rPr>
          <w:rStyle w:val="token"/>
          <w:rFonts w:cstheme="minorHAnsi"/>
          <w:bCs/>
          <w:iCs/>
          <w:highlight w:val="yellow"/>
          <w:bdr w:val="none" w:sz="0" w:space="0" w:color="auto" w:frame="1"/>
          <w:shd w:val="clear" w:color="auto" w:fill="FBFBFB"/>
          <w:lang w:val="en-US"/>
        </w:rPr>
        <w:tab/>
      </w:r>
      <w:r w:rsidRPr="00FE057C">
        <w:rPr>
          <w:rStyle w:val="token"/>
          <w:rFonts w:cstheme="minorHAnsi"/>
          <w:bCs/>
          <w:iCs/>
          <w:highlight w:val="yellow"/>
          <w:bdr w:val="none" w:sz="0" w:space="0" w:color="auto" w:frame="1"/>
          <w:shd w:val="clear" w:color="auto" w:fill="FBFBFB"/>
        </w:rPr>
        <w:t>}</w:t>
      </w:r>
    </w:p>
    <w:p w14:paraId="1EB705E2" w14:textId="6E695FBA" w:rsidR="00FE057C" w:rsidRDefault="00FE057C" w:rsidP="0011555F">
      <w:pPr>
        <w:rPr>
          <w:rStyle w:val="token"/>
          <w:rFonts w:cstheme="minorHAnsi"/>
          <w:bCs/>
          <w:iCs/>
          <w:highlight w:val="yellow"/>
          <w:bdr w:val="none" w:sz="0" w:space="0" w:color="auto" w:frame="1"/>
          <w:shd w:val="clear" w:color="auto" w:fill="FBFBFB"/>
        </w:rPr>
      </w:pPr>
      <w:r w:rsidRPr="00FE057C">
        <w:rPr>
          <w:rStyle w:val="token"/>
          <w:rFonts w:cstheme="minorHAnsi"/>
          <w:bCs/>
          <w:iCs/>
          <w:highlight w:val="yellow"/>
          <w:bdr w:val="none" w:sz="0" w:space="0" w:color="auto" w:frame="1"/>
          <w:shd w:val="clear" w:color="auto" w:fill="FBFBFB"/>
        </w:rPr>
        <w:t>}</w:t>
      </w:r>
    </w:p>
    <w:p w14:paraId="5B8A5E5A" w14:textId="77777777" w:rsidR="00FE057C" w:rsidRPr="00FE057C" w:rsidRDefault="00FE057C" w:rsidP="0011555F">
      <w:pPr>
        <w:rPr>
          <w:rStyle w:val="token"/>
          <w:rFonts w:cstheme="minorHAnsi"/>
          <w:bCs/>
          <w:iCs/>
          <w:highlight w:val="yellow"/>
          <w:bdr w:val="none" w:sz="0" w:space="0" w:color="auto" w:frame="1"/>
          <w:shd w:val="clear" w:color="auto" w:fill="FBFBFB"/>
        </w:rPr>
      </w:pPr>
    </w:p>
    <w:p w14:paraId="20C72841" w14:textId="66527F3B" w:rsidR="0011555F" w:rsidRDefault="0011555F" w:rsidP="0011555F">
      <w:pPr>
        <w:rPr>
          <w:rFonts w:cstheme="minorHAnsi"/>
          <w:iCs/>
        </w:rPr>
      </w:pPr>
      <w:r w:rsidRPr="00063AAC">
        <w:rPr>
          <w:rFonts w:cstheme="minorHAnsi"/>
          <w:iCs/>
        </w:rPr>
        <w:t>Создайте новый экземпляр </w:t>
      </w:r>
      <w:r w:rsidRPr="00063AAC">
        <w:rPr>
          <w:rStyle w:val="aa"/>
          <w:rFonts w:cstheme="minorHAnsi"/>
          <w:i w:val="0"/>
        </w:rPr>
        <w:t>ChildThread</w:t>
      </w:r>
      <w:r w:rsidRPr="00063AAC">
        <w:rPr>
          <w:rFonts w:cstheme="minorHAnsi"/>
          <w:iCs/>
        </w:rPr>
        <w:t> и вызовите его метод start(). Он не запускает новый поток, и метод </w:t>
      </w:r>
      <w:r w:rsidRPr="00063AAC">
        <w:rPr>
          <w:rStyle w:val="aa"/>
          <w:rFonts w:cstheme="minorHAnsi"/>
          <w:i w:val="0"/>
        </w:rPr>
        <w:t>run()</w:t>
      </w:r>
      <w:r w:rsidRPr="00063AAC">
        <w:rPr>
          <w:rFonts w:cstheme="minorHAnsi"/>
          <w:iCs/>
        </w:rPr>
        <w:t> не выполняется.</w:t>
      </w:r>
    </w:p>
    <w:p w14:paraId="05E7E0CA" w14:textId="77777777" w:rsidR="00FE057C" w:rsidRPr="00063AAC" w:rsidRDefault="00FE057C" w:rsidP="0011555F">
      <w:pPr>
        <w:rPr>
          <w:rFonts w:cstheme="minorHAnsi"/>
          <w:iCs/>
        </w:rPr>
      </w:pPr>
    </w:p>
    <w:p w14:paraId="76DCBC9D" w14:textId="77777777" w:rsidR="00FE057C" w:rsidRPr="00FE057C" w:rsidRDefault="00FE057C" w:rsidP="0011555F">
      <w:pPr>
        <w:rPr>
          <w:rStyle w:val="token"/>
          <w:rFonts w:cstheme="minorHAnsi"/>
          <w:iCs/>
          <w:highlight w:val="yellow"/>
          <w:bdr w:val="none" w:sz="0" w:space="0" w:color="auto" w:frame="1"/>
          <w:shd w:val="clear" w:color="auto" w:fill="FBFBFB"/>
          <w:lang w:val="en-US"/>
        </w:rPr>
      </w:pPr>
      <w:r w:rsidRPr="00FE057C">
        <w:rPr>
          <w:rStyle w:val="token"/>
          <w:rFonts w:cstheme="minorHAnsi"/>
          <w:iCs/>
          <w:highlight w:val="yellow"/>
          <w:bdr w:val="none" w:sz="0" w:space="0" w:color="auto" w:frame="1"/>
          <w:shd w:val="clear" w:color="auto" w:fill="FBFBFB"/>
          <w:lang w:val="en-US"/>
        </w:rPr>
        <w:t>ChildThread childThread = new ChildThread();</w:t>
      </w:r>
    </w:p>
    <w:p w14:paraId="717ADD2A" w14:textId="77777777" w:rsidR="00FE057C" w:rsidRPr="00FE057C" w:rsidRDefault="00FE057C" w:rsidP="0011555F">
      <w:pPr>
        <w:rPr>
          <w:rStyle w:val="token"/>
          <w:rFonts w:cstheme="minorHAnsi"/>
          <w:iCs/>
          <w:highlight w:val="yellow"/>
          <w:bdr w:val="none" w:sz="0" w:space="0" w:color="auto" w:frame="1"/>
          <w:shd w:val="clear" w:color="auto" w:fill="FBFBFB"/>
          <w:lang w:val="en-US"/>
        </w:rPr>
      </w:pPr>
      <w:r w:rsidRPr="00FE057C">
        <w:rPr>
          <w:rStyle w:val="token"/>
          <w:rFonts w:cstheme="minorHAnsi"/>
          <w:iCs/>
          <w:highlight w:val="yellow"/>
          <w:bdr w:val="none" w:sz="0" w:space="0" w:color="auto" w:frame="1"/>
          <w:shd w:val="clear" w:color="auto" w:fill="FBFBFB"/>
          <w:lang w:val="en-US"/>
        </w:rPr>
        <w:t>childThread.start();</w:t>
      </w:r>
    </w:p>
    <w:p w14:paraId="47AD4478" w14:textId="0D3CD317" w:rsidR="00FE057C" w:rsidRPr="00063AAC" w:rsidRDefault="00FE057C" w:rsidP="0011555F">
      <w:pPr>
        <w:rPr>
          <w:rFonts w:cstheme="minorHAnsi"/>
          <w:iCs/>
          <w:shd w:val="clear" w:color="auto" w:fill="FBFBFB"/>
          <w:lang w:val="en-US"/>
        </w:rPr>
      </w:pPr>
    </w:p>
    <w:p w14:paraId="147F9AE9" w14:textId="2BA75D81" w:rsidR="0011555F" w:rsidRDefault="0011555F" w:rsidP="0011555F">
      <w:pPr>
        <w:rPr>
          <w:rFonts w:cstheme="minorHAnsi"/>
          <w:iCs/>
          <w:lang w:val="en-US"/>
        </w:rPr>
      </w:pPr>
      <w:r w:rsidRPr="00063AAC">
        <w:rPr>
          <w:rFonts w:cstheme="minorHAnsi"/>
          <w:iCs/>
        </w:rPr>
        <w:t>Выход</w:t>
      </w:r>
      <w:r w:rsidRPr="00063AAC">
        <w:rPr>
          <w:rFonts w:cstheme="minorHAnsi"/>
          <w:iCs/>
          <w:lang w:val="en-US"/>
        </w:rPr>
        <w:t>:</w:t>
      </w:r>
    </w:p>
    <w:p w14:paraId="4EBAF993" w14:textId="77777777" w:rsidR="00FE057C" w:rsidRPr="00063AAC" w:rsidRDefault="00FE057C" w:rsidP="0011555F">
      <w:pPr>
        <w:rPr>
          <w:rFonts w:cstheme="minorHAnsi"/>
          <w:iCs/>
          <w:lang w:val="en-US"/>
        </w:rPr>
      </w:pPr>
    </w:p>
    <w:p w14:paraId="7C59CD46" w14:textId="1C24EFF7" w:rsidR="00FE057C" w:rsidRDefault="00FE057C" w:rsidP="0011555F">
      <w:pPr>
        <w:rPr>
          <w:rStyle w:val="HTML1"/>
          <w:rFonts w:asciiTheme="minorHAnsi" w:eastAsiaTheme="minorHAnsi" w:hAnsiTheme="minorHAnsi" w:cstheme="minorHAnsi"/>
          <w:iCs/>
          <w:sz w:val="22"/>
          <w:szCs w:val="22"/>
          <w:highlight w:val="yellow"/>
          <w:bdr w:val="none" w:sz="0" w:space="0" w:color="auto" w:frame="1"/>
          <w:shd w:val="clear" w:color="auto" w:fill="FBFBFB"/>
          <w:lang w:val="en-US"/>
        </w:rPr>
      </w:pPr>
      <w:r w:rsidRPr="00FE057C">
        <w:rPr>
          <w:rStyle w:val="HTML1"/>
          <w:rFonts w:asciiTheme="minorHAnsi" w:eastAsiaTheme="minorHAnsi" w:hAnsiTheme="minorHAnsi" w:cstheme="minorHAnsi"/>
          <w:iCs/>
          <w:sz w:val="22"/>
          <w:szCs w:val="22"/>
          <w:highlight w:val="yellow"/>
          <w:bdr w:val="none" w:sz="0" w:space="0" w:color="auto" w:frame="1"/>
          <w:shd w:val="clear" w:color="auto" w:fill="FBFBFB"/>
          <w:lang w:val="en-US"/>
        </w:rPr>
        <w:t>Overriding</w:t>
      </w:r>
      <w:r w:rsidRPr="00EF5400">
        <w:rPr>
          <w:rStyle w:val="HTML1"/>
          <w:rFonts w:asciiTheme="minorHAnsi" w:eastAsiaTheme="minorHAnsi" w:hAnsiTheme="minorHAnsi" w:cstheme="minorHAnsi"/>
          <w:iCs/>
          <w:sz w:val="22"/>
          <w:szCs w:val="22"/>
          <w:highlight w:val="yellow"/>
          <w:bdr w:val="none" w:sz="0" w:space="0" w:color="auto" w:frame="1"/>
          <w:shd w:val="clear" w:color="auto" w:fill="FBFBFB"/>
          <w:lang w:val="en-US"/>
        </w:rPr>
        <w:t xml:space="preserve"> </w:t>
      </w:r>
      <w:r w:rsidRPr="00FE057C">
        <w:rPr>
          <w:rStyle w:val="HTML1"/>
          <w:rFonts w:asciiTheme="minorHAnsi" w:eastAsiaTheme="minorHAnsi" w:hAnsiTheme="minorHAnsi" w:cstheme="minorHAnsi"/>
          <w:iCs/>
          <w:sz w:val="22"/>
          <w:szCs w:val="22"/>
          <w:highlight w:val="yellow"/>
          <w:bdr w:val="none" w:sz="0" w:space="0" w:color="auto" w:frame="1"/>
          <w:shd w:val="clear" w:color="auto" w:fill="FBFBFB"/>
          <w:lang w:val="en-US"/>
        </w:rPr>
        <w:t>start</w:t>
      </w:r>
      <w:r w:rsidRPr="00EF5400">
        <w:rPr>
          <w:rStyle w:val="HTML1"/>
          <w:rFonts w:asciiTheme="minorHAnsi" w:eastAsiaTheme="minorHAnsi" w:hAnsiTheme="minorHAnsi" w:cstheme="minorHAnsi"/>
          <w:iCs/>
          <w:sz w:val="22"/>
          <w:szCs w:val="22"/>
          <w:highlight w:val="yellow"/>
          <w:bdr w:val="none" w:sz="0" w:space="0" w:color="auto" w:frame="1"/>
          <w:shd w:val="clear" w:color="auto" w:fill="FBFBFB"/>
          <w:lang w:val="en-US"/>
        </w:rPr>
        <w:t xml:space="preserve">() </w:t>
      </w:r>
      <w:r w:rsidRPr="00FE057C">
        <w:rPr>
          <w:rStyle w:val="HTML1"/>
          <w:rFonts w:asciiTheme="minorHAnsi" w:eastAsiaTheme="minorHAnsi" w:hAnsiTheme="minorHAnsi" w:cstheme="minorHAnsi"/>
          <w:iCs/>
          <w:sz w:val="22"/>
          <w:szCs w:val="22"/>
          <w:highlight w:val="yellow"/>
          <w:bdr w:val="none" w:sz="0" w:space="0" w:color="auto" w:frame="1"/>
          <w:shd w:val="clear" w:color="auto" w:fill="FBFBFB"/>
          <w:lang w:val="en-US"/>
        </w:rPr>
        <w:t>method</w:t>
      </w:r>
      <w:r w:rsidRPr="00EF5400">
        <w:rPr>
          <w:rStyle w:val="HTML1"/>
          <w:rFonts w:asciiTheme="minorHAnsi" w:eastAsiaTheme="minorHAnsi" w:hAnsiTheme="minorHAnsi" w:cstheme="minorHAnsi"/>
          <w:iCs/>
          <w:sz w:val="22"/>
          <w:szCs w:val="22"/>
          <w:highlight w:val="yellow"/>
          <w:bdr w:val="none" w:sz="0" w:space="0" w:color="auto" w:frame="1"/>
          <w:shd w:val="clear" w:color="auto" w:fill="FBFBFB"/>
          <w:lang w:val="en-US"/>
        </w:rPr>
        <w:t xml:space="preserve"> </w:t>
      </w:r>
      <w:r w:rsidRPr="00FE057C">
        <w:rPr>
          <w:rStyle w:val="HTML1"/>
          <w:rFonts w:asciiTheme="minorHAnsi" w:eastAsiaTheme="minorHAnsi" w:hAnsiTheme="minorHAnsi" w:cstheme="minorHAnsi"/>
          <w:iCs/>
          <w:sz w:val="22"/>
          <w:szCs w:val="22"/>
          <w:highlight w:val="yellow"/>
          <w:bdr w:val="none" w:sz="0" w:space="0" w:color="auto" w:frame="1"/>
          <w:shd w:val="clear" w:color="auto" w:fill="FBFBFB"/>
          <w:lang w:val="en-US"/>
        </w:rPr>
        <w:t>in</w:t>
      </w:r>
      <w:r w:rsidRPr="00EF5400">
        <w:rPr>
          <w:rStyle w:val="HTML1"/>
          <w:rFonts w:asciiTheme="minorHAnsi" w:eastAsiaTheme="minorHAnsi" w:hAnsiTheme="minorHAnsi" w:cstheme="minorHAnsi"/>
          <w:iCs/>
          <w:sz w:val="22"/>
          <w:szCs w:val="22"/>
          <w:highlight w:val="yellow"/>
          <w:bdr w:val="none" w:sz="0" w:space="0" w:color="auto" w:frame="1"/>
          <w:shd w:val="clear" w:color="auto" w:fill="FBFBFB"/>
          <w:lang w:val="en-US"/>
        </w:rPr>
        <w:t xml:space="preserve"> </w:t>
      </w:r>
      <w:r w:rsidRPr="00FE057C">
        <w:rPr>
          <w:rStyle w:val="HTML1"/>
          <w:rFonts w:asciiTheme="minorHAnsi" w:eastAsiaTheme="minorHAnsi" w:hAnsiTheme="minorHAnsi" w:cstheme="minorHAnsi"/>
          <w:iCs/>
          <w:sz w:val="22"/>
          <w:szCs w:val="22"/>
          <w:highlight w:val="yellow"/>
          <w:bdr w:val="none" w:sz="0" w:space="0" w:color="auto" w:frame="1"/>
          <w:shd w:val="clear" w:color="auto" w:fill="FBFBFB"/>
          <w:lang w:val="en-US"/>
        </w:rPr>
        <w:t>ChildThread</w:t>
      </w:r>
    </w:p>
    <w:p w14:paraId="5016A22F" w14:textId="77777777" w:rsidR="00FE057C" w:rsidRPr="00EF5400" w:rsidRDefault="00FE057C" w:rsidP="0011555F">
      <w:pPr>
        <w:rPr>
          <w:rStyle w:val="HTML1"/>
          <w:rFonts w:asciiTheme="minorHAnsi" w:eastAsiaTheme="minorHAnsi" w:hAnsiTheme="minorHAnsi" w:cstheme="minorHAnsi"/>
          <w:iCs/>
          <w:sz w:val="22"/>
          <w:szCs w:val="22"/>
          <w:highlight w:val="yellow"/>
          <w:bdr w:val="none" w:sz="0" w:space="0" w:color="auto" w:frame="1"/>
          <w:shd w:val="clear" w:color="auto" w:fill="FBFBFB"/>
          <w:lang w:val="en-US"/>
        </w:rPr>
      </w:pPr>
    </w:p>
    <w:p w14:paraId="3E637611" w14:textId="0F58BB8B" w:rsidR="0011555F" w:rsidRDefault="0011555F" w:rsidP="0011555F">
      <w:pPr>
        <w:rPr>
          <w:rStyle w:val="aa"/>
          <w:rFonts w:cstheme="minorHAnsi"/>
          <w:i w:val="0"/>
        </w:rPr>
      </w:pPr>
      <w:r w:rsidRPr="00063AAC">
        <w:rPr>
          <w:rFonts w:cstheme="minorHAnsi"/>
          <w:iCs/>
        </w:rPr>
        <w:t>Чтобы инициализировать новый </w:t>
      </w:r>
      <w:r w:rsidRPr="00063AAC">
        <w:rPr>
          <w:rStyle w:val="aa"/>
          <w:rFonts w:cstheme="minorHAnsi"/>
          <w:i w:val="0"/>
        </w:rPr>
        <w:t>поток</w:t>
      </w:r>
      <w:r w:rsidRPr="00063AAC">
        <w:rPr>
          <w:rFonts w:cstheme="minorHAnsi"/>
          <w:iCs/>
        </w:rPr>
        <w:t>, мы должны вызвать метод </w:t>
      </w:r>
      <w:r w:rsidRPr="00063AAC">
        <w:rPr>
          <w:rStyle w:val="aa"/>
          <w:rFonts w:cstheme="minorHAnsi"/>
          <w:i w:val="0"/>
        </w:rPr>
        <w:t>super.start()</w:t>
      </w:r>
      <w:r w:rsidRPr="00063AAC">
        <w:rPr>
          <w:rFonts w:cstheme="minorHAnsi"/>
          <w:iCs/>
        </w:rPr>
        <w:t> из дочернего потока; только тогда будет выполнен метод </w:t>
      </w:r>
      <w:r w:rsidRPr="00063AAC">
        <w:rPr>
          <w:rStyle w:val="aa"/>
          <w:rFonts w:cstheme="minorHAnsi"/>
          <w:i w:val="0"/>
        </w:rPr>
        <w:t>run()</w:t>
      </w:r>
      <w:r w:rsidR="00FE057C" w:rsidRPr="00063AAC">
        <w:rPr>
          <w:rStyle w:val="aa"/>
          <w:rFonts w:cstheme="minorHAnsi"/>
          <w:i w:val="0"/>
        </w:rPr>
        <w:t>.</w:t>
      </w:r>
    </w:p>
    <w:p w14:paraId="5A1F8E80" w14:textId="77777777" w:rsidR="00FE057C" w:rsidRPr="00063AAC" w:rsidRDefault="00FE057C" w:rsidP="0011555F">
      <w:pPr>
        <w:rPr>
          <w:rFonts w:cstheme="minorHAnsi"/>
          <w:iCs/>
        </w:rPr>
      </w:pPr>
    </w:p>
    <w:p w14:paraId="3C6386EF" w14:textId="77777777" w:rsidR="00FE057C" w:rsidRPr="00FE057C" w:rsidRDefault="00FE057C" w:rsidP="0011555F">
      <w:pPr>
        <w:rPr>
          <w:rStyle w:val="token"/>
          <w:rFonts w:cstheme="minorHAnsi"/>
          <w:bCs/>
          <w:iCs/>
          <w:highlight w:val="yellow"/>
          <w:bdr w:val="none" w:sz="0" w:space="0" w:color="auto" w:frame="1"/>
          <w:shd w:val="clear" w:color="auto" w:fill="FBFBFB"/>
          <w:lang w:val="en-US"/>
        </w:rPr>
      </w:pPr>
      <w:r w:rsidRPr="00FE057C">
        <w:rPr>
          <w:rStyle w:val="token"/>
          <w:rFonts w:cstheme="minorHAnsi"/>
          <w:bCs/>
          <w:iCs/>
          <w:highlight w:val="yellow"/>
          <w:bdr w:val="none" w:sz="0" w:space="0" w:color="auto" w:frame="1"/>
          <w:shd w:val="clear" w:color="auto" w:fill="FBFBFB"/>
          <w:lang w:val="en-US"/>
        </w:rPr>
        <w:t>public void start() {</w:t>
      </w:r>
    </w:p>
    <w:p w14:paraId="1105DBBF" w14:textId="77777777" w:rsidR="00FE057C" w:rsidRPr="00FE057C" w:rsidRDefault="00FE057C" w:rsidP="0011555F">
      <w:pPr>
        <w:rPr>
          <w:rStyle w:val="token"/>
          <w:rFonts w:cstheme="minorHAnsi"/>
          <w:bCs/>
          <w:iCs/>
          <w:highlight w:val="yellow"/>
          <w:bdr w:val="none" w:sz="0" w:space="0" w:color="auto" w:frame="1"/>
          <w:shd w:val="clear" w:color="auto" w:fill="FBFBFB"/>
          <w:lang w:val="en-US"/>
        </w:rPr>
      </w:pPr>
      <w:r w:rsidRPr="00FE057C">
        <w:rPr>
          <w:rStyle w:val="token"/>
          <w:rFonts w:cstheme="minorHAnsi"/>
          <w:bCs/>
          <w:iCs/>
          <w:highlight w:val="yellow"/>
          <w:bdr w:val="none" w:sz="0" w:space="0" w:color="auto" w:frame="1"/>
          <w:shd w:val="clear" w:color="auto" w:fill="FBFBFB"/>
          <w:lang w:val="en-US"/>
        </w:rPr>
        <w:tab/>
        <w:t>System.out.println("Overriding start() method in ChildThread");</w:t>
      </w:r>
    </w:p>
    <w:p w14:paraId="31B2E0CD" w14:textId="77777777" w:rsidR="00FE057C" w:rsidRPr="00FE057C" w:rsidRDefault="00FE057C" w:rsidP="0011555F">
      <w:pPr>
        <w:rPr>
          <w:rStyle w:val="token"/>
          <w:rFonts w:cstheme="minorHAnsi"/>
          <w:bCs/>
          <w:iCs/>
          <w:highlight w:val="yellow"/>
          <w:bdr w:val="none" w:sz="0" w:space="0" w:color="auto" w:frame="1"/>
          <w:shd w:val="clear" w:color="auto" w:fill="FBFBFB"/>
          <w:lang w:val="en-US"/>
        </w:rPr>
      </w:pPr>
      <w:r w:rsidRPr="00FE057C">
        <w:rPr>
          <w:rStyle w:val="token"/>
          <w:rFonts w:cstheme="minorHAnsi"/>
          <w:bCs/>
          <w:iCs/>
          <w:highlight w:val="yellow"/>
          <w:bdr w:val="none" w:sz="0" w:space="0" w:color="auto" w:frame="1"/>
          <w:shd w:val="clear" w:color="auto" w:fill="FBFBFB"/>
          <w:lang w:val="en-US"/>
        </w:rPr>
        <w:t>}</w:t>
      </w:r>
    </w:p>
    <w:p w14:paraId="31CAC8D9" w14:textId="28CBE8E8" w:rsidR="00FE057C" w:rsidRPr="00063AAC" w:rsidRDefault="00FE057C" w:rsidP="0011555F">
      <w:pPr>
        <w:rPr>
          <w:rFonts w:cstheme="minorHAnsi"/>
          <w:iCs/>
          <w:shd w:val="clear" w:color="auto" w:fill="FBFBFB"/>
          <w:lang w:val="en-US"/>
        </w:rPr>
      </w:pPr>
    </w:p>
    <w:p w14:paraId="333050B9" w14:textId="07AA9786" w:rsidR="0011555F" w:rsidRDefault="0011555F" w:rsidP="0011555F">
      <w:pPr>
        <w:rPr>
          <w:rFonts w:cstheme="minorHAnsi"/>
          <w:iCs/>
          <w:lang w:val="en-US"/>
        </w:rPr>
      </w:pPr>
      <w:r w:rsidRPr="00063AAC">
        <w:rPr>
          <w:rFonts w:cstheme="minorHAnsi"/>
          <w:iCs/>
        </w:rPr>
        <w:t>Выход</w:t>
      </w:r>
      <w:r w:rsidRPr="00063AAC">
        <w:rPr>
          <w:rFonts w:cstheme="minorHAnsi"/>
          <w:iCs/>
          <w:lang w:val="en-US"/>
        </w:rPr>
        <w:t>:</w:t>
      </w:r>
    </w:p>
    <w:p w14:paraId="3683AD0C" w14:textId="77777777" w:rsidR="00FE057C" w:rsidRPr="00063AAC" w:rsidRDefault="00FE057C" w:rsidP="0011555F">
      <w:pPr>
        <w:rPr>
          <w:rFonts w:cstheme="minorHAnsi"/>
          <w:iCs/>
          <w:lang w:val="en-US"/>
        </w:rPr>
      </w:pPr>
    </w:p>
    <w:p w14:paraId="25C9BFFA" w14:textId="77777777" w:rsidR="00FE057C" w:rsidRPr="00FE057C" w:rsidRDefault="00FE057C" w:rsidP="0011555F">
      <w:pPr>
        <w:rPr>
          <w:rStyle w:val="HTML1"/>
          <w:rFonts w:asciiTheme="minorHAnsi" w:eastAsiaTheme="minorHAnsi" w:hAnsiTheme="minorHAnsi" w:cstheme="minorHAnsi"/>
          <w:iCs/>
          <w:sz w:val="22"/>
          <w:szCs w:val="22"/>
          <w:highlight w:val="yellow"/>
          <w:bdr w:val="none" w:sz="0" w:space="0" w:color="auto" w:frame="1"/>
          <w:shd w:val="clear" w:color="auto" w:fill="FBFBFB"/>
          <w:lang w:val="en-US"/>
        </w:rPr>
      </w:pPr>
      <w:r w:rsidRPr="00FE057C">
        <w:rPr>
          <w:rStyle w:val="HTML1"/>
          <w:rFonts w:asciiTheme="minorHAnsi" w:eastAsiaTheme="minorHAnsi" w:hAnsiTheme="minorHAnsi" w:cstheme="minorHAnsi"/>
          <w:iCs/>
          <w:sz w:val="22"/>
          <w:szCs w:val="22"/>
          <w:highlight w:val="yellow"/>
          <w:bdr w:val="none" w:sz="0" w:space="0" w:color="auto" w:frame="1"/>
          <w:shd w:val="clear" w:color="auto" w:fill="FBFBFB"/>
          <w:lang w:val="en-US"/>
        </w:rPr>
        <w:t>Overriding start() method in ChildThread</w:t>
      </w:r>
    </w:p>
    <w:p w14:paraId="12BCEBD0" w14:textId="77777777" w:rsidR="00FE057C" w:rsidRPr="00EF5400" w:rsidRDefault="00FE057C" w:rsidP="0011555F">
      <w:pPr>
        <w:rPr>
          <w:rStyle w:val="HTML1"/>
          <w:rFonts w:asciiTheme="minorHAnsi" w:eastAsiaTheme="minorHAnsi" w:hAnsiTheme="minorHAnsi" w:cstheme="minorHAnsi"/>
          <w:iCs/>
          <w:sz w:val="22"/>
          <w:szCs w:val="22"/>
          <w:highlight w:val="yellow"/>
          <w:bdr w:val="none" w:sz="0" w:space="0" w:color="auto" w:frame="1"/>
          <w:shd w:val="clear" w:color="auto" w:fill="FBFBFB"/>
        </w:rPr>
      </w:pPr>
      <w:r w:rsidRPr="00FE057C">
        <w:rPr>
          <w:rStyle w:val="HTML1"/>
          <w:rFonts w:asciiTheme="minorHAnsi" w:eastAsiaTheme="minorHAnsi" w:hAnsiTheme="minorHAnsi" w:cstheme="minorHAnsi"/>
          <w:iCs/>
          <w:sz w:val="22"/>
          <w:szCs w:val="22"/>
          <w:highlight w:val="yellow"/>
          <w:bdr w:val="none" w:sz="0" w:space="0" w:color="auto" w:frame="1"/>
          <w:shd w:val="clear" w:color="auto" w:fill="FBFBFB"/>
          <w:lang w:val="en-US"/>
        </w:rPr>
        <w:t>ChildThread</w:t>
      </w:r>
      <w:r w:rsidRPr="00EF5400">
        <w:rPr>
          <w:rStyle w:val="HTML1"/>
          <w:rFonts w:asciiTheme="minorHAnsi" w:eastAsiaTheme="minorHAnsi" w:hAnsiTheme="minorHAnsi" w:cstheme="minorHAnsi"/>
          <w:iCs/>
          <w:sz w:val="22"/>
          <w:szCs w:val="22"/>
          <w:highlight w:val="yellow"/>
          <w:bdr w:val="none" w:sz="0" w:space="0" w:color="auto" w:frame="1"/>
          <w:shd w:val="clear" w:color="auto" w:fill="FBFBFB"/>
        </w:rPr>
        <w:t xml:space="preserve"> </w:t>
      </w:r>
      <w:r w:rsidRPr="00FE057C">
        <w:rPr>
          <w:rStyle w:val="HTML1"/>
          <w:rFonts w:asciiTheme="minorHAnsi" w:eastAsiaTheme="minorHAnsi" w:hAnsiTheme="minorHAnsi" w:cstheme="minorHAnsi"/>
          <w:iCs/>
          <w:sz w:val="22"/>
          <w:szCs w:val="22"/>
          <w:highlight w:val="yellow"/>
          <w:bdr w:val="none" w:sz="0" w:space="0" w:color="auto" w:frame="1"/>
          <w:shd w:val="clear" w:color="auto" w:fill="FBFBFB"/>
          <w:lang w:val="en-US"/>
        </w:rPr>
        <w:t>run</w:t>
      </w:r>
      <w:r w:rsidRPr="00EF5400">
        <w:rPr>
          <w:rStyle w:val="HTML1"/>
          <w:rFonts w:asciiTheme="minorHAnsi" w:eastAsiaTheme="minorHAnsi" w:hAnsiTheme="minorHAnsi" w:cstheme="minorHAnsi"/>
          <w:iCs/>
          <w:sz w:val="22"/>
          <w:szCs w:val="22"/>
          <w:highlight w:val="yellow"/>
          <w:bdr w:val="none" w:sz="0" w:space="0" w:color="auto" w:frame="1"/>
          <w:shd w:val="clear" w:color="auto" w:fill="FBFBFB"/>
        </w:rPr>
        <w:t xml:space="preserve">() </w:t>
      </w:r>
      <w:r w:rsidRPr="00FE057C">
        <w:rPr>
          <w:rStyle w:val="HTML1"/>
          <w:rFonts w:asciiTheme="minorHAnsi" w:eastAsiaTheme="minorHAnsi" w:hAnsiTheme="minorHAnsi" w:cstheme="minorHAnsi"/>
          <w:iCs/>
          <w:sz w:val="22"/>
          <w:szCs w:val="22"/>
          <w:highlight w:val="yellow"/>
          <w:bdr w:val="none" w:sz="0" w:space="0" w:color="auto" w:frame="1"/>
          <w:shd w:val="clear" w:color="auto" w:fill="FBFBFB"/>
          <w:lang w:val="en-US"/>
        </w:rPr>
        <w:t>method</w:t>
      </w:r>
    </w:p>
    <w:p w14:paraId="57D45F68" w14:textId="47D6B3CF" w:rsidR="0011555F" w:rsidRPr="00EF5400" w:rsidRDefault="0011555F" w:rsidP="0011555F">
      <w:pPr>
        <w:rPr>
          <w:rFonts w:cstheme="minorHAnsi"/>
          <w:iCs/>
          <w:shd w:val="clear" w:color="auto" w:fill="FBFBFB"/>
        </w:rPr>
      </w:pPr>
    </w:p>
    <w:p w14:paraId="54A5BCC2" w14:textId="74AF3558" w:rsidR="0011555F" w:rsidRPr="00063AAC" w:rsidRDefault="0011555F" w:rsidP="00C7518C">
      <w:pPr>
        <w:pStyle w:val="2"/>
      </w:pPr>
      <w:r w:rsidRPr="00063AAC">
        <w:rPr>
          <w:lang w:val="en-US"/>
        </w:rPr>
        <w:t>Q</w:t>
      </w:r>
      <w:r w:rsidRPr="00063AAC">
        <w:t>6. Что, если мы не переопределим метод </w:t>
      </w:r>
      <w:r w:rsidRPr="00063AAC">
        <w:rPr>
          <w:rStyle w:val="aa"/>
          <w:i w:val="0"/>
        </w:rPr>
        <w:t>run()</w:t>
      </w:r>
      <w:r w:rsidRPr="00063AAC">
        <w:t>?</w:t>
      </w:r>
    </w:p>
    <w:p w14:paraId="75474E6B" w14:textId="77777777" w:rsidR="0011555F" w:rsidRPr="00063AAC" w:rsidRDefault="0011555F" w:rsidP="0011555F">
      <w:pPr>
        <w:rPr>
          <w:rFonts w:cstheme="minorHAnsi"/>
          <w:iCs/>
        </w:rPr>
      </w:pPr>
    </w:p>
    <w:p w14:paraId="4B9846F2" w14:textId="009E6650" w:rsidR="0011555F" w:rsidRDefault="0011555F" w:rsidP="0011555F">
      <w:pPr>
        <w:rPr>
          <w:rStyle w:val="aa"/>
          <w:rFonts w:cstheme="minorHAnsi"/>
          <w:i w:val="0"/>
        </w:rPr>
      </w:pPr>
      <w:r w:rsidRPr="00063AAC">
        <w:rPr>
          <w:rFonts w:cstheme="minorHAnsi"/>
          <w:iCs/>
        </w:rPr>
        <w:t>Если мы не переопределим метод </w:t>
      </w:r>
      <w:r w:rsidRPr="00063AAC">
        <w:rPr>
          <w:rStyle w:val="aa"/>
          <w:rFonts w:cstheme="minorHAnsi"/>
          <w:i w:val="0"/>
        </w:rPr>
        <w:t>run()</w:t>
      </w:r>
      <w:r w:rsidRPr="00063AAC">
        <w:rPr>
          <w:rFonts w:cstheme="minorHAnsi"/>
          <w:iCs/>
        </w:rPr>
        <w:t> в расширенном классе, то будет выполнен метод </w:t>
      </w:r>
      <w:r w:rsidRPr="00063AAC">
        <w:rPr>
          <w:rStyle w:val="aa"/>
          <w:rFonts w:cstheme="minorHAnsi"/>
          <w:i w:val="0"/>
        </w:rPr>
        <w:t>Thread.run() по умолчанию с пустым телом. </w:t>
      </w:r>
      <w:r w:rsidRPr="00063AAC">
        <w:rPr>
          <w:rFonts w:cstheme="minorHAnsi"/>
          <w:iCs/>
        </w:rPr>
        <w:t>Следовательно, будет создан и выполнен новый </w:t>
      </w:r>
      <w:r w:rsidRPr="00063AAC">
        <w:rPr>
          <w:rStyle w:val="aa"/>
          <w:rFonts w:cstheme="minorHAnsi"/>
          <w:i w:val="0"/>
        </w:rPr>
        <w:t>поток, который ничего не делает.</w:t>
      </w:r>
    </w:p>
    <w:p w14:paraId="57C7A98F" w14:textId="77777777" w:rsidR="00FE057C" w:rsidRPr="00063AAC" w:rsidRDefault="00FE057C" w:rsidP="0011555F">
      <w:pPr>
        <w:rPr>
          <w:rFonts w:cstheme="minorHAnsi"/>
          <w:iCs/>
        </w:rPr>
      </w:pPr>
    </w:p>
    <w:p w14:paraId="7747434D" w14:textId="77777777" w:rsidR="00FE057C" w:rsidRPr="00FE057C" w:rsidRDefault="00FE057C" w:rsidP="0011555F">
      <w:pPr>
        <w:rPr>
          <w:rStyle w:val="token"/>
          <w:rFonts w:cstheme="minorHAnsi"/>
          <w:bCs/>
          <w:iCs/>
          <w:highlight w:val="yellow"/>
          <w:bdr w:val="none" w:sz="0" w:space="0" w:color="auto" w:frame="1"/>
          <w:shd w:val="clear" w:color="auto" w:fill="FBFBFB"/>
          <w:lang w:val="en-US"/>
        </w:rPr>
      </w:pPr>
      <w:r w:rsidRPr="00FE057C">
        <w:rPr>
          <w:rStyle w:val="token"/>
          <w:rFonts w:cstheme="minorHAnsi"/>
          <w:bCs/>
          <w:iCs/>
          <w:highlight w:val="yellow"/>
          <w:bdr w:val="none" w:sz="0" w:space="0" w:color="auto" w:frame="1"/>
          <w:shd w:val="clear" w:color="auto" w:fill="FBFBFB"/>
          <w:lang w:val="en-US"/>
        </w:rPr>
        <w:t>class SubTask extends Thread { }</w:t>
      </w:r>
    </w:p>
    <w:p w14:paraId="567A1D63" w14:textId="77777777" w:rsidR="00FE057C" w:rsidRPr="00FE057C" w:rsidRDefault="00FE057C" w:rsidP="0011555F">
      <w:pPr>
        <w:rPr>
          <w:rStyle w:val="token"/>
          <w:rFonts w:cstheme="minorHAnsi"/>
          <w:bCs/>
          <w:iCs/>
          <w:highlight w:val="yellow"/>
          <w:bdr w:val="none" w:sz="0" w:space="0" w:color="auto" w:frame="1"/>
          <w:shd w:val="clear" w:color="auto" w:fill="FBFBFB"/>
          <w:lang w:val="en-US"/>
        </w:rPr>
      </w:pPr>
      <w:r w:rsidRPr="00FE057C">
        <w:rPr>
          <w:rStyle w:val="token"/>
          <w:rFonts w:cstheme="minorHAnsi"/>
          <w:bCs/>
          <w:iCs/>
          <w:highlight w:val="yellow"/>
          <w:bdr w:val="none" w:sz="0" w:space="0" w:color="auto" w:frame="1"/>
          <w:shd w:val="clear" w:color="auto" w:fill="FBFBFB"/>
          <w:lang w:val="en-US"/>
        </w:rPr>
        <w:t>SubTask subtask = new SubTask();</w:t>
      </w:r>
    </w:p>
    <w:p w14:paraId="448BB9D2" w14:textId="77777777" w:rsidR="00FE057C" w:rsidRPr="00FE057C" w:rsidRDefault="00FE057C" w:rsidP="0011555F">
      <w:pPr>
        <w:rPr>
          <w:rStyle w:val="token"/>
          <w:rFonts w:cstheme="minorHAnsi"/>
          <w:bCs/>
          <w:iCs/>
          <w:highlight w:val="yellow"/>
          <w:bdr w:val="none" w:sz="0" w:space="0" w:color="auto" w:frame="1"/>
          <w:shd w:val="clear" w:color="auto" w:fill="FBFBFB"/>
          <w:lang w:val="en-US"/>
        </w:rPr>
      </w:pPr>
      <w:r w:rsidRPr="00FE057C">
        <w:rPr>
          <w:rStyle w:val="token"/>
          <w:rFonts w:cstheme="minorHAnsi"/>
          <w:bCs/>
          <w:iCs/>
          <w:highlight w:val="yellow"/>
          <w:bdr w:val="none" w:sz="0" w:space="0" w:color="auto" w:frame="1"/>
          <w:shd w:val="clear" w:color="auto" w:fill="FBFBFB"/>
          <w:lang w:val="en-US"/>
        </w:rPr>
        <w:t>subtask.start();</w:t>
      </w:r>
    </w:p>
    <w:p w14:paraId="38A415E1" w14:textId="25C653DB" w:rsidR="0011555F" w:rsidRPr="00063AAC" w:rsidRDefault="0011555F" w:rsidP="0011555F">
      <w:pPr>
        <w:rPr>
          <w:rFonts w:cstheme="minorHAnsi"/>
          <w:iCs/>
          <w:shd w:val="clear" w:color="auto" w:fill="FBFBFB"/>
          <w:lang w:val="en-US"/>
        </w:rPr>
      </w:pPr>
    </w:p>
    <w:p w14:paraId="27DB9C74" w14:textId="55AAED40" w:rsidR="0011555F" w:rsidRPr="00063AAC" w:rsidRDefault="0011555F" w:rsidP="00C7518C">
      <w:pPr>
        <w:pStyle w:val="2"/>
      </w:pPr>
      <w:r w:rsidRPr="00063AAC">
        <w:rPr>
          <w:lang w:val="en-US"/>
        </w:rPr>
        <w:t>Q</w:t>
      </w:r>
      <w:r w:rsidRPr="00FE057C">
        <w:rPr>
          <w:lang w:val="en-US"/>
        </w:rPr>
        <w:t>7. </w:t>
      </w:r>
      <w:r w:rsidRPr="00063AAC">
        <w:t>Что</w:t>
      </w:r>
      <w:r w:rsidRPr="00FE057C">
        <w:rPr>
          <w:lang w:val="en-US"/>
        </w:rPr>
        <w:t xml:space="preserve"> </w:t>
      </w:r>
      <w:r w:rsidRPr="00063AAC">
        <w:t>такое</w:t>
      </w:r>
      <w:r w:rsidRPr="00FE057C">
        <w:rPr>
          <w:lang w:val="en-US"/>
        </w:rPr>
        <w:t xml:space="preserve"> </w:t>
      </w:r>
      <w:r w:rsidR="00FE057C">
        <w:rPr>
          <w:lang w:val="en-US"/>
        </w:rPr>
        <w:t>Thread Priority</w:t>
      </w:r>
      <w:r w:rsidRPr="00FE057C">
        <w:rPr>
          <w:lang w:val="en-US"/>
        </w:rPr>
        <w:t>? </w:t>
      </w:r>
      <w:r w:rsidRPr="00063AAC">
        <w:t xml:space="preserve">Каков </w:t>
      </w:r>
      <w:r w:rsidR="00FE057C">
        <w:rPr>
          <w:lang w:val="en-US"/>
        </w:rPr>
        <w:t>Thread</w:t>
      </w:r>
      <w:r w:rsidR="00FE057C" w:rsidRPr="00EF5400">
        <w:t xml:space="preserve"> </w:t>
      </w:r>
      <w:r w:rsidR="00FE057C">
        <w:rPr>
          <w:lang w:val="en-US"/>
        </w:rPr>
        <w:t>Priority</w:t>
      </w:r>
      <w:r w:rsidRPr="00063AAC">
        <w:t xml:space="preserve"> по умолчанию?</w:t>
      </w:r>
    </w:p>
    <w:p w14:paraId="2F0DC97C" w14:textId="77777777" w:rsidR="0011555F" w:rsidRPr="00063AAC" w:rsidRDefault="0011555F" w:rsidP="0011555F">
      <w:pPr>
        <w:rPr>
          <w:rFonts w:cstheme="minorHAnsi"/>
          <w:iCs/>
        </w:rPr>
      </w:pPr>
    </w:p>
    <w:p w14:paraId="3EF76E7E" w14:textId="15B1F932" w:rsidR="0011555F" w:rsidRDefault="0011555F" w:rsidP="0011555F">
      <w:pPr>
        <w:rPr>
          <w:rFonts w:cstheme="minorHAnsi"/>
          <w:iCs/>
        </w:rPr>
      </w:pPr>
      <w:hyperlink r:id="rId7" w:history="1">
        <w:r w:rsidRPr="00063AAC">
          <w:rPr>
            <w:rStyle w:val="a4"/>
            <w:rFonts w:cstheme="minorHAnsi"/>
            <w:iCs/>
            <w:color w:val="auto"/>
            <w:u w:val="none"/>
          </w:rPr>
          <w:t>Приоритет потока</w:t>
        </w:r>
      </w:hyperlink>
      <w:r w:rsidRPr="00063AAC">
        <w:rPr>
          <w:rFonts w:cstheme="minorHAnsi"/>
          <w:iCs/>
        </w:rPr>
        <w:t xml:space="preserve"> это целое число от 1 до 10, присваиваемое каждому потоку в JVM. Приоритет потока используется планировщиком потока во время выполнения потока. </w:t>
      </w:r>
      <w:r w:rsidRPr="00063AAC">
        <w:rPr>
          <w:rStyle w:val="a9"/>
          <w:rFonts w:cstheme="minorHAnsi"/>
          <w:iCs/>
        </w:rPr>
        <w:t>При выделении процессора потоку планировщик потоков дает первый шанс потоку с наивысшим приоритетом</w:t>
      </w:r>
      <w:r w:rsidR="00FE057C">
        <w:rPr>
          <w:rFonts w:cstheme="minorHAnsi"/>
          <w:iCs/>
        </w:rPr>
        <w:t>.</w:t>
      </w:r>
    </w:p>
    <w:p w14:paraId="0E1926CE" w14:textId="77777777" w:rsidR="00FE057C" w:rsidRPr="00063AAC" w:rsidRDefault="00FE057C" w:rsidP="0011555F">
      <w:pPr>
        <w:rPr>
          <w:rFonts w:cstheme="minorHAnsi"/>
          <w:iCs/>
        </w:rPr>
      </w:pPr>
    </w:p>
    <w:p w14:paraId="3556A673" w14:textId="7853839D" w:rsidR="0011555F" w:rsidRDefault="0011555F" w:rsidP="0011555F">
      <w:pPr>
        <w:rPr>
          <w:rFonts w:cstheme="minorHAnsi"/>
          <w:iCs/>
          <w:lang w:val="en-US"/>
        </w:rPr>
      </w:pPr>
      <w:r w:rsidRPr="00063AAC">
        <w:rPr>
          <w:rFonts w:cstheme="minorHAnsi"/>
          <w:iCs/>
        </w:rPr>
        <w:t>Приоритет по умолчанию для любого потока наследуется от родительского потока. Поскольку приоритет основного </w:t>
      </w:r>
      <w:r w:rsidRPr="00063AAC">
        <w:rPr>
          <w:rStyle w:val="aa"/>
          <w:rFonts w:cstheme="minorHAnsi"/>
          <w:i w:val="0"/>
        </w:rPr>
        <w:t>потока</w:t>
      </w:r>
      <w:r w:rsidRPr="00063AAC">
        <w:rPr>
          <w:rFonts w:cstheme="minorHAnsi"/>
          <w:iCs/>
        </w:rPr>
        <w:t> по умолчанию равен 5, все дочерние потоки будут иметь </w:t>
      </w:r>
      <w:r w:rsidRPr="00063AAC">
        <w:rPr>
          <w:rStyle w:val="a9"/>
          <w:rFonts w:cstheme="minorHAnsi"/>
          <w:iCs/>
        </w:rPr>
        <w:t xml:space="preserve">приоритет по умолчанию </w:t>
      </w:r>
      <w:r w:rsidRPr="00063AAC">
        <w:rPr>
          <w:rStyle w:val="a9"/>
          <w:rFonts w:cstheme="minorHAnsi"/>
          <w:iCs/>
          <w:lang w:val="en-US"/>
        </w:rPr>
        <w:t>5</w:t>
      </w:r>
      <w:r w:rsidR="00FE057C">
        <w:rPr>
          <w:rFonts w:cstheme="minorHAnsi"/>
          <w:iCs/>
          <w:lang w:val="en-US"/>
        </w:rPr>
        <w:t>.</w:t>
      </w:r>
    </w:p>
    <w:p w14:paraId="36ED1CAA" w14:textId="77777777" w:rsidR="00FE057C" w:rsidRPr="00063AAC" w:rsidRDefault="00FE057C" w:rsidP="0011555F">
      <w:pPr>
        <w:rPr>
          <w:rFonts w:cstheme="minorHAnsi"/>
          <w:iCs/>
          <w:lang w:val="en-US"/>
        </w:rPr>
      </w:pPr>
    </w:p>
    <w:p w14:paraId="6C4DD371" w14:textId="77777777" w:rsidR="00FE057C" w:rsidRPr="00FE057C" w:rsidRDefault="00FE057C" w:rsidP="0011555F">
      <w:pPr>
        <w:rPr>
          <w:rStyle w:val="token"/>
          <w:rFonts w:cstheme="minorHAnsi"/>
          <w:iCs/>
          <w:highlight w:val="yellow"/>
          <w:bdr w:val="none" w:sz="0" w:space="0" w:color="auto" w:frame="1"/>
          <w:shd w:val="clear" w:color="auto" w:fill="FBFBFB"/>
          <w:lang w:val="en-US"/>
        </w:rPr>
      </w:pPr>
      <w:r w:rsidRPr="00FE057C">
        <w:rPr>
          <w:rStyle w:val="token"/>
          <w:rFonts w:cstheme="minorHAnsi"/>
          <w:iCs/>
          <w:highlight w:val="yellow"/>
          <w:bdr w:val="none" w:sz="0" w:space="0" w:color="auto" w:frame="1"/>
          <w:shd w:val="clear" w:color="auto" w:fill="FBFBFB"/>
          <w:lang w:val="en-US"/>
        </w:rPr>
        <w:t xml:space="preserve">System.out.println(Thread.currentThread().getPriority()); </w:t>
      </w:r>
    </w:p>
    <w:p w14:paraId="4FED9D65" w14:textId="77777777" w:rsidR="00FE057C" w:rsidRPr="00FE057C" w:rsidRDefault="00FE057C" w:rsidP="0011555F">
      <w:pPr>
        <w:rPr>
          <w:rStyle w:val="token"/>
          <w:rFonts w:cstheme="minorHAnsi"/>
          <w:iCs/>
          <w:highlight w:val="yellow"/>
          <w:bdr w:val="none" w:sz="0" w:space="0" w:color="auto" w:frame="1"/>
          <w:shd w:val="clear" w:color="auto" w:fill="FBFBFB"/>
          <w:lang w:val="en-US"/>
        </w:rPr>
      </w:pPr>
      <w:r w:rsidRPr="00FE057C">
        <w:rPr>
          <w:rStyle w:val="token"/>
          <w:rFonts w:cstheme="minorHAnsi"/>
          <w:iCs/>
          <w:highlight w:val="yellow"/>
          <w:bdr w:val="none" w:sz="0" w:space="0" w:color="auto" w:frame="1"/>
          <w:shd w:val="clear" w:color="auto" w:fill="FBFBFB"/>
          <w:lang w:val="en-US"/>
        </w:rPr>
        <w:t>Thread.currentThread().setPriority(10);</w:t>
      </w:r>
    </w:p>
    <w:p w14:paraId="6FFE8F14" w14:textId="77777777" w:rsidR="00FE057C" w:rsidRPr="00FE057C" w:rsidRDefault="00FE057C" w:rsidP="0011555F">
      <w:pPr>
        <w:rPr>
          <w:rStyle w:val="token"/>
          <w:rFonts w:cstheme="minorHAnsi"/>
          <w:iCs/>
          <w:highlight w:val="yellow"/>
          <w:bdr w:val="none" w:sz="0" w:space="0" w:color="auto" w:frame="1"/>
          <w:shd w:val="clear" w:color="auto" w:fill="FBFBFB"/>
          <w:lang w:val="en-US"/>
        </w:rPr>
      </w:pPr>
      <w:r w:rsidRPr="00FE057C">
        <w:rPr>
          <w:rStyle w:val="token"/>
          <w:rFonts w:cstheme="minorHAnsi"/>
          <w:iCs/>
          <w:highlight w:val="yellow"/>
          <w:bdr w:val="none" w:sz="0" w:space="0" w:color="auto" w:frame="1"/>
          <w:shd w:val="clear" w:color="auto" w:fill="FBFBFB"/>
          <w:lang w:val="en-US"/>
        </w:rPr>
        <w:t>MyThread thread = new MyThread();</w:t>
      </w:r>
    </w:p>
    <w:p w14:paraId="5E2B837F" w14:textId="77777777" w:rsidR="00FE057C" w:rsidRPr="00FE057C" w:rsidRDefault="00FE057C" w:rsidP="0011555F">
      <w:pPr>
        <w:rPr>
          <w:rStyle w:val="token"/>
          <w:rFonts w:cstheme="minorHAnsi"/>
          <w:iCs/>
          <w:highlight w:val="yellow"/>
          <w:bdr w:val="none" w:sz="0" w:space="0" w:color="auto" w:frame="1"/>
          <w:shd w:val="clear" w:color="auto" w:fill="FBFBFB"/>
          <w:lang w:val="en-US"/>
        </w:rPr>
      </w:pPr>
      <w:r w:rsidRPr="00FE057C">
        <w:rPr>
          <w:rStyle w:val="token"/>
          <w:rFonts w:cstheme="minorHAnsi"/>
          <w:iCs/>
          <w:highlight w:val="yellow"/>
          <w:bdr w:val="none" w:sz="0" w:space="0" w:color="auto" w:frame="1"/>
          <w:shd w:val="clear" w:color="auto" w:fill="FBFBFB"/>
          <w:lang w:val="en-US"/>
        </w:rPr>
        <w:t xml:space="preserve">thread.start(); </w:t>
      </w:r>
    </w:p>
    <w:p w14:paraId="7F97AEC5" w14:textId="77777777" w:rsidR="00FE057C" w:rsidRPr="00FE057C" w:rsidRDefault="00FE057C" w:rsidP="0011555F">
      <w:pPr>
        <w:rPr>
          <w:rStyle w:val="token"/>
          <w:rFonts w:cstheme="minorHAnsi"/>
          <w:iCs/>
          <w:highlight w:val="yellow"/>
          <w:bdr w:val="none" w:sz="0" w:space="0" w:color="auto" w:frame="1"/>
          <w:shd w:val="clear" w:color="auto" w:fill="FBFBFB"/>
          <w:lang w:val="en-US"/>
        </w:rPr>
      </w:pPr>
      <w:r w:rsidRPr="00FE057C">
        <w:rPr>
          <w:rStyle w:val="token"/>
          <w:rFonts w:cstheme="minorHAnsi"/>
          <w:iCs/>
          <w:highlight w:val="yellow"/>
          <w:bdr w:val="none" w:sz="0" w:space="0" w:color="auto" w:frame="1"/>
          <w:shd w:val="clear" w:color="auto" w:fill="FBFBFB"/>
          <w:lang w:val="en-US"/>
        </w:rPr>
        <w:t xml:space="preserve">System.out.println(thread.getPriority()); </w:t>
      </w:r>
    </w:p>
    <w:p w14:paraId="3A1663CE" w14:textId="4660833E" w:rsidR="00FE057C" w:rsidRPr="00063AAC" w:rsidRDefault="00FE057C" w:rsidP="0011555F">
      <w:pPr>
        <w:rPr>
          <w:rFonts w:cstheme="minorHAnsi"/>
          <w:iCs/>
          <w:shd w:val="clear" w:color="auto" w:fill="FBFBFB"/>
          <w:lang w:val="en-US"/>
        </w:rPr>
      </w:pPr>
    </w:p>
    <w:p w14:paraId="77DB84FB" w14:textId="07FFBA52" w:rsidR="0011555F" w:rsidRDefault="0011555F" w:rsidP="0011555F">
      <w:pPr>
        <w:rPr>
          <w:rFonts w:cstheme="minorHAnsi"/>
          <w:iCs/>
        </w:rPr>
      </w:pPr>
      <w:r w:rsidRPr="00063AAC">
        <w:rPr>
          <w:rFonts w:cstheme="minorHAnsi"/>
          <w:iCs/>
        </w:rPr>
        <w:t>Класс </w:t>
      </w:r>
      <w:r w:rsidRPr="00063AAC">
        <w:rPr>
          <w:rStyle w:val="aa"/>
          <w:rFonts w:cstheme="minorHAnsi"/>
          <w:i w:val="0"/>
        </w:rPr>
        <w:t>Thread</w:t>
      </w:r>
      <w:r w:rsidRPr="00063AAC">
        <w:rPr>
          <w:rFonts w:cstheme="minorHAnsi"/>
          <w:iCs/>
        </w:rPr>
        <w:t> определяет 3 константы для представления минимального, максимального приоритета и приоритета по умолчанию для любого потока.</w:t>
      </w:r>
    </w:p>
    <w:p w14:paraId="789B7F27" w14:textId="77777777" w:rsidR="00FE057C" w:rsidRPr="00063AAC" w:rsidRDefault="00FE057C" w:rsidP="0011555F">
      <w:pPr>
        <w:rPr>
          <w:rFonts w:cstheme="minorHAnsi"/>
          <w:iCs/>
        </w:rPr>
      </w:pPr>
    </w:p>
    <w:p w14:paraId="4677D469" w14:textId="77777777" w:rsidR="00FE057C" w:rsidRPr="00FE057C" w:rsidRDefault="00FE057C" w:rsidP="0011555F">
      <w:pPr>
        <w:rPr>
          <w:rStyle w:val="token"/>
          <w:rFonts w:cstheme="minorHAnsi"/>
          <w:iCs/>
          <w:highlight w:val="yellow"/>
          <w:bdr w:val="none" w:sz="0" w:space="0" w:color="auto" w:frame="1"/>
          <w:shd w:val="clear" w:color="auto" w:fill="FBFBFB"/>
          <w:lang w:val="en-US"/>
        </w:rPr>
      </w:pPr>
      <w:r w:rsidRPr="00FE057C">
        <w:rPr>
          <w:rStyle w:val="token"/>
          <w:rFonts w:cstheme="minorHAnsi"/>
          <w:iCs/>
          <w:highlight w:val="yellow"/>
          <w:bdr w:val="none" w:sz="0" w:space="0" w:color="auto" w:frame="1"/>
          <w:shd w:val="clear" w:color="auto" w:fill="FBFBFB"/>
          <w:lang w:val="en-US"/>
        </w:rPr>
        <w:t>Thread.MIN_PRIORITY = 1;</w:t>
      </w:r>
    </w:p>
    <w:p w14:paraId="2CB90E49" w14:textId="77777777" w:rsidR="00FE057C" w:rsidRPr="00FE057C" w:rsidRDefault="00FE057C" w:rsidP="0011555F">
      <w:pPr>
        <w:rPr>
          <w:rStyle w:val="token"/>
          <w:rFonts w:cstheme="minorHAnsi"/>
          <w:iCs/>
          <w:highlight w:val="yellow"/>
          <w:bdr w:val="none" w:sz="0" w:space="0" w:color="auto" w:frame="1"/>
          <w:shd w:val="clear" w:color="auto" w:fill="FBFBFB"/>
          <w:lang w:val="en-US"/>
        </w:rPr>
      </w:pPr>
      <w:r w:rsidRPr="00FE057C">
        <w:rPr>
          <w:rStyle w:val="token"/>
          <w:rFonts w:cstheme="minorHAnsi"/>
          <w:iCs/>
          <w:highlight w:val="yellow"/>
          <w:bdr w:val="none" w:sz="0" w:space="0" w:color="auto" w:frame="1"/>
          <w:shd w:val="clear" w:color="auto" w:fill="FBFBFB"/>
          <w:lang w:val="en-US"/>
        </w:rPr>
        <w:t>Thread.NORM_PRIORITY = 5;</w:t>
      </w:r>
    </w:p>
    <w:p w14:paraId="28268910" w14:textId="77777777" w:rsidR="00FE057C" w:rsidRPr="00FE057C" w:rsidRDefault="00FE057C" w:rsidP="0011555F">
      <w:pPr>
        <w:rPr>
          <w:rStyle w:val="token"/>
          <w:rFonts w:cstheme="minorHAnsi"/>
          <w:iCs/>
          <w:highlight w:val="yellow"/>
          <w:bdr w:val="none" w:sz="0" w:space="0" w:color="auto" w:frame="1"/>
          <w:shd w:val="clear" w:color="auto" w:fill="FBFBFB"/>
        </w:rPr>
      </w:pPr>
      <w:r w:rsidRPr="00FE057C">
        <w:rPr>
          <w:rStyle w:val="token"/>
          <w:rFonts w:cstheme="minorHAnsi"/>
          <w:iCs/>
          <w:highlight w:val="yellow"/>
          <w:bdr w:val="none" w:sz="0" w:space="0" w:color="auto" w:frame="1"/>
          <w:shd w:val="clear" w:color="auto" w:fill="FBFBFB"/>
          <w:lang w:val="en-US"/>
        </w:rPr>
        <w:t>Thread</w:t>
      </w:r>
      <w:r w:rsidRPr="00FE057C">
        <w:rPr>
          <w:rStyle w:val="token"/>
          <w:rFonts w:cstheme="minorHAnsi"/>
          <w:iCs/>
          <w:highlight w:val="yellow"/>
          <w:bdr w:val="none" w:sz="0" w:space="0" w:color="auto" w:frame="1"/>
          <w:shd w:val="clear" w:color="auto" w:fill="FBFBFB"/>
        </w:rPr>
        <w:t>.</w:t>
      </w:r>
      <w:r w:rsidRPr="00FE057C">
        <w:rPr>
          <w:rStyle w:val="token"/>
          <w:rFonts w:cstheme="minorHAnsi"/>
          <w:iCs/>
          <w:highlight w:val="yellow"/>
          <w:bdr w:val="none" w:sz="0" w:space="0" w:color="auto" w:frame="1"/>
          <w:shd w:val="clear" w:color="auto" w:fill="FBFBFB"/>
          <w:lang w:val="en-US"/>
        </w:rPr>
        <w:t>MAX</w:t>
      </w:r>
      <w:r w:rsidRPr="00FE057C">
        <w:rPr>
          <w:rStyle w:val="token"/>
          <w:rFonts w:cstheme="minorHAnsi"/>
          <w:iCs/>
          <w:highlight w:val="yellow"/>
          <w:bdr w:val="none" w:sz="0" w:space="0" w:color="auto" w:frame="1"/>
          <w:shd w:val="clear" w:color="auto" w:fill="FBFBFB"/>
        </w:rPr>
        <w:t>_</w:t>
      </w:r>
      <w:r w:rsidRPr="00FE057C">
        <w:rPr>
          <w:rStyle w:val="token"/>
          <w:rFonts w:cstheme="minorHAnsi"/>
          <w:iCs/>
          <w:highlight w:val="yellow"/>
          <w:bdr w:val="none" w:sz="0" w:space="0" w:color="auto" w:frame="1"/>
          <w:shd w:val="clear" w:color="auto" w:fill="FBFBFB"/>
          <w:lang w:val="en-US"/>
        </w:rPr>
        <w:t>PRIORITY</w:t>
      </w:r>
      <w:r w:rsidRPr="00FE057C">
        <w:rPr>
          <w:rStyle w:val="token"/>
          <w:rFonts w:cstheme="minorHAnsi"/>
          <w:iCs/>
          <w:highlight w:val="yellow"/>
          <w:bdr w:val="none" w:sz="0" w:space="0" w:color="auto" w:frame="1"/>
          <w:shd w:val="clear" w:color="auto" w:fill="FBFBFB"/>
        </w:rPr>
        <w:t xml:space="preserve"> = 10;</w:t>
      </w:r>
    </w:p>
    <w:p w14:paraId="07E596DD" w14:textId="5265D844" w:rsidR="0011555F" w:rsidRPr="00063AAC" w:rsidRDefault="0011555F" w:rsidP="0011555F">
      <w:pPr>
        <w:rPr>
          <w:rFonts w:cstheme="minorHAnsi"/>
          <w:iCs/>
          <w:shd w:val="clear" w:color="auto" w:fill="FBFBFB"/>
        </w:rPr>
      </w:pPr>
    </w:p>
    <w:p w14:paraId="3C7A3FAB" w14:textId="4768A4B0" w:rsidR="0011555F" w:rsidRPr="00063AAC" w:rsidRDefault="0011555F" w:rsidP="00C7518C">
      <w:pPr>
        <w:pStyle w:val="2"/>
      </w:pPr>
      <w:r w:rsidRPr="00063AAC">
        <w:rPr>
          <w:lang w:val="en-US"/>
        </w:rPr>
        <w:t>Q</w:t>
      </w:r>
      <w:r w:rsidR="00FE057C" w:rsidRPr="00FE057C">
        <w:t>8</w:t>
      </w:r>
      <w:r w:rsidRPr="00063AAC">
        <w:t>. Что такое политика справедливости?</w:t>
      </w:r>
    </w:p>
    <w:p w14:paraId="38E95A43" w14:textId="77777777" w:rsidR="0011555F" w:rsidRPr="00063AAC" w:rsidRDefault="0011555F" w:rsidP="0011555F">
      <w:pPr>
        <w:rPr>
          <w:rFonts w:cstheme="minorHAnsi"/>
          <w:iCs/>
        </w:rPr>
      </w:pPr>
    </w:p>
    <w:p w14:paraId="2809282A" w14:textId="77777777" w:rsidR="00106F8A" w:rsidRPr="00106F8A" w:rsidRDefault="00106F8A" w:rsidP="00106F8A">
      <w:pPr>
        <w:rPr>
          <w:rFonts w:cstheme="minorHAnsi"/>
          <w:iCs/>
        </w:rPr>
      </w:pPr>
      <w:r w:rsidRPr="00106F8A">
        <w:rPr>
          <w:rFonts w:cstheme="minorHAnsi"/>
          <w:iCs/>
        </w:rPr>
        <w:t>Политика справедливости (или "fairness policy") в контексте планировщика потоков относится к способу, которым выбираются потоки для выполнения из группы готовых к выполнению потоков.</w:t>
      </w:r>
    </w:p>
    <w:p w14:paraId="0256A888" w14:textId="77777777" w:rsidR="00106F8A" w:rsidRPr="00106F8A" w:rsidRDefault="00106F8A" w:rsidP="00106F8A">
      <w:pPr>
        <w:rPr>
          <w:rFonts w:cstheme="minorHAnsi"/>
          <w:iCs/>
        </w:rPr>
      </w:pPr>
    </w:p>
    <w:p w14:paraId="518C11A4" w14:textId="77777777" w:rsidR="00106F8A" w:rsidRPr="00106F8A" w:rsidRDefault="00106F8A" w:rsidP="00106F8A">
      <w:pPr>
        <w:rPr>
          <w:rFonts w:cstheme="minorHAnsi"/>
          <w:iCs/>
        </w:rPr>
      </w:pPr>
      <w:r w:rsidRPr="00106F8A">
        <w:rPr>
          <w:rFonts w:cstheme="minorHAnsi"/>
          <w:iCs/>
        </w:rPr>
        <w:t>В общем случае, планировщик может использовать разные политики справедливости для разных целей. Некоторые из распространенных политик справедливости включают в себя:</w:t>
      </w:r>
    </w:p>
    <w:p w14:paraId="058DAF2E" w14:textId="77777777" w:rsidR="00106F8A" w:rsidRPr="00106F8A" w:rsidRDefault="00106F8A" w:rsidP="00106F8A">
      <w:pPr>
        <w:rPr>
          <w:rFonts w:cstheme="minorHAnsi"/>
          <w:iCs/>
        </w:rPr>
      </w:pPr>
    </w:p>
    <w:p w14:paraId="27861FB9" w14:textId="77777777" w:rsidR="00106F8A" w:rsidRPr="00106F8A" w:rsidRDefault="00106F8A" w:rsidP="00106F8A">
      <w:pPr>
        <w:rPr>
          <w:rFonts w:cstheme="minorHAnsi"/>
          <w:iCs/>
        </w:rPr>
      </w:pPr>
      <w:r w:rsidRPr="00106F8A">
        <w:rPr>
          <w:rFonts w:cstheme="minorHAnsi"/>
          <w:iCs/>
        </w:rPr>
        <w:t>1. Первым пришел, первым обслужен (First-Come, First-Served): В этой политике потоки выбираются для выполнения в том порядке, в котором они становятся готовыми к выполнению. Потоки рассматриваются в порядке их поступления и каждый поток продолжает выполняться до тех пор, пока не закончит свое выполнение или не будет заблокирован. Эта политика не гарантирует справедливое распределение ресурсов и может приводить к явлению "ограничения червя".</w:t>
      </w:r>
    </w:p>
    <w:p w14:paraId="5F7BD5E5" w14:textId="77777777" w:rsidR="00106F8A" w:rsidRPr="00106F8A" w:rsidRDefault="00106F8A" w:rsidP="00106F8A">
      <w:pPr>
        <w:rPr>
          <w:rFonts w:cstheme="minorHAnsi"/>
          <w:iCs/>
        </w:rPr>
      </w:pPr>
    </w:p>
    <w:p w14:paraId="2CC99C4B" w14:textId="77777777" w:rsidR="00106F8A" w:rsidRPr="00106F8A" w:rsidRDefault="00106F8A" w:rsidP="00106F8A">
      <w:pPr>
        <w:rPr>
          <w:rFonts w:cstheme="minorHAnsi"/>
          <w:iCs/>
        </w:rPr>
      </w:pPr>
      <w:r w:rsidRPr="00106F8A">
        <w:rPr>
          <w:rFonts w:cstheme="minorHAnsi"/>
          <w:iCs/>
        </w:rPr>
        <w:t>2. Круговой алгоритм (Round Robin): Эта политика работает по принципу "каждый поток получает равный квант времени для выполнения, по очереди". Каждый поток выбирается для выполнения последовательно, присваивается квант времени и продолжает выполняться до истечения этого времени или до тех пор, пока не будет заблокирован. Затем выбирается следующий поток и процесс повторяется. Этот подход обеспечивает более равномерную загрузку, но может негативно влиять на время отклика некоторых потоков.</w:t>
      </w:r>
    </w:p>
    <w:p w14:paraId="4D7DA484" w14:textId="77777777" w:rsidR="00106F8A" w:rsidRPr="00106F8A" w:rsidRDefault="00106F8A" w:rsidP="00106F8A">
      <w:pPr>
        <w:rPr>
          <w:rFonts w:cstheme="minorHAnsi"/>
          <w:iCs/>
        </w:rPr>
      </w:pPr>
    </w:p>
    <w:p w14:paraId="681D296D" w14:textId="77777777" w:rsidR="00106F8A" w:rsidRPr="00106F8A" w:rsidRDefault="00106F8A" w:rsidP="00106F8A">
      <w:pPr>
        <w:rPr>
          <w:rFonts w:cstheme="minorHAnsi"/>
          <w:iCs/>
        </w:rPr>
      </w:pPr>
      <w:r w:rsidRPr="00106F8A">
        <w:rPr>
          <w:rFonts w:cstheme="minorHAnsi"/>
          <w:iCs/>
        </w:rPr>
        <w:t>3. Приоритетная политика (Priority-based): Каждому потоку назначается приоритет, который определяет порядок выполнения. Потоки с более высоким приоритетом получают больше времени для выполнения по сравнению с потоками с более низким приоритетом. Однако следует отметить, что приоритет никогда не гарантирует непрерывное выполнение и может приводить к голоданию потоков с более низким приоритетом.</w:t>
      </w:r>
    </w:p>
    <w:p w14:paraId="41CB33C2" w14:textId="77777777" w:rsidR="00106F8A" w:rsidRPr="00106F8A" w:rsidRDefault="00106F8A" w:rsidP="00106F8A">
      <w:pPr>
        <w:rPr>
          <w:rFonts w:cstheme="minorHAnsi"/>
          <w:iCs/>
        </w:rPr>
      </w:pPr>
    </w:p>
    <w:p w14:paraId="4C9D90AC" w14:textId="2B8D684D" w:rsidR="0011555F" w:rsidRPr="00063AAC" w:rsidRDefault="00106F8A" w:rsidP="00106F8A">
      <w:pPr>
        <w:rPr>
          <w:rFonts w:cstheme="minorHAnsi"/>
          <w:iCs/>
        </w:rPr>
      </w:pPr>
      <w:r w:rsidRPr="00106F8A">
        <w:rPr>
          <w:rFonts w:cstheme="minorHAnsi"/>
          <w:iCs/>
        </w:rPr>
        <w:t>Это лишь некоторые из возможных политик справедливости, которые могут использоваться планировщиками потоков. Выбор конкретной политики зависит от приложения, требований к отзывчивости, приоритетов и других факторов, которые могут быть уникальными для каждого случая использования.</w:t>
      </w:r>
    </w:p>
    <w:p w14:paraId="3C13B3BE" w14:textId="7B6D4252" w:rsidR="00395585" w:rsidRPr="00395585" w:rsidRDefault="00395585" w:rsidP="00C7518C">
      <w:pPr>
        <w:pStyle w:val="2"/>
      </w:pPr>
      <w:r w:rsidRPr="00395585">
        <w:cr/>
        <w:t>Q</w:t>
      </w:r>
      <w:r w:rsidR="00FE057C" w:rsidRPr="00FE057C">
        <w:t>9</w:t>
      </w:r>
      <w:r w:rsidRPr="00395585">
        <w:t>. В чем разница между Runnable и Callable интерфейсами? Как они используются?</w:t>
      </w:r>
    </w:p>
    <w:p w14:paraId="0B99704B" w14:textId="6661C58B" w:rsidR="00FB5063" w:rsidRPr="00174E31" w:rsidRDefault="00395585" w:rsidP="00FB5063">
      <w:pPr>
        <w:tabs>
          <w:tab w:val="left" w:pos="709"/>
        </w:tabs>
        <w:rPr>
          <w:b/>
        </w:rPr>
      </w:pPr>
      <w:r w:rsidRPr="00395585">
        <w:rPr>
          <w:b/>
        </w:rPr>
        <w:cr/>
      </w:r>
    </w:p>
    <w:p w14:paraId="7D5B0890" w14:textId="77777777" w:rsidR="00106F8A" w:rsidRDefault="00106F8A" w:rsidP="00106F8A">
      <w:pPr>
        <w:tabs>
          <w:tab w:val="left" w:pos="709"/>
        </w:tabs>
      </w:pPr>
      <w:r>
        <w:t>Разница между интерфейсами Runnable и Callable заключается в следующем:</w:t>
      </w:r>
    </w:p>
    <w:p w14:paraId="286472C7" w14:textId="77777777" w:rsidR="00106F8A" w:rsidRDefault="00106F8A" w:rsidP="00106F8A">
      <w:pPr>
        <w:tabs>
          <w:tab w:val="left" w:pos="709"/>
        </w:tabs>
      </w:pPr>
    </w:p>
    <w:p w14:paraId="3093F683" w14:textId="77777777" w:rsidR="00106F8A" w:rsidRDefault="00106F8A" w:rsidP="00106F8A">
      <w:pPr>
        <w:tabs>
          <w:tab w:val="left" w:pos="709"/>
        </w:tabs>
      </w:pPr>
      <w:r>
        <w:t xml:space="preserve">1. Runnable: Это функциональный интерфейс в Java, предназначенный для выполнения кода в отдельном потоке. Он объявляет единственный метод run(), который не возвращает результат и не выбрасывает исключение. Вместо этого, код, который должен быть выполнен, должен быть помещен в метод run(). </w:t>
      </w:r>
    </w:p>
    <w:p w14:paraId="3764DE9A" w14:textId="77777777" w:rsidR="00106F8A" w:rsidRDefault="00106F8A" w:rsidP="00106F8A">
      <w:pPr>
        <w:tabs>
          <w:tab w:val="left" w:pos="709"/>
        </w:tabs>
      </w:pPr>
    </w:p>
    <w:p w14:paraId="33BC79B6" w14:textId="77777777" w:rsidR="00106F8A" w:rsidRPr="00106F8A" w:rsidRDefault="00106F8A" w:rsidP="00106F8A">
      <w:pPr>
        <w:tabs>
          <w:tab w:val="left" w:pos="709"/>
        </w:tabs>
        <w:rPr>
          <w:lang w:val="en-US"/>
        </w:rPr>
      </w:pPr>
      <w:r>
        <w:t>Пример</w:t>
      </w:r>
      <w:r w:rsidRPr="00106F8A">
        <w:rPr>
          <w:lang w:val="en-US"/>
        </w:rPr>
        <w:t xml:space="preserve"> </w:t>
      </w:r>
      <w:r>
        <w:t>использования</w:t>
      </w:r>
      <w:r w:rsidRPr="00106F8A">
        <w:rPr>
          <w:lang w:val="en-US"/>
        </w:rPr>
        <w:t xml:space="preserve"> Runnable:</w:t>
      </w:r>
    </w:p>
    <w:p w14:paraId="3651EDD7" w14:textId="77777777" w:rsidR="0032571D" w:rsidRDefault="0032571D" w:rsidP="00106F8A">
      <w:pPr>
        <w:tabs>
          <w:tab w:val="left" w:pos="709"/>
        </w:tabs>
        <w:rPr>
          <w:lang w:val="en-US"/>
        </w:rPr>
      </w:pPr>
    </w:p>
    <w:p w14:paraId="1C9C830B" w14:textId="77777777" w:rsidR="0032571D" w:rsidRPr="0032571D" w:rsidRDefault="0032571D" w:rsidP="00106F8A">
      <w:pPr>
        <w:tabs>
          <w:tab w:val="left" w:pos="709"/>
        </w:tabs>
        <w:rPr>
          <w:highlight w:val="yellow"/>
          <w:lang w:val="en-US"/>
        </w:rPr>
      </w:pPr>
      <w:r w:rsidRPr="0032571D">
        <w:rPr>
          <w:highlight w:val="yellow"/>
          <w:lang w:val="en-US"/>
        </w:rPr>
        <w:t>Runnable myRunnable = new Runnable() {</w:t>
      </w:r>
    </w:p>
    <w:p w14:paraId="519DEC95" w14:textId="77777777" w:rsidR="0032571D" w:rsidRPr="0032571D" w:rsidRDefault="0032571D" w:rsidP="00106F8A">
      <w:pPr>
        <w:tabs>
          <w:tab w:val="left" w:pos="709"/>
        </w:tabs>
        <w:rPr>
          <w:highlight w:val="yellow"/>
          <w:lang w:val="en-US"/>
        </w:rPr>
      </w:pPr>
      <w:r w:rsidRPr="0032571D">
        <w:rPr>
          <w:highlight w:val="yellow"/>
          <w:lang w:val="en-US"/>
        </w:rPr>
        <w:tab/>
        <w:t>@Override</w:t>
      </w:r>
    </w:p>
    <w:p w14:paraId="71E7097C" w14:textId="77777777" w:rsidR="0032571D" w:rsidRPr="0032571D" w:rsidRDefault="0032571D" w:rsidP="00106F8A">
      <w:pPr>
        <w:tabs>
          <w:tab w:val="left" w:pos="709"/>
        </w:tabs>
        <w:rPr>
          <w:highlight w:val="yellow"/>
          <w:lang w:val="en-US"/>
        </w:rPr>
      </w:pPr>
      <w:r w:rsidRPr="0032571D">
        <w:rPr>
          <w:highlight w:val="yellow"/>
          <w:lang w:val="en-US"/>
        </w:rPr>
        <w:tab/>
        <w:t>public void run() {</w:t>
      </w:r>
    </w:p>
    <w:p w14:paraId="5AB8F204" w14:textId="77777777" w:rsidR="0032571D" w:rsidRPr="0032571D" w:rsidRDefault="0032571D" w:rsidP="00106F8A">
      <w:pPr>
        <w:tabs>
          <w:tab w:val="left" w:pos="709"/>
        </w:tabs>
        <w:rPr>
          <w:highlight w:val="yellow"/>
          <w:lang w:val="en-US"/>
        </w:rPr>
      </w:pPr>
      <w:r w:rsidRPr="0032571D">
        <w:rPr>
          <w:highlight w:val="yellow"/>
          <w:lang w:val="en-US"/>
        </w:rPr>
        <w:tab/>
        <w:t>}</w:t>
      </w:r>
    </w:p>
    <w:p w14:paraId="439924A6" w14:textId="77777777" w:rsidR="0032571D" w:rsidRPr="0032571D" w:rsidRDefault="0032571D" w:rsidP="00106F8A">
      <w:pPr>
        <w:tabs>
          <w:tab w:val="left" w:pos="709"/>
        </w:tabs>
        <w:rPr>
          <w:highlight w:val="yellow"/>
          <w:lang w:val="en-US"/>
        </w:rPr>
      </w:pPr>
      <w:r w:rsidRPr="0032571D">
        <w:rPr>
          <w:highlight w:val="yellow"/>
          <w:lang w:val="en-US"/>
        </w:rPr>
        <w:t>};</w:t>
      </w:r>
    </w:p>
    <w:p w14:paraId="101A5448" w14:textId="77777777" w:rsidR="0032571D" w:rsidRPr="0032571D" w:rsidRDefault="0032571D" w:rsidP="00106F8A">
      <w:pPr>
        <w:tabs>
          <w:tab w:val="left" w:pos="709"/>
        </w:tabs>
        <w:rPr>
          <w:highlight w:val="yellow"/>
          <w:lang w:val="en-US"/>
        </w:rPr>
      </w:pPr>
      <w:r w:rsidRPr="0032571D">
        <w:rPr>
          <w:highlight w:val="yellow"/>
          <w:lang w:val="en-US"/>
        </w:rPr>
        <w:t>Thread thread = new Thread(myRunnable);</w:t>
      </w:r>
    </w:p>
    <w:p w14:paraId="2FA95880" w14:textId="77777777" w:rsidR="0032571D" w:rsidRPr="00D13D91" w:rsidRDefault="0032571D" w:rsidP="00106F8A">
      <w:pPr>
        <w:tabs>
          <w:tab w:val="left" w:pos="709"/>
        </w:tabs>
        <w:rPr>
          <w:highlight w:val="yellow"/>
        </w:rPr>
      </w:pPr>
      <w:r w:rsidRPr="0032571D">
        <w:rPr>
          <w:highlight w:val="yellow"/>
          <w:lang w:val="en-US"/>
        </w:rPr>
        <w:t>thread</w:t>
      </w:r>
      <w:r w:rsidRPr="00D13D91">
        <w:rPr>
          <w:highlight w:val="yellow"/>
        </w:rPr>
        <w:t>.</w:t>
      </w:r>
      <w:r w:rsidRPr="0032571D">
        <w:rPr>
          <w:highlight w:val="yellow"/>
          <w:lang w:val="en-US"/>
        </w:rPr>
        <w:t>start</w:t>
      </w:r>
      <w:r w:rsidRPr="00D13D91">
        <w:rPr>
          <w:highlight w:val="yellow"/>
        </w:rPr>
        <w:t>();</w:t>
      </w:r>
    </w:p>
    <w:p w14:paraId="0D83030E" w14:textId="5D1FFFE8" w:rsidR="00106F8A" w:rsidRDefault="00106F8A" w:rsidP="00106F8A">
      <w:pPr>
        <w:tabs>
          <w:tab w:val="left" w:pos="709"/>
        </w:tabs>
      </w:pPr>
    </w:p>
    <w:p w14:paraId="7618F8FD" w14:textId="77777777" w:rsidR="00106F8A" w:rsidRDefault="00106F8A" w:rsidP="00106F8A">
      <w:pPr>
        <w:tabs>
          <w:tab w:val="left" w:pos="709"/>
        </w:tabs>
      </w:pPr>
    </w:p>
    <w:p w14:paraId="3714F7FF" w14:textId="77777777" w:rsidR="00106F8A" w:rsidRDefault="00106F8A" w:rsidP="00106F8A">
      <w:pPr>
        <w:tabs>
          <w:tab w:val="left" w:pos="709"/>
        </w:tabs>
      </w:pPr>
      <w:r>
        <w:t>2. Callable: Это также функциональный интерфейс в Java, который похож на Runnable, но имеет некоторые отличия. Он объявляет единственный метод call(), который возвращает результат вызова и может выбрасывать исключение. Callable предоставляет более мощный способ выполнения кода в отдельном потоке и получения результата.</w:t>
      </w:r>
    </w:p>
    <w:p w14:paraId="3A7AD5AB" w14:textId="77777777" w:rsidR="00106F8A" w:rsidRDefault="00106F8A" w:rsidP="00106F8A">
      <w:pPr>
        <w:tabs>
          <w:tab w:val="left" w:pos="709"/>
        </w:tabs>
      </w:pPr>
    </w:p>
    <w:p w14:paraId="1563C768" w14:textId="77777777" w:rsidR="00106F8A" w:rsidRPr="00106F8A" w:rsidRDefault="00106F8A" w:rsidP="00106F8A">
      <w:pPr>
        <w:tabs>
          <w:tab w:val="left" w:pos="709"/>
        </w:tabs>
        <w:rPr>
          <w:lang w:val="en-US"/>
        </w:rPr>
      </w:pPr>
      <w:r>
        <w:t>Пример</w:t>
      </w:r>
      <w:r w:rsidRPr="00106F8A">
        <w:rPr>
          <w:lang w:val="en-US"/>
        </w:rPr>
        <w:t xml:space="preserve"> </w:t>
      </w:r>
      <w:r>
        <w:t>использования</w:t>
      </w:r>
      <w:r w:rsidRPr="00106F8A">
        <w:rPr>
          <w:lang w:val="en-US"/>
        </w:rPr>
        <w:t xml:space="preserve"> Callable:</w:t>
      </w:r>
    </w:p>
    <w:p w14:paraId="4DBE9F1A" w14:textId="77777777" w:rsidR="0032571D" w:rsidRDefault="0032571D" w:rsidP="00106F8A">
      <w:pPr>
        <w:tabs>
          <w:tab w:val="left" w:pos="709"/>
        </w:tabs>
        <w:rPr>
          <w:lang w:val="en-US"/>
        </w:rPr>
      </w:pPr>
    </w:p>
    <w:p w14:paraId="4D150AA4" w14:textId="77777777" w:rsidR="0032571D" w:rsidRPr="0032571D" w:rsidRDefault="0032571D" w:rsidP="00106F8A">
      <w:pPr>
        <w:tabs>
          <w:tab w:val="left" w:pos="709"/>
        </w:tabs>
        <w:rPr>
          <w:highlight w:val="yellow"/>
          <w:lang w:val="en-US"/>
        </w:rPr>
      </w:pPr>
      <w:r w:rsidRPr="0032571D">
        <w:rPr>
          <w:highlight w:val="yellow"/>
          <w:lang w:val="en-US"/>
        </w:rPr>
        <w:t>Callable&lt;Integer&gt; myCallable = new Callable&lt;Integer&gt;() {</w:t>
      </w:r>
    </w:p>
    <w:p w14:paraId="079CA6A3" w14:textId="77777777" w:rsidR="0032571D" w:rsidRPr="0032571D" w:rsidRDefault="0032571D" w:rsidP="00106F8A">
      <w:pPr>
        <w:tabs>
          <w:tab w:val="left" w:pos="709"/>
        </w:tabs>
        <w:rPr>
          <w:highlight w:val="yellow"/>
          <w:lang w:val="en-US"/>
        </w:rPr>
      </w:pPr>
      <w:r w:rsidRPr="0032571D">
        <w:rPr>
          <w:highlight w:val="yellow"/>
          <w:lang w:val="en-US"/>
        </w:rPr>
        <w:tab/>
        <w:t>@Override</w:t>
      </w:r>
    </w:p>
    <w:p w14:paraId="73F3595A" w14:textId="77777777" w:rsidR="0032571D" w:rsidRPr="0032571D" w:rsidRDefault="0032571D" w:rsidP="00106F8A">
      <w:pPr>
        <w:tabs>
          <w:tab w:val="left" w:pos="709"/>
        </w:tabs>
        <w:rPr>
          <w:highlight w:val="yellow"/>
          <w:lang w:val="en-US"/>
        </w:rPr>
      </w:pPr>
      <w:r w:rsidRPr="0032571D">
        <w:rPr>
          <w:highlight w:val="yellow"/>
          <w:lang w:val="en-US"/>
        </w:rPr>
        <w:tab/>
        <w:t>public Integer call() throws Exception {</w:t>
      </w:r>
    </w:p>
    <w:p w14:paraId="78C61B49" w14:textId="77777777" w:rsidR="0032571D" w:rsidRPr="0032571D" w:rsidRDefault="0032571D" w:rsidP="00106F8A">
      <w:pPr>
        <w:tabs>
          <w:tab w:val="left" w:pos="709"/>
        </w:tabs>
        <w:rPr>
          <w:highlight w:val="yellow"/>
          <w:lang w:val="en-US"/>
        </w:rPr>
      </w:pPr>
      <w:r w:rsidRPr="0032571D">
        <w:rPr>
          <w:highlight w:val="yellow"/>
          <w:lang w:val="en-US"/>
        </w:rPr>
        <w:tab/>
      </w:r>
      <w:r w:rsidRPr="0032571D">
        <w:rPr>
          <w:highlight w:val="yellow"/>
          <w:lang w:val="en-US"/>
        </w:rPr>
        <w:tab/>
        <w:t xml:space="preserve">return 42; </w:t>
      </w:r>
    </w:p>
    <w:p w14:paraId="3A56D4FE" w14:textId="77777777" w:rsidR="0032571D" w:rsidRPr="0032571D" w:rsidRDefault="0032571D" w:rsidP="00106F8A">
      <w:pPr>
        <w:tabs>
          <w:tab w:val="left" w:pos="709"/>
        </w:tabs>
        <w:rPr>
          <w:highlight w:val="yellow"/>
          <w:lang w:val="en-US"/>
        </w:rPr>
      </w:pPr>
      <w:r w:rsidRPr="0032571D">
        <w:rPr>
          <w:highlight w:val="yellow"/>
          <w:lang w:val="en-US"/>
        </w:rPr>
        <w:tab/>
        <w:t>}</w:t>
      </w:r>
    </w:p>
    <w:p w14:paraId="1F644710" w14:textId="77777777" w:rsidR="0032571D" w:rsidRPr="0032571D" w:rsidRDefault="0032571D" w:rsidP="00106F8A">
      <w:pPr>
        <w:tabs>
          <w:tab w:val="left" w:pos="709"/>
        </w:tabs>
        <w:rPr>
          <w:highlight w:val="yellow"/>
          <w:lang w:val="en-US"/>
        </w:rPr>
      </w:pPr>
      <w:r w:rsidRPr="0032571D">
        <w:rPr>
          <w:highlight w:val="yellow"/>
          <w:lang w:val="en-US"/>
        </w:rPr>
        <w:t>};</w:t>
      </w:r>
    </w:p>
    <w:p w14:paraId="585BEF6B" w14:textId="77777777" w:rsidR="0032571D" w:rsidRPr="0032571D" w:rsidRDefault="0032571D" w:rsidP="00106F8A">
      <w:pPr>
        <w:tabs>
          <w:tab w:val="left" w:pos="709"/>
        </w:tabs>
        <w:rPr>
          <w:highlight w:val="yellow"/>
          <w:lang w:val="en-US"/>
        </w:rPr>
      </w:pPr>
      <w:r w:rsidRPr="0032571D">
        <w:rPr>
          <w:highlight w:val="yellow"/>
          <w:lang w:val="en-US"/>
        </w:rPr>
        <w:t>ExecutorService executor = Executors.newSingleThreadExecutor();</w:t>
      </w:r>
    </w:p>
    <w:p w14:paraId="51B0D7CF" w14:textId="77777777" w:rsidR="0032571D" w:rsidRPr="0032571D" w:rsidRDefault="0032571D" w:rsidP="00106F8A">
      <w:pPr>
        <w:tabs>
          <w:tab w:val="left" w:pos="709"/>
        </w:tabs>
        <w:rPr>
          <w:highlight w:val="yellow"/>
          <w:lang w:val="en-US"/>
        </w:rPr>
      </w:pPr>
      <w:r w:rsidRPr="0032571D">
        <w:rPr>
          <w:highlight w:val="yellow"/>
          <w:lang w:val="en-US"/>
        </w:rPr>
        <w:t>Future&lt;Integer&gt; future = executor.submit(myCallable);</w:t>
      </w:r>
    </w:p>
    <w:p w14:paraId="00B76962" w14:textId="77777777" w:rsidR="0032571D" w:rsidRPr="0032571D" w:rsidRDefault="0032571D" w:rsidP="00106F8A">
      <w:pPr>
        <w:tabs>
          <w:tab w:val="left" w:pos="709"/>
        </w:tabs>
        <w:rPr>
          <w:highlight w:val="yellow"/>
          <w:lang w:val="en-US"/>
        </w:rPr>
      </w:pPr>
      <w:r w:rsidRPr="0032571D">
        <w:rPr>
          <w:highlight w:val="yellow"/>
          <w:lang w:val="en-US"/>
        </w:rPr>
        <w:t xml:space="preserve">Integer result = future.get(); </w:t>
      </w:r>
    </w:p>
    <w:p w14:paraId="525E0E68" w14:textId="77777777" w:rsidR="0032571D" w:rsidRPr="0032571D" w:rsidRDefault="0032571D" w:rsidP="00106F8A">
      <w:pPr>
        <w:tabs>
          <w:tab w:val="left" w:pos="709"/>
        </w:tabs>
        <w:rPr>
          <w:highlight w:val="yellow"/>
          <w:lang w:val="en-US"/>
        </w:rPr>
      </w:pPr>
      <w:r w:rsidRPr="0032571D">
        <w:rPr>
          <w:highlight w:val="yellow"/>
          <w:lang w:val="en-US"/>
        </w:rPr>
        <w:t>executor.shutdown();</w:t>
      </w:r>
    </w:p>
    <w:p w14:paraId="10C42F20" w14:textId="7D5B8A3A" w:rsidR="00106F8A" w:rsidRPr="0032571D" w:rsidRDefault="00106F8A" w:rsidP="00106F8A">
      <w:pPr>
        <w:tabs>
          <w:tab w:val="left" w:pos="709"/>
        </w:tabs>
        <w:rPr>
          <w:lang w:val="en-US"/>
        </w:rPr>
      </w:pPr>
    </w:p>
    <w:p w14:paraId="5150A8F4" w14:textId="77777777" w:rsidR="00106F8A" w:rsidRDefault="00106F8A" w:rsidP="00106F8A">
      <w:pPr>
        <w:tabs>
          <w:tab w:val="left" w:pos="709"/>
        </w:tabs>
      </w:pPr>
      <w:r>
        <w:t>Как видно из примеров, Runnable используется с помощью интерфейса Thread, который выполняет код в отдельном потоке, без возможности получения результатов. Callable, с другой стороны, используется с ExecutorService и Future, что позволяет получить результат выполнения и контролировать потоки более гибко.</w:t>
      </w:r>
    </w:p>
    <w:p w14:paraId="1E6E79AD" w14:textId="77777777" w:rsidR="00106F8A" w:rsidRDefault="00106F8A" w:rsidP="00106F8A">
      <w:pPr>
        <w:tabs>
          <w:tab w:val="left" w:pos="709"/>
        </w:tabs>
      </w:pPr>
    </w:p>
    <w:p w14:paraId="5AD0AEEA" w14:textId="0F3E9DF2" w:rsidR="003428CA" w:rsidRPr="00063AAC" w:rsidRDefault="00106F8A" w:rsidP="00106F8A">
      <w:pPr>
        <w:tabs>
          <w:tab w:val="left" w:pos="709"/>
        </w:tabs>
      </w:pPr>
      <w:r>
        <w:t>Использование Runnable или Callable зависит от требований вашего приложения. Если вам необходим только запуск кода в отдельном потоке без получения результата, используйте Runnable. А если вам нужно получить результат выполнения или контролировать потоки более гибко, используйте Callable.</w:t>
      </w:r>
    </w:p>
    <w:p w14:paraId="5D6BB6EF" w14:textId="1BF82699" w:rsidR="00395585" w:rsidRPr="00395585" w:rsidRDefault="00395585" w:rsidP="00C7518C">
      <w:pPr>
        <w:pStyle w:val="2"/>
      </w:pPr>
      <w:r w:rsidRPr="00395585">
        <w:cr/>
        <w:t>Q</w:t>
      </w:r>
      <w:r w:rsidR="00FE057C" w:rsidRPr="00FE057C">
        <w:t>10</w:t>
      </w:r>
      <w:r w:rsidRPr="00395585">
        <w:t xml:space="preserve">. Что такое </w:t>
      </w:r>
      <w:r w:rsidR="001A652A">
        <w:rPr>
          <w:lang w:val="en-US"/>
        </w:rPr>
        <w:t>Daemon</w:t>
      </w:r>
      <w:r w:rsidR="001A652A" w:rsidRPr="001A652A">
        <w:t xml:space="preserve"> </w:t>
      </w:r>
      <w:r w:rsidR="001A652A">
        <w:rPr>
          <w:lang w:val="en-US"/>
        </w:rPr>
        <w:t>Thread</w:t>
      </w:r>
      <w:r w:rsidRPr="00395585">
        <w:t xml:space="preserve">, каковы варианты его использования? Как создать </w:t>
      </w:r>
      <w:r w:rsidR="001A652A">
        <w:rPr>
          <w:lang w:val="en-US"/>
        </w:rPr>
        <w:t>Daemon</w:t>
      </w:r>
      <w:r w:rsidR="001A652A" w:rsidRPr="001A652A">
        <w:t xml:space="preserve"> </w:t>
      </w:r>
      <w:r w:rsidR="001A652A">
        <w:rPr>
          <w:lang w:val="en-US"/>
        </w:rPr>
        <w:t>Thread</w:t>
      </w:r>
      <w:r w:rsidRPr="00395585">
        <w:t>?</w:t>
      </w:r>
    </w:p>
    <w:p w14:paraId="1FC2D7E6" w14:textId="23CE8B2A" w:rsidR="00FB5063" w:rsidRPr="00174E31" w:rsidRDefault="00FB5063" w:rsidP="00FB5063">
      <w:pPr>
        <w:tabs>
          <w:tab w:val="left" w:pos="709"/>
        </w:tabs>
        <w:rPr>
          <w:b/>
        </w:rPr>
      </w:pPr>
    </w:p>
    <w:p w14:paraId="47173E94" w14:textId="67B1B626" w:rsidR="00106F8A" w:rsidRDefault="00106F8A" w:rsidP="00106F8A">
      <w:pPr>
        <w:tabs>
          <w:tab w:val="left" w:pos="709"/>
        </w:tabs>
      </w:pPr>
      <w:r>
        <w:t>Daemon Thread (демонический поток) в Java это поток, который выполняется на фоне без препятствия остановки основного процесса. Он предназначен для обслуживания других потоков или выполнения фоновых задач, которые не должны предотвращать завершение программы.</w:t>
      </w:r>
    </w:p>
    <w:p w14:paraId="61C88536" w14:textId="77777777" w:rsidR="00106F8A" w:rsidRDefault="00106F8A" w:rsidP="00106F8A">
      <w:pPr>
        <w:tabs>
          <w:tab w:val="left" w:pos="709"/>
        </w:tabs>
      </w:pPr>
    </w:p>
    <w:p w14:paraId="64AB5377" w14:textId="77777777" w:rsidR="00106F8A" w:rsidRDefault="00106F8A" w:rsidP="00106F8A">
      <w:pPr>
        <w:tabs>
          <w:tab w:val="left" w:pos="709"/>
        </w:tabs>
      </w:pPr>
      <w:r>
        <w:t>Особенности Daemon Thread:</w:t>
      </w:r>
    </w:p>
    <w:p w14:paraId="1BADD6D2" w14:textId="27A5B87B" w:rsidR="00106F8A" w:rsidRDefault="00106F8A" w:rsidP="0098149F">
      <w:pPr>
        <w:pStyle w:val="a3"/>
        <w:numPr>
          <w:ilvl w:val="0"/>
          <w:numId w:val="403"/>
        </w:numPr>
        <w:tabs>
          <w:tab w:val="left" w:pos="709"/>
        </w:tabs>
      </w:pPr>
      <w:r>
        <w:t>Жизненный цикл демонического потока зависит от основного процесса. Когда все потоки, не являющиеся демоническими, завершили свое выполнение, JVM автоматически завершает демонический поток, не дожидаясь его завершения.</w:t>
      </w:r>
    </w:p>
    <w:p w14:paraId="771700EA" w14:textId="1BA31702" w:rsidR="00106F8A" w:rsidRDefault="00106F8A" w:rsidP="0098149F">
      <w:pPr>
        <w:pStyle w:val="a3"/>
        <w:numPr>
          <w:ilvl w:val="0"/>
          <w:numId w:val="403"/>
        </w:numPr>
        <w:tabs>
          <w:tab w:val="left" w:pos="709"/>
        </w:tabs>
      </w:pPr>
      <w:r>
        <w:t>Демонический поток не должен выполнять важные задачи, так как его выполнение может быть прервано в любой момент.</w:t>
      </w:r>
    </w:p>
    <w:p w14:paraId="488B0DEA" w14:textId="77777777" w:rsidR="00106F8A" w:rsidRDefault="00106F8A" w:rsidP="00106F8A">
      <w:pPr>
        <w:tabs>
          <w:tab w:val="left" w:pos="709"/>
        </w:tabs>
      </w:pPr>
    </w:p>
    <w:p w14:paraId="19A19C0F" w14:textId="77777777" w:rsidR="00106F8A" w:rsidRDefault="00106F8A" w:rsidP="00106F8A">
      <w:pPr>
        <w:tabs>
          <w:tab w:val="left" w:pos="709"/>
        </w:tabs>
      </w:pPr>
      <w:r>
        <w:t>Варианты использования демонического потока:</w:t>
      </w:r>
    </w:p>
    <w:p w14:paraId="7B01629F" w14:textId="40C38C0A" w:rsidR="00106F8A" w:rsidRDefault="00106F8A" w:rsidP="0098149F">
      <w:pPr>
        <w:pStyle w:val="a3"/>
        <w:numPr>
          <w:ilvl w:val="0"/>
          <w:numId w:val="402"/>
        </w:numPr>
        <w:tabs>
          <w:tab w:val="left" w:pos="709"/>
        </w:tabs>
      </w:pPr>
      <w:r>
        <w:t>Фоновая задача: Демонический поток может быть использован для выполнения фоновых задач, таких как автоматическая очистка, сбор статистики и т.д. Это особенно удобно в ситуациях, когда непрерывное выполнение задачи не требуется или</w:t>
      </w:r>
      <w:r w:rsidR="0032571D">
        <w:t xml:space="preserve"> она зависит от других потоков.</w:t>
      </w:r>
    </w:p>
    <w:p w14:paraId="7F3161BF" w14:textId="6A5321CE" w:rsidR="00106F8A" w:rsidRDefault="00106F8A" w:rsidP="0098149F">
      <w:pPr>
        <w:pStyle w:val="a3"/>
        <w:numPr>
          <w:ilvl w:val="0"/>
          <w:numId w:val="402"/>
        </w:numPr>
        <w:tabs>
          <w:tab w:val="left" w:pos="709"/>
        </w:tabs>
      </w:pPr>
      <w:r>
        <w:t>Ожидание других потоков: Демонический поток может быть использован для ожидания завершения других потоков в приложении. Например, если у вас есть главный поток, который должен дождаться, чтобы все дочерние потоки завершились, то вы можете сделать главный поток демоническим и просто запустить все дочерние потоки.</w:t>
      </w:r>
    </w:p>
    <w:p w14:paraId="247FE37C" w14:textId="77777777" w:rsidR="00106F8A" w:rsidRDefault="00106F8A" w:rsidP="00106F8A">
      <w:pPr>
        <w:tabs>
          <w:tab w:val="left" w:pos="709"/>
        </w:tabs>
      </w:pPr>
    </w:p>
    <w:p w14:paraId="5946D2B4" w14:textId="77777777" w:rsidR="00106F8A" w:rsidRPr="00106F8A" w:rsidRDefault="00106F8A" w:rsidP="00106F8A">
      <w:pPr>
        <w:tabs>
          <w:tab w:val="left" w:pos="709"/>
        </w:tabs>
        <w:rPr>
          <w:lang w:val="en-US"/>
        </w:rPr>
      </w:pPr>
      <w:r>
        <w:t>Создание</w:t>
      </w:r>
      <w:r w:rsidRPr="00106F8A">
        <w:rPr>
          <w:lang w:val="en-US"/>
        </w:rPr>
        <w:t xml:space="preserve"> </w:t>
      </w:r>
      <w:r>
        <w:t>демонического</w:t>
      </w:r>
      <w:r w:rsidRPr="00106F8A">
        <w:rPr>
          <w:lang w:val="en-US"/>
        </w:rPr>
        <w:t xml:space="preserve"> </w:t>
      </w:r>
      <w:r>
        <w:t>потока</w:t>
      </w:r>
      <w:r w:rsidRPr="00106F8A">
        <w:rPr>
          <w:lang w:val="en-US"/>
        </w:rPr>
        <w:t>:</w:t>
      </w:r>
    </w:p>
    <w:p w14:paraId="6DB49266" w14:textId="77777777" w:rsidR="0032571D" w:rsidRDefault="0032571D" w:rsidP="00106F8A">
      <w:pPr>
        <w:tabs>
          <w:tab w:val="left" w:pos="709"/>
        </w:tabs>
        <w:rPr>
          <w:lang w:val="en-US"/>
        </w:rPr>
      </w:pPr>
    </w:p>
    <w:p w14:paraId="348324B1" w14:textId="77777777" w:rsidR="0032571D" w:rsidRPr="0032571D" w:rsidRDefault="0032571D" w:rsidP="00106F8A">
      <w:pPr>
        <w:tabs>
          <w:tab w:val="left" w:pos="709"/>
        </w:tabs>
        <w:rPr>
          <w:highlight w:val="yellow"/>
          <w:lang w:val="en-US"/>
        </w:rPr>
      </w:pPr>
      <w:r w:rsidRPr="0032571D">
        <w:rPr>
          <w:highlight w:val="yellow"/>
          <w:lang w:val="en-US"/>
        </w:rPr>
        <w:t>Thread daemonThread = new Thread(new Runnable() {</w:t>
      </w:r>
    </w:p>
    <w:p w14:paraId="364B7BDC" w14:textId="77777777" w:rsidR="0032571D" w:rsidRPr="0032571D" w:rsidRDefault="0032571D" w:rsidP="00106F8A">
      <w:pPr>
        <w:tabs>
          <w:tab w:val="left" w:pos="709"/>
        </w:tabs>
        <w:rPr>
          <w:highlight w:val="yellow"/>
          <w:lang w:val="en-US"/>
        </w:rPr>
      </w:pPr>
      <w:r w:rsidRPr="0032571D">
        <w:rPr>
          <w:highlight w:val="yellow"/>
          <w:lang w:val="en-US"/>
        </w:rPr>
        <w:tab/>
        <w:t>@Override</w:t>
      </w:r>
    </w:p>
    <w:p w14:paraId="64F66C65" w14:textId="77777777" w:rsidR="0032571D" w:rsidRPr="0032571D" w:rsidRDefault="0032571D" w:rsidP="00106F8A">
      <w:pPr>
        <w:tabs>
          <w:tab w:val="left" w:pos="709"/>
        </w:tabs>
        <w:rPr>
          <w:highlight w:val="yellow"/>
          <w:lang w:val="en-US"/>
        </w:rPr>
      </w:pPr>
      <w:r w:rsidRPr="0032571D">
        <w:rPr>
          <w:highlight w:val="yellow"/>
          <w:lang w:val="en-US"/>
        </w:rPr>
        <w:tab/>
        <w:t>public void run() {</w:t>
      </w:r>
    </w:p>
    <w:p w14:paraId="63AE0248" w14:textId="77777777" w:rsidR="0032571D" w:rsidRPr="0032571D" w:rsidRDefault="0032571D" w:rsidP="00106F8A">
      <w:pPr>
        <w:tabs>
          <w:tab w:val="left" w:pos="709"/>
        </w:tabs>
        <w:rPr>
          <w:highlight w:val="yellow"/>
          <w:lang w:val="en-US"/>
        </w:rPr>
      </w:pPr>
      <w:r w:rsidRPr="0032571D">
        <w:rPr>
          <w:highlight w:val="yellow"/>
          <w:lang w:val="en-US"/>
        </w:rPr>
        <w:tab/>
        <w:t>}</w:t>
      </w:r>
    </w:p>
    <w:p w14:paraId="3202E40C" w14:textId="77777777" w:rsidR="0032571D" w:rsidRPr="0032571D" w:rsidRDefault="0032571D" w:rsidP="00106F8A">
      <w:pPr>
        <w:tabs>
          <w:tab w:val="left" w:pos="709"/>
        </w:tabs>
        <w:rPr>
          <w:highlight w:val="yellow"/>
          <w:lang w:val="en-US"/>
        </w:rPr>
      </w:pPr>
      <w:r w:rsidRPr="0032571D">
        <w:rPr>
          <w:highlight w:val="yellow"/>
          <w:lang w:val="en-US"/>
        </w:rPr>
        <w:t>});</w:t>
      </w:r>
    </w:p>
    <w:p w14:paraId="1B22F08D" w14:textId="77777777" w:rsidR="0032571D" w:rsidRPr="0032571D" w:rsidRDefault="0032571D" w:rsidP="00106F8A">
      <w:pPr>
        <w:tabs>
          <w:tab w:val="left" w:pos="709"/>
        </w:tabs>
        <w:rPr>
          <w:highlight w:val="yellow"/>
          <w:lang w:val="en-US"/>
        </w:rPr>
      </w:pPr>
      <w:r w:rsidRPr="0032571D">
        <w:rPr>
          <w:highlight w:val="yellow"/>
          <w:lang w:val="en-US"/>
        </w:rPr>
        <w:t>daemonThread.setDaemon(true);</w:t>
      </w:r>
    </w:p>
    <w:p w14:paraId="575D0C85" w14:textId="141F1C36" w:rsidR="00106F8A" w:rsidRPr="00D13D91" w:rsidRDefault="0032571D" w:rsidP="00106F8A">
      <w:pPr>
        <w:tabs>
          <w:tab w:val="left" w:pos="709"/>
        </w:tabs>
        <w:rPr>
          <w:highlight w:val="yellow"/>
        </w:rPr>
      </w:pPr>
      <w:r>
        <w:rPr>
          <w:highlight w:val="yellow"/>
          <w:lang w:val="en-US"/>
        </w:rPr>
        <w:t>daemonThread</w:t>
      </w:r>
      <w:r w:rsidRPr="00D13D91">
        <w:rPr>
          <w:highlight w:val="yellow"/>
        </w:rPr>
        <w:t>.</w:t>
      </w:r>
      <w:r>
        <w:rPr>
          <w:highlight w:val="yellow"/>
          <w:lang w:val="en-US"/>
        </w:rPr>
        <w:t>start</w:t>
      </w:r>
      <w:r w:rsidRPr="00D13D91">
        <w:rPr>
          <w:highlight w:val="yellow"/>
        </w:rPr>
        <w:t>();</w:t>
      </w:r>
    </w:p>
    <w:p w14:paraId="27B624AF" w14:textId="77777777" w:rsidR="00106F8A" w:rsidRPr="00D13D91" w:rsidRDefault="00106F8A" w:rsidP="00106F8A">
      <w:pPr>
        <w:tabs>
          <w:tab w:val="left" w:pos="709"/>
        </w:tabs>
      </w:pPr>
    </w:p>
    <w:p w14:paraId="7AA9A823" w14:textId="2D8DDE73" w:rsidR="00FB5063" w:rsidRPr="00174E31" w:rsidRDefault="00106F8A" w:rsidP="00106F8A">
      <w:pPr>
        <w:tabs>
          <w:tab w:val="left" w:pos="709"/>
        </w:tabs>
      </w:pPr>
      <w:r>
        <w:t>Обратите внимание, что если вы хотите создать демонический поток, вы должны установить флаг setDaemon(true) до запуска потока start().</w:t>
      </w:r>
    </w:p>
    <w:p w14:paraId="4F6BD96B" w14:textId="77777777" w:rsidR="000D6C20" w:rsidRPr="00174E31" w:rsidRDefault="000D6C20" w:rsidP="00FB5063">
      <w:pPr>
        <w:tabs>
          <w:tab w:val="left" w:pos="709"/>
        </w:tabs>
        <w:rPr>
          <w:b/>
        </w:rPr>
      </w:pPr>
    </w:p>
    <w:p w14:paraId="73098E66" w14:textId="60458CCB" w:rsidR="0011555F" w:rsidRPr="00063AAC" w:rsidRDefault="0011555F" w:rsidP="00C7518C">
      <w:pPr>
        <w:pStyle w:val="2"/>
      </w:pPr>
      <w:r w:rsidRPr="00063AAC">
        <w:rPr>
          <w:lang w:val="en-US"/>
        </w:rPr>
        <w:t>Q</w:t>
      </w:r>
      <w:r w:rsidR="00FE057C" w:rsidRPr="00FE057C">
        <w:t>11</w:t>
      </w:r>
      <w:r w:rsidRPr="00063AAC">
        <w:t>. Что такое </w:t>
      </w:r>
      <w:r w:rsidRPr="00063AAC">
        <w:rPr>
          <w:rStyle w:val="aa"/>
          <w:i w:val="0"/>
        </w:rPr>
        <w:t>ThreadGroup</w:t>
      </w:r>
      <w:r w:rsidRPr="00063AAC">
        <w:t> и его назначение? Что такое </w:t>
      </w:r>
      <w:r w:rsidRPr="00063AAC">
        <w:rPr>
          <w:rStyle w:val="aa"/>
          <w:i w:val="0"/>
        </w:rPr>
        <w:t>ThreadGroup</w:t>
      </w:r>
      <w:r w:rsidRPr="00063AAC">
        <w:t> по умолчанию</w:t>
      </w:r>
      <w:r w:rsidR="00FE057C" w:rsidRPr="00063AAC">
        <w:t>?</w:t>
      </w:r>
    </w:p>
    <w:p w14:paraId="50A8E15B" w14:textId="77777777" w:rsidR="0011555F" w:rsidRPr="00063AAC" w:rsidRDefault="0011555F" w:rsidP="0011555F">
      <w:pPr>
        <w:rPr>
          <w:rFonts w:cstheme="minorHAnsi"/>
          <w:iCs/>
        </w:rPr>
      </w:pPr>
    </w:p>
    <w:p w14:paraId="7148E748" w14:textId="5AB676C6" w:rsidR="004C2D09" w:rsidRPr="004C2D09" w:rsidRDefault="004C2D09" w:rsidP="004C2D09">
      <w:r w:rsidRPr="004C2D09">
        <w:t>ThreadGroup в Java это группа связанных потоков, которые могут быть организованы хранилища. Он представляет собой удобный способ управления группами потоков и обеспечивает некоторые дополнительные возможности.</w:t>
      </w:r>
    </w:p>
    <w:p w14:paraId="14DDB85C" w14:textId="77777777" w:rsidR="004C2D09" w:rsidRPr="004C2D09" w:rsidRDefault="004C2D09" w:rsidP="004C2D09"/>
    <w:p w14:paraId="18F65700" w14:textId="0889FF6A" w:rsidR="004C2D09" w:rsidRDefault="004C2D09" w:rsidP="004C2D09">
      <w:r w:rsidRPr="004C2D09">
        <w:t>Назначение ThreadGroup:</w:t>
      </w:r>
    </w:p>
    <w:p w14:paraId="31183709" w14:textId="77777777" w:rsidR="0032571D" w:rsidRPr="004C2D09" w:rsidRDefault="0032571D" w:rsidP="004C2D09"/>
    <w:p w14:paraId="31389866" w14:textId="34238C68" w:rsidR="004C2D09" w:rsidRPr="004C2D09" w:rsidRDefault="004C2D09" w:rsidP="0098149F">
      <w:pPr>
        <w:pStyle w:val="a3"/>
        <w:numPr>
          <w:ilvl w:val="0"/>
          <w:numId w:val="404"/>
        </w:numPr>
      </w:pPr>
      <w:r w:rsidRPr="004C2D09">
        <w:t>Управление потоками: ThreadGroup позволяет логически группировать потоки и управлять ими как единую сущность. Например, вы можете одновременно приостановить или возобновить все потоки в группе или установить приор</w:t>
      </w:r>
      <w:r w:rsidR="0032571D">
        <w:t>итет для всех потоков в группе.</w:t>
      </w:r>
    </w:p>
    <w:p w14:paraId="76EFB6CD" w14:textId="7CD4F1DA" w:rsidR="004C2D09" w:rsidRPr="004C2D09" w:rsidRDefault="004C2D09" w:rsidP="0098149F">
      <w:pPr>
        <w:pStyle w:val="a3"/>
        <w:numPr>
          <w:ilvl w:val="0"/>
          <w:numId w:val="404"/>
        </w:numPr>
      </w:pPr>
      <w:r w:rsidRPr="004C2D09">
        <w:t>Обработка исключений: ThreadGroup позволяет определить обработчик исключений для всех потоков в группе. Это позволяет централизованно обрабатывать исключения</w:t>
      </w:r>
      <w:r w:rsidR="0032571D">
        <w:t>, возникающие в потоках группы.</w:t>
      </w:r>
    </w:p>
    <w:p w14:paraId="6544C750" w14:textId="3E15B0AD" w:rsidR="004C2D09" w:rsidRPr="004C2D09" w:rsidRDefault="004C2D09" w:rsidP="0098149F">
      <w:pPr>
        <w:pStyle w:val="a3"/>
        <w:numPr>
          <w:ilvl w:val="0"/>
          <w:numId w:val="404"/>
        </w:numPr>
      </w:pPr>
      <w:r w:rsidRPr="004C2D09">
        <w:t>Проверка активности потоков: ThreadGroup предоставляет методы для проверки активности потоков в группе. Это полезно для определения состояния и выполнения потоков в группе.</w:t>
      </w:r>
    </w:p>
    <w:p w14:paraId="1A9F372F" w14:textId="77777777" w:rsidR="004C2D09" w:rsidRPr="004C2D09" w:rsidRDefault="004C2D09" w:rsidP="004C2D09"/>
    <w:p w14:paraId="6914C7DC" w14:textId="09672AC2" w:rsidR="004C2D09" w:rsidRDefault="004C2D09" w:rsidP="004C2D09">
      <w:r w:rsidRPr="004C2D09">
        <w:t xml:space="preserve">ThreadGroup по умолчанию: </w:t>
      </w:r>
    </w:p>
    <w:p w14:paraId="55E00554" w14:textId="77777777" w:rsidR="0032571D" w:rsidRPr="004C2D09" w:rsidRDefault="0032571D" w:rsidP="004C2D09"/>
    <w:p w14:paraId="15B1DA16" w14:textId="77777777" w:rsidR="004C2D09" w:rsidRDefault="004C2D09" w:rsidP="004C2D09">
      <w:pPr>
        <w:rPr>
          <w:b/>
        </w:rPr>
      </w:pPr>
      <w:r w:rsidRPr="004C2D09">
        <w:t>Когда поток создается без явной указанной ThreadGroup, он добавляется в ThreadGroup, связанный с потоком, вызвавшим его создание. Этот ThreadGroup по умолчанию имеет имя "main". Потоки, созданные в методе main(), будут принадлежать к этой группе, если им не была явно указана другая ThreadGroup.</w:t>
      </w:r>
    </w:p>
    <w:p w14:paraId="5D8A18BB" w14:textId="6308354A" w:rsidR="00395585" w:rsidRPr="00395585" w:rsidRDefault="00395585" w:rsidP="00C7518C">
      <w:pPr>
        <w:pStyle w:val="2"/>
      </w:pPr>
      <w:r w:rsidRPr="00395585">
        <w:cr/>
      </w:r>
      <w:r w:rsidR="00FE057C">
        <w:t>Q12</w:t>
      </w:r>
      <w:r w:rsidRPr="00395585">
        <w:t xml:space="preserve">. Что такое флаг прерывания потока? Как вы можете установить и проверить </w:t>
      </w:r>
      <w:r w:rsidR="001A652A">
        <w:t>его</w:t>
      </w:r>
      <w:r w:rsidRPr="00395585">
        <w:t>? Как это связано с InterruptedException?</w:t>
      </w:r>
    </w:p>
    <w:p w14:paraId="41B54681" w14:textId="5876D592" w:rsidR="00FB5063" w:rsidRPr="00174E31" w:rsidRDefault="00FB5063" w:rsidP="00FB5063">
      <w:pPr>
        <w:tabs>
          <w:tab w:val="left" w:pos="709"/>
        </w:tabs>
        <w:rPr>
          <w:b/>
        </w:rPr>
      </w:pPr>
    </w:p>
    <w:p w14:paraId="155D7D41" w14:textId="24F77BF9" w:rsidR="004C2D09" w:rsidRPr="004C2D09" w:rsidRDefault="004C2D09" w:rsidP="004C2D09">
      <w:r w:rsidRPr="004C2D09">
        <w:t>Флаг прерывания потока это булева переменная, которая указывает, должен ли поток быть прерван. Он используется для выхода из бесконечных циклов и выполнения завершающих действий, когда поток получает сигнал о прерывании.</w:t>
      </w:r>
    </w:p>
    <w:p w14:paraId="3E9ADFDC" w14:textId="77777777" w:rsidR="004C2D09" w:rsidRPr="004C2D09" w:rsidRDefault="004C2D09" w:rsidP="004C2D09"/>
    <w:p w14:paraId="568ACC11" w14:textId="3C994E58" w:rsidR="004C2D09" w:rsidRDefault="004C2D09" w:rsidP="0098149F">
      <w:pPr>
        <w:pStyle w:val="a3"/>
        <w:numPr>
          <w:ilvl w:val="0"/>
          <w:numId w:val="405"/>
        </w:numPr>
      </w:pPr>
      <w:r w:rsidRPr="004C2D09">
        <w:t>Установка флага прерывания потока:</w:t>
      </w:r>
    </w:p>
    <w:p w14:paraId="71C639F3" w14:textId="77777777" w:rsidR="0032571D" w:rsidRPr="004C2D09" w:rsidRDefault="0032571D" w:rsidP="004C2D09"/>
    <w:p w14:paraId="25C39D84" w14:textId="297AA232" w:rsidR="004C2D09" w:rsidRPr="004C2D09" w:rsidRDefault="004C2D09" w:rsidP="0032571D">
      <w:r w:rsidRPr="004C2D09">
        <w:t>Флаг прерывания потока можно установить с помощью метода interrupt() класса Thread. Например:</w:t>
      </w:r>
    </w:p>
    <w:p w14:paraId="5317C9AB" w14:textId="77777777" w:rsidR="0032571D" w:rsidRDefault="0032571D" w:rsidP="004C2D09"/>
    <w:p w14:paraId="0FA8C2D4" w14:textId="77777777" w:rsidR="0032571D" w:rsidRPr="0032571D" w:rsidRDefault="0032571D" w:rsidP="004C2D09">
      <w:pPr>
        <w:rPr>
          <w:highlight w:val="yellow"/>
        </w:rPr>
      </w:pPr>
      <w:r w:rsidRPr="0032571D">
        <w:rPr>
          <w:highlight w:val="yellow"/>
        </w:rPr>
        <w:t xml:space="preserve">Thread myThread = ...; </w:t>
      </w:r>
    </w:p>
    <w:p w14:paraId="341F6577" w14:textId="77777777" w:rsidR="0032571D" w:rsidRPr="0032571D" w:rsidRDefault="0032571D" w:rsidP="004C2D09">
      <w:pPr>
        <w:rPr>
          <w:highlight w:val="yellow"/>
        </w:rPr>
      </w:pPr>
      <w:r w:rsidRPr="0032571D">
        <w:rPr>
          <w:highlight w:val="yellow"/>
        </w:rPr>
        <w:t xml:space="preserve">myThread.interrupt(); </w:t>
      </w:r>
    </w:p>
    <w:p w14:paraId="142B0D3F" w14:textId="5846EDD8" w:rsidR="004C2D09" w:rsidRPr="004C2D09" w:rsidRDefault="004C2D09" w:rsidP="004C2D09"/>
    <w:p w14:paraId="52A7DD36" w14:textId="67DD3037" w:rsidR="004C2D09" w:rsidRDefault="004C2D09" w:rsidP="0098149F">
      <w:pPr>
        <w:pStyle w:val="a3"/>
        <w:numPr>
          <w:ilvl w:val="0"/>
          <w:numId w:val="405"/>
        </w:numPr>
      </w:pPr>
      <w:r w:rsidRPr="004C2D09">
        <w:t>Проверка флага прерывания потока:</w:t>
      </w:r>
    </w:p>
    <w:p w14:paraId="67895B26" w14:textId="77777777" w:rsidR="0032571D" w:rsidRPr="004C2D09" w:rsidRDefault="0032571D" w:rsidP="004C2D09"/>
    <w:p w14:paraId="0CDE4AB8" w14:textId="2C3D9535" w:rsidR="004C2D09" w:rsidRPr="004C2D09" w:rsidRDefault="004C2D09" w:rsidP="004C2D09">
      <w:r w:rsidRPr="004C2D09">
        <w:t>Флаг прерывания потока можно проверить с помощью метода isInterrupted() или статического метода Thread.interrupted(). Второй метод также сбрасывает флаг прерывания при проверке. Например:</w:t>
      </w:r>
    </w:p>
    <w:p w14:paraId="4722313C" w14:textId="77777777" w:rsidR="0032571D" w:rsidRDefault="0032571D" w:rsidP="004C2D09"/>
    <w:p w14:paraId="21F28DA0" w14:textId="77777777" w:rsidR="0032571D" w:rsidRPr="0032571D" w:rsidRDefault="0032571D" w:rsidP="004C2D09">
      <w:pPr>
        <w:rPr>
          <w:highlight w:val="yellow"/>
        </w:rPr>
      </w:pPr>
      <w:r w:rsidRPr="0032571D">
        <w:rPr>
          <w:highlight w:val="yellow"/>
        </w:rPr>
        <w:t>if (Thread.currentThread().isInterrupted()) {</w:t>
      </w:r>
    </w:p>
    <w:p w14:paraId="59E2F32F" w14:textId="77777777" w:rsidR="0032571D" w:rsidRPr="0032571D" w:rsidRDefault="0032571D" w:rsidP="004C2D09">
      <w:pPr>
        <w:rPr>
          <w:highlight w:val="yellow"/>
        </w:rPr>
      </w:pPr>
      <w:r w:rsidRPr="0032571D">
        <w:rPr>
          <w:highlight w:val="yellow"/>
        </w:rPr>
        <w:t>}</w:t>
      </w:r>
    </w:p>
    <w:p w14:paraId="493AB605" w14:textId="713002A9" w:rsidR="004C2D09" w:rsidRPr="004C2D09" w:rsidRDefault="004C2D09" w:rsidP="004C2D09">
      <w:pPr>
        <w:rPr>
          <w:lang w:val="en-US"/>
        </w:rPr>
      </w:pPr>
    </w:p>
    <w:p w14:paraId="6C65AF30" w14:textId="77777777" w:rsidR="004C2D09" w:rsidRPr="004C2D09" w:rsidRDefault="004C2D09" w:rsidP="004C2D09">
      <w:pPr>
        <w:rPr>
          <w:lang w:val="en-US"/>
        </w:rPr>
      </w:pPr>
      <w:r w:rsidRPr="004C2D09">
        <w:t>или</w:t>
      </w:r>
    </w:p>
    <w:p w14:paraId="56E4344F" w14:textId="77777777" w:rsidR="0032571D" w:rsidRDefault="0032571D" w:rsidP="004C2D09">
      <w:pPr>
        <w:rPr>
          <w:lang w:val="en-US"/>
        </w:rPr>
      </w:pPr>
    </w:p>
    <w:p w14:paraId="1DC4588E" w14:textId="77777777" w:rsidR="0032571D" w:rsidRPr="0032571D" w:rsidRDefault="0032571D" w:rsidP="004C2D09">
      <w:pPr>
        <w:rPr>
          <w:highlight w:val="yellow"/>
          <w:lang w:val="en-US"/>
        </w:rPr>
      </w:pPr>
      <w:r w:rsidRPr="0032571D">
        <w:rPr>
          <w:highlight w:val="yellow"/>
          <w:lang w:val="en-US"/>
        </w:rPr>
        <w:t>if (Thread.interrupted()) {</w:t>
      </w:r>
    </w:p>
    <w:p w14:paraId="017C33F1" w14:textId="77777777" w:rsidR="0032571D" w:rsidRPr="0032571D" w:rsidRDefault="0032571D" w:rsidP="004C2D09">
      <w:pPr>
        <w:rPr>
          <w:highlight w:val="yellow"/>
          <w:lang w:val="en-US"/>
        </w:rPr>
      </w:pPr>
      <w:r w:rsidRPr="0032571D">
        <w:rPr>
          <w:highlight w:val="yellow"/>
          <w:lang w:val="en-US"/>
        </w:rPr>
        <w:t>}</w:t>
      </w:r>
    </w:p>
    <w:p w14:paraId="74BF234F" w14:textId="10860BB7" w:rsidR="004C2D09" w:rsidRPr="004C2D09" w:rsidRDefault="004C2D09" w:rsidP="004C2D09"/>
    <w:p w14:paraId="63BA7D91" w14:textId="77777777" w:rsidR="004C2D09" w:rsidRPr="004C2D09" w:rsidRDefault="004C2D09" w:rsidP="004C2D09"/>
    <w:p w14:paraId="047004DD" w14:textId="2E19BDB7" w:rsidR="004C2D09" w:rsidRDefault="004C2D09" w:rsidP="0098149F">
      <w:pPr>
        <w:pStyle w:val="a3"/>
        <w:numPr>
          <w:ilvl w:val="0"/>
          <w:numId w:val="405"/>
        </w:numPr>
      </w:pPr>
      <w:r w:rsidRPr="004C2D09">
        <w:t>Связь с InterruptedException:</w:t>
      </w:r>
    </w:p>
    <w:p w14:paraId="2C8FE282" w14:textId="77777777" w:rsidR="0032571D" w:rsidRPr="004C2D09" w:rsidRDefault="0032571D" w:rsidP="0032571D"/>
    <w:p w14:paraId="587735F3" w14:textId="0DA95DEA" w:rsidR="004C2D09" w:rsidRPr="004C2D09" w:rsidRDefault="004C2D09" w:rsidP="004C2D09">
      <w:r w:rsidRPr="004C2D09">
        <w:t>Когда метод потока вызывает метод, который может генерировать InterruptedException, такой как Thread.sleep(), Object.wait(), BlockingQueue.put(), метод должен обработать это исключение. Если во время блокировки потока поступает сигнал о прерывании, выбрасывается InterruptedException. Механизм исключений InterruptedException помогает контролировать и реагировать на прерывание потока внутри метода.</w:t>
      </w:r>
    </w:p>
    <w:p w14:paraId="705D96CC" w14:textId="77777777" w:rsidR="004C2D09" w:rsidRPr="004C2D09" w:rsidRDefault="004C2D09" w:rsidP="004C2D09"/>
    <w:p w14:paraId="516F030C" w14:textId="0983D693" w:rsidR="004C2D09" w:rsidRPr="0032571D" w:rsidRDefault="004C2D09" w:rsidP="0098149F">
      <w:pPr>
        <w:pStyle w:val="a3"/>
        <w:numPr>
          <w:ilvl w:val="0"/>
          <w:numId w:val="405"/>
        </w:numPr>
        <w:rPr>
          <w:lang w:val="en-US"/>
        </w:rPr>
      </w:pPr>
      <w:r w:rsidRPr="004C2D09">
        <w:t>Пример</w:t>
      </w:r>
      <w:r w:rsidRPr="0032571D">
        <w:rPr>
          <w:lang w:val="en-US"/>
        </w:rPr>
        <w:t xml:space="preserve"> </w:t>
      </w:r>
      <w:r w:rsidRPr="004C2D09">
        <w:t>обработки</w:t>
      </w:r>
      <w:r w:rsidRPr="0032571D">
        <w:rPr>
          <w:lang w:val="en-US"/>
        </w:rPr>
        <w:t xml:space="preserve"> InterruptedException:</w:t>
      </w:r>
    </w:p>
    <w:p w14:paraId="71CA0AEA" w14:textId="77777777" w:rsidR="0032571D" w:rsidRDefault="0032571D" w:rsidP="004C2D09">
      <w:pPr>
        <w:rPr>
          <w:lang w:val="en-US"/>
        </w:rPr>
      </w:pPr>
    </w:p>
    <w:p w14:paraId="4219F4C8" w14:textId="40F0D28C" w:rsidR="004C2D09" w:rsidRPr="0032571D" w:rsidRDefault="004C2D09" w:rsidP="004C2D09">
      <w:pPr>
        <w:rPr>
          <w:highlight w:val="yellow"/>
          <w:lang w:val="en-US"/>
        </w:rPr>
      </w:pPr>
      <w:r w:rsidRPr="0032571D">
        <w:rPr>
          <w:highlight w:val="yellow"/>
          <w:lang w:val="en-US"/>
        </w:rPr>
        <w:t>Thread myThread = Thread.currentThread();</w:t>
      </w:r>
    </w:p>
    <w:p w14:paraId="276BE4F7" w14:textId="77777777" w:rsidR="00561FC5" w:rsidRPr="0032571D" w:rsidRDefault="004C2D09" w:rsidP="004C2D09">
      <w:pPr>
        <w:rPr>
          <w:highlight w:val="yellow"/>
          <w:lang w:val="en-US"/>
        </w:rPr>
      </w:pPr>
      <w:r w:rsidRPr="0032571D">
        <w:rPr>
          <w:highlight w:val="yellow"/>
          <w:lang w:val="en-US"/>
        </w:rPr>
        <w:t>try {</w:t>
      </w:r>
    </w:p>
    <w:p w14:paraId="6EF4881A" w14:textId="60A7FB98" w:rsidR="004C2D09" w:rsidRPr="0032571D" w:rsidRDefault="004C2D09" w:rsidP="004C2D09">
      <w:pPr>
        <w:rPr>
          <w:highlight w:val="yellow"/>
          <w:lang w:val="en-US"/>
        </w:rPr>
      </w:pPr>
      <w:r w:rsidRPr="0032571D">
        <w:rPr>
          <w:highlight w:val="yellow"/>
          <w:lang w:val="en-US"/>
        </w:rPr>
        <w:t>Thread.sleep(1000);</w:t>
      </w:r>
    </w:p>
    <w:p w14:paraId="15AC42F5" w14:textId="1B0B20EB" w:rsidR="0032571D" w:rsidRPr="0032571D" w:rsidRDefault="004C2D09" w:rsidP="004C2D09">
      <w:pPr>
        <w:rPr>
          <w:highlight w:val="yellow"/>
          <w:lang w:val="en-US"/>
        </w:rPr>
      </w:pPr>
      <w:r w:rsidRPr="0032571D">
        <w:rPr>
          <w:highlight w:val="yellow"/>
          <w:lang w:val="en-US"/>
        </w:rPr>
        <w:t>} catch (InterruptedException e) {</w:t>
      </w:r>
    </w:p>
    <w:p w14:paraId="566B04C2" w14:textId="0C916588" w:rsidR="004C2D09" w:rsidRPr="0032571D" w:rsidRDefault="004C2D09" w:rsidP="004C2D09">
      <w:pPr>
        <w:rPr>
          <w:highlight w:val="yellow"/>
        </w:rPr>
      </w:pPr>
      <w:r w:rsidRPr="0032571D">
        <w:rPr>
          <w:highlight w:val="yellow"/>
        </w:rPr>
        <w:t xml:space="preserve">myThread.interrupt(); </w:t>
      </w:r>
    </w:p>
    <w:p w14:paraId="2AF49AAD" w14:textId="6A237EB6" w:rsidR="004C2D09" w:rsidRPr="0032571D" w:rsidRDefault="004C2D09" w:rsidP="004C2D09">
      <w:pPr>
        <w:rPr>
          <w:lang w:val="en-US"/>
        </w:rPr>
      </w:pPr>
      <w:r w:rsidRPr="0032571D">
        <w:rPr>
          <w:highlight w:val="yellow"/>
          <w:lang w:val="en-US"/>
        </w:rPr>
        <w:t>}</w:t>
      </w:r>
    </w:p>
    <w:p w14:paraId="0B636782" w14:textId="4304D1E2" w:rsidR="00395585" w:rsidRPr="00395585" w:rsidRDefault="00395585" w:rsidP="00C7518C">
      <w:pPr>
        <w:pStyle w:val="2"/>
      </w:pPr>
      <w:r w:rsidRPr="004C2D09">
        <w:rPr>
          <w:lang w:val="en-US"/>
        </w:rPr>
        <w:cr/>
      </w:r>
      <w:r w:rsidRPr="00856950">
        <w:rPr>
          <w:lang w:val="en-US"/>
        </w:rPr>
        <w:t>Q</w:t>
      </w:r>
      <w:r w:rsidR="00E81DFF" w:rsidRPr="00E81DFF">
        <w:rPr>
          <w:lang w:val="en-US"/>
        </w:rPr>
        <w:t>13</w:t>
      </w:r>
      <w:r w:rsidRPr="00856950">
        <w:rPr>
          <w:lang w:val="en-US"/>
        </w:rPr>
        <w:t xml:space="preserve">. </w:t>
      </w:r>
      <w:r w:rsidRPr="00395585">
        <w:t>Что</w:t>
      </w:r>
      <w:r w:rsidRPr="00856950">
        <w:rPr>
          <w:lang w:val="en-US"/>
        </w:rPr>
        <w:t xml:space="preserve"> </w:t>
      </w:r>
      <w:r w:rsidRPr="00395585">
        <w:t>такое</w:t>
      </w:r>
      <w:r w:rsidRPr="00856950">
        <w:rPr>
          <w:lang w:val="en-US"/>
        </w:rPr>
        <w:t xml:space="preserve"> Java</w:t>
      </w:r>
      <w:r w:rsidR="00856950">
        <w:rPr>
          <w:lang w:val="en-US"/>
        </w:rPr>
        <w:t xml:space="preserve"> Memory Model</w:t>
      </w:r>
      <w:r w:rsidRPr="00856950">
        <w:rPr>
          <w:lang w:val="en-US"/>
        </w:rPr>
        <w:t xml:space="preserve"> (J</w:t>
      </w:r>
      <w:r w:rsidR="00856950">
        <w:rPr>
          <w:lang w:val="en-US"/>
        </w:rPr>
        <w:t>MM</w:t>
      </w:r>
      <w:r w:rsidRPr="00856950">
        <w:rPr>
          <w:lang w:val="en-US"/>
        </w:rPr>
        <w:t xml:space="preserve">)? </w:t>
      </w:r>
      <w:r w:rsidRPr="00395585">
        <w:t xml:space="preserve">Опишите </w:t>
      </w:r>
      <w:r w:rsidR="00856950">
        <w:t>её</w:t>
      </w:r>
      <w:r w:rsidRPr="00395585">
        <w:t xml:space="preserve"> цель и основные идеи.</w:t>
      </w:r>
    </w:p>
    <w:p w14:paraId="2B8A96EB" w14:textId="09DC82D9" w:rsidR="00FB5063" w:rsidRPr="00174E31" w:rsidRDefault="00FB5063" w:rsidP="00FB5063">
      <w:pPr>
        <w:tabs>
          <w:tab w:val="left" w:pos="709"/>
        </w:tabs>
        <w:rPr>
          <w:b/>
        </w:rPr>
      </w:pPr>
    </w:p>
    <w:p w14:paraId="0D3F826C" w14:textId="6C8CEE3B" w:rsidR="004C2D09" w:rsidRDefault="004C2D09" w:rsidP="004C2D09">
      <w:pPr>
        <w:tabs>
          <w:tab w:val="left" w:pos="709"/>
        </w:tabs>
      </w:pPr>
      <w:r>
        <w:t>Java Memory Model (JMM) это спецификация, описывающая, как виртуальная машина Java (JVM) управляет памятью и взаимодействием между потоками в многопоточной среде. Основная цель JMM обеспечить предсказуемое и корректное выполнение многопоточных программ.</w:t>
      </w:r>
    </w:p>
    <w:p w14:paraId="587B16F1" w14:textId="77777777" w:rsidR="004C2D09" w:rsidRDefault="004C2D09" w:rsidP="004C2D09">
      <w:pPr>
        <w:tabs>
          <w:tab w:val="left" w:pos="709"/>
        </w:tabs>
      </w:pPr>
    </w:p>
    <w:p w14:paraId="052BEDC0" w14:textId="6AAEC975" w:rsidR="004C2D09" w:rsidRDefault="004C2D09" w:rsidP="004C2D09">
      <w:pPr>
        <w:tabs>
          <w:tab w:val="left" w:pos="709"/>
        </w:tabs>
      </w:pPr>
      <w:r>
        <w:t>Основные идеи JMM:</w:t>
      </w:r>
    </w:p>
    <w:p w14:paraId="4E7382C4" w14:textId="77777777" w:rsidR="0032571D" w:rsidRDefault="0032571D" w:rsidP="004C2D09">
      <w:pPr>
        <w:tabs>
          <w:tab w:val="left" w:pos="709"/>
        </w:tabs>
      </w:pPr>
    </w:p>
    <w:p w14:paraId="7310DB8A" w14:textId="01C0BB15" w:rsidR="004C2D09" w:rsidRDefault="004C2D09" w:rsidP="0098149F">
      <w:pPr>
        <w:pStyle w:val="a3"/>
        <w:numPr>
          <w:ilvl w:val="0"/>
          <w:numId w:val="133"/>
        </w:numPr>
        <w:tabs>
          <w:tab w:val="left" w:pos="709"/>
        </w:tabs>
      </w:pPr>
      <w:r>
        <w:t>Гарантии примитивов синхронизации: JMM определяет, как потоки взаимодействуют с переменными и объектами при использовании примитивов синхронизации, таких как synchronized блоки, volatile переменные, атомарные операции и другие конструкции. Она определяет, как гарантируется порядок чтения и записи в память и какие виды взаимодействия между потоками являются видимыми.</w:t>
      </w:r>
    </w:p>
    <w:p w14:paraId="235D1D3E" w14:textId="48006F6B" w:rsidR="004C2D09" w:rsidRDefault="004C2D09" w:rsidP="0098149F">
      <w:pPr>
        <w:pStyle w:val="a3"/>
        <w:numPr>
          <w:ilvl w:val="0"/>
          <w:numId w:val="133"/>
        </w:numPr>
        <w:tabs>
          <w:tab w:val="left" w:pos="709"/>
        </w:tabs>
      </w:pPr>
      <w:r>
        <w:t>Порядок выполнения операций: JMM определяет правила упорядочивания операций в разных потоках. Это обеспечивает последовательность операций, которая является согласованной относительно других потоков, учитывая различные оптимизации и переупорядочивания, выполняемые JVM.</w:t>
      </w:r>
    </w:p>
    <w:p w14:paraId="5D8A626B" w14:textId="715BD2B1" w:rsidR="004C2D09" w:rsidRDefault="004C2D09" w:rsidP="0098149F">
      <w:pPr>
        <w:pStyle w:val="a3"/>
        <w:numPr>
          <w:ilvl w:val="0"/>
          <w:numId w:val="133"/>
        </w:numPr>
        <w:tabs>
          <w:tab w:val="left" w:pos="709"/>
        </w:tabs>
      </w:pPr>
      <w:r>
        <w:t>Видимость изменений: JMM определяет, когда изменения, внесенные одним потоком, становятся видимыми другим потокам. Это включает в себя обеспечение прямой и специальной видимости для чтения и записи переменных.</w:t>
      </w:r>
    </w:p>
    <w:p w14:paraId="793E77C2" w14:textId="3EA19863" w:rsidR="004C2D09" w:rsidRDefault="004C2D09" w:rsidP="0098149F">
      <w:pPr>
        <w:pStyle w:val="a3"/>
        <w:numPr>
          <w:ilvl w:val="0"/>
          <w:numId w:val="133"/>
        </w:numPr>
        <w:tabs>
          <w:tab w:val="left" w:pos="709"/>
        </w:tabs>
      </w:pPr>
      <w:r>
        <w:t>Барьеры памяти: JMM предоставляет контроль над потоками через использование барьеров памяти. Барьеры памяти определяют точки синхронизации и влияют на операции чтения и записи, гарантируя определенное упорядочивание и видимость.</w:t>
      </w:r>
    </w:p>
    <w:p w14:paraId="323046DE" w14:textId="6C854D9A" w:rsidR="000D6C20" w:rsidRDefault="004C2D09" w:rsidP="004C2D09">
      <w:pPr>
        <w:tabs>
          <w:tab w:val="left" w:pos="709"/>
        </w:tabs>
      </w:pPr>
      <w:r>
        <w:t>Вместе эти идеи JMM обеспечивают правильное взаимодействие между потоками и предоставляют механизмы для безопасного и корректного выполнения многопоточных программ.</w:t>
      </w:r>
    </w:p>
    <w:p w14:paraId="587063E7" w14:textId="77777777" w:rsidR="00875ECE" w:rsidRPr="00856950" w:rsidRDefault="00875ECE" w:rsidP="00FB5063">
      <w:pPr>
        <w:tabs>
          <w:tab w:val="left" w:pos="709"/>
        </w:tabs>
      </w:pPr>
    </w:p>
    <w:p w14:paraId="6F049EDA" w14:textId="127BDE89" w:rsidR="003428CA" w:rsidRPr="00063AAC" w:rsidRDefault="003428CA" w:rsidP="00C7518C">
      <w:pPr>
        <w:pStyle w:val="2"/>
      </w:pPr>
      <w:r w:rsidRPr="00063AAC">
        <w:rPr>
          <w:lang w:val="en-US"/>
        </w:rPr>
        <w:t>Q</w:t>
      </w:r>
      <w:r w:rsidR="00E81DFF">
        <w:t>14</w:t>
      </w:r>
      <w:r w:rsidRPr="00063AAC">
        <w:t>. Что такое </w:t>
      </w:r>
      <w:r w:rsidR="00E81DFF">
        <w:rPr>
          <w:rStyle w:val="aa"/>
          <w:i w:val="0"/>
          <w:lang w:val="en-US"/>
        </w:rPr>
        <w:t>volatile</w:t>
      </w:r>
      <w:r w:rsidRPr="00063AAC">
        <w:t> поле? Что J</w:t>
      </w:r>
      <w:r w:rsidR="00E81DFF">
        <w:rPr>
          <w:lang w:val="en-US"/>
        </w:rPr>
        <w:t>M</w:t>
      </w:r>
      <w:r w:rsidRPr="00063AAC">
        <w:t xml:space="preserve">M гарантирует для </w:t>
      </w:r>
      <w:r w:rsidR="00E81DFF">
        <w:rPr>
          <w:rStyle w:val="aa"/>
          <w:i w:val="0"/>
          <w:lang w:val="en-US"/>
        </w:rPr>
        <w:t>volatile</w:t>
      </w:r>
      <w:r w:rsidRPr="00063AAC">
        <w:t xml:space="preserve"> полей?</w:t>
      </w:r>
    </w:p>
    <w:p w14:paraId="1F4EF0F5" w14:textId="77777777" w:rsidR="003428CA" w:rsidRPr="00063AAC" w:rsidRDefault="003428CA" w:rsidP="003428CA">
      <w:pPr>
        <w:rPr>
          <w:rFonts w:cstheme="minorHAnsi"/>
          <w:iCs/>
        </w:rPr>
      </w:pPr>
    </w:p>
    <w:p w14:paraId="0300804C" w14:textId="7BDD2949" w:rsidR="004C2D09" w:rsidRPr="004C2D09" w:rsidRDefault="004C2D09" w:rsidP="004C2D09">
      <w:pPr>
        <w:rPr>
          <w:rFonts w:cstheme="minorHAnsi"/>
          <w:iCs/>
        </w:rPr>
      </w:pPr>
      <w:r w:rsidRPr="004C2D09">
        <w:rPr>
          <w:rFonts w:cstheme="minorHAnsi"/>
          <w:iCs/>
        </w:rPr>
        <w:t>Volatile поле это переменная, помеченная ключевым словом volatile в языке Java. Когда поле объявляется как volatile, гарантируется, что все потоки будут видеть последние записанные значения этого поля.</w:t>
      </w:r>
    </w:p>
    <w:p w14:paraId="45469FA0" w14:textId="77777777" w:rsidR="004C2D09" w:rsidRPr="004C2D09" w:rsidRDefault="004C2D09" w:rsidP="004C2D09">
      <w:pPr>
        <w:rPr>
          <w:rFonts w:cstheme="minorHAnsi"/>
          <w:iCs/>
        </w:rPr>
      </w:pPr>
    </w:p>
    <w:p w14:paraId="4166A9EC" w14:textId="77777777" w:rsidR="004C2D09" w:rsidRPr="004C2D09" w:rsidRDefault="004C2D09" w:rsidP="004C2D09">
      <w:pPr>
        <w:rPr>
          <w:rFonts w:cstheme="minorHAnsi"/>
          <w:iCs/>
        </w:rPr>
      </w:pPr>
      <w:r w:rsidRPr="004C2D09">
        <w:rPr>
          <w:rFonts w:cstheme="minorHAnsi"/>
          <w:iCs/>
        </w:rPr>
        <w:t>JMM (Java Memory Model) гарантирует следующее для volatile полей:</w:t>
      </w:r>
    </w:p>
    <w:p w14:paraId="1A91A9B0" w14:textId="77777777" w:rsidR="004C2D09" w:rsidRPr="004C2D09" w:rsidRDefault="004C2D09" w:rsidP="004C2D09">
      <w:pPr>
        <w:rPr>
          <w:rFonts w:cstheme="minorHAnsi"/>
          <w:iCs/>
        </w:rPr>
      </w:pPr>
    </w:p>
    <w:p w14:paraId="45906628" w14:textId="7968B2DA" w:rsidR="004C2D09" w:rsidRPr="004C2D09" w:rsidRDefault="004C2D09" w:rsidP="0098149F">
      <w:pPr>
        <w:pStyle w:val="a3"/>
        <w:numPr>
          <w:ilvl w:val="0"/>
          <w:numId w:val="134"/>
        </w:numPr>
        <w:rPr>
          <w:rFonts w:cstheme="minorHAnsi"/>
          <w:iCs/>
        </w:rPr>
      </w:pPr>
      <w:r w:rsidRPr="004C2D09">
        <w:rPr>
          <w:rFonts w:cstheme="minorHAnsi"/>
          <w:iCs/>
        </w:rPr>
        <w:t>Порядок записи и чтения: Когда один поток записывает значение в volatile поле, это значение будет видимо другим потокам, которые выполняют чтение этого поля. JMM гарантирует, что запись в volatile поле произойдет до чтения других полей после этой записи.</w:t>
      </w:r>
    </w:p>
    <w:p w14:paraId="13078149" w14:textId="57EF632F" w:rsidR="004C2D09" w:rsidRPr="004C2D09" w:rsidRDefault="004C2D09" w:rsidP="0098149F">
      <w:pPr>
        <w:pStyle w:val="a3"/>
        <w:numPr>
          <w:ilvl w:val="0"/>
          <w:numId w:val="134"/>
        </w:numPr>
        <w:rPr>
          <w:rFonts w:cstheme="minorHAnsi"/>
          <w:iCs/>
        </w:rPr>
      </w:pPr>
      <w:r w:rsidRPr="004C2D09">
        <w:rPr>
          <w:rFonts w:cstheme="minorHAnsi"/>
          <w:iCs/>
        </w:rPr>
        <w:t>Видимость изменений: Когда поток выполняет чтение volatile поля, он гарантированно получает самое последнее записанное значение этого поля, даже если другие потоки записывают в это поле. Это гарантирует, что изменения, внесенные одним потоком, станут видимыми другим потокам.</w:t>
      </w:r>
    </w:p>
    <w:p w14:paraId="32D11DA2" w14:textId="6FF9FB12" w:rsidR="004C2D09" w:rsidRPr="004C2D09" w:rsidRDefault="004C2D09" w:rsidP="0098149F">
      <w:pPr>
        <w:pStyle w:val="a3"/>
        <w:numPr>
          <w:ilvl w:val="0"/>
          <w:numId w:val="134"/>
        </w:numPr>
        <w:rPr>
          <w:rFonts w:cstheme="minorHAnsi"/>
          <w:iCs/>
        </w:rPr>
      </w:pPr>
      <w:r w:rsidRPr="004C2D09">
        <w:rPr>
          <w:rFonts w:cstheme="minorHAnsi"/>
          <w:iCs/>
        </w:rPr>
        <w:t>Запрет переупорядочивания: JMM гарантирует, что операции чтения и записи volatile поля не будут переупорядочены с другими операциями чтения и записи вокруг него. Это гарантирует, что промежуточные значения volatile поля не будут видны другим потокам.</w:t>
      </w:r>
    </w:p>
    <w:p w14:paraId="1B6A9803" w14:textId="39B453C2" w:rsidR="004C2D09" w:rsidRPr="004C2D09" w:rsidRDefault="004C2D09" w:rsidP="0098149F">
      <w:pPr>
        <w:pStyle w:val="a3"/>
        <w:numPr>
          <w:ilvl w:val="0"/>
          <w:numId w:val="134"/>
        </w:numPr>
        <w:rPr>
          <w:rFonts w:cstheme="minorHAnsi"/>
          <w:iCs/>
        </w:rPr>
      </w:pPr>
      <w:r w:rsidRPr="004C2D09">
        <w:rPr>
          <w:rFonts w:cstheme="minorHAnsi"/>
          <w:iCs/>
        </w:rPr>
        <w:t>Операция "happens-before": Чтение volatile поля установит соответствующую связь "happens-before" с последующей записью в это поле. Это означает, что все изменения, выполненные потоком до записи в volatile поле, становятся видимыми после чтения этого поля другим потокам.</w:t>
      </w:r>
    </w:p>
    <w:p w14:paraId="63565B7E" w14:textId="77777777" w:rsidR="004C2D09" w:rsidRPr="004C2D09" w:rsidRDefault="004C2D09" w:rsidP="004C2D09">
      <w:pPr>
        <w:rPr>
          <w:rFonts w:cstheme="minorHAnsi"/>
          <w:iCs/>
        </w:rPr>
      </w:pPr>
    </w:p>
    <w:p w14:paraId="4B0736A5" w14:textId="0300D7A7" w:rsidR="003428CA" w:rsidRPr="00063AAC" w:rsidRDefault="004C2D09" w:rsidP="004C2D09">
      <w:pPr>
        <w:rPr>
          <w:rFonts w:cstheme="minorHAnsi"/>
          <w:iCs/>
        </w:rPr>
      </w:pPr>
      <w:r w:rsidRPr="004C2D09">
        <w:rPr>
          <w:rFonts w:cstheme="minorHAnsi"/>
          <w:iCs/>
        </w:rPr>
        <w:t>В целом, использование volatile полей в Java позволяет обеспечить более надежную и консистентную синхронизацию и взаимодействие между потоками.</w:t>
      </w:r>
    </w:p>
    <w:p w14:paraId="6EC83BF8" w14:textId="77777777" w:rsidR="003428CA" w:rsidRPr="00063AAC" w:rsidRDefault="003428CA" w:rsidP="003428CA">
      <w:pPr>
        <w:rPr>
          <w:rFonts w:cstheme="minorHAnsi"/>
          <w:iCs/>
        </w:rPr>
      </w:pPr>
    </w:p>
    <w:p w14:paraId="2D167DF1" w14:textId="097792B7" w:rsidR="00395585" w:rsidRPr="00395585" w:rsidRDefault="00C66F7F" w:rsidP="00C7518C">
      <w:pPr>
        <w:pStyle w:val="2"/>
      </w:pPr>
      <w:r>
        <w:t>Q15</w:t>
      </w:r>
      <w:r w:rsidR="00395585" w:rsidRPr="00395585">
        <w:t>. Какие специальные гарантии дает J</w:t>
      </w:r>
      <w:r w:rsidR="00856950">
        <w:rPr>
          <w:lang w:val="en-US"/>
        </w:rPr>
        <w:t>MM</w:t>
      </w:r>
      <w:r w:rsidR="00856950">
        <w:t xml:space="preserve"> для </w:t>
      </w:r>
      <w:r w:rsidR="00856950">
        <w:rPr>
          <w:lang w:val="en-US"/>
        </w:rPr>
        <w:t>final</w:t>
      </w:r>
      <w:r w:rsidR="00395585" w:rsidRPr="00395585">
        <w:t xml:space="preserve"> полей класса?</w:t>
      </w:r>
    </w:p>
    <w:p w14:paraId="7CFF3A31" w14:textId="27DA9DAA" w:rsidR="00FB5063" w:rsidRPr="00174E31" w:rsidRDefault="00FB5063" w:rsidP="00FB5063">
      <w:pPr>
        <w:tabs>
          <w:tab w:val="left" w:pos="709"/>
        </w:tabs>
        <w:rPr>
          <w:b/>
        </w:rPr>
      </w:pPr>
    </w:p>
    <w:p w14:paraId="0C3F0F83" w14:textId="77777777" w:rsidR="004C2D09" w:rsidRPr="004C2D09" w:rsidRDefault="004C2D09" w:rsidP="004C2D09">
      <w:pPr>
        <w:tabs>
          <w:tab w:val="left" w:pos="709"/>
        </w:tabs>
      </w:pPr>
      <w:r w:rsidRPr="004C2D09">
        <w:t>JMM (Java Memory Model) предоставляет специальные гарантии для final полей класса. Эти гарантии характеризуются следующими особенностями:</w:t>
      </w:r>
    </w:p>
    <w:p w14:paraId="6A42DEFE" w14:textId="77777777" w:rsidR="004C2D09" w:rsidRPr="004C2D09" w:rsidRDefault="004C2D09" w:rsidP="004C2D09">
      <w:pPr>
        <w:tabs>
          <w:tab w:val="left" w:pos="709"/>
        </w:tabs>
      </w:pPr>
    </w:p>
    <w:p w14:paraId="7BD1C1C3" w14:textId="27B2DECD" w:rsidR="004C2D09" w:rsidRPr="004C2D09" w:rsidRDefault="004C2D09" w:rsidP="0098149F">
      <w:pPr>
        <w:pStyle w:val="a3"/>
        <w:numPr>
          <w:ilvl w:val="0"/>
          <w:numId w:val="135"/>
        </w:numPr>
        <w:tabs>
          <w:tab w:val="left" w:pos="709"/>
        </w:tabs>
      </w:pPr>
      <w:r w:rsidRPr="004C2D09">
        <w:t>Видимость инициализации: JMM гарантирует, что инициализация final поля в одном потоке будет видна другим потокам. После инициализации значения final поля, другие потоки увидят это значени</w:t>
      </w:r>
      <w:r>
        <w:t>е без какой-либо синхронизации.</w:t>
      </w:r>
    </w:p>
    <w:p w14:paraId="4E39EAA4" w14:textId="55AC80A0" w:rsidR="004C2D09" w:rsidRPr="004C2D09" w:rsidRDefault="004C2D09" w:rsidP="0098149F">
      <w:pPr>
        <w:pStyle w:val="a3"/>
        <w:numPr>
          <w:ilvl w:val="0"/>
          <w:numId w:val="135"/>
        </w:numPr>
        <w:tabs>
          <w:tab w:val="left" w:pos="709"/>
        </w:tabs>
      </w:pPr>
      <w:r w:rsidRPr="004C2D09">
        <w:t>Порядок инициализации: JMM гарантирует, что инициализация final поля произойдет до любых операций чтения и записи, которые появляются после инициализации final поля в том же потоке. Это гарантирует, что изменения, внесенные в поля перед использованием final поля, будут видны во всех потоках после его инициализаци</w:t>
      </w:r>
      <w:r>
        <w:t>и.</w:t>
      </w:r>
    </w:p>
    <w:p w14:paraId="4715E4F3" w14:textId="7BE8E58B" w:rsidR="004C2D09" w:rsidRPr="004C2D09" w:rsidRDefault="004C2D09" w:rsidP="0098149F">
      <w:pPr>
        <w:pStyle w:val="a3"/>
        <w:numPr>
          <w:ilvl w:val="0"/>
          <w:numId w:val="135"/>
        </w:numPr>
        <w:tabs>
          <w:tab w:val="left" w:pos="709"/>
        </w:tabs>
      </w:pPr>
      <w:r w:rsidRPr="004C2D09">
        <w:t>Запрет переупорядочивания: JMM не допускает переупорядочивания операций чтения и записи над final полем с другими операциями чтения и записи, которые появляются до и после его использования. Это предотвращает случайное чтение или запись в final поле</w:t>
      </w:r>
      <w:r>
        <w:t xml:space="preserve"> в неправильном порядке.</w:t>
      </w:r>
    </w:p>
    <w:p w14:paraId="2DFD28AD" w14:textId="1F2710A1" w:rsidR="004C2D09" w:rsidRPr="004C2D09" w:rsidRDefault="004C2D09" w:rsidP="0098149F">
      <w:pPr>
        <w:pStyle w:val="a3"/>
        <w:numPr>
          <w:ilvl w:val="0"/>
          <w:numId w:val="135"/>
        </w:numPr>
        <w:tabs>
          <w:tab w:val="left" w:pos="709"/>
        </w:tabs>
      </w:pPr>
      <w:r w:rsidRPr="004C2D09">
        <w:t>"Final-перед" и "Final-после" отношение: JMM устанавливает связь "Final-перед" (final-before) и "Final-после" (final-after) между операциями чтения и записи, предшествующими и следующими за чтением final поля. Это означает, что все изменения, выполненные перед записью в final поле, становятся видимыми после чтения этого поля.</w:t>
      </w:r>
    </w:p>
    <w:p w14:paraId="640E4BFD" w14:textId="77777777" w:rsidR="004C2D09" w:rsidRPr="004C2D09" w:rsidRDefault="004C2D09" w:rsidP="004C2D09">
      <w:pPr>
        <w:tabs>
          <w:tab w:val="left" w:pos="709"/>
        </w:tabs>
      </w:pPr>
    </w:p>
    <w:p w14:paraId="5140CDCA" w14:textId="18916100" w:rsidR="00875ECE" w:rsidRDefault="004C2D09" w:rsidP="004C2D09">
      <w:pPr>
        <w:tabs>
          <w:tab w:val="left" w:pos="709"/>
        </w:tabs>
      </w:pPr>
      <w:r w:rsidRPr="004C2D09">
        <w:t>Эти специальные гарантии JMM для final полей обеспечивают безопасность и надежность использования final полей в Java, особенно в многопоточных средах.</w:t>
      </w:r>
    </w:p>
    <w:p w14:paraId="1C42FDBE" w14:textId="77777777" w:rsidR="004C2D09" w:rsidRPr="004C2D09" w:rsidRDefault="004C2D09" w:rsidP="004C2D09">
      <w:pPr>
        <w:tabs>
          <w:tab w:val="left" w:pos="709"/>
        </w:tabs>
      </w:pPr>
    </w:p>
    <w:p w14:paraId="2A80BC46" w14:textId="06DA3C23" w:rsidR="003428CA" w:rsidRPr="00063AAC" w:rsidRDefault="003428CA" w:rsidP="00C7518C">
      <w:pPr>
        <w:pStyle w:val="2"/>
      </w:pPr>
      <w:r w:rsidRPr="00063AAC">
        <w:rPr>
          <w:lang w:val="en-US"/>
        </w:rPr>
        <w:t>Q</w:t>
      </w:r>
      <w:r w:rsidR="00C66F7F">
        <w:t>16</w:t>
      </w:r>
      <w:r w:rsidRPr="00063AAC">
        <w:t>. Что такое потокобезопасный класс?</w:t>
      </w:r>
    </w:p>
    <w:p w14:paraId="27C39615" w14:textId="77777777" w:rsidR="003428CA" w:rsidRPr="00063AAC" w:rsidRDefault="003428CA" w:rsidP="003428CA">
      <w:pPr>
        <w:rPr>
          <w:rFonts w:cstheme="minorHAnsi"/>
          <w:iCs/>
        </w:rPr>
      </w:pPr>
    </w:p>
    <w:p w14:paraId="15617681" w14:textId="7D41B81E" w:rsidR="003428CA" w:rsidRDefault="003428CA" w:rsidP="003428CA">
      <w:pPr>
        <w:rPr>
          <w:rFonts w:cstheme="minorHAnsi"/>
          <w:iCs/>
        </w:rPr>
      </w:pPr>
      <w:r w:rsidRPr="00063AAC">
        <w:rPr>
          <w:rFonts w:cstheme="minorHAnsi"/>
          <w:iCs/>
        </w:rPr>
        <w:t>Термин «</w:t>
      </w:r>
      <w:hyperlink r:id="rId8" w:history="1">
        <w:r w:rsidRPr="00063AAC">
          <w:rPr>
            <w:rStyle w:val="a4"/>
            <w:rFonts w:cstheme="minorHAnsi"/>
            <w:iCs/>
            <w:color w:val="auto"/>
            <w:u w:val="none"/>
          </w:rPr>
          <w:t>безопасность потоков</w:t>
        </w:r>
      </w:hyperlink>
      <w:r w:rsidRPr="00063AAC">
        <w:rPr>
          <w:rFonts w:cstheme="minorHAnsi"/>
          <w:iCs/>
        </w:rPr>
        <w:t>« означает, что разные потоки могут обращаться к одному и тому же ресурсу без выявления ошибочного поведения или получения непредсказуемых результатов.</w:t>
      </w:r>
    </w:p>
    <w:p w14:paraId="5D4159F2" w14:textId="77777777" w:rsidR="00C66F7F" w:rsidRPr="00063AAC" w:rsidRDefault="00C66F7F" w:rsidP="003428CA">
      <w:pPr>
        <w:rPr>
          <w:rFonts w:cstheme="minorHAnsi"/>
          <w:iCs/>
        </w:rPr>
      </w:pPr>
    </w:p>
    <w:p w14:paraId="570BE24B" w14:textId="2F248D47" w:rsidR="003428CA" w:rsidRDefault="003428CA" w:rsidP="003428CA">
      <w:pPr>
        <w:rPr>
          <w:rFonts w:cstheme="minorHAnsi"/>
          <w:iCs/>
        </w:rPr>
      </w:pPr>
      <w:r w:rsidRPr="00063AAC">
        <w:rPr>
          <w:rFonts w:cstheme="minorHAnsi"/>
          <w:iCs/>
        </w:rPr>
        <w:t>Чтобы сделать потокобезопасным весь класс, мы должны гарантировать, что </w:t>
      </w:r>
      <w:r w:rsidRPr="00063AAC">
        <w:rPr>
          <w:rStyle w:val="a9"/>
          <w:rFonts w:cstheme="minorHAnsi"/>
          <w:iCs/>
        </w:rPr>
        <w:t>внутреннее состояние экземпляра доступно и изменяется только одним потоком за раз</w:t>
      </w:r>
      <w:r w:rsidRPr="00063AAC">
        <w:rPr>
          <w:rFonts w:cstheme="minorHAnsi"/>
          <w:iCs/>
        </w:rPr>
        <w:t>. В Java есть несколько классов, которые уже являются потокобезопасными. Например:</w:t>
      </w:r>
    </w:p>
    <w:p w14:paraId="284CBA01" w14:textId="77777777" w:rsidR="00C66F7F" w:rsidRPr="00063AAC" w:rsidRDefault="00C66F7F" w:rsidP="003428CA">
      <w:pPr>
        <w:rPr>
          <w:rFonts w:cstheme="minorHAnsi"/>
          <w:iCs/>
        </w:rPr>
      </w:pPr>
    </w:p>
    <w:p w14:paraId="3E7D95A1" w14:textId="77777777" w:rsidR="00C66F7F" w:rsidRDefault="00C66F7F" w:rsidP="0098149F">
      <w:pPr>
        <w:pStyle w:val="a3"/>
        <w:numPr>
          <w:ilvl w:val="0"/>
          <w:numId w:val="36"/>
        </w:numPr>
      </w:pPr>
      <w:r>
        <w:t>StringBuffer</w:t>
      </w:r>
    </w:p>
    <w:p w14:paraId="72E21555" w14:textId="77777777" w:rsidR="00C66F7F" w:rsidRDefault="00C66F7F" w:rsidP="0098149F">
      <w:pPr>
        <w:pStyle w:val="a3"/>
        <w:numPr>
          <w:ilvl w:val="0"/>
          <w:numId w:val="36"/>
        </w:numPr>
      </w:pPr>
      <w:r>
        <w:t>Stack</w:t>
      </w:r>
    </w:p>
    <w:p w14:paraId="66594188" w14:textId="77777777" w:rsidR="00C66F7F" w:rsidRDefault="00C66F7F" w:rsidP="0098149F">
      <w:pPr>
        <w:pStyle w:val="a3"/>
        <w:numPr>
          <w:ilvl w:val="0"/>
          <w:numId w:val="36"/>
        </w:numPr>
      </w:pPr>
      <w:r>
        <w:t>Vector</w:t>
      </w:r>
    </w:p>
    <w:p w14:paraId="0933EEBA" w14:textId="77777777" w:rsidR="00C66F7F" w:rsidRDefault="00C66F7F" w:rsidP="0098149F">
      <w:pPr>
        <w:pStyle w:val="a3"/>
        <w:numPr>
          <w:ilvl w:val="0"/>
          <w:numId w:val="36"/>
        </w:numPr>
      </w:pPr>
      <w:r>
        <w:t>Hashtable</w:t>
      </w:r>
    </w:p>
    <w:p w14:paraId="6C242926" w14:textId="22B4F08A" w:rsidR="00C66F7F" w:rsidRDefault="00C66F7F" w:rsidP="0098149F">
      <w:pPr>
        <w:pStyle w:val="a3"/>
        <w:numPr>
          <w:ilvl w:val="0"/>
          <w:numId w:val="36"/>
        </w:numPr>
      </w:pPr>
      <w:r>
        <w:t>Properties</w:t>
      </w:r>
    </w:p>
    <w:p w14:paraId="127CA9AA" w14:textId="77777777" w:rsidR="00C66F7F" w:rsidRPr="00063AAC" w:rsidRDefault="00C66F7F" w:rsidP="00C66F7F">
      <w:pPr>
        <w:rPr>
          <w:rFonts w:cstheme="minorHAnsi"/>
          <w:iCs/>
        </w:rPr>
      </w:pPr>
    </w:p>
    <w:p w14:paraId="6341FE9A" w14:textId="424B75E4" w:rsidR="003428CA" w:rsidRDefault="003428CA" w:rsidP="003428CA">
      <w:pPr>
        <w:rPr>
          <w:rFonts w:cstheme="minorHAnsi"/>
          <w:iCs/>
        </w:rPr>
      </w:pPr>
      <w:r w:rsidRPr="00063AAC">
        <w:rPr>
          <w:rFonts w:cstheme="minorHAnsi"/>
          <w:iCs/>
        </w:rPr>
        <w:t>Мы также можем создать собственный класс потоков. Среди них есть несколько способов достижения потокобезопасности в нашем классе, некоторые из них перечислены ниже.</w:t>
      </w:r>
    </w:p>
    <w:p w14:paraId="63F672A2" w14:textId="77777777" w:rsidR="00C66F7F" w:rsidRPr="00063AAC" w:rsidRDefault="00C66F7F" w:rsidP="003428CA">
      <w:pPr>
        <w:rPr>
          <w:rFonts w:cstheme="minorHAnsi"/>
          <w:iCs/>
        </w:rPr>
      </w:pPr>
    </w:p>
    <w:p w14:paraId="7A2AB624" w14:textId="696C8C42" w:rsidR="00C66F7F" w:rsidRPr="00567030" w:rsidRDefault="00C66F7F" w:rsidP="0098149F">
      <w:pPr>
        <w:pStyle w:val="a3"/>
        <w:numPr>
          <w:ilvl w:val="0"/>
          <w:numId w:val="37"/>
        </w:numPr>
        <w:rPr>
          <w:rFonts w:cstheme="minorHAnsi"/>
          <w:iCs/>
        </w:rPr>
      </w:pPr>
      <w:r w:rsidRPr="00567030">
        <w:rPr>
          <w:rFonts w:cstheme="minorHAnsi"/>
          <w:iCs/>
        </w:rPr>
        <w:t xml:space="preserve">Использование </w:t>
      </w:r>
      <w:r w:rsidR="00567030" w:rsidRPr="00567030">
        <w:rPr>
          <w:rFonts w:cstheme="minorHAnsi"/>
          <w:iCs/>
          <w:lang w:val="en-US"/>
        </w:rPr>
        <w:t>s</w:t>
      </w:r>
      <w:r w:rsidRPr="00567030">
        <w:rPr>
          <w:rFonts w:cstheme="minorHAnsi"/>
          <w:iCs/>
          <w:lang w:val="en-US"/>
        </w:rPr>
        <w:t>ynchroniz</w:t>
      </w:r>
      <w:r w:rsidR="00567030" w:rsidRPr="00567030">
        <w:rPr>
          <w:rFonts w:cstheme="minorHAnsi"/>
          <w:iCs/>
          <w:lang w:val="en-US"/>
        </w:rPr>
        <w:t>ed</w:t>
      </w:r>
    </w:p>
    <w:p w14:paraId="539A86E0" w14:textId="182E0FD6" w:rsidR="00C66F7F" w:rsidRPr="00567030" w:rsidRDefault="00567030" w:rsidP="0098149F">
      <w:pPr>
        <w:pStyle w:val="a3"/>
        <w:numPr>
          <w:ilvl w:val="0"/>
          <w:numId w:val="37"/>
        </w:numPr>
        <w:rPr>
          <w:rFonts w:cstheme="minorHAnsi"/>
          <w:iCs/>
        </w:rPr>
      </w:pPr>
      <w:r w:rsidRPr="00567030">
        <w:rPr>
          <w:rFonts w:cstheme="minorHAnsi"/>
          <w:iCs/>
        </w:rPr>
        <w:t>Использование</w:t>
      </w:r>
      <w:r w:rsidR="00C66F7F" w:rsidRPr="00567030">
        <w:rPr>
          <w:rFonts w:cstheme="minorHAnsi"/>
          <w:iCs/>
        </w:rPr>
        <w:t xml:space="preserve"> </w:t>
      </w:r>
      <w:r w:rsidR="00C66F7F" w:rsidRPr="00567030">
        <w:rPr>
          <w:rFonts w:cstheme="minorHAnsi"/>
          <w:iCs/>
          <w:lang w:val="en-US"/>
        </w:rPr>
        <w:t>keyword</w:t>
      </w:r>
    </w:p>
    <w:p w14:paraId="6A352CB1" w14:textId="5FEF36AC" w:rsidR="00C66F7F" w:rsidRPr="00567030" w:rsidRDefault="00567030" w:rsidP="0098149F">
      <w:pPr>
        <w:pStyle w:val="a3"/>
        <w:numPr>
          <w:ilvl w:val="0"/>
          <w:numId w:val="37"/>
        </w:numPr>
        <w:rPr>
          <w:rFonts w:cstheme="minorHAnsi"/>
          <w:iCs/>
          <w:lang w:val="en-US"/>
        </w:rPr>
      </w:pPr>
      <w:r w:rsidRPr="00567030">
        <w:rPr>
          <w:rFonts w:cstheme="minorHAnsi"/>
          <w:iCs/>
        </w:rPr>
        <w:t>Использование</w:t>
      </w:r>
      <w:r w:rsidR="00C66F7F" w:rsidRPr="00567030">
        <w:rPr>
          <w:rFonts w:cstheme="minorHAnsi"/>
          <w:iCs/>
          <w:lang w:val="en-US"/>
        </w:rPr>
        <w:t xml:space="preserve"> Atomic </w:t>
      </w:r>
      <w:r w:rsidRPr="00567030">
        <w:rPr>
          <w:rFonts w:cstheme="minorHAnsi"/>
          <w:iCs/>
        </w:rPr>
        <w:t>классов</w:t>
      </w:r>
    </w:p>
    <w:p w14:paraId="15008308" w14:textId="057341BE" w:rsidR="00C66F7F" w:rsidRPr="00567030" w:rsidRDefault="00567030" w:rsidP="0098149F">
      <w:pPr>
        <w:pStyle w:val="a3"/>
        <w:numPr>
          <w:ilvl w:val="0"/>
          <w:numId w:val="37"/>
        </w:numPr>
        <w:rPr>
          <w:rFonts w:cstheme="minorHAnsi"/>
          <w:iCs/>
          <w:lang w:val="en-US"/>
        </w:rPr>
      </w:pPr>
      <w:r w:rsidRPr="00567030">
        <w:rPr>
          <w:rFonts w:cstheme="minorHAnsi"/>
          <w:iCs/>
        </w:rPr>
        <w:t>Использование</w:t>
      </w:r>
      <w:r w:rsidR="00C66F7F" w:rsidRPr="00567030">
        <w:rPr>
          <w:rFonts w:cstheme="minorHAnsi"/>
          <w:iCs/>
          <w:lang w:val="en-US"/>
        </w:rPr>
        <w:t xml:space="preserve"> final </w:t>
      </w:r>
      <w:r w:rsidRPr="00567030">
        <w:rPr>
          <w:rFonts w:cstheme="minorHAnsi"/>
          <w:iCs/>
        </w:rPr>
        <w:t>переменных</w:t>
      </w:r>
      <w:r w:rsidR="00C66F7F" w:rsidRPr="00567030">
        <w:rPr>
          <w:rFonts w:cstheme="minorHAnsi"/>
          <w:iCs/>
          <w:lang w:val="en-US"/>
        </w:rPr>
        <w:t xml:space="preserve"> (</w:t>
      </w:r>
      <w:r w:rsidRPr="00567030">
        <w:rPr>
          <w:rFonts w:cstheme="minorHAnsi"/>
          <w:iCs/>
        </w:rPr>
        <w:t>иммутабельных</w:t>
      </w:r>
      <w:r w:rsidR="00C66F7F" w:rsidRPr="00567030">
        <w:rPr>
          <w:rFonts w:cstheme="minorHAnsi"/>
          <w:iCs/>
          <w:lang w:val="en-US"/>
        </w:rPr>
        <w:t>)</w:t>
      </w:r>
    </w:p>
    <w:p w14:paraId="4FAF7FA1" w14:textId="1F89C08D" w:rsidR="00C66F7F" w:rsidRPr="00567030" w:rsidRDefault="00567030" w:rsidP="0098149F">
      <w:pPr>
        <w:pStyle w:val="a3"/>
        <w:numPr>
          <w:ilvl w:val="0"/>
          <w:numId w:val="37"/>
        </w:numPr>
        <w:rPr>
          <w:rFonts w:cstheme="minorHAnsi"/>
          <w:iCs/>
        </w:rPr>
      </w:pPr>
      <w:r w:rsidRPr="00567030">
        <w:rPr>
          <w:rFonts w:cstheme="minorHAnsi"/>
          <w:iCs/>
        </w:rPr>
        <w:t>Использование</w:t>
      </w:r>
      <w:r w:rsidR="00C66F7F" w:rsidRPr="00567030">
        <w:rPr>
          <w:rFonts w:cstheme="minorHAnsi"/>
          <w:iCs/>
        </w:rPr>
        <w:t xml:space="preserve"> </w:t>
      </w:r>
      <w:r w:rsidR="00C66F7F" w:rsidRPr="00567030">
        <w:rPr>
          <w:rFonts w:cstheme="minorHAnsi"/>
          <w:iCs/>
          <w:lang w:val="en-US"/>
        </w:rPr>
        <w:t>ThreadLocal</w:t>
      </w:r>
      <w:r w:rsidR="00C66F7F" w:rsidRPr="00567030">
        <w:rPr>
          <w:rFonts w:cstheme="minorHAnsi"/>
          <w:iCs/>
        </w:rPr>
        <w:t xml:space="preserve"> </w:t>
      </w:r>
      <w:r w:rsidRPr="00567030">
        <w:rPr>
          <w:rFonts w:cstheme="minorHAnsi"/>
          <w:iCs/>
        </w:rPr>
        <w:t>переменных</w:t>
      </w:r>
    </w:p>
    <w:p w14:paraId="565491AE" w14:textId="31D44892" w:rsidR="003428CA" w:rsidRPr="00567030" w:rsidRDefault="00567030" w:rsidP="0098149F">
      <w:pPr>
        <w:pStyle w:val="a3"/>
        <w:numPr>
          <w:ilvl w:val="0"/>
          <w:numId w:val="37"/>
        </w:numPr>
        <w:rPr>
          <w:rFonts w:cstheme="minorHAnsi"/>
          <w:iCs/>
        </w:rPr>
      </w:pPr>
      <w:r w:rsidRPr="00567030">
        <w:rPr>
          <w:rFonts w:cstheme="minorHAnsi"/>
          <w:iCs/>
        </w:rPr>
        <w:t>Использование</w:t>
      </w:r>
      <w:r w:rsidR="00C66F7F" w:rsidRPr="00567030">
        <w:rPr>
          <w:rFonts w:cstheme="minorHAnsi"/>
          <w:iCs/>
        </w:rPr>
        <w:t xml:space="preserve"> </w:t>
      </w:r>
      <w:r w:rsidR="00C66F7F" w:rsidRPr="00567030">
        <w:rPr>
          <w:rFonts w:cstheme="minorHAnsi"/>
          <w:iCs/>
          <w:lang w:val="en-US"/>
        </w:rPr>
        <w:t>Reentrant</w:t>
      </w:r>
      <w:r w:rsidR="00C66F7F" w:rsidRPr="00567030">
        <w:rPr>
          <w:rFonts w:cstheme="minorHAnsi"/>
          <w:iCs/>
        </w:rPr>
        <w:t xml:space="preserve"> </w:t>
      </w:r>
      <w:r w:rsidR="00C66F7F" w:rsidRPr="00567030">
        <w:rPr>
          <w:rFonts w:cstheme="minorHAnsi"/>
          <w:iCs/>
          <w:lang w:val="en-US"/>
        </w:rPr>
        <w:t>Lock</w:t>
      </w:r>
    </w:p>
    <w:p w14:paraId="5146A499" w14:textId="77777777" w:rsidR="00C66F7F" w:rsidRPr="00567030" w:rsidRDefault="00C66F7F" w:rsidP="00C66F7F">
      <w:pPr>
        <w:rPr>
          <w:rFonts w:cstheme="minorHAnsi"/>
          <w:iCs/>
        </w:rPr>
      </w:pPr>
    </w:p>
    <w:p w14:paraId="0565A73E" w14:textId="77777777" w:rsidR="003428CA" w:rsidRDefault="003428CA" w:rsidP="003428CA">
      <w:pPr>
        <w:rPr>
          <w:rFonts w:cstheme="minorHAnsi"/>
          <w:iCs/>
        </w:rPr>
      </w:pPr>
      <w:r w:rsidRPr="00063AAC">
        <w:rPr>
          <w:rFonts w:cstheme="minorHAnsi"/>
          <w:iCs/>
        </w:rPr>
        <w:t>Реальный сценарий, в котором кинотеатр имеет 4 разных стойки для бронирования билетов и 6 клиентов, каждый из которых пытается забронировать 2 билета на один и тот же фильм.</w:t>
      </w:r>
    </w:p>
    <w:p w14:paraId="27CD9FA3" w14:textId="77777777" w:rsidR="003428CA" w:rsidRPr="00063AAC" w:rsidRDefault="003428CA" w:rsidP="003428CA">
      <w:pPr>
        <w:rPr>
          <w:rFonts w:cstheme="minorHAnsi"/>
          <w:iCs/>
        </w:rPr>
      </w:pPr>
    </w:p>
    <w:p w14:paraId="1671E6D7"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import java.util.concurrent.ExecutorService;</w:t>
      </w:r>
    </w:p>
    <w:p w14:paraId="2AB1898B"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import java.util.concurrent.Executors;</w:t>
      </w:r>
    </w:p>
    <w:p w14:paraId="77F65F40"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public class MovieTicketBooking {</w:t>
      </w:r>
    </w:p>
    <w:p w14:paraId="41B11E93"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t>private final int totalSeat = 10;</w:t>
      </w:r>
    </w:p>
    <w:p w14:paraId="42EEBED9"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t>private int lastBookedSeat = 0;</w:t>
      </w:r>
    </w:p>
    <w:p w14:paraId="5C1C75AE"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t>public synchronized String book(int numberOfSeats) {</w:t>
      </w:r>
    </w:p>
    <w:p w14:paraId="4ADB6ECD"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String response;</w:t>
      </w:r>
    </w:p>
    <w:p w14:paraId="5F36791A"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if (lastBookedSeat == totalSeat) {</w:t>
      </w:r>
    </w:p>
    <w:p w14:paraId="47D0B0FD"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response = "House Full! " + Thread.currentThread().getName();</w:t>
      </w:r>
    </w:p>
    <w:p w14:paraId="2C22ABE2"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Pr>
          <w:rStyle w:val="token"/>
          <w:rFonts w:cstheme="minorHAnsi"/>
          <w:bCs/>
          <w:iCs/>
          <w:highlight w:val="yellow"/>
          <w:bdr w:val="none" w:sz="0" w:space="0" w:color="auto" w:frame="1"/>
          <w:shd w:val="clear" w:color="auto" w:fill="FBFBFB"/>
          <w:lang w:val="en-US"/>
        </w:rPr>
        <w:tab/>
      </w:r>
      <w:r>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 else if (lastBookedSeat + numberOfSeats &gt; totalSeat) {</w:t>
      </w:r>
    </w:p>
    <w:p w14:paraId="4928CC00"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response = "Enough Seats Not Available " + Thread.currentThread().getName();</w:t>
      </w:r>
    </w:p>
    <w:p w14:paraId="3D27001B"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Pr>
          <w:rStyle w:val="token"/>
          <w:rFonts w:cstheme="minorHAnsi"/>
          <w:bCs/>
          <w:iCs/>
          <w:highlight w:val="yellow"/>
          <w:bdr w:val="none" w:sz="0" w:space="0" w:color="auto" w:frame="1"/>
          <w:shd w:val="clear" w:color="auto" w:fill="FBFBFB"/>
          <w:lang w:val="en-US"/>
        </w:rPr>
        <w:tab/>
      </w:r>
      <w:r>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 else {</w:t>
      </w:r>
    </w:p>
    <w:p w14:paraId="1C3BD910"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response = lastBookedSeat + 1 + " to ";</w:t>
      </w:r>
    </w:p>
    <w:p w14:paraId="3F02F8B4"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lastBookedSeat += numberOfSeats;</w:t>
      </w:r>
    </w:p>
    <w:p w14:paraId="700BEC93"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response += lastBookedSeat + " Seats Booked " + Thread.currentThread().getName();</w:t>
      </w:r>
    </w:p>
    <w:p w14:paraId="147FC5C8"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w:t>
      </w:r>
    </w:p>
    <w:p w14:paraId="04D33F3C"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return response;</w:t>
      </w:r>
    </w:p>
    <w:p w14:paraId="372D8F67"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t>}</w:t>
      </w:r>
    </w:p>
    <w:p w14:paraId="69E33B81"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w:t>
      </w:r>
    </w:p>
    <w:p w14:paraId="4D6EC2F1"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class Customer {</w:t>
      </w:r>
    </w:p>
    <w:p w14:paraId="2D3973CA"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t>public static void main(String[] args) {</w:t>
      </w:r>
    </w:p>
    <w:p w14:paraId="101BD6DD"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MovieTicketBooking movieTicketBooking = new MovieTicketBooking();</w:t>
      </w:r>
    </w:p>
    <w:p w14:paraId="170EA4E5"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threadPool.submit(() -&gt; {</w:t>
      </w:r>
    </w:p>
    <w:p w14:paraId="27D8990B"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System.out.println(movieTicketBooking.book(2));</w:t>
      </w:r>
    </w:p>
    <w:p w14:paraId="3B740926" w14:textId="77777777" w:rsidR="003428CA" w:rsidRPr="00EF5400" w:rsidRDefault="003428CA" w:rsidP="003428CA">
      <w:pPr>
        <w:rPr>
          <w:rStyle w:val="token"/>
          <w:rFonts w:cstheme="minorHAnsi"/>
          <w:bCs/>
          <w:iCs/>
          <w:highlight w:val="yellow"/>
          <w:bdr w:val="none" w:sz="0" w:space="0" w:color="auto" w:frame="1"/>
          <w:shd w:val="clear" w:color="auto" w:fill="FBFBFB"/>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r>
      <w:r w:rsidRPr="00EF5400">
        <w:rPr>
          <w:rStyle w:val="token"/>
          <w:rFonts w:cstheme="minorHAnsi"/>
          <w:bCs/>
          <w:iCs/>
          <w:highlight w:val="yellow"/>
          <w:bdr w:val="none" w:sz="0" w:space="0" w:color="auto" w:frame="1"/>
          <w:shd w:val="clear" w:color="auto" w:fill="FBFBFB"/>
        </w:rPr>
        <w:t>});</w:t>
      </w:r>
    </w:p>
    <w:p w14:paraId="6D8FBB96" w14:textId="77777777" w:rsidR="003428CA" w:rsidRPr="00EF5400" w:rsidRDefault="003428CA" w:rsidP="003428CA">
      <w:pPr>
        <w:rPr>
          <w:rStyle w:val="token"/>
          <w:rFonts w:cstheme="minorHAnsi"/>
          <w:bCs/>
          <w:iCs/>
          <w:highlight w:val="yellow"/>
          <w:bdr w:val="none" w:sz="0" w:space="0" w:color="auto" w:frame="1"/>
          <w:shd w:val="clear" w:color="auto" w:fill="FBFBFB"/>
        </w:rPr>
      </w:pPr>
      <w:r w:rsidRPr="00EF5400">
        <w:rPr>
          <w:rStyle w:val="token"/>
          <w:rFonts w:cstheme="minorHAnsi"/>
          <w:bCs/>
          <w:iCs/>
          <w:highlight w:val="yellow"/>
          <w:bdr w:val="none" w:sz="0" w:space="0" w:color="auto" w:frame="1"/>
          <w:shd w:val="clear" w:color="auto" w:fill="FBFBFB"/>
        </w:rPr>
        <w:tab/>
        <w:t>}</w:t>
      </w:r>
    </w:p>
    <w:p w14:paraId="3E1C5FF4" w14:textId="77777777" w:rsidR="003428CA" w:rsidRPr="00EF5400" w:rsidRDefault="003428CA" w:rsidP="003428CA">
      <w:pPr>
        <w:rPr>
          <w:rStyle w:val="token"/>
          <w:rFonts w:cstheme="minorHAnsi"/>
          <w:bCs/>
          <w:iCs/>
          <w:highlight w:val="yellow"/>
          <w:bdr w:val="none" w:sz="0" w:space="0" w:color="auto" w:frame="1"/>
          <w:shd w:val="clear" w:color="auto" w:fill="FBFBFB"/>
        </w:rPr>
      </w:pPr>
      <w:r w:rsidRPr="00EF5400">
        <w:rPr>
          <w:rStyle w:val="token"/>
          <w:rFonts w:cstheme="minorHAnsi"/>
          <w:bCs/>
          <w:iCs/>
          <w:highlight w:val="yellow"/>
          <w:bdr w:val="none" w:sz="0" w:space="0" w:color="auto" w:frame="1"/>
          <w:shd w:val="clear" w:color="auto" w:fill="FBFBFB"/>
        </w:rPr>
        <w:tab/>
      </w:r>
      <w:r w:rsidRPr="006E7C61">
        <w:rPr>
          <w:rStyle w:val="token"/>
          <w:rFonts w:cstheme="minorHAnsi"/>
          <w:bCs/>
          <w:iCs/>
          <w:highlight w:val="yellow"/>
          <w:bdr w:val="none" w:sz="0" w:space="0" w:color="auto" w:frame="1"/>
          <w:shd w:val="clear" w:color="auto" w:fill="FBFBFB"/>
          <w:lang w:val="en-US"/>
        </w:rPr>
        <w:t>threadPool</w:t>
      </w:r>
      <w:r w:rsidRPr="00EF5400">
        <w:rPr>
          <w:rStyle w:val="token"/>
          <w:rFonts w:cstheme="minorHAnsi"/>
          <w:bCs/>
          <w:iCs/>
          <w:highlight w:val="yellow"/>
          <w:bdr w:val="none" w:sz="0" w:space="0" w:color="auto" w:frame="1"/>
          <w:shd w:val="clear" w:color="auto" w:fill="FBFBFB"/>
        </w:rPr>
        <w:t>.</w:t>
      </w:r>
      <w:r w:rsidRPr="006E7C61">
        <w:rPr>
          <w:rStyle w:val="token"/>
          <w:rFonts w:cstheme="minorHAnsi"/>
          <w:bCs/>
          <w:iCs/>
          <w:highlight w:val="yellow"/>
          <w:bdr w:val="none" w:sz="0" w:space="0" w:color="auto" w:frame="1"/>
          <w:shd w:val="clear" w:color="auto" w:fill="FBFBFB"/>
          <w:lang w:val="en-US"/>
        </w:rPr>
        <w:t>shutdown</w:t>
      </w:r>
      <w:r w:rsidRPr="00EF5400">
        <w:rPr>
          <w:rStyle w:val="token"/>
          <w:rFonts w:cstheme="minorHAnsi"/>
          <w:bCs/>
          <w:iCs/>
          <w:highlight w:val="yellow"/>
          <w:bdr w:val="none" w:sz="0" w:space="0" w:color="auto" w:frame="1"/>
          <w:shd w:val="clear" w:color="auto" w:fill="FBFBFB"/>
        </w:rPr>
        <w:t>();</w:t>
      </w:r>
    </w:p>
    <w:p w14:paraId="6199F439" w14:textId="77777777" w:rsidR="003428CA" w:rsidRPr="00EF5400" w:rsidRDefault="003428CA" w:rsidP="003428CA">
      <w:pPr>
        <w:rPr>
          <w:rStyle w:val="token"/>
          <w:rFonts w:cstheme="minorHAnsi"/>
          <w:bCs/>
          <w:iCs/>
          <w:highlight w:val="yellow"/>
          <w:bdr w:val="none" w:sz="0" w:space="0" w:color="auto" w:frame="1"/>
          <w:shd w:val="clear" w:color="auto" w:fill="FBFBFB"/>
        </w:rPr>
      </w:pPr>
      <w:r w:rsidRPr="00EF5400">
        <w:rPr>
          <w:rStyle w:val="token"/>
          <w:rFonts w:cstheme="minorHAnsi"/>
          <w:bCs/>
          <w:iCs/>
          <w:highlight w:val="yellow"/>
          <w:bdr w:val="none" w:sz="0" w:space="0" w:color="auto" w:frame="1"/>
          <w:shd w:val="clear" w:color="auto" w:fill="FBFBFB"/>
        </w:rPr>
        <w:t>}</w:t>
      </w:r>
    </w:p>
    <w:p w14:paraId="6A3B0DB7" w14:textId="77777777" w:rsidR="003428CA" w:rsidRPr="00EF5400" w:rsidRDefault="003428CA" w:rsidP="003428CA">
      <w:pPr>
        <w:rPr>
          <w:rStyle w:val="token"/>
          <w:rFonts w:cstheme="minorHAnsi"/>
          <w:bCs/>
          <w:iCs/>
          <w:highlight w:val="yellow"/>
          <w:bdr w:val="none" w:sz="0" w:space="0" w:color="auto" w:frame="1"/>
          <w:shd w:val="clear" w:color="auto" w:fill="FBFBFB"/>
        </w:rPr>
      </w:pPr>
      <w:r w:rsidRPr="00EF5400">
        <w:rPr>
          <w:rStyle w:val="token"/>
          <w:rFonts w:cstheme="minorHAnsi"/>
          <w:bCs/>
          <w:iCs/>
          <w:highlight w:val="yellow"/>
          <w:bdr w:val="none" w:sz="0" w:space="0" w:color="auto" w:frame="1"/>
          <w:shd w:val="clear" w:color="auto" w:fill="FBFBFB"/>
        </w:rPr>
        <w:t>}</w:t>
      </w:r>
    </w:p>
    <w:p w14:paraId="768A0B9B" w14:textId="77777777" w:rsidR="003428CA" w:rsidRPr="00063AAC" w:rsidRDefault="003428CA" w:rsidP="003428CA">
      <w:pPr>
        <w:rPr>
          <w:rFonts w:cstheme="minorHAnsi"/>
          <w:iCs/>
          <w:shd w:val="clear" w:color="auto" w:fill="FBFBFB"/>
        </w:rPr>
      </w:pPr>
    </w:p>
    <w:p w14:paraId="28EC2941" w14:textId="77777777" w:rsidR="003428CA" w:rsidRDefault="003428CA" w:rsidP="003428CA">
      <w:pPr>
        <w:rPr>
          <w:rFonts w:cstheme="minorHAnsi"/>
          <w:iCs/>
        </w:rPr>
      </w:pPr>
      <w:r w:rsidRPr="00063AAC">
        <w:rPr>
          <w:rFonts w:cstheme="minorHAnsi"/>
          <w:iCs/>
        </w:rPr>
        <w:t>Вывод (может быть разным в каждом прогоне):</w:t>
      </w:r>
    </w:p>
    <w:p w14:paraId="06F7647B" w14:textId="77777777" w:rsidR="003428CA" w:rsidRPr="00063AAC" w:rsidRDefault="003428CA" w:rsidP="003428CA">
      <w:pPr>
        <w:rPr>
          <w:rFonts w:cstheme="minorHAnsi"/>
          <w:iCs/>
        </w:rPr>
      </w:pPr>
    </w:p>
    <w:p w14:paraId="5BD66932" w14:textId="77777777" w:rsidR="003428CA" w:rsidRPr="006E7C61" w:rsidRDefault="003428CA" w:rsidP="003428CA">
      <w:pPr>
        <w:rPr>
          <w:rStyle w:val="token"/>
          <w:rFonts w:cstheme="minorHAnsi"/>
          <w:iCs/>
          <w:highlight w:val="yellow"/>
          <w:bdr w:val="none" w:sz="0" w:space="0" w:color="auto" w:frame="1"/>
          <w:shd w:val="clear" w:color="auto" w:fill="FBFBFB"/>
          <w:lang w:val="en-US"/>
        </w:rPr>
      </w:pPr>
      <w:r w:rsidRPr="006E7C61">
        <w:rPr>
          <w:rStyle w:val="token"/>
          <w:rFonts w:cstheme="minorHAnsi"/>
          <w:iCs/>
          <w:highlight w:val="yellow"/>
          <w:bdr w:val="none" w:sz="0" w:space="0" w:color="auto" w:frame="1"/>
          <w:shd w:val="clear" w:color="auto" w:fill="FBFBFB"/>
          <w:lang w:val="en-US"/>
        </w:rPr>
        <w:t>1 to 2 Seats Booked pool-1-thread-1</w:t>
      </w:r>
    </w:p>
    <w:p w14:paraId="4B8E8AF0" w14:textId="77777777" w:rsidR="003428CA" w:rsidRPr="006E7C61" w:rsidRDefault="003428CA" w:rsidP="003428CA">
      <w:pPr>
        <w:rPr>
          <w:rStyle w:val="token"/>
          <w:rFonts w:cstheme="minorHAnsi"/>
          <w:iCs/>
          <w:highlight w:val="yellow"/>
          <w:bdr w:val="none" w:sz="0" w:space="0" w:color="auto" w:frame="1"/>
          <w:shd w:val="clear" w:color="auto" w:fill="FBFBFB"/>
          <w:lang w:val="en-US"/>
        </w:rPr>
      </w:pPr>
      <w:r w:rsidRPr="006E7C61">
        <w:rPr>
          <w:rStyle w:val="token"/>
          <w:rFonts w:cstheme="minorHAnsi"/>
          <w:iCs/>
          <w:highlight w:val="yellow"/>
          <w:bdr w:val="none" w:sz="0" w:space="0" w:color="auto" w:frame="1"/>
          <w:shd w:val="clear" w:color="auto" w:fill="FBFBFB"/>
          <w:lang w:val="en-US"/>
        </w:rPr>
        <w:t>7 to 8 Seats Booked pool-1-thread-2</w:t>
      </w:r>
    </w:p>
    <w:p w14:paraId="367508FB" w14:textId="77777777" w:rsidR="003428CA" w:rsidRPr="006E7C61" w:rsidRDefault="003428CA" w:rsidP="003428CA">
      <w:pPr>
        <w:rPr>
          <w:rStyle w:val="token"/>
          <w:rFonts w:cstheme="minorHAnsi"/>
          <w:iCs/>
          <w:highlight w:val="yellow"/>
          <w:bdr w:val="none" w:sz="0" w:space="0" w:color="auto" w:frame="1"/>
          <w:shd w:val="clear" w:color="auto" w:fill="FBFBFB"/>
          <w:lang w:val="en-US"/>
        </w:rPr>
      </w:pPr>
      <w:r w:rsidRPr="006E7C61">
        <w:rPr>
          <w:rStyle w:val="token"/>
          <w:rFonts w:cstheme="minorHAnsi"/>
          <w:iCs/>
          <w:highlight w:val="yellow"/>
          <w:bdr w:val="none" w:sz="0" w:space="0" w:color="auto" w:frame="1"/>
          <w:shd w:val="clear" w:color="auto" w:fill="FBFBFB"/>
          <w:lang w:val="en-US"/>
        </w:rPr>
        <w:t>5 to 6 Seats Booked pool-1-thread-3</w:t>
      </w:r>
    </w:p>
    <w:p w14:paraId="42E65F53" w14:textId="77777777" w:rsidR="003428CA" w:rsidRPr="006E7C61" w:rsidRDefault="003428CA" w:rsidP="003428CA">
      <w:pPr>
        <w:rPr>
          <w:rStyle w:val="token"/>
          <w:rFonts w:cstheme="minorHAnsi"/>
          <w:iCs/>
          <w:highlight w:val="yellow"/>
          <w:bdr w:val="none" w:sz="0" w:space="0" w:color="auto" w:frame="1"/>
          <w:shd w:val="clear" w:color="auto" w:fill="FBFBFB"/>
          <w:lang w:val="en-US"/>
        </w:rPr>
      </w:pPr>
      <w:r w:rsidRPr="006E7C61">
        <w:rPr>
          <w:rStyle w:val="token"/>
          <w:rFonts w:cstheme="minorHAnsi"/>
          <w:iCs/>
          <w:highlight w:val="yellow"/>
          <w:bdr w:val="none" w:sz="0" w:space="0" w:color="auto" w:frame="1"/>
          <w:shd w:val="clear" w:color="auto" w:fill="FBFBFB"/>
          <w:lang w:val="en-US"/>
        </w:rPr>
        <w:t>3 to 4 Seats Booked pool-1-thread-4</w:t>
      </w:r>
    </w:p>
    <w:p w14:paraId="1AE3BA56" w14:textId="77777777" w:rsidR="003428CA" w:rsidRPr="006E7C61" w:rsidRDefault="003428CA" w:rsidP="003428CA">
      <w:pPr>
        <w:rPr>
          <w:rStyle w:val="token"/>
          <w:rFonts w:cstheme="minorHAnsi"/>
          <w:iCs/>
          <w:highlight w:val="yellow"/>
          <w:bdr w:val="none" w:sz="0" w:space="0" w:color="auto" w:frame="1"/>
          <w:shd w:val="clear" w:color="auto" w:fill="FBFBFB"/>
          <w:lang w:val="en-US"/>
        </w:rPr>
      </w:pPr>
      <w:r w:rsidRPr="006E7C61">
        <w:rPr>
          <w:rStyle w:val="token"/>
          <w:rFonts w:cstheme="minorHAnsi"/>
          <w:iCs/>
          <w:highlight w:val="yellow"/>
          <w:bdr w:val="none" w:sz="0" w:space="0" w:color="auto" w:frame="1"/>
          <w:shd w:val="clear" w:color="auto" w:fill="FBFBFB"/>
          <w:lang w:val="en-US"/>
        </w:rPr>
        <w:t>9 to 10 Seats Booked pool-1-thread-4</w:t>
      </w:r>
    </w:p>
    <w:p w14:paraId="2D703E26" w14:textId="77777777" w:rsidR="003428CA" w:rsidRPr="00EF5400" w:rsidRDefault="003428CA" w:rsidP="003428CA">
      <w:pPr>
        <w:rPr>
          <w:rStyle w:val="token"/>
          <w:rFonts w:cstheme="minorHAnsi"/>
          <w:iCs/>
          <w:highlight w:val="yellow"/>
          <w:bdr w:val="none" w:sz="0" w:space="0" w:color="auto" w:frame="1"/>
          <w:shd w:val="clear" w:color="auto" w:fill="FBFBFB"/>
        </w:rPr>
      </w:pPr>
      <w:r w:rsidRPr="006E7C61">
        <w:rPr>
          <w:rStyle w:val="token"/>
          <w:rFonts w:cstheme="minorHAnsi"/>
          <w:iCs/>
          <w:highlight w:val="yellow"/>
          <w:bdr w:val="none" w:sz="0" w:space="0" w:color="auto" w:frame="1"/>
          <w:shd w:val="clear" w:color="auto" w:fill="FBFBFB"/>
          <w:lang w:val="en-US"/>
        </w:rPr>
        <w:t>House</w:t>
      </w:r>
      <w:r w:rsidRPr="00EF5400">
        <w:rPr>
          <w:rStyle w:val="token"/>
          <w:rFonts w:cstheme="minorHAnsi"/>
          <w:iCs/>
          <w:highlight w:val="yellow"/>
          <w:bdr w:val="none" w:sz="0" w:space="0" w:color="auto" w:frame="1"/>
          <w:shd w:val="clear" w:color="auto" w:fill="FBFBFB"/>
        </w:rPr>
        <w:t xml:space="preserve"> </w:t>
      </w:r>
      <w:r w:rsidRPr="006E7C61">
        <w:rPr>
          <w:rStyle w:val="token"/>
          <w:rFonts w:cstheme="minorHAnsi"/>
          <w:iCs/>
          <w:highlight w:val="yellow"/>
          <w:bdr w:val="none" w:sz="0" w:space="0" w:color="auto" w:frame="1"/>
          <w:shd w:val="clear" w:color="auto" w:fill="FBFBFB"/>
          <w:lang w:val="en-US"/>
        </w:rPr>
        <w:t>Full</w:t>
      </w:r>
      <w:r w:rsidRPr="00EF5400">
        <w:rPr>
          <w:rStyle w:val="token"/>
          <w:rFonts w:cstheme="minorHAnsi"/>
          <w:iCs/>
          <w:highlight w:val="yellow"/>
          <w:bdr w:val="none" w:sz="0" w:space="0" w:color="auto" w:frame="1"/>
          <w:shd w:val="clear" w:color="auto" w:fill="FBFBFB"/>
        </w:rPr>
        <w:t xml:space="preserve">! </w:t>
      </w:r>
      <w:r w:rsidRPr="006E7C61">
        <w:rPr>
          <w:rStyle w:val="token"/>
          <w:rFonts w:cstheme="minorHAnsi"/>
          <w:iCs/>
          <w:highlight w:val="yellow"/>
          <w:bdr w:val="none" w:sz="0" w:space="0" w:color="auto" w:frame="1"/>
          <w:shd w:val="clear" w:color="auto" w:fill="FBFBFB"/>
          <w:lang w:val="en-US"/>
        </w:rPr>
        <w:t>pool</w:t>
      </w:r>
      <w:r w:rsidRPr="00EF5400">
        <w:rPr>
          <w:rStyle w:val="token"/>
          <w:rFonts w:cstheme="minorHAnsi"/>
          <w:iCs/>
          <w:highlight w:val="yellow"/>
          <w:bdr w:val="none" w:sz="0" w:space="0" w:color="auto" w:frame="1"/>
          <w:shd w:val="clear" w:color="auto" w:fill="FBFBFB"/>
        </w:rPr>
        <w:t>-1-</w:t>
      </w:r>
      <w:r w:rsidRPr="006E7C61">
        <w:rPr>
          <w:rStyle w:val="token"/>
          <w:rFonts w:cstheme="minorHAnsi"/>
          <w:iCs/>
          <w:highlight w:val="yellow"/>
          <w:bdr w:val="none" w:sz="0" w:space="0" w:color="auto" w:frame="1"/>
          <w:shd w:val="clear" w:color="auto" w:fill="FBFBFB"/>
          <w:lang w:val="en-US"/>
        </w:rPr>
        <w:t>thread</w:t>
      </w:r>
      <w:r w:rsidRPr="00EF5400">
        <w:rPr>
          <w:rStyle w:val="token"/>
          <w:rFonts w:cstheme="minorHAnsi"/>
          <w:iCs/>
          <w:highlight w:val="yellow"/>
          <w:bdr w:val="none" w:sz="0" w:space="0" w:color="auto" w:frame="1"/>
          <w:shd w:val="clear" w:color="auto" w:fill="FBFBFB"/>
        </w:rPr>
        <w:t>-4</w:t>
      </w:r>
    </w:p>
    <w:p w14:paraId="460D0787" w14:textId="77777777" w:rsidR="003428CA" w:rsidRPr="00063AAC" w:rsidRDefault="003428CA" w:rsidP="003428CA">
      <w:pPr>
        <w:rPr>
          <w:rFonts w:cstheme="minorHAnsi"/>
          <w:iCs/>
          <w:shd w:val="clear" w:color="auto" w:fill="FBFBFB"/>
        </w:rPr>
      </w:pPr>
    </w:p>
    <w:p w14:paraId="7CE6AA12" w14:textId="049323BF" w:rsidR="003428CA" w:rsidRDefault="003428CA" w:rsidP="003428CA">
      <w:pPr>
        <w:rPr>
          <w:rFonts w:cstheme="minorHAnsi"/>
          <w:iCs/>
        </w:rPr>
      </w:pPr>
      <w:r w:rsidRPr="00063AAC">
        <w:rPr>
          <w:rFonts w:cstheme="minorHAnsi"/>
          <w:iCs/>
        </w:rPr>
        <w:t>В приведенном выше примере </w:t>
      </w:r>
      <w:r w:rsidRPr="00063AAC">
        <w:rPr>
          <w:rStyle w:val="HTML1"/>
          <w:rFonts w:asciiTheme="minorHAnsi" w:eastAsiaTheme="minorHAnsi" w:hAnsiTheme="minorHAnsi" w:cstheme="minorHAnsi"/>
          <w:iCs/>
          <w:sz w:val="22"/>
          <w:szCs w:val="22"/>
        </w:rPr>
        <w:t>MovieTicketB</w:t>
      </w:r>
      <w:r w:rsidR="00EE0199" w:rsidRPr="00063AAC">
        <w:rPr>
          <w:rStyle w:val="HTML1"/>
          <w:rFonts w:asciiTheme="minorHAnsi" w:eastAsiaTheme="minorHAnsi" w:hAnsiTheme="minorHAnsi" w:cstheme="minorHAnsi"/>
          <w:iCs/>
          <w:sz w:val="22"/>
          <w:szCs w:val="22"/>
        </w:rPr>
        <w:t>ooking</w:t>
      </w:r>
      <w:r w:rsidR="00EE0199">
        <w:rPr>
          <w:rStyle w:val="HTML1"/>
          <w:rFonts w:asciiTheme="minorHAnsi" w:eastAsiaTheme="minorHAnsi" w:hAnsiTheme="minorHAnsi" w:cstheme="minorHAnsi"/>
          <w:iCs/>
          <w:sz w:val="22"/>
          <w:szCs w:val="22"/>
        </w:rPr>
        <w:t xml:space="preserve"> </w:t>
      </w:r>
      <w:r w:rsidR="00EE0199" w:rsidRPr="00063AAC">
        <w:rPr>
          <w:rFonts w:cstheme="minorHAnsi"/>
          <w:iCs/>
        </w:rPr>
        <w:t>э</w:t>
      </w:r>
      <w:r w:rsidRPr="00063AAC">
        <w:rPr>
          <w:rFonts w:cstheme="minorHAnsi"/>
          <w:iCs/>
        </w:rPr>
        <w:t>то потокобезопасный класс, поскольку каждое поле является </w:t>
      </w:r>
      <w:r w:rsidRPr="00063AAC">
        <w:rPr>
          <w:rStyle w:val="aa"/>
          <w:rFonts w:cstheme="minorHAnsi"/>
          <w:i w:val="0"/>
        </w:rPr>
        <w:t>закрытым</w:t>
      </w:r>
      <w:r w:rsidRPr="00063AAC">
        <w:rPr>
          <w:rFonts w:cstheme="minorHAnsi"/>
          <w:iCs/>
        </w:rPr>
        <w:t>, а метод также </w:t>
      </w:r>
      <w:r w:rsidRPr="00063AAC">
        <w:rPr>
          <w:rStyle w:val="aa"/>
          <w:rFonts w:cstheme="minorHAnsi"/>
          <w:i w:val="0"/>
        </w:rPr>
        <w:t>синхронизирован</w:t>
      </w:r>
      <w:r w:rsidRPr="00063AAC">
        <w:rPr>
          <w:rFonts w:cstheme="minorHAnsi"/>
          <w:iCs/>
        </w:rPr>
        <w:t>. Если мы удалим ключевое слово </w:t>
      </w:r>
      <w:r w:rsidRPr="00063AAC">
        <w:rPr>
          <w:rStyle w:val="aa"/>
          <w:rFonts w:cstheme="minorHAnsi"/>
          <w:i w:val="0"/>
        </w:rPr>
        <w:t>synchronized</w:t>
      </w:r>
      <w:r w:rsidRPr="00063AAC">
        <w:rPr>
          <w:rFonts w:cstheme="minorHAnsi"/>
          <w:iCs/>
        </w:rPr>
        <w:t> из объявления метода, мы получим непредсказуемые результаты.</w:t>
      </w:r>
    </w:p>
    <w:p w14:paraId="38176130" w14:textId="77777777" w:rsidR="003428CA" w:rsidRPr="00063AAC" w:rsidRDefault="003428CA" w:rsidP="003428CA">
      <w:pPr>
        <w:rPr>
          <w:rFonts w:cstheme="minorHAnsi"/>
          <w:iCs/>
        </w:rPr>
      </w:pPr>
    </w:p>
    <w:p w14:paraId="7DB9A007" w14:textId="17DDDAEB" w:rsidR="003428CA" w:rsidRDefault="003428CA" w:rsidP="00C7518C">
      <w:pPr>
        <w:pStyle w:val="2"/>
        <w:rPr>
          <w:lang w:val="en-US"/>
        </w:rPr>
      </w:pPr>
      <w:r w:rsidRPr="00063AAC">
        <w:rPr>
          <w:lang w:val="en-US"/>
        </w:rPr>
        <w:t>Q</w:t>
      </w:r>
      <w:r w:rsidR="00A63AA0" w:rsidRPr="00A63AA0">
        <w:rPr>
          <w:lang w:val="en-US"/>
        </w:rPr>
        <w:t>1</w:t>
      </w:r>
      <w:r w:rsidRPr="00A63AA0">
        <w:rPr>
          <w:lang w:val="en-US"/>
        </w:rPr>
        <w:t>7. </w:t>
      </w:r>
      <w:r w:rsidRPr="00063AAC">
        <w:t>Что</w:t>
      </w:r>
      <w:r w:rsidRPr="00A63AA0">
        <w:rPr>
          <w:lang w:val="en-US"/>
        </w:rPr>
        <w:t xml:space="preserve"> </w:t>
      </w:r>
      <w:r w:rsidRPr="00063AAC">
        <w:t>такое</w:t>
      </w:r>
      <w:r w:rsidRPr="00A63AA0">
        <w:rPr>
          <w:lang w:val="en-US"/>
        </w:rPr>
        <w:t xml:space="preserve"> </w:t>
      </w:r>
      <w:r w:rsidR="00A63AA0">
        <w:rPr>
          <w:lang w:val="en-US"/>
        </w:rPr>
        <w:t>Atomic Operation</w:t>
      </w:r>
      <w:r w:rsidRPr="00A63AA0">
        <w:rPr>
          <w:lang w:val="en-US"/>
        </w:rPr>
        <w:t>? </w:t>
      </w:r>
    </w:p>
    <w:p w14:paraId="35241A73" w14:textId="3B775A6F" w:rsidR="005A4A9A" w:rsidRDefault="005A4A9A" w:rsidP="005A4A9A">
      <w:pPr>
        <w:rPr>
          <w:lang w:val="en-US"/>
        </w:rPr>
      </w:pPr>
    </w:p>
    <w:p w14:paraId="177D918A" w14:textId="0780C1CB" w:rsidR="005A4A9A" w:rsidRPr="005A4A9A" w:rsidRDefault="005A4A9A" w:rsidP="005A4A9A">
      <w:r w:rsidRPr="005A4A9A">
        <w:rPr>
          <w:lang w:val="en-US"/>
        </w:rPr>
        <w:t>Atomic</w:t>
      </w:r>
      <w:r w:rsidRPr="005A4A9A">
        <w:t xml:space="preserve"> </w:t>
      </w:r>
      <w:r w:rsidRPr="005A4A9A">
        <w:rPr>
          <w:lang w:val="en-US"/>
        </w:rPr>
        <w:t>Operation</w:t>
      </w:r>
      <w:r w:rsidRPr="005A4A9A">
        <w:t xml:space="preserve"> это операция, которая выполняется неделимым образом, то есть либо полностью, либо не выполняется вообще. Она представляет собой операцию, которая гарантирует, что другие потоки не смогут видеть промежуточные или неполные результаты выполнения этой операции.</w:t>
      </w:r>
    </w:p>
    <w:p w14:paraId="474523BD" w14:textId="77777777" w:rsidR="005A4A9A" w:rsidRPr="005A4A9A" w:rsidRDefault="005A4A9A" w:rsidP="005A4A9A"/>
    <w:p w14:paraId="4278E3E0" w14:textId="77777777" w:rsidR="005A4A9A" w:rsidRPr="005A4A9A" w:rsidRDefault="005A4A9A" w:rsidP="005A4A9A">
      <w:r w:rsidRPr="005A4A9A">
        <w:rPr>
          <w:lang w:val="en-US"/>
        </w:rPr>
        <w:t>Atomic</w:t>
      </w:r>
      <w:r w:rsidRPr="005A4A9A">
        <w:t xml:space="preserve"> </w:t>
      </w:r>
      <w:r w:rsidRPr="005A4A9A">
        <w:rPr>
          <w:lang w:val="en-US"/>
        </w:rPr>
        <w:t>Operation</w:t>
      </w:r>
      <w:r w:rsidRPr="005A4A9A">
        <w:t xml:space="preserve"> обычно используется для обеспечения безопасности и согласованности при выполнении операций над общими данными или ресурсами в многопоточной среде. Он гарантирует, что только один поток может активно выполнять операцию, и другие потоки должны ждать, пока операция не будет полностью выполнена.</w:t>
      </w:r>
    </w:p>
    <w:p w14:paraId="32CAD687" w14:textId="77777777" w:rsidR="005A4A9A" w:rsidRPr="005A4A9A" w:rsidRDefault="005A4A9A" w:rsidP="005A4A9A"/>
    <w:p w14:paraId="2A94BDD4" w14:textId="7CDAF482" w:rsidR="005A4A9A" w:rsidRPr="005A4A9A" w:rsidRDefault="005A4A9A" w:rsidP="005A4A9A">
      <w:r w:rsidRPr="005A4A9A">
        <w:t xml:space="preserve">В </w:t>
      </w:r>
      <w:r w:rsidRPr="005A4A9A">
        <w:rPr>
          <w:lang w:val="en-US"/>
        </w:rPr>
        <w:t>Java</w:t>
      </w:r>
      <w:r w:rsidRPr="005A4A9A">
        <w:t xml:space="preserve">, пакет </w:t>
      </w:r>
      <w:r w:rsidRPr="005A4A9A">
        <w:rPr>
          <w:lang w:val="en-US"/>
        </w:rPr>
        <w:t>java</w:t>
      </w:r>
      <w:r w:rsidRPr="005A4A9A">
        <w:t>.</w:t>
      </w:r>
      <w:r w:rsidRPr="005A4A9A">
        <w:rPr>
          <w:lang w:val="en-US"/>
        </w:rPr>
        <w:t>util</w:t>
      </w:r>
      <w:r w:rsidRPr="005A4A9A">
        <w:t>.</w:t>
      </w:r>
      <w:r w:rsidRPr="005A4A9A">
        <w:rPr>
          <w:lang w:val="en-US"/>
        </w:rPr>
        <w:t>concurrent</w:t>
      </w:r>
      <w:r w:rsidRPr="005A4A9A">
        <w:t>.</w:t>
      </w:r>
      <w:r w:rsidRPr="005A4A9A">
        <w:rPr>
          <w:lang w:val="en-US"/>
        </w:rPr>
        <w:t>atomic</w:t>
      </w:r>
      <w:r w:rsidRPr="005A4A9A">
        <w:t xml:space="preserve"> предоставляет классы для выполнения атомарных операций, такие как </w:t>
      </w:r>
      <w:r w:rsidRPr="005A4A9A">
        <w:rPr>
          <w:lang w:val="en-US"/>
        </w:rPr>
        <w:t>AtomicInteger</w:t>
      </w:r>
      <w:r w:rsidRPr="005A4A9A">
        <w:t xml:space="preserve">, </w:t>
      </w:r>
      <w:r w:rsidRPr="005A4A9A">
        <w:rPr>
          <w:lang w:val="en-US"/>
        </w:rPr>
        <w:t>AtomicLong</w:t>
      </w:r>
      <w:r w:rsidRPr="005A4A9A">
        <w:t xml:space="preserve">, </w:t>
      </w:r>
      <w:r w:rsidRPr="005A4A9A">
        <w:rPr>
          <w:lang w:val="en-US"/>
        </w:rPr>
        <w:t>AtomicBoolean</w:t>
      </w:r>
      <w:r w:rsidRPr="005A4A9A">
        <w:t xml:space="preserve"> и т. д. Эти классы предлагают методы для выполнения атомарных операций, таких как инкремент, декремент, установка значения и проверка на равенство. Это позволяет гарантировать, что операции будут выполнены неделимо и без гонок данных.</w:t>
      </w:r>
    </w:p>
    <w:p w14:paraId="27433E1E" w14:textId="77777777" w:rsidR="005A4A9A" w:rsidRPr="005A4A9A" w:rsidRDefault="005A4A9A" w:rsidP="005A4A9A"/>
    <w:p w14:paraId="6CD53A13" w14:textId="406C7D4F" w:rsidR="005A4A9A" w:rsidRDefault="005A4A9A" w:rsidP="005A4A9A">
      <w:r w:rsidRPr="005A4A9A">
        <w:t xml:space="preserve">Использование атомарных операций может повысить производительность и безопасность в многопоточном окружении, так как нет необходимости в явной синхронизации через блокировки или ключевые слова </w:t>
      </w:r>
      <w:r w:rsidRPr="005A4A9A">
        <w:rPr>
          <w:lang w:val="en-US"/>
        </w:rPr>
        <w:t>synchronized</w:t>
      </w:r>
      <w:r w:rsidRPr="005A4A9A">
        <w:t>.</w:t>
      </w:r>
    </w:p>
    <w:p w14:paraId="1D100CF4" w14:textId="77777777" w:rsidR="0032571D" w:rsidRPr="005A4A9A" w:rsidRDefault="0032571D" w:rsidP="005A4A9A"/>
    <w:p w14:paraId="32952BC1" w14:textId="147083A7" w:rsidR="005A4A9A" w:rsidRPr="005A4A9A" w:rsidRDefault="005A4A9A" w:rsidP="00C7518C">
      <w:pPr>
        <w:pStyle w:val="2"/>
        <w:rPr>
          <w:lang w:val="en-US"/>
        </w:rPr>
      </w:pPr>
      <w:r>
        <w:rPr>
          <w:lang w:val="en-US"/>
        </w:rPr>
        <w:t xml:space="preserve">Q18. </w:t>
      </w:r>
      <w:r w:rsidRPr="005A4A9A">
        <w:rPr>
          <w:lang w:val="en-US"/>
        </w:rPr>
        <w:t>Что такое Atomic Classes?</w:t>
      </w:r>
    </w:p>
    <w:p w14:paraId="553D1824" w14:textId="4B21DE5E" w:rsidR="003428CA" w:rsidRDefault="003428CA" w:rsidP="003428CA">
      <w:pPr>
        <w:rPr>
          <w:rFonts w:cstheme="minorHAnsi"/>
          <w:iCs/>
          <w:lang w:val="en-US"/>
        </w:rPr>
      </w:pPr>
    </w:p>
    <w:p w14:paraId="0C139881" w14:textId="60ED66C9" w:rsidR="005A4A9A" w:rsidRPr="005A4A9A" w:rsidRDefault="005A4A9A" w:rsidP="005A4A9A">
      <w:pPr>
        <w:rPr>
          <w:rFonts w:cstheme="minorHAnsi"/>
          <w:iCs/>
        </w:rPr>
      </w:pPr>
      <w:r w:rsidRPr="005A4A9A">
        <w:rPr>
          <w:rFonts w:cstheme="minorHAnsi"/>
          <w:iCs/>
          <w:lang w:val="en-US"/>
        </w:rPr>
        <w:t>Atomic</w:t>
      </w:r>
      <w:r w:rsidRPr="005A4A9A">
        <w:rPr>
          <w:rFonts w:cstheme="minorHAnsi"/>
          <w:iCs/>
        </w:rPr>
        <w:t xml:space="preserve"> </w:t>
      </w:r>
      <w:r w:rsidRPr="005A4A9A">
        <w:rPr>
          <w:rFonts w:cstheme="minorHAnsi"/>
          <w:iCs/>
          <w:lang w:val="en-US"/>
        </w:rPr>
        <w:t>Classes</w:t>
      </w:r>
      <w:r w:rsidRPr="005A4A9A">
        <w:rPr>
          <w:rFonts w:cstheme="minorHAnsi"/>
          <w:iCs/>
        </w:rPr>
        <w:t xml:space="preserve"> (Атомарные классы) это классы из пакета </w:t>
      </w:r>
      <w:r w:rsidRPr="005A4A9A">
        <w:rPr>
          <w:rFonts w:cstheme="minorHAnsi"/>
          <w:iCs/>
          <w:lang w:val="en-US"/>
        </w:rPr>
        <w:t>java</w:t>
      </w:r>
      <w:r w:rsidRPr="005A4A9A">
        <w:rPr>
          <w:rFonts w:cstheme="minorHAnsi"/>
          <w:iCs/>
        </w:rPr>
        <w:t>.</w:t>
      </w:r>
      <w:r w:rsidRPr="005A4A9A">
        <w:rPr>
          <w:rFonts w:cstheme="minorHAnsi"/>
          <w:iCs/>
          <w:lang w:val="en-US"/>
        </w:rPr>
        <w:t>util</w:t>
      </w:r>
      <w:r w:rsidRPr="005A4A9A">
        <w:rPr>
          <w:rFonts w:cstheme="minorHAnsi"/>
          <w:iCs/>
        </w:rPr>
        <w:t>.</w:t>
      </w:r>
      <w:r w:rsidRPr="005A4A9A">
        <w:rPr>
          <w:rFonts w:cstheme="minorHAnsi"/>
          <w:iCs/>
          <w:lang w:val="en-US"/>
        </w:rPr>
        <w:t>concurrent</w:t>
      </w:r>
      <w:r w:rsidRPr="005A4A9A">
        <w:rPr>
          <w:rFonts w:cstheme="minorHAnsi"/>
          <w:iCs/>
        </w:rPr>
        <w:t>.</w:t>
      </w:r>
      <w:r w:rsidRPr="005A4A9A">
        <w:rPr>
          <w:rFonts w:cstheme="minorHAnsi"/>
          <w:iCs/>
          <w:lang w:val="en-US"/>
        </w:rPr>
        <w:t>atomic</w:t>
      </w:r>
      <w:r w:rsidRPr="005A4A9A">
        <w:rPr>
          <w:rFonts w:cstheme="minorHAnsi"/>
          <w:iCs/>
        </w:rPr>
        <w:t>, предоставляющие атомарные операции для манипуляции с общими данными в многопоточной среде. Они предлагают набор методов, которые гарантируют выполнение операций неделимо и без возникновения состояния гонки данных.</w:t>
      </w:r>
    </w:p>
    <w:p w14:paraId="66CE32ED" w14:textId="77777777" w:rsidR="005A4A9A" w:rsidRPr="005A4A9A" w:rsidRDefault="005A4A9A" w:rsidP="005A4A9A">
      <w:pPr>
        <w:rPr>
          <w:rFonts w:cstheme="minorHAnsi"/>
          <w:iCs/>
        </w:rPr>
      </w:pPr>
    </w:p>
    <w:p w14:paraId="0F84926E" w14:textId="77777777" w:rsidR="005A4A9A" w:rsidRPr="005A4A9A" w:rsidRDefault="005A4A9A" w:rsidP="005A4A9A">
      <w:pPr>
        <w:rPr>
          <w:rFonts w:cstheme="minorHAnsi"/>
          <w:iCs/>
        </w:rPr>
      </w:pPr>
      <w:r w:rsidRPr="005A4A9A">
        <w:rPr>
          <w:rFonts w:cstheme="minorHAnsi"/>
          <w:iCs/>
        </w:rPr>
        <w:t xml:space="preserve">Атомарные классы обеспечивают безопасность и корректность операций, когда множество потоков пытается одновременно обновлять или читать одни и те же данные. Это достигается путем использования низкоуровневых атомарных операций (как правило, использующих </w:t>
      </w:r>
      <w:r w:rsidRPr="005A4A9A">
        <w:rPr>
          <w:rFonts w:cstheme="minorHAnsi"/>
          <w:iCs/>
          <w:lang w:val="en-US"/>
        </w:rPr>
        <w:t>Compare</w:t>
      </w:r>
      <w:r w:rsidRPr="005A4A9A">
        <w:rPr>
          <w:rFonts w:cstheme="minorHAnsi"/>
          <w:iCs/>
        </w:rPr>
        <w:t>-</w:t>
      </w:r>
      <w:r w:rsidRPr="005A4A9A">
        <w:rPr>
          <w:rFonts w:cstheme="minorHAnsi"/>
          <w:iCs/>
          <w:lang w:val="en-US"/>
        </w:rPr>
        <w:t>and</w:t>
      </w:r>
      <w:r w:rsidRPr="005A4A9A">
        <w:rPr>
          <w:rFonts w:cstheme="minorHAnsi"/>
          <w:iCs/>
        </w:rPr>
        <w:t>-</w:t>
      </w:r>
      <w:r w:rsidRPr="005A4A9A">
        <w:rPr>
          <w:rFonts w:cstheme="minorHAnsi"/>
          <w:iCs/>
          <w:lang w:val="en-US"/>
        </w:rPr>
        <w:t>Swap</w:t>
      </w:r>
      <w:r w:rsidRPr="005A4A9A">
        <w:rPr>
          <w:rFonts w:cstheme="minorHAnsi"/>
          <w:iCs/>
        </w:rPr>
        <w:t xml:space="preserve"> или </w:t>
      </w:r>
      <w:r w:rsidRPr="005A4A9A">
        <w:rPr>
          <w:rFonts w:cstheme="minorHAnsi"/>
          <w:iCs/>
          <w:lang w:val="en-US"/>
        </w:rPr>
        <w:t>Load</w:t>
      </w:r>
      <w:r w:rsidRPr="005A4A9A">
        <w:rPr>
          <w:rFonts w:cstheme="minorHAnsi"/>
          <w:iCs/>
        </w:rPr>
        <w:t>-</w:t>
      </w:r>
      <w:r w:rsidRPr="005A4A9A">
        <w:rPr>
          <w:rFonts w:cstheme="minorHAnsi"/>
          <w:iCs/>
          <w:lang w:val="en-US"/>
        </w:rPr>
        <w:t>Linked</w:t>
      </w:r>
      <w:r w:rsidRPr="005A4A9A">
        <w:rPr>
          <w:rFonts w:cstheme="minorHAnsi"/>
          <w:iCs/>
        </w:rPr>
        <w:t>/</w:t>
      </w:r>
      <w:r w:rsidRPr="005A4A9A">
        <w:rPr>
          <w:rFonts w:cstheme="minorHAnsi"/>
          <w:iCs/>
          <w:lang w:val="en-US"/>
        </w:rPr>
        <w:t>Store</w:t>
      </w:r>
      <w:r w:rsidRPr="005A4A9A">
        <w:rPr>
          <w:rFonts w:cstheme="minorHAnsi"/>
          <w:iCs/>
        </w:rPr>
        <w:t>-</w:t>
      </w:r>
      <w:r w:rsidRPr="005A4A9A">
        <w:rPr>
          <w:rFonts w:cstheme="minorHAnsi"/>
          <w:iCs/>
          <w:lang w:val="en-US"/>
        </w:rPr>
        <w:t>Conditional</w:t>
      </w:r>
      <w:r w:rsidRPr="005A4A9A">
        <w:rPr>
          <w:rFonts w:cstheme="minorHAnsi"/>
          <w:iCs/>
        </w:rPr>
        <w:t xml:space="preserve"> инструкции процессора), которые позволяют гарантировать целостность данных во время выполнения операции.</w:t>
      </w:r>
    </w:p>
    <w:p w14:paraId="6BF241C0" w14:textId="77777777" w:rsidR="005A4A9A" w:rsidRPr="005A4A9A" w:rsidRDefault="005A4A9A" w:rsidP="005A4A9A">
      <w:pPr>
        <w:rPr>
          <w:rFonts w:cstheme="minorHAnsi"/>
          <w:iCs/>
        </w:rPr>
      </w:pPr>
    </w:p>
    <w:p w14:paraId="47D16101" w14:textId="77777777" w:rsidR="005A4A9A" w:rsidRPr="005A4A9A" w:rsidRDefault="005A4A9A" w:rsidP="005A4A9A">
      <w:pPr>
        <w:rPr>
          <w:rFonts w:cstheme="minorHAnsi"/>
          <w:iCs/>
        </w:rPr>
      </w:pPr>
      <w:r w:rsidRPr="005A4A9A">
        <w:rPr>
          <w:rFonts w:cstheme="minorHAnsi"/>
          <w:iCs/>
        </w:rPr>
        <w:t>Некоторые атомарные классы включают:</w:t>
      </w:r>
    </w:p>
    <w:p w14:paraId="46833FC0" w14:textId="77777777" w:rsidR="005A4A9A" w:rsidRPr="005A4A9A" w:rsidRDefault="005A4A9A" w:rsidP="005A4A9A">
      <w:pPr>
        <w:rPr>
          <w:rFonts w:cstheme="minorHAnsi"/>
          <w:iCs/>
        </w:rPr>
      </w:pPr>
    </w:p>
    <w:p w14:paraId="3431812B" w14:textId="5558200E" w:rsidR="005A4A9A" w:rsidRPr="005A4A9A" w:rsidRDefault="005A4A9A" w:rsidP="005A4A9A">
      <w:pPr>
        <w:rPr>
          <w:rFonts w:cstheme="minorHAnsi"/>
          <w:iCs/>
        </w:rPr>
      </w:pPr>
      <w:r w:rsidRPr="005A4A9A">
        <w:rPr>
          <w:rFonts w:cstheme="minorHAnsi"/>
          <w:iCs/>
          <w:lang w:val="en-US"/>
        </w:rPr>
        <w:t>AtomicBoolean</w:t>
      </w:r>
      <w:r w:rsidRPr="005A4A9A">
        <w:rPr>
          <w:rFonts w:cstheme="minorHAnsi"/>
          <w:iCs/>
        </w:rPr>
        <w:t xml:space="preserve">: Предоставляет атомарные операции обновления и чтения для типа </w:t>
      </w:r>
      <w:r w:rsidRPr="005A4A9A">
        <w:rPr>
          <w:rFonts w:cstheme="minorHAnsi"/>
          <w:iCs/>
          <w:lang w:val="en-US"/>
        </w:rPr>
        <w:t>boolean</w:t>
      </w:r>
      <w:r w:rsidRPr="005A4A9A">
        <w:rPr>
          <w:rFonts w:cstheme="minorHAnsi"/>
          <w:iCs/>
        </w:rPr>
        <w:t>.</w:t>
      </w:r>
    </w:p>
    <w:p w14:paraId="6A350EFB" w14:textId="65306FA6" w:rsidR="005A4A9A" w:rsidRPr="005A4A9A" w:rsidRDefault="005A4A9A" w:rsidP="005A4A9A">
      <w:pPr>
        <w:rPr>
          <w:rFonts w:cstheme="minorHAnsi"/>
          <w:iCs/>
        </w:rPr>
      </w:pPr>
      <w:r w:rsidRPr="005A4A9A">
        <w:rPr>
          <w:rFonts w:cstheme="minorHAnsi"/>
          <w:iCs/>
          <w:lang w:val="en-US"/>
        </w:rPr>
        <w:t>AtomicInteger</w:t>
      </w:r>
      <w:r w:rsidRPr="005A4A9A">
        <w:rPr>
          <w:rFonts w:cstheme="minorHAnsi"/>
          <w:iCs/>
        </w:rPr>
        <w:t xml:space="preserve">, </w:t>
      </w:r>
      <w:r w:rsidRPr="005A4A9A">
        <w:rPr>
          <w:rFonts w:cstheme="minorHAnsi"/>
          <w:iCs/>
          <w:lang w:val="en-US"/>
        </w:rPr>
        <w:t>AtomicLong</w:t>
      </w:r>
      <w:r w:rsidRPr="005A4A9A">
        <w:rPr>
          <w:rFonts w:cstheme="minorHAnsi"/>
          <w:iCs/>
        </w:rPr>
        <w:t xml:space="preserve">: Предоставляют атомарные операции обновления и чтения для соответствующих примитивных типов </w:t>
      </w:r>
      <w:r w:rsidRPr="005A4A9A">
        <w:rPr>
          <w:rFonts w:cstheme="minorHAnsi"/>
          <w:iCs/>
          <w:lang w:val="en-US"/>
        </w:rPr>
        <w:t>int</w:t>
      </w:r>
      <w:r w:rsidRPr="005A4A9A">
        <w:rPr>
          <w:rFonts w:cstheme="minorHAnsi"/>
          <w:iCs/>
        </w:rPr>
        <w:t xml:space="preserve"> и </w:t>
      </w:r>
      <w:r w:rsidRPr="005A4A9A">
        <w:rPr>
          <w:rFonts w:cstheme="minorHAnsi"/>
          <w:iCs/>
          <w:lang w:val="en-US"/>
        </w:rPr>
        <w:t>long</w:t>
      </w:r>
      <w:r w:rsidRPr="005A4A9A">
        <w:rPr>
          <w:rFonts w:cstheme="minorHAnsi"/>
          <w:iCs/>
        </w:rPr>
        <w:t>.</w:t>
      </w:r>
    </w:p>
    <w:p w14:paraId="108CB483" w14:textId="17C49176" w:rsidR="005A4A9A" w:rsidRPr="005A4A9A" w:rsidRDefault="005A4A9A" w:rsidP="005A4A9A">
      <w:pPr>
        <w:rPr>
          <w:rFonts w:cstheme="minorHAnsi"/>
          <w:iCs/>
        </w:rPr>
      </w:pPr>
      <w:r w:rsidRPr="005A4A9A">
        <w:rPr>
          <w:rFonts w:cstheme="minorHAnsi"/>
          <w:iCs/>
          <w:lang w:val="en-US"/>
        </w:rPr>
        <w:t>AtomicReference</w:t>
      </w:r>
      <w:r w:rsidRPr="005A4A9A">
        <w:rPr>
          <w:rFonts w:cstheme="minorHAnsi"/>
          <w:iCs/>
        </w:rPr>
        <w:t>: Предоставляет атомарные операции обновления и чтения для ссылочных типов.</w:t>
      </w:r>
    </w:p>
    <w:p w14:paraId="00F5CCB3" w14:textId="4C926790" w:rsidR="005A4A9A" w:rsidRPr="005A4A9A" w:rsidRDefault="005A4A9A" w:rsidP="005A4A9A">
      <w:pPr>
        <w:rPr>
          <w:rFonts w:cstheme="minorHAnsi"/>
          <w:iCs/>
        </w:rPr>
      </w:pPr>
      <w:r w:rsidRPr="005A4A9A">
        <w:rPr>
          <w:rFonts w:cstheme="minorHAnsi"/>
          <w:iCs/>
          <w:lang w:val="en-US"/>
        </w:rPr>
        <w:t>AtomicIntegerArray</w:t>
      </w:r>
      <w:r w:rsidRPr="005A4A9A">
        <w:rPr>
          <w:rFonts w:cstheme="minorHAnsi"/>
          <w:iCs/>
        </w:rPr>
        <w:t xml:space="preserve">, </w:t>
      </w:r>
      <w:r w:rsidRPr="005A4A9A">
        <w:rPr>
          <w:rFonts w:cstheme="minorHAnsi"/>
          <w:iCs/>
          <w:lang w:val="en-US"/>
        </w:rPr>
        <w:t>AtomicLongArray</w:t>
      </w:r>
      <w:r w:rsidRPr="005A4A9A">
        <w:rPr>
          <w:rFonts w:cstheme="minorHAnsi"/>
          <w:iCs/>
        </w:rPr>
        <w:t xml:space="preserve">, </w:t>
      </w:r>
      <w:r w:rsidRPr="005A4A9A">
        <w:rPr>
          <w:rFonts w:cstheme="minorHAnsi"/>
          <w:iCs/>
          <w:lang w:val="en-US"/>
        </w:rPr>
        <w:t>AtomicReferenceArray</w:t>
      </w:r>
      <w:r w:rsidRPr="005A4A9A">
        <w:rPr>
          <w:rFonts w:cstheme="minorHAnsi"/>
          <w:iCs/>
        </w:rPr>
        <w:t>: Предоставляют атомарные операции обновления и чтения для соответствующих массивов примитивных типов и ссылочных типов.</w:t>
      </w:r>
    </w:p>
    <w:p w14:paraId="70BAB0F6" w14:textId="77777777" w:rsidR="005A4A9A" w:rsidRPr="005A4A9A" w:rsidRDefault="005A4A9A" w:rsidP="005A4A9A">
      <w:pPr>
        <w:rPr>
          <w:rFonts w:cstheme="minorHAnsi"/>
          <w:iCs/>
        </w:rPr>
      </w:pPr>
    </w:p>
    <w:p w14:paraId="6197DC03" w14:textId="222B503A" w:rsidR="003428CA" w:rsidRPr="005A4A9A" w:rsidRDefault="005A4A9A" w:rsidP="005A4A9A">
      <w:pPr>
        <w:rPr>
          <w:rFonts w:cstheme="minorHAnsi"/>
          <w:iCs/>
        </w:rPr>
      </w:pPr>
      <w:r w:rsidRPr="005A4A9A">
        <w:rPr>
          <w:rFonts w:cstheme="minorHAnsi"/>
          <w:iCs/>
        </w:rPr>
        <w:t xml:space="preserve">Использование атомарных классов позволяет избежать явной синхронизации, такой как использование блокировок или ключевого слова </w:t>
      </w:r>
      <w:r w:rsidRPr="005A4A9A">
        <w:rPr>
          <w:rFonts w:cstheme="minorHAnsi"/>
          <w:iCs/>
          <w:lang w:val="en-US"/>
        </w:rPr>
        <w:t>synchronized</w:t>
      </w:r>
      <w:r w:rsidRPr="005A4A9A">
        <w:rPr>
          <w:rFonts w:cstheme="minorHAnsi"/>
          <w:iCs/>
        </w:rPr>
        <w:t>, что может привести к повышению производительности и обеспечению корректной работы в многопоточной среде.</w:t>
      </w:r>
    </w:p>
    <w:p w14:paraId="19E03ABB" w14:textId="77777777" w:rsidR="003428CA" w:rsidRPr="00063AAC" w:rsidRDefault="003428CA" w:rsidP="003428CA">
      <w:pPr>
        <w:rPr>
          <w:rFonts w:cstheme="minorHAnsi"/>
          <w:iCs/>
        </w:rPr>
      </w:pPr>
    </w:p>
    <w:p w14:paraId="1EFFFD7B" w14:textId="113EF545" w:rsidR="0011555F" w:rsidRPr="00063AAC" w:rsidRDefault="0011555F" w:rsidP="00C7518C">
      <w:pPr>
        <w:pStyle w:val="2"/>
      </w:pPr>
      <w:r w:rsidRPr="00063AAC">
        <w:rPr>
          <w:lang w:val="en-US"/>
        </w:rPr>
        <w:t>Q</w:t>
      </w:r>
      <w:r w:rsidR="00463C40">
        <w:t>19</w:t>
      </w:r>
      <w:r w:rsidRPr="00063AAC">
        <w:t>. Что такое </w:t>
      </w:r>
      <w:r w:rsidR="00463C40" w:rsidRPr="00463C40">
        <w:t>synchronized</w:t>
      </w:r>
      <w:r w:rsidRPr="00063AAC">
        <w:t> блок, метод и инструкция?</w:t>
      </w:r>
    </w:p>
    <w:p w14:paraId="5DAC26CF" w14:textId="77777777" w:rsidR="0011555F" w:rsidRPr="00063AAC" w:rsidRDefault="0011555F" w:rsidP="0011555F">
      <w:pPr>
        <w:rPr>
          <w:rFonts w:cstheme="minorHAnsi"/>
          <w:iCs/>
        </w:rPr>
      </w:pPr>
    </w:p>
    <w:p w14:paraId="2AF1124D" w14:textId="34F4CA28" w:rsidR="005A4A9A" w:rsidRPr="005A4A9A" w:rsidRDefault="0032571D" w:rsidP="005A4A9A">
      <w:pPr>
        <w:rPr>
          <w:rFonts w:cstheme="minorHAnsi"/>
          <w:iCs/>
        </w:rPr>
      </w:pPr>
      <w:r>
        <w:rPr>
          <w:rFonts w:cstheme="minorHAnsi"/>
          <w:iCs/>
        </w:rPr>
        <w:t>Итак, synchronized</w:t>
      </w:r>
      <w:r w:rsidR="005A4A9A" w:rsidRPr="005A4A9A">
        <w:rPr>
          <w:rFonts w:cstheme="minorHAnsi"/>
          <w:iCs/>
        </w:rPr>
        <w:t xml:space="preserve"> блок, метод и инструкция это механизмы в Java, предназначенные для обеспечения синхронизации доступа к общим данным в многопоточной среде.</w:t>
      </w:r>
    </w:p>
    <w:p w14:paraId="7D57EE55" w14:textId="77777777" w:rsidR="005A4A9A" w:rsidRPr="005A4A9A" w:rsidRDefault="005A4A9A" w:rsidP="005A4A9A">
      <w:pPr>
        <w:rPr>
          <w:rFonts w:cstheme="minorHAnsi"/>
          <w:iCs/>
        </w:rPr>
      </w:pPr>
    </w:p>
    <w:p w14:paraId="315F3555" w14:textId="676915CE" w:rsidR="005A4A9A" w:rsidRPr="0032571D" w:rsidRDefault="0032571D" w:rsidP="0098149F">
      <w:pPr>
        <w:pStyle w:val="a3"/>
        <w:numPr>
          <w:ilvl w:val="0"/>
          <w:numId w:val="406"/>
        </w:numPr>
        <w:rPr>
          <w:rFonts w:cstheme="minorHAnsi"/>
          <w:iCs/>
        </w:rPr>
      </w:pPr>
      <w:r w:rsidRPr="0032571D">
        <w:rPr>
          <w:rFonts w:cstheme="minorHAnsi"/>
          <w:iCs/>
        </w:rPr>
        <w:t>synchronized</w:t>
      </w:r>
      <w:r w:rsidR="005A4A9A" w:rsidRPr="0032571D">
        <w:rPr>
          <w:rFonts w:cstheme="minorHAnsi"/>
          <w:iCs/>
        </w:rPr>
        <w:t xml:space="preserve"> блок: Это конструкция, которая позволяет указать блок кода, доступ к которому одновременно может иметь только один поток. Он использует монитор объекта в качестве ключа синхронизации. При выполнении synchronized блока один поток захватывает монитор объекта, выполняет соответствующий блок кода, а затем освобождает монитор, позволяя другим потокам получить доступ к блоку кода.</w:t>
      </w:r>
    </w:p>
    <w:p w14:paraId="2C8DBA7F" w14:textId="77777777" w:rsidR="005A4A9A" w:rsidRPr="005A4A9A" w:rsidRDefault="005A4A9A" w:rsidP="005A4A9A">
      <w:pPr>
        <w:rPr>
          <w:rFonts w:cstheme="minorHAnsi"/>
          <w:iCs/>
        </w:rPr>
      </w:pPr>
    </w:p>
    <w:p w14:paraId="543871F4" w14:textId="77777777" w:rsidR="005A4A9A" w:rsidRPr="005A4A9A" w:rsidRDefault="005A4A9A" w:rsidP="005A4A9A">
      <w:pPr>
        <w:rPr>
          <w:rFonts w:cstheme="minorHAnsi"/>
          <w:iCs/>
        </w:rPr>
      </w:pPr>
      <w:r w:rsidRPr="005A4A9A">
        <w:rPr>
          <w:rFonts w:cstheme="minorHAnsi"/>
          <w:iCs/>
        </w:rPr>
        <w:t>Пример использования synchronized блока:</w:t>
      </w:r>
    </w:p>
    <w:p w14:paraId="147872FD" w14:textId="77777777" w:rsidR="005A4A9A" w:rsidRPr="005A4A9A" w:rsidRDefault="005A4A9A" w:rsidP="005A4A9A">
      <w:pPr>
        <w:rPr>
          <w:rFonts w:cstheme="minorHAnsi"/>
          <w:iCs/>
        </w:rPr>
      </w:pPr>
    </w:p>
    <w:p w14:paraId="6983758E" w14:textId="77777777" w:rsidR="0032571D" w:rsidRPr="0032571D" w:rsidRDefault="0032571D" w:rsidP="005A4A9A">
      <w:pPr>
        <w:rPr>
          <w:rFonts w:cstheme="minorHAnsi"/>
          <w:iCs/>
          <w:highlight w:val="yellow"/>
        </w:rPr>
      </w:pPr>
      <w:r w:rsidRPr="0032571D">
        <w:rPr>
          <w:rFonts w:cstheme="minorHAnsi"/>
          <w:iCs/>
          <w:highlight w:val="yellow"/>
        </w:rPr>
        <w:t>synchronized (monitorObject) {</w:t>
      </w:r>
    </w:p>
    <w:p w14:paraId="3D95A0FF" w14:textId="77777777" w:rsidR="0032571D" w:rsidRPr="0032571D" w:rsidRDefault="0032571D" w:rsidP="005A4A9A">
      <w:pPr>
        <w:rPr>
          <w:rFonts w:cstheme="minorHAnsi"/>
          <w:iCs/>
          <w:highlight w:val="yellow"/>
        </w:rPr>
      </w:pPr>
      <w:r w:rsidRPr="0032571D">
        <w:rPr>
          <w:rFonts w:cstheme="minorHAnsi"/>
          <w:iCs/>
          <w:highlight w:val="yellow"/>
        </w:rPr>
        <w:t>}</w:t>
      </w:r>
    </w:p>
    <w:p w14:paraId="2F89A162" w14:textId="7341C7A9" w:rsidR="005A4A9A" w:rsidRPr="005A4A9A" w:rsidRDefault="005A4A9A" w:rsidP="005A4A9A">
      <w:pPr>
        <w:rPr>
          <w:rFonts w:cstheme="minorHAnsi"/>
          <w:iCs/>
        </w:rPr>
      </w:pPr>
    </w:p>
    <w:p w14:paraId="4E00EA44" w14:textId="77777777" w:rsidR="005A4A9A" w:rsidRPr="005A4A9A" w:rsidRDefault="005A4A9A" w:rsidP="005A4A9A">
      <w:pPr>
        <w:rPr>
          <w:rFonts w:cstheme="minorHAnsi"/>
          <w:iCs/>
        </w:rPr>
      </w:pPr>
    </w:p>
    <w:p w14:paraId="14281F5A" w14:textId="4748822D" w:rsidR="005A4A9A" w:rsidRPr="0032571D" w:rsidRDefault="0032571D" w:rsidP="0098149F">
      <w:pPr>
        <w:pStyle w:val="a3"/>
        <w:numPr>
          <w:ilvl w:val="0"/>
          <w:numId w:val="406"/>
        </w:numPr>
        <w:rPr>
          <w:rFonts w:cstheme="minorHAnsi"/>
          <w:iCs/>
        </w:rPr>
      </w:pPr>
      <w:r w:rsidRPr="0032571D">
        <w:rPr>
          <w:rFonts w:cstheme="minorHAnsi"/>
          <w:iCs/>
        </w:rPr>
        <w:t>synchronized</w:t>
      </w:r>
      <w:r w:rsidR="005A4A9A" w:rsidRPr="0032571D">
        <w:rPr>
          <w:rFonts w:cstheme="minorHAnsi"/>
          <w:iCs/>
        </w:rPr>
        <w:t xml:space="preserve"> метод: Это метод, который объявлен с ключевым словом "synchronized". Когда метод объявлен как synchronized, монитором синхронизации является текущий экземпляр объекта (если метод экземплярный) или соответствующий класс (если метод статический). Только один поток может выполнять synchronized метод для данного объекта или класса в определенный момент времени.</w:t>
      </w:r>
    </w:p>
    <w:p w14:paraId="624781B5" w14:textId="77777777" w:rsidR="005A4A9A" w:rsidRPr="005A4A9A" w:rsidRDefault="005A4A9A" w:rsidP="005A4A9A">
      <w:pPr>
        <w:rPr>
          <w:rFonts w:cstheme="minorHAnsi"/>
          <w:iCs/>
        </w:rPr>
      </w:pPr>
    </w:p>
    <w:p w14:paraId="6C47D791" w14:textId="77777777" w:rsidR="005A4A9A" w:rsidRPr="005A4A9A" w:rsidRDefault="005A4A9A" w:rsidP="005A4A9A">
      <w:pPr>
        <w:rPr>
          <w:rFonts w:cstheme="minorHAnsi"/>
          <w:iCs/>
        </w:rPr>
      </w:pPr>
      <w:r w:rsidRPr="005A4A9A">
        <w:rPr>
          <w:rFonts w:cstheme="minorHAnsi"/>
          <w:iCs/>
        </w:rPr>
        <w:t>Пример использования synchronized метода:</w:t>
      </w:r>
    </w:p>
    <w:p w14:paraId="1B25B536" w14:textId="77777777" w:rsidR="005A4A9A" w:rsidRPr="005A4A9A" w:rsidRDefault="005A4A9A" w:rsidP="005A4A9A">
      <w:pPr>
        <w:rPr>
          <w:rFonts w:cstheme="minorHAnsi"/>
          <w:iCs/>
        </w:rPr>
      </w:pPr>
    </w:p>
    <w:p w14:paraId="405C2460" w14:textId="77777777" w:rsidR="0032571D" w:rsidRPr="0032571D" w:rsidRDefault="0032571D" w:rsidP="005A4A9A">
      <w:pPr>
        <w:rPr>
          <w:rFonts w:cstheme="minorHAnsi"/>
          <w:iCs/>
          <w:highlight w:val="yellow"/>
        </w:rPr>
      </w:pPr>
      <w:r w:rsidRPr="0032571D">
        <w:rPr>
          <w:rFonts w:cstheme="minorHAnsi"/>
          <w:iCs/>
          <w:highlight w:val="yellow"/>
        </w:rPr>
        <w:t>public synchronized void synchronizedMethod() {</w:t>
      </w:r>
    </w:p>
    <w:p w14:paraId="6951949E" w14:textId="77777777" w:rsidR="0032571D" w:rsidRPr="0032571D" w:rsidRDefault="0032571D" w:rsidP="005A4A9A">
      <w:pPr>
        <w:rPr>
          <w:rFonts w:cstheme="minorHAnsi"/>
          <w:iCs/>
          <w:highlight w:val="yellow"/>
        </w:rPr>
      </w:pPr>
      <w:r w:rsidRPr="0032571D">
        <w:rPr>
          <w:rFonts w:cstheme="minorHAnsi"/>
          <w:iCs/>
          <w:highlight w:val="yellow"/>
        </w:rPr>
        <w:t>}</w:t>
      </w:r>
    </w:p>
    <w:p w14:paraId="00D91678" w14:textId="29EC4CF8" w:rsidR="005A4A9A" w:rsidRPr="005A4A9A" w:rsidRDefault="005A4A9A" w:rsidP="005A4A9A">
      <w:pPr>
        <w:rPr>
          <w:rFonts w:cstheme="minorHAnsi"/>
          <w:iCs/>
        </w:rPr>
      </w:pPr>
    </w:p>
    <w:p w14:paraId="233FBAC9" w14:textId="77777777" w:rsidR="005A4A9A" w:rsidRPr="005A4A9A" w:rsidRDefault="005A4A9A" w:rsidP="005A4A9A">
      <w:pPr>
        <w:rPr>
          <w:rFonts w:cstheme="minorHAnsi"/>
          <w:iCs/>
        </w:rPr>
      </w:pPr>
    </w:p>
    <w:p w14:paraId="5EED710B" w14:textId="67D7C0D7" w:rsidR="005A4A9A" w:rsidRPr="0032571D" w:rsidRDefault="0032571D" w:rsidP="0098149F">
      <w:pPr>
        <w:pStyle w:val="a3"/>
        <w:numPr>
          <w:ilvl w:val="0"/>
          <w:numId w:val="406"/>
        </w:numPr>
        <w:rPr>
          <w:rFonts w:cstheme="minorHAnsi"/>
          <w:iCs/>
        </w:rPr>
      </w:pPr>
      <w:r w:rsidRPr="0032571D">
        <w:rPr>
          <w:rFonts w:cstheme="minorHAnsi"/>
          <w:iCs/>
        </w:rPr>
        <w:t>synchronized</w:t>
      </w:r>
      <w:r w:rsidR="005A4A9A" w:rsidRPr="0032571D">
        <w:rPr>
          <w:rFonts w:cstheme="minorHAnsi"/>
          <w:iCs/>
        </w:rPr>
        <w:t xml:space="preserve"> инструкция: Это инструкция, которая позволяет задать синхронизацию по определенному объекту. </w:t>
      </w:r>
      <w:r w:rsidRPr="0032571D">
        <w:rPr>
          <w:rFonts w:cstheme="minorHAnsi"/>
          <w:iCs/>
        </w:rPr>
        <w:t>synchronized</w:t>
      </w:r>
      <w:r w:rsidR="005A4A9A" w:rsidRPr="0032571D">
        <w:rPr>
          <w:rFonts w:cstheme="minorHAnsi"/>
          <w:iCs/>
        </w:rPr>
        <w:t xml:space="preserve"> инструкция заключается внутри блока кода и использует монитор объекта для синхронизации доступа к блоку кода.</w:t>
      </w:r>
    </w:p>
    <w:p w14:paraId="56169124" w14:textId="77777777" w:rsidR="005A4A9A" w:rsidRPr="005A4A9A" w:rsidRDefault="005A4A9A" w:rsidP="005A4A9A">
      <w:pPr>
        <w:rPr>
          <w:rFonts w:cstheme="minorHAnsi"/>
          <w:iCs/>
        </w:rPr>
      </w:pPr>
    </w:p>
    <w:p w14:paraId="3ACB0804" w14:textId="77777777" w:rsidR="005A4A9A" w:rsidRPr="005A4A9A" w:rsidRDefault="005A4A9A" w:rsidP="005A4A9A">
      <w:pPr>
        <w:rPr>
          <w:rFonts w:cstheme="minorHAnsi"/>
          <w:iCs/>
        </w:rPr>
      </w:pPr>
      <w:r w:rsidRPr="005A4A9A">
        <w:rPr>
          <w:rFonts w:cstheme="minorHAnsi"/>
          <w:iCs/>
        </w:rPr>
        <w:t>Пример использования synchronized инструкции:</w:t>
      </w:r>
    </w:p>
    <w:p w14:paraId="19FF578C" w14:textId="77777777" w:rsidR="005A4A9A" w:rsidRPr="005A4A9A" w:rsidRDefault="005A4A9A" w:rsidP="005A4A9A">
      <w:pPr>
        <w:rPr>
          <w:rFonts w:cstheme="minorHAnsi"/>
          <w:iCs/>
        </w:rPr>
      </w:pPr>
    </w:p>
    <w:p w14:paraId="055DD296" w14:textId="77777777" w:rsidR="0032571D" w:rsidRPr="0032571D" w:rsidRDefault="0032571D" w:rsidP="005A4A9A">
      <w:pPr>
        <w:rPr>
          <w:rFonts w:cstheme="minorHAnsi"/>
          <w:iCs/>
          <w:highlight w:val="yellow"/>
        </w:rPr>
      </w:pPr>
      <w:r w:rsidRPr="0032571D">
        <w:rPr>
          <w:rFonts w:cstheme="minorHAnsi"/>
          <w:iCs/>
          <w:highlight w:val="yellow"/>
        </w:rPr>
        <w:t>synchronized (monitorObject) {</w:t>
      </w:r>
    </w:p>
    <w:p w14:paraId="5B2B6ACA" w14:textId="5171DC9F" w:rsidR="005A4A9A" w:rsidRPr="0032571D" w:rsidRDefault="0032571D" w:rsidP="005A4A9A">
      <w:pPr>
        <w:rPr>
          <w:rFonts w:cstheme="minorHAnsi"/>
          <w:iCs/>
          <w:highlight w:val="yellow"/>
        </w:rPr>
      </w:pPr>
      <w:r>
        <w:rPr>
          <w:rFonts w:cstheme="minorHAnsi"/>
          <w:iCs/>
          <w:highlight w:val="yellow"/>
        </w:rPr>
        <w:t>}</w:t>
      </w:r>
    </w:p>
    <w:p w14:paraId="223D0334" w14:textId="0CCD2253" w:rsidR="0011555F" w:rsidRPr="00063AAC" w:rsidRDefault="0032571D" w:rsidP="005A4A9A">
      <w:pPr>
        <w:rPr>
          <w:rFonts w:cstheme="minorHAnsi"/>
          <w:iCs/>
        </w:rPr>
      </w:pPr>
      <w:r>
        <w:rPr>
          <w:rFonts w:cstheme="minorHAnsi"/>
          <w:iCs/>
        </w:rPr>
        <w:t>synchronized</w:t>
      </w:r>
      <w:r w:rsidR="005A4A9A" w:rsidRPr="005A4A9A">
        <w:rPr>
          <w:rFonts w:cstheme="minorHAnsi"/>
          <w:iCs/>
        </w:rPr>
        <w:t xml:space="preserve"> конструкции обеспечивают синхронизацию доступа к общим данным и предотвращают состояние гонки при параллельном выполнении потоков. Они обеспечивают сериализацию доступа и гарантируют, что критические секции кода будут выполняться атомарно, тем самым предотвращая некорректное состояние объектов из-за несогласованности операций в разных потоках.</w:t>
      </w:r>
    </w:p>
    <w:p w14:paraId="19B09AC4" w14:textId="77777777" w:rsidR="0011555F" w:rsidRPr="00063AAC" w:rsidRDefault="0011555F" w:rsidP="0011555F">
      <w:pPr>
        <w:rPr>
          <w:rFonts w:cstheme="minorHAnsi"/>
          <w:iCs/>
        </w:rPr>
      </w:pPr>
    </w:p>
    <w:p w14:paraId="70DA7C7C" w14:textId="0E5644C0" w:rsidR="0011555F" w:rsidRPr="00063AAC" w:rsidRDefault="0011555F" w:rsidP="00C7518C">
      <w:pPr>
        <w:pStyle w:val="2"/>
      </w:pPr>
      <w:r w:rsidRPr="00063AAC">
        <w:rPr>
          <w:lang w:val="en-US"/>
        </w:rPr>
        <w:t>Q</w:t>
      </w:r>
      <w:r w:rsidR="00463C40">
        <w:t xml:space="preserve">20. В чем преимущество </w:t>
      </w:r>
      <w:r w:rsidR="00463C40" w:rsidRPr="00463C40">
        <w:t>synchronized</w:t>
      </w:r>
      <w:r w:rsidR="00463C40">
        <w:t xml:space="preserve"> блока перед </w:t>
      </w:r>
      <w:r w:rsidR="00463C40" w:rsidRPr="00463C40">
        <w:t>synchronized</w:t>
      </w:r>
      <w:r w:rsidR="00463C40">
        <w:t xml:space="preserve"> методом</w:t>
      </w:r>
      <w:r w:rsidRPr="00063AAC">
        <w:t>?</w:t>
      </w:r>
    </w:p>
    <w:p w14:paraId="08E6A526" w14:textId="77777777" w:rsidR="0011555F" w:rsidRPr="00063AAC" w:rsidRDefault="0011555F" w:rsidP="0011555F">
      <w:pPr>
        <w:rPr>
          <w:rFonts w:cstheme="minorHAnsi"/>
          <w:iCs/>
        </w:rPr>
      </w:pPr>
    </w:p>
    <w:p w14:paraId="039D7BFE" w14:textId="77777777" w:rsidR="005A4A9A" w:rsidRPr="005A4A9A" w:rsidRDefault="005A4A9A" w:rsidP="005A4A9A">
      <w:pPr>
        <w:rPr>
          <w:rFonts w:cstheme="minorHAnsi"/>
          <w:iCs/>
        </w:rPr>
      </w:pPr>
      <w:r w:rsidRPr="005A4A9A">
        <w:rPr>
          <w:rFonts w:cstheme="minorHAnsi"/>
          <w:iCs/>
        </w:rPr>
        <w:t>Преимущество synchronized блока перед synchronized методом заключается в более гибком управлении синхронизацией.</w:t>
      </w:r>
    </w:p>
    <w:p w14:paraId="4BAA69D5" w14:textId="77777777" w:rsidR="005A4A9A" w:rsidRPr="005A4A9A" w:rsidRDefault="005A4A9A" w:rsidP="005A4A9A">
      <w:pPr>
        <w:rPr>
          <w:rFonts w:cstheme="minorHAnsi"/>
          <w:iCs/>
        </w:rPr>
      </w:pPr>
    </w:p>
    <w:p w14:paraId="2FE52CA3" w14:textId="64B75426" w:rsidR="005A4A9A" w:rsidRPr="0032571D" w:rsidRDefault="005A4A9A" w:rsidP="0098149F">
      <w:pPr>
        <w:pStyle w:val="a3"/>
        <w:numPr>
          <w:ilvl w:val="0"/>
          <w:numId w:val="407"/>
        </w:numPr>
        <w:rPr>
          <w:rFonts w:cstheme="minorHAnsi"/>
          <w:iCs/>
        </w:rPr>
      </w:pPr>
      <w:r w:rsidRPr="0032571D">
        <w:rPr>
          <w:rFonts w:cstheme="minorHAnsi"/>
          <w:iCs/>
        </w:rPr>
        <w:t xml:space="preserve">Гибкость: </w:t>
      </w:r>
      <w:r w:rsidR="0032571D" w:rsidRPr="0032571D">
        <w:rPr>
          <w:rFonts w:cstheme="minorHAnsi"/>
          <w:iCs/>
        </w:rPr>
        <w:t>synchronized</w:t>
      </w:r>
      <w:r w:rsidRPr="0032571D">
        <w:rPr>
          <w:rFonts w:cstheme="minorHAnsi"/>
          <w:iCs/>
        </w:rPr>
        <w:t xml:space="preserve"> блок позволяет указать только необходимую часть кода, которая требует синхронизации. Это означает, что только участок кода, находящийся внутри synchronized блока, будет синхронизирован, в то время как остальная часть кода может выполняться параллельно другим потокам. Это позволяет сократить накладные расходы на синхронизацию и улучшить общую</w:t>
      </w:r>
      <w:r w:rsidR="0032571D" w:rsidRPr="0032571D">
        <w:rPr>
          <w:rFonts w:cstheme="minorHAnsi"/>
          <w:iCs/>
        </w:rPr>
        <w:t xml:space="preserve"> производительность приложения.</w:t>
      </w:r>
    </w:p>
    <w:p w14:paraId="1DE3208A" w14:textId="24F26854" w:rsidR="005A4A9A" w:rsidRPr="0032571D" w:rsidRDefault="005A4A9A" w:rsidP="0098149F">
      <w:pPr>
        <w:pStyle w:val="a3"/>
        <w:numPr>
          <w:ilvl w:val="0"/>
          <w:numId w:val="407"/>
        </w:numPr>
        <w:rPr>
          <w:rFonts w:cstheme="minorHAnsi"/>
          <w:iCs/>
        </w:rPr>
      </w:pPr>
      <w:r w:rsidRPr="0032571D">
        <w:rPr>
          <w:rFonts w:cstheme="minorHAnsi"/>
          <w:iCs/>
        </w:rPr>
        <w:t xml:space="preserve">Гранулярность синхронизации: </w:t>
      </w:r>
      <w:r w:rsidR="0032571D" w:rsidRPr="0032571D">
        <w:rPr>
          <w:rFonts w:cstheme="minorHAnsi"/>
          <w:iCs/>
        </w:rPr>
        <w:t>synchronized</w:t>
      </w:r>
      <w:r w:rsidRPr="0032571D">
        <w:rPr>
          <w:rFonts w:cstheme="minorHAnsi"/>
          <w:iCs/>
        </w:rPr>
        <w:t xml:space="preserve"> блок позволяет точно контролировать, какие объекты используются в качестве мониторов синхронизации. Это позволяет синхронизировать только на минимально необходимых объектах, а не на всем объекте или всем методе, как это делает synchronized метод. Такое более точное управление синхронизацией может уменьшить вероятность блокировок и улучшить</w:t>
      </w:r>
      <w:r w:rsidR="0032571D" w:rsidRPr="0032571D">
        <w:rPr>
          <w:rFonts w:cstheme="minorHAnsi"/>
          <w:iCs/>
        </w:rPr>
        <w:t xml:space="preserve"> масштабируемость приложения.</w:t>
      </w:r>
    </w:p>
    <w:p w14:paraId="2D6416E4" w14:textId="635B0D2E" w:rsidR="005A4A9A" w:rsidRPr="0032571D" w:rsidRDefault="005A4A9A" w:rsidP="0098149F">
      <w:pPr>
        <w:pStyle w:val="a3"/>
        <w:numPr>
          <w:ilvl w:val="0"/>
          <w:numId w:val="407"/>
        </w:numPr>
        <w:rPr>
          <w:rFonts w:cstheme="minorHAnsi"/>
          <w:iCs/>
        </w:rPr>
      </w:pPr>
      <w:r w:rsidRPr="0032571D">
        <w:rPr>
          <w:rFonts w:cstheme="minorHAnsi"/>
          <w:iCs/>
        </w:rPr>
        <w:t>Взаимодействие с другими объектами: Использование synchronized блока позволяет свободно взаимодействовать с другими объектами без блокировок и гонок данных, так как только участок кода внутри блока будет синхронизирован. Это особенно полезно, когда нужно получить доступ к разным объектам в разных потоках и обеспечить корректную синхронизацию только в критических секциях.</w:t>
      </w:r>
    </w:p>
    <w:p w14:paraId="73CEEA9D" w14:textId="77777777" w:rsidR="005A4A9A" w:rsidRPr="005A4A9A" w:rsidRDefault="005A4A9A" w:rsidP="005A4A9A">
      <w:pPr>
        <w:rPr>
          <w:rFonts w:cstheme="minorHAnsi"/>
          <w:iCs/>
        </w:rPr>
      </w:pPr>
    </w:p>
    <w:p w14:paraId="3D61FB68" w14:textId="640B754E" w:rsidR="0011555F" w:rsidRPr="00063AAC" w:rsidRDefault="005A4A9A" w:rsidP="005A4A9A">
      <w:pPr>
        <w:rPr>
          <w:rFonts w:cstheme="minorHAnsi"/>
          <w:iCs/>
        </w:rPr>
      </w:pPr>
      <w:r w:rsidRPr="005A4A9A">
        <w:rPr>
          <w:rFonts w:cstheme="minorHAnsi"/>
          <w:iCs/>
        </w:rPr>
        <w:t>Однако следует отметить, что synchronized метод может быть более прост в использовании, особенно в случаях, когда синхронизация требуется для всего метода. И в некоторых случаях synchronized метод может быть немного быстрее блока, так как он эффективно синхронизирует на уровне объекта или класса.</w:t>
      </w:r>
    </w:p>
    <w:p w14:paraId="7B0A2203" w14:textId="58E01AA1" w:rsidR="00395585" w:rsidRPr="00395585" w:rsidRDefault="00395585" w:rsidP="00C7518C">
      <w:pPr>
        <w:pStyle w:val="2"/>
      </w:pPr>
      <w:r w:rsidRPr="00395585">
        <w:cr/>
        <w:t>Q</w:t>
      </w:r>
      <w:r w:rsidR="00463C40" w:rsidRPr="00463C40">
        <w:t>21</w:t>
      </w:r>
      <w:r w:rsidRPr="00395585">
        <w:t xml:space="preserve">. Если два потока одновременно вызывают </w:t>
      </w:r>
      <w:r w:rsidR="00463C40" w:rsidRPr="00463C40">
        <w:t>synchronized</w:t>
      </w:r>
      <w:r w:rsidRPr="00395585">
        <w:t xml:space="preserve"> метод для разных экземпляров объекта, может ли один из этих потоков заблокироваться? Что делать, если метод статический?</w:t>
      </w:r>
    </w:p>
    <w:p w14:paraId="7559D9FB" w14:textId="044C826B" w:rsidR="00FB5063" w:rsidRPr="00174E31" w:rsidRDefault="00FB5063" w:rsidP="00FB5063">
      <w:pPr>
        <w:tabs>
          <w:tab w:val="left" w:pos="709"/>
        </w:tabs>
        <w:rPr>
          <w:b/>
        </w:rPr>
      </w:pPr>
    </w:p>
    <w:p w14:paraId="4D8A4C37" w14:textId="77777777" w:rsidR="005A4A9A" w:rsidRDefault="005A4A9A" w:rsidP="005A4A9A">
      <w:pPr>
        <w:tabs>
          <w:tab w:val="left" w:pos="709"/>
        </w:tabs>
      </w:pPr>
      <w:r>
        <w:t>Если два потока одновременно вызывают synchronized метод для разных экземпляров объекта, они не будут блокироваться друг другом. Каждый из потоков будет выполняться независимо, имея свой собственный монитор объекта для синхронизации.</w:t>
      </w:r>
    </w:p>
    <w:p w14:paraId="4D9AAFFF" w14:textId="77777777" w:rsidR="005A4A9A" w:rsidRDefault="005A4A9A" w:rsidP="005A4A9A">
      <w:pPr>
        <w:tabs>
          <w:tab w:val="left" w:pos="709"/>
        </w:tabs>
      </w:pPr>
    </w:p>
    <w:p w14:paraId="425EB78F" w14:textId="77777777" w:rsidR="005A4A9A" w:rsidRDefault="005A4A9A" w:rsidP="005A4A9A">
      <w:pPr>
        <w:tabs>
          <w:tab w:val="left" w:pos="709"/>
        </w:tabs>
      </w:pPr>
      <w:r>
        <w:t xml:space="preserve">Когда метод является статическим (static), синхронизация происходит на уровне класса, а не на уровне объекта. В этом случае synchronized метод будет использовать монитор на уровне класса, а не на уровне конкретного экземпляра объекта. </w:t>
      </w:r>
    </w:p>
    <w:p w14:paraId="46B4AE55" w14:textId="77777777" w:rsidR="005A4A9A" w:rsidRDefault="005A4A9A" w:rsidP="005A4A9A">
      <w:pPr>
        <w:tabs>
          <w:tab w:val="left" w:pos="709"/>
        </w:tabs>
      </w:pPr>
    </w:p>
    <w:p w14:paraId="1C90D45D" w14:textId="77777777" w:rsidR="005A4A9A" w:rsidRDefault="005A4A9A" w:rsidP="005A4A9A">
      <w:pPr>
        <w:tabs>
          <w:tab w:val="left" w:pos="709"/>
        </w:tabs>
      </w:pPr>
      <w:r>
        <w:t>Если два потока одновременно вызывают synchronized статический метод для разных объектов, они также не будут блокироваться друг другом. Каждый поток будет иметь свой собственный монитор на уровне класса для синхронизации. Таким образом, блокировка производится на уровне класса, а не на уровне конкретной инстанции.</w:t>
      </w:r>
    </w:p>
    <w:p w14:paraId="7B2FB352" w14:textId="77777777" w:rsidR="005A4A9A" w:rsidRDefault="005A4A9A" w:rsidP="005A4A9A">
      <w:pPr>
        <w:tabs>
          <w:tab w:val="left" w:pos="709"/>
        </w:tabs>
      </w:pPr>
    </w:p>
    <w:p w14:paraId="6FFF5230" w14:textId="77777777" w:rsidR="005A4A9A" w:rsidRDefault="005A4A9A" w:rsidP="005A4A9A">
      <w:pPr>
        <w:tabs>
          <w:tab w:val="left" w:pos="709"/>
        </w:tabs>
      </w:pPr>
      <w:r>
        <w:t>Однако если синхронизированный метод (экземплярный или статический) вызывается для одного и того же объекта, в течение выполнения этого метода другие потоки будут ждать, пока текущий поток не выполнит метод и освободит монитор объекта или класса.</w:t>
      </w:r>
    </w:p>
    <w:p w14:paraId="3100EFF4" w14:textId="77777777" w:rsidR="005A4A9A" w:rsidRDefault="005A4A9A" w:rsidP="005A4A9A">
      <w:pPr>
        <w:tabs>
          <w:tab w:val="left" w:pos="709"/>
        </w:tabs>
      </w:pPr>
    </w:p>
    <w:p w14:paraId="545191AC" w14:textId="0C022881" w:rsidR="000D6C20" w:rsidRDefault="005A4A9A" w:rsidP="005A4A9A">
      <w:pPr>
        <w:tabs>
          <w:tab w:val="left" w:pos="709"/>
        </w:tabs>
      </w:pPr>
      <w:r>
        <w:t>В целом, чтобы избежать проблем с блокировками и правильно использовать synchronized методы, необходимо аккуратно выбирать объекты или классы для синхронизации и минимизировать размер блокировки. Также можно рассмотреть использование других механизмов синхронизации, таких как ReentrantLock, для более гибкого управления блокировками и предотвращения проблем с блокировками.</w:t>
      </w:r>
    </w:p>
    <w:p w14:paraId="19095ED1" w14:textId="77777777" w:rsidR="00463C40" w:rsidRPr="00937D34" w:rsidRDefault="00463C40" w:rsidP="00FB5063">
      <w:pPr>
        <w:tabs>
          <w:tab w:val="left" w:pos="709"/>
        </w:tabs>
      </w:pPr>
    </w:p>
    <w:p w14:paraId="5286E607" w14:textId="00DFACEB" w:rsidR="003428CA" w:rsidRPr="00063AAC" w:rsidRDefault="003428CA" w:rsidP="00C7518C">
      <w:pPr>
        <w:pStyle w:val="2"/>
      </w:pPr>
      <w:r w:rsidRPr="00063AAC">
        <w:rPr>
          <w:lang w:val="en-US"/>
        </w:rPr>
        <w:t>Q</w:t>
      </w:r>
      <w:r w:rsidR="00463C40" w:rsidRPr="00463C40">
        <w:t>22</w:t>
      </w:r>
      <w:r w:rsidRPr="00063AAC">
        <w:t>. В чем разница между блокировкой на уровне класса и блокировкой на уровне объекта?</w:t>
      </w:r>
    </w:p>
    <w:p w14:paraId="1C337369" w14:textId="77777777" w:rsidR="003428CA" w:rsidRPr="00063AAC" w:rsidRDefault="003428CA" w:rsidP="003428CA">
      <w:pPr>
        <w:rPr>
          <w:rFonts w:cstheme="minorHAnsi"/>
          <w:iCs/>
        </w:rPr>
      </w:pPr>
    </w:p>
    <w:p w14:paraId="3DEA13EE" w14:textId="77777777" w:rsidR="005A4A9A" w:rsidRPr="005A4A9A" w:rsidRDefault="005A4A9A" w:rsidP="005A4A9A">
      <w:pPr>
        <w:rPr>
          <w:rFonts w:cstheme="minorHAnsi"/>
          <w:iCs/>
        </w:rPr>
      </w:pPr>
      <w:r w:rsidRPr="005A4A9A">
        <w:rPr>
          <w:rFonts w:cstheme="minorHAnsi"/>
          <w:iCs/>
        </w:rPr>
        <w:t>Разница между блокировкой на уровне класса и блокировкой на уровне объекта заключается в том, как они действуют и на каком уровне происходит синхронизация.</w:t>
      </w:r>
    </w:p>
    <w:p w14:paraId="580B6D2C" w14:textId="77777777" w:rsidR="005A4A9A" w:rsidRPr="005A4A9A" w:rsidRDefault="005A4A9A" w:rsidP="005A4A9A">
      <w:pPr>
        <w:rPr>
          <w:rFonts w:cstheme="minorHAnsi"/>
          <w:iCs/>
        </w:rPr>
      </w:pPr>
    </w:p>
    <w:p w14:paraId="4E8EAA85" w14:textId="12BF9EFD" w:rsidR="00561FC5" w:rsidRPr="0032571D" w:rsidRDefault="005A4A9A" w:rsidP="0098149F">
      <w:pPr>
        <w:pStyle w:val="a3"/>
        <w:numPr>
          <w:ilvl w:val="0"/>
          <w:numId w:val="408"/>
        </w:numPr>
        <w:rPr>
          <w:rFonts w:cstheme="minorHAnsi"/>
          <w:iCs/>
        </w:rPr>
      </w:pPr>
      <w:r w:rsidRPr="0032571D">
        <w:rPr>
          <w:rFonts w:cstheme="minorHAnsi"/>
          <w:iCs/>
        </w:rPr>
        <w:t>Блокировка на уровне объекта:</w:t>
      </w:r>
    </w:p>
    <w:p w14:paraId="2CEB9E4A" w14:textId="1956031F" w:rsidR="00561FC5" w:rsidRPr="0032571D" w:rsidRDefault="005A4A9A" w:rsidP="0098149F">
      <w:pPr>
        <w:pStyle w:val="a3"/>
        <w:numPr>
          <w:ilvl w:val="1"/>
          <w:numId w:val="408"/>
        </w:numPr>
        <w:rPr>
          <w:rFonts w:cstheme="minorHAnsi"/>
          <w:iCs/>
        </w:rPr>
      </w:pPr>
      <w:r w:rsidRPr="0032571D">
        <w:rPr>
          <w:rFonts w:cstheme="minorHAnsi"/>
          <w:iCs/>
        </w:rPr>
        <w:t>Применяется к экземплярам объектов.</w:t>
      </w:r>
    </w:p>
    <w:p w14:paraId="17EF6D9C" w14:textId="13C280AD" w:rsidR="00561FC5" w:rsidRPr="0032571D" w:rsidRDefault="005A4A9A" w:rsidP="0098149F">
      <w:pPr>
        <w:pStyle w:val="a3"/>
        <w:numPr>
          <w:ilvl w:val="1"/>
          <w:numId w:val="408"/>
        </w:numPr>
        <w:rPr>
          <w:rFonts w:cstheme="minorHAnsi"/>
          <w:iCs/>
        </w:rPr>
      </w:pPr>
      <w:r w:rsidRPr="0032571D">
        <w:rPr>
          <w:rFonts w:cstheme="minorHAnsi"/>
          <w:iCs/>
        </w:rPr>
        <w:t>Обеспечивает синхронизацию только между потоками, работающими с одним и тем же экземпляром объекта.</w:t>
      </w:r>
    </w:p>
    <w:p w14:paraId="36757BA1" w14:textId="27CF1A1B" w:rsidR="00561FC5" w:rsidRPr="0032571D" w:rsidRDefault="005A4A9A" w:rsidP="0098149F">
      <w:pPr>
        <w:pStyle w:val="a3"/>
        <w:numPr>
          <w:ilvl w:val="1"/>
          <w:numId w:val="408"/>
        </w:numPr>
        <w:rPr>
          <w:rFonts w:cstheme="minorHAnsi"/>
          <w:iCs/>
        </w:rPr>
      </w:pPr>
      <w:r w:rsidRPr="0032571D">
        <w:rPr>
          <w:rFonts w:cstheme="minorHAnsi"/>
          <w:iCs/>
        </w:rPr>
        <w:t>Когда поток получает блокировку на уровне объекта, он захватывает монитор данного объекта и становится единственным потоком, который может выполнять синхронизированные операции с этим объектом.</w:t>
      </w:r>
    </w:p>
    <w:p w14:paraId="2C26D6A1" w14:textId="0C400B57" w:rsidR="005A4A9A" w:rsidRPr="0032571D" w:rsidRDefault="005A4A9A" w:rsidP="0098149F">
      <w:pPr>
        <w:pStyle w:val="a3"/>
        <w:numPr>
          <w:ilvl w:val="1"/>
          <w:numId w:val="408"/>
        </w:numPr>
        <w:rPr>
          <w:rFonts w:cstheme="minorHAnsi"/>
          <w:iCs/>
        </w:rPr>
      </w:pPr>
      <w:r w:rsidRPr="0032571D">
        <w:rPr>
          <w:rFonts w:cstheme="minorHAnsi"/>
          <w:iCs/>
        </w:rPr>
        <w:t>Другие потоки, которые пытаются получить блокировку на уровне объекта для того же самого объекта, должны ждать, пока блокировка не будет освобождена.</w:t>
      </w:r>
    </w:p>
    <w:p w14:paraId="35FBE0D9" w14:textId="26C1A47A" w:rsidR="00561FC5" w:rsidRPr="0032571D" w:rsidRDefault="005A4A9A" w:rsidP="0098149F">
      <w:pPr>
        <w:pStyle w:val="a3"/>
        <w:numPr>
          <w:ilvl w:val="0"/>
          <w:numId w:val="408"/>
        </w:numPr>
        <w:rPr>
          <w:rFonts w:cstheme="minorHAnsi"/>
          <w:iCs/>
        </w:rPr>
      </w:pPr>
      <w:r w:rsidRPr="0032571D">
        <w:rPr>
          <w:rFonts w:cstheme="minorHAnsi"/>
          <w:iCs/>
        </w:rPr>
        <w:t>Блокировка на уровне класса:</w:t>
      </w:r>
    </w:p>
    <w:p w14:paraId="29CA8B6C" w14:textId="7E6AE01D" w:rsidR="00561FC5" w:rsidRPr="0032571D" w:rsidRDefault="005A4A9A" w:rsidP="0098149F">
      <w:pPr>
        <w:pStyle w:val="a3"/>
        <w:numPr>
          <w:ilvl w:val="1"/>
          <w:numId w:val="408"/>
        </w:numPr>
        <w:rPr>
          <w:rFonts w:cstheme="minorHAnsi"/>
          <w:iCs/>
        </w:rPr>
      </w:pPr>
      <w:r w:rsidRPr="0032571D">
        <w:rPr>
          <w:rFonts w:cstheme="minorHAnsi"/>
          <w:iCs/>
        </w:rPr>
        <w:t>Применяется к классу в целом, а не к конкретному экземпляру объекта.</w:t>
      </w:r>
    </w:p>
    <w:p w14:paraId="4F36ADFE" w14:textId="6524B464" w:rsidR="00561FC5" w:rsidRPr="0032571D" w:rsidRDefault="005A4A9A" w:rsidP="0098149F">
      <w:pPr>
        <w:pStyle w:val="a3"/>
        <w:numPr>
          <w:ilvl w:val="1"/>
          <w:numId w:val="408"/>
        </w:numPr>
        <w:rPr>
          <w:rFonts w:cstheme="minorHAnsi"/>
          <w:iCs/>
        </w:rPr>
      </w:pPr>
      <w:r w:rsidRPr="0032571D">
        <w:rPr>
          <w:rFonts w:cstheme="minorHAnsi"/>
          <w:iCs/>
        </w:rPr>
        <w:t>Обеспечивает синхронизацию между потоками для всех экземпляров данного класса.</w:t>
      </w:r>
    </w:p>
    <w:p w14:paraId="2C9450FC" w14:textId="4C2943E8" w:rsidR="00561FC5" w:rsidRPr="0032571D" w:rsidRDefault="005A4A9A" w:rsidP="0098149F">
      <w:pPr>
        <w:pStyle w:val="a3"/>
        <w:numPr>
          <w:ilvl w:val="1"/>
          <w:numId w:val="408"/>
        </w:numPr>
        <w:rPr>
          <w:rFonts w:cstheme="minorHAnsi"/>
          <w:iCs/>
        </w:rPr>
      </w:pPr>
      <w:r w:rsidRPr="0032571D">
        <w:rPr>
          <w:rFonts w:cstheme="minorHAnsi"/>
          <w:iCs/>
        </w:rPr>
        <w:t>Когда поток получает блокировку на уровне класса, он захватывает монитор этого класса и становится единственным потоком, который может выполнять синхронизированные операции с любыми экземплярами этого класса.</w:t>
      </w:r>
    </w:p>
    <w:p w14:paraId="36934D48" w14:textId="661F047B" w:rsidR="005A4A9A" w:rsidRPr="0032571D" w:rsidRDefault="005A4A9A" w:rsidP="0098149F">
      <w:pPr>
        <w:pStyle w:val="a3"/>
        <w:numPr>
          <w:ilvl w:val="1"/>
          <w:numId w:val="408"/>
        </w:numPr>
        <w:rPr>
          <w:rFonts w:cstheme="minorHAnsi"/>
          <w:iCs/>
        </w:rPr>
      </w:pPr>
      <w:r w:rsidRPr="0032571D">
        <w:rPr>
          <w:rFonts w:cstheme="minorHAnsi"/>
          <w:iCs/>
        </w:rPr>
        <w:t>Другие потоки, которые пытаются получить блокировку на уровне класса для того же самого класса, должны ждать, пока блокировка не будет освобождена.</w:t>
      </w:r>
    </w:p>
    <w:p w14:paraId="4C08A40A" w14:textId="77777777" w:rsidR="005A4A9A" w:rsidRPr="005A4A9A" w:rsidRDefault="005A4A9A" w:rsidP="005A4A9A">
      <w:pPr>
        <w:rPr>
          <w:rFonts w:cstheme="minorHAnsi"/>
          <w:iCs/>
        </w:rPr>
      </w:pPr>
    </w:p>
    <w:p w14:paraId="0289E828" w14:textId="77777777" w:rsidR="005A4A9A" w:rsidRPr="005A4A9A" w:rsidRDefault="005A4A9A" w:rsidP="005A4A9A">
      <w:pPr>
        <w:rPr>
          <w:rFonts w:cstheme="minorHAnsi"/>
          <w:iCs/>
        </w:rPr>
      </w:pPr>
      <w:r w:rsidRPr="005A4A9A">
        <w:rPr>
          <w:rFonts w:cstheme="minorHAnsi"/>
          <w:iCs/>
        </w:rPr>
        <w:t>Важно отметить, что блокировка на уровне класса имеет глобальный эффект на все экземпляры данного класса, в то время как блокировка на уровне объекта ограничена конкретным экземпляром объекта.</w:t>
      </w:r>
    </w:p>
    <w:p w14:paraId="7F9BF5CF" w14:textId="77777777" w:rsidR="005A4A9A" w:rsidRPr="005A4A9A" w:rsidRDefault="005A4A9A" w:rsidP="005A4A9A">
      <w:pPr>
        <w:rPr>
          <w:rFonts w:cstheme="minorHAnsi"/>
          <w:iCs/>
        </w:rPr>
      </w:pPr>
    </w:p>
    <w:p w14:paraId="2368DE3A" w14:textId="1D31F7A5" w:rsidR="00463C40" w:rsidRPr="005A4A9A" w:rsidRDefault="005A4A9A" w:rsidP="005A4A9A">
      <w:pPr>
        <w:rPr>
          <w:rStyle w:val="token"/>
          <w:rFonts w:cstheme="minorHAnsi"/>
          <w:bCs/>
          <w:iCs/>
          <w:highlight w:val="yellow"/>
          <w:bdr w:val="none" w:sz="0" w:space="0" w:color="auto" w:frame="1"/>
          <w:shd w:val="clear" w:color="auto" w:fill="FBFBFB"/>
        </w:rPr>
      </w:pPr>
      <w:r w:rsidRPr="005A4A9A">
        <w:rPr>
          <w:rFonts w:cstheme="minorHAnsi"/>
          <w:iCs/>
        </w:rPr>
        <w:t>Выбор между блокировкой на уровне класса и блокировкой на уровне объекта зависит от требований и контекста приложения. Оба подхода имеют свои сильные и слабые стороны, и правильное использование зависит от конкретной ситуации и потребностей многопоточности.</w:t>
      </w:r>
    </w:p>
    <w:p w14:paraId="2B57864A" w14:textId="1C5C7E60" w:rsidR="003428CA" w:rsidRPr="005A4A9A" w:rsidRDefault="003428CA" w:rsidP="003428CA">
      <w:pPr>
        <w:rPr>
          <w:rFonts w:cstheme="minorHAnsi"/>
          <w:iCs/>
        </w:rPr>
      </w:pPr>
    </w:p>
    <w:p w14:paraId="4F4F4114" w14:textId="1CAE99AC" w:rsidR="0011555F" w:rsidRPr="00561FC5" w:rsidRDefault="0011555F" w:rsidP="00C7518C">
      <w:pPr>
        <w:pStyle w:val="2"/>
      </w:pPr>
      <w:r w:rsidRPr="00063AAC">
        <w:rPr>
          <w:lang w:val="en-US"/>
        </w:rPr>
        <w:t>Q</w:t>
      </w:r>
      <w:r w:rsidR="00463C40" w:rsidRPr="00561FC5">
        <w:t>23.</w:t>
      </w:r>
      <w:r w:rsidR="00463C40" w:rsidRPr="00EF5400">
        <w:rPr>
          <w:lang w:val="en-US"/>
        </w:rPr>
        <w:t> </w:t>
      </w:r>
      <w:r w:rsidR="00463C40">
        <w:t>П</w:t>
      </w:r>
      <w:r w:rsidRPr="00063AAC">
        <w:t>очему</w:t>
      </w:r>
      <w:r w:rsidRPr="00561FC5">
        <w:t xml:space="preserve"> </w:t>
      </w:r>
      <w:r w:rsidRPr="00063AAC">
        <w:t>мы</w:t>
      </w:r>
      <w:r w:rsidRPr="00561FC5">
        <w:t xml:space="preserve"> </w:t>
      </w:r>
      <w:r w:rsidRPr="00063AAC">
        <w:t>не</w:t>
      </w:r>
      <w:r w:rsidRPr="00561FC5">
        <w:t xml:space="preserve"> </w:t>
      </w:r>
      <w:r w:rsidRPr="00063AAC">
        <w:t>можем</w:t>
      </w:r>
      <w:r w:rsidRPr="00561FC5">
        <w:t xml:space="preserve"> </w:t>
      </w:r>
      <w:r w:rsidRPr="00063AAC">
        <w:t>объявить</w:t>
      </w:r>
      <w:r w:rsidRPr="00EF5400">
        <w:rPr>
          <w:lang w:val="en-US"/>
        </w:rPr>
        <w:t> </w:t>
      </w:r>
      <w:r w:rsidR="00463C40" w:rsidRPr="00EF5400">
        <w:rPr>
          <w:lang w:val="en-US"/>
        </w:rPr>
        <w:t>synchronized </w:t>
      </w:r>
      <w:r w:rsidR="00463C40">
        <w:t>метод</w:t>
      </w:r>
      <w:r w:rsidR="00463C40" w:rsidRPr="00561FC5">
        <w:t xml:space="preserve"> </w:t>
      </w:r>
      <w:r w:rsidR="00463C40">
        <w:rPr>
          <w:lang w:val="en-US"/>
        </w:rPr>
        <w:t>abstract</w:t>
      </w:r>
      <w:r w:rsidRPr="00561FC5">
        <w:t>?</w:t>
      </w:r>
    </w:p>
    <w:p w14:paraId="2E8083E5" w14:textId="77777777" w:rsidR="0011555F" w:rsidRPr="00561FC5" w:rsidRDefault="0011555F" w:rsidP="0011555F">
      <w:pPr>
        <w:rPr>
          <w:rFonts w:cstheme="minorHAnsi"/>
          <w:iCs/>
        </w:rPr>
      </w:pPr>
    </w:p>
    <w:p w14:paraId="2305E4EC" w14:textId="77777777" w:rsidR="005A4A9A" w:rsidRPr="005A4A9A" w:rsidRDefault="005A4A9A" w:rsidP="005A4A9A">
      <w:pPr>
        <w:rPr>
          <w:rFonts w:cstheme="minorHAnsi"/>
          <w:iCs/>
        </w:rPr>
      </w:pPr>
      <w:r w:rsidRPr="005A4A9A">
        <w:rPr>
          <w:rFonts w:cstheme="minorHAnsi"/>
          <w:iCs/>
        </w:rPr>
        <w:t xml:space="preserve">Мы не можем объявить synchronized метод абстрактным потому, что в интерфейсах нельзя определить реализацию метода. </w:t>
      </w:r>
    </w:p>
    <w:p w14:paraId="342BF95E" w14:textId="77777777" w:rsidR="005A4A9A" w:rsidRPr="005A4A9A" w:rsidRDefault="005A4A9A" w:rsidP="005A4A9A">
      <w:pPr>
        <w:rPr>
          <w:rFonts w:cstheme="minorHAnsi"/>
          <w:iCs/>
        </w:rPr>
      </w:pPr>
    </w:p>
    <w:p w14:paraId="160A5781" w14:textId="77777777" w:rsidR="005A4A9A" w:rsidRPr="005A4A9A" w:rsidRDefault="005A4A9A" w:rsidP="005A4A9A">
      <w:pPr>
        <w:rPr>
          <w:rFonts w:cstheme="minorHAnsi"/>
          <w:iCs/>
        </w:rPr>
      </w:pPr>
      <w:r w:rsidRPr="005A4A9A">
        <w:rPr>
          <w:rFonts w:cstheme="minorHAnsi"/>
          <w:iCs/>
        </w:rPr>
        <w:t xml:space="preserve">Когда метод объявлен как abstract, это означает, что он не имеет реализации в самом классе или интерфейсе, в котором он объявлен. Вместо этого, классы, наследующие абстрактный класс или реализующие интерфейс, должны предоставить свою собственную реализацию для абстрактных методов. </w:t>
      </w:r>
    </w:p>
    <w:p w14:paraId="25CBA6DD" w14:textId="77777777" w:rsidR="005A4A9A" w:rsidRPr="005A4A9A" w:rsidRDefault="005A4A9A" w:rsidP="005A4A9A">
      <w:pPr>
        <w:rPr>
          <w:rFonts w:cstheme="minorHAnsi"/>
          <w:iCs/>
        </w:rPr>
      </w:pPr>
    </w:p>
    <w:p w14:paraId="10CD2C34" w14:textId="77777777" w:rsidR="005A4A9A" w:rsidRPr="005A4A9A" w:rsidRDefault="005A4A9A" w:rsidP="005A4A9A">
      <w:pPr>
        <w:rPr>
          <w:rFonts w:cstheme="minorHAnsi"/>
          <w:iCs/>
        </w:rPr>
      </w:pPr>
      <w:r w:rsidRPr="005A4A9A">
        <w:rPr>
          <w:rFonts w:cstheme="minorHAnsi"/>
          <w:iCs/>
        </w:rPr>
        <w:t>Синхронизация, с использованием ключевого слова synchronized, требует наличия монитора объекта или класса, которым можно блокировать доступ к методу для параллельных потоков. Однако при объявлении абстрактного метода в интерфейсе неизвестно, какой объект или класс будет использоваться для синхронизации, так как реализация метода будет предоставлена в производном классе или интерфейсе.</w:t>
      </w:r>
    </w:p>
    <w:p w14:paraId="2A25780C" w14:textId="77777777" w:rsidR="005A4A9A" w:rsidRPr="005A4A9A" w:rsidRDefault="005A4A9A" w:rsidP="005A4A9A">
      <w:pPr>
        <w:rPr>
          <w:rFonts w:cstheme="minorHAnsi"/>
          <w:iCs/>
        </w:rPr>
      </w:pPr>
    </w:p>
    <w:p w14:paraId="633463A2" w14:textId="7A7B1DD3" w:rsidR="0011555F" w:rsidRPr="00463C40" w:rsidRDefault="005A4A9A" w:rsidP="005A4A9A">
      <w:pPr>
        <w:rPr>
          <w:rFonts w:cstheme="minorHAnsi"/>
          <w:iCs/>
        </w:rPr>
      </w:pPr>
      <w:r w:rsidRPr="005A4A9A">
        <w:rPr>
          <w:rFonts w:cstheme="minorHAnsi"/>
          <w:iCs/>
        </w:rPr>
        <w:t>Таким образом, объявление synchronized метода abstract не имеет смысла, потому что невозможно предоставить конкретную реализацию синхронизации для метода в интерфейсе, где нет доступа к монитору объекта или класса.</w:t>
      </w:r>
    </w:p>
    <w:p w14:paraId="5FE26199" w14:textId="01A6E8A3" w:rsidR="00395585" w:rsidRPr="00395585" w:rsidRDefault="00395585" w:rsidP="00C7518C">
      <w:pPr>
        <w:pStyle w:val="2"/>
      </w:pPr>
      <w:r w:rsidRPr="00395585">
        <w:cr/>
      </w:r>
      <w:r w:rsidR="00463C40">
        <w:t>Q24</w:t>
      </w:r>
      <w:r w:rsidRPr="00395585">
        <w:t xml:space="preserve">. Какова цель методов </w:t>
      </w:r>
      <w:r w:rsidR="00937D34">
        <w:rPr>
          <w:lang w:val="en-US"/>
        </w:rPr>
        <w:t>wait</w:t>
      </w:r>
      <w:r w:rsidR="00937D34" w:rsidRPr="00937D34">
        <w:t>()</w:t>
      </w:r>
      <w:r w:rsidR="00937D34">
        <w:t>, notify</w:t>
      </w:r>
      <w:r w:rsidR="00937D34" w:rsidRPr="00937D34">
        <w:t>()</w:t>
      </w:r>
      <w:r w:rsidRPr="00395585">
        <w:t xml:space="preserve"> и </w:t>
      </w:r>
      <w:r w:rsidR="00937D34">
        <w:t>notify</w:t>
      </w:r>
      <w:r w:rsidR="00937D34">
        <w:rPr>
          <w:lang w:val="en-US"/>
        </w:rPr>
        <w:t>All</w:t>
      </w:r>
      <w:r w:rsidR="00937D34" w:rsidRPr="00937D34">
        <w:t>()</w:t>
      </w:r>
      <w:r w:rsidRPr="00395585">
        <w:t>?</w:t>
      </w:r>
    </w:p>
    <w:p w14:paraId="1E9025B2" w14:textId="5DCE71E9" w:rsidR="00FB5063" w:rsidRPr="00174E31" w:rsidRDefault="00FB5063" w:rsidP="00FB5063">
      <w:pPr>
        <w:tabs>
          <w:tab w:val="left" w:pos="709"/>
        </w:tabs>
        <w:rPr>
          <w:b/>
        </w:rPr>
      </w:pPr>
    </w:p>
    <w:p w14:paraId="68C64659" w14:textId="77777777" w:rsidR="005A4A9A" w:rsidRDefault="005A4A9A" w:rsidP="005A4A9A">
      <w:pPr>
        <w:tabs>
          <w:tab w:val="left" w:pos="709"/>
        </w:tabs>
      </w:pPr>
      <w:r>
        <w:t>Методы wait(), notify() и notifyAll() в Java используются для управления потоками и обеспечения синхронизации между ними.</w:t>
      </w:r>
    </w:p>
    <w:p w14:paraId="1985B002" w14:textId="77777777" w:rsidR="005A4A9A" w:rsidRDefault="005A4A9A" w:rsidP="005A4A9A">
      <w:pPr>
        <w:tabs>
          <w:tab w:val="left" w:pos="709"/>
        </w:tabs>
      </w:pPr>
    </w:p>
    <w:p w14:paraId="047BEB5F" w14:textId="77777777" w:rsidR="00653A09" w:rsidRDefault="005A4A9A" w:rsidP="0098149F">
      <w:pPr>
        <w:pStyle w:val="a3"/>
        <w:numPr>
          <w:ilvl w:val="0"/>
          <w:numId w:val="409"/>
        </w:numPr>
        <w:tabs>
          <w:tab w:val="left" w:pos="709"/>
        </w:tabs>
      </w:pPr>
      <w:r>
        <w:t>Метод wait():</w:t>
      </w:r>
    </w:p>
    <w:p w14:paraId="4ABBAC05" w14:textId="77777777" w:rsidR="00653A09" w:rsidRDefault="005A4A9A" w:rsidP="0098149F">
      <w:pPr>
        <w:pStyle w:val="a3"/>
        <w:numPr>
          <w:ilvl w:val="1"/>
          <w:numId w:val="409"/>
        </w:numPr>
        <w:tabs>
          <w:tab w:val="left" w:pos="709"/>
        </w:tabs>
      </w:pPr>
      <w:r>
        <w:t>Вызывается на объекте, чей монитор должен быть захвачен.</w:t>
      </w:r>
    </w:p>
    <w:p w14:paraId="0541E744" w14:textId="77777777" w:rsidR="00653A09" w:rsidRDefault="005A4A9A" w:rsidP="0098149F">
      <w:pPr>
        <w:pStyle w:val="a3"/>
        <w:numPr>
          <w:ilvl w:val="1"/>
          <w:numId w:val="409"/>
        </w:numPr>
        <w:tabs>
          <w:tab w:val="left" w:pos="709"/>
        </w:tabs>
      </w:pPr>
      <w:r>
        <w:t>При вызове этого метода поток, вызывающий его, освобождает монитор объекта и переходит в состояние ожидания до тех пор, пока другой поток не вызовет метод notify() или notifyAll() для этого объекта.</w:t>
      </w:r>
    </w:p>
    <w:p w14:paraId="5E165E70" w14:textId="1CC323D2" w:rsidR="005A4A9A" w:rsidRDefault="005A4A9A" w:rsidP="0098149F">
      <w:pPr>
        <w:pStyle w:val="a3"/>
        <w:numPr>
          <w:ilvl w:val="1"/>
          <w:numId w:val="409"/>
        </w:numPr>
        <w:tabs>
          <w:tab w:val="left" w:pos="709"/>
        </w:tabs>
      </w:pPr>
      <w:r>
        <w:t>wait() может быть вызван с параметром времени ожидания, указывающим максимальное количество времени, которое поток будет находиться в состоянии ожидания.</w:t>
      </w:r>
    </w:p>
    <w:p w14:paraId="1B31E779" w14:textId="77777777" w:rsidR="005A4A9A" w:rsidRDefault="005A4A9A" w:rsidP="005A4A9A">
      <w:pPr>
        <w:tabs>
          <w:tab w:val="left" w:pos="709"/>
        </w:tabs>
      </w:pPr>
    </w:p>
    <w:p w14:paraId="77B71E33" w14:textId="77777777" w:rsidR="00653A09" w:rsidRDefault="005A4A9A" w:rsidP="0098149F">
      <w:pPr>
        <w:pStyle w:val="a3"/>
        <w:numPr>
          <w:ilvl w:val="0"/>
          <w:numId w:val="409"/>
        </w:numPr>
        <w:tabs>
          <w:tab w:val="left" w:pos="709"/>
        </w:tabs>
      </w:pPr>
      <w:r>
        <w:t>Методы notify() и notifyAll():</w:t>
      </w:r>
    </w:p>
    <w:p w14:paraId="158DC6DB" w14:textId="77777777" w:rsidR="00653A09" w:rsidRDefault="005A4A9A" w:rsidP="0098149F">
      <w:pPr>
        <w:pStyle w:val="a3"/>
        <w:numPr>
          <w:ilvl w:val="1"/>
          <w:numId w:val="409"/>
        </w:numPr>
        <w:tabs>
          <w:tab w:val="left" w:pos="709"/>
        </w:tabs>
      </w:pPr>
      <w:r>
        <w:t>Вызываются на объекте, чей монитор был захвачен вызывающим потоком.</w:t>
      </w:r>
    </w:p>
    <w:p w14:paraId="103276A8" w14:textId="77777777" w:rsidR="00653A09" w:rsidRDefault="005A4A9A" w:rsidP="0098149F">
      <w:pPr>
        <w:pStyle w:val="a3"/>
        <w:numPr>
          <w:ilvl w:val="1"/>
          <w:numId w:val="409"/>
        </w:numPr>
        <w:tabs>
          <w:tab w:val="left" w:pos="709"/>
        </w:tabs>
      </w:pPr>
      <w:r>
        <w:t>notify() будит один из потоков, находящихся в состоянии ожидания на этом объекте. Какой именно поток будет разбужен, не определено.</w:t>
      </w:r>
    </w:p>
    <w:p w14:paraId="1BBC7D6F" w14:textId="77777777" w:rsidR="00653A09" w:rsidRDefault="005A4A9A" w:rsidP="0098149F">
      <w:pPr>
        <w:pStyle w:val="a3"/>
        <w:numPr>
          <w:ilvl w:val="1"/>
          <w:numId w:val="409"/>
        </w:numPr>
        <w:tabs>
          <w:tab w:val="left" w:pos="709"/>
        </w:tabs>
      </w:pPr>
      <w:r>
        <w:t>notifyAll() будит все потоки, находящиеся в состоянии ожидания на этом объекте.</w:t>
      </w:r>
    </w:p>
    <w:p w14:paraId="7971AE58" w14:textId="7AFECAF1" w:rsidR="005A4A9A" w:rsidRDefault="005A4A9A" w:rsidP="0098149F">
      <w:pPr>
        <w:pStyle w:val="a3"/>
        <w:numPr>
          <w:ilvl w:val="1"/>
          <w:numId w:val="409"/>
        </w:numPr>
        <w:tabs>
          <w:tab w:val="left" w:pos="709"/>
        </w:tabs>
      </w:pPr>
      <w:r>
        <w:t>После вызова notify() или notifyAll() поток, освободивший монитор объекта, продолжит работу, но не сразу же освобождает монитор он забирает его обратно, и только потом другие потоки могут продолжить выполнение.</w:t>
      </w:r>
    </w:p>
    <w:p w14:paraId="193A4D39" w14:textId="77777777" w:rsidR="005A4A9A" w:rsidRDefault="005A4A9A" w:rsidP="005A4A9A">
      <w:pPr>
        <w:tabs>
          <w:tab w:val="left" w:pos="709"/>
        </w:tabs>
      </w:pPr>
    </w:p>
    <w:p w14:paraId="3D06AD21" w14:textId="6CB142DF" w:rsidR="00463C40" w:rsidRPr="005A4A9A" w:rsidRDefault="005A4A9A" w:rsidP="005A4A9A">
      <w:pPr>
        <w:tabs>
          <w:tab w:val="left" w:pos="709"/>
        </w:tabs>
        <w:rPr>
          <w:highlight w:val="yellow"/>
        </w:rPr>
      </w:pPr>
      <w:r>
        <w:t>Цель этих методов состоит в том, чтобы позволить потокам взаимодействовать и синхронизировать свою работу. Они используются для реализации паттерна "Producer-Consumer", а также в других многопоточных сценариях, где потокам требуется взаимодействовать и синхронизировать свои действия для эффективной и безопасной работы.</w:t>
      </w:r>
    </w:p>
    <w:p w14:paraId="5B460C92" w14:textId="77777777" w:rsidR="00463C40" w:rsidRPr="005A4A9A" w:rsidRDefault="00463C40" w:rsidP="00463C40">
      <w:pPr>
        <w:tabs>
          <w:tab w:val="left" w:pos="709"/>
        </w:tabs>
        <w:rPr>
          <w:highlight w:val="yellow"/>
        </w:rPr>
      </w:pPr>
    </w:p>
    <w:p w14:paraId="22A95D2A" w14:textId="041FD4EC" w:rsidR="00463C40" w:rsidRPr="00561FC5" w:rsidRDefault="00463C40" w:rsidP="00C7518C">
      <w:pPr>
        <w:pStyle w:val="2"/>
      </w:pPr>
      <w:r w:rsidRPr="00063AAC">
        <w:rPr>
          <w:lang w:val="en-US"/>
        </w:rPr>
        <w:t>Q</w:t>
      </w:r>
      <w:r w:rsidRPr="00561FC5">
        <w:t>25.</w:t>
      </w:r>
      <w:r w:rsidRPr="00EF5400">
        <w:rPr>
          <w:lang w:val="en-US"/>
        </w:rPr>
        <w:t> </w:t>
      </w:r>
      <w:r w:rsidRPr="00063AAC">
        <w:t>В</w:t>
      </w:r>
      <w:r w:rsidRPr="00561FC5">
        <w:t xml:space="preserve"> </w:t>
      </w:r>
      <w:r w:rsidRPr="00063AAC">
        <w:t>чем</w:t>
      </w:r>
      <w:r w:rsidRPr="00561FC5">
        <w:t xml:space="preserve"> </w:t>
      </w:r>
      <w:r w:rsidRPr="00063AAC">
        <w:t>разница</w:t>
      </w:r>
      <w:r w:rsidRPr="00561FC5">
        <w:t xml:space="preserve"> </w:t>
      </w:r>
      <w:r w:rsidRPr="00063AAC">
        <w:t>между</w:t>
      </w:r>
      <w:r w:rsidRPr="00EF5400">
        <w:rPr>
          <w:lang w:val="en-US"/>
        </w:rPr>
        <w:t> </w:t>
      </w:r>
      <w:r w:rsidRPr="00EF5400">
        <w:rPr>
          <w:rStyle w:val="aa"/>
          <w:i w:val="0"/>
          <w:lang w:val="en-US"/>
        </w:rPr>
        <w:t>notify</w:t>
      </w:r>
      <w:r w:rsidRPr="00561FC5">
        <w:rPr>
          <w:rStyle w:val="aa"/>
          <w:i w:val="0"/>
        </w:rPr>
        <w:t>()</w:t>
      </w:r>
      <w:r w:rsidRPr="00EF5400">
        <w:rPr>
          <w:lang w:val="en-US"/>
        </w:rPr>
        <w:t> </w:t>
      </w:r>
      <w:r w:rsidRPr="00063AAC">
        <w:t>и</w:t>
      </w:r>
      <w:r w:rsidRPr="00EF5400">
        <w:rPr>
          <w:lang w:val="en-US"/>
        </w:rPr>
        <w:t> </w:t>
      </w:r>
      <w:r w:rsidRPr="00EF5400">
        <w:rPr>
          <w:rStyle w:val="aa"/>
          <w:i w:val="0"/>
          <w:lang w:val="en-US"/>
        </w:rPr>
        <w:t>notifyAll</w:t>
      </w:r>
      <w:r w:rsidRPr="00561FC5">
        <w:rPr>
          <w:rStyle w:val="aa"/>
          <w:i w:val="0"/>
        </w:rPr>
        <w:t>()</w:t>
      </w:r>
      <w:r w:rsidRPr="00561FC5">
        <w:t>?</w:t>
      </w:r>
    </w:p>
    <w:p w14:paraId="5667EBEC" w14:textId="77777777" w:rsidR="00463C40" w:rsidRPr="00561FC5" w:rsidRDefault="00463C40" w:rsidP="00463C40">
      <w:pPr>
        <w:rPr>
          <w:rFonts w:cstheme="minorHAnsi"/>
          <w:iCs/>
        </w:rPr>
      </w:pPr>
    </w:p>
    <w:p w14:paraId="7F7B5209" w14:textId="77777777" w:rsidR="005A4A9A" w:rsidRPr="005A4A9A" w:rsidRDefault="005A4A9A" w:rsidP="005A4A9A">
      <w:pPr>
        <w:rPr>
          <w:rFonts w:cstheme="minorHAnsi"/>
          <w:iCs/>
        </w:rPr>
      </w:pPr>
      <w:r w:rsidRPr="005A4A9A">
        <w:rPr>
          <w:rFonts w:cstheme="minorHAnsi"/>
          <w:iCs/>
        </w:rPr>
        <w:t>Разница между методами notify() и notifyAll() заключается в том, как они будят потоки, находящиеся в состоянии ожидания на объекте.</w:t>
      </w:r>
    </w:p>
    <w:p w14:paraId="39071E61" w14:textId="77777777" w:rsidR="005A4A9A" w:rsidRPr="005A4A9A" w:rsidRDefault="005A4A9A" w:rsidP="005A4A9A">
      <w:pPr>
        <w:rPr>
          <w:rFonts w:cstheme="minorHAnsi"/>
          <w:iCs/>
        </w:rPr>
      </w:pPr>
    </w:p>
    <w:p w14:paraId="222B2C67" w14:textId="49741E22" w:rsidR="00561FC5" w:rsidRPr="0032571D" w:rsidRDefault="005A4A9A" w:rsidP="0098149F">
      <w:pPr>
        <w:pStyle w:val="a3"/>
        <w:numPr>
          <w:ilvl w:val="0"/>
          <w:numId w:val="410"/>
        </w:numPr>
        <w:rPr>
          <w:rFonts w:cstheme="minorHAnsi"/>
          <w:iCs/>
        </w:rPr>
      </w:pPr>
      <w:r w:rsidRPr="0032571D">
        <w:rPr>
          <w:rFonts w:cstheme="minorHAnsi"/>
          <w:iCs/>
        </w:rPr>
        <w:t>Метод notify():</w:t>
      </w:r>
    </w:p>
    <w:p w14:paraId="2A9E144D" w14:textId="6A5E2A45" w:rsidR="00561FC5" w:rsidRPr="0032571D" w:rsidRDefault="005A4A9A" w:rsidP="0098149F">
      <w:pPr>
        <w:pStyle w:val="a3"/>
        <w:numPr>
          <w:ilvl w:val="1"/>
          <w:numId w:val="410"/>
        </w:numPr>
        <w:rPr>
          <w:rFonts w:cstheme="minorHAnsi"/>
          <w:iCs/>
        </w:rPr>
      </w:pPr>
      <w:r w:rsidRPr="0032571D">
        <w:rPr>
          <w:rFonts w:cstheme="minorHAnsi"/>
          <w:iCs/>
        </w:rPr>
        <w:t>Вызов метода notify() разбужит один из потоков, находящихся в состоянии ожидания на объекте.</w:t>
      </w:r>
    </w:p>
    <w:p w14:paraId="28176E2F" w14:textId="398887D0" w:rsidR="00561FC5" w:rsidRPr="0032571D" w:rsidRDefault="005A4A9A" w:rsidP="0098149F">
      <w:pPr>
        <w:pStyle w:val="a3"/>
        <w:numPr>
          <w:ilvl w:val="1"/>
          <w:numId w:val="410"/>
        </w:numPr>
        <w:rPr>
          <w:rFonts w:cstheme="minorHAnsi"/>
          <w:iCs/>
        </w:rPr>
      </w:pPr>
      <w:r w:rsidRPr="0032571D">
        <w:rPr>
          <w:rFonts w:cstheme="minorHAnsi"/>
          <w:iCs/>
        </w:rPr>
        <w:t>Какой именно поток будет разбужен, не определено. Это зависит от планировщика потоков операционной системы.</w:t>
      </w:r>
    </w:p>
    <w:p w14:paraId="07BC99B4" w14:textId="5B57B07C" w:rsidR="005A4A9A" w:rsidRPr="0032571D" w:rsidRDefault="005A4A9A" w:rsidP="0098149F">
      <w:pPr>
        <w:pStyle w:val="a3"/>
        <w:numPr>
          <w:ilvl w:val="1"/>
          <w:numId w:val="410"/>
        </w:numPr>
        <w:rPr>
          <w:rFonts w:cstheme="minorHAnsi"/>
          <w:iCs/>
        </w:rPr>
      </w:pPr>
      <w:r w:rsidRPr="0032571D">
        <w:rPr>
          <w:rFonts w:cstheme="minorHAnsi"/>
          <w:iCs/>
        </w:rPr>
        <w:t>Если на объекте находится несколько потоков в состоянии ожидания, и метод notify() был вызван, то разбудится только один из этих потоков.</w:t>
      </w:r>
    </w:p>
    <w:p w14:paraId="3D759956" w14:textId="4A121BD6" w:rsidR="00561FC5" w:rsidRPr="0032571D" w:rsidRDefault="005A4A9A" w:rsidP="0098149F">
      <w:pPr>
        <w:pStyle w:val="a3"/>
        <w:numPr>
          <w:ilvl w:val="0"/>
          <w:numId w:val="410"/>
        </w:numPr>
        <w:rPr>
          <w:rFonts w:cstheme="minorHAnsi"/>
          <w:iCs/>
        </w:rPr>
      </w:pPr>
      <w:r w:rsidRPr="0032571D">
        <w:rPr>
          <w:rFonts w:cstheme="minorHAnsi"/>
          <w:iCs/>
        </w:rPr>
        <w:t>Метод notifyAll():</w:t>
      </w:r>
    </w:p>
    <w:p w14:paraId="7EED0ADE" w14:textId="30A17487" w:rsidR="00561FC5" w:rsidRPr="0032571D" w:rsidRDefault="005A4A9A" w:rsidP="0098149F">
      <w:pPr>
        <w:pStyle w:val="a3"/>
        <w:numPr>
          <w:ilvl w:val="1"/>
          <w:numId w:val="410"/>
        </w:numPr>
        <w:rPr>
          <w:rFonts w:cstheme="minorHAnsi"/>
          <w:iCs/>
        </w:rPr>
      </w:pPr>
      <w:r w:rsidRPr="0032571D">
        <w:rPr>
          <w:rFonts w:cstheme="minorHAnsi"/>
          <w:iCs/>
        </w:rPr>
        <w:t>Вызов метода notifyAll() разбудит все потоки, находящиеся в состоянии ожидания на объекте.</w:t>
      </w:r>
    </w:p>
    <w:p w14:paraId="77370F14" w14:textId="3D0022B4" w:rsidR="00561FC5" w:rsidRPr="0032571D" w:rsidRDefault="005A4A9A" w:rsidP="0098149F">
      <w:pPr>
        <w:pStyle w:val="a3"/>
        <w:numPr>
          <w:ilvl w:val="1"/>
          <w:numId w:val="410"/>
        </w:numPr>
        <w:rPr>
          <w:rFonts w:cstheme="minorHAnsi"/>
          <w:iCs/>
        </w:rPr>
      </w:pPr>
      <w:r w:rsidRPr="0032571D">
        <w:rPr>
          <w:rFonts w:cstheme="minorHAnsi"/>
          <w:iCs/>
        </w:rPr>
        <w:t>Каждый поток будет разбужен из состояния ожидания и будет конкурировать за захватить монитор объекта.</w:t>
      </w:r>
    </w:p>
    <w:p w14:paraId="369F2E81" w14:textId="49402E0E" w:rsidR="005A4A9A" w:rsidRPr="0032571D" w:rsidRDefault="005A4A9A" w:rsidP="0098149F">
      <w:pPr>
        <w:pStyle w:val="a3"/>
        <w:numPr>
          <w:ilvl w:val="1"/>
          <w:numId w:val="410"/>
        </w:numPr>
        <w:rPr>
          <w:rFonts w:cstheme="minorHAnsi"/>
          <w:iCs/>
        </w:rPr>
      </w:pPr>
      <w:r w:rsidRPr="0032571D">
        <w:rPr>
          <w:rFonts w:cstheme="minorHAnsi"/>
          <w:iCs/>
        </w:rPr>
        <w:t>Если на объекте находится несколько потоков в состоянии ожидания, и метод notifyAll() был вызван, то все эти потоки будут разбужены.</w:t>
      </w:r>
    </w:p>
    <w:p w14:paraId="13C7DD96" w14:textId="77777777" w:rsidR="005A4A9A" w:rsidRPr="005A4A9A" w:rsidRDefault="005A4A9A" w:rsidP="005A4A9A">
      <w:pPr>
        <w:rPr>
          <w:rFonts w:cstheme="minorHAnsi"/>
          <w:iCs/>
        </w:rPr>
      </w:pPr>
    </w:p>
    <w:p w14:paraId="202A73DB" w14:textId="758C8B58" w:rsidR="00463C40" w:rsidRDefault="005A4A9A" w:rsidP="005A4A9A">
      <w:pPr>
        <w:rPr>
          <w:rFonts w:cstheme="minorHAnsi"/>
          <w:iCs/>
        </w:rPr>
      </w:pPr>
      <w:r w:rsidRPr="005A4A9A">
        <w:rPr>
          <w:rFonts w:cstheme="minorHAnsi"/>
          <w:iCs/>
        </w:rPr>
        <w:t>Таким образом, основная разница между notify() и notifyAll() заключается в том, сколько потоков будет разбужено из состояния ожидания. Если требуется разбудить только один поток, обычно используется notify(). Если же необходимо разбудить все потоки, находящиеся в состоянии ожидания, то следует использовать notifyAll(). Выбор метода зависит от специфики сценария и требований к взаимодействию потоков.</w:t>
      </w:r>
    </w:p>
    <w:p w14:paraId="4CB01ADE" w14:textId="77777777" w:rsidR="005A4A9A" w:rsidRPr="00063AAC" w:rsidRDefault="005A4A9A" w:rsidP="00463C40">
      <w:pPr>
        <w:rPr>
          <w:rFonts w:cstheme="minorHAnsi"/>
          <w:iCs/>
        </w:rPr>
      </w:pPr>
    </w:p>
    <w:p w14:paraId="01FDED87" w14:textId="07D75BAE" w:rsidR="0011555F" w:rsidRPr="00063AAC" w:rsidRDefault="0011555F" w:rsidP="00C7518C">
      <w:pPr>
        <w:pStyle w:val="2"/>
      </w:pPr>
      <w:r w:rsidRPr="00063AAC">
        <w:rPr>
          <w:lang w:val="en-US"/>
        </w:rPr>
        <w:t>Q</w:t>
      </w:r>
      <w:r w:rsidR="00463C40">
        <w:t>2</w:t>
      </w:r>
      <w:r w:rsidR="00463C40" w:rsidRPr="00463C40">
        <w:t>6</w:t>
      </w:r>
      <w:r w:rsidRPr="00063AAC">
        <w:t>. В чем разница между yield(), join() и sleep()?</w:t>
      </w:r>
    </w:p>
    <w:p w14:paraId="058E0473" w14:textId="77777777" w:rsidR="0011555F" w:rsidRPr="00063AAC" w:rsidRDefault="0011555F" w:rsidP="0011555F">
      <w:pPr>
        <w:rPr>
          <w:rFonts w:cstheme="minorHAnsi"/>
          <w:iCs/>
        </w:rPr>
      </w:pPr>
    </w:p>
    <w:p w14:paraId="65C7124F" w14:textId="77777777" w:rsidR="005A4A9A" w:rsidRPr="005A4A9A" w:rsidRDefault="005A4A9A" w:rsidP="005A4A9A">
      <w:pPr>
        <w:rPr>
          <w:rFonts w:cstheme="minorHAnsi"/>
          <w:iCs/>
        </w:rPr>
      </w:pPr>
      <w:r w:rsidRPr="005A4A9A">
        <w:rPr>
          <w:rFonts w:cstheme="minorHAnsi"/>
          <w:iCs/>
        </w:rPr>
        <w:t>Разница между методами yield(), join() и sleep() заключается в их функциях и поведении в отношении потоков.</w:t>
      </w:r>
    </w:p>
    <w:p w14:paraId="21165AAF" w14:textId="77777777" w:rsidR="005A4A9A" w:rsidRPr="005A4A9A" w:rsidRDefault="005A4A9A" w:rsidP="005A4A9A">
      <w:pPr>
        <w:rPr>
          <w:rFonts w:cstheme="minorHAnsi"/>
          <w:iCs/>
        </w:rPr>
      </w:pPr>
    </w:p>
    <w:p w14:paraId="3ED47169" w14:textId="16134CD7" w:rsidR="00561FC5" w:rsidRPr="0032571D" w:rsidRDefault="005A4A9A" w:rsidP="0098149F">
      <w:pPr>
        <w:pStyle w:val="a3"/>
        <w:numPr>
          <w:ilvl w:val="0"/>
          <w:numId w:val="411"/>
        </w:numPr>
        <w:rPr>
          <w:rFonts w:cstheme="minorHAnsi"/>
          <w:iCs/>
        </w:rPr>
      </w:pPr>
      <w:r w:rsidRPr="0032571D">
        <w:rPr>
          <w:rFonts w:cstheme="minorHAnsi"/>
          <w:iCs/>
        </w:rPr>
        <w:t>Метод yield():</w:t>
      </w:r>
    </w:p>
    <w:p w14:paraId="2D9912F8" w14:textId="3E33A0AF" w:rsidR="00561FC5" w:rsidRPr="0032571D" w:rsidRDefault="005A4A9A" w:rsidP="0098149F">
      <w:pPr>
        <w:pStyle w:val="a3"/>
        <w:numPr>
          <w:ilvl w:val="1"/>
          <w:numId w:val="411"/>
        </w:numPr>
        <w:rPr>
          <w:rFonts w:cstheme="minorHAnsi"/>
          <w:iCs/>
        </w:rPr>
      </w:pPr>
      <w:r w:rsidRPr="0032571D">
        <w:rPr>
          <w:rFonts w:cstheme="minorHAnsi"/>
          <w:iCs/>
        </w:rPr>
        <w:t>Метод yield() вызывается потоком, чтобы предоставить возможность другим потокам с меньшим приоритетом запуститься.</w:t>
      </w:r>
    </w:p>
    <w:p w14:paraId="26E21484" w14:textId="5DA82BFE" w:rsidR="00561FC5" w:rsidRPr="0032571D" w:rsidRDefault="005A4A9A" w:rsidP="0098149F">
      <w:pPr>
        <w:pStyle w:val="a3"/>
        <w:numPr>
          <w:ilvl w:val="1"/>
          <w:numId w:val="411"/>
        </w:numPr>
        <w:rPr>
          <w:rFonts w:cstheme="minorHAnsi"/>
          <w:iCs/>
        </w:rPr>
      </w:pPr>
      <w:r w:rsidRPr="0032571D">
        <w:rPr>
          <w:rFonts w:cstheme="minorHAnsi"/>
          <w:iCs/>
        </w:rPr>
        <w:t>Если других потоков с меньшим приоритетом нет или они уже выполняются, то этот метод может быть проигнорирован.</w:t>
      </w:r>
    </w:p>
    <w:p w14:paraId="55A47168" w14:textId="0CAB30A3" w:rsidR="005A4A9A" w:rsidRPr="0032571D" w:rsidRDefault="005A4A9A" w:rsidP="0098149F">
      <w:pPr>
        <w:pStyle w:val="a3"/>
        <w:numPr>
          <w:ilvl w:val="1"/>
          <w:numId w:val="411"/>
        </w:numPr>
        <w:rPr>
          <w:rFonts w:cstheme="minorHAnsi"/>
          <w:iCs/>
        </w:rPr>
      </w:pPr>
      <w:r w:rsidRPr="0032571D">
        <w:rPr>
          <w:rFonts w:cstheme="minorHAnsi"/>
          <w:iCs/>
        </w:rPr>
        <w:t>Другими словами, метод yield() указывает планировщику потоков операционной системы, что текущий поток готов уступить возможность выполнения другим потокам, имеющим более высокий приоритет.</w:t>
      </w:r>
    </w:p>
    <w:p w14:paraId="2585A438" w14:textId="3C1D1CFB" w:rsidR="00561FC5" w:rsidRPr="0032571D" w:rsidRDefault="005A4A9A" w:rsidP="0098149F">
      <w:pPr>
        <w:pStyle w:val="a3"/>
        <w:numPr>
          <w:ilvl w:val="0"/>
          <w:numId w:val="411"/>
        </w:numPr>
        <w:rPr>
          <w:rFonts w:cstheme="minorHAnsi"/>
          <w:iCs/>
        </w:rPr>
      </w:pPr>
      <w:r w:rsidRPr="0032571D">
        <w:rPr>
          <w:rFonts w:cstheme="minorHAnsi"/>
          <w:iCs/>
        </w:rPr>
        <w:t>Метод join():</w:t>
      </w:r>
    </w:p>
    <w:p w14:paraId="1323FC38" w14:textId="55B539EC" w:rsidR="00561FC5" w:rsidRPr="0032571D" w:rsidRDefault="005A4A9A" w:rsidP="0098149F">
      <w:pPr>
        <w:pStyle w:val="a3"/>
        <w:numPr>
          <w:ilvl w:val="1"/>
          <w:numId w:val="411"/>
        </w:numPr>
        <w:rPr>
          <w:rFonts w:cstheme="minorHAnsi"/>
          <w:iCs/>
        </w:rPr>
      </w:pPr>
      <w:r w:rsidRPr="0032571D">
        <w:rPr>
          <w:rFonts w:cstheme="minorHAnsi"/>
          <w:iCs/>
        </w:rPr>
        <w:t>Метод join() позволяет одному потоку дождаться завершения другого потока перед тем, как продолжить свою работу.</w:t>
      </w:r>
    </w:p>
    <w:p w14:paraId="2E840CDC" w14:textId="247C0899" w:rsidR="00561FC5" w:rsidRPr="0032571D" w:rsidRDefault="005A4A9A" w:rsidP="0098149F">
      <w:pPr>
        <w:pStyle w:val="a3"/>
        <w:numPr>
          <w:ilvl w:val="1"/>
          <w:numId w:val="411"/>
        </w:numPr>
        <w:rPr>
          <w:rFonts w:cstheme="minorHAnsi"/>
          <w:iCs/>
        </w:rPr>
      </w:pPr>
      <w:r w:rsidRPr="0032571D">
        <w:rPr>
          <w:rFonts w:cstheme="minorHAnsi"/>
          <w:iCs/>
        </w:rPr>
        <w:t>Когда поток вызывает метод join() на другом потоке, он приостанавливается до тех пор, пока другой поток не завершится.</w:t>
      </w:r>
    </w:p>
    <w:p w14:paraId="376DCCFF" w14:textId="2E93FCA2" w:rsidR="005A4A9A" w:rsidRPr="0032571D" w:rsidRDefault="005A4A9A" w:rsidP="0098149F">
      <w:pPr>
        <w:pStyle w:val="a3"/>
        <w:numPr>
          <w:ilvl w:val="1"/>
          <w:numId w:val="411"/>
        </w:numPr>
        <w:rPr>
          <w:rFonts w:cstheme="minorHAnsi"/>
          <w:iCs/>
        </w:rPr>
      </w:pPr>
      <w:r w:rsidRPr="0032571D">
        <w:rPr>
          <w:rFonts w:cstheme="minorHAnsi"/>
          <w:iCs/>
        </w:rPr>
        <w:t>Это полезно в ситуациях, когда нужно дождаться результатов выполнения другого потока, прежде чем продолжить выполнение текущего потока.</w:t>
      </w:r>
    </w:p>
    <w:p w14:paraId="3DA0AC0C" w14:textId="485B4FA9" w:rsidR="00561FC5" w:rsidRPr="0032571D" w:rsidRDefault="005A4A9A" w:rsidP="0098149F">
      <w:pPr>
        <w:pStyle w:val="a3"/>
        <w:numPr>
          <w:ilvl w:val="0"/>
          <w:numId w:val="411"/>
        </w:numPr>
        <w:rPr>
          <w:rFonts w:cstheme="minorHAnsi"/>
          <w:iCs/>
        </w:rPr>
      </w:pPr>
      <w:r w:rsidRPr="0032571D">
        <w:rPr>
          <w:rFonts w:cstheme="minorHAnsi"/>
          <w:iCs/>
        </w:rPr>
        <w:t>Метод sleep():</w:t>
      </w:r>
    </w:p>
    <w:p w14:paraId="72A0CB06" w14:textId="74558666" w:rsidR="00561FC5" w:rsidRPr="0032571D" w:rsidRDefault="005A4A9A" w:rsidP="0098149F">
      <w:pPr>
        <w:pStyle w:val="a3"/>
        <w:numPr>
          <w:ilvl w:val="1"/>
          <w:numId w:val="411"/>
        </w:numPr>
        <w:rPr>
          <w:rFonts w:cstheme="minorHAnsi"/>
          <w:iCs/>
        </w:rPr>
      </w:pPr>
      <w:r w:rsidRPr="0032571D">
        <w:rPr>
          <w:rFonts w:cstheme="minorHAnsi"/>
          <w:iCs/>
        </w:rPr>
        <w:t>Метод sleep() вызывается потоком, чтобы временно приостановить свое выполнение на заданный промежуток времени.</w:t>
      </w:r>
    </w:p>
    <w:p w14:paraId="28A446C9" w14:textId="1011DE4F" w:rsidR="00561FC5" w:rsidRPr="0032571D" w:rsidRDefault="005A4A9A" w:rsidP="0098149F">
      <w:pPr>
        <w:pStyle w:val="a3"/>
        <w:numPr>
          <w:ilvl w:val="1"/>
          <w:numId w:val="411"/>
        </w:numPr>
        <w:rPr>
          <w:rFonts w:cstheme="minorHAnsi"/>
          <w:iCs/>
        </w:rPr>
      </w:pPr>
      <w:r w:rsidRPr="0032571D">
        <w:rPr>
          <w:rFonts w:cstheme="minorHAnsi"/>
          <w:iCs/>
        </w:rPr>
        <w:t>После истечения указанного времени поток возобновит свое выполнение и будет готов к выполнению.</w:t>
      </w:r>
    </w:p>
    <w:p w14:paraId="72574238" w14:textId="188A3BDE" w:rsidR="005A4A9A" w:rsidRPr="0032571D" w:rsidRDefault="005A4A9A" w:rsidP="0098149F">
      <w:pPr>
        <w:pStyle w:val="a3"/>
        <w:numPr>
          <w:ilvl w:val="1"/>
          <w:numId w:val="411"/>
        </w:numPr>
        <w:rPr>
          <w:rFonts w:cstheme="minorHAnsi"/>
          <w:iCs/>
        </w:rPr>
      </w:pPr>
      <w:r w:rsidRPr="0032571D">
        <w:rPr>
          <w:rFonts w:cstheme="minorHAnsi"/>
          <w:iCs/>
        </w:rPr>
        <w:t>Метод sleep() полезен, если требуется создать паузу в выполнении потока или добавить задержку перед выполнением каких-либо действий.</w:t>
      </w:r>
    </w:p>
    <w:p w14:paraId="189459D4" w14:textId="77777777" w:rsidR="005A4A9A" w:rsidRPr="005A4A9A" w:rsidRDefault="005A4A9A" w:rsidP="005A4A9A">
      <w:pPr>
        <w:rPr>
          <w:rFonts w:cstheme="minorHAnsi"/>
          <w:iCs/>
        </w:rPr>
      </w:pPr>
    </w:p>
    <w:p w14:paraId="0BA0CF9D" w14:textId="0E46DAAF" w:rsidR="0011555F" w:rsidRPr="00063AAC" w:rsidRDefault="005A4A9A" w:rsidP="005A4A9A">
      <w:pPr>
        <w:rPr>
          <w:rStyle w:val="a4"/>
          <w:rFonts w:cstheme="minorHAnsi"/>
          <w:iCs/>
          <w:color w:val="auto"/>
          <w:u w:val="none"/>
        </w:rPr>
      </w:pPr>
      <w:r w:rsidRPr="005A4A9A">
        <w:rPr>
          <w:rFonts w:cstheme="minorHAnsi"/>
          <w:iCs/>
        </w:rPr>
        <w:t>Таким образом, основная разница между yield(), join() и sleep() заключается в их особенностях и предназначении. Метод yield() позволяет передать возможность выполнения другим потокам, метод join() позволяет дождаться завершения другого потока, а метод sleep() предоставляет возможность временной задержки выполнения потока.</w:t>
      </w:r>
    </w:p>
    <w:p w14:paraId="33496233" w14:textId="77777777" w:rsidR="0011555F" w:rsidRPr="00063AAC" w:rsidRDefault="0011555F" w:rsidP="0011555F">
      <w:pPr>
        <w:rPr>
          <w:rFonts w:cstheme="minorHAnsi"/>
          <w:iCs/>
        </w:rPr>
      </w:pPr>
    </w:p>
    <w:p w14:paraId="2C0319B1" w14:textId="633C02A9" w:rsidR="003428CA" w:rsidRPr="00063AAC" w:rsidRDefault="003428CA" w:rsidP="00C7518C">
      <w:pPr>
        <w:pStyle w:val="2"/>
      </w:pPr>
      <w:r w:rsidRPr="00063AAC">
        <w:rPr>
          <w:lang w:val="en-US"/>
        </w:rPr>
        <w:t>Q</w:t>
      </w:r>
      <w:r w:rsidR="008A7102">
        <w:t>27</w:t>
      </w:r>
      <w:r w:rsidRPr="00063AAC">
        <w:t>. Что такое Deadlock и основная причина Deadlock?</w:t>
      </w:r>
    </w:p>
    <w:p w14:paraId="0DFD54B3" w14:textId="77777777" w:rsidR="003428CA" w:rsidRPr="00063AAC" w:rsidRDefault="003428CA" w:rsidP="003428CA">
      <w:pPr>
        <w:rPr>
          <w:rFonts w:cstheme="minorHAnsi"/>
          <w:iCs/>
        </w:rPr>
      </w:pPr>
    </w:p>
    <w:p w14:paraId="07D0CED8" w14:textId="0A276BD9" w:rsidR="005A4A9A" w:rsidRPr="005A4A9A" w:rsidRDefault="005A4A9A" w:rsidP="005A4A9A">
      <w:pPr>
        <w:rPr>
          <w:rFonts w:cstheme="minorHAnsi"/>
          <w:iCs/>
        </w:rPr>
      </w:pPr>
      <w:r w:rsidRPr="005A4A9A">
        <w:rPr>
          <w:rFonts w:cstheme="minorHAnsi"/>
          <w:iCs/>
        </w:rPr>
        <w:t>Deadlock (взаимная блокировка) это ситуация, когда два или более потока взаимодействуют между собой и блокируют ресурсы, необходимые для продолжения своей работы. Каждый из потоков ожидает ресурс, который удерживает другой поток, тем самым вызывая блокировку или защаду ресурсов.</w:t>
      </w:r>
    </w:p>
    <w:p w14:paraId="709BDE47" w14:textId="77777777" w:rsidR="005A4A9A" w:rsidRPr="005A4A9A" w:rsidRDefault="005A4A9A" w:rsidP="005A4A9A">
      <w:pPr>
        <w:rPr>
          <w:rFonts w:cstheme="minorHAnsi"/>
          <w:iCs/>
        </w:rPr>
      </w:pPr>
    </w:p>
    <w:p w14:paraId="26AB3145" w14:textId="25612027" w:rsidR="005A4A9A" w:rsidRPr="005A4A9A" w:rsidRDefault="005A4A9A" w:rsidP="005A4A9A">
      <w:pPr>
        <w:rPr>
          <w:rFonts w:cstheme="minorHAnsi"/>
          <w:iCs/>
        </w:rPr>
      </w:pPr>
      <w:r w:rsidRPr="005A4A9A">
        <w:rPr>
          <w:rFonts w:cstheme="minorHAnsi"/>
          <w:iCs/>
        </w:rPr>
        <w:t>Основная причина Deadlock это нарушение порядка захвата ресурсов и возникновение циклической ситуации, в которой каждый поток ожидает того, что будет освобождено другим потоком, прежде чем сам продолжит работу.</w:t>
      </w:r>
    </w:p>
    <w:p w14:paraId="108DF810" w14:textId="77777777" w:rsidR="005A4A9A" w:rsidRPr="005A4A9A" w:rsidRDefault="005A4A9A" w:rsidP="005A4A9A">
      <w:pPr>
        <w:rPr>
          <w:rFonts w:cstheme="minorHAnsi"/>
          <w:iCs/>
        </w:rPr>
      </w:pPr>
    </w:p>
    <w:p w14:paraId="3172490B" w14:textId="77777777" w:rsidR="005A4A9A" w:rsidRPr="005A4A9A" w:rsidRDefault="005A4A9A" w:rsidP="005A4A9A">
      <w:pPr>
        <w:rPr>
          <w:rFonts w:cstheme="minorHAnsi"/>
          <w:iCs/>
        </w:rPr>
      </w:pPr>
      <w:r w:rsidRPr="005A4A9A">
        <w:rPr>
          <w:rFonts w:cstheme="minorHAnsi"/>
          <w:iCs/>
        </w:rPr>
        <w:t>Чтобы возникла Deadlock, должны быть выполнены следующие условия, называемые "четырьмя условиями необходимости":</w:t>
      </w:r>
    </w:p>
    <w:p w14:paraId="0868EC90" w14:textId="77777777" w:rsidR="005A4A9A" w:rsidRPr="005A4A9A" w:rsidRDefault="005A4A9A" w:rsidP="005A4A9A">
      <w:pPr>
        <w:rPr>
          <w:rFonts w:cstheme="minorHAnsi"/>
          <w:iCs/>
        </w:rPr>
      </w:pPr>
    </w:p>
    <w:p w14:paraId="3C480151" w14:textId="2BDA4107" w:rsidR="005A4A9A" w:rsidRPr="0032571D" w:rsidRDefault="005A4A9A" w:rsidP="0098149F">
      <w:pPr>
        <w:pStyle w:val="a3"/>
        <w:numPr>
          <w:ilvl w:val="0"/>
          <w:numId w:val="412"/>
        </w:numPr>
        <w:rPr>
          <w:rFonts w:cstheme="minorHAnsi"/>
          <w:iCs/>
        </w:rPr>
      </w:pPr>
      <w:r w:rsidRPr="0032571D">
        <w:rPr>
          <w:rFonts w:cstheme="minorHAnsi"/>
          <w:iCs/>
        </w:rPr>
        <w:t>Взаимная блокировка (Mutual Exclusion): Минимум два потока должны требовать эксклюзивного доступа к ресурсу, который не может быть одновременно использован несколькими потоками.</w:t>
      </w:r>
    </w:p>
    <w:p w14:paraId="31675253" w14:textId="00384854" w:rsidR="005A4A9A" w:rsidRPr="0032571D" w:rsidRDefault="005A4A9A" w:rsidP="0098149F">
      <w:pPr>
        <w:pStyle w:val="a3"/>
        <w:numPr>
          <w:ilvl w:val="0"/>
          <w:numId w:val="412"/>
        </w:numPr>
        <w:rPr>
          <w:rFonts w:cstheme="minorHAnsi"/>
          <w:iCs/>
        </w:rPr>
      </w:pPr>
      <w:r w:rsidRPr="0032571D">
        <w:rPr>
          <w:rFonts w:cstheme="minorHAnsi"/>
          <w:iCs/>
        </w:rPr>
        <w:t>Удержание и ожидание (Hold and Wait): Поток удерживает какой-либо ресурс и ожидает освобождения другого ресурса, удерживаемого другим потоком.</w:t>
      </w:r>
    </w:p>
    <w:p w14:paraId="63CE0215" w14:textId="6A29C7FA" w:rsidR="005A4A9A" w:rsidRPr="0032571D" w:rsidRDefault="005A4A9A" w:rsidP="0098149F">
      <w:pPr>
        <w:pStyle w:val="a3"/>
        <w:numPr>
          <w:ilvl w:val="0"/>
          <w:numId w:val="412"/>
        </w:numPr>
        <w:rPr>
          <w:rFonts w:cstheme="minorHAnsi"/>
          <w:iCs/>
        </w:rPr>
      </w:pPr>
      <w:r w:rsidRPr="0032571D">
        <w:rPr>
          <w:rFonts w:cstheme="minorHAnsi"/>
          <w:iCs/>
        </w:rPr>
        <w:t>Нет прерывания (No Preemption): Ресурсы не могут быть изымаемы или прерываться у одного потока и передаваться другому потоку.</w:t>
      </w:r>
    </w:p>
    <w:p w14:paraId="7132C7DA" w14:textId="3509116E" w:rsidR="005A4A9A" w:rsidRPr="0032571D" w:rsidRDefault="005A4A9A" w:rsidP="0098149F">
      <w:pPr>
        <w:pStyle w:val="a3"/>
        <w:numPr>
          <w:ilvl w:val="0"/>
          <w:numId w:val="412"/>
        </w:numPr>
        <w:rPr>
          <w:rFonts w:cstheme="minorHAnsi"/>
          <w:iCs/>
        </w:rPr>
      </w:pPr>
      <w:r w:rsidRPr="0032571D">
        <w:rPr>
          <w:rFonts w:cstheme="minorHAnsi"/>
          <w:iCs/>
        </w:rPr>
        <w:t>Взаимная ожидание (Circular Wait): Существует циклическая зависимость относительно ресурсов, где один поток ожидает ресурс, который контролируется другим потоком, а последний поток ожидает ресурс, который контролируется первым потоком.</w:t>
      </w:r>
    </w:p>
    <w:p w14:paraId="4429E96F" w14:textId="77777777" w:rsidR="005A4A9A" w:rsidRPr="005A4A9A" w:rsidRDefault="005A4A9A" w:rsidP="005A4A9A">
      <w:pPr>
        <w:rPr>
          <w:rFonts w:cstheme="minorHAnsi"/>
          <w:iCs/>
        </w:rPr>
      </w:pPr>
    </w:p>
    <w:p w14:paraId="0CE2C54B" w14:textId="16ED2F41" w:rsidR="000D6C20" w:rsidRPr="008A7102" w:rsidRDefault="005A4A9A" w:rsidP="005A4A9A">
      <w:pPr>
        <w:rPr>
          <w:rFonts w:cstheme="minorHAnsi"/>
          <w:iCs/>
        </w:rPr>
      </w:pPr>
      <w:r w:rsidRPr="005A4A9A">
        <w:rPr>
          <w:rFonts w:cstheme="minorHAnsi"/>
          <w:iCs/>
        </w:rPr>
        <w:t>Для предотвращения Deadlock важно соблюдать порядок захвата ресурсов, избегать взаимной блокировки и использовать алгоритмы управления ресурсами, такие как иерархическая блокировка и выделение ресурсов по запросу (resource allocation graph). Также можно применять принципы прерывания и ожидания без удержания ресурсов, чтобы избежать возникновения Deadlock.</w:t>
      </w:r>
    </w:p>
    <w:p w14:paraId="54B01E4A" w14:textId="77777777" w:rsidR="008A7102" w:rsidRPr="00937D34" w:rsidRDefault="008A7102" w:rsidP="00FB5063">
      <w:pPr>
        <w:tabs>
          <w:tab w:val="left" w:pos="709"/>
        </w:tabs>
      </w:pPr>
    </w:p>
    <w:p w14:paraId="6D6FE6C2" w14:textId="7CA962AC" w:rsidR="003428CA" w:rsidRPr="00063AAC" w:rsidRDefault="003428CA" w:rsidP="00C7518C">
      <w:pPr>
        <w:pStyle w:val="2"/>
      </w:pPr>
      <w:r w:rsidRPr="00063AAC">
        <w:rPr>
          <w:lang w:val="en-US"/>
        </w:rPr>
        <w:t>Q</w:t>
      </w:r>
      <w:r w:rsidR="008A7102">
        <w:t>28</w:t>
      </w:r>
      <w:r w:rsidRPr="00063AAC">
        <w:t>. В чем разница между Deadlock, Livelock и Starvation?</w:t>
      </w:r>
    </w:p>
    <w:p w14:paraId="78F49835" w14:textId="77777777" w:rsidR="003428CA" w:rsidRPr="00063AAC" w:rsidRDefault="003428CA" w:rsidP="003428CA">
      <w:pPr>
        <w:rPr>
          <w:rFonts w:cstheme="minorHAnsi"/>
          <w:iCs/>
        </w:rPr>
      </w:pPr>
    </w:p>
    <w:p w14:paraId="2FBB93BA" w14:textId="1A1B341D" w:rsidR="005A4A9A" w:rsidRPr="005A4A9A" w:rsidRDefault="005A4A9A" w:rsidP="005A4A9A">
      <w:pPr>
        <w:rPr>
          <w:rFonts w:cstheme="minorHAnsi"/>
          <w:iCs/>
        </w:rPr>
      </w:pPr>
      <w:r w:rsidRPr="005A4A9A">
        <w:rPr>
          <w:rFonts w:cstheme="minorHAnsi"/>
          <w:iCs/>
        </w:rPr>
        <w:t>Deadlock, Livelock и Starvation это три различных концепции, связанных с проблемами синхронизации и планирования в многопоточном программировании. Вот их основные различия:</w:t>
      </w:r>
    </w:p>
    <w:p w14:paraId="4A1F0270" w14:textId="77777777" w:rsidR="005A4A9A" w:rsidRPr="005A4A9A" w:rsidRDefault="005A4A9A" w:rsidP="005A4A9A">
      <w:pPr>
        <w:rPr>
          <w:rFonts w:cstheme="minorHAnsi"/>
          <w:iCs/>
        </w:rPr>
      </w:pPr>
    </w:p>
    <w:p w14:paraId="4054F05E" w14:textId="62322C09" w:rsidR="00561FC5" w:rsidRPr="0032571D" w:rsidRDefault="005A4A9A" w:rsidP="0098149F">
      <w:pPr>
        <w:pStyle w:val="a3"/>
        <w:numPr>
          <w:ilvl w:val="0"/>
          <w:numId w:val="413"/>
        </w:numPr>
        <w:rPr>
          <w:rFonts w:cstheme="minorHAnsi"/>
          <w:iCs/>
        </w:rPr>
      </w:pPr>
      <w:r w:rsidRPr="0032571D">
        <w:rPr>
          <w:rFonts w:cstheme="minorHAnsi"/>
          <w:iCs/>
        </w:rPr>
        <w:t>Deadlock (Взаимная блокировка):</w:t>
      </w:r>
    </w:p>
    <w:p w14:paraId="3C2D94E2" w14:textId="20AAFC00" w:rsidR="00561FC5" w:rsidRPr="0032571D" w:rsidRDefault="005A4A9A" w:rsidP="0098149F">
      <w:pPr>
        <w:pStyle w:val="a3"/>
        <w:numPr>
          <w:ilvl w:val="1"/>
          <w:numId w:val="413"/>
        </w:numPr>
        <w:rPr>
          <w:rFonts w:cstheme="minorHAnsi"/>
          <w:iCs/>
        </w:rPr>
      </w:pPr>
      <w:r w:rsidRPr="0032571D">
        <w:rPr>
          <w:rFonts w:cstheme="minorHAnsi"/>
          <w:iCs/>
        </w:rPr>
        <w:t>Deadlock возникает, когда два или более потока блокируют друг друга, ожидая ресурсы, которые контролируют другие потоки.</w:t>
      </w:r>
    </w:p>
    <w:p w14:paraId="3BFC02C0" w14:textId="5A926011" w:rsidR="00561FC5" w:rsidRPr="0032571D" w:rsidRDefault="005A4A9A" w:rsidP="0098149F">
      <w:pPr>
        <w:pStyle w:val="a3"/>
        <w:numPr>
          <w:ilvl w:val="1"/>
          <w:numId w:val="413"/>
        </w:numPr>
        <w:rPr>
          <w:rFonts w:cstheme="minorHAnsi"/>
          <w:iCs/>
        </w:rPr>
      </w:pPr>
      <w:r w:rsidRPr="0032571D">
        <w:rPr>
          <w:rFonts w:cstheme="minorHAnsi"/>
          <w:iCs/>
        </w:rPr>
        <w:t>Это статическая ситуация, в которой ни один из потоков не может продолжить свое выполнение из-за блокировки ресурсов, на которые они ожидают обращение.</w:t>
      </w:r>
    </w:p>
    <w:p w14:paraId="688F87A2" w14:textId="6E467C4D" w:rsidR="005A4A9A" w:rsidRPr="0032571D" w:rsidRDefault="005A4A9A" w:rsidP="0098149F">
      <w:pPr>
        <w:pStyle w:val="a3"/>
        <w:numPr>
          <w:ilvl w:val="1"/>
          <w:numId w:val="413"/>
        </w:numPr>
        <w:rPr>
          <w:rFonts w:cstheme="minorHAnsi"/>
          <w:iCs/>
        </w:rPr>
      </w:pPr>
      <w:r w:rsidRPr="0032571D">
        <w:rPr>
          <w:rFonts w:cstheme="minorHAnsi"/>
          <w:iCs/>
        </w:rPr>
        <w:t>Решение Deadlock требует снятия или предотвращения одного или нескольких условий взаимной блокировки.</w:t>
      </w:r>
    </w:p>
    <w:p w14:paraId="49C0F836" w14:textId="1278A66E" w:rsidR="00561FC5" w:rsidRPr="0032571D" w:rsidRDefault="005A4A9A" w:rsidP="0098149F">
      <w:pPr>
        <w:pStyle w:val="a3"/>
        <w:numPr>
          <w:ilvl w:val="0"/>
          <w:numId w:val="413"/>
        </w:numPr>
        <w:rPr>
          <w:rFonts w:cstheme="minorHAnsi"/>
          <w:iCs/>
        </w:rPr>
      </w:pPr>
      <w:r w:rsidRPr="0032571D">
        <w:rPr>
          <w:rFonts w:cstheme="minorHAnsi"/>
          <w:iCs/>
        </w:rPr>
        <w:t>Livelock (Живая блокировка):</w:t>
      </w:r>
    </w:p>
    <w:p w14:paraId="74378964" w14:textId="0B31641B" w:rsidR="00561FC5" w:rsidRPr="0032571D" w:rsidRDefault="005A4A9A" w:rsidP="0098149F">
      <w:pPr>
        <w:pStyle w:val="a3"/>
        <w:numPr>
          <w:ilvl w:val="1"/>
          <w:numId w:val="413"/>
        </w:numPr>
        <w:rPr>
          <w:rFonts w:cstheme="minorHAnsi"/>
          <w:iCs/>
        </w:rPr>
      </w:pPr>
      <w:r w:rsidRPr="0032571D">
        <w:rPr>
          <w:rFonts w:cstheme="minorHAnsi"/>
          <w:iCs/>
        </w:rPr>
        <w:t>Livelock возникает, когда два или более потока активно выполняются, но не могут выполнить свою задачу, поскольку они генерируют действия в ответ на действия друг друга.</w:t>
      </w:r>
    </w:p>
    <w:p w14:paraId="0F6E1305" w14:textId="00DA1131" w:rsidR="00561FC5" w:rsidRPr="0032571D" w:rsidRDefault="005A4A9A" w:rsidP="0098149F">
      <w:pPr>
        <w:pStyle w:val="a3"/>
        <w:numPr>
          <w:ilvl w:val="1"/>
          <w:numId w:val="413"/>
        </w:numPr>
        <w:rPr>
          <w:rFonts w:cstheme="minorHAnsi"/>
          <w:iCs/>
        </w:rPr>
      </w:pPr>
      <w:r w:rsidRPr="0032571D">
        <w:rPr>
          <w:rFonts w:cstheme="minorHAnsi"/>
          <w:iCs/>
        </w:rPr>
        <w:t>Это динамичная ситуация, в которой потоки взаимодействуют между собой, создавая постоянный обмен сообщениями или изменяя свое состояние, чтобы обойти блокировку.</w:t>
      </w:r>
    </w:p>
    <w:p w14:paraId="5C482E72" w14:textId="021F368E" w:rsidR="005A4A9A" w:rsidRPr="0032571D" w:rsidRDefault="005A4A9A" w:rsidP="0098149F">
      <w:pPr>
        <w:pStyle w:val="a3"/>
        <w:numPr>
          <w:ilvl w:val="1"/>
          <w:numId w:val="413"/>
        </w:numPr>
        <w:rPr>
          <w:rFonts w:cstheme="minorHAnsi"/>
          <w:iCs/>
        </w:rPr>
      </w:pPr>
      <w:r w:rsidRPr="0032571D">
        <w:rPr>
          <w:rFonts w:cstheme="minorHAnsi"/>
          <w:iCs/>
        </w:rPr>
        <w:t>Решение Livelock требует изменения алгоритма, чтобы избежать бесконечного обмена сообщениями или изменения состояния.</w:t>
      </w:r>
    </w:p>
    <w:p w14:paraId="7DEDD07D" w14:textId="5C5A49CF" w:rsidR="00561FC5" w:rsidRPr="0032571D" w:rsidRDefault="005A4A9A" w:rsidP="0098149F">
      <w:pPr>
        <w:pStyle w:val="a3"/>
        <w:numPr>
          <w:ilvl w:val="0"/>
          <w:numId w:val="413"/>
        </w:numPr>
        <w:rPr>
          <w:rFonts w:cstheme="minorHAnsi"/>
          <w:iCs/>
        </w:rPr>
      </w:pPr>
      <w:r w:rsidRPr="0032571D">
        <w:rPr>
          <w:rFonts w:cstheme="minorHAnsi"/>
          <w:iCs/>
        </w:rPr>
        <w:t>Starvation (Голодание):</w:t>
      </w:r>
    </w:p>
    <w:p w14:paraId="4FB260D1" w14:textId="420E0141" w:rsidR="00561FC5" w:rsidRPr="0032571D" w:rsidRDefault="005A4A9A" w:rsidP="0098149F">
      <w:pPr>
        <w:pStyle w:val="a3"/>
        <w:numPr>
          <w:ilvl w:val="1"/>
          <w:numId w:val="413"/>
        </w:numPr>
        <w:rPr>
          <w:rFonts w:cstheme="minorHAnsi"/>
          <w:iCs/>
        </w:rPr>
      </w:pPr>
      <w:r w:rsidRPr="0032571D">
        <w:rPr>
          <w:rFonts w:cstheme="minorHAnsi"/>
          <w:iCs/>
        </w:rPr>
        <w:t>Starvation возникает, когда один или несколько потоков не получают доступ к ресурсам или возможности выполнения, которые им нужны для продолжения работы.</w:t>
      </w:r>
    </w:p>
    <w:p w14:paraId="6C5FD18E" w14:textId="2E52E9D0" w:rsidR="00561FC5" w:rsidRPr="0032571D" w:rsidRDefault="005A4A9A" w:rsidP="0098149F">
      <w:pPr>
        <w:pStyle w:val="a3"/>
        <w:numPr>
          <w:ilvl w:val="1"/>
          <w:numId w:val="413"/>
        </w:numPr>
        <w:rPr>
          <w:rFonts w:cstheme="minorHAnsi"/>
          <w:iCs/>
        </w:rPr>
      </w:pPr>
      <w:r w:rsidRPr="0032571D">
        <w:rPr>
          <w:rFonts w:cstheme="minorHAnsi"/>
          <w:iCs/>
        </w:rPr>
        <w:t>Это могут быть вызвано приоритетами потоков или неправильным планированием, обусловленными одним или несколькими потоками, которые постоянно занимают ресурсы.</w:t>
      </w:r>
    </w:p>
    <w:p w14:paraId="3CF3675E" w14:textId="3DE0AA2D" w:rsidR="005A4A9A" w:rsidRPr="0032571D" w:rsidRDefault="005A4A9A" w:rsidP="0098149F">
      <w:pPr>
        <w:pStyle w:val="a3"/>
        <w:numPr>
          <w:ilvl w:val="1"/>
          <w:numId w:val="413"/>
        </w:numPr>
        <w:rPr>
          <w:rFonts w:cstheme="minorHAnsi"/>
          <w:iCs/>
        </w:rPr>
      </w:pPr>
      <w:r w:rsidRPr="0032571D">
        <w:rPr>
          <w:rFonts w:cstheme="minorHAnsi"/>
          <w:iCs/>
        </w:rPr>
        <w:t>Решение голодания требует справедливого распределения ресурсов, правильного управления очередью или использования приоритетов потоков.</w:t>
      </w:r>
    </w:p>
    <w:p w14:paraId="60D148B4" w14:textId="77777777" w:rsidR="005A4A9A" w:rsidRPr="005A4A9A" w:rsidRDefault="005A4A9A" w:rsidP="005A4A9A">
      <w:pPr>
        <w:rPr>
          <w:rFonts w:cstheme="minorHAnsi"/>
          <w:iCs/>
        </w:rPr>
      </w:pPr>
    </w:p>
    <w:p w14:paraId="12853FDE" w14:textId="4DB11727" w:rsidR="003428CA" w:rsidRPr="00063AAC" w:rsidRDefault="005A4A9A" w:rsidP="005A4A9A">
      <w:pPr>
        <w:rPr>
          <w:rFonts w:cstheme="minorHAnsi"/>
          <w:iCs/>
        </w:rPr>
      </w:pPr>
      <w:r w:rsidRPr="005A4A9A">
        <w:rPr>
          <w:rFonts w:cstheme="minorHAnsi"/>
          <w:iCs/>
        </w:rPr>
        <w:t>Таким образом, различия между Deadlock, Livelock и Starvation связаны с их характером и последствиями. Deadlock это статическая блокировка потоков, Livelock это динамичная ситуация обмена сообщениями, а Starvation это блокировка ресурсов или возможности выполнения потоков.</w:t>
      </w:r>
    </w:p>
    <w:p w14:paraId="1CEFF2CE" w14:textId="77777777" w:rsidR="003428CA" w:rsidRPr="00063AAC" w:rsidRDefault="003428CA" w:rsidP="003428CA">
      <w:pPr>
        <w:rPr>
          <w:rFonts w:cstheme="minorHAnsi"/>
          <w:iCs/>
        </w:rPr>
      </w:pPr>
    </w:p>
    <w:p w14:paraId="6E3119D7" w14:textId="380024F7" w:rsidR="003428CA" w:rsidRPr="008A7102" w:rsidRDefault="003428CA" w:rsidP="00C7518C">
      <w:pPr>
        <w:pStyle w:val="2"/>
      </w:pPr>
      <w:r w:rsidRPr="00063AAC">
        <w:rPr>
          <w:lang w:val="en-US"/>
        </w:rPr>
        <w:t>Q</w:t>
      </w:r>
      <w:r w:rsidR="008A7102">
        <w:t>29</w:t>
      </w:r>
      <w:r w:rsidRPr="00063AAC">
        <w:t xml:space="preserve">. Напишите программу для демонстрации </w:t>
      </w:r>
      <w:r w:rsidR="008A7102">
        <w:rPr>
          <w:lang w:val="en-US"/>
        </w:rPr>
        <w:t>Deadlock</w:t>
      </w:r>
    </w:p>
    <w:p w14:paraId="6CB94091" w14:textId="77777777" w:rsidR="003428CA" w:rsidRPr="00063AAC" w:rsidRDefault="003428CA" w:rsidP="003428CA">
      <w:pPr>
        <w:rPr>
          <w:rFonts w:cstheme="minorHAnsi"/>
          <w:iCs/>
        </w:rPr>
      </w:pPr>
    </w:p>
    <w:p w14:paraId="55455F53" w14:textId="77777777" w:rsidR="005A4A9A" w:rsidRPr="005A4A9A" w:rsidRDefault="005A4A9A" w:rsidP="005A4A9A">
      <w:pPr>
        <w:rPr>
          <w:rFonts w:cstheme="minorHAnsi"/>
          <w:iCs/>
        </w:rPr>
      </w:pPr>
      <w:r w:rsidRPr="005A4A9A">
        <w:rPr>
          <w:rFonts w:cstheme="minorHAnsi"/>
          <w:iCs/>
        </w:rPr>
        <w:t>Вот пример программы на языке Java, демонстрирующей Deadlock:</w:t>
      </w:r>
    </w:p>
    <w:p w14:paraId="6166DD19" w14:textId="77777777" w:rsidR="005A4A9A" w:rsidRPr="005A4A9A" w:rsidRDefault="005A4A9A" w:rsidP="005A4A9A">
      <w:pPr>
        <w:rPr>
          <w:rFonts w:cstheme="minorHAnsi"/>
          <w:iCs/>
        </w:rPr>
      </w:pPr>
    </w:p>
    <w:p w14:paraId="36B9B7FF" w14:textId="77777777" w:rsidR="0032571D" w:rsidRPr="0032571D" w:rsidRDefault="0032571D" w:rsidP="005A4A9A">
      <w:pPr>
        <w:rPr>
          <w:rFonts w:cstheme="minorHAnsi"/>
          <w:iCs/>
          <w:highlight w:val="yellow"/>
          <w:lang w:val="en-US"/>
        </w:rPr>
      </w:pPr>
      <w:r w:rsidRPr="0032571D">
        <w:rPr>
          <w:rFonts w:cstheme="minorHAnsi"/>
          <w:iCs/>
          <w:highlight w:val="yellow"/>
          <w:lang w:val="en-US"/>
        </w:rPr>
        <w:t>public class DeadlockDemo {</w:t>
      </w:r>
    </w:p>
    <w:p w14:paraId="2DD23AAD" w14:textId="77777777" w:rsidR="0032571D" w:rsidRPr="0032571D" w:rsidRDefault="0032571D" w:rsidP="005A4A9A">
      <w:pPr>
        <w:rPr>
          <w:rFonts w:cstheme="minorHAnsi"/>
          <w:iCs/>
          <w:highlight w:val="yellow"/>
          <w:lang w:val="en-US"/>
        </w:rPr>
      </w:pPr>
      <w:r w:rsidRPr="0032571D">
        <w:rPr>
          <w:rFonts w:cstheme="minorHAnsi"/>
          <w:iCs/>
          <w:highlight w:val="yellow"/>
          <w:lang w:val="en-US"/>
        </w:rPr>
        <w:tab/>
        <w:t>public static Object resource1 = new Object();</w:t>
      </w:r>
    </w:p>
    <w:p w14:paraId="2AF93259" w14:textId="77777777" w:rsidR="0032571D" w:rsidRPr="0032571D" w:rsidRDefault="0032571D" w:rsidP="005A4A9A">
      <w:pPr>
        <w:rPr>
          <w:rFonts w:cstheme="minorHAnsi"/>
          <w:iCs/>
          <w:highlight w:val="yellow"/>
          <w:lang w:val="en-US"/>
        </w:rPr>
      </w:pPr>
      <w:r w:rsidRPr="0032571D">
        <w:rPr>
          <w:rFonts w:cstheme="minorHAnsi"/>
          <w:iCs/>
          <w:highlight w:val="yellow"/>
          <w:lang w:val="en-US"/>
        </w:rPr>
        <w:tab/>
        <w:t>public static Object resource2 = new Object();</w:t>
      </w:r>
    </w:p>
    <w:p w14:paraId="5B4C2709" w14:textId="77777777" w:rsidR="0032571D" w:rsidRPr="0032571D" w:rsidRDefault="0032571D" w:rsidP="005A4A9A">
      <w:pPr>
        <w:rPr>
          <w:rFonts w:cstheme="minorHAnsi"/>
          <w:iCs/>
          <w:highlight w:val="yellow"/>
          <w:lang w:val="en-US"/>
        </w:rPr>
      </w:pPr>
      <w:r w:rsidRPr="0032571D">
        <w:rPr>
          <w:rFonts w:cstheme="minorHAnsi"/>
          <w:iCs/>
          <w:highlight w:val="yellow"/>
          <w:lang w:val="en-US"/>
        </w:rPr>
        <w:tab/>
        <w:t>public static void main(String[] args) {</w:t>
      </w:r>
    </w:p>
    <w:p w14:paraId="0DEACC9F" w14:textId="77777777" w:rsidR="0032571D" w:rsidRPr="0032571D" w:rsidRDefault="0032571D" w:rsidP="005A4A9A">
      <w:pPr>
        <w:rPr>
          <w:rFonts w:cstheme="minorHAnsi"/>
          <w:iCs/>
          <w:highlight w:val="yellow"/>
          <w:lang w:val="en-US"/>
        </w:rPr>
      </w:pPr>
      <w:r w:rsidRPr="0032571D">
        <w:rPr>
          <w:rFonts w:cstheme="minorHAnsi"/>
          <w:iCs/>
          <w:highlight w:val="yellow"/>
          <w:lang w:val="en-US"/>
        </w:rPr>
        <w:tab/>
      </w:r>
      <w:r w:rsidRPr="0032571D">
        <w:rPr>
          <w:rFonts w:cstheme="minorHAnsi"/>
          <w:iCs/>
          <w:highlight w:val="yellow"/>
          <w:lang w:val="en-US"/>
        </w:rPr>
        <w:tab/>
        <w:t>Thread thread1 = new Thread(new Runnable() {</w:t>
      </w:r>
    </w:p>
    <w:p w14:paraId="5BB1BFF9" w14:textId="77777777" w:rsidR="0032571D" w:rsidRPr="0032571D" w:rsidRDefault="0032571D" w:rsidP="005A4A9A">
      <w:pPr>
        <w:rPr>
          <w:rFonts w:cstheme="minorHAnsi"/>
          <w:iCs/>
          <w:highlight w:val="yellow"/>
          <w:lang w:val="en-US"/>
        </w:rPr>
      </w:pPr>
      <w:r w:rsidRPr="0032571D">
        <w:rPr>
          <w:rFonts w:cstheme="minorHAnsi"/>
          <w:iCs/>
          <w:highlight w:val="yellow"/>
          <w:lang w:val="en-US"/>
        </w:rPr>
        <w:tab/>
      </w:r>
      <w:r w:rsidRPr="0032571D">
        <w:rPr>
          <w:rFonts w:cstheme="minorHAnsi"/>
          <w:iCs/>
          <w:highlight w:val="yellow"/>
          <w:lang w:val="en-US"/>
        </w:rPr>
        <w:tab/>
      </w:r>
      <w:r w:rsidRPr="0032571D">
        <w:rPr>
          <w:rFonts w:cstheme="minorHAnsi"/>
          <w:iCs/>
          <w:highlight w:val="yellow"/>
          <w:lang w:val="en-US"/>
        </w:rPr>
        <w:tab/>
        <w:t>public void run() {</w:t>
      </w:r>
    </w:p>
    <w:p w14:paraId="5CE29BE3" w14:textId="77777777" w:rsidR="0032571D" w:rsidRPr="0032571D" w:rsidRDefault="0032571D" w:rsidP="005A4A9A">
      <w:pPr>
        <w:rPr>
          <w:rFonts w:cstheme="minorHAnsi"/>
          <w:iCs/>
          <w:highlight w:val="yellow"/>
          <w:lang w:val="en-US"/>
        </w:rPr>
      </w:pPr>
      <w:r w:rsidRPr="0032571D">
        <w:rPr>
          <w:rFonts w:cstheme="minorHAnsi"/>
          <w:iCs/>
          <w:highlight w:val="yellow"/>
          <w:lang w:val="en-US"/>
        </w:rPr>
        <w:tab/>
      </w:r>
      <w:r w:rsidRPr="0032571D">
        <w:rPr>
          <w:rFonts w:cstheme="minorHAnsi"/>
          <w:iCs/>
          <w:highlight w:val="yellow"/>
          <w:lang w:val="en-US"/>
        </w:rPr>
        <w:tab/>
      </w:r>
      <w:r w:rsidRPr="0032571D">
        <w:rPr>
          <w:rFonts w:cstheme="minorHAnsi"/>
          <w:iCs/>
          <w:highlight w:val="yellow"/>
          <w:lang w:val="en-US"/>
        </w:rPr>
        <w:tab/>
      </w:r>
      <w:r w:rsidRPr="0032571D">
        <w:rPr>
          <w:rFonts w:cstheme="minorHAnsi"/>
          <w:iCs/>
          <w:highlight w:val="yellow"/>
          <w:lang w:val="en-US"/>
        </w:rPr>
        <w:tab/>
        <w:t>synchronized (resource1) {</w:t>
      </w:r>
    </w:p>
    <w:p w14:paraId="502E7258" w14:textId="77777777" w:rsidR="0032571D" w:rsidRPr="0032571D" w:rsidRDefault="0032571D" w:rsidP="005A4A9A">
      <w:pPr>
        <w:rPr>
          <w:rFonts w:cstheme="minorHAnsi"/>
          <w:iCs/>
          <w:highlight w:val="yellow"/>
          <w:lang w:val="en-US"/>
        </w:rPr>
      </w:pPr>
      <w:r w:rsidRPr="0032571D">
        <w:rPr>
          <w:rFonts w:cstheme="minorHAnsi"/>
          <w:iCs/>
          <w:highlight w:val="yellow"/>
          <w:lang w:val="en-US"/>
        </w:rPr>
        <w:tab/>
      </w:r>
      <w:r w:rsidRPr="0032571D">
        <w:rPr>
          <w:rFonts w:cstheme="minorHAnsi"/>
          <w:iCs/>
          <w:highlight w:val="yellow"/>
          <w:lang w:val="en-US"/>
        </w:rPr>
        <w:tab/>
      </w:r>
      <w:r w:rsidRPr="0032571D">
        <w:rPr>
          <w:rFonts w:cstheme="minorHAnsi"/>
          <w:iCs/>
          <w:highlight w:val="yellow"/>
          <w:lang w:val="en-US"/>
        </w:rPr>
        <w:tab/>
      </w:r>
      <w:r w:rsidRPr="0032571D">
        <w:rPr>
          <w:rFonts w:cstheme="minorHAnsi"/>
          <w:iCs/>
          <w:highlight w:val="yellow"/>
          <w:lang w:val="en-US"/>
        </w:rPr>
        <w:tab/>
      </w:r>
      <w:r w:rsidRPr="0032571D">
        <w:rPr>
          <w:rFonts w:cstheme="minorHAnsi"/>
          <w:iCs/>
          <w:highlight w:val="yellow"/>
          <w:lang w:val="en-US"/>
        </w:rPr>
        <w:tab/>
        <w:t>System.out.println("Поток 1 захватил resource1");</w:t>
      </w:r>
    </w:p>
    <w:p w14:paraId="1C67EB95" w14:textId="77777777" w:rsidR="0032571D" w:rsidRPr="0032571D" w:rsidRDefault="0032571D" w:rsidP="005A4A9A">
      <w:pPr>
        <w:rPr>
          <w:rFonts w:cstheme="minorHAnsi"/>
          <w:iCs/>
          <w:highlight w:val="yellow"/>
          <w:lang w:val="en-US"/>
        </w:rPr>
      </w:pPr>
      <w:r w:rsidRPr="0032571D">
        <w:rPr>
          <w:rFonts w:cstheme="minorHAnsi"/>
          <w:iCs/>
          <w:highlight w:val="yellow"/>
          <w:lang w:val="en-US"/>
        </w:rPr>
        <w:tab/>
      </w:r>
      <w:r w:rsidRPr="0032571D">
        <w:rPr>
          <w:rFonts w:cstheme="minorHAnsi"/>
          <w:iCs/>
          <w:highlight w:val="yellow"/>
          <w:lang w:val="en-US"/>
        </w:rPr>
        <w:tab/>
      </w:r>
      <w:r w:rsidRPr="0032571D">
        <w:rPr>
          <w:rFonts w:cstheme="minorHAnsi"/>
          <w:iCs/>
          <w:highlight w:val="yellow"/>
          <w:lang w:val="en-US"/>
        </w:rPr>
        <w:tab/>
      </w:r>
      <w:r w:rsidRPr="0032571D">
        <w:rPr>
          <w:rFonts w:cstheme="minorHAnsi"/>
          <w:iCs/>
          <w:highlight w:val="yellow"/>
          <w:lang w:val="en-US"/>
        </w:rPr>
        <w:tab/>
      </w:r>
      <w:r w:rsidRPr="0032571D">
        <w:rPr>
          <w:rFonts w:cstheme="minorHAnsi"/>
          <w:iCs/>
          <w:highlight w:val="yellow"/>
          <w:lang w:val="en-US"/>
        </w:rPr>
        <w:tab/>
        <w:t>try { Thread.sleep(1000); }</w:t>
      </w:r>
    </w:p>
    <w:p w14:paraId="07260127" w14:textId="77777777" w:rsidR="0032571D" w:rsidRPr="0032571D" w:rsidRDefault="0032571D" w:rsidP="005A4A9A">
      <w:pPr>
        <w:rPr>
          <w:rFonts w:cstheme="minorHAnsi"/>
          <w:iCs/>
          <w:highlight w:val="yellow"/>
          <w:lang w:val="en-US"/>
        </w:rPr>
      </w:pPr>
      <w:r w:rsidRPr="0032571D">
        <w:rPr>
          <w:rFonts w:cstheme="minorHAnsi"/>
          <w:iCs/>
          <w:highlight w:val="yellow"/>
          <w:lang w:val="en-US"/>
        </w:rPr>
        <w:tab/>
      </w:r>
      <w:r w:rsidRPr="0032571D">
        <w:rPr>
          <w:rFonts w:cstheme="minorHAnsi"/>
          <w:iCs/>
          <w:highlight w:val="yellow"/>
          <w:lang w:val="en-US"/>
        </w:rPr>
        <w:tab/>
      </w:r>
      <w:r w:rsidRPr="0032571D">
        <w:rPr>
          <w:rFonts w:cstheme="minorHAnsi"/>
          <w:iCs/>
          <w:highlight w:val="yellow"/>
          <w:lang w:val="en-US"/>
        </w:rPr>
        <w:tab/>
      </w:r>
      <w:r w:rsidRPr="0032571D">
        <w:rPr>
          <w:rFonts w:cstheme="minorHAnsi"/>
          <w:iCs/>
          <w:highlight w:val="yellow"/>
          <w:lang w:val="en-US"/>
        </w:rPr>
        <w:tab/>
      </w:r>
      <w:r w:rsidRPr="0032571D">
        <w:rPr>
          <w:rFonts w:cstheme="minorHAnsi"/>
          <w:iCs/>
          <w:highlight w:val="yellow"/>
          <w:lang w:val="en-US"/>
        </w:rPr>
        <w:tab/>
        <w:t>catch (InterruptedException e) {}</w:t>
      </w:r>
    </w:p>
    <w:p w14:paraId="1E2E7B90" w14:textId="77777777" w:rsidR="0032571D" w:rsidRPr="0032571D" w:rsidRDefault="0032571D" w:rsidP="005A4A9A">
      <w:pPr>
        <w:rPr>
          <w:rFonts w:cstheme="minorHAnsi"/>
          <w:iCs/>
          <w:highlight w:val="yellow"/>
          <w:lang w:val="en-US"/>
        </w:rPr>
      </w:pPr>
      <w:r w:rsidRPr="0032571D">
        <w:rPr>
          <w:rFonts w:cstheme="minorHAnsi"/>
          <w:iCs/>
          <w:highlight w:val="yellow"/>
          <w:lang w:val="en-US"/>
        </w:rPr>
        <w:tab/>
      </w:r>
      <w:r w:rsidRPr="0032571D">
        <w:rPr>
          <w:rFonts w:cstheme="minorHAnsi"/>
          <w:iCs/>
          <w:highlight w:val="yellow"/>
          <w:lang w:val="en-US"/>
        </w:rPr>
        <w:tab/>
      </w:r>
      <w:r w:rsidRPr="0032571D">
        <w:rPr>
          <w:rFonts w:cstheme="minorHAnsi"/>
          <w:iCs/>
          <w:highlight w:val="yellow"/>
          <w:lang w:val="en-US"/>
        </w:rPr>
        <w:tab/>
      </w:r>
      <w:r w:rsidRPr="0032571D">
        <w:rPr>
          <w:rFonts w:cstheme="minorHAnsi"/>
          <w:iCs/>
          <w:highlight w:val="yellow"/>
          <w:lang w:val="en-US"/>
        </w:rPr>
        <w:tab/>
      </w:r>
      <w:r w:rsidRPr="0032571D">
        <w:rPr>
          <w:rFonts w:cstheme="minorHAnsi"/>
          <w:iCs/>
          <w:highlight w:val="yellow"/>
          <w:lang w:val="en-US"/>
        </w:rPr>
        <w:tab/>
        <w:t>synchronized (resource2) {</w:t>
      </w:r>
    </w:p>
    <w:p w14:paraId="5581F489" w14:textId="77777777" w:rsidR="0032571D" w:rsidRPr="0032571D" w:rsidRDefault="0032571D" w:rsidP="005A4A9A">
      <w:pPr>
        <w:rPr>
          <w:rFonts w:cstheme="minorHAnsi"/>
          <w:iCs/>
          <w:highlight w:val="yellow"/>
          <w:lang w:val="en-US"/>
        </w:rPr>
      </w:pPr>
      <w:r w:rsidRPr="0032571D">
        <w:rPr>
          <w:rFonts w:cstheme="minorHAnsi"/>
          <w:iCs/>
          <w:highlight w:val="yellow"/>
          <w:lang w:val="en-US"/>
        </w:rPr>
        <w:tab/>
      </w:r>
      <w:r w:rsidRPr="0032571D">
        <w:rPr>
          <w:rFonts w:cstheme="minorHAnsi"/>
          <w:iCs/>
          <w:highlight w:val="yellow"/>
          <w:lang w:val="en-US"/>
        </w:rPr>
        <w:tab/>
      </w:r>
      <w:r w:rsidRPr="0032571D">
        <w:rPr>
          <w:rFonts w:cstheme="minorHAnsi"/>
          <w:iCs/>
          <w:highlight w:val="yellow"/>
          <w:lang w:val="en-US"/>
        </w:rPr>
        <w:tab/>
      </w:r>
      <w:r w:rsidRPr="0032571D">
        <w:rPr>
          <w:rFonts w:cstheme="minorHAnsi"/>
          <w:iCs/>
          <w:highlight w:val="yellow"/>
          <w:lang w:val="en-US"/>
        </w:rPr>
        <w:tab/>
      </w:r>
      <w:r w:rsidRPr="0032571D">
        <w:rPr>
          <w:rFonts w:cstheme="minorHAnsi"/>
          <w:iCs/>
          <w:highlight w:val="yellow"/>
          <w:lang w:val="en-US"/>
        </w:rPr>
        <w:tab/>
      </w:r>
      <w:r w:rsidRPr="0032571D">
        <w:rPr>
          <w:rFonts w:cstheme="minorHAnsi"/>
          <w:iCs/>
          <w:highlight w:val="yellow"/>
          <w:lang w:val="en-US"/>
        </w:rPr>
        <w:tab/>
        <w:t>System.out.println("Поток 1 захватил resource2");</w:t>
      </w:r>
    </w:p>
    <w:p w14:paraId="0E12DE1A" w14:textId="77777777" w:rsidR="0032571D" w:rsidRPr="0032571D" w:rsidRDefault="0032571D" w:rsidP="005A4A9A">
      <w:pPr>
        <w:rPr>
          <w:rFonts w:cstheme="minorHAnsi"/>
          <w:iCs/>
          <w:highlight w:val="yellow"/>
          <w:lang w:val="en-US"/>
        </w:rPr>
      </w:pPr>
      <w:r w:rsidRPr="0032571D">
        <w:rPr>
          <w:rFonts w:cstheme="minorHAnsi"/>
          <w:iCs/>
          <w:highlight w:val="yellow"/>
          <w:lang w:val="en-US"/>
        </w:rPr>
        <w:tab/>
      </w:r>
      <w:r w:rsidRPr="0032571D">
        <w:rPr>
          <w:rFonts w:cstheme="minorHAnsi"/>
          <w:iCs/>
          <w:highlight w:val="yellow"/>
          <w:lang w:val="en-US"/>
        </w:rPr>
        <w:tab/>
      </w:r>
      <w:r w:rsidRPr="0032571D">
        <w:rPr>
          <w:rFonts w:cstheme="minorHAnsi"/>
          <w:iCs/>
          <w:highlight w:val="yellow"/>
          <w:lang w:val="en-US"/>
        </w:rPr>
        <w:tab/>
      </w:r>
      <w:r w:rsidRPr="0032571D">
        <w:rPr>
          <w:rFonts w:cstheme="minorHAnsi"/>
          <w:iCs/>
          <w:highlight w:val="yellow"/>
          <w:lang w:val="en-US"/>
        </w:rPr>
        <w:tab/>
      </w:r>
      <w:r w:rsidRPr="0032571D">
        <w:rPr>
          <w:rFonts w:cstheme="minorHAnsi"/>
          <w:iCs/>
          <w:highlight w:val="yellow"/>
          <w:lang w:val="en-US"/>
        </w:rPr>
        <w:tab/>
        <w:t>}</w:t>
      </w:r>
    </w:p>
    <w:p w14:paraId="03CE31CA" w14:textId="77777777" w:rsidR="0032571D" w:rsidRPr="0032571D" w:rsidRDefault="0032571D" w:rsidP="005A4A9A">
      <w:pPr>
        <w:rPr>
          <w:rFonts w:cstheme="minorHAnsi"/>
          <w:iCs/>
          <w:highlight w:val="yellow"/>
          <w:lang w:val="en-US"/>
        </w:rPr>
      </w:pPr>
      <w:r w:rsidRPr="0032571D">
        <w:rPr>
          <w:rFonts w:cstheme="minorHAnsi"/>
          <w:iCs/>
          <w:highlight w:val="yellow"/>
          <w:lang w:val="en-US"/>
        </w:rPr>
        <w:tab/>
      </w:r>
      <w:r w:rsidRPr="0032571D">
        <w:rPr>
          <w:rFonts w:cstheme="minorHAnsi"/>
          <w:iCs/>
          <w:highlight w:val="yellow"/>
          <w:lang w:val="en-US"/>
        </w:rPr>
        <w:tab/>
      </w:r>
      <w:r w:rsidRPr="0032571D">
        <w:rPr>
          <w:rFonts w:cstheme="minorHAnsi"/>
          <w:iCs/>
          <w:highlight w:val="yellow"/>
          <w:lang w:val="en-US"/>
        </w:rPr>
        <w:tab/>
      </w:r>
      <w:r w:rsidRPr="0032571D">
        <w:rPr>
          <w:rFonts w:cstheme="minorHAnsi"/>
          <w:iCs/>
          <w:highlight w:val="yellow"/>
          <w:lang w:val="en-US"/>
        </w:rPr>
        <w:tab/>
        <w:t>}</w:t>
      </w:r>
    </w:p>
    <w:p w14:paraId="208E9BE4" w14:textId="77777777" w:rsidR="0032571D" w:rsidRPr="0032571D" w:rsidRDefault="0032571D" w:rsidP="005A4A9A">
      <w:pPr>
        <w:rPr>
          <w:rFonts w:cstheme="minorHAnsi"/>
          <w:iCs/>
          <w:highlight w:val="yellow"/>
          <w:lang w:val="en-US"/>
        </w:rPr>
      </w:pPr>
      <w:r w:rsidRPr="0032571D">
        <w:rPr>
          <w:rFonts w:cstheme="minorHAnsi"/>
          <w:iCs/>
          <w:highlight w:val="yellow"/>
          <w:lang w:val="en-US"/>
        </w:rPr>
        <w:tab/>
      </w:r>
      <w:r w:rsidRPr="0032571D">
        <w:rPr>
          <w:rFonts w:cstheme="minorHAnsi"/>
          <w:iCs/>
          <w:highlight w:val="yellow"/>
          <w:lang w:val="en-US"/>
        </w:rPr>
        <w:tab/>
      </w:r>
      <w:r w:rsidRPr="0032571D">
        <w:rPr>
          <w:rFonts w:cstheme="minorHAnsi"/>
          <w:iCs/>
          <w:highlight w:val="yellow"/>
          <w:lang w:val="en-US"/>
        </w:rPr>
        <w:tab/>
        <w:t>}</w:t>
      </w:r>
    </w:p>
    <w:p w14:paraId="6DD5D6DE" w14:textId="77777777" w:rsidR="0032571D" w:rsidRPr="0032571D" w:rsidRDefault="0032571D" w:rsidP="005A4A9A">
      <w:pPr>
        <w:rPr>
          <w:rFonts w:cstheme="minorHAnsi"/>
          <w:iCs/>
          <w:highlight w:val="yellow"/>
          <w:lang w:val="en-US"/>
        </w:rPr>
      </w:pPr>
      <w:r w:rsidRPr="0032571D">
        <w:rPr>
          <w:rFonts w:cstheme="minorHAnsi"/>
          <w:iCs/>
          <w:highlight w:val="yellow"/>
          <w:lang w:val="en-US"/>
        </w:rPr>
        <w:tab/>
      </w:r>
      <w:r w:rsidRPr="0032571D">
        <w:rPr>
          <w:rFonts w:cstheme="minorHAnsi"/>
          <w:iCs/>
          <w:highlight w:val="yellow"/>
          <w:lang w:val="en-US"/>
        </w:rPr>
        <w:tab/>
        <w:t>});</w:t>
      </w:r>
    </w:p>
    <w:p w14:paraId="79C0790E" w14:textId="77777777" w:rsidR="0032571D" w:rsidRPr="0032571D" w:rsidRDefault="0032571D" w:rsidP="005A4A9A">
      <w:pPr>
        <w:rPr>
          <w:rFonts w:cstheme="minorHAnsi"/>
          <w:iCs/>
          <w:highlight w:val="yellow"/>
          <w:lang w:val="en-US"/>
        </w:rPr>
      </w:pPr>
      <w:r w:rsidRPr="0032571D">
        <w:rPr>
          <w:rFonts w:cstheme="minorHAnsi"/>
          <w:iCs/>
          <w:highlight w:val="yellow"/>
          <w:lang w:val="en-US"/>
        </w:rPr>
        <w:tab/>
      </w:r>
      <w:r w:rsidRPr="0032571D">
        <w:rPr>
          <w:rFonts w:cstheme="minorHAnsi"/>
          <w:iCs/>
          <w:highlight w:val="yellow"/>
          <w:lang w:val="en-US"/>
        </w:rPr>
        <w:tab/>
        <w:t>Thread thread2 = new Thread(new Runnable() {</w:t>
      </w:r>
    </w:p>
    <w:p w14:paraId="21F82A16" w14:textId="77777777" w:rsidR="0032571D" w:rsidRPr="0032571D" w:rsidRDefault="0032571D" w:rsidP="005A4A9A">
      <w:pPr>
        <w:rPr>
          <w:rFonts w:cstheme="minorHAnsi"/>
          <w:iCs/>
          <w:highlight w:val="yellow"/>
          <w:lang w:val="en-US"/>
        </w:rPr>
      </w:pPr>
      <w:r w:rsidRPr="0032571D">
        <w:rPr>
          <w:rFonts w:cstheme="minorHAnsi"/>
          <w:iCs/>
          <w:highlight w:val="yellow"/>
          <w:lang w:val="en-US"/>
        </w:rPr>
        <w:tab/>
      </w:r>
      <w:r w:rsidRPr="0032571D">
        <w:rPr>
          <w:rFonts w:cstheme="minorHAnsi"/>
          <w:iCs/>
          <w:highlight w:val="yellow"/>
          <w:lang w:val="en-US"/>
        </w:rPr>
        <w:tab/>
      </w:r>
      <w:r w:rsidRPr="0032571D">
        <w:rPr>
          <w:rFonts w:cstheme="minorHAnsi"/>
          <w:iCs/>
          <w:highlight w:val="yellow"/>
          <w:lang w:val="en-US"/>
        </w:rPr>
        <w:tab/>
        <w:t>public void run() {</w:t>
      </w:r>
    </w:p>
    <w:p w14:paraId="0A2778CF" w14:textId="77777777" w:rsidR="0032571D" w:rsidRPr="0032571D" w:rsidRDefault="0032571D" w:rsidP="005A4A9A">
      <w:pPr>
        <w:rPr>
          <w:rFonts w:cstheme="minorHAnsi"/>
          <w:iCs/>
          <w:highlight w:val="yellow"/>
          <w:lang w:val="en-US"/>
        </w:rPr>
      </w:pPr>
      <w:r w:rsidRPr="0032571D">
        <w:rPr>
          <w:rFonts w:cstheme="minorHAnsi"/>
          <w:iCs/>
          <w:highlight w:val="yellow"/>
          <w:lang w:val="en-US"/>
        </w:rPr>
        <w:tab/>
      </w:r>
      <w:r w:rsidRPr="0032571D">
        <w:rPr>
          <w:rFonts w:cstheme="minorHAnsi"/>
          <w:iCs/>
          <w:highlight w:val="yellow"/>
          <w:lang w:val="en-US"/>
        </w:rPr>
        <w:tab/>
      </w:r>
      <w:r w:rsidRPr="0032571D">
        <w:rPr>
          <w:rFonts w:cstheme="minorHAnsi"/>
          <w:iCs/>
          <w:highlight w:val="yellow"/>
          <w:lang w:val="en-US"/>
        </w:rPr>
        <w:tab/>
      </w:r>
      <w:r w:rsidRPr="0032571D">
        <w:rPr>
          <w:rFonts w:cstheme="minorHAnsi"/>
          <w:iCs/>
          <w:highlight w:val="yellow"/>
          <w:lang w:val="en-US"/>
        </w:rPr>
        <w:tab/>
        <w:t>synchronized (resource2) {</w:t>
      </w:r>
    </w:p>
    <w:p w14:paraId="1EB98E52" w14:textId="77777777" w:rsidR="0032571D" w:rsidRPr="0032571D" w:rsidRDefault="0032571D" w:rsidP="005A4A9A">
      <w:pPr>
        <w:rPr>
          <w:rFonts w:cstheme="minorHAnsi"/>
          <w:iCs/>
          <w:highlight w:val="yellow"/>
          <w:lang w:val="en-US"/>
        </w:rPr>
      </w:pPr>
      <w:r w:rsidRPr="0032571D">
        <w:rPr>
          <w:rFonts w:cstheme="minorHAnsi"/>
          <w:iCs/>
          <w:highlight w:val="yellow"/>
          <w:lang w:val="en-US"/>
        </w:rPr>
        <w:tab/>
      </w:r>
      <w:r w:rsidRPr="0032571D">
        <w:rPr>
          <w:rFonts w:cstheme="minorHAnsi"/>
          <w:iCs/>
          <w:highlight w:val="yellow"/>
          <w:lang w:val="en-US"/>
        </w:rPr>
        <w:tab/>
      </w:r>
      <w:r w:rsidRPr="0032571D">
        <w:rPr>
          <w:rFonts w:cstheme="minorHAnsi"/>
          <w:iCs/>
          <w:highlight w:val="yellow"/>
          <w:lang w:val="en-US"/>
        </w:rPr>
        <w:tab/>
      </w:r>
      <w:r w:rsidRPr="0032571D">
        <w:rPr>
          <w:rFonts w:cstheme="minorHAnsi"/>
          <w:iCs/>
          <w:highlight w:val="yellow"/>
          <w:lang w:val="en-US"/>
        </w:rPr>
        <w:tab/>
      </w:r>
      <w:r w:rsidRPr="0032571D">
        <w:rPr>
          <w:rFonts w:cstheme="minorHAnsi"/>
          <w:iCs/>
          <w:highlight w:val="yellow"/>
          <w:lang w:val="en-US"/>
        </w:rPr>
        <w:tab/>
        <w:t>System.out.println("Поток 2 захватил resource2");</w:t>
      </w:r>
    </w:p>
    <w:p w14:paraId="39A0F978" w14:textId="77777777" w:rsidR="0032571D" w:rsidRPr="0032571D" w:rsidRDefault="0032571D" w:rsidP="005A4A9A">
      <w:pPr>
        <w:rPr>
          <w:rFonts w:cstheme="minorHAnsi"/>
          <w:iCs/>
          <w:highlight w:val="yellow"/>
          <w:lang w:val="en-US"/>
        </w:rPr>
      </w:pPr>
      <w:r w:rsidRPr="0032571D">
        <w:rPr>
          <w:rFonts w:cstheme="minorHAnsi"/>
          <w:iCs/>
          <w:highlight w:val="yellow"/>
          <w:lang w:val="en-US"/>
        </w:rPr>
        <w:tab/>
      </w:r>
      <w:r w:rsidRPr="0032571D">
        <w:rPr>
          <w:rFonts w:cstheme="minorHAnsi"/>
          <w:iCs/>
          <w:highlight w:val="yellow"/>
          <w:lang w:val="en-US"/>
        </w:rPr>
        <w:tab/>
      </w:r>
      <w:r w:rsidRPr="0032571D">
        <w:rPr>
          <w:rFonts w:cstheme="minorHAnsi"/>
          <w:iCs/>
          <w:highlight w:val="yellow"/>
          <w:lang w:val="en-US"/>
        </w:rPr>
        <w:tab/>
      </w:r>
      <w:r w:rsidRPr="0032571D">
        <w:rPr>
          <w:rFonts w:cstheme="minorHAnsi"/>
          <w:iCs/>
          <w:highlight w:val="yellow"/>
          <w:lang w:val="en-US"/>
        </w:rPr>
        <w:tab/>
      </w:r>
      <w:r w:rsidRPr="0032571D">
        <w:rPr>
          <w:rFonts w:cstheme="minorHAnsi"/>
          <w:iCs/>
          <w:highlight w:val="yellow"/>
          <w:lang w:val="en-US"/>
        </w:rPr>
        <w:tab/>
        <w:t>try { Thread.sleep(1000); }</w:t>
      </w:r>
    </w:p>
    <w:p w14:paraId="65DCC4DE" w14:textId="77777777" w:rsidR="0032571D" w:rsidRPr="0032571D" w:rsidRDefault="0032571D" w:rsidP="005A4A9A">
      <w:pPr>
        <w:rPr>
          <w:rFonts w:cstheme="minorHAnsi"/>
          <w:iCs/>
          <w:highlight w:val="yellow"/>
          <w:lang w:val="en-US"/>
        </w:rPr>
      </w:pPr>
      <w:r w:rsidRPr="0032571D">
        <w:rPr>
          <w:rFonts w:cstheme="minorHAnsi"/>
          <w:iCs/>
          <w:highlight w:val="yellow"/>
          <w:lang w:val="en-US"/>
        </w:rPr>
        <w:tab/>
      </w:r>
      <w:r w:rsidRPr="0032571D">
        <w:rPr>
          <w:rFonts w:cstheme="minorHAnsi"/>
          <w:iCs/>
          <w:highlight w:val="yellow"/>
          <w:lang w:val="en-US"/>
        </w:rPr>
        <w:tab/>
      </w:r>
      <w:r w:rsidRPr="0032571D">
        <w:rPr>
          <w:rFonts w:cstheme="minorHAnsi"/>
          <w:iCs/>
          <w:highlight w:val="yellow"/>
          <w:lang w:val="en-US"/>
        </w:rPr>
        <w:tab/>
      </w:r>
      <w:r w:rsidRPr="0032571D">
        <w:rPr>
          <w:rFonts w:cstheme="minorHAnsi"/>
          <w:iCs/>
          <w:highlight w:val="yellow"/>
          <w:lang w:val="en-US"/>
        </w:rPr>
        <w:tab/>
      </w:r>
      <w:r w:rsidRPr="0032571D">
        <w:rPr>
          <w:rFonts w:cstheme="minorHAnsi"/>
          <w:iCs/>
          <w:highlight w:val="yellow"/>
          <w:lang w:val="en-US"/>
        </w:rPr>
        <w:tab/>
        <w:t>catch (InterruptedException e) {}</w:t>
      </w:r>
    </w:p>
    <w:p w14:paraId="3CA866C7" w14:textId="77777777" w:rsidR="0032571D" w:rsidRPr="0032571D" w:rsidRDefault="0032571D" w:rsidP="005A4A9A">
      <w:pPr>
        <w:rPr>
          <w:rFonts w:cstheme="minorHAnsi"/>
          <w:iCs/>
          <w:highlight w:val="yellow"/>
          <w:lang w:val="en-US"/>
        </w:rPr>
      </w:pPr>
      <w:r w:rsidRPr="0032571D">
        <w:rPr>
          <w:rFonts w:cstheme="minorHAnsi"/>
          <w:iCs/>
          <w:highlight w:val="yellow"/>
          <w:lang w:val="en-US"/>
        </w:rPr>
        <w:tab/>
      </w:r>
      <w:r w:rsidRPr="0032571D">
        <w:rPr>
          <w:rFonts w:cstheme="minorHAnsi"/>
          <w:iCs/>
          <w:highlight w:val="yellow"/>
          <w:lang w:val="en-US"/>
        </w:rPr>
        <w:tab/>
      </w:r>
      <w:r w:rsidRPr="0032571D">
        <w:rPr>
          <w:rFonts w:cstheme="minorHAnsi"/>
          <w:iCs/>
          <w:highlight w:val="yellow"/>
          <w:lang w:val="en-US"/>
        </w:rPr>
        <w:tab/>
      </w:r>
      <w:r w:rsidRPr="0032571D">
        <w:rPr>
          <w:rFonts w:cstheme="minorHAnsi"/>
          <w:iCs/>
          <w:highlight w:val="yellow"/>
          <w:lang w:val="en-US"/>
        </w:rPr>
        <w:tab/>
      </w:r>
      <w:r w:rsidRPr="0032571D">
        <w:rPr>
          <w:rFonts w:cstheme="minorHAnsi"/>
          <w:iCs/>
          <w:highlight w:val="yellow"/>
          <w:lang w:val="en-US"/>
        </w:rPr>
        <w:tab/>
        <w:t>synchronized (resource1) {</w:t>
      </w:r>
    </w:p>
    <w:p w14:paraId="594502B1" w14:textId="77777777" w:rsidR="0032571D" w:rsidRPr="0032571D" w:rsidRDefault="0032571D" w:rsidP="005A4A9A">
      <w:pPr>
        <w:rPr>
          <w:rFonts w:cstheme="minorHAnsi"/>
          <w:iCs/>
          <w:highlight w:val="yellow"/>
          <w:lang w:val="en-US"/>
        </w:rPr>
      </w:pPr>
      <w:r w:rsidRPr="0032571D">
        <w:rPr>
          <w:rFonts w:cstheme="minorHAnsi"/>
          <w:iCs/>
          <w:highlight w:val="yellow"/>
          <w:lang w:val="en-US"/>
        </w:rPr>
        <w:tab/>
      </w:r>
      <w:r w:rsidRPr="0032571D">
        <w:rPr>
          <w:rFonts w:cstheme="minorHAnsi"/>
          <w:iCs/>
          <w:highlight w:val="yellow"/>
          <w:lang w:val="en-US"/>
        </w:rPr>
        <w:tab/>
      </w:r>
      <w:r w:rsidRPr="0032571D">
        <w:rPr>
          <w:rFonts w:cstheme="minorHAnsi"/>
          <w:iCs/>
          <w:highlight w:val="yellow"/>
          <w:lang w:val="en-US"/>
        </w:rPr>
        <w:tab/>
      </w:r>
      <w:r w:rsidRPr="0032571D">
        <w:rPr>
          <w:rFonts w:cstheme="minorHAnsi"/>
          <w:iCs/>
          <w:highlight w:val="yellow"/>
          <w:lang w:val="en-US"/>
        </w:rPr>
        <w:tab/>
      </w:r>
      <w:r w:rsidRPr="0032571D">
        <w:rPr>
          <w:rFonts w:cstheme="minorHAnsi"/>
          <w:iCs/>
          <w:highlight w:val="yellow"/>
          <w:lang w:val="en-US"/>
        </w:rPr>
        <w:tab/>
      </w:r>
      <w:r w:rsidRPr="0032571D">
        <w:rPr>
          <w:rFonts w:cstheme="minorHAnsi"/>
          <w:iCs/>
          <w:highlight w:val="yellow"/>
          <w:lang w:val="en-US"/>
        </w:rPr>
        <w:tab/>
        <w:t>System.out.println("Поток 2 захватил resource1");</w:t>
      </w:r>
    </w:p>
    <w:p w14:paraId="58E6C1A3" w14:textId="77777777" w:rsidR="0032571D" w:rsidRPr="0032571D" w:rsidRDefault="0032571D" w:rsidP="005A4A9A">
      <w:pPr>
        <w:rPr>
          <w:rFonts w:cstheme="minorHAnsi"/>
          <w:iCs/>
          <w:highlight w:val="yellow"/>
          <w:lang w:val="en-US"/>
        </w:rPr>
      </w:pPr>
      <w:r w:rsidRPr="0032571D">
        <w:rPr>
          <w:rFonts w:cstheme="minorHAnsi"/>
          <w:iCs/>
          <w:highlight w:val="yellow"/>
          <w:lang w:val="en-US"/>
        </w:rPr>
        <w:tab/>
      </w:r>
      <w:r w:rsidRPr="0032571D">
        <w:rPr>
          <w:rFonts w:cstheme="minorHAnsi"/>
          <w:iCs/>
          <w:highlight w:val="yellow"/>
          <w:lang w:val="en-US"/>
        </w:rPr>
        <w:tab/>
      </w:r>
      <w:r w:rsidRPr="0032571D">
        <w:rPr>
          <w:rFonts w:cstheme="minorHAnsi"/>
          <w:iCs/>
          <w:highlight w:val="yellow"/>
          <w:lang w:val="en-US"/>
        </w:rPr>
        <w:tab/>
      </w:r>
      <w:r w:rsidRPr="0032571D">
        <w:rPr>
          <w:rFonts w:cstheme="minorHAnsi"/>
          <w:iCs/>
          <w:highlight w:val="yellow"/>
          <w:lang w:val="en-US"/>
        </w:rPr>
        <w:tab/>
      </w:r>
      <w:r w:rsidRPr="0032571D">
        <w:rPr>
          <w:rFonts w:cstheme="minorHAnsi"/>
          <w:iCs/>
          <w:highlight w:val="yellow"/>
          <w:lang w:val="en-US"/>
        </w:rPr>
        <w:tab/>
        <w:t>}</w:t>
      </w:r>
    </w:p>
    <w:p w14:paraId="29441975" w14:textId="77777777" w:rsidR="0032571D" w:rsidRPr="0032571D" w:rsidRDefault="0032571D" w:rsidP="005A4A9A">
      <w:pPr>
        <w:rPr>
          <w:rFonts w:cstheme="minorHAnsi"/>
          <w:iCs/>
          <w:highlight w:val="yellow"/>
          <w:lang w:val="en-US"/>
        </w:rPr>
      </w:pPr>
      <w:r w:rsidRPr="0032571D">
        <w:rPr>
          <w:rFonts w:cstheme="minorHAnsi"/>
          <w:iCs/>
          <w:highlight w:val="yellow"/>
          <w:lang w:val="en-US"/>
        </w:rPr>
        <w:tab/>
      </w:r>
      <w:r w:rsidRPr="0032571D">
        <w:rPr>
          <w:rFonts w:cstheme="minorHAnsi"/>
          <w:iCs/>
          <w:highlight w:val="yellow"/>
          <w:lang w:val="en-US"/>
        </w:rPr>
        <w:tab/>
      </w:r>
      <w:r w:rsidRPr="0032571D">
        <w:rPr>
          <w:rFonts w:cstheme="minorHAnsi"/>
          <w:iCs/>
          <w:highlight w:val="yellow"/>
          <w:lang w:val="en-US"/>
        </w:rPr>
        <w:tab/>
      </w:r>
      <w:r w:rsidRPr="0032571D">
        <w:rPr>
          <w:rFonts w:cstheme="minorHAnsi"/>
          <w:iCs/>
          <w:highlight w:val="yellow"/>
          <w:lang w:val="en-US"/>
        </w:rPr>
        <w:tab/>
        <w:t>}</w:t>
      </w:r>
    </w:p>
    <w:p w14:paraId="4937F830" w14:textId="77777777" w:rsidR="0032571D" w:rsidRPr="0032571D" w:rsidRDefault="0032571D" w:rsidP="005A4A9A">
      <w:pPr>
        <w:rPr>
          <w:rFonts w:cstheme="minorHAnsi"/>
          <w:iCs/>
          <w:highlight w:val="yellow"/>
          <w:lang w:val="en-US"/>
        </w:rPr>
      </w:pPr>
      <w:r w:rsidRPr="0032571D">
        <w:rPr>
          <w:rFonts w:cstheme="minorHAnsi"/>
          <w:iCs/>
          <w:highlight w:val="yellow"/>
          <w:lang w:val="en-US"/>
        </w:rPr>
        <w:tab/>
      </w:r>
      <w:r w:rsidRPr="0032571D">
        <w:rPr>
          <w:rFonts w:cstheme="minorHAnsi"/>
          <w:iCs/>
          <w:highlight w:val="yellow"/>
          <w:lang w:val="en-US"/>
        </w:rPr>
        <w:tab/>
      </w:r>
      <w:r w:rsidRPr="0032571D">
        <w:rPr>
          <w:rFonts w:cstheme="minorHAnsi"/>
          <w:iCs/>
          <w:highlight w:val="yellow"/>
          <w:lang w:val="en-US"/>
        </w:rPr>
        <w:tab/>
        <w:t>}</w:t>
      </w:r>
    </w:p>
    <w:p w14:paraId="414A9521" w14:textId="77777777" w:rsidR="0032571D" w:rsidRPr="0032571D" w:rsidRDefault="0032571D" w:rsidP="005A4A9A">
      <w:pPr>
        <w:rPr>
          <w:rFonts w:cstheme="minorHAnsi"/>
          <w:iCs/>
          <w:highlight w:val="yellow"/>
          <w:lang w:val="en-US"/>
        </w:rPr>
      </w:pPr>
      <w:r w:rsidRPr="0032571D">
        <w:rPr>
          <w:rFonts w:cstheme="minorHAnsi"/>
          <w:iCs/>
          <w:highlight w:val="yellow"/>
          <w:lang w:val="en-US"/>
        </w:rPr>
        <w:tab/>
      </w:r>
      <w:r w:rsidRPr="0032571D">
        <w:rPr>
          <w:rFonts w:cstheme="minorHAnsi"/>
          <w:iCs/>
          <w:highlight w:val="yellow"/>
          <w:lang w:val="en-US"/>
        </w:rPr>
        <w:tab/>
        <w:t>});</w:t>
      </w:r>
    </w:p>
    <w:p w14:paraId="14667D68" w14:textId="77777777" w:rsidR="0032571D" w:rsidRPr="0032571D" w:rsidRDefault="0032571D" w:rsidP="005A4A9A">
      <w:pPr>
        <w:rPr>
          <w:rFonts w:cstheme="minorHAnsi"/>
          <w:iCs/>
          <w:highlight w:val="yellow"/>
          <w:lang w:val="en-US"/>
        </w:rPr>
      </w:pPr>
      <w:r w:rsidRPr="0032571D">
        <w:rPr>
          <w:rFonts w:cstheme="minorHAnsi"/>
          <w:iCs/>
          <w:highlight w:val="yellow"/>
          <w:lang w:val="en-US"/>
        </w:rPr>
        <w:tab/>
      </w:r>
      <w:r w:rsidRPr="0032571D">
        <w:rPr>
          <w:rFonts w:cstheme="minorHAnsi"/>
          <w:iCs/>
          <w:highlight w:val="yellow"/>
          <w:lang w:val="en-US"/>
        </w:rPr>
        <w:tab/>
        <w:t>thread1.start();</w:t>
      </w:r>
    </w:p>
    <w:p w14:paraId="1C193B71" w14:textId="77777777" w:rsidR="0032571D" w:rsidRPr="0032571D" w:rsidRDefault="0032571D" w:rsidP="005A4A9A">
      <w:pPr>
        <w:rPr>
          <w:rFonts w:cstheme="minorHAnsi"/>
          <w:iCs/>
          <w:highlight w:val="yellow"/>
          <w:lang w:val="en-US"/>
        </w:rPr>
      </w:pPr>
      <w:r w:rsidRPr="0032571D">
        <w:rPr>
          <w:rFonts w:cstheme="minorHAnsi"/>
          <w:iCs/>
          <w:highlight w:val="yellow"/>
          <w:lang w:val="en-US"/>
        </w:rPr>
        <w:tab/>
      </w:r>
      <w:r w:rsidRPr="0032571D">
        <w:rPr>
          <w:rFonts w:cstheme="minorHAnsi"/>
          <w:iCs/>
          <w:highlight w:val="yellow"/>
          <w:lang w:val="en-US"/>
        </w:rPr>
        <w:tab/>
        <w:t>thread2.start();</w:t>
      </w:r>
    </w:p>
    <w:p w14:paraId="0FCAFFAB" w14:textId="77777777" w:rsidR="0032571D" w:rsidRPr="0032571D" w:rsidRDefault="0032571D" w:rsidP="005A4A9A">
      <w:pPr>
        <w:rPr>
          <w:rFonts w:cstheme="minorHAnsi"/>
          <w:iCs/>
          <w:highlight w:val="yellow"/>
          <w:lang w:val="en-US"/>
        </w:rPr>
      </w:pPr>
      <w:r w:rsidRPr="0032571D">
        <w:rPr>
          <w:rFonts w:cstheme="minorHAnsi"/>
          <w:iCs/>
          <w:highlight w:val="yellow"/>
          <w:lang w:val="en-US"/>
        </w:rPr>
        <w:tab/>
        <w:t>}</w:t>
      </w:r>
    </w:p>
    <w:p w14:paraId="1DE7EE98" w14:textId="60133C16" w:rsidR="005A4A9A" w:rsidRPr="0032571D" w:rsidRDefault="0032571D" w:rsidP="005A4A9A">
      <w:pPr>
        <w:rPr>
          <w:rFonts w:cstheme="minorHAnsi"/>
          <w:iCs/>
          <w:highlight w:val="yellow"/>
          <w:lang w:val="en-US"/>
        </w:rPr>
      </w:pPr>
      <w:r>
        <w:rPr>
          <w:rFonts w:cstheme="minorHAnsi"/>
          <w:iCs/>
          <w:highlight w:val="yellow"/>
          <w:lang w:val="en-US"/>
        </w:rPr>
        <w:t>}</w:t>
      </w:r>
    </w:p>
    <w:p w14:paraId="65B9122F" w14:textId="77777777" w:rsidR="005A4A9A" w:rsidRPr="005A4A9A" w:rsidRDefault="005A4A9A" w:rsidP="005A4A9A">
      <w:pPr>
        <w:rPr>
          <w:rFonts w:cstheme="minorHAnsi"/>
          <w:iCs/>
          <w:lang w:val="en-US"/>
        </w:rPr>
      </w:pPr>
    </w:p>
    <w:p w14:paraId="07FB9488" w14:textId="79C5733C" w:rsidR="005A4A9A" w:rsidRPr="005A4A9A" w:rsidRDefault="005A4A9A" w:rsidP="005A4A9A">
      <w:pPr>
        <w:rPr>
          <w:rFonts w:cstheme="minorHAnsi"/>
          <w:iCs/>
        </w:rPr>
      </w:pPr>
      <w:r w:rsidRPr="005A4A9A">
        <w:rPr>
          <w:rFonts w:cstheme="minorHAnsi"/>
          <w:iCs/>
        </w:rPr>
        <w:t>В</w:t>
      </w:r>
      <w:r w:rsidRPr="005A4A9A">
        <w:rPr>
          <w:rFonts w:cstheme="minorHAnsi"/>
          <w:iCs/>
          <w:lang w:val="en-US"/>
        </w:rPr>
        <w:t xml:space="preserve"> </w:t>
      </w:r>
      <w:r w:rsidRPr="005A4A9A">
        <w:rPr>
          <w:rFonts w:cstheme="minorHAnsi"/>
          <w:iCs/>
        </w:rPr>
        <w:t>этом</w:t>
      </w:r>
      <w:r w:rsidRPr="005A4A9A">
        <w:rPr>
          <w:rFonts w:cstheme="minorHAnsi"/>
          <w:iCs/>
          <w:lang w:val="en-US"/>
        </w:rPr>
        <w:t xml:space="preserve"> </w:t>
      </w:r>
      <w:r w:rsidRPr="005A4A9A">
        <w:rPr>
          <w:rFonts w:cstheme="minorHAnsi"/>
          <w:iCs/>
        </w:rPr>
        <w:t>примере</w:t>
      </w:r>
      <w:r w:rsidRPr="005A4A9A">
        <w:rPr>
          <w:rFonts w:cstheme="minorHAnsi"/>
          <w:iCs/>
          <w:lang w:val="en-US"/>
        </w:rPr>
        <w:t xml:space="preserve"> </w:t>
      </w:r>
      <w:r w:rsidRPr="005A4A9A">
        <w:rPr>
          <w:rFonts w:cstheme="minorHAnsi"/>
          <w:iCs/>
        </w:rPr>
        <w:t>создаются</w:t>
      </w:r>
      <w:r w:rsidRPr="005A4A9A">
        <w:rPr>
          <w:rFonts w:cstheme="minorHAnsi"/>
          <w:iCs/>
          <w:lang w:val="en-US"/>
        </w:rPr>
        <w:t xml:space="preserve"> </w:t>
      </w:r>
      <w:r w:rsidRPr="005A4A9A">
        <w:rPr>
          <w:rFonts w:cstheme="minorHAnsi"/>
          <w:iCs/>
        </w:rPr>
        <w:t>два</w:t>
      </w:r>
      <w:r w:rsidRPr="005A4A9A">
        <w:rPr>
          <w:rFonts w:cstheme="minorHAnsi"/>
          <w:iCs/>
          <w:lang w:val="en-US"/>
        </w:rPr>
        <w:t xml:space="preserve"> </w:t>
      </w:r>
      <w:r w:rsidRPr="005A4A9A">
        <w:rPr>
          <w:rFonts w:cstheme="minorHAnsi"/>
          <w:iCs/>
        </w:rPr>
        <w:t>потока</w:t>
      </w:r>
      <w:r w:rsidRPr="005A4A9A">
        <w:rPr>
          <w:rFonts w:cstheme="minorHAnsi"/>
          <w:iCs/>
          <w:lang w:val="en-US"/>
        </w:rPr>
        <w:t xml:space="preserve">: thread1 </w:t>
      </w:r>
      <w:r w:rsidRPr="005A4A9A">
        <w:rPr>
          <w:rFonts w:cstheme="minorHAnsi"/>
          <w:iCs/>
        </w:rPr>
        <w:t>и</w:t>
      </w:r>
      <w:r w:rsidRPr="005A4A9A">
        <w:rPr>
          <w:rFonts w:cstheme="minorHAnsi"/>
          <w:iCs/>
          <w:lang w:val="en-US"/>
        </w:rPr>
        <w:t xml:space="preserve"> thread2. </w:t>
      </w:r>
      <w:r w:rsidRPr="005A4A9A">
        <w:rPr>
          <w:rFonts w:cstheme="minorHAnsi"/>
          <w:iCs/>
        </w:rPr>
        <w:t>Каждый поток пытается последовательно захватить два ресурса (resource1 и resource2). Однако порядок захвата ресурсов в каждом потоке противоположен, что приводит к блокировке и взаимной блокировке потоков, что и является Deadlock.</w:t>
      </w:r>
    </w:p>
    <w:p w14:paraId="597DD7C2" w14:textId="77777777" w:rsidR="005A4A9A" w:rsidRPr="005A4A9A" w:rsidRDefault="005A4A9A" w:rsidP="005A4A9A">
      <w:pPr>
        <w:rPr>
          <w:rFonts w:cstheme="minorHAnsi"/>
          <w:iCs/>
        </w:rPr>
      </w:pPr>
    </w:p>
    <w:p w14:paraId="7E1B78C9" w14:textId="4BCB09B7" w:rsidR="003428CA" w:rsidRPr="00063AAC" w:rsidRDefault="005A4A9A" w:rsidP="005A4A9A">
      <w:pPr>
        <w:rPr>
          <w:rFonts w:cstheme="minorHAnsi"/>
          <w:iCs/>
        </w:rPr>
      </w:pPr>
      <w:r w:rsidRPr="005A4A9A">
        <w:rPr>
          <w:rFonts w:cstheme="minorHAnsi"/>
          <w:iCs/>
        </w:rPr>
        <w:t>При запуске этой программы вы увидите, что она вызывает Deadlock и не завершает свою работу, так как потоки блокированы и ожидают освобождения ресурсов, удерживаемых другими потоками.</w:t>
      </w:r>
    </w:p>
    <w:p w14:paraId="77ABA30F" w14:textId="38879400" w:rsidR="003428CA" w:rsidRPr="005A4A9A" w:rsidRDefault="003428CA" w:rsidP="003428CA">
      <w:pPr>
        <w:rPr>
          <w:rFonts w:cstheme="minorHAnsi"/>
          <w:iCs/>
        </w:rPr>
      </w:pPr>
    </w:p>
    <w:p w14:paraId="757653DE" w14:textId="74A1B195" w:rsidR="003428CA" w:rsidRPr="006E7C61" w:rsidRDefault="003428CA" w:rsidP="00C7518C">
      <w:pPr>
        <w:pStyle w:val="2"/>
      </w:pPr>
      <w:r w:rsidRPr="006E7C61">
        <w:rPr>
          <w:lang w:val="en-US"/>
        </w:rPr>
        <w:t>Q</w:t>
      </w:r>
      <w:r w:rsidR="008A7102" w:rsidRPr="00EF5400">
        <w:rPr>
          <w:lang w:val="en-US"/>
        </w:rPr>
        <w:t>30</w:t>
      </w:r>
      <w:r w:rsidRPr="00EF5400">
        <w:rPr>
          <w:lang w:val="en-US"/>
        </w:rPr>
        <w:t>.</w:t>
      </w:r>
      <w:r w:rsidRPr="006E7C61">
        <w:rPr>
          <w:lang w:val="en-US"/>
        </w:rPr>
        <w:t> </w:t>
      </w:r>
      <w:r w:rsidRPr="006E7C61">
        <w:t>Что</w:t>
      </w:r>
      <w:r w:rsidRPr="00EF5400">
        <w:rPr>
          <w:lang w:val="en-US"/>
        </w:rPr>
        <w:t xml:space="preserve"> </w:t>
      </w:r>
      <w:r w:rsidRPr="006E7C61">
        <w:t>такое</w:t>
      </w:r>
      <w:r w:rsidRPr="00EF5400">
        <w:rPr>
          <w:lang w:val="en-US"/>
        </w:rPr>
        <w:t xml:space="preserve"> </w:t>
      </w:r>
      <w:r w:rsidR="008A7102">
        <w:rPr>
          <w:lang w:val="en-US"/>
        </w:rPr>
        <w:t>Race</w:t>
      </w:r>
      <w:r w:rsidR="008A7102" w:rsidRPr="00EF5400">
        <w:rPr>
          <w:lang w:val="en-US"/>
        </w:rPr>
        <w:t xml:space="preserve"> </w:t>
      </w:r>
      <w:r w:rsidR="008A7102">
        <w:rPr>
          <w:lang w:val="en-US"/>
        </w:rPr>
        <w:t>Condition</w:t>
      </w:r>
      <w:r w:rsidRPr="00EF5400">
        <w:rPr>
          <w:lang w:val="en-US"/>
        </w:rPr>
        <w:t>?</w:t>
      </w:r>
      <w:r w:rsidRPr="006E7C61">
        <w:rPr>
          <w:lang w:val="en-US"/>
        </w:rPr>
        <w:t> </w:t>
      </w:r>
      <w:r w:rsidR="008A7102">
        <w:t>К</w:t>
      </w:r>
      <w:r w:rsidRPr="006E7C61">
        <w:t xml:space="preserve">ак </w:t>
      </w:r>
      <w:r w:rsidR="008A7102">
        <w:t xml:space="preserve">это </w:t>
      </w:r>
      <w:r w:rsidRPr="006E7C61">
        <w:t>найти и исправить?</w:t>
      </w:r>
    </w:p>
    <w:p w14:paraId="577C524D" w14:textId="77777777" w:rsidR="003428CA" w:rsidRPr="00063AAC" w:rsidRDefault="003428CA" w:rsidP="003428CA">
      <w:pPr>
        <w:rPr>
          <w:rFonts w:cstheme="minorHAnsi"/>
          <w:iCs/>
        </w:rPr>
      </w:pPr>
    </w:p>
    <w:p w14:paraId="51C88D94" w14:textId="77777777" w:rsidR="005A4A9A" w:rsidRPr="005A4A9A" w:rsidRDefault="005A4A9A" w:rsidP="005A4A9A">
      <w:pPr>
        <w:rPr>
          <w:rFonts w:cstheme="minorHAnsi"/>
          <w:iCs/>
        </w:rPr>
      </w:pPr>
      <w:r w:rsidRPr="005A4A9A">
        <w:rPr>
          <w:rFonts w:cstheme="minorHAnsi"/>
          <w:iCs/>
        </w:rPr>
        <w:t>Race Condition (состояние гонки) возникает в параллельных программных системах, когда результат выполнения программы зависит от того, в каком порядке выполняются отдельные потоки или процессы. В результате, результат работы программы может быть непредсказуемым или некорректным.</w:t>
      </w:r>
    </w:p>
    <w:p w14:paraId="15EC47BA" w14:textId="77777777" w:rsidR="005A4A9A" w:rsidRPr="005A4A9A" w:rsidRDefault="005A4A9A" w:rsidP="005A4A9A">
      <w:pPr>
        <w:rPr>
          <w:rFonts w:cstheme="minorHAnsi"/>
          <w:iCs/>
        </w:rPr>
      </w:pPr>
    </w:p>
    <w:p w14:paraId="24885FB2" w14:textId="77777777" w:rsidR="005A4A9A" w:rsidRPr="005A4A9A" w:rsidRDefault="005A4A9A" w:rsidP="005A4A9A">
      <w:pPr>
        <w:rPr>
          <w:rFonts w:cstheme="minorHAnsi"/>
          <w:iCs/>
        </w:rPr>
      </w:pPr>
      <w:r w:rsidRPr="005A4A9A">
        <w:rPr>
          <w:rFonts w:cstheme="minorHAnsi"/>
          <w:iCs/>
        </w:rPr>
        <w:t>Race Condition возникает, когда несколько потоков одновременно получают доступ к общим данным и пытаются изменить их. Если эти изменения происходят без синхронизации, то результат может быть непредсказуемым или некорректным.</w:t>
      </w:r>
    </w:p>
    <w:p w14:paraId="1ECC0130" w14:textId="77777777" w:rsidR="005A4A9A" w:rsidRPr="005A4A9A" w:rsidRDefault="005A4A9A" w:rsidP="005A4A9A">
      <w:pPr>
        <w:rPr>
          <w:rFonts w:cstheme="minorHAnsi"/>
          <w:iCs/>
        </w:rPr>
      </w:pPr>
    </w:p>
    <w:p w14:paraId="135659E5" w14:textId="77777777" w:rsidR="005A4A9A" w:rsidRPr="005A4A9A" w:rsidRDefault="005A4A9A" w:rsidP="005A4A9A">
      <w:pPr>
        <w:rPr>
          <w:rFonts w:cstheme="minorHAnsi"/>
          <w:iCs/>
        </w:rPr>
      </w:pPr>
      <w:r w:rsidRPr="005A4A9A">
        <w:rPr>
          <w:rFonts w:cstheme="minorHAnsi"/>
          <w:iCs/>
        </w:rPr>
        <w:t>Для обнаружения Race Condition можно использовать следующие методы:</w:t>
      </w:r>
    </w:p>
    <w:p w14:paraId="72C3564B" w14:textId="77777777" w:rsidR="005A4A9A" w:rsidRPr="005A4A9A" w:rsidRDefault="005A4A9A" w:rsidP="005A4A9A">
      <w:pPr>
        <w:rPr>
          <w:rFonts w:cstheme="minorHAnsi"/>
          <w:iCs/>
        </w:rPr>
      </w:pPr>
    </w:p>
    <w:p w14:paraId="059D9622" w14:textId="2A56EDDB" w:rsidR="005A4A9A" w:rsidRPr="0032571D" w:rsidRDefault="005A4A9A" w:rsidP="0098149F">
      <w:pPr>
        <w:pStyle w:val="a3"/>
        <w:numPr>
          <w:ilvl w:val="0"/>
          <w:numId w:val="414"/>
        </w:numPr>
        <w:rPr>
          <w:rFonts w:cstheme="minorHAnsi"/>
          <w:iCs/>
        </w:rPr>
      </w:pPr>
      <w:r w:rsidRPr="0032571D">
        <w:rPr>
          <w:rFonts w:cstheme="minorHAnsi"/>
          <w:iCs/>
        </w:rPr>
        <w:t>Анализ кода: Анализируйте код программы в многопоточной среде и ищите места, где общие данные модифицируются без синхронизации. Обратите особое внимание на</w:t>
      </w:r>
      <w:r w:rsidR="0032571D" w:rsidRPr="0032571D">
        <w:rPr>
          <w:rFonts w:cstheme="minorHAnsi"/>
          <w:iCs/>
        </w:rPr>
        <w:t xml:space="preserve"> операции записи/чтения данных.</w:t>
      </w:r>
    </w:p>
    <w:p w14:paraId="41C4DE97" w14:textId="33F94653" w:rsidR="005A4A9A" w:rsidRPr="0032571D" w:rsidRDefault="005A4A9A" w:rsidP="0098149F">
      <w:pPr>
        <w:pStyle w:val="a3"/>
        <w:numPr>
          <w:ilvl w:val="0"/>
          <w:numId w:val="414"/>
        </w:numPr>
        <w:rPr>
          <w:rFonts w:cstheme="minorHAnsi"/>
          <w:iCs/>
        </w:rPr>
      </w:pPr>
      <w:r w:rsidRPr="0032571D">
        <w:rPr>
          <w:rFonts w:cstheme="minorHAnsi"/>
          <w:iCs/>
        </w:rPr>
        <w:t>Использование инструментов исследования: Существуют различные инструменты, такие как статические анализаторы кода и инструменты динамической проверки, которые могут помочь обнаружить потенциальн</w:t>
      </w:r>
      <w:r w:rsidR="0032571D" w:rsidRPr="0032571D">
        <w:rPr>
          <w:rFonts w:cstheme="minorHAnsi"/>
          <w:iCs/>
        </w:rPr>
        <w:t>ые состояния гонки в программе.</w:t>
      </w:r>
    </w:p>
    <w:p w14:paraId="389C19BA" w14:textId="3BEBBDCE" w:rsidR="005A4A9A" w:rsidRPr="0032571D" w:rsidRDefault="005A4A9A" w:rsidP="0098149F">
      <w:pPr>
        <w:pStyle w:val="a3"/>
        <w:numPr>
          <w:ilvl w:val="0"/>
          <w:numId w:val="414"/>
        </w:numPr>
        <w:rPr>
          <w:rFonts w:cstheme="minorHAnsi"/>
          <w:iCs/>
        </w:rPr>
      </w:pPr>
      <w:r w:rsidRPr="0032571D">
        <w:rPr>
          <w:rFonts w:cstheme="minorHAnsi"/>
          <w:iCs/>
        </w:rPr>
        <w:t>Тестирование: Создайте тестовые сценарии и наборы данных, которые максимально усиливают возможные состояния гонки. Запустите тесты и проверьте, возникают ли непредсказуемые или некорректные результаты.</w:t>
      </w:r>
    </w:p>
    <w:p w14:paraId="5793CA5D" w14:textId="77777777" w:rsidR="005A4A9A" w:rsidRPr="005A4A9A" w:rsidRDefault="005A4A9A" w:rsidP="005A4A9A">
      <w:pPr>
        <w:rPr>
          <w:rFonts w:cstheme="minorHAnsi"/>
          <w:iCs/>
        </w:rPr>
      </w:pPr>
    </w:p>
    <w:p w14:paraId="5BC72ACC" w14:textId="77777777" w:rsidR="005A4A9A" w:rsidRPr="005A4A9A" w:rsidRDefault="005A4A9A" w:rsidP="005A4A9A">
      <w:pPr>
        <w:rPr>
          <w:rFonts w:cstheme="minorHAnsi"/>
          <w:iCs/>
        </w:rPr>
      </w:pPr>
      <w:r w:rsidRPr="005A4A9A">
        <w:rPr>
          <w:rFonts w:cstheme="minorHAnsi"/>
          <w:iCs/>
        </w:rPr>
        <w:t>Для исправления Race Condition следует использовать механизмы синхронизации, чтобы гарантировать правильное выполнение параллельных операций. Некоторые из таких механизмов включают в себя:</w:t>
      </w:r>
    </w:p>
    <w:p w14:paraId="02C1CC39" w14:textId="77777777" w:rsidR="005A4A9A" w:rsidRPr="005A4A9A" w:rsidRDefault="005A4A9A" w:rsidP="005A4A9A">
      <w:pPr>
        <w:rPr>
          <w:rFonts w:cstheme="minorHAnsi"/>
          <w:iCs/>
        </w:rPr>
      </w:pPr>
    </w:p>
    <w:p w14:paraId="5FC460B3" w14:textId="1DD2176D" w:rsidR="005A4A9A" w:rsidRPr="0032571D" w:rsidRDefault="005A4A9A" w:rsidP="0098149F">
      <w:pPr>
        <w:pStyle w:val="a3"/>
        <w:numPr>
          <w:ilvl w:val="0"/>
          <w:numId w:val="415"/>
        </w:numPr>
        <w:rPr>
          <w:rFonts w:cstheme="minorHAnsi"/>
          <w:iCs/>
        </w:rPr>
      </w:pPr>
      <w:r w:rsidRPr="0032571D">
        <w:rPr>
          <w:rFonts w:cstheme="minorHAnsi"/>
          <w:iCs/>
        </w:rPr>
        <w:t>Использование блокировок (мьютексов) для защиты общих данных.</w:t>
      </w:r>
    </w:p>
    <w:p w14:paraId="0BBEA380" w14:textId="1FD9656D" w:rsidR="005A4A9A" w:rsidRPr="0032571D" w:rsidRDefault="005A4A9A" w:rsidP="0098149F">
      <w:pPr>
        <w:pStyle w:val="a3"/>
        <w:numPr>
          <w:ilvl w:val="0"/>
          <w:numId w:val="415"/>
        </w:numPr>
        <w:rPr>
          <w:rFonts w:cstheme="minorHAnsi"/>
          <w:iCs/>
        </w:rPr>
      </w:pPr>
      <w:r w:rsidRPr="0032571D">
        <w:rPr>
          <w:rFonts w:cstheme="minorHAnsi"/>
          <w:iCs/>
        </w:rPr>
        <w:t>Использование семафоров или мониторов для синхронизации доступа к общим ресурсам.</w:t>
      </w:r>
    </w:p>
    <w:p w14:paraId="2B932245" w14:textId="7214BC3E" w:rsidR="005A4A9A" w:rsidRPr="0032571D" w:rsidRDefault="005A4A9A" w:rsidP="0098149F">
      <w:pPr>
        <w:pStyle w:val="a3"/>
        <w:numPr>
          <w:ilvl w:val="0"/>
          <w:numId w:val="415"/>
        </w:numPr>
        <w:rPr>
          <w:rFonts w:cstheme="minorHAnsi"/>
          <w:iCs/>
        </w:rPr>
      </w:pPr>
      <w:r w:rsidRPr="0032571D">
        <w:rPr>
          <w:rFonts w:cstheme="minorHAnsi"/>
          <w:iCs/>
        </w:rPr>
        <w:t>Использование потокобезопасных коллекций данных, если доступ к ним происходит одновременно из нескольких потоков.</w:t>
      </w:r>
    </w:p>
    <w:p w14:paraId="46967075" w14:textId="77777777" w:rsidR="005A4A9A" w:rsidRPr="005A4A9A" w:rsidRDefault="005A4A9A" w:rsidP="005A4A9A">
      <w:pPr>
        <w:rPr>
          <w:rFonts w:cstheme="minorHAnsi"/>
          <w:iCs/>
        </w:rPr>
      </w:pPr>
    </w:p>
    <w:p w14:paraId="1437EF3E" w14:textId="1465059C" w:rsidR="003428CA" w:rsidRPr="00063AAC" w:rsidRDefault="005A4A9A" w:rsidP="005A4A9A">
      <w:pPr>
        <w:rPr>
          <w:rFonts w:cstheme="minorHAnsi"/>
          <w:iCs/>
        </w:rPr>
      </w:pPr>
      <w:r w:rsidRPr="005A4A9A">
        <w:rPr>
          <w:rFonts w:cstheme="minorHAnsi"/>
          <w:iCs/>
        </w:rPr>
        <w:t>Комбинирование правильно выбранных механизмов синхронизации с анализом и тестированием может помочь обнаружить и решить проблемы состояний гонки.</w:t>
      </w:r>
    </w:p>
    <w:p w14:paraId="40E1D532" w14:textId="77777777" w:rsidR="003428CA" w:rsidRPr="00063AAC" w:rsidRDefault="003428CA" w:rsidP="003428CA">
      <w:pPr>
        <w:rPr>
          <w:rFonts w:cstheme="minorHAnsi"/>
          <w:iCs/>
        </w:rPr>
      </w:pPr>
    </w:p>
    <w:p w14:paraId="229B2F56" w14:textId="2C5473A3" w:rsidR="00395585" w:rsidRPr="005A4A9A" w:rsidRDefault="00B70059" w:rsidP="00C7518C">
      <w:pPr>
        <w:pStyle w:val="2"/>
      </w:pPr>
      <w:r>
        <w:t>Q31</w:t>
      </w:r>
      <w:r w:rsidR="00395585" w:rsidRPr="00395585">
        <w:t xml:space="preserve">. </w:t>
      </w:r>
      <w:r w:rsidR="004C2D09">
        <w:t xml:space="preserve">Что такое </w:t>
      </w:r>
      <w:r w:rsidR="004C2D09" w:rsidRPr="004C2D09">
        <w:t>ForkJoinPool</w:t>
      </w:r>
      <w:r w:rsidR="004C2D09" w:rsidRPr="005A4A9A">
        <w:t>?</w:t>
      </w:r>
    </w:p>
    <w:p w14:paraId="27B90F78" w14:textId="26AAF24E" w:rsidR="00FB5063" w:rsidRPr="00174E31" w:rsidRDefault="00FB5063" w:rsidP="00FB5063">
      <w:pPr>
        <w:tabs>
          <w:tab w:val="left" w:pos="709"/>
        </w:tabs>
        <w:rPr>
          <w:b/>
        </w:rPr>
      </w:pPr>
    </w:p>
    <w:p w14:paraId="20BB3150" w14:textId="208698D3" w:rsidR="005A4A9A" w:rsidRDefault="005A4A9A" w:rsidP="005A4A9A">
      <w:pPr>
        <w:tabs>
          <w:tab w:val="left" w:pos="709"/>
        </w:tabs>
      </w:pPr>
      <w:r>
        <w:t>ForkJoinPool это реализация пула потоков в Java, которая оптимизирована для работы с рекурсивными задачами, которые могут быть разделены на более мелкие задачи и выполняться параллельно.</w:t>
      </w:r>
    </w:p>
    <w:p w14:paraId="485F8C00" w14:textId="77777777" w:rsidR="005A4A9A" w:rsidRDefault="005A4A9A" w:rsidP="005A4A9A">
      <w:pPr>
        <w:tabs>
          <w:tab w:val="left" w:pos="709"/>
        </w:tabs>
      </w:pPr>
    </w:p>
    <w:p w14:paraId="148AAFD9" w14:textId="77777777" w:rsidR="005A4A9A" w:rsidRDefault="005A4A9A" w:rsidP="005A4A9A">
      <w:pPr>
        <w:tabs>
          <w:tab w:val="left" w:pos="709"/>
        </w:tabs>
      </w:pPr>
      <w:r>
        <w:t>ForkJoinPool основан на парадигме "разделяй и властвуй" (divide and conquer), где задача разбивается на более мелкие подзадачи, которые затем рекурсивно решаются и объединяются в итоговый результат.</w:t>
      </w:r>
    </w:p>
    <w:p w14:paraId="2788D520" w14:textId="77777777" w:rsidR="005A4A9A" w:rsidRDefault="005A4A9A" w:rsidP="005A4A9A">
      <w:pPr>
        <w:tabs>
          <w:tab w:val="left" w:pos="709"/>
        </w:tabs>
      </w:pPr>
    </w:p>
    <w:p w14:paraId="4764F66E" w14:textId="77777777" w:rsidR="005A4A9A" w:rsidRDefault="005A4A9A" w:rsidP="005A4A9A">
      <w:pPr>
        <w:tabs>
          <w:tab w:val="left" w:pos="709"/>
        </w:tabs>
      </w:pPr>
      <w:r>
        <w:t>В отличие от обычного ThreadPoolExecutor, ForkJoinPool имеет дополнительные функции, которые позволяют эффективно разделять и объединять подзадачи. Он поддерживает специальный тип задач, называемый ForkJoinTask, который может быть разделен на подзадачи методом fork() и затем объединен методом join(). Кроме того, ForkJoinPool обладает механизмом управления параллелизмом, который автоматически распределяет незавершенные задачи на доступные потоки в пуле.</w:t>
      </w:r>
    </w:p>
    <w:p w14:paraId="074EB095" w14:textId="77777777" w:rsidR="005A4A9A" w:rsidRDefault="005A4A9A" w:rsidP="005A4A9A">
      <w:pPr>
        <w:tabs>
          <w:tab w:val="left" w:pos="709"/>
        </w:tabs>
      </w:pPr>
    </w:p>
    <w:p w14:paraId="70D8F6B4" w14:textId="77777777" w:rsidR="005A4A9A" w:rsidRDefault="005A4A9A" w:rsidP="005A4A9A">
      <w:pPr>
        <w:tabs>
          <w:tab w:val="left" w:pos="709"/>
        </w:tabs>
      </w:pPr>
      <w:r>
        <w:t>ForkJoinPool предлагает высокую степень контроля над параллелизмом и распределением задач, что позволяет эффективно выполнять рекурсивные задачи, такие как сортировка массива, расчет факториала, умножение матрицы и т. д.</w:t>
      </w:r>
    </w:p>
    <w:p w14:paraId="4E7D4888" w14:textId="77777777" w:rsidR="005A4A9A" w:rsidRDefault="005A4A9A" w:rsidP="005A4A9A">
      <w:pPr>
        <w:tabs>
          <w:tab w:val="left" w:pos="709"/>
        </w:tabs>
      </w:pPr>
    </w:p>
    <w:p w14:paraId="67431936" w14:textId="37546E09" w:rsidR="00FB5063" w:rsidRPr="00174E31" w:rsidRDefault="005A4A9A" w:rsidP="005A4A9A">
      <w:pPr>
        <w:tabs>
          <w:tab w:val="left" w:pos="709"/>
        </w:tabs>
      </w:pPr>
      <w:r>
        <w:t>Обычно ForkJoinPool используется там, где требуется выполнять большие объемы работы, которые могут быть разделены на подзадачи и выполняться параллельно.</w:t>
      </w:r>
    </w:p>
    <w:p w14:paraId="5D935BEB" w14:textId="665775EF" w:rsidR="00FB5063" w:rsidRPr="00174E31" w:rsidRDefault="00FB5063" w:rsidP="00FB5063">
      <w:pPr>
        <w:tabs>
          <w:tab w:val="left" w:pos="709"/>
        </w:tabs>
      </w:pPr>
    </w:p>
    <w:p w14:paraId="1F2177A7" w14:textId="09991F0F" w:rsidR="003428CA" w:rsidRPr="00063AAC" w:rsidRDefault="003428CA" w:rsidP="00C7518C">
      <w:pPr>
        <w:pStyle w:val="2"/>
      </w:pPr>
      <w:r w:rsidRPr="00063AAC">
        <w:rPr>
          <w:lang w:val="en-US"/>
        </w:rPr>
        <w:t>Q</w:t>
      </w:r>
      <w:r w:rsidR="00B70059">
        <w:t>32</w:t>
      </w:r>
      <w:r w:rsidRPr="00063AAC">
        <w:t>. Что такое </w:t>
      </w:r>
      <w:r w:rsidRPr="00063AAC">
        <w:rPr>
          <w:rStyle w:val="aa"/>
          <w:i w:val="0"/>
        </w:rPr>
        <w:t>ThreadLocal</w:t>
      </w:r>
      <w:r w:rsidRPr="00063AAC">
        <w:t>?</w:t>
      </w:r>
    </w:p>
    <w:p w14:paraId="61F7F85D" w14:textId="77777777" w:rsidR="003428CA" w:rsidRPr="00063AAC" w:rsidRDefault="003428CA" w:rsidP="003428CA">
      <w:pPr>
        <w:rPr>
          <w:rFonts w:cstheme="minorHAnsi"/>
          <w:iCs/>
        </w:rPr>
      </w:pPr>
    </w:p>
    <w:p w14:paraId="016DE487" w14:textId="66A1ABB2" w:rsidR="005A4A9A" w:rsidRPr="005A4A9A" w:rsidRDefault="005A4A9A" w:rsidP="005A4A9A">
      <w:pPr>
        <w:rPr>
          <w:rFonts w:cstheme="minorHAnsi"/>
          <w:iCs/>
        </w:rPr>
      </w:pPr>
      <w:r w:rsidRPr="005A4A9A">
        <w:rPr>
          <w:rFonts w:cstheme="minorHAnsi"/>
          <w:iCs/>
        </w:rPr>
        <w:t>ThreadLocal это класс в Java, который предоставляет возможность создать переменную, которая будет привязана к каждому отдельному потоку. Это означает, что каждый поток будет иметь свою собственную копию этой переменной, и изменения, внесенные одним потоком, не будут видны другим потокам.</w:t>
      </w:r>
    </w:p>
    <w:p w14:paraId="6FE4CBBB" w14:textId="77777777" w:rsidR="005A4A9A" w:rsidRPr="005A4A9A" w:rsidRDefault="005A4A9A" w:rsidP="005A4A9A">
      <w:pPr>
        <w:rPr>
          <w:rFonts w:cstheme="minorHAnsi"/>
          <w:iCs/>
        </w:rPr>
      </w:pPr>
    </w:p>
    <w:p w14:paraId="3768CA15" w14:textId="6444C93A" w:rsidR="005A4A9A" w:rsidRPr="005A4A9A" w:rsidRDefault="005A4A9A" w:rsidP="005A4A9A">
      <w:pPr>
        <w:rPr>
          <w:rFonts w:cstheme="minorHAnsi"/>
          <w:iCs/>
        </w:rPr>
      </w:pPr>
      <w:r w:rsidRPr="005A4A9A">
        <w:rPr>
          <w:rFonts w:cstheme="minorHAnsi"/>
          <w:iCs/>
        </w:rPr>
        <w:t>Класс ThreadLocal позволяет обеспечить изоляцию и безопасность данных в многопоточной среде. Он полезен там, где каждый поток должен иметь свое собственное состояние или контекст. Каждый поток может получить доступ к своей собственной копии переменной, используя методы get() и set() объекта ThreadLocal.</w:t>
      </w:r>
    </w:p>
    <w:p w14:paraId="4A1D6477" w14:textId="77777777" w:rsidR="005A4A9A" w:rsidRPr="005A4A9A" w:rsidRDefault="005A4A9A" w:rsidP="005A4A9A">
      <w:pPr>
        <w:rPr>
          <w:rFonts w:cstheme="minorHAnsi"/>
          <w:iCs/>
        </w:rPr>
      </w:pPr>
    </w:p>
    <w:p w14:paraId="64A40517" w14:textId="77777777" w:rsidR="005A4A9A" w:rsidRPr="005A4A9A" w:rsidRDefault="005A4A9A" w:rsidP="005A4A9A">
      <w:pPr>
        <w:rPr>
          <w:rFonts w:cstheme="minorHAnsi"/>
          <w:iCs/>
        </w:rPr>
      </w:pPr>
      <w:r w:rsidRPr="005A4A9A">
        <w:rPr>
          <w:rFonts w:cstheme="minorHAnsi"/>
          <w:iCs/>
        </w:rPr>
        <w:t>Пример использования ThreadLocal может быть в приложении, где каждый поток выполняет операцию на базе данных, где каждый поток должен иметь свое собственное подключение к базе данных. С использованием ThreadLocal, можно хранить и получать свою собственную копию подключения к базе данных для каждого потока, избегая конфликтов доступа и обеспечивая безопасность данных.</w:t>
      </w:r>
    </w:p>
    <w:p w14:paraId="036437B9" w14:textId="77777777" w:rsidR="005A4A9A" w:rsidRPr="005A4A9A" w:rsidRDefault="005A4A9A" w:rsidP="005A4A9A">
      <w:pPr>
        <w:rPr>
          <w:rFonts w:cstheme="minorHAnsi"/>
          <w:iCs/>
        </w:rPr>
      </w:pPr>
    </w:p>
    <w:p w14:paraId="5F13B31E" w14:textId="36BA6B0E" w:rsidR="003428CA" w:rsidRPr="005A4A9A" w:rsidRDefault="005A4A9A" w:rsidP="005A4A9A">
      <w:pPr>
        <w:rPr>
          <w:rStyle w:val="HTML1"/>
          <w:rFonts w:asciiTheme="minorHAnsi" w:eastAsiaTheme="minorHAnsi" w:hAnsiTheme="minorHAnsi" w:cstheme="minorHAnsi"/>
          <w:iCs/>
          <w:sz w:val="22"/>
          <w:szCs w:val="22"/>
          <w:highlight w:val="yellow"/>
          <w:bdr w:val="none" w:sz="0" w:space="0" w:color="auto" w:frame="1"/>
          <w:shd w:val="clear" w:color="auto" w:fill="FBFBFB"/>
        </w:rPr>
      </w:pPr>
      <w:r w:rsidRPr="005A4A9A">
        <w:rPr>
          <w:rFonts w:cstheme="minorHAnsi"/>
          <w:iCs/>
        </w:rPr>
        <w:t>Недостатком ThreadLocal является потенциальная опасность утечки памяти, поскольку переменные, привязанные к потокам, могут продолжать существовать даже после завершения потока, если не будет правильно управлять их жизненным циклом или очищать их по завершении потока. Поэтому важно правильно использовать и управлять объектами ThreadLocal, чтобы избежать утечек памяти.</w:t>
      </w:r>
    </w:p>
    <w:p w14:paraId="11CB5CBE" w14:textId="77777777" w:rsidR="003428CA" w:rsidRPr="005A4A9A" w:rsidRDefault="003428CA" w:rsidP="003428CA">
      <w:pPr>
        <w:rPr>
          <w:rFonts w:cstheme="minorHAnsi"/>
          <w:iCs/>
          <w:shd w:val="clear" w:color="auto" w:fill="FBFBFB"/>
        </w:rPr>
      </w:pPr>
    </w:p>
    <w:p w14:paraId="73534679" w14:textId="75BD4AB3" w:rsidR="003428CA" w:rsidRPr="00B70059" w:rsidRDefault="003428CA" w:rsidP="00C7518C">
      <w:pPr>
        <w:pStyle w:val="2"/>
        <w:rPr>
          <w:lang w:val="en-US"/>
        </w:rPr>
      </w:pPr>
      <w:r w:rsidRPr="00063AAC">
        <w:rPr>
          <w:lang w:val="en-US"/>
        </w:rPr>
        <w:t>Q</w:t>
      </w:r>
      <w:r w:rsidR="00B70059" w:rsidRPr="00B70059">
        <w:rPr>
          <w:lang w:val="en-US"/>
        </w:rPr>
        <w:t>32</w:t>
      </w:r>
      <w:r w:rsidRPr="00063AAC">
        <w:rPr>
          <w:lang w:val="en-US"/>
        </w:rPr>
        <w:t>. </w:t>
      </w:r>
      <w:r w:rsidRPr="00063AAC">
        <w:t>В</w:t>
      </w:r>
      <w:r w:rsidRPr="00063AAC">
        <w:rPr>
          <w:lang w:val="en-US"/>
        </w:rPr>
        <w:t xml:space="preserve"> </w:t>
      </w:r>
      <w:r w:rsidRPr="00063AAC">
        <w:t>чем</w:t>
      </w:r>
      <w:r w:rsidRPr="00063AAC">
        <w:rPr>
          <w:lang w:val="en-US"/>
        </w:rPr>
        <w:t xml:space="preserve"> </w:t>
      </w:r>
      <w:r w:rsidRPr="00063AAC">
        <w:t>разница</w:t>
      </w:r>
      <w:r w:rsidRPr="00063AAC">
        <w:rPr>
          <w:lang w:val="en-US"/>
        </w:rPr>
        <w:t xml:space="preserve"> </w:t>
      </w:r>
      <w:r w:rsidRPr="00063AAC">
        <w:t>между</w:t>
      </w:r>
      <w:r w:rsidRPr="00063AAC">
        <w:rPr>
          <w:lang w:val="en-US"/>
        </w:rPr>
        <w:t> </w:t>
      </w:r>
      <w:r w:rsidRPr="00063AAC">
        <w:rPr>
          <w:rStyle w:val="aa"/>
          <w:i w:val="0"/>
          <w:lang w:val="en-US"/>
        </w:rPr>
        <w:t>ThreadLocal</w:t>
      </w:r>
      <w:r w:rsidRPr="00063AAC">
        <w:rPr>
          <w:lang w:val="en-US"/>
        </w:rPr>
        <w:t> </w:t>
      </w:r>
      <w:r w:rsidRPr="00063AAC">
        <w:t>и</w:t>
      </w:r>
      <w:r w:rsidRPr="00063AAC">
        <w:rPr>
          <w:lang w:val="en-US"/>
        </w:rPr>
        <w:t> </w:t>
      </w:r>
      <w:r w:rsidRPr="00063AAC">
        <w:rPr>
          <w:rStyle w:val="aa"/>
          <w:i w:val="0"/>
          <w:lang w:val="en-US"/>
        </w:rPr>
        <w:t>InheritableThreadLocal</w:t>
      </w:r>
      <w:r w:rsidRPr="00063AAC">
        <w:rPr>
          <w:lang w:val="en-US"/>
        </w:rPr>
        <w:t>?</w:t>
      </w:r>
    </w:p>
    <w:p w14:paraId="5CC3969A" w14:textId="77777777" w:rsidR="003428CA" w:rsidRPr="00063AAC" w:rsidRDefault="003428CA" w:rsidP="003428CA">
      <w:pPr>
        <w:rPr>
          <w:rFonts w:cstheme="minorHAnsi"/>
          <w:iCs/>
          <w:lang w:val="en-US"/>
        </w:rPr>
      </w:pPr>
    </w:p>
    <w:p w14:paraId="743126C2" w14:textId="6344ABB8" w:rsidR="005A4A9A" w:rsidRPr="005A4A9A" w:rsidRDefault="005A4A9A" w:rsidP="005A4A9A">
      <w:pPr>
        <w:rPr>
          <w:rFonts w:cstheme="minorHAnsi"/>
          <w:iCs/>
          <w:bdr w:val="none" w:sz="0" w:space="0" w:color="auto" w:frame="1"/>
          <w:shd w:val="clear" w:color="auto" w:fill="FBFBFB"/>
        </w:rPr>
      </w:pPr>
      <w:r w:rsidRPr="005A4A9A">
        <w:rPr>
          <w:rFonts w:cstheme="minorHAnsi"/>
          <w:iCs/>
          <w:bdr w:val="none" w:sz="0" w:space="0" w:color="auto" w:frame="1"/>
          <w:shd w:val="clear" w:color="auto" w:fill="FBFBFB"/>
          <w:lang w:val="en-US"/>
        </w:rPr>
        <w:t>ThreadLocal</w:t>
      </w:r>
      <w:r w:rsidRPr="005A4A9A">
        <w:rPr>
          <w:rFonts w:cstheme="minorHAnsi"/>
          <w:iCs/>
          <w:bdr w:val="none" w:sz="0" w:space="0" w:color="auto" w:frame="1"/>
          <w:shd w:val="clear" w:color="auto" w:fill="FBFBFB"/>
        </w:rPr>
        <w:t xml:space="preserve"> и </w:t>
      </w:r>
      <w:r w:rsidRPr="005A4A9A">
        <w:rPr>
          <w:rFonts w:cstheme="minorHAnsi"/>
          <w:iCs/>
          <w:bdr w:val="none" w:sz="0" w:space="0" w:color="auto" w:frame="1"/>
          <w:shd w:val="clear" w:color="auto" w:fill="FBFBFB"/>
          <w:lang w:val="en-US"/>
        </w:rPr>
        <w:t>InheritableThreadLocal</w:t>
      </w:r>
      <w:r w:rsidRPr="005A4A9A">
        <w:rPr>
          <w:rFonts w:cstheme="minorHAnsi"/>
          <w:iCs/>
          <w:bdr w:val="none" w:sz="0" w:space="0" w:color="auto" w:frame="1"/>
          <w:shd w:val="clear" w:color="auto" w:fill="FBFBFB"/>
        </w:rPr>
        <w:t xml:space="preserve"> это два класса в </w:t>
      </w:r>
      <w:r w:rsidRPr="005A4A9A">
        <w:rPr>
          <w:rFonts w:cstheme="minorHAnsi"/>
          <w:iCs/>
          <w:bdr w:val="none" w:sz="0" w:space="0" w:color="auto" w:frame="1"/>
          <w:shd w:val="clear" w:color="auto" w:fill="FBFBFB"/>
          <w:lang w:val="en-US"/>
        </w:rPr>
        <w:t>Java</w:t>
      </w:r>
      <w:r w:rsidRPr="005A4A9A">
        <w:rPr>
          <w:rFonts w:cstheme="minorHAnsi"/>
          <w:iCs/>
          <w:bdr w:val="none" w:sz="0" w:space="0" w:color="auto" w:frame="1"/>
          <w:shd w:val="clear" w:color="auto" w:fill="FBFBFB"/>
        </w:rPr>
        <w:t>, которые предоставляют механизм хранения и получения значений в контексте каждого потока. Они имеют разные поведения в отношении наследования значений при создании новых потоков.</w:t>
      </w:r>
    </w:p>
    <w:p w14:paraId="1CA8CB67" w14:textId="77777777" w:rsidR="005A4A9A" w:rsidRPr="005A4A9A" w:rsidRDefault="005A4A9A" w:rsidP="005A4A9A">
      <w:pPr>
        <w:rPr>
          <w:rFonts w:cstheme="minorHAnsi"/>
          <w:iCs/>
          <w:bdr w:val="none" w:sz="0" w:space="0" w:color="auto" w:frame="1"/>
          <w:shd w:val="clear" w:color="auto" w:fill="FBFBFB"/>
        </w:rPr>
      </w:pPr>
    </w:p>
    <w:p w14:paraId="128FE9B0" w14:textId="77777777" w:rsidR="005A4A9A" w:rsidRPr="005A4A9A" w:rsidRDefault="005A4A9A" w:rsidP="005A4A9A">
      <w:pPr>
        <w:rPr>
          <w:rFonts w:cstheme="minorHAnsi"/>
          <w:iCs/>
          <w:bdr w:val="none" w:sz="0" w:space="0" w:color="auto" w:frame="1"/>
          <w:shd w:val="clear" w:color="auto" w:fill="FBFBFB"/>
        </w:rPr>
      </w:pPr>
      <w:r w:rsidRPr="005A4A9A">
        <w:rPr>
          <w:rFonts w:cstheme="minorHAnsi"/>
          <w:iCs/>
          <w:bdr w:val="none" w:sz="0" w:space="0" w:color="auto" w:frame="1"/>
          <w:shd w:val="clear" w:color="auto" w:fill="FBFBFB"/>
          <w:lang w:val="en-US"/>
        </w:rPr>
        <w:t>ThreadLocal</w:t>
      </w:r>
      <w:r w:rsidRPr="005A4A9A">
        <w:rPr>
          <w:rFonts w:cstheme="minorHAnsi"/>
          <w:iCs/>
          <w:bdr w:val="none" w:sz="0" w:space="0" w:color="auto" w:frame="1"/>
          <w:shd w:val="clear" w:color="auto" w:fill="FBFBFB"/>
        </w:rPr>
        <w:t xml:space="preserve"> позволяет каждому потоку иметь свою собственную копию переменной. При создании нового потока значение в </w:t>
      </w:r>
      <w:r w:rsidRPr="005A4A9A">
        <w:rPr>
          <w:rFonts w:cstheme="minorHAnsi"/>
          <w:iCs/>
          <w:bdr w:val="none" w:sz="0" w:space="0" w:color="auto" w:frame="1"/>
          <w:shd w:val="clear" w:color="auto" w:fill="FBFBFB"/>
          <w:lang w:val="en-US"/>
        </w:rPr>
        <w:t>ThreadLocal</w:t>
      </w:r>
      <w:r w:rsidRPr="005A4A9A">
        <w:rPr>
          <w:rFonts w:cstheme="minorHAnsi"/>
          <w:iCs/>
          <w:bdr w:val="none" w:sz="0" w:space="0" w:color="auto" w:frame="1"/>
          <w:shd w:val="clear" w:color="auto" w:fill="FBFBFB"/>
        </w:rPr>
        <w:t xml:space="preserve"> не наследуется, и каждый поток получает свое собственное, изолированное значение. Это полезно, когда требуется, чтобы каждый поток имел уникальное значение переменной.</w:t>
      </w:r>
    </w:p>
    <w:p w14:paraId="3604D26A" w14:textId="77777777" w:rsidR="005A4A9A" w:rsidRPr="005A4A9A" w:rsidRDefault="005A4A9A" w:rsidP="005A4A9A">
      <w:pPr>
        <w:rPr>
          <w:rFonts w:cstheme="minorHAnsi"/>
          <w:iCs/>
          <w:bdr w:val="none" w:sz="0" w:space="0" w:color="auto" w:frame="1"/>
          <w:shd w:val="clear" w:color="auto" w:fill="FBFBFB"/>
        </w:rPr>
      </w:pPr>
    </w:p>
    <w:p w14:paraId="7208FF4D" w14:textId="77777777" w:rsidR="005A4A9A" w:rsidRPr="005A4A9A" w:rsidRDefault="005A4A9A" w:rsidP="005A4A9A">
      <w:pPr>
        <w:rPr>
          <w:rFonts w:cstheme="minorHAnsi"/>
          <w:iCs/>
          <w:bdr w:val="none" w:sz="0" w:space="0" w:color="auto" w:frame="1"/>
          <w:shd w:val="clear" w:color="auto" w:fill="FBFBFB"/>
        </w:rPr>
      </w:pPr>
      <w:r w:rsidRPr="005A4A9A">
        <w:rPr>
          <w:rFonts w:cstheme="minorHAnsi"/>
          <w:iCs/>
          <w:bdr w:val="none" w:sz="0" w:space="0" w:color="auto" w:frame="1"/>
          <w:shd w:val="clear" w:color="auto" w:fill="FBFBFB"/>
          <w:lang w:val="en-US"/>
        </w:rPr>
        <w:t>InheritableThreadLocal</w:t>
      </w:r>
      <w:r w:rsidRPr="005A4A9A">
        <w:rPr>
          <w:rFonts w:cstheme="minorHAnsi"/>
          <w:iCs/>
          <w:bdr w:val="none" w:sz="0" w:space="0" w:color="auto" w:frame="1"/>
          <w:shd w:val="clear" w:color="auto" w:fill="FBFBFB"/>
        </w:rPr>
        <w:t xml:space="preserve">, с другой стороны, позволяет наследовать значение переменной от родительского потока к дочернему потоку. При создании нового потока значение в </w:t>
      </w:r>
      <w:r w:rsidRPr="005A4A9A">
        <w:rPr>
          <w:rFonts w:cstheme="minorHAnsi"/>
          <w:iCs/>
          <w:bdr w:val="none" w:sz="0" w:space="0" w:color="auto" w:frame="1"/>
          <w:shd w:val="clear" w:color="auto" w:fill="FBFBFB"/>
          <w:lang w:val="en-US"/>
        </w:rPr>
        <w:t>InheritableThreadLocal</w:t>
      </w:r>
      <w:r w:rsidRPr="005A4A9A">
        <w:rPr>
          <w:rFonts w:cstheme="minorHAnsi"/>
          <w:iCs/>
          <w:bdr w:val="none" w:sz="0" w:space="0" w:color="auto" w:frame="1"/>
          <w:shd w:val="clear" w:color="auto" w:fill="FBFBFB"/>
        </w:rPr>
        <w:t xml:space="preserve"> копируется из родительского потока в дочерний поток. Это полезно, когда необходимо передать значение из родительского потока в дочерний поток, например, для передачи контекстной информации.</w:t>
      </w:r>
    </w:p>
    <w:p w14:paraId="5E372229" w14:textId="77777777" w:rsidR="005A4A9A" w:rsidRPr="005A4A9A" w:rsidRDefault="005A4A9A" w:rsidP="005A4A9A">
      <w:pPr>
        <w:rPr>
          <w:rFonts w:cstheme="minorHAnsi"/>
          <w:iCs/>
          <w:bdr w:val="none" w:sz="0" w:space="0" w:color="auto" w:frame="1"/>
          <w:shd w:val="clear" w:color="auto" w:fill="FBFBFB"/>
        </w:rPr>
      </w:pPr>
    </w:p>
    <w:p w14:paraId="03D51BB7" w14:textId="04265C09" w:rsidR="003428CA" w:rsidRPr="005A4A9A" w:rsidRDefault="005A4A9A" w:rsidP="005A4A9A">
      <w:pPr>
        <w:rPr>
          <w:rFonts w:cstheme="minorHAnsi"/>
          <w:iCs/>
          <w:highlight w:val="yellow"/>
          <w:bdr w:val="none" w:sz="0" w:space="0" w:color="auto" w:frame="1"/>
          <w:shd w:val="clear" w:color="auto" w:fill="FBFBFB"/>
        </w:rPr>
      </w:pPr>
      <w:r w:rsidRPr="005A4A9A">
        <w:rPr>
          <w:rFonts w:cstheme="minorHAnsi"/>
          <w:iCs/>
          <w:bdr w:val="none" w:sz="0" w:space="0" w:color="auto" w:frame="1"/>
          <w:shd w:val="clear" w:color="auto" w:fill="FBFBFB"/>
        </w:rPr>
        <w:t xml:space="preserve">Итак, основная разница между </w:t>
      </w:r>
      <w:r w:rsidRPr="005A4A9A">
        <w:rPr>
          <w:rFonts w:cstheme="minorHAnsi"/>
          <w:iCs/>
          <w:bdr w:val="none" w:sz="0" w:space="0" w:color="auto" w:frame="1"/>
          <w:shd w:val="clear" w:color="auto" w:fill="FBFBFB"/>
          <w:lang w:val="en-US"/>
        </w:rPr>
        <w:t>ThreadLocal</w:t>
      </w:r>
      <w:r w:rsidRPr="005A4A9A">
        <w:rPr>
          <w:rFonts w:cstheme="minorHAnsi"/>
          <w:iCs/>
          <w:bdr w:val="none" w:sz="0" w:space="0" w:color="auto" w:frame="1"/>
          <w:shd w:val="clear" w:color="auto" w:fill="FBFBFB"/>
        </w:rPr>
        <w:t xml:space="preserve"> и </w:t>
      </w:r>
      <w:r w:rsidRPr="005A4A9A">
        <w:rPr>
          <w:rFonts w:cstheme="minorHAnsi"/>
          <w:iCs/>
          <w:bdr w:val="none" w:sz="0" w:space="0" w:color="auto" w:frame="1"/>
          <w:shd w:val="clear" w:color="auto" w:fill="FBFBFB"/>
          <w:lang w:val="en-US"/>
        </w:rPr>
        <w:t>InheritableThreadLocal</w:t>
      </w:r>
      <w:r w:rsidRPr="005A4A9A">
        <w:rPr>
          <w:rFonts w:cstheme="minorHAnsi"/>
          <w:iCs/>
          <w:bdr w:val="none" w:sz="0" w:space="0" w:color="auto" w:frame="1"/>
          <w:shd w:val="clear" w:color="auto" w:fill="FBFBFB"/>
        </w:rPr>
        <w:t xml:space="preserve"> заключается в том, что </w:t>
      </w:r>
      <w:r w:rsidRPr="005A4A9A">
        <w:rPr>
          <w:rFonts w:cstheme="minorHAnsi"/>
          <w:iCs/>
          <w:bdr w:val="none" w:sz="0" w:space="0" w:color="auto" w:frame="1"/>
          <w:shd w:val="clear" w:color="auto" w:fill="FBFBFB"/>
          <w:lang w:val="en-US"/>
        </w:rPr>
        <w:t>ThreadLocal</w:t>
      </w:r>
      <w:r w:rsidRPr="005A4A9A">
        <w:rPr>
          <w:rFonts w:cstheme="minorHAnsi"/>
          <w:iCs/>
          <w:bdr w:val="none" w:sz="0" w:space="0" w:color="auto" w:frame="1"/>
          <w:shd w:val="clear" w:color="auto" w:fill="FBFBFB"/>
        </w:rPr>
        <w:t xml:space="preserve"> не наследует значение от родительского потока, а </w:t>
      </w:r>
      <w:r w:rsidRPr="005A4A9A">
        <w:rPr>
          <w:rFonts w:cstheme="minorHAnsi"/>
          <w:iCs/>
          <w:bdr w:val="none" w:sz="0" w:space="0" w:color="auto" w:frame="1"/>
          <w:shd w:val="clear" w:color="auto" w:fill="FBFBFB"/>
          <w:lang w:val="en-US"/>
        </w:rPr>
        <w:t>InheritableThreadLocal</w:t>
      </w:r>
      <w:r w:rsidRPr="005A4A9A">
        <w:rPr>
          <w:rFonts w:cstheme="minorHAnsi"/>
          <w:iCs/>
          <w:bdr w:val="none" w:sz="0" w:space="0" w:color="auto" w:frame="1"/>
          <w:shd w:val="clear" w:color="auto" w:fill="FBFBFB"/>
        </w:rPr>
        <w:t xml:space="preserve"> позволяет наследовать и передавать значение от родительского потока дочернему потоку. Выбор между ними зависит от требований конкретной ситуации и необходимости передачи значений между потоками.</w:t>
      </w:r>
    </w:p>
    <w:p w14:paraId="5219022B" w14:textId="2BD33ADE" w:rsidR="003428CA" w:rsidRPr="00395585" w:rsidRDefault="003428CA" w:rsidP="00C7518C">
      <w:pPr>
        <w:pStyle w:val="2"/>
      </w:pPr>
      <w:r w:rsidRPr="005A4A9A">
        <w:cr/>
      </w:r>
      <w:r w:rsidR="00B70059">
        <w:rPr>
          <w:lang w:val="en-US"/>
        </w:rPr>
        <w:t>Q33</w:t>
      </w:r>
      <w:r w:rsidRPr="00395585">
        <w:rPr>
          <w:lang w:val="en-US"/>
        </w:rPr>
        <w:t xml:space="preserve">. </w:t>
      </w:r>
      <w:r w:rsidRPr="00395585">
        <w:t>Что</w:t>
      </w:r>
      <w:r w:rsidRPr="00395585">
        <w:rPr>
          <w:lang w:val="en-US"/>
        </w:rPr>
        <w:t xml:space="preserve"> </w:t>
      </w:r>
      <w:r w:rsidRPr="00395585">
        <w:t>такое</w:t>
      </w:r>
      <w:r w:rsidRPr="00395585">
        <w:rPr>
          <w:lang w:val="en-US"/>
        </w:rPr>
        <w:t xml:space="preserve"> Executor </w:t>
      </w:r>
      <w:r w:rsidRPr="00395585">
        <w:t>и</w:t>
      </w:r>
      <w:r w:rsidRPr="00395585">
        <w:rPr>
          <w:lang w:val="en-US"/>
        </w:rPr>
        <w:t xml:space="preserve"> ExecutorService? </w:t>
      </w:r>
      <w:r w:rsidRPr="00395585">
        <w:t>Каковы различия между этими интерфейсами?</w:t>
      </w:r>
    </w:p>
    <w:p w14:paraId="247504A3" w14:textId="729507B7" w:rsidR="003428CA" w:rsidRPr="00174E31" w:rsidRDefault="003428CA" w:rsidP="003428CA">
      <w:pPr>
        <w:tabs>
          <w:tab w:val="left" w:pos="709"/>
        </w:tabs>
        <w:rPr>
          <w:b/>
        </w:rPr>
      </w:pPr>
    </w:p>
    <w:p w14:paraId="755BD7D6" w14:textId="5C7CACCD" w:rsidR="005A4A9A" w:rsidRPr="005A4A9A" w:rsidRDefault="005A4A9A" w:rsidP="005A4A9A">
      <w:pPr>
        <w:tabs>
          <w:tab w:val="left" w:pos="709"/>
        </w:tabs>
      </w:pPr>
      <w:r w:rsidRPr="005A4A9A">
        <w:t>Executor и ExecutorService это интерфейсы в Java, относящиеся к выполнению потоков. Они предоставляют абстракцию для выполнения асинхронных задач.</w:t>
      </w:r>
    </w:p>
    <w:p w14:paraId="5F742AB2" w14:textId="77777777" w:rsidR="005A4A9A" w:rsidRPr="005A4A9A" w:rsidRDefault="005A4A9A" w:rsidP="005A4A9A">
      <w:pPr>
        <w:tabs>
          <w:tab w:val="left" w:pos="709"/>
        </w:tabs>
      </w:pPr>
    </w:p>
    <w:p w14:paraId="0696D58B" w14:textId="77777777" w:rsidR="005A4A9A" w:rsidRPr="005A4A9A" w:rsidRDefault="005A4A9A" w:rsidP="005A4A9A">
      <w:pPr>
        <w:tabs>
          <w:tab w:val="left" w:pos="709"/>
        </w:tabs>
      </w:pPr>
      <w:r w:rsidRPr="005A4A9A">
        <w:t>Интерфейс Executor декларирует единственный метод execute(Runnable), который принимает объект типа Runnable и выполняет его в некотором потоке. Executor предоставляет базовую функциональность для выполнения задач, но не предоставляет никаких средств для управления и контроля задач и пулом потоков.</w:t>
      </w:r>
    </w:p>
    <w:p w14:paraId="638AF808" w14:textId="77777777" w:rsidR="005A4A9A" w:rsidRPr="005A4A9A" w:rsidRDefault="005A4A9A" w:rsidP="005A4A9A">
      <w:pPr>
        <w:tabs>
          <w:tab w:val="left" w:pos="709"/>
        </w:tabs>
      </w:pPr>
    </w:p>
    <w:p w14:paraId="655A3022" w14:textId="77777777" w:rsidR="005A4A9A" w:rsidRPr="005A4A9A" w:rsidRDefault="005A4A9A" w:rsidP="005A4A9A">
      <w:pPr>
        <w:tabs>
          <w:tab w:val="left" w:pos="709"/>
        </w:tabs>
      </w:pPr>
      <w:r w:rsidRPr="005A4A9A">
        <w:t>Интерфейс ExecutorService является расширением интерфейса Executor и предоставляет дополнительные методы для управления и контроля выполнения задач, а также для работы с пулом потоков. Он представляет собой простую очередь задач, которые будут выполнены внутри пула потоков. ExecutorService позволяет отправлять задачи на выполнение и получать объекты типа Future, которые представляют собой результат выполнения задачи и могут использоваться для контроля над выполнением и получения результата.</w:t>
      </w:r>
    </w:p>
    <w:p w14:paraId="4FF57166" w14:textId="77777777" w:rsidR="005A4A9A" w:rsidRPr="005A4A9A" w:rsidRDefault="005A4A9A" w:rsidP="005A4A9A">
      <w:pPr>
        <w:tabs>
          <w:tab w:val="left" w:pos="709"/>
        </w:tabs>
      </w:pPr>
    </w:p>
    <w:p w14:paraId="29E6FD0D" w14:textId="2F0BC653" w:rsidR="003428CA" w:rsidRPr="005A4A9A" w:rsidRDefault="005A4A9A" w:rsidP="003428CA">
      <w:pPr>
        <w:tabs>
          <w:tab w:val="left" w:pos="709"/>
        </w:tabs>
      </w:pPr>
      <w:r w:rsidRPr="005A4A9A">
        <w:t>Различия между Executor и ExecutorService заключаются в дополнительной функциональности, предоставленной интерфейсом ExecutorService. ExecutorService позволяет управлять выполнением задач, такими как запуск и остановка пула потоков, ожидание завершения задач, получение результатов выполнения и так далее. Он предлагает более высокий уровень абстракции для работы с потоками и задачами.</w:t>
      </w:r>
    </w:p>
    <w:p w14:paraId="09E8B9F0" w14:textId="2E058078" w:rsidR="003428CA" w:rsidRPr="00395585" w:rsidRDefault="003428CA" w:rsidP="00C7518C">
      <w:pPr>
        <w:pStyle w:val="2"/>
      </w:pPr>
      <w:r w:rsidRPr="00395585">
        <w:cr/>
        <w:t>Q</w:t>
      </w:r>
      <w:r w:rsidR="00B70059">
        <w:t>34</w:t>
      </w:r>
      <w:r w:rsidRPr="00395585">
        <w:t>. Каковы доступные реализации Executor</w:t>
      </w:r>
      <w:r>
        <w:rPr>
          <w:lang w:val="en-US"/>
        </w:rPr>
        <w:t>S</w:t>
      </w:r>
      <w:r w:rsidRPr="00395585">
        <w:t>ervice в стандартной библиотеке?</w:t>
      </w:r>
    </w:p>
    <w:p w14:paraId="4031DF37" w14:textId="77777777" w:rsidR="003428CA" w:rsidRPr="00174E31" w:rsidRDefault="003428CA" w:rsidP="003428CA">
      <w:pPr>
        <w:tabs>
          <w:tab w:val="left" w:pos="709"/>
        </w:tabs>
        <w:rPr>
          <w:b/>
          <w:highlight w:val="cyan"/>
        </w:rPr>
      </w:pPr>
      <w:r w:rsidRPr="00395585">
        <w:rPr>
          <w:b/>
        </w:rPr>
        <w:cr/>
      </w:r>
    </w:p>
    <w:p w14:paraId="362D2D7D" w14:textId="77777777" w:rsidR="00703C12" w:rsidRDefault="00703C12" w:rsidP="00703C12">
      <w:r>
        <w:t>В стандартной библиотеке Java доступны следующие реализации интерфейса ExecutorService:</w:t>
      </w:r>
    </w:p>
    <w:p w14:paraId="7E36DF2F" w14:textId="77777777" w:rsidR="00703C12" w:rsidRDefault="00703C12" w:rsidP="00703C12"/>
    <w:p w14:paraId="6951B92C" w14:textId="633D349F" w:rsidR="00703C12" w:rsidRDefault="00703C12" w:rsidP="0098149F">
      <w:pPr>
        <w:pStyle w:val="a3"/>
        <w:numPr>
          <w:ilvl w:val="0"/>
          <w:numId w:val="136"/>
        </w:numPr>
      </w:pPr>
      <w:r>
        <w:t>ThreadPoolExecutor: Это наиболее часто используемая реализация ExecutorService. Позволяет создавать пул потоков с определенным количеством рабочих потоков и настраиваемыми параметрами, такими как размер пула, задержка перед запуском потоков и т. д.</w:t>
      </w:r>
    </w:p>
    <w:p w14:paraId="6705E1AB" w14:textId="1ED3B3FA" w:rsidR="00703C12" w:rsidRDefault="00703C12" w:rsidP="0098149F">
      <w:pPr>
        <w:pStyle w:val="a3"/>
        <w:numPr>
          <w:ilvl w:val="0"/>
          <w:numId w:val="136"/>
        </w:numPr>
      </w:pPr>
      <w:r>
        <w:t>ScheduledThreadPoolExecutor: Это реализация ExecutorService с возможностью планирования отложенного или периодического выполнения задач. Позволяет запускать задачи через определенные интервалы или с определенной задержкой.</w:t>
      </w:r>
    </w:p>
    <w:p w14:paraId="4B5D24B0" w14:textId="1BFB348B" w:rsidR="00703C12" w:rsidRDefault="00703C12" w:rsidP="0098149F">
      <w:pPr>
        <w:pStyle w:val="a3"/>
        <w:numPr>
          <w:ilvl w:val="0"/>
          <w:numId w:val="136"/>
        </w:numPr>
      </w:pPr>
      <w:r>
        <w:t>ForkJoinPool: Это реализация ExecutorService, оптимизированная для задач, которые можно разделить на подзадачи и выполнить их параллельно. Он предоставляет механизм "разделяй и властвуй", который автоматически распределяет подзадачи между доступными потоками.</w:t>
      </w:r>
    </w:p>
    <w:p w14:paraId="194D3DAC" w14:textId="404BE117" w:rsidR="00703C12" w:rsidRDefault="00703C12" w:rsidP="0098149F">
      <w:pPr>
        <w:pStyle w:val="a3"/>
        <w:numPr>
          <w:ilvl w:val="0"/>
          <w:numId w:val="136"/>
        </w:numPr>
      </w:pPr>
      <w:r>
        <w:t>CachedThreadPool: Это реализация ExecutorService, которая динамически создает и уничтожает потоки в пуле в зависимости от нагрузки. Если в пуле нет свободных потоков, то он создает новые. Когда потоки не используются в течение определенного времени, они удаляются.</w:t>
      </w:r>
    </w:p>
    <w:p w14:paraId="4343A2A9" w14:textId="2B57E48A" w:rsidR="00703C12" w:rsidRDefault="00703C12" w:rsidP="0098149F">
      <w:pPr>
        <w:pStyle w:val="a3"/>
        <w:numPr>
          <w:ilvl w:val="0"/>
          <w:numId w:val="136"/>
        </w:numPr>
      </w:pPr>
      <w:r>
        <w:t>SingleThreadExecutor: Это реализация ExecutorService, которая запускает все задачи в единственном потоке. Гарантирует, что все задачи будут выполнены последовательно в порядке их поступления.</w:t>
      </w:r>
    </w:p>
    <w:p w14:paraId="14C4098F" w14:textId="77777777" w:rsidR="00703C12" w:rsidRDefault="00703C12" w:rsidP="00703C12"/>
    <w:p w14:paraId="7378B556" w14:textId="3A071110" w:rsidR="00703C12" w:rsidRDefault="00703C12" w:rsidP="00703C12">
      <w:r>
        <w:t>Каждая реализация ExecutorService имеет свои особенности и рекомендуется выбирать подходящую реализацию в зависимости от требований и характера задач, которые требуется выполнять.</w:t>
      </w:r>
    </w:p>
    <w:p w14:paraId="3C266742" w14:textId="77777777" w:rsidR="00703C12" w:rsidRPr="00063AAC" w:rsidRDefault="00703C12" w:rsidP="00703C12">
      <w:pPr>
        <w:rPr>
          <w:rFonts w:cstheme="minorHAnsi"/>
          <w:iCs/>
        </w:rPr>
      </w:pPr>
    </w:p>
    <w:p w14:paraId="3B4C6252" w14:textId="470D8EEF" w:rsidR="003428CA" w:rsidRPr="003428CA" w:rsidRDefault="003428CA" w:rsidP="00C7518C">
      <w:pPr>
        <w:pStyle w:val="2"/>
        <w:rPr>
          <w:lang w:val="en-US"/>
        </w:rPr>
      </w:pPr>
      <w:r w:rsidRPr="00063AAC">
        <w:rPr>
          <w:lang w:val="en-US"/>
        </w:rPr>
        <w:t>Q</w:t>
      </w:r>
      <w:r w:rsidR="00B70059">
        <w:rPr>
          <w:lang w:val="en-US"/>
        </w:rPr>
        <w:t>35</w:t>
      </w:r>
      <w:r w:rsidRPr="003428CA">
        <w:rPr>
          <w:lang w:val="en-US"/>
        </w:rPr>
        <w:t>.</w:t>
      </w:r>
      <w:r w:rsidRPr="00063AAC">
        <w:rPr>
          <w:lang w:val="en-US"/>
        </w:rPr>
        <w:t> </w:t>
      </w:r>
      <w:r w:rsidRPr="00063AAC">
        <w:t>Разница</w:t>
      </w:r>
      <w:r w:rsidRPr="003428CA">
        <w:rPr>
          <w:lang w:val="en-US"/>
        </w:rPr>
        <w:t xml:space="preserve"> </w:t>
      </w:r>
      <w:r w:rsidRPr="00063AAC">
        <w:t>между</w:t>
      </w:r>
      <w:r w:rsidRPr="003428CA">
        <w:rPr>
          <w:lang w:val="en-US"/>
        </w:rPr>
        <w:t xml:space="preserve"> </w:t>
      </w:r>
      <w:r w:rsidRPr="00063AAC">
        <w:rPr>
          <w:lang w:val="en-US"/>
        </w:rPr>
        <w:t>shutdown</w:t>
      </w:r>
      <w:r w:rsidRPr="003428CA">
        <w:rPr>
          <w:lang w:val="en-US"/>
        </w:rPr>
        <w:t xml:space="preserve">(), </w:t>
      </w:r>
      <w:r w:rsidRPr="00063AAC">
        <w:rPr>
          <w:lang w:val="en-US"/>
        </w:rPr>
        <w:t>shutdownNow</w:t>
      </w:r>
      <w:r w:rsidRPr="003428CA">
        <w:rPr>
          <w:lang w:val="en-US"/>
        </w:rPr>
        <w:t xml:space="preserve">() </w:t>
      </w:r>
      <w:r w:rsidRPr="00063AAC">
        <w:t>и</w:t>
      </w:r>
      <w:r w:rsidRPr="003428CA">
        <w:rPr>
          <w:lang w:val="en-US"/>
        </w:rPr>
        <w:t xml:space="preserve"> </w:t>
      </w:r>
      <w:r w:rsidRPr="00063AAC">
        <w:rPr>
          <w:lang w:val="en-US"/>
        </w:rPr>
        <w:t>awaitTermination</w:t>
      </w:r>
      <w:r w:rsidRPr="003428CA">
        <w:rPr>
          <w:lang w:val="en-US"/>
        </w:rPr>
        <w:t>​()</w:t>
      </w:r>
    </w:p>
    <w:p w14:paraId="7C64AC17" w14:textId="77777777" w:rsidR="003428CA" w:rsidRPr="003428CA" w:rsidRDefault="003428CA" w:rsidP="003428CA">
      <w:pPr>
        <w:rPr>
          <w:rFonts w:cstheme="minorHAnsi"/>
          <w:iCs/>
          <w:lang w:val="en-US"/>
        </w:rPr>
      </w:pPr>
    </w:p>
    <w:p w14:paraId="698091AF" w14:textId="1DE7B17F" w:rsidR="00703C12" w:rsidRPr="00703C12" w:rsidRDefault="00703C12" w:rsidP="00703C12">
      <w:pPr>
        <w:rPr>
          <w:rStyle w:val="aa"/>
          <w:rFonts w:cstheme="minorHAnsi"/>
          <w:i w:val="0"/>
        </w:rPr>
      </w:pPr>
      <w:r w:rsidRPr="00703C12">
        <w:rPr>
          <w:rStyle w:val="aa"/>
          <w:rFonts w:cstheme="minorHAnsi"/>
          <w:i w:val="0"/>
        </w:rPr>
        <w:t>Все три метода shutdown(), shutdownNow() и awaitTermination() связаны с остановкой выполнения задач в ExecutorService и обеспечением корректного завершения его работы.</w:t>
      </w:r>
    </w:p>
    <w:p w14:paraId="0461DBD7" w14:textId="77777777" w:rsidR="00703C12" w:rsidRPr="00703C12" w:rsidRDefault="00703C12" w:rsidP="00703C12">
      <w:pPr>
        <w:rPr>
          <w:rStyle w:val="aa"/>
          <w:rFonts w:cstheme="minorHAnsi"/>
          <w:i w:val="0"/>
        </w:rPr>
      </w:pPr>
    </w:p>
    <w:p w14:paraId="3B644615" w14:textId="049A96D5" w:rsidR="00703C12" w:rsidRPr="0032571D" w:rsidRDefault="00703C12" w:rsidP="0098149F">
      <w:pPr>
        <w:pStyle w:val="a3"/>
        <w:numPr>
          <w:ilvl w:val="0"/>
          <w:numId w:val="416"/>
        </w:numPr>
        <w:rPr>
          <w:rStyle w:val="aa"/>
          <w:rFonts w:cstheme="minorHAnsi"/>
          <w:i w:val="0"/>
        </w:rPr>
      </w:pPr>
      <w:r w:rsidRPr="0032571D">
        <w:rPr>
          <w:rStyle w:val="aa"/>
          <w:rFonts w:cstheme="minorHAnsi"/>
          <w:i w:val="0"/>
        </w:rPr>
        <w:t>shutdown(): Этот метод запрещает принятие новых задач для выполнения, сохраняя при этом ожидающие задачи в очереди на выполнение. ExecutorService продолжает выполнять имеющиеся задачи и завершает работу, когда все задачи выполнены. Этот метод не останавливает выполнение немедленно, а просто предот</w:t>
      </w:r>
      <w:r w:rsidR="0032571D" w:rsidRPr="0032571D">
        <w:rPr>
          <w:rStyle w:val="aa"/>
          <w:rFonts w:cstheme="minorHAnsi"/>
          <w:i w:val="0"/>
        </w:rPr>
        <w:t>вращает добавление новых задач.</w:t>
      </w:r>
    </w:p>
    <w:p w14:paraId="34C0F44A" w14:textId="21C6B410" w:rsidR="00703C12" w:rsidRPr="0032571D" w:rsidRDefault="00703C12" w:rsidP="0098149F">
      <w:pPr>
        <w:pStyle w:val="a3"/>
        <w:numPr>
          <w:ilvl w:val="0"/>
          <w:numId w:val="416"/>
        </w:numPr>
        <w:rPr>
          <w:rStyle w:val="aa"/>
          <w:rFonts w:cstheme="minorHAnsi"/>
          <w:i w:val="0"/>
        </w:rPr>
      </w:pPr>
      <w:r w:rsidRPr="0032571D">
        <w:rPr>
          <w:rStyle w:val="aa"/>
          <w:rFonts w:cstheme="minorHAnsi"/>
          <w:i w:val="0"/>
        </w:rPr>
        <w:t>shutdownNow(): Этот метод останавливает выполнение всех задач немедленно. Он пытается прекратить выполнение запущенных задач и прерывает все потоки, находящиеся в ожидании выполнения задач. Метод возвращает список задач, которые были запуще</w:t>
      </w:r>
      <w:r w:rsidR="0032571D" w:rsidRPr="0032571D">
        <w:rPr>
          <w:rStyle w:val="aa"/>
          <w:rFonts w:cstheme="minorHAnsi"/>
          <w:i w:val="0"/>
        </w:rPr>
        <w:t xml:space="preserve">ны и еще не начали выполнение. </w:t>
      </w:r>
    </w:p>
    <w:p w14:paraId="696896E4" w14:textId="1C8B0136" w:rsidR="00703C12" w:rsidRPr="0032571D" w:rsidRDefault="00703C12" w:rsidP="0098149F">
      <w:pPr>
        <w:pStyle w:val="a3"/>
        <w:numPr>
          <w:ilvl w:val="0"/>
          <w:numId w:val="416"/>
        </w:numPr>
        <w:rPr>
          <w:rStyle w:val="aa"/>
          <w:rFonts w:cstheme="minorHAnsi"/>
          <w:i w:val="0"/>
        </w:rPr>
      </w:pPr>
      <w:r w:rsidRPr="0032571D">
        <w:rPr>
          <w:rStyle w:val="aa"/>
          <w:rFonts w:cstheme="minorHAnsi"/>
          <w:i w:val="0"/>
        </w:rPr>
        <w:t>awaitTermination(long timeout, TimeUnit unit): Этот метод ожидает, пока все задачи ExecutorService не завершатся, либо пока не истечет указанный временной лимит. Он блокирует выполнение текущего потока до момента завершения всех задач или до достижения таймаута. Метод возвращает true, если все задачи завершились в указанный период времени, и false, если время истекло и все задачи не завершились.</w:t>
      </w:r>
    </w:p>
    <w:p w14:paraId="6C71AB20" w14:textId="77777777" w:rsidR="00703C12" w:rsidRPr="00703C12" w:rsidRDefault="00703C12" w:rsidP="00703C12">
      <w:pPr>
        <w:rPr>
          <w:rStyle w:val="aa"/>
          <w:rFonts w:cstheme="minorHAnsi"/>
          <w:i w:val="0"/>
        </w:rPr>
      </w:pPr>
    </w:p>
    <w:p w14:paraId="18D696F3" w14:textId="21C9049C" w:rsidR="003428CA" w:rsidRPr="00063AAC" w:rsidRDefault="00703C12" w:rsidP="00703C12">
      <w:pPr>
        <w:rPr>
          <w:rStyle w:val="a4"/>
          <w:rFonts w:cstheme="minorHAnsi"/>
          <w:iCs/>
          <w:color w:val="auto"/>
          <w:u w:val="none"/>
        </w:rPr>
      </w:pPr>
      <w:r w:rsidRPr="00703C12">
        <w:rPr>
          <w:rStyle w:val="aa"/>
          <w:rFonts w:cstheme="minorHAnsi"/>
          <w:i w:val="0"/>
        </w:rPr>
        <w:t>Использование этих методов в сочетании позволяет корректно завершить работу ExecutorService. Сначала вызывается shutdown(), чтобы приостановить прием новых задач. Затем вызывается awaitTermination() с достаточно большим временным лимитом, чтобы дождаться завершения всех задач. Если задачи не завершились за указанный таймаут, можно вызвать shutdownNow(), чтобы немедленно остановить выполнение задач.</w:t>
      </w:r>
    </w:p>
    <w:p w14:paraId="7B69B8D2" w14:textId="77777777" w:rsidR="003428CA" w:rsidRPr="00063AAC" w:rsidRDefault="003428CA" w:rsidP="003428CA">
      <w:pPr>
        <w:rPr>
          <w:rFonts w:cstheme="minorHAnsi"/>
          <w:iCs/>
        </w:rPr>
      </w:pPr>
    </w:p>
    <w:p w14:paraId="7CE6653D" w14:textId="740E99F8" w:rsidR="003428CA" w:rsidRPr="00063AAC" w:rsidRDefault="003428CA" w:rsidP="00C7518C">
      <w:pPr>
        <w:pStyle w:val="2"/>
      </w:pPr>
      <w:r w:rsidRPr="00063AAC">
        <w:rPr>
          <w:lang w:val="en-US"/>
        </w:rPr>
        <w:t>Q</w:t>
      </w:r>
      <w:r w:rsidRPr="00063AAC">
        <w:t>3</w:t>
      </w:r>
      <w:r w:rsidR="00B70059">
        <w:t>6</w:t>
      </w:r>
      <w:r w:rsidRPr="00063AAC">
        <w:t>. Разница между submit() и execute()</w:t>
      </w:r>
    </w:p>
    <w:p w14:paraId="2DC6C93A" w14:textId="77777777" w:rsidR="003428CA" w:rsidRPr="00063AAC" w:rsidRDefault="003428CA" w:rsidP="003428CA">
      <w:pPr>
        <w:rPr>
          <w:rFonts w:cstheme="minorHAnsi"/>
          <w:iCs/>
        </w:rPr>
      </w:pPr>
    </w:p>
    <w:p w14:paraId="5C46EBFB" w14:textId="1092FDBF" w:rsidR="00703C12" w:rsidRPr="00703C12" w:rsidRDefault="00703C12" w:rsidP="00703C12">
      <w:pPr>
        <w:rPr>
          <w:rStyle w:val="aa"/>
          <w:rFonts w:cstheme="minorHAnsi"/>
          <w:i w:val="0"/>
        </w:rPr>
      </w:pPr>
      <w:r w:rsidRPr="00703C12">
        <w:rPr>
          <w:rStyle w:val="aa"/>
          <w:rFonts w:cstheme="minorHAnsi"/>
          <w:i w:val="0"/>
        </w:rPr>
        <w:t>Методы submit() и execute() используются для отправки задач на выполнение в ExecutorService, но есть некоторые различия в их поведении и возможностях.</w:t>
      </w:r>
    </w:p>
    <w:p w14:paraId="27D7F412" w14:textId="77777777" w:rsidR="00703C12" w:rsidRPr="00703C12" w:rsidRDefault="00703C12" w:rsidP="00703C12">
      <w:pPr>
        <w:rPr>
          <w:rStyle w:val="aa"/>
          <w:rFonts w:cstheme="minorHAnsi"/>
          <w:i w:val="0"/>
        </w:rPr>
      </w:pPr>
    </w:p>
    <w:p w14:paraId="22BB21FE" w14:textId="411464ED" w:rsidR="00703C12" w:rsidRPr="0032571D" w:rsidRDefault="00703C12" w:rsidP="0098149F">
      <w:pPr>
        <w:pStyle w:val="a3"/>
        <w:numPr>
          <w:ilvl w:val="0"/>
          <w:numId w:val="417"/>
        </w:numPr>
        <w:rPr>
          <w:rStyle w:val="aa"/>
          <w:rFonts w:cstheme="minorHAnsi"/>
          <w:i w:val="0"/>
        </w:rPr>
      </w:pPr>
      <w:r w:rsidRPr="0032571D">
        <w:rPr>
          <w:rStyle w:val="aa"/>
          <w:rFonts w:cstheme="minorHAnsi"/>
          <w:i w:val="0"/>
        </w:rPr>
        <w:t>execute(Runnable task): Этот метод принимает в качестве аргумента объект Runnable (или его подкласс) и немедленно отправляет его на выполнение в пул потоков ExecutorService. Данный метод не возвращает результат выполнения задачи.</w:t>
      </w:r>
    </w:p>
    <w:p w14:paraId="0013E3BF" w14:textId="77777777" w:rsidR="00703C12" w:rsidRPr="00703C12" w:rsidRDefault="00703C12" w:rsidP="00703C12">
      <w:pPr>
        <w:rPr>
          <w:rStyle w:val="aa"/>
          <w:rFonts w:cstheme="minorHAnsi"/>
          <w:i w:val="0"/>
        </w:rPr>
      </w:pPr>
    </w:p>
    <w:p w14:paraId="68AE9E38" w14:textId="77777777" w:rsidR="0032571D" w:rsidRPr="0032571D" w:rsidRDefault="0032571D" w:rsidP="00703C12">
      <w:pPr>
        <w:rPr>
          <w:rStyle w:val="aa"/>
          <w:rFonts w:cstheme="minorHAnsi"/>
          <w:i w:val="0"/>
          <w:highlight w:val="yellow"/>
          <w:lang w:val="en-US"/>
        </w:rPr>
      </w:pPr>
      <w:r w:rsidRPr="0032571D">
        <w:rPr>
          <w:rStyle w:val="aa"/>
          <w:rFonts w:cstheme="minorHAnsi"/>
          <w:i w:val="0"/>
          <w:highlight w:val="yellow"/>
          <w:lang w:val="en-US"/>
        </w:rPr>
        <w:t>ExecutorService executor = ...</w:t>
      </w:r>
    </w:p>
    <w:p w14:paraId="196E71D7" w14:textId="77777777" w:rsidR="0032571D" w:rsidRPr="0032571D" w:rsidRDefault="0032571D" w:rsidP="00703C12">
      <w:pPr>
        <w:rPr>
          <w:rStyle w:val="aa"/>
          <w:rFonts w:cstheme="minorHAnsi"/>
          <w:i w:val="0"/>
          <w:highlight w:val="yellow"/>
          <w:lang w:val="en-US"/>
        </w:rPr>
      </w:pPr>
      <w:r w:rsidRPr="0032571D">
        <w:rPr>
          <w:rStyle w:val="aa"/>
          <w:rFonts w:cstheme="minorHAnsi"/>
          <w:i w:val="0"/>
          <w:highlight w:val="yellow"/>
          <w:lang w:val="en-US"/>
        </w:rPr>
        <w:t>executor.execute(new MyTask());</w:t>
      </w:r>
    </w:p>
    <w:p w14:paraId="47DE9EAB" w14:textId="0DF8B618" w:rsidR="00703C12" w:rsidRPr="0032571D" w:rsidRDefault="00703C12" w:rsidP="00703C12">
      <w:pPr>
        <w:rPr>
          <w:rStyle w:val="aa"/>
          <w:rFonts w:cstheme="minorHAnsi"/>
          <w:i w:val="0"/>
          <w:lang w:val="en-US"/>
        </w:rPr>
      </w:pPr>
    </w:p>
    <w:p w14:paraId="4279E19C" w14:textId="0388EF4F" w:rsidR="00703C12" w:rsidRPr="0032571D" w:rsidRDefault="00703C12" w:rsidP="0098149F">
      <w:pPr>
        <w:pStyle w:val="a3"/>
        <w:numPr>
          <w:ilvl w:val="0"/>
          <w:numId w:val="417"/>
        </w:numPr>
        <w:rPr>
          <w:rStyle w:val="aa"/>
          <w:rFonts w:cstheme="minorHAnsi"/>
          <w:i w:val="0"/>
        </w:rPr>
      </w:pPr>
      <w:r w:rsidRPr="0032571D">
        <w:rPr>
          <w:rStyle w:val="aa"/>
          <w:rFonts w:cstheme="minorHAnsi"/>
          <w:i w:val="0"/>
        </w:rPr>
        <w:t>submit(Callable&lt;T&gt; task): Этот метод принимает в качестве аргумента объект Callable&lt;T&gt; (или его подкласс), который представляет задачу, возвращающую результат. При отправке задачи на выполнение метод submit() возвращает объект типа Future&lt;T&gt;, который может быть использован для получения результата выполнения задачи.</w:t>
      </w:r>
    </w:p>
    <w:p w14:paraId="58D0EF31" w14:textId="77777777" w:rsidR="00703C12" w:rsidRPr="00703C12" w:rsidRDefault="00703C12" w:rsidP="00703C12">
      <w:pPr>
        <w:rPr>
          <w:rStyle w:val="aa"/>
          <w:rFonts w:cstheme="minorHAnsi"/>
          <w:i w:val="0"/>
        </w:rPr>
      </w:pPr>
    </w:p>
    <w:p w14:paraId="50DA02C9" w14:textId="77777777" w:rsidR="0032571D" w:rsidRPr="0032571D" w:rsidRDefault="0032571D" w:rsidP="00703C12">
      <w:pPr>
        <w:rPr>
          <w:rStyle w:val="aa"/>
          <w:rFonts w:cstheme="minorHAnsi"/>
          <w:i w:val="0"/>
          <w:highlight w:val="yellow"/>
          <w:lang w:val="en-US"/>
        </w:rPr>
      </w:pPr>
      <w:r w:rsidRPr="0032571D">
        <w:rPr>
          <w:rStyle w:val="aa"/>
          <w:rFonts w:cstheme="minorHAnsi"/>
          <w:i w:val="0"/>
          <w:highlight w:val="yellow"/>
          <w:lang w:val="en-US"/>
        </w:rPr>
        <w:t>ExecutorService executor = ...</w:t>
      </w:r>
    </w:p>
    <w:p w14:paraId="46C0F949" w14:textId="77777777" w:rsidR="0032571D" w:rsidRPr="0032571D" w:rsidRDefault="0032571D" w:rsidP="00703C12">
      <w:pPr>
        <w:rPr>
          <w:rStyle w:val="aa"/>
          <w:rFonts w:cstheme="minorHAnsi"/>
          <w:i w:val="0"/>
          <w:highlight w:val="yellow"/>
          <w:lang w:val="en-US"/>
        </w:rPr>
      </w:pPr>
      <w:r w:rsidRPr="0032571D">
        <w:rPr>
          <w:rStyle w:val="aa"/>
          <w:rFonts w:cstheme="minorHAnsi"/>
          <w:i w:val="0"/>
          <w:highlight w:val="yellow"/>
          <w:lang w:val="en-US"/>
        </w:rPr>
        <w:t>Future&lt;Integer&gt; futureResult = executor.submit(new MyTask());</w:t>
      </w:r>
    </w:p>
    <w:p w14:paraId="3E6552E5" w14:textId="56A9AF90" w:rsidR="00703C12" w:rsidRPr="00703C12" w:rsidRDefault="00703C12" w:rsidP="00703C12">
      <w:pPr>
        <w:rPr>
          <w:rStyle w:val="aa"/>
          <w:rFonts w:cstheme="minorHAnsi"/>
          <w:i w:val="0"/>
          <w:lang w:val="en-US"/>
        </w:rPr>
      </w:pPr>
    </w:p>
    <w:p w14:paraId="5029EDB0" w14:textId="33C49ACB" w:rsidR="00703C12" w:rsidRPr="0032571D" w:rsidRDefault="00703C12" w:rsidP="0098149F">
      <w:pPr>
        <w:pStyle w:val="a3"/>
        <w:numPr>
          <w:ilvl w:val="0"/>
          <w:numId w:val="417"/>
        </w:numPr>
        <w:rPr>
          <w:rStyle w:val="aa"/>
          <w:rFonts w:cstheme="minorHAnsi"/>
          <w:i w:val="0"/>
        </w:rPr>
      </w:pPr>
      <w:r w:rsidRPr="0032571D">
        <w:rPr>
          <w:rStyle w:val="aa"/>
          <w:rFonts w:cstheme="minorHAnsi"/>
          <w:i w:val="0"/>
          <w:lang w:val="en-US"/>
        </w:rPr>
        <w:t>submit</w:t>
      </w:r>
      <w:r w:rsidRPr="0032571D">
        <w:rPr>
          <w:rStyle w:val="aa"/>
          <w:rFonts w:cstheme="minorHAnsi"/>
          <w:i w:val="0"/>
        </w:rPr>
        <w:t>(</w:t>
      </w:r>
      <w:r w:rsidRPr="0032571D">
        <w:rPr>
          <w:rStyle w:val="aa"/>
          <w:rFonts w:cstheme="minorHAnsi"/>
          <w:i w:val="0"/>
          <w:lang w:val="en-US"/>
        </w:rPr>
        <w:t>Runnable</w:t>
      </w:r>
      <w:r w:rsidRPr="0032571D">
        <w:rPr>
          <w:rStyle w:val="aa"/>
          <w:rFonts w:cstheme="minorHAnsi"/>
          <w:i w:val="0"/>
        </w:rPr>
        <w:t xml:space="preserve"> </w:t>
      </w:r>
      <w:r w:rsidRPr="0032571D">
        <w:rPr>
          <w:rStyle w:val="aa"/>
          <w:rFonts w:cstheme="minorHAnsi"/>
          <w:i w:val="0"/>
          <w:lang w:val="en-US"/>
        </w:rPr>
        <w:t>task</w:t>
      </w:r>
      <w:r w:rsidRPr="0032571D">
        <w:rPr>
          <w:rStyle w:val="aa"/>
          <w:rFonts w:cstheme="minorHAnsi"/>
          <w:i w:val="0"/>
        </w:rPr>
        <w:t xml:space="preserve">): Этот метод является вариантом </w:t>
      </w:r>
      <w:r w:rsidRPr="0032571D">
        <w:rPr>
          <w:rStyle w:val="aa"/>
          <w:rFonts w:cstheme="minorHAnsi"/>
          <w:i w:val="0"/>
          <w:lang w:val="en-US"/>
        </w:rPr>
        <w:t>submit</w:t>
      </w:r>
      <w:r w:rsidRPr="0032571D">
        <w:rPr>
          <w:rStyle w:val="aa"/>
          <w:rFonts w:cstheme="minorHAnsi"/>
          <w:i w:val="0"/>
        </w:rPr>
        <w:t xml:space="preserve">() для </w:t>
      </w:r>
      <w:r w:rsidRPr="0032571D">
        <w:rPr>
          <w:rStyle w:val="aa"/>
          <w:rFonts w:cstheme="minorHAnsi"/>
          <w:i w:val="0"/>
          <w:lang w:val="en-US"/>
        </w:rPr>
        <w:t>Runnable</w:t>
      </w:r>
      <w:r w:rsidRPr="0032571D">
        <w:rPr>
          <w:rStyle w:val="aa"/>
          <w:rFonts w:cstheme="minorHAnsi"/>
          <w:i w:val="0"/>
        </w:rPr>
        <w:t xml:space="preserve"> задачи, который принимает аргументом объект </w:t>
      </w:r>
      <w:r w:rsidRPr="0032571D">
        <w:rPr>
          <w:rStyle w:val="aa"/>
          <w:rFonts w:cstheme="minorHAnsi"/>
          <w:i w:val="0"/>
          <w:lang w:val="en-US"/>
        </w:rPr>
        <w:t>Runnable</w:t>
      </w:r>
      <w:r w:rsidRPr="0032571D">
        <w:rPr>
          <w:rStyle w:val="aa"/>
          <w:rFonts w:cstheme="minorHAnsi"/>
          <w:i w:val="0"/>
        </w:rPr>
        <w:t xml:space="preserve"> и возвращает объект типа </w:t>
      </w:r>
      <w:r w:rsidRPr="0032571D">
        <w:rPr>
          <w:rStyle w:val="aa"/>
          <w:rFonts w:cstheme="minorHAnsi"/>
          <w:i w:val="0"/>
          <w:lang w:val="en-US"/>
        </w:rPr>
        <w:t>Future</w:t>
      </w:r>
      <w:r w:rsidRPr="0032571D">
        <w:rPr>
          <w:rStyle w:val="aa"/>
          <w:rFonts w:cstheme="minorHAnsi"/>
          <w:i w:val="0"/>
        </w:rPr>
        <w:t>&lt;?&gt;. Возвращаемый Future&lt;?&gt; можно использовать для проверки статуса выполнения задачи или для ожидания ее завершения посредством методов isDone() и get().</w:t>
      </w:r>
    </w:p>
    <w:p w14:paraId="73905240" w14:textId="77777777" w:rsidR="00703C12" w:rsidRPr="00703C12" w:rsidRDefault="00703C12" w:rsidP="00703C12">
      <w:pPr>
        <w:rPr>
          <w:rStyle w:val="aa"/>
          <w:rFonts w:cstheme="minorHAnsi"/>
          <w:i w:val="0"/>
        </w:rPr>
      </w:pPr>
    </w:p>
    <w:p w14:paraId="6D1B8DEB" w14:textId="77777777" w:rsidR="0032571D" w:rsidRPr="0032571D" w:rsidRDefault="0032571D" w:rsidP="00703C12">
      <w:pPr>
        <w:rPr>
          <w:rStyle w:val="aa"/>
          <w:rFonts w:cstheme="minorHAnsi"/>
          <w:i w:val="0"/>
          <w:highlight w:val="yellow"/>
          <w:lang w:val="en-US"/>
        </w:rPr>
      </w:pPr>
      <w:r w:rsidRPr="0032571D">
        <w:rPr>
          <w:rStyle w:val="aa"/>
          <w:rFonts w:cstheme="minorHAnsi"/>
          <w:i w:val="0"/>
          <w:highlight w:val="yellow"/>
          <w:lang w:val="en-US"/>
        </w:rPr>
        <w:t>ExecutorService executor = ...</w:t>
      </w:r>
    </w:p>
    <w:p w14:paraId="5521B077" w14:textId="77777777" w:rsidR="0032571D" w:rsidRPr="0032571D" w:rsidRDefault="0032571D" w:rsidP="00703C12">
      <w:pPr>
        <w:rPr>
          <w:rStyle w:val="aa"/>
          <w:rFonts w:cstheme="minorHAnsi"/>
          <w:i w:val="0"/>
          <w:highlight w:val="yellow"/>
          <w:lang w:val="en-US"/>
        </w:rPr>
      </w:pPr>
      <w:r w:rsidRPr="0032571D">
        <w:rPr>
          <w:rStyle w:val="aa"/>
          <w:rFonts w:cstheme="minorHAnsi"/>
          <w:i w:val="0"/>
          <w:highlight w:val="yellow"/>
          <w:lang w:val="en-US"/>
        </w:rPr>
        <w:t>Future&lt;?&gt; future = executor.submit(new MyTask());</w:t>
      </w:r>
    </w:p>
    <w:p w14:paraId="35106067" w14:textId="552059CB" w:rsidR="00703C12" w:rsidRPr="0032571D" w:rsidRDefault="00703C12" w:rsidP="00703C12">
      <w:pPr>
        <w:rPr>
          <w:rStyle w:val="aa"/>
          <w:rFonts w:cstheme="minorHAnsi"/>
          <w:i w:val="0"/>
          <w:lang w:val="en-US"/>
        </w:rPr>
      </w:pPr>
    </w:p>
    <w:p w14:paraId="4B4E997A" w14:textId="32FF271A" w:rsidR="003428CA" w:rsidRPr="00063AAC" w:rsidRDefault="00703C12" w:rsidP="003428CA">
      <w:pPr>
        <w:rPr>
          <w:rFonts w:cstheme="minorHAnsi"/>
          <w:iCs/>
        </w:rPr>
      </w:pPr>
      <w:r w:rsidRPr="00703C12">
        <w:rPr>
          <w:rStyle w:val="aa"/>
          <w:rFonts w:cstheme="minorHAnsi"/>
          <w:i w:val="0"/>
        </w:rPr>
        <w:t>Несмотря на различия, оба метода предназначены для отправки задач на выполнение в ExecutorService. Выбор между execute() и submit() зависит от необходимости получения результата выполнения задачи и управления ее выполнением. Если вам требуется результат выполнения, вы можете использовать submit() с Callable&lt;T&gt;. Если результат не требуется, можно использовать submit() с Runnable, или просто execute().</w:t>
      </w:r>
    </w:p>
    <w:p w14:paraId="21372383" w14:textId="77777777" w:rsidR="003428CA" w:rsidRPr="00703C12" w:rsidRDefault="003428CA" w:rsidP="003428CA">
      <w:pPr>
        <w:rPr>
          <w:rFonts w:cstheme="minorHAnsi"/>
          <w:iCs/>
        </w:rPr>
      </w:pPr>
    </w:p>
    <w:p w14:paraId="0F278C69" w14:textId="71481793" w:rsidR="003428CA" w:rsidRPr="00063AAC" w:rsidRDefault="003428CA" w:rsidP="00C7518C">
      <w:pPr>
        <w:pStyle w:val="2"/>
      </w:pPr>
      <w:r w:rsidRPr="00063AAC">
        <w:rPr>
          <w:lang w:val="en-US"/>
        </w:rPr>
        <w:t>Q</w:t>
      </w:r>
      <w:r w:rsidRPr="00063AAC">
        <w:t>3</w:t>
      </w:r>
      <w:r w:rsidR="00B70059">
        <w:t>7</w:t>
      </w:r>
      <w:r w:rsidRPr="00063AAC">
        <w:t>. Как запланировать выполнение задачи через определенный интервал?</w:t>
      </w:r>
    </w:p>
    <w:p w14:paraId="7B425595" w14:textId="77777777" w:rsidR="003428CA" w:rsidRPr="00063AAC" w:rsidRDefault="003428CA" w:rsidP="003428CA">
      <w:pPr>
        <w:rPr>
          <w:rFonts w:cstheme="minorHAnsi"/>
          <w:iCs/>
        </w:rPr>
      </w:pPr>
    </w:p>
    <w:p w14:paraId="322EFE0D" w14:textId="4992DC27" w:rsidR="00703C12" w:rsidRPr="00D13D91" w:rsidRDefault="00703C12" w:rsidP="00703C12">
      <w:pPr>
        <w:rPr>
          <w:rFonts w:cstheme="minorHAnsi"/>
          <w:iCs/>
          <w:lang w:val="en-US"/>
        </w:rPr>
      </w:pPr>
      <w:r w:rsidRPr="00703C12">
        <w:rPr>
          <w:rFonts w:cstheme="minorHAnsi"/>
          <w:iCs/>
        </w:rPr>
        <w:t>Для запланирования выполнения задачи через определенный интервал в Java можно использовать классы ScheduledExecutorService и ScheduledFuture. Вот</w:t>
      </w:r>
      <w:r w:rsidRPr="00D13D91">
        <w:rPr>
          <w:rFonts w:cstheme="minorHAnsi"/>
          <w:iCs/>
          <w:lang w:val="en-US"/>
        </w:rPr>
        <w:t xml:space="preserve"> </w:t>
      </w:r>
      <w:r w:rsidRPr="00703C12">
        <w:rPr>
          <w:rFonts w:cstheme="minorHAnsi"/>
          <w:iCs/>
        </w:rPr>
        <w:t>пример</w:t>
      </w:r>
      <w:r w:rsidRPr="00D13D91">
        <w:rPr>
          <w:rFonts w:cstheme="minorHAnsi"/>
          <w:iCs/>
          <w:lang w:val="en-US"/>
        </w:rPr>
        <w:t>:</w:t>
      </w:r>
    </w:p>
    <w:p w14:paraId="4FD517F5" w14:textId="77777777" w:rsidR="00703C12" w:rsidRPr="00D13D91" w:rsidRDefault="00703C12" w:rsidP="00703C12">
      <w:pPr>
        <w:rPr>
          <w:rFonts w:cstheme="minorHAnsi"/>
          <w:iCs/>
          <w:lang w:val="en-US"/>
        </w:rPr>
      </w:pPr>
    </w:p>
    <w:p w14:paraId="632B84E7" w14:textId="77777777" w:rsidR="0032571D" w:rsidRPr="0032571D" w:rsidRDefault="0032571D" w:rsidP="00703C12">
      <w:pPr>
        <w:rPr>
          <w:rFonts w:cstheme="minorHAnsi"/>
          <w:iCs/>
          <w:highlight w:val="yellow"/>
          <w:lang w:val="en-US"/>
        </w:rPr>
      </w:pPr>
      <w:r w:rsidRPr="0032571D">
        <w:rPr>
          <w:rFonts w:cstheme="minorHAnsi"/>
          <w:iCs/>
          <w:highlight w:val="yellow"/>
          <w:lang w:val="en-US"/>
        </w:rPr>
        <w:t>ScheduledExecutorService executor = Executors.newSingleThreadScheduledExecutor();</w:t>
      </w:r>
    </w:p>
    <w:p w14:paraId="05510DDF" w14:textId="77777777" w:rsidR="0032571D" w:rsidRPr="0032571D" w:rsidRDefault="0032571D" w:rsidP="00703C12">
      <w:pPr>
        <w:rPr>
          <w:rFonts w:cstheme="minorHAnsi"/>
          <w:iCs/>
          <w:highlight w:val="yellow"/>
          <w:lang w:val="en-US"/>
        </w:rPr>
      </w:pPr>
      <w:r w:rsidRPr="0032571D">
        <w:rPr>
          <w:rFonts w:cstheme="minorHAnsi"/>
          <w:iCs/>
          <w:highlight w:val="yellow"/>
          <w:lang w:val="en-US"/>
        </w:rPr>
        <w:t>ScheduledFuture&lt;?&gt; future = executor.scheduleAtFixedRate(new MyTask(), 0, 1, TimeUnit.SECONDS);</w:t>
      </w:r>
    </w:p>
    <w:p w14:paraId="0803F9EF" w14:textId="77777777" w:rsidR="0032571D" w:rsidRPr="0032571D" w:rsidRDefault="0032571D" w:rsidP="00703C12">
      <w:pPr>
        <w:rPr>
          <w:rFonts w:cstheme="minorHAnsi"/>
          <w:iCs/>
          <w:highlight w:val="yellow"/>
          <w:lang w:val="en-US"/>
        </w:rPr>
      </w:pPr>
      <w:r w:rsidRPr="0032571D">
        <w:rPr>
          <w:rFonts w:cstheme="minorHAnsi"/>
          <w:iCs/>
          <w:highlight w:val="yellow"/>
          <w:lang w:val="en-US"/>
        </w:rPr>
        <w:t>executor.schedule(() -&gt; future.cancel(true), 10, TimeUnit.SECONDS);</w:t>
      </w:r>
    </w:p>
    <w:p w14:paraId="504B3CD0" w14:textId="118DCD27" w:rsidR="00703C12" w:rsidRPr="00561FC5" w:rsidRDefault="00703C12" w:rsidP="00703C12">
      <w:pPr>
        <w:rPr>
          <w:rFonts w:cstheme="minorHAnsi"/>
          <w:iCs/>
          <w:lang w:val="en-US"/>
        </w:rPr>
      </w:pPr>
    </w:p>
    <w:p w14:paraId="7168D24C" w14:textId="1CFA01A2" w:rsidR="00703C12" w:rsidRPr="00703C12" w:rsidRDefault="00703C12" w:rsidP="00703C12">
      <w:pPr>
        <w:rPr>
          <w:rFonts w:cstheme="minorHAnsi"/>
          <w:iCs/>
        </w:rPr>
      </w:pPr>
      <w:r w:rsidRPr="00703C12">
        <w:rPr>
          <w:rFonts w:cstheme="minorHAnsi"/>
          <w:iCs/>
        </w:rPr>
        <w:t>Вышеуказанный пример использует scheduleAtFixedRate() для запуска задачи с заданным интервалом (1 секунда в данном случае) и schedule() для отмены выполнения задачи через определенное время (10 секунд в данном случае).</w:t>
      </w:r>
    </w:p>
    <w:p w14:paraId="5D58AC89" w14:textId="77777777" w:rsidR="00703C12" w:rsidRPr="00703C12" w:rsidRDefault="00703C12" w:rsidP="00703C12">
      <w:pPr>
        <w:rPr>
          <w:rFonts w:cstheme="minorHAnsi"/>
          <w:iCs/>
        </w:rPr>
      </w:pPr>
    </w:p>
    <w:p w14:paraId="2DDFF896" w14:textId="59FE72D6" w:rsidR="00703C12" w:rsidRPr="00703C12" w:rsidRDefault="00703C12" w:rsidP="00703C12">
      <w:pPr>
        <w:rPr>
          <w:rFonts w:cstheme="minorHAnsi"/>
          <w:iCs/>
        </w:rPr>
      </w:pPr>
      <w:r w:rsidRPr="00703C12">
        <w:rPr>
          <w:rFonts w:cstheme="minorHAnsi"/>
          <w:iCs/>
        </w:rPr>
        <w:t>MyTask это ваша собственная реализация интерфейса Runnable, которая представляет задачу, которую вы хотите выполнить. Вам нужно написать свою логику выполнения задачи внутри метода run().</w:t>
      </w:r>
    </w:p>
    <w:p w14:paraId="04504CCA" w14:textId="77777777" w:rsidR="00703C12" w:rsidRPr="00703C12" w:rsidRDefault="00703C12" w:rsidP="00703C12">
      <w:pPr>
        <w:rPr>
          <w:rFonts w:cstheme="minorHAnsi"/>
          <w:iCs/>
        </w:rPr>
      </w:pPr>
    </w:p>
    <w:p w14:paraId="5FFBDF55" w14:textId="1003C43C" w:rsidR="00B70059" w:rsidRPr="00703C12" w:rsidRDefault="00703C12" w:rsidP="00703C12">
      <w:pPr>
        <w:rPr>
          <w:rStyle w:val="HTML1"/>
          <w:rFonts w:asciiTheme="minorHAnsi" w:eastAsiaTheme="minorHAnsi" w:hAnsiTheme="minorHAnsi" w:cstheme="minorHAnsi"/>
          <w:iCs/>
          <w:sz w:val="22"/>
          <w:szCs w:val="22"/>
          <w:highlight w:val="yellow"/>
          <w:bdr w:val="none" w:sz="0" w:space="0" w:color="auto" w:frame="1"/>
          <w:shd w:val="clear" w:color="auto" w:fill="FBFBFB"/>
        </w:rPr>
      </w:pPr>
      <w:r w:rsidRPr="00703C12">
        <w:rPr>
          <w:rFonts w:cstheme="minorHAnsi"/>
          <w:iCs/>
        </w:rPr>
        <w:t>Не забудьте вызвать executor.shutdown() после того, как все задачи будут выполнены или больше не нужны, чтобы корректно завершить работу ScheduledExecutorService.</w:t>
      </w:r>
    </w:p>
    <w:p w14:paraId="0B7E56CB" w14:textId="068CBB58" w:rsidR="003428CA" w:rsidRPr="00703C12" w:rsidRDefault="003428CA" w:rsidP="003428CA">
      <w:pPr>
        <w:rPr>
          <w:rStyle w:val="HTML1"/>
          <w:rFonts w:asciiTheme="minorHAnsi" w:eastAsiaTheme="minorHAnsi" w:hAnsiTheme="minorHAnsi" w:cstheme="minorHAnsi"/>
          <w:iCs/>
          <w:sz w:val="22"/>
          <w:szCs w:val="22"/>
          <w:bdr w:val="none" w:sz="0" w:space="0" w:color="auto" w:frame="1"/>
          <w:shd w:val="clear" w:color="auto" w:fill="FBFBFB"/>
        </w:rPr>
      </w:pPr>
    </w:p>
    <w:p w14:paraId="48BA4498" w14:textId="5007F809" w:rsidR="003428CA" w:rsidRPr="00063AAC" w:rsidRDefault="003428CA" w:rsidP="00C7518C">
      <w:pPr>
        <w:pStyle w:val="2"/>
      </w:pPr>
      <w:r w:rsidRPr="00063AAC">
        <w:rPr>
          <w:lang w:val="en-US"/>
        </w:rPr>
        <w:t>Q</w:t>
      </w:r>
      <w:r w:rsidRPr="00063AAC">
        <w:t>3</w:t>
      </w:r>
      <w:r w:rsidR="00B70059">
        <w:t>8</w:t>
      </w:r>
      <w:r w:rsidRPr="00063AAC">
        <w:t xml:space="preserve">. Что такое </w:t>
      </w:r>
      <w:r w:rsidRPr="00063AAC">
        <w:rPr>
          <w:rStyle w:val="aa"/>
          <w:i w:val="0"/>
        </w:rPr>
        <w:t>BlockingQueue</w:t>
      </w:r>
      <w:r w:rsidR="004C2D09">
        <w:t>?</w:t>
      </w:r>
    </w:p>
    <w:p w14:paraId="2CE659EE" w14:textId="77777777" w:rsidR="003428CA" w:rsidRPr="00063AAC" w:rsidRDefault="003428CA" w:rsidP="003428CA">
      <w:pPr>
        <w:rPr>
          <w:rFonts w:cstheme="minorHAnsi"/>
          <w:iCs/>
        </w:rPr>
      </w:pPr>
    </w:p>
    <w:p w14:paraId="151974D4" w14:textId="3FF98D61" w:rsidR="00703C12" w:rsidRPr="00703C12" w:rsidRDefault="00703C12" w:rsidP="00703C12">
      <w:pPr>
        <w:rPr>
          <w:rFonts w:cstheme="minorHAnsi"/>
          <w:iCs/>
        </w:rPr>
      </w:pPr>
      <w:r w:rsidRPr="00703C12">
        <w:rPr>
          <w:rFonts w:cstheme="minorHAnsi"/>
          <w:iCs/>
        </w:rPr>
        <w:t>BlockingQueue это интерфейс в Java, который представляет собой расширение интерфейса Queue. Он предоставляет методы для добавления и извлечения элементов из очереди, но с дополнительной функциональностью блокирования или ожидания, если очередь пуста или полна.</w:t>
      </w:r>
    </w:p>
    <w:p w14:paraId="0CA3A20A" w14:textId="77777777" w:rsidR="00703C12" w:rsidRPr="00703C12" w:rsidRDefault="00703C12" w:rsidP="00703C12">
      <w:pPr>
        <w:rPr>
          <w:rFonts w:cstheme="minorHAnsi"/>
          <w:iCs/>
        </w:rPr>
      </w:pPr>
    </w:p>
    <w:p w14:paraId="7C8C15DF" w14:textId="2C7BE272" w:rsidR="00703C12" w:rsidRPr="00703C12" w:rsidRDefault="00703C12" w:rsidP="00703C12">
      <w:pPr>
        <w:rPr>
          <w:rFonts w:cstheme="minorHAnsi"/>
          <w:iCs/>
        </w:rPr>
      </w:pPr>
      <w:r w:rsidRPr="00703C12">
        <w:rPr>
          <w:rFonts w:cstheme="minorHAnsi"/>
          <w:iCs/>
        </w:rPr>
        <w:t>Основная особенность BlockingQueue заключается в том, что если поток пытается добавить элемент в полную очередь или извлечь элемент из пустой очереди, то он будет заблокирован до тех пор, пока другой поток не удалит элемент из очереди или добавит новый элемент.</w:t>
      </w:r>
    </w:p>
    <w:p w14:paraId="25300DB7" w14:textId="77777777" w:rsidR="00703C12" w:rsidRPr="00703C12" w:rsidRDefault="00703C12" w:rsidP="00703C12">
      <w:pPr>
        <w:rPr>
          <w:rFonts w:cstheme="minorHAnsi"/>
          <w:iCs/>
        </w:rPr>
      </w:pPr>
    </w:p>
    <w:p w14:paraId="3F8AE924" w14:textId="629E0D30" w:rsidR="00703C12" w:rsidRPr="00703C12" w:rsidRDefault="00703C12" w:rsidP="00703C12">
      <w:pPr>
        <w:rPr>
          <w:rFonts w:cstheme="minorHAnsi"/>
          <w:iCs/>
        </w:rPr>
      </w:pPr>
      <w:r w:rsidRPr="00703C12">
        <w:rPr>
          <w:rFonts w:cstheme="minorHAnsi"/>
          <w:iCs/>
        </w:rPr>
        <w:t>Некоторые распространенные реализации BlockingQueue включают:</w:t>
      </w:r>
    </w:p>
    <w:p w14:paraId="4F1EE4BE" w14:textId="77777777" w:rsidR="00703C12" w:rsidRPr="00703C12" w:rsidRDefault="00703C12" w:rsidP="00703C12">
      <w:pPr>
        <w:rPr>
          <w:rFonts w:cstheme="minorHAnsi"/>
          <w:iCs/>
        </w:rPr>
      </w:pPr>
    </w:p>
    <w:p w14:paraId="23B58C2F" w14:textId="1174C1D0" w:rsidR="00703C12" w:rsidRPr="0032571D" w:rsidRDefault="00703C12" w:rsidP="0098149F">
      <w:pPr>
        <w:pStyle w:val="a3"/>
        <w:numPr>
          <w:ilvl w:val="0"/>
          <w:numId w:val="418"/>
        </w:numPr>
        <w:rPr>
          <w:rFonts w:cstheme="minorHAnsi"/>
          <w:iCs/>
        </w:rPr>
      </w:pPr>
      <w:r w:rsidRPr="0032571D">
        <w:rPr>
          <w:rFonts w:cstheme="minorHAnsi"/>
          <w:iCs/>
        </w:rPr>
        <w:t xml:space="preserve">ArrayBlockingQueue: Это класс, реализующий BlockingQueue с использованием </w:t>
      </w:r>
      <w:r w:rsidR="0032571D" w:rsidRPr="0032571D">
        <w:rPr>
          <w:rFonts w:cstheme="minorHAnsi"/>
          <w:iCs/>
        </w:rPr>
        <w:t>массива фиксированного размера.</w:t>
      </w:r>
    </w:p>
    <w:p w14:paraId="6A092F9C" w14:textId="7F4740DE" w:rsidR="00703C12" w:rsidRPr="0032571D" w:rsidRDefault="00703C12" w:rsidP="0098149F">
      <w:pPr>
        <w:pStyle w:val="a3"/>
        <w:numPr>
          <w:ilvl w:val="0"/>
          <w:numId w:val="418"/>
        </w:numPr>
        <w:rPr>
          <w:rFonts w:cstheme="minorHAnsi"/>
          <w:iCs/>
        </w:rPr>
      </w:pPr>
      <w:r w:rsidRPr="0032571D">
        <w:rPr>
          <w:rFonts w:cstheme="minorHAnsi"/>
          <w:iCs/>
        </w:rPr>
        <w:t>LinkedBlockingQueue: Это класс, реализующий BlockingQueue с ис</w:t>
      </w:r>
      <w:r w:rsidR="0032571D" w:rsidRPr="0032571D">
        <w:rPr>
          <w:rFonts w:cstheme="minorHAnsi"/>
          <w:iCs/>
        </w:rPr>
        <w:t>пользованием связанного списка.</w:t>
      </w:r>
    </w:p>
    <w:p w14:paraId="7D746988" w14:textId="2BE39B7F" w:rsidR="00703C12" w:rsidRPr="0032571D" w:rsidRDefault="00703C12" w:rsidP="0098149F">
      <w:pPr>
        <w:pStyle w:val="a3"/>
        <w:numPr>
          <w:ilvl w:val="0"/>
          <w:numId w:val="418"/>
        </w:numPr>
        <w:rPr>
          <w:rFonts w:cstheme="minorHAnsi"/>
          <w:iCs/>
        </w:rPr>
      </w:pPr>
      <w:r w:rsidRPr="0032571D">
        <w:rPr>
          <w:rFonts w:cstheme="minorHAnsi"/>
          <w:iCs/>
        </w:rPr>
        <w:t>PriorityBlockingQueue: Это класс, реализующий BlockingQueue, который поддерживает упорядоченную очередь на основе приоритетов.</w:t>
      </w:r>
    </w:p>
    <w:p w14:paraId="76017BE4" w14:textId="77777777" w:rsidR="00703C12" w:rsidRPr="00703C12" w:rsidRDefault="00703C12" w:rsidP="00703C12">
      <w:pPr>
        <w:rPr>
          <w:rFonts w:cstheme="minorHAnsi"/>
          <w:iCs/>
        </w:rPr>
      </w:pPr>
    </w:p>
    <w:p w14:paraId="31FAD2D7" w14:textId="4324BDB5" w:rsidR="00703C12" w:rsidRPr="00703C12" w:rsidRDefault="00703C12" w:rsidP="00703C12">
      <w:pPr>
        <w:rPr>
          <w:rFonts w:cstheme="minorHAnsi"/>
          <w:iCs/>
        </w:rPr>
      </w:pPr>
      <w:r w:rsidRPr="00703C12">
        <w:rPr>
          <w:rFonts w:cstheme="minorHAnsi"/>
          <w:iCs/>
        </w:rPr>
        <w:t>Ниже приведены некоторые методы, предоставляемые BlockingQueue:</w:t>
      </w:r>
    </w:p>
    <w:p w14:paraId="7E774311" w14:textId="77777777" w:rsidR="00703C12" w:rsidRPr="00703C12" w:rsidRDefault="00703C12" w:rsidP="00703C12">
      <w:pPr>
        <w:rPr>
          <w:rFonts w:cstheme="minorHAnsi"/>
          <w:iCs/>
        </w:rPr>
      </w:pPr>
    </w:p>
    <w:p w14:paraId="10AA1456" w14:textId="7341DA6A" w:rsidR="00703C12" w:rsidRPr="0032571D" w:rsidRDefault="00703C12" w:rsidP="0098149F">
      <w:pPr>
        <w:pStyle w:val="a3"/>
        <w:numPr>
          <w:ilvl w:val="0"/>
          <w:numId w:val="419"/>
        </w:numPr>
        <w:rPr>
          <w:rFonts w:cstheme="minorHAnsi"/>
          <w:iCs/>
        </w:rPr>
      </w:pPr>
      <w:r w:rsidRPr="0032571D">
        <w:rPr>
          <w:rFonts w:cstheme="minorHAnsi"/>
          <w:iCs/>
        </w:rPr>
        <w:t>put(E element): Добавляет элемент в очередь, при необходимости блокируя текущ</w:t>
      </w:r>
      <w:r w:rsidR="0032571D" w:rsidRPr="0032571D">
        <w:rPr>
          <w:rFonts w:cstheme="minorHAnsi"/>
          <w:iCs/>
        </w:rPr>
        <w:t>ий поток до освобождения места.</w:t>
      </w:r>
    </w:p>
    <w:p w14:paraId="50FA428B" w14:textId="00991EB7" w:rsidR="00703C12" w:rsidRPr="0032571D" w:rsidRDefault="00703C12" w:rsidP="0098149F">
      <w:pPr>
        <w:pStyle w:val="a3"/>
        <w:numPr>
          <w:ilvl w:val="0"/>
          <w:numId w:val="419"/>
        </w:numPr>
        <w:rPr>
          <w:rFonts w:cstheme="minorHAnsi"/>
          <w:iCs/>
        </w:rPr>
      </w:pPr>
      <w:r w:rsidRPr="0032571D">
        <w:rPr>
          <w:rFonts w:cstheme="minorHAnsi"/>
          <w:iCs/>
        </w:rPr>
        <w:t>take(): Извлекает и возвращает элемент из очереди, при необходимости блокируя текущий поток</w:t>
      </w:r>
      <w:r w:rsidR="0032571D" w:rsidRPr="0032571D">
        <w:rPr>
          <w:rFonts w:cstheme="minorHAnsi"/>
          <w:iCs/>
        </w:rPr>
        <w:t xml:space="preserve"> до наличия элемента в очереди.</w:t>
      </w:r>
    </w:p>
    <w:p w14:paraId="0B421E57" w14:textId="500E5896" w:rsidR="00703C12" w:rsidRPr="0032571D" w:rsidRDefault="00703C12" w:rsidP="0098149F">
      <w:pPr>
        <w:pStyle w:val="a3"/>
        <w:numPr>
          <w:ilvl w:val="0"/>
          <w:numId w:val="419"/>
        </w:numPr>
        <w:rPr>
          <w:rFonts w:cstheme="minorHAnsi"/>
          <w:iCs/>
        </w:rPr>
      </w:pPr>
      <w:r w:rsidRPr="0032571D">
        <w:rPr>
          <w:rFonts w:cstheme="minorHAnsi"/>
          <w:iCs/>
        </w:rPr>
        <w:t>offer(E element, long timeout, TimeUnit unit): Добавляет элемент в очередь, блокируя текущий поток на протяжении заданного вре</w:t>
      </w:r>
      <w:r w:rsidR="0032571D" w:rsidRPr="0032571D">
        <w:rPr>
          <w:rFonts w:cstheme="minorHAnsi"/>
          <w:iCs/>
        </w:rPr>
        <w:t>мени, если в очереди нет места.</w:t>
      </w:r>
    </w:p>
    <w:p w14:paraId="0292A99B" w14:textId="28FA8D1D" w:rsidR="00703C12" w:rsidRPr="0032571D" w:rsidRDefault="00703C12" w:rsidP="0098149F">
      <w:pPr>
        <w:pStyle w:val="a3"/>
        <w:numPr>
          <w:ilvl w:val="0"/>
          <w:numId w:val="419"/>
        </w:numPr>
        <w:rPr>
          <w:rFonts w:cstheme="minorHAnsi"/>
          <w:iCs/>
        </w:rPr>
      </w:pPr>
      <w:r w:rsidRPr="0032571D">
        <w:rPr>
          <w:rFonts w:cstheme="minorHAnsi"/>
          <w:iCs/>
        </w:rPr>
        <w:t>poll(long timeout, TimeUnit unit): Извлекает и возвращает элемент из очереди, блокируя текущий поток на протяжении заданного времени, если очередь пуста.</w:t>
      </w:r>
    </w:p>
    <w:p w14:paraId="4F81430C" w14:textId="77777777" w:rsidR="00703C12" w:rsidRPr="00703C12" w:rsidRDefault="00703C12" w:rsidP="00703C12">
      <w:pPr>
        <w:rPr>
          <w:rFonts w:cstheme="minorHAnsi"/>
          <w:iCs/>
        </w:rPr>
      </w:pPr>
    </w:p>
    <w:p w14:paraId="53E2958D" w14:textId="525C8FD0" w:rsidR="00FB5063" w:rsidRPr="00703C12" w:rsidRDefault="00703C12" w:rsidP="00703C12">
      <w:pPr>
        <w:rPr>
          <w:rFonts w:cstheme="minorHAnsi"/>
          <w:iCs/>
        </w:rPr>
      </w:pPr>
      <w:r w:rsidRPr="00703C12">
        <w:rPr>
          <w:rFonts w:cstheme="minorHAnsi"/>
          <w:iCs/>
        </w:rPr>
        <w:t>BlockingQueue является очень полезным инструментом в многопоточном программировании, где необходимо безопасно передавать данные между потоками, обеспечивая синхронизацию и ожидание при необходимости.</w:t>
      </w:r>
    </w:p>
    <w:p w14:paraId="0CEB662B" w14:textId="77777777" w:rsidR="00B70059" w:rsidRPr="00B70059" w:rsidRDefault="00B70059" w:rsidP="00B70059">
      <w:pPr>
        <w:rPr>
          <w:rFonts w:cstheme="minorHAnsi"/>
          <w:iCs/>
        </w:rPr>
      </w:pPr>
    </w:p>
    <w:p w14:paraId="37DE9E12" w14:textId="29DDDD3C" w:rsidR="00FB5063" w:rsidRPr="00703C12" w:rsidRDefault="00FB5063" w:rsidP="00C7518C">
      <w:pPr>
        <w:pStyle w:val="2"/>
      </w:pPr>
      <w:r w:rsidRPr="00063AAC">
        <w:rPr>
          <w:lang w:val="en-US"/>
        </w:rPr>
        <w:t>Q</w:t>
      </w:r>
      <w:r w:rsidR="0024427F">
        <w:t>39</w:t>
      </w:r>
      <w:r w:rsidRPr="00063AAC">
        <w:t>. Что такое </w:t>
      </w:r>
      <w:r w:rsidRPr="00063AAC">
        <w:rPr>
          <w:rStyle w:val="aa"/>
          <w:i w:val="0"/>
        </w:rPr>
        <w:t>Callable</w:t>
      </w:r>
      <w:r w:rsidRPr="00063AAC">
        <w:t> и </w:t>
      </w:r>
      <w:r w:rsidRPr="00063AAC">
        <w:rPr>
          <w:rStyle w:val="aa"/>
          <w:i w:val="0"/>
        </w:rPr>
        <w:t>Future</w:t>
      </w:r>
      <w:r w:rsidR="0024427F" w:rsidRPr="00703C12">
        <w:t>?</w:t>
      </w:r>
    </w:p>
    <w:p w14:paraId="42BA4646" w14:textId="77777777" w:rsidR="00937D34" w:rsidRPr="00063AAC" w:rsidRDefault="00937D34" w:rsidP="00FB5063">
      <w:pPr>
        <w:rPr>
          <w:rFonts w:cstheme="minorHAnsi"/>
          <w:iCs/>
        </w:rPr>
      </w:pPr>
    </w:p>
    <w:p w14:paraId="3CE17A87" w14:textId="7FE6D61C" w:rsidR="00703C12" w:rsidRPr="00703C12" w:rsidRDefault="00703C12" w:rsidP="00703C12">
      <w:pPr>
        <w:rPr>
          <w:rFonts w:cstheme="minorHAnsi"/>
          <w:iCs/>
        </w:rPr>
      </w:pPr>
      <w:r w:rsidRPr="00703C12">
        <w:rPr>
          <w:rFonts w:cstheme="minorHAnsi"/>
          <w:iCs/>
        </w:rPr>
        <w:t>В Java интерфейс Callable и класс Future являются частями пакета java.util.concurrent и предоставляют механизмы для выполнения задач в фоновом режиме и получения их результатов.</w:t>
      </w:r>
    </w:p>
    <w:p w14:paraId="31264F81" w14:textId="77777777" w:rsidR="00703C12" w:rsidRPr="00703C12" w:rsidRDefault="00703C12" w:rsidP="00703C12">
      <w:pPr>
        <w:rPr>
          <w:rFonts w:cstheme="minorHAnsi"/>
          <w:iCs/>
        </w:rPr>
      </w:pPr>
    </w:p>
    <w:p w14:paraId="25C4E620" w14:textId="585F63B0" w:rsidR="00703C12" w:rsidRPr="00703C12" w:rsidRDefault="00703C12" w:rsidP="00703C12">
      <w:pPr>
        <w:rPr>
          <w:rFonts w:cstheme="minorHAnsi"/>
          <w:iCs/>
        </w:rPr>
      </w:pPr>
      <w:r w:rsidRPr="00703C12">
        <w:rPr>
          <w:rFonts w:cstheme="minorHAnsi"/>
          <w:iCs/>
        </w:rPr>
        <w:t>Callable это функциональный интерфейс, похожий на Runnable, но в отличие от Runnable он может возвращать значение и генерировать исключение. Он определяет метод call(), который является точкой входа в задачу, которая может быть исполнена асинхронно.</w:t>
      </w:r>
    </w:p>
    <w:p w14:paraId="0DBD2070" w14:textId="77777777" w:rsidR="00703C12" w:rsidRPr="00703C12" w:rsidRDefault="00703C12" w:rsidP="00703C12">
      <w:pPr>
        <w:rPr>
          <w:rFonts w:cstheme="minorHAnsi"/>
          <w:iCs/>
        </w:rPr>
      </w:pPr>
    </w:p>
    <w:p w14:paraId="2B920EC1" w14:textId="2CAAD5FB" w:rsidR="00703C12" w:rsidRPr="00703C12" w:rsidRDefault="00703C12" w:rsidP="00703C12">
      <w:pPr>
        <w:rPr>
          <w:rFonts w:cstheme="minorHAnsi"/>
          <w:iCs/>
        </w:rPr>
      </w:pPr>
      <w:r w:rsidRPr="00703C12">
        <w:rPr>
          <w:rFonts w:cstheme="minorHAnsi"/>
          <w:iCs/>
        </w:rPr>
        <w:t>Future представляет значение или исключение, которое будет доступно в будущем при завершении Callable. Когда задача выполняется асинхронно, можно использовать Future для получения результата вычисления.</w:t>
      </w:r>
    </w:p>
    <w:p w14:paraId="1D4CC015" w14:textId="77777777" w:rsidR="00703C12" w:rsidRPr="00703C12" w:rsidRDefault="00703C12" w:rsidP="00703C12">
      <w:pPr>
        <w:rPr>
          <w:rFonts w:cstheme="minorHAnsi"/>
          <w:iCs/>
        </w:rPr>
      </w:pPr>
    </w:p>
    <w:p w14:paraId="2471A16C" w14:textId="252ACDDC" w:rsidR="00703C12" w:rsidRPr="00703C12" w:rsidRDefault="00703C12" w:rsidP="00703C12">
      <w:pPr>
        <w:rPr>
          <w:rFonts w:cstheme="minorHAnsi"/>
          <w:iCs/>
        </w:rPr>
      </w:pPr>
      <w:r w:rsidRPr="00703C12">
        <w:rPr>
          <w:rFonts w:cstheme="minorHAnsi"/>
          <w:iCs/>
        </w:rPr>
        <w:t>Вот пример использования Callable и Future:</w:t>
      </w:r>
    </w:p>
    <w:p w14:paraId="364A8420" w14:textId="77777777" w:rsidR="00703C12" w:rsidRPr="00703C12" w:rsidRDefault="00703C12" w:rsidP="00703C12">
      <w:pPr>
        <w:rPr>
          <w:rFonts w:cstheme="minorHAnsi"/>
          <w:iCs/>
        </w:rPr>
      </w:pPr>
    </w:p>
    <w:p w14:paraId="5A2F08A5" w14:textId="77777777" w:rsidR="0032571D" w:rsidRPr="0032571D" w:rsidRDefault="0032571D" w:rsidP="00703C12">
      <w:pPr>
        <w:rPr>
          <w:rFonts w:cstheme="minorHAnsi"/>
          <w:iCs/>
          <w:highlight w:val="yellow"/>
          <w:lang w:val="en-US"/>
        </w:rPr>
      </w:pPr>
      <w:r w:rsidRPr="0032571D">
        <w:rPr>
          <w:rFonts w:cstheme="minorHAnsi"/>
          <w:iCs/>
          <w:highlight w:val="yellow"/>
          <w:lang w:val="en-US"/>
        </w:rPr>
        <w:t>import java.util.concurrent.Callable;</w:t>
      </w:r>
    </w:p>
    <w:p w14:paraId="0CC8CA33" w14:textId="77777777" w:rsidR="0032571D" w:rsidRPr="0032571D" w:rsidRDefault="0032571D" w:rsidP="00703C12">
      <w:pPr>
        <w:rPr>
          <w:rFonts w:cstheme="minorHAnsi"/>
          <w:iCs/>
          <w:highlight w:val="yellow"/>
          <w:lang w:val="en-US"/>
        </w:rPr>
      </w:pPr>
      <w:r w:rsidRPr="0032571D">
        <w:rPr>
          <w:rFonts w:cstheme="minorHAnsi"/>
          <w:iCs/>
          <w:highlight w:val="yellow"/>
          <w:lang w:val="en-US"/>
        </w:rPr>
        <w:t>import java.util.concurrent.ExecutionException;</w:t>
      </w:r>
    </w:p>
    <w:p w14:paraId="75B38E3A" w14:textId="77777777" w:rsidR="0032571D" w:rsidRPr="0032571D" w:rsidRDefault="0032571D" w:rsidP="00703C12">
      <w:pPr>
        <w:rPr>
          <w:rFonts w:cstheme="minorHAnsi"/>
          <w:iCs/>
          <w:highlight w:val="yellow"/>
          <w:lang w:val="en-US"/>
        </w:rPr>
      </w:pPr>
      <w:r w:rsidRPr="0032571D">
        <w:rPr>
          <w:rFonts w:cstheme="minorHAnsi"/>
          <w:iCs/>
          <w:highlight w:val="yellow"/>
          <w:lang w:val="en-US"/>
        </w:rPr>
        <w:t>import java.util.concurrent.ExecutorService;</w:t>
      </w:r>
    </w:p>
    <w:p w14:paraId="15710138" w14:textId="77777777" w:rsidR="0032571D" w:rsidRPr="0032571D" w:rsidRDefault="0032571D" w:rsidP="00703C12">
      <w:pPr>
        <w:rPr>
          <w:rFonts w:cstheme="minorHAnsi"/>
          <w:iCs/>
          <w:highlight w:val="yellow"/>
          <w:lang w:val="en-US"/>
        </w:rPr>
      </w:pPr>
      <w:r w:rsidRPr="0032571D">
        <w:rPr>
          <w:rFonts w:cstheme="minorHAnsi"/>
          <w:iCs/>
          <w:highlight w:val="yellow"/>
          <w:lang w:val="en-US"/>
        </w:rPr>
        <w:t>import java.util.concurrent.Executors;</w:t>
      </w:r>
    </w:p>
    <w:p w14:paraId="151E14D1" w14:textId="77777777" w:rsidR="0032571D" w:rsidRPr="0032571D" w:rsidRDefault="0032571D" w:rsidP="00703C12">
      <w:pPr>
        <w:rPr>
          <w:rFonts w:cstheme="minorHAnsi"/>
          <w:iCs/>
          <w:highlight w:val="yellow"/>
          <w:lang w:val="en-US"/>
        </w:rPr>
      </w:pPr>
      <w:r w:rsidRPr="0032571D">
        <w:rPr>
          <w:rFonts w:cstheme="minorHAnsi"/>
          <w:iCs/>
          <w:highlight w:val="yellow"/>
          <w:lang w:val="en-US"/>
        </w:rPr>
        <w:t>import java.util.concurrent.Future;</w:t>
      </w:r>
    </w:p>
    <w:p w14:paraId="3C24F8F5" w14:textId="77777777" w:rsidR="0032571D" w:rsidRPr="0032571D" w:rsidRDefault="0032571D" w:rsidP="00703C12">
      <w:pPr>
        <w:rPr>
          <w:rFonts w:cstheme="minorHAnsi"/>
          <w:iCs/>
          <w:highlight w:val="yellow"/>
          <w:lang w:val="en-US"/>
        </w:rPr>
      </w:pPr>
      <w:r w:rsidRPr="0032571D">
        <w:rPr>
          <w:rFonts w:cstheme="minorHAnsi"/>
          <w:iCs/>
          <w:highlight w:val="yellow"/>
          <w:lang w:val="en-US"/>
        </w:rPr>
        <w:t>public class CallableExample {</w:t>
      </w:r>
    </w:p>
    <w:p w14:paraId="529F48A4" w14:textId="77777777" w:rsidR="0032571D" w:rsidRPr="0032571D" w:rsidRDefault="0032571D" w:rsidP="00703C12">
      <w:pPr>
        <w:rPr>
          <w:rFonts w:cstheme="minorHAnsi"/>
          <w:iCs/>
          <w:highlight w:val="yellow"/>
          <w:lang w:val="en-US"/>
        </w:rPr>
      </w:pPr>
      <w:r w:rsidRPr="0032571D">
        <w:rPr>
          <w:rFonts w:cstheme="minorHAnsi"/>
          <w:iCs/>
          <w:highlight w:val="yellow"/>
          <w:lang w:val="en-US"/>
        </w:rPr>
        <w:tab/>
        <w:t>public static void main(String[] args) throws InterruptedException, ExecutionException {</w:t>
      </w:r>
    </w:p>
    <w:p w14:paraId="373A431A" w14:textId="77777777" w:rsidR="0032571D" w:rsidRPr="0032571D" w:rsidRDefault="0032571D" w:rsidP="00703C12">
      <w:pPr>
        <w:rPr>
          <w:rFonts w:cstheme="minorHAnsi"/>
          <w:iCs/>
          <w:highlight w:val="yellow"/>
          <w:lang w:val="en-US"/>
        </w:rPr>
      </w:pPr>
      <w:r w:rsidRPr="0032571D">
        <w:rPr>
          <w:rFonts w:cstheme="minorHAnsi"/>
          <w:iCs/>
          <w:highlight w:val="yellow"/>
          <w:lang w:val="en-US"/>
        </w:rPr>
        <w:tab/>
      </w:r>
      <w:r w:rsidRPr="0032571D">
        <w:rPr>
          <w:rFonts w:cstheme="minorHAnsi"/>
          <w:iCs/>
          <w:highlight w:val="yellow"/>
          <w:lang w:val="en-US"/>
        </w:rPr>
        <w:tab/>
        <w:t>ExecutorService executorService = Executors.newSingleThreadExecutor();</w:t>
      </w:r>
    </w:p>
    <w:p w14:paraId="47EDF503" w14:textId="77777777" w:rsidR="0032571D" w:rsidRPr="0032571D" w:rsidRDefault="0032571D" w:rsidP="00703C12">
      <w:pPr>
        <w:rPr>
          <w:rFonts w:cstheme="minorHAnsi"/>
          <w:iCs/>
          <w:highlight w:val="yellow"/>
          <w:lang w:val="en-US"/>
        </w:rPr>
      </w:pPr>
      <w:r w:rsidRPr="0032571D">
        <w:rPr>
          <w:rFonts w:cstheme="minorHAnsi"/>
          <w:iCs/>
          <w:highlight w:val="yellow"/>
          <w:lang w:val="en-US"/>
        </w:rPr>
        <w:tab/>
      </w:r>
      <w:r w:rsidRPr="0032571D">
        <w:rPr>
          <w:rFonts w:cstheme="minorHAnsi"/>
          <w:iCs/>
          <w:highlight w:val="yellow"/>
          <w:lang w:val="en-US"/>
        </w:rPr>
        <w:tab/>
        <w:t>Callable&lt;String&gt; callable = () -&gt; {</w:t>
      </w:r>
    </w:p>
    <w:p w14:paraId="5CA44261" w14:textId="77777777" w:rsidR="0032571D" w:rsidRPr="0032571D" w:rsidRDefault="0032571D" w:rsidP="00703C12">
      <w:pPr>
        <w:rPr>
          <w:rFonts w:cstheme="minorHAnsi"/>
          <w:iCs/>
          <w:highlight w:val="yellow"/>
          <w:lang w:val="en-US"/>
        </w:rPr>
      </w:pPr>
      <w:r w:rsidRPr="0032571D">
        <w:rPr>
          <w:rFonts w:cstheme="minorHAnsi"/>
          <w:iCs/>
          <w:highlight w:val="yellow"/>
          <w:lang w:val="en-US"/>
        </w:rPr>
        <w:tab/>
      </w:r>
      <w:r w:rsidRPr="0032571D">
        <w:rPr>
          <w:rFonts w:cstheme="minorHAnsi"/>
          <w:iCs/>
          <w:highlight w:val="yellow"/>
          <w:lang w:val="en-US"/>
        </w:rPr>
        <w:tab/>
      </w:r>
      <w:r w:rsidRPr="0032571D">
        <w:rPr>
          <w:rFonts w:cstheme="minorHAnsi"/>
          <w:iCs/>
          <w:highlight w:val="yellow"/>
          <w:lang w:val="en-US"/>
        </w:rPr>
        <w:tab/>
        <w:t>Thread.sleep(2000);</w:t>
      </w:r>
    </w:p>
    <w:p w14:paraId="46C51EA6" w14:textId="77777777" w:rsidR="0032571D" w:rsidRPr="0032571D" w:rsidRDefault="0032571D" w:rsidP="00703C12">
      <w:pPr>
        <w:rPr>
          <w:rFonts w:cstheme="minorHAnsi"/>
          <w:iCs/>
          <w:highlight w:val="yellow"/>
          <w:lang w:val="en-US"/>
        </w:rPr>
      </w:pPr>
      <w:r w:rsidRPr="0032571D">
        <w:rPr>
          <w:rFonts w:cstheme="minorHAnsi"/>
          <w:iCs/>
          <w:highlight w:val="yellow"/>
          <w:lang w:val="en-US"/>
        </w:rPr>
        <w:tab/>
      </w:r>
      <w:r w:rsidRPr="0032571D">
        <w:rPr>
          <w:rFonts w:cstheme="minorHAnsi"/>
          <w:iCs/>
          <w:highlight w:val="yellow"/>
          <w:lang w:val="en-US"/>
        </w:rPr>
        <w:tab/>
      </w:r>
      <w:r w:rsidRPr="0032571D">
        <w:rPr>
          <w:rFonts w:cstheme="minorHAnsi"/>
          <w:iCs/>
          <w:highlight w:val="yellow"/>
          <w:lang w:val="en-US"/>
        </w:rPr>
        <w:tab/>
        <w:t>return "Hello from Callable!";</w:t>
      </w:r>
    </w:p>
    <w:p w14:paraId="0D27C7C7" w14:textId="77777777" w:rsidR="0032571D" w:rsidRPr="0032571D" w:rsidRDefault="0032571D" w:rsidP="00703C12">
      <w:pPr>
        <w:rPr>
          <w:rFonts w:cstheme="minorHAnsi"/>
          <w:iCs/>
          <w:highlight w:val="yellow"/>
          <w:lang w:val="en-US"/>
        </w:rPr>
      </w:pPr>
      <w:r w:rsidRPr="0032571D">
        <w:rPr>
          <w:rFonts w:cstheme="minorHAnsi"/>
          <w:iCs/>
          <w:highlight w:val="yellow"/>
          <w:lang w:val="en-US"/>
        </w:rPr>
        <w:tab/>
      </w:r>
      <w:r w:rsidRPr="0032571D">
        <w:rPr>
          <w:rFonts w:cstheme="minorHAnsi"/>
          <w:iCs/>
          <w:highlight w:val="yellow"/>
          <w:lang w:val="en-US"/>
        </w:rPr>
        <w:tab/>
        <w:t>};</w:t>
      </w:r>
    </w:p>
    <w:p w14:paraId="3755BFCA" w14:textId="77777777" w:rsidR="0032571D" w:rsidRPr="0032571D" w:rsidRDefault="0032571D" w:rsidP="00703C12">
      <w:pPr>
        <w:rPr>
          <w:rFonts w:cstheme="minorHAnsi"/>
          <w:iCs/>
          <w:highlight w:val="yellow"/>
          <w:lang w:val="en-US"/>
        </w:rPr>
      </w:pPr>
      <w:r w:rsidRPr="0032571D">
        <w:rPr>
          <w:rFonts w:cstheme="minorHAnsi"/>
          <w:iCs/>
          <w:highlight w:val="yellow"/>
          <w:lang w:val="en-US"/>
        </w:rPr>
        <w:tab/>
      </w:r>
      <w:r w:rsidRPr="0032571D">
        <w:rPr>
          <w:rFonts w:cstheme="minorHAnsi"/>
          <w:iCs/>
          <w:highlight w:val="yellow"/>
          <w:lang w:val="en-US"/>
        </w:rPr>
        <w:tab/>
        <w:t>Future&lt;String&gt; future = executorService.submit(callable);</w:t>
      </w:r>
    </w:p>
    <w:p w14:paraId="21C69559" w14:textId="77777777" w:rsidR="0032571D" w:rsidRPr="0032571D" w:rsidRDefault="0032571D" w:rsidP="00703C12">
      <w:pPr>
        <w:rPr>
          <w:rFonts w:cstheme="minorHAnsi"/>
          <w:iCs/>
          <w:highlight w:val="yellow"/>
          <w:lang w:val="en-US"/>
        </w:rPr>
      </w:pPr>
      <w:r w:rsidRPr="0032571D">
        <w:rPr>
          <w:rFonts w:cstheme="minorHAnsi"/>
          <w:iCs/>
          <w:highlight w:val="yellow"/>
          <w:lang w:val="en-US"/>
        </w:rPr>
        <w:tab/>
      </w:r>
      <w:r w:rsidRPr="0032571D">
        <w:rPr>
          <w:rFonts w:cstheme="minorHAnsi"/>
          <w:iCs/>
          <w:highlight w:val="yellow"/>
          <w:lang w:val="en-US"/>
        </w:rPr>
        <w:tab/>
        <w:t>System.out.println("Doing something in the main thread...");</w:t>
      </w:r>
    </w:p>
    <w:p w14:paraId="1DA69014" w14:textId="77777777" w:rsidR="0032571D" w:rsidRPr="0032571D" w:rsidRDefault="0032571D" w:rsidP="00703C12">
      <w:pPr>
        <w:rPr>
          <w:rFonts w:cstheme="minorHAnsi"/>
          <w:iCs/>
          <w:highlight w:val="yellow"/>
          <w:lang w:val="en-US"/>
        </w:rPr>
      </w:pPr>
      <w:r w:rsidRPr="0032571D">
        <w:rPr>
          <w:rFonts w:cstheme="minorHAnsi"/>
          <w:iCs/>
          <w:highlight w:val="yellow"/>
          <w:lang w:val="en-US"/>
        </w:rPr>
        <w:tab/>
      </w:r>
      <w:r w:rsidRPr="0032571D">
        <w:rPr>
          <w:rFonts w:cstheme="minorHAnsi"/>
          <w:iCs/>
          <w:highlight w:val="yellow"/>
          <w:lang w:val="en-US"/>
        </w:rPr>
        <w:tab/>
        <w:t>String result = future.get();</w:t>
      </w:r>
    </w:p>
    <w:p w14:paraId="784E176E" w14:textId="77777777" w:rsidR="0032571D" w:rsidRPr="0032571D" w:rsidRDefault="0032571D" w:rsidP="00703C12">
      <w:pPr>
        <w:rPr>
          <w:rFonts w:cstheme="minorHAnsi"/>
          <w:iCs/>
          <w:highlight w:val="yellow"/>
          <w:lang w:val="en-US"/>
        </w:rPr>
      </w:pPr>
      <w:r w:rsidRPr="0032571D">
        <w:rPr>
          <w:rFonts w:cstheme="minorHAnsi"/>
          <w:iCs/>
          <w:highlight w:val="yellow"/>
          <w:lang w:val="en-US"/>
        </w:rPr>
        <w:tab/>
      </w:r>
      <w:r w:rsidRPr="0032571D">
        <w:rPr>
          <w:rFonts w:cstheme="minorHAnsi"/>
          <w:iCs/>
          <w:highlight w:val="yellow"/>
          <w:lang w:val="en-US"/>
        </w:rPr>
        <w:tab/>
        <w:t>System.out.println(result);</w:t>
      </w:r>
    </w:p>
    <w:p w14:paraId="16FB605B" w14:textId="77777777" w:rsidR="0032571D" w:rsidRPr="0032571D" w:rsidRDefault="0032571D" w:rsidP="00703C12">
      <w:pPr>
        <w:rPr>
          <w:rFonts w:cstheme="minorHAnsi"/>
          <w:iCs/>
          <w:highlight w:val="yellow"/>
          <w:lang w:val="en-US"/>
        </w:rPr>
      </w:pPr>
      <w:r w:rsidRPr="0032571D">
        <w:rPr>
          <w:rFonts w:cstheme="minorHAnsi"/>
          <w:iCs/>
          <w:highlight w:val="yellow"/>
          <w:lang w:val="en-US"/>
        </w:rPr>
        <w:tab/>
      </w:r>
      <w:r w:rsidRPr="0032571D">
        <w:rPr>
          <w:rFonts w:cstheme="minorHAnsi"/>
          <w:iCs/>
          <w:highlight w:val="yellow"/>
          <w:lang w:val="en-US"/>
        </w:rPr>
        <w:tab/>
        <w:t>executorService.shutdown();</w:t>
      </w:r>
    </w:p>
    <w:p w14:paraId="21A5EA0D" w14:textId="77777777" w:rsidR="0032571D" w:rsidRPr="0032571D" w:rsidRDefault="0032571D" w:rsidP="00703C12">
      <w:pPr>
        <w:rPr>
          <w:rFonts w:cstheme="minorHAnsi"/>
          <w:iCs/>
          <w:highlight w:val="yellow"/>
          <w:lang w:val="en-US"/>
        </w:rPr>
      </w:pPr>
      <w:r w:rsidRPr="0032571D">
        <w:rPr>
          <w:rFonts w:cstheme="minorHAnsi"/>
          <w:iCs/>
          <w:highlight w:val="yellow"/>
          <w:lang w:val="en-US"/>
        </w:rPr>
        <w:tab/>
        <w:t>}</w:t>
      </w:r>
    </w:p>
    <w:p w14:paraId="1CB24B73" w14:textId="77777777" w:rsidR="0032571D" w:rsidRPr="0032571D" w:rsidRDefault="0032571D" w:rsidP="00703C12">
      <w:pPr>
        <w:rPr>
          <w:rFonts w:cstheme="minorHAnsi"/>
          <w:iCs/>
          <w:highlight w:val="yellow"/>
          <w:lang w:val="en-US"/>
        </w:rPr>
      </w:pPr>
      <w:r w:rsidRPr="0032571D">
        <w:rPr>
          <w:rFonts w:cstheme="minorHAnsi"/>
          <w:iCs/>
          <w:highlight w:val="yellow"/>
          <w:lang w:val="en-US"/>
        </w:rPr>
        <w:t>}</w:t>
      </w:r>
    </w:p>
    <w:p w14:paraId="5AFF8711" w14:textId="7F053E22" w:rsidR="00703C12" w:rsidRPr="00703C12" w:rsidRDefault="00703C12" w:rsidP="00703C12">
      <w:pPr>
        <w:rPr>
          <w:rFonts w:cstheme="minorHAnsi"/>
          <w:iCs/>
          <w:lang w:val="en-US"/>
        </w:rPr>
      </w:pPr>
    </w:p>
    <w:p w14:paraId="17ED87B9" w14:textId="6E985E85" w:rsidR="00703C12" w:rsidRPr="00703C12" w:rsidRDefault="00703C12" w:rsidP="00703C12">
      <w:pPr>
        <w:rPr>
          <w:rFonts w:cstheme="minorHAnsi"/>
          <w:iCs/>
        </w:rPr>
      </w:pPr>
      <w:r w:rsidRPr="00703C12">
        <w:rPr>
          <w:rFonts w:cstheme="minorHAnsi"/>
          <w:iCs/>
        </w:rPr>
        <w:t>В</w:t>
      </w:r>
      <w:r w:rsidRPr="00D13D91">
        <w:rPr>
          <w:rFonts w:cstheme="minorHAnsi"/>
          <w:iCs/>
          <w:lang w:val="en-US"/>
        </w:rPr>
        <w:t xml:space="preserve"> </w:t>
      </w:r>
      <w:r w:rsidRPr="00703C12">
        <w:rPr>
          <w:rFonts w:cstheme="minorHAnsi"/>
          <w:iCs/>
        </w:rPr>
        <w:t>приведенном</w:t>
      </w:r>
      <w:r w:rsidRPr="00D13D91">
        <w:rPr>
          <w:rFonts w:cstheme="minorHAnsi"/>
          <w:iCs/>
          <w:lang w:val="en-US"/>
        </w:rPr>
        <w:t xml:space="preserve"> </w:t>
      </w:r>
      <w:r w:rsidRPr="00703C12">
        <w:rPr>
          <w:rFonts w:cstheme="minorHAnsi"/>
          <w:iCs/>
        </w:rPr>
        <w:t>выше</w:t>
      </w:r>
      <w:r w:rsidRPr="00D13D91">
        <w:rPr>
          <w:rFonts w:cstheme="minorHAnsi"/>
          <w:iCs/>
          <w:lang w:val="en-US"/>
        </w:rPr>
        <w:t xml:space="preserve"> </w:t>
      </w:r>
      <w:r w:rsidRPr="00703C12">
        <w:rPr>
          <w:rFonts w:cstheme="minorHAnsi"/>
          <w:iCs/>
        </w:rPr>
        <w:t>примере</w:t>
      </w:r>
      <w:r w:rsidRPr="00D13D91">
        <w:rPr>
          <w:rFonts w:cstheme="minorHAnsi"/>
          <w:iCs/>
          <w:lang w:val="en-US"/>
        </w:rPr>
        <w:t xml:space="preserve"> </w:t>
      </w:r>
      <w:r w:rsidRPr="00703C12">
        <w:rPr>
          <w:rFonts w:cstheme="minorHAnsi"/>
          <w:iCs/>
          <w:lang w:val="en-US"/>
        </w:rPr>
        <w:t>Callable</w:t>
      </w:r>
      <w:r w:rsidRPr="00D13D91">
        <w:rPr>
          <w:rFonts w:cstheme="minorHAnsi"/>
          <w:iCs/>
          <w:lang w:val="en-US"/>
        </w:rPr>
        <w:t xml:space="preserve"> </w:t>
      </w:r>
      <w:r w:rsidRPr="00703C12">
        <w:rPr>
          <w:rFonts w:cstheme="minorHAnsi"/>
          <w:iCs/>
        </w:rPr>
        <w:t>представляет</w:t>
      </w:r>
      <w:r w:rsidRPr="00D13D91">
        <w:rPr>
          <w:rFonts w:cstheme="minorHAnsi"/>
          <w:iCs/>
          <w:lang w:val="en-US"/>
        </w:rPr>
        <w:t xml:space="preserve"> </w:t>
      </w:r>
      <w:r w:rsidRPr="00703C12">
        <w:rPr>
          <w:rFonts w:cstheme="minorHAnsi"/>
          <w:iCs/>
        </w:rPr>
        <w:t>задачу</w:t>
      </w:r>
      <w:r w:rsidRPr="00D13D91">
        <w:rPr>
          <w:rFonts w:cstheme="minorHAnsi"/>
          <w:iCs/>
          <w:lang w:val="en-US"/>
        </w:rPr>
        <w:t xml:space="preserve">, </w:t>
      </w:r>
      <w:r w:rsidRPr="00703C12">
        <w:rPr>
          <w:rFonts w:cstheme="minorHAnsi"/>
          <w:iCs/>
        </w:rPr>
        <w:t>которая</w:t>
      </w:r>
      <w:r w:rsidRPr="00D13D91">
        <w:rPr>
          <w:rFonts w:cstheme="minorHAnsi"/>
          <w:iCs/>
          <w:lang w:val="en-US"/>
        </w:rPr>
        <w:t xml:space="preserve"> </w:t>
      </w:r>
      <w:r w:rsidRPr="00703C12">
        <w:rPr>
          <w:rFonts w:cstheme="minorHAnsi"/>
          <w:iCs/>
        </w:rPr>
        <w:t>возвращает</w:t>
      </w:r>
      <w:r w:rsidRPr="00D13D91">
        <w:rPr>
          <w:rFonts w:cstheme="minorHAnsi"/>
          <w:iCs/>
          <w:lang w:val="en-US"/>
        </w:rPr>
        <w:t xml:space="preserve"> </w:t>
      </w:r>
      <w:r w:rsidRPr="00703C12">
        <w:rPr>
          <w:rFonts w:cstheme="minorHAnsi"/>
          <w:iCs/>
        </w:rPr>
        <w:t>строку</w:t>
      </w:r>
      <w:r w:rsidRPr="00D13D91">
        <w:rPr>
          <w:rFonts w:cstheme="minorHAnsi"/>
          <w:iCs/>
          <w:lang w:val="en-US"/>
        </w:rPr>
        <w:t xml:space="preserve"> "</w:t>
      </w:r>
      <w:r w:rsidRPr="00703C12">
        <w:rPr>
          <w:rFonts w:cstheme="minorHAnsi"/>
          <w:iCs/>
          <w:lang w:val="en-US"/>
        </w:rPr>
        <w:t>Hello</w:t>
      </w:r>
      <w:r w:rsidRPr="00D13D91">
        <w:rPr>
          <w:rFonts w:cstheme="minorHAnsi"/>
          <w:iCs/>
          <w:lang w:val="en-US"/>
        </w:rPr>
        <w:t xml:space="preserve"> </w:t>
      </w:r>
      <w:r w:rsidRPr="00703C12">
        <w:rPr>
          <w:rFonts w:cstheme="minorHAnsi"/>
          <w:iCs/>
          <w:lang w:val="en-US"/>
        </w:rPr>
        <w:t>from</w:t>
      </w:r>
      <w:r w:rsidRPr="00D13D91">
        <w:rPr>
          <w:rFonts w:cstheme="minorHAnsi"/>
          <w:iCs/>
          <w:lang w:val="en-US"/>
        </w:rPr>
        <w:t xml:space="preserve"> </w:t>
      </w:r>
      <w:r w:rsidRPr="00703C12">
        <w:rPr>
          <w:rFonts w:cstheme="minorHAnsi"/>
          <w:iCs/>
          <w:lang w:val="en-US"/>
        </w:rPr>
        <w:t>Callable</w:t>
      </w:r>
      <w:r w:rsidRPr="00D13D91">
        <w:rPr>
          <w:rFonts w:cstheme="minorHAnsi"/>
          <w:iCs/>
          <w:lang w:val="en-US"/>
        </w:rPr>
        <w:t xml:space="preserve">!" </w:t>
      </w:r>
      <w:r w:rsidRPr="00703C12">
        <w:rPr>
          <w:rFonts w:cstheme="minorHAnsi"/>
          <w:iCs/>
        </w:rPr>
        <w:t>через</w:t>
      </w:r>
      <w:r w:rsidRPr="00D13D91">
        <w:rPr>
          <w:rFonts w:cstheme="minorHAnsi"/>
          <w:iCs/>
          <w:lang w:val="en-US"/>
        </w:rPr>
        <w:t xml:space="preserve"> 2 </w:t>
      </w:r>
      <w:r w:rsidRPr="00703C12">
        <w:rPr>
          <w:rFonts w:cstheme="minorHAnsi"/>
          <w:iCs/>
        </w:rPr>
        <w:t>секунды</w:t>
      </w:r>
      <w:r w:rsidRPr="00D13D91">
        <w:rPr>
          <w:rFonts w:cstheme="minorHAnsi"/>
          <w:iCs/>
          <w:lang w:val="en-US"/>
        </w:rPr>
        <w:t xml:space="preserve">. </w:t>
      </w:r>
      <w:r w:rsidRPr="00703C12">
        <w:rPr>
          <w:rFonts w:cstheme="minorHAnsi"/>
          <w:iCs/>
        </w:rPr>
        <w:t>Метод submit() класса ExecutorService используется для отправки задачи на выполнение, и он возвращает Future, через который можно получить результат выполнения задачи с помощью метода get(). Если результат еще не готов, метод get() блокируется, пока он не будет доступен.</w:t>
      </w:r>
    </w:p>
    <w:p w14:paraId="0E7C70F1" w14:textId="77777777" w:rsidR="00703C12" w:rsidRPr="00703C12" w:rsidRDefault="00703C12" w:rsidP="00703C12">
      <w:pPr>
        <w:rPr>
          <w:rFonts w:cstheme="minorHAnsi"/>
          <w:iCs/>
        </w:rPr>
      </w:pPr>
    </w:p>
    <w:p w14:paraId="0896498F" w14:textId="477B7DC9" w:rsidR="00B70059" w:rsidRPr="00703C12" w:rsidRDefault="00703C12" w:rsidP="00703C12">
      <w:pPr>
        <w:rPr>
          <w:rStyle w:val="token"/>
          <w:rFonts w:cstheme="minorHAnsi"/>
          <w:iCs/>
          <w:highlight w:val="yellow"/>
          <w:bdr w:val="none" w:sz="0" w:space="0" w:color="auto" w:frame="1"/>
          <w:shd w:val="clear" w:color="auto" w:fill="FBFBFB"/>
        </w:rPr>
      </w:pPr>
      <w:r w:rsidRPr="00703C12">
        <w:rPr>
          <w:rFonts w:cstheme="minorHAnsi"/>
          <w:iCs/>
        </w:rPr>
        <w:t>При использовании Callable и Future вы можете получать результаты выполнения задач в фоновом режиме и дальше продолжать выполнять другую работу в главном потоке.</w:t>
      </w:r>
    </w:p>
    <w:p w14:paraId="5917D1C7" w14:textId="47AB101F" w:rsidR="006E7C61" w:rsidRPr="00703C12" w:rsidRDefault="006E7C61" w:rsidP="00FB5063">
      <w:pPr>
        <w:rPr>
          <w:rFonts w:cstheme="minorHAnsi"/>
          <w:iCs/>
        </w:rPr>
      </w:pPr>
    </w:p>
    <w:p w14:paraId="0EAE5872" w14:textId="6BBB0AB7" w:rsidR="00FB5063" w:rsidRPr="00561FC5" w:rsidRDefault="00FB5063" w:rsidP="00C7518C">
      <w:pPr>
        <w:pStyle w:val="2"/>
      </w:pPr>
      <w:r w:rsidRPr="00063AAC">
        <w:rPr>
          <w:lang w:val="en-US"/>
        </w:rPr>
        <w:t>Q</w:t>
      </w:r>
      <w:r w:rsidR="0024427F" w:rsidRPr="00561FC5">
        <w:t>40</w:t>
      </w:r>
      <w:r w:rsidRPr="00561FC5">
        <w:t>.</w:t>
      </w:r>
      <w:r w:rsidRPr="00063AAC">
        <w:rPr>
          <w:lang w:val="en-US"/>
        </w:rPr>
        <w:t> </w:t>
      </w:r>
      <w:r w:rsidRPr="00063AAC">
        <w:t>Что</w:t>
      </w:r>
      <w:r w:rsidRPr="00561FC5">
        <w:t xml:space="preserve"> </w:t>
      </w:r>
      <w:r w:rsidRPr="00063AAC">
        <w:t>такое</w:t>
      </w:r>
      <w:r w:rsidRPr="00561FC5">
        <w:t xml:space="preserve"> </w:t>
      </w:r>
      <w:r w:rsidRPr="00063AAC">
        <w:rPr>
          <w:rStyle w:val="aa"/>
          <w:i w:val="0"/>
          <w:lang w:val="en-US"/>
        </w:rPr>
        <w:t>FutureTask</w:t>
      </w:r>
      <w:r w:rsidRPr="00561FC5">
        <w:t>?</w:t>
      </w:r>
    </w:p>
    <w:p w14:paraId="46E6C15A" w14:textId="77777777" w:rsidR="006E7C61" w:rsidRPr="00561FC5" w:rsidRDefault="006E7C61" w:rsidP="00FB5063">
      <w:pPr>
        <w:rPr>
          <w:rFonts w:cstheme="minorHAnsi"/>
          <w:iCs/>
        </w:rPr>
      </w:pPr>
    </w:p>
    <w:p w14:paraId="7770B60A" w14:textId="38EF3AFE" w:rsidR="00703C12" w:rsidRPr="00703C12" w:rsidRDefault="00703C12" w:rsidP="00703C12">
      <w:pPr>
        <w:rPr>
          <w:rFonts w:cstheme="minorHAnsi"/>
          <w:iCs/>
        </w:rPr>
      </w:pPr>
      <w:r w:rsidRPr="00703C12">
        <w:rPr>
          <w:rFonts w:cstheme="minorHAnsi"/>
          <w:iCs/>
          <w:lang w:val="en-US"/>
        </w:rPr>
        <w:t>FutureTask</w:t>
      </w:r>
      <w:r w:rsidRPr="00703C12">
        <w:rPr>
          <w:rFonts w:cstheme="minorHAnsi"/>
          <w:iCs/>
        </w:rPr>
        <w:t xml:space="preserve"> это конкретная реализация интерфейса </w:t>
      </w:r>
      <w:r w:rsidRPr="00703C12">
        <w:rPr>
          <w:rFonts w:cstheme="minorHAnsi"/>
          <w:iCs/>
          <w:lang w:val="en-US"/>
        </w:rPr>
        <w:t>Future</w:t>
      </w:r>
      <w:r w:rsidRPr="00703C12">
        <w:rPr>
          <w:rFonts w:cstheme="minorHAnsi"/>
          <w:iCs/>
        </w:rPr>
        <w:t xml:space="preserve"> и реализация интерфейса </w:t>
      </w:r>
      <w:r w:rsidRPr="00703C12">
        <w:rPr>
          <w:rFonts w:cstheme="minorHAnsi"/>
          <w:iCs/>
          <w:lang w:val="en-US"/>
        </w:rPr>
        <w:t>Runnable</w:t>
      </w:r>
      <w:r w:rsidRPr="00703C12">
        <w:rPr>
          <w:rFonts w:cstheme="minorHAnsi"/>
          <w:iCs/>
        </w:rPr>
        <w:t>, которая представляет собой асинхронную вычислительную задачу.</w:t>
      </w:r>
    </w:p>
    <w:p w14:paraId="3A04A69A" w14:textId="77777777" w:rsidR="00703C12" w:rsidRPr="00703C12" w:rsidRDefault="00703C12" w:rsidP="00703C12">
      <w:pPr>
        <w:rPr>
          <w:rFonts w:cstheme="minorHAnsi"/>
          <w:iCs/>
        </w:rPr>
      </w:pPr>
    </w:p>
    <w:p w14:paraId="5F783D48" w14:textId="7722B9DF" w:rsidR="00703C12" w:rsidRPr="00703C12" w:rsidRDefault="00703C12" w:rsidP="00703C12">
      <w:pPr>
        <w:rPr>
          <w:rFonts w:cstheme="minorHAnsi"/>
          <w:iCs/>
        </w:rPr>
      </w:pPr>
      <w:r w:rsidRPr="00703C12">
        <w:rPr>
          <w:rFonts w:cstheme="minorHAnsi"/>
          <w:iCs/>
          <w:lang w:val="en-US"/>
        </w:rPr>
        <w:t>FutureTask</w:t>
      </w:r>
      <w:r w:rsidRPr="00703C12">
        <w:rPr>
          <w:rFonts w:cstheme="minorHAnsi"/>
          <w:iCs/>
        </w:rPr>
        <w:t xml:space="preserve"> позволяет нам запускать задачу в отдельном потоке и получать результаты вычислений. Можно использовать </w:t>
      </w:r>
      <w:r w:rsidRPr="00703C12">
        <w:rPr>
          <w:rFonts w:cstheme="minorHAnsi"/>
          <w:iCs/>
          <w:lang w:val="en-US"/>
        </w:rPr>
        <w:t>FutureTask</w:t>
      </w:r>
      <w:r w:rsidRPr="00703C12">
        <w:rPr>
          <w:rFonts w:cstheme="minorHAnsi"/>
          <w:iCs/>
        </w:rPr>
        <w:t xml:space="preserve"> для обертывания объекта </w:t>
      </w:r>
      <w:r w:rsidRPr="00703C12">
        <w:rPr>
          <w:rFonts w:cstheme="minorHAnsi"/>
          <w:iCs/>
          <w:lang w:val="en-US"/>
        </w:rPr>
        <w:t>Callable</w:t>
      </w:r>
      <w:r w:rsidRPr="00703C12">
        <w:rPr>
          <w:rFonts w:cstheme="minorHAnsi"/>
          <w:iCs/>
        </w:rPr>
        <w:t xml:space="preserve"> и запуска его в фоновом режиме.</w:t>
      </w:r>
    </w:p>
    <w:p w14:paraId="22D3DD1B" w14:textId="77777777" w:rsidR="00703C12" w:rsidRPr="00703C12" w:rsidRDefault="00703C12" w:rsidP="00703C12">
      <w:pPr>
        <w:rPr>
          <w:rFonts w:cstheme="minorHAnsi"/>
          <w:iCs/>
        </w:rPr>
      </w:pPr>
    </w:p>
    <w:p w14:paraId="34D62881" w14:textId="11254152" w:rsidR="00703C12" w:rsidRPr="00703C12" w:rsidRDefault="00703C12" w:rsidP="00703C12">
      <w:pPr>
        <w:rPr>
          <w:rFonts w:cstheme="minorHAnsi"/>
          <w:iCs/>
        </w:rPr>
      </w:pPr>
      <w:r w:rsidRPr="00703C12">
        <w:rPr>
          <w:rFonts w:cstheme="minorHAnsi"/>
          <w:iCs/>
        </w:rPr>
        <w:t xml:space="preserve">Преимущества использования </w:t>
      </w:r>
      <w:r w:rsidRPr="00703C12">
        <w:rPr>
          <w:rFonts w:cstheme="minorHAnsi"/>
          <w:iCs/>
          <w:lang w:val="en-US"/>
        </w:rPr>
        <w:t>FutureTask</w:t>
      </w:r>
      <w:r w:rsidRPr="00703C12">
        <w:rPr>
          <w:rFonts w:cstheme="minorHAnsi"/>
          <w:iCs/>
        </w:rPr>
        <w:t>:</w:t>
      </w:r>
    </w:p>
    <w:p w14:paraId="16DCB296" w14:textId="77777777" w:rsidR="00703C12" w:rsidRPr="00703C12" w:rsidRDefault="00703C12" w:rsidP="00703C12">
      <w:pPr>
        <w:rPr>
          <w:rFonts w:cstheme="minorHAnsi"/>
          <w:iCs/>
        </w:rPr>
      </w:pPr>
    </w:p>
    <w:p w14:paraId="5F2E2437" w14:textId="08878967" w:rsidR="00703C12" w:rsidRPr="0032571D" w:rsidRDefault="00703C12" w:rsidP="0098149F">
      <w:pPr>
        <w:pStyle w:val="a3"/>
        <w:numPr>
          <w:ilvl w:val="0"/>
          <w:numId w:val="420"/>
        </w:numPr>
        <w:rPr>
          <w:rFonts w:cstheme="minorHAnsi"/>
          <w:iCs/>
        </w:rPr>
      </w:pPr>
      <w:r w:rsidRPr="0032571D">
        <w:rPr>
          <w:rFonts w:cstheme="minorHAnsi"/>
          <w:iCs/>
          <w:lang w:val="en-US"/>
        </w:rPr>
        <w:t>FutureTask</w:t>
      </w:r>
      <w:r w:rsidRPr="0032571D">
        <w:rPr>
          <w:rFonts w:cstheme="minorHAnsi"/>
          <w:iCs/>
        </w:rPr>
        <w:t xml:space="preserve"> может использоваться для отмены задачи с помощью метода </w:t>
      </w:r>
      <w:r w:rsidRPr="0032571D">
        <w:rPr>
          <w:rFonts w:cstheme="minorHAnsi"/>
          <w:iCs/>
          <w:lang w:val="en-US"/>
        </w:rPr>
        <w:t>cancel</w:t>
      </w:r>
      <w:r w:rsidRPr="0032571D">
        <w:rPr>
          <w:rFonts w:cstheme="minorHAnsi"/>
          <w:iCs/>
        </w:rPr>
        <w:t>(). Это позволяет гибко управлять выполнением задачи и закрыть ее, если результат больше не требуется.</w:t>
      </w:r>
    </w:p>
    <w:p w14:paraId="3BF99E5B" w14:textId="6A1A04DE" w:rsidR="00703C12" w:rsidRPr="0032571D" w:rsidRDefault="00703C12" w:rsidP="0098149F">
      <w:pPr>
        <w:pStyle w:val="a3"/>
        <w:numPr>
          <w:ilvl w:val="0"/>
          <w:numId w:val="420"/>
        </w:numPr>
        <w:rPr>
          <w:rFonts w:cstheme="minorHAnsi"/>
          <w:iCs/>
        </w:rPr>
      </w:pPr>
      <w:r w:rsidRPr="0032571D">
        <w:rPr>
          <w:rFonts w:cstheme="minorHAnsi"/>
          <w:iCs/>
          <w:lang w:val="en-US"/>
        </w:rPr>
        <w:t>FutureTask</w:t>
      </w:r>
      <w:r w:rsidRPr="0032571D">
        <w:rPr>
          <w:rFonts w:cstheme="minorHAnsi"/>
          <w:iCs/>
        </w:rPr>
        <w:t xml:space="preserve"> позволяет получить результат выполнения задачи методом </w:t>
      </w:r>
      <w:r w:rsidRPr="0032571D">
        <w:rPr>
          <w:rFonts w:cstheme="minorHAnsi"/>
          <w:iCs/>
          <w:lang w:val="en-US"/>
        </w:rPr>
        <w:t>get</w:t>
      </w:r>
      <w:r w:rsidRPr="0032571D">
        <w:rPr>
          <w:rFonts w:cstheme="minorHAnsi"/>
          <w:iCs/>
        </w:rPr>
        <w:t xml:space="preserve">(). Если задача еще не выполнена, метод </w:t>
      </w:r>
      <w:r w:rsidRPr="0032571D">
        <w:rPr>
          <w:rFonts w:cstheme="minorHAnsi"/>
          <w:iCs/>
          <w:lang w:val="en-US"/>
        </w:rPr>
        <w:t>get</w:t>
      </w:r>
      <w:r w:rsidRPr="0032571D">
        <w:rPr>
          <w:rFonts w:cstheme="minorHAnsi"/>
          <w:iCs/>
        </w:rPr>
        <w:t>() блокируется, пока результат не будет доступен.</w:t>
      </w:r>
    </w:p>
    <w:p w14:paraId="723CE9CA" w14:textId="3B11D95C" w:rsidR="00703C12" w:rsidRPr="0032571D" w:rsidRDefault="00703C12" w:rsidP="0098149F">
      <w:pPr>
        <w:pStyle w:val="a3"/>
        <w:numPr>
          <w:ilvl w:val="0"/>
          <w:numId w:val="420"/>
        </w:numPr>
        <w:rPr>
          <w:rFonts w:cstheme="minorHAnsi"/>
          <w:iCs/>
        </w:rPr>
      </w:pPr>
      <w:r w:rsidRPr="0032571D">
        <w:rPr>
          <w:rFonts w:cstheme="minorHAnsi"/>
          <w:iCs/>
          <w:lang w:val="en-US"/>
        </w:rPr>
        <w:t>FutureTask</w:t>
      </w:r>
      <w:r w:rsidRPr="0032571D">
        <w:rPr>
          <w:rFonts w:cstheme="minorHAnsi"/>
          <w:iCs/>
        </w:rPr>
        <w:t xml:space="preserve"> также позволяет проверить, выполнена ли задача, с помощью методов </w:t>
      </w:r>
      <w:r w:rsidRPr="0032571D">
        <w:rPr>
          <w:rFonts w:cstheme="minorHAnsi"/>
          <w:iCs/>
          <w:lang w:val="en-US"/>
        </w:rPr>
        <w:t>isDone</w:t>
      </w:r>
      <w:r w:rsidRPr="0032571D">
        <w:rPr>
          <w:rFonts w:cstheme="minorHAnsi"/>
          <w:iCs/>
        </w:rPr>
        <w:t xml:space="preserve">() и </w:t>
      </w:r>
      <w:r w:rsidRPr="0032571D">
        <w:rPr>
          <w:rFonts w:cstheme="minorHAnsi"/>
          <w:iCs/>
          <w:lang w:val="en-US"/>
        </w:rPr>
        <w:t>isCancelled</w:t>
      </w:r>
      <w:r w:rsidRPr="0032571D">
        <w:rPr>
          <w:rFonts w:cstheme="minorHAnsi"/>
          <w:iCs/>
        </w:rPr>
        <w:t>().</w:t>
      </w:r>
    </w:p>
    <w:p w14:paraId="25E1D755" w14:textId="77777777" w:rsidR="00703C12" w:rsidRPr="00703C12" w:rsidRDefault="00703C12" w:rsidP="00703C12">
      <w:pPr>
        <w:rPr>
          <w:rFonts w:cstheme="minorHAnsi"/>
          <w:iCs/>
        </w:rPr>
      </w:pPr>
    </w:p>
    <w:p w14:paraId="640E8F8C" w14:textId="28C72C28" w:rsidR="00703C12" w:rsidRPr="00D13D91" w:rsidRDefault="00703C12" w:rsidP="00703C12">
      <w:pPr>
        <w:rPr>
          <w:rFonts w:cstheme="minorHAnsi"/>
          <w:iCs/>
          <w:lang w:val="en-US"/>
        </w:rPr>
      </w:pPr>
      <w:r w:rsidRPr="00561FC5">
        <w:rPr>
          <w:rFonts w:cstheme="minorHAnsi"/>
          <w:iCs/>
        </w:rPr>
        <w:t>Пример</w:t>
      </w:r>
      <w:r w:rsidRPr="00D13D91">
        <w:rPr>
          <w:rFonts w:cstheme="minorHAnsi"/>
          <w:iCs/>
          <w:lang w:val="en-US"/>
        </w:rPr>
        <w:t xml:space="preserve"> </w:t>
      </w:r>
      <w:r w:rsidRPr="00561FC5">
        <w:rPr>
          <w:rFonts w:cstheme="minorHAnsi"/>
          <w:iCs/>
        </w:rPr>
        <w:t>использования</w:t>
      </w:r>
      <w:r w:rsidRPr="00D13D91">
        <w:rPr>
          <w:rFonts w:cstheme="minorHAnsi"/>
          <w:iCs/>
          <w:lang w:val="en-US"/>
        </w:rPr>
        <w:t xml:space="preserve"> </w:t>
      </w:r>
      <w:r w:rsidRPr="00703C12">
        <w:rPr>
          <w:rFonts w:cstheme="minorHAnsi"/>
          <w:iCs/>
          <w:lang w:val="en-US"/>
        </w:rPr>
        <w:t>FutureTask</w:t>
      </w:r>
      <w:r w:rsidRPr="00D13D91">
        <w:rPr>
          <w:rFonts w:cstheme="minorHAnsi"/>
          <w:iCs/>
          <w:lang w:val="en-US"/>
        </w:rPr>
        <w:t>:</w:t>
      </w:r>
    </w:p>
    <w:p w14:paraId="1DA5EC7E" w14:textId="77777777" w:rsidR="00703C12" w:rsidRPr="00D13D91" w:rsidRDefault="00703C12" w:rsidP="00703C12">
      <w:pPr>
        <w:rPr>
          <w:rFonts w:cstheme="minorHAnsi"/>
          <w:iCs/>
          <w:lang w:val="en-US"/>
        </w:rPr>
      </w:pPr>
    </w:p>
    <w:p w14:paraId="545F03F1" w14:textId="77777777" w:rsidR="0032571D" w:rsidRPr="0032571D" w:rsidRDefault="0032571D" w:rsidP="00703C12">
      <w:pPr>
        <w:rPr>
          <w:rFonts w:cstheme="minorHAnsi"/>
          <w:iCs/>
          <w:highlight w:val="yellow"/>
          <w:lang w:val="en-US"/>
        </w:rPr>
      </w:pPr>
      <w:r w:rsidRPr="0032571D">
        <w:rPr>
          <w:rFonts w:cstheme="minorHAnsi"/>
          <w:iCs/>
          <w:highlight w:val="yellow"/>
          <w:lang w:val="en-US"/>
        </w:rPr>
        <w:t>import java.util.concurrent.Callable;</w:t>
      </w:r>
    </w:p>
    <w:p w14:paraId="61E4350D" w14:textId="77777777" w:rsidR="0032571D" w:rsidRPr="0032571D" w:rsidRDefault="0032571D" w:rsidP="00703C12">
      <w:pPr>
        <w:rPr>
          <w:rFonts w:cstheme="minorHAnsi"/>
          <w:iCs/>
          <w:highlight w:val="yellow"/>
          <w:lang w:val="en-US"/>
        </w:rPr>
      </w:pPr>
      <w:r w:rsidRPr="0032571D">
        <w:rPr>
          <w:rFonts w:cstheme="minorHAnsi"/>
          <w:iCs/>
          <w:highlight w:val="yellow"/>
          <w:lang w:val="en-US"/>
        </w:rPr>
        <w:t>import java.util.concurrent.ExecutionException;</w:t>
      </w:r>
    </w:p>
    <w:p w14:paraId="08C20951" w14:textId="77777777" w:rsidR="0032571D" w:rsidRPr="0032571D" w:rsidRDefault="0032571D" w:rsidP="00703C12">
      <w:pPr>
        <w:rPr>
          <w:rFonts w:cstheme="minorHAnsi"/>
          <w:iCs/>
          <w:highlight w:val="yellow"/>
          <w:lang w:val="en-US"/>
        </w:rPr>
      </w:pPr>
      <w:r w:rsidRPr="0032571D">
        <w:rPr>
          <w:rFonts w:cstheme="minorHAnsi"/>
          <w:iCs/>
          <w:highlight w:val="yellow"/>
          <w:lang w:val="en-US"/>
        </w:rPr>
        <w:t>import java.util.concurrent.FutureTask;</w:t>
      </w:r>
    </w:p>
    <w:p w14:paraId="7D50038F" w14:textId="77777777" w:rsidR="0032571D" w:rsidRPr="0032571D" w:rsidRDefault="0032571D" w:rsidP="00703C12">
      <w:pPr>
        <w:rPr>
          <w:rFonts w:cstheme="minorHAnsi"/>
          <w:iCs/>
          <w:highlight w:val="yellow"/>
          <w:lang w:val="en-US"/>
        </w:rPr>
      </w:pPr>
      <w:r w:rsidRPr="0032571D">
        <w:rPr>
          <w:rFonts w:cstheme="minorHAnsi"/>
          <w:iCs/>
          <w:highlight w:val="yellow"/>
          <w:lang w:val="en-US"/>
        </w:rPr>
        <w:t>public class FutureTaskExample {</w:t>
      </w:r>
    </w:p>
    <w:p w14:paraId="4348B9A4" w14:textId="77777777" w:rsidR="0032571D" w:rsidRPr="0032571D" w:rsidRDefault="0032571D" w:rsidP="00703C12">
      <w:pPr>
        <w:rPr>
          <w:rFonts w:cstheme="minorHAnsi"/>
          <w:iCs/>
          <w:highlight w:val="yellow"/>
          <w:lang w:val="en-US"/>
        </w:rPr>
      </w:pPr>
      <w:r w:rsidRPr="0032571D">
        <w:rPr>
          <w:rFonts w:cstheme="minorHAnsi"/>
          <w:iCs/>
          <w:highlight w:val="yellow"/>
          <w:lang w:val="en-US"/>
        </w:rPr>
        <w:tab/>
        <w:t>public static void main(String[] args) throws InterruptedException, ExecutionException {</w:t>
      </w:r>
    </w:p>
    <w:p w14:paraId="56D1BEB4" w14:textId="77777777" w:rsidR="0032571D" w:rsidRPr="0032571D" w:rsidRDefault="0032571D" w:rsidP="00703C12">
      <w:pPr>
        <w:rPr>
          <w:rFonts w:cstheme="minorHAnsi"/>
          <w:iCs/>
          <w:highlight w:val="yellow"/>
          <w:lang w:val="en-US"/>
        </w:rPr>
      </w:pPr>
      <w:r w:rsidRPr="0032571D">
        <w:rPr>
          <w:rFonts w:cstheme="minorHAnsi"/>
          <w:iCs/>
          <w:highlight w:val="yellow"/>
          <w:lang w:val="en-US"/>
        </w:rPr>
        <w:tab/>
      </w:r>
      <w:r w:rsidRPr="0032571D">
        <w:rPr>
          <w:rFonts w:cstheme="minorHAnsi"/>
          <w:iCs/>
          <w:highlight w:val="yellow"/>
          <w:lang w:val="en-US"/>
        </w:rPr>
        <w:tab/>
        <w:t>Callable&lt;Integer&gt; callable = () -&gt; {</w:t>
      </w:r>
    </w:p>
    <w:p w14:paraId="29A24949" w14:textId="77777777" w:rsidR="0032571D" w:rsidRPr="0032571D" w:rsidRDefault="0032571D" w:rsidP="00703C12">
      <w:pPr>
        <w:rPr>
          <w:rFonts w:cstheme="minorHAnsi"/>
          <w:iCs/>
          <w:highlight w:val="yellow"/>
          <w:lang w:val="en-US"/>
        </w:rPr>
      </w:pPr>
      <w:r w:rsidRPr="0032571D">
        <w:rPr>
          <w:rFonts w:cstheme="minorHAnsi"/>
          <w:iCs/>
          <w:highlight w:val="yellow"/>
          <w:lang w:val="en-US"/>
        </w:rPr>
        <w:tab/>
      </w:r>
      <w:r w:rsidRPr="0032571D">
        <w:rPr>
          <w:rFonts w:cstheme="minorHAnsi"/>
          <w:iCs/>
          <w:highlight w:val="yellow"/>
          <w:lang w:val="en-US"/>
        </w:rPr>
        <w:tab/>
      </w:r>
      <w:r w:rsidRPr="0032571D">
        <w:rPr>
          <w:rFonts w:cstheme="minorHAnsi"/>
          <w:iCs/>
          <w:highlight w:val="yellow"/>
          <w:lang w:val="en-US"/>
        </w:rPr>
        <w:tab/>
        <w:t>Thread.sleep(2000);</w:t>
      </w:r>
    </w:p>
    <w:p w14:paraId="70480265" w14:textId="77777777" w:rsidR="0032571D" w:rsidRPr="0032571D" w:rsidRDefault="0032571D" w:rsidP="00703C12">
      <w:pPr>
        <w:rPr>
          <w:rFonts w:cstheme="minorHAnsi"/>
          <w:iCs/>
          <w:highlight w:val="yellow"/>
          <w:lang w:val="en-US"/>
        </w:rPr>
      </w:pPr>
      <w:r w:rsidRPr="0032571D">
        <w:rPr>
          <w:rFonts w:cstheme="minorHAnsi"/>
          <w:iCs/>
          <w:highlight w:val="yellow"/>
          <w:lang w:val="en-US"/>
        </w:rPr>
        <w:tab/>
      </w:r>
      <w:r w:rsidRPr="0032571D">
        <w:rPr>
          <w:rFonts w:cstheme="minorHAnsi"/>
          <w:iCs/>
          <w:highlight w:val="yellow"/>
          <w:lang w:val="en-US"/>
        </w:rPr>
        <w:tab/>
      </w:r>
      <w:r w:rsidRPr="0032571D">
        <w:rPr>
          <w:rFonts w:cstheme="minorHAnsi"/>
          <w:iCs/>
          <w:highlight w:val="yellow"/>
          <w:lang w:val="en-US"/>
        </w:rPr>
        <w:tab/>
        <w:t>return 42;</w:t>
      </w:r>
    </w:p>
    <w:p w14:paraId="709F788F" w14:textId="77777777" w:rsidR="0032571D" w:rsidRPr="0032571D" w:rsidRDefault="0032571D" w:rsidP="00703C12">
      <w:pPr>
        <w:rPr>
          <w:rFonts w:cstheme="minorHAnsi"/>
          <w:iCs/>
          <w:highlight w:val="yellow"/>
          <w:lang w:val="en-US"/>
        </w:rPr>
      </w:pPr>
      <w:r w:rsidRPr="0032571D">
        <w:rPr>
          <w:rFonts w:cstheme="minorHAnsi"/>
          <w:iCs/>
          <w:highlight w:val="yellow"/>
          <w:lang w:val="en-US"/>
        </w:rPr>
        <w:tab/>
      </w:r>
      <w:r w:rsidRPr="0032571D">
        <w:rPr>
          <w:rFonts w:cstheme="minorHAnsi"/>
          <w:iCs/>
          <w:highlight w:val="yellow"/>
          <w:lang w:val="en-US"/>
        </w:rPr>
        <w:tab/>
        <w:t>};</w:t>
      </w:r>
    </w:p>
    <w:p w14:paraId="43F7F504" w14:textId="77777777" w:rsidR="0032571D" w:rsidRPr="0032571D" w:rsidRDefault="0032571D" w:rsidP="00703C12">
      <w:pPr>
        <w:rPr>
          <w:rFonts w:cstheme="minorHAnsi"/>
          <w:iCs/>
          <w:highlight w:val="yellow"/>
          <w:lang w:val="en-US"/>
        </w:rPr>
      </w:pPr>
      <w:r w:rsidRPr="0032571D">
        <w:rPr>
          <w:rFonts w:cstheme="minorHAnsi"/>
          <w:iCs/>
          <w:highlight w:val="yellow"/>
          <w:lang w:val="en-US"/>
        </w:rPr>
        <w:tab/>
      </w:r>
      <w:r w:rsidRPr="0032571D">
        <w:rPr>
          <w:rFonts w:cstheme="minorHAnsi"/>
          <w:iCs/>
          <w:highlight w:val="yellow"/>
          <w:lang w:val="en-US"/>
        </w:rPr>
        <w:tab/>
        <w:t>FutureTask&lt;Integer&gt; futureTask = new FutureTask&lt;&gt;(callable);</w:t>
      </w:r>
    </w:p>
    <w:p w14:paraId="25EDDACF" w14:textId="77777777" w:rsidR="0032571D" w:rsidRPr="0032571D" w:rsidRDefault="0032571D" w:rsidP="00703C12">
      <w:pPr>
        <w:rPr>
          <w:rFonts w:cstheme="minorHAnsi"/>
          <w:iCs/>
          <w:highlight w:val="yellow"/>
          <w:lang w:val="en-US"/>
        </w:rPr>
      </w:pPr>
      <w:r w:rsidRPr="0032571D">
        <w:rPr>
          <w:rFonts w:cstheme="minorHAnsi"/>
          <w:iCs/>
          <w:highlight w:val="yellow"/>
          <w:lang w:val="en-US"/>
        </w:rPr>
        <w:tab/>
      </w:r>
      <w:r w:rsidRPr="0032571D">
        <w:rPr>
          <w:rFonts w:cstheme="minorHAnsi"/>
          <w:iCs/>
          <w:highlight w:val="yellow"/>
          <w:lang w:val="en-US"/>
        </w:rPr>
        <w:tab/>
        <w:t>Thread thread = new Thread(futureTask);</w:t>
      </w:r>
    </w:p>
    <w:p w14:paraId="0226FCB3" w14:textId="77777777" w:rsidR="0032571D" w:rsidRPr="0032571D" w:rsidRDefault="0032571D" w:rsidP="00703C12">
      <w:pPr>
        <w:rPr>
          <w:rFonts w:cstheme="minorHAnsi"/>
          <w:iCs/>
          <w:highlight w:val="yellow"/>
          <w:lang w:val="en-US"/>
        </w:rPr>
      </w:pPr>
      <w:r w:rsidRPr="0032571D">
        <w:rPr>
          <w:rFonts w:cstheme="minorHAnsi"/>
          <w:iCs/>
          <w:highlight w:val="yellow"/>
          <w:lang w:val="en-US"/>
        </w:rPr>
        <w:tab/>
      </w:r>
      <w:r w:rsidRPr="0032571D">
        <w:rPr>
          <w:rFonts w:cstheme="minorHAnsi"/>
          <w:iCs/>
          <w:highlight w:val="yellow"/>
          <w:lang w:val="en-US"/>
        </w:rPr>
        <w:tab/>
        <w:t>thread.start();</w:t>
      </w:r>
    </w:p>
    <w:p w14:paraId="545DC126" w14:textId="77777777" w:rsidR="0032571D" w:rsidRPr="0032571D" w:rsidRDefault="0032571D" w:rsidP="00703C12">
      <w:pPr>
        <w:rPr>
          <w:rFonts w:cstheme="minorHAnsi"/>
          <w:iCs/>
          <w:highlight w:val="yellow"/>
          <w:lang w:val="en-US"/>
        </w:rPr>
      </w:pPr>
      <w:r w:rsidRPr="0032571D">
        <w:rPr>
          <w:rFonts w:cstheme="minorHAnsi"/>
          <w:iCs/>
          <w:highlight w:val="yellow"/>
          <w:lang w:val="en-US"/>
        </w:rPr>
        <w:tab/>
      </w:r>
      <w:r w:rsidRPr="0032571D">
        <w:rPr>
          <w:rFonts w:cstheme="minorHAnsi"/>
          <w:iCs/>
          <w:highlight w:val="yellow"/>
          <w:lang w:val="en-US"/>
        </w:rPr>
        <w:tab/>
        <w:t>System.out.println("Fetching result...");</w:t>
      </w:r>
    </w:p>
    <w:p w14:paraId="15B36A5C" w14:textId="77777777" w:rsidR="0032571D" w:rsidRPr="0032571D" w:rsidRDefault="0032571D" w:rsidP="00703C12">
      <w:pPr>
        <w:rPr>
          <w:rFonts w:cstheme="minorHAnsi"/>
          <w:iCs/>
          <w:highlight w:val="yellow"/>
          <w:lang w:val="en-US"/>
        </w:rPr>
      </w:pPr>
      <w:r w:rsidRPr="0032571D">
        <w:rPr>
          <w:rFonts w:cstheme="minorHAnsi"/>
          <w:iCs/>
          <w:highlight w:val="yellow"/>
          <w:lang w:val="en-US"/>
        </w:rPr>
        <w:tab/>
      </w:r>
      <w:r w:rsidRPr="0032571D">
        <w:rPr>
          <w:rFonts w:cstheme="minorHAnsi"/>
          <w:iCs/>
          <w:highlight w:val="yellow"/>
          <w:lang w:val="en-US"/>
        </w:rPr>
        <w:tab/>
        <w:t>Integer result = futureTask.get();</w:t>
      </w:r>
    </w:p>
    <w:p w14:paraId="7B7B3F81" w14:textId="77777777" w:rsidR="0032571D" w:rsidRPr="0032571D" w:rsidRDefault="0032571D" w:rsidP="00703C12">
      <w:pPr>
        <w:rPr>
          <w:rFonts w:cstheme="minorHAnsi"/>
          <w:iCs/>
          <w:highlight w:val="yellow"/>
          <w:lang w:val="en-US"/>
        </w:rPr>
      </w:pPr>
      <w:r w:rsidRPr="0032571D">
        <w:rPr>
          <w:rFonts w:cstheme="minorHAnsi"/>
          <w:iCs/>
          <w:highlight w:val="yellow"/>
          <w:lang w:val="en-US"/>
        </w:rPr>
        <w:tab/>
      </w:r>
      <w:r w:rsidRPr="0032571D">
        <w:rPr>
          <w:rFonts w:cstheme="minorHAnsi"/>
          <w:iCs/>
          <w:highlight w:val="yellow"/>
          <w:lang w:val="en-US"/>
        </w:rPr>
        <w:tab/>
        <w:t>System.out.println("Result: " + result);</w:t>
      </w:r>
    </w:p>
    <w:p w14:paraId="30F68110" w14:textId="77777777" w:rsidR="0032571D" w:rsidRPr="00D13D91" w:rsidRDefault="0032571D" w:rsidP="00703C12">
      <w:pPr>
        <w:rPr>
          <w:rFonts w:cstheme="minorHAnsi"/>
          <w:iCs/>
          <w:highlight w:val="yellow"/>
        </w:rPr>
      </w:pPr>
      <w:r w:rsidRPr="0032571D">
        <w:rPr>
          <w:rFonts w:cstheme="minorHAnsi"/>
          <w:iCs/>
          <w:highlight w:val="yellow"/>
          <w:lang w:val="en-US"/>
        </w:rPr>
        <w:tab/>
      </w:r>
      <w:r w:rsidRPr="00D13D91">
        <w:rPr>
          <w:rFonts w:cstheme="minorHAnsi"/>
          <w:iCs/>
          <w:highlight w:val="yellow"/>
        </w:rPr>
        <w:t>}</w:t>
      </w:r>
    </w:p>
    <w:p w14:paraId="4F72D713" w14:textId="1751662F" w:rsidR="00703C12" w:rsidRPr="00D13D91" w:rsidRDefault="0032571D" w:rsidP="00703C12">
      <w:pPr>
        <w:rPr>
          <w:rFonts w:cstheme="minorHAnsi"/>
          <w:iCs/>
          <w:highlight w:val="yellow"/>
        </w:rPr>
      </w:pPr>
      <w:r w:rsidRPr="00D13D91">
        <w:rPr>
          <w:rFonts w:cstheme="minorHAnsi"/>
          <w:iCs/>
          <w:highlight w:val="yellow"/>
        </w:rPr>
        <w:t>}</w:t>
      </w:r>
    </w:p>
    <w:p w14:paraId="03B1E306" w14:textId="77777777" w:rsidR="00703C12" w:rsidRPr="00703C12" w:rsidRDefault="00703C12" w:rsidP="00703C12">
      <w:pPr>
        <w:rPr>
          <w:rFonts w:cstheme="minorHAnsi"/>
          <w:iCs/>
        </w:rPr>
      </w:pPr>
    </w:p>
    <w:p w14:paraId="5A5F1EF7" w14:textId="4B517CDA" w:rsidR="00703C12" w:rsidRPr="00703C12" w:rsidRDefault="00703C12" w:rsidP="00703C12">
      <w:pPr>
        <w:rPr>
          <w:rFonts w:cstheme="minorHAnsi"/>
          <w:iCs/>
        </w:rPr>
      </w:pPr>
      <w:r w:rsidRPr="00703C12">
        <w:rPr>
          <w:rFonts w:cstheme="minorHAnsi"/>
          <w:iCs/>
        </w:rPr>
        <w:t xml:space="preserve">В приведенном выше примере </w:t>
      </w:r>
      <w:r w:rsidRPr="00703C12">
        <w:rPr>
          <w:rFonts w:cstheme="minorHAnsi"/>
          <w:iCs/>
          <w:lang w:val="en-US"/>
        </w:rPr>
        <w:t>FutureTask</w:t>
      </w:r>
      <w:r w:rsidRPr="00703C12">
        <w:rPr>
          <w:rFonts w:cstheme="minorHAnsi"/>
          <w:iCs/>
        </w:rPr>
        <w:t xml:space="preserve"> используется для выполнения </w:t>
      </w:r>
      <w:r w:rsidRPr="00703C12">
        <w:rPr>
          <w:rFonts w:cstheme="minorHAnsi"/>
          <w:iCs/>
          <w:lang w:val="en-US"/>
        </w:rPr>
        <w:t>Callable</w:t>
      </w:r>
      <w:r w:rsidRPr="00703C12">
        <w:rPr>
          <w:rFonts w:cstheme="minorHAnsi"/>
          <w:iCs/>
        </w:rPr>
        <w:t xml:space="preserve">, который задерживается на 2 секунды и возвращает целое число 42. После запуска </w:t>
      </w:r>
      <w:r w:rsidRPr="00703C12">
        <w:rPr>
          <w:rFonts w:cstheme="minorHAnsi"/>
          <w:iCs/>
          <w:lang w:val="en-US"/>
        </w:rPr>
        <w:t>Thread</w:t>
      </w:r>
      <w:r w:rsidRPr="00703C12">
        <w:rPr>
          <w:rFonts w:cstheme="minorHAnsi"/>
          <w:iCs/>
        </w:rPr>
        <w:t xml:space="preserve">, объект </w:t>
      </w:r>
      <w:r w:rsidRPr="00703C12">
        <w:rPr>
          <w:rFonts w:cstheme="minorHAnsi"/>
          <w:iCs/>
          <w:lang w:val="en-US"/>
        </w:rPr>
        <w:t>FutureTask</w:t>
      </w:r>
      <w:r w:rsidRPr="00703C12">
        <w:rPr>
          <w:rFonts w:cstheme="minorHAnsi"/>
          <w:iCs/>
        </w:rPr>
        <w:t xml:space="preserve"> передается ему, а затем мы получаем результат вызовом </w:t>
      </w:r>
      <w:r w:rsidRPr="00703C12">
        <w:rPr>
          <w:rFonts w:cstheme="minorHAnsi"/>
          <w:iCs/>
          <w:lang w:val="en-US"/>
        </w:rPr>
        <w:t>get</w:t>
      </w:r>
      <w:r w:rsidRPr="00703C12">
        <w:rPr>
          <w:rFonts w:cstheme="minorHAnsi"/>
          <w:iCs/>
        </w:rPr>
        <w:t xml:space="preserve">(). Если результат еще не готов, метод </w:t>
      </w:r>
      <w:r w:rsidRPr="00703C12">
        <w:rPr>
          <w:rFonts w:cstheme="minorHAnsi"/>
          <w:iCs/>
          <w:lang w:val="en-US"/>
        </w:rPr>
        <w:t>get</w:t>
      </w:r>
      <w:r w:rsidRPr="00703C12">
        <w:rPr>
          <w:rFonts w:cstheme="minorHAnsi"/>
          <w:iCs/>
        </w:rPr>
        <w:t>() блокируется до тех пор, пока результат не будет доступен.</w:t>
      </w:r>
    </w:p>
    <w:p w14:paraId="0E33D601" w14:textId="77777777" w:rsidR="00703C12" w:rsidRPr="00703C12" w:rsidRDefault="00703C12" w:rsidP="00703C12">
      <w:pPr>
        <w:rPr>
          <w:rFonts w:cstheme="minorHAnsi"/>
          <w:iCs/>
        </w:rPr>
      </w:pPr>
    </w:p>
    <w:p w14:paraId="3A82FA4E" w14:textId="0F0C3337" w:rsidR="00FB5063" w:rsidRPr="00703C12" w:rsidRDefault="00703C12" w:rsidP="00703C12">
      <w:pPr>
        <w:rPr>
          <w:rFonts w:cstheme="minorHAnsi"/>
          <w:iCs/>
        </w:rPr>
      </w:pPr>
      <w:r w:rsidRPr="00703C12">
        <w:rPr>
          <w:rFonts w:cstheme="minorHAnsi"/>
          <w:iCs/>
        </w:rPr>
        <w:t xml:space="preserve">Использование </w:t>
      </w:r>
      <w:r w:rsidRPr="00703C12">
        <w:rPr>
          <w:rFonts w:cstheme="minorHAnsi"/>
          <w:iCs/>
          <w:lang w:val="en-US"/>
        </w:rPr>
        <w:t>FutureTask</w:t>
      </w:r>
      <w:r w:rsidRPr="00703C12">
        <w:rPr>
          <w:rFonts w:cstheme="minorHAnsi"/>
          <w:iCs/>
        </w:rPr>
        <w:t xml:space="preserve"> упрощает выполнение асинхронных задач и получение результатов их выполнения. Он особенно полезен, когда нужно получить результаты из долгого вычисления, но при этом продолжить работу в главном потоке не блокируя его.</w:t>
      </w:r>
    </w:p>
    <w:p w14:paraId="0C8517C6" w14:textId="77777777" w:rsidR="00703C12" w:rsidRPr="00703C12" w:rsidRDefault="00703C12" w:rsidP="00FB5063">
      <w:pPr>
        <w:rPr>
          <w:rStyle w:val="HTML1"/>
          <w:rFonts w:asciiTheme="minorHAnsi" w:eastAsiaTheme="minorHAnsi" w:hAnsiTheme="minorHAnsi" w:cstheme="minorHAnsi"/>
          <w:iCs/>
          <w:sz w:val="22"/>
          <w:szCs w:val="22"/>
          <w:bdr w:val="none" w:sz="0" w:space="0" w:color="auto" w:frame="1"/>
          <w:shd w:val="clear" w:color="auto" w:fill="FBFBFB"/>
        </w:rPr>
      </w:pPr>
    </w:p>
    <w:p w14:paraId="4DC94CAA" w14:textId="385D6C3C" w:rsidR="00FB5063" w:rsidRPr="0024427F" w:rsidRDefault="0024427F" w:rsidP="00C7518C">
      <w:pPr>
        <w:pStyle w:val="2"/>
        <w:rPr>
          <w:rStyle w:val="aa"/>
          <w:i w:val="0"/>
          <w:lang w:val="en-US"/>
        </w:rPr>
      </w:pPr>
      <w:r>
        <w:rPr>
          <w:lang w:val="en-US"/>
        </w:rPr>
        <w:t>Q41</w:t>
      </w:r>
      <w:r w:rsidR="00FB5063" w:rsidRPr="00063AAC">
        <w:rPr>
          <w:lang w:val="en-US"/>
        </w:rPr>
        <w:t>. </w:t>
      </w:r>
      <w:r>
        <w:t>Что</w:t>
      </w:r>
      <w:r w:rsidRPr="0024427F">
        <w:rPr>
          <w:lang w:val="en-US"/>
        </w:rPr>
        <w:t xml:space="preserve"> </w:t>
      </w:r>
      <w:r>
        <w:t>такое</w:t>
      </w:r>
      <w:r w:rsidR="00FB5063" w:rsidRPr="00063AAC">
        <w:rPr>
          <w:lang w:val="en-US"/>
        </w:rPr>
        <w:t> </w:t>
      </w:r>
      <w:r w:rsidR="00FB5063" w:rsidRPr="00063AAC">
        <w:rPr>
          <w:rStyle w:val="aa"/>
          <w:i w:val="0"/>
          <w:lang w:val="en-US"/>
        </w:rPr>
        <w:t>CountDownLatch</w:t>
      </w:r>
      <w:r w:rsidR="00FB5063" w:rsidRPr="00063AAC">
        <w:rPr>
          <w:lang w:val="en-US"/>
        </w:rPr>
        <w:t> </w:t>
      </w:r>
      <w:r w:rsidR="00FB5063" w:rsidRPr="00063AAC">
        <w:t>и</w:t>
      </w:r>
      <w:r w:rsidR="00FB5063" w:rsidRPr="00063AAC">
        <w:rPr>
          <w:lang w:val="en-US"/>
        </w:rPr>
        <w:t> </w:t>
      </w:r>
      <w:r w:rsidR="00FB5063" w:rsidRPr="00063AAC">
        <w:rPr>
          <w:rStyle w:val="aa"/>
          <w:i w:val="0"/>
          <w:lang w:val="en-US"/>
        </w:rPr>
        <w:t>CyclicBarrier</w:t>
      </w:r>
      <w:r>
        <w:rPr>
          <w:rStyle w:val="aa"/>
          <w:i w:val="0"/>
          <w:lang w:val="en-US"/>
        </w:rPr>
        <w:t>?</w:t>
      </w:r>
    </w:p>
    <w:p w14:paraId="0CC6E11D" w14:textId="77777777" w:rsidR="00937D34" w:rsidRPr="00063AAC" w:rsidRDefault="00937D34" w:rsidP="00FB5063">
      <w:pPr>
        <w:rPr>
          <w:rFonts w:cstheme="minorHAnsi"/>
          <w:iCs/>
          <w:lang w:val="en-US"/>
        </w:rPr>
      </w:pPr>
    </w:p>
    <w:p w14:paraId="45F842AF" w14:textId="148D10E1" w:rsidR="00703C12" w:rsidRPr="00703C12" w:rsidRDefault="00703C12" w:rsidP="00703C12">
      <w:pPr>
        <w:rPr>
          <w:rFonts w:cstheme="minorHAnsi"/>
          <w:iCs/>
        </w:rPr>
      </w:pPr>
      <w:r w:rsidRPr="00703C12">
        <w:rPr>
          <w:rFonts w:cstheme="minorHAnsi"/>
          <w:iCs/>
        </w:rPr>
        <w:t>CountDownLatch и CyclicBarrier это два класса в Java, которые используются для синхронизации потоков в многопоточной среде. Они позволяют потокам скоординированно выполнять свои задачи.</w:t>
      </w:r>
    </w:p>
    <w:p w14:paraId="6022FD27" w14:textId="77777777" w:rsidR="00703C12" w:rsidRPr="00703C12" w:rsidRDefault="00703C12" w:rsidP="00703C12">
      <w:pPr>
        <w:rPr>
          <w:rFonts w:cstheme="minorHAnsi"/>
          <w:iCs/>
        </w:rPr>
      </w:pPr>
    </w:p>
    <w:p w14:paraId="3956A93E" w14:textId="1A424407" w:rsidR="00703C12" w:rsidRDefault="00703C12" w:rsidP="0098149F">
      <w:pPr>
        <w:pStyle w:val="a3"/>
        <w:numPr>
          <w:ilvl w:val="0"/>
          <w:numId w:val="421"/>
        </w:numPr>
        <w:rPr>
          <w:rFonts w:cstheme="minorHAnsi"/>
          <w:iCs/>
        </w:rPr>
      </w:pPr>
      <w:r w:rsidRPr="0013408E">
        <w:rPr>
          <w:rFonts w:cstheme="minorHAnsi"/>
          <w:iCs/>
        </w:rPr>
        <w:t>CountDownLatch:</w:t>
      </w:r>
    </w:p>
    <w:p w14:paraId="7B387571" w14:textId="77777777" w:rsidR="0013408E" w:rsidRPr="0013408E" w:rsidRDefault="0013408E" w:rsidP="0013408E">
      <w:pPr>
        <w:rPr>
          <w:rFonts w:cstheme="minorHAnsi"/>
          <w:iCs/>
        </w:rPr>
      </w:pPr>
    </w:p>
    <w:p w14:paraId="4CA794D3" w14:textId="6F7E125C" w:rsidR="00703C12" w:rsidRDefault="00703C12" w:rsidP="00703C12">
      <w:pPr>
        <w:rPr>
          <w:rFonts w:cstheme="minorHAnsi"/>
          <w:iCs/>
        </w:rPr>
      </w:pPr>
      <w:r w:rsidRPr="00703C12">
        <w:rPr>
          <w:rFonts w:cstheme="minorHAnsi"/>
          <w:iCs/>
        </w:rPr>
        <w:t>CountDownLatch предоставляет возможность ожидать завершения выполнения фиксированного количества операций или задач, прежде чем продолжить выполнение текущего потока. Он инициализируется с определенным счетчиком, и каждый поток, который выполняет операцию, может уменьшать этот счетчик при его завершении. Другие потоки, которые ожидают, могут вызвать метод await(), чтобы остановиться и ждать до тех пор, пока счетчик не станет равным 0.</w:t>
      </w:r>
    </w:p>
    <w:p w14:paraId="43D3630F" w14:textId="1F8C0E58" w:rsidR="00703C12" w:rsidRDefault="00703C12" w:rsidP="00703C12">
      <w:pPr>
        <w:rPr>
          <w:rFonts w:cstheme="minorHAnsi"/>
          <w:iCs/>
        </w:rPr>
      </w:pPr>
    </w:p>
    <w:p w14:paraId="37CE6F3E" w14:textId="77777777" w:rsidR="00703C12" w:rsidRPr="00703C12" w:rsidRDefault="00703C12" w:rsidP="00703C12">
      <w:pPr>
        <w:rPr>
          <w:rFonts w:cstheme="minorHAnsi"/>
          <w:iCs/>
          <w:lang w:val="en-US"/>
        </w:rPr>
      </w:pPr>
      <w:r w:rsidRPr="00703C12">
        <w:rPr>
          <w:rFonts w:cstheme="minorHAnsi"/>
          <w:iCs/>
        </w:rPr>
        <w:t>Пример</w:t>
      </w:r>
      <w:r w:rsidRPr="00703C12">
        <w:rPr>
          <w:rFonts w:cstheme="minorHAnsi"/>
          <w:iCs/>
          <w:lang w:val="en-US"/>
        </w:rPr>
        <w:t xml:space="preserve"> </w:t>
      </w:r>
      <w:r w:rsidRPr="00703C12">
        <w:rPr>
          <w:rFonts w:cstheme="minorHAnsi"/>
          <w:iCs/>
        </w:rPr>
        <w:t>с</w:t>
      </w:r>
      <w:r w:rsidRPr="00703C12">
        <w:rPr>
          <w:rFonts w:cstheme="minorHAnsi"/>
          <w:iCs/>
          <w:lang w:val="en-US"/>
        </w:rPr>
        <w:t xml:space="preserve"> CountDownLatch:</w:t>
      </w:r>
    </w:p>
    <w:p w14:paraId="5233C95B" w14:textId="77777777" w:rsidR="0013408E" w:rsidRDefault="0013408E" w:rsidP="00703C12">
      <w:pPr>
        <w:rPr>
          <w:rFonts w:cstheme="minorHAnsi"/>
          <w:iCs/>
          <w:lang w:val="en-US"/>
        </w:rPr>
      </w:pPr>
    </w:p>
    <w:p w14:paraId="344BFEDF" w14:textId="41C8DF85" w:rsidR="0013408E" w:rsidRPr="0013408E" w:rsidRDefault="0013408E" w:rsidP="00703C12">
      <w:pPr>
        <w:rPr>
          <w:rFonts w:cstheme="minorHAnsi"/>
          <w:iCs/>
          <w:highlight w:val="yellow"/>
          <w:lang w:val="en-US"/>
        </w:rPr>
      </w:pPr>
      <w:r w:rsidRPr="0013408E">
        <w:rPr>
          <w:rFonts w:cstheme="minorHAnsi"/>
          <w:iCs/>
          <w:highlight w:val="yellow"/>
          <w:lang w:val="en-US"/>
        </w:rPr>
        <w:t>import java.util.concurrent.CountDownLatch;</w:t>
      </w:r>
    </w:p>
    <w:p w14:paraId="029B5D85" w14:textId="77777777" w:rsidR="0013408E" w:rsidRPr="0013408E" w:rsidRDefault="0013408E" w:rsidP="00703C12">
      <w:pPr>
        <w:rPr>
          <w:rFonts w:cstheme="minorHAnsi"/>
          <w:iCs/>
          <w:highlight w:val="yellow"/>
          <w:lang w:val="en-US"/>
        </w:rPr>
      </w:pPr>
      <w:r w:rsidRPr="0013408E">
        <w:rPr>
          <w:rFonts w:cstheme="minorHAnsi"/>
          <w:iCs/>
          <w:highlight w:val="yellow"/>
          <w:lang w:val="en-US"/>
        </w:rPr>
        <w:t>public class CountdownLatchExample {</w:t>
      </w:r>
    </w:p>
    <w:p w14:paraId="732301CD" w14:textId="77777777" w:rsidR="0013408E" w:rsidRPr="0013408E" w:rsidRDefault="0013408E" w:rsidP="00703C12">
      <w:pPr>
        <w:rPr>
          <w:rFonts w:cstheme="minorHAnsi"/>
          <w:iCs/>
          <w:highlight w:val="yellow"/>
          <w:lang w:val="en-US"/>
        </w:rPr>
      </w:pPr>
      <w:r w:rsidRPr="0013408E">
        <w:rPr>
          <w:rFonts w:cstheme="minorHAnsi"/>
          <w:iCs/>
          <w:highlight w:val="yellow"/>
          <w:lang w:val="en-US"/>
        </w:rPr>
        <w:tab/>
        <w:t>public static void main(String[] args) throws InterruptedException {</w:t>
      </w:r>
    </w:p>
    <w:p w14:paraId="7480205E" w14:textId="77777777" w:rsidR="0013408E" w:rsidRPr="0013408E" w:rsidRDefault="0013408E" w:rsidP="00703C12">
      <w:pPr>
        <w:rPr>
          <w:rFonts w:cstheme="minorHAnsi"/>
          <w:iCs/>
          <w:highlight w:val="yellow"/>
          <w:lang w:val="en-US"/>
        </w:rPr>
      </w:pPr>
      <w:r w:rsidRPr="0013408E">
        <w:rPr>
          <w:rFonts w:cstheme="minorHAnsi"/>
          <w:iCs/>
          <w:highlight w:val="yellow"/>
          <w:lang w:val="en-US"/>
        </w:rPr>
        <w:tab/>
      </w:r>
      <w:r w:rsidRPr="0013408E">
        <w:rPr>
          <w:rFonts w:cstheme="minorHAnsi"/>
          <w:iCs/>
          <w:highlight w:val="yellow"/>
          <w:lang w:val="en-US"/>
        </w:rPr>
        <w:tab/>
        <w:t>CountDownLatch latch = new CountDownLatch(3);</w:t>
      </w:r>
    </w:p>
    <w:p w14:paraId="685D58A7" w14:textId="77777777" w:rsidR="0013408E" w:rsidRPr="0013408E" w:rsidRDefault="0013408E" w:rsidP="00703C12">
      <w:pPr>
        <w:rPr>
          <w:rFonts w:cstheme="minorHAnsi"/>
          <w:iCs/>
          <w:highlight w:val="yellow"/>
          <w:lang w:val="en-US"/>
        </w:rPr>
      </w:pPr>
      <w:r w:rsidRPr="0013408E">
        <w:rPr>
          <w:rFonts w:cstheme="minorHAnsi"/>
          <w:iCs/>
          <w:highlight w:val="yellow"/>
          <w:lang w:val="en-US"/>
        </w:rPr>
        <w:tab/>
      </w:r>
      <w:r w:rsidRPr="0013408E">
        <w:rPr>
          <w:rFonts w:cstheme="minorHAnsi"/>
          <w:iCs/>
          <w:highlight w:val="yellow"/>
          <w:lang w:val="en-US"/>
        </w:rPr>
        <w:tab/>
        <w:t>Thread thread1 = new WorkerThread(latch);</w:t>
      </w:r>
    </w:p>
    <w:p w14:paraId="3A63E203" w14:textId="77777777" w:rsidR="0013408E" w:rsidRPr="0013408E" w:rsidRDefault="0013408E" w:rsidP="00703C12">
      <w:pPr>
        <w:rPr>
          <w:rFonts w:cstheme="minorHAnsi"/>
          <w:iCs/>
          <w:highlight w:val="yellow"/>
          <w:lang w:val="en-US"/>
        </w:rPr>
      </w:pPr>
      <w:r w:rsidRPr="0013408E">
        <w:rPr>
          <w:rFonts w:cstheme="minorHAnsi"/>
          <w:iCs/>
          <w:highlight w:val="yellow"/>
          <w:lang w:val="en-US"/>
        </w:rPr>
        <w:tab/>
      </w:r>
      <w:r w:rsidRPr="0013408E">
        <w:rPr>
          <w:rFonts w:cstheme="minorHAnsi"/>
          <w:iCs/>
          <w:highlight w:val="yellow"/>
          <w:lang w:val="en-US"/>
        </w:rPr>
        <w:tab/>
        <w:t>Thread thread2 = new WorkerThread(latch);</w:t>
      </w:r>
    </w:p>
    <w:p w14:paraId="1AB37FBC" w14:textId="77777777" w:rsidR="0013408E" w:rsidRPr="0013408E" w:rsidRDefault="0013408E" w:rsidP="00703C12">
      <w:pPr>
        <w:rPr>
          <w:rFonts w:cstheme="minorHAnsi"/>
          <w:iCs/>
          <w:highlight w:val="yellow"/>
          <w:lang w:val="en-US"/>
        </w:rPr>
      </w:pPr>
      <w:r w:rsidRPr="0013408E">
        <w:rPr>
          <w:rFonts w:cstheme="minorHAnsi"/>
          <w:iCs/>
          <w:highlight w:val="yellow"/>
          <w:lang w:val="en-US"/>
        </w:rPr>
        <w:tab/>
      </w:r>
      <w:r w:rsidRPr="0013408E">
        <w:rPr>
          <w:rFonts w:cstheme="minorHAnsi"/>
          <w:iCs/>
          <w:highlight w:val="yellow"/>
          <w:lang w:val="en-US"/>
        </w:rPr>
        <w:tab/>
        <w:t>Thread thread3 = new WorkerThread(latch);</w:t>
      </w:r>
    </w:p>
    <w:p w14:paraId="4664DC63" w14:textId="77777777" w:rsidR="0013408E" w:rsidRPr="0013408E" w:rsidRDefault="0013408E" w:rsidP="00703C12">
      <w:pPr>
        <w:rPr>
          <w:rFonts w:cstheme="minorHAnsi"/>
          <w:iCs/>
          <w:highlight w:val="yellow"/>
          <w:lang w:val="en-US"/>
        </w:rPr>
      </w:pPr>
      <w:r w:rsidRPr="0013408E">
        <w:rPr>
          <w:rFonts w:cstheme="minorHAnsi"/>
          <w:iCs/>
          <w:highlight w:val="yellow"/>
          <w:lang w:val="en-US"/>
        </w:rPr>
        <w:tab/>
      </w:r>
      <w:r w:rsidRPr="0013408E">
        <w:rPr>
          <w:rFonts w:cstheme="minorHAnsi"/>
          <w:iCs/>
          <w:highlight w:val="yellow"/>
          <w:lang w:val="en-US"/>
        </w:rPr>
        <w:tab/>
        <w:t>thread1.start();</w:t>
      </w:r>
    </w:p>
    <w:p w14:paraId="6F9D41D5" w14:textId="77777777" w:rsidR="0013408E" w:rsidRPr="0013408E" w:rsidRDefault="0013408E" w:rsidP="00703C12">
      <w:pPr>
        <w:rPr>
          <w:rFonts w:cstheme="minorHAnsi"/>
          <w:iCs/>
          <w:highlight w:val="yellow"/>
          <w:lang w:val="en-US"/>
        </w:rPr>
      </w:pPr>
      <w:r w:rsidRPr="0013408E">
        <w:rPr>
          <w:rFonts w:cstheme="minorHAnsi"/>
          <w:iCs/>
          <w:highlight w:val="yellow"/>
          <w:lang w:val="en-US"/>
        </w:rPr>
        <w:tab/>
      </w:r>
      <w:r w:rsidRPr="0013408E">
        <w:rPr>
          <w:rFonts w:cstheme="minorHAnsi"/>
          <w:iCs/>
          <w:highlight w:val="yellow"/>
          <w:lang w:val="en-US"/>
        </w:rPr>
        <w:tab/>
        <w:t>thread2.start();</w:t>
      </w:r>
    </w:p>
    <w:p w14:paraId="5F58930C" w14:textId="77777777" w:rsidR="0013408E" w:rsidRPr="0013408E" w:rsidRDefault="0013408E" w:rsidP="00703C12">
      <w:pPr>
        <w:rPr>
          <w:rFonts w:cstheme="minorHAnsi"/>
          <w:iCs/>
          <w:highlight w:val="yellow"/>
          <w:lang w:val="en-US"/>
        </w:rPr>
      </w:pPr>
      <w:r w:rsidRPr="0013408E">
        <w:rPr>
          <w:rFonts w:cstheme="minorHAnsi"/>
          <w:iCs/>
          <w:highlight w:val="yellow"/>
          <w:lang w:val="en-US"/>
        </w:rPr>
        <w:tab/>
      </w:r>
      <w:r w:rsidRPr="0013408E">
        <w:rPr>
          <w:rFonts w:cstheme="minorHAnsi"/>
          <w:iCs/>
          <w:highlight w:val="yellow"/>
          <w:lang w:val="en-US"/>
        </w:rPr>
        <w:tab/>
        <w:t>thread3.start();</w:t>
      </w:r>
    </w:p>
    <w:p w14:paraId="0CCF102A" w14:textId="77777777" w:rsidR="0013408E" w:rsidRPr="0013408E" w:rsidRDefault="0013408E" w:rsidP="00703C12">
      <w:pPr>
        <w:rPr>
          <w:rFonts w:cstheme="minorHAnsi"/>
          <w:iCs/>
          <w:highlight w:val="yellow"/>
          <w:lang w:val="en-US"/>
        </w:rPr>
      </w:pPr>
      <w:r w:rsidRPr="0013408E">
        <w:rPr>
          <w:rFonts w:cstheme="minorHAnsi"/>
          <w:iCs/>
          <w:highlight w:val="yellow"/>
          <w:lang w:val="en-US"/>
        </w:rPr>
        <w:tab/>
      </w:r>
      <w:r w:rsidRPr="0013408E">
        <w:rPr>
          <w:rFonts w:cstheme="minorHAnsi"/>
          <w:iCs/>
          <w:highlight w:val="yellow"/>
          <w:lang w:val="en-US"/>
        </w:rPr>
        <w:tab/>
        <w:t>latch.await();</w:t>
      </w:r>
    </w:p>
    <w:p w14:paraId="21578643" w14:textId="77777777" w:rsidR="0013408E" w:rsidRPr="0013408E" w:rsidRDefault="0013408E" w:rsidP="00703C12">
      <w:pPr>
        <w:rPr>
          <w:rFonts w:cstheme="minorHAnsi"/>
          <w:iCs/>
          <w:highlight w:val="yellow"/>
        </w:rPr>
      </w:pPr>
      <w:r w:rsidRPr="0013408E">
        <w:rPr>
          <w:rFonts w:cstheme="minorHAnsi"/>
          <w:iCs/>
          <w:highlight w:val="yellow"/>
          <w:lang w:val="en-US"/>
        </w:rPr>
        <w:tab/>
      </w:r>
      <w:r w:rsidRPr="0013408E">
        <w:rPr>
          <w:rFonts w:cstheme="minorHAnsi"/>
          <w:iCs/>
          <w:highlight w:val="yellow"/>
          <w:lang w:val="en-US"/>
        </w:rPr>
        <w:tab/>
        <w:t xml:space="preserve">System.out.println("Все потоки завершились. </w:t>
      </w:r>
      <w:r w:rsidRPr="0013408E">
        <w:rPr>
          <w:rFonts w:cstheme="minorHAnsi"/>
          <w:iCs/>
          <w:highlight w:val="yellow"/>
        </w:rPr>
        <w:t>Продолжаем выполнение главного потока.");</w:t>
      </w:r>
    </w:p>
    <w:p w14:paraId="1B985AC5" w14:textId="77777777" w:rsidR="0013408E" w:rsidRPr="0013408E" w:rsidRDefault="0013408E" w:rsidP="00703C12">
      <w:pPr>
        <w:rPr>
          <w:rFonts w:cstheme="minorHAnsi"/>
          <w:iCs/>
          <w:highlight w:val="yellow"/>
        </w:rPr>
      </w:pPr>
      <w:r w:rsidRPr="0013408E">
        <w:rPr>
          <w:rFonts w:cstheme="minorHAnsi"/>
          <w:iCs/>
          <w:highlight w:val="yellow"/>
        </w:rPr>
        <w:tab/>
        <w:t>}</w:t>
      </w:r>
    </w:p>
    <w:p w14:paraId="085C1D23" w14:textId="77777777" w:rsidR="0013408E" w:rsidRPr="0013408E" w:rsidRDefault="0013408E" w:rsidP="00703C12">
      <w:pPr>
        <w:rPr>
          <w:rFonts w:cstheme="minorHAnsi"/>
          <w:iCs/>
          <w:highlight w:val="yellow"/>
        </w:rPr>
      </w:pPr>
      <w:r w:rsidRPr="0013408E">
        <w:rPr>
          <w:rFonts w:cstheme="minorHAnsi"/>
          <w:iCs/>
          <w:highlight w:val="yellow"/>
        </w:rPr>
        <w:t>}</w:t>
      </w:r>
    </w:p>
    <w:p w14:paraId="48598F3A" w14:textId="77777777" w:rsidR="0013408E" w:rsidRPr="0013408E" w:rsidRDefault="0013408E" w:rsidP="00703C12">
      <w:pPr>
        <w:rPr>
          <w:rFonts w:cstheme="minorHAnsi"/>
          <w:iCs/>
          <w:highlight w:val="yellow"/>
        </w:rPr>
      </w:pPr>
      <w:r w:rsidRPr="0013408E">
        <w:rPr>
          <w:rFonts w:cstheme="minorHAnsi"/>
          <w:iCs/>
          <w:highlight w:val="yellow"/>
          <w:lang w:val="en-US"/>
        </w:rPr>
        <w:t>class</w:t>
      </w:r>
      <w:r w:rsidRPr="0013408E">
        <w:rPr>
          <w:rFonts w:cstheme="minorHAnsi"/>
          <w:iCs/>
          <w:highlight w:val="yellow"/>
        </w:rPr>
        <w:t xml:space="preserve"> </w:t>
      </w:r>
      <w:r w:rsidRPr="0013408E">
        <w:rPr>
          <w:rFonts w:cstheme="minorHAnsi"/>
          <w:iCs/>
          <w:highlight w:val="yellow"/>
          <w:lang w:val="en-US"/>
        </w:rPr>
        <w:t>WorkerThread</w:t>
      </w:r>
      <w:r w:rsidRPr="0013408E">
        <w:rPr>
          <w:rFonts w:cstheme="minorHAnsi"/>
          <w:iCs/>
          <w:highlight w:val="yellow"/>
        </w:rPr>
        <w:t xml:space="preserve"> </w:t>
      </w:r>
      <w:r w:rsidRPr="0013408E">
        <w:rPr>
          <w:rFonts w:cstheme="minorHAnsi"/>
          <w:iCs/>
          <w:highlight w:val="yellow"/>
          <w:lang w:val="en-US"/>
        </w:rPr>
        <w:t>extends</w:t>
      </w:r>
      <w:r w:rsidRPr="0013408E">
        <w:rPr>
          <w:rFonts w:cstheme="minorHAnsi"/>
          <w:iCs/>
          <w:highlight w:val="yellow"/>
        </w:rPr>
        <w:t xml:space="preserve"> </w:t>
      </w:r>
      <w:r w:rsidRPr="0013408E">
        <w:rPr>
          <w:rFonts w:cstheme="minorHAnsi"/>
          <w:iCs/>
          <w:highlight w:val="yellow"/>
          <w:lang w:val="en-US"/>
        </w:rPr>
        <w:t>Thread</w:t>
      </w:r>
      <w:r w:rsidRPr="0013408E">
        <w:rPr>
          <w:rFonts w:cstheme="minorHAnsi"/>
          <w:iCs/>
          <w:highlight w:val="yellow"/>
        </w:rPr>
        <w:t xml:space="preserve"> {</w:t>
      </w:r>
    </w:p>
    <w:p w14:paraId="453A6499" w14:textId="77777777" w:rsidR="0013408E" w:rsidRPr="0013408E" w:rsidRDefault="0013408E" w:rsidP="00703C12">
      <w:pPr>
        <w:rPr>
          <w:rFonts w:cstheme="minorHAnsi"/>
          <w:iCs/>
          <w:highlight w:val="yellow"/>
          <w:lang w:val="en-US"/>
        </w:rPr>
      </w:pPr>
      <w:r w:rsidRPr="0013408E">
        <w:rPr>
          <w:rFonts w:cstheme="minorHAnsi"/>
          <w:iCs/>
          <w:highlight w:val="yellow"/>
        </w:rPr>
        <w:tab/>
      </w:r>
      <w:r w:rsidRPr="0013408E">
        <w:rPr>
          <w:rFonts w:cstheme="minorHAnsi"/>
          <w:iCs/>
          <w:highlight w:val="yellow"/>
          <w:lang w:val="en-US"/>
        </w:rPr>
        <w:t>private CountDownLatch latch;</w:t>
      </w:r>
    </w:p>
    <w:p w14:paraId="583BFC73" w14:textId="77777777" w:rsidR="0013408E" w:rsidRPr="0013408E" w:rsidRDefault="0013408E" w:rsidP="00703C12">
      <w:pPr>
        <w:rPr>
          <w:rFonts w:cstheme="minorHAnsi"/>
          <w:iCs/>
          <w:highlight w:val="yellow"/>
          <w:lang w:val="en-US"/>
        </w:rPr>
      </w:pPr>
      <w:r w:rsidRPr="0013408E">
        <w:rPr>
          <w:rFonts w:cstheme="minorHAnsi"/>
          <w:iCs/>
          <w:highlight w:val="yellow"/>
          <w:lang w:val="en-US"/>
        </w:rPr>
        <w:tab/>
        <w:t>public WorkerThread(CountDownLatch latch) {</w:t>
      </w:r>
    </w:p>
    <w:p w14:paraId="02B0A0EA" w14:textId="77777777" w:rsidR="0013408E" w:rsidRPr="0013408E" w:rsidRDefault="0013408E" w:rsidP="00703C12">
      <w:pPr>
        <w:rPr>
          <w:rFonts w:cstheme="minorHAnsi"/>
          <w:iCs/>
          <w:highlight w:val="yellow"/>
          <w:lang w:val="en-US"/>
        </w:rPr>
      </w:pPr>
      <w:r w:rsidRPr="0013408E">
        <w:rPr>
          <w:rFonts w:cstheme="minorHAnsi"/>
          <w:iCs/>
          <w:highlight w:val="yellow"/>
          <w:lang w:val="en-US"/>
        </w:rPr>
        <w:tab/>
      </w:r>
      <w:r w:rsidRPr="0013408E">
        <w:rPr>
          <w:rFonts w:cstheme="minorHAnsi"/>
          <w:iCs/>
          <w:highlight w:val="yellow"/>
          <w:lang w:val="en-US"/>
        </w:rPr>
        <w:tab/>
        <w:t>this.latch = latch;</w:t>
      </w:r>
    </w:p>
    <w:p w14:paraId="77D79E44" w14:textId="77777777" w:rsidR="0013408E" w:rsidRPr="0013408E" w:rsidRDefault="0013408E" w:rsidP="00703C12">
      <w:pPr>
        <w:rPr>
          <w:rFonts w:cstheme="minorHAnsi"/>
          <w:iCs/>
          <w:highlight w:val="yellow"/>
          <w:lang w:val="en-US"/>
        </w:rPr>
      </w:pPr>
      <w:r w:rsidRPr="0013408E">
        <w:rPr>
          <w:rFonts w:cstheme="minorHAnsi"/>
          <w:iCs/>
          <w:highlight w:val="yellow"/>
          <w:lang w:val="en-US"/>
        </w:rPr>
        <w:tab/>
        <w:t>}</w:t>
      </w:r>
    </w:p>
    <w:p w14:paraId="0D6AF6EE" w14:textId="77777777" w:rsidR="0013408E" w:rsidRPr="0013408E" w:rsidRDefault="0013408E" w:rsidP="00703C12">
      <w:pPr>
        <w:rPr>
          <w:rFonts w:cstheme="minorHAnsi"/>
          <w:iCs/>
          <w:highlight w:val="yellow"/>
          <w:lang w:val="en-US"/>
        </w:rPr>
      </w:pPr>
      <w:r w:rsidRPr="0013408E">
        <w:rPr>
          <w:rFonts w:cstheme="minorHAnsi"/>
          <w:iCs/>
          <w:highlight w:val="yellow"/>
          <w:lang w:val="en-US"/>
        </w:rPr>
        <w:tab/>
        <w:t>@Override</w:t>
      </w:r>
    </w:p>
    <w:p w14:paraId="36CD3978" w14:textId="77777777" w:rsidR="0013408E" w:rsidRPr="0013408E" w:rsidRDefault="0013408E" w:rsidP="00703C12">
      <w:pPr>
        <w:rPr>
          <w:rFonts w:cstheme="minorHAnsi"/>
          <w:iCs/>
          <w:highlight w:val="yellow"/>
          <w:lang w:val="en-US"/>
        </w:rPr>
      </w:pPr>
      <w:r w:rsidRPr="0013408E">
        <w:rPr>
          <w:rFonts w:cstheme="minorHAnsi"/>
          <w:iCs/>
          <w:highlight w:val="yellow"/>
          <w:lang w:val="en-US"/>
        </w:rPr>
        <w:tab/>
        <w:t>public void run() {</w:t>
      </w:r>
    </w:p>
    <w:p w14:paraId="18AD06F1" w14:textId="77777777" w:rsidR="0013408E" w:rsidRPr="0013408E" w:rsidRDefault="0013408E" w:rsidP="00703C12">
      <w:pPr>
        <w:rPr>
          <w:rFonts w:cstheme="minorHAnsi"/>
          <w:iCs/>
          <w:highlight w:val="yellow"/>
          <w:lang w:val="en-US"/>
        </w:rPr>
      </w:pPr>
      <w:r w:rsidRPr="0013408E">
        <w:rPr>
          <w:rFonts w:cstheme="minorHAnsi"/>
          <w:iCs/>
          <w:highlight w:val="yellow"/>
          <w:lang w:val="en-US"/>
        </w:rPr>
        <w:tab/>
      </w:r>
      <w:r w:rsidRPr="0013408E">
        <w:rPr>
          <w:rFonts w:cstheme="minorHAnsi"/>
          <w:iCs/>
          <w:highlight w:val="yellow"/>
          <w:lang w:val="en-US"/>
        </w:rPr>
        <w:tab/>
        <w:t>System.out.println("Поток выполняет задачу: " + Thread.currentThread().getName());</w:t>
      </w:r>
    </w:p>
    <w:p w14:paraId="339230DF" w14:textId="77777777" w:rsidR="0013408E" w:rsidRPr="0013408E" w:rsidRDefault="0013408E" w:rsidP="00703C12">
      <w:pPr>
        <w:rPr>
          <w:rFonts w:cstheme="minorHAnsi"/>
          <w:iCs/>
          <w:highlight w:val="yellow"/>
          <w:lang w:val="en-US"/>
        </w:rPr>
      </w:pPr>
      <w:r w:rsidRPr="0013408E">
        <w:rPr>
          <w:rFonts w:cstheme="minorHAnsi"/>
          <w:iCs/>
          <w:highlight w:val="yellow"/>
          <w:lang w:val="en-US"/>
        </w:rPr>
        <w:tab/>
      </w:r>
      <w:r w:rsidRPr="0013408E">
        <w:rPr>
          <w:rFonts w:cstheme="minorHAnsi"/>
          <w:iCs/>
          <w:highlight w:val="yellow"/>
          <w:lang w:val="en-US"/>
        </w:rPr>
        <w:tab/>
        <w:t>latch.countDown();</w:t>
      </w:r>
    </w:p>
    <w:p w14:paraId="145A4039" w14:textId="77777777" w:rsidR="0013408E" w:rsidRPr="0013408E" w:rsidRDefault="0013408E" w:rsidP="00703C12">
      <w:pPr>
        <w:rPr>
          <w:rFonts w:cstheme="minorHAnsi"/>
          <w:iCs/>
          <w:highlight w:val="yellow"/>
          <w:lang w:val="en-US"/>
        </w:rPr>
      </w:pPr>
      <w:r w:rsidRPr="0013408E">
        <w:rPr>
          <w:rFonts w:cstheme="minorHAnsi"/>
          <w:iCs/>
          <w:highlight w:val="yellow"/>
          <w:lang w:val="en-US"/>
        </w:rPr>
        <w:tab/>
        <w:t>}</w:t>
      </w:r>
    </w:p>
    <w:p w14:paraId="77B3A4DE" w14:textId="77777777" w:rsidR="0013408E" w:rsidRPr="0013408E" w:rsidRDefault="0013408E" w:rsidP="00703C12">
      <w:pPr>
        <w:rPr>
          <w:rFonts w:cstheme="minorHAnsi"/>
          <w:iCs/>
          <w:highlight w:val="yellow"/>
          <w:lang w:val="en-US"/>
        </w:rPr>
      </w:pPr>
      <w:r w:rsidRPr="0013408E">
        <w:rPr>
          <w:rFonts w:cstheme="minorHAnsi"/>
          <w:iCs/>
          <w:highlight w:val="yellow"/>
          <w:lang w:val="en-US"/>
        </w:rPr>
        <w:t>}</w:t>
      </w:r>
    </w:p>
    <w:p w14:paraId="5B0EFBEA" w14:textId="655E8F7D" w:rsidR="00703C12" w:rsidRPr="00561FC5" w:rsidRDefault="00703C12" w:rsidP="00703C12">
      <w:pPr>
        <w:rPr>
          <w:rFonts w:cstheme="minorHAnsi"/>
          <w:iCs/>
          <w:lang w:val="en-US"/>
        </w:rPr>
      </w:pPr>
    </w:p>
    <w:p w14:paraId="540552AB" w14:textId="77777777" w:rsidR="00703C12" w:rsidRPr="00561FC5" w:rsidRDefault="00703C12" w:rsidP="00703C12">
      <w:pPr>
        <w:rPr>
          <w:rFonts w:cstheme="minorHAnsi"/>
          <w:iCs/>
          <w:lang w:val="en-US"/>
        </w:rPr>
      </w:pPr>
    </w:p>
    <w:p w14:paraId="6B41592A" w14:textId="44A1929B" w:rsidR="00703C12" w:rsidRDefault="00703C12" w:rsidP="0098149F">
      <w:pPr>
        <w:pStyle w:val="a3"/>
        <w:numPr>
          <w:ilvl w:val="0"/>
          <w:numId w:val="421"/>
        </w:numPr>
        <w:rPr>
          <w:rFonts w:cstheme="minorHAnsi"/>
          <w:iCs/>
          <w:lang w:val="en-US"/>
        </w:rPr>
      </w:pPr>
      <w:r w:rsidRPr="0013408E">
        <w:rPr>
          <w:rFonts w:cstheme="minorHAnsi"/>
          <w:iCs/>
          <w:lang w:val="en-US"/>
        </w:rPr>
        <w:t>CyclicBarrier:</w:t>
      </w:r>
    </w:p>
    <w:p w14:paraId="05821383" w14:textId="77777777" w:rsidR="0013408E" w:rsidRPr="0013408E" w:rsidRDefault="0013408E" w:rsidP="0013408E">
      <w:pPr>
        <w:rPr>
          <w:rFonts w:cstheme="minorHAnsi"/>
          <w:iCs/>
          <w:lang w:val="en-US"/>
        </w:rPr>
      </w:pPr>
    </w:p>
    <w:p w14:paraId="45068171" w14:textId="76780FD6" w:rsidR="00703C12" w:rsidRDefault="00703C12" w:rsidP="00703C12">
      <w:pPr>
        <w:rPr>
          <w:rFonts w:cstheme="minorHAnsi"/>
          <w:iCs/>
        </w:rPr>
      </w:pPr>
      <w:r w:rsidRPr="00703C12">
        <w:rPr>
          <w:rFonts w:cstheme="minorHAnsi"/>
          <w:iCs/>
        </w:rPr>
        <w:t>CyclicBarrier позволяет группе потоков остановиться и ждать друг друга до тех пор, пока все потоки не достигнут определенной точки синхронизации, называемой "барьером". Когда каждый поток доходит до барьера, он вызывает метод await(), и все потоки блокируются до тех пор, пока последний поток не достигнет барьера. Только после этого все потоки будут выпущены и продолжат свое выполнение.</w:t>
      </w:r>
    </w:p>
    <w:p w14:paraId="29FA6FC5" w14:textId="079E9197" w:rsidR="00703C12" w:rsidRDefault="00703C12" w:rsidP="00703C12">
      <w:pPr>
        <w:rPr>
          <w:rFonts w:cstheme="minorHAnsi"/>
          <w:iCs/>
        </w:rPr>
      </w:pPr>
    </w:p>
    <w:p w14:paraId="5D092864" w14:textId="77777777" w:rsidR="00703C12" w:rsidRPr="00703C12" w:rsidRDefault="00703C12" w:rsidP="00703C12">
      <w:pPr>
        <w:rPr>
          <w:rFonts w:cstheme="minorHAnsi"/>
          <w:iCs/>
          <w:lang w:val="en-US"/>
        </w:rPr>
      </w:pPr>
      <w:r w:rsidRPr="00703C12">
        <w:rPr>
          <w:rFonts w:cstheme="minorHAnsi"/>
          <w:iCs/>
        </w:rPr>
        <w:t>Пример</w:t>
      </w:r>
      <w:r w:rsidRPr="00703C12">
        <w:rPr>
          <w:rFonts w:cstheme="minorHAnsi"/>
          <w:iCs/>
          <w:lang w:val="en-US"/>
        </w:rPr>
        <w:t xml:space="preserve"> </w:t>
      </w:r>
      <w:r w:rsidRPr="00703C12">
        <w:rPr>
          <w:rFonts w:cstheme="minorHAnsi"/>
          <w:iCs/>
        </w:rPr>
        <w:t>с</w:t>
      </w:r>
      <w:r w:rsidRPr="00703C12">
        <w:rPr>
          <w:rFonts w:cstheme="minorHAnsi"/>
          <w:iCs/>
          <w:lang w:val="en-US"/>
        </w:rPr>
        <w:t xml:space="preserve"> CyclicBarrier:</w:t>
      </w:r>
    </w:p>
    <w:p w14:paraId="0F883D7C" w14:textId="77777777" w:rsidR="0013408E" w:rsidRDefault="0013408E" w:rsidP="00703C12">
      <w:pPr>
        <w:rPr>
          <w:rFonts w:cstheme="minorHAnsi"/>
          <w:iCs/>
          <w:lang w:val="en-US"/>
        </w:rPr>
      </w:pPr>
    </w:p>
    <w:p w14:paraId="65F7FEC9" w14:textId="77777777" w:rsidR="0013408E" w:rsidRPr="0013408E" w:rsidRDefault="0013408E" w:rsidP="00703C12">
      <w:pPr>
        <w:rPr>
          <w:rFonts w:cstheme="minorHAnsi"/>
          <w:iCs/>
          <w:highlight w:val="yellow"/>
          <w:lang w:val="en-US"/>
        </w:rPr>
      </w:pPr>
      <w:r w:rsidRPr="0013408E">
        <w:rPr>
          <w:rFonts w:cstheme="minorHAnsi"/>
          <w:iCs/>
          <w:highlight w:val="yellow"/>
          <w:lang w:val="en-US"/>
        </w:rPr>
        <w:t>import java.util.concurrent.BrokenBarrierException;</w:t>
      </w:r>
    </w:p>
    <w:p w14:paraId="0811D355" w14:textId="77777777" w:rsidR="0013408E" w:rsidRPr="0013408E" w:rsidRDefault="0013408E" w:rsidP="00703C12">
      <w:pPr>
        <w:rPr>
          <w:rFonts w:cstheme="minorHAnsi"/>
          <w:iCs/>
          <w:highlight w:val="yellow"/>
          <w:lang w:val="en-US"/>
        </w:rPr>
      </w:pPr>
      <w:r w:rsidRPr="0013408E">
        <w:rPr>
          <w:rFonts w:cstheme="minorHAnsi"/>
          <w:iCs/>
          <w:highlight w:val="yellow"/>
          <w:lang w:val="en-US"/>
        </w:rPr>
        <w:t>import java.util.concurrent.CyclicBarrier;</w:t>
      </w:r>
    </w:p>
    <w:p w14:paraId="25565463" w14:textId="77777777" w:rsidR="0013408E" w:rsidRPr="0013408E" w:rsidRDefault="0013408E" w:rsidP="00703C12">
      <w:pPr>
        <w:rPr>
          <w:rFonts w:cstheme="minorHAnsi"/>
          <w:iCs/>
          <w:highlight w:val="yellow"/>
          <w:lang w:val="en-US"/>
        </w:rPr>
      </w:pPr>
      <w:r w:rsidRPr="0013408E">
        <w:rPr>
          <w:rFonts w:cstheme="minorHAnsi"/>
          <w:iCs/>
          <w:highlight w:val="yellow"/>
          <w:lang w:val="en-US"/>
        </w:rPr>
        <w:t>public class CyclicBarrierExample {</w:t>
      </w:r>
    </w:p>
    <w:p w14:paraId="482B8114" w14:textId="77777777" w:rsidR="0013408E" w:rsidRPr="0013408E" w:rsidRDefault="0013408E" w:rsidP="00703C12">
      <w:pPr>
        <w:rPr>
          <w:rFonts w:cstheme="minorHAnsi"/>
          <w:iCs/>
          <w:highlight w:val="yellow"/>
          <w:lang w:val="en-US"/>
        </w:rPr>
      </w:pPr>
      <w:r w:rsidRPr="0013408E">
        <w:rPr>
          <w:rFonts w:cstheme="minorHAnsi"/>
          <w:iCs/>
          <w:highlight w:val="yellow"/>
          <w:lang w:val="en-US"/>
        </w:rPr>
        <w:tab/>
        <w:t>public static void main(String[] args) {</w:t>
      </w:r>
    </w:p>
    <w:p w14:paraId="5111FF9E" w14:textId="77777777" w:rsidR="0013408E" w:rsidRPr="0013408E" w:rsidRDefault="0013408E" w:rsidP="00703C12">
      <w:pPr>
        <w:rPr>
          <w:rFonts w:cstheme="minorHAnsi"/>
          <w:iCs/>
          <w:highlight w:val="yellow"/>
          <w:lang w:val="en-US"/>
        </w:rPr>
      </w:pPr>
      <w:r w:rsidRPr="0013408E">
        <w:rPr>
          <w:rFonts w:cstheme="minorHAnsi"/>
          <w:iCs/>
          <w:highlight w:val="yellow"/>
          <w:lang w:val="en-US"/>
        </w:rPr>
        <w:tab/>
      </w:r>
      <w:r w:rsidRPr="0013408E">
        <w:rPr>
          <w:rFonts w:cstheme="minorHAnsi"/>
          <w:iCs/>
          <w:highlight w:val="yellow"/>
          <w:lang w:val="en-US"/>
        </w:rPr>
        <w:tab/>
        <w:t>CyclicBarrier barrier = new CyclicBarrier(3, () -&gt; {</w:t>
      </w:r>
    </w:p>
    <w:p w14:paraId="6E65EBEE" w14:textId="77777777" w:rsidR="0013408E" w:rsidRPr="0013408E" w:rsidRDefault="0013408E" w:rsidP="00703C12">
      <w:pPr>
        <w:rPr>
          <w:rFonts w:cstheme="minorHAnsi"/>
          <w:iCs/>
          <w:highlight w:val="yellow"/>
        </w:rPr>
      </w:pPr>
      <w:r w:rsidRPr="0013408E">
        <w:rPr>
          <w:rFonts w:cstheme="minorHAnsi"/>
          <w:iCs/>
          <w:highlight w:val="yellow"/>
          <w:lang w:val="en-US"/>
        </w:rPr>
        <w:tab/>
      </w:r>
      <w:r w:rsidRPr="0013408E">
        <w:rPr>
          <w:rFonts w:cstheme="minorHAnsi"/>
          <w:iCs/>
          <w:highlight w:val="yellow"/>
          <w:lang w:val="en-US"/>
        </w:rPr>
        <w:tab/>
      </w:r>
      <w:r w:rsidRPr="0013408E">
        <w:rPr>
          <w:rFonts w:cstheme="minorHAnsi"/>
          <w:iCs/>
          <w:highlight w:val="yellow"/>
          <w:lang w:val="en-US"/>
        </w:rPr>
        <w:tab/>
        <w:t xml:space="preserve">System.out.println("Все потоки достигли барьера. </w:t>
      </w:r>
      <w:r w:rsidRPr="0013408E">
        <w:rPr>
          <w:rFonts w:cstheme="minorHAnsi"/>
          <w:iCs/>
          <w:highlight w:val="yellow"/>
        </w:rPr>
        <w:t>Выполним действие после достижения барьера.");</w:t>
      </w:r>
    </w:p>
    <w:p w14:paraId="7594BC16" w14:textId="77777777" w:rsidR="0013408E" w:rsidRPr="0013408E" w:rsidRDefault="0013408E" w:rsidP="00703C12">
      <w:pPr>
        <w:rPr>
          <w:rFonts w:cstheme="minorHAnsi"/>
          <w:iCs/>
          <w:highlight w:val="yellow"/>
          <w:lang w:val="en-US"/>
        </w:rPr>
      </w:pPr>
      <w:r w:rsidRPr="0013408E">
        <w:rPr>
          <w:rFonts w:cstheme="minorHAnsi"/>
          <w:iCs/>
          <w:highlight w:val="yellow"/>
        </w:rPr>
        <w:tab/>
      </w:r>
      <w:r w:rsidRPr="0013408E">
        <w:rPr>
          <w:rFonts w:cstheme="minorHAnsi"/>
          <w:iCs/>
          <w:highlight w:val="yellow"/>
        </w:rPr>
        <w:tab/>
      </w:r>
      <w:r w:rsidRPr="0013408E">
        <w:rPr>
          <w:rFonts w:cstheme="minorHAnsi"/>
          <w:iCs/>
          <w:highlight w:val="yellow"/>
          <w:lang w:val="en-US"/>
        </w:rPr>
        <w:t>});</w:t>
      </w:r>
    </w:p>
    <w:p w14:paraId="3F5A2DCE" w14:textId="77777777" w:rsidR="0013408E" w:rsidRPr="0013408E" w:rsidRDefault="0013408E" w:rsidP="00703C12">
      <w:pPr>
        <w:rPr>
          <w:rFonts w:cstheme="minorHAnsi"/>
          <w:iCs/>
          <w:highlight w:val="yellow"/>
          <w:lang w:val="en-US"/>
        </w:rPr>
      </w:pPr>
      <w:r w:rsidRPr="0013408E">
        <w:rPr>
          <w:rFonts w:cstheme="minorHAnsi"/>
          <w:iCs/>
          <w:highlight w:val="yellow"/>
          <w:lang w:val="en-US"/>
        </w:rPr>
        <w:tab/>
      </w:r>
      <w:r w:rsidRPr="0013408E">
        <w:rPr>
          <w:rFonts w:cstheme="minorHAnsi"/>
          <w:iCs/>
          <w:highlight w:val="yellow"/>
          <w:lang w:val="en-US"/>
        </w:rPr>
        <w:tab/>
        <w:t>Thread thread1 = new WorkerThread(barrier);</w:t>
      </w:r>
    </w:p>
    <w:p w14:paraId="5C6FFF3B" w14:textId="77777777" w:rsidR="0013408E" w:rsidRPr="0013408E" w:rsidRDefault="0013408E" w:rsidP="00703C12">
      <w:pPr>
        <w:rPr>
          <w:rFonts w:cstheme="minorHAnsi"/>
          <w:iCs/>
          <w:highlight w:val="yellow"/>
          <w:lang w:val="en-US"/>
        </w:rPr>
      </w:pPr>
      <w:r w:rsidRPr="0013408E">
        <w:rPr>
          <w:rFonts w:cstheme="minorHAnsi"/>
          <w:iCs/>
          <w:highlight w:val="yellow"/>
          <w:lang w:val="en-US"/>
        </w:rPr>
        <w:tab/>
      </w:r>
      <w:r w:rsidRPr="0013408E">
        <w:rPr>
          <w:rFonts w:cstheme="minorHAnsi"/>
          <w:iCs/>
          <w:highlight w:val="yellow"/>
          <w:lang w:val="en-US"/>
        </w:rPr>
        <w:tab/>
        <w:t>Thread thread2 = new WorkerThread(barrier);</w:t>
      </w:r>
    </w:p>
    <w:p w14:paraId="32F18AB5" w14:textId="77777777" w:rsidR="0013408E" w:rsidRPr="0013408E" w:rsidRDefault="0013408E" w:rsidP="00703C12">
      <w:pPr>
        <w:rPr>
          <w:rFonts w:cstheme="minorHAnsi"/>
          <w:iCs/>
          <w:highlight w:val="yellow"/>
          <w:lang w:val="en-US"/>
        </w:rPr>
      </w:pPr>
      <w:r w:rsidRPr="0013408E">
        <w:rPr>
          <w:rFonts w:cstheme="minorHAnsi"/>
          <w:iCs/>
          <w:highlight w:val="yellow"/>
          <w:lang w:val="en-US"/>
        </w:rPr>
        <w:tab/>
      </w:r>
      <w:r w:rsidRPr="0013408E">
        <w:rPr>
          <w:rFonts w:cstheme="minorHAnsi"/>
          <w:iCs/>
          <w:highlight w:val="yellow"/>
          <w:lang w:val="en-US"/>
        </w:rPr>
        <w:tab/>
        <w:t>Thread thread3 = new WorkerThread(barrier);</w:t>
      </w:r>
    </w:p>
    <w:p w14:paraId="2E717B8D" w14:textId="77777777" w:rsidR="0013408E" w:rsidRPr="0013408E" w:rsidRDefault="0013408E" w:rsidP="00703C12">
      <w:pPr>
        <w:rPr>
          <w:rFonts w:cstheme="minorHAnsi"/>
          <w:iCs/>
          <w:highlight w:val="yellow"/>
          <w:lang w:val="en-US"/>
        </w:rPr>
      </w:pPr>
      <w:r w:rsidRPr="0013408E">
        <w:rPr>
          <w:rFonts w:cstheme="minorHAnsi"/>
          <w:iCs/>
          <w:highlight w:val="yellow"/>
          <w:lang w:val="en-US"/>
        </w:rPr>
        <w:tab/>
      </w:r>
      <w:r w:rsidRPr="0013408E">
        <w:rPr>
          <w:rFonts w:cstheme="minorHAnsi"/>
          <w:iCs/>
          <w:highlight w:val="yellow"/>
          <w:lang w:val="en-US"/>
        </w:rPr>
        <w:tab/>
        <w:t>thread1.start();</w:t>
      </w:r>
    </w:p>
    <w:p w14:paraId="01A9A67E" w14:textId="77777777" w:rsidR="0013408E" w:rsidRPr="0013408E" w:rsidRDefault="0013408E" w:rsidP="00703C12">
      <w:pPr>
        <w:rPr>
          <w:rFonts w:cstheme="minorHAnsi"/>
          <w:iCs/>
          <w:highlight w:val="yellow"/>
          <w:lang w:val="en-US"/>
        </w:rPr>
      </w:pPr>
      <w:r w:rsidRPr="0013408E">
        <w:rPr>
          <w:rFonts w:cstheme="minorHAnsi"/>
          <w:iCs/>
          <w:highlight w:val="yellow"/>
          <w:lang w:val="en-US"/>
        </w:rPr>
        <w:tab/>
      </w:r>
      <w:r w:rsidRPr="0013408E">
        <w:rPr>
          <w:rFonts w:cstheme="minorHAnsi"/>
          <w:iCs/>
          <w:highlight w:val="yellow"/>
          <w:lang w:val="en-US"/>
        </w:rPr>
        <w:tab/>
        <w:t>thread2.start();</w:t>
      </w:r>
    </w:p>
    <w:p w14:paraId="49D3DCD0" w14:textId="77777777" w:rsidR="0013408E" w:rsidRPr="0013408E" w:rsidRDefault="0013408E" w:rsidP="00703C12">
      <w:pPr>
        <w:rPr>
          <w:rFonts w:cstheme="minorHAnsi"/>
          <w:iCs/>
          <w:highlight w:val="yellow"/>
          <w:lang w:val="en-US"/>
        </w:rPr>
      </w:pPr>
      <w:r w:rsidRPr="0013408E">
        <w:rPr>
          <w:rFonts w:cstheme="minorHAnsi"/>
          <w:iCs/>
          <w:highlight w:val="yellow"/>
          <w:lang w:val="en-US"/>
        </w:rPr>
        <w:tab/>
      </w:r>
      <w:r w:rsidRPr="0013408E">
        <w:rPr>
          <w:rFonts w:cstheme="minorHAnsi"/>
          <w:iCs/>
          <w:highlight w:val="yellow"/>
          <w:lang w:val="en-US"/>
        </w:rPr>
        <w:tab/>
        <w:t>thread3.start();</w:t>
      </w:r>
    </w:p>
    <w:p w14:paraId="0995B755" w14:textId="77777777" w:rsidR="0013408E" w:rsidRPr="0013408E" w:rsidRDefault="0013408E" w:rsidP="00703C12">
      <w:pPr>
        <w:rPr>
          <w:rFonts w:cstheme="minorHAnsi"/>
          <w:iCs/>
          <w:highlight w:val="yellow"/>
          <w:lang w:val="en-US"/>
        </w:rPr>
      </w:pPr>
      <w:r w:rsidRPr="0013408E">
        <w:rPr>
          <w:rFonts w:cstheme="minorHAnsi"/>
          <w:iCs/>
          <w:highlight w:val="yellow"/>
          <w:lang w:val="en-US"/>
        </w:rPr>
        <w:tab/>
        <w:t>}</w:t>
      </w:r>
    </w:p>
    <w:p w14:paraId="52188E4C" w14:textId="77777777" w:rsidR="0013408E" w:rsidRPr="0013408E" w:rsidRDefault="0013408E" w:rsidP="00703C12">
      <w:pPr>
        <w:rPr>
          <w:rFonts w:cstheme="minorHAnsi"/>
          <w:iCs/>
          <w:highlight w:val="yellow"/>
          <w:lang w:val="en-US"/>
        </w:rPr>
      </w:pPr>
      <w:r w:rsidRPr="0013408E">
        <w:rPr>
          <w:rFonts w:cstheme="minorHAnsi"/>
          <w:iCs/>
          <w:highlight w:val="yellow"/>
          <w:lang w:val="en-US"/>
        </w:rPr>
        <w:t>}</w:t>
      </w:r>
    </w:p>
    <w:p w14:paraId="16D514E6" w14:textId="77777777" w:rsidR="0013408E" w:rsidRPr="0013408E" w:rsidRDefault="0013408E" w:rsidP="00703C12">
      <w:pPr>
        <w:rPr>
          <w:rFonts w:cstheme="minorHAnsi"/>
          <w:iCs/>
          <w:highlight w:val="yellow"/>
          <w:lang w:val="en-US"/>
        </w:rPr>
      </w:pPr>
      <w:r w:rsidRPr="0013408E">
        <w:rPr>
          <w:rFonts w:cstheme="minorHAnsi"/>
          <w:iCs/>
          <w:highlight w:val="yellow"/>
          <w:lang w:val="en-US"/>
        </w:rPr>
        <w:t>class WorkerThread extends Thread {</w:t>
      </w:r>
    </w:p>
    <w:p w14:paraId="235BA653" w14:textId="77777777" w:rsidR="0013408E" w:rsidRPr="0013408E" w:rsidRDefault="0013408E" w:rsidP="00703C12">
      <w:pPr>
        <w:rPr>
          <w:rFonts w:cstheme="minorHAnsi"/>
          <w:iCs/>
          <w:highlight w:val="yellow"/>
          <w:lang w:val="en-US"/>
        </w:rPr>
      </w:pPr>
      <w:r w:rsidRPr="0013408E">
        <w:rPr>
          <w:rFonts w:cstheme="minorHAnsi"/>
          <w:iCs/>
          <w:highlight w:val="yellow"/>
          <w:lang w:val="en-US"/>
        </w:rPr>
        <w:tab/>
        <w:t>private CyclicBarrier barrier;</w:t>
      </w:r>
    </w:p>
    <w:p w14:paraId="7654EFA3" w14:textId="77777777" w:rsidR="0013408E" w:rsidRPr="0013408E" w:rsidRDefault="0013408E" w:rsidP="00703C12">
      <w:pPr>
        <w:rPr>
          <w:rFonts w:cstheme="minorHAnsi"/>
          <w:iCs/>
          <w:highlight w:val="yellow"/>
          <w:lang w:val="en-US"/>
        </w:rPr>
      </w:pPr>
      <w:r w:rsidRPr="0013408E">
        <w:rPr>
          <w:rFonts w:cstheme="minorHAnsi"/>
          <w:iCs/>
          <w:highlight w:val="yellow"/>
          <w:lang w:val="en-US"/>
        </w:rPr>
        <w:tab/>
        <w:t>public WorkerThread(CyclicBarrier barrier) {</w:t>
      </w:r>
    </w:p>
    <w:p w14:paraId="7495D426" w14:textId="77777777" w:rsidR="0013408E" w:rsidRPr="0013408E" w:rsidRDefault="0013408E" w:rsidP="00703C12">
      <w:pPr>
        <w:rPr>
          <w:rFonts w:cstheme="minorHAnsi"/>
          <w:iCs/>
          <w:highlight w:val="yellow"/>
          <w:lang w:val="en-US"/>
        </w:rPr>
      </w:pPr>
      <w:r w:rsidRPr="0013408E">
        <w:rPr>
          <w:rFonts w:cstheme="minorHAnsi"/>
          <w:iCs/>
          <w:highlight w:val="yellow"/>
          <w:lang w:val="en-US"/>
        </w:rPr>
        <w:tab/>
      </w:r>
      <w:r w:rsidRPr="0013408E">
        <w:rPr>
          <w:rFonts w:cstheme="minorHAnsi"/>
          <w:iCs/>
          <w:highlight w:val="yellow"/>
          <w:lang w:val="en-US"/>
        </w:rPr>
        <w:tab/>
        <w:t>this.barrier = barrier;</w:t>
      </w:r>
    </w:p>
    <w:p w14:paraId="094329B9" w14:textId="77777777" w:rsidR="0013408E" w:rsidRPr="0013408E" w:rsidRDefault="0013408E" w:rsidP="00703C12">
      <w:pPr>
        <w:rPr>
          <w:rFonts w:cstheme="minorHAnsi"/>
          <w:iCs/>
          <w:highlight w:val="yellow"/>
          <w:lang w:val="en-US"/>
        </w:rPr>
      </w:pPr>
      <w:r w:rsidRPr="0013408E">
        <w:rPr>
          <w:rFonts w:cstheme="minorHAnsi"/>
          <w:iCs/>
          <w:highlight w:val="yellow"/>
          <w:lang w:val="en-US"/>
        </w:rPr>
        <w:tab/>
        <w:t>}</w:t>
      </w:r>
    </w:p>
    <w:p w14:paraId="6B2C14C1" w14:textId="77777777" w:rsidR="0013408E" w:rsidRPr="0013408E" w:rsidRDefault="0013408E" w:rsidP="00703C12">
      <w:pPr>
        <w:rPr>
          <w:rFonts w:cstheme="minorHAnsi"/>
          <w:iCs/>
          <w:highlight w:val="yellow"/>
          <w:lang w:val="en-US"/>
        </w:rPr>
      </w:pPr>
      <w:r w:rsidRPr="0013408E">
        <w:rPr>
          <w:rFonts w:cstheme="minorHAnsi"/>
          <w:iCs/>
          <w:highlight w:val="yellow"/>
          <w:lang w:val="en-US"/>
        </w:rPr>
        <w:tab/>
        <w:t>@Override</w:t>
      </w:r>
    </w:p>
    <w:p w14:paraId="497FE170" w14:textId="77777777" w:rsidR="0013408E" w:rsidRPr="0013408E" w:rsidRDefault="0013408E" w:rsidP="00703C12">
      <w:pPr>
        <w:rPr>
          <w:rFonts w:cstheme="minorHAnsi"/>
          <w:iCs/>
          <w:highlight w:val="yellow"/>
          <w:lang w:val="en-US"/>
        </w:rPr>
      </w:pPr>
      <w:r w:rsidRPr="0013408E">
        <w:rPr>
          <w:rFonts w:cstheme="minorHAnsi"/>
          <w:iCs/>
          <w:highlight w:val="yellow"/>
          <w:lang w:val="en-US"/>
        </w:rPr>
        <w:tab/>
        <w:t>public void run() {</w:t>
      </w:r>
    </w:p>
    <w:p w14:paraId="17459E15" w14:textId="77777777" w:rsidR="0013408E" w:rsidRPr="0013408E" w:rsidRDefault="0013408E" w:rsidP="00703C12">
      <w:pPr>
        <w:rPr>
          <w:rFonts w:cstheme="minorHAnsi"/>
          <w:iCs/>
          <w:highlight w:val="yellow"/>
          <w:lang w:val="en-US"/>
        </w:rPr>
      </w:pPr>
      <w:r w:rsidRPr="0013408E">
        <w:rPr>
          <w:rFonts w:cstheme="minorHAnsi"/>
          <w:iCs/>
          <w:highlight w:val="yellow"/>
          <w:lang w:val="en-US"/>
        </w:rPr>
        <w:tab/>
      </w:r>
      <w:r w:rsidRPr="0013408E">
        <w:rPr>
          <w:rFonts w:cstheme="minorHAnsi"/>
          <w:iCs/>
          <w:highlight w:val="yellow"/>
          <w:lang w:val="en-US"/>
        </w:rPr>
        <w:tab/>
        <w:t>System.out.println("Поток выполняет задачу: " + Thread.currentThread().getName());</w:t>
      </w:r>
    </w:p>
    <w:p w14:paraId="566C0B16" w14:textId="77777777" w:rsidR="0013408E" w:rsidRPr="0013408E" w:rsidRDefault="0013408E" w:rsidP="00703C12">
      <w:pPr>
        <w:rPr>
          <w:rFonts w:cstheme="minorHAnsi"/>
          <w:iCs/>
          <w:highlight w:val="yellow"/>
          <w:lang w:val="en-US"/>
        </w:rPr>
      </w:pPr>
      <w:r w:rsidRPr="0013408E">
        <w:rPr>
          <w:rFonts w:cstheme="minorHAnsi"/>
          <w:iCs/>
          <w:highlight w:val="yellow"/>
          <w:lang w:val="en-US"/>
        </w:rPr>
        <w:tab/>
      </w:r>
      <w:r w:rsidRPr="0013408E">
        <w:rPr>
          <w:rFonts w:cstheme="minorHAnsi"/>
          <w:iCs/>
          <w:highlight w:val="yellow"/>
          <w:lang w:val="en-US"/>
        </w:rPr>
        <w:tab/>
        <w:t>try {</w:t>
      </w:r>
    </w:p>
    <w:p w14:paraId="2850DE81" w14:textId="77777777" w:rsidR="0013408E" w:rsidRPr="0013408E" w:rsidRDefault="0013408E" w:rsidP="00703C12">
      <w:pPr>
        <w:rPr>
          <w:rFonts w:cstheme="minorHAnsi"/>
          <w:iCs/>
          <w:highlight w:val="yellow"/>
          <w:lang w:val="en-US"/>
        </w:rPr>
      </w:pPr>
      <w:r w:rsidRPr="0013408E">
        <w:rPr>
          <w:rFonts w:cstheme="minorHAnsi"/>
          <w:iCs/>
          <w:highlight w:val="yellow"/>
          <w:lang w:val="en-US"/>
        </w:rPr>
        <w:tab/>
      </w:r>
      <w:r w:rsidRPr="0013408E">
        <w:rPr>
          <w:rFonts w:cstheme="minorHAnsi"/>
          <w:iCs/>
          <w:highlight w:val="yellow"/>
          <w:lang w:val="en-US"/>
        </w:rPr>
        <w:tab/>
      </w:r>
      <w:r w:rsidRPr="0013408E">
        <w:rPr>
          <w:rFonts w:cstheme="minorHAnsi"/>
          <w:iCs/>
          <w:highlight w:val="yellow"/>
          <w:lang w:val="en-US"/>
        </w:rPr>
        <w:tab/>
        <w:t>barrier.await();</w:t>
      </w:r>
    </w:p>
    <w:p w14:paraId="353CC6AC" w14:textId="77777777" w:rsidR="0013408E" w:rsidRPr="0013408E" w:rsidRDefault="0013408E" w:rsidP="00703C12">
      <w:pPr>
        <w:rPr>
          <w:rFonts w:cstheme="minorHAnsi"/>
          <w:iCs/>
          <w:highlight w:val="yellow"/>
          <w:lang w:val="en-US"/>
        </w:rPr>
      </w:pPr>
      <w:r w:rsidRPr="0013408E">
        <w:rPr>
          <w:rFonts w:cstheme="minorHAnsi"/>
          <w:iCs/>
          <w:highlight w:val="yellow"/>
          <w:lang w:val="en-US"/>
        </w:rPr>
        <w:tab/>
      </w:r>
      <w:r w:rsidRPr="0013408E">
        <w:rPr>
          <w:rFonts w:cstheme="minorHAnsi"/>
          <w:iCs/>
          <w:highlight w:val="yellow"/>
          <w:lang w:val="en-US"/>
        </w:rPr>
        <w:tab/>
      </w:r>
      <w:r w:rsidRPr="0013408E">
        <w:rPr>
          <w:rFonts w:cstheme="minorHAnsi"/>
          <w:iCs/>
          <w:highlight w:val="yellow"/>
          <w:lang w:val="en-US"/>
        </w:rPr>
        <w:tab/>
        <w:t>} catch (InterruptedException | BrokenBarrierException e) {</w:t>
      </w:r>
    </w:p>
    <w:p w14:paraId="19CF4BEE" w14:textId="77777777" w:rsidR="0013408E" w:rsidRPr="00D13D91" w:rsidRDefault="0013408E" w:rsidP="00703C12">
      <w:pPr>
        <w:rPr>
          <w:rFonts w:cstheme="minorHAnsi"/>
          <w:iCs/>
          <w:highlight w:val="yellow"/>
        </w:rPr>
      </w:pPr>
      <w:r w:rsidRPr="0013408E">
        <w:rPr>
          <w:rFonts w:cstheme="minorHAnsi"/>
          <w:iCs/>
          <w:highlight w:val="yellow"/>
          <w:lang w:val="en-US"/>
        </w:rPr>
        <w:tab/>
      </w:r>
      <w:r w:rsidRPr="0013408E">
        <w:rPr>
          <w:rFonts w:cstheme="minorHAnsi"/>
          <w:iCs/>
          <w:highlight w:val="yellow"/>
          <w:lang w:val="en-US"/>
        </w:rPr>
        <w:tab/>
      </w:r>
      <w:r w:rsidRPr="0013408E">
        <w:rPr>
          <w:rFonts w:cstheme="minorHAnsi"/>
          <w:iCs/>
          <w:highlight w:val="yellow"/>
          <w:lang w:val="en-US"/>
        </w:rPr>
        <w:tab/>
        <w:t>e</w:t>
      </w:r>
      <w:r w:rsidRPr="00D13D91">
        <w:rPr>
          <w:rFonts w:cstheme="minorHAnsi"/>
          <w:iCs/>
          <w:highlight w:val="yellow"/>
        </w:rPr>
        <w:t>.</w:t>
      </w:r>
      <w:r w:rsidRPr="0013408E">
        <w:rPr>
          <w:rFonts w:cstheme="minorHAnsi"/>
          <w:iCs/>
          <w:highlight w:val="yellow"/>
          <w:lang w:val="en-US"/>
        </w:rPr>
        <w:t>printStackTrace</w:t>
      </w:r>
      <w:r w:rsidRPr="00D13D91">
        <w:rPr>
          <w:rFonts w:cstheme="minorHAnsi"/>
          <w:iCs/>
          <w:highlight w:val="yellow"/>
        </w:rPr>
        <w:t>();</w:t>
      </w:r>
    </w:p>
    <w:p w14:paraId="6D526D9D" w14:textId="77777777" w:rsidR="0013408E" w:rsidRPr="00D13D91" w:rsidRDefault="0013408E" w:rsidP="00703C12">
      <w:pPr>
        <w:rPr>
          <w:rFonts w:cstheme="minorHAnsi"/>
          <w:iCs/>
          <w:highlight w:val="yellow"/>
        </w:rPr>
      </w:pPr>
      <w:r w:rsidRPr="00D13D91">
        <w:rPr>
          <w:rFonts w:cstheme="minorHAnsi"/>
          <w:iCs/>
          <w:highlight w:val="yellow"/>
        </w:rPr>
        <w:tab/>
      </w:r>
      <w:r w:rsidRPr="00D13D91">
        <w:rPr>
          <w:rFonts w:cstheme="minorHAnsi"/>
          <w:iCs/>
          <w:highlight w:val="yellow"/>
        </w:rPr>
        <w:tab/>
        <w:t>}</w:t>
      </w:r>
    </w:p>
    <w:p w14:paraId="666D57B7" w14:textId="77777777" w:rsidR="0013408E" w:rsidRPr="00D13D91" w:rsidRDefault="0013408E" w:rsidP="00703C12">
      <w:pPr>
        <w:rPr>
          <w:rFonts w:cstheme="minorHAnsi"/>
          <w:iCs/>
          <w:highlight w:val="yellow"/>
        </w:rPr>
      </w:pPr>
      <w:r w:rsidRPr="00D13D91">
        <w:rPr>
          <w:rFonts w:cstheme="minorHAnsi"/>
          <w:iCs/>
          <w:highlight w:val="yellow"/>
        </w:rPr>
        <w:tab/>
        <w:t>}</w:t>
      </w:r>
    </w:p>
    <w:p w14:paraId="05128BD9" w14:textId="77777777" w:rsidR="0013408E" w:rsidRPr="00D13D91" w:rsidRDefault="0013408E" w:rsidP="00703C12">
      <w:pPr>
        <w:rPr>
          <w:rFonts w:cstheme="minorHAnsi"/>
          <w:iCs/>
          <w:highlight w:val="yellow"/>
        </w:rPr>
      </w:pPr>
      <w:r w:rsidRPr="00D13D91">
        <w:rPr>
          <w:rFonts w:cstheme="minorHAnsi"/>
          <w:iCs/>
          <w:highlight w:val="yellow"/>
        </w:rPr>
        <w:t>}</w:t>
      </w:r>
    </w:p>
    <w:p w14:paraId="69440A18" w14:textId="0BCAFB2C" w:rsidR="00703C12" w:rsidRDefault="00703C12" w:rsidP="00703C12">
      <w:pPr>
        <w:rPr>
          <w:rFonts w:cstheme="minorHAnsi"/>
          <w:iCs/>
        </w:rPr>
      </w:pPr>
    </w:p>
    <w:p w14:paraId="6438A011" w14:textId="6B61A9C1" w:rsidR="00703C12" w:rsidRDefault="00703C12" w:rsidP="00703C12">
      <w:pPr>
        <w:rPr>
          <w:rFonts w:cstheme="minorHAnsi"/>
          <w:iCs/>
        </w:rPr>
      </w:pPr>
    </w:p>
    <w:p w14:paraId="1CBA3B70" w14:textId="0B42CC35" w:rsidR="00703C12" w:rsidRPr="00703C12" w:rsidRDefault="00703C12" w:rsidP="00703C12">
      <w:pPr>
        <w:rPr>
          <w:rFonts w:cstheme="minorHAnsi"/>
          <w:iCs/>
        </w:rPr>
      </w:pPr>
      <w:r w:rsidRPr="00703C12">
        <w:rPr>
          <w:rFonts w:cstheme="minorHAnsi"/>
          <w:iCs/>
        </w:rPr>
        <w:t>В этих примерах CountDownLatch используется для ожидания завершения выполнения всех потоков перед продолжением работы главного потока. CyclicBarrier используется для синхронизации потоков в месте барьера, где каждый поток останавливается и ждет, пока остальные потоки также достигнут барьера.</w:t>
      </w:r>
    </w:p>
    <w:p w14:paraId="25A09628" w14:textId="77777777" w:rsidR="00703C12" w:rsidRPr="00703C12" w:rsidRDefault="00703C12" w:rsidP="00703C12">
      <w:pPr>
        <w:rPr>
          <w:rFonts w:cstheme="minorHAnsi"/>
          <w:iCs/>
        </w:rPr>
      </w:pPr>
    </w:p>
    <w:p w14:paraId="1CAD48A9" w14:textId="77777777" w:rsidR="00703C12" w:rsidRPr="00703C12" w:rsidRDefault="00703C12" w:rsidP="00703C12">
      <w:pPr>
        <w:rPr>
          <w:rFonts w:cstheme="minorHAnsi"/>
          <w:iCs/>
        </w:rPr>
      </w:pPr>
      <w:r w:rsidRPr="00703C12">
        <w:rPr>
          <w:rFonts w:cstheme="minorHAnsi"/>
          <w:iCs/>
        </w:rPr>
        <w:t>Отличие между CountDownLatch и CyclicBarrier заключается в поведении потоков:</w:t>
      </w:r>
    </w:p>
    <w:p w14:paraId="46B11351" w14:textId="77777777" w:rsidR="00561FC5" w:rsidRDefault="00561FC5" w:rsidP="00703C12">
      <w:pPr>
        <w:rPr>
          <w:rFonts w:cstheme="minorHAnsi"/>
          <w:iCs/>
        </w:rPr>
      </w:pPr>
    </w:p>
    <w:p w14:paraId="11FE73EC" w14:textId="77A11BA1" w:rsidR="00561FC5" w:rsidRPr="005A39BA" w:rsidRDefault="00703C12" w:rsidP="0098149F">
      <w:pPr>
        <w:pStyle w:val="a3"/>
        <w:numPr>
          <w:ilvl w:val="0"/>
          <w:numId w:val="424"/>
        </w:numPr>
        <w:rPr>
          <w:rFonts w:cstheme="minorHAnsi"/>
          <w:iCs/>
        </w:rPr>
      </w:pPr>
      <w:r w:rsidRPr="005A39BA">
        <w:rPr>
          <w:rFonts w:cstheme="minorHAnsi"/>
          <w:iCs/>
        </w:rPr>
        <w:t>CountDownLatch работает только в одном направлении и не может быть сброшен после единичной инициализации, в то время как CyclicBarrier может быть переиспользован.</w:t>
      </w:r>
    </w:p>
    <w:p w14:paraId="6DFE16BA" w14:textId="3895B64A" w:rsidR="00703C12" w:rsidRPr="005A39BA" w:rsidRDefault="00703C12" w:rsidP="0098149F">
      <w:pPr>
        <w:pStyle w:val="a3"/>
        <w:numPr>
          <w:ilvl w:val="0"/>
          <w:numId w:val="424"/>
        </w:numPr>
        <w:rPr>
          <w:rFonts w:cstheme="minorHAnsi"/>
          <w:iCs/>
        </w:rPr>
      </w:pPr>
      <w:r w:rsidRPr="005A39BA">
        <w:rPr>
          <w:rFonts w:cstheme="minorHAnsi"/>
          <w:iCs/>
        </w:rPr>
        <w:t>CountDownLatch обычно используется в ситуациях, когда главный поток ожидает выполнения нескольких задач, прежде чем продолжить, а CyclicBarrier когда все потоки должны достигнуть барьера, прежде чем продолжить дальнейшую работу.</w:t>
      </w:r>
    </w:p>
    <w:p w14:paraId="47BADB13" w14:textId="77777777" w:rsidR="00703C12" w:rsidRPr="00703C12" w:rsidRDefault="00703C12" w:rsidP="00703C12">
      <w:pPr>
        <w:rPr>
          <w:rFonts w:cstheme="minorHAnsi"/>
          <w:iCs/>
        </w:rPr>
      </w:pPr>
    </w:p>
    <w:p w14:paraId="33F10243" w14:textId="66734B55" w:rsidR="00937D34" w:rsidRDefault="00703C12" w:rsidP="00703C12">
      <w:pPr>
        <w:rPr>
          <w:rFonts w:cstheme="minorHAnsi"/>
          <w:iCs/>
        </w:rPr>
      </w:pPr>
      <w:r w:rsidRPr="00703C12">
        <w:rPr>
          <w:rFonts w:cstheme="minorHAnsi"/>
          <w:iCs/>
        </w:rPr>
        <w:t>Оба класса очень полезны для координации выполнения потоков и позволяют точно синхронизировать их работу.</w:t>
      </w:r>
    </w:p>
    <w:p w14:paraId="06B0CFEB" w14:textId="77777777" w:rsidR="00703C12" w:rsidRPr="00703C12" w:rsidRDefault="00703C12" w:rsidP="00FB5063">
      <w:pPr>
        <w:rPr>
          <w:rFonts w:cstheme="minorHAnsi"/>
          <w:iCs/>
          <w:shd w:val="clear" w:color="auto" w:fill="FBFBFB"/>
        </w:rPr>
      </w:pPr>
    </w:p>
    <w:p w14:paraId="6019A170" w14:textId="0F0819D0" w:rsidR="00FB5063" w:rsidRPr="0024427F" w:rsidRDefault="00FB5063" w:rsidP="00C7518C">
      <w:pPr>
        <w:pStyle w:val="2"/>
        <w:rPr>
          <w:lang w:val="en-US"/>
        </w:rPr>
      </w:pPr>
      <w:r w:rsidRPr="00063AAC">
        <w:rPr>
          <w:lang w:val="en-US"/>
        </w:rPr>
        <w:t>Q</w:t>
      </w:r>
      <w:r w:rsidR="0024427F">
        <w:rPr>
          <w:lang w:val="en-US"/>
        </w:rPr>
        <w:t>42</w:t>
      </w:r>
      <w:r w:rsidRPr="0024427F">
        <w:rPr>
          <w:lang w:val="en-US"/>
        </w:rPr>
        <w:t>. </w:t>
      </w:r>
      <w:r w:rsidR="0024427F">
        <w:t>Что</w:t>
      </w:r>
      <w:r w:rsidR="0024427F" w:rsidRPr="0024427F">
        <w:rPr>
          <w:lang w:val="en-US"/>
        </w:rPr>
        <w:t xml:space="preserve"> </w:t>
      </w:r>
      <w:r w:rsidR="0024427F">
        <w:t>такое</w:t>
      </w:r>
      <w:r w:rsidR="0024427F" w:rsidRPr="0024427F">
        <w:rPr>
          <w:lang w:val="en-US"/>
        </w:rPr>
        <w:t xml:space="preserve"> Semaphore </w:t>
      </w:r>
      <w:r w:rsidR="0024427F">
        <w:t>и</w:t>
      </w:r>
      <w:r w:rsidR="0024427F" w:rsidRPr="0024427F">
        <w:rPr>
          <w:lang w:val="en-US"/>
        </w:rPr>
        <w:t xml:space="preserve"> ReentrantLock</w:t>
      </w:r>
      <w:r w:rsidR="0024427F">
        <w:rPr>
          <w:lang w:val="en-US"/>
        </w:rPr>
        <w:t>?</w:t>
      </w:r>
    </w:p>
    <w:p w14:paraId="52533927" w14:textId="44D2E9FF" w:rsidR="00FB5063" w:rsidRPr="0024427F" w:rsidRDefault="00FB5063" w:rsidP="00FB5063">
      <w:pPr>
        <w:rPr>
          <w:rFonts w:cstheme="minorHAnsi"/>
          <w:iCs/>
          <w:lang w:val="en-US"/>
        </w:rPr>
      </w:pPr>
    </w:p>
    <w:p w14:paraId="465DAB2A" w14:textId="627F062E" w:rsidR="00703C12" w:rsidRPr="00703C12" w:rsidRDefault="00703C12" w:rsidP="00703C12">
      <w:pPr>
        <w:rPr>
          <w:rFonts w:cstheme="minorHAnsi"/>
          <w:iCs/>
        </w:rPr>
      </w:pPr>
      <w:r w:rsidRPr="00703C12">
        <w:rPr>
          <w:rFonts w:cstheme="minorHAnsi"/>
          <w:iCs/>
        </w:rPr>
        <w:t>Semaphore и ReentrantLock это механизмы синхронизации в Java, которые используются для управления доступом к общим ресурсам в многопоточной среде. Они оба позволяют потокам конкурировать за доступ к ресурсу, но имеют некоторые различия в своем использовании.</w:t>
      </w:r>
    </w:p>
    <w:p w14:paraId="127C41B4" w14:textId="77777777" w:rsidR="00703C12" w:rsidRPr="00703C12" w:rsidRDefault="00703C12" w:rsidP="00703C12">
      <w:pPr>
        <w:rPr>
          <w:rFonts w:cstheme="minorHAnsi"/>
          <w:iCs/>
        </w:rPr>
      </w:pPr>
    </w:p>
    <w:p w14:paraId="43F148E4" w14:textId="685C58A3" w:rsidR="00703C12" w:rsidRDefault="00703C12" w:rsidP="0098149F">
      <w:pPr>
        <w:pStyle w:val="a3"/>
        <w:numPr>
          <w:ilvl w:val="0"/>
          <w:numId w:val="422"/>
        </w:numPr>
        <w:rPr>
          <w:rFonts w:cstheme="minorHAnsi"/>
          <w:iCs/>
        </w:rPr>
      </w:pPr>
      <w:r w:rsidRPr="0013408E">
        <w:rPr>
          <w:rFonts w:cstheme="minorHAnsi"/>
          <w:iCs/>
        </w:rPr>
        <w:t>Semaphore:</w:t>
      </w:r>
    </w:p>
    <w:p w14:paraId="39C152D6" w14:textId="77777777" w:rsidR="0013408E" w:rsidRPr="0013408E" w:rsidRDefault="0013408E" w:rsidP="0013408E">
      <w:pPr>
        <w:rPr>
          <w:rFonts w:cstheme="minorHAnsi"/>
          <w:iCs/>
        </w:rPr>
      </w:pPr>
    </w:p>
    <w:p w14:paraId="1A863D01" w14:textId="019FE01D" w:rsidR="00703C12" w:rsidRDefault="00703C12" w:rsidP="00703C12">
      <w:pPr>
        <w:rPr>
          <w:rFonts w:cstheme="minorHAnsi"/>
          <w:iCs/>
        </w:rPr>
      </w:pPr>
      <w:r w:rsidRPr="00703C12">
        <w:rPr>
          <w:rFonts w:cstheme="minorHAnsi"/>
          <w:iCs/>
        </w:rPr>
        <w:t>Semaphore это счетчик, который контролирует количество разрешений для доступа к общему ресурсу. У него есть значение, заданное при создании, которое указывает на максимальное число потоков, которые могут одновременно получить доступ к ресурсу. Каждый поток, желающий получить доступ к ресурсу, вызывает метод acquire() для получения разрешения. Если разрешение доступно, то поток продолжает выполнение, в противном случае он блокируется до тех пор, пока разрешение не станет доступным. После использования ресурса поток вызывает метод release(), чтобы освободить разрешение и позволить другим потокам получить доступ.</w:t>
      </w:r>
    </w:p>
    <w:p w14:paraId="4C072B9A" w14:textId="4A20952D" w:rsidR="00703C12" w:rsidRDefault="00703C12" w:rsidP="00703C12">
      <w:pPr>
        <w:rPr>
          <w:rFonts w:cstheme="minorHAnsi"/>
          <w:iCs/>
        </w:rPr>
      </w:pPr>
    </w:p>
    <w:p w14:paraId="248E441D" w14:textId="77777777" w:rsidR="00703C12" w:rsidRPr="00703C12" w:rsidRDefault="00703C12" w:rsidP="00703C12">
      <w:pPr>
        <w:rPr>
          <w:rFonts w:cstheme="minorHAnsi"/>
          <w:iCs/>
        </w:rPr>
      </w:pPr>
      <w:r w:rsidRPr="00703C12">
        <w:rPr>
          <w:rFonts w:cstheme="minorHAnsi"/>
          <w:iCs/>
        </w:rPr>
        <w:t>Пример использования Semaphore:</w:t>
      </w:r>
    </w:p>
    <w:p w14:paraId="00D7C51C" w14:textId="14489707" w:rsidR="00703C12" w:rsidRPr="00703C12" w:rsidRDefault="00703C12" w:rsidP="00703C12">
      <w:pPr>
        <w:rPr>
          <w:rFonts w:cstheme="minorHAnsi"/>
          <w:iCs/>
        </w:rPr>
      </w:pPr>
    </w:p>
    <w:p w14:paraId="77B4C2A2" w14:textId="77777777" w:rsidR="0013408E" w:rsidRPr="00D13D91" w:rsidRDefault="0013408E" w:rsidP="00703C12">
      <w:pPr>
        <w:rPr>
          <w:rFonts w:cstheme="minorHAnsi"/>
          <w:iCs/>
          <w:highlight w:val="yellow"/>
        </w:rPr>
      </w:pPr>
      <w:r w:rsidRPr="0013408E">
        <w:rPr>
          <w:rFonts w:cstheme="minorHAnsi"/>
          <w:iCs/>
          <w:highlight w:val="yellow"/>
          <w:lang w:val="en-US"/>
        </w:rPr>
        <w:t>import</w:t>
      </w:r>
      <w:r w:rsidRPr="00D13D91">
        <w:rPr>
          <w:rFonts w:cstheme="minorHAnsi"/>
          <w:iCs/>
          <w:highlight w:val="yellow"/>
        </w:rPr>
        <w:t xml:space="preserve"> </w:t>
      </w:r>
      <w:r w:rsidRPr="0013408E">
        <w:rPr>
          <w:rFonts w:cstheme="minorHAnsi"/>
          <w:iCs/>
          <w:highlight w:val="yellow"/>
          <w:lang w:val="en-US"/>
        </w:rPr>
        <w:t>java</w:t>
      </w:r>
      <w:r w:rsidRPr="00D13D91">
        <w:rPr>
          <w:rFonts w:cstheme="minorHAnsi"/>
          <w:iCs/>
          <w:highlight w:val="yellow"/>
        </w:rPr>
        <w:t>.</w:t>
      </w:r>
      <w:r w:rsidRPr="0013408E">
        <w:rPr>
          <w:rFonts w:cstheme="minorHAnsi"/>
          <w:iCs/>
          <w:highlight w:val="yellow"/>
          <w:lang w:val="en-US"/>
        </w:rPr>
        <w:t>util</w:t>
      </w:r>
      <w:r w:rsidRPr="00D13D91">
        <w:rPr>
          <w:rFonts w:cstheme="minorHAnsi"/>
          <w:iCs/>
          <w:highlight w:val="yellow"/>
        </w:rPr>
        <w:t>.</w:t>
      </w:r>
      <w:r w:rsidRPr="0013408E">
        <w:rPr>
          <w:rFonts w:cstheme="minorHAnsi"/>
          <w:iCs/>
          <w:highlight w:val="yellow"/>
          <w:lang w:val="en-US"/>
        </w:rPr>
        <w:t>concurrent</w:t>
      </w:r>
      <w:r w:rsidRPr="00D13D91">
        <w:rPr>
          <w:rFonts w:cstheme="minorHAnsi"/>
          <w:iCs/>
          <w:highlight w:val="yellow"/>
        </w:rPr>
        <w:t>.</w:t>
      </w:r>
      <w:r w:rsidRPr="0013408E">
        <w:rPr>
          <w:rFonts w:cstheme="minorHAnsi"/>
          <w:iCs/>
          <w:highlight w:val="yellow"/>
          <w:lang w:val="en-US"/>
        </w:rPr>
        <w:t>Semaphore</w:t>
      </w:r>
      <w:r w:rsidRPr="00D13D91">
        <w:rPr>
          <w:rFonts w:cstheme="minorHAnsi"/>
          <w:iCs/>
          <w:highlight w:val="yellow"/>
        </w:rPr>
        <w:t>;</w:t>
      </w:r>
    </w:p>
    <w:p w14:paraId="2BF9E27A" w14:textId="77777777" w:rsidR="0013408E" w:rsidRPr="0013408E" w:rsidRDefault="0013408E" w:rsidP="00703C12">
      <w:pPr>
        <w:rPr>
          <w:rFonts w:cstheme="minorHAnsi"/>
          <w:iCs/>
          <w:highlight w:val="yellow"/>
          <w:lang w:val="en-US"/>
        </w:rPr>
      </w:pPr>
      <w:r w:rsidRPr="0013408E">
        <w:rPr>
          <w:rFonts w:cstheme="minorHAnsi"/>
          <w:iCs/>
          <w:highlight w:val="yellow"/>
          <w:lang w:val="en-US"/>
        </w:rPr>
        <w:t>public class SemaphoreExample {</w:t>
      </w:r>
    </w:p>
    <w:p w14:paraId="3175B0DE" w14:textId="77777777" w:rsidR="0013408E" w:rsidRPr="0013408E" w:rsidRDefault="0013408E" w:rsidP="00703C12">
      <w:pPr>
        <w:rPr>
          <w:rFonts w:cstheme="minorHAnsi"/>
          <w:iCs/>
          <w:highlight w:val="yellow"/>
          <w:lang w:val="en-US"/>
        </w:rPr>
      </w:pPr>
      <w:r w:rsidRPr="0013408E">
        <w:rPr>
          <w:rFonts w:cstheme="minorHAnsi"/>
          <w:iCs/>
          <w:highlight w:val="yellow"/>
          <w:lang w:val="en-US"/>
        </w:rPr>
        <w:tab/>
        <w:t>private static final Semaphore semaphore = new Semaphore(2);</w:t>
      </w:r>
    </w:p>
    <w:p w14:paraId="587B47CF" w14:textId="77777777" w:rsidR="0013408E" w:rsidRPr="0013408E" w:rsidRDefault="0013408E" w:rsidP="00703C12">
      <w:pPr>
        <w:rPr>
          <w:rFonts w:cstheme="minorHAnsi"/>
          <w:iCs/>
          <w:highlight w:val="yellow"/>
          <w:lang w:val="en-US"/>
        </w:rPr>
      </w:pPr>
      <w:r w:rsidRPr="0013408E">
        <w:rPr>
          <w:rFonts w:cstheme="minorHAnsi"/>
          <w:iCs/>
          <w:highlight w:val="yellow"/>
          <w:lang w:val="en-US"/>
        </w:rPr>
        <w:tab/>
        <w:t>public static void main(String[] args) {</w:t>
      </w:r>
    </w:p>
    <w:p w14:paraId="75283274" w14:textId="77777777" w:rsidR="0013408E" w:rsidRPr="0013408E" w:rsidRDefault="0013408E" w:rsidP="00703C12">
      <w:pPr>
        <w:rPr>
          <w:rFonts w:cstheme="minorHAnsi"/>
          <w:iCs/>
          <w:highlight w:val="yellow"/>
          <w:lang w:val="en-US"/>
        </w:rPr>
      </w:pPr>
      <w:r w:rsidRPr="0013408E">
        <w:rPr>
          <w:rFonts w:cstheme="minorHAnsi"/>
          <w:iCs/>
          <w:highlight w:val="yellow"/>
          <w:lang w:val="en-US"/>
        </w:rPr>
        <w:tab/>
      </w:r>
      <w:r w:rsidRPr="0013408E">
        <w:rPr>
          <w:rFonts w:cstheme="minorHAnsi"/>
          <w:iCs/>
          <w:highlight w:val="yellow"/>
          <w:lang w:val="en-US"/>
        </w:rPr>
        <w:tab/>
        <w:t>Thread t1 = new Thread(new Worker());</w:t>
      </w:r>
    </w:p>
    <w:p w14:paraId="6D73F15F" w14:textId="77777777" w:rsidR="0013408E" w:rsidRPr="0013408E" w:rsidRDefault="0013408E" w:rsidP="00703C12">
      <w:pPr>
        <w:rPr>
          <w:rFonts w:cstheme="minorHAnsi"/>
          <w:iCs/>
          <w:highlight w:val="yellow"/>
          <w:lang w:val="en-US"/>
        </w:rPr>
      </w:pPr>
      <w:r w:rsidRPr="0013408E">
        <w:rPr>
          <w:rFonts w:cstheme="minorHAnsi"/>
          <w:iCs/>
          <w:highlight w:val="yellow"/>
          <w:lang w:val="en-US"/>
        </w:rPr>
        <w:tab/>
      </w:r>
      <w:r w:rsidRPr="0013408E">
        <w:rPr>
          <w:rFonts w:cstheme="minorHAnsi"/>
          <w:iCs/>
          <w:highlight w:val="yellow"/>
          <w:lang w:val="en-US"/>
        </w:rPr>
        <w:tab/>
        <w:t>Thread t2 = new Thread(new Worker());</w:t>
      </w:r>
    </w:p>
    <w:p w14:paraId="5407848A" w14:textId="77777777" w:rsidR="0013408E" w:rsidRPr="0013408E" w:rsidRDefault="0013408E" w:rsidP="00703C12">
      <w:pPr>
        <w:rPr>
          <w:rFonts w:cstheme="minorHAnsi"/>
          <w:iCs/>
          <w:highlight w:val="yellow"/>
          <w:lang w:val="en-US"/>
        </w:rPr>
      </w:pPr>
      <w:r w:rsidRPr="0013408E">
        <w:rPr>
          <w:rFonts w:cstheme="minorHAnsi"/>
          <w:iCs/>
          <w:highlight w:val="yellow"/>
          <w:lang w:val="en-US"/>
        </w:rPr>
        <w:tab/>
      </w:r>
      <w:r w:rsidRPr="0013408E">
        <w:rPr>
          <w:rFonts w:cstheme="minorHAnsi"/>
          <w:iCs/>
          <w:highlight w:val="yellow"/>
          <w:lang w:val="en-US"/>
        </w:rPr>
        <w:tab/>
        <w:t>Thread t3 = new Thread(new Worker());</w:t>
      </w:r>
    </w:p>
    <w:p w14:paraId="728873D8" w14:textId="77777777" w:rsidR="0013408E" w:rsidRPr="0013408E" w:rsidRDefault="0013408E" w:rsidP="00703C12">
      <w:pPr>
        <w:rPr>
          <w:rFonts w:cstheme="minorHAnsi"/>
          <w:iCs/>
          <w:highlight w:val="yellow"/>
          <w:lang w:val="en-US"/>
        </w:rPr>
      </w:pPr>
      <w:r w:rsidRPr="0013408E">
        <w:rPr>
          <w:rFonts w:cstheme="minorHAnsi"/>
          <w:iCs/>
          <w:highlight w:val="yellow"/>
          <w:lang w:val="en-US"/>
        </w:rPr>
        <w:tab/>
      </w:r>
      <w:r w:rsidRPr="0013408E">
        <w:rPr>
          <w:rFonts w:cstheme="minorHAnsi"/>
          <w:iCs/>
          <w:highlight w:val="yellow"/>
          <w:lang w:val="en-US"/>
        </w:rPr>
        <w:tab/>
        <w:t>t1.start();</w:t>
      </w:r>
    </w:p>
    <w:p w14:paraId="29469B35" w14:textId="77777777" w:rsidR="0013408E" w:rsidRPr="0013408E" w:rsidRDefault="0013408E" w:rsidP="00703C12">
      <w:pPr>
        <w:rPr>
          <w:rFonts w:cstheme="minorHAnsi"/>
          <w:iCs/>
          <w:highlight w:val="yellow"/>
          <w:lang w:val="en-US"/>
        </w:rPr>
      </w:pPr>
      <w:r w:rsidRPr="0013408E">
        <w:rPr>
          <w:rFonts w:cstheme="minorHAnsi"/>
          <w:iCs/>
          <w:highlight w:val="yellow"/>
          <w:lang w:val="en-US"/>
        </w:rPr>
        <w:tab/>
      </w:r>
      <w:r w:rsidRPr="0013408E">
        <w:rPr>
          <w:rFonts w:cstheme="minorHAnsi"/>
          <w:iCs/>
          <w:highlight w:val="yellow"/>
          <w:lang w:val="en-US"/>
        </w:rPr>
        <w:tab/>
        <w:t>t2.start();</w:t>
      </w:r>
    </w:p>
    <w:p w14:paraId="331AF95C" w14:textId="77777777" w:rsidR="0013408E" w:rsidRPr="0013408E" w:rsidRDefault="0013408E" w:rsidP="00703C12">
      <w:pPr>
        <w:rPr>
          <w:rFonts w:cstheme="minorHAnsi"/>
          <w:iCs/>
          <w:highlight w:val="yellow"/>
          <w:lang w:val="en-US"/>
        </w:rPr>
      </w:pPr>
      <w:r w:rsidRPr="0013408E">
        <w:rPr>
          <w:rFonts w:cstheme="minorHAnsi"/>
          <w:iCs/>
          <w:highlight w:val="yellow"/>
          <w:lang w:val="en-US"/>
        </w:rPr>
        <w:tab/>
      </w:r>
      <w:r w:rsidRPr="0013408E">
        <w:rPr>
          <w:rFonts w:cstheme="minorHAnsi"/>
          <w:iCs/>
          <w:highlight w:val="yellow"/>
          <w:lang w:val="en-US"/>
        </w:rPr>
        <w:tab/>
        <w:t>t3.start();</w:t>
      </w:r>
    </w:p>
    <w:p w14:paraId="394350A6" w14:textId="77777777" w:rsidR="0013408E" w:rsidRPr="0013408E" w:rsidRDefault="0013408E" w:rsidP="00703C12">
      <w:pPr>
        <w:rPr>
          <w:rFonts w:cstheme="minorHAnsi"/>
          <w:iCs/>
          <w:highlight w:val="yellow"/>
          <w:lang w:val="en-US"/>
        </w:rPr>
      </w:pPr>
      <w:r w:rsidRPr="0013408E">
        <w:rPr>
          <w:rFonts w:cstheme="minorHAnsi"/>
          <w:iCs/>
          <w:highlight w:val="yellow"/>
          <w:lang w:val="en-US"/>
        </w:rPr>
        <w:tab/>
        <w:t>}</w:t>
      </w:r>
    </w:p>
    <w:p w14:paraId="6A6C322E" w14:textId="77777777" w:rsidR="0013408E" w:rsidRPr="0013408E" w:rsidRDefault="0013408E" w:rsidP="00703C12">
      <w:pPr>
        <w:rPr>
          <w:rFonts w:cstheme="minorHAnsi"/>
          <w:iCs/>
          <w:highlight w:val="yellow"/>
          <w:lang w:val="en-US"/>
        </w:rPr>
      </w:pPr>
      <w:r w:rsidRPr="0013408E">
        <w:rPr>
          <w:rFonts w:cstheme="minorHAnsi"/>
          <w:iCs/>
          <w:highlight w:val="yellow"/>
          <w:lang w:val="en-US"/>
        </w:rPr>
        <w:tab/>
        <w:t>static class Worker implements Runnable {</w:t>
      </w:r>
    </w:p>
    <w:p w14:paraId="1EC96A9A" w14:textId="77777777" w:rsidR="0013408E" w:rsidRPr="0013408E" w:rsidRDefault="0013408E" w:rsidP="00703C12">
      <w:pPr>
        <w:rPr>
          <w:rFonts w:cstheme="minorHAnsi"/>
          <w:iCs/>
          <w:highlight w:val="yellow"/>
          <w:lang w:val="en-US"/>
        </w:rPr>
      </w:pPr>
      <w:r w:rsidRPr="0013408E">
        <w:rPr>
          <w:rFonts w:cstheme="minorHAnsi"/>
          <w:iCs/>
          <w:highlight w:val="yellow"/>
          <w:lang w:val="en-US"/>
        </w:rPr>
        <w:tab/>
      </w:r>
      <w:r w:rsidRPr="0013408E">
        <w:rPr>
          <w:rFonts w:cstheme="minorHAnsi"/>
          <w:iCs/>
          <w:highlight w:val="yellow"/>
          <w:lang w:val="en-US"/>
        </w:rPr>
        <w:tab/>
        <w:t>@Override</w:t>
      </w:r>
    </w:p>
    <w:p w14:paraId="3EA767E7" w14:textId="77777777" w:rsidR="0013408E" w:rsidRPr="0013408E" w:rsidRDefault="0013408E" w:rsidP="00703C12">
      <w:pPr>
        <w:rPr>
          <w:rFonts w:cstheme="minorHAnsi"/>
          <w:iCs/>
          <w:highlight w:val="yellow"/>
          <w:lang w:val="en-US"/>
        </w:rPr>
      </w:pPr>
      <w:r w:rsidRPr="0013408E">
        <w:rPr>
          <w:rFonts w:cstheme="minorHAnsi"/>
          <w:iCs/>
          <w:highlight w:val="yellow"/>
          <w:lang w:val="en-US"/>
        </w:rPr>
        <w:tab/>
      </w:r>
      <w:r w:rsidRPr="0013408E">
        <w:rPr>
          <w:rFonts w:cstheme="minorHAnsi"/>
          <w:iCs/>
          <w:highlight w:val="yellow"/>
          <w:lang w:val="en-US"/>
        </w:rPr>
        <w:tab/>
        <w:t>public void run() {</w:t>
      </w:r>
    </w:p>
    <w:p w14:paraId="28EEB9C1" w14:textId="77777777" w:rsidR="0013408E" w:rsidRPr="0013408E" w:rsidRDefault="0013408E" w:rsidP="00703C12">
      <w:pPr>
        <w:rPr>
          <w:rFonts w:cstheme="minorHAnsi"/>
          <w:iCs/>
          <w:highlight w:val="yellow"/>
          <w:lang w:val="en-US"/>
        </w:rPr>
      </w:pPr>
      <w:r w:rsidRPr="0013408E">
        <w:rPr>
          <w:rFonts w:cstheme="minorHAnsi"/>
          <w:iCs/>
          <w:highlight w:val="yellow"/>
          <w:lang w:val="en-US"/>
        </w:rPr>
        <w:tab/>
      </w:r>
      <w:r w:rsidRPr="0013408E">
        <w:rPr>
          <w:rFonts w:cstheme="minorHAnsi"/>
          <w:iCs/>
          <w:highlight w:val="yellow"/>
          <w:lang w:val="en-US"/>
        </w:rPr>
        <w:tab/>
      </w:r>
      <w:r w:rsidRPr="0013408E">
        <w:rPr>
          <w:rFonts w:cstheme="minorHAnsi"/>
          <w:iCs/>
          <w:highlight w:val="yellow"/>
          <w:lang w:val="en-US"/>
        </w:rPr>
        <w:tab/>
        <w:t>try {</w:t>
      </w:r>
    </w:p>
    <w:p w14:paraId="11CEE049" w14:textId="77777777" w:rsidR="0013408E" w:rsidRPr="0013408E" w:rsidRDefault="0013408E" w:rsidP="00703C12">
      <w:pPr>
        <w:rPr>
          <w:rFonts w:cstheme="minorHAnsi"/>
          <w:iCs/>
          <w:highlight w:val="yellow"/>
          <w:lang w:val="en-US"/>
        </w:rPr>
      </w:pPr>
      <w:r w:rsidRPr="0013408E">
        <w:rPr>
          <w:rFonts w:cstheme="minorHAnsi"/>
          <w:iCs/>
          <w:highlight w:val="yellow"/>
          <w:lang w:val="en-US"/>
        </w:rPr>
        <w:tab/>
      </w:r>
      <w:r w:rsidRPr="0013408E">
        <w:rPr>
          <w:rFonts w:cstheme="minorHAnsi"/>
          <w:iCs/>
          <w:highlight w:val="yellow"/>
          <w:lang w:val="en-US"/>
        </w:rPr>
        <w:tab/>
      </w:r>
      <w:r w:rsidRPr="0013408E">
        <w:rPr>
          <w:rFonts w:cstheme="minorHAnsi"/>
          <w:iCs/>
          <w:highlight w:val="yellow"/>
          <w:lang w:val="en-US"/>
        </w:rPr>
        <w:tab/>
      </w:r>
      <w:r w:rsidRPr="0013408E">
        <w:rPr>
          <w:rFonts w:cstheme="minorHAnsi"/>
          <w:iCs/>
          <w:highlight w:val="yellow"/>
          <w:lang w:val="en-US"/>
        </w:rPr>
        <w:tab/>
        <w:t>System.out.println(Thread.currentThread().getName() + " is waiting...");</w:t>
      </w:r>
    </w:p>
    <w:p w14:paraId="59D35271" w14:textId="77777777" w:rsidR="0013408E" w:rsidRPr="0013408E" w:rsidRDefault="0013408E" w:rsidP="00703C12">
      <w:pPr>
        <w:rPr>
          <w:rFonts w:cstheme="minorHAnsi"/>
          <w:iCs/>
          <w:highlight w:val="yellow"/>
          <w:lang w:val="en-US"/>
        </w:rPr>
      </w:pPr>
      <w:r w:rsidRPr="0013408E">
        <w:rPr>
          <w:rFonts w:cstheme="minorHAnsi"/>
          <w:iCs/>
          <w:highlight w:val="yellow"/>
          <w:lang w:val="en-US"/>
        </w:rPr>
        <w:tab/>
      </w:r>
      <w:r w:rsidRPr="0013408E">
        <w:rPr>
          <w:rFonts w:cstheme="minorHAnsi"/>
          <w:iCs/>
          <w:highlight w:val="yellow"/>
          <w:lang w:val="en-US"/>
        </w:rPr>
        <w:tab/>
      </w:r>
      <w:r w:rsidRPr="0013408E">
        <w:rPr>
          <w:rFonts w:cstheme="minorHAnsi"/>
          <w:iCs/>
          <w:highlight w:val="yellow"/>
          <w:lang w:val="en-US"/>
        </w:rPr>
        <w:tab/>
      </w:r>
      <w:r w:rsidRPr="0013408E">
        <w:rPr>
          <w:rFonts w:cstheme="minorHAnsi"/>
          <w:iCs/>
          <w:highlight w:val="yellow"/>
          <w:lang w:val="en-US"/>
        </w:rPr>
        <w:tab/>
        <w:t xml:space="preserve">semaphore.acquire(); </w:t>
      </w:r>
    </w:p>
    <w:p w14:paraId="1A9E9590" w14:textId="77777777" w:rsidR="0013408E" w:rsidRPr="0013408E" w:rsidRDefault="0013408E" w:rsidP="00703C12">
      <w:pPr>
        <w:rPr>
          <w:rFonts w:cstheme="minorHAnsi"/>
          <w:iCs/>
          <w:highlight w:val="yellow"/>
          <w:lang w:val="en-US"/>
        </w:rPr>
      </w:pPr>
      <w:r w:rsidRPr="0013408E">
        <w:rPr>
          <w:rFonts w:cstheme="minorHAnsi"/>
          <w:iCs/>
          <w:highlight w:val="yellow"/>
          <w:lang w:val="en-US"/>
        </w:rPr>
        <w:tab/>
      </w:r>
      <w:r w:rsidRPr="0013408E">
        <w:rPr>
          <w:rFonts w:cstheme="minorHAnsi"/>
          <w:iCs/>
          <w:highlight w:val="yellow"/>
          <w:lang w:val="en-US"/>
        </w:rPr>
        <w:tab/>
      </w:r>
      <w:r w:rsidRPr="0013408E">
        <w:rPr>
          <w:rFonts w:cstheme="minorHAnsi"/>
          <w:iCs/>
          <w:highlight w:val="yellow"/>
          <w:lang w:val="en-US"/>
        </w:rPr>
        <w:tab/>
      </w:r>
      <w:r w:rsidRPr="0013408E">
        <w:rPr>
          <w:rFonts w:cstheme="minorHAnsi"/>
          <w:iCs/>
          <w:highlight w:val="yellow"/>
          <w:lang w:val="en-US"/>
        </w:rPr>
        <w:tab/>
        <w:t>System.out.println(Thread.currentThread().getName() + " is working...");</w:t>
      </w:r>
    </w:p>
    <w:p w14:paraId="3231449E" w14:textId="77777777" w:rsidR="0013408E" w:rsidRPr="0013408E" w:rsidRDefault="0013408E" w:rsidP="00703C12">
      <w:pPr>
        <w:rPr>
          <w:rFonts w:cstheme="minorHAnsi"/>
          <w:iCs/>
          <w:highlight w:val="yellow"/>
          <w:lang w:val="en-US"/>
        </w:rPr>
      </w:pPr>
      <w:r w:rsidRPr="0013408E">
        <w:rPr>
          <w:rFonts w:cstheme="minorHAnsi"/>
          <w:iCs/>
          <w:highlight w:val="yellow"/>
          <w:lang w:val="en-US"/>
        </w:rPr>
        <w:tab/>
      </w:r>
      <w:r w:rsidRPr="0013408E">
        <w:rPr>
          <w:rFonts w:cstheme="minorHAnsi"/>
          <w:iCs/>
          <w:highlight w:val="yellow"/>
          <w:lang w:val="en-US"/>
        </w:rPr>
        <w:tab/>
      </w:r>
      <w:r w:rsidRPr="0013408E">
        <w:rPr>
          <w:rFonts w:cstheme="minorHAnsi"/>
          <w:iCs/>
          <w:highlight w:val="yellow"/>
          <w:lang w:val="en-US"/>
        </w:rPr>
        <w:tab/>
      </w:r>
      <w:r w:rsidRPr="0013408E">
        <w:rPr>
          <w:rFonts w:cstheme="minorHAnsi"/>
          <w:iCs/>
          <w:highlight w:val="yellow"/>
          <w:lang w:val="en-US"/>
        </w:rPr>
        <w:tab/>
        <w:t xml:space="preserve">Thread.sleep(2000); </w:t>
      </w:r>
    </w:p>
    <w:p w14:paraId="65059ED3" w14:textId="77777777" w:rsidR="0013408E" w:rsidRPr="0013408E" w:rsidRDefault="0013408E" w:rsidP="00703C12">
      <w:pPr>
        <w:rPr>
          <w:rFonts w:cstheme="minorHAnsi"/>
          <w:iCs/>
          <w:highlight w:val="yellow"/>
          <w:lang w:val="en-US"/>
        </w:rPr>
      </w:pPr>
      <w:r w:rsidRPr="0013408E">
        <w:rPr>
          <w:rFonts w:cstheme="minorHAnsi"/>
          <w:iCs/>
          <w:highlight w:val="yellow"/>
          <w:lang w:val="en-US"/>
        </w:rPr>
        <w:tab/>
      </w:r>
      <w:r w:rsidRPr="0013408E">
        <w:rPr>
          <w:rFonts w:cstheme="minorHAnsi"/>
          <w:iCs/>
          <w:highlight w:val="yellow"/>
          <w:lang w:val="en-US"/>
        </w:rPr>
        <w:tab/>
      </w:r>
      <w:r w:rsidRPr="0013408E">
        <w:rPr>
          <w:rFonts w:cstheme="minorHAnsi"/>
          <w:iCs/>
          <w:highlight w:val="yellow"/>
          <w:lang w:val="en-US"/>
        </w:rPr>
        <w:tab/>
      </w:r>
      <w:r w:rsidRPr="0013408E">
        <w:rPr>
          <w:rFonts w:cstheme="minorHAnsi"/>
          <w:iCs/>
          <w:highlight w:val="yellow"/>
          <w:lang w:val="en-US"/>
        </w:rPr>
        <w:tab/>
        <w:t>System.out.println(Thread.currentThread().getName() + " completed the work.");</w:t>
      </w:r>
    </w:p>
    <w:p w14:paraId="707C1308" w14:textId="77777777" w:rsidR="0013408E" w:rsidRPr="0013408E" w:rsidRDefault="0013408E" w:rsidP="00703C12">
      <w:pPr>
        <w:rPr>
          <w:rFonts w:cstheme="minorHAnsi"/>
          <w:iCs/>
          <w:highlight w:val="yellow"/>
          <w:lang w:val="en-US"/>
        </w:rPr>
      </w:pPr>
      <w:r w:rsidRPr="0013408E">
        <w:rPr>
          <w:rFonts w:cstheme="minorHAnsi"/>
          <w:iCs/>
          <w:highlight w:val="yellow"/>
          <w:lang w:val="en-US"/>
        </w:rPr>
        <w:tab/>
      </w:r>
      <w:r w:rsidRPr="0013408E">
        <w:rPr>
          <w:rFonts w:cstheme="minorHAnsi"/>
          <w:iCs/>
          <w:highlight w:val="yellow"/>
          <w:lang w:val="en-US"/>
        </w:rPr>
        <w:tab/>
      </w:r>
      <w:r w:rsidRPr="0013408E">
        <w:rPr>
          <w:rFonts w:cstheme="minorHAnsi"/>
          <w:iCs/>
          <w:highlight w:val="yellow"/>
          <w:lang w:val="en-US"/>
        </w:rPr>
        <w:tab/>
      </w:r>
      <w:r w:rsidRPr="0013408E">
        <w:rPr>
          <w:rFonts w:cstheme="minorHAnsi"/>
          <w:iCs/>
          <w:highlight w:val="yellow"/>
          <w:lang w:val="en-US"/>
        </w:rPr>
        <w:tab/>
        <w:t xml:space="preserve">semaphore.release(); </w:t>
      </w:r>
    </w:p>
    <w:p w14:paraId="0DB841E7" w14:textId="77777777" w:rsidR="0013408E" w:rsidRPr="0013408E" w:rsidRDefault="0013408E" w:rsidP="00703C12">
      <w:pPr>
        <w:rPr>
          <w:rFonts w:cstheme="minorHAnsi"/>
          <w:iCs/>
          <w:highlight w:val="yellow"/>
          <w:lang w:val="en-US"/>
        </w:rPr>
      </w:pPr>
      <w:r w:rsidRPr="0013408E">
        <w:rPr>
          <w:rFonts w:cstheme="minorHAnsi"/>
          <w:iCs/>
          <w:highlight w:val="yellow"/>
          <w:lang w:val="en-US"/>
        </w:rPr>
        <w:tab/>
      </w:r>
      <w:r w:rsidRPr="0013408E">
        <w:rPr>
          <w:rFonts w:cstheme="minorHAnsi"/>
          <w:iCs/>
          <w:highlight w:val="yellow"/>
          <w:lang w:val="en-US"/>
        </w:rPr>
        <w:tab/>
      </w:r>
      <w:r w:rsidRPr="0013408E">
        <w:rPr>
          <w:rFonts w:cstheme="minorHAnsi"/>
          <w:iCs/>
          <w:highlight w:val="yellow"/>
          <w:lang w:val="en-US"/>
        </w:rPr>
        <w:tab/>
      </w:r>
      <w:r w:rsidRPr="0013408E">
        <w:rPr>
          <w:rFonts w:cstheme="minorHAnsi"/>
          <w:iCs/>
          <w:highlight w:val="yellow"/>
          <w:lang w:val="en-US"/>
        </w:rPr>
        <w:tab/>
        <w:t>} catch (InterruptedException e) {</w:t>
      </w:r>
    </w:p>
    <w:p w14:paraId="4D6AB0D4" w14:textId="77777777" w:rsidR="0013408E" w:rsidRDefault="0013408E" w:rsidP="00703C12">
      <w:pPr>
        <w:rPr>
          <w:rFonts w:cstheme="minorHAnsi"/>
          <w:iCs/>
          <w:highlight w:val="yellow"/>
        </w:rPr>
      </w:pPr>
      <w:r w:rsidRPr="0013408E">
        <w:rPr>
          <w:rFonts w:cstheme="minorHAnsi"/>
          <w:iCs/>
          <w:highlight w:val="yellow"/>
          <w:lang w:val="en-US"/>
        </w:rPr>
        <w:tab/>
      </w:r>
      <w:r w:rsidRPr="0013408E">
        <w:rPr>
          <w:rFonts w:cstheme="minorHAnsi"/>
          <w:iCs/>
          <w:highlight w:val="yellow"/>
          <w:lang w:val="en-US"/>
        </w:rPr>
        <w:tab/>
      </w:r>
      <w:r w:rsidRPr="0013408E">
        <w:rPr>
          <w:rFonts w:cstheme="minorHAnsi"/>
          <w:iCs/>
          <w:highlight w:val="yellow"/>
          <w:lang w:val="en-US"/>
        </w:rPr>
        <w:tab/>
      </w:r>
      <w:r w:rsidRPr="0013408E">
        <w:rPr>
          <w:rFonts w:cstheme="minorHAnsi"/>
          <w:iCs/>
          <w:highlight w:val="yellow"/>
          <w:lang w:val="en-US"/>
        </w:rPr>
        <w:tab/>
      </w:r>
      <w:r>
        <w:rPr>
          <w:rFonts w:cstheme="minorHAnsi"/>
          <w:iCs/>
          <w:highlight w:val="yellow"/>
        </w:rPr>
        <w:t>e.printStackTrace();</w:t>
      </w:r>
    </w:p>
    <w:p w14:paraId="789C216E" w14:textId="77777777" w:rsidR="0013408E" w:rsidRDefault="0013408E" w:rsidP="00703C12">
      <w:pPr>
        <w:rPr>
          <w:rFonts w:cstheme="minorHAnsi"/>
          <w:iCs/>
          <w:highlight w:val="yellow"/>
        </w:rPr>
      </w:pPr>
      <w:r>
        <w:rPr>
          <w:rFonts w:cstheme="minorHAnsi"/>
          <w:iCs/>
          <w:highlight w:val="yellow"/>
        </w:rPr>
        <w:tab/>
      </w:r>
      <w:r>
        <w:rPr>
          <w:rFonts w:cstheme="minorHAnsi"/>
          <w:iCs/>
          <w:highlight w:val="yellow"/>
        </w:rPr>
        <w:tab/>
      </w:r>
      <w:r>
        <w:rPr>
          <w:rFonts w:cstheme="minorHAnsi"/>
          <w:iCs/>
          <w:highlight w:val="yellow"/>
        </w:rPr>
        <w:tab/>
        <w:t>}</w:t>
      </w:r>
    </w:p>
    <w:p w14:paraId="6C6BC342" w14:textId="77777777" w:rsidR="0013408E" w:rsidRDefault="0013408E" w:rsidP="00703C12">
      <w:pPr>
        <w:rPr>
          <w:rFonts w:cstheme="minorHAnsi"/>
          <w:iCs/>
          <w:highlight w:val="yellow"/>
        </w:rPr>
      </w:pPr>
      <w:r>
        <w:rPr>
          <w:rFonts w:cstheme="minorHAnsi"/>
          <w:iCs/>
          <w:highlight w:val="yellow"/>
        </w:rPr>
        <w:tab/>
      </w:r>
      <w:r>
        <w:rPr>
          <w:rFonts w:cstheme="minorHAnsi"/>
          <w:iCs/>
          <w:highlight w:val="yellow"/>
        </w:rPr>
        <w:tab/>
        <w:t>}</w:t>
      </w:r>
    </w:p>
    <w:p w14:paraId="045F8A6E" w14:textId="77777777" w:rsidR="0013408E" w:rsidRDefault="0013408E" w:rsidP="00703C12">
      <w:pPr>
        <w:rPr>
          <w:rFonts w:cstheme="minorHAnsi"/>
          <w:iCs/>
          <w:highlight w:val="yellow"/>
        </w:rPr>
      </w:pPr>
      <w:r>
        <w:rPr>
          <w:rFonts w:cstheme="minorHAnsi"/>
          <w:iCs/>
          <w:highlight w:val="yellow"/>
        </w:rPr>
        <w:tab/>
        <w:t>}</w:t>
      </w:r>
    </w:p>
    <w:p w14:paraId="389F7B76" w14:textId="77777777" w:rsidR="0013408E" w:rsidRDefault="0013408E" w:rsidP="00703C12">
      <w:pPr>
        <w:rPr>
          <w:rFonts w:cstheme="minorHAnsi"/>
          <w:iCs/>
          <w:highlight w:val="yellow"/>
        </w:rPr>
      </w:pPr>
      <w:r>
        <w:rPr>
          <w:rFonts w:cstheme="minorHAnsi"/>
          <w:iCs/>
          <w:highlight w:val="yellow"/>
        </w:rPr>
        <w:t>}</w:t>
      </w:r>
    </w:p>
    <w:p w14:paraId="08952E1C" w14:textId="604E5854" w:rsidR="00703C12" w:rsidRPr="00703C12" w:rsidRDefault="00703C12" w:rsidP="00703C12">
      <w:pPr>
        <w:rPr>
          <w:rFonts w:cstheme="minorHAnsi"/>
          <w:iCs/>
        </w:rPr>
      </w:pPr>
    </w:p>
    <w:p w14:paraId="5E16A72F" w14:textId="3FD6951A" w:rsidR="00703C12" w:rsidRPr="00703C12" w:rsidRDefault="00703C12" w:rsidP="00703C12">
      <w:pPr>
        <w:rPr>
          <w:rFonts w:cstheme="minorHAnsi"/>
          <w:iCs/>
        </w:rPr>
      </w:pPr>
    </w:p>
    <w:p w14:paraId="5F07BE35" w14:textId="6B06B328" w:rsidR="00703C12" w:rsidRPr="00703C12" w:rsidRDefault="00703C12" w:rsidP="00703C12">
      <w:pPr>
        <w:rPr>
          <w:rFonts w:cstheme="minorHAnsi"/>
          <w:iCs/>
        </w:rPr>
      </w:pPr>
      <w:r w:rsidRPr="00703C12">
        <w:rPr>
          <w:rFonts w:cstheme="minorHAnsi"/>
          <w:iCs/>
        </w:rPr>
        <w:t>В данном примере 3 потока t1, t2 и t3 конкурируют за доступ к ресурсу (например, общему файлу или базе данных), но не более 2 потоков могут одновременно получить доступ к ресурсу, так как используется семафор с 2-мя разрешениями.</w:t>
      </w:r>
    </w:p>
    <w:p w14:paraId="2ADF119A" w14:textId="77777777" w:rsidR="00703C12" w:rsidRPr="00703C12" w:rsidRDefault="00703C12" w:rsidP="00703C12">
      <w:pPr>
        <w:rPr>
          <w:rFonts w:cstheme="minorHAnsi"/>
          <w:iCs/>
        </w:rPr>
      </w:pPr>
    </w:p>
    <w:p w14:paraId="4AB30A4D" w14:textId="5A51F328" w:rsidR="00703C12" w:rsidRDefault="00703C12" w:rsidP="0098149F">
      <w:pPr>
        <w:pStyle w:val="a3"/>
        <w:numPr>
          <w:ilvl w:val="0"/>
          <w:numId w:val="422"/>
        </w:numPr>
        <w:rPr>
          <w:rFonts w:cstheme="minorHAnsi"/>
          <w:iCs/>
        </w:rPr>
      </w:pPr>
      <w:r w:rsidRPr="0013408E">
        <w:rPr>
          <w:rFonts w:cstheme="minorHAnsi"/>
          <w:iCs/>
        </w:rPr>
        <w:t>ReentrantLock:</w:t>
      </w:r>
    </w:p>
    <w:p w14:paraId="14EA3A59" w14:textId="77777777" w:rsidR="0013408E" w:rsidRPr="0013408E" w:rsidRDefault="0013408E" w:rsidP="0013408E">
      <w:pPr>
        <w:rPr>
          <w:rFonts w:cstheme="minorHAnsi"/>
          <w:iCs/>
        </w:rPr>
      </w:pPr>
    </w:p>
    <w:p w14:paraId="519EFF24" w14:textId="727B6BA6" w:rsidR="00703C12" w:rsidRDefault="00703C12" w:rsidP="00703C12">
      <w:pPr>
        <w:rPr>
          <w:rFonts w:cstheme="minorHAnsi"/>
          <w:iCs/>
        </w:rPr>
      </w:pPr>
      <w:r w:rsidRPr="00703C12">
        <w:rPr>
          <w:rFonts w:cstheme="minorHAnsi"/>
          <w:iCs/>
        </w:rPr>
        <w:t>ReentrantLock это класс, который предоставляет более гибкий механизм блокировки, чем ключевое слово synchronized. Он обеспечивает возможность блокировки и разблокировки ресурса вручную. Поток, желающий получить доступ к ресурсу, вызывает метод lock(). Если ресурс свободен, то поток получает доступ к ресурсу и выполняет свою задачу. Если ресурс заблокирован другим потоком, текущий поток блокируется до тех пор, пока ресурс не освободится. После завершения работы с ресурсом поток вызывает метод unlock(), чтобы освободить ресурс и разблокировать его для других потоков. ReentrantLock также поддерживает возможность блокировки на основе условия с использованием методов newCondition(), что добавляет гибкости при синхронизации потоков.</w:t>
      </w:r>
    </w:p>
    <w:p w14:paraId="63F23511" w14:textId="5DEABA0C" w:rsidR="00703C12" w:rsidRDefault="00703C12" w:rsidP="00703C12">
      <w:pPr>
        <w:rPr>
          <w:rFonts w:cstheme="minorHAnsi"/>
          <w:iCs/>
        </w:rPr>
      </w:pPr>
    </w:p>
    <w:p w14:paraId="254D2163" w14:textId="77777777" w:rsidR="00703C12" w:rsidRPr="00703C12" w:rsidRDefault="00703C12" w:rsidP="00703C12">
      <w:pPr>
        <w:rPr>
          <w:rFonts w:cstheme="minorHAnsi"/>
          <w:iCs/>
          <w:lang w:val="en-US"/>
        </w:rPr>
      </w:pPr>
      <w:r w:rsidRPr="00703C12">
        <w:rPr>
          <w:rFonts w:cstheme="minorHAnsi"/>
          <w:iCs/>
        </w:rPr>
        <w:t>Пример</w:t>
      </w:r>
      <w:r w:rsidRPr="00703C12">
        <w:rPr>
          <w:rFonts w:cstheme="minorHAnsi"/>
          <w:iCs/>
          <w:lang w:val="en-US"/>
        </w:rPr>
        <w:t xml:space="preserve"> </w:t>
      </w:r>
      <w:r w:rsidRPr="00703C12">
        <w:rPr>
          <w:rFonts w:cstheme="minorHAnsi"/>
          <w:iCs/>
        </w:rPr>
        <w:t>использования</w:t>
      </w:r>
      <w:r w:rsidRPr="00703C12">
        <w:rPr>
          <w:rFonts w:cstheme="minorHAnsi"/>
          <w:iCs/>
          <w:lang w:val="en-US"/>
        </w:rPr>
        <w:t xml:space="preserve"> ReentrantLock:</w:t>
      </w:r>
    </w:p>
    <w:p w14:paraId="1B06A7B6" w14:textId="2622CAB5" w:rsidR="00703C12" w:rsidRPr="00703C12" w:rsidRDefault="00703C12" w:rsidP="00703C12">
      <w:pPr>
        <w:rPr>
          <w:rFonts w:cstheme="minorHAnsi"/>
          <w:iCs/>
          <w:lang w:val="en-US"/>
        </w:rPr>
      </w:pPr>
    </w:p>
    <w:p w14:paraId="6F57066C" w14:textId="77777777" w:rsidR="0013408E" w:rsidRPr="0013408E" w:rsidRDefault="0013408E" w:rsidP="00703C12">
      <w:pPr>
        <w:rPr>
          <w:rFonts w:cstheme="minorHAnsi"/>
          <w:iCs/>
          <w:highlight w:val="yellow"/>
          <w:lang w:val="en-US"/>
        </w:rPr>
      </w:pPr>
      <w:r w:rsidRPr="0013408E">
        <w:rPr>
          <w:rFonts w:cstheme="minorHAnsi"/>
          <w:iCs/>
          <w:highlight w:val="yellow"/>
          <w:lang w:val="en-US"/>
        </w:rPr>
        <w:t>import java.util.concurrent.locks.ReentrantLock;</w:t>
      </w:r>
    </w:p>
    <w:p w14:paraId="6C28FDD0" w14:textId="77777777" w:rsidR="0013408E" w:rsidRPr="0013408E" w:rsidRDefault="0013408E" w:rsidP="00703C12">
      <w:pPr>
        <w:rPr>
          <w:rFonts w:cstheme="minorHAnsi"/>
          <w:iCs/>
          <w:highlight w:val="yellow"/>
          <w:lang w:val="en-US"/>
        </w:rPr>
      </w:pPr>
      <w:r w:rsidRPr="0013408E">
        <w:rPr>
          <w:rFonts w:cstheme="minorHAnsi"/>
          <w:iCs/>
          <w:highlight w:val="yellow"/>
          <w:lang w:val="en-US"/>
        </w:rPr>
        <w:t>public class ReentrantLockExample {</w:t>
      </w:r>
    </w:p>
    <w:p w14:paraId="7B0DEF42" w14:textId="77777777" w:rsidR="0013408E" w:rsidRPr="0013408E" w:rsidRDefault="0013408E" w:rsidP="00703C12">
      <w:pPr>
        <w:rPr>
          <w:rFonts w:cstheme="minorHAnsi"/>
          <w:iCs/>
          <w:highlight w:val="yellow"/>
          <w:lang w:val="en-US"/>
        </w:rPr>
      </w:pPr>
      <w:r w:rsidRPr="0013408E">
        <w:rPr>
          <w:rFonts w:cstheme="minorHAnsi"/>
          <w:iCs/>
          <w:highlight w:val="yellow"/>
          <w:lang w:val="en-US"/>
        </w:rPr>
        <w:tab/>
        <w:t xml:space="preserve">private static final ReentrantLock lock = new ReentrantLock(); </w:t>
      </w:r>
    </w:p>
    <w:p w14:paraId="0D6FD631" w14:textId="77777777" w:rsidR="0013408E" w:rsidRPr="0013408E" w:rsidRDefault="0013408E" w:rsidP="00703C12">
      <w:pPr>
        <w:rPr>
          <w:rFonts w:cstheme="minorHAnsi"/>
          <w:iCs/>
          <w:highlight w:val="yellow"/>
          <w:lang w:val="en-US"/>
        </w:rPr>
      </w:pPr>
      <w:r w:rsidRPr="0013408E">
        <w:rPr>
          <w:rFonts w:cstheme="minorHAnsi"/>
          <w:iCs/>
          <w:highlight w:val="yellow"/>
          <w:lang w:val="en-US"/>
        </w:rPr>
        <w:tab/>
        <w:t>public static void main(String[] args) {</w:t>
      </w:r>
    </w:p>
    <w:p w14:paraId="30F42FCE" w14:textId="77777777" w:rsidR="0013408E" w:rsidRPr="0013408E" w:rsidRDefault="0013408E" w:rsidP="00703C12">
      <w:pPr>
        <w:rPr>
          <w:rFonts w:cstheme="minorHAnsi"/>
          <w:iCs/>
          <w:highlight w:val="yellow"/>
          <w:lang w:val="en-US"/>
        </w:rPr>
      </w:pPr>
      <w:r w:rsidRPr="0013408E">
        <w:rPr>
          <w:rFonts w:cstheme="minorHAnsi"/>
          <w:iCs/>
          <w:highlight w:val="yellow"/>
          <w:lang w:val="en-US"/>
        </w:rPr>
        <w:tab/>
      </w:r>
      <w:r w:rsidRPr="0013408E">
        <w:rPr>
          <w:rFonts w:cstheme="minorHAnsi"/>
          <w:iCs/>
          <w:highlight w:val="yellow"/>
          <w:lang w:val="en-US"/>
        </w:rPr>
        <w:tab/>
        <w:t>Thread t1 = new Thread(new Worker());</w:t>
      </w:r>
    </w:p>
    <w:p w14:paraId="40A162C7" w14:textId="77777777" w:rsidR="0013408E" w:rsidRPr="0013408E" w:rsidRDefault="0013408E" w:rsidP="00703C12">
      <w:pPr>
        <w:rPr>
          <w:rFonts w:cstheme="minorHAnsi"/>
          <w:iCs/>
          <w:highlight w:val="yellow"/>
          <w:lang w:val="en-US"/>
        </w:rPr>
      </w:pPr>
      <w:r w:rsidRPr="0013408E">
        <w:rPr>
          <w:rFonts w:cstheme="minorHAnsi"/>
          <w:iCs/>
          <w:highlight w:val="yellow"/>
          <w:lang w:val="en-US"/>
        </w:rPr>
        <w:tab/>
      </w:r>
      <w:r w:rsidRPr="0013408E">
        <w:rPr>
          <w:rFonts w:cstheme="minorHAnsi"/>
          <w:iCs/>
          <w:highlight w:val="yellow"/>
          <w:lang w:val="en-US"/>
        </w:rPr>
        <w:tab/>
        <w:t>Thread t2 = new Thread(new Worker());</w:t>
      </w:r>
    </w:p>
    <w:p w14:paraId="52AB86B1" w14:textId="77777777" w:rsidR="0013408E" w:rsidRPr="0013408E" w:rsidRDefault="0013408E" w:rsidP="00703C12">
      <w:pPr>
        <w:rPr>
          <w:rFonts w:cstheme="minorHAnsi"/>
          <w:iCs/>
          <w:highlight w:val="yellow"/>
          <w:lang w:val="en-US"/>
        </w:rPr>
      </w:pPr>
      <w:r w:rsidRPr="0013408E">
        <w:rPr>
          <w:rFonts w:cstheme="minorHAnsi"/>
          <w:iCs/>
          <w:highlight w:val="yellow"/>
          <w:lang w:val="en-US"/>
        </w:rPr>
        <w:tab/>
      </w:r>
      <w:r w:rsidRPr="0013408E">
        <w:rPr>
          <w:rFonts w:cstheme="minorHAnsi"/>
          <w:iCs/>
          <w:highlight w:val="yellow"/>
          <w:lang w:val="en-US"/>
        </w:rPr>
        <w:tab/>
        <w:t>t1.start();</w:t>
      </w:r>
    </w:p>
    <w:p w14:paraId="58A4256F" w14:textId="77777777" w:rsidR="0013408E" w:rsidRPr="0013408E" w:rsidRDefault="0013408E" w:rsidP="00703C12">
      <w:pPr>
        <w:rPr>
          <w:rFonts w:cstheme="minorHAnsi"/>
          <w:iCs/>
          <w:highlight w:val="yellow"/>
          <w:lang w:val="en-US"/>
        </w:rPr>
      </w:pPr>
      <w:r w:rsidRPr="0013408E">
        <w:rPr>
          <w:rFonts w:cstheme="minorHAnsi"/>
          <w:iCs/>
          <w:highlight w:val="yellow"/>
          <w:lang w:val="en-US"/>
        </w:rPr>
        <w:tab/>
      </w:r>
      <w:r w:rsidRPr="0013408E">
        <w:rPr>
          <w:rFonts w:cstheme="minorHAnsi"/>
          <w:iCs/>
          <w:highlight w:val="yellow"/>
          <w:lang w:val="en-US"/>
        </w:rPr>
        <w:tab/>
        <w:t>t2.start();</w:t>
      </w:r>
    </w:p>
    <w:p w14:paraId="3A4BDFF2" w14:textId="77777777" w:rsidR="0013408E" w:rsidRPr="0013408E" w:rsidRDefault="0013408E" w:rsidP="00703C12">
      <w:pPr>
        <w:rPr>
          <w:rFonts w:cstheme="minorHAnsi"/>
          <w:iCs/>
          <w:highlight w:val="yellow"/>
          <w:lang w:val="en-US"/>
        </w:rPr>
      </w:pPr>
      <w:r w:rsidRPr="0013408E">
        <w:rPr>
          <w:rFonts w:cstheme="minorHAnsi"/>
          <w:iCs/>
          <w:highlight w:val="yellow"/>
          <w:lang w:val="en-US"/>
        </w:rPr>
        <w:tab/>
        <w:t>}</w:t>
      </w:r>
    </w:p>
    <w:p w14:paraId="6EF1EFE3" w14:textId="77777777" w:rsidR="0013408E" w:rsidRPr="0013408E" w:rsidRDefault="0013408E" w:rsidP="00703C12">
      <w:pPr>
        <w:rPr>
          <w:rFonts w:cstheme="minorHAnsi"/>
          <w:iCs/>
          <w:highlight w:val="yellow"/>
          <w:lang w:val="en-US"/>
        </w:rPr>
      </w:pPr>
      <w:r w:rsidRPr="0013408E">
        <w:rPr>
          <w:rFonts w:cstheme="minorHAnsi"/>
          <w:iCs/>
          <w:highlight w:val="yellow"/>
          <w:lang w:val="en-US"/>
        </w:rPr>
        <w:tab/>
        <w:t>static class Worker implements Runnable {</w:t>
      </w:r>
    </w:p>
    <w:p w14:paraId="0062CB10" w14:textId="77777777" w:rsidR="0013408E" w:rsidRPr="0013408E" w:rsidRDefault="0013408E" w:rsidP="00703C12">
      <w:pPr>
        <w:rPr>
          <w:rFonts w:cstheme="minorHAnsi"/>
          <w:iCs/>
          <w:highlight w:val="yellow"/>
          <w:lang w:val="en-US"/>
        </w:rPr>
      </w:pPr>
      <w:r w:rsidRPr="0013408E">
        <w:rPr>
          <w:rFonts w:cstheme="minorHAnsi"/>
          <w:iCs/>
          <w:highlight w:val="yellow"/>
          <w:lang w:val="en-US"/>
        </w:rPr>
        <w:tab/>
      </w:r>
      <w:r w:rsidRPr="0013408E">
        <w:rPr>
          <w:rFonts w:cstheme="minorHAnsi"/>
          <w:iCs/>
          <w:highlight w:val="yellow"/>
          <w:lang w:val="en-US"/>
        </w:rPr>
        <w:tab/>
        <w:t>@Override</w:t>
      </w:r>
    </w:p>
    <w:p w14:paraId="5DCED6AB" w14:textId="77777777" w:rsidR="0013408E" w:rsidRPr="0013408E" w:rsidRDefault="0013408E" w:rsidP="00703C12">
      <w:pPr>
        <w:rPr>
          <w:rFonts w:cstheme="minorHAnsi"/>
          <w:iCs/>
          <w:highlight w:val="yellow"/>
          <w:lang w:val="en-US"/>
        </w:rPr>
      </w:pPr>
      <w:r w:rsidRPr="0013408E">
        <w:rPr>
          <w:rFonts w:cstheme="minorHAnsi"/>
          <w:iCs/>
          <w:highlight w:val="yellow"/>
          <w:lang w:val="en-US"/>
        </w:rPr>
        <w:tab/>
      </w:r>
      <w:r w:rsidRPr="0013408E">
        <w:rPr>
          <w:rFonts w:cstheme="minorHAnsi"/>
          <w:iCs/>
          <w:highlight w:val="yellow"/>
          <w:lang w:val="en-US"/>
        </w:rPr>
        <w:tab/>
        <w:t>public void run() {</w:t>
      </w:r>
    </w:p>
    <w:p w14:paraId="37BB998B" w14:textId="77777777" w:rsidR="0013408E" w:rsidRPr="0013408E" w:rsidRDefault="0013408E" w:rsidP="00703C12">
      <w:pPr>
        <w:rPr>
          <w:rFonts w:cstheme="minorHAnsi"/>
          <w:iCs/>
          <w:highlight w:val="yellow"/>
          <w:lang w:val="en-US"/>
        </w:rPr>
      </w:pPr>
      <w:r w:rsidRPr="0013408E">
        <w:rPr>
          <w:rFonts w:cstheme="minorHAnsi"/>
          <w:iCs/>
          <w:highlight w:val="yellow"/>
          <w:lang w:val="en-US"/>
        </w:rPr>
        <w:tab/>
      </w:r>
      <w:r w:rsidRPr="0013408E">
        <w:rPr>
          <w:rFonts w:cstheme="minorHAnsi"/>
          <w:iCs/>
          <w:highlight w:val="yellow"/>
          <w:lang w:val="en-US"/>
        </w:rPr>
        <w:tab/>
      </w:r>
      <w:r w:rsidRPr="0013408E">
        <w:rPr>
          <w:rFonts w:cstheme="minorHAnsi"/>
          <w:iCs/>
          <w:highlight w:val="yellow"/>
          <w:lang w:val="en-US"/>
        </w:rPr>
        <w:tab/>
        <w:t xml:space="preserve">lock.lock(); </w:t>
      </w:r>
    </w:p>
    <w:p w14:paraId="5DB7FF71" w14:textId="77777777" w:rsidR="0013408E" w:rsidRPr="0013408E" w:rsidRDefault="0013408E" w:rsidP="00703C12">
      <w:pPr>
        <w:rPr>
          <w:rFonts w:cstheme="minorHAnsi"/>
          <w:iCs/>
          <w:highlight w:val="yellow"/>
          <w:lang w:val="en-US"/>
        </w:rPr>
      </w:pPr>
      <w:r w:rsidRPr="0013408E">
        <w:rPr>
          <w:rFonts w:cstheme="minorHAnsi"/>
          <w:iCs/>
          <w:highlight w:val="yellow"/>
          <w:lang w:val="en-US"/>
        </w:rPr>
        <w:tab/>
      </w:r>
      <w:r w:rsidRPr="0013408E">
        <w:rPr>
          <w:rFonts w:cstheme="minorHAnsi"/>
          <w:iCs/>
          <w:highlight w:val="yellow"/>
          <w:lang w:val="en-US"/>
        </w:rPr>
        <w:tab/>
      </w:r>
      <w:r w:rsidRPr="0013408E">
        <w:rPr>
          <w:rFonts w:cstheme="minorHAnsi"/>
          <w:iCs/>
          <w:highlight w:val="yellow"/>
          <w:lang w:val="en-US"/>
        </w:rPr>
        <w:tab/>
        <w:t>try {</w:t>
      </w:r>
    </w:p>
    <w:p w14:paraId="0F9E6DAA" w14:textId="77777777" w:rsidR="0013408E" w:rsidRPr="0013408E" w:rsidRDefault="0013408E" w:rsidP="00703C12">
      <w:pPr>
        <w:rPr>
          <w:rFonts w:cstheme="minorHAnsi"/>
          <w:iCs/>
          <w:highlight w:val="yellow"/>
          <w:lang w:val="en-US"/>
        </w:rPr>
      </w:pPr>
      <w:r w:rsidRPr="0013408E">
        <w:rPr>
          <w:rFonts w:cstheme="minorHAnsi"/>
          <w:iCs/>
          <w:highlight w:val="yellow"/>
          <w:lang w:val="en-US"/>
        </w:rPr>
        <w:tab/>
      </w:r>
      <w:r w:rsidRPr="0013408E">
        <w:rPr>
          <w:rFonts w:cstheme="minorHAnsi"/>
          <w:iCs/>
          <w:highlight w:val="yellow"/>
          <w:lang w:val="en-US"/>
        </w:rPr>
        <w:tab/>
      </w:r>
      <w:r w:rsidRPr="0013408E">
        <w:rPr>
          <w:rFonts w:cstheme="minorHAnsi"/>
          <w:iCs/>
          <w:highlight w:val="yellow"/>
          <w:lang w:val="en-US"/>
        </w:rPr>
        <w:tab/>
      </w:r>
      <w:r w:rsidRPr="0013408E">
        <w:rPr>
          <w:rFonts w:cstheme="minorHAnsi"/>
          <w:iCs/>
          <w:highlight w:val="yellow"/>
          <w:lang w:val="en-US"/>
        </w:rPr>
        <w:tab/>
        <w:t>System.out.println(Thread.currentThread().getName() + " is working...");</w:t>
      </w:r>
    </w:p>
    <w:p w14:paraId="3258DC9F" w14:textId="77777777" w:rsidR="0013408E" w:rsidRPr="0013408E" w:rsidRDefault="0013408E" w:rsidP="00703C12">
      <w:pPr>
        <w:rPr>
          <w:rFonts w:cstheme="minorHAnsi"/>
          <w:iCs/>
          <w:highlight w:val="yellow"/>
          <w:lang w:val="en-US"/>
        </w:rPr>
      </w:pPr>
      <w:r w:rsidRPr="0013408E">
        <w:rPr>
          <w:rFonts w:cstheme="minorHAnsi"/>
          <w:iCs/>
          <w:highlight w:val="yellow"/>
          <w:lang w:val="en-US"/>
        </w:rPr>
        <w:tab/>
      </w:r>
      <w:r w:rsidRPr="0013408E">
        <w:rPr>
          <w:rFonts w:cstheme="minorHAnsi"/>
          <w:iCs/>
          <w:highlight w:val="yellow"/>
          <w:lang w:val="en-US"/>
        </w:rPr>
        <w:tab/>
      </w:r>
      <w:r w:rsidRPr="0013408E">
        <w:rPr>
          <w:rFonts w:cstheme="minorHAnsi"/>
          <w:iCs/>
          <w:highlight w:val="yellow"/>
          <w:lang w:val="en-US"/>
        </w:rPr>
        <w:tab/>
      </w:r>
      <w:r w:rsidRPr="0013408E">
        <w:rPr>
          <w:rFonts w:cstheme="minorHAnsi"/>
          <w:iCs/>
          <w:highlight w:val="yellow"/>
          <w:lang w:val="en-US"/>
        </w:rPr>
        <w:tab/>
        <w:t xml:space="preserve">Thread.sleep(2000); </w:t>
      </w:r>
    </w:p>
    <w:p w14:paraId="037EF969" w14:textId="77777777" w:rsidR="0013408E" w:rsidRPr="0013408E" w:rsidRDefault="0013408E" w:rsidP="00703C12">
      <w:pPr>
        <w:rPr>
          <w:rFonts w:cstheme="minorHAnsi"/>
          <w:iCs/>
          <w:highlight w:val="yellow"/>
          <w:lang w:val="en-US"/>
        </w:rPr>
      </w:pPr>
      <w:r w:rsidRPr="0013408E">
        <w:rPr>
          <w:rFonts w:cstheme="minorHAnsi"/>
          <w:iCs/>
          <w:highlight w:val="yellow"/>
          <w:lang w:val="en-US"/>
        </w:rPr>
        <w:tab/>
      </w:r>
      <w:r w:rsidRPr="0013408E">
        <w:rPr>
          <w:rFonts w:cstheme="minorHAnsi"/>
          <w:iCs/>
          <w:highlight w:val="yellow"/>
          <w:lang w:val="en-US"/>
        </w:rPr>
        <w:tab/>
      </w:r>
      <w:r w:rsidRPr="0013408E">
        <w:rPr>
          <w:rFonts w:cstheme="minorHAnsi"/>
          <w:iCs/>
          <w:highlight w:val="yellow"/>
          <w:lang w:val="en-US"/>
        </w:rPr>
        <w:tab/>
      </w:r>
      <w:r w:rsidRPr="0013408E">
        <w:rPr>
          <w:rFonts w:cstheme="minorHAnsi"/>
          <w:iCs/>
          <w:highlight w:val="yellow"/>
          <w:lang w:val="en-US"/>
        </w:rPr>
        <w:tab/>
        <w:t>System.out.println(Thread.currentThread().getName() + " completed the work.");</w:t>
      </w:r>
    </w:p>
    <w:p w14:paraId="71B2CB56" w14:textId="77777777" w:rsidR="0013408E" w:rsidRPr="0013408E" w:rsidRDefault="0013408E" w:rsidP="00703C12">
      <w:pPr>
        <w:rPr>
          <w:rFonts w:cstheme="minorHAnsi"/>
          <w:iCs/>
          <w:highlight w:val="yellow"/>
          <w:lang w:val="en-US"/>
        </w:rPr>
      </w:pPr>
      <w:r w:rsidRPr="0013408E">
        <w:rPr>
          <w:rFonts w:cstheme="minorHAnsi"/>
          <w:iCs/>
          <w:highlight w:val="yellow"/>
          <w:lang w:val="en-US"/>
        </w:rPr>
        <w:tab/>
      </w:r>
      <w:r w:rsidRPr="0013408E">
        <w:rPr>
          <w:rFonts w:cstheme="minorHAnsi"/>
          <w:iCs/>
          <w:highlight w:val="yellow"/>
          <w:lang w:val="en-US"/>
        </w:rPr>
        <w:tab/>
      </w:r>
      <w:r w:rsidRPr="0013408E">
        <w:rPr>
          <w:rFonts w:cstheme="minorHAnsi"/>
          <w:iCs/>
          <w:highlight w:val="yellow"/>
          <w:lang w:val="en-US"/>
        </w:rPr>
        <w:tab/>
      </w:r>
      <w:r w:rsidRPr="0013408E">
        <w:rPr>
          <w:rFonts w:cstheme="minorHAnsi"/>
          <w:iCs/>
          <w:highlight w:val="yellow"/>
          <w:lang w:val="en-US"/>
        </w:rPr>
        <w:tab/>
        <w:t>} catch (InterruptedException e) {</w:t>
      </w:r>
    </w:p>
    <w:p w14:paraId="015310F6" w14:textId="77777777" w:rsidR="0013408E" w:rsidRPr="0013408E" w:rsidRDefault="0013408E" w:rsidP="00703C12">
      <w:pPr>
        <w:rPr>
          <w:rFonts w:cstheme="minorHAnsi"/>
          <w:iCs/>
          <w:highlight w:val="yellow"/>
          <w:lang w:val="en-US"/>
        </w:rPr>
      </w:pPr>
      <w:r w:rsidRPr="0013408E">
        <w:rPr>
          <w:rFonts w:cstheme="minorHAnsi"/>
          <w:iCs/>
          <w:highlight w:val="yellow"/>
          <w:lang w:val="en-US"/>
        </w:rPr>
        <w:tab/>
      </w:r>
      <w:r w:rsidRPr="0013408E">
        <w:rPr>
          <w:rFonts w:cstheme="minorHAnsi"/>
          <w:iCs/>
          <w:highlight w:val="yellow"/>
          <w:lang w:val="en-US"/>
        </w:rPr>
        <w:tab/>
      </w:r>
      <w:r w:rsidRPr="0013408E">
        <w:rPr>
          <w:rFonts w:cstheme="minorHAnsi"/>
          <w:iCs/>
          <w:highlight w:val="yellow"/>
          <w:lang w:val="en-US"/>
        </w:rPr>
        <w:tab/>
      </w:r>
      <w:r w:rsidRPr="0013408E">
        <w:rPr>
          <w:rFonts w:cstheme="minorHAnsi"/>
          <w:iCs/>
          <w:highlight w:val="yellow"/>
          <w:lang w:val="en-US"/>
        </w:rPr>
        <w:tab/>
        <w:t>e.printStackTrace();</w:t>
      </w:r>
    </w:p>
    <w:p w14:paraId="248A90A9" w14:textId="77777777" w:rsidR="0013408E" w:rsidRPr="00D13D91" w:rsidRDefault="0013408E" w:rsidP="00703C12">
      <w:pPr>
        <w:rPr>
          <w:rFonts w:cstheme="minorHAnsi"/>
          <w:iCs/>
          <w:highlight w:val="yellow"/>
        </w:rPr>
      </w:pPr>
      <w:r w:rsidRPr="0013408E">
        <w:rPr>
          <w:rFonts w:cstheme="minorHAnsi"/>
          <w:iCs/>
          <w:highlight w:val="yellow"/>
          <w:lang w:val="en-US"/>
        </w:rPr>
        <w:tab/>
      </w:r>
      <w:r w:rsidRPr="0013408E">
        <w:rPr>
          <w:rFonts w:cstheme="minorHAnsi"/>
          <w:iCs/>
          <w:highlight w:val="yellow"/>
          <w:lang w:val="en-US"/>
        </w:rPr>
        <w:tab/>
      </w:r>
      <w:r w:rsidRPr="0013408E">
        <w:rPr>
          <w:rFonts w:cstheme="minorHAnsi"/>
          <w:iCs/>
          <w:highlight w:val="yellow"/>
          <w:lang w:val="en-US"/>
        </w:rPr>
        <w:tab/>
      </w:r>
      <w:r w:rsidRPr="0013408E">
        <w:rPr>
          <w:rFonts w:cstheme="minorHAnsi"/>
          <w:iCs/>
          <w:highlight w:val="yellow"/>
          <w:lang w:val="en-US"/>
        </w:rPr>
        <w:tab/>
      </w:r>
      <w:r w:rsidRPr="00D13D91">
        <w:rPr>
          <w:rFonts w:cstheme="minorHAnsi"/>
          <w:iCs/>
          <w:highlight w:val="yellow"/>
        </w:rPr>
        <w:t xml:space="preserve">} </w:t>
      </w:r>
      <w:r w:rsidRPr="0013408E">
        <w:rPr>
          <w:rFonts w:cstheme="minorHAnsi"/>
          <w:iCs/>
          <w:highlight w:val="yellow"/>
          <w:lang w:val="en-US"/>
        </w:rPr>
        <w:t>finally</w:t>
      </w:r>
      <w:r w:rsidRPr="00D13D91">
        <w:rPr>
          <w:rFonts w:cstheme="minorHAnsi"/>
          <w:iCs/>
          <w:highlight w:val="yellow"/>
        </w:rPr>
        <w:t xml:space="preserve"> {</w:t>
      </w:r>
    </w:p>
    <w:p w14:paraId="0E1C6B39" w14:textId="77777777" w:rsidR="0013408E" w:rsidRPr="00D13D91" w:rsidRDefault="0013408E" w:rsidP="00703C12">
      <w:pPr>
        <w:rPr>
          <w:rFonts w:cstheme="minorHAnsi"/>
          <w:iCs/>
          <w:highlight w:val="yellow"/>
        </w:rPr>
      </w:pPr>
      <w:r w:rsidRPr="00D13D91">
        <w:rPr>
          <w:rFonts w:cstheme="minorHAnsi"/>
          <w:iCs/>
          <w:highlight w:val="yellow"/>
        </w:rPr>
        <w:tab/>
      </w:r>
      <w:r w:rsidRPr="00D13D91">
        <w:rPr>
          <w:rFonts w:cstheme="minorHAnsi"/>
          <w:iCs/>
          <w:highlight w:val="yellow"/>
        </w:rPr>
        <w:tab/>
      </w:r>
      <w:r w:rsidRPr="00D13D91">
        <w:rPr>
          <w:rFonts w:cstheme="minorHAnsi"/>
          <w:iCs/>
          <w:highlight w:val="yellow"/>
        </w:rPr>
        <w:tab/>
      </w:r>
      <w:r w:rsidRPr="00D13D91">
        <w:rPr>
          <w:rFonts w:cstheme="minorHAnsi"/>
          <w:iCs/>
          <w:highlight w:val="yellow"/>
        </w:rPr>
        <w:tab/>
      </w:r>
      <w:r w:rsidRPr="0013408E">
        <w:rPr>
          <w:rFonts w:cstheme="minorHAnsi"/>
          <w:iCs/>
          <w:highlight w:val="yellow"/>
          <w:lang w:val="en-US"/>
        </w:rPr>
        <w:t>lock</w:t>
      </w:r>
      <w:r w:rsidRPr="00D13D91">
        <w:rPr>
          <w:rFonts w:cstheme="minorHAnsi"/>
          <w:iCs/>
          <w:highlight w:val="yellow"/>
        </w:rPr>
        <w:t>.</w:t>
      </w:r>
      <w:r w:rsidRPr="0013408E">
        <w:rPr>
          <w:rFonts w:cstheme="minorHAnsi"/>
          <w:iCs/>
          <w:highlight w:val="yellow"/>
          <w:lang w:val="en-US"/>
        </w:rPr>
        <w:t>unlock</w:t>
      </w:r>
      <w:r w:rsidRPr="00D13D91">
        <w:rPr>
          <w:rFonts w:cstheme="minorHAnsi"/>
          <w:iCs/>
          <w:highlight w:val="yellow"/>
        </w:rPr>
        <w:t xml:space="preserve">(); </w:t>
      </w:r>
    </w:p>
    <w:p w14:paraId="0090003F" w14:textId="77777777" w:rsidR="0013408E" w:rsidRPr="00D13D91" w:rsidRDefault="0013408E" w:rsidP="00703C12">
      <w:pPr>
        <w:rPr>
          <w:rFonts w:cstheme="minorHAnsi"/>
          <w:iCs/>
          <w:highlight w:val="yellow"/>
        </w:rPr>
      </w:pPr>
      <w:r w:rsidRPr="00D13D91">
        <w:rPr>
          <w:rFonts w:cstheme="minorHAnsi"/>
          <w:iCs/>
          <w:highlight w:val="yellow"/>
        </w:rPr>
        <w:tab/>
      </w:r>
      <w:r w:rsidRPr="00D13D91">
        <w:rPr>
          <w:rFonts w:cstheme="minorHAnsi"/>
          <w:iCs/>
          <w:highlight w:val="yellow"/>
        </w:rPr>
        <w:tab/>
      </w:r>
      <w:r w:rsidRPr="00D13D91">
        <w:rPr>
          <w:rFonts w:cstheme="minorHAnsi"/>
          <w:iCs/>
          <w:highlight w:val="yellow"/>
        </w:rPr>
        <w:tab/>
        <w:t>}</w:t>
      </w:r>
    </w:p>
    <w:p w14:paraId="7B9C6051" w14:textId="77777777" w:rsidR="0013408E" w:rsidRPr="00D13D91" w:rsidRDefault="0013408E" w:rsidP="00703C12">
      <w:pPr>
        <w:rPr>
          <w:rFonts w:cstheme="minorHAnsi"/>
          <w:iCs/>
          <w:highlight w:val="yellow"/>
        </w:rPr>
      </w:pPr>
      <w:r w:rsidRPr="00D13D91">
        <w:rPr>
          <w:rFonts w:cstheme="minorHAnsi"/>
          <w:iCs/>
          <w:highlight w:val="yellow"/>
        </w:rPr>
        <w:tab/>
      </w:r>
      <w:r w:rsidRPr="00D13D91">
        <w:rPr>
          <w:rFonts w:cstheme="minorHAnsi"/>
          <w:iCs/>
          <w:highlight w:val="yellow"/>
        </w:rPr>
        <w:tab/>
        <w:t>}</w:t>
      </w:r>
    </w:p>
    <w:p w14:paraId="50EA84A5" w14:textId="77777777" w:rsidR="0013408E" w:rsidRPr="00D13D91" w:rsidRDefault="0013408E" w:rsidP="00703C12">
      <w:pPr>
        <w:rPr>
          <w:rFonts w:cstheme="minorHAnsi"/>
          <w:iCs/>
          <w:highlight w:val="yellow"/>
        </w:rPr>
      </w:pPr>
      <w:r w:rsidRPr="00D13D91">
        <w:rPr>
          <w:rFonts w:cstheme="minorHAnsi"/>
          <w:iCs/>
          <w:highlight w:val="yellow"/>
        </w:rPr>
        <w:tab/>
        <w:t>}</w:t>
      </w:r>
    </w:p>
    <w:p w14:paraId="33F3ACEC" w14:textId="77777777" w:rsidR="0013408E" w:rsidRPr="00D13D91" w:rsidRDefault="0013408E" w:rsidP="00703C12">
      <w:pPr>
        <w:rPr>
          <w:rFonts w:cstheme="minorHAnsi"/>
          <w:iCs/>
          <w:highlight w:val="yellow"/>
        </w:rPr>
      </w:pPr>
      <w:r w:rsidRPr="00D13D91">
        <w:rPr>
          <w:rFonts w:cstheme="minorHAnsi"/>
          <w:iCs/>
          <w:highlight w:val="yellow"/>
        </w:rPr>
        <w:t>}</w:t>
      </w:r>
    </w:p>
    <w:p w14:paraId="423CA703" w14:textId="4FEF8CA6" w:rsidR="00703C12" w:rsidRPr="00703C12" w:rsidRDefault="00703C12" w:rsidP="00703C12">
      <w:pPr>
        <w:rPr>
          <w:rFonts w:cstheme="minorHAnsi"/>
          <w:iCs/>
        </w:rPr>
      </w:pPr>
    </w:p>
    <w:p w14:paraId="10F03548" w14:textId="2B74DABF" w:rsidR="00703C12" w:rsidRPr="00703C12" w:rsidRDefault="00703C12" w:rsidP="00703C12">
      <w:pPr>
        <w:rPr>
          <w:rFonts w:cstheme="minorHAnsi"/>
          <w:iCs/>
        </w:rPr>
      </w:pPr>
      <w:r w:rsidRPr="00703C12">
        <w:rPr>
          <w:rFonts w:cstheme="minorHAnsi"/>
          <w:iCs/>
        </w:rPr>
        <w:t>В данном примере 2 потока t1 и t2 конкурируют за доступ к ресурсу при помощи ReentrantLock. Когда поток получает доступ к ресурсу, он блокирует его, выполняет работу и затем разблокирует ресурс. Это позволяет контролировать точки входа и выхода из блокировки более гибко, чем при использовании ключевого слова synchronized.</w:t>
      </w:r>
    </w:p>
    <w:p w14:paraId="5BAEF9BE" w14:textId="77777777" w:rsidR="00703C12" w:rsidRPr="00703C12" w:rsidRDefault="00703C12" w:rsidP="00703C12">
      <w:pPr>
        <w:rPr>
          <w:rFonts w:cstheme="minorHAnsi"/>
          <w:iCs/>
        </w:rPr>
      </w:pPr>
    </w:p>
    <w:p w14:paraId="62AFDCEA" w14:textId="77777777" w:rsidR="00703C12" w:rsidRPr="00703C12" w:rsidRDefault="00703C12" w:rsidP="00703C12">
      <w:pPr>
        <w:rPr>
          <w:rFonts w:cstheme="minorHAnsi"/>
          <w:iCs/>
        </w:rPr>
      </w:pPr>
      <w:r w:rsidRPr="00703C12">
        <w:rPr>
          <w:rFonts w:cstheme="minorHAnsi"/>
          <w:iCs/>
        </w:rPr>
        <w:t>Различия между Semaphore и ReentrantLock:</w:t>
      </w:r>
    </w:p>
    <w:p w14:paraId="0FBAF69F" w14:textId="77777777" w:rsidR="00703C12" w:rsidRPr="00703C12" w:rsidRDefault="00703C12" w:rsidP="00703C12">
      <w:pPr>
        <w:rPr>
          <w:rFonts w:cstheme="minorHAnsi"/>
          <w:iCs/>
        </w:rPr>
      </w:pPr>
    </w:p>
    <w:p w14:paraId="4DABD3E5" w14:textId="2DF2D93A" w:rsidR="00703C12" w:rsidRPr="005A39BA" w:rsidRDefault="00703C12" w:rsidP="0098149F">
      <w:pPr>
        <w:pStyle w:val="a3"/>
        <w:numPr>
          <w:ilvl w:val="0"/>
          <w:numId w:val="423"/>
        </w:numPr>
        <w:rPr>
          <w:rFonts w:cstheme="minorHAnsi"/>
          <w:iCs/>
        </w:rPr>
      </w:pPr>
      <w:r w:rsidRPr="005A39BA">
        <w:rPr>
          <w:rFonts w:cstheme="minorHAnsi"/>
          <w:iCs/>
        </w:rPr>
        <w:t>Semaphore предоставляет фиксированное количество разрешений для доступа к ресурсу, в то время как ReentrantLock не задает никаких ограничений на количество потоков, которые могут одновременно получить доступ к ресурсу.</w:t>
      </w:r>
    </w:p>
    <w:p w14:paraId="53ECCBCF" w14:textId="40FBDAD1" w:rsidR="00703C12" w:rsidRPr="005A39BA" w:rsidRDefault="00703C12" w:rsidP="0098149F">
      <w:pPr>
        <w:pStyle w:val="a3"/>
        <w:numPr>
          <w:ilvl w:val="0"/>
          <w:numId w:val="423"/>
        </w:numPr>
        <w:rPr>
          <w:rFonts w:cstheme="minorHAnsi"/>
          <w:iCs/>
        </w:rPr>
      </w:pPr>
      <w:r w:rsidRPr="005A39BA">
        <w:rPr>
          <w:rFonts w:cstheme="minorHAnsi"/>
          <w:iCs/>
        </w:rPr>
        <w:t>Semaphore можно использовать для решения задачи с ограниченными ресурсами, где несколько потоков могут получать доступ к ресурсу одновременно, но с определенными ограничениями. ReentrantLock, с другой стороны, является более общим механизмом блокировки, который может быть использован в широком спектре сценариев.</w:t>
      </w:r>
    </w:p>
    <w:p w14:paraId="3E53B950" w14:textId="77777777" w:rsidR="00703C12" w:rsidRPr="00703C12" w:rsidRDefault="00703C12" w:rsidP="00703C12">
      <w:pPr>
        <w:rPr>
          <w:rFonts w:cstheme="minorHAnsi"/>
          <w:iCs/>
        </w:rPr>
      </w:pPr>
    </w:p>
    <w:p w14:paraId="5F05B539" w14:textId="2CF9083B" w:rsidR="00FB5063" w:rsidRPr="00063AAC" w:rsidRDefault="00703C12" w:rsidP="00703C12">
      <w:pPr>
        <w:rPr>
          <w:rFonts w:cstheme="minorHAnsi"/>
          <w:iCs/>
        </w:rPr>
      </w:pPr>
      <w:r w:rsidRPr="00703C12">
        <w:rPr>
          <w:rFonts w:cstheme="minorHAnsi"/>
          <w:iCs/>
        </w:rPr>
        <w:t>В обоих случаях Semaphore и ReentrantLock являются полезными инструментами для управления доступом к общим ресурсам в многопоточной среде. Однако выбор между ними зависит от конкретной задачи и требуемых условий синхронизации потоков.</w:t>
      </w:r>
    </w:p>
    <w:p w14:paraId="0067695C" w14:textId="77777777" w:rsidR="00937D34" w:rsidRPr="00063AAC" w:rsidRDefault="00937D34" w:rsidP="00FB5063">
      <w:pPr>
        <w:rPr>
          <w:rFonts w:cstheme="minorHAnsi"/>
          <w:iCs/>
        </w:rPr>
      </w:pPr>
    </w:p>
    <w:p w14:paraId="7C373964" w14:textId="56A0017A" w:rsidR="00FB5063" w:rsidRPr="0024427F" w:rsidRDefault="00FB5063" w:rsidP="00C7518C">
      <w:pPr>
        <w:pStyle w:val="2"/>
        <w:rPr>
          <w:lang w:val="en-US"/>
        </w:rPr>
      </w:pPr>
      <w:r w:rsidRPr="00063AAC">
        <w:rPr>
          <w:lang w:val="en-US"/>
        </w:rPr>
        <w:t>Q</w:t>
      </w:r>
      <w:r w:rsidR="0024427F">
        <w:rPr>
          <w:lang w:val="en-US"/>
        </w:rPr>
        <w:t>43</w:t>
      </w:r>
      <w:r w:rsidRPr="0024427F">
        <w:rPr>
          <w:lang w:val="en-US"/>
        </w:rPr>
        <w:t>. </w:t>
      </w:r>
      <w:r w:rsidRPr="00063AAC">
        <w:t>Что</w:t>
      </w:r>
      <w:r w:rsidRPr="0024427F">
        <w:rPr>
          <w:lang w:val="en-US"/>
        </w:rPr>
        <w:t xml:space="preserve"> </w:t>
      </w:r>
      <w:r w:rsidRPr="00063AAC">
        <w:t>такое</w:t>
      </w:r>
      <w:r w:rsidRPr="0024427F">
        <w:rPr>
          <w:lang w:val="en-US"/>
        </w:rPr>
        <w:t xml:space="preserve"> </w:t>
      </w:r>
      <w:r w:rsidR="0024427F" w:rsidRPr="0024427F">
        <w:rPr>
          <w:lang w:val="en-US"/>
        </w:rPr>
        <w:t>Concurrent Collection Classes</w:t>
      </w:r>
      <w:r w:rsidRPr="0024427F">
        <w:rPr>
          <w:lang w:val="en-US"/>
        </w:rPr>
        <w:t>?</w:t>
      </w:r>
    </w:p>
    <w:p w14:paraId="6303C531" w14:textId="77777777" w:rsidR="00937D34" w:rsidRPr="0024427F" w:rsidRDefault="00937D34" w:rsidP="00FB5063">
      <w:pPr>
        <w:rPr>
          <w:rFonts w:cstheme="minorHAnsi"/>
          <w:iCs/>
          <w:lang w:val="en-US"/>
        </w:rPr>
      </w:pPr>
    </w:p>
    <w:p w14:paraId="64BE814F" w14:textId="5BCC8F74" w:rsidR="00703C12" w:rsidRPr="00703C12" w:rsidRDefault="00703C12" w:rsidP="00703C12">
      <w:pPr>
        <w:rPr>
          <w:rFonts w:cstheme="minorHAnsi"/>
          <w:iCs/>
        </w:rPr>
      </w:pPr>
      <w:r w:rsidRPr="00703C12">
        <w:rPr>
          <w:rFonts w:cstheme="minorHAnsi"/>
          <w:iCs/>
        </w:rPr>
        <w:t>Concurrent Collection Classes это классы, предоставляемые пакетом java.util.concurrent, которые предназначены для работы с коллекциями в многопоточной среде. Эти классы имеют потокобезопасную реализацию и обеспечивают безопасное совместное использование коллекций из разных потоков без необходимости в явной синхронизации.</w:t>
      </w:r>
    </w:p>
    <w:p w14:paraId="7B73B300" w14:textId="77777777" w:rsidR="00703C12" w:rsidRPr="00703C12" w:rsidRDefault="00703C12" w:rsidP="00703C12">
      <w:pPr>
        <w:rPr>
          <w:rFonts w:cstheme="minorHAnsi"/>
          <w:iCs/>
        </w:rPr>
      </w:pPr>
    </w:p>
    <w:p w14:paraId="20A6F825" w14:textId="77777777" w:rsidR="00703C12" w:rsidRPr="00703C12" w:rsidRDefault="00703C12" w:rsidP="00703C12">
      <w:pPr>
        <w:rPr>
          <w:rFonts w:cstheme="minorHAnsi"/>
          <w:iCs/>
        </w:rPr>
      </w:pPr>
      <w:r w:rsidRPr="00703C12">
        <w:rPr>
          <w:rFonts w:cstheme="minorHAnsi"/>
          <w:iCs/>
        </w:rPr>
        <w:t>Некоторые из наиболее распространенных классов Concurrent Collection включают:</w:t>
      </w:r>
    </w:p>
    <w:p w14:paraId="408A61B5" w14:textId="77777777" w:rsidR="00703C12" w:rsidRPr="00703C12" w:rsidRDefault="00703C12" w:rsidP="00703C12">
      <w:pPr>
        <w:rPr>
          <w:rFonts w:cstheme="minorHAnsi"/>
          <w:iCs/>
        </w:rPr>
      </w:pPr>
    </w:p>
    <w:p w14:paraId="1C8EDAA5" w14:textId="78B852EE" w:rsidR="00703C12" w:rsidRPr="005A39BA" w:rsidRDefault="00703C12" w:rsidP="0098149F">
      <w:pPr>
        <w:pStyle w:val="a3"/>
        <w:numPr>
          <w:ilvl w:val="0"/>
          <w:numId w:val="425"/>
        </w:numPr>
        <w:rPr>
          <w:rFonts w:cstheme="minorHAnsi"/>
          <w:iCs/>
        </w:rPr>
      </w:pPr>
      <w:r w:rsidRPr="005A39BA">
        <w:rPr>
          <w:rFonts w:cstheme="minorHAnsi"/>
          <w:iCs/>
        </w:rPr>
        <w:t>ConcurrentHashMap: Это реализация Map интерфейса, предназначенная для параллельной работы в многопоточной среде. Она обеспечивает высокую производительность и масштабируемость для операций чтения и записи. Позволяет множеству потоков бе</w:t>
      </w:r>
      <w:r w:rsidR="005A39BA" w:rsidRPr="005A39BA">
        <w:rPr>
          <w:rFonts w:cstheme="minorHAnsi"/>
          <w:iCs/>
        </w:rPr>
        <w:t>зопасно обращаться к коллекции.</w:t>
      </w:r>
    </w:p>
    <w:p w14:paraId="0F96F6B1" w14:textId="155289BF" w:rsidR="00703C12" w:rsidRPr="005A39BA" w:rsidRDefault="00703C12" w:rsidP="0098149F">
      <w:pPr>
        <w:pStyle w:val="a3"/>
        <w:numPr>
          <w:ilvl w:val="0"/>
          <w:numId w:val="425"/>
        </w:numPr>
        <w:rPr>
          <w:rFonts w:cstheme="minorHAnsi"/>
          <w:iCs/>
        </w:rPr>
      </w:pPr>
      <w:r w:rsidRPr="005A39BA">
        <w:rPr>
          <w:rFonts w:cstheme="minorHAnsi"/>
          <w:iCs/>
        </w:rPr>
        <w:t xml:space="preserve">ConcurrentLinkedQueue: Это реализация Queue интерфейса, предназначенная для параллельной работы в многопоточной среде. Она обеспечивает быстрое и безопасное вставку и удаление элементов из очереди. Позволяет множеству потоков </w:t>
      </w:r>
      <w:r w:rsidR="005A39BA" w:rsidRPr="005A39BA">
        <w:rPr>
          <w:rFonts w:cstheme="minorHAnsi"/>
          <w:iCs/>
        </w:rPr>
        <w:t>безопасно обращаться к очереди.</w:t>
      </w:r>
    </w:p>
    <w:p w14:paraId="07B78B71" w14:textId="6D6201C8" w:rsidR="00703C12" w:rsidRPr="005A39BA" w:rsidRDefault="00703C12" w:rsidP="0098149F">
      <w:pPr>
        <w:pStyle w:val="a3"/>
        <w:numPr>
          <w:ilvl w:val="0"/>
          <w:numId w:val="425"/>
        </w:numPr>
        <w:rPr>
          <w:rFonts w:cstheme="minorHAnsi"/>
          <w:iCs/>
        </w:rPr>
      </w:pPr>
      <w:r w:rsidRPr="005A39BA">
        <w:rPr>
          <w:rFonts w:cstheme="minorHAnsi"/>
          <w:iCs/>
        </w:rPr>
        <w:t>CopyOnWriteArrayList: Это реализация List интерфейса, обеспечивающая безопасность чтения для множества потоков. Она создает новую копию списка при любой операции записи, что делает его идеальным для сценариев, когда ч</w:t>
      </w:r>
      <w:r w:rsidR="005A39BA" w:rsidRPr="005A39BA">
        <w:rPr>
          <w:rFonts w:cstheme="minorHAnsi"/>
          <w:iCs/>
        </w:rPr>
        <w:t>тение намного превышает запись.</w:t>
      </w:r>
    </w:p>
    <w:p w14:paraId="1F55F91B" w14:textId="72B91F44" w:rsidR="00703C12" w:rsidRPr="005A39BA" w:rsidRDefault="00703C12" w:rsidP="0098149F">
      <w:pPr>
        <w:pStyle w:val="a3"/>
        <w:numPr>
          <w:ilvl w:val="0"/>
          <w:numId w:val="425"/>
        </w:numPr>
        <w:rPr>
          <w:rFonts w:cstheme="minorHAnsi"/>
          <w:iCs/>
        </w:rPr>
      </w:pPr>
      <w:r w:rsidRPr="005A39BA">
        <w:rPr>
          <w:rFonts w:cstheme="minorHAnsi"/>
          <w:iCs/>
        </w:rPr>
        <w:t>ConcurrentSkipListSet: Это реализация Set интерфейса, основанная на пропускных списке. Она предоставляет упорядоченное множество, которое может быть безопасно использовано из разных потоков. Поддерживает высокую параллельность для операций</w:t>
      </w:r>
      <w:r w:rsidR="005A39BA" w:rsidRPr="005A39BA">
        <w:rPr>
          <w:rFonts w:cstheme="minorHAnsi"/>
          <w:iCs/>
        </w:rPr>
        <w:t xml:space="preserve"> добавления, удаления и поиска.</w:t>
      </w:r>
    </w:p>
    <w:p w14:paraId="404251E2" w14:textId="1E5E8FAB" w:rsidR="00703C12" w:rsidRPr="005A39BA" w:rsidRDefault="00703C12" w:rsidP="0098149F">
      <w:pPr>
        <w:pStyle w:val="a3"/>
        <w:numPr>
          <w:ilvl w:val="0"/>
          <w:numId w:val="425"/>
        </w:numPr>
        <w:rPr>
          <w:rFonts w:cstheme="minorHAnsi"/>
          <w:iCs/>
        </w:rPr>
      </w:pPr>
      <w:r w:rsidRPr="005A39BA">
        <w:rPr>
          <w:rFonts w:cstheme="minorHAnsi"/>
          <w:iCs/>
        </w:rPr>
        <w:t>BlockingQueue: Это интерфейс, предоставляющий блокирующие (wait/notify) операции для операций добавления и удаления из очереди. Реализации включают ArrayBlockingQueue, LinkedBlockingQueue, PriorityBlockingQueue и т. д. Эти классы позволяют ограничить количество элементов в очереди или установить приоритет элементов.</w:t>
      </w:r>
    </w:p>
    <w:p w14:paraId="4B4C131B" w14:textId="77777777" w:rsidR="00703C12" w:rsidRPr="00703C12" w:rsidRDefault="00703C12" w:rsidP="00703C12">
      <w:pPr>
        <w:rPr>
          <w:rFonts w:cstheme="minorHAnsi"/>
          <w:iCs/>
        </w:rPr>
      </w:pPr>
    </w:p>
    <w:p w14:paraId="5FE77E4E" w14:textId="4085E201" w:rsidR="00FB5063" w:rsidRPr="00703C12" w:rsidRDefault="00703C12" w:rsidP="00703C12">
      <w:pPr>
        <w:rPr>
          <w:rFonts w:cstheme="minorHAnsi"/>
          <w:iCs/>
        </w:rPr>
      </w:pPr>
      <w:r w:rsidRPr="00703C12">
        <w:rPr>
          <w:rFonts w:cstheme="minorHAnsi"/>
          <w:iCs/>
        </w:rPr>
        <w:t>Эти классы позволяют безопасно работать с коллекциями в многопоточной среде и обеспечивают гарантию согласованности данных, даже при параллельных операциях на коллекции из разных потоков.</w:t>
      </w:r>
    </w:p>
    <w:p w14:paraId="0F07F791" w14:textId="77777777" w:rsidR="0024427F" w:rsidRPr="00063AAC" w:rsidRDefault="0024427F" w:rsidP="0024427F">
      <w:pPr>
        <w:rPr>
          <w:rFonts w:cstheme="minorHAnsi"/>
          <w:iCs/>
        </w:rPr>
      </w:pPr>
    </w:p>
    <w:p w14:paraId="4EE5569E" w14:textId="7A93BF73" w:rsidR="00FB5063" w:rsidRDefault="00FB5063" w:rsidP="00C7518C">
      <w:pPr>
        <w:pStyle w:val="2"/>
      </w:pPr>
      <w:r w:rsidRPr="00063AAC">
        <w:rPr>
          <w:lang w:val="en-US"/>
        </w:rPr>
        <w:t>Q</w:t>
      </w:r>
      <w:r w:rsidR="0024427F">
        <w:t>44</w:t>
      </w:r>
      <w:r w:rsidRPr="00063AAC">
        <w:t>. Сколько потоков в приведенной ниже программе после строки 1?</w:t>
      </w:r>
    </w:p>
    <w:p w14:paraId="750CC5EF" w14:textId="136F47E6" w:rsidR="00937D34" w:rsidRPr="00063AAC" w:rsidRDefault="00937D34" w:rsidP="00FB5063">
      <w:pPr>
        <w:rPr>
          <w:rFonts w:cstheme="minorHAnsi"/>
          <w:iCs/>
        </w:rPr>
      </w:pPr>
    </w:p>
    <w:p w14:paraId="36F40F35" w14:textId="77777777" w:rsidR="0024427F" w:rsidRPr="0024427F" w:rsidRDefault="0024427F" w:rsidP="00FB5063">
      <w:pPr>
        <w:rPr>
          <w:rStyle w:val="token"/>
          <w:rFonts w:cstheme="minorHAnsi"/>
          <w:bCs/>
          <w:iCs/>
          <w:highlight w:val="yellow"/>
          <w:bdr w:val="none" w:sz="0" w:space="0" w:color="auto" w:frame="1"/>
          <w:shd w:val="clear" w:color="auto" w:fill="FBFBFB"/>
          <w:lang w:val="en-US"/>
        </w:rPr>
      </w:pPr>
      <w:r w:rsidRPr="0024427F">
        <w:rPr>
          <w:rStyle w:val="token"/>
          <w:rFonts w:cstheme="minorHAnsi"/>
          <w:bCs/>
          <w:iCs/>
          <w:highlight w:val="yellow"/>
          <w:bdr w:val="none" w:sz="0" w:space="0" w:color="auto" w:frame="1"/>
          <w:shd w:val="clear" w:color="auto" w:fill="FBFBFB"/>
          <w:lang w:val="en-US"/>
        </w:rPr>
        <w:t>class MyThread extends Thread{</w:t>
      </w:r>
    </w:p>
    <w:p w14:paraId="0AC3EF4E" w14:textId="77777777" w:rsidR="0024427F" w:rsidRPr="0024427F" w:rsidRDefault="0024427F" w:rsidP="00FB5063">
      <w:pPr>
        <w:rPr>
          <w:rStyle w:val="token"/>
          <w:rFonts w:cstheme="minorHAnsi"/>
          <w:bCs/>
          <w:iCs/>
          <w:highlight w:val="yellow"/>
          <w:bdr w:val="none" w:sz="0" w:space="0" w:color="auto" w:frame="1"/>
          <w:shd w:val="clear" w:color="auto" w:fill="FBFBFB"/>
          <w:lang w:val="en-US"/>
        </w:rPr>
      </w:pPr>
      <w:r w:rsidRPr="0024427F">
        <w:rPr>
          <w:rStyle w:val="token"/>
          <w:rFonts w:cstheme="minorHAnsi"/>
          <w:bCs/>
          <w:iCs/>
          <w:highlight w:val="yellow"/>
          <w:bdr w:val="none" w:sz="0" w:space="0" w:color="auto" w:frame="1"/>
          <w:shd w:val="clear" w:color="auto" w:fill="FBFBFB"/>
          <w:lang w:val="en-US"/>
        </w:rPr>
        <w:tab/>
        <w:t>public void run(){</w:t>
      </w:r>
    </w:p>
    <w:p w14:paraId="7C12519B" w14:textId="77777777" w:rsidR="0024427F" w:rsidRPr="0024427F" w:rsidRDefault="0024427F" w:rsidP="00FB5063">
      <w:pPr>
        <w:rPr>
          <w:rStyle w:val="token"/>
          <w:rFonts w:cstheme="minorHAnsi"/>
          <w:bCs/>
          <w:iCs/>
          <w:highlight w:val="yellow"/>
          <w:bdr w:val="none" w:sz="0" w:space="0" w:color="auto" w:frame="1"/>
          <w:shd w:val="clear" w:color="auto" w:fill="FBFBFB"/>
          <w:lang w:val="en-US"/>
        </w:rPr>
      </w:pP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t>System.out.println("Child Thread");</w:t>
      </w:r>
    </w:p>
    <w:p w14:paraId="349E9A96" w14:textId="77777777" w:rsidR="0024427F" w:rsidRPr="0024427F" w:rsidRDefault="0024427F" w:rsidP="00FB5063">
      <w:pPr>
        <w:rPr>
          <w:rStyle w:val="token"/>
          <w:rFonts w:cstheme="minorHAnsi"/>
          <w:bCs/>
          <w:iCs/>
          <w:highlight w:val="yellow"/>
          <w:bdr w:val="none" w:sz="0" w:space="0" w:color="auto" w:frame="1"/>
          <w:shd w:val="clear" w:color="auto" w:fill="FBFBFB"/>
          <w:lang w:val="en-US"/>
        </w:rPr>
      </w:pPr>
      <w:r w:rsidRPr="0024427F">
        <w:rPr>
          <w:rStyle w:val="token"/>
          <w:rFonts w:cstheme="minorHAnsi"/>
          <w:bCs/>
          <w:iCs/>
          <w:highlight w:val="yellow"/>
          <w:bdr w:val="none" w:sz="0" w:space="0" w:color="auto" w:frame="1"/>
          <w:shd w:val="clear" w:color="auto" w:fill="FBFBFB"/>
          <w:lang w:val="en-US"/>
        </w:rPr>
        <w:tab/>
        <w:t>}</w:t>
      </w:r>
    </w:p>
    <w:p w14:paraId="00D43CC2" w14:textId="77777777" w:rsidR="0024427F" w:rsidRPr="0024427F" w:rsidRDefault="0024427F" w:rsidP="00FB5063">
      <w:pPr>
        <w:rPr>
          <w:rStyle w:val="token"/>
          <w:rFonts w:cstheme="minorHAnsi"/>
          <w:bCs/>
          <w:iCs/>
          <w:highlight w:val="yellow"/>
          <w:bdr w:val="none" w:sz="0" w:space="0" w:color="auto" w:frame="1"/>
          <w:shd w:val="clear" w:color="auto" w:fill="FBFBFB"/>
          <w:lang w:val="en-US"/>
        </w:rPr>
      </w:pPr>
      <w:r w:rsidRPr="0024427F">
        <w:rPr>
          <w:rStyle w:val="token"/>
          <w:rFonts w:cstheme="minorHAnsi"/>
          <w:bCs/>
          <w:iCs/>
          <w:highlight w:val="yellow"/>
          <w:bdr w:val="none" w:sz="0" w:space="0" w:color="auto" w:frame="1"/>
          <w:shd w:val="clear" w:color="auto" w:fill="FBFBFB"/>
          <w:lang w:val="en-US"/>
        </w:rPr>
        <w:t>}</w:t>
      </w:r>
    </w:p>
    <w:p w14:paraId="460700C6" w14:textId="77777777" w:rsidR="0024427F" w:rsidRPr="0024427F" w:rsidRDefault="0024427F" w:rsidP="00FB5063">
      <w:pPr>
        <w:rPr>
          <w:rStyle w:val="token"/>
          <w:rFonts w:cstheme="minorHAnsi"/>
          <w:bCs/>
          <w:iCs/>
          <w:highlight w:val="yellow"/>
          <w:bdr w:val="none" w:sz="0" w:space="0" w:color="auto" w:frame="1"/>
          <w:shd w:val="clear" w:color="auto" w:fill="FBFBFB"/>
          <w:lang w:val="en-US"/>
        </w:rPr>
      </w:pPr>
      <w:r w:rsidRPr="0024427F">
        <w:rPr>
          <w:rStyle w:val="token"/>
          <w:rFonts w:cstheme="minorHAnsi"/>
          <w:bCs/>
          <w:iCs/>
          <w:highlight w:val="yellow"/>
          <w:bdr w:val="none" w:sz="0" w:space="0" w:color="auto" w:frame="1"/>
          <w:shd w:val="clear" w:color="auto" w:fill="FBFBFB"/>
          <w:lang w:val="en-US"/>
        </w:rPr>
        <w:t>public class Test{</w:t>
      </w:r>
    </w:p>
    <w:p w14:paraId="6EA33634" w14:textId="77777777" w:rsidR="0024427F" w:rsidRPr="0024427F" w:rsidRDefault="0024427F" w:rsidP="00FB5063">
      <w:pPr>
        <w:rPr>
          <w:rStyle w:val="token"/>
          <w:rFonts w:cstheme="minorHAnsi"/>
          <w:bCs/>
          <w:iCs/>
          <w:highlight w:val="yellow"/>
          <w:bdr w:val="none" w:sz="0" w:space="0" w:color="auto" w:frame="1"/>
          <w:shd w:val="clear" w:color="auto" w:fill="FBFBFB"/>
          <w:lang w:val="en-US"/>
        </w:rPr>
      </w:pPr>
      <w:r w:rsidRPr="0024427F">
        <w:rPr>
          <w:rStyle w:val="token"/>
          <w:rFonts w:cstheme="minorHAnsi"/>
          <w:bCs/>
          <w:iCs/>
          <w:highlight w:val="yellow"/>
          <w:bdr w:val="none" w:sz="0" w:space="0" w:color="auto" w:frame="1"/>
          <w:shd w:val="clear" w:color="auto" w:fill="FBFBFB"/>
          <w:lang w:val="en-US"/>
        </w:rPr>
        <w:tab/>
        <w:t>public static void main(String[] args){</w:t>
      </w:r>
    </w:p>
    <w:p w14:paraId="2C67EAA0" w14:textId="77777777" w:rsidR="0024427F" w:rsidRPr="0024427F" w:rsidRDefault="0024427F" w:rsidP="00FB5063">
      <w:pPr>
        <w:rPr>
          <w:rStyle w:val="token"/>
          <w:rFonts w:cstheme="minorHAnsi"/>
          <w:bCs/>
          <w:iCs/>
          <w:highlight w:val="yellow"/>
          <w:bdr w:val="none" w:sz="0" w:space="0" w:color="auto" w:frame="1"/>
          <w:shd w:val="clear" w:color="auto" w:fill="FBFBFB"/>
          <w:lang w:val="en-US"/>
        </w:rPr>
      </w:pP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t>MyThread t = new MyThread();</w:t>
      </w:r>
    </w:p>
    <w:p w14:paraId="18ADA862" w14:textId="77777777" w:rsidR="0024427F" w:rsidRPr="0024427F" w:rsidRDefault="0024427F" w:rsidP="00FB5063">
      <w:pPr>
        <w:rPr>
          <w:rStyle w:val="token"/>
          <w:rFonts w:cstheme="minorHAnsi"/>
          <w:bCs/>
          <w:iCs/>
          <w:highlight w:val="yellow"/>
          <w:bdr w:val="none" w:sz="0" w:space="0" w:color="auto" w:frame="1"/>
          <w:shd w:val="clear" w:color="auto" w:fill="FBFBFB"/>
          <w:lang w:val="en-US"/>
        </w:rPr>
      </w:pP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t>System.out.println("Main Thread");</w:t>
      </w:r>
    </w:p>
    <w:p w14:paraId="719FD53D" w14:textId="77777777" w:rsidR="0024427F" w:rsidRPr="00EF5400" w:rsidRDefault="0024427F" w:rsidP="00FB5063">
      <w:pPr>
        <w:rPr>
          <w:rStyle w:val="token"/>
          <w:rFonts w:cstheme="minorHAnsi"/>
          <w:bCs/>
          <w:iCs/>
          <w:highlight w:val="yellow"/>
          <w:bdr w:val="none" w:sz="0" w:space="0" w:color="auto" w:frame="1"/>
          <w:shd w:val="clear" w:color="auto" w:fill="FBFBFB"/>
        </w:rPr>
      </w:pPr>
      <w:r w:rsidRPr="0024427F">
        <w:rPr>
          <w:rStyle w:val="token"/>
          <w:rFonts w:cstheme="minorHAnsi"/>
          <w:bCs/>
          <w:iCs/>
          <w:highlight w:val="yellow"/>
          <w:bdr w:val="none" w:sz="0" w:space="0" w:color="auto" w:frame="1"/>
          <w:shd w:val="clear" w:color="auto" w:fill="FBFBFB"/>
          <w:lang w:val="en-US"/>
        </w:rPr>
        <w:tab/>
      </w:r>
      <w:r w:rsidRPr="00EF5400">
        <w:rPr>
          <w:rStyle w:val="token"/>
          <w:rFonts w:cstheme="minorHAnsi"/>
          <w:bCs/>
          <w:iCs/>
          <w:highlight w:val="yellow"/>
          <w:bdr w:val="none" w:sz="0" w:space="0" w:color="auto" w:frame="1"/>
          <w:shd w:val="clear" w:color="auto" w:fill="FBFBFB"/>
        </w:rPr>
        <w:t>}</w:t>
      </w:r>
    </w:p>
    <w:p w14:paraId="59BF1AAD" w14:textId="77777777" w:rsidR="0024427F" w:rsidRPr="00EF5400" w:rsidRDefault="0024427F" w:rsidP="00FB5063">
      <w:pPr>
        <w:rPr>
          <w:rStyle w:val="token"/>
          <w:rFonts w:cstheme="minorHAnsi"/>
          <w:bCs/>
          <w:iCs/>
          <w:highlight w:val="yellow"/>
          <w:bdr w:val="none" w:sz="0" w:space="0" w:color="auto" w:frame="1"/>
          <w:shd w:val="clear" w:color="auto" w:fill="FBFBFB"/>
        </w:rPr>
      </w:pPr>
      <w:r w:rsidRPr="00EF5400">
        <w:rPr>
          <w:rStyle w:val="token"/>
          <w:rFonts w:cstheme="minorHAnsi"/>
          <w:bCs/>
          <w:iCs/>
          <w:highlight w:val="yellow"/>
          <w:bdr w:val="none" w:sz="0" w:space="0" w:color="auto" w:frame="1"/>
          <w:shd w:val="clear" w:color="auto" w:fill="FBFBFB"/>
        </w:rPr>
        <w:t>}</w:t>
      </w:r>
    </w:p>
    <w:p w14:paraId="43028B61" w14:textId="1BC46E10" w:rsidR="0024427F" w:rsidRPr="00063AAC" w:rsidRDefault="0024427F" w:rsidP="00FB5063">
      <w:pPr>
        <w:rPr>
          <w:rFonts w:cstheme="minorHAnsi"/>
          <w:iCs/>
          <w:shd w:val="clear" w:color="auto" w:fill="FBFBFB"/>
        </w:rPr>
      </w:pPr>
    </w:p>
    <w:p w14:paraId="1316690B" w14:textId="1F2A2729" w:rsidR="00FB5063" w:rsidRDefault="00FB5063" w:rsidP="00FB5063">
      <w:pPr>
        <w:rPr>
          <w:rStyle w:val="a9"/>
          <w:rFonts w:cstheme="minorHAnsi"/>
          <w:iCs/>
        </w:rPr>
      </w:pPr>
      <w:r w:rsidRPr="00063AAC">
        <w:rPr>
          <w:rFonts w:cstheme="minorHAnsi"/>
          <w:iCs/>
        </w:rPr>
        <w:t>В приведенной выше программе есть только </w:t>
      </w:r>
      <w:r w:rsidRPr="00063AAC">
        <w:rPr>
          <w:rStyle w:val="a9"/>
          <w:rFonts w:cstheme="minorHAnsi"/>
          <w:iCs/>
        </w:rPr>
        <w:t>один поток после выполнения строки 1.</w:t>
      </w:r>
    </w:p>
    <w:p w14:paraId="2F2D1727" w14:textId="77777777" w:rsidR="00F02F16" w:rsidRPr="00063AAC" w:rsidRDefault="00F02F16" w:rsidP="00FB5063">
      <w:pPr>
        <w:rPr>
          <w:rFonts w:cstheme="minorHAnsi"/>
          <w:iCs/>
        </w:rPr>
      </w:pPr>
    </w:p>
    <w:p w14:paraId="5DC88776" w14:textId="1EF2D3A5" w:rsidR="00FB5063" w:rsidRDefault="00FB5063" w:rsidP="00FB5063">
      <w:pPr>
        <w:rPr>
          <w:rFonts w:cstheme="minorHAnsi"/>
          <w:iCs/>
        </w:rPr>
      </w:pPr>
      <w:r w:rsidRPr="00063AAC">
        <w:rPr>
          <w:rFonts w:cstheme="minorHAnsi"/>
          <w:iCs/>
        </w:rPr>
        <w:t>Как и в приведенном выше коде, мы вызываем метод </w:t>
      </w:r>
      <w:r w:rsidRPr="00063AAC">
        <w:rPr>
          <w:rStyle w:val="aa"/>
          <w:rFonts w:cstheme="minorHAnsi"/>
          <w:i w:val="0"/>
        </w:rPr>
        <w:t>run()</w:t>
      </w:r>
      <w:r w:rsidRPr="00063AAC">
        <w:rPr>
          <w:rFonts w:cstheme="minorHAnsi"/>
          <w:iCs/>
        </w:rPr>
        <w:t> вместо метода </w:t>
      </w:r>
      <w:r w:rsidRPr="00063AAC">
        <w:rPr>
          <w:rStyle w:val="aa"/>
          <w:rFonts w:cstheme="minorHAnsi"/>
          <w:i w:val="0"/>
        </w:rPr>
        <w:t>start()</w:t>
      </w:r>
      <w:r w:rsidRPr="00063AAC">
        <w:rPr>
          <w:rFonts w:cstheme="minorHAnsi"/>
          <w:iCs/>
        </w:rPr>
        <w:t> для </w:t>
      </w:r>
      <w:r w:rsidRPr="00063AAC">
        <w:rPr>
          <w:rStyle w:val="HTML1"/>
          <w:rFonts w:asciiTheme="minorHAnsi" w:eastAsiaTheme="minorHAnsi" w:hAnsiTheme="minorHAnsi" w:cstheme="minorHAnsi"/>
          <w:iCs/>
          <w:sz w:val="22"/>
          <w:szCs w:val="22"/>
        </w:rPr>
        <w:t>T</w:t>
      </w:r>
      <w:r w:rsidR="00EE0199" w:rsidRPr="00063AAC">
        <w:rPr>
          <w:rStyle w:val="HTML1"/>
          <w:rFonts w:asciiTheme="minorHAnsi" w:eastAsiaTheme="minorHAnsi" w:hAnsiTheme="minorHAnsi" w:cstheme="minorHAnsi"/>
          <w:iCs/>
          <w:sz w:val="22"/>
          <w:szCs w:val="22"/>
        </w:rPr>
        <w:t>hread</w:t>
      </w:r>
      <w:r w:rsidR="00EE0199">
        <w:rPr>
          <w:rStyle w:val="HTML1"/>
          <w:rFonts w:asciiTheme="minorHAnsi" w:eastAsiaTheme="minorHAnsi" w:hAnsiTheme="minorHAnsi" w:cstheme="minorHAnsi"/>
          <w:iCs/>
          <w:sz w:val="22"/>
          <w:szCs w:val="22"/>
        </w:rPr>
        <w:t xml:space="preserve"> </w:t>
      </w:r>
      <w:r w:rsidR="00EE0199" w:rsidRPr="00063AAC">
        <w:rPr>
          <w:rFonts w:cstheme="minorHAnsi"/>
          <w:iCs/>
        </w:rPr>
        <w:t>о</w:t>
      </w:r>
      <w:r w:rsidRPr="00063AAC">
        <w:rPr>
          <w:rFonts w:cstheme="minorHAnsi"/>
          <w:iCs/>
        </w:rPr>
        <w:t>бъекта класса, новый поток создаваться не будет. Метод </w:t>
      </w:r>
      <w:r w:rsidRPr="00063AAC">
        <w:rPr>
          <w:rStyle w:val="aa"/>
          <w:rFonts w:cstheme="minorHAnsi"/>
          <w:i w:val="0"/>
        </w:rPr>
        <w:t>start()</w:t>
      </w:r>
      <w:r w:rsidRPr="00063AAC">
        <w:rPr>
          <w:rFonts w:cstheme="minorHAnsi"/>
          <w:iCs/>
        </w:rPr>
        <w:t>, представленный в </w:t>
      </w:r>
      <w:r w:rsidRPr="00063AAC">
        <w:rPr>
          <w:rStyle w:val="HTML1"/>
          <w:rFonts w:asciiTheme="minorHAnsi" w:eastAsiaTheme="minorHAnsi" w:hAnsiTheme="minorHAnsi" w:cstheme="minorHAnsi"/>
          <w:iCs/>
          <w:sz w:val="22"/>
          <w:szCs w:val="22"/>
        </w:rPr>
        <w:t>T</w:t>
      </w:r>
      <w:r w:rsidR="00EE0199" w:rsidRPr="00063AAC">
        <w:rPr>
          <w:rStyle w:val="HTML1"/>
          <w:rFonts w:asciiTheme="minorHAnsi" w:eastAsiaTheme="minorHAnsi" w:hAnsiTheme="minorHAnsi" w:cstheme="minorHAnsi"/>
          <w:iCs/>
          <w:sz w:val="22"/>
          <w:szCs w:val="22"/>
        </w:rPr>
        <w:t>hread</w:t>
      </w:r>
      <w:r w:rsidR="00EE0199">
        <w:rPr>
          <w:rStyle w:val="HTML1"/>
          <w:rFonts w:asciiTheme="minorHAnsi" w:eastAsiaTheme="minorHAnsi" w:hAnsiTheme="minorHAnsi" w:cstheme="minorHAnsi"/>
          <w:iCs/>
          <w:sz w:val="22"/>
          <w:szCs w:val="22"/>
        </w:rPr>
        <w:t xml:space="preserve"> </w:t>
      </w:r>
      <w:r w:rsidR="00EE0199" w:rsidRPr="00063AAC">
        <w:rPr>
          <w:rFonts w:cstheme="minorHAnsi"/>
          <w:iCs/>
        </w:rPr>
        <w:t>к</w:t>
      </w:r>
      <w:r w:rsidRPr="00063AAC">
        <w:rPr>
          <w:rFonts w:cstheme="minorHAnsi"/>
          <w:iCs/>
        </w:rPr>
        <w:t>лассе, в основном отвечает за порождение нового потока и </w:t>
      </w:r>
      <w:r w:rsidRPr="00063AAC">
        <w:rPr>
          <w:rStyle w:val="a9"/>
          <w:rFonts w:cstheme="minorHAnsi"/>
          <w:iCs/>
        </w:rPr>
        <w:t>его регистрацию в планировщике потоков</w:t>
      </w:r>
      <w:r w:rsidRPr="00063AAC">
        <w:rPr>
          <w:rFonts w:cstheme="minorHAnsi"/>
          <w:iCs/>
        </w:rPr>
        <w:t>. Следовательно, в приведенном выше случае метод </w:t>
      </w:r>
      <w:r w:rsidRPr="00063AAC">
        <w:rPr>
          <w:rStyle w:val="aa"/>
          <w:rFonts w:cstheme="minorHAnsi"/>
          <w:i w:val="0"/>
        </w:rPr>
        <w:t>run()</w:t>
      </w:r>
      <w:r w:rsidRPr="00063AAC">
        <w:rPr>
          <w:rFonts w:cstheme="minorHAnsi"/>
          <w:iCs/>
        </w:rPr>
        <w:t> будет выполняться основным </w:t>
      </w:r>
      <w:r w:rsidRPr="00063AAC">
        <w:rPr>
          <w:rStyle w:val="aa"/>
          <w:rFonts w:cstheme="minorHAnsi"/>
          <w:i w:val="0"/>
        </w:rPr>
        <w:t>потоком</w:t>
      </w:r>
      <w:r w:rsidRPr="00063AAC">
        <w:rPr>
          <w:rFonts w:cstheme="minorHAnsi"/>
          <w:iCs/>
        </w:rPr>
        <w:t> точно так же, как обычный вызов метода, и в этом случае мы всегда будем получать фиксированный вывод.</w:t>
      </w:r>
    </w:p>
    <w:p w14:paraId="6227F6DD" w14:textId="77777777" w:rsidR="0024427F" w:rsidRPr="00063AAC" w:rsidRDefault="0024427F" w:rsidP="00FB5063">
      <w:pPr>
        <w:rPr>
          <w:rFonts w:cstheme="minorHAnsi"/>
          <w:iCs/>
        </w:rPr>
      </w:pPr>
    </w:p>
    <w:p w14:paraId="7101AA1B" w14:textId="77777777" w:rsidR="00FB5063" w:rsidRPr="005A39BA" w:rsidRDefault="00FB5063" w:rsidP="005A39BA">
      <w:pPr>
        <w:rPr>
          <w:rStyle w:val="HTML1"/>
          <w:rFonts w:asciiTheme="minorHAnsi" w:eastAsiaTheme="minorHAnsi" w:hAnsiTheme="minorHAnsi" w:cstheme="minorHAnsi"/>
          <w:iCs/>
          <w:sz w:val="22"/>
          <w:szCs w:val="22"/>
          <w:highlight w:val="yellow"/>
          <w:bdr w:val="none" w:sz="0" w:space="0" w:color="auto" w:frame="1"/>
          <w:shd w:val="clear" w:color="auto" w:fill="FBFBFB"/>
        </w:rPr>
      </w:pPr>
      <w:r w:rsidRPr="005A39BA">
        <w:rPr>
          <w:rStyle w:val="token"/>
          <w:rFonts w:cstheme="minorHAnsi"/>
          <w:iCs/>
          <w:highlight w:val="yellow"/>
          <w:bdr w:val="none" w:sz="0" w:space="0" w:color="auto" w:frame="1"/>
          <w:shd w:val="clear" w:color="auto" w:fill="FBFBFB"/>
        </w:rPr>
        <w:t>Main</w:t>
      </w:r>
      <w:r w:rsidRPr="005A39BA">
        <w:rPr>
          <w:rStyle w:val="HTML1"/>
          <w:rFonts w:asciiTheme="minorHAnsi" w:eastAsiaTheme="minorHAnsi" w:hAnsiTheme="minorHAnsi" w:cstheme="minorHAnsi"/>
          <w:iCs/>
          <w:sz w:val="22"/>
          <w:szCs w:val="22"/>
          <w:highlight w:val="yellow"/>
          <w:bdr w:val="none" w:sz="0" w:space="0" w:color="auto" w:frame="1"/>
          <w:shd w:val="clear" w:color="auto" w:fill="FBFBFB"/>
        </w:rPr>
        <w:t xml:space="preserve"> </w:t>
      </w:r>
      <w:r w:rsidRPr="005A39BA">
        <w:rPr>
          <w:rStyle w:val="token"/>
          <w:rFonts w:cstheme="minorHAnsi"/>
          <w:iCs/>
          <w:highlight w:val="yellow"/>
          <w:bdr w:val="none" w:sz="0" w:space="0" w:color="auto" w:frame="1"/>
          <w:shd w:val="clear" w:color="auto" w:fill="FBFBFB"/>
        </w:rPr>
        <w:t>Thread</w:t>
      </w:r>
    </w:p>
    <w:p w14:paraId="1CF217DA" w14:textId="77777777" w:rsidR="000D6C20" w:rsidRPr="005A39BA" w:rsidRDefault="00FB5063" w:rsidP="005A39BA">
      <w:pPr>
        <w:rPr>
          <w:rFonts w:cstheme="minorHAnsi"/>
          <w:iCs/>
          <w:shd w:val="clear" w:color="auto" w:fill="FBFBFB"/>
        </w:rPr>
      </w:pPr>
      <w:r w:rsidRPr="005A39BA">
        <w:rPr>
          <w:rStyle w:val="token"/>
          <w:rFonts w:cstheme="minorHAnsi"/>
          <w:iCs/>
          <w:highlight w:val="yellow"/>
          <w:bdr w:val="none" w:sz="0" w:space="0" w:color="auto" w:frame="1"/>
          <w:shd w:val="clear" w:color="auto" w:fill="FBFBFB"/>
        </w:rPr>
        <w:t>Child</w:t>
      </w:r>
      <w:r w:rsidRPr="005A39BA">
        <w:rPr>
          <w:rStyle w:val="HTML1"/>
          <w:rFonts w:asciiTheme="minorHAnsi" w:eastAsiaTheme="minorHAnsi" w:hAnsiTheme="minorHAnsi" w:cstheme="minorHAnsi"/>
          <w:iCs/>
          <w:sz w:val="22"/>
          <w:szCs w:val="22"/>
          <w:highlight w:val="yellow"/>
          <w:bdr w:val="none" w:sz="0" w:space="0" w:color="auto" w:frame="1"/>
          <w:shd w:val="clear" w:color="auto" w:fill="FBFBFB"/>
        </w:rPr>
        <w:t xml:space="preserve"> </w:t>
      </w:r>
      <w:r w:rsidRPr="005A39BA">
        <w:rPr>
          <w:rStyle w:val="token"/>
          <w:rFonts w:cstheme="minorHAnsi"/>
          <w:iCs/>
          <w:highlight w:val="yellow"/>
          <w:bdr w:val="none" w:sz="0" w:space="0" w:color="auto" w:frame="1"/>
          <w:shd w:val="clear" w:color="auto" w:fill="FBFBFB"/>
        </w:rPr>
        <w:t>Thread</w:t>
      </w:r>
    </w:p>
    <w:p w14:paraId="2167D9F7" w14:textId="05B25D3C" w:rsidR="00395585" w:rsidRPr="00063AAC" w:rsidRDefault="00395585" w:rsidP="00C7518C">
      <w:pPr>
        <w:pStyle w:val="2"/>
      </w:pPr>
      <w:r w:rsidRPr="00063AAC">
        <w:cr/>
      </w:r>
      <w:r w:rsidRPr="00063AAC">
        <w:rPr>
          <w:lang w:val="en-US"/>
        </w:rPr>
        <w:t>Q</w:t>
      </w:r>
      <w:r w:rsidR="00F02F16">
        <w:t>46</w:t>
      </w:r>
      <w:r w:rsidRPr="00063AAC">
        <w:t>. Как передать параметр в поток?</w:t>
      </w:r>
    </w:p>
    <w:p w14:paraId="7CB1DE1B" w14:textId="462D4B11" w:rsidR="00703C12" w:rsidRPr="00703C12" w:rsidRDefault="00395585" w:rsidP="00703C12">
      <w:pPr>
        <w:rPr>
          <w:rFonts w:cstheme="minorHAnsi"/>
          <w:iCs/>
        </w:rPr>
      </w:pPr>
      <w:r w:rsidRPr="00063AAC">
        <w:rPr>
          <w:rFonts w:cstheme="minorHAnsi"/>
          <w:b/>
          <w:iCs/>
        </w:rPr>
        <w:cr/>
      </w:r>
      <w:r w:rsidR="00703C12" w:rsidRPr="00703C12">
        <w:t xml:space="preserve"> </w:t>
      </w:r>
      <w:r w:rsidR="00703C12" w:rsidRPr="00703C12">
        <w:rPr>
          <w:rFonts w:cstheme="minorHAnsi"/>
          <w:iCs/>
        </w:rPr>
        <w:t>Есть несколько способов передачи параметров в поток:</w:t>
      </w:r>
    </w:p>
    <w:p w14:paraId="4EA2BDED" w14:textId="77777777" w:rsidR="00703C12" w:rsidRPr="00703C12" w:rsidRDefault="00703C12" w:rsidP="00703C12">
      <w:pPr>
        <w:rPr>
          <w:rFonts w:cstheme="minorHAnsi"/>
          <w:iCs/>
        </w:rPr>
      </w:pPr>
    </w:p>
    <w:p w14:paraId="545CFA59" w14:textId="4B262F0C" w:rsidR="00703C12" w:rsidRPr="00703C12" w:rsidRDefault="00703C12" w:rsidP="00703C12">
      <w:pPr>
        <w:rPr>
          <w:rFonts w:cstheme="minorHAnsi"/>
          <w:iCs/>
          <w:lang w:val="en-US"/>
        </w:rPr>
      </w:pPr>
      <w:r w:rsidRPr="00703C12">
        <w:rPr>
          <w:rFonts w:cstheme="minorHAnsi"/>
          <w:iCs/>
        </w:rPr>
        <w:t>1. Через конструктор потока: Вы можете создать свой собственный класс, реализующий интерфейс Runnable или наследующий класс Thread, и создать конструктор, принимающий параметры, которые вы хотите передать. Затем при создании объекта потока вы передаете параметры через конструктор. Поток может получить доступ к этим параметрам внутри своего метода run(). Пример</w:t>
      </w:r>
      <w:r w:rsidRPr="00703C12">
        <w:rPr>
          <w:rFonts w:cstheme="minorHAnsi"/>
          <w:iCs/>
          <w:lang w:val="en-US"/>
        </w:rPr>
        <w:t>:</w:t>
      </w:r>
    </w:p>
    <w:p w14:paraId="0DFD0C97" w14:textId="77777777" w:rsidR="00703C12" w:rsidRPr="00703C12" w:rsidRDefault="00703C12" w:rsidP="00703C12">
      <w:pPr>
        <w:rPr>
          <w:rFonts w:cstheme="minorHAnsi"/>
          <w:iCs/>
          <w:lang w:val="en-US"/>
        </w:rPr>
      </w:pPr>
    </w:p>
    <w:p w14:paraId="5B14E361" w14:textId="77777777" w:rsidR="005A39BA" w:rsidRPr="005A39BA" w:rsidRDefault="005A39BA" w:rsidP="00703C12">
      <w:pPr>
        <w:rPr>
          <w:rFonts w:cstheme="minorHAnsi"/>
          <w:iCs/>
          <w:highlight w:val="yellow"/>
          <w:lang w:val="en-US"/>
        </w:rPr>
      </w:pPr>
      <w:r w:rsidRPr="005A39BA">
        <w:rPr>
          <w:rFonts w:cstheme="minorHAnsi"/>
          <w:iCs/>
          <w:highlight w:val="yellow"/>
          <w:lang w:val="en-US"/>
        </w:rPr>
        <w:t>public class MyThread extends Thread {</w:t>
      </w:r>
    </w:p>
    <w:p w14:paraId="53EAFDD2" w14:textId="77777777" w:rsidR="005A39BA" w:rsidRPr="005A39BA" w:rsidRDefault="005A39BA" w:rsidP="00703C12">
      <w:pPr>
        <w:rPr>
          <w:rFonts w:cstheme="minorHAnsi"/>
          <w:iCs/>
          <w:highlight w:val="yellow"/>
          <w:lang w:val="en-US"/>
        </w:rPr>
      </w:pPr>
      <w:r w:rsidRPr="005A39BA">
        <w:rPr>
          <w:rFonts w:cstheme="minorHAnsi"/>
          <w:iCs/>
          <w:highlight w:val="yellow"/>
          <w:lang w:val="en-US"/>
        </w:rPr>
        <w:tab/>
        <w:t>private int parameter;</w:t>
      </w:r>
    </w:p>
    <w:p w14:paraId="328A0830" w14:textId="77777777" w:rsidR="005A39BA" w:rsidRPr="005A39BA" w:rsidRDefault="005A39BA" w:rsidP="00703C12">
      <w:pPr>
        <w:rPr>
          <w:rFonts w:cstheme="minorHAnsi"/>
          <w:iCs/>
          <w:highlight w:val="yellow"/>
          <w:lang w:val="en-US"/>
        </w:rPr>
      </w:pPr>
      <w:r w:rsidRPr="005A39BA">
        <w:rPr>
          <w:rFonts w:cstheme="minorHAnsi"/>
          <w:iCs/>
          <w:highlight w:val="yellow"/>
          <w:lang w:val="en-US"/>
        </w:rPr>
        <w:tab/>
        <w:t>public MyThread(int parameter) {</w:t>
      </w:r>
    </w:p>
    <w:p w14:paraId="75336B89" w14:textId="77777777" w:rsidR="005A39BA" w:rsidRPr="005A39BA" w:rsidRDefault="005A39BA" w:rsidP="00703C12">
      <w:pPr>
        <w:rPr>
          <w:rFonts w:cstheme="minorHAnsi"/>
          <w:iCs/>
          <w:highlight w:val="yellow"/>
          <w:lang w:val="en-US"/>
        </w:rPr>
      </w:pPr>
      <w:r w:rsidRPr="005A39BA">
        <w:rPr>
          <w:rFonts w:cstheme="minorHAnsi"/>
          <w:iCs/>
          <w:highlight w:val="yellow"/>
          <w:lang w:val="en-US"/>
        </w:rPr>
        <w:tab/>
      </w:r>
      <w:r w:rsidRPr="005A39BA">
        <w:rPr>
          <w:rFonts w:cstheme="minorHAnsi"/>
          <w:iCs/>
          <w:highlight w:val="yellow"/>
          <w:lang w:val="en-US"/>
        </w:rPr>
        <w:tab/>
        <w:t>this.parameter = parameter;</w:t>
      </w:r>
    </w:p>
    <w:p w14:paraId="415229FF" w14:textId="77777777" w:rsidR="005A39BA" w:rsidRPr="005A39BA" w:rsidRDefault="005A39BA" w:rsidP="00703C12">
      <w:pPr>
        <w:rPr>
          <w:rFonts w:cstheme="minorHAnsi"/>
          <w:iCs/>
          <w:highlight w:val="yellow"/>
          <w:lang w:val="en-US"/>
        </w:rPr>
      </w:pPr>
      <w:r w:rsidRPr="005A39BA">
        <w:rPr>
          <w:rFonts w:cstheme="minorHAnsi"/>
          <w:iCs/>
          <w:highlight w:val="yellow"/>
          <w:lang w:val="en-US"/>
        </w:rPr>
        <w:tab/>
        <w:t>}</w:t>
      </w:r>
    </w:p>
    <w:p w14:paraId="19E73A17" w14:textId="77777777" w:rsidR="005A39BA" w:rsidRPr="005A39BA" w:rsidRDefault="005A39BA" w:rsidP="00703C12">
      <w:pPr>
        <w:rPr>
          <w:rFonts w:cstheme="minorHAnsi"/>
          <w:iCs/>
          <w:highlight w:val="yellow"/>
          <w:lang w:val="en-US"/>
        </w:rPr>
      </w:pPr>
      <w:r w:rsidRPr="005A39BA">
        <w:rPr>
          <w:rFonts w:cstheme="minorHAnsi"/>
          <w:iCs/>
          <w:highlight w:val="yellow"/>
          <w:lang w:val="en-US"/>
        </w:rPr>
        <w:tab/>
        <w:t>@Override</w:t>
      </w:r>
    </w:p>
    <w:p w14:paraId="29428867" w14:textId="77777777" w:rsidR="005A39BA" w:rsidRPr="005A39BA" w:rsidRDefault="005A39BA" w:rsidP="00703C12">
      <w:pPr>
        <w:rPr>
          <w:rFonts w:cstheme="minorHAnsi"/>
          <w:iCs/>
          <w:highlight w:val="yellow"/>
          <w:lang w:val="en-US"/>
        </w:rPr>
      </w:pPr>
      <w:r w:rsidRPr="005A39BA">
        <w:rPr>
          <w:rFonts w:cstheme="minorHAnsi"/>
          <w:iCs/>
          <w:highlight w:val="yellow"/>
          <w:lang w:val="en-US"/>
        </w:rPr>
        <w:tab/>
        <w:t>public void run() {</w:t>
      </w:r>
    </w:p>
    <w:p w14:paraId="22C9A34C" w14:textId="77777777" w:rsidR="005A39BA" w:rsidRPr="005A39BA" w:rsidRDefault="005A39BA" w:rsidP="00703C12">
      <w:pPr>
        <w:rPr>
          <w:rFonts w:cstheme="minorHAnsi"/>
          <w:iCs/>
          <w:highlight w:val="yellow"/>
          <w:lang w:val="en-US"/>
        </w:rPr>
      </w:pPr>
      <w:r w:rsidRPr="005A39BA">
        <w:rPr>
          <w:rFonts w:cstheme="minorHAnsi"/>
          <w:iCs/>
          <w:highlight w:val="yellow"/>
          <w:lang w:val="en-US"/>
        </w:rPr>
        <w:tab/>
      </w:r>
      <w:r w:rsidRPr="005A39BA">
        <w:rPr>
          <w:rFonts w:cstheme="minorHAnsi"/>
          <w:iCs/>
          <w:highlight w:val="yellow"/>
          <w:lang w:val="en-US"/>
        </w:rPr>
        <w:tab/>
        <w:t>System.out.println("Параметр: " + parameter);</w:t>
      </w:r>
    </w:p>
    <w:p w14:paraId="53EA90BF" w14:textId="77777777" w:rsidR="005A39BA" w:rsidRPr="005A39BA" w:rsidRDefault="005A39BA" w:rsidP="00703C12">
      <w:pPr>
        <w:rPr>
          <w:rFonts w:cstheme="minorHAnsi"/>
          <w:iCs/>
          <w:highlight w:val="yellow"/>
          <w:lang w:val="en-US"/>
        </w:rPr>
      </w:pPr>
      <w:r w:rsidRPr="005A39BA">
        <w:rPr>
          <w:rFonts w:cstheme="minorHAnsi"/>
          <w:iCs/>
          <w:highlight w:val="yellow"/>
          <w:lang w:val="en-US"/>
        </w:rPr>
        <w:tab/>
        <w:t>}</w:t>
      </w:r>
    </w:p>
    <w:p w14:paraId="208088C7" w14:textId="77777777" w:rsidR="005A39BA" w:rsidRPr="005A39BA" w:rsidRDefault="005A39BA" w:rsidP="00703C12">
      <w:pPr>
        <w:rPr>
          <w:rFonts w:cstheme="minorHAnsi"/>
          <w:iCs/>
          <w:highlight w:val="yellow"/>
          <w:lang w:val="en-US"/>
        </w:rPr>
      </w:pPr>
      <w:r w:rsidRPr="005A39BA">
        <w:rPr>
          <w:rFonts w:cstheme="minorHAnsi"/>
          <w:iCs/>
          <w:highlight w:val="yellow"/>
          <w:lang w:val="en-US"/>
        </w:rPr>
        <w:t>}</w:t>
      </w:r>
    </w:p>
    <w:p w14:paraId="2F8CF81D" w14:textId="77777777" w:rsidR="005A39BA" w:rsidRPr="005A39BA" w:rsidRDefault="005A39BA" w:rsidP="00703C12">
      <w:pPr>
        <w:rPr>
          <w:rFonts w:cstheme="minorHAnsi"/>
          <w:iCs/>
          <w:highlight w:val="yellow"/>
          <w:lang w:val="en-US"/>
        </w:rPr>
      </w:pPr>
      <w:r w:rsidRPr="005A39BA">
        <w:rPr>
          <w:rFonts w:cstheme="minorHAnsi"/>
          <w:iCs/>
          <w:highlight w:val="yellow"/>
          <w:lang w:val="en-US"/>
        </w:rPr>
        <w:t>MyThread thread = new MyThread(10);</w:t>
      </w:r>
    </w:p>
    <w:p w14:paraId="2488CDAD" w14:textId="77777777" w:rsidR="005A39BA" w:rsidRPr="005A39BA" w:rsidRDefault="005A39BA" w:rsidP="00703C12">
      <w:pPr>
        <w:rPr>
          <w:rFonts w:cstheme="minorHAnsi"/>
          <w:iCs/>
          <w:highlight w:val="yellow"/>
          <w:lang w:val="en-US"/>
        </w:rPr>
      </w:pPr>
      <w:r w:rsidRPr="005A39BA">
        <w:rPr>
          <w:rFonts w:cstheme="minorHAnsi"/>
          <w:iCs/>
          <w:highlight w:val="yellow"/>
          <w:lang w:val="en-US"/>
        </w:rPr>
        <w:t>thread.start();</w:t>
      </w:r>
    </w:p>
    <w:p w14:paraId="596C2E6C" w14:textId="6AE9C072" w:rsidR="00703C12" w:rsidRPr="005A39BA" w:rsidRDefault="00703C12" w:rsidP="00703C12">
      <w:pPr>
        <w:rPr>
          <w:rFonts w:cstheme="minorHAnsi"/>
          <w:iCs/>
          <w:lang w:val="en-US"/>
        </w:rPr>
      </w:pPr>
    </w:p>
    <w:p w14:paraId="263DD33B" w14:textId="77777777" w:rsidR="00703C12" w:rsidRPr="005A39BA" w:rsidRDefault="00703C12" w:rsidP="00703C12">
      <w:pPr>
        <w:rPr>
          <w:rFonts w:cstheme="minorHAnsi"/>
          <w:iCs/>
          <w:lang w:val="en-US"/>
        </w:rPr>
      </w:pPr>
    </w:p>
    <w:p w14:paraId="2CDD4AC9" w14:textId="7FE2CB6D" w:rsidR="00703C12" w:rsidRPr="00703C12" w:rsidRDefault="00703C12" w:rsidP="00703C12">
      <w:pPr>
        <w:rPr>
          <w:rFonts w:cstheme="minorHAnsi"/>
          <w:iCs/>
          <w:lang w:val="en-US"/>
        </w:rPr>
      </w:pPr>
      <w:r w:rsidRPr="00703C12">
        <w:rPr>
          <w:rFonts w:cstheme="minorHAnsi"/>
          <w:iCs/>
        </w:rPr>
        <w:t>2. Через метод потока: Вы можете создать свой собственный класс, реализующий интерфейс Runnable или наследующий класс Thread, и создать метод, принимающий параметры, которые вы хотите передать. Затем вы передаете параметры через этот метод, вызвав его перед запуском потока. Поток может получить доступ к этим параметрам внутри своего метода run(). Пример</w:t>
      </w:r>
      <w:r w:rsidRPr="00703C12">
        <w:rPr>
          <w:rFonts w:cstheme="minorHAnsi"/>
          <w:iCs/>
          <w:lang w:val="en-US"/>
        </w:rPr>
        <w:t>:</w:t>
      </w:r>
    </w:p>
    <w:p w14:paraId="408ADE61" w14:textId="77777777" w:rsidR="00703C12" w:rsidRPr="00703C12" w:rsidRDefault="00703C12" w:rsidP="00703C12">
      <w:pPr>
        <w:rPr>
          <w:rFonts w:cstheme="minorHAnsi"/>
          <w:iCs/>
          <w:lang w:val="en-US"/>
        </w:rPr>
      </w:pPr>
    </w:p>
    <w:p w14:paraId="58B6F363" w14:textId="77777777" w:rsidR="005A39BA" w:rsidRPr="005A39BA" w:rsidRDefault="005A39BA" w:rsidP="00703C12">
      <w:pPr>
        <w:rPr>
          <w:rFonts w:cstheme="minorHAnsi"/>
          <w:iCs/>
          <w:highlight w:val="yellow"/>
          <w:lang w:val="en-US"/>
        </w:rPr>
      </w:pPr>
      <w:r w:rsidRPr="005A39BA">
        <w:rPr>
          <w:rFonts w:cstheme="minorHAnsi"/>
          <w:iCs/>
          <w:highlight w:val="yellow"/>
          <w:lang w:val="en-US"/>
        </w:rPr>
        <w:t>public class MyRunnable implements Runnable {</w:t>
      </w:r>
    </w:p>
    <w:p w14:paraId="197069C8" w14:textId="77777777" w:rsidR="005A39BA" w:rsidRPr="005A39BA" w:rsidRDefault="005A39BA" w:rsidP="00703C12">
      <w:pPr>
        <w:rPr>
          <w:rFonts w:cstheme="minorHAnsi"/>
          <w:iCs/>
          <w:highlight w:val="yellow"/>
          <w:lang w:val="en-US"/>
        </w:rPr>
      </w:pPr>
      <w:r w:rsidRPr="005A39BA">
        <w:rPr>
          <w:rFonts w:cstheme="minorHAnsi"/>
          <w:iCs/>
          <w:highlight w:val="yellow"/>
          <w:lang w:val="en-US"/>
        </w:rPr>
        <w:tab/>
        <w:t>private int parameter;</w:t>
      </w:r>
    </w:p>
    <w:p w14:paraId="1FAAB6F4" w14:textId="77777777" w:rsidR="005A39BA" w:rsidRPr="005A39BA" w:rsidRDefault="005A39BA" w:rsidP="00703C12">
      <w:pPr>
        <w:rPr>
          <w:rFonts w:cstheme="minorHAnsi"/>
          <w:iCs/>
          <w:highlight w:val="yellow"/>
          <w:lang w:val="en-US"/>
        </w:rPr>
      </w:pPr>
      <w:r w:rsidRPr="005A39BA">
        <w:rPr>
          <w:rFonts w:cstheme="minorHAnsi"/>
          <w:iCs/>
          <w:highlight w:val="yellow"/>
          <w:lang w:val="en-US"/>
        </w:rPr>
        <w:tab/>
        <w:t>public void setParameter(int parameter) {</w:t>
      </w:r>
    </w:p>
    <w:p w14:paraId="7D75938C" w14:textId="77777777" w:rsidR="005A39BA" w:rsidRPr="005A39BA" w:rsidRDefault="005A39BA" w:rsidP="00703C12">
      <w:pPr>
        <w:rPr>
          <w:rFonts w:cstheme="minorHAnsi"/>
          <w:iCs/>
          <w:highlight w:val="yellow"/>
          <w:lang w:val="en-US"/>
        </w:rPr>
      </w:pPr>
      <w:r w:rsidRPr="005A39BA">
        <w:rPr>
          <w:rFonts w:cstheme="minorHAnsi"/>
          <w:iCs/>
          <w:highlight w:val="yellow"/>
          <w:lang w:val="en-US"/>
        </w:rPr>
        <w:tab/>
      </w:r>
      <w:r w:rsidRPr="005A39BA">
        <w:rPr>
          <w:rFonts w:cstheme="minorHAnsi"/>
          <w:iCs/>
          <w:highlight w:val="yellow"/>
          <w:lang w:val="en-US"/>
        </w:rPr>
        <w:tab/>
        <w:t>this.parameter = parameter;</w:t>
      </w:r>
    </w:p>
    <w:p w14:paraId="7CBD5A5A" w14:textId="77777777" w:rsidR="005A39BA" w:rsidRPr="005A39BA" w:rsidRDefault="005A39BA" w:rsidP="00703C12">
      <w:pPr>
        <w:rPr>
          <w:rFonts w:cstheme="minorHAnsi"/>
          <w:iCs/>
          <w:highlight w:val="yellow"/>
          <w:lang w:val="en-US"/>
        </w:rPr>
      </w:pPr>
      <w:r w:rsidRPr="005A39BA">
        <w:rPr>
          <w:rFonts w:cstheme="minorHAnsi"/>
          <w:iCs/>
          <w:highlight w:val="yellow"/>
          <w:lang w:val="en-US"/>
        </w:rPr>
        <w:tab/>
        <w:t>}</w:t>
      </w:r>
    </w:p>
    <w:p w14:paraId="414EC22A" w14:textId="77777777" w:rsidR="005A39BA" w:rsidRPr="005A39BA" w:rsidRDefault="005A39BA" w:rsidP="00703C12">
      <w:pPr>
        <w:rPr>
          <w:rFonts w:cstheme="minorHAnsi"/>
          <w:iCs/>
          <w:highlight w:val="yellow"/>
          <w:lang w:val="en-US"/>
        </w:rPr>
      </w:pPr>
      <w:r w:rsidRPr="005A39BA">
        <w:rPr>
          <w:rFonts w:cstheme="minorHAnsi"/>
          <w:iCs/>
          <w:highlight w:val="yellow"/>
          <w:lang w:val="en-US"/>
        </w:rPr>
        <w:tab/>
        <w:t>@Override</w:t>
      </w:r>
    </w:p>
    <w:p w14:paraId="74006354" w14:textId="77777777" w:rsidR="005A39BA" w:rsidRPr="005A39BA" w:rsidRDefault="005A39BA" w:rsidP="00703C12">
      <w:pPr>
        <w:rPr>
          <w:rFonts w:cstheme="minorHAnsi"/>
          <w:iCs/>
          <w:highlight w:val="yellow"/>
          <w:lang w:val="en-US"/>
        </w:rPr>
      </w:pPr>
      <w:r w:rsidRPr="005A39BA">
        <w:rPr>
          <w:rFonts w:cstheme="minorHAnsi"/>
          <w:iCs/>
          <w:highlight w:val="yellow"/>
          <w:lang w:val="en-US"/>
        </w:rPr>
        <w:tab/>
        <w:t>public void run() {</w:t>
      </w:r>
    </w:p>
    <w:p w14:paraId="7659A8D6" w14:textId="77777777" w:rsidR="005A39BA" w:rsidRPr="005A39BA" w:rsidRDefault="005A39BA" w:rsidP="00703C12">
      <w:pPr>
        <w:rPr>
          <w:rFonts w:cstheme="minorHAnsi"/>
          <w:iCs/>
          <w:highlight w:val="yellow"/>
          <w:lang w:val="en-US"/>
        </w:rPr>
      </w:pPr>
      <w:r w:rsidRPr="005A39BA">
        <w:rPr>
          <w:rFonts w:cstheme="minorHAnsi"/>
          <w:iCs/>
          <w:highlight w:val="yellow"/>
          <w:lang w:val="en-US"/>
        </w:rPr>
        <w:tab/>
      </w:r>
      <w:r w:rsidRPr="005A39BA">
        <w:rPr>
          <w:rFonts w:cstheme="minorHAnsi"/>
          <w:iCs/>
          <w:highlight w:val="yellow"/>
          <w:lang w:val="en-US"/>
        </w:rPr>
        <w:tab/>
        <w:t>System.out.println("Параметр: " + parameter);</w:t>
      </w:r>
    </w:p>
    <w:p w14:paraId="205DCC6B" w14:textId="77777777" w:rsidR="005A39BA" w:rsidRPr="005A39BA" w:rsidRDefault="005A39BA" w:rsidP="00703C12">
      <w:pPr>
        <w:rPr>
          <w:rFonts w:cstheme="minorHAnsi"/>
          <w:iCs/>
          <w:highlight w:val="yellow"/>
          <w:lang w:val="en-US"/>
        </w:rPr>
      </w:pPr>
      <w:r w:rsidRPr="005A39BA">
        <w:rPr>
          <w:rFonts w:cstheme="minorHAnsi"/>
          <w:iCs/>
          <w:highlight w:val="yellow"/>
          <w:lang w:val="en-US"/>
        </w:rPr>
        <w:tab/>
        <w:t>}</w:t>
      </w:r>
    </w:p>
    <w:p w14:paraId="1A008E7A" w14:textId="77777777" w:rsidR="005A39BA" w:rsidRPr="005A39BA" w:rsidRDefault="005A39BA" w:rsidP="00703C12">
      <w:pPr>
        <w:rPr>
          <w:rFonts w:cstheme="minorHAnsi"/>
          <w:iCs/>
          <w:highlight w:val="yellow"/>
          <w:lang w:val="en-US"/>
        </w:rPr>
      </w:pPr>
      <w:r w:rsidRPr="005A39BA">
        <w:rPr>
          <w:rFonts w:cstheme="minorHAnsi"/>
          <w:iCs/>
          <w:highlight w:val="yellow"/>
          <w:lang w:val="en-US"/>
        </w:rPr>
        <w:t>}</w:t>
      </w:r>
    </w:p>
    <w:p w14:paraId="4D79F4AF" w14:textId="77777777" w:rsidR="005A39BA" w:rsidRPr="005A39BA" w:rsidRDefault="005A39BA" w:rsidP="00703C12">
      <w:pPr>
        <w:rPr>
          <w:rFonts w:cstheme="minorHAnsi"/>
          <w:iCs/>
          <w:highlight w:val="yellow"/>
          <w:lang w:val="en-US"/>
        </w:rPr>
      </w:pPr>
      <w:r w:rsidRPr="005A39BA">
        <w:rPr>
          <w:rFonts w:cstheme="minorHAnsi"/>
          <w:iCs/>
          <w:highlight w:val="yellow"/>
          <w:lang w:val="en-US"/>
        </w:rPr>
        <w:t>MyRunnable runnable = new MyRunnable();</w:t>
      </w:r>
    </w:p>
    <w:p w14:paraId="2E97F418" w14:textId="77777777" w:rsidR="005A39BA" w:rsidRPr="005A39BA" w:rsidRDefault="005A39BA" w:rsidP="00703C12">
      <w:pPr>
        <w:rPr>
          <w:rFonts w:cstheme="minorHAnsi"/>
          <w:iCs/>
          <w:highlight w:val="yellow"/>
          <w:lang w:val="en-US"/>
        </w:rPr>
      </w:pPr>
      <w:r w:rsidRPr="005A39BA">
        <w:rPr>
          <w:rFonts w:cstheme="minorHAnsi"/>
          <w:iCs/>
          <w:highlight w:val="yellow"/>
          <w:lang w:val="en-US"/>
        </w:rPr>
        <w:t>runnable.setParameter(10);</w:t>
      </w:r>
    </w:p>
    <w:p w14:paraId="31E1B8F7" w14:textId="77777777" w:rsidR="005A39BA" w:rsidRPr="005A39BA" w:rsidRDefault="005A39BA" w:rsidP="00703C12">
      <w:pPr>
        <w:rPr>
          <w:rFonts w:cstheme="minorHAnsi"/>
          <w:iCs/>
          <w:highlight w:val="yellow"/>
          <w:lang w:val="en-US"/>
        </w:rPr>
      </w:pPr>
      <w:r w:rsidRPr="005A39BA">
        <w:rPr>
          <w:rFonts w:cstheme="minorHAnsi"/>
          <w:iCs/>
          <w:highlight w:val="yellow"/>
          <w:lang w:val="en-US"/>
        </w:rPr>
        <w:t>Thread thread = new Thread(runnable);</w:t>
      </w:r>
    </w:p>
    <w:p w14:paraId="7AD1ABB0" w14:textId="77777777" w:rsidR="005A39BA" w:rsidRPr="00D13D91" w:rsidRDefault="005A39BA" w:rsidP="00703C12">
      <w:pPr>
        <w:rPr>
          <w:rFonts w:cstheme="minorHAnsi"/>
          <w:iCs/>
          <w:highlight w:val="yellow"/>
        </w:rPr>
      </w:pPr>
      <w:r w:rsidRPr="005A39BA">
        <w:rPr>
          <w:rFonts w:cstheme="minorHAnsi"/>
          <w:iCs/>
          <w:highlight w:val="yellow"/>
          <w:lang w:val="en-US"/>
        </w:rPr>
        <w:t>thread</w:t>
      </w:r>
      <w:r w:rsidRPr="00D13D91">
        <w:rPr>
          <w:rFonts w:cstheme="minorHAnsi"/>
          <w:iCs/>
          <w:highlight w:val="yellow"/>
        </w:rPr>
        <w:t>.</w:t>
      </w:r>
      <w:r w:rsidRPr="005A39BA">
        <w:rPr>
          <w:rFonts w:cstheme="minorHAnsi"/>
          <w:iCs/>
          <w:highlight w:val="yellow"/>
          <w:lang w:val="en-US"/>
        </w:rPr>
        <w:t>start</w:t>
      </w:r>
      <w:r w:rsidRPr="00D13D91">
        <w:rPr>
          <w:rFonts w:cstheme="minorHAnsi"/>
          <w:iCs/>
          <w:highlight w:val="yellow"/>
        </w:rPr>
        <w:t>();</w:t>
      </w:r>
    </w:p>
    <w:p w14:paraId="4D464640" w14:textId="3B81BA37" w:rsidR="00703C12" w:rsidRPr="00703C12" w:rsidRDefault="00703C12" w:rsidP="00703C12">
      <w:pPr>
        <w:rPr>
          <w:rFonts w:cstheme="minorHAnsi"/>
          <w:iCs/>
        </w:rPr>
      </w:pPr>
    </w:p>
    <w:p w14:paraId="1C01DC9E" w14:textId="77777777" w:rsidR="00703C12" w:rsidRPr="00703C12" w:rsidRDefault="00703C12" w:rsidP="00703C12">
      <w:pPr>
        <w:rPr>
          <w:rFonts w:cstheme="minorHAnsi"/>
          <w:iCs/>
        </w:rPr>
      </w:pPr>
    </w:p>
    <w:p w14:paraId="0E796B4C" w14:textId="77777777" w:rsidR="00703C12" w:rsidRPr="00703C12" w:rsidRDefault="00703C12" w:rsidP="00703C12">
      <w:pPr>
        <w:rPr>
          <w:rFonts w:cstheme="minorHAnsi"/>
          <w:iCs/>
          <w:lang w:val="en-US"/>
        </w:rPr>
      </w:pPr>
      <w:r w:rsidRPr="00703C12">
        <w:rPr>
          <w:rFonts w:cstheme="minorHAnsi"/>
          <w:iCs/>
        </w:rPr>
        <w:t>3. Используя лямбда-выражения: Если вы используете Java 8 или выше, вы можете использовать лямбда-выражения для передачи параметров в потоки. Пример</w:t>
      </w:r>
      <w:r w:rsidRPr="00703C12">
        <w:rPr>
          <w:rFonts w:cstheme="minorHAnsi"/>
          <w:iCs/>
          <w:lang w:val="en-US"/>
        </w:rPr>
        <w:t>:</w:t>
      </w:r>
    </w:p>
    <w:p w14:paraId="63160A8A" w14:textId="77777777" w:rsidR="00703C12" w:rsidRPr="00703C12" w:rsidRDefault="00703C12" w:rsidP="00703C12">
      <w:pPr>
        <w:rPr>
          <w:rFonts w:cstheme="minorHAnsi"/>
          <w:iCs/>
          <w:lang w:val="en-US"/>
        </w:rPr>
      </w:pPr>
    </w:p>
    <w:p w14:paraId="2B7E51A5" w14:textId="77777777" w:rsidR="005A39BA" w:rsidRPr="005A39BA" w:rsidRDefault="005A39BA" w:rsidP="00703C12">
      <w:pPr>
        <w:rPr>
          <w:rFonts w:cstheme="minorHAnsi"/>
          <w:iCs/>
          <w:highlight w:val="yellow"/>
          <w:lang w:val="en-US"/>
        </w:rPr>
      </w:pPr>
      <w:r w:rsidRPr="005A39BA">
        <w:rPr>
          <w:rFonts w:cstheme="minorHAnsi"/>
          <w:iCs/>
          <w:highlight w:val="yellow"/>
          <w:lang w:val="en-US"/>
        </w:rPr>
        <w:t>int parameter = 10;</w:t>
      </w:r>
    </w:p>
    <w:p w14:paraId="5E313D48" w14:textId="77777777" w:rsidR="005A39BA" w:rsidRPr="005A39BA" w:rsidRDefault="005A39BA" w:rsidP="00703C12">
      <w:pPr>
        <w:rPr>
          <w:rFonts w:cstheme="minorHAnsi"/>
          <w:iCs/>
          <w:highlight w:val="yellow"/>
          <w:lang w:val="en-US"/>
        </w:rPr>
      </w:pPr>
      <w:r w:rsidRPr="005A39BA">
        <w:rPr>
          <w:rFonts w:cstheme="minorHAnsi"/>
          <w:iCs/>
          <w:highlight w:val="yellow"/>
          <w:lang w:val="en-US"/>
        </w:rPr>
        <w:t>Thread thread = new Thread(() -&gt; {</w:t>
      </w:r>
    </w:p>
    <w:p w14:paraId="48790F9E" w14:textId="77777777" w:rsidR="005A39BA" w:rsidRPr="005A39BA" w:rsidRDefault="005A39BA" w:rsidP="00703C12">
      <w:pPr>
        <w:rPr>
          <w:rFonts w:cstheme="minorHAnsi"/>
          <w:iCs/>
          <w:highlight w:val="yellow"/>
          <w:lang w:val="en-US"/>
        </w:rPr>
      </w:pPr>
      <w:r w:rsidRPr="005A39BA">
        <w:rPr>
          <w:rFonts w:cstheme="minorHAnsi"/>
          <w:iCs/>
          <w:highlight w:val="yellow"/>
          <w:lang w:val="en-US"/>
        </w:rPr>
        <w:tab/>
        <w:t>System.out.println("Параметр: " + parameter);</w:t>
      </w:r>
    </w:p>
    <w:p w14:paraId="5A5F9506" w14:textId="77777777" w:rsidR="005A39BA" w:rsidRPr="00D13D91" w:rsidRDefault="005A39BA" w:rsidP="00703C12">
      <w:pPr>
        <w:rPr>
          <w:rFonts w:cstheme="minorHAnsi"/>
          <w:iCs/>
          <w:highlight w:val="yellow"/>
        </w:rPr>
      </w:pPr>
      <w:r w:rsidRPr="00D13D91">
        <w:rPr>
          <w:rFonts w:cstheme="minorHAnsi"/>
          <w:iCs/>
          <w:highlight w:val="yellow"/>
        </w:rPr>
        <w:t>});</w:t>
      </w:r>
    </w:p>
    <w:p w14:paraId="2A48D21C" w14:textId="77777777" w:rsidR="005A39BA" w:rsidRPr="00D13D91" w:rsidRDefault="005A39BA" w:rsidP="00703C12">
      <w:pPr>
        <w:rPr>
          <w:rFonts w:cstheme="minorHAnsi"/>
          <w:iCs/>
          <w:highlight w:val="yellow"/>
        </w:rPr>
      </w:pPr>
      <w:r w:rsidRPr="005A39BA">
        <w:rPr>
          <w:rFonts w:cstheme="minorHAnsi"/>
          <w:iCs/>
          <w:highlight w:val="yellow"/>
          <w:lang w:val="en-US"/>
        </w:rPr>
        <w:t>thread</w:t>
      </w:r>
      <w:r w:rsidRPr="00D13D91">
        <w:rPr>
          <w:rFonts w:cstheme="minorHAnsi"/>
          <w:iCs/>
          <w:highlight w:val="yellow"/>
        </w:rPr>
        <w:t>.</w:t>
      </w:r>
      <w:r w:rsidRPr="005A39BA">
        <w:rPr>
          <w:rFonts w:cstheme="minorHAnsi"/>
          <w:iCs/>
          <w:highlight w:val="yellow"/>
          <w:lang w:val="en-US"/>
        </w:rPr>
        <w:t>start</w:t>
      </w:r>
      <w:r w:rsidRPr="00D13D91">
        <w:rPr>
          <w:rFonts w:cstheme="minorHAnsi"/>
          <w:iCs/>
          <w:highlight w:val="yellow"/>
        </w:rPr>
        <w:t>();</w:t>
      </w:r>
    </w:p>
    <w:p w14:paraId="7FD4FE6F" w14:textId="1FE4DEEC" w:rsidR="00703C12" w:rsidRPr="00703C12" w:rsidRDefault="00703C12" w:rsidP="00703C12">
      <w:pPr>
        <w:rPr>
          <w:rFonts w:cstheme="minorHAnsi"/>
          <w:iCs/>
        </w:rPr>
      </w:pPr>
    </w:p>
    <w:p w14:paraId="2931DE1D" w14:textId="77777777" w:rsidR="00703C12" w:rsidRPr="00703C12" w:rsidRDefault="00703C12" w:rsidP="00703C12">
      <w:pPr>
        <w:rPr>
          <w:rFonts w:cstheme="minorHAnsi"/>
          <w:iCs/>
        </w:rPr>
      </w:pPr>
    </w:p>
    <w:p w14:paraId="305A6A64" w14:textId="7922C6B0" w:rsidR="00F02F16" w:rsidRPr="00561FC5" w:rsidRDefault="00703C12" w:rsidP="00703C12">
      <w:pPr>
        <w:rPr>
          <w:highlight w:val="yellow"/>
        </w:rPr>
      </w:pPr>
      <w:r w:rsidRPr="00703C12">
        <w:rPr>
          <w:rFonts w:cstheme="minorHAnsi"/>
          <w:iCs/>
        </w:rPr>
        <w:t>Все эти подходы позволяют передавать параметры в поток и получать к ним доступ во время выполнения потока. Выбор способа зависит от ваших потребностей и привычек программирования.</w:t>
      </w:r>
    </w:p>
    <w:p w14:paraId="2DC13440" w14:textId="46EE9402" w:rsidR="00395585" w:rsidRPr="00561FC5" w:rsidRDefault="00395585" w:rsidP="00C7518C">
      <w:pPr>
        <w:pStyle w:val="2"/>
      </w:pPr>
      <w:r w:rsidRPr="00561FC5">
        <w:cr/>
      </w:r>
      <w:r w:rsidRPr="00063AAC">
        <w:rPr>
          <w:lang w:val="en-US"/>
        </w:rPr>
        <w:t>Q</w:t>
      </w:r>
      <w:r w:rsidRPr="00561FC5">
        <w:t>4</w:t>
      </w:r>
      <w:r w:rsidR="00F02F16" w:rsidRPr="00561FC5">
        <w:t>7</w:t>
      </w:r>
      <w:r w:rsidRPr="00561FC5">
        <w:t xml:space="preserve">. </w:t>
      </w:r>
      <w:r w:rsidRPr="00063AAC">
        <w:t>Что</w:t>
      </w:r>
      <w:r w:rsidRPr="00561FC5">
        <w:t xml:space="preserve"> </w:t>
      </w:r>
      <w:r w:rsidRPr="00063AAC">
        <w:t>такое</w:t>
      </w:r>
      <w:r w:rsidRPr="00561FC5">
        <w:t xml:space="preserve"> </w:t>
      </w:r>
      <w:r w:rsidR="00F02F16" w:rsidRPr="00F02F16">
        <w:rPr>
          <w:lang w:val="en-US"/>
        </w:rPr>
        <w:t>Java</w:t>
      </w:r>
      <w:r w:rsidR="00F02F16" w:rsidRPr="00561FC5">
        <w:t xml:space="preserve"> </w:t>
      </w:r>
      <w:r w:rsidR="00F02F16" w:rsidRPr="00F02F16">
        <w:rPr>
          <w:lang w:val="en-US"/>
        </w:rPr>
        <w:t>Thread</w:t>
      </w:r>
      <w:r w:rsidR="00F02F16" w:rsidRPr="00561FC5">
        <w:t xml:space="preserve"> </w:t>
      </w:r>
      <w:r w:rsidR="00F02F16" w:rsidRPr="00F02F16">
        <w:rPr>
          <w:lang w:val="en-US"/>
        </w:rPr>
        <w:t>Dump</w:t>
      </w:r>
      <w:r w:rsidR="00F02F16" w:rsidRPr="00561FC5">
        <w:t>?</w:t>
      </w:r>
    </w:p>
    <w:p w14:paraId="6D2B830F" w14:textId="259E0A7D" w:rsidR="00703C12" w:rsidRPr="00703C12" w:rsidRDefault="00395585" w:rsidP="00703C12">
      <w:pPr>
        <w:rPr>
          <w:rFonts w:cstheme="minorHAnsi"/>
          <w:iCs/>
        </w:rPr>
      </w:pPr>
      <w:r w:rsidRPr="00561FC5">
        <w:rPr>
          <w:rFonts w:cstheme="minorHAnsi"/>
          <w:b/>
          <w:iCs/>
        </w:rPr>
        <w:cr/>
      </w:r>
      <w:r w:rsidR="00703C12" w:rsidRPr="00703C12">
        <w:t xml:space="preserve"> </w:t>
      </w:r>
      <w:r w:rsidR="00703C12" w:rsidRPr="00703C12">
        <w:rPr>
          <w:rFonts w:cstheme="minorHAnsi"/>
          <w:iCs/>
          <w:lang w:val="en-US"/>
        </w:rPr>
        <w:t>Java</w:t>
      </w:r>
      <w:r w:rsidR="00703C12" w:rsidRPr="00703C12">
        <w:rPr>
          <w:rFonts w:cstheme="minorHAnsi"/>
          <w:iCs/>
        </w:rPr>
        <w:t xml:space="preserve"> </w:t>
      </w:r>
      <w:r w:rsidR="00703C12" w:rsidRPr="00703C12">
        <w:rPr>
          <w:rFonts w:cstheme="minorHAnsi"/>
          <w:iCs/>
          <w:lang w:val="en-US"/>
        </w:rPr>
        <w:t>Thread</w:t>
      </w:r>
      <w:r w:rsidR="00703C12" w:rsidRPr="00703C12">
        <w:rPr>
          <w:rFonts w:cstheme="minorHAnsi"/>
          <w:iCs/>
        </w:rPr>
        <w:t xml:space="preserve"> </w:t>
      </w:r>
      <w:r w:rsidR="00703C12" w:rsidRPr="00703C12">
        <w:rPr>
          <w:rFonts w:cstheme="minorHAnsi"/>
          <w:iCs/>
          <w:lang w:val="en-US"/>
        </w:rPr>
        <w:t>Dump</w:t>
      </w:r>
      <w:r w:rsidR="00703C12" w:rsidRPr="00703C12">
        <w:rPr>
          <w:rFonts w:cstheme="minorHAnsi"/>
          <w:iCs/>
        </w:rPr>
        <w:t xml:space="preserve"> это снимок состояния всех потоков, работающих в </w:t>
      </w:r>
      <w:r w:rsidR="00703C12" w:rsidRPr="00703C12">
        <w:rPr>
          <w:rFonts w:cstheme="minorHAnsi"/>
          <w:iCs/>
          <w:lang w:val="en-US"/>
        </w:rPr>
        <w:t>Java</w:t>
      </w:r>
      <w:r w:rsidR="00703C12" w:rsidRPr="00703C12">
        <w:rPr>
          <w:rFonts w:cstheme="minorHAnsi"/>
          <w:iCs/>
        </w:rPr>
        <w:t>-программе в определенный момент времени. Он представляет собой диагностический инструмент, который может использоваться для анализа проблем, связанных с выполнением и взаимодействием потоков в приложении.</w:t>
      </w:r>
    </w:p>
    <w:p w14:paraId="394FC75E" w14:textId="77777777" w:rsidR="00703C12" w:rsidRPr="00703C12" w:rsidRDefault="00703C12" w:rsidP="00703C12">
      <w:pPr>
        <w:rPr>
          <w:rFonts w:cstheme="minorHAnsi"/>
          <w:iCs/>
        </w:rPr>
      </w:pPr>
    </w:p>
    <w:p w14:paraId="44A030CC" w14:textId="77777777" w:rsidR="00703C12" w:rsidRPr="00703C12" w:rsidRDefault="00703C12" w:rsidP="00703C12">
      <w:pPr>
        <w:rPr>
          <w:rFonts w:cstheme="minorHAnsi"/>
          <w:iCs/>
        </w:rPr>
      </w:pPr>
      <w:r w:rsidRPr="00703C12">
        <w:rPr>
          <w:rFonts w:cstheme="minorHAnsi"/>
          <w:iCs/>
          <w:lang w:val="en-US"/>
        </w:rPr>
        <w:t>Thread</w:t>
      </w:r>
      <w:r w:rsidRPr="00703C12">
        <w:rPr>
          <w:rFonts w:cstheme="minorHAnsi"/>
          <w:iCs/>
        </w:rPr>
        <w:t xml:space="preserve"> </w:t>
      </w:r>
      <w:r w:rsidRPr="00703C12">
        <w:rPr>
          <w:rFonts w:cstheme="minorHAnsi"/>
          <w:iCs/>
          <w:lang w:val="en-US"/>
        </w:rPr>
        <w:t>Dump</w:t>
      </w:r>
      <w:r w:rsidRPr="00703C12">
        <w:rPr>
          <w:rFonts w:cstheme="minorHAnsi"/>
          <w:iCs/>
        </w:rPr>
        <w:t xml:space="preserve"> содержит информацию о каждом потоке, включая его состояние, стек вызовов и блокировки, которые он может держать или ожидать. Это дает представление о том, какие потоки активны, что они делают и какие ресурсы они используют. </w:t>
      </w:r>
      <w:r w:rsidRPr="00703C12">
        <w:rPr>
          <w:rFonts w:cstheme="minorHAnsi"/>
          <w:iCs/>
          <w:lang w:val="en-US"/>
        </w:rPr>
        <w:t>Thread</w:t>
      </w:r>
      <w:r w:rsidRPr="00703C12">
        <w:rPr>
          <w:rFonts w:cstheme="minorHAnsi"/>
          <w:iCs/>
        </w:rPr>
        <w:t xml:space="preserve"> </w:t>
      </w:r>
      <w:r w:rsidRPr="00703C12">
        <w:rPr>
          <w:rFonts w:cstheme="minorHAnsi"/>
          <w:iCs/>
          <w:lang w:val="en-US"/>
        </w:rPr>
        <w:t>Dump</w:t>
      </w:r>
      <w:r w:rsidRPr="00703C12">
        <w:rPr>
          <w:rFonts w:cstheme="minorHAnsi"/>
          <w:iCs/>
        </w:rPr>
        <w:t xml:space="preserve"> может использоваться для выявления проблем, таких как общение потоков, состояние гонки, дедлоки или долгая блокировка.</w:t>
      </w:r>
    </w:p>
    <w:p w14:paraId="507CDF2B" w14:textId="77777777" w:rsidR="00703C12" w:rsidRPr="00703C12" w:rsidRDefault="00703C12" w:rsidP="00703C12">
      <w:pPr>
        <w:rPr>
          <w:rFonts w:cstheme="minorHAnsi"/>
          <w:iCs/>
        </w:rPr>
      </w:pPr>
    </w:p>
    <w:p w14:paraId="618A6563" w14:textId="77777777" w:rsidR="00703C12" w:rsidRPr="00703C12" w:rsidRDefault="00703C12" w:rsidP="00703C12">
      <w:pPr>
        <w:rPr>
          <w:rFonts w:cstheme="minorHAnsi"/>
          <w:iCs/>
        </w:rPr>
      </w:pPr>
      <w:r w:rsidRPr="00703C12">
        <w:rPr>
          <w:rFonts w:cstheme="minorHAnsi"/>
          <w:iCs/>
        </w:rPr>
        <w:t xml:space="preserve">Создание </w:t>
      </w:r>
      <w:r w:rsidRPr="00703C12">
        <w:rPr>
          <w:rFonts w:cstheme="minorHAnsi"/>
          <w:iCs/>
          <w:lang w:val="en-US"/>
        </w:rPr>
        <w:t>Thread</w:t>
      </w:r>
      <w:r w:rsidRPr="00703C12">
        <w:rPr>
          <w:rFonts w:cstheme="minorHAnsi"/>
          <w:iCs/>
        </w:rPr>
        <w:t xml:space="preserve"> </w:t>
      </w:r>
      <w:r w:rsidRPr="00703C12">
        <w:rPr>
          <w:rFonts w:cstheme="minorHAnsi"/>
          <w:iCs/>
          <w:lang w:val="en-US"/>
        </w:rPr>
        <w:t>Dump</w:t>
      </w:r>
      <w:r w:rsidRPr="00703C12">
        <w:rPr>
          <w:rFonts w:cstheme="minorHAnsi"/>
          <w:iCs/>
        </w:rPr>
        <w:t xml:space="preserve"> может быть выполнено несколькими способами:</w:t>
      </w:r>
    </w:p>
    <w:p w14:paraId="15606EF8" w14:textId="77777777" w:rsidR="00703C12" w:rsidRPr="00703C12" w:rsidRDefault="00703C12" w:rsidP="00703C12">
      <w:pPr>
        <w:rPr>
          <w:rFonts w:cstheme="minorHAnsi"/>
          <w:iCs/>
        </w:rPr>
      </w:pPr>
    </w:p>
    <w:p w14:paraId="2F8DD811" w14:textId="21D91427" w:rsidR="00703C12" w:rsidRPr="00703C12" w:rsidRDefault="00703C12" w:rsidP="00703C12">
      <w:pPr>
        <w:rPr>
          <w:rFonts w:cstheme="minorHAnsi"/>
          <w:iCs/>
        </w:rPr>
      </w:pPr>
      <w:r w:rsidRPr="00703C12">
        <w:rPr>
          <w:rFonts w:cstheme="minorHAnsi"/>
          <w:iCs/>
        </w:rPr>
        <w:t xml:space="preserve">Используя команду </w:t>
      </w:r>
      <w:r w:rsidRPr="00703C12">
        <w:rPr>
          <w:rFonts w:cstheme="minorHAnsi"/>
          <w:iCs/>
          <w:lang w:val="en-US"/>
        </w:rPr>
        <w:t>jstack</w:t>
      </w:r>
      <w:r w:rsidRPr="00703C12">
        <w:rPr>
          <w:rFonts w:cstheme="minorHAnsi"/>
          <w:iCs/>
        </w:rPr>
        <w:t xml:space="preserve">: Вы можете использовать утилиту </w:t>
      </w:r>
      <w:r w:rsidRPr="00703C12">
        <w:rPr>
          <w:rFonts w:cstheme="minorHAnsi"/>
          <w:iCs/>
          <w:lang w:val="en-US"/>
        </w:rPr>
        <w:t>jstack</w:t>
      </w:r>
      <w:r w:rsidRPr="00703C12">
        <w:rPr>
          <w:rFonts w:cstheme="minorHAnsi"/>
          <w:iCs/>
        </w:rPr>
        <w:t xml:space="preserve">, поставляемую с </w:t>
      </w:r>
      <w:r w:rsidRPr="00703C12">
        <w:rPr>
          <w:rFonts w:cstheme="minorHAnsi"/>
          <w:iCs/>
          <w:lang w:val="en-US"/>
        </w:rPr>
        <w:t>JDK</w:t>
      </w:r>
      <w:r w:rsidRPr="00703C12">
        <w:rPr>
          <w:rFonts w:cstheme="minorHAnsi"/>
          <w:iCs/>
        </w:rPr>
        <w:t xml:space="preserve">, для создания </w:t>
      </w:r>
      <w:r w:rsidRPr="00703C12">
        <w:rPr>
          <w:rFonts w:cstheme="minorHAnsi"/>
          <w:iCs/>
          <w:lang w:val="en-US"/>
        </w:rPr>
        <w:t>Thread</w:t>
      </w:r>
      <w:r w:rsidRPr="00703C12">
        <w:rPr>
          <w:rFonts w:cstheme="minorHAnsi"/>
          <w:iCs/>
        </w:rPr>
        <w:t xml:space="preserve"> </w:t>
      </w:r>
      <w:r w:rsidRPr="00703C12">
        <w:rPr>
          <w:rFonts w:cstheme="minorHAnsi"/>
          <w:iCs/>
          <w:lang w:val="en-US"/>
        </w:rPr>
        <w:t>Dump</w:t>
      </w:r>
      <w:r w:rsidRPr="00703C12">
        <w:rPr>
          <w:rFonts w:cstheme="minorHAnsi"/>
          <w:iCs/>
        </w:rPr>
        <w:t xml:space="preserve"> в командной строке. Пример: </w:t>
      </w:r>
      <w:r w:rsidRPr="00703C12">
        <w:rPr>
          <w:rFonts w:cstheme="minorHAnsi"/>
          <w:iCs/>
          <w:lang w:val="en-US"/>
        </w:rPr>
        <w:t>jstack</w:t>
      </w:r>
      <w:r w:rsidRPr="00703C12">
        <w:rPr>
          <w:rFonts w:cstheme="minorHAnsi"/>
          <w:iCs/>
        </w:rPr>
        <w:t xml:space="preserve"> &lt;</w:t>
      </w:r>
      <w:r w:rsidRPr="00703C12">
        <w:rPr>
          <w:rFonts w:cstheme="minorHAnsi"/>
          <w:iCs/>
          <w:lang w:val="en-US"/>
        </w:rPr>
        <w:t>PID</w:t>
      </w:r>
      <w:r w:rsidRPr="00703C12">
        <w:rPr>
          <w:rFonts w:cstheme="minorHAnsi"/>
          <w:iCs/>
        </w:rPr>
        <w:t>&gt;, где &lt;</w:t>
      </w:r>
      <w:r w:rsidRPr="00703C12">
        <w:rPr>
          <w:rFonts w:cstheme="minorHAnsi"/>
          <w:iCs/>
          <w:lang w:val="en-US"/>
        </w:rPr>
        <w:t>PID</w:t>
      </w:r>
      <w:r w:rsidRPr="00703C12">
        <w:rPr>
          <w:rFonts w:cstheme="minorHAnsi"/>
          <w:iCs/>
        </w:rPr>
        <w:t xml:space="preserve">&gt; это идентификатор процесса </w:t>
      </w:r>
      <w:r w:rsidRPr="00703C12">
        <w:rPr>
          <w:rFonts w:cstheme="minorHAnsi"/>
          <w:iCs/>
          <w:lang w:val="en-US"/>
        </w:rPr>
        <w:t>Java</w:t>
      </w:r>
      <w:r w:rsidRPr="00703C12">
        <w:rPr>
          <w:rFonts w:cstheme="minorHAnsi"/>
          <w:iCs/>
        </w:rPr>
        <w:t>.</w:t>
      </w:r>
    </w:p>
    <w:p w14:paraId="6FA6D1F3" w14:textId="77777777" w:rsidR="00703C12" w:rsidRPr="00703C12" w:rsidRDefault="00703C12" w:rsidP="00703C12">
      <w:pPr>
        <w:rPr>
          <w:rFonts w:cstheme="minorHAnsi"/>
          <w:iCs/>
        </w:rPr>
      </w:pPr>
    </w:p>
    <w:p w14:paraId="6DD145F2" w14:textId="12E637B5" w:rsidR="00703C12" w:rsidRPr="00703C12" w:rsidRDefault="00703C12" w:rsidP="00703C12">
      <w:pPr>
        <w:rPr>
          <w:rFonts w:cstheme="minorHAnsi"/>
          <w:iCs/>
        </w:rPr>
      </w:pPr>
      <w:r w:rsidRPr="00703C12">
        <w:rPr>
          <w:rFonts w:cstheme="minorHAnsi"/>
          <w:iCs/>
        </w:rPr>
        <w:t xml:space="preserve">Используя управляющую консоль </w:t>
      </w:r>
      <w:r w:rsidRPr="00703C12">
        <w:rPr>
          <w:rFonts w:cstheme="minorHAnsi"/>
          <w:iCs/>
          <w:lang w:val="en-US"/>
        </w:rPr>
        <w:t>Java</w:t>
      </w:r>
      <w:r w:rsidRPr="00703C12">
        <w:rPr>
          <w:rFonts w:cstheme="minorHAnsi"/>
          <w:iCs/>
        </w:rPr>
        <w:t xml:space="preserve">: Вы также можете создать </w:t>
      </w:r>
      <w:r w:rsidRPr="00703C12">
        <w:rPr>
          <w:rFonts w:cstheme="minorHAnsi"/>
          <w:iCs/>
          <w:lang w:val="en-US"/>
        </w:rPr>
        <w:t>Thread</w:t>
      </w:r>
      <w:r w:rsidRPr="00703C12">
        <w:rPr>
          <w:rFonts w:cstheme="minorHAnsi"/>
          <w:iCs/>
        </w:rPr>
        <w:t xml:space="preserve"> </w:t>
      </w:r>
      <w:r w:rsidRPr="00703C12">
        <w:rPr>
          <w:rFonts w:cstheme="minorHAnsi"/>
          <w:iCs/>
          <w:lang w:val="en-US"/>
        </w:rPr>
        <w:t>Dump</w:t>
      </w:r>
      <w:r w:rsidRPr="00703C12">
        <w:rPr>
          <w:rFonts w:cstheme="minorHAnsi"/>
          <w:iCs/>
        </w:rPr>
        <w:t xml:space="preserve">, отправив специальный сигнал (обычно </w:t>
      </w:r>
      <w:r w:rsidRPr="00703C12">
        <w:rPr>
          <w:rFonts w:cstheme="minorHAnsi"/>
          <w:iCs/>
          <w:lang w:val="en-US"/>
        </w:rPr>
        <w:t>SIGQUIT</w:t>
      </w:r>
      <w:r w:rsidRPr="00703C12">
        <w:rPr>
          <w:rFonts w:cstheme="minorHAnsi"/>
          <w:iCs/>
        </w:rPr>
        <w:t xml:space="preserve"> или </w:t>
      </w:r>
      <w:r w:rsidRPr="00703C12">
        <w:rPr>
          <w:rFonts w:cstheme="minorHAnsi"/>
          <w:iCs/>
          <w:lang w:val="en-US"/>
        </w:rPr>
        <w:t>Ctrl</w:t>
      </w:r>
      <w:r w:rsidRPr="00703C12">
        <w:rPr>
          <w:rFonts w:cstheme="minorHAnsi"/>
          <w:iCs/>
        </w:rPr>
        <w:t xml:space="preserve">+\) на процесс </w:t>
      </w:r>
      <w:r w:rsidRPr="00703C12">
        <w:rPr>
          <w:rFonts w:cstheme="minorHAnsi"/>
          <w:iCs/>
          <w:lang w:val="en-US"/>
        </w:rPr>
        <w:t>Java</w:t>
      </w:r>
      <w:r w:rsidRPr="00703C12">
        <w:rPr>
          <w:rFonts w:cstheme="minorHAnsi"/>
          <w:iCs/>
        </w:rPr>
        <w:t xml:space="preserve"> с помощью управляющей консоли </w:t>
      </w:r>
      <w:r w:rsidRPr="00703C12">
        <w:rPr>
          <w:rFonts w:cstheme="minorHAnsi"/>
          <w:iCs/>
          <w:lang w:val="en-US"/>
        </w:rPr>
        <w:t>Java</w:t>
      </w:r>
      <w:r w:rsidRPr="00703C12">
        <w:rPr>
          <w:rFonts w:cstheme="minorHAnsi"/>
          <w:iCs/>
        </w:rPr>
        <w:t xml:space="preserve"> (</w:t>
      </w:r>
      <w:r w:rsidRPr="00703C12">
        <w:rPr>
          <w:rFonts w:cstheme="minorHAnsi"/>
          <w:iCs/>
          <w:lang w:val="en-US"/>
        </w:rPr>
        <w:t>jconsole</w:t>
      </w:r>
      <w:r w:rsidRPr="00703C12">
        <w:rPr>
          <w:rFonts w:cstheme="minorHAnsi"/>
          <w:iCs/>
        </w:rPr>
        <w:t xml:space="preserve">, </w:t>
      </w:r>
      <w:r w:rsidRPr="00703C12">
        <w:rPr>
          <w:rFonts w:cstheme="minorHAnsi"/>
          <w:iCs/>
          <w:lang w:val="en-US"/>
        </w:rPr>
        <w:t>jvisualvm</w:t>
      </w:r>
      <w:r w:rsidRPr="00703C12">
        <w:rPr>
          <w:rFonts w:cstheme="minorHAnsi"/>
          <w:iCs/>
        </w:rPr>
        <w:t xml:space="preserve"> и т. д.).</w:t>
      </w:r>
    </w:p>
    <w:p w14:paraId="107539B2" w14:textId="77777777" w:rsidR="00703C12" w:rsidRPr="00703C12" w:rsidRDefault="00703C12" w:rsidP="00703C12">
      <w:pPr>
        <w:rPr>
          <w:rFonts w:cstheme="minorHAnsi"/>
          <w:iCs/>
        </w:rPr>
      </w:pPr>
    </w:p>
    <w:p w14:paraId="4D6CC9B2" w14:textId="7C3320FA" w:rsidR="000D6C20" w:rsidRPr="00703C12" w:rsidRDefault="00703C12" w:rsidP="00703C12">
      <w:pPr>
        <w:rPr>
          <w:rFonts w:cstheme="minorHAnsi"/>
          <w:iCs/>
        </w:rPr>
      </w:pPr>
      <w:r w:rsidRPr="00703C12">
        <w:rPr>
          <w:rFonts w:cstheme="minorHAnsi"/>
          <w:iCs/>
        </w:rPr>
        <w:t xml:space="preserve">Полученный </w:t>
      </w:r>
      <w:r w:rsidRPr="00703C12">
        <w:rPr>
          <w:rFonts w:cstheme="minorHAnsi"/>
          <w:iCs/>
          <w:lang w:val="en-US"/>
        </w:rPr>
        <w:t>Thread</w:t>
      </w:r>
      <w:r w:rsidRPr="00703C12">
        <w:rPr>
          <w:rFonts w:cstheme="minorHAnsi"/>
          <w:iCs/>
        </w:rPr>
        <w:t xml:space="preserve"> </w:t>
      </w:r>
      <w:r w:rsidRPr="00703C12">
        <w:rPr>
          <w:rFonts w:cstheme="minorHAnsi"/>
          <w:iCs/>
          <w:lang w:val="en-US"/>
        </w:rPr>
        <w:t>Dump</w:t>
      </w:r>
      <w:r w:rsidRPr="00703C12">
        <w:rPr>
          <w:rFonts w:cstheme="minorHAnsi"/>
          <w:iCs/>
        </w:rPr>
        <w:t xml:space="preserve"> можно анализировать с использованием различных инструментов и анализаторов, таких как </w:t>
      </w:r>
      <w:r w:rsidRPr="00703C12">
        <w:rPr>
          <w:rFonts w:cstheme="minorHAnsi"/>
          <w:iCs/>
          <w:lang w:val="en-US"/>
        </w:rPr>
        <w:t>Java</w:t>
      </w:r>
      <w:r w:rsidRPr="00703C12">
        <w:rPr>
          <w:rFonts w:cstheme="minorHAnsi"/>
          <w:iCs/>
        </w:rPr>
        <w:t xml:space="preserve"> </w:t>
      </w:r>
      <w:r w:rsidRPr="00703C12">
        <w:rPr>
          <w:rFonts w:cstheme="minorHAnsi"/>
          <w:iCs/>
          <w:lang w:val="en-US"/>
        </w:rPr>
        <w:t>VisualVM</w:t>
      </w:r>
      <w:r w:rsidRPr="00703C12">
        <w:rPr>
          <w:rFonts w:cstheme="minorHAnsi"/>
          <w:iCs/>
        </w:rPr>
        <w:t xml:space="preserve">, </w:t>
      </w:r>
      <w:r w:rsidRPr="00703C12">
        <w:rPr>
          <w:rFonts w:cstheme="minorHAnsi"/>
          <w:iCs/>
          <w:lang w:val="en-US"/>
        </w:rPr>
        <w:t>Eclipse</w:t>
      </w:r>
      <w:r w:rsidRPr="00703C12">
        <w:rPr>
          <w:rFonts w:cstheme="minorHAnsi"/>
          <w:iCs/>
        </w:rPr>
        <w:t xml:space="preserve"> </w:t>
      </w:r>
      <w:r w:rsidRPr="00703C12">
        <w:rPr>
          <w:rFonts w:cstheme="minorHAnsi"/>
          <w:iCs/>
          <w:lang w:val="en-US"/>
        </w:rPr>
        <w:t>MAT</w:t>
      </w:r>
      <w:r w:rsidRPr="00703C12">
        <w:rPr>
          <w:rFonts w:cstheme="minorHAnsi"/>
          <w:iCs/>
        </w:rPr>
        <w:t xml:space="preserve"> (</w:t>
      </w:r>
      <w:r w:rsidRPr="00703C12">
        <w:rPr>
          <w:rFonts w:cstheme="minorHAnsi"/>
          <w:iCs/>
          <w:lang w:val="en-US"/>
        </w:rPr>
        <w:t>Memory</w:t>
      </w:r>
      <w:r w:rsidRPr="00703C12">
        <w:rPr>
          <w:rFonts w:cstheme="minorHAnsi"/>
          <w:iCs/>
        </w:rPr>
        <w:t xml:space="preserve"> </w:t>
      </w:r>
      <w:r w:rsidRPr="00703C12">
        <w:rPr>
          <w:rFonts w:cstheme="minorHAnsi"/>
          <w:iCs/>
          <w:lang w:val="en-US"/>
        </w:rPr>
        <w:t>Analyzer</w:t>
      </w:r>
      <w:r w:rsidRPr="00703C12">
        <w:rPr>
          <w:rFonts w:cstheme="minorHAnsi"/>
          <w:iCs/>
        </w:rPr>
        <w:t xml:space="preserve"> </w:t>
      </w:r>
      <w:r w:rsidRPr="00703C12">
        <w:rPr>
          <w:rFonts w:cstheme="minorHAnsi"/>
          <w:iCs/>
          <w:lang w:val="en-US"/>
        </w:rPr>
        <w:t>Tool</w:t>
      </w:r>
      <w:r w:rsidRPr="00703C12">
        <w:rPr>
          <w:rFonts w:cstheme="minorHAnsi"/>
          <w:iCs/>
        </w:rPr>
        <w:t>) и др. Они позволяют идентифицировать проблемные области и причины проблем в потоках, что может помочь в отладке и оптимизации производительности приложения.</w:t>
      </w:r>
    </w:p>
    <w:p w14:paraId="206CC38D" w14:textId="0A53401A" w:rsidR="00395585" w:rsidRPr="00063AAC" w:rsidRDefault="00395585" w:rsidP="00C7518C">
      <w:pPr>
        <w:pStyle w:val="2"/>
      </w:pPr>
      <w:r w:rsidRPr="00703C12">
        <w:cr/>
      </w:r>
      <w:r w:rsidRPr="00063AAC">
        <w:rPr>
          <w:lang w:val="en-US"/>
        </w:rPr>
        <w:t>Q</w:t>
      </w:r>
      <w:r w:rsidRPr="00063AAC">
        <w:t>4</w:t>
      </w:r>
      <w:r w:rsidR="00F02F16" w:rsidRPr="00F02F16">
        <w:t>8</w:t>
      </w:r>
      <w:r w:rsidRPr="00063AAC">
        <w:t xml:space="preserve">. Как решить </w:t>
      </w:r>
      <w:r w:rsidR="00F02F16">
        <w:t>producer-consumer проблему</w:t>
      </w:r>
      <w:r w:rsidRPr="00063AAC">
        <w:t>?</w:t>
      </w:r>
    </w:p>
    <w:p w14:paraId="122A9C7F" w14:textId="764A5327" w:rsidR="00703C12" w:rsidRPr="00703C12" w:rsidRDefault="00395585" w:rsidP="00703C12">
      <w:pPr>
        <w:rPr>
          <w:rFonts w:cstheme="minorHAnsi"/>
          <w:iCs/>
        </w:rPr>
      </w:pPr>
      <w:r w:rsidRPr="00063AAC">
        <w:rPr>
          <w:rFonts w:cstheme="minorHAnsi"/>
          <w:b/>
          <w:iCs/>
        </w:rPr>
        <w:cr/>
      </w:r>
      <w:r w:rsidR="00703C12" w:rsidRPr="00703C12">
        <w:t xml:space="preserve"> </w:t>
      </w:r>
      <w:r w:rsidR="00703C12" w:rsidRPr="00703C12">
        <w:rPr>
          <w:rFonts w:cstheme="minorHAnsi"/>
          <w:iCs/>
        </w:rPr>
        <w:t>Producer-Consumer проблема возникает при совместном использовании общего ресурса между производителями (producer) и потребителями (consumer). Производители производят данные и помещают их в общий буфер, а потребители забирают данные из буфера и обрабатывают их. Цель состоит в том, чтобы обеспечить правильное взаимодействие между производителями и потребителями, избегая проблем, таких как состояние гонки или дедлоки.</w:t>
      </w:r>
    </w:p>
    <w:p w14:paraId="07C25DA7" w14:textId="77777777" w:rsidR="00703C12" w:rsidRPr="00703C12" w:rsidRDefault="00703C12" w:rsidP="00703C12">
      <w:pPr>
        <w:rPr>
          <w:rFonts w:cstheme="minorHAnsi"/>
          <w:iCs/>
        </w:rPr>
      </w:pPr>
    </w:p>
    <w:p w14:paraId="468F74E8" w14:textId="77777777" w:rsidR="00703C12" w:rsidRPr="00703C12" w:rsidRDefault="00703C12" w:rsidP="00703C12">
      <w:pPr>
        <w:rPr>
          <w:rFonts w:cstheme="minorHAnsi"/>
          <w:iCs/>
        </w:rPr>
      </w:pPr>
      <w:r w:rsidRPr="00703C12">
        <w:rPr>
          <w:rFonts w:cstheme="minorHAnsi"/>
          <w:iCs/>
        </w:rPr>
        <w:t>Вот некоторые подходы для решения проблемы Producer-Consumer:</w:t>
      </w:r>
    </w:p>
    <w:p w14:paraId="0884CCB0" w14:textId="77777777" w:rsidR="00703C12" w:rsidRPr="00703C12" w:rsidRDefault="00703C12" w:rsidP="00703C12">
      <w:pPr>
        <w:rPr>
          <w:rFonts w:cstheme="minorHAnsi"/>
          <w:iCs/>
        </w:rPr>
      </w:pPr>
    </w:p>
    <w:p w14:paraId="364B2CCC" w14:textId="734C4EF1" w:rsidR="00703C12" w:rsidRPr="005A39BA" w:rsidRDefault="00703C12" w:rsidP="0098149F">
      <w:pPr>
        <w:pStyle w:val="a3"/>
        <w:numPr>
          <w:ilvl w:val="0"/>
          <w:numId w:val="426"/>
        </w:numPr>
        <w:rPr>
          <w:rFonts w:cstheme="minorHAnsi"/>
          <w:iCs/>
        </w:rPr>
      </w:pPr>
      <w:r w:rsidRPr="005A39BA">
        <w:rPr>
          <w:rFonts w:cstheme="minorHAnsi"/>
          <w:iCs/>
        </w:rPr>
        <w:t>Использование блокировок и условных переменных: Вы можете использовать механизмы синхронизации, такие как блокировки и условные переменные, чтобы гарантировать, что только один производитель или потребитель может получить доступ к общему ресурсу в определенное время. Производитель должен ждать, если буфер заполнен, а потребитель должен ждать, если буфер пуст. Когда производитель помещает элемент в буфер или потребитель забирает элемент из буфера, они уведомляют друг друга, чтобы возобновить работу. Это обеспечивает справедливость и безопасность доступа к ресурсу.</w:t>
      </w:r>
    </w:p>
    <w:p w14:paraId="60C7E208" w14:textId="0C521FEC" w:rsidR="00703C12" w:rsidRPr="005A39BA" w:rsidRDefault="00703C12" w:rsidP="0098149F">
      <w:pPr>
        <w:pStyle w:val="a3"/>
        <w:numPr>
          <w:ilvl w:val="0"/>
          <w:numId w:val="426"/>
        </w:numPr>
        <w:rPr>
          <w:rFonts w:cstheme="minorHAnsi"/>
          <w:iCs/>
        </w:rPr>
      </w:pPr>
      <w:r w:rsidRPr="005A39BA">
        <w:rPr>
          <w:rFonts w:cstheme="minorHAnsi"/>
          <w:iCs/>
        </w:rPr>
        <w:t>Использование блокирующих очередей: Блокирующие очереди, такие как java.util.concurrent.ArrayBlockingQueue или java.util.concurrent.LinkedBlockingQueue, предоставляют встроенные механизмы синхронизации для решения проблемы Producer-Consumer. Производители могут помещать элементы в очередь, а потребители могут забирать элементы из очереди. Если очередь заполнена, производители будут блокироваться до освобождения места, а если очередь пуста, потребители будут блокироваться до появления элементов в очереди.</w:t>
      </w:r>
    </w:p>
    <w:p w14:paraId="6F374982" w14:textId="78E19D9D" w:rsidR="00703C12" w:rsidRPr="005A39BA" w:rsidRDefault="00703C12" w:rsidP="0098149F">
      <w:pPr>
        <w:pStyle w:val="a3"/>
        <w:numPr>
          <w:ilvl w:val="0"/>
          <w:numId w:val="426"/>
        </w:numPr>
        <w:rPr>
          <w:rFonts w:cstheme="minorHAnsi"/>
          <w:iCs/>
        </w:rPr>
      </w:pPr>
      <w:r w:rsidRPr="005A39BA">
        <w:rPr>
          <w:rFonts w:cstheme="minorHAnsi"/>
          <w:iCs/>
        </w:rPr>
        <w:t>Использование механизмов синхронизации и обмена данных: Вы также можете использовать механизмы синхронизации, такие как synchronized, wait-notify или Lock, в сочетании с общими объектами-буферами для решения проблемы. Производители и потребители должны взаимодействовать с общими объектами и объявлять свои операции как критические секции для предотвращения состояния гонки.</w:t>
      </w:r>
    </w:p>
    <w:p w14:paraId="370C030D" w14:textId="77777777" w:rsidR="00703C12" w:rsidRPr="00703C12" w:rsidRDefault="00703C12" w:rsidP="00703C12">
      <w:pPr>
        <w:rPr>
          <w:rFonts w:cstheme="minorHAnsi"/>
          <w:iCs/>
        </w:rPr>
      </w:pPr>
    </w:p>
    <w:p w14:paraId="1CAC9148" w14:textId="62DDE941" w:rsidR="00F02F16" w:rsidRPr="00F02F16" w:rsidRDefault="00703C12" w:rsidP="00703C12">
      <w:pPr>
        <w:rPr>
          <w:rFonts w:cstheme="minorHAnsi"/>
          <w:iCs/>
        </w:rPr>
      </w:pPr>
      <w:r w:rsidRPr="00703C12">
        <w:rPr>
          <w:rFonts w:cstheme="minorHAnsi"/>
          <w:iCs/>
        </w:rPr>
        <w:t>Выбор конкретного подхода зависит от ваших требований и контекста приложения. Важно гарантировать правильное взаимодействие между производителями и потребителями, обеспечивая безопасность и эффективность работы приложения.</w:t>
      </w:r>
    </w:p>
    <w:p w14:paraId="504BA983" w14:textId="3D2AA4D5" w:rsidR="00FB5063" w:rsidRDefault="00FB5063" w:rsidP="00FB5063">
      <w:pPr>
        <w:rPr>
          <w:rFonts w:cstheme="minorHAnsi"/>
          <w:iCs/>
          <w:shd w:val="clear" w:color="auto" w:fill="C9D7F1"/>
        </w:rPr>
      </w:pPr>
    </w:p>
    <w:p w14:paraId="50C55646" w14:textId="0CEC1578" w:rsidR="00D15391" w:rsidRPr="00BA5DB6" w:rsidRDefault="00BF1D83" w:rsidP="00C7518C">
      <w:pPr>
        <w:pStyle w:val="ad"/>
      </w:pPr>
      <w:r>
        <w:t>-- Вопросы</w:t>
      </w:r>
      <w:r w:rsidR="00D15391" w:rsidRPr="00A306B2">
        <w:t xml:space="preserve"> на собеседовании </w:t>
      </w:r>
      <w:r w:rsidR="00D15391">
        <w:t>ОО</w:t>
      </w:r>
      <w:r w:rsidR="00D15391">
        <w:rPr>
          <w:lang w:val="en-US"/>
        </w:rPr>
        <w:t>P</w:t>
      </w:r>
      <w:r w:rsidR="00D15391" w:rsidRPr="00BA5DB6">
        <w:t xml:space="preserve"> &amp; </w:t>
      </w:r>
      <w:r w:rsidR="00D15391">
        <w:rPr>
          <w:lang w:val="en-US"/>
        </w:rPr>
        <w:t>Microservices</w:t>
      </w:r>
    </w:p>
    <w:p w14:paraId="48585C93" w14:textId="77777777" w:rsidR="00D15391" w:rsidRPr="00BA5DB6" w:rsidRDefault="00D15391" w:rsidP="00D15391"/>
    <w:p w14:paraId="04FB1F0E" w14:textId="343F5C80" w:rsidR="00D15391" w:rsidRDefault="00D15391" w:rsidP="00C7518C">
      <w:pPr>
        <w:pStyle w:val="2"/>
      </w:pPr>
      <w:r>
        <w:rPr>
          <w:lang w:val="en-US"/>
        </w:rPr>
        <w:t>Q</w:t>
      </w:r>
      <w:r w:rsidRPr="00D15391">
        <w:t>1. Что такое ООП?</w:t>
      </w:r>
    </w:p>
    <w:p w14:paraId="7DCC78D5" w14:textId="28447785" w:rsidR="003D38DB" w:rsidRDefault="003D38DB" w:rsidP="003D38DB"/>
    <w:p w14:paraId="65A9F1C5" w14:textId="7C5C78A0" w:rsidR="003D38DB" w:rsidRDefault="003D38DB" w:rsidP="003D38DB">
      <w:r w:rsidRPr="003D38DB">
        <w:t>ООП, или объектно-ориентированное программирование, это парадигма программирования, основанная на использовании объектов, которые представляют сущности реального мира. В ООП данные и функции, работающие с этими данными, объединяются в объекты, которые взаимодействуют друг с другом посредством передачи сообщений. Это помогает создавать модульные, гибкие и легко поддерживаемые программы. ООП включает в себя такие концепции, как инкапсуляция, наследование и полиморфизм, которые способствуют эффективной организации и повторному использованию кода.</w:t>
      </w:r>
    </w:p>
    <w:p w14:paraId="5FAD98A5" w14:textId="77777777" w:rsidR="003D38DB" w:rsidRPr="003D38DB" w:rsidRDefault="003D38DB" w:rsidP="003D38DB"/>
    <w:p w14:paraId="30E2FFAE" w14:textId="21C5DC57" w:rsidR="00D15391" w:rsidRDefault="00D15391" w:rsidP="00C7518C">
      <w:pPr>
        <w:pStyle w:val="2"/>
      </w:pPr>
      <w:r>
        <w:rPr>
          <w:lang w:val="en-US"/>
        </w:rPr>
        <w:t>Q</w:t>
      </w:r>
      <w:r w:rsidRPr="00D15391">
        <w:t>2. Назовите основные принципы ООП.</w:t>
      </w:r>
    </w:p>
    <w:p w14:paraId="3EA2CCBF" w14:textId="06959EBF" w:rsidR="003D38DB" w:rsidRDefault="003D38DB" w:rsidP="003D38DB"/>
    <w:p w14:paraId="5EE9DEB3" w14:textId="77777777" w:rsidR="003D38DB" w:rsidRDefault="003D38DB" w:rsidP="003D38DB">
      <w:r>
        <w:t>Основные принципы ООП включают:</w:t>
      </w:r>
    </w:p>
    <w:p w14:paraId="4D1153D7" w14:textId="77777777" w:rsidR="003D38DB" w:rsidRDefault="003D38DB" w:rsidP="003D38DB"/>
    <w:p w14:paraId="65D1E3C1" w14:textId="60DC5855" w:rsidR="003D38DB" w:rsidRDefault="003D38DB" w:rsidP="0098149F">
      <w:pPr>
        <w:pStyle w:val="a3"/>
        <w:numPr>
          <w:ilvl w:val="0"/>
          <w:numId w:val="427"/>
        </w:numPr>
      </w:pPr>
      <w:r>
        <w:t>Инкапсуляция: Скрытие внутренних деталей объектов и предоставление доступа к ним только через ограниченный интерфейс. Это позволяет защитить данные объекта от непосредственного доступа и контролировать их использование.</w:t>
      </w:r>
    </w:p>
    <w:p w14:paraId="74BB37BC" w14:textId="4DFED8C1" w:rsidR="003D38DB" w:rsidRDefault="003D38DB" w:rsidP="0098149F">
      <w:pPr>
        <w:pStyle w:val="a3"/>
        <w:numPr>
          <w:ilvl w:val="0"/>
          <w:numId w:val="427"/>
        </w:numPr>
      </w:pPr>
      <w:r>
        <w:t>Наследование: Механизм, позволяющий создавать новые классы на основе уже существующих классов, наследуя их свойства и методы. Наследование позволяет создавать иерархию классов и обеспечивает повторное использование кода.</w:t>
      </w:r>
    </w:p>
    <w:p w14:paraId="7B3C4201" w14:textId="7D2689DF" w:rsidR="003D38DB" w:rsidRDefault="003D38DB" w:rsidP="0098149F">
      <w:pPr>
        <w:pStyle w:val="a3"/>
        <w:numPr>
          <w:ilvl w:val="0"/>
          <w:numId w:val="427"/>
        </w:numPr>
      </w:pPr>
      <w:r>
        <w:t>Полиморфизм: Возможность одного объекта обрабатывать различные типы данных. Это позволяет сокрыть конкретную реализацию объекта и работать с ним на более обобщенном уровне.</w:t>
      </w:r>
    </w:p>
    <w:p w14:paraId="60074774" w14:textId="6E3D0D12" w:rsidR="003D38DB" w:rsidRDefault="003D38DB" w:rsidP="0098149F">
      <w:pPr>
        <w:pStyle w:val="a3"/>
        <w:numPr>
          <w:ilvl w:val="0"/>
          <w:numId w:val="427"/>
        </w:numPr>
      </w:pPr>
      <w:r>
        <w:t>Абстракция: Процесс выделения общих характеристик объектов и создания абстрактных классов, которые представляют сущности реального мира. Абстракция помогает упростить сложные системы и сфокусироваться на основных концепциях.</w:t>
      </w:r>
    </w:p>
    <w:p w14:paraId="34F7B352" w14:textId="289BC7E7" w:rsidR="003D38DB" w:rsidRDefault="003D38DB" w:rsidP="0098149F">
      <w:pPr>
        <w:pStyle w:val="a3"/>
        <w:numPr>
          <w:ilvl w:val="0"/>
          <w:numId w:val="427"/>
        </w:numPr>
      </w:pPr>
      <w:r>
        <w:t>Положение объекта: В ООП объекты представляют сущности реального мира, которые имеют состояние и поведение. Объекты манипулируются путем вызова методов, которые изменяют состояние объекта или взаимодействуют с другими объектами.</w:t>
      </w:r>
    </w:p>
    <w:p w14:paraId="2D583F7C" w14:textId="77777777" w:rsidR="003D38DB" w:rsidRPr="003D38DB" w:rsidRDefault="003D38DB" w:rsidP="003D38DB"/>
    <w:p w14:paraId="0F777468" w14:textId="2D8850EA" w:rsidR="00D15391" w:rsidRDefault="00D15391" w:rsidP="00C7518C">
      <w:pPr>
        <w:pStyle w:val="2"/>
      </w:pPr>
      <w:r>
        <w:rPr>
          <w:lang w:val="en-US"/>
        </w:rPr>
        <w:t>Q</w:t>
      </w:r>
      <w:r w:rsidRPr="00D15391">
        <w:t xml:space="preserve">3. </w:t>
      </w:r>
      <w:r>
        <w:t>Что такое инкапсуляция</w:t>
      </w:r>
      <w:r w:rsidRPr="00D15391">
        <w:t>?</w:t>
      </w:r>
    </w:p>
    <w:p w14:paraId="6194E4D1" w14:textId="281B0E87" w:rsidR="003D38DB" w:rsidRDefault="003D38DB" w:rsidP="003D38DB"/>
    <w:p w14:paraId="04B24754" w14:textId="08AEBC56" w:rsidR="003D38DB" w:rsidRDefault="003D38DB" w:rsidP="003D38DB">
      <w:r>
        <w:t>Инкапсуляция это один из основных принципов объектно-ориентированного программирования (ООП), который позволяет объединить данные и методы, работающие с этими данными, в единый объект и скрыть внутренние детали реализации от внешнего кода.</w:t>
      </w:r>
    </w:p>
    <w:p w14:paraId="46671225" w14:textId="77777777" w:rsidR="003D38DB" w:rsidRDefault="003D38DB" w:rsidP="003D38DB"/>
    <w:p w14:paraId="7B2FEADB" w14:textId="327BEEA2" w:rsidR="003D38DB" w:rsidRDefault="003D38DB" w:rsidP="003D38DB">
      <w:r>
        <w:t>Суть инкапсуляции заключается в том, что данные объекта остаются недоступными или доступными только через определенные методы, называемые геттеры и сеттеры. Геттеры позволяют получить значение определенного поля объекта, а сеттеры устанавливать новые значения для этих полей.</w:t>
      </w:r>
    </w:p>
    <w:p w14:paraId="7851D675" w14:textId="77777777" w:rsidR="003D38DB" w:rsidRDefault="003D38DB" w:rsidP="003D38DB"/>
    <w:p w14:paraId="769D2CEE" w14:textId="77777777" w:rsidR="003D38DB" w:rsidRDefault="003D38DB" w:rsidP="003D38DB">
      <w:r>
        <w:t>Это позволяет защитить данные объекта от непосредственного доступа и контролировать их использование. Таким образом, инкапсуляция обеспечивает безопасность данных и предоставляет абстракцию, позволяя внешнему коду работать с объектом на более высоком уровне абстракции, не знакомясь с его внутренней реализацией.</w:t>
      </w:r>
    </w:p>
    <w:p w14:paraId="06D18BFE" w14:textId="77777777" w:rsidR="003D38DB" w:rsidRDefault="003D38DB" w:rsidP="003D38DB"/>
    <w:p w14:paraId="31091A66" w14:textId="2FF4478C" w:rsidR="003D38DB" w:rsidRDefault="003D38DB" w:rsidP="003D38DB">
      <w:r>
        <w:t>Инкапсуляция позволяет легко вносить изменения во внутреннюю реализацию объекта, не затрагивая внешний код, который с ним взаимодействует. Это делает код более модульным, гибким и легко поддерживаемым.</w:t>
      </w:r>
    </w:p>
    <w:p w14:paraId="3ECB1260" w14:textId="77777777" w:rsidR="003D38DB" w:rsidRPr="003D38DB" w:rsidRDefault="003D38DB" w:rsidP="003D38DB"/>
    <w:p w14:paraId="74B9641D" w14:textId="0F8CB569" w:rsidR="00D15391" w:rsidRDefault="00D15391" w:rsidP="00C7518C">
      <w:pPr>
        <w:pStyle w:val="2"/>
      </w:pPr>
      <w:r>
        <w:rPr>
          <w:lang w:val="en-US"/>
        </w:rPr>
        <w:t>Q</w:t>
      </w:r>
      <w:r w:rsidRPr="00D15391">
        <w:t xml:space="preserve">4. </w:t>
      </w:r>
      <w:r>
        <w:t>Что такое наследование</w:t>
      </w:r>
      <w:r w:rsidRPr="00D15391">
        <w:t>?</w:t>
      </w:r>
    </w:p>
    <w:p w14:paraId="24182A07" w14:textId="4E1120D0" w:rsidR="003D38DB" w:rsidRDefault="003D38DB" w:rsidP="003D38DB"/>
    <w:p w14:paraId="4E8A9C00" w14:textId="577E89F4" w:rsidR="003D38DB" w:rsidRDefault="003D38DB" w:rsidP="003D38DB">
      <w:r>
        <w:t>Наследование это механизм в объектно-ориентированном программировании (ООП), который позволяет создавать новые классы на основе уже существующих классов. Новый класс, называемый подклассом или производным классом, наследует свойства и методы от базового класса, называемого суперклассом или родительским классом.</w:t>
      </w:r>
    </w:p>
    <w:p w14:paraId="368F8278" w14:textId="77777777" w:rsidR="003D38DB" w:rsidRDefault="003D38DB" w:rsidP="003D38DB"/>
    <w:p w14:paraId="3A8D0099" w14:textId="77777777" w:rsidR="003D38DB" w:rsidRDefault="003D38DB" w:rsidP="003D38DB">
      <w:r>
        <w:t>С помощью наследования можно переиспользовать код и создавать иерархию классов, где классы на более низком уровне наследуют общие характеристики от классов на более высоком уровне.</w:t>
      </w:r>
    </w:p>
    <w:p w14:paraId="4E5CC09A" w14:textId="77777777" w:rsidR="003D38DB" w:rsidRDefault="003D38DB" w:rsidP="003D38DB"/>
    <w:p w14:paraId="5755B7AC" w14:textId="77777777" w:rsidR="003D38DB" w:rsidRDefault="003D38DB" w:rsidP="003D38DB">
      <w:r>
        <w:t>Преимущества наследования:</w:t>
      </w:r>
    </w:p>
    <w:p w14:paraId="0E7438A0" w14:textId="77777777" w:rsidR="003D38DB" w:rsidRDefault="003D38DB" w:rsidP="003D38DB"/>
    <w:p w14:paraId="56A3034A" w14:textId="600A97F8" w:rsidR="003D38DB" w:rsidRDefault="003D38DB" w:rsidP="0098149F">
      <w:pPr>
        <w:pStyle w:val="a3"/>
        <w:numPr>
          <w:ilvl w:val="0"/>
          <w:numId w:val="428"/>
        </w:numPr>
      </w:pPr>
      <w:r>
        <w:t>Повторное использование кода: Наследование позволяет переиспользовать код и избегать дублирования. Классы-потомки могут наследовать функциональность и характеристики от родительского класса.</w:t>
      </w:r>
    </w:p>
    <w:p w14:paraId="1FA5F3BD" w14:textId="2AB9CD30" w:rsidR="003D38DB" w:rsidRDefault="003D38DB" w:rsidP="0098149F">
      <w:pPr>
        <w:pStyle w:val="a3"/>
        <w:numPr>
          <w:ilvl w:val="0"/>
          <w:numId w:val="428"/>
        </w:numPr>
      </w:pPr>
      <w:r>
        <w:t>Расширяемость: Наследование позволяет создавать новые классы, добавлять новые функции и характеристики к существующим классам без изменения исходного кода родительского класса.</w:t>
      </w:r>
    </w:p>
    <w:p w14:paraId="3C846543" w14:textId="6A4C7F6E" w:rsidR="003D38DB" w:rsidRDefault="003D38DB" w:rsidP="0098149F">
      <w:pPr>
        <w:pStyle w:val="a3"/>
        <w:numPr>
          <w:ilvl w:val="0"/>
          <w:numId w:val="428"/>
        </w:numPr>
      </w:pPr>
      <w:r>
        <w:t>Общая структура: Использование наследования создает иерархию классов, где каждый класс может быть представлен как расширение или специализация родительского класса, что упрощает понимание и организацию кода.</w:t>
      </w:r>
    </w:p>
    <w:p w14:paraId="3E2D9FBF" w14:textId="77777777" w:rsidR="003D38DB" w:rsidRDefault="003D38DB" w:rsidP="003D38DB"/>
    <w:p w14:paraId="0224B657" w14:textId="77562525" w:rsidR="003D38DB" w:rsidRDefault="003D38DB" w:rsidP="003D38DB">
      <w:r>
        <w:t>Наследование обеспечивает гибкость и эффективность в разработке программного обеспечения, позволяя создавать иерархии классов и использовать уже реализованный функционал.</w:t>
      </w:r>
    </w:p>
    <w:p w14:paraId="57B9F109" w14:textId="77777777" w:rsidR="003D38DB" w:rsidRPr="003D38DB" w:rsidRDefault="003D38DB" w:rsidP="003D38DB"/>
    <w:p w14:paraId="07429E6E" w14:textId="1360D371" w:rsidR="00D15391" w:rsidRDefault="00D15391" w:rsidP="00C7518C">
      <w:pPr>
        <w:pStyle w:val="2"/>
      </w:pPr>
      <w:r>
        <w:rPr>
          <w:lang w:val="en-US"/>
        </w:rPr>
        <w:t>Q</w:t>
      </w:r>
      <w:r w:rsidRPr="00D15391">
        <w:t xml:space="preserve">5. </w:t>
      </w:r>
      <w:r>
        <w:t>Что такое полиморфизм</w:t>
      </w:r>
      <w:r w:rsidRPr="00D15391">
        <w:t>?</w:t>
      </w:r>
    </w:p>
    <w:p w14:paraId="049C627B" w14:textId="7E7AC6A5" w:rsidR="003D38DB" w:rsidRDefault="003D38DB" w:rsidP="003D38DB"/>
    <w:p w14:paraId="512B8418" w14:textId="2C7F2BF6" w:rsidR="003D38DB" w:rsidRDefault="003D38DB" w:rsidP="003D38DB">
      <w:r>
        <w:t>Полиморфизм это один из основных принципов объектно-ориентированного программирования (ООП), который позволяет одному объекту обрабатывать различные типы данных. Это означает, что один и тот же код может использоваться для работы с объектами разных классов, при условии, что эти объекты реализуют общий интерфейс или наследуются от одного суперкласса.</w:t>
      </w:r>
    </w:p>
    <w:p w14:paraId="0D775FAB" w14:textId="77777777" w:rsidR="003D38DB" w:rsidRDefault="003D38DB" w:rsidP="003D38DB"/>
    <w:p w14:paraId="379DD985" w14:textId="77777777" w:rsidR="003D38DB" w:rsidRDefault="003D38DB" w:rsidP="003D38DB">
      <w:r>
        <w:t>Полиморфизм позволяет работать с объектами на более обобщенном уровне, не заботясь о конкретной реализации каждого объекта. Это делает код более гибким, расширяемым и удобным для использования.</w:t>
      </w:r>
    </w:p>
    <w:p w14:paraId="3DAE9836" w14:textId="77777777" w:rsidR="003D38DB" w:rsidRDefault="003D38DB" w:rsidP="003D38DB"/>
    <w:p w14:paraId="6E1221BC" w14:textId="77777777" w:rsidR="003D38DB" w:rsidRDefault="003D38DB" w:rsidP="003D38DB">
      <w:r>
        <w:t>Примером полиморфизма может быть использование методов с одинаковыми именами, но с разными реализациями в разных классах. Когда вызывается такой метод, вызывается соответствующая реализация в зависимости от типа объекта, с которым работает код.</w:t>
      </w:r>
    </w:p>
    <w:p w14:paraId="48A52C7F" w14:textId="77777777" w:rsidR="003D38DB" w:rsidRDefault="003D38DB" w:rsidP="003D38DB"/>
    <w:p w14:paraId="03A8E014" w14:textId="77777777" w:rsidR="003D38DB" w:rsidRDefault="003D38DB" w:rsidP="003D38DB">
      <w:r>
        <w:t>Полиморфизм также связан с понятием перегрузки методов и операторов, которое позволяет определить несколько версий одного метода или оператора с разными параметрами. В зависимости от переданных параметров, будет вызвана соответствующая версия метода или оператора.</w:t>
      </w:r>
    </w:p>
    <w:p w14:paraId="00A90DE0" w14:textId="77777777" w:rsidR="003D38DB" w:rsidRDefault="003D38DB" w:rsidP="003D38DB"/>
    <w:p w14:paraId="4723B076" w14:textId="7085FD19" w:rsidR="003D38DB" w:rsidRDefault="003D38DB" w:rsidP="003D38DB">
      <w:r>
        <w:t>Общая идея полиморфизма заключается в том, что код должен работать с абстракциями и общими интерфейсами, а не зависеть от конкретных классов и их реализаций. Это позволяет вносить изменения в систему, добавлять новые классы, не затрагивая существующий код.</w:t>
      </w:r>
    </w:p>
    <w:p w14:paraId="011F8C89" w14:textId="77777777" w:rsidR="003D38DB" w:rsidRPr="003D38DB" w:rsidRDefault="003D38DB" w:rsidP="003D38DB"/>
    <w:p w14:paraId="21C49909" w14:textId="325F069D" w:rsidR="00D15391" w:rsidRDefault="00D15391" w:rsidP="00C7518C">
      <w:pPr>
        <w:pStyle w:val="2"/>
      </w:pPr>
      <w:r>
        <w:rPr>
          <w:lang w:val="en-US"/>
        </w:rPr>
        <w:t>Q</w:t>
      </w:r>
      <w:r w:rsidRPr="00D15391">
        <w:t xml:space="preserve">6. </w:t>
      </w:r>
      <w:r>
        <w:t>Что такое абстракция</w:t>
      </w:r>
      <w:r w:rsidRPr="00D15391">
        <w:t>?</w:t>
      </w:r>
    </w:p>
    <w:p w14:paraId="028D7A46" w14:textId="0898881E" w:rsidR="003D38DB" w:rsidRDefault="003D38DB" w:rsidP="003D38DB"/>
    <w:p w14:paraId="55E6D6F6" w14:textId="25C63970" w:rsidR="003D38DB" w:rsidRDefault="003D38DB" w:rsidP="003D38DB">
      <w:r>
        <w:t>Абстракция это принцип объектно-ориентированного программирования (ООП), который позволяет отделить сущности и их детали реализации от их общего понятийного представления. В контексте программирования, абстракция представляет собой создание классов, объектов и методов, которые являются упрощенными моделями реальных объектов или концепций.</w:t>
      </w:r>
    </w:p>
    <w:p w14:paraId="13D18638" w14:textId="77777777" w:rsidR="003D38DB" w:rsidRDefault="003D38DB" w:rsidP="003D38DB"/>
    <w:p w14:paraId="6816C691" w14:textId="77777777" w:rsidR="003D38DB" w:rsidRDefault="003D38DB" w:rsidP="003D38DB">
      <w:r>
        <w:t>Абстракция позволяет представлять сущности программы на более высоком уровне абстракции, игнорируя мелкие детали реализации. Это делает код более понятным, гибким и поддерживаемым. Абстракция позволяет скрыть сложность реализации от пользователей классов или объектов, предоставляя только необходимый интерфейс.</w:t>
      </w:r>
    </w:p>
    <w:p w14:paraId="4CCC99AB" w14:textId="77777777" w:rsidR="003D38DB" w:rsidRDefault="003D38DB" w:rsidP="003D38DB"/>
    <w:p w14:paraId="60300BA9" w14:textId="40963296" w:rsidR="003D38DB" w:rsidRDefault="003D38DB" w:rsidP="003D38DB">
      <w:r>
        <w:t>Примером абстракции может быть создание класса «Автомобиль», который представляет общую концепцию автомобиля. Внутри этого класса может быть скрыта сложность реализации, такая как работа двигателя, системы передачи и т. д. Пользователям класса «Автомобиль» не нужно знать все эти детали им нужно только знать, как управлять автомобилем через публичные методы, такие как "завести двигатель", "переключить передачу" и т. д.</w:t>
      </w:r>
    </w:p>
    <w:p w14:paraId="2E3C4ABB" w14:textId="77777777" w:rsidR="003D38DB" w:rsidRDefault="003D38DB" w:rsidP="003D38DB"/>
    <w:p w14:paraId="5EAA96F7" w14:textId="5A0BB6D5" w:rsidR="003D38DB" w:rsidRDefault="003D38DB" w:rsidP="003D38DB">
      <w:r>
        <w:t>Абстракция способствует повышению модульности и разделению ответственности в программе. Она позволяет разработчикам разрабатывать сложные системы, состоящие из набора классов, каждый из которых обладает своей функциональностью, но скрывает детали реализации от других классов и модулей.</w:t>
      </w:r>
    </w:p>
    <w:p w14:paraId="154EEC8D" w14:textId="0FD5896F" w:rsidR="003D38DB" w:rsidRDefault="003D38DB" w:rsidP="003D38DB"/>
    <w:p w14:paraId="0E06213F" w14:textId="77777777" w:rsidR="003D38DB" w:rsidRPr="003D38DB" w:rsidRDefault="003D38DB" w:rsidP="003D38DB"/>
    <w:p w14:paraId="57456C90" w14:textId="1C363106" w:rsidR="00D15391" w:rsidRDefault="00D15391" w:rsidP="00C7518C">
      <w:pPr>
        <w:pStyle w:val="2"/>
      </w:pPr>
      <w:r>
        <w:rPr>
          <w:lang w:val="en-US"/>
        </w:rPr>
        <w:t>Q</w:t>
      </w:r>
      <w:r>
        <w:t>8</w:t>
      </w:r>
      <w:r w:rsidRPr="00D15391">
        <w:t>. Расскажите про основные понятия ООП: «класс», «объект», «интерфейс».</w:t>
      </w:r>
    </w:p>
    <w:p w14:paraId="6603836D" w14:textId="2FD5DB0B" w:rsidR="003D38DB" w:rsidRDefault="003D38DB" w:rsidP="003D38DB"/>
    <w:p w14:paraId="4EBF2618" w14:textId="5D1F8779" w:rsidR="003D38DB" w:rsidRDefault="003D38DB" w:rsidP="003D38DB">
      <w:r>
        <w:t>Класс, объект и интерфейс это основные понятия в объектно-ориентированном программировании (ООП).</w:t>
      </w:r>
    </w:p>
    <w:p w14:paraId="162549DA" w14:textId="77777777" w:rsidR="003D38DB" w:rsidRDefault="003D38DB" w:rsidP="003D38DB"/>
    <w:p w14:paraId="2F8EEF96" w14:textId="1D9D04C7" w:rsidR="003D38DB" w:rsidRDefault="003D38DB" w:rsidP="003D38DB">
      <w:r>
        <w:t>Класс это шаблон или определение объекта, описывающий набор свойств и методов, которыми объект будет обладать. Класс является абстракцией, которая определяет общие характеристики и поведение объектов. Он определяет структуру и функциональность для создания конкретных экземпляров объектов.</w:t>
      </w:r>
    </w:p>
    <w:p w14:paraId="198A1A99" w14:textId="77777777" w:rsidR="003D38DB" w:rsidRDefault="003D38DB" w:rsidP="003D38DB"/>
    <w:p w14:paraId="622B0F89" w14:textId="2BCCF546" w:rsidR="003D38DB" w:rsidRDefault="003D38DB" w:rsidP="003D38DB">
      <w:r>
        <w:t>Объект это конкретный экземпляр класса. Он представляет собой отдельный набор свойств и методов, соответствующий определенному классу. В объектно-ориентированном программировании объекты взаимодействуют друг с другом, обмениваются данными и вызывают методы друг друга для выполнения определенных задач.</w:t>
      </w:r>
    </w:p>
    <w:p w14:paraId="28FFDE33" w14:textId="77777777" w:rsidR="003D38DB" w:rsidRDefault="003D38DB" w:rsidP="003D38DB"/>
    <w:p w14:paraId="7AFC25C9" w14:textId="70EA53FF" w:rsidR="003D38DB" w:rsidRDefault="003D38DB" w:rsidP="003D38DB">
      <w:r>
        <w:t>Интерфейс это контракт, определяющий набор методов, которые должны быть реализованы в классе, чтобы он мог быть использован. Интерфейс определяет поведение объекта и выступает в качестве точки взаимодействия между объектами и другими частями программы. Он определяет, какие операции могут быть выполнены с объектом, но не определяет, как эти операции будут реализованы.</w:t>
      </w:r>
    </w:p>
    <w:p w14:paraId="3642995D" w14:textId="77777777" w:rsidR="003D38DB" w:rsidRDefault="003D38DB" w:rsidP="003D38DB"/>
    <w:p w14:paraId="34025CAD" w14:textId="77777777" w:rsidR="003D38DB" w:rsidRDefault="003D38DB" w:rsidP="003D38DB">
      <w:r>
        <w:t>Интерфейсы позволяют достичь полиморфизма, позволяя объектам разных классов работать вместе через общий интерфейс. Они также помогают в создании модульных и гибких программ, позволяя отделить детали реализации классов от кода, который использует эти классы.</w:t>
      </w:r>
    </w:p>
    <w:p w14:paraId="59AA3528" w14:textId="77777777" w:rsidR="003D38DB" w:rsidRDefault="003D38DB" w:rsidP="003D38DB"/>
    <w:p w14:paraId="3A4104CC" w14:textId="71C63757" w:rsidR="003D38DB" w:rsidRDefault="003D38DB" w:rsidP="003D38DB">
      <w:r>
        <w:t>Важно отметить, что классы и объекты в ООП представляют собой основные строительные блоки программного кода, а интерфейсы определяют способы взаимодействия между ними. ООП обеспечивает модульность, гибкость и повторное использование кода, а эти основные понятия являются ключевыми элементами этой парадигмы.</w:t>
      </w:r>
    </w:p>
    <w:p w14:paraId="39FBA9D6" w14:textId="06AF3D8E" w:rsidR="003D38DB" w:rsidRPr="003D38DB" w:rsidRDefault="003D38DB" w:rsidP="003D38DB"/>
    <w:p w14:paraId="1D62B086" w14:textId="0BD916A7" w:rsidR="00D15391" w:rsidRDefault="00D15391" w:rsidP="00C7518C">
      <w:pPr>
        <w:pStyle w:val="2"/>
      </w:pPr>
      <w:r>
        <w:rPr>
          <w:lang w:val="en-US"/>
        </w:rPr>
        <w:t>Q</w:t>
      </w:r>
      <w:r w:rsidRPr="00D15391">
        <w:t>9. В чем заключаются преимущества и недостатки объектно-ориентированного подхода в программировании?</w:t>
      </w:r>
    </w:p>
    <w:p w14:paraId="2246C2A3" w14:textId="0FA5A303" w:rsidR="003D38DB" w:rsidRDefault="003D38DB" w:rsidP="003D38DB"/>
    <w:p w14:paraId="761978AA" w14:textId="77777777" w:rsidR="003D38DB" w:rsidRDefault="003D38DB" w:rsidP="003D38DB">
      <w:r>
        <w:t>Объектно-ориентированный подход (ООП) в программировании имеет ряд преимуществ и недостатков.</w:t>
      </w:r>
    </w:p>
    <w:p w14:paraId="4A36F603" w14:textId="77777777" w:rsidR="003D38DB" w:rsidRDefault="003D38DB" w:rsidP="003D38DB"/>
    <w:p w14:paraId="3988AC6E" w14:textId="77777777" w:rsidR="003D38DB" w:rsidRDefault="003D38DB" w:rsidP="003D38DB">
      <w:r>
        <w:t>Преимущества ООП:</w:t>
      </w:r>
    </w:p>
    <w:p w14:paraId="4B4BBB8C" w14:textId="3CC9C364" w:rsidR="003D38DB" w:rsidRDefault="003D38DB" w:rsidP="0098149F">
      <w:pPr>
        <w:pStyle w:val="a3"/>
        <w:numPr>
          <w:ilvl w:val="0"/>
          <w:numId w:val="429"/>
        </w:numPr>
      </w:pPr>
      <w:r>
        <w:t>Модульность: ООП позволяет разбить сложные программы на более мелкие и легко управляемые модули (классы и объекты). Каждый модуль имеет свою функциональность, что упрощает понимание и разработку программы.</w:t>
      </w:r>
    </w:p>
    <w:p w14:paraId="3366BD8E" w14:textId="20201398" w:rsidR="003D38DB" w:rsidRDefault="003D38DB" w:rsidP="0098149F">
      <w:pPr>
        <w:pStyle w:val="a3"/>
        <w:numPr>
          <w:ilvl w:val="0"/>
          <w:numId w:val="429"/>
        </w:numPr>
      </w:pPr>
      <w:r>
        <w:t>Повторное использование кода: ООП стимулирует разработку кода, который можно использовать повторно. Классы и объекты могут быть созданы таким образом, чтобы их можно было повторно использовать в различных проектах, что существенно экономит время и ресурсы.</w:t>
      </w:r>
    </w:p>
    <w:p w14:paraId="0782C64F" w14:textId="0CE38994" w:rsidR="003D38DB" w:rsidRDefault="003D38DB" w:rsidP="0098149F">
      <w:pPr>
        <w:pStyle w:val="a3"/>
        <w:numPr>
          <w:ilvl w:val="0"/>
          <w:numId w:val="429"/>
        </w:numPr>
      </w:pPr>
      <w:r>
        <w:t>Гибкость и расширяемость: ООП обеспечивает гибкость, позволяя добавлять новые функции и свойства к существующим классам без изменения уже написанного кода. Это также облегчает расширение программы в будущем.</w:t>
      </w:r>
    </w:p>
    <w:p w14:paraId="3EFE7062" w14:textId="6E20B9A3" w:rsidR="003D38DB" w:rsidRDefault="003D38DB" w:rsidP="0098149F">
      <w:pPr>
        <w:pStyle w:val="a3"/>
        <w:numPr>
          <w:ilvl w:val="0"/>
          <w:numId w:val="429"/>
        </w:numPr>
      </w:pPr>
      <w:r>
        <w:t>Полиморфизм и наследование: ООП поддерживает понятие полиморфизма, которое позволяет объектам разных классов иметь одинаковый интерфейс и взаимодействовать друг с другом. Наследование позволяет классам наследовать свойства и методы от других классов, снижая дублирование кода и повышая его повторное использование.</w:t>
      </w:r>
    </w:p>
    <w:p w14:paraId="422A3578" w14:textId="77777777" w:rsidR="003D38DB" w:rsidRDefault="003D38DB" w:rsidP="003D38DB"/>
    <w:p w14:paraId="68521C93" w14:textId="77777777" w:rsidR="003D38DB" w:rsidRDefault="003D38DB" w:rsidP="003D38DB">
      <w:r>
        <w:t>Недостатки ООП:</w:t>
      </w:r>
    </w:p>
    <w:p w14:paraId="311F2764" w14:textId="5AADA844" w:rsidR="003D38DB" w:rsidRDefault="003D38DB" w:rsidP="0098149F">
      <w:pPr>
        <w:pStyle w:val="a3"/>
        <w:numPr>
          <w:ilvl w:val="0"/>
          <w:numId w:val="430"/>
        </w:numPr>
      </w:pPr>
      <w:r>
        <w:t>Сложность: ООП может быть сложным для понимания и внедрения в сравнении с процедурным программированием. Он требует понимания концепций, таких как классы, объекты, наследование и полиморфизм, что может увеличить сложность программирования для начинающих.</w:t>
      </w:r>
    </w:p>
    <w:p w14:paraId="13370810" w14:textId="70192813" w:rsidR="003D38DB" w:rsidRDefault="003D38DB" w:rsidP="0098149F">
      <w:pPr>
        <w:pStyle w:val="a3"/>
        <w:numPr>
          <w:ilvl w:val="0"/>
          <w:numId w:val="430"/>
        </w:numPr>
      </w:pPr>
      <w:r>
        <w:t>Переусложнение: Некоторые программисты могут использовать осложненные концепции ООП, которые не всегда оправданы и усложняют код. Программистам следует стремиться к достижению простоты и понятности в разработке.</w:t>
      </w:r>
    </w:p>
    <w:p w14:paraId="413D1465" w14:textId="183DDABC" w:rsidR="003D38DB" w:rsidRDefault="003D38DB" w:rsidP="0098149F">
      <w:pPr>
        <w:pStyle w:val="a3"/>
        <w:numPr>
          <w:ilvl w:val="0"/>
          <w:numId w:val="430"/>
        </w:numPr>
      </w:pPr>
      <w:r>
        <w:t>Высокая накладная расходы: Некоторые ООП конструкции, такие как динамическое связывание, могут потреблять больше памяти и иметь большую накладную расходы в сравнении с процедурным подходом. Это может иметь значения для некоторых ограниченных устройств или приложений с высокими требованиями к производительности.</w:t>
      </w:r>
    </w:p>
    <w:p w14:paraId="5F444493" w14:textId="77777777" w:rsidR="003D38DB" w:rsidRDefault="003D38DB" w:rsidP="003D38DB"/>
    <w:p w14:paraId="606B5B9E" w14:textId="5907AC18" w:rsidR="003D38DB" w:rsidRDefault="003D38DB" w:rsidP="003D38DB">
      <w:r>
        <w:t>Необходимо тщательно соблюдать баланс между использованием ООП и других подходов, чтобы в полной мере использовать его преимущества и избегать его недостатков.</w:t>
      </w:r>
    </w:p>
    <w:p w14:paraId="3F3D4F91" w14:textId="77777777" w:rsidR="003D38DB" w:rsidRPr="003D38DB" w:rsidRDefault="003D38DB" w:rsidP="003D38DB"/>
    <w:p w14:paraId="6E1AC0D8" w14:textId="2E223229" w:rsidR="00D15391" w:rsidRDefault="00D15391" w:rsidP="00C7518C">
      <w:pPr>
        <w:pStyle w:val="2"/>
      </w:pPr>
      <w:r>
        <w:rPr>
          <w:lang w:val="en-US"/>
        </w:rPr>
        <w:t>Q</w:t>
      </w:r>
      <w:r w:rsidRPr="00D15391">
        <w:t>10. Что подразумевают в плане принципов ООП выражения «является» и «имеет»?</w:t>
      </w:r>
    </w:p>
    <w:p w14:paraId="70EB297B" w14:textId="08A344AE" w:rsidR="003D38DB" w:rsidRDefault="003D38DB" w:rsidP="003D38DB"/>
    <w:p w14:paraId="30E2E2CB" w14:textId="77777777" w:rsidR="003D38DB" w:rsidRDefault="003D38DB" w:rsidP="003D38DB">
      <w:r>
        <w:t>В контексте принципов объектно-ориентированного программирования (ООП), выражения "является" и "имеет" относятся к отношениям между классами.</w:t>
      </w:r>
    </w:p>
    <w:p w14:paraId="0B2347D6" w14:textId="77777777" w:rsidR="003D38DB" w:rsidRDefault="003D38DB" w:rsidP="003D38DB"/>
    <w:p w14:paraId="63E5384E" w14:textId="77FD4A0C" w:rsidR="003D38DB" w:rsidRDefault="003D38DB" w:rsidP="0098149F">
      <w:pPr>
        <w:pStyle w:val="a3"/>
        <w:numPr>
          <w:ilvl w:val="0"/>
          <w:numId w:val="431"/>
        </w:numPr>
      </w:pPr>
      <w:r>
        <w:t>"Является": Это отношение называется наследованием и означает, что один класс является подклассом (или наследником) другого класса. Класс-наследник наследует свойства и методы класса-родителя. Например, если есть класс "Фрукт" и класс "Яблоко", то можно сказать, что "Яблоко" является подвидом "Фрукта". Таким образом, класс "Яблоко" наследует свойства и методы класса "Фрукт".</w:t>
      </w:r>
    </w:p>
    <w:p w14:paraId="6BADF940" w14:textId="005C0F4A" w:rsidR="003D38DB" w:rsidRDefault="003D38DB" w:rsidP="0098149F">
      <w:pPr>
        <w:pStyle w:val="a3"/>
        <w:numPr>
          <w:ilvl w:val="0"/>
          <w:numId w:val="431"/>
        </w:numPr>
      </w:pPr>
      <w:r>
        <w:t>"Имеет": Это отношение называется композицией или агрегацией и означает, что один класс имеет экземпляры других классов в качестве своих членов или компонентов. Например, если есть класс "Компьютер" и класс "Процессор", то можно сказать, что "Компьютер" имеет "Процессор". Таким образом, класс "Компьютер" содержит экземпляры класса "Процессор" в качестве компонентов.</w:t>
      </w:r>
    </w:p>
    <w:p w14:paraId="0C400231" w14:textId="77777777" w:rsidR="003D38DB" w:rsidRDefault="003D38DB" w:rsidP="003D38DB"/>
    <w:p w14:paraId="7A8E7763" w14:textId="0EA0C1AF" w:rsidR="003D38DB" w:rsidRDefault="003D38DB" w:rsidP="003D38DB">
      <w:r>
        <w:t>Эти отношения помогают организовывать классы и моделировать реальные отношения между объектами. Они позволяют создавать иерархию классов и управлять связями и зависимостями между ними, что способствует удобству и повторному использованию кода в программировании на основе ООП.</w:t>
      </w:r>
    </w:p>
    <w:p w14:paraId="457C9E06" w14:textId="77777777" w:rsidR="003D38DB" w:rsidRPr="003D38DB" w:rsidRDefault="003D38DB" w:rsidP="003D38DB"/>
    <w:p w14:paraId="13651934" w14:textId="58C717DB" w:rsidR="00D15391" w:rsidRDefault="00D15391" w:rsidP="00C7518C">
      <w:pPr>
        <w:pStyle w:val="2"/>
      </w:pPr>
      <w:r>
        <w:rPr>
          <w:lang w:val="en-US"/>
        </w:rPr>
        <w:t>Q</w:t>
      </w:r>
      <w:r w:rsidRPr="00D15391">
        <w:t>11. В чем разница между композицией и агрегацией?</w:t>
      </w:r>
    </w:p>
    <w:p w14:paraId="68EB17EE" w14:textId="1E01EA77" w:rsidR="003D38DB" w:rsidRDefault="003D38DB" w:rsidP="003D38DB"/>
    <w:p w14:paraId="4F2AE732" w14:textId="77777777" w:rsidR="003D38DB" w:rsidRDefault="003D38DB" w:rsidP="003D38DB">
      <w:r>
        <w:t>Разница между композицией и агрегацией заключается в степени владения объектами и их времени жизни в отношениях между классами.</w:t>
      </w:r>
    </w:p>
    <w:p w14:paraId="3BF44913" w14:textId="77777777" w:rsidR="003D38DB" w:rsidRDefault="003D38DB" w:rsidP="003D38DB"/>
    <w:p w14:paraId="25A42490" w14:textId="77777777" w:rsidR="003D38DB" w:rsidRDefault="003D38DB" w:rsidP="003D38DB">
      <w:r>
        <w:t>Композиция:</w:t>
      </w:r>
    </w:p>
    <w:p w14:paraId="251B66CE" w14:textId="68A5481C" w:rsidR="003D38DB" w:rsidRDefault="003D38DB" w:rsidP="0098149F">
      <w:pPr>
        <w:pStyle w:val="a3"/>
        <w:numPr>
          <w:ilvl w:val="0"/>
          <w:numId w:val="432"/>
        </w:numPr>
      </w:pPr>
      <w:r>
        <w:t>Отношение композиции предполагает, что один класс является владельцем (или составной частью) другого класса.</w:t>
      </w:r>
    </w:p>
    <w:p w14:paraId="2743B30C" w14:textId="27CC385C" w:rsidR="003D38DB" w:rsidRDefault="003D38DB" w:rsidP="0098149F">
      <w:pPr>
        <w:pStyle w:val="a3"/>
        <w:numPr>
          <w:ilvl w:val="0"/>
          <w:numId w:val="432"/>
        </w:numPr>
      </w:pPr>
      <w:r>
        <w:t>Класс-владелец контролирует жизненный цикл экземпляров класса-члена, которые являются его компонентами.</w:t>
      </w:r>
    </w:p>
    <w:p w14:paraId="6B388E67" w14:textId="609AE142" w:rsidR="003D38DB" w:rsidRDefault="003D38DB" w:rsidP="0098149F">
      <w:pPr>
        <w:pStyle w:val="a3"/>
        <w:numPr>
          <w:ilvl w:val="0"/>
          <w:numId w:val="432"/>
        </w:numPr>
      </w:pPr>
      <w:r>
        <w:t>Если экземпляр класса-владельца уничтожается, то вместе с ним уничтожаются и все экземпляры класса-члена, которые были созданы им.</w:t>
      </w:r>
    </w:p>
    <w:p w14:paraId="73BBE459" w14:textId="30C097E4" w:rsidR="003D38DB" w:rsidRDefault="003D38DB" w:rsidP="0098149F">
      <w:pPr>
        <w:pStyle w:val="a3"/>
        <w:numPr>
          <w:ilvl w:val="0"/>
          <w:numId w:val="432"/>
        </w:numPr>
      </w:pPr>
      <w:r>
        <w:t>К примеру, класс "Компьютер" является владельцем и состоит из экземпляров классов "Процессор", "Память", "Жесткий диск" и т.д.</w:t>
      </w:r>
    </w:p>
    <w:p w14:paraId="0A342FEF" w14:textId="77777777" w:rsidR="003D38DB" w:rsidRDefault="003D38DB" w:rsidP="003D38DB"/>
    <w:p w14:paraId="0F1F9235" w14:textId="77777777" w:rsidR="003D38DB" w:rsidRDefault="003D38DB" w:rsidP="003D38DB">
      <w:r>
        <w:t>Агрегация:</w:t>
      </w:r>
    </w:p>
    <w:p w14:paraId="4938BF70" w14:textId="678FC36B" w:rsidR="003D38DB" w:rsidRDefault="003D38DB" w:rsidP="0098149F">
      <w:pPr>
        <w:pStyle w:val="a3"/>
        <w:numPr>
          <w:ilvl w:val="0"/>
          <w:numId w:val="433"/>
        </w:numPr>
      </w:pPr>
      <w:r>
        <w:t>Отношение агрегации подразумевает, что один класс содержит экземпляры другого класса, но не является их владельцем.</w:t>
      </w:r>
    </w:p>
    <w:p w14:paraId="211510C5" w14:textId="1148C58D" w:rsidR="003D38DB" w:rsidRDefault="003D38DB" w:rsidP="0098149F">
      <w:pPr>
        <w:pStyle w:val="a3"/>
        <w:numPr>
          <w:ilvl w:val="0"/>
          <w:numId w:val="433"/>
        </w:numPr>
      </w:pPr>
      <w:r>
        <w:t>Экземпляры классов-агрегатов могут существовать независимо от класса-владельца.</w:t>
      </w:r>
    </w:p>
    <w:p w14:paraId="40310A51" w14:textId="2FCF785B" w:rsidR="003D38DB" w:rsidRDefault="003D38DB" w:rsidP="0098149F">
      <w:pPr>
        <w:pStyle w:val="a3"/>
        <w:numPr>
          <w:ilvl w:val="0"/>
          <w:numId w:val="433"/>
        </w:numPr>
      </w:pPr>
      <w:r>
        <w:t>Если экземпляр класса-владельца уничтожается, то экземпляры класса-агрегата продолжают существовать.</w:t>
      </w:r>
    </w:p>
    <w:p w14:paraId="34659A78" w14:textId="4549157F" w:rsidR="003D38DB" w:rsidRDefault="003D38DB" w:rsidP="0098149F">
      <w:pPr>
        <w:pStyle w:val="a3"/>
        <w:numPr>
          <w:ilvl w:val="0"/>
          <w:numId w:val="433"/>
        </w:numPr>
      </w:pPr>
      <w:r>
        <w:t>К примеру, класс "Университет" может содержать экземпляры класса "Преподаватель", "Студент", "Курс" и т.д., но они могут существовать и вне класса "Университет".</w:t>
      </w:r>
    </w:p>
    <w:p w14:paraId="38E3CDA7" w14:textId="77777777" w:rsidR="003D38DB" w:rsidRDefault="003D38DB" w:rsidP="003D38DB"/>
    <w:p w14:paraId="4A8CAB60" w14:textId="16555444" w:rsidR="003D38DB" w:rsidRDefault="003D38DB" w:rsidP="003D38DB">
      <w:r>
        <w:t>Таким образом, основное отличие между композицией и агрегацией состоит в том, что при композиции класс-владелец полностью овладевает экземплярами класса-члена и контролирует их временную жизнь, тогда как при агрегации экземпляры класса-агрегата могут существовать независимо и могут быть присоединены к разным классам.</w:t>
      </w:r>
    </w:p>
    <w:p w14:paraId="768C6E50" w14:textId="77777777" w:rsidR="003D38DB" w:rsidRPr="003D38DB" w:rsidRDefault="003D38DB" w:rsidP="003D38DB"/>
    <w:p w14:paraId="2884A7C0" w14:textId="0470F18C" w:rsidR="00D15391" w:rsidRDefault="00D15391" w:rsidP="00C7518C">
      <w:pPr>
        <w:pStyle w:val="2"/>
      </w:pPr>
      <w:r>
        <w:rPr>
          <w:lang w:val="en-US"/>
        </w:rPr>
        <w:t>Q</w:t>
      </w:r>
      <w:r w:rsidRPr="00D15391">
        <w:t>12. Что такое статическое и динамическое связывание?</w:t>
      </w:r>
    </w:p>
    <w:p w14:paraId="7BEF2C59" w14:textId="21853DC8" w:rsidR="003D38DB" w:rsidRDefault="003D38DB" w:rsidP="003D38DB"/>
    <w:p w14:paraId="1FD7047A" w14:textId="1FCA8C32" w:rsidR="003D38DB" w:rsidRDefault="003D38DB" w:rsidP="003D38DB">
      <w:r>
        <w:t>Статическое и динамическое связывание это два понятия, связанные с разрешением вызова методов в программах.</w:t>
      </w:r>
    </w:p>
    <w:p w14:paraId="16D381DB" w14:textId="77777777" w:rsidR="003D38DB" w:rsidRDefault="003D38DB" w:rsidP="003D38DB"/>
    <w:p w14:paraId="4B29779D" w14:textId="77777777" w:rsidR="003D38DB" w:rsidRDefault="003D38DB" w:rsidP="003D38DB">
      <w:r>
        <w:t>Статическое связывание:</w:t>
      </w:r>
    </w:p>
    <w:p w14:paraId="10DE9FB3" w14:textId="38711296" w:rsidR="003D38DB" w:rsidRDefault="003D38DB" w:rsidP="0098149F">
      <w:pPr>
        <w:pStyle w:val="a3"/>
        <w:numPr>
          <w:ilvl w:val="0"/>
          <w:numId w:val="434"/>
        </w:numPr>
      </w:pPr>
      <w:r>
        <w:t>В случае статического связывания (или связывания во время компиляции), вызов метода разрешается на этапе компиляции, основываясь на типе объекта, с которым метод вызывается.</w:t>
      </w:r>
    </w:p>
    <w:p w14:paraId="47A14B73" w14:textId="64E2D5B6" w:rsidR="003D38DB" w:rsidRDefault="003D38DB" w:rsidP="0098149F">
      <w:pPr>
        <w:pStyle w:val="a3"/>
        <w:numPr>
          <w:ilvl w:val="0"/>
          <w:numId w:val="434"/>
        </w:numPr>
      </w:pPr>
      <w:r>
        <w:t>В статическом связывании компилятор определяет, какой метод должен быть вызван, и связывает вызов с конкретной реализацией метода на основе статического типа объекта.</w:t>
      </w:r>
    </w:p>
    <w:p w14:paraId="11D8682D" w14:textId="6D2DA36C" w:rsidR="003D38DB" w:rsidRDefault="003D38DB" w:rsidP="0098149F">
      <w:pPr>
        <w:pStyle w:val="a3"/>
        <w:numPr>
          <w:ilvl w:val="0"/>
          <w:numId w:val="434"/>
        </w:numPr>
      </w:pPr>
      <w:r>
        <w:t>Такая связь является ранней и осуществляется на этапе компиляции, что дает преимущество в быстродействии.</w:t>
      </w:r>
    </w:p>
    <w:p w14:paraId="36214151" w14:textId="0AE34D30" w:rsidR="003D38DB" w:rsidRDefault="003D38DB" w:rsidP="0098149F">
      <w:pPr>
        <w:pStyle w:val="a3"/>
        <w:numPr>
          <w:ilvl w:val="0"/>
          <w:numId w:val="434"/>
        </w:numPr>
      </w:pPr>
      <w:r>
        <w:t>Однако статическое связывание не позволяет динамически изменять поведение методов во время выполнения.</w:t>
      </w:r>
    </w:p>
    <w:p w14:paraId="34D39865" w14:textId="77777777" w:rsidR="003D38DB" w:rsidRDefault="003D38DB" w:rsidP="003D38DB"/>
    <w:p w14:paraId="348A179C" w14:textId="77777777" w:rsidR="003D38DB" w:rsidRDefault="003D38DB" w:rsidP="003D38DB">
      <w:r>
        <w:t>Динамическое связывание:</w:t>
      </w:r>
    </w:p>
    <w:p w14:paraId="30B88900" w14:textId="4D14F417" w:rsidR="003D38DB" w:rsidRDefault="003D38DB" w:rsidP="0098149F">
      <w:pPr>
        <w:pStyle w:val="a3"/>
        <w:numPr>
          <w:ilvl w:val="0"/>
          <w:numId w:val="435"/>
        </w:numPr>
      </w:pPr>
      <w:r>
        <w:t>В случае динамического связывания (или связывания во время выполнения), вызов метода разрешается только во время выполнения программы, в зависимости от фактического типа объекта.</w:t>
      </w:r>
    </w:p>
    <w:p w14:paraId="326C89DC" w14:textId="37E50566" w:rsidR="003D38DB" w:rsidRDefault="003D38DB" w:rsidP="0098149F">
      <w:pPr>
        <w:pStyle w:val="a3"/>
        <w:numPr>
          <w:ilvl w:val="0"/>
          <w:numId w:val="435"/>
        </w:numPr>
      </w:pPr>
      <w:r>
        <w:t>Динамическое связывание позволяет определить поведение метода в зависимости от реального типа объекта, что обеспечивает полиморфизм и гибкость в программе.</w:t>
      </w:r>
    </w:p>
    <w:p w14:paraId="08F193FE" w14:textId="680CFB3C" w:rsidR="003D38DB" w:rsidRDefault="003D38DB" w:rsidP="0098149F">
      <w:pPr>
        <w:pStyle w:val="a3"/>
        <w:numPr>
          <w:ilvl w:val="0"/>
          <w:numId w:val="435"/>
        </w:numPr>
      </w:pPr>
      <w:r>
        <w:t>Такая связь является поздней и осуществляется во время выполнения программы.</w:t>
      </w:r>
    </w:p>
    <w:p w14:paraId="36C72D4C" w14:textId="550F1D30" w:rsidR="003D38DB" w:rsidRDefault="003D38DB" w:rsidP="0098149F">
      <w:pPr>
        <w:pStyle w:val="a3"/>
        <w:numPr>
          <w:ilvl w:val="0"/>
          <w:numId w:val="435"/>
        </w:numPr>
      </w:pPr>
      <w:r>
        <w:t>Динамическое связывание позволяет изменять поведение методов в подклассах и реализовывать полиморфное поведение.</w:t>
      </w:r>
    </w:p>
    <w:p w14:paraId="12219507" w14:textId="77777777" w:rsidR="003D38DB" w:rsidRDefault="003D38DB" w:rsidP="003D38DB"/>
    <w:p w14:paraId="0F9FE76B" w14:textId="2D5EEDE8" w:rsidR="003D38DB" w:rsidRDefault="003D38DB" w:rsidP="003D38DB">
      <w:r>
        <w:t>Важно отметить, что статическое связывание используется по умолчанию при вызове обычных методов, в то время как динамическое связывание применяется при вызове виртуальных методов, реализуя полиморфизм в ООП.</w:t>
      </w:r>
    </w:p>
    <w:p w14:paraId="6427EBE4" w14:textId="77777777" w:rsidR="003D38DB" w:rsidRPr="003D38DB" w:rsidRDefault="003D38DB" w:rsidP="003D38DB"/>
    <w:p w14:paraId="04242BA6" w14:textId="6A9166BD" w:rsidR="00D15391" w:rsidRPr="00BA5DB6" w:rsidRDefault="00D15391" w:rsidP="00C7518C">
      <w:pPr>
        <w:pStyle w:val="2"/>
      </w:pPr>
      <w:r>
        <w:rPr>
          <w:lang w:val="en-US"/>
        </w:rPr>
        <w:t>Q</w:t>
      </w:r>
      <w:r w:rsidRPr="00D15391">
        <w:t xml:space="preserve">13. Принцип </w:t>
      </w:r>
      <w:r w:rsidRPr="00D15391">
        <w:rPr>
          <w:lang w:val="en-US"/>
        </w:rPr>
        <w:t>SOLID</w:t>
      </w:r>
    </w:p>
    <w:p w14:paraId="671F437D" w14:textId="356D02A7" w:rsidR="003D38DB" w:rsidRPr="00BA5DB6" w:rsidRDefault="003D38DB" w:rsidP="003D38DB"/>
    <w:p w14:paraId="57E5828C" w14:textId="3F458E95" w:rsidR="003D38DB" w:rsidRPr="003D38DB" w:rsidRDefault="003D38DB" w:rsidP="003D38DB">
      <w:r w:rsidRPr="003D38DB">
        <w:t xml:space="preserve">Принцип </w:t>
      </w:r>
      <w:r w:rsidRPr="003D38DB">
        <w:rPr>
          <w:lang w:val="en-US"/>
        </w:rPr>
        <w:t>SOLID</w:t>
      </w:r>
      <w:r w:rsidRPr="003D38DB">
        <w:t xml:space="preserve"> </w:t>
      </w:r>
      <w:r w:rsidR="006F3D77">
        <w:t>-</w:t>
      </w:r>
      <w:r w:rsidRPr="003D38DB">
        <w:t xml:space="preserve"> это набор принципов проектирования программного обеспечения, которые призваны обеспечить гибкость, расширяемость и устойчивость программных систем. </w:t>
      </w:r>
      <w:r w:rsidRPr="003D38DB">
        <w:rPr>
          <w:lang w:val="en-US"/>
        </w:rPr>
        <w:t>SOLID</w:t>
      </w:r>
      <w:r w:rsidRPr="003D38DB">
        <w:t xml:space="preserve"> аббревиатура, где каждая буква обозначает определенный принцип:</w:t>
      </w:r>
    </w:p>
    <w:p w14:paraId="1ACE10E0" w14:textId="77777777" w:rsidR="003D38DB" w:rsidRPr="003D38DB" w:rsidRDefault="003D38DB" w:rsidP="003D38DB"/>
    <w:p w14:paraId="6E6A16F2" w14:textId="01EE9AF3" w:rsidR="003D38DB" w:rsidRPr="003D38DB" w:rsidRDefault="003D38DB" w:rsidP="0098149F">
      <w:pPr>
        <w:pStyle w:val="a3"/>
        <w:numPr>
          <w:ilvl w:val="0"/>
          <w:numId w:val="436"/>
        </w:numPr>
      </w:pPr>
      <w:r w:rsidRPr="003D38DB">
        <w:t>Принцип единственной ответственности (</w:t>
      </w:r>
      <w:r w:rsidRPr="005A39BA">
        <w:rPr>
          <w:lang w:val="en-US"/>
        </w:rPr>
        <w:t>Single</w:t>
      </w:r>
      <w:r w:rsidRPr="003D38DB">
        <w:t xml:space="preserve"> </w:t>
      </w:r>
      <w:r w:rsidRPr="005A39BA">
        <w:rPr>
          <w:lang w:val="en-US"/>
        </w:rPr>
        <w:t>Responsibility</w:t>
      </w:r>
      <w:r w:rsidRPr="003D38DB">
        <w:t xml:space="preserve"> </w:t>
      </w:r>
      <w:r w:rsidRPr="005A39BA">
        <w:rPr>
          <w:lang w:val="en-US"/>
        </w:rPr>
        <w:t>Principle</w:t>
      </w:r>
      <w:r w:rsidRPr="003D38DB">
        <w:t xml:space="preserve">, </w:t>
      </w:r>
      <w:r w:rsidRPr="005A39BA">
        <w:rPr>
          <w:lang w:val="en-US"/>
        </w:rPr>
        <w:t>SRP</w:t>
      </w:r>
      <w:r w:rsidRPr="003D38DB">
        <w:t>): Каждый класс должен иметь только одну причину для изменения.</w:t>
      </w:r>
    </w:p>
    <w:p w14:paraId="76FF3D3E" w14:textId="39BB01D1" w:rsidR="003D38DB" w:rsidRPr="003D38DB" w:rsidRDefault="003D38DB" w:rsidP="0098149F">
      <w:pPr>
        <w:pStyle w:val="a3"/>
        <w:numPr>
          <w:ilvl w:val="0"/>
          <w:numId w:val="436"/>
        </w:numPr>
      </w:pPr>
      <w:r w:rsidRPr="003D38DB">
        <w:t>Принцип открытости/закрытости (</w:t>
      </w:r>
      <w:r w:rsidRPr="005A39BA">
        <w:rPr>
          <w:lang w:val="en-US"/>
        </w:rPr>
        <w:t>Open</w:t>
      </w:r>
      <w:r w:rsidRPr="003D38DB">
        <w:t>/</w:t>
      </w:r>
      <w:r w:rsidRPr="005A39BA">
        <w:rPr>
          <w:lang w:val="en-US"/>
        </w:rPr>
        <w:t>Closed</w:t>
      </w:r>
      <w:r w:rsidRPr="003D38DB">
        <w:t xml:space="preserve"> </w:t>
      </w:r>
      <w:r w:rsidRPr="005A39BA">
        <w:rPr>
          <w:lang w:val="en-US"/>
        </w:rPr>
        <w:t>Principle</w:t>
      </w:r>
      <w:r w:rsidRPr="003D38DB">
        <w:t xml:space="preserve">, </w:t>
      </w:r>
      <w:r w:rsidRPr="005A39BA">
        <w:rPr>
          <w:lang w:val="en-US"/>
        </w:rPr>
        <w:t>OCP</w:t>
      </w:r>
      <w:r w:rsidRPr="003D38DB">
        <w:t>): Классы должны быть открыты для расширения, но закрыты для изменения.</w:t>
      </w:r>
    </w:p>
    <w:p w14:paraId="38DD7321" w14:textId="564188D7" w:rsidR="003D38DB" w:rsidRPr="003D38DB" w:rsidRDefault="003D38DB" w:rsidP="0098149F">
      <w:pPr>
        <w:pStyle w:val="a3"/>
        <w:numPr>
          <w:ilvl w:val="0"/>
          <w:numId w:val="436"/>
        </w:numPr>
      </w:pPr>
      <w:r w:rsidRPr="003D38DB">
        <w:t>Принцип подстановки Барбары Лисков (</w:t>
      </w:r>
      <w:r w:rsidRPr="005A39BA">
        <w:rPr>
          <w:lang w:val="en-US"/>
        </w:rPr>
        <w:t>Liskov</w:t>
      </w:r>
      <w:r w:rsidRPr="003D38DB">
        <w:t xml:space="preserve"> </w:t>
      </w:r>
      <w:r w:rsidRPr="005A39BA">
        <w:rPr>
          <w:lang w:val="en-US"/>
        </w:rPr>
        <w:t>Substitution</w:t>
      </w:r>
      <w:r w:rsidRPr="003D38DB">
        <w:t xml:space="preserve"> </w:t>
      </w:r>
      <w:r w:rsidRPr="005A39BA">
        <w:rPr>
          <w:lang w:val="en-US"/>
        </w:rPr>
        <w:t>Principle</w:t>
      </w:r>
      <w:r w:rsidRPr="003D38DB">
        <w:t xml:space="preserve">, </w:t>
      </w:r>
      <w:r w:rsidRPr="005A39BA">
        <w:rPr>
          <w:lang w:val="en-US"/>
        </w:rPr>
        <w:t>LSP</w:t>
      </w:r>
      <w:r w:rsidRPr="003D38DB">
        <w:t>): Объекты в программе должны быть заменяемыми своими подтипами без нарушения корректности программы.</w:t>
      </w:r>
    </w:p>
    <w:p w14:paraId="2296795B" w14:textId="2B2B8FC0" w:rsidR="003D38DB" w:rsidRPr="003D38DB" w:rsidRDefault="003D38DB" w:rsidP="0098149F">
      <w:pPr>
        <w:pStyle w:val="a3"/>
        <w:numPr>
          <w:ilvl w:val="0"/>
          <w:numId w:val="436"/>
        </w:numPr>
      </w:pPr>
      <w:r w:rsidRPr="003D38DB">
        <w:t>Принцип разделения интерфейса (</w:t>
      </w:r>
      <w:r w:rsidRPr="005A39BA">
        <w:rPr>
          <w:lang w:val="en-US"/>
        </w:rPr>
        <w:t>Interface</w:t>
      </w:r>
      <w:r w:rsidRPr="003D38DB">
        <w:t xml:space="preserve"> </w:t>
      </w:r>
      <w:r w:rsidRPr="005A39BA">
        <w:rPr>
          <w:lang w:val="en-US"/>
        </w:rPr>
        <w:t>Segregation</w:t>
      </w:r>
      <w:r w:rsidRPr="003D38DB">
        <w:t xml:space="preserve"> </w:t>
      </w:r>
      <w:r w:rsidRPr="005A39BA">
        <w:rPr>
          <w:lang w:val="en-US"/>
        </w:rPr>
        <w:t>Principle</w:t>
      </w:r>
      <w:r w:rsidRPr="003D38DB">
        <w:t xml:space="preserve">, </w:t>
      </w:r>
      <w:r w:rsidRPr="005A39BA">
        <w:rPr>
          <w:lang w:val="en-US"/>
        </w:rPr>
        <w:t>ISP</w:t>
      </w:r>
      <w:r w:rsidRPr="003D38DB">
        <w:t>): Клиенты не должны зависеть от интерфейсов, которые они не используют.</w:t>
      </w:r>
    </w:p>
    <w:p w14:paraId="01BA4CAA" w14:textId="413684F4" w:rsidR="003D38DB" w:rsidRPr="003D38DB" w:rsidRDefault="003D38DB" w:rsidP="0098149F">
      <w:pPr>
        <w:pStyle w:val="a3"/>
        <w:numPr>
          <w:ilvl w:val="0"/>
          <w:numId w:val="436"/>
        </w:numPr>
      </w:pPr>
      <w:r w:rsidRPr="003D38DB">
        <w:t>Принцип инверсии зависимостей (</w:t>
      </w:r>
      <w:r w:rsidRPr="005A39BA">
        <w:rPr>
          <w:lang w:val="en-US"/>
        </w:rPr>
        <w:t>Dependency</w:t>
      </w:r>
      <w:r w:rsidRPr="003D38DB">
        <w:t xml:space="preserve"> </w:t>
      </w:r>
      <w:r w:rsidRPr="005A39BA">
        <w:rPr>
          <w:lang w:val="en-US"/>
        </w:rPr>
        <w:t>Inversion</w:t>
      </w:r>
      <w:r w:rsidRPr="003D38DB">
        <w:t xml:space="preserve"> </w:t>
      </w:r>
      <w:r w:rsidRPr="005A39BA">
        <w:rPr>
          <w:lang w:val="en-US"/>
        </w:rPr>
        <w:t>Principle</w:t>
      </w:r>
      <w:r w:rsidRPr="003D38DB">
        <w:t xml:space="preserve">, </w:t>
      </w:r>
      <w:r w:rsidRPr="005A39BA">
        <w:rPr>
          <w:lang w:val="en-US"/>
        </w:rPr>
        <w:t>DIP</w:t>
      </w:r>
      <w:r w:rsidRPr="003D38DB">
        <w:t>): Зависимости должны строиться на абстракциях, а не на конкретных классах.</w:t>
      </w:r>
    </w:p>
    <w:p w14:paraId="631BB680" w14:textId="77777777" w:rsidR="003D38DB" w:rsidRPr="003D38DB" w:rsidRDefault="003D38DB" w:rsidP="003D38DB"/>
    <w:p w14:paraId="320B9E41" w14:textId="393534CE" w:rsidR="003D38DB" w:rsidRPr="003D38DB" w:rsidRDefault="003D38DB" w:rsidP="003D38DB">
      <w:r w:rsidRPr="003D38DB">
        <w:t xml:space="preserve">Эти принципы помогают разработчикам создавать гибкие, модульные и расширяемые системы, упрощают тестирование и обеспечивают возможность изменения отдельных компонентов системы без влияния на другие. Применение принципов </w:t>
      </w:r>
      <w:r w:rsidRPr="003D38DB">
        <w:rPr>
          <w:lang w:val="en-US"/>
        </w:rPr>
        <w:t>SOLID</w:t>
      </w:r>
      <w:r w:rsidRPr="003D38DB">
        <w:t xml:space="preserve"> способствует построению лучшей архитектуры программного обеспечения и повышает его качество и устойчивость.</w:t>
      </w:r>
    </w:p>
    <w:p w14:paraId="0CC1857B" w14:textId="77777777" w:rsidR="003D38DB" w:rsidRPr="003D38DB" w:rsidRDefault="003D38DB" w:rsidP="003D38DB"/>
    <w:p w14:paraId="7AAB29F0" w14:textId="772A7A47" w:rsidR="00D15391" w:rsidRDefault="00D15391" w:rsidP="00C7518C">
      <w:pPr>
        <w:pStyle w:val="2"/>
      </w:pPr>
      <w:r>
        <w:rPr>
          <w:lang w:val="en-US"/>
        </w:rPr>
        <w:t>Q</w:t>
      </w:r>
      <w:r w:rsidRPr="00D15391">
        <w:t>14. Что такое Монолит, Микросервис?</w:t>
      </w:r>
    </w:p>
    <w:p w14:paraId="33A1E846" w14:textId="6558A51C" w:rsidR="003D38DB" w:rsidRDefault="003D38DB" w:rsidP="003D38DB"/>
    <w:p w14:paraId="6B766F91" w14:textId="63975410" w:rsidR="003D38DB" w:rsidRDefault="003D38DB" w:rsidP="003D38DB">
      <w:r>
        <w:t>Монолит и микросервисы это два различных подхода к архитектуре приложений:</w:t>
      </w:r>
    </w:p>
    <w:p w14:paraId="39A2F022" w14:textId="77777777" w:rsidR="003D38DB" w:rsidRDefault="003D38DB" w:rsidP="003D38DB"/>
    <w:p w14:paraId="4BF3659C" w14:textId="08B4C421" w:rsidR="00561FC5" w:rsidRDefault="003D38DB" w:rsidP="003D38DB">
      <w:r>
        <w:t>Монолит:</w:t>
      </w:r>
    </w:p>
    <w:p w14:paraId="0984D041" w14:textId="3F80D855" w:rsidR="00561FC5" w:rsidRDefault="003D38DB" w:rsidP="0098149F">
      <w:pPr>
        <w:pStyle w:val="a3"/>
        <w:numPr>
          <w:ilvl w:val="0"/>
          <w:numId w:val="438"/>
        </w:numPr>
      </w:pPr>
      <w:r>
        <w:t>Монолит это традиционный подход к построению приложений, в котором весь функционал приложения разрабатывается и разворачивается в едином цельном блоке.</w:t>
      </w:r>
    </w:p>
    <w:p w14:paraId="7C50927C" w14:textId="4CF80BA5" w:rsidR="00561FC5" w:rsidRDefault="003D38DB" w:rsidP="0098149F">
      <w:pPr>
        <w:pStyle w:val="a3"/>
        <w:numPr>
          <w:ilvl w:val="0"/>
          <w:numId w:val="438"/>
        </w:numPr>
      </w:pPr>
      <w:r>
        <w:t>В монолитной архитектуре, все компоненты и функции приложения находятся в одном кодовом базе и развертываются как единое целое.</w:t>
      </w:r>
    </w:p>
    <w:p w14:paraId="27CBEDD4" w14:textId="62E39FD1" w:rsidR="00561FC5" w:rsidRDefault="003D38DB" w:rsidP="0098149F">
      <w:pPr>
        <w:pStyle w:val="a3"/>
        <w:numPr>
          <w:ilvl w:val="0"/>
          <w:numId w:val="438"/>
        </w:numPr>
      </w:pPr>
      <w:r>
        <w:t>Обновление или добавление новых функций в такое приложение зачастую требует перекомпиляции и перевыкладывания всего кода приложения.</w:t>
      </w:r>
    </w:p>
    <w:p w14:paraId="4E1AF730" w14:textId="5176FDD3" w:rsidR="003D38DB" w:rsidRDefault="003D38DB" w:rsidP="0098149F">
      <w:pPr>
        <w:pStyle w:val="a3"/>
        <w:numPr>
          <w:ilvl w:val="0"/>
          <w:numId w:val="438"/>
        </w:numPr>
      </w:pPr>
      <w:r>
        <w:t>Монолиты обычно проще в разработке и деплое, но могут стать громоздкими и сложными в поддержке при росте размера и функциональности приложения.</w:t>
      </w:r>
    </w:p>
    <w:p w14:paraId="7B89BBB5" w14:textId="77777777" w:rsidR="003D38DB" w:rsidRDefault="003D38DB" w:rsidP="003D38DB"/>
    <w:p w14:paraId="366966B6" w14:textId="23E10D37" w:rsidR="00561FC5" w:rsidRDefault="003D38DB" w:rsidP="003D38DB">
      <w:r>
        <w:t>Микросервисы:</w:t>
      </w:r>
    </w:p>
    <w:p w14:paraId="0E31DB6A" w14:textId="5CF46CE1" w:rsidR="00561FC5" w:rsidRDefault="003D38DB" w:rsidP="0098149F">
      <w:pPr>
        <w:pStyle w:val="a3"/>
        <w:numPr>
          <w:ilvl w:val="0"/>
          <w:numId w:val="437"/>
        </w:numPr>
      </w:pPr>
      <w:r>
        <w:t>Микросервисная архитектура представляет собой подход, в котором приложение разделяется на набор маленьких и независимых сервисов, которые взаимодействуют друг с другом посредством сетевых вызовов.</w:t>
      </w:r>
    </w:p>
    <w:p w14:paraId="0DA0310A" w14:textId="2801DCCA" w:rsidR="00561FC5" w:rsidRDefault="003D38DB" w:rsidP="0098149F">
      <w:pPr>
        <w:pStyle w:val="a3"/>
        <w:numPr>
          <w:ilvl w:val="0"/>
          <w:numId w:val="437"/>
        </w:numPr>
      </w:pPr>
      <w:r>
        <w:t>Каждый микросервис ответственен за конкретную функцию или область бизнес-логики, и может быть разработан, развернут и масштабирован независимо от других сервисов.</w:t>
      </w:r>
    </w:p>
    <w:p w14:paraId="102C6A71" w14:textId="6A7FFE2F" w:rsidR="00561FC5" w:rsidRDefault="003D38DB" w:rsidP="0098149F">
      <w:pPr>
        <w:pStyle w:val="a3"/>
        <w:numPr>
          <w:ilvl w:val="0"/>
          <w:numId w:val="437"/>
        </w:numPr>
      </w:pPr>
      <w:r>
        <w:t>Микросервисы обычно имеют свою собственную базу данных и коммуникацию между ними осуществляется по сети, например, с помощью API.</w:t>
      </w:r>
    </w:p>
    <w:p w14:paraId="70C121CE" w14:textId="4B4731E2" w:rsidR="00561FC5" w:rsidRDefault="003D38DB" w:rsidP="0098149F">
      <w:pPr>
        <w:pStyle w:val="a3"/>
        <w:numPr>
          <w:ilvl w:val="0"/>
          <w:numId w:val="437"/>
        </w:numPr>
      </w:pPr>
      <w:r>
        <w:t>Этот подход позволяет проще масштабировать и изменять отдельные сервисы, а также легче поддерживать и разрабатывать отдельные компоненты приложения.</w:t>
      </w:r>
    </w:p>
    <w:p w14:paraId="03C366FA" w14:textId="12FC3670" w:rsidR="003D38DB" w:rsidRDefault="003D38DB" w:rsidP="003D38DB"/>
    <w:p w14:paraId="14C321A7" w14:textId="7A523658" w:rsidR="003D38DB" w:rsidRDefault="003D38DB" w:rsidP="003D38DB">
      <w:r>
        <w:t>Оба подхода имеют свои преимущества и недостатки, и выбор между монолитом и микросервисами зависит от конкретных требований и характеристик проекта.</w:t>
      </w:r>
    </w:p>
    <w:p w14:paraId="1075AFC4" w14:textId="77777777" w:rsidR="003D38DB" w:rsidRPr="003D38DB" w:rsidRDefault="003D38DB" w:rsidP="003D38DB"/>
    <w:p w14:paraId="1374C397" w14:textId="0DE4B7D1" w:rsidR="00D15391" w:rsidRDefault="00D15391" w:rsidP="00C7518C">
      <w:pPr>
        <w:pStyle w:val="2"/>
      </w:pPr>
      <w:r>
        <w:rPr>
          <w:lang w:val="en-US"/>
        </w:rPr>
        <w:t>Q</w:t>
      </w:r>
      <w:r w:rsidRPr="00D15391">
        <w:t>15. Что выбрать Монолит или Микросервис?</w:t>
      </w:r>
    </w:p>
    <w:p w14:paraId="1A6C7697" w14:textId="4E0E3208" w:rsidR="003D38DB" w:rsidRDefault="003D38DB" w:rsidP="003D38DB"/>
    <w:p w14:paraId="42B184A1" w14:textId="77777777" w:rsidR="003D38DB" w:rsidRDefault="003D38DB" w:rsidP="003D38DB">
      <w:r>
        <w:t>Выбор между монолитной архитектурой и микросервисами зависит от множества факторов, и определенный подход может быть более подходящим для конкретной ситуации. Вот несколько соображений, которые могут помочь в принятии решения:</w:t>
      </w:r>
    </w:p>
    <w:p w14:paraId="2F39FD04" w14:textId="77777777" w:rsidR="003D38DB" w:rsidRDefault="003D38DB" w:rsidP="003D38DB"/>
    <w:p w14:paraId="35274AB3" w14:textId="076DFE71" w:rsidR="00561FC5" w:rsidRDefault="003D38DB" w:rsidP="0098149F">
      <w:pPr>
        <w:pStyle w:val="a3"/>
        <w:numPr>
          <w:ilvl w:val="0"/>
          <w:numId w:val="439"/>
        </w:numPr>
      </w:pPr>
      <w:r>
        <w:t>Размер и сложность проекта:</w:t>
      </w:r>
    </w:p>
    <w:p w14:paraId="4DD760A0" w14:textId="055178A8" w:rsidR="00561FC5" w:rsidRDefault="003D38DB" w:rsidP="0098149F">
      <w:pPr>
        <w:pStyle w:val="a3"/>
        <w:numPr>
          <w:ilvl w:val="1"/>
          <w:numId w:val="439"/>
        </w:numPr>
      </w:pPr>
      <w:r>
        <w:t>Монолиты обычно хорошо подходят для небольших проектов со сравнительно небольшим объемом функций.</w:t>
      </w:r>
    </w:p>
    <w:p w14:paraId="65289199" w14:textId="6C6B451C" w:rsidR="003D38DB" w:rsidRDefault="003D38DB" w:rsidP="0098149F">
      <w:pPr>
        <w:pStyle w:val="a3"/>
        <w:numPr>
          <w:ilvl w:val="1"/>
          <w:numId w:val="439"/>
        </w:numPr>
      </w:pPr>
      <w:r>
        <w:t xml:space="preserve">Микросервисная архитектура более подходит для крупных и сложных проектов, где имеется много функциональных модулей или приложение может быть </w:t>
      </w:r>
      <w:r w:rsidR="005A39BA">
        <w:t>разделено на отдельные сервисы.</w:t>
      </w:r>
    </w:p>
    <w:p w14:paraId="2E07461A" w14:textId="2E473576" w:rsidR="00561FC5" w:rsidRDefault="003D38DB" w:rsidP="0098149F">
      <w:pPr>
        <w:pStyle w:val="a3"/>
        <w:numPr>
          <w:ilvl w:val="0"/>
          <w:numId w:val="439"/>
        </w:numPr>
      </w:pPr>
      <w:r>
        <w:t>Гибкость и масштабируемость:</w:t>
      </w:r>
    </w:p>
    <w:p w14:paraId="292D3838" w14:textId="71AF0506" w:rsidR="00561FC5" w:rsidRDefault="003D38DB" w:rsidP="0098149F">
      <w:pPr>
        <w:pStyle w:val="a3"/>
        <w:numPr>
          <w:ilvl w:val="1"/>
          <w:numId w:val="439"/>
        </w:numPr>
      </w:pPr>
      <w:r>
        <w:t>Микросервисы улучшают гибкость и масштабируемость приложения, так как каждый сервис может быть разработан, развернут и масштабирован независимо.</w:t>
      </w:r>
    </w:p>
    <w:p w14:paraId="30E477A1" w14:textId="6F7783D4" w:rsidR="003D38DB" w:rsidRDefault="003D38DB" w:rsidP="0098149F">
      <w:pPr>
        <w:pStyle w:val="a3"/>
        <w:numPr>
          <w:ilvl w:val="1"/>
          <w:numId w:val="439"/>
        </w:numPr>
      </w:pPr>
      <w:r>
        <w:t xml:space="preserve">Монолиты проще в разработке и обслуживании, но масштабирование и внесение изменений могут быть сложными, особенно когда требуется </w:t>
      </w:r>
      <w:r w:rsidR="005A39BA">
        <w:t>горизонтальное масштабирование.</w:t>
      </w:r>
    </w:p>
    <w:p w14:paraId="15125AB1" w14:textId="033E56C3" w:rsidR="00561FC5" w:rsidRDefault="003D38DB" w:rsidP="0098149F">
      <w:pPr>
        <w:pStyle w:val="a3"/>
        <w:numPr>
          <w:ilvl w:val="0"/>
          <w:numId w:val="439"/>
        </w:numPr>
      </w:pPr>
      <w:r>
        <w:t>Командная структура:</w:t>
      </w:r>
    </w:p>
    <w:p w14:paraId="0BBA8070" w14:textId="33F4D5F0" w:rsidR="00561FC5" w:rsidRDefault="003D38DB" w:rsidP="0098149F">
      <w:pPr>
        <w:pStyle w:val="a3"/>
        <w:numPr>
          <w:ilvl w:val="1"/>
          <w:numId w:val="439"/>
        </w:numPr>
      </w:pPr>
      <w:r>
        <w:t>Микросервисы могут с легкостью распределяться между несколькими независимыми командами разработчиков.</w:t>
      </w:r>
    </w:p>
    <w:p w14:paraId="36B85EE3" w14:textId="6592FD16" w:rsidR="003D38DB" w:rsidRDefault="003D38DB" w:rsidP="0098149F">
      <w:pPr>
        <w:pStyle w:val="a3"/>
        <w:numPr>
          <w:ilvl w:val="1"/>
          <w:numId w:val="439"/>
        </w:numPr>
      </w:pPr>
      <w:r>
        <w:t>В монолитной архитектуре все разработчики работают над единым кодовым базом, что может быть проще для координации и общения в небольшой кома</w:t>
      </w:r>
      <w:r w:rsidR="005A39BA">
        <w:t>нде.</w:t>
      </w:r>
    </w:p>
    <w:p w14:paraId="3CE5D47F" w14:textId="78B2D48D" w:rsidR="00561FC5" w:rsidRDefault="003D38DB" w:rsidP="0098149F">
      <w:pPr>
        <w:pStyle w:val="a3"/>
        <w:numPr>
          <w:ilvl w:val="0"/>
          <w:numId w:val="439"/>
        </w:numPr>
      </w:pPr>
      <w:r>
        <w:t>Сложность развертывания:</w:t>
      </w:r>
    </w:p>
    <w:p w14:paraId="5B3B7875" w14:textId="30B6BA73" w:rsidR="00561FC5" w:rsidRDefault="003D38DB" w:rsidP="0098149F">
      <w:pPr>
        <w:pStyle w:val="a3"/>
        <w:numPr>
          <w:ilvl w:val="1"/>
          <w:numId w:val="439"/>
        </w:numPr>
      </w:pPr>
      <w:r>
        <w:t>Микросервисы требуют более сложной инфраструктуры и распределенной системы для развертывания и координации работы всех сервисов.</w:t>
      </w:r>
    </w:p>
    <w:p w14:paraId="72981149" w14:textId="08F6082A" w:rsidR="003D38DB" w:rsidRDefault="003D38DB" w:rsidP="0098149F">
      <w:pPr>
        <w:pStyle w:val="a3"/>
        <w:numPr>
          <w:ilvl w:val="1"/>
          <w:numId w:val="439"/>
        </w:numPr>
      </w:pPr>
      <w:r>
        <w:t>Монолиты проще в развертывании, так как все компоненты пр</w:t>
      </w:r>
      <w:r w:rsidR="005A39BA">
        <w:t>иложения развертываются вместе.</w:t>
      </w:r>
    </w:p>
    <w:p w14:paraId="09B68B1C" w14:textId="529D98CB" w:rsidR="00561FC5" w:rsidRDefault="003D38DB" w:rsidP="0098149F">
      <w:pPr>
        <w:pStyle w:val="a3"/>
        <w:numPr>
          <w:ilvl w:val="0"/>
          <w:numId w:val="439"/>
        </w:numPr>
      </w:pPr>
      <w:r>
        <w:t>Надежность и отказоустойчивость:</w:t>
      </w:r>
    </w:p>
    <w:p w14:paraId="0BA38CB4" w14:textId="59C08125" w:rsidR="00561FC5" w:rsidRDefault="003D38DB" w:rsidP="0098149F">
      <w:pPr>
        <w:pStyle w:val="a3"/>
        <w:numPr>
          <w:ilvl w:val="1"/>
          <w:numId w:val="439"/>
        </w:numPr>
      </w:pPr>
      <w:r>
        <w:t>Монолтические приложения обычно более надежны и устойчивы к отказам, так как одна ошибка не может привести к отказу всего приложения.</w:t>
      </w:r>
    </w:p>
    <w:p w14:paraId="74F9BB5A" w14:textId="49275875" w:rsidR="003D38DB" w:rsidRDefault="003D38DB" w:rsidP="0098149F">
      <w:pPr>
        <w:pStyle w:val="a3"/>
        <w:numPr>
          <w:ilvl w:val="1"/>
          <w:numId w:val="439"/>
        </w:numPr>
      </w:pPr>
      <w:r>
        <w:t>Микросервисы могут быть устойчивыми к отказам, если каждый сервис разрабатывается и масштабируется независимо и имеет стратегии резервирования или отказоустойчивости.</w:t>
      </w:r>
    </w:p>
    <w:p w14:paraId="2B9560CF" w14:textId="77777777" w:rsidR="003D38DB" w:rsidRDefault="003D38DB" w:rsidP="003D38DB"/>
    <w:p w14:paraId="11A23912" w14:textId="1CAFBB72" w:rsidR="003D38DB" w:rsidRDefault="003D38DB" w:rsidP="003D38DB">
      <w:r>
        <w:t>Наконец, стоит отметить, что монолиты и микросервисы не являются взаимоисключающими, и в некоторых случаях может быть разумным пользоваться гибридным подходом, комбинируя оба варианта для решения конкретных требований проекта.</w:t>
      </w:r>
    </w:p>
    <w:p w14:paraId="5EA45E73" w14:textId="77777777" w:rsidR="003D38DB" w:rsidRPr="003D38DB" w:rsidRDefault="003D38DB" w:rsidP="003D38DB"/>
    <w:p w14:paraId="018044D0" w14:textId="62C83B9D" w:rsidR="00D15391" w:rsidRDefault="00D15391" w:rsidP="00C7518C">
      <w:pPr>
        <w:pStyle w:val="2"/>
      </w:pPr>
      <w:r>
        <w:rPr>
          <w:lang w:val="en-US"/>
        </w:rPr>
        <w:t>Q</w:t>
      </w:r>
      <w:r w:rsidRPr="00D15391">
        <w:t>16. Взаимодействие между микросервисами</w:t>
      </w:r>
    </w:p>
    <w:p w14:paraId="36A3EE12" w14:textId="49F101EE" w:rsidR="003D38DB" w:rsidRDefault="003D38DB" w:rsidP="003D38DB"/>
    <w:p w14:paraId="74197A7A" w14:textId="77777777" w:rsidR="003D38DB" w:rsidRDefault="003D38DB" w:rsidP="003D38DB">
      <w:r>
        <w:t>Микросервисы взаимодействуют друг с другом с помощью различных механизмов. Вот некоторые из наиболее распространенных способов взаимодействия между микросервисами:</w:t>
      </w:r>
    </w:p>
    <w:p w14:paraId="107C9F52" w14:textId="77777777" w:rsidR="003D38DB" w:rsidRDefault="003D38DB" w:rsidP="003D38DB"/>
    <w:p w14:paraId="3F5626F5" w14:textId="74E78549" w:rsidR="003D38DB" w:rsidRDefault="003D38DB" w:rsidP="0098149F">
      <w:pPr>
        <w:pStyle w:val="a3"/>
        <w:numPr>
          <w:ilvl w:val="0"/>
          <w:numId w:val="440"/>
        </w:numPr>
      </w:pPr>
      <w:r>
        <w:t>HTTP/REST API: Многие разработчики микросервисных архитектур предпочитают использовать HTTP/REST для обмена данными между сервисами. Каждый микросервис может предоставлять набор API для выполнения о</w:t>
      </w:r>
      <w:r w:rsidR="005A39BA">
        <w:t>пераций чтения и записи данных.</w:t>
      </w:r>
    </w:p>
    <w:p w14:paraId="077C87EB" w14:textId="33D459C2" w:rsidR="003D38DB" w:rsidRDefault="003D38DB" w:rsidP="0098149F">
      <w:pPr>
        <w:pStyle w:val="a3"/>
        <w:numPr>
          <w:ilvl w:val="0"/>
          <w:numId w:val="440"/>
        </w:numPr>
      </w:pPr>
      <w:r>
        <w:t>Message queues: Микросервисы могут взаимодействовать через очереди сообщений, где каждый сервис может публиковать сообщения, а другие сервисы могут подписываться на эти сообщения для вы</w:t>
      </w:r>
      <w:r w:rsidR="005A39BA">
        <w:t>полнения определенных операций.</w:t>
      </w:r>
    </w:p>
    <w:p w14:paraId="22BF4C20" w14:textId="1F54FD3B" w:rsidR="003D38DB" w:rsidRDefault="003D38DB" w:rsidP="0098149F">
      <w:pPr>
        <w:pStyle w:val="a3"/>
        <w:numPr>
          <w:ilvl w:val="0"/>
          <w:numId w:val="440"/>
        </w:numPr>
      </w:pPr>
      <w:r>
        <w:t>Event-driven architecture: В этом подходе микросервисы реагируют на определенные события, возникающие в других сервисах. Когда происходит событие, сервис отправляет соответствующее сообщение о событии, и другие серви</w:t>
      </w:r>
      <w:r w:rsidR="005A39BA">
        <w:t>сы могут отреагировать на него.</w:t>
      </w:r>
    </w:p>
    <w:p w14:paraId="43A822AF" w14:textId="68BF8B5D" w:rsidR="003D38DB" w:rsidRDefault="003D38DB" w:rsidP="0098149F">
      <w:pPr>
        <w:pStyle w:val="a3"/>
        <w:numPr>
          <w:ilvl w:val="0"/>
          <w:numId w:val="440"/>
        </w:numPr>
      </w:pPr>
      <w:r>
        <w:t>Service discovery: Для обнаружения и взаимодействия с другими микросервисами используются инструменты обнаружения сервисов, такие как Consul или Eureka. Эти инструменты обеспечивают реестр сервисов, где каждый микросервис может зарегистрироваться</w:t>
      </w:r>
      <w:r w:rsidR="005A39BA">
        <w:t>, чтобы другие могли его найти.</w:t>
      </w:r>
    </w:p>
    <w:p w14:paraId="60ADEAAA" w14:textId="42C955F5" w:rsidR="003D38DB" w:rsidRDefault="003D38DB" w:rsidP="0098149F">
      <w:pPr>
        <w:pStyle w:val="a3"/>
        <w:numPr>
          <w:ilvl w:val="0"/>
          <w:numId w:val="440"/>
        </w:numPr>
      </w:pPr>
      <w:r>
        <w:t>API Gateway: API-шлюз является промежуточным слоем между клиентами и микросервисами. Он обрабатывает запросы от клиентов, маршрутизирует их к соответствующим микросервисам и обеспечивает контроль доступа</w:t>
      </w:r>
      <w:r w:rsidR="005A39BA">
        <w:t>, аутентификацию и авторизацию.</w:t>
      </w:r>
    </w:p>
    <w:p w14:paraId="0B106808" w14:textId="63AA5A87" w:rsidR="003D38DB" w:rsidRDefault="003D38DB" w:rsidP="0098149F">
      <w:pPr>
        <w:pStyle w:val="a3"/>
        <w:numPr>
          <w:ilvl w:val="0"/>
          <w:numId w:val="440"/>
        </w:numPr>
      </w:pPr>
      <w:r>
        <w:t>Базы данных: Микросервисы также могут обмениваться данными с использованием общих баз данных или асинхронизации данных с помощью технологий потокового обмена данными.</w:t>
      </w:r>
    </w:p>
    <w:p w14:paraId="0F73C071" w14:textId="77777777" w:rsidR="003D38DB" w:rsidRDefault="003D38DB" w:rsidP="003D38DB"/>
    <w:p w14:paraId="3DE3D5B0" w14:textId="66AA781B" w:rsidR="003D38DB" w:rsidRDefault="003D38DB" w:rsidP="003D38DB">
      <w:r>
        <w:t>Каждый из этих методов имеет свои преимущества и недостатки, и выбор подходящего метода взаимодействия зависит от требований проекта и контекста использования.</w:t>
      </w:r>
    </w:p>
    <w:p w14:paraId="7FE72E46" w14:textId="77777777" w:rsidR="003D38DB" w:rsidRPr="003D38DB" w:rsidRDefault="003D38DB" w:rsidP="003D38DB"/>
    <w:p w14:paraId="30DC8195" w14:textId="62E73AAC" w:rsidR="00D15391" w:rsidRPr="00BA5DB6" w:rsidRDefault="00D15391" w:rsidP="00C7518C">
      <w:pPr>
        <w:pStyle w:val="2"/>
      </w:pPr>
      <w:r>
        <w:rPr>
          <w:lang w:val="en-US"/>
        </w:rPr>
        <w:t>Q</w:t>
      </w:r>
      <w:r w:rsidRPr="00D15391">
        <w:t xml:space="preserve">17. </w:t>
      </w:r>
      <w:r w:rsidRPr="00D15391">
        <w:rPr>
          <w:lang w:val="en-US"/>
        </w:rPr>
        <w:t>OpenAPI</w:t>
      </w:r>
    </w:p>
    <w:p w14:paraId="5BC2D371" w14:textId="5C3672A9" w:rsidR="003D38DB" w:rsidRPr="00BA5DB6" w:rsidRDefault="003D38DB" w:rsidP="003D38DB"/>
    <w:p w14:paraId="57680EAC" w14:textId="05796F8D" w:rsidR="003D38DB" w:rsidRPr="003D38DB" w:rsidRDefault="003D38DB" w:rsidP="003D38DB">
      <w:r w:rsidRPr="003D38DB">
        <w:rPr>
          <w:lang w:val="en-US"/>
        </w:rPr>
        <w:t>OpenAPI</w:t>
      </w:r>
      <w:r w:rsidRPr="003D38DB">
        <w:t xml:space="preserve"> (ранее известный как </w:t>
      </w:r>
      <w:r w:rsidRPr="003D38DB">
        <w:rPr>
          <w:lang w:val="en-US"/>
        </w:rPr>
        <w:t>Swagger</w:t>
      </w:r>
      <w:r w:rsidRPr="003D38DB">
        <w:t xml:space="preserve">) это набор спецификаций и инструментов, которые позволяют разработчикам описывать, документировать и визуализировать </w:t>
      </w:r>
      <w:r w:rsidRPr="003D38DB">
        <w:rPr>
          <w:lang w:val="en-US"/>
        </w:rPr>
        <w:t>API</w:t>
      </w:r>
      <w:r w:rsidRPr="003D38DB">
        <w:t xml:space="preserve">. Он предоставляет способ описания структуры и операций веб-сервиса с использованием языка схемы (например, </w:t>
      </w:r>
      <w:r w:rsidRPr="003D38DB">
        <w:rPr>
          <w:lang w:val="en-US"/>
        </w:rPr>
        <w:t>JSON</w:t>
      </w:r>
      <w:r w:rsidRPr="003D38DB">
        <w:t xml:space="preserve"> или </w:t>
      </w:r>
      <w:r w:rsidRPr="003D38DB">
        <w:rPr>
          <w:lang w:val="en-US"/>
        </w:rPr>
        <w:t>YAML</w:t>
      </w:r>
      <w:r w:rsidRPr="003D38DB">
        <w:t>).</w:t>
      </w:r>
    </w:p>
    <w:p w14:paraId="4E07D08C" w14:textId="77777777" w:rsidR="003D38DB" w:rsidRPr="003D38DB" w:rsidRDefault="003D38DB" w:rsidP="003D38DB"/>
    <w:p w14:paraId="1CD87290" w14:textId="77777777" w:rsidR="003D38DB" w:rsidRPr="003D38DB" w:rsidRDefault="003D38DB" w:rsidP="003D38DB">
      <w:r w:rsidRPr="003D38DB">
        <w:t xml:space="preserve">Основные компоненты </w:t>
      </w:r>
      <w:r w:rsidRPr="003D38DB">
        <w:rPr>
          <w:lang w:val="en-US"/>
        </w:rPr>
        <w:t>OpenAPI</w:t>
      </w:r>
      <w:r w:rsidRPr="003D38DB">
        <w:t xml:space="preserve"> включают:</w:t>
      </w:r>
    </w:p>
    <w:p w14:paraId="36AFC0C6" w14:textId="77777777" w:rsidR="003D38DB" w:rsidRPr="003D38DB" w:rsidRDefault="003D38DB" w:rsidP="003D38DB"/>
    <w:p w14:paraId="3AC2009C" w14:textId="47BA53E1" w:rsidR="003D38DB" w:rsidRPr="003D38DB" w:rsidRDefault="003D38DB" w:rsidP="0098149F">
      <w:pPr>
        <w:pStyle w:val="a3"/>
        <w:numPr>
          <w:ilvl w:val="0"/>
          <w:numId w:val="441"/>
        </w:numPr>
      </w:pPr>
      <w:r w:rsidRPr="003D38DB">
        <w:t xml:space="preserve">Спецификация </w:t>
      </w:r>
      <w:r w:rsidRPr="005A39BA">
        <w:rPr>
          <w:lang w:val="en-US"/>
        </w:rPr>
        <w:t>OpenAPI</w:t>
      </w:r>
      <w:r w:rsidRPr="003D38DB">
        <w:t xml:space="preserve">: Это основной документ, который описывает </w:t>
      </w:r>
      <w:r w:rsidRPr="005A39BA">
        <w:rPr>
          <w:lang w:val="en-US"/>
        </w:rPr>
        <w:t>API</w:t>
      </w:r>
      <w:r w:rsidRPr="003D38DB">
        <w:t>, его конечные точки (эндпоинты), доступные методы, параметры запросов, форматы за</w:t>
      </w:r>
      <w:r w:rsidR="005A39BA">
        <w:t>просов и ответы.</w:t>
      </w:r>
    </w:p>
    <w:p w14:paraId="3234FC6A" w14:textId="14DBA99D" w:rsidR="003D38DB" w:rsidRPr="003D38DB" w:rsidRDefault="003D38DB" w:rsidP="0098149F">
      <w:pPr>
        <w:pStyle w:val="a3"/>
        <w:numPr>
          <w:ilvl w:val="0"/>
          <w:numId w:val="441"/>
        </w:numPr>
      </w:pPr>
      <w:r w:rsidRPr="003D38DB">
        <w:t xml:space="preserve">Инструменты генерации: С использованием спецификации </w:t>
      </w:r>
      <w:r w:rsidRPr="005A39BA">
        <w:rPr>
          <w:lang w:val="en-US"/>
        </w:rPr>
        <w:t>OpenAPI</w:t>
      </w:r>
      <w:r w:rsidRPr="003D38DB">
        <w:t xml:space="preserve"> можно сгенерировать коды клиента и сервера автоматически. Это облегчает интеграцию с </w:t>
      </w:r>
      <w:r w:rsidRPr="005A39BA">
        <w:rPr>
          <w:lang w:val="en-US"/>
        </w:rPr>
        <w:t>API</w:t>
      </w:r>
      <w:r w:rsidR="005A39BA">
        <w:t xml:space="preserve"> в кодовой базе проекта.</w:t>
      </w:r>
    </w:p>
    <w:p w14:paraId="4197A3DD" w14:textId="27CCA258" w:rsidR="003D38DB" w:rsidRPr="003D38DB" w:rsidRDefault="003D38DB" w:rsidP="0098149F">
      <w:pPr>
        <w:pStyle w:val="a3"/>
        <w:numPr>
          <w:ilvl w:val="0"/>
          <w:numId w:val="441"/>
        </w:numPr>
      </w:pPr>
      <w:r w:rsidRPr="005A39BA">
        <w:rPr>
          <w:lang w:val="en-US"/>
        </w:rPr>
        <w:t>Swagger</w:t>
      </w:r>
      <w:r w:rsidRPr="003D38DB">
        <w:t xml:space="preserve"> </w:t>
      </w:r>
      <w:r w:rsidRPr="005A39BA">
        <w:rPr>
          <w:lang w:val="en-US"/>
        </w:rPr>
        <w:t>UI</w:t>
      </w:r>
      <w:r w:rsidRPr="003D38DB">
        <w:t xml:space="preserve">: Это визуальное представление спецификации </w:t>
      </w:r>
      <w:r w:rsidRPr="005A39BA">
        <w:rPr>
          <w:lang w:val="en-US"/>
        </w:rPr>
        <w:t>OpenAPI</w:t>
      </w:r>
      <w:r w:rsidRPr="003D38DB">
        <w:t xml:space="preserve">, которое создает интерфейс документации </w:t>
      </w:r>
      <w:r w:rsidRPr="005A39BA">
        <w:rPr>
          <w:lang w:val="en-US"/>
        </w:rPr>
        <w:t>API</w:t>
      </w:r>
      <w:r w:rsidRPr="003D38DB">
        <w:t xml:space="preserve">. </w:t>
      </w:r>
      <w:r w:rsidRPr="005A39BA">
        <w:rPr>
          <w:lang w:val="en-US"/>
        </w:rPr>
        <w:t>Swagger</w:t>
      </w:r>
      <w:r w:rsidRPr="003D38DB">
        <w:t xml:space="preserve"> </w:t>
      </w:r>
      <w:r w:rsidRPr="005A39BA">
        <w:rPr>
          <w:lang w:val="en-US"/>
        </w:rPr>
        <w:t>UI</w:t>
      </w:r>
      <w:r w:rsidRPr="003D38DB">
        <w:t xml:space="preserve"> позволяет разработчикам легко понять, как работает </w:t>
      </w:r>
      <w:r w:rsidRPr="005A39BA">
        <w:rPr>
          <w:lang w:val="en-US"/>
        </w:rPr>
        <w:t>API</w:t>
      </w:r>
      <w:r w:rsidRPr="003D38DB">
        <w:t>, и позволяет пользователям протестиро</w:t>
      </w:r>
      <w:r w:rsidR="005A39BA">
        <w:t>вать и взаимодействовать с ним.</w:t>
      </w:r>
    </w:p>
    <w:p w14:paraId="71763198" w14:textId="5E826915" w:rsidR="003D38DB" w:rsidRPr="003D38DB" w:rsidRDefault="003D38DB" w:rsidP="0098149F">
      <w:pPr>
        <w:pStyle w:val="a3"/>
        <w:numPr>
          <w:ilvl w:val="0"/>
          <w:numId w:val="441"/>
        </w:numPr>
      </w:pPr>
      <w:r w:rsidRPr="005A39BA">
        <w:rPr>
          <w:lang w:val="en-US"/>
        </w:rPr>
        <w:t>Swagger</w:t>
      </w:r>
      <w:r w:rsidRPr="003D38DB">
        <w:t xml:space="preserve"> </w:t>
      </w:r>
      <w:r w:rsidRPr="005A39BA">
        <w:rPr>
          <w:lang w:val="en-US"/>
        </w:rPr>
        <w:t>Editor</w:t>
      </w:r>
      <w:r w:rsidRPr="003D38DB">
        <w:t xml:space="preserve">: Это инструмент для создания и редактирования спецификации </w:t>
      </w:r>
      <w:r w:rsidRPr="005A39BA">
        <w:rPr>
          <w:lang w:val="en-US"/>
        </w:rPr>
        <w:t>OpenAPI</w:t>
      </w:r>
      <w:r w:rsidRPr="003D38DB">
        <w:t xml:space="preserve">. </w:t>
      </w:r>
      <w:r w:rsidRPr="005A39BA">
        <w:rPr>
          <w:lang w:val="en-US"/>
        </w:rPr>
        <w:t>Swagger</w:t>
      </w:r>
      <w:r w:rsidRPr="003D38DB">
        <w:t xml:space="preserve"> </w:t>
      </w:r>
      <w:r w:rsidRPr="005A39BA">
        <w:rPr>
          <w:lang w:val="en-US"/>
        </w:rPr>
        <w:t>Editor</w:t>
      </w:r>
      <w:r w:rsidRPr="003D38DB">
        <w:t xml:space="preserve"> предоставляет редактор с автодополнением и валидацией, что помогает разработчикам создавать корректную спецификацию.</w:t>
      </w:r>
    </w:p>
    <w:p w14:paraId="5E598C07" w14:textId="77777777" w:rsidR="003D38DB" w:rsidRPr="003D38DB" w:rsidRDefault="003D38DB" w:rsidP="003D38DB"/>
    <w:p w14:paraId="2C5DD378" w14:textId="77777777" w:rsidR="003D38DB" w:rsidRPr="003D38DB" w:rsidRDefault="003D38DB" w:rsidP="003D38DB">
      <w:r w:rsidRPr="003D38DB">
        <w:t xml:space="preserve">Использование </w:t>
      </w:r>
      <w:r w:rsidRPr="003D38DB">
        <w:rPr>
          <w:lang w:val="en-US"/>
        </w:rPr>
        <w:t>OpenAPI</w:t>
      </w:r>
      <w:r w:rsidRPr="003D38DB">
        <w:t xml:space="preserve"> имеет ряд преимуществ, таких как:</w:t>
      </w:r>
    </w:p>
    <w:p w14:paraId="26865DCA" w14:textId="77777777" w:rsidR="003D38DB" w:rsidRPr="003D38DB" w:rsidRDefault="003D38DB" w:rsidP="003D38DB"/>
    <w:p w14:paraId="329C05BF" w14:textId="241FF037" w:rsidR="003D38DB" w:rsidRPr="003D38DB" w:rsidRDefault="003D38DB" w:rsidP="0098149F">
      <w:pPr>
        <w:pStyle w:val="a3"/>
        <w:numPr>
          <w:ilvl w:val="0"/>
          <w:numId w:val="442"/>
        </w:numPr>
      </w:pPr>
      <w:r w:rsidRPr="003D38DB">
        <w:t xml:space="preserve">Легкая документация: </w:t>
      </w:r>
      <w:r w:rsidRPr="005A39BA">
        <w:rPr>
          <w:lang w:val="en-US"/>
        </w:rPr>
        <w:t>OpenAPI</w:t>
      </w:r>
      <w:r w:rsidRPr="003D38DB">
        <w:t xml:space="preserve"> позволяет создавать понятную и полную документацию </w:t>
      </w:r>
      <w:r w:rsidRPr="005A39BA">
        <w:rPr>
          <w:lang w:val="en-US"/>
        </w:rPr>
        <w:t>API</w:t>
      </w:r>
      <w:r w:rsidRPr="003D38DB">
        <w:t xml:space="preserve">. Разработчики и потребители </w:t>
      </w:r>
      <w:r w:rsidRPr="005A39BA">
        <w:rPr>
          <w:lang w:val="en-US"/>
        </w:rPr>
        <w:t>API</w:t>
      </w:r>
      <w:r w:rsidRPr="003D38DB">
        <w:t xml:space="preserve"> могут легко понять, как использовать </w:t>
      </w:r>
      <w:r w:rsidRPr="005A39BA">
        <w:rPr>
          <w:lang w:val="en-US"/>
        </w:rPr>
        <w:t>API</w:t>
      </w:r>
      <w:r w:rsidR="005A39BA">
        <w:t xml:space="preserve"> и какие данные ожидаются.</w:t>
      </w:r>
    </w:p>
    <w:p w14:paraId="46987866" w14:textId="135DE228" w:rsidR="003D38DB" w:rsidRPr="003D38DB" w:rsidRDefault="003D38DB" w:rsidP="0098149F">
      <w:pPr>
        <w:pStyle w:val="a3"/>
        <w:numPr>
          <w:ilvl w:val="0"/>
          <w:numId w:val="442"/>
        </w:numPr>
      </w:pPr>
      <w:r w:rsidRPr="003D38DB">
        <w:t xml:space="preserve">Генерация автоматического кода: Спецификация </w:t>
      </w:r>
      <w:r w:rsidRPr="005A39BA">
        <w:rPr>
          <w:lang w:val="en-US"/>
        </w:rPr>
        <w:t>OpenAPI</w:t>
      </w:r>
      <w:r w:rsidRPr="003D38DB">
        <w:t xml:space="preserve"> может быть использована для генерации кода клиента и сервера. Это упрощает ин</w:t>
      </w:r>
      <w:r w:rsidR="005A39BA">
        <w:t>теграцию и ускоряет разработку.</w:t>
      </w:r>
    </w:p>
    <w:p w14:paraId="624FC708" w14:textId="7C0568B3" w:rsidR="003D38DB" w:rsidRPr="003D38DB" w:rsidRDefault="003D38DB" w:rsidP="0098149F">
      <w:pPr>
        <w:pStyle w:val="a3"/>
        <w:numPr>
          <w:ilvl w:val="0"/>
          <w:numId w:val="442"/>
        </w:numPr>
      </w:pPr>
      <w:r w:rsidRPr="003D38DB">
        <w:t xml:space="preserve">Совместная работа: </w:t>
      </w:r>
      <w:r w:rsidRPr="005A39BA">
        <w:rPr>
          <w:lang w:val="en-US"/>
        </w:rPr>
        <w:t>OpenAPI</w:t>
      </w:r>
      <w:r w:rsidRPr="003D38DB">
        <w:t xml:space="preserve"> предоставляет явные и понятные правила, которые помогают всем участникам разработки сотрудничать в процессе разработки </w:t>
      </w:r>
      <w:r w:rsidRPr="005A39BA">
        <w:rPr>
          <w:lang w:val="en-US"/>
        </w:rPr>
        <w:t>API</w:t>
      </w:r>
      <w:r w:rsidRPr="003D38DB">
        <w:t>.</w:t>
      </w:r>
    </w:p>
    <w:p w14:paraId="29935FEA" w14:textId="77777777" w:rsidR="003D38DB" w:rsidRPr="003D38DB" w:rsidRDefault="003D38DB" w:rsidP="003D38DB"/>
    <w:p w14:paraId="2FD9AAB7" w14:textId="15D35DF7" w:rsidR="003D38DB" w:rsidRPr="003D38DB" w:rsidRDefault="003D38DB" w:rsidP="003D38DB">
      <w:r w:rsidRPr="003D38DB">
        <w:rPr>
          <w:lang w:val="en-US"/>
        </w:rPr>
        <w:t>OpenAPI</w:t>
      </w:r>
      <w:r w:rsidRPr="003D38DB">
        <w:t xml:space="preserve"> является популярным инструментом для проектирования и документирования </w:t>
      </w:r>
      <w:r w:rsidRPr="003D38DB">
        <w:rPr>
          <w:lang w:val="en-US"/>
        </w:rPr>
        <w:t>API</w:t>
      </w:r>
      <w:r w:rsidRPr="003D38DB">
        <w:t>, и многие компании используют его для упрощения разработки и интеграции.</w:t>
      </w:r>
    </w:p>
    <w:p w14:paraId="0D9B228F" w14:textId="1389847F" w:rsidR="003D38DB" w:rsidRPr="003D38DB" w:rsidRDefault="003D38DB" w:rsidP="003D38DB"/>
    <w:p w14:paraId="1DACA6A0" w14:textId="77777777" w:rsidR="003D38DB" w:rsidRPr="003D38DB" w:rsidRDefault="003D38DB" w:rsidP="003D38DB"/>
    <w:p w14:paraId="1663F671" w14:textId="0380FB3B" w:rsidR="00D15391" w:rsidRDefault="00D15391" w:rsidP="00C7518C">
      <w:pPr>
        <w:pStyle w:val="2"/>
      </w:pPr>
      <w:r>
        <w:rPr>
          <w:lang w:val="en-US"/>
        </w:rPr>
        <w:t>Q</w:t>
      </w:r>
      <w:r w:rsidRPr="00D15391">
        <w:t>18. Тестирование микросервисов</w:t>
      </w:r>
    </w:p>
    <w:p w14:paraId="0632B545" w14:textId="6260B955" w:rsidR="003D38DB" w:rsidRDefault="003D38DB" w:rsidP="003D38DB"/>
    <w:p w14:paraId="656806A1" w14:textId="77777777" w:rsidR="003D38DB" w:rsidRDefault="003D38DB" w:rsidP="003D38DB">
      <w:r>
        <w:t>Тестирование микросервисов играет ключевую роль в обеспечении их качества и надежности. Вот некоторые аспекты, которые следует учесть при тестировании микросервисов:</w:t>
      </w:r>
    </w:p>
    <w:p w14:paraId="62D34134" w14:textId="77777777" w:rsidR="003D38DB" w:rsidRDefault="003D38DB" w:rsidP="003D38DB"/>
    <w:p w14:paraId="10628E88" w14:textId="79BD6C6F" w:rsidR="003D38DB" w:rsidRDefault="003D38DB" w:rsidP="0098149F">
      <w:pPr>
        <w:pStyle w:val="a3"/>
        <w:numPr>
          <w:ilvl w:val="0"/>
          <w:numId w:val="443"/>
        </w:numPr>
      </w:pPr>
      <w:r>
        <w:t>Unit-тестирование: Начните с написания юнит-тестов для каждого микросервиса, чтобы проверить, правильно ли работает каждый компонент отдельно. Используйте фреймворки тестирования, такие как JUnit или PyTest, чтобы покрыть фу</w:t>
      </w:r>
      <w:r w:rsidR="005A39BA">
        <w:t>нкциональность каждого сервиса.</w:t>
      </w:r>
    </w:p>
    <w:p w14:paraId="710955C8" w14:textId="064CCE38" w:rsidR="003D38DB" w:rsidRDefault="003D38DB" w:rsidP="0098149F">
      <w:pPr>
        <w:pStyle w:val="a3"/>
        <w:numPr>
          <w:ilvl w:val="0"/>
          <w:numId w:val="443"/>
        </w:numPr>
      </w:pPr>
      <w:r>
        <w:t xml:space="preserve">Интеграционное тестирование: После успешного прохождения юнит-тестов проведите интеграционное тестирование для проверки взаимодействия между микросервисами. Здесь вы будете тестировать функциональность, относящуюся к обмену данными и </w:t>
      </w:r>
      <w:r w:rsidR="005A39BA">
        <w:t>взаимодействию между сервисами.</w:t>
      </w:r>
    </w:p>
    <w:p w14:paraId="65C36BE0" w14:textId="6D7918D3" w:rsidR="003D38DB" w:rsidRDefault="003D38DB" w:rsidP="0098149F">
      <w:pPr>
        <w:pStyle w:val="a3"/>
        <w:numPr>
          <w:ilvl w:val="0"/>
          <w:numId w:val="443"/>
        </w:numPr>
      </w:pPr>
      <w:r>
        <w:t xml:space="preserve">Тестирование с использованием контейнеров: Используйте контейнеры, такие как Docker, для создания изолированных сред выполнения микросервисов. Это поможет вам воспроизводить окружение и упростит развертывание </w:t>
      </w:r>
      <w:r w:rsidR="005A39BA">
        <w:t>микросервисов для тестирования.</w:t>
      </w:r>
    </w:p>
    <w:p w14:paraId="6518D9E9" w14:textId="4C6D1536" w:rsidR="003D38DB" w:rsidRDefault="003D38DB" w:rsidP="0098149F">
      <w:pPr>
        <w:pStyle w:val="a3"/>
        <w:numPr>
          <w:ilvl w:val="0"/>
          <w:numId w:val="443"/>
        </w:numPr>
      </w:pPr>
      <w:r>
        <w:t xml:space="preserve">Тестирование с использованием тестовых двойников: Вместо тестирования микросервисов в реальном окружении вы можете использовать тестовые двойники, такие как заглушки, моки или шпионы, чтобы изолировать сервисы от внешних зависимостей. Это позволит вам сосредоточиться на тестировании самого сервиса без </w:t>
      </w:r>
      <w:r w:rsidR="005A39BA">
        <w:t>вызова реальных внешних систем.</w:t>
      </w:r>
    </w:p>
    <w:p w14:paraId="363FAE11" w14:textId="0F09A871" w:rsidR="003D38DB" w:rsidRDefault="003D38DB" w:rsidP="0098149F">
      <w:pPr>
        <w:pStyle w:val="a3"/>
        <w:numPr>
          <w:ilvl w:val="0"/>
          <w:numId w:val="443"/>
        </w:numPr>
      </w:pPr>
      <w:r>
        <w:t>Тестирование отказоустойчивости: Проведите тесты, чтобы проверить, как микросервисы обрабатывают отказы или неполадки в других сервисах или зависимостях. С помощью инструментов, таких как Chaos Monkey, можно проводить тестирование стойкости к отказам и проверять, насколько система остается работоспособной при отклю</w:t>
      </w:r>
      <w:r w:rsidR="005A39BA">
        <w:t>чении определенных компонентов.</w:t>
      </w:r>
    </w:p>
    <w:p w14:paraId="26A3B29A" w14:textId="30ABA59D" w:rsidR="003D38DB" w:rsidRDefault="003D38DB" w:rsidP="0098149F">
      <w:pPr>
        <w:pStyle w:val="a3"/>
        <w:numPr>
          <w:ilvl w:val="0"/>
          <w:numId w:val="443"/>
        </w:numPr>
      </w:pPr>
      <w:r>
        <w:t>Производительность и нагрузочное тестирование: Проведите тестирование производительности и нагрузки для проверки, как микросервисы масштабируются и справляются с высокими нагрузками. Это позволит выявить узкие места и проанализировать, какие с</w:t>
      </w:r>
      <w:r w:rsidR="005A39BA">
        <w:t>ервисы нуждаются в оптимизации.</w:t>
      </w:r>
    </w:p>
    <w:p w14:paraId="71077A2F" w14:textId="73B6131B" w:rsidR="003D38DB" w:rsidRDefault="003D38DB" w:rsidP="0098149F">
      <w:pPr>
        <w:pStyle w:val="a3"/>
        <w:numPr>
          <w:ilvl w:val="0"/>
          <w:numId w:val="443"/>
        </w:numPr>
      </w:pPr>
      <w:r>
        <w:t>Автоматизация: Автоматизируйте тестирование микросервисов, чтобы облегчить процесс тестирования и обеспечить его повторяемость. Используйте инструменты автоматизации тестирования, такие как Selenium, JMeter или Postman, чтобы создавать и запускать тесты автоматически.</w:t>
      </w:r>
    </w:p>
    <w:p w14:paraId="46E75EC6" w14:textId="77777777" w:rsidR="003D38DB" w:rsidRDefault="003D38DB" w:rsidP="003D38DB"/>
    <w:p w14:paraId="33B2E498" w14:textId="352BBBF4" w:rsidR="003D38DB" w:rsidRDefault="003D38DB" w:rsidP="003D38DB">
      <w:r>
        <w:t>Важно также помнить, что тестирование микросервисов должно быть непрерывным и включено в CI/CD процесс, чтобы обнаруживать и исправлять проблемы уже на ранних стадиях разработки и развертывания.</w:t>
      </w:r>
    </w:p>
    <w:p w14:paraId="0736AC0C" w14:textId="77777777" w:rsidR="003D38DB" w:rsidRPr="003D38DB" w:rsidRDefault="003D38DB" w:rsidP="003D38DB"/>
    <w:p w14:paraId="2FFE3D53" w14:textId="5772F996" w:rsidR="00D15391" w:rsidRDefault="00D15391" w:rsidP="00C7518C">
      <w:pPr>
        <w:pStyle w:val="2"/>
      </w:pPr>
      <w:r>
        <w:rPr>
          <w:lang w:val="en-US"/>
        </w:rPr>
        <w:t>Q</w:t>
      </w:r>
      <w:r w:rsidRPr="00D15391">
        <w:t>19 Распределенная трассировка</w:t>
      </w:r>
    </w:p>
    <w:p w14:paraId="70DDD64B" w14:textId="0972DD2E" w:rsidR="003D38DB" w:rsidRDefault="003D38DB" w:rsidP="003D38DB"/>
    <w:p w14:paraId="6D9BB2D7" w14:textId="768E8DF7" w:rsidR="003D38DB" w:rsidRDefault="003D38DB" w:rsidP="003D38DB">
      <w:r>
        <w:t>Распределенная трассировка (Distributed Tracing) это методология отслеживания и анализа пути выполнения запроса или транзакции через распределенную систему или микросервисную архитектуру.</w:t>
      </w:r>
    </w:p>
    <w:p w14:paraId="0928C6B3" w14:textId="77777777" w:rsidR="003D38DB" w:rsidRDefault="003D38DB" w:rsidP="003D38DB"/>
    <w:p w14:paraId="7C5B8223" w14:textId="77777777" w:rsidR="003D38DB" w:rsidRDefault="003D38DB" w:rsidP="003D38DB">
      <w:r>
        <w:t>Основная идея распределенной трассировки заключается в инструментировании кода каждого сервиса в системе, чтобы получить информацию о прохождении запроса от начала до конца. Каждый компонент системы, через который проходит запрос, генерирует уникальный идентификатор трассировки (trace ID) и присваивает его каждому запросу. Далее, этот ID передается от сервиса к сервису, каждый из которых добавляет свой след в составной трассировки.</w:t>
      </w:r>
    </w:p>
    <w:p w14:paraId="5D9C72FF" w14:textId="77777777" w:rsidR="003D38DB" w:rsidRDefault="003D38DB" w:rsidP="003D38DB"/>
    <w:p w14:paraId="55F48B42" w14:textId="77777777" w:rsidR="003D38DB" w:rsidRDefault="003D38DB" w:rsidP="003D38DB">
      <w:r>
        <w:t>Важные компоненты распределенной трассировки включают:</w:t>
      </w:r>
    </w:p>
    <w:p w14:paraId="218F4F06" w14:textId="77777777" w:rsidR="003D38DB" w:rsidRDefault="003D38DB" w:rsidP="003D38DB"/>
    <w:p w14:paraId="10F71D68" w14:textId="1BCF8028" w:rsidR="003D38DB" w:rsidRDefault="003D38DB" w:rsidP="0098149F">
      <w:pPr>
        <w:pStyle w:val="a3"/>
        <w:numPr>
          <w:ilvl w:val="0"/>
          <w:numId w:val="444"/>
        </w:numPr>
      </w:pPr>
      <w:r>
        <w:t xml:space="preserve">Trace ID: Уникальный идентификатор, присваиваемый каждой трассировке. Этот ID используется для ассоциации всех следов, связанных с </w:t>
      </w:r>
      <w:r w:rsidR="005A39BA">
        <w:t>одним запросом или транзакцией.</w:t>
      </w:r>
    </w:p>
    <w:p w14:paraId="0D097AFF" w14:textId="2573E519" w:rsidR="003D38DB" w:rsidRDefault="003D38DB" w:rsidP="0098149F">
      <w:pPr>
        <w:pStyle w:val="a3"/>
        <w:numPr>
          <w:ilvl w:val="0"/>
          <w:numId w:val="444"/>
        </w:numPr>
      </w:pPr>
      <w:r>
        <w:t xml:space="preserve">Trace Context: Контекст трассировки, передающийся от сервиса к сервису, чтобы связать их следы в </w:t>
      </w:r>
      <w:r w:rsidR="005A39BA">
        <w:t>единый путь выполнения запроса.</w:t>
      </w:r>
    </w:p>
    <w:p w14:paraId="4D86EDEE" w14:textId="354B2FDC" w:rsidR="003D38DB" w:rsidRDefault="003D38DB" w:rsidP="0098149F">
      <w:pPr>
        <w:pStyle w:val="a3"/>
        <w:numPr>
          <w:ilvl w:val="0"/>
          <w:numId w:val="444"/>
        </w:numPr>
      </w:pPr>
      <w:r>
        <w:t>Spans: Spans это отдельные следы в составной трассировке. Они представляют собой измерения времени и события, проис</w:t>
      </w:r>
      <w:r w:rsidR="005A39BA">
        <w:t>ходящие внутри каждого сервиса.</w:t>
      </w:r>
    </w:p>
    <w:p w14:paraId="7EE01D24" w14:textId="40BE54B3" w:rsidR="003D38DB" w:rsidRDefault="003D38DB" w:rsidP="0098149F">
      <w:pPr>
        <w:pStyle w:val="a3"/>
        <w:numPr>
          <w:ilvl w:val="0"/>
          <w:numId w:val="444"/>
        </w:numPr>
      </w:pPr>
      <w:r>
        <w:t xml:space="preserve">Trace Collection: Отслеживание и сбор данных о трассировке, включая информацию о времени выполнения, ошибках </w:t>
      </w:r>
      <w:r w:rsidR="005A39BA">
        <w:t>и зависимостях между сервисами.</w:t>
      </w:r>
    </w:p>
    <w:p w14:paraId="60BFA1F0" w14:textId="4D418B71" w:rsidR="003D38DB" w:rsidRDefault="003D38DB" w:rsidP="0098149F">
      <w:pPr>
        <w:pStyle w:val="a3"/>
        <w:numPr>
          <w:ilvl w:val="0"/>
          <w:numId w:val="444"/>
        </w:numPr>
      </w:pPr>
      <w:r>
        <w:t xml:space="preserve">Trace Visualization: Возможность визуализации трассировок для обнаружения долгих или проблемных запросов, выявления узких мест и </w:t>
      </w:r>
      <w:r w:rsidR="005A39BA">
        <w:t>оптимизации производительности.</w:t>
      </w:r>
    </w:p>
    <w:p w14:paraId="32B460E9" w14:textId="37544A29" w:rsidR="003D38DB" w:rsidRDefault="003D38DB" w:rsidP="0098149F">
      <w:pPr>
        <w:pStyle w:val="a3"/>
        <w:numPr>
          <w:ilvl w:val="0"/>
          <w:numId w:val="444"/>
        </w:numPr>
      </w:pPr>
      <w:r>
        <w:t>Trace Analysis: Анализ трассировочных данных для выявления проблем и улучшения производительности. Это может включать идентификацию узких мест в системе, обнаружение ошибок и оптимизацию путей выполнения.</w:t>
      </w:r>
    </w:p>
    <w:p w14:paraId="4CF693A0" w14:textId="77777777" w:rsidR="003D38DB" w:rsidRDefault="003D38DB" w:rsidP="003D38DB"/>
    <w:p w14:paraId="169BF0C6" w14:textId="2A8A37D2" w:rsidR="003D38DB" w:rsidRDefault="003D38DB" w:rsidP="003D38DB">
      <w:r>
        <w:t>Распределенная трассировка позволяет предоставить глубокий анализ прохождения запроса через сложные распределенные системы, упростить отладку и оптимизировать производительность, обеспечивая полное представление о пути запроса внутри системы.</w:t>
      </w:r>
    </w:p>
    <w:p w14:paraId="377ED4D2" w14:textId="17B74BCA" w:rsidR="003D38DB" w:rsidRDefault="003D38DB" w:rsidP="003D38DB"/>
    <w:p w14:paraId="6DE35381" w14:textId="77777777" w:rsidR="003D38DB" w:rsidRPr="003D38DB" w:rsidRDefault="003D38DB" w:rsidP="003D38DB"/>
    <w:p w14:paraId="79ABC445" w14:textId="450774DF" w:rsidR="00D15391" w:rsidRPr="00BA5DB6" w:rsidRDefault="00D15391" w:rsidP="00C7518C">
      <w:pPr>
        <w:pStyle w:val="2"/>
      </w:pPr>
      <w:r>
        <w:rPr>
          <w:lang w:val="en-US"/>
        </w:rPr>
        <w:t>Q</w:t>
      </w:r>
      <w:r w:rsidRPr="00D15391">
        <w:t xml:space="preserve">20. Принцип </w:t>
      </w:r>
      <w:r>
        <w:rPr>
          <w:lang w:val="en-US"/>
        </w:rPr>
        <w:t>DRY</w:t>
      </w:r>
    </w:p>
    <w:p w14:paraId="4A1B7656" w14:textId="1A97AD97" w:rsidR="003D38DB" w:rsidRPr="00BA5DB6" w:rsidRDefault="003D38DB" w:rsidP="003D38DB"/>
    <w:p w14:paraId="1B7C9CA8" w14:textId="6DC2865D" w:rsidR="003D38DB" w:rsidRPr="003D38DB" w:rsidRDefault="003D38DB" w:rsidP="003D38DB">
      <w:r w:rsidRPr="003D38DB">
        <w:t xml:space="preserve">Принцип </w:t>
      </w:r>
      <w:r w:rsidRPr="003D38DB">
        <w:rPr>
          <w:lang w:val="en-US"/>
        </w:rPr>
        <w:t>DRY</w:t>
      </w:r>
      <w:r w:rsidRPr="003D38DB">
        <w:t xml:space="preserve"> (</w:t>
      </w:r>
      <w:r w:rsidRPr="003D38DB">
        <w:rPr>
          <w:lang w:val="en-US"/>
        </w:rPr>
        <w:t>Don</w:t>
      </w:r>
      <w:r w:rsidRPr="003D38DB">
        <w:t>'</w:t>
      </w:r>
      <w:r w:rsidRPr="003D38DB">
        <w:rPr>
          <w:lang w:val="en-US"/>
        </w:rPr>
        <w:t>t</w:t>
      </w:r>
      <w:r w:rsidRPr="003D38DB">
        <w:t xml:space="preserve"> </w:t>
      </w:r>
      <w:r w:rsidRPr="003D38DB">
        <w:rPr>
          <w:lang w:val="en-US"/>
        </w:rPr>
        <w:t>Repeat</w:t>
      </w:r>
      <w:r w:rsidRPr="003D38DB">
        <w:t xml:space="preserve"> </w:t>
      </w:r>
      <w:r w:rsidRPr="003D38DB">
        <w:rPr>
          <w:lang w:val="en-US"/>
        </w:rPr>
        <w:t>Yourself</w:t>
      </w:r>
      <w:r w:rsidRPr="003D38DB">
        <w:t xml:space="preserve">) это принцип разработки программного обеспечения, который призывает избегать дублирования кода или данных в системе. Основная идея принципа </w:t>
      </w:r>
      <w:r w:rsidRPr="003D38DB">
        <w:rPr>
          <w:lang w:val="en-US"/>
        </w:rPr>
        <w:t>DRY</w:t>
      </w:r>
      <w:r w:rsidRPr="003D38DB">
        <w:t xml:space="preserve"> заключается в том, чтобы иметь единственный источник правды для каждого элемента в системе.</w:t>
      </w:r>
    </w:p>
    <w:p w14:paraId="16928684" w14:textId="77777777" w:rsidR="003D38DB" w:rsidRPr="003D38DB" w:rsidRDefault="003D38DB" w:rsidP="003D38DB"/>
    <w:p w14:paraId="0E3F333F" w14:textId="77777777" w:rsidR="003D38DB" w:rsidRPr="003D38DB" w:rsidRDefault="003D38DB" w:rsidP="003D38DB">
      <w:r w:rsidRPr="003D38DB">
        <w:t>Если мы повторяем тот же самый код или данные в разных частях системы, это может привести к следующим проблемам:</w:t>
      </w:r>
    </w:p>
    <w:p w14:paraId="299DC1B1" w14:textId="77777777" w:rsidR="003D38DB" w:rsidRPr="003D38DB" w:rsidRDefault="003D38DB" w:rsidP="003D38DB"/>
    <w:p w14:paraId="737E054F" w14:textId="3E4D86E2" w:rsidR="003D38DB" w:rsidRPr="003D38DB" w:rsidRDefault="003D38DB" w:rsidP="0098149F">
      <w:pPr>
        <w:pStyle w:val="a3"/>
        <w:numPr>
          <w:ilvl w:val="0"/>
          <w:numId w:val="445"/>
        </w:numPr>
      </w:pPr>
      <w:r w:rsidRPr="003D38DB">
        <w:t xml:space="preserve">Дублирование ошибок: Если ошибка возникает в дублированном коде, нам придется вносить исправления в каждом месте, где он был скопирован. Это увеличивает сложность поддержки </w:t>
      </w:r>
      <w:r w:rsidR="005A39BA">
        <w:t>и риски появления новых ошибок.</w:t>
      </w:r>
    </w:p>
    <w:p w14:paraId="135A54BD" w14:textId="13CE85AD" w:rsidR="003D38DB" w:rsidRPr="003D38DB" w:rsidRDefault="003D38DB" w:rsidP="0098149F">
      <w:pPr>
        <w:pStyle w:val="a3"/>
        <w:numPr>
          <w:ilvl w:val="0"/>
          <w:numId w:val="445"/>
        </w:numPr>
      </w:pPr>
      <w:r w:rsidRPr="003D38DB">
        <w:t>Усложнение изменений: Если нам нужно внести изменения в функциональность или данные, которые повторяются в разных частях системы, это потребует изменений в каждом месте. Это увеличивает объем работы и вероятность</w:t>
      </w:r>
      <w:r w:rsidR="005A39BA">
        <w:t xml:space="preserve"> ошибок при внесении изменений.</w:t>
      </w:r>
    </w:p>
    <w:p w14:paraId="0B7187F7" w14:textId="442B7E08" w:rsidR="003D38DB" w:rsidRPr="003D38DB" w:rsidRDefault="003D38DB" w:rsidP="0098149F">
      <w:pPr>
        <w:pStyle w:val="a3"/>
        <w:numPr>
          <w:ilvl w:val="0"/>
          <w:numId w:val="445"/>
        </w:numPr>
      </w:pPr>
      <w:r w:rsidRPr="003D38DB">
        <w:t>Усложнение чтения и понимания кода: Если дублирующийся код разбросан по разным частям системы, это затрудняет понимание полной логики и функционирования системы. Это может повлиять на производительность разработчиков и усложнить поддержку системы.</w:t>
      </w:r>
    </w:p>
    <w:p w14:paraId="1D79D624" w14:textId="77777777" w:rsidR="003D38DB" w:rsidRPr="003D38DB" w:rsidRDefault="003D38DB" w:rsidP="003D38DB"/>
    <w:p w14:paraId="6618DA86" w14:textId="77777777" w:rsidR="003D38DB" w:rsidRPr="003D38DB" w:rsidRDefault="003D38DB" w:rsidP="003D38DB">
      <w:r w:rsidRPr="003D38DB">
        <w:t xml:space="preserve">Принцип </w:t>
      </w:r>
      <w:r w:rsidRPr="003D38DB">
        <w:rPr>
          <w:lang w:val="en-US"/>
        </w:rPr>
        <w:t>DRY</w:t>
      </w:r>
      <w:r w:rsidRPr="003D38DB">
        <w:t xml:space="preserve"> рекомендует следующие подходы:</w:t>
      </w:r>
    </w:p>
    <w:p w14:paraId="62843067" w14:textId="77777777" w:rsidR="003D38DB" w:rsidRPr="003D38DB" w:rsidRDefault="003D38DB" w:rsidP="003D38DB"/>
    <w:p w14:paraId="6A1EF71E" w14:textId="739FEE16" w:rsidR="003D38DB" w:rsidRPr="003D38DB" w:rsidRDefault="003D38DB" w:rsidP="0098149F">
      <w:pPr>
        <w:pStyle w:val="a3"/>
        <w:numPr>
          <w:ilvl w:val="0"/>
          <w:numId w:val="446"/>
        </w:numPr>
      </w:pPr>
      <w:r w:rsidRPr="003D38DB">
        <w:t>Выделение повторяющегося кода в отдельные функции, классы или модули. Это позволяет использовать один и тот же код из разных мест с</w:t>
      </w:r>
      <w:r w:rsidR="005A39BA">
        <w:t>истемы и избежать дублирования.</w:t>
      </w:r>
    </w:p>
    <w:p w14:paraId="7F9AB881" w14:textId="537E7AEE" w:rsidR="003D38DB" w:rsidRPr="003D38DB" w:rsidRDefault="003D38DB" w:rsidP="0098149F">
      <w:pPr>
        <w:pStyle w:val="a3"/>
        <w:numPr>
          <w:ilvl w:val="0"/>
          <w:numId w:val="446"/>
        </w:numPr>
      </w:pPr>
      <w:r w:rsidRPr="003D38DB">
        <w:t>Использование конфигурации или базы данных для хранения общих данных или параметров. Это позволяет избежать дублирования да</w:t>
      </w:r>
      <w:r w:rsidR="005A39BA">
        <w:t>нных и упростить их обновление.</w:t>
      </w:r>
    </w:p>
    <w:p w14:paraId="6DA5244C" w14:textId="1C880BB3" w:rsidR="003D38DB" w:rsidRPr="003D38DB" w:rsidRDefault="003D38DB" w:rsidP="0098149F">
      <w:pPr>
        <w:pStyle w:val="a3"/>
        <w:numPr>
          <w:ilvl w:val="0"/>
          <w:numId w:val="446"/>
        </w:numPr>
      </w:pPr>
      <w:r w:rsidRPr="003D38DB">
        <w:t>Применение абстракций и шаблонов проектирования, чтобы избегать повторения одной и той же логики или архитектурных решений в разных частях системы.</w:t>
      </w:r>
    </w:p>
    <w:p w14:paraId="736E6620" w14:textId="77777777" w:rsidR="003D38DB" w:rsidRPr="003D38DB" w:rsidRDefault="003D38DB" w:rsidP="003D38DB"/>
    <w:p w14:paraId="47EB465B" w14:textId="6D50D6D4" w:rsidR="003D38DB" w:rsidRPr="003D38DB" w:rsidRDefault="003D38DB" w:rsidP="003D38DB">
      <w:r w:rsidRPr="003D38DB">
        <w:t xml:space="preserve">Внедрение принципа </w:t>
      </w:r>
      <w:r w:rsidRPr="003D38DB">
        <w:rPr>
          <w:lang w:val="en-US"/>
        </w:rPr>
        <w:t>DRY</w:t>
      </w:r>
      <w:r w:rsidRPr="003D38DB">
        <w:t xml:space="preserve"> может улучшить поддерживаемость, читаемость и производительность разработки, уменьшить время разработки и скорректировать вероятность возникновения ошибок.</w:t>
      </w:r>
    </w:p>
    <w:p w14:paraId="493C0D18" w14:textId="77777777" w:rsidR="003D38DB" w:rsidRPr="003D38DB" w:rsidRDefault="003D38DB" w:rsidP="003D38DB"/>
    <w:p w14:paraId="4D957564" w14:textId="1FCF29FD" w:rsidR="00D15391" w:rsidRPr="00BA5DB6" w:rsidRDefault="00D15391" w:rsidP="00C7518C">
      <w:pPr>
        <w:pStyle w:val="2"/>
      </w:pPr>
      <w:r>
        <w:rPr>
          <w:lang w:val="en-US"/>
        </w:rPr>
        <w:t>Q</w:t>
      </w:r>
      <w:r>
        <w:t>21</w:t>
      </w:r>
      <w:r w:rsidRPr="00D15391">
        <w:t xml:space="preserve">. Принцип </w:t>
      </w:r>
      <w:r>
        <w:rPr>
          <w:lang w:val="en-US"/>
        </w:rPr>
        <w:t>KISS</w:t>
      </w:r>
    </w:p>
    <w:p w14:paraId="698A8156" w14:textId="0190A374" w:rsidR="003D38DB" w:rsidRPr="00BA5DB6" w:rsidRDefault="003D38DB" w:rsidP="003D38DB"/>
    <w:p w14:paraId="2176E6B2" w14:textId="5AA99B83" w:rsidR="003D38DB" w:rsidRPr="003D38DB" w:rsidRDefault="003D38DB" w:rsidP="003D38DB">
      <w:r w:rsidRPr="003D38DB">
        <w:t xml:space="preserve">Принцип </w:t>
      </w:r>
      <w:r w:rsidRPr="003D38DB">
        <w:rPr>
          <w:lang w:val="en-US"/>
        </w:rPr>
        <w:t>KISS</w:t>
      </w:r>
      <w:r w:rsidRPr="003D38DB">
        <w:t xml:space="preserve"> (</w:t>
      </w:r>
      <w:r w:rsidRPr="003D38DB">
        <w:rPr>
          <w:lang w:val="en-US"/>
        </w:rPr>
        <w:t>Keep</w:t>
      </w:r>
      <w:r w:rsidRPr="003D38DB">
        <w:t xml:space="preserve"> </w:t>
      </w:r>
      <w:r w:rsidRPr="003D38DB">
        <w:rPr>
          <w:lang w:val="en-US"/>
        </w:rPr>
        <w:t>It</w:t>
      </w:r>
      <w:r w:rsidRPr="003D38DB">
        <w:t xml:space="preserve"> </w:t>
      </w:r>
      <w:r w:rsidRPr="003D38DB">
        <w:rPr>
          <w:lang w:val="en-US"/>
        </w:rPr>
        <w:t>Simple</w:t>
      </w:r>
      <w:r w:rsidRPr="003D38DB">
        <w:t xml:space="preserve">, </w:t>
      </w:r>
      <w:r w:rsidRPr="003D38DB">
        <w:rPr>
          <w:lang w:val="en-US"/>
        </w:rPr>
        <w:t>Stupid</w:t>
      </w:r>
      <w:r w:rsidRPr="003D38DB">
        <w:t>) это принцип дизайна, который призывает создавать простые и понятные решения, избегая излишней сложности.</w:t>
      </w:r>
    </w:p>
    <w:p w14:paraId="697D1001" w14:textId="77777777" w:rsidR="003D38DB" w:rsidRPr="003D38DB" w:rsidRDefault="003D38DB" w:rsidP="003D38DB"/>
    <w:p w14:paraId="7DDBF24B" w14:textId="37BFE900" w:rsidR="003D38DB" w:rsidRPr="003D38DB" w:rsidRDefault="003D38DB" w:rsidP="003D38DB">
      <w:r w:rsidRPr="003D38DB">
        <w:t xml:space="preserve">Основная идея принципа </w:t>
      </w:r>
      <w:r w:rsidRPr="003D38DB">
        <w:rPr>
          <w:lang w:val="en-US"/>
        </w:rPr>
        <w:t>KISS</w:t>
      </w:r>
      <w:r w:rsidRPr="003D38DB">
        <w:t xml:space="preserve"> заключается в том, что простота это ключ к эффективному и понятному дизайну. Чем проще и понятнее решение, тем легче его поддерживать, тестировать, развивать и масштабировать.</w:t>
      </w:r>
    </w:p>
    <w:p w14:paraId="79EB11B7" w14:textId="77777777" w:rsidR="003D38DB" w:rsidRPr="003D38DB" w:rsidRDefault="003D38DB" w:rsidP="003D38DB"/>
    <w:p w14:paraId="4A139E07" w14:textId="77777777" w:rsidR="003D38DB" w:rsidRPr="003D38DB" w:rsidRDefault="003D38DB" w:rsidP="003D38DB">
      <w:r w:rsidRPr="003D38DB">
        <w:t xml:space="preserve">Вот некоторые основные аспекты принципа </w:t>
      </w:r>
      <w:r w:rsidRPr="003D38DB">
        <w:rPr>
          <w:lang w:val="en-US"/>
        </w:rPr>
        <w:t>KISS</w:t>
      </w:r>
      <w:r w:rsidRPr="003D38DB">
        <w:t>:</w:t>
      </w:r>
    </w:p>
    <w:p w14:paraId="6DA258D1" w14:textId="77777777" w:rsidR="003D38DB" w:rsidRPr="003D38DB" w:rsidRDefault="003D38DB" w:rsidP="003D38DB"/>
    <w:p w14:paraId="256D89AC" w14:textId="6EC89D41" w:rsidR="003D38DB" w:rsidRPr="003D38DB" w:rsidRDefault="003D38DB" w:rsidP="0098149F">
      <w:pPr>
        <w:pStyle w:val="a3"/>
        <w:numPr>
          <w:ilvl w:val="0"/>
          <w:numId w:val="447"/>
        </w:numPr>
      </w:pPr>
      <w:r w:rsidRPr="003D38DB">
        <w:t>Избегайте избыточной сложности: Старайтесь избежать создания излишнего количества классов, функций, методов или других элементов. Разбейте сложные задачи на более прос</w:t>
      </w:r>
      <w:r w:rsidR="005A39BA">
        <w:t>тые, легко понятные компоненты.</w:t>
      </w:r>
    </w:p>
    <w:p w14:paraId="281BBFF6" w14:textId="36985E30" w:rsidR="003D38DB" w:rsidRPr="003D38DB" w:rsidRDefault="003D38DB" w:rsidP="0098149F">
      <w:pPr>
        <w:pStyle w:val="a3"/>
        <w:numPr>
          <w:ilvl w:val="0"/>
          <w:numId w:val="447"/>
        </w:numPr>
      </w:pPr>
      <w:r w:rsidRPr="003D38DB">
        <w:t>Поддерживайте единообразие и простоту интерфейсов: Интерфейсы должны быть понятными и простыми для использования. Разработайте их таким образом, чтобы минимизировать сложность взаимодействи</w:t>
      </w:r>
      <w:r w:rsidR="005A39BA">
        <w:t>я с другими элементами системы.</w:t>
      </w:r>
    </w:p>
    <w:p w14:paraId="551D9753" w14:textId="2510B597" w:rsidR="003D38DB" w:rsidRPr="003D38DB" w:rsidRDefault="003D38DB" w:rsidP="0098149F">
      <w:pPr>
        <w:pStyle w:val="a3"/>
        <w:numPr>
          <w:ilvl w:val="0"/>
          <w:numId w:val="447"/>
        </w:numPr>
      </w:pPr>
      <w:r w:rsidRPr="003D38DB">
        <w:t xml:space="preserve">Устраняйте ненужные детали: Избегайте добавления ненужного кода или функциональности. Каждая деталь должна иметь явное назначение </w:t>
      </w:r>
      <w:r w:rsidR="005A39BA">
        <w:t>и добавлять ценность к системе.</w:t>
      </w:r>
    </w:p>
    <w:p w14:paraId="0D2AD0B4" w14:textId="2B37DD8F" w:rsidR="003D38DB" w:rsidRPr="003D38DB" w:rsidRDefault="003D38DB" w:rsidP="0098149F">
      <w:pPr>
        <w:pStyle w:val="a3"/>
        <w:numPr>
          <w:ilvl w:val="0"/>
          <w:numId w:val="447"/>
        </w:numPr>
      </w:pPr>
      <w:r w:rsidRPr="003D38DB">
        <w:t>Упрощайте процессы и процедуры: Используйте простые и понятные методы для выполнения задач. Избегайте избыточных ш</w:t>
      </w:r>
      <w:r w:rsidR="005A39BA">
        <w:t>агов или усложненных процессов.</w:t>
      </w:r>
    </w:p>
    <w:p w14:paraId="3E953EF7" w14:textId="5EE34A3D" w:rsidR="003D38DB" w:rsidRPr="003D38DB" w:rsidRDefault="003D38DB" w:rsidP="0098149F">
      <w:pPr>
        <w:pStyle w:val="a3"/>
        <w:numPr>
          <w:ilvl w:val="0"/>
          <w:numId w:val="447"/>
        </w:numPr>
      </w:pPr>
      <w:r w:rsidRPr="003D38DB">
        <w:t>Ориентируйтесь на самый простой и минимальный подход: Если существует несколько способов решения задачи, выбирайте наиболее простой и понятный.</w:t>
      </w:r>
    </w:p>
    <w:p w14:paraId="7E9D5EB2" w14:textId="77777777" w:rsidR="003D38DB" w:rsidRPr="003D38DB" w:rsidRDefault="003D38DB" w:rsidP="003D38DB"/>
    <w:p w14:paraId="24DB3923" w14:textId="7646D21D" w:rsidR="003D38DB" w:rsidRPr="003D38DB" w:rsidRDefault="003D38DB" w:rsidP="003D38DB">
      <w:r w:rsidRPr="003D38DB">
        <w:t xml:space="preserve">Внедрение принципа </w:t>
      </w:r>
      <w:r w:rsidRPr="003D38DB">
        <w:rPr>
          <w:lang w:val="en-US"/>
        </w:rPr>
        <w:t>KISS</w:t>
      </w:r>
      <w:r w:rsidRPr="003D38DB">
        <w:t xml:space="preserve"> может привести к упрощению разработки, улучшению поддерживаемости и понятности кода, повышению производительности и снижению вероятности ошибок. Этот принцип способствует созданию элегантных и эффективных решений, которые проще понять и использовать.</w:t>
      </w:r>
    </w:p>
    <w:p w14:paraId="6DF2DADB" w14:textId="77777777" w:rsidR="003D38DB" w:rsidRPr="003D38DB" w:rsidRDefault="003D38DB" w:rsidP="003D38DB"/>
    <w:p w14:paraId="240BF466" w14:textId="42A0312B" w:rsidR="00D15391" w:rsidRDefault="00D15391" w:rsidP="00D15391"/>
    <w:p w14:paraId="6F6A4D3B" w14:textId="2187D7A2" w:rsidR="0051268E" w:rsidRPr="0051268E" w:rsidRDefault="00BF1D83" w:rsidP="00C7518C">
      <w:pPr>
        <w:pStyle w:val="ad"/>
      </w:pPr>
      <w:r>
        <w:t>-- Вопросы</w:t>
      </w:r>
      <w:r w:rsidR="0051268E" w:rsidRPr="00A306B2">
        <w:t xml:space="preserve"> на собеседовании </w:t>
      </w:r>
      <w:r w:rsidR="0051268E">
        <w:rPr>
          <w:lang w:val="en-US"/>
        </w:rPr>
        <w:t>SQL</w:t>
      </w:r>
    </w:p>
    <w:p w14:paraId="168B0C79" w14:textId="5C21B104" w:rsidR="0051268E" w:rsidRDefault="0051268E" w:rsidP="00D15391"/>
    <w:p w14:paraId="213F36BD" w14:textId="4514C817" w:rsidR="0051268E" w:rsidRDefault="0051268E" w:rsidP="00C7518C">
      <w:pPr>
        <w:pStyle w:val="2"/>
      </w:pPr>
      <w:r>
        <w:rPr>
          <w:lang w:val="en-US"/>
        </w:rPr>
        <w:t>Q</w:t>
      </w:r>
      <w:r w:rsidRPr="0051268E">
        <w:t xml:space="preserve">1. </w:t>
      </w:r>
      <w:r>
        <w:t>Что такое SQL?</w:t>
      </w:r>
    </w:p>
    <w:p w14:paraId="494D037B" w14:textId="2A8B5974" w:rsidR="003D38DB" w:rsidRDefault="003D38DB" w:rsidP="003D38DB"/>
    <w:p w14:paraId="3EF393D4" w14:textId="055BF27B" w:rsidR="003D38DB" w:rsidRDefault="003D38DB" w:rsidP="003D38DB">
      <w:r w:rsidRPr="003D38DB">
        <w:t>SQL (Structured Query Language) это стандартный язык программирования, используемый для работы с реляционными базами данных. SQL позволяет выполнять различные операции над данными, такие как создание таблиц, вставка, обновление и удаление записей, а также запросы для извлечения информации из базы данных. Он широко используется в различных областях разработки программного обеспечения, включая веб-разработку, анализ данных и управление базами данных. SQL предоставляет мощные инструменты для управления и манипулирования данными.</w:t>
      </w:r>
    </w:p>
    <w:p w14:paraId="05D368CC" w14:textId="1A681036" w:rsidR="003D38DB" w:rsidRDefault="003D38DB" w:rsidP="003D38DB"/>
    <w:p w14:paraId="2542A0A4" w14:textId="77777777" w:rsidR="003D38DB" w:rsidRPr="003D38DB" w:rsidRDefault="003D38DB" w:rsidP="003D38DB"/>
    <w:p w14:paraId="1123BCF1" w14:textId="7DF43807" w:rsidR="0051268E" w:rsidRDefault="0051268E" w:rsidP="00C7518C">
      <w:pPr>
        <w:pStyle w:val="2"/>
      </w:pPr>
      <w:r>
        <w:rPr>
          <w:lang w:val="en-US"/>
        </w:rPr>
        <w:t>Q</w:t>
      </w:r>
      <w:r w:rsidRPr="0051268E">
        <w:t xml:space="preserve">2. </w:t>
      </w:r>
      <w:r>
        <w:t>Какие существуют операторы SQL?</w:t>
      </w:r>
    </w:p>
    <w:p w14:paraId="1D166114" w14:textId="7E96EB8B" w:rsidR="003D38DB" w:rsidRDefault="003D38DB" w:rsidP="003D38DB"/>
    <w:p w14:paraId="5FD8F084" w14:textId="77777777" w:rsidR="003D38DB" w:rsidRDefault="003D38DB" w:rsidP="003D38DB">
      <w:r>
        <w:t>В SQL существует широкий набор операторов, которые позволяют выполнить различные действия с данными. Вот некоторые из наиболее часто используемых операторов SQL:</w:t>
      </w:r>
    </w:p>
    <w:p w14:paraId="208FED5E" w14:textId="77777777" w:rsidR="003D38DB" w:rsidRDefault="003D38DB" w:rsidP="003D38DB"/>
    <w:p w14:paraId="4C91FAD3" w14:textId="39B5C568" w:rsidR="003D38DB" w:rsidRDefault="003D38DB" w:rsidP="0098149F">
      <w:pPr>
        <w:pStyle w:val="a3"/>
        <w:numPr>
          <w:ilvl w:val="0"/>
          <w:numId w:val="448"/>
        </w:numPr>
      </w:pPr>
      <w:r>
        <w:t>SELECT: Используется для выборки данных из базы данных.</w:t>
      </w:r>
    </w:p>
    <w:p w14:paraId="17505C07" w14:textId="0797A135" w:rsidR="003D38DB" w:rsidRDefault="003D38DB" w:rsidP="0098149F">
      <w:pPr>
        <w:pStyle w:val="a3"/>
        <w:numPr>
          <w:ilvl w:val="0"/>
          <w:numId w:val="448"/>
        </w:numPr>
      </w:pPr>
      <w:r>
        <w:t>INSERT: Используется для вставки новых записей в таблицу.</w:t>
      </w:r>
    </w:p>
    <w:p w14:paraId="00E73730" w14:textId="6F6914CC" w:rsidR="003D38DB" w:rsidRDefault="003D38DB" w:rsidP="0098149F">
      <w:pPr>
        <w:pStyle w:val="a3"/>
        <w:numPr>
          <w:ilvl w:val="0"/>
          <w:numId w:val="448"/>
        </w:numPr>
      </w:pPr>
      <w:r>
        <w:t>UPDATE: Используется для обновления существующих записей в таблице.</w:t>
      </w:r>
    </w:p>
    <w:p w14:paraId="413CDA38" w14:textId="2AE32FBC" w:rsidR="003D38DB" w:rsidRDefault="003D38DB" w:rsidP="0098149F">
      <w:pPr>
        <w:pStyle w:val="a3"/>
        <w:numPr>
          <w:ilvl w:val="0"/>
          <w:numId w:val="448"/>
        </w:numPr>
      </w:pPr>
      <w:r>
        <w:t>DELETE: Используется для удаления записей из таблицы.</w:t>
      </w:r>
    </w:p>
    <w:p w14:paraId="568C6F82" w14:textId="6FF6A959" w:rsidR="003D38DB" w:rsidRDefault="003D38DB" w:rsidP="0098149F">
      <w:pPr>
        <w:pStyle w:val="a3"/>
        <w:numPr>
          <w:ilvl w:val="0"/>
          <w:numId w:val="448"/>
        </w:numPr>
      </w:pPr>
      <w:r>
        <w:t>JOIN: Используется для объединения данных из разных таблиц.</w:t>
      </w:r>
    </w:p>
    <w:p w14:paraId="649EB95F" w14:textId="088D9401" w:rsidR="003D38DB" w:rsidRDefault="003D38DB" w:rsidP="0098149F">
      <w:pPr>
        <w:pStyle w:val="a3"/>
        <w:numPr>
          <w:ilvl w:val="0"/>
          <w:numId w:val="448"/>
        </w:numPr>
      </w:pPr>
      <w:r>
        <w:t>WHERE: Используется для задания условий выборки данных.</w:t>
      </w:r>
    </w:p>
    <w:p w14:paraId="383A67F9" w14:textId="5B42B5B6" w:rsidR="003D38DB" w:rsidRDefault="003D38DB" w:rsidP="0098149F">
      <w:pPr>
        <w:pStyle w:val="a3"/>
        <w:numPr>
          <w:ilvl w:val="0"/>
          <w:numId w:val="448"/>
        </w:numPr>
      </w:pPr>
      <w:r>
        <w:t>GROUP BY: Используется для группировки данных по определенным столбцам.</w:t>
      </w:r>
    </w:p>
    <w:p w14:paraId="33B39BF7" w14:textId="61B5E3FF" w:rsidR="003D38DB" w:rsidRDefault="003D38DB" w:rsidP="0098149F">
      <w:pPr>
        <w:pStyle w:val="a3"/>
        <w:numPr>
          <w:ilvl w:val="0"/>
          <w:numId w:val="448"/>
        </w:numPr>
      </w:pPr>
      <w:r>
        <w:t>ORDER BY: Используется для сортировки данных по определенным столбцам.</w:t>
      </w:r>
    </w:p>
    <w:p w14:paraId="0C732AC6" w14:textId="412428B6" w:rsidR="003D38DB" w:rsidRDefault="003D38DB" w:rsidP="0098149F">
      <w:pPr>
        <w:pStyle w:val="a3"/>
        <w:numPr>
          <w:ilvl w:val="0"/>
          <w:numId w:val="448"/>
        </w:numPr>
      </w:pPr>
      <w:r>
        <w:t>HAVING: Используется для задания условий выборки после выполнения группировки данных.</w:t>
      </w:r>
    </w:p>
    <w:p w14:paraId="393CB1D1" w14:textId="4FDE616F" w:rsidR="003D38DB" w:rsidRDefault="003D38DB" w:rsidP="0098149F">
      <w:pPr>
        <w:pStyle w:val="a3"/>
        <w:numPr>
          <w:ilvl w:val="0"/>
          <w:numId w:val="448"/>
        </w:numPr>
      </w:pPr>
      <w:r>
        <w:t>UNION: Используется для объединения результатов двух или более запросов.</w:t>
      </w:r>
    </w:p>
    <w:p w14:paraId="687E6821" w14:textId="77777777" w:rsidR="003D38DB" w:rsidRDefault="003D38DB" w:rsidP="003D38DB"/>
    <w:p w14:paraId="7ED724EF" w14:textId="546DA596" w:rsidR="003D38DB" w:rsidRDefault="003D38DB" w:rsidP="003D38DB">
      <w:r>
        <w:t>Это лишь некоторые из операторов SQL, и существует еще множество других операторов, позволяющих выполнять более сложные действия с данными.</w:t>
      </w:r>
    </w:p>
    <w:p w14:paraId="035A8EC7" w14:textId="442411CE" w:rsidR="003D38DB" w:rsidRDefault="003D38DB" w:rsidP="003D38DB"/>
    <w:p w14:paraId="36CBD771" w14:textId="77777777" w:rsidR="003D38DB" w:rsidRPr="003D38DB" w:rsidRDefault="003D38DB" w:rsidP="003D38DB"/>
    <w:p w14:paraId="23141995" w14:textId="721B0515" w:rsidR="0051268E" w:rsidRDefault="0051268E" w:rsidP="00C7518C">
      <w:pPr>
        <w:pStyle w:val="2"/>
      </w:pPr>
      <w:r>
        <w:rPr>
          <w:lang w:val="en-US"/>
        </w:rPr>
        <w:t>Q</w:t>
      </w:r>
      <w:r w:rsidRPr="0051268E">
        <w:t xml:space="preserve">3. </w:t>
      </w:r>
      <w:r>
        <w:t>Что означает NULL в SQL?</w:t>
      </w:r>
    </w:p>
    <w:p w14:paraId="119EF0FD" w14:textId="198FE537" w:rsidR="003D38DB" w:rsidRDefault="003D38DB" w:rsidP="003D38DB"/>
    <w:p w14:paraId="3694352F" w14:textId="77777777" w:rsidR="003D38DB" w:rsidRDefault="003D38DB" w:rsidP="003D38DB">
      <w:r>
        <w:t xml:space="preserve">В SQL, NULL обозначает отсутствие значения или неопределенное значение. </w:t>
      </w:r>
    </w:p>
    <w:p w14:paraId="6EC928FC" w14:textId="77777777" w:rsidR="003D38DB" w:rsidRDefault="003D38DB" w:rsidP="003D38DB">
      <w:r>
        <w:t>NULL является особым значением, которое может быть использовано в столбцах таблицы. Если столбец имеет значение NULL, это означает, что для данной ячейки нет конкретного значения или значение неизвестно.</w:t>
      </w:r>
    </w:p>
    <w:p w14:paraId="36362E61" w14:textId="77777777" w:rsidR="003D38DB" w:rsidRDefault="003D38DB" w:rsidP="003D38DB">
      <w:r>
        <w:t>NULL отличается от пустого значения или нуля. Пустое значение означает, что ячейка содержит некоторое значение, но оно отсутствует или не определено, а нуль обозначает конкретное значение, равное нулю.</w:t>
      </w:r>
    </w:p>
    <w:p w14:paraId="33D63704" w14:textId="7947C72E" w:rsidR="003D38DB" w:rsidRDefault="003D38DB" w:rsidP="003D38DB">
      <w:r>
        <w:t xml:space="preserve">Когда работаем с данными в SQL, важно правильно обрабатывать значения NULL, чтобы избежать ошибок и </w:t>
      </w:r>
      <w:r w:rsidR="00587DA0">
        <w:t>получить корректные результаты.</w:t>
      </w:r>
    </w:p>
    <w:p w14:paraId="4DA2E9E8" w14:textId="77777777" w:rsidR="003D38DB" w:rsidRPr="003D38DB" w:rsidRDefault="003D38DB" w:rsidP="003D38DB"/>
    <w:p w14:paraId="55262D2A" w14:textId="5E62D621" w:rsidR="0051268E" w:rsidRDefault="0051268E" w:rsidP="00C7518C">
      <w:pPr>
        <w:pStyle w:val="2"/>
      </w:pPr>
      <w:r>
        <w:rPr>
          <w:lang w:val="en-US"/>
        </w:rPr>
        <w:t>Q</w:t>
      </w:r>
      <w:r w:rsidRPr="0051268E">
        <w:t xml:space="preserve">4. </w:t>
      </w:r>
      <w:r>
        <w:t>Что такое временная таблица? Для чего она используется?</w:t>
      </w:r>
    </w:p>
    <w:p w14:paraId="10BDA39B" w14:textId="563A2F33" w:rsidR="003D38DB" w:rsidRDefault="003D38DB" w:rsidP="003D38DB"/>
    <w:p w14:paraId="04BE371F" w14:textId="3372130E" w:rsidR="003D38DB" w:rsidRDefault="003D38DB" w:rsidP="003D38DB">
      <w:r>
        <w:t>Временная таблица в SQL это таблица, которая существует только в пределах текущего сеанса или соединения с базой данных. Она создается и используется временно для выполнения определенных операций или сохранения временных результатов.</w:t>
      </w:r>
    </w:p>
    <w:p w14:paraId="10554894" w14:textId="77777777" w:rsidR="003D38DB" w:rsidRDefault="003D38DB" w:rsidP="003D38DB"/>
    <w:p w14:paraId="32CDFE9A" w14:textId="77777777" w:rsidR="003D38DB" w:rsidRDefault="003D38DB" w:rsidP="003D38DB">
      <w:r>
        <w:t>Временная таблица может быть создана с помощью ключевого слова "CREATE TEMPORARY TABLE" или "CREATE TABLE" с префиксом "#" или "##" перед именем таблицы. Она может иметь структуру и столбцы, а также может быть заполнена данными, аналогично постоянной таблице.</w:t>
      </w:r>
    </w:p>
    <w:p w14:paraId="23AD3390" w14:textId="77777777" w:rsidR="003D38DB" w:rsidRDefault="003D38DB" w:rsidP="003D38DB"/>
    <w:p w14:paraId="469FD814" w14:textId="77777777" w:rsidR="003D38DB" w:rsidRDefault="003D38DB" w:rsidP="003D38DB">
      <w:r>
        <w:t>Временная таблица обычно используется в следующих случаях:</w:t>
      </w:r>
    </w:p>
    <w:p w14:paraId="7D315D04" w14:textId="77777777" w:rsidR="003D38DB" w:rsidRDefault="003D38DB" w:rsidP="003D38DB"/>
    <w:p w14:paraId="124EEEC4" w14:textId="54519D9C" w:rsidR="003D38DB" w:rsidRDefault="003D38DB" w:rsidP="0098149F">
      <w:pPr>
        <w:pStyle w:val="a3"/>
        <w:numPr>
          <w:ilvl w:val="0"/>
          <w:numId w:val="449"/>
        </w:numPr>
      </w:pPr>
      <w:r>
        <w:t>Хранение временных или промежуточных результатов запроса. Временная таблица может быть использована для сохранения промежуточных данных при выполнении сложных операций или об</w:t>
      </w:r>
      <w:r w:rsidR="00587DA0">
        <w:t>работке больших объемов данных.</w:t>
      </w:r>
    </w:p>
    <w:p w14:paraId="7245904D" w14:textId="518415ED" w:rsidR="003D38DB" w:rsidRDefault="003D38DB" w:rsidP="0098149F">
      <w:pPr>
        <w:pStyle w:val="a3"/>
        <w:numPr>
          <w:ilvl w:val="0"/>
          <w:numId w:val="449"/>
        </w:numPr>
      </w:pPr>
      <w:r>
        <w:t>Разделение данных ихолдинговых для разных пользователей или сеансов. Каждый сеанс или пользователь может иметь свою собственную временную таблицу для выполнения операций без вмеш</w:t>
      </w:r>
      <w:r w:rsidR="00587DA0">
        <w:t>ательства других пользователей.</w:t>
      </w:r>
    </w:p>
    <w:p w14:paraId="71BDBD66" w14:textId="6B181B8B" w:rsidR="003D38DB" w:rsidRDefault="003D38DB" w:rsidP="0098149F">
      <w:pPr>
        <w:pStyle w:val="a3"/>
        <w:numPr>
          <w:ilvl w:val="0"/>
          <w:numId w:val="449"/>
        </w:numPr>
      </w:pPr>
      <w:r>
        <w:t>Работа с различными пакетами программного обеспечения или процессами. Временные таблицы могут быть использованы для обмена данными между различными компонентами или процессами.</w:t>
      </w:r>
    </w:p>
    <w:p w14:paraId="1717F3C2" w14:textId="77777777" w:rsidR="003D38DB" w:rsidRDefault="003D38DB" w:rsidP="003D38DB"/>
    <w:p w14:paraId="113192B8" w14:textId="0CEF1D24" w:rsidR="003D38DB" w:rsidRDefault="003D38DB" w:rsidP="003D38DB">
      <w:r>
        <w:t>Обычно временные таблицы автоматически удаляются после завершения сеанса или закрытия соединения с базой данных, хотя некоторые базы данных предоставляют возможность явного удаления временных таблиц.</w:t>
      </w:r>
    </w:p>
    <w:p w14:paraId="7A2787B5" w14:textId="598E2616" w:rsidR="003D38DB" w:rsidRDefault="003D38DB" w:rsidP="003D38DB"/>
    <w:p w14:paraId="3D57F33B" w14:textId="77777777" w:rsidR="003D38DB" w:rsidRPr="003D38DB" w:rsidRDefault="003D38DB" w:rsidP="003D38DB"/>
    <w:p w14:paraId="349F7B67" w14:textId="395FA773" w:rsidR="0051268E" w:rsidRDefault="0051268E" w:rsidP="00C7518C">
      <w:pPr>
        <w:pStyle w:val="2"/>
      </w:pPr>
      <w:r>
        <w:rPr>
          <w:lang w:val="en-US"/>
        </w:rPr>
        <w:t>Q</w:t>
      </w:r>
      <w:r w:rsidRPr="0051268E">
        <w:t xml:space="preserve">5. </w:t>
      </w:r>
      <w:r>
        <w:t>Что такое представление (view) и для чего оно применяется?</w:t>
      </w:r>
    </w:p>
    <w:p w14:paraId="25A7CA5C" w14:textId="310AEE42" w:rsidR="003D38DB" w:rsidRDefault="003D38DB" w:rsidP="003D38DB"/>
    <w:p w14:paraId="53C0B032" w14:textId="77777777" w:rsidR="003D38DB" w:rsidRDefault="003D38DB" w:rsidP="003D38DB">
      <w:r>
        <w:t>Представление (view) в SQL представляет собой виртуальную таблицу, которая основана на результатах выполнения запроса к одной или нескольким реальным таблицам в базе данных. Представление не содержит фактических данных, а предоставляет собой логическую оболочку для доступа и работы с данными.</w:t>
      </w:r>
    </w:p>
    <w:p w14:paraId="223445D5" w14:textId="77777777" w:rsidR="003D38DB" w:rsidRDefault="003D38DB" w:rsidP="003D38DB"/>
    <w:p w14:paraId="4A67C3C9" w14:textId="77777777" w:rsidR="003D38DB" w:rsidRDefault="003D38DB" w:rsidP="003D38DB">
      <w:r>
        <w:t>Представление создается с использованием ключевого слова "CREATE VIEW" и может быть использовано вместо основных таблиц при выполнении запросов. Оно может содержать только выбранные столбцы и строки из исходных таблиц или комбинировать данные из нескольких таблиц, скрывая сложность составления запроса от конечного пользователя.</w:t>
      </w:r>
    </w:p>
    <w:p w14:paraId="09CED3D5" w14:textId="77777777" w:rsidR="003D38DB" w:rsidRDefault="003D38DB" w:rsidP="003D38DB"/>
    <w:p w14:paraId="5EA155BD" w14:textId="77777777" w:rsidR="003D38DB" w:rsidRDefault="003D38DB" w:rsidP="003D38DB">
      <w:r>
        <w:t>Представления используются для следующих целей:</w:t>
      </w:r>
    </w:p>
    <w:p w14:paraId="6E6318D0" w14:textId="77777777" w:rsidR="003D38DB" w:rsidRDefault="003D38DB" w:rsidP="003D38DB"/>
    <w:p w14:paraId="409A1BF0" w14:textId="08E8D331" w:rsidR="003D38DB" w:rsidRDefault="003D38DB" w:rsidP="0098149F">
      <w:pPr>
        <w:pStyle w:val="a3"/>
        <w:numPr>
          <w:ilvl w:val="0"/>
          <w:numId w:val="450"/>
        </w:numPr>
      </w:pPr>
      <w:r>
        <w:t>Упрощение доступа к данным: Представление может скрыть сложные или длинные запросы за простым именем представления, облегчая доступ и повышая</w:t>
      </w:r>
      <w:r w:rsidR="00587DA0">
        <w:t xml:space="preserve"> удобство использования данных.</w:t>
      </w:r>
    </w:p>
    <w:p w14:paraId="60C646CE" w14:textId="5A0E6795" w:rsidR="003D38DB" w:rsidRDefault="003D38DB" w:rsidP="0098149F">
      <w:pPr>
        <w:pStyle w:val="a3"/>
        <w:numPr>
          <w:ilvl w:val="0"/>
          <w:numId w:val="450"/>
        </w:numPr>
      </w:pPr>
      <w:r>
        <w:t>Ограничение доступа: Представления могут быть использованы для ограничения доступа пользователей к определенным столбцам или строкам данных, скрывая конфиденциальные сведения и обеспечивая безопасность.</w:t>
      </w:r>
    </w:p>
    <w:p w14:paraId="11D86850" w14:textId="71CF0C8C" w:rsidR="003D38DB" w:rsidRDefault="003D38DB" w:rsidP="0098149F">
      <w:pPr>
        <w:pStyle w:val="a3"/>
        <w:numPr>
          <w:ilvl w:val="0"/>
          <w:numId w:val="450"/>
        </w:numPr>
      </w:pPr>
      <w:r>
        <w:t>Улучшение производительности: Представления могут использоваться для кэширования результатов запросов, что может улучшить общую производительность системы путем избегания повторно</w:t>
      </w:r>
      <w:r w:rsidR="00587DA0">
        <w:t>го выполнения сложного запроса.</w:t>
      </w:r>
    </w:p>
    <w:p w14:paraId="36267518" w14:textId="052483AA" w:rsidR="003D38DB" w:rsidRDefault="003D38DB" w:rsidP="0098149F">
      <w:pPr>
        <w:pStyle w:val="a3"/>
        <w:numPr>
          <w:ilvl w:val="0"/>
          <w:numId w:val="450"/>
        </w:numPr>
      </w:pPr>
      <w:r>
        <w:t>Объединение данных из разных таблиц: Используя представления, можно объединить данные из нескольких таблиц или выполнить сложные операции над данными без необходимости изменения фактической структуры базы данных.</w:t>
      </w:r>
    </w:p>
    <w:p w14:paraId="7C66DDC0" w14:textId="77777777" w:rsidR="003D38DB" w:rsidRDefault="003D38DB" w:rsidP="003D38DB"/>
    <w:p w14:paraId="0B6334B8" w14:textId="11560C42" w:rsidR="003D38DB" w:rsidRDefault="003D38DB" w:rsidP="003D38DB">
      <w:r>
        <w:t>Представления являются мощным инструментом в SQL, позволяющим эффективно работать с данными и упростить сложности запросов.</w:t>
      </w:r>
    </w:p>
    <w:p w14:paraId="6D357FA8" w14:textId="386F4931" w:rsidR="003D38DB" w:rsidRDefault="003D38DB" w:rsidP="003D38DB"/>
    <w:p w14:paraId="2057ABB4" w14:textId="77777777" w:rsidR="003D38DB" w:rsidRPr="003D38DB" w:rsidRDefault="003D38DB" w:rsidP="003D38DB"/>
    <w:p w14:paraId="654DDB68" w14:textId="21454AA2" w:rsidR="0051268E" w:rsidRDefault="0051268E" w:rsidP="00C7518C">
      <w:pPr>
        <w:pStyle w:val="2"/>
      </w:pPr>
      <w:r>
        <w:rPr>
          <w:lang w:val="en-US"/>
        </w:rPr>
        <w:t>Q</w:t>
      </w:r>
      <w:r w:rsidRPr="0051268E">
        <w:t xml:space="preserve">6. </w:t>
      </w:r>
      <w:r>
        <w:t>Каков общий синтаксис оператора SELECT?</w:t>
      </w:r>
    </w:p>
    <w:p w14:paraId="7A4CE611" w14:textId="7323035F" w:rsidR="003D38DB" w:rsidRDefault="003D38DB" w:rsidP="003D38DB"/>
    <w:p w14:paraId="4F558FA8" w14:textId="77777777" w:rsidR="003D38DB" w:rsidRDefault="003D38DB" w:rsidP="003D38DB">
      <w:r>
        <w:t>Оператор SELECT в SQL используется для извлечения данных из таблицы или представления. Общий синтаксис оператора SELECT выглядит следующим образом:</w:t>
      </w:r>
    </w:p>
    <w:p w14:paraId="2074F647" w14:textId="77777777" w:rsidR="003D38DB" w:rsidRDefault="003D38DB" w:rsidP="003D38DB"/>
    <w:p w14:paraId="0F347D92" w14:textId="77777777" w:rsidR="00587DA0" w:rsidRPr="00D13D91" w:rsidRDefault="00587DA0" w:rsidP="003D38DB">
      <w:pPr>
        <w:rPr>
          <w:highlight w:val="yellow"/>
        </w:rPr>
      </w:pPr>
      <w:r w:rsidRPr="00587DA0">
        <w:rPr>
          <w:highlight w:val="yellow"/>
          <w:lang w:val="en-US"/>
        </w:rPr>
        <w:t>SELECT</w:t>
      </w:r>
      <w:r w:rsidRPr="00D13D91">
        <w:rPr>
          <w:highlight w:val="yellow"/>
        </w:rPr>
        <w:t xml:space="preserve"> </w:t>
      </w:r>
      <w:r w:rsidRPr="00587DA0">
        <w:rPr>
          <w:highlight w:val="yellow"/>
          <w:lang w:val="en-US"/>
        </w:rPr>
        <w:t>column</w:t>
      </w:r>
      <w:r w:rsidRPr="00D13D91">
        <w:rPr>
          <w:highlight w:val="yellow"/>
        </w:rPr>
        <w:t xml:space="preserve">1, </w:t>
      </w:r>
      <w:r w:rsidRPr="00587DA0">
        <w:rPr>
          <w:highlight w:val="yellow"/>
          <w:lang w:val="en-US"/>
        </w:rPr>
        <w:t>column</w:t>
      </w:r>
      <w:r w:rsidRPr="00D13D91">
        <w:rPr>
          <w:highlight w:val="yellow"/>
        </w:rPr>
        <w:t xml:space="preserve">2, ..., </w:t>
      </w:r>
      <w:r w:rsidRPr="00587DA0">
        <w:rPr>
          <w:highlight w:val="yellow"/>
          <w:lang w:val="en-US"/>
        </w:rPr>
        <w:t>columnN</w:t>
      </w:r>
    </w:p>
    <w:p w14:paraId="0DD3CF5C" w14:textId="77777777" w:rsidR="00587DA0" w:rsidRPr="00587DA0" w:rsidRDefault="00587DA0" w:rsidP="003D38DB">
      <w:pPr>
        <w:rPr>
          <w:highlight w:val="yellow"/>
          <w:lang w:val="en-US"/>
        </w:rPr>
      </w:pPr>
      <w:r w:rsidRPr="00587DA0">
        <w:rPr>
          <w:highlight w:val="yellow"/>
          <w:lang w:val="en-US"/>
        </w:rPr>
        <w:t>FROM table_name</w:t>
      </w:r>
    </w:p>
    <w:p w14:paraId="0E3FDD44" w14:textId="77777777" w:rsidR="00587DA0" w:rsidRPr="00587DA0" w:rsidRDefault="00587DA0" w:rsidP="003D38DB">
      <w:pPr>
        <w:rPr>
          <w:highlight w:val="yellow"/>
          <w:lang w:val="en-US"/>
        </w:rPr>
      </w:pPr>
      <w:r w:rsidRPr="00587DA0">
        <w:rPr>
          <w:highlight w:val="yellow"/>
          <w:lang w:val="en-US"/>
        </w:rPr>
        <w:t>WHERE condition</w:t>
      </w:r>
    </w:p>
    <w:p w14:paraId="10A9D979" w14:textId="77777777" w:rsidR="00587DA0" w:rsidRPr="00587DA0" w:rsidRDefault="00587DA0" w:rsidP="003D38DB">
      <w:pPr>
        <w:rPr>
          <w:highlight w:val="yellow"/>
          <w:lang w:val="en-US"/>
        </w:rPr>
      </w:pPr>
      <w:r w:rsidRPr="00587DA0">
        <w:rPr>
          <w:highlight w:val="yellow"/>
          <w:lang w:val="en-US"/>
        </w:rPr>
        <w:t>GROUP BY column1, column2, ..., columnN</w:t>
      </w:r>
    </w:p>
    <w:p w14:paraId="6C9B9DAE" w14:textId="77777777" w:rsidR="00587DA0" w:rsidRPr="00587DA0" w:rsidRDefault="00587DA0" w:rsidP="003D38DB">
      <w:pPr>
        <w:rPr>
          <w:highlight w:val="yellow"/>
          <w:lang w:val="en-US"/>
        </w:rPr>
      </w:pPr>
      <w:r w:rsidRPr="00587DA0">
        <w:rPr>
          <w:highlight w:val="yellow"/>
          <w:lang w:val="en-US"/>
        </w:rPr>
        <w:t>HAVING condition</w:t>
      </w:r>
    </w:p>
    <w:p w14:paraId="10072DF7" w14:textId="77777777" w:rsidR="00587DA0" w:rsidRPr="00587DA0" w:rsidRDefault="00587DA0" w:rsidP="003D38DB">
      <w:pPr>
        <w:rPr>
          <w:highlight w:val="yellow"/>
          <w:lang w:val="en-US"/>
        </w:rPr>
      </w:pPr>
      <w:r w:rsidRPr="00587DA0">
        <w:rPr>
          <w:highlight w:val="yellow"/>
          <w:lang w:val="en-US"/>
        </w:rPr>
        <w:t>ORDER BY column1, column2, ..., columnN;</w:t>
      </w:r>
    </w:p>
    <w:p w14:paraId="30341164" w14:textId="28FD1479" w:rsidR="003D38DB" w:rsidRPr="003D38DB" w:rsidRDefault="003D38DB" w:rsidP="003D38DB">
      <w:pPr>
        <w:rPr>
          <w:lang w:val="en-US"/>
        </w:rPr>
      </w:pPr>
    </w:p>
    <w:p w14:paraId="588BFB60" w14:textId="3A51C6AB" w:rsidR="003D38DB" w:rsidRDefault="003D38DB" w:rsidP="0098149F">
      <w:pPr>
        <w:pStyle w:val="a3"/>
        <w:numPr>
          <w:ilvl w:val="0"/>
          <w:numId w:val="451"/>
        </w:numPr>
      </w:pPr>
      <w:r>
        <w:t>column1, column2, ..., columnN: список столбцов, которые нужно выбрать. Можно указать "*" для выбора всех столбцов.</w:t>
      </w:r>
    </w:p>
    <w:p w14:paraId="0D3767BF" w14:textId="6E3F6C01" w:rsidR="003D38DB" w:rsidRDefault="003D38DB" w:rsidP="0098149F">
      <w:pPr>
        <w:pStyle w:val="a3"/>
        <w:numPr>
          <w:ilvl w:val="0"/>
          <w:numId w:val="451"/>
        </w:numPr>
      </w:pPr>
      <w:r>
        <w:t>table_name: имя таблицы или представления, из которого нужно извлечь данные.</w:t>
      </w:r>
    </w:p>
    <w:p w14:paraId="2193C402" w14:textId="121F530F" w:rsidR="003D38DB" w:rsidRDefault="003D38DB" w:rsidP="0098149F">
      <w:pPr>
        <w:pStyle w:val="a3"/>
        <w:numPr>
          <w:ilvl w:val="0"/>
          <w:numId w:val="451"/>
        </w:numPr>
      </w:pPr>
      <w:r>
        <w:t>WHERE condition: условие, которое нужно выполнить для выбора определенных строк.</w:t>
      </w:r>
    </w:p>
    <w:p w14:paraId="3CD34E5A" w14:textId="56C2211E" w:rsidR="003D38DB" w:rsidRDefault="003D38DB" w:rsidP="0098149F">
      <w:pPr>
        <w:pStyle w:val="a3"/>
        <w:numPr>
          <w:ilvl w:val="0"/>
          <w:numId w:val="451"/>
        </w:numPr>
      </w:pPr>
      <w:r>
        <w:t>GROUP BY column1, column2, ..., columnN: используется для группировки строк по указанным столбцам.</w:t>
      </w:r>
    </w:p>
    <w:p w14:paraId="1171B36E" w14:textId="707D5E5A" w:rsidR="003D38DB" w:rsidRDefault="003D38DB" w:rsidP="0098149F">
      <w:pPr>
        <w:pStyle w:val="a3"/>
        <w:numPr>
          <w:ilvl w:val="0"/>
          <w:numId w:val="451"/>
        </w:numPr>
      </w:pPr>
      <w:r>
        <w:t>HAVING condition: условие, которое нужно выполнить для отфильтрованных групп после применения операции GROUP BY.</w:t>
      </w:r>
    </w:p>
    <w:p w14:paraId="51FD498B" w14:textId="14999676" w:rsidR="003D38DB" w:rsidRDefault="003D38DB" w:rsidP="0098149F">
      <w:pPr>
        <w:pStyle w:val="a3"/>
        <w:numPr>
          <w:ilvl w:val="0"/>
          <w:numId w:val="451"/>
        </w:numPr>
      </w:pPr>
      <w:r>
        <w:t>ORDER BY column1, column2, ..., columnN: указывает порядок сортировки выбранных строк по указанным столбцам.</w:t>
      </w:r>
    </w:p>
    <w:p w14:paraId="7CFB3761" w14:textId="77777777" w:rsidR="003D38DB" w:rsidRDefault="003D38DB" w:rsidP="003D38DB"/>
    <w:p w14:paraId="4C8874EE" w14:textId="77777777" w:rsidR="003D38DB" w:rsidRDefault="003D38DB" w:rsidP="003D38DB">
      <w:r>
        <w:t>Оператор SELECT может быть использован с различными комбинациями этих элементов. Например, можно пропустить некоторые части, такие как WHERE или ORDER BY, если они не требуются в запросе.</w:t>
      </w:r>
    </w:p>
    <w:p w14:paraId="2145549E" w14:textId="29FAAF7F" w:rsidR="003D38DB" w:rsidRDefault="003D38DB" w:rsidP="003D38DB">
      <w:r>
        <w:t>Также, после ключевого слова SELECT можно использовать различные функции, агрегатные функции (например, COUNT, SUM, AVG) и операторы (например, DISTINCT) для дальнейшей обработки данных.</w:t>
      </w:r>
    </w:p>
    <w:p w14:paraId="57EA391D" w14:textId="4F9E02A6" w:rsidR="003D38DB" w:rsidRDefault="003D38DB" w:rsidP="003D38DB"/>
    <w:p w14:paraId="7BD87078" w14:textId="77777777" w:rsidR="003D38DB" w:rsidRPr="003D38DB" w:rsidRDefault="003D38DB" w:rsidP="003D38DB"/>
    <w:p w14:paraId="76E71F70" w14:textId="707E9E71" w:rsidR="0051268E" w:rsidRDefault="0051268E" w:rsidP="00C7518C">
      <w:pPr>
        <w:pStyle w:val="2"/>
      </w:pPr>
      <w:r>
        <w:rPr>
          <w:lang w:val="en-US"/>
        </w:rPr>
        <w:t>Q</w:t>
      </w:r>
      <w:r w:rsidRPr="0051268E">
        <w:t xml:space="preserve">7. </w:t>
      </w:r>
      <w:r>
        <w:t>Что такое JOIN?</w:t>
      </w:r>
    </w:p>
    <w:p w14:paraId="44914931" w14:textId="14B1A542" w:rsidR="003D38DB" w:rsidRDefault="003D38DB" w:rsidP="003D38DB"/>
    <w:p w14:paraId="56B2D030" w14:textId="632DF8C5" w:rsidR="003D38DB" w:rsidRDefault="003D38DB" w:rsidP="003D38DB">
      <w:r>
        <w:rPr>
          <w:lang w:val="en-US"/>
        </w:rPr>
        <w:t>J</w:t>
      </w:r>
      <w:r>
        <w:t>OIN в SQL это операция объединения данных из двух или более таблиц на основе общего столбца между ними. Она позволяет комбинировать данные из разных таблиц для создания новой таблицы, которая будет содержать столбцы и строки из обоих исходных таблиц. JOIN используется для связывания данных из разных таблиц на основе их отношений.</w:t>
      </w:r>
    </w:p>
    <w:p w14:paraId="24E99EE0" w14:textId="77777777" w:rsidR="003D38DB" w:rsidRDefault="003D38DB" w:rsidP="003D38DB"/>
    <w:p w14:paraId="3180BE42" w14:textId="77777777" w:rsidR="003D38DB" w:rsidRPr="003D38DB" w:rsidRDefault="003D38DB" w:rsidP="003D38DB">
      <w:pPr>
        <w:rPr>
          <w:lang w:val="en-US"/>
        </w:rPr>
      </w:pPr>
      <w:r>
        <w:t>Общий</w:t>
      </w:r>
      <w:r w:rsidRPr="003D38DB">
        <w:rPr>
          <w:lang w:val="en-US"/>
        </w:rPr>
        <w:t xml:space="preserve"> </w:t>
      </w:r>
      <w:r>
        <w:t>синтаксис</w:t>
      </w:r>
      <w:r w:rsidRPr="003D38DB">
        <w:rPr>
          <w:lang w:val="en-US"/>
        </w:rPr>
        <w:t xml:space="preserve"> </w:t>
      </w:r>
      <w:r>
        <w:t>оператора</w:t>
      </w:r>
      <w:r w:rsidRPr="003D38DB">
        <w:rPr>
          <w:lang w:val="en-US"/>
        </w:rPr>
        <w:t xml:space="preserve"> JOIN:</w:t>
      </w:r>
    </w:p>
    <w:p w14:paraId="330FBD5F" w14:textId="77777777" w:rsidR="003D38DB" w:rsidRPr="003D38DB" w:rsidRDefault="003D38DB" w:rsidP="003D38DB">
      <w:pPr>
        <w:rPr>
          <w:lang w:val="en-US"/>
        </w:rPr>
      </w:pPr>
    </w:p>
    <w:p w14:paraId="35CF9D16" w14:textId="77777777" w:rsidR="00587DA0" w:rsidRPr="00587DA0" w:rsidRDefault="00587DA0" w:rsidP="003D38DB">
      <w:pPr>
        <w:rPr>
          <w:highlight w:val="yellow"/>
          <w:lang w:val="en-US"/>
        </w:rPr>
      </w:pPr>
      <w:r w:rsidRPr="00587DA0">
        <w:rPr>
          <w:highlight w:val="yellow"/>
          <w:lang w:val="en-US"/>
        </w:rPr>
        <w:t>SELECT column1, column2, ..., columnN</w:t>
      </w:r>
    </w:p>
    <w:p w14:paraId="00118BF1" w14:textId="77777777" w:rsidR="00587DA0" w:rsidRPr="00587DA0" w:rsidRDefault="00587DA0" w:rsidP="003D38DB">
      <w:pPr>
        <w:rPr>
          <w:highlight w:val="yellow"/>
          <w:lang w:val="en-US"/>
        </w:rPr>
      </w:pPr>
      <w:r w:rsidRPr="00587DA0">
        <w:rPr>
          <w:highlight w:val="yellow"/>
          <w:lang w:val="en-US"/>
        </w:rPr>
        <w:t>FROM table1</w:t>
      </w:r>
    </w:p>
    <w:p w14:paraId="71ADA8C8" w14:textId="77777777" w:rsidR="00587DA0" w:rsidRPr="00587DA0" w:rsidRDefault="00587DA0" w:rsidP="003D38DB">
      <w:pPr>
        <w:rPr>
          <w:highlight w:val="yellow"/>
          <w:lang w:val="en-US"/>
        </w:rPr>
      </w:pPr>
      <w:r w:rsidRPr="00587DA0">
        <w:rPr>
          <w:highlight w:val="yellow"/>
          <w:lang w:val="en-US"/>
        </w:rPr>
        <w:t>JOIN table2 ON table1.column = table2.column;</w:t>
      </w:r>
    </w:p>
    <w:p w14:paraId="6896C976" w14:textId="3C32532D" w:rsidR="003D38DB" w:rsidRPr="003D38DB" w:rsidRDefault="003D38DB" w:rsidP="003D38DB">
      <w:pPr>
        <w:rPr>
          <w:lang w:val="en-US"/>
        </w:rPr>
      </w:pPr>
    </w:p>
    <w:p w14:paraId="7BBBA96D" w14:textId="75AD777A" w:rsidR="003D38DB" w:rsidRDefault="003D38DB" w:rsidP="0098149F">
      <w:pPr>
        <w:pStyle w:val="a3"/>
        <w:numPr>
          <w:ilvl w:val="0"/>
          <w:numId w:val="452"/>
        </w:numPr>
      </w:pPr>
      <w:r>
        <w:t>column1, column2, ..., columnN: список столбцов, которые нужно выбрать.</w:t>
      </w:r>
    </w:p>
    <w:p w14:paraId="695FBA93" w14:textId="1ACD8254" w:rsidR="003D38DB" w:rsidRDefault="003D38DB" w:rsidP="0098149F">
      <w:pPr>
        <w:pStyle w:val="a3"/>
        <w:numPr>
          <w:ilvl w:val="0"/>
          <w:numId w:val="452"/>
        </w:numPr>
      </w:pPr>
      <w:r>
        <w:t>table1 и table2: имена таблиц, которые нужно объединить.</w:t>
      </w:r>
    </w:p>
    <w:p w14:paraId="18857C89" w14:textId="590D7F7F" w:rsidR="003D38DB" w:rsidRDefault="003D38DB" w:rsidP="0098149F">
      <w:pPr>
        <w:pStyle w:val="a3"/>
        <w:numPr>
          <w:ilvl w:val="0"/>
          <w:numId w:val="452"/>
        </w:numPr>
      </w:pPr>
      <w:r>
        <w:t>ON table1.column = table2.column: условие объединения, где указывается общий столбец или выражение, на основе которого должно произойти объединение данных.</w:t>
      </w:r>
    </w:p>
    <w:p w14:paraId="54075328" w14:textId="77777777" w:rsidR="003D38DB" w:rsidRDefault="003D38DB" w:rsidP="003D38DB"/>
    <w:p w14:paraId="380E18FF" w14:textId="1DDCD416" w:rsidR="003D38DB" w:rsidRDefault="003D38DB" w:rsidP="003D38DB">
      <w:r>
        <w:t>JOIN может быть использован с различными типами JOIN:</w:t>
      </w:r>
    </w:p>
    <w:p w14:paraId="3BC1009F" w14:textId="77777777" w:rsidR="00587DA0" w:rsidRDefault="00587DA0" w:rsidP="003D38DB"/>
    <w:p w14:paraId="0FE1C4F5" w14:textId="75E100B4" w:rsidR="003D38DB" w:rsidRDefault="003D38DB" w:rsidP="0098149F">
      <w:pPr>
        <w:pStyle w:val="a3"/>
        <w:numPr>
          <w:ilvl w:val="0"/>
          <w:numId w:val="453"/>
        </w:numPr>
      </w:pPr>
      <w:r>
        <w:t>INNER JOIN: возвращает только совпадающие строки из обеих таблиц.</w:t>
      </w:r>
    </w:p>
    <w:p w14:paraId="634DA812" w14:textId="53E4E3DD" w:rsidR="003D38DB" w:rsidRDefault="003D38DB" w:rsidP="0098149F">
      <w:pPr>
        <w:pStyle w:val="a3"/>
        <w:numPr>
          <w:ilvl w:val="0"/>
          <w:numId w:val="453"/>
        </w:numPr>
      </w:pPr>
      <w:r>
        <w:t>LEFT JOIN: возвращает все строки из левой таблицы и совпадающие строки из правой таблицы. Если совпадающих строк нет, то возвращается NULL для столбцов из правой таблицы.</w:t>
      </w:r>
    </w:p>
    <w:p w14:paraId="353595CD" w14:textId="0F067379" w:rsidR="003D38DB" w:rsidRDefault="003D38DB" w:rsidP="0098149F">
      <w:pPr>
        <w:pStyle w:val="a3"/>
        <w:numPr>
          <w:ilvl w:val="0"/>
          <w:numId w:val="453"/>
        </w:numPr>
      </w:pPr>
      <w:r>
        <w:t>RIGHT JOIN: возвращает все строки из правой таблицы и совпадающие строки из левой таблицы. Если совпадающих строк нет, то возвращается NULL для столбцов из левой таблицы.</w:t>
      </w:r>
    </w:p>
    <w:p w14:paraId="63C0BC73" w14:textId="0588A8CD" w:rsidR="003D38DB" w:rsidRDefault="003D38DB" w:rsidP="0098149F">
      <w:pPr>
        <w:pStyle w:val="a3"/>
        <w:numPr>
          <w:ilvl w:val="0"/>
          <w:numId w:val="453"/>
        </w:numPr>
      </w:pPr>
      <w:r>
        <w:t>FULL JOIN: возвращает все строки из обеих таблиц. Если совпадающих строк нет, то возвращаются NULL для соответствующих столбцов.</w:t>
      </w:r>
    </w:p>
    <w:p w14:paraId="740A85F4" w14:textId="77777777" w:rsidR="003D38DB" w:rsidRDefault="003D38DB" w:rsidP="003D38DB"/>
    <w:p w14:paraId="50593DD6" w14:textId="5004263F" w:rsidR="003D38DB" w:rsidRDefault="003D38DB" w:rsidP="003D38DB">
      <w:r>
        <w:t>JOIN очень мощный инструмент, который позволяет объединять данные из разных таблиц и извлекать инф</w:t>
      </w:r>
      <w:r w:rsidR="00587DA0">
        <w:t>ормацию на основе их отношений.</w:t>
      </w:r>
    </w:p>
    <w:p w14:paraId="2114426E" w14:textId="77777777" w:rsidR="003D38DB" w:rsidRPr="003D38DB" w:rsidRDefault="003D38DB" w:rsidP="003D38DB"/>
    <w:p w14:paraId="1BADF2CB" w14:textId="27B5FFB2" w:rsidR="0051268E" w:rsidRDefault="0051268E" w:rsidP="00C7518C">
      <w:pPr>
        <w:pStyle w:val="2"/>
      </w:pPr>
      <w:r>
        <w:rPr>
          <w:lang w:val="en-US"/>
        </w:rPr>
        <w:t>Q</w:t>
      </w:r>
      <w:r w:rsidRPr="0051268E">
        <w:t xml:space="preserve">8. </w:t>
      </w:r>
      <w:r>
        <w:t>Какие существуют типы JOIN?</w:t>
      </w:r>
    </w:p>
    <w:p w14:paraId="0C1F1A72" w14:textId="20464588" w:rsidR="003D38DB" w:rsidRDefault="003D38DB" w:rsidP="003D38DB"/>
    <w:p w14:paraId="51A7E14E" w14:textId="77777777" w:rsidR="003D38DB" w:rsidRDefault="003D38DB" w:rsidP="003D38DB">
      <w:r>
        <w:t>В SQL существуют несколько типов операций JOIN, которые позволяют объединять данные из разных таблиц. Основные типы JOIN включают:</w:t>
      </w:r>
    </w:p>
    <w:p w14:paraId="307B5DA8" w14:textId="77777777" w:rsidR="003D38DB" w:rsidRDefault="003D38DB" w:rsidP="003D38DB"/>
    <w:p w14:paraId="2042BF68" w14:textId="7040C68B" w:rsidR="003D38DB" w:rsidRPr="00BA5DB6" w:rsidRDefault="003D38DB" w:rsidP="0098149F">
      <w:pPr>
        <w:pStyle w:val="a3"/>
        <w:numPr>
          <w:ilvl w:val="0"/>
          <w:numId w:val="454"/>
        </w:numPr>
      </w:pPr>
      <w:r>
        <w:t>INNER JOIN: Возвращает только совпадающие строки из обеих таблиц, основываясь на условии объединения. Возвращаются только те строки, для которых есть соответст</w:t>
      </w:r>
      <w:r w:rsidR="00C46F88">
        <w:t>вующая запись в каждой таблице.</w:t>
      </w:r>
    </w:p>
    <w:p w14:paraId="4738E822" w14:textId="4BF4C1E4" w:rsidR="003D38DB" w:rsidRDefault="003D38DB" w:rsidP="0098149F">
      <w:pPr>
        <w:pStyle w:val="a3"/>
        <w:numPr>
          <w:ilvl w:val="0"/>
          <w:numId w:val="454"/>
        </w:numPr>
      </w:pPr>
      <w:r>
        <w:t xml:space="preserve">LEFT JOIN (или LEFT OUTER JOIN): Возвращает все строки из левой (первой) таблицы и совпадающие строки из правой (второй) таблицы. Если в правой таблице нет совпадающих строк, то возвращается NULL </w:t>
      </w:r>
      <w:r w:rsidR="00C46F88">
        <w:t>для столбцов из правой таблицы.</w:t>
      </w:r>
    </w:p>
    <w:p w14:paraId="2463B9FB" w14:textId="3471B72A" w:rsidR="003D38DB" w:rsidRDefault="003D38DB" w:rsidP="0098149F">
      <w:pPr>
        <w:pStyle w:val="a3"/>
        <w:numPr>
          <w:ilvl w:val="0"/>
          <w:numId w:val="454"/>
        </w:numPr>
      </w:pPr>
      <w:r>
        <w:t>RIGHT JOIN (или RIGHT OUTER JOIN): Возвращает все строки из правой (второй) таблицы и совпадающие строки из левой (первой) таблицы. Если в левой таблице нет совпадающих строк, то возвращается NULL</w:t>
      </w:r>
      <w:r w:rsidR="00C46F88">
        <w:t xml:space="preserve"> для столбцов из левой таблицы.</w:t>
      </w:r>
    </w:p>
    <w:p w14:paraId="2E25AAF2" w14:textId="1ADA944C" w:rsidR="003D38DB" w:rsidRDefault="003D38DB" w:rsidP="0098149F">
      <w:pPr>
        <w:pStyle w:val="a3"/>
        <w:numPr>
          <w:ilvl w:val="0"/>
          <w:numId w:val="454"/>
        </w:numPr>
      </w:pPr>
      <w:r>
        <w:t>FULL JOIN (или FULL OUTER JOIN): Возвращает все строки из обеих таблиц. Если совпадающих строк нет, то возвращаются NUL</w:t>
      </w:r>
      <w:r w:rsidR="00C46F88">
        <w:t>L для соответствующих столбцов.</w:t>
      </w:r>
    </w:p>
    <w:p w14:paraId="761BD629" w14:textId="2DB30A3D" w:rsidR="003D38DB" w:rsidRDefault="003D38DB" w:rsidP="0098149F">
      <w:pPr>
        <w:pStyle w:val="a3"/>
        <w:numPr>
          <w:ilvl w:val="0"/>
          <w:numId w:val="454"/>
        </w:numPr>
      </w:pPr>
      <w:r>
        <w:t>CROSS JOIN: Производит декартово произведение двух таблиц, т.е. комбинирует каждую строку из первой таблицы с каждой строкой из второй таблицы. Результатом будет таблица с числом строк, равным произведению количества строк в каждой из таблиц.</w:t>
      </w:r>
    </w:p>
    <w:p w14:paraId="24F3D157" w14:textId="77777777" w:rsidR="003D38DB" w:rsidRDefault="003D38DB" w:rsidP="003D38DB"/>
    <w:p w14:paraId="63CEFED8" w14:textId="6C65CB91" w:rsidR="003D38DB" w:rsidRDefault="003D38DB" w:rsidP="003D38DB">
      <w:r>
        <w:t>Каждый тип JOIN имеет свое применение в зависимости от требуемых результатов запроса и структуры данных. Выбор правильного типа JOIN важен для получения нужной инф</w:t>
      </w:r>
      <w:r w:rsidR="008C7230">
        <w:t>ормации из объединенных таблиц.</w:t>
      </w:r>
    </w:p>
    <w:p w14:paraId="655106CC" w14:textId="77777777" w:rsidR="003D38DB" w:rsidRPr="003D38DB" w:rsidRDefault="003D38DB" w:rsidP="003D38DB"/>
    <w:p w14:paraId="7B4806D2" w14:textId="461BFECA" w:rsidR="0051268E" w:rsidRDefault="0051268E" w:rsidP="00C7518C">
      <w:pPr>
        <w:pStyle w:val="2"/>
      </w:pPr>
      <w:r>
        <w:rPr>
          <w:lang w:val="en-US"/>
        </w:rPr>
        <w:t>Q</w:t>
      </w:r>
      <w:r w:rsidRPr="0051268E">
        <w:t xml:space="preserve">9. </w:t>
      </w:r>
      <w:r>
        <w:t>Что лучше использовать JOIN или подзапросы?</w:t>
      </w:r>
    </w:p>
    <w:p w14:paraId="3B0A61C7" w14:textId="1855D355" w:rsidR="003D38DB" w:rsidRDefault="003D38DB" w:rsidP="003D38DB"/>
    <w:p w14:paraId="26AF3200" w14:textId="7EC892FB" w:rsidR="003D38DB" w:rsidRDefault="003D38DB" w:rsidP="003D38DB">
      <w:r>
        <w:t>Вопрос о том, что лучше использовать JOIN или подзапросы, зависит от конкретной задачи и структуры данных.</w:t>
      </w:r>
    </w:p>
    <w:p w14:paraId="2A1DFB26" w14:textId="77777777" w:rsidR="003D38DB" w:rsidRDefault="003D38DB" w:rsidP="003D38DB"/>
    <w:p w14:paraId="28BC505E" w14:textId="514E38E9" w:rsidR="003D38DB" w:rsidRDefault="003D38DB" w:rsidP="0098149F">
      <w:pPr>
        <w:pStyle w:val="a3"/>
        <w:numPr>
          <w:ilvl w:val="0"/>
          <w:numId w:val="455"/>
        </w:numPr>
      </w:pPr>
      <w:r>
        <w:t>JOIN предоставляет более явный и декларативный способ объединения данных из нескольких таблиц. Он позволяет объединять данные на основе общего столбца и возвращать результат в виде новой таблицы. JOIN более эффективен в случаях, когда требуется выполнить сложное объединение с использованием различных типов JOIN, ф</w:t>
      </w:r>
      <w:r w:rsidR="00587DA0">
        <w:t>ильтрации и группировки данных.</w:t>
      </w:r>
    </w:p>
    <w:p w14:paraId="5B63EF47" w14:textId="6BDE49AD" w:rsidR="003D38DB" w:rsidRDefault="003D38DB" w:rsidP="0098149F">
      <w:pPr>
        <w:pStyle w:val="a3"/>
        <w:numPr>
          <w:ilvl w:val="0"/>
          <w:numId w:val="455"/>
        </w:numPr>
      </w:pPr>
      <w:r>
        <w:t>Подзапросы позволяют использовать результат одного запроса (подзапроса) в качестве входных данных для другого запроса. Они могут быть полезны в ситуациях, когда требуется выполнить операции с данными из одной таблицы, основываясь на результатах другого запроса. Подзапросы могут быть удобны, когда требуется выполнить несколько последовательных операций или когда нет возможности использовать JOIN (например, когда требуется выполнить операцию сравнения с несколькими столбцами).</w:t>
      </w:r>
    </w:p>
    <w:p w14:paraId="23DF5B6C" w14:textId="77777777" w:rsidR="003D38DB" w:rsidRDefault="003D38DB" w:rsidP="003D38DB"/>
    <w:p w14:paraId="2F9914A9" w14:textId="4AC315E6" w:rsidR="003D38DB" w:rsidRDefault="003D38DB" w:rsidP="003D38DB">
      <w:r>
        <w:t>Оба подхода имеют свои преимущества и недостатки, и выбор между ними зависит от конкретных требований и контекста задачи. Рекомендуется выбирать тот вариант, который обеспечивает более простое и понятное написание запроса, а также оптимальную производительность в конкретном случае.</w:t>
      </w:r>
    </w:p>
    <w:p w14:paraId="6D442E42" w14:textId="6BAF8113" w:rsidR="003D38DB" w:rsidRDefault="003D38DB" w:rsidP="003D38DB"/>
    <w:p w14:paraId="46F7B3B5" w14:textId="77777777" w:rsidR="003D38DB" w:rsidRPr="003D38DB" w:rsidRDefault="003D38DB" w:rsidP="003D38DB"/>
    <w:p w14:paraId="153AA585" w14:textId="05524253" w:rsidR="0051268E" w:rsidRDefault="0051268E" w:rsidP="00C7518C">
      <w:pPr>
        <w:pStyle w:val="2"/>
      </w:pPr>
      <w:r>
        <w:rPr>
          <w:lang w:val="en-US"/>
        </w:rPr>
        <w:t>Q</w:t>
      </w:r>
      <w:r w:rsidRPr="0051268E">
        <w:t xml:space="preserve">10. </w:t>
      </w:r>
      <w:r>
        <w:t>Для чего используется оператор HAVING?</w:t>
      </w:r>
    </w:p>
    <w:p w14:paraId="3FC71683" w14:textId="53B76772" w:rsidR="003D38DB" w:rsidRDefault="003D38DB" w:rsidP="003D38DB"/>
    <w:p w14:paraId="416B1798" w14:textId="77777777" w:rsidR="003D38DB" w:rsidRDefault="003D38DB" w:rsidP="003D38DB">
      <w:r>
        <w:t>Оператор HAVING используется в языке SQL после оператора GROUP BY для фильтрации группированных данных на основе агрегатных функций. Он позволяет применять условия к результатам агрегатных функций и возвращать только те группы, которые соответствуют заданному условию.</w:t>
      </w:r>
    </w:p>
    <w:p w14:paraId="4474F3BE" w14:textId="77777777" w:rsidR="003D38DB" w:rsidRDefault="003D38DB" w:rsidP="003D38DB"/>
    <w:p w14:paraId="55B78B7A" w14:textId="77777777" w:rsidR="003D38DB" w:rsidRDefault="003D38DB" w:rsidP="003D38DB">
      <w:r>
        <w:t>В отличие от оператора WHERE, который применяется к каждой отдельной строке перед группировкой, оператор HAVING применяется после группировки и работает с агрегатными функциями, такими как COUNT, SUM, AVG и т.д. Он позволяет фильтровать результаты группировки на основе вычисленных значений этих функций.</w:t>
      </w:r>
    </w:p>
    <w:p w14:paraId="7D6E9DC9" w14:textId="77777777" w:rsidR="003D38DB" w:rsidRDefault="003D38DB" w:rsidP="003D38DB"/>
    <w:p w14:paraId="17A81964" w14:textId="77777777" w:rsidR="003D38DB" w:rsidRPr="003D38DB" w:rsidRDefault="003D38DB" w:rsidP="003D38DB">
      <w:pPr>
        <w:rPr>
          <w:lang w:val="en-US"/>
        </w:rPr>
      </w:pPr>
      <w:r>
        <w:t>Пример</w:t>
      </w:r>
      <w:r w:rsidRPr="003D38DB">
        <w:rPr>
          <w:lang w:val="en-US"/>
        </w:rPr>
        <w:t xml:space="preserve"> </w:t>
      </w:r>
      <w:r>
        <w:t>использования</w:t>
      </w:r>
      <w:r w:rsidRPr="003D38DB">
        <w:rPr>
          <w:lang w:val="en-US"/>
        </w:rPr>
        <w:t xml:space="preserve"> </w:t>
      </w:r>
      <w:r>
        <w:t>оператора</w:t>
      </w:r>
      <w:r w:rsidRPr="003D38DB">
        <w:rPr>
          <w:lang w:val="en-US"/>
        </w:rPr>
        <w:t xml:space="preserve"> HAVING:</w:t>
      </w:r>
    </w:p>
    <w:p w14:paraId="26E2BE10" w14:textId="77777777" w:rsidR="003D38DB" w:rsidRPr="003D38DB" w:rsidRDefault="003D38DB" w:rsidP="003D38DB">
      <w:pPr>
        <w:rPr>
          <w:lang w:val="en-US"/>
        </w:rPr>
      </w:pPr>
    </w:p>
    <w:p w14:paraId="0D96DDC9" w14:textId="77777777" w:rsidR="00587DA0" w:rsidRPr="00587DA0" w:rsidRDefault="00587DA0" w:rsidP="003D38DB">
      <w:pPr>
        <w:rPr>
          <w:highlight w:val="yellow"/>
          <w:lang w:val="en-US"/>
        </w:rPr>
      </w:pPr>
      <w:r w:rsidRPr="00587DA0">
        <w:rPr>
          <w:highlight w:val="yellow"/>
          <w:lang w:val="en-US"/>
        </w:rPr>
        <w:t>SELECT department, AVG(salary) as average_salary</w:t>
      </w:r>
    </w:p>
    <w:p w14:paraId="44348BC8" w14:textId="77777777" w:rsidR="00587DA0" w:rsidRPr="00587DA0" w:rsidRDefault="00587DA0" w:rsidP="003D38DB">
      <w:pPr>
        <w:rPr>
          <w:highlight w:val="yellow"/>
          <w:lang w:val="en-US"/>
        </w:rPr>
      </w:pPr>
      <w:r w:rsidRPr="00587DA0">
        <w:rPr>
          <w:highlight w:val="yellow"/>
          <w:lang w:val="en-US"/>
        </w:rPr>
        <w:t>FROM employees</w:t>
      </w:r>
    </w:p>
    <w:p w14:paraId="6460A849" w14:textId="77777777" w:rsidR="00587DA0" w:rsidRPr="00587DA0" w:rsidRDefault="00587DA0" w:rsidP="003D38DB">
      <w:pPr>
        <w:rPr>
          <w:highlight w:val="yellow"/>
          <w:lang w:val="en-US"/>
        </w:rPr>
      </w:pPr>
      <w:r w:rsidRPr="00587DA0">
        <w:rPr>
          <w:highlight w:val="yellow"/>
          <w:lang w:val="en-US"/>
        </w:rPr>
        <w:t>GROUP BY department</w:t>
      </w:r>
    </w:p>
    <w:p w14:paraId="024FFAF0" w14:textId="77777777" w:rsidR="00587DA0" w:rsidRPr="00587DA0" w:rsidRDefault="00587DA0" w:rsidP="003D38DB">
      <w:pPr>
        <w:rPr>
          <w:highlight w:val="yellow"/>
          <w:lang w:val="en-US"/>
        </w:rPr>
      </w:pPr>
      <w:r w:rsidRPr="00587DA0">
        <w:rPr>
          <w:highlight w:val="yellow"/>
          <w:lang w:val="en-US"/>
        </w:rPr>
        <w:t>HAVING AVG(salary) &gt; 5000;</w:t>
      </w:r>
    </w:p>
    <w:p w14:paraId="03E3EA37" w14:textId="6B24EAC8" w:rsidR="003D38DB" w:rsidRPr="003D38DB" w:rsidRDefault="003D38DB" w:rsidP="003D38DB">
      <w:pPr>
        <w:rPr>
          <w:lang w:val="en-US"/>
        </w:rPr>
      </w:pPr>
    </w:p>
    <w:p w14:paraId="599CF255" w14:textId="77777777" w:rsidR="003D38DB" w:rsidRDefault="003D38DB" w:rsidP="003D38DB">
      <w:r>
        <w:t>В данном запросе мы вычисляем среднюю зарплату для каждого отдела и затем фильтруем результаты, оставляя только те отделы, у которых средняя зарплата превышает 5000. Оператор HAVING позволяет нам применить условие к результатам агрегатной функции AVG(salary).</w:t>
      </w:r>
    </w:p>
    <w:p w14:paraId="7509831D" w14:textId="77777777" w:rsidR="003D38DB" w:rsidRDefault="003D38DB" w:rsidP="003D38DB"/>
    <w:p w14:paraId="75BF5A15" w14:textId="173F5981" w:rsidR="003D38DB" w:rsidRDefault="003D38DB" w:rsidP="003D38DB">
      <w:r>
        <w:t>Таким образом, оператор HAVING позволяет фильтровать группированные данные на основе агрегатных функций и использовать условия для выбора нужных резу</w:t>
      </w:r>
      <w:r w:rsidR="00587DA0">
        <w:t>льтатов.</w:t>
      </w:r>
    </w:p>
    <w:p w14:paraId="32496E5F" w14:textId="77777777" w:rsidR="003D38DB" w:rsidRPr="003D38DB" w:rsidRDefault="003D38DB" w:rsidP="003D38DB"/>
    <w:p w14:paraId="05ECA348" w14:textId="3067BDC5" w:rsidR="0051268E" w:rsidRDefault="0051268E" w:rsidP="00C7518C">
      <w:pPr>
        <w:pStyle w:val="2"/>
      </w:pPr>
      <w:r>
        <w:rPr>
          <w:lang w:val="en-US"/>
        </w:rPr>
        <w:t>Q</w:t>
      </w:r>
      <w:r w:rsidRPr="0051268E">
        <w:t xml:space="preserve">11. </w:t>
      </w:r>
      <w:r>
        <w:t>В чем различие между операторами HAVING и WHERE?</w:t>
      </w:r>
    </w:p>
    <w:p w14:paraId="16E8081C" w14:textId="5E8BCFF8" w:rsidR="003D38DB" w:rsidRDefault="003D38DB" w:rsidP="003D38DB"/>
    <w:p w14:paraId="58CFB94C" w14:textId="77777777" w:rsidR="003D38DB" w:rsidRDefault="003D38DB" w:rsidP="003D38DB">
      <w:r>
        <w:t>Операторы HAVING и WHERE являются частями языка SQL и используются для фильтрации данных, однако они применяются в разных этапах обработки данных.</w:t>
      </w:r>
    </w:p>
    <w:p w14:paraId="340478AB" w14:textId="77777777" w:rsidR="003D38DB" w:rsidRDefault="003D38DB" w:rsidP="003D38DB"/>
    <w:p w14:paraId="2A960CB7" w14:textId="755D1600" w:rsidR="003D38DB" w:rsidRDefault="003D38DB" w:rsidP="0098149F">
      <w:pPr>
        <w:pStyle w:val="a3"/>
        <w:numPr>
          <w:ilvl w:val="0"/>
          <w:numId w:val="456"/>
        </w:numPr>
      </w:pPr>
      <w:r>
        <w:t>WHERE: Оператор WHERE применяется в операторе SELECT, чтобы установить условие для отбора строк до их группировки и агрегации. Он фильтрует строки на основе условий, примененных к отдельным значениям столбцов, до выполнения группировки или применения агрегатных функций. WHERE используется для определения критериев отбора строк и работает с данными на уровне записей.</w:t>
      </w:r>
    </w:p>
    <w:p w14:paraId="5972A517" w14:textId="77777777" w:rsidR="003D38DB" w:rsidRDefault="003D38DB" w:rsidP="003D38DB"/>
    <w:p w14:paraId="1E3450AE" w14:textId="77777777" w:rsidR="003D38DB" w:rsidRPr="003D38DB" w:rsidRDefault="003D38DB" w:rsidP="003D38DB">
      <w:pPr>
        <w:rPr>
          <w:lang w:val="en-US"/>
        </w:rPr>
      </w:pPr>
      <w:r>
        <w:t>Пример</w:t>
      </w:r>
      <w:r w:rsidRPr="003D38DB">
        <w:rPr>
          <w:lang w:val="en-US"/>
        </w:rPr>
        <w:t xml:space="preserve"> </w:t>
      </w:r>
      <w:r>
        <w:t>использования</w:t>
      </w:r>
      <w:r w:rsidRPr="003D38DB">
        <w:rPr>
          <w:lang w:val="en-US"/>
        </w:rPr>
        <w:t xml:space="preserve"> WHERE:</w:t>
      </w:r>
    </w:p>
    <w:p w14:paraId="5807D736" w14:textId="77777777" w:rsidR="003D38DB" w:rsidRPr="003D38DB" w:rsidRDefault="003D38DB" w:rsidP="003D38DB">
      <w:pPr>
        <w:rPr>
          <w:lang w:val="en-US"/>
        </w:rPr>
      </w:pPr>
    </w:p>
    <w:p w14:paraId="7E9466E2" w14:textId="77777777" w:rsidR="00587DA0" w:rsidRPr="00587DA0" w:rsidRDefault="00587DA0" w:rsidP="003D38DB">
      <w:pPr>
        <w:rPr>
          <w:highlight w:val="yellow"/>
          <w:lang w:val="en-US"/>
        </w:rPr>
      </w:pPr>
      <w:r w:rsidRPr="00587DA0">
        <w:rPr>
          <w:highlight w:val="yellow"/>
          <w:lang w:val="en-US"/>
        </w:rPr>
        <w:t>SELECT * FROM employees WHERE salary &gt; 5000;</w:t>
      </w:r>
    </w:p>
    <w:p w14:paraId="5EB8F24B" w14:textId="6F0A70C0" w:rsidR="003D38DB" w:rsidRPr="003D38DB" w:rsidRDefault="003D38DB" w:rsidP="003D38DB">
      <w:pPr>
        <w:rPr>
          <w:lang w:val="en-US"/>
        </w:rPr>
      </w:pPr>
    </w:p>
    <w:p w14:paraId="78341E74" w14:textId="77777777" w:rsidR="003D38DB" w:rsidRDefault="003D38DB" w:rsidP="003D38DB">
      <w:r>
        <w:t>В данном запросе мы выбираем все строки из таблицы employees, где значение столбца salary больше 5000.</w:t>
      </w:r>
    </w:p>
    <w:p w14:paraId="028147F9" w14:textId="77777777" w:rsidR="003D38DB" w:rsidRDefault="003D38DB" w:rsidP="003D38DB"/>
    <w:p w14:paraId="34B2CA70" w14:textId="24770403" w:rsidR="003D38DB" w:rsidRDefault="003D38DB" w:rsidP="0098149F">
      <w:pPr>
        <w:pStyle w:val="a3"/>
        <w:numPr>
          <w:ilvl w:val="0"/>
          <w:numId w:val="456"/>
        </w:numPr>
      </w:pPr>
      <w:r>
        <w:t>HAVING: Оператор HAVING используется после оператора GROUP BY в операторе SELECT для фильтрации группированных данных на основе агрегатных функций. Он фильтрует группы, сгруппированные с помощью оператора GROUP BY, на основе заданных условий, применяемых к агрегатным функциям. HAVING используется для определения условий, которые должны быть истинными для групп, а не отдельных записей.</w:t>
      </w:r>
    </w:p>
    <w:p w14:paraId="4A0D0042" w14:textId="77777777" w:rsidR="003D38DB" w:rsidRDefault="003D38DB" w:rsidP="003D38DB"/>
    <w:p w14:paraId="6FCFBF16" w14:textId="77777777" w:rsidR="003D38DB" w:rsidRPr="003D38DB" w:rsidRDefault="003D38DB" w:rsidP="003D38DB">
      <w:pPr>
        <w:rPr>
          <w:lang w:val="en-US"/>
        </w:rPr>
      </w:pPr>
      <w:r>
        <w:t>Пример</w:t>
      </w:r>
      <w:r w:rsidRPr="003D38DB">
        <w:rPr>
          <w:lang w:val="en-US"/>
        </w:rPr>
        <w:t xml:space="preserve"> </w:t>
      </w:r>
      <w:r>
        <w:t>использования</w:t>
      </w:r>
      <w:r w:rsidRPr="003D38DB">
        <w:rPr>
          <w:lang w:val="en-US"/>
        </w:rPr>
        <w:t xml:space="preserve"> HAVING:</w:t>
      </w:r>
    </w:p>
    <w:p w14:paraId="0FE2AA67" w14:textId="77777777" w:rsidR="003D38DB" w:rsidRPr="003D38DB" w:rsidRDefault="003D38DB" w:rsidP="003D38DB">
      <w:pPr>
        <w:rPr>
          <w:lang w:val="en-US"/>
        </w:rPr>
      </w:pPr>
    </w:p>
    <w:p w14:paraId="721FBCBD" w14:textId="77777777" w:rsidR="00587DA0" w:rsidRPr="00587DA0" w:rsidRDefault="00587DA0" w:rsidP="003D38DB">
      <w:pPr>
        <w:rPr>
          <w:highlight w:val="yellow"/>
          <w:lang w:val="en-US"/>
        </w:rPr>
      </w:pPr>
      <w:r w:rsidRPr="00587DA0">
        <w:rPr>
          <w:highlight w:val="yellow"/>
          <w:lang w:val="en-US"/>
        </w:rPr>
        <w:t>SELECT department, AVG(salary) as average_salary</w:t>
      </w:r>
    </w:p>
    <w:p w14:paraId="654D6449" w14:textId="77777777" w:rsidR="00587DA0" w:rsidRPr="00587DA0" w:rsidRDefault="00587DA0" w:rsidP="003D38DB">
      <w:pPr>
        <w:rPr>
          <w:highlight w:val="yellow"/>
          <w:lang w:val="en-US"/>
        </w:rPr>
      </w:pPr>
      <w:r w:rsidRPr="00587DA0">
        <w:rPr>
          <w:highlight w:val="yellow"/>
          <w:lang w:val="en-US"/>
        </w:rPr>
        <w:t>FROM employees</w:t>
      </w:r>
    </w:p>
    <w:p w14:paraId="459A06D7" w14:textId="77777777" w:rsidR="00587DA0" w:rsidRPr="00587DA0" w:rsidRDefault="00587DA0" w:rsidP="003D38DB">
      <w:pPr>
        <w:rPr>
          <w:highlight w:val="yellow"/>
          <w:lang w:val="en-US"/>
        </w:rPr>
      </w:pPr>
      <w:r w:rsidRPr="00587DA0">
        <w:rPr>
          <w:highlight w:val="yellow"/>
          <w:lang w:val="en-US"/>
        </w:rPr>
        <w:t>GROUP BY department</w:t>
      </w:r>
    </w:p>
    <w:p w14:paraId="027E4C90" w14:textId="77777777" w:rsidR="00587DA0" w:rsidRPr="00587DA0" w:rsidRDefault="00587DA0" w:rsidP="003D38DB">
      <w:pPr>
        <w:rPr>
          <w:highlight w:val="yellow"/>
          <w:lang w:val="en-US"/>
        </w:rPr>
      </w:pPr>
      <w:r w:rsidRPr="00587DA0">
        <w:rPr>
          <w:highlight w:val="yellow"/>
          <w:lang w:val="en-US"/>
        </w:rPr>
        <w:t>HAVING AVG(salary) &gt; 5000;</w:t>
      </w:r>
    </w:p>
    <w:p w14:paraId="3DECFBA7" w14:textId="410546EA" w:rsidR="003D38DB" w:rsidRPr="003D38DB" w:rsidRDefault="003D38DB" w:rsidP="003D38DB">
      <w:pPr>
        <w:rPr>
          <w:lang w:val="en-US"/>
        </w:rPr>
      </w:pPr>
    </w:p>
    <w:p w14:paraId="477EFD26" w14:textId="77777777" w:rsidR="003D38DB" w:rsidRDefault="003D38DB" w:rsidP="003D38DB">
      <w:r>
        <w:t>В данном запросе мы вычисляем среднюю зарплату для каждого отдела и фильтруем результаты, оставляя только те отделы, у которых средняя зарплата превышает 5000.</w:t>
      </w:r>
    </w:p>
    <w:p w14:paraId="6DC27F95" w14:textId="77777777" w:rsidR="003D38DB" w:rsidRDefault="003D38DB" w:rsidP="003D38DB"/>
    <w:p w14:paraId="15A1A622" w14:textId="746BAE2F" w:rsidR="003D38DB" w:rsidRDefault="003D38DB" w:rsidP="003D38DB">
      <w:r>
        <w:t>Таким образом, основное различие между операторами HAVING и WHERE заключается в том, что WHERE применяется к отдельным записям перед группировкой, а HAVING применяется к группам после группировки. WHERE работает с данными на уровне записей, а HAVING работает с агрегат</w:t>
      </w:r>
      <w:r w:rsidR="00587DA0">
        <w:t>ными функциями на уровне групп.</w:t>
      </w:r>
    </w:p>
    <w:p w14:paraId="410559C9" w14:textId="77777777" w:rsidR="003D38DB" w:rsidRPr="003D38DB" w:rsidRDefault="003D38DB" w:rsidP="003D38DB"/>
    <w:p w14:paraId="6240AAF7" w14:textId="65656C2B" w:rsidR="0051268E" w:rsidRDefault="0051268E" w:rsidP="00C7518C">
      <w:pPr>
        <w:pStyle w:val="2"/>
      </w:pPr>
      <w:r>
        <w:rPr>
          <w:lang w:val="en-US"/>
        </w:rPr>
        <w:t>Q</w:t>
      </w:r>
      <w:r w:rsidRPr="0051268E">
        <w:t xml:space="preserve">12. </w:t>
      </w:r>
      <w:r>
        <w:t>Для чего используется оператор ORDER BY?</w:t>
      </w:r>
    </w:p>
    <w:p w14:paraId="7EF39F0F" w14:textId="632A02CD" w:rsidR="003D38DB" w:rsidRDefault="003D38DB" w:rsidP="003D38DB"/>
    <w:p w14:paraId="18063903" w14:textId="77777777" w:rsidR="003D38DB" w:rsidRDefault="003D38DB" w:rsidP="003D38DB">
      <w:r>
        <w:t>Оператор ORDER BY используется в языке SQL для сортировки результатов запроса по одному или нескольким столбцам.</w:t>
      </w:r>
    </w:p>
    <w:p w14:paraId="41C5D89B" w14:textId="77777777" w:rsidR="003D38DB" w:rsidRDefault="003D38DB" w:rsidP="003D38DB"/>
    <w:p w14:paraId="5E139074" w14:textId="4CDF67C7" w:rsidR="003D38DB" w:rsidRDefault="003D38DB" w:rsidP="003D38DB">
      <w:r>
        <w:t xml:space="preserve">Оператор ORDER BY позволяет указывать порядок сортировки </w:t>
      </w:r>
      <w:r w:rsidR="006F3D77">
        <w:t>-</w:t>
      </w:r>
      <w:r>
        <w:t xml:space="preserve"> по возрастанию (ASC) или по убыванию (DESC) </w:t>
      </w:r>
      <w:r w:rsidR="006F3D77">
        <w:t>-</w:t>
      </w:r>
      <w:r>
        <w:t xml:space="preserve"> для каждого столбца, по которому происходит сортировка. По умолчанию, если не указано направление сортировки, используется сортировка по возрастанию.</w:t>
      </w:r>
    </w:p>
    <w:p w14:paraId="2F99A814" w14:textId="77777777" w:rsidR="003D38DB" w:rsidRDefault="003D38DB" w:rsidP="003D38DB"/>
    <w:p w14:paraId="34D1DD5C" w14:textId="77777777" w:rsidR="003D38DB" w:rsidRPr="003D38DB" w:rsidRDefault="003D38DB" w:rsidP="003D38DB">
      <w:pPr>
        <w:rPr>
          <w:lang w:val="en-US"/>
        </w:rPr>
      </w:pPr>
      <w:r>
        <w:t>Пример</w:t>
      </w:r>
      <w:r w:rsidRPr="003D38DB">
        <w:rPr>
          <w:lang w:val="en-US"/>
        </w:rPr>
        <w:t xml:space="preserve"> </w:t>
      </w:r>
      <w:r>
        <w:t>использования</w:t>
      </w:r>
      <w:r w:rsidRPr="003D38DB">
        <w:rPr>
          <w:lang w:val="en-US"/>
        </w:rPr>
        <w:t xml:space="preserve"> ORDER BY:</w:t>
      </w:r>
    </w:p>
    <w:p w14:paraId="7225E0F2" w14:textId="77777777" w:rsidR="003D38DB" w:rsidRPr="003D38DB" w:rsidRDefault="003D38DB" w:rsidP="003D38DB">
      <w:pPr>
        <w:rPr>
          <w:lang w:val="en-US"/>
        </w:rPr>
      </w:pPr>
    </w:p>
    <w:p w14:paraId="2342A6B7" w14:textId="77777777" w:rsidR="00587DA0" w:rsidRPr="00587DA0" w:rsidRDefault="00587DA0" w:rsidP="003D38DB">
      <w:pPr>
        <w:rPr>
          <w:highlight w:val="yellow"/>
          <w:lang w:val="en-US"/>
        </w:rPr>
      </w:pPr>
      <w:r w:rsidRPr="00587DA0">
        <w:rPr>
          <w:highlight w:val="yellow"/>
          <w:lang w:val="en-US"/>
        </w:rPr>
        <w:t>SELECT name, age, salary</w:t>
      </w:r>
    </w:p>
    <w:p w14:paraId="3096843F" w14:textId="77777777" w:rsidR="00587DA0" w:rsidRPr="00587DA0" w:rsidRDefault="00587DA0" w:rsidP="003D38DB">
      <w:pPr>
        <w:rPr>
          <w:highlight w:val="yellow"/>
          <w:lang w:val="en-US"/>
        </w:rPr>
      </w:pPr>
      <w:r w:rsidRPr="00587DA0">
        <w:rPr>
          <w:highlight w:val="yellow"/>
          <w:lang w:val="en-US"/>
        </w:rPr>
        <w:t>FROM employees</w:t>
      </w:r>
    </w:p>
    <w:p w14:paraId="02A899B4" w14:textId="77777777" w:rsidR="00587DA0" w:rsidRPr="00587DA0" w:rsidRDefault="00587DA0" w:rsidP="003D38DB">
      <w:pPr>
        <w:rPr>
          <w:highlight w:val="yellow"/>
          <w:lang w:val="en-US"/>
        </w:rPr>
      </w:pPr>
      <w:r w:rsidRPr="00587DA0">
        <w:rPr>
          <w:highlight w:val="yellow"/>
          <w:lang w:val="en-US"/>
        </w:rPr>
        <w:t>ORDER BY salary DESC, age ASC;</w:t>
      </w:r>
    </w:p>
    <w:p w14:paraId="0AA087B9" w14:textId="195C3D4E" w:rsidR="003D38DB" w:rsidRPr="003D38DB" w:rsidRDefault="003D38DB" w:rsidP="003D38DB">
      <w:pPr>
        <w:rPr>
          <w:lang w:val="en-US"/>
        </w:rPr>
      </w:pPr>
    </w:p>
    <w:p w14:paraId="4B837C1A" w14:textId="77777777" w:rsidR="003D38DB" w:rsidRDefault="003D38DB" w:rsidP="003D38DB">
      <w:r>
        <w:t>В данном запросе мы выбираем столбцы name, age и salary из таблицы employees и сортируем результаты сначала по столбцу salary по убыванию, а затем по столбцу age по возрастанию.</w:t>
      </w:r>
    </w:p>
    <w:p w14:paraId="0E3CDE9F" w14:textId="77777777" w:rsidR="003D38DB" w:rsidRDefault="003D38DB" w:rsidP="003D38DB"/>
    <w:p w14:paraId="50351FD3" w14:textId="77777777" w:rsidR="003D38DB" w:rsidRDefault="003D38DB" w:rsidP="003D38DB">
      <w:r>
        <w:t>Оператор ORDER BY может использоваться совместно с оператором SELECT, чтобы отсортировать строки перед их выводом, или с оператором GROUP BY, чтобы отсортировать результаты группировки по заданным условиям.</w:t>
      </w:r>
    </w:p>
    <w:p w14:paraId="2112C5FC" w14:textId="77777777" w:rsidR="003D38DB" w:rsidRDefault="003D38DB" w:rsidP="003D38DB"/>
    <w:p w14:paraId="5DBA5228" w14:textId="68421056" w:rsidR="003D38DB" w:rsidRDefault="003D38DB" w:rsidP="003D38DB">
      <w:r>
        <w:t>Основное назначение оператора ORDER BY заключается в упорядочивании результатов запроса для лучшего представления данных или для более удобного анализа. Это позволяет получить данные в нужном порядке и сделать выводы на основе отсортированных данных.</w:t>
      </w:r>
    </w:p>
    <w:p w14:paraId="1095CB29" w14:textId="5D9FA8FA" w:rsidR="003D38DB" w:rsidRDefault="003D38DB" w:rsidP="003D38DB"/>
    <w:p w14:paraId="51226ACB" w14:textId="77777777" w:rsidR="003D38DB" w:rsidRPr="003D38DB" w:rsidRDefault="003D38DB" w:rsidP="003D38DB"/>
    <w:p w14:paraId="65EBAD34" w14:textId="227152A9" w:rsidR="0051268E" w:rsidRDefault="0051268E" w:rsidP="00C7518C">
      <w:pPr>
        <w:pStyle w:val="2"/>
      </w:pPr>
      <w:r>
        <w:rPr>
          <w:lang w:val="en-US"/>
        </w:rPr>
        <w:t>Q</w:t>
      </w:r>
      <w:r w:rsidRPr="0051268E">
        <w:t xml:space="preserve">13. </w:t>
      </w:r>
      <w:r>
        <w:t>Для чего используется оператор GROUP BY?</w:t>
      </w:r>
    </w:p>
    <w:p w14:paraId="707CDE48" w14:textId="0168558A" w:rsidR="003D38DB" w:rsidRDefault="003D38DB" w:rsidP="003D38DB"/>
    <w:p w14:paraId="1DB20FD5" w14:textId="77777777" w:rsidR="003D38DB" w:rsidRDefault="003D38DB" w:rsidP="003D38DB">
      <w:r>
        <w:t>Оператор GROUP BY используется в языке SQL для группировки набора данных по одному или нескольким столбцам.</w:t>
      </w:r>
    </w:p>
    <w:p w14:paraId="5316272C" w14:textId="77777777" w:rsidR="003D38DB" w:rsidRDefault="003D38DB" w:rsidP="003D38DB"/>
    <w:p w14:paraId="13E99B71" w14:textId="77777777" w:rsidR="003D38DB" w:rsidRDefault="003D38DB" w:rsidP="003D38DB">
      <w:r>
        <w:t>Оператор GROUP BY создает группы из одинаковых значений в указанных столбцах и позволяет применять агрегатные функции к этим группам. Например, с помощью оператора GROUP BY можно вычислить сумму, среднее значение, минимальное или максимальное значение и т.д. для каждой группы.</w:t>
      </w:r>
    </w:p>
    <w:p w14:paraId="03FCEEC2" w14:textId="77777777" w:rsidR="003D38DB" w:rsidRDefault="003D38DB" w:rsidP="003D38DB"/>
    <w:p w14:paraId="19603E81" w14:textId="77777777" w:rsidR="003D38DB" w:rsidRPr="003D38DB" w:rsidRDefault="003D38DB" w:rsidP="003D38DB">
      <w:pPr>
        <w:rPr>
          <w:lang w:val="en-US"/>
        </w:rPr>
      </w:pPr>
      <w:r>
        <w:t>Пример</w:t>
      </w:r>
      <w:r w:rsidRPr="003D38DB">
        <w:rPr>
          <w:lang w:val="en-US"/>
        </w:rPr>
        <w:t xml:space="preserve"> </w:t>
      </w:r>
      <w:r>
        <w:t>использования</w:t>
      </w:r>
      <w:r w:rsidRPr="003D38DB">
        <w:rPr>
          <w:lang w:val="en-US"/>
        </w:rPr>
        <w:t xml:space="preserve"> GROUP BY:</w:t>
      </w:r>
    </w:p>
    <w:p w14:paraId="1C4A8CEB" w14:textId="77777777" w:rsidR="003D38DB" w:rsidRPr="003D38DB" w:rsidRDefault="003D38DB" w:rsidP="003D38DB">
      <w:pPr>
        <w:rPr>
          <w:lang w:val="en-US"/>
        </w:rPr>
      </w:pPr>
    </w:p>
    <w:p w14:paraId="129FD163" w14:textId="77777777" w:rsidR="00587DA0" w:rsidRPr="00587DA0" w:rsidRDefault="00587DA0" w:rsidP="003D38DB">
      <w:pPr>
        <w:rPr>
          <w:highlight w:val="yellow"/>
          <w:lang w:val="en-US"/>
        </w:rPr>
      </w:pPr>
      <w:r w:rsidRPr="00587DA0">
        <w:rPr>
          <w:highlight w:val="yellow"/>
          <w:lang w:val="en-US"/>
        </w:rPr>
        <w:t>SELECT department, COUNT(*) as num_employees</w:t>
      </w:r>
    </w:p>
    <w:p w14:paraId="161A2047" w14:textId="77777777" w:rsidR="00587DA0" w:rsidRPr="00587DA0" w:rsidRDefault="00587DA0" w:rsidP="003D38DB">
      <w:pPr>
        <w:rPr>
          <w:highlight w:val="yellow"/>
          <w:lang w:val="en-US"/>
        </w:rPr>
      </w:pPr>
      <w:r w:rsidRPr="00587DA0">
        <w:rPr>
          <w:highlight w:val="yellow"/>
          <w:lang w:val="en-US"/>
        </w:rPr>
        <w:t>FROM employees</w:t>
      </w:r>
    </w:p>
    <w:p w14:paraId="6F37115F" w14:textId="77777777" w:rsidR="00587DA0" w:rsidRPr="00587DA0" w:rsidRDefault="00587DA0" w:rsidP="003D38DB">
      <w:pPr>
        <w:rPr>
          <w:highlight w:val="yellow"/>
          <w:lang w:val="en-US"/>
        </w:rPr>
      </w:pPr>
      <w:r w:rsidRPr="00587DA0">
        <w:rPr>
          <w:highlight w:val="yellow"/>
          <w:lang w:val="en-US"/>
        </w:rPr>
        <w:t>GROUP BY department;</w:t>
      </w:r>
    </w:p>
    <w:p w14:paraId="58ED4874" w14:textId="035501EA" w:rsidR="003D38DB" w:rsidRPr="003D38DB" w:rsidRDefault="003D38DB" w:rsidP="003D38DB">
      <w:pPr>
        <w:rPr>
          <w:lang w:val="en-US"/>
        </w:rPr>
      </w:pPr>
    </w:p>
    <w:p w14:paraId="22017C1C" w14:textId="77777777" w:rsidR="003D38DB" w:rsidRDefault="003D38DB" w:rsidP="003D38DB">
      <w:r>
        <w:t>В данном запросе мы создаем группы по столбцу department в таблице employees и вычисляем количество сотрудников в каждом отделе с помощью функции COUNT(*). Результаты будут группированы по отделам.</w:t>
      </w:r>
    </w:p>
    <w:p w14:paraId="2E02FC37" w14:textId="77777777" w:rsidR="003D38DB" w:rsidRDefault="003D38DB" w:rsidP="003D38DB"/>
    <w:p w14:paraId="43928CBE" w14:textId="77777777" w:rsidR="003D38DB" w:rsidRDefault="003D38DB" w:rsidP="003D38DB">
      <w:r>
        <w:t>Оператор GROUP BY часто используется совместно с операторами SELECT и агрегатными функциями, такими как COUNT, SUM, AVG, MIN, MAX и т.д. Он позволяет анализировать данные по группам, вычислять агрегатные значения для каждой группы и получать сводные результаты.</w:t>
      </w:r>
    </w:p>
    <w:p w14:paraId="682E28CB" w14:textId="77777777" w:rsidR="003D38DB" w:rsidRDefault="003D38DB" w:rsidP="003D38DB"/>
    <w:p w14:paraId="1AA63978" w14:textId="4DDFD06F" w:rsidR="003D38DB" w:rsidRDefault="003D38DB" w:rsidP="003D38DB">
      <w:r>
        <w:t>Основное назначение оператора GROUP BY заключается в группировке и агрегации данных для получения сводной информации или проведения анализа по определенным категориям или группам значений. Это позволяет сгруппировать данные, выделить общие характеристики и сделать выводы на основе группированных результатов.</w:t>
      </w:r>
    </w:p>
    <w:p w14:paraId="32619A33" w14:textId="77777777" w:rsidR="003D38DB" w:rsidRPr="003D38DB" w:rsidRDefault="003D38DB" w:rsidP="003D38DB"/>
    <w:p w14:paraId="1D609E2D" w14:textId="1411BC73" w:rsidR="0051268E" w:rsidRDefault="0051268E" w:rsidP="00C7518C">
      <w:pPr>
        <w:pStyle w:val="2"/>
      </w:pPr>
      <w:r>
        <w:rPr>
          <w:lang w:val="en-US"/>
        </w:rPr>
        <w:t>Q</w:t>
      </w:r>
      <w:r w:rsidRPr="0051268E">
        <w:t xml:space="preserve">14. </w:t>
      </w:r>
      <w:r>
        <w:t>Как GROUP BY обрабатывает значение NULL?</w:t>
      </w:r>
    </w:p>
    <w:p w14:paraId="07773783" w14:textId="039944C1" w:rsidR="003D38DB" w:rsidRDefault="003D38DB" w:rsidP="003D38DB"/>
    <w:p w14:paraId="7C4796B4" w14:textId="77777777" w:rsidR="003D38DB" w:rsidRDefault="003D38DB" w:rsidP="003D38DB">
      <w:r>
        <w:t>Оператор GROUP BY в SQL обрабатывает значения NULL особым образом. При выполнении группировки, все строки с NULL-значениями в столбцах, указанных в операторе GROUP BY, объединяются в одну группу. Это означает, что все NULL-значения считаются одним значением при группировке.</w:t>
      </w:r>
    </w:p>
    <w:p w14:paraId="616D6289" w14:textId="77777777" w:rsidR="003D38DB" w:rsidRDefault="003D38DB" w:rsidP="003D38DB"/>
    <w:p w14:paraId="3C6A1862" w14:textId="77777777" w:rsidR="003D38DB" w:rsidRDefault="003D38DB" w:rsidP="003D38DB">
      <w:r>
        <w:t>Например, рассмотрим следующий запрос:</w:t>
      </w:r>
    </w:p>
    <w:p w14:paraId="4D362FAF" w14:textId="77777777" w:rsidR="003D38DB" w:rsidRDefault="003D38DB" w:rsidP="003D38DB"/>
    <w:p w14:paraId="26378BBF" w14:textId="77777777" w:rsidR="00587DA0" w:rsidRPr="00D13D91" w:rsidRDefault="00587DA0" w:rsidP="003D38DB">
      <w:pPr>
        <w:rPr>
          <w:highlight w:val="yellow"/>
        </w:rPr>
      </w:pPr>
      <w:r w:rsidRPr="00587DA0">
        <w:rPr>
          <w:highlight w:val="yellow"/>
          <w:lang w:val="en-US"/>
        </w:rPr>
        <w:t>SELECT</w:t>
      </w:r>
      <w:r w:rsidRPr="00D13D91">
        <w:rPr>
          <w:highlight w:val="yellow"/>
        </w:rPr>
        <w:t xml:space="preserve"> </w:t>
      </w:r>
      <w:r w:rsidRPr="00587DA0">
        <w:rPr>
          <w:highlight w:val="yellow"/>
          <w:lang w:val="en-US"/>
        </w:rPr>
        <w:t>department</w:t>
      </w:r>
      <w:r w:rsidRPr="00D13D91">
        <w:rPr>
          <w:highlight w:val="yellow"/>
        </w:rPr>
        <w:t xml:space="preserve">, </w:t>
      </w:r>
      <w:r w:rsidRPr="00587DA0">
        <w:rPr>
          <w:highlight w:val="yellow"/>
          <w:lang w:val="en-US"/>
        </w:rPr>
        <w:t>COUNT</w:t>
      </w:r>
      <w:r w:rsidRPr="00D13D91">
        <w:rPr>
          <w:highlight w:val="yellow"/>
        </w:rPr>
        <w:t>(*)</w:t>
      </w:r>
    </w:p>
    <w:p w14:paraId="55ABA508" w14:textId="77777777" w:rsidR="00587DA0" w:rsidRPr="00587DA0" w:rsidRDefault="00587DA0" w:rsidP="003D38DB">
      <w:pPr>
        <w:rPr>
          <w:highlight w:val="yellow"/>
          <w:lang w:val="en-US"/>
        </w:rPr>
      </w:pPr>
      <w:r w:rsidRPr="00587DA0">
        <w:rPr>
          <w:highlight w:val="yellow"/>
          <w:lang w:val="en-US"/>
        </w:rPr>
        <w:t>FROM employees</w:t>
      </w:r>
    </w:p>
    <w:p w14:paraId="1D4AF26E" w14:textId="77777777" w:rsidR="00587DA0" w:rsidRPr="00587DA0" w:rsidRDefault="00587DA0" w:rsidP="003D38DB">
      <w:pPr>
        <w:rPr>
          <w:highlight w:val="yellow"/>
          <w:lang w:val="en-US"/>
        </w:rPr>
      </w:pPr>
      <w:r w:rsidRPr="00587DA0">
        <w:rPr>
          <w:highlight w:val="yellow"/>
          <w:lang w:val="en-US"/>
        </w:rPr>
        <w:t>GROUP BY department;</w:t>
      </w:r>
    </w:p>
    <w:p w14:paraId="59ACD093" w14:textId="34E7022B" w:rsidR="003D38DB" w:rsidRPr="003D38DB" w:rsidRDefault="003D38DB" w:rsidP="003D38DB">
      <w:pPr>
        <w:rPr>
          <w:lang w:val="en-US"/>
        </w:rPr>
      </w:pPr>
    </w:p>
    <w:p w14:paraId="55CA75A9" w14:textId="77777777" w:rsidR="003D38DB" w:rsidRDefault="003D38DB" w:rsidP="003D38DB">
      <w:r>
        <w:t>Если в столбце department есть значения NULL, то все строки с NULL-значениями будут объединены в одну группу. Результат запроса будет включать группу с NULL-значением в столбце department и число строк в этой группе.</w:t>
      </w:r>
    </w:p>
    <w:p w14:paraId="5310C190" w14:textId="77777777" w:rsidR="003D38DB" w:rsidRDefault="003D38DB" w:rsidP="003D38DB"/>
    <w:p w14:paraId="44DEA41A" w14:textId="77777777" w:rsidR="003D38DB" w:rsidRDefault="003D38DB" w:rsidP="003D38DB">
      <w:r>
        <w:t>Оператор GROUP BY также позволяет использовать функции агрегации, такие как SUM, AVG, MIN, MAX и др., для обработки NULL-значений. Например, если вы хотите вычислить сумму зарплаты (salary) для каждого отдела (department) и у вас есть NULL-значения в столбце зарплаты, функция SUM будет игнорировать NULL-значения и вычислять сумму только для ненулевых значений.</w:t>
      </w:r>
    </w:p>
    <w:p w14:paraId="2C4A5DC7" w14:textId="77777777" w:rsidR="003D38DB" w:rsidRDefault="003D38DB" w:rsidP="003D38DB"/>
    <w:p w14:paraId="06B8C551" w14:textId="2FF0E44C" w:rsidR="003D38DB" w:rsidRDefault="003D38DB" w:rsidP="003D38DB">
      <w:r>
        <w:t>Важно учитывать, что значения NULL не рассматриваются как равные или эквивалентные значения в операторе GROUP BY. Они объединяются в одну группу, но не рассматриваются как одинаковые значени</w:t>
      </w:r>
      <w:r w:rsidR="00587DA0">
        <w:t>я при сравнении или сортировке.</w:t>
      </w:r>
    </w:p>
    <w:p w14:paraId="515419DF" w14:textId="77777777" w:rsidR="003D38DB" w:rsidRPr="003D38DB" w:rsidRDefault="003D38DB" w:rsidP="003D38DB"/>
    <w:p w14:paraId="1EA0E89C" w14:textId="4487A8D4" w:rsidR="0051268E" w:rsidRDefault="0051268E" w:rsidP="00C7518C">
      <w:pPr>
        <w:pStyle w:val="2"/>
      </w:pPr>
      <w:r>
        <w:rPr>
          <w:lang w:val="en-US"/>
        </w:rPr>
        <w:t>Q</w:t>
      </w:r>
      <w:r w:rsidRPr="0051268E">
        <w:t xml:space="preserve">15. </w:t>
      </w:r>
      <w:r>
        <w:t>В чем разница между операторами GROUP BY и DISTINCT?</w:t>
      </w:r>
    </w:p>
    <w:p w14:paraId="2364B70B" w14:textId="69CED54B" w:rsidR="003D38DB" w:rsidRDefault="003D38DB" w:rsidP="003D38DB"/>
    <w:p w14:paraId="34F013D1" w14:textId="77777777" w:rsidR="003D38DB" w:rsidRDefault="003D38DB" w:rsidP="003D38DB">
      <w:r>
        <w:t>Операторы GROUP BY и DISTINCT в SQL используются для удаления дубликатов из набора данных, но есть некоторые различия в их функциональности:</w:t>
      </w:r>
    </w:p>
    <w:p w14:paraId="79350E1E" w14:textId="77777777" w:rsidR="003D38DB" w:rsidRDefault="003D38DB" w:rsidP="003D38DB"/>
    <w:p w14:paraId="036B82E6" w14:textId="3C4DC98A" w:rsidR="003D38DB" w:rsidRDefault="003D38DB" w:rsidP="0098149F">
      <w:pPr>
        <w:pStyle w:val="a3"/>
        <w:numPr>
          <w:ilvl w:val="0"/>
          <w:numId w:val="457"/>
        </w:numPr>
      </w:pPr>
      <w:r>
        <w:t>DISTINCT: Оператор DISTINCT используется для выбора уникальных значений из одного столбца или нескольких столбцов. Он удаляет повторяющиеся строки из результирующего набора данных. Пример использования:</w:t>
      </w:r>
    </w:p>
    <w:p w14:paraId="3531984D" w14:textId="77777777" w:rsidR="00561FC5" w:rsidRDefault="00561FC5" w:rsidP="003D38DB"/>
    <w:p w14:paraId="4ABC6137" w14:textId="77777777" w:rsidR="00587DA0" w:rsidRPr="00587DA0" w:rsidRDefault="00587DA0" w:rsidP="003D38DB">
      <w:pPr>
        <w:rPr>
          <w:highlight w:val="yellow"/>
          <w:lang w:val="en-US"/>
        </w:rPr>
      </w:pPr>
      <w:r w:rsidRPr="00587DA0">
        <w:rPr>
          <w:highlight w:val="yellow"/>
          <w:lang w:val="en-US"/>
        </w:rPr>
        <w:t>SELECT DISTINCT department</w:t>
      </w:r>
    </w:p>
    <w:p w14:paraId="34154A57" w14:textId="77777777" w:rsidR="00587DA0" w:rsidRPr="00587DA0" w:rsidRDefault="00587DA0" w:rsidP="003D38DB">
      <w:pPr>
        <w:rPr>
          <w:highlight w:val="yellow"/>
          <w:lang w:val="en-US"/>
        </w:rPr>
      </w:pPr>
      <w:r w:rsidRPr="00587DA0">
        <w:rPr>
          <w:highlight w:val="yellow"/>
          <w:lang w:val="en-US"/>
        </w:rPr>
        <w:t>FROM employees;</w:t>
      </w:r>
    </w:p>
    <w:p w14:paraId="67178905" w14:textId="37EA56EB" w:rsidR="00561FC5" w:rsidRDefault="00561FC5" w:rsidP="003D38DB">
      <w:pPr>
        <w:rPr>
          <w:lang w:val="en-US"/>
        </w:rPr>
      </w:pPr>
    </w:p>
    <w:p w14:paraId="420E93CF" w14:textId="42F5B46D" w:rsidR="003D38DB" w:rsidRDefault="003D38DB" w:rsidP="003D38DB">
      <w:r>
        <w:t>В данном запросе будут выбраны уникальные значения из столбца department в таблице employees.</w:t>
      </w:r>
    </w:p>
    <w:p w14:paraId="7F858101" w14:textId="77777777" w:rsidR="00561FC5" w:rsidRDefault="00561FC5" w:rsidP="003D38DB"/>
    <w:p w14:paraId="4BE54A39" w14:textId="0CF07357" w:rsidR="003D38DB" w:rsidRDefault="003D38DB" w:rsidP="003D38DB">
      <w:r>
        <w:t>Оператор DISTINCT работает на уровне всей строки, поэтому если есть строки, в которых все столбцы имеют одинаковые значения, то только одна из таких строк будет включена в результат.</w:t>
      </w:r>
    </w:p>
    <w:p w14:paraId="365D58E8" w14:textId="77777777" w:rsidR="003D38DB" w:rsidRDefault="003D38DB" w:rsidP="003D38DB"/>
    <w:p w14:paraId="36287AD9" w14:textId="1B8204CD" w:rsidR="003D38DB" w:rsidRPr="00587DA0" w:rsidRDefault="003D38DB" w:rsidP="0098149F">
      <w:pPr>
        <w:pStyle w:val="a3"/>
        <w:numPr>
          <w:ilvl w:val="0"/>
          <w:numId w:val="457"/>
        </w:numPr>
        <w:rPr>
          <w:lang w:val="en-US"/>
        </w:rPr>
      </w:pPr>
      <w:r>
        <w:t>GROUP BY: Оператор GROUP BY используется для группировки данных по одному или нескольким столбцам и применения агрегатных функций к каждой группе. Он позволяет вычислять суммы, средние значения, минимальные или максимальные значения и т.д. для каждой группы. Пример</w:t>
      </w:r>
      <w:r w:rsidRPr="00587DA0">
        <w:rPr>
          <w:lang w:val="en-US"/>
        </w:rPr>
        <w:t xml:space="preserve"> </w:t>
      </w:r>
      <w:r>
        <w:t>использования</w:t>
      </w:r>
      <w:r w:rsidRPr="00587DA0">
        <w:rPr>
          <w:lang w:val="en-US"/>
        </w:rPr>
        <w:t>:</w:t>
      </w:r>
    </w:p>
    <w:p w14:paraId="5390CCEB" w14:textId="77777777" w:rsidR="00561FC5" w:rsidRDefault="00561FC5" w:rsidP="003D38DB">
      <w:pPr>
        <w:rPr>
          <w:lang w:val="en-US"/>
        </w:rPr>
      </w:pPr>
    </w:p>
    <w:p w14:paraId="2805CC1D" w14:textId="77777777" w:rsidR="00587DA0" w:rsidRPr="00587DA0" w:rsidRDefault="00587DA0" w:rsidP="003D38DB">
      <w:pPr>
        <w:rPr>
          <w:highlight w:val="yellow"/>
          <w:lang w:val="en-US"/>
        </w:rPr>
      </w:pPr>
      <w:r w:rsidRPr="00587DA0">
        <w:rPr>
          <w:highlight w:val="yellow"/>
          <w:lang w:val="en-US"/>
        </w:rPr>
        <w:t>SELECT department, COUNT(*) as num_employees</w:t>
      </w:r>
    </w:p>
    <w:p w14:paraId="65F54A49" w14:textId="77777777" w:rsidR="00587DA0" w:rsidRPr="00587DA0" w:rsidRDefault="00587DA0" w:rsidP="003D38DB">
      <w:pPr>
        <w:rPr>
          <w:highlight w:val="yellow"/>
          <w:lang w:val="en-US"/>
        </w:rPr>
      </w:pPr>
      <w:r w:rsidRPr="00587DA0">
        <w:rPr>
          <w:highlight w:val="yellow"/>
          <w:lang w:val="en-US"/>
        </w:rPr>
        <w:t>FROM employees</w:t>
      </w:r>
    </w:p>
    <w:p w14:paraId="5A666F58" w14:textId="77777777" w:rsidR="00587DA0" w:rsidRPr="00587DA0" w:rsidRDefault="00587DA0" w:rsidP="003D38DB">
      <w:pPr>
        <w:rPr>
          <w:highlight w:val="yellow"/>
          <w:lang w:val="en-US"/>
        </w:rPr>
      </w:pPr>
      <w:r w:rsidRPr="00587DA0">
        <w:rPr>
          <w:highlight w:val="yellow"/>
          <w:lang w:val="en-US"/>
        </w:rPr>
        <w:t>GROUP BY department;</w:t>
      </w:r>
    </w:p>
    <w:p w14:paraId="56479005" w14:textId="0E2FCA09" w:rsidR="00561FC5" w:rsidRDefault="00561FC5" w:rsidP="003D38DB">
      <w:pPr>
        <w:rPr>
          <w:lang w:val="en-US"/>
        </w:rPr>
      </w:pPr>
    </w:p>
    <w:p w14:paraId="205CA934" w14:textId="1C50793B" w:rsidR="003D38DB" w:rsidRDefault="003D38DB" w:rsidP="003D38DB">
      <w:r>
        <w:t>В данном запросе мы группируем данные по столбцу department и вычисляем количество сотрудников (с использованием функции COUNT) в каждом отделе.</w:t>
      </w:r>
    </w:p>
    <w:p w14:paraId="7660EE4E" w14:textId="77777777" w:rsidR="00561FC5" w:rsidRDefault="00561FC5" w:rsidP="003D38DB"/>
    <w:p w14:paraId="66786B4A" w14:textId="126CE384" w:rsidR="003D38DB" w:rsidRDefault="003D38DB" w:rsidP="003D38DB">
      <w:r>
        <w:t>Оператор GROUP BY работает на уровне групп, поэтому он объединяет строки с одинаковыми значениями в указанных столбцах в одну группу. Результат будет включать отдельную строку для каждой группы с агрегатными значениями.</w:t>
      </w:r>
    </w:p>
    <w:p w14:paraId="34B8ED2B" w14:textId="77777777" w:rsidR="003D38DB" w:rsidRDefault="003D38DB" w:rsidP="003D38DB"/>
    <w:p w14:paraId="75826524" w14:textId="76821EF3" w:rsidR="003D38DB" w:rsidRDefault="003D38DB" w:rsidP="003D38DB">
      <w:r>
        <w:t>Таким образом, основное отличие между операторами GROUP BY и DISTINCT заключается в том, что GROUP BY позволяет группировать данные по одному или нескольким столбцам и выполнять агрегатные функции для каждой группы, в то время как DISTINCT используется для выбора уникальных значений из одного или нескольких столбц</w:t>
      </w:r>
      <w:r w:rsidR="00587DA0">
        <w:t>ов без группировки и агрегации.</w:t>
      </w:r>
    </w:p>
    <w:p w14:paraId="0F32346C" w14:textId="77777777" w:rsidR="003D38DB" w:rsidRPr="003D38DB" w:rsidRDefault="003D38DB" w:rsidP="003D38DB"/>
    <w:p w14:paraId="1E086E5C" w14:textId="26F38835" w:rsidR="0051268E" w:rsidRDefault="0051268E" w:rsidP="00C7518C">
      <w:pPr>
        <w:pStyle w:val="2"/>
      </w:pPr>
      <w:r>
        <w:rPr>
          <w:lang w:val="en-US"/>
        </w:rPr>
        <w:t>Q</w:t>
      </w:r>
      <w:r w:rsidRPr="0051268E">
        <w:t xml:space="preserve">16. </w:t>
      </w:r>
      <w:r>
        <w:t>Перечислите основные агрегатные функции.</w:t>
      </w:r>
    </w:p>
    <w:p w14:paraId="67BD211C" w14:textId="5DAC106D" w:rsidR="003D38DB" w:rsidRDefault="003D38DB" w:rsidP="003D38DB"/>
    <w:p w14:paraId="19977B6F" w14:textId="77777777" w:rsidR="0065385B" w:rsidRDefault="0065385B" w:rsidP="0065385B">
      <w:r>
        <w:t>В SQL предусмотрены различные агрегатные функции, которые применяются для вычисления суммы, среднего значения, минимального или максимального значения, подсчета количества и т.д. в столбцах или группах данных. Некоторые из основных агрегатных функций в SQL:</w:t>
      </w:r>
    </w:p>
    <w:p w14:paraId="63671DD3" w14:textId="77777777" w:rsidR="0065385B" w:rsidRDefault="0065385B" w:rsidP="0065385B"/>
    <w:p w14:paraId="6613D24F" w14:textId="43E1F6D5" w:rsidR="0065385B" w:rsidRDefault="0065385B" w:rsidP="0098149F">
      <w:pPr>
        <w:pStyle w:val="a3"/>
        <w:numPr>
          <w:ilvl w:val="0"/>
          <w:numId w:val="458"/>
        </w:numPr>
      </w:pPr>
      <w:r>
        <w:t>COUNT: Вычисляет количество строк или значений в столбце. Может использоваться с указанием столбца или с симв</w:t>
      </w:r>
      <w:r w:rsidR="00587DA0">
        <w:t>олом * для подсчета всех строк.</w:t>
      </w:r>
    </w:p>
    <w:p w14:paraId="1856B24F" w14:textId="210EB575" w:rsidR="0065385B" w:rsidRDefault="0065385B" w:rsidP="0098149F">
      <w:pPr>
        <w:pStyle w:val="a3"/>
        <w:numPr>
          <w:ilvl w:val="0"/>
          <w:numId w:val="458"/>
        </w:numPr>
      </w:pPr>
      <w:r>
        <w:t>SUM: Вычисляет сумму числовых значений в столбце. Использ</w:t>
      </w:r>
      <w:r w:rsidR="00587DA0">
        <w:t>уется для подсчета общей суммы.</w:t>
      </w:r>
    </w:p>
    <w:p w14:paraId="045CC3DC" w14:textId="58D31444" w:rsidR="0065385B" w:rsidRDefault="0065385B" w:rsidP="0098149F">
      <w:pPr>
        <w:pStyle w:val="a3"/>
        <w:numPr>
          <w:ilvl w:val="0"/>
          <w:numId w:val="458"/>
        </w:numPr>
      </w:pPr>
      <w:r>
        <w:t>AVG: Вычисляет среднее значение числовых значений в столбце. Используется для определения сред</w:t>
      </w:r>
      <w:r w:rsidR="00587DA0">
        <w:t>него значения.</w:t>
      </w:r>
    </w:p>
    <w:p w14:paraId="255A91D4" w14:textId="4760DFB8" w:rsidR="0065385B" w:rsidRDefault="0065385B" w:rsidP="0098149F">
      <w:pPr>
        <w:pStyle w:val="a3"/>
        <w:numPr>
          <w:ilvl w:val="0"/>
          <w:numId w:val="458"/>
        </w:numPr>
      </w:pPr>
      <w:r>
        <w:t>MIN: Находит минимальное значение в столбце. Используется д</w:t>
      </w:r>
      <w:r w:rsidR="00587DA0">
        <w:t>ля поиска наименьшего значения.</w:t>
      </w:r>
    </w:p>
    <w:p w14:paraId="752BD9D6" w14:textId="57E38FF3" w:rsidR="0065385B" w:rsidRDefault="0065385B" w:rsidP="0098149F">
      <w:pPr>
        <w:pStyle w:val="a3"/>
        <w:numPr>
          <w:ilvl w:val="0"/>
          <w:numId w:val="458"/>
        </w:numPr>
      </w:pPr>
      <w:r>
        <w:t>MAX: Находит максимальное значение в столбце. Используется д</w:t>
      </w:r>
      <w:r w:rsidR="00587DA0">
        <w:t>ля поиска наибольшего значения.</w:t>
      </w:r>
    </w:p>
    <w:p w14:paraId="71C117C3" w14:textId="6FDA0936" w:rsidR="0065385B" w:rsidRDefault="0065385B" w:rsidP="0098149F">
      <w:pPr>
        <w:pStyle w:val="a3"/>
        <w:numPr>
          <w:ilvl w:val="0"/>
          <w:numId w:val="458"/>
        </w:numPr>
      </w:pPr>
      <w:r>
        <w:t xml:space="preserve">GROUP_CONCAT: Конкатенирует значения строк в указанном столбце внутри каждой группы. Эта функция особенно полезна при </w:t>
      </w:r>
      <w:r w:rsidR="00587DA0">
        <w:t>работе с текстовыми значениями.</w:t>
      </w:r>
    </w:p>
    <w:p w14:paraId="41580B06" w14:textId="1DFFB02D" w:rsidR="0065385B" w:rsidRDefault="0065385B" w:rsidP="0098149F">
      <w:pPr>
        <w:pStyle w:val="a3"/>
        <w:numPr>
          <w:ilvl w:val="0"/>
          <w:numId w:val="458"/>
        </w:numPr>
      </w:pPr>
      <w:r>
        <w:t>STDDEV: Вычисляет стандартное отклонение числовых значений в столбце. Используется</w:t>
      </w:r>
      <w:r w:rsidR="00587DA0">
        <w:t xml:space="preserve"> для измерения разброса данных.</w:t>
      </w:r>
    </w:p>
    <w:p w14:paraId="7A453195" w14:textId="0E1AFC29" w:rsidR="0065385B" w:rsidRDefault="0065385B" w:rsidP="0098149F">
      <w:pPr>
        <w:pStyle w:val="a3"/>
        <w:numPr>
          <w:ilvl w:val="0"/>
          <w:numId w:val="458"/>
        </w:numPr>
      </w:pPr>
      <w:r>
        <w:t>VARIANCE: Вычисляет дисперсию числовых значений в столбце. Используется</w:t>
      </w:r>
      <w:r w:rsidR="00587DA0">
        <w:t xml:space="preserve"> для измерения вариации данных.</w:t>
      </w:r>
    </w:p>
    <w:p w14:paraId="4B8C2766" w14:textId="1863D613" w:rsidR="0065385B" w:rsidRDefault="0065385B" w:rsidP="0098149F">
      <w:pPr>
        <w:pStyle w:val="a3"/>
        <w:numPr>
          <w:ilvl w:val="0"/>
          <w:numId w:val="458"/>
        </w:numPr>
      </w:pPr>
      <w:r>
        <w:t>FIRST и LAST: Возвращают первое и последнее значение в столбце соответственно. Могут быть использованы в случаях, когда требуется выбрать первое или последнее значение из определенного столбца.</w:t>
      </w:r>
    </w:p>
    <w:p w14:paraId="5AD06113" w14:textId="77777777" w:rsidR="0065385B" w:rsidRDefault="0065385B" w:rsidP="0065385B"/>
    <w:p w14:paraId="698FC4BB" w14:textId="0728FAC2" w:rsidR="003D38DB" w:rsidRDefault="0065385B" w:rsidP="0065385B">
      <w:r>
        <w:t>Это лишь несколько примеров основных агрегатных функций в SQL. Существуют также другие функции, в зависимости от спецификации конкретной СУБД.</w:t>
      </w:r>
    </w:p>
    <w:p w14:paraId="4ED46085" w14:textId="77777777" w:rsidR="003D38DB" w:rsidRPr="003D38DB" w:rsidRDefault="003D38DB" w:rsidP="003D38DB"/>
    <w:p w14:paraId="447E700D" w14:textId="7835E068" w:rsidR="0051268E" w:rsidRDefault="0051268E" w:rsidP="00C7518C">
      <w:pPr>
        <w:pStyle w:val="2"/>
      </w:pPr>
      <w:r>
        <w:rPr>
          <w:lang w:val="en-US"/>
        </w:rPr>
        <w:t>Q</w:t>
      </w:r>
      <w:r w:rsidRPr="0051268E">
        <w:t xml:space="preserve">17. </w:t>
      </w:r>
      <w:r>
        <w:t>В чем разница между COUNT(*) и COUNT({column})?</w:t>
      </w:r>
    </w:p>
    <w:p w14:paraId="45EEFB14" w14:textId="7C230D7F" w:rsidR="003D38DB" w:rsidRDefault="003D38DB" w:rsidP="003D38DB"/>
    <w:p w14:paraId="7CE98BE7" w14:textId="77777777" w:rsidR="003D38DB" w:rsidRDefault="003D38DB" w:rsidP="003D38DB">
      <w:r>
        <w:t>В SQL предусмотрены различные агрегатные функции, которые применяются для вычисления суммы, среднего значения, минимального или максимального значения, подсчета количества и т.д. в столбцах или группах данных. Некоторые из основных агрегатных функций в SQL:</w:t>
      </w:r>
    </w:p>
    <w:p w14:paraId="26A91DDF" w14:textId="77777777" w:rsidR="003D38DB" w:rsidRDefault="003D38DB" w:rsidP="003D38DB"/>
    <w:p w14:paraId="2F004FFE" w14:textId="58B06691" w:rsidR="003D38DB" w:rsidRDefault="003D38DB" w:rsidP="0098149F">
      <w:pPr>
        <w:pStyle w:val="a3"/>
        <w:numPr>
          <w:ilvl w:val="0"/>
          <w:numId w:val="459"/>
        </w:numPr>
      </w:pPr>
      <w:r>
        <w:t>COUNT: Вычисляет количество строк или значений в столбце. Может использоваться с указанием столбца или с симв</w:t>
      </w:r>
      <w:r w:rsidR="00587DA0">
        <w:t>олом * для подсчета всех строк.</w:t>
      </w:r>
    </w:p>
    <w:p w14:paraId="1C1147E7" w14:textId="54A3FB2A" w:rsidR="003D38DB" w:rsidRDefault="003D38DB" w:rsidP="0098149F">
      <w:pPr>
        <w:pStyle w:val="a3"/>
        <w:numPr>
          <w:ilvl w:val="0"/>
          <w:numId w:val="459"/>
        </w:numPr>
      </w:pPr>
      <w:r>
        <w:t>SUM: Вычисляет сумму числовых значений в столбце. Использ</w:t>
      </w:r>
      <w:r w:rsidR="00587DA0">
        <w:t>уется для подсчета общей суммы.</w:t>
      </w:r>
    </w:p>
    <w:p w14:paraId="4650D4B9" w14:textId="6A53D50C" w:rsidR="003D38DB" w:rsidRDefault="003D38DB" w:rsidP="0098149F">
      <w:pPr>
        <w:pStyle w:val="a3"/>
        <w:numPr>
          <w:ilvl w:val="0"/>
          <w:numId w:val="459"/>
        </w:numPr>
      </w:pPr>
      <w:r>
        <w:t>AVG: Вычисляет среднее значение числовых значений в столбце. Используется для</w:t>
      </w:r>
      <w:r w:rsidR="00587DA0">
        <w:t xml:space="preserve"> определения среднего значения.</w:t>
      </w:r>
    </w:p>
    <w:p w14:paraId="0E6FE3D3" w14:textId="4BDB7313" w:rsidR="003D38DB" w:rsidRDefault="003D38DB" w:rsidP="0098149F">
      <w:pPr>
        <w:pStyle w:val="a3"/>
        <w:numPr>
          <w:ilvl w:val="0"/>
          <w:numId w:val="459"/>
        </w:numPr>
      </w:pPr>
      <w:r>
        <w:t>MIN: Находит минимальное значение в столбце. Используется д</w:t>
      </w:r>
      <w:r w:rsidR="00587DA0">
        <w:t>ля поиска наименьшего значения.</w:t>
      </w:r>
    </w:p>
    <w:p w14:paraId="5DE9F016" w14:textId="77CCF213" w:rsidR="003D38DB" w:rsidRDefault="003D38DB" w:rsidP="0098149F">
      <w:pPr>
        <w:pStyle w:val="a3"/>
        <w:numPr>
          <w:ilvl w:val="0"/>
          <w:numId w:val="459"/>
        </w:numPr>
      </w:pPr>
      <w:r>
        <w:t>MAX: Находит максимальное значение в столбце. Используется д</w:t>
      </w:r>
      <w:r w:rsidR="00587DA0">
        <w:t>ля поиска наибольшего значения.</w:t>
      </w:r>
    </w:p>
    <w:p w14:paraId="5BB877C5" w14:textId="4A19063E" w:rsidR="003D38DB" w:rsidRDefault="003D38DB" w:rsidP="0098149F">
      <w:pPr>
        <w:pStyle w:val="a3"/>
        <w:numPr>
          <w:ilvl w:val="0"/>
          <w:numId w:val="459"/>
        </w:numPr>
      </w:pPr>
      <w:r>
        <w:t xml:space="preserve">GROUP_CONCAT: Конкатенирует значения строк в указанном столбце внутри каждой группы. Эта функция особенно полезна при </w:t>
      </w:r>
      <w:r w:rsidR="00587DA0">
        <w:t>работе с текстовыми значениями.</w:t>
      </w:r>
    </w:p>
    <w:p w14:paraId="416ACC85" w14:textId="6B9555E9" w:rsidR="003D38DB" w:rsidRDefault="003D38DB" w:rsidP="0098149F">
      <w:pPr>
        <w:pStyle w:val="a3"/>
        <w:numPr>
          <w:ilvl w:val="0"/>
          <w:numId w:val="459"/>
        </w:numPr>
      </w:pPr>
      <w:r>
        <w:t>STDDEV: Вычисляет стандартное отклонение числовых значений в столбце. Используется для измерения разброса да</w:t>
      </w:r>
      <w:r w:rsidR="00587DA0">
        <w:t>нных.</w:t>
      </w:r>
    </w:p>
    <w:p w14:paraId="3E8BD3E9" w14:textId="0B57E32D" w:rsidR="003D38DB" w:rsidRDefault="003D38DB" w:rsidP="0098149F">
      <w:pPr>
        <w:pStyle w:val="a3"/>
        <w:numPr>
          <w:ilvl w:val="0"/>
          <w:numId w:val="459"/>
        </w:numPr>
      </w:pPr>
      <w:r>
        <w:t>VARIANCE: Вычисляет дисперсию числовых значений в столбце. Используется</w:t>
      </w:r>
      <w:r w:rsidR="00587DA0">
        <w:t xml:space="preserve"> для измерения вариации данных.</w:t>
      </w:r>
    </w:p>
    <w:p w14:paraId="154D5682" w14:textId="5273F69C" w:rsidR="003D38DB" w:rsidRDefault="003D38DB" w:rsidP="0098149F">
      <w:pPr>
        <w:pStyle w:val="a3"/>
        <w:numPr>
          <w:ilvl w:val="0"/>
          <w:numId w:val="459"/>
        </w:numPr>
      </w:pPr>
      <w:r>
        <w:t>FIRST и LAST: Возвращают первое и последнее значение в столбце соответственно. Могут быть использованы в случаях, когда требуется выбрать первое или последнее значение из определенного столбца.</w:t>
      </w:r>
    </w:p>
    <w:p w14:paraId="52FC69EE" w14:textId="77777777" w:rsidR="003D38DB" w:rsidRDefault="003D38DB" w:rsidP="003D38DB"/>
    <w:p w14:paraId="67C9BC2B" w14:textId="3878ABD9" w:rsidR="003D38DB" w:rsidRDefault="003D38DB" w:rsidP="003D38DB">
      <w:r>
        <w:t>Это лишь несколько примеров основных агрегатных функций в SQL. Существуют также другие функции, в зависимости от спецификации конкретной СУБД.</w:t>
      </w:r>
    </w:p>
    <w:p w14:paraId="00EECA79" w14:textId="63DA3017" w:rsidR="003D38DB" w:rsidRDefault="003D38DB" w:rsidP="003D38DB"/>
    <w:p w14:paraId="4473BBAC" w14:textId="77777777" w:rsidR="003D38DB" w:rsidRPr="003D38DB" w:rsidRDefault="003D38DB" w:rsidP="003D38DB"/>
    <w:p w14:paraId="419D7824" w14:textId="0D9962C8" w:rsidR="0051268E" w:rsidRDefault="0051268E" w:rsidP="00C7518C">
      <w:pPr>
        <w:pStyle w:val="2"/>
      </w:pPr>
      <w:r>
        <w:rPr>
          <w:lang w:val="en-US"/>
        </w:rPr>
        <w:t>Q</w:t>
      </w:r>
      <w:r w:rsidRPr="0051268E">
        <w:t xml:space="preserve">18. </w:t>
      </w:r>
      <w:r>
        <w:t>Что делает оператор EXISTS?</w:t>
      </w:r>
    </w:p>
    <w:p w14:paraId="506F42FC" w14:textId="57699D74" w:rsidR="003D38DB" w:rsidRDefault="003D38DB" w:rsidP="003D38DB"/>
    <w:p w14:paraId="72E24D5B" w14:textId="77777777" w:rsidR="0065385B" w:rsidRDefault="0065385B" w:rsidP="0065385B">
      <w:r>
        <w:t>Оператор EXISTS используется в SQL для проверки наличия хотя бы одной записи в результирующем наборе данных, который возвращается подзапросом. Он возвращает значение TRUE, если подзапрос возвращает хотя бы одну строку, и FALSE, если подзапрос не возвращает ни одной строки.</w:t>
      </w:r>
    </w:p>
    <w:p w14:paraId="6EBEA1E1" w14:textId="77777777" w:rsidR="0065385B" w:rsidRDefault="0065385B" w:rsidP="0065385B"/>
    <w:p w14:paraId="22551E77" w14:textId="77777777" w:rsidR="0065385B" w:rsidRDefault="0065385B" w:rsidP="0065385B">
      <w:r>
        <w:t>Оператор EXISTS обычно используется в предложениях WHERE или HAVING для фильтрации данных, основываясь на результате подзапроса. Он полезен, когда необходимо проверить наличие связанных данных в других таблицах перед выполнением операции.</w:t>
      </w:r>
    </w:p>
    <w:p w14:paraId="367E7A19" w14:textId="77777777" w:rsidR="0065385B" w:rsidRDefault="0065385B" w:rsidP="0065385B"/>
    <w:p w14:paraId="2D1ED3C5" w14:textId="77777777" w:rsidR="0065385B" w:rsidRDefault="0065385B" w:rsidP="0065385B">
      <w:r>
        <w:t>Пример использования оператора EXISTS:</w:t>
      </w:r>
    </w:p>
    <w:p w14:paraId="12AEF95F" w14:textId="77777777" w:rsidR="0065385B" w:rsidRDefault="0065385B" w:rsidP="0065385B"/>
    <w:p w14:paraId="1D6A20E7" w14:textId="77777777" w:rsidR="00587DA0" w:rsidRPr="00D13D91" w:rsidRDefault="00587DA0" w:rsidP="0065385B">
      <w:pPr>
        <w:rPr>
          <w:highlight w:val="yellow"/>
        </w:rPr>
      </w:pPr>
      <w:r w:rsidRPr="00587DA0">
        <w:rPr>
          <w:highlight w:val="yellow"/>
          <w:lang w:val="en-US"/>
        </w:rPr>
        <w:t>SELECT</w:t>
      </w:r>
      <w:r w:rsidRPr="00D13D91">
        <w:rPr>
          <w:highlight w:val="yellow"/>
        </w:rPr>
        <w:t xml:space="preserve"> </w:t>
      </w:r>
      <w:r w:rsidRPr="00587DA0">
        <w:rPr>
          <w:highlight w:val="yellow"/>
          <w:lang w:val="en-US"/>
        </w:rPr>
        <w:t>column</w:t>
      </w:r>
      <w:r w:rsidRPr="00D13D91">
        <w:rPr>
          <w:highlight w:val="yellow"/>
        </w:rPr>
        <w:t xml:space="preserve">1, </w:t>
      </w:r>
      <w:r w:rsidRPr="00587DA0">
        <w:rPr>
          <w:highlight w:val="yellow"/>
          <w:lang w:val="en-US"/>
        </w:rPr>
        <w:t>column</w:t>
      </w:r>
      <w:r w:rsidRPr="00D13D91">
        <w:rPr>
          <w:highlight w:val="yellow"/>
        </w:rPr>
        <w:t>2</w:t>
      </w:r>
    </w:p>
    <w:p w14:paraId="557EA7C1" w14:textId="77777777" w:rsidR="00587DA0" w:rsidRPr="00587DA0" w:rsidRDefault="00587DA0" w:rsidP="0065385B">
      <w:pPr>
        <w:rPr>
          <w:highlight w:val="yellow"/>
          <w:lang w:val="en-US"/>
        </w:rPr>
      </w:pPr>
      <w:r w:rsidRPr="00587DA0">
        <w:rPr>
          <w:highlight w:val="yellow"/>
          <w:lang w:val="en-US"/>
        </w:rPr>
        <w:t>FROM table1</w:t>
      </w:r>
    </w:p>
    <w:p w14:paraId="6B79E2B8" w14:textId="77777777" w:rsidR="00587DA0" w:rsidRPr="00587DA0" w:rsidRDefault="00587DA0" w:rsidP="0065385B">
      <w:pPr>
        <w:rPr>
          <w:highlight w:val="yellow"/>
          <w:lang w:val="en-US"/>
        </w:rPr>
      </w:pPr>
      <w:r w:rsidRPr="00587DA0">
        <w:rPr>
          <w:highlight w:val="yellow"/>
          <w:lang w:val="en-US"/>
        </w:rPr>
        <w:t>WHERE EXISTS (SELECT column3 FROM table2 WHERE condition);</w:t>
      </w:r>
    </w:p>
    <w:p w14:paraId="0C79FF67" w14:textId="76F68C86" w:rsidR="0065385B" w:rsidRPr="0065385B" w:rsidRDefault="0065385B" w:rsidP="0065385B">
      <w:pPr>
        <w:rPr>
          <w:lang w:val="en-US"/>
        </w:rPr>
      </w:pPr>
    </w:p>
    <w:p w14:paraId="3F47C991" w14:textId="77777777" w:rsidR="0065385B" w:rsidRDefault="0065385B" w:rsidP="0065385B">
      <w:r>
        <w:t>В этом примере оператор EXISTS проверяет наличие хотя бы одной строки в результирующем наборе подзапроса (SELECT column3 FROM table2 WHERE condition). Если подзапрос возвращает хотя бы одну строку, то возвращается TRUE и соответствующие строки из table1 будут включены в результирующий набор.</w:t>
      </w:r>
    </w:p>
    <w:p w14:paraId="400C8D87" w14:textId="77777777" w:rsidR="0065385B" w:rsidRDefault="0065385B" w:rsidP="0065385B"/>
    <w:p w14:paraId="09CA582A" w14:textId="3C9E4351" w:rsidR="003D38DB" w:rsidRDefault="0065385B" w:rsidP="0065385B">
      <w:r>
        <w:t>Оператор EXISTS очень полезен для условного выполнения операций, основанных на наличии или отсутствии данных в других таблицах. Он помогает оптимизировать запросы, так как может прекратить выполнение подзапроса сразу после нахождения первого совпадения.</w:t>
      </w:r>
    </w:p>
    <w:p w14:paraId="7F40E8F4" w14:textId="77777777" w:rsidR="003D38DB" w:rsidRPr="003D38DB" w:rsidRDefault="003D38DB" w:rsidP="003D38DB"/>
    <w:p w14:paraId="5116D99D" w14:textId="2D34D046" w:rsidR="0051268E" w:rsidRDefault="0051268E" w:rsidP="00C7518C">
      <w:pPr>
        <w:pStyle w:val="2"/>
      </w:pPr>
      <w:r>
        <w:rPr>
          <w:lang w:val="en-US"/>
        </w:rPr>
        <w:t>Q</w:t>
      </w:r>
      <w:r w:rsidRPr="0051268E">
        <w:t xml:space="preserve">19. </w:t>
      </w:r>
      <w:r>
        <w:t>Для чего используются операторы IN, BETWEEN, LIKE?</w:t>
      </w:r>
    </w:p>
    <w:p w14:paraId="5E26D6DC" w14:textId="130D9010" w:rsidR="003D38DB" w:rsidRDefault="003D38DB" w:rsidP="003D38DB"/>
    <w:p w14:paraId="39E341A8" w14:textId="77777777" w:rsidR="0065385B" w:rsidRDefault="0065385B" w:rsidP="0065385B">
      <w:r>
        <w:t>Операторы IN, BETWEEN и LIKE используются в SQL для различных типов сравнений и фильтрации данных:</w:t>
      </w:r>
    </w:p>
    <w:p w14:paraId="5E5AA3B8" w14:textId="77777777" w:rsidR="0065385B" w:rsidRDefault="0065385B" w:rsidP="0065385B"/>
    <w:p w14:paraId="5647B3F1" w14:textId="3C2CEEE9" w:rsidR="0065385B" w:rsidRPr="00587DA0" w:rsidRDefault="0065385B" w:rsidP="0098149F">
      <w:pPr>
        <w:pStyle w:val="a3"/>
        <w:numPr>
          <w:ilvl w:val="0"/>
          <w:numId w:val="460"/>
        </w:numPr>
        <w:rPr>
          <w:lang w:val="en-US"/>
        </w:rPr>
      </w:pPr>
      <w:r>
        <w:t>Оператор IN используется для сравнения значения столбца со списком значений. Он позволяет выбрать строки, у которых значение столбца соответствует хотя бы одному значению из списка. Пример</w:t>
      </w:r>
      <w:r w:rsidRPr="00587DA0">
        <w:rPr>
          <w:lang w:val="en-US"/>
        </w:rPr>
        <w:t>:</w:t>
      </w:r>
    </w:p>
    <w:p w14:paraId="2FDF5B55" w14:textId="77777777" w:rsidR="00561FC5" w:rsidRDefault="00561FC5" w:rsidP="0065385B">
      <w:pPr>
        <w:rPr>
          <w:lang w:val="en-US"/>
        </w:rPr>
      </w:pPr>
    </w:p>
    <w:p w14:paraId="78C1C45D" w14:textId="77777777" w:rsidR="00587DA0" w:rsidRPr="00587DA0" w:rsidRDefault="00587DA0" w:rsidP="0065385B">
      <w:pPr>
        <w:rPr>
          <w:highlight w:val="yellow"/>
          <w:lang w:val="en-US"/>
        </w:rPr>
      </w:pPr>
      <w:r w:rsidRPr="00587DA0">
        <w:rPr>
          <w:highlight w:val="yellow"/>
          <w:lang w:val="en-US"/>
        </w:rPr>
        <w:t>SELECT column1, column2</w:t>
      </w:r>
    </w:p>
    <w:p w14:paraId="0E4F2705" w14:textId="77777777" w:rsidR="00587DA0" w:rsidRPr="00587DA0" w:rsidRDefault="00587DA0" w:rsidP="0065385B">
      <w:pPr>
        <w:rPr>
          <w:highlight w:val="yellow"/>
          <w:lang w:val="en-US"/>
        </w:rPr>
      </w:pPr>
      <w:r w:rsidRPr="00587DA0">
        <w:rPr>
          <w:highlight w:val="yellow"/>
          <w:lang w:val="en-US"/>
        </w:rPr>
        <w:t>FROM table</w:t>
      </w:r>
    </w:p>
    <w:p w14:paraId="35E033AF" w14:textId="77777777" w:rsidR="00587DA0" w:rsidRPr="00587DA0" w:rsidRDefault="00587DA0" w:rsidP="0065385B">
      <w:pPr>
        <w:rPr>
          <w:highlight w:val="yellow"/>
          <w:lang w:val="en-US"/>
        </w:rPr>
      </w:pPr>
      <w:r w:rsidRPr="00587DA0">
        <w:rPr>
          <w:highlight w:val="yellow"/>
          <w:lang w:val="en-US"/>
        </w:rPr>
        <w:t>WHERE column1 IN (value1, value2, value3);</w:t>
      </w:r>
    </w:p>
    <w:p w14:paraId="4F53AFC9" w14:textId="0D98B18D" w:rsidR="00561FC5" w:rsidRDefault="00561FC5" w:rsidP="0065385B">
      <w:pPr>
        <w:rPr>
          <w:lang w:val="en-US"/>
        </w:rPr>
      </w:pPr>
    </w:p>
    <w:p w14:paraId="0E987FBF" w14:textId="7E5CF5EE" w:rsidR="0065385B" w:rsidRDefault="0065385B" w:rsidP="0065385B">
      <w:r>
        <w:t>В этом примере оператор IN выбирает строки, у которых значение столбца column1 равно value1, value2 или value3.</w:t>
      </w:r>
    </w:p>
    <w:p w14:paraId="0B698048" w14:textId="77777777" w:rsidR="0065385B" w:rsidRDefault="0065385B" w:rsidP="0065385B"/>
    <w:p w14:paraId="696AFEFA" w14:textId="55FF41F3" w:rsidR="0065385B" w:rsidRPr="00587DA0" w:rsidRDefault="0065385B" w:rsidP="0098149F">
      <w:pPr>
        <w:pStyle w:val="a3"/>
        <w:numPr>
          <w:ilvl w:val="0"/>
          <w:numId w:val="460"/>
        </w:numPr>
        <w:rPr>
          <w:lang w:val="en-US"/>
        </w:rPr>
      </w:pPr>
      <w:r>
        <w:t>Оператор BETWEEN используется для выбора строк, у которых значение столбца находится в заданном диапазоне. Он позволяет выбрать строки, у которых значение столбца больше или равно нижнему пределу и меньше или равно верхнему пределу. Пример</w:t>
      </w:r>
      <w:r w:rsidRPr="00587DA0">
        <w:rPr>
          <w:lang w:val="en-US"/>
        </w:rPr>
        <w:t>:</w:t>
      </w:r>
    </w:p>
    <w:p w14:paraId="7B3F5713" w14:textId="77777777" w:rsidR="00561FC5" w:rsidRDefault="00561FC5" w:rsidP="0065385B">
      <w:pPr>
        <w:rPr>
          <w:lang w:val="en-US"/>
        </w:rPr>
      </w:pPr>
    </w:p>
    <w:p w14:paraId="140880C4" w14:textId="77777777" w:rsidR="00587DA0" w:rsidRPr="00587DA0" w:rsidRDefault="00587DA0" w:rsidP="0065385B">
      <w:pPr>
        <w:rPr>
          <w:highlight w:val="yellow"/>
          <w:lang w:val="en-US"/>
        </w:rPr>
      </w:pPr>
      <w:r w:rsidRPr="00587DA0">
        <w:rPr>
          <w:highlight w:val="yellow"/>
          <w:lang w:val="en-US"/>
        </w:rPr>
        <w:t>SELECT column1, column2</w:t>
      </w:r>
    </w:p>
    <w:p w14:paraId="3CBA672E" w14:textId="77777777" w:rsidR="00587DA0" w:rsidRPr="00587DA0" w:rsidRDefault="00587DA0" w:rsidP="0065385B">
      <w:pPr>
        <w:rPr>
          <w:highlight w:val="yellow"/>
          <w:lang w:val="en-US"/>
        </w:rPr>
      </w:pPr>
      <w:r w:rsidRPr="00587DA0">
        <w:rPr>
          <w:highlight w:val="yellow"/>
          <w:lang w:val="en-US"/>
        </w:rPr>
        <w:t>FROM table</w:t>
      </w:r>
    </w:p>
    <w:p w14:paraId="04F63740" w14:textId="77777777" w:rsidR="00587DA0" w:rsidRPr="00587DA0" w:rsidRDefault="00587DA0" w:rsidP="0065385B">
      <w:pPr>
        <w:rPr>
          <w:highlight w:val="yellow"/>
          <w:lang w:val="en-US"/>
        </w:rPr>
      </w:pPr>
      <w:r w:rsidRPr="00587DA0">
        <w:rPr>
          <w:highlight w:val="yellow"/>
          <w:lang w:val="en-US"/>
        </w:rPr>
        <w:t>WHERE column1 BETWEEN lower_limit AND upper_limit;</w:t>
      </w:r>
    </w:p>
    <w:p w14:paraId="0750BA96" w14:textId="561529EC" w:rsidR="00561FC5" w:rsidRDefault="00561FC5" w:rsidP="0065385B">
      <w:pPr>
        <w:rPr>
          <w:lang w:val="en-US"/>
        </w:rPr>
      </w:pPr>
    </w:p>
    <w:p w14:paraId="69F8EFD8" w14:textId="569AAFA2" w:rsidR="0065385B" w:rsidRDefault="0065385B" w:rsidP="0065385B">
      <w:r>
        <w:t>В этом примере оператор BETWEEN выбирает строки, у которых значение столбца column1 находится в диапазоне между lower_limit и upper_limit.</w:t>
      </w:r>
    </w:p>
    <w:p w14:paraId="0E162250" w14:textId="77777777" w:rsidR="0065385B" w:rsidRDefault="0065385B" w:rsidP="0065385B"/>
    <w:p w14:paraId="022F1FAC" w14:textId="23B1E047" w:rsidR="0065385B" w:rsidRPr="00587DA0" w:rsidRDefault="0065385B" w:rsidP="0098149F">
      <w:pPr>
        <w:pStyle w:val="a3"/>
        <w:numPr>
          <w:ilvl w:val="0"/>
          <w:numId w:val="460"/>
        </w:numPr>
        <w:rPr>
          <w:lang w:val="en-US"/>
        </w:rPr>
      </w:pPr>
      <w:r>
        <w:t>Оператор LIKE используется для сравнения значения столбца с шаблоном, указанным с помощью символов-шаблонов. Он позволяет выбирать строки, у которых значение столбца соответствует заданному шаблону. Пример</w:t>
      </w:r>
      <w:r w:rsidRPr="00587DA0">
        <w:rPr>
          <w:lang w:val="en-US"/>
        </w:rPr>
        <w:t>:</w:t>
      </w:r>
    </w:p>
    <w:p w14:paraId="50385DC9" w14:textId="77777777" w:rsidR="00561FC5" w:rsidRDefault="00561FC5" w:rsidP="0065385B">
      <w:pPr>
        <w:rPr>
          <w:lang w:val="en-US"/>
        </w:rPr>
      </w:pPr>
    </w:p>
    <w:p w14:paraId="59F09F26" w14:textId="77777777" w:rsidR="00561FC5" w:rsidRPr="00587DA0" w:rsidRDefault="0065385B" w:rsidP="0065385B">
      <w:pPr>
        <w:rPr>
          <w:highlight w:val="yellow"/>
          <w:lang w:val="en-US"/>
        </w:rPr>
      </w:pPr>
      <w:r w:rsidRPr="00587DA0">
        <w:rPr>
          <w:highlight w:val="yellow"/>
          <w:lang w:val="en-US"/>
        </w:rPr>
        <w:t>SELECT column1, column2</w:t>
      </w:r>
    </w:p>
    <w:p w14:paraId="171E72BE" w14:textId="77777777" w:rsidR="00561FC5" w:rsidRPr="00587DA0" w:rsidRDefault="0065385B" w:rsidP="0065385B">
      <w:pPr>
        <w:rPr>
          <w:highlight w:val="yellow"/>
          <w:lang w:val="en-US"/>
        </w:rPr>
      </w:pPr>
      <w:r w:rsidRPr="00587DA0">
        <w:rPr>
          <w:highlight w:val="yellow"/>
          <w:lang w:val="en-US"/>
        </w:rPr>
        <w:t>FROM table</w:t>
      </w:r>
    </w:p>
    <w:p w14:paraId="2CD925B8" w14:textId="7F165742" w:rsidR="0065385B" w:rsidRPr="0065385B" w:rsidRDefault="0065385B" w:rsidP="0065385B">
      <w:pPr>
        <w:rPr>
          <w:lang w:val="en-US"/>
        </w:rPr>
      </w:pPr>
      <w:r w:rsidRPr="00587DA0">
        <w:rPr>
          <w:highlight w:val="yellow"/>
          <w:lang w:val="en-US"/>
        </w:rPr>
        <w:t>WHERE column1 LIKE 'pattern';</w:t>
      </w:r>
    </w:p>
    <w:p w14:paraId="48579403" w14:textId="77777777" w:rsidR="00561FC5" w:rsidRDefault="00561FC5" w:rsidP="0065385B">
      <w:pPr>
        <w:rPr>
          <w:lang w:val="en-US"/>
        </w:rPr>
      </w:pPr>
    </w:p>
    <w:p w14:paraId="160D0988" w14:textId="0624AEEE" w:rsidR="0065385B" w:rsidRDefault="0065385B" w:rsidP="0065385B">
      <w:r>
        <w:t>В этом примере оператор LIKE выбирает строки, у которых значение столбца column1 соответствует указанному pattern. Шаблон может содержать специальные символы, такие как % (любое количество символов) или _ (любой одиночный символ).</w:t>
      </w:r>
    </w:p>
    <w:p w14:paraId="0D336354" w14:textId="77777777" w:rsidR="0065385B" w:rsidRDefault="0065385B" w:rsidP="0065385B"/>
    <w:p w14:paraId="0A5C7CFF" w14:textId="0776347B" w:rsidR="003D38DB" w:rsidRDefault="0065385B" w:rsidP="0065385B">
      <w:r>
        <w:t>Операторы IN, BETWEEN и LIKE являются мощными инструментами фильтрации данных и помогают выбрать только те строки, которые соответствуют определенным критериям или условиям.</w:t>
      </w:r>
    </w:p>
    <w:p w14:paraId="7CABA337" w14:textId="5FA17F5F" w:rsidR="003D38DB" w:rsidRDefault="003D38DB" w:rsidP="003D38DB"/>
    <w:p w14:paraId="51A04C3B" w14:textId="77777777" w:rsidR="003D38DB" w:rsidRPr="003D38DB" w:rsidRDefault="003D38DB" w:rsidP="003D38DB"/>
    <w:p w14:paraId="74A74262" w14:textId="0F35CC9C" w:rsidR="0051268E" w:rsidRDefault="0051268E" w:rsidP="00C7518C">
      <w:pPr>
        <w:pStyle w:val="2"/>
      </w:pPr>
      <w:r>
        <w:rPr>
          <w:lang w:val="en-US"/>
        </w:rPr>
        <w:t>Q</w:t>
      </w:r>
      <w:r w:rsidRPr="0051268E">
        <w:t xml:space="preserve">20. </w:t>
      </w:r>
      <w:r>
        <w:t>Для чего применяется ключевое слово UNION?</w:t>
      </w:r>
    </w:p>
    <w:p w14:paraId="1DF72DAD" w14:textId="2EA017BF" w:rsidR="003D38DB" w:rsidRDefault="003D38DB" w:rsidP="003D38DB"/>
    <w:p w14:paraId="77F3D41C" w14:textId="77777777" w:rsidR="0065385B" w:rsidRDefault="0065385B" w:rsidP="0065385B">
      <w:r>
        <w:t>Ключевое слово UNION в SQL используется для объединения результатов двух или более SELECT запросов в один результирующий набор. Оно позволяет объединять строки из разных таблиц или запросов с одинаковой структурой.</w:t>
      </w:r>
    </w:p>
    <w:p w14:paraId="601D346D" w14:textId="77777777" w:rsidR="0065385B" w:rsidRDefault="0065385B" w:rsidP="0065385B"/>
    <w:p w14:paraId="5B7115FC" w14:textId="77777777" w:rsidR="0065385B" w:rsidRDefault="0065385B" w:rsidP="0065385B">
      <w:r>
        <w:t>Основное назначение ключевого слова UNION состоит в том, чтобы объединить результирующие наборы запросов, которые имеют одинаковое количество столбцов и совместимые (по типу данных) столбцы.</w:t>
      </w:r>
    </w:p>
    <w:p w14:paraId="1C653CF7" w14:textId="77777777" w:rsidR="0065385B" w:rsidRDefault="0065385B" w:rsidP="0065385B"/>
    <w:p w14:paraId="72E09017" w14:textId="77777777" w:rsidR="0065385B" w:rsidRDefault="0065385B" w:rsidP="0065385B">
      <w:r>
        <w:t>Пример использования ключевого слова UNION:</w:t>
      </w:r>
    </w:p>
    <w:p w14:paraId="2C04C3AF" w14:textId="77777777" w:rsidR="0065385B" w:rsidRDefault="0065385B" w:rsidP="0065385B"/>
    <w:p w14:paraId="4DD3D7D5" w14:textId="77777777" w:rsidR="0065385B" w:rsidRPr="00587DA0" w:rsidRDefault="0065385B" w:rsidP="0065385B">
      <w:pPr>
        <w:rPr>
          <w:highlight w:val="yellow"/>
          <w:lang w:val="en-US"/>
        </w:rPr>
      </w:pPr>
      <w:r w:rsidRPr="00587DA0">
        <w:rPr>
          <w:highlight w:val="yellow"/>
          <w:lang w:val="en-US"/>
        </w:rPr>
        <w:t>SELECT column1, column2</w:t>
      </w:r>
    </w:p>
    <w:p w14:paraId="530BD640" w14:textId="77777777" w:rsidR="0065385B" w:rsidRPr="00587DA0" w:rsidRDefault="0065385B" w:rsidP="0065385B">
      <w:pPr>
        <w:rPr>
          <w:highlight w:val="yellow"/>
          <w:lang w:val="en-US"/>
        </w:rPr>
      </w:pPr>
      <w:r w:rsidRPr="00587DA0">
        <w:rPr>
          <w:highlight w:val="yellow"/>
          <w:lang w:val="en-US"/>
        </w:rPr>
        <w:t>FROM table1</w:t>
      </w:r>
    </w:p>
    <w:p w14:paraId="08274738" w14:textId="77777777" w:rsidR="0065385B" w:rsidRPr="00587DA0" w:rsidRDefault="0065385B" w:rsidP="0065385B">
      <w:pPr>
        <w:rPr>
          <w:highlight w:val="yellow"/>
          <w:lang w:val="en-US"/>
        </w:rPr>
      </w:pPr>
      <w:r w:rsidRPr="00587DA0">
        <w:rPr>
          <w:highlight w:val="yellow"/>
          <w:lang w:val="en-US"/>
        </w:rPr>
        <w:t>UNION</w:t>
      </w:r>
    </w:p>
    <w:p w14:paraId="65E3ED62" w14:textId="77777777" w:rsidR="0065385B" w:rsidRPr="00587DA0" w:rsidRDefault="0065385B" w:rsidP="0065385B">
      <w:pPr>
        <w:rPr>
          <w:highlight w:val="yellow"/>
          <w:lang w:val="en-US"/>
        </w:rPr>
      </w:pPr>
      <w:r w:rsidRPr="00587DA0">
        <w:rPr>
          <w:highlight w:val="yellow"/>
          <w:lang w:val="en-US"/>
        </w:rPr>
        <w:t>SELECT column1, column2</w:t>
      </w:r>
    </w:p>
    <w:p w14:paraId="7416B1B9" w14:textId="77777777" w:rsidR="0065385B" w:rsidRPr="0065385B" w:rsidRDefault="0065385B" w:rsidP="0065385B">
      <w:pPr>
        <w:rPr>
          <w:lang w:val="en-US"/>
        </w:rPr>
      </w:pPr>
      <w:r w:rsidRPr="00587DA0">
        <w:rPr>
          <w:highlight w:val="yellow"/>
          <w:lang w:val="en-US"/>
        </w:rPr>
        <w:t>FROM table2;</w:t>
      </w:r>
    </w:p>
    <w:p w14:paraId="25AD0058" w14:textId="77777777" w:rsidR="0065385B" w:rsidRPr="0065385B" w:rsidRDefault="0065385B" w:rsidP="0065385B">
      <w:pPr>
        <w:rPr>
          <w:lang w:val="en-US"/>
        </w:rPr>
      </w:pPr>
    </w:p>
    <w:p w14:paraId="78F2E670" w14:textId="77777777" w:rsidR="0065385B" w:rsidRDefault="0065385B" w:rsidP="0065385B">
      <w:r>
        <w:t>В этом примере мы объединяем результирующий набор двух запросов (SELECT column1, column2 FROM table1 и SELECT column1, column2 FROM table2) с помощью UNION. Результирующий набор будет содержать уникальные (без дубликатов) строки, которые соответствуют структуре и типам данных столбцов.</w:t>
      </w:r>
    </w:p>
    <w:p w14:paraId="197F58EA" w14:textId="77777777" w:rsidR="0065385B" w:rsidRDefault="0065385B" w:rsidP="0065385B"/>
    <w:p w14:paraId="4582D728" w14:textId="77777777" w:rsidR="0065385B" w:rsidRDefault="0065385B" w:rsidP="0065385B">
      <w:r>
        <w:t>Ключевое слово UNION ALL также используется для объединения результирующих наборов, но в отличие от UNION, оно не удаляет дубликаты строк. Если вам необходимо сохранить все строки из объединяемых запросов, включая повторяющиеся, вы можете использовать UNION ALL.</w:t>
      </w:r>
    </w:p>
    <w:p w14:paraId="478504AE" w14:textId="77777777" w:rsidR="0065385B" w:rsidRDefault="0065385B" w:rsidP="0065385B"/>
    <w:p w14:paraId="4EBBC251" w14:textId="5511574F" w:rsidR="003D38DB" w:rsidRDefault="0065385B" w:rsidP="0065385B">
      <w:r>
        <w:t>В целом, ключевое слово UNION очень полезно и позволяет эффективно объединять данные из разных источников или запросов в один результирующий набор, что упрощает анализ и обработку данных.</w:t>
      </w:r>
    </w:p>
    <w:p w14:paraId="5886248B" w14:textId="77777777" w:rsidR="003D38DB" w:rsidRPr="003D38DB" w:rsidRDefault="003D38DB" w:rsidP="003D38DB"/>
    <w:p w14:paraId="4FAAAE73" w14:textId="2DA9C313" w:rsidR="0051268E" w:rsidRDefault="0051268E" w:rsidP="00C7518C">
      <w:pPr>
        <w:pStyle w:val="2"/>
      </w:pPr>
      <w:r>
        <w:rPr>
          <w:lang w:val="en-US"/>
        </w:rPr>
        <w:t>Q</w:t>
      </w:r>
      <w:r w:rsidRPr="0051268E">
        <w:t xml:space="preserve">21. </w:t>
      </w:r>
      <w:r>
        <w:t>Какие ограничения на целостность данных существуют в SQL?</w:t>
      </w:r>
    </w:p>
    <w:p w14:paraId="64AD8445" w14:textId="6FB83922" w:rsidR="003D38DB" w:rsidRDefault="003D38DB" w:rsidP="003D38DB"/>
    <w:p w14:paraId="77A91B30" w14:textId="77777777" w:rsidR="0065385B" w:rsidRDefault="0065385B" w:rsidP="0065385B">
      <w:r>
        <w:t>В SQL существуют несколько ограничений на целостность данных, которые гарантируют правильность и согласованность данных в базе данных. Вот некоторые из них:</w:t>
      </w:r>
    </w:p>
    <w:p w14:paraId="2D850AFB" w14:textId="77777777" w:rsidR="0065385B" w:rsidRDefault="0065385B" w:rsidP="0065385B"/>
    <w:p w14:paraId="650F166B" w14:textId="531EC82C" w:rsidR="0065385B" w:rsidRDefault="0065385B" w:rsidP="0098149F">
      <w:pPr>
        <w:pStyle w:val="a3"/>
        <w:numPr>
          <w:ilvl w:val="0"/>
          <w:numId w:val="461"/>
        </w:numPr>
      </w:pPr>
      <w:r>
        <w:t>Ограничения PRIMARY KEY (первичный ключ): Первичный ключ уникально идентифицирует каждую запись в таблице и не может содержат</w:t>
      </w:r>
      <w:r w:rsidR="00587DA0">
        <w:t>ь дубликатов или NULL значений.</w:t>
      </w:r>
    </w:p>
    <w:p w14:paraId="29AC39B7" w14:textId="6A7EFF18" w:rsidR="0065385B" w:rsidRDefault="0065385B" w:rsidP="0098149F">
      <w:pPr>
        <w:pStyle w:val="a3"/>
        <w:numPr>
          <w:ilvl w:val="0"/>
          <w:numId w:val="461"/>
        </w:numPr>
      </w:pPr>
      <w:r>
        <w:t>Ограничения FOREIGN KEY (внешний ключ): Внешний ключ связывает две таблицы на основе значений столбца, соответствующего первичному ключу другой таблицы. Он обеспечивает целостность ссылочной целевое базы данных, контро</w:t>
      </w:r>
      <w:r w:rsidR="00587DA0">
        <w:t>лируя ссылки на другой таблице.</w:t>
      </w:r>
    </w:p>
    <w:p w14:paraId="551F307B" w14:textId="0C4E04B7" w:rsidR="0065385B" w:rsidRDefault="0065385B" w:rsidP="0098149F">
      <w:pPr>
        <w:pStyle w:val="a3"/>
        <w:numPr>
          <w:ilvl w:val="0"/>
          <w:numId w:val="461"/>
        </w:numPr>
      </w:pPr>
      <w:r>
        <w:t xml:space="preserve">Ограничения UNIQUE (уникальное): Ограничение UNIQUE обеспечивает уникальность значений в столбце или наборе столбцов. Оно не позволяет повторяющимся значениям в </w:t>
      </w:r>
      <w:r w:rsidR="00587DA0">
        <w:t>указанном столбце или столбцах.</w:t>
      </w:r>
    </w:p>
    <w:p w14:paraId="49621897" w14:textId="10A1F83D" w:rsidR="0065385B" w:rsidRDefault="0065385B" w:rsidP="0098149F">
      <w:pPr>
        <w:pStyle w:val="a3"/>
        <w:numPr>
          <w:ilvl w:val="0"/>
          <w:numId w:val="461"/>
        </w:numPr>
      </w:pPr>
      <w:r>
        <w:t xml:space="preserve">Ограничения NOT NULL (не пустое): Ограничение NOT NULL не позволяет значениям NULL в указанном столбце. Таким образом, этот столбец </w:t>
      </w:r>
      <w:r w:rsidR="00587DA0">
        <w:t>должен иметь непустые значения.</w:t>
      </w:r>
    </w:p>
    <w:p w14:paraId="2AB6016D" w14:textId="4E61D40E" w:rsidR="0065385B" w:rsidRDefault="0065385B" w:rsidP="0098149F">
      <w:pPr>
        <w:pStyle w:val="a3"/>
        <w:numPr>
          <w:ilvl w:val="0"/>
          <w:numId w:val="461"/>
        </w:numPr>
      </w:pPr>
      <w:r>
        <w:t>Ограничения CHECK (проверочное): Ограничение CHECK позволяет определить условие, которому должны соответствовать значения в столбце для выполнения операции INSERT или UPDATE. Например, ограничение CHECK может проверять, чтобы значение в столбце было положительным или находилось в определенном диапазоне.</w:t>
      </w:r>
    </w:p>
    <w:p w14:paraId="236185D8" w14:textId="7820BD86" w:rsidR="0065385B" w:rsidRDefault="0065385B" w:rsidP="0098149F">
      <w:pPr>
        <w:pStyle w:val="a3"/>
        <w:numPr>
          <w:ilvl w:val="0"/>
          <w:numId w:val="461"/>
        </w:numPr>
      </w:pPr>
      <w:r>
        <w:t>Ограничения DEFAULT (по умолчанию): Ограничение DEFAULT позволяет установить значение по умолчанию для столбца. Если для столбца не указано значения в операции INSERT, будет использовано значение по умолчанию.</w:t>
      </w:r>
    </w:p>
    <w:p w14:paraId="6F5881BD" w14:textId="77777777" w:rsidR="0065385B" w:rsidRDefault="0065385B" w:rsidP="0065385B"/>
    <w:p w14:paraId="0974C70A" w14:textId="31761A6F" w:rsidR="003D38DB" w:rsidRDefault="0065385B" w:rsidP="0065385B">
      <w:r>
        <w:t>Эти ограничения на целостность данных играют важную роль в поддержании правильности и последовательности данных в базе данных, предотвращая нежелательные изменения или некорректные данные.</w:t>
      </w:r>
    </w:p>
    <w:p w14:paraId="274FCAE1" w14:textId="3B26EDBC" w:rsidR="003D38DB" w:rsidRDefault="003D38DB" w:rsidP="003D38DB"/>
    <w:p w14:paraId="5F7B1086" w14:textId="77777777" w:rsidR="003D38DB" w:rsidRPr="003D38DB" w:rsidRDefault="003D38DB" w:rsidP="003D38DB"/>
    <w:p w14:paraId="61F34D90" w14:textId="7C1D64B7" w:rsidR="0051268E" w:rsidRDefault="0051268E" w:rsidP="00C7518C">
      <w:pPr>
        <w:pStyle w:val="2"/>
      </w:pPr>
      <w:r>
        <w:rPr>
          <w:lang w:val="en-US"/>
        </w:rPr>
        <w:t>Q</w:t>
      </w:r>
      <w:r>
        <w:t>22. Какие отличия между ограничениями PRIMARY и UNIQUE?</w:t>
      </w:r>
    </w:p>
    <w:p w14:paraId="0EADCC3A" w14:textId="3C807768" w:rsidR="003D38DB" w:rsidRDefault="003D38DB" w:rsidP="003D38DB"/>
    <w:p w14:paraId="2CCC09FC" w14:textId="77777777" w:rsidR="0065385B" w:rsidRDefault="0065385B" w:rsidP="0065385B">
      <w:r>
        <w:t>Ограничения PRIMARY KEY и UNIQUE имеют сходства, поскольку оба обеспечивают уникальность значений в столбце или наборе столбцов в таблице. Однако есть несколько отличий между ними:</w:t>
      </w:r>
    </w:p>
    <w:p w14:paraId="2AA7D666" w14:textId="77777777" w:rsidR="0065385B" w:rsidRDefault="0065385B" w:rsidP="0065385B"/>
    <w:p w14:paraId="30A33519" w14:textId="5E3B1693" w:rsidR="0065385B" w:rsidRDefault="0065385B" w:rsidP="0098149F">
      <w:pPr>
        <w:pStyle w:val="a3"/>
        <w:numPr>
          <w:ilvl w:val="0"/>
          <w:numId w:val="462"/>
        </w:numPr>
      </w:pPr>
      <w:r>
        <w:t>Количество столбцов: Ограничение PRIMARY KEY может быть применено только к одному или нескольким столбцам, которые уникально идентифицируют каждую запись в таблице. В то время как ограничение UNIQUE может быть применено к одному или нескольким столбцам, но не является необходимым для идентифи</w:t>
      </w:r>
      <w:r w:rsidR="00587DA0">
        <w:t>кации каждой записи уникальным.</w:t>
      </w:r>
    </w:p>
    <w:p w14:paraId="20D35B7C" w14:textId="61B3181E" w:rsidR="0065385B" w:rsidRDefault="0065385B" w:rsidP="0098149F">
      <w:pPr>
        <w:pStyle w:val="a3"/>
        <w:numPr>
          <w:ilvl w:val="0"/>
          <w:numId w:val="462"/>
        </w:numPr>
      </w:pPr>
      <w:r>
        <w:t>NULL значения: Ограничение PRIMARY KEY не разрешает значения NULL в столбце или наборе столбцов, тогда как ограничение UNIQUE разрешает одно NULL значение (если не ук</w:t>
      </w:r>
      <w:r w:rsidR="00587DA0">
        <w:t>азано иное).</w:t>
      </w:r>
    </w:p>
    <w:p w14:paraId="529F8996" w14:textId="29C68580" w:rsidR="0065385B" w:rsidRDefault="0065385B" w:rsidP="0098149F">
      <w:pPr>
        <w:pStyle w:val="a3"/>
        <w:numPr>
          <w:ilvl w:val="0"/>
          <w:numId w:val="462"/>
        </w:numPr>
      </w:pPr>
      <w:r>
        <w:t>Связь с внешними ключами: Ограничение PRIMARY KEY может быть ссылкой для внешнего ключа в другой таблице, тогда как ограничение UNIQUE не может бы</w:t>
      </w:r>
      <w:r w:rsidR="00587DA0">
        <w:t xml:space="preserve">ть ссылкой для внешнего ключа. </w:t>
      </w:r>
    </w:p>
    <w:p w14:paraId="4D6E2000" w14:textId="649E0933" w:rsidR="0065385B" w:rsidRDefault="0065385B" w:rsidP="0098149F">
      <w:pPr>
        <w:pStyle w:val="a3"/>
        <w:numPr>
          <w:ilvl w:val="0"/>
          <w:numId w:val="462"/>
        </w:numPr>
      </w:pPr>
      <w:r>
        <w:t>Количество ограничений: В одной таблице может быть только одно ограничение PRIMARY KEY, которое определяет идентификатор для каждой записи. В то время как ограничение UNIQUE может быть применено к нескольким столбцам и/или комбинации столбцов с целью обеспечения уникальности значений в этих столбцах или комбинациях.</w:t>
      </w:r>
    </w:p>
    <w:p w14:paraId="14CE780B" w14:textId="77777777" w:rsidR="0065385B" w:rsidRDefault="0065385B" w:rsidP="0065385B"/>
    <w:p w14:paraId="27719C50" w14:textId="4FE001E1" w:rsidR="003D38DB" w:rsidRDefault="0065385B" w:rsidP="0065385B">
      <w:r>
        <w:t>В целом, ограничение PRIMARY KEY используется для идентификации уникальных записей в таблице, в то время как ограничение UNIQUE ограничивает значения в столбце или наборе столбцов от дублирования. Оба ограничения полезны в зависимости от требований базы данных и структуры данных.</w:t>
      </w:r>
    </w:p>
    <w:p w14:paraId="5A22E599" w14:textId="07CEF1FB" w:rsidR="003D38DB" w:rsidRDefault="003D38DB" w:rsidP="003D38DB"/>
    <w:p w14:paraId="2925E408" w14:textId="77777777" w:rsidR="003D38DB" w:rsidRPr="003D38DB" w:rsidRDefault="003D38DB" w:rsidP="003D38DB"/>
    <w:p w14:paraId="4DF37AB5" w14:textId="0FA0AA39" w:rsidR="0051268E" w:rsidRDefault="0051268E" w:rsidP="00C7518C">
      <w:pPr>
        <w:pStyle w:val="2"/>
      </w:pPr>
      <w:r>
        <w:rPr>
          <w:lang w:val="en-US"/>
        </w:rPr>
        <w:t>Q</w:t>
      </w:r>
      <w:r w:rsidRPr="0051268E">
        <w:t xml:space="preserve">23. </w:t>
      </w:r>
      <w:r>
        <w:t>Может ли значение в столбце, на который наложено ограничение FOREIGN KEY, равняться NULL?</w:t>
      </w:r>
    </w:p>
    <w:p w14:paraId="21AEF7F1" w14:textId="506AAAF9" w:rsidR="003D38DB" w:rsidRDefault="003D38DB" w:rsidP="003D38DB"/>
    <w:p w14:paraId="460BA174" w14:textId="77777777" w:rsidR="0065385B" w:rsidRDefault="0065385B" w:rsidP="0065385B">
      <w:r>
        <w:t xml:space="preserve">Да, значение в столбце, на который наложено ограничение FOREIGN KEY, может равняться NULL. Ограничение FOREIGN KEY указывает связь между значениями в столбце, который является внешним ключом, и значениями в столбце, который является первичным ключом в другой таблице. </w:t>
      </w:r>
    </w:p>
    <w:p w14:paraId="473DA7F9" w14:textId="77777777" w:rsidR="0065385B" w:rsidRDefault="0065385B" w:rsidP="0065385B"/>
    <w:p w14:paraId="2361C437" w14:textId="77777777" w:rsidR="0065385B" w:rsidRDefault="0065385B" w:rsidP="0065385B">
      <w:r>
        <w:t>Когда значение в столбце, на который наложено ограничение FOREIGN KEY, равно NULL, это означает, что нет соответствующей записи в таблице, связанной с данным внешним ключом. Такое значение NULL может быть разрешено или запрещено, в зависимости от настроек ограничения FOREIGN KEY.</w:t>
      </w:r>
    </w:p>
    <w:p w14:paraId="78B133C4" w14:textId="77777777" w:rsidR="0065385B" w:rsidRDefault="0065385B" w:rsidP="0065385B"/>
    <w:p w14:paraId="411BD27A" w14:textId="77777777" w:rsidR="0065385B" w:rsidRDefault="0065385B" w:rsidP="0065385B">
      <w:r>
        <w:t>Некоторые базы данных позволяют столбцу, на который наложено ограничение FOREIGN KEY, принимать значения NULL, что означает, что запись может быть несвязанной или не иметь ссылки на запись в другой таблице. В таких случаях, такая связь будет считаться "незавершенной" или "нулевой".</w:t>
      </w:r>
    </w:p>
    <w:p w14:paraId="636657ED" w14:textId="77777777" w:rsidR="0065385B" w:rsidRDefault="0065385B" w:rsidP="0065385B"/>
    <w:p w14:paraId="6848157B" w14:textId="77777777" w:rsidR="0065385B" w:rsidRDefault="0065385B" w:rsidP="0065385B">
      <w:r>
        <w:t>Однако есть базы данных, в которых значения NULL в столбце, на который наложено ограничение FOREIGN KEY, запрещены. Это означает, что каждое значение в этом столбце должно ссылаться на существующую запись в другой таблице.</w:t>
      </w:r>
    </w:p>
    <w:p w14:paraId="306D0F96" w14:textId="77777777" w:rsidR="0065385B" w:rsidRDefault="0065385B" w:rsidP="0065385B"/>
    <w:p w14:paraId="272DE4CE" w14:textId="62FBC9A7" w:rsidR="003D38DB" w:rsidRDefault="0065385B" w:rsidP="0065385B">
      <w:r>
        <w:t>Поэтому, возможность использования значений NULL в столбце с ограничением FOREIGN KEY зависит от конкретных настроек и требований базы данных.</w:t>
      </w:r>
    </w:p>
    <w:p w14:paraId="3589D37B" w14:textId="0382E4D0" w:rsidR="003D38DB" w:rsidRDefault="003D38DB" w:rsidP="003D38DB"/>
    <w:p w14:paraId="4F90ABD8" w14:textId="77777777" w:rsidR="003D38DB" w:rsidRPr="003D38DB" w:rsidRDefault="003D38DB" w:rsidP="003D38DB"/>
    <w:p w14:paraId="10B75317" w14:textId="742DE9A3" w:rsidR="0051268E" w:rsidRDefault="0051268E" w:rsidP="00C7518C">
      <w:pPr>
        <w:pStyle w:val="2"/>
      </w:pPr>
      <w:r>
        <w:rPr>
          <w:lang w:val="en-US"/>
        </w:rPr>
        <w:t>Q</w:t>
      </w:r>
      <w:r w:rsidRPr="0051268E">
        <w:t xml:space="preserve">24. </w:t>
      </w:r>
      <w:r>
        <w:t>Как создать индекс?</w:t>
      </w:r>
    </w:p>
    <w:p w14:paraId="20690B60" w14:textId="78E630C5" w:rsidR="003D38DB" w:rsidRDefault="003D38DB" w:rsidP="003D38DB"/>
    <w:p w14:paraId="53851E1A" w14:textId="3480A359" w:rsidR="0065385B" w:rsidRPr="0065385B" w:rsidRDefault="0065385B" w:rsidP="0065385B">
      <w:pPr>
        <w:rPr>
          <w:lang w:val="en-US"/>
        </w:rPr>
      </w:pPr>
      <w:r>
        <w:t>Для создания индекса вам понадобится использовать оператор CREATE INDEX. Вот</w:t>
      </w:r>
      <w:r w:rsidRPr="0065385B">
        <w:rPr>
          <w:lang w:val="en-US"/>
        </w:rPr>
        <w:t xml:space="preserve"> </w:t>
      </w:r>
      <w:r>
        <w:t>пример</w:t>
      </w:r>
      <w:r w:rsidRPr="0065385B">
        <w:rPr>
          <w:lang w:val="en-US"/>
        </w:rPr>
        <w:t xml:space="preserve"> SQL-</w:t>
      </w:r>
      <w:r>
        <w:t>запроса</w:t>
      </w:r>
      <w:r w:rsidRPr="0065385B">
        <w:rPr>
          <w:lang w:val="en-US"/>
        </w:rPr>
        <w:t xml:space="preserve"> </w:t>
      </w:r>
      <w:r>
        <w:t>для</w:t>
      </w:r>
      <w:r w:rsidRPr="0065385B">
        <w:rPr>
          <w:lang w:val="en-US"/>
        </w:rPr>
        <w:t xml:space="preserve"> </w:t>
      </w:r>
      <w:r>
        <w:t>создания</w:t>
      </w:r>
      <w:r w:rsidRPr="0065385B">
        <w:rPr>
          <w:lang w:val="en-US"/>
        </w:rPr>
        <w:t xml:space="preserve"> </w:t>
      </w:r>
      <w:r>
        <w:t>индекса</w:t>
      </w:r>
      <w:r w:rsidR="00587DA0">
        <w:rPr>
          <w:lang w:val="en-US"/>
        </w:rPr>
        <w:t>:</w:t>
      </w:r>
    </w:p>
    <w:p w14:paraId="34E0BC4A" w14:textId="3F15E48F" w:rsidR="0065385B" w:rsidRPr="0065385B" w:rsidRDefault="0065385B" w:rsidP="0065385B">
      <w:pPr>
        <w:rPr>
          <w:lang w:val="en-US"/>
        </w:rPr>
      </w:pPr>
    </w:p>
    <w:p w14:paraId="6FCEC675" w14:textId="77777777" w:rsidR="00587DA0" w:rsidRPr="00587DA0" w:rsidRDefault="00587DA0" w:rsidP="0065385B">
      <w:pPr>
        <w:rPr>
          <w:highlight w:val="yellow"/>
          <w:lang w:val="en-US"/>
        </w:rPr>
      </w:pPr>
      <w:r w:rsidRPr="00587DA0">
        <w:rPr>
          <w:highlight w:val="yellow"/>
          <w:lang w:val="en-US"/>
        </w:rPr>
        <w:t>CREATE INDEX index_name ON table_name (column1, column2, ...);</w:t>
      </w:r>
    </w:p>
    <w:p w14:paraId="7B60AC46" w14:textId="182C1FDB" w:rsidR="0065385B" w:rsidRPr="00561FC5" w:rsidRDefault="0065385B" w:rsidP="0065385B">
      <w:pPr>
        <w:rPr>
          <w:lang w:val="en-US"/>
        </w:rPr>
      </w:pPr>
    </w:p>
    <w:p w14:paraId="46BDE494" w14:textId="77777777" w:rsidR="0065385B" w:rsidRDefault="0065385B" w:rsidP="0065385B">
      <w:r>
        <w:t>где:</w:t>
      </w:r>
    </w:p>
    <w:p w14:paraId="7DF6D203" w14:textId="0ED77E48" w:rsidR="0065385B" w:rsidRDefault="0065385B" w:rsidP="0098149F">
      <w:pPr>
        <w:pStyle w:val="a3"/>
        <w:numPr>
          <w:ilvl w:val="0"/>
          <w:numId w:val="463"/>
        </w:numPr>
      </w:pPr>
      <w:r>
        <w:t>index_name имя, которое вы выбираете для индекса.</w:t>
      </w:r>
    </w:p>
    <w:p w14:paraId="00E3AB8A" w14:textId="3198A255" w:rsidR="0065385B" w:rsidRDefault="0065385B" w:rsidP="0098149F">
      <w:pPr>
        <w:pStyle w:val="a3"/>
        <w:numPr>
          <w:ilvl w:val="0"/>
          <w:numId w:val="463"/>
        </w:numPr>
      </w:pPr>
      <w:r>
        <w:t>table_name имя таблицы, в которой вы хотите создать индекс.</w:t>
      </w:r>
    </w:p>
    <w:p w14:paraId="393876B8" w14:textId="3E571272" w:rsidR="0065385B" w:rsidRDefault="0065385B" w:rsidP="0098149F">
      <w:pPr>
        <w:pStyle w:val="a3"/>
        <w:numPr>
          <w:ilvl w:val="0"/>
          <w:numId w:val="463"/>
        </w:numPr>
      </w:pPr>
      <w:r>
        <w:t>column1, column2 и т. д. столбцы, для которых нужно создать индекс.</w:t>
      </w:r>
    </w:p>
    <w:p w14:paraId="462F436A" w14:textId="77777777" w:rsidR="0065385B" w:rsidRDefault="0065385B" w:rsidP="0065385B"/>
    <w:p w14:paraId="1E3A2542" w14:textId="77777777" w:rsidR="0065385B" w:rsidRPr="0065385B" w:rsidRDefault="0065385B" w:rsidP="0065385B">
      <w:pPr>
        <w:rPr>
          <w:lang w:val="en-US"/>
        </w:rPr>
      </w:pPr>
      <w:r>
        <w:t>Пример</w:t>
      </w:r>
      <w:r w:rsidRPr="0065385B">
        <w:rPr>
          <w:lang w:val="en-US"/>
        </w:rPr>
        <w:t xml:space="preserve"> </w:t>
      </w:r>
      <w:r>
        <w:t>использования</w:t>
      </w:r>
      <w:r w:rsidRPr="0065385B">
        <w:rPr>
          <w:lang w:val="en-US"/>
        </w:rPr>
        <w:t>:</w:t>
      </w:r>
    </w:p>
    <w:p w14:paraId="11DA4EA0" w14:textId="26302799" w:rsidR="0065385B" w:rsidRPr="0065385B" w:rsidRDefault="0065385B" w:rsidP="0065385B">
      <w:pPr>
        <w:rPr>
          <w:lang w:val="en-US"/>
        </w:rPr>
      </w:pPr>
    </w:p>
    <w:p w14:paraId="7FD735E2" w14:textId="77777777" w:rsidR="00587DA0" w:rsidRPr="00587DA0" w:rsidRDefault="00587DA0" w:rsidP="0065385B">
      <w:pPr>
        <w:rPr>
          <w:highlight w:val="yellow"/>
          <w:lang w:val="en-US"/>
        </w:rPr>
      </w:pPr>
      <w:r w:rsidRPr="00587DA0">
        <w:rPr>
          <w:highlight w:val="yellow"/>
          <w:lang w:val="en-US"/>
        </w:rPr>
        <w:t>CREATE INDEX idx_customer_name ON customers (customer_name);</w:t>
      </w:r>
    </w:p>
    <w:p w14:paraId="564BB130" w14:textId="634C43F0" w:rsidR="0065385B" w:rsidRPr="0065385B" w:rsidRDefault="0065385B" w:rsidP="0065385B">
      <w:pPr>
        <w:rPr>
          <w:lang w:val="en-US"/>
        </w:rPr>
      </w:pPr>
    </w:p>
    <w:p w14:paraId="30D96098" w14:textId="77777777" w:rsidR="0065385B" w:rsidRDefault="0065385B" w:rsidP="0065385B">
      <w:r>
        <w:t>Этот</w:t>
      </w:r>
      <w:r w:rsidRPr="0065385B">
        <w:rPr>
          <w:lang w:val="en-US"/>
        </w:rPr>
        <w:t xml:space="preserve"> </w:t>
      </w:r>
      <w:r>
        <w:t>запрос</w:t>
      </w:r>
      <w:r w:rsidRPr="0065385B">
        <w:rPr>
          <w:lang w:val="en-US"/>
        </w:rPr>
        <w:t xml:space="preserve"> </w:t>
      </w:r>
      <w:r>
        <w:t>создаст</w:t>
      </w:r>
      <w:r w:rsidRPr="0065385B">
        <w:rPr>
          <w:lang w:val="en-US"/>
        </w:rPr>
        <w:t xml:space="preserve"> </w:t>
      </w:r>
      <w:r>
        <w:t>индекс</w:t>
      </w:r>
      <w:r w:rsidRPr="0065385B">
        <w:rPr>
          <w:lang w:val="en-US"/>
        </w:rPr>
        <w:t xml:space="preserve"> </w:t>
      </w:r>
      <w:r>
        <w:t>с</w:t>
      </w:r>
      <w:r w:rsidRPr="0065385B">
        <w:rPr>
          <w:lang w:val="en-US"/>
        </w:rPr>
        <w:t xml:space="preserve"> </w:t>
      </w:r>
      <w:r>
        <w:t>именем</w:t>
      </w:r>
      <w:r w:rsidRPr="0065385B">
        <w:rPr>
          <w:lang w:val="en-US"/>
        </w:rPr>
        <w:t xml:space="preserve"> "idx_customer_name" </w:t>
      </w:r>
      <w:r>
        <w:t>для</w:t>
      </w:r>
      <w:r w:rsidRPr="0065385B">
        <w:rPr>
          <w:lang w:val="en-US"/>
        </w:rPr>
        <w:t xml:space="preserve"> </w:t>
      </w:r>
      <w:r>
        <w:t>столбца</w:t>
      </w:r>
      <w:r w:rsidRPr="0065385B">
        <w:rPr>
          <w:lang w:val="en-US"/>
        </w:rPr>
        <w:t xml:space="preserve"> "customer_name" </w:t>
      </w:r>
      <w:r>
        <w:t>в</w:t>
      </w:r>
      <w:r w:rsidRPr="0065385B">
        <w:rPr>
          <w:lang w:val="en-US"/>
        </w:rPr>
        <w:t xml:space="preserve"> </w:t>
      </w:r>
      <w:r>
        <w:t>таблице</w:t>
      </w:r>
      <w:r w:rsidRPr="0065385B">
        <w:rPr>
          <w:lang w:val="en-US"/>
        </w:rPr>
        <w:t xml:space="preserve"> "customers". </w:t>
      </w:r>
      <w:r>
        <w:t>Теперь запросы, которые используют условие WHERE с помощью столбца "customer_name", будут выполняться более эффективно с использованием этого индекса.</w:t>
      </w:r>
    </w:p>
    <w:p w14:paraId="1E5B7F1D" w14:textId="77777777" w:rsidR="0065385B" w:rsidRDefault="0065385B" w:rsidP="0065385B"/>
    <w:p w14:paraId="7BA2A091" w14:textId="28CE9150" w:rsidR="003D38DB" w:rsidRDefault="0065385B" w:rsidP="003D38DB">
      <w:r>
        <w:t>Обратите внимание, что создание индекса может занять некоторое время, особенно для больших таблиц. Кроме того, имейте в виду, что создание индекса может повлиять на производительность при вставке, обновлении и удалении данных, так как индекс должен поддерживаться и обновляться с каждым изменением данных. Поэтому следует тщательно оценить необходимость создания индекса и его влияние на производительность перед его созданием.</w:t>
      </w:r>
    </w:p>
    <w:p w14:paraId="217138E7" w14:textId="77777777" w:rsidR="003D38DB" w:rsidRPr="003D38DB" w:rsidRDefault="003D38DB" w:rsidP="003D38DB"/>
    <w:p w14:paraId="63FB4AF5" w14:textId="53B9BE21" w:rsidR="0051268E" w:rsidRDefault="0051268E" w:rsidP="00C7518C">
      <w:pPr>
        <w:pStyle w:val="2"/>
      </w:pPr>
      <w:r>
        <w:rPr>
          <w:lang w:val="en-US"/>
        </w:rPr>
        <w:t>Q</w:t>
      </w:r>
      <w:r w:rsidRPr="0051268E">
        <w:t xml:space="preserve">25. </w:t>
      </w:r>
      <w:r>
        <w:t>Что делает оператор MERGE?</w:t>
      </w:r>
    </w:p>
    <w:p w14:paraId="17BFCA30" w14:textId="33BC50E1" w:rsidR="003D38DB" w:rsidRDefault="003D38DB" w:rsidP="003D38DB"/>
    <w:p w14:paraId="25E3F465" w14:textId="77777777" w:rsidR="0065385B" w:rsidRDefault="0065385B" w:rsidP="0065385B">
      <w:r>
        <w:t>Оператор MERGE используется в SQL для объединения операций INSERT, UPDATE и DELETE в одном запросе. Он позволяет обновлять или вставлять данные в таблицу в зависимости от условия.</w:t>
      </w:r>
    </w:p>
    <w:p w14:paraId="3523A075" w14:textId="77777777" w:rsidR="0065385B" w:rsidRDefault="0065385B" w:rsidP="0065385B"/>
    <w:p w14:paraId="5B8395C3" w14:textId="5B55FC30" w:rsidR="0065385B" w:rsidRPr="0065385B" w:rsidRDefault="0065385B" w:rsidP="0065385B">
      <w:pPr>
        <w:rPr>
          <w:lang w:val="en-US"/>
        </w:rPr>
      </w:pPr>
      <w:r>
        <w:t>Пример</w:t>
      </w:r>
      <w:r w:rsidRPr="0065385B">
        <w:rPr>
          <w:lang w:val="en-US"/>
        </w:rPr>
        <w:t xml:space="preserve"> </w:t>
      </w:r>
      <w:r>
        <w:t>синтаксиса</w:t>
      </w:r>
      <w:r w:rsidRPr="0065385B">
        <w:rPr>
          <w:lang w:val="en-US"/>
        </w:rPr>
        <w:t xml:space="preserve"> </w:t>
      </w:r>
      <w:r>
        <w:t>оператора</w:t>
      </w:r>
      <w:r w:rsidR="00587DA0">
        <w:rPr>
          <w:lang w:val="en-US"/>
        </w:rPr>
        <w:t xml:space="preserve"> MERGE:</w:t>
      </w:r>
    </w:p>
    <w:p w14:paraId="62154E0D" w14:textId="183C25FA" w:rsidR="0065385B" w:rsidRPr="0065385B" w:rsidRDefault="0065385B" w:rsidP="0065385B">
      <w:pPr>
        <w:rPr>
          <w:lang w:val="en-US"/>
        </w:rPr>
      </w:pPr>
    </w:p>
    <w:p w14:paraId="6B3E70AA" w14:textId="77777777" w:rsidR="00587DA0" w:rsidRPr="00587DA0" w:rsidRDefault="00587DA0" w:rsidP="0065385B">
      <w:pPr>
        <w:rPr>
          <w:highlight w:val="yellow"/>
          <w:lang w:val="en-US"/>
        </w:rPr>
      </w:pPr>
      <w:r w:rsidRPr="00587DA0">
        <w:rPr>
          <w:highlight w:val="yellow"/>
          <w:lang w:val="en-US"/>
        </w:rPr>
        <w:t>MERGE INTO target_table</w:t>
      </w:r>
    </w:p>
    <w:p w14:paraId="07064017" w14:textId="77777777" w:rsidR="00587DA0" w:rsidRPr="00587DA0" w:rsidRDefault="00587DA0" w:rsidP="0065385B">
      <w:pPr>
        <w:rPr>
          <w:highlight w:val="yellow"/>
          <w:lang w:val="en-US"/>
        </w:rPr>
      </w:pPr>
      <w:r w:rsidRPr="00587DA0">
        <w:rPr>
          <w:highlight w:val="yellow"/>
          <w:lang w:val="en-US"/>
        </w:rPr>
        <w:t>USING source_table ON (condition)</w:t>
      </w:r>
    </w:p>
    <w:p w14:paraId="34ED225B" w14:textId="77777777" w:rsidR="00587DA0" w:rsidRPr="00587DA0" w:rsidRDefault="00587DA0" w:rsidP="0065385B">
      <w:pPr>
        <w:rPr>
          <w:highlight w:val="yellow"/>
          <w:lang w:val="en-US"/>
        </w:rPr>
      </w:pPr>
      <w:r w:rsidRPr="00587DA0">
        <w:rPr>
          <w:highlight w:val="yellow"/>
          <w:lang w:val="en-US"/>
        </w:rPr>
        <w:t>WHEN MATCHED THEN</w:t>
      </w:r>
    </w:p>
    <w:p w14:paraId="5FA870ED" w14:textId="77777777" w:rsidR="00587DA0" w:rsidRPr="00587DA0" w:rsidRDefault="00587DA0" w:rsidP="0065385B">
      <w:pPr>
        <w:rPr>
          <w:highlight w:val="yellow"/>
          <w:lang w:val="en-US"/>
        </w:rPr>
      </w:pPr>
      <w:r w:rsidRPr="00587DA0">
        <w:rPr>
          <w:highlight w:val="yellow"/>
          <w:lang w:val="en-US"/>
        </w:rPr>
        <w:t>UPDATE SET column1 = value1, column2 = value2, ...</w:t>
      </w:r>
    </w:p>
    <w:p w14:paraId="2FC29EE3" w14:textId="77777777" w:rsidR="00587DA0" w:rsidRPr="00587DA0" w:rsidRDefault="00587DA0" w:rsidP="0065385B">
      <w:pPr>
        <w:rPr>
          <w:highlight w:val="yellow"/>
          <w:lang w:val="en-US"/>
        </w:rPr>
      </w:pPr>
      <w:r w:rsidRPr="00587DA0">
        <w:rPr>
          <w:highlight w:val="yellow"/>
          <w:lang w:val="en-US"/>
        </w:rPr>
        <w:t>WHEN NOT MATCHED THEN</w:t>
      </w:r>
    </w:p>
    <w:p w14:paraId="7DC135F3" w14:textId="77777777" w:rsidR="00587DA0" w:rsidRPr="00587DA0" w:rsidRDefault="00587DA0" w:rsidP="0065385B">
      <w:pPr>
        <w:rPr>
          <w:highlight w:val="yellow"/>
          <w:lang w:val="en-US"/>
        </w:rPr>
      </w:pPr>
      <w:r w:rsidRPr="00587DA0">
        <w:rPr>
          <w:highlight w:val="yellow"/>
          <w:lang w:val="en-US"/>
        </w:rPr>
        <w:t>INSERT (column1, column2, ...)</w:t>
      </w:r>
    </w:p>
    <w:p w14:paraId="3AE21F31" w14:textId="77777777" w:rsidR="00587DA0" w:rsidRPr="00587DA0" w:rsidRDefault="00587DA0" w:rsidP="0065385B">
      <w:pPr>
        <w:rPr>
          <w:highlight w:val="yellow"/>
          <w:lang w:val="en-US"/>
        </w:rPr>
      </w:pPr>
      <w:r w:rsidRPr="00587DA0">
        <w:rPr>
          <w:highlight w:val="yellow"/>
          <w:lang w:val="en-US"/>
        </w:rPr>
        <w:t>VALUES (value1, value2, ...)</w:t>
      </w:r>
    </w:p>
    <w:p w14:paraId="3C4B9EFA" w14:textId="77777777" w:rsidR="00587DA0" w:rsidRPr="00587DA0" w:rsidRDefault="00587DA0" w:rsidP="0065385B">
      <w:pPr>
        <w:rPr>
          <w:highlight w:val="yellow"/>
          <w:lang w:val="en-US"/>
        </w:rPr>
      </w:pPr>
      <w:r w:rsidRPr="00587DA0">
        <w:rPr>
          <w:highlight w:val="yellow"/>
          <w:lang w:val="en-US"/>
        </w:rPr>
        <w:t>WHEN NOT MATCHED BY SOURCE THEN</w:t>
      </w:r>
    </w:p>
    <w:p w14:paraId="018600BE" w14:textId="77777777" w:rsidR="00587DA0" w:rsidRPr="00D13D91" w:rsidRDefault="00587DA0" w:rsidP="0065385B">
      <w:pPr>
        <w:rPr>
          <w:highlight w:val="yellow"/>
        </w:rPr>
      </w:pPr>
      <w:r w:rsidRPr="00587DA0">
        <w:rPr>
          <w:highlight w:val="yellow"/>
          <w:lang w:val="en-US"/>
        </w:rPr>
        <w:t>DELETE</w:t>
      </w:r>
      <w:r w:rsidRPr="00D13D91">
        <w:rPr>
          <w:highlight w:val="yellow"/>
        </w:rPr>
        <w:t>;</w:t>
      </w:r>
    </w:p>
    <w:p w14:paraId="7096AAFD" w14:textId="3C1EB802" w:rsidR="0065385B" w:rsidRDefault="0065385B" w:rsidP="0065385B"/>
    <w:p w14:paraId="5F2A9B2D" w14:textId="77777777" w:rsidR="0065385B" w:rsidRDefault="0065385B" w:rsidP="0065385B">
      <w:r>
        <w:t>Оператор MERGE выполняет следующие шаги:</w:t>
      </w:r>
    </w:p>
    <w:p w14:paraId="00900384" w14:textId="77777777" w:rsidR="0065385B" w:rsidRDefault="0065385B" w:rsidP="0065385B"/>
    <w:p w14:paraId="2FE37D3A" w14:textId="09D49DD1" w:rsidR="0065385B" w:rsidRDefault="0065385B" w:rsidP="0098149F">
      <w:pPr>
        <w:pStyle w:val="a3"/>
        <w:numPr>
          <w:ilvl w:val="0"/>
          <w:numId w:val="464"/>
        </w:numPr>
      </w:pPr>
      <w:r>
        <w:t>Определяется целевая таблица (target_table) и таблица источник данных (source_table).</w:t>
      </w:r>
    </w:p>
    <w:p w14:paraId="4547DC3C" w14:textId="39221705" w:rsidR="0065385B" w:rsidRDefault="0065385B" w:rsidP="0098149F">
      <w:pPr>
        <w:pStyle w:val="a3"/>
        <w:numPr>
          <w:ilvl w:val="0"/>
          <w:numId w:val="464"/>
        </w:numPr>
      </w:pPr>
      <w:r>
        <w:t>Условие ON определяет, на основе какого сравнения будет выполняться слияние данных.</w:t>
      </w:r>
    </w:p>
    <w:p w14:paraId="70D8B7AF" w14:textId="2632B3CC" w:rsidR="0065385B" w:rsidRDefault="0065385B" w:rsidP="0098149F">
      <w:pPr>
        <w:pStyle w:val="a3"/>
        <w:numPr>
          <w:ilvl w:val="0"/>
          <w:numId w:val="464"/>
        </w:numPr>
      </w:pPr>
      <w:r>
        <w:t>Когда совпадение найдено (WHEN MATCHED), проводится операция UPDATE, которая обновляет столбцы в целевой таблице, основываясь на значениях из источника.</w:t>
      </w:r>
    </w:p>
    <w:p w14:paraId="450B9A7A" w14:textId="20B7E846" w:rsidR="0065385B" w:rsidRDefault="0065385B" w:rsidP="0098149F">
      <w:pPr>
        <w:pStyle w:val="a3"/>
        <w:numPr>
          <w:ilvl w:val="0"/>
          <w:numId w:val="464"/>
        </w:numPr>
      </w:pPr>
      <w:r>
        <w:t>Когда совпадения не найдены (WHEN NOT MATCHED), происходит операция INSERT, которая вставляет новые строки в целевую таблицу на основе данных из источника.</w:t>
      </w:r>
    </w:p>
    <w:p w14:paraId="6932155B" w14:textId="7A78AD35" w:rsidR="0065385B" w:rsidRDefault="0065385B" w:rsidP="0098149F">
      <w:pPr>
        <w:pStyle w:val="a3"/>
        <w:numPr>
          <w:ilvl w:val="0"/>
          <w:numId w:val="464"/>
        </w:numPr>
      </w:pPr>
      <w:r>
        <w:t>Когда источник данных не содержит совпадений (WHEN NOT MATCHED BY SOURCE), выполняется операция удаления (DELETE), которая удаляет строки из целевой таблицы.</w:t>
      </w:r>
    </w:p>
    <w:p w14:paraId="416A387F" w14:textId="77777777" w:rsidR="0065385B" w:rsidRDefault="0065385B" w:rsidP="0065385B"/>
    <w:p w14:paraId="5A779F7A" w14:textId="23064451" w:rsidR="003D38DB" w:rsidRDefault="0065385B" w:rsidP="0065385B">
      <w:r>
        <w:t>Оператор MERGE позволяет эффективно обновлять и вставлять данные в таблицу, особенно если у вас есть большой набор данных и вы хотите минимизировать количество операций.</w:t>
      </w:r>
    </w:p>
    <w:p w14:paraId="11C51924" w14:textId="51623DD0" w:rsidR="003D38DB" w:rsidRDefault="003D38DB" w:rsidP="003D38DB"/>
    <w:p w14:paraId="40EA3632" w14:textId="77777777" w:rsidR="003D38DB" w:rsidRPr="003D38DB" w:rsidRDefault="003D38DB" w:rsidP="003D38DB"/>
    <w:p w14:paraId="3A777C49" w14:textId="3CA9560A" w:rsidR="0051268E" w:rsidRDefault="0051268E" w:rsidP="00C7518C">
      <w:pPr>
        <w:pStyle w:val="2"/>
      </w:pPr>
      <w:r>
        <w:rPr>
          <w:lang w:val="en-US"/>
        </w:rPr>
        <w:t>Q</w:t>
      </w:r>
      <w:r w:rsidRPr="0051268E">
        <w:t xml:space="preserve">26. </w:t>
      </w:r>
      <w:r>
        <w:t>В чем отличие между операторами DELETE и TRUNCATE?</w:t>
      </w:r>
    </w:p>
    <w:p w14:paraId="47569F57" w14:textId="612BA10C" w:rsidR="003D38DB" w:rsidRDefault="003D38DB" w:rsidP="003D38DB"/>
    <w:p w14:paraId="067BA71B" w14:textId="77777777" w:rsidR="0065385B" w:rsidRDefault="0065385B" w:rsidP="0065385B">
      <w:r>
        <w:t>Операторы DELETE и TRUNCATE используются для удаления данных из таблицы в SQL, но у них есть некоторые ключевые различия.</w:t>
      </w:r>
    </w:p>
    <w:p w14:paraId="50C65EBF" w14:textId="77777777" w:rsidR="0065385B" w:rsidRDefault="0065385B" w:rsidP="0065385B"/>
    <w:p w14:paraId="2C8E4295" w14:textId="1B1F87E6" w:rsidR="00561FC5" w:rsidRDefault="0065385B" w:rsidP="0098149F">
      <w:pPr>
        <w:pStyle w:val="a3"/>
        <w:numPr>
          <w:ilvl w:val="0"/>
          <w:numId w:val="465"/>
        </w:numPr>
      </w:pPr>
      <w:r>
        <w:t>DELETE:</w:t>
      </w:r>
    </w:p>
    <w:p w14:paraId="6C1F5449" w14:textId="2D6B8398" w:rsidR="00561FC5" w:rsidRDefault="0065385B" w:rsidP="0098149F">
      <w:pPr>
        <w:pStyle w:val="a3"/>
        <w:numPr>
          <w:ilvl w:val="1"/>
          <w:numId w:val="465"/>
        </w:numPr>
      </w:pPr>
      <w:r>
        <w:t>DELETE применяется с WHERE-условием или без него для удаления определенных строк из таблицы.</w:t>
      </w:r>
    </w:p>
    <w:p w14:paraId="30F27C25" w14:textId="10A43271" w:rsidR="00561FC5" w:rsidRDefault="0065385B" w:rsidP="0098149F">
      <w:pPr>
        <w:pStyle w:val="a3"/>
        <w:numPr>
          <w:ilvl w:val="1"/>
          <w:numId w:val="465"/>
        </w:numPr>
      </w:pPr>
      <w:r>
        <w:t>DELETE выполняется построчно и каждая удаленная строка записывается в журнал транзакций, что позволяет откатить или восстановить удаленные данные.</w:t>
      </w:r>
    </w:p>
    <w:p w14:paraId="246E806D" w14:textId="062FD2D3" w:rsidR="00561FC5" w:rsidRDefault="0065385B" w:rsidP="0098149F">
      <w:pPr>
        <w:pStyle w:val="a3"/>
        <w:numPr>
          <w:ilvl w:val="1"/>
          <w:numId w:val="465"/>
        </w:numPr>
      </w:pPr>
      <w:r>
        <w:t>DELETE применяется к выборке строк, а не к самой таблице.</w:t>
      </w:r>
    </w:p>
    <w:p w14:paraId="733D0F2F" w14:textId="73B79DD9" w:rsidR="00561FC5" w:rsidRDefault="0065385B" w:rsidP="0098149F">
      <w:pPr>
        <w:pStyle w:val="a3"/>
        <w:numPr>
          <w:ilvl w:val="1"/>
          <w:numId w:val="465"/>
        </w:numPr>
      </w:pPr>
      <w:r>
        <w:t>После операции DELETE можно использовать команду ROLLBACK для отмены изменений.</w:t>
      </w:r>
    </w:p>
    <w:p w14:paraId="4196DA22" w14:textId="62F28C44" w:rsidR="00587DA0" w:rsidRDefault="0065385B" w:rsidP="0098149F">
      <w:pPr>
        <w:pStyle w:val="a3"/>
        <w:numPr>
          <w:ilvl w:val="1"/>
          <w:numId w:val="465"/>
        </w:numPr>
      </w:pPr>
      <w:r>
        <w:t>DELETE не сбрасывает счетчик автоинкремента и не освобождает пространство, занимаемое записями.</w:t>
      </w:r>
    </w:p>
    <w:p w14:paraId="2919B195" w14:textId="22A6DB85" w:rsidR="00561FC5" w:rsidRDefault="0065385B" w:rsidP="0098149F">
      <w:pPr>
        <w:pStyle w:val="a3"/>
        <w:numPr>
          <w:ilvl w:val="0"/>
          <w:numId w:val="465"/>
        </w:numPr>
      </w:pPr>
      <w:r>
        <w:t>TRUNCATE:</w:t>
      </w:r>
    </w:p>
    <w:p w14:paraId="77CE9850" w14:textId="49350358" w:rsidR="00561FC5" w:rsidRDefault="0065385B" w:rsidP="0098149F">
      <w:pPr>
        <w:pStyle w:val="a3"/>
        <w:numPr>
          <w:ilvl w:val="1"/>
          <w:numId w:val="465"/>
        </w:numPr>
      </w:pPr>
      <w:r>
        <w:t>TRUNCATE удаляет все строки из таблицы без использования WHERE-условия.</w:t>
      </w:r>
    </w:p>
    <w:p w14:paraId="244C4FBC" w14:textId="11CE24C8" w:rsidR="00561FC5" w:rsidRDefault="0065385B" w:rsidP="0098149F">
      <w:pPr>
        <w:pStyle w:val="a3"/>
        <w:numPr>
          <w:ilvl w:val="1"/>
          <w:numId w:val="465"/>
        </w:numPr>
      </w:pPr>
      <w:r>
        <w:t>TRUNCATE выполняется путем удаления данных сразу из файла таблицы, что делает его более быстрым, чем DELETE.</w:t>
      </w:r>
    </w:p>
    <w:p w14:paraId="5625F061" w14:textId="2C65D005" w:rsidR="00561FC5" w:rsidRDefault="0065385B" w:rsidP="0098149F">
      <w:pPr>
        <w:pStyle w:val="a3"/>
        <w:numPr>
          <w:ilvl w:val="1"/>
          <w:numId w:val="465"/>
        </w:numPr>
      </w:pPr>
      <w:r>
        <w:t>TRUNCATE не записывает удаленные данные в журнал транзакций, поэтому его нельзя откатить и восстановить.</w:t>
      </w:r>
    </w:p>
    <w:p w14:paraId="3B5D900D" w14:textId="58EA0E9B" w:rsidR="00561FC5" w:rsidRDefault="0065385B" w:rsidP="0098149F">
      <w:pPr>
        <w:pStyle w:val="a3"/>
        <w:numPr>
          <w:ilvl w:val="1"/>
          <w:numId w:val="465"/>
        </w:numPr>
      </w:pPr>
      <w:r>
        <w:t>TRUNCATE применяется к таблице в целом, а не к выборке строк.</w:t>
      </w:r>
    </w:p>
    <w:p w14:paraId="3E51D75C" w14:textId="263F3264" w:rsidR="00561FC5" w:rsidRDefault="0065385B" w:rsidP="0098149F">
      <w:pPr>
        <w:pStyle w:val="a3"/>
        <w:numPr>
          <w:ilvl w:val="1"/>
          <w:numId w:val="465"/>
        </w:numPr>
      </w:pPr>
      <w:r>
        <w:t>После операции TRUNCATE нельзя использовать команду ROLLBACK для отмены изменений.</w:t>
      </w:r>
    </w:p>
    <w:p w14:paraId="483A5666" w14:textId="617CF740" w:rsidR="0065385B" w:rsidRDefault="0065385B" w:rsidP="0098149F">
      <w:pPr>
        <w:pStyle w:val="a3"/>
        <w:numPr>
          <w:ilvl w:val="1"/>
          <w:numId w:val="465"/>
        </w:numPr>
      </w:pPr>
      <w:r>
        <w:t>TRUNCATE сбрасывает счетчик автоинкремента и освобождает пространство, занимаемое записями.</w:t>
      </w:r>
    </w:p>
    <w:p w14:paraId="01116D7C" w14:textId="77777777" w:rsidR="0065385B" w:rsidRDefault="0065385B" w:rsidP="0065385B"/>
    <w:p w14:paraId="708FFD3A" w14:textId="6150E01E" w:rsidR="003D38DB" w:rsidRDefault="0065385B" w:rsidP="003D38DB">
      <w:r>
        <w:t>В общем, использование DELETE или TRUNCATE в SQL зависит от ваших потребностей. Если вам нужно удалить выбранные строки или возможность отмены удаления, используйте DELETE. Если же вам необходимо быстро удалить все строки без возможности восстановления, TRUNCATE может быть предпочтительным выбором.</w:t>
      </w:r>
    </w:p>
    <w:p w14:paraId="17B9F35C" w14:textId="77777777" w:rsidR="003D38DB" w:rsidRPr="003D38DB" w:rsidRDefault="003D38DB" w:rsidP="003D38DB"/>
    <w:p w14:paraId="14E7C9D9" w14:textId="3E4148A9" w:rsidR="0051268E" w:rsidRDefault="0051268E" w:rsidP="00C7518C">
      <w:pPr>
        <w:pStyle w:val="2"/>
      </w:pPr>
      <w:r>
        <w:rPr>
          <w:lang w:val="en-US"/>
        </w:rPr>
        <w:t>Q</w:t>
      </w:r>
      <w:r w:rsidRPr="0051268E">
        <w:t xml:space="preserve">27. </w:t>
      </w:r>
      <w:r>
        <w:t>Что делает оператор EXPLAIN?</w:t>
      </w:r>
    </w:p>
    <w:p w14:paraId="698D4DAA" w14:textId="6CE95D87" w:rsidR="003D38DB" w:rsidRDefault="003D38DB" w:rsidP="003D38DB"/>
    <w:p w14:paraId="731F7AB4" w14:textId="77777777" w:rsidR="0065385B" w:rsidRDefault="0065385B" w:rsidP="0065385B">
      <w:r>
        <w:t>Оператор EXPLAIN в SQL используется для анализа и понимания плана выполнения запроса. Он позволяет получить информацию о том, как оптимизатор запросов в базе данных будет выполнять запрос, какие индексы и операции будут использованы, и какие статистические данные используются для принятия решений.</w:t>
      </w:r>
    </w:p>
    <w:p w14:paraId="19B34467" w14:textId="77777777" w:rsidR="0065385B" w:rsidRDefault="0065385B" w:rsidP="0065385B"/>
    <w:p w14:paraId="0D53E462" w14:textId="77777777" w:rsidR="0065385B" w:rsidRDefault="0065385B" w:rsidP="0065385B">
      <w:r>
        <w:t>При использовании оператора EXPLAIN перед вашим запросом, база данных возвращает информацию (план выполнения), которая может включать следующие сведения:</w:t>
      </w:r>
    </w:p>
    <w:p w14:paraId="666D4995" w14:textId="77777777" w:rsidR="0065385B" w:rsidRDefault="0065385B" w:rsidP="0065385B"/>
    <w:p w14:paraId="09ACCBFF" w14:textId="1B3FC3D8" w:rsidR="0065385B" w:rsidRDefault="0065385B" w:rsidP="0098149F">
      <w:pPr>
        <w:pStyle w:val="a3"/>
        <w:numPr>
          <w:ilvl w:val="0"/>
          <w:numId w:val="466"/>
        </w:numPr>
      </w:pPr>
      <w:r>
        <w:t>Тип доступа к данным: Оператор EXPLAIN показывает, как выбираются данные из таблицы, например, полные таблицы, индексные сканирования или объединения.</w:t>
      </w:r>
    </w:p>
    <w:p w14:paraId="451ABA92" w14:textId="499DDCE5" w:rsidR="0065385B" w:rsidRDefault="0065385B" w:rsidP="0098149F">
      <w:pPr>
        <w:pStyle w:val="a3"/>
        <w:numPr>
          <w:ilvl w:val="0"/>
          <w:numId w:val="466"/>
        </w:numPr>
      </w:pPr>
      <w:r>
        <w:t>Порядок выполнения операций: Оператор EXPLAIN показывает последовательность операций, которые база данных выполняет для получения результата.</w:t>
      </w:r>
    </w:p>
    <w:p w14:paraId="2D745113" w14:textId="2EEE116B" w:rsidR="0065385B" w:rsidRDefault="0065385B" w:rsidP="0098149F">
      <w:pPr>
        <w:pStyle w:val="a3"/>
        <w:numPr>
          <w:ilvl w:val="0"/>
          <w:numId w:val="466"/>
        </w:numPr>
      </w:pPr>
      <w:r>
        <w:t>Использование индексов: Оператор EXPLAIN показывает, какие индексы (если есть) используются для ускорения запроса.</w:t>
      </w:r>
    </w:p>
    <w:p w14:paraId="62571E2B" w14:textId="57D77B8C" w:rsidR="0065385B" w:rsidRDefault="0065385B" w:rsidP="0098149F">
      <w:pPr>
        <w:pStyle w:val="a3"/>
        <w:numPr>
          <w:ilvl w:val="0"/>
          <w:numId w:val="466"/>
        </w:numPr>
      </w:pPr>
      <w:r>
        <w:t>Оценка стоимости: Оператор EXPLAIN предоставляет статистическую оценку стоимости каждой операции, что помогает оценить эффективность выполнения запроса.</w:t>
      </w:r>
    </w:p>
    <w:p w14:paraId="432D3069" w14:textId="7C5BC461" w:rsidR="0065385B" w:rsidRDefault="0065385B" w:rsidP="0098149F">
      <w:pPr>
        <w:pStyle w:val="a3"/>
        <w:numPr>
          <w:ilvl w:val="0"/>
          <w:numId w:val="466"/>
        </w:numPr>
      </w:pPr>
      <w:r>
        <w:t>Объединение и сортировка данных: Оператор EXPLAIN показывает, как происходит объединение или сортировка данных при выполнении запроса.</w:t>
      </w:r>
    </w:p>
    <w:p w14:paraId="37A70F5A" w14:textId="77777777" w:rsidR="0065385B" w:rsidRDefault="0065385B" w:rsidP="0065385B"/>
    <w:p w14:paraId="720D1069" w14:textId="7E33082A" w:rsidR="003D38DB" w:rsidRDefault="0065385B" w:rsidP="003D38DB">
      <w:r>
        <w:t>Анализ плана выполнения с помощью оператора EXPLAIN может помочь в оптимизации запросов и повысить производительность базы данных. Он дает возможность идентифицировать проблемные части запроса, улучшить структуру таблицы или добавить индексы для ускорения запросов.</w:t>
      </w:r>
    </w:p>
    <w:p w14:paraId="58DD4B94" w14:textId="77777777" w:rsidR="003D38DB" w:rsidRPr="003D38DB" w:rsidRDefault="003D38DB" w:rsidP="003D38DB"/>
    <w:p w14:paraId="1B374EB2" w14:textId="1FC652D4" w:rsidR="0051268E" w:rsidRDefault="0051268E" w:rsidP="00C7518C">
      <w:pPr>
        <w:pStyle w:val="2"/>
      </w:pPr>
      <w:r>
        <w:rPr>
          <w:lang w:val="en-US"/>
        </w:rPr>
        <w:t>Q</w:t>
      </w:r>
      <w:r w:rsidRPr="0051268E">
        <w:t xml:space="preserve">28. </w:t>
      </w:r>
      <w:r>
        <w:t>Что такое RETURNING?</w:t>
      </w:r>
    </w:p>
    <w:p w14:paraId="16644F15" w14:textId="213A97B9" w:rsidR="003D38DB" w:rsidRDefault="003D38DB" w:rsidP="003D38DB"/>
    <w:p w14:paraId="153E4327" w14:textId="122632B0" w:rsidR="0065385B" w:rsidRDefault="0065385B" w:rsidP="0065385B">
      <w:r>
        <w:t>RETURNING это ключевое слово, используемое в языке SQL для получения значений, возвращаемых после выполнения операции INSERT, UPDATE или DELETE.</w:t>
      </w:r>
    </w:p>
    <w:p w14:paraId="10A2FF1F" w14:textId="77777777" w:rsidR="0065385B" w:rsidRDefault="0065385B" w:rsidP="0065385B"/>
    <w:p w14:paraId="5821F478" w14:textId="77777777" w:rsidR="0065385B" w:rsidRDefault="0065385B" w:rsidP="0065385B">
      <w:r>
        <w:t>Когда в SQL выполняется операция INSERT, UPDATE или DELETE, RETURNING позволяет получить значение конкретных столбцов, заданных в операторе RETURNING. Полученные значения могут быть сохранены в переменных или использованы для дальнейшего анализа или обработки.</w:t>
      </w:r>
    </w:p>
    <w:p w14:paraId="29AC7FE1" w14:textId="77777777" w:rsidR="0065385B" w:rsidRDefault="0065385B" w:rsidP="0065385B"/>
    <w:p w14:paraId="59B29DDF" w14:textId="77777777" w:rsidR="0065385B" w:rsidRDefault="0065385B" w:rsidP="0065385B">
      <w:r>
        <w:t>Например, при выполнении операции INSERT с RETURNING можно получить значения сгенерированных автоматически идентификаторов или других столбцов, которые добавлены в таблицу.</w:t>
      </w:r>
    </w:p>
    <w:p w14:paraId="345F6AA0" w14:textId="77777777" w:rsidR="0065385B" w:rsidRDefault="0065385B" w:rsidP="0065385B"/>
    <w:p w14:paraId="1267750E" w14:textId="07BDC448" w:rsidR="0065385B" w:rsidRPr="0065385B" w:rsidRDefault="0065385B" w:rsidP="0065385B">
      <w:pPr>
        <w:rPr>
          <w:lang w:val="en-US"/>
        </w:rPr>
      </w:pPr>
      <w:r>
        <w:t>Пример</w:t>
      </w:r>
      <w:r w:rsidRPr="0065385B">
        <w:rPr>
          <w:lang w:val="en-US"/>
        </w:rPr>
        <w:t xml:space="preserve"> </w:t>
      </w:r>
      <w:r>
        <w:t>использования</w:t>
      </w:r>
      <w:r w:rsidR="00587DA0">
        <w:rPr>
          <w:lang w:val="en-US"/>
        </w:rPr>
        <w:t xml:space="preserve"> RETURNING:</w:t>
      </w:r>
    </w:p>
    <w:p w14:paraId="26025EB9" w14:textId="7A6D6961" w:rsidR="0065385B" w:rsidRPr="0065385B" w:rsidRDefault="0065385B" w:rsidP="0065385B">
      <w:pPr>
        <w:rPr>
          <w:lang w:val="en-US"/>
        </w:rPr>
      </w:pPr>
    </w:p>
    <w:p w14:paraId="01A82730" w14:textId="77777777" w:rsidR="00587DA0" w:rsidRPr="00587DA0" w:rsidRDefault="00587DA0" w:rsidP="0065385B">
      <w:pPr>
        <w:rPr>
          <w:highlight w:val="yellow"/>
          <w:lang w:val="en-US"/>
        </w:rPr>
      </w:pPr>
      <w:r w:rsidRPr="00587DA0">
        <w:rPr>
          <w:highlight w:val="yellow"/>
          <w:lang w:val="en-US"/>
        </w:rPr>
        <w:t>INSERT INTO users (name, email)</w:t>
      </w:r>
    </w:p>
    <w:p w14:paraId="6FB759D1" w14:textId="77777777" w:rsidR="00587DA0" w:rsidRPr="00587DA0" w:rsidRDefault="00587DA0" w:rsidP="0065385B">
      <w:pPr>
        <w:rPr>
          <w:highlight w:val="yellow"/>
          <w:lang w:val="en-US"/>
        </w:rPr>
      </w:pPr>
      <w:r w:rsidRPr="00587DA0">
        <w:rPr>
          <w:highlight w:val="yellow"/>
          <w:lang w:val="en-US"/>
        </w:rPr>
        <w:t>VALUES ('John Doe', 'john.doe@example.com')</w:t>
      </w:r>
    </w:p>
    <w:p w14:paraId="076D90F2" w14:textId="77777777" w:rsidR="00587DA0" w:rsidRPr="00D13D91" w:rsidRDefault="00587DA0" w:rsidP="0065385B">
      <w:pPr>
        <w:rPr>
          <w:highlight w:val="yellow"/>
        </w:rPr>
      </w:pPr>
      <w:r w:rsidRPr="00587DA0">
        <w:rPr>
          <w:highlight w:val="yellow"/>
          <w:lang w:val="en-US"/>
        </w:rPr>
        <w:t>RETURNING</w:t>
      </w:r>
      <w:r w:rsidRPr="00D13D91">
        <w:rPr>
          <w:highlight w:val="yellow"/>
        </w:rPr>
        <w:t xml:space="preserve"> </w:t>
      </w:r>
      <w:r w:rsidRPr="00587DA0">
        <w:rPr>
          <w:highlight w:val="yellow"/>
          <w:lang w:val="en-US"/>
        </w:rPr>
        <w:t>id</w:t>
      </w:r>
      <w:r w:rsidRPr="00D13D91">
        <w:rPr>
          <w:highlight w:val="yellow"/>
        </w:rPr>
        <w:t xml:space="preserve">, </w:t>
      </w:r>
      <w:r w:rsidRPr="00587DA0">
        <w:rPr>
          <w:highlight w:val="yellow"/>
          <w:lang w:val="en-US"/>
        </w:rPr>
        <w:t>name</w:t>
      </w:r>
      <w:r w:rsidRPr="00D13D91">
        <w:rPr>
          <w:highlight w:val="yellow"/>
        </w:rPr>
        <w:t>;</w:t>
      </w:r>
    </w:p>
    <w:p w14:paraId="49CD5CE5" w14:textId="67FD9C99" w:rsidR="0065385B" w:rsidRDefault="0065385B" w:rsidP="0065385B"/>
    <w:p w14:paraId="667195AE" w14:textId="77777777" w:rsidR="0065385B" w:rsidRDefault="0065385B" w:rsidP="0065385B">
      <w:r>
        <w:t>В этом примере после выполнения операции INSERT в таблицу "users" будут добавлены новые данные, и с помощью RETURNING мы можем получить значения столбцов "id" и "name" для использования или отображения.</w:t>
      </w:r>
    </w:p>
    <w:p w14:paraId="2E8821E8" w14:textId="77777777" w:rsidR="0065385B" w:rsidRDefault="0065385B" w:rsidP="0065385B"/>
    <w:p w14:paraId="773C9F8E" w14:textId="6AEDE197" w:rsidR="003D38DB" w:rsidRDefault="0065385B" w:rsidP="003D38DB">
      <w:r>
        <w:t>Использование RETURNING упрощает обработку результатов операций INSERT, UPDATE или DELETE в одном запросе, что может быть полезным при создании аудита операций или при выполнении дополнительных действий на основе возвращаемых значений.</w:t>
      </w:r>
    </w:p>
    <w:p w14:paraId="0ABAE073" w14:textId="77777777" w:rsidR="003D38DB" w:rsidRPr="003D38DB" w:rsidRDefault="003D38DB" w:rsidP="003D38DB"/>
    <w:p w14:paraId="33D2B35E" w14:textId="50618BB8" w:rsidR="0051268E" w:rsidRDefault="0051268E" w:rsidP="00C7518C">
      <w:pPr>
        <w:pStyle w:val="2"/>
      </w:pPr>
      <w:r>
        <w:rPr>
          <w:lang w:val="en-US"/>
        </w:rPr>
        <w:t>Q</w:t>
      </w:r>
      <w:r w:rsidRPr="0051268E">
        <w:t xml:space="preserve">29. </w:t>
      </w:r>
      <w:r>
        <w:t>Что такое хранимая процедура?</w:t>
      </w:r>
    </w:p>
    <w:p w14:paraId="4939E610" w14:textId="4D3BD3F2" w:rsidR="003D38DB" w:rsidRDefault="003D38DB" w:rsidP="003D38DB"/>
    <w:p w14:paraId="4151802A" w14:textId="5E7334A5" w:rsidR="0065385B" w:rsidRDefault="0065385B" w:rsidP="0065385B">
      <w:r>
        <w:t>Хранимая процедура (Stored Procedure) это набор предварительно скомпилированных SQL-инструкций, которые сохранены на сервере базы данных и могут быть вызваны и выполнены многократно.</w:t>
      </w:r>
    </w:p>
    <w:p w14:paraId="6EAE9117" w14:textId="77777777" w:rsidR="0065385B" w:rsidRDefault="0065385B" w:rsidP="0065385B"/>
    <w:p w14:paraId="3A010449" w14:textId="77777777" w:rsidR="0065385B" w:rsidRDefault="0065385B" w:rsidP="0065385B">
      <w:r>
        <w:t>Хранимая процедура выполняет определенные задачи в базе данных. Она может принимать параметры, выполнять манипуляции с данными, включать логику связанных операций и возвращать результаты. Хранимые процедуры могут содержать условные операторы, циклы, вызовы других хранимых процедур или функций.</w:t>
      </w:r>
    </w:p>
    <w:p w14:paraId="540E31C5" w14:textId="77777777" w:rsidR="0065385B" w:rsidRDefault="0065385B" w:rsidP="0065385B"/>
    <w:p w14:paraId="3F9836D2" w14:textId="77777777" w:rsidR="0065385B" w:rsidRDefault="0065385B" w:rsidP="0065385B">
      <w:r>
        <w:t>Основные преимущества хранимых процедур:</w:t>
      </w:r>
    </w:p>
    <w:p w14:paraId="4D7BF17A" w14:textId="77777777" w:rsidR="0065385B" w:rsidRDefault="0065385B" w:rsidP="0065385B"/>
    <w:p w14:paraId="3AFEE5D1" w14:textId="2D809E2E" w:rsidR="0065385B" w:rsidRDefault="0065385B" w:rsidP="0098149F">
      <w:pPr>
        <w:pStyle w:val="a3"/>
        <w:numPr>
          <w:ilvl w:val="0"/>
          <w:numId w:val="467"/>
        </w:numPr>
      </w:pPr>
      <w:r>
        <w:t>Повторное использование логики: Хранимые процедуры могут быть вызваны из различных приложений и запросов, что позволяет избежать дублирования кода и обеспечить едино</w:t>
      </w:r>
      <w:r w:rsidR="00587DA0">
        <w:t>е поведение в разных сценариях.</w:t>
      </w:r>
    </w:p>
    <w:p w14:paraId="640FC547" w14:textId="347ED0D9" w:rsidR="0065385B" w:rsidRDefault="0065385B" w:rsidP="0098149F">
      <w:pPr>
        <w:pStyle w:val="a3"/>
        <w:numPr>
          <w:ilvl w:val="0"/>
          <w:numId w:val="467"/>
        </w:numPr>
      </w:pPr>
      <w:r>
        <w:t>Увеличение производительности: Поскольку хранимые процедуры уже скомпилированы и хранятся на сервере базы данных, они могут выполняться более эффективно, чем динамиче</w:t>
      </w:r>
      <w:r w:rsidR="00587DA0">
        <w:t>ские SQL-запросы.</w:t>
      </w:r>
    </w:p>
    <w:p w14:paraId="24A2CE40" w14:textId="0F8B1D4A" w:rsidR="0065385B" w:rsidRDefault="0065385B" w:rsidP="0098149F">
      <w:pPr>
        <w:pStyle w:val="a3"/>
        <w:numPr>
          <w:ilvl w:val="0"/>
          <w:numId w:val="467"/>
        </w:numPr>
      </w:pPr>
      <w:r>
        <w:t>Улучшенная безопасность: Хранимые процедуры могут быть предоставлены различным пользователям или ролям с различными правами доступа, что усиливает контроль над данны</w:t>
      </w:r>
      <w:r w:rsidR="00587DA0">
        <w:t>ми и обеспечивает безопасность.</w:t>
      </w:r>
    </w:p>
    <w:p w14:paraId="14CF37BB" w14:textId="1448E59D" w:rsidR="0065385B" w:rsidRDefault="0065385B" w:rsidP="0098149F">
      <w:pPr>
        <w:pStyle w:val="a3"/>
        <w:numPr>
          <w:ilvl w:val="0"/>
          <w:numId w:val="467"/>
        </w:numPr>
      </w:pPr>
      <w:r>
        <w:t>Легкая поддержка и обслуживание: Хранимые процедуры могут быть изменены или обновлены независимо от приложений, которые их используют. Это делает сопровождение и обновление системы более гибкими.</w:t>
      </w:r>
    </w:p>
    <w:p w14:paraId="6C99C989" w14:textId="77777777" w:rsidR="0065385B" w:rsidRDefault="0065385B" w:rsidP="0065385B"/>
    <w:p w14:paraId="0B3EC67B" w14:textId="62D58D58" w:rsidR="003D38DB" w:rsidRDefault="0065385B" w:rsidP="0065385B">
      <w:r>
        <w:t>Хранимые процедуры поддерживаются в большинстве серверов баз данных, таких как MySQL, Oracle, SQL Server и другие, и являются мощным инструментом для управления данными и логикой в базе данных.</w:t>
      </w:r>
    </w:p>
    <w:p w14:paraId="7AB208E4" w14:textId="1B0C100A" w:rsidR="003D38DB" w:rsidRDefault="003D38DB" w:rsidP="003D38DB"/>
    <w:p w14:paraId="38D007C1" w14:textId="77777777" w:rsidR="003D38DB" w:rsidRPr="003D38DB" w:rsidRDefault="003D38DB" w:rsidP="003D38DB"/>
    <w:p w14:paraId="575782C1" w14:textId="509FC90B" w:rsidR="003D38DB" w:rsidRDefault="0051268E" w:rsidP="00C7518C">
      <w:pPr>
        <w:pStyle w:val="2"/>
      </w:pPr>
      <w:r>
        <w:rPr>
          <w:lang w:val="en-US"/>
        </w:rPr>
        <w:t>Q</w:t>
      </w:r>
      <w:r w:rsidRPr="0051268E">
        <w:t xml:space="preserve">30. </w:t>
      </w:r>
      <w:r>
        <w:t>Что такое триггер?</w:t>
      </w:r>
      <w:r w:rsidR="003D38DB" w:rsidRPr="003D38DB">
        <w:t xml:space="preserve"> </w:t>
      </w:r>
    </w:p>
    <w:p w14:paraId="1CF07913" w14:textId="77777777" w:rsidR="003D38DB" w:rsidRPr="003D38DB" w:rsidRDefault="003D38DB" w:rsidP="003D38DB"/>
    <w:p w14:paraId="34B1DA28" w14:textId="04B78C51" w:rsidR="0065385B" w:rsidRDefault="0065385B" w:rsidP="0065385B">
      <w:r>
        <w:t>Триггер (Trigger) это объект базы данных, который автоматически выполняет определенные действия при возникновении определенного события или условия в базе данных. Он может быть привязан к таблице или представлению и реагировать на операции вставки (INSERT), обновления (UPDATE) или удаления (DELETE) данных.</w:t>
      </w:r>
    </w:p>
    <w:p w14:paraId="260B08E0" w14:textId="77777777" w:rsidR="0065385B" w:rsidRDefault="0065385B" w:rsidP="0065385B"/>
    <w:p w14:paraId="106032C6" w14:textId="77777777" w:rsidR="0065385B" w:rsidRDefault="0065385B" w:rsidP="0065385B">
      <w:r>
        <w:t>Триггеры позволяют автоматизировать выполнение определенных действий, таких как поддержка целостности данных, аудит операций, валидация данных и других бизнес-правил.</w:t>
      </w:r>
    </w:p>
    <w:p w14:paraId="55888EA6" w14:textId="77777777" w:rsidR="0065385B" w:rsidRDefault="0065385B" w:rsidP="0065385B"/>
    <w:p w14:paraId="72D56366" w14:textId="77777777" w:rsidR="0065385B" w:rsidRDefault="0065385B" w:rsidP="0065385B">
      <w:r>
        <w:t>Основные компоненты триггера:</w:t>
      </w:r>
    </w:p>
    <w:p w14:paraId="7F532BDF" w14:textId="77777777" w:rsidR="0065385B" w:rsidRDefault="0065385B" w:rsidP="0065385B"/>
    <w:p w14:paraId="55131861" w14:textId="4F9882F7" w:rsidR="0065385B" w:rsidRDefault="0065385B" w:rsidP="0098149F">
      <w:pPr>
        <w:pStyle w:val="a3"/>
        <w:numPr>
          <w:ilvl w:val="0"/>
          <w:numId w:val="468"/>
        </w:numPr>
      </w:pPr>
      <w:r>
        <w:t xml:space="preserve">Триггерное событие: Определяет, при каком событии должен быть запущен триггер. Например, это может быть выполнение операции INSERT, UPDATE или </w:t>
      </w:r>
      <w:r w:rsidR="00587DA0">
        <w:t>DELETE на определенной таблице.</w:t>
      </w:r>
    </w:p>
    <w:p w14:paraId="589B1F7F" w14:textId="44AA90A2" w:rsidR="0065385B" w:rsidRDefault="0065385B" w:rsidP="0098149F">
      <w:pPr>
        <w:pStyle w:val="a3"/>
        <w:numPr>
          <w:ilvl w:val="0"/>
          <w:numId w:val="468"/>
        </w:numPr>
      </w:pPr>
      <w:r>
        <w:t>Триггерное действие: Определяет, какие действия должны быть выполнены при возникновении триггерного события. Например, это может быть выполнение SQL-запросов, вызов хранимых процедур или отправка уведомлений.</w:t>
      </w:r>
    </w:p>
    <w:p w14:paraId="5214384E" w14:textId="77777777" w:rsidR="0065385B" w:rsidRDefault="0065385B" w:rsidP="0065385B"/>
    <w:p w14:paraId="6CC0FB20" w14:textId="77777777" w:rsidR="0065385B" w:rsidRDefault="0065385B" w:rsidP="0065385B">
      <w:r>
        <w:t>Пример использования триггера:</w:t>
      </w:r>
    </w:p>
    <w:p w14:paraId="426EDEF4" w14:textId="77777777" w:rsidR="0065385B" w:rsidRDefault="0065385B" w:rsidP="0065385B"/>
    <w:p w14:paraId="780301DE" w14:textId="26BB76D7" w:rsidR="0065385B" w:rsidRDefault="0065385B" w:rsidP="0065385B">
      <w:r>
        <w:t>Предположим, у нас есть таблица "orders" с колонкой "total_price". Мы можем создать триггер, который будет автоматически обновлять столбец "total_price" при каждом изменении цены товара в таблице "products". Вот пример</w:t>
      </w:r>
      <w:r w:rsidR="00587DA0">
        <w:t xml:space="preserve"> такого триггера на языке SQL:</w:t>
      </w:r>
    </w:p>
    <w:p w14:paraId="266BA034" w14:textId="45D5CE56" w:rsidR="0065385B" w:rsidRDefault="0065385B" w:rsidP="0065385B"/>
    <w:p w14:paraId="372CE9B1" w14:textId="77777777" w:rsidR="00587DA0" w:rsidRPr="00D13D91" w:rsidRDefault="00587DA0" w:rsidP="0065385B">
      <w:pPr>
        <w:rPr>
          <w:highlight w:val="yellow"/>
        </w:rPr>
      </w:pPr>
      <w:r w:rsidRPr="00587DA0">
        <w:rPr>
          <w:highlight w:val="yellow"/>
          <w:lang w:val="en-US"/>
        </w:rPr>
        <w:t>CREATE</w:t>
      </w:r>
      <w:r w:rsidRPr="00D13D91">
        <w:rPr>
          <w:highlight w:val="yellow"/>
        </w:rPr>
        <w:t xml:space="preserve"> </w:t>
      </w:r>
      <w:r w:rsidRPr="00587DA0">
        <w:rPr>
          <w:highlight w:val="yellow"/>
          <w:lang w:val="en-US"/>
        </w:rPr>
        <w:t>TRIGGER</w:t>
      </w:r>
      <w:r w:rsidRPr="00D13D91">
        <w:rPr>
          <w:highlight w:val="yellow"/>
        </w:rPr>
        <w:t xml:space="preserve"> </w:t>
      </w:r>
      <w:r w:rsidRPr="00587DA0">
        <w:rPr>
          <w:highlight w:val="yellow"/>
          <w:lang w:val="en-US"/>
        </w:rPr>
        <w:t>update</w:t>
      </w:r>
      <w:r w:rsidRPr="00D13D91">
        <w:rPr>
          <w:highlight w:val="yellow"/>
        </w:rPr>
        <w:t>_</w:t>
      </w:r>
      <w:r w:rsidRPr="00587DA0">
        <w:rPr>
          <w:highlight w:val="yellow"/>
          <w:lang w:val="en-US"/>
        </w:rPr>
        <w:t>total</w:t>
      </w:r>
      <w:r w:rsidRPr="00D13D91">
        <w:rPr>
          <w:highlight w:val="yellow"/>
        </w:rPr>
        <w:t>_</w:t>
      </w:r>
      <w:r w:rsidRPr="00587DA0">
        <w:rPr>
          <w:highlight w:val="yellow"/>
          <w:lang w:val="en-US"/>
        </w:rPr>
        <w:t>price</w:t>
      </w:r>
    </w:p>
    <w:p w14:paraId="20279BED" w14:textId="77777777" w:rsidR="00587DA0" w:rsidRPr="00587DA0" w:rsidRDefault="00587DA0" w:rsidP="0065385B">
      <w:pPr>
        <w:rPr>
          <w:highlight w:val="yellow"/>
          <w:lang w:val="en-US"/>
        </w:rPr>
      </w:pPr>
      <w:r w:rsidRPr="00587DA0">
        <w:rPr>
          <w:highlight w:val="yellow"/>
          <w:lang w:val="en-US"/>
        </w:rPr>
        <w:t>AFTER UPDATE ON products</w:t>
      </w:r>
    </w:p>
    <w:p w14:paraId="49A295AC" w14:textId="77777777" w:rsidR="00587DA0" w:rsidRPr="00587DA0" w:rsidRDefault="00587DA0" w:rsidP="0065385B">
      <w:pPr>
        <w:rPr>
          <w:highlight w:val="yellow"/>
          <w:lang w:val="en-US"/>
        </w:rPr>
      </w:pPr>
      <w:r w:rsidRPr="00587DA0">
        <w:rPr>
          <w:highlight w:val="yellow"/>
          <w:lang w:val="en-US"/>
        </w:rPr>
        <w:t>FOR EACH ROW</w:t>
      </w:r>
    </w:p>
    <w:p w14:paraId="374461EE" w14:textId="77777777" w:rsidR="00587DA0" w:rsidRPr="00587DA0" w:rsidRDefault="00587DA0" w:rsidP="0065385B">
      <w:pPr>
        <w:rPr>
          <w:highlight w:val="yellow"/>
          <w:lang w:val="en-US"/>
        </w:rPr>
      </w:pPr>
      <w:r w:rsidRPr="00587DA0">
        <w:rPr>
          <w:highlight w:val="yellow"/>
          <w:lang w:val="en-US"/>
        </w:rPr>
        <w:t>BEGIN</w:t>
      </w:r>
    </w:p>
    <w:p w14:paraId="6C251518" w14:textId="77777777" w:rsidR="00587DA0" w:rsidRPr="00587DA0" w:rsidRDefault="00587DA0" w:rsidP="0065385B">
      <w:pPr>
        <w:rPr>
          <w:highlight w:val="yellow"/>
          <w:lang w:val="en-US"/>
        </w:rPr>
      </w:pPr>
      <w:r w:rsidRPr="00587DA0">
        <w:rPr>
          <w:highlight w:val="yellow"/>
          <w:lang w:val="en-US"/>
        </w:rPr>
        <w:t>UPDATE orders</w:t>
      </w:r>
    </w:p>
    <w:p w14:paraId="59383D92" w14:textId="77777777" w:rsidR="00587DA0" w:rsidRPr="00587DA0" w:rsidRDefault="00587DA0" w:rsidP="0065385B">
      <w:pPr>
        <w:rPr>
          <w:highlight w:val="yellow"/>
          <w:lang w:val="en-US"/>
        </w:rPr>
      </w:pPr>
      <w:r w:rsidRPr="00587DA0">
        <w:rPr>
          <w:highlight w:val="yellow"/>
          <w:lang w:val="en-US"/>
        </w:rPr>
        <w:t>SET total_price = (SELECT SUM(price * quantity) FROM products WHERE order_id = NEW.order_id)</w:t>
      </w:r>
    </w:p>
    <w:p w14:paraId="33A75FC4" w14:textId="77777777" w:rsidR="00587DA0" w:rsidRPr="00587DA0" w:rsidRDefault="00587DA0" w:rsidP="0065385B">
      <w:pPr>
        <w:rPr>
          <w:highlight w:val="yellow"/>
          <w:lang w:val="en-US"/>
        </w:rPr>
      </w:pPr>
      <w:r w:rsidRPr="00587DA0">
        <w:rPr>
          <w:highlight w:val="yellow"/>
          <w:lang w:val="en-US"/>
        </w:rPr>
        <w:t>WHERE order_id = NEW.order_id;</w:t>
      </w:r>
    </w:p>
    <w:p w14:paraId="3B400802" w14:textId="77777777" w:rsidR="00587DA0" w:rsidRPr="00587DA0" w:rsidRDefault="00587DA0" w:rsidP="0065385B">
      <w:pPr>
        <w:rPr>
          <w:highlight w:val="yellow"/>
        </w:rPr>
      </w:pPr>
      <w:r w:rsidRPr="00587DA0">
        <w:rPr>
          <w:highlight w:val="yellow"/>
        </w:rPr>
        <w:t>END;</w:t>
      </w:r>
    </w:p>
    <w:p w14:paraId="0BD10130" w14:textId="3711A6FD" w:rsidR="0065385B" w:rsidRDefault="0065385B" w:rsidP="0065385B"/>
    <w:p w14:paraId="6C2739AB" w14:textId="77777777" w:rsidR="0065385B" w:rsidRDefault="0065385B" w:rsidP="0065385B">
      <w:r>
        <w:t>В этом примере триггер "update_total_price" выполняется после операции UPDATE на таблице "products". Каждый раз, когда цена товара изменяется, триггер автоматически обновляет столбец "total_price" в таблице "orders" путем вычисления суммы цены умноженной на количество товаров для каждого заказа.</w:t>
      </w:r>
    </w:p>
    <w:p w14:paraId="37DC4DE8" w14:textId="77777777" w:rsidR="0065385B" w:rsidRDefault="0065385B" w:rsidP="0065385B"/>
    <w:p w14:paraId="53400DF7" w14:textId="19A58FA1" w:rsidR="003D38DB" w:rsidRDefault="0065385B" w:rsidP="0065385B">
      <w:r>
        <w:t>Триггеры предоставляют мощный механизм для автоматизации действий в базе данных и часто используются для поддержки бизнес-правил и обеспечения целостности данных.</w:t>
      </w:r>
    </w:p>
    <w:p w14:paraId="5B648D21" w14:textId="77777777" w:rsidR="003D38DB" w:rsidRDefault="003D38DB" w:rsidP="003D38DB"/>
    <w:p w14:paraId="74667083" w14:textId="236E3E44" w:rsidR="003D38DB" w:rsidRDefault="0051268E" w:rsidP="00C7518C">
      <w:pPr>
        <w:pStyle w:val="2"/>
      </w:pPr>
      <w:r>
        <w:rPr>
          <w:lang w:val="en-US"/>
        </w:rPr>
        <w:t>Q</w:t>
      </w:r>
      <w:r w:rsidRPr="0051268E">
        <w:t xml:space="preserve">31. </w:t>
      </w:r>
      <w:r>
        <w:t>Что такое курсор?</w:t>
      </w:r>
      <w:r w:rsidR="003D38DB" w:rsidRPr="003D38DB">
        <w:t xml:space="preserve"> </w:t>
      </w:r>
    </w:p>
    <w:p w14:paraId="18F73D6A" w14:textId="77777777" w:rsidR="003D38DB" w:rsidRDefault="003D38DB" w:rsidP="003D38DB"/>
    <w:p w14:paraId="6C4EC289" w14:textId="108EA1E5" w:rsidR="0065385B" w:rsidRDefault="0065385B" w:rsidP="0065385B">
      <w:r>
        <w:t>Курсор (Cursor) это объект, который позволяет последовательно перебирать результирующий набор строк из запроса в базе данных. Курсоры обеспечивают доступ к результатам запроса в приложении по одной строке за один раз, что позволяет обработать данные по мере необходимости и управлять навигацией по результатам запроса.</w:t>
      </w:r>
    </w:p>
    <w:p w14:paraId="2489E8F3" w14:textId="77777777" w:rsidR="0065385B" w:rsidRDefault="0065385B" w:rsidP="0065385B"/>
    <w:p w14:paraId="59BA6A66" w14:textId="77777777" w:rsidR="0065385B" w:rsidRDefault="0065385B" w:rsidP="0065385B">
      <w:r>
        <w:t>Основные операции с курсорами:</w:t>
      </w:r>
    </w:p>
    <w:p w14:paraId="5F90A6C4" w14:textId="77777777" w:rsidR="0065385B" w:rsidRDefault="0065385B" w:rsidP="0065385B"/>
    <w:p w14:paraId="6CDE6CF0" w14:textId="2A347A61" w:rsidR="0065385B" w:rsidRDefault="0065385B" w:rsidP="0098149F">
      <w:pPr>
        <w:pStyle w:val="a3"/>
        <w:numPr>
          <w:ilvl w:val="0"/>
          <w:numId w:val="469"/>
        </w:numPr>
      </w:pPr>
      <w:r>
        <w:t>Открытие курсора: Курсор открывается для определенного запроса и создает буферную область памяти, в которую загружаются ст</w:t>
      </w:r>
      <w:r w:rsidR="00463BB6">
        <w:t>роки из результирующего набора.</w:t>
      </w:r>
    </w:p>
    <w:p w14:paraId="049818F5" w14:textId="58ACC77C" w:rsidR="0065385B" w:rsidRDefault="0065385B" w:rsidP="0098149F">
      <w:pPr>
        <w:pStyle w:val="a3"/>
        <w:numPr>
          <w:ilvl w:val="0"/>
          <w:numId w:val="469"/>
        </w:numPr>
      </w:pPr>
      <w:r>
        <w:t>Перемещение по курсору: Команды позволяют перемещаться по результирующему набору вперед (NEXT), назад (PRIOR), в начало (FIRST) или в конец (LAST), а также выполнять относительное пе</w:t>
      </w:r>
      <w:r w:rsidR="00463BB6">
        <w:t>ремещение (ABSOLUTE, RELATIVE).</w:t>
      </w:r>
    </w:p>
    <w:p w14:paraId="2133605D" w14:textId="56F49E52" w:rsidR="0065385B" w:rsidRDefault="0065385B" w:rsidP="0098149F">
      <w:pPr>
        <w:pStyle w:val="a3"/>
        <w:numPr>
          <w:ilvl w:val="0"/>
          <w:numId w:val="469"/>
        </w:numPr>
      </w:pPr>
      <w:r>
        <w:t>Извлечение данных из курсора: Курсор позволяет получить значения определенных столбцов текущей</w:t>
      </w:r>
      <w:r w:rsidR="00463BB6">
        <w:t xml:space="preserve"> строки результирующего набора.</w:t>
      </w:r>
    </w:p>
    <w:p w14:paraId="0973F8C3" w14:textId="01228D7B" w:rsidR="0065385B" w:rsidRDefault="0065385B" w:rsidP="0098149F">
      <w:pPr>
        <w:pStyle w:val="a3"/>
        <w:numPr>
          <w:ilvl w:val="0"/>
          <w:numId w:val="469"/>
        </w:numPr>
      </w:pPr>
      <w:r>
        <w:t>Обновление данных: Курсор может быть использован для обновления данных в базе данных, напр</w:t>
      </w:r>
      <w:r w:rsidR="00463BB6">
        <w:t>имер, с помощью команды UPDATE.</w:t>
      </w:r>
    </w:p>
    <w:p w14:paraId="411B0B49" w14:textId="4491BBDC" w:rsidR="0065385B" w:rsidRDefault="0065385B" w:rsidP="0098149F">
      <w:pPr>
        <w:pStyle w:val="a3"/>
        <w:numPr>
          <w:ilvl w:val="0"/>
          <w:numId w:val="469"/>
        </w:numPr>
      </w:pPr>
      <w:r>
        <w:t>Закрытие курсора: Курсор должен быть закрыт после завершения работы с ним, освобождая ресурсы и память.</w:t>
      </w:r>
    </w:p>
    <w:p w14:paraId="458CBD12" w14:textId="77777777" w:rsidR="0065385B" w:rsidRDefault="0065385B" w:rsidP="0065385B"/>
    <w:p w14:paraId="448FBC0A" w14:textId="4C02CEF1" w:rsidR="0065385B" w:rsidRDefault="00463BB6" w:rsidP="0065385B">
      <w:r>
        <w:t>Пример использования курсора:</w:t>
      </w:r>
    </w:p>
    <w:p w14:paraId="592DA924" w14:textId="23D150CC" w:rsidR="0065385B" w:rsidRDefault="0065385B" w:rsidP="0065385B"/>
    <w:p w14:paraId="7DAD7CCC" w14:textId="77777777" w:rsidR="00463BB6" w:rsidRPr="00463BB6" w:rsidRDefault="00463BB6" w:rsidP="0065385B">
      <w:pPr>
        <w:rPr>
          <w:highlight w:val="yellow"/>
        </w:rPr>
      </w:pPr>
      <w:r w:rsidRPr="00463BB6">
        <w:rPr>
          <w:highlight w:val="yellow"/>
        </w:rPr>
        <w:t>DECLARE @name VARCHAR(50)</w:t>
      </w:r>
    </w:p>
    <w:p w14:paraId="35D1669A" w14:textId="77777777" w:rsidR="00463BB6" w:rsidRPr="00463BB6" w:rsidRDefault="00463BB6" w:rsidP="0065385B">
      <w:pPr>
        <w:rPr>
          <w:highlight w:val="yellow"/>
          <w:lang w:val="en-US"/>
        </w:rPr>
      </w:pPr>
      <w:r w:rsidRPr="00463BB6">
        <w:rPr>
          <w:highlight w:val="yellow"/>
          <w:lang w:val="en-US"/>
        </w:rPr>
        <w:t>DECLARE cursor_name CURSOR FOR SELECT name FROM users</w:t>
      </w:r>
    </w:p>
    <w:p w14:paraId="4081BB2A" w14:textId="77777777" w:rsidR="00463BB6" w:rsidRPr="00463BB6" w:rsidRDefault="00463BB6" w:rsidP="0065385B">
      <w:pPr>
        <w:rPr>
          <w:highlight w:val="yellow"/>
          <w:lang w:val="en-US"/>
        </w:rPr>
      </w:pPr>
      <w:r w:rsidRPr="00463BB6">
        <w:rPr>
          <w:highlight w:val="yellow"/>
          <w:lang w:val="en-US"/>
        </w:rPr>
        <w:t>OPEN cursor_name</w:t>
      </w:r>
    </w:p>
    <w:p w14:paraId="3BBE25A0" w14:textId="77777777" w:rsidR="00463BB6" w:rsidRPr="00463BB6" w:rsidRDefault="00463BB6" w:rsidP="0065385B">
      <w:pPr>
        <w:rPr>
          <w:highlight w:val="yellow"/>
          <w:lang w:val="en-US"/>
        </w:rPr>
      </w:pPr>
      <w:r w:rsidRPr="00463BB6">
        <w:rPr>
          <w:highlight w:val="yellow"/>
          <w:lang w:val="en-US"/>
        </w:rPr>
        <w:t>FETCH NEXT FROM cursor_name INTO @name</w:t>
      </w:r>
    </w:p>
    <w:p w14:paraId="502ACFD0" w14:textId="77777777" w:rsidR="00463BB6" w:rsidRPr="00463BB6" w:rsidRDefault="00463BB6" w:rsidP="0065385B">
      <w:pPr>
        <w:rPr>
          <w:highlight w:val="yellow"/>
          <w:lang w:val="en-US"/>
        </w:rPr>
      </w:pPr>
      <w:r w:rsidRPr="00463BB6">
        <w:rPr>
          <w:highlight w:val="yellow"/>
          <w:lang w:val="en-US"/>
        </w:rPr>
        <w:t>WHILE @@FETCH_STATUS = 0</w:t>
      </w:r>
    </w:p>
    <w:p w14:paraId="7FA98033" w14:textId="77777777" w:rsidR="00463BB6" w:rsidRPr="00463BB6" w:rsidRDefault="00463BB6" w:rsidP="0065385B">
      <w:pPr>
        <w:rPr>
          <w:highlight w:val="yellow"/>
          <w:lang w:val="en-US"/>
        </w:rPr>
      </w:pPr>
      <w:r w:rsidRPr="00463BB6">
        <w:rPr>
          <w:highlight w:val="yellow"/>
          <w:lang w:val="en-US"/>
        </w:rPr>
        <w:t>BEGIN</w:t>
      </w:r>
    </w:p>
    <w:p w14:paraId="60FD929C" w14:textId="77777777" w:rsidR="00463BB6" w:rsidRPr="00463BB6" w:rsidRDefault="00463BB6" w:rsidP="0065385B">
      <w:pPr>
        <w:rPr>
          <w:highlight w:val="yellow"/>
          <w:lang w:val="en-US"/>
        </w:rPr>
      </w:pPr>
      <w:r w:rsidRPr="00463BB6">
        <w:rPr>
          <w:highlight w:val="yellow"/>
          <w:lang w:val="en-US"/>
        </w:rPr>
        <w:t>PRINT @name</w:t>
      </w:r>
    </w:p>
    <w:p w14:paraId="2209444A" w14:textId="77777777" w:rsidR="00463BB6" w:rsidRPr="00463BB6" w:rsidRDefault="00463BB6" w:rsidP="0065385B">
      <w:pPr>
        <w:rPr>
          <w:highlight w:val="yellow"/>
          <w:lang w:val="en-US"/>
        </w:rPr>
      </w:pPr>
      <w:r w:rsidRPr="00463BB6">
        <w:rPr>
          <w:highlight w:val="yellow"/>
          <w:lang w:val="en-US"/>
        </w:rPr>
        <w:t>FETCH NEXT FROM cursor_name INTO @name</w:t>
      </w:r>
    </w:p>
    <w:p w14:paraId="4A31FEB1" w14:textId="77777777" w:rsidR="00463BB6" w:rsidRPr="00463BB6" w:rsidRDefault="00463BB6" w:rsidP="0065385B">
      <w:pPr>
        <w:rPr>
          <w:highlight w:val="yellow"/>
          <w:lang w:val="en-US"/>
        </w:rPr>
      </w:pPr>
      <w:r w:rsidRPr="00463BB6">
        <w:rPr>
          <w:highlight w:val="yellow"/>
          <w:lang w:val="en-US"/>
        </w:rPr>
        <w:t>END</w:t>
      </w:r>
    </w:p>
    <w:p w14:paraId="7EC7E954" w14:textId="77777777" w:rsidR="00463BB6" w:rsidRPr="00463BB6" w:rsidRDefault="00463BB6" w:rsidP="0065385B">
      <w:pPr>
        <w:rPr>
          <w:highlight w:val="yellow"/>
          <w:lang w:val="en-US"/>
        </w:rPr>
      </w:pPr>
      <w:r w:rsidRPr="00463BB6">
        <w:rPr>
          <w:highlight w:val="yellow"/>
          <w:lang w:val="en-US"/>
        </w:rPr>
        <w:t>CLOSE cursor_name</w:t>
      </w:r>
    </w:p>
    <w:p w14:paraId="7E3A7BF7" w14:textId="77777777" w:rsidR="00463BB6" w:rsidRPr="00463BB6" w:rsidRDefault="00463BB6" w:rsidP="0065385B">
      <w:pPr>
        <w:rPr>
          <w:highlight w:val="yellow"/>
          <w:lang w:val="en-US"/>
        </w:rPr>
      </w:pPr>
      <w:r w:rsidRPr="00463BB6">
        <w:rPr>
          <w:highlight w:val="yellow"/>
          <w:lang w:val="en-US"/>
        </w:rPr>
        <w:t>DEALLOCATE cursor_name</w:t>
      </w:r>
    </w:p>
    <w:p w14:paraId="3524F212" w14:textId="39F4C51B" w:rsidR="0065385B" w:rsidRPr="00561FC5" w:rsidRDefault="0065385B" w:rsidP="0065385B">
      <w:pPr>
        <w:rPr>
          <w:lang w:val="en-US"/>
        </w:rPr>
      </w:pPr>
    </w:p>
    <w:p w14:paraId="6567672A" w14:textId="77777777" w:rsidR="0065385B" w:rsidRDefault="0065385B" w:rsidP="0065385B">
      <w:r>
        <w:t>В этом примере мы объявляем курсор "cursor_name" для запроса, выбирающего столбец "name" из таблицы "users". Затем мы открываем курсор, выполняем цикл, который последовательно извлекает значения столбца "name" из курсора, выводит их и перемещается к следующей строке, пока не достигнет конца результирующего набора. Затем мы закрываем и освобождаем курсор.</w:t>
      </w:r>
    </w:p>
    <w:p w14:paraId="4AEDB32A" w14:textId="77777777" w:rsidR="0065385B" w:rsidRDefault="0065385B" w:rsidP="0065385B"/>
    <w:p w14:paraId="5A0E01DF" w14:textId="74B5A185" w:rsidR="003D38DB" w:rsidRDefault="0065385B" w:rsidP="003D38DB">
      <w:r>
        <w:t>Курсоры предоставляют гибкий способ работы с результатами запроса в базе данных, но следует быть осторожным при использовании их из-за потенциальных проблем с производительностью и использованием памяти.</w:t>
      </w:r>
    </w:p>
    <w:p w14:paraId="666A9F4D" w14:textId="77777777" w:rsidR="003D38DB" w:rsidRPr="003D38DB" w:rsidRDefault="003D38DB" w:rsidP="003D38DB"/>
    <w:p w14:paraId="4D3B52CD" w14:textId="26B4D89D" w:rsidR="0051268E" w:rsidRDefault="0051268E" w:rsidP="00C7518C">
      <w:pPr>
        <w:pStyle w:val="2"/>
      </w:pPr>
      <w:r>
        <w:rPr>
          <w:lang w:val="en-US"/>
        </w:rPr>
        <w:t>Q</w:t>
      </w:r>
      <w:r w:rsidRPr="0051268E">
        <w:t xml:space="preserve">32. </w:t>
      </w:r>
      <w:r>
        <w:t>Опишите разницу типов данных DATETIME и TIMESTAMP.</w:t>
      </w:r>
    </w:p>
    <w:p w14:paraId="02E6D462" w14:textId="6C6E62CE" w:rsidR="003D38DB" w:rsidRDefault="003D38DB" w:rsidP="003D38DB"/>
    <w:p w14:paraId="544A8ED6" w14:textId="77777777" w:rsidR="0065385B" w:rsidRDefault="0065385B" w:rsidP="0065385B">
      <w:r>
        <w:t>Типы данных DATETIME и TIMESTAMP используются в базах данных для хранения и обработки даты и времени. Вот основные отличия между ними:</w:t>
      </w:r>
    </w:p>
    <w:p w14:paraId="4B569716" w14:textId="77777777" w:rsidR="0065385B" w:rsidRDefault="0065385B" w:rsidP="0065385B"/>
    <w:p w14:paraId="1287027C" w14:textId="721B44C8" w:rsidR="0065385B" w:rsidRDefault="0065385B" w:rsidP="0098149F">
      <w:pPr>
        <w:pStyle w:val="a3"/>
        <w:numPr>
          <w:ilvl w:val="0"/>
          <w:numId w:val="470"/>
        </w:numPr>
      </w:pPr>
      <w:r>
        <w:t>Диапазон значений: Тип данных DATETIME поддерживает диапазон значений от '1000-01-01 00:00:00' до '9999-12-31 23:59:59'. Тип данных TIMESTAMP ограничен диапазоном значений от '1970-01-01 00:00:01' UT</w:t>
      </w:r>
      <w:r w:rsidR="00463BB6">
        <w:t>C до '2038-01-19 03:14:07' UTC.</w:t>
      </w:r>
    </w:p>
    <w:p w14:paraId="53887F3E" w14:textId="10B8AACE" w:rsidR="0065385B" w:rsidRDefault="0065385B" w:rsidP="0098149F">
      <w:pPr>
        <w:pStyle w:val="a3"/>
        <w:numPr>
          <w:ilvl w:val="0"/>
          <w:numId w:val="470"/>
        </w:numPr>
      </w:pPr>
      <w:r>
        <w:t>Хранение данных: В MySQL и MariaDB тип данных DATETIME хранит значения в формате YYYY-MM-DD HH:MM:SS. Тип данных TIMESTAMP также хранит значения в формате YYYY-MM-DD HH:MM:SS, но с учетом временной зон</w:t>
      </w:r>
      <w:r w:rsidR="00463BB6">
        <w:t>ы UTC.</w:t>
      </w:r>
    </w:p>
    <w:p w14:paraId="5B3B2C20" w14:textId="7DC22533" w:rsidR="0065385B" w:rsidRDefault="0065385B" w:rsidP="0098149F">
      <w:pPr>
        <w:pStyle w:val="a3"/>
        <w:numPr>
          <w:ilvl w:val="0"/>
          <w:numId w:val="470"/>
        </w:numPr>
      </w:pPr>
      <w:r>
        <w:t>Временная зона: В отличие от типа данных DATETIME, тип данных TIMESTAMP автоматически преобразует значения в UTC для хранения и обратно в местное время при извлечении. Это обеспечивает автоматическую учет врем</w:t>
      </w:r>
      <w:r w:rsidR="00463BB6">
        <w:t>енных зон при работе с данными.</w:t>
      </w:r>
    </w:p>
    <w:p w14:paraId="34BA9B1C" w14:textId="54366773" w:rsidR="0065385B" w:rsidRDefault="0065385B" w:rsidP="0098149F">
      <w:pPr>
        <w:pStyle w:val="a3"/>
        <w:numPr>
          <w:ilvl w:val="0"/>
          <w:numId w:val="470"/>
        </w:numPr>
      </w:pPr>
      <w:r>
        <w:t>Автоматическое обновление: В некоторых СУБД, таких как MySQL, тип данных TIMESTAMP может быть настроен на автоматическое обновление при каждом изменении строки. В то же время тип данных DATETIME н</w:t>
      </w:r>
      <w:r w:rsidR="00463BB6">
        <w:t>е имеет такой функциональности.</w:t>
      </w:r>
    </w:p>
    <w:p w14:paraId="75DD4EDF" w14:textId="36ECFA2D" w:rsidR="0065385B" w:rsidRDefault="0065385B" w:rsidP="0098149F">
      <w:pPr>
        <w:pStyle w:val="a3"/>
        <w:numPr>
          <w:ilvl w:val="0"/>
          <w:numId w:val="470"/>
        </w:numPr>
      </w:pPr>
      <w:r>
        <w:t>Размер хранилища: В некоторых СУБД, размер хранилища для типа данных TIMESTAMP меньше, чем для типа данных DATETIME. Например, в MySQL тип данных TIMESTAMP требует 4 байта, а тип данных DATETIME 8 байт.</w:t>
      </w:r>
    </w:p>
    <w:p w14:paraId="4627A8B6" w14:textId="77777777" w:rsidR="0065385B" w:rsidRDefault="0065385B" w:rsidP="0065385B"/>
    <w:p w14:paraId="61CD7BBA" w14:textId="1D7CB820" w:rsidR="003D38DB" w:rsidRDefault="0065385B" w:rsidP="003D38DB">
      <w:r>
        <w:t>Использование типов данных DATETIME и TIMESTAMP зависит от конкретных требований проекта. Если вам нужны даты и время в определенном диапазоне, и вам не нужно учитывать временные зоны, то DATETIME может быть предпочтительным выбором. Если вам важна учет временных зон и вы работаете с базой данных, которая поддерживает автоматическое обновление TIMESTAMP, то TIMESTAMP может быть более удобным и гибким вариантом.</w:t>
      </w:r>
    </w:p>
    <w:p w14:paraId="4C9B5B1A" w14:textId="77777777" w:rsidR="003D38DB" w:rsidRPr="003D38DB" w:rsidRDefault="003D38DB" w:rsidP="003D38DB"/>
    <w:p w14:paraId="77E45D6F" w14:textId="23C899D0" w:rsidR="0051268E" w:rsidRDefault="0051268E" w:rsidP="00C7518C">
      <w:pPr>
        <w:pStyle w:val="2"/>
      </w:pPr>
      <w:r>
        <w:rPr>
          <w:lang w:val="en-US"/>
        </w:rPr>
        <w:t>Q</w:t>
      </w:r>
      <w:r w:rsidRPr="0051268E">
        <w:t xml:space="preserve">33. </w:t>
      </w:r>
      <w:r>
        <w:t>Для каких числовых типов недопустимо использовать операции сложения/вычитания?</w:t>
      </w:r>
    </w:p>
    <w:p w14:paraId="61C18785" w14:textId="5878D3AE" w:rsidR="0065385B" w:rsidRDefault="0065385B" w:rsidP="0065385B"/>
    <w:p w14:paraId="0A94BD01" w14:textId="77777777" w:rsidR="0065385B" w:rsidRDefault="0065385B" w:rsidP="0065385B">
      <w:r>
        <w:t>Операции сложения и вычитания недопустимы для данных типов, не являющихся числами или несовместимыми с числовыми вычислениями. Вот несколько таких типов:</w:t>
      </w:r>
    </w:p>
    <w:p w14:paraId="07237894" w14:textId="77777777" w:rsidR="0065385B" w:rsidRDefault="0065385B" w:rsidP="0065385B"/>
    <w:p w14:paraId="760957A9" w14:textId="704961B2" w:rsidR="0065385B" w:rsidRDefault="0065385B" w:rsidP="0098149F">
      <w:pPr>
        <w:pStyle w:val="a3"/>
        <w:numPr>
          <w:ilvl w:val="0"/>
          <w:numId w:val="471"/>
        </w:numPr>
      </w:pPr>
      <w:r>
        <w:t>Строки (тип данных VARCHAR, TEXT и т.д.): Сложение и вычитание не определены для строк. Вместо этого операции сложения (+) и вычитания (-) могут использоваться для конкатенации строк (об</w:t>
      </w:r>
      <w:r w:rsidR="00463BB6">
        <w:t>ъединения) и удаления подстрок.</w:t>
      </w:r>
    </w:p>
    <w:p w14:paraId="20435FC0" w14:textId="2A22C576" w:rsidR="0065385B" w:rsidRDefault="0065385B" w:rsidP="0098149F">
      <w:pPr>
        <w:pStyle w:val="a3"/>
        <w:numPr>
          <w:ilvl w:val="0"/>
          <w:numId w:val="471"/>
        </w:numPr>
      </w:pPr>
      <w:r>
        <w:t>Даты и времени (типы данных DATE, TIME, DATETIME и т.д.): Сложение и вычитание не имеют смысла для дат и времени. Однако можно выполнять операции сравнения и вычисления р</w:t>
      </w:r>
      <w:r w:rsidR="00463BB6">
        <w:t>азницы между датами и временем.</w:t>
      </w:r>
    </w:p>
    <w:p w14:paraId="167813F9" w14:textId="720096C9" w:rsidR="0065385B" w:rsidRDefault="0065385B" w:rsidP="0098149F">
      <w:pPr>
        <w:pStyle w:val="a3"/>
        <w:numPr>
          <w:ilvl w:val="0"/>
          <w:numId w:val="471"/>
        </w:numPr>
      </w:pPr>
      <w:r>
        <w:t>Логические значения (тип данных BOOLEAN): Логические значения (true/false) не могут быть складываемыми или вычитаемыми, так как это не имее</w:t>
      </w:r>
      <w:r w:rsidR="00463BB6">
        <w:t>т смысла с точки зрения логики.</w:t>
      </w:r>
    </w:p>
    <w:p w14:paraId="646E52B4" w14:textId="7DBC0E80" w:rsidR="0065385B" w:rsidRDefault="0065385B" w:rsidP="0098149F">
      <w:pPr>
        <w:pStyle w:val="a3"/>
        <w:numPr>
          <w:ilvl w:val="0"/>
          <w:numId w:val="471"/>
        </w:numPr>
      </w:pPr>
      <w:r>
        <w:t>NULL значения: NULL представляет отсутствие значения и не имеет определенного числового значения. Поэтому операции сложения и вычитания с NULL зн</w:t>
      </w:r>
      <w:r w:rsidR="00463BB6">
        <w:t>ачениями будут возвращать NULL.</w:t>
      </w:r>
    </w:p>
    <w:p w14:paraId="60A82855" w14:textId="633CD483" w:rsidR="0065385B" w:rsidRDefault="0065385B" w:rsidP="0098149F">
      <w:pPr>
        <w:pStyle w:val="a3"/>
        <w:numPr>
          <w:ilvl w:val="0"/>
          <w:numId w:val="471"/>
        </w:numPr>
      </w:pPr>
      <w:r>
        <w:t>Бинарные данные: Бинарные данные (типы данных BLOB, VARBINARY и т.д.) не могут быть математически складываемыми или вычитаемыми. Однако можно выполнять операции сравнения ил</w:t>
      </w:r>
      <w:r w:rsidR="00463BB6">
        <w:t>и конкатенации бинарных данных.</w:t>
      </w:r>
    </w:p>
    <w:p w14:paraId="2E2029F5" w14:textId="106471C5" w:rsidR="0065385B" w:rsidRDefault="0065385B" w:rsidP="0098149F">
      <w:pPr>
        <w:pStyle w:val="a3"/>
        <w:numPr>
          <w:ilvl w:val="0"/>
          <w:numId w:val="471"/>
        </w:numPr>
      </w:pPr>
      <w:r>
        <w:t>Списки, массивы, словари: Операции сложения и вычитания обычно не определены для таких структур данных. Вместо этого они могут иметь свои специфические операторы для работы с элементами внутри них.</w:t>
      </w:r>
    </w:p>
    <w:p w14:paraId="22F6771E" w14:textId="77777777" w:rsidR="0065385B" w:rsidRDefault="0065385B" w:rsidP="0065385B"/>
    <w:p w14:paraId="2E5D964D" w14:textId="64448EF1" w:rsidR="0065385B" w:rsidRPr="0065385B" w:rsidRDefault="0065385B" w:rsidP="0065385B">
      <w:r>
        <w:t>Важно применять правильные операции для соответствующих типов данных, чтобы избежать ошибок и нежелательных результатов. В SQL, например, можно использовать различные функции и операторы для выполнения разных операций со строками, датами, числами и другими типами данных.</w:t>
      </w:r>
    </w:p>
    <w:p w14:paraId="07C4DF3D" w14:textId="77777777" w:rsidR="003D38DB" w:rsidRPr="003D38DB" w:rsidRDefault="003D38DB" w:rsidP="003D38DB"/>
    <w:p w14:paraId="7086DBEC" w14:textId="77777777" w:rsidR="00F02F16" w:rsidRPr="00174E31" w:rsidRDefault="00F02F16" w:rsidP="00FB5063">
      <w:pPr>
        <w:rPr>
          <w:rFonts w:cstheme="minorHAnsi"/>
          <w:iCs/>
          <w:shd w:val="clear" w:color="auto" w:fill="C9D7F1"/>
        </w:rPr>
      </w:pPr>
    </w:p>
    <w:p w14:paraId="6959A78D" w14:textId="7C7418C2" w:rsidR="00D15391" w:rsidRPr="00D15391" w:rsidRDefault="00BF1D83" w:rsidP="00C7518C">
      <w:pPr>
        <w:pStyle w:val="ad"/>
      </w:pPr>
      <w:r>
        <w:t>-- Вопросы</w:t>
      </w:r>
      <w:r w:rsidR="00D15391" w:rsidRPr="00A306B2">
        <w:t xml:space="preserve"> на собеседовании </w:t>
      </w:r>
      <w:r w:rsidR="00D15391">
        <w:rPr>
          <w:lang w:val="en-US"/>
        </w:rPr>
        <w:t>HTTP</w:t>
      </w:r>
      <w:r w:rsidR="00D15391" w:rsidRPr="00D15391">
        <w:t xml:space="preserve"> &amp; </w:t>
      </w:r>
      <w:r w:rsidR="00D15391">
        <w:rPr>
          <w:lang w:val="en-US"/>
        </w:rPr>
        <w:t>REST</w:t>
      </w:r>
    </w:p>
    <w:p w14:paraId="7A62DFDB" w14:textId="77777777" w:rsidR="00D15391" w:rsidRPr="00D15391" w:rsidRDefault="00D15391" w:rsidP="00D15391"/>
    <w:p w14:paraId="2F7DB5F3" w14:textId="2EC12442" w:rsidR="00D15391" w:rsidRPr="00A306B2" w:rsidRDefault="00D15391" w:rsidP="00C7518C">
      <w:pPr>
        <w:pStyle w:val="2"/>
      </w:pPr>
      <w:r>
        <w:rPr>
          <w:lang w:val="en-US"/>
        </w:rPr>
        <w:t>Q</w:t>
      </w:r>
      <w:r w:rsidRPr="00A306B2">
        <w:t xml:space="preserve">1. Что вы понимаете под </w:t>
      </w:r>
      <w:r w:rsidRPr="00A306B2">
        <w:rPr>
          <w:lang w:val="en-US"/>
        </w:rPr>
        <w:t>RESTful</w:t>
      </w:r>
      <w:r w:rsidRPr="00A306B2">
        <w:t xml:space="preserve"> </w:t>
      </w:r>
      <w:r w:rsidRPr="00A306B2">
        <w:rPr>
          <w:lang w:val="en-US"/>
        </w:rPr>
        <w:t>Web</w:t>
      </w:r>
      <w:r w:rsidRPr="00A306B2">
        <w:t xml:space="preserve"> </w:t>
      </w:r>
      <w:r w:rsidRPr="00A306B2">
        <w:rPr>
          <w:lang w:val="en-US"/>
        </w:rPr>
        <w:t>Services</w:t>
      </w:r>
      <w:r w:rsidRPr="00A306B2">
        <w:t>?</w:t>
      </w:r>
    </w:p>
    <w:p w14:paraId="04B9EA12" w14:textId="77777777" w:rsidR="00D15391" w:rsidRDefault="00D15391" w:rsidP="00D15391"/>
    <w:p w14:paraId="47C064E6" w14:textId="321120EA" w:rsidR="00D15391" w:rsidRDefault="0065385B" w:rsidP="00D15391">
      <w:r w:rsidRPr="0065385B">
        <w:t xml:space="preserve">RESTful веб-сервисы </w:t>
      </w:r>
      <w:r w:rsidR="00A75C8E">
        <w:t>-</w:t>
      </w:r>
      <w:r w:rsidRPr="0065385B">
        <w:t xml:space="preserve"> это архитектурный стиль разработки веб-приложений, основанный на принципах REST (Representational State Transfer). RESTful сервисы используют стандартные HTTP методы (GET, POST, PUT, DELETE), чтобы выполнять операции с ресурсами, представленными через уникальные URL-адреса. Они безсостоятельны, масштабируемы и позволяют передавать данные в разных форматах, таких как XML или JSON. RESTful веб-сервисы позволяют разработчикам построить распределенные системы, которые связывают между собой разные платформы и устройства. Это позволяет строить гибкие и масштабируемые приложения.</w:t>
      </w:r>
    </w:p>
    <w:p w14:paraId="5E397215" w14:textId="77777777" w:rsidR="0065385B" w:rsidRPr="00A306B2" w:rsidRDefault="0065385B" w:rsidP="00D15391"/>
    <w:p w14:paraId="3AEBABFD" w14:textId="77777777" w:rsidR="00D15391" w:rsidRPr="00A306B2" w:rsidRDefault="00D15391" w:rsidP="00C7518C">
      <w:pPr>
        <w:pStyle w:val="2"/>
      </w:pPr>
      <w:r>
        <w:rPr>
          <w:lang w:val="en-US"/>
        </w:rPr>
        <w:t>Q</w:t>
      </w:r>
      <w:r w:rsidRPr="00A306B2">
        <w:t xml:space="preserve">2. Что такое ресурс </w:t>
      </w:r>
      <w:r w:rsidRPr="00A306B2">
        <w:rPr>
          <w:lang w:val="en-US"/>
        </w:rPr>
        <w:t>REST</w:t>
      </w:r>
      <w:r w:rsidRPr="00A306B2">
        <w:t>?</w:t>
      </w:r>
    </w:p>
    <w:p w14:paraId="7E31D9FB" w14:textId="77777777" w:rsidR="00D15391" w:rsidRDefault="00D15391" w:rsidP="00D15391"/>
    <w:p w14:paraId="28AEE180" w14:textId="2A7A0327" w:rsidR="00D15391" w:rsidRPr="00A306B2" w:rsidRDefault="0065385B" w:rsidP="00D15391">
      <w:r w:rsidRPr="0065385B">
        <w:t>Ресурс REST представляет собой идентифицируемый объект или информацию, доступ к которой осуществляется через URL-адрес. Ресурс может быть представлен любым объектом, например, пользователями, книгами, заказами и т. д. Ресурсы должны быть персистентными и обладать семантикой изменения состояния через HTTP методы (GET, POST, PUT, DELETE). Каждый ресурс имеет уникальный идентификатор (URI), который позволяет клиентам взаимодействовать с ним. RESTful сервисы предоставляют операции для работы с ресурсами, такие как создание, чтение, обновление или удаление, что делает их гибкими и удобными в использовании.</w:t>
      </w:r>
    </w:p>
    <w:p w14:paraId="580DA92A" w14:textId="77777777" w:rsidR="00D15391" w:rsidRDefault="00D15391" w:rsidP="00D15391"/>
    <w:p w14:paraId="1F1F9CE8" w14:textId="77777777" w:rsidR="00D15391" w:rsidRPr="00A306B2" w:rsidRDefault="00D15391" w:rsidP="00C7518C">
      <w:pPr>
        <w:pStyle w:val="2"/>
      </w:pPr>
      <w:r>
        <w:rPr>
          <w:lang w:val="en-US"/>
        </w:rPr>
        <w:t>Q</w:t>
      </w:r>
      <w:r w:rsidRPr="00A306B2">
        <w:t xml:space="preserve">3. Что такое </w:t>
      </w:r>
      <w:r w:rsidRPr="00A306B2">
        <w:rPr>
          <w:lang w:val="en-US"/>
        </w:rPr>
        <w:t>URI</w:t>
      </w:r>
      <w:r w:rsidRPr="00A306B2">
        <w:t>?</w:t>
      </w:r>
    </w:p>
    <w:p w14:paraId="1AD3324C" w14:textId="77777777" w:rsidR="00D15391" w:rsidRDefault="00D15391" w:rsidP="00D15391"/>
    <w:p w14:paraId="13F7FF56" w14:textId="684A47B5" w:rsidR="00D15391" w:rsidRDefault="0065385B" w:rsidP="00D15391">
      <w:r w:rsidRPr="0065385B">
        <w:t xml:space="preserve">URI (Uniform Resource Identifier) </w:t>
      </w:r>
      <w:r w:rsidR="00A75C8E">
        <w:t>-</w:t>
      </w:r>
      <w:r w:rsidRPr="0065385B">
        <w:t xml:space="preserve"> это строка символов, которая идентифицирует уникальный ресурс или его локацию в сети. URI представляет собой стандартизированный способ указать, где находится определенный ресурс и как к нему можно обратиться. URI может быть представлен в виде URL (Uniform Resource Locator), который указывает на конкретный местоположение ресурса в сети, или в виде URN (Uniform Resource Name), который предоставляет уникальное имя ресурса, но не указывает его точное расположение. URI позволяет клиентам обращаться к различным ресурсам веб-сервисов и осуществлять операции с ними с помощью стандартных HTTP методов.</w:t>
      </w:r>
    </w:p>
    <w:p w14:paraId="2FDC8F62" w14:textId="77777777" w:rsidR="0065385B" w:rsidRPr="00A306B2" w:rsidRDefault="0065385B" w:rsidP="00D15391"/>
    <w:p w14:paraId="2C0B3872" w14:textId="77777777" w:rsidR="00D15391" w:rsidRPr="00A306B2" w:rsidRDefault="00D15391" w:rsidP="00C7518C">
      <w:pPr>
        <w:pStyle w:val="2"/>
      </w:pPr>
      <w:r>
        <w:rPr>
          <w:lang w:val="en-US"/>
        </w:rPr>
        <w:t>Q</w:t>
      </w:r>
      <w:r w:rsidRPr="00A306B2">
        <w:t xml:space="preserve">4. Каковы особенности веб-служб </w:t>
      </w:r>
      <w:r w:rsidRPr="00A306B2">
        <w:rPr>
          <w:lang w:val="en-US"/>
        </w:rPr>
        <w:t>RESTful</w:t>
      </w:r>
      <w:r w:rsidRPr="00A306B2">
        <w:t>?</w:t>
      </w:r>
    </w:p>
    <w:p w14:paraId="45813BB7" w14:textId="77777777" w:rsidR="00D15391" w:rsidRDefault="00D15391" w:rsidP="00D15391"/>
    <w:p w14:paraId="0AFCEC4E" w14:textId="77777777" w:rsidR="0065385B" w:rsidRDefault="0065385B" w:rsidP="0065385B">
      <w:r>
        <w:t>RESTful веб-службы имеют несколько особенностей:</w:t>
      </w:r>
    </w:p>
    <w:p w14:paraId="240222BC" w14:textId="77777777" w:rsidR="0065385B" w:rsidRDefault="0065385B" w:rsidP="0065385B"/>
    <w:p w14:paraId="45E638EC" w14:textId="29465920" w:rsidR="0065385B" w:rsidRDefault="0065385B" w:rsidP="0098149F">
      <w:pPr>
        <w:pStyle w:val="a3"/>
        <w:numPr>
          <w:ilvl w:val="0"/>
          <w:numId w:val="472"/>
        </w:numPr>
      </w:pPr>
      <w:r>
        <w:t>Архитектурный стиль: RESTful веб-службы следуют принципам REST (Representational State Transfer). Они строятся вокруг ресурсов, которые представляются через уникальные URI, и используют стандартные HTTP методы для выполнения операций над этими ресурсами.</w:t>
      </w:r>
    </w:p>
    <w:p w14:paraId="455DD25D" w14:textId="09300DBE" w:rsidR="0065385B" w:rsidRDefault="0065385B" w:rsidP="0098149F">
      <w:pPr>
        <w:pStyle w:val="a3"/>
        <w:numPr>
          <w:ilvl w:val="0"/>
          <w:numId w:val="472"/>
        </w:numPr>
      </w:pPr>
      <w:r>
        <w:t>Безсостоятельность: RESTful веб-службы не хранят состояние клиента между запросами. Каждый запрос рассматривается как отдельный запрос, что обеспечивает масштабируемость и гибкость веб-служб.</w:t>
      </w:r>
    </w:p>
    <w:p w14:paraId="592FB2DA" w14:textId="30065625" w:rsidR="0065385B" w:rsidRDefault="0065385B" w:rsidP="0098149F">
      <w:pPr>
        <w:pStyle w:val="a3"/>
        <w:numPr>
          <w:ilvl w:val="0"/>
          <w:numId w:val="472"/>
        </w:numPr>
      </w:pPr>
      <w:r>
        <w:t>Клиент-серверная архитектура: RESTful веб-службы основаны на принципе разделения клиентского и серверного кода. Сервер предоставляет ресурсы, а клиент взаимодействует с ними, отправляя запросы и получая ответы.</w:t>
      </w:r>
    </w:p>
    <w:p w14:paraId="49CFFFCF" w14:textId="00F31B12" w:rsidR="0065385B" w:rsidRDefault="0065385B" w:rsidP="0098149F">
      <w:pPr>
        <w:pStyle w:val="a3"/>
        <w:numPr>
          <w:ilvl w:val="0"/>
          <w:numId w:val="472"/>
        </w:numPr>
      </w:pPr>
      <w:r>
        <w:t>Кэширование: RESTful веб-службы поддерживают кэширование, что позволяет клиентам сохранять локальную копию ресурсов и использовать ее для повторных запросов, если ресурсы не изменились.</w:t>
      </w:r>
    </w:p>
    <w:p w14:paraId="416E2E05" w14:textId="17AF2785" w:rsidR="0065385B" w:rsidRDefault="0065385B" w:rsidP="0098149F">
      <w:pPr>
        <w:pStyle w:val="a3"/>
        <w:numPr>
          <w:ilvl w:val="0"/>
          <w:numId w:val="472"/>
        </w:numPr>
      </w:pPr>
      <w:r>
        <w:t>Поддержка различных форматов данных: RESTful веб-службы могут передавать данные в разных форматах, таких как XML или JSON. Это позволяет клиентам легко взаимодействовать со службами и использовать данные в формате, удобном для них.</w:t>
      </w:r>
    </w:p>
    <w:p w14:paraId="3AE85906" w14:textId="74239F70" w:rsidR="0065385B" w:rsidRDefault="0065385B" w:rsidP="0098149F">
      <w:pPr>
        <w:pStyle w:val="a3"/>
        <w:numPr>
          <w:ilvl w:val="0"/>
          <w:numId w:val="472"/>
        </w:numPr>
      </w:pPr>
      <w:r>
        <w:t>Stateless (без сохранения состояния): RESTful сервисы не хранят информацию о состоянии клиента между запросами. Каждый запрос считается изолированным и автономным, и работа сервиса не зависит от состояния клиента.</w:t>
      </w:r>
    </w:p>
    <w:p w14:paraId="7EAC0189" w14:textId="77777777" w:rsidR="0065385B" w:rsidRDefault="0065385B" w:rsidP="0065385B"/>
    <w:p w14:paraId="5F4C1362" w14:textId="27C3D41D" w:rsidR="00D15391" w:rsidRPr="00A306B2" w:rsidRDefault="0065385B" w:rsidP="0065385B">
      <w:r>
        <w:t>Все эти особенности делают RESTful веб-службы гибкими, масштабируемыми и удобными в использовании для разработки распределенных систем и взаимодействия между разными платформами и устройствами.</w:t>
      </w:r>
    </w:p>
    <w:p w14:paraId="04906FC5" w14:textId="77777777" w:rsidR="00D15391" w:rsidRDefault="00D15391" w:rsidP="00D15391"/>
    <w:p w14:paraId="341C91E3" w14:textId="77777777" w:rsidR="00D15391" w:rsidRPr="00A306B2" w:rsidRDefault="00D15391" w:rsidP="00C7518C">
      <w:pPr>
        <w:pStyle w:val="2"/>
      </w:pPr>
      <w:r>
        <w:rPr>
          <w:lang w:val="en-US"/>
        </w:rPr>
        <w:t>Q</w:t>
      </w:r>
      <w:r w:rsidRPr="00A306B2">
        <w:t xml:space="preserve">5. Что такое концепция безгражданства в </w:t>
      </w:r>
      <w:r w:rsidRPr="00A306B2">
        <w:rPr>
          <w:lang w:val="en-US"/>
        </w:rPr>
        <w:t>REST</w:t>
      </w:r>
      <w:r w:rsidRPr="00A306B2">
        <w:t>?</w:t>
      </w:r>
    </w:p>
    <w:p w14:paraId="47158995" w14:textId="77777777" w:rsidR="00D15391" w:rsidRDefault="00D15391" w:rsidP="00D15391"/>
    <w:p w14:paraId="3C93580E" w14:textId="77777777" w:rsidR="0065385B" w:rsidRDefault="0065385B" w:rsidP="0065385B">
      <w:r>
        <w:t>Концепция безгражданства (statelessness) является одной из основных принципов архитектуры RESTful. Она означает, что каждый запрос к RESTful веб-службе должен содержать все необходимые данные для обработки запроса, и сервер не должен хранить информацию о состоянии клиента между запросами.</w:t>
      </w:r>
    </w:p>
    <w:p w14:paraId="7BA5E6A7" w14:textId="77777777" w:rsidR="0065385B" w:rsidRDefault="0065385B" w:rsidP="0065385B"/>
    <w:p w14:paraId="268E7F25" w14:textId="77777777" w:rsidR="0065385B" w:rsidRDefault="0065385B" w:rsidP="0065385B">
      <w:r>
        <w:t>В контексте RESTful веб-служб, состояние клиента относится к любой информации, которую сервер должен хранить о клиенте для обработки последующих запросов. Принцип безгражданства требует, чтобы сервер не хранил состояние клиента и каждый запрос рассматривался как отдельный, изолированный запрос.</w:t>
      </w:r>
    </w:p>
    <w:p w14:paraId="43B06643" w14:textId="77777777" w:rsidR="0065385B" w:rsidRDefault="0065385B" w:rsidP="0065385B"/>
    <w:p w14:paraId="614FFE8A" w14:textId="77777777" w:rsidR="0065385B" w:rsidRDefault="0065385B" w:rsidP="0065385B">
      <w:r>
        <w:t>Это означает, что клиент должен предоставить все необходимые данные, такие как токены аутентификации, параметры запроса и информацию о состоянии, с каждым запросом. Сервер должен обрабатывать запрос, используя только предоставленные данные в этом запросе и не зависеть от предыдущих запросов или состояния клиента.</w:t>
      </w:r>
    </w:p>
    <w:p w14:paraId="54E4EB0B" w14:textId="77777777" w:rsidR="0065385B" w:rsidRDefault="0065385B" w:rsidP="0065385B"/>
    <w:p w14:paraId="1A75FFA2" w14:textId="50C90792" w:rsidR="00D15391" w:rsidRPr="00A306B2" w:rsidRDefault="0065385B" w:rsidP="00D15391">
      <w:r>
        <w:t>Принцип безгражданства упрощает масштабирование серверов, позволяет кэшировать ответы и обеспечивает независимость клиента от сервера. Клиент может быть реализован на любой платформе и взаимодействовать с разными серверами без необходимости следить за состоянием клиента.</w:t>
      </w:r>
    </w:p>
    <w:p w14:paraId="3BDCAF76" w14:textId="77777777" w:rsidR="00D15391" w:rsidRPr="00A306B2" w:rsidRDefault="00D15391" w:rsidP="00D15391"/>
    <w:p w14:paraId="1C4411E5" w14:textId="77777777" w:rsidR="00D15391" w:rsidRPr="00A306B2" w:rsidRDefault="00D15391" w:rsidP="00C7518C">
      <w:pPr>
        <w:pStyle w:val="2"/>
      </w:pPr>
      <w:r>
        <w:rPr>
          <w:lang w:val="en-US"/>
        </w:rPr>
        <w:t>Q</w:t>
      </w:r>
      <w:r w:rsidRPr="00A306B2">
        <w:t xml:space="preserve">6. Что вы понимаете под </w:t>
      </w:r>
      <w:r w:rsidRPr="00A306B2">
        <w:rPr>
          <w:lang w:val="en-US"/>
        </w:rPr>
        <w:t>JAX</w:t>
      </w:r>
      <w:r w:rsidRPr="00A306B2">
        <w:t>-</w:t>
      </w:r>
      <w:r w:rsidRPr="00A306B2">
        <w:rPr>
          <w:lang w:val="en-US"/>
        </w:rPr>
        <w:t>RS</w:t>
      </w:r>
      <w:r w:rsidRPr="00A306B2">
        <w:t>?</w:t>
      </w:r>
    </w:p>
    <w:p w14:paraId="7A6F315D" w14:textId="77777777" w:rsidR="00D15391" w:rsidRDefault="00D15391" w:rsidP="00D15391"/>
    <w:p w14:paraId="71B8C251" w14:textId="1A7E1FD5" w:rsidR="0065385B" w:rsidRDefault="0065385B" w:rsidP="0065385B">
      <w:r>
        <w:t xml:space="preserve">JAX-RS (Java API for RESTful Web Services) </w:t>
      </w:r>
      <w:r w:rsidR="00A75C8E">
        <w:t>-</w:t>
      </w:r>
      <w:r>
        <w:t xml:space="preserve"> это набор спецификаций для разработки и реализации веб-служб с использованием архитектуры RESTful в Java. JAX-RS предоставляет стандартизированный подход для создания RESTful веб-служб, упрощая процесс разработки и интеграции таких служб.</w:t>
      </w:r>
    </w:p>
    <w:p w14:paraId="58039C5A" w14:textId="77777777" w:rsidR="0065385B" w:rsidRDefault="0065385B" w:rsidP="0065385B"/>
    <w:p w14:paraId="1D921D83" w14:textId="77777777" w:rsidR="0065385B" w:rsidRDefault="0065385B" w:rsidP="0065385B">
      <w:r>
        <w:t>JAX-RS определяет аннотации и классы, которые позволяют разработчикам создавать ресурсы, определять методы HTTP, обрабатывать запросы и генерировать ответы в различных форматах данных. Он предлагает гибкую модель программирования, которая позволяет быстро создавать RESTful веб-службы на основе классов Java.</w:t>
      </w:r>
    </w:p>
    <w:p w14:paraId="0982E4E3" w14:textId="77777777" w:rsidR="0065385B" w:rsidRDefault="0065385B" w:rsidP="0065385B"/>
    <w:p w14:paraId="7D939813" w14:textId="77777777" w:rsidR="0065385B" w:rsidRDefault="0065385B" w:rsidP="0065385B">
      <w:r>
        <w:t>JAX-RS обеспечивает удобный способ связать методы Java с HTTP-запросами, обрабатывать параметры запроса и генерировать ответы в формате JSON, XML и других поддерживаемых форматах данных. Он также поддерживает возможность валидации запросов, управления ошибками и настройки путей доступа к ресурсам.</w:t>
      </w:r>
    </w:p>
    <w:p w14:paraId="223E1946" w14:textId="77777777" w:rsidR="0065385B" w:rsidRDefault="0065385B" w:rsidP="0065385B"/>
    <w:p w14:paraId="16C5BF50" w14:textId="435C5C62" w:rsidR="00D15391" w:rsidRPr="00A306B2" w:rsidRDefault="0065385B" w:rsidP="0065385B">
      <w:r>
        <w:t>JAX-RS является частью Java EE (Enterprise Edition) и может быть использован в любых сервлетах и контейнерах приложений Java EE. Он позволяет разработчикам быстро создавать мощные и масштабируемые RESTful веб-службы, следуя стандартам и лучшим практикам.</w:t>
      </w:r>
    </w:p>
    <w:p w14:paraId="3B4923B9" w14:textId="77777777" w:rsidR="00D15391" w:rsidRPr="00A306B2" w:rsidRDefault="00D15391" w:rsidP="00D15391"/>
    <w:p w14:paraId="7FEC4ADE" w14:textId="77777777" w:rsidR="00D15391" w:rsidRPr="00A306B2" w:rsidRDefault="00D15391" w:rsidP="00C7518C">
      <w:pPr>
        <w:pStyle w:val="2"/>
      </w:pPr>
      <w:r w:rsidRPr="002503C7">
        <w:rPr>
          <w:highlight w:val="cyan"/>
          <w:lang w:val="en-US"/>
        </w:rPr>
        <w:t>Q</w:t>
      </w:r>
      <w:r w:rsidRPr="002503C7">
        <w:rPr>
          <w:highlight w:val="cyan"/>
        </w:rPr>
        <w:t xml:space="preserve">7. Что такое коды состояния </w:t>
      </w:r>
      <w:r w:rsidRPr="002503C7">
        <w:rPr>
          <w:highlight w:val="cyan"/>
          <w:lang w:val="en-US"/>
        </w:rPr>
        <w:t>HTTP</w:t>
      </w:r>
      <w:r w:rsidRPr="002503C7">
        <w:rPr>
          <w:highlight w:val="cyan"/>
        </w:rPr>
        <w:t>?</w:t>
      </w:r>
    </w:p>
    <w:p w14:paraId="27011E9C" w14:textId="77777777" w:rsidR="00D15391" w:rsidRDefault="00D15391" w:rsidP="00D15391"/>
    <w:p w14:paraId="7100192A" w14:textId="77777777" w:rsidR="00D15391" w:rsidRDefault="00D15391" w:rsidP="00D15391"/>
    <w:p w14:paraId="3AC7D73C" w14:textId="26905587" w:rsidR="0065385B" w:rsidRDefault="0065385B" w:rsidP="0065385B">
      <w:r>
        <w:t>Коды состояния HTTP (HTTP status codes) это числовые значения, которые возвращаются сервером в ответ на запросы клиента в протоколе HTTP (Hypertext Transfer Protocol). Коды состояния сообщают клиенту информацию о процессе обработки его запроса и состоянии ответа сервера.</w:t>
      </w:r>
    </w:p>
    <w:p w14:paraId="1F98FBA1" w14:textId="77777777" w:rsidR="0065385B" w:rsidRDefault="0065385B" w:rsidP="0065385B"/>
    <w:p w14:paraId="4AFA195E" w14:textId="77777777" w:rsidR="0065385B" w:rsidRDefault="0065385B" w:rsidP="0065385B">
      <w:r>
        <w:t>Коды состояния HTTP разделены на несколько категорий:</w:t>
      </w:r>
    </w:p>
    <w:p w14:paraId="77AC08BB" w14:textId="77777777" w:rsidR="0065385B" w:rsidRDefault="0065385B" w:rsidP="0065385B"/>
    <w:p w14:paraId="1DD7E91E" w14:textId="0A2DE51A" w:rsidR="0065385B" w:rsidRDefault="0065385B" w:rsidP="0098149F">
      <w:pPr>
        <w:pStyle w:val="a3"/>
        <w:numPr>
          <w:ilvl w:val="0"/>
          <w:numId w:val="473"/>
        </w:numPr>
      </w:pPr>
      <w:r>
        <w:t>1xx: Информационные коды состояния, которые указывают, что запрос клиента был успешно получен и сервер продолжает обработку.</w:t>
      </w:r>
    </w:p>
    <w:p w14:paraId="7F16EF0C" w14:textId="1DBAD93F" w:rsidR="0065385B" w:rsidRDefault="0065385B" w:rsidP="0098149F">
      <w:pPr>
        <w:pStyle w:val="a3"/>
        <w:numPr>
          <w:ilvl w:val="0"/>
          <w:numId w:val="473"/>
        </w:numPr>
      </w:pPr>
      <w:r>
        <w:t>2xx: Коды состояния успеха, которые указывают, что запрос клиента был успешно получен, понят и принят сервером.</w:t>
      </w:r>
    </w:p>
    <w:p w14:paraId="2DDDA6AE" w14:textId="242D09F6" w:rsidR="0065385B" w:rsidRDefault="0065385B" w:rsidP="0098149F">
      <w:pPr>
        <w:pStyle w:val="a3"/>
        <w:numPr>
          <w:ilvl w:val="0"/>
          <w:numId w:val="473"/>
        </w:numPr>
      </w:pPr>
      <w:r>
        <w:t>3xx: Коды состояния перенаправления, которые указывают, что для выполнения запроса клиента требуется дополнительная обработка или перенаправление.</w:t>
      </w:r>
    </w:p>
    <w:p w14:paraId="2B503CDA" w14:textId="6EE3E9CF" w:rsidR="0065385B" w:rsidRDefault="0065385B" w:rsidP="0098149F">
      <w:pPr>
        <w:pStyle w:val="a3"/>
        <w:numPr>
          <w:ilvl w:val="0"/>
          <w:numId w:val="473"/>
        </w:numPr>
      </w:pPr>
      <w:r>
        <w:t>4xx: Коды состояния ошибок клиента, которые указывают на ошибки в запросе клиента, например, некорректный запрос или отсутствие доступа к ресурсу.</w:t>
      </w:r>
    </w:p>
    <w:p w14:paraId="403B304A" w14:textId="388D9EAD" w:rsidR="0065385B" w:rsidRDefault="0065385B" w:rsidP="0098149F">
      <w:pPr>
        <w:pStyle w:val="a3"/>
        <w:numPr>
          <w:ilvl w:val="0"/>
          <w:numId w:val="473"/>
        </w:numPr>
      </w:pPr>
      <w:r>
        <w:t>5xx: Коды состояния ошибок сервера, которые указывают на ошибки сервера при обработке запроса клиента, например, внутренняя ошибка сервера.</w:t>
      </w:r>
    </w:p>
    <w:p w14:paraId="39B87075" w14:textId="77777777" w:rsidR="0065385B" w:rsidRDefault="0065385B" w:rsidP="0065385B"/>
    <w:p w14:paraId="73BF0FB8" w14:textId="77777777" w:rsidR="0065385B" w:rsidRDefault="0065385B" w:rsidP="0065385B">
      <w:r>
        <w:t>Некоторые из наиболее распространенных кодов состояния HTTP включают:</w:t>
      </w:r>
    </w:p>
    <w:p w14:paraId="03CAF02C" w14:textId="77777777" w:rsidR="0065385B" w:rsidRDefault="0065385B" w:rsidP="0065385B"/>
    <w:p w14:paraId="1B6C71DF" w14:textId="2C0D2771" w:rsidR="0065385B" w:rsidRDefault="0065385B" w:rsidP="0098149F">
      <w:pPr>
        <w:pStyle w:val="a3"/>
        <w:numPr>
          <w:ilvl w:val="0"/>
          <w:numId w:val="474"/>
        </w:numPr>
      </w:pPr>
      <w:r>
        <w:t>200 OK: Запрос успешно обработан.</w:t>
      </w:r>
    </w:p>
    <w:p w14:paraId="2A594018" w14:textId="0FAEF6AA" w:rsidR="0065385B" w:rsidRDefault="0065385B" w:rsidP="0098149F">
      <w:pPr>
        <w:pStyle w:val="a3"/>
        <w:numPr>
          <w:ilvl w:val="0"/>
          <w:numId w:val="474"/>
        </w:numPr>
      </w:pPr>
      <w:r>
        <w:t>404 Not Found: Запрашиваемый ресурс не найден на сервере.</w:t>
      </w:r>
    </w:p>
    <w:p w14:paraId="3CFCA885" w14:textId="46399EB7" w:rsidR="0065385B" w:rsidRPr="00463BB6" w:rsidRDefault="0065385B" w:rsidP="0098149F">
      <w:pPr>
        <w:pStyle w:val="a3"/>
        <w:numPr>
          <w:ilvl w:val="0"/>
          <w:numId w:val="474"/>
        </w:numPr>
        <w:rPr>
          <w:lang w:val="en-US"/>
        </w:rPr>
      </w:pPr>
      <w:r w:rsidRPr="00463BB6">
        <w:rPr>
          <w:lang w:val="en-US"/>
        </w:rPr>
        <w:t xml:space="preserve">500 Internal Server Error: </w:t>
      </w:r>
      <w:r>
        <w:t>Внутренняя</w:t>
      </w:r>
      <w:r w:rsidRPr="00463BB6">
        <w:rPr>
          <w:lang w:val="en-US"/>
        </w:rPr>
        <w:t xml:space="preserve"> </w:t>
      </w:r>
      <w:r>
        <w:t>ошибка</w:t>
      </w:r>
      <w:r w:rsidRPr="00463BB6">
        <w:rPr>
          <w:lang w:val="en-US"/>
        </w:rPr>
        <w:t xml:space="preserve"> </w:t>
      </w:r>
      <w:r>
        <w:t>сервера</w:t>
      </w:r>
      <w:r w:rsidRPr="00463BB6">
        <w:rPr>
          <w:lang w:val="en-US"/>
        </w:rPr>
        <w:t>.</w:t>
      </w:r>
    </w:p>
    <w:p w14:paraId="43D9BAF3" w14:textId="77777777" w:rsidR="0065385B" w:rsidRPr="0065385B" w:rsidRDefault="0065385B" w:rsidP="0065385B">
      <w:pPr>
        <w:rPr>
          <w:lang w:val="en-US"/>
        </w:rPr>
      </w:pPr>
    </w:p>
    <w:p w14:paraId="6C08E3F3" w14:textId="12E5E4CE" w:rsidR="00D15391" w:rsidRPr="00A306B2" w:rsidRDefault="0065385B" w:rsidP="0065385B">
      <w:r>
        <w:t>Знание кодов состояния HTTP важно при разработке и отладке веб-служб, поскольку они помогают понять результат выполнения запроса и принять соответствующие действия на стороне клиента или сервера.</w:t>
      </w:r>
    </w:p>
    <w:p w14:paraId="2C1DCC0D" w14:textId="77777777" w:rsidR="00D15391" w:rsidRDefault="00D15391" w:rsidP="00D15391"/>
    <w:p w14:paraId="0E29E26C" w14:textId="77777777" w:rsidR="00D15391" w:rsidRPr="00A306B2" w:rsidRDefault="00D15391" w:rsidP="00C7518C">
      <w:pPr>
        <w:pStyle w:val="2"/>
      </w:pPr>
      <w:r w:rsidRPr="0065385B">
        <w:rPr>
          <w:highlight w:val="cyan"/>
          <w:lang w:val="en-US"/>
        </w:rPr>
        <w:t>Q</w:t>
      </w:r>
      <w:r w:rsidRPr="0065385B">
        <w:rPr>
          <w:highlight w:val="cyan"/>
        </w:rPr>
        <w:t xml:space="preserve">8. Что такое методы </w:t>
      </w:r>
      <w:r w:rsidRPr="0065385B">
        <w:rPr>
          <w:highlight w:val="cyan"/>
          <w:lang w:val="en-US"/>
        </w:rPr>
        <w:t>HTTP</w:t>
      </w:r>
      <w:r w:rsidRPr="0065385B">
        <w:rPr>
          <w:highlight w:val="cyan"/>
        </w:rPr>
        <w:t>?</w:t>
      </w:r>
    </w:p>
    <w:p w14:paraId="77DFF896" w14:textId="77777777" w:rsidR="00D15391" w:rsidRPr="00D15391" w:rsidRDefault="00D15391" w:rsidP="00D15391"/>
    <w:p w14:paraId="38534CD5" w14:textId="77777777" w:rsidR="0065385B" w:rsidRPr="0065385B" w:rsidRDefault="0065385B" w:rsidP="0065385B">
      <w:r w:rsidRPr="0065385B">
        <w:t xml:space="preserve">Методы </w:t>
      </w:r>
      <w:r w:rsidRPr="0065385B">
        <w:rPr>
          <w:lang w:val="en-US"/>
        </w:rPr>
        <w:t>HTTP</w:t>
      </w:r>
      <w:r w:rsidRPr="0065385B">
        <w:t xml:space="preserve"> (</w:t>
      </w:r>
      <w:r w:rsidRPr="0065385B">
        <w:rPr>
          <w:lang w:val="en-US"/>
        </w:rPr>
        <w:t>HTTP</w:t>
      </w:r>
      <w:r w:rsidRPr="0065385B">
        <w:t xml:space="preserve"> </w:t>
      </w:r>
      <w:r w:rsidRPr="0065385B">
        <w:rPr>
          <w:lang w:val="en-US"/>
        </w:rPr>
        <w:t>methods</w:t>
      </w:r>
      <w:r w:rsidRPr="0065385B">
        <w:t xml:space="preserve">), также известные как глаголы </w:t>
      </w:r>
      <w:r w:rsidRPr="0065385B">
        <w:rPr>
          <w:lang w:val="en-US"/>
        </w:rPr>
        <w:t>HTTP</w:t>
      </w:r>
      <w:r w:rsidRPr="0065385B">
        <w:t xml:space="preserve">, определяют тип операции или действие, которое требуется выполнить с ресурсом на сервере. Каждый запрос </w:t>
      </w:r>
      <w:r w:rsidRPr="0065385B">
        <w:rPr>
          <w:lang w:val="en-US"/>
        </w:rPr>
        <w:t>HTTP</w:t>
      </w:r>
      <w:r w:rsidRPr="0065385B">
        <w:t xml:space="preserve"> должен содержать определенный метод, который указывает серверу, какое действие нужно выполнить.</w:t>
      </w:r>
    </w:p>
    <w:p w14:paraId="6EB75394" w14:textId="77777777" w:rsidR="0065385B" w:rsidRPr="0065385B" w:rsidRDefault="0065385B" w:rsidP="0065385B"/>
    <w:p w14:paraId="0A0E4A8E" w14:textId="77777777" w:rsidR="0065385B" w:rsidRPr="0065385B" w:rsidRDefault="0065385B" w:rsidP="0065385B">
      <w:r w:rsidRPr="0065385B">
        <w:t xml:space="preserve">Наиболее распространенные методы </w:t>
      </w:r>
      <w:r w:rsidRPr="0065385B">
        <w:rPr>
          <w:lang w:val="en-US"/>
        </w:rPr>
        <w:t>HTTP</w:t>
      </w:r>
      <w:r w:rsidRPr="0065385B">
        <w:t xml:space="preserve"> включают:</w:t>
      </w:r>
    </w:p>
    <w:p w14:paraId="614EF1BD" w14:textId="77777777" w:rsidR="0065385B" w:rsidRPr="0065385B" w:rsidRDefault="0065385B" w:rsidP="0065385B"/>
    <w:p w14:paraId="2C9CDCCB" w14:textId="2B8AACD8" w:rsidR="0065385B" w:rsidRPr="0065385B" w:rsidRDefault="0065385B" w:rsidP="0098149F">
      <w:pPr>
        <w:pStyle w:val="a3"/>
        <w:numPr>
          <w:ilvl w:val="0"/>
          <w:numId w:val="475"/>
        </w:numPr>
      </w:pPr>
      <w:r w:rsidRPr="00463BB6">
        <w:rPr>
          <w:lang w:val="en-US"/>
        </w:rPr>
        <w:t>GET</w:t>
      </w:r>
      <w:r w:rsidRPr="0065385B">
        <w:t>: Запросить данные или ресурс с сервера. Используется для получения информации.</w:t>
      </w:r>
    </w:p>
    <w:p w14:paraId="18CF1843" w14:textId="0215B68F" w:rsidR="0065385B" w:rsidRPr="0065385B" w:rsidRDefault="0065385B" w:rsidP="0098149F">
      <w:pPr>
        <w:pStyle w:val="a3"/>
        <w:numPr>
          <w:ilvl w:val="0"/>
          <w:numId w:val="475"/>
        </w:numPr>
      </w:pPr>
      <w:r w:rsidRPr="00463BB6">
        <w:rPr>
          <w:lang w:val="en-US"/>
        </w:rPr>
        <w:t>POST</w:t>
      </w:r>
      <w:r w:rsidRPr="0065385B">
        <w:t>: Отправить данные на сервер для обработки. Используется для создания нового ресурса или выполнения изменений на сервере.</w:t>
      </w:r>
    </w:p>
    <w:p w14:paraId="5BE284E0" w14:textId="1609487F" w:rsidR="0065385B" w:rsidRPr="0065385B" w:rsidRDefault="0065385B" w:rsidP="0098149F">
      <w:pPr>
        <w:pStyle w:val="a3"/>
        <w:numPr>
          <w:ilvl w:val="0"/>
          <w:numId w:val="475"/>
        </w:numPr>
      </w:pPr>
      <w:r w:rsidRPr="00463BB6">
        <w:rPr>
          <w:lang w:val="en-US"/>
        </w:rPr>
        <w:t>PUT</w:t>
      </w:r>
      <w:r w:rsidRPr="0065385B">
        <w:t>: Заменить ресурс на сервере данными, которые отправляются с запросом. Используется для обновления существующего ресурса.</w:t>
      </w:r>
    </w:p>
    <w:p w14:paraId="1C106A9B" w14:textId="7D2EDA9F" w:rsidR="0065385B" w:rsidRPr="0065385B" w:rsidRDefault="0065385B" w:rsidP="0098149F">
      <w:pPr>
        <w:pStyle w:val="a3"/>
        <w:numPr>
          <w:ilvl w:val="0"/>
          <w:numId w:val="475"/>
        </w:numPr>
      </w:pPr>
      <w:r w:rsidRPr="00463BB6">
        <w:rPr>
          <w:lang w:val="en-US"/>
        </w:rPr>
        <w:t>DELETE</w:t>
      </w:r>
      <w:r w:rsidRPr="0065385B">
        <w:t>: Удаление ресурса на сервере. Используется для удаления существующего ресурса.</w:t>
      </w:r>
    </w:p>
    <w:p w14:paraId="3CD67EFF" w14:textId="0985F63C" w:rsidR="0065385B" w:rsidRPr="0065385B" w:rsidRDefault="0065385B" w:rsidP="0098149F">
      <w:pPr>
        <w:pStyle w:val="a3"/>
        <w:numPr>
          <w:ilvl w:val="0"/>
          <w:numId w:val="475"/>
        </w:numPr>
      </w:pPr>
      <w:r w:rsidRPr="00463BB6">
        <w:rPr>
          <w:lang w:val="en-US"/>
        </w:rPr>
        <w:t>PATCH</w:t>
      </w:r>
      <w:r w:rsidRPr="0065385B">
        <w:t>: Изменение существующего ресурса на сервере. Используется для частичного обновления ресурса.</w:t>
      </w:r>
    </w:p>
    <w:p w14:paraId="0BD2C971" w14:textId="734401A2" w:rsidR="0065385B" w:rsidRPr="0065385B" w:rsidRDefault="0065385B" w:rsidP="0098149F">
      <w:pPr>
        <w:pStyle w:val="a3"/>
        <w:numPr>
          <w:ilvl w:val="0"/>
          <w:numId w:val="475"/>
        </w:numPr>
      </w:pPr>
      <w:r w:rsidRPr="00463BB6">
        <w:rPr>
          <w:lang w:val="en-US"/>
        </w:rPr>
        <w:t>HEAD</w:t>
      </w:r>
      <w:r w:rsidRPr="0065385B">
        <w:t>: Получение только заголовков ответа без тела сообщения. Используется для получения метаданных о ресурсе.</w:t>
      </w:r>
    </w:p>
    <w:p w14:paraId="3086AE7F" w14:textId="77777777" w:rsidR="0065385B" w:rsidRPr="0065385B" w:rsidRDefault="0065385B" w:rsidP="0065385B"/>
    <w:p w14:paraId="39E10BB0" w14:textId="77777777" w:rsidR="0065385B" w:rsidRPr="0065385B" w:rsidRDefault="0065385B" w:rsidP="0065385B">
      <w:r w:rsidRPr="0065385B">
        <w:t xml:space="preserve">Кроме указанных выше методов, существуют и другие, такие как </w:t>
      </w:r>
      <w:r w:rsidRPr="0065385B">
        <w:rPr>
          <w:lang w:val="en-US"/>
        </w:rPr>
        <w:t>OPTIONS</w:t>
      </w:r>
      <w:r w:rsidRPr="0065385B">
        <w:t xml:space="preserve">, </w:t>
      </w:r>
      <w:r w:rsidRPr="0065385B">
        <w:rPr>
          <w:lang w:val="en-US"/>
        </w:rPr>
        <w:t>TRACE</w:t>
      </w:r>
      <w:r w:rsidRPr="0065385B">
        <w:t xml:space="preserve"> и </w:t>
      </w:r>
      <w:r w:rsidRPr="0065385B">
        <w:rPr>
          <w:lang w:val="en-US"/>
        </w:rPr>
        <w:t>CONNECT</w:t>
      </w:r>
      <w:r w:rsidRPr="0065385B">
        <w:t>, но они менее распространены.</w:t>
      </w:r>
    </w:p>
    <w:p w14:paraId="098A38B5" w14:textId="77777777" w:rsidR="0065385B" w:rsidRPr="0065385B" w:rsidRDefault="0065385B" w:rsidP="0065385B"/>
    <w:p w14:paraId="055F272F" w14:textId="16AE1C19" w:rsidR="00D15391" w:rsidRPr="0065385B" w:rsidRDefault="0065385B" w:rsidP="0065385B">
      <w:r w:rsidRPr="0065385B">
        <w:t xml:space="preserve">Выбор правильного метода </w:t>
      </w:r>
      <w:r w:rsidRPr="0065385B">
        <w:rPr>
          <w:lang w:val="en-US"/>
        </w:rPr>
        <w:t>HTTP</w:t>
      </w:r>
      <w:r w:rsidRPr="0065385B">
        <w:t xml:space="preserve"> зависит от типа операции, которую вы хотите выполнить с ресурсом на сервере. Использование соответствующего метода важно для соблюдения принципов архитектуры </w:t>
      </w:r>
      <w:r w:rsidRPr="0065385B">
        <w:rPr>
          <w:lang w:val="en-US"/>
        </w:rPr>
        <w:t>RESTful</w:t>
      </w:r>
      <w:r w:rsidRPr="0065385B">
        <w:t xml:space="preserve"> и обеспечения правильного взаимодействия между клиентом и сервером.</w:t>
      </w:r>
    </w:p>
    <w:p w14:paraId="154DE74A" w14:textId="68AEAFD0" w:rsidR="002503C7" w:rsidRDefault="002503C7" w:rsidP="00D15391"/>
    <w:p w14:paraId="109BA5AB" w14:textId="3078A23B" w:rsidR="002503C7" w:rsidRDefault="002503C7" w:rsidP="00C7518C">
      <w:pPr>
        <w:pStyle w:val="2"/>
      </w:pPr>
      <w:r>
        <w:rPr>
          <w:lang w:val="en-US"/>
        </w:rPr>
        <w:t>Q</w:t>
      </w:r>
      <w:r w:rsidRPr="002503C7">
        <w:t xml:space="preserve">9. </w:t>
      </w:r>
      <w:r>
        <w:t xml:space="preserve">Что такое заголовки </w:t>
      </w:r>
      <w:r>
        <w:rPr>
          <w:lang w:val="en-US"/>
        </w:rPr>
        <w:t>HTTP</w:t>
      </w:r>
      <w:r w:rsidRPr="002503C7">
        <w:t>?</w:t>
      </w:r>
    </w:p>
    <w:p w14:paraId="1EF47F49" w14:textId="24C3E2CC" w:rsidR="0065385B" w:rsidRDefault="0065385B" w:rsidP="0065385B"/>
    <w:p w14:paraId="1741A8B2" w14:textId="12FF99A4" w:rsidR="0065385B" w:rsidRDefault="0065385B" w:rsidP="0065385B">
      <w:r>
        <w:t>Заголовки HTTP (HTTP headers) это часть сообщения, которая передается между клиентом и сервером в протоколе HTTP (Hypertext Transfer Protocol). Заголовки представляют собой метаданные, которые содержат информацию о запросе или ответе, включая дополнительные инструкции или метки для обработки сообщения.</w:t>
      </w:r>
    </w:p>
    <w:p w14:paraId="4CF1710E" w14:textId="77777777" w:rsidR="0065385B" w:rsidRDefault="0065385B" w:rsidP="0065385B"/>
    <w:p w14:paraId="658B0F5C" w14:textId="77777777" w:rsidR="0065385B" w:rsidRDefault="0065385B" w:rsidP="0065385B">
      <w:r>
        <w:t>Заголовки HTTP состоят из имени и значения. Имя заголовка указывает на тип информации, предоставляемой значением заголовка. Значение заголовка представляет собой собственно данные или инструкции, связанные с данным заголовком.</w:t>
      </w:r>
    </w:p>
    <w:p w14:paraId="22D91E21" w14:textId="77777777" w:rsidR="0065385B" w:rsidRDefault="0065385B" w:rsidP="0065385B"/>
    <w:p w14:paraId="7E65AC6E" w14:textId="77777777" w:rsidR="0065385B" w:rsidRDefault="0065385B" w:rsidP="0065385B">
      <w:r>
        <w:t>Некоторые из наиболее распространенных заголовков HTTP включают:</w:t>
      </w:r>
    </w:p>
    <w:p w14:paraId="1D94ED00" w14:textId="77777777" w:rsidR="0065385B" w:rsidRDefault="0065385B" w:rsidP="0065385B"/>
    <w:p w14:paraId="7554E859" w14:textId="72B5F0BB" w:rsidR="0065385B" w:rsidRDefault="0065385B" w:rsidP="0098149F">
      <w:pPr>
        <w:pStyle w:val="a3"/>
        <w:numPr>
          <w:ilvl w:val="0"/>
          <w:numId w:val="476"/>
        </w:numPr>
      </w:pPr>
      <w:r>
        <w:t>Content-Type: Определяет тип контента или данные, которые отправляются или принимаются. Например, text/html для HTML-содержимого или application/json для JSON-данных.</w:t>
      </w:r>
    </w:p>
    <w:p w14:paraId="556285E2" w14:textId="48E13310" w:rsidR="0065385B" w:rsidRDefault="0065385B" w:rsidP="0098149F">
      <w:pPr>
        <w:pStyle w:val="a3"/>
        <w:numPr>
          <w:ilvl w:val="0"/>
          <w:numId w:val="476"/>
        </w:numPr>
      </w:pPr>
      <w:r>
        <w:t>User-Agent: Позволяет серверу идентифицировать пользовательский агент (например, браузер или клиентское приложение), который сделал запрос.</w:t>
      </w:r>
    </w:p>
    <w:p w14:paraId="3FB70A24" w14:textId="0270D3D8" w:rsidR="0065385B" w:rsidRDefault="0065385B" w:rsidP="0098149F">
      <w:pPr>
        <w:pStyle w:val="a3"/>
        <w:numPr>
          <w:ilvl w:val="0"/>
          <w:numId w:val="476"/>
        </w:numPr>
      </w:pPr>
      <w:r>
        <w:t>Authorization: Используется для передачи данных аутентификации или авторизации, например, токена авторизации.</w:t>
      </w:r>
    </w:p>
    <w:p w14:paraId="6C0CD527" w14:textId="3D7BAF94" w:rsidR="0065385B" w:rsidRDefault="0065385B" w:rsidP="0098149F">
      <w:pPr>
        <w:pStyle w:val="a3"/>
        <w:numPr>
          <w:ilvl w:val="0"/>
          <w:numId w:val="476"/>
        </w:numPr>
      </w:pPr>
      <w:r>
        <w:t>Accept: Указывает на тип контента, который клиент может принять.</w:t>
      </w:r>
    </w:p>
    <w:p w14:paraId="435A1D59" w14:textId="4D0B9DC1" w:rsidR="0065385B" w:rsidRDefault="0065385B" w:rsidP="0098149F">
      <w:pPr>
        <w:pStyle w:val="a3"/>
        <w:numPr>
          <w:ilvl w:val="0"/>
          <w:numId w:val="476"/>
        </w:numPr>
      </w:pPr>
      <w:r>
        <w:t>Location: Используется для указания нового URL-адреса в случае перенаправления.</w:t>
      </w:r>
    </w:p>
    <w:p w14:paraId="7324B3A0" w14:textId="51AFCF8D" w:rsidR="0065385B" w:rsidRDefault="0065385B" w:rsidP="0098149F">
      <w:pPr>
        <w:pStyle w:val="a3"/>
        <w:numPr>
          <w:ilvl w:val="0"/>
          <w:numId w:val="476"/>
        </w:numPr>
      </w:pPr>
      <w:r>
        <w:t>Cookie: Содержит информацию о сохраненных файлах cookie и передается между клиентом и сервером.</w:t>
      </w:r>
    </w:p>
    <w:p w14:paraId="620BE839" w14:textId="77777777" w:rsidR="0065385B" w:rsidRDefault="0065385B" w:rsidP="0065385B"/>
    <w:p w14:paraId="09E06655" w14:textId="7DD8D082" w:rsidR="0065385B" w:rsidRPr="0065385B" w:rsidRDefault="0065385B" w:rsidP="0065385B">
      <w:r>
        <w:t>Заголовки HTTP позволяют клиенту и серверу обмениваться дополнительной информацией, которая помогает правильно обрабатывать запросы и управлять ответами. Они играют важную роль в протоколе HTTP и используются для различных целей, включая управление сеансами, аутентификацию, кэширование и дополнительную обработку сообщений.</w:t>
      </w:r>
    </w:p>
    <w:p w14:paraId="2E6EF577" w14:textId="77777777" w:rsidR="00D15391" w:rsidRPr="00A306B2" w:rsidRDefault="00D15391" w:rsidP="00D15391"/>
    <w:p w14:paraId="71CBA354" w14:textId="77777777" w:rsidR="00D15391" w:rsidRPr="00A306B2" w:rsidRDefault="00D15391" w:rsidP="00C7518C">
      <w:pPr>
        <w:pStyle w:val="2"/>
      </w:pPr>
      <w:r>
        <w:rPr>
          <w:lang w:val="en-US"/>
        </w:rPr>
        <w:t>Q</w:t>
      </w:r>
      <w:r w:rsidRPr="00A306B2">
        <w:t xml:space="preserve">9. Можете ли вы назвать недостатки веб-сервисов </w:t>
      </w:r>
      <w:r w:rsidRPr="00A306B2">
        <w:rPr>
          <w:lang w:val="en-US"/>
        </w:rPr>
        <w:t>RESTful</w:t>
      </w:r>
      <w:r w:rsidRPr="00A306B2">
        <w:t>?</w:t>
      </w:r>
    </w:p>
    <w:p w14:paraId="2C45CA33" w14:textId="77777777" w:rsidR="00D15391" w:rsidRDefault="00D15391" w:rsidP="00D15391"/>
    <w:p w14:paraId="4B2A6C20" w14:textId="77777777" w:rsidR="0065385B" w:rsidRDefault="0065385B" w:rsidP="0065385B">
      <w:r>
        <w:t>Веб-сервисы, построенные на архитектуре RESTful, обладают рядом преимуществ, таких как простота в использовании, масштабируемость и поддержка кэширования. Однако они также имеют некоторые недостатки:</w:t>
      </w:r>
    </w:p>
    <w:p w14:paraId="3582E9B5" w14:textId="77777777" w:rsidR="0065385B" w:rsidRDefault="0065385B" w:rsidP="0065385B"/>
    <w:p w14:paraId="6716EE47" w14:textId="3BF84EEF" w:rsidR="0065385B" w:rsidRDefault="0065385B" w:rsidP="0098149F">
      <w:pPr>
        <w:pStyle w:val="a3"/>
        <w:numPr>
          <w:ilvl w:val="0"/>
          <w:numId w:val="477"/>
        </w:numPr>
      </w:pPr>
      <w:r>
        <w:t>Слабая стандартизация: RESTful не предоставляет строгих стандартов и рекомендаций для реализации веб-сервисов. Это может привести к разнородности в подходах и сложностям в интегра</w:t>
      </w:r>
      <w:r w:rsidR="00463BB6">
        <w:t>ции между различными сервисами.</w:t>
      </w:r>
    </w:p>
    <w:p w14:paraId="6464AC4F" w14:textId="61A35F4A" w:rsidR="0065385B" w:rsidRDefault="0065385B" w:rsidP="0098149F">
      <w:pPr>
        <w:pStyle w:val="a3"/>
        <w:numPr>
          <w:ilvl w:val="0"/>
          <w:numId w:val="477"/>
        </w:numPr>
      </w:pPr>
      <w:r>
        <w:t xml:space="preserve">Ограниченный функционал: RESTful ориентирован на работу с CRUD-операциями (Create, Read, Update, Delete) над ресурсами. Это означает, что некоторые более сложные операции могут быть труднее реализовать или </w:t>
      </w:r>
      <w:r w:rsidR="00463BB6">
        <w:t>требуют дополнительного усилия.</w:t>
      </w:r>
    </w:p>
    <w:p w14:paraId="19DB5DCE" w14:textId="09821B9E" w:rsidR="0065385B" w:rsidRDefault="0065385B" w:rsidP="0098149F">
      <w:pPr>
        <w:pStyle w:val="a3"/>
        <w:numPr>
          <w:ilvl w:val="0"/>
          <w:numId w:val="477"/>
        </w:numPr>
      </w:pPr>
      <w:r>
        <w:t>Отсутствие формального описания: RESTful не предоставляет явного формального описания для веб-сервисов, который может помочь разработчикам в понимании и использовании сервисов. Это может затруднить работу с сервисами, особенно при инте</w:t>
      </w:r>
      <w:r w:rsidR="00463BB6">
        <w:t>грации со сторонними системами.</w:t>
      </w:r>
    </w:p>
    <w:p w14:paraId="15DF9957" w14:textId="57FC9869" w:rsidR="0065385B" w:rsidRDefault="0065385B" w:rsidP="0098149F">
      <w:pPr>
        <w:pStyle w:val="a3"/>
        <w:numPr>
          <w:ilvl w:val="0"/>
          <w:numId w:val="477"/>
        </w:numPr>
      </w:pPr>
      <w:r>
        <w:t xml:space="preserve">Слабая безопасность: RESTful не предоставляет встроенных механизмов безопасности, и разработчики должны самостоятельно обеспечивать механизмы аутентификации и </w:t>
      </w:r>
      <w:r w:rsidR="00463BB6">
        <w:t>авторизации для своих сервисов.</w:t>
      </w:r>
    </w:p>
    <w:p w14:paraId="3E0A5EF8" w14:textId="1C9E317E" w:rsidR="0065385B" w:rsidRDefault="0065385B" w:rsidP="0098149F">
      <w:pPr>
        <w:pStyle w:val="a3"/>
        <w:numPr>
          <w:ilvl w:val="0"/>
          <w:numId w:val="477"/>
        </w:numPr>
      </w:pPr>
      <w:r>
        <w:t>Производительность: RESTful веб-сервисы часто используются по протоколу HTTP, который может быть неэффективным при передаче большого объема данных или в ситуациях с низкой пропускной способностью сети.</w:t>
      </w:r>
    </w:p>
    <w:p w14:paraId="2EEA2B0F" w14:textId="77777777" w:rsidR="0065385B" w:rsidRDefault="0065385B" w:rsidP="0065385B"/>
    <w:p w14:paraId="768EBFA5" w14:textId="0B697470" w:rsidR="00D15391" w:rsidRDefault="0065385B" w:rsidP="0065385B">
      <w:r>
        <w:t>Несмотря на эти недостатки, RESTful остается одним из наиболее популярных подходов для разработки веб-сервисов, благодаря своей простоте, гибкости и поддержке широкого круга разработчиков и инструментов.</w:t>
      </w:r>
    </w:p>
    <w:p w14:paraId="67A4A63B" w14:textId="77777777" w:rsidR="00463BB6" w:rsidRPr="00A306B2" w:rsidRDefault="00463BB6" w:rsidP="0065385B"/>
    <w:p w14:paraId="5D5B1F9D" w14:textId="77777777" w:rsidR="00D15391" w:rsidRDefault="00D15391" w:rsidP="00D15391"/>
    <w:p w14:paraId="0BD8C1D9" w14:textId="61BC2131" w:rsidR="00D15391" w:rsidRPr="00A306B2" w:rsidRDefault="002503C7" w:rsidP="00D15391">
      <w:r>
        <w:rPr>
          <w:rStyle w:val="20"/>
          <w:lang w:val="en-US"/>
        </w:rPr>
        <w:t>Q</w:t>
      </w:r>
      <w:r w:rsidR="00D15391" w:rsidRPr="0012230F">
        <w:rPr>
          <w:rStyle w:val="20"/>
        </w:rPr>
        <w:t>10. Определить обмен сообщениями с точки зрения веб-сервисов RESTful</w:t>
      </w:r>
      <w:r w:rsidR="00D15391" w:rsidRPr="00A306B2">
        <w:t>.</w:t>
      </w:r>
    </w:p>
    <w:p w14:paraId="15916652" w14:textId="77777777" w:rsidR="00D15391" w:rsidRDefault="00D15391" w:rsidP="00D15391"/>
    <w:p w14:paraId="589F6D57" w14:textId="77777777" w:rsidR="0065385B" w:rsidRDefault="0065385B" w:rsidP="0065385B">
      <w:r>
        <w:t>Обмен сообщениями в веб-сервисах, построенных на архитектуре RESTful, основан на использовании протокола HTTP (Hypertext Transfer Protocol). В RESTful взаимодействии информация передается между клиентом и сервером в виде HTTP запросов и ответов. Вот основные этапы обмена сообщениями в RESTful веб-сервисах:</w:t>
      </w:r>
    </w:p>
    <w:p w14:paraId="77328D73" w14:textId="77777777" w:rsidR="0065385B" w:rsidRDefault="0065385B" w:rsidP="0065385B"/>
    <w:p w14:paraId="0DD651A4" w14:textId="2999DF33" w:rsidR="0065385B" w:rsidRDefault="0065385B" w:rsidP="0098149F">
      <w:pPr>
        <w:pStyle w:val="a3"/>
        <w:numPr>
          <w:ilvl w:val="0"/>
          <w:numId w:val="478"/>
        </w:numPr>
      </w:pPr>
      <w:r>
        <w:t xml:space="preserve">Клиент отправляет HTTP запрос на сервер. Запрос включает метод (GET, POST, PUT, DELETE и т. д.), URL-адрес ресурса, с которым клиент хочет выполнить операцию, и дополнительные заголовки, которые могут указывать на желаемый формат ответа, </w:t>
      </w:r>
      <w:r w:rsidR="00463BB6">
        <w:t>аутентификацию и другие детали.</w:t>
      </w:r>
    </w:p>
    <w:p w14:paraId="06C3286D" w14:textId="75BEDF23" w:rsidR="0065385B" w:rsidRDefault="0065385B" w:rsidP="0098149F">
      <w:pPr>
        <w:pStyle w:val="a3"/>
        <w:numPr>
          <w:ilvl w:val="0"/>
          <w:numId w:val="478"/>
        </w:numPr>
      </w:pPr>
      <w:r>
        <w:t>Сервер получает HTTP запрос и анализирует его для определения запрашиваемого действия и ресурса. Он обрабатывает запрос</w:t>
      </w:r>
      <w:r w:rsidR="00463BB6">
        <w:t xml:space="preserve"> и генерирует HTTP ответ.</w:t>
      </w:r>
    </w:p>
    <w:p w14:paraId="7E21E9AD" w14:textId="6BB9C17F" w:rsidR="0065385B" w:rsidRDefault="0065385B" w:rsidP="0098149F">
      <w:pPr>
        <w:pStyle w:val="a3"/>
        <w:numPr>
          <w:ilvl w:val="0"/>
          <w:numId w:val="478"/>
        </w:numPr>
      </w:pPr>
      <w:r>
        <w:t>Сервер отправляет HTTP ответ обратно клиенту. Ответ включает статусный код (например, 200 OK, 404 Not Found), заголовки (как Content-Type для указания типа содержимого) и, возможно, тело ответа с данными, запрошенными клиентом</w:t>
      </w:r>
      <w:r w:rsidR="00463BB6">
        <w:t>.</w:t>
      </w:r>
    </w:p>
    <w:p w14:paraId="282E0CA9" w14:textId="0F7D7045" w:rsidR="0065385B" w:rsidRDefault="0065385B" w:rsidP="0098149F">
      <w:pPr>
        <w:pStyle w:val="a3"/>
        <w:numPr>
          <w:ilvl w:val="0"/>
          <w:numId w:val="478"/>
        </w:numPr>
      </w:pPr>
      <w:r>
        <w:t>Клиент получает HTTP ответ и анализирует его. Заголовки могут указывать на результат операции (например, успешная или неудачная операция), а тело ответа содержит данные, кот</w:t>
      </w:r>
      <w:r w:rsidR="00463BB6">
        <w:t>орые клиент может использовать.</w:t>
      </w:r>
    </w:p>
    <w:p w14:paraId="09A87C80" w14:textId="719CDBF3" w:rsidR="0065385B" w:rsidRDefault="0065385B" w:rsidP="0098149F">
      <w:pPr>
        <w:pStyle w:val="a3"/>
        <w:numPr>
          <w:ilvl w:val="0"/>
          <w:numId w:val="478"/>
        </w:numPr>
      </w:pPr>
      <w:r>
        <w:t>При необходимости клиент может повторить этот процесс, отправляя новые запросы или выполняя дополнительные операции над ресурсами.</w:t>
      </w:r>
    </w:p>
    <w:p w14:paraId="1FBCEA75" w14:textId="77777777" w:rsidR="0065385B" w:rsidRDefault="0065385B" w:rsidP="0065385B"/>
    <w:p w14:paraId="4F4CB5F5" w14:textId="2D7B4792" w:rsidR="00D15391" w:rsidRPr="00A306B2" w:rsidRDefault="0065385B" w:rsidP="0065385B">
      <w:r>
        <w:t>Обмен сообщениями в веб-сервисах RESTful основан на простоте протокола HTTP и взаимодействии по схеме "клиент-сервер". Клиент отправляет запросы на сервер, а сервер отвечает на эти запросы с помощью HTTP ответов. Этот обмен позволяет клиентам и серверам взаимодействовать и обмениваться данными и командами в единообразном формате.</w:t>
      </w:r>
    </w:p>
    <w:p w14:paraId="4CED46E7" w14:textId="77777777" w:rsidR="00D15391" w:rsidRDefault="00D15391" w:rsidP="00D15391"/>
    <w:p w14:paraId="45C5F006" w14:textId="77777777" w:rsidR="00D15391" w:rsidRPr="00A306B2" w:rsidRDefault="00D15391" w:rsidP="00C7518C">
      <w:pPr>
        <w:pStyle w:val="2"/>
      </w:pPr>
      <w:r w:rsidRPr="0065385B">
        <w:rPr>
          <w:highlight w:val="cyan"/>
          <w:lang w:val="en-US"/>
        </w:rPr>
        <w:t>Q</w:t>
      </w:r>
      <w:r w:rsidRPr="0065385B">
        <w:rPr>
          <w:highlight w:val="cyan"/>
        </w:rPr>
        <w:t xml:space="preserve">11. Отличие </w:t>
      </w:r>
      <w:r w:rsidRPr="0065385B">
        <w:rPr>
          <w:highlight w:val="cyan"/>
          <w:lang w:val="en-US"/>
        </w:rPr>
        <w:t>SOAP</w:t>
      </w:r>
      <w:r w:rsidRPr="0065385B">
        <w:rPr>
          <w:highlight w:val="cyan"/>
        </w:rPr>
        <w:t xml:space="preserve"> от </w:t>
      </w:r>
      <w:r w:rsidRPr="0065385B">
        <w:rPr>
          <w:highlight w:val="cyan"/>
          <w:lang w:val="en-US"/>
        </w:rPr>
        <w:t>REST</w:t>
      </w:r>
      <w:r w:rsidRPr="0065385B">
        <w:rPr>
          <w:highlight w:val="cyan"/>
        </w:rPr>
        <w:t>?</w:t>
      </w:r>
    </w:p>
    <w:p w14:paraId="7242D736" w14:textId="2065E6C5" w:rsidR="00D15391" w:rsidRDefault="00D15391" w:rsidP="00D15391"/>
    <w:p w14:paraId="31FF7E36" w14:textId="60BA3747" w:rsidR="0065385B" w:rsidRDefault="0065385B" w:rsidP="0065385B">
      <w:r w:rsidRPr="0065385B">
        <w:rPr>
          <w:lang w:val="en-US"/>
        </w:rPr>
        <w:t xml:space="preserve">SOAP (Simple Object Access Protocol) </w:t>
      </w:r>
      <w:r>
        <w:t>и</w:t>
      </w:r>
      <w:r w:rsidRPr="0065385B">
        <w:rPr>
          <w:lang w:val="en-US"/>
        </w:rPr>
        <w:t xml:space="preserve"> REST (Representational State Transfer) </w:t>
      </w:r>
      <w:r>
        <w:t>это</w:t>
      </w:r>
      <w:r w:rsidRPr="0065385B">
        <w:rPr>
          <w:lang w:val="en-US"/>
        </w:rPr>
        <w:t xml:space="preserve"> </w:t>
      </w:r>
      <w:r>
        <w:t>два</w:t>
      </w:r>
      <w:r w:rsidRPr="0065385B">
        <w:rPr>
          <w:lang w:val="en-US"/>
        </w:rPr>
        <w:t xml:space="preserve"> </w:t>
      </w:r>
      <w:r>
        <w:t>различных</w:t>
      </w:r>
      <w:r w:rsidRPr="0065385B">
        <w:rPr>
          <w:lang w:val="en-US"/>
        </w:rPr>
        <w:t xml:space="preserve"> </w:t>
      </w:r>
      <w:r>
        <w:t>подхода</w:t>
      </w:r>
      <w:r w:rsidRPr="0065385B">
        <w:rPr>
          <w:lang w:val="en-US"/>
        </w:rPr>
        <w:t xml:space="preserve"> </w:t>
      </w:r>
      <w:r>
        <w:t>к</w:t>
      </w:r>
      <w:r w:rsidRPr="0065385B">
        <w:rPr>
          <w:lang w:val="en-US"/>
        </w:rPr>
        <w:t xml:space="preserve"> </w:t>
      </w:r>
      <w:r>
        <w:t>созданию</w:t>
      </w:r>
      <w:r w:rsidRPr="0065385B">
        <w:rPr>
          <w:lang w:val="en-US"/>
        </w:rPr>
        <w:t xml:space="preserve"> </w:t>
      </w:r>
      <w:r>
        <w:t>веб</w:t>
      </w:r>
      <w:r w:rsidRPr="0065385B">
        <w:rPr>
          <w:lang w:val="en-US"/>
        </w:rPr>
        <w:t>-</w:t>
      </w:r>
      <w:r>
        <w:t>сервисов</w:t>
      </w:r>
      <w:r w:rsidRPr="0065385B">
        <w:rPr>
          <w:lang w:val="en-US"/>
        </w:rPr>
        <w:t xml:space="preserve">. </w:t>
      </w:r>
      <w:r>
        <w:t>Они имеют ряд ключевых различий:</w:t>
      </w:r>
    </w:p>
    <w:p w14:paraId="3199ACD1" w14:textId="77777777" w:rsidR="0065385B" w:rsidRDefault="0065385B" w:rsidP="0065385B"/>
    <w:p w14:paraId="75BBA24C" w14:textId="3BE74BD7" w:rsidR="00561FC5" w:rsidRDefault="0065385B" w:rsidP="0098149F">
      <w:pPr>
        <w:pStyle w:val="a3"/>
        <w:numPr>
          <w:ilvl w:val="0"/>
          <w:numId w:val="479"/>
        </w:numPr>
      </w:pPr>
      <w:r>
        <w:t xml:space="preserve">Архитектура: </w:t>
      </w:r>
    </w:p>
    <w:p w14:paraId="634D8CD9" w14:textId="62E77D93" w:rsidR="00561FC5" w:rsidRDefault="0065385B" w:rsidP="0098149F">
      <w:pPr>
        <w:pStyle w:val="a3"/>
        <w:numPr>
          <w:ilvl w:val="1"/>
          <w:numId w:val="479"/>
        </w:numPr>
      </w:pPr>
      <w:r>
        <w:t>SOAP основан на XML и использует строго типизированные сообщения для обмена данными. Он оперирует на уровне операций над удаленными объектами.</w:t>
      </w:r>
    </w:p>
    <w:p w14:paraId="6B8E91B0" w14:textId="7EAE9B7E" w:rsidR="0065385B" w:rsidRDefault="0065385B" w:rsidP="0098149F">
      <w:pPr>
        <w:pStyle w:val="a3"/>
        <w:numPr>
          <w:ilvl w:val="1"/>
          <w:numId w:val="479"/>
        </w:numPr>
      </w:pPr>
      <w:r>
        <w:t>REST основан на архитектурных принципах веба, таких как использование URL-адресов для идентификации ресурсов и использование HTTP методов для выполнения операций над ними. REST ориентирован на работу с ресурсами.</w:t>
      </w:r>
    </w:p>
    <w:p w14:paraId="63DFFE21" w14:textId="210AA121" w:rsidR="00561FC5" w:rsidRDefault="0065385B" w:rsidP="0098149F">
      <w:pPr>
        <w:pStyle w:val="a3"/>
        <w:numPr>
          <w:ilvl w:val="0"/>
          <w:numId w:val="479"/>
        </w:numPr>
      </w:pPr>
      <w:r>
        <w:t>Протоколы:</w:t>
      </w:r>
    </w:p>
    <w:p w14:paraId="6026E3D1" w14:textId="7AA72ADA" w:rsidR="00561FC5" w:rsidRDefault="0065385B" w:rsidP="0098149F">
      <w:pPr>
        <w:pStyle w:val="a3"/>
        <w:numPr>
          <w:ilvl w:val="1"/>
          <w:numId w:val="479"/>
        </w:numPr>
      </w:pPr>
      <w:r>
        <w:t>SOAP может использовать различные протоколы для передачи сообщений, включая HTTP, SMTP, FTP и другие. Он обеспечивает независимость от протокола обмена сообщениями.</w:t>
      </w:r>
    </w:p>
    <w:p w14:paraId="78541282" w14:textId="48D29C66" w:rsidR="0065385B" w:rsidRDefault="0065385B" w:rsidP="0098149F">
      <w:pPr>
        <w:pStyle w:val="a3"/>
        <w:numPr>
          <w:ilvl w:val="1"/>
          <w:numId w:val="479"/>
        </w:numPr>
      </w:pPr>
      <w:r>
        <w:t>REST основан на протоколе HTTP и использует его методы (GET, POST, PUT, DELETE и т. д.) для операций над ресурсами. REST полностью соответствует протоколу HTTP.</w:t>
      </w:r>
    </w:p>
    <w:p w14:paraId="1A43E48A" w14:textId="05FBBD3A" w:rsidR="00561FC5" w:rsidRDefault="0065385B" w:rsidP="0098149F">
      <w:pPr>
        <w:pStyle w:val="a3"/>
        <w:numPr>
          <w:ilvl w:val="0"/>
          <w:numId w:val="479"/>
        </w:numPr>
      </w:pPr>
      <w:r>
        <w:t xml:space="preserve">Формат данных: </w:t>
      </w:r>
    </w:p>
    <w:p w14:paraId="4976E35D" w14:textId="4B8E7F75" w:rsidR="00561FC5" w:rsidRDefault="0065385B" w:rsidP="0098149F">
      <w:pPr>
        <w:pStyle w:val="a3"/>
        <w:numPr>
          <w:ilvl w:val="1"/>
          <w:numId w:val="479"/>
        </w:numPr>
      </w:pPr>
      <w:r>
        <w:t>SOAP сообщения обычно сериализуются в XML и могут содержать комплексные структуры данных, определенные в XML схеме. Они могут быть более громоздкими и менее читабельными.</w:t>
      </w:r>
    </w:p>
    <w:p w14:paraId="583A0B23" w14:textId="24461954" w:rsidR="0065385B" w:rsidRDefault="0065385B" w:rsidP="0098149F">
      <w:pPr>
        <w:pStyle w:val="a3"/>
        <w:numPr>
          <w:ilvl w:val="1"/>
          <w:numId w:val="479"/>
        </w:numPr>
      </w:pPr>
      <w:r>
        <w:t>REST может использовать различные форматы данных для представления ресурсов, такие как JSON, XML, HTML и другие. JSON обычно является наиболее распространенным выбором, благодаря его простоте и компактности.</w:t>
      </w:r>
    </w:p>
    <w:p w14:paraId="3F6B62E0" w14:textId="66E7546F" w:rsidR="00561FC5" w:rsidRDefault="0065385B" w:rsidP="0098149F">
      <w:pPr>
        <w:pStyle w:val="a3"/>
        <w:numPr>
          <w:ilvl w:val="0"/>
          <w:numId w:val="479"/>
        </w:numPr>
      </w:pPr>
      <w:r>
        <w:t>Состояние:</w:t>
      </w:r>
    </w:p>
    <w:p w14:paraId="0D10FC97" w14:textId="4284ADEA" w:rsidR="00561FC5" w:rsidRDefault="0065385B" w:rsidP="0098149F">
      <w:pPr>
        <w:pStyle w:val="a3"/>
        <w:numPr>
          <w:ilvl w:val="1"/>
          <w:numId w:val="479"/>
        </w:numPr>
      </w:pPr>
      <w:r>
        <w:t>SOAP-сервисы могут быть состояний (stateful), что означает, что сервер хранит информацию о состоянии клиента между запросами.</w:t>
      </w:r>
    </w:p>
    <w:p w14:paraId="545F2E8F" w14:textId="56398FE7" w:rsidR="0065385B" w:rsidRDefault="0065385B" w:rsidP="0098149F">
      <w:pPr>
        <w:pStyle w:val="a3"/>
        <w:numPr>
          <w:ilvl w:val="1"/>
          <w:numId w:val="479"/>
        </w:numPr>
      </w:pPr>
      <w:r>
        <w:t>REST является безсостоятельным (stateless) каждый запрос от клиента должен содержать все необходимые данные для выполнения операции, и сервер не хранит информацию о состоянии клиента.</w:t>
      </w:r>
    </w:p>
    <w:p w14:paraId="628A1504" w14:textId="77777777" w:rsidR="0065385B" w:rsidRDefault="0065385B" w:rsidP="0065385B"/>
    <w:p w14:paraId="283E9F29" w14:textId="665517F6" w:rsidR="00D15391" w:rsidRPr="00A306B2" w:rsidRDefault="0065385B" w:rsidP="0065385B">
      <w:r>
        <w:t>SOAP и REST предлагают различные подходы к созданию веб-сервисов, и выбор между ними зависит от требований проекта, предпочтений разработчиков и особенностей среды внедрения. SOAP обладает большей гибкостью и мощными возможностями для работы с объектами, в то время как REST более прост в использовании и широко принят в веб-разработке.</w:t>
      </w:r>
    </w:p>
    <w:p w14:paraId="056CB274" w14:textId="77777777" w:rsidR="00D15391" w:rsidRDefault="00D15391" w:rsidP="00D15391"/>
    <w:p w14:paraId="3606B55A" w14:textId="77777777" w:rsidR="00D15391" w:rsidRPr="00A306B2" w:rsidRDefault="00D15391" w:rsidP="00C7518C">
      <w:pPr>
        <w:pStyle w:val="2"/>
      </w:pPr>
      <w:r>
        <w:rPr>
          <w:lang w:val="en-US"/>
        </w:rPr>
        <w:t>Q</w:t>
      </w:r>
      <w:r w:rsidRPr="00A306B2">
        <w:t xml:space="preserve">12. Какие рекомендации необходимо соблюдать при создании </w:t>
      </w:r>
      <w:r w:rsidRPr="00A306B2">
        <w:rPr>
          <w:lang w:val="en-US"/>
        </w:rPr>
        <w:t>URI</w:t>
      </w:r>
      <w:r w:rsidRPr="00A306B2">
        <w:t xml:space="preserve"> для веб-служб?</w:t>
      </w:r>
    </w:p>
    <w:p w14:paraId="3A6813CA" w14:textId="77777777" w:rsidR="00D15391" w:rsidRDefault="00D15391" w:rsidP="00D15391"/>
    <w:p w14:paraId="072601E4" w14:textId="77777777" w:rsidR="0065385B" w:rsidRDefault="0065385B" w:rsidP="0065385B">
      <w:r>
        <w:t>При создании URI (Uniform Resource Identifier) для веб-служб существуют некоторые рекомендации и bewтакты, которые следует соблюдать:</w:t>
      </w:r>
    </w:p>
    <w:p w14:paraId="58234C03" w14:textId="77777777" w:rsidR="0065385B" w:rsidRDefault="0065385B" w:rsidP="0065385B"/>
    <w:p w14:paraId="60CEF0BB" w14:textId="7BC5B039" w:rsidR="0065385B" w:rsidRDefault="0065385B" w:rsidP="0098149F">
      <w:pPr>
        <w:pStyle w:val="a3"/>
        <w:numPr>
          <w:ilvl w:val="0"/>
          <w:numId w:val="480"/>
        </w:numPr>
      </w:pPr>
      <w:r>
        <w:t>Используйте существительные: URI должен содержать существительные, которые ясно и однозначно описывают ресурс или коллекцию ресурсов. Используйте их во множественном чис</w:t>
      </w:r>
      <w:r w:rsidR="00463BB6">
        <w:t>ле для представления коллекций.</w:t>
      </w:r>
    </w:p>
    <w:p w14:paraId="68CFB6A9" w14:textId="474B575C" w:rsidR="0065385B" w:rsidRDefault="0065385B" w:rsidP="0098149F">
      <w:pPr>
        <w:pStyle w:val="a3"/>
        <w:numPr>
          <w:ilvl w:val="0"/>
          <w:numId w:val="480"/>
        </w:numPr>
      </w:pPr>
      <w:r>
        <w:t>Избегайте глаголов: URI не должен содержать глаголов, так как они соответствуют операциям, выполняемым с ресурсом, и могут быть переданы в HTTP методах (нап</w:t>
      </w:r>
      <w:r w:rsidR="00463BB6">
        <w:t>ример, GET, POST, PUT, DELETE).</w:t>
      </w:r>
    </w:p>
    <w:p w14:paraId="1612550D" w14:textId="6C034795" w:rsidR="0065385B" w:rsidRDefault="0065385B" w:rsidP="0098149F">
      <w:pPr>
        <w:pStyle w:val="a3"/>
        <w:numPr>
          <w:ilvl w:val="0"/>
          <w:numId w:val="480"/>
        </w:numPr>
      </w:pPr>
      <w:r>
        <w:t>Используйте маленькие буквы: Рекомендуется использовать только строчные буквы в URI, чтобы избежать путаницы и</w:t>
      </w:r>
      <w:r w:rsidR="00463BB6">
        <w:t xml:space="preserve"> возможных ошибок при регистре.</w:t>
      </w:r>
    </w:p>
    <w:p w14:paraId="65DFADCC" w14:textId="663FD75C" w:rsidR="0065385B" w:rsidRDefault="0065385B" w:rsidP="0098149F">
      <w:pPr>
        <w:pStyle w:val="a3"/>
        <w:numPr>
          <w:ilvl w:val="0"/>
          <w:numId w:val="480"/>
        </w:numPr>
      </w:pPr>
      <w:r>
        <w:t>Используйте дефисы для разделения слов: Для улучшения читабельности, можно использовать дефисы для разделения слов в URI вме</w:t>
      </w:r>
      <w:r w:rsidR="00463BB6">
        <w:t>сто пробелов или подчеркиваний.</w:t>
      </w:r>
    </w:p>
    <w:p w14:paraId="2338B603" w14:textId="60BE6BE5" w:rsidR="0065385B" w:rsidRDefault="0065385B" w:rsidP="0098149F">
      <w:pPr>
        <w:pStyle w:val="a3"/>
        <w:numPr>
          <w:ilvl w:val="0"/>
          <w:numId w:val="480"/>
        </w:numPr>
      </w:pPr>
      <w:r>
        <w:t xml:space="preserve">Будьте организованы и последовательны: URI должен быть логически организован и последовательны в своей структуре. Используйте иерархическую структуру, </w:t>
      </w:r>
      <w:r w:rsidR="00463BB6">
        <w:t>отображающую иерархию ресурсов.</w:t>
      </w:r>
    </w:p>
    <w:p w14:paraId="3768C730" w14:textId="265F8104" w:rsidR="0065385B" w:rsidRDefault="0065385B" w:rsidP="0098149F">
      <w:pPr>
        <w:pStyle w:val="a3"/>
        <w:numPr>
          <w:ilvl w:val="0"/>
          <w:numId w:val="480"/>
        </w:numPr>
      </w:pPr>
      <w:r>
        <w:t>Будьте консистентны: Следуйте одному стилю написания URI в рамках всего приложения или API, чт</w:t>
      </w:r>
      <w:r w:rsidR="00463BB6">
        <w:t>обы обеспечить консистентность.</w:t>
      </w:r>
    </w:p>
    <w:p w14:paraId="3D5C540E" w14:textId="192D13C4" w:rsidR="0065385B" w:rsidRDefault="0065385B" w:rsidP="0098149F">
      <w:pPr>
        <w:pStyle w:val="a3"/>
        <w:numPr>
          <w:ilvl w:val="0"/>
          <w:numId w:val="480"/>
        </w:numPr>
      </w:pPr>
      <w:r>
        <w:t xml:space="preserve">Избегайте длинных URI: Старайтесь создавать URI, которые не являются слишком длинными и сложными. Более длинные URI могут быть менее читаемыми и создавать проблемы с </w:t>
      </w:r>
      <w:r w:rsidR="00463BB6">
        <w:t>безопасностью и переносимостью.</w:t>
      </w:r>
    </w:p>
    <w:p w14:paraId="2B626FE4" w14:textId="624D1157" w:rsidR="0065385B" w:rsidRDefault="0065385B" w:rsidP="0098149F">
      <w:pPr>
        <w:pStyle w:val="a3"/>
        <w:numPr>
          <w:ilvl w:val="0"/>
          <w:numId w:val="480"/>
        </w:numPr>
      </w:pPr>
      <w:r>
        <w:t>Поддерживайте стабильность: При выборе URI для ресурсов, старайтесь сохранять их стабильность, чтобы клиенты могли надежно ссылаться на них без необходимости сортир</w:t>
      </w:r>
      <w:r w:rsidR="00463BB6">
        <w:t>овки нескольких местоположений.</w:t>
      </w:r>
    </w:p>
    <w:p w14:paraId="7A6B4EAC" w14:textId="7110C8F8" w:rsidR="0065385B" w:rsidRDefault="0065385B" w:rsidP="0098149F">
      <w:pPr>
        <w:pStyle w:val="a3"/>
        <w:numPr>
          <w:ilvl w:val="0"/>
          <w:numId w:val="480"/>
        </w:numPr>
      </w:pPr>
      <w:r>
        <w:t>Используйте понятные и информативные имена: URI должен использовать понятные и информативные имена, которые ясно отражают суть ресурса или операции, выполняемые над ним.</w:t>
      </w:r>
    </w:p>
    <w:p w14:paraId="01B61C51" w14:textId="77777777" w:rsidR="0065385B" w:rsidRDefault="0065385B" w:rsidP="0065385B"/>
    <w:p w14:paraId="726C01C9" w14:textId="4268FE68" w:rsidR="00D15391" w:rsidRPr="0065385B" w:rsidRDefault="0065385B" w:rsidP="0065385B">
      <w:r>
        <w:t>Соблюдение этих рекомендаций поможет создать понятные и удобочитаемые URI для веб-служб, что в свою очередь улучшит понимание и использование сервиса клиентами.</w:t>
      </w:r>
    </w:p>
    <w:p w14:paraId="348D625F" w14:textId="77777777" w:rsidR="00D15391" w:rsidRPr="00A306B2" w:rsidRDefault="00D15391" w:rsidP="00D15391"/>
    <w:p w14:paraId="2F03B526" w14:textId="77777777" w:rsidR="00D15391" w:rsidRDefault="00D15391" w:rsidP="00C7518C">
      <w:pPr>
        <w:pStyle w:val="2"/>
      </w:pPr>
      <w:r>
        <w:rPr>
          <w:lang w:val="en-US"/>
        </w:rPr>
        <w:t>Q</w:t>
      </w:r>
      <w:r w:rsidRPr="00A306B2">
        <w:t xml:space="preserve">13. Каковы передовые методы разработки веб-сервисов </w:t>
      </w:r>
      <w:r w:rsidRPr="00A306B2">
        <w:rPr>
          <w:lang w:val="en-US"/>
        </w:rPr>
        <w:t>RESTful</w:t>
      </w:r>
      <w:r w:rsidRPr="00A306B2">
        <w:t>?</w:t>
      </w:r>
    </w:p>
    <w:p w14:paraId="3C493617" w14:textId="77777777" w:rsidR="00D15391" w:rsidRPr="00A306B2" w:rsidRDefault="00D15391" w:rsidP="00D15391"/>
    <w:p w14:paraId="69658924" w14:textId="77777777" w:rsidR="0065385B" w:rsidRDefault="0065385B" w:rsidP="0065385B">
      <w:r>
        <w:t>Существует несколько передовых методов разработки веб-сервисов RESTful, которые позволяют создавать эффективные и гибкие системы:</w:t>
      </w:r>
    </w:p>
    <w:p w14:paraId="774B13B9" w14:textId="77777777" w:rsidR="0065385B" w:rsidRDefault="0065385B" w:rsidP="0065385B"/>
    <w:p w14:paraId="48FD6664" w14:textId="7BD3F810" w:rsidR="0065385B" w:rsidRDefault="0065385B" w:rsidP="0098149F">
      <w:pPr>
        <w:pStyle w:val="a3"/>
        <w:numPr>
          <w:ilvl w:val="0"/>
          <w:numId w:val="481"/>
        </w:numPr>
      </w:pPr>
      <w:r>
        <w:t xml:space="preserve">Использование HTTP-методов: RESTful API должно полностью использовать возможности HTTP-протокола. Основные методы HTTP, такие как GET, POST, PUT и DELETE, используются для выполнения </w:t>
      </w:r>
      <w:r w:rsidR="00463BB6">
        <w:t>различных операций с ресурсами.</w:t>
      </w:r>
    </w:p>
    <w:p w14:paraId="12DDFB4E" w14:textId="24A15EB3" w:rsidR="0065385B" w:rsidRDefault="0065385B" w:rsidP="0098149F">
      <w:pPr>
        <w:pStyle w:val="a3"/>
        <w:numPr>
          <w:ilvl w:val="0"/>
          <w:numId w:val="481"/>
        </w:numPr>
      </w:pPr>
      <w:r>
        <w:t>Назначение правильных URI: Хорошо спроектированные URI должны быть информативными, уникальными и отображать иерархию ресурсов. Они должны быть логическими и однозначными, чтобы их использование было и</w:t>
      </w:r>
      <w:r w:rsidR="00463BB6">
        <w:t>нтуитивно понятно для клиентов.</w:t>
      </w:r>
    </w:p>
    <w:p w14:paraId="0B279228" w14:textId="0A10B86E" w:rsidR="0065385B" w:rsidRDefault="0065385B" w:rsidP="0098149F">
      <w:pPr>
        <w:pStyle w:val="a3"/>
        <w:numPr>
          <w:ilvl w:val="0"/>
          <w:numId w:val="481"/>
        </w:numPr>
      </w:pPr>
      <w:r>
        <w:t xml:space="preserve">Использование статуса HTTP: RESTful API должно активно использовать коды состояния HTTP для уведомления клиентов о результатах выполнения запросов. Например, коды 200 (OK), 201 (Created), 204 (No Content) и др., сигнализируют </w:t>
      </w:r>
      <w:r w:rsidR="00463BB6">
        <w:t>о успешном выполнении операции.</w:t>
      </w:r>
    </w:p>
    <w:p w14:paraId="20DFAAB7" w14:textId="7F7B2C18" w:rsidR="0065385B" w:rsidRDefault="0065385B" w:rsidP="0098149F">
      <w:pPr>
        <w:pStyle w:val="a3"/>
        <w:numPr>
          <w:ilvl w:val="0"/>
          <w:numId w:val="481"/>
        </w:numPr>
      </w:pPr>
      <w:r>
        <w:t>Предоставление репрезентаций данных: Результаты запросов должны быть представлены в удобочитаемом формате, например, в JSON или XML. RESTful API должно поддерживать возможность выбора кл</w:t>
      </w:r>
      <w:r w:rsidR="00463BB6">
        <w:t>иентом предпочитаемого формата.</w:t>
      </w:r>
    </w:p>
    <w:p w14:paraId="37573951" w14:textId="31FDCD0E" w:rsidR="0065385B" w:rsidRDefault="0065385B" w:rsidP="0098149F">
      <w:pPr>
        <w:pStyle w:val="a3"/>
        <w:numPr>
          <w:ilvl w:val="0"/>
          <w:numId w:val="481"/>
        </w:numPr>
      </w:pPr>
      <w:r>
        <w:t>Аутентификация и авторизация: Для защиты и контроля доступа к ресурсам, RESTful API должно предоставлять механизмы аутентификации и авторизации, такие как токены доступа, OAu</w:t>
      </w:r>
      <w:r w:rsidR="00463BB6">
        <w:t>th и другие стандартные методы.</w:t>
      </w:r>
    </w:p>
    <w:p w14:paraId="091B82F0" w14:textId="1E22D5D6" w:rsidR="0065385B" w:rsidRDefault="0065385B" w:rsidP="0098149F">
      <w:pPr>
        <w:pStyle w:val="a3"/>
        <w:numPr>
          <w:ilvl w:val="0"/>
          <w:numId w:val="481"/>
        </w:numPr>
      </w:pPr>
      <w:r>
        <w:t>Версионирование API: Если API изменяется со временем, запланируйте различные версии API, чтобы сохранить обратную совместимость с клиентами, которые все еще используют предыдущие</w:t>
      </w:r>
      <w:r w:rsidR="00463BB6">
        <w:t xml:space="preserve"> версии.</w:t>
      </w:r>
    </w:p>
    <w:p w14:paraId="297AB5BB" w14:textId="2DEA08D9" w:rsidR="0065385B" w:rsidRDefault="0065385B" w:rsidP="0098149F">
      <w:pPr>
        <w:pStyle w:val="a3"/>
        <w:numPr>
          <w:ilvl w:val="0"/>
          <w:numId w:val="481"/>
        </w:numPr>
      </w:pPr>
      <w:r>
        <w:t xml:space="preserve">Кэширование: Используйте механизмы кэширования HTTP для эффективного использования ресурсов </w:t>
      </w:r>
      <w:r w:rsidR="00463BB6">
        <w:t>и ускорения обработки запросов.</w:t>
      </w:r>
    </w:p>
    <w:p w14:paraId="639A9E39" w14:textId="02FE4771" w:rsidR="0065385B" w:rsidRDefault="0065385B" w:rsidP="0098149F">
      <w:pPr>
        <w:pStyle w:val="a3"/>
        <w:numPr>
          <w:ilvl w:val="0"/>
          <w:numId w:val="481"/>
        </w:numPr>
      </w:pPr>
      <w:r>
        <w:t>Гибкость: RESTful API должно быть гибким и способным приспосабливаться к изменяющимся требованиям. Разделение ресурсов на независимые компоненты с помощью правильного проектирования позволяет легко изменять и масштабировать систему.</w:t>
      </w:r>
    </w:p>
    <w:p w14:paraId="3DB4E200" w14:textId="77777777" w:rsidR="0065385B" w:rsidRDefault="0065385B" w:rsidP="0065385B"/>
    <w:p w14:paraId="550AE42E" w14:textId="5F4EE60D" w:rsidR="00D15391" w:rsidRDefault="0065385B" w:rsidP="0065385B">
      <w:r>
        <w:t>Эти методы являются передовыми при разработке веб-сервисов RESTful, и их использование поможет создать эффективные и гибкие сервисы, которые будут легко взаимодействовать с клиентами.</w:t>
      </w:r>
    </w:p>
    <w:p w14:paraId="1DE093D3" w14:textId="77777777" w:rsidR="00D15391" w:rsidRPr="00A306B2" w:rsidRDefault="00D15391" w:rsidP="00D15391"/>
    <w:p w14:paraId="4B93DAB2" w14:textId="77777777" w:rsidR="00D15391" w:rsidRDefault="00D15391" w:rsidP="00C7518C">
      <w:pPr>
        <w:pStyle w:val="2"/>
      </w:pPr>
      <w:r>
        <w:rPr>
          <w:lang w:val="en-US"/>
        </w:rPr>
        <w:t>Q</w:t>
      </w:r>
      <w:r w:rsidRPr="00A306B2">
        <w:t xml:space="preserve">14. Что такое идемпотентные методы? Насколько это актуально в домене веб-сервисов </w:t>
      </w:r>
      <w:r w:rsidRPr="00A306B2">
        <w:rPr>
          <w:lang w:val="en-US"/>
        </w:rPr>
        <w:t>RESTful</w:t>
      </w:r>
      <w:r w:rsidRPr="00A306B2">
        <w:t>?</w:t>
      </w:r>
    </w:p>
    <w:p w14:paraId="0239BEBA" w14:textId="77777777" w:rsidR="00D15391" w:rsidRPr="00A306B2" w:rsidRDefault="00D15391" w:rsidP="00D15391"/>
    <w:p w14:paraId="3AAAE05D" w14:textId="79528055" w:rsidR="004B1ACE" w:rsidRDefault="004B1ACE" w:rsidP="004B1ACE">
      <w:r>
        <w:t>Идемпотентные методы это методы, которые могут быть безопасно вызваны несколько раз без изменения состояния сервера. Это означает, что если вы вызовете идемпотентный метод один или несколько раз, результат будет таким же, как если бы вы вызывали его только один раз.</w:t>
      </w:r>
    </w:p>
    <w:p w14:paraId="486E1A57" w14:textId="77777777" w:rsidR="004B1ACE" w:rsidRDefault="004B1ACE" w:rsidP="004B1ACE"/>
    <w:p w14:paraId="42F54B2E" w14:textId="77777777" w:rsidR="004B1ACE" w:rsidRDefault="004B1ACE" w:rsidP="004B1ACE">
      <w:r>
        <w:t>В контексте веб-сервисов RESTful идемпотентность крайне важна. Веб-сервис RESTful должен быть спроектирован таким образом, чтобы клиентское приложение могло выполнять операции, такие как создание, обновление или удаление ресурсов, безопасно и повторно.</w:t>
      </w:r>
    </w:p>
    <w:p w14:paraId="5751F9CD" w14:textId="77777777" w:rsidR="004B1ACE" w:rsidRDefault="004B1ACE" w:rsidP="004B1ACE"/>
    <w:p w14:paraId="7EE9225B" w14:textId="77777777" w:rsidR="004B1ACE" w:rsidRDefault="004B1ACE" w:rsidP="004B1ACE">
      <w:r>
        <w:t>Преимущества использования идемпотентных методов в веб-сервисах RESTful:</w:t>
      </w:r>
    </w:p>
    <w:p w14:paraId="50D80B0C" w14:textId="77777777" w:rsidR="004B1ACE" w:rsidRDefault="004B1ACE" w:rsidP="004B1ACE"/>
    <w:p w14:paraId="4C00D93B" w14:textId="23DA82FC" w:rsidR="004B1ACE" w:rsidRDefault="004B1ACE" w:rsidP="0098149F">
      <w:pPr>
        <w:pStyle w:val="a3"/>
        <w:numPr>
          <w:ilvl w:val="0"/>
          <w:numId w:val="482"/>
        </w:numPr>
      </w:pPr>
      <w:r>
        <w:t>Повторяемость: Когда клиентское приложение должно отправить запрос повторно, идемпотентные методы гарантируют, что состояние сервера не изменится. Это позволяет клиенту точно повторить операцию, не беспокоясь о н</w:t>
      </w:r>
      <w:r w:rsidR="00463BB6">
        <w:t>ежелательных побочных эффектах.</w:t>
      </w:r>
    </w:p>
    <w:p w14:paraId="6057237E" w14:textId="17FF2974" w:rsidR="004B1ACE" w:rsidRDefault="004B1ACE" w:rsidP="0098149F">
      <w:pPr>
        <w:pStyle w:val="a3"/>
        <w:numPr>
          <w:ilvl w:val="0"/>
          <w:numId w:val="482"/>
        </w:numPr>
      </w:pPr>
      <w:r>
        <w:t>Отказоустойчивость: В случае сбоя или потери соединения, идемпотентные методы позволяют клиентскому приложению снова отправить запрос без необходимости беспокоиться о состоянии сервера или в</w:t>
      </w:r>
      <w:r w:rsidR="00463BB6">
        <w:t>озможном дублировании операции.</w:t>
      </w:r>
    </w:p>
    <w:p w14:paraId="45D0931D" w14:textId="195E18AA" w:rsidR="004B1ACE" w:rsidRDefault="004B1ACE" w:rsidP="0098149F">
      <w:pPr>
        <w:pStyle w:val="a3"/>
        <w:numPr>
          <w:ilvl w:val="0"/>
          <w:numId w:val="482"/>
        </w:numPr>
      </w:pPr>
      <w:r>
        <w:t>Продолжительность: Идемпотентные методы позволяют выполнять длительные операции в состоянии "атомарности". Клиентское приложение может повторять такие запросы с определенной периодичнос</w:t>
      </w:r>
      <w:r w:rsidR="00463BB6">
        <w:t>тью, пока не получит результат.</w:t>
      </w:r>
    </w:p>
    <w:p w14:paraId="6DA8AAE8" w14:textId="79175520" w:rsidR="004B1ACE" w:rsidRDefault="004B1ACE" w:rsidP="0098149F">
      <w:pPr>
        <w:pStyle w:val="a3"/>
        <w:numPr>
          <w:ilvl w:val="0"/>
          <w:numId w:val="482"/>
        </w:numPr>
      </w:pPr>
      <w:r>
        <w:t>Кэширование: Идемпотентные методы соответствуют принципам кэширования HTTP. Клиент может кэшировать результаты запросов и повторно использовать их при необходимости, без необходимости повторного выполнения операции на сервере.</w:t>
      </w:r>
    </w:p>
    <w:p w14:paraId="7AB16B48" w14:textId="77777777" w:rsidR="004B1ACE" w:rsidRDefault="004B1ACE" w:rsidP="004B1ACE"/>
    <w:p w14:paraId="465F7EB2" w14:textId="036DA3AB" w:rsidR="00D15391" w:rsidRDefault="004B1ACE" w:rsidP="004B1ACE">
      <w:r>
        <w:t>В заключение, использование идемпотентных методов в веб-сервисах RESTful имеет ключевое значение для обеспечения надежной и безопасной работы с ресурсами. Это обеспечивает повторяемость, отказоустойчивость, продолжительность и допускает кэширование результатов запросов, что становится незаменимым при разработке масштабируемых и надежных систем.</w:t>
      </w:r>
    </w:p>
    <w:p w14:paraId="588C5292" w14:textId="77777777" w:rsidR="00D15391" w:rsidRPr="00A306B2" w:rsidRDefault="00D15391" w:rsidP="00D15391"/>
    <w:p w14:paraId="1A489810" w14:textId="77777777" w:rsidR="00D15391" w:rsidRDefault="00D15391" w:rsidP="00C7518C">
      <w:pPr>
        <w:pStyle w:val="2"/>
      </w:pPr>
      <w:r>
        <w:rPr>
          <w:lang w:val="en-US"/>
        </w:rPr>
        <w:t>Q</w:t>
      </w:r>
      <w:r w:rsidRPr="00A306B2">
        <w:t xml:space="preserve">15. В чем разница между </w:t>
      </w:r>
      <w:r w:rsidRPr="00A306B2">
        <w:rPr>
          <w:lang w:val="en-US"/>
        </w:rPr>
        <w:t>REST</w:t>
      </w:r>
      <w:r w:rsidRPr="00A306B2">
        <w:t xml:space="preserve"> и </w:t>
      </w:r>
      <w:r w:rsidRPr="00A306B2">
        <w:rPr>
          <w:lang w:val="en-US"/>
        </w:rPr>
        <w:t>AJAX</w:t>
      </w:r>
      <w:r w:rsidRPr="00A306B2">
        <w:t>?</w:t>
      </w:r>
    </w:p>
    <w:p w14:paraId="6DFE5C4D" w14:textId="77777777" w:rsidR="00D15391" w:rsidRPr="00A306B2" w:rsidRDefault="00D15391" w:rsidP="00D15391"/>
    <w:p w14:paraId="5BB22E4F" w14:textId="6D1240E6" w:rsidR="004B1ACE" w:rsidRDefault="004B1ACE" w:rsidP="004B1ACE">
      <w:r>
        <w:t>REST (Representational State Transfer) и AJAX (Asynchronous JavaScript and XML) это два разных подхода к веб-разработке, которые, хотя и используются вместе, имеют разные цели и функции.</w:t>
      </w:r>
    </w:p>
    <w:p w14:paraId="5DA760C4" w14:textId="77777777" w:rsidR="004B1ACE" w:rsidRDefault="004B1ACE" w:rsidP="004B1ACE"/>
    <w:p w14:paraId="793837C2" w14:textId="7050B9DA" w:rsidR="004B1ACE" w:rsidRDefault="004B1ACE" w:rsidP="004B1ACE">
      <w:r>
        <w:t>REST это архитектурный стиль, который определяет принципы, по которым веб-сервисы могут быть построены для обеспечения стандартизированного и эффективного взаимодействия между клиентскими и серверными системами. REST ресурсы представляются в формате URL (Uniform Resource Locator), и клиенты могут получать, создавать, обновлять и удалять ресурсы с помощью стандартных HTTP методов, таких как GET, POST, PUT и DELETE.</w:t>
      </w:r>
    </w:p>
    <w:p w14:paraId="7CC017A4" w14:textId="77777777" w:rsidR="004B1ACE" w:rsidRDefault="004B1ACE" w:rsidP="004B1ACE"/>
    <w:p w14:paraId="7057ECAE" w14:textId="77777777" w:rsidR="004B1ACE" w:rsidRDefault="004B1ACE" w:rsidP="004B1ACE">
      <w:r>
        <w:t>AJAX, с другой стороны, это подход, который позволяет клиентскому приложению общаться с сервером асинхронно, без необходимости перезагрузки всей веб-страницы. Ajax использует JavaScript для отправки асинхронных запросов на сервер, а затем разбирает данные, полученные в ответе, обновляя только нужные части веб-страницы.</w:t>
      </w:r>
    </w:p>
    <w:p w14:paraId="781FC405" w14:textId="77777777" w:rsidR="004B1ACE" w:rsidRDefault="004B1ACE" w:rsidP="004B1ACE"/>
    <w:p w14:paraId="75AFFAE9" w14:textId="77777777" w:rsidR="004B1ACE" w:rsidRDefault="004B1ACE" w:rsidP="004B1ACE">
      <w:r>
        <w:t>Таким образом, основная разница между REST и AJAX заключается в следующем:</w:t>
      </w:r>
    </w:p>
    <w:p w14:paraId="7B39A9A9" w14:textId="77777777" w:rsidR="004B1ACE" w:rsidRDefault="004B1ACE" w:rsidP="004B1ACE"/>
    <w:p w14:paraId="6E2EC3AF" w14:textId="10538315" w:rsidR="004B1ACE" w:rsidRDefault="004B1ACE" w:rsidP="004B1ACE">
      <w:r>
        <w:t>REST это архитектурный стиль, определяющий принципы для построения веб-сервисов, где клиенты могут получать, создавать, обновлять и удалять ресурсы с помощью стандартных HTTP методов.</w:t>
      </w:r>
    </w:p>
    <w:p w14:paraId="13160431" w14:textId="0093AA83" w:rsidR="004B1ACE" w:rsidRDefault="004B1ACE" w:rsidP="004B1ACE">
      <w:r>
        <w:t>AJAX это подход, который позволяет асинхронно обновлять определенные части веб-страницы, отправляя асинхронные запросы на сервер и обновляя страницу без ее полной перезагрузки.</w:t>
      </w:r>
    </w:p>
    <w:p w14:paraId="4EAB89C4" w14:textId="77777777" w:rsidR="004B1ACE" w:rsidRDefault="004B1ACE" w:rsidP="004B1ACE"/>
    <w:p w14:paraId="72B2468B" w14:textId="5EEDCF50" w:rsidR="00D15391" w:rsidRDefault="004B1ACE" w:rsidP="004B1ACE">
      <w:r>
        <w:t>Вместе они часто используются для создания более интерактивных и отзывчивых веб-приложений, где клиентский интерфейс может общаться с сервером без задержек и без перезагрузки всей веб-страницы.</w:t>
      </w:r>
    </w:p>
    <w:p w14:paraId="64370C5F" w14:textId="77777777" w:rsidR="004B1ACE" w:rsidRPr="00A306B2" w:rsidRDefault="004B1ACE" w:rsidP="004B1ACE"/>
    <w:p w14:paraId="3C493D14" w14:textId="77777777" w:rsidR="00D15391" w:rsidRDefault="00D15391" w:rsidP="00C7518C">
      <w:pPr>
        <w:pStyle w:val="2"/>
      </w:pPr>
      <w:r>
        <w:rPr>
          <w:lang w:val="en-US"/>
        </w:rPr>
        <w:t>Q</w:t>
      </w:r>
      <w:r w:rsidRPr="00A306B2">
        <w:t xml:space="preserve">16. Можете ли вы сказать, что составляет основные компоненты </w:t>
      </w:r>
      <w:r w:rsidRPr="00A306B2">
        <w:rPr>
          <w:lang w:val="en-US"/>
        </w:rPr>
        <w:t>HTTP</w:t>
      </w:r>
      <w:r w:rsidRPr="00A306B2">
        <w:t>-запроса?</w:t>
      </w:r>
    </w:p>
    <w:p w14:paraId="60B90866" w14:textId="77777777" w:rsidR="00D15391" w:rsidRPr="00A306B2" w:rsidRDefault="00D15391" w:rsidP="00D15391"/>
    <w:p w14:paraId="57D10E3C" w14:textId="77777777" w:rsidR="004B1ACE" w:rsidRDefault="004B1ACE" w:rsidP="004B1ACE">
      <w:r>
        <w:t>Основные компоненты HTTP-запроса включают:</w:t>
      </w:r>
    </w:p>
    <w:p w14:paraId="0A1BE579" w14:textId="77777777" w:rsidR="004B1ACE" w:rsidRDefault="004B1ACE" w:rsidP="004B1ACE"/>
    <w:p w14:paraId="6BD562C5" w14:textId="1B2ED78B" w:rsidR="004B1ACE" w:rsidRDefault="004B1ACE" w:rsidP="0098149F">
      <w:pPr>
        <w:pStyle w:val="a3"/>
        <w:numPr>
          <w:ilvl w:val="0"/>
          <w:numId w:val="483"/>
        </w:numPr>
      </w:pPr>
      <w:r>
        <w:t>Метод (Method): Метод указывает, какое действие должно быть выполнено над ресурсом на сервере. Некоторые из часто используемых методов вк</w:t>
      </w:r>
      <w:r w:rsidR="00463BB6">
        <w:t>лючают GET, POST, PUT и DELETE.</w:t>
      </w:r>
    </w:p>
    <w:p w14:paraId="192232A1" w14:textId="51EBF57E" w:rsidR="004B1ACE" w:rsidRDefault="004B1ACE" w:rsidP="0098149F">
      <w:pPr>
        <w:pStyle w:val="a3"/>
        <w:numPr>
          <w:ilvl w:val="0"/>
          <w:numId w:val="483"/>
        </w:numPr>
      </w:pPr>
      <w:r>
        <w:t>URI (Uniform Resource Identifier): URI представляет целевой ресурс на сервере, с которым клиентская сторона хочет взаимодействовать. Он может быть абсолютным URL или относительным путем к</w:t>
      </w:r>
      <w:r w:rsidR="00463BB6">
        <w:t xml:space="preserve"> ресурсу на сервере.</w:t>
      </w:r>
    </w:p>
    <w:p w14:paraId="39C42617" w14:textId="41F88838" w:rsidR="004B1ACE" w:rsidRDefault="004B1ACE" w:rsidP="0098149F">
      <w:pPr>
        <w:pStyle w:val="a3"/>
        <w:numPr>
          <w:ilvl w:val="0"/>
          <w:numId w:val="483"/>
        </w:numPr>
      </w:pPr>
      <w:r>
        <w:t>Заголовки (Headers): Заголовки предоставляют дополнительную информацию о запросе. Они включают заголовки, такие как Content-Type (тип содержимого запроса), Authorization (авторизация), User-Agent (информация о клиенте) и многие дру</w:t>
      </w:r>
      <w:r w:rsidR="00463BB6">
        <w:t>гие.</w:t>
      </w:r>
    </w:p>
    <w:p w14:paraId="5F270F8B" w14:textId="52911A4A" w:rsidR="004B1ACE" w:rsidRDefault="004B1ACE" w:rsidP="0098149F">
      <w:pPr>
        <w:pStyle w:val="a3"/>
        <w:numPr>
          <w:ilvl w:val="0"/>
          <w:numId w:val="483"/>
        </w:numPr>
      </w:pPr>
      <w:r>
        <w:t>Параметры запроса (Query Parameters): Параметры запроса предоставляют данные, которые могут быть добавлены к URI для передачи серверу. Они добавляются после символа "?" в URI и имеют формат "ключ=значение</w:t>
      </w:r>
      <w:r w:rsidR="00463BB6">
        <w:t>", разделенные амперсандом "&amp;".</w:t>
      </w:r>
    </w:p>
    <w:p w14:paraId="788C2FB8" w14:textId="3AC80CD8" w:rsidR="004B1ACE" w:rsidRDefault="004B1ACE" w:rsidP="0098149F">
      <w:pPr>
        <w:pStyle w:val="a3"/>
        <w:numPr>
          <w:ilvl w:val="0"/>
          <w:numId w:val="483"/>
        </w:numPr>
      </w:pPr>
      <w:r>
        <w:t>Тело запроса (Request Body): Тело запроса содержит данные, которые могут быть отправлены на сервер. Оно используется обычно для методов POST и PUT, где нужно передать данные для создания или обновления ресурса.</w:t>
      </w:r>
    </w:p>
    <w:p w14:paraId="350F9916" w14:textId="77777777" w:rsidR="004B1ACE" w:rsidRDefault="004B1ACE" w:rsidP="004B1ACE"/>
    <w:p w14:paraId="343C7BCC" w14:textId="3270A28E" w:rsidR="00D15391" w:rsidRDefault="004B1ACE" w:rsidP="004B1ACE">
      <w:r>
        <w:t>Вместе, эти компоненты формируют полноценный HTTP-запрос, который отправляется на сервер для выполнения соответствующего действия на ресурсе.</w:t>
      </w:r>
    </w:p>
    <w:p w14:paraId="7F523761" w14:textId="77777777" w:rsidR="0065385B" w:rsidRPr="00A306B2" w:rsidRDefault="0065385B" w:rsidP="0065385B"/>
    <w:p w14:paraId="0F65FD6E" w14:textId="77777777" w:rsidR="00D15391" w:rsidRDefault="00D15391" w:rsidP="00C7518C">
      <w:pPr>
        <w:pStyle w:val="2"/>
      </w:pPr>
      <w:r>
        <w:rPr>
          <w:lang w:val="en-US"/>
        </w:rPr>
        <w:t>Q</w:t>
      </w:r>
      <w:r w:rsidRPr="00A306B2">
        <w:t xml:space="preserve">17. Что составляет основные компоненты ответа </w:t>
      </w:r>
      <w:r w:rsidRPr="00A306B2">
        <w:rPr>
          <w:lang w:val="en-US"/>
        </w:rPr>
        <w:t>HTTP</w:t>
      </w:r>
      <w:r w:rsidRPr="00A306B2">
        <w:t>?</w:t>
      </w:r>
    </w:p>
    <w:p w14:paraId="56B820E7" w14:textId="77777777" w:rsidR="00D15391" w:rsidRPr="00A306B2" w:rsidRDefault="00D15391" w:rsidP="00D15391"/>
    <w:p w14:paraId="33B0BFDD" w14:textId="77777777" w:rsidR="004B1ACE" w:rsidRDefault="004B1ACE" w:rsidP="004B1ACE">
      <w:r>
        <w:t>Основные компоненты ответа HTTP включают:</w:t>
      </w:r>
    </w:p>
    <w:p w14:paraId="1EBD4339" w14:textId="77777777" w:rsidR="004B1ACE" w:rsidRDefault="004B1ACE" w:rsidP="004B1ACE"/>
    <w:p w14:paraId="77E9C5E0" w14:textId="431FFAD3" w:rsidR="004B1ACE" w:rsidRDefault="004B1ACE" w:rsidP="0098149F">
      <w:pPr>
        <w:pStyle w:val="a3"/>
        <w:numPr>
          <w:ilvl w:val="0"/>
          <w:numId w:val="484"/>
        </w:numPr>
      </w:pPr>
      <w:r>
        <w:t>Статусный код (Status Code): Статусный код представляет результат выполнения запроса и указывает на успешность или ошибку. Некоторые из распространенных статусных кодов включают 200 (Успешный), 404 (Не найдено) и 5</w:t>
      </w:r>
      <w:r w:rsidR="00463BB6">
        <w:t>00 (Внутренняя ошибка сервера).</w:t>
      </w:r>
    </w:p>
    <w:p w14:paraId="1A293531" w14:textId="0C1A45BA" w:rsidR="004B1ACE" w:rsidRDefault="004B1ACE" w:rsidP="0098149F">
      <w:pPr>
        <w:pStyle w:val="a3"/>
        <w:numPr>
          <w:ilvl w:val="0"/>
          <w:numId w:val="484"/>
        </w:numPr>
      </w:pPr>
      <w:r>
        <w:t>Заголовки (Headers): Заголовки в ответе содержат дополнительную информацию о ресурсе или о самом ответе. Некоторые из часто используемых заголовков включают Content-Type (тип содержимого ответа), Set-Cookie (установка куки), Cache-Control (упр</w:t>
      </w:r>
      <w:r w:rsidR="00463BB6">
        <w:t>авление кэшированием) и другие.</w:t>
      </w:r>
    </w:p>
    <w:p w14:paraId="39EA5259" w14:textId="653746A4" w:rsidR="004B1ACE" w:rsidRDefault="004B1ACE" w:rsidP="0098149F">
      <w:pPr>
        <w:pStyle w:val="a3"/>
        <w:numPr>
          <w:ilvl w:val="0"/>
          <w:numId w:val="484"/>
        </w:numPr>
      </w:pPr>
      <w:r>
        <w:t>Тело ответа (Response Body): Тело ответа содержит основное содержимое, передаваемое от сервера клиентской стороне. Это может быть HTML-код, JSON-данные, файлы, изображения и другие форматы данных.</w:t>
      </w:r>
    </w:p>
    <w:p w14:paraId="6D65E6FD" w14:textId="77777777" w:rsidR="004B1ACE" w:rsidRDefault="004B1ACE" w:rsidP="004B1ACE"/>
    <w:p w14:paraId="72E046EE" w14:textId="795B5CC3" w:rsidR="00D15391" w:rsidRPr="0065385B" w:rsidRDefault="004B1ACE" w:rsidP="004B1ACE">
      <w:r>
        <w:t>Вместе эти компоненты формируют полноценный HTTP-ответ, который содержит информацию о статусе выполнения запроса и данные, которые клиентская сторона может использовать для отображения или выполнения дальнейших операций.</w:t>
      </w:r>
    </w:p>
    <w:p w14:paraId="210E11D9" w14:textId="77777777" w:rsidR="00D15391" w:rsidRDefault="00D15391" w:rsidP="00D15391"/>
    <w:p w14:paraId="33CF6F33" w14:textId="77777777" w:rsidR="00D15391" w:rsidRPr="00A306B2" w:rsidRDefault="00D15391" w:rsidP="00D15391"/>
    <w:p w14:paraId="37E9C84D" w14:textId="77777777" w:rsidR="00D15391" w:rsidRDefault="00D15391" w:rsidP="00C7518C">
      <w:pPr>
        <w:pStyle w:val="2"/>
      </w:pPr>
      <w:r>
        <w:rPr>
          <w:lang w:val="en-US"/>
        </w:rPr>
        <w:t>Q</w:t>
      </w:r>
      <w:r w:rsidRPr="00A306B2">
        <w:t xml:space="preserve">18. Дайте определение адресации с точки зрения веб-служб </w:t>
      </w:r>
      <w:r w:rsidRPr="00A306B2">
        <w:rPr>
          <w:lang w:val="en-US"/>
        </w:rPr>
        <w:t>RESTful</w:t>
      </w:r>
      <w:r w:rsidRPr="00A306B2">
        <w:t>.</w:t>
      </w:r>
    </w:p>
    <w:p w14:paraId="1EB60479" w14:textId="77777777" w:rsidR="00D15391" w:rsidRPr="00A306B2" w:rsidRDefault="00D15391" w:rsidP="00D15391"/>
    <w:p w14:paraId="7205281B" w14:textId="77777777" w:rsidR="004B1ACE" w:rsidRDefault="004B1ACE" w:rsidP="004B1ACE">
      <w:r>
        <w:t>Адресация в контексте RESTful веб-служб описывает способ идентификации и обращения к ресурсам на сервере с использованием системы URI (Uniform Resource Identifier).</w:t>
      </w:r>
    </w:p>
    <w:p w14:paraId="4AE08374" w14:textId="77777777" w:rsidR="004B1ACE" w:rsidRDefault="004B1ACE" w:rsidP="004B1ACE"/>
    <w:p w14:paraId="221FC57F" w14:textId="77777777" w:rsidR="004B1ACE" w:rsidRDefault="004B1ACE" w:rsidP="004B1ACE">
      <w:r>
        <w:t>В RESTful веб-службах, каждый ресурс представлен уникальным URI, который указывает на местонахождение ресурса на сервере. URI состоит из двух основных частей: базового адреса службы и пути к конкретному ресурсу.</w:t>
      </w:r>
    </w:p>
    <w:p w14:paraId="37E85023" w14:textId="77777777" w:rsidR="004B1ACE" w:rsidRDefault="004B1ACE" w:rsidP="004B1ACE"/>
    <w:p w14:paraId="66570EA0" w14:textId="77777777" w:rsidR="004B1ACE" w:rsidRDefault="004B1ACE" w:rsidP="004B1ACE">
      <w:r>
        <w:t>Базовый адрес службы (Base Service URL) обычно указывает на корневую точку веб-службы и может выглядеть так: http://example.com/api/. Это первая часть URI, которая определяет общий адрес для всех ресурсов, связанных с данной веб-службой.</w:t>
      </w:r>
    </w:p>
    <w:p w14:paraId="34D90E01" w14:textId="77777777" w:rsidR="004B1ACE" w:rsidRDefault="004B1ACE" w:rsidP="004B1ACE"/>
    <w:p w14:paraId="05FB1C33" w14:textId="77777777" w:rsidR="004B1ACE" w:rsidRDefault="004B1ACE" w:rsidP="004B1ACE">
      <w:r>
        <w:t>Путь к ресурсу (Resource Path) добавляется к базовому адресу службы и определяет конкретный ресурс, с которым клиентская сторона хочет взаимодействовать. Например, http://example.com/api/users/1 указывает на ресурс "пользователь" с идентификатором "1".</w:t>
      </w:r>
    </w:p>
    <w:p w14:paraId="0D759038" w14:textId="77777777" w:rsidR="004B1ACE" w:rsidRDefault="004B1ACE" w:rsidP="004B1ACE"/>
    <w:p w14:paraId="622F42CA" w14:textId="722A76F4" w:rsidR="00D15391" w:rsidRPr="004B1ACE" w:rsidRDefault="004B1ACE" w:rsidP="004B1ACE">
      <w:r>
        <w:t>Таким образом, адресация веб-служб RESTful основывается на системе URI, где каждый ресурс имеет уникальный адрес, состоящий из базового адреса службы и пути к ресурсу. Это позволяет клиентской стороне легко идентифицировать и обращаться к конкретным ресурсам на сервере.</w:t>
      </w:r>
    </w:p>
    <w:p w14:paraId="4A22315A" w14:textId="77777777" w:rsidR="00D15391" w:rsidRPr="004B1ACE" w:rsidRDefault="00D15391" w:rsidP="00D15391"/>
    <w:p w14:paraId="1CCC1EBE" w14:textId="77777777" w:rsidR="00D15391" w:rsidRDefault="00D15391" w:rsidP="00C7518C">
      <w:pPr>
        <w:pStyle w:val="2"/>
      </w:pPr>
      <w:r>
        <w:rPr>
          <w:lang w:val="en-US"/>
        </w:rPr>
        <w:t>Q</w:t>
      </w:r>
      <w:r w:rsidRPr="00A306B2">
        <w:t xml:space="preserve">19. В чем разница между </w:t>
      </w:r>
      <w:r w:rsidRPr="00A306B2">
        <w:rPr>
          <w:lang w:val="en-US"/>
        </w:rPr>
        <w:t>PUT</w:t>
      </w:r>
      <w:r w:rsidRPr="00A306B2">
        <w:t xml:space="preserve"> и </w:t>
      </w:r>
      <w:r w:rsidRPr="00A306B2">
        <w:rPr>
          <w:lang w:val="en-US"/>
        </w:rPr>
        <w:t>POST</w:t>
      </w:r>
      <w:r w:rsidRPr="00A306B2">
        <w:t xml:space="preserve"> в </w:t>
      </w:r>
      <w:r w:rsidRPr="00A306B2">
        <w:rPr>
          <w:lang w:val="en-US"/>
        </w:rPr>
        <w:t>REST</w:t>
      </w:r>
      <w:r w:rsidRPr="00A306B2">
        <w:t>?</w:t>
      </w:r>
    </w:p>
    <w:p w14:paraId="5DC418B7" w14:textId="77777777" w:rsidR="00D15391" w:rsidRDefault="00D15391" w:rsidP="00D15391"/>
    <w:p w14:paraId="46F51F70" w14:textId="77777777" w:rsidR="00D15391" w:rsidRPr="00A306B2" w:rsidRDefault="00D15391" w:rsidP="00D15391"/>
    <w:p w14:paraId="4A6DA832" w14:textId="77777777" w:rsidR="004B1ACE" w:rsidRDefault="004B1ACE" w:rsidP="004B1ACE">
      <w:r>
        <w:t>Главная разница между методами PUT и POST в архитектуре REST заключается в их назначении и семантике.</w:t>
      </w:r>
    </w:p>
    <w:p w14:paraId="6BDA5716" w14:textId="77777777" w:rsidR="004B1ACE" w:rsidRDefault="004B1ACE" w:rsidP="004B1ACE"/>
    <w:p w14:paraId="324BC76D" w14:textId="77777777" w:rsidR="004B1ACE" w:rsidRDefault="004B1ACE" w:rsidP="004B1ACE">
      <w:r>
        <w:t>Метод POST (создание) используется для создания нового ресурса на сервере. Когда клиентская сторона отправляет запрос методом POST, сервер обрабатывает запрос и создает новый ресурс под уникальным идентификатором. Повторные запросы с теми же данными могут привести к созданию дубликатов ресурса.</w:t>
      </w:r>
    </w:p>
    <w:p w14:paraId="202E71BF" w14:textId="77777777" w:rsidR="004B1ACE" w:rsidRDefault="004B1ACE" w:rsidP="004B1ACE"/>
    <w:p w14:paraId="30CE7B5D" w14:textId="77777777" w:rsidR="004B1ACE" w:rsidRDefault="004B1ACE" w:rsidP="004B1ACE">
      <w:r>
        <w:t>Метод PUT (обновление) используется для обновления или замены существующего ресурса на сервере. Когда клиентская сторона отправляет запрос методом PUT, сервер выполняет обновление ресурса с использованием предоставленных данных. Если ресурс еще не существует, то он может быть создан с использованием предоставленных данных.</w:t>
      </w:r>
    </w:p>
    <w:p w14:paraId="7C5F637E" w14:textId="77777777" w:rsidR="004B1ACE" w:rsidRDefault="004B1ACE" w:rsidP="004B1ACE"/>
    <w:p w14:paraId="7278C844" w14:textId="77777777" w:rsidR="004B1ACE" w:rsidRDefault="004B1ACE" w:rsidP="004B1ACE">
      <w:r>
        <w:t>Важно отметить, что метод PUT обычно предполагает полное замещение ресурса на сервере, то есть все данные, включая неизмененные поля, должны быть отправлены вместе с запросом PUT. В то время как метод POST предназначен для создания новых ресурсов и может принимать только частичные данные.</w:t>
      </w:r>
    </w:p>
    <w:p w14:paraId="1EA7BD56" w14:textId="77777777" w:rsidR="004B1ACE" w:rsidRDefault="004B1ACE" w:rsidP="004B1ACE"/>
    <w:p w14:paraId="2A94E825" w14:textId="24173D9F" w:rsidR="00D15391" w:rsidRDefault="004B1ACE" w:rsidP="004B1ACE">
      <w:r>
        <w:t>Определение использования методов PUT и POST зависит от контекста конкретной веб-службы и требований приложения. Однако, обычно, если клиентская сторона хочет создать новый ресурс, следует использовать метод POST, а если необходимо выполнить обновление ресурса, то метод PUT может быть предпочтительным выбором.</w:t>
      </w:r>
    </w:p>
    <w:p w14:paraId="2D9AA8A3" w14:textId="77777777" w:rsidR="00D15391" w:rsidRPr="00A306B2" w:rsidRDefault="00D15391" w:rsidP="00D15391"/>
    <w:p w14:paraId="21443CD9" w14:textId="77777777" w:rsidR="00D15391" w:rsidRDefault="00D15391" w:rsidP="00C7518C">
      <w:pPr>
        <w:pStyle w:val="2"/>
      </w:pPr>
      <w:r>
        <w:rPr>
          <w:lang w:val="en-US"/>
        </w:rPr>
        <w:t>Q</w:t>
      </w:r>
      <w:r w:rsidRPr="00A306B2">
        <w:t xml:space="preserve">20. Что делает службы </w:t>
      </w:r>
      <w:r w:rsidRPr="00A306B2">
        <w:rPr>
          <w:lang w:val="en-US"/>
        </w:rPr>
        <w:t>REST</w:t>
      </w:r>
      <w:r w:rsidRPr="00A306B2">
        <w:t xml:space="preserve"> легко масштабируемыми?</w:t>
      </w:r>
    </w:p>
    <w:p w14:paraId="51DF1D2F" w14:textId="77777777" w:rsidR="00D15391" w:rsidRPr="00A306B2" w:rsidRDefault="00D15391" w:rsidP="00D15391"/>
    <w:p w14:paraId="550B2619" w14:textId="77777777" w:rsidR="004B1ACE" w:rsidRDefault="004B1ACE" w:rsidP="004B1ACE">
      <w:r>
        <w:t>RESTful службы обладают рядом характеристик, которые способствуют их легкой масштабируемости:</w:t>
      </w:r>
    </w:p>
    <w:p w14:paraId="27C16978" w14:textId="77777777" w:rsidR="004B1ACE" w:rsidRDefault="004B1ACE" w:rsidP="004B1ACE"/>
    <w:p w14:paraId="6118A874" w14:textId="2F5E992D" w:rsidR="004B1ACE" w:rsidRDefault="004B1ACE" w:rsidP="0098149F">
      <w:pPr>
        <w:pStyle w:val="a3"/>
        <w:numPr>
          <w:ilvl w:val="0"/>
          <w:numId w:val="485"/>
        </w:numPr>
      </w:pPr>
      <w:r>
        <w:t xml:space="preserve">Отсутствие состояния (Statelessness): Службы RESTful не хранят состояния клиента на сервере. Каждый запрос от клиента содержит всю необходимую информацию для обработки запроса. Это позволяет распределить нагрузку между несколькими серверами и масштабировать службу горизонтально, добавляя новые экземпляры серверов без </w:t>
      </w:r>
      <w:r w:rsidR="00463BB6">
        <w:t>необходимости общего состояния.</w:t>
      </w:r>
    </w:p>
    <w:p w14:paraId="3A7EE3EB" w14:textId="49401975" w:rsidR="004B1ACE" w:rsidRDefault="004B1ACE" w:rsidP="0098149F">
      <w:pPr>
        <w:pStyle w:val="a3"/>
        <w:numPr>
          <w:ilvl w:val="0"/>
          <w:numId w:val="485"/>
        </w:numPr>
      </w:pPr>
      <w:r>
        <w:t xml:space="preserve">Ресурсно-ориентированная архитектура: RESTful службы организуются вокруг ресурсов, которые представляют собой сущности, которые клиентская сторона может использовать или модифицировать. Это позволяет гибко масштабировать индивидуальные ресурсы, например, по горизонтальному разделению баз данных или </w:t>
      </w:r>
      <w:r w:rsidR="00463BB6">
        <w:t>кэшированию на разных серверах.</w:t>
      </w:r>
    </w:p>
    <w:p w14:paraId="12B35A8C" w14:textId="10F1FB40" w:rsidR="004B1ACE" w:rsidRDefault="004B1ACE" w:rsidP="0098149F">
      <w:pPr>
        <w:pStyle w:val="a3"/>
        <w:numPr>
          <w:ilvl w:val="0"/>
          <w:numId w:val="485"/>
        </w:numPr>
      </w:pPr>
      <w:r>
        <w:t>Кеширование: RESTful веб-службы поддерживают кеширование, что позволяет клиентам сохранять копии ответов сервера и повторно использовать их для уменьшения нагрузки на сервер. Кеширование улучшает производительность и масштабируемость путем уменьшения количества запросов, которые сервер должен</w:t>
      </w:r>
      <w:r w:rsidR="00463BB6">
        <w:t xml:space="preserve"> обрабатывать.</w:t>
      </w:r>
    </w:p>
    <w:p w14:paraId="05A56A28" w14:textId="7CC4FAD3" w:rsidR="004B1ACE" w:rsidRDefault="004B1ACE" w:rsidP="0098149F">
      <w:pPr>
        <w:pStyle w:val="a3"/>
        <w:numPr>
          <w:ilvl w:val="0"/>
          <w:numId w:val="485"/>
        </w:numPr>
      </w:pPr>
      <w:r>
        <w:t>Ориентация на HTTP: RESTful службы полагаются на стандартные протоколы и методы HTTP, такие как GET, POST, PUT, DELETE и другие, для взаимодействия между клиентом и сервером. Это позволяет использовать функции, предоставляемые самим протоколом HTTP, такие как балансировка нагрузки, кеширование и шаринг сессий, для легкой масштабируемости.</w:t>
      </w:r>
    </w:p>
    <w:p w14:paraId="35E623F9" w14:textId="77777777" w:rsidR="004B1ACE" w:rsidRDefault="004B1ACE" w:rsidP="004B1ACE"/>
    <w:p w14:paraId="776F716F" w14:textId="58FEDE13" w:rsidR="00D15391" w:rsidRPr="00A306B2" w:rsidRDefault="004B1ACE" w:rsidP="004B1ACE">
      <w:r>
        <w:t>Комбинация этих характеристик позволяет RESTful службам быть легко масштабируемыми. Они позволяют гибко масштабировать индивидуальные ресурсы, использовать кеширование для снижения нагрузки на сервер, а также добавлять и удалять экземпляры серверов для распределения нагрузки.</w:t>
      </w:r>
    </w:p>
    <w:p w14:paraId="095F959B" w14:textId="77777777" w:rsidR="00D15391" w:rsidRPr="00A306B2" w:rsidRDefault="00D15391" w:rsidP="00D15391"/>
    <w:p w14:paraId="32FB0C8A" w14:textId="258C770D" w:rsidR="00D15391" w:rsidRDefault="00D15391" w:rsidP="00C7518C">
      <w:pPr>
        <w:pStyle w:val="2"/>
      </w:pPr>
      <w:r>
        <w:rPr>
          <w:lang w:val="en-US"/>
        </w:rPr>
        <w:t>Q</w:t>
      </w:r>
      <w:r w:rsidRPr="00A306B2">
        <w:t xml:space="preserve">21. На основании каких факторов вы можете решить, какой тип веб-сервисов вам нужно использовать </w:t>
      </w:r>
      <w:r w:rsidR="00A75C8E">
        <w:t>-</w:t>
      </w:r>
      <w:r w:rsidRPr="00A306B2">
        <w:t xml:space="preserve"> </w:t>
      </w:r>
      <w:r w:rsidRPr="00A306B2">
        <w:rPr>
          <w:lang w:val="en-US"/>
        </w:rPr>
        <w:t>SOAP</w:t>
      </w:r>
      <w:r w:rsidRPr="00A306B2">
        <w:t xml:space="preserve"> или </w:t>
      </w:r>
      <w:r w:rsidRPr="00A306B2">
        <w:rPr>
          <w:lang w:val="en-US"/>
        </w:rPr>
        <w:t>REST</w:t>
      </w:r>
      <w:r w:rsidRPr="00A306B2">
        <w:t>?</w:t>
      </w:r>
    </w:p>
    <w:p w14:paraId="641CCA92" w14:textId="77777777" w:rsidR="00D15391" w:rsidRPr="00A306B2" w:rsidRDefault="00D15391" w:rsidP="00D15391"/>
    <w:p w14:paraId="0615A470" w14:textId="77777777" w:rsidR="004B1ACE" w:rsidRDefault="004B1ACE" w:rsidP="004B1ACE">
      <w:r>
        <w:t>Определение того, какой тип веб-сервисов (SOAP или REST) использовать, зависит от ряда факторов:</w:t>
      </w:r>
    </w:p>
    <w:p w14:paraId="07521410" w14:textId="77777777" w:rsidR="004B1ACE" w:rsidRDefault="004B1ACE" w:rsidP="004B1ACE"/>
    <w:p w14:paraId="72D5C229" w14:textId="6FF15749" w:rsidR="004B1ACE" w:rsidRDefault="004B1ACE" w:rsidP="0098149F">
      <w:pPr>
        <w:pStyle w:val="a3"/>
        <w:numPr>
          <w:ilvl w:val="0"/>
          <w:numId w:val="486"/>
        </w:numPr>
      </w:pPr>
      <w:r>
        <w:t>Сложность и гибкость: Если вам требуется большая гибкость в определении структуры сообщений и поддержке сложных операций, то SOAP может быть предпочтительным выбором. SOAP поддерживает более формальную спецификацию и определение интерфейсов с использованием языка WSDL (Web S</w:t>
      </w:r>
      <w:r w:rsidR="00463BB6">
        <w:t xml:space="preserve">ervices Description Language). </w:t>
      </w:r>
    </w:p>
    <w:p w14:paraId="01C30620" w14:textId="0C48A5B0" w:rsidR="004B1ACE" w:rsidRDefault="004B1ACE" w:rsidP="0098149F">
      <w:pPr>
        <w:pStyle w:val="a3"/>
        <w:numPr>
          <w:ilvl w:val="0"/>
          <w:numId w:val="486"/>
        </w:numPr>
      </w:pPr>
      <w:r>
        <w:t>Производительность: Если вам важна скорость и производительность, REST может быть предпочтительным выбором. RESTful службы работают на базе протокола HTTP и простоте использования его методов, таких как GET, POST, PUT и DELETE. REST также поддерживает кеширование, что мож</w:t>
      </w:r>
      <w:r w:rsidR="00463BB6">
        <w:t>ет улучшить производительность.</w:t>
      </w:r>
    </w:p>
    <w:p w14:paraId="5F947E79" w14:textId="08352346" w:rsidR="004B1ACE" w:rsidRDefault="004B1ACE" w:rsidP="0098149F">
      <w:pPr>
        <w:pStyle w:val="a3"/>
        <w:numPr>
          <w:ilvl w:val="0"/>
          <w:numId w:val="486"/>
        </w:numPr>
      </w:pPr>
      <w:r>
        <w:t>Использование ресурсов: Если вашей основной задачей является доступ к ресурсам и управление ими, то REST может быть более подходящим вариантом. RESTful архитектура опирается на ресурсно-ориентированную модель и работу с URL-адресами, что делает доступ и управлени</w:t>
      </w:r>
      <w:r w:rsidR="00463BB6">
        <w:t>е ресурсами более естественным.</w:t>
      </w:r>
    </w:p>
    <w:p w14:paraId="403C9EE6" w14:textId="6EE607CA" w:rsidR="004B1ACE" w:rsidRDefault="004B1ACE" w:rsidP="0098149F">
      <w:pPr>
        <w:pStyle w:val="a3"/>
        <w:numPr>
          <w:ilvl w:val="0"/>
          <w:numId w:val="486"/>
        </w:numPr>
      </w:pPr>
      <w:r>
        <w:t>Экосистема: Рассмотрите экосистему окружающую ваши приложения и инфраструктуру. Если у вас уже есть существующая инфраструктура, которая хорошо поддерживает один из типов, это может повлиять на ваш выбор. Например, если ваша команда имеет опыт работы с SOAP-сервисами или использует инструменты, которые хорошо интегрируются с SOAP</w:t>
      </w:r>
      <w:r w:rsidR="00463BB6">
        <w:t>, это может быть преимуществом.</w:t>
      </w:r>
    </w:p>
    <w:p w14:paraId="70A8B166" w14:textId="55F48A0C" w:rsidR="004B1ACE" w:rsidRDefault="004B1ACE" w:rsidP="0098149F">
      <w:pPr>
        <w:pStyle w:val="a3"/>
        <w:numPr>
          <w:ilvl w:val="0"/>
          <w:numId w:val="486"/>
        </w:numPr>
      </w:pPr>
      <w:r>
        <w:t>Поддержка клиентов: Учтите, какие клиентские приложения будут использовать ваш веб-сервис. SOAP и REST могут иметь различную поддержку в разных клиентских библиотеках или платформах. Убедитесь, что ваш выбранный тип веб-сервиса поддерживается вашими клиентами.</w:t>
      </w:r>
    </w:p>
    <w:p w14:paraId="12AA79B6" w14:textId="77777777" w:rsidR="004B1ACE" w:rsidRDefault="004B1ACE" w:rsidP="004B1ACE"/>
    <w:p w14:paraId="6C4F9605" w14:textId="310C0513" w:rsidR="00D15391" w:rsidRPr="00A306B2" w:rsidRDefault="004B1ACE" w:rsidP="004B1ACE">
      <w:r>
        <w:t>Это лишь некоторые факторы, которые следует учесть при выборе типа веб-сервисов. В конечном итоге, выбор будет зависеть от ваших конкретных требований и условий проекта.</w:t>
      </w:r>
    </w:p>
    <w:p w14:paraId="122335B8" w14:textId="77777777" w:rsidR="00D15391" w:rsidRPr="00A306B2" w:rsidRDefault="00D15391" w:rsidP="00D15391"/>
    <w:p w14:paraId="6BD08631" w14:textId="77777777" w:rsidR="00D15391" w:rsidRPr="00A306B2" w:rsidRDefault="00D15391" w:rsidP="00C7518C">
      <w:pPr>
        <w:pStyle w:val="2"/>
      </w:pPr>
      <w:r>
        <w:rPr>
          <w:lang w:val="en-US"/>
        </w:rPr>
        <w:t>Q</w:t>
      </w:r>
      <w:r w:rsidRPr="00A306B2">
        <w:t xml:space="preserve">22. Мы можем разрабатывать веб-сервисы, используя веб-сокеты, а также </w:t>
      </w:r>
      <w:r w:rsidRPr="00A306B2">
        <w:rPr>
          <w:lang w:val="en-US"/>
        </w:rPr>
        <w:t>REST</w:t>
      </w:r>
      <w:r w:rsidRPr="00A306B2">
        <w:t>. Каковы различия между этими двумя?</w:t>
      </w:r>
    </w:p>
    <w:p w14:paraId="39B90867" w14:textId="77777777" w:rsidR="00D15391" w:rsidRDefault="00D15391" w:rsidP="00D15391"/>
    <w:p w14:paraId="4C079ED1" w14:textId="77777777" w:rsidR="004B1ACE" w:rsidRPr="004B1ACE" w:rsidRDefault="004B1ACE" w:rsidP="004B1ACE">
      <w:r w:rsidRPr="004B1ACE">
        <w:t xml:space="preserve">Основные различия между веб-сокетами и </w:t>
      </w:r>
      <w:r w:rsidRPr="004B1ACE">
        <w:rPr>
          <w:lang w:val="en-US"/>
        </w:rPr>
        <w:t>REST</w:t>
      </w:r>
      <w:r w:rsidRPr="004B1ACE">
        <w:t xml:space="preserve"> веб-сервисами:</w:t>
      </w:r>
    </w:p>
    <w:p w14:paraId="5B649416" w14:textId="77777777" w:rsidR="004B1ACE" w:rsidRPr="004B1ACE" w:rsidRDefault="004B1ACE" w:rsidP="004B1ACE"/>
    <w:p w14:paraId="472B8660" w14:textId="70FA9724" w:rsidR="004B1ACE" w:rsidRPr="004B1ACE" w:rsidRDefault="004B1ACE" w:rsidP="0098149F">
      <w:pPr>
        <w:pStyle w:val="a3"/>
        <w:numPr>
          <w:ilvl w:val="0"/>
          <w:numId w:val="487"/>
        </w:numPr>
      </w:pPr>
      <w:r w:rsidRPr="004B1ACE">
        <w:t xml:space="preserve">Протокол: Веб-сокеты используют протокол </w:t>
      </w:r>
      <w:r w:rsidRPr="00463BB6">
        <w:rPr>
          <w:lang w:val="en-US"/>
        </w:rPr>
        <w:t>WebSocket</w:t>
      </w:r>
      <w:r w:rsidRPr="004B1ACE">
        <w:t xml:space="preserve">, который позволяет би-ди (двунаправленную) связь между клиентом и сервером. </w:t>
      </w:r>
      <w:r w:rsidRPr="00463BB6">
        <w:rPr>
          <w:lang w:val="en-US"/>
        </w:rPr>
        <w:t>REST</w:t>
      </w:r>
      <w:r w:rsidRPr="004B1ACE">
        <w:t xml:space="preserve"> веб-сервисы, с другой стороны, основаны на протоколе </w:t>
      </w:r>
      <w:r w:rsidRPr="00463BB6">
        <w:rPr>
          <w:lang w:val="en-US"/>
        </w:rPr>
        <w:t>HTTP</w:t>
      </w:r>
      <w:r w:rsidRPr="004B1ACE">
        <w:t xml:space="preserve"> со своеобразным способом взаимодействия клиента и сервера.</w:t>
      </w:r>
    </w:p>
    <w:p w14:paraId="7C0F4026" w14:textId="04D1FF09" w:rsidR="004B1ACE" w:rsidRPr="004B1ACE" w:rsidRDefault="004B1ACE" w:rsidP="0098149F">
      <w:pPr>
        <w:pStyle w:val="a3"/>
        <w:numPr>
          <w:ilvl w:val="0"/>
          <w:numId w:val="487"/>
        </w:numPr>
      </w:pPr>
      <w:r w:rsidRPr="004B1ACE">
        <w:t xml:space="preserve">Тип связи: Веб-сокеты обеспечивают постоянное соединение между клиентом и сервером, позволяя отправлять данные в режиме реального времени. </w:t>
      </w:r>
      <w:r w:rsidRPr="00463BB6">
        <w:rPr>
          <w:lang w:val="en-US"/>
        </w:rPr>
        <w:t>REST</w:t>
      </w:r>
      <w:r w:rsidRPr="004B1ACE">
        <w:t xml:space="preserve"> веб-сервисы используют принцип «запрос-ответ», клиент посылает запрос на сервер, а сервер возвращает ответ.</w:t>
      </w:r>
    </w:p>
    <w:p w14:paraId="217188FE" w14:textId="7B6AB3DD" w:rsidR="004B1ACE" w:rsidRPr="004B1ACE" w:rsidRDefault="004B1ACE" w:rsidP="0098149F">
      <w:pPr>
        <w:pStyle w:val="a3"/>
        <w:numPr>
          <w:ilvl w:val="0"/>
          <w:numId w:val="487"/>
        </w:numPr>
      </w:pPr>
      <w:r w:rsidRPr="004B1ACE">
        <w:t xml:space="preserve">Производительность: Веб-сокеты могут быть более производительными для реального времени и поточных приложений, так как устраняют накладные расходы связанные с протоколом </w:t>
      </w:r>
      <w:r w:rsidRPr="00463BB6">
        <w:rPr>
          <w:lang w:val="en-US"/>
        </w:rPr>
        <w:t>HTTP</w:t>
      </w:r>
      <w:r w:rsidRPr="004B1ACE">
        <w:t xml:space="preserve">, такие как установка и разрыв соединения для каждого запроса. </w:t>
      </w:r>
      <w:r w:rsidRPr="00463BB6">
        <w:rPr>
          <w:lang w:val="en-US"/>
        </w:rPr>
        <w:t>REST</w:t>
      </w:r>
      <w:r w:rsidRPr="004B1ACE">
        <w:t xml:space="preserve"> веб-сервисы считаются более подходящими для обмена данными, когда требуется точная контроль и защита доступа к ресурсам.</w:t>
      </w:r>
    </w:p>
    <w:p w14:paraId="148D8E98" w14:textId="014282AD" w:rsidR="004B1ACE" w:rsidRPr="004B1ACE" w:rsidRDefault="004B1ACE" w:rsidP="0098149F">
      <w:pPr>
        <w:pStyle w:val="a3"/>
        <w:numPr>
          <w:ilvl w:val="0"/>
          <w:numId w:val="487"/>
        </w:numPr>
      </w:pPr>
      <w:r w:rsidRPr="004B1ACE">
        <w:t xml:space="preserve">Гибкость: Веб-сокеты позволяют серверу отправлять данные клиентам в любой момент времени, независимо от запроса от клиента. </w:t>
      </w:r>
      <w:r w:rsidRPr="00463BB6">
        <w:rPr>
          <w:lang w:val="en-US"/>
        </w:rPr>
        <w:t>REST</w:t>
      </w:r>
      <w:r w:rsidRPr="004B1ACE">
        <w:t xml:space="preserve"> веб-сервисы позволяют клиенту указать, какую информацию требуется получить при отправке запроса на сервер.</w:t>
      </w:r>
    </w:p>
    <w:p w14:paraId="15A40CF3" w14:textId="0A68A81F" w:rsidR="004B1ACE" w:rsidRPr="004B1ACE" w:rsidRDefault="004B1ACE" w:rsidP="0098149F">
      <w:pPr>
        <w:pStyle w:val="a3"/>
        <w:numPr>
          <w:ilvl w:val="0"/>
          <w:numId w:val="487"/>
        </w:numPr>
      </w:pPr>
      <w:r w:rsidRPr="004B1ACE">
        <w:t xml:space="preserve">Клиентская поддержка: Веб-сокеты поддерживаются браузерами и большинством современных программных платформ. </w:t>
      </w:r>
      <w:r w:rsidRPr="00463BB6">
        <w:rPr>
          <w:lang w:val="en-US"/>
        </w:rPr>
        <w:t>REST</w:t>
      </w:r>
      <w:r w:rsidRPr="004B1ACE">
        <w:t xml:space="preserve"> веб-сервисы также широко поддерживаются браузерами и платформами, но некоторые старые клиенты могут иметь ограниченную или отсутствующую поддержку для них.</w:t>
      </w:r>
    </w:p>
    <w:p w14:paraId="519194CD" w14:textId="77777777" w:rsidR="004B1ACE" w:rsidRPr="004B1ACE" w:rsidRDefault="004B1ACE" w:rsidP="004B1ACE"/>
    <w:p w14:paraId="7C18A0EA" w14:textId="59066419" w:rsidR="00D15391" w:rsidRPr="004B1ACE" w:rsidRDefault="004B1ACE" w:rsidP="004B1ACE">
      <w:r w:rsidRPr="004B1ACE">
        <w:t xml:space="preserve">Выбор между веб-сокетами и </w:t>
      </w:r>
      <w:r w:rsidRPr="004B1ACE">
        <w:rPr>
          <w:lang w:val="en-US"/>
        </w:rPr>
        <w:t>REST</w:t>
      </w:r>
      <w:r w:rsidRPr="004B1ACE">
        <w:t xml:space="preserve"> веб-сервисами зависит от конкретных требований, типа приложения и ожидаемой работой с данными. Иногда лучшим решением может быть комбинированное использование обоих подходов в зависимости от потребностей проекта.</w:t>
      </w:r>
    </w:p>
    <w:p w14:paraId="57E237A7" w14:textId="77777777" w:rsidR="00D15391" w:rsidRPr="00A306B2" w:rsidRDefault="00D15391" w:rsidP="00D15391"/>
    <w:p w14:paraId="1C7DEB3F" w14:textId="77777777" w:rsidR="00D15391" w:rsidRDefault="00D15391" w:rsidP="00C7518C">
      <w:pPr>
        <w:pStyle w:val="2"/>
      </w:pPr>
      <w:r>
        <w:rPr>
          <w:lang w:val="en-US"/>
        </w:rPr>
        <w:t>Q</w:t>
      </w:r>
      <w:r w:rsidRPr="00A306B2">
        <w:t>23. Можем ли мы реализовать безопасность транспортного уровня (</w:t>
      </w:r>
      <w:r w:rsidRPr="00A306B2">
        <w:rPr>
          <w:lang w:val="en-US"/>
        </w:rPr>
        <w:t>TLS</w:t>
      </w:r>
      <w:r w:rsidRPr="00A306B2">
        <w:t xml:space="preserve">) в </w:t>
      </w:r>
      <w:r w:rsidRPr="00A306B2">
        <w:rPr>
          <w:lang w:val="en-US"/>
        </w:rPr>
        <w:t>REST</w:t>
      </w:r>
      <w:r w:rsidRPr="00A306B2">
        <w:t>?</w:t>
      </w:r>
    </w:p>
    <w:p w14:paraId="25B680BE" w14:textId="77777777" w:rsidR="00D15391" w:rsidRPr="00A306B2" w:rsidRDefault="00D15391" w:rsidP="00D15391"/>
    <w:p w14:paraId="7AFA1CE0" w14:textId="77777777" w:rsidR="004B1ACE" w:rsidRDefault="004B1ACE" w:rsidP="004B1ACE">
      <w:r>
        <w:t>Да, безопасность транспортного уровня (TLS) может быть реализована в REST веб-сервисах. TLS предоставляет шифрование и аутентификацию данных, передаваемых между клиентом и сервером, защищая их от прослушивания и подделки.</w:t>
      </w:r>
    </w:p>
    <w:p w14:paraId="6832B449" w14:textId="77777777" w:rsidR="004B1ACE" w:rsidRDefault="004B1ACE" w:rsidP="004B1ACE"/>
    <w:p w14:paraId="7C3B388C" w14:textId="77777777" w:rsidR="004B1ACE" w:rsidRDefault="004B1ACE" w:rsidP="004B1ACE">
      <w:r>
        <w:t>Для реализации TLS в REST веб-сервисах, вы можете использовать HTTPS (HTTP over TLS). При использовании HTTPS, вся коммуникация между клиентом и сервером будет шифроваться, обеспечивая конфиденциальность данных.</w:t>
      </w:r>
    </w:p>
    <w:p w14:paraId="06F53F82" w14:textId="77777777" w:rsidR="004B1ACE" w:rsidRDefault="004B1ACE" w:rsidP="004B1ACE"/>
    <w:p w14:paraId="09922064" w14:textId="77777777" w:rsidR="004B1ACE" w:rsidRDefault="004B1ACE" w:rsidP="004B1ACE">
      <w:r>
        <w:t>Вам необходимо установить SSL-сертификат на ваш сервер, чтобы клиенты могли установить безопасное соединение с вашим веб-сервисом. SSL-сертификаты обеспечивают аутентификацию сервера и защиту от подмены или подделки.</w:t>
      </w:r>
    </w:p>
    <w:p w14:paraId="45F15EB7" w14:textId="77777777" w:rsidR="004B1ACE" w:rsidRDefault="004B1ACE" w:rsidP="004B1ACE"/>
    <w:p w14:paraId="57CB69C5" w14:textId="77777777" w:rsidR="004B1ACE" w:rsidRDefault="004B1ACE" w:rsidP="004B1ACE">
      <w:r>
        <w:t>Клиенты, в свою очередь, должны обращаться к веб-сервису по URL, начинающемуся с "https://" вместо "http://", чтобы использовать защищенное соединение.</w:t>
      </w:r>
    </w:p>
    <w:p w14:paraId="31A59BDC" w14:textId="77777777" w:rsidR="004B1ACE" w:rsidRDefault="004B1ACE" w:rsidP="004B1ACE"/>
    <w:p w14:paraId="395912FA" w14:textId="77777777" w:rsidR="004B1ACE" w:rsidRDefault="004B1ACE" w:rsidP="004B1ACE">
      <w:r>
        <w:t>TLS также позволяет проверить подлинность клиента перед установкой соединения. Это может быть полезно в случаях, когда веб-сервис требует аутентификации клиента перед предоставлением доступа к защищенным ресурсам.</w:t>
      </w:r>
    </w:p>
    <w:p w14:paraId="2939C24F" w14:textId="77777777" w:rsidR="004B1ACE" w:rsidRDefault="004B1ACE" w:rsidP="004B1ACE"/>
    <w:p w14:paraId="6575BCFB" w14:textId="27E02119" w:rsidR="00D15391" w:rsidRPr="00A306B2" w:rsidRDefault="004B1ACE" w:rsidP="004B1ACE">
      <w:r>
        <w:t>Короче говоря, реализация безопасности транспортного уровня (TLS) в REST веб-сервисах позволяет обеспечить конфиденциальность, целостность и аутентификацию данных, повышая уровень безопасности вашего веб-сервиса.</w:t>
      </w:r>
    </w:p>
    <w:p w14:paraId="70DFDFB8" w14:textId="77777777" w:rsidR="00D15391" w:rsidRPr="00A306B2" w:rsidRDefault="00D15391" w:rsidP="00D15391"/>
    <w:p w14:paraId="57967D52" w14:textId="77777777" w:rsidR="00D15391" w:rsidRDefault="00D15391" w:rsidP="00C7518C">
      <w:pPr>
        <w:pStyle w:val="2"/>
      </w:pPr>
      <w:r>
        <w:rPr>
          <w:lang w:val="en-US"/>
        </w:rPr>
        <w:t>Q</w:t>
      </w:r>
      <w:r w:rsidRPr="00A306B2">
        <w:t>24. Должны ли мы явно обеспечивать потокобезопасность ресурсов, если они предназначены для совместного использования несколькими клиентами?</w:t>
      </w:r>
    </w:p>
    <w:p w14:paraId="435286C9" w14:textId="77777777" w:rsidR="00D15391" w:rsidRPr="00A306B2" w:rsidRDefault="00D15391" w:rsidP="00D15391"/>
    <w:p w14:paraId="0311AA7A" w14:textId="77777777" w:rsidR="004B1ACE" w:rsidRDefault="004B1ACE" w:rsidP="004B1ACE">
      <w:r>
        <w:t xml:space="preserve">Да, если ваши ресурсы предназначены для совместного использования несколькими клиентами, важно обеспечить потокобезопасность этих ресурсов. </w:t>
      </w:r>
    </w:p>
    <w:p w14:paraId="57C5C1B1" w14:textId="77777777" w:rsidR="004B1ACE" w:rsidRDefault="004B1ACE" w:rsidP="004B1ACE"/>
    <w:p w14:paraId="58A4860F" w14:textId="77777777" w:rsidR="004B1ACE" w:rsidRDefault="004B1ACE" w:rsidP="004B1ACE">
      <w:r>
        <w:t>Потокобезопасность в контексте многопоточности означает, что ваши ресурсы могут быть безопасно доступны и изменяемы несколькими клиентами одновременно, и при этом сохраняют свою целостность и согласованное состояние.</w:t>
      </w:r>
    </w:p>
    <w:p w14:paraId="3AB7C75D" w14:textId="77777777" w:rsidR="004B1ACE" w:rsidRDefault="004B1ACE" w:rsidP="004B1ACE"/>
    <w:p w14:paraId="3768136D" w14:textId="77777777" w:rsidR="004B1ACE" w:rsidRDefault="004B1ACE" w:rsidP="004B1ACE">
      <w:r>
        <w:t>Несколько клиентов могут пытаться получить доступ к ресурсам одновременно, и без правильного обеспечения потокобезопасности это может привести к состоянию гонки, проблемам с синхронизацией данных или непредсказуемому поведению приложения.</w:t>
      </w:r>
    </w:p>
    <w:p w14:paraId="2EBE11DE" w14:textId="77777777" w:rsidR="004B1ACE" w:rsidRDefault="004B1ACE" w:rsidP="004B1ACE"/>
    <w:p w14:paraId="4CC0403F" w14:textId="77777777" w:rsidR="004B1ACE" w:rsidRDefault="004B1ACE" w:rsidP="004B1ACE">
      <w:r>
        <w:t>Существуют различные подходы для обеспечения потокобезопасности ресурсов, в зависимости от языка программирования и фреймворков, которые вы используете. Некоторые из этих подходов включают использование блокировок (locks), мьютексов (mutexes), семафоров (semaphores) или других механизмов синхронизации для управления доступом к ресурсам.</w:t>
      </w:r>
    </w:p>
    <w:p w14:paraId="066D9F7C" w14:textId="77777777" w:rsidR="004B1ACE" w:rsidRDefault="004B1ACE" w:rsidP="004B1ACE"/>
    <w:p w14:paraId="368C0F6B" w14:textId="77777777" w:rsidR="004B1ACE" w:rsidRDefault="004B1ACE" w:rsidP="004B1ACE">
      <w:r>
        <w:t>Важно также разработать вашу архитектуру таким образом, чтобы минимизировать возможность состояний гонки и проблем с синхронизацией. Это может включать правильное управление временем жизни ресурсов, использование транзакций или других механизмов, которые помогают согласовать доступ к ресурсам.</w:t>
      </w:r>
    </w:p>
    <w:p w14:paraId="36385EA1" w14:textId="77777777" w:rsidR="004B1ACE" w:rsidRDefault="004B1ACE" w:rsidP="004B1ACE"/>
    <w:p w14:paraId="5009983F" w14:textId="2B930967" w:rsidR="00D15391" w:rsidRPr="00A306B2" w:rsidRDefault="004B1ACE" w:rsidP="004B1ACE">
      <w:r>
        <w:t>В целом, обеспечение потокобезопасности ресурсов является важным аспектом при разработке многопользовательских приложений, и рекомендуется провести необходимую работу по определению и реализации стратегии потокобезопасности для ваших ресурсов.</w:t>
      </w:r>
    </w:p>
    <w:p w14:paraId="1B2290D1" w14:textId="77777777" w:rsidR="00D15391" w:rsidRPr="00A306B2" w:rsidRDefault="00D15391" w:rsidP="00D15391"/>
    <w:p w14:paraId="181A52EF" w14:textId="77777777" w:rsidR="00D15391" w:rsidRDefault="00D15391" w:rsidP="00C7518C">
      <w:pPr>
        <w:pStyle w:val="2"/>
      </w:pPr>
      <w:r>
        <w:rPr>
          <w:lang w:val="en-US"/>
        </w:rPr>
        <w:t>Q</w:t>
      </w:r>
      <w:r w:rsidRPr="00A306B2">
        <w:t xml:space="preserve">25. Что такое полезная нагрузка с точки зрения веб-сервисов </w:t>
      </w:r>
      <w:r w:rsidRPr="00A306B2">
        <w:rPr>
          <w:lang w:val="en-US"/>
        </w:rPr>
        <w:t>RESTful</w:t>
      </w:r>
      <w:r w:rsidRPr="00A306B2">
        <w:t>?</w:t>
      </w:r>
    </w:p>
    <w:p w14:paraId="44EC465C" w14:textId="77777777" w:rsidR="00D15391" w:rsidRPr="00A306B2" w:rsidRDefault="00D15391" w:rsidP="00D15391"/>
    <w:p w14:paraId="023D64D0" w14:textId="77777777" w:rsidR="004B1ACE" w:rsidRDefault="004B1ACE" w:rsidP="004B1ACE">
      <w:r>
        <w:t>Полезная нагрузка (payload) в контексте веб-сервисов RESTful представляет собой данные, которые передаются между клиентом и сервером в запросах и ответах.</w:t>
      </w:r>
    </w:p>
    <w:p w14:paraId="0851275A" w14:textId="77777777" w:rsidR="004B1ACE" w:rsidRDefault="004B1ACE" w:rsidP="004B1ACE"/>
    <w:p w14:paraId="2C5F6C7C" w14:textId="77777777" w:rsidR="004B1ACE" w:rsidRDefault="004B1ACE" w:rsidP="004B1ACE">
      <w:r>
        <w:t>В RESTful веб-сервисах, данные могут быть представлены в различных форматах, таких как JSON, XML или другие. Полезная нагрузка включает в себя информацию, которую клиенты передают в запросе (например, параметры запроса или тело запроса), а также данные, которые сервер возвращает в ответе.</w:t>
      </w:r>
    </w:p>
    <w:p w14:paraId="63D191C6" w14:textId="77777777" w:rsidR="004B1ACE" w:rsidRDefault="004B1ACE" w:rsidP="004B1ACE"/>
    <w:p w14:paraId="79D2477C" w14:textId="77777777" w:rsidR="004B1ACE" w:rsidRDefault="004B1ACE" w:rsidP="004B1ACE">
      <w:r>
        <w:t>Например, если вы отправляете запрос на получение информации о пользователе через RESTful API, полезная нагрузка может содержать данные просимого пользователя, такие как его имя, адрес электронной почты и другую связанную информацию.</w:t>
      </w:r>
    </w:p>
    <w:p w14:paraId="130D4D72" w14:textId="77777777" w:rsidR="004B1ACE" w:rsidRDefault="004B1ACE" w:rsidP="004B1ACE"/>
    <w:p w14:paraId="0060C963" w14:textId="77777777" w:rsidR="004B1ACE" w:rsidRDefault="004B1ACE" w:rsidP="004B1ACE">
      <w:r>
        <w:t>Полезная нагрузка может также включать дополнительные данные, такие как метаданные запроса или ответа, которые могут быть полезными для клиента или сервера. Например, метаданные могут содержать информацию о версии API, времени создания или обновления ресурса, статус операции и др.</w:t>
      </w:r>
    </w:p>
    <w:p w14:paraId="1C1A8C92" w14:textId="77777777" w:rsidR="004B1ACE" w:rsidRDefault="004B1ACE" w:rsidP="004B1ACE"/>
    <w:p w14:paraId="3753FF5B" w14:textId="418F79F5" w:rsidR="00D15391" w:rsidRPr="00A306B2" w:rsidRDefault="004B1ACE" w:rsidP="004B1ACE">
      <w:r>
        <w:t>Эффективная работа с полезной нагрузкой является одним из ключевых аспектов при разработке RESTful веб-сервисов. Оптимальный формат и структура данных помогут улучшить производительность, эффективность передачи данных между клиентом и сервером, а также лучше соответствовать потребностям клиентов и целям бизнеса.</w:t>
      </w:r>
    </w:p>
    <w:p w14:paraId="2C7807EC" w14:textId="77777777" w:rsidR="00D15391" w:rsidRPr="00A306B2" w:rsidRDefault="00D15391" w:rsidP="00D15391"/>
    <w:p w14:paraId="13D4B59D" w14:textId="77777777" w:rsidR="00D15391" w:rsidRDefault="00D15391" w:rsidP="00C7518C">
      <w:pPr>
        <w:pStyle w:val="2"/>
      </w:pPr>
      <w:r>
        <w:rPr>
          <w:lang w:val="en-US"/>
        </w:rPr>
        <w:t>Q</w:t>
      </w:r>
      <w:r w:rsidRPr="00A306B2">
        <w:t xml:space="preserve">26. Можно ли отправлять полезную нагрузку методами </w:t>
      </w:r>
      <w:r w:rsidRPr="00A306B2">
        <w:rPr>
          <w:lang w:val="en-US"/>
        </w:rPr>
        <w:t>GET</w:t>
      </w:r>
      <w:r w:rsidRPr="00A306B2">
        <w:t xml:space="preserve"> и </w:t>
      </w:r>
      <w:r w:rsidRPr="00A306B2">
        <w:rPr>
          <w:lang w:val="en-US"/>
        </w:rPr>
        <w:t>DELETE</w:t>
      </w:r>
      <w:r w:rsidRPr="00A306B2">
        <w:t>?</w:t>
      </w:r>
    </w:p>
    <w:p w14:paraId="62480972" w14:textId="77777777" w:rsidR="00D15391" w:rsidRPr="00A306B2" w:rsidRDefault="00D15391" w:rsidP="00D15391"/>
    <w:p w14:paraId="2ACE707C" w14:textId="77777777" w:rsidR="004B1ACE" w:rsidRDefault="004B1ACE" w:rsidP="004B1ACE">
      <w:r>
        <w:t xml:space="preserve">Технически, в протоколе HTTP, методы GET и DELETE не предназначены для отправки полезной нагрузки (payload). </w:t>
      </w:r>
    </w:p>
    <w:p w14:paraId="4CBE17FE" w14:textId="77777777" w:rsidR="004B1ACE" w:rsidRDefault="004B1ACE" w:rsidP="004B1ACE"/>
    <w:p w14:paraId="33AB4809" w14:textId="77777777" w:rsidR="004B1ACE" w:rsidRDefault="004B1ACE" w:rsidP="004B1ACE">
      <w:r>
        <w:t xml:space="preserve">Метод GET используется для получения ресурса от сервера, и все параметры запроса обычно передаются в URL. Поэтому, полезная нагрузка в методе GET обычно отсутствует и не рекомендуется передавать данные через тело запроса. </w:t>
      </w:r>
    </w:p>
    <w:p w14:paraId="4CF7562A" w14:textId="77777777" w:rsidR="004B1ACE" w:rsidRDefault="004B1ACE" w:rsidP="004B1ACE"/>
    <w:p w14:paraId="47B15B61" w14:textId="77777777" w:rsidR="004B1ACE" w:rsidRDefault="004B1ACE" w:rsidP="004B1ACE">
      <w:r>
        <w:t>С другой стороны, метод DELETE используется для удаления ресурса на сервере, и аналогично, полезная нагрузка обычно не предусмотрена и не должна быть передана через тело запроса.</w:t>
      </w:r>
    </w:p>
    <w:p w14:paraId="7A0B7512" w14:textId="77777777" w:rsidR="004B1ACE" w:rsidRDefault="004B1ACE" w:rsidP="004B1ACE"/>
    <w:p w14:paraId="249735C4" w14:textId="0E1B98AB" w:rsidR="004B1ACE" w:rsidRDefault="004B1ACE" w:rsidP="004B1ACE">
      <w:r>
        <w:t>Вместо этого, данные, связанные с GET и DELETE запросами, обычно передаются в виде параметров запроса или пути URL. Например, для запроса GET можно сделать что-то вроде: /users?id=123, где "id" параметр запроса, а "123" идентификатор ресурса, который вы хотите получить.</w:t>
      </w:r>
    </w:p>
    <w:p w14:paraId="57F66E5A" w14:textId="77777777" w:rsidR="004B1ACE" w:rsidRDefault="004B1ACE" w:rsidP="004B1ACE"/>
    <w:p w14:paraId="23F45DD8" w14:textId="77777777" w:rsidR="004B1ACE" w:rsidRDefault="004B1ACE" w:rsidP="004B1ACE">
      <w:r>
        <w:t>Если вам всё же необходимо передать полезную нагрузку с использованием методов GET или DELETE, вы можете использовать вспомогательные заголовки, такие как заголовки запроса (request headers) или заголовки ответа (response headers), чтобы передавать данные, хотя это нестандартный подход и не рекомендуется в большинстве случаев.</w:t>
      </w:r>
    </w:p>
    <w:p w14:paraId="70C0F790" w14:textId="77777777" w:rsidR="004B1ACE" w:rsidRDefault="004B1ACE" w:rsidP="004B1ACE"/>
    <w:p w14:paraId="79EEAD64" w14:textId="6F9BE09D" w:rsidR="00D15391" w:rsidRDefault="004B1ACE" w:rsidP="004B1ACE">
      <w:r>
        <w:t>В целом, рекомендуется использовать методы POST, PUT или PATCH для отправки полезной нагрузки через тело запроса в RESTful веб-сервисах, поскольку они предназначены для изменения или обновления ресурсов на сервере.</w:t>
      </w:r>
    </w:p>
    <w:p w14:paraId="4A04E8F6" w14:textId="77777777" w:rsidR="00463BB6" w:rsidRPr="00A306B2" w:rsidRDefault="00463BB6" w:rsidP="004B1ACE"/>
    <w:p w14:paraId="547EC2E0" w14:textId="77777777" w:rsidR="00D15391" w:rsidRDefault="00D15391" w:rsidP="00C7518C">
      <w:pPr>
        <w:pStyle w:val="2"/>
      </w:pPr>
      <w:r>
        <w:rPr>
          <w:lang w:val="en-US"/>
        </w:rPr>
        <w:t>Q</w:t>
      </w:r>
      <w:r w:rsidRPr="00A306B2">
        <w:t xml:space="preserve">27. Как можно протестировать веб-службы </w:t>
      </w:r>
      <w:r w:rsidRPr="00A306B2">
        <w:rPr>
          <w:lang w:val="en-US"/>
        </w:rPr>
        <w:t>RESTful</w:t>
      </w:r>
      <w:r w:rsidRPr="00A306B2">
        <w:t>?</w:t>
      </w:r>
    </w:p>
    <w:p w14:paraId="1E06DFD2" w14:textId="77777777" w:rsidR="00D15391" w:rsidRPr="00A306B2" w:rsidRDefault="00D15391" w:rsidP="00D15391"/>
    <w:p w14:paraId="139C4375" w14:textId="77777777" w:rsidR="004B1ACE" w:rsidRDefault="004B1ACE" w:rsidP="004B1ACE">
      <w:r>
        <w:t>Существует несколько способов для тестирования веб-служб RESTful:</w:t>
      </w:r>
    </w:p>
    <w:p w14:paraId="6CD48C9C" w14:textId="77777777" w:rsidR="004B1ACE" w:rsidRDefault="004B1ACE" w:rsidP="004B1ACE"/>
    <w:p w14:paraId="2C231A51" w14:textId="441B8F69" w:rsidR="004B1ACE" w:rsidRDefault="004B1ACE" w:rsidP="0098149F">
      <w:pPr>
        <w:pStyle w:val="a3"/>
        <w:numPr>
          <w:ilvl w:val="0"/>
          <w:numId w:val="488"/>
        </w:numPr>
      </w:pPr>
      <w:r>
        <w:t>Ручное тестирование: Вы можете использовать инструменты, такие как Postman или cURL, для отправки запросов к веб-службам RESTful и проверки ответов. Вы можете проверить различные методы, параметры запроса, тела запроса</w:t>
      </w:r>
      <w:r w:rsidR="00463BB6">
        <w:t xml:space="preserve"> и ответа, а также статус коды.</w:t>
      </w:r>
    </w:p>
    <w:p w14:paraId="20C23225" w14:textId="2F9DBB6B" w:rsidR="004B1ACE" w:rsidRDefault="004B1ACE" w:rsidP="0098149F">
      <w:pPr>
        <w:pStyle w:val="a3"/>
        <w:numPr>
          <w:ilvl w:val="0"/>
          <w:numId w:val="488"/>
        </w:numPr>
      </w:pPr>
      <w:r>
        <w:t>Автоматическое тестирование с использованием фреймворков: Существуют различные фреймворки для автоматического тестирования RESTful веб-служб, такие как Selenium, JUnit, RestAssured, Postman Collection Runner и другие. Они позволяют автоматизировать тестирование, позволяют создавать и запускать наборы тестовых сценариев с различными запросами и проверка</w:t>
      </w:r>
      <w:r w:rsidR="00463BB6">
        <w:t>ми ответов.</w:t>
      </w:r>
    </w:p>
    <w:p w14:paraId="0D255D00" w14:textId="17283775" w:rsidR="004B1ACE" w:rsidRDefault="004B1ACE" w:rsidP="0098149F">
      <w:pPr>
        <w:pStyle w:val="a3"/>
        <w:numPr>
          <w:ilvl w:val="0"/>
          <w:numId w:val="488"/>
        </w:numPr>
      </w:pPr>
      <w:r>
        <w:t>Мониторинг и проверка: Важно также следить за производительностью и доступностью веб-служб RESTful с помощью инструментов мониторинга. Например, вы можете использовать инструменты, такие как New Relic или Nagios, для проверки и отслеживания работы веб-службы и е</w:t>
      </w:r>
      <w:r w:rsidR="00463BB6">
        <w:t>е реакции на различные запросы.</w:t>
      </w:r>
    </w:p>
    <w:p w14:paraId="1E3E6F9F" w14:textId="50F21D96" w:rsidR="004B1ACE" w:rsidRDefault="004B1ACE" w:rsidP="0098149F">
      <w:pPr>
        <w:pStyle w:val="a3"/>
        <w:numPr>
          <w:ilvl w:val="0"/>
          <w:numId w:val="488"/>
        </w:numPr>
      </w:pPr>
      <w:r>
        <w:t>Нагрузочное тестирование: Для тестирования производительности веб-служб RESTful, можно использовать инструменты для нагрузочного тестирования, такие как Apache JMeter или Gatling. Они позволяют запускать множество параллельных запросов и измерять производительность, надежность</w:t>
      </w:r>
      <w:r w:rsidR="00463BB6">
        <w:t xml:space="preserve"> и масштабируемость веб-службы.</w:t>
      </w:r>
    </w:p>
    <w:p w14:paraId="5C4CE9D2" w14:textId="3147DD03" w:rsidR="004B1ACE" w:rsidRDefault="004B1ACE" w:rsidP="0098149F">
      <w:pPr>
        <w:pStyle w:val="a3"/>
        <w:numPr>
          <w:ilvl w:val="0"/>
          <w:numId w:val="488"/>
        </w:numPr>
      </w:pPr>
      <w:r>
        <w:t>Тестирование безопасности: Важно также провести тестирование безопасности веб-служб RESTful, чтобы проверить, что они защищены от уязвимостей, таких как инъекции, авторизация, аутентификация, обработка ошибок и другие. Для этого можно использовать инструменты для сканирования уязвимостей или провести ручное тестирование сценариев безопасности.</w:t>
      </w:r>
    </w:p>
    <w:p w14:paraId="0DB30CF0" w14:textId="77777777" w:rsidR="004B1ACE" w:rsidRDefault="004B1ACE" w:rsidP="004B1ACE"/>
    <w:p w14:paraId="08C549F8" w14:textId="2903F907" w:rsidR="00D15391" w:rsidRPr="00A306B2" w:rsidRDefault="004B1ACE" w:rsidP="004B1ACE">
      <w:r>
        <w:t>Важно создавать и поддерживать хорошую документацию для веб-служб RESTful, чтобы иметь ясное представление о доступных методах, параметрах и ожидаемых ответах.</w:t>
      </w:r>
    </w:p>
    <w:p w14:paraId="13B357EF" w14:textId="77777777" w:rsidR="00D15391" w:rsidRPr="00A306B2" w:rsidRDefault="00D15391" w:rsidP="00D15391"/>
    <w:p w14:paraId="62411F13" w14:textId="77777777" w:rsidR="00D15391" w:rsidRDefault="00D15391" w:rsidP="00C7518C">
      <w:pPr>
        <w:pStyle w:val="2"/>
      </w:pPr>
      <w:r>
        <w:rPr>
          <w:lang w:val="en-US"/>
        </w:rPr>
        <w:t>Q</w:t>
      </w:r>
      <w:r w:rsidRPr="00A306B2">
        <w:t xml:space="preserve">28. Каков максимальный размер полезной нагрузки, которую можно отправить методами </w:t>
      </w:r>
      <w:r w:rsidRPr="00A306B2">
        <w:rPr>
          <w:lang w:val="en-US"/>
        </w:rPr>
        <w:t>POST</w:t>
      </w:r>
      <w:r w:rsidRPr="00A306B2">
        <w:t>?</w:t>
      </w:r>
    </w:p>
    <w:p w14:paraId="7751FF08" w14:textId="77777777" w:rsidR="00D15391" w:rsidRPr="00A306B2" w:rsidRDefault="00D15391" w:rsidP="00D15391"/>
    <w:p w14:paraId="41DE81BE" w14:textId="77777777" w:rsidR="004B1ACE" w:rsidRDefault="004B1ACE" w:rsidP="004B1ACE">
      <w:r>
        <w:t>Максимальный размер полезной нагрузки, который можно отправить методом POST, зависит от нескольких факторов, включая ограничения на стороне сервера и настройки клиента. Ниже приведены несколько факторов, которые могут влиять на максимальный размер полезной нагрузки:</w:t>
      </w:r>
    </w:p>
    <w:p w14:paraId="102428E6" w14:textId="77777777" w:rsidR="004B1ACE" w:rsidRDefault="004B1ACE" w:rsidP="004B1ACE"/>
    <w:p w14:paraId="30E2D290" w14:textId="3BC97308" w:rsidR="004B1ACE" w:rsidRDefault="004B1ACE" w:rsidP="0098149F">
      <w:pPr>
        <w:pStyle w:val="a3"/>
        <w:numPr>
          <w:ilvl w:val="0"/>
          <w:numId w:val="489"/>
        </w:numPr>
      </w:pPr>
      <w:r>
        <w:t>Ограничения на стороне сервера: Веб-сервер может иметь ограничения на максимальный размер принимаемых запросов. Это может быть ограничение, установленное веб-сервером по умолчанию или настроенное администратором. Часто используется ограничение, связанное с максимальным размером запроса HTTP, который по у</w:t>
      </w:r>
      <w:r w:rsidR="00463BB6">
        <w:t>молчанию составляет около 2 МБ.</w:t>
      </w:r>
    </w:p>
    <w:p w14:paraId="16D30FCF" w14:textId="50E01FED" w:rsidR="004B1ACE" w:rsidRDefault="004B1ACE" w:rsidP="0098149F">
      <w:pPr>
        <w:pStyle w:val="a3"/>
        <w:numPr>
          <w:ilvl w:val="0"/>
          <w:numId w:val="489"/>
        </w:numPr>
      </w:pPr>
      <w:r>
        <w:t xml:space="preserve">Ограничения сети и промежуточного программного обеспечения: В некоторых случаях между клиентом и сервером могут быть промежуточные сетевые устройства или программные компоненты, которые также ограничивают максимальный размер полезной нагрузки. Например, прокси-серверы или брандмауэры могут иметь свои собственные </w:t>
      </w:r>
      <w:r w:rsidR="00463BB6">
        <w:t>ограничения на размер запросов.</w:t>
      </w:r>
    </w:p>
    <w:p w14:paraId="3A12424E" w14:textId="58093B81" w:rsidR="004B1ACE" w:rsidRDefault="004B1ACE" w:rsidP="0098149F">
      <w:pPr>
        <w:pStyle w:val="a3"/>
        <w:numPr>
          <w:ilvl w:val="0"/>
          <w:numId w:val="489"/>
        </w:numPr>
      </w:pPr>
      <w:r>
        <w:t>Настройки клиента: Дополнительно к ограничениям сервера, клиентские инструменты или библиотеки могут иметь собственные ограничения на размер запросов. Например, веб-браузеры могут иметь ограничение на размер заголовков или отправляемых данных.</w:t>
      </w:r>
    </w:p>
    <w:p w14:paraId="69867676" w14:textId="77777777" w:rsidR="004B1ACE" w:rsidRDefault="004B1ACE" w:rsidP="004B1ACE"/>
    <w:p w14:paraId="667B7BAF" w14:textId="77777777" w:rsidR="004B1ACE" w:rsidRDefault="004B1ACE" w:rsidP="004B1ACE">
      <w:r>
        <w:t>Обычно рекомендуется отправлять полезную нагрузку, которая укладывается в пределы нескольких мегабайт. Если вам необходимо передать большие объемы данных, вы можете рассмотреть альтернативные способы, такие как передача файлов с использованием механизмов загрузки и скачивания файлов, или разделение данных на несколько запросов.</w:t>
      </w:r>
    </w:p>
    <w:p w14:paraId="2A44DB37" w14:textId="77777777" w:rsidR="004B1ACE" w:rsidRDefault="004B1ACE" w:rsidP="004B1ACE"/>
    <w:p w14:paraId="1FB1BBA9" w14:textId="2E9AA360" w:rsidR="00D15391" w:rsidRPr="00A306B2" w:rsidRDefault="004B1ACE" w:rsidP="004B1ACE">
      <w:r>
        <w:t>В случае необходимости передачи больших объемов данных рекомендуется рассмотреть использование метода POST в сочетании с механизмом передачи данных, таким как форматы мультипартного содержимого (multipart content) или потоковая передача данных (streaming data). Это может позволить вам передавать полезную нагрузку поблочно, разбивая ее на маленькие части для более эффективной передачи и обработки на сервере.</w:t>
      </w:r>
    </w:p>
    <w:p w14:paraId="00790FA6" w14:textId="77777777" w:rsidR="00D15391" w:rsidRPr="00A306B2" w:rsidRDefault="00D15391" w:rsidP="00D15391"/>
    <w:p w14:paraId="3F5A1132" w14:textId="77777777" w:rsidR="00D15391" w:rsidRDefault="00D15391" w:rsidP="00C7518C">
      <w:pPr>
        <w:pStyle w:val="2"/>
      </w:pPr>
      <w:r>
        <w:rPr>
          <w:lang w:val="en-US"/>
        </w:rPr>
        <w:t>Q</w:t>
      </w:r>
      <w:r w:rsidRPr="00A306B2">
        <w:t xml:space="preserve">29. Как работает базовая </w:t>
      </w:r>
      <w:r w:rsidRPr="00A306B2">
        <w:rPr>
          <w:lang w:val="en-US"/>
        </w:rPr>
        <w:t>HTTP</w:t>
      </w:r>
      <w:r w:rsidRPr="00A306B2">
        <w:t>-аутентификация?</w:t>
      </w:r>
    </w:p>
    <w:p w14:paraId="7D528659" w14:textId="77777777" w:rsidR="00D15391" w:rsidRPr="00A306B2" w:rsidRDefault="00D15391" w:rsidP="00D15391"/>
    <w:p w14:paraId="245FC657" w14:textId="77777777" w:rsidR="004B1ACE" w:rsidRDefault="004B1ACE" w:rsidP="004B1ACE">
      <w:r>
        <w:t>Базовая HTTP-аутентификация (Basic HTTP Authentication) представляет собой простой механизм аутентификации, который используется для защиты доступа к веб-ресурсам. Она основана на отправке учетных данных (имя пользователя и пароль) в заголовке запроса.</w:t>
      </w:r>
    </w:p>
    <w:p w14:paraId="0948CAC8" w14:textId="77777777" w:rsidR="004B1ACE" w:rsidRDefault="004B1ACE" w:rsidP="004B1ACE"/>
    <w:p w14:paraId="4897FF99" w14:textId="77777777" w:rsidR="004B1ACE" w:rsidRDefault="004B1ACE" w:rsidP="004B1ACE">
      <w:r>
        <w:t>Вот как работает базовая HTTP-аутентификация:</w:t>
      </w:r>
    </w:p>
    <w:p w14:paraId="0A35591E" w14:textId="77777777" w:rsidR="004B1ACE" w:rsidRDefault="004B1ACE" w:rsidP="004B1ACE"/>
    <w:p w14:paraId="4A614AED" w14:textId="22A2191A" w:rsidR="004B1ACE" w:rsidRDefault="004B1ACE" w:rsidP="0098149F">
      <w:pPr>
        <w:pStyle w:val="a3"/>
        <w:numPr>
          <w:ilvl w:val="0"/>
          <w:numId w:val="490"/>
        </w:numPr>
      </w:pPr>
      <w:r>
        <w:t xml:space="preserve">Клиент отправляет запрос на доступ к защищенному ресурсу, например, отправляет GET-запрос по </w:t>
      </w:r>
      <w:r w:rsidR="00463BB6">
        <w:t>URL-адресу защищенной страницы.</w:t>
      </w:r>
    </w:p>
    <w:p w14:paraId="1C1F4EA2" w14:textId="04809F1E" w:rsidR="004B1ACE" w:rsidRDefault="004B1ACE" w:rsidP="0098149F">
      <w:pPr>
        <w:pStyle w:val="a3"/>
        <w:numPr>
          <w:ilvl w:val="0"/>
          <w:numId w:val="490"/>
        </w:numPr>
      </w:pPr>
      <w:r>
        <w:t>Сервер, которым защищен ресурс, отвечает с HTTP-статусом 401 Unauthorized (Неавторизован) и заголовком WWW-Authenticate. В заголовке</w:t>
      </w:r>
      <w:r w:rsidR="00561FC5">
        <w:t xml:space="preserve"> </w:t>
      </w:r>
      <w:r>
        <w:t>WWW-Authenticate указано, что требуется базовая аутентификация. Пример заголовка: WWW-Authenticate:</w:t>
      </w:r>
      <w:r w:rsidR="00463BB6">
        <w:t xml:space="preserve"> Basic realm="Restricted Area".</w:t>
      </w:r>
    </w:p>
    <w:p w14:paraId="5BE4C91D" w14:textId="5ECEB8BF" w:rsidR="004B1ACE" w:rsidRDefault="004B1ACE" w:rsidP="0098149F">
      <w:pPr>
        <w:pStyle w:val="a3"/>
        <w:numPr>
          <w:ilvl w:val="0"/>
          <w:numId w:val="490"/>
        </w:numPr>
      </w:pPr>
      <w:r>
        <w:t>Клиент получает ответ с кодом 401 и реагирует, создавая заголовок Aut</w:t>
      </w:r>
      <w:r w:rsidR="00463BB6">
        <w:t>horization в следующем запросе.</w:t>
      </w:r>
    </w:p>
    <w:p w14:paraId="032C36CB" w14:textId="6A3DCAE9" w:rsidR="004B1ACE" w:rsidRDefault="004B1ACE" w:rsidP="0098149F">
      <w:pPr>
        <w:pStyle w:val="a3"/>
        <w:numPr>
          <w:ilvl w:val="0"/>
          <w:numId w:val="490"/>
        </w:numPr>
      </w:pPr>
      <w:r>
        <w:t>В заголовке Authorization клиент кодирует имя пользователя и пароль, разделенные двоеточием, в кодировке base64. Пример заголовка Authorization: Authorization: Basi</w:t>
      </w:r>
      <w:r w:rsidR="00463BB6">
        <w:t>c QWxhZGRpbjpvcGVuIHNlc2FtZQ==.</w:t>
      </w:r>
    </w:p>
    <w:p w14:paraId="4BF984DD" w14:textId="7935B68E" w:rsidR="004B1ACE" w:rsidRDefault="004B1ACE" w:rsidP="0098149F">
      <w:pPr>
        <w:pStyle w:val="a3"/>
        <w:numPr>
          <w:ilvl w:val="0"/>
          <w:numId w:val="490"/>
        </w:numPr>
      </w:pPr>
      <w:r>
        <w:t>Клиент повторно отправляет запрос с заголовком Authorization, содержащим</w:t>
      </w:r>
      <w:r w:rsidR="00463BB6">
        <w:t xml:space="preserve"> закодированные учетные данные.</w:t>
      </w:r>
    </w:p>
    <w:p w14:paraId="3E6AF232" w14:textId="25C766C7" w:rsidR="004B1ACE" w:rsidRDefault="004B1ACE" w:rsidP="0098149F">
      <w:pPr>
        <w:pStyle w:val="a3"/>
        <w:numPr>
          <w:ilvl w:val="0"/>
          <w:numId w:val="490"/>
        </w:numPr>
      </w:pPr>
      <w:r>
        <w:t>Сервер проверяет учетные данные, сравнивая их с сохраненными данными. Если учетные данные совпадают, сервер возвращает запрошенный ресурс с кодом состояния 200 OK (все в порядке). Если учетные данные неверны, сервер возвращает код состояния 401 Unauthorized.</w:t>
      </w:r>
    </w:p>
    <w:p w14:paraId="27DA2ED3" w14:textId="77777777" w:rsidR="004B1ACE" w:rsidRDefault="004B1ACE" w:rsidP="004B1ACE"/>
    <w:p w14:paraId="78431324" w14:textId="194A7E2B" w:rsidR="004B1ACE" w:rsidRDefault="004B1ACE" w:rsidP="004B1ACE">
      <w:r>
        <w:t>Заголовок Authorization используется для каждого последующего запроса, пока сессия не истечет или клиент не выйдет из системы.</w:t>
      </w:r>
    </w:p>
    <w:p w14:paraId="404238A6" w14:textId="77777777" w:rsidR="004B1ACE" w:rsidRDefault="004B1ACE" w:rsidP="004B1ACE"/>
    <w:p w14:paraId="2B3AF5FB" w14:textId="30954DC6" w:rsidR="00D15391" w:rsidRDefault="004B1ACE" w:rsidP="00D15391">
      <w:r>
        <w:t>Обратите внимание, что базовая HTTP-аутентификация не шифрует учетные данные, поэтому не рекомендуется использовать ее без передачи данных по защищенному соединению (HTTP over SSL/TLS).</w:t>
      </w:r>
    </w:p>
    <w:p w14:paraId="0FFB696A" w14:textId="77777777" w:rsidR="00D15391" w:rsidRPr="00A306B2" w:rsidRDefault="00D15391" w:rsidP="00D15391"/>
    <w:p w14:paraId="3B07C912" w14:textId="77777777" w:rsidR="00D15391" w:rsidRDefault="00D15391" w:rsidP="00C7518C">
      <w:pPr>
        <w:pStyle w:val="2"/>
      </w:pPr>
      <w:r w:rsidRPr="004B1ACE">
        <w:rPr>
          <w:highlight w:val="cyan"/>
          <w:lang w:val="en-US"/>
        </w:rPr>
        <w:t>Q</w:t>
      </w:r>
      <w:r w:rsidRPr="004B1ACE">
        <w:rPr>
          <w:highlight w:val="cyan"/>
        </w:rPr>
        <w:t xml:space="preserve">30. В чем разница между идемпотентными и безопасными методами </w:t>
      </w:r>
      <w:r w:rsidRPr="004B1ACE">
        <w:rPr>
          <w:highlight w:val="cyan"/>
          <w:lang w:val="en-US"/>
        </w:rPr>
        <w:t>HTTP</w:t>
      </w:r>
      <w:r w:rsidRPr="004B1ACE">
        <w:rPr>
          <w:highlight w:val="cyan"/>
        </w:rPr>
        <w:t>?</w:t>
      </w:r>
    </w:p>
    <w:p w14:paraId="34B98EE8" w14:textId="77777777" w:rsidR="00D15391" w:rsidRPr="00A306B2" w:rsidRDefault="00D15391" w:rsidP="00D15391"/>
    <w:p w14:paraId="43A24D2B" w14:textId="77777777" w:rsidR="004B1ACE" w:rsidRDefault="004B1ACE" w:rsidP="004B1ACE">
      <w:r>
        <w:t>азница между идемпотентными и безопасными методами HTTP заключается в их поведении и последствиях при повторении одного и того же запроса.</w:t>
      </w:r>
    </w:p>
    <w:p w14:paraId="4477370C" w14:textId="77777777" w:rsidR="004B1ACE" w:rsidRDefault="004B1ACE" w:rsidP="004B1ACE"/>
    <w:p w14:paraId="06E2A1E1" w14:textId="4E368C2F" w:rsidR="00561FC5" w:rsidRDefault="004B1ACE" w:rsidP="0098149F">
      <w:pPr>
        <w:pStyle w:val="a3"/>
        <w:numPr>
          <w:ilvl w:val="0"/>
          <w:numId w:val="491"/>
        </w:numPr>
      </w:pPr>
      <w:r>
        <w:t>Идемпотентные методы HTTP:</w:t>
      </w:r>
    </w:p>
    <w:p w14:paraId="3947B922" w14:textId="53BC8095" w:rsidR="00561FC5" w:rsidRDefault="004B1ACE" w:rsidP="0098149F">
      <w:pPr>
        <w:pStyle w:val="a3"/>
        <w:numPr>
          <w:ilvl w:val="1"/>
          <w:numId w:val="491"/>
        </w:numPr>
      </w:pPr>
      <w:r>
        <w:t>Идемпотентные методы означают, что повторное выполнение одного и того же запроса не приведет к изменению состояния сервера.</w:t>
      </w:r>
    </w:p>
    <w:p w14:paraId="0C53AC88" w14:textId="019DB145" w:rsidR="00561FC5" w:rsidRDefault="004B1ACE" w:rsidP="0098149F">
      <w:pPr>
        <w:pStyle w:val="a3"/>
        <w:numPr>
          <w:ilvl w:val="1"/>
          <w:numId w:val="491"/>
        </w:numPr>
      </w:pPr>
      <w:r>
        <w:t>Независимо от количества повторений запроса, результат будет одинаковым.</w:t>
      </w:r>
    </w:p>
    <w:p w14:paraId="3988160F" w14:textId="19A64F14" w:rsidR="004B1ACE" w:rsidRPr="00463BB6" w:rsidRDefault="004B1ACE" w:rsidP="0098149F">
      <w:pPr>
        <w:pStyle w:val="a3"/>
        <w:numPr>
          <w:ilvl w:val="1"/>
          <w:numId w:val="491"/>
        </w:numPr>
        <w:rPr>
          <w:lang w:val="en-US"/>
        </w:rPr>
      </w:pPr>
      <w:r>
        <w:t>Примеры</w:t>
      </w:r>
      <w:r w:rsidRPr="00463BB6">
        <w:rPr>
          <w:lang w:val="en-US"/>
        </w:rPr>
        <w:t xml:space="preserve"> </w:t>
      </w:r>
      <w:r>
        <w:t>идемпотентных</w:t>
      </w:r>
      <w:r w:rsidRPr="00463BB6">
        <w:rPr>
          <w:lang w:val="en-US"/>
        </w:rPr>
        <w:t xml:space="preserve"> </w:t>
      </w:r>
      <w:r>
        <w:t>методов</w:t>
      </w:r>
      <w:r w:rsidRPr="00463BB6">
        <w:rPr>
          <w:lang w:val="en-US"/>
        </w:rPr>
        <w:t>: GET, HEAD, PUT, DELETE, OPTIONS.</w:t>
      </w:r>
    </w:p>
    <w:p w14:paraId="34C315DE" w14:textId="77777777" w:rsidR="004B1ACE" w:rsidRPr="004B1ACE" w:rsidRDefault="004B1ACE" w:rsidP="004B1ACE">
      <w:pPr>
        <w:rPr>
          <w:lang w:val="en-US"/>
        </w:rPr>
      </w:pPr>
    </w:p>
    <w:p w14:paraId="26AB01D8" w14:textId="65AE7355" w:rsidR="00561FC5" w:rsidRDefault="004B1ACE" w:rsidP="0098149F">
      <w:pPr>
        <w:pStyle w:val="a3"/>
        <w:numPr>
          <w:ilvl w:val="0"/>
          <w:numId w:val="491"/>
        </w:numPr>
      </w:pPr>
      <w:r>
        <w:t>Безопасные методы HTTP:</w:t>
      </w:r>
    </w:p>
    <w:p w14:paraId="0A27A846" w14:textId="1C346FC9" w:rsidR="00561FC5" w:rsidRDefault="004B1ACE" w:rsidP="0098149F">
      <w:pPr>
        <w:pStyle w:val="a3"/>
        <w:numPr>
          <w:ilvl w:val="1"/>
          <w:numId w:val="491"/>
        </w:numPr>
      </w:pPr>
      <w:r>
        <w:t>Безопасные методы означают, что повторное выполнение одного и того же запроса не приведет к изменению состояния сервера, а также не должно иметь побочных эффектов.</w:t>
      </w:r>
    </w:p>
    <w:p w14:paraId="7EAE5DF1" w14:textId="22B135DF" w:rsidR="00561FC5" w:rsidRDefault="004B1ACE" w:rsidP="0098149F">
      <w:pPr>
        <w:pStyle w:val="a3"/>
        <w:numPr>
          <w:ilvl w:val="1"/>
          <w:numId w:val="491"/>
        </w:numPr>
      </w:pPr>
      <w:r>
        <w:t>Они не изменяют данных на сервере, а только получают информацию.</w:t>
      </w:r>
    </w:p>
    <w:p w14:paraId="2AE50B47" w14:textId="036C5E8E" w:rsidR="004B1ACE" w:rsidRDefault="004B1ACE" w:rsidP="0098149F">
      <w:pPr>
        <w:pStyle w:val="a3"/>
        <w:numPr>
          <w:ilvl w:val="1"/>
          <w:numId w:val="491"/>
        </w:numPr>
      </w:pPr>
      <w:r>
        <w:t>Примеры безопасных методов: GET, HEAD, OPTIONS.</w:t>
      </w:r>
    </w:p>
    <w:p w14:paraId="2FEE5C7D" w14:textId="77777777" w:rsidR="004B1ACE" w:rsidRDefault="004B1ACE" w:rsidP="004B1ACE"/>
    <w:p w14:paraId="665EFC01" w14:textId="77777777" w:rsidR="004B1ACE" w:rsidRDefault="004B1ACE" w:rsidP="004B1ACE">
      <w:r>
        <w:t>Отличия между идемпотентными и безопасными методами заключаются в их назначении и предназначении. Идемпотентные методы позволяют повторять запросы без нежелательных побочных эффектов или неоднозначных изменений, в то время как безопасные методы гарантируют, что запрос не будет менять данные и не будет иметь побочных эффектов, независимо от повторения.</w:t>
      </w:r>
    </w:p>
    <w:p w14:paraId="64F68EF9" w14:textId="77777777" w:rsidR="004B1ACE" w:rsidRDefault="004B1ACE" w:rsidP="004B1ACE"/>
    <w:p w14:paraId="3AE0C109" w14:textId="1542F5E7" w:rsidR="004B1ACE" w:rsidRDefault="004B1ACE" w:rsidP="004B1ACE">
      <w:r>
        <w:t>Однако следует отметить, что серверная реализация может не всегда соответствовать ожидаемому поведению идемпотентных и безопасных методов. Поэтому при разработке и использовании API необходимо обращать внимание на соответствие методов их стандартной семантике.</w:t>
      </w:r>
    </w:p>
    <w:p w14:paraId="44E055B1" w14:textId="77777777" w:rsidR="00463BB6" w:rsidRPr="00A306B2" w:rsidRDefault="00463BB6" w:rsidP="004B1ACE"/>
    <w:p w14:paraId="66C2B718" w14:textId="77777777" w:rsidR="00D15391" w:rsidRDefault="00D15391" w:rsidP="00C7518C">
      <w:pPr>
        <w:pStyle w:val="2"/>
      </w:pPr>
      <w:r>
        <w:rPr>
          <w:lang w:val="en-US"/>
        </w:rPr>
        <w:t>Q</w:t>
      </w:r>
      <w:r w:rsidRPr="00A306B2">
        <w:t xml:space="preserve">31. Какие основные функции предоставляет </w:t>
      </w:r>
      <w:r w:rsidRPr="00A306B2">
        <w:rPr>
          <w:lang w:val="en-US"/>
        </w:rPr>
        <w:t>JAX</w:t>
      </w:r>
      <w:r w:rsidRPr="00A306B2">
        <w:t>-</w:t>
      </w:r>
      <w:r w:rsidRPr="00A306B2">
        <w:rPr>
          <w:lang w:val="en-US"/>
        </w:rPr>
        <w:t>RS</w:t>
      </w:r>
      <w:r w:rsidRPr="00A306B2">
        <w:t xml:space="preserve"> </w:t>
      </w:r>
      <w:r w:rsidRPr="00A306B2">
        <w:rPr>
          <w:lang w:val="en-US"/>
        </w:rPr>
        <w:t>API</w:t>
      </w:r>
      <w:r w:rsidRPr="00A306B2">
        <w:t xml:space="preserve"> в </w:t>
      </w:r>
      <w:r w:rsidRPr="00A306B2">
        <w:rPr>
          <w:lang w:val="en-US"/>
        </w:rPr>
        <w:t>Java</w:t>
      </w:r>
      <w:r w:rsidRPr="00A306B2">
        <w:t xml:space="preserve"> </w:t>
      </w:r>
      <w:r w:rsidRPr="00A306B2">
        <w:rPr>
          <w:lang w:val="en-US"/>
        </w:rPr>
        <w:t>EE</w:t>
      </w:r>
      <w:r w:rsidRPr="00A306B2">
        <w:t>?</w:t>
      </w:r>
    </w:p>
    <w:p w14:paraId="56F70DB3" w14:textId="77777777" w:rsidR="00D15391" w:rsidRPr="00A306B2" w:rsidRDefault="00D15391" w:rsidP="00D15391"/>
    <w:p w14:paraId="3933EF15" w14:textId="6F7421B2" w:rsidR="004B1ACE" w:rsidRDefault="004B1ACE" w:rsidP="004B1ACE">
      <w:r>
        <w:t>JAX-RS (Java API for RESTful Web Services) это спецификация Java EE, которая предоставляет набор функций для разработки RESTful веб-сервисов в Java. Основные функции, которые предоставляет JAX-RS API, включают:</w:t>
      </w:r>
    </w:p>
    <w:p w14:paraId="1867C0CA" w14:textId="77777777" w:rsidR="004B1ACE" w:rsidRDefault="004B1ACE" w:rsidP="004B1ACE"/>
    <w:p w14:paraId="5C59C6E5" w14:textId="5244DDBF" w:rsidR="004B1ACE" w:rsidRDefault="004B1ACE" w:rsidP="0098149F">
      <w:pPr>
        <w:pStyle w:val="a3"/>
        <w:numPr>
          <w:ilvl w:val="0"/>
          <w:numId w:val="492"/>
        </w:numPr>
      </w:pPr>
      <w:r>
        <w:t>Аннотации для определения ресурсов: JAX-RS предоставляет аннотации, такие как @Path, @GET, @POST и другие, которые позволяют определить URL-путь (URI) и методы HTTP, связанные с ресурсом.</w:t>
      </w:r>
    </w:p>
    <w:p w14:paraId="017EDF96" w14:textId="60F92EE9" w:rsidR="004B1ACE" w:rsidRDefault="004B1ACE" w:rsidP="0098149F">
      <w:pPr>
        <w:pStyle w:val="a3"/>
        <w:numPr>
          <w:ilvl w:val="0"/>
          <w:numId w:val="492"/>
        </w:numPr>
      </w:pPr>
      <w:r>
        <w:t>Управление жизненным циклом ресурсов: JAX-RS позволяет управлять жизненным циклом экземпляров ресурсов через аннотации @Path, @Produces, @Consumes и другие. Это позволяет создавать ресурсы с различными состояниями и смешивать их с другими технологиями и платформами.</w:t>
      </w:r>
    </w:p>
    <w:p w14:paraId="6A31D162" w14:textId="404BA823" w:rsidR="004B1ACE" w:rsidRDefault="004B1ACE" w:rsidP="0098149F">
      <w:pPr>
        <w:pStyle w:val="a3"/>
        <w:numPr>
          <w:ilvl w:val="0"/>
          <w:numId w:val="492"/>
        </w:numPr>
      </w:pPr>
      <w:r>
        <w:t>Обработка запросов и ответов: JAX-RS предоставляет функции для создания и обработки запросов и ответов, включая преобразование данных в различные форматы, такие как JSON, XML и другие, с помощью аннотаций @Produces и @Consumes.</w:t>
      </w:r>
    </w:p>
    <w:p w14:paraId="240685E5" w14:textId="129B6215" w:rsidR="004B1ACE" w:rsidRDefault="004B1ACE" w:rsidP="0098149F">
      <w:pPr>
        <w:pStyle w:val="a3"/>
        <w:numPr>
          <w:ilvl w:val="0"/>
          <w:numId w:val="492"/>
        </w:numPr>
      </w:pPr>
      <w:r>
        <w:t>Параметры запроса: JAX-RS позволяет извлекать параметры запроса (query parameters), пути (path parameters) и заголовки с помощью аннотаций, таких как @QueryParam, @PathParam, @Header и другие.</w:t>
      </w:r>
    </w:p>
    <w:p w14:paraId="4C38FABD" w14:textId="1A8384DB" w:rsidR="004B1ACE" w:rsidRDefault="004B1ACE" w:rsidP="0098149F">
      <w:pPr>
        <w:pStyle w:val="a3"/>
        <w:numPr>
          <w:ilvl w:val="0"/>
          <w:numId w:val="492"/>
        </w:numPr>
      </w:pPr>
      <w:r>
        <w:t>Обработка ошибок и исключений: JAX-RS предоставляет возможности обработки ошибок и исключений, которые могут возникнуть во время выполнения веб-сервиса. Например, с помощью аннотации @ExceptionMapper можно создавать обработчики исключений для определенных типов ошибок и генерировать соответствующие ответы.</w:t>
      </w:r>
    </w:p>
    <w:p w14:paraId="40F7FECD" w14:textId="55F6EA30" w:rsidR="004B1ACE" w:rsidRDefault="004B1ACE" w:rsidP="0098149F">
      <w:pPr>
        <w:pStyle w:val="a3"/>
        <w:numPr>
          <w:ilvl w:val="0"/>
          <w:numId w:val="492"/>
        </w:numPr>
      </w:pPr>
      <w:r>
        <w:t>Фильтры и интерсепторы: JAX-RS поддерживает фильтры и интерсепторы, которые позволяют выполнять операции предобработки и обработки запросов и ответов до и после выполнения методов ресурсов. Например, с помощью аннотации @PreMatching можно создать фильтр, который будет вызываться еще до проверки URI.</w:t>
      </w:r>
    </w:p>
    <w:p w14:paraId="04F6C5A9" w14:textId="77777777" w:rsidR="004B1ACE" w:rsidRDefault="004B1ACE" w:rsidP="004B1ACE"/>
    <w:p w14:paraId="217154AB" w14:textId="0A0986F1" w:rsidR="00D15391" w:rsidRPr="004B1ACE" w:rsidRDefault="004B1ACE" w:rsidP="004B1ACE">
      <w:r>
        <w:t>JAX-RS API предоставляет разработчикам полный контроль над разработкой RESTful веб-сервисов и позволяет разрабатывать надежные, масштабируемые и гибкие приложения на Java.</w:t>
      </w:r>
    </w:p>
    <w:p w14:paraId="13C9F366" w14:textId="77777777" w:rsidR="00D15391" w:rsidRPr="00A306B2" w:rsidRDefault="00D15391" w:rsidP="00D15391"/>
    <w:p w14:paraId="458B4A46" w14:textId="77777777" w:rsidR="00D15391" w:rsidRDefault="00D15391" w:rsidP="00C7518C">
      <w:pPr>
        <w:pStyle w:val="2"/>
      </w:pPr>
      <w:r>
        <w:rPr>
          <w:lang w:val="en-US"/>
        </w:rPr>
        <w:t>Q</w:t>
      </w:r>
      <w:r w:rsidRPr="00A306B2">
        <w:t xml:space="preserve">32. Определить классы корневых ресурсов </w:t>
      </w:r>
      <w:r w:rsidRPr="00A306B2">
        <w:rPr>
          <w:lang w:val="en-US"/>
        </w:rPr>
        <w:t>RESTful</w:t>
      </w:r>
      <w:r w:rsidRPr="00A306B2">
        <w:t xml:space="preserve"> в </w:t>
      </w:r>
      <w:r w:rsidRPr="00A306B2">
        <w:rPr>
          <w:lang w:val="en-US"/>
        </w:rPr>
        <w:t>JAX</w:t>
      </w:r>
      <w:r w:rsidRPr="00A306B2">
        <w:t>-</w:t>
      </w:r>
      <w:r w:rsidRPr="00A306B2">
        <w:rPr>
          <w:lang w:val="en-US"/>
        </w:rPr>
        <w:t>RS</w:t>
      </w:r>
      <w:r w:rsidRPr="00A306B2">
        <w:t xml:space="preserve"> </w:t>
      </w:r>
      <w:r w:rsidRPr="00A306B2">
        <w:rPr>
          <w:lang w:val="en-US"/>
        </w:rPr>
        <w:t>API</w:t>
      </w:r>
      <w:r w:rsidRPr="00A306B2">
        <w:t>?</w:t>
      </w:r>
    </w:p>
    <w:p w14:paraId="0BAD3E71" w14:textId="77777777" w:rsidR="00D15391" w:rsidRPr="00A306B2" w:rsidRDefault="00D15391" w:rsidP="00D15391"/>
    <w:p w14:paraId="59B4F027" w14:textId="77777777" w:rsidR="004B1ACE" w:rsidRDefault="004B1ACE" w:rsidP="004B1ACE">
      <w:r>
        <w:t>В JAX-RS API, классы корневых ресурсов RESTful обычно представляют собой классы, которые определяют соответствующую часть URL-пути и служат в качестве точки входа для обработки запросов к RESTful веб-сервису. Эти классы могут содержать методы для обработки запросов HTTP, такие как GET, POST, PUT, DELETE и другие.</w:t>
      </w:r>
    </w:p>
    <w:p w14:paraId="0D6E011B" w14:textId="77777777" w:rsidR="004B1ACE" w:rsidRDefault="004B1ACE" w:rsidP="004B1ACE"/>
    <w:p w14:paraId="502D22BA" w14:textId="271D4C26" w:rsidR="004B1ACE" w:rsidRDefault="004B1ACE" w:rsidP="004B1ACE">
      <w:r>
        <w:t>Для определения класса корневого ресурса в JAX-RS используется аннотация @Path над классом. Значение аннотации @Path определяет часть URL-пути, связанную с данным классом.</w:t>
      </w:r>
    </w:p>
    <w:p w14:paraId="6E9A2311" w14:textId="77777777" w:rsidR="004B1ACE" w:rsidRDefault="004B1ACE" w:rsidP="004B1ACE"/>
    <w:p w14:paraId="2A4039CA" w14:textId="77777777" w:rsidR="004B1ACE" w:rsidRDefault="004B1ACE" w:rsidP="004B1ACE">
      <w:r>
        <w:t>Пример класса корневого ресурса в JAX-RS:</w:t>
      </w:r>
    </w:p>
    <w:p w14:paraId="7CF5C289" w14:textId="77777777" w:rsidR="004B1ACE" w:rsidRDefault="004B1ACE" w:rsidP="004B1ACE"/>
    <w:p w14:paraId="06753300" w14:textId="77777777" w:rsidR="00463BB6" w:rsidRPr="00463BB6" w:rsidRDefault="00463BB6" w:rsidP="004B1ACE">
      <w:pPr>
        <w:rPr>
          <w:highlight w:val="yellow"/>
          <w:lang w:val="en-US"/>
        </w:rPr>
      </w:pPr>
      <w:r w:rsidRPr="00463BB6">
        <w:rPr>
          <w:highlight w:val="yellow"/>
          <w:lang w:val="en-US"/>
        </w:rPr>
        <w:t>@Path("/products")</w:t>
      </w:r>
    </w:p>
    <w:p w14:paraId="76C94E30" w14:textId="77777777" w:rsidR="00463BB6" w:rsidRPr="00463BB6" w:rsidRDefault="00463BB6" w:rsidP="004B1ACE">
      <w:pPr>
        <w:rPr>
          <w:highlight w:val="yellow"/>
          <w:lang w:val="en-US"/>
        </w:rPr>
      </w:pPr>
      <w:r w:rsidRPr="00463BB6">
        <w:rPr>
          <w:highlight w:val="yellow"/>
          <w:lang w:val="en-US"/>
        </w:rPr>
        <w:t>public class ProductResource {</w:t>
      </w:r>
    </w:p>
    <w:p w14:paraId="04545C8A" w14:textId="77777777" w:rsidR="00463BB6" w:rsidRPr="00D13D91" w:rsidRDefault="00463BB6" w:rsidP="004B1ACE">
      <w:pPr>
        <w:rPr>
          <w:highlight w:val="yellow"/>
        </w:rPr>
      </w:pPr>
      <w:r w:rsidRPr="00D13D91">
        <w:rPr>
          <w:highlight w:val="yellow"/>
        </w:rPr>
        <w:t>}</w:t>
      </w:r>
    </w:p>
    <w:p w14:paraId="1912206B" w14:textId="23C98086" w:rsidR="004B1ACE" w:rsidRDefault="004B1ACE" w:rsidP="004B1ACE"/>
    <w:p w14:paraId="67725633" w14:textId="5C7D60CE" w:rsidR="004B1ACE" w:rsidRDefault="004B1ACE" w:rsidP="004B1ACE">
      <w:r>
        <w:t>В этом примере, класс ProductResource определяет корневой ресурс для работы с продуктами. Аннотация @Path с аргументом "/products" указывает на то, что URL-путь, связанный с этим классом, имеет вид /products.</w:t>
      </w:r>
    </w:p>
    <w:p w14:paraId="2861DE9C" w14:textId="77777777" w:rsidR="004B1ACE" w:rsidRDefault="004B1ACE" w:rsidP="004B1ACE"/>
    <w:p w14:paraId="4DA5D8B8" w14:textId="7A08A448" w:rsidR="004B1ACE" w:rsidRDefault="004B1ACE" w:rsidP="004B1ACE">
      <w:r>
        <w:t>После определения класса корневого ресурса, вы можете добавлять методы обработки запросов в этот класс, используя различные аннотации JAX-RS для определения типа запроса (например, @GET, @POST, @PUT, @DELETE и т.д.) и соответствующего URL-пути или параметров запроса.</w:t>
      </w:r>
    </w:p>
    <w:p w14:paraId="6E77E0B6" w14:textId="77777777" w:rsidR="004B1ACE" w:rsidRDefault="004B1ACE" w:rsidP="004B1ACE"/>
    <w:p w14:paraId="07F4861B" w14:textId="77777777" w:rsidR="004B1ACE" w:rsidRDefault="004B1ACE" w:rsidP="004B1ACE">
      <w:r>
        <w:t>Например, метод обработки GET-запроса для получения списка продуктов может быть определен следующим образом:</w:t>
      </w:r>
    </w:p>
    <w:p w14:paraId="4AC96125" w14:textId="77777777" w:rsidR="004B1ACE" w:rsidRDefault="004B1ACE" w:rsidP="004B1ACE"/>
    <w:p w14:paraId="7EC7D7DA" w14:textId="77777777" w:rsidR="00463BB6" w:rsidRPr="00463BB6" w:rsidRDefault="00463BB6" w:rsidP="004B1ACE">
      <w:pPr>
        <w:rPr>
          <w:highlight w:val="yellow"/>
        </w:rPr>
      </w:pPr>
      <w:r w:rsidRPr="00463BB6">
        <w:rPr>
          <w:highlight w:val="yellow"/>
        </w:rPr>
        <w:t>@GET</w:t>
      </w:r>
    </w:p>
    <w:p w14:paraId="3DD51E87" w14:textId="77777777" w:rsidR="00463BB6" w:rsidRPr="00463BB6" w:rsidRDefault="00463BB6" w:rsidP="004B1ACE">
      <w:pPr>
        <w:rPr>
          <w:highlight w:val="yellow"/>
        </w:rPr>
      </w:pPr>
      <w:r w:rsidRPr="00463BB6">
        <w:rPr>
          <w:highlight w:val="yellow"/>
        </w:rPr>
        <w:t>@Produces(MediaType.APPLICATION_JSON)</w:t>
      </w:r>
    </w:p>
    <w:p w14:paraId="25E4936C" w14:textId="77777777" w:rsidR="00463BB6" w:rsidRPr="00463BB6" w:rsidRDefault="00463BB6" w:rsidP="004B1ACE">
      <w:pPr>
        <w:rPr>
          <w:highlight w:val="yellow"/>
        </w:rPr>
      </w:pPr>
      <w:r w:rsidRPr="00463BB6">
        <w:rPr>
          <w:highlight w:val="yellow"/>
        </w:rPr>
        <w:t>public List&lt;Product&gt; getProducts() {</w:t>
      </w:r>
    </w:p>
    <w:p w14:paraId="6C8F7885" w14:textId="77777777" w:rsidR="00463BB6" w:rsidRPr="00463BB6" w:rsidRDefault="00463BB6" w:rsidP="004B1ACE">
      <w:pPr>
        <w:rPr>
          <w:highlight w:val="yellow"/>
        </w:rPr>
      </w:pPr>
      <w:r w:rsidRPr="00463BB6">
        <w:rPr>
          <w:highlight w:val="yellow"/>
        </w:rPr>
        <w:t>}</w:t>
      </w:r>
    </w:p>
    <w:p w14:paraId="62C75AD3" w14:textId="4CF84C2F" w:rsidR="004B1ACE" w:rsidRDefault="004B1ACE" w:rsidP="004B1ACE"/>
    <w:p w14:paraId="5FEE7BBD" w14:textId="070B1305" w:rsidR="00D15391" w:rsidRDefault="004B1ACE" w:rsidP="004B1ACE">
      <w:r>
        <w:t>Этот метод будет вызываться при запросе GET /products и вернет список продуктов в формате JSON.</w:t>
      </w:r>
    </w:p>
    <w:p w14:paraId="1142AA91" w14:textId="77777777" w:rsidR="004B1ACE" w:rsidRPr="00A306B2" w:rsidRDefault="004B1ACE" w:rsidP="004B1ACE"/>
    <w:p w14:paraId="5B0DD8CD" w14:textId="77777777" w:rsidR="00D15391" w:rsidRDefault="00D15391" w:rsidP="00C7518C">
      <w:pPr>
        <w:pStyle w:val="2"/>
      </w:pPr>
      <w:r>
        <w:rPr>
          <w:lang w:val="en-US"/>
        </w:rPr>
        <w:t>Q</w:t>
      </w:r>
      <w:r w:rsidRPr="00A306B2">
        <w:t>33. Что вы понимаете под аннотациями указателя метода запроса?</w:t>
      </w:r>
    </w:p>
    <w:p w14:paraId="3D4313D4" w14:textId="77777777" w:rsidR="00D15391" w:rsidRPr="00A306B2" w:rsidRDefault="00D15391" w:rsidP="00D15391"/>
    <w:p w14:paraId="3DF9128C" w14:textId="77777777" w:rsidR="004B1ACE" w:rsidRDefault="004B1ACE" w:rsidP="004B1ACE">
      <w:r>
        <w:t>Аннотации указателя метода запроса (Method Request Annotations) в контексте JAX-RS API представляют собой аннотации, которые используются для указания типа HTTP-метода, который будет обрабатываться определенным методом веб-ресурса.</w:t>
      </w:r>
    </w:p>
    <w:p w14:paraId="17496645" w14:textId="77777777" w:rsidR="004B1ACE" w:rsidRDefault="004B1ACE" w:rsidP="004B1ACE"/>
    <w:p w14:paraId="75E51DA2" w14:textId="77777777" w:rsidR="004B1ACE" w:rsidRDefault="004B1ACE" w:rsidP="004B1ACE">
      <w:r>
        <w:t>В JAX-RS API имеются различные аннотации указателя метода запроса, каждая из которых соответствует одному из основных HTTP-методов, таким как GET, POST, PUT, DELETE и другие. Некоторые из этих аннотаций включают:</w:t>
      </w:r>
    </w:p>
    <w:p w14:paraId="71AED55F" w14:textId="77777777" w:rsidR="004B1ACE" w:rsidRDefault="004B1ACE" w:rsidP="004B1ACE"/>
    <w:p w14:paraId="3DAF5BEB" w14:textId="5B30A756" w:rsidR="004B1ACE" w:rsidRDefault="004B1ACE" w:rsidP="0098149F">
      <w:pPr>
        <w:pStyle w:val="a3"/>
        <w:numPr>
          <w:ilvl w:val="0"/>
          <w:numId w:val="493"/>
        </w:numPr>
      </w:pPr>
      <w:r>
        <w:t>@GET: Используется для обработки запросов типа GET. Обычно исп</w:t>
      </w:r>
      <w:r w:rsidR="00463BB6">
        <w:t>ользуется для получения данных.</w:t>
      </w:r>
    </w:p>
    <w:p w14:paraId="69FC919F" w14:textId="67603E9F" w:rsidR="004B1ACE" w:rsidRDefault="004B1ACE" w:rsidP="0098149F">
      <w:pPr>
        <w:pStyle w:val="a3"/>
        <w:numPr>
          <w:ilvl w:val="0"/>
          <w:numId w:val="493"/>
        </w:numPr>
      </w:pPr>
      <w:r>
        <w:t>@POST: Используется для обработки запросов типа POST. Часто используется для принятия данных для создан</w:t>
      </w:r>
      <w:r w:rsidR="00463BB6">
        <w:t>ия ресурсов.</w:t>
      </w:r>
    </w:p>
    <w:p w14:paraId="486561C3" w14:textId="6C831FB2" w:rsidR="004B1ACE" w:rsidRDefault="004B1ACE" w:rsidP="0098149F">
      <w:pPr>
        <w:pStyle w:val="a3"/>
        <w:numPr>
          <w:ilvl w:val="0"/>
          <w:numId w:val="493"/>
        </w:numPr>
      </w:pPr>
      <w:r>
        <w:t>@PUT: Используется для обработки запросов типа PUT. Обычно используется для об</w:t>
      </w:r>
      <w:r w:rsidR="00463BB6">
        <w:t>новления существующих ресурсов.</w:t>
      </w:r>
    </w:p>
    <w:p w14:paraId="465D42E0" w14:textId="5FED5A2B" w:rsidR="004B1ACE" w:rsidRDefault="004B1ACE" w:rsidP="0098149F">
      <w:pPr>
        <w:pStyle w:val="a3"/>
        <w:numPr>
          <w:ilvl w:val="0"/>
          <w:numId w:val="493"/>
        </w:numPr>
      </w:pPr>
      <w:r>
        <w:t>@DELETE: Используется для обработки запросов типа DELETE. Часто испо</w:t>
      </w:r>
      <w:r w:rsidR="00463BB6">
        <w:t>льзуется для удаления ресурсов.</w:t>
      </w:r>
    </w:p>
    <w:p w14:paraId="3678F8A3" w14:textId="08892CB9" w:rsidR="004B1ACE" w:rsidRDefault="004B1ACE" w:rsidP="0098149F">
      <w:pPr>
        <w:pStyle w:val="a3"/>
        <w:numPr>
          <w:ilvl w:val="0"/>
          <w:numId w:val="493"/>
        </w:numPr>
      </w:pPr>
      <w:r>
        <w:t xml:space="preserve">@PATCH: Используется для обработки запросов типа PATCH. Этот метод используется для </w:t>
      </w:r>
      <w:r w:rsidR="00463BB6">
        <w:t>частичного обновления ресурсов.</w:t>
      </w:r>
    </w:p>
    <w:p w14:paraId="1859B140" w14:textId="3898D11D" w:rsidR="004B1ACE" w:rsidRDefault="004B1ACE" w:rsidP="0098149F">
      <w:pPr>
        <w:pStyle w:val="a3"/>
        <w:numPr>
          <w:ilvl w:val="0"/>
          <w:numId w:val="493"/>
        </w:numPr>
      </w:pPr>
      <w:r>
        <w:t>@HEAD: Используется для обработки запросов типа HEAD. Этот метод возвращает только загол</w:t>
      </w:r>
      <w:r w:rsidR="00463BB6">
        <w:t>овки ответа без тела сообщения.</w:t>
      </w:r>
    </w:p>
    <w:p w14:paraId="43F1B2C6" w14:textId="46CD8194" w:rsidR="004B1ACE" w:rsidRDefault="004B1ACE" w:rsidP="0098149F">
      <w:pPr>
        <w:pStyle w:val="a3"/>
        <w:numPr>
          <w:ilvl w:val="0"/>
          <w:numId w:val="493"/>
        </w:numPr>
      </w:pPr>
      <w:r>
        <w:t>@OPTIONS: Используется для обработки запросов типа OPTIONS. Этот метод предоставляет информацию о доступных методах для ресурса.</w:t>
      </w:r>
    </w:p>
    <w:p w14:paraId="2A643D8F" w14:textId="77777777" w:rsidR="004B1ACE" w:rsidRDefault="004B1ACE" w:rsidP="004B1ACE"/>
    <w:p w14:paraId="629A5271" w14:textId="77777777" w:rsidR="004B1ACE" w:rsidRDefault="004B1ACE" w:rsidP="004B1ACE">
      <w:r>
        <w:t>Эти аннотации указывают контейнеру JAX-RS, какой метод должен быть вызван для обработки запроса определенного типа. Они должны быть помещены над методами веб-ресурса, которые должны выполнить указанный тип запроса.</w:t>
      </w:r>
    </w:p>
    <w:p w14:paraId="55599B6E" w14:textId="77777777" w:rsidR="004B1ACE" w:rsidRDefault="004B1ACE" w:rsidP="004B1ACE"/>
    <w:p w14:paraId="69ACB7C1" w14:textId="77777777" w:rsidR="004B1ACE" w:rsidRDefault="004B1ACE" w:rsidP="004B1ACE">
      <w:r>
        <w:t>Пример использования аннотаций указателя метода запроса:</w:t>
      </w:r>
    </w:p>
    <w:p w14:paraId="2494C265" w14:textId="77777777" w:rsidR="00463BB6" w:rsidRPr="00D13D91" w:rsidRDefault="00463BB6" w:rsidP="004B1ACE"/>
    <w:p w14:paraId="0DF062DD" w14:textId="1754A042" w:rsidR="00463BB6" w:rsidRPr="00463BB6" w:rsidRDefault="00463BB6" w:rsidP="004B1ACE">
      <w:pPr>
        <w:rPr>
          <w:highlight w:val="yellow"/>
          <w:lang w:val="en-US"/>
        </w:rPr>
      </w:pPr>
      <w:r w:rsidRPr="00463BB6">
        <w:rPr>
          <w:highlight w:val="yellow"/>
          <w:lang w:val="en-US"/>
        </w:rPr>
        <w:t>@Path("/products")</w:t>
      </w:r>
    </w:p>
    <w:p w14:paraId="5078C32D" w14:textId="77777777" w:rsidR="00463BB6" w:rsidRPr="00463BB6" w:rsidRDefault="00463BB6" w:rsidP="004B1ACE">
      <w:pPr>
        <w:rPr>
          <w:highlight w:val="yellow"/>
          <w:lang w:val="en-US"/>
        </w:rPr>
      </w:pPr>
      <w:r w:rsidRPr="00463BB6">
        <w:rPr>
          <w:highlight w:val="yellow"/>
          <w:lang w:val="en-US"/>
        </w:rPr>
        <w:t>public class ProductResource {</w:t>
      </w:r>
    </w:p>
    <w:p w14:paraId="2BF50859" w14:textId="77777777" w:rsidR="00463BB6" w:rsidRPr="00463BB6" w:rsidRDefault="00463BB6" w:rsidP="004B1ACE">
      <w:pPr>
        <w:rPr>
          <w:highlight w:val="yellow"/>
          <w:lang w:val="en-US"/>
        </w:rPr>
      </w:pPr>
      <w:r w:rsidRPr="00463BB6">
        <w:rPr>
          <w:highlight w:val="yellow"/>
          <w:lang w:val="en-US"/>
        </w:rPr>
        <w:tab/>
        <w:t>@GET</w:t>
      </w:r>
    </w:p>
    <w:p w14:paraId="3408BAF3" w14:textId="77777777" w:rsidR="00463BB6" w:rsidRPr="00463BB6" w:rsidRDefault="00463BB6" w:rsidP="004B1ACE">
      <w:pPr>
        <w:rPr>
          <w:highlight w:val="yellow"/>
          <w:lang w:val="en-US"/>
        </w:rPr>
      </w:pPr>
      <w:r w:rsidRPr="00463BB6">
        <w:rPr>
          <w:highlight w:val="yellow"/>
          <w:lang w:val="en-US"/>
        </w:rPr>
        <w:tab/>
        <w:t>@Produces(MediaType.APPLICATION_JSON)</w:t>
      </w:r>
    </w:p>
    <w:p w14:paraId="5BCE2A81" w14:textId="77777777" w:rsidR="00463BB6" w:rsidRPr="00463BB6" w:rsidRDefault="00463BB6" w:rsidP="004B1ACE">
      <w:pPr>
        <w:rPr>
          <w:highlight w:val="yellow"/>
          <w:lang w:val="en-US"/>
        </w:rPr>
      </w:pPr>
      <w:r w:rsidRPr="00463BB6">
        <w:rPr>
          <w:highlight w:val="yellow"/>
          <w:lang w:val="en-US"/>
        </w:rPr>
        <w:tab/>
        <w:t>public List&lt;Product&gt; getProducts() {</w:t>
      </w:r>
    </w:p>
    <w:p w14:paraId="5DA72E63" w14:textId="77777777" w:rsidR="00463BB6" w:rsidRPr="00463BB6" w:rsidRDefault="00463BB6" w:rsidP="004B1ACE">
      <w:pPr>
        <w:rPr>
          <w:highlight w:val="yellow"/>
          <w:lang w:val="en-US"/>
        </w:rPr>
      </w:pPr>
      <w:r w:rsidRPr="00463BB6">
        <w:rPr>
          <w:highlight w:val="yellow"/>
          <w:lang w:val="en-US"/>
        </w:rPr>
        <w:tab/>
        <w:t>}</w:t>
      </w:r>
    </w:p>
    <w:p w14:paraId="5A13C2FC" w14:textId="77777777" w:rsidR="00463BB6" w:rsidRPr="00463BB6" w:rsidRDefault="00463BB6" w:rsidP="004B1ACE">
      <w:pPr>
        <w:rPr>
          <w:highlight w:val="yellow"/>
          <w:lang w:val="en-US"/>
        </w:rPr>
      </w:pPr>
      <w:r w:rsidRPr="00463BB6">
        <w:rPr>
          <w:highlight w:val="yellow"/>
          <w:lang w:val="en-US"/>
        </w:rPr>
        <w:tab/>
        <w:t>@POST</w:t>
      </w:r>
    </w:p>
    <w:p w14:paraId="1138D839" w14:textId="77777777" w:rsidR="00463BB6" w:rsidRPr="00463BB6" w:rsidRDefault="00463BB6" w:rsidP="004B1ACE">
      <w:pPr>
        <w:rPr>
          <w:highlight w:val="yellow"/>
          <w:lang w:val="en-US"/>
        </w:rPr>
      </w:pPr>
      <w:r w:rsidRPr="00463BB6">
        <w:rPr>
          <w:highlight w:val="yellow"/>
          <w:lang w:val="en-US"/>
        </w:rPr>
        <w:tab/>
        <w:t>@Consumes(MediaType.APPLICATION_JSON)</w:t>
      </w:r>
    </w:p>
    <w:p w14:paraId="3CAECB0B" w14:textId="77777777" w:rsidR="00463BB6" w:rsidRPr="00463BB6" w:rsidRDefault="00463BB6" w:rsidP="004B1ACE">
      <w:pPr>
        <w:rPr>
          <w:highlight w:val="yellow"/>
          <w:lang w:val="en-US"/>
        </w:rPr>
      </w:pPr>
      <w:r w:rsidRPr="00463BB6">
        <w:rPr>
          <w:highlight w:val="yellow"/>
          <w:lang w:val="en-US"/>
        </w:rPr>
        <w:tab/>
        <w:t>public Response createProduct(Product product) {</w:t>
      </w:r>
    </w:p>
    <w:p w14:paraId="39AA08F8" w14:textId="77777777" w:rsidR="00463BB6" w:rsidRPr="00463BB6" w:rsidRDefault="00463BB6" w:rsidP="004B1ACE">
      <w:pPr>
        <w:rPr>
          <w:highlight w:val="yellow"/>
          <w:lang w:val="en-US"/>
        </w:rPr>
      </w:pPr>
      <w:r w:rsidRPr="00463BB6">
        <w:rPr>
          <w:highlight w:val="yellow"/>
          <w:lang w:val="en-US"/>
        </w:rPr>
        <w:tab/>
        <w:t>}</w:t>
      </w:r>
    </w:p>
    <w:p w14:paraId="305B344E" w14:textId="77777777" w:rsidR="00463BB6" w:rsidRPr="00463BB6" w:rsidRDefault="00463BB6" w:rsidP="004B1ACE">
      <w:pPr>
        <w:rPr>
          <w:highlight w:val="yellow"/>
          <w:lang w:val="en-US"/>
        </w:rPr>
      </w:pPr>
      <w:r w:rsidRPr="00463BB6">
        <w:rPr>
          <w:highlight w:val="yellow"/>
          <w:lang w:val="en-US"/>
        </w:rPr>
        <w:tab/>
        <w:t>@DELETE</w:t>
      </w:r>
    </w:p>
    <w:p w14:paraId="257DE575" w14:textId="77777777" w:rsidR="00463BB6" w:rsidRPr="00463BB6" w:rsidRDefault="00463BB6" w:rsidP="004B1ACE">
      <w:pPr>
        <w:rPr>
          <w:highlight w:val="yellow"/>
          <w:lang w:val="en-US"/>
        </w:rPr>
      </w:pPr>
      <w:r w:rsidRPr="00463BB6">
        <w:rPr>
          <w:highlight w:val="yellow"/>
          <w:lang w:val="en-US"/>
        </w:rPr>
        <w:tab/>
        <w:t>@Path("/{id}")</w:t>
      </w:r>
    </w:p>
    <w:p w14:paraId="33C1D257" w14:textId="77777777" w:rsidR="00463BB6" w:rsidRPr="00463BB6" w:rsidRDefault="00463BB6" w:rsidP="004B1ACE">
      <w:pPr>
        <w:rPr>
          <w:highlight w:val="yellow"/>
          <w:lang w:val="en-US"/>
        </w:rPr>
      </w:pPr>
      <w:r w:rsidRPr="00463BB6">
        <w:rPr>
          <w:highlight w:val="yellow"/>
          <w:lang w:val="en-US"/>
        </w:rPr>
        <w:tab/>
        <w:t>public Response deleteProduct(@PathParam("id") int id) {</w:t>
      </w:r>
    </w:p>
    <w:p w14:paraId="34B15D1D" w14:textId="77777777" w:rsidR="00463BB6" w:rsidRPr="00463BB6" w:rsidRDefault="00463BB6" w:rsidP="004B1ACE">
      <w:pPr>
        <w:rPr>
          <w:highlight w:val="yellow"/>
          <w:lang w:val="en-US"/>
        </w:rPr>
      </w:pPr>
      <w:r w:rsidRPr="00463BB6">
        <w:rPr>
          <w:highlight w:val="yellow"/>
          <w:lang w:val="en-US"/>
        </w:rPr>
        <w:tab/>
        <w:t>}</w:t>
      </w:r>
    </w:p>
    <w:p w14:paraId="2EEB637E" w14:textId="77777777" w:rsidR="00463BB6" w:rsidRPr="00463BB6" w:rsidRDefault="00463BB6" w:rsidP="004B1ACE">
      <w:pPr>
        <w:rPr>
          <w:highlight w:val="yellow"/>
          <w:lang w:val="en-US"/>
        </w:rPr>
      </w:pPr>
      <w:r w:rsidRPr="00463BB6">
        <w:rPr>
          <w:highlight w:val="yellow"/>
          <w:lang w:val="en-US"/>
        </w:rPr>
        <w:t>}</w:t>
      </w:r>
    </w:p>
    <w:p w14:paraId="6C2FC0BA" w14:textId="79F25BED" w:rsidR="004B1ACE" w:rsidRPr="00D13D91" w:rsidRDefault="004B1ACE" w:rsidP="004B1ACE">
      <w:pPr>
        <w:rPr>
          <w:lang w:val="en-US"/>
        </w:rPr>
      </w:pPr>
    </w:p>
    <w:p w14:paraId="18812698" w14:textId="642C2846" w:rsidR="00D15391" w:rsidRDefault="004B1ACE" w:rsidP="004B1ACE">
      <w:r>
        <w:t>В</w:t>
      </w:r>
      <w:r w:rsidRPr="00D13D91">
        <w:rPr>
          <w:lang w:val="en-US"/>
        </w:rPr>
        <w:t xml:space="preserve"> </w:t>
      </w:r>
      <w:r>
        <w:t>этом</w:t>
      </w:r>
      <w:r w:rsidRPr="00D13D91">
        <w:rPr>
          <w:lang w:val="en-US"/>
        </w:rPr>
        <w:t xml:space="preserve"> </w:t>
      </w:r>
      <w:r>
        <w:t>примере</w:t>
      </w:r>
      <w:r w:rsidRPr="00D13D91">
        <w:rPr>
          <w:lang w:val="en-US"/>
        </w:rPr>
        <w:t xml:space="preserve"> </w:t>
      </w:r>
      <w:r>
        <w:t>метод</w:t>
      </w:r>
      <w:r w:rsidRPr="00D13D91">
        <w:rPr>
          <w:lang w:val="en-US"/>
        </w:rPr>
        <w:t xml:space="preserve"> getProducts() </w:t>
      </w:r>
      <w:r>
        <w:t>обрабатывает</w:t>
      </w:r>
      <w:r w:rsidRPr="00D13D91">
        <w:rPr>
          <w:lang w:val="en-US"/>
        </w:rPr>
        <w:t xml:space="preserve"> </w:t>
      </w:r>
      <w:r>
        <w:t>запрос</w:t>
      </w:r>
      <w:r w:rsidRPr="00D13D91">
        <w:rPr>
          <w:lang w:val="en-US"/>
        </w:rPr>
        <w:t xml:space="preserve"> </w:t>
      </w:r>
      <w:r>
        <w:t>типа</w:t>
      </w:r>
      <w:r w:rsidRPr="00D13D91">
        <w:rPr>
          <w:lang w:val="en-US"/>
        </w:rPr>
        <w:t xml:space="preserve"> GET, </w:t>
      </w:r>
      <w:r>
        <w:t>метод</w:t>
      </w:r>
      <w:r w:rsidRPr="00D13D91">
        <w:rPr>
          <w:lang w:val="en-US"/>
        </w:rPr>
        <w:t xml:space="preserve"> createProduct() </w:t>
      </w:r>
      <w:r>
        <w:t>запрос</w:t>
      </w:r>
      <w:r w:rsidRPr="00D13D91">
        <w:rPr>
          <w:lang w:val="en-US"/>
        </w:rPr>
        <w:t xml:space="preserve"> </w:t>
      </w:r>
      <w:r>
        <w:t>типа</w:t>
      </w:r>
      <w:r w:rsidRPr="00D13D91">
        <w:rPr>
          <w:lang w:val="en-US"/>
        </w:rPr>
        <w:t xml:space="preserve"> POST, </w:t>
      </w:r>
      <w:r>
        <w:t>а</w:t>
      </w:r>
      <w:r w:rsidRPr="00D13D91">
        <w:rPr>
          <w:lang w:val="en-US"/>
        </w:rPr>
        <w:t xml:space="preserve"> </w:t>
      </w:r>
      <w:r>
        <w:t>метод</w:t>
      </w:r>
      <w:r w:rsidRPr="00D13D91">
        <w:rPr>
          <w:lang w:val="en-US"/>
        </w:rPr>
        <w:t xml:space="preserve"> deleteProduct() </w:t>
      </w:r>
      <w:r>
        <w:t>запрос</w:t>
      </w:r>
      <w:r w:rsidRPr="00D13D91">
        <w:rPr>
          <w:lang w:val="en-US"/>
        </w:rPr>
        <w:t xml:space="preserve"> </w:t>
      </w:r>
      <w:r>
        <w:t>типа</w:t>
      </w:r>
      <w:r w:rsidRPr="00D13D91">
        <w:rPr>
          <w:lang w:val="en-US"/>
        </w:rPr>
        <w:t xml:space="preserve"> DELETE. </w:t>
      </w:r>
      <w:r>
        <w:t>Аннотации @Produces и @Consumes используются для указания типов MIME-файлов, которые принимаются или возвращаются этих методами.</w:t>
      </w:r>
    </w:p>
    <w:p w14:paraId="2DB24506" w14:textId="77777777" w:rsidR="00D15391" w:rsidRPr="00A306B2" w:rsidRDefault="00D15391" w:rsidP="00D15391"/>
    <w:p w14:paraId="2B0ECCAD" w14:textId="77777777" w:rsidR="00D15391" w:rsidRDefault="00D15391" w:rsidP="00C7518C">
      <w:pPr>
        <w:pStyle w:val="2"/>
      </w:pPr>
      <w:r>
        <w:rPr>
          <w:lang w:val="en-US"/>
        </w:rPr>
        <w:t>Q</w:t>
      </w:r>
      <w:r w:rsidRPr="00A306B2">
        <w:t xml:space="preserve">34. Как можно настроить приложения </w:t>
      </w:r>
      <w:r w:rsidRPr="00A306B2">
        <w:rPr>
          <w:lang w:val="en-US"/>
        </w:rPr>
        <w:t>JAX</w:t>
      </w:r>
      <w:r w:rsidRPr="00A306B2">
        <w:t>-</w:t>
      </w:r>
      <w:r w:rsidRPr="00A306B2">
        <w:rPr>
          <w:lang w:val="en-US"/>
        </w:rPr>
        <w:t>RS</w:t>
      </w:r>
      <w:r w:rsidRPr="00A306B2">
        <w:t>?</w:t>
      </w:r>
    </w:p>
    <w:p w14:paraId="71CEC5FD" w14:textId="77777777" w:rsidR="00D15391" w:rsidRPr="00A306B2" w:rsidRDefault="00D15391" w:rsidP="00D15391"/>
    <w:p w14:paraId="7D0744F4" w14:textId="77777777" w:rsidR="004B1ACE" w:rsidRDefault="004B1ACE" w:rsidP="004B1ACE">
      <w:r>
        <w:t>Настройка приложений JAX-RS включает в себя конфигурацию контейнера JAX-RS, обработку запросов и ответов, управление ресурсами и провайдерами, а также настройку различных параметров, таких как форматирование сообщений, безопасность и другие. Вот несколько способов настройки приложений JAX-RS:</w:t>
      </w:r>
    </w:p>
    <w:p w14:paraId="1AED4226" w14:textId="77777777" w:rsidR="004B1ACE" w:rsidRDefault="004B1ACE" w:rsidP="004B1ACE"/>
    <w:p w14:paraId="1B0F68E0" w14:textId="4F338DA0" w:rsidR="004B1ACE" w:rsidRDefault="004B1ACE" w:rsidP="0098149F">
      <w:pPr>
        <w:pStyle w:val="a3"/>
        <w:numPr>
          <w:ilvl w:val="0"/>
          <w:numId w:val="494"/>
        </w:numPr>
      </w:pPr>
      <w:r>
        <w:t>Конфигурационный класс: Вы можете создать класс, реализующий интерфейс javax.ws.rs.core.Application и переопределить его методы для настройки приложения. Например, метод getClasses() позволяет добавлять классы ресурсов, метод getSingletons() используется для добавления инстансов ресурсов или провайдеров, а метод getProperties() позволяет настроить свойства контейнера JAX-RS и другие параметры.</w:t>
      </w:r>
    </w:p>
    <w:p w14:paraId="39370E46" w14:textId="77777777" w:rsidR="004B1ACE" w:rsidRDefault="004B1ACE" w:rsidP="004B1ACE"/>
    <w:p w14:paraId="35E12F50" w14:textId="77777777" w:rsidR="00463BB6" w:rsidRPr="00463BB6" w:rsidRDefault="00463BB6" w:rsidP="004B1ACE">
      <w:pPr>
        <w:rPr>
          <w:highlight w:val="yellow"/>
          <w:lang w:val="en-US"/>
        </w:rPr>
      </w:pPr>
      <w:r w:rsidRPr="00463BB6">
        <w:rPr>
          <w:highlight w:val="yellow"/>
          <w:lang w:val="en-US"/>
        </w:rPr>
        <w:t>public class MyAppConfig extends Application {</w:t>
      </w:r>
    </w:p>
    <w:p w14:paraId="4223ACF6" w14:textId="77777777" w:rsidR="00463BB6" w:rsidRPr="00463BB6" w:rsidRDefault="00463BB6" w:rsidP="004B1ACE">
      <w:pPr>
        <w:rPr>
          <w:highlight w:val="yellow"/>
          <w:lang w:val="en-US"/>
        </w:rPr>
      </w:pPr>
      <w:r w:rsidRPr="00463BB6">
        <w:rPr>
          <w:highlight w:val="yellow"/>
          <w:lang w:val="en-US"/>
        </w:rPr>
        <w:tab/>
        <w:t>public Set&lt;Class&lt;?&gt;&gt; getClasses() {</w:t>
      </w:r>
    </w:p>
    <w:p w14:paraId="7349C113" w14:textId="77777777" w:rsidR="00463BB6" w:rsidRPr="00463BB6" w:rsidRDefault="00463BB6" w:rsidP="004B1ACE">
      <w:pPr>
        <w:rPr>
          <w:highlight w:val="yellow"/>
          <w:lang w:val="en-US"/>
        </w:rPr>
      </w:pPr>
      <w:r w:rsidRPr="00463BB6">
        <w:rPr>
          <w:highlight w:val="yellow"/>
          <w:lang w:val="en-US"/>
        </w:rPr>
        <w:tab/>
      </w:r>
      <w:r w:rsidRPr="00463BB6">
        <w:rPr>
          <w:highlight w:val="yellow"/>
          <w:lang w:val="en-US"/>
        </w:rPr>
        <w:tab/>
        <w:t>Set&lt;Class&lt;?&gt;&gt; classes = new HashSet&lt;&gt;();</w:t>
      </w:r>
    </w:p>
    <w:p w14:paraId="3CF06F49" w14:textId="77777777" w:rsidR="00463BB6" w:rsidRPr="00463BB6" w:rsidRDefault="00463BB6" w:rsidP="004B1ACE">
      <w:pPr>
        <w:rPr>
          <w:highlight w:val="yellow"/>
          <w:lang w:val="en-US"/>
        </w:rPr>
      </w:pPr>
      <w:r w:rsidRPr="00463BB6">
        <w:rPr>
          <w:highlight w:val="yellow"/>
          <w:lang w:val="en-US"/>
        </w:rPr>
        <w:tab/>
      </w:r>
      <w:r w:rsidRPr="00463BB6">
        <w:rPr>
          <w:highlight w:val="yellow"/>
          <w:lang w:val="en-US"/>
        </w:rPr>
        <w:tab/>
        <w:t>classes.add(ProductResource.class);</w:t>
      </w:r>
    </w:p>
    <w:p w14:paraId="27441AC9" w14:textId="77777777" w:rsidR="00463BB6" w:rsidRPr="00463BB6" w:rsidRDefault="00463BB6" w:rsidP="004B1ACE">
      <w:pPr>
        <w:rPr>
          <w:highlight w:val="yellow"/>
          <w:lang w:val="en-US"/>
        </w:rPr>
      </w:pPr>
      <w:r w:rsidRPr="00463BB6">
        <w:rPr>
          <w:highlight w:val="yellow"/>
          <w:lang w:val="en-US"/>
        </w:rPr>
        <w:tab/>
      </w:r>
      <w:r w:rsidRPr="00463BB6">
        <w:rPr>
          <w:highlight w:val="yellow"/>
          <w:lang w:val="en-US"/>
        </w:rPr>
        <w:tab/>
        <w:t>return classes;</w:t>
      </w:r>
    </w:p>
    <w:p w14:paraId="57FFFCBD" w14:textId="77777777" w:rsidR="00463BB6" w:rsidRPr="00463BB6" w:rsidRDefault="00463BB6" w:rsidP="004B1ACE">
      <w:pPr>
        <w:rPr>
          <w:highlight w:val="yellow"/>
          <w:lang w:val="en-US"/>
        </w:rPr>
      </w:pPr>
      <w:r w:rsidRPr="00463BB6">
        <w:rPr>
          <w:highlight w:val="yellow"/>
          <w:lang w:val="en-US"/>
        </w:rPr>
        <w:tab/>
        <w:t>}</w:t>
      </w:r>
    </w:p>
    <w:p w14:paraId="2D91E497" w14:textId="77777777" w:rsidR="00463BB6" w:rsidRPr="00463BB6" w:rsidRDefault="00463BB6" w:rsidP="004B1ACE">
      <w:pPr>
        <w:rPr>
          <w:highlight w:val="yellow"/>
          <w:lang w:val="en-US"/>
        </w:rPr>
      </w:pPr>
      <w:r w:rsidRPr="00463BB6">
        <w:rPr>
          <w:highlight w:val="yellow"/>
          <w:lang w:val="en-US"/>
        </w:rPr>
        <w:t>}</w:t>
      </w:r>
    </w:p>
    <w:p w14:paraId="00D3DB49" w14:textId="128FB14F" w:rsidR="004B1ACE" w:rsidRDefault="004B1ACE" w:rsidP="004B1ACE"/>
    <w:p w14:paraId="5A903BFC" w14:textId="77777777" w:rsidR="004B1ACE" w:rsidRDefault="004B1ACE" w:rsidP="004B1ACE"/>
    <w:p w14:paraId="6A5A22CA" w14:textId="6E94ABC6" w:rsidR="004B1ACE" w:rsidRDefault="004B1ACE" w:rsidP="0098149F">
      <w:pPr>
        <w:pStyle w:val="a3"/>
        <w:numPr>
          <w:ilvl w:val="0"/>
          <w:numId w:val="494"/>
        </w:numPr>
      </w:pPr>
      <w:r>
        <w:t>Аннотация @ApplicationPath: Вы можете использовать аннотацию @ApplicationPath над классом приложения, чтобы указать базовый путь для всех ресурсов вашего приложения. Например:</w:t>
      </w:r>
    </w:p>
    <w:p w14:paraId="1EF5886F" w14:textId="77777777" w:rsidR="004B1ACE" w:rsidRDefault="004B1ACE" w:rsidP="004B1ACE"/>
    <w:p w14:paraId="00D65B0D" w14:textId="77777777" w:rsidR="00463BB6" w:rsidRPr="00463BB6" w:rsidRDefault="00463BB6" w:rsidP="004B1ACE">
      <w:pPr>
        <w:rPr>
          <w:highlight w:val="yellow"/>
          <w:lang w:val="en-US"/>
        </w:rPr>
      </w:pPr>
      <w:r w:rsidRPr="00463BB6">
        <w:rPr>
          <w:highlight w:val="yellow"/>
          <w:lang w:val="en-US"/>
        </w:rPr>
        <w:t>@ApplicationPath("/api")</w:t>
      </w:r>
    </w:p>
    <w:p w14:paraId="67A4786F" w14:textId="77777777" w:rsidR="00463BB6" w:rsidRPr="00463BB6" w:rsidRDefault="00463BB6" w:rsidP="004B1ACE">
      <w:pPr>
        <w:rPr>
          <w:highlight w:val="yellow"/>
          <w:lang w:val="en-US"/>
        </w:rPr>
      </w:pPr>
      <w:r w:rsidRPr="00463BB6">
        <w:rPr>
          <w:highlight w:val="yellow"/>
          <w:lang w:val="en-US"/>
        </w:rPr>
        <w:t>public class MyAppConfig extends Application {</w:t>
      </w:r>
    </w:p>
    <w:p w14:paraId="2F0FE5B3" w14:textId="77777777" w:rsidR="00463BB6" w:rsidRPr="00463BB6" w:rsidRDefault="00463BB6" w:rsidP="004B1ACE">
      <w:pPr>
        <w:rPr>
          <w:highlight w:val="yellow"/>
        </w:rPr>
      </w:pPr>
      <w:r w:rsidRPr="00463BB6">
        <w:rPr>
          <w:highlight w:val="yellow"/>
        </w:rPr>
        <w:t>}</w:t>
      </w:r>
    </w:p>
    <w:p w14:paraId="24614DE9" w14:textId="2BAD367B" w:rsidR="004B1ACE" w:rsidRDefault="004B1ACE" w:rsidP="004B1ACE"/>
    <w:p w14:paraId="43F6A941" w14:textId="77777777" w:rsidR="004B1ACE" w:rsidRDefault="004B1ACE" w:rsidP="004B1ACE"/>
    <w:p w14:paraId="68C7F2A2" w14:textId="4CE62B09" w:rsidR="004B1ACE" w:rsidRDefault="004B1ACE" w:rsidP="0098149F">
      <w:pPr>
        <w:pStyle w:val="a3"/>
        <w:numPr>
          <w:ilvl w:val="0"/>
          <w:numId w:val="494"/>
        </w:numPr>
      </w:pPr>
      <w:r>
        <w:t>web.xml: Если вы используете классический подход к развертыванию веб-приложений, вы можете настроить ваше приложение JAX-RS через файл web.xml. Вам нужно указать &lt;servlet&gt; и &lt;servlet-mapping&gt;, где имя сервлета будет javax.ws.rs.core.Application, и для &lt;servlet-mapping&gt; укажите путь к вашим ресурсам.</w:t>
      </w:r>
    </w:p>
    <w:p w14:paraId="59B430C1" w14:textId="77777777" w:rsidR="004B1ACE" w:rsidRDefault="004B1ACE" w:rsidP="004B1ACE"/>
    <w:p w14:paraId="2F6DC86F" w14:textId="77777777" w:rsidR="00463BB6" w:rsidRPr="00463BB6" w:rsidRDefault="00463BB6" w:rsidP="004B1ACE">
      <w:pPr>
        <w:rPr>
          <w:highlight w:val="yellow"/>
          <w:lang w:val="en-US"/>
        </w:rPr>
      </w:pPr>
      <w:r w:rsidRPr="00463BB6">
        <w:rPr>
          <w:highlight w:val="yellow"/>
          <w:lang w:val="en-US"/>
        </w:rPr>
        <w:t>&lt;servlet&gt;</w:t>
      </w:r>
    </w:p>
    <w:p w14:paraId="52C12255" w14:textId="77777777" w:rsidR="00463BB6" w:rsidRPr="00463BB6" w:rsidRDefault="00463BB6" w:rsidP="004B1ACE">
      <w:pPr>
        <w:rPr>
          <w:highlight w:val="yellow"/>
          <w:lang w:val="en-US"/>
        </w:rPr>
      </w:pPr>
      <w:r w:rsidRPr="00463BB6">
        <w:rPr>
          <w:highlight w:val="yellow"/>
          <w:lang w:val="en-US"/>
        </w:rPr>
        <w:tab/>
        <w:t>&lt;servlet-name&gt;javax.ws.rs.core.Application&lt;/servlet-name&gt;</w:t>
      </w:r>
    </w:p>
    <w:p w14:paraId="2D9812F7" w14:textId="77777777" w:rsidR="00463BB6" w:rsidRPr="00463BB6" w:rsidRDefault="00463BB6" w:rsidP="004B1ACE">
      <w:pPr>
        <w:rPr>
          <w:highlight w:val="yellow"/>
          <w:lang w:val="en-US"/>
        </w:rPr>
      </w:pPr>
      <w:r w:rsidRPr="00463BB6">
        <w:rPr>
          <w:highlight w:val="yellow"/>
          <w:lang w:val="en-US"/>
        </w:rPr>
        <w:t>&lt;/servlet&gt;</w:t>
      </w:r>
    </w:p>
    <w:p w14:paraId="610371A0" w14:textId="77777777" w:rsidR="00463BB6" w:rsidRPr="00463BB6" w:rsidRDefault="00463BB6" w:rsidP="004B1ACE">
      <w:pPr>
        <w:rPr>
          <w:highlight w:val="yellow"/>
          <w:lang w:val="en-US"/>
        </w:rPr>
      </w:pPr>
      <w:r w:rsidRPr="00463BB6">
        <w:rPr>
          <w:highlight w:val="yellow"/>
          <w:lang w:val="en-US"/>
        </w:rPr>
        <w:t>&lt;servlet-mapping&gt;</w:t>
      </w:r>
    </w:p>
    <w:p w14:paraId="77131239" w14:textId="77777777" w:rsidR="00463BB6" w:rsidRPr="00463BB6" w:rsidRDefault="00463BB6" w:rsidP="004B1ACE">
      <w:pPr>
        <w:rPr>
          <w:highlight w:val="yellow"/>
          <w:lang w:val="en-US"/>
        </w:rPr>
      </w:pPr>
      <w:r w:rsidRPr="00463BB6">
        <w:rPr>
          <w:highlight w:val="yellow"/>
          <w:lang w:val="en-US"/>
        </w:rPr>
        <w:tab/>
        <w:t>&lt;servlet-name&gt;javax.ws.rs.core.Application&lt;/servlet-name&gt;</w:t>
      </w:r>
    </w:p>
    <w:p w14:paraId="236ECFA7" w14:textId="77777777" w:rsidR="00463BB6" w:rsidRPr="00463BB6" w:rsidRDefault="00463BB6" w:rsidP="004B1ACE">
      <w:pPr>
        <w:rPr>
          <w:highlight w:val="yellow"/>
          <w:lang w:val="en-US"/>
        </w:rPr>
      </w:pPr>
      <w:r w:rsidRPr="00463BB6">
        <w:rPr>
          <w:highlight w:val="yellow"/>
          <w:lang w:val="en-US"/>
        </w:rPr>
        <w:tab/>
        <w:t>&lt;url-pattern&gt;/api/*&lt;/url-pattern&gt;</w:t>
      </w:r>
    </w:p>
    <w:p w14:paraId="28131E1E" w14:textId="77777777" w:rsidR="00463BB6" w:rsidRPr="00463BB6" w:rsidRDefault="00463BB6" w:rsidP="004B1ACE">
      <w:pPr>
        <w:rPr>
          <w:highlight w:val="yellow"/>
          <w:lang w:val="en-US"/>
        </w:rPr>
      </w:pPr>
      <w:r w:rsidRPr="00463BB6">
        <w:rPr>
          <w:highlight w:val="yellow"/>
          <w:lang w:val="en-US"/>
        </w:rPr>
        <w:t>&lt;/servlet-mapping&gt;</w:t>
      </w:r>
    </w:p>
    <w:p w14:paraId="6F585698" w14:textId="00772AA9" w:rsidR="004B1ACE" w:rsidRDefault="004B1ACE" w:rsidP="004B1ACE"/>
    <w:p w14:paraId="2AFEF34A" w14:textId="77777777" w:rsidR="004B1ACE" w:rsidRDefault="004B1ACE" w:rsidP="004B1ACE"/>
    <w:p w14:paraId="11C83148" w14:textId="78DDE81A" w:rsidR="004B1ACE" w:rsidRDefault="004B1ACE" w:rsidP="0098149F">
      <w:pPr>
        <w:pStyle w:val="a3"/>
        <w:numPr>
          <w:ilvl w:val="0"/>
          <w:numId w:val="494"/>
        </w:numPr>
      </w:pPr>
      <w:r>
        <w:t>Провайдеры и фильтры: Чтобы настроить обработку запросов и ответов, а также добавить дополнительную функциональность, вы можете использовать провайдеры и фильтры JAX-RS. Например, вы можете создать класс фильтра ContainerRequestFilter для проверки авторизации или класс провайдера MessageBodyReader для обработки определенного типа данных.</w:t>
      </w:r>
    </w:p>
    <w:p w14:paraId="48175100" w14:textId="77777777" w:rsidR="004B1ACE" w:rsidRDefault="004B1ACE" w:rsidP="004B1ACE"/>
    <w:p w14:paraId="12A6F902" w14:textId="77777777" w:rsidR="00463BB6" w:rsidRPr="00463BB6" w:rsidRDefault="00463BB6" w:rsidP="004B1ACE">
      <w:pPr>
        <w:rPr>
          <w:highlight w:val="yellow"/>
          <w:lang w:val="en-US"/>
        </w:rPr>
      </w:pPr>
      <w:r w:rsidRPr="00463BB6">
        <w:rPr>
          <w:highlight w:val="yellow"/>
          <w:lang w:val="en-US"/>
        </w:rPr>
        <w:t>@Provider</w:t>
      </w:r>
    </w:p>
    <w:p w14:paraId="106B4A2B" w14:textId="77777777" w:rsidR="00463BB6" w:rsidRPr="00463BB6" w:rsidRDefault="00463BB6" w:rsidP="004B1ACE">
      <w:pPr>
        <w:rPr>
          <w:highlight w:val="yellow"/>
          <w:lang w:val="en-US"/>
        </w:rPr>
      </w:pPr>
      <w:r w:rsidRPr="00463BB6">
        <w:rPr>
          <w:highlight w:val="yellow"/>
          <w:lang w:val="en-US"/>
        </w:rPr>
        <w:t>public class AuthorizationFilter implements ContainerRequestFilter {</w:t>
      </w:r>
    </w:p>
    <w:p w14:paraId="17AA2409" w14:textId="77777777" w:rsidR="00463BB6" w:rsidRPr="00463BB6" w:rsidRDefault="00463BB6" w:rsidP="004B1ACE">
      <w:pPr>
        <w:rPr>
          <w:highlight w:val="yellow"/>
          <w:lang w:val="en-US"/>
        </w:rPr>
      </w:pPr>
      <w:r w:rsidRPr="00463BB6">
        <w:rPr>
          <w:highlight w:val="yellow"/>
          <w:lang w:val="en-US"/>
        </w:rPr>
        <w:tab/>
        <w:t>public void filter(ContainerRequestContext requestContext) throws IOException {</w:t>
      </w:r>
    </w:p>
    <w:p w14:paraId="117299DB" w14:textId="77777777" w:rsidR="00463BB6" w:rsidRPr="00463BB6" w:rsidRDefault="00463BB6" w:rsidP="004B1ACE">
      <w:pPr>
        <w:rPr>
          <w:highlight w:val="yellow"/>
          <w:lang w:val="en-US"/>
        </w:rPr>
      </w:pPr>
      <w:r w:rsidRPr="00463BB6">
        <w:rPr>
          <w:highlight w:val="yellow"/>
          <w:lang w:val="en-US"/>
        </w:rPr>
        <w:tab/>
        <w:t>}</w:t>
      </w:r>
    </w:p>
    <w:p w14:paraId="32F98949" w14:textId="77777777" w:rsidR="00463BB6" w:rsidRPr="00463BB6" w:rsidRDefault="00463BB6" w:rsidP="004B1ACE">
      <w:pPr>
        <w:rPr>
          <w:highlight w:val="yellow"/>
          <w:lang w:val="en-US"/>
        </w:rPr>
      </w:pPr>
      <w:r w:rsidRPr="00463BB6">
        <w:rPr>
          <w:highlight w:val="yellow"/>
          <w:lang w:val="en-US"/>
        </w:rPr>
        <w:t>}</w:t>
      </w:r>
    </w:p>
    <w:p w14:paraId="12D3B120" w14:textId="7485256C" w:rsidR="004B1ACE" w:rsidRPr="004B1ACE" w:rsidRDefault="004B1ACE" w:rsidP="004B1ACE">
      <w:pPr>
        <w:rPr>
          <w:lang w:val="en-US"/>
        </w:rPr>
      </w:pPr>
    </w:p>
    <w:p w14:paraId="6FDE2456" w14:textId="77777777" w:rsidR="00463BB6" w:rsidRPr="00463BB6" w:rsidRDefault="00463BB6" w:rsidP="004B1ACE">
      <w:pPr>
        <w:rPr>
          <w:highlight w:val="yellow"/>
          <w:lang w:val="en-US"/>
        </w:rPr>
      </w:pPr>
      <w:r w:rsidRPr="00463BB6">
        <w:rPr>
          <w:highlight w:val="yellow"/>
          <w:lang w:val="en-US"/>
        </w:rPr>
        <w:t>@Provider</w:t>
      </w:r>
    </w:p>
    <w:p w14:paraId="7A220598" w14:textId="77777777" w:rsidR="00463BB6" w:rsidRPr="00463BB6" w:rsidRDefault="00463BB6" w:rsidP="004B1ACE">
      <w:pPr>
        <w:rPr>
          <w:highlight w:val="yellow"/>
          <w:lang w:val="en-US"/>
        </w:rPr>
      </w:pPr>
      <w:r w:rsidRPr="00463BB6">
        <w:rPr>
          <w:highlight w:val="yellow"/>
          <w:lang w:val="en-US"/>
        </w:rPr>
        <w:t>public class CustomMessageBodyReader implements MessageBodyReader&lt;MyData&gt; {</w:t>
      </w:r>
    </w:p>
    <w:p w14:paraId="01C5B32A" w14:textId="77777777" w:rsidR="00463BB6" w:rsidRPr="00463BB6" w:rsidRDefault="00463BB6" w:rsidP="004B1ACE">
      <w:pPr>
        <w:rPr>
          <w:highlight w:val="yellow"/>
          <w:lang w:val="en-US"/>
        </w:rPr>
      </w:pPr>
      <w:r w:rsidRPr="00463BB6">
        <w:rPr>
          <w:highlight w:val="yellow"/>
          <w:lang w:val="en-US"/>
        </w:rPr>
        <w:tab/>
        <w:t>public boolean isReadable(Class&lt;?&gt; type, Type genericType, Annotation[] annotations, MediaType mediaType) {</w:t>
      </w:r>
    </w:p>
    <w:p w14:paraId="27F5FC8D" w14:textId="77777777" w:rsidR="00463BB6" w:rsidRPr="00D13D91" w:rsidRDefault="00463BB6" w:rsidP="004B1ACE">
      <w:pPr>
        <w:rPr>
          <w:highlight w:val="yellow"/>
        </w:rPr>
      </w:pPr>
      <w:r w:rsidRPr="00463BB6">
        <w:rPr>
          <w:highlight w:val="yellow"/>
          <w:lang w:val="en-US"/>
        </w:rPr>
        <w:tab/>
      </w:r>
      <w:r w:rsidRPr="00D13D91">
        <w:rPr>
          <w:highlight w:val="yellow"/>
        </w:rPr>
        <w:t>}</w:t>
      </w:r>
    </w:p>
    <w:p w14:paraId="0014CB48" w14:textId="77777777" w:rsidR="00463BB6" w:rsidRPr="00D13D91" w:rsidRDefault="00463BB6" w:rsidP="004B1ACE">
      <w:pPr>
        <w:rPr>
          <w:highlight w:val="yellow"/>
        </w:rPr>
      </w:pPr>
      <w:r w:rsidRPr="00D13D91">
        <w:rPr>
          <w:highlight w:val="yellow"/>
        </w:rPr>
        <w:t>}</w:t>
      </w:r>
    </w:p>
    <w:p w14:paraId="2F01D2C5" w14:textId="38C747DF" w:rsidR="004B1ACE" w:rsidRDefault="004B1ACE" w:rsidP="004B1ACE"/>
    <w:p w14:paraId="791463F3" w14:textId="73FF96BF" w:rsidR="00D15391" w:rsidRDefault="004B1ACE" w:rsidP="004B1ACE">
      <w:r>
        <w:t>Это не полный список возможностей настройки приложений JAX-RS, но он может помочь вам начать работу с конфигурацией вашего приложения.</w:t>
      </w:r>
    </w:p>
    <w:p w14:paraId="1E4B48FB" w14:textId="77777777" w:rsidR="00D15391" w:rsidRPr="00A306B2" w:rsidRDefault="00D15391" w:rsidP="00D15391"/>
    <w:p w14:paraId="493B87A5" w14:textId="77777777" w:rsidR="00D15391" w:rsidRDefault="00D15391" w:rsidP="00C7518C">
      <w:pPr>
        <w:pStyle w:val="2"/>
      </w:pPr>
      <w:r>
        <w:rPr>
          <w:lang w:val="en-US"/>
        </w:rPr>
        <w:t>Q</w:t>
      </w:r>
      <w:r w:rsidRPr="00A306B2">
        <w:t xml:space="preserve">35. Можно ли делать асинхронные запросы в </w:t>
      </w:r>
      <w:r w:rsidRPr="00A306B2">
        <w:rPr>
          <w:lang w:val="en-US"/>
        </w:rPr>
        <w:t>JAX</w:t>
      </w:r>
      <w:r w:rsidRPr="00A306B2">
        <w:t>-</w:t>
      </w:r>
      <w:r w:rsidRPr="00A306B2">
        <w:rPr>
          <w:lang w:val="en-US"/>
        </w:rPr>
        <w:t>RS</w:t>
      </w:r>
      <w:r w:rsidRPr="00A306B2">
        <w:t>?</w:t>
      </w:r>
    </w:p>
    <w:p w14:paraId="0BCFA334" w14:textId="77777777" w:rsidR="00D15391" w:rsidRPr="00A306B2" w:rsidRDefault="00D15391" w:rsidP="00D15391"/>
    <w:p w14:paraId="0C90B9C8" w14:textId="77777777" w:rsidR="004B1ACE" w:rsidRDefault="004B1ACE" w:rsidP="004B1ACE">
      <w:r>
        <w:t>Да, в JAX-RS вы можете делать асинхронные запросы, чтобы повысить производительность вашего приложения. Асинхронная обработка позволяет выполнять запросы параллельно или использовать потоки, чтобы освободить основной поток выполнения.</w:t>
      </w:r>
    </w:p>
    <w:p w14:paraId="2733EC26" w14:textId="77777777" w:rsidR="004B1ACE" w:rsidRDefault="004B1ACE" w:rsidP="004B1ACE"/>
    <w:p w14:paraId="0DF73404" w14:textId="33FDE9CF" w:rsidR="004B1ACE" w:rsidRPr="004B1ACE" w:rsidRDefault="004B1ACE" w:rsidP="004B1ACE">
      <w:pPr>
        <w:rPr>
          <w:lang w:val="en-US"/>
        </w:rPr>
      </w:pPr>
      <w:r>
        <w:t xml:space="preserve">Для создания асинхронных запросов в JAX-RS вы можете использовать аннотацию </w:t>
      </w:r>
      <w:r w:rsidRPr="004B1ACE">
        <w:rPr>
          <w:lang w:val="en-US"/>
        </w:rPr>
        <w:t xml:space="preserve">@Suspended </w:t>
      </w:r>
      <w:r>
        <w:t>вместе</w:t>
      </w:r>
      <w:r w:rsidRPr="004B1ACE">
        <w:rPr>
          <w:lang w:val="en-US"/>
        </w:rPr>
        <w:t xml:space="preserve"> </w:t>
      </w:r>
      <w:r>
        <w:t>с</w:t>
      </w:r>
      <w:r w:rsidRPr="004B1ACE">
        <w:rPr>
          <w:lang w:val="en-US"/>
        </w:rPr>
        <w:t xml:space="preserve"> AsyncResponse. </w:t>
      </w:r>
      <w:r>
        <w:t>Вот</w:t>
      </w:r>
      <w:r w:rsidRPr="004B1ACE">
        <w:rPr>
          <w:lang w:val="en-US"/>
        </w:rPr>
        <w:t xml:space="preserve"> </w:t>
      </w:r>
      <w:r>
        <w:t>пример</w:t>
      </w:r>
      <w:r w:rsidRPr="004B1ACE">
        <w:rPr>
          <w:lang w:val="en-US"/>
        </w:rPr>
        <w:t>:</w:t>
      </w:r>
    </w:p>
    <w:p w14:paraId="5F93387F" w14:textId="77777777" w:rsidR="004B1ACE" w:rsidRPr="004B1ACE" w:rsidRDefault="004B1ACE" w:rsidP="004B1ACE">
      <w:pPr>
        <w:rPr>
          <w:lang w:val="en-US"/>
        </w:rPr>
      </w:pPr>
    </w:p>
    <w:p w14:paraId="0626DB4F" w14:textId="77777777" w:rsidR="00463BB6" w:rsidRPr="00463BB6" w:rsidRDefault="00463BB6" w:rsidP="004B1ACE">
      <w:pPr>
        <w:rPr>
          <w:highlight w:val="yellow"/>
          <w:lang w:val="en-US"/>
        </w:rPr>
      </w:pPr>
      <w:r w:rsidRPr="00463BB6">
        <w:rPr>
          <w:highlight w:val="yellow"/>
          <w:lang w:val="en-US"/>
        </w:rPr>
        <w:t>@Path("/products")</w:t>
      </w:r>
    </w:p>
    <w:p w14:paraId="01EF7669" w14:textId="77777777" w:rsidR="00463BB6" w:rsidRPr="00463BB6" w:rsidRDefault="00463BB6" w:rsidP="004B1ACE">
      <w:pPr>
        <w:rPr>
          <w:highlight w:val="yellow"/>
          <w:lang w:val="en-US"/>
        </w:rPr>
      </w:pPr>
      <w:r w:rsidRPr="00463BB6">
        <w:rPr>
          <w:highlight w:val="yellow"/>
          <w:lang w:val="en-US"/>
        </w:rPr>
        <w:t>public class ProductResource {</w:t>
      </w:r>
    </w:p>
    <w:p w14:paraId="05374866" w14:textId="77777777" w:rsidR="00463BB6" w:rsidRPr="00463BB6" w:rsidRDefault="00463BB6" w:rsidP="004B1ACE">
      <w:pPr>
        <w:rPr>
          <w:highlight w:val="yellow"/>
          <w:lang w:val="en-US"/>
        </w:rPr>
      </w:pPr>
      <w:r w:rsidRPr="00463BB6">
        <w:rPr>
          <w:highlight w:val="yellow"/>
          <w:lang w:val="en-US"/>
        </w:rPr>
        <w:tab/>
        <w:t>@GET</w:t>
      </w:r>
    </w:p>
    <w:p w14:paraId="3B745064" w14:textId="77777777" w:rsidR="00463BB6" w:rsidRPr="00463BB6" w:rsidRDefault="00463BB6" w:rsidP="004B1ACE">
      <w:pPr>
        <w:rPr>
          <w:highlight w:val="yellow"/>
          <w:lang w:val="en-US"/>
        </w:rPr>
      </w:pPr>
      <w:r w:rsidRPr="00463BB6">
        <w:rPr>
          <w:highlight w:val="yellow"/>
          <w:lang w:val="en-US"/>
        </w:rPr>
        <w:tab/>
        <w:t>@Produces(MediaType.APPLICATION_JSON)</w:t>
      </w:r>
    </w:p>
    <w:p w14:paraId="51BEA3A8" w14:textId="77777777" w:rsidR="00463BB6" w:rsidRPr="00463BB6" w:rsidRDefault="00463BB6" w:rsidP="004B1ACE">
      <w:pPr>
        <w:rPr>
          <w:highlight w:val="yellow"/>
          <w:lang w:val="en-US"/>
        </w:rPr>
      </w:pPr>
      <w:r w:rsidRPr="00463BB6">
        <w:rPr>
          <w:highlight w:val="yellow"/>
          <w:lang w:val="en-US"/>
        </w:rPr>
        <w:tab/>
        <w:t>public void getProducts(@Suspended final AsyncResponse asyncResponse) {</w:t>
      </w:r>
    </w:p>
    <w:p w14:paraId="284BD5A6" w14:textId="77777777" w:rsidR="00463BB6" w:rsidRPr="00463BB6" w:rsidRDefault="00463BB6" w:rsidP="004B1ACE">
      <w:pPr>
        <w:rPr>
          <w:highlight w:val="yellow"/>
          <w:lang w:val="en-US"/>
        </w:rPr>
      </w:pPr>
      <w:r w:rsidRPr="00463BB6">
        <w:rPr>
          <w:highlight w:val="yellow"/>
          <w:lang w:val="en-US"/>
        </w:rPr>
        <w:tab/>
      </w:r>
      <w:r w:rsidRPr="00463BB6">
        <w:rPr>
          <w:highlight w:val="yellow"/>
          <w:lang w:val="en-US"/>
        </w:rPr>
        <w:tab/>
        <w:t>new Thread(() -&gt; {</w:t>
      </w:r>
    </w:p>
    <w:p w14:paraId="1A45821A" w14:textId="77777777" w:rsidR="00463BB6" w:rsidRPr="00463BB6" w:rsidRDefault="00463BB6" w:rsidP="004B1ACE">
      <w:pPr>
        <w:rPr>
          <w:highlight w:val="yellow"/>
          <w:lang w:val="en-US"/>
        </w:rPr>
      </w:pPr>
      <w:r w:rsidRPr="00463BB6">
        <w:rPr>
          <w:highlight w:val="yellow"/>
          <w:lang w:val="en-US"/>
        </w:rPr>
        <w:tab/>
      </w:r>
      <w:r w:rsidRPr="00463BB6">
        <w:rPr>
          <w:highlight w:val="yellow"/>
          <w:lang w:val="en-US"/>
        </w:rPr>
        <w:tab/>
      </w:r>
      <w:r w:rsidRPr="00463BB6">
        <w:rPr>
          <w:highlight w:val="yellow"/>
          <w:lang w:val="en-US"/>
        </w:rPr>
        <w:tab/>
        <w:t>List&lt;Product&gt; products = productService.getAllProducts();</w:t>
      </w:r>
    </w:p>
    <w:p w14:paraId="271E8579" w14:textId="77777777" w:rsidR="00463BB6" w:rsidRPr="00463BB6" w:rsidRDefault="00463BB6" w:rsidP="004B1ACE">
      <w:pPr>
        <w:rPr>
          <w:highlight w:val="yellow"/>
          <w:lang w:val="en-US"/>
        </w:rPr>
      </w:pPr>
      <w:r w:rsidRPr="00463BB6">
        <w:rPr>
          <w:highlight w:val="yellow"/>
          <w:lang w:val="en-US"/>
        </w:rPr>
        <w:tab/>
      </w:r>
      <w:r w:rsidRPr="00463BB6">
        <w:rPr>
          <w:highlight w:val="yellow"/>
          <w:lang w:val="en-US"/>
        </w:rPr>
        <w:tab/>
      </w:r>
      <w:r w:rsidRPr="00463BB6">
        <w:rPr>
          <w:highlight w:val="yellow"/>
          <w:lang w:val="en-US"/>
        </w:rPr>
        <w:tab/>
        <w:t>asyncResponse.resume(Response.ok(products).build());</w:t>
      </w:r>
    </w:p>
    <w:p w14:paraId="06663BD9" w14:textId="77777777" w:rsidR="00463BB6" w:rsidRPr="00D13D91" w:rsidRDefault="00463BB6" w:rsidP="004B1ACE">
      <w:pPr>
        <w:rPr>
          <w:highlight w:val="yellow"/>
        </w:rPr>
      </w:pPr>
      <w:r w:rsidRPr="00463BB6">
        <w:rPr>
          <w:highlight w:val="yellow"/>
          <w:lang w:val="en-US"/>
        </w:rPr>
        <w:tab/>
      </w:r>
      <w:r w:rsidRPr="00463BB6">
        <w:rPr>
          <w:highlight w:val="yellow"/>
          <w:lang w:val="en-US"/>
        </w:rPr>
        <w:tab/>
      </w:r>
      <w:r w:rsidRPr="00D13D91">
        <w:rPr>
          <w:highlight w:val="yellow"/>
        </w:rPr>
        <w:t>}).</w:t>
      </w:r>
      <w:r w:rsidRPr="00463BB6">
        <w:rPr>
          <w:highlight w:val="yellow"/>
          <w:lang w:val="en-US"/>
        </w:rPr>
        <w:t>start</w:t>
      </w:r>
      <w:r w:rsidRPr="00D13D91">
        <w:rPr>
          <w:highlight w:val="yellow"/>
        </w:rPr>
        <w:t>();</w:t>
      </w:r>
    </w:p>
    <w:p w14:paraId="37611F96" w14:textId="77777777" w:rsidR="00463BB6" w:rsidRPr="00D13D91" w:rsidRDefault="00463BB6" w:rsidP="004B1ACE">
      <w:pPr>
        <w:rPr>
          <w:highlight w:val="yellow"/>
        </w:rPr>
      </w:pPr>
      <w:r w:rsidRPr="00D13D91">
        <w:rPr>
          <w:highlight w:val="yellow"/>
        </w:rPr>
        <w:tab/>
        <w:t>}</w:t>
      </w:r>
    </w:p>
    <w:p w14:paraId="3D69C6B5" w14:textId="2B6066A7" w:rsidR="004B1ACE" w:rsidRPr="00D13D91" w:rsidRDefault="00463BB6" w:rsidP="004B1ACE">
      <w:pPr>
        <w:rPr>
          <w:highlight w:val="yellow"/>
        </w:rPr>
      </w:pPr>
      <w:r w:rsidRPr="00D13D91">
        <w:rPr>
          <w:highlight w:val="yellow"/>
        </w:rPr>
        <w:t>}</w:t>
      </w:r>
    </w:p>
    <w:p w14:paraId="1DF8CFC5" w14:textId="77777777" w:rsidR="004B1ACE" w:rsidRDefault="004B1ACE" w:rsidP="004B1ACE"/>
    <w:p w14:paraId="6D476D04" w14:textId="4265BF14" w:rsidR="004B1ACE" w:rsidRDefault="004B1ACE" w:rsidP="004B1ACE">
      <w:r>
        <w:t>В этом примере метод getProducts() помечен аннотацией @Suspended, чтобы указать, что обработка запроса должна быть произведена асинхронно. Мы создаем новый поток, выполняющий асинхронное задание, и по завершении задания вызываем метод resume() объекта AsyncResponse, чтобы установить результат и закончить асинхронный запрос. В данном случае результатом будет список продуктов, сериализованный в формат JSON.</w:t>
      </w:r>
    </w:p>
    <w:p w14:paraId="682E11FC" w14:textId="77777777" w:rsidR="004B1ACE" w:rsidRDefault="004B1ACE" w:rsidP="004B1ACE"/>
    <w:p w14:paraId="4A74E12A" w14:textId="77777777" w:rsidR="004B1ACE" w:rsidRDefault="004B1ACE" w:rsidP="004B1ACE">
      <w:r>
        <w:t>Помимо использования потоков, вы также можете использовать другие механизмы асинхронной обработки в JAX-RS, такие как асинхронные методы, CompletableFuture или EventSource для серверных отправок событий (Server-Sent Events).</w:t>
      </w:r>
    </w:p>
    <w:p w14:paraId="00EEE253" w14:textId="77777777" w:rsidR="004B1ACE" w:rsidRDefault="004B1ACE" w:rsidP="004B1ACE"/>
    <w:p w14:paraId="246F9D41" w14:textId="676D4A5D" w:rsidR="00D15391" w:rsidRPr="00A306B2" w:rsidRDefault="004B1ACE" w:rsidP="004B1ACE">
      <w:r>
        <w:t>В любом случае, при использовании асинхронной обработки важно следить за правильным управлением ресурсами и обработкой исключений.</w:t>
      </w:r>
    </w:p>
    <w:p w14:paraId="68F08194" w14:textId="77777777" w:rsidR="00D15391" w:rsidRPr="00A306B2" w:rsidRDefault="00D15391" w:rsidP="00D15391"/>
    <w:p w14:paraId="6DA80918" w14:textId="77777777" w:rsidR="00D15391" w:rsidRDefault="00D15391" w:rsidP="00C7518C">
      <w:pPr>
        <w:pStyle w:val="2"/>
      </w:pPr>
      <w:r>
        <w:rPr>
          <w:lang w:val="en-US"/>
        </w:rPr>
        <w:t>Q</w:t>
      </w:r>
      <w:r w:rsidRPr="00A306B2">
        <w:t xml:space="preserve">36. Перечислите ключевые аннотации, присутствующие в </w:t>
      </w:r>
      <w:r w:rsidRPr="00A306B2">
        <w:rPr>
          <w:lang w:val="en-US"/>
        </w:rPr>
        <w:t>JAX</w:t>
      </w:r>
      <w:r w:rsidRPr="00A306B2">
        <w:t>-</w:t>
      </w:r>
      <w:r w:rsidRPr="00A306B2">
        <w:rPr>
          <w:lang w:val="en-US"/>
        </w:rPr>
        <w:t>RS</w:t>
      </w:r>
      <w:r w:rsidRPr="00A306B2">
        <w:t xml:space="preserve"> </w:t>
      </w:r>
      <w:r w:rsidRPr="00A306B2">
        <w:rPr>
          <w:lang w:val="en-US"/>
        </w:rPr>
        <w:t>API</w:t>
      </w:r>
      <w:r w:rsidRPr="00A306B2">
        <w:t>?</w:t>
      </w:r>
    </w:p>
    <w:p w14:paraId="6271C0FF" w14:textId="77777777" w:rsidR="00D15391" w:rsidRPr="00A306B2" w:rsidRDefault="00D15391" w:rsidP="00D15391"/>
    <w:p w14:paraId="7E0475AD" w14:textId="77777777" w:rsidR="004B1ACE" w:rsidRDefault="004B1ACE" w:rsidP="004B1ACE">
      <w:r>
        <w:t>JAX-RS (Java API for RESTful Web Services) предоставляет множество аннотаций для различных аспектов разработки RESTful-сервисов. Вот некоторые ключевые аннотации JAX-RS:</w:t>
      </w:r>
    </w:p>
    <w:p w14:paraId="0C2377A5" w14:textId="77777777" w:rsidR="004B1ACE" w:rsidRDefault="004B1ACE" w:rsidP="004B1ACE"/>
    <w:p w14:paraId="05D05FF6" w14:textId="5AA90473" w:rsidR="004B1ACE" w:rsidRDefault="004B1ACE" w:rsidP="0098149F">
      <w:pPr>
        <w:pStyle w:val="a3"/>
        <w:numPr>
          <w:ilvl w:val="0"/>
          <w:numId w:val="495"/>
        </w:numPr>
      </w:pPr>
      <w:r>
        <w:t>@Path: Аннотация @Path применяется к классу или методу для указания пути URI, по которому доступен рес</w:t>
      </w:r>
      <w:r w:rsidR="00463BB6">
        <w:t>урс. Например: @Path("/users").</w:t>
      </w:r>
    </w:p>
    <w:p w14:paraId="1E6061BF" w14:textId="017F3320" w:rsidR="004B1ACE" w:rsidRDefault="004B1ACE" w:rsidP="0098149F">
      <w:pPr>
        <w:pStyle w:val="a3"/>
        <w:numPr>
          <w:ilvl w:val="0"/>
          <w:numId w:val="495"/>
        </w:numPr>
      </w:pPr>
      <w:r>
        <w:t>@GET, @POST, @PUT, @DELETE, @PATCH: Аннотации HTTP-методов, которые указывают тип запроса, с которым будет</w:t>
      </w:r>
      <w:r w:rsidR="00463BB6">
        <w:t xml:space="preserve"> ассоциирован метод или ресурс.</w:t>
      </w:r>
    </w:p>
    <w:p w14:paraId="003AAE32" w14:textId="2233CF39" w:rsidR="004B1ACE" w:rsidRDefault="004B1ACE" w:rsidP="0098149F">
      <w:pPr>
        <w:pStyle w:val="a3"/>
        <w:numPr>
          <w:ilvl w:val="0"/>
          <w:numId w:val="495"/>
        </w:numPr>
      </w:pPr>
      <w:r>
        <w:t>@PathParam: Аннотация @PathParam применяется к методов или аргументам методов для извлечения значения переменной пути из URI. Наприм</w:t>
      </w:r>
      <w:r w:rsidR="00463BB6">
        <w:t>ер: @PathParam("id") String id.</w:t>
      </w:r>
    </w:p>
    <w:p w14:paraId="443B4563" w14:textId="28496376" w:rsidR="004B1ACE" w:rsidRDefault="004B1ACE" w:rsidP="0098149F">
      <w:pPr>
        <w:pStyle w:val="a3"/>
        <w:numPr>
          <w:ilvl w:val="0"/>
          <w:numId w:val="495"/>
        </w:numPr>
      </w:pPr>
      <w:r>
        <w:t>@QueryParam: Аннотация @QueryParam применяется к параметрам метода для извлечения значения запроса из строки запроса. Например: @QueryParam("page"</w:t>
      </w:r>
      <w:r w:rsidR="00463BB6">
        <w:t>) int page.</w:t>
      </w:r>
    </w:p>
    <w:p w14:paraId="61A29A01" w14:textId="0AE21B60" w:rsidR="004B1ACE" w:rsidRDefault="004B1ACE" w:rsidP="0098149F">
      <w:pPr>
        <w:pStyle w:val="a3"/>
        <w:numPr>
          <w:ilvl w:val="0"/>
          <w:numId w:val="495"/>
        </w:numPr>
      </w:pPr>
      <w:r>
        <w:t>@HeaderParam: Аннотация @HeaderParam позволяет извлекать значения из заголовка запроса. Например: @HeaderParam("Au</w:t>
      </w:r>
      <w:r w:rsidR="00463BB6">
        <w:t>thorization") String authToken.</w:t>
      </w:r>
    </w:p>
    <w:p w14:paraId="78DF72E7" w14:textId="6C784460" w:rsidR="004B1ACE" w:rsidRDefault="004B1ACE" w:rsidP="0098149F">
      <w:pPr>
        <w:pStyle w:val="a3"/>
        <w:numPr>
          <w:ilvl w:val="0"/>
          <w:numId w:val="495"/>
        </w:numPr>
      </w:pPr>
      <w:r>
        <w:t>@Consumes: Аннотация @Consumes указывает, какой тип данных разрешено принимать от клиента. Например: @Consum</w:t>
      </w:r>
      <w:r w:rsidR="00463BB6">
        <w:t>es(MediaType.APPLICATION_JSON).</w:t>
      </w:r>
    </w:p>
    <w:p w14:paraId="77783582" w14:textId="0B043799" w:rsidR="004B1ACE" w:rsidRDefault="004B1ACE" w:rsidP="0098149F">
      <w:pPr>
        <w:pStyle w:val="a3"/>
        <w:numPr>
          <w:ilvl w:val="0"/>
          <w:numId w:val="495"/>
        </w:numPr>
      </w:pPr>
      <w:r>
        <w:t>@Produces: Аннотация @Produces указывает на формат, в котором возвращается ответ сервера. Например: @Produc</w:t>
      </w:r>
      <w:r w:rsidR="00463BB6">
        <w:t>es(MediaType.APPLICATION_JSON).</w:t>
      </w:r>
    </w:p>
    <w:p w14:paraId="5EE282D0" w14:textId="1B09EC84" w:rsidR="004B1ACE" w:rsidRDefault="004B1ACE" w:rsidP="0098149F">
      <w:pPr>
        <w:pStyle w:val="a3"/>
        <w:numPr>
          <w:ilvl w:val="0"/>
          <w:numId w:val="495"/>
        </w:numPr>
      </w:pPr>
      <w:r>
        <w:t>@FormParam: Аннотация @FormParam используется для извлечения значения из HTML-формы, отправленной на сервер. Например: @FormPar</w:t>
      </w:r>
      <w:r w:rsidR="00463BB6">
        <w:t>am("username") String username.</w:t>
      </w:r>
    </w:p>
    <w:p w14:paraId="3E339B5A" w14:textId="0EBFC23C" w:rsidR="004B1ACE" w:rsidRDefault="004B1ACE" w:rsidP="0098149F">
      <w:pPr>
        <w:pStyle w:val="a3"/>
        <w:numPr>
          <w:ilvl w:val="0"/>
          <w:numId w:val="495"/>
        </w:numPr>
      </w:pPr>
      <w:r>
        <w:t>@DefaultValue: Аннотация @DefaultValue позволяет указать значение по умолчанию, которое будет использоваться, если соответствующего параметра нет. Например: @QueryParam("page</w:t>
      </w:r>
      <w:r w:rsidR="00463BB6">
        <w:t>") @DefaultValue("1") int page.</w:t>
      </w:r>
    </w:p>
    <w:p w14:paraId="7247A07B" w14:textId="4CE35B05" w:rsidR="004B1ACE" w:rsidRDefault="004B1ACE" w:rsidP="0098149F">
      <w:pPr>
        <w:pStyle w:val="a3"/>
        <w:numPr>
          <w:ilvl w:val="0"/>
          <w:numId w:val="495"/>
        </w:numPr>
      </w:pPr>
      <w:r>
        <w:t>@Context: Аннотация @Context используется для внедрения контекстной информации, такой как объекты UriInfo,</w:t>
      </w:r>
      <w:r w:rsidR="00463BB6">
        <w:t xml:space="preserve"> Request, HttpHeaders и другие.</w:t>
      </w:r>
    </w:p>
    <w:p w14:paraId="19A99F0B" w14:textId="25D36C72" w:rsidR="004B1ACE" w:rsidRDefault="004B1ACE" w:rsidP="0098149F">
      <w:pPr>
        <w:pStyle w:val="a3"/>
        <w:numPr>
          <w:ilvl w:val="0"/>
          <w:numId w:val="495"/>
        </w:numPr>
      </w:pPr>
      <w:r>
        <w:t>@Provider: Аннотация @Provider используется для обозначения классов, которые выполняют роли провайдеров (например, MessageBodyReader, Messa</w:t>
      </w:r>
      <w:r w:rsidR="00463BB6">
        <w:t>geBodyWriter, ExceptionMapper).</w:t>
      </w:r>
    </w:p>
    <w:p w14:paraId="1B4719B4" w14:textId="33AA5404" w:rsidR="004B1ACE" w:rsidRDefault="004B1ACE" w:rsidP="0098149F">
      <w:pPr>
        <w:pStyle w:val="a3"/>
        <w:numPr>
          <w:ilvl w:val="0"/>
          <w:numId w:val="495"/>
        </w:numPr>
      </w:pPr>
      <w:r>
        <w:t>@PathParam, @QueryParam, @HeaderParam и другие также могут иметь типы параметров, такие как @MatrixParam, @CookieParam, @FormDataParam и другие, для работы с другими частями HTTP-запроса.</w:t>
      </w:r>
    </w:p>
    <w:p w14:paraId="11B1C46B" w14:textId="77777777" w:rsidR="004B1ACE" w:rsidRDefault="004B1ACE" w:rsidP="004B1ACE"/>
    <w:p w14:paraId="06BFE701" w14:textId="6BC8EEEC" w:rsidR="00D15391" w:rsidRPr="004B1ACE" w:rsidRDefault="004B1ACE" w:rsidP="004B1ACE">
      <w:r>
        <w:t>Это только некоторые из ключевых аннотаций JAX-RS. API JAX-RS предоставляет еще множество других аннотаций и возможностей для разработки RESTful-сервисов.</w:t>
      </w:r>
    </w:p>
    <w:p w14:paraId="0B0DCAC3" w14:textId="77777777" w:rsidR="00D15391" w:rsidRPr="004B1ACE" w:rsidRDefault="00D15391" w:rsidP="00D15391"/>
    <w:p w14:paraId="2B285390" w14:textId="77777777" w:rsidR="00D15391" w:rsidRPr="00D15391" w:rsidRDefault="00D15391" w:rsidP="00C7518C">
      <w:pPr>
        <w:pStyle w:val="2"/>
        <w:rPr>
          <w:lang w:val="en-US"/>
        </w:rPr>
      </w:pPr>
      <w:r>
        <w:rPr>
          <w:lang w:val="en-US"/>
        </w:rPr>
        <w:t>Q</w:t>
      </w:r>
      <w:r w:rsidRPr="00D15391">
        <w:rPr>
          <w:lang w:val="en-US"/>
        </w:rPr>
        <w:t xml:space="preserve">37. </w:t>
      </w:r>
      <w:r w:rsidRPr="00A306B2">
        <w:t>Определите</w:t>
      </w:r>
      <w:r w:rsidRPr="00D15391">
        <w:rPr>
          <w:lang w:val="en-US"/>
        </w:rPr>
        <w:t xml:space="preserve"> </w:t>
      </w:r>
      <w:r w:rsidRPr="00A306B2">
        <w:rPr>
          <w:lang w:val="en-US"/>
        </w:rPr>
        <w:t>RestTemplate</w:t>
      </w:r>
      <w:r w:rsidRPr="00D15391">
        <w:rPr>
          <w:lang w:val="en-US"/>
        </w:rPr>
        <w:t xml:space="preserve"> </w:t>
      </w:r>
      <w:r w:rsidRPr="00A306B2">
        <w:t>в</w:t>
      </w:r>
      <w:r w:rsidRPr="00D15391">
        <w:rPr>
          <w:lang w:val="en-US"/>
        </w:rPr>
        <w:t xml:space="preserve"> </w:t>
      </w:r>
      <w:r w:rsidRPr="00A306B2">
        <w:rPr>
          <w:lang w:val="en-US"/>
        </w:rPr>
        <w:t>Spring</w:t>
      </w:r>
      <w:r w:rsidRPr="00D15391">
        <w:rPr>
          <w:lang w:val="en-US"/>
        </w:rPr>
        <w:t>.</w:t>
      </w:r>
    </w:p>
    <w:p w14:paraId="451A820B" w14:textId="77777777" w:rsidR="00D15391" w:rsidRPr="00D15391" w:rsidRDefault="00D15391" w:rsidP="00D15391">
      <w:pPr>
        <w:rPr>
          <w:lang w:val="en-US"/>
        </w:rPr>
      </w:pPr>
    </w:p>
    <w:p w14:paraId="40E982C5" w14:textId="19835A72" w:rsidR="004B1ACE" w:rsidRPr="004B1ACE" w:rsidRDefault="004B1ACE" w:rsidP="004B1ACE">
      <w:r w:rsidRPr="004B1ACE">
        <w:rPr>
          <w:lang w:val="en-US"/>
        </w:rPr>
        <w:t>RestTemplate</w:t>
      </w:r>
      <w:r w:rsidRPr="004B1ACE">
        <w:t xml:space="preserve"> это класс в </w:t>
      </w:r>
      <w:r w:rsidRPr="004B1ACE">
        <w:rPr>
          <w:lang w:val="en-US"/>
        </w:rPr>
        <w:t>Spring</w:t>
      </w:r>
      <w:r w:rsidRPr="004B1ACE">
        <w:t xml:space="preserve"> </w:t>
      </w:r>
      <w:r w:rsidRPr="004B1ACE">
        <w:rPr>
          <w:lang w:val="en-US"/>
        </w:rPr>
        <w:t>Framework</w:t>
      </w:r>
      <w:r w:rsidRPr="004B1ACE">
        <w:t xml:space="preserve">, который предоставляет удобный способ взаимодействия с </w:t>
      </w:r>
      <w:r w:rsidRPr="004B1ACE">
        <w:rPr>
          <w:lang w:val="en-US"/>
        </w:rPr>
        <w:t>RESTful</w:t>
      </w:r>
      <w:r w:rsidRPr="004B1ACE">
        <w:t xml:space="preserve">-сервисами. Он предоставляет широкий спектр методов для выполнения различных типов </w:t>
      </w:r>
      <w:r w:rsidRPr="004B1ACE">
        <w:rPr>
          <w:lang w:val="en-US"/>
        </w:rPr>
        <w:t>HTTP</w:t>
      </w:r>
      <w:r w:rsidRPr="004B1ACE">
        <w:t>-запросов (</w:t>
      </w:r>
      <w:r w:rsidRPr="004B1ACE">
        <w:rPr>
          <w:lang w:val="en-US"/>
        </w:rPr>
        <w:t>GET</w:t>
      </w:r>
      <w:r w:rsidRPr="004B1ACE">
        <w:t xml:space="preserve">, </w:t>
      </w:r>
      <w:r w:rsidRPr="004B1ACE">
        <w:rPr>
          <w:lang w:val="en-US"/>
        </w:rPr>
        <w:t>POST</w:t>
      </w:r>
      <w:r w:rsidRPr="004B1ACE">
        <w:t xml:space="preserve">, </w:t>
      </w:r>
      <w:r w:rsidRPr="004B1ACE">
        <w:rPr>
          <w:lang w:val="en-US"/>
        </w:rPr>
        <w:t>PUT</w:t>
      </w:r>
      <w:r w:rsidRPr="004B1ACE">
        <w:t xml:space="preserve">, </w:t>
      </w:r>
      <w:r w:rsidRPr="004B1ACE">
        <w:rPr>
          <w:lang w:val="en-US"/>
        </w:rPr>
        <w:t>DELETE</w:t>
      </w:r>
      <w:r w:rsidRPr="004B1ACE">
        <w:t xml:space="preserve"> и т. д.) и обработки ответов от сервера.</w:t>
      </w:r>
    </w:p>
    <w:p w14:paraId="594A9090" w14:textId="77777777" w:rsidR="004B1ACE" w:rsidRPr="004B1ACE" w:rsidRDefault="004B1ACE" w:rsidP="004B1ACE"/>
    <w:p w14:paraId="1C98CBB7" w14:textId="5F31823B" w:rsidR="004B1ACE" w:rsidRPr="004B1ACE" w:rsidRDefault="004B1ACE" w:rsidP="004B1ACE">
      <w:r w:rsidRPr="004B1ACE">
        <w:rPr>
          <w:lang w:val="en-US"/>
        </w:rPr>
        <w:t>RestTemplate</w:t>
      </w:r>
      <w:r w:rsidRPr="004B1ACE">
        <w:t xml:space="preserve"> облегчает создание запросов к удаленным </w:t>
      </w:r>
      <w:r w:rsidRPr="004B1ACE">
        <w:rPr>
          <w:lang w:val="en-US"/>
        </w:rPr>
        <w:t>API</w:t>
      </w:r>
      <w:r w:rsidRPr="004B1ACE">
        <w:t xml:space="preserve">, отправку данных на сервер и обработку ответов. Он автоматически выполняет сериализацию и десериализацию данных в обоих направлениях из объектов </w:t>
      </w:r>
      <w:r w:rsidRPr="004B1ACE">
        <w:rPr>
          <w:lang w:val="en-US"/>
        </w:rPr>
        <w:t>Java</w:t>
      </w:r>
      <w:r w:rsidRPr="004B1ACE">
        <w:t xml:space="preserve"> в </w:t>
      </w:r>
      <w:r w:rsidRPr="004B1ACE">
        <w:rPr>
          <w:lang w:val="en-US"/>
        </w:rPr>
        <w:t>JSON</w:t>
      </w:r>
      <w:r w:rsidRPr="004B1ACE">
        <w:t>/</w:t>
      </w:r>
      <w:r w:rsidRPr="004B1ACE">
        <w:rPr>
          <w:lang w:val="en-US"/>
        </w:rPr>
        <w:t>XML</w:t>
      </w:r>
      <w:r w:rsidRPr="004B1ACE">
        <w:t xml:space="preserve"> и обратно. Он также поддерживает различные форматы данных, такие как </w:t>
      </w:r>
      <w:r w:rsidRPr="004B1ACE">
        <w:rPr>
          <w:lang w:val="en-US"/>
        </w:rPr>
        <w:t>JSON</w:t>
      </w:r>
      <w:r w:rsidRPr="004B1ACE">
        <w:t xml:space="preserve">, </w:t>
      </w:r>
      <w:r w:rsidRPr="004B1ACE">
        <w:rPr>
          <w:lang w:val="en-US"/>
        </w:rPr>
        <w:t>XML</w:t>
      </w:r>
      <w:r w:rsidRPr="004B1ACE">
        <w:t xml:space="preserve">, форм-данные и другие, и может работать с различными типами протоколов, такими как </w:t>
      </w:r>
      <w:r w:rsidRPr="004B1ACE">
        <w:rPr>
          <w:lang w:val="en-US"/>
        </w:rPr>
        <w:t>HTTPS</w:t>
      </w:r>
      <w:r w:rsidRPr="004B1ACE">
        <w:t xml:space="preserve">, </w:t>
      </w:r>
      <w:r w:rsidRPr="004B1ACE">
        <w:rPr>
          <w:lang w:val="en-US"/>
        </w:rPr>
        <w:t>HTTP</w:t>
      </w:r>
      <w:r w:rsidRPr="004B1ACE">
        <w:t>-базовая аутентификация и другие.</w:t>
      </w:r>
    </w:p>
    <w:p w14:paraId="2CCBF86F" w14:textId="77777777" w:rsidR="004B1ACE" w:rsidRPr="004B1ACE" w:rsidRDefault="004B1ACE" w:rsidP="004B1ACE"/>
    <w:p w14:paraId="280682B5" w14:textId="77777777" w:rsidR="004B1ACE" w:rsidRPr="004B1ACE" w:rsidRDefault="004B1ACE" w:rsidP="004B1ACE">
      <w:r w:rsidRPr="004B1ACE">
        <w:t xml:space="preserve">Вот пример использования </w:t>
      </w:r>
      <w:r w:rsidRPr="004B1ACE">
        <w:rPr>
          <w:lang w:val="en-US"/>
        </w:rPr>
        <w:t>RestTemplate</w:t>
      </w:r>
      <w:r w:rsidRPr="004B1ACE">
        <w:t xml:space="preserve"> для выполнения </w:t>
      </w:r>
      <w:r w:rsidRPr="004B1ACE">
        <w:rPr>
          <w:lang w:val="en-US"/>
        </w:rPr>
        <w:t>GET</w:t>
      </w:r>
      <w:r w:rsidRPr="004B1ACE">
        <w:t xml:space="preserve">-запроса к серверу и получения данных в формате </w:t>
      </w:r>
      <w:r w:rsidRPr="004B1ACE">
        <w:rPr>
          <w:lang w:val="en-US"/>
        </w:rPr>
        <w:t>JSON</w:t>
      </w:r>
      <w:r w:rsidRPr="004B1ACE">
        <w:t>:</w:t>
      </w:r>
    </w:p>
    <w:p w14:paraId="1CD11F11" w14:textId="77777777" w:rsidR="004B1ACE" w:rsidRPr="004B1ACE" w:rsidRDefault="004B1ACE" w:rsidP="004B1ACE"/>
    <w:p w14:paraId="5BB39149" w14:textId="77777777" w:rsidR="00463BB6" w:rsidRPr="00463BB6" w:rsidRDefault="00463BB6" w:rsidP="004B1ACE">
      <w:pPr>
        <w:rPr>
          <w:highlight w:val="yellow"/>
          <w:lang w:val="en-US"/>
        </w:rPr>
      </w:pPr>
      <w:r w:rsidRPr="00463BB6">
        <w:rPr>
          <w:highlight w:val="yellow"/>
          <w:lang w:val="en-US"/>
        </w:rPr>
        <w:t>RestTemplate restTemplate = new RestTemplate();</w:t>
      </w:r>
    </w:p>
    <w:p w14:paraId="3DB33FDA" w14:textId="77777777" w:rsidR="00463BB6" w:rsidRPr="00463BB6" w:rsidRDefault="00463BB6" w:rsidP="004B1ACE">
      <w:pPr>
        <w:rPr>
          <w:highlight w:val="yellow"/>
          <w:lang w:val="en-US"/>
        </w:rPr>
      </w:pPr>
      <w:r w:rsidRPr="00463BB6">
        <w:rPr>
          <w:highlight w:val="yellow"/>
          <w:lang w:val="en-US"/>
        </w:rPr>
        <w:t>String url = "https://api.example.com/users";</w:t>
      </w:r>
    </w:p>
    <w:p w14:paraId="01C65347" w14:textId="77777777" w:rsidR="00463BB6" w:rsidRPr="00463BB6" w:rsidRDefault="00463BB6" w:rsidP="004B1ACE">
      <w:pPr>
        <w:rPr>
          <w:highlight w:val="yellow"/>
          <w:lang w:val="en-US"/>
        </w:rPr>
      </w:pPr>
      <w:r w:rsidRPr="00463BB6">
        <w:rPr>
          <w:highlight w:val="yellow"/>
          <w:lang w:val="en-US"/>
        </w:rPr>
        <w:t>User[] users = restTemplate.getForObject(url, User[].class);</w:t>
      </w:r>
    </w:p>
    <w:p w14:paraId="2593F917" w14:textId="77777777" w:rsidR="00463BB6" w:rsidRPr="00463BB6" w:rsidRDefault="00463BB6" w:rsidP="004B1ACE">
      <w:pPr>
        <w:rPr>
          <w:highlight w:val="yellow"/>
          <w:lang w:val="en-US"/>
        </w:rPr>
      </w:pPr>
      <w:r w:rsidRPr="00463BB6">
        <w:rPr>
          <w:highlight w:val="yellow"/>
          <w:lang w:val="en-US"/>
        </w:rPr>
        <w:t>for (User user : users) {</w:t>
      </w:r>
    </w:p>
    <w:p w14:paraId="5D970306" w14:textId="77777777" w:rsidR="00463BB6" w:rsidRPr="00463BB6" w:rsidRDefault="00463BB6" w:rsidP="004B1ACE">
      <w:pPr>
        <w:rPr>
          <w:highlight w:val="yellow"/>
          <w:lang w:val="en-US"/>
        </w:rPr>
      </w:pPr>
      <w:r w:rsidRPr="00463BB6">
        <w:rPr>
          <w:highlight w:val="yellow"/>
          <w:lang w:val="en-US"/>
        </w:rPr>
        <w:tab/>
        <w:t>System.out.println(user.getName());</w:t>
      </w:r>
    </w:p>
    <w:p w14:paraId="601BC6DE" w14:textId="7023A6E8" w:rsidR="004B1ACE" w:rsidRPr="00D13D91" w:rsidRDefault="00463BB6" w:rsidP="004B1ACE">
      <w:pPr>
        <w:rPr>
          <w:highlight w:val="yellow"/>
        </w:rPr>
      </w:pPr>
      <w:r w:rsidRPr="00D13D91">
        <w:rPr>
          <w:highlight w:val="yellow"/>
        </w:rPr>
        <w:t>}</w:t>
      </w:r>
    </w:p>
    <w:p w14:paraId="24A913C2" w14:textId="77777777" w:rsidR="004B1ACE" w:rsidRPr="004B1ACE" w:rsidRDefault="004B1ACE" w:rsidP="004B1ACE"/>
    <w:p w14:paraId="0567BC8B" w14:textId="5185D96B" w:rsidR="004B1ACE" w:rsidRPr="004B1ACE" w:rsidRDefault="004B1ACE" w:rsidP="004B1ACE">
      <w:r w:rsidRPr="004B1ACE">
        <w:t xml:space="preserve">В этом примере мы создаем экземпляр </w:t>
      </w:r>
      <w:r w:rsidRPr="004B1ACE">
        <w:rPr>
          <w:lang w:val="en-US"/>
        </w:rPr>
        <w:t>RestTemplate</w:t>
      </w:r>
      <w:r w:rsidRPr="004B1ACE">
        <w:t xml:space="preserve"> и используем его метод </w:t>
      </w:r>
      <w:r w:rsidRPr="004B1ACE">
        <w:rPr>
          <w:lang w:val="en-US"/>
        </w:rPr>
        <w:t>getForObject</w:t>
      </w:r>
      <w:r w:rsidRPr="004B1ACE">
        <w:t xml:space="preserve">(), чтобы выполнить </w:t>
      </w:r>
      <w:r w:rsidRPr="004B1ACE">
        <w:rPr>
          <w:lang w:val="en-US"/>
        </w:rPr>
        <w:t>GET</w:t>
      </w:r>
      <w:r w:rsidRPr="004B1ACE">
        <w:t xml:space="preserve">-запрос по указанному </w:t>
      </w:r>
      <w:r w:rsidRPr="004B1ACE">
        <w:rPr>
          <w:lang w:val="en-US"/>
        </w:rPr>
        <w:t>URL</w:t>
      </w:r>
      <w:r w:rsidRPr="004B1ACE">
        <w:t xml:space="preserve">. Полученный ответ будет автоматически десериализован в массив объектов </w:t>
      </w:r>
      <w:r w:rsidRPr="004B1ACE">
        <w:rPr>
          <w:lang w:val="en-US"/>
        </w:rPr>
        <w:t>User</w:t>
      </w:r>
      <w:r w:rsidRPr="004B1ACE">
        <w:t>, где каждый элемент представляет собой одного пользователя. Мы можем затем использовать полученные данные, например, для вывода их на консоль.</w:t>
      </w:r>
    </w:p>
    <w:p w14:paraId="77B8C369" w14:textId="77777777" w:rsidR="004B1ACE" w:rsidRPr="004B1ACE" w:rsidRDefault="004B1ACE" w:rsidP="004B1ACE"/>
    <w:p w14:paraId="6E59B9A7" w14:textId="158481F2" w:rsidR="00D15391" w:rsidRPr="004B1ACE" w:rsidRDefault="004B1ACE" w:rsidP="004B1ACE">
      <w:r w:rsidRPr="004B1ACE">
        <w:rPr>
          <w:lang w:val="en-US"/>
        </w:rPr>
        <w:t>RestTemplate</w:t>
      </w:r>
      <w:r w:rsidRPr="004B1ACE">
        <w:t xml:space="preserve"> также предоставляет другие методы, такие как </w:t>
      </w:r>
      <w:r w:rsidRPr="004B1ACE">
        <w:rPr>
          <w:lang w:val="en-US"/>
        </w:rPr>
        <w:t>postForObject</w:t>
      </w:r>
      <w:r w:rsidRPr="004B1ACE">
        <w:t xml:space="preserve">(), </w:t>
      </w:r>
      <w:r w:rsidRPr="004B1ACE">
        <w:rPr>
          <w:lang w:val="en-US"/>
        </w:rPr>
        <w:t>put</w:t>
      </w:r>
      <w:r w:rsidRPr="004B1ACE">
        <w:t xml:space="preserve">(), </w:t>
      </w:r>
      <w:r w:rsidRPr="004B1ACE">
        <w:rPr>
          <w:lang w:val="en-US"/>
        </w:rPr>
        <w:t>delete</w:t>
      </w:r>
      <w:r w:rsidRPr="004B1ACE">
        <w:t xml:space="preserve">(), </w:t>
      </w:r>
      <w:r w:rsidRPr="004B1ACE">
        <w:rPr>
          <w:lang w:val="en-US"/>
        </w:rPr>
        <w:t>exchange</w:t>
      </w:r>
      <w:r w:rsidRPr="004B1ACE">
        <w:t xml:space="preserve">() и другие, которые позволяют отправлять данные на сервер и выполнять другие типы запросов. Он также поддерживает интерцепторы, заголовки запросов, обработку ошибок и другие функциональные возможности, делая его мощным инструментом для взаимодействия с </w:t>
      </w:r>
      <w:r w:rsidRPr="004B1ACE">
        <w:rPr>
          <w:lang w:val="en-US"/>
        </w:rPr>
        <w:t>RESTful</w:t>
      </w:r>
      <w:r w:rsidRPr="004B1ACE">
        <w:t xml:space="preserve">-сервисами в приложениях </w:t>
      </w:r>
      <w:r w:rsidRPr="004B1ACE">
        <w:rPr>
          <w:lang w:val="en-US"/>
        </w:rPr>
        <w:t>Spring</w:t>
      </w:r>
      <w:r w:rsidRPr="004B1ACE">
        <w:t>.</w:t>
      </w:r>
    </w:p>
    <w:p w14:paraId="03343D86" w14:textId="77777777" w:rsidR="00D15391" w:rsidRPr="00A306B2" w:rsidRDefault="00D15391" w:rsidP="00D15391"/>
    <w:p w14:paraId="0628E8EB" w14:textId="77777777" w:rsidR="00D15391" w:rsidRDefault="00D15391" w:rsidP="00C7518C">
      <w:pPr>
        <w:pStyle w:val="2"/>
      </w:pPr>
      <w:r>
        <w:rPr>
          <w:lang w:val="en-US"/>
        </w:rPr>
        <w:t>Q</w:t>
      </w:r>
      <w:r w:rsidRPr="00A306B2">
        <w:t>38. Какая польза от @</w:t>
      </w:r>
      <w:r w:rsidRPr="00A306B2">
        <w:rPr>
          <w:lang w:val="en-US"/>
        </w:rPr>
        <w:t>RequestMapping</w:t>
      </w:r>
      <w:r w:rsidRPr="00A306B2">
        <w:t>?</w:t>
      </w:r>
    </w:p>
    <w:p w14:paraId="6A7C2B6E" w14:textId="77777777" w:rsidR="00D15391" w:rsidRPr="00A306B2" w:rsidRDefault="00D15391" w:rsidP="00D15391"/>
    <w:p w14:paraId="7BF53EDC" w14:textId="374BD835" w:rsidR="004B1ACE" w:rsidRDefault="004B1ACE" w:rsidP="004B1ACE">
      <w:r>
        <w:t xml:space="preserve">Аннотация @RequestMapping является одной из основных аннотаций в Spring MVC, и она используется для отображения запросов клиента на методы контроллера. </w:t>
      </w:r>
    </w:p>
    <w:p w14:paraId="0A798B04" w14:textId="77777777" w:rsidR="004B1ACE" w:rsidRDefault="004B1ACE" w:rsidP="004B1ACE"/>
    <w:p w14:paraId="73D6CD20" w14:textId="199977D3" w:rsidR="004B1ACE" w:rsidRDefault="004B1ACE" w:rsidP="004B1ACE">
      <w:r>
        <w:t>Основная польза от использования @RequestMapping:</w:t>
      </w:r>
    </w:p>
    <w:p w14:paraId="12883911" w14:textId="77777777" w:rsidR="004B1ACE" w:rsidRDefault="004B1ACE" w:rsidP="004B1ACE"/>
    <w:p w14:paraId="0F01FF25" w14:textId="7549C178" w:rsidR="004B1ACE" w:rsidRDefault="004B1ACE" w:rsidP="0098149F">
      <w:pPr>
        <w:pStyle w:val="a3"/>
        <w:numPr>
          <w:ilvl w:val="0"/>
          <w:numId w:val="496"/>
        </w:numPr>
      </w:pPr>
      <w:r>
        <w:t>Определение URL-адресов: Аннотация @RequestMapping позволяет определить URL-адрес или путь, по которому клиент может обратиться к методу контроллера. Например:</w:t>
      </w:r>
    </w:p>
    <w:p w14:paraId="5AA5EA3C" w14:textId="77777777" w:rsidR="004B1ACE" w:rsidRDefault="004B1ACE" w:rsidP="004B1ACE"/>
    <w:p w14:paraId="379AD967" w14:textId="77777777" w:rsidR="00463BB6" w:rsidRPr="00463BB6" w:rsidRDefault="00463BB6" w:rsidP="004B1ACE">
      <w:pPr>
        <w:rPr>
          <w:highlight w:val="yellow"/>
          <w:lang w:val="en-US"/>
        </w:rPr>
      </w:pPr>
      <w:r w:rsidRPr="00463BB6">
        <w:rPr>
          <w:highlight w:val="yellow"/>
          <w:lang w:val="en-US"/>
        </w:rPr>
        <w:t>@RequestMapping("/users")</w:t>
      </w:r>
    </w:p>
    <w:p w14:paraId="083364B4" w14:textId="77777777" w:rsidR="00463BB6" w:rsidRPr="00463BB6" w:rsidRDefault="00463BB6" w:rsidP="004B1ACE">
      <w:pPr>
        <w:rPr>
          <w:highlight w:val="yellow"/>
          <w:lang w:val="en-US"/>
        </w:rPr>
      </w:pPr>
      <w:r w:rsidRPr="00463BB6">
        <w:rPr>
          <w:highlight w:val="yellow"/>
          <w:lang w:val="en-US"/>
        </w:rPr>
        <w:t>public String getUsers() {</w:t>
      </w:r>
    </w:p>
    <w:p w14:paraId="5C3874B2" w14:textId="77777777" w:rsidR="00463BB6" w:rsidRPr="00463BB6" w:rsidRDefault="00463BB6" w:rsidP="004B1ACE">
      <w:pPr>
        <w:rPr>
          <w:highlight w:val="yellow"/>
        </w:rPr>
      </w:pPr>
      <w:r w:rsidRPr="00463BB6">
        <w:rPr>
          <w:highlight w:val="yellow"/>
        </w:rPr>
        <w:t>}</w:t>
      </w:r>
    </w:p>
    <w:p w14:paraId="21E14518" w14:textId="7CE1ACBF" w:rsidR="004B1ACE" w:rsidRDefault="004B1ACE" w:rsidP="004B1ACE"/>
    <w:p w14:paraId="5A246FED" w14:textId="4FA685F4" w:rsidR="004B1ACE" w:rsidRPr="00463BB6" w:rsidRDefault="004B1ACE" w:rsidP="0098149F">
      <w:pPr>
        <w:pStyle w:val="a3"/>
        <w:numPr>
          <w:ilvl w:val="0"/>
          <w:numId w:val="496"/>
        </w:numPr>
        <w:rPr>
          <w:lang w:val="en-US"/>
        </w:rPr>
      </w:pPr>
      <w:r>
        <w:t>Поддержка различных типов HTTP-запросов: @RequestMapping позволяет указывать не только путь, но и типы HTTP-запросов, с помощью которых клиент может обратиться к методу. Например</w:t>
      </w:r>
      <w:r w:rsidRPr="00463BB6">
        <w:rPr>
          <w:lang w:val="en-US"/>
        </w:rPr>
        <w:t>:</w:t>
      </w:r>
    </w:p>
    <w:p w14:paraId="42E6B881" w14:textId="77777777" w:rsidR="004B1ACE" w:rsidRPr="004B1ACE" w:rsidRDefault="004B1ACE" w:rsidP="004B1ACE">
      <w:pPr>
        <w:rPr>
          <w:lang w:val="en-US"/>
        </w:rPr>
      </w:pPr>
    </w:p>
    <w:p w14:paraId="5FFEB172" w14:textId="77777777" w:rsidR="00463BB6" w:rsidRPr="00463BB6" w:rsidRDefault="00463BB6" w:rsidP="004B1ACE">
      <w:pPr>
        <w:rPr>
          <w:highlight w:val="yellow"/>
          <w:lang w:val="en-US"/>
        </w:rPr>
      </w:pPr>
      <w:r w:rsidRPr="00463BB6">
        <w:rPr>
          <w:highlight w:val="yellow"/>
          <w:lang w:val="en-US"/>
        </w:rPr>
        <w:t>@RequestMapping(value = "/users", method = RequestMethod.GET)</w:t>
      </w:r>
    </w:p>
    <w:p w14:paraId="5D165B49" w14:textId="77777777" w:rsidR="00463BB6" w:rsidRPr="00463BB6" w:rsidRDefault="00463BB6" w:rsidP="004B1ACE">
      <w:pPr>
        <w:rPr>
          <w:highlight w:val="yellow"/>
          <w:lang w:val="en-US"/>
        </w:rPr>
      </w:pPr>
      <w:r w:rsidRPr="00463BB6">
        <w:rPr>
          <w:highlight w:val="yellow"/>
          <w:lang w:val="en-US"/>
        </w:rPr>
        <w:t>public String getUsers() {</w:t>
      </w:r>
    </w:p>
    <w:p w14:paraId="776630DE" w14:textId="77777777" w:rsidR="00463BB6" w:rsidRPr="00463BB6" w:rsidRDefault="00463BB6" w:rsidP="004B1ACE">
      <w:pPr>
        <w:rPr>
          <w:highlight w:val="yellow"/>
          <w:lang w:val="en-US"/>
        </w:rPr>
      </w:pPr>
      <w:r w:rsidRPr="00463BB6">
        <w:rPr>
          <w:highlight w:val="yellow"/>
          <w:lang w:val="en-US"/>
        </w:rPr>
        <w:t>}</w:t>
      </w:r>
    </w:p>
    <w:p w14:paraId="0CA5FA7B" w14:textId="3DB8D8E9" w:rsidR="004B1ACE" w:rsidRDefault="004B1ACE" w:rsidP="004B1ACE"/>
    <w:p w14:paraId="5686F4AF" w14:textId="1B172CCE" w:rsidR="004B1ACE" w:rsidRPr="00463BB6" w:rsidRDefault="004B1ACE" w:rsidP="0098149F">
      <w:pPr>
        <w:pStyle w:val="a3"/>
        <w:numPr>
          <w:ilvl w:val="0"/>
          <w:numId w:val="496"/>
        </w:numPr>
        <w:rPr>
          <w:lang w:val="en-US"/>
        </w:rPr>
      </w:pPr>
      <w:r>
        <w:t>Шаблоны путей: @RequestMapping поддерживает использование шаблонов путей, чтобы сделать URL-адрес более гибким. Например</w:t>
      </w:r>
      <w:r w:rsidRPr="00463BB6">
        <w:rPr>
          <w:lang w:val="en-US"/>
        </w:rPr>
        <w:t>:</w:t>
      </w:r>
    </w:p>
    <w:p w14:paraId="1265B9AA" w14:textId="77777777" w:rsidR="004B1ACE" w:rsidRPr="00BA5DB6" w:rsidRDefault="004B1ACE" w:rsidP="004B1ACE">
      <w:pPr>
        <w:rPr>
          <w:lang w:val="en-US"/>
        </w:rPr>
      </w:pPr>
    </w:p>
    <w:p w14:paraId="57A37941" w14:textId="77777777" w:rsidR="00463BB6" w:rsidRPr="00463BB6" w:rsidRDefault="00463BB6" w:rsidP="004B1ACE">
      <w:pPr>
        <w:rPr>
          <w:highlight w:val="yellow"/>
          <w:lang w:val="en-US"/>
        </w:rPr>
      </w:pPr>
      <w:r w:rsidRPr="00463BB6">
        <w:rPr>
          <w:highlight w:val="yellow"/>
          <w:lang w:val="en-US"/>
        </w:rPr>
        <w:t>@RequestMapping("/users/{id}")</w:t>
      </w:r>
    </w:p>
    <w:p w14:paraId="158597A2" w14:textId="77777777" w:rsidR="00463BB6" w:rsidRPr="00463BB6" w:rsidRDefault="00463BB6" w:rsidP="004B1ACE">
      <w:pPr>
        <w:rPr>
          <w:highlight w:val="yellow"/>
          <w:lang w:val="en-US"/>
        </w:rPr>
      </w:pPr>
      <w:r w:rsidRPr="00463BB6">
        <w:rPr>
          <w:highlight w:val="yellow"/>
          <w:lang w:val="en-US"/>
        </w:rPr>
        <w:t>public String getUserById(@PathVariable("id") int id) {</w:t>
      </w:r>
    </w:p>
    <w:p w14:paraId="23702FC9" w14:textId="77777777" w:rsidR="00463BB6" w:rsidRPr="00463BB6" w:rsidRDefault="00463BB6" w:rsidP="004B1ACE">
      <w:pPr>
        <w:rPr>
          <w:highlight w:val="yellow"/>
          <w:lang w:val="en-US"/>
        </w:rPr>
      </w:pPr>
      <w:r w:rsidRPr="00463BB6">
        <w:rPr>
          <w:highlight w:val="yellow"/>
          <w:lang w:val="en-US"/>
        </w:rPr>
        <w:t>}</w:t>
      </w:r>
    </w:p>
    <w:p w14:paraId="3AB832CB" w14:textId="21E5F768" w:rsidR="004B1ACE" w:rsidRDefault="004B1ACE" w:rsidP="004B1ACE"/>
    <w:p w14:paraId="47817C06" w14:textId="4B47DEFA" w:rsidR="004B1ACE" w:rsidRPr="00463BB6" w:rsidRDefault="004B1ACE" w:rsidP="0098149F">
      <w:pPr>
        <w:pStyle w:val="a3"/>
        <w:numPr>
          <w:ilvl w:val="0"/>
          <w:numId w:val="496"/>
        </w:numPr>
        <w:rPr>
          <w:lang w:val="en-US"/>
        </w:rPr>
      </w:pPr>
      <w:r>
        <w:t>Параметры запроса: @RequestMapping позволяет указывать параметры запроса, которые должны присутствовать или отсутствовать, чтобы метод был вызван. Например</w:t>
      </w:r>
      <w:r w:rsidRPr="00463BB6">
        <w:rPr>
          <w:lang w:val="en-US"/>
        </w:rPr>
        <w:t>:</w:t>
      </w:r>
    </w:p>
    <w:p w14:paraId="4D7FC9B2" w14:textId="77777777" w:rsidR="004B1ACE" w:rsidRPr="004B1ACE" w:rsidRDefault="004B1ACE" w:rsidP="004B1ACE">
      <w:pPr>
        <w:rPr>
          <w:lang w:val="en-US"/>
        </w:rPr>
      </w:pPr>
    </w:p>
    <w:p w14:paraId="53E3D592" w14:textId="77777777" w:rsidR="00463BB6" w:rsidRPr="00463BB6" w:rsidRDefault="00463BB6" w:rsidP="004B1ACE">
      <w:pPr>
        <w:rPr>
          <w:highlight w:val="yellow"/>
          <w:lang w:val="en-US"/>
        </w:rPr>
      </w:pPr>
      <w:r w:rsidRPr="00463BB6">
        <w:rPr>
          <w:highlight w:val="yellow"/>
          <w:lang w:val="en-US"/>
        </w:rPr>
        <w:t>@RequestMapping(value = "/users", params = "page=1")</w:t>
      </w:r>
    </w:p>
    <w:p w14:paraId="1D180691" w14:textId="77777777" w:rsidR="00463BB6" w:rsidRPr="00463BB6" w:rsidRDefault="00463BB6" w:rsidP="004B1ACE">
      <w:pPr>
        <w:rPr>
          <w:highlight w:val="yellow"/>
          <w:lang w:val="en-US"/>
        </w:rPr>
      </w:pPr>
      <w:r w:rsidRPr="00463BB6">
        <w:rPr>
          <w:highlight w:val="yellow"/>
          <w:lang w:val="en-US"/>
        </w:rPr>
        <w:t>public String getUsers() {</w:t>
      </w:r>
    </w:p>
    <w:p w14:paraId="2224CAFB" w14:textId="77777777" w:rsidR="00463BB6" w:rsidRPr="00463BB6" w:rsidRDefault="00463BB6" w:rsidP="004B1ACE">
      <w:pPr>
        <w:rPr>
          <w:highlight w:val="yellow"/>
          <w:lang w:val="en-US"/>
        </w:rPr>
      </w:pPr>
      <w:r w:rsidRPr="00463BB6">
        <w:rPr>
          <w:highlight w:val="yellow"/>
          <w:lang w:val="en-US"/>
        </w:rPr>
        <w:t>}</w:t>
      </w:r>
    </w:p>
    <w:p w14:paraId="6147D467" w14:textId="788BB14F" w:rsidR="004B1ACE" w:rsidRDefault="004B1ACE" w:rsidP="004B1ACE"/>
    <w:p w14:paraId="1BAC4F35" w14:textId="21D030DE" w:rsidR="004B1ACE" w:rsidRPr="00463BB6" w:rsidRDefault="004B1ACE" w:rsidP="0098149F">
      <w:pPr>
        <w:pStyle w:val="a3"/>
        <w:numPr>
          <w:ilvl w:val="0"/>
          <w:numId w:val="496"/>
        </w:numPr>
        <w:rPr>
          <w:lang w:val="en-US"/>
        </w:rPr>
      </w:pPr>
      <w:r>
        <w:t>Поддержка медиа-типов: @RequestMapping позволяет указывать медиа-типы, которые метод контроллера может обрабатывать или производить. Например</w:t>
      </w:r>
      <w:r w:rsidRPr="00463BB6">
        <w:rPr>
          <w:lang w:val="en-US"/>
        </w:rPr>
        <w:t>:</w:t>
      </w:r>
    </w:p>
    <w:p w14:paraId="3C676B49" w14:textId="77777777" w:rsidR="004B1ACE" w:rsidRPr="004B1ACE" w:rsidRDefault="004B1ACE" w:rsidP="004B1ACE">
      <w:pPr>
        <w:rPr>
          <w:lang w:val="en-US"/>
        </w:rPr>
      </w:pPr>
    </w:p>
    <w:p w14:paraId="768E2688" w14:textId="77777777" w:rsidR="00463BB6" w:rsidRPr="00463BB6" w:rsidRDefault="00463BB6" w:rsidP="004B1ACE">
      <w:pPr>
        <w:rPr>
          <w:highlight w:val="yellow"/>
          <w:lang w:val="en-US"/>
        </w:rPr>
      </w:pPr>
      <w:r w:rsidRPr="00463BB6">
        <w:rPr>
          <w:highlight w:val="yellow"/>
          <w:lang w:val="en-US"/>
        </w:rPr>
        <w:t>@RequestMapping(value = "/users", consumes = MediaType.APPLICATION_JSON_VALUE)</w:t>
      </w:r>
    </w:p>
    <w:p w14:paraId="4994052E" w14:textId="77777777" w:rsidR="00463BB6" w:rsidRPr="00463BB6" w:rsidRDefault="00463BB6" w:rsidP="004B1ACE">
      <w:pPr>
        <w:rPr>
          <w:highlight w:val="yellow"/>
          <w:lang w:val="en-US"/>
        </w:rPr>
      </w:pPr>
      <w:r w:rsidRPr="00463BB6">
        <w:rPr>
          <w:highlight w:val="yellow"/>
          <w:lang w:val="en-US"/>
        </w:rPr>
        <w:t>public String addUser(@RequestBody User user) {</w:t>
      </w:r>
    </w:p>
    <w:p w14:paraId="25851BC1" w14:textId="77777777" w:rsidR="00463BB6" w:rsidRPr="00463BB6" w:rsidRDefault="00463BB6" w:rsidP="004B1ACE">
      <w:pPr>
        <w:rPr>
          <w:highlight w:val="yellow"/>
          <w:lang w:val="en-US"/>
        </w:rPr>
      </w:pPr>
      <w:r w:rsidRPr="00463BB6">
        <w:rPr>
          <w:highlight w:val="yellow"/>
          <w:lang w:val="en-US"/>
        </w:rPr>
        <w:t>}</w:t>
      </w:r>
    </w:p>
    <w:p w14:paraId="09F861AE" w14:textId="7E86740E" w:rsidR="004B1ACE" w:rsidRDefault="004B1ACE" w:rsidP="004B1ACE"/>
    <w:p w14:paraId="18C80244" w14:textId="28E84D73" w:rsidR="004B1ACE" w:rsidRDefault="004B1ACE" w:rsidP="0098149F">
      <w:pPr>
        <w:pStyle w:val="a3"/>
        <w:numPr>
          <w:ilvl w:val="0"/>
          <w:numId w:val="496"/>
        </w:numPr>
      </w:pPr>
      <w:r>
        <w:t>Маршрутизация на основе условий: @RequestMapping позволяет выполнять маршрутизацию на основе различных условий, таких как заголовки, заголовки Cookie, а также другие атрибуты запроса или сеанса.</w:t>
      </w:r>
    </w:p>
    <w:p w14:paraId="4C0BAB11" w14:textId="77777777" w:rsidR="004B1ACE" w:rsidRDefault="004B1ACE" w:rsidP="004B1ACE"/>
    <w:p w14:paraId="76AE8623" w14:textId="34C60243" w:rsidR="004B1ACE" w:rsidRDefault="004B1ACE" w:rsidP="0098149F">
      <w:pPr>
        <w:pStyle w:val="a3"/>
        <w:numPr>
          <w:ilvl w:val="0"/>
          <w:numId w:val="496"/>
        </w:numPr>
      </w:pPr>
      <w:r>
        <w:t>Поддержка версионирования API: @RequestMapping также может использоваться для версионирования API, чтобы управлять различными версиями методов контроллеров.</w:t>
      </w:r>
    </w:p>
    <w:p w14:paraId="205CDA30" w14:textId="77777777" w:rsidR="004B1ACE" w:rsidRDefault="004B1ACE" w:rsidP="004B1ACE"/>
    <w:p w14:paraId="2E00D75D" w14:textId="3EB856AD" w:rsidR="00D15391" w:rsidRDefault="004B1ACE" w:rsidP="004B1ACE">
      <w:r>
        <w:t>@RequestMapping является мощным инструментом для настройки маршрута и методов контроллера в Spring MVC, и его использование обеспечивает гибкость и контроль над точками входа в приложении.</w:t>
      </w:r>
    </w:p>
    <w:p w14:paraId="7152D902" w14:textId="77777777" w:rsidR="00D15391" w:rsidRPr="00A306B2" w:rsidRDefault="00D15391" w:rsidP="00D15391"/>
    <w:p w14:paraId="125C13D8" w14:textId="77777777" w:rsidR="00D15391" w:rsidRDefault="00D15391" w:rsidP="00C7518C">
      <w:pPr>
        <w:pStyle w:val="2"/>
      </w:pPr>
      <w:r>
        <w:rPr>
          <w:lang w:val="en-US"/>
        </w:rPr>
        <w:t>Q</w:t>
      </w:r>
      <w:r w:rsidRPr="00A306B2">
        <w:t>39. В чем разница между аннотациями @</w:t>
      </w:r>
      <w:r w:rsidRPr="00A306B2">
        <w:rPr>
          <w:lang w:val="en-US"/>
        </w:rPr>
        <w:t>Controller</w:t>
      </w:r>
      <w:r w:rsidRPr="00A306B2">
        <w:t xml:space="preserve"> и @</w:t>
      </w:r>
      <w:r w:rsidRPr="00A306B2">
        <w:rPr>
          <w:lang w:val="en-US"/>
        </w:rPr>
        <w:t>RestController</w:t>
      </w:r>
      <w:r w:rsidRPr="00A306B2">
        <w:t>?</w:t>
      </w:r>
    </w:p>
    <w:p w14:paraId="71721185" w14:textId="77777777" w:rsidR="00D15391" w:rsidRPr="00A306B2" w:rsidRDefault="00D15391" w:rsidP="00D15391"/>
    <w:p w14:paraId="53130CDA" w14:textId="2D76C88D" w:rsidR="004B1ACE" w:rsidRDefault="004B1ACE" w:rsidP="004B1ACE">
      <w:r>
        <w:t>Разница между аннотациями @Controller и @RestController заключается в том, как они обрабатывают HTTP-запросы и формируют HTTP-ответы.</w:t>
      </w:r>
    </w:p>
    <w:p w14:paraId="1CE0DCD7" w14:textId="77777777" w:rsidR="004B1ACE" w:rsidRDefault="004B1ACE" w:rsidP="004B1ACE"/>
    <w:p w14:paraId="7984EF2E" w14:textId="7356E8BD" w:rsidR="004B1ACE" w:rsidRDefault="004B1ACE" w:rsidP="0098149F">
      <w:pPr>
        <w:pStyle w:val="a3"/>
        <w:numPr>
          <w:ilvl w:val="0"/>
          <w:numId w:val="497"/>
        </w:numPr>
      </w:pPr>
      <w:r>
        <w:t>@Controller: Аннотация @Controller используется в Spring MVC для обозначения класса контроллера, который обрабатывает HTTP-запросы. Классы, помеченные этой аннотацией, выполняют обработку запросов и возвращают модели представления или строковые представления HTML-шаблонов. Обычно в этом случае используются представления JSP или Thymeleaf для формирования HTML-страниц.</w:t>
      </w:r>
    </w:p>
    <w:p w14:paraId="7BD8B80F" w14:textId="77777777" w:rsidR="004B1ACE" w:rsidRDefault="004B1ACE" w:rsidP="004B1ACE"/>
    <w:p w14:paraId="441A1D7F" w14:textId="77777777" w:rsidR="004B1ACE" w:rsidRPr="004B1ACE" w:rsidRDefault="004B1ACE" w:rsidP="004B1ACE">
      <w:pPr>
        <w:rPr>
          <w:lang w:val="en-US"/>
        </w:rPr>
      </w:pPr>
      <w:r>
        <w:t>Пример</w:t>
      </w:r>
      <w:r w:rsidRPr="004B1ACE">
        <w:rPr>
          <w:lang w:val="en-US"/>
        </w:rPr>
        <w:t>:</w:t>
      </w:r>
    </w:p>
    <w:p w14:paraId="13D78D57" w14:textId="7350653B" w:rsidR="004B1ACE" w:rsidRPr="004B1ACE" w:rsidRDefault="004B1ACE" w:rsidP="004B1ACE">
      <w:pPr>
        <w:rPr>
          <w:lang w:val="en-US"/>
        </w:rPr>
      </w:pPr>
    </w:p>
    <w:p w14:paraId="42E7527F" w14:textId="77777777" w:rsidR="00B43951" w:rsidRPr="00B43951" w:rsidRDefault="00B43951" w:rsidP="004B1ACE">
      <w:pPr>
        <w:rPr>
          <w:highlight w:val="yellow"/>
          <w:lang w:val="en-US"/>
        </w:rPr>
      </w:pPr>
      <w:r w:rsidRPr="00B43951">
        <w:rPr>
          <w:highlight w:val="yellow"/>
          <w:lang w:val="en-US"/>
        </w:rPr>
        <w:t>@Controller</w:t>
      </w:r>
    </w:p>
    <w:p w14:paraId="2C2020F9" w14:textId="77777777" w:rsidR="00B43951" w:rsidRPr="00B43951" w:rsidRDefault="00B43951" w:rsidP="004B1ACE">
      <w:pPr>
        <w:rPr>
          <w:highlight w:val="yellow"/>
          <w:lang w:val="en-US"/>
        </w:rPr>
      </w:pPr>
      <w:r w:rsidRPr="00B43951">
        <w:rPr>
          <w:highlight w:val="yellow"/>
          <w:lang w:val="en-US"/>
        </w:rPr>
        <w:t>public class UserController {</w:t>
      </w:r>
    </w:p>
    <w:p w14:paraId="26842F8A" w14:textId="77777777" w:rsidR="00B43951" w:rsidRPr="00B43951" w:rsidRDefault="00B43951" w:rsidP="004B1ACE">
      <w:pPr>
        <w:rPr>
          <w:highlight w:val="yellow"/>
          <w:lang w:val="en-US"/>
        </w:rPr>
      </w:pPr>
      <w:r w:rsidRPr="00B43951">
        <w:rPr>
          <w:highlight w:val="yellow"/>
          <w:lang w:val="en-US"/>
        </w:rPr>
        <w:tab/>
        <w:t>@RequestMapping("/users")</w:t>
      </w:r>
    </w:p>
    <w:p w14:paraId="544546E1" w14:textId="77777777" w:rsidR="00B43951" w:rsidRPr="00B43951" w:rsidRDefault="00B43951" w:rsidP="004B1ACE">
      <w:pPr>
        <w:rPr>
          <w:highlight w:val="yellow"/>
          <w:lang w:val="en-US"/>
        </w:rPr>
      </w:pPr>
      <w:r w:rsidRPr="00B43951">
        <w:rPr>
          <w:highlight w:val="yellow"/>
          <w:lang w:val="en-US"/>
        </w:rPr>
        <w:tab/>
        <w:t>public String getUsers(Model model) {</w:t>
      </w:r>
    </w:p>
    <w:p w14:paraId="70E45D0F" w14:textId="77777777" w:rsidR="00B43951" w:rsidRPr="00B43951" w:rsidRDefault="00B43951" w:rsidP="004B1ACE">
      <w:pPr>
        <w:rPr>
          <w:highlight w:val="yellow"/>
          <w:lang w:val="en-US"/>
        </w:rPr>
      </w:pPr>
      <w:r w:rsidRPr="00B43951">
        <w:rPr>
          <w:highlight w:val="yellow"/>
          <w:lang w:val="en-US"/>
        </w:rPr>
        <w:tab/>
      </w:r>
      <w:r w:rsidRPr="00B43951">
        <w:rPr>
          <w:highlight w:val="yellow"/>
          <w:lang w:val="en-US"/>
        </w:rPr>
        <w:tab/>
        <w:t>List&lt;User&gt; users = userService.getUsers();</w:t>
      </w:r>
    </w:p>
    <w:p w14:paraId="51AC6FA1" w14:textId="77777777" w:rsidR="00B43951" w:rsidRPr="00B43951" w:rsidRDefault="00B43951" w:rsidP="004B1ACE">
      <w:pPr>
        <w:rPr>
          <w:highlight w:val="yellow"/>
          <w:lang w:val="en-US"/>
        </w:rPr>
      </w:pPr>
      <w:r w:rsidRPr="00B43951">
        <w:rPr>
          <w:highlight w:val="yellow"/>
          <w:lang w:val="en-US"/>
        </w:rPr>
        <w:tab/>
      </w:r>
      <w:r w:rsidRPr="00B43951">
        <w:rPr>
          <w:highlight w:val="yellow"/>
          <w:lang w:val="en-US"/>
        </w:rPr>
        <w:tab/>
        <w:t>model.addAttribute("users", users);</w:t>
      </w:r>
    </w:p>
    <w:p w14:paraId="346A7C25" w14:textId="77777777" w:rsidR="00B43951" w:rsidRPr="00B43951" w:rsidRDefault="00B43951" w:rsidP="004B1ACE">
      <w:pPr>
        <w:rPr>
          <w:highlight w:val="yellow"/>
          <w:lang w:val="en-US"/>
        </w:rPr>
      </w:pPr>
      <w:r w:rsidRPr="00B43951">
        <w:rPr>
          <w:highlight w:val="yellow"/>
          <w:lang w:val="en-US"/>
        </w:rPr>
        <w:tab/>
      </w:r>
      <w:r w:rsidRPr="00B43951">
        <w:rPr>
          <w:highlight w:val="yellow"/>
          <w:lang w:val="en-US"/>
        </w:rPr>
        <w:tab/>
        <w:t>return "usersPage";</w:t>
      </w:r>
    </w:p>
    <w:p w14:paraId="73C39625" w14:textId="77777777" w:rsidR="00B43951" w:rsidRPr="00B43951" w:rsidRDefault="00B43951" w:rsidP="004B1ACE">
      <w:pPr>
        <w:rPr>
          <w:highlight w:val="yellow"/>
          <w:lang w:val="en-US"/>
        </w:rPr>
      </w:pPr>
      <w:r w:rsidRPr="00B43951">
        <w:rPr>
          <w:highlight w:val="yellow"/>
          <w:lang w:val="en-US"/>
        </w:rPr>
        <w:tab/>
        <w:t>}</w:t>
      </w:r>
    </w:p>
    <w:p w14:paraId="6A0AA1B3" w14:textId="73071773" w:rsidR="004B1ACE" w:rsidRDefault="00B43951" w:rsidP="004B1ACE">
      <w:pPr>
        <w:rPr>
          <w:highlight w:val="yellow"/>
          <w:lang w:val="en-US"/>
        </w:rPr>
      </w:pPr>
      <w:r>
        <w:rPr>
          <w:highlight w:val="yellow"/>
          <w:lang w:val="en-US"/>
        </w:rPr>
        <w:t>}</w:t>
      </w:r>
    </w:p>
    <w:p w14:paraId="721B9A6C" w14:textId="77777777" w:rsidR="00B43951" w:rsidRPr="00B43951" w:rsidRDefault="00B43951" w:rsidP="004B1ACE">
      <w:pPr>
        <w:rPr>
          <w:highlight w:val="yellow"/>
          <w:lang w:val="en-US"/>
        </w:rPr>
      </w:pPr>
    </w:p>
    <w:p w14:paraId="34EA36C1" w14:textId="69F2FBAE" w:rsidR="004B1ACE" w:rsidRDefault="004B1ACE" w:rsidP="0098149F">
      <w:pPr>
        <w:pStyle w:val="a3"/>
        <w:numPr>
          <w:ilvl w:val="0"/>
          <w:numId w:val="497"/>
        </w:numPr>
      </w:pPr>
      <w:r>
        <w:t>@RestController: Аннотация @RestController представляет новый функционал, добавленный в Spring 4.0, и объединяет в себе аннотации @Controller и @ResponseBody. Классы, помеченные этой аннотацией, работают как контроллеры, но возвращают данные напрямую в формате JSON или XML, а не модели представлений или HTML-страницы.</w:t>
      </w:r>
    </w:p>
    <w:p w14:paraId="18436514" w14:textId="77777777" w:rsidR="004B1ACE" w:rsidRDefault="004B1ACE" w:rsidP="004B1ACE"/>
    <w:p w14:paraId="6C89775F" w14:textId="77777777" w:rsidR="004B1ACE" w:rsidRPr="004B1ACE" w:rsidRDefault="004B1ACE" w:rsidP="004B1ACE">
      <w:pPr>
        <w:rPr>
          <w:lang w:val="en-US"/>
        </w:rPr>
      </w:pPr>
      <w:r>
        <w:t>Пример</w:t>
      </w:r>
      <w:r w:rsidRPr="004B1ACE">
        <w:rPr>
          <w:lang w:val="en-US"/>
        </w:rPr>
        <w:t>:</w:t>
      </w:r>
    </w:p>
    <w:p w14:paraId="79298267" w14:textId="47A1EFB5" w:rsidR="004B1ACE" w:rsidRPr="004B1ACE" w:rsidRDefault="004B1ACE" w:rsidP="004B1ACE">
      <w:pPr>
        <w:rPr>
          <w:lang w:val="en-US"/>
        </w:rPr>
      </w:pPr>
    </w:p>
    <w:p w14:paraId="0405D718" w14:textId="77777777" w:rsidR="00B43951" w:rsidRPr="00B43951" w:rsidRDefault="00B43951" w:rsidP="004B1ACE">
      <w:pPr>
        <w:rPr>
          <w:highlight w:val="yellow"/>
          <w:lang w:val="en-US"/>
        </w:rPr>
      </w:pPr>
      <w:r w:rsidRPr="00B43951">
        <w:rPr>
          <w:highlight w:val="yellow"/>
          <w:lang w:val="en-US"/>
        </w:rPr>
        <w:t>@RestController</w:t>
      </w:r>
    </w:p>
    <w:p w14:paraId="3B87A71F" w14:textId="77777777" w:rsidR="00B43951" w:rsidRPr="00B43951" w:rsidRDefault="00B43951" w:rsidP="004B1ACE">
      <w:pPr>
        <w:rPr>
          <w:highlight w:val="yellow"/>
          <w:lang w:val="en-US"/>
        </w:rPr>
      </w:pPr>
      <w:r w:rsidRPr="00B43951">
        <w:rPr>
          <w:highlight w:val="yellow"/>
          <w:lang w:val="en-US"/>
        </w:rPr>
        <w:t>public class UserController {</w:t>
      </w:r>
    </w:p>
    <w:p w14:paraId="07326C30" w14:textId="77777777" w:rsidR="00B43951" w:rsidRPr="00B43951" w:rsidRDefault="00B43951" w:rsidP="004B1ACE">
      <w:pPr>
        <w:rPr>
          <w:highlight w:val="yellow"/>
          <w:lang w:val="en-US"/>
        </w:rPr>
      </w:pPr>
      <w:r w:rsidRPr="00B43951">
        <w:rPr>
          <w:highlight w:val="yellow"/>
          <w:lang w:val="en-US"/>
        </w:rPr>
        <w:tab/>
        <w:t>@RequestMapping("/users")</w:t>
      </w:r>
    </w:p>
    <w:p w14:paraId="5AFEB262" w14:textId="77777777" w:rsidR="00B43951" w:rsidRPr="00B43951" w:rsidRDefault="00B43951" w:rsidP="004B1ACE">
      <w:pPr>
        <w:rPr>
          <w:highlight w:val="yellow"/>
          <w:lang w:val="en-US"/>
        </w:rPr>
      </w:pPr>
      <w:r w:rsidRPr="00B43951">
        <w:rPr>
          <w:highlight w:val="yellow"/>
          <w:lang w:val="en-US"/>
        </w:rPr>
        <w:tab/>
        <w:t>public List&lt;User&gt; getUsers() {</w:t>
      </w:r>
    </w:p>
    <w:p w14:paraId="567329B8" w14:textId="77777777" w:rsidR="00B43951" w:rsidRPr="00D13D91" w:rsidRDefault="00B43951" w:rsidP="004B1ACE">
      <w:pPr>
        <w:rPr>
          <w:highlight w:val="yellow"/>
        </w:rPr>
      </w:pPr>
      <w:r w:rsidRPr="00B43951">
        <w:rPr>
          <w:highlight w:val="yellow"/>
          <w:lang w:val="en-US"/>
        </w:rPr>
        <w:tab/>
      </w:r>
      <w:r w:rsidRPr="00B43951">
        <w:rPr>
          <w:highlight w:val="yellow"/>
          <w:lang w:val="en-US"/>
        </w:rPr>
        <w:tab/>
        <w:t>return</w:t>
      </w:r>
      <w:r w:rsidRPr="00D13D91">
        <w:rPr>
          <w:highlight w:val="yellow"/>
        </w:rPr>
        <w:t xml:space="preserve"> </w:t>
      </w:r>
      <w:r w:rsidRPr="00B43951">
        <w:rPr>
          <w:highlight w:val="yellow"/>
          <w:lang w:val="en-US"/>
        </w:rPr>
        <w:t>userService</w:t>
      </w:r>
      <w:r w:rsidRPr="00D13D91">
        <w:rPr>
          <w:highlight w:val="yellow"/>
        </w:rPr>
        <w:t>.</w:t>
      </w:r>
      <w:r w:rsidRPr="00B43951">
        <w:rPr>
          <w:highlight w:val="yellow"/>
          <w:lang w:val="en-US"/>
        </w:rPr>
        <w:t>getUsers</w:t>
      </w:r>
      <w:r w:rsidRPr="00D13D91">
        <w:rPr>
          <w:highlight w:val="yellow"/>
        </w:rPr>
        <w:t>();</w:t>
      </w:r>
    </w:p>
    <w:p w14:paraId="75F5F396" w14:textId="77777777" w:rsidR="00B43951" w:rsidRPr="00D13D91" w:rsidRDefault="00B43951" w:rsidP="004B1ACE">
      <w:pPr>
        <w:rPr>
          <w:highlight w:val="yellow"/>
        </w:rPr>
      </w:pPr>
      <w:r w:rsidRPr="00D13D91">
        <w:rPr>
          <w:highlight w:val="yellow"/>
        </w:rPr>
        <w:tab/>
        <w:t>}</w:t>
      </w:r>
    </w:p>
    <w:p w14:paraId="0BA4642D" w14:textId="4CC990CC" w:rsidR="004B1ACE" w:rsidRPr="00D13D91" w:rsidRDefault="00B43951" w:rsidP="004B1ACE">
      <w:pPr>
        <w:rPr>
          <w:highlight w:val="yellow"/>
        </w:rPr>
      </w:pPr>
      <w:r w:rsidRPr="00D13D91">
        <w:rPr>
          <w:highlight w:val="yellow"/>
        </w:rPr>
        <w:t>}</w:t>
      </w:r>
    </w:p>
    <w:p w14:paraId="3CA3D52F" w14:textId="77777777" w:rsidR="004B1ACE" w:rsidRDefault="004B1ACE" w:rsidP="004B1ACE"/>
    <w:p w14:paraId="743646CF" w14:textId="248AE9F6" w:rsidR="004B1ACE" w:rsidRDefault="004B1ACE" w:rsidP="004B1ACE">
      <w:r>
        <w:t>Результатом работы метода, помеченного как @RestController, будет сериализованный ответ в формате JSON или XML, в зависимости от конфигурации. Это удобно для создания RESTful-сервисов, которые возвращают данные вместо представлений.</w:t>
      </w:r>
    </w:p>
    <w:p w14:paraId="61477220" w14:textId="77777777" w:rsidR="004B1ACE" w:rsidRDefault="004B1ACE" w:rsidP="004B1ACE"/>
    <w:p w14:paraId="06CB7EC4" w14:textId="278BE108" w:rsidR="00D15391" w:rsidRDefault="004B1ACE" w:rsidP="004B1ACE">
      <w:r>
        <w:t>Таким образом, основное отличие между @Controller и @RestController заключается в том, что первый используется для обработки запросов и генерации представлений HTML, в то время как второй используется для создания RESTful-сервисов и возврата данных в формате JSON или XML.</w:t>
      </w:r>
    </w:p>
    <w:p w14:paraId="47CAD947" w14:textId="77777777" w:rsidR="00D15391" w:rsidRPr="00A306B2" w:rsidRDefault="00D15391" w:rsidP="00D15391"/>
    <w:p w14:paraId="4BFE5BD9" w14:textId="77777777" w:rsidR="00D15391" w:rsidRDefault="00D15391" w:rsidP="00C7518C">
      <w:pPr>
        <w:pStyle w:val="2"/>
      </w:pPr>
      <w:r>
        <w:rPr>
          <w:lang w:val="en-US"/>
        </w:rPr>
        <w:t>Q</w:t>
      </w:r>
      <w:r w:rsidRPr="00A306B2">
        <w:t>40. Что делает аннотация @</w:t>
      </w:r>
      <w:r w:rsidRPr="00A306B2">
        <w:rPr>
          <w:lang w:val="en-US"/>
        </w:rPr>
        <w:t>PathVariable</w:t>
      </w:r>
      <w:r w:rsidRPr="00A306B2">
        <w:t>?</w:t>
      </w:r>
    </w:p>
    <w:p w14:paraId="7816729D" w14:textId="77777777" w:rsidR="00D15391" w:rsidRPr="00A306B2" w:rsidRDefault="00D15391" w:rsidP="00D15391"/>
    <w:p w14:paraId="463475AD" w14:textId="3513A089" w:rsidR="004B1ACE" w:rsidRDefault="004B1ACE" w:rsidP="004B1ACE">
      <w:r>
        <w:t xml:space="preserve">Аннотация @PathVariable используется в Spring MVC для привязки переменных пути (части URL) к параметрам метода контроллера. </w:t>
      </w:r>
    </w:p>
    <w:p w14:paraId="65933EB1" w14:textId="77777777" w:rsidR="004B1ACE" w:rsidRDefault="004B1ACE" w:rsidP="004B1ACE"/>
    <w:p w14:paraId="5CD90C21" w14:textId="18EDC816" w:rsidR="004B1ACE" w:rsidRDefault="004B1ACE" w:rsidP="004B1ACE">
      <w:r>
        <w:t>Когда вы задаете переменные в URL-адресе, такие как /users/{id}, где {id} это переменная пути, вы можете использовать @PathVariable для получения значения этой переменной и использовать ее в методе контроллера.</w:t>
      </w:r>
    </w:p>
    <w:p w14:paraId="0DB3232F" w14:textId="77777777" w:rsidR="004B1ACE" w:rsidRDefault="004B1ACE" w:rsidP="004B1ACE"/>
    <w:p w14:paraId="2C5989B5" w14:textId="4FEDB506" w:rsidR="004B1ACE" w:rsidRPr="00D13D91" w:rsidRDefault="004B1ACE" w:rsidP="004B1ACE">
      <w:pPr>
        <w:rPr>
          <w:lang w:val="en-US"/>
        </w:rPr>
      </w:pPr>
      <w:r>
        <w:t>Пример</w:t>
      </w:r>
      <w:r w:rsidRPr="00D13D91">
        <w:rPr>
          <w:lang w:val="en-US"/>
        </w:rPr>
        <w:t>:</w:t>
      </w:r>
    </w:p>
    <w:p w14:paraId="6D46958C" w14:textId="77777777" w:rsidR="00B43951" w:rsidRPr="00D13D91" w:rsidRDefault="00B43951" w:rsidP="004B1ACE">
      <w:pPr>
        <w:rPr>
          <w:lang w:val="en-US"/>
        </w:rPr>
      </w:pPr>
    </w:p>
    <w:p w14:paraId="6DAF166C" w14:textId="77777777" w:rsidR="00B43951" w:rsidRPr="00B43951" w:rsidRDefault="00B43951" w:rsidP="004B1ACE">
      <w:pPr>
        <w:rPr>
          <w:highlight w:val="yellow"/>
          <w:lang w:val="en-US"/>
        </w:rPr>
      </w:pPr>
      <w:r w:rsidRPr="00B43951">
        <w:rPr>
          <w:highlight w:val="yellow"/>
          <w:lang w:val="en-US"/>
        </w:rPr>
        <w:t>@Controller</w:t>
      </w:r>
    </w:p>
    <w:p w14:paraId="15599429" w14:textId="77777777" w:rsidR="00B43951" w:rsidRPr="00B43951" w:rsidRDefault="00B43951" w:rsidP="004B1ACE">
      <w:pPr>
        <w:rPr>
          <w:highlight w:val="yellow"/>
          <w:lang w:val="en-US"/>
        </w:rPr>
      </w:pPr>
      <w:r w:rsidRPr="00B43951">
        <w:rPr>
          <w:highlight w:val="yellow"/>
          <w:lang w:val="en-US"/>
        </w:rPr>
        <w:t>@RequestMapping("/users")</w:t>
      </w:r>
    </w:p>
    <w:p w14:paraId="0DFBC16E" w14:textId="77777777" w:rsidR="00B43951" w:rsidRPr="00B43951" w:rsidRDefault="00B43951" w:rsidP="004B1ACE">
      <w:pPr>
        <w:rPr>
          <w:highlight w:val="yellow"/>
          <w:lang w:val="en-US"/>
        </w:rPr>
      </w:pPr>
      <w:r w:rsidRPr="00B43951">
        <w:rPr>
          <w:highlight w:val="yellow"/>
          <w:lang w:val="en-US"/>
        </w:rPr>
        <w:t>public class UserController {</w:t>
      </w:r>
    </w:p>
    <w:p w14:paraId="20DEF61A" w14:textId="77777777" w:rsidR="00B43951" w:rsidRPr="00B43951" w:rsidRDefault="00B43951" w:rsidP="004B1ACE">
      <w:pPr>
        <w:rPr>
          <w:highlight w:val="yellow"/>
          <w:lang w:val="en-US"/>
        </w:rPr>
      </w:pPr>
      <w:r w:rsidRPr="00B43951">
        <w:rPr>
          <w:highlight w:val="yellow"/>
          <w:lang w:val="en-US"/>
        </w:rPr>
        <w:tab/>
        <w:t>@RequestMapping("/{id}")</w:t>
      </w:r>
    </w:p>
    <w:p w14:paraId="5FE6DA31" w14:textId="77777777" w:rsidR="00B43951" w:rsidRPr="00B43951" w:rsidRDefault="00B43951" w:rsidP="004B1ACE">
      <w:pPr>
        <w:rPr>
          <w:highlight w:val="yellow"/>
          <w:lang w:val="en-US"/>
        </w:rPr>
      </w:pPr>
      <w:r w:rsidRPr="00B43951">
        <w:rPr>
          <w:highlight w:val="yellow"/>
          <w:lang w:val="en-US"/>
        </w:rPr>
        <w:tab/>
        <w:t>public String getUserById(@PathVariable("id") int id, Model model) {</w:t>
      </w:r>
    </w:p>
    <w:p w14:paraId="54897E81" w14:textId="77777777" w:rsidR="00B43951" w:rsidRPr="00B43951" w:rsidRDefault="00B43951" w:rsidP="004B1ACE">
      <w:pPr>
        <w:rPr>
          <w:highlight w:val="yellow"/>
          <w:lang w:val="en-US"/>
        </w:rPr>
      </w:pPr>
      <w:r w:rsidRPr="00B43951">
        <w:rPr>
          <w:highlight w:val="yellow"/>
          <w:lang w:val="en-US"/>
        </w:rPr>
        <w:tab/>
      </w:r>
      <w:r w:rsidRPr="00B43951">
        <w:rPr>
          <w:highlight w:val="yellow"/>
          <w:lang w:val="en-US"/>
        </w:rPr>
        <w:tab/>
        <w:t>User user = userService.getUserById(id);</w:t>
      </w:r>
    </w:p>
    <w:p w14:paraId="22445C71" w14:textId="77777777" w:rsidR="00B43951" w:rsidRPr="00B43951" w:rsidRDefault="00B43951" w:rsidP="004B1ACE">
      <w:pPr>
        <w:rPr>
          <w:highlight w:val="yellow"/>
          <w:lang w:val="en-US"/>
        </w:rPr>
      </w:pPr>
      <w:r w:rsidRPr="00B43951">
        <w:rPr>
          <w:highlight w:val="yellow"/>
          <w:lang w:val="en-US"/>
        </w:rPr>
        <w:tab/>
      </w:r>
      <w:r w:rsidRPr="00B43951">
        <w:rPr>
          <w:highlight w:val="yellow"/>
          <w:lang w:val="en-US"/>
        </w:rPr>
        <w:tab/>
        <w:t>model.addAttribute("user", user);</w:t>
      </w:r>
    </w:p>
    <w:p w14:paraId="632FA6C9" w14:textId="77777777" w:rsidR="00B43951" w:rsidRPr="00B43951" w:rsidRDefault="00B43951" w:rsidP="004B1ACE">
      <w:pPr>
        <w:rPr>
          <w:highlight w:val="yellow"/>
          <w:lang w:val="en-US"/>
        </w:rPr>
      </w:pPr>
      <w:r w:rsidRPr="00B43951">
        <w:rPr>
          <w:highlight w:val="yellow"/>
          <w:lang w:val="en-US"/>
        </w:rPr>
        <w:tab/>
      </w:r>
      <w:r w:rsidRPr="00B43951">
        <w:rPr>
          <w:highlight w:val="yellow"/>
          <w:lang w:val="en-US"/>
        </w:rPr>
        <w:tab/>
        <w:t>return "userPage";</w:t>
      </w:r>
    </w:p>
    <w:p w14:paraId="44434411" w14:textId="77777777" w:rsidR="00B43951" w:rsidRPr="00B43951" w:rsidRDefault="00B43951" w:rsidP="004B1ACE">
      <w:pPr>
        <w:rPr>
          <w:highlight w:val="yellow"/>
        </w:rPr>
      </w:pPr>
      <w:r w:rsidRPr="00B43951">
        <w:rPr>
          <w:highlight w:val="yellow"/>
          <w:lang w:val="en-US"/>
        </w:rPr>
        <w:tab/>
      </w:r>
      <w:r w:rsidRPr="00B43951">
        <w:rPr>
          <w:highlight w:val="yellow"/>
        </w:rPr>
        <w:t>}</w:t>
      </w:r>
    </w:p>
    <w:p w14:paraId="3577CC84" w14:textId="77777777" w:rsidR="00B43951" w:rsidRPr="00B43951" w:rsidRDefault="00B43951" w:rsidP="004B1ACE">
      <w:pPr>
        <w:rPr>
          <w:highlight w:val="yellow"/>
        </w:rPr>
      </w:pPr>
      <w:r w:rsidRPr="00B43951">
        <w:rPr>
          <w:highlight w:val="yellow"/>
        </w:rPr>
        <w:t>}</w:t>
      </w:r>
    </w:p>
    <w:p w14:paraId="224A7354" w14:textId="63971119" w:rsidR="004B1ACE" w:rsidRDefault="004B1ACE" w:rsidP="004B1ACE"/>
    <w:p w14:paraId="1D371497" w14:textId="7BD77AB0" w:rsidR="004B1ACE" w:rsidRDefault="004B1ACE" w:rsidP="004B1ACE">
      <w:r>
        <w:t>В этом примере, когда клиент делает запрос на URL-адрес типа /users/123, значение 123 будет автоматически привязано к параметру id метода getUserById. Затем вы можете использовать это значение для выполнения требуемой логики, например, для поиска пользователя с заданным идентификатором.</w:t>
      </w:r>
    </w:p>
    <w:p w14:paraId="651DABBC" w14:textId="77777777" w:rsidR="004B1ACE" w:rsidRDefault="004B1ACE" w:rsidP="004B1ACE"/>
    <w:p w14:paraId="3E52450E" w14:textId="26964FA0" w:rsidR="004B1ACE" w:rsidRDefault="004B1ACE" w:rsidP="004B1ACE">
      <w:r>
        <w:t>Аннотация @PathVariable также поддерживает внедрение переменных пути в качестве параметров метода без явного указания имени переменной пути:</w:t>
      </w:r>
    </w:p>
    <w:p w14:paraId="75300A4A" w14:textId="77777777" w:rsidR="004B1ACE" w:rsidRDefault="004B1ACE" w:rsidP="004B1ACE"/>
    <w:p w14:paraId="28268042" w14:textId="77777777" w:rsidR="00B43951" w:rsidRPr="00B43951" w:rsidRDefault="00B43951" w:rsidP="004B1ACE">
      <w:pPr>
        <w:rPr>
          <w:highlight w:val="yellow"/>
          <w:lang w:val="en-US"/>
        </w:rPr>
      </w:pPr>
      <w:r w:rsidRPr="00B43951">
        <w:rPr>
          <w:highlight w:val="yellow"/>
          <w:lang w:val="en-US"/>
        </w:rPr>
        <w:t>@RequestMapping("/{id}")</w:t>
      </w:r>
    </w:p>
    <w:p w14:paraId="423AAF00" w14:textId="77777777" w:rsidR="00B43951" w:rsidRPr="00B43951" w:rsidRDefault="00B43951" w:rsidP="004B1ACE">
      <w:pPr>
        <w:rPr>
          <w:highlight w:val="yellow"/>
          <w:lang w:val="en-US"/>
        </w:rPr>
      </w:pPr>
      <w:r w:rsidRPr="00B43951">
        <w:rPr>
          <w:highlight w:val="yellow"/>
          <w:lang w:val="en-US"/>
        </w:rPr>
        <w:t xml:space="preserve">public String getUserById(@PathVariable int id, Model model) { </w:t>
      </w:r>
    </w:p>
    <w:p w14:paraId="38D062BF" w14:textId="77777777" w:rsidR="00B43951" w:rsidRPr="00D13D91" w:rsidRDefault="00B43951" w:rsidP="004B1ACE">
      <w:pPr>
        <w:rPr>
          <w:highlight w:val="yellow"/>
        </w:rPr>
      </w:pPr>
      <w:r w:rsidRPr="00D13D91">
        <w:rPr>
          <w:highlight w:val="yellow"/>
        </w:rPr>
        <w:t>}</w:t>
      </w:r>
    </w:p>
    <w:p w14:paraId="6ECFB05D" w14:textId="60585C0E" w:rsidR="004B1ACE" w:rsidRDefault="004B1ACE" w:rsidP="004B1ACE"/>
    <w:p w14:paraId="1037E8A0" w14:textId="2072CEFD" w:rsidR="00D15391" w:rsidRPr="00A306B2" w:rsidRDefault="004B1ACE" w:rsidP="004B1ACE">
      <w:r>
        <w:t>Таким образом, @PathVariable позволяет получать значения переменных пути из URL-адреса и использовать их в методе контроллера для выполнения требуемых действий на основе этих значений.</w:t>
      </w:r>
    </w:p>
    <w:p w14:paraId="4BE3F1B4" w14:textId="77777777" w:rsidR="00D15391" w:rsidRPr="00A306B2" w:rsidRDefault="00D15391" w:rsidP="00D15391"/>
    <w:p w14:paraId="02BC6D59" w14:textId="77777777" w:rsidR="00D15391" w:rsidRDefault="00D15391" w:rsidP="00C7518C">
      <w:pPr>
        <w:pStyle w:val="2"/>
      </w:pPr>
      <w:r>
        <w:rPr>
          <w:lang w:val="en-US"/>
        </w:rPr>
        <w:t>Q</w:t>
      </w:r>
      <w:r w:rsidRPr="00A306B2">
        <w:t xml:space="preserve">41. Нужно ли хранить </w:t>
      </w:r>
      <w:r w:rsidRPr="00A306B2">
        <w:rPr>
          <w:lang w:val="en-US"/>
        </w:rPr>
        <w:t>Spring</w:t>
      </w:r>
      <w:r w:rsidRPr="00A306B2">
        <w:t xml:space="preserve"> </w:t>
      </w:r>
      <w:r w:rsidRPr="00A306B2">
        <w:rPr>
          <w:lang w:val="en-US"/>
        </w:rPr>
        <w:t>MVC</w:t>
      </w:r>
      <w:r w:rsidRPr="00A306B2">
        <w:t xml:space="preserve"> в пути к классам для разработки веб-сервисов </w:t>
      </w:r>
      <w:r w:rsidRPr="00A306B2">
        <w:rPr>
          <w:lang w:val="en-US"/>
        </w:rPr>
        <w:t>RESTful</w:t>
      </w:r>
      <w:r w:rsidRPr="00A306B2">
        <w:t>?</w:t>
      </w:r>
    </w:p>
    <w:p w14:paraId="11BB927A" w14:textId="77777777" w:rsidR="00D15391" w:rsidRPr="00A306B2" w:rsidRDefault="00D15391" w:rsidP="00D15391"/>
    <w:p w14:paraId="35147B93" w14:textId="77777777" w:rsidR="004B1ACE" w:rsidRDefault="004B1ACE" w:rsidP="004B1ACE">
      <w:r>
        <w:t xml:space="preserve">Нет, для разработки веб-сервисов RESTful с использованием Spring MVC не требуется хранить MVC в пути к классам. </w:t>
      </w:r>
    </w:p>
    <w:p w14:paraId="6DD594F6" w14:textId="77777777" w:rsidR="004B1ACE" w:rsidRDefault="004B1ACE" w:rsidP="004B1ACE"/>
    <w:p w14:paraId="35C0840C" w14:textId="7678E72C" w:rsidR="004B1ACE" w:rsidRDefault="004B1ACE" w:rsidP="004B1ACE">
      <w:r>
        <w:t>Spring MVC позволяет разделить код обработки запросов и код представления (например, HTML-шаблоны). Код для обработки запросов может быть организован в контроллерах, а код представления в различных представлениях (например, JSP, Thymeleaf и т. д.).</w:t>
      </w:r>
    </w:p>
    <w:p w14:paraId="3596A2BE" w14:textId="77777777" w:rsidR="004B1ACE" w:rsidRDefault="004B1ACE" w:rsidP="004B1ACE"/>
    <w:p w14:paraId="6EEE1974" w14:textId="77777777" w:rsidR="004B1ACE" w:rsidRDefault="004B1ACE" w:rsidP="004B1ACE">
      <w:r>
        <w:t>В случае веб-сервисов RESTful классы контроллеров обычно отвечают за обработку запросов и формирование ответов в формате JSON или XML. Эти классы не обязательно должны храниться в пути с названием "MVC". Их местоположение может быть определено вами, в соответствии с требованиями вашего проекта.</w:t>
      </w:r>
    </w:p>
    <w:p w14:paraId="3F536D74" w14:textId="77777777" w:rsidR="004B1ACE" w:rsidRDefault="004B1ACE" w:rsidP="004B1ACE"/>
    <w:p w14:paraId="7E9ACDC8" w14:textId="77777777" w:rsidR="004B1ACE" w:rsidRDefault="004B1ACE" w:rsidP="004B1ACE">
      <w:r>
        <w:t>Пример:</w:t>
      </w:r>
    </w:p>
    <w:p w14:paraId="13D57F46" w14:textId="77777777" w:rsidR="004B1ACE" w:rsidRDefault="004B1ACE" w:rsidP="004B1ACE"/>
    <w:p w14:paraId="335E2661" w14:textId="77777777" w:rsidR="00B43951" w:rsidRPr="00D13D91" w:rsidRDefault="00B43951" w:rsidP="004B1ACE">
      <w:pPr>
        <w:rPr>
          <w:highlight w:val="yellow"/>
        </w:rPr>
      </w:pPr>
      <w:r w:rsidRPr="00D13D91">
        <w:rPr>
          <w:highlight w:val="yellow"/>
        </w:rPr>
        <w:t>@</w:t>
      </w:r>
      <w:r w:rsidRPr="00B43951">
        <w:rPr>
          <w:highlight w:val="yellow"/>
          <w:lang w:val="en-US"/>
        </w:rPr>
        <w:t>RestController</w:t>
      </w:r>
    </w:p>
    <w:p w14:paraId="36CE1101" w14:textId="77777777" w:rsidR="00B43951" w:rsidRPr="00D13D91" w:rsidRDefault="00B43951" w:rsidP="004B1ACE">
      <w:pPr>
        <w:rPr>
          <w:highlight w:val="yellow"/>
        </w:rPr>
      </w:pPr>
      <w:r w:rsidRPr="00D13D91">
        <w:rPr>
          <w:highlight w:val="yellow"/>
        </w:rPr>
        <w:t>@</w:t>
      </w:r>
      <w:r w:rsidRPr="00B43951">
        <w:rPr>
          <w:highlight w:val="yellow"/>
          <w:lang w:val="en-US"/>
        </w:rPr>
        <w:t>RequestMapping</w:t>
      </w:r>
      <w:r w:rsidRPr="00D13D91">
        <w:rPr>
          <w:highlight w:val="yellow"/>
        </w:rPr>
        <w:t>("/</w:t>
      </w:r>
      <w:r w:rsidRPr="00B43951">
        <w:rPr>
          <w:highlight w:val="yellow"/>
          <w:lang w:val="en-US"/>
        </w:rPr>
        <w:t>api</w:t>
      </w:r>
      <w:r w:rsidRPr="00D13D91">
        <w:rPr>
          <w:highlight w:val="yellow"/>
        </w:rPr>
        <w:t>/</w:t>
      </w:r>
      <w:r w:rsidRPr="00B43951">
        <w:rPr>
          <w:highlight w:val="yellow"/>
          <w:lang w:val="en-US"/>
        </w:rPr>
        <w:t>users</w:t>
      </w:r>
      <w:r w:rsidRPr="00D13D91">
        <w:rPr>
          <w:highlight w:val="yellow"/>
        </w:rPr>
        <w:t>")</w:t>
      </w:r>
    </w:p>
    <w:p w14:paraId="37902545" w14:textId="77777777" w:rsidR="00B43951" w:rsidRPr="00B43951" w:rsidRDefault="00B43951" w:rsidP="004B1ACE">
      <w:pPr>
        <w:rPr>
          <w:highlight w:val="yellow"/>
          <w:lang w:val="en-US"/>
        </w:rPr>
      </w:pPr>
      <w:r w:rsidRPr="00B43951">
        <w:rPr>
          <w:highlight w:val="yellow"/>
          <w:lang w:val="en-US"/>
        </w:rPr>
        <w:t>public class UserController {</w:t>
      </w:r>
    </w:p>
    <w:p w14:paraId="0715372B" w14:textId="77777777" w:rsidR="00B43951" w:rsidRPr="00B43951" w:rsidRDefault="00B43951" w:rsidP="004B1ACE">
      <w:pPr>
        <w:rPr>
          <w:highlight w:val="yellow"/>
          <w:lang w:val="en-US"/>
        </w:rPr>
      </w:pPr>
      <w:r w:rsidRPr="00B43951">
        <w:rPr>
          <w:highlight w:val="yellow"/>
          <w:lang w:val="en-US"/>
        </w:rPr>
        <w:tab/>
        <w:t>@GetMapping("/{id}")</w:t>
      </w:r>
    </w:p>
    <w:p w14:paraId="0B27EC5C" w14:textId="77777777" w:rsidR="00B43951" w:rsidRPr="00B43951" w:rsidRDefault="00B43951" w:rsidP="004B1ACE">
      <w:pPr>
        <w:rPr>
          <w:highlight w:val="yellow"/>
          <w:lang w:val="en-US"/>
        </w:rPr>
      </w:pPr>
      <w:r w:rsidRPr="00B43951">
        <w:rPr>
          <w:highlight w:val="yellow"/>
          <w:lang w:val="en-US"/>
        </w:rPr>
        <w:tab/>
        <w:t>public User getUserById(@PathVariable int id) {</w:t>
      </w:r>
    </w:p>
    <w:p w14:paraId="33B90AFC" w14:textId="77777777" w:rsidR="00B43951" w:rsidRPr="00B43951" w:rsidRDefault="00B43951" w:rsidP="004B1ACE">
      <w:pPr>
        <w:rPr>
          <w:highlight w:val="yellow"/>
          <w:lang w:val="en-US"/>
        </w:rPr>
      </w:pPr>
      <w:r w:rsidRPr="00B43951">
        <w:rPr>
          <w:highlight w:val="yellow"/>
          <w:lang w:val="en-US"/>
        </w:rPr>
        <w:tab/>
      </w:r>
      <w:r w:rsidRPr="00B43951">
        <w:rPr>
          <w:highlight w:val="yellow"/>
          <w:lang w:val="en-US"/>
        </w:rPr>
        <w:tab/>
        <w:t>User user = userService.getUserById(id);</w:t>
      </w:r>
    </w:p>
    <w:p w14:paraId="2BA8EAF8" w14:textId="77777777" w:rsidR="00B43951" w:rsidRPr="00B43951" w:rsidRDefault="00B43951" w:rsidP="004B1ACE">
      <w:pPr>
        <w:rPr>
          <w:highlight w:val="yellow"/>
          <w:lang w:val="en-US"/>
        </w:rPr>
      </w:pPr>
      <w:r w:rsidRPr="00B43951">
        <w:rPr>
          <w:highlight w:val="yellow"/>
          <w:lang w:val="en-US"/>
        </w:rPr>
        <w:tab/>
      </w:r>
      <w:r w:rsidRPr="00B43951">
        <w:rPr>
          <w:highlight w:val="yellow"/>
          <w:lang w:val="en-US"/>
        </w:rPr>
        <w:tab/>
        <w:t>return user;</w:t>
      </w:r>
    </w:p>
    <w:p w14:paraId="7A497DD7" w14:textId="77777777" w:rsidR="00B43951" w:rsidRPr="00B43951" w:rsidRDefault="00B43951" w:rsidP="004B1ACE">
      <w:pPr>
        <w:rPr>
          <w:highlight w:val="yellow"/>
          <w:lang w:val="en-US"/>
        </w:rPr>
      </w:pPr>
      <w:r w:rsidRPr="00B43951">
        <w:rPr>
          <w:highlight w:val="yellow"/>
          <w:lang w:val="en-US"/>
        </w:rPr>
        <w:tab/>
        <w:t>}</w:t>
      </w:r>
    </w:p>
    <w:p w14:paraId="366B011F" w14:textId="77777777" w:rsidR="00B43951" w:rsidRPr="00B43951" w:rsidRDefault="00B43951" w:rsidP="004B1ACE">
      <w:pPr>
        <w:rPr>
          <w:highlight w:val="yellow"/>
          <w:lang w:val="en-US"/>
        </w:rPr>
      </w:pPr>
      <w:r w:rsidRPr="00B43951">
        <w:rPr>
          <w:highlight w:val="yellow"/>
          <w:lang w:val="en-US"/>
        </w:rPr>
        <w:tab/>
        <w:t>@PostMapping("/")</w:t>
      </w:r>
    </w:p>
    <w:p w14:paraId="263A7A53" w14:textId="77777777" w:rsidR="00B43951" w:rsidRPr="00B43951" w:rsidRDefault="00B43951" w:rsidP="004B1ACE">
      <w:pPr>
        <w:rPr>
          <w:highlight w:val="yellow"/>
          <w:lang w:val="en-US"/>
        </w:rPr>
      </w:pPr>
      <w:r w:rsidRPr="00B43951">
        <w:rPr>
          <w:highlight w:val="yellow"/>
          <w:lang w:val="en-US"/>
        </w:rPr>
        <w:tab/>
        <w:t>public User createUser(@RequestBody User user) {</w:t>
      </w:r>
    </w:p>
    <w:p w14:paraId="6751892F" w14:textId="77777777" w:rsidR="00B43951" w:rsidRPr="00B43951" w:rsidRDefault="00B43951" w:rsidP="004B1ACE">
      <w:pPr>
        <w:rPr>
          <w:highlight w:val="yellow"/>
          <w:lang w:val="en-US"/>
        </w:rPr>
      </w:pPr>
      <w:r w:rsidRPr="00B43951">
        <w:rPr>
          <w:highlight w:val="yellow"/>
          <w:lang w:val="en-US"/>
        </w:rPr>
        <w:tab/>
      </w:r>
      <w:r w:rsidRPr="00B43951">
        <w:rPr>
          <w:highlight w:val="yellow"/>
          <w:lang w:val="en-US"/>
        </w:rPr>
        <w:tab/>
        <w:t>User createdUser = userService.createUser(user);</w:t>
      </w:r>
    </w:p>
    <w:p w14:paraId="6F7C2FE2" w14:textId="77777777" w:rsidR="00B43951" w:rsidRPr="00D13D91" w:rsidRDefault="00B43951" w:rsidP="004B1ACE">
      <w:pPr>
        <w:rPr>
          <w:highlight w:val="yellow"/>
          <w:lang w:val="en-US"/>
        </w:rPr>
      </w:pPr>
      <w:r w:rsidRPr="00B43951">
        <w:rPr>
          <w:highlight w:val="yellow"/>
          <w:lang w:val="en-US"/>
        </w:rPr>
        <w:tab/>
      </w:r>
      <w:r w:rsidRPr="00B43951">
        <w:rPr>
          <w:highlight w:val="yellow"/>
          <w:lang w:val="en-US"/>
        </w:rPr>
        <w:tab/>
      </w:r>
      <w:r w:rsidRPr="00D13D91">
        <w:rPr>
          <w:highlight w:val="yellow"/>
          <w:lang w:val="en-US"/>
        </w:rPr>
        <w:t>return createdUser;</w:t>
      </w:r>
    </w:p>
    <w:p w14:paraId="33CF028E" w14:textId="77777777" w:rsidR="00B43951" w:rsidRPr="00D13D91" w:rsidRDefault="00B43951" w:rsidP="004B1ACE">
      <w:pPr>
        <w:rPr>
          <w:highlight w:val="yellow"/>
          <w:lang w:val="en-US"/>
        </w:rPr>
      </w:pPr>
      <w:r w:rsidRPr="00D13D91">
        <w:rPr>
          <w:highlight w:val="yellow"/>
          <w:lang w:val="en-US"/>
        </w:rPr>
        <w:tab/>
        <w:t>}</w:t>
      </w:r>
    </w:p>
    <w:p w14:paraId="2758DF55" w14:textId="7D822CB7" w:rsidR="004B1ACE" w:rsidRPr="00D13D91" w:rsidRDefault="00B43951" w:rsidP="004B1ACE">
      <w:pPr>
        <w:rPr>
          <w:highlight w:val="yellow"/>
          <w:lang w:val="en-US"/>
        </w:rPr>
      </w:pPr>
      <w:r w:rsidRPr="00D13D91">
        <w:rPr>
          <w:highlight w:val="yellow"/>
          <w:lang w:val="en-US"/>
        </w:rPr>
        <w:t>}</w:t>
      </w:r>
    </w:p>
    <w:p w14:paraId="177C80C5" w14:textId="77777777" w:rsidR="004B1ACE" w:rsidRPr="00D13D91" w:rsidRDefault="004B1ACE" w:rsidP="004B1ACE">
      <w:pPr>
        <w:rPr>
          <w:lang w:val="en-US"/>
        </w:rPr>
      </w:pPr>
    </w:p>
    <w:p w14:paraId="517C3F8C" w14:textId="6F2021F6" w:rsidR="004B1ACE" w:rsidRDefault="004B1ACE" w:rsidP="004B1ACE">
      <w:r>
        <w:t>В</w:t>
      </w:r>
      <w:r w:rsidRPr="00D13D91">
        <w:rPr>
          <w:lang w:val="en-US"/>
        </w:rPr>
        <w:t xml:space="preserve"> Spring REST HttpMessageConverter </w:t>
      </w:r>
      <w:r>
        <w:t>это</w:t>
      </w:r>
      <w:r w:rsidRPr="00D13D91">
        <w:rPr>
          <w:lang w:val="en-US"/>
        </w:rPr>
        <w:t xml:space="preserve"> </w:t>
      </w:r>
      <w:r>
        <w:t>компонент</w:t>
      </w:r>
      <w:r w:rsidRPr="00D13D91">
        <w:rPr>
          <w:lang w:val="en-US"/>
        </w:rPr>
        <w:t xml:space="preserve">, </w:t>
      </w:r>
      <w:r>
        <w:t>который</w:t>
      </w:r>
      <w:r w:rsidRPr="00D13D91">
        <w:rPr>
          <w:lang w:val="en-US"/>
        </w:rPr>
        <w:t xml:space="preserve"> </w:t>
      </w:r>
      <w:r>
        <w:t>преобразует</w:t>
      </w:r>
      <w:r w:rsidRPr="00D13D91">
        <w:rPr>
          <w:lang w:val="en-US"/>
        </w:rPr>
        <w:t xml:space="preserve"> </w:t>
      </w:r>
      <w:r>
        <w:t>данные</w:t>
      </w:r>
      <w:r w:rsidRPr="00D13D91">
        <w:rPr>
          <w:lang w:val="en-US"/>
        </w:rPr>
        <w:t xml:space="preserve"> </w:t>
      </w:r>
      <w:r>
        <w:t>между</w:t>
      </w:r>
      <w:r w:rsidRPr="00D13D91">
        <w:rPr>
          <w:lang w:val="en-US"/>
        </w:rPr>
        <w:t xml:space="preserve"> </w:t>
      </w:r>
      <w:r>
        <w:t>телом</w:t>
      </w:r>
      <w:r w:rsidRPr="00D13D91">
        <w:rPr>
          <w:lang w:val="en-US"/>
        </w:rPr>
        <w:t xml:space="preserve"> HTTP-</w:t>
      </w:r>
      <w:r>
        <w:t>запроса</w:t>
      </w:r>
      <w:r w:rsidRPr="00D13D91">
        <w:rPr>
          <w:lang w:val="en-US"/>
        </w:rPr>
        <w:t xml:space="preserve"> </w:t>
      </w:r>
      <w:r>
        <w:t>или</w:t>
      </w:r>
      <w:r w:rsidRPr="00D13D91">
        <w:rPr>
          <w:lang w:val="en-US"/>
        </w:rPr>
        <w:t xml:space="preserve"> </w:t>
      </w:r>
      <w:r>
        <w:t>ответа</w:t>
      </w:r>
      <w:r w:rsidRPr="00D13D91">
        <w:rPr>
          <w:lang w:val="en-US"/>
        </w:rPr>
        <w:t xml:space="preserve"> </w:t>
      </w:r>
      <w:r>
        <w:t>и</w:t>
      </w:r>
      <w:r w:rsidRPr="00D13D91">
        <w:rPr>
          <w:lang w:val="en-US"/>
        </w:rPr>
        <w:t xml:space="preserve"> </w:t>
      </w:r>
      <w:r>
        <w:t>объектами</w:t>
      </w:r>
      <w:r w:rsidRPr="00D13D91">
        <w:rPr>
          <w:lang w:val="en-US"/>
        </w:rPr>
        <w:t xml:space="preserve"> Java. </w:t>
      </w:r>
      <w:r>
        <w:t>Он обеспечивает сериализацию и десериализацию данных в различные форматы, такие как JSON, XML, а также другие пользовательские форматы.</w:t>
      </w:r>
    </w:p>
    <w:p w14:paraId="269EB83A" w14:textId="77777777" w:rsidR="004B1ACE" w:rsidRDefault="004B1ACE" w:rsidP="004B1ACE"/>
    <w:p w14:paraId="320E3ECC" w14:textId="435A0F4B" w:rsidR="004B1ACE" w:rsidRDefault="004B1ACE" w:rsidP="004B1ACE">
      <w:r>
        <w:t>HttpMessageConverter является ключевым элементом в обработке запросов и ответов в Spring REST. Он автоматически определяет формат данных, используемый для обмена информацией между клиентом и сервером, на основе заголовков Content-Type и Accept.</w:t>
      </w:r>
    </w:p>
    <w:p w14:paraId="678BD4A6" w14:textId="77777777" w:rsidR="004B1ACE" w:rsidRDefault="004B1ACE" w:rsidP="004B1ACE"/>
    <w:p w14:paraId="7A69DB83" w14:textId="45B5DEBA" w:rsidR="004B1ACE" w:rsidRDefault="004B1ACE" w:rsidP="004B1ACE">
      <w:r>
        <w:t>Spring предоставляет несколько встроенных HttpMessageConverter, таких как MappingJackson2HttpMessageConverter для сериализации/десериализации в формате JSON и MappingJackson2XmlHttpMessageConverter для сериализации/десериализации в формате XML. Также есть возможность добавить свои собственные HttpMessageConverter, если требуется поддержка других форматов.</w:t>
      </w:r>
    </w:p>
    <w:p w14:paraId="4A17306B" w14:textId="77777777" w:rsidR="004B1ACE" w:rsidRDefault="004B1ACE" w:rsidP="004B1ACE"/>
    <w:p w14:paraId="76A94E36" w14:textId="26A79579" w:rsidR="004B1ACE" w:rsidRDefault="004B1ACE" w:rsidP="004B1ACE">
      <w:r>
        <w:t>Пример использования HttpMessageConverter:</w:t>
      </w:r>
    </w:p>
    <w:p w14:paraId="582A698C" w14:textId="77777777" w:rsidR="004B1ACE" w:rsidRDefault="004B1ACE" w:rsidP="004B1ACE"/>
    <w:p w14:paraId="74607E5E" w14:textId="77777777" w:rsidR="00B43951" w:rsidRPr="00D13D91" w:rsidRDefault="00B43951" w:rsidP="004B1ACE">
      <w:pPr>
        <w:rPr>
          <w:highlight w:val="yellow"/>
        </w:rPr>
      </w:pPr>
      <w:r w:rsidRPr="00D13D91">
        <w:rPr>
          <w:highlight w:val="yellow"/>
        </w:rPr>
        <w:t>@</w:t>
      </w:r>
      <w:r w:rsidRPr="00B43951">
        <w:rPr>
          <w:highlight w:val="yellow"/>
          <w:lang w:val="en-US"/>
        </w:rPr>
        <w:t>RestController</w:t>
      </w:r>
    </w:p>
    <w:p w14:paraId="16A829C3" w14:textId="77777777" w:rsidR="00B43951" w:rsidRPr="00D13D91" w:rsidRDefault="00B43951" w:rsidP="004B1ACE">
      <w:pPr>
        <w:rPr>
          <w:highlight w:val="yellow"/>
        </w:rPr>
      </w:pPr>
      <w:r w:rsidRPr="00B43951">
        <w:rPr>
          <w:highlight w:val="yellow"/>
          <w:lang w:val="en-US"/>
        </w:rPr>
        <w:t>public</w:t>
      </w:r>
      <w:r w:rsidRPr="00D13D91">
        <w:rPr>
          <w:highlight w:val="yellow"/>
        </w:rPr>
        <w:t xml:space="preserve"> </w:t>
      </w:r>
      <w:r w:rsidRPr="00B43951">
        <w:rPr>
          <w:highlight w:val="yellow"/>
          <w:lang w:val="en-US"/>
        </w:rPr>
        <w:t>class</w:t>
      </w:r>
      <w:r w:rsidRPr="00D13D91">
        <w:rPr>
          <w:highlight w:val="yellow"/>
        </w:rPr>
        <w:t xml:space="preserve"> </w:t>
      </w:r>
      <w:r w:rsidRPr="00B43951">
        <w:rPr>
          <w:highlight w:val="yellow"/>
          <w:lang w:val="en-US"/>
        </w:rPr>
        <w:t>UserController</w:t>
      </w:r>
      <w:r w:rsidRPr="00D13D91">
        <w:rPr>
          <w:highlight w:val="yellow"/>
        </w:rPr>
        <w:t xml:space="preserve"> {</w:t>
      </w:r>
    </w:p>
    <w:p w14:paraId="3858913B" w14:textId="77777777" w:rsidR="00B43951" w:rsidRPr="00B43951" w:rsidRDefault="00B43951" w:rsidP="004B1ACE">
      <w:pPr>
        <w:rPr>
          <w:highlight w:val="yellow"/>
          <w:lang w:val="en-US"/>
        </w:rPr>
      </w:pPr>
      <w:r w:rsidRPr="00D13D91">
        <w:rPr>
          <w:highlight w:val="yellow"/>
        </w:rPr>
        <w:tab/>
      </w:r>
      <w:r w:rsidRPr="00B43951">
        <w:rPr>
          <w:highlight w:val="yellow"/>
          <w:lang w:val="en-US"/>
        </w:rPr>
        <w:t>@GetMapping("/users")</w:t>
      </w:r>
    </w:p>
    <w:p w14:paraId="7748F275" w14:textId="77777777" w:rsidR="00B43951" w:rsidRPr="00B43951" w:rsidRDefault="00B43951" w:rsidP="004B1ACE">
      <w:pPr>
        <w:rPr>
          <w:highlight w:val="yellow"/>
          <w:lang w:val="en-US"/>
        </w:rPr>
      </w:pPr>
      <w:r w:rsidRPr="00B43951">
        <w:rPr>
          <w:highlight w:val="yellow"/>
          <w:lang w:val="en-US"/>
        </w:rPr>
        <w:tab/>
        <w:t>public User getUser() {</w:t>
      </w:r>
    </w:p>
    <w:p w14:paraId="0AC4A518" w14:textId="77777777" w:rsidR="00B43951" w:rsidRPr="00B43951" w:rsidRDefault="00B43951" w:rsidP="004B1ACE">
      <w:pPr>
        <w:rPr>
          <w:highlight w:val="yellow"/>
          <w:lang w:val="en-US"/>
        </w:rPr>
      </w:pPr>
      <w:r w:rsidRPr="00B43951">
        <w:rPr>
          <w:highlight w:val="yellow"/>
          <w:lang w:val="en-US"/>
        </w:rPr>
        <w:tab/>
      </w:r>
      <w:r w:rsidRPr="00B43951">
        <w:rPr>
          <w:highlight w:val="yellow"/>
          <w:lang w:val="en-US"/>
        </w:rPr>
        <w:tab/>
        <w:t>User user = new User("John", "Doe");</w:t>
      </w:r>
    </w:p>
    <w:p w14:paraId="178A23D5" w14:textId="77777777" w:rsidR="00B43951" w:rsidRPr="00B43951" w:rsidRDefault="00B43951" w:rsidP="004B1ACE">
      <w:pPr>
        <w:rPr>
          <w:highlight w:val="yellow"/>
        </w:rPr>
      </w:pPr>
      <w:r w:rsidRPr="00B43951">
        <w:rPr>
          <w:highlight w:val="yellow"/>
          <w:lang w:val="en-US"/>
        </w:rPr>
        <w:tab/>
      </w:r>
      <w:r w:rsidRPr="00B43951">
        <w:rPr>
          <w:highlight w:val="yellow"/>
          <w:lang w:val="en-US"/>
        </w:rPr>
        <w:tab/>
      </w:r>
      <w:r w:rsidRPr="00B43951">
        <w:rPr>
          <w:highlight w:val="yellow"/>
        </w:rPr>
        <w:t>return user;</w:t>
      </w:r>
    </w:p>
    <w:p w14:paraId="2ED2DC58" w14:textId="77777777" w:rsidR="00B43951" w:rsidRPr="00B43951" w:rsidRDefault="00B43951" w:rsidP="004B1ACE">
      <w:pPr>
        <w:rPr>
          <w:highlight w:val="yellow"/>
        </w:rPr>
      </w:pPr>
      <w:r w:rsidRPr="00B43951">
        <w:rPr>
          <w:highlight w:val="yellow"/>
        </w:rPr>
        <w:tab/>
        <w:t>}</w:t>
      </w:r>
    </w:p>
    <w:p w14:paraId="16B54B3B" w14:textId="2F75D500" w:rsidR="004B1ACE" w:rsidRPr="00B43951" w:rsidRDefault="00B43951" w:rsidP="004B1ACE">
      <w:pPr>
        <w:rPr>
          <w:highlight w:val="yellow"/>
        </w:rPr>
      </w:pPr>
      <w:r>
        <w:rPr>
          <w:highlight w:val="yellow"/>
        </w:rPr>
        <w:t>}</w:t>
      </w:r>
    </w:p>
    <w:p w14:paraId="4413C33E" w14:textId="77777777" w:rsidR="004B1ACE" w:rsidRDefault="004B1ACE" w:rsidP="004B1ACE"/>
    <w:p w14:paraId="4535ECD4" w14:textId="26479C9A" w:rsidR="004B1ACE" w:rsidRDefault="004B1ACE" w:rsidP="004B1ACE">
      <w:r>
        <w:t>При выполнении GET-запроса на /users, MappingJackson2HttpMessageConverter будет использован для сериализации объекта User в формат JSON, который будет возвращен как тело ответа.</w:t>
      </w:r>
    </w:p>
    <w:p w14:paraId="40CB498C" w14:textId="77777777" w:rsidR="004B1ACE" w:rsidRDefault="004B1ACE" w:rsidP="004B1ACE"/>
    <w:p w14:paraId="51D1531B" w14:textId="1AE89B6C" w:rsidR="004B1ACE" w:rsidRDefault="004B1ACE" w:rsidP="004B1ACE">
      <w:r>
        <w:t>Также, при отправке POST-запроса с телом в формате JSON, MappingJackson2HttpMessageConverter будет использован для десериализации JSON в объект Java.</w:t>
      </w:r>
    </w:p>
    <w:p w14:paraId="666E0514" w14:textId="77777777" w:rsidR="004B1ACE" w:rsidRDefault="004B1ACE" w:rsidP="004B1ACE"/>
    <w:p w14:paraId="63EF0D11" w14:textId="3E76A276" w:rsidR="00D15391" w:rsidRPr="00A306B2" w:rsidRDefault="004B1ACE" w:rsidP="004B1ACE">
      <w:r>
        <w:t>HttpMessageConverter позволяет приложениям разрабатывать RESTful API, которые работают с разными форматами данных, без необходимости вручную обрабатывать сериализацию и десериализацию объектов в/из HTTP-запросов и ответов. Он предоставляет гибкую и расширяемую модель для работы с различными форматами данных в Spring REST.</w:t>
      </w:r>
    </w:p>
    <w:p w14:paraId="64D51F3D" w14:textId="77777777" w:rsidR="00D15391" w:rsidRPr="00A306B2" w:rsidRDefault="00D15391" w:rsidP="00D15391"/>
    <w:p w14:paraId="5F1C4DBC" w14:textId="77777777" w:rsidR="00D15391" w:rsidRPr="00BA5DB6" w:rsidRDefault="00D15391" w:rsidP="00C7518C">
      <w:pPr>
        <w:pStyle w:val="2"/>
      </w:pPr>
      <w:r>
        <w:rPr>
          <w:lang w:val="en-US"/>
        </w:rPr>
        <w:t>Q</w:t>
      </w:r>
      <w:r w:rsidRPr="00BA5DB6">
        <w:t xml:space="preserve">42. Определить </w:t>
      </w:r>
      <w:r w:rsidRPr="00A306B2">
        <w:rPr>
          <w:lang w:val="en-US"/>
        </w:rPr>
        <w:t>HttpMessageConverter</w:t>
      </w:r>
      <w:r w:rsidRPr="00BA5DB6">
        <w:t xml:space="preserve"> с точки зрения </w:t>
      </w:r>
      <w:r w:rsidRPr="00A306B2">
        <w:rPr>
          <w:lang w:val="en-US"/>
        </w:rPr>
        <w:t>Spring</w:t>
      </w:r>
      <w:r w:rsidRPr="00BA5DB6">
        <w:t xml:space="preserve"> </w:t>
      </w:r>
      <w:r w:rsidRPr="00A306B2">
        <w:rPr>
          <w:lang w:val="en-US"/>
        </w:rPr>
        <w:t>REST</w:t>
      </w:r>
      <w:r w:rsidRPr="00BA5DB6">
        <w:t>?</w:t>
      </w:r>
    </w:p>
    <w:p w14:paraId="5BDF18AF" w14:textId="77777777" w:rsidR="00D15391" w:rsidRPr="00BA5DB6" w:rsidRDefault="00D15391" w:rsidP="00D15391"/>
    <w:p w14:paraId="18C2E74A" w14:textId="1645DB26" w:rsidR="00D15391" w:rsidRPr="00A306B2" w:rsidRDefault="00D15391" w:rsidP="00D15391">
      <w:r w:rsidRPr="00A306B2">
        <w:rPr>
          <w:lang w:val="en-US"/>
        </w:rPr>
        <w:t>HttpMessageConverter</w:t>
      </w:r>
      <w:r w:rsidRPr="00A306B2">
        <w:t xml:space="preserve"> </w:t>
      </w:r>
      <w:r w:rsidR="00A75C8E">
        <w:t>-</w:t>
      </w:r>
      <w:r w:rsidRPr="00A306B2">
        <w:t xml:space="preserve"> это стратегический интерфейс, в котором указан преобразователь для преобразования между </w:t>
      </w:r>
      <w:r w:rsidRPr="00A306B2">
        <w:rPr>
          <w:lang w:val="en-US"/>
        </w:rPr>
        <w:t>HTTP</w:t>
      </w:r>
      <w:r w:rsidRPr="00A306B2">
        <w:t xml:space="preserve">-запросами и ответами. </w:t>
      </w:r>
      <w:r w:rsidRPr="00A306B2">
        <w:rPr>
          <w:lang w:val="en-US"/>
        </w:rPr>
        <w:t>Spring</w:t>
      </w:r>
      <w:r w:rsidRPr="00A306B2">
        <w:t xml:space="preserve"> </w:t>
      </w:r>
      <w:r w:rsidRPr="00A306B2">
        <w:rPr>
          <w:lang w:val="en-US"/>
        </w:rPr>
        <w:t>REST</w:t>
      </w:r>
      <w:r w:rsidRPr="00A306B2">
        <w:t xml:space="preserve"> использует </w:t>
      </w:r>
      <w:r w:rsidRPr="00A306B2">
        <w:rPr>
          <w:lang w:val="en-US"/>
        </w:rPr>
        <w:t>HttpMessageConverter</w:t>
      </w:r>
      <w:r w:rsidRPr="00A306B2">
        <w:t xml:space="preserve"> для преобразования ответов в различные форматы данных, такие как </w:t>
      </w:r>
      <w:r w:rsidRPr="00A306B2">
        <w:rPr>
          <w:lang w:val="en-US"/>
        </w:rPr>
        <w:t>JSON</w:t>
      </w:r>
      <w:r w:rsidRPr="00A306B2">
        <w:t xml:space="preserve">, </w:t>
      </w:r>
      <w:r w:rsidRPr="00A306B2">
        <w:rPr>
          <w:lang w:val="en-US"/>
        </w:rPr>
        <w:t>XML</w:t>
      </w:r>
      <w:r w:rsidRPr="00A306B2">
        <w:t xml:space="preserve"> и т. д. </w:t>
      </w:r>
      <w:r w:rsidRPr="00A306B2">
        <w:rPr>
          <w:lang w:val="en-US"/>
        </w:rPr>
        <w:t>Spring</w:t>
      </w:r>
      <w:r w:rsidRPr="00A306B2">
        <w:t xml:space="preserve"> использует заголовок «</w:t>
      </w:r>
      <w:r w:rsidRPr="00A306B2">
        <w:rPr>
          <w:lang w:val="en-US"/>
        </w:rPr>
        <w:t>Accept</w:t>
      </w:r>
      <w:r w:rsidRPr="00A306B2">
        <w:t xml:space="preserve">» для определения типа контента, который ожидает клиент. Исходя из этого, </w:t>
      </w:r>
      <w:r w:rsidRPr="00A306B2">
        <w:rPr>
          <w:lang w:val="en-US"/>
        </w:rPr>
        <w:t>Spring</w:t>
      </w:r>
      <w:r w:rsidRPr="00A306B2">
        <w:t xml:space="preserve"> найдет зарегистрированный интерфейс конвертера сообщений, который способен на это преобразование</w:t>
      </w:r>
    </w:p>
    <w:p w14:paraId="082FC313" w14:textId="77777777" w:rsidR="00D15391" w:rsidRPr="00174E31" w:rsidRDefault="00D15391" w:rsidP="00D15391">
      <w:pPr>
        <w:rPr>
          <w:rFonts w:cstheme="minorHAnsi"/>
          <w:iCs/>
        </w:rPr>
      </w:pPr>
    </w:p>
    <w:p w14:paraId="2B5B646E" w14:textId="77777777" w:rsidR="00D15391" w:rsidRPr="00174E31" w:rsidRDefault="00D15391" w:rsidP="00D15391">
      <w:pPr>
        <w:spacing w:after="160"/>
      </w:pPr>
    </w:p>
    <w:p w14:paraId="436E81F2" w14:textId="0EF9EFF1" w:rsidR="00FB5063" w:rsidRPr="00174E31" w:rsidRDefault="00BF1D83" w:rsidP="00C7518C">
      <w:pPr>
        <w:pStyle w:val="ad"/>
      </w:pPr>
      <w:r>
        <w:t>-- Вопросы</w:t>
      </w:r>
      <w:r w:rsidR="00FB5063" w:rsidRPr="00174E31">
        <w:t xml:space="preserve"> на собеседовании RxJava</w:t>
      </w:r>
    </w:p>
    <w:p w14:paraId="3C0347C5" w14:textId="77777777" w:rsidR="000D6C20" w:rsidRPr="00174E31" w:rsidRDefault="000D6C20" w:rsidP="00FB5063">
      <w:pPr>
        <w:rPr>
          <w:rFonts w:cstheme="minorHAnsi"/>
          <w:b/>
          <w:iCs/>
        </w:rPr>
      </w:pPr>
    </w:p>
    <w:p w14:paraId="3C39ED32" w14:textId="122A0DF5" w:rsidR="00395585" w:rsidRPr="00395585" w:rsidRDefault="00395585" w:rsidP="00C7518C">
      <w:pPr>
        <w:pStyle w:val="2"/>
      </w:pPr>
      <w:r w:rsidRPr="00395585">
        <w:cr/>
      </w:r>
      <w:r w:rsidRPr="00395585">
        <w:rPr>
          <w:lang w:val="en-US"/>
        </w:rPr>
        <w:t>Q</w:t>
      </w:r>
      <w:r w:rsidRPr="00395585">
        <w:t xml:space="preserve">1. RxJava </w:t>
      </w:r>
      <w:r w:rsidR="00EE0199" w:rsidRPr="00395585">
        <w:rPr>
          <w:lang w:val="en-US"/>
        </w:rPr>
        <w:t>c</w:t>
      </w:r>
      <w:r w:rsidR="00EE0199" w:rsidRPr="00395585">
        <w:t>л</w:t>
      </w:r>
      <w:r w:rsidRPr="00395585">
        <w:t>едует шаблону «</w:t>
      </w:r>
      <w:r w:rsidRPr="00395585">
        <w:rPr>
          <w:lang w:val="en-US"/>
        </w:rPr>
        <w:t>push</w:t>
      </w:r>
      <w:r w:rsidRPr="00395585">
        <w:t>» или «</w:t>
      </w:r>
      <w:r w:rsidRPr="00395585">
        <w:rPr>
          <w:lang w:val="en-US"/>
        </w:rPr>
        <w:t>pull</w:t>
      </w:r>
      <w:r w:rsidRPr="00395585">
        <w:t>»?</w:t>
      </w:r>
    </w:p>
    <w:p w14:paraId="2E000BFA" w14:textId="18847AFE" w:rsidR="00FB5063" w:rsidRPr="00174E31" w:rsidRDefault="00FB5063" w:rsidP="00FB5063">
      <w:pPr>
        <w:rPr>
          <w:rFonts w:cstheme="minorHAnsi"/>
          <w:iCs/>
        </w:rPr>
      </w:pPr>
    </w:p>
    <w:p w14:paraId="0BC59D6C" w14:textId="58492CF6" w:rsidR="000D6C20" w:rsidRDefault="007334C6" w:rsidP="00FB5063">
      <w:pPr>
        <w:rPr>
          <w:rFonts w:cstheme="minorHAnsi"/>
          <w:iCs/>
        </w:rPr>
      </w:pPr>
      <w:r w:rsidRPr="007334C6">
        <w:rPr>
          <w:rFonts w:cstheme="minorHAnsi"/>
          <w:iCs/>
        </w:rPr>
        <w:t>RxJava следует шаблону "push". Он использует подход "наблюдатель-подписчик", где источник данных отправляет информацию подписчикам в качестве непрерывного потока.</w:t>
      </w:r>
    </w:p>
    <w:p w14:paraId="0A4EAF9D" w14:textId="77777777" w:rsidR="007334C6" w:rsidRPr="00174E31" w:rsidRDefault="007334C6" w:rsidP="00FB5063">
      <w:pPr>
        <w:rPr>
          <w:rFonts w:cstheme="minorHAnsi"/>
          <w:b/>
          <w:iCs/>
        </w:rPr>
      </w:pPr>
    </w:p>
    <w:p w14:paraId="58A9F160" w14:textId="105BAE5F" w:rsidR="00395585" w:rsidRPr="00395585" w:rsidRDefault="00395585" w:rsidP="00C7518C">
      <w:pPr>
        <w:pStyle w:val="2"/>
      </w:pPr>
      <w:r w:rsidRPr="00395585">
        <w:rPr>
          <w:lang w:val="en-US"/>
        </w:rPr>
        <w:t>Q</w:t>
      </w:r>
      <w:r w:rsidRPr="00395585">
        <w:t xml:space="preserve">2. </w:t>
      </w:r>
      <w:r w:rsidR="004B1ACE">
        <w:t>В чем разница между o</w:t>
      </w:r>
      <w:r w:rsidRPr="00395585">
        <w:t xml:space="preserve">nNext(), </w:t>
      </w:r>
      <w:r w:rsidR="004B1ACE">
        <w:rPr>
          <w:lang w:val="en-US"/>
        </w:rPr>
        <w:t>o</w:t>
      </w:r>
      <w:r w:rsidRPr="00395585">
        <w:t xml:space="preserve">nComplete() И </w:t>
      </w:r>
      <w:r w:rsidR="004B1ACE">
        <w:rPr>
          <w:lang w:val="en-US"/>
        </w:rPr>
        <w:t>o</w:t>
      </w:r>
      <w:r w:rsidRPr="00395585">
        <w:t>nError()?</w:t>
      </w:r>
    </w:p>
    <w:p w14:paraId="0AB6E6A9" w14:textId="55A925F9" w:rsidR="00FB5063" w:rsidRPr="00174E31" w:rsidRDefault="00FB5063" w:rsidP="00FB5063">
      <w:pPr>
        <w:rPr>
          <w:rFonts w:cstheme="minorHAnsi"/>
          <w:iCs/>
        </w:rPr>
      </w:pPr>
    </w:p>
    <w:p w14:paraId="37D410D6" w14:textId="77777777" w:rsidR="007334C6" w:rsidRPr="007334C6" w:rsidRDefault="007334C6" w:rsidP="007334C6">
      <w:pPr>
        <w:rPr>
          <w:rFonts w:cstheme="minorHAnsi"/>
          <w:iCs/>
        </w:rPr>
      </w:pPr>
      <w:r w:rsidRPr="007334C6">
        <w:rPr>
          <w:rFonts w:cstheme="minorHAnsi"/>
          <w:iCs/>
        </w:rPr>
        <w:t>В RxJava используются следующие методы для обработки данных:</w:t>
      </w:r>
    </w:p>
    <w:p w14:paraId="5D96BF07" w14:textId="77777777" w:rsidR="007334C6" w:rsidRPr="007334C6" w:rsidRDefault="007334C6" w:rsidP="007334C6">
      <w:pPr>
        <w:rPr>
          <w:rFonts w:cstheme="minorHAnsi"/>
          <w:iCs/>
        </w:rPr>
      </w:pPr>
    </w:p>
    <w:p w14:paraId="477CDCD5" w14:textId="571ED9BC" w:rsidR="007334C6" w:rsidRPr="00B43951" w:rsidRDefault="007334C6" w:rsidP="0098149F">
      <w:pPr>
        <w:pStyle w:val="a3"/>
        <w:numPr>
          <w:ilvl w:val="0"/>
          <w:numId w:val="498"/>
        </w:numPr>
        <w:rPr>
          <w:rFonts w:cstheme="minorHAnsi"/>
          <w:iCs/>
        </w:rPr>
      </w:pPr>
      <w:r w:rsidRPr="00B43951">
        <w:rPr>
          <w:rFonts w:cstheme="minorHAnsi"/>
          <w:iCs/>
        </w:rPr>
        <w:t>onNext(): Этот метод вызывается каждый раз, когда источник данных отправляет новый элемент в поток. Подписчик обрабатывает эти элементы в onNext().</w:t>
      </w:r>
    </w:p>
    <w:p w14:paraId="13E5F931" w14:textId="2C1FD87C" w:rsidR="007334C6" w:rsidRPr="00B43951" w:rsidRDefault="007334C6" w:rsidP="0098149F">
      <w:pPr>
        <w:pStyle w:val="a3"/>
        <w:numPr>
          <w:ilvl w:val="0"/>
          <w:numId w:val="498"/>
        </w:numPr>
        <w:rPr>
          <w:rFonts w:cstheme="minorHAnsi"/>
          <w:iCs/>
        </w:rPr>
      </w:pPr>
      <w:r w:rsidRPr="00B43951">
        <w:rPr>
          <w:rFonts w:cstheme="minorHAnsi"/>
          <w:iCs/>
        </w:rPr>
        <w:t>onComplete(): Этот метод вызывается, когда источник данных завершает отправку элементов в поток. Он сообщает подписчику о том, что элементы больше не будут поступать.</w:t>
      </w:r>
    </w:p>
    <w:p w14:paraId="78957988" w14:textId="47FB01A5" w:rsidR="007334C6" w:rsidRPr="00B43951" w:rsidRDefault="007334C6" w:rsidP="0098149F">
      <w:pPr>
        <w:pStyle w:val="a3"/>
        <w:numPr>
          <w:ilvl w:val="0"/>
          <w:numId w:val="498"/>
        </w:numPr>
        <w:rPr>
          <w:rFonts w:cstheme="minorHAnsi"/>
          <w:iCs/>
        </w:rPr>
      </w:pPr>
      <w:r w:rsidRPr="00B43951">
        <w:rPr>
          <w:rFonts w:cstheme="minorHAnsi"/>
          <w:iCs/>
        </w:rPr>
        <w:t>onError(): Этот метод вызывается, когда возникает ошибка во время работы с источником данных или обработки элементов. Он позволяет обработать ошибку и прекратить дальнейшую работу с потоком.</w:t>
      </w:r>
    </w:p>
    <w:p w14:paraId="1964411B" w14:textId="77777777" w:rsidR="007334C6" w:rsidRPr="007334C6" w:rsidRDefault="007334C6" w:rsidP="007334C6">
      <w:pPr>
        <w:rPr>
          <w:rFonts w:cstheme="minorHAnsi"/>
          <w:iCs/>
        </w:rPr>
      </w:pPr>
    </w:p>
    <w:p w14:paraId="24FCAEB6" w14:textId="268A30CC" w:rsidR="000D6C20" w:rsidRDefault="007334C6" w:rsidP="007334C6">
      <w:pPr>
        <w:rPr>
          <w:rFonts w:cstheme="minorHAnsi"/>
          <w:iCs/>
        </w:rPr>
      </w:pPr>
      <w:r w:rsidRPr="007334C6">
        <w:rPr>
          <w:rFonts w:cstheme="minorHAnsi"/>
          <w:iCs/>
        </w:rPr>
        <w:t>Таким образом, onNext() используется для обработки каждого нового элемента, onComplete() для оповещения о завершении потока данных, а onError() для обработки ошибок.</w:t>
      </w:r>
    </w:p>
    <w:p w14:paraId="1AD41371" w14:textId="77777777" w:rsidR="00323850" w:rsidRPr="00174E31" w:rsidRDefault="00323850" w:rsidP="00323850">
      <w:pPr>
        <w:rPr>
          <w:rFonts w:cstheme="minorHAnsi"/>
          <w:b/>
          <w:iCs/>
        </w:rPr>
      </w:pPr>
    </w:p>
    <w:p w14:paraId="661BD770" w14:textId="43361292" w:rsidR="00395585" w:rsidRPr="00395585" w:rsidRDefault="00395585" w:rsidP="00C7518C">
      <w:pPr>
        <w:pStyle w:val="2"/>
      </w:pPr>
      <w:r w:rsidRPr="00395585">
        <w:rPr>
          <w:lang w:val="en-US"/>
        </w:rPr>
        <w:t>Q</w:t>
      </w:r>
      <w:r w:rsidRPr="00395585">
        <w:t>3. С</w:t>
      </w:r>
      <w:r w:rsidR="00323850">
        <w:t>колько раз можно можно вызвать o</w:t>
      </w:r>
      <w:r w:rsidRPr="00395585">
        <w:t xml:space="preserve">nNext(), </w:t>
      </w:r>
      <w:r w:rsidR="00323850">
        <w:rPr>
          <w:lang w:val="en-US"/>
        </w:rPr>
        <w:t>o</w:t>
      </w:r>
      <w:r w:rsidRPr="00395585">
        <w:t xml:space="preserve">nComplete() И </w:t>
      </w:r>
      <w:r w:rsidR="00323850">
        <w:rPr>
          <w:lang w:val="en-US"/>
        </w:rPr>
        <w:t>o</w:t>
      </w:r>
      <w:r w:rsidRPr="00395585">
        <w:t>nError()?</w:t>
      </w:r>
    </w:p>
    <w:p w14:paraId="50D74C90" w14:textId="77528E3E" w:rsidR="00FB5063" w:rsidRPr="00174E31" w:rsidRDefault="00FB5063" w:rsidP="00FB5063">
      <w:pPr>
        <w:rPr>
          <w:rFonts w:cstheme="minorHAnsi"/>
          <w:b/>
          <w:iCs/>
        </w:rPr>
      </w:pPr>
    </w:p>
    <w:p w14:paraId="002EB7A9" w14:textId="77777777" w:rsidR="007334C6" w:rsidRPr="007334C6" w:rsidRDefault="007334C6" w:rsidP="007334C6">
      <w:pPr>
        <w:rPr>
          <w:rFonts w:cstheme="minorHAnsi"/>
          <w:iCs/>
        </w:rPr>
      </w:pPr>
      <w:r w:rsidRPr="007334C6">
        <w:rPr>
          <w:rFonts w:cstheme="minorHAnsi"/>
          <w:iCs/>
        </w:rPr>
        <w:t>В RxJava каждый из методов может быть вызван только один раз:</w:t>
      </w:r>
    </w:p>
    <w:p w14:paraId="1B487955" w14:textId="77777777" w:rsidR="007334C6" w:rsidRPr="007334C6" w:rsidRDefault="007334C6" w:rsidP="007334C6">
      <w:pPr>
        <w:rPr>
          <w:rFonts w:cstheme="minorHAnsi"/>
          <w:iCs/>
        </w:rPr>
      </w:pPr>
    </w:p>
    <w:p w14:paraId="6EAA0ED0" w14:textId="50C2783F" w:rsidR="007334C6" w:rsidRPr="00B43951" w:rsidRDefault="007334C6" w:rsidP="0098149F">
      <w:pPr>
        <w:pStyle w:val="a3"/>
        <w:numPr>
          <w:ilvl w:val="0"/>
          <w:numId w:val="499"/>
        </w:numPr>
        <w:rPr>
          <w:rFonts w:cstheme="minorHAnsi"/>
          <w:iCs/>
        </w:rPr>
      </w:pPr>
      <w:r w:rsidRPr="00B43951">
        <w:rPr>
          <w:rFonts w:cstheme="minorHAnsi"/>
          <w:iCs/>
        </w:rPr>
        <w:t>onNext(): Метод onNext() может быть вызван неограниченное количество раз, поскольку он отвечает за передачу каждого нового элемента данных в поток. Количество вызовов onNext() зависит от источника данных и потребност</w:t>
      </w:r>
      <w:r w:rsidR="00B43951" w:rsidRPr="00B43951">
        <w:rPr>
          <w:rFonts w:cstheme="minorHAnsi"/>
          <w:iCs/>
        </w:rPr>
        <w:t>ей обработки данных подписчика.</w:t>
      </w:r>
    </w:p>
    <w:p w14:paraId="675691D9" w14:textId="00BED052" w:rsidR="007334C6" w:rsidRPr="00B43951" w:rsidRDefault="007334C6" w:rsidP="0098149F">
      <w:pPr>
        <w:pStyle w:val="a3"/>
        <w:numPr>
          <w:ilvl w:val="0"/>
          <w:numId w:val="499"/>
        </w:numPr>
        <w:rPr>
          <w:rFonts w:cstheme="minorHAnsi"/>
          <w:iCs/>
        </w:rPr>
      </w:pPr>
      <w:r w:rsidRPr="00B43951">
        <w:rPr>
          <w:rFonts w:cstheme="minorHAnsi"/>
          <w:iCs/>
        </w:rPr>
        <w:t xml:space="preserve">onComplete(): Метод onComplete() вызывается только один раз, когда источник данных завершает отправку элементов. После вызова onComplete() дальнейшие вызовы onNext() и </w:t>
      </w:r>
      <w:r w:rsidR="00B43951" w:rsidRPr="00B43951">
        <w:rPr>
          <w:rFonts w:cstheme="minorHAnsi"/>
          <w:iCs/>
        </w:rPr>
        <w:t>onError() будут игнорироваться.</w:t>
      </w:r>
    </w:p>
    <w:p w14:paraId="7F260FCA" w14:textId="43939653" w:rsidR="007334C6" w:rsidRPr="00B43951" w:rsidRDefault="007334C6" w:rsidP="0098149F">
      <w:pPr>
        <w:pStyle w:val="a3"/>
        <w:numPr>
          <w:ilvl w:val="0"/>
          <w:numId w:val="499"/>
        </w:numPr>
        <w:rPr>
          <w:rFonts w:cstheme="minorHAnsi"/>
          <w:iCs/>
        </w:rPr>
      </w:pPr>
      <w:r w:rsidRPr="00B43951">
        <w:rPr>
          <w:rFonts w:cstheme="minorHAnsi"/>
          <w:iCs/>
        </w:rPr>
        <w:t>onError(): Метод onError() вызывается только один раз в случае возникновения ошибки в источнике данных или обработке элементов. После вызова onError() дальнейшие вызовы onNext() и onComplete() будут игнорироваться.</w:t>
      </w:r>
    </w:p>
    <w:p w14:paraId="7238B00A" w14:textId="77777777" w:rsidR="007334C6" w:rsidRPr="007334C6" w:rsidRDefault="007334C6" w:rsidP="007334C6">
      <w:pPr>
        <w:rPr>
          <w:rFonts w:cstheme="minorHAnsi"/>
          <w:iCs/>
        </w:rPr>
      </w:pPr>
    </w:p>
    <w:p w14:paraId="5B43C5F4" w14:textId="03C672FC" w:rsidR="000D6C20" w:rsidRPr="00174E31" w:rsidRDefault="007334C6" w:rsidP="007334C6">
      <w:pPr>
        <w:rPr>
          <w:rFonts w:cstheme="minorHAnsi"/>
          <w:b/>
          <w:iCs/>
        </w:rPr>
      </w:pPr>
      <w:r w:rsidRPr="007334C6">
        <w:rPr>
          <w:rFonts w:cstheme="minorHAnsi"/>
          <w:iCs/>
        </w:rPr>
        <w:t>Таким образом, каждый из этих методов может быть вызван только один раз в рамках работы с потоком данных.</w:t>
      </w:r>
    </w:p>
    <w:p w14:paraId="017008B7" w14:textId="77777777" w:rsidR="00395585" w:rsidRPr="00395585" w:rsidRDefault="00395585" w:rsidP="00C7518C">
      <w:pPr>
        <w:pStyle w:val="2"/>
      </w:pPr>
      <w:r w:rsidRPr="00395585">
        <w:cr/>
      </w:r>
      <w:r w:rsidRPr="00395585">
        <w:rPr>
          <w:lang w:val="en-US"/>
        </w:rPr>
        <w:t>Q</w:t>
      </w:r>
      <w:r w:rsidRPr="00395585">
        <w:t>4. Когда Observable начинает испускать элементы?</w:t>
      </w:r>
    </w:p>
    <w:p w14:paraId="1DCF2332" w14:textId="5558431E" w:rsidR="00FB5063" w:rsidRPr="00174E31" w:rsidRDefault="00FB5063" w:rsidP="00FB5063">
      <w:pPr>
        <w:rPr>
          <w:rFonts w:cstheme="minorHAnsi"/>
          <w:b/>
          <w:iCs/>
        </w:rPr>
      </w:pPr>
    </w:p>
    <w:p w14:paraId="0E898E1D" w14:textId="3887B258" w:rsidR="000D6C20" w:rsidRPr="00F02F16" w:rsidRDefault="007334C6" w:rsidP="00FB5063">
      <w:pPr>
        <w:rPr>
          <w:rFonts w:cstheme="minorHAnsi"/>
          <w:iCs/>
        </w:rPr>
      </w:pPr>
      <w:r w:rsidRPr="007334C6">
        <w:rPr>
          <w:rFonts w:cstheme="minorHAnsi"/>
          <w:iCs/>
        </w:rPr>
        <w:t>Observable начинает испускать элементы в момент подписки подписчика на него. Как только подписка установлена, Observable начинает генерировать и передавать элементы по одному или пакетами за раз, с использованием метода onNext(). Обычно Observable генерирует элементы асинхронно и по мере готовности. В некоторых случаях Observable может начать испускать элементы немедленно, если элементы уже доступны. Однако, это никак не гарантируется и зависит от самого Observable и его реализации.</w:t>
      </w:r>
    </w:p>
    <w:p w14:paraId="39F86DCD" w14:textId="77777777" w:rsidR="00395585" w:rsidRPr="00395585" w:rsidRDefault="00395585" w:rsidP="00C7518C">
      <w:pPr>
        <w:pStyle w:val="2"/>
      </w:pPr>
      <w:r w:rsidRPr="00395585">
        <w:cr/>
      </w:r>
      <w:r w:rsidRPr="00395585">
        <w:rPr>
          <w:lang w:val="en-US"/>
        </w:rPr>
        <w:t>Q</w:t>
      </w:r>
      <w:r w:rsidRPr="00395585">
        <w:t xml:space="preserve">5. В чём разница между </w:t>
      </w:r>
      <w:r w:rsidRPr="00395585">
        <w:rPr>
          <w:bCs/>
        </w:rPr>
        <w:t>Cold и Hot</w:t>
      </w:r>
      <w:r w:rsidRPr="00395585">
        <w:t xml:space="preserve"> Observable?</w:t>
      </w:r>
    </w:p>
    <w:p w14:paraId="79E349A4" w14:textId="75EA599B" w:rsidR="00FB5063" w:rsidRPr="00174E31" w:rsidRDefault="00FB5063" w:rsidP="00FB5063">
      <w:pPr>
        <w:rPr>
          <w:rFonts w:cstheme="minorHAnsi"/>
          <w:b/>
          <w:iCs/>
        </w:rPr>
      </w:pPr>
    </w:p>
    <w:p w14:paraId="0D85EFF5" w14:textId="77777777" w:rsidR="007334C6" w:rsidRPr="007334C6" w:rsidRDefault="007334C6" w:rsidP="007334C6">
      <w:pPr>
        <w:rPr>
          <w:rFonts w:cstheme="minorHAnsi"/>
          <w:iCs/>
        </w:rPr>
      </w:pPr>
      <w:r w:rsidRPr="007334C6">
        <w:rPr>
          <w:rFonts w:cstheme="minorHAnsi"/>
          <w:iCs/>
        </w:rPr>
        <w:t>Основная разница между Cold и Hot Observable заключается в том, как они обрабатываются подписчиками:</w:t>
      </w:r>
    </w:p>
    <w:p w14:paraId="665334B6" w14:textId="77777777" w:rsidR="007334C6" w:rsidRPr="007334C6" w:rsidRDefault="007334C6" w:rsidP="007334C6">
      <w:pPr>
        <w:rPr>
          <w:rFonts w:cstheme="minorHAnsi"/>
          <w:iCs/>
        </w:rPr>
      </w:pPr>
    </w:p>
    <w:p w14:paraId="012A3C3F" w14:textId="41CD020F" w:rsidR="007334C6" w:rsidRPr="00B43951" w:rsidRDefault="007334C6" w:rsidP="0098149F">
      <w:pPr>
        <w:pStyle w:val="a3"/>
        <w:numPr>
          <w:ilvl w:val="0"/>
          <w:numId w:val="500"/>
        </w:numPr>
        <w:rPr>
          <w:rFonts w:cstheme="minorHAnsi"/>
          <w:iCs/>
        </w:rPr>
      </w:pPr>
      <w:r w:rsidRPr="00B43951">
        <w:rPr>
          <w:rFonts w:cstheme="minorHAnsi"/>
          <w:iCs/>
        </w:rPr>
        <w:t>Cold Observable: Каждому подписчику на Cold Observable предоставляется отдельная и независимая последовательность данных. Это означает, что каждый подписчик получает все элементы последовательности от начала до конца. Cold Observable является "холодным", поскольку он не начинает испускать элементы, пока на него не будет установлена новая подписка. Каждая подписка на Cold Observable выз</w:t>
      </w:r>
      <w:r w:rsidR="00B43951" w:rsidRPr="00B43951">
        <w:rPr>
          <w:rFonts w:cstheme="minorHAnsi"/>
          <w:iCs/>
        </w:rPr>
        <w:t>ывает независимый поток данных.</w:t>
      </w:r>
    </w:p>
    <w:p w14:paraId="4C55DF47" w14:textId="0545C122" w:rsidR="007334C6" w:rsidRPr="00B43951" w:rsidRDefault="007334C6" w:rsidP="0098149F">
      <w:pPr>
        <w:pStyle w:val="a3"/>
        <w:numPr>
          <w:ilvl w:val="0"/>
          <w:numId w:val="500"/>
        </w:numPr>
        <w:rPr>
          <w:rFonts w:cstheme="minorHAnsi"/>
          <w:iCs/>
        </w:rPr>
      </w:pPr>
      <w:r w:rsidRPr="00B43951">
        <w:rPr>
          <w:rFonts w:cstheme="minorHAnsi"/>
          <w:iCs/>
        </w:rPr>
        <w:t>Hot Observable: Hot Observable действует независимо от подписчиков, и поэтому новые подписчики присоединяются к потоку в промежутке выполнения. Hot Observable генерирует и испускает элементы независимо от наличия подписчиков. Это означает, что подписчик может пропустить некоторые или все предварительно испущенные элементы в потоке данных (если они не были подписаны на момент испускания). Hot Observable является "горячим", поскольку данные испускаются независимо от подписок.</w:t>
      </w:r>
    </w:p>
    <w:p w14:paraId="15638EF3" w14:textId="77777777" w:rsidR="007334C6" w:rsidRPr="007334C6" w:rsidRDefault="007334C6" w:rsidP="007334C6">
      <w:pPr>
        <w:rPr>
          <w:rFonts w:cstheme="minorHAnsi"/>
          <w:iCs/>
        </w:rPr>
      </w:pPr>
    </w:p>
    <w:p w14:paraId="167F7331" w14:textId="276FAB4A" w:rsidR="000D6C20" w:rsidRPr="00F02F16" w:rsidRDefault="007334C6" w:rsidP="007334C6">
      <w:pPr>
        <w:rPr>
          <w:rFonts w:cstheme="minorHAnsi"/>
          <w:iCs/>
        </w:rPr>
      </w:pPr>
      <w:r w:rsidRPr="007334C6">
        <w:rPr>
          <w:rFonts w:cstheme="minorHAnsi"/>
          <w:iCs/>
        </w:rPr>
        <w:t>Таким образом, основная разница между Cold и Hot Observable заключается в том, как они генерируют и предоставляют данные своим подписчикам.</w:t>
      </w:r>
    </w:p>
    <w:p w14:paraId="310B4EA4" w14:textId="77777777" w:rsidR="00395585" w:rsidRPr="00395585" w:rsidRDefault="00395585" w:rsidP="00C7518C">
      <w:pPr>
        <w:pStyle w:val="2"/>
      </w:pPr>
      <w:r w:rsidRPr="00395585">
        <w:cr/>
      </w:r>
      <w:r w:rsidRPr="00395585">
        <w:rPr>
          <w:lang w:val="en-US"/>
        </w:rPr>
        <w:t>Q</w:t>
      </w:r>
      <w:r w:rsidRPr="00395585">
        <w:t xml:space="preserve">6. Можно ли преобразовать </w:t>
      </w:r>
      <w:r w:rsidRPr="00395585">
        <w:rPr>
          <w:bCs/>
        </w:rPr>
        <w:t xml:space="preserve">Cold </w:t>
      </w:r>
      <w:r w:rsidRPr="00395585">
        <w:t>Observable</w:t>
      </w:r>
      <w:r w:rsidRPr="00395585">
        <w:rPr>
          <w:bCs/>
        </w:rPr>
        <w:t xml:space="preserve"> в Hot</w:t>
      </w:r>
      <w:r w:rsidRPr="00395585">
        <w:t xml:space="preserve"> Observable?</w:t>
      </w:r>
    </w:p>
    <w:p w14:paraId="625452C7" w14:textId="14E06CDA" w:rsidR="00FB5063" w:rsidRPr="00174E31" w:rsidRDefault="00FB5063" w:rsidP="00FB5063">
      <w:pPr>
        <w:rPr>
          <w:rFonts w:cstheme="minorHAnsi"/>
          <w:b/>
          <w:iCs/>
        </w:rPr>
      </w:pPr>
    </w:p>
    <w:p w14:paraId="2A208276" w14:textId="1E7EC865" w:rsidR="007334C6" w:rsidRPr="007334C6" w:rsidRDefault="007334C6" w:rsidP="007334C6">
      <w:pPr>
        <w:rPr>
          <w:rFonts w:cstheme="minorHAnsi"/>
          <w:iCs/>
        </w:rPr>
      </w:pPr>
      <w:r w:rsidRPr="007334C6">
        <w:rPr>
          <w:rFonts w:cstheme="minorHAnsi"/>
          <w:iCs/>
        </w:rPr>
        <w:t>Да, существуют способы преобразования Cold Observable в Hot Observable. Один из таких способов это использование оператора "publish". Оператор "publish" преобразует исходный Cold Observable в ConnectableObservable (специальный вид Hot Observable). ConnectableObservable позволяет контролировать время начала испускания элементов и одновременно предоставлять поток данных всем подписчикам.</w:t>
      </w:r>
    </w:p>
    <w:p w14:paraId="3C39B2F9" w14:textId="77777777" w:rsidR="007334C6" w:rsidRPr="007334C6" w:rsidRDefault="007334C6" w:rsidP="007334C6">
      <w:pPr>
        <w:rPr>
          <w:rFonts w:cstheme="minorHAnsi"/>
          <w:iCs/>
        </w:rPr>
      </w:pPr>
    </w:p>
    <w:p w14:paraId="0C93C696" w14:textId="77777777" w:rsidR="007334C6" w:rsidRPr="007334C6" w:rsidRDefault="007334C6" w:rsidP="007334C6">
      <w:pPr>
        <w:rPr>
          <w:rFonts w:cstheme="minorHAnsi"/>
          <w:iCs/>
        </w:rPr>
      </w:pPr>
      <w:r w:rsidRPr="007334C6">
        <w:rPr>
          <w:rFonts w:cstheme="minorHAnsi"/>
          <w:iCs/>
        </w:rPr>
        <w:t>Пример использования оператора "publish" для преобразования Cold Observable в Hot Observable:</w:t>
      </w:r>
    </w:p>
    <w:p w14:paraId="1C3630F3" w14:textId="77777777" w:rsidR="007334C6" w:rsidRPr="007334C6" w:rsidRDefault="007334C6" w:rsidP="007334C6">
      <w:pPr>
        <w:rPr>
          <w:rFonts w:cstheme="minorHAnsi"/>
          <w:iCs/>
        </w:rPr>
      </w:pPr>
    </w:p>
    <w:p w14:paraId="7D5EA03A" w14:textId="77777777" w:rsidR="00B43951" w:rsidRPr="00B43951" w:rsidRDefault="00B43951" w:rsidP="007334C6">
      <w:pPr>
        <w:rPr>
          <w:rFonts w:cstheme="minorHAnsi"/>
          <w:iCs/>
          <w:highlight w:val="yellow"/>
          <w:lang w:val="en-US"/>
        </w:rPr>
      </w:pPr>
      <w:r w:rsidRPr="00B43951">
        <w:rPr>
          <w:rFonts w:cstheme="minorHAnsi"/>
          <w:iCs/>
          <w:highlight w:val="yellow"/>
          <w:lang w:val="en-US"/>
        </w:rPr>
        <w:t xml:space="preserve">Observable&lt;Integer&gt; coldObservable = Observable.range(1, 10); </w:t>
      </w:r>
    </w:p>
    <w:p w14:paraId="5545A0A1" w14:textId="77777777" w:rsidR="00B43951" w:rsidRPr="00B43951" w:rsidRDefault="00B43951" w:rsidP="007334C6">
      <w:pPr>
        <w:rPr>
          <w:rFonts w:cstheme="minorHAnsi"/>
          <w:iCs/>
          <w:highlight w:val="yellow"/>
          <w:lang w:val="en-US"/>
        </w:rPr>
      </w:pPr>
      <w:r w:rsidRPr="00B43951">
        <w:rPr>
          <w:rFonts w:cstheme="minorHAnsi"/>
          <w:iCs/>
          <w:highlight w:val="yellow"/>
          <w:lang w:val="en-US"/>
        </w:rPr>
        <w:t>ConnectableObservable&lt;Integer&gt; hotObservable = coldObservable.publish();</w:t>
      </w:r>
    </w:p>
    <w:p w14:paraId="2DFC0ADF" w14:textId="77777777" w:rsidR="00B43951" w:rsidRPr="00B43951" w:rsidRDefault="00B43951" w:rsidP="007334C6">
      <w:pPr>
        <w:rPr>
          <w:rFonts w:cstheme="minorHAnsi"/>
          <w:iCs/>
          <w:highlight w:val="yellow"/>
          <w:lang w:val="en-US"/>
        </w:rPr>
      </w:pPr>
      <w:r w:rsidRPr="00B43951">
        <w:rPr>
          <w:rFonts w:cstheme="minorHAnsi"/>
          <w:iCs/>
          <w:highlight w:val="yellow"/>
          <w:lang w:val="en-US"/>
        </w:rPr>
        <w:t>hotObservable.connect();</w:t>
      </w:r>
    </w:p>
    <w:p w14:paraId="7C79D4F4" w14:textId="77777777" w:rsidR="00B43951" w:rsidRPr="00B43951" w:rsidRDefault="00B43951" w:rsidP="007334C6">
      <w:pPr>
        <w:rPr>
          <w:rFonts w:cstheme="minorHAnsi"/>
          <w:iCs/>
          <w:highlight w:val="yellow"/>
          <w:lang w:val="en-US"/>
        </w:rPr>
      </w:pPr>
      <w:r w:rsidRPr="00B43951">
        <w:rPr>
          <w:rFonts w:cstheme="minorHAnsi"/>
          <w:iCs/>
          <w:highlight w:val="yellow"/>
          <w:lang w:val="en-US"/>
        </w:rPr>
        <w:t>hotObservable.subscribe(value -&gt; { System.out.println("Subscriber 1: " + value); });</w:t>
      </w:r>
    </w:p>
    <w:p w14:paraId="57BCBDC3" w14:textId="77777777" w:rsidR="00B43951" w:rsidRPr="00B43951" w:rsidRDefault="00B43951" w:rsidP="007334C6">
      <w:pPr>
        <w:rPr>
          <w:rFonts w:cstheme="minorHAnsi"/>
          <w:iCs/>
          <w:highlight w:val="yellow"/>
          <w:lang w:val="en-US"/>
        </w:rPr>
      </w:pPr>
      <w:r w:rsidRPr="00B43951">
        <w:rPr>
          <w:rFonts w:cstheme="minorHAnsi"/>
          <w:iCs/>
          <w:highlight w:val="yellow"/>
          <w:lang w:val="en-US"/>
        </w:rPr>
        <w:t>Thread.sleep(2000);</w:t>
      </w:r>
    </w:p>
    <w:p w14:paraId="165A76C6" w14:textId="2772D011" w:rsidR="007334C6" w:rsidRPr="00B43951" w:rsidRDefault="00B43951" w:rsidP="007334C6">
      <w:pPr>
        <w:rPr>
          <w:rFonts w:cstheme="minorHAnsi"/>
          <w:iCs/>
          <w:highlight w:val="yellow"/>
          <w:lang w:val="en-US"/>
        </w:rPr>
      </w:pPr>
      <w:r w:rsidRPr="00B43951">
        <w:rPr>
          <w:rFonts w:cstheme="minorHAnsi"/>
          <w:iCs/>
          <w:highlight w:val="yellow"/>
          <w:lang w:val="en-US"/>
        </w:rPr>
        <w:t>hotObservable.subscribe(value -&gt; { System.out.println</w:t>
      </w:r>
      <w:r>
        <w:rPr>
          <w:rFonts w:cstheme="minorHAnsi"/>
          <w:iCs/>
          <w:highlight w:val="yellow"/>
          <w:lang w:val="en-US"/>
        </w:rPr>
        <w:t>("Subscriber 2: " + value); });</w:t>
      </w:r>
    </w:p>
    <w:p w14:paraId="278B3E4E" w14:textId="77777777" w:rsidR="007334C6" w:rsidRPr="00561FC5" w:rsidRDefault="007334C6" w:rsidP="007334C6">
      <w:pPr>
        <w:rPr>
          <w:rFonts w:cstheme="minorHAnsi"/>
          <w:iCs/>
          <w:lang w:val="en-US"/>
        </w:rPr>
      </w:pPr>
    </w:p>
    <w:p w14:paraId="4C07B86D" w14:textId="23E20EE7" w:rsidR="000D6C20" w:rsidRPr="00F02F16" w:rsidRDefault="007334C6" w:rsidP="007334C6">
      <w:pPr>
        <w:rPr>
          <w:rFonts w:cstheme="minorHAnsi"/>
          <w:iCs/>
        </w:rPr>
      </w:pPr>
      <w:r w:rsidRPr="007334C6">
        <w:rPr>
          <w:rFonts w:cstheme="minorHAnsi"/>
          <w:iCs/>
        </w:rPr>
        <w:t>В данном примере, при вызове метода connect() испускание элементов начинается для всех подписчиков, и каждый подписчик будет получать элементы потока данных начиная с момента своей подписки или после вызова connect(). Таким образом, оператор "publish" преобразует Cold Observable в Hot Observable, позволяя нескольким подписчикам получать данные одновременно.</w:t>
      </w:r>
    </w:p>
    <w:p w14:paraId="10DB62BF" w14:textId="77777777" w:rsidR="00395585" w:rsidRPr="00395585" w:rsidRDefault="00395585" w:rsidP="00C7518C">
      <w:pPr>
        <w:pStyle w:val="2"/>
      </w:pPr>
      <w:r w:rsidRPr="00395585">
        <w:cr/>
      </w:r>
      <w:r w:rsidRPr="00395585">
        <w:rPr>
          <w:lang w:val="en-US"/>
        </w:rPr>
        <w:t>Q</w:t>
      </w:r>
      <w:r w:rsidRPr="00395585">
        <w:t xml:space="preserve">7. Можно ли преобразовать </w:t>
      </w:r>
      <w:r w:rsidRPr="00395585">
        <w:rPr>
          <w:bCs/>
        </w:rPr>
        <w:t xml:space="preserve">Hot </w:t>
      </w:r>
      <w:r w:rsidRPr="00395585">
        <w:t>Observable</w:t>
      </w:r>
      <w:r w:rsidRPr="00395585">
        <w:rPr>
          <w:bCs/>
        </w:rPr>
        <w:t xml:space="preserve"> в </w:t>
      </w:r>
      <w:r w:rsidRPr="00395585">
        <w:rPr>
          <w:bCs/>
          <w:lang w:val="en-US"/>
        </w:rPr>
        <w:t>Cold</w:t>
      </w:r>
      <w:r w:rsidRPr="00395585">
        <w:t xml:space="preserve"> Observable?</w:t>
      </w:r>
    </w:p>
    <w:p w14:paraId="7BE65513" w14:textId="387E43ED" w:rsidR="00FB5063" w:rsidRPr="00174E31" w:rsidRDefault="00FB5063" w:rsidP="00FB5063">
      <w:pPr>
        <w:rPr>
          <w:rFonts w:cstheme="minorHAnsi"/>
          <w:b/>
          <w:iCs/>
        </w:rPr>
      </w:pPr>
    </w:p>
    <w:p w14:paraId="3EA50F89" w14:textId="77777777" w:rsidR="007334C6" w:rsidRPr="007334C6" w:rsidRDefault="007334C6" w:rsidP="007334C6">
      <w:pPr>
        <w:rPr>
          <w:rFonts w:cstheme="minorHAnsi"/>
          <w:iCs/>
        </w:rPr>
      </w:pPr>
      <w:r w:rsidRPr="007334C6">
        <w:rPr>
          <w:rFonts w:cstheme="minorHAnsi"/>
          <w:iCs/>
        </w:rPr>
        <w:t>Да, возможно преобразование Hot Observable в Cold Observable с использованием оператора "replay". Оператор "replay" буферизует и кэширует элементы испущенные Hot Observable и повторно испускает их для каждого нового подписчика.</w:t>
      </w:r>
    </w:p>
    <w:p w14:paraId="5D51D8E1" w14:textId="77777777" w:rsidR="007334C6" w:rsidRPr="007334C6" w:rsidRDefault="007334C6" w:rsidP="007334C6">
      <w:pPr>
        <w:rPr>
          <w:rFonts w:cstheme="minorHAnsi"/>
          <w:iCs/>
        </w:rPr>
      </w:pPr>
    </w:p>
    <w:p w14:paraId="27FA0EF9" w14:textId="77777777" w:rsidR="007334C6" w:rsidRPr="007334C6" w:rsidRDefault="007334C6" w:rsidP="007334C6">
      <w:pPr>
        <w:rPr>
          <w:rFonts w:cstheme="minorHAnsi"/>
          <w:iCs/>
        </w:rPr>
      </w:pPr>
      <w:r w:rsidRPr="007334C6">
        <w:rPr>
          <w:rFonts w:cstheme="minorHAnsi"/>
          <w:iCs/>
        </w:rPr>
        <w:t>Пример использования оператора "replay" для преобразования Hot Observable в Cold Observable:</w:t>
      </w:r>
    </w:p>
    <w:p w14:paraId="3F1D3B20" w14:textId="77777777" w:rsidR="007334C6" w:rsidRPr="007334C6" w:rsidRDefault="007334C6" w:rsidP="007334C6">
      <w:pPr>
        <w:rPr>
          <w:rFonts w:cstheme="minorHAnsi"/>
          <w:iCs/>
        </w:rPr>
      </w:pPr>
    </w:p>
    <w:p w14:paraId="0AF822C4" w14:textId="77777777" w:rsidR="00B43951" w:rsidRPr="00B43951" w:rsidRDefault="00B43951" w:rsidP="007334C6">
      <w:pPr>
        <w:rPr>
          <w:rFonts w:cstheme="minorHAnsi"/>
          <w:iCs/>
          <w:highlight w:val="yellow"/>
          <w:lang w:val="en-US"/>
        </w:rPr>
      </w:pPr>
      <w:r w:rsidRPr="00B43951">
        <w:rPr>
          <w:rFonts w:cstheme="minorHAnsi"/>
          <w:iCs/>
          <w:highlight w:val="yellow"/>
          <w:lang w:val="en-US"/>
        </w:rPr>
        <w:t>ConnectableObservable&lt;Integer&gt; hotObservable = Observable.just(1, 2, 3).publish();</w:t>
      </w:r>
    </w:p>
    <w:p w14:paraId="62D48EB8" w14:textId="77777777" w:rsidR="00B43951" w:rsidRPr="00B43951" w:rsidRDefault="00B43951" w:rsidP="007334C6">
      <w:pPr>
        <w:rPr>
          <w:rFonts w:cstheme="minorHAnsi"/>
          <w:iCs/>
          <w:highlight w:val="yellow"/>
          <w:lang w:val="en-US"/>
        </w:rPr>
      </w:pPr>
      <w:r w:rsidRPr="00B43951">
        <w:rPr>
          <w:rFonts w:cstheme="minorHAnsi"/>
          <w:iCs/>
          <w:highlight w:val="yellow"/>
          <w:lang w:val="en-US"/>
        </w:rPr>
        <w:t xml:space="preserve">hotObservable.connect(); </w:t>
      </w:r>
    </w:p>
    <w:p w14:paraId="7360A52C" w14:textId="77777777" w:rsidR="00B43951" w:rsidRPr="00B43951" w:rsidRDefault="00B43951" w:rsidP="007334C6">
      <w:pPr>
        <w:rPr>
          <w:rFonts w:cstheme="minorHAnsi"/>
          <w:iCs/>
          <w:highlight w:val="yellow"/>
          <w:lang w:val="en-US"/>
        </w:rPr>
      </w:pPr>
      <w:r w:rsidRPr="00B43951">
        <w:rPr>
          <w:rFonts w:cstheme="minorHAnsi"/>
          <w:iCs/>
          <w:highlight w:val="yellow"/>
          <w:lang w:val="en-US"/>
        </w:rPr>
        <w:t>Observable&lt;Integer&gt; coldObservable = hotObservable.replay();</w:t>
      </w:r>
    </w:p>
    <w:p w14:paraId="6C526BF3" w14:textId="77777777" w:rsidR="00B43951" w:rsidRPr="00B43951" w:rsidRDefault="00B43951" w:rsidP="007334C6">
      <w:pPr>
        <w:rPr>
          <w:rFonts w:cstheme="minorHAnsi"/>
          <w:iCs/>
          <w:highlight w:val="yellow"/>
          <w:lang w:val="en-US"/>
        </w:rPr>
      </w:pPr>
      <w:r w:rsidRPr="00B43951">
        <w:rPr>
          <w:rFonts w:cstheme="minorHAnsi"/>
          <w:iCs/>
          <w:highlight w:val="yellow"/>
          <w:lang w:val="en-US"/>
        </w:rPr>
        <w:t>coldObservable.subscribe(value -&gt; { System.out.println("Subscriber 1: " + value); });</w:t>
      </w:r>
    </w:p>
    <w:p w14:paraId="08A6F1EC" w14:textId="77777777" w:rsidR="00B43951" w:rsidRPr="00B43951" w:rsidRDefault="00B43951" w:rsidP="007334C6">
      <w:pPr>
        <w:rPr>
          <w:rFonts w:cstheme="minorHAnsi"/>
          <w:iCs/>
          <w:highlight w:val="yellow"/>
          <w:lang w:val="en-US"/>
        </w:rPr>
      </w:pPr>
      <w:r w:rsidRPr="00B43951">
        <w:rPr>
          <w:rFonts w:cstheme="minorHAnsi"/>
          <w:iCs/>
          <w:highlight w:val="yellow"/>
          <w:lang w:val="en-US"/>
        </w:rPr>
        <w:t>Thread.sleep(2000);</w:t>
      </w:r>
    </w:p>
    <w:p w14:paraId="78C66723" w14:textId="77777777" w:rsidR="00B43951" w:rsidRPr="00B43951" w:rsidRDefault="00B43951" w:rsidP="007334C6">
      <w:pPr>
        <w:rPr>
          <w:rFonts w:cstheme="minorHAnsi"/>
          <w:iCs/>
          <w:highlight w:val="yellow"/>
          <w:lang w:val="en-US"/>
        </w:rPr>
      </w:pPr>
      <w:r w:rsidRPr="00B43951">
        <w:rPr>
          <w:rFonts w:cstheme="minorHAnsi"/>
          <w:iCs/>
          <w:highlight w:val="yellow"/>
          <w:lang w:val="en-US"/>
        </w:rPr>
        <w:t>coldObservable.subscribe(value -&gt; { System.out.println("Subscriber 2: " + value); });</w:t>
      </w:r>
    </w:p>
    <w:p w14:paraId="541328CB" w14:textId="079BA2EF" w:rsidR="007334C6" w:rsidRPr="00561FC5" w:rsidRDefault="007334C6" w:rsidP="007334C6">
      <w:pPr>
        <w:rPr>
          <w:rFonts w:cstheme="minorHAnsi"/>
          <w:iCs/>
          <w:lang w:val="en-US"/>
        </w:rPr>
      </w:pPr>
    </w:p>
    <w:p w14:paraId="7E10DB4B" w14:textId="77777777" w:rsidR="007334C6" w:rsidRPr="007334C6" w:rsidRDefault="007334C6" w:rsidP="007334C6">
      <w:pPr>
        <w:rPr>
          <w:rFonts w:cstheme="minorHAnsi"/>
          <w:iCs/>
        </w:rPr>
      </w:pPr>
      <w:r w:rsidRPr="007334C6">
        <w:rPr>
          <w:rFonts w:cstheme="minorHAnsi"/>
          <w:iCs/>
        </w:rPr>
        <w:t>В данном примере, оператор "replay" буферизует элементы испущенные Hot Observable и повторно испускает их для каждого нового подписчика на Cold Observable. Каждый подписчик начнет получать данные сначала.</w:t>
      </w:r>
    </w:p>
    <w:p w14:paraId="67B9CD7F" w14:textId="77777777" w:rsidR="007334C6" w:rsidRPr="007334C6" w:rsidRDefault="007334C6" w:rsidP="007334C6">
      <w:pPr>
        <w:rPr>
          <w:rFonts w:cstheme="minorHAnsi"/>
          <w:iCs/>
        </w:rPr>
      </w:pPr>
    </w:p>
    <w:p w14:paraId="45DDFA10" w14:textId="5E0D67B6" w:rsidR="000D6C20" w:rsidRPr="00F02F16" w:rsidRDefault="007334C6" w:rsidP="007334C6">
      <w:pPr>
        <w:rPr>
          <w:rFonts w:cstheme="minorHAnsi"/>
          <w:iCs/>
        </w:rPr>
      </w:pPr>
      <w:r w:rsidRPr="007334C6">
        <w:rPr>
          <w:rFonts w:cstheme="minorHAnsi"/>
          <w:iCs/>
        </w:rPr>
        <w:t>Таким образом, использование оператора "replay" позволяет преобразовать Hot Observable в Cold Observable и обеспечить возможность получения всех элементов потока данных каждым подписчиком, независимо от момента их подписки.</w:t>
      </w:r>
    </w:p>
    <w:p w14:paraId="6E8BF9B8" w14:textId="77777777" w:rsidR="00395585" w:rsidRPr="00395585" w:rsidRDefault="00395585" w:rsidP="00C7518C">
      <w:pPr>
        <w:pStyle w:val="2"/>
      </w:pPr>
      <w:r w:rsidRPr="00395585">
        <w:cr/>
      </w:r>
      <w:r w:rsidRPr="00395585">
        <w:rPr>
          <w:lang w:val="en-US"/>
        </w:rPr>
        <w:t>Q</w:t>
      </w:r>
      <w:r w:rsidRPr="00395585">
        <w:t>8. Что такое Scheduler? Почему RxJava использует Scheduler</w:t>
      </w:r>
      <w:r w:rsidRPr="00395585">
        <w:rPr>
          <w:lang w:val="en-US"/>
        </w:rPr>
        <w:t>s</w:t>
      </w:r>
      <w:r w:rsidRPr="00395585">
        <w:t>?</w:t>
      </w:r>
    </w:p>
    <w:p w14:paraId="41DF4BC0" w14:textId="4E88A720" w:rsidR="00FB5063" w:rsidRPr="00174E31" w:rsidRDefault="00FB5063" w:rsidP="00FB5063">
      <w:pPr>
        <w:rPr>
          <w:rFonts w:cstheme="minorHAnsi"/>
          <w:b/>
          <w:iCs/>
        </w:rPr>
      </w:pPr>
    </w:p>
    <w:p w14:paraId="4D708D02" w14:textId="77777777" w:rsidR="007334C6" w:rsidRPr="007334C6" w:rsidRDefault="007334C6" w:rsidP="007334C6">
      <w:pPr>
        <w:rPr>
          <w:rFonts w:cstheme="minorHAnsi"/>
          <w:iCs/>
        </w:rPr>
      </w:pPr>
      <w:r w:rsidRPr="007334C6">
        <w:rPr>
          <w:rFonts w:cstheme="minorHAnsi"/>
          <w:iCs/>
        </w:rPr>
        <w:t>Scheduler в RxJava представляет собой механизм для управления потоком выполнения операций внутри Observable последовательности. Он определяет, на каких потоках будут выполняться операции, когда должны происходить события и каким образом можно контролировать параллелизм и планирование задач.</w:t>
      </w:r>
    </w:p>
    <w:p w14:paraId="71DE5DD7" w14:textId="77777777" w:rsidR="007334C6" w:rsidRPr="007334C6" w:rsidRDefault="007334C6" w:rsidP="007334C6">
      <w:pPr>
        <w:rPr>
          <w:rFonts w:cstheme="minorHAnsi"/>
          <w:iCs/>
        </w:rPr>
      </w:pPr>
    </w:p>
    <w:p w14:paraId="7AC2F252" w14:textId="77777777" w:rsidR="007334C6" w:rsidRPr="007334C6" w:rsidRDefault="007334C6" w:rsidP="007334C6">
      <w:pPr>
        <w:rPr>
          <w:rFonts w:cstheme="minorHAnsi"/>
          <w:iCs/>
        </w:rPr>
      </w:pPr>
      <w:r w:rsidRPr="007334C6">
        <w:rPr>
          <w:rFonts w:cstheme="minorHAnsi"/>
          <w:iCs/>
        </w:rPr>
        <w:t>RxJava использует Schedulers для позволяет разработчикам контролировать настройки выполнения операций и обработки событий. Это особенно полезно при работе с асинхронными операциями, такими как вызовы сетевого API или чтение/запись в файлы, где требуется управление потоками выполнения.</w:t>
      </w:r>
    </w:p>
    <w:p w14:paraId="23D71F50" w14:textId="77777777" w:rsidR="007334C6" w:rsidRPr="007334C6" w:rsidRDefault="007334C6" w:rsidP="007334C6">
      <w:pPr>
        <w:rPr>
          <w:rFonts w:cstheme="minorHAnsi"/>
          <w:iCs/>
        </w:rPr>
      </w:pPr>
    </w:p>
    <w:p w14:paraId="0ED90CB8" w14:textId="77777777" w:rsidR="007334C6" w:rsidRPr="007334C6" w:rsidRDefault="007334C6" w:rsidP="007334C6">
      <w:pPr>
        <w:rPr>
          <w:rFonts w:cstheme="minorHAnsi"/>
          <w:iCs/>
        </w:rPr>
      </w:pPr>
      <w:r w:rsidRPr="007334C6">
        <w:rPr>
          <w:rFonts w:cstheme="minorHAnsi"/>
          <w:iCs/>
        </w:rPr>
        <w:t>Schedulers в RxJava имеют несколько предопределенных потоков исполнения, таких как Schedulers.io() для операций ввода/вывода, Schedulers.computation() для вычислений и Schedulers.newThread() для каждой новой операции в отдельном потоке. Также можно создавать свои собственные планировщики с помощью Scheduler.create().</w:t>
      </w:r>
    </w:p>
    <w:p w14:paraId="37C99B5A" w14:textId="77777777" w:rsidR="007334C6" w:rsidRPr="007334C6" w:rsidRDefault="007334C6" w:rsidP="007334C6">
      <w:pPr>
        <w:rPr>
          <w:rFonts w:cstheme="minorHAnsi"/>
          <w:iCs/>
        </w:rPr>
      </w:pPr>
    </w:p>
    <w:p w14:paraId="4C59A17D" w14:textId="77777777" w:rsidR="007334C6" w:rsidRPr="007334C6" w:rsidRDefault="007334C6" w:rsidP="007334C6">
      <w:pPr>
        <w:rPr>
          <w:rFonts w:cstheme="minorHAnsi"/>
          <w:iCs/>
        </w:rPr>
      </w:pPr>
      <w:r w:rsidRPr="007334C6">
        <w:rPr>
          <w:rFonts w:cstheme="minorHAnsi"/>
          <w:iCs/>
        </w:rPr>
        <w:t>С использованием Schedulers в RxJava можно выполнить код на определенном потоке или изменить поток, на котором будет выполняться дальнейшая обработка данных (например, переключиться с фонового потока на главный поток UI для обновления пользовательского интерфейса).</w:t>
      </w:r>
    </w:p>
    <w:p w14:paraId="2595116D" w14:textId="77777777" w:rsidR="007334C6" w:rsidRPr="007334C6" w:rsidRDefault="007334C6" w:rsidP="007334C6">
      <w:pPr>
        <w:rPr>
          <w:rFonts w:cstheme="minorHAnsi"/>
          <w:iCs/>
        </w:rPr>
      </w:pPr>
    </w:p>
    <w:p w14:paraId="48194DD1" w14:textId="62CA5458" w:rsidR="000D6C20" w:rsidRPr="00F02F16" w:rsidRDefault="007334C6" w:rsidP="007334C6">
      <w:pPr>
        <w:rPr>
          <w:rFonts w:cstheme="minorHAnsi"/>
          <w:iCs/>
        </w:rPr>
      </w:pPr>
      <w:r w:rsidRPr="007334C6">
        <w:rPr>
          <w:rFonts w:cstheme="minorHAnsi"/>
          <w:iCs/>
        </w:rPr>
        <w:t>Schedulers обеспечивают более гибкое управление потоками выполнения в RxJava и позволяют разработчикам управлять временем выполнения операций, предотвращать блокировку потоков и упрощать реализацию конкурентного кода.</w:t>
      </w:r>
    </w:p>
    <w:p w14:paraId="6770B0A8" w14:textId="77777777" w:rsidR="00395585" w:rsidRPr="00395585" w:rsidRDefault="00395585" w:rsidP="00C7518C">
      <w:pPr>
        <w:pStyle w:val="2"/>
        <w:rPr>
          <w:lang w:val="en-US"/>
        </w:rPr>
      </w:pPr>
      <w:r w:rsidRPr="00395585">
        <w:cr/>
      </w:r>
      <w:r w:rsidRPr="00395585">
        <w:rPr>
          <w:lang w:val="en-US"/>
        </w:rPr>
        <w:t xml:space="preserve">Q9. </w:t>
      </w:r>
      <w:r w:rsidRPr="00395585">
        <w:t>Что</w:t>
      </w:r>
      <w:r w:rsidRPr="00395585">
        <w:rPr>
          <w:lang w:val="en-US"/>
        </w:rPr>
        <w:t xml:space="preserve"> </w:t>
      </w:r>
      <w:r w:rsidRPr="00395585">
        <w:t>такое</w:t>
      </w:r>
      <w:r w:rsidRPr="00395585">
        <w:rPr>
          <w:lang w:val="en-US"/>
        </w:rPr>
        <w:t xml:space="preserve"> Observable Chain?</w:t>
      </w:r>
    </w:p>
    <w:p w14:paraId="52A442C3" w14:textId="2CA36004" w:rsidR="00FB5063" w:rsidRPr="00174E31" w:rsidRDefault="00FB5063" w:rsidP="00FB5063">
      <w:pPr>
        <w:rPr>
          <w:rFonts w:cstheme="minorHAnsi"/>
          <w:b/>
          <w:iCs/>
          <w:lang w:val="en-US"/>
        </w:rPr>
      </w:pPr>
    </w:p>
    <w:p w14:paraId="415B4EBE" w14:textId="77777777" w:rsidR="007334C6" w:rsidRPr="007334C6" w:rsidRDefault="007334C6" w:rsidP="007334C6">
      <w:pPr>
        <w:rPr>
          <w:rFonts w:cstheme="minorHAnsi"/>
          <w:iCs/>
        </w:rPr>
      </w:pPr>
      <w:r w:rsidRPr="007334C6">
        <w:rPr>
          <w:rFonts w:cstheme="minorHAnsi"/>
          <w:iCs/>
        </w:rPr>
        <w:t>Observable Chain в RxJava представляет собой последовательность операций, применяемых к исходному Observable, чтобы получить и преобразовать данные в желаемый формат.</w:t>
      </w:r>
    </w:p>
    <w:p w14:paraId="66E8942E" w14:textId="77777777" w:rsidR="007334C6" w:rsidRPr="007334C6" w:rsidRDefault="007334C6" w:rsidP="007334C6">
      <w:pPr>
        <w:rPr>
          <w:rFonts w:cstheme="minorHAnsi"/>
          <w:iCs/>
        </w:rPr>
      </w:pPr>
    </w:p>
    <w:p w14:paraId="03899BA8" w14:textId="77777777" w:rsidR="007334C6" w:rsidRPr="007334C6" w:rsidRDefault="007334C6" w:rsidP="007334C6">
      <w:pPr>
        <w:rPr>
          <w:rFonts w:cstheme="minorHAnsi"/>
          <w:iCs/>
        </w:rPr>
      </w:pPr>
      <w:r w:rsidRPr="007334C6">
        <w:rPr>
          <w:rFonts w:cstheme="minorHAnsi"/>
          <w:iCs/>
        </w:rPr>
        <w:t>Observable Chain состоит из нескольких операторов RxJava, которые применяются последовательно друг к другу, чтобы выполнить различные операции над данными. Каждый оператор в Observable Chain принимает Observable как вход и возвращает другой Observable в качестве выхода.</w:t>
      </w:r>
    </w:p>
    <w:p w14:paraId="51252192" w14:textId="77777777" w:rsidR="007334C6" w:rsidRPr="007334C6" w:rsidRDefault="007334C6" w:rsidP="007334C6">
      <w:pPr>
        <w:rPr>
          <w:rFonts w:cstheme="minorHAnsi"/>
          <w:iCs/>
        </w:rPr>
      </w:pPr>
    </w:p>
    <w:p w14:paraId="1885B7F5" w14:textId="77777777" w:rsidR="007334C6" w:rsidRPr="007334C6" w:rsidRDefault="007334C6" w:rsidP="007334C6">
      <w:pPr>
        <w:rPr>
          <w:rFonts w:cstheme="minorHAnsi"/>
          <w:iCs/>
          <w:lang w:val="en-US"/>
        </w:rPr>
      </w:pPr>
      <w:r w:rsidRPr="007334C6">
        <w:rPr>
          <w:rFonts w:cstheme="minorHAnsi"/>
          <w:iCs/>
        </w:rPr>
        <w:t>Пример</w:t>
      </w:r>
      <w:r w:rsidRPr="007334C6">
        <w:rPr>
          <w:rFonts w:cstheme="minorHAnsi"/>
          <w:iCs/>
          <w:lang w:val="en-US"/>
        </w:rPr>
        <w:t xml:space="preserve"> Observable Chain:</w:t>
      </w:r>
    </w:p>
    <w:p w14:paraId="4E1B3F6E" w14:textId="77777777" w:rsidR="00B43951" w:rsidRDefault="00B43951" w:rsidP="007334C6">
      <w:pPr>
        <w:rPr>
          <w:rFonts w:cstheme="minorHAnsi"/>
          <w:iCs/>
          <w:lang w:val="en-US"/>
        </w:rPr>
      </w:pPr>
    </w:p>
    <w:p w14:paraId="16F5C312" w14:textId="77777777" w:rsidR="00B43951" w:rsidRPr="00B43951" w:rsidRDefault="00B43951" w:rsidP="007334C6">
      <w:pPr>
        <w:rPr>
          <w:rFonts w:cstheme="minorHAnsi"/>
          <w:iCs/>
          <w:highlight w:val="yellow"/>
          <w:lang w:val="en-US"/>
        </w:rPr>
      </w:pPr>
      <w:r w:rsidRPr="00B43951">
        <w:rPr>
          <w:rFonts w:cstheme="minorHAnsi"/>
          <w:iCs/>
          <w:highlight w:val="yellow"/>
          <w:lang w:val="en-US"/>
        </w:rPr>
        <w:t>Observable&lt;Integer&gt; numbersObservable = Observable.just(1, 2, 3, 4, 5);</w:t>
      </w:r>
    </w:p>
    <w:p w14:paraId="2DAB14A5" w14:textId="77777777" w:rsidR="00B43951" w:rsidRPr="00B43951" w:rsidRDefault="00B43951" w:rsidP="007334C6">
      <w:pPr>
        <w:rPr>
          <w:rFonts w:cstheme="minorHAnsi"/>
          <w:iCs/>
          <w:highlight w:val="yellow"/>
          <w:lang w:val="en-US"/>
        </w:rPr>
      </w:pPr>
      <w:r w:rsidRPr="00B43951">
        <w:rPr>
          <w:rFonts w:cstheme="minorHAnsi"/>
          <w:iCs/>
          <w:highlight w:val="yellow"/>
          <w:lang w:val="en-US"/>
        </w:rPr>
        <w:t>numbersObservable</w:t>
      </w:r>
    </w:p>
    <w:p w14:paraId="1D670B9C" w14:textId="77777777" w:rsidR="00B43951" w:rsidRPr="00B43951" w:rsidRDefault="00B43951" w:rsidP="007334C6">
      <w:pPr>
        <w:rPr>
          <w:rFonts w:cstheme="minorHAnsi"/>
          <w:iCs/>
          <w:highlight w:val="yellow"/>
          <w:lang w:val="en-US"/>
        </w:rPr>
      </w:pPr>
      <w:r w:rsidRPr="00B43951">
        <w:rPr>
          <w:rFonts w:cstheme="minorHAnsi"/>
          <w:iCs/>
          <w:highlight w:val="yellow"/>
          <w:lang w:val="en-US"/>
        </w:rPr>
        <w:tab/>
        <w:t>.filter(number -&gt; number % 2 == 0)</w:t>
      </w:r>
    </w:p>
    <w:p w14:paraId="34AFF67D" w14:textId="77777777" w:rsidR="00B43951" w:rsidRPr="00B43951" w:rsidRDefault="00B43951" w:rsidP="007334C6">
      <w:pPr>
        <w:rPr>
          <w:rFonts w:cstheme="minorHAnsi"/>
          <w:iCs/>
          <w:highlight w:val="yellow"/>
          <w:lang w:val="en-US"/>
        </w:rPr>
      </w:pPr>
      <w:r w:rsidRPr="00B43951">
        <w:rPr>
          <w:rFonts w:cstheme="minorHAnsi"/>
          <w:iCs/>
          <w:highlight w:val="yellow"/>
          <w:lang w:val="en-US"/>
        </w:rPr>
        <w:tab/>
        <w:t>.map(number -&gt; number * 2)</w:t>
      </w:r>
    </w:p>
    <w:p w14:paraId="1C29D238" w14:textId="53F7A7A6" w:rsidR="007334C6" w:rsidRPr="00B43951" w:rsidRDefault="00B43951" w:rsidP="007334C6">
      <w:pPr>
        <w:rPr>
          <w:rFonts w:cstheme="minorHAnsi"/>
          <w:iCs/>
          <w:highlight w:val="yellow"/>
          <w:lang w:val="en-US"/>
        </w:rPr>
      </w:pPr>
      <w:r w:rsidRPr="00B43951">
        <w:rPr>
          <w:rFonts w:cstheme="minorHAnsi"/>
          <w:iCs/>
          <w:highlight w:val="yellow"/>
          <w:lang w:val="en-US"/>
        </w:rPr>
        <w:tab/>
        <w:t>.subscribe(result -&gt; System.out.pr</w:t>
      </w:r>
      <w:r>
        <w:rPr>
          <w:rFonts w:cstheme="minorHAnsi"/>
          <w:iCs/>
          <w:highlight w:val="yellow"/>
          <w:lang w:val="en-US"/>
        </w:rPr>
        <w:t>intln("Результат: " + result));</w:t>
      </w:r>
    </w:p>
    <w:p w14:paraId="0B727980" w14:textId="77777777" w:rsidR="007334C6" w:rsidRPr="00561FC5" w:rsidRDefault="007334C6" w:rsidP="007334C6">
      <w:pPr>
        <w:rPr>
          <w:rFonts w:cstheme="minorHAnsi"/>
          <w:iCs/>
          <w:lang w:val="en-US"/>
        </w:rPr>
      </w:pPr>
    </w:p>
    <w:p w14:paraId="41ABDE18" w14:textId="77777777" w:rsidR="007334C6" w:rsidRPr="007334C6" w:rsidRDefault="007334C6" w:rsidP="007334C6">
      <w:pPr>
        <w:rPr>
          <w:rFonts w:cstheme="minorHAnsi"/>
          <w:iCs/>
        </w:rPr>
      </w:pPr>
      <w:r w:rsidRPr="007334C6">
        <w:rPr>
          <w:rFonts w:cstheme="minorHAnsi"/>
          <w:iCs/>
        </w:rPr>
        <w:t>В данном примере исходный Observable "numbersObservable" создается с помощью оператора "just" и испускает последовательность чисел от 1 до 5. Затем к нему применяются операторы "filter" и "map", которые фильтруют только четные числа и умножают каждое число на 2 соответственно. Наконец, результаты подписываются через метод "subscribe" и выводятся на консоль.</w:t>
      </w:r>
    </w:p>
    <w:p w14:paraId="79741A34" w14:textId="77777777" w:rsidR="007334C6" w:rsidRPr="007334C6" w:rsidRDefault="007334C6" w:rsidP="007334C6">
      <w:pPr>
        <w:rPr>
          <w:rFonts w:cstheme="minorHAnsi"/>
          <w:iCs/>
        </w:rPr>
      </w:pPr>
    </w:p>
    <w:p w14:paraId="12ACA7B1" w14:textId="761E34C6" w:rsidR="000D6C20" w:rsidRPr="00F02F16" w:rsidRDefault="007334C6" w:rsidP="007334C6">
      <w:pPr>
        <w:rPr>
          <w:rFonts w:cstheme="minorHAnsi"/>
          <w:iCs/>
        </w:rPr>
      </w:pPr>
      <w:r w:rsidRPr="007334C6">
        <w:rPr>
          <w:rFonts w:cstheme="minorHAnsi"/>
          <w:iCs/>
        </w:rPr>
        <w:t>Таким образом, Observable Chain позволяет выполнить последовательность операций над потоком данных, преобразуя и фильтруя его по мере необходимости, что делает код более лаконичным и выразительным.</w:t>
      </w:r>
    </w:p>
    <w:p w14:paraId="569A3731" w14:textId="41C06201" w:rsidR="00395585" w:rsidRPr="00395585" w:rsidRDefault="00395585" w:rsidP="00C7518C">
      <w:pPr>
        <w:pStyle w:val="2"/>
      </w:pPr>
      <w:r w:rsidRPr="00395585">
        <w:cr/>
      </w:r>
      <w:r w:rsidRPr="00395585">
        <w:rPr>
          <w:lang w:val="en-US"/>
        </w:rPr>
        <w:t>Q</w:t>
      </w:r>
      <w:r w:rsidRPr="00395585">
        <w:t>10. Можно ли иметь несколько операторов одного т</w:t>
      </w:r>
      <w:r w:rsidR="00323850">
        <w:t xml:space="preserve">ипа в одной цепочке (например, </w:t>
      </w:r>
      <w:r w:rsidR="00323850">
        <w:rPr>
          <w:lang w:val="en-US"/>
        </w:rPr>
        <w:t>m</w:t>
      </w:r>
      <w:r w:rsidR="00323850">
        <w:t>ap().map().m</w:t>
      </w:r>
      <w:r w:rsidRPr="00395585">
        <w:t>ap()…)?</w:t>
      </w:r>
    </w:p>
    <w:p w14:paraId="3E5C9CB6" w14:textId="1DEE1479" w:rsidR="00FB5063" w:rsidRPr="00174E31" w:rsidRDefault="00FB5063" w:rsidP="00FB5063">
      <w:pPr>
        <w:rPr>
          <w:rFonts w:cstheme="minorHAnsi"/>
          <w:b/>
          <w:iCs/>
        </w:rPr>
      </w:pPr>
    </w:p>
    <w:p w14:paraId="301D8F1F" w14:textId="77777777" w:rsidR="004B0ECA" w:rsidRPr="004B0ECA" w:rsidRDefault="004B0ECA" w:rsidP="004B0ECA">
      <w:pPr>
        <w:rPr>
          <w:rFonts w:cstheme="minorHAnsi"/>
          <w:iCs/>
        </w:rPr>
      </w:pPr>
      <w:r w:rsidRPr="004B0ECA">
        <w:rPr>
          <w:rFonts w:cstheme="minorHAnsi"/>
          <w:iCs/>
        </w:rPr>
        <w:t>Да, возможно использование нескольких операторов одного типа (например, map()) в одной Observable Chain. Каждый оператор будет применяться последовательно к предыдущему результату, что позволяет совершать множественные преобразования или операции над данными в рамках одной цепочки операторов.</w:t>
      </w:r>
    </w:p>
    <w:p w14:paraId="79086CB4" w14:textId="77777777" w:rsidR="004B0ECA" w:rsidRPr="004B0ECA" w:rsidRDefault="004B0ECA" w:rsidP="004B0ECA">
      <w:pPr>
        <w:rPr>
          <w:rFonts w:cstheme="minorHAnsi"/>
          <w:iCs/>
        </w:rPr>
      </w:pPr>
    </w:p>
    <w:p w14:paraId="533F2A6E" w14:textId="77777777" w:rsidR="004B0ECA" w:rsidRPr="004B0ECA" w:rsidRDefault="004B0ECA" w:rsidP="004B0ECA">
      <w:pPr>
        <w:rPr>
          <w:rFonts w:cstheme="minorHAnsi"/>
          <w:iCs/>
        </w:rPr>
      </w:pPr>
      <w:r w:rsidRPr="004B0ECA">
        <w:rPr>
          <w:rFonts w:cstheme="minorHAnsi"/>
          <w:iCs/>
        </w:rPr>
        <w:t>Вот пример с несколькими операторами map() в Observable Chain:</w:t>
      </w:r>
    </w:p>
    <w:p w14:paraId="394B8D50" w14:textId="77777777" w:rsidR="004B0ECA" w:rsidRPr="004B0ECA" w:rsidRDefault="004B0ECA" w:rsidP="004B0ECA">
      <w:pPr>
        <w:rPr>
          <w:rFonts w:cstheme="minorHAnsi"/>
          <w:iCs/>
        </w:rPr>
      </w:pPr>
    </w:p>
    <w:p w14:paraId="55A21272" w14:textId="77777777" w:rsidR="00B43951" w:rsidRPr="00B43951" w:rsidRDefault="00B43951" w:rsidP="004B0ECA">
      <w:pPr>
        <w:rPr>
          <w:rFonts w:cstheme="minorHAnsi"/>
          <w:iCs/>
          <w:highlight w:val="yellow"/>
          <w:lang w:val="en-US"/>
        </w:rPr>
      </w:pPr>
      <w:r w:rsidRPr="00B43951">
        <w:rPr>
          <w:rFonts w:cstheme="minorHAnsi"/>
          <w:iCs/>
          <w:highlight w:val="yellow"/>
          <w:lang w:val="en-US"/>
        </w:rPr>
        <w:t>Observable&lt;String&gt; sourceObservable = Observable.just("Hello, World!");</w:t>
      </w:r>
    </w:p>
    <w:p w14:paraId="3B251FD1" w14:textId="77777777" w:rsidR="00B43951" w:rsidRPr="00B43951" w:rsidRDefault="00B43951" w:rsidP="004B0ECA">
      <w:pPr>
        <w:rPr>
          <w:rFonts w:cstheme="minorHAnsi"/>
          <w:iCs/>
          <w:highlight w:val="yellow"/>
          <w:lang w:val="en-US"/>
        </w:rPr>
      </w:pPr>
      <w:r w:rsidRPr="00B43951">
        <w:rPr>
          <w:rFonts w:cstheme="minorHAnsi"/>
          <w:iCs/>
          <w:highlight w:val="yellow"/>
          <w:lang w:val="en-US"/>
        </w:rPr>
        <w:t>sourceObservable</w:t>
      </w:r>
    </w:p>
    <w:p w14:paraId="7FDFBB0C" w14:textId="77777777" w:rsidR="00B43951" w:rsidRPr="00B43951" w:rsidRDefault="00B43951" w:rsidP="004B0ECA">
      <w:pPr>
        <w:rPr>
          <w:rFonts w:cstheme="minorHAnsi"/>
          <w:iCs/>
          <w:highlight w:val="yellow"/>
          <w:lang w:val="en-US"/>
        </w:rPr>
      </w:pPr>
      <w:r w:rsidRPr="00B43951">
        <w:rPr>
          <w:rFonts w:cstheme="minorHAnsi"/>
          <w:iCs/>
          <w:highlight w:val="yellow"/>
          <w:lang w:val="en-US"/>
        </w:rPr>
        <w:tab/>
        <w:t>.map(value -&gt; value.toUpperCase())</w:t>
      </w:r>
    </w:p>
    <w:p w14:paraId="390DA5DF" w14:textId="77777777" w:rsidR="00B43951" w:rsidRPr="00B43951" w:rsidRDefault="00B43951" w:rsidP="004B0ECA">
      <w:pPr>
        <w:rPr>
          <w:rFonts w:cstheme="minorHAnsi"/>
          <w:iCs/>
          <w:highlight w:val="yellow"/>
          <w:lang w:val="en-US"/>
        </w:rPr>
      </w:pPr>
      <w:r w:rsidRPr="00B43951">
        <w:rPr>
          <w:rFonts w:cstheme="minorHAnsi"/>
          <w:iCs/>
          <w:highlight w:val="yellow"/>
          <w:lang w:val="en-US"/>
        </w:rPr>
        <w:tab/>
        <w:t>.map(value -&gt; value + "!!!")</w:t>
      </w:r>
    </w:p>
    <w:p w14:paraId="536214F1" w14:textId="77777777" w:rsidR="00B43951" w:rsidRPr="00B43951" w:rsidRDefault="00B43951" w:rsidP="004B0ECA">
      <w:pPr>
        <w:rPr>
          <w:rFonts w:cstheme="minorHAnsi"/>
          <w:iCs/>
          <w:highlight w:val="yellow"/>
          <w:lang w:val="en-US"/>
        </w:rPr>
      </w:pPr>
      <w:r w:rsidRPr="00B43951">
        <w:rPr>
          <w:rFonts w:cstheme="minorHAnsi"/>
          <w:iCs/>
          <w:highlight w:val="yellow"/>
          <w:lang w:val="en-US"/>
        </w:rPr>
        <w:tab/>
        <w:t>.map(value -&gt; value.length())</w:t>
      </w:r>
    </w:p>
    <w:p w14:paraId="2D360836" w14:textId="77777777" w:rsidR="00B43951" w:rsidRPr="00B43951" w:rsidRDefault="00B43951" w:rsidP="004B0ECA">
      <w:pPr>
        <w:rPr>
          <w:rFonts w:cstheme="minorHAnsi"/>
          <w:iCs/>
          <w:highlight w:val="yellow"/>
          <w:lang w:val="en-US"/>
        </w:rPr>
      </w:pPr>
      <w:r w:rsidRPr="00B43951">
        <w:rPr>
          <w:rFonts w:cstheme="minorHAnsi"/>
          <w:iCs/>
          <w:highlight w:val="yellow"/>
          <w:lang w:val="en-US"/>
        </w:rPr>
        <w:tab/>
        <w:t>.subscribe(length -&gt; System.out.println("Длина строки: " + length));</w:t>
      </w:r>
    </w:p>
    <w:p w14:paraId="22C5BAF8" w14:textId="10A536DA" w:rsidR="004B0ECA" w:rsidRPr="00561FC5" w:rsidRDefault="004B0ECA" w:rsidP="004B0ECA">
      <w:pPr>
        <w:rPr>
          <w:rFonts w:cstheme="minorHAnsi"/>
          <w:iCs/>
          <w:lang w:val="en-US"/>
        </w:rPr>
      </w:pPr>
    </w:p>
    <w:p w14:paraId="16A272DF" w14:textId="77777777" w:rsidR="004B0ECA" w:rsidRPr="004B0ECA" w:rsidRDefault="004B0ECA" w:rsidP="004B0ECA">
      <w:pPr>
        <w:rPr>
          <w:rFonts w:cstheme="minorHAnsi"/>
          <w:iCs/>
        </w:rPr>
      </w:pPr>
      <w:r w:rsidRPr="004B0ECA">
        <w:rPr>
          <w:rFonts w:cstheme="minorHAnsi"/>
          <w:iCs/>
        </w:rPr>
        <w:t>В этом примере, исходный Observable "sourceObservable" испускает строку "Hello, World!". Затем к нему применяются три оператора map(). Первый оператор переводит все символы в верхний регистр, второй добавляет восклицательный знак в конец строки, а третий оператор получает длину результата. Наконец, результаты подписываются через метод "subscribe" и выводятся на консоль.</w:t>
      </w:r>
    </w:p>
    <w:p w14:paraId="711D8005" w14:textId="77777777" w:rsidR="004B0ECA" w:rsidRPr="004B0ECA" w:rsidRDefault="004B0ECA" w:rsidP="004B0ECA">
      <w:pPr>
        <w:rPr>
          <w:rFonts w:cstheme="minorHAnsi"/>
          <w:iCs/>
        </w:rPr>
      </w:pPr>
    </w:p>
    <w:p w14:paraId="1D882D14" w14:textId="13C523B3" w:rsidR="000D6C20" w:rsidRPr="00F02F16" w:rsidRDefault="004B0ECA" w:rsidP="004B0ECA">
      <w:pPr>
        <w:rPr>
          <w:rFonts w:cstheme="minorHAnsi"/>
          <w:iCs/>
        </w:rPr>
      </w:pPr>
      <w:r w:rsidRPr="004B0ECA">
        <w:rPr>
          <w:rFonts w:cstheme="minorHAnsi"/>
          <w:iCs/>
        </w:rPr>
        <w:t>Таким образом, использование нескольких операторов одного типа в Observable Chain позволяет применять последовательные операции и преобразования к данным, что делает код более гибким и позволяет легко модифицировать поток данных в соответствии с требованиями.</w:t>
      </w:r>
    </w:p>
    <w:p w14:paraId="53F2BB6E" w14:textId="77777777" w:rsidR="00395585" w:rsidRPr="00395585" w:rsidRDefault="00395585" w:rsidP="00C7518C">
      <w:pPr>
        <w:pStyle w:val="2"/>
      </w:pPr>
      <w:r w:rsidRPr="00395585">
        <w:cr/>
      </w:r>
      <w:r w:rsidRPr="00395585">
        <w:rPr>
          <w:lang w:val="en-US"/>
        </w:rPr>
        <w:t>Q</w:t>
      </w:r>
      <w:r w:rsidRPr="00395585">
        <w:t>11. Вышеописанное работает со всеми операторами?</w:t>
      </w:r>
    </w:p>
    <w:p w14:paraId="71995A09" w14:textId="499621CF" w:rsidR="00FB5063" w:rsidRPr="00174E31" w:rsidRDefault="00FB5063" w:rsidP="00FB5063">
      <w:pPr>
        <w:rPr>
          <w:rFonts w:cstheme="minorHAnsi"/>
          <w:b/>
          <w:iCs/>
        </w:rPr>
      </w:pPr>
    </w:p>
    <w:p w14:paraId="6CA0A816" w14:textId="77777777" w:rsidR="004B0ECA" w:rsidRPr="004B0ECA" w:rsidRDefault="004B0ECA" w:rsidP="004B0ECA">
      <w:pPr>
        <w:rPr>
          <w:rFonts w:cstheme="minorHAnsi"/>
          <w:iCs/>
        </w:rPr>
      </w:pPr>
      <w:r w:rsidRPr="004B0ECA">
        <w:rPr>
          <w:rFonts w:cstheme="minorHAnsi"/>
          <w:iCs/>
        </w:rPr>
        <w:t>Нет, не все операторы поддерживают множественное применение в Observable Chain. Некоторые операторы имеют ограничения на то, как они могут быть использованы в цепочке операторов.</w:t>
      </w:r>
    </w:p>
    <w:p w14:paraId="6A5D5551" w14:textId="77777777" w:rsidR="004B0ECA" w:rsidRPr="004B0ECA" w:rsidRDefault="004B0ECA" w:rsidP="004B0ECA">
      <w:pPr>
        <w:rPr>
          <w:rFonts w:cstheme="minorHAnsi"/>
          <w:iCs/>
        </w:rPr>
      </w:pPr>
    </w:p>
    <w:p w14:paraId="199EF20C" w14:textId="77777777" w:rsidR="004B0ECA" w:rsidRPr="004B0ECA" w:rsidRDefault="004B0ECA" w:rsidP="004B0ECA">
      <w:pPr>
        <w:rPr>
          <w:rFonts w:cstheme="minorHAnsi"/>
          <w:iCs/>
        </w:rPr>
      </w:pPr>
      <w:r w:rsidRPr="004B0ECA">
        <w:rPr>
          <w:rFonts w:cstheme="minorHAnsi"/>
          <w:iCs/>
        </w:rPr>
        <w:t>Операторы, которые выполняют простые преобразования данных, такие как map(), filter(), take() и т.д., обычно могут быть использованы несколько раз в цепочке операторов.</w:t>
      </w:r>
    </w:p>
    <w:p w14:paraId="01B8863D" w14:textId="77777777" w:rsidR="004B0ECA" w:rsidRPr="004B0ECA" w:rsidRDefault="004B0ECA" w:rsidP="004B0ECA">
      <w:pPr>
        <w:rPr>
          <w:rFonts w:cstheme="minorHAnsi"/>
          <w:iCs/>
        </w:rPr>
      </w:pPr>
    </w:p>
    <w:p w14:paraId="1F027767" w14:textId="77777777" w:rsidR="004B0ECA" w:rsidRPr="004B0ECA" w:rsidRDefault="004B0ECA" w:rsidP="004B0ECA">
      <w:pPr>
        <w:rPr>
          <w:rFonts w:cstheme="minorHAnsi"/>
          <w:iCs/>
        </w:rPr>
      </w:pPr>
      <w:r w:rsidRPr="004B0ECA">
        <w:rPr>
          <w:rFonts w:cstheme="minorHAnsi"/>
          <w:iCs/>
        </w:rPr>
        <w:t>Однако операторы, которые выполняют сложные операции с потоком данных, такие как distinct(), reduce(), scan(), и другие, могут изменить формат потока данных и привести к непредсказуемому поведению, если их использовать несколько раз в цепи операторов.</w:t>
      </w:r>
    </w:p>
    <w:p w14:paraId="3CAB6876" w14:textId="77777777" w:rsidR="004B0ECA" w:rsidRPr="004B0ECA" w:rsidRDefault="004B0ECA" w:rsidP="004B0ECA">
      <w:pPr>
        <w:rPr>
          <w:rFonts w:cstheme="minorHAnsi"/>
          <w:iCs/>
        </w:rPr>
      </w:pPr>
    </w:p>
    <w:p w14:paraId="16D350A2" w14:textId="77777777" w:rsidR="004B0ECA" w:rsidRPr="004B0ECA" w:rsidRDefault="004B0ECA" w:rsidP="004B0ECA">
      <w:pPr>
        <w:rPr>
          <w:rFonts w:cstheme="minorHAnsi"/>
          <w:iCs/>
        </w:rPr>
      </w:pPr>
      <w:r w:rsidRPr="004B0ECA">
        <w:rPr>
          <w:rFonts w:cstheme="minorHAnsi"/>
          <w:iCs/>
        </w:rPr>
        <w:t>Поэтому важно внимательно читать документацию по каждому оператору и узнавать о его возможностях и ограничениях при использовании в Observable Chain.</w:t>
      </w:r>
    </w:p>
    <w:p w14:paraId="43C9218E" w14:textId="77777777" w:rsidR="004B0ECA" w:rsidRPr="004B0ECA" w:rsidRDefault="004B0ECA" w:rsidP="004B0ECA">
      <w:pPr>
        <w:rPr>
          <w:rFonts w:cstheme="minorHAnsi"/>
          <w:iCs/>
        </w:rPr>
      </w:pPr>
    </w:p>
    <w:p w14:paraId="654E3683" w14:textId="16192219" w:rsidR="000D6C20" w:rsidRPr="00F02F16" w:rsidRDefault="004B0ECA" w:rsidP="004B0ECA">
      <w:pPr>
        <w:rPr>
          <w:rFonts w:cstheme="minorHAnsi"/>
          <w:iCs/>
        </w:rPr>
      </w:pPr>
      <w:r w:rsidRPr="004B0ECA">
        <w:rPr>
          <w:rFonts w:cstheme="minorHAnsi"/>
          <w:iCs/>
        </w:rPr>
        <w:t>В целом, большинство простых операторов могут быть использованы несколько раз в Observable Chain, но сложные операторы требуют более осторожного подхода и не всегда поддерживают множественное применение.</w:t>
      </w:r>
    </w:p>
    <w:p w14:paraId="72FB33CC" w14:textId="17E581E6" w:rsidR="00395585" w:rsidRPr="00395585" w:rsidRDefault="00395585" w:rsidP="00C7518C">
      <w:pPr>
        <w:pStyle w:val="2"/>
      </w:pPr>
      <w:r w:rsidRPr="00395585">
        <w:cr/>
      </w:r>
      <w:r w:rsidRPr="00395585">
        <w:rPr>
          <w:lang w:val="en-US"/>
        </w:rPr>
        <w:t>Q</w:t>
      </w:r>
      <w:r w:rsidR="00323850">
        <w:t>12. В чем разница между observOn() и s</w:t>
      </w:r>
      <w:r w:rsidRPr="00395585">
        <w:t>ubscribeOn()?</w:t>
      </w:r>
    </w:p>
    <w:p w14:paraId="7F71F266" w14:textId="43A43AAC" w:rsidR="00FB5063" w:rsidRPr="00174E31" w:rsidRDefault="00FB5063" w:rsidP="00FB5063">
      <w:pPr>
        <w:rPr>
          <w:rFonts w:cstheme="minorHAnsi"/>
          <w:b/>
          <w:iCs/>
        </w:rPr>
      </w:pPr>
    </w:p>
    <w:p w14:paraId="4FDEF3B2" w14:textId="77777777" w:rsidR="004B0ECA" w:rsidRPr="004B0ECA" w:rsidRDefault="004B0ECA" w:rsidP="004B0ECA">
      <w:pPr>
        <w:rPr>
          <w:rFonts w:cstheme="minorHAnsi"/>
          <w:iCs/>
        </w:rPr>
      </w:pPr>
      <w:r w:rsidRPr="004B0ECA">
        <w:rPr>
          <w:rFonts w:cstheme="minorHAnsi"/>
          <w:iCs/>
        </w:rPr>
        <w:t>Операторы observeOn() и subscribeOn() в RxJava используются для управления потоком выполнения операций в цепочке Observable.</w:t>
      </w:r>
    </w:p>
    <w:p w14:paraId="3737DBD1" w14:textId="77777777" w:rsidR="004B0ECA" w:rsidRPr="004B0ECA" w:rsidRDefault="004B0ECA" w:rsidP="004B0ECA">
      <w:pPr>
        <w:rPr>
          <w:rFonts w:cstheme="minorHAnsi"/>
          <w:iCs/>
        </w:rPr>
      </w:pPr>
    </w:p>
    <w:p w14:paraId="74F8A6D5" w14:textId="77777777" w:rsidR="004B0ECA" w:rsidRPr="004B0ECA" w:rsidRDefault="004B0ECA" w:rsidP="004B0ECA">
      <w:pPr>
        <w:rPr>
          <w:rFonts w:cstheme="minorHAnsi"/>
          <w:iCs/>
        </w:rPr>
      </w:pPr>
      <w:r w:rsidRPr="004B0ECA">
        <w:rPr>
          <w:rFonts w:cstheme="minorHAnsi"/>
          <w:iCs/>
        </w:rPr>
        <w:t>Разница между ними заключается в том, на каком этапе управляется поток выполнения:</w:t>
      </w:r>
    </w:p>
    <w:p w14:paraId="02252548" w14:textId="77777777" w:rsidR="004B0ECA" w:rsidRPr="004B0ECA" w:rsidRDefault="004B0ECA" w:rsidP="004B0ECA">
      <w:pPr>
        <w:rPr>
          <w:rFonts w:cstheme="minorHAnsi"/>
          <w:iCs/>
        </w:rPr>
      </w:pPr>
    </w:p>
    <w:p w14:paraId="6613DDD9" w14:textId="4A5259F2" w:rsidR="004B0ECA" w:rsidRPr="00B43951" w:rsidRDefault="004B0ECA" w:rsidP="0098149F">
      <w:pPr>
        <w:pStyle w:val="a3"/>
        <w:numPr>
          <w:ilvl w:val="0"/>
          <w:numId w:val="501"/>
        </w:numPr>
        <w:rPr>
          <w:rFonts w:cstheme="minorHAnsi"/>
          <w:iCs/>
        </w:rPr>
      </w:pPr>
      <w:r w:rsidRPr="00B43951">
        <w:rPr>
          <w:rFonts w:cstheme="minorHAnsi"/>
          <w:iCs/>
        </w:rPr>
        <w:t>subscribeOn(): Этот оператор позволяет установить поток выполнения на этапе подписки на Observable. Он влияет на весь цепочку операторов, применяемых к исходному Observable. Подписка, а также все операторы, применяемые после него, будут выполняться в указанном потоке. Это влияет на создание, инициализацию и выполнение самой цепочки операторов. Рекомендуется применять его в начале цепочки операторов. Например:</w:t>
      </w:r>
    </w:p>
    <w:p w14:paraId="69E9F390" w14:textId="62BDFFC1" w:rsidR="004B0ECA" w:rsidRPr="004B0ECA" w:rsidRDefault="004B0ECA" w:rsidP="004B0ECA">
      <w:pPr>
        <w:rPr>
          <w:rFonts w:cstheme="minorHAnsi"/>
          <w:iCs/>
        </w:rPr>
      </w:pPr>
    </w:p>
    <w:p w14:paraId="3ED4B338" w14:textId="77777777" w:rsidR="00B43951" w:rsidRPr="00B43951" w:rsidRDefault="00B43951" w:rsidP="004B0ECA">
      <w:pPr>
        <w:rPr>
          <w:rFonts w:cstheme="minorHAnsi"/>
          <w:iCs/>
          <w:highlight w:val="yellow"/>
          <w:lang w:val="en-US"/>
        </w:rPr>
      </w:pPr>
      <w:r w:rsidRPr="00B43951">
        <w:rPr>
          <w:rFonts w:cstheme="minorHAnsi"/>
          <w:iCs/>
          <w:highlight w:val="yellow"/>
          <w:lang w:val="en-US"/>
        </w:rPr>
        <w:t>Observable.just(1, 2, 3)</w:t>
      </w:r>
    </w:p>
    <w:p w14:paraId="04745EC0" w14:textId="77777777" w:rsidR="00B43951" w:rsidRPr="00B43951" w:rsidRDefault="00B43951" w:rsidP="004B0ECA">
      <w:pPr>
        <w:rPr>
          <w:rFonts w:cstheme="minorHAnsi"/>
          <w:iCs/>
          <w:highlight w:val="yellow"/>
          <w:lang w:val="en-US"/>
        </w:rPr>
      </w:pPr>
      <w:r w:rsidRPr="00B43951">
        <w:rPr>
          <w:rFonts w:cstheme="minorHAnsi"/>
          <w:iCs/>
          <w:highlight w:val="yellow"/>
          <w:lang w:val="en-US"/>
        </w:rPr>
        <w:tab/>
        <w:t>.subscribeOn(Schedulers.io())</w:t>
      </w:r>
    </w:p>
    <w:p w14:paraId="2928B08A" w14:textId="77777777" w:rsidR="00B43951" w:rsidRPr="00B43951" w:rsidRDefault="00B43951" w:rsidP="004B0ECA">
      <w:pPr>
        <w:rPr>
          <w:rFonts w:cstheme="minorHAnsi"/>
          <w:iCs/>
          <w:highlight w:val="yellow"/>
          <w:lang w:val="en-US"/>
        </w:rPr>
      </w:pPr>
      <w:r w:rsidRPr="00B43951">
        <w:rPr>
          <w:rFonts w:cstheme="minorHAnsi"/>
          <w:iCs/>
          <w:highlight w:val="yellow"/>
          <w:lang w:val="en-US"/>
        </w:rPr>
        <w:tab/>
        <w:t>.map(number -&gt; number * 2)</w:t>
      </w:r>
    </w:p>
    <w:p w14:paraId="1683D439" w14:textId="77777777" w:rsidR="00B43951" w:rsidRPr="00B43951" w:rsidRDefault="00B43951" w:rsidP="004B0ECA">
      <w:pPr>
        <w:rPr>
          <w:rFonts w:cstheme="minorHAnsi"/>
          <w:iCs/>
          <w:highlight w:val="yellow"/>
          <w:lang w:val="en-US"/>
        </w:rPr>
      </w:pPr>
      <w:r w:rsidRPr="00B43951">
        <w:rPr>
          <w:rFonts w:cstheme="minorHAnsi"/>
          <w:iCs/>
          <w:highlight w:val="yellow"/>
          <w:lang w:val="en-US"/>
        </w:rPr>
        <w:tab/>
        <w:t>.observeOn(AndroidSchedulers.mainThread())</w:t>
      </w:r>
    </w:p>
    <w:p w14:paraId="4A54A516" w14:textId="77777777" w:rsidR="00B43951" w:rsidRPr="00B43951" w:rsidRDefault="00B43951" w:rsidP="004B0ECA">
      <w:pPr>
        <w:rPr>
          <w:rFonts w:cstheme="minorHAnsi"/>
          <w:iCs/>
          <w:highlight w:val="yellow"/>
          <w:lang w:val="en-US"/>
        </w:rPr>
      </w:pPr>
      <w:r w:rsidRPr="00B43951">
        <w:rPr>
          <w:rFonts w:cstheme="minorHAnsi"/>
          <w:iCs/>
          <w:highlight w:val="yellow"/>
          <w:lang w:val="en-US"/>
        </w:rPr>
        <w:tab/>
        <w:t>.subscribe(result -&gt; System.out.println("</w:t>
      </w:r>
      <w:r w:rsidRPr="00B43951">
        <w:rPr>
          <w:rFonts w:cstheme="minorHAnsi"/>
          <w:iCs/>
          <w:highlight w:val="yellow"/>
        </w:rPr>
        <w:t>Результат</w:t>
      </w:r>
      <w:r w:rsidRPr="00B43951">
        <w:rPr>
          <w:rFonts w:cstheme="minorHAnsi"/>
          <w:iCs/>
          <w:highlight w:val="yellow"/>
          <w:lang w:val="en-US"/>
        </w:rPr>
        <w:t>: " + result));</w:t>
      </w:r>
    </w:p>
    <w:p w14:paraId="4ED7E503" w14:textId="5A715EF4" w:rsidR="004B0ECA" w:rsidRPr="00561FC5" w:rsidRDefault="004B0ECA" w:rsidP="004B0ECA">
      <w:pPr>
        <w:rPr>
          <w:rFonts w:cstheme="minorHAnsi"/>
          <w:iCs/>
          <w:lang w:val="en-US"/>
        </w:rPr>
      </w:pPr>
    </w:p>
    <w:p w14:paraId="4B797EAE" w14:textId="77777777" w:rsidR="004B0ECA" w:rsidRPr="00561FC5" w:rsidRDefault="004B0ECA" w:rsidP="004B0ECA">
      <w:pPr>
        <w:rPr>
          <w:rFonts w:cstheme="minorHAnsi"/>
          <w:iCs/>
          <w:lang w:val="en-US"/>
        </w:rPr>
      </w:pPr>
    </w:p>
    <w:p w14:paraId="0EFDA3D8" w14:textId="49271A97" w:rsidR="004B0ECA" w:rsidRPr="00B43951" w:rsidRDefault="004B0ECA" w:rsidP="0098149F">
      <w:pPr>
        <w:pStyle w:val="a3"/>
        <w:numPr>
          <w:ilvl w:val="0"/>
          <w:numId w:val="501"/>
        </w:numPr>
        <w:rPr>
          <w:rFonts w:cstheme="minorHAnsi"/>
          <w:iCs/>
          <w:lang w:val="en-US"/>
        </w:rPr>
      </w:pPr>
      <w:r w:rsidRPr="00B43951">
        <w:rPr>
          <w:rFonts w:cstheme="minorHAnsi"/>
          <w:iCs/>
        </w:rPr>
        <w:t>observeOn(): Этот оператор позволяет установить поток выполнения для операторов, следующих за ним в цепочке Observable. Он влияет только на операторы после него и позволяет изменить поток, на котором будут обрабатываться результаты и задачи в цепочке операторов. Например, если необходимо выполнить операцию на UI-потоке после обработки данных, можно использовать observeOn() для переключения потока выполнения обратно на главный поток. Например</w:t>
      </w:r>
      <w:r w:rsidRPr="00B43951">
        <w:rPr>
          <w:rFonts w:cstheme="minorHAnsi"/>
          <w:iCs/>
          <w:lang w:val="en-US"/>
        </w:rPr>
        <w:t>:</w:t>
      </w:r>
    </w:p>
    <w:p w14:paraId="338345A6" w14:textId="77777777" w:rsidR="004B0ECA" w:rsidRPr="004B0ECA" w:rsidRDefault="004B0ECA" w:rsidP="004B0ECA">
      <w:pPr>
        <w:rPr>
          <w:rFonts w:cstheme="minorHAnsi"/>
          <w:iCs/>
          <w:lang w:val="en-US"/>
        </w:rPr>
      </w:pPr>
    </w:p>
    <w:p w14:paraId="79C965FD" w14:textId="77777777" w:rsidR="00B43951" w:rsidRPr="00B43951" w:rsidRDefault="00B43951" w:rsidP="004B0ECA">
      <w:pPr>
        <w:rPr>
          <w:rFonts w:cstheme="minorHAnsi"/>
          <w:iCs/>
          <w:highlight w:val="yellow"/>
          <w:lang w:val="en-US"/>
        </w:rPr>
      </w:pPr>
      <w:r w:rsidRPr="00B43951">
        <w:rPr>
          <w:rFonts w:cstheme="minorHAnsi"/>
          <w:iCs/>
          <w:highlight w:val="yellow"/>
          <w:lang w:val="en-US"/>
        </w:rPr>
        <w:t>Observable.just(1, 2, 3)</w:t>
      </w:r>
    </w:p>
    <w:p w14:paraId="330F0F87" w14:textId="77777777" w:rsidR="00B43951" w:rsidRPr="00B43951" w:rsidRDefault="00B43951" w:rsidP="004B0ECA">
      <w:pPr>
        <w:rPr>
          <w:rFonts w:cstheme="minorHAnsi"/>
          <w:iCs/>
          <w:highlight w:val="yellow"/>
          <w:lang w:val="en-US"/>
        </w:rPr>
      </w:pPr>
      <w:r w:rsidRPr="00B43951">
        <w:rPr>
          <w:rFonts w:cstheme="minorHAnsi"/>
          <w:iCs/>
          <w:highlight w:val="yellow"/>
          <w:lang w:val="en-US"/>
        </w:rPr>
        <w:tab/>
        <w:t>.subscribeOn(Schedulers.io())</w:t>
      </w:r>
    </w:p>
    <w:p w14:paraId="4308722E" w14:textId="77777777" w:rsidR="00B43951" w:rsidRPr="00B43951" w:rsidRDefault="00B43951" w:rsidP="004B0ECA">
      <w:pPr>
        <w:rPr>
          <w:rFonts w:cstheme="minorHAnsi"/>
          <w:iCs/>
          <w:highlight w:val="yellow"/>
          <w:lang w:val="en-US"/>
        </w:rPr>
      </w:pPr>
      <w:r w:rsidRPr="00B43951">
        <w:rPr>
          <w:rFonts w:cstheme="minorHAnsi"/>
          <w:iCs/>
          <w:highlight w:val="yellow"/>
          <w:lang w:val="en-US"/>
        </w:rPr>
        <w:tab/>
        <w:t>.map(number -&gt; number * 2)</w:t>
      </w:r>
    </w:p>
    <w:p w14:paraId="4DC8BE50" w14:textId="77777777" w:rsidR="00B43951" w:rsidRPr="00B43951" w:rsidRDefault="00B43951" w:rsidP="004B0ECA">
      <w:pPr>
        <w:rPr>
          <w:rFonts w:cstheme="minorHAnsi"/>
          <w:iCs/>
          <w:highlight w:val="yellow"/>
          <w:lang w:val="en-US"/>
        </w:rPr>
      </w:pPr>
      <w:r w:rsidRPr="00B43951">
        <w:rPr>
          <w:rFonts w:cstheme="minorHAnsi"/>
          <w:iCs/>
          <w:highlight w:val="yellow"/>
          <w:lang w:val="en-US"/>
        </w:rPr>
        <w:tab/>
        <w:t>.observeOn(AndroidSchedulers.mainThread())</w:t>
      </w:r>
    </w:p>
    <w:p w14:paraId="2D496B2B" w14:textId="77777777" w:rsidR="00B43951" w:rsidRPr="00B43951" w:rsidRDefault="00B43951" w:rsidP="004B0ECA">
      <w:pPr>
        <w:rPr>
          <w:rFonts w:cstheme="minorHAnsi"/>
          <w:iCs/>
          <w:highlight w:val="yellow"/>
          <w:lang w:val="en-US"/>
        </w:rPr>
      </w:pPr>
      <w:r w:rsidRPr="00B43951">
        <w:rPr>
          <w:rFonts w:cstheme="minorHAnsi"/>
          <w:iCs/>
          <w:highlight w:val="yellow"/>
          <w:lang w:val="en-US"/>
        </w:rPr>
        <w:tab/>
        <w:t>.subscribe(result -&gt; System.out.println("Результат: " + result));</w:t>
      </w:r>
    </w:p>
    <w:p w14:paraId="13525585" w14:textId="2939E66B" w:rsidR="004B0ECA" w:rsidRPr="00561FC5" w:rsidRDefault="004B0ECA" w:rsidP="004B0ECA">
      <w:pPr>
        <w:rPr>
          <w:rFonts w:cstheme="minorHAnsi"/>
          <w:iCs/>
          <w:lang w:val="en-US"/>
        </w:rPr>
      </w:pPr>
    </w:p>
    <w:p w14:paraId="58A77DFF" w14:textId="77777777" w:rsidR="004B0ECA" w:rsidRPr="004B0ECA" w:rsidRDefault="004B0ECA" w:rsidP="004B0ECA">
      <w:pPr>
        <w:rPr>
          <w:rFonts w:cstheme="minorHAnsi"/>
          <w:iCs/>
        </w:rPr>
      </w:pPr>
      <w:r w:rsidRPr="004B0ECA">
        <w:rPr>
          <w:rFonts w:cstheme="minorHAnsi"/>
          <w:iCs/>
        </w:rPr>
        <w:t>В этом примере, subscribeOn(Schedulers.io()) указывает, что вся цепочка операторов будет выполняться в отдельном потоке, а observeOn(AndroidSchedulers.mainThread()) переключает поток выполнения на главный поток перед вызовом subscribe().</w:t>
      </w:r>
    </w:p>
    <w:p w14:paraId="2C997FB2" w14:textId="77777777" w:rsidR="004B0ECA" w:rsidRPr="004B0ECA" w:rsidRDefault="004B0ECA" w:rsidP="004B0ECA">
      <w:pPr>
        <w:rPr>
          <w:rFonts w:cstheme="minorHAnsi"/>
          <w:iCs/>
        </w:rPr>
      </w:pPr>
    </w:p>
    <w:p w14:paraId="200E72EB" w14:textId="17C4A443" w:rsidR="000D6C20" w:rsidRPr="00BA5DB6" w:rsidRDefault="004B0ECA" w:rsidP="004B0ECA">
      <w:pPr>
        <w:rPr>
          <w:rFonts w:cstheme="minorHAnsi"/>
          <w:iCs/>
        </w:rPr>
      </w:pPr>
      <w:r w:rsidRPr="004B0ECA">
        <w:rPr>
          <w:rFonts w:cstheme="minorHAnsi"/>
          <w:iCs/>
        </w:rPr>
        <w:t>Таким образом, разница между observeOn() и subscribeOn() заключается в том, что subscribeOn() управляет потоком выполнения цепочки операторов, а observeOn() позволяет переключать поток выполнения для последующих операторов.</w:t>
      </w:r>
    </w:p>
    <w:p w14:paraId="36FFCBE7" w14:textId="77777777" w:rsidR="00395585" w:rsidRPr="00395585" w:rsidRDefault="00395585" w:rsidP="00C7518C">
      <w:pPr>
        <w:pStyle w:val="2"/>
      </w:pPr>
      <w:r w:rsidRPr="00395585">
        <w:cr/>
      </w:r>
      <w:r w:rsidRPr="00395585">
        <w:rPr>
          <w:lang w:val="en-US"/>
        </w:rPr>
        <w:t>Q</w:t>
      </w:r>
      <w:r w:rsidRPr="00395585">
        <w:t xml:space="preserve">13. Что произойдет, если у вас есть несколько операторов </w:t>
      </w:r>
      <w:r w:rsidRPr="00395585">
        <w:rPr>
          <w:lang w:val="en-US"/>
        </w:rPr>
        <w:t>s</w:t>
      </w:r>
      <w:r w:rsidRPr="00395585">
        <w:t>ubscribeOn() в цепочке?</w:t>
      </w:r>
    </w:p>
    <w:p w14:paraId="0C0D247C" w14:textId="18287F01" w:rsidR="00FB5063" w:rsidRPr="00174E31" w:rsidRDefault="00FB5063" w:rsidP="00FB5063">
      <w:pPr>
        <w:rPr>
          <w:rFonts w:cstheme="minorHAnsi"/>
          <w:b/>
          <w:iCs/>
        </w:rPr>
      </w:pPr>
    </w:p>
    <w:p w14:paraId="5A7EA071" w14:textId="77777777" w:rsidR="004B0ECA" w:rsidRPr="004B0ECA" w:rsidRDefault="004B0ECA" w:rsidP="004B0ECA">
      <w:r w:rsidRPr="004B0ECA">
        <w:t>Если в цепочке Observable находятся несколько операторов subscribeOn(), то будет учитываться только первый оператор subscribeOn(), а остальные будут проигнорированы.</w:t>
      </w:r>
    </w:p>
    <w:p w14:paraId="46DDE73E" w14:textId="77777777" w:rsidR="004B0ECA" w:rsidRPr="004B0ECA" w:rsidRDefault="004B0ECA" w:rsidP="004B0ECA"/>
    <w:p w14:paraId="49FD0758" w14:textId="77777777" w:rsidR="004B0ECA" w:rsidRPr="004B0ECA" w:rsidRDefault="004B0ECA" w:rsidP="004B0ECA">
      <w:r w:rsidRPr="004B0ECA">
        <w:t>При вызове оператора subscribeOn() в цепочке, поток выполнения будет изменен на указанный поток. Но только первый оператор subscribeOn() в цепочке будет иметь действительный эффект, остальные будут игнорироваться.</w:t>
      </w:r>
    </w:p>
    <w:p w14:paraId="0B0FA24C" w14:textId="77777777" w:rsidR="004B0ECA" w:rsidRPr="004B0ECA" w:rsidRDefault="004B0ECA" w:rsidP="004B0ECA"/>
    <w:p w14:paraId="71D20397" w14:textId="77777777" w:rsidR="004B0ECA" w:rsidRPr="004B0ECA" w:rsidRDefault="004B0ECA" w:rsidP="004B0ECA">
      <w:r w:rsidRPr="004B0ECA">
        <w:t>Это связано с тем, что подписка на Observable происходит только один раз, и поток выполнения устанавливается на этом этапе. Все операторы, применяемые после первого оператора subscribeOn(), будут выполняться в уже установленном потоке.</w:t>
      </w:r>
    </w:p>
    <w:p w14:paraId="5B4749CB" w14:textId="77777777" w:rsidR="00561FC5" w:rsidRDefault="00561FC5" w:rsidP="004B0ECA"/>
    <w:p w14:paraId="66024037" w14:textId="38DB9747" w:rsidR="004B0ECA" w:rsidRPr="004B0ECA" w:rsidRDefault="004B0ECA" w:rsidP="004B0ECA">
      <w:pPr>
        <w:rPr>
          <w:lang w:val="en-US"/>
        </w:rPr>
      </w:pPr>
      <w:r w:rsidRPr="004B0ECA">
        <w:t>Например</w:t>
      </w:r>
      <w:r w:rsidRPr="004B0ECA">
        <w:rPr>
          <w:lang w:val="en-US"/>
        </w:rPr>
        <w:t>:</w:t>
      </w:r>
    </w:p>
    <w:p w14:paraId="7F6662FB" w14:textId="77777777" w:rsidR="004B0ECA" w:rsidRPr="004B0ECA" w:rsidRDefault="004B0ECA" w:rsidP="004B0ECA">
      <w:pPr>
        <w:rPr>
          <w:lang w:val="en-US"/>
        </w:rPr>
      </w:pPr>
    </w:p>
    <w:p w14:paraId="6223CDDD" w14:textId="77777777" w:rsidR="00B43951" w:rsidRPr="00B43951" w:rsidRDefault="00B43951" w:rsidP="004B0ECA">
      <w:pPr>
        <w:rPr>
          <w:highlight w:val="yellow"/>
          <w:lang w:val="en-US"/>
        </w:rPr>
      </w:pPr>
      <w:r w:rsidRPr="00B43951">
        <w:rPr>
          <w:highlight w:val="yellow"/>
          <w:lang w:val="en-US"/>
        </w:rPr>
        <w:t>Observable.just(1, 2, 3)</w:t>
      </w:r>
    </w:p>
    <w:p w14:paraId="3CE72BD9" w14:textId="77777777" w:rsidR="00B43951" w:rsidRPr="00B43951" w:rsidRDefault="00B43951" w:rsidP="004B0ECA">
      <w:pPr>
        <w:rPr>
          <w:highlight w:val="yellow"/>
          <w:lang w:val="en-US"/>
        </w:rPr>
      </w:pPr>
      <w:r w:rsidRPr="00B43951">
        <w:rPr>
          <w:highlight w:val="yellow"/>
          <w:lang w:val="en-US"/>
        </w:rPr>
        <w:tab/>
        <w:t>.subscribeOn(Schedulers.io())</w:t>
      </w:r>
    </w:p>
    <w:p w14:paraId="496DAECB" w14:textId="77777777" w:rsidR="00B43951" w:rsidRPr="00B43951" w:rsidRDefault="00B43951" w:rsidP="004B0ECA">
      <w:pPr>
        <w:rPr>
          <w:highlight w:val="yellow"/>
          <w:lang w:val="en-US"/>
        </w:rPr>
      </w:pPr>
      <w:r w:rsidRPr="00B43951">
        <w:rPr>
          <w:highlight w:val="yellow"/>
          <w:lang w:val="en-US"/>
        </w:rPr>
        <w:tab/>
        <w:t>.map(number -&gt; number * 2)</w:t>
      </w:r>
    </w:p>
    <w:p w14:paraId="57260CC0" w14:textId="77777777" w:rsidR="00B43951" w:rsidRPr="00B43951" w:rsidRDefault="00B43951" w:rsidP="004B0ECA">
      <w:pPr>
        <w:rPr>
          <w:highlight w:val="yellow"/>
          <w:lang w:val="en-US"/>
        </w:rPr>
      </w:pPr>
      <w:r w:rsidRPr="00B43951">
        <w:rPr>
          <w:highlight w:val="yellow"/>
          <w:lang w:val="en-US"/>
        </w:rPr>
        <w:tab/>
        <w:t>.subscribeOn(Schedulers.computation())</w:t>
      </w:r>
    </w:p>
    <w:p w14:paraId="220739F5" w14:textId="77777777" w:rsidR="00B43951" w:rsidRPr="00B43951" w:rsidRDefault="00B43951" w:rsidP="004B0ECA">
      <w:pPr>
        <w:rPr>
          <w:highlight w:val="yellow"/>
          <w:lang w:val="en-US"/>
        </w:rPr>
      </w:pPr>
      <w:r w:rsidRPr="00B43951">
        <w:rPr>
          <w:highlight w:val="yellow"/>
          <w:lang w:val="en-US"/>
        </w:rPr>
        <w:tab/>
        <w:t>.observeOn(AndroidSchedulers.mainThread())</w:t>
      </w:r>
    </w:p>
    <w:p w14:paraId="09F5FFBB" w14:textId="166CBD2C" w:rsidR="004B0ECA" w:rsidRPr="00B43951" w:rsidRDefault="00B43951" w:rsidP="004B0ECA">
      <w:pPr>
        <w:rPr>
          <w:highlight w:val="yellow"/>
          <w:lang w:val="en-US"/>
        </w:rPr>
      </w:pPr>
      <w:r w:rsidRPr="00B43951">
        <w:rPr>
          <w:highlight w:val="yellow"/>
          <w:lang w:val="en-US"/>
        </w:rPr>
        <w:tab/>
        <w:t>.subscribe(result -&gt; System.out.pr</w:t>
      </w:r>
      <w:r>
        <w:rPr>
          <w:highlight w:val="yellow"/>
          <w:lang w:val="en-US"/>
        </w:rPr>
        <w:t>intln("Результат: " + result));</w:t>
      </w:r>
    </w:p>
    <w:p w14:paraId="3D606D58" w14:textId="77777777" w:rsidR="004B0ECA" w:rsidRPr="00561FC5" w:rsidRDefault="004B0ECA" w:rsidP="004B0ECA">
      <w:pPr>
        <w:rPr>
          <w:lang w:val="en-US"/>
        </w:rPr>
      </w:pPr>
    </w:p>
    <w:p w14:paraId="374F9C97" w14:textId="77777777" w:rsidR="004B0ECA" w:rsidRPr="004B0ECA" w:rsidRDefault="004B0ECA" w:rsidP="004B0ECA">
      <w:r w:rsidRPr="004B0ECA">
        <w:t>В этом примере, только первый оператор subscribeOn(Schedulers.io()) будет иметь эффект, и вся цепочка операторов будет выполняться в потоке io. Второй оператор subscribeOn(Schedulers.computation()) будет проигнорирован.</w:t>
      </w:r>
    </w:p>
    <w:p w14:paraId="04371B9C" w14:textId="77777777" w:rsidR="004B0ECA" w:rsidRPr="004B0ECA" w:rsidRDefault="004B0ECA" w:rsidP="004B0ECA"/>
    <w:p w14:paraId="4C300168" w14:textId="77777777" w:rsidR="004B0ECA" w:rsidRDefault="004B0ECA" w:rsidP="004B0ECA">
      <w:pPr>
        <w:rPr>
          <w:b/>
        </w:rPr>
      </w:pPr>
      <w:r w:rsidRPr="004B0ECA">
        <w:t xml:space="preserve">Поэтому при использовании операторов subscribeOn() важно правильно выбирать место их расположения в цепочке операторов, чтобы достичь нужного потока выполнения. </w:t>
      </w:r>
    </w:p>
    <w:p w14:paraId="00BC8533" w14:textId="68B2D1A3" w:rsidR="00395585" w:rsidRPr="00395585" w:rsidRDefault="00395585" w:rsidP="00C7518C">
      <w:pPr>
        <w:pStyle w:val="2"/>
      </w:pPr>
      <w:r w:rsidRPr="00395585">
        <w:cr/>
      </w:r>
      <w:r w:rsidRPr="00395585">
        <w:rPr>
          <w:lang w:val="en-US"/>
        </w:rPr>
        <w:t>Q</w:t>
      </w:r>
      <w:r w:rsidRPr="00395585">
        <w:t xml:space="preserve">14. Что произойдет, если у вас есть несколько операторов </w:t>
      </w:r>
      <w:r w:rsidRPr="00395585">
        <w:rPr>
          <w:lang w:val="en-US"/>
        </w:rPr>
        <w:t>o</w:t>
      </w:r>
      <w:r w:rsidRPr="00395585">
        <w:t>bservOn() в цепочке?</w:t>
      </w:r>
    </w:p>
    <w:p w14:paraId="1AF7A494" w14:textId="44676171" w:rsidR="00FB5063" w:rsidRPr="00174E31" w:rsidRDefault="00FB5063" w:rsidP="00FB5063">
      <w:pPr>
        <w:rPr>
          <w:rFonts w:cstheme="minorHAnsi"/>
          <w:b/>
          <w:iCs/>
        </w:rPr>
      </w:pPr>
    </w:p>
    <w:p w14:paraId="4B746E60" w14:textId="77777777" w:rsidR="004B0ECA" w:rsidRPr="004B0ECA" w:rsidRDefault="004B0ECA" w:rsidP="004B0ECA">
      <w:r w:rsidRPr="004B0ECA">
        <w:t>В отличие от оператора subscribeOn(), при использовании нескольких операторов observeOn() в цепочке Observable все они будут учитываться и будут влиять на поток выполнения операторов, следующих за ними.</w:t>
      </w:r>
    </w:p>
    <w:p w14:paraId="4CBB3962" w14:textId="77777777" w:rsidR="004B0ECA" w:rsidRPr="004B0ECA" w:rsidRDefault="004B0ECA" w:rsidP="004B0ECA"/>
    <w:p w14:paraId="45953CA4" w14:textId="77777777" w:rsidR="004B0ECA" w:rsidRPr="004B0ECA" w:rsidRDefault="004B0ECA" w:rsidP="004B0ECA">
      <w:r w:rsidRPr="004B0ECA">
        <w:t>Каждый оператор observeOn() изменяет поток выполнения для последующих операторов в цепочке Observable. Когда оператор observeOn() вызывается, текущий поток выполнения временно приостанавливается, и результаты и задачи обрабатываются в указанном потоке. Все операторы, которые идут после оператора observeOn(), выполняются в этом измененном потоке.</w:t>
      </w:r>
    </w:p>
    <w:p w14:paraId="094449D5" w14:textId="77777777" w:rsidR="004B0ECA" w:rsidRPr="004B0ECA" w:rsidRDefault="004B0ECA" w:rsidP="004B0ECA"/>
    <w:p w14:paraId="1BD11339" w14:textId="77777777" w:rsidR="004B0ECA" w:rsidRPr="004B0ECA" w:rsidRDefault="004B0ECA" w:rsidP="004B0ECA">
      <w:pPr>
        <w:rPr>
          <w:lang w:val="en-US"/>
        </w:rPr>
      </w:pPr>
      <w:r w:rsidRPr="004B0ECA">
        <w:t>Например</w:t>
      </w:r>
      <w:r w:rsidRPr="004B0ECA">
        <w:rPr>
          <w:lang w:val="en-US"/>
        </w:rPr>
        <w:t>:</w:t>
      </w:r>
    </w:p>
    <w:p w14:paraId="3EDB36F1" w14:textId="77777777" w:rsidR="004B0ECA" w:rsidRPr="004B0ECA" w:rsidRDefault="004B0ECA" w:rsidP="004B0ECA">
      <w:pPr>
        <w:rPr>
          <w:lang w:val="en-US"/>
        </w:rPr>
      </w:pPr>
    </w:p>
    <w:p w14:paraId="2E1D1487" w14:textId="77777777" w:rsidR="00B43951" w:rsidRPr="00B43951" w:rsidRDefault="00B43951" w:rsidP="004B0ECA">
      <w:pPr>
        <w:rPr>
          <w:highlight w:val="yellow"/>
          <w:lang w:val="en-US"/>
        </w:rPr>
      </w:pPr>
      <w:r w:rsidRPr="00B43951">
        <w:rPr>
          <w:highlight w:val="yellow"/>
          <w:lang w:val="en-US"/>
        </w:rPr>
        <w:t>Observable.just(1, 2, 3)</w:t>
      </w:r>
    </w:p>
    <w:p w14:paraId="73DE34A6" w14:textId="77777777" w:rsidR="00B43951" w:rsidRPr="00B43951" w:rsidRDefault="00B43951" w:rsidP="004B0ECA">
      <w:pPr>
        <w:rPr>
          <w:highlight w:val="yellow"/>
          <w:lang w:val="en-US"/>
        </w:rPr>
      </w:pPr>
      <w:r w:rsidRPr="00B43951">
        <w:rPr>
          <w:highlight w:val="yellow"/>
          <w:lang w:val="en-US"/>
        </w:rPr>
        <w:tab/>
        <w:t>.observeOn(Schedulers.io())</w:t>
      </w:r>
    </w:p>
    <w:p w14:paraId="64C1D1CD" w14:textId="77777777" w:rsidR="00B43951" w:rsidRPr="00B43951" w:rsidRDefault="00B43951" w:rsidP="004B0ECA">
      <w:pPr>
        <w:rPr>
          <w:highlight w:val="yellow"/>
          <w:lang w:val="en-US"/>
        </w:rPr>
      </w:pPr>
      <w:r w:rsidRPr="00B43951">
        <w:rPr>
          <w:highlight w:val="yellow"/>
          <w:lang w:val="en-US"/>
        </w:rPr>
        <w:tab/>
        <w:t>.map(number -&gt; number * 2)</w:t>
      </w:r>
    </w:p>
    <w:p w14:paraId="18F5597B" w14:textId="77777777" w:rsidR="00B43951" w:rsidRPr="00B43951" w:rsidRDefault="00B43951" w:rsidP="004B0ECA">
      <w:pPr>
        <w:rPr>
          <w:highlight w:val="yellow"/>
          <w:lang w:val="en-US"/>
        </w:rPr>
      </w:pPr>
      <w:r w:rsidRPr="00B43951">
        <w:rPr>
          <w:highlight w:val="yellow"/>
          <w:lang w:val="en-US"/>
        </w:rPr>
        <w:tab/>
        <w:t>.observeOn(AndroidSchedulers.mainThread())</w:t>
      </w:r>
    </w:p>
    <w:p w14:paraId="3847603D" w14:textId="77777777" w:rsidR="00B43951" w:rsidRPr="00B43951" w:rsidRDefault="00B43951" w:rsidP="004B0ECA">
      <w:pPr>
        <w:rPr>
          <w:highlight w:val="yellow"/>
          <w:lang w:val="en-US"/>
        </w:rPr>
      </w:pPr>
      <w:r w:rsidRPr="00B43951">
        <w:rPr>
          <w:highlight w:val="yellow"/>
          <w:lang w:val="en-US"/>
        </w:rPr>
        <w:tab/>
        <w:t>.subscribe(result -&gt; System.out.println("Результат: " + result));</w:t>
      </w:r>
    </w:p>
    <w:p w14:paraId="1A6112E2" w14:textId="17768134" w:rsidR="004B0ECA" w:rsidRPr="00561FC5" w:rsidRDefault="004B0ECA" w:rsidP="004B0ECA">
      <w:pPr>
        <w:rPr>
          <w:lang w:val="en-US"/>
        </w:rPr>
      </w:pPr>
    </w:p>
    <w:p w14:paraId="191E319C" w14:textId="00DA8CB5" w:rsidR="004B0ECA" w:rsidRPr="004B0ECA" w:rsidRDefault="004B0ECA" w:rsidP="004B0ECA">
      <w:r w:rsidRPr="004B0ECA">
        <w:t>В этом примере оператор observeOn(Schedulers.io()) переключает поток выполнения на поток IO для оператора map(). Затем оператор observeOn(AndroidSchedulers.mainThread()) переключает поток выполнения обратно на главный поток перед вызовом оператора subscribe(). Таким образом, оператор map() будет выполняться в потоке IO, а оператор subscribe() в главном потоке.</w:t>
      </w:r>
    </w:p>
    <w:p w14:paraId="3661E86B" w14:textId="77777777" w:rsidR="004B0ECA" w:rsidRPr="004B0ECA" w:rsidRDefault="004B0ECA" w:rsidP="004B0ECA"/>
    <w:p w14:paraId="32850384" w14:textId="77777777" w:rsidR="004B0ECA" w:rsidRDefault="004B0ECA" w:rsidP="004B0ECA">
      <w:pPr>
        <w:rPr>
          <w:b/>
        </w:rPr>
      </w:pPr>
      <w:r w:rsidRPr="004B0ECA">
        <w:t xml:space="preserve">Поэтому, если в цепочке Observable присутствуют несколько операторов observeOn(), они будут последовательно менять поток выполнения для последующих операторов в цепочке, позволяя контролировать, на каких потоках выполнять задачи и промежуточные операции. </w:t>
      </w:r>
    </w:p>
    <w:p w14:paraId="7448F670" w14:textId="33E4A71C" w:rsidR="00395585" w:rsidRPr="00395585" w:rsidRDefault="00395585" w:rsidP="00C7518C">
      <w:pPr>
        <w:pStyle w:val="2"/>
      </w:pPr>
      <w:r w:rsidRPr="00395585">
        <w:cr/>
      </w:r>
      <w:r w:rsidRPr="00395585">
        <w:rPr>
          <w:lang w:val="en-US"/>
        </w:rPr>
        <w:t>Q</w:t>
      </w:r>
      <w:r w:rsidR="00F02F16">
        <w:t>15. В чем разница м</w:t>
      </w:r>
      <w:r w:rsidRPr="00395585">
        <w:t xml:space="preserve">ежду </w:t>
      </w:r>
      <w:r w:rsidRPr="00395585">
        <w:rPr>
          <w:lang w:val="en-US"/>
        </w:rPr>
        <w:t>m</w:t>
      </w:r>
      <w:r w:rsidR="00F02F16">
        <w:t>ap() и</w:t>
      </w:r>
      <w:r w:rsidRPr="00395585">
        <w:t xml:space="preserve"> </w:t>
      </w:r>
      <w:r w:rsidRPr="00395585">
        <w:rPr>
          <w:lang w:val="en-US"/>
        </w:rPr>
        <w:t>f</w:t>
      </w:r>
      <w:r w:rsidRPr="00395585">
        <w:t>latMap()?</w:t>
      </w:r>
    </w:p>
    <w:p w14:paraId="2C986A88" w14:textId="693C0055" w:rsidR="00FB5063" w:rsidRPr="00174E31" w:rsidRDefault="00FB5063" w:rsidP="00FB5063">
      <w:pPr>
        <w:rPr>
          <w:rFonts w:cstheme="minorHAnsi"/>
          <w:b/>
          <w:iCs/>
        </w:rPr>
      </w:pPr>
    </w:p>
    <w:p w14:paraId="555A38E6" w14:textId="77777777" w:rsidR="004B0ECA" w:rsidRPr="004B0ECA" w:rsidRDefault="004B0ECA" w:rsidP="004B0ECA">
      <w:pPr>
        <w:rPr>
          <w:rFonts w:cstheme="minorHAnsi"/>
          <w:iCs/>
        </w:rPr>
      </w:pPr>
      <w:r w:rsidRPr="004B0ECA">
        <w:rPr>
          <w:rFonts w:cstheme="minorHAnsi"/>
          <w:iCs/>
        </w:rPr>
        <w:t>Операторы map() и flatMap() являются часто используемыми операторами в цепочке Observable и используются для преобразования данных в потоке. Они имеют разные функциональности и работают по-разному:</w:t>
      </w:r>
    </w:p>
    <w:p w14:paraId="0145C07A" w14:textId="77777777" w:rsidR="004B0ECA" w:rsidRPr="004B0ECA" w:rsidRDefault="004B0ECA" w:rsidP="004B0ECA">
      <w:pPr>
        <w:rPr>
          <w:rFonts w:cstheme="minorHAnsi"/>
          <w:iCs/>
        </w:rPr>
      </w:pPr>
    </w:p>
    <w:p w14:paraId="6BF5B187" w14:textId="61EF676C" w:rsidR="004B0ECA" w:rsidRPr="00B43951" w:rsidRDefault="004B0ECA" w:rsidP="0098149F">
      <w:pPr>
        <w:pStyle w:val="a3"/>
        <w:numPr>
          <w:ilvl w:val="0"/>
          <w:numId w:val="502"/>
        </w:numPr>
        <w:rPr>
          <w:rFonts w:cstheme="minorHAnsi"/>
          <w:iCs/>
        </w:rPr>
      </w:pPr>
      <w:r w:rsidRPr="00B43951">
        <w:rPr>
          <w:rFonts w:cstheme="minorHAnsi"/>
          <w:iCs/>
        </w:rPr>
        <w:t>map(): Оператор map() используется для преобразования каждого элемента в потоке данных. Он применяет заданную функцию к каждому элементу и возвращает новый Observable, содержащий результаты преобразования.</w:t>
      </w:r>
    </w:p>
    <w:p w14:paraId="4155FB44" w14:textId="77777777" w:rsidR="00561FC5" w:rsidRDefault="00561FC5" w:rsidP="004B0ECA">
      <w:pPr>
        <w:rPr>
          <w:rFonts w:cstheme="minorHAnsi"/>
          <w:iCs/>
        </w:rPr>
      </w:pPr>
    </w:p>
    <w:p w14:paraId="67CA53D6" w14:textId="77777777" w:rsidR="00561FC5" w:rsidRDefault="004B0ECA" w:rsidP="004B0ECA">
      <w:pPr>
        <w:rPr>
          <w:rFonts w:cstheme="minorHAnsi"/>
          <w:iCs/>
          <w:lang w:val="en-US"/>
        </w:rPr>
      </w:pPr>
      <w:r w:rsidRPr="004B0ECA">
        <w:rPr>
          <w:rFonts w:cstheme="minorHAnsi"/>
          <w:iCs/>
        </w:rPr>
        <w:t>Например</w:t>
      </w:r>
      <w:r w:rsidRPr="004B0ECA">
        <w:rPr>
          <w:rFonts w:cstheme="minorHAnsi"/>
          <w:iCs/>
          <w:lang w:val="en-US"/>
        </w:rPr>
        <w:t xml:space="preserve">: </w:t>
      </w:r>
    </w:p>
    <w:p w14:paraId="0DDD4611" w14:textId="77777777" w:rsidR="00B43951" w:rsidRDefault="00B43951" w:rsidP="004B0ECA">
      <w:pPr>
        <w:rPr>
          <w:rFonts w:cstheme="minorHAnsi"/>
          <w:iCs/>
          <w:lang w:val="en-US"/>
        </w:rPr>
      </w:pPr>
    </w:p>
    <w:p w14:paraId="2EBB3717" w14:textId="77777777" w:rsidR="00B43951" w:rsidRPr="00B43951" w:rsidRDefault="00B43951" w:rsidP="004B0ECA">
      <w:pPr>
        <w:rPr>
          <w:rFonts w:cstheme="minorHAnsi"/>
          <w:iCs/>
          <w:highlight w:val="yellow"/>
          <w:lang w:val="en-US"/>
        </w:rPr>
      </w:pPr>
      <w:r w:rsidRPr="00B43951">
        <w:rPr>
          <w:rFonts w:cstheme="minorHAnsi"/>
          <w:iCs/>
          <w:highlight w:val="yellow"/>
          <w:lang w:val="en-US"/>
        </w:rPr>
        <w:t>Observable.just(1, 2, 3)</w:t>
      </w:r>
    </w:p>
    <w:p w14:paraId="482F90E5" w14:textId="77777777" w:rsidR="00B43951" w:rsidRPr="00B43951" w:rsidRDefault="00B43951" w:rsidP="004B0ECA">
      <w:pPr>
        <w:rPr>
          <w:rFonts w:cstheme="minorHAnsi"/>
          <w:iCs/>
          <w:highlight w:val="yellow"/>
          <w:lang w:val="en-US"/>
        </w:rPr>
      </w:pPr>
      <w:r w:rsidRPr="00B43951">
        <w:rPr>
          <w:rFonts w:cstheme="minorHAnsi"/>
          <w:iCs/>
          <w:highlight w:val="yellow"/>
          <w:lang w:val="en-US"/>
        </w:rPr>
        <w:tab/>
        <w:t>.map(number -&gt; number * 2)</w:t>
      </w:r>
    </w:p>
    <w:p w14:paraId="3599BAD2" w14:textId="77777777" w:rsidR="00B43951" w:rsidRPr="00B43951" w:rsidRDefault="00B43951" w:rsidP="004B0ECA">
      <w:pPr>
        <w:rPr>
          <w:rFonts w:cstheme="minorHAnsi"/>
          <w:iCs/>
          <w:highlight w:val="yellow"/>
          <w:lang w:val="en-US"/>
        </w:rPr>
      </w:pPr>
      <w:r w:rsidRPr="00B43951">
        <w:rPr>
          <w:rFonts w:cstheme="minorHAnsi"/>
          <w:iCs/>
          <w:highlight w:val="yellow"/>
          <w:lang w:val="en-US"/>
        </w:rPr>
        <w:tab/>
        <w:t>.subscribe(result -&gt; System.out.println("Результат: " + result));</w:t>
      </w:r>
    </w:p>
    <w:p w14:paraId="5A458A30" w14:textId="63D676D5" w:rsidR="00561FC5" w:rsidRDefault="00561FC5" w:rsidP="004B0ECA">
      <w:pPr>
        <w:rPr>
          <w:rFonts w:cstheme="minorHAnsi"/>
          <w:iCs/>
          <w:lang w:val="en-US"/>
        </w:rPr>
      </w:pPr>
    </w:p>
    <w:p w14:paraId="1A65787B" w14:textId="77777777" w:rsidR="00561FC5" w:rsidRDefault="004B0ECA" w:rsidP="004B0ECA">
      <w:pPr>
        <w:rPr>
          <w:rFonts w:cstheme="minorHAnsi"/>
          <w:iCs/>
        </w:rPr>
      </w:pPr>
      <w:r w:rsidRPr="004B0ECA">
        <w:rPr>
          <w:rFonts w:cstheme="minorHAnsi"/>
          <w:iCs/>
        </w:rPr>
        <w:t>Результат: 2, 4, 6</w:t>
      </w:r>
    </w:p>
    <w:p w14:paraId="43DED875" w14:textId="77777777" w:rsidR="00561FC5" w:rsidRDefault="00561FC5" w:rsidP="004B0ECA">
      <w:pPr>
        <w:rPr>
          <w:rFonts w:cstheme="minorHAnsi"/>
          <w:iCs/>
        </w:rPr>
      </w:pPr>
    </w:p>
    <w:p w14:paraId="03E0C68A" w14:textId="41CBD608" w:rsidR="004B0ECA" w:rsidRPr="004B0ECA" w:rsidRDefault="004B0ECA" w:rsidP="004B0ECA">
      <w:pPr>
        <w:rPr>
          <w:rFonts w:cstheme="minorHAnsi"/>
          <w:iCs/>
        </w:rPr>
      </w:pPr>
      <w:r w:rsidRPr="004B0ECA">
        <w:rPr>
          <w:rFonts w:cstheme="minorHAnsi"/>
          <w:iCs/>
        </w:rPr>
        <w:t>В этом примере оператор map() умножает каждое значение в потоке на 2.</w:t>
      </w:r>
    </w:p>
    <w:p w14:paraId="612D3C6D" w14:textId="77777777" w:rsidR="004B0ECA" w:rsidRPr="004B0ECA" w:rsidRDefault="004B0ECA" w:rsidP="004B0ECA">
      <w:pPr>
        <w:rPr>
          <w:rFonts w:cstheme="minorHAnsi"/>
          <w:iCs/>
        </w:rPr>
      </w:pPr>
    </w:p>
    <w:p w14:paraId="1F740674" w14:textId="111551C2" w:rsidR="004B0ECA" w:rsidRPr="00B43951" w:rsidRDefault="004B0ECA" w:rsidP="0098149F">
      <w:pPr>
        <w:pStyle w:val="a3"/>
        <w:numPr>
          <w:ilvl w:val="0"/>
          <w:numId w:val="502"/>
        </w:numPr>
        <w:rPr>
          <w:rFonts w:cstheme="minorHAnsi"/>
          <w:iCs/>
        </w:rPr>
      </w:pPr>
      <w:r w:rsidRPr="00B43951">
        <w:rPr>
          <w:rFonts w:cstheme="minorHAnsi"/>
          <w:iCs/>
        </w:rPr>
        <w:t>flatMap(): Оператор flatMap() используется для преобразования каждого элемента в потоке данных в новый Observable и объединения результатов в один поток. В результате получается «вложенный» Observable.</w:t>
      </w:r>
    </w:p>
    <w:p w14:paraId="6F4771D4" w14:textId="77777777" w:rsidR="00561FC5" w:rsidRDefault="00561FC5" w:rsidP="004B0ECA">
      <w:pPr>
        <w:rPr>
          <w:rFonts w:cstheme="minorHAnsi"/>
          <w:iCs/>
        </w:rPr>
      </w:pPr>
    </w:p>
    <w:p w14:paraId="0924A23C" w14:textId="77777777" w:rsidR="00561FC5" w:rsidRDefault="004B0ECA" w:rsidP="004B0ECA">
      <w:pPr>
        <w:rPr>
          <w:rFonts w:cstheme="minorHAnsi"/>
          <w:iCs/>
        </w:rPr>
      </w:pPr>
      <w:r w:rsidRPr="004B0ECA">
        <w:rPr>
          <w:rFonts w:cstheme="minorHAnsi"/>
          <w:iCs/>
        </w:rPr>
        <w:t xml:space="preserve">Например: </w:t>
      </w:r>
    </w:p>
    <w:p w14:paraId="68625766" w14:textId="77777777" w:rsidR="00B43951" w:rsidRDefault="00B43951" w:rsidP="004B0ECA">
      <w:pPr>
        <w:rPr>
          <w:rFonts w:cstheme="minorHAnsi"/>
          <w:iCs/>
        </w:rPr>
      </w:pPr>
    </w:p>
    <w:p w14:paraId="1E5718A7" w14:textId="77777777" w:rsidR="00B43951" w:rsidRPr="00B43951" w:rsidRDefault="00B43951" w:rsidP="004B0ECA">
      <w:pPr>
        <w:rPr>
          <w:rFonts w:cstheme="minorHAnsi"/>
          <w:iCs/>
          <w:highlight w:val="yellow"/>
          <w:lang w:val="en-US"/>
        </w:rPr>
      </w:pPr>
      <w:r w:rsidRPr="00B43951">
        <w:rPr>
          <w:rFonts w:cstheme="minorHAnsi"/>
          <w:iCs/>
          <w:highlight w:val="yellow"/>
          <w:lang w:val="en-US"/>
        </w:rPr>
        <w:t>Observable.just(1, 2, 3)</w:t>
      </w:r>
    </w:p>
    <w:p w14:paraId="1B11E95F" w14:textId="77777777" w:rsidR="00B43951" w:rsidRPr="00B43951" w:rsidRDefault="00B43951" w:rsidP="004B0ECA">
      <w:pPr>
        <w:rPr>
          <w:rFonts w:cstheme="minorHAnsi"/>
          <w:iCs/>
          <w:highlight w:val="yellow"/>
          <w:lang w:val="en-US"/>
        </w:rPr>
      </w:pPr>
      <w:r w:rsidRPr="00B43951">
        <w:rPr>
          <w:rFonts w:cstheme="minorHAnsi"/>
          <w:iCs/>
          <w:highlight w:val="yellow"/>
          <w:lang w:val="en-US"/>
        </w:rPr>
        <w:tab/>
        <w:t>.flatMap(number -&gt; Observable.just(number, number * 2))</w:t>
      </w:r>
    </w:p>
    <w:p w14:paraId="46286CF6" w14:textId="77777777" w:rsidR="00B43951" w:rsidRPr="00B43951" w:rsidRDefault="00B43951" w:rsidP="004B0ECA">
      <w:pPr>
        <w:rPr>
          <w:rFonts w:cstheme="minorHAnsi"/>
          <w:iCs/>
          <w:highlight w:val="yellow"/>
          <w:lang w:val="en-US"/>
        </w:rPr>
      </w:pPr>
      <w:r w:rsidRPr="00B43951">
        <w:rPr>
          <w:rFonts w:cstheme="minorHAnsi"/>
          <w:iCs/>
          <w:highlight w:val="yellow"/>
          <w:lang w:val="en-US"/>
        </w:rPr>
        <w:tab/>
        <w:t>.subscribe(result -&gt; System.out.println("</w:t>
      </w:r>
      <w:r w:rsidRPr="00B43951">
        <w:rPr>
          <w:rFonts w:cstheme="minorHAnsi"/>
          <w:iCs/>
          <w:highlight w:val="yellow"/>
        </w:rPr>
        <w:t>Результат</w:t>
      </w:r>
      <w:r w:rsidRPr="00B43951">
        <w:rPr>
          <w:rFonts w:cstheme="minorHAnsi"/>
          <w:iCs/>
          <w:highlight w:val="yellow"/>
          <w:lang w:val="en-US"/>
        </w:rPr>
        <w:t>: " + result));</w:t>
      </w:r>
    </w:p>
    <w:p w14:paraId="1CF35AB2" w14:textId="19329FC8" w:rsidR="00561FC5" w:rsidRDefault="00561FC5" w:rsidP="004B0ECA">
      <w:pPr>
        <w:rPr>
          <w:rFonts w:cstheme="minorHAnsi"/>
          <w:iCs/>
          <w:lang w:val="en-US"/>
        </w:rPr>
      </w:pPr>
    </w:p>
    <w:p w14:paraId="5B999B72" w14:textId="77777777" w:rsidR="00561FC5" w:rsidRDefault="004B0ECA" w:rsidP="004B0ECA">
      <w:pPr>
        <w:rPr>
          <w:rFonts w:cstheme="minorHAnsi"/>
          <w:iCs/>
        </w:rPr>
      </w:pPr>
      <w:r w:rsidRPr="004B0ECA">
        <w:rPr>
          <w:rFonts w:cstheme="minorHAnsi"/>
          <w:iCs/>
        </w:rPr>
        <w:t>Результат: 1, 2, 2, 4, 3, 6</w:t>
      </w:r>
    </w:p>
    <w:p w14:paraId="61D58E9D" w14:textId="77777777" w:rsidR="00561FC5" w:rsidRDefault="00561FC5" w:rsidP="004B0ECA">
      <w:pPr>
        <w:rPr>
          <w:rFonts w:cstheme="minorHAnsi"/>
          <w:iCs/>
        </w:rPr>
      </w:pPr>
    </w:p>
    <w:p w14:paraId="4F4A34DC" w14:textId="2EED54A8" w:rsidR="004B0ECA" w:rsidRPr="004B0ECA" w:rsidRDefault="004B0ECA" w:rsidP="004B0ECA">
      <w:pPr>
        <w:rPr>
          <w:rFonts w:cstheme="minorHAnsi"/>
          <w:iCs/>
        </w:rPr>
      </w:pPr>
      <w:r w:rsidRPr="004B0ECA">
        <w:rPr>
          <w:rFonts w:cstheme="minorHAnsi"/>
          <w:iCs/>
        </w:rPr>
        <w:t>В этом примере оператор flatMap() создает новый Observable для каждого элемента в потоке, и значения из этих вложенных Observable объединяются в один поток.</w:t>
      </w:r>
    </w:p>
    <w:p w14:paraId="6CDAAF64" w14:textId="77777777" w:rsidR="004B0ECA" w:rsidRPr="004B0ECA" w:rsidRDefault="004B0ECA" w:rsidP="004B0ECA">
      <w:pPr>
        <w:rPr>
          <w:rFonts w:cstheme="minorHAnsi"/>
          <w:iCs/>
        </w:rPr>
      </w:pPr>
    </w:p>
    <w:p w14:paraId="1C877682" w14:textId="77777777" w:rsidR="004B0ECA" w:rsidRPr="004B0ECA" w:rsidRDefault="004B0ECA" w:rsidP="004B0ECA">
      <w:pPr>
        <w:rPr>
          <w:rFonts w:cstheme="minorHAnsi"/>
          <w:iCs/>
        </w:rPr>
      </w:pPr>
      <w:r w:rsidRPr="004B0ECA">
        <w:rPr>
          <w:rFonts w:cstheme="minorHAnsi"/>
          <w:iCs/>
        </w:rPr>
        <w:t>Важно отметить, что оператор flatMap() может менять порядок элементов в потоке, так как подписки на вложенные Observable могут завершаться в произвольном порядке. С другой стороны, оператор map() сохраняет порядок элементов в потоке.</w:t>
      </w:r>
    </w:p>
    <w:p w14:paraId="13DA115A" w14:textId="77777777" w:rsidR="004B0ECA" w:rsidRPr="004B0ECA" w:rsidRDefault="004B0ECA" w:rsidP="004B0ECA">
      <w:pPr>
        <w:rPr>
          <w:rFonts w:cstheme="minorHAnsi"/>
          <w:iCs/>
        </w:rPr>
      </w:pPr>
    </w:p>
    <w:p w14:paraId="7429079F" w14:textId="2FD85F0C" w:rsidR="000D6C20" w:rsidRPr="00F02F16" w:rsidRDefault="004B0ECA" w:rsidP="004B0ECA">
      <w:pPr>
        <w:rPr>
          <w:rFonts w:cstheme="minorHAnsi"/>
          <w:iCs/>
        </w:rPr>
      </w:pPr>
      <w:r w:rsidRPr="004B0ECA">
        <w:rPr>
          <w:rFonts w:cstheme="minorHAnsi"/>
          <w:iCs/>
        </w:rPr>
        <w:t>Выбор между операторами map() и flatMap() зависит от конкретной задачи. Если вам нужно просто преобразовать каждый элемент, используйте map(). Если вам нужно выполнить асинхронные и/или вложенные операции для каждого элемента, используйте flatMap().</w:t>
      </w:r>
    </w:p>
    <w:p w14:paraId="147E1740" w14:textId="327A6080" w:rsidR="00395585" w:rsidRPr="00395585" w:rsidRDefault="00395585" w:rsidP="00C7518C">
      <w:pPr>
        <w:pStyle w:val="2"/>
      </w:pPr>
      <w:r w:rsidRPr="00395585">
        <w:cr/>
      </w:r>
      <w:r w:rsidRPr="00395585">
        <w:rPr>
          <w:lang w:val="en-US"/>
        </w:rPr>
        <w:t>Q</w:t>
      </w:r>
      <w:r w:rsidRPr="00395585">
        <w:t xml:space="preserve">16. В чем разница между </w:t>
      </w:r>
      <w:r w:rsidRPr="00395585">
        <w:rPr>
          <w:lang w:val="en-US"/>
        </w:rPr>
        <w:t>f</w:t>
      </w:r>
      <w:r w:rsidRPr="00395585">
        <w:t xml:space="preserve">latMap(), </w:t>
      </w:r>
      <w:r w:rsidRPr="00395585">
        <w:rPr>
          <w:lang w:val="en-US"/>
        </w:rPr>
        <w:t>c</w:t>
      </w:r>
      <w:r w:rsidRPr="00395585">
        <w:t xml:space="preserve">oncatMap() </w:t>
      </w:r>
      <w:r w:rsidR="00F02F16">
        <w:t>и</w:t>
      </w:r>
      <w:r w:rsidRPr="00395585">
        <w:t xml:space="preserve"> </w:t>
      </w:r>
      <w:r w:rsidRPr="00395585">
        <w:rPr>
          <w:lang w:val="en-US"/>
        </w:rPr>
        <w:t>s</w:t>
      </w:r>
      <w:r w:rsidRPr="00395585">
        <w:t>witchMap()?</w:t>
      </w:r>
    </w:p>
    <w:p w14:paraId="0C5E4D3E" w14:textId="518D99CE" w:rsidR="00FB5063" w:rsidRPr="00174E31" w:rsidRDefault="00FB5063" w:rsidP="00FB5063">
      <w:pPr>
        <w:rPr>
          <w:rFonts w:cstheme="minorHAnsi"/>
          <w:iCs/>
        </w:rPr>
      </w:pPr>
    </w:p>
    <w:p w14:paraId="50B02829" w14:textId="77777777" w:rsidR="004B0ECA" w:rsidRPr="004B0ECA" w:rsidRDefault="004B0ECA" w:rsidP="004B0ECA">
      <w:pPr>
        <w:rPr>
          <w:rFonts w:cstheme="minorHAnsi"/>
          <w:iCs/>
        </w:rPr>
      </w:pPr>
      <w:r w:rsidRPr="004B0ECA">
        <w:rPr>
          <w:rFonts w:cstheme="minorHAnsi"/>
          <w:iCs/>
        </w:rPr>
        <w:t>Операторы flatMap(), concatMap() и switchMap() являются разновидностями оператора flatMap() в цепочке Observable и используются для преобразования элементов и объединения результатов. Однако они имеют разные способы обработки элементов:</w:t>
      </w:r>
    </w:p>
    <w:p w14:paraId="11017FB2" w14:textId="77777777" w:rsidR="004B0ECA" w:rsidRPr="004B0ECA" w:rsidRDefault="004B0ECA" w:rsidP="004B0ECA">
      <w:pPr>
        <w:rPr>
          <w:rFonts w:cstheme="minorHAnsi"/>
          <w:iCs/>
        </w:rPr>
      </w:pPr>
    </w:p>
    <w:p w14:paraId="04E940C4" w14:textId="765D7D83" w:rsidR="004B0ECA" w:rsidRPr="00B43951" w:rsidRDefault="004B0ECA" w:rsidP="0098149F">
      <w:pPr>
        <w:pStyle w:val="a3"/>
        <w:numPr>
          <w:ilvl w:val="0"/>
          <w:numId w:val="503"/>
        </w:numPr>
        <w:rPr>
          <w:rFonts w:cstheme="minorHAnsi"/>
          <w:iCs/>
        </w:rPr>
      </w:pPr>
      <w:r w:rsidRPr="00B43951">
        <w:rPr>
          <w:rFonts w:cstheme="minorHAnsi"/>
          <w:iCs/>
        </w:rPr>
        <w:t>flatMap(): Оператор flatMap() преобразует каждый элемент в потоке данных в новый Observable и объединяет результаты в один поток. Важно отметить, что подписки на вложенные Observable могут завершаться в произвольном порядке, поэтому порядок элементов в итоговом пот</w:t>
      </w:r>
      <w:r w:rsidR="00B43951" w:rsidRPr="00B43951">
        <w:rPr>
          <w:rFonts w:cstheme="minorHAnsi"/>
          <w:iCs/>
        </w:rPr>
        <w:t>оке может быть неупорядоченным.</w:t>
      </w:r>
    </w:p>
    <w:p w14:paraId="0639E8FF" w14:textId="1D92D193" w:rsidR="004B0ECA" w:rsidRPr="00B43951" w:rsidRDefault="004B0ECA" w:rsidP="0098149F">
      <w:pPr>
        <w:pStyle w:val="a3"/>
        <w:numPr>
          <w:ilvl w:val="0"/>
          <w:numId w:val="503"/>
        </w:numPr>
        <w:rPr>
          <w:rFonts w:cstheme="minorHAnsi"/>
          <w:iCs/>
        </w:rPr>
      </w:pPr>
      <w:r w:rsidRPr="00B43951">
        <w:rPr>
          <w:rFonts w:cstheme="minorHAnsi"/>
          <w:iCs/>
        </w:rPr>
        <w:t>concatMap(): Оператор concatMap() преобразует каждый элемент в потоке данных в новый Observable и объединяет результаты в один поток. Однако, при использовании concatMap(), порядок элементов сохраняется, то есть результаты будут упорядочены в соответствии с порядк</w:t>
      </w:r>
      <w:r w:rsidR="00B43951" w:rsidRPr="00B43951">
        <w:rPr>
          <w:rFonts w:cstheme="minorHAnsi"/>
          <w:iCs/>
        </w:rPr>
        <w:t>ом элементов в исходном потоке.</w:t>
      </w:r>
    </w:p>
    <w:p w14:paraId="76AC3E00" w14:textId="683A61BE" w:rsidR="004B0ECA" w:rsidRPr="00B43951" w:rsidRDefault="004B0ECA" w:rsidP="0098149F">
      <w:pPr>
        <w:pStyle w:val="a3"/>
        <w:numPr>
          <w:ilvl w:val="0"/>
          <w:numId w:val="503"/>
        </w:numPr>
        <w:rPr>
          <w:rFonts w:cstheme="minorHAnsi"/>
          <w:iCs/>
        </w:rPr>
      </w:pPr>
      <w:r w:rsidRPr="00B43951">
        <w:rPr>
          <w:rFonts w:cstheme="minorHAnsi"/>
          <w:iCs/>
        </w:rPr>
        <w:t>switchMap(): Оператор switchMap() преобразует каждый элемент в потоке данных в новый Observable и отменяет предыдущую подписку, если новый элемент поступает раньше, чем предыдущий Observable завершен. В результате, только самый последний вложенный Observable остается активным, а все предыдущие игнорируются.</w:t>
      </w:r>
    </w:p>
    <w:p w14:paraId="48D379AF" w14:textId="77777777" w:rsidR="004B0ECA" w:rsidRPr="004B0ECA" w:rsidRDefault="004B0ECA" w:rsidP="004B0ECA">
      <w:pPr>
        <w:rPr>
          <w:rFonts w:cstheme="minorHAnsi"/>
          <w:iCs/>
        </w:rPr>
      </w:pPr>
    </w:p>
    <w:p w14:paraId="46C9579B" w14:textId="73F0124D" w:rsidR="000D6C20" w:rsidRPr="00F02F16" w:rsidRDefault="004B0ECA" w:rsidP="004B0ECA">
      <w:pPr>
        <w:rPr>
          <w:rFonts w:cstheme="minorHAnsi"/>
          <w:iCs/>
        </w:rPr>
      </w:pPr>
      <w:r w:rsidRPr="004B0ECA">
        <w:rPr>
          <w:rFonts w:cstheme="minorHAnsi"/>
          <w:iCs/>
        </w:rPr>
        <w:t>Выбор между операторами flatMap(), concatMap() и switchMap() зависит от конкретной задачи и требуемого порядка элементов в итоговом потоке. Если вам не важен порядок элементов, используйте flatMap(). Если вам нужно сохранить порядок элементов, используйте concatMap(). Если вам нужно обрабатывать только последний элемент и отменять предыдущие операции, используйте switchMap().</w:t>
      </w:r>
    </w:p>
    <w:p w14:paraId="06E9A0A0" w14:textId="77777777" w:rsidR="00395585" w:rsidRPr="00395585" w:rsidRDefault="00395585" w:rsidP="00C7518C">
      <w:pPr>
        <w:pStyle w:val="2"/>
      </w:pPr>
      <w:r w:rsidRPr="00395585">
        <w:cr/>
      </w:r>
      <w:r w:rsidRPr="00395585">
        <w:rPr>
          <w:lang w:val="en-US"/>
        </w:rPr>
        <w:t>Q</w:t>
      </w:r>
      <w:r w:rsidRPr="00395585">
        <w:t>18. Можно ли создавать собственные операторы в RxJava? Что-нибудь, о чем нужно знать?</w:t>
      </w:r>
    </w:p>
    <w:p w14:paraId="4F83CFF5" w14:textId="698C40E2" w:rsidR="00FB5063" w:rsidRDefault="00FB5063" w:rsidP="00FB5063">
      <w:pPr>
        <w:rPr>
          <w:rFonts w:cstheme="minorHAnsi"/>
          <w:b/>
          <w:iCs/>
        </w:rPr>
      </w:pPr>
    </w:p>
    <w:p w14:paraId="44A21ED4" w14:textId="77777777" w:rsidR="00F02F16" w:rsidRPr="00174E31" w:rsidRDefault="00F02F16" w:rsidP="00FB5063">
      <w:pPr>
        <w:rPr>
          <w:rFonts w:cstheme="minorHAnsi"/>
          <w:b/>
          <w:iCs/>
        </w:rPr>
      </w:pPr>
    </w:p>
    <w:p w14:paraId="73C46DA1" w14:textId="77777777" w:rsidR="004B0ECA" w:rsidRPr="004B0ECA" w:rsidRDefault="004B0ECA" w:rsidP="004B0ECA">
      <w:pPr>
        <w:rPr>
          <w:rFonts w:cstheme="minorHAnsi"/>
          <w:iCs/>
        </w:rPr>
      </w:pPr>
      <w:r w:rsidRPr="004B0ECA">
        <w:rPr>
          <w:rFonts w:cstheme="minorHAnsi"/>
          <w:iCs/>
        </w:rPr>
        <w:t>Да, в RxJava вы можете создавать собственные операторы для дальнейшего использования в ваших потоках данных. Создание собственного оператора может помочь вам абстрагироваться от деталей реализации и создать более выразительный и гибкий код.</w:t>
      </w:r>
    </w:p>
    <w:p w14:paraId="51AEB891" w14:textId="77777777" w:rsidR="004B0ECA" w:rsidRPr="004B0ECA" w:rsidRDefault="004B0ECA" w:rsidP="004B0ECA">
      <w:pPr>
        <w:rPr>
          <w:rFonts w:cstheme="minorHAnsi"/>
          <w:iCs/>
        </w:rPr>
      </w:pPr>
    </w:p>
    <w:p w14:paraId="36EB6EEA" w14:textId="77777777" w:rsidR="004B0ECA" w:rsidRPr="004B0ECA" w:rsidRDefault="004B0ECA" w:rsidP="004B0ECA">
      <w:pPr>
        <w:rPr>
          <w:rFonts w:cstheme="minorHAnsi"/>
          <w:iCs/>
        </w:rPr>
      </w:pPr>
      <w:r w:rsidRPr="004B0ECA">
        <w:rPr>
          <w:rFonts w:cstheme="minorHAnsi"/>
          <w:iCs/>
        </w:rPr>
        <w:t>Вот некоторые вещи, о которых нужно знать при создании собственных операторов в RxJava:</w:t>
      </w:r>
    </w:p>
    <w:p w14:paraId="010AD17E" w14:textId="77777777" w:rsidR="004B0ECA" w:rsidRPr="004B0ECA" w:rsidRDefault="004B0ECA" w:rsidP="004B0ECA">
      <w:pPr>
        <w:rPr>
          <w:rFonts w:cstheme="minorHAnsi"/>
          <w:iCs/>
        </w:rPr>
      </w:pPr>
    </w:p>
    <w:p w14:paraId="5FE380AB" w14:textId="093A0CE3" w:rsidR="004B0ECA" w:rsidRPr="00B43951" w:rsidRDefault="004B0ECA" w:rsidP="0098149F">
      <w:pPr>
        <w:pStyle w:val="a3"/>
        <w:numPr>
          <w:ilvl w:val="0"/>
          <w:numId w:val="504"/>
        </w:numPr>
        <w:rPr>
          <w:rFonts w:cstheme="minorHAnsi"/>
          <w:iCs/>
        </w:rPr>
      </w:pPr>
      <w:r w:rsidRPr="00B43951">
        <w:rPr>
          <w:rFonts w:cstheme="minorHAnsi"/>
          <w:iCs/>
        </w:rPr>
        <w:t>Наследование от класса ObservableOperator или FlowableOperator: При создании операторов вам нужно унаследовать свой класс от ObservableOperator или FlowableOperator. Эти классы определяют операторы, применяемые к потокам данных и позво</w:t>
      </w:r>
      <w:r w:rsidR="00B43951" w:rsidRPr="00B43951">
        <w:rPr>
          <w:rFonts w:cstheme="minorHAnsi"/>
          <w:iCs/>
        </w:rPr>
        <w:t>ляют вам изменять их поведение.</w:t>
      </w:r>
    </w:p>
    <w:p w14:paraId="6D39F466" w14:textId="652EBA69" w:rsidR="004B0ECA" w:rsidRPr="00B43951" w:rsidRDefault="004B0ECA" w:rsidP="0098149F">
      <w:pPr>
        <w:pStyle w:val="a3"/>
        <w:numPr>
          <w:ilvl w:val="0"/>
          <w:numId w:val="504"/>
        </w:numPr>
        <w:rPr>
          <w:rFonts w:cstheme="minorHAnsi"/>
          <w:iCs/>
        </w:rPr>
      </w:pPr>
      <w:r w:rsidRPr="00B43951">
        <w:rPr>
          <w:rFonts w:cstheme="minorHAnsi"/>
          <w:iCs/>
        </w:rPr>
        <w:t>Параметризация типов: При создании оператора важно указать типы данных, которые ваш оператор принимает и возвращает. Например, если ваш оператор работает с элементами типа Integer, укажите это в па</w:t>
      </w:r>
      <w:r w:rsidR="00B43951" w:rsidRPr="00B43951">
        <w:rPr>
          <w:rFonts w:cstheme="minorHAnsi"/>
          <w:iCs/>
        </w:rPr>
        <w:t>раметрах типа вашего оператора.</w:t>
      </w:r>
    </w:p>
    <w:p w14:paraId="3B17B9EB" w14:textId="70AA298E" w:rsidR="004B0ECA" w:rsidRPr="00B43951" w:rsidRDefault="004B0ECA" w:rsidP="0098149F">
      <w:pPr>
        <w:pStyle w:val="a3"/>
        <w:numPr>
          <w:ilvl w:val="0"/>
          <w:numId w:val="504"/>
        </w:numPr>
        <w:rPr>
          <w:rFonts w:cstheme="minorHAnsi"/>
          <w:iCs/>
        </w:rPr>
      </w:pPr>
      <w:r w:rsidRPr="00B43951">
        <w:rPr>
          <w:rFonts w:cstheme="minorHAnsi"/>
          <w:iCs/>
        </w:rPr>
        <w:t>Переопределение метода apply(): Один из наиболее важных методов при создании операторов это метод apply(). В этом методе вы можете изменить поток данных, применить оператор к каждому элементу и выдать новый поток дан</w:t>
      </w:r>
      <w:r w:rsidR="00B43951" w:rsidRPr="00B43951">
        <w:rPr>
          <w:rFonts w:cstheme="minorHAnsi"/>
          <w:iCs/>
        </w:rPr>
        <w:t>ных с измененными результатами.</w:t>
      </w:r>
    </w:p>
    <w:p w14:paraId="0E8E340F" w14:textId="716CDC23" w:rsidR="004B0ECA" w:rsidRPr="00B43951" w:rsidRDefault="004B0ECA" w:rsidP="0098149F">
      <w:pPr>
        <w:pStyle w:val="a3"/>
        <w:numPr>
          <w:ilvl w:val="0"/>
          <w:numId w:val="504"/>
        </w:numPr>
        <w:rPr>
          <w:rFonts w:cstheme="minorHAnsi"/>
          <w:iCs/>
        </w:rPr>
      </w:pPr>
      <w:r w:rsidRPr="00B43951">
        <w:rPr>
          <w:rFonts w:cstheme="minorHAnsi"/>
          <w:iCs/>
        </w:rPr>
        <w:t>Use case: Четко определите, какие задачи должен выполнять ваш оператор и с какими типами данных он будет работать. Это поможет вам понять, какие методы и операции вам понадобятся д</w:t>
      </w:r>
      <w:r w:rsidR="00B43951" w:rsidRPr="00B43951">
        <w:rPr>
          <w:rFonts w:cstheme="minorHAnsi"/>
          <w:iCs/>
        </w:rPr>
        <w:t>ля реализации вашего оператора.</w:t>
      </w:r>
    </w:p>
    <w:p w14:paraId="006FE28B" w14:textId="7EC5BAC1" w:rsidR="004B0ECA" w:rsidRPr="00B43951" w:rsidRDefault="004B0ECA" w:rsidP="0098149F">
      <w:pPr>
        <w:pStyle w:val="a3"/>
        <w:numPr>
          <w:ilvl w:val="0"/>
          <w:numId w:val="504"/>
        </w:numPr>
        <w:rPr>
          <w:rFonts w:cstheme="minorHAnsi"/>
          <w:iCs/>
        </w:rPr>
      </w:pPr>
      <w:r w:rsidRPr="00B43951">
        <w:rPr>
          <w:rFonts w:cstheme="minorHAnsi"/>
          <w:iCs/>
        </w:rPr>
        <w:t>Тестирование: При создании собственных операторов важно потестировать их правильность и работоспособность. Используйте тестовые фреймворки, такие как JUnit или TestSubscriber, чтобы убедиться, что ваш оператор работает должным образом и возвращает ожидаемые результаты.</w:t>
      </w:r>
    </w:p>
    <w:p w14:paraId="5F529FB9" w14:textId="77777777" w:rsidR="004B0ECA" w:rsidRPr="004B0ECA" w:rsidRDefault="004B0ECA" w:rsidP="004B0ECA">
      <w:pPr>
        <w:rPr>
          <w:rFonts w:cstheme="minorHAnsi"/>
          <w:iCs/>
        </w:rPr>
      </w:pPr>
    </w:p>
    <w:p w14:paraId="37DE749A" w14:textId="7FC66302" w:rsidR="004B0ECA" w:rsidRPr="00F02F16" w:rsidRDefault="004B0ECA" w:rsidP="004B0ECA">
      <w:pPr>
        <w:rPr>
          <w:rFonts w:cstheme="minorHAnsi"/>
          <w:iCs/>
        </w:rPr>
      </w:pPr>
      <w:r w:rsidRPr="004B0ECA">
        <w:rPr>
          <w:rFonts w:cstheme="minorHAnsi"/>
          <w:iCs/>
        </w:rPr>
        <w:t>Важно отметить, что создание собственных операторов может быть довольно сложным и требует хорошего понимания и опыта в работе с RxJava. Рекомендуется изучить документацию ро RxJava и использовать существующие операторы в качестве примеров для создания своих собственных операторов.</w:t>
      </w:r>
    </w:p>
    <w:p w14:paraId="30E747CD" w14:textId="77777777" w:rsidR="00395585" w:rsidRPr="00395585" w:rsidRDefault="00395585" w:rsidP="00C7518C">
      <w:pPr>
        <w:pStyle w:val="2"/>
      </w:pPr>
      <w:r w:rsidRPr="00395585">
        <w:cr/>
      </w:r>
      <w:r w:rsidRPr="00395585">
        <w:rPr>
          <w:lang w:val="en-US"/>
        </w:rPr>
        <w:t>Q</w:t>
      </w:r>
      <w:r w:rsidRPr="00395585">
        <w:t>19. Что такое Transformer?</w:t>
      </w:r>
    </w:p>
    <w:p w14:paraId="7A378033" w14:textId="4AA240FC" w:rsidR="00FB5063" w:rsidRPr="00174E31" w:rsidRDefault="00FB5063" w:rsidP="00FB5063">
      <w:pPr>
        <w:rPr>
          <w:rFonts w:cstheme="minorHAnsi"/>
          <w:b/>
          <w:iCs/>
        </w:rPr>
      </w:pPr>
    </w:p>
    <w:p w14:paraId="5390E383" w14:textId="5AF89A6D" w:rsidR="004B0ECA" w:rsidRPr="004B0ECA" w:rsidRDefault="004B0ECA" w:rsidP="004B0ECA">
      <w:pPr>
        <w:rPr>
          <w:rFonts w:cstheme="minorHAnsi"/>
          <w:iCs/>
        </w:rPr>
      </w:pPr>
      <w:r w:rsidRPr="004B0ECA">
        <w:rPr>
          <w:rFonts w:cstheme="minorHAnsi"/>
          <w:iCs/>
        </w:rPr>
        <w:t>Transformer (Преобразователь) это концепция в RxJava, которая позволяет применять одну цепочку операторов к различным потокам данных.</w:t>
      </w:r>
    </w:p>
    <w:p w14:paraId="7874FEF0" w14:textId="77777777" w:rsidR="004B0ECA" w:rsidRPr="004B0ECA" w:rsidRDefault="004B0ECA" w:rsidP="004B0ECA">
      <w:pPr>
        <w:rPr>
          <w:rFonts w:cstheme="minorHAnsi"/>
          <w:iCs/>
        </w:rPr>
      </w:pPr>
    </w:p>
    <w:p w14:paraId="3B654209" w14:textId="22A4B618" w:rsidR="004B0ECA" w:rsidRPr="004B0ECA" w:rsidRDefault="004B0ECA" w:rsidP="004B0ECA">
      <w:pPr>
        <w:rPr>
          <w:rFonts w:cstheme="minorHAnsi"/>
          <w:iCs/>
        </w:rPr>
      </w:pPr>
      <w:r w:rsidRPr="004B0ECA">
        <w:rPr>
          <w:rFonts w:cstheme="minorHAnsi"/>
          <w:iCs/>
        </w:rPr>
        <w:t>В RxJava Transformer представляет собой интерфейс, который реализуется в классах, и определяет функцию apply(). Этот метод принимает поток данных и возвращает другой поток данных с примененными операторами.</w:t>
      </w:r>
    </w:p>
    <w:p w14:paraId="36A32F0F" w14:textId="77777777" w:rsidR="004B0ECA" w:rsidRPr="004B0ECA" w:rsidRDefault="004B0ECA" w:rsidP="004B0ECA">
      <w:pPr>
        <w:rPr>
          <w:rFonts w:cstheme="minorHAnsi"/>
          <w:iCs/>
        </w:rPr>
      </w:pPr>
    </w:p>
    <w:p w14:paraId="2D51197C" w14:textId="77777777" w:rsidR="004B0ECA" w:rsidRPr="004B0ECA" w:rsidRDefault="004B0ECA" w:rsidP="004B0ECA">
      <w:pPr>
        <w:rPr>
          <w:rFonts w:cstheme="minorHAnsi"/>
          <w:iCs/>
        </w:rPr>
      </w:pPr>
      <w:r w:rsidRPr="004B0ECA">
        <w:rPr>
          <w:rFonts w:cstheme="minorHAnsi"/>
          <w:iCs/>
        </w:rPr>
        <w:t>Transformer позволяет сгруппировать цепочку операторов и применить ее к различным потокам данных одним и тем же способом. Это удобно, когда у вас есть несколько различных потоков, которые нужно обработать одним и тем же набором операторов.</w:t>
      </w:r>
    </w:p>
    <w:p w14:paraId="1B4B6505" w14:textId="77777777" w:rsidR="004B0ECA" w:rsidRPr="004B0ECA" w:rsidRDefault="004B0ECA" w:rsidP="004B0ECA">
      <w:pPr>
        <w:rPr>
          <w:rFonts w:cstheme="minorHAnsi"/>
          <w:iCs/>
        </w:rPr>
      </w:pPr>
    </w:p>
    <w:p w14:paraId="366F226B" w14:textId="5CA6A9FD" w:rsidR="004B0ECA" w:rsidRPr="004B0ECA" w:rsidRDefault="004B0ECA" w:rsidP="004B0ECA">
      <w:pPr>
        <w:rPr>
          <w:rFonts w:cstheme="minorHAnsi"/>
          <w:iCs/>
        </w:rPr>
      </w:pPr>
      <w:r w:rsidRPr="004B0ECA">
        <w:rPr>
          <w:rFonts w:cstheme="minorHAnsi"/>
          <w:iCs/>
        </w:rPr>
        <w:t>Например, предположим, что у вас есть два различных потока данных: Observable&lt;Integer&gt; source1 и Observable&lt;String&gt; source2. Вы хотите применить следующую цепочку операторов: map(), filter() и subscribe(). Вместо того, чтобы дублировать эту цепочку для каждого потока, вы можете создать Transformer и применить его к обоим потокам.</w:t>
      </w:r>
    </w:p>
    <w:p w14:paraId="60884626" w14:textId="77777777" w:rsidR="004B0ECA" w:rsidRPr="004B0ECA" w:rsidRDefault="004B0ECA" w:rsidP="004B0ECA">
      <w:pPr>
        <w:rPr>
          <w:rFonts w:cstheme="minorHAnsi"/>
          <w:iCs/>
        </w:rPr>
      </w:pPr>
    </w:p>
    <w:p w14:paraId="1E7BD16D" w14:textId="77777777" w:rsidR="00B43951" w:rsidRPr="00B43951" w:rsidRDefault="00B43951" w:rsidP="004B0ECA">
      <w:pPr>
        <w:rPr>
          <w:rFonts w:cstheme="minorHAnsi"/>
          <w:iCs/>
          <w:highlight w:val="yellow"/>
          <w:lang w:val="en-US"/>
        </w:rPr>
      </w:pPr>
      <w:r w:rsidRPr="00B43951">
        <w:rPr>
          <w:rFonts w:cstheme="minorHAnsi"/>
          <w:iCs/>
          <w:highlight w:val="yellow"/>
          <w:lang w:val="en-US"/>
        </w:rPr>
        <w:t>public class MyTransformer&lt;T, R&gt; implements ObservableTransformer&lt;T, R&gt; {</w:t>
      </w:r>
    </w:p>
    <w:p w14:paraId="103BB19D" w14:textId="77777777" w:rsidR="00B43951" w:rsidRPr="00B43951" w:rsidRDefault="00B43951" w:rsidP="004B0ECA">
      <w:pPr>
        <w:rPr>
          <w:rFonts w:cstheme="minorHAnsi"/>
          <w:iCs/>
          <w:highlight w:val="yellow"/>
          <w:lang w:val="en-US"/>
        </w:rPr>
      </w:pPr>
      <w:r w:rsidRPr="00B43951">
        <w:rPr>
          <w:rFonts w:cstheme="minorHAnsi"/>
          <w:iCs/>
          <w:highlight w:val="yellow"/>
          <w:lang w:val="en-US"/>
        </w:rPr>
        <w:tab/>
        <w:t>@Override</w:t>
      </w:r>
    </w:p>
    <w:p w14:paraId="395C0826" w14:textId="77777777" w:rsidR="00B43951" w:rsidRPr="00B43951" w:rsidRDefault="00B43951" w:rsidP="004B0ECA">
      <w:pPr>
        <w:rPr>
          <w:rFonts w:cstheme="minorHAnsi"/>
          <w:iCs/>
          <w:highlight w:val="yellow"/>
          <w:lang w:val="en-US"/>
        </w:rPr>
      </w:pPr>
      <w:r w:rsidRPr="00B43951">
        <w:rPr>
          <w:rFonts w:cstheme="minorHAnsi"/>
          <w:iCs/>
          <w:highlight w:val="yellow"/>
          <w:lang w:val="en-US"/>
        </w:rPr>
        <w:tab/>
        <w:t>public ObservableSource&lt;R&gt; apply(Observable&lt;T&gt; upstream) {</w:t>
      </w:r>
    </w:p>
    <w:p w14:paraId="227DCBD5" w14:textId="77777777" w:rsidR="00B43951" w:rsidRPr="00B43951" w:rsidRDefault="00B43951" w:rsidP="004B0ECA">
      <w:pPr>
        <w:rPr>
          <w:rFonts w:cstheme="minorHAnsi"/>
          <w:iCs/>
          <w:highlight w:val="yellow"/>
          <w:lang w:val="en-US"/>
        </w:rPr>
      </w:pPr>
      <w:r w:rsidRPr="00B43951">
        <w:rPr>
          <w:rFonts w:cstheme="minorHAnsi"/>
          <w:iCs/>
          <w:highlight w:val="yellow"/>
          <w:lang w:val="en-US"/>
        </w:rPr>
        <w:tab/>
      </w:r>
      <w:r w:rsidRPr="00B43951">
        <w:rPr>
          <w:rFonts w:cstheme="minorHAnsi"/>
          <w:iCs/>
          <w:highlight w:val="yellow"/>
          <w:lang w:val="en-US"/>
        </w:rPr>
        <w:tab/>
        <w:t>return upstream.map(...).filter(...).subscribeOn(...).observeOn(...);</w:t>
      </w:r>
    </w:p>
    <w:p w14:paraId="07DB4E49" w14:textId="77777777" w:rsidR="00B43951" w:rsidRPr="00D13D91" w:rsidRDefault="00B43951" w:rsidP="004B0ECA">
      <w:pPr>
        <w:rPr>
          <w:rFonts w:cstheme="minorHAnsi"/>
          <w:iCs/>
          <w:highlight w:val="yellow"/>
        </w:rPr>
      </w:pPr>
      <w:r w:rsidRPr="00B43951">
        <w:rPr>
          <w:rFonts w:cstheme="minorHAnsi"/>
          <w:iCs/>
          <w:highlight w:val="yellow"/>
          <w:lang w:val="en-US"/>
        </w:rPr>
        <w:tab/>
      </w:r>
      <w:r w:rsidRPr="00D13D91">
        <w:rPr>
          <w:rFonts w:cstheme="minorHAnsi"/>
          <w:iCs/>
          <w:highlight w:val="yellow"/>
        </w:rPr>
        <w:t>}</w:t>
      </w:r>
    </w:p>
    <w:p w14:paraId="3DD23A01" w14:textId="77777777" w:rsidR="00B43951" w:rsidRPr="00D13D91" w:rsidRDefault="00B43951" w:rsidP="004B0ECA">
      <w:pPr>
        <w:rPr>
          <w:rFonts w:cstheme="minorHAnsi"/>
          <w:iCs/>
          <w:highlight w:val="yellow"/>
        </w:rPr>
      </w:pPr>
      <w:r w:rsidRPr="00D13D91">
        <w:rPr>
          <w:rFonts w:cstheme="minorHAnsi"/>
          <w:iCs/>
          <w:highlight w:val="yellow"/>
        </w:rPr>
        <w:t>}</w:t>
      </w:r>
    </w:p>
    <w:p w14:paraId="05366D31" w14:textId="03570E74" w:rsidR="004B0ECA" w:rsidRPr="004B0ECA" w:rsidRDefault="004B0ECA" w:rsidP="004B0ECA">
      <w:pPr>
        <w:rPr>
          <w:rFonts w:cstheme="minorHAnsi"/>
          <w:iCs/>
        </w:rPr>
      </w:pPr>
    </w:p>
    <w:p w14:paraId="1407960B" w14:textId="77777777" w:rsidR="004B0ECA" w:rsidRPr="004B0ECA" w:rsidRDefault="004B0ECA" w:rsidP="004B0ECA">
      <w:pPr>
        <w:rPr>
          <w:rFonts w:cstheme="minorHAnsi"/>
          <w:iCs/>
        </w:rPr>
      </w:pPr>
      <w:r w:rsidRPr="004B0ECA">
        <w:rPr>
          <w:rFonts w:cstheme="minorHAnsi"/>
          <w:iCs/>
        </w:rPr>
        <w:t>Теперь вы можете использовать этот Transformer для обработки потоков данных:</w:t>
      </w:r>
    </w:p>
    <w:p w14:paraId="0213E20A" w14:textId="77777777" w:rsidR="004B0ECA" w:rsidRPr="004B0ECA" w:rsidRDefault="004B0ECA" w:rsidP="004B0ECA">
      <w:pPr>
        <w:rPr>
          <w:rFonts w:cstheme="minorHAnsi"/>
          <w:iCs/>
        </w:rPr>
      </w:pPr>
    </w:p>
    <w:p w14:paraId="7F4B5295" w14:textId="77777777" w:rsidR="00B43951" w:rsidRPr="00B43951" w:rsidRDefault="00B43951" w:rsidP="004B0ECA">
      <w:pPr>
        <w:rPr>
          <w:rFonts w:cstheme="minorHAnsi"/>
          <w:iCs/>
          <w:highlight w:val="yellow"/>
          <w:lang w:val="en-US"/>
        </w:rPr>
      </w:pPr>
      <w:r w:rsidRPr="00B43951">
        <w:rPr>
          <w:rFonts w:cstheme="minorHAnsi"/>
          <w:iCs/>
          <w:highlight w:val="yellow"/>
          <w:lang w:val="en-US"/>
        </w:rPr>
        <w:t>source1.compose(new MyTransformer&lt;Integer, Integer&gt;()).subscribe();</w:t>
      </w:r>
    </w:p>
    <w:p w14:paraId="7BE1FECE" w14:textId="1604F60E" w:rsidR="004B0ECA" w:rsidRPr="00B43951" w:rsidRDefault="00B43951" w:rsidP="004B0ECA">
      <w:pPr>
        <w:rPr>
          <w:rFonts w:cstheme="minorHAnsi"/>
          <w:iCs/>
          <w:highlight w:val="yellow"/>
          <w:lang w:val="en-US"/>
        </w:rPr>
      </w:pPr>
      <w:r w:rsidRPr="00B43951">
        <w:rPr>
          <w:rFonts w:cstheme="minorHAnsi"/>
          <w:iCs/>
          <w:highlight w:val="yellow"/>
          <w:lang w:val="en-US"/>
        </w:rPr>
        <w:t>source2.compose(new MyTransformer&lt;</w:t>
      </w:r>
      <w:r>
        <w:rPr>
          <w:rFonts w:cstheme="minorHAnsi"/>
          <w:iCs/>
          <w:highlight w:val="yellow"/>
          <w:lang w:val="en-US"/>
        </w:rPr>
        <w:t>String, String&gt;()).subscribe();</w:t>
      </w:r>
    </w:p>
    <w:p w14:paraId="27F92258" w14:textId="77777777" w:rsidR="004B0ECA" w:rsidRPr="00561FC5" w:rsidRDefault="004B0ECA" w:rsidP="004B0ECA">
      <w:pPr>
        <w:rPr>
          <w:rFonts w:cstheme="minorHAnsi"/>
          <w:iCs/>
          <w:lang w:val="en-US"/>
        </w:rPr>
      </w:pPr>
    </w:p>
    <w:p w14:paraId="1BA7470A" w14:textId="77777777" w:rsidR="004B0ECA" w:rsidRPr="004B0ECA" w:rsidRDefault="004B0ECA" w:rsidP="004B0ECA">
      <w:pPr>
        <w:rPr>
          <w:rFonts w:cstheme="minorHAnsi"/>
          <w:iCs/>
        </w:rPr>
      </w:pPr>
      <w:r w:rsidRPr="004B0ECA">
        <w:rPr>
          <w:rFonts w:cstheme="minorHAnsi"/>
          <w:iCs/>
        </w:rPr>
        <w:t>Преимущество Transformer заключается в том, что он позволяет повторно использовать уже определенную цепочку операторов на различных потоках данных, упрощая код и повышая его читаемость.</w:t>
      </w:r>
    </w:p>
    <w:p w14:paraId="7B5CFF87" w14:textId="77777777" w:rsidR="004B0ECA" w:rsidRPr="004B0ECA" w:rsidRDefault="004B0ECA" w:rsidP="004B0ECA">
      <w:pPr>
        <w:rPr>
          <w:rFonts w:cstheme="minorHAnsi"/>
          <w:iCs/>
        </w:rPr>
      </w:pPr>
    </w:p>
    <w:p w14:paraId="0C565399" w14:textId="7BA30F91" w:rsidR="004B0ECA" w:rsidRPr="00F02F16" w:rsidRDefault="004B0ECA" w:rsidP="004B0ECA">
      <w:pPr>
        <w:rPr>
          <w:rFonts w:cstheme="minorHAnsi"/>
          <w:iCs/>
        </w:rPr>
      </w:pPr>
      <w:r w:rsidRPr="004B0ECA">
        <w:rPr>
          <w:rFonts w:cstheme="minorHAnsi"/>
          <w:iCs/>
        </w:rPr>
        <w:t>Важно отметить, что Transformer это концепция в RxJava, и вы можете создавать собственные Transformer, реализуя интерфейс ObservableTransformer или FlowableTransformer, чтобы соответствовать вашим потребностям в обработке потоков данных.</w:t>
      </w:r>
    </w:p>
    <w:p w14:paraId="0D645137" w14:textId="77777777" w:rsidR="00395585" w:rsidRPr="00395585" w:rsidRDefault="00395585" w:rsidP="00C7518C">
      <w:pPr>
        <w:pStyle w:val="2"/>
      </w:pPr>
      <w:r w:rsidRPr="00395585">
        <w:cr/>
      </w:r>
      <w:r w:rsidRPr="00395585">
        <w:rPr>
          <w:lang w:val="en-US"/>
        </w:rPr>
        <w:t>Q</w:t>
      </w:r>
      <w:r w:rsidRPr="00395585">
        <w:t>20. Опишите самую сложную цепочку, которую вы реализовали? Что там было сложного?</w:t>
      </w:r>
    </w:p>
    <w:p w14:paraId="4E01E6E3" w14:textId="66E49580" w:rsidR="00FB5063" w:rsidRPr="00174E31" w:rsidRDefault="00FB5063" w:rsidP="00FB5063">
      <w:pPr>
        <w:rPr>
          <w:rFonts w:cstheme="minorHAnsi"/>
          <w:b/>
          <w:iCs/>
        </w:rPr>
      </w:pPr>
    </w:p>
    <w:p w14:paraId="3A8FE629" w14:textId="77777777" w:rsidR="004B0ECA" w:rsidRPr="004B0ECA" w:rsidRDefault="004B0ECA" w:rsidP="004B0ECA">
      <w:pPr>
        <w:rPr>
          <w:rFonts w:cstheme="minorHAnsi"/>
          <w:iCs/>
        </w:rPr>
      </w:pPr>
      <w:r w:rsidRPr="004B0ECA">
        <w:rPr>
          <w:rFonts w:cstheme="minorHAnsi"/>
          <w:iCs/>
        </w:rPr>
        <w:t>Одной из самых сложных цепочек, которую я реализовал, была цепочка операторов для обработки потока данных из множества источников и применения различных операций и условий.</w:t>
      </w:r>
    </w:p>
    <w:p w14:paraId="3D7D8F22" w14:textId="77777777" w:rsidR="004B0ECA" w:rsidRPr="004B0ECA" w:rsidRDefault="004B0ECA" w:rsidP="004B0ECA">
      <w:pPr>
        <w:rPr>
          <w:rFonts w:cstheme="minorHAnsi"/>
          <w:iCs/>
        </w:rPr>
      </w:pPr>
    </w:p>
    <w:p w14:paraId="14E8D5D5" w14:textId="478DDE5C" w:rsidR="004B0ECA" w:rsidRPr="004B0ECA" w:rsidRDefault="004B0ECA" w:rsidP="004B0ECA">
      <w:pPr>
        <w:rPr>
          <w:rFonts w:cstheme="minorHAnsi"/>
          <w:iCs/>
        </w:rPr>
      </w:pPr>
      <w:r w:rsidRPr="004B0ECA">
        <w:rPr>
          <w:rFonts w:cstheme="minorHAnsi"/>
          <w:iCs/>
        </w:rPr>
        <w:t>В этой цепочке я работал с несколькими операторами, такими как flatMap(), filter(), distinct(), map(), reduce() и skip() для преобразования, фильтрации и агрегации данных.</w:t>
      </w:r>
    </w:p>
    <w:p w14:paraId="436014FC" w14:textId="77777777" w:rsidR="004B0ECA" w:rsidRPr="004B0ECA" w:rsidRDefault="004B0ECA" w:rsidP="004B0ECA">
      <w:pPr>
        <w:rPr>
          <w:rFonts w:cstheme="minorHAnsi"/>
          <w:iCs/>
        </w:rPr>
      </w:pPr>
    </w:p>
    <w:p w14:paraId="5811E1C2" w14:textId="77777777" w:rsidR="004B0ECA" w:rsidRPr="004B0ECA" w:rsidRDefault="004B0ECA" w:rsidP="004B0ECA">
      <w:pPr>
        <w:rPr>
          <w:rFonts w:cstheme="minorHAnsi"/>
          <w:iCs/>
        </w:rPr>
      </w:pPr>
      <w:r w:rsidRPr="004B0ECA">
        <w:rPr>
          <w:rFonts w:cstheme="minorHAnsi"/>
          <w:iCs/>
        </w:rPr>
        <w:t>Одна из сложностей заключалась в определении правильного порядка операторов и передаче данных между ними. Некоторые операторы требовали определенных условий или предварительной обработки данных, чтобы дать верные и последовательные результаты.</w:t>
      </w:r>
    </w:p>
    <w:p w14:paraId="410EC3FE" w14:textId="77777777" w:rsidR="004B0ECA" w:rsidRPr="004B0ECA" w:rsidRDefault="004B0ECA" w:rsidP="004B0ECA">
      <w:pPr>
        <w:rPr>
          <w:rFonts w:cstheme="minorHAnsi"/>
          <w:iCs/>
        </w:rPr>
      </w:pPr>
    </w:p>
    <w:p w14:paraId="6E81AC0E" w14:textId="493E20B0" w:rsidR="004B0ECA" w:rsidRPr="004B0ECA" w:rsidRDefault="004B0ECA" w:rsidP="004B0ECA">
      <w:pPr>
        <w:rPr>
          <w:rFonts w:cstheme="minorHAnsi"/>
          <w:iCs/>
        </w:rPr>
      </w:pPr>
      <w:r w:rsidRPr="004B0ECA">
        <w:rPr>
          <w:rFonts w:cstheme="minorHAnsi"/>
          <w:iCs/>
        </w:rPr>
        <w:t>Другая сложность заключалась в обработке ошибок и управлении потоком данных. Я использовал операторы onErrorResumeNext(), retry() и onErrorReturn(), чтобы обработать потенциальные ошибки и гарантировать более стабильную обработку данных.</w:t>
      </w:r>
    </w:p>
    <w:p w14:paraId="7FB28B8B" w14:textId="77777777" w:rsidR="004B0ECA" w:rsidRPr="004B0ECA" w:rsidRDefault="004B0ECA" w:rsidP="004B0ECA">
      <w:pPr>
        <w:rPr>
          <w:rFonts w:cstheme="minorHAnsi"/>
          <w:iCs/>
        </w:rPr>
      </w:pPr>
    </w:p>
    <w:p w14:paraId="7FA05A70" w14:textId="0830D106" w:rsidR="004B0ECA" w:rsidRPr="004B0ECA" w:rsidRDefault="004B0ECA" w:rsidP="004B0ECA">
      <w:pPr>
        <w:rPr>
          <w:rFonts w:cstheme="minorHAnsi"/>
          <w:iCs/>
        </w:rPr>
      </w:pPr>
      <w:r w:rsidRPr="004B0ECA">
        <w:rPr>
          <w:rFonts w:cstheme="minorHAnsi"/>
          <w:iCs/>
        </w:rPr>
        <w:t>Также было сложно обработать решения, базирующиеся на условиях, которые определяли, какие операции применять к каким данным. Для этого я использовал оператор switchMap(), который позволил мне динамически применять различные цепочки операторов в зависимости от определенных условий.</w:t>
      </w:r>
    </w:p>
    <w:p w14:paraId="45BA8023" w14:textId="77777777" w:rsidR="004B0ECA" w:rsidRPr="004B0ECA" w:rsidRDefault="004B0ECA" w:rsidP="004B0ECA">
      <w:pPr>
        <w:rPr>
          <w:rFonts w:cstheme="minorHAnsi"/>
          <w:iCs/>
        </w:rPr>
      </w:pPr>
    </w:p>
    <w:p w14:paraId="38C5D636" w14:textId="5FBDDCEF" w:rsidR="000D6C20" w:rsidRPr="00B43951" w:rsidRDefault="004B0ECA" w:rsidP="00FB5063">
      <w:pPr>
        <w:rPr>
          <w:rFonts w:cstheme="minorHAnsi"/>
          <w:iCs/>
        </w:rPr>
      </w:pPr>
      <w:r w:rsidRPr="004B0ECA">
        <w:rPr>
          <w:rFonts w:cstheme="minorHAnsi"/>
          <w:iCs/>
        </w:rPr>
        <w:t>Следует отметить, что сложность цепочки операторов может быть относительна и зависит от контекста и требований конкретной задачи. Важно планировать и структурировать цепочку операторов, учитывать возможные ошибки и обрабатывать решения, основанные на условиях, чтобы получить желаемый результат. Также важно писать читаемый и поддерживаемый код, комментируя сложные части и разделяя их на более маленькие функциональные блоки.</w:t>
      </w:r>
    </w:p>
    <w:p w14:paraId="10EDD639" w14:textId="77777777" w:rsidR="00395585" w:rsidRPr="00395585" w:rsidRDefault="00395585" w:rsidP="00C7518C">
      <w:pPr>
        <w:pStyle w:val="2"/>
      </w:pPr>
      <w:r w:rsidRPr="00395585">
        <w:cr/>
      </w:r>
      <w:r w:rsidRPr="00395585">
        <w:rPr>
          <w:lang w:val="en-US"/>
        </w:rPr>
        <w:t>Q</w:t>
      </w:r>
      <w:r w:rsidRPr="00395585">
        <w:t>21. Как можно протестировать Observable Chains? Упомяните несколько классов, которые могут помочь, и их функцию.</w:t>
      </w:r>
    </w:p>
    <w:p w14:paraId="041E1485" w14:textId="1981F225" w:rsidR="00FB5063" w:rsidRPr="00174E31" w:rsidRDefault="00395585" w:rsidP="00FB5063">
      <w:pPr>
        <w:rPr>
          <w:rFonts w:cstheme="minorHAnsi"/>
          <w:b/>
          <w:iCs/>
        </w:rPr>
      </w:pPr>
      <w:r w:rsidRPr="00395585">
        <w:rPr>
          <w:rFonts w:cstheme="minorHAnsi"/>
          <w:b/>
          <w:iCs/>
        </w:rPr>
        <w:cr/>
      </w:r>
    </w:p>
    <w:p w14:paraId="69AD7025" w14:textId="77777777" w:rsidR="004B0ECA" w:rsidRPr="004B0ECA" w:rsidRDefault="004B0ECA" w:rsidP="004B0ECA">
      <w:pPr>
        <w:rPr>
          <w:rFonts w:cstheme="minorHAnsi"/>
          <w:iCs/>
        </w:rPr>
      </w:pPr>
      <w:r w:rsidRPr="004B0ECA">
        <w:rPr>
          <w:rFonts w:cstheme="minorHAnsi"/>
          <w:iCs/>
        </w:rPr>
        <w:t>Для тестирования Observable Chains в RxJava можно использовать различные классы и методы для эффективной проверки поведения и ожидаемых результатов. Вот несколько классов, которые часто используются при тестировании Observable Chains:</w:t>
      </w:r>
    </w:p>
    <w:p w14:paraId="3DB4235E" w14:textId="77777777" w:rsidR="004B0ECA" w:rsidRPr="004B0ECA" w:rsidRDefault="004B0ECA" w:rsidP="004B0ECA">
      <w:pPr>
        <w:rPr>
          <w:rFonts w:cstheme="minorHAnsi"/>
          <w:iCs/>
        </w:rPr>
      </w:pPr>
    </w:p>
    <w:p w14:paraId="005D2DDB" w14:textId="583BF136" w:rsidR="004B0ECA" w:rsidRPr="00B43951" w:rsidRDefault="004B0ECA" w:rsidP="0098149F">
      <w:pPr>
        <w:pStyle w:val="a3"/>
        <w:numPr>
          <w:ilvl w:val="0"/>
          <w:numId w:val="505"/>
        </w:numPr>
        <w:rPr>
          <w:rFonts w:cstheme="minorHAnsi"/>
          <w:iCs/>
        </w:rPr>
      </w:pPr>
      <w:r w:rsidRPr="00B43951">
        <w:rPr>
          <w:rFonts w:cstheme="minorHAnsi"/>
          <w:iCs/>
        </w:rPr>
        <w:t>TestObserver: Этот класс позволяет наблюдать и проверять поведение Observable Chains. Вы можете подписаться на цепочку операторов и затем использовать методы, такие как assertValue(), assertNoValues(), assertError(), assertComplete(), чтобы проверить ожидаемые</w:t>
      </w:r>
      <w:r w:rsidR="00B43951" w:rsidRPr="00B43951">
        <w:rPr>
          <w:rFonts w:cstheme="minorHAnsi"/>
          <w:iCs/>
        </w:rPr>
        <w:t xml:space="preserve"> значения, ошибки и завершение.</w:t>
      </w:r>
    </w:p>
    <w:p w14:paraId="6007CFDA" w14:textId="5DFA0B97" w:rsidR="004B0ECA" w:rsidRPr="00B43951" w:rsidRDefault="004B0ECA" w:rsidP="0098149F">
      <w:pPr>
        <w:pStyle w:val="a3"/>
        <w:numPr>
          <w:ilvl w:val="0"/>
          <w:numId w:val="505"/>
        </w:numPr>
        <w:rPr>
          <w:rFonts w:cstheme="minorHAnsi"/>
          <w:iCs/>
        </w:rPr>
      </w:pPr>
      <w:r w:rsidRPr="00B43951">
        <w:rPr>
          <w:rFonts w:cstheme="minorHAnsi"/>
          <w:iCs/>
        </w:rPr>
        <w:t>TestScheduler: Этот класс позволяет управлять временем и расписанием в тестах. Вы можете использовать его для создания виртуальных планировщиков и управления течением времени в Observable Chains. Это особенно полезно для тестирования операторов, которые зависят от расписания, таких как d</w:t>
      </w:r>
      <w:r w:rsidR="00B43951" w:rsidRPr="00B43951">
        <w:rPr>
          <w:rFonts w:cstheme="minorHAnsi"/>
          <w:iCs/>
        </w:rPr>
        <w:t>elay(), interval() и timeout().</w:t>
      </w:r>
    </w:p>
    <w:p w14:paraId="577FE889" w14:textId="7FE88D5F" w:rsidR="004B0ECA" w:rsidRPr="00B43951" w:rsidRDefault="004B0ECA" w:rsidP="0098149F">
      <w:pPr>
        <w:pStyle w:val="a3"/>
        <w:numPr>
          <w:ilvl w:val="0"/>
          <w:numId w:val="505"/>
        </w:numPr>
        <w:rPr>
          <w:rFonts w:cstheme="minorHAnsi"/>
          <w:iCs/>
        </w:rPr>
      </w:pPr>
      <w:r w:rsidRPr="00B43951">
        <w:rPr>
          <w:rFonts w:cstheme="minorHAnsi"/>
          <w:iCs/>
        </w:rPr>
        <w:t xml:space="preserve">TestSubscriber: Этот класс подобен TestObserver, но используется для тестирования операторов в Flowable (расширенной версии Observable). Он предоставляет функции для проверки значений, ошибок </w:t>
      </w:r>
      <w:r w:rsidR="00B43951" w:rsidRPr="00B43951">
        <w:rPr>
          <w:rFonts w:cstheme="minorHAnsi"/>
          <w:iCs/>
        </w:rPr>
        <w:t>и завершения в Flowable Chains.</w:t>
      </w:r>
    </w:p>
    <w:p w14:paraId="247C560D" w14:textId="794B569E" w:rsidR="004B0ECA" w:rsidRPr="00B43951" w:rsidRDefault="004B0ECA" w:rsidP="0098149F">
      <w:pPr>
        <w:pStyle w:val="a3"/>
        <w:numPr>
          <w:ilvl w:val="0"/>
          <w:numId w:val="505"/>
        </w:numPr>
        <w:rPr>
          <w:rFonts w:cstheme="minorHAnsi"/>
          <w:iCs/>
        </w:rPr>
      </w:pPr>
      <w:r w:rsidRPr="00B43951">
        <w:rPr>
          <w:rFonts w:cstheme="minorHAnsi"/>
          <w:iCs/>
        </w:rPr>
        <w:t>TestSchedulerProvider: Этот класс может быть создан для имитации планировщика в вашей системе. Он позволяет управлять расписанием и временем, чтобы имитировать задержк</w:t>
      </w:r>
      <w:r w:rsidR="00B43951" w:rsidRPr="00B43951">
        <w:rPr>
          <w:rFonts w:cstheme="minorHAnsi"/>
          <w:iCs/>
        </w:rPr>
        <w:t>и и изменения времени в тестах.</w:t>
      </w:r>
    </w:p>
    <w:p w14:paraId="3C698DAD" w14:textId="026E2F99" w:rsidR="004B0ECA" w:rsidRPr="00B43951" w:rsidRDefault="004B0ECA" w:rsidP="0098149F">
      <w:pPr>
        <w:pStyle w:val="a3"/>
        <w:numPr>
          <w:ilvl w:val="0"/>
          <w:numId w:val="505"/>
        </w:numPr>
        <w:rPr>
          <w:rFonts w:cstheme="minorHAnsi"/>
          <w:iCs/>
        </w:rPr>
      </w:pPr>
      <w:r w:rsidRPr="00B43951">
        <w:rPr>
          <w:rFonts w:cstheme="minorHAnsi"/>
          <w:iCs/>
        </w:rPr>
        <w:t xml:space="preserve">TestableObserver: Этот класс используется для проверки синхронных Observable Chains. Он предоставляет методы для проверки значений, ошибок и завершения в Observable Chains </w:t>
      </w:r>
      <w:r w:rsidR="00B43951" w:rsidRPr="00B43951">
        <w:rPr>
          <w:rFonts w:cstheme="minorHAnsi"/>
          <w:iCs/>
        </w:rPr>
        <w:t>без использования планировщика.</w:t>
      </w:r>
    </w:p>
    <w:p w14:paraId="46F6277E" w14:textId="3B5D621B" w:rsidR="004B0ECA" w:rsidRPr="00B43951" w:rsidRDefault="004B0ECA" w:rsidP="0098149F">
      <w:pPr>
        <w:pStyle w:val="a3"/>
        <w:numPr>
          <w:ilvl w:val="0"/>
          <w:numId w:val="505"/>
        </w:numPr>
        <w:rPr>
          <w:rFonts w:cstheme="minorHAnsi"/>
          <w:iCs/>
        </w:rPr>
      </w:pPr>
      <w:r w:rsidRPr="00B43951">
        <w:rPr>
          <w:rFonts w:cstheme="minorHAnsi"/>
          <w:iCs/>
        </w:rPr>
        <w:t>RxJavaPlugins: Этот класс позволяет переопределить глобальные операции RxJava, такие как обработка ошибок или изменение поведения операторов. Вы можете использовать его в тестах, чтобы изменить поведение операторов для тес</w:t>
      </w:r>
      <w:r w:rsidR="00B43951" w:rsidRPr="00B43951">
        <w:rPr>
          <w:rFonts w:cstheme="minorHAnsi"/>
          <w:iCs/>
        </w:rPr>
        <w:t>тирования конкретных сценариев.</w:t>
      </w:r>
    </w:p>
    <w:p w14:paraId="6C55DA06" w14:textId="2D2917ED" w:rsidR="004B0ECA" w:rsidRPr="00B43951" w:rsidRDefault="004B0ECA" w:rsidP="0098149F">
      <w:pPr>
        <w:pStyle w:val="a3"/>
        <w:numPr>
          <w:ilvl w:val="0"/>
          <w:numId w:val="505"/>
        </w:numPr>
        <w:rPr>
          <w:rFonts w:cstheme="minorHAnsi"/>
          <w:iCs/>
        </w:rPr>
      </w:pPr>
      <w:r w:rsidRPr="00B43951">
        <w:rPr>
          <w:rFonts w:cstheme="minorHAnsi"/>
          <w:iCs/>
        </w:rPr>
        <w:t>Mockito: Это библиотека для создания и настройки моков (поддельных объектов) для использования в тестах. Вы можете использовать Mockito для создания моков Observable и проверки, как они взаимодействуют в Observable Chains.</w:t>
      </w:r>
    </w:p>
    <w:p w14:paraId="3499FC6F" w14:textId="77777777" w:rsidR="004B0ECA" w:rsidRPr="004B0ECA" w:rsidRDefault="004B0ECA" w:rsidP="004B0ECA">
      <w:pPr>
        <w:rPr>
          <w:rFonts w:cstheme="minorHAnsi"/>
          <w:iCs/>
        </w:rPr>
      </w:pPr>
    </w:p>
    <w:p w14:paraId="31E41A24" w14:textId="127609AA" w:rsidR="004B0ECA" w:rsidRPr="00F02F16" w:rsidRDefault="004B0ECA" w:rsidP="004B0ECA">
      <w:pPr>
        <w:rPr>
          <w:rFonts w:cstheme="minorHAnsi"/>
          <w:iCs/>
        </w:rPr>
      </w:pPr>
      <w:r w:rsidRPr="004B0ECA">
        <w:rPr>
          <w:rFonts w:cstheme="minorHAnsi"/>
          <w:iCs/>
        </w:rPr>
        <w:t>Это лишь несколько классов и методов, которые часто используются при тестировании Observable Chains. Важно помнить, что для эффективного тестирования Observable Chains необходимо разбивать сложные цепочки на более мелкие и тестируемые единицы, а также учитывать все возможные сценарии и условия, которые могут влиять на поведение Observable Chains.</w:t>
      </w:r>
    </w:p>
    <w:p w14:paraId="23199B80" w14:textId="77777777" w:rsidR="00395585" w:rsidRPr="00395585" w:rsidRDefault="00395585" w:rsidP="00C7518C">
      <w:pPr>
        <w:pStyle w:val="2"/>
      </w:pPr>
      <w:r w:rsidRPr="00395585">
        <w:cr/>
      </w:r>
      <w:r w:rsidRPr="00395585">
        <w:rPr>
          <w:lang w:val="en-US"/>
        </w:rPr>
        <w:t>Q</w:t>
      </w:r>
      <w:r w:rsidRPr="00395585">
        <w:t>22. Какие операторы обработки ошибок вы знаете в RxJava?</w:t>
      </w:r>
    </w:p>
    <w:p w14:paraId="0B1F945B" w14:textId="4B6515AA" w:rsidR="00FB5063" w:rsidRPr="00174E31" w:rsidRDefault="00FB5063" w:rsidP="00FB5063">
      <w:pPr>
        <w:rPr>
          <w:rFonts w:cstheme="minorHAnsi"/>
          <w:b/>
          <w:iCs/>
        </w:rPr>
      </w:pPr>
    </w:p>
    <w:p w14:paraId="5FE35A21" w14:textId="77777777" w:rsidR="004B0ECA" w:rsidRPr="004B0ECA" w:rsidRDefault="004B0ECA" w:rsidP="004B0ECA">
      <w:pPr>
        <w:rPr>
          <w:rFonts w:cstheme="minorHAnsi"/>
          <w:iCs/>
        </w:rPr>
      </w:pPr>
      <w:r w:rsidRPr="004B0ECA">
        <w:rPr>
          <w:rFonts w:cstheme="minorHAnsi"/>
          <w:iCs/>
        </w:rPr>
        <w:t>В RxJava существует несколько операторов обработки ошибок, которые помогают обрабатывать и управлять ошибками внутри Observable Chains. Вот некоторые из них:</w:t>
      </w:r>
    </w:p>
    <w:p w14:paraId="30057FA0" w14:textId="77777777" w:rsidR="004B0ECA" w:rsidRPr="004B0ECA" w:rsidRDefault="004B0ECA" w:rsidP="004B0ECA">
      <w:pPr>
        <w:rPr>
          <w:rFonts w:cstheme="minorHAnsi"/>
          <w:iCs/>
        </w:rPr>
      </w:pPr>
    </w:p>
    <w:p w14:paraId="73CFC9B3" w14:textId="2F0BA42A" w:rsidR="004B0ECA" w:rsidRPr="00B43951" w:rsidRDefault="004B0ECA" w:rsidP="0098149F">
      <w:pPr>
        <w:pStyle w:val="a3"/>
        <w:numPr>
          <w:ilvl w:val="0"/>
          <w:numId w:val="506"/>
        </w:numPr>
        <w:rPr>
          <w:rFonts w:cstheme="minorHAnsi"/>
          <w:iCs/>
        </w:rPr>
      </w:pPr>
      <w:r w:rsidRPr="00B43951">
        <w:rPr>
          <w:rFonts w:cstheme="minorHAnsi"/>
          <w:iCs/>
        </w:rPr>
        <w:t>onErrorReturn: Этот оператор позволяет заменить возникшую ошибку на заданное значение или результат. Когда возникает ошибка, он вызывает обработчик ошибок и возвращает заданное значение, которое может быть использо</w:t>
      </w:r>
      <w:r w:rsidR="00B43951" w:rsidRPr="00B43951">
        <w:rPr>
          <w:rFonts w:cstheme="minorHAnsi"/>
          <w:iCs/>
        </w:rPr>
        <w:t>вано дальше в Observable Chain.</w:t>
      </w:r>
    </w:p>
    <w:p w14:paraId="2E0485A2" w14:textId="275EFB48" w:rsidR="004B0ECA" w:rsidRPr="00B43951" w:rsidRDefault="004B0ECA" w:rsidP="0098149F">
      <w:pPr>
        <w:pStyle w:val="a3"/>
        <w:numPr>
          <w:ilvl w:val="0"/>
          <w:numId w:val="506"/>
        </w:numPr>
        <w:rPr>
          <w:rFonts w:cstheme="minorHAnsi"/>
          <w:iCs/>
        </w:rPr>
      </w:pPr>
      <w:r w:rsidRPr="00B43951">
        <w:rPr>
          <w:rFonts w:cstheme="minorHAnsi"/>
          <w:iCs/>
        </w:rPr>
        <w:t>onErrorResumeNext: Этот оператор позволяет заменить возникшую ошибку на другую Observable Chain. Когда возникает ошибка, он вызывает обработчик ошибок и подставляет альтернативную Observable Chain, котор</w:t>
      </w:r>
      <w:r w:rsidR="00B43951" w:rsidRPr="00B43951">
        <w:rPr>
          <w:rFonts w:cstheme="minorHAnsi"/>
          <w:iCs/>
        </w:rPr>
        <w:t>ая будет продолжать выполнение.</w:t>
      </w:r>
    </w:p>
    <w:p w14:paraId="2BAE95A8" w14:textId="3263F212" w:rsidR="004B0ECA" w:rsidRPr="00B43951" w:rsidRDefault="004B0ECA" w:rsidP="0098149F">
      <w:pPr>
        <w:pStyle w:val="a3"/>
        <w:numPr>
          <w:ilvl w:val="0"/>
          <w:numId w:val="506"/>
        </w:numPr>
        <w:rPr>
          <w:rFonts w:cstheme="minorHAnsi"/>
          <w:iCs/>
        </w:rPr>
      </w:pPr>
      <w:r w:rsidRPr="00B43951">
        <w:rPr>
          <w:rFonts w:cstheme="minorHAnsi"/>
          <w:iCs/>
        </w:rPr>
        <w:t>onExceptionResumeNext: Подобно оператору onErrorResumeNext, этот оператор используется для замены ошибки на другую Observable Chain. Однако, он применяется к случаям возникновения исключе</w:t>
      </w:r>
      <w:r w:rsidR="00B43951" w:rsidRPr="00B43951">
        <w:rPr>
          <w:rFonts w:cstheme="minorHAnsi"/>
          <w:iCs/>
        </w:rPr>
        <w:t>ний (unchecked exceptions).</w:t>
      </w:r>
    </w:p>
    <w:p w14:paraId="771631C5" w14:textId="11876B92" w:rsidR="004B0ECA" w:rsidRPr="00B43951" w:rsidRDefault="004B0ECA" w:rsidP="0098149F">
      <w:pPr>
        <w:pStyle w:val="a3"/>
        <w:numPr>
          <w:ilvl w:val="0"/>
          <w:numId w:val="506"/>
        </w:numPr>
        <w:rPr>
          <w:rFonts w:cstheme="minorHAnsi"/>
          <w:iCs/>
        </w:rPr>
      </w:pPr>
      <w:r w:rsidRPr="00B43951">
        <w:rPr>
          <w:rFonts w:cstheme="minorHAnsi"/>
          <w:iCs/>
        </w:rPr>
        <w:t xml:space="preserve">retry: Этот оператор позволяет повторить выполнение Observable Chain в случае возникновения ошибки. Его можно использовать для повторных попыток выполнения операции или вызова удаленного </w:t>
      </w:r>
      <w:r w:rsidR="00B43951" w:rsidRPr="00B43951">
        <w:rPr>
          <w:rFonts w:cstheme="minorHAnsi"/>
          <w:iCs/>
        </w:rPr>
        <w:t>сервиса, если произошла ошибка.</w:t>
      </w:r>
    </w:p>
    <w:p w14:paraId="3750CB37" w14:textId="4A8ADC23" w:rsidR="004B0ECA" w:rsidRPr="00B43951" w:rsidRDefault="004B0ECA" w:rsidP="0098149F">
      <w:pPr>
        <w:pStyle w:val="a3"/>
        <w:numPr>
          <w:ilvl w:val="0"/>
          <w:numId w:val="506"/>
        </w:numPr>
        <w:rPr>
          <w:rFonts w:cstheme="minorHAnsi"/>
          <w:iCs/>
        </w:rPr>
      </w:pPr>
      <w:r w:rsidRPr="00B43951">
        <w:rPr>
          <w:rFonts w:cstheme="minorHAnsi"/>
          <w:iCs/>
        </w:rPr>
        <w:t>retryWhen: Этот оператор позволяет задавать логику повторных попыток выполнения Observable Chain при возникновении ошибок. Он позволяет определить, должна ли быть выполнена повторная попытка, и какой интервал времени должен п</w:t>
      </w:r>
      <w:r w:rsidR="00B43951" w:rsidRPr="00B43951">
        <w:rPr>
          <w:rFonts w:cstheme="minorHAnsi"/>
          <w:iCs/>
        </w:rPr>
        <w:t>ройти перед следующей попыткой.</w:t>
      </w:r>
    </w:p>
    <w:p w14:paraId="1C68A9A5" w14:textId="17223A2E" w:rsidR="004B0ECA" w:rsidRPr="00B43951" w:rsidRDefault="004B0ECA" w:rsidP="0098149F">
      <w:pPr>
        <w:pStyle w:val="a3"/>
        <w:numPr>
          <w:ilvl w:val="0"/>
          <w:numId w:val="506"/>
        </w:numPr>
        <w:rPr>
          <w:rFonts w:cstheme="minorHAnsi"/>
          <w:iCs/>
        </w:rPr>
      </w:pPr>
      <w:r w:rsidRPr="00B43951">
        <w:rPr>
          <w:rFonts w:cstheme="minorHAnsi"/>
          <w:iCs/>
        </w:rPr>
        <w:t>catchError: Этот оператор позволяет обработать ошибку и перехватить ее внутри Observable Chain. Вы можете применить логику обработки ошибки и вернуть новый Observable, который бу</w:t>
      </w:r>
      <w:r w:rsidR="00B43951" w:rsidRPr="00B43951">
        <w:rPr>
          <w:rFonts w:cstheme="minorHAnsi"/>
          <w:iCs/>
        </w:rPr>
        <w:t xml:space="preserve">дет заменять возникшую ошибку. </w:t>
      </w:r>
    </w:p>
    <w:p w14:paraId="7640E12D" w14:textId="32F6C283" w:rsidR="004B0ECA" w:rsidRPr="00B43951" w:rsidRDefault="004B0ECA" w:rsidP="0098149F">
      <w:pPr>
        <w:pStyle w:val="a3"/>
        <w:numPr>
          <w:ilvl w:val="0"/>
          <w:numId w:val="506"/>
        </w:numPr>
        <w:rPr>
          <w:rFonts w:cstheme="minorHAnsi"/>
          <w:iCs/>
        </w:rPr>
      </w:pPr>
      <w:r w:rsidRPr="00B43951">
        <w:rPr>
          <w:rFonts w:cstheme="minorHAnsi"/>
          <w:iCs/>
        </w:rPr>
        <w:t>onErrorResumeNext, onErrorReturnItem: Эти операторы используются для замены ошибки на заданное значение или результат, если ошибка возникает при выполнении Observable Chain.</w:t>
      </w:r>
    </w:p>
    <w:p w14:paraId="320B6B11" w14:textId="77777777" w:rsidR="004B0ECA" w:rsidRPr="004B0ECA" w:rsidRDefault="004B0ECA" w:rsidP="004B0ECA">
      <w:pPr>
        <w:rPr>
          <w:rFonts w:cstheme="minorHAnsi"/>
          <w:iCs/>
        </w:rPr>
      </w:pPr>
    </w:p>
    <w:p w14:paraId="7F5E3DA9" w14:textId="7B173E6B" w:rsidR="004B0ECA" w:rsidRPr="00F02F16" w:rsidRDefault="004B0ECA" w:rsidP="004B0ECA">
      <w:pPr>
        <w:rPr>
          <w:rFonts w:cstheme="minorHAnsi"/>
          <w:iCs/>
        </w:rPr>
      </w:pPr>
      <w:r w:rsidRPr="004B0ECA">
        <w:rPr>
          <w:rFonts w:cstheme="minorHAnsi"/>
          <w:iCs/>
        </w:rPr>
        <w:t>Это лишь несколько из множества операторов обработки ошибок, доступных в RxJava. Каждый из этих операторов предоставляет различные возможности для обработки и управления ошибками в Observable Chains, и выбор конкретного оператора зависит от требований и логики вашей системы или приложения.</w:t>
      </w:r>
    </w:p>
    <w:p w14:paraId="4FF5731E" w14:textId="77777777" w:rsidR="00395585" w:rsidRPr="00395585" w:rsidRDefault="00395585" w:rsidP="00C7518C">
      <w:pPr>
        <w:pStyle w:val="2"/>
      </w:pPr>
      <w:r w:rsidRPr="00395585">
        <w:cr/>
      </w:r>
      <w:r w:rsidRPr="00395585">
        <w:rPr>
          <w:lang w:val="en-US"/>
        </w:rPr>
        <w:t>Q</w:t>
      </w:r>
      <w:r w:rsidRPr="00395585">
        <w:t>23. Что произойдет, если в Observable Chains будет несколько ошибок?</w:t>
      </w:r>
    </w:p>
    <w:p w14:paraId="467B3418" w14:textId="7DBEADC1" w:rsidR="00FB5063" w:rsidRPr="00174E31" w:rsidRDefault="00FB5063" w:rsidP="00FB5063">
      <w:pPr>
        <w:rPr>
          <w:rFonts w:cstheme="minorHAnsi"/>
          <w:b/>
          <w:iCs/>
        </w:rPr>
      </w:pPr>
    </w:p>
    <w:p w14:paraId="0E07AB14" w14:textId="77777777" w:rsidR="004B0ECA" w:rsidRPr="004B0ECA" w:rsidRDefault="004B0ECA" w:rsidP="004B0ECA">
      <w:pPr>
        <w:rPr>
          <w:rFonts w:cstheme="minorHAnsi"/>
          <w:iCs/>
        </w:rPr>
      </w:pPr>
      <w:r w:rsidRPr="004B0ECA">
        <w:rPr>
          <w:rFonts w:cstheme="minorHAnsi"/>
          <w:iCs/>
        </w:rPr>
        <w:t>Если в Observable Chains возникают несколько ошибок, поведение и результат зависят от операторов обработки ошибок, которые вы применяете в цепочке Observable.</w:t>
      </w:r>
    </w:p>
    <w:p w14:paraId="573AE2D3" w14:textId="77777777" w:rsidR="004B0ECA" w:rsidRPr="004B0ECA" w:rsidRDefault="004B0ECA" w:rsidP="004B0ECA">
      <w:pPr>
        <w:rPr>
          <w:rFonts w:cstheme="minorHAnsi"/>
          <w:iCs/>
        </w:rPr>
      </w:pPr>
    </w:p>
    <w:p w14:paraId="091C9A36" w14:textId="77777777" w:rsidR="004B0ECA" w:rsidRPr="004B0ECA" w:rsidRDefault="004B0ECA" w:rsidP="004B0ECA">
      <w:pPr>
        <w:rPr>
          <w:rFonts w:cstheme="minorHAnsi"/>
          <w:iCs/>
        </w:rPr>
      </w:pPr>
      <w:r w:rsidRPr="004B0ECA">
        <w:rPr>
          <w:rFonts w:cstheme="minorHAnsi"/>
          <w:iCs/>
        </w:rPr>
        <w:t>Обычно в RxJava уровень "ошибки" является терминальным состоянием, и цепочка Observable прекращает свою работу при возникновении первой ошибки. В этом случае последующие операторы в цепочке не будут выполнены, и Observable не будет получать больше данных.</w:t>
      </w:r>
    </w:p>
    <w:p w14:paraId="2954D020" w14:textId="77777777" w:rsidR="004B0ECA" w:rsidRPr="004B0ECA" w:rsidRDefault="004B0ECA" w:rsidP="004B0ECA">
      <w:pPr>
        <w:rPr>
          <w:rFonts w:cstheme="minorHAnsi"/>
          <w:iCs/>
        </w:rPr>
      </w:pPr>
    </w:p>
    <w:p w14:paraId="35C1328B" w14:textId="77777777" w:rsidR="004B0ECA" w:rsidRPr="004B0ECA" w:rsidRDefault="004B0ECA" w:rsidP="004B0ECA">
      <w:pPr>
        <w:rPr>
          <w:rFonts w:cstheme="minorHAnsi"/>
          <w:iCs/>
        </w:rPr>
      </w:pPr>
      <w:r w:rsidRPr="004B0ECA">
        <w:rPr>
          <w:rFonts w:cstheme="minorHAnsi"/>
          <w:iCs/>
        </w:rPr>
        <w:t>Однако вы можете использовать операторы обработки ошибок, такие как onErrorResumeNext или retry, чтобы управлять ошибками и продолжать выполнение цепочки Observable даже после возникновения ошибки.</w:t>
      </w:r>
    </w:p>
    <w:p w14:paraId="4FBCCCF2" w14:textId="77777777" w:rsidR="004B0ECA" w:rsidRPr="004B0ECA" w:rsidRDefault="004B0ECA" w:rsidP="004B0ECA">
      <w:pPr>
        <w:rPr>
          <w:rFonts w:cstheme="minorHAnsi"/>
          <w:iCs/>
        </w:rPr>
      </w:pPr>
    </w:p>
    <w:p w14:paraId="190F4093" w14:textId="77777777" w:rsidR="004B0ECA" w:rsidRPr="004B0ECA" w:rsidRDefault="004B0ECA" w:rsidP="004B0ECA">
      <w:pPr>
        <w:rPr>
          <w:rFonts w:cstheme="minorHAnsi"/>
          <w:iCs/>
        </w:rPr>
      </w:pPr>
      <w:r w:rsidRPr="004B0ECA">
        <w:rPr>
          <w:rFonts w:cstheme="minorHAnsi"/>
          <w:iCs/>
        </w:rPr>
        <w:t>Например, с использованием оператора onErrorResumeNext, вы можете предоставить альтернативную цепочку Observable, которая будет использована вместо текущей цепочки после возникновения ошибки. Это позволяет вашей программе обрабатывать ошибки и продолжать работу с другими данными или источниками.</w:t>
      </w:r>
    </w:p>
    <w:p w14:paraId="792D0703" w14:textId="77777777" w:rsidR="004B0ECA" w:rsidRPr="004B0ECA" w:rsidRDefault="004B0ECA" w:rsidP="004B0ECA">
      <w:pPr>
        <w:rPr>
          <w:rFonts w:cstheme="minorHAnsi"/>
          <w:iCs/>
        </w:rPr>
      </w:pPr>
    </w:p>
    <w:p w14:paraId="4F730675" w14:textId="77777777" w:rsidR="004B0ECA" w:rsidRPr="004B0ECA" w:rsidRDefault="004B0ECA" w:rsidP="004B0ECA">
      <w:pPr>
        <w:rPr>
          <w:rFonts w:cstheme="minorHAnsi"/>
          <w:iCs/>
        </w:rPr>
      </w:pPr>
      <w:r w:rsidRPr="004B0ECA">
        <w:rPr>
          <w:rFonts w:cstheme="minorHAnsi"/>
          <w:iCs/>
        </w:rPr>
        <w:t>Если вы хотите повторно выполнить цепочку Observable после возникновения ошибки, вы можете использовать оператор retry. Этот оператор повторно запускает выполнение цепочки Observable, пытаясь избежать дальнейших ошибок. Вы можете задать количество попыток или определить условие повторной попытки.</w:t>
      </w:r>
    </w:p>
    <w:p w14:paraId="0ACBA6D3" w14:textId="77777777" w:rsidR="004B0ECA" w:rsidRPr="004B0ECA" w:rsidRDefault="004B0ECA" w:rsidP="004B0ECA">
      <w:pPr>
        <w:rPr>
          <w:rFonts w:cstheme="minorHAnsi"/>
          <w:iCs/>
        </w:rPr>
      </w:pPr>
    </w:p>
    <w:p w14:paraId="10182207" w14:textId="41CBAAD8" w:rsidR="004B0ECA" w:rsidRPr="00F02F16" w:rsidRDefault="004B0ECA" w:rsidP="004B0ECA">
      <w:pPr>
        <w:rPr>
          <w:rFonts w:cstheme="minorHAnsi"/>
          <w:iCs/>
        </w:rPr>
      </w:pPr>
      <w:r w:rsidRPr="004B0ECA">
        <w:rPr>
          <w:rFonts w:cstheme="minorHAnsi"/>
          <w:iCs/>
        </w:rPr>
        <w:t>В целом, в RxJava есть много способов обработки и управления ошибками в Observable Chains. Ваш выбор оператора обработки ошибок будет зависеть от требований и логики вашего приложения.</w:t>
      </w:r>
    </w:p>
    <w:p w14:paraId="4DD10B15" w14:textId="2239F089" w:rsidR="00395585" w:rsidRPr="00395585" w:rsidRDefault="00395585" w:rsidP="00C7518C">
      <w:pPr>
        <w:pStyle w:val="2"/>
      </w:pPr>
      <w:r w:rsidRPr="00395585">
        <w:cr/>
      </w:r>
      <w:r w:rsidRPr="00395585">
        <w:rPr>
          <w:lang w:val="en-US"/>
        </w:rPr>
        <w:t>Q</w:t>
      </w:r>
      <w:r w:rsidRPr="00395585">
        <w:t>24.</w:t>
      </w:r>
      <w:r w:rsidR="00323850">
        <w:t xml:space="preserve"> Обработка множественных ошибок</w:t>
      </w:r>
    </w:p>
    <w:p w14:paraId="001CC5E9" w14:textId="1BD6074D" w:rsidR="00FB5063" w:rsidRPr="00174E31" w:rsidRDefault="00FB5063" w:rsidP="00FB5063">
      <w:pPr>
        <w:rPr>
          <w:rFonts w:cstheme="minorHAnsi"/>
          <w:b/>
          <w:iCs/>
        </w:rPr>
      </w:pPr>
    </w:p>
    <w:p w14:paraId="0EFDA420" w14:textId="77777777" w:rsidR="004B0ECA" w:rsidRPr="004B0ECA" w:rsidRDefault="004B0ECA" w:rsidP="004B0ECA">
      <w:pPr>
        <w:rPr>
          <w:rFonts w:cstheme="minorHAnsi"/>
          <w:iCs/>
        </w:rPr>
      </w:pPr>
      <w:r w:rsidRPr="004B0ECA">
        <w:rPr>
          <w:rFonts w:cstheme="minorHAnsi"/>
          <w:iCs/>
        </w:rPr>
        <w:t>Для обработки множественных ошибок в RxJava, вы можете использовать операторы, которые комбинируют и объединяют различные Observable Chains.</w:t>
      </w:r>
    </w:p>
    <w:p w14:paraId="338E1F17" w14:textId="77777777" w:rsidR="004B0ECA" w:rsidRPr="004B0ECA" w:rsidRDefault="004B0ECA" w:rsidP="004B0ECA">
      <w:pPr>
        <w:rPr>
          <w:rFonts w:cstheme="minorHAnsi"/>
          <w:iCs/>
        </w:rPr>
      </w:pPr>
    </w:p>
    <w:p w14:paraId="6E4B896C" w14:textId="25F39E9A" w:rsidR="004B0ECA" w:rsidRPr="004B0ECA" w:rsidRDefault="004B0ECA" w:rsidP="004B0ECA">
      <w:pPr>
        <w:rPr>
          <w:rFonts w:cstheme="minorHAnsi"/>
          <w:iCs/>
          <w:lang w:val="en-US"/>
        </w:rPr>
      </w:pPr>
      <w:r w:rsidRPr="004B0ECA">
        <w:rPr>
          <w:rFonts w:cstheme="minorHAnsi"/>
          <w:iCs/>
        </w:rPr>
        <w:t>Один из таких операторов onErrorResumeNext. Он позволяет заменить каждую ошибку в цепочке Observable на альтернативную цепочку Observable, которая будет продолжать выполнение. Например</w:t>
      </w:r>
      <w:r w:rsidRPr="004B0ECA">
        <w:rPr>
          <w:rFonts w:cstheme="minorHAnsi"/>
          <w:iCs/>
          <w:lang w:val="en-US"/>
        </w:rPr>
        <w:t>:</w:t>
      </w:r>
    </w:p>
    <w:p w14:paraId="62E3ECCB" w14:textId="77777777" w:rsidR="004B0ECA" w:rsidRPr="004B0ECA" w:rsidRDefault="004B0ECA" w:rsidP="004B0ECA">
      <w:pPr>
        <w:rPr>
          <w:rFonts w:cstheme="minorHAnsi"/>
          <w:iCs/>
          <w:lang w:val="en-US"/>
        </w:rPr>
      </w:pPr>
    </w:p>
    <w:p w14:paraId="37D9C031" w14:textId="77777777" w:rsidR="00B43951" w:rsidRPr="00B43951" w:rsidRDefault="00B43951" w:rsidP="004B0ECA">
      <w:pPr>
        <w:rPr>
          <w:rFonts w:cstheme="minorHAnsi"/>
          <w:iCs/>
          <w:highlight w:val="yellow"/>
          <w:lang w:val="en-US"/>
        </w:rPr>
      </w:pPr>
      <w:r w:rsidRPr="00B43951">
        <w:rPr>
          <w:rFonts w:cstheme="minorHAnsi"/>
          <w:iCs/>
          <w:highlight w:val="yellow"/>
          <w:lang w:val="en-US"/>
        </w:rPr>
        <w:t>Observable&lt;Integer&gt; observable1 = Observable.just(1, 2, 3);</w:t>
      </w:r>
    </w:p>
    <w:p w14:paraId="4B62614F" w14:textId="77777777" w:rsidR="00B43951" w:rsidRPr="00B43951" w:rsidRDefault="00B43951" w:rsidP="004B0ECA">
      <w:pPr>
        <w:rPr>
          <w:rFonts w:cstheme="minorHAnsi"/>
          <w:iCs/>
          <w:highlight w:val="yellow"/>
          <w:lang w:val="en-US"/>
        </w:rPr>
      </w:pPr>
      <w:r w:rsidRPr="00B43951">
        <w:rPr>
          <w:rFonts w:cstheme="minorHAnsi"/>
          <w:iCs/>
          <w:highlight w:val="yellow"/>
          <w:lang w:val="en-US"/>
        </w:rPr>
        <w:t>Observable&lt;Integer&gt; observable2 = Observable.error(new RuntimeException("Ошибка 1"));</w:t>
      </w:r>
    </w:p>
    <w:p w14:paraId="4C8ACA86" w14:textId="77777777" w:rsidR="00B43951" w:rsidRPr="00B43951" w:rsidRDefault="00B43951" w:rsidP="004B0ECA">
      <w:pPr>
        <w:rPr>
          <w:rFonts w:cstheme="minorHAnsi"/>
          <w:iCs/>
          <w:highlight w:val="yellow"/>
          <w:lang w:val="en-US"/>
        </w:rPr>
      </w:pPr>
      <w:r w:rsidRPr="00B43951">
        <w:rPr>
          <w:rFonts w:cstheme="minorHAnsi"/>
          <w:iCs/>
          <w:highlight w:val="yellow"/>
          <w:lang w:val="en-US"/>
        </w:rPr>
        <w:t>Observable&lt;Integer&gt; observable3 = Observable.error(new RuntimeException("Ошибка 2"));</w:t>
      </w:r>
    </w:p>
    <w:p w14:paraId="600080CF" w14:textId="77777777" w:rsidR="00B43951" w:rsidRPr="00B43951" w:rsidRDefault="00B43951" w:rsidP="004B0ECA">
      <w:pPr>
        <w:rPr>
          <w:rFonts w:cstheme="minorHAnsi"/>
          <w:iCs/>
          <w:highlight w:val="yellow"/>
          <w:lang w:val="en-US"/>
        </w:rPr>
      </w:pPr>
      <w:r w:rsidRPr="00B43951">
        <w:rPr>
          <w:rFonts w:cstheme="minorHAnsi"/>
          <w:iCs/>
          <w:highlight w:val="yellow"/>
          <w:lang w:val="en-US"/>
        </w:rPr>
        <w:t>Observable.concat(observable1, observable2, observable3)</w:t>
      </w:r>
    </w:p>
    <w:p w14:paraId="3D448590" w14:textId="77777777" w:rsidR="00B43951" w:rsidRPr="00B43951" w:rsidRDefault="00B43951" w:rsidP="004B0ECA">
      <w:pPr>
        <w:rPr>
          <w:rFonts w:cstheme="minorHAnsi"/>
          <w:iCs/>
          <w:highlight w:val="yellow"/>
          <w:lang w:val="en-US"/>
        </w:rPr>
      </w:pPr>
      <w:r w:rsidRPr="00B43951">
        <w:rPr>
          <w:rFonts w:cstheme="minorHAnsi"/>
          <w:iCs/>
          <w:highlight w:val="yellow"/>
          <w:lang w:val="en-US"/>
        </w:rPr>
        <w:tab/>
        <w:t>.onErrorResumeNext(error -&gt; {</w:t>
      </w:r>
    </w:p>
    <w:p w14:paraId="7D6A9DE8" w14:textId="77777777" w:rsidR="00B43951" w:rsidRPr="00B43951" w:rsidRDefault="00B43951" w:rsidP="004B0ECA">
      <w:pPr>
        <w:rPr>
          <w:rFonts w:cstheme="minorHAnsi"/>
          <w:iCs/>
          <w:highlight w:val="yellow"/>
          <w:lang w:val="en-US"/>
        </w:rPr>
      </w:pPr>
      <w:r w:rsidRPr="00B43951">
        <w:rPr>
          <w:rFonts w:cstheme="minorHAnsi"/>
          <w:iCs/>
          <w:highlight w:val="yellow"/>
          <w:lang w:val="en-US"/>
        </w:rPr>
        <w:tab/>
        <w:t>if (error.getMessage().equals("Ошибка 1")) {</w:t>
      </w:r>
    </w:p>
    <w:p w14:paraId="652714AB" w14:textId="77777777" w:rsidR="00B43951" w:rsidRPr="00B43951" w:rsidRDefault="00B43951" w:rsidP="004B0ECA">
      <w:pPr>
        <w:rPr>
          <w:rFonts w:cstheme="minorHAnsi"/>
          <w:iCs/>
          <w:highlight w:val="yellow"/>
          <w:lang w:val="en-US"/>
        </w:rPr>
      </w:pPr>
      <w:r w:rsidRPr="00B43951">
        <w:rPr>
          <w:rFonts w:cstheme="minorHAnsi"/>
          <w:iCs/>
          <w:highlight w:val="yellow"/>
          <w:lang w:val="en-US"/>
        </w:rPr>
        <w:tab/>
      </w:r>
      <w:r w:rsidRPr="00B43951">
        <w:rPr>
          <w:rFonts w:cstheme="minorHAnsi"/>
          <w:iCs/>
          <w:highlight w:val="yellow"/>
          <w:lang w:val="en-US"/>
        </w:rPr>
        <w:tab/>
        <w:t>return Observable.just(4, 5, 6);</w:t>
      </w:r>
    </w:p>
    <w:p w14:paraId="64F25A38" w14:textId="77777777" w:rsidR="00B43951" w:rsidRPr="00B43951" w:rsidRDefault="00B43951" w:rsidP="004B0ECA">
      <w:pPr>
        <w:rPr>
          <w:rFonts w:cstheme="minorHAnsi"/>
          <w:iCs/>
          <w:highlight w:val="yellow"/>
          <w:lang w:val="en-US"/>
        </w:rPr>
      </w:pPr>
      <w:r w:rsidRPr="00B43951">
        <w:rPr>
          <w:rFonts w:cstheme="minorHAnsi"/>
          <w:iCs/>
          <w:highlight w:val="yellow"/>
          <w:lang w:val="en-US"/>
        </w:rPr>
        <w:tab/>
      </w:r>
      <w:r w:rsidRPr="00B43951">
        <w:rPr>
          <w:rFonts w:cstheme="minorHAnsi"/>
          <w:iCs/>
          <w:highlight w:val="yellow"/>
          <w:lang w:val="en-US"/>
        </w:rPr>
        <w:tab/>
        <w:t>} else if (error.getMessage().equals("Ошибка 2")) {</w:t>
      </w:r>
    </w:p>
    <w:p w14:paraId="7168E253" w14:textId="77777777" w:rsidR="00B43951" w:rsidRPr="00B43951" w:rsidRDefault="00B43951" w:rsidP="004B0ECA">
      <w:pPr>
        <w:rPr>
          <w:rFonts w:cstheme="minorHAnsi"/>
          <w:iCs/>
          <w:highlight w:val="yellow"/>
          <w:lang w:val="en-US"/>
        </w:rPr>
      </w:pPr>
      <w:r w:rsidRPr="00B43951">
        <w:rPr>
          <w:rFonts w:cstheme="minorHAnsi"/>
          <w:iCs/>
          <w:highlight w:val="yellow"/>
          <w:lang w:val="en-US"/>
        </w:rPr>
        <w:tab/>
      </w:r>
      <w:r w:rsidRPr="00B43951">
        <w:rPr>
          <w:rFonts w:cstheme="minorHAnsi"/>
          <w:iCs/>
          <w:highlight w:val="yellow"/>
          <w:lang w:val="en-US"/>
        </w:rPr>
        <w:tab/>
        <w:t>return Observable.just(7, 8, 9);</w:t>
      </w:r>
    </w:p>
    <w:p w14:paraId="50C1671A" w14:textId="77777777" w:rsidR="00B43951" w:rsidRPr="00B43951" w:rsidRDefault="00B43951" w:rsidP="004B0ECA">
      <w:pPr>
        <w:rPr>
          <w:rFonts w:cstheme="minorHAnsi"/>
          <w:iCs/>
          <w:highlight w:val="yellow"/>
          <w:lang w:val="en-US"/>
        </w:rPr>
      </w:pPr>
      <w:r w:rsidRPr="00B43951">
        <w:rPr>
          <w:rFonts w:cstheme="minorHAnsi"/>
          <w:iCs/>
          <w:highlight w:val="yellow"/>
          <w:lang w:val="en-US"/>
        </w:rPr>
        <w:tab/>
        <w:t>}</w:t>
      </w:r>
    </w:p>
    <w:p w14:paraId="1D612FB4" w14:textId="77777777" w:rsidR="00B43951" w:rsidRPr="00B43951" w:rsidRDefault="00B43951" w:rsidP="004B0ECA">
      <w:pPr>
        <w:rPr>
          <w:rFonts w:cstheme="minorHAnsi"/>
          <w:iCs/>
          <w:highlight w:val="yellow"/>
          <w:lang w:val="en-US"/>
        </w:rPr>
      </w:pPr>
      <w:r w:rsidRPr="00B43951">
        <w:rPr>
          <w:rFonts w:cstheme="minorHAnsi"/>
          <w:iCs/>
          <w:highlight w:val="yellow"/>
          <w:lang w:val="en-US"/>
        </w:rPr>
        <w:tab/>
        <w:t xml:space="preserve">return Observable.empty(); </w:t>
      </w:r>
    </w:p>
    <w:p w14:paraId="3F6DEA52" w14:textId="77777777" w:rsidR="00B43951" w:rsidRPr="00B43951" w:rsidRDefault="00B43951" w:rsidP="004B0ECA">
      <w:pPr>
        <w:rPr>
          <w:rFonts w:cstheme="minorHAnsi"/>
          <w:iCs/>
          <w:highlight w:val="yellow"/>
          <w:lang w:val="en-US"/>
        </w:rPr>
      </w:pPr>
      <w:r w:rsidRPr="00B43951">
        <w:rPr>
          <w:rFonts w:cstheme="minorHAnsi"/>
          <w:iCs/>
          <w:highlight w:val="yellow"/>
          <w:lang w:val="en-US"/>
        </w:rPr>
        <w:t>})</w:t>
      </w:r>
    </w:p>
    <w:p w14:paraId="34CFC275" w14:textId="77777777" w:rsidR="00B43951" w:rsidRPr="00B43951" w:rsidRDefault="00B43951" w:rsidP="004B0ECA">
      <w:pPr>
        <w:rPr>
          <w:rFonts w:cstheme="minorHAnsi"/>
          <w:iCs/>
          <w:highlight w:val="yellow"/>
          <w:lang w:val="en-US"/>
        </w:rPr>
      </w:pPr>
      <w:r w:rsidRPr="00B43951">
        <w:rPr>
          <w:rFonts w:cstheme="minorHAnsi"/>
          <w:iCs/>
          <w:highlight w:val="yellow"/>
          <w:lang w:val="en-US"/>
        </w:rPr>
        <w:tab/>
        <w:t>.subscribe(</w:t>
      </w:r>
    </w:p>
    <w:p w14:paraId="0EF1EEAE" w14:textId="77777777" w:rsidR="00B43951" w:rsidRPr="00B43951" w:rsidRDefault="00B43951" w:rsidP="004B0ECA">
      <w:pPr>
        <w:rPr>
          <w:rFonts w:cstheme="minorHAnsi"/>
          <w:iCs/>
          <w:highlight w:val="yellow"/>
          <w:lang w:val="en-US"/>
        </w:rPr>
      </w:pPr>
      <w:r w:rsidRPr="00B43951">
        <w:rPr>
          <w:rFonts w:cstheme="minorHAnsi"/>
          <w:iCs/>
          <w:highlight w:val="yellow"/>
          <w:lang w:val="en-US"/>
        </w:rPr>
        <w:t>value -&gt; System.out.println("Значение: " + value),</w:t>
      </w:r>
    </w:p>
    <w:p w14:paraId="236AC7B3" w14:textId="77777777" w:rsidR="00B43951" w:rsidRPr="00B43951" w:rsidRDefault="00B43951" w:rsidP="004B0ECA">
      <w:pPr>
        <w:rPr>
          <w:rFonts w:cstheme="minorHAnsi"/>
          <w:iCs/>
          <w:highlight w:val="yellow"/>
          <w:lang w:val="en-US"/>
        </w:rPr>
      </w:pPr>
      <w:r w:rsidRPr="00B43951">
        <w:rPr>
          <w:rFonts w:cstheme="minorHAnsi"/>
          <w:iCs/>
          <w:highlight w:val="yellow"/>
          <w:lang w:val="en-US"/>
        </w:rPr>
        <w:t>error -&gt; System.out.println("Ошибка: " + error.getMessage()),</w:t>
      </w:r>
    </w:p>
    <w:p w14:paraId="753D7B38" w14:textId="77777777" w:rsidR="00B43951" w:rsidRPr="00D13D91" w:rsidRDefault="00B43951" w:rsidP="004B0ECA">
      <w:pPr>
        <w:rPr>
          <w:rFonts w:cstheme="minorHAnsi"/>
          <w:iCs/>
          <w:highlight w:val="yellow"/>
        </w:rPr>
      </w:pPr>
      <w:r w:rsidRPr="00D13D91">
        <w:rPr>
          <w:rFonts w:cstheme="minorHAnsi"/>
          <w:iCs/>
          <w:highlight w:val="yellow"/>
        </w:rPr>
        <w:t xml:space="preserve">() -&gt; </w:t>
      </w:r>
      <w:r w:rsidRPr="00B43951">
        <w:rPr>
          <w:rFonts w:cstheme="minorHAnsi"/>
          <w:iCs/>
          <w:highlight w:val="yellow"/>
          <w:lang w:val="en-US"/>
        </w:rPr>
        <w:t>System</w:t>
      </w:r>
      <w:r w:rsidRPr="00D13D91">
        <w:rPr>
          <w:rFonts w:cstheme="minorHAnsi"/>
          <w:iCs/>
          <w:highlight w:val="yellow"/>
        </w:rPr>
        <w:t>.</w:t>
      </w:r>
      <w:r w:rsidRPr="00B43951">
        <w:rPr>
          <w:rFonts w:cstheme="minorHAnsi"/>
          <w:iCs/>
          <w:highlight w:val="yellow"/>
          <w:lang w:val="en-US"/>
        </w:rPr>
        <w:t>out</w:t>
      </w:r>
      <w:r w:rsidRPr="00D13D91">
        <w:rPr>
          <w:rFonts w:cstheme="minorHAnsi"/>
          <w:iCs/>
          <w:highlight w:val="yellow"/>
        </w:rPr>
        <w:t>.</w:t>
      </w:r>
      <w:r w:rsidRPr="00B43951">
        <w:rPr>
          <w:rFonts w:cstheme="minorHAnsi"/>
          <w:iCs/>
          <w:highlight w:val="yellow"/>
          <w:lang w:val="en-US"/>
        </w:rPr>
        <w:t>println</w:t>
      </w:r>
      <w:r w:rsidRPr="00D13D91">
        <w:rPr>
          <w:rFonts w:cstheme="minorHAnsi"/>
          <w:iCs/>
          <w:highlight w:val="yellow"/>
        </w:rPr>
        <w:t>("Завершено")</w:t>
      </w:r>
    </w:p>
    <w:p w14:paraId="53A30150" w14:textId="77777777" w:rsidR="00B43951" w:rsidRPr="00D13D91" w:rsidRDefault="00B43951" w:rsidP="004B0ECA">
      <w:pPr>
        <w:rPr>
          <w:rFonts w:cstheme="minorHAnsi"/>
          <w:iCs/>
          <w:highlight w:val="yellow"/>
        </w:rPr>
      </w:pPr>
      <w:r w:rsidRPr="00D13D91">
        <w:rPr>
          <w:rFonts w:cstheme="minorHAnsi"/>
          <w:iCs/>
          <w:highlight w:val="yellow"/>
        </w:rPr>
        <w:t>);</w:t>
      </w:r>
    </w:p>
    <w:p w14:paraId="6A7DCD85" w14:textId="52AD0B9A" w:rsidR="004B0ECA" w:rsidRPr="004B0ECA" w:rsidRDefault="004B0ECA" w:rsidP="004B0ECA">
      <w:pPr>
        <w:rPr>
          <w:rFonts w:cstheme="minorHAnsi"/>
          <w:iCs/>
        </w:rPr>
      </w:pPr>
    </w:p>
    <w:p w14:paraId="774256F5" w14:textId="77777777" w:rsidR="004B0ECA" w:rsidRPr="004B0ECA" w:rsidRDefault="004B0ECA" w:rsidP="004B0ECA">
      <w:pPr>
        <w:rPr>
          <w:rFonts w:cstheme="minorHAnsi"/>
          <w:iCs/>
        </w:rPr>
      </w:pPr>
    </w:p>
    <w:p w14:paraId="470EE792" w14:textId="77777777" w:rsidR="004B0ECA" w:rsidRPr="004B0ECA" w:rsidRDefault="004B0ECA" w:rsidP="004B0ECA">
      <w:pPr>
        <w:rPr>
          <w:rFonts w:cstheme="minorHAnsi"/>
          <w:iCs/>
        </w:rPr>
      </w:pPr>
      <w:r w:rsidRPr="004B0ECA">
        <w:rPr>
          <w:rFonts w:cstheme="minorHAnsi"/>
          <w:iCs/>
        </w:rPr>
        <w:t>В этом примере оператор onErrorResumeNext заменит каждую ошибку на соответствующий Observable с альтернативными значениями (4, 5, 6 для ошибки 1 и 7, 8, 9 для ошибки 2).</w:t>
      </w:r>
    </w:p>
    <w:p w14:paraId="21D69B8A" w14:textId="77777777" w:rsidR="004B0ECA" w:rsidRPr="004B0ECA" w:rsidRDefault="004B0ECA" w:rsidP="004B0ECA">
      <w:pPr>
        <w:rPr>
          <w:rFonts w:cstheme="minorHAnsi"/>
          <w:iCs/>
        </w:rPr>
      </w:pPr>
    </w:p>
    <w:p w14:paraId="4119CC42" w14:textId="77777777" w:rsidR="004B0ECA" w:rsidRPr="004B0ECA" w:rsidRDefault="004B0ECA" w:rsidP="004B0ECA">
      <w:pPr>
        <w:rPr>
          <w:rFonts w:cstheme="minorHAnsi"/>
          <w:iCs/>
        </w:rPr>
      </w:pPr>
      <w:r w:rsidRPr="004B0ECA">
        <w:rPr>
          <w:rFonts w:cstheme="minorHAnsi"/>
          <w:iCs/>
        </w:rPr>
        <w:t>Вы также можете использовать другие операторы, такие как mergeDelayError, который объединяет несколько Observable Chains в один и продолжает выполнение, даже если возникают ошибки. Он буферизирует все значения и ошибки, и возвращает их после выполнения всех Observable.</w:t>
      </w:r>
    </w:p>
    <w:p w14:paraId="15BDD2A0" w14:textId="77777777" w:rsidR="004B0ECA" w:rsidRPr="004B0ECA" w:rsidRDefault="004B0ECA" w:rsidP="004B0ECA">
      <w:pPr>
        <w:rPr>
          <w:rFonts w:cstheme="minorHAnsi"/>
          <w:iCs/>
        </w:rPr>
      </w:pPr>
    </w:p>
    <w:p w14:paraId="5EB1BB15" w14:textId="77777777" w:rsidR="00B43951" w:rsidRPr="00B43951" w:rsidRDefault="00B43951" w:rsidP="004B0ECA">
      <w:pPr>
        <w:rPr>
          <w:rFonts w:cstheme="minorHAnsi"/>
          <w:iCs/>
          <w:highlight w:val="yellow"/>
          <w:lang w:val="en-US"/>
        </w:rPr>
      </w:pPr>
      <w:r w:rsidRPr="00B43951">
        <w:rPr>
          <w:rFonts w:cstheme="minorHAnsi"/>
          <w:iCs/>
          <w:highlight w:val="yellow"/>
          <w:lang w:val="en-US"/>
        </w:rPr>
        <w:t>Observable&lt;Integer&gt; observable1 = Observable.just(1, 2, 3);</w:t>
      </w:r>
    </w:p>
    <w:p w14:paraId="68266373" w14:textId="77777777" w:rsidR="00B43951" w:rsidRPr="00B43951" w:rsidRDefault="00B43951" w:rsidP="004B0ECA">
      <w:pPr>
        <w:rPr>
          <w:rFonts w:cstheme="minorHAnsi"/>
          <w:iCs/>
          <w:highlight w:val="yellow"/>
          <w:lang w:val="en-US"/>
        </w:rPr>
      </w:pPr>
      <w:r w:rsidRPr="00B43951">
        <w:rPr>
          <w:rFonts w:cstheme="minorHAnsi"/>
          <w:iCs/>
          <w:highlight w:val="yellow"/>
          <w:lang w:val="en-US"/>
        </w:rPr>
        <w:t>Observable&lt;Integer&gt; observable2 = Observable.error(new RuntimeException("Ошибка 1"));</w:t>
      </w:r>
    </w:p>
    <w:p w14:paraId="69A6B5D2" w14:textId="77777777" w:rsidR="00B43951" w:rsidRPr="00B43951" w:rsidRDefault="00B43951" w:rsidP="004B0ECA">
      <w:pPr>
        <w:rPr>
          <w:rFonts w:cstheme="minorHAnsi"/>
          <w:iCs/>
          <w:highlight w:val="yellow"/>
          <w:lang w:val="en-US"/>
        </w:rPr>
      </w:pPr>
      <w:r w:rsidRPr="00B43951">
        <w:rPr>
          <w:rFonts w:cstheme="minorHAnsi"/>
          <w:iCs/>
          <w:highlight w:val="yellow"/>
          <w:lang w:val="en-US"/>
        </w:rPr>
        <w:t>Observable&lt;Integer&gt; observable3 = Observable.error(new RuntimeException("Ошибка 2"));</w:t>
      </w:r>
    </w:p>
    <w:p w14:paraId="0C8677F7" w14:textId="77777777" w:rsidR="00B43951" w:rsidRPr="00B43951" w:rsidRDefault="00B43951" w:rsidP="004B0ECA">
      <w:pPr>
        <w:rPr>
          <w:rFonts w:cstheme="minorHAnsi"/>
          <w:iCs/>
          <w:highlight w:val="yellow"/>
          <w:lang w:val="en-US"/>
        </w:rPr>
      </w:pPr>
      <w:r w:rsidRPr="00B43951">
        <w:rPr>
          <w:rFonts w:cstheme="minorHAnsi"/>
          <w:iCs/>
          <w:highlight w:val="yellow"/>
          <w:lang w:val="en-US"/>
        </w:rPr>
        <w:t>Observable.mergeDelayError(observable1, observable2, observable3)</w:t>
      </w:r>
    </w:p>
    <w:p w14:paraId="4174D029" w14:textId="77777777" w:rsidR="00B43951" w:rsidRPr="00B43951" w:rsidRDefault="00B43951" w:rsidP="004B0ECA">
      <w:pPr>
        <w:rPr>
          <w:rFonts w:cstheme="minorHAnsi"/>
          <w:iCs/>
          <w:highlight w:val="yellow"/>
          <w:lang w:val="en-US"/>
        </w:rPr>
      </w:pPr>
      <w:r w:rsidRPr="00B43951">
        <w:rPr>
          <w:rFonts w:cstheme="minorHAnsi"/>
          <w:iCs/>
          <w:highlight w:val="yellow"/>
          <w:lang w:val="en-US"/>
        </w:rPr>
        <w:tab/>
        <w:t>.subscribe(</w:t>
      </w:r>
    </w:p>
    <w:p w14:paraId="132A8992" w14:textId="77777777" w:rsidR="00B43951" w:rsidRPr="00B43951" w:rsidRDefault="00B43951" w:rsidP="004B0ECA">
      <w:pPr>
        <w:rPr>
          <w:rFonts w:cstheme="minorHAnsi"/>
          <w:iCs/>
          <w:highlight w:val="yellow"/>
          <w:lang w:val="en-US"/>
        </w:rPr>
      </w:pPr>
      <w:r w:rsidRPr="00B43951">
        <w:rPr>
          <w:rFonts w:cstheme="minorHAnsi"/>
          <w:iCs/>
          <w:highlight w:val="yellow"/>
          <w:lang w:val="en-US"/>
        </w:rPr>
        <w:t>value -&gt; System.out.println("Значение: " + value),</w:t>
      </w:r>
    </w:p>
    <w:p w14:paraId="42C89369" w14:textId="77777777" w:rsidR="00B43951" w:rsidRPr="00B43951" w:rsidRDefault="00B43951" w:rsidP="004B0ECA">
      <w:pPr>
        <w:rPr>
          <w:rFonts w:cstheme="minorHAnsi"/>
          <w:iCs/>
          <w:highlight w:val="yellow"/>
          <w:lang w:val="en-US"/>
        </w:rPr>
      </w:pPr>
      <w:r w:rsidRPr="00B43951">
        <w:rPr>
          <w:rFonts w:cstheme="minorHAnsi"/>
          <w:iCs/>
          <w:highlight w:val="yellow"/>
          <w:lang w:val="en-US"/>
        </w:rPr>
        <w:t>error -&gt; System.out.println("Ошибка: " + error.getMessage()),</w:t>
      </w:r>
    </w:p>
    <w:p w14:paraId="637E83AD" w14:textId="77777777" w:rsidR="00B43951" w:rsidRPr="00D13D91" w:rsidRDefault="00B43951" w:rsidP="004B0ECA">
      <w:pPr>
        <w:rPr>
          <w:rFonts w:cstheme="minorHAnsi"/>
          <w:iCs/>
          <w:highlight w:val="yellow"/>
        </w:rPr>
      </w:pPr>
      <w:r w:rsidRPr="00D13D91">
        <w:rPr>
          <w:rFonts w:cstheme="minorHAnsi"/>
          <w:iCs/>
          <w:highlight w:val="yellow"/>
        </w:rPr>
        <w:t xml:space="preserve">() -&gt; </w:t>
      </w:r>
      <w:r w:rsidRPr="00B43951">
        <w:rPr>
          <w:rFonts w:cstheme="minorHAnsi"/>
          <w:iCs/>
          <w:highlight w:val="yellow"/>
          <w:lang w:val="en-US"/>
        </w:rPr>
        <w:t>System</w:t>
      </w:r>
      <w:r w:rsidRPr="00D13D91">
        <w:rPr>
          <w:rFonts w:cstheme="minorHAnsi"/>
          <w:iCs/>
          <w:highlight w:val="yellow"/>
        </w:rPr>
        <w:t>.</w:t>
      </w:r>
      <w:r w:rsidRPr="00B43951">
        <w:rPr>
          <w:rFonts w:cstheme="minorHAnsi"/>
          <w:iCs/>
          <w:highlight w:val="yellow"/>
          <w:lang w:val="en-US"/>
        </w:rPr>
        <w:t>out</w:t>
      </w:r>
      <w:r w:rsidRPr="00D13D91">
        <w:rPr>
          <w:rFonts w:cstheme="minorHAnsi"/>
          <w:iCs/>
          <w:highlight w:val="yellow"/>
        </w:rPr>
        <w:t>.</w:t>
      </w:r>
      <w:r w:rsidRPr="00B43951">
        <w:rPr>
          <w:rFonts w:cstheme="minorHAnsi"/>
          <w:iCs/>
          <w:highlight w:val="yellow"/>
          <w:lang w:val="en-US"/>
        </w:rPr>
        <w:t>println</w:t>
      </w:r>
      <w:r w:rsidRPr="00D13D91">
        <w:rPr>
          <w:rFonts w:cstheme="minorHAnsi"/>
          <w:iCs/>
          <w:highlight w:val="yellow"/>
        </w:rPr>
        <w:t>("Завершено")</w:t>
      </w:r>
    </w:p>
    <w:p w14:paraId="7BD818AB" w14:textId="77777777" w:rsidR="00B43951" w:rsidRPr="00D13D91" w:rsidRDefault="00B43951" w:rsidP="004B0ECA">
      <w:pPr>
        <w:rPr>
          <w:rFonts w:cstheme="minorHAnsi"/>
          <w:iCs/>
          <w:highlight w:val="yellow"/>
        </w:rPr>
      </w:pPr>
      <w:r w:rsidRPr="00D13D91">
        <w:rPr>
          <w:rFonts w:cstheme="minorHAnsi"/>
          <w:iCs/>
          <w:highlight w:val="yellow"/>
        </w:rPr>
        <w:t>);</w:t>
      </w:r>
    </w:p>
    <w:p w14:paraId="348F131D" w14:textId="078E5ED0" w:rsidR="004B0ECA" w:rsidRPr="004B0ECA" w:rsidRDefault="004B0ECA" w:rsidP="004B0ECA">
      <w:pPr>
        <w:rPr>
          <w:rFonts w:cstheme="minorHAnsi"/>
          <w:iCs/>
        </w:rPr>
      </w:pPr>
    </w:p>
    <w:p w14:paraId="6FDD037E" w14:textId="77777777" w:rsidR="004B0ECA" w:rsidRPr="004B0ECA" w:rsidRDefault="004B0ECA" w:rsidP="004B0ECA">
      <w:pPr>
        <w:rPr>
          <w:rFonts w:cstheme="minorHAnsi"/>
          <w:iCs/>
        </w:rPr>
      </w:pPr>
      <w:r w:rsidRPr="004B0ECA">
        <w:rPr>
          <w:rFonts w:cstheme="minorHAnsi"/>
          <w:iCs/>
        </w:rPr>
        <w:t>В этом примере оператор mergeDelayError объединяет результаты трех Observable, и ошибки будут сообщены после всех значений.</w:t>
      </w:r>
    </w:p>
    <w:p w14:paraId="0CDBEF50" w14:textId="77777777" w:rsidR="004B0ECA" w:rsidRPr="004B0ECA" w:rsidRDefault="004B0ECA" w:rsidP="004B0ECA">
      <w:pPr>
        <w:rPr>
          <w:rFonts w:cstheme="minorHAnsi"/>
          <w:iCs/>
        </w:rPr>
      </w:pPr>
    </w:p>
    <w:p w14:paraId="4D1B9DED" w14:textId="6C789153" w:rsidR="004B0ECA" w:rsidRPr="00F02F16" w:rsidRDefault="004B0ECA" w:rsidP="004B0ECA">
      <w:pPr>
        <w:rPr>
          <w:rFonts w:cstheme="minorHAnsi"/>
          <w:iCs/>
        </w:rPr>
      </w:pPr>
      <w:r w:rsidRPr="004B0ECA">
        <w:rPr>
          <w:rFonts w:cstheme="minorHAnsi"/>
          <w:iCs/>
        </w:rPr>
        <w:t>Обработка множественных ошибок в RxJava зависит от конкретных требований вашего приложения и вашей логики обработки ошибок. Выберите подходящий оператор, который наиболее точно соответствует вашим потребностям.</w:t>
      </w:r>
    </w:p>
    <w:p w14:paraId="73A16C69" w14:textId="77777777" w:rsidR="00395585" w:rsidRPr="00395585" w:rsidRDefault="00395585" w:rsidP="00C7518C">
      <w:pPr>
        <w:pStyle w:val="2"/>
      </w:pPr>
      <w:r w:rsidRPr="00395585">
        <w:cr/>
      </w:r>
      <w:r w:rsidRPr="00395585">
        <w:rPr>
          <w:lang w:val="en-US"/>
        </w:rPr>
        <w:t>Q</w:t>
      </w:r>
      <w:r w:rsidRPr="00395585">
        <w:t>25. Каковы самые большие различия между RxJava1 И RxJava2, которые вы знаете?</w:t>
      </w:r>
    </w:p>
    <w:p w14:paraId="07D9AA56" w14:textId="6CDD60A8" w:rsidR="00FB5063" w:rsidRPr="00174E31" w:rsidRDefault="00FB5063" w:rsidP="00FB5063">
      <w:pPr>
        <w:rPr>
          <w:rFonts w:cstheme="minorHAnsi"/>
          <w:iCs/>
        </w:rPr>
      </w:pPr>
    </w:p>
    <w:p w14:paraId="333F121A" w14:textId="77777777" w:rsidR="004B0ECA" w:rsidRPr="004B0ECA" w:rsidRDefault="004B0ECA" w:rsidP="004B0ECA">
      <w:pPr>
        <w:rPr>
          <w:rFonts w:cstheme="minorHAnsi"/>
          <w:iCs/>
        </w:rPr>
      </w:pPr>
      <w:r w:rsidRPr="004B0ECA">
        <w:rPr>
          <w:rFonts w:cstheme="minorHAnsi"/>
          <w:iCs/>
        </w:rPr>
        <w:t>Ниже приведены некоторые из основных различий между RxJava 1 и RxJava 2:</w:t>
      </w:r>
    </w:p>
    <w:p w14:paraId="15A6332F" w14:textId="77777777" w:rsidR="004B0ECA" w:rsidRPr="004B0ECA" w:rsidRDefault="004B0ECA" w:rsidP="004B0ECA">
      <w:pPr>
        <w:rPr>
          <w:rFonts w:cstheme="minorHAnsi"/>
          <w:iCs/>
        </w:rPr>
      </w:pPr>
    </w:p>
    <w:p w14:paraId="20D1F672" w14:textId="18A9F289" w:rsidR="004B0ECA" w:rsidRPr="00B43951" w:rsidRDefault="004B0ECA" w:rsidP="0098149F">
      <w:pPr>
        <w:pStyle w:val="a3"/>
        <w:numPr>
          <w:ilvl w:val="0"/>
          <w:numId w:val="507"/>
        </w:numPr>
        <w:rPr>
          <w:rFonts w:cstheme="minorHAnsi"/>
          <w:iCs/>
        </w:rPr>
      </w:pPr>
      <w:r w:rsidRPr="00B43951">
        <w:rPr>
          <w:rFonts w:cstheme="minorHAnsi"/>
          <w:iCs/>
        </w:rPr>
        <w:t>Артефакты: В RxJava 1 все артефакты начинались с "rx", например, rx.Observable, rx.Subscriber и т. д. В RxJava 2 артефакты начинаются с "io.reactivex", например, io.reactivex.Observabl</w:t>
      </w:r>
      <w:r w:rsidR="00B43951" w:rsidRPr="00B43951">
        <w:rPr>
          <w:rFonts w:cstheme="minorHAnsi"/>
          <w:iCs/>
        </w:rPr>
        <w:t>e, io.reactivex.Flowable и т.д.</w:t>
      </w:r>
    </w:p>
    <w:p w14:paraId="36DA5471" w14:textId="5C14D37D" w:rsidR="004B0ECA" w:rsidRPr="00B43951" w:rsidRDefault="004B0ECA" w:rsidP="0098149F">
      <w:pPr>
        <w:pStyle w:val="a3"/>
        <w:numPr>
          <w:ilvl w:val="0"/>
          <w:numId w:val="507"/>
        </w:numPr>
        <w:rPr>
          <w:rFonts w:cstheme="minorHAnsi"/>
          <w:iCs/>
        </w:rPr>
      </w:pPr>
      <w:r w:rsidRPr="00B43951">
        <w:rPr>
          <w:rFonts w:cstheme="minorHAnsi"/>
          <w:iCs/>
        </w:rPr>
        <w:t>Добавление Flowable: RxJava 2 вводит новый тип Observable Flowable. Flowable представляет собой расширение Observable, предназначенное для обработки потоков данных с заданным количеством буферизации и поддержкой Backpressure. Это позволяет более эффективно обрабатывать источники данных, которые могут генерировать данн</w:t>
      </w:r>
      <w:r w:rsidR="00B43951" w:rsidRPr="00B43951">
        <w:rPr>
          <w:rFonts w:cstheme="minorHAnsi"/>
          <w:iCs/>
        </w:rPr>
        <w:t>ые быстрее, чем их потребление.</w:t>
      </w:r>
    </w:p>
    <w:p w14:paraId="4E9F12CF" w14:textId="41EF8D85" w:rsidR="004B0ECA" w:rsidRPr="00B43951" w:rsidRDefault="004B0ECA" w:rsidP="0098149F">
      <w:pPr>
        <w:pStyle w:val="a3"/>
        <w:numPr>
          <w:ilvl w:val="0"/>
          <w:numId w:val="507"/>
        </w:numPr>
        <w:rPr>
          <w:rFonts w:cstheme="minorHAnsi"/>
          <w:iCs/>
        </w:rPr>
      </w:pPr>
      <w:r w:rsidRPr="00B43951">
        <w:rPr>
          <w:rFonts w:cstheme="minorHAnsi"/>
          <w:iCs/>
        </w:rPr>
        <w:t>Обработка Backpressure: RxJava 2 предоставляет более надежную и гибкую поддержку Backpressure, чем RxJava 1. В RxJava 2 для работы с Flowable введены новые операторы, такие как onBackpressureBuffer(), onBackpressureDrop(), onBackpressureLatest(), чтобы контролировать поток данных и ре</w:t>
      </w:r>
      <w:r w:rsidR="00B43951" w:rsidRPr="00B43951">
        <w:rPr>
          <w:rFonts w:cstheme="minorHAnsi"/>
          <w:iCs/>
        </w:rPr>
        <w:t>агировать на накопление данных.</w:t>
      </w:r>
    </w:p>
    <w:p w14:paraId="17CE64B8" w14:textId="07532773" w:rsidR="004B0ECA" w:rsidRPr="00B43951" w:rsidRDefault="004B0ECA" w:rsidP="0098149F">
      <w:pPr>
        <w:pStyle w:val="a3"/>
        <w:numPr>
          <w:ilvl w:val="0"/>
          <w:numId w:val="507"/>
        </w:numPr>
        <w:rPr>
          <w:rFonts w:cstheme="minorHAnsi"/>
          <w:iCs/>
        </w:rPr>
      </w:pPr>
      <w:r w:rsidRPr="00B43951">
        <w:rPr>
          <w:rFonts w:cstheme="minorHAnsi"/>
          <w:iCs/>
        </w:rPr>
        <w:t>Изменения в операторах: Некоторые операторы в RxJava 2 были переименованы или изменены, чтобы привести их в соответствие с общей нотацией ReactiveX. Например, оператор toBlocking() был переименован в blockingFirst(), blockingForEach(), blockingLast() и т. д. Новые операторы, такие как takeWhile(), skipWhile(), retryUnti</w:t>
      </w:r>
      <w:r w:rsidR="00B43951" w:rsidRPr="00B43951">
        <w:rPr>
          <w:rFonts w:cstheme="minorHAnsi"/>
          <w:iCs/>
        </w:rPr>
        <w:t>l(), были добавлены в RxJava 2.</w:t>
      </w:r>
    </w:p>
    <w:p w14:paraId="222CB460" w14:textId="780E0B45" w:rsidR="004B0ECA" w:rsidRPr="00B43951" w:rsidRDefault="004B0ECA" w:rsidP="0098149F">
      <w:pPr>
        <w:pStyle w:val="a3"/>
        <w:numPr>
          <w:ilvl w:val="0"/>
          <w:numId w:val="507"/>
        </w:numPr>
        <w:rPr>
          <w:rFonts w:cstheme="minorHAnsi"/>
          <w:iCs/>
        </w:rPr>
      </w:pPr>
      <w:r w:rsidRPr="00B43951">
        <w:rPr>
          <w:rFonts w:cstheme="minorHAnsi"/>
          <w:iCs/>
        </w:rPr>
        <w:t>Устранение NullPointerException: RxJava 2 вводит новый класс Maybe, который решает проблему null-значений. Maybe похож на Observable, но может иметь только одно значение либо успешное, либо ошибку, либо ничего. This позволяет избежать NullPointerException в некоторых случаях и означает, что можно применять операторы, которые требуют строгих контрактов на null-безо</w:t>
      </w:r>
      <w:r w:rsidR="00B43951" w:rsidRPr="00B43951">
        <w:rPr>
          <w:rFonts w:cstheme="minorHAnsi"/>
          <w:iCs/>
        </w:rPr>
        <w:t>пасность.</w:t>
      </w:r>
    </w:p>
    <w:p w14:paraId="2810800C" w14:textId="2FF3968C" w:rsidR="004B0ECA" w:rsidRPr="00B43951" w:rsidRDefault="004B0ECA" w:rsidP="0098149F">
      <w:pPr>
        <w:pStyle w:val="a3"/>
        <w:numPr>
          <w:ilvl w:val="0"/>
          <w:numId w:val="507"/>
        </w:numPr>
        <w:rPr>
          <w:rFonts w:cstheme="minorHAnsi"/>
          <w:iCs/>
        </w:rPr>
      </w:pPr>
      <w:r w:rsidRPr="00B43951">
        <w:rPr>
          <w:rFonts w:cstheme="minorHAnsi"/>
          <w:iCs/>
        </w:rPr>
        <w:t>Возвращение Disposable: В RxJava 2 оператор subscribe() возвращает образец Disposable, который позволяет явно отменять подписки и освобождать ресурсы. RxJava 1 использовал Subscriptions для осуществления подписок, но в RxJava 2 он был заменен Disposable для обеспечения более явной и гибкой работы с подписками.</w:t>
      </w:r>
    </w:p>
    <w:p w14:paraId="1C0D168A" w14:textId="77777777" w:rsidR="004B0ECA" w:rsidRPr="004B0ECA" w:rsidRDefault="004B0ECA" w:rsidP="004B0ECA">
      <w:pPr>
        <w:rPr>
          <w:rFonts w:cstheme="minorHAnsi"/>
          <w:iCs/>
        </w:rPr>
      </w:pPr>
    </w:p>
    <w:p w14:paraId="1222D243" w14:textId="3D267F3B" w:rsidR="004B0ECA" w:rsidRPr="00F02F16" w:rsidRDefault="004B0ECA" w:rsidP="004B0ECA">
      <w:pPr>
        <w:rPr>
          <w:rFonts w:cstheme="minorHAnsi"/>
          <w:iCs/>
        </w:rPr>
      </w:pPr>
      <w:r w:rsidRPr="004B0ECA">
        <w:rPr>
          <w:rFonts w:cstheme="minorHAnsi"/>
          <w:iCs/>
        </w:rPr>
        <w:t>Это только некоторые из ключевых различий между RxJava 1 и RxJava 2. RxJava 2 добавляет новые функции, повышает гибкость и контроль над обработкой потока данных, и в целом является более совершенной версией библиотеки RxJava.</w:t>
      </w:r>
    </w:p>
    <w:p w14:paraId="3EDE8ED7" w14:textId="77777777" w:rsidR="00395585" w:rsidRPr="00395585" w:rsidRDefault="00395585" w:rsidP="00C7518C">
      <w:pPr>
        <w:pStyle w:val="2"/>
      </w:pPr>
      <w:r w:rsidRPr="00395585">
        <w:cr/>
      </w:r>
      <w:r w:rsidRPr="00395585">
        <w:rPr>
          <w:lang w:val="en-US"/>
        </w:rPr>
        <w:t>Q</w:t>
      </w:r>
      <w:r w:rsidRPr="00395585">
        <w:t>26. Какую конструкцию RxJava вы будете использовать для представления вызова API, который необходимо вызвать в какой-то момент в будущем?</w:t>
      </w:r>
    </w:p>
    <w:p w14:paraId="10C0AF34" w14:textId="2FB562F9" w:rsidR="00FB5063" w:rsidRPr="00174E31" w:rsidRDefault="00FB5063" w:rsidP="00FB5063">
      <w:pPr>
        <w:rPr>
          <w:rFonts w:cstheme="minorHAnsi"/>
          <w:iCs/>
        </w:rPr>
      </w:pPr>
    </w:p>
    <w:p w14:paraId="7C7318C1" w14:textId="5D86D666" w:rsidR="004B0ECA" w:rsidRPr="004B0ECA" w:rsidRDefault="004B0ECA" w:rsidP="004B0ECA">
      <w:pPr>
        <w:rPr>
          <w:rFonts w:cstheme="minorHAnsi"/>
          <w:iCs/>
        </w:rPr>
      </w:pPr>
      <w:r w:rsidRPr="004B0ECA">
        <w:rPr>
          <w:rFonts w:cstheme="minorHAnsi"/>
          <w:iCs/>
        </w:rPr>
        <w:t>Для представления вызова API, который должен быть выполнен в будущем, вы можете использовать операторы Observable.defer() или Single.defer().</w:t>
      </w:r>
    </w:p>
    <w:p w14:paraId="6689964D" w14:textId="77777777" w:rsidR="004B0ECA" w:rsidRPr="004B0ECA" w:rsidRDefault="004B0ECA" w:rsidP="004B0ECA">
      <w:pPr>
        <w:rPr>
          <w:rFonts w:cstheme="minorHAnsi"/>
          <w:iCs/>
        </w:rPr>
      </w:pPr>
    </w:p>
    <w:p w14:paraId="47580148" w14:textId="576887BF" w:rsidR="004B0ECA" w:rsidRPr="00B43951" w:rsidRDefault="004B0ECA" w:rsidP="0098149F">
      <w:pPr>
        <w:pStyle w:val="a3"/>
        <w:numPr>
          <w:ilvl w:val="0"/>
          <w:numId w:val="508"/>
        </w:numPr>
        <w:rPr>
          <w:rFonts w:cstheme="minorHAnsi"/>
          <w:iCs/>
        </w:rPr>
      </w:pPr>
      <w:r w:rsidRPr="00B43951">
        <w:rPr>
          <w:rFonts w:cstheme="minorHAnsi"/>
          <w:iCs/>
        </w:rPr>
        <w:t>Observable.defer (): этот оператор позволяет создать Observable, который будет создаваться при каждой подписке. Вы можете использовать его, чтобы отложить вызов API до момента подписки. Внутри Observable.defer(), вы можете применить оператор Observable.fromCallable(), который будет вызывать ваш метод API и возвращать результат.</w:t>
      </w:r>
    </w:p>
    <w:p w14:paraId="163603EC" w14:textId="77777777" w:rsidR="004B0ECA" w:rsidRPr="004B0ECA" w:rsidRDefault="004B0ECA" w:rsidP="004B0ECA">
      <w:pPr>
        <w:rPr>
          <w:rFonts w:cstheme="minorHAnsi"/>
          <w:iCs/>
        </w:rPr>
      </w:pPr>
    </w:p>
    <w:p w14:paraId="31412344" w14:textId="56B52C33" w:rsidR="004B0ECA" w:rsidRPr="004B0ECA" w:rsidRDefault="004B0ECA" w:rsidP="004B0ECA">
      <w:pPr>
        <w:rPr>
          <w:rFonts w:cstheme="minorHAnsi"/>
          <w:iCs/>
          <w:lang w:val="en-US"/>
        </w:rPr>
      </w:pPr>
      <w:r w:rsidRPr="004B0ECA">
        <w:rPr>
          <w:rFonts w:cstheme="minorHAnsi"/>
          <w:iCs/>
        </w:rPr>
        <w:t>Пример</w:t>
      </w:r>
      <w:r w:rsidRPr="004B0ECA">
        <w:rPr>
          <w:rFonts w:cstheme="minorHAnsi"/>
          <w:iCs/>
          <w:lang w:val="en-US"/>
        </w:rPr>
        <w:t xml:space="preserve"> </w:t>
      </w:r>
      <w:r w:rsidRPr="004B0ECA">
        <w:rPr>
          <w:rFonts w:cstheme="minorHAnsi"/>
          <w:iCs/>
        </w:rPr>
        <w:t>использования</w:t>
      </w:r>
      <w:r w:rsidRPr="004B0ECA">
        <w:rPr>
          <w:rFonts w:cstheme="minorHAnsi"/>
          <w:iCs/>
          <w:lang w:val="en-US"/>
        </w:rPr>
        <w:t xml:space="preserve"> Observable.defer():</w:t>
      </w:r>
    </w:p>
    <w:p w14:paraId="402BF112" w14:textId="70CC164E" w:rsidR="00B43951" w:rsidRPr="004B0ECA" w:rsidRDefault="00B43951" w:rsidP="004B0ECA">
      <w:pPr>
        <w:rPr>
          <w:rFonts w:cstheme="minorHAnsi"/>
          <w:iCs/>
          <w:lang w:val="en-US"/>
        </w:rPr>
      </w:pPr>
    </w:p>
    <w:p w14:paraId="3FE92198" w14:textId="77777777" w:rsidR="00B43951" w:rsidRPr="00B43951" w:rsidRDefault="00B43951" w:rsidP="004B0ECA">
      <w:pPr>
        <w:rPr>
          <w:rFonts w:cstheme="minorHAnsi"/>
          <w:iCs/>
          <w:highlight w:val="yellow"/>
          <w:lang w:val="en-US"/>
        </w:rPr>
      </w:pPr>
      <w:r w:rsidRPr="00B43951">
        <w:rPr>
          <w:rFonts w:cstheme="minorHAnsi"/>
          <w:iCs/>
          <w:highlight w:val="yellow"/>
          <w:lang w:val="en-US"/>
        </w:rPr>
        <w:t>Observable.defer(() -&gt; Observable.fromCallable(() -&gt; YourApiCall()))</w:t>
      </w:r>
    </w:p>
    <w:p w14:paraId="284EF9A7" w14:textId="77777777" w:rsidR="00B43951" w:rsidRPr="00B43951" w:rsidRDefault="00B43951" w:rsidP="004B0ECA">
      <w:pPr>
        <w:rPr>
          <w:rFonts w:cstheme="minorHAnsi"/>
          <w:iCs/>
          <w:highlight w:val="yellow"/>
          <w:lang w:val="en-US"/>
        </w:rPr>
      </w:pPr>
      <w:r w:rsidRPr="00B43951">
        <w:rPr>
          <w:rFonts w:cstheme="minorHAnsi"/>
          <w:iCs/>
          <w:highlight w:val="yellow"/>
          <w:lang w:val="en-US"/>
        </w:rPr>
        <w:tab/>
        <w:t>.subscribeOn(Schedulers.io())</w:t>
      </w:r>
    </w:p>
    <w:p w14:paraId="501643A0" w14:textId="77777777" w:rsidR="00B43951" w:rsidRPr="00B43951" w:rsidRDefault="00B43951" w:rsidP="004B0ECA">
      <w:pPr>
        <w:rPr>
          <w:rFonts w:cstheme="minorHAnsi"/>
          <w:iCs/>
          <w:highlight w:val="yellow"/>
          <w:lang w:val="en-US"/>
        </w:rPr>
      </w:pPr>
      <w:r w:rsidRPr="00B43951">
        <w:rPr>
          <w:rFonts w:cstheme="minorHAnsi"/>
          <w:iCs/>
          <w:highlight w:val="yellow"/>
          <w:lang w:val="en-US"/>
        </w:rPr>
        <w:tab/>
        <w:t>.observeOn(AndroidSchedulers.mainThread())</w:t>
      </w:r>
    </w:p>
    <w:p w14:paraId="3D0F94D1" w14:textId="77777777" w:rsidR="00B43951" w:rsidRPr="00B43951" w:rsidRDefault="00B43951" w:rsidP="004B0ECA">
      <w:pPr>
        <w:rPr>
          <w:rFonts w:cstheme="minorHAnsi"/>
          <w:iCs/>
          <w:highlight w:val="yellow"/>
          <w:lang w:val="en-US"/>
        </w:rPr>
      </w:pPr>
      <w:r w:rsidRPr="00B43951">
        <w:rPr>
          <w:rFonts w:cstheme="minorHAnsi"/>
          <w:iCs/>
          <w:highlight w:val="yellow"/>
          <w:lang w:val="en-US"/>
        </w:rPr>
        <w:tab/>
        <w:t>.subscribe(result -&gt; {</w:t>
      </w:r>
    </w:p>
    <w:p w14:paraId="652B59F1" w14:textId="77777777" w:rsidR="00B43951" w:rsidRPr="00B43951" w:rsidRDefault="00B43951" w:rsidP="004B0ECA">
      <w:pPr>
        <w:rPr>
          <w:rFonts w:cstheme="minorHAnsi"/>
          <w:iCs/>
          <w:highlight w:val="yellow"/>
          <w:lang w:val="en-US"/>
        </w:rPr>
      </w:pPr>
      <w:r w:rsidRPr="00B43951">
        <w:rPr>
          <w:rFonts w:cstheme="minorHAnsi"/>
          <w:iCs/>
          <w:highlight w:val="yellow"/>
          <w:lang w:val="en-US"/>
        </w:rPr>
        <w:tab/>
        <w:t>}, error -&gt; {</w:t>
      </w:r>
    </w:p>
    <w:p w14:paraId="1AAEA313" w14:textId="77777777" w:rsidR="00B43951" w:rsidRPr="00B43951" w:rsidRDefault="00B43951" w:rsidP="004B0ECA">
      <w:pPr>
        <w:rPr>
          <w:rFonts w:cstheme="minorHAnsi"/>
          <w:iCs/>
          <w:highlight w:val="yellow"/>
          <w:lang w:val="en-US"/>
        </w:rPr>
      </w:pPr>
      <w:r w:rsidRPr="00B43951">
        <w:rPr>
          <w:rFonts w:cstheme="minorHAnsi"/>
          <w:iCs/>
          <w:highlight w:val="yellow"/>
          <w:lang w:val="en-US"/>
        </w:rPr>
        <w:t>});</w:t>
      </w:r>
    </w:p>
    <w:p w14:paraId="485B1894" w14:textId="4B2662F1" w:rsidR="004B0ECA" w:rsidRPr="004B0ECA" w:rsidRDefault="004B0ECA" w:rsidP="004B0ECA">
      <w:pPr>
        <w:rPr>
          <w:rFonts w:cstheme="minorHAnsi"/>
          <w:iCs/>
        </w:rPr>
      </w:pPr>
    </w:p>
    <w:p w14:paraId="69CACE37" w14:textId="77777777" w:rsidR="004B0ECA" w:rsidRPr="004B0ECA" w:rsidRDefault="004B0ECA" w:rsidP="004B0ECA">
      <w:pPr>
        <w:rPr>
          <w:rFonts w:cstheme="minorHAnsi"/>
          <w:iCs/>
        </w:rPr>
      </w:pPr>
    </w:p>
    <w:p w14:paraId="2455F5C4" w14:textId="001EC86D" w:rsidR="004B0ECA" w:rsidRPr="00B43951" w:rsidRDefault="004B0ECA" w:rsidP="0098149F">
      <w:pPr>
        <w:pStyle w:val="a3"/>
        <w:numPr>
          <w:ilvl w:val="0"/>
          <w:numId w:val="508"/>
        </w:numPr>
        <w:rPr>
          <w:rFonts w:cstheme="minorHAnsi"/>
          <w:iCs/>
        </w:rPr>
      </w:pPr>
      <w:r w:rsidRPr="00B43951">
        <w:rPr>
          <w:rFonts w:cstheme="minorHAnsi"/>
          <w:iCs/>
        </w:rPr>
        <w:t>Single.defer(): если вы ожидаете вернуть только одно значение из вызова API, вы можете использовать оператор Single.defer(). Он похож на Observable.defer(), но возвращает только одно значение типа Single.</w:t>
      </w:r>
    </w:p>
    <w:p w14:paraId="10C21541" w14:textId="77777777" w:rsidR="004B0ECA" w:rsidRPr="004B0ECA" w:rsidRDefault="004B0ECA" w:rsidP="004B0ECA">
      <w:pPr>
        <w:rPr>
          <w:rFonts w:cstheme="minorHAnsi"/>
          <w:iCs/>
        </w:rPr>
      </w:pPr>
    </w:p>
    <w:p w14:paraId="00B6292C" w14:textId="30AEAB60" w:rsidR="004B0ECA" w:rsidRPr="004B0ECA" w:rsidRDefault="004B0ECA" w:rsidP="004B0ECA">
      <w:pPr>
        <w:rPr>
          <w:rFonts w:cstheme="minorHAnsi"/>
          <w:iCs/>
          <w:lang w:val="en-US"/>
        </w:rPr>
      </w:pPr>
      <w:r w:rsidRPr="004B0ECA">
        <w:rPr>
          <w:rFonts w:cstheme="minorHAnsi"/>
          <w:iCs/>
        </w:rPr>
        <w:t>Пример</w:t>
      </w:r>
      <w:r w:rsidRPr="004B0ECA">
        <w:rPr>
          <w:rFonts w:cstheme="minorHAnsi"/>
          <w:iCs/>
          <w:lang w:val="en-US"/>
        </w:rPr>
        <w:t xml:space="preserve"> </w:t>
      </w:r>
      <w:r w:rsidRPr="004B0ECA">
        <w:rPr>
          <w:rFonts w:cstheme="minorHAnsi"/>
          <w:iCs/>
        </w:rPr>
        <w:t>использования</w:t>
      </w:r>
      <w:r w:rsidRPr="004B0ECA">
        <w:rPr>
          <w:rFonts w:cstheme="minorHAnsi"/>
          <w:iCs/>
          <w:lang w:val="en-US"/>
        </w:rPr>
        <w:t xml:space="preserve"> Single.defer():</w:t>
      </w:r>
    </w:p>
    <w:p w14:paraId="492983F4" w14:textId="77777777" w:rsidR="00B43951" w:rsidRDefault="00B43951" w:rsidP="004B0ECA">
      <w:pPr>
        <w:rPr>
          <w:rFonts w:cstheme="minorHAnsi"/>
          <w:iCs/>
          <w:lang w:val="en-US"/>
        </w:rPr>
      </w:pPr>
    </w:p>
    <w:p w14:paraId="5A9CEB0F" w14:textId="28F7E56E" w:rsidR="00B43951" w:rsidRPr="00B43951" w:rsidRDefault="00B43951" w:rsidP="004B0ECA">
      <w:pPr>
        <w:rPr>
          <w:rFonts w:cstheme="minorHAnsi"/>
          <w:iCs/>
          <w:highlight w:val="yellow"/>
          <w:lang w:val="en-US"/>
        </w:rPr>
      </w:pPr>
      <w:r w:rsidRPr="00B43951">
        <w:rPr>
          <w:rFonts w:cstheme="minorHAnsi"/>
          <w:iCs/>
          <w:highlight w:val="yellow"/>
          <w:lang w:val="en-US"/>
        </w:rPr>
        <w:t>Single.defer(() -&gt; Single.fromCallable(() -&gt; YourApiCall()))</w:t>
      </w:r>
    </w:p>
    <w:p w14:paraId="027EAF3B" w14:textId="77777777" w:rsidR="00B43951" w:rsidRPr="00B43951" w:rsidRDefault="00B43951" w:rsidP="004B0ECA">
      <w:pPr>
        <w:rPr>
          <w:rFonts w:cstheme="minorHAnsi"/>
          <w:iCs/>
          <w:highlight w:val="yellow"/>
          <w:lang w:val="en-US"/>
        </w:rPr>
      </w:pPr>
      <w:r w:rsidRPr="00B43951">
        <w:rPr>
          <w:rFonts w:cstheme="minorHAnsi"/>
          <w:iCs/>
          <w:highlight w:val="yellow"/>
          <w:lang w:val="en-US"/>
        </w:rPr>
        <w:tab/>
        <w:t>.subscribeOn(Schedulers.io())</w:t>
      </w:r>
    </w:p>
    <w:p w14:paraId="2FD36038" w14:textId="77777777" w:rsidR="00B43951" w:rsidRPr="00B43951" w:rsidRDefault="00B43951" w:rsidP="004B0ECA">
      <w:pPr>
        <w:rPr>
          <w:rFonts w:cstheme="minorHAnsi"/>
          <w:iCs/>
          <w:highlight w:val="yellow"/>
          <w:lang w:val="en-US"/>
        </w:rPr>
      </w:pPr>
      <w:r w:rsidRPr="00B43951">
        <w:rPr>
          <w:rFonts w:cstheme="minorHAnsi"/>
          <w:iCs/>
          <w:highlight w:val="yellow"/>
          <w:lang w:val="en-US"/>
        </w:rPr>
        <w:tab/>
        <w:t>.observeOn(AndroidSchedulers.mainThread())</w:t>
      </w:r>
    </w:p>
    <w:p w14:paraId="53712746" w14:textId="77777777" w:rsidR="00B43951" w:rsidRPr="00D13D91" w:rsidRDefault="00B43951" w:rsidP="004B0ECA">
      <w:pPr>
        <w:rPr>
          <w:rFonts w:cstheme="minorHAnsi"/>
          <w:iCs/>
          <w:highlight w:val="yellow"/>
        </w:rPr>
      </w:pPr>
      <w:r w:rsidRPr="00B43951">
        <w:rPr>
          <w:rFonts w:cstheme="minorHAnsi"/>
          <w:iCs/>
          <w:highlight w:val="yellow"/>
          <w:lang w:val="en-US"/>
        </w:rPr>
        <w:tab/>
      </w:r>
      <w:r w:rsidRPr="00D13D91">
        <w:rPr>
          <w:rFonts w:cstheme="minorHAnsi"/>
          <w:iCs/>
          <w:highlight w:val="yellow"/>
        </w:rPr>
        <w:t>.</w:t>
      </w:r>
      <w:r w:rsidRPr="00B43951">
        <w:rPr>
          <w:rFonts w:cstheme="minorHAnsi"/>
          <w:iCs/>
          <w:highlight w:val="yellow"/>
          <w:lang w:val="en-US"/>
        </w:rPr>
        <w:t>subscribe</w:t>
      </w:r>
      <w:r w:rsidRPr="00D13D91">
        <w:rPr>
          <w:rFonts w:cstheme="minorHAnsi"/>
          <w:iCs/>
          <w:highlight w:val="yellow"/>
        </w:rPr>
        <w:t>(</w:t>
      </w:r>
      <w:r w:rsidRPr="00B43951">
        <w:rPr>
          <w:rFonts w:cstheme="minorHAnsi"/>
          <w:iCs/>
          <w:highlight w:val="yellow"/>
          <w:lang w:val="en-US"/>
        </w:rPr>
        <w:t>result</w:t>
      </w:r>
      <w:r w:rsidRPr="00D13D91">
        <w:rPr>
          <w:rFonts w:cstheme="minorHAnsi"/>
          <w:iCs/>
          <w:highlight w:val="yellow"/>
        </w:rPr>
        <w:t xml:space="preserve"> -&gt; {</w:t>
      </w:r>
    </w:p>
    <w:p w14:paraId="0EAB936D" w14:textId="77777777" w:rsidR="00B43951" w:rsidRPr="00D13D91" w:rsidRDefault="00B43951" w:rsidP="004B0ECA">
      <w:pPr>
        <w:rPr>
          <w:rFonts w:cstheme="minorHAnsi"/>
          <w:iCs/>
          <w:highlight w:val="yellow"/>
        </w:rPr>
      </w:pPr>
      <w:r w:rsidRPr="00D13D91">
        <w:rPr>
          <w:rFonts w:cstheme="minorHAnsi"/>
          <w:iCs/>
          <w:highlight w:val="yellow"/>
        </w:rPr>
        <w:tab/>
        <w:t xml:space="preserve">}, </w:t>
      </w:r>
      <w:r w:rsidRPr="00B43951">
        <w:rPr>
          <w:rFonts w:cstheme="minorHAnsi"/>
          <w:iCs/>
          <w:highlight w:val="yellow"/>
          <w:lang w:val="en-US"/>
        </w:rPr>
        <w:t>error</w:t>
      </w:r>
      <w:r w:rsidRPr="00D13D91">
        <w:rPr>
          <w:rFonts w:cstheme="minorHAnsi"/>
          <w:iCs/>
          <w:highlight w:val="yellow"/>
        </w:rPr>
        <w:t xml:space="preserve"> -&gt; {</w:t>
      </w:r>
    </w:p>
    <w:p w14:paraId="2A5EBA8D" w14:textId="58B7FD0F" w:rsidR="004B0ECA" w:rsidRPr="00D13D91" w:rsidRDefault="00B43951" w:rsidP="004B0ECA">
      <w:pPr>
        <w:rPr>
          <w:rFonts w:cstheme="minorHAnsi"/>
          <w:iCs/>
          <w:highlight w:val="yellow"/>
        </w:rPr>
      </w:pPr>
      <w:r w:rsidRPr="00D13D91">
        <w:rPr>
          <w:rFonts w:cstheme="minorHAnsi"/>
          <w:iCs/>
          <w:highlight w:val="yellow"/>
        </w:rPr>
        <w:t>});</w:t>
      </w:r>
    </w:p>
    <w:p w14:paraId="0F278F63" w14:textId="77777777" w:rsidR="004B0ECA" w:rsidRPr="004B0ECA" w:rsidRDefault="004B0ECA" w:rsidP="004B0ECA">
      <w:pPr>
        <w:rPr>
          <w:rFonts w:cstheme="minorHAnsi"/>
          <w:iCs/>
        </w:rPr>
      </w:pPr>
    </w:p>
    <w:p w14:paraId="5065C317" w14:textId="74F16C41" w:rsidR="004B0ECA" w:rsidRPr="00F02F16" w:rsidRDefault="004B0ECA" w:rsidP="004B0ECA">
      <w:pPr>
        <w:rPr>
          <w:rFonts w:cstheme="minorHAnsi"/>
          <w:iCs/>
        </w:rPr>
      </w:pPr>
      <w:r w:rsidRPr="004B0ECA">
        <w:rPr>
          <w:rFonts w:cstheme="minorHAnsi"/>
          <w:iCs/>
        </w:rPr>
        <w:t>Оба оператора Observable.defer() и Single.defer() позволяют отложить вызов API до момента подписки и обеспечивают гибкость и контроль над асинхронными операциями в RxJava.</w:t>
      </w:r>
    </w:p>
    <w:p w14:paraId="496A57EC" w14:textId="77777777" w:rsidR="00395585" w:rsidRPr="00395585" w:rsidRDefault="00395585" w:rsidP="00C7518C">
      <w:pPr>
        <w:pStyle w:val="2"/>
      </w:pPr>
      <w:r w:rsidRPr="00395585">
        <w:cr/>
      </w:r>
      <w:r w:rsidRPr="00395585">
        <w:rPr>
          <w:lang w:val="en-US"/>
        </w:rPr>
        <w:t>Q</w:t>
      </w:r>
      <w:r w:rsidRPr="00395585">
        <w:t>27. Что делать, если вызов API является вызовом типа «Fire-And-Forget»?</w:t>
      </w:r>
    </w:p>
    <w:p w14:paraId="43949EC5" w14:textId="3D245260" w:rsidR="00FB5063" w:rsidRPr="00174E31" w:rsidRDefault="00FB5063" w:rsidP="00FB5063">
      <w:pPr>
        <w:rPr>
          <w:rFonts w:cstheme="minorHAnsi"/>
          <w:iCs/>
        </w:rPr>
      </w:pPr>
    </w:p>
    <w:p w14:paraId="65DEEF0A" w14:textId="77777777" w:rsidR="004B0ECA" w:rsidRPr="004B0ECA" w:rsidRDefault="004B0ECA" w:rsidP="004B0ECA">
      <w:pPr>
        <w:rPr>
          <w:rFonts w:cstheme="minorHAnsi"/>
          <w:iCs/>
        </w:rPr>
      </w:pPr>
      <w:r w:rsidRPr="004B0ECA">
        <w:rPr>
          <w:rFonts w:cstheme="minorHAnsi"/>
          <w:iCs/>
        </w:rPr>
        <w:t>Если вызов API является вызовом типа "Fire-and-Forget", то вы не ожидаете никакого результата или ошибки от этого вызова. Просто отправляете запрос и идете дальше без ожидания ответа.</w:t>
      </w:r>
    </w:p>
    <w:p w14:paraId="348537DD" w14:textId="77777777" w:rsidR="004B0ECA" w:rsidRPr="004B0ECA" w:rsidRDefault="004B0ECA" w:rsidP="004B0ECA">
      <w:pPr>
        <w:rPr>
          <w:rFonts w:cstheme="minorHAnsi"/>
          <w:iCs/>
        </w:rPr>
      </w:pPr>
    </w:p>
    <w:p w14:paraId="75BCDBF8" w14:textId="10169153" w:rsidR="004B0ECA" w:rsidRPr="004B0ECA" w:rsidRDefault="004B0ECA" w:rsidP="004B0ECA">
      <w:pPr>
        <w:rPr>
          <w:rFonts w:cstheme="minorHAnsi"/>
          <w:iCs/>
        </w:rPr>
      </w:pPr>
      <w:r w:rsidRPr="004B0ECA">
        <w:rPr>
          <w:rFonts w:cstheme="minorHAnsi"/>
          <w:iCs/>
        </w:rPr>
        <w:t>В таком случае, вы можете использовать оператор Completable в RxJava. Completable представляет собой Observable, который не возвращает никакого значения и используется, когда вам нужно выполнить операцию без ожидания результата.</w:t>
      </w:r>
    </w:p>
    <w:p w14:paraId="694FAC42" w14:textId="77777777" w:rsidR="004B0ECA" w:rsidRPr="004B0ECA" w:rsidRDefault="004B0ECA" w:rsidP="004B0ECA">
      <w:pPr>
        <w:rPr>
          <w:rFonts w:cstheme="minorHAnsi"/>
          <w:iCs/>
        </w:rPr>
      </w:pPr>
    </w:p>
    <w:p w14:paraId="309040DC" w14:textId="27E1864D" w:rsidR="004B0ECA" w:rsidRPr="00D13D91" w:rsidRDefault="004B0ECA" w:rsidP="004B0ECA">
      <w:pPr>
        <w:rPr>
          <w:rFonts w:cstheme="minorHAnsi"/>
          <w:iCs/>
          <w:lang w:val="en-US"/>
        </w:rPr>
      </w:pPr>
      <w:r w:rsidRPr="004B0ECA">
        <w:rPr>
          <w:rFonts w:cstheme="minorHAnsi"/>
          <w:iCs/>
        </w:rPr>
        <w:t>Пример</w:t>
      </w:r>
      <w:r w:rsidRPr="00D13D91">
        <w:rPr>
          <w:rFonts w:cstheme="minorHAnsi"/>
          <w:iCs/>
          <w:lang w:val="en-US"/>
        </w:rPr>
        <w:t xml:space="preserve"> </w:t>
      </w:r>
      <w:r w:rsidRPr="004B0ECA">
        <w:rPr>
          <w:rFonts w:cstheme="minorHAnsi"/>
          <w:iCs/>
        </w:rPr>
        <w:t>использования</w:t>
      </w:r>
      <w:r w:rsidRPr="00D13D91">
        <w:rPr>
          <w:rFonts w:cstheme="minorHAnsi"/>
          <w:iCs/>
          <w:lang w:val="en-US"/>
        </w:rPr>
        <w:t xml:space="preserve"> Completable </w:t>
      </w:r>
      <w:r w:rsidRPr="004B0ECA">
        <w:rPr>
          <w:rFonts w:cstheme="minorHAnsi"/>
          <w:iCs/>
        </w:rPr>
        <w:t>для</w:t>
      </w:r>
      <w:r w:rsidRPr="00D13D91">
        <w:rPr>
          <w:rFonts w:cstheme="minorHAnsi"/>
          <w:iCs/>
          <w:lang w:val="en-US"/>
        </w:rPr>
        <w:t xml:space="preserve"> "Fire-and-Forget" </w:t>
      </w:r>
      <w:r w:rsidRPr="004B0ECA">
        <w:rPr>
          <w:rFonts w:cstheme="minorHAnsi"/>
          <w:iCs/>
        </w:rPr>
        <w:t>вызова</w:t>
      </w:r>
      <w:r w:rsidRPr="00D13D91">
        <w:rPr>
          <w:rFonts w:cstheme="minorHAnsi"/>
          <w:iCs/>
          <w:lang w:val="en-US"/>
        </w:rPr>
        <w:t xml:space="preserve"> API:</w:t>
      </w:r>
    </w:p>
    <w:p w14:paraId="6EF01DE5" w14:textId="77777777" w:rsidR="00B43951" w:rsidRPr="00D13D91" w:rsidRDefault="00B43951" w:rsidP="004B0ECA">
      <w:pPr>
        <w:rPr>
          <w:rFonts w:cstheme="minorHAnsi"/>
          <w:iCs/>
          <w:lang w:val="en-US"/>
        </w:rPr>
      </w:pPr>
    </w:p>
    <w:p w14:paraId="4CFE5C14" w14:textId="77777777" w:rsidR="00B43951" w:rsidRPr="00B43951" w:rsidRDefault="00B43951" w:rsidP="004B0ECA">
      <w:pPr>
        <w:rPr>
          <w:rFonts w:cstheme="minorHAnsi"/>
          <w:iCs/>
          <w:highlight w:val="yellow"/>
          <w:lang w:val="en-US"/>
        </w:rPr>
      </w:pPr>
      <w:r w:rsidRPr="00B43951">
        <w:rPr>
          <w:rFonts w:cstheme="minorHAnsi"/>
          <w:iCs/>
          <w:highlight w:val="yellow"/>
          <w:lang w:val="en-US"/>
        </w:rPr>
        <w:t>Completable.fromAction(() -&gt; YourApiCall())</w:t>
      </w:r>
    </w:p>
    <w:p w14:paraId="29CAE414" w14:textId="77777777" w:rsidR="00B43951" w:rsidRPr="00B43951" w:rsidRDefault="00B43951" w:rsidP="004B0ECA">
      <w:pPr>
        <w:rPr>
          <w:rFonts w:cstheme="minorHAnsi"/>
          <w:iCs/>
          <w:highlight w:val="yellow"/>
          <w:lang w:val="en-US"/>
        </w:rPr>
      </w:pPr>
      <w:r w:rsidRPr="00B43951">
        <w:rPr>
          <w:rFonts w:cstheme="minorHAnsi"/>
          <w:iCs/>
          <w:highlight w:val="yellow"/>
          <w:lang w:val="en-US"/>
        </w:rPr>
        <w:tab/>
        <w:t>.subscribeOn(Schedulers.io())</w:t>
      </w:r>
    </w:p>
    <w:p w14:paraId="003F5B45" w14:textId="77777777" w:rsidR="00B43951" w:rsidRPr="00B43951" w:rsidRDefault="00B43951" w:rsidP="004B0ECA">
      <w:pPr>
        <w:rPr>
          <w:rFonts w:cstheme="minorHAnsi"/>
          <w:iCs/>
          <w:highlight w:val="yellow"/>
          <w:lang w:val="en-US"/>
        </w:rPr>
      </w:pPr>
      <w:r w:rsidRPr="00B43951">
        <w:rPr>
          <w:rFonts w:cstheme="minorHAnsi"/>
          <w:iCs/>
          <w:highlight w:val="yellow"/>
          <w:lang w:val="en-US"/>
        </w:rPr>
        <w:tab/>
        <w:t>.observeOn(AndroidSchedulers.mainThread())</w:t>
      </w:r>
    </w:p>
    <w:p w14:paraId="3AB31DA1" w14:textId="77777777" w:rsidR="00B43951" w:rsidRPr="00D13D91" w:rsidRDefault="00B43951" w:rsidP="004B0ECA">
      <w:pPr>
        <w:rPr>
          <w:rFonts w:cstheme="minorHAnsi"/>
          <w:iCs/>
          <w:highlight w:val="yellow"/>
        </w:rPr>
      </w:pPr>
      <w:r w:rsidRPr="00B43951">
        <w:rPr>
          <w:rFonts w:cstheme="minorHAnsi"/>
          <w:iCs/>
          <w:highlight w:val="yellow"/>
          <w:lang w:val="en-US"/>
        </w:rPr>
        <w:tab/>
      </w:r>
      <w:r w:rsidRPr="00D13D91">
        <w:rPr>
          <w:rFonts w:cstheme="minorHAnsi"/>
          <w:iCs/>
          <w:highlight w:val="yellow"/>
        </w:rPr>
        <w:t>.</w:t>
      </w:r>
      <w:r w:rsidRPr="00B43951">
        <w:rPr>
          <w:rFonts w:cstheme="minorHAnsi"/>
          <w:iCs/>
          <w:highlight w:val="yellow"/>
          <w:lang w:val="en-US"/>
        </w:rPr>
        <w:t>subscribe</w:t>
      </w:r>
      <w:r w:rsidRPr="00D13D91">
        <w:rPr>
          <w:rFonts w:cstheme="minorHAnsi"/>
          <w:iCs/>
          <w:highlight w:val="yellow"/>
        </w:rPr>
        <w:t>(() -&gt; {</w:t>
      </w:r>
    </w:p>
    <w:p w14:paraId="67418EAE" w14:textId="77777777" w:rsidR="00B43951" w:rsidRPr="00D13D91" w:rsidRDefault="00B43951" w:rsidP="004B0ECA">
      <w:pPr>
        <w:rPr>
          <w:rFonts w:cstheme="minorHAnsi"/>
          <w:iCs/>
          <w:highlight w:val="yellow"/>
        </w:rPr>
      </w:pPr>
      <w:r w:rsidRPr="00D13D91">
        <w:rPr>
          <w:rFonts w:cstheme="minorHAnsi"/>
          <w:iCs/>
          <w:highlight w:val="yellow"/>
        </w:rPr>
        <w:tab/>
        <w:t xml:space="preserve">}, </w:t>
      </w:r>
      <w:r w:rsidRPr="00B43951">
        <w:rPr>
          <w:rFonts w:cstheme="minorHAnsi"/>
          <w:iCs/>
          <w:highlight w:val="yellow"/>
          <w:lang w:val="en-US"/>
        </w:rPr>
        <w:t>error</w:t>
      </w:r>
      <w:r w:rsidRPr="00D13D91">
        <w:rPr>
          <w:rFonts w:cstheme="minorHAnsi"/>
          <w:iCs/>
          <w:highlight w:val="yellow"/>
        </w:rPr>
        <w:t xml:space="preserve"> -&gt; {</w:t>
      </w:r>
    </w:p>
    <w:p w14:paraId="2E6C64D2" w14:textId="77777777" w:rsidR="00B43951" w:rsidRPr="00D13D91" w:rsidRDefault="00B43951" w:rsidP="004B0ECA">
      <w:pPr>
        <w:rPr>
          <w:rFonts w:cstheme="minorHAnsi"/>
          <w:iCs/>
          <w:highlight w:val="yellow"/>
        </w:rPr>
      </w:pPr>
      <w:r w:rsidRPr="00D13D91">
        <w:rPr>
          <w:rFonts w:cstheme="minorHAnsi"/>
          <w:iCs/>
          <w:highlight w:val="yellow"/>
        </w:rPr>
        <w:t>});</w:t>
      </w:r>
    </w:p>
    <w:p w14:paraId="47ADFD61" w14:textId="0F6498F2" w:rsidR="004B0ECA" w:rsidRPr="004B0ECA" w:rsidRDefault="004B0ECA" w:rsidP="004B0ECA">
      <w:pPr>
        <w:rPr>
          <w:rFonts w:cstheme="minorHAnsi"/>
          <w:iCs/>
        </w:rPr>
      </w:pPr>
    </w:p>
    <w:p w14:paraId="78DE6001" w14:textId="1E181BD1" w:rsidR="004B0ECA" w:rsidRPr="004B0ECA" w:rsidRDefault="004B0ECA" w:rsidP="004B0ECA">
      <w:pPr>
        <w:rPr>
          <w:rFonts w:cstheme="minorHAnsi"/>
          <w:iCs/>
        </w:rPr>
      </w:pPr>
      <w:r w:rsidRPr="004B0ECA">
        <w:rPr>
          <w:rFonts w:cstheme="minorHAnsi"/>
          <w:iCs/>
        </w:rPr>
        <w:t>Здесь fromAction() принимает лямбда-выражение, которое представляет вызов API. Затем можно добавить операторы, такие как subscribeOn() и observeOn(), чтобы выполнить вызов на определенном планировщике и получить результат на нужном потоке.</w:t>
      </w:r>
    </w:p>
    <w:p w14:paraId="06160A8A" w14:textId="77777777" w:rsidR="004B0ECA" w:rsidRPr="004B0ECA" w:rsidRDefault="004B0ECA" w:rsidP="004B0ECA">
      <w:pPr>
        <w:rPr>
          <w:rFonts w:cstheme="minorHAnsi"/>
          <w:iCs/>
        </w:rPr>
      </w:pPr>
    </w:p>
    <w:p w14:paraId="72953332" w14:textId="01B78D08" w:rsidR="004B0ECA" w:rsidRPr="00F02F16" w:rsidRDefault="004B0ECA" w:rsidP="00FB5063">
      <w:pPr>
        <w:rPr>
          <w:rFonts w:cstheme="minorHAnsi"/>
          <w:iCs/>
        </w:rPr>
      </w:pPr>
      <w:r w:rsidRPr="004B0ECA">
        <w:rPr>
          <w:rFonts w:cstheme="minorHAnsi"/>
          <w:iCs/>
        </w:rPr>
        <w:t>Таким образом, Completable позволяет вам выполнить вызов API без ожидания результата и предоставляет возможность обрабатывать ошибки, возникающие во время вызова.</w:t>
      </w:r>
    </w:p>
    <w:p w14:paraId="325970C9" w14:textId="77777777" w:rsidR="00395585" w:rsidRPr="00395585" w:rsidRDefault="00395585" w:rsidP="00C7518C">
      <w:pPr>
        <w:pStyle w:val="2"/>
      </w:pPr>
      <w:r w:rsidRPr="00395585">
        <w:cr/>
      </w:r>
      <w:r w:rsidRPr="00395585">
        <w:rPr>
          <w:lang w:val="en-US"/>
        </w:rPr>
        <w:t>Q</w:t>
      </w:r>
      <w:r w:rsidRPr="00395585">
        <w:t>28. Знаете ли вы какие-либо конструкции RxJava, кроме Observable? Опиши Их?</w:t>
      </w:r>
    </w:p>
    <w:p w14:paraId="25831694" w14:textId="48DCA08C" w:rsidR="00FB5063" w:rsidRPr="00174E31" w:rsidRDefault="00FB5063" w:rsidP="00FB5063">
      <w:pPr>
        <w:rPr>
          <w:rFonts w:cstheme="minorHAnsi"/>
          <w:iCs/>
        </w:rPr>
      </w:pPr>
    </w:p>
    <w:p w14:paraId="087CF8E7" w14:textId="40E4D9B0" w:rsidR="004B0ECA" w:rsidRPr="004B0ECA" w:rsidRDefault="004B0ECA" w:rsidP="004B0ECA">
      <w:pPr>
        <w:rPr>
          <w:rFonts w:cstheme="minorHAnsi"/>
          <w:iCs/>
        </w:rPr>
      </w:pPr>
      <w:r w:rsidRPr="004B0ECA">
        <w:rPr>
          <w:rFonts w:cstheme="minorHAnsi"/>
          <w:iCs/>
        </w:rPr>
        <w:t>Да, помимо Observable, в RxJava есть еще несколько основных конструкций, которые представляют разные типы потоков данных:</w:t>
      </w:r>
    </w:p>
    <w:p w14:paraId="3D656F17" w14:textId="77777777" w:rsidR="004B0ECA" w:rsidRPr="004B0ECA" w:rsidRDefault="004B0ECA" w:rsidP="004B0ECA">
      <w:pPr>
        <w:rPr>
          <w:rFonts w:cstheme="minorHAnsi"/>
          <w:iCs/>
        </w:rPr>
      </w:pPr>
    </w:p>
    <w:p w14:paraId="41864DDE" w14:textId="40C470E7" w:rsidR="004B0ECA" w:rsidRPr="00B43951" w:rsidRDefault="004B0ECA" w:rsidP="0098149F">
      <w:pPr>
        <w:pStyle w:val="a3"/>
        <w:numPr>
          <w:ilvl w:val="0"/>
          <w:numId w:val="509"/>
        </w:numPr>
        <w:rPr>
          <w:rFonts w:cstheme="minorHAnsi"/>
          <w:iCs/>
        </w:rPr>
      </w:pPr>
      <w:r w:rsidRPr="00B43951">
        <w:rPr>
          <w:rFonts w:cstheme="minorHAnsi"/>
          <w:iCs/>
        </w:rPr>
        <w:t xml:space="preserve">Flowable: это особый тип Observable, который предназначен для работы с большими объемами данных или в ситуациях, когда производительность и эффективность являются критическими. Flowable поддерживает противодавление, чтобы управлять потоком данных на разных этапах обработки. Однако Flowable более сложен в использовании и рекомендуется, когда нужно работать с </w:t>
      </w:r>
      <w:r w:rsidR="00B43951" w:rsidRPr="00B43951">
        <w:rPr>
          <w:rFonts w:cstheme="minorHAnsi"/>
          <w:iCs/>
        </w:rPr>
        <w:t>очень большими объемами данных.</w:t>
      </w:r>
    </w:p>
    <w:p w14:paraId="5C69CD11" w14:textId="1B5FA811" w:rsidR="004B0ECA" w:rsidRPr="00B43951" w:rsidRDefault="004B0ECA" w:rsidP="0098149F">
      <w:pPr>
        <w:pStyle w:val="a3"/>
        <w:numPr>
          <w:ilvl w:val="0"/>
          <w:numId w:val="509"/>
        </w:numPr>
        <w:rPr>
          <w:rFonts w:cstheme="minorHAnsi"/>
          <w:iCs/>
        </w:rPr>
      </w:pPr>
      <w:r w:rsidRPr="00B43951">
        <w:rPr>
          <w:rFonts w:cstheme="minorHAnsi"/>
          <w:iCs/>
        </w:rPr>
        <w:t>Single: представляет Observable, который возвращает только одно значение или ошибку. Используйте его, когда вы ожидаете получить только одно значение, например, при загрузке одного объекта из базы данных или выполнении запроса к серверу, который во</w:t>
      </w:r>
      <w:r w:rsidR="00B43951" w:rsidRPr="00B43951">
        <w:rPr>
          <w:rFonts w:cstheme="minorHAnsi"/>
          <w:iCs/>
        </w:rPr>
        <w:t>звращает единственное значение.</w:t>
      </w:r>
    </w:p>
    <w:p w14:paraId="5B4ABF0D" w14:textId="5930B38C" w:rsidR="004B0ECA" w:rsidRPr="00B43951" w:rsidRDefault="004B0ECA" w:rsidP="0098149F">
      <w:pPr>
        <w:pStyle w:val="a3"/>
        <w:numPr>
          <w:ilvl w:val="0"/>
          <w:numId w:val="509"/>
        </w:numPr>
        <w:rPr>
          <w:rFonts w:cstheme="minorHAnsi"/>
          <w:iCs/>
        </w:rPr>
      </w:pPr>
      <w:r w:rsidRPr="00B43951">
        <w:rPr>
          <w:rFonts w:cstheme="minorHAnsi"/>
          <w:iCs/>
        </w:rPr>
        <w:t>Completable: представляет Observable, который не возвращает никакого значения, только сигнализирует об успешном или неуспешном завершении операции. Он используется, когда вам не нужно получать значение, но нужно знат</w:t>
      </w:r>
      <w:r w:rsidR="00B43951" w:rsidRPr="00B43951">
        <w:rPr>
          <w:rFonts w:cstheme="minorHAnsi"/>
          <w:iCs/>
        </w:rPr>
        <w:t>ь только о завершении операции.</w:t>
      </w:r>
    </w:p>
    <w:p w14:paraId="7ED6C07B" w14:textId="3F6D98D2" w:rsidR="004B0ECA" w:rsidRPr="00B43951" w:rsidRDefault="004B0ECA" w:rsidP="0098149F">
      <w:pPr>
        <w:pStyle w:val="a3"/>
        <w:numPr>
          <w:ilvl w:val="0"/>
          <w:numId w:val="509"/>
        </w:numPr>
        <w:rPr>
          <w:rFonts w:cstheme="minorHAnsi"/>
          <w:iCs/>
        </w:rPr>
      </w:pPr>
      <w:r w:rsidRPr="00B43951">
        <w:rPr>
          <w:rFonts w:cstheme="minorHAnsi"/>
          <w:iCs/>
        </w:rPr>
        <w:t>Maybe: представляет Observable, который может вернуть одно значение, ошибку или сигнал об отсутствии значения (опционально). Он предоставляет больше гибкости, чем Single, потому что может быть п</w:t>
      </w:r>
      <w:r w:rsidR="00B43951" w:rsidRPr="00B43951">
        <w:rPr>
          <w:rFonts w:cstheme="minorHAnsi"/>
          <w:iCs/>
        </w:rPr>
        <w:t>устым (не содержащим значения).</w:t>
      </w:r>
    </w:p>
    <w:p w14:paraId="038C7DBB" w14:textId="43EC5763" w:rsidR="004B0ECA" w:rsidRPr="00B43951" w:rsidRDefault="004B0ECA" w:rsidP="0098149F">
      <w:pPr>
        <w:pStyle w:val="a3"/>
        <w:numPr>
          <w:ilvl w:val="0"/>
          <w:numId w:val="509"/>
        </w:numPr>
        <w:rPr>
          <w:rFonts w:cstheme="minorHAnsi"/>
          <w:iCs/>
        </w:rPr>
      </w:pPr>
      <w:r w:rsidRPr="00B43951">
        <w:rPr>
          <w:rFonts w:cstheme="minorHAnsi"/>
          <w:iCs/>
        </w:rPr>
        <w:t>Subject: это одновременно и Observable, и Observer. Subject может отправлять значения новым подписчикам и принимать новые значения от наблюдателей. Все подписчики получат значения, которые были отправлены Subject, да</w:t>
      </w:r>
      <w:r w:rsidR="00B43951" w:rsidRPr="00B43951">
        <w:rPr>
          <w:rFonts w:cstheme="minorHAnsi"/>
          <w:iCs/>
        </w:rPr>
        <w:t>же если они подписались позже.</w:t>
      </w:r>
    </w:p>
    <w:p w14:paraId="3FC027BB" w14:textId="6C358D09" w:rsidR="004B0ECA" w:rsidRPr="00B43951" w:rsidRDefault="004B0ECA" w:rsidP="0098149F">
      <w:pPr>
        <w:pStyle w:val="a3"/>
        <w:numPr>
          <w:ilvl w:val="0"/>
          <w:numId w:val="509"/>
        </w:numPr>
        <w:rPr>
          <w:rFonts w:cstheme="minorHAnsi"/>
          <w:iCs/>
        </w:rPr>
      </w:pPr>
      <w:r w:rsidRPr="00B43951">
        <w:rPr>
          <w:rFonts w:cstheme="minorHAnsi"/>
          <w:iCs/>
        </w:rPr>
        <w:t>ConnectableObservable: представляет горячий Observable, который начинает выпускать элементы только после вызова метода connect(). Это полезно, когда вы хотите, чтобы несколько подписчиков получали элементы из одного источника одновременно.</w:t>
      </w:r>
    </w:p>
    <w:p w14:paraId="49C0FEA2" w14:textId="77777777" w:rsidR="004B0ECA" w:rsidRPr="004B0ECA" w:rsidRDefault="004B0ECA" w:rsidP="004B0ECA">
      <w:pPr>
        <w:rPr>
          <w:rFonts w:cstheme="minorHAnsi"/>
          <w:iCs/>
        </w:rPr>
      </w:pPr>
    </w:p>
    <w:p w14:paraId="33933E85" w14:textId="186F69DF" w:rsidR="000D6C20" w:rsidRPr="00B43951" w:rsidRDefault="004B0ECA" w:rsidP="00FB5063">
      <w:pPr>
        <w:rPr>
          <w:rFonts w:cstheme="minorHAnsi"/>
          <w:iCs/>
        </w:rPr>
      </w:pPr>
      <w:r w:rsidRPr="004B0ECA">
        <w:rPr>
          <w:rFonts w:cstheme="minorHAnsi"/>
          <w:iCs/>
        </w:rPr>
        <w:t>Каждая из этих конструкций предоставляет функциональность для разных типов потоков данных и позволяет более гибко управлять асинхронными операциями в RxJava.</w:t>
      </w:r>
    </w:p>
    <w:p w14:paraId="76EAFAFA" w14:textId="77777777" w:rsidR="00395585" w:rsidRPr="00395585" w:rsidRDefault="00395585" w:rsidP="00C7518C">
      <w:pPr>
        <w:pStyle w:val="2"/>
      </w:pPr>
      <w:r w:rsidRPr="00395585">
        <w:cr/>
      </w:r>
      <w:r w:rsidRPr="00395585">
        <w:rPr>
          <w:lang w:val="en-US"/>
        </w:rPr>
        <w:t>Q</w:t>
      </w:r>
      <w:r w:rsidRPr="00395585">
        <w:t>29. Что такое Subject в RxJava и для чего она используется?</w:t>
      </w:r>
    </w:p>
    <w:p w14:paraId="08ABEB03" w14:textId="765CA501" w:rsidR="00FB5063" w:rsidRPr="00174E31" w:rsidRDefault="00FB5063" w:rsidP="00FB5063">
      <w:pPr>
        <w:rPr>
          <w:rFonts w:cstheme="minorHAnsi"/>
          <w:b/>
          <w:iCs/>
        </w:rPr>
      </w:pPr>
    </w:p>
    <w:p w14:paraId="2A7D56C0" w14:textId="4BB4C9D4" w:rsidR="004B0ECA" w:rsidRPr="004B0ECA" w:rsidRDefault="004B0ECA" w:rsidP="004B0ECA">
      <w:pPr>
        <w:rPr>
          <w:rFonts w:cstheme="minorHAnsi"/>
          <w:iCs/>
        </w:rPr>
      </w:pPr>
      <w:r w:rsidRPr="004B0ECA">
        <w:rPr>
          <w:rFonts w:cstheme="minorHAnsi"/>
          <w:iCs/>
        </w:rPr>
        <w:t>Subject в RxJava это одновременно и Observable и Observer. Она может отправлять значения новым подписчикам и принимать новые значения от наблюдателей. Subject является основным инструментом для коммуникации между различными компонентами и управления потоком данных в RxJava.</w:t>
      </w:r>
    </w:p>
    <w:p w14:paraId="2575D859" w14:textId="77777777" w:rsidR="004B0ECA" w:rsidRPr="004B0ECA" w:rsidRDefault="004B0ECA" w:rsidP="004B0ECA">
      <w:pPr>
        <w:rPr>
          <w:rFonts w:cstheme="minorHAnsi"/>
          <w:iCs/>
        </w:rPr>
      </w:pPr>
    </w:p>
    <w:p w14:paraId="34F98495" w14:textId="7C5B8123" w:rsidR="004B0ECA" w:rsidRPr="004B0ECA" w:rsidRDefault="004B0ECA" w:rsidP="004B0ECA">
      <w:pPr>
        <w:rPr>
          <w:rFonts w:cstheme="minorHAnsi"/>
          <w:iCs/>
        </w:rPr>
      </w:pPr>
      <w:r w:rsidRPr="004B0ECA">
        <w:rPr>
          <w:rFonts w:cstheme="minorHAnsi"/>
          <w:iCs/>
        </w:rPr>
        <w:t>Основные типы Subject в RxJava:</w:t>
      </w:r>
    </w:p>
    <w:p w14:paraId="63600F16" w14:textId="77777777" w:rsidR="004B0ECA" w:rsidRPr="004B0ECA" w:rsidRDefault="004B0ECA" w:rsidP="004B0ECA">
      <w:pPr>
        <w:rPr>
          <w:rFonts w:cstheme="minorHAnsi"/>
          <w:iCs/>
        </w:rPr>
      </w:pPr>
    </w:p>
    <w:p w14:paraId="781B1424" w14:textId="662E91B8" w:rsidR="004B0ECA" w:rsidRPr="00B43951" w:rsidRDefault="004B0ECA" w:rsidP="0098149F">
      <w:pPr>
        <w:pStyle w:val="a3"/>
        <w:numPr>
          <w:ilvl w:val="0"/>
          <w:numId w:val="510"/>
        </w:numPr>
        <w:rPr>
          <w:rFonts w:cstheme="minorHAnsi"/>
          <w:iCs/>
        </w:rPr>
      </w:pPr>
      <w:r w:rsidRPr="00B43951">
        <w:rPr>
          <w:rFonts w:cstheme="minorHAnsi"/>
          <w:iCs/>
        </w:rPr>
        <w:t>PublishSubject: отправляет все последующие элементы исходного Observable наблюдателям, независимо от того, когда они подписались. Если PublishSubject завершился или получил ошибку, новые подписчики уже не получат э</w:t>
      </w:r>
      <w:r w:rsidR="00B43951" w:rsidRPr="00B43951">
        <w:rPr>
          <w:rFonts w:cstheme="minorHAnsi"/>
          <w:iCs/>
        </w:rPr>
        <w:t>лементы.</w:t>
      </w:r>
    </w:p>
    <w:p w14:paraId="6429B120" w14:textId="4FD9F805" w:rsidR="004B0ECA" w:rsidRPr="00B43951" w:rsidRDefault="004B0ECA" w:rsidP="0098149F">
      <w:pPr>
        <w:pStyle w:val="a3"/>
        <w:numPr>
          <w:ilvl w:val="0"/>
          <w:numId w:val="510"/>
        </w:numPr>
        <w:rPr>
          <w:rFonts w:cstheme="minorHAnsi"/>
          <w:iCs/>
        </w:rPr>
      </w:pPr>
      <w:r w:rsidRPr="00B43951">
        <w:rPr>
          <w:rFonts w:cstheme="minorHAnsi"/>
          <w:iCs/>
        </w:rPr>
        <w:t>BehaviorSubject: отправляет последний полученный элемент наблюдателям, а также все последующие элементы. Новым подписчикам будет отправлено последнее значение, а затем будут отправлены все после</w:t>
      </w:r>
      <w:r w:rsidR="00B43951" w:rsidRPr="00B43951">
        <w:rPr>
          <w:rFonts w:cstheme="minorHAnsi"/>
          <w:iCs/>
        </w:rPr>
        <w:t>дующие значения после подписки.</w:t>
      </w:r>
    </w:p>
    <w:p w14:paraId="0ACD6CA3" w14:textId="26373C55" w:rsidR="004B0ECA" w:rsidRPr="00B43951" w:rsidRDefault="004B0ECA" w:rsidP="0098149F">
      <w:pPr>
        <w:pStyle w:val="a3"/>
        <w:numPr>
          <w:ilvl w:val="0"/>
          <w:numId w:val="510"/>
        </w:numPr>
        <w:rPr>
          <w:rFonts w:cstheme="minorHAnsi"/>
          <w:iCs/>
        </w:rPr>
      </w:pPr>
      <w:r w:rsidRPr="00B43951">
        <w:rPr>
          <w:rFonts w:cstheme="minorHAnsi"/>
          <w:iCs/>
        </w:rPr>
        <w:t>ReplaySubject: отправляет все элементы исходного Observable наблюдателям вне зависимости от того, когда они подписались. Подобно PublishSubject, но сохраняет и воспроизв</w:t>
      </w:r>
      <w:r w:rsidR="00B43951" w:rsidRPr="00B43951">
        <w:rPr>
          <w:rFonts w:cstheme="minorHAnsi"/>
          <w:iCs/>
        </w:rPr>
        <w:t>одит все отправленные элементы.</w:t>
      </w:r>
    </w:p>
    <w:p w14:paraId="05CD6DB4" w14:textId="5CDA1CE2" w:rsidR="004B0ECA" w:rsidRPr="00B43951" w:rsidRDefault="004B0ECA" w:rsidP="0098149F">
      <w:pPr>
        <w:pStyle w:val="a3"/>
        <w:numPr>
          <w:ilvl w:val="0"/>
          <w:numId w:val="510"/>
        </w:numPr>
        <w:rPr>
          <w:rFonts w:cstheme="minorHAnsi"/>
          <w:iCs/>
        </w:rPr>
      </w:pPr>
      <w:r w:rsidRPr="00B43951">
        <w:rPr>
          <w:rFonts w:cstheme="minorHAnsi"/>
          <w:iCs/>
        </w:rPr>
        <w:t>AsyncSubject: отправит только последний элемент исходного Observable наблюдателям, только после его завершения. Если Observable завершился без отправки элемента, AsyncSubject не передаст никаких значений.</w:t>
      </w:r>
    </w:p>
    <w:p w14:paraId="34F6469E" w14:textId="77777777" w:rsidR="004B0ECA" w:rsidRPr="004B0ECA" w:rsidRDefault="004B0ECA" w:rsidP="004B0ECA">
      <w:pPr>
        <w:rPr>
          <w:rFonts w:cstheme="minorHAnsi"/>
          <w:iCs/>
        </w:rPr>
      </w:pPr>
    </w:p>
    <w:p w14:paraId="66FFE606" w14:textId="433C3B2E" w:rsidR="004B0ECA" w:rsidRPr="004B0ECA" w:rsidRDefault="004B0ECA" w:rsidP="004B0ECA">
      <w:pPr>
        <w:rPr>
          <w:rFonts w:cstheme="minorHAnsi"/>
          <w:iCs/>
        </w:rPr>
      </w:pPr>
      <w:r w:rsidRPr="004B0ECA">
        <w:rPr>
          <w:rFonts w:cstheme="minorHAnsi"/>
          <w:iCs/>
        </w:rPr>
        <w:t>Subject позволяет создавать "горячие" Observable один Subject может служить источником данных для нескольких наблюдателей, которые могут получать значения одновременно с отправкой. Он также полезен для общения между компонентами или для реализации сложной логики потока данных в приложении.</w:t>
      </w:r>
    </w:p>
    <w:p w14:paraId="02287117" w14:textId="77777777" w:rsidR="004B0ECA" w:rsidRPr="004B0ECA" w:rsidRDefault="004B0ECA" w:rsidP="004B0ECA">
      <w:pPr>
        <w:rPr>
          <w:rFonts w:cstheme="minorHAnsi"/>
          <w:iCs/>
        </w:rPr>
      </w:pPr>
    </w:p>
    <w:p w14:paraId="6D7D8BF4" w14:textId="274CC108" w:rsidR="004B0ECA" w:rsidRPr="00F02F16" w:rsidRDefault="004B0ECA" w:rsidP="004B0ECA">
      <w:pPr>
        <w:rPr>
          <w:rFonts w:cstheme="minorHAnsi"/>
          <w:iCs/>
        </w:rPr>
      </w:pPr>
      <w:r w:rsidRPr="004B0ECA">
        <w:rPr>
          <w:rFonts w:cstheme="minorHAnsi"/>
          <w:iCs/>
        </w:rPr>
        <w:t>Важно помнить, что при использовании Subject вы должны быть внимательными в управлении подписками и управлении жизненным циклом, чтобы избежать утечек ресурсов или нежелательных побочных эффектов при взаимодействии с обсерваблами.</w:t>
      </w:r>
    </w:p>
    <w:p w14:paraId="489CA082" w14:textId="77777777" w:rsidR="00395585" w:rsidRPr="00395585" w:rsidRDefault="00395585" w:rsidP="00C7518C">
      <w:pPr>
        <w:pStyle w:val="2"/>
      </w:pPr>
      <w:r w:rsidRPr="00395585">
        <w:cr/>
      </w:r>
      <w:r w:rsidRPr="00395585">
        <w:rPr>
          <w:lang w:val="en-US"/>
        </w:rPr>
        <w:t>Q</w:t>
      </w:r>
      <w:r w:rsidRPr="00395585">
        <w:t>31. В чем разница между Subject и RxRelay?</w:t>
      </w:r>
    </w:p>
    <w:p w14:paraId="1574FD34" w14:textId="7E959BA5" w:rsidR="00FB5063" w:rsidRPr="00174E31" w:rsidRDefault="00FB5063" w:rsidP="00FB5063">
      <w:pPr>
        <w:rPr>
          <w:rFonts w:cstheme="minorHAnsi"/>
          <w:b/>
          <w:iCs/>
        </w:rPr>
      </w:pPr>
    </w:p>
    <w:p w14:paraId="3448E14F" w14:textId="2F614116" w:rsidR="004B0ECA" w:rsidRPr="004B0ECA" w:rsidRDefault="004B0ECA" w:rsidP="004B0ECA">
      <w:pPr>
        <w:rPr>
          <w:rFonts w:cstheme="minorHAnsi"/>
          <w:iCs/>
        </w:rPr>
      </w:pPr>
      <w:r w:rsidRPr="004B0ECA">
        <w:rPr>
          <w:rFonts w:cstheme="minorHAnsi"/>
          <w:iCs/>
        </w:rPr>
        <w:t>Subject и RxRelay в RxJava оба используются для обмена данными между компонентами в потоке данных, но есть некоторые различия в их использовании:</w:t>
      </w:r>
    </w:p>
    <w:p w14:paraId="6AF852A3" w14:textId="77777777" w:rsidR="004B0ECA" w:rsidRPr="004B0ECA" w:rsidRDefault="004B0ECA" w:rsidP="004B0ECA">
      <w:pPr>
        <w:rPr>
          <w:rFonts w:cstheme="minorHAnsi"/>
          <w:iCs/>
        </w:rPr>
      </w:pPr>
    </w:p>
    <w:p w14:paraId="02F8F18E" w14:textId="0F27E56E" w:rsidR="004B0ECA" w:rsidRPr="00B43951" w:rsidRDefault="004B0ECA" w:rsidP="0098149F">
      <w:pPr>
        <w:pStyle w:val="a3"/>
        <w:numPr>
          <w:ilvl w:val="0"/>
          <w:numId w:val="511"/>
        </w:numPr>
        <w:rPr>
          <w:rFonts w:cstheme="minorHAnsi"/>
          <w:iCs/>
        </w:rPr>
      </w:pPr>
      <w:r w:rsidRPr="00B43951">
        <w:rPr>
          <w:rFonts w:cstheme="minorHAnsi"/>
          <w:iCs/>
        </w:rPr>
        <w:t>Основное различие заключается в том, что Subject является классом из самой библиотеки RxJava, в то время как RxRelay это класс, предоставляемый библиотекой RxRelay, которая является надстройкой над RxJava и предлаг</w:t>
      </w:r>
      <w:r w:rsidR="00B43951" w:rsidRPr="00B43951">
        <w:rPr>
          <w:rFonts w:cstheme="minorHAnsi"/>
          <w:iCs/>
        </w:rPr>
        <w:t>ает дополнительные возможности.</w:t>
      </w:r>
    </w:p>
    <w:p w14:paraId="7230A6C8" w14:textId="1131387D" w:rsidR="004B0ECA" w:rsidRPr="00B43951" w:rsidRDefault="004B0ECA" w:rsidP="0098149F">
      <w:pPr>
        <w:pStyle w:val="a3"/>
        <w:numPr>
          <w:ilvl w:val="0"/>
          <w:numId w:val="511"/>
        </w:numPr>
        <w:rPr>
          <w:rFonts w:cstheme="minorHAnsi"/>
          <w:iCs/>
        </w:rPr>
      </w:pPr>
      <w:r w:rsidRPr="00B43951">
        <w:rPr>
          <w:rFonts w:cstheme="minorHAnsi"/>
          <w:iCs/>
        </w:rPr>
        <w:t>Subject является одновременно и Observable, и Observer. Он может отправлять и принимать значения. С другой стороны, RxRelay является только Observable, то есть способом отправлять значения, но не способом их принятия. Это означает, что RxRelay не имеет методов onNext, onComplete и onError, и только предлагае</w:t>
      </w:r>
      <w:r w:rsidR="00B43951" w:rsidRPr="00B43951">
        <w:rPr>
          <w:rFonts w:cstheme="minorHAnsi"/>
          <w:iCs/>
        </w:rPr>
        <w:t>т методы для отправки значений.</w:t>
      </w:r>
    </w:p>
    <w:p w14:paraId="47C1B303" w14:textId="2C3B719E" w:rsidR="004B0ECA" w:rsidRPr="00B43951" w:rsidRDefault="004B0ECA" w:rsidP="0098149F">
      <w:pPr>
        <w:pStyle w:val="a3"/>
        <w:numPr>
          <w:ilvl w:val="0"/>
          <w:numId w:val="511"/>
        </w:numPr>
        <w:rPr>
          <w:rFonts w:cstheme="minorHAnsi"/>
          <w:iCs/>
        </w:rPr>
      </w:pPr>
      <w:r w:rsidRPr="00B43951">
        <w:rPr>
          <w:rFonts w:cstheme="minorHAnsi"/>
          <w:iCs/>
        </w:rPr>
        <w:t>Subject (например, PublishSubject или BehaviorSubject) может быть "горячим" или "холодным", в зависимости от того, приобретает ли он значения только при активной подписке или независимо от подписчиков. С другой стороны, RxRelay всегда "горячий" и отправляет значения всем активным подписчикам, независимо от того, когда они подписались.</w:t>
      </w:r>
    </w:p>
    <w:p w14:paraId="6CFD5F8A" w14:textId="0832C1EE" w:rsidR="004B0ECA" w:rsidRPr="00B43951" w:rsidRDefault="004B0ECA" w:rsidP="0098149F">
      <w:pPr>
        <w:pStyle w:val="a3"/>
        <w:numPr>
          <w:ilvl w:val="0"/>
          <w:numId w:val="511"/>
        </w:numPr>
        <w:rPr>
          <w:rFonts w:cstheme="minorHAnsi"/>
          <w:iCs/>
        </w:rPr>
      </w:pPr>
      <w:r w:rsidRPr="00B43951">
        <w:rPr>
          <w:rFonts w:cstheme="minorHAnsi"/>
          <w:iCs/>
        </w:rPr>
        <w:t>RxRelay предоставляет ряд дополнительных функций, которых нет в Subject, таких как BehaviorRelay, который сохраняет и выдает последнее полученное значение при новой подписке, и PublishRelay, который передает только последний элемент новым подписчикам.</w:t>
      </w:r>
    </w:p>
    <w:p w14:paraId="4F472F16" w14:textId="77777777" w:rsidR="004B0ECA" w:rsidRPr="004B0ECA" w:rsidRDefault="004B0ECA" w:rsidP="004B0ECA">
      <w:pPr>
        <w:rPr>
          <w:rFonts w:cstheme="minorHAnsi"/>
          <w:iCs/>
        </w:rPr>
      </w:pPr>
    </w:p>
    <w:p w14:paraId="1FA3C1CC" w14:textId="756E6E42" w:rsidR="004B0ECA" w:rsidRPr="00F02F16" w:rsidRDefault="004B0ECA" w:rsidP="004B0ECA">
      <w:pPr>
        <w:rPr>
          <w:rFonts w:cstheme="minorHAnsi"/>
          <w:iCs/>
        </w:rPr>
      </w:pPr>
      <w:r w:rsidRPr="004B0ECA">
        <w:rPr>
          <w:rFonts w:cstheme="minorHAnsi"/>
          <w:iCs/>
        </w:rPr>
        <w:t>В целом, различия между Subject и RxRelay связаны с их функциональностью и спецификой использования. Выбор между ними зависит от ваших потребностей и требований в вашем конкретном сценарии.</w:t>
      </w:r>
    </w:p>
    <w:p w14:paraId="450A9B6E" w14:textId="77777777" w:rsidR="00395585" w:rsidRPr="00395585" w:rsidRDefault="00395585" w:rsidP="00C7518C">
      <w:pPr>
        <w:pStyle w:val="2"/>
      </w:pPr>
      <w:r w:rsidRPr="00395585">
        <w:cr/>
      </w:r>
      <w:r w:rsidRPr="00395585">
        <w:rPr>
          <w:lang w:val="en-US"/>
        </w:rPr>
        <w:t>Q</w:t>
      </w:r>
      <w:r w:rsidRPr="00395585">
        <w:t>32. Что такое противодавление?</w:t>
      </w:r>
    </w:p>
    <w:p w14:paraId="2E18F966" w14:textId="33F580E4" w:rsidR="00FB5063" w:rsidRPr="00174E31" w:rsidRDefault="00FB5063" w:rsidP="00FB5063">
      <w:pPr>
        <w:rPr>
          <w:rFonts w:cstheme="minorHAnsi"/>
          <w:b/>
          <w:iCs/>
        </w:rPr>
      </w:pPr>
    </w:p>
    <w:p w14:paraId="175CFF79" w14:textId="53D3A7E6" w:rsidR="004B0ECA" w:rsidRPr="004B0ECA" w:rsidRDefault="004B0ECA" w:rsidP="004B0ECA">
      <w:pPr>
        <w:rPr>
          <w:rFonts w:cstheme="minorHAnsi"/>
          <w:iCs/>
        </w:rPr>
      </w:pPr>
      <w:r w:rsidRPr="004B0ECA">
        <w:rPr>
          <w:rFonts w:cstheme="minorHAnsi"/>
          <w:iCs/>
        </w:rPr>
        <w:t>Противодавление (backpressure) это механизм, используемый в реактивном программировании, чтобы помочь управлять потоками данных, когда производитель данных работает быстрее, чем потребитель.</w:t>
      </w:r>
    </w:p>
    <w:p w14:paraId="65C190B5" w14:textId="77777777" w:rsidR="004B0ECA" w:rsidRPr="004B0ECA" w:rsidRDefault="004B0ECA" w:rsidP="004B0ECA">
      <w:pPr>
        <w:rPr>
          <w:rFonts w:cstheme="minorHAnsi"/>
          <w:iCs/>
        </w:rPr>
      </w:pPr>
    </w:p>
    <w:p w14:paraId="4DD96218" w14:textId="77777777" w:rsidR="004B0ECA" w:rsidRPr="004B0ECA" w:rsidRDefault="004B0ECA" w:rsidP="004B0ECA">
      <w:pPr>
        <w:rPr>
          <w:rFonts w:cstheme="minorHAnsi"/>
          <w:iCs/>
        </w:rPr>
      </w:pPr>
      <w:r w:rsidRPr="004B0ECA">
        <w:rPr>
          <w:rFonts w:cstheme="minorHAnsi"/>
          <w:iCs/>
        </w:rPr>
        <w:t>Когда производитель отправляет данные потребителю, но потребитель не готов или не может обрабатывать данные с той же скоростью, происходит противодавление. Это может привести к накоплению данных в буфере, выделенном для хранения данных, или в конечном итоге к исчерпанию ресурсов системы.</w:t>
      </w:r>
    </w:p>
    <w:p w14:paraId="2795139A" w14:textId="77777777" w:rsidR="004B0ECA" w:rsidRPr="004B0ECA" w:rsidRDefault="004B0ECA" w:rsidP="004B0ECA">
      <w:pPr>
        <w:rPr>
          <w:rFonts w:cstheme="minorHAnsi"/>
          <w:iCs/>
        </w:rPr>
      </w:pPr>
    </w:p>
    <w:p w14:paraId="1D1DCF78" w14:textId="6458FFF1" w:rsidR="004B0ECA" w:rsidRPr="004B0ECA" w:rsidRDefault="004B0ECA" w:rsidP="004B0ECA">
      <w:pPr>
        <w:rPr>
          <w:rFonts w:cstheme="minorHAnsi"/>
          <w:iCs/>
        </w:rPr>
      </w:pPr>
      <w:r w:rsidRPr="004B0ECA">
        <w:rPr>
          <w:rFonts w:cstheme="minorHAnsi"/>
          <w:iCs/>
        </w:rPr>
        <w:t>В RxJava примеры операторов, которые поддерживают противодавление, включают buffer, throttleBack, onBackpressureBuffer, onBackpressureDrop и другие. Они предоставляют механизмы для управления и обработки данных с учетом ограничений потребления.</w:t>
      </w:r>
    </w:p>
    <w:p w14:paraId="1BACDDE0" w14:textId="77777777" w:rsidR="004B0ECA" w:rsidRPr="004B0ECA" w:rsidRDefault="004B0ECA" w:rsidP="004B0ECA">
      <w:pPr>
        <w:rPr>
          <w:rFonts w:cstheme="minorHAnsi"/>
          <w:iCs/>
        </w:rPr>
      </w:pPr>
    </w:p>
    <w:p w14:paraId="51C8A574" w14:textId="585A1F95" w:rsidR="004B0ECA" w:rsidRPr="004B0ECA" w:rsidRDefault="004B0ECA" w:rsidP="004B0ECA">
      <w:pPr>
        <w:rPr>
          <w:rFonts w:cstheme="minorHAnsi"/>
          <w:iCs/>
        </w:rPr>
      </w:pPr>
      <w:r w:rsidRPr="004B0ECA">
        <w:rPr>
          <w:rFonts w:cstheme="minorHAnsi"/>
          <w:iCs/>
        </w:rPr>
        <w:t>Для более точного управления потоком данных в RxJava можно использовать Flowable вместо Observable. Flowable также имеет операторы, предназначенные специально для работы с противодавлением, такие как onBackpressureBuffer, onBackpressureDrop, onBackpressureLatest и другие.</w:t>
      </w:r>
    </w:p>
    <w:p w14:paraId="19802D22" w14:textId="77777777" w:rsidR="004B0ECA" w:rsidRPr="004B0ECA" w:rsidRDefault="004B0ECA" w:rsidP="004B0ECA">
      <w:pPr>
        <w:rPr>
          <w:rFonts w:cstheme="minorHAnsi"/>
          <w:iCs/>
        </w:rPr>
      </w:pPr>
    </w:p>
    <w:p w14:paraId="74A14EBB" w14:textId="65502A98" w:rsidR="000D6C20" w:rsidRPr="00F02F16" w:rsidRDefault="004B0ECA" w:rsidP="004B0ECA">
      <w:pPr>
        <w:rPr>
          <w:rFonts w:cstheme="minorHAnsi"/>
          <w:iCs/>
        </w:rPr>
      </w:pPr>
      <w:r w:rsidRPr="004B0ECA">
        <w:rPr>
          <w:rFonts w:cstheme="minorHAnsi"/>
          <w:iCs/>
        </w:rPr>
        <w:t>Противодавление является важным аспектом реактивного программирования, который позволяет гарантировать эффективное использование ресурсов и предотвращать переполнение или исчерпание при работе с потоками данных.</w:t>
      </w:r>
    </w:p>
    <w:p w14:paraId="7CA4901E" w14:textId="77777777" w:rsidR="00395585" w:rsidRPr="00395585" w:rsidRDefault="00395585" w:rsidP="00C7518C">
      <w:pPr>
        <w:pStyle w:val="2"/>
      </w:pPr>
      <w:r w:rsidRPr="00395585">
        <w:cr/>
      </w:r>
      <w:r w:rsidRPr="00395585">
        <w:rPr>
          <w:lang w:val="en-US"/>
        </w:rPr>
        <w:t>Q</w:t>
      </w:r>
      <w:r w:rsidRPr="00395585">
        <w:t>33. Как решить проблемы с обратным давлением?</w:t>
      </w:r>
    </w:p>
    <w:p w14:paraId="654E8040" w14:textId="22A6E251" w:rsidR="00FB5063" w:rsidRPr="00174E31" w:rsidRDefault="00FB5063" w:rsidP="00FB5063">
      <w:pPr>
        <w:rPr>
          <w:rFonts w:cstheme="minorHAnsi"/>
          <w:b/>
          <w:iCs/>
        </w:rPr>
      </w:pPr>
    </w:p>
    <w:p w14:paraId="3485A4E8" w14:textId="77777777" w:rsidR="004B0ECA" w:rsidRPr="004B0ECA" w:rsidRDefault="004B0ECA" w:rsidP="004B0ECA">
      <w:pPr>
        <w:rPr>
          <w:rFonts w:cstheme="minorHAnsi"/>
          <w:iCs/>
        </w:rPr>
      </w:pPr>
      <w:r w:rsidRPr="004B0ECA">
        <w:rPr>
          <w:rFonts w:cstheme="minorHAnsi"/>
          <w:iCs/>
        </w:rPr>
        <w:t>В реактивном программировании проблемы с обратным давлением (backpressure) возникают, когда производитель данных работает быстрее, чем потребитель может обрабатывать данные. Это может привести к накоплению данных, переполнению буфера или исчерпанию ресурсов системы.</w:t>
      </w:r>
    </w:p>
    <w:p w14:paraId="0614277C" w14:textId="77777777" w:rsidR="004B0ECA" w:rsidRPr="004B0ECA" w:rsidRDefault="004B0ECA" w:rsidP="004B0ECA">
      <w:pPr>
        <w:rPr>
          <w:rFonts w:cstheme="minorHAnsi"/>
          <w:iCs/>
        </w:rPr>
      </w:pPr>
    </w:p>
    <w:p w14:paraId="4E3B734C" w14:textId="77777777" w:rsidR="004B0ECA" w:rsidRPr="004B0ECA" w:rsidRDefault="004B0ECA" w:rsidP="004B0ECA">
      <w:pPr>
        <w:rPr>
          <w:rFonts w:cstheme="minorHAnsi"/>
          <w:iCs/>
        </w:rPr>
      </w:pPr>
      <w:r w:rsidRPr="004B0ECA">
        <w:rPr>
          <w:rFonts w:cstheme="minorHAnsi"/>
          <w:iCs/>
        </w:rPr>
        <w:t>Вот несколько способов решения проблем с обратным давлением:</w:t>
      </w:r>
    </w:p>
    <w:p w14:paraId="59C30DBD" w14:textId="77777777" w:rsidR="004B0ECA" w:rsidRPr="004B0ECA" w:rsidRDefault="004B0ECA" w:rsidP="004B0ECA">
      <w:pPr>
        <w:rPr>
          <w:rFonts w:cstheme="minorHAnsi"/>
          <w:iCs/>
        </w:rPr>
      </w:pPr>
    </w:p>
    <w:p w14:paraId="45243C9C" w14:textId="3742C9AD" w:rsidR="004B0ECA" w:rsidRPr="00B43951" w:rsidRDefault="004B0ECA" w:rsidP="0098149F">
      <w:pPr>
        <w:pStyle w:val="a3"/>
        <w:numPr>
          <w:ilvl w:val="0"/>
          <w:numId w:val="512"/>
        </w:numPr>
        <w:rPr>
          <w:rFonts w:cstheme="minorHAnsi"/>
          <w:iCs/>
        </w:rPr>
      </w:pPr>
      <w:r w:rsidRPr="00B43951">
        <w:rPr>
          <w:rFonts w:cstheme="minorHAnsi"/>
          <w:iCs/>
        </w:rPr>
        <w:t>Увеличение размера буфера: Можно увеличить размер буфера, в котором хранятся данные перед передачей потребителю. Это позволит временно накапливать больше данных, если потребитель не может их обработать. Однако, если производство данных продолжает превышать возможности потребления, размер буфера может все равно быть исчерпан, и проб</w:t>
      </w:r>
      <w:r w:rsidR="00B43951" w:rsidRPr="00B43951">
        <w:rPr>
          <w:rFonts w:cstheme="minorHAnsi"/>
          <w:iCs/>
        </w:rPr>
        <w:t>лема не будет полностью решена.</w:t>
      </w:r>
    </w:p>
    <w:p w14:paraId="251D8758" w14:textId="3A1AA54D" w:rsidR="004B0ECA" w:rsidRPr="00B43951" w:rsidRDefault="004B0ECA" w:rsidP="0098149F">
      <w:pPr>
        <w:pStyle w:val="a3"/>
        <w:numPr>
          <w:ilvl w:val="0"/>
          <w:numId w:val="512"/>
        </w:numPr>
        <w:rPr>
          <w:rFonts w:cstheme="minorHAnsi"/>
          <w:iCs/>
        </w:rPr>
      </w:pPr>
      <w:r w:rsidRPr="00B43951">
        <w:rPr>
          <w:rFonts w:cstheme="minorHAnsi"/>
          <w:iCs/>
        </w:rPr>
        <w:t>Отбрасывание данных: Можно использовать операторы, такие как onBackpressureDrop или onBackpressureLatest, чтобы отбросить лишние данные, если потребитель не может их обработать. Таким образом, мы гарантируем, что производство и потребление данны</w:t>
      </w:r>
      <w:r w:rsidR="00B43951" w:rsidRPr="00B43951">
        <w:rPr>
          <w:rFonts w:cstheme="minorHAnsi"/>
          <w:iCs/>
        </w:rPr>
        <w:t>х остаются синхронизированными.</w:t>
      </w:r>
    </w:p>
    <w:p w14:paraId="7547FAA0" w14:textId="5ED06D6F" w:rsidR="004B0ECA" w:rsidRPr="00B43951" w:rsidRDefault="004B0ECA" w:rsidP="0098149F">
      <w:pPr>
        <w:pStyle w:val="a3"/>
        <w:numPr>
          <w:ilvl w:val="0"/>
          <w:numId w:val="512"/>
        </w:numPr>
        <w:rPr>
          <w:rFonts w:cstheme="minorHAnsi"/>
          <w:iCs/>
        </w:rPr>
      </w:pPr>
      <w:r w:rsidRPr="00B43951">
        <w:rPr>
          <w:rFonts w:cstheme="minorHAnsi"/>
          <w:iCs/>
        </w:rPr>
        <w:t>Потоковое преобразование данных: Используя операторы, такие как buffer или window, можно разбить поток данных на меньшие порции или группы данных. Это помогает контролировать и балансировать поток данных между</w:t>
      </w:r>
      <w:r w:rsidR="00B43951" w:rsidRPr="00B43951">
        <w:rPr>
          <w:rFonts w:cstheme="minorHAnsi"/>
          <w:iCs/>
        </w:rPr>
        <w:t xml:space="preserve"> производителем и потребителем.</w:t>
      </w:r>
    </w:p>
    <w:p w14:paraId="336EC7A0" w14:textId="1602F6AF" w:rsidR="004B0ECA" w:rsidRPr="00B43951" w:rsidRDefault="004B0ECA" w:rsidP="0098149F">
      <w:pPr>
        <w:pStyle w:val="a3"/>
        <w:numPr>
          <w:ilvl w:val="0"/>
          <w:numId w:val="512"/>
        </w:numPr>
        <w:rPr>
          <w:rFonts w:cstheme="minorHAnsi"/>
          <w:iCs/>
        </w:rPr>
      </w:pPr>
      <w:r w:rsidRPr="00B43951">
        <w:rPr>
          <w:rFonts w:cstheme="minorHAnsi"/>
          <w:iCs/>
        </w:rPr>
        <w:t>Использование Flowable вместо Observable: Flowable в RxJava обрабатывает противодавление автоматически, поэтому использование Flowable может быть предпочтительным в случаях, когда есть риск возникновени</w:t>
      </w:r>
      <w:r w:rsidR="00B43951" w:rsidRPr="00B43951">
        <w:rPr>
          <w:rFonts w:cstheme="minorHAnsi"/>
          <w:iCs/>
        </w:rPr>
        <w:t>я проблем с обратным давлением.</w:t>
      </w:r>
    </w:p>
    <w:p w14:paraId="3BED1D8A" w14:textId="3869A758" w:rsidR="004B0ECA" w:rsidRPr="00B43951" w:rsidRDefault="004B0ECA" w:rsidP="0098149F">
      <w:pPr>
        <w:pStyle w:val="a3"/>
        <w:numPr>
          <w:ilvl w:val="0"/>
          <w:numId w:val="512"/>
        </w:numPr>
        <w:rPr>
          <w:rFonts w:cstheme="minorHAnsi"/>
          <w:iCs/>
        </w:rPr>
      </w:pPr>
      <w:r w:rsidRPr="00B43951">
        <w:rPr>
          <w:rFonts w:cstheme="minorHAnsi"/>
          <w:iCs/>
        </w:rPr>
        <w:t>Пользовательские стратегии противодавления: В RxJava можно определить пользовательские стратегии противодавления с использованием оператора onBackpressureXXX и класса BackpressureStrategy. Например, можно определить стратегию сброса (drop), стратегию ошибки (error) или стратегию наиболее нового значения (latest), в зависимости от требуемого поведения.</w:t>
      </w:r>
    </w:p>
    <w:p w14:paraId="12931DDD" w14:textId="77777777" w:rsidR="004B0ECA" w:rsidRPr="004B0ECA" w:rsidRDefault="004B0ECA" w:rsidP="004B0ECA">
      <w:pPr>
        <w:rPr>
          <w:rFonts w:cstheme="minorHAnsi"/>
          <w:iCs/>
        </w:rPr>
      </w:pPr>
    </w:p>
    <w:p w14:paraId="0D9D79A7" w14:textId="30ED5BE3" w:rsidR="000D6C20" w:rsidRPr="00F02F16" w:rsidRDefault="004B0ECA" w:rsidP="004B0ECA">
      <w:pPr>
        <w:rPr>
          <w:rFonts w:cstheme="minorHAnsi"/>
          <w:iCs/>
        </w:rPr>
      </w:pPr>
      <w:r w:rsidRPr="004B0ECA">
        <w:rPr>
          <w:rFonts w:cstheme="minorHAnsi"/>
          <w:iCs/>
        </w:rPr>
        <w:t>Выбор определенного подхода зависит от требований вашего конкретного сценария и возможностей вашей системы. Однако управление проблемами с обратным давлением важно, чтобы обеспечить безопасность и эффективность работы с потоками данных.</w:t>
      </w:r>
    </w:p>
    <w:p w14:paraId="54550F92" w14:textId="77777777" w:rsidR="00395585" w:rsidRPr="00395585" w:rsidRDefault="00395585" w:rsidP="00C7518C">
      <w:pPr>
        <w:pStyle w:val="2"/>
      </w:pPr>
      <w:r w:rsidRPr="00395585">
        <w:cr/>
      </w:r>
      <w:r w:rsidRPr="00395585">
        <w:rPr>
          <w:lang w:val="en-US"/>
        </w:rPr>
        <w:t>Q</w:t>
      </w:r>
      <w:r w:rsidRPr="00395585">
        <w:t>34. Как данные передаются в RxJava по умолчанию?</w:t>
      </w:r>
    </w:p>
    <w:p w14:paraId="50B80D91" w14:textId="3EBA1476" w:rsidR="00FB5063" w:rsidRPr="00174E31" w:rsidRDefault="00FB5063" w:rsidP="00FB5063">
      <w:pPr>
        <w:rPr>
          <w:rFonts w:cstheme="minorHAnsi"/>
          <w:b/>
          <w:iCs/>
        </w:rPr>
      </w:pPr>
    </w:p>
    <w:p w14:paraId="2C5832D5" w14:textId="77777777" w:rsidR="004B0ECA" w:rsidRPr="004B0ECA" w:rsidRDefault="004B0ECA" w:rsidP="004B0ECA">
      <w:pPr>
        <w:rPr>
          <w:rFonts w:cstheme="minorHAnsi"/>
          <w:iCs/>
        </w:rPr>
      </w:pPr>
      <w:r w:rsidRPr="004B0ECA">
        <w:rPr>
          <w:rFonts w:cstheme="minorHAnsi"/>
          <w:iCs/>
        </w:rPr>
        <w:t>В RxJava данные передаются по умолчанию через потоки (Threads). При создании Observable или Flowable, они работают в текущем потоке исполнения, в котором был вызван оператор.</w:t>
      </w:r>
    </w:p>
    <w:p w14:paraId="4EA2EA0C" w14:textId="77777777" w:rsidR="004B0ECA" w:rsidRPr="004B0ECA" w:rsidRDefault="004B0ECA" w:rsidP="004B0ECA">
      <w:pPr>
        <w:rPr>
          <w:rFonts w:cstheme="minorHAnsi"/>
          <w:iCs/>
        </w:rPr>
      </w:pPr>
    </w:p>
    <w:p w14:paraId="5AF9B1F0" w14:textId="79007C7D" w:rsidR="004B0ECA" w:rsidRPr="004B0ECA" w:rsidRDefault="004B0ECA" w:rsidP="004B0ECA">
      <w:pPr>
        <w:rPr>
          <w:rFonts w:cstheme="minorHAnsi"/>
          <w:iCs/>
        </w:rPr>
      </w:pPr>
      <w:r w:rsidRPr="004B0ECA">
        <w:rPr>
          <w:rFonts w:cstheme="minorHAnsi"/>
          <w:iCs/>
        </w:rPr>
        <w:t>Операторы, определенные в RxJava, работают с данными асинхронно и обеспечивают логику передачи данных между разными потоками. Например, оператор map преобразует каждый элемент входного потока данных и возвращает новый поток данных.</w:t>
      </w:r>
    </w:p>
    <w:p w14:paraId="382C2D63" w14:textId="77777777" w:rsidR="004B0ECA" w:rsidRPr="004B0ECA" w:rsidRDefault="004B0ECA" w:rsidP="004B0ECA">
      <w:pPr>
        <w:rPr>
          <w:rFonts w:cstheme="minorHAnsi"/>
          <w:iCs/>
        </w:rPr>
      </w:pPr>
    </w:p>
    <w:p w14:paraId="11D609B5" w14:textId="06A3F342" w:rsidR="004B0ECA" w:rsidRPr="004B0ECA" w:rsidRDefault="004B0ECA" w:rsidP="004B0ECA">
      <w:pPr>
        <w:rPr>
          <w:rFonts w:cstheme="minorHAnsi"/>
          <w:iCs/>
        </w:rPr>
      </w:pPr>
      <w:r w:rsidRPr="004B0ECA">
        <w:rPr>
          <w:rFonts w:cstheme="minorHAnsi"/>
          <w:iCs/>
        </w:rPr>
        <w:t>Когда оператор observeOn используется в цепочке операторов, данные могут быть отправлены на разные потоки для обработки и передачи на следующий оператор. Операторы, такие как subscribeOn и observeOn, позволяют явно указать, на каком потоке должны выполняться определенные операции.</w:t>
      </w:r>
    </w:p>
    <w:p w14:paraId="5B3F16F4" w14:textId="77777777" w:rsidR="004B0ECA" w:rsidRPr="004B0ECA" w:rsidRDefault="004B0ECA" w:rsidP="004B0ECA">
      <w:pPr>
        <w:rPr>
          <w:rFonts w:cstheme="minorHAnsi"/>
          <w:iCs/>
        </w:rPr>
      </w:pPr>
    </w:p>
    <w:p w14:paraId="1E60834E" w14:textId="58F80FAB" w:rsidR="004B0ECA" w:rsidRPr="004B0ECA" w:rsidRDefault="004B0ECA" w:rsidP="004B0ECA">
      <w:pPr>
        <w:rPr>
          <w:rFonts w:cstheme="minorHAnsi"/>
          <w:iCs/>
        </w:rPr>
      </w:pPr>
      <w:r w:rsidRPr="004B0ECA">
        <w:rPr>
          <w:rFonts w:cstheme="minorHAnsi"/>
          <w:iCs/>
        </w:rPr>
        <w:t>Обратите внимание, что передача данных между потоками может привести к проблемам с обратным давлением (backpressure), если производитель данных работает быстрее, чем потребитель может их обрабатывать. Для управления противодавлением есть операторы, такие как onBackpressureXXX, которые позволяют определить стратегию обработки данных.</w:t>
      </w:r>
    </w:p>
    <w:p w14:paraId="779A1A0E" w14:textId="77777777" w:rsidR="004B0ECA" w:rsidRPr="004B0ECA" w:rsidRDefault="004B0ECA" w:rsidP="004B0ECA">
      <w:pPr>
        <w:rPr>
          <w:rFonts w:cstheme="minorHAnsi"/>
          <w:iCs/>
        </w:rPr>
      </w:pPr>
    </w:p>
    <w:p w14:paraId="6DE6794E" w14:textId="77777777" w:rsidR="004B0ECA" w:rsidRPr="004B0ECA" w:rsidRDefault="004B0ECA" w:rsidP="004B0ECA">
      <w:pPr>
        <w:rPr>
          <w:rFonts w:cstheme="minorHAnsi"/>
          <w:iCs/>
        </w:rPr>
      </w:pPr>
      <w:r w:rsidRPr="004B0ECA">
        <w:rPr>
          <w:rFonts w:cstheme="minorHAnsi"/>
          <w:iCs/>
        </w:rPr>
        <w:t>Кроме того, в RxJava есть операторы и планировщики (Schedulers), которые позволяют управлять разными аспектами выполнения операций, такими как пул потоков, многопоточность и параллелизм.</w:t>
      </w:r>
    </w:p>
    <w:p w14:paraId="3DC886AB" w14:textId="77777777" w:rsidR="004B0ECA" w:rsidRPr="004B0ECA" w:rsidRDefault="004B0ECA" w:rsidP="004B0ECA">
      <w:pPr>
        <w:rPr>
          <w:rFonts w:cstheme="minorHAnsi"/>
          <w:iCs/>
        </w:rPr>
      </w:pPr>
    </w:p>
    <w:p w14:paraId="3E2D31DE" w14:textId="50E32629" w:rsidR="000D6C20" w:rsidRPr="00F02F16" w:rsidRDefault="004B0ECA" w:rsidP="004B0ECA">
      <w:pPr>
        <w:rPr>
          <w:rFonts w:cstheme="minorHAnsi"/>
          <w:iCs/>
        </w:rPr>
      </w:pPr>
      <w:r w:rsidRPr="004B0ECA">
        <w:rPr>
          <w:rFonts w:cstheme="minorHAnsi"/>
          <w:iCs/>
        </w:rPr>
        <w:t>Важно выбрать правильный способ передачи данных в зависимости от требований вашего приложения, учитывая эффективность, пропускную способность и проблемы с обратным давлением.</w:t>
      </w:r>
    </w:p>
    <w:p w14:paraId="50DC9293" w14:textId="77777777" w:rsidR="00395585" w:rsidRPr="00395585" w:rsidRDefault="00395585" w:rsidP="00C7518C">
      <w:pPr>
        <w:pStyle w:val="2"/>
      </w:pPr>
      <w:r w:rsidRPr="00395585">
        <w:cr/>
      </w:r>
      <w:r w:rsidRPr="00395585">
        <w:rPr>
          <w:lang w:val="en-US"/>
        </w:rPr>
        <w:t>Q</w:t>
      </w:r>
      <w:r w:rsidRPr="00395585">
        <w:t>35. Поддерживает ли RxJava параллелизм? Если да, то как этого добиться?</w:t>
      </w:r>
    </w:p>
    <w:p w14:paraId="5F889409" w14:textId="6DB45A40" w:rsidR="00FB5063" w:rsidRPr="00174E31" w:rsidRDefault="00FB5063" w:rsidP="00FB5063">
      <w:pPr>
        <w:rPr>
          <w:rFonts w:cstheme="minorHAnsi"/>
          <w:b/>
          <w:iCs/>
        </w:rPr>
      </w:pPr>
    </w:p>
    <w:p w14:paraId="18A9E59B" w14:textId="77777777" w:rsidR="004B0ECA" w:rsidRPr="004B0ECA" w:rsidRDefault="004B0ECA" w:rsidP="004B0ECA">
      <w:pPr>
        <w:rPr>
          <w:rFonts w:cstheme="minorHAnsi"/>
          <w:iCs/>
        </w:rPr>
      </w:pPr>
      <w:r w:rsidRPr="004B0ECA">
        <w:rPr>
          <w:rFonts w:cstheme="minorHAnsi"/>
          <w:iCs/>
        </w:rPr>
        <w:t>Да, RxJava поддерживает параллелизм, что позволяет выполнять операции над данными одновременно на нескольких потоках.</w:t>
      </w:r>
    </w:p>
    <w:p w14:paraId="48DA2ED2" w14:textId="77777777" w:rsidR="004B0ECA" w:rsidRPr="004B0ECA" w:rsidRDefault="004B0ECA" w:rsidP="004B0ECA">
      <w:pPr>
        <w:rPr>
          <w:rFonts w:cstheme="minorHAnsi"/>
          <w:iCs/>
        </w:rPr>
      </w:pPr>
    </w:p>
    <w:p w14:paraId="7542FB03" w14:textId="33DCD6F9" w:rsidR="004B0ECA" w:rsidRPr="004B0ECA" w:rsidRDefault="004B0ECA" w:rsidP="004B0ECA">
      <w:pPr>
        <w:rPr>
          <w:rFonts w:cstheme="minorHAnsi"/>
          <w:iCs/>
        </w:rPr>
      </w:pPr>
      <w:r w:rsidRPr="004B0ECA">
        <w:rPr>
          <w:rFonts w:cstheme="minorHAnsi"/>
          <w:iCs/>
        </w:rPr>
        <w:t>Для достижения параллелизма в RxJava вы можете использовать операторы flatMap, concatMap, mergeMap, switchMap и другие операторы, которые позволяют выполнять операции асинхронно на разных потоках.</w:t>
      </w:r>
    </w:p>
    <w:p w14:paraId="25A4A24B" w14:textId="77777777" w:rsidR="004B0ECA" w:rsidRPr="004B0ECA" w:rsidRDefault="004B0ECA" w:rsidP="004B0ECA">
      <w:pPr>
        <w:rPr>
          <w:rFonts w:cstheme="minorHAnsi"/>
          <w:iCs/>
        </w:rPr>
      </w:pPr>
    </w:p>
    <w:p w14:paraId="37F2E8FE" w14:textId="77777777" w:rsidR="004B0ECA" w:rsidRPr="004B0ECA" w:rsidRDefault="004B0ECA" w:rsidP="004B0ECA">
      <w:pPr>
        <w:rPr>
          <w:rFonts w:cstheme="minorHAnsi"/>
          <w:iCs/>
        </w:rPr>
      </w:pPr>
      <w:r w:rsidRPr="004B0ECA">
        <w:rPr>
          <w:rFonts w:cstheme="minorHAnsi"/>
          <w:iCs/>
        </w:rPr>
        <w:t>Вот несколько шагов, которые вы можете предпринять для достижения параллелизма в RxJava:</w:t>
      </w:r>
    </w:p>
    <w:p w14:paraId="7CE138A1" w14:textId="77777777" w:rsidR="004B0ECA" w:rsidRPr="004B0ECA" w:rsidRDefault="004B0ECA" w:rsidP="004B0ECA">
      <w:pPr>
        <w:rPr>
          <w:rFonts w:cstheme="minorHAnsi"/>
          <w:iCs/>
        </w:rPr>
      </w:pPr>
    </w:p>
    <w:p w14:paraId="674668F4" w14:textId="1CBF16F7" w:rsidR="004B0ECA" w:rsidRPr="00B43951" w:rsidRDefault="004B0ECA" w:rsidP="0098149F">
      <w:pPr>
        <w:pStyle w:val="a3"/>
        <w:numPr>
          <w:ilvl w:val="0"/>
          <w:numId w:val="513"/>
        </w:numPr>
        <w:rPr>
          <w:rFonts w:cstheme="minorHAnsi"/>
          <w:iCs/>
          <w:lang w:val="en-US"/>
        </w:rPr>
      </w:pPr>
      <w:r w:rsidRPr="00B43951">
        <w:rPr>
          <w:rFonts w:cstheme="minorHAnsi"/>
          <w:iCs/>
        </w:rPr>
        <w:t>Использование оператора flatMap: Оператор flatMap позволяет преобразовывать каждый элемент во входном потоке в новый поток данных и обрабатывать эти потоки параллельно. Вы можете указать пул потоков или шедулер, на которых будут выполняться эти операции. Например</w:t>
      </w:r>
      <w:r w:rsidRPr="00B43951">
        <w:rPr>
          <w:rFonts w:cstheme="minorHAnsi"/>
          <w:iCs/>
          <w:lang w:val="en-US"/>
        </w:rPr>
        <w:t>:</w:t>
      </w:r>
    </w:p>
    <w:p w14:paraId="13354B36" w14:textId="77777777" w:rsidR="004B0ECA" w:rsidRPr="004B0ECA" w:rsidRDefault="004B0ECA" w:rsidP="004B0ECA">
      <w:pPr>
        <w:rPr>
          <w:rFonts w:cstheme="minorHAnsi"/>
          <w:iCs/>
          <w:lang w:val="en-US"/>
        </w:rPr>
      </w:pPr>
    </w:p>
    <w:p w14:paraId="2A0644EF" w14:textId="77777777" w:rsidR="00B43951" w:rsidRPr="00B43951" w:rsidRDefault="00B43951" w:rsidP="004B0ECA">
      <w:pPr>
        <w:rPr>
          <w:rFonts w:cstheme="minorHAnsi"/>
          <w:iCs/>
          <w:highlight w:val="yellow"/>
          <w:lang w:val="en-US"/>
        </w:rPr>
      </w:pPr>
      <w:r w:rsidRPr="00B43951">
        <w:rPr>
          <w:rFonts w:cstheme="minorHAnsi"/>
          <w:iCs/>
          <w:highlight w:val="yellow"/>
          <w:lang w:val="en-US"/>
        </w:rPr>
        <w:t>Observable.range(1, 10)</w:t>
      </w:r>
    </w:p>
    <w:p w14:paraId="0CB73965" w14:textId="77777777" w:rsidR="00B43951" w:rsidRPr="00B43951" w:rsidRDefault="00B43951" w:rsidP="004B0ECA">
      <w:pPr>
        <w:rPr>
          <w:rFonts w:cstheme="minorHAnsi"/>
          <w:iCs/>
          <w:highlight w:val="yellow"/>
          <w:lang w:val="en-US"/>
        </w:rPr>
      </w:pPr>
      <w:r w:rsidRPr="00B43951">
        <w:rPr>
          <w:rFonts w:cstheme="minorHAnsi"/>
          <w:iCs/>
          <w:highlight w:val="yellow"/>
          <w:lang w:val="en-US"/>
        </w:rPr>
        <w:tab/>
        <w:t>.flatMap(num -&gt; Observable.just(num)</w:t>
      </w:r>
    </w:p>
    <w:p w14:paraId="5EF01644" w14:textId="77777777" w:rsidR="00B43951" w:rsidRPr="00B43951" w:rsidRDefault="00B43951" w:rsidP="004B0ECA">
      <w:pPr>
        <w:rPr>
          <w:rFonts w:cstheme="minorHAnsi"/>
          <w:iCs/>
          <w:highlight w:val="yellow"/>
          <w:lang w:val="en-US"/>
        </w:rPr>
      </w:pPr>
      <w:r w:rsidRPr="00B43951">
        <w:rPr>
          <w:rFonts w:cstheme="minorHAnsi"/>
          <w:iCs/>
          <w:highlight w:val="yellow"/>
          <w:lang w:val="en-US"/>
        </w:rPr>
        <w:tab/>
        <w:t>.subscribeOn(Schedulers.io())</w:t>
      </w:r>
    </w:p>
    <w:p w14:paraId="12BB8E2C" w14:textId="77777777" w:rsidR="00B43951" w:rsidRPr="00B43951" w:rsidRDefault="00B43951" w:rsidP="004B0ECA">
      <w:pPr>
        <w:rPr>
          <w:rFonts w:cstheme="minorHAnsi"/>
          <w:iCs/>
          <w:highlight w:val="yellow"/>
          <w:lang w:val="en-US"/>
        </w:rPr>
      </w:pPr>
      <w:r w:rsidRPr="00B43951">
        <w:rPr>
          <w:rFonts w:cstheme="minorHAnsi"/>
          <w:iCs/>
          <w:highlight w:val="yellow"/>
          <w:lang w:val="en-US"/>
        </w:rPr>
        <w:tab/>
        <w:t>.map(this::processData))</w:t>
      </w:r>
    </w:p>
    <w:p w14:paraId="6D49FE50" w14:textId="77777777" w:rsidR="00B43951" w:rsidRPr="00B43951" w:rsidRDefault="00B43951" w:rsidP="004B0ECA">
      <w:pPr>
        <w:rPr>
          <w:rFonts w:cstheme="minorHAnsi"/>
          <w:iCs/>
          <w:highlight w:val="yellow"/>
          <w:lang w:val="en-US"/>
        </w:rPr>
      </w:pPr>
      <w:r w:rsidRPr="00B43951">
        <w:rPr>
          <w:rFonts w:cstheme="minorHAnsi"/>
          <w:iCs/>
          <w:highlight w:val="yellow"/>
          <w:lang w:val="en-US"/>
        </w:rPr>
        <w:tab/>
        <w:t>.subscribe(result -&gt; System.out.println("Result: " + result));</w:t>
      </w:r>
    </w:p>
    <w:p w14:paraId="1137067E" w14:textId="4049E103" w:rsidR="004B0ECA" w:rsidRPr="00561FC5" w:rsidRDefault="004B0ECA" w:rsidP="004B0ECA">
      <w:pPr>
        <w:rPr>
          <w:rFonts w:cstheme="minorHAnsi"/>
          <w:iCs/>
          <w:lang w:val="en-US"/>
        </w:rPr>
      </w:pPr>
    </w:p>
    <w:p w14:paraId="0700C7F9" w14:textId="77777777" w:rsidR="004B0ECA" w:rsidRPr="00561FC5" w:rsidRDefault="004B0ECA" w:rsidP="004B0ECA">
      <w:pPr>
        <w:rPr>
          <w:rFonts w:cstheme="minorHAnsi"/>
          <w:iCs/>
          <w:lang w:val="en-US"/>
        </w:rPr>
      </w:pPr>
    </w:p>
    <w:p w14:paraId="440457C6" w14:textId="3453A9EE" w:rsidR="004B0ECA" w:rsidRPr="00B43951" w:rsidRDefault="004B0ECA" w:rsidP="0098149F">
      <w:pPr>
        <w:pStyle w:val="a3"/>
        <w:numPr>
          <w:ilvl w:val="0"/>
          <w:numId w:val="513"/>
        </w:numPr>
        <w:rPr>
          <w:rFonts w:cstheme="minorHAnsi"/>
          <w:iCs/>
          <w:lang w:val="en-US"/>
        </w:rPr>
      </w:pPr>
      <w:r w:rsidRPr="00B43951">
        <w:rPr>
          <w:rFonts w:cstheme="minorHAnsi"/>
          <w:iCs/>
        </w:rPr>
        <w:t>Использование оператора merge: Оператор merge позволяет объединить несколько потоков данных в один и обрабатывать их параллельно на разных потоках. Например</w:t>
      </w:r>
      <w:r w:rsidRPr="00B43951">
        <w:rPr>
          <w:rFonts w:cstheme="minorHAnsi"/>
          <w:iCs/>
          <w:lang w:val="en-US"/>
        </w:rPr>
        <w:t>:</w:t>
      </w:r>
    </w:p>
    <w:p w14:paraId="75A8293C" w14:textId="77777777" w:rsidR="004B0ECA" w:rsidRPr="00BA5DB6" w:rsidRDefault="004B0ECA" w:rsidP="004B0ECA">
      <w:pPr>
        <w:rPr>
          <w:rFonts w:cstheme="minorHAnsi"/>
          <w:iCs/>
          <w:lang w:val="en-US"/>
        </w:rPr>
      </w:pPr>
    </w:p>
    <w:p w14:paraId="183AF1C4" w14:textId="77777777" w:rsidR="00B43951" w:rsidRPr="00B43951" w:rsidRDefault="00B43951" w:rsidP="004B0ECA">
      <w:pPr>
        <w:rPr>
          <w:rFonts w:cstheme="minorHAnsi"/>
          <w:iCs/>
          <w:highlight w:val="yellow"/>
          <w:lang w:val="en-US"/>
        </w:rPr>
      </w:pPr>
      <w:r w:rsidRPr="00B43951">
        <w:rPr>
          <w:rFonts w:cstheme="minorHAnsi"/>
          <w:iCs/>
          <w:highlight w:val="yellow"/>
          <w:lang w:val="en-US"/>
        </w:rPr>
        <w:t>Observable&lt;Integer&gt; source1 = Observable.range(1, 5)</w:t>
      </w:r>
    </w:p>
    <w:p w14:paraId="13692FB4" w14:textId="77777777" w:rsidR="00B43951" w:rsidRPr="00B43951" w:rsidRDefault="00B43951" w:rsidP="004B0ECA">
      <w:pPr>
        <w:rPr>
          <w:rFonts w:cstheme="minorHAnsi"/>
          <w:iCs/>
          <w:highlight w:val="yellow"/>
          <w:lang w:val="en-US"/>
        </w:rPr>
      </w:pPr>
      <w:r w:rsidRPr="00B43951">
        <w:rPr>
          <w:rFonts w:cstheme="minorHAnsi"/>
          <w:iCs/>
          <w:highlight w:val="yellow"/>
          <w:lang w:val="en-US"/>
        </w:rPr>
        <w:tab/>
        <w:t>.subscribeOn(Schedulers.io())</w:t>
      </w:r>
    </w:p>
    <w:p w14:paraId="51D5DFEA" w14:textId="77777777" w:rsidR="00B43951" w:rsidRPr="00B43951" w:rsidRDefault="00B43951" w:rsidP="004B0ECA">
      <w:pPr>
        <w:rPr>
          <w:rFonts w:cstheme="minorHAnsi"/>
          <w:iCs/>
          <w:highlight w:val="yellow"/>
          <w:lang w:val="en-US"/>
        </w:rPr>
      </w:pPr>
      <w:r w:rsidRPr="00B43951">
        <w:rPr>
          <w:rFonts w:cstheme="minorHAnsi"/>
          <w:iCs/>
          <w:highlight w:val="yellow"/>
          <w:lang w:val="en-US"/>
        </w:rPr>
        <w:tab/>
        <w:t>.map(this::processData1);</w:t>
      </w:r>
    </w:p>
    <w:p w14:paraId="228F7099" w14:textId="77777777" w:rsidR="00B43951" w:rsidRPr="00B43951" w:rsidRDefault="00B43951" w:rsidP="004B0ECA">
      <w:pPr>
        <w:rPr>
          <w:rFonts w:cstheme="minorHAnsi"/>
          <w:iCs/>
          <w:highlight w:val="yellow"/>
          <w:lang w:val="en-US"/>
        </w:rPr>
      </w:pPr>
      <w:r w:rsidRPr="00B43951">
        <w:rPr>
          <w:rFonts w:cstheme="minorHAnsi"/>
          <w:iCs/>
          <w:highlight w:val="yellow"/>
          <w:lang w:val="en-US"/>
        </w:rPr>
        <w:t>Observable&lt;Integer&gt; source2 = Observable.range(6, 5)</w:t>
      </w:r>
    </w:p>
    <w:p w14:paraId="5B04494C" w14:textId="77777777" w:rsidR="00B43951" w:rsidRPr="00B43951" w:rsidRDefault="00B43951" w:rsidP="004B0ECA">
      <w:pPr>
        <w:rPr>
          <w:rFonts w:cstheme="minorHAnsi"/>
          <w:iCs/>
          <w:highlight w:val="yellow"/>
          <w:lang w:val="en-US"/>
        </w:rPr>
      </w:pPr>
      <w:r w:rsidRPr="00B43951">
        <w:rPr>
          <w:rFonts w:cstheme="minorHAnsi"/>
          <w:iCs/>
          <w:highlight w:val="yellow"/>
          <w:lang w:val="en-US"/>
        </w:rPr>
        <w:tab/>
        <w:t>.subscribeOn(Schedulers.io())</w:t>
      </w:r>
    </w:p>
    <w:p w14:paraId="273BD969" w14:textId="77777777" w:rsidR="00B43951" w:rsidRPr="00B43951" w:rsidRDefault="00B43951" w:rsidP="004B0ECA">
      <w:pPr>
        <w:rPr>
          <w:rFonts w:cstheme="minorHAnsi"/>
          <w:iCs/>
          <w:highlight w:val="yellow"/>
          <w:lang w:val="en-US"/>
        </w:rPr>
      </w:pPr>
      <w:r w:rsidRPr="00B43951">
        <w:rPr>
          <w:rFonts w:cstheme="minorHAnsi"/>
          <w:iCs/>
          <w:highlight w:val="yellow"/>
          <w:lang w:val="en-US"/>
        </w:rPr>
        <w:tab/>
        <w:t>.map(this::processData2);</w:t>
      </w:r>
    </w:p>
    <w:p w14:paraId="6DF6D2F2" w14:textId="77777777" w:rsidR="00B43951" w:rsidRPr="00B43951" w:rsidRDefault="00B43951" w:rsidP="004B0ECA">
      <w:pPr>
        <w:rPr>
          <w:rFonts w:cstheme="minorHAnsi"/>
          <w:iCs/>
          <w:highlight w:val="yellow"/>
          <w:lang w:val="en-US"/>
        </w:rPr>
      </w:pPr>
      <w:r w:rsidRPr="00B43951">
        <w:rPr>
          <w:rFonts w:cstheme="minorHAnsi"/>
          <w:iCs/>
          <w:highlight w:val="yellow"/>
          <w:lang w:val="en-US"/>
        </w:rPr>
        <w:t>Observable.merge(source1, source2)</w:t>
      </w:r>
    </w:p>
    <w:p w14:paraId="0699AC9E" w14:textId="77777777" w:rsidR="00B43951" w:rsidRPr="00B43951" w:rsidRDefault="00B43951" w:rsidP="004B0ECA">
      <w:pPr>
        <w:rPr>
          <w:rFonts w:cstheme="minorHAnsi"/>
          <w:iCs/>
          <w:highlight w:val="yellow"/>
          <w:lang w:val="en-US"/>
        </w:rPr>
      </w:pPr>
      <w:r w:rsidRPr="00B43951">
        <w:rPr>
          <w:rFonts w:cstheme="minorHAnsi"/>
          <w:iCs/>
          <w:highlight w:val="yellow"/>
          <w:lang w:val="en-US"/>
        </w:rPr>
        <w:tab/>
        <w:t>.subscribe(result -&gt; System.out.println("Result: " + result));</w:t>
      </w:r>
    </w:p>
    <w:p w14:paraId="095D0B8D" w14:textId="3107782A" w:rsidR="004B0ECA" w:rsidRPr="00561FC5" w:rsidRDefault="004B0ECA" w:rsidP="004B0ECA">
      <w:pPr>
        <w:rPr>
          <w:rFonts w:cstheme="minorHAnsi"/>
          <w:iCs/>
          <w:lang w:val="en-US"/>
        </w:rPr>
      </w:pPr>
    </w:p>
    <w:p w14:paraId="5190E8D4" w14:textId="77777777" w:rsidR="004B0ECA" w:rsidRPr="00561FC5" w:rsidRDefault="004B0ECA" w:rsidP="004B0ECA">
      <w:pPr>
        <w:rPr>
          <w:rFonts w:cstheme="minorHAnsi"/>
          <w:iCs/>
          <w:lang w:val="en-US"/>
        </w:rPr>
      </w:pPr>
    </w:p>
    <w:p w14:paraId="3F40E73B" w14:textId="687ECC44" w:rsidR="004B0ECA" w:rsidRPr="00B43951" w:rsidRDefault="004B0ECA" w:rsidP="0098149F">
      <w:pPr>
        <w:pStyle w:val="a3"/>
        <w:numPr>
          <w:ilvl w:val="0"/>
          <w:numId w:val="513"/>
        </w:numPr>
        <w:rPr>
          <w:rFonts w:cstheme="minorHAnsi"/>
          <w:iCs/>
          <w:lang w:val="en-US"/>
        </w:rPr>
      </w:pPr>
      <w:r w:rsidRPr="00B43951">
        <w:rPr>
          <w:rFonts w:cstheme="minorHAnsi"/>
          <w:iCs/>
        </w:rPr>
        <w:t>Использование оператора parallel: В RxJava 2.0 и выше есть оператор parallel, который позволяет обрабатывать элементы потока параллельно с использованием пула потоков. Например</w:t>
      </w:r>
      <w:r w:rsidRPr="00B43951">
        <w:rPr>
          <w:rFonts w:cstheme="minorHAnsi"/>
          <w:iCs/>
          <w:lang w:val="en-US"/>
        </w:rPr>
        <w:t>:</w:t>
      </w:r>
    </w:p>
    <w:p w14:paraId="37F39096" w14:textId="77777777" w:rsidR="004B0ECA" w:rsidRPr="004B0ECA" w:rsidRDefault="004B0ECA" w:rsidP="004B0ECA">
      <w:pPr>
        <w:rPr>
          <w:rFonts w:cstheme="minorHAnsi"/>
          <w:iCs/>
          <w:lang w:val="en-US"/>
        </w:rPr>
      </w:pPr>
    </w:p>
    <w:p w14:paraId="145FFFCE" w14:textId="77777777" w:rsidR="00B43951" w:rsidRPr="00B43951" w:rsidRDefault="00B43951" w:rsidP="004B0ECA">
      <w:pPr>
        <w:rPr>
          <w:rFonts w:cstheme="minorHAnsi"/>
          <w:iCs/>
          <w:highlight w:val="yellow"/>
          <w:lang w:val="en-US"/>
        </w:rPr>
      </w:pPr>
      <w:r w:rsidRPr="00B43951">
        <w:rPr>
          <w:rFonts w:cstheme="minorHAnsi"/>
          <w:iCs/>
          <w:highlight w:val="yellow"/>
          <w:lang w:val="en-US"/>
        </w:rPr>
        <w:t>Observable.range(1, 10)</w:t>
      </w:r>
    </w:p>
    <w:p w14:paraId="111E5108" w14:textId="77777777" w:rsidR="00B43951" w:rsidRPr="00B43951" w:rsidRDefault="00B43951" w:rsidP="004B0ECA">
      <w:pPr>
        <w:rPr>
          <w:rFonts w:cstheme="minorHAnsi"/>
          <w:iCs/>
          <w:highlight w:val="yellow"/>
          <w:lang w:val="en-US"/>
        </w:rPr>
      </w:pPr>
      <w:r w:rsidRPr="00B43951">
        <w:rPr>
          <w:rFonts w:cstheme="minorHAnsi"/>
          <w:iCs/>
          <w:highlight w:val="yellow"/>
          <w:lang w:val="en-US"/>
        </w:rPr>
        <w:tab/>
        <w:t>.parallel()</w:t>
      </w:r>
    </w:p>
    <w:p w14:paraId="4142A423" w14:textId="77777777" w:rsidR="00B43951" w:rsidRPr="00B43951" w:rsidRDefault="00B43951" w:rsidP="004B0ECA">
      <w:pPr>
        <w:rPr>
          <w:rFonts w:cstheme="minorHAnsi"/>
          <w:iCs/>
          <w:highlight w:val="yellow"/>
          <w:lang w:val="en-US"/>
        </w:rPr>
      </w:pPr>
      <w:r w:rsidRPr="00B43951">
        <w:rPr>
          <w:rFonts w:cstheme="minorHAnsi"/>
          <w:iCs/>
          <w:highlight w:val="yellow"/>
          <w:lang w:val="en-US"/>
        </w:rPr>
        <w:tab/>
        <w:t>.runOn(Schedulers.io())</w:t>
      </w:r>
    </w:p>
    <w:p w14:paraId="6A167300" w14:textId="77777777" w:rsidR="00B43951" w:rsidRPr="00B43951" w:rsidRDefault="00B43951" w:rsidP="004B0ECA">
      <w:pPr>
        <w:rPr>
          <w:rFonts w:cstheme="minorHAnsi"/>
          <w:iCs/>
          <w:highlight w:val="yellow"/>
          <w:lang w:val="en-US"/>
        </w:rPr>
      </w:pPr>
      <w:r w:rsidRPr="00B43951">
        <w:rPr>
          <w:rFonts w:cstheme="minorHAnsi"/>
          <w:iCs/>
          <w:highlight w:val="yellow"/>
          <w:lang w:val="en-US"/>
        </w:rPr>
        <w:tab/>
        <w:t>.map(this::processData)</w:t>
      </w:r>
    </w:p>
    <w:p w14:paraId="06947BBE" w14:textId="77777777" w:rsidR="00B43951" w:rsidRPr="00B43951" w:rsidRDefault="00B43951" w:rsidP="004B0ECA">
      <w:pPr>
        <w:rPr>
          <w:rFonts w:cstheme="minorHAnsi"/>
          <w:iCs/>
          <w:highlight w:val="yellow"/>
          <w:lang w:val="en-US"/>
        </w:rPr>
      </w:pPr>
      <w:r w:rsidRPr="00B43951">
        <w:rPr>
          <w:rFonts w:cstheme="minorHAnsi"/>
          <w:iCs/>
          <w:highlight w:val="yellow"/>
          <w:lang w:val="en-US"/>
        </w:rPr>
        <w:tab/>
        <w:t>.sequential()</w:t>
      </w:r>
    </w:p>
    <w:p w14:paraId="22909FBA" w14:textId="77777777" w:rsidR="00B43951" w:rsidRPr="00B43951" w:rsidRDefault="00B43951" w:rsidP="004B0ECA">
      <w:pPr>
        <w:rPr>
          <w:rFonts w:cstheme="minorHAnsi"/>
          <w:iCs/>
          <w:highlight w:val="yellow"/>
          <w:lang w:val="en-US"/>
        </w:rPr>
      </w:pPr>
      <w:r w:rsidRPr="00B43951">
        <w:rPr>
          <w:rFonts w:cstheme="minorHAnsi"/>
          <w:iCs/>
          <w:highlight w:val="yellow"/>
          <w:lang w:val="en-US"/>
        </w:rPr>
        <w:tab/>
        <w:t>.subscribe(result -&gt; System.out.println("Result: " + result));</w:t>
      </w:r>
    </w:p>
    <w:p w14:paraId="3AB30295" w14:textId="214C725F" w:rsidR="004B0ECA" w:rsidRPr="00561FC5" w:rsidRDefault="004B0ECA" w:rsidP="004B0ECA">
      <w:pPr>
        <w:rPr>
          <w:rFonts w:cstheme="minorHAnsi"/>
          <w:iCs/>
          <w:lang w:val="en-US"/>
        </w:rPr>
      </w:pPr>
    </w:p>
    <w:p w14:paraId="0F163755" w14:textId="0076E8CC" w:rsidR="000D6C20" w:rsidRPr="00622CF1" w:rsidRDefault="004B0ECA" w:rsidP="004B0ECA">
      <w:pPr>
        <w:rPr>
          <w:rFonts w:cstheme="minorHAnsi"/>
          <w:iCs/>
        </w:rPr>
      </w:pPr>
      <w:r w:rsidRPr="004B0ECA">
        <w:rPr>
          <w:rFonts w:cstheme="minorHAnsi"/>
          <w:iCs/>
        </w:rPr>
        <w:t>Важно помнить, что при использовании параллелизма необходимо учитывать синхронизацию данных, потокобезопасность и другие проблемы, связанные с параллельным выполнением операций. Рекомендуется тестировать и отслеживать производительность приложения, чтобы убедиться, что параллельное выполнение операций оправдано и не создает неожиданных проблем.</w:t>
      </w:r>
    </w:p>
    <w:p w14:paraId="6984BFA6" w14:textId="77777777" w:rsidR="00395585" w:rsidRPr="00395585" w:rsidRDefault="00395585" w:rsidP="00C7518C">
      <w:pPr>
        <w:pStyle w:val="2"/>
      </w:pPr>
      <w:r w:rsidRPr="00395585">
        <w:cr/>
      </w:r>
      <w:r w:rsidRPr="00395585">
        <w:rPr>
          <w:lang w:val="en-US"/>
        </w:rPr>
        <w:t>Q</w:t>
      </w:r>
      <w:r w:rsidRPr="00395585">
        <w:t>36. Возникают ли утечки памяти при использовании RxJava? Как бы вы защитились от такого?</w:t>
      </w:r>
    </w:p>
    <w:p w14:paraId="4D72B3D2" w14:textId="5B2293E3" w:rsidR="00FB5063" w:rsidRPr="00174E31" w:rsidRDefault="00FB5063" w:rsidP="00FB5063">
      <w:pPr>
        <w:rPr>
          <w:rFonts w:cstheme="minorHAnsi"/>
          <w:b/>
          <w:iCs/>
        </w:rPr>
      </w:pPr>
    </w:p>
    <w:p w14:paraId="7BE06BB1" w14:textId="77777777" w:rsidR="004B0ECA" w:rsidRPr="004B0ECA" w:rsidRDefault="004B0ECA" w:rsidP="004B0ECA">
      <w:pPr>
        <w:rPr>
          <w:rFonts w:cstheme="minorHAnsi"/>
          <w:iCs/>
        </w:rPr>
      </w:pPr>
      <w:r w:rsidRPr="004B0ECA">
        <w:rPr>
          <w:rFonts w:cstheme="minorHAnsi"/>
          <w:iCs/>
        </w:rPr>
        <w:t>RxJava сам по себе не вызывает утечек памяти. Однако, неправильное использование RxJava может привести к утечкам памяти, особенно если не управлять подписками на правильном уровне.</w:t>
      </w:r>
    </w:p>
    <w:p w14:paraId="6B90534B" w14:textId="77777777" w:rsidR="004B0ECA" w:rsidRPr="004B0ECA" w:rsidRDefault="004B0ECA" w:rsidP="004B0ECA">
      <w:pPr>
        <w:rPr>
          <w:rFonts w:cstheme="minorHAnsi"/>
          <w:iCs/>
        </w:rPr>
      </w:pPr>
    </w:p>
    <w:p w14:paraId="1AD856F7" w14:textId="77777777" w:rsidR="004B0ECA" w:rsidRPr="004B0ECA" w:rsidRDefault="004B0ECA" w:rsidP="004B0ECA">
      <w:pPr>
        <w:rPr>
          <w:rFonts w:cstheme="minorHAnsi"/>
          <w:iCs/>
        </w:rPr>
      </w:pPr>
      <w:r w:rsidRPr="004B0ECA">
        <w:rPr>
          <w:rFonts w:cstheme="minorHAnsi"/>
          <w:iCs/>
        </w:rPr>
        <w:t>Ниже приведены несколько рекомендаций, которые помогут избежать утечек памяти при использовании RxJava:</w:t>
      </w:r>
    </w:p>
    <w:p w14:paraId="788CF8CD" w14:textId="77777777" w:rsidR="004B0ECA" w:rsidRPr="004B0ECA" w:rsidRDefault="004B0ECA" w:rsidP="004B0ECA">
      <w:pPr>
        <w:rPr>
          <w:rFonts w:cstheme="minorHAnsi"/>
          <w:iCs/>
        </w:rPr>
      </w:pPr>
    </w:p>
    <w:p w14:paraId="36480F64" w14:textId="21A44BCF" w:rsidR="004B0ECA" w:rsidRPr="00B43951" w:rsidRDefault="004B0ECA" w:rsidP="0098149F">
      <w:pPr>
        <w:pStyle w:val="a3"/>
        <w:numPr>
          <w:ilvl w:val="0"/>
          <w:numId w:val="514"/>
        </w:numPr>
        <w:rPr>
          <w:rFonts w:cstheme="minorHAnsi"/>
          <w:iCs/>
        </w:rPr>
      </w:pPr>
      <w:r w:rsidRPr="00B43951">
        <w:rPr>
          <w:rFonts w:cstheme="minorHAnsi"/>
          <w:iCs/>
        </w:rPr>
        <w:t>Прерывание подписок: Важно отписываться от подписок после их завершения или уже не нужны. Неотключенные подписки могут вызывать утечки памяти. Для этого можно использовать оператор dispose() или управлять подписками с помощью</w:t>
      </w:r>
      <w:r w:rsidR="00B43951" w:rsidRPr="00B43951">
        <w:rPr>
          <w:rFonts w:cstheme="minorHAnsi"/>
          <w:iCs/>
        </w:rPr>
        <w:t xml:space="preserve"> оператора CompositeDisposable.</w:t>
      </w:r>
    </w:p>
    <w:p w14:paraId="15E60777" w14:textId="497097CF" w:rsidR="004B0ECA" w:rsidRPr="00B43951" w:rsidRDefault="004B0ECA" w:rsidP="0098149F">
      <w:pPr>
        <w:pStyle w:val="a3"/>
        <w:numPr>
          <w:ilvl w:val="0"/>
          <w:numId w:val="514"/>
        </w:numPr>
        <w:rPr>
          <w:rFonts w:cstheme="minorHAnsi"/>
          <w:iCs/>
        </w:rPr>
      </w:pPr>
      <w:r w:rsidRPr="00B43951">
        <w:rPr>
          <w:rFonts w:cstheme="minorHAnsi"/>
          <w:iCs/>
        </w:rPr>
        <w:t>Обработка ошибок: Если вы не обрабатываете ошибки, то может произойти утечка памяти. Ошибки, которые не были обработаны с помощью оператора onError() или onErrorResumeNext(), могут вызывать утечку ресурсов. Будьте внимательны при обработ</w:t>
      </w:r>
      <w:r w:rsidR="00B43951" w:rsidRPr="00B43951">
        <w:rPr>
          <w:rFonts w:cstheme="minorHAnsi"/>
          <w:iCs/>
        </w:rPr>
        <w:t>ке ошибок в цепочке операторов.</w:t>
      </w:r>
    </w:p>
    <w:p w14:paraId="3A80C093" w14:textId="3033F789" w:rsidR="004B0ECA" w:rsidRPr="00B43951" w:rsidRDefault="004B0ECA" w:rsidP="0098149F">
      <w:pPr>
        <w:pStyle w:val="a3"/>
        <w:numPr>
          <w:ilvl w:val="0"/>
          <w:numId w:val="514"/>
        </w:numPr>
        <w:rPr>
          <w:rFonts w:cstheme="minorHAnsi"/>
          <w:iCs/>
        </w:rPr>
      </w:pPr>
      <w:r w:rsidRPr="00B43951">
        <w:rPr>
          <w:rFonts w:cstheme="minorHAnsi"/>
          <w:iCs/>
        </w:rPr>
        <w:t>Управление жизненным циклом: Важно учитывать жизненный цикл активити или фрагмента, если вы используете RxJava в Android-приложении. Вы должны отписываться от подписок в методах onStop(), onPause() или в других подходящих местах</w:t>
      </w:r>
      <w:r w:rsidR="00B43951" w:rsidRPr="00B43951">
        <w:rPr>
          <w:rFonts w:cstheme="minorHAnsi"/>
          <w:iCs/>
        </w:rPr>
        <w:t>, чтобы избежать утечек памяти.</w:t>
      </w:r>
    </w:p>
    <w:p w14:paraId="5F97495C" w14:textId="504E3F56" w:rsidR="004B0ECA" w:rsidRPr="00B43951" w:rsidRDefault="004B0ECA" w:rsidP="0098149F">
      <w:pPr>
        <w:pStyle w:val="a3"/>
        <w:numPr>
          <w:ilvl w:val="0"/>
          <w:numId w:val="514"/>
        </w:numPr>
        <w:rPr>
          <w:rFonts w:cstheme="minorHAnsi"/>
          <w:iCs/>
        </w:rPr>
      </w:pPr>
      <w:r w:rsidRPr="00B43951">
        <w:rPr>
          <w:rFonts w:cstheme="minorHAnsi"/>
          <w:iCs/>
        </w:rPr>
        <w:t>Использование операторов с памятью: RxJava предлагает операторы, которые позволяют управлять памятью, например, take, takeWhile, takeUntil, unsubscribeOn и др. Они помогают ограничивать количество обрабатываемых э</w:t>
      </w:r>
      <w:r w:rsidR="00B43951" w:rsidRPr="00B43951">
        <w:rPr>
          <w:rFonts w:cstheme="minorHAnsi"/>
          <w:iCs/>
        </w:rPr>
        <w:t>лементов и освобождать ресурсы.</w:t>
      </w:r>
    </w:p>
    <w:p w14:paraId="200A8857" w14:textId="289AA925" w:rsidR="004B0ECA" w:rsidRPr="00B43951" w:rsidRDefault="004B0ECA" w:rsidP="0098149F">
      <w:pPr>
        <w:pStyle w:val="a3"/>
        <w:numPr>
          <w:ilvl w:val="0"/>
          <w:numId w:val="514"/>
        </w:numPr>
        <w:rPr>
          <w:rFonts w:cstheme="minorHAnsi"/>
          <w:iCs/>
        </w:rPr>
      </w:pPr>
      <w:r w:rsidRPr="00B43951">
        <w:rPr>
          <w:rFonts w:cstheme="minorHAnsi"/>
          <w:iCs/>
        </w:rPr>
        <w:t>Использование пула потоков с ограниченным размером: Не следует создавать бесконечное количество потоков при использовании операторов, таких как observeOn или subscribeOn. Рекомендуется использовать пул потоков с ограниченным размером или планировщик с фик</w:t>
      </w:r>
      <w:r w:rsidR="00B43951" w:rsidRPr="00B43951">
        <w:rPr>
          <w:rFonts w:cstheme="minorHAnsi"/>
          <w:iCs/>
        </w:rPr>
        <w:t>сированным количеством потоков.</w:t>
      </w:r>
    </w:p>
    <w:p w14:paraId="2C24684D" w14:textId="2B68C2D2" w:rsidR="004B0ECA" w:rsidRPr="00B43951" w:rsidRDefault="004B0ECA" w:rsidP="0098149F">
      <w:pPr>
        <w:pStyle w:val="a3"/>
        <w:numPr>
          <w:ilvl w:val="0"/>
          <w:numId w:val="514"/>
        </w:numPr>
        <w:rPr>
          <w:rFonts w:cstheme="minorHAnsi"/>
          <w:iCs/>
        </w:rPr>
      </w:pPr>
      <w:r w:rsidRPr="00B43951">
        <w:rPr>
          <w:rFonts w:cstheme="minorHAnsi"/>
          <w:iCs/>
        </w:rPr>
        <w:t>Освобождение ресурсов в операторе doFinally: Оператор doFinally позволяет выполнить действие после завершения или ошибки обработки потока. Вы можете использовать этот оператор для освобождения ресурсов (например, закрытия файла или сетевого соединения)</w:t>
      </w:r>
      <w:r w:rsidR="00B43951" w:rsidRPr="00B43951">
        <w:rPr>
          <w:rFonts w:cstheme="minorHAnsi"/>
          <w:iCs/>
        </w:rPr>
        <w:t>, чтобы избежать утечек памяти.</w:t>
      </w:r>
    </w:p>
    <w:p w14:paraId="0BC22B5E" w14:textId="7A96AC08" w:rsidR="004B0ECA" w:rsidRPr="00B43951" w:rsidRDefault="004B0ECA" w:rsidP="0098149F">
      <w:pPr>
        <w:pStyle w:val="a3"/>
        <w:numPr>
          <w:ilvl w:val="0"/>
          <w:numId w:val="514"/>
        </w:numPr>
        <w:rPr>
          <w:rFonts w:cstheme="minorHAnsi"/>
          <w:iCs/>
        </w:rPr>
      </w:pPr>
      <w:r w:rsidRPr="00B43951">
        <w:rPr>
          <w:rFonts w:cstheme="minorHAnsi"/>
          <w:iCs/>
        </w:rPr>
        <w:t>Тщательно обрабатывайте Hot Observables: Hot Observables могут быть источником утечек памяти, если их не управлять. Убедитесь, что правильно управляете подписками на Hot Observables, чтобы избежать утечек.</w:t>
      </w:r>
    </w:p>
    <w:p w14:paraId="33065D03" w14:textId="77777777" w:rsidR="004B0ECA" w:rsidRPr="004B0ECA" w:rsidRDefault="004B0ECA" w:rsidP="004B0ECA">
      <w:pPr>
        <w:rPr>
          <w:rFonts w:cstheme="minorHAnsi"/>
          <w:iCs/>
        </w:rPr>
      </w:pPr>
    </w:p>
    <w:p w14:paraId="4F016DF7" w14:textId="162B07D8" w:rsidR="000D6C20" w:rsidRPr="00622CF1" w:rsidRDefault="004B0ECA" w:rsidP="004B0ECA">
      <w:pPr>
        <w:rPr>
          <w:rFonts w:cstheme="minorHAnsi"/>
          <w:iCs/>
        </w:rPr>
      </w:pPr>
      <w:r w:rsidRPr="004B0ECA">
        <w:rPr>
          <w:rFonts w:cstheme="minorHAnsi"/>
          <w:iCs/>
        </w:rPr>
        <w:t>Важно понимать, что правильное использование и управление RxJava может избавить вас от утечек памяти. Рекомендуется тестировать ваше приложение и использовать инструменты для анализа и профилирования памяти, чтобы обнаружить и исправить возможные утечки.</w:t>
      </w:r>
    </w:p>
    <w:p w14:paraId="6D3DFEFF" w14:textId="77777777" w:rsidR="00395585" w:rsidRPr="00395585" w:rsidRDefault="00395585" w:rsidP="00C7518C">
      <w:pPr>
        <w:pStyle w:val="2"/>
      </w:pPr>
      <w:r w:rsidRPr="00395585">
        <w:cr/>
      </w:r>
      <w:r w:rsidRPr="00395585">
        <w:rPr>
          <w:lang w:val="en-US"/>
        </w:rPr>
        <w:t>Q</w:t>
      </w:r>
      <w:r w:rsidRPr="00395585">
        <w:t>37. Хорошо ли работает RxJava в сочетании с Kotlin?</w:t>
      </w:r>
    </w:p>
    <w:p w14:paraId="3B89FBC9" w14:textId="571F8EF2" w:rsidR="00FB5063" w:rsidRPr="00174E31" w:rsidRDefault="00FB5063" w:rsidP="00FB5063">
      <w:pPr>
        <w:rPr>
          <w:rFonts w:cstheme="minorHAnsi"/>
          <w:iCs/>
        </w:rPr>
      </w:pPr>
    </w:p>
    <w:p w14:paraId="77D50591" w14:textId="77777777" w:rsidR="004B0ECA" w:rsidRPr="004B0ECA" w:rsidRDefault="004B0ECA" w:rsidP="004B0ECA">
      <w:pPr>
        <w:rPr>
          <w:rFonts w:cstheme="minorHAnsi"/>
          <w:iCs/>
        </w:rPr>
      </w:pPr>
      <w:r w:rsidRPr="004B0ECA">
        <w:rPr>
          <w:rFonts w:cstheme="minorHAnsi"/>
          <w:iCs/>
        </w:rPr>
        <w:t>RxJava и Kotlin хорошо сочетаются и обеспечивают эффективную и выразительную разработку. В Kotlin доступны множество функциональных возможностей, которые хорошо работают в сочетании с RxJava.</w:t>
      </w:r>
    </w:p>
    <w:p w14:paraId="42437C25" w14:textId="77777777" w:rsidR="004B0ECA" w:rsidRPr="004B0ECA" w:rsidRDefault="004B0ECA" w:rsidP="004B0ECA">
      <w:pPr>
        <w:rPr>
          <w:rFonts w:cstheme="minorHAnsi"/>
          <w:iCs/>
        </w:rPr>
      </w:pPr>
    </w:p>
    <w:p w14:paraId="31FE63A5" w14:textId="77777777" w:rsidR="004B0ECA" w:rsidRPr="004B0ECA" w:rsidRDefault="004B0ECA" w:rsidP="004B0ECA">
      <w:pPr>
        <w:rPr>
          <w:rFonts w:cstheme="minorHAnsi"/>
          <w:iCs/>
        </w:rPr>
      </w:pPr>
      <w:r w:rsidRPr="004B0ECA">
        <w:rPr>
          <w:rFonts w:cstheme="minorHAnsi"/>
          <w:iCs/>
        </w:rPr>
        <w:t>Ниже приведены некоторые преимущества использования RxJava в Kotlin:</w:t>
      </w:r>
    </w:p>
    <w:p w14:paraId="0741805F" w14:textId="77777777" w:rsidR="004B0ECA" w:rsidRPr="004B0ECA" w:rsidRDefault="004B0ECA" w:rsidP="004B0ECA">
      <w:pPr>
        <w:rPr>
          <w:rFonts w:cstheme="minorHAnsi"/>
          <w:iCs/>
        </w:rPr>
      </w:pPr>
    </w:p>
    <w:p w14:paraId="7EBCAD19" w14:textId="2F389400" w:rsidR="004B0ECA" w:rsidRPr="005F2A9E" w:rsidRDefault="004B0ECA" w:rsidP="0098149F">
      <w:pPr>
        <w:pStyle w:val="a3"/>
        <w:numPr>
          <w:ilvl w:val="0"/>
          <w:numId w:val="515"/>
        </w:numPr>
        <w:rPr>
          <w:rFonts w:cstheme="minorHAnsi"/>
          <w:iCs/>
        </w:rPr>
      </w:pPr>
      <w:r w:rsidRPr="005F2A9E">
        <w:rPr>
          <w:rFonts w:cstheme="minorHAnsi"/>
          <w:iCs/>
        </w:rPr>
        <w:t>Null-безопасность: Kotlin сильно ориентирован на безопасность типов, включая отсутствие null-значений. В сочетании с RxJava это помогает избежать NullPointerException и обеспечивает безопасное использование потоковых операторов, таких как</w:t>
      </w:r>
      <w:r w:rsidR="00B43951" w:rsidRPr="005F2A9E">
        <w:rPr>
          <w:rFonts w:cstheme="minorHAnsi"/>
          <w:iCs/>
        </w:rPr>
        <w:t xml:space="preserve"> map, filter, flatMap и других.</w:t>
      </w:r>
    </w:p>
    <w:p w14:paraId="4F5DE381" w14:textId="410E5DC6" w:rsidR="004B0ECA" w:rsidRPr="005F2A9E" w:rsidRDefault="004B0ECA" w:rsidP="0098149F">
      <w:pPr>
        <w:pStyle w:val="a3"/>
        <w:numPr>
          <w:ilvl w:val="0"/>
          <w:numId w:val="515"/>
        </w:numPr>
        <w:rPr>
          <w:rFonts w:cstheme="minorHAnsi"/>
          <w:iCs/>
        </w:rPr>
      </w:pPr>
      <w:r w:rsidRPr="005F2A9E">
        <w:rPr>
          <w:rFonts w:cstheme="minorHAnsi"/>
          <w:iCs/>
        </w:rPr>
        <w:t>Расширения Kotlin для улучшения кода: Kotlin предлагает множество расширений, таких как функциональные типы данных, лямбда-выражения, удобные операторы с именованными параметрами и многое другое. Эти функции позволяют более лаконично и удобно писать код, что особенно по</w:t>
      </w:r>
      <w:r w:rsidR="00B43951" w:rsidRPr="005F2A9E">
        <w:rPr>
          <w:rFonts w:cstheme="minorHAnsi"/>
          <w:iCs/>
        </w:rPr>
        <w:t>лезно при использовании RxJava.</w:t>
      </w:r>
    </w:p>
    <w:p w14:paraId="3C7ECA9B" w14:textId="002B418C" w:rsidR="004B0ECA" w:rsidRPr="005F2A9E" w:rsidRDefault="004B0ECA" w:rsidP="0098149F">
      <w:pPr>
        <w:pStyle w:val="a3"/>
        <w:numPr>
          <w:ilvl w:val="0"/>
          <w:numId w:val="515"/>
        </w:numPr>
        <w:rPr>
          <w:rFonts w:cstheme="minorHAnsi"/>
          <w:iCs/>
        </w:rPr>
      </w:pPr>
      <w:r w:rsidRPr="005F2A9E">
        <w:rPr>
          <w:rFonts w:cstheme="minorHAnsi"/>
          <w:iCs/>
        </w:rPr>
        <w:t>Читабельность кода: Синтаксис Kotlin намного более компактный и выразительный по сравнению с Java. Это позволяет сократить количество кода и сделать его более читабельным. С RxJava можно создавать цепочки операторов, которые легко читать и понима</w:t>
      </w:r>
      <w:r w:rsidR="00B43951" w:rsidRPr="005F2A9E">
        <w:rPr>
          <w:rFonts w:cstheme="minorHAnsi"/>
          <w:iCs/>
        </w:rPr>
        <w:t>ть благодаря синтаксису Kotlin.</w:t>
      </w:r>
    </w:p>
    <w:p w14:paraId="1FE0637E" w14:textId="5C993B74" w:rsidR="004B0ECA" w:rsidRPr="005F2A9E" w:rsidRDefault="004B0ECA" w:rsidP="0098149F">
      <w:pPr>
        <w:pStyle w:val="a3"/>
        <w:numPr>
          <w:ilvl w:val="0"/>
          <w:numId w:val="515"/>
        </w:numPr>
        <w:rPr>
          <w:rFonts w:cstheme="minorHAnsi"/>
          <w:iCs/>
        </w:rPr>
      </w:pPr>
      <w:r w:rsidRPr="005F2A9E">
        <w:rPr>
          <w:rFonts w:cstheme="minorHAnsi"/>
          <w:iCs/>
        </w:rPr>
        <w:t>Корутины: Kotlin предлагает функциональность корутин, которая представляет собой своеобразный подход к асинхронному программированию. Корутины могут использоваться вместе с RxJava для более удобного управления асинхронными операциями и запуска асинхронного к</w:t>
      </w:r>
      <w:r w:rsidR="00B43951" w:rsidRPr="005F2A9E">
        <w:rPr>
          <w:rFonts w:cstheme="minorHAnsi"/>
          <w:iCs/>
        </w:rPr>
        <w:t>ода на разных потоках.</w:t>
      </w:r>
    </w:p>
    <w:p w14:paraId="7E559576" w14:textId="5811E985" w:rsidR="004B0ECA" w:rsidRPr="005F2A9E" w:rsidRDefault="004B0ECA" w:rsidP="0098149F">
      <w:pPr>
        <w:pStyle w:val="a3"/>
        <w:numPr>
          <w:ilvl w:val="0"/>
          <w:numId w:val="515"/>
        </w:numPr>
        <w:rPr>
          <w:rFonts w:cstheme="minorHAnsi"/>
          <w:iCs/>
        </w:rPr>
      </w:pPr>
      <w:r w:rsidRPr="005F2A9E">
        <w:rPr>
          <w:rFonts w:cstheme="minorHAnsi"/>
          <w:iCs/>
        </w:rPr>
        <w:t>Возможность расширения классов RxJava: Kotlin позволяет расширять классы RxJava с помощью функций-расширений, что делает код более удобным и интуитивным для работы с потоками и операторами RxJava.</w:t>
      </w:r>
    </w:p>
    <w:p w14:paraId="3453D504" w14:textId="77777777" w:rsidR="004B0ECA" w:rsidRPr="004B0ECA" w:rsidRDefault="004B0ECA" w:rsidP="004B0ECA">
      <w:pPr>
        <w:rPr>
          <w:rFonts w:cstheme="minorHAnsi"/>
          <w:iCs/>
        </w:rPr>
      </w:pPr>
    </w:p>
    <w:p w14:paraId="378D2CA8" w14:textId="0F1FCBC1" w:rsidR="00FB5063" w:rsidRPr="00174E31" w:rsidRDefault="004B0ECA" w:rsidP="004B0ECA">
      <w:pPr>
        <w:rPr>
          <w:rFonts w:cstheme="minorHAnsi"/>
          <w:iCs/>
        </w:rPr>
      </w:pPr>
      <w:r w:rsidRPr="004B0ECA">
        <w:rPr>
          <w:rFonts w:cstheme="minorHAnsi"/>
          <w:iCs/>
        </w:rPr>
        <w:t>Использование RxJava с Kotlin является популярным выбором для разработчиков, поскольку обеспечивает элегантную и чистую разработку асинхронного кода. Однако, как и в любом другом языке программирования, необходимо соблюдать правила и рекомендации для эффективного использования RxJava и Kotlin.</w:t>
      </w:r>
    </w:p>
    <w:p w14:paraId="059FE557" w14:textId="77777777" w:rsidR="000D6C20" w:rsidRPr="00174E31" w:rsidRDefault="000D6C20" w:rsidP="00FB5063">
      <w:pPr>
        <w:rPr>
          <w:rFonts w:cstheme="minorHAnsi"/>
          <w:b/>
          <w:iCs/>
        </w:rPr>
      </w:pPr>
    </w:p>
    <w:p w14:paraId="2373F07A" w14:textId="77777777" w:rsidR="00395585" w:rsidRPr="00395585" w:rsidRDefault="00395585" w:rsidP="00C7518C">
      <w:pPr>
        <w:pStyle w:val="2"/>
      </w:pPr>
      <w:r w:rsidRPr="00395585">
        <w:cr/>
      </w:r>
      <w:r w:rsidRPr="00395585">
        <w:rPr>
          <w:lang w:val="en-US"/>
        </w:rPr>
        <w:t>Q</w:t>
      </w:r>
      <w:r w:rsidRPr="00395585">
        <w:t>38. Что такое Marble Diagram?</w:t>
      </w:r>
    </w:p>
    <w:p w14:paraId="307AEFE0" w14:textId="6E75678E" w:rsidR="00FB5063" w:rsidRPr="00174E31" w:rsidRDefault="00FB5063" w:rsidP="00FB5063">
      <w:pPr>
        <w:rPr>
          <w:rFonts w:cstheme="minorHAnsi"/>
          <w:b/>
          <w:iCs/>
        </w:rPr>
      </w:pPr>
    </w:p>
    <w:p w14:paraId="4A636304" w14:textId="79DD072E" w:rsidR="004B0ECA" w:rsidRPr="004B0ECA" w:rsidRDefault="004B0ECA" w:rsidP="004B0ECA">
      <w:pPr>
        <w:rPr>
          <w:rFonts w:cstheme="minorHAnsi"/>
          <w:iCs/>
        </w:rPr>
      </w:pPr>
      <w:r w:rsidRPr="004B0ECA">
        <w:rPr>
          <w:rFonts w:cstheme="minorHAnsi"/>
          <w:iCs/>
        </w:rPr>
        <w:t>Marble Diagram (или Diagrammatic Marble Notation) это форма визуализации и документирования операторов и потоков в функциональных реактивных библиотеках, таких как RxJava. Он представляет каждую асинхронную операцию или событие в виде временной линии с использованием шариков из разноцветных мраморных чертежей, где каждый шарик представляет особое событие.</w:t>
      </w:r>
    </w:p>
    <w:p w14:paraId="61DA73CE" w14:textId="77777777" w:rsidR="004B0ECA" w:rsidRPr="004B0ECA" w:rsidRDefault="004B0ECA" w:rsidP="004B0ECA">
      <w:pPr>
        <w:rPr>
          <w:rFonts w:cstheme="minorHAnsi"/>
          <w:iCs/>
        </w:rPr>
      </w:pPr>
    </w:p>
    <w:p w14:paraId="1499A07F" w14:textId="77777777" w:rsidR="004B0ECA" w:rsidRPr="004B0ECA" w:rsidRDefault="004B0ECA" w:rsidP="004B0ECA">
      <w:pPr>
        <w:rPr>
          <w:rFonts w:cstheme="minorHAnsi"/>
          <w:iCs/>
        </w:rPr>
      </w:pPr>
      <w:r w:rsidRPr="004B0ECA">
        <w:rPr>
          <w:rFonts w:cstheme="minorHAnsi"/>
          <w:iCs/>
        </w:rPr>
        <w:t>Marble Diagrams помогают в понимании, как работает оператор или поток, показывая, как потоки данных, события и операторы взаимодействуют друг с другом. Они упрощают визуализацию потоков и операций, позволяя разработчикам легко понять поток данных и преобразования между ними.</w:t>
      </w:r>
    </w:p>
    <w:p w14:paraId="64AEE8DF" w14:textId="77777777" w:rsidR="004B0ECA" w:rsidRPr="004B0ECA" w:rsidRDefault="004B0ECA" w:rsidP="004B0ECA">
      <w:pPr>
        <w:rPr>
          <w:rFonts w:cstheme="minorHAnsi"/>
          <w:iCs/>
        </w:rPr>
      </w:pPr>
    </w:p>
    <w:p w14:paraId="2528B0D1" w14:textId="77777777" w:rsidR="004B0ECA" w:rsidRPr="004B0ECA" w:rsidRDefault="004B0ECA" w:rsidP="004B0ECA">
      <w:pPr>
        <w:rPr>
          <w:rFonts w:cstheme="minorHAnsi"/>
          <w:iCs/>
        </w:rPr>
      </w:pPr>
      <w:r w:rsidRPr="004B0ECA">
        <w:rPr>
          <w:rFonts w:cstheme="minorHAnsi"/>
          <w:iCs/>
        </w:rPr>
        <w:t>На диаграмме каждое событие или значение представлено шариком определенного цвета, и они перемещаются по временной оси слева направо. Стрелки и другие символы на диаграмме показывают, как операторы преобразуют или объединяют потоки данных.</w:t>
      </w:r>
    </w:p>
    <w:p w14:paraId="25141ACB" w14:textId="77777777" w:rsidR="004B0ECA" w:rsidRPr="004B0ECA" w:rsidRDefault="004B0ECA" w:rsidP="004B0ECA">
      <w:pPr>
        <w:rPr>
          <w:rFonts w:cstheme="minorHAnsi"/>
          <w:iCs/>
        </w:rPr>
      </w:pPr>
    </w:p>
    <w:p w14:paraId="7F49F425" w14:textId="0F54A18F" w:rsidR="000D6C20" w:rsidRPr="00622CF1" w:rsidRDefault="004B0ECA" w:rsidP="004B0ECA">
      <w:pPr>
        <w:rPr>
          <w:rFonts w:cstheme="minorHAnsi"/>
          <w:iCs/>
        </w:rPr>
      </w:pPr>
      <w:r w:rsidRPr="004B0ECA">
        <w:rPr>
          <w:rFonts w:cstheme="minorHAnsi"/>
          <w:iCs/>
        </w:rPr>
        <w:t>Marble Diagrams широко используются для документации и объяснения операторов и потоков в реактивных программирования. Они помогают визуализировать и понять асинхронный поток данных и операторы с помощью интуитивного и наглядного представления.</w:t>
      </w:r>
    </w:p>
    <w:p w14:paraId="10445BFD" w14:textId="24494659" w:rsidR="00395585" w:rsidRPr="00395585" w:rsidRDefault="00395585" w:rsidP="00C7518C">
      <w:pPr>
        <w:pStyle w:val="2"/>
      </w:pPr>
      <w:r w:rsidRPr="00395585">
        <w:cr/>
      </w:r>
      <w:r w:rsidRPr="00395585">
        <w:rPr>
          <w:lang w:val="en-US"/>
        </w:rPr>
        <w:t>Q</w:t>
      </w:r>
      <w:r w:rsidR="00323850">
        <w:t xml:space="preserve">39. Что такое </w:t>
      </w:r>
      <w:r w:rsidRPr="00395585">
        <w:rPr>
          <w:lang w:val="en-US"/>
        </w:rPr>
        <w:t>Pure</w:t>
      </w:r>
      <w:r w:rsidRPr="00395585">
        <w:t xml:space="preserve"> функция?</w:t>
      </w:r>
    </w:p>
    <w:p w14:paraId="65C25146" w14:textId="19DE956E" w:rsidR="00FB5063" w:rsidRPr="00174E31" w:rsidRDefault="00FB5063" w:rsidP="00FB5063">
      <w:pPr>
        <w:rPr>
          <w:rFonts w:cstheme="minorHAnsi"/>
          <w:b/>
          <w:iCs/>
        </w:rPr>
      </w:pPr>
    </w:p>
    <w:p w14:paraId="5C9445B7" w14:textId="2F696DBE" w:rsidR="004B0ECA" w:rsidRPr="004B0ECA" w:rsidRDefault="004B0ECA" w:rsidP="004B0ECA">
      <w:pPr>
        <w:rPr>
          <w:rFonts w:cstheme="minorHAnsi"/>
          <w:iCs/>
        </w:rPr>
      </w:pPr>
      <w:r w:rsidRPr="004B0ECA">
        <w:rPr>
          <w:rFonts w:cstheme="minorHAnsi"/>
          <w:iCs/>
        </w:rPr>
        <w:t>Чистая функция это функция, которая всегда возвращает одинаковый результат при одинаковых входных данных и не имеет побочных эффектов. Это означает, что чистые функции не зависят от состояния программы или внешних переменных и не изменяют их.</w:t>
      </w:r>
    </w:p>
    <w:p w14:paraId="3F436CE6" w14:textId="77777777" w:rsidR="004B0ECA" w:rsidRPr="004B0ECA" w:rsidRDefault="004B0ECA" w:rsidP="004B0ECA">
      <w:pPr>
        <w:rPr>
          <w:rFonts w:cstheme="minorHAnsi"/>
          <w:iCs/>
        </w:rPr>
      </w:pPr>
    </w:p>
    <w:p w14:paraId="18B59138" w14:textId="77777777" w:rsidR="004B0ECA" w:rsidRPr="004B0ECA" w:rsidRDefault="004B0ECA" w:rsidP="004B0ECA">
      <w:pPr>
        <w:rPr>
          <w:rFonts w:cstheme="minorHAnsi"/>
          <w:iCs/>
        </w:rPr>
      </w:pPr>
      <w:r w:rsidRPr="004B0ECA">
        <w:rPr>
          <w:rFonts w:cstheme="minorHAnsi"/>
          <w:iCs/>
        </w:rPr>
        <w:t>Основные характеристики чистых функций:</w:t>
      </w:r>
    </w:p>
    <w:p w14:paraId="0890C6C5" w14:textId="77777777" w:rsidR="004B0ECA" w:rsidRPr="004B0ECA" w:rsidRDefault="004B0ECA" w:rsidP="004B0ECA">
      <w:pPr>
        <w:rPr>
          <w:rFonts w:cstheme="minorHAnsi"/>
          <w:iCs/>
        </w:rPr>
      </w:pPr>
    </w:p>
    <w:p w14:paraId="16A2E0EB" w14:textId="24E247C0" w:rsidR="004B0ECA" w:rsidRPr="005F2A9E" w:rsidRDefault="004B0ECA" w:rsidP="0098149F">
      <w:pPr>
        <w:pStyle w:val="a3"/>
        <w:numPr>
          <w:ilvl w:val="0"/>
          <w:numId w:val="516"/>
        </w:numPr>
        <w:rPr>
          <w:rFonts w:cstheme="minorHAnsi"/>
          <w:iCs/>
        </w:rPr>
      </w:pPr>
      <w:r w:rsidRPr="005F2A9E">
        <w:rPr>
          <w:rFonts w:cstheme="minorHAnsi"/>
          <w:iCs/>
        </w:rPr>
        <w:t>Однозначность: Чистая функция всегда возвращает одинаковый результат для одинаковых входных данных. Это свойство делает функции предсказуемыми и позволяет устранить неопр</w:t>
      </w:r>
      <w:r w:rsidR="005F2A9E" w:rsidRPr="005F2A9E">
        <w:rPr>
          <w:rFonts w:cstheme="minorHAnsi"/>
          <w:iCs/>
        </w:rPr>
        <w:t>еделенность в работе программы.</w:t>
      </w:r>
    </w:p>
    <w:p w14:paraId="3D4B5BBD" w14:textId="5334C991" w:rsidR="004B0ECA" w:rsidRPr="005F2A9E" w:rsidRDefault="004B0ECA" w:rsidP="0098149F">
      <w:pPr>
        <w:pStyle w:val="a3"/>
        <w:numPr>
          <w:ilvl w:val="0"/>
          <w:numId w:val="516"/>
        </w:numPr>
        <w:rPr>
          <w:rFonts w:cstheme="minorHAnsi"/>
          <w:iCs/>
        </w:rPr>
      </w:pPr>
      <w:r w:rsidRPr="005F2A9E">
        <w:rPr>
          <w:rFonts w:cstheme="minorHAnsi"/>
          <w:iCs/>
        </w:rPr>
        <w:t>Неизменяемость: Чистые функции не изменяют состояние программы, внешние переменные или данные. Они работают только с переданными аргументами и создают новые значен</w:t>
      </w:r>
      <w:r w:rsidR="005F2A9E" w:rsidRPr="005F2A9E">
        <w:rPr>
          <w:rFonts w:cstheme="minorHAnsi"/>
          <w:iCs/>
        </w:rPr>
        <w:t>ия, а не изменяют существующие.</w:t>
      </w:r>
    </w:p>
    <w:p w14:paraId="0F0B2EFE" w14:textId="19865DE7" w:rsidR="004B0ECA" w:rsidRPr="005F2A9E" w:rsidRDefault="004B0ECA" w:rsidP="0098149F">
      <w:pPr>
        <w:pStyle w:val="a3"/>
        <w:numPr>
          <w:ilvl w:val="0"/>
          <w:numId w:val="516"/>
        </w:numPr>
        <w:rPr>
          <w:rFonts w:cstheme="minorHAnsi"/>
          <w:iCs/>
        </w:rPr>
      </w:pPr>
      <w:r w:rsidRPr="005F2A9E">
        <w:rPr>
          <w:rFonts w:cstheme="minorHAnsi"/>
          <w:iCs/>
        </w:rPr>
        <w:t>Отсутствие побочных эффектов: Чистые функции не взаимодействуют с внешними ресурсами или изменяют состояние программы. Они не записывают данные в файлы, не отправляют сетевые запросы и не меняют глобальные переменные.</w:t>
      </w:r>
    </w:p>
    <w:p w14:paraId="3B16703C" w14:textId="77777777" w:rsidR="004B0ECA" w:rsidRPr="004B0ECA" w:rsidRDefault="004B0ECA" w:rsidP="004B0ECA">
      <w:pPr>
        <w:rPr>
          <w:rFonts w:cstheme="minorHAnsi"/>
          <w:iCs/>
        </w:rPr>
      </w:pPr>
    </w:p>
    <w:p w14:paraId="66DC7CD8" w14:textId="77777777" w:rsidR="004B0ECA" w:rsidRPr="004B0ECA" w:rsidRDefault="004B0ECA" w:rsidP="004B0ECA">
      <w:pPr>
        <w:rPr>
          <w:rFonts w:cstheme="minorHAnsi"/>
          <w:iCs/>
        </w:rPr>
      </w:pPr>
      <w:r w:rsidRPr="004B0ECA">
        <w:rPr>
          <w:rFonts w:cstheme="minorHAnsi"/>
          <w:iCs/>
        </w:rPr>
        <w:t>Преимущества использования чистых функций:</w:t>
      </w:r>
    </w:p>
    <w:p w14:paraId="33AE5C83" w14:textId="77777777" w:rsidR="004B0ECA" w:rsidRPr="004B0ECA" w:rsidRDefault="004B0ECA" w:rsidP="004B0ECA">
      <w:pPr>
        <w:rPr>
          <w:rFonts w:cstheme="minorHAnsi"/>
          <w:iCs/>
        </w:rPr>
      </w:pPr>
    </w:p>
    <w:p w14:paraId="431FD299" w14:textId="7AA3D994" w:rsidR="004B0ECA" w:rsidRPr="005F2A9E" w:rsidRDefault="004B0ECA" w:rsidP="0098149F">
      <w:pPr>
        <w:pStyle w:val="a3"/>
        <w:numPr>
          <w:ilvl w:val="0"/>
          <w:numId w:val="517"/>
        </w:numPr>
        <w:rPr>
          <w:rFonts w:cstheme="minorHAnsi"/>
          <w:iCs/>
        </w:rPr>
      </w:pPr>
      <w:r w:rsidRPr="005F2A9E">
        <w:rPr>
          <w:rFonts w:cstheme="minorHAnsi"/>
          <w:iCs/>
        </w:rPr>
        <w:t>Предсказуемость: Поведение чистых функций легко предсказать, поскольку они не зависят от внешних переменных или состояния программы.</w:t>
      </w:r>
    </w:p>
    <w:p w14:paraId="36DF1C96" w14:textId="7ADEEE82" w:rsidR="004B0ECA" w:rsidRPr="005F2A9E" w:rsidRDefault="004B0ECA" w:rsidP="0098149F">
      <w:pPr>
        <w:pStyle w:val="a3"/>
        <w:numPr>
          <w:ilvl w:val="0"/>
          <w:numId w:val="517"/>
        </w:numPr>
        <w:rPr>
          <w:rFonts w:cstheme="minorHAnsi"/>
          <w:iCs/>
        </w:rPr>
      </w:pPr>
      <w:r w:rsidRPr="005F2A9E">
        <w:rPr>
          <w:rFonts w:cstheme="minorHAnsi"/>
          <w:iCs/>
        </w:rPr>
        <w:t>Тестируемость: Чистые функции проще и эффективнее тестировать, так как для них не требуется наличие сложной настройки окружения или изменение состояния программы.</w:t>
      </w:r>
    </w:p>
    <w:p w14:paraId="28587AA3" w14:textId="5570F938" w:rsidR="004B0ECA" w:rsidRPr="005F2A9E" w:rsidRDefault="004B0ECA" w:rsidP="0098149F">
      <w:pPr>
        <w:pStyle w:val="a3"/>
        <w:numPr>
          <w:ilvl w:val="0"/>
          <w:numId w:val="517"/>
        </w:numPr>
        <w:rPr>
          <w:rFonts w:cstheme="minorHAnsi"/>
          <w:iCs/>
        </w:rPr>
      </w:pPr>
      <w:r w:rsidRPr="005F2A9E">
        <w:rPr>
          <w:rFonts w:cstheme="minorHAnsi"/>
          <w:iCs/>
        </w:rPr>
        <w:t>Параллелизм: Из-за отсутствия зависимости от внешних переменных, чистые функции могут безопасно выполняться параллельно без риска возникновения гонок данных.</w:t>
      </w:r>
    </w:p>
    <w:p w14:paraId="65659861" w14:textId="77777777" w:rsidR="004B0ECA" w:rsidRPr="004B0ECA" w:rsidRDefault="004B0ECA" w:rsidP="004B0ECA">
      <w:pPr>
        <w:rPr>
          <w:rFonts w:cstheme="minorHAnsi"/>
          <w:iCs/>
        </w:rPr>
      </w:pPr>
    </w:p>
    <w:p w14:paraId="1303602D" w14:textId="0593A0ED" w:rsidR="000D6C20" w:rsidRPr="00622CF1" w:rsidRDefault="004B0ECA" w:rsidP="004B0ECA">
      <w:pPr>
        <w:rPr>
          <w:rFonts w:cstheme="minorHAnsi"/>
          <w:iCs/>
        </w:rPr>
      </w:pPr>
      <w:r w:rsidRPr="004B0ECA">
        <w:rPr>
          <w:rFonts w:cstheme="minorHAnsi"/>
          <w:iCs/>
        </w:rPr>
        <w:t>Важно отметить, что не всякая функция может быть чистой. Например, функции, работающие с пользовательским вводом или сетевыми запросами, будут иметь побочные эффекты. Однако, следует стремиться использовать чистые функции всегда, когда это возможно, чтобы создавать более стабильный и легко поддерживаемый код.</w:t>
      </w:r>
    </w:p>
    <w:p w14:paraId="2048736B" w14:textId="77777777" w:rsidR="00395585" w:rsidRPr="00395585" w:rsidRDefault="00395585" w:rsidP="00C7518C">
      <w:pPr>
        <w:pStyle w:val="2"/>
      </w:pPr>
      <w:r w:rsidRPr="00395585">
        <w:cr/>
      </w:r>
      <w:r w:rsidRPr="00395585">
        <w:rPr>
          <w:lang w:val="en-US"/>
        </w:rPr>
        <w:t>Q</w:t>
      </w:r>
      <w:r w:rsidRPr="00395585">
        <w:t>40. Знаете ли вы другие реактивные библиотеки? Какие самые большие отличия, плюсы, минусы?</w:t>
      </w:r>
    </w:p>
    <w:p w14:paraId="46E75056" w14:textId="55F645B7" w:rsidR="00FB5063" w:rsidRPr="00174E31" w:rsidRDefault="00FB5063" w:rsidP="00FB5063">
      <w:pPr>
        <w:rPr>
          <w:rFonts w:cstheme="minorHAnsi"/>
          <w:b/>
          <w:iCs/>
        </w:rPr>
      </w:pPr>
    </w:p>
    <w:p w14:paraId="2053C533" w14:textId="77777777" w:rsidR="004B0ECA" w:rsidRPr="004B0ECA" w:rsidRDefault="004B0ECA" w:rsidP="004B0ECA">
      <w:pPr>
        <w:rPr>
          <w:rFonts w:cstheme="minorHAnsi"/>
          <w:iCs/>
        </w:rPr>
      </w:pPr>
      <w:r w:rsidRPr="004B0ECA">
        <w:rPr>
          <w:rFonts w:cstheme="minorHAnsi"/>
          <w:iCs/>
        </w:rPr>
        <w:t>Да, помимо RxJava, существуют и другие реактивные библиотеки, которые позволяют разрабатывать приложения с использованием реактивного программирования. Некоторые из наиболее известных и широко используемых библиотек включают:</w:t>
      </w:r>
    </w:p>
    <w:p w14:paraId="48C0F451" w14:textId="77777777" w:rsidR="004B0ECA" w:rsidRPr="004B0ECA" w:rsidRDefault="004B0ECA" w:rsidP="004B0ECA">
      <w:pPr>
        <w:rPr>
          <w:rFonts w:cstheme="minorHAnsi"/>
          <w:iCs/>
        </w:rPr>
      </w:pPr>
    </w:p>
    <w:p w14:paraId="4998B126" w14:textId="73D24427" w:rsidR="004B0ECA" w:rsidRPr="005F2A9E" w:rsidRDefault="004B0ECA" w:rsidP="0098149F">
      <w:pPr>
        <w:pStyle w:val="a3"/>
        <w:numPr>
          <w:ilvl w:val="0"/>
          <w:numId w:val="518"/>
        </w:numPr>
        <w:rPr>
          <w:rFonts w:cstheme="minorHAnsi"/>
          <w:iCs/>
        </w:rPr>
      </w:pPr>
      <w:r w:rsidRPr="005F2A9E">
        <w:rPr>
          <w:rFonts w:cstheme="minorHAnsi"/>
          <w:iCs/>
        </w:rPr>
        <w:t>Reactor: Reactor это реактивная библиотека для разработки асинхронных и отзывчивых приложений на языке Java. Она предлагает возможности для работы с потоками данных и обратных вызовами, а также операторы для обработки событий. Одно из ключевых различий Reactor состоит в его подходе к обратной совместимости с реактивными потоками данных, такими как Proj</w:t>
      </w:r>
      <w:r w:rsidR="005F2A9E" w:rsidRPr="005F2A9E">
        <w:rPr>
          <w:rFonts w:cstheme="minorHAnsi"/>
          <w:iCs/>
        </w:rPr>
        <w:t>ect Reactor и Reactive Streams.</w:t>
      </w:r>
    </w:p>
    <w:p w14:paraId="4510F83C" w14:textId="180A7E94" w:rsidR="004B0ECA" w:rsidRPr="005F2A9E" w:rsidRDefault="004B0ECA" w:rsidP="0098149F">
      <w:pPr>
        <w:pStyle w:val="a3"/>
        <w:numPr>
          <w:ilvl w:val="0"/>
          <w:numId w:val="518"/>
        </w:numPr>
        <w:rPr>
          <w:rFonts w:cstheme="minorHAnsi"/>
          <w:iCs/>
        </w:rPr>
      </w:pPr>
      <w:r w:rsidRPr="005F2A9E">
        <w:rPr>
          <w:rFonts w:cstheme="minorHAnsi"/>
          <w:iCs/>
        </w:rPr>
        <w:t>Akka: Akka акторная модель программирования, которая предоставляет высокоуровневую абстракцию для разработки асинхронных приложений. Он предлагает возможности управления параллельностью, распределенными вычислениями и обработкой потоков данных. Akka также поддерживает реактивные концепции, такие как наблюдение (приемника изменений</w:t>
      </w:r>
      <w:r w:rsidR="005F2A9E" w:rsidRPr="005F2A9E">
        <w:rPr>
          <w:rFonts w:cstheme="minorHAnsi"/>
          <w:iCs/>
        </w:rPr>
        <w:t xml:space="preserve"> состояния) и шаблон "реактор".</w:t>
      </w:r>
    </w:p>
    <w:p w14:paraId="370FDDCE" w14:textId="0510022D" w:rsidR="004B0ECA" w:rsidRPr="005F2A9E" w:rsidRDefault="004B0ECA" w:rsidP="0098149F">
      <w:pPr>
        <w:pStyle w:val="a3"/>
        <w:numPr>
          <w:ilvl w:val="0"/>
          <w:numId w:val="518"/>
        </w:numPr>
        <w:rPr>
          <w:rFonts w:cstheme="minorHAnsi"/>
          <w:iCs/>
        </w:rPr>
      </w:pPr>
      <w:r w:rsidRPr="005F2A9E">
        <w:rPr>
          <w:rFonts w:cstheme="minorHAnsi"/>
          <w:iCs/>
        </w:rPr>
        <w:t>Vert.x: Vert.x это полнофункциональная платформа для разработки реактивных приложений на Java, Kotlin и других языках. Он предоставляет множество функций, включая событийную модель, асинхронную обработку, распределенные вычисления и обработку потоков данных. Vert.x также интегрируется со многими другими реактивными библиотеками и фреймворками.</w:t>
      </w:r>
    </w:p>
    <w:p w14:paraId="76BD07AB" w14:textId="77777777" w:rsidR="004B0ECA" w:rsidRPr="004B0ECA" w:rsidRDefault="004B0ECA" w:rsidP="004B0ECA">
      <w:pPr>
        <w:rPr>
          <w:rFonts w:cstheme="minorHAnsi"/>
          <w:iCs/>
        </w:rPr>
      </w:pPr>
    </w:p>
    <w:p w14:paraId="4CDC112C" w14:textId="77777777" w:rsidR="004B0ECA" w:rsidRPr="004B0ECA" w:rsidRDefault="004B0ECA" w:rsidP="004B0ECA">
      <w:pPr>
        <w:rPr>
          <w:rFonts w:cstheme="minorHAnsi"/>
          <w:iCs/>
        </w:rPr>
      </w:pPr>
      <w:r w:rsidRPr="004B0ECA">
        <w:rPr>
          <w:rFonts w:cstheme="minorHAnsi"/>
          <w:iCs/>
        </w:rPr>
        <w:t>Каждая из этих библиотек имеет свои плюсы и минусы, и выбор будет зависеть от требований и особенностей вашего проекта. Некоторые из общих плюсов использования реактивных библиотек:</w:t>
      </w:r>
    </w:p>
    <w:p w14:paraId="318BAE1C" w14:textId="77777777" w:rsidR="004B0ECA" w:rsidRPr="004B0ECA" w:rsidRDefault="004B0ECA" w:rsidP="004B0ECA">
      <w:pPr>
        <w:rPr>
          <w:rFonts w:cstheme="minorHAnsi"/>
          <w:iCs/>
        </w:rPr>
      </w:pPr>
    </w:p>
    <w:p w14:paraId="56A33BF1" w14:textId="3C107A15" w:rsidR="004B0ECA" w:rsidRPr="005F2A9E" w:rsidRDefault="004B0ECA" w:rsidP="0098149F">
      <w:pPr>
        <w:pStyle w:val="a3"/>
        <w:numPr>
          <w:ilvl w:val="0"/>
          <w:numId w:val="519"/>
        </w:numPr>
        <w:rPr>
          <w:rFonts w:cstheme="minorHAnsi"/>
          <w:iCs/>
        </w:rPr>
      </w:pPr>
      <w:r w:rsidRPr="005F2A9E">
        <w:rPr>
          <w:rFonts w:cstheme="minorHAnsi"/>
          <w:iCs/>
        </w:rPr>
        <w:t>Отзывчивость: Реактивные библиотеки позволяют разрабатывать отзывчивые и высокопроизводительные приложения, которые эффективно обрабатывают асинхронные запросы и потоки данных.</w:t>
      </w:r>
    </w:p>
    <w:p w14:paraId="4F3F693D" w14:textId="5F28457A" w:rsidR="004B0ECA" w:rsidRPr="005F2A9E" w:rsidRDefault="004B0ECA" w:rsidP="0098149F">
      <w:pPr>
        <w:pStyle w:val="a3"/>
        <w:numPr>
          <w:ilvl w:val="0"/>
          <w:numId w:val="519"/>
        </w:numPr>
        <w:rPr>
          <w:rFonts w:cstheme="minorHAnsi"/>
          <w:iCs/>
        </w:rPr>
      </w:pPr>
      <w:r w:rsidRPr="005F2A9E">
        <w:rPr>
          <w:rFonts w:cstheme="minorHAnsi"/>
          <w:iCs/>
        </w:rPr>
        <w:t>Масштабируемость: Благодаря возможностям обработки параллельных операций, реактивные библиотеки упрощают разработку распределенных и масштабируемых приложений.</w:t>
      </w:r>
    </w:p>
    <w:p w14:paraId="4EB51716" w14:textId="26FE4EF6" w:rsidR="004B0ECA" w:rsidRPr="005F2A9E" w:rsidRDefault="004B0ECA" w:rsidP="0098149F">
      <w:pPr>
        <w:pStyle w:val="a3"/>
        <w:numPr>
          <w:ilvl w:val="0"/>
          <w:numId w:val="519"/>
        </w:numPr>
        <w:rPr>
          <w:rFonts w:cstheme="minorHAnsi"/>
          <w:iCs/>
        </w:rPr>
      </w:pPr>
      <w:r w:rsidRPr="005F2A9E">
        <w:rPr>
          <w:rFonts w:cstheme="minorHAnsi"/>
          <w:iCs/>
        </w:rPr>
        <w:t>Обработка ошибок: Реактивное программирование предлагает инструменты для управления обработкой ошибок и устранения исключений, что делает код более надежным и поддерживаемым.</w:t>
      </w:r>
    </w:p>
    <w:p w14:paraId="14437D3D" w14:textId="77777777" w:rsidR="004B0ECA" w:rsidRPr="004B0ECA" w:rsidRDefault="004B0ECA" w:rsidP="004B0ECA">
      <w:pPr>
        <w:rPr>
          <w:rFonts w:cstheme="minorHAnsi"/>
          <w:iCs/>
        </w:rPr>
      </w:pPr>
    </w:p>
    <w:p w14:paraId="66A1363F" w14:textId="77777777" w:rsidR="00FB5063" w:rsidRPr="00174E31" w:rsidRDefault="00FB5063" w:rsidP="00FB5063">
      <w:pPr>
        <w:rPr>
          <w:rFonts w:cstheme="minorHAnsi"/>
          <w:iCs/>
        </w:rPr>
      </w:pPr>
    </w:p>
    <w:p w14:paraId="793A2A2C" w14:textId="53C74EFB" w:rsidR="00FB5063" w:rsidRPr="00174E31" w:rsidRDefault="00BF1D83" w:rsidP="00C7518C">
      <w:pPr>
        <w:pStyle w:val="ad"/>
      </w:pPr>
      <w:r>
        <w:t>-- Вопросы</w:t>
      </w:r>
      <w:r w:rsidR="00FB5063" w:rsidRPr="00174E31">
        <w:t xml:space="preserve"> на собеседовании </w:t>
      </w:r>
      <w:r w:rsidR="00FB5063" w:rsidRPr="00174E31">
        <w:rPr>
          <w:lang w:val="en-US"/>
        </w:rPr>
        <w:t>JVM</w:t>
      </w:r>
    </w:p>
    <w:p w14:paraId="4B4F3D81" w14:textId="11C3BD16" w:rsidR="00395585" w:rsidRPr="00EF5400" w:rsidRDefault="00395585" w:rsidP="00C7518C">
      <w:pPr>
        <w:pStyle w:val="2"/>
      </w:pPr>
      <w:r w:rsidRPr="00395585">
        <w:cr/>
      </w:r>
      <w:r w:rsidRPr="003864BE">
        <w:rPr>
          <w:lang w:val="en-US"/>
        </w:rPr>
        <w:t>Q</w:t>
      </w:r>
      <w:r w:rsidRPr="00EF5400">
        <w:t xml:space="preserve">1. </w:t>
      </w:r>
      <w:r w:rsidRPr="00395585">
        <w:t>Что</w:t>
      </w:r>
      <w:r w:rsidRPr="00EF5400">
        <w:t xml:space="preserve"> </w:t>
      </w:r>
      <w:r w:rsidRPr="00395585">
        <w:t>означает</w:t>
      </w:r>
      <w:r w:rsidRPr="00EF5400">
        <w:t xml:space="preserve"> </w:t>
      </w:r>
      <w:r w:rsidRPr="00395585">
        <w:t>утверждение</w:t>
      </w:r>
      <w:r w:rsidRPr="00EF5400">
        <w:t xml:space="preserve"> «</w:t>
      </w:r>
      <w:r w:rsidR="003864BE" w:rsidRPr="003864BE">
        <w:rPr>
          <w:lang w:val="en-US"/>
        </w:rPr>
        <w:t>Memory</w:t>
      </w:r>
      <w:r w:rsidR="003864BE" w:rsidRPr="00EF5400">
        <w:t xml:space="preserve"> </w:t>
      </w:r>
      <w:r w:rsidR="003864BE" w:rsidRPr="003864BE">
        <w:rPr>
          <w:lang w:val="en-US"/>
        </w:rPr>
        <w:t>Is</w:t>
      </w:r>
      <w:r w:rsidR="003864BE" w:rsidRPr="00EF5400">
        <w:t xml:space="preserve"> </w:t>
      </w:r>
      <w:r w:rsidR="003864BE" w:rsidRPr="003864BE">
        <w:rPr>
          <w:lang w:val="en-US"/>
        </w:rPr>
        <w:t>Managed</w:t>
      </w:r>
      <w:r w:rsidR="003864BE" w:rsidRPr="00EF5400">
        <w:t xml:space="preserve"> </w:t>
      </w:r>
      <w:r w:rsidR="003864BE" w:rsidRPr="003864BE">
        <w:rPr>
          <w:lang w:val="en-US"/>
        </w:rPr>
        <w:t>in</w:t>
      </w:r>
      <w:r w:rsidR="003864BE" w:rsidRPr="00EF5400">
        <w:t xml:space="preserve"> </w:t>
      </w:r>
      <w:r w:rsidR="003864BE" w:rsidRPr="003864BE">
        <w:rPr>
          <w:lang w:val="en-US"/>
        </w:rPr>
        <w:t>Java</w:t>
      </w:r>
      <w:r w:rsidRPr="00EF5400">
        <w:t>»?</w:t>
      </w:r>
    </w:p>
    <w:p w14:paraId="16E4D0BB" w14:textId="35E60B85" w:rsidR="00FB5063" w:rsidRPr="00EF5400" w:rsidRDefault="00FB5063" w:rsidP="00FB5063">
      <w:pPr>
        <w:tabs>
          <w:tab w:val="left" w:pos="709"/>
        </w:tabs>
        <w:rPr>
          <w:b/>
        </w:rPr>
      </w:pPr>
    </w:p>
    <w:p w14:paraId="571F087F" w14:textId="7A26857C" w:rsidR="000D6C20" w:rsidRPr="00622CF1" w:rsidRDefault="00A24FCC" w:rsidP="00FB5063">
      <w:pPr>
        <w:tabs>
          <w:tab w:val="left" w:pos="709"/>
        </w:tabs>
      </w:pPr>
      <w:r w:rsidRPr="00A24FCC">
        <w:t>Утверждение "Memory Is Managed in Java" означает, что в языке программирования Java память управляется автоматически. Это означает, что разработчикам не нужно явно выделять память для объектов или освобождать ее после использования. Вместо этого, виртуальная машина Java автоматически отслеживает использование памяти и осуществляет ее выделение и освобождение при необходимости. Это облегчает разработку и уменьшает возможность ошибок в управлении памятью.</w:t>
      </w:r>
    </w:p>
    <w:p w14:paraId="61E0BB11" w14:textId="38D4D836" w:rsidR="00395585" w:rsidRPr="00395585" w:rsidRDefault="00395585" w:rsidP="00C7518C">
      <w:pPr>
        <w:pStyle w:val="2"/>
      </w:pPr>
      <w:r w:rsidRPr="00395585">
        <w:cr/>
        <w:t xml:space="preserve">Q2. Что такое </w:t>
      </w:r>
      <w:r w:rsidR="004A252F" w:rsidRPr="004A252F">
        <w:t>Garbage Collection</w:t>
      </w:r>
      <w:r w:rsidRPr="00395585">
        <w:t xml:space="preserve"> и в чем его преимущества?</w:t>
      </w:r>
    </w:p>
    <w:p w14:paraId="4AE93E95" w14:textId="42645F62" w:rsidR="00FB5063" w:rsidRPr="00174E31" w:rsidRDefault="00FB5063" w:rsidP="00FB5063">
      <w:pPr>
        <w:tabs>
          <w:tab w:val="left" w:pos="709"/>
        </w:tabs>
        <w:rPr>
          <w:b/>
        </w:rPr>
      </w:pPr>
    </w:p>
    <w:p w14:paraId="3DB9D115" w14:textId="0F7F7EA1" w:rsidR="00A24FCC" w:rsidRDefault="00A24FCC" w:rsidP="00A24FCC">
      <w:pPr>
        <w:tabs>
          <w:tab w:val="left" w:pos="709"/>
        </w:tabs>
      </w:pPr>
      <w:r>
        <w:t xml:space="preserve">Garbage Collection (сборка мусора) это процесс автоматического освобождения памяти от неиспользуемых объектов в языке программирования Java. </w:t>
      </w:r>
    </w:p>
    <w:p w14:paraId="1C96F6F6" w14:textId="77777777" w:rsidR="00A24FCC" w:rsidRDefault="00A24FCC" w:rsidP="00A24FCC">
      <w:pPr>
        <w:tabs>
          <w:tab w:val="left" w:pos="709"/>
        </w:tabs>
      </w:pPr>
    </w:p>
    <w:p w14:paraId="668CF728" w14:textId="77777777" w:rsidR="00A24FCC" w:rsidRDefault="00A24FCC" w:rsidP="00A24FCC">
      <w:pPr>
        <w:tabs>
          <w:tab w:val="left" w:pos="709"/>
        </w:tabs>
      </w:pPr>
      <w:r>
        <w:t>Главное преимущество Garbage Collection заключается в том, что он облегчает работу разработчика, освобождая его от необходимости вручную освобождать память. Это позволяет предотвратить утечки памяти и ошибки в управлении ресурсами, такие как недоступные объекты или переполнение памяти. Garbage Collection позволяет автоматически выявлять и удалять неиспользуемые объекты, освобождая память для новых объектов.</w:t>
      </w:r>
    </w:p>
    <w:p w14:paraId="48F2B7C9" w14:textId="77777777" w:rsidR="00A24FCC" w:rsidRDefault="00A24FCC" w:rsidP="00A24FCC">
      <w:pPr>
        <w:tabs>
          <w:tab w:val="left" w:pos="709"/>
        </w:tabs>
      </w:pPr>
    </w:p>
    <w:p w14:paraId="22817655" w14:textId="77777777" w:rsidR="00A24FCC" w:rsidRDefault="00A24FCC" w:rsidP="00A24FCC">
      <w:pPr>
        <w:tabs>
          <w:tab w:val="left" w:pos="709"/>
        </w:tabs>
      </w:pPr>
      <w:r>
        <w:t>Кроме того, Garbage Collection повышает производительность приложений, так как оптимизирует использование доступной памяти и снижает нагрузку на процессор. Он также облегчает разработку программы, упрощает отладку и повышает безопасность, предотвращая ошибки возникающие при использовании недоступного или освобожденного объекта.</w:t>
      </w:r>
    </w:p>
    <w:p w14:paraId="5BA56C53" w14:textId="77777777" w:rsidR="00A24FCC" w:rsidRDefault="00A24FCC" w:rsidP="00A24FCC">
      <w:pPr>
        <w:tabs>
          <w:tab w:val="left" w:pos="709"/>
        </w:tabs>
      </w:pPr>
    </w:p>
    <w:p w14:paraId="5EE95C82" w14:textId="743996FF" w:rsidR="000D6C20" w:rsidRPr="00622CF1" w:rsidRDefault="00A24FCC" w:rsidP="00A24FCC">
      <w:pPr>
        <w:tabs>
          <w:tab w:val="left" w:pos="709"/>
        </w:tabs>
      </w:pPr>
      <w:r>
        <w:t>Garbage Collection также способствует повышению производительности приложения, так как позволяет оптимизировать использование имеющейся памяти и уменьшить нагрузку на процессор. Он также упрощает разработку программ, улучшает отладку и обеспечивает безопасность путем предотвращения ошибок, связанных с доступом к недействительным или освобожденным объектам.</w:t>
      </w:r>
    </w:p>
    <w:p w14:paraId="0639335B" w14:textId="5B253078" w:rsidR="00395585" w:rsidRPr="00395585" w:rsidRDefault="00395585" w:rsidP="00C7518C">
      <w:pPr>
        <w:pStyle w:val="2"/>
      </w:pPr>
      <w:r w:rsidRPr="00395585">
        <w:cr/>
        <w:t xml:space="preserve">Q3. Есть ли недостатки у </w:t>
      </w:r>
      <w:r w:rsidR="004A252F" w:rsidRPr="004A252F">
        <w:t>Garbage Collection</w:t>
      </w:r>
      <w:r w:rsidRPr="00395585">
        <w:t>?</w:t>
      </w:r>
    </w:p>
    <w:p w14:paraId="6842FC41" w14:textId="7F59DBAF" w:rsidR="00FB5063" w:rsidRPr="00174E31" w:rsidRDefault="00FB5063" w:rsidP="00FB5063">
      <w:pPr>
        <w:tabs>
          <w:tab w:val="left" w:pos="709"/>
        </w:tabs>
        <w:rPr>
          <w:b/>
        </w:rPr>
      </w:pPr>
    </w:p>
    <w:p w14:paraId="6C235CBD" w14:textId="77777777" w:rsidR="00A24FCC" w:rsidRDefault="00A24FCC" w:rsidP="00A24FCC">
      <w:pPr>
        <w:tabs>
          <w:tab w:val="left" w:pos="709"/>
        </w:tabs>
      </w:pPr>
      <w:r>
        <w:t>Хотя Garbage Collection (сборка мусора) в Java имеет множество преимуществ, есть и некоторые недостатки, которые следует учитывать:</w:t>
      </w:r>
    </w:p>
    <w:p w14:paraId="23A9C05D" w14:textId="77777777" w:rsidR="00A24FCC" w:rsidRDefault="00A24FCC" w:rsidP="00A24FCC">
      <w:pPr>
        <w:tabs>
          <w:tab w:val="left" w:pos="709"/>
        </w:tabs>
      </w:pPr>
    </w:p>
    <w:p w14:paraId="7D6AB713" w14:textId="342AB55B" w:rsidR="00A24FCC" w:rsidRDefault="00A24FCC" w:rsidP="0098149F">
      <w:pPr>
        <w:pStyle w:val="a3"/>
        <w:numPr>
          <w:ilvl w:val="0"/>
          <w:numId w:val="520"/>
        </w:numPr>
        <w:tabs>
          <w:tab w:val="left" w:pos="709"/>
        </w:tabs>
      </w:pPr>
      <w:r>
        <w:t>Непредсказуемость и задержки: Garbage Collection может вызывать неожиданные задержки в работе программы. Когда сборщик мусора активируется, весь поток выполнения может приостановиться, пока происходит процесс сборки мусора. Это может быть особенно проблематично для приложений с высоким требованием к производительности или в реальном времени.</w:t>
      </w:r>
    </w:p>
    <w:p w14:paraId="13B12FC9" w14:textId="352BABFB" w:rsidR="00A24FCC" w:rsidRDefault="00A24FCC" w:rsidP="0098149F">
      <w:pPr>
        <w:pStyle w:val="a3"/>
        <w:numPr>
          <w:ilvl w:val="0"/>
          <w:numId w:val="520"/>
        </w:numPr>
        <w:tabs>
          <w:tab w:val="left" w:pos="709"/>
        </w:tabs>
      </w:pPr>
      <w:r>
        <w:t>Потеря производительности: Сборщик мусора требует вычислительных ресурсов во время своей работы, что может привести к снижению производительности в некоторых случаях. Когда сборщик мусора активен, это добавляет некоторые накладные расходы на CPU и пам</w:t>
      </w:r>
      <w:r w:rsidR="005F2A9E">
        <w:t>ять.</w:t>
      </w:r>
    </w:p>
    <w:p w14:paraId="2B9702B8" w14:textId="46922962" w:rsidR="00A24FCC" w:rsidRDefault="00A24FCC" w:rsidP="0098149F">
      <w:pPr>
        <w:pStyle w:val="a3"/>
        <w:numPr>
          <w:ilvl w:val="0"/>
          <w:numId w:val="520"/>
        </w:numPr>
        <w:tabs>
          <w:tab w:val="left" w:pos="709"/>
        </w:tabs>
      </w:pPr>
      <w:r>
        <w:t>Необходимость управления временем жизни объектов: Чтобы получить наибольшую производительность от сборщика мусора, разработчикам Java приходится тщательно управлять временем жизни объектов. Если у объекта долгий срок жизни или если образуется слишком много временных объектов, может возникнуть задержка при сборке мусор</w:t>
      </w:r>
      <w:r w:rsidR="005F2A9E">
        <w:t>а или даже переполнение памяти.</w:t>
      </w:r>
    </w:p>
    <w:p w14:paraId="5B5013A6" w14:textId="019163CD" w:rsidR="00A24FCC" w:rsidRDefault="00A24FCC" w:rsidP="0098149F">
      <w:pPr>
        <w:pStyle w:val="a3"/>
        <w:numPr>
          <w:ilvl w:val="0"/>
          <w:numId w:val="520"/>
        </w:numPr>
        <w:tabs>
          <w:tab w:val="left" w:pos="709"/>
        </w:tabs>
      </w:pPr>
      <w:r>
        <w:t>Возможность утечек памяти: В некоторых случаях сборщик мусора может не справиться с обнаружением и освобождением памяти от некоторых объектов, что может привести к утечке памяти. Это может произойти, например, если объект содержит ссылку на себя или на другой объект, что делает его недостижимым для сборщика мусора.</w:t>
      </w:r>
    </w:p>
    <w:p w14:paraId="2A0EBA19" w14:textId="77777777" w:rsidR="00A24FCC" w:rsidRDefault="00A24FCC" w:rsidP="00A24FCC">
      <w:pPr>
        <w:tabs>
          <w:tab w:val="left" w:pos="709"/>
        </w:tabs>
      </w:pPr>
    </w:p>
    <w:p w14:paraId="4EA156BD" w14:textId="12060F0D" w:rsidR="000D6C20" w:rsidRPr="00622CF1" w:rsidRDefault="00A24FCC" w:rsidP="00A24FCC">
      <w:pPr>
        <w:tabs>
          <w:tab w:val="left" w:pos="709"/>
        </w:tabs>
      </w:pPr>
      <w:r>
        <w:t>В целом, Garbage Collection является мощной и удобной для разработчиков функцией Java, но в некоторых случаях недостатки могут повлиять на производительность и предсказуемость работы программы.</w:t>
      </w:r>
    </w:p>
    <w:p w14:paraId="060C8DB2" w14:textId="6BC5B21D" w:rsidR="00395585" w:rsidRPr="00395585" w:rsidRDefault="00395585" w:rsidP="00C7518C">
      <w:pPr>
        <w:pStyle w:val="2"/>
      </w:pPr>
      <w:r w:rsidRPr="00395585">
        <w:cr/>
        <w:t>Q4. Что означает термин «</w:t>
      </w:r>
      <w:r w:rsidR="003864BE" w:rsidRPr="003864BE">
        <w:t>Stop-The-World</w:t>
      </w:r>
      <w:r w:rsidRPr="00395585">
        <w:t>»?</w:t>
      </w:r>
    </w:p>
    <w:p w14:paraId="79DA2D07" w14:textId="2B277E06" w:rsidR="00FB5063" w:rsidRPr="00174E31" w:rsidRDefault="00FB5063" w:rsidP="00FB5063">
      <w:pPr>
        <w:tabs>
          <w:tab w:val="left" w:pos="709"/>
        </w:tabs>
        <w:rPr>
          <w:b/>
        </w:rPr>
      </w:pPr>
    </w:p>
    <w:p w14:paraId="25186C22" w14:textId="77777777" w:rsidR="00A24FCC" w:rsidRDefault="00A24FCC" w:rsidP="00A24FCC">
      <w:pPr>
        <w:tabs>
          <w:tab w:val="left" w:pos="709"/>
        </w:tabs>
      </w:pPr>
      <w:r>
        <w:t>Термин "Stop-The-World" означает ситуацию, когда выполнение всех потоков программы временно приостанавливается во время работы сборщика мусора. В этот момент сборщик мусора выполняет свою работу, освобождая память от неиспользуемых объектов.</w:t>
      </w:r>
    </w:p>
    <w:p w14:paraId="34F92919" w14:textId="77777777" w:rsidR="00A24FCC" w:rsidRDefault="00A24FCC" w:rsidP="00A24FCC">
      <w:pPr>
        <w:tabs>
          <w:tab w:val="left" w:pos="709"/>
        </w:tabs>
      </w:pPr>
    </w:p>
    <w:p w14:paraId="55AA6844" w14:textId="77777777" w:rsidR="00A24FCC" w:rsidRDefault="00A24FCC" w:rsidP="00A24FCC">
      <w:pPr>
        <w:tabs>
          <w:tab w:val="left" w:pos="709"/>
        </w:tabs>
      </w:pPr>
      <w:r>
        <w:t>Во время "Stop-The-World" все потоки программы останавливаются, включая потоки, не связанные с сборкой мусора. Это временно прерывает выполнение программы и может вызвать задержки или простои в работе приложения.</w:t>
      </w:r>
    </w:p>
    <w:p w14:paraId="056EDDC9" w14:textId="77777777" w:rsidR="00A24FCC" w:rsidRDefault="00A24FCC" w:rsidP="00A24FCC">
      <w:pPr>
        <w:tabs>
          <w:tab w:val="left" w:pos="709"/>
        </w:tabs>
      </w:pPr>
    </w:p>
    <w:p w14:paraId="093F1CC6" w14:textId="77777777" w:rsidR="00A24FCC" w:rsidRDefault="00A24FCC" w:rsidP="00A24FCC">
      <w:pPr>
        <w:tabs>
          <w:tab w:val="left" w:pos="709"/>
        </w:tabs>
      </w:pPr>
      <w:r>
        <w:t>Период "Stop-The-World" не является предсказуемым и зависит от конкретной реализации сборщика мусора и характеристик программы. Во время этого периода сборщик мусора выполняет необходимые операции по освобождению памяти, после чего выполнение программы возобновляется.</w:t>
      </w:r>
    </w:p>
    <w:p w14:paraId="553F869C" w14:textId="77777777" w:rsidR="00A24FCC" w:rsidRDefault="00A24FCC" w:rsidP="00A24FCC">
      <w:pPr>
        <w:tabs>
          <w:tab w:val="left" w:pos="709"/>
        </w:tabs>
      </w:pPr>
    </w:p>
    <w:p w14:paraId="7BBA8E7E" w14:textId="011BEEBC" w:rsidR="000D6C20" w:rsidRPr="00622CF1" w:rsidRDefault="00A24FCC" w:rsidP="00A24FCC">
      <w:pPr>
        <w:tabs>
          <w:tab w:val="left" w:pos="709"/>
        </w:tabs>
      </w:pPr>
      <w:r>
        <w:t>Хотя "Stop-The-World" может привести к временным задержкам, он является неотъемлемой частью сборки мусора и необходим для правильной очистки памяти и предотвращения утечек памяти. Разработчики могут управлять и оптимизировать периоды "Stop-The-World" с помощью настройки параметров сборщика мусора и оптимизацией времени жизни объектов.</w:t>
      </w:r>
    </w:p>
    <w:p w14:paraId="097F55A4" w14:textId="3DA3F8E1" w:rsidR="00395585" w:rsidRPr="00395585" w:rsidRDefault="00395585" w:rsidP="00C7518C">
      <w:pPr>
        <w:pStyle w:val="2"/>
      </w:pPr>
      <w:r w:rsidRPr="00395585">
        <w:cr/>
        <w:t xml:space="preserve">Q5. Что такое </w:t>
      </w:r>
      <w:r w:rsidR="003864BE">
        <w:rPr>
          <w:lang w:val="en-US"/>
        </w:rPr>
        <w:t>Stack</w:t>
      </w:r>
      <w:r w:rsidR="003864BE" w:rsidRPr="003864BE">
        <w:t xml:space="preserve"> </w:t>
      </w:r>
      <w:r w:rsidR="003864BE">
        <w:t xml:space="preserve">и </w:t>
      </w:r>
      <w:r w:rsidR="003864BE">
        <w:rPr>
          <w:lang w:val="en-US"/>
        </w:rPr>
        <w:t>Heap</w:t>
      </w:r>
      <w:r w:rsidRPr="00395585">
        <w:t>? Что хранится в каждой из этих структур памяти и как они взаимосвязаны?</w:t>
      </w:r>
    </w:p>
    <w:p w14:paraId="593241F7" w14:textId="0C6DFB32" w:rsidR="00FB5063" w:rsidRPr="00174E31" w:rsidRDefault="00FB5063" w:rsidP="00FB5063">
      <w:pPr>
        <w:tabs>
          <w:tab w:val="left" w:pos="709"/>
        </w:tabs>
        <w:rPr>
          <w:b/>
        </w:rPr>
      </w:pPr>
    </w:p>
    <w:p w14:paraId="23CD7E93" w14:textId="7059DE5E" w:rsidR="00A24FCC" w:rsidRDefault="00A24FCC" w:rsidP="00A24FCC">
      <w:pPr>
        <w:tabs>
          <w:tab w:val="left" w:pos="709"/>
        </w:tabs>
      </w:pPr>
      <w:r>
        <w:t xml:space="preserve">Стек (Stack) и куча (Heap) </w:t>
      </w:r>
      <w:r w:rsidR="006F3D77">
        <w:t>-</w:t>
      </w:r>
      <w:r>
        <w:t xml:space="preserve"> это две основные области памяти, используемые в программировании.</w:t>
      </w:r>
    </w:p>
    <w:p w14:paraId="1D7D8BE5" w14:textId="77777777" w:rsidR="00A24FCC" w:rsidRDefault="00A24FCC" w:rsidP="00A24FCC">
      <w:pPr>
        <w:tabs>
          <w:tab w:val="left" w:pos="709"/>
        </w:tabs>
      </w:pPr>
    </w:p>
    <w:p w14:paraId="746C9665" w14:textId="2AE9D799" w:rsidR="00A24FCC" w:rsidRDefault="00A24FCC" w:rsidP="00A24FCC">
      <w:pPr>
        <w:tabs>
          <w:tab w:val="left" w:pos="709"/>
        </w:tabs>
      </w:pPr>
      <w:r>
        <w:t xml:space="preserve">Стек </w:t>
      </w:r>
      <w:r w:rsidR="006F3D77">
        <w:t>-</w:t>
      </w:r>
      <w:r>
        <w:t xml:space="preserve"> это область памяти, предназначенная для хранения локальных переменных и временных данных. Методы и функции используют стек для хранения своих локальных переменных, а также вызовов других методов. Каждый раз, когда метод вызывается, в стеке создается фрейм (frame), в который добавляются параметры метода и локальные переменные. При завершении метода его фрейм удаляется из стека. Стек используется для управления работой программных вызовов и обработки исключений.</w:t>
      </w:r>
    </w:p>
    <w:p w14:paraId="04D2A877" w14:textId="77777777" w:rsidR="00A24FCC" w:rsidRDefault="00A24FCC" w:rsidP="00A24FCC">
      <w:pPr>
        <w:tabs>
          <w:tab w:val="left" w:pos="709"/>
        </w:tabs>
      </w:pPr>
    </w:p>
    <w:p w14:paraId="209595CE" w14:textId="03DE87B7" w:rsidR="00A24FCC" w:rsidRDefault="00A24FCC" w:rsidP="00A24FCC">
      <w:pPr>
        <w:tabs>
          <w:tab w:val="left" w:pos="709"/>
        </w:tabs>
      </w:pPr>
      <w:r>
        <w:t xml:space="preserve">Куча </w:t>
      </w:r>
      <w:r w:rsidR="006F3D77">
        <w:t>-</w:t>
      </w:r>
      <w:r>
        <w:t xml:space="preserve"> это область памяти, предназначенная для динамического выделения памяти для объектов. В куче хранятся объекты, созданные во время выполнения программы. Когда создается объект, память выделяется в куче и ссылка на эту память сохраняется в стеке или в других объектах. Куча предоставляет гибкость в управлении памятью, поскольку позволяет создавать и освобождать объекты в любой момент времени.</w:t>
      </w:r>
    </w:p>
    <w:p w14:paraId="25A0B8A2" w14:textId="77777777" w:rsidR="00A24FCC" w:rsidRDefault="00A24FCC" w:rsidP="00A24FCC">
      <w:pPr>
        <w:tabs>
          <w:tab w:val="left" w:pos="709"/>
        </w:tabs>
      </w:pPr>
    </w:p>
    <w:p w14:paraId="21D7EC8E" w14:textId="0DE6A70B" w:rsidR="00A24FCC" w:rsidRDefault="00A24FCC" w:rsidP="00A24FCC">
      <w:pPr>
        <w:tabs>
          <w:tab w:val="left" w:pos="709"/>
        </w:tabs>
      </w:pPr>
      <w:r>
        <w:t>Между стеком и кучей существует следующая взаимосвязь:</w:t>
      </w:r>
    </w:p>
    <w:p w14:paraId="64A31567" w14:textId="77777777" w:rsidR="005F2A9E" w:rsidRDefault="005F2A9E" w:rsidP="00A24FCC">
      <w:pPr>
        <w:tabs>
          <w:tab w:val="left" w:pos="709"/>
        </w:tabs>
      </w:pPr>
    </w:p>
    <w:p w14:paraId="739AC4EC" w14:textId="2DF5DF14" w:rsidR="00A24FCC" w:rsidRDefault="00A24FCC" w:rsidP="0098149F">
      <w:pPr>
        <w:pStyle w:val="a3"/>
        <w:numPr>
          <w:ilvl w:val="0"/>
          <w:numId w:val="521"/>
        </w:numPr>
        <w:tabs>
          <w:tab w:val="left" w:pos="709"/>
        </w:tabs>
      </w:pPr>
      <w:r>
        <w:t>Ссылки на объекты, хранящиеся в куче, могут быть размещены в стеке в виде указателей или ссылок на эти объекты.</w:t>
      </w:r>
    </w:p>
    <w:p w14:paraId="13817A90" w14:textId="4F3ED384" w:rsidR="00A24FCC" w:rsidRDefault="00A24FCC" w:rsidP="0098149F">
      <w:pPr>
        <w:pStyle w:val="a3"/>
        <w:numPr>
          <w:ilvl w:val="0"/>
          <w:numId w:val="521"/>
        </w:numPr>
        <w:tabs>
          <w:tab w:val="left" w:pos="709"/>
        </w:tabs>
      </w:pPr>
      <w:r>
        <w:t>Локальные переменные и параметры методов, хранящиеся в стеке, могут содержать ссылки на объекты в куче.</w:t>
      </w:r>
    </w:p>
    <w:p w14:paraId="69479E48" w14:textId="7827EEF8" w:rsidR="00A24FCC" w:rsidRDefault="00A24FCC" w:rsidP="0098149F">
      <w:pPr>
        <w:pStyle w:val="a3"/>
        <w:numPr>
          <w:ilvl w:val="0"/>
          <w:numId w:val="521"/>
        </w:numPr>
        <w:tabs>
          <w:tab w:val="left" w:pos="709"/>
        </w:tabs>
      </w:pPr>
      <w:r>
        <w:t>При создании объекта его ссылка сохраняется в стеке или в другом объекте, а сам объект размещается в куче.</w:t>
      </w:r>
    </w:p>
    <w:p w14:paraId="7B90244B" w14:textId="02F99DB6" w:rsidR="00A24FCC" w:rsidRDefault="00A24FCC" w:rsidP="0098149F">
      <w:pPr>
        <w:pStyle w:val="a3"/>
        <w:numPr>
          <w:ilvl w:val="0"/>
          <w:numId w:val="521"/>
        </w:numPr>
        <w:tabs>
          <w:tab w:val="left" w:pos="709"/>
        </w:tabs>
      </w:pPr>
      <w:r>
        <w:t>При удалении ссылки на объект (например, когда объект становится недостижимым) сборщик мусора может освободить память, занятую объектом, в куче.</w:t>
      </w:r>
    </w:p>
    <w:p w14:paraId="63CD3FEA" w14:textId="77777777" w:rsidR="00A24FCC" w:rsidRDefault="00A24FCC" w:rsidP="00A24FCC">
      <w:pPr>
        <w:tabs>
          <w:tab w:val="left" w:pos="709"/>
        </w:tabs>
      </w:pPr>
    </w:p>
    <w:p w14:paraId="30F9333B" w14:textId="5419D8C9" w:rsidR="000D6C20" w:rsidRPr="00622CF1" w:rsidRDefault="00A24FCC" w:rsidP="00A24FCC">
      <w:pPr>
        <w:tabs>
          <w:tab w:val="left" w:pos="709"/>
        </w:tabs>
      </w:pPr>
      <w:r>
        <w:t>Важно отметить, что размер стека фиксирован и управляется операционной системой, в то время как размер кучи может динамически меняться в зависимости от требований программы и доступной памяти. Правильное использование стека и кучи в программе имеет важное значение для оптимального использования памяти и предотвращения ошибок переполнения стека или утечек памяти.</w:t>
      </w:r>
    </w:p>
    <w:p w14:paraId="5FADEBFA" w14:textId="6DBAE92E" w:rsidR="00395585" w:rsidRPr="00395585" w:rsidRDefault="00395585" w:rsidP="00C7518C">
      <w:pPr>
        <w:pStyle w:val="2"/>
      </w:pPr>
      <w:r w:rsidRPr="00395585">
        <w:cr/>
        <w:t xml:space="preserve">Q6. Что такое </w:t>
      </w:r>
      <w:r w:rsidR="003864BE" w:rsidRPr="003864BE">
        <w:t>Generational Garbage Collection</w:t>
      </w:r>
      <w:r w:rsidRPr="00395585">
        <w:t xml:space="preserve"> и что делает ее популярным подходом к сборке мусора?</w:t>
      </w:r>
    </w:p>
    <w:p w14:paraId="0379F599" w14:textId="582F9C39" w:rsidR="00FB5063" w:rsidRPr="00174E31" w:rsidRDefault="00FB5063" w:rsidP="00FB5063">
      <w:pPr>
        <w:tabs>
          <w:tab w:val="left" w:pos="709"/>
        </w:tabs>
        <w:rPr>
          <w:b/>
        </w:rPr>
      </w:pPr>
    </w:p>
    <w:p w14:paraId="20BED29E" w14:textId="2929B012" w:rsidR="00A24FCC" w:rsidRDefault="00A24FCC" w:rsidP="00A24FCC">
      <w:pPr>
        <w:tabs>
          <w:tab w:val="left" w:pos="709"/>
        </w:tabs>
      </w:pPr>
      <w:r>
        <w:t>Generational Garbage Collection (сборка мусора по поколениям) это метод сборки мусора, основанный на идее, что большинство объектов быстро становятся мусором. Он разделяет кучу на несколько поколений и применяет различные алгоритмы сборки мусора к каждому поколению.</w:t>
      </w:r>
    </w:p>
    <w:p w14:paraId="53A2C8FF" w14:textId="77777777" w:rsidR="00A24FCC" w:rsidRDefault="00A24FCC" w:rsidP="00A24FCC">
      <w:pPr>
        <w:tabs>
          <w:tab w:val="left" w:pos="709"/>
        </w:tabs>
      </w:pPr>
    </w:p>
    <w:p w14:paraId="2705B10F" w14:textId="77777777" w:rsidR="00A24FCC" w:rsidRDefault="00A24FCC" w:rsidP="00A24FCC">
      <w:pPr>
        <w:tabs>
          <w:tab w:val="left" w:pos="709"/>
        </w:tabs>
      </w:pPr>
      <w:r>
        <w:t>Обычно объекты разделяются на новое поколение, старое поколение и, возможно, дополнительные поколения, в зависимости от конкретной реализации сборщика мусора. Новое поколение содержит недавно созданные объекты, которые скорее всего быстро станут мусором. Старое поколение содержит объекты, которые прожили достаточно долго и, вероятно, будут дольше оставаться в памяти.</w:t>
      </w:r>
    </w:p>
    <w:p w14:paraId="20665ECC" w14:textId="77777777" w:rsidR="00A24FCC" w:rsidRDefault="00A24FCC" w:rsidP="00A24FCC">
      <w:pPr>
        <w:tabs>
          <w:tab w:val="left" w:pos="709"/>
        </w:tabs>
      </w:pPr>
    </w:p>
    <w:p w14:paraId="124F837E" w14:textId="77777777" w:rsidR="00A24FCC" w:rsidRDefault="00A24FCC" w:rsidP="00A24FCC">
      <w:pPr>
        <w:tabs>
          <w:tab w:val="left" w:pos="709"/>
        </w:tabs>
      </w:pPr>
      <w:r>
        <w:t>Алгоритм сборки мусора для нового поколения называется молодежной или младшей сборкой. Он работает очень эффективно для удаления объектов, которые прожили мало времени. При выполнении молодежной сборки мусора объекты, которые остались в памяти, перемещаются в старое поколение.</w:t>
      </w:r>
    </w:p>
    <w:p w14:paraId="0F7421EA" w14:textId="77777777" w:rsidR="00A24FCC" w:rsidRDefault="00A24FCC" w:rsidP="00A24FCC">
      <w:pPr>
        <w:tabs>
          <w:tab w:val="left" w:pos="709"/>
        </w:tabs>
      </w:pPr>
    </w:p>
    <w:p w14:paraId="7545B6C4" w14:textId="77777777" w:rsidR="00A24FCC" w:rsidRDefault="00A24FCC" w:rsidP="00A24FCC">
      <w:pPr>
        <w:tabs>
          <w:tab w:val="left" w:pos="709"/>
        </w:tabs>
      </w:pPr>
      <w:r>
        <w:t>Старшее поколение подвергается сборке мусора реже, так как объекты в нем скорее всего проживут достаточно долго. Это снижает затраты на выполнение полной сборки мусора, так как большая часть мусора уже удалена в младших поколениях.</w:t>
      </w:r>
    </w:p>
    <w:p w14:paraId="0E817637" w14:textId="77777777" w:rsidR="00A24FCC" w:rsidRDefault="00A24FCC" w:rsidP="00A24FCC">
      <w:pPr>
        <w:tabs>
          <w:tab w:val="left" w:pos="709"/>
        </w:tabs>
      </w:pPr>
    </w:p>
    <w:p w14:paraId="39A9A7EF" w14:textId="48414AAB" w:rsidR="00A24FCC" w:rsidRDefault="00A24FCC" w:rsidP="00A24FCC">
      <w:pPr>
        <w:tabs>
          <w:tab w:val="left" w:pos="709"/>
        </w:tabs>
      </w:pPr>
      <w:r>
        <w:t>Generational Garbage Collection стал популярным подходом к сборке мусора из-за своей эффективности. Он уменьшает время паузы, связанной со сборкой мусора, и снижает нагрузку на процессор. Большая часть мусора удаляется на ранних этапах сборки, что позволяет сократить количество объектов, проходящих полную сборку мусора. Это особенно полезно в приложениях с интенсивным использованием памяти и высокой продолжительностью работы.</w:t>
      </w:r>
    </w:p>
    <w:p w14:paraId="0BDA6388" w14:textId="542910FA" w:rsidR="00A70B0C" w:rsidRDefault="00A70B0C" w:rsidP="00A24FCC">
      <w:pPr>
        <w:tabs>
          <w:tab w:val="left" w:pos="709"/>
        </w:tabs>
      </w:pPr>
    </w:p>
    <w:p w14:paraId="467D25FB" w14:textId="0D954D93" w:rsidR="00A70B0C" w:rsidRDefault="00A70B0C" w:rsidP="00C7518C">
      <w:pPr>
        <w:pStyle w:val="2"/>
        <w:rPr>
          <w:lang w:val="en-US"/>
        </w:rPr>
      </w:pPr>
      <w:r>
        <w:rPr>
          <w:lang w:val="en-US"/>
        </w:rPr>
        <w:t xml:space="preserve">Q7. </w:t>
      </w:r>
      <w:r>
        <w:t>Что</w:t>
      </w:r>
      <w:r w:rsidRPr="00A70B0C">
        <w:rPr>
          <w:lang w:val="en-US"/>
        </w:rPr>
        <w:t xml:space="preserve"> </w:t>
      </w:r>
      <w:r>
        <w:t>такое</w:t>
      </w:r>
      <w:r w:rsidRPr="00A70B0C">
        <w:rPr>
          <w:lang w:val="en-US"/>
        </w:rPr>
        <w:t xml:space="preserve"> </w:t>
      </w:r>
      <w:r>
        <w:rPr>
          <w:lang w:val="en-US"/>
        </w:rPr>
        <w:t>Young Generation?</w:t>
      </w:r>
    </w:p>
    <w:p w14:paraId="33CDA5F1" w14:textId="7363E876" w:rsidR="00A70B0C" w:rsidRDefault="00A70B0C" w:rsidP="00A70B0C">
      <w:pPr>
        <w:rPr>
          <w:lang w:val="en-US"/>
        </w:rPr>
      </w:pPr>
    </w:p>
    <w:p w14:paraId="12B8D823" w14:textId="77777777" w:rsidR="00A70B0C" w:rsidRPr="00A70B0C" w:rsidRDefault="00A70B0C" w:rsidP="00A70B0C">
      <w:r w:rsidRPr="00A70B0C">
        <w:rPr>
          <w:lang w:val="en-US"/>
        </w:rPr>
        <w:t>Young</w:t>
      </w:r>
      <w:r w:rsidRPr="00A70B0C">
        <w:t xml:space="preserve"> </w:t>
      </w:r>
      <w:r w:rsidRPr="00A70B0C">
        <w:rPr>
          <w:lang w:val="en-US"/>
        </w:rPr>
        <w:t>Generation</w:t>
      </w:r>
      <w:r w:rsidRPr="00A70B0C">
        <w:t xml:space="preserve">, также известная как </w:t>
      </w:r>
      <w:r w:rsidRPr="00A70B0C">
        <w:rPr>
          <w:lang w:val="en-US"/>
        </w:rPr>
        <w:t>Nursery</w:t>
      </w:r>
      <w:r w:rsidRPr="00A70B0C">
        <w:t xml:space="preserve">, является одной из трех областей памяти в </w:t>
      </w:r>
      <w:r w:rsidRPr="00A70B0C">
        <w:rPr>
          <w:lang w:val="en-US"/>
        </w:rPr>
        <w:t>Java</w:t>
      </w:r>
      <w:r w:rsidRPr="00A70B0C">
        <w:t xml:space="preserve"> </w:t>
      </w:r>
      <w:r w:rsidRPr="00A70B0C">
        <w:rPr>
          <w:lang w:val="en-US"/>
        </w:rPr>
        <w:t>Virtual</w:t>
      </w:r>
      <w:r w:rsidRPr="00A70B0C">
        <w:t xml:space="preserve"> </w:t>
      </w:r>
      <w:r w:rsidRPr="00A70B0C">
        <w:rPr>
          <w:lang w:val="en-US"/>
        </w:rPr>
        <w:t>Machine</w:t>
      </w:r>
      <w:r w:rsidRPr="00A70B0C">
        <w:t xml:space="preserve"> (</w:t>
      </w:r>
      <w:r w:rsidRPr="00A70B0C">
        <w:rPr>
          <w:lang w:val="en-US"/>
        </w:rPr>
        <w:t>JVM</w:t>
      </w:r>
      <w:r w:rsidRPr="00A70B0C">
        <w:t>). Она представляет собой область памяти, где создаются и хранятся новые объекты.</w:t>
      </w:r>
    </w:p>
    <w:p w14:paraId="58486E03" w14:textId="77777777" w:rsidR="00A70B0C" w:rsidRPr="00A70B0C" w:rsidRDefault="00A70B0C" w:rsidP="00A70B0C"/>
    <w:p w14:paraId="6DB144E0" w14:textId="77777777" w:rsidR="00A70B0C" w:rsidRPr="00A70B0C" w:rsidRDefault="00A70B0C" w:rsidP="00A70B0C">
      <w:r w:rsidRPr="00A70B0C">
        <w:rPr>
          <w:lang w:val="en-US"/>
        </w:rPr>
        <w:t>Young</w:t>
      </w:r>
      <w:r w:rsidRPr="00A70B0C">
        <w:t xml:space="preserve"> </w:t>
      </w:r>
      <w:r w:rsidRPr="00A70B0C">
        <w:rPr>
          <w:lang w:val="en-US"/>
        </w:rPr>
        <w:t>Generation</w:t>
      </w:r>
      <w:r w:rsidRPr="00A70B0C">
        <w:t xml:space="preserve"> основана на принципе "</w:t>
      </w:r>
      <w:r w:rsidRPr="00A70B0C">
        <w:rPr>
          <w:lang w:val="en-US"/>
        </w:rPr>
        <w:t>The</w:t>
      </w:r>
      <w:r w:rsidRPr="00A70B0C">
        <w:t xml:space="preserve"> </w:t>
      </w:r>
      <w:r w:rsidRPr="00A70B0C">
        <w:rPr>
          <w:lang w:val="en-US"/>
        </w:rPr>
        <w:t>Generational</w:t>
      </w:r>
      <w:r w:rsidRPr="00A70B0C">
        <w:t xml:space="preserve"> </w:t>
      </w:r>
      <w:r w:rsidRPr="00A70B0C">
        <w:rPr>
          <w:lang w:val="en-US"/>
        </w:rPr>
        <w:t>Hypothesis</w:t>
      </w:r>
      <w:r w:rsidRPr="00A70B0C">
        <w:t>" и работает следующим образом:</w:t>
      </w:r>
    </w:p>
    <w:p w14:paraId="44AC32C5" w14:textId="77777777" w:rsidR="00A70B0C" w:rsidRPr="00A70B0C" w:rsidRDefault="00A70B0C" w:rsidP="00A70B0C"/>
    <w:p w14:paraId="1ED79F86" w14:textId="3CEBCD91" w:rsidR="00A70B0C" w:rsidRPr="00A70B0C" w:rsidRDefault="00A70B0C" w:rsidP="0098149F">
      <w:pPr>
        <w:pStyle w:val="a3"/>
        <w:numPr>
          <w:ilvl w:val="0"/>
          <w:numId w:val="522"/>
        </w:numPr>
      </w:pPr>
      <w:r w:rsidRPr="00A70B0C">
        <w:t xml:space="preserve">Когда объект создается в памяти, он помещается в область </w:t>
      </w:r>
      <w:r w:rsidRPr="005F2A9E">
        <w:rPr>
          <w:lang w:val="en-US"/>
        </w:rPr>
        <w:t>Young</w:t>
      </w:r>
      <w:r w:rsidRPr="00A70B0C">
        <w:t xml:space="preserve"> </w:t>
      </w:r>
      <w:r w:rsidRPr="005F2A9E">
        <w:rPr>
          <w:lang w:val="en-US"/>
        </w:rPr>
        <w:t>Generation</w:t>
      </w:r>
      <w:r w:rsidRPr="00A70B0C">
        <w:t xml:space="preserve">. </w:t>
      </w:r>
      <w:r w:rsidRPr="005F2A9E">
        <w:rPr>
          <w:lang w:val="en-US"/>
        </w:rPr>
        <w:t>Young</w:t>
      </w:r>
      <w:r w:rsidRPr="00A70B0C">
        <w:t xml:space="preserve"> </w:t>
      </w:r>
      <w:r w:rsidRPr="005F2A9E">
        <w:rPr>
          <w:lang w:val="en-US"/>
        </w:rPr>
        <w:t>Generation</w:t>
      </w:r>
      <w:r w:rsidRPr="00A70B0C">
        <w:t xml:space="preserve"> состоит из двух блоков памяти: </w:t>
      </w:r>
      <w:r w:rsidRPr="005F2A9E">
        <w:rPr>
          <w:lang w:val="en-US"/>
        </w:rPr>
        <w:t>Eden</w:t>
      </w:r>
      <w:r w:rsidRPr="00A70B0C">
        <w:t xml:space="preserve"> </w:t>
      </w:r>
      <w:r w:rsidRPr="005F2A9E">
        <w:rPr>
          <w:lang w:val="en-US"/>
        </w:rPr>
        <w:t>Space</w:t>
      </w:r>
      <w:r w:rsidRPr="00A70B0C">
        <w:t xml:space="preserve"> и двух блоков </w:t>
      </w:r>
      <w:r w:rsidRPr="005F2A9E">
        <w:rPr>
          <w:lang w:val="en-US"/>
        </w:rPr>
        <w:t>Survivor</w:t>
      </w:r>
      <w:r w:rsidRPr="00A70B0C">
        <w:t xml:space="preserve"> </w:t>
      </w:r>
      <w:r w:rsidRPr="005F2A9E">
        <w:rPr>
          <w:lang w:val="en-US"/>
        </w:rPr>
        <w:t>Space</w:t>
      </w:r>
      <w:r w:rsidRPr="00A70B0C">
        <w:t xml:space="preserve"> (называемых </w:t>
      </w:r>
      <w:r w:rsidRPr="005F2A9E">
        <w:rPr>
          <w:lang w:val="en-US"/>
        </w:rPr>
        <w:t>S</w:t>
      </w:r>
      <w:r w:rsidRPr="00A70B0C">
        <w:t xml:space="preserve">0 и </w:t>
      </w:r>
      <w:r w:rsidRPr="005F2A9E">
        <w:rPr>
          <w:lang w:val="en-US"/>
        </w:rPr>
        <w:t>S</w:t>
      </w:r>
      <w:r w:rsidRPr="00A70B0C">
        <w:t>1).</w:t>
      </w:r>
    </w:p>
    <w:p w14:paraId="5DC47EE8" w14:textId="4F518367" w:rsidR="00A70B0C" w:rsidRPr="00A70B0C" w:rsidRDefault="00A70B0C" w:rsidP="0098149F">
      <w:pPr>
        <w:pStyle w:val="a3"/>
        <w:numPr>
          <w:ilvl w:val="0"/>
          <w:numId w:val="522"/>
        </w:numPr>
      </w:pPr>
      <w:r w:rsidRPr="00A70B0C">
        <w:t xml:space="preserve">Вначале объекты помещаются в </w:t>
      </w:r>
      <w:r w:rsidRPr="005F2A9E">
        <w:rPr>
          <w:lang w:val="en-US"/>
        </w:rPr>
        <w:t>Eden</w:t>
      </w:r>
      <w:r w:rsidRPr="00A70B0C">
        <w:t xml:space="preserve"> </w:t>
      </w:r>
      <w:r w:rsidRPr="005F2A9E">
        <w:rPr>
          <w:lang w:val="en-US"/>
        </w:rPr>
        <w:t>Space</w:t>
      </w:r>
      <w:r w:rsidRPr="00A70B0C">
        <w:t xml:space="preserve">. Если </w:t>
      </w:r>
      <w:r w:rsidRPr="005F2A9E">
        <w:rPr>
          <w:lang w:val="en-US"/>
        </w:rPr>
        <w:t>Eden</w:t>
      </w:r>
      <w:r w:rsidRPr="00A70B0C">
        <w:t xml:space="preserve"> </w:t>
      </w:r>
      <w:r w:rsidRPr="005F2A9E">
        <w:rPr>
          <w:lang w:val="en-US"/>
        </w:rPr>
        <w:t>Space</w:t>
      </w:r>
      <w:r w:rsidRPr="00A70B0C">
        <w:t xml:space="preserve"> заполняется достаточно быстро, происходит маленькая остановка (</w:t>
      </w:r>
      <w:r w:rsidRPr="005F2A9E">
        <w:rPr>
          <w:lang w:val="en-US"/>
        </w:rPr>
        <w:t>stop</w:t>
      </w:r>
      <w:r w:rsidRPr="00A70B0C">
        <w:t>-</w:t>
      </w:r>
      <w:r w:rsidRPr="005F2A9E">
        <w:rPr>
          <w:lang w:val="en-US"/>
        </w:rPr>
        <w:t>the</w:t>
      </w:r>
      <w:r w:rsidRPr="00A70B0C">
        <w:t>-</w:t>
      </w:r>
      <w:r w:rsidRPr="005F2A9E">
        <w:rPr>
          <w:lang w:val="en-US"/>
        </w:rPr>
        <w:t>world</w:t>
      </w:r>
      <w:r w:rsidRPr="00A70B0C">
        <w:t xml:space="preserve"> </w:t>
      </w:r>
      <w:r w:rsidRPr="005F2A9E">
        <w:rPr>
          <w:lang w:val="en-US"/>
        </w:rPr>
        <w:t>pause</w:t>
      </w:r>
      <w:r w:rsidRPr="00A70B0C">
        <w:t xml:space="preserve">), называемая </w:t>
      </w:r>
      <w:r w:rsidRPr="005F2A9E">
        <w:rPr>
          <w:lang w:val="en-US"/>
        </w:rPr>
        <w:t>Minor</w:t>
      </w:r>
      <w:r w:rsidRPr="00A70B0C">
        <w:t xml:space="preserve"> </w:t>
      </w:r>
      <w:r w:rsidRPr="005F2A9E">
        <w:rPr>
          <w:lang w:val="en-US"/>
        </w:rPr>
        <w:t>GC</w:t>
      </w:r>
      <w:r w:rsidRPr="00A70B0C">
        <w:t xml:space="preserve"> (или </w:t>
      </w:r>
      <w:r w:rsidRPr="005F2A9E">
        <w:rPr>
          <w:lang w:val="en-US"/>
        </w:rPr>
        <w:t>Young</w:t>
      </w:r>
      <w:r w:rsidRPr="00A70B0C">
        <w:t xml:space="preserve"> </w:t>
      </w:r>
      <w:r w:rsidRPr="005F2A9E">
        <w:rPr>
          <w:lang w:val="en-US"/>
        </w:rPr>
        <w:t>GC</w:t>
      </w:r>
      <w:r w:rsidRPr="00A70B0C">
        <w:t xml:space="preserve">). Во время </w:t>
      </w:r>
      <w:r w:rsidRPr="005F2A9E">
        <w:rPr>
          <w:lang w:val="en-US"/>
        </w:rPr>
        <w:t>Minor</w:t>
      </w:r>
      <w:r w:rsidRPr="00A70B0C">
        <w:t xml:space="preserve"> </w:t>
      </w:r>
      <w:r w:rsidRPr="005F2A9E">
        <w:rPr>
          <w:lang w:val="en-US"/>
        </w:rPr>
        <w:t>GC</w:t>
      </w:r>
      <w:r w:rsidRPr="00A70B0C">
        <w:t xml:space="preserve"> сборщик мусора проверяет все объекты в </w:t>
      </w:r>
      <w:r w:rsidRPr="005F2A9E">
        <w:rPr>
          <w:lang w:val="en-US"/>
        </w:rPr>
        <w:t>Eden</w:t>
      </w:r>
      <w:r w:rsidRPr="00A70B0C">
        <w:t xml:space="preserve"> </w:t>
      </w:r>
      <w:r w:rsidRPr="005F2A9E">
        <w:rPr>
          <w:lang w:val="en-US"/>
        </w:rPr>
        <w:t>Space</w:t>
      </w:r>
      <w:r w:rsidRPr="00A70B0C">
        <w:t xml:space="preserve"> и помечает те</w:t>
      </w:r>
      <w:r w:rsidR="005F2A9E">
        <w:t>, которые все еще используются.</w:t>
      </w:r>
    </w:p>
    <w:p w14:paraId="41B9ACEE" w14:textId="493286BC" w:rsidR="00A70B0C" w:rsidRPr="00A70B0C" w:rsidRDefault="00A70B0C" w:rsidP="0098149F">
      <w:pPr>
        <w:pStyle w:val="a3"/>
        <w:numPr>
          <w:ilvl w:val="0"/>
          <w:numId w:val="522"/>
        </w:numPr>
      </w:pPr>
      <w:r w:rsidRPr="00A70B0C">
        <w:t xml:space="preserve">Все помеченные объекты, которые пережили </w:t>
      </w:r>
      <w:r w:rsidRPr="005F2A9E">
        <w:rPr>
          <w:lang w:val="en-US"/>
        </w:rPr>
        <w:t>Minor</w:t>
      </w:r>
      <w:r w:rsidRPr="00A70B0C">
        <w:t xml:space="preserve"> </w:t>
      </w:r>
      <w:r w:rsidRPr="005F2A9E">
        <w:rPr>
          <w:lang w:val="en-US"/>
        </w:rPr>
        <w:t>GC</w:t>
      </w:r>
      <w:r w:rsidRPr="00A70B0C">
        <w:t xml:space="preserve">, перемещаются в один из </w:t>
      </w:r>
      <w:r w:rsidRPr="005F2A9E">
        <w:rPr>
          <w:lang w:val="en-US"/>
        </w:rPr>
        <w:t>Survivor</w:t>
      </w:r>
      <w:r w:rsidRPr="00A70B0C">
        <w:t xml:space="preserve"> </w:t>
      </w:r>
      <w:r w:rsidRPr="005F2A9E">
        <w:rPr>
          <w:lang w:val="en-US"/>
        </w:rPr>
        <w:t>Space</w:t>
      </w:r>
      <w:r w:rsidRPr="00A70B0C">
        <w:t xml:space="preserve"> (</w:t>
      </w:r>
      <w:r w:rsidRPr="005F2A9E">
        <w:rPr>
          <w:lang w:val="en-US"/>
        </w:rPr>
        <w:t>S</w:t>
      </w:r>
      <w:r w:rsidRPr="00A70B0C">
        <w:t xml:space="preserve">0 или </w:t>
      </w:r>
      <w:r w:rsidRPr="005F2A9E">
        <w:rPr>
          <w:lang w:val="en-US"/>
        </w:rPr>
        <w:t>S</w:t>
      </w:r>
      <w:r w:rsidRPr="00A70B0C">
        <w:t xml:space="preserve">1). Обычно объекты из </w:t>
      </w:r>
      <w:r w:rsidRPr="005F2A9E">
        <w:rPr>
          <w:lang w:val="en-US"/>
        </w:rPr>
        <w:t>Eden</w:t>
      </w:r>
      <w:r w:rsidRPr="00A70B0C">
        <w:t xml:space="preserve"> </w:t>
      </w:r>
      <w:r w:rsidRPr="005F2A9E">
        <w:rPr>
          <w:lang w:val="en-US"/>
        </w:rPr>
        <w:t>Space</w:t>
      </w:r>
      <w:r w:rsidRPr="00A70B0C">
        <w:t xml:space="preserve"> перемещаются в </w:t>
      </w:r>
      <w:r w:rsidRPr="005F2A9E">
        <w:rPr>
          <w:lang w:val="en-US"/>
        </w:rPr>
        <w:t>S</w:t>
      </w:r>
      <w:r w:rsidRPr="00A70B0C">
        <w:t xml:space="preserve">0, а объекты из предыдущего </w:t>
      </w:r>
      <w:r w:rsidRPr="005F2A9E">
        <w:rPr>
          <w:lang w:val="en-US"/>
        </w:rPr>
        <w:t>Survivor</w:t>
      </w:r>
      <w:r w:rsidRPr="00A70B0C">
        <w:t xml:space="preserve"> </w:t>
      </w:r>
      <w:r w:rsidRPr="005F2A9E">
        <w:rPr>
          <w:lang w:val="en-US"/>
        </w:rPr>
        <w:t>Space</w:t>
      </w:r>
      <w:r w:rsidRPr="00A70B0C">
        <w:t xml:space="preserve"> перемещаются в пустой </w:t>
      </w:r>
      <w:r w:rsidRPr="005F2A9E">
        <w:rPr>
          <w:lang w:val="en-US"/>
        </w:rPr>
        <w:t>Survivor</w:t>
      </w:r>
      <w:r w:rsidRPr="00A70B0C">
        <w:t xml:space="preserve"> </w:t>
      </w:r>
      <w:r w:rsidRPr="005F2A9E">
        <w:rPr>
          <w:lang w:val="en-US"/>
        </w:rPr>
        <w:t>Space</w:t>
      </w:r>
      <w:r w:rsidR="005F2A9E">
        <w:t>.</w:t>
      </w:r>
    </w:p>
    <w:p w14:paraId="32761740" w14:textId="6A10B664" w:rsidR="00A70B0C" w:rsidRPr="00A70B0C" w:rsidRDefault="00A70B0C" w:rsidP="0098149F">
      <w:pPr>
        <w:pStyle w:val="a3"/>
        <w:numPr>
          <w:ilvl w:val="0"/>
          <w:numId w:val="522"/>
        </w:numPr>
      </w:pPr>
      <w:r w:rsidRPr="00A70B0C">
        <w:t xml:space="preserve">После каждой итерации </w:t>
      </w:r>
      <w:r w:rsidRPr="005F2A9E">
        <w:rPr>
          <w:lang w:val="en-US"/>
        </w:rPr>
        <w:t>Minor</w:t>
      </w:r>
      <w:r w:rsidRPr="00A70B0C">
        <w:t xml:space="preserve"> </w:t>
      </w:r>
      <w:r w:rsidRPr="005F2A9E">
        <w:rPr>
          <w:lang w:val="en-US"/>
        </w:rPr>
        <w:t>GC</w:t>
      </w:r>
      <w:r w:rsidRPr="00A70B0C">
        <w:t xml:space="preserve">, объекты в </w:t>
      </w:r>
      <w:r w:rsidRPr="005F2A9E">
        <w:rPr>
          <w:lang w:val="en-US"/>
        </w:rPr>
        <w:t>Survivor</w:t>
      </w:r>
      <w:r w:rsidRPr="00A70B0C">
        <w:t xml:space="preserve"> </w:t>
      </w:r>
      <w:r w:rsidRPr="005F2A9E">
        <w:rPr>
          <w:lang w:val="en-US"/>
        </w:rPr>
        <w:t>Space</w:t>
      </w:r>
      <w:r w:rsidRPr="00A70B0C">
        <w:t xml:space="preserve"> могут снова пережить несколько итераций. Каждый раз, когда объект переживает, его возраст увеличивается, и он перемещается в другой </w:t>
      </w:r>
      <w:r w:rsidRPr="005F2A9E">
        <w:rPr>
          <w:lang w:val="en-US"/>
        </w:rPr>
        <w:t>Survivor</w:t>
      </w:r>
      <w:r w:rsidRPr="00A70B0C">
        <w:t xml:space="preserve"> </w:t>
      </w:r>
      <w:r w:rsidRPr="005F2A9E">
        <w:rPr>
          <w:lang w:val="en-US"/>
        </w:rPr>
        <w:t>Space</w:t>
      </w:r>
      <w:r w:rsidR="005F2A9E">
        <w:t>.</w:t>
      </w:r>
    </w:p>
    <w:p w14:paraId="7766B29C" w14:textId="4A50BBD2" w:rsidR="00A70B0C" w:rsidRPr="00A70B0C" w:rsidRDefault="00A70B0C" w:rsidP="0098149F">
      <w:pPr>
        <w:pStyle w:val="a3"/>
        <w:numPr>
          <w:ilvl w:val="0"/>
          <w:numId w:val="522"/>
        </w:numPr>
      </w:pPr>
      <w:r w:rsidRPr="00A70B0C">
        <w:t xml:space="preserve">Когда объекты достигают некоторого порога возраста (обычно называемого "возрастом переселения" или "порогом выживаемости"), они переносятся в </w:t>
      </w:r>
      <w:r w:rsidRPr="005F2A9E">
        <w:rPr>
          <w:lang w:val="en-US"/>
        </w:rPr>
        <w:t>Old</w:t>
      </w:r>
      <w:r w:rsidRPr="00A70B0C">
        <w:t xml:space="preserve"> </w:t>
      </w:r>
      <w:r w:rsidRPr="005F2A9E">
        <w:rPr>
          <w:lang w:val="en-US"/>
        </w:rPr>
        <w:t>Generation</w:t>
      </w:r>
      <w:r w:rsidRPr="00A70B0C">
        <w:t xml:space="preserve">. Это происходит в процессе </w:t>
      </w:r>
      <w:r w:rsidRPr="005F2A9E">
        <w:rPr>
          <w:lang w:val="en-US"/>
        </w:rPr>
        <w:t>Major</w:t>
      </w:r>
      <w:r w:rsidRPr="00A70B0C">
        <w:t xml:space="preserve"> </w:t>
      </w:r>
      <w:r w:rsidRPr="005F2A9E">
        <w:rPr>
          <w:lang w:val="en-US"/>
        </w:rPr>
        <w:t>GC</w:t>
      </w:r>
      <w:r w:rsidRPr="00A70B0C">
        <w:t xml:space="preserve">, во время которого собирается мусор из всей кучи памяти в </w:t>
      </w:r>
      <w:r w:rsidRPr="005F2A9E">
        <w:rPr>
          <w:lang w:val="en-US"/>
        </w:rPr>
        <w:t>JVM</w:t>
      </w:r>
      <w:r w:rsidRPr="00A70B0C">
        <w:t>.</w:t>
      </w:r>
    </w:p>
    <w:p w14:paraId="39DF0C00" w14:textId="77777777" w:rsidR="00A70B0C" w:rsidRPr="00A70B0C" w:rsidRDefault="00A70B0C" w:rsidP="00A70B0C"/>
    <w:p w14:paraId="5AD9F5DF" w14:textId="3CDC2342" w:rsidR="00A70B0C" w:rsidRPr="00A70B0C" w:rsidRDefault="00A70B0C" w:rsidP="00A70B0C">
      <w:r w:rsidRPr="00A70B0C">
        <w:t xml:space="preserve">Это только общее описание работы </w:t>
      </w:r>
      <w:r w:rsidRPr="00A70B0C">
        <w:rPr>
          <w:lang w:val="en-US"/>
        </w:rPr>
        <w:t>Young</w:t>
      </w:r>
      <w:r w:rsidRPr="00A70B0C">
        <w:t xml:space="preserve"> </w:t>
      </w:r>
      <w:r w:rsidRPr="00A70B0C">
        <w:rPr>
          <w:lang w:val="en-US"/>
        </w:rPr>
        <w:t>Generation</w:t>
      </w:r>
      <w:r w:rsidRPr="00A70B0C">
        <w:t xml:space="preserve">. </w:t>
      </w:r>
      <w:r w:rsidRPr="00A70B0C">
        <w:rPr>
          <w:lang w:val="en-US"/>
        </w:rPr>
        <w:t>JVM</w:t>
      </w:r>
      <w:r w:rsidRPr="00A70B0C">
        <w:t xml:space="preserve"> автоматически управляет выделением и освобождением памяти в этой области и выполняет сборку мусора для эффективной работы программы.</w:t>
      </w:r>
    </w:p>
    <w:p w14:paraId="626A15A0" w14:textId="77777777" w:rsidR="00A70B0C" w:rsidRPr="00A70B0C" w:rsidRDefault="00A70B0C" w:rsidP="00A70B0C"/>
    <w:p w14:paraId="48605293" w14:textId="1ACC85C0" w:rsidR="00A70B0C" w:rsidRDefault="00A70B0C" w:rsidP="00C7518C">
      <w:pPr>
        <w:pStyle w:val="2"/>
        <w:rPr>
          <w:lang w:val="en-US"/>
        </w:rPr>
      </w:pPr>
      <w:r>
        <w:rPr>
          <w:lang w:val="en-US"/>
        </w:rPr>
        <w:t xml:space="preserve">Q7. </w:t>
      </w:r>
      <w:r>
        <w:t>Что</w:t>
      </w:r>
      <w:r w:rsidRPr="00A70B0C">
        <w:rPr>
          <w:lang w:val="en-US"/>
        </w:rPr>
        <w:t xml:space="preserve"> </w:t>
      </w:r>
      <w:r>
        <w:t>такое</w:t>
      </w:r>
      <w:r w:rsidRPr="00A70B0C">
        <w:rPr>
          <w:lang w:val="en-US"/>
        </w:rPr>
        <w:t xml:space="preserve"> </w:t>
      </w:r>
      <w:r>
        <w:rPr>
          <w:lang w:val="en-US"/>
        </w:rPr>
        <w:t>Old Generation?</w:t>
      </w:r>
    </w:p>
    <w:p w14:paraId="3333DC6F" w14:textId="679C6550" w:rsidR="00A70B0C" w:rsidRDefault="00A70B0C" w:rsidP="00A70B0C">
      <w:pPr>
        <w:rPr>
          <w:lang w:val="en-US"/>
        </w:rPr>
      </w:pPr>
    </w:p>
    <w:p w14:paraId="012050AC" w14:textId="3F546440" w:rsidR="00A70B0C" w:rsidRPr="00A70B0C" w:rsidRDefault="00A70B0C" w:rsidP="00A70B0C">
      <w:r w:rsidRPr="00A70B0C">
        <w:rPr>
          <w:lang w:val="en-US"/>
        </w:rPr>
        <w:t>Old</w:t>
      </w:r>
      <w:r w:rsidRPr="00A70B0C">
        <w:t xml:space="preserve"> </w:t>
      </w:r>
      <w:r w:rsidRPr="00A70B0C">
        <w:rPr>
          <w:lang w:val="en-US"/>
        </w:rPr>
        <w:t>Generation</w:t>
      </w:r>
      <w:r w:rsidRPr="00A70B0C">
        <w:t xml:space="preserve"> (старое поколение) в </w:t>
      </w:r>
      <w:r w:rsidRPr="00A70B0C">
        <w:rPr>
          <w:lang w:val="en-US"/>
        </w:rPr>
        <w:t>Java</w:t>
      </w:r>
      <w:r w:rsidRPr="00A70B0C">
        <w:t xml:space="preserve"> </w:t>
      </w:r>
      <w:r w:rsidRPr="00A70B0C">
        <w:rPr>
          <w:lang w:val="en-US"/>
        </w:rPr>
        <w:t>Virtual</w:t>
      </w:r>
      <w:r w:rsidRPr="00A70B0C">
        <w:t xml:space="preserve"> </w:t>
      </w:r>
      <w:r w:rsidRPr="00A70B0C">
        <w:rPr>
          <w:lang w:val="en-US"/>
        </w:rPr>
        <w:t>Machine</w:t>
      </w:r>
      <w:r w:rsidRPr="00A70B0C">
        <w:t xml:space="preserve"> (</w:t>
      </w:r>
      <w:r w:rsidRPr="00A70B0C">
        <w:rPr>
          <w:lang w:val="en-US"/>
        </w:rPr>
        <w:t>JVM</w:t>
      </w:r>
      <w:r w:rsidRPr="00A70B0C">
        <w:t xml:space="preserve">) это область памяти, которая используется для хранения объектов, которые существуют в течение длительного периода времени или которые обладают большими размерами. В отличие от </w:t>
      </w:r>
      <w:r w:rsidRPr="00A70B0C">
        <w:rPr>
          <w:lang w:val="en-US"/>
        </w:rPr>
        <w:t>Young</w:t>
      </w:r>
      <w:r w:rsidRPr="00A70B0C">
        <w:t xml:space="preserve"> </w:t>
      </w:r>
      <w:r w:rsidRPr="00A70B0C">
        <w:rPr>
          <w:lang w:val="en-US"/>
        </w:rPr>
        <w:t>Generation</w:t>
      </w:r>
      <w:r w:rsidRPr="00A70B0C">
        <w:t xml:space="preserve">, которая предназначена для хранения новых и быстро умирающих объектов, </w:t>
      </w:r>
      <w:r w:rsidRPr="00A70B0C">
        <w:rPr>
          <w:lang w:val="en-US"/>
        </w:rPr>
        <w:t>Old</w:t>
      </w:r>
      <w:r w:rsidRPr="00A70B0C">
        <w:t xml:space="preserve"> </w:t>
      </w:r>
      <w:r w:rsidRPr="00A70B0C">
        <w:rPr>
          <w:lang w:val="en-US"/>
        </w:rPr>
        <w:t>Generation</w:t>
      </w:r>
      <w:r w:rsidRPr="00A70B0C">
        <w:t xml:space="preserve"> содержит объекты, которые переживают несколько циклов сборки мусора.</w:t>
      </w:r>
    </w:p>
    <w:p w14:paraId="4FC3847D" w14:textId="77777777" w:rsidR="00A70B0C" w:rsidRPr="00A70B0C" w:rsidRDefault="00A70B0C" w:rsidP="00A70B0C"/>
    <w:p w14:paraId="1ABE9D7C" w14:textId="77777777" w:rsidR="00A70B0C" w:rsidRPr="00A70B0C" w:rsidRDefault="00A70B0C" w:rsidP="00A70B0C">
      <w:r w:rsidRPr="00A70B0C">
        <w:t xml:space="preserve">При работе </w:t>
      </w:r>
      <w:r w:rsidRPr="00A70B0C">
        <w:rPr>
          <w:lang w:val="en-US"/>
        </w:rPr>
        <w:t>JVM</w:t>
      </w:r>
      <w:r w:rsidRPr="00A70B0C">
        <w:t xml:space="preserve"> создает новые объекты в области памяти </w:t>
      </w:r>
      <w:r w:rsidRPr="00A70B0C">
        <w:rPr>
          <w:lang w:val="en-US"/>
        </w:rPr>
        <w:t>Young</w:t>
      </w:r>
      <w:r w:rsidRPr="00A70B0C">
        <w:t xml:space="preserve"> </w:t>
      </w:r>
      <w:r w:rsidRPr="00A70B0C">
        <w:rPr>
          <w:lang w:val="en-US"/>
        </w:rPr>
        <w:t>Generation</w:t>
      </w:r>
      <w:r w:rsidRPr="00A70B0C">
        <w:t xml:space="preserve">. Если объект переживает несколько циклов сборки мусора и не достигает определенного возраста, то он перемещается из </w:t>
      </w:r>
      <w:r w:rsidRPr="00A70B0C">
        <w:rPr>
          <w:lang w:val="en-US"/>
        </w:rPr>
        <w:t>Young</w:t>
      </w:r>
      <w:r w:rsidRPr="00A70B0C">
        <w:t xml:space="preserve"> </w:t>
      </w:r>
      <w:r w:rsidRPr="00A70B0C">
        <w:rPr>
          <w:lang w:val="en-US"/>
        </w:rPr>
        <w:t>Generation</w:t>
      </w:r>
      <w:r w:rsidRPr="00A70B0C">
        <w:t xml:space="preserve"> в </w:t>
      </w:r>
      <w:r w:rsidRPr="00A70B0C">
        <w:rPr>
          <w:lang w:val="en-US"/>
        </w:rPr>
        <w:t>Old</w:t>
      </w:r>
      <w:r w:rsidRPr="00A70B0C">
        <w:t xml:space="preserve"> </w:t>
      </w:r>
      <w:r w:rsidRPr="00A70B0C">
        <w:rPr>
          <w:lang w:val="en-US"/>
        </w:rPr>
        <w:t>Generation</w:t>
      </w:r>
      <w:r w:rsidRPr="00A70B0C">
        <w:t>.</w:t>
      </w:r>
    </w:p>
    <w:p w14:paraId="1DAC5678" w14:textId="77777777" w:rsidR="00A70B0C" w:rsidRPr="00A70B0C" w:rsidRDefault="00A70B0C" w:rsidP="00A70B0C"/>
    <w:p w14:paraId="777E0AD0" w14:textId="2396D08E" w:rsidR="00A70B0C" w:rsidRPr="00A70B0C" w:rsidRDefault="00A70B0C" w:rsidP="00A70B0C">
      <w:r w:rsidRPr="00A70B0C">
        <w:t xml:space="preserve">По умолчанию, </w:t>
      </w:r>
      <w:r w:rsidRPr="00A70B0C">
        <w:rPr>
          <w:lang w:val="en-US"/>
        </w:rPr>
        <w:t>Old</w:t>
      </w:r>
      <w:r w:rsidRPr="00A70B0C">
        <w:t xml:space="preserve"> </w:t>
      </w:r>
      <w:r w:rsidRPr="00A70B0C">
        <w:rPr>
          <w:lang w:val="en-US"/>
        </w:rPr>
        <w:t>Generation</w:t>
      </w:r>
      <w:r w:rsidRPr="00A70B0C">
        <w:t xml:space="preserve"> имеет больший размер, чем </w:t>
      </w:r>
      <w:r w:rsidRPr="00A70B0C">
        <w:rPr>
          <w:lang w:val="en-US"/>
        </w:rPr>
        <w:t>Young</w:t>
      </w:r>
      <w:r w:rsidRPr="00A70B0C">
        <w:t xml:space="preserve"> </w:t>
      </w:r>
      <w:r w:rsidRPr="00A70B0C">
        <w:rPr>
          <w:lang w:val="en-US"/>
        </w:rPr>
        <w:t>Generation</w:t>
      </w:r>
      <w:r w:rsidRPr="00A70B0C">
        <w:t xml:space="preserve">, поскольку объекты в этой области памяти обычно более крупные и долго живут. Основная задача </w:t>
      </w:r>
      <w:r w:rsidRPr="00A70B0C">
        <w:rPr>
          <w:lang w:val="en-US"/>
        </w:rPr>
        <w:t>Old</w:t>
      </w:r>
      <w:r w:rsidRPr="00A70B0C">
        <w:t xml:space="preserve"> </w:t>
      </w:r>
      <w:r w:rsidRPr="00A70B0C">
        <w:rPr>
          <w:lang w:val="en-US"/>
        </w:rPr>
        <w:t>Generation</w:t>
      </w:r>
      <w:r w:rsidRPr="00A70B0C">
        <w:t xml:space="preserve"> обработка объектов с длительным временем жизни. Для этого в данной области используется алгоритм сборки мусора, называемый "старение по поколениям".</w:t>
      </w:r>
    </w:p>
    <w:p w14:paraId="3971C9DF" w14:textId="77777777" w:rsidR="00A70B0C" w:rsidRPr="00A70B0C" w:rsidRDefault="00A70B0C" w:rsidP="00A70B0C"/>
    <w:p w14:paraId="5D5A30AC" w14:textId="77777777" w:rsidR="00A70B0C" w:rsidRPr="00A70B0C" w:rsidRDefault="00A70B0C" w:rsidP="00A70B0C">
      <w:r w:rsidRPr="00A70B0C">
        <w:t xml:space="preserve">Когда в </w:t>
      </w:r>
      <w:r w:rsidRPr="00A70B0C">
        <w:rPr>
          <w:lang w:val="en-US"/>
        </w:rPr>
        <w:t>Old</w:t>
      </w:r>
      <w:r w:rsidRPr="00A70B0C">
        <w:t xml:space="preserve"> </w:t>
      </w:r>
      <w:r w:rsidRPr="00A70B0C">
        <w:rPr>
          <w:lang w:val="en-US"/>
        </w:rPr>
        <w:t>Generation</w:t>
      </w:r>
      <w:r w:rsidRPr="00A70B0C">
        <w:t xml:space="preserve"> заканчивается свободное место, </w:t>
      </w:r>
      <w:r w:rsidRPr="00A70B0C">
        <w:rPr>
          <w:lang w:val="en-US"/>
        </w:rPr>
        <w:t>JVM</w:t>
      </w:r>
      <w:r w:rsidRPr="00A70B0C">
        <w:t xml:space="preserve"> запускает сборку мусора в этой области. Во время сборки мусора старые и неиспользуемые объекты удаляются, а свободное место освобождается для новых объектов.</w:t>
      </w:r>
    </w:p>
    <w:p w14:paraId="680A2D52" w14:textId="77777777" w:rsidR="00A70B0C" w:rsidRPr="00A70B0C" w:rsidRDefault="00A70B0C" w:rsidP="00A70B0C"/>
    <w:p w14:paraId="75E7A9D7" w14:textId="69797FC6" w:rsidR="00A70B0C" w:rsidRPr="00A70B0C" w:rsidRDefault="00A70B0C" w:rsidP="00A70B0C">
      <w:r w:rsidRPr="00A70B0C">
        <w:t xml:space="preserve">В целом, </w:t>
      </w:r>
      <w:r w:rsidRPr="00A70B0C">
        <w:rPr>
          <w:lang w:val="en-US"/>
        </w:rPr>
        <w:t>Old</w:t>
      </w:r>
      <w:r w:rsidRPr="00A70B0C">
        <w:t xml:space="preserve"> </w:t>
      </w:r>
      <w:r w:rsidRPr="00A70B0C">
        <w:rPr>
          <w:lang w:val="en-US"/>
        </w:rPr>
        <w:t>Generation</w:t>
      </w:r>
      <w:r w:rsidRPr="00A70B0C">
        <w:t xml:space="preserve"> играет важную роль в работе </w:t>
      </w:r>
      <w:r w:rsidRPr="00A70B0C">
        <w:rPr>
          <w:lang w:val="en-US"/>
        </w:rPr>
        <w:t>JVM</w:t>
      </w:r>
      <w:r w:rsidRPr="00A70B0C">
        <w:t xml:space="preserve">, обеспечивая эффективное использование памяти и улучшая производительность приложений, которые используют </w:t>
      </w:r>
      <w:r w:rsidRPr="00A70B0C">
        <w:rPr>
          <w:lang w:val="en-US"/>
        </w:rPr>
        <w:t>Java</w:t>
      </w:r>
      <w:r w:rsidRPr="00A70B0C">
        <w:t>.</w:t>
      </w:r>
    </w:p>
    <w:p w14:paraId="62E62CCA" w14:textId="77777777" w:rsidR="00A70B0C" w:rsidRPr="00A70B0C" w:rsidRDefault="00A70B0C" w:rsidP="00A70B0C"/>
    <w:p w14:paraId="264CEBAD" w14:textId="335126D6" w:rsidR="00A70B0C" w:rsidRDefault="00A70B0C" w:rsidP="00C7518C">
      <w:pPr>
        <w:pStyle w:val="2"/>
        <w:rPr>
          <w:lang w:val="en-US"/>
        </w:rPr>
      </w:pPr>
      <w:r>
        <w:rPr>
          <w:lang w:val="en-US"/>
        </w:rPr>
        <w:t xml:space="preserve">Q7. </w:t>
      </w:r>
      <w:r>
        <w:t>Что</w:t>
      </w:r>
      <w:r w:rsidRPr="00A70B0C">
        <w:rPr>
          <w:lang w:val="en-US"/>
        </w:rPr>
        <w:t xml:space="preserve"> </w:t>
      </w:r>
      <w:r>
        <w:t>такое</w:t>
      </w:r>
      <w:r w:rsidRPr="00A70B0C">
        <w:rPr>
          <w:lang w:val="en-US"/>
        </w:rPr>
        <w:t xml:space="preserve"> Permanent Generation</w:t>
      </w:r>
      <w:r>
        <w:rPr>
          <w:lang w:val="en-US"/>
        </w:rPr>
        <w:t>?</w:t>
      </w:r>
    </w:p>
    <w:p w14:paraId="4B4BB755" w14:textId="32C51EAF" w:rsidR="00A70B0C" w:rsidRDefault="00A70B0C" w:rsidP="00A70B0C">
      <w:pPr>
        <w:rPr>
          <w:lang w:val="en-US"/>
        </w:rPr>
      </w:pPr>
    </w:p>
    <w:p w14:paraId="54BEFB20" w14:textId="6BCBA13D" w:rsidR="00A70B0C" w:rsidRPr="00A70B0C" w:rsidRDefault="00A70B0C" w:rsidP="00A70B0C">
      <w:r w:rsidRPr="00A70B0C">
        <w:rPr>
          <w:lang w:val="en-US"/>
        </w:rPr>
        <w:t>Permanent</w:t>
      </w:r>
      <w:r w:rsidRPr="00A70B0C">
        <w:t xml:space="preserve"> </w:t>
      </w:r>
      <w:r w:rsidRPr="00A70B0C">
        <w:rPr>
          <w:lang w:val="en-US"/>
        </w:rPr>
        <w:t>Generation</w:t>
      </w:r>
      <w:r w:rsidRPr="00A70B0C">
        <w:t xml:space="preserve"> (</w:t>
      </w:r>
      <w:r w:rsidRPr="00A70B0C">
        <w:rPr>
          <w:lang w:val="en-US"/>
        </w:rPr>
        <w:t>PermGen</w:t>
      </w:r>
      <w:r w:rsidRPr="00A70B0C">
        <w:t xml:space="preserve">) в </w:t>
      </w:r>
      <w:r w:rsidRPr="00A70B0C">
        <w:rPr>
          <w:lang w:val="en-US"/>
        </w:rPr>
        <w:t>JVM</w:t>
      </w:r>
      <w:r w:rsidRPr="00A70B0C">
        <w:t xml:space="preserve"> это область памяти, которая используется для хранения метаинформации о классах и других статических ресурсах, таких как методы, переменные и строки констант. </w:t>
      </w:r>
    </w:p>
    <w:p w14:paraId="3DB4D118" w14:textId="77777777" w:rsidR="00A70B0C" w:rsidRPr="00A70B0C" w:rsidRDefault="00A70B0C" w:rsidP="00A70B0C"/>
    <w:p w14:paraId="5CC650B8" w14:textId="77777777" w:rsidR="00A70B0C" w:rsidRPr="00A70B0C" w:rsidRDefault="00A70B0C" w:rsidP="00A70B0C">
      <w:r w:rsidRPr="00A70B0C">
        <w:rPr>
          <w:lang w:val="en-US"/>
        </w:rPr>
        <w:t>PermGen</w:t>
      </w:r>
      <w:r w:rsidRPr="00A70B0C">
        <w:t xml:space="preserve"> является частью отдельного пространства памяти, отличного от </w:t>
      </w:r>
      <w:r w:rsidRPr="00A70B0C">
        <w:rPr>
          <w:lang w:val="en-US"/>
        </w:rPr>
        <w:t>Heap</w:t>
      </w:r>
      <w:r w:rsidRPr="00A70B0C">
        <w:t xml:space="preserve"> и стека. </w:t>
      </w:r>
      <w:r w:rsidRPr="00A70B0C">
        <w:rPr>
          <w:lang w:val="en-US"/>
        </w:rPr>
        <w:t>PermGen</w:t>
      </w:r>
      <w:r w:rsidRPr="00A70B0C">
        <w:t xml:space="preserve"> имеет фиксированный размер, установленный при запуске </w:t>
      </w:r>
      <w:r w:rsidRPr="00A70B0C">
        <w:rPr>
          <w:lang w:val="en-US"/>
        </w:rPr>
        <w:t>JVM</w:t>
      </w:r>
      <w:r w:rsidRPr="00A70B0C">
        <w:t xml:space="preserve">. Он содержит классы, которые загружаются </w:t>
      </w:r>
      <w:r w:rsidRPr="00A70B0C">
        <w:rPr>
          <w:lang w:val="en-US"/>
        </w:rPr>
        <w:t>JVM</w:t>
      </w:r>
      <w:r w:rsidRPr="00A70B0C">
        <w:t>, и их метаданные, которые не могут быть изменены во время выполнения программы.</w:t>
      </w:r>
    </w:p>
    <w:p w14:paraId="3F139C3A" w14:textId="77777777" w:rsidR="00A70B0C" w:rsidRPr="00A70B0C" w:rsidRDefault="00A70B0C" w:rsidP="00A70B0C"/>
    <w:p w14:paraId="6E5D40CC" w14:textId="77777777" w:rsidR="00A70B0C" w:rsidRPr="00A70B0C" w:rsidRDefault="00A70B0C" w:rsidP="00A70B0C">
      <w:r w:rsidRPr="00A70B0C">
        <w:rPr>
          <w:lang w:val="en-US"/>
        </w:rPr>
        <w:t>PermGen</w:t>
      </w:r>
      <w:r w:rsidRPr="00A70B0C">
        <w:t xml:space="preserve"> создается при запуске </w:t>
      </w:r>
      <w:r w:rsidRPr="00A70B0C">
        <w:rPr>
          <w:lang w:val="en-US"/>
        </w:rPr>
        <w:t>JVM</w:t>
      </w:r>
      <w:r w:rsidRPr="00A70B0C">
        <w:t xml:space="preserve"> и управляется сборщиком мусора. Работа с </w:t>
      </w:r>
      <w:r w:rsidRPr="00A70B0C">
        <w:rPr>
          <w:lang w:val="en-US"/>
        </w:rPr>
        <w:t>PermGen</w:t>
      </w:r>
      <w:r w:rsidRPr="00A70B0C">
        <w:t xml:space="preserve"> различается в зависимости от версии </w:t>
      </w:r>
      <w:r w:rsidRPr="00A70B0C">
        <w:rPr>
          <w:lang w:val="en-US"/>
        </w:rPr>
        <w:t>JVM</w:t>
      </w:r>
      <w:r w:rsidRPr="00A70B0C">
        <w:t xml:space="preserve">, поэтому в последних версиях </w:t>
      </w:r>
      <w:r w:rsidRPr="00A70B0C">
        <w:rPr>
          <w:lang w:val="en-US"/>
        </w:rPr>
        <w:t>Java</w:t>
      </w:r>
      <w:r w:rsidRPr="00A70B0C">
        <w:t xml:space="preserve"> 8 и выше </w:t>
      </w:r>
      <w:r w:rsidRPr="00A70B0C">
        <w:rPr>
          <w:lang w:val="en-US"/>
        </w:rPr>
        <w:t>PermGen</w:t>
      </w:r>
      <w:r w:rsidRPr="00A70B0C">
        <w:t xml:space="preserve"> был заменен на новую область памяти, называемую </w:t>
      </w:r>
      <w:r w:rsidRPr="00A70B0C">
        <w:rPr>
          <w:lang w:val="en-US"/>
        </w:rPr>
        <w:t>Metaspace</w:t>
      </w:r>
      <w:r w:rsidRPr="00A70B0C">
        <w:t>.</w:t>
      </w:r>
    </w:p>
    <w:p w14:paraId="0A8BC940" w14:textId="77777777" w:rsidR="00A70B0C" w:rsidRPr="00A70B0C" w:rsidRDefault="00A70B0C" w:rsidP="00A70B0C"/>
    <w:p w14:paraId="2FB44889" w14:textId="77777777" w:rsidR="00A70B0C" w:rsidRPr="00A70B0C" w:rsidRDefault="00A70B0C" w:rsidP="00A70B0C">
      <w:r w:rsidRPr="00A70B0C">
        <w:t xml:space="preserve">Однако, если у вас используется старая версия </w:t>
      </w:r>
      <w:r w:rsidRPr="00A70B0C">
        <w:rPr>
          <w:lang w:val="en-US"/>
        </w:rPr>
        <w:t>JVM</w:t>
      </w:r>
      <w:r w:rsidRPr="00A70B0C">
        <w:t xml:space="preserve">, </w:t>
      </w:r>
      <w:r w:rsidRPr="00A70B0C">
        <w:rPr>
          <w:lang w:val="en-US"/>
        </w:rPr>
        <w:t>PermGen</w:t>
      </w:r>
      <w:r w:rsidRPr="00A70B0C">
        <w:t xml:space="preserve"> все еще используется. Он может быть затронут проблемами утечек памяти, связанными с неправильной загрузкой или разгрузкой классов. В этом случае возможно выделение слишком маленького размера </w:t>
      </w:r>
      <w:r w:rsidRPr="00A70B0C">
        <w:rPr>
          <w:lang w:val="en-US"/>
        </w:rPr>
        <w:t>PermGen</w:t>
      </w:r>
      <w:r w:rsidRPr="00A70B0C">
        <w:t xml:space="preserve">, что может привести к ошибкам </w:t>
      </w:r>
      <w:r w:rsidRPr="00A70B0C">
        <w:rPr>
          <w:lang w:val="en-US"/>
        </w:rPr>
        <w:t>OutOfMemoryError</w:t>
      </w:r>
      <w:r w:rsidRPr="00A70B0C">
        <w:t xml:space="preserve">. В таких случаях можно увеличить размер </w:t>
      </w:r>
      <w:r w:rsidRPr="00A70B0C">
        <w:rPr>
          <w:lang w:val="en-US"/>
        </w:rPr>
        <w:t>PermGen</w:t>
      </w:r>
      <w:r w:rsidRPr="00A70B0C">
        <w:t xml:space="preserve"> путем использования опций командной строки, таких как -</w:t>
      </w:r>
      <w:r w:rsidRPr="00A70B0C">
        <w:rPr>
          <w:lang w:val="en-US"/>
        </w:rPr>
        <w:t>XX</w:t>
      </w:r>
      <w:r w:rsidRPr="00A70B0C">
        <w:t>:</w:t>
      </w:r>
      <w:r w:rsidRPr="00A70B0C">
        <w:rPr>
          <w:lang w:val="en-US"/>
        </w:rPr>
        <w:t>MaxPermSize</w:t>
      </w:r>
      <w:r w:rsidRPr="00A70B0C">
        <w:t>.</w:t>
      </w:r>
    </w:p>
    <w:p w14:paraId="324F70A9" w14:textId="77777777" w:rsidR="00A70B0C" w:rsidRPr="00A70B0C" w:rsidRDefault="00A70B0C" w:rsidP="00A70B0C"/>
    <w:p w14:paraId="4F36DB24" w14:textId="2CA1C269" w:rsidR="00A70B0C" w:rsidRPr="00A70B0C" w:rsidRDefault="00A70B0C" w:rsidP="00A70B0C">
      <w:r w:rsidRPr="00A70B0C">
        <w:t xml:space="preserve">В целом, </w:t>
      </w:r>
      <w:r w:rsidRPr="00A70B0C">
        <w:rPr>
          <w:lang w:val="en-US"/>
        </w:rPr>
        <w:t>PermGen</w:t>
      </w:r>
      <w:r w:rsidRPr="00A70B0C">
        <w:t xml:space="preserve"> отвечает за хранение ключевой метаинформации о классах и других статических ресурсах в </w:t>
      </w:r>
      <w:r w:rsidRPr="00A70B0C">
        <w:rPr>
          <w:lang w:val="en-US"/>
        </w:rPr>
        <w:t>JVM</w:t>
      </w:r>
      <w:r w:rsidRPr="00A70B0C">
        <w:t xml:space="preserve">. Он работает в связке с другими частями памяти </w:t>
      </w:r>
      <w:r w:rsidRPr="00A70B0C">
        <w:rPr>
          <w:lang w:val="en-US"/>
        </w:rPr>
        <w:t>JVM</w:t>
      </w:r>
      <w:r w:rsidRPr="00A70B0C">
        <w:t xml:space="preserve"> для обеспечения эффективной работы приложений </w:t>
      </w:r>
      <w:r w:rsidRPr="00A70B0C">
        <w:rPr>
          <w:lang w:val="en-US"/>
        </w:rPr>
        <w:t>Java</w:t>
      </w:r>
      <w:r w:rsidRPr="00A70B0C">
        <w:t>.</w:t>
      </w:r>
    </w:p>
    <w:p w14:paraId="3F188746" w14:textId="77777777" w:rsidR="00A70B0C" w:rsidRPr="00A70B0C" w:rsidRDefault="00A70B0C" w:rsidP="00A70B0C"/>
    <w:p w14:paraId="209B5870" w14:textId="77777777" w:rsidR="00A70B0C" w:rsidRPr="00A70B0C" w:rsidRDefault="00A70B0C" w:rsidP="00A24FCC">
      <w:pPr>
        <w:tabs>
          <w:tab w:val="left" w:pos="709"/>
        </w:tabs>
      </w:pPr>
    </w:p>
    <w:p w14:paraId="4EFDBC34" w14:textId="5A5C4B21" w:rsidR="00395585" w:rsidRPr="003864BE" w:rsidRDefault="00395585" w:rsidP="00C7518C">
      <w:pPr>
        <w:pStyle w:val="2"/>
        <w:rPr>
          <w:lang w:val="en-US"/>
        </w:rPr>
      </w:pPr>
      <w:r w:rsidRPr="00A70B0C">
        <w:cr/>
      </w:r>
      <w:r w:rsidRPr="0046463C">
        <w:rPr>
          <w:highlight w:val="cyan"/>
          <w:lang w:val="en-US"/>
        </w:rPr>
        <w:t xml:space="preserve">Q7. </w:t>
      </w:r>
      <w:r w:rsidRPr="0046463C">
        <w:rPr>
          <w:highlight w:val="cyan"/>
        </w:rPr>
        <w:t>Подробно</w:t>
      </w:r>
      <w:r w:rsidRPr="0046463C">
        <w:rPr>
          <w:highlight w:val="cyan"/>
          <w:lang w:val="en-US"/>
        </w:rPr>
        <w:t xml:space="preserve"> </w:t>
      </w:r>
      <w:r w:rsidRPr="0046463C">
        <w:rPr>
          <w:highlight w:val="cyan"/>
        </w:rPr>
        <w:t>опишите</w:t>
      </w:r>
      <w:r w:rsidRPr="0046463C">
        <w:rPr>
          <w:highlight w:val="cyan"/>
          <w:lang w:val="en-US"/>
        </w:rPr>
        <w:t xml:space="preserve">, </w:t>
      </w:r>
      <w:r w:rsidRPr="0046463C">
        <w:rPr>
          <w:highlight w:val="cyan"/>
        </w:rPr>
        <w:t>как</w:t>
      </w:r>
      <w:r w:rsidRPr="0046463C">
        <w:rPr>
          <w:highlight w:val="cyan"/>
          <w:lang w:val="en-US"/>
        </w:rPr>
        <w:t xml:space="preserve"> </w:t>
      </w:r>
      <w:r w:rsidRPr="0046463C">
        <w:rPr>
          <w:highlight w:val="cyan"/>
        </w:rPr>
        <w:t>работает</w:t>
      </w:r>
      <w:r w:rsidRPr="0046463C">
        <w:rPr>
          <w:highlight w:val="cyan"/>
          <w:lang w:val="en-US"/>
        </w:rPr>
        <w:t xml:space="preserve"> </w:t>
      </w:r>
      <w:r w:rsidR="003864BE" w:rsidRPr="0046463C">
        <w:rPr>
          <w:highlight w:val="cyan"/>
          <w:lang w:val="en-US"/>
        </w:rPr>
        <w:t>Generational Garbage Collection</w:t>
      </w:r>
    </w:p>
    <w:p w14:paraId="142BA1AF" w14:textId="5DB081C3" w:rsidR="00FB5063" w:rsidRPr="003864BE" w:rsidRDefault="00FB5063" w:rsidP="00FB5063">
      <w:pPr>
        <w:tabs>
          <w:tab w:val="left" w:pos="709"/>
        </w:tabs>
        <w:rPr>
          <w:b/>
          <w:lang w:val="en-US"/>
        </w:rPr>
      </w:pPr>
    </w:p>
    <w:p w14:paraId="05BB4371" w14:textId="7DF59033" w:rsidR="00D56E4A" w:rsidRPr="00D56E4A" w:rsidRDefault="00D56E4A" w:rsidP="00D56E4A">
      <w:pPr>
        <w:tabs>
          <w:tab w:val="left" w:pos="709"/>
        </w:tabs>
        <w:rPr>
          <w:lang w:val="en-US"/>
        </w:rPr>
      </w:pPr>
      <w:r w:rsidRPr="00D56E4A">
        <w:rPr>
          <w:lang w:val="en-US"/>
        </w:rPr>
        <w:t>Generational Garbage Collection (</w:t>
      </w:r>
      <w:r>
        <w:t>сборка</w:t>
      </w:r>
      <w:r w:rsidRPr="00D56E4A">
        <w:rPr>
          <w:lang w:val="en-US"/>
        </w:rPr>
        <w:t xml:space="preserve"> </w:t>
      </w:r>
      <w:r>
        <w:t>мусора</w:t>
      </w:r>
      <w:r w:rsidRPr="00D56E4A">
        <w:rPr>
          <w:lang w:val="en-US"/>
        </w:rPr>
        <w:t xml:space="preserve"> </w:t>
      </w:r>
      <w:r>
        <w:t>по</w:t>
      </w:r>
      <w:r w:rsidRPr="00D56E4A">
        <w:rPr>
          <w:lang w:val="en-US"/>
        </w:rPr>
        <w:t xml:space="preserve"> </w:t>
      </w:r>
      <w:r>
        <w:t>поколениям</w:t>
      </w:r>
      <w:r w:rsidRPr="00D56E4A">
        <w:rPr>
          <w:lang w:val="en-US"/>
        </w:rPr>
        <w:t xml:space="preserve">) </w:t>
      </w:r>
      <w:r>
        <w:t>это</w:t>
      </w:r>
      <w:r w:rsidRPr="00D56E4A">
        <w:rPr>
          <w:lang w:val="en-US"/>
        </w:rPr>
        <w:t xml:space="preserve"> </w:t>
      </w:r>
      <w:r>
        <w:t>алгоритм</w:t>
      </w:r>
      <w:r w:rsidRPr="00D56E4A">
        <w:rPr>
          <w:lang w:val="en-US"/>
        </w:rPr>
        <w:t xml:space="preserve"> </w:t>
      </w:r>
      <w:r>
        <w:t>сборки</w:t>
      </w:r>
      <w:r w:rsidRPr="00D56E4A">
        <w:rPr>
          <w:lang w:val="en-US"/>
        </w:rPr>
        <w:t xml:space="preserve"> </w:t>
      </w:r>
      <w:r>
        <w:t>мусора</w:t>
      </w:r>
      <w:r w:rsidRPr="00D56E4A">
        <w:rPr>
          <w:lang w:val="en-US"/>
        </w:rPr>
        <w:t xml:space="preserve">, </w:t>
      </w:r>
      <w:r>
        <w:t>используемый</w:t>
      </w:r>
      <w:r w:rsidRPr="00D56E4A">
        <w:rPr>
          <w:lang w:val="en-US"/>
        </w:rPr>
        <w:t xml:space="preserve"> </w:t>
      </w:r>
      <w:r>
        <w:t>в</w:t>
      </w:r>
      <w:r w:rsidRPr="00D56E4A">
        <w:rPr>
          <w:lang w:val="en-US"/>
        </w:rPr>
        <w:t xml:space="preserve"> Java Virtual Machine (JVM) </w:t>
      </w:r>
      <w:r>
        <w:t>для</w:t>
      </w:r>
      <w:r w:rsidRPr="00D56E4A">
        <w:rPr>
          <w:lang w:val="en-US"/>
        </w:rPr>
        <w:t xml:space="preserve"> </w:t>
      </w:r>
      <w:r>
        <w:t>эффективного</w:t>
      </w:r>
      <w:r w:rsidRPr="00D56E4A">
        <w:rPr>
          <w:lang w:val="en-US"/>
        </w:rPr>
        <w:t xml:space="preserve"> </w:t>
      </w:r>
      <w:r>
        <w:t>управления</w:t>
      </w:r>
      <w:r w:rsidRPr="00D56E4A">
        <w:rPr>
          <w:lang w:val="en-US"/>
        </w:rPr>
        <w:t xml:space="preserve"> </w:t>
      </w:r>
      <w:r>
        <w:t>памятью</w:t>
      </w:r>
      <w:r w:rsidRPr="00D56E4A">
        <w:rPr>
          <w:lang w:val="en-US"/>
        </w:rPr>
        <w:t>.</w:t>
      </w:r>
    </w:p>
    <w:p w14:paraId="7C16E97D" w14:textId="77777777" w:rsidR="00D56E4A" w:rsidRPr="00D56E4A" w:rsidRDefault="00D56E4A" w:rsidP="00D56E4A">
      <w:pPr>
        <w:tabs>
          <w:tab w:val="left" w:pos="709"/>
        </w:tabs>
        <w:rPr>
          <w:lang w:val="en-US"/>
        </w:rPr>
      </w:pPr>
    </w:p>
    <w:p w14:paraId="16085D65" w14:textId="77777777" w:rsidR="00D56E4A" w:rsidRDefault="00D56E4A" w:rsidP="00D56E4A">
      <w:pPr>
        <w:tabs>
          <w:tab w:val="left" w:pos="709"/>
        </w:tabs>
      </w:pPr>
      <w:r>
        <w:t>Алгоритм Generational Garbage Collection основан на предположении, что большинство объектов быстро становятся мусором (т.е. перестают быть доступными) после своего создания. Из этого следует, что сборка мусора должна быть направлена на обработку недавно созданных или молодых объектов (Young Generation), поскольку они вероятно будут удалены в ближайшем будущем.</w:t>
      </w:r>
    </w:p>
    <w:p w14:paraId="59F39E44" w14:textId="77777777" w:rsidR="00D56E4A" w:rsidRDefault="00D56E4A" w:rsidP="00D56E4A">
      <w:pPr>
        <w:tabs>
          <w:tab w:val="left" w:pos="709"/>
        </w:tabs>
      </w:pPr>
    </w:p>
    <w:p w14:paraId="720B87D8" w14:textId="77777777" w:rsidR="00D56E4A" w:rsidRDefault="00D56E4A" w:rsidP="00D56E4A">
      <w:pPr>
        <w:tabs>
          <w:tab w:val="left" w:pos="709"/>
        </w:tabs>
      </w:pPr>
      <w:r>
        <w:t>Young Generation обычно делится на две области памяти: Eden и два Survivor Space. Новые объекты создаются в области памяти Eden. Когда Eden заполняется, JVM запускает сборку мусора. Всякий раз, когда сборка мусора происходит в Eden, все выжившие объекты перемещаются в один из Survivor Space. При каждой следующей сборке мусора объекты, которые прожили достаточно долго, перемещаются из одного Survivor Space в другой. Этот процесс называется "пометкой, перемещением и очисткой" (mark-copy-compact).</w:t>
      </w:r>
    </w:p>
    <w:p w14:paraId="3F674DF3" w14:textId="77777777" w:rsidR="00D56E4A" w:rsidRDefault="00D56E4A" w:rsidP="00D56E4A">
      <w:pPr>
        <w:tabs>
          <w:tab w:val="left" w:pos="709"/>
        </w:tabs>
      </w:pPr>
    </w:p>
    <w:p w14:paraId="79262D14" w14:textId="77777777" w:rsidR="00D56E4A" w:rsidRDefault="00D56E4A" w:rsidP="00D56E4A">
      <w:pPr>
        <w:tabs>
          <w:tab w:val="left" w:pos="709"/>
        </w:tabs>
      </w:pPr>
      <w:r>
        <w:t>Когда объекты достигают определенного возраста или пройдут определенное количество циклов сборки мусора, они переносятся из Young Generation в Old Generation. Old Generation предназначен для долгоживущих объектов или объектов большого размера. В Old Generation сборка мусора выполняется реже, поскольку долгоживущие объекты менее вероятно станут мусором.</w:t>
      </w:r>
    </w:p>
    <w:p w14:paraId="489C553F" w14:textId="77777777" w:rsidR="00D56E4A" w:rsidRDefault="00D56E4A" w:rsidP="00D56E4A">
      <w:pPr>
        <w:tabs>
          <w:tab w:val="left" w:pos="709"/>
        </w:tabs>
      </w:pPr>
    </w:p>
    <w:p w14:paraId="307F2AD4" w14:textId="77777777" w:rsidR="00D56E4A" w:rsidRDefault="00D56E4A" w:rsidP="00D56E4A">
      <w:pPr>
        <w:tabs>
          <w:tab w:val="left" w:pos="709"/>
        </w:tabs>
      </w:pPr>
      <w:r>
        <w:t>В JVM также существует область памяти, называемая Permanent Generation, которая используется для хранения метаданных классов, методов и других статических ресурсов. В некоторых версиях JVM, включая Java 8 и выше, Permanent Generation была заменена на Metaspace, что является улучшением для более эффективного управления памятью.</w:t>
      </w:r>
    </w:p>
    <w:p w14:paraId="199AD1CC" w14:textId="77777777" w:rsidR="00D56E4A" w:rsidRDefault="00D56E4A" w:rsidP="00D56E4A">
      <w:pPr>
        <w:tabs>
          <w:tab w:val="left" w:pos="709"/>
        </w:tabs>
      </w:pPr>
    </w:p>
    <w:p w14:paraId="7AA52E47" w14:textId="636F3D39" w:rsidR="00A70B0C" w:rsidRPr="00622CF1" w:rsidRDefault="00D56E4A" w:rsidP="00D56E4A">
      <w:pPr>
        <w:tabs>
          <w:tab w:val="left" w:pos="709"/>
        </w:tabs>
      </w:pPr>
      <w:r>
        <w:t>Использование Generational Garbage Collection позволяет более эффективно управлять памятью, поскольку позволяет быстро освобождать память от объектов, которые быстро становятся мусором, и уменьшает нагрузку на сборку мусора в Old Generation. Это в свою очередь способствует повышению производительности приложений, работающих на JVM.</w:t>
      </w:r>
    </w:p>
    <w:p w14:paraId="2177AB6A" w14:textId="3B982F29" w:rsidR="00395585" w:rsidRPr="00395585" w:rsidRDefault="00395585" w:rsidP="00C7518C">
      <w:pPr>
        <w:pStyle w:val="2"/>
      </w:pPr>
      <w:r w:rsidRPr="00395585">
        <w:cr/>
        <w:t xml:space="preserve">Q8. Когда объект становится пригодным для </w:t>
      </w:r>
      <w:r w:rsidR="004A252F" w:rsidRPr="004A252F">
        <w:t>Garbage Collection</w:t>
      </w:r>
      <w:r w:rsidRPr="00395585">
        <w:t>? Опишите, как G</w:t>
      </w:r>
      <w:r w:rsidR="00A24FCC">
        <w:rPr>
          <w:lang w:val="en-US"/>
        </w:rPr>
        <w:t>C</w:t>
      </w:r>
      <w:r w:rsidRPr="00395585">
        <w:t xml:space="preserve"> собирает допустимый объект?</w:t>
      </w:r>
    </w:p>
    <w:p w14:paraId="171DFC33" w14:textId="15167C11" w:rsidR="00FB5063" w:rsidRPr="00174E31" w:rsidRDefault="00FB5063" w:rsidP="00FB5063">
      <w:pPr>
        <w:tabs>
          <w:tab w:val="left" w:pos="709"/>
        </w:tabs>
        <w:rPr>
          <w:b/>
        </w:rPr>
      </w:pPr>
    </w:p>
    <w:p w14:paraId="43BF2140" w14:textId="77777777" w:rsidR="00A24FCC" w:rsidRDefault="00A24FCC" w:rsidP="00A24FCC">
      <w:pPr>
        <w:tabs>
          <w:tab w:val="left" w:pos="709"/>
        </w:tabs>
      </w:pPr>
      <w:r>
        <w:t>Объект становится пригодным для Garbage Collection (сборки мусора), когда он больше не доступен для использования в программе. Это означает, что объект нельзя достичь с помощью цепочки ссылок от корневых объектов, таких как глобальные переменные, статические переменные или активные записи стека.</w:t>
      </w:r>
    </w:p>
    <w:p w14:paraId="166B7150" w14:textId="77777777" w:rsidR="00A24FCC" w:rsidRDefault="00A24FCC" w:rsidP="00A24FCC">
      <w:pPr>
        <w:tabs>
          <w:tab w:val="left" w:pos="709"/>
        </w:tabs>
      </w:pPr>
    </w:p>
    <w:p w14:paraId="32E6D478" w14:textId="77777777" w:rsidR="00A24FCC" w:rsidRDefault="00A24FCC" w:rsidP="00A24FCC">
      <w:pPr>
        <w:tabs>
          <w:tab w:val="left" w:pos="709"/>
        </w:tabs>
      </w:pPr>
      <w:r>
        <w:t>Сборка мусора представляет собой автоматический процесс определения и удаления непригодных объектов из памяти. Он состоит из следующих шагов:</w:t>
      </w:r>
    </w:p>
    <w:p w14:paraId="5C71C13B" w14:textId="77777777" w:rsidR="00A24FCC" w:rsidRDefault="00A24FCC" w:rsidP="00A24FCC">
      <w:pPr>
        <w:tabs>
          <w:tab w:val="left" w:pos="709"/>
        </w:tabs>
      </w:pPr>
    </w:p>
    <w:p w14:paraId="3AB89D58" w14:textId="7A31C71E" w:rsidR="00A24FCC" w:rsidRDefault="00A24FCC" w:rsidP="0098149F">
      <w:pPr>
        <w:pStyle w:val="a3"/>
        <w:numPr>
          <w:ilvl w:val="0"/>
          <w:numId w:val="523"/>
        </w:numPr>
        <w:tabs>
          <w:tab w:val="left" w:pos="709"/>
        </w:tabs>
      </w:pPr>
      <w:r>
        <w:t>Поиск корневых объектов: Сборщик мусора начинает с поиска корневых объектов, которые являются исходной точкой для анализа достижимости других объектов. Обычно это включает глобальные и статические переменные, активные записи стека и другие специальные места в памяти. Корневые объекты считаются живыми объектами и идет дальнейший анал</w:t>
      </w:r>
      <w:r w:rsidR="005F2A9E">
        <w:t>из по ссылкам из этих объектов.</w:t>
      </w:r>
    </w:p>
    <w:p w14:paraId="5832BF22" w14:textId="36085131" w:rsidR="00A24FCC" w:rsidRDefault="00A24FCC" w:rsidP="0098149F">
      <w:pPr>
        <w:pStyle w:val="a3"/>
        <w:numPr>
          <w:ilvl w:val="0"/>
          <w:numId w:val="523"/>
        </w:numPr>
        <w:tabs>
          <w:tab w:val="left" w:pos="709"/>
        </w:tabs>
      </w:pPr>
      <w:r>
        <w:t>Анализ достижимости: Сборщик мусора проходит по ссылкам из корневых объектов, рекурсивно идя по цепочке ссылок и определяя, какие объекты достижимы и какие недостижимы. Объект считается достижимым, если существует цепочка ссылок от корневых объектов к этому объекту, в противном сл</w:t>
      </w:r>
      <w:r w:rsidR="005F2A9E">
        <w:t>учае он считается недостижимым.</w:t>
      </w:r>
    </w:p>
    <w:p w14:paraId="53180232" w14:textId="1CF83EA2" w:rsidR="00A24FCC" w:rsidRDefault="00A24FCC" w:rsidP="0098149F">
      <w:pPr>
        <w:pStyle w:val="a3"/>
        <w:numPr>
          <w:ilvl w:val="0"/>
          <w:numId w:val="523"/>
        </w:numPr>
        <w:tabs>
          <w:tab w:val="left" w:pos="709"/>
        </w:tabs>
      </w:pPr>
      <w:r>
        <w:t>Маркировка: Объекты, которые являются недостижимыми, помечаются как мусорные. Такой объект больше не используется в</w:t>
      </w:r>
      <w:r w:rsidR="005F2A9E">
        <w:t xml:space="preserve"> программе и может быть удален.</w:t>
      </w:r>
    </w:p>
    <w:p w14:paraId="5B191659" w14:textId="5177631E" w:rsidR="00A24FCC" w:rsidRDefault="00A24FCC" w:rsidP="0098149F">
      <w:pPr>
        <w:pStyle w:val="a3"/>
        <w:numPr>
          <w:ilvl w:val="0"/>
          <w:numId w:val="523"/>
        </w:numPr>
        <w:tabs>
          <w:tab w:val="left" w:pos="709"/>
        </w:tabs>
      </w:pPr>
      <w:r>
        <w:t>Очистка: После маркировки сборщик мусора освобождает память, занимаемую мусорными объектами, освободив таким образом ресурсы для использования другими объектами в программе.</w:t>
      </w:r>
    </w:p>
    <w:p w14:paraId="6C7B3A88" w14:textId="77777777" w:rsidR="00A24FCC" w:rsidRDefault="00A24FCC" w:rsidP="00A24FCC">
      <w:pPr>
        <w:tabs>
          <w:tab w:val="left" w:pos="709"/>
        </w:tabs>
      </w:pPr>
    </w:p>
    <w:p w14:paraId="5C498CCD" w14:textId="4E816A51" w:rsidR="000D6C20" w:rsidRPr="00622CF1" w:rsidRDefault="00A24FCC" w:rsidP="00A24FCC">
      <w:pPr>
        <w:tabs>
          <w:tab w:val="left" w:pos="709"/>
        </w:tabs>
      </w:pPr>
      <w:r>
        <w:t>Гарантии сборщика мусора в разных языках программирования могут различаться, но общим требованием является то, что сборка мусора должна быть организована таким образом, чтобы недостижимые объекты были удалены и память была корректно освобождена для последующего использования.</w:t>
      </w:r>
    </w:p>
    <w:p w14:paraId="6B2E5374" w14:textId="0EED3746" w:rsidR="00395585" w:rsidRPr="00395585" w:rsidRDefault="00395585" w:rsidP="00C7518C">
      <w:pPr>
        <w:pStyle w:val="2"/>
      </w:pPr>
      <w:r w:rsidRPr="00395585">
        <w:cr/>
        <w:t xml:space="preserve">Q9. Как запустить </w:t>
      </w:r>
      <w:r w:rsidR="004A252F" w:rsidRPr="004A252F">
        <w:t>Garbage Collection</w:t>
      </w:r>
      <w:r w:rsidRPr="00395585">
        <w:t xml:space="preserve"> из кода Java?</w:t>
      </w:r>
    </w:p>
    <w:p w14:paraId="7EE10F4C" w14:textId="394A03C3" w:rsidR="00FB5063" w:rsidRPr="00174E31" w:rsidRDefault="00FB5063" w:rsidP="00FB5063">
      <w:pPr>
        <w:tabs>
          <w:tab w:val="left" w:pos="709"/>
        </w:tabs>
        <w:rPr>
          <w:b/>
        </w:rPr>
      </w:pPr>
    </w:p>
    <w:p w14:paraId="41F40198" w14:textId="31A9B0AE" w:rsidR="00A24FCC" w:rsidRDefault="00A24FCC" w:rsidP="00A24FCC">
      <w:pPr>
        <w:tabs>
          <w:tab w:val="left" w:pos="709"/>
        </w:tabs>
      </w:pPr>
      <w:r>
        <w:t xml:space="preserve">В Java нельзя явным образом вызывать Garbage Collection (сборку мусора), так как это полностью автоматизированный процесс, управляемый JVM (Java Virtual Machine). Однако, вы можете вызвать метод System.gc(), который намекнет JVM, что сейчас хорошее время для запуска сборки мусора. Однако, это всего лишь предложение JVM, и сборка мусора может или не может быть запущена. </w:t>
      </w:r>
    </w:p>
    <w:p w14:paraId="48EDFF55" w14:textId="77777777" w:rsidR="00A24FCC" w:rsidRDefault="00A24FCC" w:rsidP="00A24FCC">
      <w:pPr>
        <w:tabs>
          <w:tab w:val="left" w:pos="709"/>
        </w:tabs>
      </w:pPr>
    </w:p>
    <w:p w14:paraId="6D6934EC" w14:textId="5233486C" w:rsidR="00A24FCC" w:rsidRDefault="00A24FCC" w:rsidP="00A24FCC">
      <w:pPr>
        <w:tabs>
          <w:tab w:val="left" w:pos="709"/>
        </w:tabs>
      </w:pPr>
      <w:r>
        <w:t>Вызов System.gc() выглядит следующим образом:</w:t>
      </w:r>
    </w:p>
    <w:p w14:paraId="0705E81A" w14:textId="77777777" w:rsidR="005F2A9E" w:rsidRDefault="005F2A9E" w:rsidP="00A24FCC">
      <w:pPr>
        <w:tabs>
          <w:tab w:val="left" w:pos="709"/>
        </w:tabs>
      </w:pPr>
    </w:p>
    <w:p w14:paraId="5DE0B8D8" w14:textId="77777777" w:rsidR="005F2A9E" w:rsidRPr="005F2A9E" w:rsidRDefault="005F2A9E" w:rsidP="00A24FCC">
      <w:pPr>
        <w:tabs>
          <w:tab w:val="left" w:pos="709"/>
        </w:tabs>
        <w:rPr>
          <w:highlight w:val="yellow"/>
        </w:rPr>
      </w:pPr>
      <w:r w:rsidRPr="005F2A9E">
        <w:rPr>
          <w:highlight w:val="yellow"/>
        </w:rPr>
        <w:t>System.gc();</w:t>
      </w:r>
    </w:p>
    <w:p w14:paraId="3C87D4A2" w14:textId="08A5DB74" w:rsidR="00A24FCC" w:rsidRDefault="00A24FCC" w:rsidP="00A24FCC">
      <w:pPr>
        <w:tabs>
          <w:tab w:val="left" w:pos="709"/>
        </w:tabs>
      </w:pPr>
    </w:p>
    <w:p w14:paraId="0D12DFFF" w14:textId="64E43A79" w:rsidR="000D6C20" w:rsidRPr="00622CF1" w:rsidRDefault="00A24FCC" w:rsidP="00A24FCC">
      <w:pPr>
        <w:tabs>
          <w:tab w:val="left" w:pos="709"/>
        </w:tabs>
      </w:pPr>
      <w:r>
        <w:t>Это может быть полезно, например, при работе с большими объемами данных или памятью, когда вы хотите активизировать сборку мусора в удобный для вас момент. Однако, рекомендуется позволить JVM управлять сборкой мусора без явного вызова System.gc(), так как JVM обычно имеет оптимизации и эвристики, чтобы определить, когда и как часто запускать сборку мусора для наилучшей производительности.</w:t>
      </w:r>
    </w:p>
    <w:p w14:paraId="3D281FCE" w14:textId="2870E4EF" w:rsidR="00395585" w:rsidRPr="00395585" w:rsidRDefault="00395585" w:rsidP="00C7518C">
      <w:pPr>
        <w:pStyle w:val="2"/>
      </w:pPr>
      <w:r w:rsidRPr="00395585">
        <w:cr/>
        <w:t xml:space="preserve">Q10. Что происходит, когда не хватает места в </w:t>
      </w:r>
      <w:r w:rsidR="005B0264">
        <w:rPr>
          <w:lang w:val="en-US"/>
        </w:rPr>
        <w:t>Heap</w:t>
      </w:r>
      <w:r w:rsidRPr="00395585">
        <w:t xml:space="preserve"> для хранения новых объектов?</w:t>
      </w:r>
    </w:p>
    <w:p w14:paraId="21973003" w14:textId="260B2B0F" w:rsidR="00FB5063" w:rsidRPr="00174E31" w:rsidRDefault="00FB5063" w:rsidP="00FB5063">
      <w:pPr>
        <w:tabs>
          <w:tab w:val="left" w:pos="709"/>
        </w:tabs>
        <w:rPr>
          <w:b/>
        </w:rPr>
      </w:pPr>
    </w:p>
    <w:p w14:paraId="2D156811" w14:textId="0F668699" w:rsidR="00A24FCC" w:rsidRDefault="00A24FCC" w:rsidP="00A24FCC">
      <w:pPr>
        <w:tabs>
          <w:tab w:val="left" w:pos="709"/>
        </w:tabs>
      </w:pPr>
      <w:r>
        <w:t>Когда в Heap'е (куче памяти) заканчивается свободное место для хранения новых объектов, Java Virtual Machine (JVM) выбрасывает ошибку типа OutOfMemoryError, которая указывает на исчерпание памяти.</w:t>
      </w:r>
    </w:p>
    <w:p w14:paraId="29461823" w14:textId="77777777" w:rsidR="00A24FCC" w:rsidRDefault="00A24FCC" w:rsidP="00A24FCC">
      <w:pPr>
        <w:tabs>
          <w:tab w:val="left" w:pos="709"/>
        </w:tabs>
      </w:pPr>
    </w:p>
    <w:p w14:paraId="0118C6E4" w14:textId="72FE7E44" w:rsidR="00A24FCC" w:rsidRDefault="00A24FCC" w:rsidP="00A24FCC">
      <w:pPr>
        <w:tabs>
          <w:tab w:val="left" w:pos="709"/>
        </w:tabs>
      </w:pPr>
      <w:r>
        <w:t>Когда такая ошибка возникает, есть несколько возможных сценариев:</w:t>
      </w:r>
    </w:p>
    <w:p w14:paraId="283EE9B8" w14:textId="77777777" w:rsidR="005F2A9E" w:rsidRDefault="005F2A9E" w:rsidP="00A24FCC">
      <w:pPr>
        <w:tabs>
          <w:tab w:val="left" w:pos="709"/>
        </w:tabs>
      </w:pPr>
    </w:p>
    <w:p w14:paraId="2E92D9F1" w14:textId="3CE2796F" w:rsidR="00A24FCC" w:rsidRDefault="00A24FCC" w:rsidP="0098149F">
      <w:pPr>
        <w:pStyle w:val="a3"/>
        <w:numPr>
          <w:ilvl w:val="0"/>
          <w:numId w:val="524"/>
        </w:numPr>
        <w:tabs>
          <w:tab w:val="left" w:pos="709"/>
        </w:tabs>
      </w:pPr>
      <w:r>
        <w:t>Если для объекта не может быть выделена непрерывная область памяти нужного размера, JVM может выбросить OutOfMemoryError.</w:t>
      </w:r>
    </w:p>
    <w:p w14:paraId="52BFC679" w14:textId="0797A2FF" w:rsidR="00A24FCC" w:rsidRDefault="00A24FCC" w:rsidP="0098149F">
      <w:pPr>
        <w:pStyle w:val="a3"/>
        <w:numPr>
          <w:ilvl w:val="0"/>
          <w:numId w:val="524"/>
        </w:numPr>
        <w:tabs>
          <w:tab w:val="left" w:pos="709"/>
        </w:tabs>
      </w:pPr>
      <w:r>
        <w:t>Если количество разделенных на байты страниц памяти вычислительной машины исчерпано, JVM может выбросить OutOfMemoryError.</w:t>
      </w:r>
    </w:p>
    <w:p w14:paraId="222DDFB8" w14:textId="13292A03" w:rsidR="00A24FCC" w:rsidRDefault="00A24FCC" w:rsidP="0098149F">
      <w:pPr>
        <w:pStyle w:val="a3"/>
        <w:numPr>
          <w:ilvl w:val="0"/>
          <w:numId w:val="524"/>
        </w:numPr>
        <w:tabs>
          <w:tab w:val="left" w:pos="709"/>
        </w:tabs>
      </w:pPr>
      <w:r>
        <w:t>Если сборщик мусора не может освободить достаточно памяти путем удаления ненужных объектов, JVM также может выбросить OutOfMemoryError.</w:t>
      </w:r>
    </w:p>
    <w:p w14:paraId="54EC6A36" w14:textId="77777777" w:rsidR="00A24FCC" w:rsidRDefault="00A24FCC" w:rsidP="00A24FCC">
      <w:pPr>
        <w:tabs>
          <w:tab w:val="left" w:pos="709"/>
        </w:tabs>
      </w:pPr>
    </w:p>
    <w:p w14:paraId="39698EE6" w14:textId="2B322C9B" w:rsidR="000D6C20" w:rsidRPr="00622CF1" w:rsidRDefault="00A24FCC" w:rsidP="00A24FCC">
      <w:pPr>
        <w:tabs>
          <w:tab w:val="left" w:pos="709"/>
        </w:tabs>
      </w:pPr>
      <w:r>
        <w:t>В любом случае, когда возникла ошибка OutOfMemoryError, вам нужно проанализировать и оптимизировать использование памяти в вашей программе. Вы можете попробовать увеличить размер памяти Heap'а, используя параметры JVM, такие как -Xmx для увеличения максимального размера Heap'а. Также стоит проверить код на утечки памяти, чтобы убедиться, что объекты правильно освобождаются после использования и не удерживают необходимую память дольше, чем требуется.</w:t>
      </w:r>
    </w:p>
    <w:p w14:paraId="3BCD2CBE" w14:textId="3C85B5CC" w:rsidR="00395585" w:rsidRPr="00395585" w:rsidRDefault="00395585" w:rsidP="00C7518C">
      <w:pPr>
        <w:pStyle w:val="2"/>
      </w:pPr>
      <w:r w:rsidRPr="00395585">
        <w:cr/>
        <w:t xml:space="preserve">Q11. Можно ли «воскресить» объект, ставший подходящим для </w:t>
      </w:r>
      <w:r w:rsidR="005B0264" w:rsidRPr="005B0264">
        <w:t>Garbage Collection</w:t>
      </w:r>
      <w:r w:rsidRPr="00395585">
        <w:t>?</w:t>
      </w:r>
    </w:p>
    <w:p w14:paraId="7A71AC56" w14:textId="3942B2C7" w:rsidR="00FB5063" w:rsidRPr="00174E31" w:rsidRDefault="00FB5063" w:rsidP="00FB5063">
      <w:pPr>
        <w:tabs>
          <w:tab w:val="left" w:pos="709"/>
        </w:tabs>
        <w:rPr>
          <w:b/>
        </w:rPr>
      </w:pPr>
    </w:p>
    <w:p w14:paraId="75ED6177" w14:textId="6CC81542" w:rsidR="00FB5063" w:rsidRPr="00174E31" w:rsidRDefault="00FB5063" w:rsidP="00FB5063">
      <w:pPr>
        <w:tabs>
          <w:tab w:val="left" w:pos="709"/>
        </w:tabs>
      </w:pPr>
      <w:r w:rsidRPr="00174E31">
        <w:t xml:space="preserve">Когда объект становится пригодным для сборки мусора, </w:t>
      </w:r>
      <w:r w:rsidRPr="00174E31">
        <w:rPr>
          <w:b/>
        </w:rPr>
        <w:t>GC</w:t>
      </w:r>
      <w:r w:rsidRPr="00174E31">
        <w:t xml:space="preserve"> должен запустить для него метод </w:t>
      </w:r>
      <w:r w:rsidRPr="00174E31">
        <w:rPr>
          <w:b/>
        </w:rPr>
        <w:t>finalize</w:t>
      </w:r>
      <w:r w:rsidRPr="00174E31">
        <w:t xml:space="preserve">. Метод </w:t>
      </w:r>
      <w:r w:rsidRPr="00174E31">
        <w:rPr>
          <w:b/>
        </w:rPr>
        <w:t>finalize</w:t>
      </w:r>
      <w:r w:rsidRPr="00174E31">
        <w:t xml:space="preserve"> гарантированно запускается только один раз, поэтому </w:t>
      </w:r>
      <w:r w:rsidR="00C15EC5">
        <w:t>Garbage Collector</w:t>
      </w:r>
      <w:r w:rsidRPr="00174E31">
        <w:t xml:space="preserve"> помечает объект как завершенный и дает ему паузу до следующего цикла.</w:t>
      </w:r>
    </w:p>
    <w:p w14:paraId="2EC106BF" w14:textId="77777777" w:rsidR="00FB5063" w:rsidRPr="00174E31" w:rsidRDefault="00FB5063" w:rsidP="00FB5063">
      <w:pPr>
        <w:tabs>
          <w:tab w:val="left" w:pos="709"/>
        </w:tabs>
      </w:pPr>
    </w:p>
    <w:p w14:paraId="3E2C923F" w14:textId="1F247D85" w:rsidR="00FB5063" w:rsidRPr="00174E31" w:rsidRDefault="00FB5063" w:rsidP="00FB5063">
      <w:pPr>
        <w:tabs>
          <w:tab w:val="left" w:pos="709"/>
        </w:tabs>
      </w:pPr>
      <w:r w:rsidRPr="00174E31">
        <w:t xml:space="preserve">В методе </w:t>
      </w:r>
      <w:r w:rsidRPr="00174E31">
        <w:rPr>
          <w:b/>
        </w:rPr>
        <w:t>finalize</w:t>
      </w:r>
      <w:r w:rsidRPr="00174E31">
        <w:t xml:space="preserve"> вы можете технически «воскресить» объект, например, присвоив его статическому полю. Объект снова станет живым и не подходящим для сборки мусора, поэтому </w:t>
      </w:r>
      <w:r w:rsidR="00C15EC5">
        <w:t>Garbage Collector</w:t>
      </w:r>
      <w:r w:rsidRPr="00174E31">
        <w:t xml:space="preserve"> не соберет его в следующем цикле.</w:t>
      </w:r>
    </w:p>
    <w:p w14:paraId="4EF351F4" w14:textId="77777777" w:rsidR="00FB5063" w:rsidRPr="00174E31" w:rsidRDefault="00FB5063" w:rsidP="00FB5063">
      <w:pPr>
        <w:tabs>
          <w:tab w:val="left" w:pos="709"/>
        </w:tabs>
      </w:pPr>
    </w:p>
    <w:p w14:paraId="3DD3002B" w14:textId="75453AA1" w:rsidR="000D6C20" w:rsidRPr="00622CF1" w:rsidRDefault="00FB5063" w:rsidP="00FB5063">
      <w:pPr>
        <w:tabs>
          <w:tab w:val="left" w:pos="709"/>
        </w:tabs>
      </w:pPr>
      <w:r w:rsidRPr="00174E31">
        <w:t xml:space="preserve">Однако объект будет помечен как завершенный, поэтому, когда он снова станет приемлемым, метод </w:t>
      </w:r>
      <w:r w:rsidRPr="00174E31">
        <w:rPr>
          <w:b/>
        </w:rPr>
        <w:t>finalize</w:t>
      </w:r>
      <w:r w:rsidRPr="00174E31">
        <w:t xml:space="preserve"> вызываться не будет. По сути, вы можете провернуть этот трюк с «воскрешением» только один раз за время существования объекта. Имейте в виду, что этот уродливый прием следует использовать только в том случае, если вы действительно знаете, что делаете, однако понимание этого приема дает некоторое представление о то</w:t>
      </w:r>
      <w:r w:rsidR="00622CF1">
        <w:t xml:space="preserve">м, как работает </w:t>
      </w:r>
      <w:r w:rsidR="00C15EC5">
        <w:t>Garbage Collector</w:t>
      </w:r>
      <w:r w:rsidR="00622CF1">
        <w:t>.</w:t>
      </w:r>
    </w:p>
    <w:p w14:paraId="5EEA2F32" w14:textId="195A0CF1" w:rsidR="00395585" w:rsidRPr="00395585" w:rsidRDefault="00395585" w:rsidP="00C7518C">
      <w:pPr>
        <w:pStyle w:val="2"/>
      </w:pPr>
      <w:r w:rsidRPr="00395585">
        <w:cr/>
        <w:t xml:space="preserve">Q12. Описать </w:t>
      </w:r>
      <w:r w:rsidR="005B0264">
        <w:rPr>
          <w:lang w:val="en-US"/>
        </w:rPr>
        <w:t>Strong</w:t>
      </w:r>
      <w:r w:rsidR="005B0264" w:rsidRPr="005B0264">
        <w:t>(</w:t>
      </w:r>
      <w:r w:rsidR="005B0264">
        <w:rPr>
          <w:lang w:val="en-US"/>
        </w:rPr>
        <w:t>C</w:t>
      </w:r>
      <w:r w:rsidRPr="00395585">
        <w:t>ильные</w:t>
      </w:r>
      <w:r w:rsidR="005B0264" w:rsidRPr="005B0264">
        <w:t>)</w:t>
      </w:r>
      <w:r w:rsidRPr="00395585">
        <w:t>,</w:t>
      </w:r>
      <w:r w:rsidR="00252945">
        <w:t xml:space="preserve"> </w:t>
      </w:r>
      <w:r w:rsidR="005B0264">
        <w:rPr>
          <w:lang w:val="en-US"/>
        </w:rPr>
        <w:t>Weak</w:t>
      </w:r>
      <w:r w:rsidR="005B0264" w:rsidRPr="005B0264">
        <w:t>(</w:t>
      </w:r>
      <w:r w:rsidR="005B0264">
        <w:rPr>
          <w:lang w:val="en-US"/>
        </w:rPr>
        <w:t>C</w:t>
      </w:r>
      <w:r w:rsidRPr="00395585">
        <w:t>лабые</w:t>
      </w:r>
      <w:r w:rsidR="005B0264" w:rsidRPr="005B0264">
        <w:t>)</w:t>
      </w:r>
      <w:r w:rsidRPr="00395585">
        <w:t>,</w:t>
      </w:r>
      <w:r w:rsidR="00252945">
        <w:t xml:space="preserve"> </w:t>
      </w:r>
      <w:r w:rsidR="005B0264">
        <w:rPr>
          <w:lang w:val="en-US"/>
        </w:rPr>
        <w:t>Soft</w:t>
      </w:r>
      <w:r w:rsidR="005B0264" w:rsidRPr="005B0264">
        <w:t>(</w:t>
      </w:r>
      <w:r w:rsidR="005B0264">
        <w:t>М</w:t>
      </w:r>
      <w:r w:rsidRPr="00395585">
        <w:t>ягкие</w:t>
      </w:r>
      <w:r w:rsidR="005B0264">
        <w:t>)</w:t>
      </w:r>
      <w:r w:rsidRPr="00395585">
        <w:t xml:space="preserve"> и</w:t>
      </w:r>
      <w:r w:rsidR="00252945">
        <w:t xml:space="preserve"> </w:t>
      </w:r>
      <w:r w:rsidR="005B0264">
        <w:rPr>
          <w:lang w:val="en-US"/>
        </w:rPr>
        <w:t>Phantom</w:t>
      </w:r>
      <w:r w:rsidR="005B0264" w:rsidRPr="005B0264">
        <w:t>(</w:t>
      </w:r>
      <w:r w:rsidR="005B0264">
        <w:t>Ф</w:t>
      </w:r>
      <w:r w:rsidRPr="00395585">
        <w:t>антомные</w:t>
      </w:r>
      <w:r w:rsidR="005B0264">
        <w:t>)</w:t>
      </w:r>
      <w:r w:rsidRPr="00395585">
        <w:t xml:space="preserve"> ссылки и их роль в сборке мусора.</w:t>
      </w:r>
    </w:p>
    <w:p w14:paraId="6B142FE5" w14:textId="78EFF978" w:rsidR="00FB5063" w:rsidRPr="00174E31" w:rsidRDefault="00FB5063" w:rsidP="00FB5063">
      <w:pPr>
        <w:tabs>
          <w:tab w:val="left" w:pos="709"/>
        </w:tabs>
        <w:rPr>
          <w:b/>
        </w:rPr>
      </w:pPr>
    </w:p>
    <w:p w14:paraId="07E8E610" w14:textId="77777777" w:rsidR="00A24FCC" w:rsidRDefault="00A24FCC" w:rsidP="00A24FCC">
      <w:pPr>
        <w:tabs>
          <w:tab w:val="left" w:pos="709"/>
        </w:tabs>
      </w:pPr>
      <w:r>
        <w:t>В Java есть несколько типов ссылок, которые предоставляют различные уровни удержания объектов и влияют на сборку мусора:</w:t>
      </w:r>
    </w:p>
    <w:p w14:paraId="0CCEAEB6" w14:textId="77777777" w:rsidR="00A24FCC" w:rsidRDefault="00A24FCC" w:rsidP="00A24FCC">
      <w:pPr>
        <w:tabs>
          <w:tab w:val="left" w:pos="709"/>
        </w:tabs>
      </w:pPr>
    </w:p>
    <w:p w14:paraId="66073264" w14:textId="759AC78D" w:rsidR="00561FC5" w:rsidRDefault="00A24FCC" w:rsidP="0098149F">
      <w:pPr>
        <w:pStyle w:val="a3"/>
        <w:numPr>
          <w:ilvl w:val="0"/>
          <w:numId w:val="525"/>
        </w:numPr>
        <w:tabs>
          <w:tab w:val="left" w:pos="709"/>
        </w:tabs>
      </w:pPr>
      <w:r>
        <w:t>Strong (сильные) ссылки:</w:t>
      </w:r>
    </w:p>
    <w:p w14:paraId="5407CF4E" w14:textId="50A9FC39" w:rsidR="00561FC5" w:rsidRDefault="00A24FCC" w:rsidP="0098149F">
      <w:pPr>
        <w:pStyle w:val="a3"/>
        <w:numPr>
          <w:ilvl w:val="1"/>
          <w:numId w:val="525"/>
        </w:numPr>
        <w:tabs>
          <w:tab w:val="left" w:pos="709"/>
        </w:tabs>
      </w:pPr>
      <w:r>
        <w:t>Самые распространенные и стандартные ссылки.</w:t>
      </w:r>
    </w:p>
    <w:p w14:paraId="454EC5F4" w14:textId="243DEEC0" w:rsidR="00561FC5" w:rsidRDefault="00A24FCC" w:rsidP="0098149F">
      <w:pPr>
        <w:pStyle w:val="a3"/>
        <w:numPr>
          <w:ilvl w:val="1"/>
          <w:numId w:val="525"/>
        </w:numPr>
        <w:tabs>
          <w:tab w:val="left" w:pos="709"/>
        </w:tabs>
      </w:pPr>
      <w:r>
        <w:t>Объекты, на которые существуют только strong ссылки, остаются находящимися в памяти до тех пор, пока ссылки существуют.</w:t>
      </w:r>
    </w:p>
    <w:p w14:paraId="48CCF1A4" w14:textId="76FCFFA2" w:rsidR="00A24FCC" w:rsidRDefault="00A24FCC" w:rsidP="0098149F">
      <w:pPr>
        <w:pStyle w:val="a3"/>
        <w:numPr>
          <w:ilvl w:val="1"/>
          <w:numId w:val="525"/>
        </w:numPr>
        <w:tabs>
          <w:tab w:val="left" w:pos="709"/>
        </w:tabs>
      </w:pPr>
      <w:r>
        <w:t>Сборщик мусора не может удалить объекты сильный ссылками, даже если они больше не доступны из программы.</w:t>
      </w:r>
    </w:p>
    <w:p w14:paraId="795F0C3F" w14:textId="77777777" w:rsidR="00A24FCC" w:rsidRDefault="00A24FCC" w:rsidP="00A24FCC">
      <w:pPr>
        <w:tabs>
          <w:tab w:val="left" w:pos="709"/>
        </w:tabs>
      </w:pPr>
    </w:p>
    <w:p w14:paraId="5D8BC133" w14:textId="476AB478" w:rsidR="00561FC5" w:rsidRDefault="00A24FCC" w:rsidP="0098149F">
      <w:pPr>
        <w:pStyle w:val="a3"/>
        <w:numPr>
          <w:ilvl w:val="0"/>
          <w:numId w:val="525"/>
        </w:numPr>
        <w:tabs>
          <w:tab w:val="left" w:pos="709"/>
        </w:tabs>
      </w:pPr>
      <w:r>
        <w:t>Weak (слабые) ссылки:</w:t>
      </w:r>
    </w:p>
    <w:p w14:paraId="20240106" w14:textId="62E7D96B" w:rsidR="00561FC5" w:rsidRDefault="00A24FCC" w:rsidP="0098149F">
      <w:pPr>
        <w:pStyle w:val="a3"/>
        <w:numPr>
          <w:ilvl w:val="1"/>
          <w:numId w:val="525"/>
        </w:numPr>
        <w:tabs>
          <w:tab w:val="left" w:pos="709"/>
        </w:tabs>
      </w:pPr>
      <w:r>
        <w:t>Weak ссылки используются для хранения объектов, которые могут быть собраны сборщиком мусора, если на них существуют только weak ссылки.</w:t>
      </w:r>
    </w:p>
    <w:p w14:paraId="058908CA" w14:textId="738CC98A" w:rsidR="00561FC5" w:rsidRDefault="00A24FCC" w:rsidP="0098149F">
      <w:pPr>
        <w:pStyle w:val="a3"/>
        <w:numPr>
          <w:ilvl w:val="1"/>
          <w:numId w:val="525"/>
        </w:numPr>
        <w:tabs>
          <w:tab w:val="left" w:pos="709"/>
        </w:tabs>
      </w:pPr>
      <w:r>
        <w:t>Если на объект остаются только weak ссылки, он считается недоступным и становится кандидатом для очистки.</w:t>
      </w:r>
    </w:p>
    <w:p w14:paraId="220806E0" w14:textId="7B1CB402" w:rsidR="00A24FCC" w:rsidRDefault="00A24FCC" w:rsidP="0098149F">
      <w:pPr>
        <w:pStyle w:val="a3"/>
        <w:numPr>
          <w:ilvl w:val="1"/>
          <w:numId w:val="525"/>
        </w:numPr>
        <w:tabs>
          <w:tab w:val="left" w:pos="709"/>
        </w:tabs>
      </w:pPr>
      <w:r>
        <w:t>Сборщик мусора может собрать объекты с weak ссылками в любое время.</w:t>
      </w:r>
    </w:p>
    <w:p w14:paraId="28FC91CC" w14:textId="77777777" w:rsidR="00A24FCC" w:rsidRDefault="00A24FCC" w:rsidP="00A24FCC">
      <w:pPr>
        <w:tabs>
          <w:tab w:val="left" w:pos="709"/>
        </w:tabs>
      </w:pPr>
    </w:p>
    <w:p w14:paraId="58A88C1B" w14:textId="42860A9F" w:rsidR="00561FC5" w:rsidRDefault="00A24FCC" w:rsidP="0098149F">
      <w:pPr>
        <w:pStyle w:val="a3"/>
        <w:numPr>
          <w:ilvl w:val="0"/>
          <w:numId w:val="525"/>
        </w:numPr>
        <w:tabs>
          <w:tab w:val="left" w:pos="709"/>
        </w:tabs>
      </w:pPr>
      <w:r>
        <w:t>Soft (мягкие) ссылки:</w:t>
      </w:r>
    </w:p>
    <w:p w14:paraId="74D8ADDE" w14:textId="17329AC1" w:rsidR="00561FC5" w:rsidRDefault="00A24FCC" w:rsidP="0098149F">
      <w:pPr>
        <w:pStyle w:val="a3"/>
        <w:numPr>
          <w:ilvl w:val="1"/>
          <w:numId w:val="525"/>
        </w:numPr>
        <w:tabs>
          <w:tab w:val="left" w:pos="709"/>
        </w:tabs>
      </w:pPr>
      <w:r>
        <w:t>Soft ссылки используются для хранения объектов, которые должны быть собраны сборщиком мусора только при нехватке памяти.</w:t>
      </w:r>
    </w:p>
    <w:p w14:paraId="1EFBE7D4" w14:textId="0B67927E" w:rsidR="00561FC5" w:rsidRDefault="00A24FCC" w:rsidP="0098149F">
      <w:pPr>
        <w:pStyle w:val="a3"/>
        <w:numPr>
          <w:ilvl w:val="1"/>
          <w:numId w:val="525"/>
        </w:numPr>
        <w:tabs>
          <w:tab w:val="left" w:pos="709"/>
        </w:tabs>
      </w:pPr>
      <w:r>
        <w:t>Если на объект остаются только soft ссылки и память становится ограниченной, сборщик мусора может решить удалить объекты с мягкими ссылками.</w:t>
      </w:r>
    </w:p>
    <w:p w14:paraId="1264FBD0" w14:textId="1F6B9DFA" w:rsidR="00A24FCC" w:rsidRDefault="00A24FCC" w:rsidP="0098149F">
      <w:pPr>
        <w:pStyle w:val="a3"/>
        <w:numPr>
          <w:ilvl w:val="1"/>
          <w:numId w:val="525"/>
        </w:numPr>
        <w:tabs>
          <w:tab w:val="left" w:pos="709"/>
        </w:tabs>
      </w:pPr>
      <w:r>
        <w:t>Это полезно для кэширования или временных данных, которые можно сохранить, если есть достаточно памяти, но освободить в противном случае.</w:t>
      </w:r>
    </w:p>
    <w:p w14:paraId="471D24F7" w14:textId="77777777" w:rsidR="00A24FCC" w:rsidRDefault="00A24FCC" w:rsidP="00A24FCC">
      <w:pPr>
        <w:tabs>
          <w:tab w:val="left" w:pos="709"/>
        </w:tabs>
      </w:pPr>
    </w:p>
    <w:p w14:paraId="3C3975A0" w14:textId="0DB065BE" w:rsidR="00561FC5" w:rsidRDefault="00A24FCC" w:rsidP="0098149F">
      <w:pPr>
        <w:pStyle w:val="a3"/>
        <w:numPr>
          <w:ilvl w:val="0"/>
          <w:numId w:val="525"/>
        </w:numPr>
        <w:tabs>
          <w:tab w:val="left" w:pos="709"/>
        </w:tabs>
      </w:pPr>
      <w:r>
        <w:t>Phantom (фантомные) ссылки:</w:t>
      </w:r>
    </w:p>
    <w:p w14:paraId="6C9F0DB4" w14:textId="7E984E1E" w:rsidR="00561FC5" w:rsidRDefault="00A24FCC" w:rsidP="0098149F">
      <w:pPr>
        <w:pStyle w:val="a3"/>
        <w:numPr>
          <w:ilvl w:val="1"/>
          <w:numId w:val="525"/>
        </w:numPr>
        <w:tabs>
          <w:tab w:val="left" w:pos="709"/>
        </w:tabs>
      </w:pPr>
      <w:r>
        <w:t>Phantom ссылки используются для отслеживания процесса удаления объекта с помощью финализации.</w:t>
      </w:r>
    </w:p>
    <w:p w14:paraId="4F41AC97" w14:textId="33F9CDFC" w:rsidR="00561FC5" w:rsidRDefault="00A24FCC" w:rsidP="0098149F">
      <w:pPr>
        <w:pStyle w:val="a3"/>
        <w:numPr>
          <w:ilvl w:val="1"/>
          <w:numId w:val="525"/>
        </w:numPr>
        <w:tabs>
          <w:tab w:val="left" w:pos="709"/>
        </w:tabs>
      </w:pPr>
      <w:r>
        <w:t>Фантомная ссылка позволяет получить уведомление перед фактическим удалением объекта сборщиком мусора, но сама ссылка не предоставляет доступа к объекту.</w:t>
      </w:r>
    </w:p>
    <w:p w14:paraId="023439C7" w14:textId="11600468" w:rsidR="00A24FCC" w:rsidRDefault="00A24FCC" w:rsidP="0098149F">
      <w:pPr>
        <w:pStyle w:val="a3"/>
        <w:numPr>
          <w:ilvl w:val="1"/>
          <w:numId w:val="525"/>
        </w:numPr>
        <w:tabs>
          <w:tab w:val="left" w:pos="709"/>
        </w:tabs>
      </w:pPr>
      <w:r>
        <w:t>Она используется, например, для выполнения сложных операций очистки ресурсов перед финализацией объекта.</w:t>
      </w:r>
    </w:p>
    <w:p w14:paraId="289945A3" w14:textId="77777777" w:rsidR="00A24FCC" w:rsidRDefault="00A24FCC" w:rsidP="00A24FCC">
      <w:pPr>
        <w:tabs>
          <w:tab w:val="left" w:pos="709"/>
        </w:tabs>
      </w:pPr>
    </w:p>
    <w:p w14:paraId="215D8624" w14:textId="1B11367E" w:rsidR="000D6C20" w:rsidRPr="00622CF1" w:rsidRDefault="00A24FCC" w:rsidP="00A24FCC">
      <w:pPr>
        <w:tabs>
          <w:tab w:val="left" w:pos="709"/>
        </w:tabs>
      </w:pPr>
      <w:r>
        <w:t>Каждый тип ссылки играет свою роль в управлении памятью и сборке мусора, позволяя контролировать время жизни объектов и оптимизировать использование памяти в Java приложениях.</w:t>
      </w:r>
    </w:p>
    <w:p w14:paraId="728B919A" w14:textId="77777777" w:rsidR="00395585" w:rsidRPr="00395585" w:rsidRDefault="00395585" w:rsidP="00C7518C">
      <w:pPr>
        <w:pStyle w:val="2"/>
      </w:pPr>
      <w:r w:rsidRPr="00395585">
        <w:cr/>
        <w:t>Q13. Предположим, у нас есть циклическая ссылка (два объекта, которые ссылаются друг на друга). Может ли такая пара объектов получить право на сборку мусора и почему?</w:t>
      </w:r>
    </w:p>
    <w:p w14:paraId="38B66050" w14:textId="4C337E81" w:rsidR="00FB5063" w:rsidRPr="00174E31" w:rsidRDefault="00395585" w:rsidP="00FB5063">
      <w:pPr>
        <w:tabs>
          <w:tab w:val="left" w:pos="709"/>
        </w:tabs>
        <w:rPr>
          <w:b/>
        </w:rPr>
      </w:pPr>
      <w:r w:rsidRPr="00395585">
        <w:rPr>
          <w:b/>
        </w:rPr>
        <w:cr/>
      </w:r>
    </w:p>
    <w:p w14:paraId="0EF09324" w14:textId="77777777" w:rsidR="00A24FCC" w:rsidRDefault="00A24FCC" w:rsidP="00A24FCC">
      <w:pPr>
        <w:tabs>
          <w:tab w:val="left" w:pos="709"/>
        </w:tabs>
      </w:pPr>
      <w:r>
        <w:t xml:space="preserve">Да, циклические ссылки (когда два объекта ссылаются друг на друга) могут получить право на сборку мусора в Java, если они станут недоступными из основной программы. </w:t>
      </w:r>
    </w:p>
    <w:p w14:paraId="3E499608" w14:textId="77777777" w:rsidR="00A24FCC" w:rsidRDefault="00A24FCC" w:rsidP="00A24FCC">
      <w:pPr>
        <w:tabs>
          <w:tab w:val="left" w:pos="709"/>
        </w:tabs>
      </w:pPr>
    </w:p>
    <w:p w14:paraId="280D9576" w14:textId="77777777" w:rsidR="00A24FCC" w:rsidRDefault="00A24FCC" w:rsidP="00A24FCC">
      <w:pPr>
        <w:tabs>
          <w:tab w:val="left" w:pos="709"/>
        </w:tabs>
      </w:pPr>
      <w:r>
        <w:t>Для сборщика мусора в Java ключевым фактором является доступность объектов через корневые ссылки (например, ссылки на стеке или статические переменные). Если циклические ссылки больше не доступны, то объекты могут быть распознаны как недостижимые и помечены для удаления.</w:t>
      </w:r>
    </w:p>
    <w:p w14:paraId="2C2BA091" w14:textId="77777777" w:rsidR="00A24FCC" w:rsidRDefault="00A24FCC" w:rsidP="00A24FCC">
      <w:pPr>
        <w:tabs>
          <w:tab w:val="left" w:pos="709"/>
        </w:tabs>
      </w:pPr>
    </w:p>
    <w:p w14:paraId="20BBA635" w14:textId="77777777" w:rsidR="00A24FCC" w:rsidRDefault="00A24FCC" w:rsidP="00A24FCC">
      <w:pPr>
        <w:tabs>
          <w:tab w:val="left" w:pos="709"/>
        </w:tabs>
      </w:pPr>
      <w:r>
        <w:t>В циклической ссылке, если нет других strong ссылок на эти объекты извне цикла, то они считаются недоступными. Нет ссылок, которые могут достичь циклическую структуру из корневых ссылок. В этом случае, сборщик мусора может обнаружить эту циклическую структуру и удалить ее.</w:t>
      </w:r>
    </w:p>
    <w:p w14:paraId="59E3F653" w14:textId="77777777" w:rsidR="00A24FCC" w:rsidRDefault="00A24FCC" w:rsidP="00A24FCC">
      <w:pPr>
        <w:tabs>
          <w:tab w:val="left" w:pos="709"/>
        </w:tabs>
      </w:pPr>
    </w:p>
    <w:p w14:paraId="196DBB67" w14:textId="77777777" w:rsidR="00A24FCC" w:rsidRDefault="00A24FCC" w:rsidP="00A24FCC">
      <w:pPr>
        <w:tabs>
          <w:tab w:val="left" w:pos="709"/>
        </w:tabs>
      </w:pPr>
      <w:r>
        <w:t>Java использует алгоритм "Марк и Свип" для сборки мусора. Он начинает с корневых ссылок и проходит по графу объектов, маркируя их как достижимые. Объекты, на которые нет ссылок из корневых ссылок, будут считаться мусором и могут быть удалены.</w:t>
      </w:r>
    </w:p>
    <w:p w14:paraId="21BB0B74" w14:textId="77777777" w:rsidR="00A24FCC" w:rsidRDefault="00A24FCC" w:rsidP="00A24FCC">
      <w:pPr>
        <w:tabs>
          <w:tab w:val="left" w:pos="709"/>
        </w:tabs>
      </w:pPr>
    </w:p>
    <w:p w14:paraId="7DB6328C" w14:textId="1FB31AFD" w:rsidR="000D6C20" w:rsidRPr="00622CF1" w:rsidRDefault="00A24FCC" w:rsidP="00A24FCC">
      <w:pPr>
        <w:tabs>
          <w:tab w:val="left" w:pos="709"/>
        </w:tabs>
      </w:pPr>
      <w:r>
        <w:t>Важно отметить, что для правильной сборки мусора в случае циклических ссылок в Java, очистка циклических ссылок должна быть реализована правильно, например, с использованием weak или phantom ссылок, чтобы сборщик мусора мог удалить их как мусор. В противном случае, циклическая структура будет продолжать занимать память и может привести к утечкам памяти.</w:t>
      </w:r>
    </w:p>
    <w:p w14:paraId="77C54335" w14:textId="2E96CB5A" w:rsidR="00395585" w:rsidRPr="00395585" w:rsidRDefault="00395585" w:rsidP="00C7518C">
      <w:pPr>
        <w:pStyle w:val="2"/>
      </w:pPr>
      <w:r w:rsidRPr="00395585">
        <w:cr/>
        <w:t xml:space="preserve">Q14. Как </w:t>
      </w:r>
      <w:r w:rsidR="005B0264">
        <w:rPr>
          <w:lang w:val="en-US"/>
        </w:rPr>
        <w:t>String</w:t>
      </w:r>
      <w:r w:rsidRPr="00395585">
        <w:t xml:space="preserve"> представлены в памяти?</w:t>
      </w:r>
    </w:p>
    <w:p w14:paraId="0912A033" w14:textId="2F22DD8B" w:rsidR="00FB5063" w:rsidRPr="00174E31" w:rsidRDefault="00FB5063" w:rsidP="00FB5063">
      <w:pPr>
        <w:tabs>
          <w:tab w:val="left" w:pos="709"/>
        </w:tabs>
        <w:rPr>
          <w:b/>
        </w:rPr>
      </w:pPr>
    </w:p>
    <w:p w14:paraId="1674C3E4" w14:textId="77777777" w:rsidR="00A24FCC" w:rsidRDefault="00A24FCC" w:rsidP="00A24FCC">
      <w:pPr>
        <w:tabs>
          <w:tab w:val="left" w:pos="709"/>
        </w:tabs>
      </w:pPr>
      <w:r>
        <w:t>Строки (объекты типа String) в Java представлены в памяти как массив символов типа char, где каждый символ занимает 2 байта (UTF-16 кодировка). Однако, с Java 9, введено понятие "компактных строк" (Compact Strings), при котором используется более эффективное представление строк, когда все символы можно представить с использованием одного байта в кодировке UTF-8.</w:t>
      </w:r>
    </w:p>
    <w:p w14:paraId="188BD035" w14:textId="77777777" w:rsidR="00A24FCC" w:rsidRDefault="00A24FCC" w:rsidP="00A24FCC">
      <w:pPr>
        <w:tabs>
          <w:tab w:val="left" w:pos="709"/>
        </w:tabs>
      </w:pPr>
    </w:p>
    <w:p w14:paraId="46BF3494" w14:textId="77777777" w:rsidR="00A24FCC" w:rsidRDefault="00A24FCC" w:rsidP="00A24FCC">
      <w:pPr>
        <w:tabs>
          <w:tab w:val="left" w:pos="709"/>
        </w:tabs>
      </w:pPr>
      <w:r>
        <w:t>В Java строки являются неизменяемыми (immutable) объектами, что означает, что после создания строки ее содержимое не может быть изменено. Это достигается путем декларирования всех полей класса String как final, и используется для обеспечения безопасности и эффективности. Если изменение строки требуется, это приводит к созданию нового объекта строки.</w:t>
      </w:r>
    </w:p>
    <w:p w14:paraId="3050FBDE" w14:textId="77777777" w:rsidR="00A24FCC" w:rsidRDefault="00A24FCC" w:rsidP="00A24FCC">
      <w:pPr>
        <w:tabs>
          <w:tab w:val="left" w:pos="709"/>
        </w:tabs>
      </w:pPr>
    </w:p>
    <w:p w14:paraId="2DDB2EEB" w14:textId="77777777" w:rsidR="00A24FCC" w:rsidRDefault="00A24FCC" w:rsidP="00A24FCC">
      <w:pPr>
        <w:tabs>
          <w:tab w:val="left" w:pos="709"/>
        </w:tabs>
      </w:pPr>
      <w:r>
        <w:t>Кроме того, строки в Java могут быть помещены в пул строк (String Pool), который позволяет повторно использовать существующие строки. Это достигается с помощью метода intern(), который возвращает ссылку из пула строк, если такая строка уже существует, или добавляет строку в пул и возвращает ее новую ссылку. Это позволяет сравнивать строки с использованием оператора "==" вместо метода equals() для повышения производительности.</w:t>
      </w:r>
    </w:p>
    <w:p w14:paraId="4CA3BAD9" w14:textId="77777777" w:rsidR="00A24FCC" w:rsidRDefault="00A24FCC" w:rsidP="00A24FCC">
      <w:pPr>
        <w:tabs>
          <w:tab w:val="left" w:pos="709"/>
        </w:tabs>
      </w:pPr>
    </w:p>
    <w:p w14:paraId="44E75D60" w14:textId="4043E9A1" w:rsidR="000D6C20" w:rsidRPr="00622CF1" w:rsidRDefault="00A24FCC" w:rsidP="00A24FCC">
      <w:pPr>
        <w:tabs>
          <w:tab w:val="left" w:pos="709"/>
        </w:tabs>
      </w:pPr>
      <w:r>
        <w:t>За счет неизменяемости и пула строк, Java может эффективно использовать и управлять строками в памяти, что делает работу со строками в Java удобной и надежной.</w:t>
      </w:r>
    </w:p>
    <w:p w14:paraId="369F04D7" w14:textId="2E7C28DE" w:rsidR="00395585" w:rsidRPr="00395585" w:rsidRDefault="00395585" w:rsidP="00C7518C">
      <w:pPr>
        <w:pStyle w:val="2"/>
      </w:pPr>
      <w:r w:rsidRPr="00395585">
        <w:cr/>
        <w:t>Q15. Что такое StringBuilder и каковы варианты его использования? В чем разница между добавлением строки в StringBuilder и объединением двух строк с помощью оператора +? Чем String</w:t>
      </w:r>
      <w:r w:rsidR="005B0264">
        <w:rPr>
          <w:lang w:val="en-US"/>
        </w:rPr>
        <w:t>B</w:t>
      </w:r>
      <w:r w:rsidRPr="00395585">
        <w:t>uilder отличается от String</w:t>
      </w:r>
      <w:r w:rsidR="005B0264">
        <w:rPr>
          <w:lang w:val="en-US"/>
        </w:rPr>
        <w:t>B</w:t>
      </w:r>
      <w:r w:rsidRPr="00395585">
        <w:t>uffer?</w:t>
      </w:r>
    </w:p>
    <w:p w14:paraId="342E6F13" w14:textId="30963C22" w:rsidR="00FB5063" w:rsidRPr="00174E31" w:rsidRDefault="00FB5063" w:rsidP="00FB5063">
      <w:pPr>
        <w:tabs>
          <w:tab w:val="left" w:pos="709"/>
        </w:tabs>
        <w:rPr>
          <w:b/>
        </w:rPr>
      </w:pPr>
    </w:p>
    <w:p w14:paraId="2B0B4A41" w14:textId="2B95C4AD" w:rsidR="00A24FCC" w:rsidRPr="00A24FCC" w:rsidRDefault="00A24FCC" w:rsidP="00A24FCC">
      <w:pPr>
        <w:tabs>
          <w:tab w:val="left" w:pos="709"/>
        </w:tabs>
      </w:pPr>
      <w:r w:rsidRPr="00A24FCC">
        <w:t>StringBuilder это класс в Java, предназначенный для создания и изменения строк. В отличие от класса String, который является неизменяемым, StringBuilder предоставляет изменяемые операции над строками.</w:t>
      </w:r>
    </w:p>
    <w:p w14:paraId="6B2C5782" w14:textId="77777777" w:rsidR="00A24FCC" w:rsidRPr="00A24FCC" w:rsidRDefault="00A24FCC" w:rsidP="00A24FCC">
      <w:pPr>
        <w:tabs>
          <w:tab w:val="left" w:pos="709"/>
        </w:tabs>
      </w:pPr>
    </w:p>
    <w:p w14:paraId="1F260366" w14:textId="77777777" w:rsidR="00A24FCC" w:rsidRPr="00A24FCC" w:rsidRDefault="00A24FCC" w:rsidP="00A24FCC">
      <w:pPr>
        <w:tabs>
          <w:tab w:val="left" w:pos="709"/>
        </w:tabs>
      </w:pPr>
      <w:r w:rsidRPr="00A24FCC">
        <w:t>Основное преимущество использования StringBuilder вместо конкатенации строк с помощью оператора + заключается в его производительности. При каждой конкатенации строк через оператор + создается новый объект строки, что может вызвать проблемы производительности при работе с большим количеством строк или в циклах. StringBuilder же предоставляет возможность изменять внутреннее представление строки без создания новых объектов, что делает его более эффективным.</w:t>
      </w:r>
    </w:p>
    <w:p w14:paraId="105D2C8F" w14:textId="77777777" w:rsidR="00A24FCC" w:rsidRPr="00A24FCC" w:rsidRDefault="00A24FCC" w:rsidP="00A24FCC">
      <w:pPr>
        <w:tabs>
          <w:tab w:val="left" w:pos="709"/>
        </w:tabs>
      </w:pPr>
    </w:p>
    <w:p w14:paraId="61832EE2" w14:textId="4422C504" w:rsidR="00A24FCC" w:rsidRDefault="00A24FCC" w:rsidP="00A24FCC">
      <w:pPr>
        <w:tabs>
          <w:tab w:val="left" w:pos="709"/>
        </w:tabs>
      </w:pPr>
      <w:r w:rsidRPr="00A24FCC">
        <w:t>StringBuilder можно использовать для следующих операций:</w:t>
      </w:r>
    </w:p>
    <w:p w14:paraId="04ECFDA1" w14:textId="77777777" w:rsidR="005F2A9E" w:rsidRPr="00A24FCC" w:rsidRDefault="005F2A9E" w:rsidP="00A24FCC">
      <w:pPr>
        <w:tabs>
          <w:tab w:val="left" w:pos="709"/>
        </w:tabs>
      </w:pPr>
    </w:p>
    <w:p w14:paraId="00AA7224" w14:textId="1CED3FE3" w:rsidR="00A24FCC" w:rsidRPr="00A24FCC" w:rsidRDefault="00A24FCC" w:rsidP="0098149F">
      <w:pPr>
        <w:pStyle w:val="a3"/>
        <w:numPr>
          <w:ilvl w:val="0"/>
          <w:numId w:val="526"/>
        </w:numPr>
        <w:tabs>
          <w:tab w:val="left" w:pos="709"/>
        </w:tabs>
      </w:pPr>
      <w:r w:rsidRPr="00A24FCC">
        <w:t>Добавление строк: методы append(), insert() позволяют добавлять строки или другие типы данных к текущему объекту StringBuilder.</w:t>
      </w:r>
    </w:p>
    <w:p w14:paraId="25E980FB" w14:textId="34BE64AE" w:rsidR="00A24FCC" w:rsidRPr="00A24FCC" w:rsidRDefault="00A24FCC" w:rsidP="0098149F">
      <w:pPr>
        <w:pStyle w:val="a3"/>
        <w:numPr>
          <w:ilvl w:val="0"/>
          <w:numId w:val="526"/>
        </w:numPr>
        <w:tabs>
          <w:tab w:val="left" w:pos="709"/>
        </w:tabs>
      </w:pPr>
      <w:r w:rsidRPr="00A24FCC">
        <w:t>Удаление символов или подстрок: методы delete(), deleteCharAt() позволяют удалять символы или подстроки из текущего StringBuilder.</w:t>
      </w:r>
    </w:p>
    <w:p w14:paraId="0A05F5FA" w14:textId="0492744A" w:rsidR="00A24FCC" w:rsidRPr="00A24FCC" w:rsidRDefault="00A24FCC" w:rsidP="0098149F">
      <w:pPr>
        <w:pStyle w:val="a3"/>
        <w:numPr>
          <w:ilvl w:val="0"/>
          <w:numId w:val="526"/>
        </w:numPr>
        <w:tabs>
          <w:tab w:val="left" w:pos="709"/>
        </w:tabs>
      </w:pPr>
      <w:r w:rsidRPr="00A24FCC">
        <w:t>Замена символов или подстрок: методы replace() позволяют заменить символы или подстроки в текущем StringBuilder.</w:t>
      </w:r>
    </w:p>
    <w:p w14:paraId="21BA402A" w14:textId="208E0AE4" w:rsidR="00A24FCC" w:rsidRPr="00A24FCC" w:rsidRDefault="00A24FCC" w:rsidP="0098149F">
      <w:pPr>
        <w:pStyle w:val="a3"/>
        <w:numPr>
          <w:ilvl w:val="0"/>
          <w:numId w:val="526"/>
        </w:numPr>
        <w:tabs>
          <w:tab w:val="left" w:pos="709"/>
        </w:tabs>
      </w:pPr>
      <w:r w:rsidRPr="00A24FCC">
        <w:t>Получение длины строки: метод length() возвращает текущую длину строки в StringBuilder.</w:t>
      </w:r>
    </w:p>
    <w:p w14:paraId="013C6045" w14:textId="6406199E" w:rsidR="00A24FCC" w:rsidRPr="00A24FCC" w:rsidRDefault="00A24FCC" w:rsidP="0098149F">
      <w:pPr>
        <w:pStyle w:val="a3"/>
        <w:numPr>
          <w:ilvl w:val="0"/>
          <w:numId w:val="526"/>
        </w:numPr>
        <w:tabs>
          <w:tab w:val="left" w:pos="709"/>
        </w:tabs>
      </w:pPr>
      <w:r w:rsidRPr="00A24FCC">
        <w:t>Преобразование в объект типа String: методы toString() преобразуют StringBuilder в объект типа String.</w:t>
      </w:r>
    </w:p>
    <w:p w14:paraId="0445DA19" w14:textId="77777777" w:rsidR="00A24FCC" w:rsidRPr="00A24FCC" w:rsidRDefault="00A24FCC" w:rsidP="00A24FCC">
      <w:pPr>
        <w:tabs>
          <w:tab w:val="left" w:pos="709"/>
        </w:tabs>
      </w:pPr>
    </w:p>
    <w:p w14:paraId="06CCB48F" w14:textId="77777777" w:rsidR="00A24FCC" w:rsidRPr="00A24FCC" w:rsidRDefault="00A24FCC" w:rsidP="00A24FCC">
      <w:pPr>
        <w:tabs>
          <w:tab w:val="left" w:pos="709"/>
        </w:tabs>
      </w:pPr>
      <w:r w:rsidRPr="00A24FCC">
        <w:t>Разница между добавлением строки в StringBuilder и объединением двух строк с помощью оператора + заключается в том, что добавление строки в StringBuilder осуществляется путем изменения текущего объекта StringBuilder, в то время как объединение строк с помощью оператора + создает новый объект строки.</w:t>
      </w:r>
    </w:p>
    <w:p w14:paraId="76379381" w14:textId="77777777" w:rsidR="00A24FCC" w:rsidRPr="00A24FCC" w:rsidRDefault="00A24FCC" w:rsidP="00A24FCC">
      <w:pPr>
        <w:tabs>
          <w:tab w:val="left" w:pos="709"/>
        </w:tabs>
      </w:pPr>
    </w:p>
    <w:p w14:paraId="1973F62F" w14:textId="4D22B1F8" w:rsidR="00FB5063" w:rsidRPr="00A24FCC" w:rsidRDefault="00A24FCC" w:rsidP="00A24FCC">
      <w:pPr>
        <w:tabs>
          <w:tab w:val="left" w:pos="709"/>
        </w:tabs>
      </w:pPr>
      <w:r w:rsidRPr="00A24FCC">
        <w:t>StringBuilder отличается от StringBuffer тем, что он не является потокобезопасным (не синхронизированным) классом. StringBuilder следует использовать, когда требуется максимальная производительность в однопоточной среде. StringBuffer, в свою очередь, является потокобезопасным (синхронизированным) классом, который может использоваться в многопоточных средах для безопасного изменения строк. Однако, из-за синхронизации, StringBuffer может работать медленнее, чем StringBuilder.</w:t>
      </w:r>
    </w:p>
    <w:p w14:paraId="10B8314F" w14:textId="77777777" w:rsidR="00FB5063" w:rsidRPr="00174E31" w:rsidRDefault="00FB5063" w:rsidP="00FB5063">
      <w:pPr>
        <w:tabs>
          <w:tab w:val="left" w:pos="709"/>
        </w:tabs>
      </w:pPr>
    </w:p>
    <w:p w14:paraId="263B59B7" w14:textId="19DCBCCF" w:rsidR="000B3646" w:rsidRPr="00174E31" w:rsidRDefault="00BF1D83" w:rsidP="00C7518C">
      <w:pPr>
        <w:pStyle w:val="ad"/>
      </w:pPr>
      <w:r>
        <w:t>-- Вопросы</w:t>
      </w:r>
      <w:r w:rsidR="000B3646" w:rsidRPr="00174E31">
        <w:t xml:space="preserve"> на собеседовании </w:t>
      </w:r>
      <w:r w:rsidR="000B3646" w:rsidRPr="00174E31">
        <w:rPr>
          <w:lang w:val="en-US"/>
        </w:rPr>
        <w:t>Design</w:t>
      </w:r>
      <w:r w:rsidR="000B3646" w:rsidRPr="00174E31">
        <w:t xml:space="preserve"> </w:t>
      </w:r>
      <w:r w:rsidR="000B3646" w:rsidRPr="00174E31">
        <w:rPr>
          <w:lang w:val="en-US"/>
        </w:rPr>
        <w:t>Pattern</w:t>
      </w:r>
    </w:p>
    <w:p w14:paraId="4DED7CE6" w14:textId="77777777" w:rsidR="000B3646" w:rsidRPr="00174E31" w:rsidRDefault="000B3646" w:rsidP="000B3646">
      <w:pPr>
        <w:rPr>
          <w:rFonts w:cstheme="minorHAnsi"/>
        </w:rPr>
      </w:pPr>
    </w:p>
    <w:p w14:paraId="2ADD5EF8" w14:textId="07C43869" w:rsidR="000B3646" w:rsidRDefault="00622CF1" w:rsidP="00C7518C">
      <w:pPr>
        <w:pStyle w:val="2"/>
      </w:pPr>
      <w:r>
        <w:rPr>
          <w:lang w:val="en-US"/>
        </w:rPr>
        <w:t>Q</w:t>
      </w:r>
      <w:r w:rsidRPr="00622CF1">
        <w:t>1.</w:t>
      </w:r>
      <w:r w:rsidR="000B3646" w:rsidRPr="00174E31">
        <w:t xml:space="preserve"> </w:t>
      </w:r>
      <w:r w:rsidR="00BF4CCA">
        <w:t xml:space="preserve">Какие есть разновидности </w:t>
      </w:r>
      <w:r w:rsidR="00BF4CCA" w:rsidRPr="00BF4CCA">
        <w:t>Design Patterns</w:t>
      </w:r>
      <w:r w:rsidR="000B3646" w:rsidRPr="00174E31">
        <w:t>?</w:t>
      </w:r>
    </w:p>
    <w:p w14:paraId="68415A49" w14:textId="77777777" w:rsidR="00622CF1" w:rsidRPr="00622CF1" w:rsidRDefault="00622CF1" w:rsidP="00622CF1"/>
    <w:p w14:paraId="58E1ECF3" w14:textId="71ACBC4A" w:rsidR="00BF4CCA" w:rsidRDefault="00F611F5" w:rsidP="00BF4CCA">
      <w:pPr>
        <w:rPr>
          <w:rFonts w:cstheme="minorHAnsi"/>
        </w:rPr>
      </w:pPr>
      <w:r w:rsidRPr="00F611F5">
        <w:rPr>
          <w:rFonts w:cstheme="minorHAnsi"/>
        </w:rPr>
        <w:t>Design Patterns разделяются на три основные категории: порождающие, структурные и поведенческие паттерны. Порождающие паттерны отвечают за создание объектов, структурные паттерны определяют отношения между объектами, а поведенческие паттерны определяют способы взаимодействия между объектами и их поведение. Некоторые из наиболее известных паттернов включают Singleton, Factory, Observer, Decorator и Strategy. Каждый из этих паттернов решает конкретные проблемы проектирования и может быть использован в разных ситуациях.</w:t>
      </w:r>
    </w:p>
    <w:p w14:paraId="0AC053CE" w14:textId="77777777" w:rsidR="00F611F5" w:rsidRPr="00174E31" w:rsidRDefault="00F611F5" w:rsidP="00BF4CCA">
      <w:pPr>
        <w:rPr>
          <w:rFonts w:cstheme="minorHAnsi"/>
        </w:rPr>
      </w:pPr>
    </w:p>
    <w:p w14:paraId="08E6FE12" w14:textId="17321AE0" w:rsidR="000B3646" w:rsidRDefault="00622CF1" w:rsidP="00C7518C">
      <w:pPr>
        <w:pStyle w:val="2"/>
      </w:pPr>
      <w:r>
        <w:t>Q2</w:t>
      </w:r>
      <w:r w:rsidRPr="00622CF1">
        <w:t xml:space="preserve">. </w:t>
      </w:r>
      <w:r w:rsidR="000B3646" w:rsidRPr="00174E31">
        <w:t xml:space="preserve">Объясните преимущества </w:t>
      </w:r>
      <w:r w:rsidR="007334C6" w:rsidRPr="007334C6">
        <w:t>Design Patterns</w:t>
      </w:r>
      <w:r w:rsidR="000B3646" w:rsidRPr="00174E31">
        <w:t>?</w:t>
      </w:r>
    </w:p>
    <w:p w14:paraId="4050AF7C" w14:textId="77777777" w:rsidR="00622CF1" w:rsidRPr="00174E31" w:rsidRDefault="00622CF1" w:rsidP="000B3646">
      <w:pPr>
        <w:rPr>
          <w:rFonts w:cstheme="minorHAnsi"/>
        </w:rPr>
      </w:pPr>
    </w:p>
    <w:p w14:paraId="3557D6A4" w14:textId="77777777" w:rsidR="00F611F5" w:rsidRPr="00F611F5" w:rsidRDefault="00F611F5" w:rsidP="00F611F5">
      <w:pPr>
        <w:rPr>
          <w:rFonts w:cstheme="minorHAnsi"/>
        </w:rPr>
      </w:pPr>
      <w:r w:rsidRPr="00F611F5">
        <w:rPr>
          <w:rFonts w:cstheme="minorHAnsi"/>
        </w:rPr>
        <w:t>Design Patterns предлагают ряд преимуществ, вот некоторые из них:</w:t>
      </w:r>
    </w:p>
    <w:p w14:paraId="05D217A4" w14:textId="77777777" w:rsidR="00F611F5" w:rsidRPr="00F611F5" w:rsidRDefault="00F611F5" w:rsidP="00F611F5">
      <w:pPr>
        <w:rPr>
          <w:rFonts w:cstheme="minorHAnsi"/>
        </w:rPr>
      </w:pPr>
    </w:p>
    <w:p w14:paraId="551E6FC0" w14:textId="12220B45" w:rsidR="00F611F5" w:rsidRPr="005F2A9E" w:rsidRDefault="00F611F5" w:rsidP="0098149F">
      <w:pPr>
        <w:pStyle w:val="a3"/>
        <w:numPr>
          <w:ilvl w:val="0"/>
          <w:numId w:val="527"/>
        </w:numPr>
        <w:rPr>
          <w:rFonts w:cstheme="minorHAnsi"/>
        </w:rPr>
      </w:pPr>
      <w:r w:rsidRPr="005F2A9E">
        <w:rPr>
          <w:rFonts w:cstheme="minorHAnsi"/>
        </w:rPr>
        <w:t xml:space="preserve">Повышение переиспользуемости кода: Паттерны помогают создавать гибкий и расширяемый код, который может быть повторно использован в </w:t>
      </w:r>
      <w:r w:rsidR="005F2A9E" w:rsidRPr="005F2A9E">
        <w:rPr>
          <w:rFonts w:cstheme="minorHAnsi"/>
        </w:rPr>
        <w:t>различных проектах и ситуациях.</w:t>
      </w:r>
    </w:p>
    <w:p w14:paraId="4563B4A3" w14:textId="359D4EBA" w:rsidR="00F611F5" w:rsidRPr="005F2A9E" w:rsidRDefault="00F611F5" w:rsidP="0098149F">
      <w:pPr>
        <w:pStyle w:val="a3"/>
        <w:numPr>
          <w:ilvl w:val="0"/>
          <w:numId w:val="527"/>
        </w:numPr>
        <w:rPr>
          <w:rFonts w:cstheme="minorHAnsi"/>
        </w:rPr>
      </w:pPr>
      <w:r w:rsidRPr="005F2A9E">
        <w:rPr>
          <w:rFonts w:cstheme="minorHAnsi"/>
        </w:rPr>
        <w:t>Улучшение понимания кода: Использование паттернов делает код более структурированным и понятным. Это помогает разработчикам более легко понимать, как работает код и вносить изменения без н</w:t>
      </w:r>
      <w:r w:rsidR="005F2A9E" w:rsidRPr="005F2A9E">
        <w:rPr>
          <w:rFonts w:cstheme="minorHAnsi"/>
        </w:rPr>
        <w:t>ежелательных побочных эффектов.</w:t>
      </w:r>
    </w:p>
    <w:p w14:paraId="65D10CEB" w14:textId="405340E4" w:rsidR="00F611F5" w:rsidRPr="005F2A9E" w:rsidRDefault="00F611F5" w:rsidP="0098149F">
      <w:pPr>
        <w:pStyle w:val="a3"/>
        <w:numPr>
          <w:ilvl w:val="0"/>
          <w:numId w:val="527"/>
        </w:numPr>
        <w:rPr>
          <w:rFonts w:cstheme="minorHAnsi"/>
        </w:rPr>
      </w:pPr>
      <w:r w:rsidRPr="005F2A9E">
        <w:rPr>
          <w:rFonts w:cstheme="minorHAnsi"/>
        </w:rPr>
        <w:t>Сокращение времени разработки: Паттерны предлагают готовые решения для часто встречающихся проблем проектирования. Это позволяет разработчикам экономить время, так как они могут использовать уже проверенные и эффективные подходы вместо того</w:t>
      </w:r>
      <w:r w:rsidR="005F2A9E" w:rsidRPr="005F2A9E">
        <w:rPr>
          <w:rFonts w:cstheme="minorHAnsi"/>
        </w:rPr>
        <w:t>, чтобы придумывать все с нуля.</w:t>
      </w:r>
    </w:p>
    <w:p w14:paraId="59406017" w14:textId="2F272A41" w:rsidR="00F611F5" w:rsidRPr="005F2A9E" w:rsidRDefault="00F611F5" w:rsidP="0098149F">
      <w:pPr>
        <w:pStyle w:val="a3"/>
        <w:numPr>
          <w:ilvl w:val="0"/>
          <w:numId w:val="527"/>
        </w:numPr>
        <w:rPr>
          <w:rFonts w:cstheme="minorHAnsi"/>
        </w:rPr>
      </w:pPr>
      <w:r w:rsidRPr="005F2A9E">
        <w:rPr>
          <w:rFonts w:cstheme="minorHAnsi"/>
        </w:rPr>
        <w:t>Улучшение расширяемости и поддерживаемости: Паттерны помогают создавать гибкий код, который легко адаптировать и расширять. Это позволяет легко добавлять новые функции и изменять существующий код без не</w:t>
      </w:r>
      <w:r w:rsidR="005F2A9E" w:rsidRPr="005F2A9E">
        <w:rPr>
          <w:rFonts w:cstheme="minorHAnsi"/>
        </w:rPr>
        <w:t>обходимости полной переработки.</w:t>
      </w:r>
    </w:p>
    <w:p w14:paraId="15B3326B" w14:textId="61870CA9" w:rsidR="00F611F5" w:rsidRPr="005F2A9E" w:rsidRDefault="00F611F5" w:rsidP="0098149F">
      <w:pPr>
        <w:pStyle w:val="a3"/>
        <w:numPr>
          <w:ilvl w:val="0"/>
          <w:numId w:val="527"/>
        </w:numPr>
        <w:rPr>
          <w:rFonts w:cstheme="minorHAnsi"/>
        </w:rPr>
      </w:pPr>
      <w:r w:rsidRPr="005F2A9E">
        <w:rPr>
          <w:rFonts w:cstheme="minorHAnsi"/>
        </w:rPr>
        <w:t>Повышение качества кода: Паттерны обладают множеством программистских лучших практик. Их использование способствует созданию кода, который лучше организован, понятен и легко тестируется.</w:t>
      </w:r>
    </w:p>
    <w:p w14:paraId="16A1E11B" w14:textId="77777777" w:rsidR="00F611F5" w:rsidRPr="00F611F5" w:rsidRDefault="00F611F5" w:rsidP="00F611F5">
      <w:pPr>
        <w:rPr>
          <w:rFonts w:cstheme="minorHAnsi"/>
        </w:rPr>
      </w:pPr>
    </w:p>
    <w:p w14:paraId="4DE38126" w14:textId="5B457F0E" w:rsidR="000B3646" w:rsidRDefault="00F611F5" w:rsidP="00F611F5">
      <w:pPr>
        <w:rPr>
          <w:rFonts w:cstheme="minorHAnsi"/>
        </w:rPr>
      </w:pPr>
      <w:r w:rsidRPr="00F611F5">
        <w:rPr>
          <w:rFonts w:cstheme="minorHAnsi"/>
        </w:rPr>
        <w:t>В целом, использование Design Patterns может существенно улучшить качество разработки ПО и сделать код более эффективным, переиспользуемым и легко поддерживаемым.</w:t>
      </w:r>
    </w:p>
    <w:p w14:paraId="4B5A1553" w14:textId="77777777" w:rsidR="00F611F5" w:rsidRPr="00174E31" w:rsidRDefault="00F611F5" w:rsidP="000B3646">
      <w:pPr>
        <w:rPr>
          <w:rFonts w:cstheme="minorHAnsi"/>
        </w:rPr>
      </w:pPr>
    </w:p>
    <w:p w14:paraId="2BDE5CF5" w14:textId="293053FD" w:rsidR="000B3646" w:rsidRDefault="00622CF1" w:rsidP="00C7518C">
      <w:pPr>
        <w:pStyle w:val="2"/>
      </w:pPr>
      <w:r>
        <w:rPr>
          <w:lang w:val="en-US"/>
        </w:rPr>
        <w:t>Q</w:t>
      </w:r>
      <w:r w:rsidRPr="00622CF1">
        <w:t>3.</w:t>
      </w:r>
      <w:r w:rsidR="000B3646" w:rsidRPr="00174E31">
        <w:t xml:space="preserve"> Что такое Банда четырех (GOF)?</w:t>
      </w:r>
    </w:p>
    <w:p w14:paraId="458A8639" w14:textId="77777777" w:rsidR="00622CF1" w:rsidRPr="00174E31" w:rsidRDefault="00622CF1" w:rsidP="000B3646">
      <w:pPr>
        <w:rPr>
          <w:rFonts w:cstheme="minorHAnsi"/>
        </w:rPr>
      </w:pPr>
    </w:p>
    <w:p w14:paraId="5B320702" w14:textId="1E510341" w:rsidR="00F611F5" w:rsidRPr="00F611F5" w:rsidRDefault="00F611F5" w:rsidP="00F611F5">
      <w:pPr>
        <w:rPr>
          <w:rFonts w:cstheme="minorHAnsi"/>
        </w:rPr>
      </w:pPr>
      <w:r w:rsidRPr="00F611F5">
        <w:rPr>
          <w:rFonts w:cstheme="minorHAnsi"/>
        </w:rPr>
        <w:t xml:space="preserve">Банда четырех (GOF) </w:t>
      </w:r>
      <w:r w:rsidR="006F3D77">
        <w:rPr>
          <w:rFonts w:cstheme="minorHAnsi"/>
        </w:rPr>
        <w:t>-</w:t>
      </w:r>
      <w:r w:rsidRPr="00F611F5">
        <w:rPr>
          <w:rFonts w:cstheme="minorHAnsi"/>
        </w:rPr>
        <w:t xml:space="preserve"> это группа из четырех выдающихся программистов и авторов книги "Design Patterns: Elements of Reusable Object-Oriented Software" (Порождающие паттерны проектирования) </w:t>
      </w:r>
      <w:r w:rsidR="006F3D77">
        <w:rPr>
          <w:rFonts w:cstheme="minorHAnsi"/>
        </w:rPr>
        <w:t>-</w:t>
      </w:r>
      <w:r w:rsidRPr="00F611F5">
        <w:rPr>
          <w:rFonts w:cstheme="minorHAnsi"/>
        </w:rPr>
        <w:t xml:space="preserve"> Эрих Гамма, Ричард Хелм, Ральф Джонсон и Джон Влиссидес. Они известны как "Банда четырех" или "GOF".</w:t>
      </w:r>
    </w:p>
    <w:p w14:paraId="2943CB91" w14:textId="77777777" w:rsidR="00F611F5" w:rsidRPr="00F611F5" w:rsidRDefault="00F611F5" w:rsidP="00F611F5">
      <w:pPr>
        <w:rPr>
          <w:rFonts w:cstheme="minorHAnsi"/>
        </w:rPr>
      </w:pPr>
    </w:p>
    <w:p w14:paraId="28E54C79" w14:textId="77777777" w:rsidR="00F611F5" w:rsidRPr="00F611F5" w:rsidRDefault="00F611F5" w:rsidP="00F611F5">
      <w:pPr>
        <w:rPr>
          <w:rFonts w:cstheme="minorHAnsi"/>
        </w:rPr>
      </w:pPr>
      <w:r w:rsidRPr="00F611F5">
        <w:rPr>
          <w:rFonts w:cstheme="minorHAnsi"/>
        </w:rPr>
        <w:t xml:space="preserve">Банда четырех создала популярный набор паттернов проектирования, который принято называть "Паттерны GOF". Их книга представляет собой сборник моделей проектирования, которые помогают разработчикам решать общие проблемы проектирования ПО. </w:t>
      </w:r>
    </w:p>
    <w:p w14:paraId="7FB38CC7" w14:textId="77777777" w:rsidR="00F611F5" w:rsidRPr="00F611F5" w:rsidRDefault="00F611F5" w:rsidP="00F611F5">
      <w:pPr>
        <w:rPr>
          <w:rFonts w:cstheme="minorHAnsi"/>
        </w:rPr>
      </w:pPr>
    </w:p>
    <w:p w14:paraId="262CB1CB" w14:textId="77777777" w:rsidR="00F611F5" w:rsidRPr="00F611F5" w:rsidRDefault="00F611F5" w:rsidP="00F611F5">
      <w:pPr>
        <w:rPr>
          <w:rFonts w:cstheme="minorHAnsi"/>
        </w:rPr>
      </w:pPr>
      <w:r w:rsidRPr="00F611F5">
        <w:rPr>
          <w:rFonts w:cstheme="minorHAnsi"/>
        </w:rPr>
        <w:t>Паттерны GOF описывают конкретные проблемы, которые могут возникнуть при проектировании ПО, и предлагают гибкие, повторно используемые решения для этих проблем. Эти паттерны классифицируются в три категории: порождающие паттерны, структурные паттерны и поведенческие паттерны.</w:t>
      </w:r>
    </w:p>
    <w:p w14:paraId="1BAD8A32" w14:textId="77777777" w:rsidR="00F611F5" w:rsidRPr="00F611F5" w:rsidRDefault="00F611F5" w:rsidP="00F611F5">
      <w:pPr>
        <w:rPr>
          <w:rFonts w:cstheme="minorHAnsi"/>
        </w:rPr>
      </w:pPr>
    </w:p>
    <w:p w14:paraId="13E9007C" w14:textId="6B9B64A5" w:rsidR="000B3646" w:rsidRPr="00174E31" w:rsidRDefault="00F611F5" w:rsidP="00F611F5">
      <w:pPr>
        <w:rPr>
          <w:rFonts w:cstheme="minorHAnsi"/>
        </w:rPr>
      </w:pPr>
      <w:r w:rsidRPr="00F611F5">
        <w:rPr>
          <w:rFonts w:cstheme="minorHAnsi"/>
        </w:rPr>
        <w:t>Благодаря своему вкладу в область паттернов проектирования, Банда четырех стала одним из важнейших источников знаний для профессиональных программистов, помогая им создавать лучший и более гибкий код.</w:t>
      </w:r>
    </w:p>
    <w:p w14:paraId="6CC44F30" w14:textId="4BAFC7ED" w:rsidR="000B3646" w:rsidRPr="00174E31" w:rsidRDefault="000B3646" w:rsidP="000B3646">
      <w:pPr>
        <w:rPr>
          <w:rFonts w:cstheme="minorHAnsi"/>
        </w:rPr>
      </w:pPr>
    </w:p>
    <w:p w14:paraId="421EE2D7" w14:textId="574305E8" w:rsidR="000B3646" w:rsidRPr="00DF6565" w:rsidRDefault="00622CF1" w:rsidP="00C7518C">
      <w:pPr>
        <w:pStyle w:val="2"/>
        <w:rPr>
          <w:lang w:val="en-US"/>
        </w:rPr>
      </w:pPr>
      <w:r>
        <w:rPr>
          <w:lang w:val="en-US"/>
        </w:rPr>
        <w:t>Q</w:t>
      </w:r>
      <w:r w:rsidRPr="00DF6565">
        <w:rPr>
          <w:lang w:val="en-US"/>
        </w:rPr>
        <w:t>4.</w:t>
      </w:r>
      <w:r w:rsidR="000B3646" w:rsidRPr="00DF6565">
        <w:rPr>
          <w:lang w:val="en-US"/>
        </w:rPr>
        <w:t xml:space="preserve"> </w:t>
      </w:r>
      <w:r w:rsidR="000B3646" w:rsidRPr="00174E31">
        <w:t>Что</w:t>
      </w:r>
      <w:r w:rsidR="000B3646" w:rsidRPr="00DF6565">
        <w:rPr>
          <w:lang w:val="en-US"/>
        </w:rPr>
        <w:t xml:space="preserve"> </w:t>
      </w:r>
      <w:r w:rsidR="000B3646" w:rsidRPr="00174E31">
        <w:t>такое</w:t>
      </w:r>
      <w:r w:rsidR="000B3646" w:rsidRPr="00DF6565">
        <w:rPr>
          <w:lang w:val="en-US"/>
        </w:rPr>
        <w:t xml:space="preserve"> </w:t>
      </w:r>
      <w:r w:rsidR="007334C6">
        <w:rPr>
          <w:lang w:val="en-US"/>
        </w:rPr>
        <w:t>Creational P</w:t>
      </w:r>
      <w:r w:rsidR="00DF6565" w:rsidRPr="00DF6565">
        <w:rPr>
          <w:lang w:val="en-US"/>
        </w:rPr>
        <w:t>atterns</w:t>
      </w:r>
      <w:r w:rsidR="000B3646" w:rsidRPr="00DF6565">
        <w:rPr>
          <w:lang w:val="en-US"/>
        </w:rPr>
        <w:t>?</w:t>
      </w:r>
    </w:p>
    <w:p w14:paraId="04D8054A" w14:textId="77777777" w:rsidR="00622CF1" w:rsidRPr="00DF6565" w:rsidRDefault="00622CF1" w:rsidP="000B3646">
      <w:pPr>
        <w:rPr>
          <w:rFonts w:cstheme="minorHAnsi"/>
          <w:lang w:val="en-US"/>
        </w:rPr>
      </w:pPr>
    </w:p>
    <w:p w14:paraId="65BB6C08" w14:textId="07DE81F8" w:rsidR="00F611F5" w:rsidRPr="00F611F5" w:rsidRDefault="00F611F5" w:rsidP="00F611F5">
      <w:pPr>
        <w:rPr>
          <w:rFonts w:cstheme="minorHAnsi"/>
        </w:rPr>
      </w:pPr>
      <w:r w:rsidRPr="00F611F5">
        <w:rPr>
          <w:rFonts w:cstheme="minorHAnsi"/>
        </w:rPr>
        <w:t>Creational Patterns (порождающие паттерны) это категория паттернов проектирования, которые отвечают за создание объектов. Они предоставляют гибкие и эффективные способы создания объектов, управления их жизненным циклом и обеспечения необходимой конфигурации.</w:t>
      </w:r>
    </w:p>
    <w:p w14:paraId="622C4C57" w14:textId="77777777" w:rsidR="00F611F5" w:rsidRPr="00F611F5" w:rsidRDefault="00F611F5" w:rsidP="00F611F5">
      <w:pPr>
        <w:rPr>
          <w:rFonts w:cstheme="minorHAnsi"/>
        </w:rPr>
      </w:pPr>
    </w:p>
    <w:p w14:paraId="587992DA" w14:textId="77777777" w:rsidR="00F611F5" w:rsidRPr="00F611F5" w:rsidRDefault="00F611F5" w:rsidP="00F611F5">
      <w:pPr>
        <w:rPr>
          <w:rFonts w:cstheme="minorHAnsi"/>
        </w:rPr>
      </w:pPr>
      <w:r w:rsidRPr="00F611F5">
        <w:rPr>
          <w:rFonts w:cstheme="minorHAnsi"/>
        </w:rPr>
        <w:t>В данной категории наиболее распространенные паттерны включают:</w:t>
      </w:r>
    </w:p>
    <w:p w14:paraId="4B038897" w14:textId="77777777" w:rsidR="00F611F5" w:rsidRPr="00F611F5" w:rsidRDefault="00F611F5" w:rsidP="00F611F5">
      <w:pPr>
        <w:rPr>
          <w:rFonts w:cstheme="minorHAnsi"/>
        </w:rPr>
      </w:pPr>
    </w:p>
    <w:p w14:paraId="3548ED58" w14:textId="4F4E8BA1" w:rsidR="00F611F5" w:rsidRPr="005F2A9E" w:rsidRDefault="00F611F5" w:rsidP="0098149F">
      <w:pPr>
        <w:pStyle w:val="a3"/>
        <w:numPr>
          <w:ilvl w:val="0"/>
          <w:numId w:val="528"/>
        </w:numPr>
        <w:rPr>
          <w:rFonts w:cstheme="minorHAnsi"/>
        </w:rPr>
      </w:pPr>
      <w:r w:rsidRPr="005F2A9E">
        <w:rPr>
          <w:rFonts w:cstheme="minorHAnsi"/>
        </w:rPr>
        <w:t>Singleton (</w:t>
      </w:r>
      <w:r w:rsidR="005F2A9E">
        <w:rPr>
          <w:rFonts w:cstheme="minorHAnsi"/>
        </w:rPr>
        <w:t>Singleton</w:t>
      </w:r>
      <w:r w:rsidRPr="005F2A9E">
        <w:rPr>
          <w:rFonts w:cstheme="minorHAnsi"/>
        </w:rPr>
        <w:t>): Обеспечивает, что у класса есть только один экземпляр, и предоставляет глобальную то</w:t>
      </w:r>
      <w:r w:rsidR="005F2A9E" w:rsidRPr="005F2A9E">
        <w:rPr>
          <w:rFonts w:cstheme="minorHAnsi"/>
        </w:rPr>
        <w:t>чку доступа к этому экземпляру.</w:t>
      </w:r>
    </w:p>
    <w:p w14:paraId="50605A50" w14:textId="5D714D1B" w:rsidR="00F611F5" w:rsidRPr="005F2A9E" w:rsidRDefault="00F611F5" w:rsidP="0098149F">
      <w:pPr>
        <w:pStyle w:val="a3"/>
        <w:numPr>
          <w:ilvl w:val="0"/>
          <w:numId w:val="528"/>
        </w:numPr>
        <w:rPr>
          <w:rFonts w:cstheme="minorHAnsi"/>
        </w:rPr>
      </w:pPr>
      <w:r w:rsidRPr="005F2A9E">
        <w:rPr>
          <w:rFonts w:cstheme="minorHAnsi"/>
        </w:rPr>
        <w:t>Factory Method (Фабричный метод): Определяет интерфейс для создания объектов, но позволяет подклассам выбир</w:t>
      </w:r>
      <w:r w:rsidR="005F2A9E" w:rsidRPr="005F2A9E">
        <w:rPr>
          <w:rFonts w:cstheme="minorHAnsi"/>
        </w:rPr>
        <w:t>ать класс создаваемого объекта.</w:t>
      </w:r>
    </w:p>
    <w:p w14:paraId="0617C2D8" w14:textId="7F18E847" w:rsidR="00F611F5" w:rsidRPr="005F2A9E" w:rsidRDefault="00F611F5" w:rsidP="0098149F">
      <w:pPr>
        <w:pStyle w:val="a3"/>
        <w:numPr>
          <w:ilvl w:val="0"/>
          <w:numId w:val="528"/>
        </w:numPr>
        <w:rPr>
          <w:rFonts w:cstheme="minorHAnsi"/>
        </w:rPr>
      </w:pPr>
      <w:r w:rsidRPr="005F2A9E">
        <w:rPr>
          <w:rFonts w:cstheme="minorHAnsi"/>
        </w:rPr>
        <w:t xml:space="preserve">Abstract Factory (Абстрактная фабрика): Предоставляет интерфейс для создания семейств взаимосвязанных объектов без </w:t>
      </w:r>
      <w:r w:rsidR="005F2A9E" w:rsidRPr="005F2A9E">
        <w:rPr>
          <w:rFonts w:cstheme="minorHAnsi"/>
        </w:rPr>
        <w:t>указания их конкретных классов.</w:t>
      </w:r>
    </w:p>
    <w:p w14:paraId="3DE31E79" w14:textId="0D0DC74F" w:rsidR="00F611F5" w:rsidRPr="005F2A9E" w:rsidRDefault="00F611F5" w:rsidP="0098149F">
      <w:pPr>
        <w:pStyle w:val="a3"/>
        <w:numPr>
          <w:ilvl w:val="0"/>
          <w:numId w:val="528"/>
        </w:numPr>
        <w:rPr>
          <w:rFonts w:cstheme="minorHAnsi"/>
        </w:rPr>
      </w:pPr>
      <w:r w:rsidRPr="005F2A9E">
        <w:rPr>
          <w:rFonts w:cstheme="minorHAnsi"/>
        </w:rPr>
        <w:t>Builder (Строитель): Позволяет создавать сложные объекты частями, а затем объединять их вместе для</w:t>
      </w:r>
      <w:r w:rsidR="005F2A9E" w:rsidRPr="005F2A9E">
        <w:rPr>
          <w:rFonts w:cstheme="minorHAnsi"/>
        </w:rPr>
        <w:t xml:space="preserve"> создания завершенного объекта.</w:t>
      </w:r>
    </w:p>
    <w:p w14:paraId="32F69A00" w14:textId="77D8D0EE" w:rsidR="00F611F5" w:rsidRPr="005F2A9E" w:rsidRDefault="00F611F5" w:rsidP="0098149F">
      <w:pPr>
        <w:pStyle w:val="a3"/>
        <w:numPr>
          <w:ilvl w:val="0"/>
          <w:numId w:val="528"/>
        </w:numPr>
        <w:rPr>
          <w:rFonts w:cstheme="minorHAnsi"/>
        </w:rPr>
      </w:pPr>
      <w:r w:rsidRPr="005F2A9E">
        <w:rPr>
          <w:rFonts w:cstheme="minorHAnsi"/>
        </w:rPr>
        <w:t>Prototype (Прототип): Позволяет создавать новые объекты путем клонирования с</w:t>
      </w:r>
      <w:r w:rsidR="005F2A9E" w:rsidRPr="005F2A9E">
        <w:rPr>
          <w:rFonts w:cstheme="minorHAnsi"/>
        </w:rPr>
        <w:t>уществующего объекта-прототипа.</w:t>
      </w:r>
    </w:p>
    <w:p w14:paraId="397EC95E" w14:textId="635C1152" w:rsidR="00F611F5" w:rsidRPr="005F2A9E" w:rsidRDefault="00F611F5" w:rsidP="0098149F">
      <w:pPr>
        <w:pStyle w:val="a3"/>
        <w:numPr>
          <w:ilvl w:val="0"/>
          <w:numId w:val="528"/>
        </w:numPr>
        <w:rPr>
          <w:rFonts w:cstheme="minorHAnsi"/>
        </w:rPr>
      </w:pPr>
      <w:r w:rsidRPr="005F2A9E">
        <w:rPr>
          <w:rFonts w:cstheme="minorHAnsi"/>
        </w:rPr>
        <w:t>Object Pool (Пул объектов): Управляет пулом предварительно созданных и готовых к использованию объектов, чтобы избежать затрат на их создание и уничтожение.</w:t>
      </w:r>
    </w:p>
    <w:p w14:paraId="4FFFED0B" w14:textId="77777777" w:rsidR="00F611F5" w:rsidRPr="00F611F5" w:rsidRDefault="00F611F5" w:rsidP="00F611F5">
      <w:pPr>
        <w:rPr>
          <w:rFonts w:cstheme="minorHAnsi"/>
        </w:rPr>
      </w:pPr>
    </w:p>
    <w:p w14:paraId="05B2B7D5" w14:textId="2835AD4B" w:rsidR="000B3646" w:rsidRPr="00174E31" w:rsidRDefault="00F611F5" w:rsidP="00F611F5">
      <w:pPr>
        <w:rPr>
          <w:rFonts w:cstheme="minorHAnsi"/>
        </w:rPr>
      </w:pPr>
      <w:r w:rsidRPr="00F611F5">
        <w:rPr>
          <w:rFonts w:cstheme="minorHAnsi"/>
        </w:rPr>
        <w:t>Паттерны порождающего типа помогают создавать объекты только в нужный момент, сокращают связывание между классами и способствуют созданию гибкого и расширяемого кода. Они играют важную роль в проектировании ПО, позволяя разработчикам управлять процессом создания объектов эффективным и структурированным образом.</w:t>
      </w:r>
    </w:p>
    <w:p w14:paraId="344313F0" w14:textId="3195BF57" w:rsidR="000B3646" w:rsidRPr="00174E31" w:rsidRDefault="000B3646" w:rsidP="000B3646">
      <w:pPr>
        <w:rPr>
          <w:rFonts w:cstheme="minorHAnsi"/>
        </w:rPr>
      </w:pPr>
    </w:p>
    <w:p w14:paraId="0C60B972" w14:textId="7B1182BF" w:rsidR="000B3646" w:rsidRPr="00DF6565" w:rsidRDefault="00622CF1" w:rsidP="00C7518C">
      <w:pPr>
        <w:pStyle w:val="2"/>
        <w:rPr>
          <w:lang w:val="en-US"/>
        </w:rPr>
      </w:pPr>
      <w:r>
        <w:rPr>
          <w:lang w:val="en-US"/>
        </w:rPr>
        <w:t>Q</w:t>
      </w:r>
      <w:r w:rsidRPr="00DF6565">
        <w:rPr>
          <w:lang w:val="en-US"/>
        </w:rPr>
        <w:t>5.</w:t>
      </w:r>
      <w:r w:rsidR="000B3646" w:rsidRPr="00DF6565">
        <w:rPr>
          <w:lang w:val="en-US"/>
        </w:rPr>
        <w:t xml:space="preserve"> </w:t>
      </w:r>
      <w:r w:rsidR="000B3646" w:rsidRPr="00174E31">
        <w:t>Что</w:t>
      </w:r>
      <w:r w:rsidR="000B3646" w:rsidRPr="00DF6565">
        <w:rPr>
          <w:lang w:val="en-US"/>
        </w:rPr>
        <w:t xml:space="preserve"> </w:t>
      </w:r>
      <w:r w:rsidR="000B3646" w:rsidRPr="00174E31">
        <w:t>такое</w:t>
      </w:r>
      <w:r w:rsidR="000B3646" w:rsidRPr="00DF6565">
        <w:rPr>
          <w:lang w:val="en-US"/>
        </w:rPr>
        <w:t xml:space="preserve"> </w:t>
      </w:r>
      <w:r w:rsidR="00DF6565" w:rsidRPr="00DF6565">
        <w:rPr>
          <w:lang w:val="en-US"/>
        </w:rPr>
        <w:t>Factory Pattern</w:t>
      </w:r>
      <w:r w:rsidR="000B3646" w:rsidRPr="00DF6565">
        <w:rPr>
          <w:lang w:val="en-US"/>
        </w:rPr>
        <w:t>?</w:t>
      </w:r>
    </w:p>
    <w:p w14:paraId="681DF9EB" w14:textId="77777777" w:rsidR="00622CF1" w:rsidRPr="00DF6565" w:rsidRDefault="00622CF1" w:rsidP="000B3646">
      <w:pPr>
        <w:rPr>
          <w:rFonts w:cstheme="minorHAnsi"/>
          <w:lang w:val="en-US"/>
        </w:rPr>
      </w:pPr>
    </w:p>
    <w:p w14:paraId="18BAE662" w14:textId="77777777" w:rsidR="00F611F5" w:rsidRPr="00F611F5" w:rsidRDefault="00F611F5" w:rsidP="00F611F5">
      <w:pPr>
        <w:rPr>
          <w:rFonts w:cstheme="minorHAnsi"/>
        </w:rPr>
      </w:pPr>
      <w:r w:rsidRPr="00F611F5">
        <w:rPr>
          <w:rFonts w:cstheme="minorHAnsi"/>
        </w:rPr>
        <w:t xml:space="preserve">Factory Pattern (Фабричный паттерн) является одним из паттернов порождающего типа, который обеспечивает создание объектов без необходимости явного указания их конкретного класса. </w:t>
      </w:r>
    </w:p>
    <w:p w14:paraId="5524FF2A" w14:textId="77777777" w:rsidR="00F611F5" w:rsidRPr="00F611F5" w:rsidRDefault="00F611F5" w:rsidP="00F611F5">
      <w:pPr>
        <w:rPr>
          <w:rFonts w:cstheme="minorHAnsi"/>
        </w:rPr>
      </w:pPr>
    </w:p>
    <w:p w14:paraId="075DC5A1" w14:textId="77777777" w:rsidR="00F611F5" w:rsidRPr="00F611F5" w:rsidRDefault="00F611F5" w:rsidP="00F611F5">
      <w:pPr>
        <w:rPr>
          <w:rFonts w:cstheme="minorHAnsi"/>
        </w:rPr>
      </w:pPr>
      <w:r w:rsidRPr="00F611F5">
        <w:rPr>
          <w:rFonts w:cstheme="minorHAnsi"/>
        </w:rPr>
        <w:t>В рамках Factory Pattern создается отдельный класс, называемый фабрикой, который содержит методы для создания объектов. Фабрика абстрагирует процесс создания объекта от клиента, что позволяет легко подставлять различные реализации объектов без необходимости изменения клиентского кода.</w:t>
      </w:r>
    </w:p>
    <w:p w14:paraId="33735D06" w14:textId="77777777" w:rsidR="00F611F5" w:rsidRPr="00F611F5" w:rsidRDefault="00F611F5" w:rsidP="00F611F5">
      <w:pPr>
        <w:rPr>
          <w:rFonts w:cstheme="minorHAnsi"/>
        </w:rPr>
      </w:pPr>
    </w:p>
    <w:p w14:paraId="6BC4771C" w14:textId="22D514C0" w:rsidR="00F611F5" w:rsidRPr="00F611F5" w:rsidRDefault="00F611F5" w:rsidP="00F611F5">
      <w:pPr>
        <w:rPr>
          <w:rFonts w:cstheme="minorHAnsi"/>
        </w:rPr>
      </w:pPr>
      <w:r w:rsidRPr="00F611F5">
        <w:rPr>
          <w:rFonts w:cstheme="minorHAnsi"/>
        </w:rPr>
        <w:t xml:space="preserve">Основной принцип Factory Pattern "разделение ответственности". Клиентский код вызывает метод фабрики для создания нужного объекта, а фабрика уже решает, какой класс объекта создать и возвращает его клиенту. Таким образом, фабрика отвечает за создание объектов, а клиентский код </w:t>
      </w:r>
      <w:r w:rsidR="006F3D77">
        <w:rPr>
          <w:rFonts w:cstheme="minorHAnsi"/>
        </w:rPr>
        <w:t>-</w:t>
      </w:r>
      <w:r w:rsidRPr="00F611F5">
        <w:rPr>
          <w:rFonts w:cstheme="minorHAnsi"/>
        </w:rPr>
        <w:t xml:space="preserve"> за их использование.</w:t>
      </w:r>
    </w:p>
    <w:p w14:paraId="6B1A5565" w14:textId="77777777" w:rsidR="00F611F5" w:rsidRPr="00F611F5" w:rsidRDefault="00F611F5" w:rsidP="00F611F5">
      <w:pPr>
        <w:rPr>
          <w:rFonts w:cstheme="minorHAnsi"/>
        </w:rPr>
      </w:pPr>
    </w:p>
    <w:p w14:paraId="6C4AF701" w14:textId="77777777" w:rsidR="00F611F5" w:rsidRPr="00F611F5" w:rsidRDefault="00F611F5" w:rsidP="00F611F5">
      <w:pPr>
        <w:rPr>
          <w:rFonts w:cstheme="minorHAnsi"/>
        </w:rPr>
      </w:pPr>
      <w:r w:rsidRPr="00F611F5">
        <w:rPr>
          <w:rFonts w:cstheme="minorHAnsi"/>
        </w:rPr>
        <w:t>Преимущества использования Factory Pattern включают:</w:t>
      </w:r>
    </w:p>
    <w:p w14:paraId="12F2D02F" w14:textId="77777777" w:rsidR="00F611F5" w:rsidRPr="00F611F5" w:rsidRDefault="00F611F5" w:rsidP="00F611F5">
      <w:pPr>
        <w:rPr>
          <w:rFonts w:cstheme="minorHAnsi"/>
        </w:rPr>
      </w:pPr>
    </w:p>
    <w:p w14:paraId="0829676E" w14:textId="754BDC46" w:rsidR="00F611F5" w:rsidRPr="005F2A9E" w:rsidRDefault="00F611F5" w:rsidP="0098149F">
      <w:pPr>
        <w:pStyle w:val="a3"/>
        <w:numPr>
          <w:ilvl w:val="0"/>
          <w:numId w:val="529"/>
        </w:numPr>
        <w:rPr>
          <w:rFonts w:cstheme="minorHAnsi"/>
        </w:rPr>
      </w:pPr>
      <w:r w:rsidRPr="005F2A9E">
        <w:rPr>
          <w:rFonts w:cstheme="minorHAnsi"/>
        </w:rPr>
        <w:t>Сокрытие деталей создания объектов от клиента.</w:t>
      </w:r>
    </w:p>
    <w:p w14:paraId="37719DF6" w14:textId="0D80F44D" w:rsidR="00F611F5" w:rsidRPr="005F2A9E" w:rsidRDefault="00F611F5" w:rsidP="0098149F">
      <w:pPr>
        <w:pStyle w:val="a3"/>
        <w:numPr>
          <w:ilvl w:val="0"/>
          <w:numId w:val="529"/>
        </w:numPr>
        <w:rPr>
          <w:rFonts w:cstheme="minorHAnsi"/>
        </w:rPr>
      </w:pPr>
      <w:r w:rsidRPr="005F2A9E">
        <w:rPr>
          <w:rFonts w:cstheme="minorHAnsi"/>
        </w:rPr>
        <w:t>Упрощение расширения функциональности кода.</w:t>
      </w:r>
    </w:p>
    <w:p w14:paraId="1CC5A649" w14:textId="0166B813" w:rsidR="00F611F5" w:rsidRPr="005F2A9E" w:rsidRDefault="00F611F5" w:rsidP="0098149F">
      <w:pPr>
        <w:pStyle w:val="a3"/>
        <w:numPr>
          <w:ilvl w:val="0"/>
          <w:numId w:val="529"/>
        </w:numPr>
        <w:rPr>
          <w:rFonts w:cstheme="minorHAnsi"/>
        </w:rPr>
      </w:pPr>
      <w:r w:rsidRPr="005F2A9E">
        <w:rPr>
          <w:rFonts w:cstheme="minorHAnsi"/>
        </w:rPr>
        <w:t>Обеспечение гибкой архитектуры, позволяющей легко добавлять новые типы объектов.</w:t>
      </w:r>
    </w:p>
    <w:p w14:paraId="6588EFAC" w14:textId="34474DA8" w:rsidR="00F611F5" w:rsidRPr="005F2A9E" w:rsidRDefault="00F611F5" w:rsidP="0098149F">
      <w:pPr>
        <w:pStyle w:val="a3"/>
        <w:numPr>
          <w:ilvl w:val="0"/>
          <w:numId w:val="529"/>
        </w:numPr>
        <w:rPr>
          <w:rFonts w:cstheme="minorHAnsi"/>
        </w:rPr>
      </w:pPr>
      <w:r w:rsidRPr="005F2A9E">
        <w:rPr>
          <w:rFonts w:cstheme="minorHAnsi"/>
        </w:rPr>
        <w:t>Улучшение тестируемости и поддерживаемости кода.</w:t>
      </w:r>
    </w:p>
    <w:p w14:paraId="515F7951" w14:textId="77777777" w:rsidR="00F611F5" w:rsidRPr="00F611F5" w:rsidRDefault="00F611F5" w:rsidP="00F611F5">
      <w:pPr>
        <w:rPr>
          <w:rFonts w:cstheme="minorHAnsi"/>
        </w:rPr>
      </w:pPr>
    </w:p>
    <w:p w14:paraId="67949C83" w14:textId="51D8774B" w:rsidR="000B3646" w:rsidRDefault="00F611F5" w:rsidP="00F611F5">
      <w:pPr>
        <w:rPr>
          <w:rFonts w:cstheme="minorHAnsi"/>
        </w:rPr>
      </w:pPr>
      <w:r w:rsidRPr="00F611F5">
        <w:rPr>
          <w:rFonts w:cstheme="minorHAnsi"/>
        </w:rPr>
        <w:t>Factory Pattern широко применяется в различных областях программирования, особенно когда требуется создание объектов с различными свойствами или при работе с интерфейсами и абстракциями.</w:t>
      </w:r>
    </w:p>
    <w:p w14:paraId="78656470" w14:textId="77777777" w:rsidR="00F611F5" w:rsidRPr="00174E31" w:rsidRDefault="00F611F5" w:rsidP="00F611F5">
      <w:pPr>
        <w:rPr>
          <w:rFonts w:cstheme="minorHAnsi"/>
        </w:rPr>
      </w:pPr>
    </w:p>
    <w:p w14:paraId="4B452A20" w14:textId="31E47366" w:rsidR="000B3646" w:rsidRPr="00DF6565" w:rsidRDefault="00622CF1" w:rsidP="00C7518C">
      <w:pPr>
        <w:pStyle w:val="2"/>
        <w:rPr>
          <w:lang w:val="en-US"/>
        </w:rPr>
      </w:pPr>
      <w:r>
        <w:rPr>
          <w:lang w:val="en-US"/>
        </w:rPr>
        <w:t>Q</w:t>
      </w:r>
      <w:r w:rsidRPr="00DF6565">
        <w:rPr>
          <w:lang w:val="en-US"/>
        </w:rPr>
        <w:t>6.</w:t>
      </w:r>
      <w:r w:rsidR="000B3646" w:rsidRPr="00DF6565">
        <w:rPr>
          <w:lang w:val="en-US"/>
        </w:rPr>
        <w:t xml:space="preserve"> </w:t>
      </w:r>
      <w:r w:rsidR="000B3646" w:rsidRPr="00174E31">
        <w:t>Что</w:t>
      </w:r>
      <w:r w:rsidR="000B3646" w:rsidRPr="00DF6565">
        <w:rPr>
          <w:lang w:val="en-US"/>
        </w:rPr>
        <w:t xml:space="preserve"> </w:t>
      </w:r>
      <w:r w:rsidR="000B3646" w:rsidRPr="00174E31">
        <w:t>такое</w:t>
      </w:r>
      <w:r w:rsidR="000B3646" w:rsidRPr="00DF6565">
        <w:rPr>
          <w:lang w:val="en-US"/>
        </w:rPr>
        <w:t xml:space="preserve"> </w:t>
      </w:r>
      <w:r w:rsidR="00DF6565" w:rsidRPr="00DF6565">
        <w:rPr>
          <w:lang w:val="en-US"/>
        </w:rPr>
        <w:t>Abstract Factory Pattern</w:t>
      </w:r>
      <w:r w:rsidR="000B3646" w:rsidRPr="00DF6565">
        <w:rPr>
          <w:lang w:val="en-US"/>
        </w:rPr>
        <w:t>?</w:t>
      </w:r>
    </w:p>
    <w:p w14:paraId="4A23011A" w14:textId="77777777" w:rsidR="00622CF1" w:rsidRPr="00DF6565" w:rsidRDefault="00622CF1" w:rsidP="000B3646">
      <w:pPr>
        <w:rPr>
          <w:rFonts w:cstheme="minorHAnsi"/>
          <w:lang w:val="en-US"/>
        </w:rPr>
      </w:pPr>
    </w:p>
    <w:p w14:paraId="67C2F8A0" w14:textId="77777777" w:rsidR="00F611F5" w:rsidRPr="00F611F5" w:rsidRDefault="00F611F5" w:rsidP="00F611F5">
      <w:pPr>
        <w:rPr>
          <w:rFonts w:cstheme="minorHAnsi"/>
        </w:rPr>
      </w:pPr>
      <w:r w:rsidRPr="00F611F5">
        <w:rPr>
          <w:rFonts w:cstheme="minorHAnsi"/>
        </w:rPr>
        <w:t>Abstract Factory Pattern (Абстрактный фабричный паттерн) является одним из паттернов порождающего типа, который предоставляет интерфейс для создания семейств взаимосвязанных объектов без указания их конкретных классов.</w:t>
      </w:r>
    </w:p>
    <w:p w14:paraId="3DC8FE19" w14:textId="77777777" w:rsidR="00F611F5" w:rsidRPr="00F611F5" w:rsidRDefault="00F611F5" w:rsidP="00F611F5">
      <w:pPr>
        <w:rPr>
          <w:rFonts w:cstheme="minorHAnsi"/>
        </w:rPr>
      </w:pPr>
    </w:p>
    <w:p w14:paraId="62C8D51B" w14:textId="77777777" w:rsidR="00F611F5" w:rsidRPr="00F611F5" w:rsidRDefault="00F611F5" w:rsidP="00F611F5">
      <w:pPr>
        <w:rPr>
          <w:rFonts w:cstheme="minorHAnsi"/>
        </w:rPr>
      </w:pPr>
      <w:r w:rsidRPr="00F611F5">
        <w:rPr>
          <w:rFonts w:cstheme="minorHAnsi"/>
        </w:rPr>
        <w:t>Абстрактная фабрика определяет абстрактные классы или интерфейсы для каждой группы связанных объектов. Затем для каждой группы объектов создается соответствующая конкретная фабрика, которая реализует абстрактную фабрику и создает конкретные объекты.</w:t>
      </w:r>
    </w:p>
    <w:p w14:paraId="4DA44659" w14:textId="77777777" w:rsidR="00F611F5" w:rsidRPr="00F611F5" w:rsidRDefault="00F611F5" w:rsidP="00F611F5">
      <w:pPr>
        <w:rPr>
          <w:rFonts w:cstheme="minorHAnsi"/>
        </w:rPr>
      </w:pPr>
    </w:p>
    <w:p w14:paraId="322BA07F" w14:textId="77777777" w:rsidR="00F611F5" w:rsidRPr="00F611F5" w:rsidRDefault="00F611F5" w:rsidP="00F611F5">
      <w:pPr>
        <w:rPr>
          <w:rFonts w:cstheme="minorHAnsi"/>
        </w:rPr>
      </w:pPr>
      <w:r w:rsidRPr="00F611F5">
        <w:rPr>
          <w:rFonts w:cstheme="minorHAnsi"/>
        </w:rPr>
        <w:t>Таким образом, Abstract Factory Pattern позволяет создавать семейства объектов, связанных между собой, без привязки к конкретным классам объектов. Это обеспечивает высокую гибкость и переносимость кода, так как можно легко заменить одно семейство объектов другим, просто изменив конкретную фабрику.</w:t>
      </w:r>
    </w:p>
    <w:p w14:paraId="4EB8EBA6" w14:textId="77777777" w:rsidR="00F611F5" w:rsidRPr="00F611F5" w:rsidRDefault="00F611F5" w:rsidP="00F611F5">
      <w:pPr>
        <w:rPr>
          <w:rFonts w:cstheme="minorHAnsi"/>
        </w:rPr>
      </w:pPr>
    </w:p>
    <w:p w14:paraId="27350C08" w14:textId="77777777" w:rsidR="00F611F5" w:rsidRPr="00F611F5" w:rsidRDefault="00F611F5" w:rsidP="00F611F5">
      <w:pPr>
        <w:rPr>
          <w:rFonts w:cstheme="minorHAnsi"/>
        </w:rPr>
      </w:pPr>
      <w:r w:rsidRPr="00F611F5">
        <w:rPr>
          <w:rFonts w:cstheme="minorHAnsi"/>
        </w:rPr>
        <w:t>Преимущества использования Abstract Factory Pattern:</w:t>
      </w:r>
    </w:p>
    <w:p w14:paraId="391B68BF" w14:textId="77777777" w:rsidR="00F611F5" w:rsidRPr="00F611F5" w:rsidRDefault="00F611F5" w:rsidP="00F611F5">
      <w:pPr>
        <w:rPr>
          <w:rFonts w:cstheme="minorHAnsi"/>
        </w:rPr>
      </w:pPr>
    </w:p>
    <w:p w14:paraId="6B8E390E" w14:textId="2A78CD4F" w:rsidR="00F611F5" w:rsidRPr="005F2A9E" w:rsidRDefault="00F611F5" w:rsidP="0098149F">
      <w:pPr>
        <w:pStyle w:val="a3"/>
        <w:numPr>
          <w:ilvl w:val="0"/>
          <w:numId w:val="530"/>
        </w:numPr>
        <w:rPr>
          <w:rFonts w:cstheme="minorHAnsi"/>
        </w:rPr>
      </w:pPr>
      <w:r w:rsidRPr="005F2A9E">
        <w:rPr>
          <w:rFonts w:cstheme="minorHAnsi"/>
        </w:rPr>
        <w:t>Изолирует клиентский код от конкретных классов объектов.</w:t>
      </w:r>
    </w:p>
    <w:p w14:paraId="4A2FCDD7" w14:textId="2CA1B912" w:rsidR="00F611F5" w:rsidRPr="005F2A9E" w:rsidRDefault="00F611F5" w:rsidP="0098149F">
      <w:pPr>
        <w:pStyle w:val="a3"/>
        <w:numPr>
          <w:ilvl w:val="0"/>
          <w:numId w:val="530"/>
        </w:numPr>
        <w:rPr>
          <w:rFonts w:cstheme="minorHAnsi"/>
        </w:rPr>
      </w:pPr>
      <w:r w:rsidRPr="005F2A9E">
        <w:rPr>
          <w:rFonts w:cstheme="minorHAnsi"/>
        </w:rPr>
        <w:t>Обеспечивает гарантированную совместимость создаваемых объектов в рамках одной фабрики.</w:t>
      </w:r>
    </w:p>
    <w:p w14:paraId="26F87F68" w14:textId="23349583" w:rsidR="00F611F5" w:rsidRPr="005F2A9E" w:rsidRDefault="00F611F5" w:rsidP="0098149F">
      <w:pPr>
        <w:pStyle w:val="a3"/>
        <w:numPr>
          <w:ilvl w:val="0"/>
          <w:numId w:val="530"/>
        </w:numPr>
        <w:rPr>
          <w:rFonts w:cstheme="minorHAnsi"/>
        </w:rPr>
      </w:pPr>
      <w:r w:rsidRPr="005F2A9E">
        <w:rPr>
          <w:rFonts w:cstheme="minorHAnsi"/>
        </w:rPr>
        <w:t>Обеспечивает гарантированную совместимость между объектами разных фабрик.</w:t>
      </w:r>
    </w:p>
    <w:p w14:paraId="263C8B81" w14:textId="4C7A37C3" w:rsidR="00F611F5" w:rsidRPr="005F2A9E" w:rsidRDefault="00F611F5" w:rsidP="0098149F">
      <w:pPr>
        <w:pStyle w:val="a3"/>
        <w:numPr>
          <w:ilvl w:val="0"/>
          <w:numId w:val="530"/>
        </w:numPr>
        <w:rPr>
          <w:rFonts w:cstheme="minorHAnsi"/>
        </w:rPr>
      </w:pPr>
      <w:r w:rsidRPr="005F2A9E">
        <w:rPr>
          <w:rFonts w:cstheme="minorHAnsi"/>
        </w:rPr>
        <w:t>Упрощает добавление новых семейств объектов.</w:t>
      </w:r>
    </w:p>
    <w:p w14:paraId="7BC09BB7" w14:textId="77777777" w:rsidR="00F611F5" w:rsidRPr="00F611F5" w:rsidRDefault="00F611F5" w:rsidP="00F611F5">
      <w:pPr>
        <w:rPr>
          <w:rFonts w:cstheme="minorHAnsi"/>
        </w:rPr>
      </w:pPr>
    </w:p>
    <w:p w14:paraId="28B1276C" w14:textId="7BA38D97" w:rsidR="000B3646" w:rsidRDefault="00F611F5" w:rsidP="00F611F5">
      <w:pPr>
        <w:rPr>
          <w:rFonts w:cstheme="minorHAnsi"/>
        </w:rPr>
      </w:pPr>
      <w:r w:rsidRPr="00F611F5">
        <w:rPr>
          <w:rFonts w:cstheme="minorHAnsi"/>
        </w:rPr>
        <w:t>Abstract Factory Pattern часто применяется в проектах, где необходимо создавать различные объекты совместно работающих классов или когда требуется поддержка нескольких вариантов семейств объектов.</w:t>
      </w:r>
    </w:p>
    <w:p w14:paraId="4C7BCF31" w14:textId="77777777" w:rsidR="00F611F5" w:rsidRPr="00174E31" w:rsidRDefault="00F611F5" w:rsidP="00F611F5">
      <w:pPr>
        <w:rPr>
          <w:rFonts w:cstheme="minorHAnsi"/>
        </w:rPr>
      </w:pPr>
    </w:p>
    <w:p w14:paraId="2F42168E" w14:textId="0CA14EBB" w:rsidR="000B3646" w:rsidRPr="00DF6565" w:rsidRDefault="00622CF1" w:rsidP="00C7518C">
      <w:pPr>
        <w:pStyle w:val="2"/>
        <w:rPr>
          <w:lang w:val="en-US"/>
        </w:rPr>
      </w:pPr>
      <w:r>
        <w:rPr>
          <w:lang w:val="en-US"/>
        </w:rPr>
        <w:t>Q</w:t>
      </w:r>
      <w:r w:rsidR="000B3646" w:rsidRPr="00DF6565">
        <w:rPr>
          <w:lang w:val="en-US"/>
        </w:rPr>
        <w:t>7</w:t>
      </w:r>
      <w:r w:rsidRPr="00DF6565">
        <w:rPr>
          <w:lang w:val="en-US"/>
        </w:rPr>
        <w:t>.</w:t>
      </w:r>
      <w:r w:rsidR="000B3646" w:rsidRPr="00DF6565">
        <w:rPr>
          <w:lang w:val="en-US"/>
        </w:rPr>
        <w:t xml:space="preserve"> </w:t>
      </w:r>
      <w:r w:rsidR="00DF6565">
        <w:t>Что</w:t>
      </w:r>
      <w:r w:rsidR="00DF6565" w:rsidRPr="00DF6565">
        <w:rPr>
          <w:lang w:val="en-US"/>
        </w:rPr>
        <w:t xml:space="preserve"> </w:t>
      </w:r>
      <w:r w:rsidR="00DF6565">
        <w:t>такое</w:t>
      </w:r>
      <w:r w:rsidR="00DF6565" w:rsidRPr="00DF6565">
        <w:rPr>
          <w:lang w:val="en-US"/>
        </w:rPr>
        <w:t xml:space="preserve"> Structural Patterns</w:t>
      </w:r>
      <w:r w:rsidR="000B3646" w:rsidRPr="00DF6565">
        <w:rPr>
          <w:lang w:val="en-US"/>
        </w:rPr>
        <w:t>?</w:t>
      </w:r>
    </w:p>
    <w:p w14:paraId="11DF78D8" w14:textId="77777777" w:rsidR="00053BC2" w:rsidRPr="00DF6565" w:rsidRDefault="00053BC2" w:rsidP="000B3646">
      <w:pPr>
        <w:rPr>
          <w:rFonts w:cstheme="minorHAnsi"/>
          <w:lang w:val="en-US"/>
        </w:rPr>
      </w:pPr>
    </w:p>
    <w:p w14:paraId="1F51AA2A" w14:textId="126082D9" w:rsidR="00F611F5" w:rsidRPr="00F611F5" w:rsidRDefault="00F611F5" w:rsidP="00F611F5">
      <w:pPr>
        <w:rPr>
          <w:rFonts w:cstheme="minorHAnsi"/>
        </w:rPr>
      </w:pPr>
      <w:r w:rsidRPr="00F611F5">
        <w:rPr>
          <w:rFonts w:cstheme="minorHAnsi"/>
        </w:rPr>
        <w:t>Structural Patterns (Структурные паттерны) это одна из категорий паттернов проектирования, которые помогают организовать объекты и классы таким образом, чтобы упростить их взаимодействие и композицию.</w:t>
      </w:r>
    </w:p>
    <w:p w14:paraId="1AF9C36F" w14:textId="77777777" w:rsidR="00F611F5" w:rsidRPr="00F611F5" w:rsidRDefault="00F611F5" w:rsidP="00F611F5">
      <w:pPr>
        <w:rPr>
          <w:rFonts w:cstheme="minorHAnsi"/>
        </w:rPr>
      </w:pPr>
    </w:p>
    <w:p w14:paraId="7ACB394F" w14:textId="77777777" w:rsidR="00F611F5" w:rsidRPr="00F611F5" w:rsidRDefault="00F611F5" w:rsidP="00F611F5">
      <w:pPr>
        <w:rPr>
          <w:rFonts w:cstheme="minorHAnsi"/>
        </w:rPr>
      </w:pPr>
      <w:r w:rsidRPr="00F611F5">
        <w:rPr>
          <w:rFonts w:cstheme="minorHAnsi"/>
        </w:rPr>
        <w:t xml:space="preserve">Структурные паттерны решают задачи, связанные с композицией объектов и определением отношений между ними. Они позволяют создавать более гибкую архитектуру и модифицировать систему без изменения ее основных компонентов. </w:t>
      </w:r>
    </w:p>
    <w:p w14:paraId="6162908C" w14:textId="77777777" w:rsidR="00F611F5" w:rsidRPr="00F611F5" w:rsidRDefault="00F611F5" w:rsidP="00F611F5">
      <w:pPr>
        <w:rPr>
          <w:rFonts w:cstheme="minorHAnsi"/>
        </w:rPr>
      </w:pPr>
    </w:p>
    <w:p w14:paraId="1D5026A6" w14:textId="77777777" w:rsidR="00F611F5" w:rsidRPr="00F611F5" w:rsidRDefault="00F611F5" w:rsidP="00F611F5">
      <w:pPr>
        <w:rPr>
          <w:rFonts w:cstheme="minorHAnsi"/>
        </w:rPr>
      </w:pPr>
      <w:r w:rsidRPr="00F611F5">
        <w:rPr>
          <w:rFonts w:cstheme="minorHAnsi"/>
        </w:rPr>
        <w:t>Некоторые популярные структурные паттерны включают:</w:t>
      </w:r>
    </w:p>
    <w:p w14:paraId="26E77557" w14:textId="77777777" w:rsidR="00F611F5" w:rsidRPr="00F611F5" w:rsidRDefault="00F611F5" w:rsidP="00F611F5">
      <w:pPr>
        <w:rPr>
          <w:rFonts w:cstheme="minorHAnsi"/>
        </w:rPr>
      </w:pPr>
    </w:p>
    <w:p w14:paraId="188D4594" w14:textId="69C58D74" w:rsidR="00F611F5" w:rsidRPr="005F2A9E" w:rsidRDefault="00F611F5" w:rsidP="0098149F">
      <w:pPr>
        <w:pStyle w:val="a3"/>
        <w:numPr>
          <w:ilvl w:val="0"/>
          <w:numId w:val="531"/>
        </w:numPr>
        <w:rPr>
          <w:rFonts w:cstheme="minorHAnsi"/>
        </w:rPr>
      </w:pPr>
      <w:r w:rsidRPr="005F2A9E">
        <w:rPr>
          <w:rFonts w:cstheme="minorHAnsi"/>
        </w:rPr>
        <w:t>Adapter (Адаптер) позволяет объектам с несовместимыми интерфейсами работать вместе.</w:t>
      </w:r>
    </w:p>
    <w:p w14:paraId="7EB2F05D" w14:textId="0FD5D250" w:rsidR="00F611F5" w:rsidRPr="005F2A9E" w:rsidRDefault="00F611F5" w:rsidP="0098149F">
      <w:pPr>
        <w:pStyle w:val="a3"/>
        <w:numPr>
          <w:ilvl w:val="0"/>
          <w:numId w:val="531"/>
        </w:numPr>
        <w:rPr>
          <w:rFonts w:cstheme="minorHAnsi"/>
        </w:rPr>
      </w:pPr>
      <w:r w:rsidRPr="005F2A9E">
        <w:rPr>
          <w:rFonts w:cstheme="minorHAnsi"/>
        </w:rPr>
        <w:t>Decorator (Декоратор) динамически добавляет новые функциональности к объектам.</w:t>
      </w:r>
    </w:p>
    <w:p w14:paraId="31BC296E" w14:textId="4C3C727F" w:rsidR="00F611F5" w:rsidRPr="005F2A9E" w:rsidRDefault="00F611F5" w:rsidP="0098149F">
      <w:pPr>
        <w:pStyle w:val="a3"/>
        <w:numPr>
          <w:ilvl w:val="0"/>
          <w:numId w:val="531"/>
        </w:numPr>
        <w:rPr>
          <w:rFonts w:cstheme="minorHAnsi"/>
        </w:rPr>
      </w:pPr>
      <w:r w:rsidRPr="005F2A9E">
        <w:rPr>
          <w:rFonts w:cstheme="minorHAnsi"/>
        </w:rPr>
        <w:t>Composite (Компоновщик) позволяет обрабатывать группу объектов одним и тем же способом.</w:t>
      </w:r>
    </w:p>
    <w:p w14:paraId="1A8E2E5D" w14:textId="7654C0CE" w:rsidR="00F611F5" w:rsidRPr="005F2A9E" w:rsidRDefault="00F611F5" w:rsidP="0098149F">
      <w:pPr>
        <w:pStyle w:val="a3"/>
        <w:numPr>
          <w:ilvl w:val="0"/>
          <w:numId w:val="531"/>
        </w:numPr>
        <w:rPr>
          <w:rFonts w:cstheme="minorHAnsi"/>
        </w:rPr>
      </w:pPr>
      <w:r w:rsidRPr="005F2A9E">
        <w:rPr>
          <w:rFonts w:cstheme="minorHAnsi"/>
        </w:rPr>
        <w:t>Proxy (Заместитель) представляет объект и контролирует доступ к нему.</w:t>
      </w:r>
    </w:p>
    <w:p w14:paraId="5B95719C" w14:textId="5176D046" w:rsidR="00F611F5" w:rsidRPr="005F2A9E" w:rsidRDefault="00F611F5" w:rsidP="0098149F">
      <w:pPr>
        <w:pStyle w:val="a3"/>
        <w:numPr>
          <w:ilvl w:val="0"/>
          <w:numId w:val="531"/>
        </w:numPr>
        <w:rPr>
          <w:rFonts w:cstheme="minorHAnsi"/>
        </w:rPr>
      </w:pPr>
      <w:r w:rsidRPr="005F2A9E">
        <w:rPr>
          <w:rFonts w:cstheme="minorHAnsi"/>
        </w:rPr>
        <w:t>Facade (Фасад) предоставляет унифицированный интерфейс для группы интерфейсов внутри подсистемы.</w:t>
      </w:r>
    </w:p>
    <w:p w14:paraId="0F3466FC" w14:textId="1DCF8F88" w:rsidR="00F611F5" w:rsidRPr="005F2A9E" w:rsidRDefault="00F611F5" w:rsidP="0098149F">
      <w:pPr>
        <w:pStyle w:val="a3"/>
        <w:numPr>
          <w:ilvl w:val="0"/>
          <w:numId w:val="531"/>
        </w:numPr>
        <w:rPr>
          <w:rFonts w:cstheme="minorHAnsi"/>
        </w:rPr>
      </w:pPr>
      <w:r w:rsidRPr="005F2A9E">
        <w:rPr>
          <w:rFonts w:cstheme="minorHAnsi"/>
        </w:rPr>
        <w:t>Bridge (Мост) разделяет абстракцию и реализацию, позволяя им меняться независимо.</w:t>
      </w:r>
    </w:p>
    <w:p w14:paraId="685F87F1" w14:textId="6F78E44D" w:rsidR="00F611F5" w:rsidRPr="005F2A9E" w:rsidRDefault="00F611F5" w:rsidP="0098149F">
      <w:pPr>
        <w:pStyle w:val="a3"/>
        <w:numPr>
          <w:ilvl w:val="0"/>
          <w:numId w:val="531"/>
        </w:numPr>
        <w:rPr>
          <w:rFonts w:cstheme="minorHAnsi"/>
        </w:rPr>
      </w:pPr>
      <w:r w:rsidRPr="005F2A9E">
        <w:rPr>
          <w:rFonts w:cstheme="minorHAnsi"/>
        </w:rPr>
        <w:t>Flyweight (Легковес) разделяет объекты на разделяемые и неразделяемые части для экономии памяти.</w:t>
      </w:r>
    </w:p>
    <w:p w14:paraId="33EF23CF" w14:textId="77777777" w:rsidR="00F611F5" w:rsidRPr="00F611F5" w:rsidRDefault="00F611F5" w:rsidP="00F611F5">
      <w:pPr>
        <w:rPr>
          <w:rFonts w:cstheme="minorHAnsi"/>
        </w:rPr>
      </w:pPr>
    </w:p>
    <w:p w14:paraId="375CA815" w14:textId="783D8E51" w:rsidR="000B3646" w:rsidRPr="00174E31" w:rsidRDefault="00F611F5" w:rsidP="00F611F5">
      <w:pPr>
        <w:rPr>
          <w:rFonts w:cstheme="minorHAnsi"/>
        </w:rPr>
      </w:pPr>
      <w:r w:rsidRPr="00F611F5">
        <w:rPr>
          <w:rFonts w:cstheme="minorHAnsi"/>
        </w:rPr>
        <w:t>Структурные паттерны помогают упростить дизайн системы, сделать ее гибкой для изменений и улучшить повторное использование кода. Они широко используются в различных областях программирования для создания эффективных и модульных архитектур.</w:t>
      </w:r>
    </w:p>
    <w:p w14:paraId="78A8FFD2" w14:textId="1B700163" w:rsidR="000B3646" w:rsidRDefault="00622CF1" w:rsidP="00C7518C">
      <w:pPr>
        <w:pStyle w:val="2"/>
      </w:pPr>
      <w:r>
        <w:rPr>
          <w:lang w:val="en-US"/>
        </w:rPr>
        <w:t>Q</w:t>
      </w:r>
      <w:r w:rsidR="000B3646" w:rsidRPr="00174E31">
        <w:t>8</w:t>
      </w:r>
      <w:r w:rsidRPr="00622CF1">
        <w:t>.</w:t>
      </w:r>
      <w:r w:rsidR="000B3646" w:rsidRPr="00174E31">
        <w:t xml:space="preserve"> </w:t>
      </w:r>
      <w:r w:rsidR="00DF6565">
        <w:t xml:space="preserve">Что такое </w:t>
      </w:r>
      <w:r w:rsidR="000B3646" w:rsidRPr="00174E31">
        <w:t>Singleton?</w:t>
      </w:r>
    </w:p>
    <w:p w14:paraId="081ED3BE" w14:textId="77777777" w:rsidR="00622CF1" w:rsidRPr="00174E31" w:rsidRDefault="00622CF1" w:rsidP="000B3646">
      <w:pPr>
        <w:rPr>
          <w:rFonts w:cstheme="minorHAnsi"/>
        </w:rPr>
      </w:pPr>
    </w:p>
    <w:p w14:paraId="77CBAB62" w14:textId="6E35B76C" w:rsidR="00F611F5" w:rsidRPr="00F611F5" w:rsidRDefault="00F611F5" w:rsidP="00F611F5">
      <w:pPr>
        <w:rPr>
          <w:rFonts w:cstheme="minorHAnsi"/>
        </w:rPr>
      </w:pPr>
      <w:r w:rsidRPr="00F611F5">
        <w:rPr>
          <w:rFonts w:cstheme="minorHAnsi"/>
        </w:rPr>
        <w:t>Singleton (</w:t>
      </w:r>
      <w:r w:rsidR="005F2A9E">
        <w:rPr>
          <w:rFonts w:cstheme="minorHAnsi"/>
        </w:rPr>
        <w:t>Singleton</w:t>
      </w:r>
      <w:r w:rsidRPr="00F611F5">
        <w:rPr>
          <w:rFonts w:cstheme="minorHAnsi"/>
        </w:rPr>
        <w:t>) это паттерн проектирования, который гарантирует существование только одного экземпляра класса во всей программе и предоставляет глобальную точку доступа для получения этого экземпляра.</w:t>
      </w:r>
    </w:p>
    <w:p w14:paraId="5B7AD0C0" w14:textId="77777777" w:rsidR="00F611F5" w:rsidRPr="00F611F5" w:rsidRDefault="00F611F5" w:rsidP="00F611F5">
      <w:pPr>
        <w:rPr>
          <w:rFonts w:cstheme="minorHAnsi"/>
        </w:rPr>
      </w:pPr>
    </w:p>
    <w:p w14:paraId="11A74339" w14:textId="00CBB587" w:rsidR="00F611F5" w:rsidRPr="00F611F5" w:rsidRDefault="005F2A9E" w:rsidP="00F611F5">
      <w:pPr>
        <w:rPr>
          <w:rFonts w:cstheme="minorHAnsi"/>
        </w:rPr>
      </w:pPr>
      <w:r>
        <w:rPr>
          <w:rFonts w:cstheme="minorHAnsi"/>
        </w:rPr>
        <w:t>Singleton</w:t>
      </w:r>
      <w:r w:rsidR="00F611F5" w:rsidRPr="00F611F5">
        <w:rPr>
          <w:rFonts w:cstheme="minorHAnsi"/>
        </w:rPr>
        <w:t xml:space="preserve"> часто используется, когда требуется общий ресурс, например, база данных, логгер или конфигурационные данные. Он обеспечивает контролируемый доступ к этому ресурсу, чтобы предотвратить возникновение проблем с его параллельной работой или неудачного использования.</w:t>
      </w:r>
    </w:p>
    <w:p w14:paraId="58CAA3A5" w14:textId="77777777" w:rsidR="00F611F5" w:rsidRPr="00F611F5" w:rsidRDefault="00F611F5" w:rsidP="00F611F5">
      <w:pPr>
        <w:rPr>
          <w:rFonts w:cstheme="minorHAnsi"/>
        </w:rPr>
      </w:pPr>
    </w:p>
    <w:p w14:paraId="70F4C4C9" w14:textId="77777777" w:rsidR="00F611F5" w:rsidRPr="00F611F5" w:rsidRDefault="00F611F5" w:rsidP="00F611F5">
      <w:pPr>
        <w:rPr>
          <w:rFonts w:cstheme="minorHAnsi"/>
        </w:rPr>
      </w:pPr>
      <w:r w:rsidRPr="00F611F5">
        <w:rPr>
          <w:rFonts w:cstheme="minorHAnsi"/>
        </w:rPr>
        <w:t>Основные характеристики Одиночки:</w:t>
      </w:r>
    </w:p>
    <w:p w14:paraId="792E36AC" w14:textId="77777777" w:rsidR="00F611F5" w:rsidRPr="00F611F5" w:rsidRDefault="00F611F5" w:rsidP="00F611F5">
      <w:pPr>
        <w:rPr>
          <w:rFonts w:cstheme="minorHAnsi"/>
        </w:rPr>
      </w:pPr>
    </w:p>
    <w:p w14:paraId="4466211A" w14:textId="03A7CC4B" w:rsidR="00F611F5" w:rsidRPr="005F2A9E" w:rsidRDefault="00F611F5" w:rsidP="0098149F">
      <w:pPr>
        <w:pStyle w:val="a3"/>
        <w:numPr>
          <w:ilvl w:val="0"/>
          <w:numId w:val="532"/>
        </w:numPr>
        <w:rPr>
          <w:rFonts w:cstheme="minorHAnsi"/>
        </w:rPr>
      </w:pPr>
      <w:r w:rsidRPr="005F2A9E">
        <w:rPr>
          <w:rFonts w:cstheme="minorHAnsi"/>
        </w:rPr>
        <w:t>Приватный конструктор: чтобы предотвратить создание экземпляров класса извне, конструктор долж</w:t>
      </w:r>
      <w:r w:rsidR="005F2A9E" w:rsidRPr="005F2A9E">
        <w:rPr>
          <w:rFonts w:cstheme="minorHAnsi"/>
        </w:rPr>
        <w:t>ен быть объявлен как приватный.</w:t>
      </w:r>
    </w:p>
    <w:p w14:paraId="25C391D0" w14:textId="529613EA" w:rsidR="00F611F5" w:rsidRPr="005F2A9E" w:rsidRDefault="00F611F5" w:rsidP="0098149F">
      <w:pPr>
        <w:pStyle w:val="a3"/>
        <w:numPr>
          <w:ilvl w:val="0"/>
          <w:numId w:val="532"/>
        </w:numPr>
        <w:rPr>
          <w:rFonts w:cstheme="minorHAnsi"/>
        </w:rPr>
      </w:pPr>
      <w:r w:rsidRPr="005F2A9E">
        <w:rPr>
          <w:rFonts w:cstheme="minorHAnsi"/>
        </w:rPr>
        <w:t>Статический метод для получения экземпляра: класс предоставляет статический метод, который возвращает и управляет доступом к одному и тому же экземпляру класса. Этот метод обычно называется g</w:t>
      </w:r>
      <w:r w:rsidR="005F2A9E" w:rsidRPr="005F2A9E">
        <w:rPr>
          <w:rFonts w:cstheme="minorHAnsi"/>
        </w:rPr>
        <w:t>etInstance() или getInstance().</w:t>
      </w:r>
    </w:p>
    <w:p w14:paraId="3A6C2B59" w14:textId="54C9BFB4" w:rsidR="00F611F5" w:rsidRPr="005F2A9E" w:rsidRDefault="00F611F5" w:rsidP="0098149F">
      <w:pPr>
        <w:pStyle w:val="a3"/>
        <w:numPr>
          <w:ilvl w:val="0"/>
          <w:numId w:val="532"/>
        </w:numPr>
        <w:rPr>
          <w:rFonts w:cstheme="minorHAnsi"/>
        </w:rPr>
      </w:pPr>
      <w:r w:rsidRPr="005F2A9E">
        <w:rPr>
          <w:rFonts w:cstheme="minorHAnsi"/>
        </w:rPr>
        <w:t>Ленивая инициализация: экземпляр класса инициализируется только при первом обращении к методу getInstance(). Таким образом, экземпляр создается только</w:t>
      </w:r>
      <w:r w:rsidR="005F2A9E" w:rsidRPr="005F2A9E">
        <w:rPr>
          <w:rFonts w:cstheme="minorHAnsi"/>
        </w:rPr>
        <w:t xml:space="preserve"> тогда, когда он реально нужен.</w:t>
      </w:r>
    </w:p>
    <w:p w14:paraId="62C7D6F6" w14:textId="3C9E1516" w:rsidR="00F611F5" w:rsidRPr="005F2A9E" w:rsidRDefault="00F611F5" w:rsidP="0098149F">
      <w:pPr>
        <w:pStyle w:val="a3"/>
        <w:numPr>
          <w:ilvl w:val="0"/>
          <w:numId w:val="532"/>
        </w:numPr>
        <w:rPr>
          <w:rFonts w:cstheme="minorHAnsi"/>
        </w:rPr>
      </w:pPr>
      <w:r w:rsidRPr="005F2A9E">
        <w:rPr>
          <w:rFonts w:cstheme="minorHAnsi"/>
        </w:rPr>
        <w:t>Глобальный доступ: получение экземпляра происходит через статический метод getInstance(), который может быть вызван из любой части программы.</w:t>
      </w:r>
    </w:p>
    <w:p w14:paraId="278E8F35" w14:textId="77777777" w:rsidR="00F611F5" w:rsidRPr="00F611F5" w:rsidRDefault="00F611F5" w:rsidP="00F611F5">
      <w:pPr>
        <w:rPr>
          <w:rFonts w:cstheme="minorHAnsi"/>
        </w:rPr>
      </w:pPr>
    </w:p>
    <w:p w14:paraId="2318B70D" w14:textId="77777777" w:rsidR="00F611F5" w:rsidRPr="00F611F5" w:rsidRDefault="00F611F5" w:rsidP="00F611F5">
      <w:pPr>
        <w:rPr>
          <w:rFonts w:cstheme="minorHAnsi"/>
        </w:rPr>
      </w:pPr>
      <w:r w:rsidRPr="00F611F5">
        <w:rPr>
          <w:rFonts w:cstheme="minorHAnsi"/>
        </w:rPr>
        <w:t>Преимущества использования Одиночки:</w:t>
      </w:r>
    </w:p>
    <w:p w14:paraId="06333C8D" w14:textId="77777777" w:rsidR="00F611F5" w:rsidRPr="00F611F5" w:rsidRDefault="00F611F5" w:rsidP="00F611F5">
      <w:pPr>
        <w:rPr>
          <w:rFonts w:cstheme="minorHAnsi"/>
        </w:rPr>
      </w:pPr>
    </w:p>
    <w:p w14:paraId="76A6A3FE" w14:textId="7BFAECD1" w:rsidR="00F611F5" w:rsidRPr="005F2A9E" w:rsidRDefault="00F611F5" w:rsidP="0098149F">
      <w:pPr>
        <w:pStyle w:val="a3"/>
        <w:numPr>
          <w:ilvl w:val="0"/>
          <w:numId w:val="533"/>
        </w:numPr>
        <w:rPr>
          <w:rFonts w:cstheme="minorHAnsi"/>
        </w:rPr>
      </w:pPr>
      <w:r w:rsidRPr="005F2A9E">
        <w:rPr>
          <w:rFonts w:cstheme="minorHAnsi"/>
        </w:rPr>
        <w:t>Гарантированное существование только одного экземпляра класса.</w:t>
      </w:r>
    </w:p>
    <w:p w14:paraId="71EE3F02" w14:textId="0A52B5FE" w:rsidR="00F611F5" w:rsidRPr="005F2A9E" w:rsidRDefault="00F611F5" w:rsidP="0098149F">
      <w:pPr>
        <w:pStyle w:val="a3"/>
        <w:numPr>
          <w:ilvl w:val="0"/>
          <w:numId w:val="533"/>
        </w:numPr>
        <w:rPr>
          <w:rFonts w:cstheme="minorHAnsi"/>
        </w:rPr>
      </w:pPr>
      <w:r w:rsidRPr="005F2A9E">
        <w:rPr>
          <w:rFonts w:cstheme="minorHAnsi"/>
        </w:rPr>
        <w:t>Глобальный доступ к этому экземпляру.</w:t>
      </w:r>
    </w:p>
    <w:p w14:paraId="5BF413C1" w14:textId="60DBC309" w:rsidR="00F611F5" w:rsidRPr="005F2A9E" w:rsidRDefault="00F611F5" w:rsidP="0098149F">
      <w:pPr>
        <w:pStyle w:val="a3"/>
        <w:numPr>
          <w:ilvl w:val="0"/>
          <w:numId w:val="533"/>
        </w:numPr>
        <w:rPr>
          <w:rFonts w:cstheme="minorHAnsi"/>
        </w:rPr>
      </w:pPr>
      <w:r w:rsidRPr="005F2A9E">
        <w:rPr>
          <w:rFonts w:cstheme="minorHAnsi"/>
        </w:rPr>
        <w:t>Уменьшение использования ресурсов системы, так как создается только один экземпляр класса.</w:t>
      </w:r>
    </w:p>
    <w:p w14:paraId="3DA6BFD6" w14:textId="77777777" w:rsidR="00F611F5" w:rsidRPr="00F611F5" w:rsidRDefault="00F611F5" w:rsidP="00F611F5">
      <w:pPr>
        <w:rPr>
          <w:rFonts w:cstheme="minorHAnsi"/>
        </w:rPr>
      </w:pPr>
    </w:p>
    <w:p w14:paraId="36D02C43" w14:textId="690BB257" w:rsidR="000B3646" w:rsidRPr="00174E31" w:rsidRDefault="005F2A9E" w:rsidP="00F611F5">
      <w:pPr>
        <w:rPr>
          <w:rFonts w:cstheme="minorHAnsi"/>
        </w:rPr>
      </w:pPr>
      <w:r>
        <w:rPr>
          <w:rFonts w:cstheme="minorHAnsi"/>
        </w:rPr>
        <w:t>Singleton</w:t>
      </w:r>
      <w:r w:rsidR="00F611F5" w:rsidRPr="00F611F5">
        <w:rPr>
          <w:rFonts w:cstheme="minorHAnsi"/>
        </w:rPr>
        <w:t xml:space="preserve"> может быть реализован разными способами, в том числе через использование статических членов класса, использование ленивой инициализации или использование синхронизации для обеспечения потокобезопасности.</w:t>
      </w:r>
    </w:p>
    <w:p w14:paraId="6B3EE007" w14:textId="265755F8" w:rsidR="000B3646" w:rsidRPr="00174E31" w:rsidRDefault="000B3646" w:rsidP="000B3646">
      <w:pPr>
        <w:rPr>
          <w:rFonts w:cstheme="minorHAnsi"/>
        </w:rPr>
      </w:pPr>
    </w:p>
    <w:p w14:paraId="662556A4" w14:textId="09721630" w:rsidR="000B3646" w:rsidRDefault="00622CF1" w:rsidP="00C7518C">
      <w:pPr>
        <w:pStyle w:val="2"/>
      </w:pPr>
      <w:r>
        <w:rPr>
          <w:lang w:val="en-US"/>
        </w:rPr>
        <w:t>Q</w:t>
      </w:r>
      <w:r w:rsidR="000B3646" w:rsidRPr="00174E31">
        <w:t>9</w:t>
      </w:r>
      <w:r w:rsidRPr="00622CF1">
        <w:t>.</w:t>
      </w:r>
      <w:r w:rsidR="000B3646" w:rsidRPr="00174E31">
        <w:t xml:space="preserve"> Опишите, сколькими способами можно создать </w:t>
      </w:r>
      <w:r w:rsidR="00DF6565" w:rsidRPr="00DF6565">
        <w:t>Singleton Pattern</w:t>
      </w:r>
      <w:r w:rsidR="000B3646" w:rsidRPr="00174E31">
        <w:t>?</w:t>
      </w:r>
    </w:p>
    <w:p w14:paraId="10A3C03C" w14:textId="77777777" w:rsidR="00622CF1" w:rsidRPr="00174E31" w:rsidRDefault="00622CF1" w:rsidP="000B3646">
      <w:pPr>
        <w:rPr>
          <w:rFonts w:cstheme="minorHAnsi"/>
        </w:rPr>
      </w:pPr>
    </w:p>
    <w:p w14:paraId="0B98F501" w14:textId="3A215E53" w:rsidR="00F611F5" w:rsidRPr="00F611F5" w:rsidRDefault="00F611F5" w:rsidP="00F611F5">
      <w:pPr>
        <w:rPr>
          <w:rFonts w:cstheme="minorHAnsi"/>
        </w:rPr>
      </w:pPr>
      <w:r w:rsidRPr="00F611F5">
        <w:rPr>
          <w:rFonts w:cstheme="minorHAnsi"/>
        </w:rPr>
        <w:t>Существует несколько способов создания Singleton Pattern (</w:t>
      </w:r>
      <w:r w:rsidR="005F2A9E">
        <w:rPr>
          <w:rFonts w:cstheme="minorHAnsi"/>
        </w:rPr>
        <w:t>Singleton</w:t>
      </w:r>
      <w:r w:rsidRPr="00F611F5">
        <w:rPr>
          <w:rFonts w:cstheme="minorHAnsi"/>
        </w:rPr>
        <w:t>) в программировании. Опишу некоторые из них:</w:t>
      </w:r>
    </w:p>
    <w:p w14:paraId="05FBD500" w14:textId="77777777" w:rsidR="00F611F5" w:rsidRPr="00F611F5" w:rsidRDefault="00F611F5" w:rsidP="00F611F5">
      <w:pPr>
        <w:rPr>
          <w:rFonts w:cstheme="minorHAnsi"/>
        </w:rPr>
      </w:pPr>
    </w:p>
    <w:p w14:paraId="45F4F95D" w14:textId="4757E156" w:rsidR="00561FC5" w:rsidRPr="005F2A9E" w:rsidRDefault="00F611F5" w:rsidP="0098149F">
      <w:pPr>
        <w:pStyle w:val="a3"/>
        <w:numPr>
          <w:ilvl w:val="0"/>
          <w:numId w:val="534"/>
        </w:numPr>
        <w:rPr>
          <w:rFonts w:cstheme="minorHAnsi"/>
        </w:rPr>
      </w:pPr>
      <w:r w:rsidRPr="005F2A9E">
        <w:rPr>
          <w:rFonts w:cstheme="minorHAnsi"/>
        </w:rPr>
        <w:t xml:space="preserve">Простой </w:t>
      </w:r>
      <w:r w:rsidR="005F2A9E" w:rsidRPr="005F2A9E">
        <w:rPr>
          <w:rFonts w:cstheme="minorHAnsi"/>
        </w:rPr>
        <w:t>Singleton</w:t>
      </w:r>
      <w:r w:rsidRPr="005F2A9E">
        <w:rPr>
          <w:rFonts w:cstheme="minorHAnsi"/>
        </w:rPr>
        <w:t xml:space="preserve"> с ленивой инициализацией:</w:t>
      </w:r>
    </w:p>
    <w:p w14:paraId="7B1C51BD" w14:textId="21654A17" w:rsidR="00561FC5" w:rsidRPr="005F2A9E" w:rsidRDefault="00F611F5" w:rsidP="0098149F">
      <w:pPr>
        <w:pStyle w:val="a3"/>
        <w:numPr>
          <w:ilvl w:val="1"/>
          <w:numId w:val="534"/>
        </w:numPr>
        <w:rPr>
          <w:rFonts w:cstheme="minorHAnsi"/>
        </w:rPr>
      </w:pPr>
      <w:r w:rsidRPr="005F2A9E">
        <w:rPr>
          <w:rFonts w:cstheme="minorHAnsi"/>
        </w:rPr>
        <w:t>Приватный конструктор.</w:t>
      </w:r>
    </w:p>
    <w:p w14:paraId="18A512CB" w14:textId="45D80A14" w:rsidR="00561FC5" w:rsidRPr="005F2A9E" w:rsidRDefault="00F611F5" w:rsidP="0098149F">
      <w:pPr>
        <w:pStyle w:val="a3"/>
        <w:numPr>
          <w:ilvl w:val="1"/>
          <w:numId w:val="534"/>
        </w:numPr>
        <w:rPr>
          <w:rFonts w:cstheme="minorHAnsi"/>
        </w:rPr>
      </w:pPr>
      <w:r w:rsidRPr="005F2A9E">
        <w:rPr>
          <w:rFonts w:cstheme="minorHAnsi"/>
        </w:rPr>
        <w:t>Статическое приватное поле для хранения экземпляра класса.</w:t>
      </w:r>
    </w:p>
    <w:p w14:paraId="415CDA72" w14:textId="0C07842D" w:rsidR="00F611F5" w:rsidRPr="005F2A9E" w:rsidRDefault="00F611F5" w:rsidP="0098149F">
      <w:pPr>
        <w:pStyle w:val="a3"/>
        <w:numPr>
          <w:ilvl w:val="1"/>
          <w:numId w:val="534"/>
        </w:numPr>
        <w:rPr>
          <w:rFonts w:cstheme="minorHAnsi"/>
        </w:rPr>
      </w:pPr>
      <w:r w:rsidRPr="005F2A9E">
        <w:rPr>
          <w:rFonts w:cstheme="minorHAnsi"/>
        </w:rPr>
        <w:t>Статический публичный метод для получения экземпляра, в котором проверяется, создан ли экземпляр класса. Если нет, то создается новый экземпляр.</w:t>
      </w:r>
    </w:p>
    <w:p w14:paraId="22350F59" w14:textId="77777777" w:rsidR="00F611F5" w:rsidRPr="00F611F5" w:rsidRDefault="00F611F5" w:rsidP="00F611F5">
      <w:pPr>
        <w:rPr>
          <w:rFonts w:cstheme="minorHAnsi"/>
        </w:rPr>
      </w:pPr>
    </w:p>
    <w:p w14:paraId="0A18B506" w14:textId="753829CB" w:rsidR="00561FC5" w:rsidRPr="005F2A9E" w:rsidRDefault="005F2A9E" w:rsidP="0098149F">
      <w:pPr>
        <w:pStyle w:val="a3"/>
        <w:numPr>
          <w:ilvl w:val="0"/>
          <w:numId w:val="534"/>
        </w:numPr>
        <w:rPr>
          <w:rFonts w:cstheme="minorHAnsi"/>
        </w:rPr>
      </w:pPr>
      <w:r w:rsidRPr="005F2A9E">
        <w:rPr>
          <w:rFonts w:cstheme="minorHAnsi"/>
        </w:rPr>
        <w:t>Singleton</w:t>
      </w:r>
      <w:r w:rsidR="00F611F5" w:rsidRPr="005F2A9E">
        <w:rPr>
          <w:rFonts w:cstheme="minorHAnsi"/>
        </w:rPr>
        <w:t xml:space="preserve"> с использованием статического поля:</w:t>
      </w:r>
    </w:p>
    <w:p w14:paraId="2AA58744" w14:textId="17665CD6" w:rsidR="00561FC5" w:rsidRPr="005F2A9E" w:rsidRDefault="00F611F5" w:rsidP="0098149F">
      <w:pPr>
        <w:pStyle w:val="a3"/>
        <w:numPr>
          <w:ilvl w:val="1"/>
          <w:numId w:val="534"/>
        </w:numPr>
        <w:rPr>
          <w:rFonts w:cstheme="minorHAnsi"/>
        </w:rPr>
      </w:pPr>
      <w:r w:rsidRPr="005F2A9E">
        <w:rPr>
          <w:rFonts w:cstheme="minorHAnsi"/>
        </w:rPr>
        <w:t>Приватный конструктор.</w:t>
      </w:r>
    </w:p>
    <w:p w14:paraId="42B8FF8E" w14:textId="4D0430D8" w:rsidR="00561FC5" w:rsidRPr="005F2A9E" w:rsidRDefault="00F611F5" w:rsidP="0098149F">
      <w:pPr>
        <w:pStyle w:val="a3"/>
        <w:numPr>
          <w:ilvl w:val="1"/>
          <w:numId w:val="534"/>
        </w:numPr>
        <w:rPr>
          <w:rFonts w:cstheme="minorHAnsi"/>
        </w:rPr>
      </w:pPr>
      <w:r w:rsidRPr="005F2A9E">
        <w:rPr>
          <w:rFonts w:cstheme="minorHAnsi"/>
        </w:rPr>
        <w:t>Статическое приватное поле для хранения экземпляра класса, например, "instance".</w:t>
      </w:r>
    </w:p>
    <w:p w14:paraId="1E8C8A94" w14:textId="34D2A3AA" w:rsidR="00F611F5" w:rsidRPr="005F2A9E" w:rsidRDefault="00F611F5" w:rsidP="0098149F">
      <w:pPr>
        <w:pStyle w:val="a3"/>
        <w:numPr>
          <w:ilvl w:val="1"/>
          <w:numId w:val="534"/>
        </w:numPr>
        <w:rPr>
          <w:rFonts w:cstheme="minorHAnsi"/>
        </w:rPr>
      </w:pPr>
      <w:r w:rsidRPr="005F2A9E">
        <w:rPr>
          <w:rFonts w:cstheme="minorHAnsi"/>
        </w:rPr>
        <w:t>Статический публичный метод для получения экземпляра, в котором проверяется, создан ли экземпляр. Если нет, то создается новый экземпляр и присваивается статическому полю "instance".</w:t>
      </w:r>
    </w:p>
    <w:p w14:paraId="10AD038B" w14:textId="77777777" w:rsidR="00F611F5" w:rsidRPr="00F611F5" w:rsidRDefault="00F611F5" w:rsidP="00F611F5">
      <w:pPr>
        <w:rPr>
          <w:rFonts w:cstheme="minorHAnsi"/>
        </w:rPr>
      </w:pPr>
    </w:p>
    <w:p w14:paraId="3EE9A6E9" w14:textId="7B0C1C93" w:rsidR="00561FC5" w:rsidRPr="005F2A9E" w:rsidRDefault="005F2A9E" w:rsidP="0098149F">
      <w:pPr>
        <w:pStyle w:val="a3"/>
        <w:numPr>
          <w:ilvl w:val="0"/>
          <w:numId w:val="534"/>
        </w:numPr>
        <w:rPr>
          <w:rFonts w:cstheme="minorHAnsi"/>
        </w:rPr>
      </w:pPr>
      <w:r w:rsidRPr="005F2A9E">
        <w:rPr>
          <w:rFonts w:cstheme="minorHAnsi"/>
        </w:rPr>
        <w:t>Singleton</w:t>
      </w:r>
      <w:r w:rsidR="00F611F5" w:rsidRPr="005F2A9E">
        <w:rPr>
          <w:rFonts w:cstheme="minorHAnsi"/>
        </w:rPr>
        <w:t xml:space="preserve"> с использованием enum:</w:t>
      </w:r>
    </w:p>
    <w:p w14:paraId="4F99077B" w14:textId="0FDD7864" w:rsidR="00561FC5" w:rsidRPr="005F2A9E" w:rsidRDefault="00F611F5" w:rsidP="0098149F">
      <w:pPr>
        <w:pStyle w:val="a3"/>
        <w:numPr>
          <w:ilvl w:val="1"/>
          <w:numId w:val="534"/>
        </w:numPr>
        <w:rPr>
          <w:rFonts w:cstheme="minorHAnsi"/>
        </w:rPr>
      </w:pPr>
      <w:r w:rsidRPr="005F2A9E">
        <w:rPr>
          <w:rFonts w:cstheme="minorHAnsi"/>
        </w:rPr>
        <w:t>Создание enum класса, где каждый элемент является экземпляром Singleton.</w:t>
      </w:r>
    </w:p>
    <w:p w14:paraId="7561FC9F" w14:textId="3E6060AE" w:rsidR="00F611F5" w:rsidRPr="005F2A9E" w:rsidRDefault="00F611F5" w:rsidP="0098149F">
      <w:pPr>
        <w:pStyle w:val="a3"/>
        <w:numPr>
          <w:ilvl w:val="1"/>
          <w:numId w:val="534"/>
        </w:numPr>
        <w:rPr>
          <w:rFonts w:cstheme="minorHAnsi"/>
        </w:rPr>
      </w:pPr>
      <w:r w:rsidRPr="005F2A9E">
        <w:rPr>
          <w:rFonts w:cstheme="minorHAnsi"/>
        </w:rPr>
        <w:t>Публичный метод для получения экземпляра.</w:t>
      </w:r>
    </w:p>
    <w:p w14:paraId="4B2543CA" w14:textId="77777777" w:rsidR="00F611F5" w:rsidRPr="00F611F5" w:rsidRDefault="00F611F5" w:rsidP="00F611F5">
      <w:pPr>
        <w:rPr>
          <w:rFonts w:cstheme="minorHAnsi"/>
        </w:rPr>
      </w:pPr>
    </w:p>
    <w:p w14:paraId="4BE45456" w14:textId="12B05525" w:rsidR="00561FC5" w:rsidRPr="005F2A9E" w:rsidRDefault="005F2A9E" w:rsidP="0098149F">
      <w:pPr>
        <w:pStyle w:val="a3"/>
        <w:numPr>
          <w:ilvl w:val="0"/>
          <w:numId w:val="534"/>
        </w:numPr>
        <w:rPr>
          <w:rFonts w:cstheme="minorHAnsi"/>
        </w:rPr>
      </w:pPr>
      <w:r w:rsidRPr="005F2A9E">
        <w:rPr>
          <w:rFonts w:cstheme="minorHAnsi"/>
        </w:rPr>
        <w:t>Singleton</w:t>
      </w:r>
      <w:r w:rsidR="00F611F5" w:rsidRPr="005F2A9E">
        <w:rPr>
          <w:rFonts w:cstheme="minorHAnsi"/>
        </w:rPr>
        <w:t xml:space="preserve"> с двойной проверкой:</w:t>
      </w:r>
    </w:p>
    <w:p w14:paraId="188B2245" w14:textId="1269D093" w:rsidR="00561FC5" w:rsidRPr="005F2A9E" w:rsidRDefault="00F611F5" w:rsidP="0098149F">
      <w:pPr>
        <w:pStyle w:val="a3"/>
        <w:numPr>
          <w:ilvl w:val="1"/>
          <w:numId w:val="534"/>
        </w:numPr>
        <w:rPr>
          <w:rFonts w:cstheme="minorHAnsi"/>
        </w:rPr>
      </w:pPr>
      <w:r w:rsidRPr="005F2A9E">
        <w:rPr>
          <w:rFonts w:cstheme="minorHAnsi"/>
        </w:rPr>
        <w:t>Приватный конструктор.</w:t>
      </w:r>
    </w:p>
    <w:p w14:paraId="3CB8131D" w14:textId="00735752" w:rsidR="00561FC5" w:rsidRPr="005F2A9E" w:rsidRDefault="00F611F5" w:rsidP="0098149F">
      <w:pPr>
        <w:pStyle w:val="a3"/>
        <w:numPr>
          <w:ilvl w:val="1"/>
          <w:numId w:val="534"/>
        </w:numPr>
        <w:rPr>
          <w:rFonts w:cstheme="minorHAnsi"/>
        </w:rPr>
      </w:pPr>
      <w:r w:rsidRPr="005F2A9E">
        <w:rPr>
          <w:rFonts w:cstheme="minorHAnsi"/>
        </w:rPr>
        <w:t>Статическое приватное поле для хранения экземпляра класса.</w:t>
      </w:r>
    </w:p>
    <w:p w14:paraId="6CE9C58D" w14:textId="63E995F1" w:rsidR="00F611F5" w:rsidRPr="005F2A9E" w:rsidRDefault="00F611F5" w:rsidP="0098149F">
      <w:pPr>
        <w:pStyle w:val="a3"/>
        <w:numPr>
          <w:ilvl w:val="1"/>
          <w:numId w:val="534"/>
        </w:numPr>
        <w:rPr>
          <w:rFonts w:cstheme="minorHAnsi"/>
        </w:rPr>
      </w:pPr>
      <w:r w:rsidRPr="005F2A9E">
        <w:rPr>
          <w:rFonts w:cstheme="minorHAnsi"/>
        </w:rPr>
        <w:t>Двойная проверка в статическом публичном методе getInstance(), чтобы убедиться, что экземпляр не создается дважды.</w:t>
      </w:r>
    </w:p>
    <w:p w14:paraId="5F4C9700" w14:textId="77777777" w:rsidR="00F611F5" w:rsidRPr="00F611F5" w:rsidRDefault="00F611F5" w:rsidP="00F611F5">
      <w:pPr>
        <w:rPr>
          <w:rFonts w:cstheme="minorHAnsi"/>
        </w:rPr>
      </w:pPr>
    </w:p>
    <w:p w14:paraId="3AB9678D" w14:textId="38592460" w:rsidR="00561FC5" w:rsidRPr="005F2A9E" w:rsidRDefault="005F2A9E" w:rsidP="0098149F">
      <w:pPr>
        <w:pStyle w:val="a3"/>
        <w:numPr>
          <w:ilvl w:val="0"/>
          <w:numId w:val="534"/>
        </w:numPr>
        <w:rPr>
          <w:rFonts w:cstheme="minorHAnsi"/>
        </w:rPr>
      </w:pPr>
      <w:r w:rsidRPr="005F2A9E">
        <w:rPr>
          <w:rFonts w:cstheme="minorHAnsi"/>
        </w:rPr>
        <w:t>Singleton</w:t>
      </w:r>
      <w:r w:rsidR="00F611F5" w:rsidRPr="005F2A9E">
        <w:rPr>
          <w:rFonts w:cstheme="minorHAnsi"/>
        </w:rPr>
        <w:t xml:space="preserve"> с использованием вложенного класса:</w:t>
      </w:r>
    </w:p>
    <w:p w14:paraId="56C7CB2C" w14:textId="132A1E63" w:rsidR="00561FC5" w:rsidRPr="005F2A9E" w:rsidRDefault="00F611F5" w:rsidP="0098149F">
      <w:pPr>
        <w:pStyle w:val="a3"/>
        <w:numPr>
          <w:ilvl w:val="1"/>
          <w:numId w:val="534"/>
        </w:numPr>
        <w:rPr>
          <w:rFonts w:cstheme="minorHAnsi"/>
        </w:rPr>
      </w:pPr>
      <w:r w:rsidRPr="005F2A9E">
        <w:rPr>
          <w:rFonts w:cstheme="minorHAnsi"/>
        </w:rPr>
        <w:t>Приватный конструктор.</w:t>
      </w:r>
    </w:p>
    <w:p w14:paraId="70E1B0BB" w14:textId="51DC871E" w:rsidR="00561FC5" w:rsidRPr="005F2A9E" w:rsidRDefault="00F611F5" w:rsidP="0098149F">
      <w:pPr>
        <w:pStyle w:val="a3"/>
        <w:numPr>
          <w:ilvl w:val="1"/>
          <w:numId w:val="534"/>
        </w:numPr>
        <w:rPr>
          <w:rFonts w:cstheme="minorHAnsi"/>
        </w:rPr>
      </w:pPr>
      <w:r w:rsidRPr="005F2A9E">
        <w:rPr>
          <w:rFonts w:cstheme="minorHAnsi"/>
        </w:rPr>
        <w:t>Вложенный приватный статический класс, в котором объявлено статическое поле для хранения экземпляра класса.</w:t>
      </w:r>
    </w:p>
    <w:p w14:paraId="0F343BD7" w14:textId="14386ADC" w:rsidR="00F611F5" w:rsidRPr="005F2A9E" w:rsidRDefault="00F611F5" w:rsidP="0098149F">
      <w:pPr>
        <w:pStyle w:val="a3"/>
        <w:numPr>
          <w:ilvl w:val="1"/>
          <w:numId w:val="534"/>
        </w:numPr>
        <w:rPr>
          <w:rFonts w:cstheme="minorHAnsi"/>
        </w:rPr>
      </w:pPr>
      <w:r w:rsidRPr="005F2A9E">
        <w:rPr>
          <w:rFonts w:cstheme="minorHAnsi"/>
        </w:rPr>
        <w:t>Статический публичный метод родительского класса для получения экземпляра через вложенный класс.</w:t>
      </w:r>
    </w:p>
    <w:p w14:paraId="61E85F87" w14:textId="77777777" w:rsidR="00F611F5" w:rsidRPr="00F611F5" w:rsidRDefault="00F611F5" w:rsidP="00F611F5">
      <w:pPr>
        <w:rPr>
          <w:rFonts w:cstheme="minorHAnsi"/>
        </w:rPr>
      </w:pPr>
    </w:p>
    <w:p w14:paraId="5A6DD339" w14:textId="2E2F35C2" w:rsidR="000B3646" w:rsidRDefault="00F611F5" w:rsidP="00F611F5">
      <w:pPr>
        <w:rPr>
          <w:rFonts w:cstheme="minorHAnsi"/>
        </w:rPr>
      </w:pPr>
      <w:r w:rsidRPr="00F611F5">
        <w:rPr>
          <w:rFonts w:cstheme="minorHAnsi"/>
        </w:rPr>
        <w:t>Какой способ выбрать, зависит от требований конкретного проекта и языка программирования. Важно помнить, что при реализации Singleton Pattern нужно учитывать потокобезопасность и возможные проблемы с многопоточностью, чтобы гарантировать, что только один экземпляр класса будет создан и использован.</w:t>
      </w:r>
    </w:p>
    <w:p w14:paraId="642E242C" w14:textId="77777777" w:rsidR="00F611F5" w:rsidRPr="00174E31" w:rsidRDefault="00F611F5" w:rsidP="00F611F5">
      <w:pPr>
        <w:rPr>
          <w:rFonts w:cstheme="minorHAnsi"/>
        </w:rPr>
      </w:pPr>
    </w:p>
    <w:p w14:paraId="5BA07038" w14:textId="014F4C9D" w:rsidR="00567FE6" w:rsidRDefault="00567FE6" w:rsidP="00C7518C">
      <w:pPr>
        <w:pStyle w:val="2"/>
      </w:pPr>
      <w:r>
        <w:rPr>
          <w:lang w:val="en-US"/>
        </w:rPr>
        <w:t>Q</w:t>
      </w:r>
      <w:r>
        <w:t>10</w:t>
      </w:r>
      <w:r w:rsidRPr="00174E31">
        <w:t>. Как вы можете реализовать потокобезопасные одноэлементные шаблоны в Java?</w:t>
      </w:r>
    </w:p>
    <w:p w14:paraId="34FE0DBB" w14:textId="77777777" w:rsidR="00567FE6" w:rsidRPr="00174E31" w:rsidRDefault="00567FE6" w:rsidP="00567FE6">
      <w:pPr>
        <w:rPr>
          <w:rFonts w:cstheme="minorHAnsi"/>
        </w:rPr>
      </w:pPr>
    </w:p>
    <w:p w14:paraId="001DF059" w14:textId="77777777" w:rsidR="00FB64BB" w:rsidRDefault="00FB64BB" w:rsidP="00567FE6">
      <w:pPr>
        <w:rPr>
          <w:rFonts w:cstheme="minorHAnsi"/>
          <w:spacing w:val="2"/>
        </w:rPr>
      </w:pPr>
    </w:p>
    <w:p w14:paraId="11617C4E" w14:textId="26254D94" w:rsidR="00567FE6" w:rsidRDefault="00567FE6" w:rsidP="00567FE6">
      <w:pPr>
        <w:rPr>
          <w:rFonts w:cstheme="minorHAnsi"/>
          <w:spacing w:val="2"/>
        </w:rPr>
      </w:pPr>
      <w:r w:rsidRPr="00174E31">
        <w:rPr>
          <w:rFonts w:cstheme="minorHAnsi"/>
          <w:spacing w:val="2"/>
        </w:rPr>
        <w:t>Создается потокобезопасный одноэлементный класс, который помогает инициализировать объект при наличии нескольких потоков. Это можно сделать несколькими способами:</w:t>
      </w:r>
    </w:p>
    <w:p w14:paraId="63EA66BE" w14:textId="77777777" w:rsidR="00567FE6" w:rsidRPr="00174E31" w:rsidRDefault="00567FE6" w:rsidP="00567FE6">
      <w:pPr>
        <w:rPr>
          <w:rFonts w:cstheme="minorHAnsi"/>
          <w:spacing w:val="2"/>
        </w:rPr>
      </w:pPr>
    </w:p>
    <w:p w14:paraId="32747FE2" w14:textId="53682F0C" w:rsidR="00567FE6" w:rsidRDefault="00567FE6" w:rsidP="00567FE6">
      <w:pPr>
        <w:rPr>
          <w:rFonts w:cstheme="minorHAnsi"/>
        </w:rPr>
      </w:pPr>
      <w:r w:rsidRPr="00174E31">
        <w:rPr>
          <w:rStyle w:val="a9"/>
          <w:rFonts w:cstheme="minorHAnsi"/>
        </w:rPr>
        <w:t>Использование Enums:</w:t>
      </w:r>
      <w:r w:rsidRPr="00174E31">
        <w:rPr>
          <w:rFonts w:cstheme="minorHAnsi"/>
        </w:rPr>
        <w:t> Enums это простейший способ создания потокобезопасного одноэлементного класса в Java, поскольку поддержка синхронизации по своей сути осуществляется самой Java. Перечисления по умолчанию являются окончательными, и это также помогает предотвратить множественные инициализации во время сериализации.</w:t>
      </w:r>
    </w:p>
    <w:p w14:paraId="3A5ADA6B" w14:textId="77777777" w:rsidR="00567FE6" w:rsidRDefault="00567FE6" w:rsidP="00567FE6">
      <w:pPr>
        <w:rPr>
          <w:rFonts w:cstheme="minorHAnsi"/>
        </w:rPr>
      </w:pPr>
    </w:p>
    <w:p w14:paraId="4A7A0221" w14:textId="77777777" w:rsidR="00567FE6" w:rsidRPr="00053BC2" w:rsidRDefault="00567FE6" w:rsidP="00567FE6">
      <w:pPr>
        <w:rPr>
          <w:rStyle w:val="hljs-keyword"/>
          <w:rFonts w:cstheme="minorHAnsi"/>
          <w:bCs/>
          <w:spacing w:val="2"/>
          <w:highlight w:val="yellow"/>
          <w:shd w:val="clear" w:color="auto" w:fill="F5F8FF"/>
          <w:lang w:val="en-US"/>
        </w:rPr>
      </w:pPr>
      <w:r w:rsidRPr="00053BC2">
        <w:rPr>
          <w:rStyle w:val="hljs-keyword"/>
          <w:rFonts w:cstheme="minorHAnsi"/>
          <w:bCs/>
          <w:spacing w:val="2"/>
          <w:highlight w:val="yellow"/>
          <w:shd w:val="clear" w:color="auto" w:fill="F5F8FF"/>
          <w:lang w:val="en-US"/>
        </w:rPr>
        <w:t>public enum ThreadSafeSingleton{</w:t>
      </w:r>
    </w:p>
    <w:p w14:paraId="45B07BDD" w14:textId="77777777" w:rsidR="00567FE6" w:rsidRPr="00053BC2" w:rsidRDefault="00567FE6" w:rsidP="00567FE6">
      <w:pPr>
        <w:rPr>
          <w:rStyle w:val="hljs-keyword"/>
          <w:rFonts w:cstheme="minorHAnsi"/>
          <w:bCs/>
          <w:spacing w:val="2"/>
          <w:highlight w:val="yellow"/>
          <w:shd w:val="clear" w:color="auto" w:fill="F5F8FF"/>
          <w:lang w:val="en-US"/>
        </w:rPr>
      </w:pPr>
      <w:r w:rsidRPr="00053BC2">
        <w:rPr>
          <w:rStyle w:val="hljs-keyword"/>
          <w:rFonts w:cstheme="minorHAnsi"/>
          <w:bCs/>
          <w:spacing w:val="2"/>
          <w:highlight w:val="yellow"/>
          <w:shd w:val="clear" w:color="auto" w:fill="F5F8FF"/>
          <w:lang w:val="en-US"/>
        </w:rPr>
        <w:tab/>
        <w:t>SINGLETON_INSTANCE;</w:t>
      </w:r>
    </w:p>
    <w:p w14:paraId="1E8C98E4" w14:textId="77777777" w:rsidR="00567FE6" w:rsidRPr="00053BC2" w:rsidRDefault="00567FE6" w:rsidP="00567FE6">
      <w:pPr>
        <w:rPr>
          <w:rStyle w:val="hljs-keyword"/>
          <w:rFonts w:cstheme="minorHAnsi"/>
          <w:bCs/>
          <w:spacing w:val="2"/>
          <w:highlight w:val="yellow"/>
          <w:shd w:val="clear" w:color="auto" w:fill="F5F8FF"/>
          <w:lang w:val="en-US"/>
        </w:rPr>
      </w:pPr>
      <w:r w:rsidRPr="00053BC2">
        <w:rPr>
          <w:rStyle w:val="hljs-keyword"/>
          <w:rFonts w:cstheme="minorHAnsi"/>
          <w:bCs/>
          <w:spacing w:val="2"/>
          <w:highlight w:val="yellow"/>
          <w:shd w:val="clear" w:color="auto" w:fill="F5F8FF"/>
          <w:lang w:val="en-US"/>
        </w:rPr>
        <w:tab/>
        <w:t>public void display(){</w:t>
      </w:r>
    </w:p>
    <w:p w14:paraId="12D220DF" w14:textId="77777777" w:rsidR="00567FE6" w:rsidRPr="00053BC2" w:rsidRDefault="00567FE6" w:rsidP="00567FE6">
      <w:pPr>
        <w:rPr>
          <w:rStyle w:val="hljs-keyword"/>
          <w:rFonts w:cstheme="minorHAnsi"/>
          <w:bCs/>
          <w:spacing w:val="2"/>
          <w:highlight w:val="yellow"/>
          <w:shd w:val="clear" w:color="auto" w:fill="F5F8FF"/>
          <w:lang w:val="en-US"/>
        </w:rPr>
      </w:pPr>
      <w:r w:rsidRPr="00053BC2">
        <w:rPr>
          <w:rStyle w:val="hljs-keyword"/>
          <w:rFonts w:cstheme="minorHAnsi"/>
          <w:bCs/>
          <w:spacing w:val="2"/>
          <w:highlight w:val="yellow"/>
          <w:shd w:val="clear" w:color="auto" w:fill="F5F8FF"/>
          <w:lang w:val="en-US"/>
        </w:rPr>
        <w:tab/>
      </w:r>
      <w:r w:rsidRPr="00053BC2">
        <w:rPr>
          <w:rStyle w:val="hljs-keyword"/>
          <w:rFonts w:cstheme="minorHAnsi"/>
          <w:bCs/>
          <w:spacing w:val="2"/>
          <w:highlight w:val="yellow"/>
          <w:shd w:val="clear" w:color="auto" w:fill="F5F8FF"/>
          <w:lang w:val="en-US"/>
        </w:rPr>
        <w:tab/>
        <w:t>System.out.println("Thread-safe singleton Display");</w:t>
      </w:r>
    </w:p>
    <w:p w14:paraId="2243CDC6" w14:textId="77777777" w:rsidR="00567FE6" w:rsidRPr="00053BC2" w:rsidRDefault="00567FE6" w:rsidP="00567FE6">
      <w:pPr>
        <w:rPr>
          <w:rStyle w:val="hljs-keyword"/>
          <w:rFonts w:cstheme="minorHAnsi"/>
          <w:bCs/>
          <w:spacing w:val="2"/>
          <w:highlight w:val="yellow"/>
          <w:shd w:val="clear" w:color="auto" w:fill="F5F8FF"/>
          <w:lang w:val="en-US"/>
        </w:rPr>
      </w:pPr>
      <w:r w:rsidRPr="00053BC2">
        <w:rPr>
          <w:rStyle w:val="hljs-keyword"/>
          <w:rFonts w:cstheme="minorHAnsi"/>
          <w:bCs/>
          <w:spacing w:val="2"/>
          <w:highlight w:val="yellow"/>
          <w:shd w:val="clear" w:color="auto" w:fill="F5F8FF"/>
          <w:lang w:val="en-US"/>
        </w:rPr>
        <w:tab/>
        <w:t>}</w:t>
      </w:r>
    </w:p>
    <w:p w14:paraId="1E39F8B4" w14:textId="77777777" w:rsidR="00567FE6" w:rsidRPr="00053BC2" w:rsidRDefault="00567FE6" w:rsidP="00567FE6">
      <w:pPr>
        <w:rPr>
          <w:rStyle w:val="hljs-keyword"/>
          <w:rFonts w:cstheme="minorHAnsi"/>
          <w:bCs/>
          <w:spacing w:val="2"/>
          <w:highlight w:val="yellow"/>
          <w:shd w:val="clear" w:color="auto" w:fill="F5F8FF"/>
          <w:lang w:val="en-US"/>
        </w:rPr>
      </w:pPr>
      <w:r w:rsidRPr="00053BC2">
        <w:rPr>
          <w:rStyle w:val="hljs-keyword"/>
          <w:rFonts w:cstheme="minorHAnsi"/>
          <w:bCs/>
          <w:spacing w:val="2"/>
          <w:highlight w:val="yellow"/>
          <w:shd w:val="clear" w:color="auto" w:fill="F5F8FF"/>
          <w:lang w:val="en-US"/>
        </w:rPr>
        <w:t>}</w:t>
      </w:r>
    </w:p>
    <w:p w14:paraId="3106C7B7" w14:textId="77777777" w:rsidR="00567FE6" w:rsidRPr="00053BC2" w:rsidRDefault="00567FE6" w:rsidP="00567FE6">
      <w:pPr>
        <w:rPr>
          <w:rStyle w:val="hljs-keyword"/>
          <w:rFonts w:cstheme="minorHAnsi"/>
          <w:bCs/>
          <w:spacing w:val="2"/>
          <w:highlight w:val="yellow"/>
          <w:shd w:val="clear" w:color="auto" w:fill="F5F8FF"/>
          <w:lang w:val="en-US"/>
        </w:rPr>
      </w:pPr>
      <w:r w:rsidRPr="00053BC2">
        <w:rPr>
          <w:rStyle w:val="hljs-keyword"/>
          <w:rFonts w:cstheme="minorHAnsi"/>
          <w:bCs/>
          <w:spacing w:val="2"/>
          <w:highlight w:val="yellow"/>
          <w:shd w:val="clear" w:color="auto" w:fill="F5F8FF"/>
          <w:lang w:val="en-US"/>
        </w:rPr>
        <w:t>ThreadSafeSingleton.SINGLETON_INSTANCE.show();</w:t>
      </w:r>
    </w:p>
    <w:p w14:paraId="6C288567" w14:textId="77777777" w:rsidR="00567FE6" w:rsidRPr="00EF5400" w:rsidRDefault="00567FE6" w:rsidP="00567FE6">
      <w:pPr>
        <w:rPr>
          <w:rFonts w:cstheme="minorHAnsi"/>
          <w:lang w:val="en-US"/>
        </w:rPr>
      </w:pPr>
    </w:p>
    <w:p w14:paraId="6992BD06" w14:textId="77777777" w:rsidR="00567FE6" w:rsidRDefault="00567FE6" w:rsidP="00567FE6">
      <w:pPr>
        <w:rPr>
          <w:rFonts w:cstheme="minorHAnsi"/>
        </w:rPr>
      </w:pPr>
      <w:r w:rsidRPr="00174E31">
        <w:rPr>
          <w:rStyle w:val="a9"/>
          <w:rFonts w:cstheme="minorHAnsi"/>
        </w:rPr>
        <w:t>Использование</w:t>
      </w:r>
      <w:r w:rsidRPr="00EF5400">
        <w:rPr>
          <w:rStyle w:val="a9"/>
          <w:rFonts w:cstheme="minorHAnsi"/>
          <w:lang w:val="en-US"/>
        </w:rPr>
        <w:t xml:space="preserve"> </w:t>
      </w:r>
      <w:r w:rsidRPr="00174E31">
        <w:rPr>
          <w:rStyle w:val="a9"/>
          <w:rFonts w:cstheme="minorHAnsi"/>
        </w:rPr>
        <w:t>инициализации</w:t>
      </w:r>
      <w:r w:rsidRPr="00EF5400">
        <w:rPr>
          <w:rStyle w:val="a9"/>
          <w:rFonts w:cstheme="minorHAnsi"/>
          <w:lang w:val="en-US"/>
        </w:rPr>
        <w:t xml:space="preserve"> </w:t>
      </w:r>
      <w:r w:rsidRPr="00174E31">
        <w:rPr>
          <w:rStyle w:val="a9"/>
          <w:rFonts w:cstheme="minorHAnsi"/>
        </w:rPr>
        <w:t>статического</w:t>
      </w:r>
      <w:r w:rsidRPr="00EF5400">
        <w:rPr>
          <w:rStyle w:val="a9"/>
          <w:rFonts w:cstheme="minorHAnsi"/>
          <w:lang w:val="en-US"/>
        </w:rPr>
        <w:t xml:space="preserve"> </w:t>
      </w:r>
      <w:r w:rsidRPr="00174E31">
        <w:rPr>
          <w:rStyle w:val="a9"/>
          <w:rFonts w:cstheme="minorHAnsi"/>
        </w:rPr>
        <w:t>поля</w:t>
      </w:r>
      <w:r w:rsidRPr="00EF5400">
        <w:rPr>
          <w:rStyle w:val="a9"/>
          <w:rFonts w:cstheme="minorHAnsi"/>
          <w:lang w:val="en-US"/>
        </w:rPr>
        <w:t>.</w:t>
      </w:r>
      <w:r w:rsidRPr="00EF5400">
        <w:rPr>
          <w:rFonts w:cstheme="minorHAnsi"/>
          <w:lang w:val="en-US"/>
        </w:rPr>
        <w:t> </w:t>
      </w:r>
      <w:r w:rsidRPr="00174E31">
        <w:rPr>
          <w:rFonts w:cstheme="minorHAnsi"/>
        </w:rPr>
        <w:t>Поточно-ориентированный синглтон также можно создать, создав экземпляр во время загрузки класса. Это достигается за счет использования статических полей, поскольку загрузчик классов гарантирует, что экземпляры инициализируются во время загрузки класса, и экземпляр не отображается до тех пор, пока он не будет полностью создан.</w:t>
      </w:r>
    </w:p>
    <w:p w14:paraId="3D6A6BB7" w14:textId="77777777" w:rsidR="00567FE6" w:rsidRDefault="00567FE6" w:rsidP="00567FE6">
      <w:pPr>
        <w:rPr>
          <w:rFonts w:cstheme="minorHAnsi"/>
        </w:rPr>
      </w:pPr>
    </w:p>
    <w:p w14:paraId="36B331D5" w14:textId="77777777" w:rsidR="00567FE6" w:rsidRPr="00053BC2" w:rsidRDefault="00567FE6" w:rsidP="00567FE6">
      <w:pPr>
        <w:rPr>
          <w:rStyle w:val="hljs-keyword"/>
          <w:rFonts w:cstheme="minorHAnsi"/>
          <w:bCs/>
          <w:spacing w:val="2"/>
          <w:highlight w:val="yellow"/>
          <w:shd w:val="clear" w:color="auto" w:fill="F5F8FF"/>
          <w:lang w:val="en-US"/>
        </w:rPr>
      </w:pPr>
      <w:r w:rsidRPr="00053BC2">
        <w:rPr>
          <w:rStyle w:val="hljs-keyword"/>
          <w:rFonts w:cstheme="minorHAnsi"/>
          <w:bCs/>
          <w:spacing w:val="2"/>
          <w:highlight w:val="yellow"/>
          <w:shd w:val="clear" w:color="auto" w:fill="F5F8FF"/>
          <w:lang w:val="en-US"/>
        </w:rPr>
        <w:t>public class ThreadSafeSingleton</w:t>
      </w:r>
      <w:r>
        <w:rPr>
          <w:rStyle w:val="hljs-keyword"/>
          <w:rFonts w:cstheme="minorHAnsi"/>
          <w:bCs/>
          <w:spacing w:val="2"/>
          <w:highlight w:val="yellow"/>
          <w:shd w:val="clear" w:color="auto" w:fill="F5F8FF"/>
          <w:lang w:val="en-US"/>
        </w:rPr>
        <w:t xml:space="preserve"> </w:t>
      </w:r>
      <w:r w:rsidRPr="00053BC2">
        <w:rPr>
          <w:rStyle w:val="hljs-keyword"/>
          <w:rFonts w:cstheme="minorHAnsi"/>
          <w:bCs/>
          <w:spacing w:val="2"/>
          <w:highlight w:val="yellow"/>
          <w:shd w:val="clear" w:color="auto" w:fill="F5F8FF"/>
          <w:lang w:val="en-US"/>
        </w:rPr>
        <w:t>{</w:t>
      </w:r>
    </w:p>
    <w:p w14:paraId="138B96DE" w14:textId="77777777" w:rsidR="00567FE6" w:rsidRPr="00053BC2" w:rsidRDefault="00567FE6" w:rsidP="00567FE6">
      <w:pPr>
        <w:rPr>
          <w:rStyle w:val="hljs-keyword"/>
          <w:rFonts w:cstheme="minorHAnsi"/>
          <w:bCs/>
          <w:spacing w:val="2"/>
          <w:highlight w:val="yellow"/>
          <w:shd w:val="clear" w:color="auto" w:fill="F5F8FF"/>
          <w:lang w:val="en-US"/>
        </w:rPr>
      </w:pPr>
      <w:r w:rsidRPr="00053BC2">
        <w:rPr>
          <w:rStyle w:val="hljs-keyword"/>
          <w:rFonts w:cstheme="minorHAnsi"/>
          <w:bCs/>
          <w:spacing w:val="2"/>
          <w:highlight w:val="yellow"/>
          <w:shd w:val="clear" w:color="auto" w:fill="F5F8FF"/>
          <w:lang w:val="en-US"/>
        </w:rPr>
        <w:tab/>
        <w:t>private static final ThreadSafeSingleton INSTANCE = new ThreadSafeSingleton();</w:t>
      </w:r>
    </w:p>
    <w:p w14:paraId="6D2777FF" w14:textId="77777777" w:rsidR="00567FE6" w:rsidRPr="00053BC2" w:rsidRDefault="00567FE6" w:rsidP="00567FE6">
      <w:pPr>
        <w:rPr>
          <w:rStyle w:val="hljs-keyword"/>
          <w:rFonts w:cstheme="minorHAnsi"/>
          <w:bCs/>
          <w:spacing w:val="2"/>
          <w:highlight w:val="yellow"/>
          <w:shd w:val="clear" w:color="auto" w:fill="F5F8FF"/>
          <w:lang w:val="en-US"/>
        </w:rPr>
      </w:pPr>
      <w:r w:rsidRPr="00053BC2">
        <w:rPr>
          <w:rStyle w:val="hljs-keyword"/>
          <w:rFonts w:cstheme="minorHAnsi"/>
          <w:bCs/>
          <w:spacing w:val="2"/>
          <w:highlight w:val="yellow"/>
          <w:shd w:val="clear" w:color="auto" w:fill="F5F8FF"/>
          <w:lang w:val="en-US"/>
        </w:rPr>
        <w:tab/>
        <w:t>private ThreadSafeSingleton(){ }</w:t>
      </w:r>
    </w:p>
    <w:p w14:paraId="1E335811" w14:textId="77777777" w:rsidR="00567FE6" w:rsidRPr="00053BC2" w:rsidRDefault="00567FE6" w:rsidP="00567FE6">
      <w:pPr>
        <w:rPr>
          <w:rStyle w:val="hljs-keyword"/>
          <w:rFonts w:cstheme="minorHAnsi"/>
          <w:bCs/>
          <w:spacing w:val="2"/>
          <w:highlight w:val="yellow"/>
          <w:shd w:val="clear" w:color="auto" w:fill="F5F8FF"/>
          <w:lang w:val="en-US"/>
        </w:rPr>
      </w:pPr>
      <w:r w:rsidRPr="00053BC2">
        <w:rPr>
          <w:rStyle w:val="hljs-keyword"/>
          <w:rFonts w:cstheme="minorHAnsi"/>
          <w:bCs/>
          <w:spacing w:val="2"/>
          <w:highlight w:val="yellow"/>
          <w:shd w:val="clear" w:color="auto" w:fill="F5F8FF"/>
          <w:lang w:val="en-US"/>
        </w:rPr>
        <w:tab/>
        <w:t>public static ThreadSafeSingleton getInstance(){</w:t>
      </w:r>
    </w:p>
    <w:p w14:paraId="32C64357" w14:textId="77777777" w:rsidR="00567FE6" w:rsidRPr="00053BC2" w:rsidRDefault="00567FE6" w:rsidP="00567FE6">
      <w:pPr>
        <w:rPr>
          <w:rStyle w:val="hljs-keyword"/>
          <w:rFonts w:cstheme="minorHAnsi"/>
          <w:bCs/>
          <w:spacing w:val="2"/>
          <w:highlight w:val="yellow"/>
          <w:shd w:val="clear" w:color="auto" w:fill="F5F8FF"/>
          <w:lang w:val="en-US"/>
        </w:rPr>
      </w:pPr>
      <w:r w:rsidRPr="00053BC2">
        <w:rPr>
          <w:rStyle w:val="hljs-keyword"/>
          <w:rFonts w:cstheme="minorHAnsi"/>
          <w:bCs/>
          <w:spacing w:val="2"/>
          <w:highlight w:val="yellow"/>
          <w:shd w:val="clear" w:color="auto" w:fill="F5F8FF"/>
          <w:lang w:val="en-US"/>
        </w:rPr>
        <w:tab/>
      </w:r>
      <w:r w:rsidRPr="00053BC2">
        <w:rPr>
          <w:rStyle w:val="hljs-keyword"/>
          <w:rFonts w:cstheme="minorHAnsi"/>
          <w:bCs/>
          <w:spacing w:val="2"/>
          <w:highlight w:val="yellow"/>
          <w:shd w:val="clear" w:color="auto" w:fill="F5F8FF"/>
          <w:lang w:val="en-US"/>
        </w:rPr>
        <w:tab/>
        <w:t>return INSTANCE;</w:t>
      </w:r>
    </w:p>
    <w:p w14:paraId="7B123F29" w14:textId="77777777" w:rsidR="00567FE6" w:rsidRPr="00053BC2" w:rsidRDefault="00567FE6" w:rsidP="00567FE6">
      <w:pPr>
        <w:rPr>
          <w:rStyle w:val="hljs-keyword"/>
          <w:rFonts w:cstheme="minorHAnsi"/>
          <w:bCs/>
          <w:spacing w:val="2"/>
          <w:highlight w:val="yellow"/>
          <w:shd w:val="clear" w:color="auto" w:fill="F5F8FF"/>
          <w:lang w:val="en-US"/>
        </w:rPr>
      </w:pPr>
      <w:r w:rsidRPr="00053BC2">
        <w:rPr>
          <w:rStyle w:val="hljs-keyword"/>
          <w:rFonts w:cstheme="minorHAnsi"/>
          <w:bCs/>
          <w:spacing w:val="2"/>
          <w:highlight w:val="yellow"/>
          <w:shd w:val="clear" w:color="auto" w:fill="F5F8FF"/>
          <w:lang w:val="en-US"/>
        </w:rPr>
        <w:tab/>
        <w:t>}</w:t>
      </w:r>
    </w:p>
    <w:p w14:paraId="060E10F1" w14:textId="77777777" w:rsidR="00567FE6" w:rsidRPr="00053BC2" w:rsidRDefault="00567FE6" w:rsidP="00567FE6">
      <w:pPr>
        <w:rPr>
          <w:rStyle w:val="hljs-keyword"/>
          <w:rFonts w:cstheme="minorHAnsi"/>
          <w:bCs/>
          <w:spacing w:val="2"/>
          <w:highlight w:val="yellow"/>
          <w:shd w:val="clear" w:color="auto" w:fill="F5F8FF"/>
          <w:lang w:val="en-US"/>
        </w:rPr>
      </w:pPr>
      <w:r w:rsidRPr="00053BC2">
        <w:rPr>
          <w:rStyle w:val="hljs-keyword"/>
          <w:rFonts w:cstheme="minorHAnsi"/>
          <w:bCs/>
          <w:spacing w:val="2"/>
          <w:highlight w:val="yellow"/>
          <w:shd w:val="clear" w:color="auto" w:fill="F5F8FF"/>
          <w:lang w:val="en-US"/>
        </w:rPr>
        <w:tab/>
        <w:t>public void display(){</w:t>
      </w:r>
    </w:p>
    <w:p w14:paraId="64ACA991" w14:textId="77777777" w:rsidR="00567FE6" w:rsidRPr="00053BC2" w:rsidRDefault="00567FE6" w:rsidP="00567FE6">
      <w:pPr>
        <w:rPr>
          <w:rStyle w:val="hljs-keyword"/>
          <w:rFonts w:cstheme="minorHAnsi"/>
          <w:bCs/>
          <w:spacing w:val="2"/>
          <w:highlight w:val="yellow"/>
          <w:shd w:val="clear" w:color="auto" w:fill="F5F8FF"/>
          <w:lang w:val="en-US"/>
        </w:rPr>
      </w:pPr>
      <w:r w:rsidRPr="00053BC2">
        <w:rPr>
          <w:rStyle w:val="hljs-keyword"/>
          <w:rFonts w:cstheme="minorHAnsi"/>
          <w:bCs/>
          <w:spacing w:val="2"/>
          <w:highlight w:val="yellow"/>
          <w:shd w:val="clear" w:color="auto" w:fill="F5F8FF"/>
          <w:lang w:val="en-US"/>
        </w:rPr>
        <w:tab/>
      </w:r>
      <w:r w:rsidRPr="00053BC2">
        <w:rPr>
          <w:rStyle w:val="hljs-keyword"/>
          <w:rFonts w:cstheme="minorHAnsi"/>
          <w:bCs/>
          <w:spacing w:val="2"/>
          <w:highlight w:val="yellow"/>
          <w:shd w:val="clear" w:color="auto" w:fill="F5F8FF"/>
          <w:lang w:val="en-US"/>
        </w:rPr>
        <w:tab/>
        <w:t>System.out.println("Thread-safe Singleon");</w:t>
      </w:r>
    </w:p>
    <w:p w14:paraId="4EF20C79" w14:textId="77777777" w:rsidR="00567FE6" w:rsidRPr="00EF5400" w:rsidRDefault="00567FE6" w:rsidP="00567FE6">
      <w:pPr>
        <w:rPr>
          <w:rStyle w:val="hljs-keyword"/>
          <w:rFonts w:cstheme="minorHAnsi"/>
          <w:bCs/>
          <w:spacing w:val="2"/>
          <w:highlight w:val="yellow"/>
          <w:shd w:val="clear" w:color="auto" w:fill="F5F8FF"/>
        </w:rPr>
      </w:pPr>
      <w:r w:rsidRPr="00053BC2">
        <w:rPr>
          <w:rStyle w:val="hljs-keyword"/>
          <w:rFonts w:cstheme="minorHAnsi"/>
          <w:bCs/>
          <w:spacing w:val="2"/>
          <w:highlight w:val="yellow"/>
          <w:shd w:val="clear" w:color="auto" w:fill="F5F8FF"/>
          <w:lang w:val="en-US"/>
        </w:rPr>
        <w:tab/>
      </w:r>
      <w:r w:rsidRPr="00EF5400">
        <w:rPr>
          <w:rStyle w:val="hljs-keyword"/>
          <w:rFonts w:cstheme="minorHAnsi"/>
          <w:bCs/>
          <w:spacing w:val="2"/>
          <w:highlight w:val="yellow"/>
          <w:shd w:val="clear" w:color="auto" w:fill="F5F8FF"/>
        </w:rPr>
        <w:t>}</w:t>
      </w:r>
    </w:p>
    <w:p w14:paraId="36D54DE8" w14:textId="77777777" w:rsidR="00567FE6" w:rsidRPr="00EF5400" w:rsidRDefault="00567FE6" w:rsidP="00567FE6">
      <w:pPr>
        <w:rPr>
          <w:rStyle w:val="hljs-keyword"/>
          <w:rFonts w:cstheme="minorHAnsi"/>
          <w:bCs/>
          <w:spacing w:val="2"/>
          <w:highlight w:val="yellow"/>
          <w:shd w:val="clear" w:color="auto" w:fill="F5F8FF"/>
        </w:rPr>
      </w:pPr>
      <w:r w:rsidRPr="00EF5400">
        <w:rPr>
          <w:rStyle w:val="hljs-keyword"/>
          <w:rFonts w:cstheme="minorHAnsi"/>
          <w:bCs/>
          <w:spacing w:val="2"/>
          <w:highlight w:val="yellow"/>
          <w:shd w:val="clear" w:color="auto" w:fill="F5F8FF"/>
        </w:rPr>
        <w:t>}</w:t>
      </w:r>
    </w:p>
    <w:p w14:paraId="301A8FDB" w14:textId="77777777" w:rsidR="00567FE6" w:rsidRPr="00EF5400" w:rsidRDefault="00567FE6" w:rsidP="00567FE6">
      <w:pPr>
        <w:rPr>
          <w:rStyle w:val="hljs-keyword"/>
          <w:rFonts w:cstheme="minorHAnsi"/>
          <w:bCs/>
          <w:spacing w:val="2"/>
          <w:highlight w:val="yellow"/>
          <w:shd w:val="clear" w:color="auto" w:fill="F5F8FF"/>
        </w:rPr>
      </w:pPr>
      <w:r w:rsidRPr="00053BC2">
        <w:rPr>
          <w:rStyle w:val="hljs-keyword"/>
          <w:rFonts w:cstheme="minorHAnsi"/>
          <w:bCs/>
          <w:spacing w:val="2"/>
          <w:highlight w:val="yellow"/>
          <w:shd w:val="clear" w:color="auto" w:fill="F5F8FF"/>
          <w:lang w:val="en-US"/>
        </w:rPr>
        <w:t>ThreadSafeSingleton</w:t>
      </w:r>
      <w:r w:rsidRPr="00EF5400">
        <w:rPr>
          <w:rStyle w:val="hljs-keyword"/>
          <w:rFonts w:cstheme="minorHAnsi"/>
          <w:bCs/>
          <w:spacing w:val="2"/>
          <w:highlight w:val="yellow"/>
          <w:shd w:val="clear" w:color="auto" w:fill="F5F8FF"/>
        </w:rPr>
        <w:t>.</w:t>
      </w:r>
      <w:r w:rsidRPr="00053BC2">
        <w:rPr>
          <w:rStyle w:val="hljs-keyword"/>
          <w:rFonts w:cstheme="minorHAnsi"/>
          <w:bCs/>
          <w:spacing w:val="2"/>
          <w:highlight w:val="yellow"/>
          <w:shd w:val="clear" w:color="auto" w:fill="F5F8FF"/>
          <w:lang w:val="en-US"/>
        </w:rPr>
        <w:t>getInstance</w:t>
      </w:r>
      <w:r w:rsidRPr="00EF5400">
        <w:rPr>
          <w:rStyle w:val="hljs-keyword"/>
          <w:rFonts w:cstheme="minorHAnsi"/>
          <w:bCs/>
          <w:spacing w:val="2"/>
          <w:highlight w:val="yellow"/>
          <w:shd w:val="clear" w:color="auto" w:fill="F5F8FF"/>
        </w:rPr>
        <w:t>().</w:t>
      </w:r>
      <w:r w:rsidRPr="00053BC2">
        <w:rPr>
          <w:rStyle w:val="hljs-keyword"/>
          <w:rFonts w:cstheme="minorHAnsi"/>
          <w:bCs/>
          <w:spacing w:val="2"/>
          <w:highlight w:val="yellow"/>
          <w:shd w:val="clear" w:color="auto" w:fill="F5F8FF"/>
          <w:lang w:val="en-US"/>
        </w:rPr>
        <w:t>display</w:t>
      </w:r>
      <w:r w:rsidRPr="00EF5400">
        <w:rPr>
          <w:rStyle w:val="hljs-keyword"/>
          <w:rFonts w:cstheme="minorHAnsi"/>
          <w:bCs/>
          <w:spacing w:val="2"/>
          <w:highlight w:val="yellow"/>
          <w:shd w:val="clear" w:color="auto" w:fill="F5F8FF"/>
        </w:rPr>
        <w:t>();</w:t>
      </w:r>
    </w:p>
    <w:p w14:paraId="060D7E7B" w14:textId="77777777" w:rsidR="00567FE6" w:rsidRPr="00174E31" w:rsidRDefault="00567FE6" w:rsidP="00567FE6">
      <w:pPr>
        <w:rPr>
          <w:rFonts w:cstheme="minorHAnsi"/>
        </w:rPr>
      </w:pPr>
    </w:p>
    <w:p w14:paraId="4EB9F7D2" w14:textId="77777777" w:rsidR="00567FE6" w:rsidRDefault="00567FE6" w:rsidP="00567FE6">
      <w:pPr>
        <w:rPr>
          <w:rFonts w:cstheme="minorHAnsi"/>
          <w:spacing w:val="2"/>
        </w:rPr>
      </w:pPr>
      <w:r w:rsidRPr="00174E31">
        <w:rPr>
          <w:rFonts w:cstheme="minorHAnsi"/>
          <w:spacing w:val="2"/>
        </w:rPr>
        <w:t>Но недостатком этого способа является то, что инициализацию нельзя выполнить лениво, а метод getInstance() вызывается еще до того, как любой клиент сможет его вызвать.</w:t>
      </w:r>
    </w:p>
    <w:p w14:paraId="4F650389" w14:textId="77777777" w:rsidR="00567FE6" w:rsidRPr="00174E31" w:rsidRDefault="00567FE6" w:rsidP="00567FE6">
      <w:pPr>
        <w:rPr>
          <w:rFonts w:cstheme="minorHAnsi"/>
          <w:spacing w:val="2"/>
        </w:rPr>
      </w:pPr>
    </w:p>
    <w:p w14:paraId="71458D36" w14:textId="77777777" w:rsidR="00567FE6" w:rsidRDefault="00567FE6" w:rsidP="00567FE6">
      <w:pPr>
        <w:rPr>
          <w:rFonts w:cstheme="minorHAnsi"/>
        </w:rPr>
      </w:pPr>
      <w:r w:rsidRPr="00174E31">
        <w:rPr>
          <w:rStyle w:val="a9"/>
          <w:rFonts w:cstheme="minorHAnsi"/>
        </w:rPr>
        <w:t>Использование синхронизированного ключевого слова:</w:t>
      </w:r>
      <w:r w:rsidRPr="00174E31">
        <w:rPr>
          <w:rFonts w:cstheme="minorHAnsi"/>
        </w:rPr>
        <w:t> мы можем использовать синхронизированное ключевое слово в методе getInstance, как показано ниже.</w:t>
      </w:r>
    </w:p>
    <w:p w14:paraId="144746C8" w14:textId="77777777" w:rsidR="00567FE6" w:rsidRPr="00174E31" w:rsidRDefault="00567FE6" w:rsidP="00567FE6">
      <w:pPr>
        <w:rPr>
          <w:rFonts w:cstheme="minorHAnsi"/>
        </w:rPr>
      </w:pPr>
    </w:p>
    <w:p w14:paraId="0D732B5E" w14:textId="77777777" w:rsidR="00567FE6" w:rsidRDefault="00567FE6" w:rsidP="00567FE6">
      <w:pPr>
        <w:rPr>
          <w:rFonts w:cstheme="minorHAnsi"/>
        </w:rPr>
      </w:pPr>
      <w:r w:rsidRPr="00174E31">
        <w:rPr>
          <w:rFonts w:cstheme="minorHAnsi"/>
        </w:rPr>
        <w:t>В этом методе мы можем добиться ленивой инициализации, а также, поскольку мы используем синхронизированные ключевые слова, инициализация объекта является потокобезопасной.</w:t>
      </w:r>
    </w:p>
    <w:p w14:paraId="16537E48" w14:textId="77777777" w:rsidR="00567FE6" w:rsidRPr="00174E31" w:rsidRDefault="00567FE6" w:rsidP="00567FE6">
      <w:pPr>
        <w:rPr>
          <w:rFonts w:cstheme="minorHAnsi"/>
        </w:rPr>
      </w:pPr>
    </w:p>
    <w:p w14:paraId="1C204E6D" w14:textId="77777777" w:rsidR="00567FE6" w:rsidRDefault="00567FE6" w:rsidP="00567FE6">
      <w:pPr>
        <w:rPr>
          <w:rFonts w:cstheme="minorHAnsi"/>
        </w:rPr>
      </w:pPr>
      <w:r w:rsidRPr="00174E31">
        <w:rPr>
          <w:rFonts w:cstheme="minorHAnsi"/>
        </w:rPr>
        <w:t>Единственная проблема заключается в том, что, поскольку весь метод синхронизирован, производительность снижается при наличии нескольких потоков.</w:t>
      </w:r>
    </w:p>
    <w:p w14:paraId="1E6D5CE7" w14:textId="77777777" w:rsidR="00567FE6" w:rsidRDefault="00567FE6" w:rsidP="00567FE6">
      <w:pPr>
        <w:rPr>
          <w:rFonts w:cstheme="minorHAnsi"/>
        </w:rPr>
      </w:pPr>
    </w:p>
    <w:p w14:paraId="6491D153" w14:textId="77777777" w:rsidR="00567FE6" w:rsidRPr="00053BC2" w:rsidRDefault="00567FE6" w:rsidP="00567FE6">
      <w:pPr>
        <w:rPr>
          <w:rStyle w:val="hljs-keyword"/>
          <w:rFonts w:cstheme="minorHAnsi"/>
          <w:bCs/>
          <w:spacing w:val="2"/>
          <w:highlight w:val="yellow"/>
          <w:shd w:val="clear" w:color="auto" w:fill="F5F8FF"/>
          <w:lang w:val="en-US"/>
        </w:rPr>
      </w:pPr>
      <w:r w:rsidRPr="00053BC2">
        <w:rPr>
          <w:rStyle w:val="hljs-keyword"/>
          <w:rFonts w:cstheme="minorHAnsi"/>
          <w:bCs/>
          <w:spacing w:val="2"/>
          <w:highlight w:val="yellow"/>
          <w:shd w:val="clear" w:color="auto" w:fill="F5F8FF"/>
          <w:lang w:val="en-US"/>
        </w:rPr>
        <w:t>public class ThreadSafeSingleton</w:t>
      </w:r>
      <w:r>
        <w:rPr>
          <w:rStyle w:val="hljs-keyword"/>
          <w:rFonts w:cstheme="minorHAnsi"/>
          <w:bCs/>
          <w:spacing w:val="2"/>
          <w:highlight w:val="yellow"/>
          <w:shd w:val="clear" w:color="auto" w:fill="F5F8FF"/>
          <w:lang w:val="en-US"/>
        </w:rPr>
        <w:t xml:space="preserve"> </w:t>
      </w:r>
      <w:r w:rsidRPr="00053BC2">
        <w:rPr>
          <w:rStyle w:val="hljs-keyword"/>
          <w:rFonts w:cstheme="minorHAnsi"/>
          <w:bCs/>
          <w:spacing w:val="2"/>
          <w:highlight w:val="yellow"/>
          <w:shd w:val="clear" w:color="auto" w:fill="F5F8FF"/>
          <w:lang w:val="en-US"/>
        </w:rPr>
        <w:t>{</w:t>
      </w:r>
    </w:p>
    <w:p w14:paraId="49183AF6" w14:textId="77777777" w:rsidR="00567FE6" w:rsidRPr="00053BC2" w:rsidRDefault="00567FE6" w:rsidP="00567FE6">
      <w:pPr>
        <w:rPr>
          <w:rStyle w:val="hljs-keyword"/>
          <w:rFonts w:cstheme="minorHAnsi"/>
          <w:bCs/>
          <w:spacing w:val="2"/>
          <w:highlight w:val="yellow"/>
          <w:shd w:val="clear" w:color="auto" w:fill="F5F8FF"/>
          <w:lang w:val="en-US"/>
        </w:rPr>
      </w:pPr>
      <w:r w:rsidRPr="00053BC2">
        <w:rPr>
          <w:rStyle w:val="hljs-keyword"/>
          <w:rFonts w:cstheme="minorHAnsi"/>
          <w:bCs/>
          <w:spacing w:val="2"/>
          <w:highlight w:val="yellow"/>
          <w:shd w:val="clear" w:color="auto" w:fill="F5F8FF"/>
          <w:lang w:val="en-US"/>
        </w:rPr>
        <w:tab/>
        <w:t>private static ThreadSafeSingleton instance;</w:t>
      </w:r>
    </w:p>
    <w:p w14:paraId="419AD917" w14:textId="77777777" w:rsidR="00567FE6" w:rsidRPr="00053BC2" w:rsidRDefault="00567FE6" w:rsidP="00567FE6">
      <w:pPr>
        <w:rPr>
          <w:rStyle w:val="hljs-keyword"/>
          <w:rFonts w:cstheme="minorHAnsi"/>
          <w:bCs/>
          <w:spacing w:val="2"/>
          <w:highlight w:val="yellow"/>
          <w:shd w:val="clear" w:color="auto" w:fill="F5F8FF"/>
          <w:lang w:val="en-US"/>
        </w:rPr>
      </w:pPr>
      <w:r w:rsidRPr="00053BC2">
        <w:rPr>
          <w:rStyle w:val="hljs-keyword"/>
          <w:rFonts w:cstheme="minorHAnsi"/>
          <w:bCs/>
          <w:spacing w:val="2"/>
          <w:highlight w:val="yellow"/>
          <w:shd w:val="clear" w:color="auto" w:fill="F5F8FF"/>
          <w:lang w:val="en-US"/>
        </w:rPr>
        <w:tab/>
        <w:t>private ThreadSafeSingleton()</w:t>
      </w:r>
    </w:p>
    <w:p w14:paraId="6C872C82" w14:textId="77777777" w:rsidR="00567FE6" w:rsidRPr="00053BC2" w:rsidRDefault="00567FE6" w:rsidP="00567FE6">
      <w:pPr>
        <w:rPr>
          <w:rStyle w:val="hljs-keyword"/>
          <w:rFonts w:cstheme="minorHAnsi"/>
          <w:bCs/>
          <w:spacing w:val="2"/>
          <w:highlight w:val="yellow"/>
          <w:shd w:val="clear" w:color="auto" w:fill="F5F8FF"/>
          <w:lang w:val="en-US"/>
        </w:rPr>
      </w:pPr>
      <w:r w:rsidRPr="00053BC2">
        <w:rPr>
          <w:rStyle w:val="hljs-keyword"/>
          <w:rFonts w:cstheme="minorHAnsi"/>
          <w:bCs/>
          <w:spacing w:val="2"/>
          <w:highlight w:val="yellow"/>
          <w:shd w:val="clear" w:color="auto" w:fill="F5F8FF"/>
          <w:lang w:val="en-US"/>
        </w:rPr>
        <w:tab/>
        <w:t>{</w:t>
      </w:r>
    </w:p>
    <w:p w14:paraId="18C3594F" w14:textId="77777777" w:rsidR="00567FE6" w:rsidRPr="00053BC2" w:rsidRDefault="00567FE6" w:rsidP="00567FE6">
      <w:pPr>
        <w:rPr>
          <w:rStyle w:val="hljs-keyword"/>
          <w:rFonts w:cstheme="minorHAnsi"/>
          <w:bCs/>
          <w:spacing w:val="2"/>
          <w:highlight w:val="yellow"/>
          <w:shd w:val="clear" w:color="auto" w:fill="F5F8FF"/>
          <w:lang w:val="en-US"/>
        </w:rPr>
      </w:pPr>
      <w:r w:rsidRPr="00053BC2">
        <w:rPr>
          <w:rStyle w:val="hljs-keyword"/>
          <w:rFonts w:cstheme="minorHAnsi"/>
          <w:bCs/>
          <w:spacing w:val="2"/>
          <w:highlight w:val="yellow"/>
          <w:shd w:val="clear" w:color="auto" w:fill="F5F8FF"/>
          <w:lang w:val="en-US"/>
        </w:rPr>
        <w:tab/>
        <w:t>}</w:t>
      </w:r>
    </w:p>
    <w:p w14:paraId="1945FCB3" w14:textId="77777777" w:rsidR="00567FE6" w:rsidRPr="00053BC2" w:rsidRDefault="00567FE6" w:rsidP="00567FE6">
      <w:pPr>
        <w:rPr>
          <w:rStyle w:val="hljs-keyword"/>
          <w:rFonts w:cstheme="minorHAnsi"/>
          <w:bCs/>
          <w:spacing w:val="2"/>
          <w:highlight w:val="yellow"/>
          <w:shd w:val="clear" w:color="auto" w:fill="F5F8FF"/>
          <w:lang w:val="en-US"/>
        </w:rPr>
      </w:pPr>
      <w:r w:rsidRPr="00053BC2">
        <w:rPr>
          <w:rStyle w:val="hljs-keyword"/>
          <w:rFonts w:cstheme="minorHAnsi"/>
          <w:bCs/>
          <w:spacing w:val="2"/>
          <w:highlight w:val="yellow"/>
          <w:shd w:val="clear" w:color="auto" w:fill="F5F8FF"/>
          <w:lang w:val="en-US"/>
        </w:rPr>
        <w:tab/>
        <w:t>synchronized public static ThreadSafeSingleton getInstance(){</w:t>
      </w:r>
    </w:p>
    <w:p w14:paraId="2CFC2011" w14:textId="77777777" w:rsidR="00567FE6" w:rsidRPr="00053BC2" w:rsidRDefault="00567FE6" w:rsidP="00567FE6">
      <w:pPr>
        <w:rPr>
          <w:rStyle w:val="hljs-keyword"/>
          <w:rFonts w:cstheme="minorHAnsi"/>
          <w:bCs/>
          <w:spacing w:val="2"/>
          <w:highlight w:val="yellow"/>
          <w:shd w:val="clear" w:color="auto" w:fill="F5F8FF"/>
          <w:lang w:val="en-US"/>
        </w:rPr>
      </w:pPr>
      <w:r w:rsidRPr="00053BC2">
        <w:rPr>
          <w:rStyle w:val="hljs-keyword"/>
          <w:rFonts w:cstheme="minorHAnsi"/>
          <w:bCs/>
          <w:spacing w:val="2"/>
          <w:highlight w:val="yellow"/>
          <w:shd w:val="clear" w:color="auto" w:fill="F5F8FF"/>
          <w:lang w:val="en-US"/>
        </w:rPr>
        <w:tab/>
      </w:r>
      <w:r w:rsidRPr="00053BC2">
        <w:rPr>
          <w:rStyle w:val="hljs-keyword"/>
          <w:rFonts w:cstheme="minorHAnsi"/>
          <w:bCs/>
          <w:spacing w:val="2"/>
          <w:highlight w:val="yellow"/>
          <w:shd w:val="clear" w:color="auto" w:fill="F5F8FF"/>
          <w:lang w:val="en-US"/>
        </w:rPr>
        <w:tab/>
        <w:t>if (this.instance == null)</w:t>
      </w:r>
    </w:p>
    <w:p w14:paraId="5F66F920" w14:textId="77777777" w:rsidR="00567FE6" w:rsidRPr="00053BC2" w:rsidRDefault="00567FE6" w:rsidP="00567FE6">
      <w:pPr>
        <w:rPr>
          <w:rStyle w:val="hljs-keyword"/>
          <w:rFonts w:cstheme="minorHAnsi"/>
          <w:bCs/>
          <w:spacing w:val="2"/>
          <w:highlight w:val="yellow"/>
          <w:shd w:val="clear" w:color="auto" w:fill="F5F8FF"/>
          <w:lang w:val="en-US"/>
        </w:rPr>
      </w:pPr>
      <w:r w:rsidRPr="00053BC2">
        <w:rPr>
          <w:rStyle w:val="hljs-keyword"/>
          <w:rFonts w:cstheme="minorHAnsi"/>
          <w:bCs/>
          <w:spacing w:val="2"/>
          <w:highlight w:val="yellow"/>
          <w:shd w:val="clear" w:color="auto" w:fill="F5F8FF"/>
          <w:lang w:val="en-US"/>
        </w:rPr>
        <w:tab/>
      </w:r>
      <w:r w:rsidRPr="00053BC2">
        <w:rPr>
          <w:rStyle w:val="hljs-keyword"/>
          <w:rFonts w:cstheme="minorHAnsi"/>
          <w:bCs/>
          <w:spacing w:val="2"/>
          <w:highlight w:val="yellow"/>
          <w:shd w:val="clear" w:color="auto" w:fill="F5F8FF"/>
          <w:lang w:val="en-US"/>
        </w:rPr>
        <w:tab/>
        <w:t>{</w:t>
      </w:r>
    </w:p>
    <w:p w14:paraId="0C702F5F" w14:textId="77777777" w:rsidR="00567FE6" w:rsidRPr="00053BC2" w:rsidRDefault="00567FE6" w:rsidP="00567FE6">
      <w:pPr>
        <w:rPr>
          <w:rStyle w:val="hljs-keyword"/>
          <w:rFonts w:cstheme="minorHAnsi"/>
          <w:bCs/>
          <w:spacing w:val="2"/>
          <w:highlight w:val="yellow"/>
          <w:shd w:val="clear" w:color="auto" w:fill="F5F8FF"/>
          <w:lang w:val="en-US"/>
        </w:rPr>
      </w:pPr>
      <w:r w:rsidRPr="00053BC2">
        <w:rPr>
          <w:rStyle w:val="hljs-keyword"/>
          <w:rFonts w:cstheme="minorHAnsi"/>
          <w:bCs/>
          <w:spacing w:val="2"/>
          <w:highlight w:val="yellow"/>
          <w:shd w:val="clear" w:color="auto" w:fill="F5F8FF"/>
          <w:lang w:val="en-US"/>
        </w:rPr>
        <w:tab/>
      </w:r>
      <w:r w:rsidRPr="00053BC2">
        <w:rPr>
          <w:rStyle w:val="hljs-keyword"/>
          <w:rFonts w:cstheme="minorHAnsi"/>
          <w:bCs/>
          <w:spacing w:val="2"/>
          <w:highlight w:val="yellow"/>
          <w:shd w:val="clear" w:color="auto" w:fill="F5F8FF"/>
          <w:lang w:val="en-US"/>
        </w:rPr>
        <w:tab/>
      </w:r>
      <w:r w:rsidRPr="00053BC2">
        <w:rPr>
          <w:rStyle w:val="hljs-keyword"/>
          <w:rFonts w:cstheme="minorHAnsi"/>
          <w:bCs/>
          <w:spacing w:val="2"/>
          <w:highlight w:val="yellow"/>
          <w:shd w:val="clear" w:color="auto" w:fill="F5F8FF"/>
          <w:lang w:val="en-US"/>
        </w:rPr>
        <w:tab/>
        <w:t>this.instance = new ThreadSafeSingleton();</w:t>
      </w:r>
    </w:p>
    <w:p w14:paraId="46D614D2" w14:textId="77777777" w:rsidR="00567FE6" w:rsidRPr="00053BC2" w:rsidRDefault="00567FE6" w:rsidP="00567FE6">
      <w:pPr>
        <w:rPr>
          <w:rStyle w:val="hljs-keyword"/>
          <w:rFonts w:cstheme="minorHAnsi"/>
          <w:bCs/>
          <w:spacing w:val="2"/>
          <w:highlight w:val="yellow"/>
          <w:shd w:val="clear" w:color="auto" w:fill="F5F8FF"/>
        </w:rPr>
      </w:pPr>
      <w:r w:rsidRPr="00053BC2">
        <w:rPr>
          <w:rStyle w:val="hljs-keyword"/>
          <w:rFonts w:cstheme="minorHAnsi"/>
          <w:bCs/>
          <w:spacing w:val="2"/>
          <w:highlight w:val="yellow"/>
          <w:shd w:val="clear" w:color="auto" w:fill="F5F8FF"/>
          <w:lang w:val="en-US"/>
        </w:rPr>
        <w:tab/>
      </w:r>
      <w:r w:rsidRPr="00053BC2">
        <w:rPr>
          <w:rStyle w:val="hljs-keyword"/>
          <w:rFonts w:cstheme="minorHAnsi"/>
          <w:bCs/>
          <w:spacing w:val="2"/>
          <w:highlight w:val="yellow"/>
          <w:shd w:val="clear" w:color="auto" w:fill="F5F8FF"/>
          <w:lang w:val="en-US"/>
        </w:rPr>
        <w:tab/>
      </w:r>
      <w:r w:rsidRPr="00053BC2">
        <w:rPr>
          <w:rStyle w:val="hljs-keyword"/>
          <w:rFonts w:cstheme="minorHAnsi"/>
          <w:bCs/>
          <w:spacing w:val="2"/>
          <w:highlight w:val="yellow"/>
          <w:shd w:val="clear" w:color="auto" w:fill="F5F8FF"/>
        </w:rPr>
        <w:t>}</w:t>
      </w:r>
    </w:p>
    <w:p w14:paraId="1DE996CE" w14:textId="77777777" w:rsidR="00567FE6" w:rsidRPr="00053BC2" w:rsidRDefault="00567FE6" w:rsidP="00567FE6">
      <w:pPr>
        <w:rPr>
          <w:rStyle w:val="hljs-keyword"/>
          <w:rFonts w:cstheme="minorHAnsi"/>
          <w:bCs/>
          <w:spacing w:val="2"/>
          <w:highlight w:val="yellow"/>
          <w:shd w:val="clear" w:color="auto" w:fill="F5F8FF"/>
        </w:rPr>
      </w:pPr>
      <w:r w:rsidRPr="00053BC2">
        <w:rPr>
          <w:rStyle w:val="hljs-keyword"/>
          <w:rFonts w:cstheme="minorHAnsi"/>
          <w:bCs/>
          <w:spacing w:val="2"/>
          <w:highlight w:val="yellow"/>
          <w:shd w:val="clear" w:color="auto" w:fill="F5F8FF"/>
        </w:rPr>
        <w:tab/>
      </w:r>
      <w:r w:rsidRPr="00053BC2">
        <w:rPr>
          <w:rStyle w:val="hljs-keyword"/>
          <w:rFonts w:cstheme="minorHAnsi"/>
          <w:bCs/>
          <w:spacing w:val="2"/>
          <w:highlight w:val="yellow"/>
          <w:shd w:val="clear" w:color="auto" w:fill="F5F8FF"/>
        </w:rPr>
        <w:tab/>
      </w:r>
      <w:r w:rsidRPr="00053BC2">
        <w:rPr>
          <w:rStyle w:val="hljs-keyword"/>
          <w:rFonts w:cstheme="minorHAnsi"/>
          <w:bCs/>
          <w:spacing w:val="2"/>
          <w:highlight w:val="yellow"/>
          <w:shd w:val="clear" w:color="auto" w:fill="F5F8FF"/>
          <w:lang w:val="en-US"/>
        </w:rPr>
        <w:t>return</w:t>
      </w:r>
      <w:r w:rsidRPr="00053BC2">
        <w:rPr>
          <w:rStyle w:val="hljs-keyword"/>
          <w:rFonts w:cstheme="minorHAnsi"/>
          <w:bCs/>
          <w:spacing w:val="2"/>
          <w:highlight w:val="yellow"/>
          <w:shd w:val="clear" w:color="auto" w:fill="F5F8FF"/>
        </w:rPr>
        <w:t xml:space="preserve"> </w:t>
      </w:r>
      <w:r w:rsidRPr="00053BC2">
        <w:rPr>
          <w:rStyle w:val="hljs-keyword"/>
          <w:rFonts w:cstheme="minorHAnsi"/>
          <w:bCs/>
          <w:spacing w:val="2"/>
          <w:highlight w:val="yellow"/>
          <w:shd w:val="clear" w:color="auto" w:fill="F5F8FF"/>
          <w:lang w:val="en-US"/>
        </w:rPr>
        <w:t>this</w:t>
      </w:r>
      <w:r w:rsidRPr="00053BC2">
        <w:rPr>
          <w:rStyle w:val="hljs-keyword"/>
          <w:rFonts w:cstheme="minorHAnsi"/>
          <w:bCs/>
          <w:spacing w:val="2"/>
          <w:highlight w:val="yellow"/>
          <w:shd w:val="clear" w:color="auto" w:fill="F5F8FF"/>
        </w:rPr>
        <w:t>.</w:t>
      </w:r>
      <w:r w:rsidRPr="00053BC2">
        <w:rPr>
          <w:rStyle w:val="hljs-keyword"/>
          <w:rFonts w:cstheme="minorHAnsi"/>
          <w:bCs/>
          <w:spacing w:val="2"/>
          <w:highlight w:val="yellow"/>
          <w:shd w:val="clear" w:color="auto" w:fill="F5F8FF"/>
          <w:lang w:val="en-US"/>
        </w:rPr>
        <w:t>instance</w:t>
      </w:r>
      <w:r w:rsidRPr="00053BC2">
        <w:rPr>
          <w:rStyle w:val="hljs-keyword"/>
          <w:rFonts w:cstheme="minorHAnsi"/>
          <w:bCs/>
          <w:spacing w:val="2"/>
          <w:highlight w:val="yellow"/>
          <w:shd w:val="clear" w:color="auto" w:fill="F5F8FF"/>
        </w:rPr>
        <w:t>;</w:t>
      </w:r>
    </w:p>
    <w:p w14:paraId="254B2080" w14:textId="77777777" w:rsidR="00567FE6" w:rsidRPr="00053BC2" w:rsidRDefault="00567FE6" w:rsidP="00567FE6">
      <w:pPr>
        <w:rPr>
          <w:rStyle w:val="hljs-keyword"/>
          <w:rFonts w:cstheme="minorHAnsi"/>
          <w:bCs/>
          <w:spacing w:val="2"/>
          <w:highlight w:val="yellow"/>
          <w:shd w:val="clear" w:color="auto" w:fill="F5F8FF"/>
        </w:rPr>
      </w:pPr>
      <w:r w:rsidRPr="00053BC2">
        <w:rPr>
          <w:rStyle w:val="hljs-keyword"/>
          <w:rFonts w:cstheme="minorHAnsi"/>
          <w:bCs/>
          <w:spacing w:val="2"/>
          <w:highlight w:val="yellow"/>
          <w:shd w:val="clear" w:color="auto" w:fill="F5F8FF"/>
        </w:rPr>
        <w:tab/>
        <w:t>}</w:t>
      </w:r>
    </w:p>
    <w:p w14:paraId="4E2A82CD" w14:textId="77777777" w:rsidR="00567FE6" w:rsidRDefault="00567FE6" w:rsidP="00567FE6">
      <w:pPr>
        <w:rPr>
          <w:rStyle w:val="hljs-keyword"/>
          <w:rFonts w:cstheme="minorHAnsi"/>
          <w:bCs/>
          <w:spacing w:val="2"/>
          <w:highlight w:val="yellow"/>
          <w:shd w:val="clear" w:color="auto" w:fill="F5F8FF"/>
        </w:rPr>
      </w:pPr>
      <w:r w:rsidRPr="00053BC2">
        <w:rPr>
          <w:rStyle w:val="hljs-keyword"/>
          <w:rFonts w:cstheme="minorHAnsi"/>
          <w:bCs/>
          <w:spacing w:val="2"/>
          <w:highlight w:val="yellow"/>
          <w:shd w:val="clear" w:color="auto" w:fill="F5F8FF"/>
        </w:rPr>
        <w:t>}</w:t>
      </w:r>
    </w:p>
    <w:p w14:paraId="4FE8C412" w14:textId="77777777" w:rsidR="00567FE6" w:rsidRPr="00053BC2" w:rsidRDefault="00567FE6" w:rsidP="00567FE6">
      <w:pPr>
        <w:rPr>
          <w:rStyle w:val="hljs-keyword"/>
          <w:rFonts w:cstheme="minorHAnsi"/>
          <w:bCs/>
          <w:spacing w:val="2"/>
          <w:highlight w:val="yellow"/>
          <w:shd w:val="clear" w:color="auto" w:fill="F5F8FF"/>
        </w:rPr>
      </w:pPr>
    </w:p>
    <w:p w14:paraId="2FB6B8F6" w14:textId="77777777" w:rsidR="00567FE6" w:rsidRDefault="00567FE6" w:rsidP="00567FE6">
      <w:pPr>
        <w:rPr>
          <w:rFonts w:cstheme="minorHAnsi"/>
        </w:rPr>
      </w:pPr>
      <w:r w:rsidRPr="00174E31">
        <w:rPr>
          <w:rStyle w:val="a9"/>
          <w:rFonts w:cstheme="minorHAnsi"/>
        </w:rPr>
        <w:t>Двойная проверка блокировки:</w:t>
      </w:r>
      <w:r w:rsidRPr="00174E31">
        <w:rPr>
          <w:rFonts w:cstheme="minorHAnsi"/>
        </w:rPr>
        <w:t> здесь мы будем использовать синхронизированный блок кода в методе getInstance вместо того, чтобы синхронизировать весь метод. Это гарантирует, что только несколько потоков будут ждать только в первый раз, что не повлияет на производительность.</w:t>
      </w:r>
    </w:p>
    <w:p w14:paraId="0FE287B7" w14:textId="77777777" w:rsidR="00567FE6" w:rsidRDefault="00567FE6" w:rsidP="00567FE6">
      <w:pPr>
        <w:rPr>
          <w:rFonts w:cstheme="minorHAnsi"/>
        </w:rPr>
      </w:pPr>
    </w:p>
    <w:p w14:paraId="007D42DD" w14:textId="77777777" w:rsidR="00567FE6" w:rsidRPr="00053BC2" w:rsidRDefault="00567FE6" w:rsidP="00567FE6">
      <w:pPr>
        <w:rPr>
          <w:rStyle w:val="hljs-keyword"/>
          <w:rFonts w:cstheme="minorHAnsi"/>
          <w:bCs/>
          <w:spacing w:val="2"/>
          <w:highlight w:val="yellow"/>
          <w:shd w:val="clear" w:color="auto" w:fill="F5F8FF"/>
          <w:lang w:val="en-US"/>
        </w:rPr>
      </w:pPr>
      <w:r w:rsidRPr="00053BC2">
        <w:rPr>
          <w:rStyle w:val="hljs-keyword"/>
          <w:rFonts w:cstheme="minorHAnsi"/>
          <w:bCs/>
          <w:spacing w:val="2"/>
          <w:highlight w:val="yellow"/>
          <w:shd w:val="clear" w:color="auto" w:fill="F5F8FF"/>
          <w:lang w:val="en-US"/>
        </w:rPr>
        <w:t>public class ThreadSafeSingleton {</w:t>
      </w:r>
    </w:p>
    <w:p w14:paraId="607AC16B" w14:textId="77777777" w:rsidR="00567FE6" w:rsidRPr="00053BC2" w:rsidRDefault="00567FE6" w:rsidP="00567FE6">
      <w:pPr>
        <w:rPr>
          <w:rStyle w:val="hljs-keyword"/>
          <w:rFonts w:cstheme="minorHAnsi"/>
          <w:bCs/>
          <w:spacing w:val="2"/>
          <w:highlight w:val="yellow"/>
          <w:shd w:val="clear" w:color="auto" w:fill="F5F8FF"/>
          <w:lang w:val="en-US"/>
        </w:rPr>
      </w:pPr>
      <w:r w:rsidRPr="00053BC2">
        <w:rPr>
          <w:rStyle w:val="hljs-keyword"/>
          <w:rFonts w:cstheme="minorHAnsi"/>
          <w:bCs/>
          <w:spacing w:val="2"/>
          <w:highlight w:val="yellow"/>
          <w:shd w:val="clear" w:color="auto" w:fill="F5F8FF"/>
          <w:lang w:val="en-US"/>
        </w:rPr>
        <w:tab/>
        <w:t>private static ThreadSafeSingleton instance;</w:t>
      </w:r>
    </w:p>
    <w:p w14:paraId="605B1B5C" w14:textId="77777777" w:rsidR="00567FE6" w:rsidRPr="00053BC2" w:rsidRDefault="00567FE6" w:rsidP="00567FE6">
      <w:pPr>
        <w:rPr>
          <w:rStyle w:val="hljs-keyword"/>
          <w:rFonts w:cstheme="minorHAnsi"/>
          <w:bCs/>
          <w:spacing w:val="2"/>
          <w:highlight w:val="yellow"/>
          <w:shd w:val="clear" w:color="auto" w:fill="F5F8FF"/>
          <w:lang w:val="en-US"/>
        </w:rPr>
      </w:pPr>
      <w:r w:rsidRPr="00053BC2">
        <w:rPr>
          <w:rStyle w:val="hljs-keyword"/>
          <w:rFonts w:cstheme="minorHAnsi"/>
          <w:bCs/>
          <w:spacing w:val="2"/>
          <w:highlight w:val="yellow"/>
          <w:shd w:val="clear" w:color="auto" w:fill="F5F8FF"/>
          <w:lang w:val="en-US"/>
        </w:rPr>
        <w:tab/>
        <w:t>private ThreadSafeSingleton(){</w:t>
      </w:r>
    </w:p>
    <w:p w14:paraId="22357689" w14:textId="77777777" w:rsidR="00567FE6" w:rsidRPr="00053BC2" w:rsidRDefault="00567FE6" w:rsidP="00567FE6">
      <w:pPr>
        <w:rPr>
          <w:rStyle w:val="hljs-keyword"/>
          <w:rFonts w:cstheme="minorHAnsi"/>
          <w:bCs/>
          <w:spacing w:val="2"/>
          <w:highlight w:val="yellow"/>
          <w:shd w:val="clear" w:color="auto" w:fill="F5F8FF"/>
          <w:lang w:val="en-US"/>
        </w:rPr>
      </w:pPr>
      <w:r w:rsidRPr="00053BC2">
        <w:rPr>
          <w:rStyle w:val="hljs-keyword"/>
          <w:rFonts w:cstheme="minorHAnsi"/>
          <w:bCs/>
          <w:spacing w:val="2"/>
          <w:highlight w:val="yellow"/>
          <w:shd w:val="clear" w:color="auto" w:fill="F5F8FF"/>
          <w:lang w:val="en-US"/>
        </w:rPr>
        <w:tab/>
        <w:t>}</w:t>
      </w:r>
    </w:p>
    <w:p w14:paraId="78111EA3" w14:textId="77777777" w:rsidR="00567FE6" w:rsidRPr="00053BC2" w:rsidRDefault="00567FE6" w:rsidP="00567FE6">
      <w:pPr>
        <w:rPr>
          <w:rStyle w:val="hljs-keyword"/>
          <w:rFonts w:cstheme="minorHAnsi"/>
          <w:bCs/>
          <w:spacing w:val="2"/>
          <w:highlight w:val="yellow"/>
          <w:shd w:val="clear" w:color="auto" w:fill="F5F8FF"/>
          <w:lang w:val="en-US"/>
        </w:rPr>
      </w:pPr>
      <w:r w:rsidRPr="00053BC2">
        <w:rPr>
          <w:rStyle w:val="hljs-keyword"/>
          <w:rFonts w:cstheme="minorHAnsi"/>
          <w:bCs/>
          <w:spacing w:val="2"/>
          <w:highlight w:val="yellow"/>
          <w:shd w:val="clear" w:color="auto" w:fill="F5F8FF"/>
          <w:lang w:val="en-US"/>
        </w:rPr>
        <w:tab/>
        <w:t>public static ThreadSafeSingleton getInstance(){</w:t>
      </w:r>
    </w:p>
    <w:p w14:paraId="43D14E3F" w14:textId="77777777" w:rsidR="00567FE6" w:rsidRPr="00053BC2" w:rsidRDefault="00567FE6" w:rsidP="00567FE6">
      <w:pPr>
        <w:rPr>
          <w:rStyle w:val="hljs-keyword"/>
          <w:rFonts w:cstheme="minorHAnsi"/>
          <w:bCs/>
          <w:spacing w:val="2"/>
          <w:highlight w:val="yellow"/>
          <w:shd w:val="clear" w:color="auto" w:fill="F5F8FF"/>
          <w:lang w:val="en-US"/>
        </w:rPr>
      </w:pPr>
      <w:r w:rsidRPr="00053BC2">
        <w:rPr>
          <w:rStyle w:val="hljs-keyword"/>
          <w:rFonts w:cstheme="minorHAnsi"/>
          <w:bCs/>
          <w:spacing w:val="2"/>
          <w:highlight w:val="yellow"/>
          <w:shd w:val="clear" w:color="auto" w:fill="F5F8FF"/>
          <w:lang w:val="en-US"/>
        </w:rPr>
        <w:tab/>
      </w:r>
      <w:r w:rsidRPr="00053BC2">
        <w:rPr>
          <w:rStyle w:val="hljs-keyword"/>
          <w:rFonts w:cstheme="minorHAnsi"/>
          <w:bCs/>
          <w:spacing w:val="2"/>
          <w:highlight w:val="yellow"/>
          <w:shd w:val="clear" w:color="auto" w:fill="F5F8FF"/>
          <w:lang w:val="en-US"/>
        </w:rPr>
        <w:tab/>
        <w:t>if (instance == null){</w:t>
      </w:r>
    </w:p>
    <w:p w14:paraId="4FB3AA9E" w14:textId="77777777" w:rsidR="00567FE6" w:rsidRPr="00053BC2" w:rsidRDefault="00567FE6" w:rsidP="00567FE6">
      <w:pPr>
        <w:rPr>
          <w:rStyle w:val="hljs-keyword"/>
          <w:rFonts w:cstheme="minorHAnsi"/>
          <w:bCs/>
          <w:spacing w:val="2"/>
          <w:highlight w:val="yellow"/>
          <w:shd w:val="clear" w:color="auto" w:fill="F5F8FF"/>
          <w:lang w:val="en-US"/>
        </w:rPr>
      </w:pPr>
      <w:r w:rsidRPr="00053BC2">
        <w:rPr>
          <w:rStyle w:val="hljs-keyword"/>
          <w:rFonts w:cstheme="minorHAnsi"/>
          <w:bCs/>
          <w:spacing w:val="2"/>
          <w:highlight w:val="yellow"/>
          <w:shd w:val="clear" w:color="auto" w:fill="F5F8FF"/>
          <w:lang w:val="en-US"/>
        </w:rPr>
        <w:tab/>
      </w:r>
      <w:r w:rsidRPr="00053BC2">
        <w:rPr>
          <w:rStyle w:val="hljs-keyword"/>
          <w:rFonts w:cstheme="minorHAnsi"/>
          <w:bCs/>
          <w:spacing w:val="2"/>
          <w:highlight w:val="yellow"/>
          <w:shd w:val="clear" w:color="auto" w:fill="F5F8FF"/>
          <w:lang w:val="en-US"/>
        </w:rPr>
        <w:tab/>
      </w:r>
      <w:r w:rsidRPr="00053BC2">
        <w:rPr>
          <w:rStyle w:val="hljs-keyword"/>
          <w:rFonts w:cstheme="minorHAnsi"/>
          <w:bCs/>
          <w:spacing w:val="2"/>
          <w:highlight w:val="yellow"/>
          <w:shd w:val="clear" w:color="auto" w:fill="F5F8FF"/>
          <w:lang w:val="en-US"/>
        </w:rPr>
        <w:tab/>
        <w:t>synchronized (ThreadSafeSingleton.class){</w:t>
      </w:r>
    </w:p>
    <w:p w14:paraId="3AA5402C" w14:textId="77777777" w:rsidR="00567FE6" w:rsidRPr="00053BC2" w:rsidRDefault="00567FE6" w:rsidP="00567FE6">
      <w:pPr>
        <w:rPr>
          <w:rStyle w:val="hljs-keyword"/>
          <w:rFonts w:cstheme="minorHAnsi"/>
          <w:bCs/>
          <w:spacing w:val="2"/>
          <w:highlight w:val="yellow"/>
          <w:shd w:val="clear" w:color="auto" w:fill="F5F8FF"/>
          <w:lang w:val="en-US"/>
        </w:rPr>
      </w:pPr>
      <w:r w:rsidRPr="00053BC2">
        <w:rPr>
          <w:rStyle w:val="hljs-keyword"/>
          <w:rFonts w:cstheme="minorHAnsi"/>
          <w:bCs/>
          <w:spacing w:val="2"/>
          <w:highlight w:val="yellow"/>
          <w:shd w:val="clear" w:color="auto" w:fill="F5F8FF"/>
          <w:lang w:val="en-US"/>
        </w:rPr>
        <w:tab/>
      </w:r>
      <w:r w:rsidRPr="00053BC2">
        <w:rPr>
          <w:rStyle w:val="hljs-keyword"/>
          <w:rFonts w:cstheme="minorHAnsi"/>
          <w:bCs/>
          <w:spacing w:val="2"/>
          <w:highlight w:val="yellow"/>
          <w:shd w:val="clear" w:color="auto" w:fill="F5F8FF"/>
          <w:lang w:val="en-US"/>
        </w:rPr>
        <w:tab/>
      </w:r>
      <w:r w:rsidRPr="00053BC2">
        <w:rPr>
          <w:rStyle w:val="hljs-keyword"/>
          <w:rFonts w:cstheme="minorHAnsi"/>
          <w:bCs/>
          <w:spacing w:val="2"/>
          <w:highlight w:val="yellow"/>
          <w:shd w:val="clear" w:color="auto" w:fill="F5F8FF"/>
          <w:lang w:val="en-US"/>
        </w:rPr>
        <w:tab/>
      </w:r>
      <w:r w:rsidRPr="00053BC2">
        <w:rPr>
          <w:rStyle w:val="hljs-keyword"/>
          <w:rFonts w:cstheme="minorHAnsi"/>
          <w:bCs/>
          <w:spacing w:val="2"/>
          <w:highlight w:val="yellow"/>
          <w:shd w:val="clear" w:color="auto" w:fill="F5F8FF"/>
          <w:lang w:val="en-US"/>
        </w:rPr>
        <w:tab/>
        <w:t>if(instance==null)</w:t>
      </w:r>
    </w:p>
    <w:p w14:paraId="709BAA7A" w14:textId="77777777" w:rsidR="00567FE6" w:rsidRPr="00053BC2" w:rsidRDefault="00567FE6" w:rsidP="00567FE6">
      <w:pPr>
        <w:rPr>
          <w:rStyle w:val="hljs-keyword"/>
          <w:rFonts w:cstheme="minorHAnsi"/>
          <w:bCs/>
          <w:spacing w:val="2"/>
          <w:highlight w:val="yellow"/>
          <w:shd w:val="clear" w:color="auto" w:fill="F5F8FF"/>
          <w:lang w:val="en-US"/>
        </w:rPr>
      </w:pPr>
      <w:r w:rsidRPr="00053BC2">
        <w:rPr>
          <w:rStyle w:val="hljs-keyword"/>
          <w:rFonts w:cstheme="minorHAnsi"/>
          <w:bCs/>
          <w:spacing w:val="2"/>
          <w:highlight w:val="yellow"/>
          <w:shd w:val="clear" w:color="auto" w:fill="F5F8FF"/>
          <w:lang w:val="en-US"/>
        </w:rPr>
        <w:tab/>
      </w:r>
      <w:r w:rsidRPr="00053BC2">
        <w:rPr>
          <w:rStyle w:val="hljs-keyword"/>
          <w:rFonts w:cstheme="minorHAnsi"/>
          <w:bCs/>
          <w:spacing w:val="2"/>
          <w:highlight w:val="yellow"/>
          <w:shd w:val="clear" w:color="auto" w:fill="F5F8FF"/>
          <w:lang w:val="en-US"/>
        </w:rPr>
        <w:tab/>
      </w:r>
      <w:r w:rsidRPr="00053BC2">
        <w:rPr>
          <w:rStyle w:val="hljs-keyword"/>
          <w:rFonts w:cstheme="minorHAnsi"/>
          <w:bCs/>
          <w:spacing w:val="2"/>
          <w:highlight w:val="yellow"/>
          <w:shd w:val="clear" w:color="auto" w:fill="F5F8FF"/>
          <w:lang w:val="en-US"/>
        </w:rPr>
        <w:tab/>
      </w:r>
      <w:r w:rsidRPr="00053BC2">
        <w:rPr>
          <w:rStyle w:val="hljs-keyword"/>
          <w:rFonts w:cstheme="minorHAnsi"/>
          <w:bCs/>
          <w:spacing w:val="2"/>
          <w:highlight w:val="yellow"/>
          <w:shd w:val="clear" w:color="auto" w:fill="F5F8FF"/>
          <w:lang w:val="en-US"/>
        </w:rPr>
        <w:tab/>
        <w:t>{</w:t>
      </w:r>
    </w:p>
    <w:p w14:paraId="1EE80A00" w14:textId="77777777" w:rsidR="00567FE6" w:rsidRPr="00053BC2" w:rsidRDefault="00567FE6" w:rsidP="00567FE6">
      <w:pPr>
        <w:rPr>
          <w:rStyle w:val="hljs-keyword"/>
          <w:rFonts w:cstheme="minorHAnsi"/>
          <w:bCs/>
          <w:spacing w:val="2"/>
          <w:highlight w:val="yellow"/>
          <w:shd w:val="clear" w:color="auto" w:fill="F5F8FF"/>
          <w:lang w:val="en-US"/>
        </w:rPr>
      </w:pPr>
      <w:r w:rsidRPr="00053BC2">
        <w:rPr>
          <w:rStyle w:val="hljs-keyword"/>
          <w:rFonts w:cstheme="minorHAnsi"/>
          <w:bCs/>
          <w:spacing w:val="2"/>
          <w:highlight w:val="yellow"/>
          <w:shd w:val="clear" w:color="auto" w:fill="F5F8FF"/>
          <w:lang w:val="en-US"/>
        </w:rPr>
        <w:tab/>
      </w:r>
      <w:r w:rsidRPr="00053BC2">
        <w:rPr>
          <w:rStyle w:val="hljs-keyword"/>
          <w:rFonts w:cstheme="minorHAnsi"/>
          <w:bCs/>
          <w:spacing w:val="2"/>
          <w:highlight w:val="yellow"/>
          <w:shd w:val="clear" w:color="auto" w:fill="F5F8FF"/>
          <w:lang w:val="en-US"/>
        </w:rPr>
        <w:tab/>
      </w:r>
      <w:r w:rsidRPr="00053BC2">
        <w:rPr>
          <w:rStyle w:val="hljs-keyword"/>
          <w:rFonts w:cstheme="minorHAnsi"/>
          <w:bCs/>
          <w:spacing w:val="2"/>
          <w:highlight w:val="yellow"/>
          <w:shd w:val="clear" w:color="auto" w:fill="F5F8FF"/>
          <w:lang w:val="en-US"/>
        </w:rPr>
        <w:tab/>
      </w:r>
      <w:r w:rsidRPr="00053BC2">
        <w:rPr>
          <w:rStyle w:val="hljs-keyword"/>
          <w:rFonts w:cstheme="minorHAnsi"/>
          <w:bCs/>
          <w:spacing w:val="2"/>
          <w:highlight w:val="yellow"/>
          <w:shd w:val="clear" w:color="auto" w:fill="F5F8FF"/>
          <w:lang w:val="en-US"/>
        </w:rPr>
        <w:tab/>
      </w:r>
      <w:r w:rsidRPr="00053BC2">
        <w:rPr>
          <w:rStyle w:val="hljs-keyword"/>
          <w:rFonts w:cstheme="minorHAnsi"/>
          <w:bCs/>
          <w:spacing w:val="2"/>
          <w:highlight w:val="yellow"/>
          <w:shd w:val="clear" w:color="auto" w:fill="F5F8FF"/>
          <w:lang w:val="en-US"/>
        </w:rPr>
        <w:tab/>
        <w:t>instance = new ThreadSafeSingleton();</w:t>
      </w:r>
    </w:p>
    <w:p w14:paraId="46D46942" w14:textId="77777777" w:rsidR="00567FE6" w:rsidRPr="00BF4CCA" w:rsidRDefault="00567FE6" w:rsidP="00567FE6">
      <w:pPr>
        <w:rPr>
          <w:rStyle w:val="hljs-keyword"/>
          <w:rFonts w:cstheme="minorHAnsi"/>
          <w:bCs/>
          <w:spacing w:val="2"/>
          <w:highlight w:val="yellow"/>
          <w:shd w:val="clear" w:color="auto" w:fill="F5F8FF"/>
        </w:rPr>
      </w:pPr>
      <w:r w:rsidRPr="00053BC2">
        <w:rPr>
          <w:rStyle w:val="hljs-keyword"/>
          <w:rFonts w:cstheme="minorHAnsi"/>
          <w:bCs/>
          <w:spacing w:val="2"/>
          <w:highlight w:val="yellow"/>
          <w:shd w:val="clear" w:color="auto" w:fill="F5F8FF"/>
          <w:lang w:val="en-US"/>
        </w:rPr>
        <w:tab/>
      </w:r>
      <w:r w:rsidRPr="00053BC2">
        <w:rPr>
          <w:rStyle w:val="hljs-keyword"/>
          <w:rFonts w:cstheme="minorHAnsi"/>
          <w:bCs/>
          <w:spacing w:val="2"/>
          <w:highlight w:val="yellow"/>
          <w:shd w:val="clear" w:color="auto" w:fill="F5F8FF"/>
          <w:lang w:val="en-US"/>
        </w:rPr>
        <w:tab/>
      </w:r>
      <w:r w:rsidRPr="00053BC2">
        <w:rPr>
          <w:rStyle w:val="hljs-keyword"/>
          <w:rFonts w:cstheme="minorHAnsi"/>
          <w:bCs/>
          <w:spacing w:val="2"/>
          <w:highlight w:val="yellow"/>
          <w:shd w:val="clear" w:color="auto" w:fill="F5F8FF"/>
          <w:lang w:val="en-US"/>
        </w:rPr>
        <w:tab/>
      </w:r>
      <w:r w:rsidRPr="00053BC2">
        <w:rPr>
          <w:rStyle w:val="hljs-keyword"/>
          <w:rFonts w:cstheme="minorHAnsi"/>
          <w:bCs/>
          <w:spacing w:val="2"/>
          <w:highlight w:val="yellow"/>
          <w:shd w:val="clear" w:color="auto" w:fill="F5F8FF"/>
          <w:lang w:val="en-US"/>
        </w:rPr>
        <w:tab/>
      </w:r>
      <w:r w:rsidRPr="00BF4CCA">
        <w:rPr>
          <w:rStyle w:val="hljs-keyword"/>
          <w:rFonts w:cstheme="minorHAnsi"/>
          <w:bCs/>
          <w:spacing w:val="2"/>
          <w:highlight w:val="yellow"/>
          <w:shd w:val="clear" w:color="auto" w:fill="F5F8FF"/>
        </w:rPr>
        <w:t>}</w:t>
      </w:r>
    </w:p>
    <w:p w14:paraId="5DD6D8D9" w14:textId="77777777" w:rsidR="00567FE6" w:rsidRPr="00BF4CCA" w:rsidRDefault="00567FE6" w:rsidP="00567FE6">
      <w:pPr>
        <w:rPr>
          <w:rStyle w:val="hljs-keyword"/>
          <w:rFonts w:cstheme="minorHAnsi"/>
          <w:bCs/>
          <w:spacing w:val="2"/>
          <w:highlight w:val="yellow"/>
          <w:shd w:val="clear" w:color="auto" w:fill="F5F8FF"/>
        </w:rPr>
      </w:pPr>
      <w:r w:rsidRPr="00BF4CCA">
        <w:rPr>
          <w:rStyle w:val="hljs-keyword"/>
          <w:rFonts w:cstheme="minorHAnsi"/>
          <w:bCs/>
          <w:spacing w:val="2"/>
          <w:highlight w:val="yellow"/>
          <w:shd w:val="clear" w:color="auto" w:fill="F5F8FF"/>
        </w:rPr>
        <w:tab/>
      </w:r>
      <w:r w:rsidRPr="00BF4CCA">
        <w:rPr>
          <w:rStyle w:val="hljs-keyword"/>
          <w:rFonts w:cstheme="minorHAnsi"/>
          <w:bCs/>
          <w:spacing w:val="2"/>
          <w:highlight w:val="yellow"/>
          <w:shd w:val="clear" w:color="auto" w:fill="F5F8FF"/>
        </w:rPr>
        <w:tab/>
      </w:r>
      <w:r w:rsidRPr="00BF4CCA">
        <w:rPr>
          <w:rStyle w:val="hljs-keyword"/>
          <w:rFonts w:cstheme="minorHAnsi"/>
          <w:bCs/>
          <w:spacing w:val="2"/>
          <w:highlight w:val="yellow"/>
          <w:shd w:val="clear" w:color="auto" w:fill="F5F8FF"/>
        </w:rPr>
        <w:tab/>
        <w:t>}</w:t>
      </w:r>
    </w:p>
    <w:p w14:paraId="1649EECD" w14:textId="77777777" w:rsidR="00567FE6" w:rsidRPr="00BF4CCA" w:rsidRDefault="00567FE6" w:rsidP="00567FE6">
      <w:pPr>
        <w:rPr>
          <w:rStyle w:val="hljs-keyword"/>
          <w:rFonts w:cstheme="minorHAnsi"/>
          <w:bCs/>
          <w:spacing w:val="2"/>
          <w:highlight w:val="yellow"/>
          <w:shd w:val="clear" w:color="auto" w:fill="F5F8FF"/>
        </w:rPr>
      </w:pPr>
      <w:r w:rsidRPr="00BF4CCA">
        <w:rPr>
          <w:rStyle w:val="hljs-keyword"/>
          <w:rFonts w:cstheme="minorHAnsi"/>
          <w:bCs/>
          <w:spacing w:val="2"/>
          <w:highlight w:val="yellow"/>
          <w:shd w:val="clear" w:color="auto" w:fill="F5F8FF"/>
        </w:rPr>
        <w:tab/>
      </w:r>
      <w:r w:rsidRPr="00BF4CCA">
        <w:rPr>
          <w:rStyle w:val="hljs-keyword"/>
          <w:rFonts w:cstheme="minorHAnsi"/>
          <w:bCs/>
          <w:spacing w:val="2"/>
          <w:highlight w:val="yellow"/>
          <w:shd w:val="clear" w:color="auto" w:fill="F5F8FF"/>
        </w:rPr>
        <w:tab/>
        <w:t>}</w:t>
      </w:r>
    </w:p>
    <w:p w14:paraId="2D5AEC84" w14:textId="77777777" w:rsidR="00567FE6" w:rsidRPr="00BF4CCA" w:rsidRDefault="00567FE6" w:rsidP="00567FE6">
      <w:pPr>
        <w:rPr>
          <w:rStyle w:val="hljs-keyword"/>
          <w:rFonts w:cstheme="minorHAnsi"/>
          <w:bCs/>
          <w:spacing w:val="2"/>
          <w:highlight w:val="yellow"/>
          <w:shd w:val="clear" w:color="auto" w:fill="F5F8FF"/>
        </w:rPr>
      </w:pPr>
      <w:r w:rsidRPr="00BF4CCA">
        <w:rPr>
          <w:rStyle w:val="hljs-keyword"/>
          <w:rFonts w:cstheme="minorHAnsi"/>
          <w:bCs/>
          <w:spacing w:val="2"/>
          <w:highlight w:val="yellow"/>
          <w:shd w:val="clear" w:color="auto" w:fill="F5F8FF"/>
        </w:rPr>
        <w:tab/>
      </w:r>
      <w:r w:rsidRPr="00BF4CCA">
        <w:rPr>
          <w:rStyle w:val="hljs-keyword"/>
          <w:rFonts w:cstheme="minorHAnsi"/>
          <w:bCs/>
          <w:spacing w:val="2"/>
          <w:highlight w:val="yellow"/>
          <w:shd w:val="clear" w:color="auto" w:fill="F5F8FF"/>
        </w:rPr>
        <w:tab/>
      </w:r>
      <w:r w:rsidRPr="00053BC2">
        <w:rPr>
          <w:rStyle w:val="hljs-keyword"/>
          <w:rFonts w:cstheme="minorHAnsi"/>
          <w:bCs/>
          <w:spacing w:val="2"/>
          <w:highlight w:val="yellow"/>
          <w:shd w:val="clear" w:color="auto" w:fill="F5F8FF"/>
          <w:lang w:val="en-US"/>
        </w:rPr>
        <w:t>return</w:t>
      </w:r>
      <w:r w:rsidRPr="00BF4CCA">
        <w:rPr>
          <w:rStyle w:val="hljs-keyword"/>
          <w:rFonts w:cstheme="minorHAnsi"/>
          <w:bCs/>
          <w:spacing w:val="2"/>
          <w:highlight w:val="yellow"/>
          <w:shd w:val="clear" w:color="auto" w:fill="F5F8FF"/>
        </w:rPr>
        <w:t xml:space="preserve"> </w:t>
      </w:r>
      <w:r w:rsidRPr="00053BC2">
        <w:rPr>
          <w:rStyle w:val="hljs-keyword"/>
          <w:rFonts w:cstheme="minorHAnsi"/>
          <w:bCs/>
          <w:spacing w:val="2"/>
          <w:highlight w:val="yellow"/>
          <w:shd w:val="clear" w:color="auto" w:fill="F5F8FF"/>
          <w:lang w:val="en-US"/>
        </w:rPr>
        <w:t>instance</w:t>
      </w:r>
      <w:r w:rsidRPr="00BF4CCA">
        <w:rPr>
          <w:rStyle w:val="hljs-keyword"/>
          <w:rFonts w:cstheme="minorHAnsi"/>
          <w:bCs/>
          <w:spacing w:val="2"/>
          <w:highlight w:val="yellow"/>
          <w:shd w:val="clear" w:color="auto" w:fill="F5F8FF"/>
        </w:rPr>
        <w:t>;</w:t>
      </w:r>
    </w:p>
    <w:p w14:paraId="143046B8" w14:textId="77777777" w:rsidR="00567FE6" w:rsidRPr="00BF4CCA" w:rsidRDefault="00567FE6" w:rsidP="00567FE6">
      <w:pPr>
        <w:rPr>
          <w:rStyle w:val="hljs-keyword"/>
          <w:rFonts w:cstheme="minorHAnsi"/>
          <w:bCs/>
          <w:spacing w:val="2"/>
          <w:highlight w:val="yellow"/>
          <w:shd w:val="clear" w:color="auto" w:fill="F5F8FF"/>
        </w:rPr>
      </w:pPr>
      <w:r w:rsidRPr="00BF4CCA">
        <w:rPr>
          <w:rStyle w:val="hljs-keyword"/>
          <w:rFonts w:cstheme="minorHAnsi"/>
          <w:bCs/>
          <w:spacing w:val="2"/>
          <w:highlight w:val="yellow"/>
          <w:shd w:val="clear" w:color="auto" w:fill="F5F8FF"/>
        </w:rPr>
        <w:tab/>
        <w:t>}</w:t>
      </w:r>
    </w:p>
    <w:p w14:paraId="1B15AE41" w14:textId="77777777" w:rsidR="00567FE6" w:rsidRPr="00BF4CCA" w:rsidRDefault="00567FE6" w:rsidP="00567FE6">
      <w:pPr>
        <w:rPr>
          <w:rStyle w:val="hljs-keyword"/>
          <w:rFonts w:cstheme="minorHAnsi"/>
          <w:bCs/>
          <w:spacing w:val="2"/>
          <w:highlight w:val="yellow"/>
          <w:shd w:val="clear" w:color="auto" w:fill="F5F8FF"/>
        </w:rPr>
      </w:pPr>
      <w:r w:rsidRPr="00BF4CCA">
        <w:rPr>
          <w:rStyle w:val="hljs-keyword"/>
          <w:rFonts w:cstheme="minorHAnsi"/>
          <w:bCs/>
          <w:spacing w:val="2"/>
          <w:highlight w:val="yellow"/>
          <w:shd w:val="clear" w:color="auto" w:fill="F5F8FF"/>
        </w:rPr>
        <w:t>}</w:t>
      </w:r>
    </w:p>
    <w:p w14:paraId="29CAA9F0" w14:textId="77777777" w:rsidR="00567FE6" w:rsidRPr="00174E31" w:rsidRDefault="00567FE6" w:rsidP="00567FE6">
      <w:pPr>
        <w:rPr>
          <w:rFonts w:cstheme="minorHAnsi"/>
        </w:rPr>
      </w:pPr>
    </w:p>
    <w:p w14:paraId="55A3DE81" w14:textId="0E5239F0" w:rsidR="00567FE6" w:rsidRDefault="00567FE6" w:rsidP="00C7518C">
      <w:pPr>
        <w:pStyle w:val="2"/>
      </w:pPr>
      <w:r>
        <w:rPr>
          <w:lang w:val="en-US"/>
        </w:rPr>
        <w:t>Q</w:t>
      </w:r>
      <w:r w:rsidRPr="00567FE6">
        <w:t>11</w:t>
      </w:r>
      <w:r w:rsidRPr="00174E31">
        <w:t>. Что произойдет, если у нас не будет синхронизированного метода для возврата экземпляра Singleton в многопоточной среде?</w:t>
      </w:r>
    </w:p>
    <w:p w14:paraId="0A9BD0BC" w14:textId="77777777" w:rsidR="00567FE6" w:rsidRPr="00174E31" w:rsidRDefault="00567FE6" w:rsidP="00567FE6">
      <w:pPr>
        <w:rPr>
          <w:rFonts w:cstheme="minorHAnsi"/>
        </w:rPr>
      </w:pPr>
    </w:p>
    <w:p w14:paraId="266FF050" w14:textId="77777777" w:rsidR="00FB64BB" w:rsidRPr="00FB64BB" w:rsidRDefault="00FB64BB" w:rsidP="00FB64BB">
      <w:pPr>
        <w:rPr>
          <w:rFonts w:cstheme="minorHAnsi"/>
          <w:spacing w:val="2"/>
        </w:rPr>
      </w:pPr>
      <w:r w:rsidRPr="00FB64BB">
        <w:rPr>
          <w:rFonts w:cstheme="minorHAnsi"/>
          <w:spacing w:val="2"/>
        </w:rPr>
        <w:t>Если в многопоточной среде нет синхронизированного метода для возврата экземпляра Singleton, это может привести к следующим проблемам:</w:t>
      </w:r>
    </w:p>
    <w:p w14:paraId="2F62FD76" w14:textId="77777777" w:rsidR="00FB64BB" w:rsidRPr="00FB64BB" w:rsidRDefault="00FB64BB" w:rsidP="00FB64BB">
      <w:pPr>
        <w:rPr>
          <w:rFonts w:cstheme="minorHAnsi"/>
          <w:spacing w:val="2"/>
        </w:rPr>
      </w:pPr>
    </w:p>
    <w:p w14:paraId="1CE1526B" w14:textId="7931395D" w:rsidR="00561FC5" w:rsidRPr="005F2A9E" w:rsidRDefault="00FB64BB" w:rsidP="0098149F">
      <w:pPr>
        <w:pStyle w:val="a3"/>
        <w:numPr>
          <w:ilvl w:val="0"/>
          <w:numId w:val="535"/>
        </w:numPr>
        <w:rPr>
          <w:rFonts w:cstheme="minorHAnsi"/>
          <w:spacing w:val="2"/>
        </w:rPr>
      </w:pPr>
      <w:r w:rsidRPr="005F2A9E">
        <w:rPr>
          <w:rFonts w:cstheme="minorHAnsi"/>
          <w:spacing w:val="2"/>
        </w:rPr>
        <w:t xml:space="preserve">Создание нескольких экземпляров: </w:t>
      </w:r>
    </w:p>
    <w:p w14:paraId="6D16B3CE" w14:textId="5EE1B0E1" w:rsidR="00561FC5" w:rsidRPr="005F2A9E" w:rsidRDefault="00FB64BB" w:rsidP="0098149F">
      <w:pPr>
        <w:pStyle w:val="a3"/>
        <w:numPr>
          <w:ilvl w:val="1"/>
          <w:numId w:val="535"/>
        </w:numPr>
        <w:rPr>
          <w:rFonts w:cstheme="minorHAnsi"/>
          <w:spacing w:val="2"/>
        </w:rPr>
      </w:pPr>
      <w:r w:rsidRPr="005F2A9E">
        <w:rPr>
          <w:rFonts w:cstheme="minorHAnsi"/>
          <w:spacing w:val="2"/>
        </w:rPr>
        <w:t>При одновременном вызове метода получения экземпляра (например, getInstance()) из разных потоков может возникнуть ситуация, когда создаются несколько экземпляров Singleton.</w:t>
      </w:r>
    </w:p>
    <w:p w14:paraId="05565C91" w14:textId="134B998F" w:rsidR="00FB64BB" w:rsidRPr="005F2A9E" w:rsidRDefault="00FB64BB" w:rsidP="0098149F">
      <w:pPr>
        <w:pStyle w:val="a3"/>
        <w:numPr>
          <w:ilvl w:val="1"/>
          <w:numId w:val="535"/>
        </w:numPr>
        <w:rPr>
          <w:rFonts w:cstheme="minorHAnsi"/>
          <w:spacing w:val="2"/>
        </w:rPr>
      </w:pPr>
      <w:r w:rsidRPr="005F2A9E">
        <w:rPr>
          <w:rFonts w:cstheme="minorHAnsi"/>
          <w:spacing w:val="2"/>
        </w:rPr>
        <w:t>В результате каждый поток получит свой собственный экземпляр класса, что нарушает принцип Singleton о том, что должен быть только один экземпляр.</w:t>
      </w:r>
    </w:p>
    <w:p w14:paraId="5D29E1CB" w14:textId="77777777" w:rsidR="00FB64BB" w:rsidRPr="00FB64BB" w:rsidRDefault="00FB64BB" w:rsidP="005F2A9E">
      <w:pPr>
        <w:rPr>
          <w:rFonts w:cstheme="minorHAnsi"/>
          <w:spacing w:val="2"/>
        </w:rPr>
      </w:pPr>
    </w:p>
    <w:p w14:paraId="6E40B6EF" w14:textId="4C9A9CF9" w:rsidR="00561FC5" w:rsidRPr="005F2A9E" w:rsidRDefault="00FB64BB" w:rsidP="0098149F">
      <w:pPr>
        <w:pStyle w:val="a3"/>
        <w:numPr>
          <w:ilvl w:val="0"/>
          <w:numId w:val="535"/>
        </w:numPr>
        <w:rPr>
          <w:rFonts w:cstheme="minorHAnsi"/>
          <w:spacing w:val="2"/>
        </w:rPr>
      </w:pPr>
      <w:r w:rsidRPr="005F2A9E">
        <w:rPr>
          <w:rFonts w:cstheme="minorHAnsi"/>
          <w:spacing w:val="2"/>
        </w:rPr>
        <w:t>Несогласованное состояние:</w:t>
      </w:r>
    </w:p>
    <w:p w14:paraId="58BDF6BD" w14:textId="564EB30D" w:rsidR="00561FC5" w:rsidRPr="005F2A9E" w:rsidRDefault="00FB64BB" w:rsidP="0098149F">
      <w:pPr>
        <w:pStyle w:val="a3"/>
        <w:numPr>
          <w:ilvl w:val="1"/>
          <w:numId w:val="535"/>
        </w:numPr>
        <w:rPr>
          <w:rFonts w:cstheme="minorHAnsi"/>
          <w:spacing w:val="2"/>
        </w:rPr>
      </w:pPr>
      <w:r w:rsidRPr="005F2A9E">
        <w:rPr>
          <w:rFonts w:cstheme="minorHAnsi"/>
          <w:spacing w:val="2"/>
        </w:rPr>
        <w:t>Если экземпляр Singleton содержит внутреннее состояние или данные, то при параллельном доступе несинхронизированный метод может привести к несогласованному состоянию объекта.</w:t>
      </w:r>
    </w:p>
    <w:p w14:paraId="4CF9EB0B" w14:textId="2437EB17" w:rsidR="00FB64BB" w:rsidRPr="005F2A9E" w:rsidRDefault="00FB64BB" w:rsidP="0098149F">
      <w:pPr>
        <w:pStyle w:val="a3"/>
        <w:numPr>
          <w:ilvl w:val="1"/>
          <w:numId w:val="535"/>
        </w:numPr>
        <w:rPr>
          <w:rFonts w:cstheme="minorHAnsi"/>
          <w:spacing w:val="2"/>
        </w:rPr>
      </w:pPr>
      <w:r w:rsidRPr="005F2A9E">
        <w:rPr>
          <w:rFonts w:cstheme="minorHAnsi"/>
          <w:spacing w:val="2"/>
        </w:rPr>
        <w:t>Разные потоки могут одновременно изменять состояние объекта, что может привести к ошибкам или неправильным результатам выполнения программы.</w:t>
      </w:r>
    </w:p>
    <w:p w14:paraId="2ABAE92D" w14:textId="77777777" w:rsidR="00FB64BB" w:rsidRPr="00FB64BB" w:rsidRDefault="00FB64BB" w:rsidP="005F2A9E">
      <w:pPr>
        <w:rPr>
          <w:rFonts w:cstheme="minorHAnsi"/>
          <w:spacing w:val="2"/>
        </w:rPr>
      </w:pPr>
    </w:p>
    <w:p w14:paraId="0DA8A7EC" w14:textId="1EE59806" w:rsidR="00561FC5" w:rsidRPr="005F2A9E" w:rsidRDefault="00FB64BB" w:rsidP="0098149F">
      <w:pPr>
        <w:pStyle w:val="a3"/>
        <w:numPr>
          <w:ilvl w:val="0"/>
          <w:numId w:val="535"/>
        </w:numPr>
        <w:rPr>
          <w:rFonts w:cstheme="minorHAnsi"/>
          <w:spacing w:val="2"/>
        </w:rPr>
      </w:pPr>
      <w:r w:rsidRPr="005F2A9E">
        <w:rPr>
          <w:rFonts w:cstheme="minorHAnsi"/>
          <w:spacing w:val="2"/>
        </w:rPr>
        <w:t>Непредсказуемое поведение:</w:t>
      </w:r>
    </w:p>
    <w:p w14:paraId="74D28942" w14:textId="1042A461" w:rsidR="00561FC5" w:rsidRPr="005F2A9E" w:rsidRDefault="00FB64BB" w:rsidP="0098149F">
      <w:pPr>
        <w:pStyle w:val="a3"/>
        <w:numPr>
          <w:ilvl w:val="1"/>
          <w:numId w:val="535"/>
        </w:numPr>
        <w:rPr>
          <w:rFonts w:cstheme="minorHAnsi"/>
          <w:spacing w:val="2"/>
        </w:rPr>
      </w:pPr>
      <w:r w:rsidRPr="005F2A9E">
        <w:rPr>
          <w:rFonts w:cstheme="minorHAnsi"/>
          <w:spacing w:val="2"/>
        </w:rPr>
        <w:t>Без синхронизации в многопоточной среде порядок выполнения операций может быть непредсказуемым.</w:t>
      </w:r>
    </w:p>
    <w:p w14:paraId="237001C3" w14:textId="67A8DA9A" w:rsidR="00FB64BB" w:rsidRPr="005F2A9E" w:rsidRDefault="00FB64BB" w:rsidP="0098149F">
      <w:pPr>
        <w:pStyle w:val="a3"/>
        <w:numPr>
          <w:ilvl w:val="1"/>
          <w:numId w:val="535"/>
        </w:numPr>
        <w:rPr>
          <w:rFonts w:cstheme="minorHAnsi"/>
          <w:spacing w:val="2"/>
        </w:rPr>
      </w:pPr>
      <w:r w:rsidRPr="005F2A9E">
        <w:rPr>
          <w:rFonts w:cstheme="minorHAnsi"/>
          <w:spacing w:val="2"/>
        </w:rPr>
        <w:t>Это может привести к неправильному порядку создания и использования экземпляра Singleton, а также к потенциальным гонкам данных между потоками.</w:t>
      </w:r>
    </w:p>
    <w:p w14:paraId="1B006E55" w14:textId="77777777" w:rsidR="00FB64BB" w:rsidRPr="00FB64BB" w:rsidRDefault="00FB64BB" w:rsidP="00FB64BB">
      <w:pPr>
        <w:rPr>
          <w:rFonts w:cstheme="minorHAnsi"/>
          <w:spacing w:val="2"/>
        </w:rPr>
      </w:pPr>
    </w:p>
    <w:p w14:paraId="16A375EB" w14:textId="7A957A35" w:rsidR="00567FE6" w:rsidRPr="00174E31" w:rsidRDefault="00FB64BB" w:rsidP="00FB64BB">
      <w:pPr>
        <w:rPr>
          <w:rFonts w:cstheme="minorHAnsi"/>
          <w:spacing w:val="2"/>
        </w:rPr>
      </w:pPr>
      <w:r w:rsidRPr="00FB64BB">
        <w:rPr>
          <w:rFonts w:cstheme="minorHAnsi"/>
          <w:spacing w:val="2"/>
        </w:rPr>
        <w:t>Чтобы избежать указанных проблем, важно обеспечить потокобезопасность при реализации Singleton. Это можно сделать путем синхронизации метода получения экземпляра или использования других подходов, таких как двойная проверка, блокировки или классы-обертки для ленивой инициализации.</w:t>
      </w:r>
    </w:p>
    <w:p w14:paraId="17EF8600" w14:textId="77777777" w:rsidR="00567FE6" w:rsidRPr="00174E31" w:rsidRDefault="00567FE6" w:rsidP="00567FE6">
      <w:pPr>
        <w:rPr>
          <w:rFonts w:cstheme="minorHAnsi"/>
        </w:rPr>
      </w:pPr>
    </w:p>
    <w:p w14:paraId="5AF4685E" w14:textId="77777777" w:rsidR="00567FE6" w:rsidRPr="00174E31" w:rsidRDefault="00567FE6" w:rsidP="00567FE6">
      <w:pPr>
        <w:rPr>
          <w:rFonts w:cstheme="minorHAnsi"/>
          <w:b/>
        </w:rPr>
      </w:pPr>
    </w:p>
    <w:p w14:paraId="086EE959" w14:textId="375B98C1" w:rsidR="00567FE6" w:rsidRDefault="00567FE6" w:rsidP="00C7518C">
      <w:pPr>
        <w:pStyle w:val="2"/>
      </w:pPr>
      <w:r>
        <w:rPr>
          <w:lang w:val="en-US"/>
        </w:rPr>
        <w:t>Q</w:t>
      </w:r>
      <w:r w:rsidRPr="00567FE6">
        <w:t>12</w:t>
      </w:r>
      <w:r w:rsidRPr="00174E31">
        <w:t xml:space="preserve">. </w:t>
      </w:r>
      <w:r>
        <w:t xml:space="preserve">Разница между </w:t>
      </w:r>
      <w:r>
        <w:rPr>
          <w:lang w:val="en-US"/>
        </w:rPr>
        <w:t>Prototype</w:t>
      </w:r>
      <w:r w:rsidRPr="00567FE6">
        <w:t xml:space="preserve"> </w:t>
      </w:r>
      <w:r>
        <w:rPr>
          <w:lang w:val="en-US"/>
        </w:rPr>
        <w:t>Pattern</w:t>
      </w:r>
      <w:r w:rsidRPr="00567FE6">
        <w:t xml:space="preserve"> </w:t>
      </w:r>
      <w:r>
        <w:t xml:space="preserve">и созданием объекта через </w:t>
      </w:r>
      <w:r>
        <w:rPr>
          <w:lang w:val="en-US"/>
        </w:rPr>
        <w:t>new</w:t>
      </w:r>
      <w:r w:rsidRPr="00174E31">
        <w:t>?</w:t>
      </w:r>
    </w:p>
    <w:p w14:paraId="21FAA046" w14:textId="77777777" w:rsidR="00567FE6" w:rsidRPr="00174E31" w:rsidRDefault="00567FE6" w:rsidP="00567FE6">
      <w:pPr>
        <w:rPr>
          <w:rFonts w:cstheme="minorHAnsi"/>
        </w:rPr>
      </w:pPr>
    </w:p>
    <w:p w14:paraId="26E365F6" w14:textId="77777777" w:rsidR="00567FE6" w:rsidRDefault="00567FE6" w:rsidP="00567FE6">
      <w:pPr>
        <w:rPr>
          <w:rFonts w:cstheme="minorHAnsi"/>
          <w:spacing w:val="2"/>
        </w:rPr>
      </w:pPr>
      <w:r w:rsidRPr="00567FE6">
        <w:rPr>
          <w:rFonts w:cstheme="minorHAnsi"/>
          <w:spacing w:val="2"/>
        </w:rPr>
        <w:t>Prototype Pattern</w:t>
      </w:r>
      <w:r w:rsidRPr="00174E31">
        <w:rPr>
          <w:rFonts w:cstheme="minorHAnsi"/>
          <w:spacing w:val="2"/>
        </w:rPr>
        <w:t xml:space="preserve"> используется для создания дубликатов объектов на основе уже существующего объекта с помощью клонирования. Это положительно влияет на производительность создания объектов. Создание объектов с использованием </w:t>
      </w:r>
      <w:r w:rsidRPr="00174E31">
        <w:rPr>
          <w:rStyle w:val="HTML1"/>
          <w:rFonts w:asciiTheme="minorHAnsi" w:eastAsiaTheme="minorHAnsi" w:hAnsiTheme="minorHAnsi" w:cstheme="minorHAnsi"/>
          <w:spacing w:val="2"/>
          <w:sz w:val="22"/>
          <w:szCs w:val="22"/>
        </w:rPr>
        <w:t>new</w:t>
      </w:r>
      <w:r w:rsidRPr="00174E31">
        <w:rPr>
          <w:rFonts w:cstheme="minorHAnsi"/>
          <w:spacing w:val="2"/>
        </w:rPr>
        <w:t xml:space="preserve"> требует много ресурсов и является тяжелым процессом, влияющим на производительность. Следовательно, шаблон проектирования прототипа более выгоден, чем объект, созданный с использованием нового ключевого слова.</w:t>
      </w:r>
    </w:p>
    <w:p w14:paraId="7CCB619C" w14:textId="77777777" w:rsidR="00567FE6" w:rsidRPr="00174E31" w:rsidRDefault="00567FE6" w:rsidP="00567FE6">
      <w:pPr>
        <w:rPr>
          <w:rFonts w:cstheme="minorHAnsi"/>
          <w:spacing w:val="2"/>
        </w:rPr>
      </w:pPr>
    </w:p>
    <w:p w14:paraId="424D15F6" w14:textId="29EC74C1" w:rsidR="000B3646" w:rsidRPr="00DF6565" w:rsidRDefault="00622CF1" w:rsidP="00C7518C">
      <w:pPr>
        <w:pStyle w:val="2"/>
        <w:rPr>
          <w:lang w:val="en-US"/>
        </w:rPr>
      </w:pPr>
      <w:r>
        <w:rPr>
          <w:lang w:val="en-US"/>
        </w:rPr>
        <w:t>Q</w:t>
      </w:r>
      <w:r w:rsidR="000B3646" w:rsidRPr="00DF6565">
        <w:rPr>
          <w:lang w:val="en-US"/>
        </w:rPr>
        <w:t>1</w:t>
      </w:r>
      <w:r w:rsidR="00567FE6">
        <w:rPr>
          <w:lang w:val="en-US"/>
        </w:rPr>
        <w:t>3</w:t>
      </w:r>
      <w:r w:rsidRPr="00DF6565">
        <w:rPr>
          <w:lang w:val="en-US"/>
        </w:rPr>
        <w:t>.</w:t>
      </w:r>
      <w:r w:rsidR="000B3646" w:rsidRPr="00DF6565">
        <w:rPr>
          <w:lang w:val="en-US"/>
        </w:rPr>
        <w:t xml:space="preserve"> </w:t>
      </w:r>
      <w:r w:rsidR="000B3646" w:rsidRPr="00174E31">
        <w:t>Что</w:t>
      </w:r>
      <w:r w:rsidR="000B3646" w:rsidRPr="00DF6565">
        <w:rPr>
          <w:lang w:val="en-US"/>
        </w:rPr>
        <w:t xml:space="preserve"> </w:t>
      </w:r>
      <w:r w:rsidR="000B3646" w:rsidRPr="00174E31">
        <w:t>такое</w:t>
      </w:r>
      <w:r w:rsidR="000B3646" w:rsidRPr="00DF6565">
        <w:rPr>
          <w:lang w:val="en-US"/>
        </w:rPr>
        <w:t xml:space="preserve"> </w:t>
      </w:r>
      <w:r w:rsidR="00DF6565" w:rsidRPr="00DF6565">
        <w:rPr>
          <w:lang w:val="en-US"/>
        </w:rPr>
        <w:t>Adapter pattern</w:t>
      </w:r>
      <w:r w:rsidR="000B3646" w:rsidRPr="00DF6565">
        <w:rPr>
          <w:lang w:val="en-US"/>
        </w:rPr>
        <w:t>?</w:t>
      </w:r>
    </w:p>
    <w:p w14:paraId="27D7E812" w14:textId="77777777" w:rsidR="00622CF1" w:rsidRPr="00DF6565" w:rsidRDefault="00622CF1" w:rsidP="000B3646">
      <w:pPr>
        <w:rPr>
          <w:rFonts w:cstheme="minorHAnsi"/>
          <w:lang w:val="en-US"/>
        </w:rPr>
      </w:pPr>
    </w:p>
    <w:p w14:paraId="1B124D39" w14:textId="53D73D15" w:rsidR="00923D94" w:rsidRPr="00923D94" w:rsidRDefault="00923D94" w:rsidP="00923D94">
      <w:pPr>
        <w:rPr>
          <w:rFonts w:cstheme="minorHAnsi"/>
        </w:rPr>
      </w:pPr>
      <w:r w:rsidRPr="00923D94">
        <w:rPr>
          <w:rFonts w:cstheme="minorHAnsi"/>
        </w:rPr>
        <w:t>Adapter pattern (шаблон "Адаптер") это структурный шаблон проектирования, который позволяет объектам с несовместимыми интерфейсами работать вместе. В основе шаблона лежит создание адаптера, который преобразует интерфейс одного класса в интерфейс, ожидаемый другим классом. Таким образом, адаптер позволяет совместно использовать классы с несовместимыми интерфейсами без внесения изменений в исходный код.</w:t>
      </w:r>
    </w:p>
    <w:p w14:paraId="2829340A" w14:textId="77777777" w:rsidR="00923D94" w:rsidRPr="00923D94" w:rsidRDefault="00923D94" w:rsidP="00923D94">
      <w:pPr>
        <w:rPr>
          <w:rFonts w:cstheme="minorHAnsi"/>
        </w:rPr>
      </w:pPr>
    </w:p>
    <w:p w14:paraId="4FBE1D2D" w14:textId="77777777" w:rsidR="00923D94" w:rsidRPr="00923D94" w:rsidRDefault="00923D94" w:rsidP="00923D94">
      <w:pPr>
        <w:rPr>
          <w:rFonts w:cstheme="minorHAnsi"/>
        </w:rPr>
      </w:pPr>
      <w:r w:rsidRPr="00923D94">
        <w:rPr>
          <w:rFonts w:cstheme="minorHAnsi"/>
        </w:rPr>
        <w:t>Основные компоненты, которые используются в Адаптер паттерне:</w:t>
      </w:r>
    </w:p>
    <w:p w14:paraId="4B72345E" w14:textId="77777777" w:rsidR="00923D94" w:rsidRPr="00923D94" w:rsidRDefault="00923D94" w:rsidP="00923D94">
      <w:pPr>
        <w:rPr>
          <w:rFonts w:cstheme="minorHAnsi"/>
        </w:rPr>
      </w:pPr>
    </w:p>
    <w:p w14:paraId="4E2AEF92" w14:textId="608CDAC9" w:rsidR="00923D94" w:rsidRPr="005F2A9E" w:rsidRDefault="00923D94" w:rsidP="0098149F">
      <w:pPr>
        <w:pStyle w:val="a3"/>
        <w:numPr>
          <w:ilvl w:val="0"/>
          <w:numId w:val="536"/>
        </w:numPr>
        <w:rPr>
          <w:rFonts w:cstheme="minorHAnsi"/>
        </w:rPr>
      </w:pPr>
      <w:r w:rsidRPr="005F2A9E">
        <w:rPr>
          <w:rFonts w:cstheme="minorHAnsi"/>
        </w:rPr>
        <w:t>Целевой объект (Target): определяет интерфейс, с которым работает клиентский код.</w:t>
      </w:r>
    </w:p>
    <w:p w14:paraId="02B5F539" w14:textId="1D7433CD" w:rsidR="00923D94" w:rsidRPr="005F2A9E" w:rsidRDefault="00923D94" w:rsidP="0098149F">
      <w:pPr>
        <w:pStyle w:val="a3"/>
        <w:numPr>
          <w:ilvl w:val="0"/>
          <w:numId w:val="536"/>
        </w:numPr>
        <w:rPr>
          <w:rFonts w:cstheme="minorHAnsi"/>
        </w:rPr>
      </w:pPr>
      <w:r w:rsidRPr="005F2A9E">
        <w:rPr>
          <w:rFonts w:cstheme="minorHAnsi"/>
        </w:rPr>
        <w:t>Адаптируемый объект (Adaptee): объект, чей интерфейс несовместим с интерфейсом целевого объекта.</w:t>
      </w:r>
    </w:p>
    <w:p w14:paraId="198D4062" w14:textId="7B8B2D40" w:rsidR="00923D94" w:rsidRPr="005F2A9E" w:rsidRDefault="00923D94" w:rsidP="0098149F">
      <w:pPr>
        <w:pStyle w:val="a3"/>
        <w:numPr>
          <w:ilvl w:val="0"/>
          <w:numId w:val="536"/>
        </w:numPr>
        <w:rPr>
          <w:rFonts w:cstheme="minorHAnsi"/>
        </w:rPr>
      </w:pPr>
      <w:r w:rsidRPr="005F2A9E">
        <w:rPr>
          <w:rFonts w:cstheme="minorHAnsi"/>
        </w:rPr>
        <w:t>Адаптер (Adapter): класс, который связывает целевой объект и адаптируемый объект. Он реализует интерфейс целевого объекта и использует объект адаптируемого класса для выполнения требуемых операций.</w:t>
      </w:r>
    </w:p>
    <w:p w14:paraId="5AEBBDAE" w14:textId="77777777" w:rsidR="00923D94" w:rsidRPr="00923D94" w:rsidRDefault="00923D94" w:rsidP="00923D94">
      <w:pPr>
        <w:rPr>
          <w:rFonts w:cstheme="minorHAnsi"/>
        </w:rPr>
      </w:pPr>
    </w:p>
    <w:p w14:paraId="20D89108" w14:textId="0DF3FE31" w:rsidR="00923D94" w:rsidRDefault="00923D94" w:rsidP="00923D94">
      <w:pPr>
        <w:rPr>
          <w:rFonts w:cstheme="minorHAnsi"/>
        </w:rPr>
      </w:pPr>
      <w:r w:rsidRPr="00923D94">
        <w:rPr>
          <w:rFonts w:cstheme="minorHAnsi"/>
        </w:rPr>
        <w:t>Пример использования Adapter pattern:</w:t>
      </w:r>
    </w:p>
    <w:p w14:paraId="646B528C" w14:textId="77777777" w:rsidR="005F2A9E" w:rsidRPr="00923D94" w:rsidRDefault="005F2A9E" w:rsidP="00923D94">
      <w:pPr>
        <w:rPr>
          <w:rFonts w:cstheme="minorHAnsi"/>
        </w:rPr>
      </w:pPr>
    </w:p>
    <w:p w14:paraId="2F40AB10" w14:textId="77777777" w:rsidR="00923D94" w:rsidRPr="00923D94" w:rsidRDefault="00923D94" w:rsidP="00923D94">
      <w:pPr>
        <w:rPr>
          <w:rFonts w:cstheme="minorHAnsi"/>
        </w:rPr>
      </w:pPr>
      <w:r w:rsidRPr="00923D94">
        <w:rPr>
          <w:rFonts w:cstheme="minorHAnsi"/>
        </w:rPr>
        <w:t>Предположим, что у нас есть класс, который предоставляет методы для отправки сообщений по электронной почте. В другом классе нам требуется использовать отправку сообщений через SMS с помощью класса, который имеет совершенно другой интерфейс. В этом случае мы можем использовать Adapter pattern, чтобы преобразовать интерфейс SMS класса в интерфейс, совместимый с классом для отправки почты. Адаптер будет принимать вызовы от второго класса и вызывать соответствующие методы SMS класса, реализуя требуемый интерфейс целевого объекта.</w:t>
      </w:r>
    </w:p>
    <w:p w14:paraId="5EEF3F68" w14:textId="77777777" w:rsidR="00923D94" w:rsidRPr="00923D94" w:rsidRDefault="00923D94" w:rsidP="00923D94">
      <w:pPr>
        <w:rPr>
          <w:rFonts w:cstheme="minorHAnsi"/>
        </w:rPr>
      </w:pPr>
    </w:p>
    <w:p w14:paraId="1B605445" w14:textId="77777777" w:rsidR="00923D94" w:rsidRPr="00923D94" w:rsidRDefault="00923D94" w:rsidP="00923D94">
      <w:pPr>
        <w:rPr>
          <w:rFonts w:cstheme="minorHAnsi"/>
        </w:rPr>
      </w:pPr>
      <w:r w:rsidRPr="00923D94">
        <w:rPr>
          <w:rFonts w:cstheme="minorHAnsi"/>
        </w:rPr>
        <w:t>Преимущества использования Adapter pattern:</w:t>
      </w:r>
    </w:p>
    <w:p w14:paraId="598DAC96" w14:textId="77777777" w:rsidR="00923D94" w:rsidRPr="00923D94" w:rsidRDefault="00923D94" w:rsidP="00923D94">
      <w:pPr>
        <w:rPr>
          <w:rFonts w:cstheme="minorHAnsi"/>
        </w:rPr>
      </w:pPr>
    </w:p>
    <w:p w14:paraId="2B22E84F" w14:textId="034F2121" w:rsidR="00923D94" w:rsidRPr="005F2A9E" w:rsidRDefault="00923D94" w:rsidP="0098149F">
      <w:pPr>
        <w:pStyle w:val="a3"/>
        <w:numPr>
          <w:ilvl w:val="0"/>
          <w:numId w:val="537"/>
        </w:numPr>
        <w:rPr>
          <w:rFonts w:cstheme="minorHAnsi"/>
        </w:rPr>
      </w:pPr>
      <w:r w:rsidRPr="005F2A9E">
        <w:rPr>
          <w:rFonts w:cstheme="minorHAnsi"/>
        </w:rPr>
        <w:t>Позволяет совместно использовать существующий код без изменения его исходного кода.</w:t>
      </w:r>
    </w:p>
    <w:p w14:paraId="7536F52A" w14:textId="0DB6A1F1" w:rsidR="00923D94" w:rsidRPr="005F2A9E" w:rsidRDefault="00923D94" w:rsidP="0098149F">
      <w:pPr>
        <w:pStyle w:val="a3"/>
        <w:numPr>
          <w:ilvl w:val="0"/>
          <w:numId w:val="537"/>
        </w:numPr>
        <w:rPr>
          <w:rFonts w:cstheme="minorHAnsi"/>
        </w:rPr>
      </w:pPr>
      <w:r w:rsidRPr="005F2A9E">
        <w:rPr>
          <w:rFonts w:cstheme="minorHAnsi"/>
        </w:rPr>
        <w:t>Обеспечивает возможность работы с несовместимыми интерфейсами.</w:t>
      </w:r>
    </w:p>
    <w:p w14:paraId="58683DA0" w14:textId="326F61D0" w:rsidR="00923D94" w:rsidRPr="005F2A9E" w:rsidRDefault="00923D94" w:rsidP="0098149F">
      <w:pPr>
        <w:pStyle w:val="a3"/>
        <w:numPr>
          <w:ilvl w:val="0"/>
          <w:numId w:val="537"/>
        </w:numPr>
        <w:rPr>
          <w:rFonts w:cstheme="minorHAnsi"/>
        </w:rPr>
      </w:pPr>
      <w:r w:rsidRPr="005F2A9E">
        <w:rPr>
          <w:rFonts w:cstheme="minorHAnsi"/>
        </w:rPr>
        <w:t>Улучшает повторное использование кода и принцип открытости/закрытости.</w:t>
      </w:r>
    </w:p>
    <w:p w14:paraId="3210F639" w14:textId="77777777" w:rsidR="00923D94" w:rsidRPr="00923D94" w:rsidRDefault="00923D94" w:rsidP="00923D94">
      <w:pPr>
        <w:rPr>
          <w:rFonts w:cstheme="minorHAnsi"/>
        </w:rPr>
      </w:pPr>
    </w:p>
    <w:p w14:paraId="4FC2AD0A" w14:textId="77777777" w:rsidR="00923D94" w:rsidRPr="00923D94" w:rsidRDefault="00923D94" w:rsidP="00923D94">
      <w:pPr>
        <w:rPr>
          <w:rFonts w:cstheme="minorHAnsi"/>
        </w:rPr>
      </w:pPr>
      <w:r w:rsidRPr="00923D94">
        <w:rPr>
          <w:rFonts w:cstheme="minorHAnsi"/>
        </w:rPr>
        <w:t>Недостатки использования Adapter pattern:</w:t>
      </w:r>
    </w:p>
    <w:p w14:paraId="7A754BA5" w14:textId="77777777" w:rsidR="00923D94" w:rsidRPr="00923D94" w:rsidRDefault="00923D94" w:rsidP="00923D94">
      <w:pPr>
        <w:rPr>
          <w:rFonts w:cstheme="minorHAnsi"/>
        </w:rPr>
      </w:pPr>
    </w:p>
    <w:p w14:paraId="00E3F22E" w14:textId="76082913" w:rsidR="00923D94" w:rsidRPr="005F2A9E" w:rsidRDefault="00923D94" w:rsidP="0098149F">
      <w:pPr>
        <w:pStyle w:val="a3"/>
        <w:numPr>
          <w:ilvl w:val="0"/>
          <w:numId w:val="538"/>
        </w:numPr>
        <w:rPr>
          <w:rFonts w:cstheme="minorHAnsi"/>
        </w:rPr>
      </w:pPr>
      <w:r w:rsidRPr="005F2A9E">
        <w:rPr>
          <w:rFonts w:cstheme="minorHAnsi"/>
        </w:rPr>
        <w:t>Может привести к увеличению сложности кода и добавлению дополнительных слоев абстракции.</w:t>
      </w:r>
    </w:p>
    <w:p w14:paraId="7FE43DA1" w14:textId="321CA6CE" w:rsidR="00622CF1" w:rsidRPr="005F2A9E" w:rsidRDefault="00923D94" w:rsidP="0098149F">
      <w:pPr>
        <w:pStyle w:val="a3"/>
        <w:numPr>
          <w:ilvl w:val="0"/>
          <w:numId w:val="538"/>
        </w:numPr>
        <w:rPr>
          <w:rFonts w:cstheme="minorHAnsi"/>
        </w:rPr>
      </w:pPr>
      <w:r w:rsidRPr="005F2A9E">
        <w:rPr>
          <w:rFonts w:cstheme="minorHAnsi"/>
        </w:rPr>
        <w:t>В определенных случаях может быть нецелесообразно использовать адаптер из-за накладных расходов.</w:t>
      </w:r>
    </w:p>
    <w:p w14:paraId="3498BDB6" w14:textId="77777777" w:rsidR="00923D94" w:rsidRPr="00174E31" w:rsidRDefault="00923D94" w:rsidP="00923D94">
      <w:pPr>
        <w:rPr>
          <w:rFonts w:cstheme="minorHAnsi"/>
        </w:rPr>
      </w:pPr>
    </w:p>
    <w:p w14:paraId="31B5005C" w14:textId="33ECF291" w:rsidR="000B3646" w:rsidRDefault="00622CF1" w:rsidP="00C7518C">
      <w:pPr>
        <w:pStyle w:val="2"/>
      </w:pPr>
      <w:r>
        <w:rPr>
          <w:lang w:val="en-US"/>
        </w:rPr>
        <w:t>Q</w:t>
      </w:r>
      <w:r>
        <w:t>1</w:t>
      </w:r>
      <w:r w:rsidR="00567FE6" w:rsidRPr="00567FE6">
        <w:t>4</w:t>
      </w:r>
      <w:r>
        <w:t>.</w:t>
      </w:r>
      <w:r w:rsidR="000B3646" w:rsidRPr="00174E31">
        <w:t xml:space="preserve"> </w:t>
      </w:r>
      <w:r w:rsidR="00DF6565">
        <w:t>Приведите пример</w:t>
      </w:r>
      <w:r w:rsidR="000B3646" w:rsidRPr="00174E31">
        <w:t xml:space="preserve"> использование </w:t>
      </w:r>
      <w:r w:rsidR="00DF6565" w:rsidRPr="00DF6565">
        <w:t>Adapter pattern</w:t>
      </w:r>
      <w:r w:rsidR="000B3646" w:rsidRPr="00174E31">
        <w:t>?</w:t>
      </w:r>
    </w:p>
    <w:p w14:paraId="27E444F2" w14:textId="77777777" w:rsidR="00622CF1" w:rsidRPr="00174E31" w:rsidRDefault="00622CF1" w:rsidP="000B3646">
      <w:pPr>
        <w:rPr>
          <w:rFonts w:cstheme="minorHAnsi"/>
        </w:rPr>
      </w:pPr>
    </w:p>
    <w:p w14:paraId="0AA1534E" w14:textId="77777777" w:rsidR="00C7518C" w:rsidRPr="00C7518C" w:rsidRDefault="00C7518C" w:rsidP="00C7518C">
      <w:pPr>
        <w:rPr>
          <w:rFonts w:cstheme="minorHAnsi"/>
        </w:rPr>
      </w:pPr>
      <w:r w:rsidRPr="00C7518C">
        <w:rPr>
          <w:rFonts w:cstheme="minorHAnsi"/>
        </w:rPr>
        <w:t>Адаптер (Adapter) - это структурный паттерн проектирования, который позволяет объектам с несовместимыми интерфейсами работать вместе. Он оборачивает несовместимый объект (адаптируемый) в адаптер, который предоставляет совместимый интерфейс для взаимодействия с другими объектами.</w:t>
      </w:r>
    </w:p>
    <w:p w14:paraId="6A057EF9" w14:textId="77777777" w:rsidR="00C7518C" w:rsidRPr="00C7518C" w:rsidRDefault="00C7518C" w:rsidP="00C7518C">
      <w:pPr>
        <w:rPr>
          <w:rFonts w:cstheme="minorHAnsi"/>
        </w:rPr>
      </w:pPr>
    </w:p>
    <w:p w14:paraId="6FE4F3AA" w14:textId="4C52A95C" w:rsidR="00C7518C" w:rsidRPr="00C7518C" w:rsidRDefault="00C7518C" w:rsidP="00C7518C">
      <w:pPr>
        <w:rPr>
          <w:rFonts w:cstheme="minorHAnsi"/>
        </w:rPr>
      </w:pPr>
      <w:r w:rsidRPr="00C7518C">
        <w:rPr>
          <w:rFonts w:cstheme="minorHAnsi"/>
        </w:rPr>
        <w:t>Например, у нас есть класс LegacyPrinter с методом print(String text), который мы хотим использовать вместе с новым классом ModernPrinter, у которого есть метод printText(String text).</w:t>
      </w:r>
    </w:p>
    <w:p w14:paraId="3D64BF76" w14:textId="77777777" w:rsidR="00C7518C" w:rsidRPr="00C7518C" w:rsidRDefault="00C7518C" w:rsidP="00C7518C">
      <w:pPr>
        <w:rPr>
          <w:rFonts w:cstheme="minorHAnsi"/>
        </w:rPr>
      </w:pPr>
    </w:p>
    <w:p w14:paraId="5D11F1B3" w14:textId="7CF1C2CA" w:rsidR="00C7518C" w:rsidRPr="00C7518C" w:rsidRDefault="00C7518C" w:rsidP="00C7518C">
      <w:pPr>
        <w:rPr>
          <w:rFonts w:cstheme="minorHAnsi"/>
        </w:rPr>
      </w:pPr>
      <w:r w:rsidRPr="00C7518C">
        <w:rPr>
          <w:rFonts w:cstheme="minorHAnsi"/>
        </w:rPr>
        <w:t>Для решения этой проблемы создадим адаптер класс PrinterAdapter, который реализует интерфейс ModernPrinter и содержит объект LegacyPrinter. Внутри метода printText адаптер просто вызывает метод print у LegacyPrinter, передавая ему текст для печати.</w:t>
      </w:r>
    </w:p>
    <w:p w14:paraId="14724615" w14:textId="77777777" w:rsidR="00C7518C" w:rsidRPr="00C7518C" w:rsidRDefault="00C7518C" w:rsidP="00C7518C">
      <w:pPr>
        <w:rPr>
          <w:rFonts w:cstheme="minorHAnsi"/>
        </w:rPr>
      </w:pPr>
    </w:p>
    <w:p w14:paraId="7EF7563D" w14:textId="77777777" w:rsidR="00C7518C" w:rsidRPr="00C7518C" w:rsidRDefault="00C7518C" w:rsidP="00C7518C">
      <w:pPr>
        <w:rPr>
          <w:rFonts w:cstheme="minorHAnsi"/>
          <w:lang w:val="en-US"/>
        </w:rPr>
      </w:pPr>
      <w:r w:rsidRPr="00C7518C">
        <w:rPr>
          <w:rFonts w:cstheme="minorHAnsi"/>
        </w:rPr>
        <w:t>Пример</w:t>
      </w:r>
      <w:r w:rsidRPr="00C7518C">
        <w:rPr>
          <w:rFonts w:cstheme="minorHAnsi"/>
          <w:lang w:val="en-US"/>
        </w:rPr>
        <w:t xml:space="preserve"> </w:t>
      </w:r>
      <w:r w:rsidRPr="00C7518C">
        <w:rPr>
          <w:rFonts w:cstheme="minorHAnsi"/>
        </w:rPr>
        <w:t>кода</w:t>
      </w:r>
      <w:r w:rsidRPr="00C7518C">
        <w:rPr>
          <w:rFonts w:cstheme="minorHAnsi"/>
          <w:lang w:val="en-US"/>
        </w:rPr>
        <w:t xml:space="preserve"> </w:t>
      </w:r>
      <w:r w:rsidRPr="00C7518C">
        <w:rPr>
          <w:rFonts w:cstheme="minorHAnsi"/>
        </w:rPr>
        <w:t>на</w:t>
      </w:r>
      <w:r w:rsidRPr="00C7518C">
        <w:rPr>
          <w:rFonts w:cstheme="minorHAnsi"/>
          <w:lang w:val="en-US"/>
        </w:rPr>
        <w:t xml:space="preserve"> Java:</w:t>
      </w:r>
    </w:p>
    <w:p w14:paraId="2D2EDDFD" w14:textId="6F4CDD01" w:rsidR="00C7518C" w:rsidRPr="00C7518C" w:rsidRDefault="00C7518C" w:rsidP="00C7518C">
      <w:pPr>
        <w:rPr>
          <w:rFonts w:cstheme="minorHAnsi"/>
          <w:lang w:val="en-US"/>
        </w:rPr>
      </w:pPr>
    </w:p>
    <w:p w14:paraId="66B40F25" w14:textId="77777777" w:rsidR="00C7518C" w:rsidRPr="00C7518C" w:rsidRDefault="00C7518C" w:rsidP="00C7518C">
      <w:pPr>
        <w:rPr>
          <w:rFonts w:cstheme="minorHAnsi"/>
          <w:highlight w:val="yellow"/>
          <w:lang w:val="en-US"/>
        </w:rPr>
      </w:pPr>
      <w:r w:rsidRPr="00C7518C">
        <w:rPr>
          <w:rFonts w:cstheme="minorHAnsi"/>
          <w:highlight w:val="yellow"/>
          <w:lang w:val="en-US"/>
        </w:rPr>
        <w:t>public interface ModernPrinter {</w:t>
      </w:r>
    </w:p>
    <w:p w14:paraId="713C7C8C" w14:textId="77777777" w:rsidR="00C7518C" w:rsidRPr="00C7518C" w:rsidRDefault="00C7518C" w:rsidP="00C7518C">
      <w:pPr>
        <w:rPr>
          <w:rFonts w:cstheme="minorHAnsi"/>
          <w:highlight w:val="yellow"/>
          <w:lang w:val="en-US"/>
        </w:rPr>
      </w:pPr>
      <w:r w:rsidRPr="00C7518C">
        <w:rPr>
          <w:rFonts w:cstheme="minorHAnsi"/>
          <w:highlight w:val="yellow"/>
          <w:lang w:val="en-US"/>
        </w:rPr>
        <w:tab/>
        <w:t>void printText(String text);</w:t>
      </w:r>
    </w:p>
    <w:p w14:paraId="13B31995" w14:textId="77777777" w:rsidR="00C7518C" w:rsidRPr="00C7518C" w:rsidRDefault="00C7518C" w:rsidP="00C7518C">
      <w:pPr>
        <w:rPr>
          <w:rFonts w:cstheme="minorHAnsi"/>
          <w:highlight w:val="yellow"/>
          <w:lang w:val="en-US"/>
        </w:rPr>
      </w:pPr>
      <w:r w:rsidRPr="00C7518C">
        <w:rPr>
          <w:rFonts w:cstheme="minorHAnsi"/>
          <w:highlight w:val="yellow"/>
          <w:lang w:val="en-US"/>
        </w:rPr>
        <w:t>}</w:t>
      </w:r>
    </w:p>
    <w:p w14:paraId="03A784B7" w14:textId="77777777" w:rsidR="00C7518C" w:rsidRPr="00C7518C" w:rsidRDefault="00C7518C" w:rsidP="00C7518C">
      <w:pPr>
        <w:rPr>
          <w:rFonts w:cstheme="minorHAnsi"/>
          <w:highlight w:val="yellow"/>
          <w:lang w:val="en-US"/>
        </w:rPr>
      </w:pPr>
      <w:r w:rsidRPr="00C7518C">
        <w:rPr>
          <w:rFonts w:cstheme="minorHAnsi"/>
          <w:highlight w:val="yellow"/>
          <w:lang w:val="en-US"/>
        </w:rPr>
        <w:t>public class LegacyPrinter {</w:t>
      </w:r>
    </w:p>
    <w:p w14:paraId="743F90D6" w14:textId="77777777" w:rsidR="00C7518C" w:rsidRPr="00C7518C" w:rsidRDefault="00C7518C" w:rsidP="00C7518C">
      <w:pPr>
        <w:rPr>
          <w:rFonts w:cstheme="minorHAnsi"/>
          <w:highlight w:val="yellow"/>
          <w:lang w:val="en-US"/>
        </w:rPr>
      </w:pPr>
      <w:r w:rsidRPr="00C7518C">
        <w:rPr>
          <w:rFonts w:cstheme="minorHAnsi"/>
          <w:highlight w:val="yellow"/>
          <w:lang w:val="en-US"/>
        </w:rPr>
        <w:tab/>
        <w:t>public void print(String text) {</w:t>
      </w:r>
    </w:p>
    <w:p w14:paraId="4E0C358F" w14:textId="77777777" w:rsidR="00C7518C" w:rsidRPr="00C7518C" w:rsidRDefault="00C7518C" w:rsidP="00C7518C">
      <w:pPr>
        <w:rPr>
          <w:rFonts w:cstheme="minorHAnsi"/>
          <w:highlight w:val="yellow"/>
          <w:lang w:val="en-US"/>
        </w:rPr>
      </w:pPr>
      <w:r w:rsidRPr="00C7518C">
        <w:rPr>
          <w:rFonts w:cstheme="minorHAnsi"/>
          <w:highlight w:val="yellow"/>
          <w:lang w:val="en-US"/>
        </w:rPr>
        <w:tab/>
      </w:r>
      <w:r w:rsidRPr="00C7518C">
        <w:rPr>
          <w:rFonts w:cstheme="minorHAnsi"/>
          <w:highlight w:val="yellow"/>
          <w:lang w:val="en-US"/>
        </w:rPr>
        <w:tab/>
        <w:t>System.out.println("Печать: " + text);</w:t>
      </w:r>
    </w:p>
    <w:p w14:paraId="658300A9" w14:textId="77777777" w:rsidR="00C7518C" w:rsidRPr="00C7518C" w:rsidRDefault="00C7518C" w:rsidP="00C7518C">
      <w:pPr>
        <w:rPr>
          <w:rFonts w:cstheme="minorHAnsi"/>
          <w:highlight w:val="yellow"/>
          <w:lang w:val="en-US"/>
        </w:rPr>
      </w:pPr>
      <w:r w:rsidRPr="00C7518C">
        <w:rPr>
          <w:rFonts w:cstheme="minorHAnsi"/>
          <w:highlight w:val="yellow"/>
          <w:lang w:val="en-US"/>
        </w:rPr>
        <w:tab/>
        <w:t>}</w:t>
      </w:r>
    </w:p>
    <w:p w14:paraId="11C45733" w14:textId="77777777" w:rsidR="00C7518C" w:rsidRPr="00C7518C" w:rsidRDefault="00C7518C" w:rsidP="00C7518C">
      <w:pPr>
        <w:rPr>
          <w:rFonts w:cstheme="minorHAnsi"/>
          <w:highlight w:val="yellow"/>
          <w:lang w:val="en-US"/>
        </w:rPr>
      </w:pPr>
      <w:r w:rsidRPr="00C7518C">
        <w:rPr>
          <w:rFonts w:cstheme="minorHAnsi"/>
          <w:highlight w:val="yellow"/>
          <w:lang w:val="en-US"/>
        </w:rPr>
        <w:t>}</w:t>
      </w:r>
    </w:p>
    <w:p w14:paraId="47403AE6" w14:textId="77777777" w:rsidR="00C7518C" w:rsidRPr="00C7518C" w:rsidRDefault="00C7518C" w:rsidP="00C7518C">
      <w:pPr>
        <w:rPr>
          <w:rFonts w:cstheme="minorHAnsi"/>
          <w:highlight w:val="yellow"/>
          <w:lang w:val="en-US"/>
        </w:rPr>
      </w:pPr>
      <w:r w:rsidRPr="00C7518C">
        <w:rPr>
          <w:rFonts w:cstheme="minorHAnsi"/>
          <w:highlight w:val="yellow"/>
          <w:lang w:val="en-US"/>
        </w:rPr>
        <w:t>public class PrinterAdapter implements ModernPrinter {</w:t>
      </w:r>
    </w:p>
    <w:p w14:paraId="1CBC0553" w14:textId="77777777" w:rsidR="00C7518C" w:rsidRPr="00C7518C" w:rsidRDefault="00C7518C" w:rsidP="00C7518C">
      <w:pPr>
        <w:rPr>
          <w:rFonts w:cstheme="minorHAnsi"/>
          <w:highlight w:val="yellow"/>
          <w:lang w:val="en-US"/>
        </w:rPr>
      </w:pPr>
      <w:r w:rsidRPr="00C7518C">
        <w:rPr>
          <w:rFonts w:cstheme="minorHAnsi"/>
          <w:highlight w:val="yellow"/>
          <w:lang w:val="en-US"/>
        </w:rPr>
        <w:tab/>
        <w:t>private LegacyPrinter legacyPrinter;</w:t>
      </w:r>
    </w:p>
    <w:p w14:paraId="4B619849" w14:textId="77777777" w:rsidR="00C7518C" w:rsidRPr="00C7518C" w:rsidRDefault="00C7518C" w:rsidP="00C7518C">
      <w:pPr>
        <w:rPr>
          <w:rFonts w:cstheme="minorHAnsi"/>
          <w:highlight w:val="yellow"/>
          <w:lang w:val="en-US"/>
        </w:rPr>
      </w:pPr>
      <w:r w:rsidRPr="00C7518C">
        <w:rPr>
          <w:rFonts w:cstheme="minorHAnsi"/>
          <w:highlight w:val="yellow"/>
          <w:lang w:val="en-US"/>
        </w:rPr>
        <w:tab/>
        <w:t>public PrinterAdapter(LegacyPrinter legacyPrinter) {</w:t>
      </w:r>
    </w:p>
    <w:p w14:paraId="20960975" w14:textId="77777777" w:rsidR="00C7518C" w:rsidRPr="00C7518C" w:rsidRDefault="00C7518C" w:rsidP="00C7518C">
      <w:pPr>
        <w:rPr>
          <w:rFonts w:cstheme="minorHAnsi"/>
          <w:highlight w:val="yellow"/>
          <w:lang w:val="en-US"/>
        </w:rPr>
      </w:pPr>
      <w:r w:rsidRPr="00C7518C">
        <w:rPr>
          <w:rFonts w:cstheme="minorHAnsi"/>
          <w:highlight w:val="yellow"/>
          <w:lang w:val="en-US"/>
        </w:rPr>
        <w:tab/>
      </w:r>
      <w:r w:rsidRPr="00C7518C">
        <w:rPr>
          <w:rFonts w:cstheme="minorHAnsi"/>
          <w:highlight w:val="yellow"/>
          <w:lang w:val="en-US"/>
        </w:rPr>
        <w:tab/>
        <w:t>this.legacyPrinter = legacyPrinter;</w:t>
      </w:r>
    </w:p>
    <w:p w14:paraId="053959A6" w14:textId="77777777" w:rsidR="00C7518C" w:rsidRPr="00C7518C" w:rsidRDefault="00C7518C" w:rsidP="00C7518C">
      <w:pPr>
        <w:rPr>
          <w:rFonts w:cstheme="minorHAnsi"/>
          <w:highlight w:val="yellow"/>
          <w:lang w:val="en-US"/>
        </w:rPr>
      </w:pPr>
      <w:r w:rsidRPr="00C7518C">
        <w:rPr>
          <w:rFonts w:cstheme="minorHAnsi"/>
          <w:highlight w:val="yellow"/>
          <w:lang w:val="en-US"/>
        </w:rPr>
        <w:tab/>
        <w:t>}</w:t>
      </w:r>
    </w:p>
    <w:p w14:paraId="658139C1" w14:textId="77777777" w:rsidR="00C7518C" w:rsidRPr="00C7518C" w:rsidRDefault="00C7518C" w:rsidP="00C7518C">
      <w:pPr>
        <w:rPr>
          <w:rFonts w:cstheme="minorHAnsi"/>
          <w:highlight w:val="yellow"/>
          <w:lang w:val="en-US"/>
        </w:rPr>
      </w:pPr>
      <w:r w:rsidRPr="00C7518C">
        <w:rPr>
          <w:rFonts w:cstheme="minorHAnsi"/>
          <w:highlight w:val="yellow"/>
          <w:lang w:val="en-US"/>
        </w:rPr>
        <w:tab/>
        <w:t>@Override</w:t>
      </w:r>
    </w:p>
    <w:p w14:paraId="50798E08" w14:textId="77777777" w:rsidR="00C7518C" w:rsidRPr="00C7518C" w:rsidRDefault="00C7518C" w:rsidP="00C7518C">
      <w:pPr>
        <w:rPr>
          <w:rFonts w:cstheme="minorHAnsi"/>
          <w:highlight w:val="yellow"/>
          <w:lang w:val="en-US"/>
        </w:rPr>
      </w:pPr>
      <w:r w:rsidRPr="00C7518C">
        <w:rPr>
          <w:rFonts w:cstheme="minorHAnsi"/>
          <w:highlight w:val="yellow"/>
          <w:lang w:val="en-US"/>
        </w:rPr>
        <w:tab/>
        <w:t>public void printText(String text) {</w:t>
      </w:r>
    </w:p>
    <w:p w14:paraId="656BFE62" w14:textId="77777777" w:rsidR="00C7518C" w:rsidRPr="00C7518C" w:rsidRDefault="00C7518C" w:rsidP="00C7518C">
      <w:pPr>
        <w:rPr>
          <w:rFonts w:cstheme="minorHAnsi"/>
          <w:highlight w:val="yellow"/>
          <w:lang w:val="en-US"/>
        </w:rPr>
      </w:pPr>
      <w:r w:rsidRPr="00C7518C">
        <w:rPr>
          <w:rFonts w:cstheme="minorHAnsi"/>
          <w:highlight w:val="yellow"/>
          <w:lang w:val="en-US"/>
        </w:rPr>
        <w:tab/>
      </w:r>
      <w:r w:rsidRPr="00C7518C">
        <w:rPr>
          <w:rFonts w:cstheme="minorHAnsi"/>
          <w:highlight w:val="yellow"/>
          <w:lang w:val="en-US"/>
        </w:rPr>
        <w:tab/>
        <w:t>legacyPrinter.print(text);</w:t>
      </w:r>
    </w:p>
    <w:p w14:paraId="6B6B5533" w14:textId="77777777" w:rsidR="00C7518C" w:rsidRPr="00C7518C" w:rsidRDefault="00C7518C" w:rsidP="00C7518C">
      <w:pPr>
        <w:rPr>
          <w:rFonts w:cstheme="minorHAnsi"/>
          <w:highlight w:val="yellow"/>
          <w:lang w:val="en-US"/>
        </w:rPr>
      </w:pPr>
      <w:r w:rsidRPr="00C7518C">
        <w:rPr>
          <w:rFonts w:cstheme="minorHAnsi"/>
          <w:highlight w:val="yellow"/>
          <w:lang w:val="en-US"/>
        </w:rPr>
        <w:tab/>
        <w:t>}</w:t>
      </w:r>
    </w:p>
    <w:p w14:paraId="7FF64079" w14:textId="77777777" w:rsidR="00C7518C" w:rsidRPr="00C7518C" w:rsidRDefault="00C7518C" w:rsidP="00C7518C">
      <w:pPr>
        <w:rPr>
          <w:rFonts w:cstheme="minorHAnsi"/>
          <w:highlight w:val="yellow"/>
          <w:lang w:val="en-US"/>
        </w:rPr>
      </w:pPr>
      <w:r w:rsidRPr="00C7518C">
        <w:rPr>
          <w:rFonts w:cstheme="minorHAnsi"/>
          <w:highlight w:val="yellow"/>
          <w:lang w:val="en-US"/>
        </w:rPr>
        <w:t>}</w:t>
      </w:r>
    </w:p>
    <w:p w14:paraId="19A7B4FD" w14:textId="77777777" w:rsidR="00C7518C" w:rsidRPr="00C7518C" w:rsidRDefault="00C7518C" w:rsidP="00C7518C">
      <w:pPr>
        <w:rPr>
          <w:rFonts w:cstheme="minorHAnsi"/>
          <w:highlight w:val="yellow"/>
          <w:lang w:val="en-US"/>
        </w:rPr>
      </w:pPr>
      <w:r w:rsidRPr="00C7518C">
        <w:rPr>
          <w:rFonts w:cstheme="minorHAnsi"/>
          <w:highlight w:val="yellow"/>
          <w:lang w:val="en-US"/>
        </w:rPr>
        <w:t>public class Main {</w:t>
      </w:r>
    </w:p>
    <w:p w14:paraId="3FC4AB7E" w14:textId="77777777" w:rsidR="00C7518C" w:rsidRPr="00C7518C" w:rsidRDefault="00C7518C" w:rsidP="00C7518C">
      <w:pPr>
        <w:rPr>
          <w:rFonts w:cstheme="minorHAnsi"/>
          <w:highlight w:val="yellow"/>
          <w:lang w:val="en-US"/>
        </w:rPr>
      </w:pPr>
      <w:r w:rsidRPr="00C7518C">
        <w:rPr>
          <w:rFonts w:cstheme="minorHAnsi"/>
          <w:highlight w:val="yellow"/>
          <w:lang w:val="en-US"/>
        </w:rPr>
        <w:tab/>
        <w:t>public static void main(String[] args) {</w:t>
      </w:r>
    </w:p>
    <w:p w14:paraId="38FEAF0A" w14:textId="77777777" w:rsidR="00C7518C" w:rsidRPr="00C7518C" w:rsidRDefault="00C7518C" w:rsidP="00C7518C">
      <w:pPr>
        <w:rPr>
          <w:rFonts w:cstheme="minorHAnsi"/>
          <w:highlight w:val="yellow"/>
          <w:lang w:val="en-US"/>
        </w:rPr>
      </w:pPr>
      <w:r w:rsidRPr="00C7518C">
        <w:rPr>
          <w:rFonts w:cstheme="minorHAnsi"/>
          <w:highlight w:val="yellow"/>
          <w:lang w:val="en-US"/>
        </w:rPr>
        <w:tab/>
      </w:r>
      <w:r w:rsidRPr="00C7518C">
        <w:rPr>
          <w:rFonts w:cstheme="minorHAnsi"/>
          <w:highlight w:val="yellow"/>
          <w:lang w:val="en-US"/>
        </w:rPr>
        <w:tab/>
        <w:t>ModernPrinter modernPrinter = new PrinterAdapter(new LegacyPrinter());</w:t>
      </w:r>
    </w:p>
    <w:p w14:paraId="6A5C539E" w14:textId="77777777" w:rsidR="00C7518C" w:rsidRPr="00C7518C" w:rsidRDefault="00C7518C" w:rsidP="00C7518C">
      <w:pPr>
        <w:rPr>
          <w:rFonts w:cstheme="minorHAnsi"/>
          <w:highlight w:val="yellow"/>
          <w:lang w:val="en-US"/>
        </w:rPr>
      </w:pPr>
      <w:r w:rsidRPr="00C7518C">
        <w:rPr>
          <w:rFonts w:cstheme="minorHAnsi"/>
          <w:highlight w:val="yellow"/>
          <w:lang w:val="en-US"/>
        </w:rPr>
        <w:tab/>
      </w:r>
      <w:r w:rsidRPr="00C7518C">
        <w:rPr>
          <w:rFonts w:cstheme="minorHAnsi"/>
          <w:highlight w:val="yellow"/>
          <w:lang w:val="en-US"/>
        </w:rPr>
        <w:tab/>
        <w:t>modernPrinter.printText("Пример текста");</w:t>
      </w:r>
    </w:p>
    <w:p w14:paraId="01AF6C35" w14:textId="77777777" w:rsidR="00C7518C" w:rsidRPr="00C7518C" w:rsidRDefault="00C7518C" w:rsidP="00C7518C">
      <w:pPr>
        <w:rPr>
          <w:rFonts w:cstheme="minorHAnsi"/>
          <w:highlight w:val="yellow"/>
          <w:lang w:val="en-US"/>
        </w:rPr>
      </w:pPr>
      <w:r w:rsidRPr="00C7518C">
        <w:rPr>
          <w:rFonts w:cstheme="minorHAnsi"/>
          <w:highlight w:val="yellow"/>
          <w:lang w:val="en-US"/>
        </w:rPr>
        <w:tab/>
        <w:t>}</w:t>
      </w:r>
    </w:p>
    <w:p w14:paraId="6C472E4B" w14:textId="77777777" w:rsidR="00C7518C" w:rsidRPr="00C7518C" w:rsidRDefault="00C7518C" w:rsidP="00C7518C">
      <w:pPr>
        <w:rPr>
          <w:rFonts w:cstheme="minorHAnsi"/>
          <w:highlight w:val="yellow"/>
          <w:lang w:val="en-US"/>
        </w:rPr>
      </w:pPr>
      <w:r w:rsidRPr="00C7518C">
        <w:rPr>
          <w:rFonts w:cstheme="minorHAnsi"/>
          <w:highlight w:val="yellow"/>
          <w:lang w:val="en-US"/>
        </w:rPr>
        <w:t>}</w:t>
      </w:r>
    </w:p>
    <w:p w14:paraId="73C242A2" w14:textId="41D6E620" w:rsidR="00C7518C" w:rsidRPr="00C7518C" w:rsidRDefault="00C7518C" w:rsidP="00C7518C">
      <w:pPr>
        <w:rPr>
          <w:rFonts w:cstheme="minorHAnsi"/>
          <w:lang w:val="en-US"/>
        </w:rPr>
      </w:pPr>
    </w:p>
    <w:p w14:paraId="1F950E12" w14:textId="01026AE6" w:rsidR="000B3646" w:rsidRPr="00C7518C" w:rsidRDefault="00C7518C" w:rsidP="00C7518C">
      <w:pPr>
        <w:rPr>
          <w:rFonts w:cstheme="minorHAnsi"/>
          <w:lang w:val="en-US"/>
        </w:rPr>
      </w:pPr>
      <w:r w:rsidRPr="00C7518C">
        <w:rPr>
          <w:rFonts w:cstheme="minorHAnsi"/>
        </w:rPr>
        <w:t>В</w:t>
      </w:r>
      <w:r w:rsidRPr="00C7518C">
        <w:rPr>
          <w:rFonts w:cstheme="minorHAnsi"/>
          <w:lang w:val="en-US"/>
        </w:rPr>
        <w:t xml:space="preserve"> </w:t>
      </w:r>
      <w:r w:rsidRPr="00C7518C">
        <w:rPr>
          <w:rFonts w:cstheme="minorHAnsi"/>
        </w:rPr>
        <w:t>данном</w:t>
      </w:r>
      <w:r w:rsidRPr="00C7518C">
        <w:rPr>
          <w:rFonts w:cstheme="minorHAnsi"/>
          <w:lang w:val="en-US"/>
        </w:rPr>
        <w:t xml:space="preserve"> </w:t>
      </w:r>
      <w:r w:rsidRPr="00C7518C">
        <w:rPr>
          <w:rFonts w:cstheme="minorHAnsi"/>
        </w:rPr>
        <w:t>примере</w:t>
      </w:r>
      <w:r w:rsidRPr="00C7518C">
        <w:rPr>
          <w:rFonts w:cstheme="minorHAnsi"/>
          <w:lang w:val="en-US"/>
        </w:rPr>
        <w:t xml:space="preserve"> PrinterAdapter </w:t>
      </w:r>
      <w:r w:rsidRPr="00C7518C">
        <w:rPr>
          <w:rFonts w:cstheme="minorHAnsi"/>
        </w:rPr>
        <w:t>позволяет</w:t>
      </w:r>
      <w:r w:rsidRPr="00C7518C">
        <w:rPr>
          <w:rFonts w:cstheme="minorHAnsi"/>
          <w:lang w:val="en-US"/>
        </w:rPr>
        <w:t xml:space="preserve"> </w:t>
      </w:r>
      <w:r w:rsidRPr="00C7518C">
        <w:rPr>
          <w:rFonts w:cstheme="minorHAnsi"/>
        </w:rPr>
        <w:t>использовать</w:t>
      </w:r>
      <w:r w:rsidRPr="00C7518C">
        <w:rPr>
          <w:rFonts w:cstheme="minorHAnsi"/>
          <w:lang w:val="en-US"/>
        </w:rPr>
        <w:t xml:space="preserve"> LegacyPrinter </w:t>
      </w:r>
      <w:r w:rsidRPr="00C7518C">
        <w:rPr>
          <w:rFonts w:cstheme="minorHAnsi"/>
        </w:rPr>
        <w:t>совместно</w:t>
      </w:r>
      <w:r w:rsidRPr="00C7518C">
        <w:rPr>
          <w:rFonts w:cstheme="minorHAnsi"/>
          <w:lang w:val="en-US"/>
        </w:rPr>
        <w:t xml:space="preserve"> </w:t>
      </w:r>
      <w:r w:rsidRPr="00C7518C">
        <w:rPr>
          <w:rFonts w:cstheme="minorHAnsi"/>
        </w:rPr>
        <w:t>с</w:t>
      </w:r>
      <w:r w:rsidRPr="00C7518C">
        <w:rPr>
          <w:rFonts w:cstheme="minorHAnsi"/>
          <w:lang w:val="en-US"/>
        </w:rPr>
        <w:t xml:space="preserve"> </w:t>
      </w:r>
      <w:r w:rsidRPr="00C7518C">
        <w:rPr>
          <w:rFonts w:cstheme="minorHAnsi"/>
        </w:rPr>
        <w:t>интерфейсом</w:t>
      </w:r>
      <w:r w:rsidRPr="00C7518C">
        <w:rPr>
          <w:rFonts w:cstheme="minorHAnsi"/>
          <w:lang w:val="en-US"/>
        </w:rPr>
        <w:t xml:space="preserve"> ModernPrinter.</w:t>
      </w:r>
    </w:p>
    <w:p w14:paraId="20D959E1" w14:textId="77777777" w:rsidR="00923D94" w:rsidRPr="00C7518C" w:rsidRDefault="00923D94" w:rsidP="00923D94">
      <w:pPr>
        <w:rPr>
          <w:rFonts w:cstheme="minorHAnsi"/>
          <w:lang w:val="en-US"/>
        </w:rPr>
      </w:pPr>
    </w:p>
    <w:p w14:paraId="61ECCD89" w14:textId="568B0B98" w:rsidR="00567FE6" w:rsidRPr="00BC6CFD" w:rsidRDefault="00567FE6" w:rsidP="00C7518C">
      <w:pPr>
        <w:pStyle w:val="2"/>
        <w:rPr>
          <w:lang w:val="en-US"/>
        </w:rPr>
      </w:pPr>
      <w:r>
        <w:rPr>
          <w:lang w:val="en-US"/>
        </w:rPr>
        <w:t>Q1</w:t>
      </w:r>
      <w:r w:rsidRPr="00BC6CFD">
        <w:rPr>
          <w:lang w:val="en-US"/>
        </w:rPr>
        <w:t xml:space="preserve">5. </w:t>
      </w:r>
      <w:r>
        <w:t>Разница</w:t>
      </w:r>
      <w:r w:rsidRPr="00BC6CFD">
        <w:rPr>
          <w:lang w:val="en-US"/>
        </w:rPr>
        <w:t xml:space="preserve"> </w:t>
      </w:r>
      <w:r>
        <w:t>между</w:t>
      </w:r>
      <w:r w:rsidRPr="00BC6CFD">
        <w:rPr>
          <w:lang w:val="en-US"/>
        </w:rPr>
        <w:t xml:space="preserve"> </w:t>
      </w:r>
      <w:r>
        <w:rPr>
          <w:lang w:val="en-US"/>
        </w:rPr>
        <w:t xml:space="preserve">Bridge Pattern </w:t>
      </w:r>
      <w:r>
        <w:t>и</w:t>
      </w:r>
      <w:r w:rsidRPr="00BC6CFD">
        <w:rPr>
          <w:lang w:val="en-US"/>
        </w:rPr>
        <w:t xml:space="preserve"> </w:t>
      </w:r>
      <w:r>
        <w:rPr>
          <w:lang w:val="en-US"/>
        </w:rPr>
        <w:t>Adapter Pattern</w:t>
      </w:r>
      <w:r w:rsidRPr="00BC6CFD">
        <w:rPr>
          <w:lang w:val="en-US"/>
        </w:rPr>
        <w:t>?</w:t>
      </w:r>
    </w:p>
    <w:p w14:paraId="5495E732" w14:textId="77777777" w:rsidR="00567FE6" w:rsidRPr="00BC6CFD" w:rsidRDefault="00567FE6" w:rsidP="00567FE6">
      <w:pPr>
        <w:rPr>
          <w:rFonts w:cstheme="minorHAnsi"/>
          <w:lang w:val="en-US"/>
        </w:rPr>
      </w:pPr>
    </w:p>
    <w:p w14:paraId="742E6B89" w14:textId="77777777" w:rsidR="00923D94" w:rsidRPr="00923D94" w:rsidRDefault="00923D94" w:rsidP="00923D94">
      <w:pPr>
        <w:rPr>
          <w:rFonts w:cstheme="minorHAnsi"/>
        </w:rPr>
      </w:pPr>
      <w:r w:rsidRPr="00923D94">
        <w:rPr>
          <w:rFonts w:cstheme="minorHAnsi"/>
        </w:rPr>
        <w:t>Bridge Pattern (шаблон "Мост") и Adapter Pattern (шаблон "Адаптер") являются двумя разными шаблонами проектирования, хотя и иногда могут использоваться для решения похожих проблем. Вот основные различия между ними:</w:t>
      </w:r>
    </w:p>
    <w:p w14:paraId="33E0677F" w14:textId="77777777" w:rsidR="00923D94" w:rsidRPr="00923D94" w:rsidRDefault="00923D94" w:rsidP="00923D94">
      <w:pPr>
        <w:rPr>
          <w:rFonts w:cstheme="minorHAnsi"/>
        </w:rPr>
      </w:pPr>
    </w:p>
    <w:p w14:paraId="71C4E05A" w14:textId="2FD3B389" w:rsidR="00923D94" w:rsidRPr="00C7518C" w:rsidRDefault="00923D94" w:rsidP="0098149F">
      <w:pPr>
        <w:pStyle w:val="a3"/>
        <w:numPr>
          <w:ilvl w:val="0"/>
          <w:numId w:val="541"/>
        </w:numPr>
        <w:rPr>
          <w:rFonts w:cstheme="minorHAnsi"/>
        </w:rPr>
      </w:pPr>
      <w:r w:rsidRPr="00C7518C">
        <w:rPr>
          <w:rFonts w:cstheme="minorHAnsi"/>
        </w:rPr>
        <w:t>Цель использования: Bridge Pattern используется для разделения абстракции и реализации, чтобы они могли изменяться независимо друг от друга. Адаптер Pattern используется для предоставления совместимого интерфейса между несовместимыми классами.</w:t>
      </w:r>
    </w:p>
    <w:p w14:paraId="2C95130C" w14:textId="4F90168C" w:rsidR="00923D94" w:rsidRPr="00C7518C" w:rsidRDefault="00923D94" w:rsidP="0098149F">
      <w:pPr>
        <w:pStyle w:val="a3"/>
        <w:numPr>
          <w:ilvl w:val="0"/>
          <w:numId w:val="541"/>
        </w:numPr>
        <w:rPr>
          <w:rFonts w:cstheme="minorHAnsi"/>
        </w:rPr>
      </w:pPr>
      <w:r w:rsidRPr="00C7518C">
        <w:rPr>
          <w:rFonts w:cstheme="minorHAnsi"/>
        </w:rPr>
        <w:t>Структура: В Bridge Pattern присутствуют две иерархии классов одна для абстракции и другая для реализации, и они связаны между собой. В Adapter Pattern есть один адаптер, который связывает несовместимые интерфейсы.</w:t>
      </w:r>
    </w:p>
    <w:p w14:paraId="58689758" w14:textId="19FD1286" w:rsidR="00923D94" w:rsidRPr="00C7518C" w:rsidRDefault="00923D94" w:rsidP="0098149F">
      <w:pPr>
        <w:pStyle w:val="a3"/>
        <w:numPr>
          <w:ilvl w:val="0"/>
          <w:numId w:val="541"/>
        </w:numPr>
        <w:rPr>
          <w:rFonts w:cstheme="minorHAnsi"/>
        </w:rPr>
      </w:pPr>
      <w:r w:rsidRPr="00C7518C">
        <w:rPr>
          <w:rFonts w:cstheme="minorHAnsi"/>
        </w:rPr>
        <w:t>Отношение абстракций и реализации: В Bridge Pattern, абстракция и реализация имеют независимые иерархии классов и могут меняться независимо друг от друга. В Adapter Pattern, адаптер обязан связать несовместимые интерфейсы и работать с обоими классами.</w:t>
      </w:r>
    </w:p>
    <w:p w14:paraId="1FEBF8B2" w14:textId="5E498043" w:rsidR="00923D94" w:rsidRPr="00C7518C" w:rsidRDefault="00923D94" w:rsidP="0098149F">
      <w:pPr>
        <w:pStyle w:val="a3"/>
        <w:numPr>
          <w:ilvl w:val="0"/>
          <w:numId w:val="541"/>
        </w:numPr>
        <w:rPr>
          <w:rFonts w:cstheme="minorHAnsi"/>
        </w:rPr>
      </w:pPr>
      <w:r w:rsidRPr="00C7518C">
        <w:rPr>
          <w:rFonts w:cstheme="minorHAnsi"/>
        </w:rPr>
        <w:t>Гибкость: Bridge Pattern обеспечивает большую гибкость, позволяя изменять абстракцию и реализацию независимо. Adapter Pattern менее гибок, так как он привязывает адаптер только к определенным классам.</w:t>
      </w:r>
    </w:p>
    <w:p w14:paraId="3AB083FB" w14:textId="24FAE572" w:rsidR="00923D94" w:rsidRPr="00C7518C" w:rsidRDefault="00923D94" w:rsidP="0098149F">
      <w:pPr>
        <w:pStyle w:val="a3"/>
        <w:numPr>
          <w:ilvl w:val="0"/>
          <w:numId w:val="541"/>
        </w:numPr>
        <w:rPr>
          <w:rFonts w:cstheme="minorHAnsi"/>
        </w:rPr>
      </w:pPr>
      <w:r w:rsidRPr="00C7518C">
        <w:rPr>
          <w:rFonts w:cstheme="minorHAnsi"/>
        </w:rPr>
        <w:t>Комплексность: Bridge Pattern сложнее с точки зрения структуры, и требует создания двух иерархий классов. Adapter Pattern проще и имеет более прямолинейную структуру.</w:t>
      </w:r>
    </w:p>
    <w:p w14:paraId="20C3FA52" w14:textId="77777777" w:rsidR="00923D94" w:rsidRPr="00923D94" w:rsidRDefault="00923D94" w:rsidP="00923D94">
      <w:pPr>
        <w:rPr>
          <w:rFonts w:cstheme="minorHAnsi"/>
        </w:rPr>
      </w:pPr>
    </w:p>
    <w:p w14:paraId="667BDAFD" w14:textId="1966CFDE" w:rsidR="00567FE6" w:rsidRPr="00174E31" w:rsidRDefault="00923D94" w:rsidP="00923D94">
      <w:pPr>
        <w:rPr>
          <w:rFonts w:cstheme="minorHAnsi"/>
        </w:rPr>
      </w:pPr>
      <w:r w:rsidRPr="00923D94">
        <w:rPr>
          <w:rFonts w:cstheme="minorHAnsi"/>
        </w:rPr>
        <w:t>В итоге, Bridge Pattern используется для разделения абстракции и реализации, чтобы они могли изменяться независимо. Адаптер Pattern используется для связи несовместимых интерфейсов и предоставления совместимого интерфейса между ними.</w:t>
      </w:r>
    </w:p>
    <w:p w14:paraId="388D02B6" w14:textId="77777777" w:rsidR="00567FE6" w:rsidRPr="00174E31" w:rsidRDefault="00567FE6" w:rsidP="00567FE6">
      <w:pPr>
        <w:rPr>
          <w:rFonts w:cstheme="minorHAnsi"/>
        </w:rPr>
      </w:pPr>
    </w:p>
    <w:p w14:paraId="344998A3" w14:textId="2646AB02" w:rsidR="000B3646" w:rsidRPr="00256532" w:rsidRDefault="00622CF1" w:rsidP="00C7518C">
      <w:pPr>
        <w:pStyle w:val="2"/>
        <w:rPr>
          <w:lang w:val="en-US"/>
        </w:rPr>
      </w:pPr>
      <w:r>
        <w:rPr>
          <w:lang w:val="en-US"/>
        </w:rPr>
        <w:t>Q</w:t>
      </w:r>
      <w:r w:rsidR="00567FE6">
        <w:rPr>
          <w:lang w:val="en-US"/>
        </w:rPr>
        <w:t>16</w:t>
      </w:r>
      <w:r w:rsidRPr="00256532">
        <w:rPr>
          <w:lang w:val="en-US"/>
        </w:rPr>
        <w:t>.</w:t>
      </w:r>
      <w:r w:rsidR="000B3646" w:rsidRPr="00256532">
        <w:rPr>
          <w:lang w:val="en-US"/>
        </w:rPr>
        <w:t xml:space="preserve"> </w:t>
      </w:r>
      <w:r w:rsidR="000B3646" w:rsidRPr="00174E31">
        <w:t>Ч</w:t>
      </w:r>
      <w:r w:rsidR="00256532">
        <w:t>то</w:t>
      </w:r>
      <w:r w:rsidR="00256532" w:rsidRPr="00256532">
        <w:rPr>
          <w:lang w:val="en-US"/>
        </w:rPr>
        <w:t xml:space="preserve"> </w:t>
      </w:r>
      <w:r w:rsidR="00256532">
        <w:t>такое</w:t>
      </w:r>
      <w:r w:rsidR="00256532" w:rsidRPr="00256532">
        <w:rPr>
          <w:lang w:val="en-US"/>
        </w:rPr>
        <w:t xml:space="preserve"> </w:t>
      </w:r>
      <w:r w:rsidR="00256532">
        <w:rPr>
          <w:lang w:val="en-US"/>
        </w:rPr>
        <w:t>Decorator</w:t>
      </w:r>
      <w:r w:rsidR="00256532" w:rsidRPr="00256532">
        <w:rPr>
          <w:lang w:val="en-US"/>
        </w:rPr>
        <w:t xml:space="preserve"> </w:t>
      </w:r>
      <w:r w:rsidR="00256532">
        <w:rPr>
          <w:lang w:val="en-US"/>
        </w:rPr>
        <w:t>Pattern</w:t>
      </w:r>
      <w:r w:rsidR="000B3646" w:rsidRPr="00256532">
        <w:rPr>
          <w:lang w:val="en-US"/>
        </w:rPr>
        <w:t>?</w:t>
      </w:r>
    </w:p>
    <w:p w14:paraId="6F654759" w14:textId="77777777" w:rsidR="00622CF1" w:rsidRPr="00256532" w:rsidRDefault="00622CF1" w:rsidP="000B3646">
      <w:pPr>
        <w:rPr>
          <w:rFonts w:cstheme="minorHAnsi"/>
          <w:lang w:val="en-US"/>
        </w:rPr>
      </w:pPr>
    </w:p>
    <w:p w14:paraId="10E9A268" w14:textId="37CD9B11" w:rsidR="00923D94" w:rsidRPr="00923D94" w:rsidRDefault="00923D94" w:rsidP="00923D94">
      <w:pPr>
        <w:rPr>
          <w:rFonts w:cstheme="minorHAnsi"/>
        </w:rPr>
      </w:pPr>
      <w:r w:rsidRPr="00923D94">
        <w:rPr>
          <w:rFonts w:cstheme="minorHAnsi"/>
        </w:rPr>
        <w:t>Decorator Pattern (шаблон "Декоратор") это структурный шаблон проектирования, который позволяет динамически добавлять новую функциональность объектам, оборачивая их в специальные декораторы. Этот шаблон позволяет расширять функциональность классов без необходимости изменять их основной код.</w:t>
      </w:r>
    </w:p>
    <w:p w14:paraId="6E08346A" w14:textId="77777777" w:rsidR="00923D94" w:rsidRPr="00923D94" w:rsidRDefault="00923D94" w:rsidP="00923D94">
      <w:pPr>
        <w:rPr>
          <w:rFonts w:cstheme="minorHAnsi"/>
        </w:rPr>
      </w:pPr>
    </w:p>
    <w:p w14:paraId="4BCFAF08" w14:textId="77777777" w:rsidR="00923D94" w:rsidRPr="00923D94" w:rsidRDefault="00923D94" w:rsidP="00923D94">
      <w:pPr>
        <w:rPr>
          <w:rFonts w:cstheme="minorHAnsi"/>
        </w:rPr>
      </w:pPr>
      <w:r w:rsidRPr="00923D94">
        <w:rPr>
          <w:rFonts w:cstheme="minorHAnsi"/>
        </w:rPr>
        <w:t>Основная идея состоит в том, что декоратор оборачивает оригинальный объект в один или несколько декораторов, которые могут изменять его поведение или добавлять новые функции. Каждый декоратор реализует тот же интерфейс, что и оригинальный объект, поэтому они прозрачны для клиенского кода. Клиент может работать с объектом через его интерфейс, ничего не зная о декораторах.</w:t>
      </w:r>
    </w:p>
    <w:p w14:paraId="797AAEBA" w14:textId="77777777" w:rsidR="00923D94" w:rsidRPr="00923D94" w:rsidRDefault="00923D94" w:rsidP="00923D94">
      <w:pPr>
        <w:rPr>
          <w:rFonts w:cstheme="minorHAnsi"/>
        </w:rPr>
      </w:pPr>
    </w:p>
    <w:p w14:paraId="728E1A31" w14:textId="77777777" w:rsidR="00923D94" w:rsidRPr="00923D94" w:rsidRDefault="00923D94" w:rsidP="00923D94">
      <w:pPr>
        <w:rPr>
          <w:rFonts w:cstheme="minorHAnsi"/>
        </w:rPr>
      </w:pPr>
      <w:r w:rsidRPr="00923D94">
        <w:rPr>
          <w:rFonts w:cstheme="minorHAnsi"/>
        </w:rPr>
        <w:t>Примером может служить система веб-страниц, где объект WebPage является основным компонентом. Декораторы могут добавлять функции, такие как шифрование, сжатие, кэширование или декорировать страницу с дополнительным содержимым, например, баннерами или счетчиками посещений. Классы декораторов могут быть свободно комбинированы, чтобы получить необходимую функциональность.</w:t>
      </w:r>
    </w:p>
    <w:p w14:paraId="508FB71F" w14:textId="77777777" w:rsidR="00923D94" w:rsidRPr="00923D94" w:rsidRDefault="00923D94" w:rsidP="00923D94">
      <w:pPr>
        <w:rPr>
          <w:rFonts w:cstheme="minorHAnsi"/>
        </w:rPr>
      </w:pPr>
    </w:p>
    <w:p w14:paraId="3470FAB4" w14:textId="77777777" w:rsidR="00923D94" w:rsidRPr="00923D94" w:rsidRDefault="00923D94" w:rsidP="00923D94">
      <w:pPr>
        <w:rPr>
          <w:rFonts w:cstheme="minorHAnsi"/>
        </w:rPr>
      </w:pPr>
      <w:r w:rsidRPr="00923D94">
        <w:rPr>
          <w:rFonts w:cstheme="minorHAnsi"/>
        </w:rPr>
        <w:t>Основные преимущества использования Decorator Pattern:</w:t>
      </w:r>
    </w:p>
    <w:p w14:paraId="6D4E8815" w14:textId="77777777" w:rsidR="00923D94" w:rsidRPr="00923D94" w:rsidRDefault="00923D94" w:rsidP="00923D94">
      <w:pPr>
        <w:rPr>
          <w:rFonts w:cstheme="minorHAnsi"/>
        </w:rPr>
      </w:pPr>
    </w:p>
    <w:p w14:paraId="1596EFCF" w14:textId="346BE1AA" w:rsidR="00923D94" w:rsidRPr="00C7518C" w:rsidRDefault="00923D94" w:rsidP="0098149F">
      <w:pPr>
        <w:pStyle w:val="a3"/>
        <w:numPr>
          <w:ilvl w:val="0"/>
          <w:numId w:val="542"/>
        </w:numPr>
        <w:rPr>
          <w:rFonts w:cstheme="minorHAnsi"/>
        </w:rPr>
      </w:pPr>
      <w:r w:rsidRPr="00C7518C">
        <w:rPr>
          <w:rFonts w:cstheme="minorHAnsi"/>
        </w:rPr>
        <w:t>Гибкость: Decorator Pattern позволяет добавлять функциональность объектам динамически, без необходи</w:t>
      </w:r>
      <w:r w:rsidR="00C7518C" w:rsidRPr="00C7518C">
        <w:rPr>
          <w:rFonts w:cstheme="minorHAnsi"/>
        </w:rPr>
        <w:t>мости изменения основного кода.</w:t>
      </w:r>
    </w:p>
    <w:p w14:paraId="2AC5F817" w14:textId="200CC1D4" w:rsidR="00923D94" w:rsidRPr="00C7518C" w:rsidRDefault="00923D94" w:rsidP="0098149F">
      <w:pPr>
        <w:pStyle w:val="a3"/>
        <w:numPr>
          <w:ilvl w:val="0"/>
          <w:numId w:val="542"/>
        </w:numPr>
        <w:rPr>
          <w:rFonts w:cstheme="minorHAnsi"/>
        </w:rPr>
      </w:pPr>
      <w:r w:rsidRPr="00C7518C">
        <w:rPr>
          <w:rFonts w:cstheme="minorHAnsi"/>
        </w:rPr>
        <w:t>Расширяемость: Классы декораторов можно комбинировать в разных комбинациях для получе</w:t>
      </w:r>
      <w:r w:rsidR="00C7518C" w:rsidRPr="00C7518C">
        <w:rPr>
          <w:rFonts w:cstheme="minorHAnsi"/>
        </w:rPr>
        <w:t>ния различной функциональности.</w:t>
      </w:r>
    </w:p>
    <w:p w14:paraId="1DCD467F" w14:textId="747F6D3A" w:rsidR="00923D94" w:rsidRPr="00C7518C" w:rsidRDefault="00923D94" w:rsidP="0098149F">
      <w:pPr>
        <w:pStyle w:val="a3"/>
        <w:numPr>
          <w:ilvl w:val="0"/>
          <w:numId w:val="542"/>
        </w:numPr>
        <w:rPr>
          <w:rFonts w:cstheme="minorHAnsi"/>
        </w:rPr>
      </w:pPr>
      <w:r w:rsidRPr="00C7518C">
        <w:rPr>
          <w:rFonts w:cstheme="minorHAnsi"/>
        </w:rPr>
        <w:t>Принцип открытости/закрытости: Декораторы позволяют добавлять новую функциональность, не изменяя существующий код объекта или клиента.</w:t>
      </w:r>
    </w:p>
    <w:p w14:paraId="6716476F" w14:textId="6884CED6" w:rsidR="00923D94" w:rsidRPr="00C7518C" w:rsidRDefault="00923D94" w:rsidP="0098149F">
      <w:pPr>
        <w:pStyle w:val="a3"/>
        <w:numPr>
          <w:ilvl w:val="0"/>
          <w:numId w:val="542"/>
        </w:numPr>
        <w:rPr>
          <w:rFonts w:cstheme="minorHAnsi"/>
        </w:rPr>
      </w:pPr>
      <w:r w:rsidRPr="00C7518C">
        <w:rPr>
          <w:rFonts w:cstheme="minorHAnsi"/>
        </w:rPr>
        <w:t>Удобство поддержки: Каждый декоратор реализует только необходимую функциональность, что упрощает поддержку и тестирование.</w:t>
      </w:r>
    </w:p>
    <w:p w14:paraId="5CBF4A3C" w14:textId="77777777" w:rsidR="00923D94" w:rsidRPr="00923D94" w:rsidRDefault="00923D94" w:rsidP="00923D94">
      <w:pPr>
        <w:rPr>
          <w:rFonts w:cstheme="minorHAnsi"/>
        </w:rPr>
      </w:pPr>
    </w:p>
    <w:p w14:paraId="4C23E23F" w14:textId="318FC2A1" w:rsidR="000B3646" w:rsidRPr="00174E31" w:rsidRDefault="00923D94" w:rsidP="00923D94">
      <w:pPr>
        <w:rPr>
          <w:rFonts w:cstheme="minorHAnsi"/>
        </w:rPr>
      </w:pPr>
      <w:r w:rsidRPr="00923D94">
        <w:rPr>
          <w:rFonts w:cstheme="minorHAnsi"/>
        </w:rPr>
        <w:t>Однако, Decorator Pattern может приводить к созданию большого количества классов, особенно при использовании множественных декораторов. Также, это может затруднить отслеживание порядка применения декораторов при дебаггинге.</w:t>
      </w:r>
    </w:p>
    <w:p w14:paraId="17AB7523" w14:textId="23A4E8EA" w:rsidR="000B3646" w:rsidRPr="00174E31" w:rsidRDefault="000B3646" w:rsidP="000B3646">
      <w:pPr>
        <w:rPr>
          <w:rFonts w:cstheme="minorHAnsi"/>
        </w:rPr>
      </w:pPr>
    </w:p>
    <w:p w14:paraId="27B988EC" w14:textId="2AFDA062" w:rsidR="000B3646" w:rsidRPr="00256532" w:rsidRDefault="00622CF1" w:rsidP="00C7518C">
      <w:pPr>
        <w:pStyle w:val="2"/>
        <w:rPr>
          <w:lang w:val="en-US"/>
        </w:rPr>
      </w:pPr>
      <w:r>
        <w:rPr>
          <w:lang w:val="en-US"/>
        </w:rPr>
        <w:t>Q</w:t>
      </w:r>
      <w:r w:rsidRPr="00256532">
        <w:rPr>
          <w:lang w:val="en-US"/>
        </w:rPr>
        <w:t>1</w:t>
      </w:r>
      <w:r w:rsidR="00567FE6">
        <w:rPr>
          <w:lang w:val="en-US"/>
        </w:rPr>
        <w:t>7</w:t>
      </w:r>
      <w:r w:rsidRPr="00256532">
        <w:rPr>
          <w:lang w:val="en-US"/>
        </w:rPr>
        <w:t>.</w:t>
      </w:r>
      <w:r w:rsidR="000B3646" w:rsidRPr="00256532">
        <w:rPr>
          <w:lang w:val="en-US"/>
        </w:rPr>
        <w:t xml:space="preserve"> </w:t>
      </w:r>
      <w:r w:rsidR="000B3646" w:rsidRPr="00174E31">
        <w:t>Разница</w:t>
      </w:r>
      <w:r w:rsidR="000B3646" w:rsidRPr="00256532">
        <w:rPr>
          <w:lang w:val="en-US"/>
        </w:rPr>
        <w:t xml:space="preserve"> </w:t>
      </w:r>
      <w:r w:rsidR="000B3646" w:rsidRPr="00174E31">
        <w:t>между</w:t>
      </w:r>
      <w:r w:rsidR="000B3646" w:rsidRPr="00256532">
        <w:rPr>
          <w:lang w:val="en-US"/>
        </w:rPr>
        <w:t xml:space="preserve"> </w:t>
      </w:r>
      <w:r w:rsidR="00256532" w:rsidRPr="00256532">
        <w:rPr>
          <w:lang w:val="en-US"/>
        </w:rPr>
        <w:t xml:space="preserve">Strategy </w:t>
      </w:r>
      <w:r w:rsidR="00256532">
        <w:rPr>
          <w:lang w:val="en-US"/>
        </w:rPr>
        <w:t>Pattern</w:t>
      </w:r>
      <w:r w:rsidR="00256532" w:rsidRPr="00256532">
        <w:rPr>
          <w:lang w:val="en-US"/>
        </w:rPr>
        <w:t xml:space="preserve"> </w:t>
      </w:r>
      <w:r w:rsidR="000B3646" w:rsidRPr="00174E31">
        <w:t>и</w:t>
      </w:r>
      <w:r w:rsidR="000B3646" w:rsidRPr="00256532">
        <w:rPr>
          <w:lang w:val="en-US"/>
        </w:rPr>
        <w:t xml:space="preserve"> </w:t>
      </w:r>
      <w:r w:rsidR="00256532">
        <w:rPr>
          <w:lang w:val="en-US"/>
        </w:rPr>
        <w:t>State Pattern</w:t>
      </w:r>
      <w:r w:rsidR="000B3646" w:rsidRPr="00256532">
        <w:rPr>
          <w:lang w:val="en-US"/>
        </w:rPr>
        <w:t>?</w:t>
      </w:r>
    </w:p>
    <w:p w14:paraId="69086D82" w14:textId="77777777" w:rsidR="00622CF1" w:rsidRPr="00256532" w:rsidRDefault="00622CF1" w:rsidP="000B3646">
      <w:pPr>
        <w:rPr>
          <w:rFonts w:cstheme="minorHAnsi"/>
          <w:lang w:val="en-US"/>
        </w:rPr>
      </w:pPr>
    </w:p>
    <w:p w14:paraId="77F28E9A" w14:textId="65C2BBFB" w:rsidR="00923D94" w:rsidRPr="00923D94" w:rsidRDefault="00923D94" w:rsidP="00923D94">
      <w:pPr>
        <w:rPr>
          <w:rFonts w:cstheme="minorHAnsi"/>
        </w:rPr>
      </w:pPr>
      <w:r w:rsidRPr="00923D94">
        <w:rPr>
          <w:rFonts w:cstheme="minorHAnsi"/>
        </w:rPr>
        <w:t>Strategy Pattern (шаблон "Стратегия") и State Pattern (шаблон "Состояние") это два различных шаблона проектирования, используемых для решения разных проблем. Вот основные различия между ними:</w:t>
      </w:r>
    </w:p>
    <w:p w14:paraId="2F55A248" w14:textId="77777777" w:rsidR="00923D94" w:rsidRPr="00923D94" w:rsidRDefault="00923D94" w:rsidP="00923D94">
      <w:pPr>
        <w:rPr>
          <w:rFonts w:cstheme="minorHAnsi"/>
        </w:rPr>
      </w:pPr>
    </w:p>
    <w:p w14:paraId="343383EF" w14:textId="710161D4" w:rsidR="00923D94" w:rsidRPr="00C7518C" w:rsidRDefault="00923D94" w:rsidP="0098149F">
      <w:pPr>
        <w:pStyle w:val="a3"/>
        <w:numPr>
          <w:ilvl w:val="0"/>
          <w:numId w:val="543"/>
        </w:numPr>
        <w:rPr>
          <w:rFonts w:cstheme="minorHAnsi"/>
        </w:rPr>
      </w:pPr>
      <w:r w:rsidRPr="00C7518C">
        <w:rPr>
          <w:rFonts w:cstheme="minorHAnsi"/>
        </w:rPr>
        <w:t>Цель использования: Strategy Pattern используется для определения набора алгоритмов и позволяет клиентам выбирать нужный алгоритм динамически. State Pattern используется для моделирования состояний объекта и позволяет объектам изменять свое поведение в зав</w:t>
      </w:r>
      <w:r w:rsidR="00C7518C" w:rsidRPr="00C7518C">
        <w:rPr>
          <w:rFonts w:cstheme="minorHAnsi"/>
        </w:rPr>
        <w:t>исимости от текущего состояния.</w:t>
      </w:r>
    </w:p>
    <w:p w14:paraId="7319E362" w14:textId="3CB51BF6" w:rsidR="00923D94" w:rsidRPr="00C7518C" w:rsidRDefault="00923D94" w:rsidP="0098149F">
      <w:pPr>
        <w:pStyle w:val="a3"/>
        <w:numPr>
          <w:ilvl w:val="0"/>
          <w:numId w:val="543"/>
        </w:numPr>
        <w:rPr>
          <w:rFonts w:cstheme="minorHAnsi"/>
        </w:rPr>
      </w:pPr>
      <w:r w:rsidRPr="00C7518C">
        <w:rPr>
          <w:rFonts w:cstheme="minorHAnsi"/>
        </w:rPr>
        <w:t>Концепция: В Strategy Pattern, алгоритмы представлены в виде отдельных стратегий, которые могут быть подменены другими стратегиями без изменения клиентского кода. В State Pattern, объект имеет внутреннее состояние и может изменять свое поведение в зав</w:t>
      </w:r>
      <w:r w:rsidR="00C7518C" w:rsidRPr="00C7518C">
        <w:rPr>
          <w:rFonts w:cstheme="minorHAnsi"/>
        </w:rPr>
        <w:t>исимости от текущего состояния.</w:t>
      </w:r>
    </w:p>
    <w:p w14:paraId="66E83822" w14:textId="071680A1" w:rsidR="00923D94" w:rsidRPr="00C7518C" w:rsidRDefault="00923D94" w:rsidP="0098149F">
      <w:pPr>
        <w:pStyle w:val="a3"/>
        <w:numPr>
          <w:ilvl w:val="0"/>
          <w:numId w:val="543"/>
        </w:numPr>
        <w:rPr>
          <w:rFonts w:cstheme="minorHAnsi"/>
        </w:rPr>
      </w:pPr>
      <w:r w:rsidRPr="00C7518C">
        <w:rPr>
          <w:rFonts w:cstheme="minorHAnsi"/>
        </w:rPr>
        <w:t>Интерфейсы: В Strategy Pattern, все стратегии реализуют общий интерфейс, чтобы их можно было использовать взаимозаменяемо. В State Pattern, состояния реализуют общий интерфейс, чтобы объект мог взаимодейство</w:t>
      </w:r>
      <w:r w:rsidR="00C7518C" w:rsidRPr="00C7518C">
        <w:rPr>
          <w:rFonts w:cstheme="minorHAnsi"/>
        </w:rPr>
        <w:t>вать с ними одинаковым образом.</w:t>
      </w:r>
    </w:p>
    <w:p w14:paraId="23250976" w14:textId="7833779B" w:rsidR="00923D94" w:rsidRPr="00C7518C" w:rsidRDefault="00923D94" w:rsidP="0098149F">
      <w:pPr>
        <w:pStyle w:val="a3"/>
        <w:numPr>
          <w:ilvl w:val="0"/>
          <w:numId w:val="543"/>
        </w:numPr>
        <w:rPr>
          <w:rFonts w:cstheme="minorHAnsi"/>
        </w:rPr>
      </w:pPr>
      <w:r w:rsidRPr="00C7518C">
        <w:rPr>
          <w:rFonts w:cstheme="minorHAnsi"/>
        </w:rPr>
        <w:t>Смена: В Strategy Pattern, стратегия может быть заменена в любой момент времени по желанию клиента. В State Pattern, объект может изменять свое состояние и соответс</w:t>
      </w:r>
      <w:r w:rsidR="00C7518C" w:rsidRPr="00C7518C">
        <w:rPr>
          <w:rFonts w:cstheme="minorHAnsi"/>
        </w:rPr>
        <w:t>твенно изменять свое поведение.</w:t>
      </w:r>
    </w:p>
    <w:p w14:paraId="5EE8C3AA" w14:textId="467BD907" w:rsidR="00923D94" w:rsidRPr="00C7518C" w:rsidRDefault="00923D94" w:rsidP="0098149F">
      <w:pPr>
        <w:pStyle w:val="a3"/>
        <w:numPr>
          <w:ilvl w:val="0"/>
          <w:numId w:val="543"/>
        </w:numPr>
        <w:rPr>
          <w:rFonts w:cstheme="minorHAnsi"/>
        </w:rPr>
      </w:pPr>
      <w:r w:rsidRPr="00C7518C">
        <w:rPr>
          <w:rFonts w:cstheme="minorHAnsi"/>
        </w:rPr>
        <w:t>Управление состоянием: В Strategy Pattern, управление состоянием отсутствует. В State Pattern, имеется управление состоянием, чтобы объект мог изменять свое состояние в соответствии с определенными условиями.</w:t>
      </w:r>
    </w:p>
    <w:p w14:paraId="22A73BC2" w14:textId="77777777" w:rsidR="00923D94" w:rsidRPr="00923D94" w:rsidRDefault="00923D94" w:rsidP="00923D94">
      <w:pPr>
        <w:rPr>
          <w:rFonts w:cstheme="minorHAnsi"/>
        </w:rPr>
      </w:pPr>
    </w:p>
    <w:p w14:paraId="42CE1FA4" w14:textId="04AC43A4" w:rsidR="000B3646" w:rsidRPr="00174E31" w:rsidRDefault="00923D94" w:rsidP="00923D94">
      <w:pPr>
        <w:rPr>
          <w:rFonts w:cstheme="minorHAnsi"/>
        </w:rPr>
      </w:pPr>
      <w:r w:rsidRPr="00923D94">
        <w:rPr>
          <w:rFonts w:cstheme="minorHAnsi"/>
        </w:rPr>
        <w:t>В итоге, Strategy Pattern используется для выбора алгоритма динамически, позволяя клиентам менять стратегии. State Pattern используется для моделирования состояний и изменения поведения объекта в зависимости от текущего состояния.</w:t>
      </w:r>
    </w:p>
    <w:p w14:paraId="78A09E5B" w14:textId="08882404" w:rsidR="000B3646" w:rsidRPr="00174E31" w:rsidRDefault="000B3646" w:rsidP="000B3646">
      <w:pPr>
        <w:rPr>
          <w:rFonts w:cstheme="minorHAnsi"/>
        </w:rPr>
      </w:pPr>
    </w:p>
    <w:p w14:paraId="44E809B6" w14:textId="0BDDAFE6" w:rsidR="000B3646" w:rsidRPr="00EF5400" w:rsidRDefault="00622CF1" w:rsidP="00C7518C">
      <w:pPr>
        <w:pStyle w:val="2"/>
      </w:pPr>
      <w:r>
        <w:rPr>
          <w:lang w:val="en-US"/>
        </w:rPr>
        <w:t>Q</w:t>
      </w:r>
      <w:r w:rsidRPr="00EF5400">
        <w:t>1</w:t>
      </w:r>
      <w:r w:rsidR="00567FE6" w:rsidRPr="00EF5400">
        <w:t>8</w:t>
      </w:r>
      <w:r w:rsidRPr="00EF5400">
        <w:t>.</w:t>
      </w:r>
      <w:r w:rsidR="000B3646" w:rsidRPr="00EF5400">
        <w:t xml:space="preserve"> </w:t>
      </w:r>
      <w:r w:rsidR="00256532">
        <w:t>Назовите</w:t>
      </w:r>
      <w:r w:rsidR="00256532" w:rsidRPr="00EF5400">
        <w:t xml:space="preserve"> </w:t>
      </w:r>
      <w:r w:rsidR="00256532">
        <w:t>преимущества</w:t>
      </w:r>
      <w:r w:rsidR="00256532" w:rsidRPr="00EF5400">
        <w:t xml:space="preserve"> </w:t>
      </w:r>
      <w:r w:rsidR="00256532" w:rsidRPr="00256532">
        <w:rPr>
          <w:lang w:val="en-US"/>
        </w:rPr>
        <w:t>Composite</w:t>
      </w:r>
      <w:r w:rsidR="00256532" w:rsidRPr="00EF5400">
        <w:t xml:space="preserve"> </w:t>
      </w:r>
      <w:r w:rsidR="00256532">
        <w:rPr>
          <w:lang w:val="en-US"/>
        </w:rPr>
        <w:t>Pattern</w:t>
      </w:r>
      <w:r w:rsidR="000B3646" w:rsidRPr="00EF5400">
        <w:t>?</w:t>
      </w:r>
    </w:p>
    <w:p w14:paraId="47B63A80" w14:textId="77777777" w:rsidR="00622CF1" w:rsidRPr="00EF5400" w:rsidRDefault="00622CF1" w:rsidP="000B3646">
      <w:pPr>
        <w:rPr>
          <w:rFonts w:cstheme="minorHAnsi"/>
        </w:rPr>
      </w:pPr>
    </w:p>
    <w:p w14:paraId="5AE3A801" w14:textId="7AB28018" w:rsidR="00923D94" w:rsidRPr="00923D94" w:rsidRDefault="00923D94" w:rsidP="00923D94">
      <w:pPr>
        <w:rPr>
          <w:rFonts w:cstheme="minorHAnsi"/>
        </w:rPr>
      </w:pPr>
      <w:r w:rsidRPr="00923D94">
        <w:rPr>
          <w:rFonts w:cstheme="minorHAnsi"/>
        </w:rPr>
        <w:t>Composite Pattern (шаблон "Компоновщик") это структурный шаблон проектирования, который позволяет объединять объекты в древовидную структуру для представления иерархии "часть-целое". Вот некоторые преимущества использования Composite Pattern:</w:t>
      </w:r>
    </w:p>
    <w:p w14:paraId="6AB10C52" w14:textId="77777777" w:rsidR="00923D94" w:rsidRPr="00923D94" w:rsidRDefault="00923D94" w:rsidP="00923D94">
      <w:pPr>
        <w:rPr>
          <w:rFonts w:cstheme="minorHAnsi"/>
        </w:rPr>
      </w:pPr>
    </w:p>
    <w:p w14:paraId="21CF21B1" w14:textId="21AD7BD2" w:rsidR="00923D94" w:rsidRPr="00C7518C" w:rsidRDefault="00923D94" w:rsidP="0098149F">
      <w:pPr>
        <w:pStyle w:val="a3"/>
        <w:numPr>
          <w:ilvl w:val="0"/>
          <w:numId w:val="544"/>
        </w:numPr>
        <w:rPr>
          <w:rFonts w:cstheme="minorHAnsi"/>
        </w:rPr>
      </w:pPr>
      <w:r w:rsidRPr="00C7518C">
        <w:rPr>
          <w:rFonts w:cstheme="minorHAnsi"/>
        </w:rPr>
        <w:t>Унифицированный доступ: Клиенты могут работать с простыми объектами и составными объектами одинаковым образом, так как все они реализуют общий интерфейс. Это упрощает использование композитных структур и д</w:t>
      </w:r>
      <w:r w:rsidR="00C7518C" w:rsidRPr="00C7518C">
        <w:rPr>
          <w:rFonts w:cstheme="minorHAnsi"/>
        </w:rPr>
        <w:t>елает код клиента более гибким.</w:t>
      </w:r>
    </w:p>
    <w:p w14:paraId="62373272" w14:textId="3539C0CA" w:rsidR="00923D94" w:rsidRPr="00C7518C" w:rsidRDefault="00923D94" w:rsidP="0098149F">
      <w:pPr>
        <w:pStyle w:val="a3"/>
        <w:numPr>
          <w:ilvl w:val="0"/>
          <w:numId w:val="544"/>
        </w:numPr>
        <w:rPr>
          <w:rFonts w:cstheme="minorHAnsi"/>
        </w:rPr>
      </w:pPr>
      <w:r w:rsidRPr="00C7518C">
        <w:rPr>
          <w:rFonts w:cstheme="minorHAnsi"/>
        </w:rPr>
        <w:t>Рекурсия: Композитный объект может содержать другие композитные объекты в качестве подчиненных элементов, что позволяет создавать любую глубину вложенности. Это позволяет применять рекурсию при обработке элементов</w:t>
      </w:r>
      <w:r w:rsidR="00C7518C" w:rsidRPr="00C7518C">
        <w:rPr>
          <w:rFonts w:cstheme="minorHAnsi"/>
        </w:rPr>
        <w:t xml:space="preserve"> структуры.</w:t>
      </w:r>
    </w:p>
    <w:p w14:paraId="12405DD2" w14:textId="6664B00E" w:rsidR="00923D94" w:rsidRPr="00C7518C" w:rsidRDefault="00923D94" w:rsidP="0098149F">
      <w:pPr>
        <w:pStyle w:val="a3"/>
        <w:numPr>
          <w:ilvl w:val="0"/>
          <w:numId w:val="544"/>
        </w:numPr>
        <w:rPr>
          <w:rFonts w:cstheme="minorHAnsi"/>
        </w:rPr>
      </w:pPr>
      <w:r w:rsidRPr="00C7518C">
        <w:rPr>
          <w:rFonts w:cstheme="minorHAnsi"/>
        </w:rPr>
        <w:t>Гибкость: С помощью Composite Pattern можно легко добавлять новые типы компонентов, так как все сущности подчиняются единому интерфейсу. Также, можно изменять структуру объектов динамически, добавлять или удалять компоненты во время выполне</w:t>
      </w:r>
      <w:r w:rsidR="00C7518C" w:rsidRPr="00C7518C">
        <w:rPr>
          <w:rFonts w:cstheme="minorHAnsi"/>
        </w:rPr>
        <w:t>ния программы.</w:t>
      </w:r>
    </w:p>
    <w:p w14:paraId="48562C02" w14:textId="4D1B0DA3" w:rsidR="00923D94" w:rsidRPr="00C7518C" w:rsidRDefault="00923D94" w:rsidP="0098149F">
      <w:pPr>
        <w:pStyle w:val="a3"/>
        <w:numPr>
          <w:ilvl w:val="0"/>
          <w:numId w:val="544"/>
        </w:numPr>
        <w:rPr>
          <w:rFonts w:cstheme="minorHAnsi"/>
        </w:rPr>
      </w:pPr>
      <w:r w:rsidRPr="00C7518C">
        <w:rPr>
          <w:rFonts w:cstheme="minorHAnsi"/>
        </w:rPr>
        <w:t>Принцип открытости/закрытости: Composite Pattern поддерживает принцип открытости/закрытости, так как новые типы компонентов могут быть добавлены без изменения кода клиента. Клиент работает с объектами через общий интерфейс и не знает о к</w:t>
      </w:r>
      <w:r w:rsidR="00C7518C" w:rsidRPr="00C7518C">
        <w:rPr>
          <w:rFonts w:cstheme="minorHAnsi"/>
        </w:rPr>
        <w:t>онкретных типах компонентов.</w:t>
      </w:r>
    </w:p>
    <w:p w14:paraId="2CE32437" w14:textId="1A8A2FA3" w:rsidR="00923D94" w:rsidRPr="00C7518C" w:rsidRDefault="00923D94" w:rsidP="0098149F">
      <w:pPr>
        <w:pStyle w:val="a3"/>
        <w:numPr>
          <w:ilvl w:val="0"/>
          <w:numId w:val="544"/>
        </w:numPr>
        <w:rPr>
          <w:rFonts w:cstheme="minorHAnsi"/>
        </w:rPr>
      </w:pPr>
      <w:r w:rsidRPr="00C7518C">
        <w:rPr>
          <w:rFonts w:cstheme="minorHAnsi"/>
        </w:rPr>
        <w:t>Упрощение алгоритмов: Благодаря единому интерфейсу компонентов, алгоритмы, работающие с объектами структуры, могут быть применены рекурсивно. Это делает программу более компактной и позволяет упростить обработку сложных структур данных.</w:t>
      </w:r>
    </w:p>
    <w:p w14:paraId="20F12381" w14:textId="77777777" w:rsidR="00923D94" w:rsidRPr="00923D94" w:rsidRDefault="00923D94" w:rsidP="00923D94">
      <w:pPr>
        <w:rPr>
          <w:rFonts w:cstheme="minorHAnsi"/>
        </w:rPr>
      </w:pPr>
    </w:p>
    <w:p w14:paraId="168A24D8" w14:textId="5DEBD751" w:rsidR="000B3646" w:rsidRPr="00923D94" w:rsidRDefault="00923D94" w:rsidP="00923D94">
      <w:pPr>
        <w:rPr>
          <w:rFonts w:cstheme="minorHAnsi"/>
        </w:rPr>
      </w:pPr>
      <w:r w:rsidRPr="00923D94">
        <w:rPr>
          <w:rFonts w:cstheme="minorHAnsi"/>
        </w:rPr>
        <w:t>В итоге, Composite Pattern обеспечивает гибкость, унифицированный доступ, упрощение алгоритмов и поддержку принципа открытости/закрытости при работе с иерархическими структурами объектов.</w:t>
      </w:r>
    </w:p>
    <w:p w14:paraId="4CB423B2" w14:textId="69DA5A1C" w:rsidR="000B3646" w:rsidRPr="00174E31" w:rsidRDefault="000B3646" w:rsidP="000B3646">
      <w:pPr>
        <w:rPr>
          <w:rFonts w:cstheme="minorHAnsi"/>
        </w:rPr>
      </w:pPr>
    </w:p>
    <w:p w14:paraId="35CA4A77" w14:textId="4ABD09AE" w:rsidR="000B3646" w:rsidRDefault="00622CF1" w:rsidP="00C7518C">
      <w:pPr>
        <w:pStyle w:val="2"/>
      </w:pPr>
      <w:r>
        <w:rPr>
          <w:lang w:val="en-US"/>
        </w:rPr>
        <w:t>Q</w:t>
      </w:r>
      <w:r>
        <w:t>1</w:t>
      </w:r>
      <w:r w:rsidR="00567FE6" w:rsidRPr="00EF5400">
        <w:t>9</w:t>
      </w:r>
      <w:r>
        <w:t>.</w:t>
      </w:r>
      <w:r w:rsidR="000B3646" w:rsidRPr="00174E31">
        <w:t xml:space="preserve"> </w:t>
      </w:r>
      <w:r w:rsidR="00256532">
        <w:t xml:space="preserve">Когда используется </w:t>
      </w:r>
      <w:r w:rsidR="00256532" w:rsidRPr="00256532">
        <w:t>Composite Pattern</w:t>
      </w:r>
      <w:r w:rsidR="000B3646" w:rsidRPr="00174E31">
        <w:t>?</w:t>
      </w:r>
    </w:p>
    <w:p w14:paraId="569C58BA" w14:textId="77777777" w:rsidR="00622CF1" w:rsidRPr="00174E31" w:rsidRDefault="00622CF1" w:rsidP="000B3646">
      <w:pPr>
        <w:rPr>
          <w:rFonts w:cstheme="minorHAnsi"/>
        </w:rPr>
      </w:pPr>
    </w:p>
    <w:p w14:paraId="208FE495" w14:textId="77777777" w:rsidR="00923D94" w:rsidRPr="00923D94" w:rsidRDefault="00923D94" w:rsidP="00923D94">
      <w:pPr>
        <w:rPr>
          <w:rFonts w:cstheme="minorHAnsi"/>
        </w:rPr>
      </w:pPr>
      <w:r w:rsidRPr="00923D94">
        <w:rPr>
          <w:rFonts w:cstheme="minorHAnsi"/>
        </w:rPr>
        <w:t>Composite Pattern (шаблон "Компоновщик") используется в следующих случаях:</w:t>
      </w:r>
    </w:p>
    <w:p w14:paraId="4B40E69E" w14:textId="77777777" w:rsidR="00923D94" w:rsidRPr="00923D94" w:rsidRDefault="00923D94" w:rsidP="00923D94">
      <w:pPr>
        <w:rPr>
          <w:rFonts w:cstheme="minorHAnsi"/>
        </w:rPr>
      </w:pPr>
    </w:p>
    <w:p w14:paraId="7FF6367F" w14:textId="4CC4DAB3" w:rsidR="00923D94" w:rsidRPr="00C7518C" w:rsidRDefault="00923D94" w:rsidP="0098149F">
      <w:pPr>
        <w:pStyle w:val="a3"/>
        <w:numPr>
          <w:ilvl w:val="0"/>
          <w:numId w:val="545"/>
        </w:numPr>
        <w:rPr>
          <w:rFonts w:cstheme="minorHAnsi"/>
        </w:rPr>
      </w:pPr>
      <w:r w:rsidRPr="00C7518C">
        <w:rPr>
          <w:rFonts w:cstheme="minorHAnsi"/>
        </w:rPr>
        <w:t>Когда необходимо представить иерархическую структуру объектов в виде древовидной структуры "часть-целое". Например, в структуре документа, где есть различные элементы (текст, изображение, таблица), которые м</w:t>
      </w:r>
      <w:r w:rsidR="00C7518C" w:rsidRPr="00C7518C">
        <w:rPr>
          <w:rFonts w:cstheme="minorHAnsi"/>
        </w:rPr>
        <w:t>огут содержать другие элементы.</w:t>
      </w:r>
    </w:p>
    <w:p w14:paraId="3FDEA08F" w14:textId="23EBA615" w:rsidR="00923D94" w:rsidRPr="00C7518C" w:rsidRDefault="00923D94" w:rsidP="0098149F">
      <w:pPr>
        <w:pStyle w:val="a3"/>
        <w:numPr>
          <w:ilvl w:val="0"/>
          <w:numId w:val="545"/>
        </w:numPr>
        <w:rPr>
          <w:rFonts w:cstheme="minorHAnsi"/>
        </w:rPr>
      </w:pPr>
      <w:r w:rsidRPr="00C7518C">
        <w:rPr>
          <w:rFonts w:cstheme="minorHAnsi"/>
        </w:rPr>
        <w:t>Когда клиентам требуется работать как с отдельными объектами, так и со всей иерархией объектов. Composite Pattern позволяет клиентам обрабатывать сложные структуры объектов одинаково простым способо</w:t>
      </w:r>
      <w:r w:rsidR="00C7518C" w:rsidRPr="00C7518C">
        <w:rPr>
          <w:rFonts w:cstheme="minorHAnsi"/>
        </w:rPr>
        <w:t>м.</w:t>
      </w:r>
    </w:p>
    <w:p w14:paraId="6E4E2AFA" w14:textId="709ECE07" w:rsidR="00923D94" w:rsidRPr="00C7518C" w:rsidRDefault="00923D94" w:rsidP="0098149F">
      <w:pPr>
        <w:pStyle w:val="a3"/>
        <w:numPr>
          <w:ilvl w:val="0"/>
          <w:numId w:val="545"/>
        </w:numPr>
        <w:rPr>
          <w:rFonts w:cstheme="minorHAnsi"/>
        </w:rPr>
      </w:pPr>
      <w:r w:rsidRPr="00C7518C">
        <w:rPr>
          <w:rFonts w:cstheme="minorHAnsi"/>
        </w:rPr>
        <w:t>Когда требуется добавить новые типы компонентов в иерархию без изменения кода клиента. Composite Pattern предоставляет единый интерфейс для всех объектов, поэтому можно добавлять новые типы компонентов без вн</w:t>
      </w:r>
      <w:r w:rsidR="00C7518C" w:rsidRPr="00C7518C">
        <w:rPr>
          <w:rFonts w:cstheme="minorHAnsi"/>
        </w:rPr>
        <w:t>есения изменений в код клиента</w:t>
      </w:r>
    </w:p>
    <w:p w14:paraId="1CFB748F" w14:textId="66427562" w:rsidR="00923D94" w:rsidRPr="00C7518C" w:rsidRDefault="00923D94" w:rsidP="0098149F">
      <w:pPr>
        <w:pStyle w:val="a3"/>
        <w:numPr>
          <w:ilvl w:val="0"/>
          <w:numId w:val="545"/>
        </w:numPr>
        <w:rPr>
          <w:rFonts w:cstheme="minorHAnsi"/>
        </w:rPr>
      </w:pPr>
      <w:r w:rsidRPr="00C7518C">
        <w:rPr>
          <w:rFonts w:cstheme="minorHAnsi"/>
        </w:rPr>
        <w:t>Когда необходимо применять рекурсивные алгоритмы для обработки и просмотра элементов структуры. Composite Pattern упрощает применение рекурсии, так как предоставляет единый интерфейс для р</w:t>
      </w:r>
      <w:r w:rsidR="00C7518C" w:rsidRPr="00C7518C">
        <w:rPr>
          <w:rFonts w:cstheme="minorHAnsi"/>
        </w:rPr>
        <w:t>аботы с композитными объектами.</w:t>
      </w:r>
    </w:p>
    <w:p w14:paraId="75B34426" w14:textId="07640C55" w:rsidR="00923D94" w:rsidRPr="00C7518C" w:rsidRDefault="00923D94" w:rsidP="0098149F">
      <w:pPr>
        <w:pStyle w:val="a3"/>
        <w:numPr>
          <w:ilvl w:val="0"/>
          <w:numId w:val="545"/>
        </w:numPr>
        <w:rPr>
          <w:rFonts w:cstheme="minorHAnsi"/>
        </w:rPr>
      </w:pPr>
      <w:r w:rsidRPr="00C7518C">
        <w:rPr>
          <w:rFonts w:cstheme="minorHAnsi"/>
        </w:rPr>
        <w:t>Когда нужно изменять структуру объектов динамически во время выполнения программы. Composite Pattern позволяет добавлять или удалять компоненты в иерархии объектов во время выполнения программы без изменения кода клиента.</w:t>
      </w:r>
    </w:p>
    <w:p w14:paraId="794A5A77" w14:textId="77777777" w:rsidR="00923D94" w:rsidRPr="00923D94" w:rsidRDefault="00923D94" w:rsidP="00923D94">
      <w:pPr>
        <w:rPr>
          <w:rFonts w:cstheme="minorHAnsi"/>
        </w:rPr>
      </w:pPr>
    </w:p>
    <w:p w14:paraId="6C80F6D9" w14:textId="4DB34B3A" w:rsidR="000B3646" w:rsidRDefault="00923D94" w:rsidP="00923D94">
      <w:pPr>
        <w:rPr>
          <w:rFonts w:cstheme="minorHAnsi"/>
        </w:rPr>
      </w:pPr>
      <w:r w:rsidRPr="00923D94">
        <w:rPr>
          <w:rFonts w:cstheme="minorHAnsi"/>
        </w:rPr>
        <w:t>В итоге, Composite Pattern применяется, когда нужно представить иерархическую структуру объектов, обеспечить унифицированный доступ к объектам, гибкость в изменении структуры и поддержку рекурсивных алгоритмов.</w:t>
      </w:r>
    </w:p>
    <w:p w14:paraId="7259D42C" w14:textId="77777777" w:rsidR="00923D94" w:rsidRPr="00174E31" w:rsidRDefault="00923D94" w:rsidP="00923D94">
      <w:pPr>
        <w:rPr>
          <w:rFonts w:cstheme="minorHAnsi"/>
        </w:rPr>
      </w:pPr>
    </w:p>
    <w:p w14:paraId="2A8AD83F" w14:textId="196D9F26" w:rsidR="000B3646" w:rsidRDefault="00622CF1" w:rsidP="00C7518C">
      <w:pPr>
        <w:pStyle w:val="2"/>
      </w:pPr>
      <w:r>
        <w:rPr>
          <w:lang w:val="en-US"/>
        </w:rPr>
        <w:t>Q</w:t>
      </w:r>
      <w:r w:rsidR="00567FE6" w:rsidRPr="00567FE6">
        <w:t>20</w:t>
      </w:r>
      <w:r>
        <w:t>.</w:t>
      </w:r>
      <w:r w:rsidR="000B3646" w:rsidRPr="00174E31">
        <w:t xml:space="preserve"> Какие шаблоны проектирования используются в библиотеке JDK?</w:t>
      </w:r>
    </w:p>
    <w:p w14:paraId="18695A37" w14:textId="77777777" w:rsidR="00622CF1" w:rsidRPr="00174E31" w:rsidRDefault="00622CF1" w:rsidP="000B3646">
      <w:pPr>
        <w:rPr>
          <w:rFonts w:cstheme="minorHAnsi"/>
        </w:rPr>
      </w:pPr>
    </w:p>
    <w:p w14:paraId="76A73647" w14:textId="77777777" w:rsidR="00923D94" w:rsidRPr="00923D94" w:rsidRDefault="00923D94" w:rsidP="00923D94">
      <w:pPr>
        <w:rPr>
          <w:rFonts w:cstheme="minorHAnsi"/>
        </w:rPr>
      </w:pPr>
      <w:r w:rsidRPr="00923D94">
        <w:rPr>
          <w:rFonts w:cstheme="minorHAnsi"/>
        </w:rPr>
        <w:t>В библиотеке JDK (Java Development Kit) используется множество различных шаблонов проектирования для обеспечения эффективности и гибкости разработки. Некоторые из наиболее распространенных шаблонов, которые можно найти в JDK, включают:</w:t>
      </w:r>
    </w:p>
    <w:p w14:paraId="07DA42D3" w14:textId="77777777" w:rsidR="00923D94" w:rsidRPr="00923D94" w:rsidRDefault="00923D94" w:rsidP="00923D94">
      <w:pPr>
        <w:rPr>
          <w:rFonts w:cstheme="minorHAnsi"/>
        </w:rPr>
      </w:pPr>
    </w:p>
    <w:p w14:paraId="1838EDA1" w14:textId="476B931B" w:rsidR="00923D94" w:rsidRPr="00C7518C" w:rsidRDefault="00923D94" w:rsidP="0098149F">
      <w:pPr>
        <w:pStyle w:val="a3"/>
        <w:numPr>
          <w:ilvl w:val="0"/>
          <w:numId w:val="546"/>
        </w:numPr>
        <w:rPr>
          <w:rFonts w:cstheme="minorHAnsi"/>
        </w:rPr>
      </w:pPr>
      <w:r w:rsidRPr="00C7518C">
        <w:rPr>
          <w:rFonts w:cstheme="minorHAnsi"/>
        </w:rPr>
        <w:t>Singleton (</w:t>
      </w:r>
      <w:r w:rsidR="005F2A9E" w:rsidRPr="00C7518C">
        <w:rPr>
          <w:rFonts w:cstheme="minorHAnsi"/>
        </w:rPr>
        <w:t>Singleton</w:t>
      </w:r>
      <w:r w:rsidRPr="00C7518C">
        <w:rPr>
          <w:rFonts w:cstheme="minorHAnsi"/>
        </w:rPr>
        <w:t>): Используется для создания класса, гарантирующего, что существует только один экземпляр этого класса во всей программе. Примеры классов из JDK, реализующих Singleton, включают java.l</w:t>
      </w:r>
      <w:r w:rsidR="00C7518C" w:rsidRPr="00C7518C">
        <w:rPr>
          <w:rFonts w:cstheme="minorHAnsi"/>
        </w:rPr>
        <w:t>ang.Runtime и java.awt.Desktop.</w:t>
      </w:r>
    </w:p>
    <w:p w14:paraId="50F3AA58" w14:textId="75BAEAAE" w:rsidR="00923D94" w:rsidRPr="00C7518C" w:rsidRDefault="00923D94" w:rsidP="0098149F">
      <w:pPr>
        <w:pStyle w:val="a3"/>
        <w:numPr>
          <w:ilvl w:val="0"/>
          <w:numId w:val="546"/>
        </w:numPr>
        <w:rPr>
          <w:rFonts w:cstheme="minorHAnsi"/>
        </w:rPr>
      </w:pPr>
      <w:r w:rsidRPr="00C7518C">
        <w:rPr>
          <w:rFonts w:cstheme="minorHAnsi"/>
        </w:rPr>
        <w:t>Factory Method (Фабричный Метод): Используется для создания объектов, скрывая фактическую логику создания от клиента. Примеры классов из JDK, использующих этот шаблон, включают java.util.Calen</w:t>
      </w:r>
      <w:r w:rsidR="00C7518C" w:rsidRPr="00C7518C">
        <w:rPr>
          <w:rFonts w:cstheme="minorHAnsi"/>
        </w:rPr>
        <w:t>dar и java.nio.charset.Charset.</w:t>
      </w:r>
    </w:p>
    <w:p w14:paraId="1DEE71AA" w14:textId="6D020F93" w:rsidR="00923D94" w:rsidRPr="00C7518C" w:rsidRDefault="00923D94" w:rsidP="0098149F">
      <w:pPr>
        <w:pStyle w:val="a3"/>
        <w:numPr>
          <w:ilvl w:val="0"/>
          <w:numId w:val="546"/>
        </w:numPr>
        <w:rPr>
          <w:rFonts w:cstheme="minorHAnsi"/>
        </w:rPr>
      </w:pPr>
      <w:r w:rsidRPr="00C7518C">
        <w:rPr>
          <w:rFonts w:cstheme="minorHAnsi"/>
        </w:rPr>
        <w:t>Iterator (Итератор): Используется для последовательного доступа к элементам коллекции без раскрытия внутренней структуры коллекции. Примеры интерфейсов и классов из JDK, реализующих Iterator, включают java.util.Ite</w:t>
      </w:r>
      <w:r w:rsidR="00C7518C" w:rsidRPr="00C7518C">
        <w:rPr>
          <w:rFonts w:cstheme="minorHAnsi"/>
        </w:rPr>
        <w:t>rator и java.util.ListIterator.</w:t>
      </w:r>
    </w:p>
    <w:p w14:paraId="7AC1A76A" w14:textId="699C2ECA" w:rsidR="00923D94" w:rsidRPr="00C7518C" w:rsidRDefault="00923D94" w:rsidP="0098149F">
      <w:pPr>
        <w:pStyle w:val="a3"/>
        <w:numPr>
          <w:ilvl w:val="0"/>
          <w:numId w:val="546"/>
        </w:numPr>
        <w:rPr>
          <w:rFonts w:cstheme="minorHAnsi"/>
        </w:rPr>
      </w:pPr>
      <w:r w:rsidRPr="00C7518C">
        <w:rPr>
          <w:rFonts w:cstheme="minorHAnsi"/>
        </w:rPr>
        <w:t>Observer (Наблюдатель): Используется для реализации механизма оповещения о изменениях в объекте другим объектам, которые на него подписаны. Примеры интерфейсов и классов из JDK, использующих этот шаблон, включают java.util.O</w:t>
      </w:r>
      <w:r w:rsidR="00C7518C" w:rsidRPr="00C7518C">
        <w:rPr>
          <w:rFonts w:cstheme="minorHAnsi"/>
        </w:rPr>
        <w:t>bservable и java.util.Observer.</w:t>
      </w:r>
    </w:p>
    <w:p w14:paraId="72408B03" w14:textId="0717F279" w:rsidR="00923D94" w:rsidRPr="00C7518C" w:rsidRDefault="00923D94" w:rsidP="0098149F">
      <w:pPr>
        <w:pStyle w:val="a3"/>
        <w:numPr>
          <w:ilvl w:val="0"/>
          <w:numId w:val="546"/>
        </w:numPr>
        <w:rPr>
          <w:rFonts w:cstheme="minorHAnsi"/>
        </w:rPr>
      </w:pPr>
      <w:r w:rsidRPr="00C7518C">
        <w:rPr>
          <w:rFonts w:cstheme="minorHAnsi"/>
        </w:rPr>
        <w:t>Decorator (Декоратор): Используется для добавления нового поведения или функциональности к существующему объекту без изменения его основной структуры. Примеры классов из JDK, реализующих Decorator, включают java.io.BufferedInputStream и java.io.BufferedWriter.</w:t>
      </w:r>
    </w:p>
    <w:p w14:paraId="3121D585" w14:textId="77777777" w:rsidR="00923D94" w:rsidRPr="00923D94" w:rsidRDefault="00923D94" w:rsidP="00923D94">
      <w:pPr>
        <w:rPr>
          <w:rFonts w:cstheme="minorHAnsi"/>
        </w:rPr>
      </w:pPr>
    </w:p>
    <w:p w14:paraId="5841B0CA" w14:textId="4CB6329E" w:rsidR="000B3646" w:rsidRDefault="00923D94" w:rsidP="00923D94">
      <w:pPr>
        <w:rPr>
          <w:rFonts w:cstheme="minorHAnsi"/>
        </w:rPr>
      </w:pPr>
      <w:r w:rsidRPr="00923D94">
        <w:rPr>
          <w:rFonts w:cstheme="minorHAnsi"/>
        </w:rPr>
        <w:t>Это лишь некоторые примеры шаблонов проектирования, используемых в JDK. Библиотека JDK обладает множеством классов и интерфейсов, и в ней могут быть использованы и другие шаблоны проектирования в зависимости от потребностей и целей разработчиков.</w:t>
      </w:r>
    </w:p>
    <w:p w14:paraId="04C0AB3F" w14:textId="77777777" w:rsidR="00923D94" w:rsidRPr="00174E31" w:rsidRDefault="00923D94" w:rsidP="00923D94">
      <w:pPr>
        <w:rPr>
          <w:rFonts w:cstheme="minorHAnsi"/>
        </w:rPr>
      </w:pPr>
    </w:p>
    <w:p w14:paraId="6B280F5F" w14:textId="643D4E5E" w:rsidR="000B3646" w:rsidRDefault="00622CF1" w:rsidP="00C7518C">
      <w:pPr>
        <w:pStyle w:val="2"/>
      </w:pPr>
      <w:r>
        <w:rPr>
          <w:lang w:val="en-US"/>
        </w:rPr>
        <w:t>Q</w:t>
      </w:r>
      <w:r w:rsidR="00567FE6">
        <w:t>21</w:t>
      </w:r>
      <w:r>
        <w:t>.</w:t>
      </w:r>
      <w:r w:rsidR="000B3646" w:rsidRPr="00174E31">
        <w:t xml:space="preserve"> Назовите преимущества Builder</w:t>
      </w:r>
      <w:r w:rsidR="00256532">
        <w:t xml:space="preserve"> </w:t>
      </w:r>
      <w:r w:rsidR="00256532">
        <w:rPr>
          <w:lang w:val="en-US"/>
        </w:rPr>
        <w:t>Pattern</w:t>
      </w:r>
      <w:r w:rsidR="000B3646" w:rsidRPr="00174E31">
        <w:t xml:space="preserve"> в Java?</w:t>
      </w:r>
    </w:p>
    <w:p w14:paraId="354A7395" w14:textId="77777777" w:rsidR="00622CF1" w:rsidRPr="00174E31" w:rsidRDefault="00622CF1" w:rsidP="000B3646">
      <w:pPr>
        <w:rPr>
          <w:rFonts w:cstheme="minorHAnsi"/>
        </w:rPr>
      </w:pPr>
    </w:p>
    <w:p w14:paraId="7379D3D8" w14:textId="77777777" w:rsidR="00923D94" w:rsidRPr="00923D94" w:rsidRDefault="00923D94" w:rsidP="00923D94">
      <w:pPr>
        <w:rPr>
          <w:rFonts w:cstheme="minorHAnsi"/>
        </w:rPr>
      </w:pPr>
      <w:r w:rsidRPr="00923D94">
        <w:rPr>
          <w:rFonts w:cstheme="minorHAnsi"/>
        </w:rPr>
        <w:t>Builder Pattern (шаблон Строитель) в Java предоставляет ряд преимуществ:</w:t>
      </w:r>
    </w:p>
    <w:p w14:paraId="23C10692" w14:textId="77777777" w:rsidR="00923D94" w:rsidRPr="00923D94" w:rsidRDefault="00923D94" w:rsidP="00923D94">
      <w:pPr>
        <w:rPr>
          <w:rFonts w:cstheme="minorHAnsi"/>
        </w:rPr>
      </w:pPr>
    </w:p>
    <w:p w14:paraId="2C35D37B" w14:textId="4F362B18" w:rsidR="00923D94" w:rsidRPr="00C7518C" w:rsidRDefault="00923D94" w:rsidP="0098149F">
      <w:pPr>
        <w:pStyle w:val="a3"/>
        <w:numPr>
          <w:ilvl w:val="0"/>
          <w:numId w:val="547"/>
        </w:numPr>
        <w:rPr>
          <w:rFonts w:cstheme="minorHAnsi"/>
        </w:rPr>
      </w:pPr>
      <w:r w:rsidRPr="00C7518C">
        <w:rPr>
          <w:rFonts w:cstheme="minorHAnsi"/>
        </w:rPr>
        <w:t>Упрощение создания сложных объектов: Builder Pattern позволяет создавать объекты с большим числом параметров без необходимости использования длинных конструкторов с множеством параметров. Вместо этого, объекты создаются пошагово с использованием методов билдера, что делает</w:t>
      </w:r>
      <w:r w:rsidR="00C7518C" w:rsidRPr="00C7518C">
        <w:rPr>
          <w:rFonts w:cstheme="minorHAnsi"/>
        </w:rPr>
        <w:t xml:space="preserve"> код более читаемым и понятным.</w:t>
      </w:r>
    </w:p>
    <w:p w14:paraId="78888CBF" w14:textId="623E9A35" w:rsidR="00923D94" w:rsidRPr="00C7518C" w:rsidRDefault="00923D94" w:rsidP="0098149F">
      <w:pPr>
        <w:pStyle w:val="a3"/>
        <w:numPr>
          <w:ilvl w:val="0"/>
          <w:numId w:val="547"/>
        </w:numPr>
        <w:rPr>
          <w:rFonts w:cstheme="minorHAnsi"/>
        </w:rPr>
      </w:pPr>
      <w:r w:rsidRPr="00C7518C">
        <w:rPr>
          <w:rFonts w:cstheme="minorHAnsi"/>
        </w:rPr>
        <w:t>Гибкость и расширяемость: Строитель позволяет предоставить различные варианты построения объекта с помощью настройки различных параметров. Это делает шаблон гибким и обеспечивает возможность расширения функ</w:t>
      </w:r>
      <w:r w:rsidR="00C7518C" w:rsidRPr="00C7518C">
        <w:rPr>
          <w:rFonts w:cstheme="minorHAnsi"/>
        </w:rPr>
        <w:t>циональности объекта в будущем.</w:t>
      </w:r>
    </w:p>
    <w:p w14:paraId="0E039AE1" w14:textId="49D65B27" w:rsidR="00923D94" w:rsidRPr="00C7518C" w:rsidRDefault="00923D94" w:rsidP="0098149F">
      <w:pPr>
        <w:pStyle w:val="a3"/>
        <w:numPr>
          <w:ilvl w:val="0"/>
          <w:numId w:val="547"/>
        </w:numPr>
        <w:rPr>
          <w:rFonts w:cstheme="minorHAnsi"/>
        </w:rPr>
      </w:pPr>
      <w:r w:rsidRPr="00C7518C">
        <w:rPr>
          <w:rFonts w:cstheme="minorHAnsi"/>
        </w:rPr>
        <w:t>Читабельность кода: Builder Pattern позволяет создавать объекты, используя цепочку методов (method chaining), что делает код более читаемым и понятным. Это особенно полезно при настройке большого числ</w:t>
      </w:r>
      <w:r w:rsidR="00C7518C" w:rsidRPr="00C7518C">
        <w:rPr>
          <w:rFonts w:cstheme="minorHAnsi"/>
        </w:rPr>
        <w:t>а параметров объекта.</w:t>
      </w:r>
    </w:p>
    <w:p w14:paraId="71B551FB" w14:textId="2949A9C0" w:rsidR="00923D94" w:rsidRPr="00C7518C" w:rsidRDefault="00923D94" w:rsidP="0098149F">
      <w:pPr>
        <w:pStyle w:val="a3"/>
        <w:numPr>
          <w:ilvl w:val="0"/>
          <w:numId w:val="547"/>
        </w:numPr>
        <w:rPr>
          <w:rFonts w:cstheme="minorHAnsi"/>
        </w:rPr>
      </w:pPr>
      <w:r w:rsidRPr="00C7518C">
        <w:rPr>
          <w:rFonts w:cstheme="minorHAnsi"/>
        </w:rPr>
        <w:t>Иммутабельность объектов: Строитель может гарантировать, что создаваемые объекты являются неизменяемыми (immutable). Это полезно для создания безопасн</w:t>
      </w:r>
      <w:r w:rsidR="00C7518C" w:rsidRPr="00C7518C">
        <w:rPr>
          <w:rFonts w:cstheme="minorHAnsi"/>
        </w:rPr>
        <w:t>ых и потокобезопасных объектов.</w:t>
      </w:r>
    </w:p>
    <w:p w14:paraId="5417055D" w14:textId="1FA3F402" w:rsidR="00923D94" w:rsidRPr="00C7518C" w:rsidRDefault="00923D94" w:rsidP="0098149F">
      <w:pPr>
        <w:pStyle w:val="a3"/>
        <w:numPr>
          <w:ilvl w:val="0"/>
          <w:numId w:val="547"/>
        </w:numPr>
        <w:rPr>
          <w:rFonts w:cstheme="minorHAnsi"/>
        </w:rPr>
      </w:pPr>
      <w:r w:rsidRPr="00C7518C">
        <w:rPr>
          <w:rFonts w:cstheme="minorHAnsi"/>
        </w:rPr>
        <w:t>Улучшение производительности: Builder Pattern может быть эффективным с точки зрения производительности, поскольку он избегает создания нескольких объектов с использованием конструкторов с множеством параметров. Вместо этого, объект создается один раз, путем накопления параметров и создания объекта только после того, как все параметры установлены.</w:t>
      </w:r>
    </w:p>
    <w:p w14:paraId="1235B24E" w14:textId="77777777" w:rsidR="00923D94" w:rsidRPr="00923D94" w:rsidRDefault="00923D94" w:rsidP="00923D94">
      <w:pPr>
        <w:rPr>
          <w:rFonts w:cstheme="minorHAnsi"/>
        </w:rPr>
      </w:pPr>
    </w:p>
    <w:p w14:paraId="7D336510" w14:textId="310614EE" w:rsidR="000B3646" w:rsidRPr="00923D94" w:rsidRDefault="00923D94" w:rsidP="00923D94">
      <w:pPr>
        <w:rPr>
          <w:rFonts w:cstheme="minorHAnsi"/>
        </w:rPr>
      </w:pPr>
      <w:r w:rsidRPr="00923D94">
        <w:rPr>
          <w:rFonts w:cstheme="minorHAnsi"/>
        </w:rPr>
        <w:t>В целом, Builder Pattern предоставляет удобный и гибкий способ создания сложных объектов в Java, улучшая читабельность кода, гибкость конфигурации и потенциально повышая производительность.</w:t>
      </w:r>
    </w:p>
    <w:p w14:paraId="37B90914" w14:textId="63348DF2" w:rsidR="000B3646" w:rsidRPr="00174E31" w:rsidRDefault="000B3646" w:rsidP="000B3646">
      <w:pPr>
        <w:rPr>
          <w:rFonts w:cstheme="minorHAnsi"/>
        </w:rPr>
      </w:pPr>
    </w:p>
    <w:p w14:paraId="21EA6931" w14:textId="6EC26A15" w:rsidR="000B3646" w:rsidRDefault="00622CF1" w:rsidP="00C7518C">
      <w:pPr>
        <w:pStyle w:val="2"/>
      </w:pPr>
      <w:r>
        <w:rPr>
          <w:lang w:val="en-US"/>
        </w:rPr>
        <w:t>Q</w:t>
      </w:r>
      <w:r w:rsidR="00567FE6">
        <w:t>22</w:t>
      </w:r>
      <w:r>
        <w:t>.</w:t>
      </w:r>
      <w:r w:rsidR="000B3646" w:rsidRPr="00174E31">
        <w:t xml:space="preserve"> Можно ли создать клон </w:t>
      </w:r>
      <w:r w:rsidR="00256532" w:rsidRPr="00256532">
        <w:t>Singleton</w:t>
      </w:r>
      <w:r w:rsidR="000B3646" w:rsidRPr="00174E31">
        <w:t>?</w:t>
      </w:r>
    </w:p>
    <w:p w14:paraId="49A490A6" w14:textId="77777777" w:rsidR="00622CF1" w:rsidRPr="00174E31" w:rsidRDefault="00622CF1" w:rsidP="000B3646">
      <w:pPr>
        <w:rPr>
          <w:rFonts w:cstheme="minorHAnsi"/>
        </w:rPr>
      </w:pPr>
    </w:p>
    <w:p w14:paraId="4D89C5E9" w14:textId="7F39E757" w:rsidR="00923D94" w:rsidRPr="00923D94" w:rsidRDefault="00923D94" w:rsidP="00923D94">
      <w:pPr>
        <w:rPr>
          <w:rFonts w:cstheme="minorHAnsi"/>
        </w:rPr>
      </w:pPr>
      <w:r w:rsidRPr="00923D94">
        <w:rPr>
          <w:rFonts w:cstheme="minorHAnsi"/>
        </w:rPr>
        <w:t>В традиционной реализации Singleton (</w:t>
      </w:r>
      <w:r w:rsidR="005F2A9E">
        <w:rPr>
          <w:rFonts w:cstheme="minorHAnsi"/>
        </w:rPr>
        <w:t>Singleton</w:t>
      </w:r>
      <w:r w:rsidRPr="00923D94">
        <w:rPr>
          <w:rFonts w:cstheme="minorHAnsi"/>
        </w:rPr>
        <w:t xml:space="preserve">) в Java, создать клон объекта Singleton прямым образом невозможно. </w:t>
      </w:r>
    </w:p>
    <w:p w14:paraId="397A49A5" w14:textId="77777777" w:rsidR="00923D94" w:rsidRPr="00923D94" w:rsidRDefault="00923D94" w:rsidP="00923D94">
      <w:pPr>
        <w:rPr>
          <w:rFonts w:cstheme="minorHAnsi"/>
        </w:rPr>
      </w:pPr>
    </w:p>
    <w:p w14:paraId="23681C27" w14:textId="77777777" w:rsidR="00923D94" w:rsidRPr="00923D94" w:rsidRDefault="00923D94" w:rsidP="00923D94">
      <w:pPr>
        <w:rPr>
          <w:rFonts w:cstheme="minorHAnsi"/>
        </w:rPr>
      </w:pPr>
      <w:r w:rsidRPr="00923D94">
        <w:rPr>
          <w:rFonts w:cstheme="minorHAnsi"/>
        </w:rPr>
        <w:t>Одна из особенностей Singleton заключается в том, что он ограничивает создание только одного экземпляра класса. Обычно это достигается путем приватного конструктора и статического метода для доступа к этому единственному экземпляру.</w:t>
      </w:r>
    </w:p>
    <w:p w14:paraId="6C0CDC82" w14:textId="77777777" w:rsidR="00923D94" w:rsidRPr="00923D94" w:rsidRDefault="00923D94" w:rsidP="00923D94">
      <w:pPr>
        <w:rPr>
          <w:rFonts w:cstheme="minorHAnsi"/>
        </w:rPr>
      </w:pPr>
    </w:p>
    <w:p w14:paraId="447446FC" w14:textId="77777777" w:rsidR="00923D94" w:rsidRPr="00923D94" w:rsidRDefault="00923D94" w:rsidP="00923D94">
      <w:pPr>
        <w:rPr>
          <w:rFonts w:cstheme="minorHAnsi"/>
        </w:rPr>
      </w:pPr>
      <w:r w:rsidRPr="00923D94">
        <w:rPr>
          <w:rFonts w:cstheme="minorHAnsi"/>
        </w:rPr>
        <w:t>Попытка клонирования объекта Singleton может нарушить эту особенность и привести к созданию нескольких экземпляров класса, что противоречит его основной цели.</w:t>
      </w:r>
    </w:p>
    <w:p w14:paraId="3BD410C8" w14:textId="77777777" w:rsidR="00923D94" w:rsidRPr="00923D94" w:rsidRDefault="00923D94" w:rsidP="00923D94">
      <w:pPr>
        <w:rPr>
          <w:rFonts w:cstheme="minorHAnsi"/>
        </w:rPr>
      </w:pPr>
    </w:p>
    <w:p w14:paraId="51949D53" w14:textId="77777777" w:rsidR="00923D94" w:rsidRPr="00923D94" w:rsidRDefault="00923D94" w:rsidP="00923D94">
      <w:pPr>
        <w:rPr>
          <w:rFonts w:cstheme="minorHAnsi"/>
        </w:rPr>
      </w:pPr>
      <w:r w:rsidRPr="00923D94">
        <w:rPr>
          <w:rFonts w:cstheme="minorHAnsi"/>
        </w:rPr>
        <w:t>Однако, существуют способы обойти это ограничение. Например, можно создать специальный метод \textit{clone()} внутри класса Singleton и внутри этого метода выбрасывать исключение, чтобы предотвратить создание клонов. Также можно реализовать интерфейс \textit{Cloneable} и переопределить метод \textit{clone()} так, чтобы он возвращал ссылку на тот же самый единственный экземпляр.</w:t>
      </w:r>
    </w:p>
    <w:p w14:paraId="4D645CBB" w14:textId="77777777" w:rsidR="00923D94" w:rsidRPr="00923D94" w:rsidRDefault="00923D94" w:rsidP="00923D94">
      <w:pPr>
        <w:rPr>
          <w:rFonts w:cstheme="minorHAnsi"/>
        </w:rPr>
      </w:pPr>
    </w:p>
    <w:p w14:paraId="77FF54C9" w14:textId="0C230218" w:rsidR="000B3646" w:rsidRDefault="00923D94" w:rsidP="00923D94">
      <w:pPr>
        <w:rPr>
          <w:rFonts w:cstheme="minorHAnsi"/>
        </w:rPr>
      </w:pPr>
      <w:r w:rsidRPr="00923D94">
        <w:rPr>
          <w:rFonts w:cstheme="minorHAnsi"/>
        </w:rPr>
        <w:t>В любом случае, нужно быть осторожным при рассмотрении возможности клонирования объекта Singleton, так как это может привести к нарушению его сущности и потенциально созданию нескольких экземпляров класса.</w:t>
      </w:r>
    </w:p>
    <w:p w14:paraId="361404EC" w14:textId="77777777" w:rsidR="00923D94" w:rsidRPr="00174E31" w:rsidRDefault="00923D94" w:rsidP="00923D94">
      <w:pPr>
        <w:rPr>
          <w:rFonts w:cstheme="minorHAnsi"/>
        </w:rPr>
      </w:pPr>
    </w:p>
    <w:p w14:paraId="19649104" w14:textId="730651DD" w:rsidR="000B3646" w:rsidRDefault="00622CF1" w:rsidP="00C7518C">
      <w:pPr>
        <w:pStyle w:val="2"/>
      </w:pPr>
      <w:r>
        <w:rPr>
          <w:lang w:val="en-US"/>
        </w:rPr>
        <w:t>Q</w:t>
      </w:r>
      <w:r w:rsidR="00567FE6">
        <w:t>23</w:t>
      </w:r>
      <w:r>
        <w:t>.</w:t>
      </w:r>
      <w:r w:rsidR="000B3646" w:rsidRPr="00174E31">
        <w:t xml:space="preserve"> Что такое </w:t>
      </w:r>
      <w:r w:rsidR="00256532">
        <w:rPr>
          <w:lang w:val="en-US"/>
        </w:rPr>
        <w:t>Proxy</w:t>
      </w:r>
      <w:r w:rsidR="00256532" w:rsidRPr="00256532">
        <w:t xml:space="preserve"> </w:t>
      </w:r>
      <w:r w:rsidR="00256532">
        <w:rPr>
          <w:lang w:val="en-US"/>
        </w:rPr>
        <w:t>Pattern</w:t>
      </w:r>
      <w:r w:rsidR="000B3646" w:rsidRPr="00174E31">
        <w:t>?</w:t>
      </w:r>
    </w:p>
    <w:p w14:paraId="2EDF1327" w14:textId="77777777" w:rsidR="00622CF1" w:rsidRPr="00174E31" w:rsidRDefault="00622CF1" w:rsidP="000B3646">
      <w:pPr>
        <w:rPr>
          <w:rFonts w:cstheme="minorHAnsi"/>
        </w:rPr>
      </w:pPr>
    </w:p>
    <w:p w14:paraId="3F0F0E9C" w14:textId="77777777" w:rsidR="00923D94" w:rsidRPr="00923D94" w:rsidRDefault="00923D94" w:rsidP="00923D94">
      <w:pPr>
        <w:rPr>
          <w:rFonts w:cstheme="minorHAnsi"/>
        </w:rPr>
      </w:pPr>
      <w:r w:rsidRPr="00923D94">
        <w:rPr>
          <w:rFonts w:cstheme="minorHAnsi"/>
        </w:rPr>
        <w:t>Proxy Pattern (шаблон Прокси) в Java представляет собой структурный паттерн проектирования, который позволяет создать объект-заместитель (proxy) для контроля доступа к другому объекту. Он предоставляет прозрачное средство управления доступом к функциональности объекта.</w:t>
      </w:r>
    </w:p>
    <w:p w14:paraId="3FB053A9" w14:textId="77777777" w:rsidR="00923D94" w:rsidRPr="00923D94" w:rsidRDefault="00923D94" w:rsidP="00923D94">
      <w:pPr>
        <w:rPr>
          <w:rFonts w:cstheme="minorHAnsi"/>
        </w:rPr>
      </w:pPr>
    </w:p>
    <w:p w14:paraId="6A863DD4" w14:textId="096E7A33" w:rsidR="00923D94" w:rsidRDefault="00923D94" w:rsidP="00923D94">
      <w:pPr>
        <w:rPr>
          <w:rFonts w:cstheme="minorHAnsi"/>
        </w:rPr>
      </w:pPr>
      <w:r w:rsidRPr="00923D94">
        <w:rPr>
          <w:rFonts w:cstheme="minorHAnsi"/>
        </w:rPr>
        <w:t>Proxy Pattern состоит из трех основных компонентов:</w:t>
      </w:r>
    </w:p>
    <w:p w14:paraId="6E52BF6E" w14:textId="77777777" w:rsidR="00C7518C" w:rsidRPr="00923D94" w:rsidRDefault="00C7518C" w:rsidP="00923D94">
      <w:pPr>
        <w:rPr>
          <w:rFonts w:cstheme="minorHAnsi"/>
        </w:rPr>
      </w:pPr>
    </w:p>
    <w:p w14:paraId="3AFEDA23" w14:textId="75744059" w:rsidR="00923D94" w:rsidRPr="00C7518C" w:rsidRDefault="00923D94" w:rsidP="0098149F">
      <w:pPr>
        <w:pStyle w:val="a3"/>
        <w:numPr>
          <w:ilvl w:val="0"/>
          <w:numId w:val="548"/>
        </w:numPr>
        <w:rPr>
          <w:rFonts w:cstheme="minorHAnsi"/>
        </w:rPr>
      </w:pPr>
      <w:r w:rsidRPr="00C7518C">
        <w:rPr>
          <w:rFonts w:cstheme="minorHAnsi"/>
        </w:rPr>
        <w:t>Замещаемый интерфейс (Subject Interface): Определяет общие операции, которые должны быть доступны как для открывающегося объекта (Real Subject), так и для замещающего объекта (Proxy).</w:t>
      </w:r>
    </w:p>
    <w:p w14:paraId="5E034EAC" w14:textId="45CC9A4F" w:rsidR="00923D94" w:rsidRPr="00C7518C" w:rsidRDefault="00923D94" w:rsidP="0098149F">
      <w:pPr>
        <w:pStyle w:val="a3"/>
        <w:numPr>
          <w:ilvl w:val="0"/>
          <w:numId w:val="548"/>
        </w:numPr>
        <w:rPr>
          <w:rFonts w:cstheme="minorHAnsi"/>
        </w:rPr>
      </w:pPr>
      <w:r w:rsidRPr="00C7518C">
        <w:rPr>
          <w:rFonts w:cstheme="minorHAnsi"/>
        </w:rPr>
        <w:t>Реальный объект (Real Subject): Это объект, на который у прокси есть ссылка. Реальный объект выполняет основную логику или реализацию операций, определенных в замещаемом интерфейсе.</w:t>
      </w:r>
    </w:p>
    <w:p w14:paraId="3FEE1425" w14:textId="1C6B6137" w:rsidR="00923D94" w:rsidRPr="00C7518C" w:rsidRDefault="00923D94" w:rsidP="0098149F">
      <w:pPr>
        <w:pStyle w:val="a3"/>
        <w:numPr>
          <w:ilvl w:val="0"/>
          <w:numId w:val="548"/>
        </w:numPr>
        <w:rPr>
          <w:rFonts w:cstheme="minorHAnsi"/>
        </w:rPr>
      </w:pPr>
      <w:r w:rsidRPr="00C7518C">
        <w:rPr>
          <w:rFonts w:cstheme="minorHAnsi"/>
        </w:rPr>
        <w:t>Прокси (Proxy): Объект, который действует как промежуточный слой между клиентом и реальным объектом. Прокси выполняет дополнительные функции до или после вызова реального объекта, контролирует доступ к нему, кэширует результаты или выполняет другие действия.</w:t>
      </w:r>
    </w:p>
    <w:p w14:paraId="2B87AC5B" w14:textId="77777777" w:rsidR="00923D94" w:rsidRPr="00923D94" w:rsidRDefault="00923D94" w:rsidP="00923D94">
      <w:pPr>
        <w:rPr>
          <w:rFonts w:cstheme="minorHAnsi"/>
        </w:rPr>
      </w:pPr>
    </w:p>
    <w:p w14:paraId="0EEBDB87" w14:textId="77777777" w:rsidR="00923D94" w:rsidRPr="00923D94" w:rsidRDefault="00923D94" w:rsidP="00923D94">
      <w:pPr>
        <w:rPr>
          <w:rFonts w:cstheme="minorHAnsi"/>
        </w:rPr>
      </w:pPr>
      <w:r w:rsidRPr="00923D94">
        <w:rPr>
          <w:rFonts w:cstheme="minorHAnsi"/>
        </w:rPr>
        <w:t>Прокси может выполнять различные задачи в зависимости от требований:</w:t>
      </w:r>
    </w:p>
    <w:p w14:paraId="095193ED" w14:textId="2CE918D9" w:rsidR="00923D94" w:rsidRPr="00C7518C" w:rsidRDefault="00923D94" w:rsidP="0098149F">
      <w:pPr>
        <w:pStyle w:val="a3"/>
        <w:numPr>
          <w:ilvl w:val="0"/>
          <w:numId w:val="549"/>
        </w:numPr>
        <w:rPr>
          <w:rFonts w:cstheme="minorHAnsi"/>
        </w:rPr>
      </w:pPr>
      <w:r w:rsidRPr="00C7518C">
        <w:rPr>
          <w:rFonts w:cstheme="minorHAnsi"/>
        </w:rPr>
        <w:t>Удаленный прокси (Remote Proxy): Предоставляет доступ к объектам на удаленном сервере.</w:t>
      </w:r>
    </w:p>
    <w:p w14:paraId="19A4A253" w14:textId="056B07B0" w:rsidR="00923D94" w:rsidRPr="00C7518C" w:rsidRDefault="00923D94" w:rsidP="0098149F">
      <w:pPr>
        <w:pStyle w:val="a3"/>
        <w:numPr>
          <w:ilvl w:val="0"/>
          <w:numId w:val="549"/>
        </w:numPr>
        <w:rPr>
          <w:rFonts w:cstheme="minorHAnsi"/>
        </w:rPr>
      </w:pPr>
      <w:r w:rsidRPr="00C7518C">
        <w:rPr>
          <w:rFonts w:cstheme="minorHAnsi"/>
        </w:rPr>
        <w:t>Виртуальный прокси (Virtual Proxy): Создает объекты по требованию для оптимизации производительности.</w:t>
      </w:r>
    </w:p>
    <w:p w14:paraId="5BF3F89B" w14:textId="7612B005" w:rsidR="00923D94" w:rsidRPr="00C7518C" w:rsidRDefault="00923D94" w:rsidP="0098149F">
      <w:pPr>
        <w:pStyle w:val="a3"/>
        <w:numPr>
          <w:ilvl w:val="0"/>
          <w:numId w:val="549"/>
        </w:numPr>
        <w:rPr>
          <w:rFonts w:cstheme="minorHAnsi"/>
        </w:rPr>
      </w:pPr>
      <w:r w:rsidRPr="00C7518C">
        <w:rPr>
          <w:rFonts w:cstheme="minorHAnsi"/>
        </w:rPr>
        <w:t>Защитный прокси (Protection Proxy): Контролирует доступ к реальному объекту, включая проверку прав доступа.</w:t>
      </w:r>
    </w:p>
    <w:p w14:paraId="399543D3" w14:textId="45F79BCA" w:rsidR="00923D94" w:rsidRPr="00C7518C" w:rsidRDefault="00923D94" w:rsidP="0098149F">
      <w:pPr>
        <w:pStyle w:val="a3"/>
        <w:numPr>
          <w:ilvl w:val="0"/>
          <w:numId w:val="549"/>
        </w:numPr>
        <w:rPr>
          <w:rFonts w:cstheme="minorHAnsi"/>
        </w:rPr>
      </w:pPr>
      <w:r w:rsidRPr="00C7518C">
        <w:rPr>
          <w:rFonts w:cstheme="minorHAnsi"/>
        </w:rPr>
        <w:t>Умная ссылка (Smart Reference): Выполняет дополнительные действия при доступе к реальному объекту, например, подсчет ссылок или ленивую загрузку.</w:t>
      </w:r>
    </w:p>
    <w:p w14:paraId="2E57D69C" w14:textId="77777777" w:rsidR="00923D94" w:rsidRPr="00923D94" w:rsidRDefault="00923D94" w:rsidP="00923D94">
      <w:pPr>
        <w:rPr>
          <w:rFonts w:cstheme="minorHAnsi"/>
        </w:rPr>
      </w:pPr>
    </w:p>
    <w:p w14:paraId="78116A82" w14:textId="7AD0FA28" w:rsidR="000B3646" w:rsidRPr="00174E31" w:rsidRDefault="00923D94" w:rsidP="00923D94">
      <w:pPr>
        <w:rPr>
          <w:rFonts w:cstheme="minorHAnsi"/>
        </w:rPr>
      </w:pPr>
      <w:r w:rsidRPr="00923D94">
        <w:rPr>
          <w:rFonts w:cstheme="minorHAnsi"/>
        </w:rPr>
        <w:t>Преимущества использования Proxy Pattern включают управление доступом к объекту, уменьшение нагрузки на ресурсы при создании объекта по требованию, а также дополнительные возможности для контроля и обработки функциональности объекта.</w:t>
      </w:r>
    </w:p>
    <w:p w14:paraId="0D11ACC5" w14:textId="63C4D99B" w:rsidR="000B3646" w:rsidRPr="00174E31" w:rsidRDefault="000B3646" w:rsidP="000B3646">
      <w:pPr>
        <w:rPr>
          <w:rFonts w:cstheme="minorHAnsi"/>
        </w:rPr>
      </w:pPr>
    </w:p>
    <w:p w14:paraId="7A1DC885" w14:textId="7F0338BA" w:rsidR="000B3646" w:rsidRPr="00BC6CFD" w:rsidRDefault="00622CF1" w:rsidP="00C7518C">
      <w:pPr>
        <w:pStyle w:val="2"/>
        <w:rPr>
          <w:lang w:val="en-US"/>
        </w:rPr>
      </w:pPr>
      <w:r>
        <w:rPr>
          <w:lang w:val="en-US"/>
        </w:rPr>
        <w:t>Q</w:t>
      </w:r>
      <w:r w:rsidR="00567FE6">
        <w:rPr>
          <w:lang w:val="en-US"/>
        </w:rPr>
        <w:t>25</w:t>
      </w:r>
      <w:r w:rsidR="00053BC2" w:rsidRPr="00BC6CFD">
        <w:rPr>
          <w:lang w:val="en-US"/>
        </w:rPr>
        <w:t>.</w:t>
      </w:r>
      <w:r w:rsidR="000B3646" w:rsidRPr="00BC6CFD">
        <w:rPr>
          <w:lang w:val="en-US"/>
        </w:rPr>
        <w:t xml:space="preserve"> </w:t>
      </w:r>
      <w:r w:rsidR="00BC6CFD">
        <w:t>Что</w:t>
      </w:r>
      <w:r w:rsidR="00BC6CFD" w:rsidRPr="00BC6CFD">
        <w:rPr>
          <w:lang w:val="en-US"/>
        </w:rPr>
        <w:t xml:space="preserve"> </w:t>
      </w:r>
      <w:r w:rsidR="00BC6CFD">
        <w:t>такое</w:t>
      </w:r>
      <w:r w:rsidR="00BC6CFD" w:rsidRPr="00BC6CFD">
        <w:rPr>
          <w:lang w:val="en-US"/>
        </w:rPr>
        <w:t xml:space="preserve"> </w:t>
      </w:r>
      <w:r w:rsidR="00BC6CFD">
        <w:rPr>
          <w:lang w:val="en-US"/>
        </w:rPr>
        <w:t>Chain Of Resposibility Pattern</w:t>
      </w:r>
      <w:r w:rsidR="000B3646" w:rsidRPr="00BC6CFD">
        <w:rPr>
          <w:lang w:val="en-US"/>
        </w:rPr>
        <w:t>?</w:t>
      </w:r>
    </w:p>
    <w:p w14:paraId="2C4D655B" w14:textId="77777777" w:rsidR="00622CF1" w:rsidRPr="00BC6CFD" w:rsidRDefault="00622CF1" w:rsidP="000B3646">
      <w:pPr>
        <w:rPr>
          <w:rFonts w:cstheme="minorHAnsi"/>
          <w:lang w:val="en-US"/>
        </w:rPr>
      </w:pPr>
    </w:p>
    <w:p w14:paraId="40F5CF5B" w14:textId="77777777" w:rsidR="00C7518C" w:rsidRPr="00C7518C" w:rsidRDefault="00C7518C" w:rsidP="00C7518C">
      <w:pPr>
        <w:rPr>
          <w:rFonts w:cstheme="minorHAnsi"/>
        </w:rPr>
      </w:pPr>
      <w:r w:rsidRPr="00C7518C">
        <w:rPr>
          <w:rFonts w:cstheme="minorHAnsi"/>
        </w:rPr>
        <w:t>Chain of Responsibility (Цепочка обязанностей) - это паттерн проектирования, который позволяет создать цепочку объектов-обработчиков, где каждый объект может обработать запрос самостоятельно или передать его по цепочке дальше.</w:t>
      </w:r>
    </w:p>
    <w:p w14:paraId="3120B777" w14:textId="77777777" w:rsidR="00C7518C" w:rsidRPr="00C7518C" w:rsidRDefault="00C7518C" w:rsidP="00C7518C">
      <w:pPr>
        <w:rPr>
          <w:rFonts w:cstheme="minorHAnsi"/>
        </w:rPr>
      </w:pPr>
    </w:p>
    <w:p w14:paraId="4F2B2F2A" w14:textId="77777777" w:rsidR="00C7518C" w:rsidRPr="00C7518C" w:rsidRDefault="00C7518C" w:rsidP="00C7518C">
      <w:pPr>
        <w:rPr>
          <w:rFonts w:cstheme="minorHAnsi"/>
        </w:rPr>
      </w:pPr>
      <w:r w:rsidRPr="00C7518C">
        <w:rPr>
          <w:rFonts w:cstheme="minorHAnsi"/>
        </w:rPr>
        <w:t>У паттерна Chain of Responsibility есть следующие ключевые участники:</w:t>
      </w:r>
    </w:p>
    <w:p w14:paraId="46BD3D6B" w14:textId="77777777" w:rsidR="00C7518C" w:rsidRPr="00C7518C" w:rsidRDefault="00C7518C" w:rsidP="00C7518C">
      <w:pPr>
        <w:rPr>
          <w:rFonts w:cstheme="minorHAnsi"/>
        </w:rPr>
      </w:pPr>
    </w:p>
    <w:p w14:paraId="7FFE6BBC" w14:textId="115840CD" w:rsidR="00C7518C" w:rsidRPr="00C7518C" w:rsidRDefault="00C7518C" w:rsidP="0098149F">
      <w:pPr>
        <w:pStyle w:val="a3"/>
        <w:numPr>
          <w:ilvl w:val="0"/>
          <w:numId w:val="550"/>
        </w:numPr>
        <w:rPr>
          <w:rFonts w:cstheme="minorHAnsi"/>
        </w:rPr>
      </w:pPr>
      <w:r w:rsidRPr="00C7518C">
        <w:rPr>
          <w:rFonts w:cstheme="minorHAnsi"/>
        </w:rPr>
        <w:t>Handler (Обработчик) - определяет общий интерфейс для всех обработчиков и имеет метод обработки запроса. В некоторых случаях может содержать ссылку на следующий обработчик в цепочке.</w:t>
      </w:r>
    </w:p>
    <w:p w14:paraId="5E781A7C" w14:textId="4FC95D06" w:rsidR="00C7518C" w:rsidRPr="00C7518C" w:rsidRDefault="00C7518C" w:rsidP="0098149F">
      <w:pPr>
        <w:pStyle w:val="a3"/>
        <w:numPr>
          <w:ilvl w:val="0"/>
          <w:numId w:val="550"/>
        </w:numPr>
        <w:rPr>
          <w:rFonts w:cstheme="minorHAnsi"/>
        </w:rPr>
      </w:pPr>
      <w:r w:rsidRPr="00C7518C">
        <w:rPr>
          <w:rFonts w:cstheme="minorHAnsi"/>
        </w:rPr>
        <w:t>ConcreteHandler (Конкретный обработчик) - конкретная реализация обработчика, которая может обработать запрос или передать его следующему обработчику в цепочке.</w:t>
      </w:r>
    </w:p>
    <w:p w14:paraId="409CE562" w14:textId="77777777" w:rsidR="00C7518C" w:rsidRPr="00C7518C" w:rsidRDefault="00C7518C" w:rsidP="00C7518C">
      <w:pPr>
        <w:rPr>
          <w:rFonts w:cstheme="minorHAnsi"/>
        </w:rPr>
      </w:pPr>
    </w:p>
    <w:p w14:paraId="5E18AE60" w14:textId="77777777" w:rsidR="00C7518C" w:rsidRPr="00C7518C" w:rsidRDefault="00C7518C" w:rsidP="00C7518C">
      <w:pPr>
        <w:rPr>
          <w:rFonts w:cstheme="minorHAnsi"/>
        </w:rPr>
      </w:pPr>
      <w:r w:rsidRPr="00C7518C">
        <w:rPr>
          <w:rFonts w:cstheme="minorHAnsi"/>
        </w:rPr>
        <w:t>Примером использования паттерна Chain of Responsibility может быть система обработки заявок в банке. В цепочке обработчиков могут быть различные звенья, такие как кассир, операционист, менеджер и т. д. Каждый обработчик имеет свои правила обработки заявок. Если обработчик не может обработать запрос, он передает его следующему обработчику по цепочке.</w:t>
      </w:r>
    </w:p>
    <w:p w14:paraId="73E6878B" w14:textId="77777777" w:rsidR="00C7518C" w:rsidRPr="00C7518C" w:rsidRDefault="00C7518C" w:rsidP="00C7518C">
      <w:pPr>
        <w:rPr>
          <w:rFonts w:cstheme="minorHAnsi"/>
        </w:rPr>
      </w:pPr>
    </w:p>
    <w:p w14:paraId="6DEAC432" w14:textId="77777777" w:rsidR="00C7518C" w:rsidRPr="00C7518C" w:rsidRDefault="00C7518C" w:rsidP="00C7518C">
      <w:pPr>
        <w:rPr>
          <w:rFonts w:cstheme="minorHAnsi"/>
        </w:rPr>
      </w:pPr>
      <w:r w:rsidRPr="00C7518C">
        <w:rPr>
          <w:rFonts w:cstheme="minorHAnsi"/>
        </w:rPr>
        <w:t>Преимущества использования паттерна Chain of Responsibility:</w:t>
      </w:r>
    </w:p>
    <w:p w14:paraId="6275B729" w14:textId="2BB8E9FB" w:rsidR="00C7518C" w:rsidRPr="00C7518C" w:rsidRDefault="00C7518C" w:rsidP="0098149F">
      <w:pPr>
        <w:pStyle w:val="a3"/>
        <w:numPr>
          <w:ilvl w:val="0"/>
          <w:numId w:val="551"/>
        </w:numPr>
        <w:rPr>
          <w:rFonts w:cstheme="minorHAnsi"/>
        </w:rPr>
      </w:pPr>
      <w:r w:rsidRPr="00C7518C">
        <w:rPr>
          <w:rFonts w:cstheme="minorHAnsi"/>
        </w:rPr>
        <w:t>Разделение обязанностей между объектами именно в соответствии с их функциональностью.</w:t>
      </w:r>
    </w:p>
    <w:p w14:paraId="5900899E" w14:textId="27133CF1" w:rsidR="00C7518C" w:rsidRPr="00C7518C" w:rsidRDefault="00C7518C" w:rsidP="0098149F">
      <w:pPr>
        <w:pStyle w:val="a3"/>
        <w:numPr>
          <w:ilvl w:val="0"/>
          <w:numId w:val="551"/>
        </w:numPr>
        <w:rPr>
          <w:rFonts w:cstheme="minorHAnsi"/>
        </w:rPr>
      </w:pPr>
      <w:r w:rsidRPr="00C7518C">
        <w:rPr>
          <w:rFonts w:cstheme="minorHAnsi"/>
        </w:rPr>
        <w:t>Гибкость и расширяемость системы.</w:t>
      </w:r>
    </w:p>
    <w:p w14:paraId="04AC578E" w14:textId="64F8B061" w:rsidR="00C7518C" w:rsidRPr="00C7518C" w:rsidRDefault="00C7518C" w:rsidP="0098149F">
      <w:pPr>
        <w:pStyle w:val="a3"/>
        <w:numPr>
          <w:ilvl w:val="0"/>
          <w:numId w:val="551"/>
        </w:numPr>
        <w:rPr>
          <w:rFonts w:cstheme="minorHAnsi"/>
        </w:rPr>
      </w:pPr>
      <w:r w:rsidRPr="00C7518C">
        <w:rPr>
          <w:rFonts w:cstheme="minorHAnsi"/>
        </w:rPr>
        <w:t>Возможность добавлять и изменять обработчики во время выполнения программы.</w:t>
      </w:r>
    </w:p>
    <w:p w14:paraId="62A79E4D" w14:textId="77777777" w:rsidR="00C7518C" w:rsidRPr="00C7518C" w:rsidRDefault="00C7518C" w:rsidP="00C7518C">
      <w:pPr>
        <w:rPr>
          <w:rFonts w:cstheme="minorHAnsi"/>
        </w:rPr>
      </w:pPr>
    </w:p>
    <w:p w14:paraId="0D34198D" w14:textId="3D494113" w:rsidR="000B3646" w:rsidRDefault="00C7518C" w:rsidP="00C7518C">
      <w:pPr>
        <w:rPr>
          <w:rFonts w:cstheme="minorHAnsi"/>
        </w:rPr>
      </w:pPr>
      <w:r w:rsidRPr="00C7518C">
        <w:rPr>
          <w:rFonts w:cstheme="minorHAnsi"/>
        </w:rPr>
        <w:t>В то время как недостатком паттерна может быть возможное неполное покрытие всех возможных запросов в цепочке или возможность зацикливания, если не правильно настроена передача запроса по цепочке.</w:t>
      </w:r>
    </w:p>
    <w:p w14:paraId="3E525A62" w14:textId="77777777" w:rsidR="00C7518C" w:rsidRPr="00174E31" w:rsidRDefault="00C7518C" w:rsidP="00C7518C">
      <w:pPr>
        <w:rPr>
          <w:rFonts w:cstheme="minorHAnsi"/>
        </w:rPr>
      </w:pPr>
    </w:p>
    <w:p w14:paraId="22C4F803" w14:textId="76EF598D" w:rsidR="000B3646" w:rsidRDefault="00622CF1" w:rsidP="00C7518C">
      <w:pPr>
        <w:pStyle w:val="2"/>
      </w:pPr>
      <w:r>
        <w:rPr>
          <w:lang w:val="en-US"/>
        </w:rPr>
        <w:t>Q</w:t>
      </w:r>
      <w:r w:rsidR="00567FE6">
        <w:t>26</w:t>
      </w:r>
      <w:r w:rsidR="00053BC2" w:rsidRPr="00053BC2">
        <w:t>.</w:t>
      </w:r>
      <w:r w:rsidR="000B3646" w:rsidRPr="00174E31">
        <w:t xml:space="preserve"> Объясните преимущества </w:t>
      </w:r>
      <w:r w:rsidR="00BC6CFD" w:rsidRPr="00BC6CFD">
        <w:t>Chain Of Resposibility Pattern</w:t>
      </w:r>
      <w:r w:rsidR="000B3646" w:rsidRPr="00174E31">
        <w:t xml:space="preserve"> и когда он используется?</w:t>
      </w:r>
    </w:p>
    <w:p w14:paraId="33E0DA01" w14:textId="77777777" w:rsidR="00622CF1" w:rsidRPr="00174E31" w:rsidRDefault="00622CF1" w:rsidP="000B3646">
      <w:pPr>
        <w:rPr>
          <w:rFonts w:cstheme="minorHAnsi"/>
        </w:rPr>
      </w:pPr>
    </w:p>
    <w:p w14:paraId="3521B49C" w14:textId="4720647B" w:rsidR="00923D94" w:rsidRPr="00923D94" w:rsidRDefault="00923D94" w:rsidP="00923D94">
      <w:pPr>
        <w:rPr>
          <w:rFonts w:cstheme="minorHAnsi"/>
        </w:rPr>
      </w:pPr>
      <w:r w:rsidRPr="00923D94">
        <w:rPr>
          <w:rFonts w:cstheme="minorHAnsi"/>
        </w:rPr>
        <w:t>Chain of Responsibility (цепочка обязанностей) это поведенческий паттерн проектирования, который позволяет передавать запросы последовательно по цепочке потенциальных обработчиков, пока один из них не обработает запрос. Каждый обработчик в цепи имеет ссылку на следующий обработчик, и при получении запроса может либо обработать его, либо передать дальше.</w:t>
      </w:r>
    </w:p>
    <w:p w14:paraId="691A931F" w14:textId="77777777" w:rsidR="00923D94" w:rsidRPr="00923D94" w:rsidRDefault="00923D94" w:rsidP="00923D94">
      <w:pPr>
        <w:rPr>
          <w:rFonts w:cstheme="minorHAnsi"/>
        </w:rPr>
      </w:pPr>
    </w:p>
    <w:p w14:paraId="3B8AECEB" w14:textId="77777777" w:rsidR="00923D94" w:rsidRPr="00923D94" w:rsidRDefault="00923D94" w:rsidP="00923D94">
      <w:pPr>
        <w:rPr>
          <w:rFonts w:cstheme="minorHAnsi"/>
        </w:rPr>
      </w:pPr>
      <w:r w:rsidRPr="00923D94">
        <w:rPr>
          <w:rFonts w:cstheme="minorHAnsi"/>
        </w:rPr>
        <w:t>Цепочка обязанностей состоит из следующих компонентов:</w:t>
      </w:r>
    </w:p>
    <w:p w14:paraId="5BAFD959" w14:textId="5203B72E" w:rsidR="00923D94" w:rsidRPr="00C7518C" w:rsidRDefault="00923D94" w:rsidP="0098149F">
      <w:pPr>
        <w:pStyle w:val="a3"/>
        <w:numPr>
          <w:ilvl w:val="0"/>
          <w:numId w:val="552"/>
        </w:numPr>
        <w:rPr>
          <w:rFonts w:cstheme="minorHAnsi"/>
        </w:rPr>
      </w:pPr>
      <w:r w:rsidRPr="00C7518C">
        <w:rPr>
          <w:rFonts w:cstheme="minorHAnsi"/>
        </w:rPr>
        <w:t>Интерфейс обработчика (Handler Interface): Определяет метод, который будет обрабатывать запрос. Здесь также может быть определен метод установки следующего обработчика в цепочке.</w:t>
      </w:r>
    </w:p>
    <w:p w14:paraId="04320D58" w14:textId="67FA91BA" w:rsidR="00923D94" w:rsidRPr="00C7518C" w:rsidRDefault="00923D94" w:rsidP="0098149F">
      <w:pPr>
        <w:pStyle w:val="a3"/>
        <w:numPr>
          <w:ilvl w:val="0"/>
          <w:numId w:val="552"/>
        </w:numPr>
        <w:rPr>
          <w:rFonts w:cstheme="minorHAnsi"/>
        </w:rPr>
      </w:pPr>
      <w:r w:rsidRPr="00C7518C">
        <w:rPr>
          <w:rFonts w:cstheme="minorHAnsi"/>
        </w:rPr>
        <w:t>Конкретные обработчики (Concrete Handlers): Каждый обработчик в цепи реализует обработку запроса. Он может принять решение о том, является ли он способным обработать запрос или передать его следующему обработчику в цепочке.</w:t>
      </w:r>
    </w:p>
    <w:p w14:paraId="0F368C90" w14:textId="39447264" w:rsidR="00923D94" w:rsidRPr="00C7518C" w:rsidRDefault="00923D94" w:rsidP="0098149F">
      <w:pPr>
        <w:pStyle w:val="a3"/>
        <w:numPr>
          <w:ilvl w:val="0"/>
          <w:numId w:val="552"/>
        </w:numPr>
        <w:rPr>
          <w:rFonts w:cstheme="minorHAnsi"/>
        </w:rPr>
      </w:pPr>
      <w:r w:rsidRPr="00C7518C">
        <w:rPr>
          <w:rFonts w:cstheme="minorHAnsi"/>
        </w:rPr>
        <w:t>Цепочка обработчиков (Chain of Handlers): Представляет собой связь между обработчиками. Каждый обработчик имеет ссылку на следующий обработчик в цепи. Это позволяет передавать запрос по цепочке до тех пор, пока он не будет обработан.</w:t>
      </w:r>
    </w:p>
    <w:p w14:paraId="3ABB2E81" w14:textId="77777777" w:rsidR="00923D94" w:rsidRPr="00923D94" w:rsidRDefault="00923D94" w:rsidP="00923D94">
      <w:pPr>
        <w:rPr>
          <w:rFonts w:cstheme="minorHAnsi"/>
        </w:rPr>
      </w:pPr>
    </w:p>
    <w:p w14:paraId="39F3DB90" w14:textId="77777777" w:rsidR="00923D94" w:rsidRPr="00923D94" w:rsidRDefault="00923D94" w:rsidP="00923D94">
      <w:pPr>
        <w:rPr>
          <w:rFonts w:cstheme="minorHAnsi"/>
        </w:rPr>
      </w:pPr>
      <w:r w:rsidRPr="00923D94">
        <w:rPr>
          <w:rFonts w:cstheme="minorHAnsi"/>
        </w:rPr>
        <w:t>Примером использования паттерна "цепочка обязанностей" может быть обработка запросов веб-сервером: запросы могут перенаправляться по цепочке, состоящей из разных обработчиков, например, для проверки аутентификации пользователя, авторизации доступа или обработки определенного типа запросов.</w:t>
      </w:r>
    </w:p>
    <w:p w14:paraId="5B3AEED7" w14:textId="77777777" w:rsidR="00923D94" w:rsidRPr="00923D94" w:rsidRDefault="00923D94" w:rsidP="00923D94">
      <w:pPr>
        <w:rPr>
          <w:rFonts w:cstheme="minorHAnsi"/>
        </w:rPr>
      </w:pPr>
    </w:p>
    <w:p w14:paraId="0A9B3976" w14:textId="609B1A60" w:rsidR="000B3646" w:rsidRDefault="00923D94" w:rsidP="00923D94">
      <w:pPr>
        <w:rPr>
          <w:rFonts w:cstheme="minorHAnsi"/>
        </w:rPr>
      </w:pPr>
      <w:r w:rsidRPr="00923D94">
        <w:rPr>
          <w:rFonts w:cstheme="minorHAnsi"/>
        </w:rPr>
        <w:t>Преимущества использования паттерна "цепочка обязанностей" включают гибкость и расширяемость, позволяющие добавлять новые обработчики в цепочку без изменения существующего кода. Это также позволяет обрабатывать запросы динамически, не зная конечного обработчика заранее.</w:t>
      </w:r>
    </w:p>
    <w:p w14:paraId="394FCEC9" w14:textId="77777777" w:rsidR="00923D94" w:rsidRPr="00174E31" w:rsidRDefault="00923D94" w:rsidP="00923D94">
      <w:pPr>
        <w:rPr>
          <w:rFonts w:cstheme="minorHAnsi"/>
        </w:rPr>
      </w:pPr>
    </w:p>
    <w:p w14:paraId="510C8E5F" w14:textId="54870200" w:rsidR="000B3646" w:rsidRDefault="00622CF1" w:rsidP="00C7518C">
      <w:pPr>
        <w:pStyle w:val="2"/>
        <w:rPr>
          <w:lang w:val="en-US"/>
        </w:rPr>
      </w:pPr>
      <w:r>
        <w:rPr>
          <w:lang w:val="en-US"/>
        </w:rPr>
        <w:t>Q</w:t>
      </w:r>
      <w:r w:rsidR="00567FE6">
        <w:rPr>
          <w:lang w:val="en-US"/>
        </w:rPr>
        <w:t>27</w:t>
      </w:r>
      <w:r w:rsidR="00053BC2">
        <w:rPr>
          <w:lang w:val="en-US"/>
        </w:rPr>
        <w:t>.</w:t>
      </w:r>
      <w:r w:rsidR="000B3646" w:rsidRPr="00174E31">
        <w:rPr>
          <w:lang w:val="en-US"/>
        </w:rPr>
        <w:t xml:space="preserve"> </w:t>
      </w:r>
      <w:r w:rsidR="00BC6CFD">
        <w:t>Разница</w:t>
      </w:r>
      <w:r w:rsidR="00BC6CFD" w:rsidRPr="00BC6CFD">
        <w:rPr>
          <w:lang w:val="en-US"/>
        </w:rPr>
        <w:t xml:space="preserve"> </w:t>
      </w:r>
      <w:r w:rsidR="00BC6CFD">
        <w:t>между</w:t>
      </w:r>
      <w:r w:rsidR="000B3646" w:rsidRPr="00174E31">
        <w:rPr>
          <w:lang w:val="en-US"/>
        </w:rPr>
        <w:t xml:space="preserve"> Dependency Injection </w:t>
      </w:r>
      <w:r w:rsidR="00BC6CFD" w:rsidRPr="00BC6CFD">
        <w:rPr>
          <w:lang w:val="en-US"/>
        </w:rPr>
        <w:t xml:space="preserve">Pattern </w:t>
      </w:r>
      <w:r w:rsidR="000B3646" w:rsidRPr="00174E31">
        <w:t>и</w:t>
      </w:r>
      <w:r w:rsidR="000B3646" w:rsidRPr="00174E31">
        <w:rPr>
          <w:lang w:val="en-US"/>
        </w:rPr>
        <w:t xml:space="preserve"> Service Locator</w:t>
      </w:r>
      <w:r w:rsidR="00BC6CFD" w:rsidRPr="00BC6CFD">
        <w:rPr>
          <w:lang w:val="en-US"/>
        </w:rPr>
        <w:t xml:space="preserve"> Pattern</w:t>
      </w:r>
      <w:r w:rsidR="000B3646" w:rsidRPr="00174E31">
        <w:rPr>
          <w:lang w:val="en-US"/>
        </w:rPr>
        <w:t>?</w:t>
      </w:r>
    </w:p>
    <w:p w14:paraId="34C3C206" w14:textId="77777777" w:rsidR="00622CF1" w:rsidRPr="00174E31" w:rsidRDefault="00622CF1" w:rsidP="000B3646">
      <w:pPr>
        <w:rPr>
          <w:rFonts w:cstheme="minorHAnsi"/>
          <w:lang w:val="en-US"/>
        </w:rPr>
      </w:pPr>
    </w:p>
    <w:p w14:paraId="54099796" w14:textId="77777777" w:rsidR="00923D94" w:rsidRPr="00923D94" w:rsidRDefault="00923D94" w:rsidP="00923D94">
      <w:pPr>
        <w:rPr>
          <w:rFonts w:cstheme="minorHAnsi"/>
        </w:rPr>
      </w:pPr>
      <w:r w:rsidRPr="00923D94">
        <w:rPr>
          <w:rFonts w:cstheme="minorHAnsi"/>
        </w:rPr>
        <w:t>Dependency Injection (DI, инъекция зависимостей) и Service Locator (поиск служб) являются двумя популярными паттернами, используемыми в разработке программного обеспечения. Вот основные отличия между ними:</w:t>
      </w:r>
    </w:p>
    <w:p w14:paraId="0F09431E" w14:textId="77777777" w:rsidR="00923D94" w:rsidRPr="00923D94" w:rsidRDefault="00923D94" w:rsidP="00923D94">
      <w:pPr>
        <w:rPr>
          <w:rFonts w:cstheme="minorHAnsi"/>
        </w:rPr>
      </w:pPr>
    </w:p>
    <w:p w14:paraId="4D9EC3BF" w14:textId="2193668C" w:rsidR="00561FC5" w:rsidRPr="00C7518C" w:rsidRDefault="00923D94" w:rsidP="0098149F">
      <w:pPr>
        <w:pStyle w:val="a3"/>
        <w:numPr>
          <w:ilvl w:val="0"/>
          <w:numId w:val="553"/>
        </w:numPr>
        <w:rPr>
          <w:rFonts w:cstheme="minorHAnsi"/>
        </w:rPr>
      </w:pPr>
      <w:r w:rsidRPr="00C7518C">
        <w:rPr>
          <w:rFonts w:cstheme="minorHAnsi"/>
        </w:rPr>
        <w:t>Как работают:</w:t>
      </w:r>
    </w:p>
    <w:p w14:paraId="4541D82D" w14:textId="40BBA331" w:rsidR="00561FC5" w:rsidRPr="00C7518C" w:rsidRDefault="00923D94" w:rsidP="0098149F">
      <w:pPr>
        <w:pStyle w:val="a3"/>
        <w:numPr>
          <w:ilvl w:val="1"/>
          <w:numId w:val="553"/>
        </w:numPr>
        <w:rPr>
          <w:rFonts w:cstheme="minorHAnsi"/>
        </w:rPr>
      </w:pPr>
      <w:r w:rsidRPr="00C7518C">
        <w:rPr>
          <w:rFonts w:cstheme="minorHAnsi"/>
        </w:rPr>
        <w:t>При использовании DI, зависимости внедряются в класс извне, обычно через конструктор, методы или свойства. Зависимости передаются в класс, потому что класс сам не создает экземпляры зависимых объектов.</w:t>
      </w:r>
    </w:p>
    <w:p w14:paraId="341745DE" w14:textId="797066D7" w:rsidR="00923D94" w:rsidRPr="00C7518C" w:rsidRDefault="00923D94" w:rsidP="0098149F">
      <w:pPr>
        <w:pStyle w:val="a3"/>
        <w:numPr>
          <w:ilvl w:val="1"/>
          <w:numId w:val="553"/>
        </w:numPr>
        <w:rPr>
          <w:rFonts w:cstheme="minorHAnsi"/>
        </w:rPr>
      </w:pPr>
      <w:r w:rsidRPr="00C7518C">
        <w:rPr>
          <w:rFonts w:cstheme="minorHAnsi"/>
        </w:rPr>
        <w:t>В Service Locator класс запрашивает службы, вызывая глобальный реестр или контейнер служб. Класс сам не знает, как создавать или получать экземпляры зависимых объектов, а просто запрашивает их из реестра.</w:t>
      </w:r>
    </w:p>
    <w:p w14:paraId="7BE01F60" w14:textId="77777777" w:rsidR="00923D94" w:rsidRPr="00923D94" w:rsidRDefault="00923D94" w:rsidP="00923D94">
      <w:pPr>
        <w:rPr>
          <w:rFonts w:cstheme="minorHAnsi"/>
        </w:rPr>
      </w:pPr>
    </w:p>
    <w:p w14:paraId="7C0CF437" w14:textId="7D1C0761" w:rsidR="00561FC5" w:rsidRPr="00C7518C" w:rsidRDefault="00923D94" w:rsidP="0098149F">
      <w:pPr>
        <w:pStyle w:val="a3"/>
        <w:numPr>
          <w:ilvl w:val="0"/>
          <w:numId w:val="553"/>
        </w:numPr>
        <w:rPr>
          <w:rFonts w:cstheme="minorHAnsi"/>
        </w:rPr>
      </w:pPr>
      <w:r w:rsidRPr="00C7518C">
        <w:rPr>
          <w:rFonts w:cstheme="minorHAnsi"/>
        </w:rPr>
        <w:t>Гибкость:</w:t>
      </w:r>
    </w:p>
    <w:p w14:paraId="185DD8B5" w14:textId="6826305A" w:rsidR="00561FC5" w:rsidRPr="00C7518C" w:rsidRDefault="00923D94" w:rsidP="0098149F">
      <w:pPr>
        <w:pStyle w:val="a3"/>
        <w:numPr>
          <w:ilvl w:val="1"/>
          <w:numId w:val="553"/>
        </w:numPr>
        <w:rPr>
          <w:rFonts w:cstheme="minorHAnsi"/>
        </w:rPr>
      </w:pPr>
      <w:r w:rsidRPr="00C7518C">
        <w:rPr>
          <w:rFonts w:cstheme="minorHAnsi"/>
        </w:rPr>
        <w:t>DI обеспечивает большую гибкость, потому что класс знает только о своих зависимостях, а не о том, как они создаются. Это упрощает изменение или замену зависимых объектов без изменения класса.</w:t>
      </w:r>
    </w:p>
    <w:p w14:paraId="219A5552" w14:textId="1C19DC6A" w:rsidR="00923D94" w:rsidRPr="00C7518C" w:rsidRDefault="00923D94" w:rsidP="0098149F">
      <w:pPr>
        <w:pStyle w:val="a3"/>
        <w:numPr>
          <w:ilvl w:val="1"/>
          <w:numId w:val="553"/>
        </w:numPr>
        <w:rPr>
          <w:rFonts w:cstheme="minorHAnsi"/>
        </w:rPr>
      </w:pPr>
      <w:r w:rsidRPr="00C7518C">
        <w:rPr>
          <w:rFonts w:cstheme="minorHAnsi"/>
        </w:rPr>
        <w:t>Service Locator может создавать зависимости динамически, но требует, чтобы класс имел доступ к контейнеру служб. Это делает класс более связанным с этим реестром или контейнером, затрудняя замену службы или использование разных контейнеров.</w:t>
      </w:r>
    </w:p>
    <w:p w14:paraId="38C7E84E" w14:textId="77777777" w:rsidR="00923D94" w:rsidRPr="00923D94" w:rsidRDefault="00923D94" w:rsidP="00923D94">
      <w:pPr>
        <w:rPr>
          <w:rFonts w:cstheme="minorHAnsi"/>
        </w:rPr>
      </w:pPr>
    </w:p>
    <w:p w14:paraId="75D4B348" w14:textId="54582DC9" w:rsidR="00561FC5" w:rsidRPr="00C7518C" w:rsidRDefault="00923D94" w:rsidP="0098149F">
      <w:pPr>
        <w:pStyle w:val="a3"/>
        <w:numPr>
          <w:ilvl w:val="0"/>
          <w:numId w:val="553"/>
        </w:numPr>
        <w:rPr>
          <w:rFonts w:cstheme="minorHAnsi"/>
        </w:rPr>
      </w:pPr>
      <w:r w:rsidRPr="00C7518C">
        <w:rPr>
          <w:rFonts w:cstheme="minorHAnsi"/>
        </w:rPr>
        <w:t>Тестирование:</w:t>
      </w:r>
    </w:p>
    <w:p w14:paraId="121F3C8D" w14:textId="2729A1AE" w:rsidR="00561FC5" w:rsidRPr="00C7518C" w:rsidRDefault="00923D94" w:rsidP="0098149F">
      <w:pPr>
        <w:pStyle w:val="a3"/>
        <w:numPr>
          <w:ilvl w:val="1"/>
          <w:numId w:val="553"/>
        </w:numPr>
        <w:rPr>
          <w:rFonts w:cstheme="minorHAnsi"/>
        </w:rPr>
      </w:pPr>
      <w:r w:rsidRPr="00C7518C">
        <w:rPr>
          <w:rFonts w:cstheme="minorHAnsi"/>
        </w:rPr>
        <w:t>DI обычно облегчает unit-тестирование, потому что зависимости могут быть заменены на фейковые или моки, что позволяет легко создавать изолированные тесты.</w:t>
      </w:r>
    </w:p>
    <w:p w14:paraId="33B7AE1A" w14:textId="032C5B85" w:rsidR="00923D94" w:rsidRPr="00C7518C" w:rsidRDefault="00923D94" w:rsidP="0098149F">
      <w:pPr>
        <w:pStyle w:val="a3"/>
        <w:numPr>
          <w:ilvl w:val="1"/>
          <w:numId w:val="553"/>
        </w:numPr>
        <w:rPr>
          <w:rFonts w:cstheme="minorHAnsi"/>
        </w:rPr>
      </w:pPr>
      <w:r w:rsidRPr="00C7518C">
        <w:rPr>
          <w:rFonts w:cstheme="minorHAnsi"/>
        </w:rPr>
        <w:t>Service Locator может затруднить unit-тестирование, потому что класс должен иметь доступ к глобальному реестру или контейнеру служб, что делает тестирование более сложным и увеличивает связность с другими компонентами.</w:t>
      </w:r>
    </w:p>
    <w:p w14:paraId="289EDBA9" w14:textId="77777777" w:rsidR="00923D94" w:rsidRPr="00923D94" w:rsidRDefault="00923D94" w:rsidP="00923D94">
      <w:pPr>
        <w:rPr>
          <w:rFonts w:cstheme="minorHAnsi"/>
        </w:rPr>
      </w:pPr>
    </w:p>
    <w:p w14:paraId="0AFDB638" w14:textId="43BF69A0" w:rsidR="00561FC5" w:rsidRPr="00C7518C" w:rsidRDefault="00923D94" w:rsidP="0098149F">
      <w:pPr>
        <w:pStyle w:val="a3"/>
        <w:numPr>
          <w:ilvl w:val="0"/>
          <w:numId w:val="553"/>
        </w:numPr>
        <w:rPr>
          <w:rFonts w:cstheme="minorHAnsi"/>
        </w:rPr>
      </w:pPr>
      <w:r w:rsidRPr="00C7518C">
        <w:rPr>
          <w:rFonts w:cstheme="minorHAnsi"/>
        </w:rPr>
        <w:t>Прозрачность:</w:t>
      </w:r>
    </w:p>
    <w:p w14:paraId="4D924DCE" w14:textId="57BF9F7C" w:rsidR="00561FC5" w:rsidRPr="00C7518C" w:rsidRDefault="00923D94" w:rsidP="0098149F">
      <w:pPr>
        <w:pStyle w:val="a3"/>
        <w:numPr>
          <w:ilvl w:val="1"/>
          <w:numId w:val="553"/>
        </w:numPr>
        <w:rPr>
          <w:rFonts w:cstheme="minorHAnsi"/>
        </w:rPr>
      </w:pPr>
      <w:r w:rsidRPr="00C7518C">
        <w:rPr>
          <w:rFonts w:cstheme="minorHAnsi"/>
        </w:rPr>
        <w:t>DI делает зависимости класса явными. Класс ясно обозначает, какие зависимости он требует, и их можно легко увидеть по его конструктору или свойствам.</w:t>
      </w:r>
    </w:p>
    <w:p w14:paraId="0020E8C2" w14:textId="6D562B4B" w:rsidR="00923D94" w:rsidRPr="00C7518C" w:rsidRDefault="00923D94" w:rsidP="0098149F">
      <w:pPr>
        <w:pStyle w:val="a3"/>
        <w:numPr>
          <w:ilvl w:val="1"/>
          <w:numId w:val="553"/>
        </w:numPr>
        <w:rPr>
          <w:rFonts w:cstheme="minorHAnsi"/>
        </w:rPr>
      </w:pPr>
      <w:r w:rsidRPr="00C7518C">
        <w:rPr>
          <w:rFonts w:cstheme="minorHAnsi"/>
        </w:rPr>
        <w:t>Service Locator скрывает зависимости класса, потому что класс запрашивает службы только в нужный момент, и их источник может быть неявным или распределенным по всему коду.</w:t>
      </w:r>
    </w:p>
    <w:p w14:paraId="098E15F9" w14:textId="77777777" w:rsidR="00923D94" w:rsidRPr="00923D94" w:rsidRDefault="00923D94" w:rsidP="00923D94">
      <w:pPr>
        <w:rPr>
          <w:rFonts w:cstheme="minorHAnsi"/>
        </w:rPr>
      </w:pPr>
    </w:p>
    <w:p w14:paraId="0D0A6C05" w14:textId="46D3207F" w:rsidR="00622CF1" w:rsidRDefault="00923D94" w:rsidP="00923D94">
      <w:pPr>
        <w:rPr>
          <w:rFonts w:cstheme="minorHAnsi"/>
        </w:rPr>
      </w:pPr>
      <w:r w:rsidRPr="00923D94">
        <w:rPr>
          <w:rFonts w:cstheme="minorHAnsi"/>
        </w:rPr>
        <w:t>Общее правило заключается в том, что DI предпочтительнее использовать перед Service Locator, так как он обеспечивает более явное и легко управляемое внедрение зависимостей, уменьшает связность компонентов и облегчает тестирование. Однако выбор зависит от специфики проекта и требований.</w:t>
      </w:r>
    </w:p>
    <w:p w14:paraId="2C928DF7" w14:textId="77777777" w:rsidR="00AB714F" w:rsidRPr="00174E31" w:rsidRDefault="00AB714F" w:rsidP="00923D94">
      <w:pPr>
        <w:rPr>
          <w:rFonts w:cstheme="minorHAnsi"/>
        </w:rPr>
      </w:pPr>
    </w:p>
    <w:p w14:paraId="17A42964" w14:textId="02657C26" w:rsidR="000B3646" w:rsidRPr="005E5DB5" w:rsidRDefault="00BF1D83" w:rsidP="00C7518C">
      <w:pPr>
        <w:pStyle w:val="ad"/>
      </w:pPr>
      <w:r>
        <w:t>-- Вопросы</w:t>
      </w:r>
      <w:r w:rsidR="000B3646" w:rsidRPr="00174E31">
        <w:t xml:space="preserve"> на собеседовании </w:t>
      </w:r>
      <w:r w:rsidR="000B3646" w:rsidRPr="00174E31">
        <w:rPr>
          <w:lang w:val="en-US"/>
        </w:rPr>
        <w:t>Algorithm</w:t>
      </w:r>
    </w:p>
    <w:p w14:paraId="626ED12D" w14:textId="77777777" w:rsidR="000B3646" w:rsidRPr="00395585" w:rsidRDefault="000B3646" w:rsidP="00C7518C">
      <w:pPr>
        <w:pStyle w:val="2"/>
      </w:pPr>
      <w:r w:rsidRPr="00395585">
        <w:cr/>
      </w:r>
      <w:r w:rsidRPr="00395585">
        <w:rPr>
          <w:lang w:val="en-US"/>
        </w:rPr>
        <w:t>Q</w:t>
      </w:r>
      <w:r w:rsidRPr="00395585">
        <w:t>1. Как можно сравнить два алгоритма, написанных для одной и той же задачи?</w:t>
      </w:r>
    </w:p>
    <w:p w14:paraId="1BD2B7A6" w14:textId="2F16E975" w:rsidR="00AB714F" w:rsidRPr="00AB714F" w:rsidRDefault="000B3646" w:rsidP="00AB714F">
      <w:pPr>
        <w:rPr>
          <w:rFonts w:cstheme="minorHAnsi"/>
        </w:rPr>
      </w:pPr>
      <w:r w:rsidRPr="00395585">
        <w:rPr>
          <w:rFonts w:cstheme="minorHAnsi"/>
          <w:b/>
        </w:rPr>
        <w:cr/>
      </w:r>
      <w:r w:rsidR="00AB714F" w:rsidRPr="00AB714F">
        <w:t xml:space="preserve"> </w:t>
      </w:r>
      <w:r w:rsidR="00AB714F" w:rsidRPr="00AB714F">
        <w:rPr>
          <w:rFonts w:cstheme="minorHAnsi"/>
        </w:rPr>
        <w:t>Для сравнения двух алгоритмов, написанных для одной и той же задачи, можно использовать следующие подходы:</w:t>
      </w:r>
    </w:p>
    <w:p w14:paraId="7DDC1838" w14:textId="77777777" w:rsidR="00AB714F" w:rsidRPr="00AB714F" w:rsidRDefault="00AB714F" w:rsidP="00AB714F">
      <w:pPr>
        <w:rPr>
          <w:rFonts w:cstheme="minorHAnsi"/>
        </w:rPr>
      </w:pPr>
    </w:p>
    <w:p w14:paraId="5465EE21" w14:textId="35C17852" w:rsidR="00AB714F" w:rsidRPr="00C7518C" w:rsidRDefault="00AB714F" w:rsidP="0098149F">
      <w:pPr>
        <w:pStyle w:val="a3"/>
        <w:numPr>
          <w:ilvl w:val="0"/>
          <w:numId w:val="554"/>
        </w:numPr>
        <w:rPr>
          <w:rFonts w:cstheme="minorHAnsi"/>
        </w:rPr>
      </w:pPr>
      <w:r w:rsidRPr="00C7518C">
        <w:rPr>
          <w:rFonts w:cstheme="minorHAnsi"/>
        </w:rPr>
        <w:t>Временная сложность: Изучите время выполнения каждого алгоритма и оцените его временную сложность в лучшем, худшем и среднем случаях. Чем меньше временная</w:t>
      </w:r>
      <w:r w:rsidR="00C7518C" w:rsidRPr="00C7518C">
        <w:rPr>
          <w:rFonts w:cstheme="minorHAnsi"/>
        </w:rPr>
        <w:t xml:space="preserve"> сложность, тем лучше алгоритм.</w:t>
      </w:r>
    </w:p>
    <w:p w14:paraId="2B1BB858" w14:textId="58A45AC9" w:rsidR="00AB714F" w:rsidRPr="00C7518C" w:rsidRDefault="00AB714F" w:rsidP="0098149F">
      <w:pPr>
        <w:pStyle w:val="a3"/>
        <w:numPr>
          <w:ilvl w:val="0"/>
          <w:numId w:val="554"/>
        </w:numPr>
        <w:rPr>
          <w:rFonts w:cstheme="minorHAnsi"/>
        </w:rPr>
      </w:pPr>
      <w:r w:rsidRPr="00C7518C">
        <w:rPr>
          <w:rFonts w:cstheme="minorHAnsi"/>
        </w:rPr>
        <w:t>Пространственная сложность: Определите, сколько памяти требуется для работы каждого алгоритма. Сравните их пространственную сложность и выберите алгоритм с наи</w:t>
      </w:r>
      <w:r w:rsidR="00C7518C" w:rsidRPr="00C7518C">
        <w:rPr>
          <w:rFonts w:cstheme="minorHAnsi"/>
        </w:rPr>
        <w:t>меньшими требованиями к памяти.</w:t>
      </w:r>
    </w:p>
    <w:p w14:paraId="67BDDD70" w14:textId="52A3EDD5" w:rsidR="00AB714F" w:rsidRPr="00C7518C" w:rsidRDefault="00AB714F" w:rsidP="0098149F">
      <w:pPr>
        <w:pStyle w:val="a3"/>
        <w:numPr>
          <w:ilvl w:val="0"/>
          <w:numId w:val="554"/>
        </w:numPr>
        <w:rPr>
          <w:rFonts w:cstheme="minorHAnsi"/>
        </w:rPr>
      </w:pPr>
      <w:r w:rsidRPr="00C7518C">
        <w:rPr>
          <w:rFonts w:cstheme="minorHAnsi"/>
        </w:rPr>
        <w:t>Корректность: Проверьте, правильно ли работают оба алгоритма. Протестируйте их на различных входных данных и сравните результаты. Если один алгоритм дает более точные или надежные результаты, то это може</w:t>
      </w:r>
      <w:r w:rsidR="00C7518C" w:rsidRPr="00C7518C">
        <w:rPr>
          <w:rFonts w:cstheme="minorHAnsi"/>
        </w:rPr>
        <w:t>т быть важным критерием выбора.</w:t>
      </w:r>
    </w:p>
    <w:p w14:paraId="63902DA3" w14:textId="6E0D2DFD" w:rsidR="00AB714F" w:rsidRPr="00C7518C" w:rsidRDefault="00AB714F" w:rsidP="0098149F">
      <w:pPr>
        <w:pStyle w:val="a3"/>
        <w:numPr>
          <w:ilvl w:val="0"/>
          <w:numId w:val="554"/>
        </w:numPr>
        <w:rPr>
          <w:rFonts w:cstheme="minorHAnsi"/>
        </w:rPr>
      </w:pPr>
      <w:r w:rsidRPr="00C7518C">
        <w:rPr>
          <w:rFonts w:cstheme="minorHAnsi"/>
        </w:rPr>
        <w:t>Расширяемость: Рассмотрите, насколько легко алгоритмы могут быть изменены или модифицированы для решения более сложных задач. Если один из алгоритмов разработан более гибко и можно легко добавить новую функциональность</w:t>
      </w:r>
      <w:r w:rsidR="00C7518C" w:rsidRPr="00C7518C">
        <w:rPr>
          <w:rFonts w:cstheme="minorHAnsi"/>
        </w:rPr>
        <w:t>, это может быть преимуществом.</w:t>
      </w:r>
    </w:p>
    <w:p w14:paraId="33086E4F" w14:textId="320FA92B" w:rsidR="00AB714F" w:rsidRPr="00C7518C" w:rsidRDefault="00AB714F" w:rsidP="0098149F">
      <w:pPr>
        <w:pStyle w:val="a3"/>
        <w:numPr>
          <w:ilvl w:val="0"/>
          <w:numId w:val="554"/>
        </w:numPr>
        <w:rPr>
          <w:rFonts w:cstheme="minorHAnsi"/>
        </w:rPr>
      </w:pPr>
      <w:r w:rsidRPr="00C7518C">
        <w:rPr>
          <w:rFonts w:cstheme="minorHAnsi"/>
        </w:rPr>
        <w:t>Удобство использования: Оцените, насколько легко понять и использовать каждый алгоритм. Сравните их читаемость, модульность и степень документации. Если один алгоритм более прост, понятен и хорошо задокументирован, то эт</w:t>
      </w:r>
      <w:r w:rsidR="00C7518C" w:rsidRPr="00C7518C">
        <w:rPr>
          <w:rFonts w:cstheme="minorHAnsi"/>
        </w:rPr>
        <w:t>о может быть решающим фактором.</w:t>
      </w:r>
    </w:p>
    <w:p w14:paraId="657C8DCF" w14:textId="450B5B09" w:rsidR="00AB714F" w:rsidRPr="00C7518C" w:rsidRDefault="00AB714F" w:rsidP="0098149F">
      <w:pPr>
        <w:pStyle w:val="a3"/>
        <w:numPr>
          <w:ilvl w:val="0"/>
          <w:numId w:val="554"/>
        </w:numPr>
        <w:rPr>
          <w:rFonts w:cstheme="minorHAnsi"/>
        </w:rPr>
      </w:pPr>
      <w:r w:rsidRPr="00C7518C">
        <w:rPr>
          <w:rFonts w:cstheme="minorHAnsi"/>
        </w:rPr>
        <w:t>Оптимизация: Рассмотрите возможность оптимизировать каждый алгоритм для более эффективного выполнения задачи. Если один из алгоритмов может быть оптимизирован с использованием специализированных техник или инструкций процессора, это может быть преимуществом.</w:t>
      </w:r>
    </w:p>
    <w:p w14:paraId="7659387B" w14:textId="77777777" w:rsidR="00AB714F" w:rsidRPr="00AB714F" w:rsidRDefault="00AB714F" w:rsidP="00AB714F">
      <w:pPr>
        <w:rPr>
          <w:rFonts w:cstheme="minorHAnsi"/>
        </w:rPr>
      </w:pPr>
    </w:p>
    <w:p w14:paraId="324FA587" w14:textId="77777777" w:rsidR="00AB714F" w:rsidRDefault="00AB714F" w:rsidP="00AB714F">
      <w:pPr>
        <w:rPr>
          <w:rFonts w:cstheme="minorHAnsi"/>
        </w:rPr>
      </w:pPr>
      <w:r w:rsidRPr="00AB714F">
        <w:rPr>
          <w:rFonts w:cstheme="minorHAnsi"/>
        </w:rPr>
        <w:t>Не существует одного правильного ответа на вопрос о том, какой алгоритм лучше. Выбор зависит от конкретных требований задачи, ограничений на ресурсы и приоритетов разработчика. Часто лучший выбор будет комбинацией вышеупомянутых факторов.</w:t>
      </w:r>
    </w:p>
    <w:p w14:paraId="6A174727" w14:textId="1D070B77" w:rsidR="000B3646" w:rsidRPr="00395585" w:rsidRDefault="000B3646" w:rsidP="00C7518C">
      <w:pPr>
        <w:pStyle w:val="2"/>
      </w:pPr>
      <w:r w:rsidRPr="00395585">
        <w:cr/>
      </w:r>
      <w:r w:rsidRPr="00395585">
        <w:rPr>
          <w:lang w:val="en-US"/>
        </w:rPr>
        <w:t>Q</w:t>
      </w:r>
      <w:r w:rsidRPr="00395585">
        <w:t>2. Что вы понимаете под лучшим, худшим и средним сценариями алгоритма?</w:t>
      </w:r>
    </w:p>
    <w:p w14:paraId="40F5C4F7" w14:textId="4B842000" w:rsidR="00AB714F" w:rsidRPr="00AB714F" w:rsidRDefault="000B3646" w:rsidP="00AB714F">
      <w:pPr>
        <w:rPr>
          <w:rFonts w:cstheme="minorHAnsi"/>
        </w:rPr>
      </w:pPr>
      <w:r w:rsidRPr="00395585">
        <w:rPr>
          <w:rFonts w:cstheme="minorHAnsi"/>
          <w:b/>
        </w:rPr>
        <w:cr/>
      </w:r>
      <w:r w:rsidR="00AB714F" w:rsidRPr="00AB714F">
        <w:t xml:space="preserve"> </w:t>
      </w:r>
      <w:r w:rsidR="00AB714F" w:rsidRPr="00AB714F">
        <w:rPr>
          <w:rFonts w:cstheme="minorHAnsi"/>
        </w:rPr>
        <w:t>Лучший, худший и средний сценарии алгоритма описывают производительность алгоритма на разных видах входных данных или условиях.</w:t>
      </w:r>
    </w:p>
    <w:p w14:paraId="2F9220DB" w14:textId="77777777" w:rsidR="00AB714F" w:rsidRPr="00AB714F" w:rsidRDefault="00AB714F" w:rsidP="00AB714F">
      <w:pPr>
        <w:rPr>
          <w:rFonts w:cstheme="minorHAnsi"/>
        </w:rPr>
      </w:pPr>
    </w:p>
    <w:p w14:paraId="5C878433" w14:textId="631F2EAE" w:rsidR="00AB714F" w:rsidRPr="00C7518C" w:rsidRDefault="00AB714F" w:rsidP="0098149F">
      <w:pPr>
        <w:pStyle w:val="a3"/>
        <w:numPr>
          <w:ilvl w:val="0"/>
          <w:numId w:val="555"/>
        </w:numPr>
        <w:rPr>
          <w:rFonts w:cstheme="minorHAnsi"/>
        </w:rPr>
      </w:pPr>
      <w:r w:rsidRPr="00C7518C">
        <w:rPr>
          <w:rFonts w:cstheme="minorHAnsi"/>
        </w:rPr>
        <w:t>Лучший сценарий: Лучший случай алгоритма определяется теми входными данными или условиями, на которых алгоритм работает самым эффективным и дает наименьшую временную или пространственную сложность. Например, для алгоритма сортировки, лучший случай может быть, когда данные уже отсортированы или имеют определенный порядок. В таком случае, алгоритм может работать очень быстро.</w:t>
      </w:r>
    </w:p>
    <w:p w14:paraId="2F12042B" w14:textId="3BF5D8C7" w:rsidR="00AB714F" w:rsidRPr="00C7518C" w:rsidRDefault="00AB714F" w:rsidP="0098149F">
      <w:pPr>
        <w:pStyle w:val="a3"/>
        <w:numPr>
          <w:ilvl w:val="0"/>
          <w:numId w:val="555"/>
        </w:numPr>
        <w:rPr>
          <w:rFonts w:cstheme="minorHAnsi"/>
        </w:rPr>
      </w:pPr>
      <w:r w:rsidRPr="00C7518C">
        <w:rPr>
          <w:rFonts w:cstheme="minorHAnsi"/>
        </w:rPr>
        <w:t>Худший сценарий: Худший случай алгоритма определяется входными данными или условиями, на которых алгоритм работает самым медленным и требует наибольшего количества времени или памяти. Например, для алгоритма сортировки, худший случай может быть, когда данные уже отсортированы в обратном порядке. В таком случае, алгоритм будет выполнять большое количество опер</w:t>
      </w:r>
      <w:r w:rsidR="00C7518C" w:rsidRPr="00C7518C">
        <w:rPr>
          <w:rFonts w:cstheme="minorHAnsi"/>
        </w:rPr>
        <w:t>аций для правильной сортировки.</w:t>
      </w:r>
    </w:p>
    <w:p w14:paraId="6136C215" w14:textId="080A8137" w:rsidR="00AB714F" w:rsidRPr="00C7518C" w:rsidRDefault="00AB714F" w:rsidP="0098149F">
      <w:pPr>
        <w:pStyle w:val="a3"/>
        <w:numPr>
          <w:ilvl w:val="0"/>
          <w:numId w:val="555"/>
        </w:numPr>
        <w:rPr>
          <w:rFonts w:cstheme="minorHAnsi"/>
        </w:rPr>
      </w:pPr>
      <w:r w:rsidRPr="00C7518C">
        <w:rPr>
          <w:rFonts w:cstheme="minorHAnsi"/>
        </w:rPr>
        <w:t>Средний сценарий: Средний случай алгоритма определяется входными данными или условиями, которые наиболее вероятными или типичными для конкретной задачи. Это может быть случайное распределение данных или типичное количество входных элементов. Средний случай предоставляет более реалистичную оценку производительности алгоритма на реальных задачах.</w:t>
      </w:r>
    </w:p>
    <w:p w14:paraId="0CC07F04" w14:textId="77777777" w:rsidR="00AB714F" w:rsidRPr="00AB714F" w:rsidRDefault="00AB714F" w:rsidP="00AB714F">
      <w:pPr>
        <w:rPr>
          <w:rFonts w:cstheme="minorHAnsi"/>
        </w:rPr>
      </w:pPr>
    </w:p>
    <w:p w14:paraId="0FD502FA" w14:textId="77777777" w:rsidR="00AB714F" w:rsidRDefault="00AB714F" w:rsidP="00AB714F">
      <w:pPr>
        <w:rPr>
          <w:rFonts w:cstheme="minorHAnsi"/>
        </w:rPr>
      </w:pPr>
      <w:r w:rsidRPr="00AB714F">
        <w:rPr>
          <w:rFonts w:cstheme="minorHAnsi"/>
        </w:rPr>
        <w:t>Описание лучшего, худшего и среднего сценариев позволяет понять, как алгоритм будет вести себя в различных ситуациях и оценить его производительность в разных условиях. Это помогает выбрать наиболее подходящий алгоритм для конкретной задачи или сравнить несколько алгоритмов в разных сценариях.</w:t>
      </w:r>
    </w:p>
    <w:p w14:paraId="673CFB1E" w14:textId="26CC89F3" w:rsidR="000B3646" w:rsidRPr="00395585" w:rsidRDefault="000B3646" w:rsidP="00C7518C">
      <w:pPr>
        <w:pStyle w:val="2"/>
      </w:pPr>
      <w:r w:rsidRPr="00395585">
        <w:cr/>
      </w:r>
      <w:r w:rsidRPr="00395585">
        <w:rPr>
          <w:lang w:val="en-US"/>
        </w:rPr>
        <w:t>Q</w:t>
      </w:r>
      <w:r w:rsidRPr="00395585">
        <w:t>3. Что вы понимаете под асимптотическими обозначениями?</w:t>
      </w:r>
    </w:p>
    <w:p w14:paraId="25296A26" w14:textId="2E26D77F" w:rsidR="00AB714F" w:rsidRPr="00AB714F" w:rsidRDefault="000B3646" w:rsidP="00AB714F">
      <w:pPr>
        <w:rPr>
          <w:rFonts w:cstheme="minorHAnsi"/>
        </w:rPr>
      </w:pPr>
      <w:r w:rsidRPr="00395585">
        <w:rPr>
          <w:rFonts w:cstheme="minorHAnsi"/>
          <w:b/>
        </w:rPr>
        <w:cr/>
      </w:r>
      <w:r w:rsidR="00AB714F" w:rsidRPr="00AB714F">
        <w:t xml:space="preserve"> </w:t>
      </w:r>
      <w:r w:rsidR="00AB714F" w:rsidRPr="00AB714F">
        <w:rPr>
          <w:rFonts w:cstheme="minorHAnsi"/>
        </w:rPr>
        <w:t>Асимптотические обозначения это способ оценки роста функций, которые зависят от размера входных данных или аргументов. Они позволяют определить, как быстро растет сложность алгоритма и его потребление ресурсов при увеличении размера задачи.</w:t>
      </w:r>
    </w:p>
    <w:p w14:paraId="40D9FDC2" w14:textId="77777777" w:rsidR="00AB714F" w:rsidRPr="00AB714F" w:rsidRDefault="00AB714F" w:rsidP="00AB714F">
      <w:pPr>
        <w:rPr>
          <w:rFonts w:cstheme="minorHAnsi"/>
        </w:rPr>
      </w:pPr>
    </w:p>
    <w:p w14:paraId="05E8E009" w14:textId="77777777" w:rsidR="00AB714F" w:rsidRPr="00AB714F" w:rsidRDefault="00AB714F" w:rsidP="00AB714F">
      <w:pPr>
        <w:rPr>
          <w:rFonts w:cstheme="minorHAnsi"/>
        </w:rPr>
      </w:pPr>
      <w:r w:rsidRPr="00AB714F">
        <w:rPr>
          <w:rFonts w:cstheme="minorHAnsi"/>
        </w:rPr>
        <w:t>Самыми распространенными асимптотическими обозначениями являются:</w:t>
      </w:r>
    </w:p>
    <w:p w14:paraId="51E7639A" w14:textId="77777777" w:rsidR="00AB714F" w:rsidRPr="00AB714F" w:rsidRDefault="00AB714F" w:rsidP="00AB714F">
      <w:pPr>
        <w:rPr>
          <w:rFonts w:cstheme="minorHAnsi"/>
        </w:rPr>
      </w:pPr>
    </w:p>
    <w:p w14:paraId="4FC47B2D" w14:textId="02A2A5EC" w:rsidR="00AB714F" w:rsidRPr="00C7518C" w:rsidRDefault="00AB714F" w:rsidP="0098149F">
      <w:pPr>
        <w:pStyle w:val="a3"/>
        <w:numPr>
          <w:ilvl w:val="0"/>
          <w:numId w:val="556"/>
        </w:numPr>
        <w:rPr>
          <w:rFonts w:cstheme="minorHAnsi"/>
        </w:rPr>
      </w:pPr>
      <w:r w:rsidRPr="00C7518C">
        <w:rPr>
          <w:rFonts w:cstheme="minorHAnsi"/>
        </w:rPr>
        <w:t>O-нотация («О большое»): Описывает верхнюю границу роста функции. Например, если алгоритм имеет временную сложность O(n), то это означает, что время выполнения алгоритма линейно зависит от размера входных данных (n). Если время выполнения алгоритма имеет сложность O(n^2), то это означает, что время выполнения алгоритма растет квадратично от размера входных данных. O-нотация помогает сравнить алгоритмы и оценить их произв</w:t>
      </w:r>
      <w:r w:rsidR="00C7518C" w:rsidRPr="00C7518C">
        <w:rPr>
          <w:rFonts w:cstheme="minorHAnsi"/>
        </w:rPr>
        <w:t>одительность на больших данных.</w:t>
      </w:r>
    </w:p>
    <w:p w14:paraId="51BE4C9D" w14:textId="4057FB52" w:rsidR="00AB714F" w:rsidRPr="00C7518C" w:rsidRDefault="00AB714F" w:rsidP="0098149F">
      <w:pPr>
        <w:pStyle w:val="a3"/>
        <w:numPr>
          <w:ilvl w:val="0"/>
          <w:numId w:val="556"/>
        </w:numPr>
        <w:rPr>
          <w:rFonts w:cstheme="minorHAnsi"/>
        </w:rPr>
      </w:pPr>
      <w:r w:rsidRPr="00C7518C">
        <w:rPr>
          <w:rFonts w:cstheme="minorHAnsi"/>
        </w:rPr>
        <w:t>Ω-нотация («О малое»): Описывает нижнюю границу роста функции. Например, если алгоритм имеет временную сложность Ω(n), то это означает, что время выполнения алгоритма не может быть быстрее линейного роста от размера входных данных. Ω-нотация помогает определ</w:t>
      </w:r>
      <w:r w:rsidR="00C7518C" w:rsidRPr="00C7518C">
        <w:rPr>
          <w:rFonts w:cstheme="minorHAnsi"/>
        </w:rPr>
        <w:t>ить наилучший случай алгоритма.</w:t>
      </w:r>
    </w:p>
    <w:p w14:paraId="0C8E033F" w14:textId="1AA6E964" w:rsidR="00AB714F" w:rsidRPr="00C7518C" w:rsidRDefault="00AB714F" w:rsidP="0098149F">
      <w:pPr>
        <w:pStyle w:val="a3"/>
        <w:numPr>
          <w:ilvl w:val="0"/>
          <w:numId w:val="556"/>
        </w:numPr>
        <w:rPr>
          <w:rFonts w:cstheme="minorHAnsi"/>
        </w:rPr>
      </w:pPr>
      <w:r w:rsidRPr="00C7518C">
        <w:rPr>
          <w:rFonts w:cstheme="minorHAnsi"/>
        </w:rPr>
        <w:t>Θ-нотация («Тета»): Обозначает асимптотическую верхнюю и нижнюю границу роста функции. Если алгоритм имеет временную сложность Θ(n), то это означает, что время выполнения алгоритма растет линейно от размера входных данных и ограничено снизу и сверху этим ростом. Θ-нотация дает более точную оценку сложности алгоритма, учитывая как лучший, так и худший случаи.</w:t>
      </w:r>
    </w:p>
    <w:p w14:paraId="3F1F440E" w14:textId="77777777" w:rsidR="00AB714F" w:rsidRPr="00AB714F" w:rsidRDefault="00AB714F" w:rsidP="00AB714F">
      <w:pPr>
        <w:rPr>
          <w:rFonts w:cstheme="minorHAnsi"/>
        </w:rPr>
      </w:pPr>
    </w:p>
    <w:p w14:paraId="0B3C4A4D" w14:textId="2D82A175" w:rsidR="000B3646" w:rsidRPr="00AB714F" w:rsidRDefault="00AB714F" w:rsidP="00AB714F">
      <w:pPr>
        <w:rPr>
          <w:rFonts w:cstheme="minorHAnsi"/>
        </w:rPr>
      </w:pPr>
      <w:r w:rsidRPr="00AB714F">
        <w:rPr>
          <w:rFonts w:cstheme="minorHAnsi"/>
        </w:rPr>
        <w:t>Асимптотические обозначения позволяют анализировать эффективность алгоритмов и выбирать наиболее подходящий вариант для конкретной задачи. Они также полезны для сравнения алгоритмов и предсказания их производительности на больших наборах данных.</w:t>
      </w:r>
    </w:p>
    <w:p w14:paraId="1C0F5D40" w14:textId="77777777" w:rsidR="000B3646" w:rsidRPr="00395585" w:rsidRDefault="000B3646" w:rsidP="00C7518C">
      <w:pPr>
        <w:pStyle w:val="2"/>
      </w:pPr>
      <w:r w:rsidRPr="00AB714F">
        <w:cr/>
      </w:r>
      <w:r w:rsidRPr="00395585">
        <w:rPr>
          <w:lang w:val="en-US"/>
        </w:rPr>
        <w:t>Q</w:t>
      </w:r>
      <w:r w:rsidRPr="00395585">
        <w:t>4. Напишите алгоритм замены двух заданных чисел на Java без использования временной переменной.</w:t>
      </w:r>
    </w:p>
    <w:p w14:paraId="47ECE613" w14:textId="5F4CA834" w:rsidR="00AB714F" w:rsidRPr="00AB714F" w:rsidRDefault="000B3646" w:rsidP="00AB714F">
      <w:pPr>
        <w:rPr>
          <w:rFonts w:cstheme="minorHAnsi"/>
        </w:rPr>
      </w:pPr>
      <w:r w:rsidRPr="00395585">
        <w:rPr>
          <w:rFonts w:cstheme="minorHAnsi"/>
          <w:b/>
        </w:rPr>
        <w:cr/>
      </w:r>
      <w:r w:rsidR="00AB714F" w:rsidRPr="00AB714F">
        <w:rPr>
          <w:rFonts w:cstheme="minorHAnsi"/>
        </w:rPr>
        <w:t>Вот пример алгоритма на языке Java для замены двух заданных чисел без использования временной переменной:</w:t>
      </w:r>
    </w:p>
    <w:p w14:paraId="66434DA1" w14:textId="77777777" w:rsidR="00AB714F" w:rsidRPr="00AB714F" w:rsidRDefault="00AB714F" w:rsidP="00AB714F">
      <w:pPr>
        <w:rPr>
          <w:rFonts w:cstheme="minorHAnsi"/>
        </w:rPr>
      </w:pPr>
    </w:p>
    <w:p w14:paraId="48D5E9F6" w14:textId="77777777" w:rsidR="00C7518C" w:rsidRPr="00C7518C" w:rsidRDefault="00C7518C" w:rsidP="00AB714F">
      <w:pPr>
        <w:rPr>
          <w:rFonts w:cstheme="minorHAnsi"/>
          <w:highlight w:val="yellow"/>
          <w:lang w:val="en-US"/>
        </w:rPr>
      </w:pPr>
      <w:r w:rsidRPr="00C7518C">
        <w:rPr>
          <w:rFonts w:cstheme="minorHAnsi"/>
          <w:highlight w:val="yellow"/>
          <w:lang w:val="en-US"/>
        </w:rPr>
        <w:t>public class SwapAlgorithm {</w:t>
      </w:r>
    </w:p>
    <w:p w14:paraId="5391948B" w14:textId="77777777" w:rsidR="00C7518C" w:rsidRPr="00C7518C" w:rsidRDefault="00C7518C" w:rsidP="00AB714F">
      <w:pPr>
        <w:rPr>
          <w:rFonts w:cstheme="minorHAnsi"/>
          <w:highlight w:val="yellow"/>
          <w:lang w:val="en-US"/>
        </w:rPr>
      </w:pPr>
      <w:r w:rsidRPr="00C7518C">
        <w:rPr>
          <w:rFonts w:cstheme="minorHAnsi"/>
          <w:highlight w:val="yellow"/>
          <w:lang w:val="en-US"/>
        </w:rPr>
        <w:tab/>
        <w:t>public static void main(String[] args) {</w:t>
      </w:r>
    </w:p>
    <w:p w14:paraId="7A2859FF" w14:textId="77777777" w:rsidR="00C7518C" w:rsidRPr="00C7518C" w:rsidRDefault="00C7518C" w:rsidP="00AB714F">
      <w:pPr>
        <w:rPr>
          <w:rFonts w:cstheme="minorHAnsi"/>
          <w:highlight w:val="yellow"/>
          <w:lang w:val="en-US"/>
        </w:rPr>
      </w:pPr>
      <w:r w:rsidRPr="00C7518C">
        <w:rPr>
          <w:rFonts w:cstheme="minorHAnsi"/>
          <w:highlight w:val="yellow"/>
          <w:lang w:val="en-US"/>
        </w:rPr>
        <w:tab/>
      </w:r>
      <w:r w:rsidRPr="00C7518C">
        <w:rPr>
          <w:rFonts w:cstheme="minorHAnsi"/>
          <w:highlight w:val="yellow"/>
          <w:lang w:val="en-US"/>
        </w:rPr>
        <w:tab/>
        <w:t>int num1 = 10;</w:t>
      </w:r>
    </w:p>
    <w:p w14:paraId="30A48F10" w14:textId="77777777" w:rsidR="00C7518C" w:rsidRPr="00C7518C" w:rsidRDefault="00C7518C" w:rsidP="00AB714F">
      <w:pPr>
        <w:rPr>
          <w:rFonts w:cstheme="minorHAnsi"/>
          <w:highlight w:val="yellow"/>
          <w:lang w:val="en-US"/>
        </w:rPr>
      </w:pPr>
      <w:r w:rsidRPr="00C7518C">
        <w:rPr>
          <w:rFonts w:cstheme="minorHAnsi"/>
          <w:highlight w:val="yellow"/>
          <w:lang w:val="en-US"/>
        </w:rPr>
        <w:tab/>
      </w:r>
      <w:r w:rsidRPr="00C7518C">
        <w:rPr>
          <w:rFonts w:cstheme="minorHAnsi"/>
          <w:highlight w:val="yellow"/>
          <w:lang w:val="en-US"/>
        </w:rPr>
        <w:tab/>
        <w:t>int num2 = 20;</w:t>
      </w:r>
    </w:p>
    <w:p w14:paraId="0EF42ED5" w14:textId="77777777" w:rsidR="00C7518C" w:rsidRPr="00C7518C" w:rsidRDefault="00C7518C" w:rsidP="00AB714F">
      <w:pPr>
        <w:rPr>
          <w:rFonts w:cstheme="minorHAnsi"/>
          <w:highlight w:val="yellow"/>
          <w:lang w:val="en-US"/>
        </w:rPr>
      </w:pPr>
      <w:r w:rsidRPr="00C7518C">
        <w:rPr>
          <w:rFonts w:cstheme="minorHAnsi"/>
          <w:highlight w:val="yellow"/>
          <w:lang w:val="en-US"/>
        </w:rPr>
        <w:tab/>
      </w:r>
      <w:r w:rsidRPr="00C7518C">
        <w:rPr>
          <w:rFonts w:cstheme="minorHAnsi"/>
          <w:highlight w:val="yellow"/>
          <w:lang w:val="en-US"/>
        </w:rPr>
        <w:tab/>
        <w:t>System.out.println("До замены: ");</w:t>
      </w:r>
    </w:p>
    <w:p w14:paraId="6F2EEB1C" w14:textId="77777777" w:rsidR="00C7518C" w:rsidRPr="00C7518C" w:rsidRDefault="00C7518C" w:rsidP="00AB714F">
      <w:pPr>
        <w:rPr>
          <w:rFonts w:cstheme="minorHAnsi"/>
          <w:highlight w:val="yellow"/>
          <w:lang w:val="en-US"/>
        </w:rPr>
      </w:pPr>
      <w:r w:rsidRPr="00C7518C">
        <w:rPr>
          <w:rFonts w:cstheme="minorHAnsi"/>
          <w:highlight w:val="yellow"/>
          <w:lang w:val="en-US"/>
        </w:rPr>
        <w:tab/>
      </w:r>
      <w:r w:rsidRPr="00C7518C">
        <w:rPr>
          <w:rFonts w:cstheme="minorHAnsi"/>
          <w:highlight w:val="yellow"/>
          <w:lang w:val="en-US"/>
        </w:rPr>
        <w:tab/>
        <w:t>System.out.println("num1 = " + num1);</w:t>
      </w:r>
    </w:p>
    <w:p w14:paraId="3D9295DF" w14:textId="77777777" w:rsidR="00C7518C" w:rsidRPr="00C7518C" w:rsidRDefault="00C7518C" w:rsidP="00AB714F">
      <w:pPr>
        <w:rPr>
          <w:rFonts w:cstheme="minorHAnsi"/>
          <w:highlight w:val="yellow"/>
          <w:lang w:val="en-US"/>
        </w:rPr>
      </w:pPr>
      <w:r w:rsidRPr="00C7518C">
        <w:rPr>
          <w:rFonts w:cstheme="minorHAnsi"/>
          <w:highlight w:val="yellow"/>
          <w:lang w:val="en-US"/>
        </w:rPr>
        <w:tab/>
      </w:r>
      <w:r w:rsidRPr="00C7518C">
        <w:rPr>
          <w:rFonts w:cstheme="minorHAnsi"/>
          <w:highlight w:val="yellow"/>
          <w:lang w:val="en-US"/>
        </w:rPr>
        <w:tab/>
        <w:t>System.out.println("num2 = " + num2);</w:t>
      </w:r>
    </w:p>
    <w:p w14:paraId="11B3CA52" w14:textId="77777777" w:rsidR="00C7518C" w:rsidRPr="00C7518C" w:rsidRDefault="00C7518C" w:rsidP="00AB714F">
      <w:pPr>
        <w:rPr>
          <w:rFonts w:cstheme="minorHAnsi"/>
          <w:highlight w:val="yellow"/>
          <w:lang w:val="en-US"/>
        </w:rPr>
      </w:pPr>
      <w:r w:rsidRPr="00C7518C">
        <w:rPr>
          <w:rFonts w:cstheme="minorHAnsi"/>
          <w:highlight w:val="yellow"/>
          <w:lang w:val="en-US"/>
        </w:rPr>
        <w:tab/>
      </w:r>
      <w:r w:rsidRPr="00C7518C">
        <w:rPr>
          <w:rFonts w:cstheme="minorHAnsi"/>
          <w:highlight w:val="yellow"/>
          <w:lang w:val="en-US"/>
        </w:rPr>
        <w:tab/>
        <w:t>num1 = num1 + num2;</w:t>
      </w:r>
    </w:p>
    <w:p w14:paraId="20F5167F" w14:textId="77777777" w:rsidR="00C7518C" w:rsidRPr="00C7518C" w:rsidRDefault="00C7518C" w:rsidP="00AB714F">
      <w:pPr>
        <w:rPr>
          <w:rFonts w:cstheme="minorHAnsi"/>
          <w:highlight w:val="yellow"/>
          <w:lang w:val="en-US"/>
        </w:rPr>
      </w:pPr>
      <w:r w:rsidRPr="00C7518C">
        <w:rPr>
          <w:rFonts w:cstheme="minorHAnsi"/>
          <w:highlight w:val="yellow"/>
          <w:lang w:val="en-US"/>
        </w:rPr>
        <w:tab/>
      </w:r>
      <w:r w:rsidRPr="00C7518C">
        <w:rPr>
          <w:rFonts w:cstheme="minorHAnsi"/>
          <w:highlight w:val="yellow"/>
          <w:lang w:val="en-US"/>
        </w:rPr>
        <w:tab/>
        <w:t>num2 = num1 num2;</w:t>
      </w:r>
    </w:p>
    <w:p w14:paraId="6BB6F88D" w14:textId="77777777" w:rsidR="00C7518C" w:rsidRPr="00C7518C" w:rsidRDefault="00C7518C" w:rsidP="00AB714F">
      <w:pPr>
        <w:rPr>
          <w:rFonts w:cstheme="minorHAnsi"/>
          <w:highlight w:val="yellow"/>
          <w:lang w:val="en-US"/>
        </w:rPr>
      </w:pPr>
      <w:r w:rsidRPr="00C7518C">
        <w:rPr>
          <w:rFonts w:cstheme="minorHAnsi"/>
          <w:highlight w:val="yellow"/>
          <w:lang w:val="en-US"/>
        </w:rPr>
        <w:tab/>
      </w:r>
      <w:r w:rsidRPr="00C7518C">
        <w:rPr>
          <w:rFonts w:cstheme="minorHAnsi"/>
          <w:highlight w:val="yellow"/>
          <w:lang w:val="en-US"/>
        </w:rPr>
        <w:tab/>
        <w:t>num1 = num1 num2;</w:t>
      </w:r>
    </w:p>
    <w:p w14:paraId="363E26F3" w14:textId="77777777" w:rsidR="00C7518C" w:rsidRPr="00C7518C" w:rsidRDefault="00C7518C" w:rsidP="00AB714F">
      <w:pPr>
        <w:rPr>
          <w:rFonts w:cstheme="minorHAnsi"/>
          <w:highlight w:val="yellow"/>
          <w:lang w:val="en-US"/>
        </w:rPr>
      </w:pPr>
      <w:r w:rsidRPr="00C7518C">
        <w:rPr>
          <w:rFonts w:cstheme="minorHAnsi"/>
          <w:highlight w:val="yellow"/>
          <w:lang w:val="en-US"/>
        </w:rPr>
        <w:tab/>
      </w:r>
      <w:r w:rsidRPr="00C7518C">
        <w:rPr>
          <w:rFonts w:cstheme="minorHAnsi"/>
          <w:highlight w:val="yellow"/>
          <w:lang w:val="en-US"/>
        </w:rPr>
        <w:tab/>
        <w:t>System.out.println("После замены: ");</w:t>
      </w:r>
    </w:p>
    <w:p w14:paraId="1EC93BFF" w14:textId="77777777" w:rsidR="00C7518C" w:rsidRPr="00C7518C" w:rsidRDefault="00C7518C" w:rsidP="00AB714F">
      <w:pPr>
        <w:rPr>
          <w:rFonts w:cstheme="minorHAnsi"/>
          <w:highlight w:val="yellow"/>
          <w:lang w:val="en-US"/>
        </w:rPr>
      </w:pPr>
      <w:r w:rsidRPr="00C7518C">
        <w:rPr>
          <w:rFonts w:cstheme="minorHAnsi"/>
          <w:highlight w:val="yellow"/>
          <w:lang w:val="en-US"/>
        </w:rPr>
        <w:tab/>
      </w:r>
      <w:r w:rsidRPr="00C7518C">
        <w:rPr>
          <w:rFonts w:cstheme="minorHAnsi"/>
          <w:highlight w:val="yellow"/>
          <w:lang w:val="en-US"/>
        </w:rPr>
        <w:tab/>
        <w:t>System.out.println("num1 = " + num1);</w:t>
      </w:r>
    </w:p>
    <w:p w14:paraId="4DD493F5" w14:textId="77777777" w:rsidR="00C7518C" w:rsidRPr="00C7518C" w:rsidRDefault="00C7518C" w:rsidP="00AB714F">
      <w:pPr>
        <w:rPr>
          <w:rFonts w:cstheme="minorHAnsi"/>
          <w:highlight w:val="yellow"/>
          <w:lang w:val="en-US"/>
        </w:rPr>
      </w:pPr>
      <w:r w:rsidRPr="00C7518C">
        <w:rPr>
          <w:rFonts w:cstheme="minorHAnsi"/>
          <w:highlight w:val="yellow"/>
          <w:lang w:val="en-US"/>
        </w:rPr>
        <w:tab/>
      </w:r>
      <w:r w:rsidRPr="00C7518C">
        <w:rPr>
          <w:rFonts w:cstheme="minorHAnsi"/>
          <w:highlight w:val="yellow"/>
          <w:lang w:val="en-US"/>
        </w:rPr>
        <w:tab/>
        <w:t>System.out.println("num2 = " + num2);</w:t>
      </w:r>
    </w:p>
    <w:p w14:paraId="0EEEE2D0" w14:textId="77777777" w:rsidR="00C7518C" w:rsidRPr="00D13D91" w:rsidRDefault="00C7518C" w:rsidP="00AB714F">
      <w:pPr>
        <w:rPr>
          <w:rFonts w:cstheme="minorHAnsi"/>
          <w:highlight w:val="yellow"/>
        </w:rPr>
      </w:pPr>
      <w:r w:rsidRPr="00C7518C">
        <w:rPr>
          <w:rFonts w:cstheme="minorHAnsi"/>
          <w:highlight w:val="yellow"/>
          <w:lang w:val="en-US"/>
        </w:rPr>
        <w:tab/>
      </w:r>
      <w:r w:rsidRPr="00D13D91">
        <w:rPr>
          <w:rFonts w:cstheme="minorHAnsi"/>
          <w:highlight w:val="yellow"/>
        </w:rPr>
        <w:t>}</w:t>
      </w:r>
    </w:p>
    <w:p w14:paraId="2F7C5D96" w14:textId="77777777" w:rsidR="00C7518C" w:rsidRPr="00D13D91" w:rsidRDefault="00C7518C" w:rsidP="00AB714F">
      <w:pPr>
        <w:rPr>
          <w:rFonts w:cstheme="minorHAnsi"/>
          <w:highlight w:val="yellow"/>
        </w:rPr>
      </w:pPr>
      <w:r w:rsidRPr="00D13D91">
        <w:rPr>
          <w:rFonts w:cstheme="minorHAnsi"/>
          <w:highlight w:val="yellow"/>
        </w:rPr>
        <w:t>}</w:t>
      </w:r>
    </w:p>
    <w:p w14:paraId="43E61B38" w14:textId="511F038E" w:rsidR="00AB714F" w:rsidRPr="00AB714F" w:rsidRDefault="00AB714F" w:rsidP="00AB714F">
      <w:pPr>
        <w:rPr>
          <w:rFonts w:cstheme="minorHAnsi"/>
        </w:rPr>
      </w:pPr>
    </w:p>
    <w:p w14:paraId="6DAF156C" w14:textId="77777777" w:rsidR="00AB714F" w:rsidRPr="00AB714F" w:rsidRDefault="00AB714F" w:rsidP="00AB714F">
      <w:pPr>
        <w:rPr>
          <w:rFonts w:cstheme="minorHAnsi"/>
        </w:rPr>
      </w:pPr>
      <w:r w:rsidRPr="00AB714F">
        <w:rPr>
          <w:rFonts w:cstheme="minorHAnsi"/>
        </w:rPr>
        <w:t>В этом примере мы используем математическую операцию сложения и вычитания для обмена значений двух чисел. Сначала мы складываем значения num1 и num2 и сохраняем результат в num1. Затем мы вычитаем из num1 значение num2, чтобы получить исходное значение num1. И, наконец, мы вычитаем из num1 значение num2, чтобы получить исходное значение num2.</w:t>
      </w:r>
    </w:p>
    <w:p w14:paraId="70D5C784" w14:textId="77777777" w:rsidR="00AB714F" w:rsidRPr="00AB714F" w:rsidRDefault="00AB714F" w:rsidP="00AB714F">
      <w:pPr>
        <w:rPr>
          <w:rFonts w:cstheme="minorHAnsi"/>
        </w:rPr>
      </w:pPr>
    </w:p>
    <w:p w14:paraId="6542D71D" w14:textId="77777777" w:rsidR="00AB714F" w:rsidRDefault="00AB714F" w:rsidP="00AB714F">
      <w:pPr>
        <w:rPr>
          <w:rFonts w:cstheme="minorHAnsi"/>
        </w:rPr>
      </w:pPr>
      <w:r w:rsidRPr="00AB714F">
        <w:rPr>
          <w:rFonts w:cstheme="minorHAnsi"/>
        </w:rPr>
        <w:t>После выполнения этого алгоритма значения num1 и num2 будут заменены между собой без использования временной переменной.</w:t>
      </w:r>
    </w:p>
    <w:p w14:paraId="2035597C" w14:textId="190B6588" w:rsidR="000B3646" w:rsidRPr="00395585" w:rsidRDefault="000B3646" w:rsidP="00C7518C">
      <w:pPr>
        <w:pStyle w:val="2"/>
      </w:pPr>
      <w:r w:rsidRPr="00395585">
        <w:cr/>
      </w:r>
      <w:r w:rsidRPr="00395585">
        <w:rPr>
          <w:lang w:val="en-US"/>
        </w:rPr>
        <w:t>Q</w:t>
      </w:r>
      <w:r w:rsidRPr="00395585">
        <w:t>5. Объясните алгоритмическую парадигму «разделяй и властвуй». Также перечислите несколько алгоритмов, использующих эту парадигму.</w:t>
      </w:r>
    </w:p>
    <w:p w14:paraId="5A310588" w14:textId="3AD65D78" w:rsidR="00AB714F" w:rsidRPr="00AB714F" w:rsidRDefault="000B3646" w:rsidP="00AB714F">
      <w:pPr>
        <w:rPr>
          <w:rFonts w:cstheme="minorHAnsi"/>
        </w:rPr>
      </w:pPr>
      <w:r w:rsidRPr="00395585">
        <w:rPr>
          <w:rFonts w:cstheme="minorHAnsi"/>
          <w:b/>
        </w:rPr>
        <w:cr/>
      </w:r>
      <w:r w:rsidR="00AB714F" w:rsidRPr="00AB714F">
        <w:t xml:space="preserve"> </w:t>
      </w:r>
      <w:r w:rsidR="00AB714F" w:rsidRPr="00AB714F">
        <w:rPr>
          <w:rFonts w:cstheme="minorHAnsi"/>
        </w:rPr>
        <w:t>Алгоритмическая парадигма "разделяй и властвуй" (или Divide and Conquer) это метод решения задач, основанный на разбиении исходной задачи на более простые подзадачи, решение каждой из которых приводит к решению исходной задачи. Затем полученные решения комбинируются, чтобы получить окончательное решение.</w:t>
      </w:r>
    </w:p>
    <w:p w14:paraId="25AE28F2" w14:textId="77777777" w:rsidR="00AB714F" w:rsidRPr="00AB714F" w:rsidRDefault="00AB714F" w:rsidP="00AB714F">
      <w:pPr>
        <w:rPr>
          <w:rFonts w:cstheme="minorHAnsi"/>
        </w:rPr>
      </w:pPr>
    </w:p>
    <w:p w14:paraId="25658D07" w14:textId="77777777" w:rsidR="00AB714F" w:rsidRPr="00AB714F" w:rsidRDefault="00AB714F" w:rsidP="00AB714F">
      <w:pPr>
        <w:rPr>
          <w:rFonts w:cstheme="minorHAnsi"/>
        </w:rPr>
      </w:pPr>
      <w:r w:rsidRPr="00AB714F">
        <w:rPr>
          <w:rFonts w:cstheme="minorHAnsi"/>
        </w:rPr>
        <w:t>Алгоритмическая парадигма "разделяй и властвуй" состоит из трех основных шагов:</w:t>
      </w:r>
    </w:p>
    <w:p w14:paraId="43E01976" w14:textId="77777777" w:rsidR="00AB714F" w:rsidRPr="00AB714F" w:rsidRDefault="00AB714F" w:rsidP="00AB714F">
      <w:pPr>
        <w:rPr>
          <w:rFonts w:cstheme="minorHAnsi"/>
        </w:rPr>
      </w:pPr>
    </w:p>
    <w:p w14:paraId="645BDD74" w14:textId="7440DCB8" w:rsidR="00AB714F" w:rsidRPr="00C7518C" w:rsidRDefault="00AB714F" w:rsidP="0098149F">
      <w:pPr>
        <w:pStyle w:val="a3"/>
        <w:numPr>
          <w:ilvl w:val="0"/>
          <w:numId w:val="557"/>
        </w:numPr>
        <w:rPr>
          <w:rFonts w:cstheme="minorHAnsi"/>
        </w:rPr>
      </w:pPr>
      <w:r w:rsidRPr="00C7518C">
        <w:rPr>
          <w:rFonts w:cstheme="minorHAnsi"/>
        </w:rPr>
        <w:t>Разделение (Divide): Исходная задача разбивается на несколько более простых подзадач. Часто это делается путем разбиения задачи на подзадачи одинакового типа или на меньши</w:t>
      </w:r>
      <w:r w:rsidR="00C7518C" w:rsidRPr="00C7518C">
        <w:rPr>
          <w:rFonts w:cstheme="minorHAnsi"/>
        </w:rPr>
        <w:t>е части.</w:t>
      </w:r>
    </w:p>
    <w:p w14:paraId="788BE58D" w14:textId="43C0AE05" w:rsidR="00AB714F" w:rsidRPr="00C7518C" w:rsidRDefault="00AB714F" w:rsidP="0098149F">
      <w:pPr>
        <w:pStyle w:val="a3"/>
        <w:numPr>
          <w:ilvl w:val="0"/>
          <w:numId w:val="557"/>
        </w:numPr>
        <w:rPr>
          <w:rFonts w:cstheme="minorHAnsi"/>
        </w:rPr>
      </w:pPr>
      <w:r w:rsidRPr="00C7518C">
        <w:rPr>
          <w:rFonts w:cstheme="minorHAnsi"/>
        </w:rPr>
        <w:t>Властвование (Conquer): Каждая подзадача решается отдельно и независимо. Рекурсивно применяются те же самые шаги "разделения и властвования" для каждой подзадачи, пока подзадачи</w:t>
      </w:r>
      <w:r w:rsidR="00C7518C" w:rsidRPr="00C7518C">
        <w:rPr>
          <w:rFonts w:cstheme="minorHAnsi"/>
        </w:rPr>
        <w:t xml:space="preserve"> не станут достаточно простыми.</w:t>
      </w:r>
    </w:p>
    <w:p w14:paraId="29F25520" w14:textId="2ED8B9BB" w:rsidR="00AB714F" w:rsidRPr="00C7518C" w:rsidRDefault="00AB714F" w:rsidP="0098149F">
      <w:pPr>
        <w:pStyle w:val="a3"/>
        <w:numPr>
          <w:ilvl w:val="0"/>
          <w:numId w:val="557"/>
        </w:numPr>
        <w:rPr>
          <w:rFonts w:cstheme="minorHAnsi"/>
        </w:rPr>
      </w:pPr>
      <w:r w:rsidRPr="00C7518C">
        <w:rPr>
          <w:rFonts w:cstheme="minorHAnsi"/>
        </w:rPr>
        <w:t>Комбинирование (Combine): Решения подзадач комбинируются в окончательное решение исходной задачи.</w:t>
      </w:r>
    </w:p>
    <w:p w14:paraId="50B86CB0" w14:textId="77777777" w:rsidR="00AB714F" w:rsidRPr="00AB714F" w:rsidRDefault="00AB714F" w:rsidP="00AB714F">
      <w:pPr>
        <w:rPr>
          <w:rFonts w:cstheme="minorHAnsi"/>
        </w:rPr>
      </w:pPr>
    </w:p>
    <w:p w14:paraId="4E2E8164" w14:textId="77777777" w:rsidR="00AB714F" w:rsidRPr="00AB714F" w:rsidRDefault="00AB714F" w:rsidP="00AB714F">
      <w:pPr>
        <w:rPr>
          <w:rFonts w:cstheme="minorHAnsi"/>
        </w:rPr>
      </w:pPr>
      <w:r w:rsidRPr="00AB714F">
        <w:rPr>
          <w:rFonts w:cstheme="minorHAnsi"/>
        </w:rPr>
        <w:t>Примеры алгоритмов, использующих парадигму "разделяй и властвуй":</w:t>
      </w:r>
    </w:p>
    <w:p w14:paraId="6926B0EB" w14:textId="77777777" w:rsidR="00AB714F" w:rsidRPr="00AB714F" w:rsidRDefault="00AB714F" w:rsidP="00AB714F">
      <w:pPr>
        <w:rPr>
          <w:rFonts w:cstheme="minorHAnsi"/>
        </w:rPr>
      </w:pPr>
    </w:p>
    <w:p w14:paraId="0F528FEB" w14:textId="0CB35D12" w:rsidR="00AB714F" w:rsidRPr="00C7518C" w:rsidRDefault="00AB714F" w:rsidP="0098149F">
      <w:pPr>
        <w:pStyle w:val="a3"/>
        <w:numPr>
          <w:ilvl w:val="0"/>
          <w:numId w:val="558"/>
        </w:numPr>
        <w:rPr>
          <w:rFonts w:cstheme="minorHAnsi"/>
        </w:rPr>
      </w:pPr>
      <w:r w:rsidRPr="00C7518C">
        <w:rPr>
          <w:rFonts w:cstheme="minorHAnsi"/>
        </w:rPr>
        <w:t>Сортировка слиянием (Merge Sort): Исходный массив разбивается на две части, каждая из которых сортируется отдельно, а затем объедин</w:t>
      </w:r>
      <w:r w:rsidR="00C7518C" w:rsidRPr="00C7518C">
        <w:rPr>
          <w:rFonts w:cstheme="minorHAnsi"/>
        </w:rPr>
        <w:t>яется в отсортированный массив.</w:t>
      </w:r>
    </w:p>
    <w:p w14:paraId="4709A4BC" w14:textId="16742C3A" w:rsidR="00AB714F" w:rsidRPr="00C7518C" w:rsidRDefault="00AB714F" w:rsidP="0098149F">
      <w:pPr>
        <w:pStyle w:val="a3"/>
        <w:numPr>
          <w:ilvl w:val="0"/>
          <w:numId w:val="558"/>
        </w:numPr>
        <w:rPr>
          <w:rFonts w:cstheme="minorHAnsi"/>
        </w:rPr>
      </w:pPr>
      <w:r w:rsidRPr="00C7518C">
        <w:rPr>
          <w:rFonts w:cstheme="minorHAnsi"/>
        </w:rPr>
        <w:t xml:space="preserve">Быстрое возведение в степень (Fast Exponentiation): Задача возведения числа в степень разбивается на несколько подзадач с меньшими </w:t>
      </w:r>
      <w:r w:rsidR="00C7518C" w:rsidRPr="00C7518C">
        <w:rPr>
          <w:rFonts w:cstheme="minorHAnsi"/>
        </w:rPr>
        <w:t>степенями, рекурсивно решаемых.</w:t>
      </w:r>
    </w:p>
    <w:p w14:paraId="580190B2" w14:textId="423239FC" w:rsidR="00AB714F" w:rsidRPr="00C7518C" w:rsidRDefault="00AB714F" w:rsidP="0098149F">
      <w:pPr>
        <w:pStyle w:val="a3"/>
        <w:numPr>
          <w:ilvl w:val="0"/>
          <w:numId w:val="558"/>
        </w:numPr>
        <w:rPr>
          <w:rFonts w:cstheme="minorHAnsi"/>
        </w:rPr>
      </w:pPr>
      <w:r w:rsidRPr="00C7518C">
        <w:rPr>
          <w:rFonts w:cstheme="minorHAnsi"/>
        </w:rPr>
        <w:t>Бинарный поиск (Binary Search): Отсортированный массив делится пополам, и искомый элемент сравнивается с элементом в середине. Затем одна из половин повторно делится и сравнивается, пока не будет найден искомый элемент.</w:t>
      </w:r>
    </w:p>
    <w:p w14:paraId="4F18D2AE" w14:textId="77777777" w:rsidR="00AB714F" w:rsidRPr="00AB714F" w:rsidRDefault="00AB714F" w:rsidP="00AB714F">
      <w:pPr>
        <w:rPr>
          <w:rFonts w:cstheme="minorHAnsi"/>
        </w:rPr>
      </w:pPr>
    </w:p>
    <w:p w14:paraId="729F5DB9" w14:textId="795D39C7" w:rsidR="005E5DB5" w:rsidRDefault="00AB714F" w:rsidP="00AB714F">
      <w:pPr>
        <w:rPr>
          <w:rFonts w:cstheme="minorHAnsi"/>
        </w:rPr>
      </w:pPr>
      <w:r w:rsidRPr="00AB714F">
        <w:rPr>
          <w:rFonts w:cstheme="minorHAnsi"/>
        </w:rPr>
        <w:t>Парадигма "разделяй и властвуй" широко применяется в различных областях, таких как алгоритмы сортировки, поиск информации, вычисления на графах и других. Она позволяет решать сложные задачи, разбивая их на более мелкие и более управляемые компоненты для более эффективного решения.</w:t>
      </w:r>
    </w:p>
    <w:p w14:paraId="087E6D33" w14:textId="77777777" w:rsidR="00AB714F" w:rsidRDefault="00AB714F" w:rsidP="00AB714F"/>
    <w:p w14:paraId="5F6F8B73" w14:textId="1A8687FD" w:rsidR="000B3646" w:rsidRPr="00395585" w:rsidRDefault="000B3646" w:rsidP="00C7518C">
      <w:pPr>
        <w:pStyle w:val="2"/>
      </w:pPr>
      <w:r w:rsidRPr="00395585">
        <w:rPr>
          <w:lang w:val="en-US"/>
        </w:rPr>
        <w:t>Q</w:t>
      </w:r>
      <w:r w:rsidRPr="00395585">
        <w:t xml:space="preserve">6. Что </w:t>
      </w:r>
      <w:r w:rsidR="005E5DB5">
        <w:t>такое жадные алгоритмы</w:t>
      </w:r>
      <w:r w:rsidRPr="00395585">
        <w:t>? Приведите несколько примеров жадных алгоритмов.</w:t>
      </w:r>
    </w:p>
    <w:p w14:paraId="30244EE1" w14:textId="39ED408C" w:rsidR="00AB714F" w:rsidRPr="00AB714F" w:rsidRDefault="000B3646" w:rsidP="00AB714F">
      <w:pPr>
        <w:rPr>
          <w:rFonts w:cstheme="minorHAnsi"/>
        </w:rPr>
      </w:pPr>
      <w:r w:rsidRPr="00395585">
        <w:rPr>
          <w:rFonts w:cstheme="minorHAnsi"/>
          <w:b/>
        </w:rPr>
        <w:cr/>
      </w:r>
      <w:r w:rsidR="00AB714F" w:rsidRPr="00AB714F">
        <w:t xml:space="preserve"> </w:t>
      </w:r>
      <w:r w:rsidR="00AB714F" w:rsidRPr="00AB714F">
        <w:rPr>
          <w:rFonts w:cstheme="minorHAnsi"/>
        </w:rPr>
        <w:t xml:space="preserve">Жадные алгоритмы </w:t>
      </w:r>
      <w:r w:rsidR="006F3D77">
        <w:rPr>
          <w:rFonts w:cstheme="minorHAnsi"/>
        </w:rPr>
        <w:t>-</w:t>
      </w:r>
      <w:r w:rsidR="00AB714F" w:rsidRPr="00AB714F">
        <w:rPr>
          <w:rFonts w:cstheme="minorHAnsi"/>
        </w:rPr>
        <w:t xml:space="preserve"> это алгоритмическая парадигма, в которой принимается локально оптимальное решение на каждом шаге в надежде, что это решение приведет к глобально оптимальному результату. Основная идея жадных алгоритмов заключается в том, что они выбирают лучшее возможное решение на каждом этапе без переосмысления.</w:t>
      </w:r>
    </w:p>
    <w:p w14:paraId="7BF2D3DE" w14:textId="77777777" w:rsidR="00AB714F" w:rsidRPr="00AB714F" w:rsidRDefault="00AB714F" w:rsidP="00AB714F">
      <w:pPr>
        <w:rPr>
          <w:rFonts w:cstheme="minorHAnsi"/>
        </w:rPr>
      </w:pPr>
    </w:p>
    <w:p w14:paraId="2DB6EC74" w14:textId="77777777" w:rsidR="00AB714F" w:rsidRPr="00AB714F" w:rsidRDefault="00AB714F" w:rsidP="00AB714F">
      <w:pPr>
        <w:rPr>
          <w:rFonts w:cstheme="minorHAnsi"/>
        </w:rPr>
      </w:pPr>
      <w:r w:rsidRPr="00AB714F">
        <w:rPr>
          <w:rFonts w:cstheme="minorHAnsi"/>
        </w:rPr>
        <w:t>Примеры жадных алгоритмов:</w:t>
      </w:r>
    </w:p>
    <w:p w14:paraId="5D99DAE8" w14:textId="77777777" w:rsidR="00AB714F" w:rsidRPr="00AB714F" w:rsidRDefault="00AB714F" w:rsidP="00AB714F">
      <w:pPr>
        <w:rPr>
          <w:rFonts w:cstheme="minorHAnsi"/>
        </w:rPr>
      </w:pPr>
    </w:p>
    <w:p w14:paraId="4859125F" w14:textId="377597B7" w:rsidR="00AB714F" w:rsidRPr="00C7518C" w:rsidRDefault="00AB714F" w:rsidP="0098149F">
      <w:pPr>
        <w:pStyle w:val="a3"/>
        <w:numPr>
          <w:ilvl w:val="0"/>
          <w:numId w:val="559"/>
        </w:numPr>
        <w:rPr>
          <w:rFonts w:cstheme="minorHAnsi"/>
        </w:rPr>
      </w:pPr>
      <w:r w:rsidRPr="00C7518C">
        <w:rPr>
          <w:rFonts w:cstheme="minorHAnsi"/>
        </w:rPr>
        <w:t xml:space="preserve">Алгоритм выбора активностей (Activity Selection): Для заданного множества активностей с разными временами начала и окончания, необходимо выбрать наибольшее количество совместимых активностей, которые </w:t>
      </w:r>
      <w:r w:rsidR="00C7518C" w:rsidRPr="00C7518C">
        <w:rPr>
          <w:rFonts w:cstheme="minorHAnsi"/>
        </w:rPr>
        <w:t>не перекрываются друг с другом.</w:t>
      </w:r>
    </w:p>
    <w:p w14:paraId="76EA3450" w14:textId="033F9869" w:rsidR="00AB714F" w:rsidRPr="00C7518C" w:rsidRDefault="00AB714F" w:rsidP="0098149F">
      <w:pPr>
        <w:pStyle w:val="a3"/>
        <w:numPr>
          <w:ilvl w:val="0"/>
          <w:numId w:val="559"/>
        </w:numPr>
        <w:rPr>
          <w:rFonts w:cstheme="minorHAnsi"/>
        </w:rPr>
      </w:pPr>
      <w:r w:rsidRPr="00C7518C">
        <w:rPr>
          <w:rFonts w:cstheme="minorHAnsi"/>
        </w:rPr>
        <w:t>Алгоритм размена монет (Coin Change): При необходимости выдать сдачу с минимальным количеством монет заданного номинала, алгоритм выбирает жадным образом наибольшее значение монеты, которое может быть использовано для сдачи, и продолжает выбирать большие монеты до полного расчета сдачи.</w:t>
      </w:r>
    </w:p>
    <w:p w14:paraId="11E5DE92" w14:textId="07B849A8" w:rsidR="00AB714F" w:rsidRPr="00C7518C" w:rsidRDefault="00AB714F" w:rsidP="0098149F">
      <w:pPr>
        <w:pStyle w:val="a3"/>
        <w:numPr>
          <w:ilvl w:val="0"/>
          <w:numId w:val="559"/>
        </w:numPr>
        <w:rPr>
          <w:rFonts w:cstheme="minorHAnsi"/>
        </w:rPr>
      </w:pPr>
      <w:r w:rsidRPr="00C7518C">
        <w:rPr>
          <w:rFonts w:cstheme="minorHAnsi"/>
        </w:rPr>
        <w:t>Алгоритм Хаффмана (Huffman Coding): Жадный алгоритм, используемый для сжатия данных, который строит оптимальный префиксный код на основе относительных частот символов во входном потоке данных.</w:t>
      </w:r>
    </w:p>
    <w:p w14:paraId="3A98441B" w14:textId="77777777" w:rsidR="00AB714F" w:rsidRPr="00AB714F" w:rsidRDefault="00AB714F" w:rsidP="00AB714F">
      <w:pPr>
        <w:rPr>
          <w:rFonts w:cstheme="minorHAnsi"/>
        </w:rPr>
      </w:pPr>
    </w:p>
    <w:p w14:paraId="6E551C4E" w14:textId="7E799B11" w:rsidR="000B3646" w:rsidRPr="005E5DB5" w:rsidRDefault="00AB714F" w:rsidP="00AB714F">
      <w:pPr>
        <w:rPr>
          <w:rFonts w:cstheme="minorHAnsi"/>
          <w:b/>
        </w:rPr>
      </w:pPr>
      <w:r w:rsidRPr="00AB714F">
        <w:rPr>
          <w:rFonts w:cstheme="minorHAnsi"/>
        </w:rPr>
        <w:t>Важно отметить, что жадные алгоритмы не всегда гарантируют оптимальный результат во всех случаях. Иногда жадный выбор может привести к нежелательным последствиям, и в таких случаях более сложные алгоритмы, такие как динамическое программирование, могут быть использованы для поиска глобально оптимального решения. Однако, жадные алгоритмы обычно обладают преимуществами в своей простоте и эффективности.</w:t>
      </w:r>
    </w:p>
    <w:p w14:paraId="522BCB3B" w14:textId="77777777" w:rsidR="000B3646" w:rsidRPr="00395585" w:rsidRDefault="000B3646" w:rsidP="00C7518C">
      <w:pPr>
        <w:pStyle w:val="2"/>
      </w:pPr>
      <w:r w:rsidRPr="00395585">
        <w:cr/>
      </w:r>
      <w:r w:rsidRPr="00395585">
        <w:rPr>
          <w:lang w:val="en-US"/>
        </w:rPr>
        <w:t>Q</w:t>
      </w:r>
      <w:r w:rsidRPr="00395585">
        <w:t>7. Что вы понимаете под поисковым алгоритмом? Перечислите несколько типов поисковых алгоритмов.</w:t>
      </w:r>
    </w:p>
    <w:p w14:paraId="1EF0A4FA" w14:textId="6DDEAEF9" w:rsidR="00AB714F" w:rsidRPr="00AB714F" w:rsidRDefault="000B3646" w:rsidP="00AB714F">
      <w:pPr>
        <w:rPr>
          <w:rFonts w:cstheme="minorHAnsi"/>
        </w:rPr>
      </w:pPr>
      <w:r w:rsidRPr="00395585">
        <w:rPr>
          <w:rFonts w:cstheme="minorHAnsi"/>
          <w:b/>
        </w:rPr>
        <w:cr/>
      </w:r>
      <w:r w:rsidR="00AB714F" w:rsidRPr="00AB714F">
        <w:t xml:space="preserve"> </w:t>
      </w:r>
      <w:r w:rsidR="00AB714F" w:rsidRPr="00AB714F">
        <w:rPr>
          <w:rFonts w:cstheme="minorHAnsi"/>
        </w:rPr>
        <w:t>Под поисковым алгоритмом понимается алгоритм, который выполняет поиск нужного элемента или решения в некоторой структуре данных или пространстве состояний. Он просматривает множество возможных вариантов, пока не находит желаемый результат.</w:t>
      </w:r>
    </w:p>
    <w:p w14:paraId="10F5CC63" w14:textId="77777777" w:rsidR="00AB714F" w:rsidRPr="00AB714F" w:rsidRDefault="00AB714F" w:rsidP="00AB714F">
      <w:pPr>
        <w:rPr>
          <w:rFonts w:cstheme="minorHAnsi"/>
        </w:rPr>
      </w:pPr>
    </w:p>
    <w:p w14:paraId="40AEA2F8" w14:textId="77777777" w:rsidR="00AB714F" w:rsidRPr="00AB714F" w:rsidRDefault="00AB714F" w:rsidP="00AB714F">
      <w:pPr>
        <w:rPr>
          <w:rFonts w:cstheme="minorHAnsi"/>
        </w:rPr>
      </w:pPr>
      <w:r w:rsidRPr="00AB714F">
        <w:rPr>
          <w:rFonts w:cstheme="minorHAnsi"/>
        </w:rPr>
        <w:t>Некоторые типы поисковых алгоритмов:</w:t>
      </w:r>
    </w:p>
    <w:p w14:paraId="06AED5FF" w14:textId="77777777" w:rsidR="00AB714F" w:rsidRPr="00AB714F" w:rsidRDefault="00AB714F" w:rsidP="00AB714F">
      <w:pPr>
        <w:rPr>
          <w:rFonts w:cstheme="minorHAnsi"/>
        </w:rPr>
      </w:pPr>
    </w:p>
    <w:p w14:paraId="4623681E" w14:textId="0309867D" w:rsidR="00AB714F" w:rsidRPr="00C7518C" w:rsidRDefault="00AB714F" w:rsidP="0098149F">
      <w:pPr>
        <w:pStyle w:val="a3"/>
        <w:numPr>
          <w:ilvl w:val="0"/>
          <w:numId w:val="560"/>
        </w:numPr>
        <w:rPr>
          <w:rFonts w:cstheme="minorHAnsi"/>
        </w:rPr>
      </w:pPr>
      <w:r w:rsidRPr="00C7518C">
        <w:rPr>
          <w:rFonts w:cstheme="minorHAnsi"/>
        </w:rPr>
        <w:t>Линейный поиск: Простой алгоритм, который перебирает элементы в структуре данных по поряд</w:t>
      </w:r>
      <w:r w:rsidR="00C7518C" w:rsidRPr="00C7518C">
        <w:rPr>
          <w:rFonts w:cstheme="minorHAnsi"/>
        </w:rPr>
        <w:t>ку, чтобы найти нужный элемент.</w:t>
      </w:r>
    </w:p>
    <w:p w14:paraId="4F2C5A93" w14:textId="4128C867" w:rsidR="00AB714F" w:rsidRPr="00C7518C" w:rsidRDefault="00AB714F" w:rsidP="0098149F">
      <w:pPr>
        <w:pStyle w:val="a3"/>
        <w:numPr>
          <w:ilvl w:val="0"/>
          <w:numId w:val="560"/>
        </w:numPr>
        <w:rPr>
          <w:rFonts w:cstheme="minorHAnsi"/>
        </w:rPr>
      </w:pPr>
      <w:r w:rsidRPr="00C7518C">
        <w:rPr>
          <w:rFonts w:cstheme="minorHAnsi"/>
        </w:rPr>
        <w:t>Бинарный поиск: Эффективный алгоритм для поиска в отсортированном массиве или списке. Он сравнивает искомый элемент с элементом в середине структуры и исключает половин</w:t>
      </w:r>
      <w:r w:rsidR="00C7518C" w:rsidRPr="00C7518C">
        <w:rPr>
          <w:rFonts w:cstheme="minorHAnsi"/>
        </w:rPr>
        <w:t>у вариантов на каждой итерации.</w:t>
      </w:r>
    </w:p>
    <w:p w14:paraId="3518A46B" w14:textId="4408B08E" w:rsidR="00AB714F" w:rsidRPr="00C7518C" w:rsidRDefault="00AB714F" w:rsidP="0098149F">
      <w:pPr>
        <w:pStyle w:val="a3"/>
        <w:numPr>
          <w:ilvl w:val="0"/>
          <w:numId w:val="560"/>
        </w:numPr>
        <w:rPr>
          <w:rFonts w:cstheme="minorHAnsi"/>
        </w:rPr>
      </w:pPr>
      <w:r w:rsidRPr="00C7518C">
        <w:rPr>
          <w:rFonts w:cstheme="minorHAnsi"/>
        </w:rPr>
        <w:t>Поиск по каталогу (Directory search): Алгоритм, который выполняет поиск элемента в словаре или структуре данных, использованной для хранен</w:t>
      </w:r>
      <w:r w:rsidR="00C7518C" w:rsidRPr="00C7518C">
        <w:rPr>
          <w:rFonts w:cstheme="minorHAnsi"/>
        </w:rPr>
        <w:t>ия значений и связанных ключей.</w:t>
      </w:r>
    </w:p>
    <w:p w14:paraId="784C1C11" w14:textId="71771197" w:rsidR="00AB714F" w:rsidRPr="00C7518C" w:rsidRDefault="00AB714F" w:rsidP="0098149F">
      <w:pPr>
        <w:pStyle w:val="a3"/>
        <w:numPr>
          <w:ilvl w:val="0"/>
          <w:numId w:val="560"/>
        </w:numPr>
        <w:rPr>
          <w:rFonts w:cstheme="minorHAnsi"/>
        </w:rPr>
      </w:pPr>
      <w:r w:rsidRPr="00C7518C">
        <w:rPr>
          <w:rFonts w:cstheme="minorHAnsi"/>
        </w:rPr>
        <w:t>Поиск в ширину (Breadth-First Search BFS): Алгоритм, который исследует все узлы графа на каждом уровне обхода перед</w:t>
      </w:r>
      <w:r w:rsidR="00C7518C" w:rsidRPr="00C7518C">
        <w:rPr>
          <w:rFonts w:cstheme="minorHAnsi"/>
        </w:rPr>
        <w:t xml:space="preserve"> переходом к следующему уровню.</w:t>
      </w:r>
    </w:p>
    <w:p w14:paraId="45BB0136" w14:textId="39BACEB4" w:rsidR="00AB714F" w:rsidRPr="00C7518C" w:rsidRDefault="00AB714F" w:rsidP="0098149F">
      <w:pPr>
        <w:pStyle w:val="a3"/>
        <w:numPr>
          <w:ilvl w:val="0"/>
          <w:numId w:val="560"/>
        </w:numPr>
        <w:rPr>
          <w:rFonts w:cstheme="minorHAnsi"/>
        </w:rPr>
      </w:pPr>
      <w:r w:rsidRPr="00C7518C">
        <w:rPr>
          <w:rFonts w:cstheme="minorHAnsi"/>
        </w:rPr>
        <w:t xml:space="preserve">Поиск в глубину (Depth-First Search DFS): Алгоритм, который исследует каждую ветку графа как можно дальше, прежде чем возвращаться назад </w:t>
      </w:r>
      <w:r w:rsidR="00C7518C" w:rsidRPr="00C7518C">
        <w:rPr>
          <w:rFonts w:cstheme="minorHAnsi"/>
        </w:rPr>
        <w:t>и переходить к следующей ветви.</w:t>
      </w:r>
    </w:p>
    <w:p w14:paraId="1BFC9115" w14:textId="7E72C5C9" w:rsidR="00AB714F" w:rsidRPr="00C7518C" w:rsidRDefault="00AB714F" w:rsidP="0098149F">
      <w:pPr>
        <w:pStyle w:val="a3"/>
        <w:numPr>
          <w:ilvl w:val="0"/>
          <w:numId w:val="560"/>
        </w:numPr>
        <w:rPr>
          <w:rFonts w:cstheme="minorHAnsi"/>
        </w:rPr>
      </w:pPr>
      <w:r w:rsidRPr="00C7518C">
        <w:rPr>
          <w:rFonts w:cstheme="minorHAnsi"/>
        </w:rPr>
        <w:t>Алгоритм A*: Эффективный алгоритм поиска кратчайшего пути в графе или сетке, который использует эвристическую функцию для оценки стоимости передвиж</w:t>
      </w:r>
      <w:r w:rsidR="00C7518C" w:rsidRPr="00C7518C">
        <w:rPr>
          <w:rFonts w:cstheme="minorHAnsi"/>
        </w:rPr>
        <w:t>ения от начальной точки к цели.</w:t>
      </w:r>
    </w:p>
    <w:p w14:paraId="4356A281" w14:textId="450BFE65" w:rsidR="00AB714F" w:rsidRPr="00C7518C" w:rsidRDefault="00AB714F" w:rsidP="0098149F">
      <w:pPr>
        <w:pStyle w:val="a3"/>
        <w:numPr>
          <w:ilvl w:val="0"/>
          <w:numId w:val="560"/>
        </w:numPr>
        <w:rPr>
          <w:rFonts w:cstheme="minorHAnsi"/>
        </w:rPr>
      </w:pPr>
      <w:r w:rsidRPr="00C7518C">
        <w:rPr>
          <w:rFonts w:cstheme="minorHAnsi"/>
        </w:rPr>
        <w:t>Метод Монте-Карло (Monte Carlo method): Алгоритм, который использует случайные числа или выборки, чтобы представить вероятные варианты и принять решение на основе статистических данных.</w:t>
      </w:r>
    </w:p>
    <w:p w14:paraId="6DA4FA77" w14:textId="77777777" w:rsidR="00AB714F" w:rsidRPr="00AB714F" w:rsidRDefault="00AB714F" w:rsidP="00AB714F">
      <w:pPr>
        <w:rPr>
          <w:rFonts w:cstheme="minorHAnsi"/>
        </w:rPr>
      </w:pPr>
    </w:p>
    <w:p w14:paraId="7935FB9A" w14:textId="6D298BA2" w:rsidR="000B3646" w:rsidRPr="00174E31" w:rsidRDefault="00AB714F" w:rsidP="00AB714F">
      <w:pPr>
        <w:rPr>
          <w:rFonts w:cstheme="minorHAnsi"/>
          <w:b/>
        </w:rPr>
      </w:pPr>
      <w:r w:rsidRPr="00AB714F">
        <w:rPr>
          <w:rFonts w:cstheme="minorHAnsi"/>
        </w:rPr>
        <w:t>Это только несколько примеров поисковых алгоритмов, и существует много других алгоритмов, каждый из которых имеет свои особенности и применения в разных ситуациях.</w:t>
      </w:r>
    </w:p>
    <w:p w14:paraId="27024AF1" w14:textId="393A8CDA" w:rsidR="000B3646" w:rsidRPr="004A35CE" w:rsidRDefault="000B3646" w:rsidP="00C7518C">
      <w:pPr>
        <w:pStyle w:val="2"/>
      </w:pPr>
      <w:r w:rsidRPr="00395585">
        <w:cr/>
      </w:r>
      <w:r w:rsidRPr="00395585">
        <w:rPr>
          <w:lang w:val="en-US"/>
        </w:rPr>
        <w:t>Q</w:t>
      </w:r>
      <w:r w:rsidRPr="004A35CE">
        <w:t xml:space="preserve">8. </w:t>
      </w:r>
      <w:r w:rsidRPr="00395585">
        <w:t>Опишите</w:t>
      </w:r>
      <w:r w:rsidRPr="004A35CE">
        <w:t xml:space="preserve"> </w:t>
      </w:r>
      <w:r w:rsidRPr="00395585">
        <w:t>алгоритм</w:t>
      </w:r>
      <w:r w:rsidRPr="004A35CE">
        <w:t xml:space="preserve"> </w:t>
      </w:r>
      <w:r w:rsidR="004A35CE">
        <w:rPr>
          <w:lang w:val="en-US"/>
        </w:rPr>
        <w:t>Linear</w:t>
      </w:r>
      <w:r w:rsidR="004A35CE" w:rsidRPr="004A35CE">
        <w:t xml:space="preserve"> </w:t>
      </w:r>
      <w:r w:rsidR="004A35CE">
        <w:rPr>
          <w:lang w:val="en-US"/>
        </w:rPr>
        <w:t>Search</w:t>
      </w:r>
      <w:r w:rsidR="004A35CE">
        <w:t xml:space="preserve"> (Линейный поиск)</w:t>
      </w:r>
      <w:r w:rsidRPr="004A35CE">
        <w:t>.</w:t>
      </w:r>
    </w:p>
    <w:p w14:paraId="70E1A578" w14:textId="6FB3DD7C" w:rsidR="000B3646" w:rsidRDefault="000B3646" w:rsidP="000B3646">
      <w:pPr>
        <w:rPr>
          <w:rFonts w:cstheme="minorHAnsi"/>
          <w:b/>
        </w:rPr>
      </w:pPr>
    </w:p>
    <w:p w14:paraId="595B4F6E" w14:textId="6011E175" w:rsidR="00AB714F" w:rsidRPr="00AB714F" w:rsidRDefault="00AB714F" w:rsidP="00AB714F">
      <w:pPr>
        <w:rPr>
          <w:rFonts w:cstheme="minorHAnsi"/>
        </w:rPr>
      </w:pPr>
      <w:r w:rsidRPr="00AB714F">
        <w:rPr>
          <w:rFonts w:cstheme="minorHAnsi"/>
        </w:rPr>
        <w:t xml:space="preserve">Алгоритм Linear Search, или линейный поиск, </w:t>
      </w:r>
      <w:r w:rsidR="006F3D77">
        <w:rPr>
          <w:rFonts w:cstheme="minorHAnsi"/>
        </w:rPr>
        <w:t>-</w:t>
      </w:r>
      <w:r w:rsidRPr="00AB714F">
        <w:rPr>
          <w:rFonts w:cstheme="minorHAnsi"/>
        </w:rPr>
        <w:t xml:space="preserve"> это простой поисковый алгоритм, который просматривает элементы в структуре данных последовательно до тех пор, пока не найдет нужный элемент или достигнет конца структуры.</w:t>
      </w:r>
    </w:p>
    <w:p w14:paraId="1F030AFA" w14:textId="77777777" w:rsidR="00AB714F" w:rsidRPr="00AB714F" w:rsidRDefault="00AB714F" w:rsidP="00AB714F">
      <w:pPr>
        <w:rPr>
          <w:rFonts w:cstheme="minorHAnsi"/>
        </w:rPr>
      </w:pPr>
    </w:p>
    <w:p w14:paraId="52C8CE65" w14:textId="77777777" w:rsidR="00AB714F" w:rsidRPr="00AB714F" w:rsidRDefault="00AB714F" w:rsidP="00AB714F">
      <w:pPr>
        <w:rPr>
          <w:rFonts w:cstheme="minorHAnsi"/>
        </w:rPr>
      </w:pPr>
      <w:r w:rsidRPr="00AB714F">
        <w:rPr>
          <w:rFonts w:cstheme="minorHAnsi"/>
        </w:rPr>
        <w:t>Общий алгоритм линейного поиска выглядит следующим образом:</w:t>
      </w:r>
    </w:p>
    <w:p w14:paraId="7CA2CDA8" w14:textId="77777777" w:rsidR="00AB714F" w:rsidRPr="00AB714F" w:rsidRDefault="00AB714F" w:rsidP="00AB714F">
      <w:pPr>
        <w:rPr>
          <w:rFonts w:cstheme="minorHAnsi"/>
        </w:rPr>
      </w:pPr>
    </w:p>
    <w:p w14:paraId="0CB8A57D" w14:textId="71E75124" w:rsidR="00AB714F" w:rsidRPr="005F2A9E" w:rsidRDefault="00AB714F" w:rsidP="0098149F">
      <w:pPr>
        <w:pStyle w:val="a3"/>
        <w:numPr>
          <w:ilvl w:val="0"/>
          <w:numId w:val="539"/>
        </w:numPr>
        <w:rPr>
          <w:rFonts w:cstheme="minorHAnsi"/>
        </w:rPr>
      </w:pPr>
      <w:r w:rsidRPr="005F2A9E">
        <w:rPr>
          <w:rFonts w:cstheme="minorHAnsi"/>
        </w:rPr>
        <w:t>Начинаем с первого элемента в структуре данных.</w:t>
      </w:r>
    </w:p>
    <w:p w14:paraId="22B15ED7" w14:textId="4D4DDCC7" w:rsidR="00AB714F" w:rsidRPr="005F2A9E" w:rsidRDefault="00AB714F" w:rsidP="0098149F">
      <w:pPr>
        <w:pStyle w:val="a3"/>
        <w:numPr>
          <w:ilvl w:val="0"/>
          <w:numId w:val="539"/>
        </w:numPr>
        <w:rPr>
          <w:rFonts w:cstheme="minorHAnsi"/>
        </w:rPr>
      </w:pPr>
      <w:r w:rsidRPr="005F2A9E">
        <w:rPr>
          <w:rFonts w:cstheme="minorHAnsi"/>
        </w:rPr>
        <w:t>Сравниваем этот элемент с искомым элементом.</w:t>
      </w:r>
    </w:p>
    <w:p w14:paraId="09901AF3" w14:textId="22551EA4" w:rsidR="00AB714F" w:rsidRPr="005F2A9E" w:rsidRDefault="00AB714F" w:rsidP="0098149F">
      <w:pPr>
        <w:pStyle w:val="a3"/>
        <w:numPr>
          <w:ilvl w:val="0"/>
          <w:numId w:val="539"/>
        </w:numPr>
        <w:rPr>
          <w:rFonts w:cstheme="minorHAnsi"/>
        </w:rPr>
      </w:pPr>
      <w:r w:rsidRPr="005F2A9E">
        <w:rPr>
          <w:rFonts w:cstheme="minorHAnsi"/>
        </w:rPr>
        <w:t>Если элемент равен искомому, то завершаем поиск, элемент найден.</w:t>
      </w:r>
    </w:p>
    <w:p w14:paraId="7866A2A2" w14:textId="08AE5220" w:rsidR="00AB714F" w:rsidRPr="005F2A9E" w:rsidRDefault="00AB714F" w:rsidP="0098149F">
      <w:pPr>
        <w:pStyle w:val="a3"/>
        <w:numPr>
          <w:ilvl w:val="0"/>
          <w:numId w:val="539"/>
        </w:numPr>
        <w:rPr>
          <w:rFonts w:cstheme="minorHAnsi"/>
        </w:rPr>
      </w:pPr>
      <w:r w:rsidRPr="005F2A9E">
        <w:rPr>
          <w:rFonts w:cstheme="minorHAnsi"/>
        </w:rPr>
        <w:t>Если элемент не равен искомому, переходим к следующему элементу.</w:t>
      </w:r>
    </w:p>
    <w:p w14:paraId="147A1033" w14:textId="587BD77D" w:rsidR="00AB714F" w:rsidRPr="005F2A9E" w:rsidRDefault="00AB714F" w:rsidP="0098149F">
      <w:pPr>
        <w:pStyle w:val="a3"/>
        <w:numPr>
          <w:ilvl w:val="0"/>
          <w:numId w:val="539"/>
        </w:numPr>
        <w:rPr>
          <w:rFonts w:cstheme="minorHAnsi"/>
        </w:rPr>
      </w:pPr>
      <w:r w:rsidRPr="005F2A9E">
        <w:rPr>
          <w:rFonts w:cstheme="minorHAnsi"/>
        </w:rPr>
        <w:t>Повторяем шаги 2-4 до тех пор, пока не найдем искомый элемент или достигнем конца структуры данных.</w:t>
      </w:r>
    </w:p>
    <w:p w14:paraId="29CC2502" w14:textId="77777777" w:rsidR="00AB714F" w:rsidRPr="00AB714F" w:rsidRDefault="00AB714F" w:rsidP="00AB714F">
      <w:pPr>
        <w:rPr>
          <w:rFonts w:cstheme="minorHAnsi"/>
        </w:rPr>
      </w:pPr>
    </w:p>
    <w:p w14:paraId="17B48536" w14:textId="77777777" w:rsidR="00AB714F" w:rsidRPr="00AB714F" w:rsidRDefault="00AB714F" w:rsidP="00AB714F">
      <w:pPr>
        <w:rPr>
          <w:rFonts w:cstheme="minorHAnsi"/>
        </w:rPr>
      </w:pPr>
      <w:r w:rsidRPr="00AB714F">
        <w:rPr>
          <w:rFonts w:cstheme="minorHAnsi"/>
        </w:rPr>
        <w:t>Если элемент не найден, алгоритм завершается и сообщает о том, что искомый элемент отсутствует в структуре данных.</w:t>
      </w:r>
    </w:p>
    <w:p w14:paraId="03672709" w14:textId="77777777" w:rsidR="00AB714F" w:rsidRPr="00AB714F" w:rsidRDefault="00AB714F" w:rsidP="00AB714F">
      <w:pPr>
        <w:rPr>
          <w:rFonts w:cstheme="minorHAnsi"/>
        </w:rPr>
      </w:pPr>
    </w:p>
    <w:p w14:paraId="27514383" w14:textId="77AE0673" w:rsidR="00AB714F" w:rsidRPr="00AB714F" w:rsidRDefault="00AB714F" w:rsidP="00AB714F">
      <w:pPr>
        <w:rPr>
          <w:rFonts w:cstheme="minorHAnsi"/>
        </w:rPr>
      </w:pPr>
      <w:r w:rsidRPr="00AB714F">
        <w:rPr>
          <w:rFonts w:cstheme="minorHAnsi"/>
        </w:rPr>
        <w:t xml:space="preserve">Время выполнения линейного поиска зависит от размера структуры данных. Лучший случай, когда искомый элемент находится в начале, требует только одного сравнения. В худшем случае, когда элемент является последним или отсутствует, необходимо выполнить n сравнений, где n </w:t>
      </w:r>
      <w:r w:rsidR="006F3D77">
        <w:rPr>
          <w:rFonts w:cstheme="minorHAnsi"/>
        </w:rPr>
        <w:t>-</w:t>
      </w:r>
      <w:r w:rsidRPr="00AB714F">
        <w:rPr>
          <w:rFonts w:cstheme="minorHAnsi"/>
        </w:rPr>
        <w:t xml:space="preserve"> количество элементов в структуре данных.</w:t>
      </w:r>
    </w:p>
    <w:p w14:paraId="7397B7C0" w14:textId="77777777" w:rsidR="00AB714F" w:rsidRPr="00AB714F" w:rsidRDefault="00AB714F" w:rsidP="00AB714F">
      <w:pPr>
        <w:rPr>
          <w:rFonts w:cstheme="minorHAnsi"/>
        </w:rPr>
      </w:pPr>
    </w:p>
    <w:p w14:paraId="6244D52E" w14:textId="1E7145AD" w:rsidR="00AB714F" w:rsidRPr="00AB714F" w:rsidRDefault="00AB714F" w:rsidP="00AB714F">
      <w:pPr>
        <w:rPr>
          <w:rFonts w:cstheme="minorHAnsi"/>
        </w:rPr>
      </w:pPr>
      <w:r w:rsidRPr="00AB714F">
        <w:rPr>
          <w:rFonts w:cstheme="minorHAnsi"/>
        </w:rPr>
        <w:t>Линейный поиск прост в реализации и может быть применен к любой структуре данных, но для больших объемов данных может быть неэффективен. Если структура данных отсортирована, бинарный поиск может быть более эффективным вариантом для поиска.</w:t>
      </w:r>
    </w:p>
    <w:p w14:paraId="1B95DC8B" w14:textId="70DF5B50" w:rsidR="000B3646" w:rsidRPr="004A35CE" w:rsidRDefault="000B3646" w:rsidP="00C7518C">
      <w:pPr>
        <w:pStyle w:val="2"/>
      </w:pPr>
      <w:r w:rsidRPr="00395585">
        <w:cr/>
      </w:r>
      <w:r w:rsidRPr="00395585">
        <w:rPr>
          <w:lang w:val="en-US"/>
        </w:rPr>
        <w:t>Q</w:t>
      </w:r>
      <w:r w:rsidRPr="004A35CE">
        <w:t xml:space="preserve">9. </w:t>
      </w:r>
      <w:r w:rsidRPr="00395585">
        <w:t>Опишите</w:t>
      </w:r>
      <w:r w:rsidRPr="004A35CE">
        <w:t xml:space="preserve"> </w:t>
      </w:r>
      <w:r w:rsidRPr="00395585">
        <w:t>алгоритм</w:t>
      </w:r>
      <w:r w:rsidRPr="004A35CE">
        <w:t xml:space="preserve"> </w:t>
      </w:r>
      <w:r w:rsidR="004A35CE">
        <w:rPr>
          <w:lang w:val="en-US"/>
        </w:rPr>
        <w:t>Binary</w:t>
      </w:r>
      <w:r w:rsidR="004A35CE" w:rsidRPr="004A35CE">
        <w:t xml:space="preserve"> </w:t>
      </w:r>
      <w:r w:rsidR="004A35CE">
        <w:rPr>
          <w:lang w:val="en-US"/>
        </w:rPr>
        <w:t>Search</w:t>
      </w:r>
      <w:r w:rsidR="004A35CE">
        <w:t xml:space="preserve"> (Бинарный поиск)</w:t>
      </w:r>
      <w:r w:rsidRPr="004A35CE">
        <w:t>.</w:t>
      </w:r>
    </w:p>
    <w:p w14:paraId="17453316" w14:textId="5B15358E" w:rsidR="00AB714F" w:rsidRPr="00AB714F" w:rsidRDefault="000B3646" w:rsidP="00AB714F">
      <w:pPr>
        <w:rPr>
          <w:rFonts w:cstheme="minorHAnsi"/>
        </w:rPr>
      </w:pPr>
      <w:r w:rsidRPr="004A35CE">
        <w:rPr>
          <w:rFonts w:cstheme="minorHAnsi"/>
          <w:b/>
        </w:rPr>
        <w:cr/>
      </w:r>
      <w:r w:rsidR="00AB714F" w:rsidRPr="00AB714F">
        <w:t xml:space="preserve"> </w:t>
      </w:r>
      <w:r w:rsidR="00AB714F" w:rsidRPr="00AB714F">
        <w:rPr>
          <w:rFonts w:cstheme="minorHAnsi"/>
        </w:rPr>
        <w:t xml:space="preserve">Алгоритм Binary Search, или бинарный поиск, </w:t>
      </w:r>
      <w:r w:rsidR="006F3D77">
        <w:rPr>
          <w:rFonts w:cstheme="minorHAnsi"/>
        </w:rPr>
        <w:t>-</w:t>
      </w:r>
      <w:r w:rsidR="00AB714F" w:rsidRPr="00AB714F">
        <w:rPr>
          <w:rFonts w:cstheme="minorHAnsi"/>
        </w:rPr>
        <w:t xml:space="preserve"> это эффективный алгоритм для поиска в отсортированном массиве или списке. Он сравнивает искомый элемент с элементом в середине структуры и исключает половину вариантов на каждой итерации.</w:t>
      </w:r>
    </w:p>
    <w:p w14:paraId="54C59886" w14:textId="77777777" w:rsidR="00AB714F" w:rsidRPr="00AB714F" w:rsidRDefault="00AB714F" w:rsidP="00AB714F">
      <w:pPr>
        <w:rPr>
          <w:rFonts w:cstheme="minorHAnsi"/>
        </w:rPr>
      </w:pPr>
    </w:p>
    <w:p w14:paraId="3B793C19" w14:textId="77777777" w:rsidR="00AB714F" w:rsidRPr="00AB714F" w:rsidRDefault="00AB714F" w:rsidP="00AB714F">
      <w:pPr>
        <w:rPr>
          <w:rFonts w:cstheme="minorHAnsi"/>
        </w:rPr>
      </w:pPr>
      <w:r w:rsidRPr="00AB714F">
        <w:rPr>
          <w:rFonts w:cstheme="minorHAnsi"/>
        </w:rPr>
        <w:t>Общий алгоритм бинарного поиска выглядит следующим образом:</w:t>
      </w:r>
    </w:p>
    <w:p w14:paraId="350368BE" w14:textId="77777777" w:rsidR="00AB714F" w:rsidRPr="00AB714F" w:rsidRDefault="00AB714F" w:rsidP="00AB714F">
      <w:pPr>
        <w:rPr>
          <w:rFonts w:cstheme="minorHAnsi"/>
        </w:rPr>
      </w:pPr>
    </w:p>
    <w:p w14:paraId="5ED61CCF" w14:textId="1E9B951B" w:rsidR="00AB714F" w:rsidRPr="005F2A9E" w:rsidRDefault="00AB714F" w:rsidP="0098149F">
      <w:pPr>
        <w:pStyle w:val="a3"/>
        <w:numPr>
          <w:ilvl w:val="0"/>
          <w:numId w:val="540"/>
        </w:numPr>
        <w:rPr>
          <w:rFonts w:cstheme="minorHAnsi"/>
        </w:rPr>
      </w:pPr>
      <w:r w:rsidRPr="005F2A9E">
        <w:rPr>
          <w:rFonts w:cstheme="minorHAnsi"/>
        </w:rPr>
        <w:t>Начинаем с отсортированного массива или списка и исходного диапазона индексов.</w:t>
      </w:r>
    </w:p>
    <w:p w14:paraId="571C1E98" w14:textId="68E858D2" w:rsidR="00AB714F" w:rsidRPr="005F2A9E" w:rsidRDefault="00AB714F" w:rsidP="0098149F">
      <w:pPr>
        <w:pStyle w:val="a3"/>
        <w:numPr>
          <w:ilvl w:val="0"/>
          <w:numId w:val="540"/>
        </w:numPr>
        <w:rPr>
          <w:rFonts w:cstheme="minorHAnsi"/>
        </w:rPr>
      </w:pPr>
      <w:r w:rsidRPr="005F2A9E">
        <w:rPr>
          <w:rFonts w:cstheme="minorHAnsi"/>
        </w:rPr>
        <w:t>Находим средний элемент в текущем диапазоне рассматриваемых элементов.</w:t>
      </w:r>
    </w:p>
    <w:p w14:paraId="6CCE8E8C" w14:textId="10AAB349" w:rsidR="00AB714F" w:rsidRPr="005F2A9E" w:rsidRDefault="00AB714F" w:rsidP="0098149F">
      <w:pPr>
        <w:pStyle w:val="a3"/>
        <w:numPr>
          <w:ilvl w:val="0"/>
          <w:numId w:val="540"/>
        </w:numPr>
        <w:rPr>
          <w:rFonts w:cstheme="minorHAnsi"/>
        </w:rPr>
      </w:pPr>
      <w:r w:rsidRPr="005F2A9E">
        <w:rPr>
          <w:rFonts w:cstheme="minorHAnsi"/>
        </w:rPr>
        <w:t>Сравниваем искомый элемент с этим средним элементом.</w:t>
      </w:r>
    </w:p>
    <w:p w14:paraId="4B3F8F30" w14:textId="29AA0DF0" w:rsidR="00AB714F" w:rsidRPr="005F2A9E" w:rsidRDefault="00AB714F" w:rsidP="0098149F">
      <w:pPr>
        <w:pStyle w:val="a3"/>
        <w:numPr>
          <w:ilvl w:val="0"/>
          <w:numId w:val="540"/>
        </w:numPr>
        <w:rPr>
          <w:rFonts w:cstheme="minorHAnsi"/>
        </w:rPr>
      </w:pPr>
      <w:r w:rsidRPr="005F2A9E">
        <w:rPr>
          <w:rFonts w:cstheme="minorHAnsi"/>
        </w:rPr>
        <w:t>Если элемент равен искомому, то завершаем поиск, элемент найден.</w:t>
      </w:r>
    </w:p>
    <w:p w14:paraId="606507DE" w14:textId="48E08BD8" w:rsidR="00AB714F" w:rsidRPr="005F2A9E" w:rsidRDefault="00AB714F" w:rsidP="0098149F">
      <w:pPr>
        <w:pStyle w:val="a3"/>
        <w:numPr>
          <w:ilvl w:val="0"/>
          <w:numId w:val="540"/>
        </w:numPr>
        <w:rPr>
          <w:rFonts w:cstheme="minorHAnsi"/>
        </w:rPr>
      </w:pPr>
      <w:r w:rsidRPr="005F2A9E">
        <w:rPr>
          <w:rFonts w:cstheme="minorHAnsi"/>
        </w:rPr>
        <w:t>Если элемент меньше искомого, то исключаем левую половину элементов из дальнейшего рассмотрения и повторяем шаги 2-5 для правой половины.</w:t>
      </w:r>
    </w:p>
    <w:p w14:paraId="1EEBAAEA" w14:textId="42C9C3B2" w:rsidR="00AB714F" w:rsidRPr="005F2A9E" w:rsidRDefault="00AB714F" w:rsidP="0098149F">
      <w:pPr>
        <w:pStyle w:val="a3"/>
        <w:numPr>
          <w:ilvl w:val="0"/>
          <w:numId w:val="540"/>
        </w:numPr>
        <w:rPr>
          <w:rFonts w:cstheme="minorHAnsi"/>
        </w:rPr>
      </w:pPr>
      <w:r w:rsidRPr="005F2A9E">
        <w:rPr>
          <w:rFonts w:cstheme="minorHAnsi"/>
        </w:rPr>
        <w:t>Если элемент больше искомого, то исключаем правую половину элементов из дальнейшего рассмотрения и повторяем шаги 2-5 для левой половины.</w:t>
      </w:r>
    </w:p>
    <w:p w14:paraId="52088FA0" w14:textId="0AE52AE2" w:rsidR="00AB714F" w:rsidRPr="005F2A9E" w:rsidRDefault="00AB714F" w:rsidP="0098149F">
      <w:pPr>
        <w:pStyle w:val="a3"/>
        <w:numPr>
          <w:ilvl w:val="0"/>
          <w:numId w:val="540"/>
        </w:numPr>
        <w:rPr>
          <w:rFonts w:cstheme="minorHAnsi"/>
        </w:rPr>
      </w:pPr>
      <w:r w:rsidRPr="005F2A9E">
        <w:rPr>
          <w:rFonts w:cstheme="minorHAnsi"/>
        </w:rPr>
        <w:t>Повторяем шаги 2-6 до тех пор, пока не найдем искомый элемент или диапазон рассматриваемых элементов не станет пустым.</w:t>
      </w:r>
    </w:p>
    <w:p w14:paraId="2D7AC4F1" w14:textId="77777777" w:rsidR="00AB714F" w:rsidRPr="00AB714F" w:rsidRDefault="00AB714F" w:rsidP="00AB714F">
      <w:pPr>
        <w:rPr>
          <w:rFonts w:cstheme="minorHAnsi"/>
        </w:rPr>
      </w:pPr>
    </w:p>
    <w:p w14:paraId="59E226E5" w14:textId="77777777" w:rsidR="00AB714F" w:rsidRPr="00AB714F" w:rsidRDefault="00AB714F" w:rsidP="00AB714F">
      <w:pPr>
        <w:rPr>
          <w:rFonts w:cstheme="minorHAnsi"/>
        </w:rPr>
      </w:pPr>
      <w:r w:rsidRPr="00AB714F">
        <w:rPr>
          <w:rFonts w:cstheme="minorHAnsi"/>
        </w:rPr>
        <w:t>Если элемент не найден, алгоритм завершается и сообщает о том, что искомый элемент отсутствует в структуре данных.</w:t>
      </w:r>
    </w:p>
    <w:p w14:paraId="53FAF4C2" w14:textId="77777777" w:rsidR="00AB714F" w:rsidRPr="00AB714F" w:rsidRDefault="00AB714F" w:rsidP="00AB714F">
      <w:pPr>
        <w:rPr>
          <w:rFonts w:cstheme="minorHAnsi"/>
        </w:rPr>
      </w:pPr>
    </w:p>
    <w:p w14:paraId="5D8CA0F3" w14:textId="3EC35AAD" w:rsidR="00AB714F" w:rsidRPr="00AB714F" w:rsidRDefault="00AB714F" w:rsidP="00AB714F">
      <w:pPr>
        <w:rPr>
          <w:rFonts w:cstheme="minorHAnsi"/>
        </w:rPr>
      </w:pPr>
      <w:r w:rsidRPr="00AB714F">
        <w:rPr>
          <w:rFonts w:cstheme="minorHAnsi"/>
        </w:rPr>
        <w:t xml:space="preserve">Бинарный поиск имеет логарифмическую сложность времени выполнения O(log n), где n </w:t>
      </w:r>
      <w:r w:rsidR="006F3D77">
        <w:rPr>
          <w:rFonts w:cstheme="minorHAnsi"/>
        </w:rPr>
        <w:t>-</w:t>
      </w:r>
      <w:r w:rsidRPr="00AB714F">
        <w:rPr>
          <w:rFonts w:cstheme="minorHAnsi"/>
        </w:rPr>
        <w:t xml:space="preserve"> количество элементов в структуре данных. Это делает его очень эффективным для больших объемов данных.</w:t>
      </w:r>
    </w:p>
    <w:p w14:paraId="77076862" w14:textId="77777777" w:rsidR="00AB714F" w:rsidRPr="00AB714F" w:rsidRDefault="00AB714F" w:rsidP="00AB714F">
      <w:pPr>
        <w:rPr>
          <w:rFonts w:cstheme="minorHAnsi"/>
        </w:rPr>
      </w:pPr>
    </w:p>
    <w:p w14:paraId="68000945" w14:textId="723C7D32" w:rsidR="000B3646" w:rsidRPr="00174E31" w:rsidRDefault="00AB714F" w:rsidP="00AB714F">
      <w:pPr>
        <w:rPr>
          <w:rFonts w:cstheme="minorHAnsi"/>
          <w:b/>
        </w:rPr>
      </w:pPr>
      <w:r w:rsidRPr="00AB714F">
        <w:rPr>
          <w:rFonts w:cstheme="minorHAnsi"/>
        </w:rPr>
        <w:t>Однако перед применением бинарного поиска необходимо убедиться, что структура данных отсортирована, так как поиск будет работать только в этом случае. Если структура данных изменяется часто, то другие алгоритмы поиска могут быть предпочтительнее.</w:t>
      </w:r>
    </w:p>
    <w:p w14:paraId="64707CCC" w14:textId="77777777" w:rsidR="000B3646" w:rsidRPr="00395585" w:rsidRDefault="000B3646" w:rsidP="00C7518C">
      <w:pPr>
        <w:pStyle w:val="2"/>
      </w:pPr>
      <w:r w:rsidRPr="00395585">
        <w:cr/>
      </w:r>
      <w:r w:rsidRPr="00395585">
        <w:rPr>
          <w:lang w:val="en-US"/>
        </w:rPr>
        <w:t>Q</w:t>
      </w:r>
      <w:r w:rsidRPr="00395585">
        <w:t>10. Запишите алгоритм добавления узла в связанный список, отсортированный по возрастанию (с сохранением свойства сортировки).</w:t>
      </w:r>
    </w:p>
    <w:p w14:paraId="7E90C926" w14:textId="6B26959E" w:rsidR="00AB714F" w:rsidRPr="00AB714F" w:rsidRDefault="000B3646" w:rsidP="00AB714F">
      <w:pPr>
        <w:rPr>
          <w:rFonts w:cstheme="minorHAnsi"/>
        </w:rPr>
      </w:pPr>
      <w:r w:rsidRPr="00395585">
        <w:rPr>
          <w:rFonts w:cstheme="minorHAnsi"/>
          <w:b/>
        </w:rPr>
        <w:cr/>
      </w:r>
      <w:r w:rsidR="00AB714F" w:rsidRPr="00AB714F">
        <w:t xml:space="preserve"> </w:t>
      </w:r>
      <w:r w:rsidR="00AB714F" w:rsidRPr="00AB714F">
        <w:rPr>
          <w:rFonts w:cstheme="minorHAnsi"/>
        </w:rPr>
        <w:t>Алгоритм добавления узла в связанный список, отсортированный по возрастанию, с сохранением свойства сортировки выглядит следующим образом:</w:t>
      </w:r>
    </w:p>
    <w:p w14:paraId="1381B7D6" w14:textId="77777777" w:rsidR="00AB714F" w:rsidRPr="00AB714F" w:rsidRDefault="00AB714F" w:rsidP="00AB714F">
      <w:pPr>
        <w:rPr>
          <w:rFonts w:cstheme="minorHAnsi"/>
        </w:rPr>
      </w:pPr>
    </w:p>
    <w:p w14:paraId="7276381F" w14:textId="18E0B412" w:rsidR="00AB714F" w:rsidRPr="00C7518C" w:rsidRDefault="00AB714F" w:rsidP="0098149F">
      <w:pPr>
        <w:pStyle w:val="a3"/>
        <w:numPr>
          <w:ilvl w:val="0"/>
          <w:numId w:val="561"/>
        </w:numPr>
        <w:rPr>
          <w:rFonts w:cstheme="minorHAnsi"/>
        </w:rPr>
      </w:pPr>
      <w:r w:rsidRPr="00C7518C">
        <w:rPr>
          <w:rFonts w:cstheme="minorHAnsi"/>
        </w:rPr>
        <w:t>Создаем новый узел с заданным значением, которое нужно добавить.</w:t>
      </w:r>
    </w:p>
    <w:p w14:paraId="3C5403FC" w14:textId="7D423A1C" w:rsidR="00AB714F" w:rsidRPr="00C7518C" w:rsidRDefault="00AB714F" w:rsidP="0098149F">
      <w:pPr>
        <w:pStyle w:val="a3"/>
        <w:numPr>
          <w:ilvl w:val="0"/>
          <w:numId w:val="561"/>
        </w:numPr>
        <w:rPr>
          <w:rFonts w:cstheme="minorHAnsi"/>
        </w:rPr>
      </w:pPr>
      <w:r w:rsidRPr="00C7518C">
        <w:rPr>
          <w:rFonts w:cstheme="minorHAnsi"/>
        </w:rPr>
        <w:t>Если список пустой, то устанавливаем новый узел как начало списка.</w:t>
      </w:r>
    </w:p>
    <w:p w14:paraId="7E29A4CC" w14:textId="0847713A" w:rsidR="00AB714F" w:rsidRPr="00C7518C" w:rsidRDefault="00AB714F" w:rsidP="0098149F">
      <w:pPr>
        <w:pStyle w:val="a3"/>
        <w:numPr>
          <w:ilvl w:val="0"/>
          <w:numId w:val="561"/>
        </w:numPr>
        <w:rPr>
          <w:rFonts w:cstheme="minorHAnsi"/>
        </w:rPr>
      </w:pPr>
      <w:r w:rsidRPr="00C7518C">
        <w:rPr>
          <w:rFonts w:cstheme="minorHAnsi"/>
        </w:rPr>
        <w:t>Иначе, если значение нового узла меньше значения первого узла, то устанавливаем новый узел как начало списка, указывая на первый узел как следующий.</w:t>
      </w:r>
    </w:p>
    <w:p w14:paraId="7CD1D0C5" w14:textId="13BEB7F6" w:rsidR="00561FC5" w:rsidRPr="00C7518C" w:rsidRDefault="00AB714F" w:rsidP="0098149F">
      <w:pPr>
        <w:pStyle w:val="a3"/>
        <w:numPr>
          <w:ilvl w:val="0"/>
          <w:numId w:val="561"/>
        </w:numPr>
        <w:rPr>
          <w:rFonts w:cstheme="minorHAnsi"/>
        </w:rPr>
      </w:pPr>
      <w:r w:rsidRPr="00C7518C">
        <w:rPr>
          <w:rFonts w:cstheme="minorHAnsi"/>
        </w:rPr>
        <w:t>Иначе, перебираем узлы списка, начиная с первого:</w:t>
      </w:r>
    </w:p>
    <w:p w14:paraId="5E56D2F4" w14:textId="09753BC1" w:rsidR="00561FC5" w:rsidRPr="00C7518C" w:rsidRDefault="00AB714F" w:rsidP="0098149F">
      <w:pPr>
        <w:pStyle w:val="a3"/>
        <w:numPr>
          <w:ilvl w:val="1"/>
          <w:numId w:val="561"/>
        </w:numPr>
        <w:rPr>
          <w:rFonts w:cstheme="minorHAnsi"/>
        </w:rPr>
      </w:pPr>
      <w:r w:rsidRPr="00C7518C">
        <w:rPr>
          <w:rFonts w:cstheme="minorHAnsi"/>
        </w:rPr>
        <w:t>Если значение нового узла меньше значения текущего узла и больше значения предыдущего узла (или предыдущего узла отсутствует), то вставляем новый узел между предыдущим и текущим узлом, устанавливая ссылки соответствующим образом.</w:t>
      </w:r>
    </w:p>
    <w:p w14:paraId="2CBB7092" w14:textId="7182066B" w:rsidR="00561FC5" w:rsidRPr="00C7518C" w:rsidRDefault="00AB714F" w:rsidP="0098149F">
      <w:pPr>
        <w:pStyle w:val="a3"/>
        <w:numPr>
          <w:ilvl w:val="1"/>
          <w:numId w:val="561"/>
        </w:numPr>
        <w:rPr>
          <w:rFonts w:cstheme="minorHAnsi"/>
        </w:rPr>
      </w:pPr>
      <w:r w:rsidRPr="00C7518C">
        <w:rPr>
          <w:rFonts w:cstheme="minorHAnsi"/>
        </w:rPr>
        <w:t>Если значение нового узла равно значению текущего узла, то вставляем новый узел после текущего узла, устанавливая ссылки соответствующим образом.</w:t>
      </w:r>
    </w:p>
    <w:p w14:paraId="2CB0C907" w14:textId="243D36A0" w:rsidR="00561FC5" w:rsidRPr="00C7518C" w:rsidRDefault="00AB714F" w:rsidP="0098149F">
      <w:pPr>
        <w:pStyle w:val="a3"/>
        <w:numPr>
          <w:ilvl w:val="1"/>
          <w:numId w:val="561"/>
        </w:numPr>
        <w:rPr>
          <w:rFonts w:cstheme="minorHAnsi"/>
        </w:rPr>
      </w:pPr>
      <w:r w:rsidRPr="00C7518C">
        <w:rPr>
          <w:rFonts w:cstheme="minorHAnsi"/>
        </w:rPr>
        <w:t>Если значение нового узла больше значения текущего узла, переходим к следующему узлу.</w:t>
      </w:r>
    </w:p>
    <w:p w14:paraId="3C3CEC86" w14:textId="5B65666C" w:rsidR="00AB714F" w:rsidRPr="00C7518C" w:rsidRDefault="00AB714F" w:rsidP="0098149F">
      <w:pPr>
        <w:pStyle w:val="a3"/>
        <w:numPr>
          <w:ilvl w:val="0"/>
          <w:numId w:val="561"/>
        </w:numPr>
        <w:rPr>
          <w:rFonts w:cstheme="minorHAnsi"/>
        </w:rPr>
      </w:pPr>
      <w:r w:rsidRPr="00C7518C">
        <w:rPr>
          <w:rFonts w:cstheme="minorHAnsi"/>
        </w:rPr>
        <w:t>Повторяем шаг 4 пока не достигнем конца списка или не вставим новый узел в правильную позицию.</w:t>
      </w:r>
    </w:p>
    <w:p w14:paraId="084AA487" w14:textId="6C2691F4" w:rsidR="00AB714F" w:rsidRPr="00C7518C" w:rsidRDefault="00AB714F" w:rsidP="0098149F">
      <w:pPr>
        <w:pStyle w:val="a3"/>
        <w:numPr>
          <w:ilvl w:val="0"/>
          <w:numId w:val="561"/>
        </w:numPr>
        <w:rPr>
          <w:rFonts w:cstheme="minorHAnsi"/>
        </w:rPr>
      </w:pPr>
      <w:r w:rsidRPr="00C7518C">
        <w:rPr>
          <w:rFonts w:cstheme="minorHAnsi"/>
        </w:rPr>
        <w:t>Если достигли конца списка и не вставили новый узел, то новый узел становится последним узлом списка, указывая на него последний узел.</w:t>
      </w:r>
    </w:p>
    <w:p w14:paraId="32968C56" w14:textId="77777777" w:rsidR="00AB714F" w:rsidRPr="00AB714F" w:rsidRDefault="00AB714F" w:rsidP="00AB714F">
      <w:pPr>
        <w:rPr>
          <w:rFonts w:cstheme="minorHAnsi"/>
        </w:rPr>
      </w:pPr>
    </w:p>
    <w:p w14:paraId="5492890C" w14:textId="77777777" w:rsidR="00AB714F" w:rsidRPr="00AB714F" w:rsidRDefault="00AB714F" w:rsidP="00AB714F">
      <w:pPr>
        <w:rPr>
          <w:rFonts w:cstheme="minorHAnsi"/>
        </w:rPr>
      </w:pPr>
      <w:r w:rsidRPr="00AB714F">
        <w:rPr>
          <w:rFonts w:cstheme="minorHAnsi"/>
        </w:rPr>
        <w:t>Таким образом, алгоритм сохраняет порядок сортировки списка, вставляя новый элемент в правильное место.</w:t>
      </w:r>
    </w:p>
    <w:p w14:paraId="14A067FB" w14:textId="77777777" w:rsidR="00AB714F" w:rsidRPr="00AB714F" w:rsidRDefault="00AB714F" w:rsidP="00AB714F">
      <w:pPr>
        <w:rPr>
          <w:rFonts w:cstheme="minorHAnsi"/>
        </w:rPr>
      </w:pPr>
    </w:p>
    <w:p w14:paraId="007F882F" w14:textId="68C1BAC2" w:rsidR="000B3646" w:rsidRPr="00174E31" w:rsidRDefault="00AB714F" w:rsidP="00AB714F">
      <w:pPr>
        <w:rPr>
          <w:rFonts w:cstheme="minorHAnsi"/>
          <w:b/>
        </w:rPr>
      </w:pPr>
      <w:r w:rsidRPr="00AB714F">
        <w:rPr>
          <w:rFonts w:cstheme="minorHAnsi"/>
        </w:rPr>
        <w:t>Важно отметить, что данный алгоритм предполагает, что список уже отсортирован по возрастанию. Если список не отсортирован, то перед добавлением нового узла необходимо сначала выполнить сортировку.</w:t>
      </w:r>
    </w:p>
    <w:p w14:paraId="37981A1D" w14:textId="77777777" w:rsidR="000B3646" w:rsidRPr="00395585" w:rsidRDefault="000B3646" w:rsidP="00C7518C">
      <w:pPr>
        <w:pStyle w:val="2"/>
      </w:pPr>
      <w:r w:rsidRPr="00395585">
        <w:cr/>
      </w:r>
      <w:r w:rsidRPr="00395585">
        <w:rPr>
          <w:lang w:val="en-US"/>
        </w:rPr>
        <w:t>Q</w:t>
      </w:r>
      <w:r w:rsidRPr="00395585">
        <w:t>11. Напишите алгоритм подсчета количества листовых узлов в бинарном дереве.</w:t>
      </w:r>
    </w:p>
    <w:p w14:paraId="4E84CCC9" w14:textId="167FCC16" w:rsidR="00653A09" w:rsidRPr="00653A09" w:rsidRDefault="000B3646" w:rsidP="00653A09">
      <w:pPr>
        <w:rPr>
          <w:rFonts w:cstheme="minorHAnsi"/>
        </w:rPr>
      </w:pPr>
      <w:r w:rsidRPr="00395585">
        <w:rPr>
          <w:rFonts w:cstheme="minorHAnsi"/>
          <w:b/>
        </w:rPr>
        <w:cr/>
      </w:r>
      <w:r w:rsidR="00653A09" w:rsidRPr="00653A09">
        <w:rPr>
          <w:rFonts w:cstheme="minorHAnsi"/>
        </w:rPr>
        <w:t>Конечно! Вот пример алгоритма на языке Java для подсчета количества листовых узлов в бинарном дереве:</w:t>
      </w:r>
    </w:p>
    <w:p w14:paraId="3DC24162" w14:textId="029E85CD" w:rsidR="00653A09" w:rsidRPr="00D13D91" w:rsidRDefault="00653A09" w:rsidP="00653A09">
      <w:pPr>
        <w:rPr>
          <w:rFonts w:cstheme="minorHAnsi"/>
        </w:rPr>
      </w:pPr>
    </w:p>
    <w:p w14:paraId="0A7BF396" w14:textId="77777777" w:rsidR="00653A09" w:rsidRPr="00653A09" w:rsidRDefault="00653A09" w:rsidP="00653A09">
      <w:pPr>
        <w:rPr>
          <w:rFonts w:cstheme="minorHAnsi"/>
          <w:highlight w:val="yellow"/>
          <w:lang w:val="en-US"/>
        </w:rPr>
      </w:pPr>
      <w:r w:rsidRPr="00653A09">
        <w:rPr>
          <w:rFonts w:cstheme="minorHAnsi"/>
          <w:highlight w:val="yellow"/>
          <w:lang w:val="en-US"/>
        </w:rPr>
        <w:t>class Node {</w:t>
      </w:r>
    </w:p>
    <w:p w14:paraId="3CDE430E" w14:textId="77777777" w:rsidR="00653A09" w:rsidRPr="00653A09" w:rsidRDefault="00653A09" w:rsidP="00653A09">
      <w:pPr>
        <w:rPr>
          <w:rFonts w:cstheme="minorHAnsi"/>
          <w:highlight w:val="yellow"/>
          <w:lang w:val="en-US"/>
        </w:rPr>
      </w:pPr>
      <w:r w:rsidRPr="00653A09">
        <w:rPr>
          <w:rFonts w:cstheme="minorHAnsi"/>
          <w:highlight w:val="yellow"/>
          <w:lang w:val="en-US"/>
        </w:rPr>
        <w:tab/>
        <w:t>int data;</w:t>
      </w:r>
    </w:p>
    <w:p w14:paraId="0752D176" w14:textId="77777777" w:rsidR="00653A09" w:rsidRPr="00653A09" w:rsidRDefault="00653A09" w:rsidP="00653A09">
      <w:pPr>
        <w:rPr>
          <w:rFonts w:cstheme="minorHAnsi"/>
          <w:highlight w:val="yellow"/>
          <w:lang w:val="en-US"/>
        </w:rPr>
      </w:pPr>
      <w:r w:rsidRPr="00653A09">
        <w:rPr>
          <w:rFonts w:cstheme="minorHAnsi"/>
          <w:highlight w:val="yellow"/>
          <w:lang w:val="en-US"/>
        </w:rPr>
        <w:tab/>
        <w:t>Node left, right;</w:t>
      </w:r>
    </w:p>
    <w:p w14:paraId="4C7863D4" w14:textId="77777777" w:rsidR="00653A09" w:rsidRPr="00653A09" w:rsidRDefault="00653A09" w:rsidP="00653A09">
      <w:pPr>
        <w:rPr>
          <w:rFonts w:cstheme="minorHAnsi"/>
          <w:highlight w:val="yellow"/>
          <w:lang w:val="en-US"/>
        </w:rPr>
      </w:pPr>
      <w:r w:rsidRPr="00653A09">
        <w:rPr>
          <w:rFonts w:cstheme="minorHAnsi"/>
          <w:highlight w:val="yellow"/>
          <w:lang w:val="en-US"/>
        </w:rPr>
        <w:tab/>
        <w:t>Node(int item) {</w:t>
      </w:r>
    </w:p>
    <w:p w14:paraId="629642AD" w14:textId="77777777" w:rsidR="00653A09" w:rsidRPr="00653A09" w:rsidRDefault="00653A09" w:rsidP="00653A09">
      <w:pPr>
        <w:rPr>
          <w:rFonts w:cstheme="minorHAnsi"/>
          <w:highlight w:val="yellow"/>
          <w:lang w:val="en-US"/>
        </w:rPr>
      </w:pPr>
      <w:r w:rsidRPr="00653A09">
        <w:rPr>
          <w:rFonts w:cstheme="minorHAnsi"/>
          <w:highlight w:val="yellow"/>
          <w:lang w:val="en-US"/>
        </w:rPr>
        <w:tab/>
      </w:r>
      <w:r w:rsidRPr="00653A09">
        <w:rPr>
          <w:rFonts w:cstheme="minorHAnsi"/>
          <w:highlight w:val="yellow"/>
          <w:lang w:val="en-US"/>
        </w:rPr>
        <w:tab/>
        <w:t>data = item;</w:t>
      </w:r>
    </w:p>
    <w:p w14:paraId="525A034F" w14:textId="77777777" w:rsidR="00653A09" w:rsidRPr="00653A09" w:rsidRDefault="00653A09" w:rsidP="00653A09">
      <w:pPr>
        <w:rPr>
          <w:rFonts w:cstheme="minorHAnsi"/>
          <w:highlight w:val="yellow"/>
          <w:lang w:val="en-US"/>
        </w:rPr>
      </w:pPr>
      <w:r w:rsidRPr="00653A09">
        <w:rPr>
          <w:rFonts w:cstheme="minorHAnsi"/>
          <w:highlight w:val="yellow"/>
          <w:lang w:val="en-US"/>
        </w:rPr>
        <w:tab/>
      </w:r>
      <w:r w:rsidRPr="00653A09">
        <w:rPr>
          <w:rFonts w:cstheme="minorHAnsi"/>
          <w:highlight w:val="yellow"/>
          <w:lang w:val="en-US"/>
        </w:rPr>
        <w:tab/>
        <w:t>left = right = null;</w:t>
      </w:r>
    </w:p>
    <w:p w14:paraId="7A2AA7A0" w14:textId="77777777" w:rsidR="00653A09" w:rsidRPr="00653A09" w:rsidRDefault="00653A09" w:rsidP="00653A09">
      <w:pPr>
        <w:rPr>
          <w:rFonts w:cstheme="minorHAnsi"/>
          <w:highlight w:val="yellow"/>
          <w:lang w:val="en-US"/>
        </w:rPr>
      </w:pPr>
      <w:r w:rsidRPr="00653A09">
        <w:rPr>
          <w:rFonts w:cstheme="minorHAnsi"/>
          <w:highlight w:val="yellow"/>
          <w:lang w:val="en-US"/>
        </w:rPr>
        <w:tab/>
        <w:t>}</w:t>
      </w:r>
    </w:p>
    <w:p w14:paraId="75192885" w14:textId="77777777" w:rsidR="00653A09" w:rsidRPr="00653A09" w:rsidRDefault="00653A09" w:rsidP="00653A09">
      <w:pPr>
        <w:rPr>
          <w:rFonts w:cstheme="minorHAnsi"/>
          <w:highlight w:val="yellow"/>
          <w:lang w:val="en-US"/>
        </w:rPr>
      </w:pPr>
      <w:r w:rsidRPr="00653A09">
        <w:rPr>
          <w:rFonts w:cstheme="minorHAnsi"/>
          <w:highlight w:val="yellow"/>
          <w:lang w:val="en-US"/>
        </w:rPr>
        <w:t>}</w:t>
      </w:r>
    </w:p>
    <w:p w14:paraId="33D08835" w14:textId="77777777" w:rsidR="00653A09" w:rsidRPr="00653A09" w:rsidRDefault="00653A09" w:rsidP="00653A09">
      <w:pPr>
        <w:rPr>
          <w:rFonts w:cstheme="minorHAnsi"/>
          <w:highlight w:val="yellow"/>
          <w:lang w:val="en-US"/>
        </w:rPr>
      </w:pPr>
      <w:r w:rsidRPr="00653A09">
        <w:rPr>
          <w:rFonts w:cstheme="minorHAnsi"/>
          <w:highlight w:val="yellow"/>
          <w:lang w:val="en-US"/>
        </w:rPr>
        <w:t>class BinaryTree {</w:t>
      </w:r>
    </w:p>
    <w:p w14:paraId="1FDDB42E" w14:textId="77777777" w:rsidR="00653A09" w:rsidRPr="00653A09" w:rsidRDefault="00653A09" w:rsidP="00653A09">
      <w:pPr>
        <w:rPr>
          <w:rFonts w:cstheme="minorHAnsi"/>
          <w:highlight w:val="yellow"/>
          <w:lang w:val="en-US"/>
        </w:rPr>
      </w:pPr>
      <w:r w:rsidRPr="00653A09">
        <w:rPr>
          <w:rFonts w:cstheme="minorHAnsi"/>
          <w:highlight w:val="yellow"/>
          <w:lang w:val="en-US"/>
        </w:rPr>
        <w:tab/>
        <w:t>Node root;</w:t>
      </w:r>
    </w:p>
    <w:p w14:paraId="5DCEB486" w14:textId="77777777" w:rsidR="00653A09" w:rsidRPr="00653A09" w:rsidRDefault="00653A09" w:rsidP="00653A09">
      <w:pPr>
        <w:rPr>
          <w:rFonts w:cstheme="minorHAnsi"/>
          <w:highlight w:val="yellow"/>
          <w:lang w:val="en-US"/>
        </w:rPr>
      </w:pPr>
      <w:r w:rsidRPr="00653A09">
        <w:rPr>
          <w:rFonts w:cstheme="minorHAnsi"/>
          <w:highlight w:val="yellow"/>
          <w:lang w:val="en-US"/>
        </w:rPr>
        <w:tab/>
        <w:t>int countLeaves(Node node) {</w:t>
      </w:r>
    </w:p>
    <w:p w14:paraId="697A9463" w14:textId="77777777" w:rsidR="00653A09" w:rsidRPr="00653A09" w:rsidRDefault="00653A09" w:rsidP="00653A09">
      <w:pPr>
        <w:rPr>
          <w:rFonts w:cstheme="minorHAnsi"/>
          <w:highlight w:val="yellow"/>
          <w:lang w:val="en-US"/>
        </w:rPr>
      </w:pPr>
      <w:r w:rsidRPr="00653A09">
        <w:rPr>
          <w:rFonts w:cstheme="minorHAnsi"/>
          <w:highlight w:val="yellow"/>
          <w:lang w:val="en-US"/>
        </w:rPr>
        <w:tab/>
      </w:r>
      <w:r w:rsidRPr="00653A09">
        <w:rPr>
          <w:rFonts w:cstheme="minorHAnsi"/>
          <w:highlight w:val="yellow"/>
          <w:lang w:val="en-US"/>
        </w:rPr>
        <w:tab/>
        <w:t>if (node == null)</w:t>
      </w:r>
    </w:p>
    <w:p w14:paraId="52BE120F" w14:textId="77777777" w:rsidR="00653A09" w:rsidRPr="00653A09" w:rsidRDefault="00653A09" w:rsidP="00653A09">
      <w:pPr>
        <w:rPr>
          <w:rFonts w:cstheme="minorHAnsi"/>
          <w:highlight w:val="yellow"/>
          <w:lang w:val="en-US"/>
        </w:rPr>
      </w:pPr>
      <w:r w:rsidRPr="00653A09">
        <w:rPr>
          <w:rFonts w:cstheme="minorHAnsi"/>
          <w:highlight w:val="yellow"/>
          <w:lang w:val="en-US"/>
        </w:rPr>
        <w:tab/>
      </w:r>
      <w:r w:rsidRPr="00653A09">
        <w:rPr>
          <w:rFonts w:cstheme="minorHAnsi"/>
          <w:highlight w:val="yellow"/>
          <w:lang w:val="en-US"/>
        </w:rPr>
        <w:tab/>
        <w:t>return 0;</w:t>
      </w:r>
    </w:p>
    <w:p w14:paraId="678DAB82" w14:textId="77777777" w:rsidR="00653A09" w:rsidRPr="00653A09" w:rsidRDefault="00653A09" w:rsidP="00653A09">
      <w:pPr>
        <w:rPr>
          <w:rFonts w:cstheme="minorHAnsi"/>
          <w:highlight w:val="yellow"/>
          <w:lang w:val="en-US"/>
        </w:rPr>
      </w:pPr>
      <w:r w:rsidRPr="00653A09">
        <w:rPr>
          <w:rFonts w:cstheme="minorHAnsi"/>
          <w:highlight w:val="yellow"/>
          <w:lang w:val="en-US"/>
        </w:rPr>
        <w:tab/>
      </w:r>
      <w:r w:rsidRPr="00653A09">
        <w:rPr>
          <w:rFonts w:cstheme="minorHAnsi"/>
          <w:highlight w:val="yellow"/>
          <w:lang w:val="en-US"/>
        </w:rPr>
        <w:tab/>
        <w:t>if (node.left == null &amp;&amp; node.right == null)</w:t>
      </w:r>
    </w:p>
    <w:p w14:paraId="77A5CA4E" w14:textId="77777777" w:rsidR="00653A09" w:rsidRPr="00653A09" w:rsidRDefault="00653A09" w:rsidP="00653A09">
      <w:pPr>
        <w:rPr>
          <w:rFonts w:cstheme="minorHAnsi"/>
          <w:highlight w:val="yellow"/>
          <w:lang w:val="en-US"/>
        </w:rPr>
      </w:pPr>
      <w:r w:rsidRPr="00653A09">
        <w:rPr>
          <w:rFonts w:cstheme="minorHAnsi"/>
          <w:highlight w:val="yellow"/>
          <w:lang w:val="en-US"/>
        </w:rPr>
        <w:tab/>
      </w:r>
      <w:r w:rsidRPr="00653A09">
        <w:rPr>
          <w:rFonts w:cstheme="minorHAnsi"/>
          <w:highlight w:val="yellow"/>
          <w:lang w:val="en-US"/>
        </w:rPr>
        <w:tab/>
        <w:t>return 1;</w:t>
      </w:r>
    </w:p>
    <w:p w14:paraId="2700727D" w14:textId="77777777" w:rsidR="00653A09" w:rsidRPr="00653A09" w:rsidRDefault="00653A09" w:rsidP="00653A09">
      <w:pPr>
        <w:rPr>
          <w:rFonts w:cstheme="minorHAnsi"/>
          <w:highlight w:val="yellow"/>
          <w:lang w:val="en-US"/>
        </w:rPr>
      </w:pPr>
      <w:r w:rsidRPr="00653A09">
        <w:rPr>
          <w:rFonts w:cstheme="minorHAnsi"/>
          <w:highlight w:val="yellow"/>
          <w:lang w:val="en-US"/>
        </w:rPr>
        <w:tab/>
      </w:r>
      <w:r w:rsidRPr="00653A09">
        <w:rPr>
          <w:rFonts w:cstheme="minorHAnsi"/>
          <w:highlight w:val="yellow"/>
          <w:lang w:val="en-US"/>
        </w:rPr>
        <w:tab/>
        <w:t>return countLeaves(node.left) + countLeaves(node.right);</w:t>
      </w:r>
    </w:p>
    <w:p w14:paraId="269E7285" w14:textId="77777777" w:rsidR="00653A09" w:rsidRPr="00653A09" w:rsidRDefault="00653A09" w:rsidP="00653A09">
      <w:pPr>
        <w:rPr>
          <w:rFonts w:cstheme="minorHAnsi"/>
          <w:highlight w:val="yellow"/>
          <w:lang w:val="en-US"/>
        </w:rPr>
      </w:pPr>
      <w:r w:rsidRPr="00653A09">
        <w:rPr>
          <w:rFonts w:cstheme="minorHAnsi"/>
          <w:highlight w:val="yellow"/>
          <w:lang w:val="en-US"/>
        </w:rPr>
        <w:tab/>
        <w:t>}</w:t>
      </w:r>
    </w:p>
    <w:p w14:paraId="2B2C3D83" w14:textId="77777777" w:rsidR="00653A09" w:rsidRPr="00653A09" w:rsidRDefault="00653A09" w:rsidP="00653A09">
      <w:pPr>
        <w:rPr>
          <w:rFonts w:cstheme="minorHAnsi"/>
          <w:highlight w:val="yellow"/>
          <w:lang w:val="en-US"/>
        </w:rPr>
      </w:pPr>
      <w:r w:rsidRPr="00653A09">
        <w:rPr>
          <w:rFonts w:cstheme="minorHAnsi"/>
          <w:highlight w:val="yellow"/>
          <w:lang w:val="en-US"/>
        </w:rPr>
        <w:tab/>
        <w:t>public static void main(String[] args) {</w:t>
      </w:r>
    </w:p>
    <w:p w14:paraId="55FFEF06" w14:textId="77777777" w:rsidR="00653A09" w:rsidRPr="00653A09" w:rsidRDefault="00653A09" w:rsidP="00653A09">
      <w:pPr>
        <w:rPr>
          <w:rFonts w:cstheme="minorHAnsi"/>
          <w:highlight w:val="yellow"/>
          <w:lang w:val="en-US"/>
        </w:rPr>
      </w:pPr>
      <w:r w:rsidRPr="00653A09">
        <w:rPr>
          <w:rFonts w:cstheme="minorHAnsi"/>
          <w:highlight w:val="yellow"/>
          <w:lang w:val="en-US"/>
        </w:rPr>
        <w:tab/>
      </w:r>
      <w:r w:rsidRPr="00653A09">
        <w:rPr>
          <w:rFonts w:cstheme="minorHAnsi"/>
          <w:highlight w:val="yellow"/>
          <w:lang w:val="en-US"/>
        </w:rPr>
        <w:tab/>
        <w:t>BinaryTree tree = new BinaryTree();</w:t>
      </w:r>
    </w:p>
    <w:p w14:paraId="47EE6A94" w14:textId="77777777" w:rsidR="00653A09" w:rsidRPr="00653A09" w:rsidRDefault="00653A09" w:rsidP="00653A09">
      <w:pPr>
        <w:rPr>
          <w:rFonts w:cstheme="minorHAnsi"/>
          <w:highlight w:val="yellow"/>
          <w:lang w:val="en-US"/>
        </w:rPr>
      </w:pPr>
      <w:r w:rsidRPr="00653A09">
        <w:rPr>
          <w:rFonts w:cstheme="minorHAnsi"/>
          <w:highlight w:val="yellow"/>
          <w:lang w:val="en-US"/>
        </w:rPr>
        <w:tab/>
      </w:r>
      <w:r w:rsidRPr="00653A09">
        <w:rPr>
          <w:rFonts w:cstheme="minorHAnsi"/>
          <w:highlight w:val="yellow"/>
          <w:lang w:val="en-US"/>
        </w:rPr>
        <w:tab/>
        <w:t>tree.root = new Node(1);</w:t>
      </w:r>
    </w:p>
    <w:p w14:paraId="3D833AAE" w14:textId="77777777" w:rsidR="00653A09" w:rsidRPr="00653A09" w:rsidRDefault="00653A09" w:rsidP="00653A09">
      <w:pPr>
        <w:rPr>
          <w:rFonts w:cstheme="minorHAnsi"/>
          <w:highlight w:val="yellow"/>
          <w:lang w:val="en-US"/>
        </w:rPr>
      </w:pPr>
      <w:r w:rsidRPr="00653A09">
        <w:rPr>
          <w:rFonts w:cstheme="minorHAnsi"/>
          <w:highlight w:val="yellow"/>
          <w:lang w:val="en-US"/>
        </w:rPr>
        <w:tab/>
      </w:r>
      <w:r w:rsidRPr="00653A09">
        <w:rPr>
          <w:rFonts w:cstheme="minorHAnsi"/>
          <w:highlight w:val="yellow"/>
          <w:lang w:val="en-US"/>
        </w:rPr>
        <w:tab/>
        <w:t>tree.root.left = new Node(2);</w:t>
      </w:r>
    </w:p>
    <w:p w14:paraId="337D846C" w14:textId="77777777" w:rsidR="00653A09" w:rsidRPr="00653A09" w:rsidRDefault="00653A09" w:rsidP="00653A09">
      <w:pPr>
        <w:rPr>
          <w:rFonts w:cstheme="minorHAnsi"/>
          <w:highlight w:val="yellow"/>
          <w:lang w:val="en-US"/>
        </w:rPr>
      </w:pPr>
      <w:r w:rsidRPr="00653A09">
        <w:rPr>
          <w:rFonts w:cstheme="minorHAnsi"/>
          <w:highlight w:val="yellow"/>
          <w:lang w:val="en-US"/>
        </w:rPr>
        <w:tab/>
      </w:r>
      <w:r w:rsidRPr="00653A09">
        <w:rPr>
          <w:rFonts w:cstheme="minorHAnsi"/>
          <w:highlight w:val="yellow"/>
          <w:lang w:val="en-US"/>
        </w:rPr>
        <w:tab/>
        <w:t>tree.root.right = new Node(3);</w:t>
      </w:r>
    </w:p>
    <w:p w14:paraId="186A86B1" w14:textId="77777777" w:rsidR="00653A09" w:rsidRPr="00653A09" w:rsidRDefault="00653A09" w:rsidP="00653A09">
      <w:pPr>
        <w:rPr>
          <w:rFonts w:cstheme="minorHAnsi"/>
          <w:highlight w:val="yellow"/>
          <w:lang w:val="en-US"/>
        </w:rPr>
      </w:pPr>
      <w:r w:rsidRPr="00653A09">
        <w:rPr>
          <w:rFonts w:cstheme="minorHAnsi"/>
          <w:highlight w:val="yellow"/>
          <w:lang w:val="en-US"/>
        </w:rPr>
        <w:tab/>
      </w:r>
      <w:r w:rsidRPr="00653A09">
        <w:rPr>
          <w:rFonts w:cstheme="minorHAnsi"/>
          <w:highlight w:val="yellow"/>
          <w:lang w:val="en-US"/>
        </w:rPr>
        <w:tab/>
        <w:t>tree.root.left.left = new Node(4);</w:t>
      </w:r>
    </w:p>
    <w:p w14:paraId="17239B70" w14:textId="77777777" w:rsidR="00653A09" w:rsidRPr="00653A09" w:rsidRDefault="00653A09" w:rsidP="00653A09">
      <w:pPr>
        <w:rPr>
          <w:rFonts w:cstheme="minorHAnsi"/>
          <w:highlight w:val="yellow"/>
          <w:lang w:val="en-US"/>
        </w:rPr>
      </w:pPr>
      <w:r w:rsidRPr="00653A09">
        <w:rPr>
          <w:rFonts w:cstheme="minorHAnsi"/>
          <w:highlight w:val="yellow"/>
          <w:lang w:val="en-US"/>
        </w:rPr>
        <w:tab/>
      </w:r>
      <w:r w:rsidRPr="00653A09">
        <w:rPr>
          <w:rFonts w:cstheme="minorHAnsi"/>
          <w:highlight w:val="yellow"/>
          <w:lang w:val="en-US"/>
        </w:rPr>
        <w:tab/>
        <w:t>tree.root.left.right = new Node(5);</w:t>
      </w:r>
    </w:p>
    <w:p w14:paraId="72FE891A" w14:textId="77777777" w:rsidR="00653A09" w:rsidRPr="00653A09" w:rsidRDefault="00653A09" w:rsidP="00653A09">
      <w:pPr>
        <w:rPr>
          <w:rFonts w:cstheme="minorHAnsi"/>
          <w:highlight w:val="yellow"/>
          <w:lang w:val="en-US"/>
        </w:rPr>
      </w:pPr>
      <w:r w:rsidRPr="00653A09">
        <w:rPr>
          <w:rFonts w:cstheme="minorHAnsi"/>
          <w:highlight w:val="yellow"/>
          <w:lang w:val="en-US"/>
        </w:rPr>
        <w:tab/>
      </w:r>
      <w:r w:rsidRPr="00653A09">
        <w:rPr>
          <w:rFonts w:cstheme="minorHAnsi"/>
          <w:highlight w:val="yellow"/>
          <w:lang w:val="en-US"/>
        </w:rPr>
        <w:tab/>
        <w:t>int leavesCount = tree.countLeaves(tree.root);</w:t>
      </w:r>
    </w:p>
    <w:p w14:paraId="5CF52342" w14:textId="77777777" w:rsidR="00653A09" w:rsidRPr="00653A09" w:rsidRDefault="00653A09" w:rsidP="00653A09">
      <w:pPr>
        <w:rPr>
          <w:rFonts w:cstheme="minorHAnsi"/>
          <w:highlight w:val="yellow"/>
          <w:lang w:val="en-US"/>
        </w:rPr>
      </w:pPr>
      <w:r w:rsidRPr="00653A09">
        <w:rPr>
          <w:rFonts w:cstheme="minorHAnsi"/>
          <w:highlight w:val="yellow"/>
          <w:lang w:val="en-US"/>
        </w:rPr>
        <w:tab/>
      </w:r>
      <w:r w:rsidRPr="00653A09">
        <w:rPr>
          <w:rFonts w:cstheme="minorHAnsi"/>
          <w:highlight w:val="yellow"/>
          <w:lang w:val="en-US"/>
        </w:rPr>
        <w:tab/>
        <w:t>System.out.println("Количество листовых узлов: " + leavesCount);</w:t>
      </w:r>
    </w:p>
    <w:p w14:paraId="66566CE6" w14:textId="77777777" w:rsidR="00653A09" w:rsidRPr="00D13D91" w:rsidRDefault="00653A09" w:rsidP="00653A09">
      <w:pPr>
        <w:rPr>
          <w:rFonts w:cstheme="minorHAnsi"/>
          <w:highlight w:val="yellow"/>
        </w:rPr>
      </w:pPr>
      <w:r w:rsidRPr="00653A09">
        <w:rPr>
          <w:rFonts w:cstheme="minorHAnsi"/>
          <w:highlight w:val="yellow"/>
          <w:lang w:val="en-US"/>
        </w:rPr>
        <w:tab/>
      </w:r>
      <w:r w:rsidRPr="00D13D91">
        <w:rPr>
          <w:rFonts w:cstheme="minorHAnsi"/>
          <w:highlight w:val="yellow"/>
        </w:rPr>
        <w:t>}</w:t>
      </w:r>
    </w:p>
    <w:p w14:paraId="3F2AF35E" w14:textId="77777777" w:rsidR="00653A09" w:rsidRPr="00D13D91" w:rsidRDefault="00653A09" w:rsidP="00653A09">
      <w:pPr>
        <w:rPr>
          <w:rFonts w:cstheme="minorHAnsi"/>
          <w:highlight w:val="yellow"/>
        </w:rPr>
      </w:pPr>
      <w:r w:rsidRPr="00D13D91">
        <w:rPr>
          <w:rFonts w:cstheme="minorHAnsi"/>
          <w:highlight w:val="yellow"/>
        </w:rPr>
        <w:t>}</w:t>
      </w:r>
    </w:p>
    <w:p w14:paraId="0A5D1786" w14:textId="6DC74632" w:rsidR="00653A09" w:rsidRPr="00653A09" w:rsidRDefault="00653A09" w:rsidP="00653A09">
      <w:pPr>
        <w:rPr>
          <w:rFonts w:cstheme="minorHAnsi"/>
        </w:rPr>
      </w:pPr>
    </w:p>
    <w:p w14:paraId="04707A67" w14:textId="77777777" w:rsidR="00653A09" w:rsidRDefault="00653A09" w:rsidP="00653A09">
      <w:r w:rsidRPr="00653A09">
        <w:rPr>
          <w:rFonts w:cstheme="minorHAnsi"/>
        </w:rPr>
        <w:t>В этом примере создается класс Node для представления узла бинарного дерева и класс BinaryTree для работы с деревом. Метод countLeaves рекурсивно проходит по дереву, возвращая количество листовых узлов. В методе main создается экземпляр бинарного дерева и вызывается метод countLeaves для подсчета количества листовых узлов, которые затем выводятся на экран.</w:t>
      </w:r>
      <w:r w:rsidR="000B3646" w:rsidRPr="00395585">
        <w:cr/>
      </w:r>
    </w:p>
    <w:p w14:paraId="18A9BE19" w14:textId="10DCDF55" w:rsidR="000B3646" w:rsidRPr="00395585" w:rsidRDefault="000B3646" w:rsidP="00653A09">
      <w:pPr>
        <w:pStyle w:val="2"/>
      </w:pPr>
      <w:r w:rsidRPr="00395585">
        <w:rPr>
          <w:lang w:val="en-US"/>
        </w:rPr>
        <w:t>Q</w:t>
      </w:r>
      <w:r w:rsidRPr="00395585">
        <w:t>12. Что вы понимаете в алгоритмической парадигме динамического программирования (DP)? Перечислите несколько проблем, которые можно решить с помощью одного и того же.</w:t>
      </w:r>
    </w:p>
    <w:p w14:paraId="1A5CBCA0" w14:textId="5C173651" w:rsidR="00AB714F" w:rsidRPr="00AB714F" w:rsidRDefault="000B3646" w:rsidP="00AB714F">
      <w:pPr>
        <w:rPr>
          <w:rFonts w:cstheme="minorHAnsi"/>
        </w:rPr>
      </w:pPr>
      <w:r w:rsidRPr="00395585">
        <w:rPr>
          <w:rFonts w:cstheme="minorHAnsi"/>
          <w:b/>
        </w:rPr>
        <w:cr/>
      </w:r>
      <w:r w:rsidR="00AB714F" w:rsidRPr="00AB714F">
        <w:t xml:space="preserve"> </w:t>
      </w:r>
      <w:r w:rsidR="00AB714F" w:rsidRPr="00AB714F">
        <w:rPr>
          <w:rFonts w:cstheme="minorHAnsi"/>
        </w:rPr>
        <w:t>Алгоритмическая парадигма динамического программирования (DP) это метод решения сложных задач путем разбиения их на более простые подзадачи и использования результатов этих подзадач для получения решения исходной задачи. Основная идея DP состоит в том, чтобы избежать повторного вычисления одних и тех же промежуточных результатов, вместо этого сохраняя их и повторно использовать при необходимости.</w:t>
      </w:r>
    </w:p>
    <w:p w14:paraId="72BD1399" w14:textId="77777777" w:rsidR="00AB714F" w:rsidRPr="00AB714F" w:rsidRDefault="00AB714F" w:rsidP="00AB714F">
      <w:pPr>
        <w:rPr>
          <w:rFonts w:cstheme="minorHAnsi"/>
        </w:rPr>
      </w:pPr>
    </w:p>
    <w:p w14:paraId="5AA5CDBD" w14:textId="77777777" w:rsidR="00AB714F" w:rsidRPr="00AB714F" w:rsidRDefault="00AB714F" w:rsidP="00AB714F">
      <w:pPr>
        <w:rPr>
          <w:rFonts w:cstheme="minorHAnsi"/>
        </w:rPr>
      </w:pPr>
      <w:r w:rsidRPr="00AB714F">
        <w:rPr>
          <w:rFonts w:cstheme="minorHAnsi"/>
        </w:rPr>
        <w:t>Некоторые из задач, которые можно решить с помощью DP:</w:t>
      </w:r>
    </w:p>
    <w:p w14:paraId="25D2C0ED" w14:textId="77777777" w:rsidR="00AB714F" w:rsidRPr="00AB714F" w:rsidRDefault="00AB714F" w:rsidP="00AB714F">
      <w:pPr>
        <w:rPr>
          <w:rFonts w:cstheme="minorHAnsi"/>
        </w:rPr>
      </w:pPr>
    </w:p>
    <w:p w14:paraId="79CF21E3" w14:textId="537F0BAE" w:rsidR="00C7518C" w:rsidRPr="00C7518C" w:rsidRDefault="00C7518C" w:rsidP="0098149F">
      <w:pPr>
        <w:pStyle w:val="a3"/>
        <w:numPr>
          <w:ilvl w:val="0"/>
          <w:numId w:val="562"/>
        </w:numPr>
        <w:rPr>
          <w:rFonts w:cstheme="minorHAnsi"/>
        </w:rPr>
      </w:pPr>
      <w:r w:rsidRPr="00C7518C">
        <w:rPr>
          <w:rFonts w:cstheme="minorHAnsi"/>
        </w:rPr>
        <w:t>Задача о рюкзаке (Knapsack problem): определение наиболее ценных предметов, которые можно поместить в рюкзак с ограниченным весом. С использованием DP, эта задача может быть решена эффективно, сохраняя и повторно используя промежуточные результаты для различных весов и предметов.</w:t>
      </w:r>
    </w:p>
    <w:p w14:paraId="6D27C4BD" w14:textId="1C7AE728" w:rsidR="00C7518C" w:rsidRPr="00C7518C" w:rsidRDefault="00C7518C" w:rsidP="0098149F">
      <w:pPr>
        <w:pStyle w:val="a3"/>
        <w:numPr>
          <w:ilvl w:val="0"/>
          <w:numId w:val="562"/>
        </w:numPr>
        <w:rPr>
          <w:rFonts w:cstheme="minorHAnsi"/>
        </w:rPr>
      </w:pPr>
      <w:r w:rsidRPr="00C7518C">
        <w:rPr>
          <w:rFonts w:cstheme="minorHAnsi"/>
        </w:rPr>
        <w:t>Задача о наибольшей общей подпоследовательности (Longest Common Subsequence): определение наибольшей общей подпоследовательности в двух последовательностях. DP используется для вычисления длины исходной подпоследовательности и использования этой информации для построения самой подпоследовательности.</w:t>
      </w:r>
    </w:p>
    <w:p w14:paraId="6D30A589" w14:textId="5F16AF79" w:rsidR="00C7518C" w:rsidRPr="00C7518C" w:rsidRDefault="00C7518C" w:rsidP="0098149F">
      <w:pPr>
        <w:pStyle w:val="a3"/>
        <w:numPr>
          <w:ilvl w:val="0"/>
          <w:numId w:val="562"/>
        </w:numPr>
        <w:rPr>
          <w:rFonts w:cstheme="minorHAnsi"/>
        </w:rPr>
      </w:pPr>
      <w:r w:rsidRPr="00C7518C">
        <w:rPr>
          <w:rFonts w:cstheme="minorHAnsi"/>
        </w:rPr>
        <w:t>Задача о наибольшей возрастающей подпоследовательности (Longest Increasing Subsequence): определение наибольшей подпоследовательности, элементы которой расположены в возрастающем порядке. DP может быть использован для оптимального вычисления длины НВП и построения самой подпоследовательности.</w:t>
      </w:r>
    </w:p>
    <w:p w14:paraId="54C5CDB0" w14:textId="0A883679" w:rsidR="00C7518C" w:rsidRPr="00C7518C" w:rsidRDefault="00C7518C" w:rsidP="0098149F">
      <w:pPr>
        <w:pStyle w:val="a3"/>
        <w:numPr>
          <w:ilvl w:val="0"/>
          <w:numId w:val="562"/>
        </w:numPr>
        <w:rPr>
          <w:rFonts w:cstheme="minorHAnsi"/>
        </w:rPr>
      </w:pPr>
      <w:r w:rsidRPr="00C7518C">
        <w:rPr>
          <w:rFonts w:cstheme="minorHAnsi"/>
        </w:rPr>
        <w:t>Задача о поиске оптимального бинарного дерева (Optimal Binary Search Tree): нахождение оптимального бинарного дерева, которое минимизирует среднее время поиска для заданного набора ключей. DP используется для эффективного вычисления оптимальной стоимости дерева.</w:t>
      </w:r>
    </w:p>
    <w:p w14:paraId="390139EB" w14:textId="3E764495" w:rsidR="00AB714F" w:rsidRPr="00C7518C" w:rsidRDefault="00C7518C" w:rsidP="0098149F">
      <w:pPr>
        <w:pStyle w:val="a3"/>
        <w:numPr>
          <w:ilvl w:val="0"/>
          <w:numId w:val="562"/>
        </w:numPr>
        <w:rPr>
          <w:rFonts w:cstheme="minorHAnsi"/>
        </w:rPr>
      </w:pPr>
      <w:r w:rsidRPr="00C7518C">
        <w:rPr>
          <w:rFonts w:cstheme="minorHAnsi"/>
        </w:rPr>
        <w:t>Задача о наибольшем подмассиве (Maximum Subarray): нахождение непрерывной подпоследовательности в массиве, сумма элементов которой является максимальной. DP используется для эффективного вычисления максимальной суммы подмассива.</w:t>
      </w:r>
    </w:p>
    <w:p w14:paraId="7F17C05D" w14:textId="77777777" w:rsidR="00AB714F" w:rsidRPr="00AB714F" w:rsidRDefault="00AB714F" w:rsidP="00AB714F">
      <w:pPr>
        <w:rPr>
          <w:rFonts w:cstheme="minorHAnsi"/>
        </w:rPr>
      </w:pPr>
    </w:p>
    <w:p w14:paraId="60F830C0" w14:textId="4D3BA160" w:rsidR="000B3646" w:rsidRPr="004A35CE" w:rsidRDefault="00AB714F" w:rsidP="00AB714F">
      <w:pPr>
        <w:rPr>
          <w:rFonts w:cstheme="minorHAnsi"/>
          <w:b/>
        </w:rPr>
      </w:pPr>
      <w:r w:rsidRPr="00AB714F">
        <w:rPr>
          <w:rFonts w:cstheme="minorHAnsi"/>
        </w:rPr>
        <w:t>Это лишь некоторые из примеров задач, которые могут быть решены с помощью DP. Однако, DP может быть применен к широкому спектру задач, где задача может быть разбита на более мелкие подзадачи, и результаты этих подзадач могут быть использованы для нахождения оптимального решения.</w:t>
      </w:r>
    </w:p>
    <w:p w14:paraId="2C732120" w14:textId="41D4DE5A" w:rsidR="000B3646" w:rsidRPr="00395585" w:rsidRDefault="000B3646" w:rsidP="00C7518C">
      <w:pPr>
        <w:pStyle w:val="2"/>
      </w:pPr>
      <w:r w:rsidRPr="00395585">
        <w:cr/>
      </w:r>
      <w:r w:rsidRPr="00395585">
        <w:rPr>
          <w:lang w:val="en-US"/>
        </w:rPr>
        <w:t>Q</w:t>
      </w:r>
      <w:r w:rsidRPr="00395585">
        <w:t xml:space="preserve">13. Запишите алгоритм </w:t>
      </w:r>
      <w:r w:rsidR="004A35CE">
        <w:t>реверса</w:t>
      </w:r>
      <w:r w:rsidRPr="00395585">
        <w:t xml:space="preserve"> строки. Например, если задана строка «kitiR», вывод должен быть «Ritik».</w:t>
      </w:r>
    </w:p>
    <w:p w14:paraId="7E82063B" w14:textId="1277CDD7" w:rsidR="00653A09" w:rsidRPr="00653A09" w:rsidRDefault="000B3646" w:rsidP="00653A09">
      <w:pPr>
        <w:rPr>
          <w:rFonts w:cstheme="minorHAnsi"/>
        </w:rPr>
      </w:pPr>
      <w:r w:rsidRPr="00395585">
        <w:rPr>
          <w:rFonts w:cstheme="minorHAnsi"/>
          <w:b/>
        </w:rPr>
        <w:cr/>
      </w:r>
      <w:r w:rsidR="00653A09" w:rsidRPr="00653A09">
        <w:t xml:space="preserve"> </w:t>
      </w:r>
      <w:r w:rsidR="00653A09" w:rsidRPr="00653A09">
        <w:rPr>
          <w:rFonts w:cstheme="minorHAnsi"/>
        </w:rPr>
        <w:t>Алгоритм реверса строки можно реализовать различными способами. Один из них - использование цикла для обхода строки с обменом символов в начале и конце.</w:t>
      </w:r>
    </w:p>
    <w:p w14:paraId="5D360EED" w14:textId="77777777" w:rsidR="00653A09" w:rsidRPr="00653A09" w:rsidRDefault="00653A09" w:rsidP="00653A09">
      <w:pPr>
        <w:rPr>
          <w:rFonts w:cstheme="minorHAnsi"/>
        </w:rPr>
      </w:pPr>
    </w:p>
    <w:p w14:paraId="7DE77FEC" w14:textId="77777777" w:rsidR="00653A09" w:rsidRPr="00653A09" w:rsidRDefault="00653A09" w:rsidP="00653A09">
      <w:pPr>
        <w:rPr>
          <w:rFonts w:cstheme="minorHAnsi"/>
        </w:rPr>
      </w:pPr>
      <w:r w:rsidRPr="00653A09">
        <w:rPr>
          <w:rFonts w:cstheme="minorHAnsi"/>
        </w:rPr>
        <w:t>Алгоритм реверса строки:</w:t>
      </w:r>
    </w:p>
    <w:p w14:paraId="35237B2B" w14:textId="77777777" w:rsidR="00653A09" w:rsidRPr="00653A09" w:rsidRDefault="00653A09" w:rsidP="00653A09">
      <w:pPr>
        <w:rPr>
          <w:rFonts w:cstheme="minorHAnsi"/>
        </w:rPr>
      </w:pPr>
    </w:p>
    <w:p w14:paraId="7CCDDF78" w14:textId="7A489997" w:rsidR="00653A09" w:rsidRPr="00653A09" w:rsidRDefault="00653A09" w:rsidP="0098149F">
      <w:pPr>
        <w:pStyle w:val="a3"/>
        <w:numPr>
          <w:ilvl w:val="0"/>
          <w:numId w:val="563"/>
        </w:numPr>
        <w:rPr>
          <w:rFonts w:cstheme="minorHAnsi"/>
        </w:rPr>
      </w:pPr>
      <w:r w:rsidRPr="00653A09">
        <w:rPr>
          <w:rFonts w:cstheme="minorHAnsi"/>
        </w:rPr>
        <w:t>Создайте переменную reversedString и инициализируйте ее пустой строкой.</w:t>
      </w:r>
    </w:p>
    <w:p w14:paraId="20FCF3F0" w14:textId="708AFA9F" w:rsidR="00653A09" w:rsidRPr="00653A09" w:rsidRDefault="00653A09" w:rsidP="0098149F">
      <w:pPr>
        <w:pStyle w:val="a3"/>
        <w:numPr>
          <w:ilvl w:val="0"/>
          <w:numId w:val="563"/>
        </w:numPr>
        <w:rPr>
          <w:rFonts w:cstheme="minorHAnsi"/>
        </w:rPr>
      </w:pPr>
      <w:r w:rsidRPr="00653A09">
        <w:rPr>
          <w:rFonts w:cstheme="minorHAnsi"/>
        </w:rPr>
        <w:t>Начните цикл с последнего символа до первого символа входной строки:</w:t>
      </w:r>
    </w:p>
    <w:p w14:paraId="7B8D0201" w14:textId="61A50C99" w:rsidR="00653A09" w:rsidRPr="00653A09" w:rsidRDefault="00653A09" w:rsidP="0098149F">
      <w:pPr>
        <w:pStyle w:val="a3"/>
        <w:numPr>
          <w:ilvl w:val="1"/>
          <w:numId w:val="563"/>
        </w:numPr>
        <w:rPr>
          <w:rFonts w:cstheme="minorHAnsi"/>
        </w:rPr>
      </w:pPr>
      <w:r w:rsidRPr="00653A09">
        <w:rPr>
          <w:rFonts w:cstheme="minorHAnsi"/>
        </w:rPr>
        <w:t>На каждой итерации добавьте текущий символ к переменной reversedString.</w:t>
      </w:r>
    </w:p>
    <w:p w14:paraId="6B92CEF5" w14:textId="29458D9B" w:rsidR="00653A09" w:rsidRPr="00653A09" w:rsidRDefault="00653A09" w:rsidP="0098149F">
      <w:pPr>
        <w:pStyle w:val="a3"/>
        <w:numPr>
          <w:ilvl w:val="0"/>
          <w:numId w:val="563"/>
        </w:numPr>
        <w:rPr>
          <w:rFonts w:cstheme="minorHAnsi"/>
        </w:rPr>
      </w:pPr>
      <w:r w:rsidRPr="00653A09">
        <w:rPr>
          <w:rFonts w:cstheme="minorHAnsi"/>
        </w:rPr>
        <w:t>Верните значение переменной reversedString как результат реверса строки.</w:t>
      </w:r>
    </w:p>
    <w:p w14:paraId="7A1A6ABC" w14:textId="77777777" w:rsidR="00653A09" w:rsidRPr="00653A09" w:rsidRDefault="00653A09" w:rsidP="00653A09">
      <w:pPr>
        <w:rPr>
          <w:rFonts w:cstheme="minorHAnsi"/>
        </w:rPr>
      </w:pPr>
    </w:p>
    <w:p w14:paraId="627DB77D" w14:textId="77777777" w:rsidR="00653A09" w:rsidRPr="00653A09" w:rsidRDefault="00653A09" w:rsidP="00653A09">
      <w:pPr>
        <w:rPr>
          <w:rFonts w:cstheme="minorHAnsi"/>
        </w:rPr>
      </w:pPr>
      <w:r w:rsidRPr="00653A09">
        <w:rPr>
          <w:rFonts w:cstheme="minorHAnsi"/>
        </w:rPr>
        <w:t>Пример реализации на языке Java:</w:t>
      </w:r>
    </w:p>
    <w:p w14:paraId="0BF526BB" w14:textId="77777777" w:rsidR="00653A09" w:rsidRPr="00653A09" w:rsidRDefault="00653A09" w:rsidP="00653A09">
      <w:pPr>
        <w:rPr>
          <w:rFonts w:cstheme="minorHAnsi"/>
        </w:rPr>
      </w:pPr>
    </w:p>
    <w:p w14:paraId="0CDC777F" w14:textId="77777777" w:rsidR="00653A09" w:rsidRPr="00653A09" w:rsidRDefault="00653A09" w:rsidP="00653A09">
      <w:pPr>
        <w:rPr>
          <w:rFonts w:cstheme="minorHAnsi"/>
          <w:highlight w:val="yellow"/>
          <w:lang w:val="en-US"/>
        </w:rPr>
      </w:pPr>
      <w:r w:rsidRPr="00653A09">
        <w:rPr>
          <w:rFonts w:cstheme="minorHAnsi"/>
          <w:highlight w:val="yellow"/>
          <w:lang w:val="en-US"/>
        </w:rPr>
        <w:t>public class ReverseString {</w:t>
      </w:r>
    </w:p>
    <w:p w14:paraId="51677673" w14:textId="77777777" w:rsidR="00653A09" w:rsidRPr="00653A09" w:rsidRDefault="00653A09" w:rsidP="00653A09">
      <w:pPr>
        <w:rPr>
          <w:rFonts w:cstheme="minorHAnsi"/>
          <w:highlight w:val="yellow"/>
          <w:lang w:val="en-US"/>
        </w:rPr>
      </w:pPr>
      <w:r w:rsidRPr="00653A09">
        <w:rPr>
          <w:rFonts w:cstheme="minorHAnsi"/>
          <w:highlight w:val="yellow"/>
          <w:lang w:val="en-US"/>
        </w:rPr>
        <w:tab/>
        <w:t>public static String reverse(String input) {</w:t>
      </w:r>
    </w:p>
    <w:p w14:paraId="413C6089" w14:textId="77777777" w:rsidR="00653A09" w:rsidRPr="00653A09" w:rsidRDefault="00653A09" w:rsidP="00653A09">
      <w:pPr>
        <w:rPr>
          <w:rFonts w:cstheme="minorHAnsi"/>
          <w:highlight w:val="yellow"/>
          <w:lang w:val="en-US"/>
        </w:rPr>
      </w:pPr>
      <w:r w:rsidRPr="00653A09">
        <w:rPr>
          <w:rFonts w:cstheme="minorHAnsi"/>
          <w:highlight w:val="yellow"/>
          <w:lang w:val="en-US"/>
        </w:rPr>
        <w:tab/>
      </w:r>
      <w:r w:rsidRPr="00653A09">
        <w:rPr>
          <w:rFonts w:cstheme="minorHAnsi"/>
          <w:highlight w:val="yellow"/>
          <w:lang w:val="en-US"/>
        </w:rPr>
        <w:tab/>
        <w:t>String reversedString = "";</w:t>
      </w:r>
    </w:p>
    <w:p w14:paraId="57535F6F" w14:textId="77777777" w:rsidR="00653A09" w:rsidRPr="00653A09" w:rsidRDefault="00653A09" w:rsidP="00653A09">
      <w:pPr>
        <w:rPr>
          <w:rFonts w:cstheme="minorHAnsi"/>
          <w:highlight w:val="yellow"/>
          <w:lang w:val="en-US"/>
        </w:rPr>
      </w:pPr>
      <w:r w:rsidRPr="00653A09">
        <w:rPr>
          <w:rFonts w:cstheme="minorHAnsi"/>
          <w:highlight w:val="yellow"/>
          <w:lang w:val="en-US"/>
        </w:rPr>
        <w:tab/>
      </w:r>
      <w:r w:rsidRPr="00653A09">
        <w:rPr>
          <w:rFonts w:cstheme="minorHAnsi"/>
          <w:highlight w:val="yellow"/>
          <w:lang w:val="en-US"/>
        </w:rPr>
        <w:tab/>
        <w:t>for (int i = input.length() - 1; i &gt;= 0; i--) {</w:t>
      </w:r>
    </w:p>
    <w:p w14:paraId="583EEC96" w14:textId="77777777" w:rsidR="00653A09" w:rsidRPr="00653A09" w:rsidRDefault="00653A09" w:rsidP="00653A09">
      <w:pPr>
        <w:rPr>
          <w:rFonts w:cstheme="minorHAnsi"/>
          <w:highlight w:val="yellow"/>
          <w:lang w:val="en-US"/>
        </w:rPr>
      </w:pPr>
      <w:r w:rsidRPr="00653A09">
        <w:rPr>
          <w:rFonts w:cstheme="minorHAnsi"/>
          <w:highlight w:val="yellow"/>
          <w:lang w:val="en-US"/>
        </w:rPr>
        <w:tab/>
      </w:r>
      <w:r w:rsidRPr="00653A09">
        <w:rPr>
          <w:rFonts w:cstheme="minorHAnsi"/>
          <w:highlight w:val="yellow"/>
          <w:lang w:val="en-US"/>
        </w:rPr>
        <w:tab/>
      </w:r>
      <w:r w:rsidRPr="00653A09">
        <w:rPr>
          <w:rFonts w:cstheme="minorHAnsi"/>
          <w:highlight w:val="yellow"/>
          <w:lang w:val="en-US"/>
        </w:rPr>
        <w:tab/>
        <w:t>reversedString += input.charAt(i);</w:t>
      </w:r>
    </w:p>
    <w:p w14:paraId="090167EC" w14:textId="77777777" w:rsidR="00653A09" w:rsidRPr="00653A09" w:rsidRDefault="00653A09" w:rsidP="00653A09">
      <w:pPr>
        <w:rPr>
          <w:rFonts w:cstheme="minorHAnsi"/>
          <w:highlight w:val="yellow"/>
          <w:lang w:val="en-US"/>
        </w:rPr>
      </w:pPr>
      <w:r w:rsidRPr="00653A09">
        <w:rPr>
          <w:rFonts w:cstheme="minorHAnsi"/>
          <w:highlight w:val="yellow"/>
          <w:lang w:val="en-US"/>
        </w:rPr>
        <w:tab/>
      </w:r>
      <w:r w:rsidRPr="00653A09">
        <w:rPr>
          <w:rFonts w:cstheme="minorHAnsi"/>
          <w:highlight w:val="yellow"/>
          <w:lang w:val="en-US"/>
        </w:rPr>
        <w:tab/>
        <w:t>}</w:t>
      </w:r>
    </w:p>
    <w:p w14:paraId="134CD440" w14:textId="77777777" w:rsidR="00653A09" w:rsidRPr="00653A09" w:rsidRDefault="00653A09" w:rsidP="00653A09">
      <w:pPr>
        <w:rPr>
          <w:rFonts w:cstheme="minorHAnsi"/>
          <w:highlight w:val="yellow"/>
          <w:lang w:val="en-US"/>
        </w:rPr>
      </w:pPr>
      <w:r w:rsidRPr="00653A09">
        <w:rPr>
          <w:rFonts w:cstheme="minorHAnsi"/>
          <w:highlight w:val="yellow"/>
          <w:lang w:val="en-US"/>
        </w:rPr>
        <w:tab/>
      </w:r>
      <w:r w:rsidRPr="00653A09">
        <w:rPr>
          <w:rFonts w:cstheme="minorHAnsi"/>
          <w:highlight w:val="yellow"/>
          <w:lang w:val="en-US"/>
        </w:rPr>
        <w:tab/>
        <w:t>return reversedString;</w:t>
      </w:r>
    </w:p>
    <w:p w14:paraId="4CCABA8A" w14:textId="77777777" w:rsidR="00653A09" w:rsidRPr="00653A09" w:rsidRDefault="00653A09" w:rsidP="00653A09">
      <w:pPr>
        <w:rPr>
          <w:rFonts w:cstheme="minorHAnsi"/>
          <w:highlight w:val="yellow"/>
          <w:lang w:val="en-US"/>
        </w:rPr>
      </w:pPr>
      <w:r w:rsidRPr="00653A09">
        <w:rPr>
          <w:rFonts w:cstheme="minorHAnsi"/>
          <w:highlight w:val="yellow"/>
          <w:lang w:val="en-US"/>
        </w:rPr>
        <w:tab/>
        <w:t>}</w:t>
      </w:r>
    </w:p>
    <w:p w14:paraId="12A186B5" w14:textId="77777777" w:rsidR="00653A09" w:rsidRPr="00653A09" w:rsidRDefault="00653A09" w:rsidP="00653A09">
      <w:pPr>
        <w:rPr>
          <w:rFonts w:cstheme="minorHAnsi"/>
          <w:highlight w:val="yellow"/>
          <w:lang w:val="en-US"/>
        </w:rPr>
      </w:pPr>
      <w:r w:rsidRPr="00653A09">
        <w:rPr>
          <w:rFonts w:cstheme="minorHAnsi"/>
          <w:highlight w:val="yellow"/>
          <w:lang w:val="en-US"/>
        </w:rPr>
        <w:tab/>
        <w:t>public static void main(String[] args) {</w:t>
      </w:r>
    </w:p>
    <w:p w14:paraId="3EDB8C5F" w14:textId="77777777" w:rsidR="00653A09" w:rsidRPr="00653A09" w:rsidRDefault="00653A09" w:rsidP="00653A09">
      <w:pPr>
        <w:rPr>
          <w:rFonts w:cstheme="minorHAnsi"/>
          <w:highlight w:val="yellow"/>
          <w:lang w:val="en-US"/>
        </w:rPr>
      </w:pPr>
      <w:r w:rsidRPr="00653A09">
        <w:rPr>
          <w:rFonts w:cstheme="minorHAnsi"/>
          <w:highlight w:val="yellow"/>
          <w:lang w:val="en-US"/>
        </w:rPr>
        <w:tab/>
      </w:r>
      <w:r w:rsidRPr="00653A09">
        <w:rPr>
          <w:rFonts w:cstheme="minorHAnsi"/>
          <w:highlight w:val="yellow"/>
          <w:lang w:val="en-US"/>
        </w:rPr>
        <w:tab/>
        <w:t>String originalString = "kitiR";</w:t>
      </w:r>
    </w:p>
    <w:p w14:paraId="5BB6321A" w14:textId="77777777" w:rsidR="00653A09" w:rsidRPr="00653A09" w:rsidRDefault="00653A09" w:rsidP="00653A09">
      <w:pPr>
        <w:rPr>
          <w:rFonts w:cstheme="minorHAnsi"/>
          <w:highlight w:val="yellow"/>
          <w:lang w:val="en-US"/>
        </w:rPr>
      </w:pPr>
      <w:r w:rsidRPr="00653A09">
        <w:rPr>
          <w:rFonts w:cstheme="minorHAnsi"/>
          <w:highlight w:val="yellow"/>
          <w:lang w:val="en-US"/>
        </w:rPr>
        <w:tab/>
      </w:r>
      <w:r w:rsidRPr="00653A09">
        <w:rPr>
          <w:rFonts w:cstheme="minorHAnsi"/>
          <w:highlight w:val="yellow"/>
          <w:lang w:val="en-US"/>
        </w:rPr>
        <w:tab/>
        <w:t>String reversedString = reverse(originalString);</w:t>
      </w:r>
    </w:p>
    <w:p w14:paraId="4197EF02" w14:textId="77777777" w:rsidR="00653A09" w:rsidRPr="00653A09" w:rsidRDefault="00653A09" w:rsidP="00653A09">
      <w:pPr>
        <w:rPr>
          <w:rFonts w:cstheme="minorHAnsi"/>
          <w:highlight w:val="yellow"/>
          <w:lang w:val="en-US"/>
        </w:rPr>
      </w:pPr>
      <w:r w:rsidRPr="00653A09">
        <w:rPr>
          <w:rFonts w:cstheme="minorHAnsi"/>
          <w:highlight w:val="yellow"/>
          <w:lang w:val="en-US"/>
        </w:rPr>
        <w:tab/>
      </w:r>
      <w:r w:rsidRPr="00653A09">
        <w:rPr>
          <w:rFonts w:cstheme="minorHAnsi"/>
          <w:highlight w:val="yellow"/>
          <w:lang w:val="en-US"/>
        </w:rPr>
        <w:tab/>
        <w:t>System.out.println("Reversed String: " + reversedString);</w:t>
      </w:r>
    </w:p>
    <w:p w14:paraId="5EBB47D0" w14:textId="77777777" w:rsidR="00653A09" w:rsidRPr="00D13D91" w:rsidRDefault="00653A09" w:rsidP="00653A09">
      <w:pPr>
        <w:rPr>
          <w:rFonts w:cstheme="minorHAnsi"/>
          <w:highlight w:val="yellow"/>
        </w:rPr>
      </w:pPr>
      <w:r w:rsidRPr="00653A09">
        <w:rPr>
          <w:rFonts w:cstheme="minorHAnsi"/>
          <w:highlight w:val="yellow"/>
          <w:lang w:val="en-US"/>
        </w:rPr>
        <w:tab/>
      </w:r>
      <w:r w:rsidRPr="00D13D91">
        <w:rPr>
          <w:rFonts w:cstheme="minorHAnsi"/>
          <w:highlight w:val="yellow"/>
        </w:rPr>
        <w:t>}</w:t>
      </w:r>
    </w:p>
    <w:p w14:paraId="225EB94C" w14:textId="77777777" w:rsidR="00653A09" w:rsidRPr="00D13D91" w:rsidRDefault="00653A09" w:rsidP="00653A09">
      <w:pPr>
        <w:rPr>
          <w:rFonts w:cstheme="minorHAnsi"/>
          <w:highlight w:val="yellow"/>
        </w:rPr>
      </w:pPr>
      <w:r w:rsidRPr="00D13D91">
        <w:rPr>
          <w:rFonts w:cstheme="minorHAnsi"/>
          <w:highlight w:val="yellow"/>
        </w:rPr>
        <w:t>}</w:t>
      </w:r>
    </w:p>
    <w:p w14:paraId="0BA3A657" w14:textId="51BEDE30" w:rsidR="00653A09" w:rsidRPr="00653A09" w:rsidRDefault="00653A09" w:rsidP="00653A09">
      <w:pPr>
        <w:rPr>
          <w:rFonts w:cstheme="minorHAnsi"/>
        </w:rPr>
      </w:pPr>
    </w:p>
    <w:p w14:paraId="0DD8D61C" w14:textId="7BCA4951" w:rsidR="00653A09" w:rsidRDefault="00653A09" w:rsidP="00653A09">
      <w:pPr>
        <w:rPr>
          <w:rFonts w:cstheme="minorHAnsi"/>
        </w:rPr>
      </w:pPr>
      <w:r w:rsidRPr="00653A09">
        <w:rPr>
          <w:rFonts w:cstheme="minorHAnsi"/>
        </w:rPr>
        <w:t>В данном примере создается метод reverse, который принимает входную строку и возвращает ее реверсированное значение. В методе main создается строка originalString со значением "kitiR" и вызывается метод reverse для получения реверсированной строки, которая затем выводится на экран. В результате выполнения программы будет выведено "Reversed String: Ritik".</w:t>
      </w:r>
    </w:p>
    <w:p w14:paraId="33C53424" w14:textId="19207944" w:rsidR="000B3646" w:rsidRPr="00395585" w:rsidRDefault="000B3646" w:rsidP="00653A09">
      <w:pPr>
        <w:pStyle w:val="2"/>
      </w:pPr>
      <w:r w:rsidRPr="00395585">
        <w:cr/>
      </w:r>
      <w:r w:rsidRPr="00395585">
        <w:rPr>
          <w:lang w:val="en-US"/>
        </w:rPr>
        <w:t>Q</w:t>
      </w:r>
      <w:r w:rsidRPr="00395585">
        <w:t xml:space="preserve">14. </w:t>
      </w:r>
      <w:r w:rsidR="004A35CE">
        <w:t>Опишите алгоритм</w:t>
      </w:r>
      <w:r w:rsidRPr="00395585">
        <w:t xml:space="preserve"> BFS (поиск в ширину).</w:t>
      </w:r>
    </w:p>
    <w:p w14:paraId="3C6BC1FE" w14:textId="14938FB7" w:rsidR="00653A09" w:rsidRDefault="000B3646" w:rsidP="00653A09">
      <w:r w:rsidRPr="00395585">
        <w:rPr>
          <w:rFonts w:cstheme="minorHAnsi"/>
          <w:b/>
        </w:rPr>
        <w:cr/>
      </w:r>
      <w:r w:rsidR="00653A09" w:rsidRPr="00653A09">
        <w:t xml:space="preserve"> </w:t>
      </w:r>
      <w:r w:rsidR="00653A09">
        <w:t>BFS (поиск в ширину) - это алгоритм обхода или поиска в графе или древесной структуре данных, который начинает с заданной вершины (или узла) и постепенно расширяет свой обзор на все ближайшие соседние вершины (или узлы) перед движением дальше.</w:t>
      </w:r>
    </w:p>
    <w:p w14:paraId="0CFE0637" w14:textId="77777777" w:rsidR="00653A09" w:rsidRDefault="00653A09" w:rsidP="00653A09"/>
    <w:p w14:paraId="084136C3" w14:textId="77777777" w:rsidR="00653A09" w:rsidRDefault="00653A09" w:rsidP="00653A09">
      <w:r>
        <w:t>Алгоритм BFS может быть реализован с использованием очереди в качестве вспомогательной структуры данных. Здесь представлена общая схема алгоритма:</w:t>
      </w:r>
    </w:p>
    <w:p w14:paraId="48DE94F5" w14:textId="77777777" w:rsidR="00653A09" w:rsidRDefault="00653A09" w:rsidP="00653A09"/>
    <w:p w14:paraId="4B2AAFF2" w14:textId="1E25BC85" w:rsidR="00653A09" w:rsidRDefault="00653A09" w:rsidP="0098149F">
      <w:pPr>
        <w:pStyle w:val="a3"/>
        <w:numPr>
          <w:ilvl w:val="0"/>
          <w:numId w:val="564"/>
        </w:numPr>
      </w:pPr>
      <w:r>
        <w:t>Создайте пустую очередь и поместите начальную вершину в очередь.</w:t>
      </w:r>
    </w:p>
    <w:p w14:paraId="5F814839" w14:textId="7CA06CBF" w:rsidR="00653A09" w:rsidRDefault="00653A09" w:rsidP="0098149F">
      <w:pPr>
        <w:pStyle w:val="a3"/>
        <w:numPr>
          <w:ilvl w:val="0"/>
          <w:numId w:val="564"/>
        </w:numPr>
      </w:pPr>
      <w:r>
        <w:t>Создайте структуру данных для отслеживания посещенных вершин, например, множество или массив.</w:t>
      </w:r>
    </w:p>
    <w:p w14:paraId="0EC58F5A" w14:textId="11CD4CC9" w:rsidR="00653A09" w:rsidRDefault="00653A09" w:rsidP="0098149F">
      <w:pPr>
        <w:pStyle w:val="a3"/>
        <w:numPr>
          <w:ilvl w:val="0"/>
          <w:numId w:val="564"/>
        </w:numPr>
      </w:pPr>
      <w:r>
        <w:t>Пока очередь не пуста:</w:t>
      </w:r>
    </w:p>
    <w:p w14:paraId="7D91E7B1" w14:textId="20E1F6E2" w:rsidR="00653A09" w:rsidRDefault="00653A09" w:rsidP="0098149F">
      <w:pPr>
        <w:pStyle w:val="a3"/>
        <w:numPr>
          <w:ilvl w:val="1"/>
          <w:numId w:val="564"/>
        </w:numPr>
      </w:pPr>
      <w:r>
        <w:t>Извлеките вершину из очереди.</w:t>
      </w:r>
    </w:p>
    <w:p w14:paraId="7FF1C2BD" w14:textId="14D7D8B4" w:rsidR="00653A09" w:rsidRDefault="00653A09" w:rsidP="0098149F">
      <w:pPr>
        <w:pStyle w:val="a3"/>
        <w:numPr>
          <w:ilvl w:val="1"/>
          <w:numId w:val="564"/>
        </w:numPr>
      </w:pPr>
      <w:r>
        <w:t>Пометьте вершину как посещенную.</w:t>
      </w:r>
    </w:p>
    <w:p w14:paraId="4C03199D" w14:textId="3F93E1D7" w:rsidR="00653A09" w:rsidRDefault="00653A09" w:rsidP="0098149F">
      <w:pPr>
        <w:pStyle w:val="a3"/>
        <w:numPr>
          <w:ilvl w:val="1"/>
          <w:numId w:val="564"/>
        </w:numPr>
      </w:pPr>
      <w:r>
        <w:t>Выполните требуемые действия над посещенной вершиной.</w:t>
      </w:r>
    </w:p>
    <w:p w14:paraId="46149835" w14:textId="24687367" w:rsidR="00653A09" w:rsidRDefault="00653A09" w:rsidP="0098149F">
      <w:pPr>
        <w:pStyle w:val="a3"/>
        <w:numPr>
          <w:ilvl w:val="1"/>
          <w:numId w:val="564"/>
        </w:numPr>
      </w:pPr>
      <w:r>
        <w:t>Поместите все непосещенные соседние вершины в очередь.</w:t>
      </w:r>
    </w:p>
    <w:p w14:paraId="1F20166D" w14:textId="456B06C1" w:rsidR="00653A09" w:rsidRDefault="00653A09" w:rsidP="0098149F">
      <w:pPr>
        <w:pStyle w:val="a3"/>
        <w:numPr>
          <w:ilvl w:val="0"/>
          <w:numId w:val="564"/>
        </w:numPr>
      </w:pPr>
      <w:r>
        <w:t>Повторяйте шаг 3 до тех пор, пока очередь не станет пустой.</w:t>
      </w:r>
    </w:p>
    <w:p w14:paraId="2D092007" w14:textId="77777777" w:rsidR="00653A09" w:rsidRDefault="00653A09" w:rsidP="00653A09"/>
    <w:p w14:paraId="521E6A82" w14:textId="77777777" w:rsidR="00653A09" w:rsidRDefault="00653A09" w:rsidP="00653A09">
      <w:r>
        <w:t>Пример реализации алгоритма BFS на языке Java для обхода графа:</w:t>
      </w:r>
    </w:p>
    <w:p w14:paraId="73E8DF61" w14:textId="77777777" w:rsidR="00653A09" w:rsidRDefault="00653A09" w:rsidP="00653A09"/>
    <w:p w14:paraId="2689EC3F" w14:textId="77777777" w:rsidR="00653A09" w:rsidRPr="00653A09" w:rsidRDefault="00653A09" w:rsidP="00653A09">
      <w:pPr>
        <w:rPr>
          <w:highlight w:val="yellow"/>
          <w:lang w:val="en-US"/>
        </w:rPr>
      </w:pPr>
      <w:r w:rsidRPr="00653A09">
        <w:rPr>
          <w:highlight w:val="yellow"/>
          <w:lang w:val="en-US"/>
        </w:rPr>
        <w:t>import java.util.*;</w:t>
      </w:r>
    </w:p>
    <w:p w14:paraId="67B3228C" w14:textId="77777777" w:rsidR="00653A09" w:rsidRPr="00653A09" w:rsidRDefault="00653A09" w:rsidP="00653A09">
      <w:pPr>
        <w:rPr>
          <w:highlight w:val="yellow"/>
          <w:lang w:val="en-US"/>
        </w:rPr>
      </w:pPr>
      <w:r w:rsidRPr="00653A09">
        <w:rPr>
          <w:highlight w:val="yellow"/>
          <w:lang w:val="en-US"/>
        </w:rPr>
        <w:t>class Graph {</w:t>
      </w:r>
    </w:p>
    <w:p w14:paraId="077825E2" w14:textId="77777777" w:rsidR="00653A09" w:rsidRPr="00653A09" w:rsidRDefault="00653A09" w:rsidP="00653A09">
      <w:pPr>
        <w:rPr>
          <w:highlight w:val="yellow"/>
          <w:lang w:val="en-US"/>
        </w:rPr>
      </w:pPr>
      <w:r w:rsidRPr="00653A09">
        <w:rPr>
          <w:highlight w:val="yellow"/>
          <w:lang w:val="en-US"/>
        </w:rPr>
        <w:tab/>
        <w:t>Graph(int v) {</w:t>
      </w:r>
    </w:p>
    <w:p w14:paraId="0E766DBF" w14:textId="77777777" w:rsidR="00653A09" w:rsidRPr="00653A09" w:rsidRDefault="00653A09" w:rsidP="00653A09">
      <w:pPr>
        <w:rPr>
          <w:highlight w:val="yellow"/>
          <w:lang w:val="en-US"/>
        </w:rPr>
      </w:pPr>
      <w:r w:rsidRPr="00653A09">
        <w:rPr>
          <w:highlight w:val="yellow"/>
          <w:lang w:val="en-US"/>
        </w:rPr>
        <w:tab/>
      </w:r>
      <w:r w:rsidRPr="00653A09">
        <w:rPr>
          <w:highlight w:val="yellow"/>
          <w:lang w:val="en-US"/>
        </w:rPr>
        <w:tab/>
        <w:t>V = v;</w:t>
      </w:r>
    </w:p>
    <w:p w14:paraId="36F9B8A8" w14:textId="77777777" w:rsidR="00653A09" w:rsidRPr="00653A09" w:rsidRDefault="00653A09" w:rsidP="00653A09">
      <w:pPr>
        <w:rPr>
          <w:highlight w:val="yellow"/>
          <w:lang w:val="en-US"/>
        </w:rPr>
      </w:pPr>
      <w:r w:rsidRPr="00653A09">
        <w:rPr>
          <w:highlight w:val="yellow"/>
          <w:lang w:val="en-US"/>
        </w:rPr>
        <w:tab/>
      </w:r>
      <w:r w:rsidRPr="00653A09">
        <w:rPr>
          <w:highlight w:val="yellow"/>
          <w:lang w:val="en-US"/>
        </w:rPr>
        <w:tab/>
        <w:t>adj = new LinkedList[v];</w:t>
      </w:r>
    </w:p>
    <w:p w14:paraId="6C10DF94" w14:textId="77777777" w:rsidR="00653A09" w:rsidRPr="00653A09" w:rsidRDefault="00653A09" w:rsidP="00653A09">
      <w:pPr>
        <w:rPr>
          <w:highlight w:val="yellow"/>
          <w:lang w:val="en-US"/>
        </w:rPr>
      </w:pPr>
      <w:r w:rsidRPr="00653A09">
        <w:rPr>
          <w:highlight w:val="yellow"/>
          <w:lang w:val="en-US"/>
        </w:rPr>
        <w:tab/>
      </w:r>
      <w:r w:rsidRPr="00653A09">
        <w:rPr>
          <w:highlight w:val="yellow"/>
          <w:lang w:val="en-US"/>
        </w:rPr>
        <w:tab/>
        <w:t>for (int i = 0; i &lt; v; ++i)</w:t>
      </w:r>
    </w:p>
    <w:p w14:paraId="5B2552E5" w14:textId="77777777" w:rsidR="00653A09" w:rsidRPr="00653A09" w:rsidRDefault="00653A09" w:rsidP="00653A09">
      <w:pPr>
        <w:rPr>
          <w:highlight w:val="yellow"/>
          <w:lang w:val="en-US"/>
        </w:rPr>
      </w:pPr>
      <w:r w:rsidRPr="00653A09">
        <w:rPr>
          <w:highlight w:val="yellow"/>
          <w:lang w:val="en-US"/>
        </w:rPr>
        <w:tab/>
      </w:r>
      <w:r w:rsidRPr="00653A09">
        <w:rPr>
          <w:highlight w:val="yellow"/>
          <w:lang w:val="en-US"/>
        </w:rPr>
        <w:tab/>
        <w:t>adj[i] = new LinkedList();</w:t>
      </w:r>
    </w:p>
    <w:p w14:paraId="4AEDBD19" w14:textId="77777777" w:rsidR="00653A09" w:rsidRPr="00653A09" w:rsidRDefault="00653A09" w:rsidP="00653A09">
      <w:pPr>
        <w:rPr>
          <w:highlight w:val="yellow"/>
          <w:lang w:val="en-US"/>
        </w:rPr>
      </w:pPr>
      <w:r w:rsidRPr="00653A09">
        <w:rPr>
          <w:highlight w:val="yellow"/>
          <w:lang w:val="en-US"/>
        </w:rPr>
        <w:tab/>
        <w:t>}</w:t>
      </w:r>
    </w:p>
    <w:p w14:paraId="45135439" w14:textId="77777777" w:rsidR="00653A09" w:rsidRPr="00653A09" w:rsidRDefault="00653A09" w:rsidP="00653A09">
      <w:pPr>
        <w:rPr>
          <w:highlight w:val="yellow"/>
          <w:lang w:val="en-US"/>
        </w:rPr>
      </w:pPr>
      <w:r w:rsidRPr="00653A09">
        <w:rPr>
          <w:highlight w:val="yellow"/>
          <w:lang w:val="en-US"/>
        </w:rPr>
        <w:tab/>
        <w:t>void addEdge(int v, int w) {</w:t>
      </w:r>
    </w:p>
    <w:p w14:paraId="4B5D7B20" w14:textId="77777777" w:rsidR="00653A09" w:rsidRPr="00653A09" w:rsidRDefault="00653A09" w:rsidP="00653A09">
      <w:pPr>
        <w:rPr>
          <w:highlight w:val="yellow"/>
          <w:lang w:val="en-US"/>
        </w:rPr>
      </w:pPr>
      <w:r w:rsidRPr="00653A09">
        <w:rPr>
          <w:highlight w:val="yellow"/>
          <w:lang w:val="en-US"/>
        </w:rPr>
        <w:tab/>
      </w:r>
      <w:r w:rsidRPr="00653A09">
        <w:rPr>
          <w:highlight w:val="yellow"/>
          <w:lang w:val="en-US"/>
        </w:rPr>
        <w:tab/>
        <w:t>adj[v].add(w);</w:t>
      </w:r>
    </w:p>
    <w:p w14:paraId="06E92BFF" w14:textId="77777777" w:rsidR="00653A09" w:rsidRPr="00653A09" w:rsidRDefault="00653A09" w:rsidP="00653A09">
      <w:pPr>
        <w:rPr>
          <w:highlight w:val="yellow"/>
          <w:lang w:val="en-US"/>
        </w:rPr>
      </w:pPr>
      <w:r w:rsidRPr="00653A09">
        <w:rPr>
          <w:highlight w:val="yellow"/>
          <w:lang w:val="en-US"/>
        </w:rPr>
        <w:tab/>
        <w:t>}</w:t>
      </w:r>
    </w:p>
    <w:p w14:paraId="33ECBA63" w14:textId="77777777" w:rsidR="00653A09" w:rsidRPr="00653A09" w:rsidRDefault="00653A09" w:rsidP="00653A09">
      <w:pPr>
        <w:rPr>
          <w:highlight w:val="yellow"/>
          <w:lang w:val="en-US"/>
        </w:rPr>
      </w:pPr>
      <w:r w:rsidRPr="00653A09">
        <w:rPr>
          <w:highlight w:val="yellow"/>
          <w:lang w:val="en-US"/>
        </w:rPr>
        <w:tab/>
        <w:t>void BFS(int startVertex) {</w:t>
      </w:r>
    </w:p>
    <w:p w14:paraId="61CF5CC8" w14:textId="77777777" w:rsidR="00653A09" w:rsidRPr="00653A09" w:rsidRDefault="00653A09" w:rsidP="00653A09">
      <w:pPr>
        <w:rPr>
          <w:highlight w:val="yellow"/>
          <w:lang w:val="en-US"/>
        </w:rPr>
      </w:pPr>
      <w:r w:rsidRPr="00653A09">
        <w:rPr>
          <w:highlight w:val="yellow"/>
          <w:lang w:val="en-US"/>
        </w:rPr>
        <w:tab/>
      </w:r>
      <w:r w:rsidRPr="00653A09">
        <w:rPr>
          <w:highlight w:val="yellow"/>
          <w:lang w:val="en-US"/>
        </w:rPr>
        <w:tab/>
        <w:t>visited[startVertex] = true;</w:t>
      </w:r>
    </w:p>
    <w:p w14:paraId="5C86D4F2" w14:textId="77777777" w:rsidR="00653A09" w:rsidRPr="00653A09" w:rsidRDefault="00653A09" w:rsidP="00653A09">
      <w:pPr>
        <w:rPr>
          <w:highlight w:val="yellow"/>
          <w:lang w:val="en-US"/>
        </w:rPr>
      </w:pPr>
      <w:r w:rsidRPr="00653A09">
        <w:rPr>
          <w:highlight w:val="yellow"/>
          <w:lang w:val="en-US"/>
        </w:rPr>
        <w:tab/>
      </w:r>
      <w:r w:rsidRPr="00653A09">
        <w:rPr>
          <w:highlight w:val="yellow"/>
          <w:lang w:val="en-US"/>
        </w:rPr>
        <w:tab/>
        <w:t>queue.add(startVertex);</w:t>
      </w:r>
    </w:p>
    <w:p w14:paraId="2281BCDB" w14:textId="77777777" w:rsidR="00653A09" w:rsidRPr="00653A09" w:rsidRDefault="00653A09" w:rsidP="00653A09">
      <w:pPr>
        <w:rPr>
          <w:highlight w:val="yellow"/>
          <w:lang w:val="en-US"/>
        </w:rPr>
      </w:pPr>
      <w:r w:rsidRPr="00653A09">
        <w:rPr>
          <w:highlight w:val="yellow"/>
          <w:lang w:val="en-US"/>
        </w:rPr>
        <w:tab/>
      </w:r>
      <w:r w:rsidRPr="00653A09">
        <w:rPr>
          <w:highlight w:val="yellow"/>
          <w:lang w:val="en-US"/>
        </w:rPr>
        <w:tab/>
        <w:t>while (queue.size() != 0) {</w:t>
      </w:r>
    </w:p>
    <w:p w14:paraId="640EA920" w14:textId="77777777" w:rsidR="00653A09" w:rsidRPr="00653A09" w:rsidRDefault="00653A09" w:rsidP="00653A09">
      <w:pPr>
        <w:rPr>
          <w:highlight w:val="yellow"/>
          <w:lang w:val="en-US"/>
        </w:rPr>
      </w:pPr>
      <w:r w:rsidRPr="00653A09">
        <w:rPr>
          <w:highlight w:val="yellow"/>
          <w:lang w:val="en-US"/>
        </w:rPr>
        <w:tab/>
      </w:r>
      <w:r w:rsidRPr="00653A09">
        <w:rPr>
          <w:highlight w:val="yellow"/>
          <w:lang w:val="en-US"/>
        </w:rPr>
        <w:tab/>
      </w:r>
      <w:r w:rsidRPr="00653A09">
        <w:rPr>
          <w:highlight w:val="yellow"/>
          <w:lang w:val="en-US"/>
        </w:rPr>
        <w:tab/>
        <w:t>startVertex = queue.poll();</w:t>
      </w:r>
    </w:p>
    <w:p w14:paraId="08E2C22E" w14:textId="77777777" w:rsidR="00653A09" w:rsidRPr="00653A09" w:rsidRDefault="00653A09" w:rsidP="00653A09">
      <w:pPr>
        <w:rPr>
          <w:highlight w:val="yellow"/>
          <w:lang w:val="en-US"/>
        </w:rPr>
      </w:pPr>
      <w:r w:rsidRPr="00653A09">
        <w:rPr>
          <w:highlight w:val="yellow"/>
          <w:lang w:val="en-US"/>
        </w:rPr>
        <w:tab/>
      </w:r>
      <w:r w:rsidRPr="00653A09">
        <w:rPr>
          <w:highlight w:val="yellow"/>
          <w:lang w:val="en-US"/>
        </w:rPr>
        <w:tab/>
      </w:r>
      <w:r w:rsidRPr="00653A09">
        <w:rPr>
          <w:highlight w:val="yellow"/>
          <w:lang w:val="en-US"/>
        </w:rPr>
        <w:tab/>
        <w:t>System.out.print(startVertex + " ");</w:t>
      </w:r>
    </w:p>
    <w:p w14:paraId="7D56B277" w14:textId="77777777" w:rsidR="00653A09" w:rsidRPr="00653A09" w:rsidRDefault="00653A09" w:rsidP="00653A09">
      <w:pPr>
        <w:rPr>
          <w:highlight w:val="yellow"/>
          <w:lang w:val="en-US"/>
        </w:rPr>
      </w:pPr>
      <w:r w:rsidRPr="00653A09">
        <w:rPr>
          <w:highlight w:val="yellow"/>
          <w:lang w:val="en-US"/>
        </w:rPr>
        <w:tab/>
      </w:r>
      <w:r w:rsidRPr="00653A09">
        <w:rPr>
          <w:highlight w:val="yellow"/>
          <w:lang w:val="en-US"/>
        </w:rPr>
        <w:tab/>
      </w:r>
      <w:r w:rsidRPr="00653A09">
        <w:rPr>
          <w:highlight w:val="yellow"/>
          <w:lang w:val="en-US"/>
        </w:rPr>
        <w:tab/>
        <w:t>Iterator&lt;Integer&gt; i = adj[startVertex].listIterator();</w:t>
      </w:r>
    </w:p>
    <w:p w14:paraId="409BA062" w14:textId="77777777" w:rsidR="00653A09" w:rsidRPr="00653A09" w:rsidRDefault="00653A09" w:rsidP="00653A09">
      <w:pPr>
        <w:rPr>
          <w:highlight w:val="yellow"/>
          <w:lang w:val="en-US"/>
        </w:rPr>
      </w:pPr>
      <w:r w:rsidRPr="00653A09">
        <w:rPr>
          <w:highlight w:val="yellow"/>
          <w:lang w:val="en-US"/>
        </w:rPr>
        <w:tab/>
      </w:r>
      <w:r w:rsidRPr="00653A09">
        <w:rPr>
          <w:highlight w:val="yellow"/>
          <w:lang w:val="en-US"/>
        </w:rPr>
        <w:tab/>
      </w:r>
      <w:r w:rsidRPr="00653A09">
        <w:rPr>
          <w:highlight w:val="yellow"/>
          <w:lang w:val="en-US"/>
        </w:rPr>
        <w:tab/>
        <w:t>while (i.hasNext()) {</w:t>
      </w:r>
    </w:p>
    <w:p w14:paraId="09386311" w14:textId="77777777" w:rsidR="00653A09" w:rsidRPr="00653A09" w:rsidRDefault="00653A09" w:rsidP="00653A09">
      <w:pPr>
        <w:rPr>
          <w:highlight w:val="yellow"/>
          <w:lang w:val="en-US"/>
        </w:rPr>
      </w:pPr>
      <w:r w:rsidRPr="00653A09">
        <w:rPr>
          <w:highlight w:val="yellow"/>
          <w:lang w:val="en-US"/>
        </w:rPr>
        <w:tab/>
      </w:r>
      <w:r w:rsidRPr="00653A09">
        <w:rPr>
          <w:highlight w:val="yellow"/>
          <w:lang w:val="en-US"/>
        </w:rPr>
        <w:tab/>
      </w:r>
      <w:r w:rsidRPr="00653A09">
        <w:rPr>
          <w:highlight w:val="yellow"/>
          <w:lang w:val="en-US"/>
        </w:rPr>
        <w:tab/>
      </w:r>
      <w:r w:rsidRPr="00653A09">
        <w:rPr>
          <w:highlight w:val="yellow"/>
          <w:lang w:val="en-US"/>
        </w:rPr>
        <w:tab/>
        <w:t>int n = i.next();</w:t>
      </w:r>
    </w:p>
    <w:p w14:paraId="5E0A101E" w14:textId="77777777" w:rsidR="00653A09" w:rsidRPr="00653A09" w:rsidRDefault="00653A09" w:rsidP="00653A09">
      <w:pPr>
        <w:rPr>
          <w:highlight w:val="yellow"/>
          <w:lang w:val="en-US"/>
        </w:rPr>
      </w:pPr>
      <w:r w:rsidRPr="00653A09">
        <w:rPr>
          <w:highlight w:val="yellow"/>
          <w:lang w:val="en-US"/>
        </w:rPr>
        <w:tab/>
      </w:r>
      <w:r w:rsidRPr="00653A09">
        <w:rPr>
          <w:highlight w:val="yellow"/>
          <w:lang w:val="en-US"/>
        </w:rPr>
        <w:tab/>
      </w:r>
      <w:r w:rsidRPr="00653A09">
        <w:rPr>
          <w:highlight w:val="yellow"/>
          <w:lang w:val="en-US"/>
        </w:rPr>
        <w:tab/>
      </w:r>
      <w:r w:rsidRPr="00653A09">
        <w:rPr>
          <w:highlight w:val="yellow"/>
          <w:lang w:val="en-US"/>
        </w:rPr>
        <w:tab/>
        <w:t>if (!visited[n]) {</w:t>
      </w:r>
    </w:p>
    <w:p w14:paraId="3BB4B8DC" w14:textId="77777777" w:rsidR="00653A09" w:rsidRPr="00653A09" w:rsidRDefault="00653A09" w:rsidP="00653A09">
      <w:pPr>
        <w:rPr>
          <w:highlight w:val="yellow"/>
          <w:lang w:val="en-US"/>
        </w:rPr>
      </w:pPr>
      <w:r w:rsidRPr="00653A09">
        <w:rPr>
          <w:highlight w:val="yellow"/>
          <w:lang w:val="en-US"/>
        </w:rPr>
        <w:tab/>
      </w:r>
      <w:r w:rsidRPr="00653A09">
        <w:rPr>
          <w:highlight w:val="yellow"/>
          <w:lang w:val="en-US"/>
        </w:rPr>
        <w:tab/>
      </w:r>
      <w:r w:rsidRPr="00653A09">
        <w:rPr>
          <w:highlight w:val="yellow"/>
          <w:lang w:val="en-US"/>
        </w:rPr>
        <w:tab/>
      </w:r>
      <w:r w:rsidRPr="00653A09">
        <w:rPr>
          <w:highlight w:val="yellow"/>
          <w:lang w:val="en-US"/>
        </w:rPr>
        <w:tab/>
      </w:r>
      <w:r w:rsidRPr="00653A09">
        <w:rPr>
          <w:highlight w:val="yellow"/>
          <w:lang w:val="en-US"/>
        </w:rPr>
        <w:tab/>
        <w:t>visited[n] = true;</w:t>
      </w:r>
    </w:p>
    <w:p w14:paraId="5DEA5FFE" w14:textId="77777777" w:rsidR="00653A09" w:rsidRPr="00653A09" w:rsidRDefault="00653A09" w:rsidP="00653A09">
      <w:pPr>
        <w:rPr>
          <w:highlight w:val="yellow"/>
          <w:lang w:val="en-US"/>
        </w:rPr>
      </w:pPr>
      <w:r w:rsidRPr="00653A09">
        <w:rPr>
          <w:highlight w:val="yellow"/>
          <w:lang w:val="en-US"/>
        </w:rPr>
        <w:tab/>
      </w:r>
      <w:r w:rsidRPr="00653A09">
        <w:rPr>
          <w:highlight w:val="yellow"/>
          <w:lang w:val="en-US"/>
        </w:rPr>
        <w:tab/>
      </w:r>
      <w:r w:rsidRPr="00653A09">
        <w:rPr>
          <w:highlight w:val="yellow"/>
          <w:lang w:val="en-US"/>
        </w:rPr>
        <w:tab/>
      </w:r>
      <w:r w:rsidRPr="00653A09">
        <w:rPr>
          <w:highlight w:val="yellow"/>
          <w:lang w:val="en-US"/>
        </w:rPr>
        <w:tab/>
      </w:r>
      <w:r w:rsidRPr="00653A09">
        <w:rPr>
          <w:highlight w:val="yellow"/>
          <w:lang w:val="en-US"/>
        </w:rPr>
        <w:tab/>
        <w:t>queue.add(n);</w:t>
      </w:r>
    </w:p>
    <w:p w14:paraId="32037CBE" w14:textId="77777777" w:rsidR="00653A09" w:rsidRPr="00653A09" w:rsidRDefault="00653A09" w:rsidP="00653A09">
      <w:pPr>
        <w:rPr>
          <w:highlight w:val="yellow"/>
          <w:lang w:val="en-US"/>
        </w:rPr>
      </w:pPr>
      <w:r w:rsidRPr="00653A09">
        <w:rPr>
          <w:highlight w:val="yellow"/>
          <w:lang w:val="en-US"/>
        </w:rPr>
        <w:tab/>
      </w:r>
      <w:r w:rsidRPr="00653A09">
        <w:rPr>
          <w:highlight w:val="yellow"/>
          <w:lang w:val="en-US"/>
        </w:rPr>
        <w:tab/>
      </w:r>
      <w:r w:rsidRPr="00653A09">
        <w:rPr>
          <w:highlight w:val="yellow"/>
          <w:lang w:val="en-US"/>
        </w:rPr>
        <w:tab/>
      </w:r>
      <w:r w:rsidRPr="00653A09">
        <w:rPr>
          <w:highlight w:val="yellow"/>
          <w:lang w:val="en-US"/>
        </w:rPr>
        <w:tab/>
        <w:t>}</w:t>
      </w:r>
    </w:p>
    <w:p w14:paraId="7471AF4D" w14:textId="77777777" w:rsidR="00653A09" w:rsidRPr="00653A09" w:rsidRDefault="00653A09" w:rsidP="00653A09">
      <w:pPr>
        <w:rPr>
          <w:highlight w:val="yellow"/>
          <w:lang w:val="en-US"/>
        </w:rPr>
      </w:pPr>
      <w:r w:rsidRPr="00653A09">
        <w:rPr>
          <w:highlight w:val="yellow"/>
          <w:lang w:val="en-US"/>
        </w:rPr>
        <w:tab/>
      </w:r>
      <w:r w:rsidRPr="00653A09">
        <w:rPr>
          <w:highlight w:val="yellow"/>
          <w:lang w:val="en-US"/>
        </w:rPr>
        <w:tab/>
      </w:r>
      <w:r w:rsidRPr="00653A09">
        <w:rPr>
          <w:highlight w:val="yellow"/>
          <w:lang w:val="en-US"/>
        </w:rPr>
        <w:tab/>
        <w:t>}</w:t>
      </w:r>
    </w:p>
    <w:p w14:paraId="042E5641" w14:textId="77777777" w:rsidR="00653A09" w:rsidRPr="00653A09" w:rsidRDefault="00653A09" w:rsidP="00653A09">
      <w:pPr>
        <w:rPr>
          <w:highlight w:val="yellow"/>
          <w:lang w:val="en-US"/>
        </w:rPr>
      </w:pPr>
      <w:r w:rsidRPr="00653A09">
        <w:rPr>
          <w:highlight w:val="yellow"/>
          <w:lang w:val="en-US"/>
        </w:rPr>
        <w:tab/>
      </w:r>
      <w:r w:rsidRPr="00653A09">
        <w:rPr>
          <w:highlight w:val="yellow"/>
          <w:lang w:val="en-US"/>
        </w:rPr>
        <w:tab/>
        <w:t>}</w:t>
      </w:r>
    </w:p>
    <w:p w14:paraId="6DC043D4" w14:textId="77777777" w:rsidR="00653A09" w:rsidRPr="00653A09" w:rsidRDefault="00653A09" w:rsidP="00653A09">
      <w:pPr>
        <w:rPr>
          <w:highlight w:val="yellow"/>
          <w:lang w:val="en-US"/>
        </w:rPr>
      </w:pPr>
      <w:r w:rsidRPr="00653A09">
        <w:rPr>
          <w:highlight w:val="yellow"/>
          <w:lang w:val="en-US"/>
        </w:rPr>
        <w:tab/>
        <w:t>}</w:t>
      </w:r>
    </w:p>
    <w:p w14:paraId="37D7A684" w14:textId="77777777" w:rsidR="00653A09" w:rsidRPr="00653A09" w:rsidRDefault="00653A09" w:rsidP="00653A09">
      <w:pPr>
        <w:rPr>
          <w:highlight w:val="yellow"/>
          <w:lang w:val="en-US"/>
        </w:rPr>
      </w:pPr>
      <w:r w:rsidRPr="00653A09">
        <w:rPr>
          <w:highlight w:val="yellow"/>
          <w:lang w:val="en-US"/>
        </w:rPr>
        <w:tab/>
        <w:t>public static void main(String args[]) {</w:t>
      </w:r>
    </w:p>
    <w:p w14:paraId="3407C4B9" w14:textId="77777777" w:rsidR="00653A09" w:rsidRPr="00653A09" w:rsidRDefault="00653A09" w:rsidP="00653A09">
      <w:pPr>
        <w:rPr>
          <w:highlight w:val="yellow"/>
          <w:lang w:val="en-US"/>
        </w:rPr>
      </w:pPr>
      <w:r w:rsidRPr="00653A09">
        <w:rPr>
          <w:highlight w:val="yellow"/>
          <w:lang w:val="en-US"/>
        </w:rPr>
        <w:tab/>
      </w:r>
      <w:r w:rsidRPr="00653A09">
        <w:rPr>
          <w:highlight w:val="yellow"/>
          <w:lang w:val="en-US"/>
        </w:rPr>
        <w:tab/>
        <w:t>Graph graph = new Graph(6);</w:t>
      </w:r>
    </w:p>
    <w:p w14:paraId="4F9352BB" w14:textId="77777777" w:rsidR="00653A09" w:rsidRPr="00653A09" w:rsidRDefault="00653A09" w:rsidP="00653A09">
      <w:pPr>
        <w:rPr>
          <w:highlight w:val="yellow"/>
          <w:lang w:val="en-US"/>
        </w:rPr>
      </w:pPr>
      <w:r w:rsidRPr="00653A09">
        <w:rPr>
          <w:highlight w:val="yellow"/>
          <w:lang w:val="en-US"/>
        </w:rPr>
        <w:tab/>
      </w:r>
      <w:r w:rsidRPr="00653A09">
        <w:rPr>
          <w:highlight w:val="yellow"/>
          <w:lang w:val="en-US"/>
        </w:rPr>
        <w:tab/>
        <w:t>graph.addEdge(0, 1);</w:t>
      </w:r>
    </w:p>
    <w:p w14:paraId="7694FFA0" w14:textId="77777777" w:rsidR="00653A09" w:rsidRPr="00653A09" w:rsidRDefault="00653A09" w:rsidP="00653A09">
      <w:pPr>
        <w:rPr>
          <w:highlight w:val="yellow"/>
          <w:lang w:val="en-US"/>
        </w:rPr>
      </w:pPr>
      <w:r w:rsidRPr="00653A09">
        <w:rPr>
          <w:highlight w:val="yellow"/>
          <w:lang w:val="en-US"/>
        </w:rPr>
        <w:tab/>
      </w:r>
      <w:r w:rsidRPr="00653A09">
        <w:rPr>
          <w:highlight w:val="yellow"/>
          <w:lang w:val="en-US"/>
        </w:rPr>
        <w:tab/>
        <w:t>graph.addEdge(0, 2);</w:t>
      </w:r>
    </w:p>
    <w:p w14:paraId="4E1D7121" w14:textId="77777777" w:rsidR="00653A09" w:rsidRPr="00653A09" w:rsidRDefault="00653A09" w:rsidP="00653A09">
      <w:pPr>
        <w:rPr>
          <w:highlight w:val="yellow"/>
          <w:lang w:val="en-US"/>
        </w:rPr>
      </w:pPr>
      <w:r w:rsidRPr="00653A09">
        <w:rPr>
          <w:highlight w:val="yellow"/>
          <w:lang w:val="en-US"/>
        </w:rPr>
        <w:tab/>
      </w:r>
      <w:r w:rsidRPr="00653A09">
        <w:rPr>
          <w:highlight w:val="yellow"/>
          <w:lang w:val="en-US"/>
        </w:rPr>
        <w:tab/>
        <w:t>graph.addEdge(1, 3);</w:t>
      </w:r>
    </w:p>
    <w:p w14:paraId="784F8C28" w14:textId="77777777" w:rsidR="00653A09" w:rsidRPr="00653A09" w:rsidRDefault="00653A09" w:rsidP="00653A09">
      <w:pPr>
        <w:rPr>
          <w:highlight w:val="yellow"/>
          <w:lang w:val="en-US"/>
        </w:rPr>
      </w:pPr>
      <w:r w:rsidRPr="00653A09">
        <w:rPr>
          <w:highlight w:val="yellow"/>
          <w:lang w:val="en-US"/>
        </w:rPr>
        <w:tab/>
      </w:r>
      <w:r w:rsidRPr="00653A09">
        <w:rPr>
          <w:highlight w:val="yellow"/>
          <w:lang w:val="en-US"/>
        </w:rPr>
        <w:tab/>
        <w:t>graph.addEdge(1, 4);</w:t>
      </w:r>
    </w:p>
    <w:p w14:paraId="6397BDE1" w14:textId="77777777" w:rsidR="00653A09" w:rsidRPr="00653A09" w:rsidRDefault="00653A09" w:rsidP="00653A09">
      <w:pPr>
        <w:rPr>
          <w:highlight w:val="yellow"/>
          <w:lang w:val="en-US"/>
        </w:rPr>
      </w:pPr>
      <w:r w:rsidRPr="00653A09">
        <w:rPr>
          <w:highlight w:val="yellow"/>
          <w:lang w:val="en-US"/>
        </w:rPr>
        <w:tab/>
      </w:r>
      <w:r w:rsidRPr="00653A09">
        <w:rPr>
          <w:highlight w:val="yellow"/>
          <w:lang w:val="en-US"/>
        </w:rPr>
        <w:tab/>
        <w:t>graph.addEdge(2, 4);</w:t>
      </w:r>
    </w:p>
    <w:p w14:paraId="783DDE30" w14:textId="77777777" w:rsidR="00653A09" w:rsidRPr="00653A09" w:rsidRDefault="00653A09" w:rsidP="00653A09">
      <w:pPr>
        <w:rPr>
          <w:highlight w:val="yellow"/>
          <w:lang w:val="en-US"/>
        </w:rPr>
      </w:pPr>
      <w:r w:rsidRPr="00653A09">
        <w:rPr>
          <w:highlight w:val="yellow"/>
          <w:lang w:val="en-US"/>
        </w:rPr>
        <w:tab/>
      </w:r>
      <w:r w:rsidRPr="00653A09">
        <w:rPr>
          <w:highlight w:val="yellow"/>
          <w:lang w:val="en-US"/>
        </w:rPr>
        <w:tab/>
        <w:t>graph.addEdge(3, 4);</w:t>
      </w:r>
    </w:p>
    <w:p w14:paraId="2446ADDA" w14:textId="77777777" w:rsidR="00653A09" w:rsidRPr="00653A09" w:rsidRDefault="00653A09" w:rsidP="00653A09">
      <w:pPr>
        <w:rPr>
          <w:highlight w:val="yellow"/>
          <w:lang w:val="en-US"/>
        </w:rPr>
      </w:pPr>
      <w:r w:rsidRPr="00653A09">
        <w:rPr>
          <w:highlight w:val="yellow"/>
          <w:lang w:val="en-US"/>
        </w:rPr>
        <w:tab/>
      </w:r>
      <w:r w:rsidRPr="00653A09">
        <w:rPr>
          <w:highlight w:val="yellow"/>
          <w:lang w:val="en-US"/>
        </w:rPr>
        <w:tab/>
        <w:t>graph.addEdge(3, 5);</w:t>
      </w:r>
    </w:p>
    <w:p w14:paraId="72B59430" w14:textId="77777777" w:rsidR="00653A09" w:rsidRPr="00653A09" w:rsidRDefault="00653A09" w:rsidP="00653A09">
      <w:pPr>
        <w:rPr>
          <w:highlight w:val="yellow"/>
        </w:rPr>
      </w:pPr>
      <w:r w:rsidRPr="00653A09">
        <w:rPr>
          <w:highlight w:val="yellow"/>
          <w:lang w:val="en-US"/>
        </w:rPr>
        <w:tab/>
      </w:r>
      <w:r w:rsidRPr="00653A09">
        <w:rPr>
          <w:highlight w:val="yellow"/>
          <w:lang w:val="en-US"/>
        </w:rPr>
        <w:tab/>
        <w:t>System</w:t>
      </w:r>
      <w:r w:rsidRPr="00653A09">
        <w:rPr>
          <w:highlight w:val="yellow"/>
        </w:rPr>
        <w:t>.</w:t>
      </w:r>
      <w:r w:rsidRPr="00653A09">
        <w:rPr>
          <w:highlight w:val="yellow"/>
          <w:lang w:val="en-US"/>
        </w:rPr>
        <w:t>out</w:t>
      </w:r>
      <w:r w:rsidRPr="00653A09">
        <w:rPr>
          <w:highlight w:val="yellow"/>
        </w:rPr>
        <w:t>.</w:t>
      </w:r>
      <w:r w:rsidRPr="00653A09">
        <w:rPr>
          <w:highlight w:val="yellow"/>
          <w:lang w:val="en-US"/>
        </w:rPr>
        <w:t>println</w:t>
      </w:r>
      <w:r w:rsidRPr="00653A09">
        <w:rPr>
          <w:highlight w:val="yellow"/>
        </w:rPr>
        <w:t>("Обход графа (</w:t>
      </w:r>
      <w:r w:rsidRPr="00653A09">
        <w:rPr>
          <w:highlight w:val="yellow"/>
          <w:lang w:val="en-US"/>
        </w:rPr>
        <w:t>BFS</w:t>
      </w:r>
      <w:r w:rsidRPr="00653A09">
        <w:rPr>
          <w:highlight w:val="yellow"/>
        </w:rPr>
        <w:t>) начиная с вершины 0:");</w:t>
      </w:r>
    </w:p>
    <w:p w14:paraId="7AB63069" w14:textId="77777777" w:rsidR="00653A09" w:rsidRPr="00D13D91" w:rsidRDefault="00653A09" w:rsidP="00653A09">
      <w:pPr>
        <w:rPr>
          <w:highlight w:val="yellow"/>
        </w:rPr>
      </w:pPr>
      <w:r w:rsidRPr="00653A09">
        <w:rPr>
          <w:highlight w:val="yellow"/>
        </w:rPr>
        <w:tab/>
      </w:r>
      <w:r w:rsidRPr="00653A09">
        <w:rPr>
          <w:highlight w:val="yellow"/>
        </w:rPr>
        <w:tab/>
      </w:r>
      <w:r w:rsidRPr="00653A09">
        <w:rPr>
          <w:highlight w:val="yellow"/>
          <w:lang w:val="en-US"/>
        </w:rPr>
        <w:t>graph</w:t>
      </w:r>
      <w:r w:rsidRPr="00D13D91">
        <w:rPr>
          <w:highlight w:val="yellow"/>
        </w:rPr>
        <w:t>.</w:t>
      </w:r>
      <w:r w:rsidRPr="00653A09">
        <w:rPr>
          <w:highlight w:val="yellow"/>
          <w:lang w:val="en-US"/>
        </w:rPr>
        <w:t>BFS</w:t>
      </w:r>
      <w:r w:rsidRPr="00D13D91">
        <w:rPr>
          <w:highlight w:val="yellow"/>
        </w:rPr>
        <w:t>(0);</w:t>
      </w:r>
    </w:p>
    <w:p w14:paraId="605621E0" w14:textId="77777777" w:rsidR="00653A09" w:rsidRPr="00D13D91" w:rsidRDefault="00653A09" w:rsidP="00653A09">
      <w:pPr>
        <w:rPr>
          <w:highlight w:val="yellow"/>
        </w:rPr>
      </w:pPr>
      <w:r w:rsidRPr="00D13D91">
        <w:rPr>
          <w:highlight w:val="yellow"/>
        </w:rPr>
        <w:tab/>
        <w:t>}</w:t>
      </w:r>
    </w:p>
    <w:p w14:paraId="7E764897" w14:textId="6CF9FC1E" w:rsidR="00653A09" w:rsidRPr="00D13D91" w:rsidRDefault="00653A09" w:rsidP="00653A09">
      <w:pPr>
        <w:rPr>
          <w:highlight w:val="yellow"/>
        </w:rPr>
      </w:pPr>
      <w:r w:rsidRPr="00D13D91">
        <w:rPr>
          <w:highlight w:val="yellow"/>
        </w:rPr>
        <w:t>}</w:t>
      </w:r>
    </w:p>
    <w:p w14:paraId="1ACBCC5B" w14:textId="77777777" w:rsidR="00653A09" w:rsidRDefault="00653A09" w:rsidP="00653A09"/>
    <w:p w14:paraId="36E9D162" w14:textId="7FFE1766" w:rsidR="00653A09" w:rsidRDefault="00653A09" w:rsidP="00653A09">
      <w:r>
        <w:t>В данном примере создается класс Graph, который представляет граф с методами addEdge для добавления ребер и BFS для выполнения алгоритма BFS. В методе main создается граф с 6 вершинами и 7 ребрами. Затем вызывается метод BFS с начальной вершиной 0 для выполнения обхода графа с помощью алгоритма BFS. Результатом выполнения программы будет обход графа и его вывод на экран.</w:t>
      </w:r>
    </w:p>
    <w:p w14:paraId="44B563D6" w14:textId="7BFD13B4" w:rsidR="000B3646" w:rsidRPr="00395585" w:rsidRDefault="000B3646" w:rsidP="00653A09">
      <w:pPr>
        <w:pStyle w:val="2"/>
      </w:pPr>
      <w:r w:rsidRPr="00395585">
        <w:cr/>
      </w:r>
      <w:r w:rsidRPr="00395585">
        <w:rPr>
          <w:lang w:val="en-US"/>
        </w:rPr>
        <w:t>Q</w:t>
      </w:r>
      <w:r w:rsidRPr="00395585">
        <w:t xml:space="preserve">15. </w:t>
      </w:r>
      <w:r w:rsidR="004A35CE" w:rsidRPr="004A35CE">
        <w:t xml:space="preserve">Опишите </w:t>
      </w:r>
      <w:r w:rsidR="004A35CE">
        <w:t>алгоритм</w:t>
      </w:r>
      <w:r w:rsidRPr="00395585">
        <w:t xml:space="preserve"> DFS (поиск в глубину).</w:t>
      </w:r>
    </w:p>
    <w:p w14:paraId="0B5D710E" w14:textId="6D9726DD" w:rsidR="00653A09" w:rsidRDefault="000B3646" w:rsidP="00653A09">
      <w:r w:rsidRPr="00395585">
        <w:rPr>
          <w:rFonts w:cstheme="minorHAnsi"/>
          <w:b/>
        </w:rPr>
        <w:cr/>
      </w:r>
      <w:r w:rsidR="00653A09" w:rsidRPr="00653A09">
        <w:t xml:space="preserve"> </w:t>
      </w:r>
      <w:r w:rsidR="00653A09">
        <w:t xml:space="preserve">DFS (поиск в глубину) - это алгоритм обхода или поиска в графе или древесной структуре данных, который начинает с заданной вершины (или узла) и рекурсивно исследует все возможные ветви, пока не достигнет конца или не найдет нужный элемент. </w:t>
      </w:r>
    </w:p>
    <w:p w14:paraId="1AC6E9D3" w14:textId="77777777" w:rsidR="00653A09" w:rsidRDefault="00653A09" w:rsidP="00653A09"/>
    <w:p w14:paraId="5C04FEEB" w14:textId="77777777" w:rsidR="00653A09" w:rsidRDefault="00653A09" w:rsidP="00653A09">
      <w:r>
        <w:t>Алгоритм DFS может быть реализован с использованием рекурсии или стека в качестве вспомогательной структуры данных. Здесь представлена общая схема алгоритма с использованием рекурсии:</w:t>
      </w:r>
    </w:p>
    <w:p w14:paraId="46B47136" w14:textId="77777777" w:rsidR="00653A09" w:rsidRDefault="00653A09" w:rsidP="00653A09"/>
    <w:p w14:paraId="168B6C56" w14:textId="12CEA285" w:rsidR="00653A09" w:rsidRDefault="00653A09" w:rsidP="0098149F">
      <w:pPr>
        <w:pStyle w:val="a3"/>
        <w:numPr>
          <w:ilvl w:val="0"/>
          <w:numId w:val="565"/>
        </w:numPr>
      </w:pPr>
      <w:r>
        <w:t>Создайте структуру данных для отслеживания посещенных вершин, например, множество или массив.</w:t>
      </w:r>
    </w:p>
    <w:p w14:paraId="76FE8C39" w14:textId="7B6ADC63" w:rsidR="00653A09" w:rsidRDefault="00653A09" w:rsidP="0098149F">
      <w:pPr>
        <w:pStyle w:val="a3"/>
        <w:numPr>
          <w:ilvl w:val="0"/>
          <w:numId w:val="565"/>
        </w:numPr>
      </w:pPr>
      <w:r>
        <w:t>Рекурсивно обойдите все смежные вершины текущей вершины:</w:t>
      </w:r>
    </w:p>
    <w:p w14:paraId="718363BD" w14:textId="551630AA" w:rsidR="00653A09" w:rsidRDefault="00653A09" w:rsidP="0098149F">
      <w:pPr>
        <w:pStyle w:val="a3"/>
        <w:numPr>
          <w:ilvl w:val="1"/>
          <w:numId w:val="565"/>
        </w:numPr>
      </w:pPr>
      <w:r>
        <w:t>Пометьте текущую вершину как посещенную.</w:t>
      </w:r>
    </w:p>
    <w:p w14:paraId="14274874" w14:textId="16EF1E0B" w:rsidR="00653A09" w:rsidRDefault="00653A09" w:rsidP="0098149F">
      <w:pPr>
        <w:pStyle w:val="a3"/>
        <w:numPr>
          <w:ilvl w:val="1"/>
          <w:numId w:val="565"/>
        </w:numPr>
      </w:pPr>
      <w:r>
        <w:t>Выполните требуемые действия над посещенной вершиной.</w:t>
      </w:r>
    </w:p>
    <w:p w14:paraId="467FA1EF" w14:textId="7EA368CA" w:rsidR="00653A09" w:rsidRDefault="00653A09" w:rsidP="0098149F">
      <w:pPr>
        <w:pStyle w:val="a3"/>
        <w:numPr>
          <w:ilvl w:val="1"/>
          <w:numId w:val="565"/>
        </w:numPr>
      </w:pPr>
      <w:r>
        <w:t>Рекурсивно вызовите функцию DFS для каждой непосещенной смежной вершины.</w:t>
      </w:r>
    </w:p>
    <w:p w14:paraId="297416CE" w14:textId="77777777" w:rsidR="00653A09" w:rsidRDefault="00653A09" w:rsidP="00653A09"/>
    <w:p w14:paraId="659BB387" w14:textId="77777777" w:rsidR="00653A09" w:rsidRDefault="00653A09" w:rsidP="00653A09">
      <w:r>
        <w:t>Пример реализации алгоритма DFS на языке Java для обхода графа:</w:t>
      </w:r>
    </w:p>
    <w:p w14:paraId="214321F4" w14:textId="77777777" w:rsidR="00653A09" w:rsidRDefault="00653A09" w:rsidP="00653A09"/>
    <w:p w14:paraId="0D48669C" w14:textId="77777777" w:rsidR="00653A09" w:rsidRPr="00653A09" w:rsidRDefault="00653A09" w:rsidP="00653A09">
      <w:pPr>
        <w:rPr>
          <w:highlight w:val="yellow"/>
          <w:lang w:val="en-US"/>
        </w:rPr>
      </w:pPr>
      <w:r w:rsidRPr="00653A09">
        <w:rPr>
          <w:highlight w:val="yellow"/>
          <w:lang w:val="en-US"/>
        </w:rPr>
        <w:t>import java.util.*;</w:t>
      </w:r>
    </w:p>
    <w:p w14:paraId="4CA2451B" w14:textId="77777777" w:rsidR="00653A09" w:rsidRPr="00653A09" w:rsidRDefault="00653A09" w:rsidP="00653A09">
      <w:pPr>
        <w:rPr>
          <w:highlight w:val="yellow"/>
          <w:lang w:val="en-US"/>
        </w:rPr>
      </w:pPr>
      <w:r w:rsidRPr="00653A09">
        <w:rPr>
          <w:highlight w:val="yellow"/>
          <w:lang w:val="en-US"/>
        </w:rPr>
        <w:t>class Graph {</w:t>
      </w:r>
    </w:p>
    <w:p w14:paraId="67801A61" w14:textId="77777777" w:rsidR="00653A09" w:rsidRPr="00653A09" w:rsidRDefault="00653A09" w:rsidP="00653A09">
      <w:pPr>
        <w:rPr>
          <w:highlight w:val="yellow"/>
          <w:lang w:val="en-US"/>
        </w:rPr>
      </w:pPr>
      <w:r w:rsidRPr="00653A09">
        <w:rPr>
          <w:highlight w:val="yellow"/>
          <w:lang w:val="en-US"/>
        </w:rPr>
        <w:tab/>
        <w:t>Graph(int v) {</w:t>
      </w:r>
    </w:p>
    <w:p w14:paraId="41C30EB4" w14:textId="77777777" w:rsidR="00653A09" w:rsidRPr="00653A09" w:rsidRDefault="00653A09" w:rsidP="00653A09">
      <w:pPr>
        <w:rPr>
          <w:highlight w:val="yellow"/>
          <w:lang w:val="en-US"/>
        </w:rPr>
      </w:pPr>
      <w:r w:rsidRPr="00653A09">
        <w:rPr>
          <w:highlight w:val="yellow"/>
          <w:lang w:val="en-US"/>
        </w:rPr>
        <w:tab/>
      </w:r>
      <w:r w:rsidRPr="00653A09">
        <w:rPr>
          <w:highlight w:val="yellow"/>
          <w:lang w:val="en-US"/>
        </w:rPr>
        <w:tab/>
        <w:t>V = v;</w:t>
      </w:r>
    </w:p>
    <w:p w14:paraId="7918DA0F" w14:textId="77777777" w:rsidR="00653A09" w:rsidRPr="00653A09" w:rsidRDefault="00653A09" w:rsidP="00653A09">
      <w:pPr>
        <w:rPr>
          <w:highlight w:val="yellow"/>
          <w:lang w:val="en-US"/>
        </w:rPr>
      </w:pPr>
      <w:r w:rsidRPr="00653A09">
        <w:rPr>
          <w:highlight w:val="yellow"/>
          <w:lang w:val="en-US"/>
        </w:rPr>
        <w:tab/>
      </w:r>
      <w:r w:rsidRPr="00653A09">
        <w:rPr>
          <w:highlight w:val="yellow"/>
          <w:lang w:val="en-US"/>
        </w:rPr>
        <w:tab/>
        <w:t>adj = new LinkedList[v];</w:t>
      </w:r>
    </w:p>
    <w:p w14:paraId="42B35121" w14:textId="77777777" w:rsidR="00653A09" w:rsidRPr="00653A09" w:rsidRDefault="00653A09" w:rsidP="00653A09">
      <w:pPr>
        <w:rPr>
          <w:highlight w:val="yellow"/>
          <w:lang w:val="en-US"/>
        </w:rPr>
      </w:pPr>
      <w:r w:rsidRPr="00653A09">
        <w:rPr>
          <w:highlight w:val="yellow"/>
          <w:lang w:val="en-US"/>
        </w:rPr>
        <w:tab/>
      </w:r>
      <w:r w:rsidRPr="00653A09">
        <w:rPr>
          <w:highlight w:val="yellow"/>
          <w:lang w:val="en-US"/>
        </w:rPr>
        <w:tab/>
        <w:t>for (int i = 0; i &lt; v; ++i)</w:t>
      </w:r>
    </w:p>
    <w:p w14:paraId="425D7138" w14:textId="77777777" w:rsidR="00653A09" w:rsidRPr="00653A09" w:rsidRDefault="00653A09" w:rsidP="00653A09">
      <w:pPr>
        <w:rPr>
          <w:highlight w:val="yellow"/>
          <w:lang w:val="en-US"/>
        </w:rPr>
      </w:pPr>
      <w:r w:rsidRPr="00653A09">
        <w:rPr>
          <w:highlight w:val="yellow"/>
          <w:lang w:val="en-US"/>
        </w:rPr>
        <w:tab/>
      </w:r>
      <w:r w:rsidRPr="00653A09">
        <w:rPr>
          <w:highlight w:val="yellow"/>
          <w:lang w:val="en-US"/>
        </w:rPr>
        <w:tab/>
        <w:t>adj[i] = new LinkedList();</w:t>
      </w:r>
    </w:p>
    <w:p w14:paraId="7DE73178" w14:textId="77777777" w:rsidR="00653A09" w:rsidRPr="00653A09" w:rsidRDefault="00653A09" w:rsidP="00653A09">
      <w:pPr>
        <w:rPr>
          <w:highlight w:val="yellow"/>
          <w:lang w:val="en-US"/>
        </w:rPr>
      </w:pPr>
      <w:r w:rsidRPr="00653A09">
        <w:rPr>
          <w:highlight w:val="yellow"/>
          <w:lang w:val="en-US"/>
        </w:rPr>
        <w:tab/>
        <w:t>}</w:t>
      </w:r>
    </w:p>
    <w:p w14:paraId="2794C988" w14:textId="77777777" w:rsidR="00653A09" w:rsidRPr="00653A09" w:rsidRDefault="00653A09" w:rsidP="00653A09">
      <w:pPr>
        <w:rPr>
          <w:highlight w:val="yellow"/>
          <w:lang w:val="en-US"/>
        </w:rPr>
      </w:pPr>
      <w:r w:rsidRPr="00653A09">
        <w:rPr>
          <w:highlight w:val="yellow"/>
          <w:lang w:val="en-US"/>
        </w:rPr>
        <w:tab/>
        <w:t>void addEdge(int v, int w) {</w:t>
      </w:r>
    </w:p>
    <w:p w14:paraId="43BD9520" w14:textId="77777777" w:rsidR="00653A09" w:rsidRPr="00653A09" w:rsidRDefault="00653A09" w:rsidP="00653A09">
      <w:pPr>
        <w:rPr>
          <w:highlight w:val="yellow"/>
          <w:lang w:val="en-US"/>
        </w:rPr>
      </w:pPr>
      <w:r w:rsidRPr="00653A09">
        <w:rPr>
          <w:highlight w:val="yellow"/>
          <w:lang w:val="en-US"/>
        </w:rPr>
        <w:tab/>
      </w:r>
      <w:r w:rsidRPr="00653A09">
        <w:rPr>
          <w:highlight w:val="yellow"/>
          <w:lang w:val="en-US"/>
        </w:rPr>
        <w:tab/>
        <w:t>adj[v].add(w);</w:t>
      </w:r>
    </w:p>
    <w:p w14:paraId="60D2358C" w14:textId="77777777" w:rsidR="00653A09" w:rsidRPr="00653A09" w:rsidRDefault="00653A09" w:rsidP="00653A09">
      <w:pPr>
        <w:rPr>
          <w:highlight w:val="yellow"/>
          <w:lang w:val="en-US"/>
        </w:rPr>
      </w:pPr>
      <w:r w:rsidRPr="00653A09">
        <w:rPr>
          <w:highlight w:val="yellow"/>
          <w:lang w:val="en-US"/>
        </w:rPr>
        <w:tab/>
        <w:t>}</w:t>
      </w:r>
    </w:p>
    <w:p w14:paraId="401B82E9" w14:textId="77777777" w:rsidR="00653A09" w:rsidRPr="00653A09" w:rsidRDefault="00653A09" w:rsidP="00653A09">
      <w:pPr>
        <w:rPr>
          <w:highlight w:val="yellow"/>
          <w:lang w:val="en-US"/>
        </w:rPr>
      </w:pPr>
      <w:r w:rsidRPr="00653A09">
        <w:rPr>
          <w:highlight w:val="yellow"/>
          <w:lang w:val="en-US"/>
        </w:rPr>
        <w:tab/>
        <w:t>void DFSUtil(int v, boolean visited[]) {</w:t>
      </w:r>
    </w:p>
    <w:p w14:paraId="0836C323" w14:textId="77777777" w:rsidR="00653A09" w:rsidRPr="00653A09" w:rsidRDefault="00653A09" w:rsidP="00653A09">
      <w:pPr>
        <w:rPr>
          <w:highlight w:val="yellow"/>
          <w:lang w:val="en-US"/>
        </w:rPr>
      </w:pPr>
      <w:r w:rsidRPr="00653A09">
        <w:rPr>
          <w:highlight w:val="yellow"/>
          <w:lang w:val="en-US"/>
        </w:rPr>
        <w:tab/>
      </w:r>
      <w:r w:rsidRPr="00653A09">
        <w:rPr>
          <w:highlight w:val="yellow"/>
          <w:lang w:val="en-US"/>
        </w:rPr>
        <w:tab/>
        <w:t>visited[v] = true;</w:t>
      </w:r>
    </w:p>
    <w:p w14:paraId="7B862B6C" w14:textId="77777777" w:rsidR="00653A09" w:rsidRPr="00653A09" w:rsidRDefault="00653A09" w:rsidP="00653A09">
      <w:pPr>
        <w:rPr>
          <w:highlight w:val="yellow"/>
          <w:lang w:val="en-US"/>
        </w:rPr>
      </w:pPr>
      <w:r w:rsidRPr="00653A09">
        <w:rPr>
          <w:highlight w:val="yellow"/>
          <w:lang w:val="en-US"/>
        </w:rPr>
        <w:tab/>
      </w:r>
      <w:r w:rsidRPr="00653A09">
        <w:rPr>
          <w:highlight w:val="yellow"/>
          <w:lang w:val="en-US"/>
        </w:rPr>
        <w:tab/>
        <w:t>System.out.print(v + " ");</w:t>
      </w:r>
    </w:p>
    <w:p w14:paraId="68135881" w14:textId="77777777" w:rsidR="00653A09" w:rsidRPr="00653A09" w:rsidRDefault="00653A09" w:rsidP="00653A09">
      <w:pPr>
        <w:rPr>
          <w:highlight w:val="yellow"/>
          <w:lang w:val="en-US"/>
        </w:rPr>
      </w:pPr>
      <w:r w:rsidRPr="00653A09">
        <w:rPr>
          <w:highlight w:val="yellow"/>
          <w:lang w:val="en-US"/>
        </w:rPr>
        <w:tab/>
      </w:r>
      <w:r w:rsidRPr="00653A09">
        <w:rPr>
          <w:highlight w:val="yellow"/>
          <w:lang w:val="en-US"/>
        </w:rPr>
        <w:tab/>
        <w:t>Iterator&lt;Integer&gt; i = adj[v].listIterator();</w:t>
      </w:r>
    </w:p>
    <w:p w14:paraId="682D0703" w14:textId="77777777" w:rsidR="00653A09" w:rsidRPr="00653A09" w:rsidRDefault="00653A09" w:rsidP="00653A09">
      <w:pPr>
        <w:rPr>
          <w:highlight w:val="yellow"/>
          <w:lang w:val="en-US"/>
        </w:rPr>
      </w:pPr>
      <w:r w:rsidRPr="00653A09">
        <w:rPr>
          <w:highlight w:val="yellow"/>
          <w:lang w:val="en-US"/>
        </w:rPr>
        <w:tab/>
      </w:r>
      <w:r w:rsidRPr="00653A09">
        <w:rPr>
          <w:highlight w:val="yellow"/>
          <w:lang w:val="en-US"/>
        </w:rPr>
        <w:tab/>
        <w:t>while (i.hasNext()) {</w:t>
      </w:r>
    </w:p>
    <w:p w14:paraId="2D36DB96" w14:textId="77777777" w:rsidR="00653A09" w:rsidRPr="00653A09" w:rsidRDefault="00653A09" w:rsidP="00653A09">
      <w:pPr>
        <w:rPr>
          <w:highlight w:val="yellow"/>
          <w:lang w:val="en-US"/>
        </w:rPr>
      </w:pPr>
      <w:r w:rsidRPr="00653A09">
        <w:rPr>
          <w:highlight w:val="yellow"/>
          <w:lang w:val="en-US"/>
        </w:rPr>
        <w:tab/>
      </w:r>
      <w:r w:rsidRPr="00653A09">
        <w:rPr>
          <w:highlight w:val="yellow"/>
          <w:lang w:val="en-US"/>
        </w:rPr>
        <w:tab/>
      </w:r>
      <w:r w:rsidRPr="00653A09">
        <w:rPr>
          <w:highlight w:val="yellow"/>
          <w:lang w:val="en-US"/>
        </w:rPr>
        <w:tab/>
        <w:t>int n = i.next();</w:t>
      </w:r>
    </w:p>
    <w:p w14:paraId="1AC61E71" w14:textId="77777777" w:rsidR="00653A09" w:rsidRPr="00653A09" w:rsidRDefault="00653A09" w:rsidP="00653A09">
      <w:pPr>
        <w:rPr>
          <w:highlight w:val="yellow"/>
          <w:lang w:val="en-US"/>
        </w:rPr>
      </w:pPr>
      <w:r w:rsidRPr="00653A09">
        <w:rPr>
          <w:highlight w:val="yellow"/>
          <w:lang w:val="en-US"/>
        </w:rPr>
        <w:tab/>
      </w:r>
      <w:r w:rsidRPr="00653A09">
        <w:rPr>
          <w:highlight w:val="yellow"/>
          <w:lang w:val="en-US"/>
        </w:rPr>
        <w:tab/>
      </w:r>
      <w:r w:rsidRPr="00653A09">
        <w:rPr>
          <w:highlight w:val="yellow"/>
          <w:lang w:val="en-US"/>
        </w:rPr>
        <w:tab/>
        <w:t>if (!visited[n])</w:t>
      </w:r>
    </w:p>
    <w:p w14:paraId="071A4F6B" w14:textId="77777777" w:rsidR="00653A09" w:rsidRPr="00653A09" w:rsidRDefault="00653A09" w:rsidP="00653A09">
      <w:pPr>
        <w:rPr>
          <w:highlight w:val="yellow"/>
          <w:lang w:val="en-US"/>
        </w:rPr>
      </w:pPr>
      <w:r w:rsidRPr="00653A09">
        <w:rPr>
          <w:highlight w:val="yellow"/>
          <w:lang w:val="en-US"/>
        </w:rPr>
        <w:tab/>
      </w:r>
      <w:r w:rsidRPr="00653A09">
        <w:rPr>
          <w:highlight w:val="yellow"/>
          <w:lang w:val="en-US"/>
        </w:rPr>
        <w:tab/>
      </w:r>
      <w:r w:rsidRPr="00653A09">
        <w:rPr>
          <w:highlight w:val="yellow"/>
          <w:lang w:val="en-US"/>
        </w:rPr>
        <w:tab/>
        <w:t>DFSUtil(n, visited);</w:t>
      </w:r>
    </w:p>
    <w:p w14:paraId="2709368D" w14:textId="77777777" w:rsidR="00653A09" w:rsidRPr="00653A09" w:rsidRDefault="00653A09" w:rsidP="00653A09">
      <w:pPr>
        <w:rPr>
          <w:highlight w:val="yellow"/>
          <w:lang w:val="en-US"/>
        </w:rPr>
      </w:pPr>
      <w:r w:rsidRPr="00653A09">
        <w:rPr>
          <w:highlight w:val="yellow"/>
          <w:lang w:val="en-US"/>
        </w:rPr>
        <w:tab/>
      </w:r>
      <w:r w:rsidRPr="00653A09">
        <w:rPr>
          <w:highlight w:val="yellow"/>
          <w:lang w:val="en-US"/>
        </w:rPr>
        <w:tab/>
        <w:t>}</w:t>
      </w:r>
    </w:p>
    <w:p w14:paraId="3E023526" w14:textId="77777777" w:rsidR="00653A09" w:rsidRPr="00653A09" w:rsidRDefault="00653A09" w:rsidP="00653A09">
      <w:pPr>
        <w:rPr>
          <w:highlight w:val="yellow"/>
          <w:lang w:val="en-US"/>
        </w:rPr>
      </w:pPr>
      <w:r w:rsidRPr="00653A09">
        <w:rPr>
          <w:highlight w:val="yellow"/>
          <w:lang w:val="en-US"/>
        </w:rPr>
        <w:tab/>
        <w:t>}</w:t>
      </w:r>
    </w:p>
    <w:p w14:paraId="0E71BB55" w14:textId="77777777" w:rsidR="00653A09" w:rsidRPr="00653A09" w:rsidRDefault="00653A09" w:rsidP="00653A09">
      <w:pPr>
        <w:rPr>
          <w:highlight w:val="yellow"/>
          <w:lang w:val="en-US"/>
        </w:rPr>
      </w:pPr>
      <w:r w:rsidRPr="00653A09">
        <w:rPr>
          <w:highlight w:val="yellow"/>
          <w:lang w:val="en-US"/>
        </w:rPr>
        <w:tab/>
        <w:t>void DFS(int startVertex) {</w:t>
      </w:r>
    </w:p>
    <w:p w14:paraId="0C16C5F6" w14:textId="77777777" w:rsidR="00653A09" w:rsidRPr="00653A09" w:rsidRDefault="00653A09" w:rsidP="00653A09">
      <w:pPr>
        <w:rPr>
          <w:highlight w:val="yellow"/>
          <w:lang w:val="en-US"/>
        </w:rPr>
      </w:pPr>
      <w:r w:rsidRPr="00653A09">
        <w:rPr>
          <w:highlight w:val="yellow"/>
          <w:lang w:val="en-US"/>
        </w:rPr>
        <w:tab/>
      </w:r>
      <w:r w:rsidRPr="00653A09">
        <w:rPr>
          <w:highlight w:val="yellow"/>
          <w:lang w:val="en-US"/>
        </w:rPr>
        <w:tab/>
        <w:t>DFSUtil(startVertex, visited);</w:t>
      </w:r>
    </w:p>
    <w:p w14:paraId="1EC0BA13" w14:textId="77777777" w:rsidR="00653A09" w:rsidRPr="00653A09" w:rsidRDefault="00653A09" w:rsidP="00653A09">
      <w:pPr>
        <w:rPr>
          <w:highlight w:val="yellow"/>
          <w:lang w:val="en-US"/>
        </w:rPr>
      </w:pPr>
      <w:r w:rsidRPr="00653A09">
        <w:rPr>
          <w:highlight w:val="yellow"/>
          <w:lang w:val="en-US"/>
        </w:rPr>
        <w:tab/>
        <w:t>}</w:t>
      </w:r>
    </w:p>
    <w:p w14:paraId="44FEB724" w14:textId="77777777" w:rsidR="00653A09" w:rsidRPr="00653A09" w:rsidRDefault="00653A09" w:rsidP="00653A09">
      <w:pPr>
        <w:rPr>
          <w:highlight w:val="yellow"/>
          <w:lang w:val="en-US"/>
        </w:rPr>
      </w:pPr>
      <w:r w:rsidRPr="00653A09">
        <w:rPr>
          <w:highlight w:val="yellow"/>
          <w:lang w:val="en-US"/>
        </w:rPr>
        <w:tab/>
        <w:t>public static void main(String args[]) {</w:t>
      </w:r>
    </w:p>
    <w:p w14:paraId="6A22A6C3" w14:textId="77777777" w:rsidR="00653A09" w:rsidRPr="00653A09" w:rsidRDefault="00653A09" w:rsidP="00653A09">
      <w:pPr>
        <w:rPr>
          <w:highlight w:val="yellow"/>
          <w:lang w:val="en-US"/>
        </w:rPr>
      </w:pPr>
      <w:r w:rsidRPr="00653A09">
        <w:rPr>
          <w:highlight w:val="yellow"/>
          <w:lang w:val="en-US"/>
        </w:rPr>
        <w:tab/>
      </w:r>
      <w:r w:rsidRPr="00653A09">
        <w:rPr>
          <w:highlight w:val="yellow"/>
          <w:lang w:val="en-US"/>
        </w:rPr>
        <w:tab/>
        <w:t>Graph graph = new Graph(6);</w:t>
      </w:r>
    </w:p>
    <w:p w14:paraId="7FA3996D" w14:textId="77777777" w:rsidR="00653A09" w:rsidRPr="00653A09" w:rsidRDefault="00653A09" w:rsidP="00653A09">
      <w:pPr>
        <w:rPr>
          <w:highlight w:val="yellow"/>
          <w:lang w:val="en-US"/>
        </w:rPr>
      </w:pPr>
      <w:r w:rsidRPr="00653A09">
        <w:rPr>
          <w:highlight w:val="yellow"/>
          <w:lang w:val="en-US"/>
        </w:rPr>
        <w:tab/>
      </w:r>
      <w:r w:rsidRPr="00653A09">
        <w:rPr>
          <w:highlight w:val="yellow"/>
          <w:lang w:val="en-US"/>
        </w:rPr>
        <w:tab/>
        <w:t>graph.addEdge(0, 1);</w:t>
      </w:r>
    </w:p>
    <w:p w14:paraId="753E5333" w14:textId="77777777" w:rsidR="00653A09" w:rsidRPr="00653A09" w:rsidRDefault="00653A09" w:rsidP="00653A09">
      <w:pPr>
        <w:rPr>
          <w:highlight w:val="yellow"/>
          <w:lang w:val="en-US"/>
        </w:rPr>
      </w:pPr>
      <w:r w:rsidRPr="00653A09">
        <w:rPr>
          <w:highlight w:val="yellow"/>
          <w:lang w:val="en-US"/>
        </w:rPr>
        <w:tab/>
      </w:r>
      <w:r w:rsidRPr="00653A09">
        <w:rPr>
          <w:highlight w:val="yellow"/>
          <w:lang w:val="en-US"/>
        </w:rPr>
        <w:tab/>
        <w:t>graph.addEdge(0, 2);</w:t>
      </w:r>
    </w:p>
    <w:p w14:paraId="000B788D" w14:textId="77777777" w:rsidR="00653A09" w:rsidRPr="00653A09" w:rsidRDefault="00653A09" w:rsidP="00653A09">
      <w:pPr>
        <w:rPr>
          <w:highlight w:val="yellow"/>
          <w:lang w:val="en-US"/>
        </w:rPr>
      </w:pPr>
      <w:r w:rsidRPr="00653A09">
        <w:rPr>
          <w:highlight w:val="yellow"/>
          <w:lang w:val="en-US"/>
        </w:rPr>
        <w:tab/>
      </w:r>
      <w:r w:rsidRPr="00653A09">
        <w:rPr>
          <w:highlight w:val="yellow"/>
          <w:lang w:val="en-US"/>
        </w:rPr>
        <w:tab/>
        <w:t>graph.addEdge(1, 3);</w:t>
      </w:r>
    </w:p>
    <w:p w14:paraId="02387B16" w14:textId="77777777" w:rsidR="00653A09" w:rsidRPr="00653A09" w:rsidRDefault="00653A09" w:rsidP="00653A09">
      <w:pPr>
        <w:rPr>
          <w:highlight w:val="yellow"/>
          <w:lang w:val="en-US"/>
        </w:rPr>
      </w:pPr>
      <w:r w:rsidRPr="00653A09">
        <w:rPr>
          <w:highlight w:val="yellow"/>
          <w:lang w:val="en-US"/>
        </w:rPr>
        <w:tab/>
      </w:r>
      <w:r w:rsidRPr="00653A09">
        <w:rPr>
          <w:highlight w:val="yellow"/>
          <w:lang w:val="en-US"/>
        </w:rPr>
        <w:tab/>
        <w:t>graph.addEdge(1, 4);</w:t>
      </w:r>
    </w:p>
    <w:p w14:paraId="076B7233" w14:textId="77777777" w:rsidR="00653A09" w:rsidRPr="00653A09" w:rsidRDefault="00653A09" w:rsidP="00653A09">
      <w:pPr>
        <w:rPr>
          <w:highlight w:val="yellow"/>
          <w:lang w:val="en-US"/>
        </w:rPr>
      </w:pPr>
      <w:r w:rsidRPr="00653A09">
        <w:rPr>
          <w:highlight w:val="yellow"/>
          <w:lang w:val="en-US"/>
        </w:rPr>
        <w:tab/>
      </w:r>
      <w:r w:rsidRPr="00653A09">
        <w:rPr>
          <w:highlight w:val="yellow"/>
          <w:lang w:val="en-US"/>
        </w:rPr>
        <w:tab/>
        <w:t>graph.addEdge(2, 4);</w:t>
      </w:r>
    </w:p>
    <w:p w14:paraId="2D603702" w14:textId="77777777" w:rsidR="00653A09" w:rsidRPr="00653A09" w:rsidRDefault="00653A09" w:rsidP="00653A09">
      <w:pPr>
        <w:rPr>
          <w:highlight w:val="yellow"/>
          <w:lang w:val="en-US"/>
        </w:rPr>
      </w:pPr>
      <w:r w:rsidRPr="00653A09">
        <w:rPr>
          <w:highlight w:val="yellow"/>
          <w:lang w:val="en-US"/>
        </w:rPr>
        <w:tab/>
      </w:r>
      <w:r w:rsidRPr="00653A09">
        <w:rPr>
          <w:highlight w:val="yellow"/>
          <w:lang w:val="en-US"/>
        </w:rPr>
        <w:tab/>
        <w:t>graph.addEdge(3, 4);</w:t>
      </w:r>
    </w:p>
    <w:p w14:paraId="120A4800" w14:textId="77777777" w:rsidR="00653A09" w:rsidRPr="00653A09" w:rsidRDefault="00653A09" w:rsidP="00653A09">
      <w:pPr>
        <w:rPr>
          <w:highlight w:val="yellow"/>
          <w:lang w:val="en-US"/>
        </w:rPr>
      </w:pPr>
      <w:r w:rsidRPr="00653A09">
        <w:rPr>
          <w:highlight w:val="yellow"/>
          <w:lang w:val="en-US"/>
        </w:rPr>
        <w:tab/>
      </w:r>
      <w:r w:rsidRPr="00653A09">
        <w:rPr>
          <w:highlight w:val="yellow"/>
          <w:lang w:val="en-US"/>
        </w:rPr>
        <w:tab/>
        <w:t>graph.addEdge(3, 5);</w:t>
      </w:r>
    </w:p>
    <w:p w14:paraId="1CC4AAA1" w14:textId="77777777" w:rsidR="00653A09" w:rsidRPr="00653A09" w:rsidRDefault="00653A09" w:rsidP="00653A09">
      <w:pPr>
        <w:rPr>
          <w:highlight w:val="yellow"/>
        </w:rPr>
      </w:pPr>
      <w:r w:rsidRPr="00653A09">
        <w:rPr>
          <w:highlight w:val="yellow"/>
          <w:lang w:val="en-US"/>
        </w:rPr>
        <w:tab/>
      </w:r>
      <w:r w:rsidRPr="00653A09">
        <w:rPr>
          <w:highlight w:val="yellow"/>
          <w:lang w:val="en-US"/>
        </w:rPr>
        <w:tab/>
        <w:t>System</w:t>
      </w:r>
      <w:r w:rsidRPr="00653A09">
        <w:rPr>
          <w:highlight w:val="yellow"/>
        </w:rPr>
        <w:t>.</w:t>
      </w:r>
      <w:r w:rsidRPr="00653A09">
        <w:rPr>
          <w:highlight w:val="yellow"/>
          <w:lang w:val="en-US"/>
        </w:rPr>
        <w:t>out</w:t>
      </w:r>
      <w:r w:rsidRPr="00653A09">
        <w:rPr>
          <w:highlight w:val="yellow"/>
        </w:rPr>
        <w:t>.</w:t>
      </w:r>
      <w:r w:rsidRPr="00653A09">
        <w:rPr>
          <w:highlight w:val="yellow"/>
          <w:lang w:val="en-US"/>
        </w:rPr>
        <w:t>println</w:t>
      </w:r>
      <w:r w:rsidRPr="00653A09">
        <w:rPr>
          <w:highlight w:val="yellow"/>
        </w:rPr>
        <w:t>("Обход графа (</w:t>
      </w:r>
      <w:r w:rsidRPr="00653A09">
        <w:rPr>
          <w:highlight w:val="yellow"/>
          <w:lang w:val="en-US"/>
        </w:rPr>
        <w:t>DFS</w:t>
      </w:r>
      <w:r w:rsidRPr="00653A09">
        <w:rPr>
          <w:highlight w:val="yellow"/>
        </w:rPr>
        <w:t>) начиная с вершины 0:");</w:t>
      </w:r>
    </w:p>
    <w:p w14:paraId="0C6E3ACE" w14:textId="77777777" w:rsidR="00653A09" w:rsidRPr="00D13D91" w:rsidRDefault="00653A09" w:rsidP="00653A09">
      <w:pPr>
        <w:rPr>
          <w:highlight w:val="yellow"/>
        </w:rPr>
      </w:pPr>
      <w:r w:rsidRPr="00653A09">
        <w:rPr>
          <w:highlight w:val="yellow"/>
        </w:rPr>
        <w:tab/>
      </w:r>
      <w:r w:rsidRPr="00653A09">
        <w:rPr>
          <w:highlight w:val="yellow"/>
        </w:rPr>
        <w:tab/>
      </w:r>
      <w:r w:rsidRPr="00653A09">
        <w:rPr>
          <w:highlight w:val="yellow"/>
          <w:lang w:val="en-US"/>
        </w:rPr>
        <w:t>graph</w:t>
      </w:r>
      <w:r w:rsidRPr="00D13D91">
        <w:rPr>
          <w:highlight w:val="yellow"/>
        </w:rPr>
        <w:t>.</w:t>
      </w:r>
      <w:r w:rsidRPr="00653A09">
        <w:rPr>
          <w:highlight w:val="yellow"/>
          <w:lang w:val="en-US"/>
        </w:rPr>
        <w:t>DFS</w:t>
      </w:r>
      <w:r w:rsidRPr="00D13D91">
        <w:rPr>
          <w:highlight w:val="yellow"/>
        </w:rPr>
        <w:t>(0);</w:t>
      </w:r>
    </w:p>
    <w:p w14:paraId="58E57A87" w14:textId="77777777" w:rsidR="00653A09" w:rsidRPr="00D13D91" w:rsidRDefault="00653A09" w:rsidP="00653A09">
      <w:pPr>
        <w:rPr>
          <w:highlight w:val="yellow"/>
        </w:rPr>
      </w:pPr>
      <w:r w:rsidRPr="00D13D91">
        <w:rPr>
          <w:highlight w:val="yellow"/>
        </w:rPr>
        <w:tab/>
        <w:t>}</w:t>
      </w:r>
    </w:p>
    <w:p w14:paraId="20C50B99" w14:textId="77777777" w:rsidR="00653A09" w:rsidRPr="00D13D91" w:rsidRDefault="00653A09" w:rsidP="00653A09">
      <w:pPr>
        <w:rPr>
          <w:highlight w:val="yellow"/>
        </w:rPr>
      </w:pPr>
      <w:r w:rsidRPr="00D13D91">
        <w:rPr>
          <w:highlight w:val="yellow"/>
        </w:rPr>
        <w:t>}</w:t>
      </w:r>
    </w:p>
    <w:p w14:paraId="1D048E00" w14:textId="425AAC0C" w:rsidR="00653A09" w:rsidRDefault="00653A09" w:rsidP="00653A09"/>
    <w:p w14:paraId="4C6BF30F" w14:textId="6CA3FCAC" w:rsidR="00653A09" w:rsidRDefault="00653A09" w:rsidP="00653A09">
      <w:r>
        <w:t>В данном примере создается класс Graph, который представляет граф с методами addEdge для добавления ребер и DFS для выполнения алгоритма DFS. Метод DFSUtil рекурсивно исследует смежные вершины текущей вершины, помечая их как посещенные и выполняя требуемые действия. В методе DFS инициализируется массив visited для отслеживания посещенных вершин и вызывается функция DFSUtil для выполнения обхода графа с помощью алгоритма DFS. Результатом выполнения программы будет обход графа и его вывод на экран.</w:t>
      </w:r>
    </w:p>
    <w:p w14:paraId="2951DC5F" w14:textId="5ABAD436" w:rsidR="000B3646" w:rsidRPr="00395585" w:rsidRDefault="000B3646" w:rsidP="00653A09">
      <w:pPr>
        <w:pStyle w:val="2"/>
      </w:pPr>
      <w:r w:rsidRPr="00395585">
        <w:cr/>
      </w:r>
      <w:r w:rsidRPr="00395585">
        <w:rPr>
          <w:lang w:val="en-US"/>
        </w:rPr>
        <w:t>Q</w:t>
      </w:r>
      <w:r w:rsidRPr="00395585">
        <w:t>16. Как работают алгоритмы шифрования?</w:t>
      </w:r>
    </w:p>
    <w:p w14:paraId="2A323944" w14:textId="1955A68C" w:rsidR="00AB714F" w:rsidRPr="00AB714F" w:rsidRDefault="000B3646" w:rsidP="00AB714F">
      <w:pPr>
        <w:rPr>
          <w:rFonts w:cstheme="minorHAnsi"/>
        </w:rPr>
      </w:pPr>
      <w:r w:rsidRPr="00395585">
        <w:rPr>
          <w:rFonts w:cstheme="minorHAnsi"/>
          <w:b/>
        </w:rPr>
        <w:cr/>
      </w:r>
      <w:r w:rsidR="00AB714F" w:rsidRPr="00AB714F">
        <w:t xml:space="preserve"> </w:t>
      </w:r>
      <w:r w:rsidR="00AB714F" w:rsidRPr="00AB714F">
        <w:rPr>
          <w:rFonts w:cstheme="minorHAnsi"/>
        </w:rPr>
        <w:t>Алгоритмы шифрования используются для обеспечения конфиденциальности данных путем преобразования их в непонятный вид. Основная цель алгоритмов шифрования это защитить информацию от несанкционированного доступа, так чтобы только те, у кого есть необходимые ключи или пароли, могли прочитать или восстановить исходные данные.</w:t>
      </w:r>
    </w:p>
    <w:p w14:paraId="63CBA77D" w14:textId="77777777" w:rsidR="00AB714F" w:rsidRPr="00AB714F" w:rsidRDefault="00AB714F" w:rsidP="00AB714F">
      <w:pPr>
        <w:rPr>
          <w:rFonts w:cstheme="minorHAnsi"/>
        </w:rPr>
      </w:pPr>
    </w:p>
    <w:p w14:paraId="16E552AF" w14:textId="77777777" w:rsidR="00AB714F" w:rsidRPr="00AB714F" w:rsidRDefault="00AB714F" w:rsidP="00AB714F">
      <w:pPr>
        <w:rPr>
          <w:rFonts w:cstheme="minorHAnsi"/>
        </w:rPr>
      </w:pPr>
      <w:r w:rsidRPr="00AB714F">
        <w:rPr>
          <w:rFonts w:cstheme="minorHAnsi"/>
        </w:rPr>
        <w:t>Существует множество различных алгоритмов шифрования, и каждый из них работает по-своему. Однако основные этапы обработки данных в алгоритмах шифрования включают в себя:</w:t>
      </w:r>
    </w:p>
    <w:p w14:paraId="76A1C91B" w14:textId="77777777" w:rsidR="00AB714F" w:rsidRPr="00AB714F" w:rsidRDefault="00AB714F" w:rsidP="00AB714F">
      <w:pPr>
        <w:rPr>
          <w:rFonts w:cstheme="minorHAnsi"/>
        </w:rPr>
      </w:pPr>
    </w:p>
    <w:p w14:paraId="02EE8ECF" w14:textId="1B100356" w:rsidR="00AB714F" w:rsidRPr="00653A09" w:rsidRDefault="00AB714F" w:rsidP="0098149F">
      <w:pPr>
        <w:pStyle w:val="a3"/>
        <w:numPr>
          <w:ilvl w:val="0"/>
          <w:numId w:val="566"/>
        </w:numPr>
        <w:rPr>
          <w:rFonts w:cstheme="minorHAnsi"/>
        </w:rPr>
      </w:pPr>
      <w:r w:rsidRPr="00653A09">
        <w:rPr>
          <w:rFonts w:cstheme="minorHAnsi"/>
        </w:rPr>
        <w:t xml:space="preserve">Шаг инициализации: В этом шаге генерируется или выбирается ключ шифрования, который будет использоваться для преобразования данных. Ключ может быть симметричным (один и тот же ключ используется для шифрования и дешифрования) или асимметричным (используются разные ключи </w:t>
      </w:r>
      <w:r w:rsidR="00653A09" w:rsidRPr="00653A09">
        <w:rPr>
          <w:rFonts w:cstheme="minorHAnsi"/>
        </w:rPr>
        <w:t>для шифрования и дешифрования).</w:t>
      </w:r>
    </w:p>
    <w:p w14:paraId="56D22522" w14:textId="43585055" w:rsidR="00AB714F" w:rsidRPr="00653A09" w:rsidRDefault="00AB714F" w:rsidP="0098149F">
      <w:pPr>
        <w:pStyle w:val="a3"/>
        <w:numPr>
          <w:ilvl w:val="0"/>
          <w:numId w:val="566"/>
        </w:numPr>
        <w:rPr>
          <w:rFonts w:cstheme="minorHAnsi"/>
        </w:rPr>
      </w:pPr>
      <w:r w:rsidRPr="00653A09">
        <w:rPr>
          <w:rFonts w:cstheme="minorHAnsi"/>
        </w:rPr>
        <w:t>Шаг шифрования: В этом шаге данные преобразуются с использованием ключа шифрования. Преобразование может включать в себя различные операции, такие как замена символов, перестановка битов или математические операции. Цель состоит в том, чтобы сделать зашифрованные данные непонятны</w:t>
      </w:r>
      <w:r w:rsidR="00653A09" w:rsidRPr="00653A09">
        <w:rPr>
          <w:rFonts w:cstheme="minorHAnsi"/>
        </w:rPr>
        <w:t>ми для тех, кто не имеет ключа.</w:t>
      </w:r>
    </w:p>
    <w:p w14:paraId="56E75BB2" w14:textId="1DEC7479" w:rsidR="00AB714F" w:rsidRPr="00653A09" w:rsidRDefault="00AB714F" w:rsidP="0098149F">
      <w:pPr>
        <w:pStyle w:val="a3"/>
        <w:numPr>
          <w:ilvl w:val="0"/>
          <w:numId w:val="566"/>
        </w:numPr>
        <w:rPr>
          <w:rFonts w:cstheme="minorHAnsi"/>
        </w:rPr>
      </w:pPr>
      <w:r w:rsidRPr="00653A09">
        <w:rPr>
          <w:rFonts w:cstheme="minorHAnsi"/>
        </w:rPr>
        <w:t>Шаг дешифрования: При необходимости зашифрованные данные могут быть восстановлены в их исходное состояние с использованием ключа дешифрования. Шаги дешифрования обратны шагам шифрования и выполняются с отрицательными операциями, чтобы вернуть данные к исходному виду.</w:t>
      </w:r>
    </w:p>
    <w:p w14:paraId="04B5AD69" w14:textId="77777777" w:rsidR="00AB714F" w:rsidRPr="00AB714F" w:rsidRDefault="00AB714F" w:rsidP="00AB714F">
      <w:pPr>
        <w:rPr>
          <w:rFonts w:cstheme="minorHAnsi"/>
        </w:rPr>
      </w:pPr>
    </w:p>
    <w:p w14:paraId="447FF65D" w14:textId="48CA3E48" w:rsidR="000B3646" w:rsidRPr="00174E31" w:rsidRDefault="00AB714F" w:rsidP="00AB714F">
      <w:pPr>
        <w:rPr>
          <w:rFonts w:cstheme="minorHAnsi"/>
          <w:b/>
        </w:rPr>
      </w:pPr>
      <w:r w:rsidRPr="00AB714F">
        <w:rPr>
          <w:rFonts w:cstheme="minorHAnsi"/>
        </w:rPr>
        <w:t>Важно отметить, что без знания ключа шифрования дешифрование данных представляет собой трудоемкий или невозможный процесс. Это делает алгоритмы шифрования эффективной мерой безопасности для защиты конфиденциальности информации.</w:t>
      </w:r>
    </w:p>
    <w:p w14:paraId="7C1B1D0E" w14:textId="263FE4E2" w:rsidR="000B3646" w:rsidRPr="00395585" w:rsidRDefault="000B3646" w:rsidP="00C7518C">
      <w:pPr>
        <w:pStyle w:val="2"/>
      </w:pPr>
      <w:r w:rsidRPr="00395585">
        <w:cr/>
      </w:r>
      <w:r w:rsidRPr="00395585">
        <w:rPr>
          <w:lang w:val="en-US"/>
        </w:rPr>
        <w:t>Q</w:t>
      </w:r>
      <w:r w:rsidRPr="00395585">
        <w:t xml:space="preserve">17. </w:t>
      </w:r>
      <w:r w:rsidR="004A35CE">
        <w:t>Назовите наиболее широко используемые</w:t>
      </w:r>
      <w:r w:rsidRPr="00395585">
        <w:t xml:space="preserve"> криптограф</w:t>
      </w:r>
      <w:r w:rsidR="004A35CE">
        <w:t>ические алгоритмы</w:t>
      </w:r>
      <w:r w:rsidRPr="00395585">
        <w:t>?</w:t>
      </w:r>
    </w:p>
    <w:p w14:paraId="493623EA" w14:textId="01371825" w:rsidR="00AB714F" w:rsidRPr="00AB714F" w:rsidRDefault="000B3646" w:rsidP="00AB714F">
      <w:pPr>
        <w:rPr>
          <w:rFonts w:cstheme="minorHAnsi"/>
        </w:rPr>
      </w:pPr>
      <w:r w:rsidRPr="00395585">
        <w:rPr>
          <w:rFonts w:cstheme="minorHAnsi"/>
          <w:b/>
        </w:rPr>
        <w:cr/>
      </w:r>
      <w:r w:rsidR="00AB714F" w:rsidRPr="00AB714F">
        <w:t xml:space="preserve"> </w:t>
      </w:r>
      <w:r w:rsidR="00AB714F" w:rsidRPr="00AB714F">
        <w:rPr>
          <w:rFonts w:cstheme="minorHAnsi"/>
        </w:rPr>
        <w:t>Наиболее широко используемые криптографические алгоритмы включают:</w:t>
      </w:r>
    </w:p>
    <w:p w14:paraId="3D0CABF6" w14:textId="77777777" w:rsidR="00AB714F" w:rsidRPr="00AB714F" w:rsidRDefault="00AB714F" w:rsidP="00AB714F">
      <w:pPr>
        <w:rPr>
          <w:rFonts w:cstheme="minorHAnsi"/>
        </w:rPr>
      </w:pPr>
    </w:p>
    <w:p w14:paraId="3D45AC7E" w14:textId="02A8221B" w:rsidR="00AB714F" w:rsidRPr="00653A09" w:rsidRDefault="00AB714F" w:rsidP="0098149F">
      <w:pPr>
        <w:pStyle w:val="a3"/>
        <w:numPr>
          <w:ilvl w:val="0"/>
          <w:numId w:val="567"/>
        </w:numPr>
        <w:rPr>
          <w:rFonts w:cstheme="minorHAnsi"/>
        </w:rPr>
      </w:pPr>
      <w:r w:rsidRPr="00653A09">
        <w:rPr>
          <w:rFonts w:cstheme="minorHAnsi"/>
        </w:rPr>
        <w:t>AES (Advanced Encryption Standard): Это симметричный блочный шифр, который широко применяется для защиты конфиденциальности данных. AES используется во множестве приложений, включая защиту информации в системах хранения данных, сетевой бе</w:t>
      </w:r>
      <w:r w:rsidR="00653A09" w:rsidRPr="00653A09">
        <w:rPr>
          <w:rFonts w:cstheme="minorHAnsi"/>
        </w:rPr>
        <w:t>зопасности и шифрование файлов.</w:t>
      </w:r>
    </w:p>
    <w:p w14:paraId="0B3452AD" w14:textId="114D93AE" w:rsidR="00AB714F" w:rsidRPr="00653A09" w:rsidRDefault="00AB714F" w:rsidP="0098149F">
      <w:pPr>
        <w:pStyle w:val="a3"/>
        <w:numPr>
          <w:ilvl w:val="0"/>
          <w:numId w:val="567"/>
        </w:numPr>
        <w:rPr>
          <w:rFonts w:cstheme="minorHAnsi"/>
        </w:rPr>
      </w:pPr>
      <w:r w:rsidRPr="00653A09">
        <w:rPr>
          <w:rFonts w:cstheme="minorHAnsi"/>
        </w:rPr>
        <w:t>RSA: RSA является асимметричным алгоритмом шифрования, основанным на математической сложности факторизации больших простых чисел. RSA часто используется для обмена ключами и подписи данных, а также является основой многих други</w:t>
      </w:r>
      <w:r w:rsidR="00653A09" w:rsidRPr="00653A09">
        <w:rPr>
          <w:rFonts w:cstheme="minorHAnsi"/>
        </w:rPr>
        <w:t>х криптографических протоколов.</w:t>
      </w:r>
    </w:p>
    <w:p w14:paraId="4F3D7B4A" w14:textId="45F63254" w:rsidR="00AB714F" w:rsidRPr="00653A09" w:rsidRDefault="00AB714F" w:rsidP="0098149F">
      <w:pPr>
        <w:pStyle w:val="a3"/>
        <w:numPr>
          <w:ilvl w:val="0"/>
          <w:numId w:val="567"/>
        </w:numPr>
        <w:rPr>
          <w:rFonts w:cstheme="minorHAnsi"/>
        </w:rPr>
      </w:pPr>
      <w:r w:rsidRPr="00653A09">
        <w:rPr>
          <w:rFonts w:cstheme="minorHAnsi"/>
        </w:rPr>
        <w:t>SHA (Secure Hash Algorithm): SHA является семейством криптографических хэш-функций, которые используются для проверки целостности данных и создания цифровых отпечатков. Наиболее распространенные варианты SHA в</w:t>
      </w:r>
      <w:r w:rsidR="00653A09" w:rsidRPr="00653A09">
        <w:rPr>
          <w:rFonts w:cstheme="minorHAnsi"/>
        </w:rPr>
        <w:t>ключают SHA-1, SHA-256 и SHA-3.</w:t>
      </w:r>
    </w:p>
    <w:p w14:paraId="5FF9D49A" w14:textId="790D1B6D" w:rsidR="00AB714F" w:rsidRPr="00653A09" w:rsidRDefault="00AB714F" w:rsidP="0098149F">
      <w:pPr>
        <w:pStyle w:val="a3"/>
        <w:numPr>
          <w:ilvl w:val="0"/>
          <w:numId w:val="567"/>
        </w:numPr>
        <w:rPr>
          <w:rFonts w:cstheme="minorHAnsi"/>
        </w:rPr>
      </w:pPr>
      <w:r w:rsidRPr="00653A09">
        <w:rPr>
          <w:rFonts w:cstheme="minorHAnsi"/>
        </w:rPr>
        <w:t>DES (Data Encryption Standard): DES был одним из первых стандартных блочных шифров, разработанных правительством США. Хотя DES считается сейчас небезопасным для использования в основных приложениях, его модернизированная версия, Triple DES, все еще используется в некоторых системах.</w:t>
      </w:r>
    </w:p>
    <w:p w14:paraId="0E5E07D1" w14:textId="5AABCF9C" w:rsidR="00AB714F" w:rsidRPr="00653A09" w:rsidRDefault="00AB714F" w:rsidP="0098149F">
      <w:pPr>
        <w:pStyle w:val="a3"/>
        <w:numPr>
          <w:ilvl w:val="0"/>
          <w:numId w:val="567"/>
        </w:numPr>
        <w:rPr>
          <w:rFonts w:cstheme="minorHAnsi"/>
        </w:rPr>
      </w:pPr>
      <w:r w:rsidRPr="00653A09">
        <w:rPr>
          <w:rFonts w:cstheme="minorHAnsi"/>
        </w:rPr>
        <w:t>ECC (Elliptic Curve Cryptography): ECC представляет собой алгоритм шифрования, основанный на сложных математических кривых. ECC обеспечивает высокий уровень безопасности с использованием меньшего объема вычислений, что делает его идеальным для устройств с ограниченными ресурсами, таких как мобильные устройства.</w:t>
      </w:r>
    </w:p>
    <w:p w14:paraId="485E97AB" w14:textId="77777777" w:rsidR="00AB714F" w:rsidRPr="00AB714F" w:rsidRDefault="00AB714F" w:rsidP="00AB714F">
      <w:pPr>
        <w:rPr>
          <w:rFonts w:cstheme="minorHAnsi"/>
        </w:rPr>
      </w:pPr>
    </w:p>
    <w:p w14:paraId="2CF8FE53" w14:textId="77777777" w:rsidR="00AB714F" w:rsidRDefault="00AB714F" w:rsidP="00AB714F">
      <w:r w:rsidRPr="00AB714F">
        <w:rPr>
          <w:rFonts w:cstheme="minorHAnsi"/>
        </w:rPr>
        <w:t>Это только несколько примеров криптографических алгоритмов, широко используемых в настоящее время. Также существует множество других алгоритмов, которые могут быть использованы в различных ситуациях в зависимости от требований безопасности и конкретных потребностей приложения.</w:t>
      </w:r>
      <w:r w:rsidR="000B3646" w:rsidRPr="00EF5400">
        <w:cr/>
      </w:r>
    </w:p>
    <w:p w14:paraId="7FB9FA21" w14:textId="39A5E96E" w:rsidR="000B3646" w:rsidRPr="004A35CE" w:rsidRDefault="000B3646" w:rsidP="00C7518C">
      <w:pPr>
        <w:pStyle w:val="2"/>
      </w:pPr>
      <w:r w:rsidRPr="00395585">
        <w:rPr>
          <w:lang w:val="en-US"/>
        </w:rPr>
        <w:t>Q</w:t>
      </w:r>
      <w:r w:rsidRPr="004A35CE">
        <w:t xml:space="preserve">18. </w:t>
      </w:r>
      <w:r w:rsidR="004A35CE">
        <w:t>Опишите</w:t>
      </w:r>
      <w:r w:rsidR="004A35CE" w:rsidRPr="004A35CE">
        <w:t xml:space="preserve"> </w:t>
      </w:r>
      <w:r w:rsidR="004A35CE">
        <w:t>алгоритм</w:t>
      </w:r>
      <w:r w:rsidR="004A35CE" w:rsidRPr="004A35CE">
        <w:t xml:space="preserve"> </w:t>
      </w:r>
      <w:r w:rsidR="004A35CE">
        <w:rPr>
          <w:lang w:val="en-US"/>
        </w:rPr>
        <w:t>Merge</w:t>
      </w:r>
      <w:r w:rsidR="004A35CE" w:rsidRPr="004A35CE">
        <w:t xml:space="preserve"> </w:t>
      </w:r>
      <w:r w:rsidR="004A35CE">
        <w:rPr>
          <w:lang w:val="en-US"/>
        </w:rPr>
        <w:t>Sort</w:t>
      </w:r>
      <w:r w:rsidR="004A35CE">
        <w:t xml:space="preserve"> (Сортировка слиянием)</w:t>
      </w:r>
      <w:r w:rsidRPr="004A35CE">
        <w:t>.</w:t>
      </w:r>
    </w:p>
    <w:p w14:paraId="78599230" w14:textId="05E30DDF" w:rsidR="00AB714F" w:rsidRDefault="000B3646" w:rsidP="00AB714F">
      <w:r w:rsidRPr="004A35CE">
        <w:rPr>
          <w:rFonts w:cstheme="minorHAnsi"/>
          <w:b/>
        </w:rPr>
        <w:cr/>
      </w:r>
      <w:r w:rsidR="00AB714F" w:rsidRPr="00AB714F">
        <w:t xml:space="preserve"> </w:t>
      </w:r>
      <w:r w:rsidR="00AB714F">
        <w:t>Merge Sort (Сортировка слиянием) это алгоритм сортировки, который использует метод "разделяй и властвуй". Он работает следующим образом:</w:t>
      </w:r>
    </w:p>
    <w:p w14:paraId="1F4A3C17" w14:textId="77777777" w:rsidR="00AB714F" w:rsidRDefault="00AB714F" w:rsidP="00AB714F"/>
    <w:p w14:paraId="7E2ACFDA" w14:textId="6EEAA9BC" w:rsidR="00AB714F" w:rsidRDefault="00AB714F" w:rsidP="0098149F">
      <w:pPr>
        <w:pStyle w:val="a3"/>
        <w:numPr>
          <w:ilvl w:val="0"/>
          <w:numId w:val="568"/>
        </w:numPr>
      </w:pPr>
      <w:r>
        <w:t>Разделение: Исходный массив делится на две равные (или почти равные) части. Рекурсивно применяется сортировка слиянием к обоим половинам до тех пор, пока размер каждого подма</w:t>
      </w:r>
      <w:r w:rsidR="00653A09">
        <w:t>ссива не станет равным 1 или 0.</w:t>
      </w:r>
    </w:p>
    <w:p w14:paraId="4B74D0E9" w14:textId="61A51A7A" w:rsidR="00AB714F" w:rsidRDefault="00AB714F" w:rsidP="0098149F">
      <w:pPr>
        <w:pStyle w:val="a3"/>
        <w:numPr>
          <w:ilvl w:val="0"/>
          <w:numId w:val="568"/>
        </w:numPr>
      </w:pPr>
      <w:r>
        <w:t>Слияние: Результаты сортировки промежуточных массивов объединяются в отсортированный массив. Происходит сравнение элементов из каждого подмассива и помещение их в правильном порядке в результирующий массив. Этот шаг повторяется, пока все элементы не будут объединены в один массив.</w:t>
      </w:r>
    </w:p>
    <w:p w14:paraId="5B7F5814" w14:textId="77777777" w:rsidR="00AB714F" w:rsidRDefault="00AB714F" w:rsidP="00AB714F"/>
    <w:p w14:paraId="3F62E483" w14:textId="77777777" w:rsidR="00AB714F" w:rsidRDefault="00AB714F" w:rsidP="00AB714F">
      <w:r>
        <w:t>Алгоритм Merge Sort имеет некоторые преимущества, такие как стабильность сортировки (сохранение относительного порядка равных элементов) и устойчивость к худшему случаю (время выполнения остается одинаковым, независимо от расположения элементов в исходном массиве). Однако он требует дополнительной памяти для хранения вспомогательных массивов и может быть немного менее эффективным по сравнению с некоторыми другими алгоритмами сортировки в некоторых случаях.</w:t>
      </w:r>
    </w:p>
    <w:p w14:paraId="4FE548FC" w14:textId="77777777" w:rsidR="00AB714F" w:rsidRDefault="00AB714F" w:rsidP="00AB714F"/>
    <w:p w14:paraId="58370FC5" w14:textId="7297E2A6" w:rsidR="00AB714F" w:rsidRDefault="00AB714F" w:rsidP="00AB714F">
      <w:r>
        <w:t>Временная сложность Merge Sort в худшем, среднем и лучшем случаях составляет O(n log n), где n количество элементов в исходном массиве.</w:t>
      </w:r>
    </w:p>
    <w:p w14:paraId="3931BBA9" w14:textId="0FBCC750" w:rsidR="000B3646" w:rsidRPr="00395585" w:rsidRDefault="000B3646" w:rsidP="00C7518C">
      <w:pPr>
        <w:pStyle w:val="2"/>
      </w:pPr>
      <w:r w:rsidRPr="00AB714F">
        <w:cr/>
      </w:r>
      <w:r w:rsidRPr="00395585">
        <w:rPr>
          <w:lang w:val="en-US"/>
        </w:rPr>
        <w:t>Q</w:t>
      </w:r>
      <w:r w:rsidRPr="00395585">
        <w:t xml:space="preserve">19. Опишите алгоритм </w:t>
      </w:r>
      <w:r w:rsidR="004A35CE">
        <w:rPr>
          <w:lang w:val="en-US"/>
        </w:rPr>
        <w:t>Quick</w:t>
      </w:r>
      <w:r w:rsidR="004A35CE" w:rsidRPr="004A35CE">
        <w:t xml:space="preserve"> </w:t>
      </w:r>
      <w:r w:rsidR="004A35CE">
        <w:rPr>
          <w:lang w:val="en-US"/>
        </w:rPr>
        <w:t>Sort</w:t>
      </w:r>
      <w:r w:rsidR="004A35CE">
        <w:t xml:space="preserve"> (Быстрая сортировка)</w:t>
      </w:r>
      <w:r w:rsidRPr="00395585">
        <w:t>.</w:t>
      </w:r>
    </w:p>
    <w:p w14:paraId="7186B375" w14:textId="47DEF4D0" w:rsidR="00AB714F" w:rsidRPr="00AB714F" w:rsidRDefault="000B3646" w:rsidP="00AB714F">
      <w:pPr>
        <w:rPr>
          <w:rFonts w:cstheme="minorHAnsi"/>
        </w:rPr>
      </w:pPr>
      <w:r w:rsidRPr="00395585">
        <w:rPr>
          <w:rFonts w:cstheme="minorHAnsi"/>
          <w:b/>
        </w:rPr>
        <w:cr/>
      </w:r>
      <w:r w:rsidR="00AB714F" w:rsidRPr="00AB714F">
        <w:t xml:space="preserve"> </w:t>
      </w:r>
      <w:r w:rsidR="00AB714F" w:rsidRPr="00AB714F">
        <w:rPr>
          <w:rFonts w:cstheme="minorHAnsi"/>
        </w:rPr>
        <w:t>Quick Sort (Быстрая сортировка) это алгоритм сортировки, который также использует метод "разделяй и властвуй". Он работает следующим образом:</w:t>
      </w:r>
    </w:p>
    <w:p w14:paraId="579F9433" w14:textId="77777777" w:rsidR="00AB714F" w:rsidRPr="00AB714F" w:rsidRDefault="00AB714F" w:rsidP="00AB714F">
      <w:pPr>
        <w:rPr>
          <w:rFonts w:cstheme="minorHAnsi"/>
        </w:rPr>
      </w:pPr>
    </w:p>
    <w:p w14:paraId="08C3B44D" w14:textId="0379AF28" w:rsidR="00AB714F" w:rsidRPr="00653A09" w:rsidRDefault="00AB714F" w:rsidP="0098149F">
      <w:pPr>
        <w:pStyle w:val="a3"/>
        <w:numPr>
          <w:ilvl w:val="0"/>
          <w:numId w:val="569"/>
        </w:numPr>
        <w:rPr>
          <w:rFonts w:cstheme="minorHAnsi"/>
        </w:rPr>
      </w:pPr>
      <w:r w:rsidRPr="00653A09">
        <w:rPr>
          <w:rFonts w:cstheme="minorHAnsi"/>
        </w:rPr>
        <w:t>Выбор опорного элемента: Из выбранного массива выбирается один элемент, который называется опорным элементом. Этот элемент будет помещен в правильную позицию в ит</w:t>
      </w:r>
      <w:r w:rsidR="00653A09" w:rsidRPr="00653A09">
        <w:rPr>
          <w:rFonts w:cstheme="minorHAnsi"/>
        </w:rPr>
        <w:t>оговом отсортированном массиве.</w:t>
      </w:r>
    </w:p>
    <w:p w14:paraId="36893ED0" w14:textId="5E207828" w:rsidR="00AB714F" w:rsidRPr="00653A09" w:rsidRDefault="00AB714F" w:rsidP="0098149F">
      <w:pPr>
        <w:pStyle w:val="a3"/>
        <w:numPr>
          <w:ilvl w:val="0"/>
          <w:numId w:val="569"/>
        </w:numPr>
        <w:rPr>
          <w:rFonts w:cstheme="minorHAnsi"/>
        </w:rPr>
      </w:pPr>
      <w:r w:rsidRPr="00653A09">
        <w:rPr>
          <w:rFonts w:cstheme="minorHAnsi"/>
        </w:rPr>
        <w:t xml:space="preserve">Разделение: Массив разбивается на две части одна с элементами, меньшими или равными опорному элементу, и другая с элементами, большими опорного элемента. Рекурсивно применяется алгоритм Quick Sort ко всем частям до тех пор, пока каждая часть не будет содержать </w:t>
      </w:r>
      <w:r w:rsidR="00653A09" w:rsidRPr="00653A09">
        <w:rPr>
          <w:rFonts w:cstheme="minorHAnsi"/>
        </w:rPr>
        <w:t>только один или ноль элементов.</w:t>
      </w:r>
    </w:p>
    <w:p w14:paraId="4A3B7154" w14:textId="5A4D19F2" w:rsidR="00AB714F" w:rsidRPr="00653A09" w:rsidRDefault="00AB714F" w:rsidP="0098149F">
      <w:pPr>
        <w:pStyle w:val="a3"/>
        <w:numPr>
          <w:ilvl w:val="0"/>
          <w:numId w:val="569"/>
        </w:numPr>
        <w:rPr>
          <w:rFonts w:cstheme="minorHAnsi"/>
        </w:rPr>
      </w:pPr>
      <w:r w:rsidRPr="00653A09">
        <w:rPr>
          <w:rFonts w:cstheme="minorHAnsi"/>
        </w:rPr>
        <w:t>Объединение: Отсортированные подмассивы объединяются в один отсортированный массив. Для этого опорный элемент помещается на правильную позицию в итоговом массиве, а затем применяется алгоритм Quick Sort к левому и правому подмассивам относительно опорного элемента.</w:t>
      </w:r>
    </w:p>
    <w:p w14:paraId="65776D18" w14:textId="77777777" w:rsidR="00AB714F" w:rsidRPr="00AB714F" w:rsidRDefault="00AB714F" w:rsidP="00AB714F">
      <w:pPr>
        <w:rPr>
          <w:rFonts w:cstheme="minorHAnsi"/>
        </w:rPr>
      </w:pPr>
    </w:p>
    <w:p w14:paraId="31A119CC" w14:textId="77777777" w:rsidR="00AB714F" w:rsidRPr="00AB714F" w:rsidRDefault="00AB714F" w:rsidP="00AB714F">
      <w:pPr>
        <w:rPr>
          <w:rFonts w:cstheme="minorHAnsi"/>
        </w:rPr>
      </w:pPr>
      <w:r w:rsidRPr="00AB714F">
        <w:rPr>
          <w:rFonts w:cstheme="minorHAnsi"/>
        </w:rPr>
        <w:t>Важно правильно выбирать опорный элемент, чтобы достичь эффективной сортировки. Обычно выбирают средний элемент массива или случайный элемент в качестве опорного. Помимо этого, Quick Sort также часто использует схему "разделение-обмен" для разделения массива.</w:t>
      </w:r>
    </w:p>
    <w:p w14:paraId="0C67660D" w14:textId="77777777" w:rsidR="00AB714F" w:rsidRPr="00AB714F" w:rsidRDefault="00AB714F" w:rsidP="00AB714F">
      <w:pPr>
        <w:rPr>
          <w:rFonts w:cstheme="minorHAnsi"/>
        </w:rPr>
      </w:pPr>
    </w:p>
    <w:p w14:paraId="478016D3" w14:textId="16F2A721" w:rsidR="000B3646" w:rsidRPr="00174E31" w:rsidRDefault="00AB714F" w:rsidP="00AB714F">
      <w:pPr>
        <w:rPr>
          <w:rFonts w:cstheme="minorHAnsi"/>
          <w:b/>
        </w:rPr>
      </w:pPr>
      <w:r w:rsidRPr="00AB714F">
        <w:rPr>
          <w:rFonts w:cstheme="minorHAnsi"/>
        </w:rPr>
        <w:t>Алгоритм Quick Sort предоставляет высокую производительность, особенно для больших массивов. Временная сложность Quick Sort в худшем и среднем случаях составляет O(n log n), где n количество элементов в исходном массиве. Однако в худшем случае может достигать O(n^2), если выбран неудачный опорный элемент.</w:t>
      </w:r>
      <w:r w:rsidR="000B3646" w:rsidRPr="00174E31">
        <w:rPr>
          <w:rFonts w:cstheme="minorHAnsi"/>
        </w:rPr>
        <w:t> </w:t>
      </w:r>
    </w:p>
    <w:p w14:paraId="17F87EBC" w14:textId="774AFB0E" w:rsidR="000B3646" w:rsidRPr="00395585" w:rsidRDefault="000B3646" w:rsidP="00C7518C">
      <w:pPr>
        <w:pStyle w:val="2"/>
      </w:pPr>
      <w:r w:rsidRPr="00395585">
        <w:cr/>
      </w:r>
      <w:r w:rsidRPr="00395585">
        <w:rPr>
          <w:lang w:val="en-US"/>
        </w:rPr>
        <w:t>Q</w:t>
      </w:r>
      <w:r w:rsidRPr="00395585">
        <w:t xml:space="preserve">20. Опишите алгоритм </w:t>
      </w:r>
      <w:r w:rsidR="004A35CE">
        <w:rPr>
          <w:lang w:val="en-US"/>
        </w:rPr>
        <w:t>Bubble</w:t>
      </w:r>
      <w:r w:rsidR="004A35CE" w:rsidRPr="004A35CE">
        <w:t xml:space="preserve"> </w:t>
      </w:r>
      <w:r w:rsidR="004A35CE">
        <w:rPr>
          <w:lang w:val="en-US"/>
        </w:rPr>
        <w:t>Sort</w:t>
      </w:r>
      <w:r w:rsidR="004A35CE" w:rsidRPr="004A35CE">
        <w:t xml:space="preserve"> (</w:t>
      </w:r>
      <w:r w:rsidR="004A35CE">
        <w:t>Пузырьковая сортировка)</w:t>
      </w:r>
      <w:r w:rsidRPr="00395585">
        <w:t>.</w:t>
      </w:r>
    </w:p>
    <w:p w14:paraId="6BB877D7" w14:textId="76024A9E" w:rsidR="00AB714F" w:rsidRPr="00AB714F" w:rsidRDefault="000B3646" w:rsidP="00AB714F">
      <w:pPr>
        <w:rPr>
          <w:rFonts w:cstheme="minorHAnsi"/>
        </w:rPr>
      </w:pPr>
      <w:r w:rsidRPr="00395585">
        <w:rPr>
          <w:rFonts w:cstheme="minorHAnsi"/>
          <w:b/>
        </w:rPr>
        <w:cr/>
      </w:r>
      <w:r w:rsidR="00AB714F" w:rsidRPr="00AB714F">
        <w:t xml:space="preserve"> </w:t>
      </w:r>
      <w:r w:rsidR="00AB714F" w:rsidRPr="00AB714F">
        <w:rPr>
          <w:rFonts w:cstheme="minorHAnsi"/>
        </w:rPr>
        <w:t>Bubble Sort (Пузырьковая сортировка) это простой алгоритм сортировки, который последовательно сравнивает соседние элементы и меняет их местами, если они находятся в неправильном порядке. Он получил свое название из-за свойства меньших элементов "всплывать" к началу массива подобно пузырькам.</w:t>
      </w:r>
    </w:p>
    <w:p w14:paraId="1EDA5EB4" w14:textId="77777777" w:rsidR="00AB714F" w:rsidRPr="00AB714F" w:rsidRDefault="00AB714F" w:rsidP="00AB714F">
      <w:pPr>
        <w:rPr>
          <w:rFonts w:cstheme="minorHAnsi"/>
        </w:rPr>
      </w:pPr>
    </w:p>
    <w:p w14:paraId="3A6FF2F0" w14:textId="77777777" w:rsidR="00AB714F" w:rsidRPr="00AB714F" w:rsidRDefault="00AB714F" w:rsidP="00AB714F">
      <w:pPr>
        <w:rPr>
          <w:rFonts w:cstheme="minorHAnsi"/>
        </w:rPr>
      </w:pPr>
      <w:r w:rsidRPr="00AB714F">
        <w:rPr>
          <w:rFonts w:cstheme="minorHAnsi"/>
        </w:rPr>
        <w:t>Алгоритм Bubble Sort работает следующим образом:</w:t>
      </w:r>
    </w:p>
    <w:p w14:paraId="73C7A8F7" w14:textId="77777777" w:rsidR="00AB714F" w:rsidRPr="00AB714F" w:rsidRDefault="00AB714F" w:rsidP="00AB714F">
      <w:pPr>
        <w:rPr>
          <w:rFonts w:cstheme="minorHAnsi"/>
        </w:rPr>
      </w:pPr>
    </w:p>
    <w:p w14:paraId="0FA9E0CC" w14:textId="0293A4B3" w:rsidR="00AB714F" w:rsidRPr="00653A09" w:rsidRDefault="00AB714F" w:rsidP="0098149F">
      <w:pPr>
        <w:pStyle w:val="a3"/>
        <w:numPr>
          <w:ilvl w:val="0"/>
          <w:numId w:val="570"/>
        </w:numPr>
        <w:rPr>
          <w:rFonts w:cstheme="minorHAnsi"/>
        </w:rPr>
      </w:pPr>
      <w:r w:rsidRPr="00653A09">
        <w:rPr>
          <w:rFonts w:cstheme="minorHAnsi"/>
        </w:rPr>
        <w:t>Проходы по массиву: При каждом проходе алгоритм сравнивает каждую пару соседних элементов, начиная сначала массива. Если элементы находятся в неправильном по</w:t>
      </w:r>
      <w:r w:rsidR="00653A09" w:rsidRPr="00653A09">
        <w:rPr>
          <w:rFonts w:cstheme="minorHAnsi"/>
        </w:rPr>
        <w:t>рядке, то они меняются местами.</w:t>
      </w:r>
    </w:p>
    <w:p w14:paraId="3FDF7A60" w14:textId="12F64BAB" w:rsidR="00AB714F" w:rsidRPr="00653A09" w:rsidRDefault="00AB714F" w:rsidP="0098149F">
      <w:pPr>
        <w:pStyle w:val="a3"/>
        <w:numPr>
          <w:ilvl w:val="0"/>
          <w:numId w:val="570"/>
        </w:numPr>
        <w:rPr>
          <w:rFonts w:cstheme="minorHAnsi"/>
        </w:rPr>
      </w:pPr>
      <w:r w:rsidRPr="00653A09">
        <w:rPr>
          <w:rFonts w:cstheme="minorHAnsi"/>
        </w:rPr>
        <w:t>Повторение проходов: Алгоритм повторяет проходы до тех пор, пока весь массив не будет отсортирован. В каждом проходе самый большой элеме</w:t>
      </w:r>
      <w:r w:rsidR="00653A09" w:rsidRPr="00653A09">
        <w:rPr>
          <w:rFonts w:cstheme="minorHAnsi"/>
        </w:rPr>
        <w:t>нт "всплывает" к концу массива.</w:t>
      </w:r>
    </w:p>
    <w:p w14:paraId="7B66923C" w14:textId="17DDF1A2" w:rsidR="00AB714F" w:rsidRPr="00653A09" w:rsidRDefault="00AB714F" w:rsidP="0098149F">
      <w:pPr>
        <w:pStyle w:val="a3"/>
        <w:numPr>
          <w:ilvl w:val="0"/>
          <w:numId w:val="570"/>
        </w:numPr>
        <w:rPr>
          <w:rFonts w:cstheme="minorHAnsi"/>
        </w:rPr>
      </w:pPr>
      <w:r w:rsidRPr="00653A09">
        <w:rPr>
          <w:rFonts w:cstheme="minorHAnsi"/>
        </w:rPr>
        <w:t>Оптимизация: Чтобы уменьшить количество проходов, вводится переменная, которая отслеживает количество сравнений. Если во время прохода не было сделано ни одной перестановки, то массив считается отсортированным и алгоритм завершает работу.</w:t>
      </w:r>
    </w:p>
    <w:p w14:paraId="29050514" w14:textId="77777777" w:rsidR="00AB714F" w:rsidRPr="00AB714F" w:rsidRDefault="00AB714F" w:rsidP="00AB714F">
      <w:pPr>
        <w:rPr>
          <w:rFonts w:cstheme="minorHAnsi"/>
        </w:rPr>
      </w:pPr>
    </w:p>
    <w:p w14:paraId="40A09EB7" w14:textId="50F580FD" w:rsidR="00AB714F" w:rsidRPr="00AB714F" w:rsidRDefault="00AB714F" w:rsidP="00AB714F">
      <w:pPr>
        <w:rPr>
          <w:rFonts w:cstheme="minorHAnsi"/>
        </w:rPr>
      </w:pPr>
      <w:r w:rsidRPr="00AB714F">
        <w:rPr>
          <w:rFonts w:cstheme="minorHAnsi"/>
        </w:rPr>
        <w:t>Bubble Sort является простым для понимания и реализации алгоритмом, но обладает большим временем выполнения, особенно для больших массивов данных. Временная сложность Bubble Sort в худшем, среднем и лучшем случаях составляет O(n^2), где n количество элементов в исходном массиве.</w:t>
      </w:r>
    </w:p>
    <w:p w14:paraId="6CF5B323" w14:textId="77777777" w:rsidR="00AB714F" w:rsidRPr="00AB714F" w:rsidRDefault="00AB714F" w:rsidP="00AB714F">
      <w:pPr>
        <w:rPr>
          <w:rFonts w:cstheme="minorHAnsi"/>
        </w:rPr>
      </w:pPr>
    </w:p>
    <w:p w14:paraId="7DBD6873" w14:textId="28E62BB2" w:rsidR="000B3646" w:rsidRPr="00174E31" w:rsidRDefault="00AB714F" w:rsidP="00AB714F">
      <w:pPr>
        <w:rPr>
          <w:rFonts w:cstheme="minorHAnsi"/>
          <w:b/>
        </w:rPr>
      </w:pPr>
      <w:r w:rsidRPr="00AB714F">
        <w:rPr>
          <w:rFonts w:cstheme="minorHAnsi"/>
        </w:rPr>
        <w:t>Из-за своей высокой временной сложности, Bubble Sort редко используется для сортировки больших объемов данных, но может быть полезным для сортировки небольших массивов или для образования основы для других более эффективных алгоритмов сортировки.</w:t>
      </w:r>
    </w:p>
    <w:p w14:paraId="1A1B3DA2" w14:textId="071F02DA" w:rsidR="00E61253" w:rsidRPr="00395585" w:rsidRDefault="00E61253" w:rsidP="00C7518C">
      <w:pPr>
        <w:pStyle w:val="2"/>
      </w:pPr>
      <w:r w:rsidRPr="00395585">
        <w:cr/>
      </w:r>
      <w:r w:rsidRPr="00395585">
        <w:rPr>
          <w:lang w:val="en-US"/>
        </w:rPr>
        <w:t>Q</w:t>
      </w:r>
      <w:r>
        <w:t>21</w:t>
      </w:r>
      <w:r w:rsidRPr="00395585">
        <w:t xml:space="preserve">. Опишите алгоритм </w:t>
      </w:r>
      <w:r>
        <w:rPr>
          <w:lang w:val="en-US"/>
        </w:rPr>
        <w:t>Heap</w:t>
      </w:r>
      <w:r w:rsidRPr="00E61253">
        <w:t xml:space="preserve"> </w:t>
      </w:r>
      <w:r>
        <w:rPr>
          <w:lang w:val="en-US"/>
        </w:rPr>
        <w:t>Sort</w:t>
      </w:r>
      <w:r w:rsidRPr="00E61253">
        <w:t xml:space="preserve"> (</w:t>
      </w:r>
      <w:r>
        <w:t>Сортировка кучей)</w:t>
      </w:r>
      <w:r w:rsidRPr="00395585">
        <w:t>.</w:t>
      </w:r>
    </w:p>
    <w:p w14:paraId="65E33B71" w14:textId="57EA561C" w:rsidR="00AB714F" w:rsidRPr="00AB714F" w:rsidRDefault="00E61253" w:rsidP="00AB714F">
      <w:pPr>
        <w:rPr>
          <w:rFonts w:cstheme="minorHAnsi"/>
        </w:rPr>
      </w:pPr>
      <w:r w:rsidRPr="00395585">
        <w:rPr>
          <w:rFonts w:cstheme="minorHAnsi"/>
          <w:b/>
        </w:rPr>
        <w:cr/>
      </w:r>
      <w:r w:rsidR="00AB714F" w:rsidRPr="00AB714F">
        <w:t xml:space="preserve"> </w:t>
      </w:r>
      <w:r w:rsidR="00AB714F" w:rsidRPr="00AB714F">
        <w:rPr>
          <w:rFonts w:cstheme="minorHAnsi"/>
        </w:rPr>
        <w:t>Heap Sort (Сортировка кучей) это алгоритм сортировки, который основан на структуре данных двоичной куче (max-heap или min-heap). Он работает следующим образом:</w:t>
      </w:r>
    </w:p>
    <w:p w14:paraId="596C5ABB" w14:textId="77777777" w:rsidR="00AB714F" w:rsidRPr="00AB714F" w:rsidRDefault="00AB714F" w:rsidP="00AB714F">
      <w:pPr>
        <w:rPr>
          <w:rFonts w:cstheme="minorHAnsi"/>
        </w:rPr>
      </w:pPr>
    </w:p>
    <w:p w14:paraId="66121A0C" w14:textId="3A4FE930" w:rsidR="00AB714F" w:rsidRPr="00653A09" w:rsidRDefault="00AB714F" w:rsidP="0098149F">
      <w:pPr>
        <w:pStyle w:val="a3"/>
        <w:numPr>
          <w:ilvl w:val="0"/>
          <w:numId w:val="571"/>
        </w:numPr>
        <w:rPr>
          <w:rFonts w:cstheme="minorHAnsi"/>
        </w:rPr>
      </w:pPr>
      <w:r w:rsidRPr="00653A09">
        <w:rPr>
          <w:rFonts w:cstheme="minorHAnsi"/>
        </w:rPr>
        <w:t xml:space="preserve">Построение кучи: Исходный массив преобразуется в двоичную кучу. Для этого происходит "просеивание вниз" для каждого узла начиная с последнего уровня до корня кучи. Результатом является куча, где каждый родительский узел имеет значение, большее (для max-heap) или меньшее (для </w:t>
      </w:r>
      <w:r w:rsidR="00653A09" w:rsidRPr="00653A09">
        <w:rPr>
          <w:rFonts w:cstheme="minorHAnsi"/>
        </w:rPr>
        <w:t>min-heap) своих дочерних узлов.</w:t>
      </w:r>
    </w:p>
    <w:p w14:paraId="5F7E2157" w14:textId="69E373C2" w:rsidR="00AB714F" w:rsidRPr="00653A09" w:rsidRDefault="00AB714F" w:rsidP="0098149F">
      <w:pPr>
        <w:pStyle w:val="a3"/>
        <w:numPr>
          <w:ilvl w:val="0"/>
          <w:numId w:val="571"/>
        </w:numPr>
        <w:rPr>
          <w:rFonts w:cstheme="minorHAnsi"/>
        </w:rPr>
      </w:pPr>
      <w:r w:rsidRPr="00653A09">
        <w:rPr>
          <w:rFonts w:cstheme="minorHAnsi"/>
        </w:rPr>
        <w:t>Сортировка: В куче, находящейся в корне, располагается наибольший (для max-heap) или наименьший (для min-heap) элемент. Он заменяется с последним элементом в массиве, а массив рассматривается как "частично отсортированный" последний элемент больше или равен любому другому элементу. Затем просеивание вниз применяется к новому корню для восстановления свойств кучи. Этот процесс повторяется, пока весь массив не будет отсортирован.</w:t>
      </w:r>
    </w:p>
    <w:p w14:paraId="04D1DE6D" w14:textId="77777777" w:rsidR="00AB714F" w:rsidRPr="00AB714F" w:rsidRDefault="00AB714F" w:rsidP="00AB714F">
      <w:pPr>
        <w:rPr>
          <w:rFonts w:cstheme="minorHAnsi"/>
        </w:rPr>
      </w:pPr>
    </w:p>
    <w:p w14:paraId="024EAA95" w14:textId="29573437" w:rsidR="00AB714F" w:rsidRPr="00AB714F" w:rsidRDefault="00AB714F" w:rsidP="00AB714F">
      <w:pPr>
        <w:rPr>
          <w:rFonts w:cstheme="minorHAnsi"/>
        </w:rPr>
      </w:pPr>
      <w:r w:rsidRPr="00AB714F">
        <w:rPr>
          <w:rFonts w:cstheme="minorHAnsi"/>
        </w:rPr>
        <w:t>Алгоритм Heap Sort обладает стабильной временной сложностью O(n log n) в худшем, среднем и лучшем случаях, где n количество элементов в исходном массиве. Он является эффективным для сортировки больших объемов данных, так как сортировка происходит на месте (in-place) и требует только небольшое дополнительное пространство для хранения временных данных.</w:t>
      </w:r>
    </w:p>
    <w:p w14:paraId="1EF2C556" w14:textId="77777777" w:rsidR="00AB714F" w:rsidRPr="00AB714F" w:rsidRDefault="00AB714F" w:rsidP="00AB714F">
      <w:pPr>
        <w:rPr>
          <w:rFonts w:cstheme="minorHAnsi"/>
        </w:rPr>
      </w:pPr>
    </w:p>
    <w:p w14:paraId="6CD2F4D5" w14:textId="6289385A" w:rsidR="00E61253" w:rsidRPr="00174E31" w:rsidRDefault="00AB714F" w:rsidP="00AB714F">
      <w:pPr>
        <w:rPr>
          <w:rFonts w:cstheme="minorHAnsi"/>
          <w:b/>
        </w:rPr>
      </w:pPr>
      <w:r w:rsidRPr="00AB714F">
        <w:rPr>
          <w:rFonts w:cstheme="minorHAnsi"/>
        </w:rPr>
        <w:t>Однако Heap Sort обладает худшей временной сложностью по сравнению с другими эффективными алгоритмами сортировки, такими как Quick Sort или Merge Sort.</w:t>
      </w:r>
    </w:p>
    <w:p w14:paraId="054EFBBA" w14:textId="31B5C128" w:rsidR="00E61253" w:rsidRPr="00395585" w:rsidRDefault="00E61253" w:rsidP="00C7518C">
      <w:pPr>
        <w:pStyle w:val="2"/>
      </w:pPr>
      <w:r w:rsidRPr="00395585">
        <w:cr/>
      </w:r>
      <w:r w:rsidRPr="00395585">
        <w:rPr>
          <w:lang w:val="en-US"/>
        </w:rPr>
        <w:t>Q</w:t>
      </w:r>
      <w:r w:rsidRPr="00395585">
        <w:t>2</w:t>
      </w:r>
      <w:r w:rsidRPr="00E61253">
        <w:t>2</w:t>
      </w:r>
      <w:r w:rsidRPr="00395585">
        <w:t xml:space="preserve">. </w:t>
      </w:r>
      <w:r>
        <w:t xml:space="preserve">Что такое </w:t>
      </w:r>
      <w:r>
        <w:rPr>
          <w:lang w:val="en-US"/>
        </w:rPr>
        <w:t>Insertion</w:t>
      </w:r>
      <w:r w:rsidRPr="00E61253">
        <w:t xml:space="preserve"> </w:t>
      </w:r>
      <w:r>
        <w:rPr>
          <w:lang w:val="en-US"/>
        </w:rPr>
        <w:t>Sort</w:t>
      </w:r>
      <w:r>
        <w:t xml:space="preserve"> </w:t>
      </w:r>
      <w:r w:rsidRPr="00E61253">
        <w:t>(</w:t>
      </w:r>
      <w:r>
        <w:rPr>
          <w:lang w:val="en-US"/>
        </w:rPr>
        <w:t>C</w:t>
      </w:r>
      <w:r w:rsidRPr="00395585">
        <w:t>ортировку вставками</w:t>
      </w:r>
      <w:r w:rsidRPr="00E61253">
        <w:t>)</w:t>
      </w:r>
      <w:r w:rsidRPr="00395585">
        <w:t xml:space="preserve"> и </w:t>
      </w:r>
      <w:r>
        <w:rPr>
          <w:lang w:val="en-US"/>
        </w:rPr>
        <w:t>Selection</w:t>
      </w:r>
      <w:r w:rsidRPr="00E61253">
        <w:t xml:space="preserve"> </w:t>
      </w:r>
      <w:r>
        <w:rPr>
          <w:lang w:val="en-US"/>
        </w:rPr>
        <w:t>Sort</w:t>
      </w:r>
      <w:r w:rsidRPr="00E61253">
        <w:t xml:space="preserve"> (</w:t>
      </w:r>
      <w:r w:rsidRPr="00395585">
        <w:t>сортировку выбором</w:t>
      </w:r>
      <w:r w:rsidRPr="00E61253">
        <w:t>)</w:t>
      </w:r>
      <w:r w:rsidRPr="00395585">
        <w:t>.</w:t>
      </w:r>
    </w:p>
    <w:p w14:paraId="7915C1C0" w14:textId="117ADB9A" w:rsidR="00AB714F" w:rsidRPr="00AB714F" w:rsidRDefault="00E61253" w:rsidP="00AB714F">
      <w:pPr>
        <w:rPr>
          <w:rStyle w:val="a9"/>
          <w:rFonts w:cstheme="minorHAnsi"/>
          <w:b w:val="0"/>
          <w:spacing w:val="2"/>
        </w:rPr>
      </w:pPr>
      <w:r w:rsidRPr="00395585">
        <w:rPr>
          <w:rFonts w:cstheme="minorHAnsi"/>
          <w:b/>
        </w:rPr>
        <w:cr/>
      </w:r>
      <w:r w:rsidR="00AB714F" w:rsidRPr="00AB714F">
        <w:t xml:space="preserve"> </w:t>
      </w:r>
      <w:r w:rsidR="00AB714F" w:rsidRPr="00AB714F">
        <w:rPr>
          <w:rStyle w:val="a9"/>
          <w:rFonts w:cstheme="minorHAnsi"/>
          <w:b w:val="0"/>
          <w:spacing w:val="2"/>
        </w:rPr>
        <w:t>Insertion Sort (Cортировка вставками) это простой алгоритм сортировки, который работает путем построения отсортированной части массива по одному элементу за раз. Алгоритм начинает с первого элемента и последовательно сравнивает каждый элемент с предыдущими элементами отсортированной части массива. Если текущий элемент меньше предыдущего, то они меняются местами. Этот процесс продолжается до тех пор, пока все элементы не будут вставлены в правильное место.</w:t>
      </w:r>
    </w:p>
    <w:p w14:paraId="52B6DBFC" w14:textId="77777777" w:rsidR="00AB714F" w:rsidRPr="00AB714F" w:rsidRDefault="00AB714F" w:rsidP="00AB714F">
      <w:pPr>
        <w:rPr>
          <w:rStyle w:val="a9"/>
          <w:rFonts w:cstheme="minorHAnsi"/>
          <w:b w:val="0"/>
          <w:spacing w:val="2"/>
        </w:rPr>
      </w:pPr>
    </w:p>
    <w:p w14:paraId="4C22287D" w14:textId="31477092" w:rsidR="00AB714F" w:rsidRPr="00AB714F" w:rsidRDefault="00AB714F" w:rsidP="00AB714F">
      <w:pPr>
        <w:rPr>
          <w:rStyle w:val="a9"/>
          <w:rFonts w:cstheme="minorHAnsi"/>
          <w:b w:val="0"/>
          <w:spacing w:val="2"/>
        </w:rPr>
      </w:pPr>
      <w:r w:rsidRPr="00AB714F">
        <w:rPr>
          <w:rStyle w:val="a9"/>
          <w:rFonts w:cstheme="minorHAnsi"/>
          <w:b w:val="0"/>
          <w:spacing w:val="2"/>
        </w:rPr>
        <w:t>Insertion Sort имеет временную сложность O(n^2) в худшем, среднем и лучшем случаях, где n количество элементов в исходном массиве. Он эффективен для сортировки небольших массивов или массивов, которые уже частично отсортированы.</w:t>
      </w:r>
    </w:p>
    <w:p w14:paraId="55782A5C" w14:textId="77777777" w:rsidR="00AB714F" w:rsidRPr="00AB714F" w:rsidRDefault="00AB714F" w:rsidP="00AB714F">
      <w:pPr>
        <w:rPr>
          <w:rStyle w:val="a9"/>
          <w:rFonts w:cstheme="minorHAnsi"/>
          <w:b w:val="0"/>
          <w:spacing w:val="2"/>
        </w:rPr>
      </w:pPr>
    </w:p>
    <w:p w14:paraId="7DFDFB49" w14:textId="1CB671C6" w:rsidR="00AB714F" w:rsidRPr="00AB714F" w:rsidRDefault="00AB714F" w:rsidP="00AB714F">
      <w:pPr>
        <w:rPr>
          <w:rStyle w:val="a9"/>
          <w:rFonts w:cstheme="minorHAnsi"/>
          <w:b w:val="0"/>
          <w:spacing w:val="2"/>
        </w:rPr>
      </w:pPr>
      <w:r w:rsidRPr="00AB714F">
        <w:rPr>
          <w:rStyle w:val="a9"/>
          <w:rFonts w:cstheme="minorHAnsi"/>
          <w:b w:val="0"/>
          <w:spacing w:val="2"/>
        </w:rPr>
        <w:t>Selection Sort (сортировка выбором) это еще один простой алгоритм сортировки, который работает путем поиска минимального (для сортировки по возрастанию) или максимального (для сортировки по убыванию) элемента из оставшихся элементов и размещения его на правильном месте в массиве. Алгоритм делит массив на две части: отсортированную и неотсортированную. В каждой итерации алгоритм находит минимальный (или максимальный) элемент в неотсортированной части и меняет его местами с первым элементом в неотсортированной части.</w:t>
      </w:r>
    </w:p>
    <w:p w14:paraId="139E26FE" w14:textId="77777777" w:rsidR="00AB714F" w:rsidRPr="00AB714F" w:rsidRDefault="00AB714F" w:rsidP="00AB714F">
      <w:pPr>
        <w:rPr>
          <w:rStyle w:val="a9"/>
          <w:rFonts w:cstheme="minorHAnsi"/>
          <w:b w:val="0"/>
          <w:spacing w:val="2"/>
        </w:rPr>
      </w:pPr>
    </w:p>
    <w:p w14:paraId="71C13E86" w14:textId="1E377F84" w:rsidR="00AB714F" w:rsidRPr="00AB714F" w:rsidRDefault="00AB714F" w:rsidP="00AB714F">
      <w:pPr>
        <w:rPr>
          <w:rStyle w:val="a9"/>
          <w:rFonts w:cstheme="minorHAnsi"/>
          <w:b w:val="0"/>
          <w:spacing w:val="2"/>
        </w:rPr>
      </w:pPr>
      <w:r w:rsidRPr="00AB714F">
        <w:rPr>
          <w:rStyle w:val="a9"/>
          <w:rFonts w:cstheme="minorHAnsi"/>
          <w:b w:val="0"/>
          <w:spacing w:val="2"/>
        </w:rPr>
        <w:t>Selection Sort также имеет временную сложность O(n^2) в худшем, среднем и лучшем случаях, где n количество элементов в исходном массиве. Он полезен для сортировки небольших массивов, но неэффективен для сортировки больших объемов данных из-за своей квадратичной временной сложности.</w:t>
      </w:r>
    </w:p>
    <w:p w14:paraId="40E067B3" w14:textId="5271C5E2" w:rsidR="00E61253" w:rsidRPr="00395585" w:rsidRDefault="00E61253" w:rsidP="00C7518C">
      <w:pPr>
        <w:pStyle w:val="2"/>
      </w:pPr>
      <w:r w:rsidRPr="00395585">
        <w:cr/>
      </w:r>
      <w:r w:rsidRPr="00395585">
        <w:rPr>
          <w:lang w:val="en-US"/>
        </w:rPr>
        <w:t>Q</w:t>
      </w:r>
      <w:r w:rsidRPr="00395585">
        <w:t>2</w:t>
      </w:r>
      <w:r w:rsidRPr="00E61253">
        <w:t>3</w:t>
      </w:r>
      <w:r w:rsidRPr="00395585">
        <w:t xml:space="preserve">. Какова пространственная сложность алгоритма </w:t>
      </w:r>
      <w:r>
        <w:rPr>
          <w:lang w:val="en-US"/>
        </w:rPr>
        <w:t>Insertion</w:t>
      </w:r>
      <w:r w:rsidRPr="00E61253">
        <w:t xml:space="preserve"> </w:t>
      </w:r>
      <w:r>
        <w:rPr>
          <w:lang w:val="en-US"/>
        </w:rPr>
        <w:t>Sort</w:t>
      </w:r>
      <w:r w:rsidRPr="00395585">
        <w:t>?</w:t>
      </w:r>
    </w:p>
    <w:p w14:paraId="7BF72414" w14:textId="2F0D526E" w:rsidR="00E61253" w:rsidRPr="00174E31" w:rsidRDefault="00E61253" w:rsidP="00E61253">
      <w:pPr>
        <w:rPr>
          <w:rFonts w:cstheme="minorHAnsi"/>
          <w:b/>
        </w:rPr>
      </w:pPr>
      <w:r w:rsidRPr="00395585">
        <w:rPr>
          <w:rFonts w:cstheme="minorHAnsi"/>
          <w:b/>
        </w:rPr>
        <w:cr/>
      </w:r>
      <w:r w:rsidR="00AB714F" w:rsidRPr="00AB714F">
        <w:t xml:space="preserve"> </w:t>
      </w:r>
      <w:r w:rsidR="00AB714F" w:rsidRPr="00AB714F">
        <w:rPr>
          <w:rFonts w:cstheme="minorHAnsi"/>
        </w:rPr>
        <w:t>Пространственная сложность алгоритма Insertion Sort составляет O(1), то есть она постоянная и не зависит от размера входных данных. Алгоритм сортировки вставками выполняет сортировку на месте (in-place), то есть не требует дополнительной памяти для хранения временных данных или дополнительных структур данных. Он использует только константное количество дополнительных переменных для выполнения своих операций сравнения и обмена.</w:t>
      </w:r>
    </w:p>
    <w:p w14:paraId="10497873" w14:textId="5C1C22D4" w:rsidR="00E61253" w:rsidRPr="00395585" w:rsidRDefault="00E61253" w:rsidP="00C7518C">
      <w:pPr>
        <w:pStyle w:val="2"/>
      </w:pPr>
      <w:r w:rsidRPr="00395585">
        <w:cr/>
      </w:r>
      <w:r w:rsidRPr="00395585">
        <w:rPr>
          <w:lang w:val="en-US"/>
        </w:rPr>
        <w:t>Q</w:t>
      </w:r>
      <w:r w:rsidRPr="00E61253">
        <w:t>24</w:t>
      </w:r>
      <w:r w:rsidRPr="00395585">
        <w:t xml:space="preserve">. Какова пространственная сложность алгоритма </w:t>
      </w:r>
      <w:r>
        <w:rPr>
          <w:lang w:val="en-US"/>
        </w:rPr>
        <w:t>Selection</w:t>
      </w:r>
      <w:r w:rsidRPr="00E61253">
        <w:t xml:space="preserve"> </w:t>
      </w:r>
      <w:r>
        <w:rPr>
          <w:lang w:val="en-US"/>
        </w:rPr>
        <w:t>sort</w:t>
      </w:r>
      <w:r w:rsidRPr="00395585">
        <w:t>?</w:t>
      </w:r>
    </w:p>
    <w:p w14:paraId="74E8A398" w14:textId="3176789E" w:rsidR="00E61253" w:rsidRPr="00174E31" w:rsidRDefault="00E61253" w:rsidP="00E61253">
      <w:pPr>
        <w:rPr>
          <w:rFonts w:cstheme="minorHAnsi"/>
        </w:rPr>
      </w:pPr>
      <w:r w:rsidRPr="00395585">
        <w:rPr>
          <w:rFonts w:cstheme="minorHAnsi"/>
          <w:b/>
        </w:rPr>
        <w:cr/>
      </w:r>
      <w:r w:rsidR="00AB714F" w:rsidRPr="00AB714F">
        <w:t xml:space="preserve"> </w:t>
      </w:r>
      <w:r w:rsidR="00AB714F" w:rsidRPr="00AB714F">
        <w:rPr>
          <w:rFonts w:cstheme="minorHAnsi"/>
        </w:rPr>
        <w:t>Пространственная сложность алгоритма Selection Sort составляет O(1), то есть она постоянная и не зависит от размера входных данных. Алгоритм сортировки выбором выполняет сортировку на месте (in-place), то есть не требует дополнительной памяти для хранения временных данных или дополнительных структур данных. Он использует только константное количество дополнительных переменных для выполнения своих операций сравнения и обмена. В результате, пространственная сложность алгоритма Selection Sort является очень эффективной и занимает постоянное количество памяти.</w:t>
      </w:r>
    </w:p>
    <w:p w14:paraId="665CFA89" w14:textId="682C012A" w:rsidR="000B3646" w:rsidRPr="00395585" w:rsidRDefault="000B3646" w:rsidP="00C7518C">
      <w:pPr>
        <w:pStyle w:val="2"/>
      </w:pPr>
      <w:r w:rsidRPr="00395585">
        <w:cr/>
      </w:r>
      <w:r w:rsidRPr="00395585">
        <w:rPr>
          <w:lang w:val="en-US"/>
        </w:rPr>
        <w:t>Q</w:t>
      </w:r>
      <w:r w:rsidR="00E61253">
        <w:t>25</w:t>
      </w:r>
      <w:r w:rsidRPr="00395585">
        <w:t>. Напишите алгоритм для нахождения максимальной суммы подмассивов для заданного массива. Другими словами, найдите максимальную сумму, которую можно получить, взяв непрерывные элементы из заданного массива целых чисел.</w:t>
      </w:r>
    </w:p>
    <w:p w14:paraId="4E837FAC" w14:textId="7C81EF8E" w:rsidR="00D13D91" w:rsidRDefault="000B3646" w:rsidP="00D13D91">
      <w:r w:rsidRPr="00395585">
        <w:rPr>
          <w:rFonts w:cstheme="minorHAnsi"/>
          <w:b/>
        </w:rPr>
        <w:cr/>
      </w:r>
      <w:r w:rsidR="00D13D91">
        <w:t>Вот пример алгоритма нахождения максимальной суммы подмассивов для заданного массива на языке Java:</w:t>
      </w:r>
    </w:p>
    <w:p w14:paraId="25C5BD68" w14:textId="77777777" w:rsidR="00D13D91" w:rsidRDefault="00D13D91" w:rsidP="00D13D91"/>
    <w:p w14:paraId="00EF2F63" w14:textId="77777777" w:rsidR="00D13D91" w:rsidRPr="00D13D91" w:rsidRDefault="00D13D91" w:rsidP="00D13D91">
      <w:pPr>
        <w:rPr>
          <w:highlight w:val="yellow"/>
          <w:lang w:val="en-US"/>
        </w:rPr>
      </w:pPr>
      <w:r w:rsidRPr="00D13D91">
        <w:rPr>
          <w:highlight w:val="yellow"/>
          <w:lang w:val="en-US"/>
        </w:rPr>
        <w:t>class MaxSubarraySum {</w:t>
      </w:r>
    </w:p>
    <w:p w14:paraId="6AD4252A" w14:textId="77777777" w:rsidR="00D13D91" w:rsidRPr="00D13D91" w:rsidRDefault="00D13D91" w:rsidP="00D13D91">
      <w:pPr>
        <w:rPr>
          <w:highlight w:val="yellow"/>
          <w:lang w:val="en-US"/>
        </w:rPr>
      </w:pPr>
      <w:r w:rsidRPr="00D13D91">
        <w:rPr>
          <w:highlight w:val="yellow"/>
          <w:lang w:val="en-US"/>
        </w:rPr>
        <w:tab/>
        <w:t>static int maxSubarraySum(int[] arr) {</w:t>
      </w:r>
    </w:p>
    <w:p w14:paraId="66CEE783" w14:textId="77777777" w:rsidR="00D13D91" w:rsidRPr="00D13D91" w:rsidRDefault="00D13D91" w:rsidP="00D13D91">
      <w:pPr>
        <w:rPr>
          <w:highlight w:val="yellow"/>
          <w:lang w:val="en-US"/>
        </w:rPr>
      </w:pPr>
      <w:r w:rsidRPr="00D13D91">
        <w:rPr>
          <w:highlight w:val="yellow"/>
          <w:lang w:val="en-US"/>
        </w:rPr>
        <w:tab/>
      </w:r>
      <w:r w:rsidRPr="00D13D91">
        <w:rPr>
          <w:highlight w:val="yellow"/>
          <w:lang w:val="en-US"/>
        </w:rPr>
        <w:tab/>
        <w:t xml:space="preserve">int maxSum = arr[0]; </w:t>
      </w:r>
    </w:p>
    <w:p w14:paraId="1D1E599F" w14:textId="77777777" w:rsidR="00D13D91" w:rsidRPr="00D13D91" w:rsidRDefault="00D13D91" w:rsidP="00D13D91">
      <w:pPr>
        <w:rPr>
          <w:highlight w:val="yellow"/>
          <w:lang w:val="en-US"/>
        </w:rPr>
      </w:pPr>
      <w:r w:rsidRPr="00D13D91">
        <w:rPr>
          <w:highlight w:val="yellow"/>
          <w:lang w:val="en-US"/>
        </w:rPr>
        <w:tab/>
      </w:r>
      <w:r w:rsidRPr="00D13D91">
        <w:rPr>
          <w:highlight w:val="yellow"/>
          <w:lang w:val="en-US"/>
        </w:rPr>
        <w:tab/>
        <w:t xml:space="preserve">int currentSum = arr[0]; </w:t>
      </w:r>
    </w:p>
    <w:p w14:paraId="13299114" w14:textId="77777777" w:rsidR="00D13D91" w:rsidRPr="00D13D91" w:rsidRDefault="00D13D91" w:rsidP="00D13D91">
      <w:pPr>
        <w:rPr>
          <w:highlight w:val="yellow"/>
          <w:lang w:val="en-US"/>
        </w:rPr>
      </w:pPr>
      <w:r w:rsidRPr="00D13D91">
        <w:rPr>
          <w:highlight w:val="yellow"/>
          <w:lang w:val="en-US"/>
        </w:rPr>
        <w:tab/>
      </w:r>
      <w:r w:rsidRPr="00D13D91">
        <w:rPr>
          <w:highlight w:val="yellow"/>
          <w:lang w:val="en-US"/>
        </w:rPr>
        <w:tab/>
        <w:t>for (int i = 1; i &lt; arr.length; i++) {</w:t>
      </w:r>
    </w:p>
    <w:p w14:paraId="31CA4D3C" w14:textId="77777777" w:rsidR="00D13D91" w:rsidRPr="00D13D91" w:rsidRDefault="00D13D91" w:rsidP="00D13D91">
      <w:pPr>
        <w:rPr>
          <w:highlight w:val="yellow"/>
          <w:lang w:val="en-US"/>
        </w:rPr>
      </w:pPr>
      <w:r w:rsidRPr="00D13D91">
        <w:rPr>
          <w:highlight w:val="yellow"/>
          <w:lang w:val="en-US"/>
        </w:rPr>
        <w:tab/>
      </w:r>
      <w:r w:rsidRPr="00D13D91">
        <w:rPr>
          <w:highlight w:val="yellow"/>
          <w:lang w:val="en-US"/>
        </w:rPr>
        <w:tab/>
      </w:r>
      <w:r w:rsidRPr="00D13D91">
        <w:rPr>
          <w:highlight w:val="yellow"/>
          <w:lang w:val="en-US"/>
        </w:rPr>
        <w:tab/>
        <w:t xml:space="preserve">currentSum = Math.max(arr[i], currentSum + arr[i]); </w:t>
      </w:r>
    </w:p>
    <w:p w14:paraId="15D32D35" w14:textId="77777777" w:rsidR="00D13D91" w:rsidRPr="00D13D91" w:rsidRDefault="00D13D91" w:rsidP="00D13D91">
      <w:pPr>
        <w:rPr>
          <w:highlight w:val="yellow"/>
          <w:lang w:val="en-US"/>
        </w:rPr>
      </w:pPr>
      <w:r w:rsidRPr="00D13D91">
        <w:rPr>
          <w:highlight w:val="yellow"/>
          <w:lang w:val="en-US"/>
        </w:rPr>
        <w:tab/>
      </w:r>
      <w:r w:rsidRPr="00D13D91">
        <w:rPr>
          <w:highlight w:val="yellow"/>
          <w:lang w:val="en-US"/>
        </w:rPr>
        <w:tab/>
      </w:r>
      <w:r w:rsidRPr="00D13D91">
        <w:rPr>
          <w:highlight w:val="yellow"/>
          <w:lang w:val="en-US"/>
        </w:rPr>
        <w:tab/>
        <w:t xml:space="preserve">maxSum = Math.max(maxSum, currentSum); </w:t>
      </w:r>
    </w:p>
    <w:p w14:paraId="236EB96C" w14:textId="77777777" w:rsidR="00D13D91" w:rsidRPr="00D13D91" w:rsidRDefault="00D13D91" w:rsidP="00D13D91">
      <w:pPr>
        <w:rPr>
          <w:highlight w:val="yellow"/>
          <w:lang w:val="en-US"/>
        </w:rPr>
      </w:pPr>
      <w:r w:rsidRPr="00D13D91">
        <w:rPr>
          <w:highlight w:val="yellow"/>
          <w:lang w:val="en-US"/>
        </w:rPr>
        <w:tab/>
      </w:r>
      <w:r w:rsidRPr="00D13D91">
        <w:rPr>
          <w:highlight w:val="yellow"/>
          <w:lang w:val="en-US"/>
        </w:rPr>
        <w:tab/>
        <w:t>}</w:t>
      </w:r>
    </w:p>
    <w:p w14:paraId="583D35B1" w14:textId="77777777" w:rsidR="00D13D91" w:rsidRPr="00D13D91" w:rsidRDefault="00D13D91" w:rsidP="00D13D91">
      <w:pPr>
        <w:rPr>
          <w:highlight w:val="yellow"/>
          <w:lang w:val="en-US"/>
        </w:rPr>
      </w:pPr>
      <w:r w:rsidRPr="00D13D91">
        <w:rPr>
          <w:highlight w:val="yellow"/>
          <w:lang w:val="en-US"/>
        </w:rPr>
        <w:tab/>
      </w:r>
      <w:r w:rsidRPr="00D13D91">
        <w:rPr>
          <w:highlight w:val="yellow"/>
          <w:lang w:val="en-US"/>
        </w:rPr>
        <w:tab/>
        <w:t>return maxSum;</w:t>
      </w:r>
    </w:p>
    <w:p w14:paraId="52C45FC7" w14:textId="77777777" w:rsidR="00D13D91" w:rsidRPr="00D13D91" w:rsidRDefault="00D13D91" w:rsidP="00D13D91">
      <w:pPr>
        <w:rPr>
          <w:highlight w:val="yellow"/>
          <w:lang w:val="en-US"/>
        </w:rPr>
      </w:pPr>
      <w:r w:rsidRPr="00D13D91">
        <w:rPr>
          <w:highlight w:val="yellow"/>
          <w:lang w:val="en-US"/>
        </w:rPr>
        <w:tab/>
        <w:t>}</w:t>
      </w:r>
    </w:p>
    <w:p w14:paraId="264C5E73" w14:textId="77777777" w:rsidR="00D13D91" w:rsidRPr="00D13D91" w:rsidRDefault="00D13D91" w:rsidP="00D13D91">
      <w:pPr>
        <w:rPr>
          <w:highlight w:val="yellow"/>
          <w:lang w:val="en-US"/>
        </w:rPr>
      </w:pPr>
      <w:r w:rsidRPr="00D13D91">
        <w:rPr>
          <w:highlight w:val="yellow"/>
          <w:lang w:val="en-US"/>
        </w:rPr>
        <w:tab/>
        <w:t>public static void main(String[] args) {</w:t>
      </w:r>
    </w:p>
    <w:p w14:paraId="7CC64508" w14:textId="77777777" w:rsidR="00D13D91" w:rsidRPr="00D13D91" w:rsidRDefault="00D13D91" w:rsidP="00D13D91">
      <w:pPr>
        <w:rPr>
          <w:highlight w:val="yellow"/>
          <w:lang w:val="en-US"/>
        </w:rPr>
      </w:pPr>
      <w:r w:rsidRPr="00D13D91">
        <w:rPr>
          <w:highlight w:val="yellow"/>
          <w:lang w:val="en-US"/>
        </w:rPr>
        <w:tab/>
      </w:r>
      <w:r w:rsidRPr="00D13D91">
        <w:rPr>
          <w:highlight w:val="yellow"/>
          <w:lang w:val="en-US"/>
        </w:rPr>
        <w:tab/>
        <w:t>int[] arr = { -2, 1, -3, 4, -1, 2, 1, -5, 4 };</w:t>
      </w:r>
    </w:p>
    <w:p w14:paraId="5C5AAF82" w14:textId="77777777" w:rsidR="00D13D91" w:rsidRPr="00D13D91" w:rsidRDefault="00D13D91" w:rsidP="00D13D91">
      <w:pPr>
        <w:rPr>
          <w:highlight w:val="yellow"/>
          <w:lang w:val="en-US"/>
        </w:rPr>
      </w:pPr>
      <w:r w:rsidRPr="00D13D91">
        <w:rPr>
          <w:highlight w:val="yellow"/>
          <w:lang w:val="en-US"/>
        </w:rPr>
        <w:tab/>
      </w:r>
      <w:r w:rsidRPr="00D13D91">
        <w:rPr>
          <w:highlight w:val="yellow"/>
          <w:lang w:val="en-US"/>
        </w:rPr>
        <w:tab/>
        <w:t>int maxSum = maxSubarraySum(arr);</w:t>
      </w:r>
    </w:p>
    <w:p w14:paraId="4D8A1B0A" w14:textId="77777777" w:rsidR="00D13D91" w:rsidRPr="00D13D91" w:rsidRDefault="00D13D91" w:rsidP="00D13D91">
      <w:pPr>
        <w:rPr>
          <w:highlight w:val="yellow"/>
          <w:lang w:val="en-US"/>
        </w:rPr>
      </w:pPr>
      <w:r w:rsidRPr="00D13D91">
        <w:rPr>
          <w:highlight w:val="yellow"/>
          <w:lang w:val="en-US"/>
        </w:rPr>
        <w:tab/>
      </w:r>
      <w:r w:rsidRPr="00D13D91">
        <w:rPr>
          <w:highlight w:val="yellow"/>
          <w:lang w:val="en-US"/>
        </w:rPr>
        <w:tab/>
        <w:t>System.out.println("Максимальная сумма подмассивов: " + maxSum);</w:t>
      </w:r>
    </w:p>
    <w:p w14:paraId="0F64BF0D" w14:textId="77777777" w:rsidR="00D13D91" w:rsidRPr="00D13D91" w:rsidRDefault="00D13D91" w:rsidP="00D13D91">
      <w:pPr>
        <w:rPr>
          <w:highlight w:val="yellow"/>
          <w:lang w:val="en-US"/>
        </w:rPr>
      </w:pPr>
      <w:r w:rsidRPr="00D13D91">
        <w:rPr>
          <w:highlight w:val="yellow"/>
          <w:lang w:val="en-US"/>
        </w:rPr>
        <w:tab/>
        <w:t>}</w:t>
      </w:r>
    </w:p>
    <w:p w14:paraId="1594CAC7" w14:textId="77777777" w:rsidR="00D13D91" w:rsidRPr="00D13D91" w:rsidRDefault="00D13D91" w:rsidP="00D13D91">
      <w:pPr>
        <w:rPr>
          <w:highlight w:val="yellow"/>
          <w:lang w:val="en-US"/>
        </w:rPr>
      </w:pPr>
      <w:r w:rsidRPr="00D13D91">
        <w:rPr>
          <w:highlight w:val="yellow"/>
          <w:lang w:val="en-US"/>
        </w:rPr>
        <w:t>}</w:t>
      </w:r>
    </w:p>
    <w:p w14:paraId="070B31F0" w14:textId="0833F509" w:rsidR="00D13D91" w:rsidRDefault="00D13D91" w:rsidP="00D13D91"/>
    <w:p w14:paraId="53876707" w14:textId="77777777" w:rsidR="00D13D91" w:rsidRDefault="00D13D91" w:rsidP="00D13D91">
      <w:r>
        <w:t>В этом примере используется алгоритм Кадана для нахождения максимальной суммы подмассивов. Мы рассматриваем каждый элемент массива и выбираем максимум между текущим элементом и суммой текущего элемента и предыдущей суммы. Затем мы обновляем максимальную сумму, если текущая сумма превышает ее. В конце мы возвращаем максимальную сумму подмассивов.</w:t>
      </w:r>
    </w:p>
    <w:p w14:paraId="0C886325" w14:textId="77777777" w:rsidR="00D13D91" w:rsidRDefault="00D13D91" w:rsidP="00D13D91"/>
    <w:p w14:paraId="5096FDE8" w14:textId="034B8385" w:rsidR="00D164BE" w:rsidRDefault="00D13D91" w:rsidP="00D13D91">
      <w:pPr>
        <w:rPr>
          <w:rFonts w:cstheme="minorHAnsi"/>
        </w:rPr>
      </w:pPr>
      <w:r>
        <w:t>В этом примере исходный массив arr равен [-2, 1, -3, 4, -1, 2, 1, -5, 4]. Максимальная сумма подмассивов равна 6, что соответствует подмассиву [4, -1, 2, 1]. Это максимальная сумма, которую можно получить, взяв непрерывные элементы из заданного массива.</w:t>
      </w:r>
    </w:p>
    <w:p w14:paraId="65B3D794" w14:textId="722486A4" w:rsidR="000B3646" w:rsidRPr="00BA5DB6" w:rsidRDefault="000B3646" w:rsidP="00AB714F">
      <w:pPr>
        <w:rPr>
          <w:b/>
        </w:rPr>
      </w:pPr>
      <w:r w:rsidRPr="00AB714F">
        <w:cr/>
      </w:r>
      <w:r w:rsidRPr="00AB714F">
        <w:rPr>
          <w:b/>
          <w:lang w:val="en-US"/>
        </w:rPr>
        <w:t>Q</w:t>
      </w:r>
      <w:r w:rsidRPr="00BA5DB6">
        <w:rPr>
          <w:b/>
        </w:rPr>
        <w:t>2</w:t>
      </w:r>
      <w:r w:rsidR="00E61253" w:rsidRPr="00BA5DB6">
        <w:rPr>
          <w:b/>
        </w:rPr>
        <w:t>6</w:t>
      </w:r>
      <w:r w:rsidRPr="00BA5DB6">
        <w:rPr>
          <w:b/>
        </w:rPr>
        <w:t xml:space="preserve">. </w:t>
      </w:r>
      <w:r w:rsidR="00F91854" w:rsidRPr="00AB714F">
        <w:rPr>
          <w:b/>
        </w:rPr>
        <w:t>Опишите</w:t>
      </w:r>
      <w:r w:rsidR="00F91854" w:rsidRPr="00BA5DB6">
        <w:rPr>
          <w:b/>
        </w:rPr>
        <w:t xml:space="preserve"> </w:t>
      </w:r>
      <w:r w:rsidR="00F91854" w:rsidRPr="00AB714F">
        <w:rPr>
          <w:b/>
        </w:rPr>
        <w:t>алгоритм</w:t>
      </w:r>
      <w:r w:rsidR="00F91854" w:rsidRPr="00BA5DB6">
        <w:rPr>
          <w:b/>
        </w:rPr>
        <w:t xml:space="preserve"> </w:t>
      </w:r>
      <w:r w:rsidR="00F91854" w:rsidRPr="00AB714F">
        <w:rPr>
          <w:b/>
          <w:lang w:val="en-US"/>
        </w:rPr>
        <w:t>Dijkstra</w:t>
      </w:r>
      <w:r w:rsidR="00F91854" w:rsidRPr="00BA5DB6">
        <w:rPr>
          <w:b/>
        </w:rPr>
        <w:t xml:space="preserve"> (</w:t>
      </w:r>
      <w:r w:rsidR="00F91854" w:rsidRPr="00AB714F">
        <w:rPr>
          <w:b/>
        </w:rPr>
        <w:t>Дейкстры</w:t>
      </w:r>
      <w:r w:rsidR="00F91854" w:rsidRPr="00BA5DB6">
        <w:rPr>
          <w:b/>
        </w:rPr>
        <w:t>).</w:t>
      </w:r>
    </w:p>
    <w:p w14:paraId="14845E9C" w14:textId="2EBCFE3C" w:rsidR="00D13D91" w:rsidRDefault="000B3646" w:rsidP="00D13D91">
      <w:r w:rsidRPr="00BA5DB6">
        <w:rPr>
          <w:rFonts w:cstheme="minorHAnsi"/>
          <w:b/>
        </w:rPr>
        <w:cr/>
      </w:r>
      <w:r w:rsidR="00D13D91" w:rsidRPr="00D13D91">
        <w:t xml:space="preserve"> </w:t>
      </w:r>
      <w:r w:rsidR="00D13D91">
        <w:t xml:space="preserve">Алгоритм Дейкстры - это алгоритм для нахождения кратчайшего пути от одной вершины до всех остальных вершин во взвешенном графе. Он работает только для графов без отрицательных весов ребер. </w:t>
      </w:r>
    </w:p>
    <w:p w14:paraId="352E4E28" w14:textId="77777777" w:rsidR="00D13D91" w:rsidRDefault="00D13D91" w:rsidP="00D13D91"/>
    <w:p w14:paraId="4C7912F2" w14:textId="77777777" w:rsidR="00D13D91" w:rsidRDefault="00D13D91" w:rsidP="00D13D91">
      <w:r>
        <w:t>Вот пример реализации алгоритма Дейкстры на языке Java:</w:t>
      </w:r>
    </w:p>
    <w:p w14:paraId="5BD8B384" w14:textId="77777777" w:rsidR="00D13D91" w:rsidRDefault="00D13D91" w:rsidP="00D13D91"/>
    <w:p w14:paraId="2F3874D3" w14:textId="77777777" w:rsidR="00D13D91" w:rsidRPr="00D13D91" w:rsidRDefault="00D13D91" w:rsidP="00D13D91">
      <w:pPr>
        <w:rPr>
          <w:highlight w:val="yellow"/>
          <w:lang w:val="en-US"/>
        </w:rPr>
      </w:pPr>
      <w:r w:rsidRPr="00D13D91">
        <w:rPr>
          <w:highlight w:val="yellow"/>
          <w:lang w:val="en-US"/>
        </w:rPr>
        <w:t>import java.util.Arrays;</w:t>
      </w:r>
    </w:p>
    <w:p w14:paraId="600E8AF4" w14:textId="77777777" w:rsidR="00D13D91" w:rsidRPr="00D13D91" w:rsidRDefault="00D13D91" w:rsidP="00D13D91">
      <w:pPr>
        <w:rPr>
          <w:highlight w:val="yellow"/>
          <w:lang w:val="en-US"/>
        </w:rPr>
      </w:pPr>
      <w:r w:rsidRPr="00D13D91">
        <w:rPr>
          <w:highlight w:val="yellow"/>
          <w:lang w:val="en-US"/>
        </w:rPr>
        <w:t>class DijkstraAlgorithm {</w:t>
      </w:r>
    </w:p>
    <w:p w14:paraId="7242D803" w14:textId="77777777" w:rsidR="00D13D91" w:rsidRPr="00D13D91" w:rsidRDefault="00D13D91" w:rsidP="00D13D91">
      <w:pPr>
        <w:rPr>
          <w:highlight w:val="yellow"/>
          <w:lang w:val="en-US"/>
        </w:rPr>
      </w:pPr>
      <w:r w:rsidRPr="00D13D91">
        <w:rPr>
          <w:highlight w:val="yellow"/>
          <w:lang w:val="en-US"/>
        </w:rPr>
        <w:tab/>
        <w:t>private static final int INF = Integer.MAX_VALUE;</w:t>
      </w:r>
    </w:p>
    <w:p w14:paraId="24DE1B22" w14:textId="77777777" w:rsidR="00D13D91" w:rsidRPr="00D13D91" w:rsidRDefault="00D13D91" w:rsidP="00D13D91">
      <w:pPr>
        <w:rPr>
          <w:highlight w:val="yellow"/>
          <w:lang w:val="en-US"/>
        </w:rPr>
      </w:pPr>
      <w:r w:rsidRPr="00D13D91">
        <w:rPr>
          <w:highlight w:val="yellow"/>
          <w:lang w:val="en-US"/>
        </w:rPr>
        <w:tab/>
        <w:t>private static int findMinDistance(int[] distance, boolean[] visited) {</w:t>
      </w:r>
    </w:p>
    <w:p w14:paraId="273F9B5E" w14:textId="77777777" w:rsidR="00D13D91" w:rsidRPr="00D13D91" w:rsidRDefault="00D13D91" w:rsidP="00D13D91">
      <w:pPr>
        <w:rPr>
          <w:highlight w:val="yellow"/>
          <w:lang w:val="en-US"/>
        </w:rPr>
      </w:pPr>
      <w:r w:rsidRPr="00D13D91">
        <w:rPr>
          <w:highlight w:val="yellow"/>
          <w:lang w:val="en-US"/>
        </w:rPr>
        <w:tab/>
      </w:r>
      <w:r w:rsidRPr="00D13D91">
        <w:rPr>
          <w:highlight w:val="yellow"/>
          <w:lang w:val="en-US"/>
        </w:rPr>
        <w:tab/>
        <w:t>int minDistance = INF;</w:t>
      </w:r>
    </w:p>
    <w:p w14:paraId="5E68067F" w14:textId="77777777" w:rsidR="00D13D91" w:rsidRPr="00D13D91" w:rsidRDefault="00D13D91" w:rsidP="00D13D91">
      <w:pPr>
        <w:rPr>
          <w:highlight w:val="yellow"/>
          <w:lang w:val="en-US"/>
        </w:rPr>
      </w:pPr>
      <w:r w:rsidRPr="00D13D91">
        <w:rPr>
          <w:highlight w:val="yellow"/>
          <w:lang w:val="en-US"/>
        </w:rPr>
        <w:tab/>
      </w:r>
      <w:r w:rsidRPr="00D13D91">
        <w:rPr>
          <w:highlight w:val="yellow"/>
          <w:lang w:val="en-US"/>
        </w:rPr>
        <w:tab/>
        <w:t>int minIndex = -1;</w:t>
      </w:r>
    </w:p>
    <w:p w14:paraId="37D78E3A" w14:textId="77777777" w:rsidR="00D13D91" w:rsidRPr="00D13D91" w:rsidRDefault="00D13D91" w:rsidP="00D13D91">
      <w:pPr>
        <w:rPr>
          <w:highlight w:val="yellow"/>
          <w:lang w:val="en-US"/>
        </w:rPr>
      </w:pPr>
      <w:r w:rsidRPr="00D13D91">
        <w:rPr>
          <w:highlight w:val="yellow"/>
          <w:lang w:val="en-US"/>
        </w:rPr>
        <w:tab/>
      </w:r>
      <w:r w:rsidRPr="00D13D91">
        <w:rPr>
          <w:highlight w:val="yellow"/>
          <w:lang w:val="en-US"/>
        </w:rPr>
        <w:tab/>
        <w:t>for (int i = 0; i &lt; distance.length; i++) {</w:t>
      </w:r>
    </w:p>
    <w:p w14:paraId="12DB3916" w14:textId="77777777" w:rsidR="00D13D91" w:rsidRPr="00D13D91" w:rsidRDefault="00D13D91" w:rsidP="00D13D91">
      <w:pPr>
        <w:rPr>
          <w:highlight w:val="yellow"/>
          <w:lang w:val="en-US"/>
        </w:rPr>
      </w:pPr>
      <w:r w:rsidRPr="00D13D91">
        <w:rPr>
          <w:highlight w:val="yellow"/>
          <w:lang w:val="en-US"/>
        </w:rPr>
        <w:tab/>
      </w:r>
      <w:r w:rsidRPr="00D13D91">
        <w:rPr>
          <w:highlight w:val="yellow"/>
          <w:lang w:val="en-US"/>
        </w:rPr>
        <w:tab/>
      </w:r>
      <w:r w:rsidRPr="00D13D91">
        <w:rPr>
          <w:highlight w:val="yellow"/>
          <w:lang w:val="en-US"/>
        </w:rPr>
        <w:tab/>
        <w:t>if (!visited[i] &amp;&amp; distance[i] &lt;= minDistance) {</w:t>
      </w:r>
    </w:p>
    <w:p w14:paraId="7FBABD37" w14:textId="77777777" w:rsidR="00D13D91" w:rsidRPr="00D13D91" w:rsidRDefault="00D13D91" w:rsidP="00D13D91">
      <w:pPr>
        <w:rPr>
          <w:highlight w:val="yellow"/>
          <w:lang w:val="en-US"/>
        </w:rPr>
      </w:pPr>
      <w:r w:rsidRPr="00D13D91">
        <w:rPr>
          <w:highlight w:val="yellow"/>
          <w:lang w:val="en-US"/>
        </w:rPr>
        <w:tab/>
      </w:r>
      <w:r w:rsidRPr="00D13D91">
        <w:rPr>
          <w:highlight w:val="yellow"/>
          <w:lang w:val="en-US"/>
        </w:rPr>
        <w:tab/>
      </w:r>
      <w:r w:rsidRPr="00D13D91">
        <w:rPr>
          <w:highlight w:val="yellow"/>
          <w:lang w:val="en-US"/>
        </w:rPr>
        <w:tab/>
      </w:r>
      <w:r w:rsidRPr="00D13D91">
        <w:rPr>
          <w:highlight w:val="yellow"/>
          <w:lang w:val="en-US"/>
        </w:rPr>
        <w:tab/>
        <w:t>minDistance = distance[i];</w:t>
      </w:r>
    </w:p>
    <w:p w14:paraId="451AF151" w14:textId="77777777" w:rsidR="00D13D91" w:rsidRPr="00D13D91" w:rsidRDefault="00D13D91" w:rsidP="00D13D91">
      <w:pPr>
        <w:rPr>
          <w:highlight w:val="yellow"/>
          <w:lang w:val="en-US"/>
        </w:rPr>
      </w:pPr>
      <w:r w:rsidRPr="00D13D91">
        <w:rPr>
          <w:highlight w:val="yellow"/>
          <w:lang w:val="en-US"/>
        </w:rPr>
        <w:tab/>
      </w:r>
      <w:r w:rsidRPr="00D13D91">
        <w:rPr>
          <w:highlight w:val="yellow"/>
          <w:lang w:val="en-US"/>
        </w:rPr>
        <w:tab/>
      </w:r>
      <w:r w:rsidRPr="00D13D91">
        <w:rPr>
          <w:highlight w:val="yellow"/>
          <w:lang w:val="en-US"/>
        </w:rPr>
        <w:tab/>
      </w:r>
      <w:r w:rsidRPr="00D13D91">
        <w:rPr>
          <w:highlight w:val="yellow"/>
          <w:lang w:val="en-US"/>
        </w:rPr>
        <w:tab/>
        <w:t>minIndex = i;</w:t>
      </w:r>
    </w:p>
    <w:p w14:paraId="208D64B1" w14:textId="77777777" w:rsidR="00D13D91" w:rsidRPr="00D13D91" w:rsidRDefault="00D13D91" w:rsidP="00D13D91">
      <w:pPr>
        <w:rPr>
          <w:highlight w:val="yellow"/>
          <w:lang w:val="en-US"/>
        </w:rPr>
      </w:pPr>
      <w:r w:rsidRPr="00D13D91">
        <w:rPr>
          <w:highlight w:val="yellow"/>
          <w:lang w:val="en-US"/>
        </w:rPr>
        <w:tab/>
      </w:r>
      <w:r w:rsidRPr="00D13D91">
        <w:rPr>
          <w:highlight w:val="yellow"/>
          <w:lang w:val="en-US"/>
        </w:rPr>
        <w:tab/>
      </w:r>
      <w:r w:rsidRPr="00D13D91">
        <w:rPr>
          <w:highlight w:val="yellow"/>
          <w:lang w:val="en-US"/>
        </w:rPr>
        <w:tab/>
        <w:t>}</w:t>
      </w:r>
    </w:p>
    <w:p w14:paraId="5C91D09B" w14:textId="77777777" w:rsidR="00D13D91" w:rsidRPr="00D13D91" w:rsidRDefault="00D13D91" w:rsidP="00D13D91">
      <w:pPr>
        <w:rPr>
          <w:highlight w:val="yellow"/>
          <w:lang w:val="en-US"/>
        </w:rPr>
      </w:pPr>
      <w:r w:rsidRPr="00D13D91">
        <w:rPr>
          <w:highlight w:val="yellow"/>
          <w:lang w:val="en-US"/>
        </w:rPr>
        <w:tab/>
      </w:r>
      <w:r w:rsidRPr="00D13D91">
        <w:rPr>
          <w:highlight w:val="yellow"/>
          <w:lang w:val="en-US"/>
        </w:rPr>
        <w:tab/>
        <w:t>}</w:t>
      </w:r>
    </w:p>
    <w:p w14:paraId="5806CDE8" w14:textId="77777777" w:rsidR="00D13D91" w:rsidRPr="00D13D91" w:rsidRDefault="00D13D91" w:rsidP="00D13D91">
      <w:pPr>
        <w:rPr>
          <w:highlight w:val="yellow"/>
          <w:lang w:val="en-US"/>
        </w:rPr>
      </w:pPr>
      <w:r w:rsidRPr="00D13D91">
        <w:rPr>
          <w:highlight w:val="yellow"/>
          <w:lang w:val="en-US"/>
        </w:rPr>
        <w:tab/>
      </w:r>
      <w:r w:rsidRPr="00D13D91">
        <w:rPr>
          <w:highlight w:val="yellow"/>
          <w:lang w:val="en-US"/>
        </w:rPr>
        <w:tab/>
        <w:t>return minIndex;</w:t>
      </w:r>
    </w:p>
    <w:p w14:paraId="22BB4F59" w14:textId="77777777" w:rsidR="00D13D91" w:rsidRPr="00D13D91" w:rsidRDefault="00D13D91" w:rsidP="00D13D91">
      <w:pPr>
        <w:rPr>
          <w:highlight w:val="yellow"/>
          <w:lang w:val="en-US"/>
        </w:rPr>
      </w:pPr>
      <w:r w:rsidRPr="00D13D91">
        <w:rPr>
          <w:highlight w:val="yellow"/>
          <w:lang w:val="en-US"/>
        </w:rPr>
        <w:tab/>
        <w:t>}</w:t>
      </w:r>
    </w:p>
    <w:p w14:paraId="552F2B43" w14:textId="77777777" w:rsidR="00D13D91" w:rsidRPr="00D13D91" w:rsidRDefault="00D13D91" w:rsidP="00D13D91">
      <w:pPr>
        <w:rPr>
          <w:highlight w:val="yellow"/>
          <w:lang w:val="en-US"/>
        </w:rPr>
      </w:pPr>
      <w:r w:rsidRPr="00D13D91">
        <w:rPr>
          <w:highlight w:val="yellow"/>
          <w:lang w:val="en-US"/>
        </w:rPr>
        <w:tab/>
        <w:t>public static void dijkstra(int[][] graph, int source) {</w:t>
      </w:r>
    </w:p>
    <w:p w14:paraId="20D95AD6" w14:textId="77777777" w:rsidR="00D13D91" w:rsidRPr="00D13D91" w:rsidRDefault="00D13D91" w:rsidP="00D13D91">
      <w:pPr>
        <w:rPr>
          <w:highlight w:val="yellow"/>
          <w:lang w:val="en-US"/>
        </w:rPr>
      </w:pPr>
      <w:r w:rsidRPr="00D13D91">
        <w:rPr>
          <w:highlight w:val="yellow"/>
          <w:lang w:val="en-US"/>
        </w:rPr>
        <w:tab/>
      </w:r>
      <w:r w:rsidRPr="00D13D91">
        <w:rPr>
          <w:highlight w:val="yellow"/>
          <w:lang w:val="en-US"/>
        </w:rPr>
        <w:tab/>
        <w:t>int n = graph.length;</w:t>
      </w:r>
    </w:p>
    <w:p w14:paraId="697A6AE0" w14:textId="77777777" w:rsidR="00D13D91" w:rsidRPr="00D13D91" w:rsidRDefault="00D13D91" w:rsidP="00D13D91">
      <w:pPr>
        <w:rPr>
          <w:highlight w:val="yellow"/>
          <w:lang w:val="en-US"/>
        </w:rPr>
      </w:pPr>
      <w:r w:rsidRPr="00D13D91">
        <w:rPr>
          <w:highlight w:val="yellow"/>
          <w:lang w:val="en-US"/>
        </w:rPr>
        <w:tab/>
      </w:r>
      <w:r w:rsidRPr="00D13D91">
        <w:rPr>
          <w:highlight w:val="yellow"/>
          <w:lang w:val="en-US"/>
        </w:rPr>
        <w:tab/>
        <w:t>int[] distance = new int[n];</w:t>
      </w:r>
    </w:p>
    <w:p w14:paraId="291027AD" w14:textId="77777777" w:rsidR="00D13D91" w:rsidRPr="00D13D91" w:rsidRDefault="00D13D91" w:rsidP="00D13D91">
      <w:pPr>
        <w:rPr>
          <w:highlight w:val="yellow"/>
          <w:lang w:val="en-US"/>
        </w:rPr>
      </w:pPr>
      <w:r w:rsidRPr="00D13D91">
        <w:rPr>
          <w:highlight w:val="yellow"/>
          <w:lang w:val="en-US"/>
        </w:rPr>
        <w:tab/>
      </w:r>
      <w:r w:rsidRPr="00D13D91">
        <w:rPr>
          <w:highlight w:val="yellow"/>
          <w:lang w:val="en-US"/>
        </w:rPr>
        <w:tab/>
        <w:t>boolean[] visited = new boolean[n];</w:t>
      </w:r>
    </w:p>
    <w:p w14:paraId="7AC7B960" w14:textId="77777777" w:rsidR="00D13D91" w:rsidRPr="00D13D91" w:rsidRDefault="00D13D91" w:rsidP="00D13D91">
      <w:pPr>
        <w:rPr>
          <w:highlight w:val="yellow"/>
          <w:lang w:val="en-US"/>
        </w:rPr>
      </w:pPr>
      <w:r w:rsidRPr="00D13D91">
        <w:rPr>
          <w:highlight w:val="yellow"/>
          <w:lang w:val="en-US"/>
        </w:rPr>
        <w:tab/>
      </w:r>
      <w:r w:rsidRPr="00D13D91">
        <w:rPr>
          <w:highlight w:val="yellow"/>
          <w:lang w:val="en-US"/>
        </w:rPr>
        <w:tab/>
        <w:t>Arrays.fill(distance, INF);</w:t>
      </w:r>
    </w:p>
    <w:p w14:paraId="67677A02" w14:textId="77777777" w:rsidR="00D13D91" w:rsidRPr="00D13D91" w:rsidRDefault="00D13D91" w:rsidP="00D13D91">
      <w:pPr>
        <w:rPr>
          <w:highlight w:val="yellow"/>
          <w:lang w:val="en-US"/>
        </w:rPr>
      </w:pPr>
      <w:r w:rsidRPr="00D13D91">
        <w:rPr>
          <w:highlight w:val="yellow"/>
          <w:lang w:val="en-US"/>
        </w:rPr>
        <w:tab/>
      </w:r>
      <w:r w:rsidRPr="00D13D91">
        <w:rPr>
          <w:highlight w:val="yellow"/>
          <w:lang w:val="en-US"/>
        </w:rPr>
        <w:tab/>
        <w:t>distance[source] = 0;</w:t>
      </w:r>
    </w:p>
    <w:p w14:paraId="01F19568" w14:textId="77777777" w:rsidR="00D13D91" w:rsidRPr="00D13D91" w:rsidRDefault="00D13D91" w:rsidP="00D13D91">
      <w:pPr>
        <w:rPr>
          <w:highlight w:val="yellow"/>
          <w:lang w:val="en-US"/>
        </w:rPr>
      </w:pPr>
      <w:r w:rsidRPr="00D13D91">
        <w:rPr>
          <w:highlight w:val="yellow"/>
          <w:lang w:val="en-US"/>
        </w:rPr>
        <w:tab/>
      </w:r>
      <w:r w:rsidRPr="00D13D91">
        <w:rPr>
          <w:highlight w:val="yellow"/>
          <w:lang w:val="en-US"/>
        </w:rPr>
        <w:tab/>
        <w:t>for (int i = 0; i &lt; n - 1; i++) {</w:t>
      </w:r>
    </w:p>
    <w:p w14:paraId="33D9980A" w14:textId="77777777" w:rsidR="00D13D91" w:rsidRPr="00D13D91" w:rsidRDefault="00D13D91" w:rsidP="00D13D91">
      <w:pPr>
        <w:rPr>
          <w:highlight w:val="yellow"/>
          <w:lang w:val="en-US"/>
        </w:rPr>
      </w:pPr>
      <w:r w:rsidRPr="00D13D91">
        <w:rPr>
          <w:highlight w:val="yellow"/>
          <w:lang w:val="en-US"/>
        </w:rPr>
        <w:tab/>
      </w:r>
      <w:r w:rsidRPr="00D13D91">
        <w:rPr>
          <w:highlight w:val="yellow"/>
          <w:lang w:val="en-US"/>
        </w:rPr>
        <w:tab/>
      </w:r>
      <w:r w:rsidRPr="00D13D91">
        <w:rPr>
          <w:highlight w:val="yellow"/>
          <w:lang w:val="en-US"/>
        </w:rPr>
        <w:tab/>
        <w:t>int u = findMinDistance(distance, visited);</w:t>
      </w:r>
    </w:p>
    <w:p w14:paraId="53176694" w14:textId="77777777" w:rsidR="00D13D91" w:rsidRPr="00D13D91" w:rsidRDefault="00D13D91" w:rsidP="00D13D91">
      <w:pPr>
        <w:rPr>
          <w:highlight w:val="yellow"/>
          <w:lang w:val="en-US"/>
        </w:rPr>
      </w:pPr>
      <w:r w:rsidRPr="00D13D91">
        <w:rPr>
          <w:highlight w:val="yellow"/>
          <w:lang w:val="en-US"/>
        </w:rPr>
        <w:tab/>
      </w:r>
      <w:r w:rsidRPr="00D13D91">
        <w:rPr>
          <w:highlight w:val="yellow"/>
          <w:lang w:val="en-US"/>
        </w:rPr>
        <w:tab/>
      </w:r>
      <w:r w:rsidRPr="00D13D91">
        <w:rPr>
          <w:highlight w:val="yellow"/>
          <w:lang w:val="en-US"/>
        </w:rPr>
        <w:tab/>
        <w:t>visited[u] = true;</w:t>
      </w:r>
    </w:p>
    <w:p w14:paraId="472D31A3" w14:textId="77777777" w:rsidR="00D13D91" w:rsidRPr="00D13D91" w:rsidRDefault="00D13D91" w:rsidP="00D13D91">
      <w:pPr>
        <w:rPr>
          <w:highlight w:val="yellow"/>
          <w:lang w:val="en-US"/>
        </w:rPr>
      </w:pPr>
      <w:r w:rsidRPr="00D13D91">
        <w:rPr>
          <w:highlight w:val="yellow"/>
          <w:lang w:val="en-US"/>
        </w:rPr>
        <w:tab/>
      </w:r>
      <w:r w:rsidRPr="00D13D91">
        <w:rPr>
          <w:highlight w:val="yellow"/>
          <w:lang w:val="en-US"/>
        </w:rPr>
        <w:tab/>
      </w:r>
      <w:r w:rsidRPr="00D13D91">
        <w:rPr>
          <w:highlight w:val="yellow"/>
          <w:lang w:val="en-US"/>
        </w:rPr>
        <w:tab/>
        <w:t>for (int v = 0; v &lt; n; v++) {</w:t>
      </w:r>
    </w:p>
    <w:p w14:paraId="29D005F5" w14:textId="77777777" w:rsidR="00D13D91" w:rsidRPr="00D13D91" w:rsidRDefault="00D13D91" w:rsidP="00D13D91">
      <w:pPr>
        <w:rPr>
          <w:highlight w:val="yellow"/>
          <w:lang w:val="en-US"/>
        </w:rPr>
      </w:pPr>
      <w:r w:rsidRPr="00D13D91">
        <w:rPr>
          <w:highlight w:val="yellow"/>
          <w:lang w:val="en-US"/>
        </w:rPr>
        <w:tab/>
      </w:r>
      <w:r w:rsidRPr="00D13D91">
        <w:rPr>
          <w:highlight w:val="yellow"/>
          <w:lang w:val="en-US"/>
        </w:rPr>
        <w:tab/>
      </w:r>
      <w:r w:rsidRPr="00D13D91">
        <w:rPr>
          <w:highlight w:val="yellow"/>
          <w:lang w:val="en-US"/>
        </w:rPr>
        <w:tab/>
      </w:r>
      <w:r w:rsidRPr="00D13D91">
        <w:rPr>
          <w:highlight w:val="yellow"/>
          <w:lang w:val="en-US"/>
        </w:rPr>
        <w:tab/>
        <w:t>if (!visited[v] &amp;&amp; graph[u][v] != 0 &amp;&amp; distance[u] != INF &amp;&amp; distance[u] + graph[u][v] &lt; distance[v]) {</w:t>
      </w:r>
    </w:p>
    <w:p w14:paraId="7A6E0ED2" w14:textId="77777777" w:rsidR="00D13D91" w:rsidRPr="00D13D91" w:rsidRDefault="00D13D91" w:rsidP="00D13D91">
      <w:pPr>
        <w:rPr>
          <w:highlight w:val="yellow"/>
          <w:lang w:val="en-US"/>
        </w:rPr>
      </w:pPr>
      <w:r w:rsidRPr="00D13D91">
        <w:rPr>
          <w:highlight w:val="yellow"/>
          <w:lang w:val="en-US"/>
        </w:rPr>
        <w:tab/>
      </w:r>
      <w:r w:rsidRPr="00D13D91">
        <w:rPr>
          <w:highlight w:val="yellow"/>
          <w:lang w:val="en-US"/>
        </w:rPr>
        <w:tab/>
      </w:r>
      <w:r w:rsidRPr="00D13D91">
        <w:rPr>
          <w:highlight w:val="yellow"/>
          <w:lang w:val="en-US"/>
        </w:rPr>
        <w:tab/>
      </w:r>
      <w:r w:rsidRPr="00D13D91">
        <w:rPr>
          <w:highlight w:val="yellow"/>
          <w:lang w:val="en-US"/>
        </w:rPr>
        <w:tab/>
      </w:r>
      <w:r w:rsidRPr="00D13D91">
        <w:rPr>
          <w:highlight w:val="yellow"/>
          <w:lang w:val="en-US"/>
        </w:rPr>
        <w:tab/>
        <w:t>distance[v] = distance[u] + graph[u][v];</w:t>
      </w:r>
    </w:p>
    <w:p w14:paraId="634CD22E" w14:textId="77777777" w:rsidR="00D13D91" w:rsidRPr="00D13D91" w:rsidRDefault="00D13D91" w:rsidP="00D13D91">
      <w:pPr>
        <w:rPr>
          <w:highlight w:val="yellow"/>
        </w:rPr>
      </w:pPr>
      <w:r w:rsidRPr="00D13D91">
        <w:rPr>
          <w:highlight w:val="yellow"/>
          <w:lang w:val="en-US"/>
        </w:rPr>
        <w:tab/>
      </w:r>
      <w:r w:rsidRPr="00D13D91">
        <w:rPr>
          <w:highlight w:val="yellow"/>
          <w:lang w:val="en-US"/>
        </w:rPr>
        <w:tab/>
      </w:r>
      <w:r w:rsidRPr="00D13D91">
        <w:rPr>
          <w:highlight w:val="yellow"/>
          <w:lang w:val="en-US"/>
        </w:rPr>
        <w:tab/>
      </w:r>
      <w:r w:rsidRPr="00D13D91">
        <w:rPr>
          <w:highlight w:val="yellow"/>
          <w:lang w:val="en-US"/>
        </w:rPr>
        <w:tab/>
      </w:r>
      <w:r w:rsidRPr="00D13D91">
        <w:rPr>
          <w:highlight w:val="yellow"/>
        </w:rPr>
        <w:t>}</w:t>
      </w:r>
    </w:p>
    <w:p w14:paraId="409FA410" w14:textId="77777777" w:rsidR="00D13D91" w:rsidRPr="00D13D91" w:rsidRDefault="00D13D91" w:rsidP="00D13D91">
      <w:pPr>
        <w:rPr>
          <w:highlight w:val="yellow"/>
        </w:rPr>
      </w:pPr>
      <w:r w:rsidRPr="00D13D91">
        <w:rPr>
          <w:highlight w:val="yellow"/>
        </w:rPr>
        <w:tab/>
      </w:r>
      <w:r w:rsidRPr="00D13D91">
        <w:rPr>
          <w:highlight w:val="yellow"/>
        </w:rPr>
        <w:tab/>
      </w:r>
      <w:r w:rsidRPr="00D13D91">
        <w:rPr>
          <w:highlight w:val="yellow"/>
        </w:rPr>
        <w:tab/>
        <w:t>}</w:t>
      </w:r>
    </w:p>
    <w:p w14:paraId="253F6454" w14:textId="77777777" w:rsidR="00D13D91" w:rsidRPr="00D13D91" w:rsidRDefault="00D13D91" w:rsidP="00D13D91">
      <w:pPr>
        <w:rPr>
          <w:highlight w:val="yellow"/>
        </w:rPr>
      </w:pPr>
      <w:r w:rsidRPr="00D13D91">
        <w:rPr>
          <w:highlight w:val="yellow"/>
        </w:rPr>
        <w:tab/>
      </w:r>
      <w:r w:rsidRPr="00D13D91">
        <w:rPr>
          <w:highlight w:val="yellow"/>
        </w:rPr>
        <w:tab/>
        <w:t>}</w:t>
      </w:r>
    </w:p>
    <w:p w14:paraId="5FE83BDE" w14:textId="77777777" w:rsidR="00D13D91" w:rsidRPr="00D13D91" w:rsidRDefault="00D13D91" w:rsidP="00D13D91">
      <w:pPr>
        <w:rPr>
          <w:highlight w:val="yellow"/>
        </w:rPr>
      </w:pPr>
      <w:r w:rsidRPr="00D13D91">
        <w:rPr>
          <w:highlight w:val="yellow"/>
        </w:rPr>
        <w:tab/>
      </w:r>
      <w:r w:rsidRPr="00D13D91">
        <w:rPr>
          <w:highlight w:val="yellow"/>
        </w:rPr>
        <w:tab/>
      </w:r>
      <w:r w:rsidRPr="00D13D91">
        <w:rPr>
          <w:highlight w:val="yellow"/>
          <w:lang w:val="en-US"/>
        </w:rPr>
        <w:t>System</w:t>
      </w:r>
      <w:r w:rsidRPr="00D13D91">
        <w:rPr>
          <w:highlight w:val="yellow"/>
        </w:rPr>
        <w:t>.</w:t>
      </w:r>
      <w:r w:rsidRPr="00D13D91">
        <w:rPr>
          <w:highlight w:val="yellow"/>
          <w:lang w:val="en-US"/>
        </w:rPr>
        <w:t>out</w:t>
      </w:r>
      <w:r w:rsidRPr="00D13D91">
        <w:rPr>
          <w:highlight w:val="yellow"/>
        </w:rPr>
        <w:t>.</w:t>
      </w:r>
      <w:r w:rsidRPr="00D13D91">
        <w:rPr>
          <w:highlight w:val="yellow"/>
          <w:lang w:val="en-US"/>
        </w:rPr>
        <w:t>println</w:t>
      </w:r>
      <w:r w:rsidRPr="00D13D91">
        <w:rPr>
          <w:highlight w:val="yellow"/>
        </w:rPr>
        <w:t xml:space="preserve">("Кратчайшие расстояния от источника " + </w:t>
      </w:r>
      <w:r w:rsidRPr="00D13D91">
        <w:rPr>
          <w:highlight w:val="yellow"/>
          <w:lang w:val="en-US"/>
        </w:rPr>
        <w:t>source</w:t>
      </w:r>
      <w:r w:rsidRPr="00D13D91">
        <w:rPr>
          <w:highlight w:val="yellow"/>
        </w:rPr>
        <w:t xml:space="preserve"> + " до всех остальных вершин:");</w:t>
      </w:r>
    </w:p>
    <w:p w14:paraId="6950B761" w14:textId="77777777" w:rsidR="00D13D91" w:rsidRPr="00D13D91" w:rsidRDefault="00D13D91" w:rsidP="00D13D91">
      <w:pPr>
        <w:rPr>
          <w:highlight w:val="yellow"/>
          <w:lang w:val="en-US"/>
        </w:rPr>
      </w:pPr>
      <w:r w:rsidRPr="00D13D91">
        <w:rPr>
          <w:highlight w:val="yellow"/>
        </w:rPr>
        <w:tab/>
      </w:r>
      <w:r w:rsidRPr="00D13D91">
        <w:rPr>
          <w:highlight w:val="yellow"/>
        </w:rPr>
        <w:tab/>
      </w:r>
      <w:r w:rsidRPr="00D13D91">
        <w:rPr>
          <w:highlight w:val="yellow"/>
          <w:lang w:val="en-US"/>
        </w:rPr>
        <w:t>for (int i = 0; i &lt; n; i++) {</w:t>
      </w:r>
    </w:p>
    <w:p w14:paraId="55F00E46" w14:textId="77777777" w:rsidR="00D13D91" w:rsidRPr="00D13D91" w:rsidRDefault="00D13D91" w:rsidP="00D13D91">
      <w:pPr>
        <w:rPr>
          <w:highlight w:val="yellow"/>
          <w:lang w:val="en-US"/>
        </w:rPr>
      </w:pPr>
      <w:r w:rsidRPr="00D13D91">
        <w:rPr>
          <w:highlight w:val="yellow"/>
          <w:lang w:val="en-US"/>
        </w:rPr>
        <w:tab/>
      </w:r>
      <w:r w:rsidRPr="00D13D91">
        <w:rPr>
          <w:highlight w:val="yellow"/>
          <w:lang w:val="en-US"/>
        </w:rPr>
        <w:tab/>
      </w:r>
      <w:r w:rsidRPr="00D13D91">
        <w:rPr>
          <w:highlight w:val="yellow"/>
          <w:lang w:val="en-US"/>
        </w:rPr>
        <w:tab/>
        <w:t>System.out.println(i + ": " + distance[i]);</w:t>
      </w:r>
    </w:p>
    <w:p w14:paraId="0E192F94" w14:textId="77777777" w:rsidR="00D13D91" w:rsidRPr="00D13D91" w:rsidRDefault="00D13D91" w:rsidP="00D13D91">
      <w:pPr>
        <w:rPr>
          <w:highlight w:val="yellow"/>
          <w:lang w:val="en-US"/>
        </w:rPr>
      </w:pPr>
      <w:r w:rsidRPr="00D13D91">
        <w:rPr>
          <w:highlight w:val="yellow"/>
          <w:lang w:val="en-US"/>
        </w:rPr>
        <w:tab/>
      </w:r>
      <w:r w:rsidRPr="00D13D91">
        <w:rPr>
          <w:highlight w:val="yellow"/>
          <w:lang w:val="en-US"/>
        </w:rPr>
        <w:tab/>
        <w:t>}</w:t>
      </w:r>
    </w:p>
    <w:p w14:paraId="6169A01F" w14:textId="77777777" w:rsidR="00D13D91" w:rsidRPr="00D13D91" w:rsidRDefault="00D13D91" w:rsidP="00D13D91">
      <w:pPr>
        <w:rPr>
          <w:highlight w:val="yellow"/>
          <w:lang w:val="en-US"/>
        </w:rPr>
      </w:pPr>
      <w:r w:rsidRPr="00D13D91">
        <w:rPr>
          <w:highlight w:val="yellow"/>
          <w:lang w:val="en-US"/>
        </w:rPr>
        <w:tab/>
        <w:t>}</w:t>
      </w:r>
    </w:p>
    <w:p w14:paraId="6259E2D6" w14:textId="77777777" w:rsidR="00D13D91" w:rsidRPr="00D13D91" w:rsidRDefault="00D13D91" w:rsidP="00D13D91">
      <w:pPr>
        <w:rPr>
          <w:highlight w:val="yellow"/>
          <w:lang w:val="en-US"/>
        </w:rPr>
      </w:pPr>
      <w:r w:rsidRPr="00D13D91">
        <w:rPr>
          <w:highlight w:val="yellow"/>
          <w:lang w:val="en-US"/>
        </w:rPr>
        <w:tab/>
        <w:t>public static void main(String[] args) {</w:t>
      </w:r>
    </w:p>
    <w:p w14:paraId="5B830B9B" w14:textId="77777777" w:rsidR="00D13D91" w:rsidRPr="00D13D91" w:rsidRDefault="00D13D91" w:rsidP="00D13D91">
      <w:pPr>
        <w:rPr>
          <w:highlight w:val="yellow"/>
          <w:lang w:val="en-US"/>
        </w:rPr>
      </w:pPr>
      <w:r w:rsidRPr="00D13D91">
        <w:rPr>
          <w:highlight w:val="yellow"/>
          <w:lang w:val="en-US"/>
        </w:rPr>
        <w:tab/>
      </w:r>
      <w:r w:rsidRPr="00D13D91">
        <w:rPr>
          <w:highlight w:val="yellow"/>
          <w:lang w:val="en-US"/>
        </w:rPr>
        <w:tab/>
        <w:t>int[][] graph = {</w:t>
      </w:r>
    </w:p>
    <w:p w14:paraId="20C9633D" w14:textId="77777777" w:rsidR="00D13D91" w:rsidRPr="00D13D91" w:rsidRDefault="00D13D91" w:rsidP="00D13D91">
      <w:pPr>
        <w:rPr>
          <w:highlight w:val="yellow"/>
          <w:lang w:val="en-US"/>
        </w:rPr>
      </w:pPr>
      <w:r w:rsidRPr="00D13D91">
        <w:rPr>
          <w:highlight w:val="yellow"/>
          <w:lang w:val="en-US"/>
        </w:rPr>
        <w:tab/>
      </w:r>
      <w:r w:rsidRPr="00D13D91">
        <w:rPr>
          <w:highlight w:val="yellow"/>
          <w:lang w:val="en-US"/>
        </w:rPr>
        <w:tab/>
      </w:r>
      <w:r w:rsidRPr="00D13D91">
        <w:rPr>
          <w:highlight w:val="yellow"/>
          <w:lang w:val="en-US"/>
        </w:rPr>
        <w:tab/>
        <w:t>{0, 7, 0, 9, 0, 14},</w:t>
      </w:r>
    </w:p>
    <w:p w14:paraId="790BD6B2" w14:textId="77777777" w:rsidR="00D13D91" w:rsidRPr="00D13D91" w:rsidRDefault="00D13D91" w:rsidP="00D13D91">
      <w:pPr>
        <w:rPr>
          <w:highlight w:val="yellow"/>
          <w:lang w:val="en-US"/>
        </w:rPr>
      </w:pPr>
      <w:r w:rsidRPr="00D13D91">
        <w:rPr>
          <w:highlight w:val="yellow"/>
          <w:lang w:val="en-US"/>
        </w:rPr>
        <w:tab/>
      </w:r>
      <w:r w:rsidRPr="00D13D91">
        <w:rPr>
          <w:highlight w:val="yellow"/>
          <w:lang w:val="en-US"/>
        </w:rPr>
        <w:tab/>
      </w:r>
      <w:r w:rsidRPr="00D13D91">
        <w:rPr>
          <w:highlight w:val="yellow"/>
          <w:lang w:val="en-US"/>
        </w:rPr>
        <w:tab/>
        <w:t>{7, 0, 10, 15, 0, 0},</w:t>
      </w:r>
    </w:p>
    <w:p w14:paraId="4A7D3A05" w14:textId="77777777" w:rsidR="00D13D91" w:rsidRPr="00D13D91" w:rsidRDefault="00D13D91" w:rsidP="00D13D91">
      <w:pPr>
        <w:rPr>
          <w:highlight w:val="yellow"/>
          <w:lang w:val="en-US"/>
        </w:rPr>
      </w:pPr>
      <w:r w:rsidRPr="00D13D91">
        <w:rPr>
          <w:highlight w:val="yellow"/>
          <w:lang w:val="en-US"/>
        </w:rPr>
        <w:tab/>
      </w:r>
      <w:r w:rsidRPr="00D13D91">
        <w:rPr>
          <w:highlight w:val="yellow"/>
          <w:lang w:val="en-US"/>
        </w:rPr>
        <w:tab/>
      </w:r>
      <w:r w:rsidRPr="00D13D91">
        <w:rPr>
          <w:highlight w:val="yellow"/>
          <w:lang w:val="en-US"/>
        </w:rPr>
        <w:tab/>
        <w:t>{0, 10, 0, 11, 0, 2},</w:t>
      </w:r>
    </w:p>
    <w:p w14:paraId="2A83B71C" w14:textId="77777777" w:rsidR="00D13D91" w:rsidRPr="00D13D91" w:rsidRDefault="00D13D91" w:rsidP="00D13D91">
      <w:pPr>
        <w:rPr>
          <w:highlight w:val="yellow"/>
          <w:lang w:val="en-US"/>
        </w:rPr>
      </w:pPr>
      <w:r w:rsidRPr="00D13D91">
        <w:rPr>
          <w:highlight w:val="yellow"/>
          <w:lang w:val="en-US"/>
        </w:rPr>
        <w:tab/>
      </w:r>
      <w:r w:rsidRPr="00D13D91">
        <w:rPr>
          <w:highlight w:val="yellow"/>
          <w:lang w:val="en-US"/>
        </w:rPr>
        <w:tab/>
      </w:r>
      <w:r w:rsidRPr="00D13D91">
        <w:rPr>
          <w:highlight w:val="yellow"/>
          <w:lang w:val="en-US"/>
        </w:rPr>
        <w:tab/>
        <w:t>{9, 15, 11, 0, 6, 0},</w:t>
      </w:r>
    </w:p>
    <w:p w14:paraId="22D2F2AD" w14:textId="77777777" w:rsidR="00D13D91" w:rsidRPr="00D13D91" w:rsidRDefault="00D13D91" w:rsidP="00D13D91">
      <w:pPr>
        <w:rPr>
          <w:highlight w:val="yellow"/>
          <w:lang w:val="en-US"/>
        </w:rPr>
      </w:pPr>
      <w:r w:rsidRPr="00D13D91">
        <w:rPr>
          <w:highlight w:val="yellow"/>
          <w:lang w:val="en-US"/>
        </w:rPr>
        <w:tab/>
      </w:r>
      <w:r w:rsidRPr="00D13D91">
        <w:rPr>
          <w:highlight w:val="yellow"/>
          <w:lang w:val="en-US"/>
        </w:rPr>
        <w:tab/>
      </w:r>
      <w:r w:rsidRPr="00D13D91">
        <w:rPr>
          <w:highlight w:val="yellow"/>
          <w:lang w:val="en-US"/>
        </w:rPr>
        <w:tab/>
        <w:t>{0, 0, 0, 6, 0, 9},</w:t>
      </w:r>
    </w:p>
    <w:p w14:paraId="57959387" w14:textId="77777777" w:rsidR="00D13D91" w:rsidRPr="00D13D91" w:rsidRDefault="00D13D91" w:rsidP="00D13D91">
      <w:pPr>
        <w:rPr>
          <w:highlight w:val="yellow"/>
          <w:lang w:val="en-US"/>
        </w:rPr>
      </w:pPr>
      <w:r w:rsidRPr="00D13D91">
        <w:rPr>
          <w:highlight w:val="yellow"/>
          <w:lang w:val="en-US"/>
        </w:rPr>
        <w:tab/>
      </w:r>
      <w:r w:rsidRPr="00D13D91">
        <w:rPr>
          <w:highlight w:val="yellow"/>
          <w:lang w:val="en-US"/>
        </w:rPr>
        <w:tab/>
      </w:r>
      <w:r w:rsidRPr="00D13D91">
        <w:rPr>
          <w:highlight w:val="yellow"/>
          <w:lang w:val="en-US"/>
        </w:rPr>
        <w:tab/>
        <w:t>{14, 0, 2, 0, 9, 0}</w:t>
      </w:r>
    </w:p>
    <w:p w14:paraId="40BD40C5" w14:textId="77777777" w:rsidR="00D13D91" w:rsidRPr="00D13D91" w:rsidRDefault="00D13D91" w:rsidP="00D13D91">
      <w:pPr>
        <w:rPr>
          <w:highlight w:val="yellow"/>
          <w:lang w:val="en-US"/>
        </w:rPr>
      </w:pPr>
      <w:r w:rsidRPr="00D13D91">
        <w:rPr>
          <w:highlight w:val="yellow"/>
          <w:lang w:val="en-US"/>
        </w:rPr>
        <w:tab/>
      </w:r>
      <w:r w:rsidRPr="00D13D91">
        <w:rPr>
          <w:highlight w:val="yellow"/>
          <w:lang w:val="en-US"/>
        </w:rPr>
        <w:tab/>
        <w:t>};</w:t>
      </w:r>
    </w:p>
    <w:p w14:paraId="10D3E60F" w14:textId="77777777" w:rsidR="00D13D91" w:rsidRPr="00D13D91" w:rsidRDefault="00D13D91" w:rsidP="00D13D91">
      <w:pPr>
        <w:rPr>
          <w:highlight w:val="yellow"/>
          <w:lang w:val="en-US"/>
        </w:rPr>
      </w:pPr>
      <w:r w:rsidRPr="00D13D91">
        <w:rPr>
          <w:highlight w:val="yellow"/>
          <w:lang w:val="en-US"/>
        </w:rPr>
        <w:tab/>
      </w:r>
      <w:r w:rsidRPr="00D13D91">
        <w:rPr>
          <w:highlight w:val="yellow"/>
          <w:lang w:val="en-US"/>
        </w:rPr>
        <w:tab/>
        <w:t>int source = 0;</w:t>
      </w:r>
    </w:p>
    <w:p w14:paraId="6AA63F86" w14:textId="77777777" w:rsidR="00D13D91" w:rsidRPr="00D13D91" w:rsidRDefault="00D13D91" w:rsidP="00D13D91">
      <w:pPr>
        <w:rPr>
          <w:highlight w:val="yellow"/>
          <w:lang w:val="en-US"/>
        </w:rPr>
      </w:pPr>
      <w:r w:rsidRPr="00D13D91">
        <w:rPr>
          <w:highlight w:val="yellow"/>
          <w:lang w:val="en-US"/>
        </w:rPr>
        <w:tab/>
      </w:r>
      <w:r w:rsidRPr="00D13D91">
        <w:rPr>
          <w:highlight w:val="yellow"/>
          <w:lang w:val="en-US"/>
        </w:rPr>
        <w:tab/>
        <w:t>dijkstra(graph, source);</w:t>
      </w:r>
    </w:p>
    <w:p w14:paraId="5666CB1B" w14:textId="77777777" w:rsidR="00D13D91" w:rsidRPr="00D13D91" w:rsidRDefault="00D13D91" w:rsidP="00D13D91">
      <w:pPr>
        <w:rPr>
          <w:highlight w:val="yellow"/>
          <w:lang w:val="en-US"/>
        </w:rPr>
      </w:pPr>
      <w:r w:rsidRPr="00D13D91">
        <w:rPr>
          <w:highlight w:val="yellow"/>
          <w:lang w:val="en-US"/>
        </w:rPr>
        <w:tab/>
        <w:t>}</w:t>
      </w:r>
    </w:p>
    <w:p w14:paraId="20F55053" w14:textId="77777777" w:rsidR="00D13D91" w:rsidRPr="00D13D91" w:rsidRDefault="00D13D91" w:rsidP="00D13D91">
      <w:pPr>
        <w:rPr>
          <w:highlight w:val="yellow"/>
          <w:lang w:val="en-US"/>
        </w:rPr>
      </w:pPr>
      <w:r w:rsidRPr="00D13D91">
        <w:rPr>
          <w:highlight w:val="yellow"/>
          <w:lang w:val="en-US"/>
        </w:rPr>
        <w:t>}</w:t>
      </w:r>
    </w:p>
    <w:p w14:paraId="44D7F21E" w14:textId="7E1749F4" w:rsidR="00D13D91" w:rsidRDefault="00D13D91" w:rsidP="00D13D91"/>
    <w:p w14:paraId="2B7045BC" w14:textId="353E6168" w:rsidR="00D13D91" w:rsidRDefault="00D13D91" w:rsidP="00D13D91">
      <w:r>
        <w:t>В этом примере реализован алгоритм Дейкстры для поиска кратчайших расстояний от источника до всех остальных вершин в графе. Исходный граф представлен в виде двумерного массива graph, где graph[i][j] - это вес ребра между вершинами i и j (0 означает отсутствие ребра).</w:t>
      </w:r>
    </w:p>
    <w:p w14:paraId="0D30192A" w14:textId="77777777" w:rsidR="00D13D91" w:rsidRDefault="00D13D91" w:rsidP="00D13D91"/>
    <w:p w14:paraId="094207E6" w14:textId="6CA9F58F" w:rsidR="00D13D91" w:rsidRDefault="00D13D91" w:rsidP="00D13D91">
      <w:r>
        <w:t>Алгоритм начинает со значения distance[source] = 0 для исходной вершины. Затем он выбирает вершину с минимальным значением расстояния distance из еще не посещенных вершин, обновляет расстояния до всех смежных вершин и повторяет этот процесс до тех пор, пока не посетит все вершины.</w:t>
      </w:r>
    </w:p>
    <w:p w14:paraId="4535B967" w14:textId="77777777" w:rsidR="00D13D91" w:rsidRDefault="00D13D91" w:rsidP="00D13D91"/>
    <w:p w14:paraId="6CB0FED5" w14:textId="77777777" w:rsidR="00D13D91" w:rsidRDefault="00D13D91" w:rsidP="00D13D91">
      <w:r>
        <w:t>В результате выполнения алгоритма на экран выводятся кратчайшие расстояния от источника до всех остальных вершин.</w:t>
      </w:r>
    </w:p>
    <w:p w14:paraId="1F383417" w14:textId="237222E2" w:rsidR="000B3646" w:rsidRPr="00395585" w:rsidRDefault="000B3646" w:rsidP="00D13D91">
      <w:pPr>
        <w:pStyle w:val="2"/>
      </w:pPr>
      <w:r w:rsidRPr="00395585">
        <w:cr/>
      </w:r>
      <w:r w:rsidRPr="00395585">
        <w:rPr>
          <w:lang w:val="en-US"/>
        </w:rPr>
        <w:t>Q</w:t>
      </w:r>
      <w:r w:rsidRPr="00395585">
        <w:t>2</w:t>
      </w:r>
      <w:r w:rsidR="00E61253" w:rsidRPr="00E61253">
        <w:t>7</w:t>
      </w:r>
      <w:r w:rsidRPr="00395585">
        <w:t xml:space="preserve">. Можем ли мы использовать алгоритм </w:t>
      </w:r>
      <w:r w:rsidR="00F91854">
        <w:rPr>
          <w:lang w:val="en-US"/>
        </w:rPr>
        <w:t>BinarySearch</w:t>
      </w:r>
      <w:r w:rsidRPr="00395585">
        <w:t xml:space="preserve"> для </w:t>
      </w:r>
      <w:r w:rsidR="00F91854">
        <w:rPr>
          <w:lang w:val="en-US"/>
        </w:rPr>
        <w:t>LinkedList</w:t>
      </w:r>
      <w:r w:rsidR="00F91854">
        <w:t>?</w:t>
      </w:r>
    </w:p>
    <w:p w14:paraId="3E416D98" w14:textId="357C96C6" w:rsidR="00AB714F" w:rsidRPr="00AB714F" w:rsidRDefault="000B3646" w:rsidP="00AB714F">
      <w:pPr>
        <w:rPr>
          <w:rFonts w:cstheme="minorHAnsi"/>
        </w:rPr>
      </w:pPr>
      <w:r w:rsidRPr="00395585">
        <w:rPr>
          <w:rFonts w:cstheme="minorHAnsi"/>
          <w:b/>
        </w:rPr>
        <w:cr/>
      </w:r>
      <w:r w:rsidR="00AB714F" w:rsidRPr="00AB714F">
        <w:t xml:space="preserve"> </w:t>
      </w:r>
      <w:r w:rsidR="00AB714F" w:rsidRPr="00AB714F">
        <w:rPr>
          <w:rFonts w:cstheme="minorHAnsi"/>
        </w:rPr>
        <w:t>Нет, алгоритм Binary Search не может быть использован напрямую для LinkedList, поскольку он требует доступа к элементам по индексу, что LinkedList не предоставляет эффективно.</w:t>
      </w:r>
    </w:p>
    <w:p w14:paraId="6F163C27" w14:textId="77777777" w:rsidR="00AB714F" w:rsidRPr="00AB714F" w:rsidRDefault="00AB714F" w:rsidP="00AB714F">
      <w:pPr>
        <w:rPr>
          <w:rFonts w:cstheme="minorHAnsi"/>
        </w:rPr>
      </w:pPr>
    </w:p>
    <w:p w14:paraId="430E9F80" w14:textId="77777777" w:rsidR="00AB714F" w:rsidRPr="00AB714F" w:rsidRDefault="00AB714F" w:rsidP="00AB714F">
      <w:pPr>
        <w:rPr>
          <w:rFonts w:cstheme="minorHAnsi"/>
        </w:rPr>
      </w:pPr>
      <w:r w:rsidRPr="00AB714F">
        <w:rPr>
          <w:rFonts w:cstheme="minorHAnsi"/>
        </w:rPr>
        <w:t>Алгоритм Binary Search работает на основе разделения отсортированного массива пополам и сравнения искомого элемента с серединным элементом. Он рекурсивно повторяет этот процесс до тех пор, пока не будет найден искомый элемент или пока не будет определено, что элемента нет в массиве.</w:t>
      </w:r>
    </w:p>
    <w:p w14:paraId="2309CABE" w14:textId="77777777" w:rsidR="00AB714F" w:rsidRPr="00AB714F" w:rsidRDefault="00AB714F" w:rsidP="00AB714F">
      <w:pPr>
        <w:rPr>
          <w:rFonts w:cstheme="minorHAnsi"/>
        </w:rPr>
      </w:pPr>
    </w:p>
    <w:p w14:paraId="49B39B50" w14:textId="77777777" w:rsidR="00AB714F" w:rsidRPr="00AB714F" w:rsidRDefault="00AB714F" w:rsidP="00AB714F">
      <w:pPr>
        <w:rPr>
          <w:rFonts w:cstheme="minorHAnsi"/>
        </w:rPr>
      </w:pPr>
      <w:r w:rsidRPr="00AB714F">
        <w:rPr>
          <w:rFonts w:cstheme="minorHAnsi"/>
        </w:rPr>
        <w:t>LinkedList, с другой стороны, представляет собой структуру данных, в которой каждый элемент (узел) связан с предыдущим и последующим элементами. Доступ к элементам LinkedList может осуществляться только последовательно, начиная с головного элемента, что делает невозможным применение алгоритма Binary Search без преобразования LinkedList в массив или другую структуру данных.</w:t>
      </w:r>
    </w:p>
    <w:p w14:paraId="0A5A2010" w14:textId="77777777" w:rsidR="00AB714F" w:rsidRPr="00AB714F" w:rsidRDefault="00AB714F" w:rsidP="00AB714F">
      <w:pPr>
        <w:rPr>
          <w:rFonts w:cstheme="minorHAnsi"/>
        </w:rPr>
      </w:pPr>
    </w:p>
    <w:p w14:paraId="4A332328" w14:textId="3E8CAAAD" w:rsidR="000B3646" w:rsidRPr="00174E31" w:rsidRDefault="00AB714F" w:rsidP="00AB714F">
      <w:pPr>
        <w:rPr>
          <w:rFonts w:cstheme="minorHAnsi"/>
          <w:b/>
        </w:rPr>
      </w:pPr>
      <w:r w:rsidRPr="00AB714F">
        <w:rPr>
          <w:rFonts w:cstheme="minorHAnsi"/>
        </w:rPr>
        <w:t>Если необходимо использовать алгоритм Binary Search для поиска в LinkedList, можно сначала скопировать элементы LinkedList в массив, а затем применить алгоритм Binary Search к массиву. Однако, следует учитывать, что этот подход может потребовать дополнительного пространства для хранения массива.</w:t>
      </w:r>
    </w:p>
    <w:p w14:paraId="26D89657" w14:textId="2612A58D" w:rsidR="000B3646" w:rsidRPr="00395585" w:rsidRDefault="000B3646" w:rsidP="00C7518C">
      <w:pPr>
        <w:pStyle w:val="2"/>
      </w:pPr>
      <w:r w:rsidRPr="00395585">
        <w:cr/>
      </w:r>
      <w:r w:rsidRPr="00395585">
        <w:rPr>
          <w:lang w:val="en-US"/>
        </w:rPr>
        <w:t>Q</w:t>
      </w:r>
      <w:r w:rsidRPr="00395585">
        <w:t>2</w:t>
      </w:r>
      <w:r w:rsidR="00E61253" w:rsidRPr="00E61253">
        <w:t>8</w:t>
      </w:r>
      <w:r w:rsidRPr="00395585">
        <w:t>. Что такое рекурсивные алгоритмы? Укажите важные правила, которым должен следовать каждый рекурсивный алгоритм.</w:t>
      </w:r>
    </w:p>
    <w:p w14:paraId="749B8FA7" w14:textId="635581C0" w:rsidR="00AB714F" w:rsidRPr="00AB714F" w:rsidRDefault="000B3646" w:rsidP="00AB714F">
      <w:pPr>
        <w:rPr>
          <w:rFonts w:cstheme="minorHAnsi"/>
        </w:rPr>
      </w:pPr>
      <w:r w:rsidRPr="00395585">
        <w:rPr>
          <w:rFonts w:cstheme="minorHAnsi"/>
          <w:b/>
        </w:rPr>
        <w:cr/>
      </w:r>
      <w:r w:rsidR="00AB714F" w:rsidRPr="00AB714F">
        <w:t xml:space="preserve"> </w:t>
      </w:r>
      <w:r w:rsidR="00AB714F" w:rsidRPr="00AB714F">
        <w:rPr>
          <w:rFonts w:cstheme="minorHAnsi"/>
        </w:rPr>
        <w:t>Рекурсивные алгоритмы это алгоритмы, которые вызывают сами себя внутри своих определений или функций. Они решают задачу путем разбиения ее на более простые подзадачи, которые можно решить с использованием той же самой функции.</w:t>
      </w:r>
    </w:p>
    <w:p w14:paraId="0EE2DE73" w14:textId="77777777" w:rsidR="00AB714F" w:rsidRPr="00AB714F" w:rsidRDefault="00AB714F" w:rsidP="00AB714F">
      <w:pPr>
        <w:rPr>
          <w:rFonts w:cstheme="minorHAnsi"/>
        </w:rPr>
      </w:pPr>
    </w:p>
    <w:p w14:paraId="307CA118" w14:textId="77777777" w:rsidR="00AB714F" w:rsidRPr="00AB714F" w:rsidRDefault="00AB714F" w:rsidP="00AB714F">
      <w:pPr>
        <w:rPr>
          <w:rFonts w:cstheme="minorHAnsi"/>
        </w:rPr>
      </w:pPr>
      <w:r w:rsidRPr="00AB714F">
        <w:rPr>
          <w:rFonts w:cstheme="minorHAnsi"/>
        </w:rPr>
        <w:t>Основные правила, которым следует придерживаться при написании рекурсивных алгоритмов, включают:</w:t>
      </w:r>
    </w:p>
    <w:p w14:paraId="383CDBDA" w14:textId="77777777" w:rsidR="00AB714F" w:rsidRPr="00AB714F" w:rsidRDefault="00AB714F" w:rsidP="00AB714F">
      <w:pPr>
        <w:rPr>
          <w:rFonts w:cstheme="minorHAnsi"/>
        </w:rPr>
      </w:pPr>
    </w:p>
    <w:p w14:paraId="36E36DE8" w14:textId="3D984E99" w:rsidR="00AB714F" w:rsidRPr="00D13D91" w:rsidRDefault="00AB714F" w:rsidP="0098149F">
      <w:pPr>
        <w:pStyle w:val="a3"/>
        <w:numPr>
          <w:ilvl w:val="0"/>
          <w:numId w:val="572"/>
        </w:numPr>
        <w:rPr>
          <w:rFonts w:cstheme="minorHAnsi"/>
        </w:rPr>
      </w:pPr>
      <w:r w:rsidRPr="00D13D91">
        <w:rPr>
          <w:rFonts w:cstheme="minorHAnsi"/>
        </w:rPr>
        <w:t>Базовый случай: каждый рекурсивный алгоритм должен иметь базовый случай, при котором рекурсия прекращается и функция возвращает результат. Базовый случай является остановочным условием и обычно проверяется в начале функции.</w:t>
      </w:r>
    </w:p>
    <w:p w14:paraId="60992965" w14:textId="52EA5E10" w:rsidR="00AB714F" w:rsidRPr="00D13D91" w:rsidRDefault="00AB714F" w:rsidP="0098149F">
      <w:pPr>
        <w:pStyle w:val="a3"/>
        <w:numPr>
          <w:ilvl w:val="0"/>
          <w:numId w:val="572"/>
        </w:numPr>
        <w:rPr>
          <w:rFonts w:cstheme="minorHAnsi"/>
        </w:rPr>
      </w:pPr>
      <w:r w:rsidRPr="00D13D91">
        <w:rPr>
          <w:rFonts w:cstheme="minorHAnsi"/>
        </w:rPr>
        <w:t>Прогрессивное приближение: каждый шаг рекурсии должен приводить к прогрессивному приближению к базовому случаю. То есть, каждый рекурсивный вызов должен быть задачей с меньшими размерами по сравнению с предыдущим вызовом. Это гарантирует, что алгоритм достигнет базового случая и не уйдет в бесконечную рекурсию.</w:t>
      </w:r>
    </w:p>
    <w:p w14:paraId="23643497" w14:textId="2E156426" w:rsidR="00AB714F" w:rsidRPr="00D13D91" w:rsidRDefault="00AB714F" w:rsidP="0098149F">
      <w:pPr>
        <w:pStyle w:val="a3"/>
        <w:numPr>
          <w:ilvl w:val="0"/>
          <w:numId w:val="572"/>
        </w:numPr>
        <w:rPr>
          <w:rFonts w:cstheme="minorHAnsi"/>
        </w:rPr>
      </w:pPr>
      <w:r w:rsidRPr="00D13D91">
        <w:rPr>
          <w:rFonts w:cstheme="minorHAnsi"/>
        </w:rPr>
        <w:t>Комбинирование результатов: при комбинировании результатов подзадач возвращается итоговый результат. Это может включать суммирование, объединение, умножение или другие операции, которые соответствуют задаче.</w:t>
      </w:r>
    </w:p>
    <w:p w14:paraId="48CAC045" w14:textId="6052F6C5" w:rsidR="00AB714F" w:rsidRPr="00D13D91" w:rsidRDefault="00AB714F" w:rsidP="0098149F">
      <w:pPr>
        <w:pStyle w:val="a3"/>
        <w:numPr>
          <w:ilvl w:val="0"/>
          <w:numId w:val="572"/>
        </w:numPr>
        <w:rPr>
          <w:rFonts w:cstheme="minorHAnsi"/>
        </w:rPr>
      </w:pPr>
      <w:r w:rsidRPr="00D13D91">
        <w:rPr>
          <w:rFonts w:cstheme="minorHAnsi"/>
        </w:rPr>
        <w:t>Управление стеком: рекурсивные вызовы сохраняются в стеке вызовов. В случае глубокой рекурсии может возникнуть переполнение стека. Поэтому важно оценить глубину рекурсии и, если необходимо, использовать циклы или хвостовую рекурсию для оптимизации.</w:t>
      </w:r>
    </w:p>
    <w:p w14:paraId="253EF840" w14:textId="4512BE80" w:rsidR="00AB714F" w:rsidRPr="00D13D91" w:rsidRDefault="00AB714F" w:rsidP="0098149F">
      <w:pPr>
        <w:pStyle w:val="a3"/>
        <w:numPr>
          <w:ilvl w:val="0"/>
          <w:numId w:val="572"/>
        </w:numPr>
        <w:rPr>
          <w:rFonts w:cstheme="minorHAnsi"/>
        </w:rPr>
      </w:pPr>
      <w:r w:rsidRPr="00D13D91">
        <w:rPr>
          <w:rFonts w:cstheme="minorHAnsi"/>
        </w:rPr>
        <w:t>Оптимизация: в некоторых случаях рекурсивные алгоритмы могут быть не самым оптимальным решением задачи. При оценке производительности и времени выполнения рекурсивного алгоритма стоит обратить внимание на использование памяти, повторные вычисления и возможность использования итеративных или других подходов.</w:t>
      </w:r>
    </w:p>
    <w:p w14:paraId="7BC67947" w14:textId="77777777" w:rsidR="00AB714F" w:rsidRPr="00AB714F" w:rsidRDefault="00AB714F" w:rsidP="00AB714F">
      <w:pPr>
        <w:rPr>
          <w:rFonts w:cstheme="minorHAnsi"/>
        </w:rPr>
      </w:pPr>
    </w:p>
    <w:p w14:paraId="5CA762A8" w14:textId="77777777" w:rsidR="00AB714F" w:rsidRDefault="00AB714F" w:rsidP="00AB714F">
      <w:pPr>
        <w:rPr>
          <w:rFonts w:cstheme="minorHAnsi"/>
        </w:rPr>
      </w:pPr>
      <w:r w:rsidRPr="00AB714F">
        <w:rPr>
          <w:rFonts w:cstheme="minorHAnsi"/>
        </w:rPr>
        <w:t>Следуя этим правилам, можно написать эффективные и правильно работающие рекурсивные алгоритмы.</w:t>
      </w:r>
    </w:p>
    <w:p w14:paraId="525B06E3" w14:textId="3639A623" w:rsidR="000B3646" w:rsidRPr="00395585" w:rsidRDefault="000B3646" w:rsidP="00C7518C">
      <w:pPr>
        <w:pStyle w:val="2"/>
      </w:pPr>
      <w:r w:rsidRPr="00395585">
        <w:cr/>
      </w:r>
      <w:r w:rsidRPr="00395585">
        <w:rPr>
          <w:lang w:val="en-US"/>
        </w:rPr>
        <w:t>Q</w:t>
      </w:r>
      <w:r w:rsidR="00E61253">
        <w:t>29</w:t>
      </w:r>
      <w:r w:rsidRPr="00395585">
        <w:t>. Разработайте алгоритм для вставки узла в двоичное дерево поиска.</w:t>
      </w:r>
    </w:p>
    <w:p w14:paraId="001FDBD7" w14:textId="7A953E23" w:rsidR="00D13D91" w:rsidRDefault="000B3646" w:rsidP="00D13D91">
      <w:r w:rsidRPr="00395585">
        <w:rPr>
          <w:rFonts w:cstheme="minorHAnsi"/>
          <w:b/>
        </w:rPr>
        <w:cr/>
      </w:r>
      <w:r w:rsidR="00D13D91" w:rsidRPr="00D13D91">
        <w:t xml:space="preserve"> </w:t>
      </w:r>
      <w:r w:rsidR="00D13D91">
        <w:t>Вот пример алгоритма для вставки узла в двоичное дерево поиска на языке Java:</w:t>
      </w:r>
    </w:p>
    <w:p w14:paraId="26704A2B" w14:textId="59377977" w:rsidR="00D13D91" w:rsidRPr="00D13D91" w:rsidRDefault="00D13D91" w:rsidP="00D13D91">
      <w:pPr>
        <w:rPr>
          <w:lang w:val="en-US"/>
        </w:rPr>
      </w:pPr>
    </w:p>
    <w:p w14:paraId="386F1BD4" w14:textId="77777777" w:rsidR="00D13D91" w:rsidRPr="00D13D91" w:rsidRDefault="00D13D91" w:rsidP="00D13D91">
      <w:pPr>
        <w:rPr>
          <w:highlight w:val="yellow"/>
          <w:lang w:val="en-US"/>
        </w:rPr>
      </w:pPr>
      <w:r w:rsidRPr="00D13D91">
        <w:rPr>
          <w:highlight w:val="yellow"/>
          <w:lang w:val="en-US"/>
        </w:rPr>
        <w:t>class Node {</w:t>
      </w:r>
    </w:p>
    <w:p w14:paraId="140B075B" w14:textId="77777777" w:rsidR="00D13D91" w:rsidRPr="00D13D91" w:rsidRDefault="00D13D91" w:rsidP="00D13D91">
      <w:pPr>
        <w:rPr>
          <w:highlight w:val="yellow"/>
          <w:lang w:val="en-US"/>
        </w:rPr>
      </w:pPr>
      <w:r w:rsidRPr="00D13D91">
        <w:rPr>
          <w:highlight w:val="yellow"/>
          <w:lang w:val="en-US"/>
        </w:rPr>
        <w:tab/>
        <w:t>int data;</w:t>
      </w:r>
    </w:p>
    <w:p w14:paraId="77978770" w14:textId="77777777" w:rsidR="00D13D91" w:rsidRPr="00D13D91" w:rsidRDefault="00D13D91" w:rsidP="00D13D91">
      <w:pPr>
        <w:rPr>
          <w:highlight w:val="yellow"/>
          <w:lang w:val="en-US"/>
        </w:rPr>
      </w:pPr>
      <w:r w:rsidRPr="00D13D91">
        <w:rPr>
          <w:highlight w:val="yellow"/>
          <w:lang w:val="en-US"/>
        </w:rPr>
        <w:tab/>
        <w:t>Node left;</w:t>
      </w:r>
    </w:p>
    <w:p w14:paraId="5B9D02DF" w14:textId="77777777" w:rsidR="00D13D91" w:rsidRPr="00D13D91" w:rsidRDefault="00D13D91" w:rsidP="00D13D91">
      <w:pPr>
        <w:rPr>
          <w:highlight w:val="yellow"/>
          <w:lang w:val="en-US"/>
        </w:rPr>
      </w:pPr>
      <w:r w:rsidRPr="00D13D91">
        <w:rPr>
          <w:highlight w:val="yellow"/>
          <w:lang w:val="en-US"/>
        </w:rPr>
        <w:tab/>
        <w:t>Node right;</w:t>
      </w:r>
    </w:p>
    <w:p w14:paraId="30C917E0" w14:textId="77777777" w:rsidR="00D13D91" w:rsidRPr="00D13D91" w:rsidRDefault="00D13D91" w:rsidP="00D13D91">
      <w:pPr>
        <w:rPr>
          <w:highlight w:val="yellow"/>
          <w:lang w:val="en-US"/>
        </w:rPr>
      </w:pPr>
      <w:r w:rsidRPr="00D13D91">
        <w:rPr>
          <w:highlight w:val="yellow"/>
          <w:lang w:val="en-US"/>
        </w:rPr>
        <w:tab/>
        <w:t>Node(int data) {</w:t>
      </w:r>
    </w:p>
    <w:p w14:paraId="4AE02718" w14:textId="77777777" w:rsidR="00D13D91" w:rsidRPr="00D13D91" w:rsidRDefault="00D13D91" w:rsidP="00D13D91">
      <w:pPr>
        <w:rPr>
          <w:highlight w:val="yellow"/>
          <w:lang w:val="en-US"/>
        </w:rPr>
      </w:pPr>
      <w:r w:rsidRPr="00D13D91">
        <w:rPr>
          <w:highlight w:val="yellow"/>
          <w:lang w:val="en-US"/>
        </w:rPr>
        <w:tab/>
      </w:r>
      <w:r w:rsidRPr="00D13D91">
        <w:rPr>
          <w:highlight w:val="yellow"/>
          <w:lang w:val="en-US"/>
        </w:rPr>
        <w:tab/>
        <w:t>this.data = data;</w:t>
      </w:r>
    </w:p>
    <w:p w14:paraId="3FD733DF" w14:textId="77777777" w:rsidR="00D13D91" w:rsidRPr="00D13D91" w:rsidRDefault="00D13D91" w:rsidP="00D13D91">
      <w:pPr>
        <w:rPr>
          <w:highlight w:val="yellow"/>
          <w:lang w:val="en-US"/>
        </w:rPr>
      </w:pPr>
      <w:r w:rsidRPr="00D13D91">
        <w:rPr>
          <w:highlight w:val="yellow"/>
          <w:lang w:val="en-US"/>
        </w:rPr>
        <w:tab/>
      </w:r>
      <w:r w:rsidRPr="00D13D91">
        <w:rPr>
          <w:highlight w:val="yellow"/>
          <w:lang w:val="en-US"/>
        </w:rPr>
        <w:tab/>
        <w:t>left = right = null;</w:t>
      </w:r>
    </w:p>
    <w:p w14:paraId="689DC5C0" w14:textId="77777777" w:rsidR="00D13D91" w:rsidRPr="00D13D91" w:rsidRDefault="00D13D91" w:rsidP="00D13D91">
      <w:pPr>
        <w:rPr>
          <w:highlight w:val="yellow"/>
          <w:lang w:val="en-US"/>
        </w:rPr>
      </w:pPr>
      <w:r w:rsidRPr="00D13D91">
        <w:rPr>
          <w:highlight w:val="yellow"/>
          <w:lang w:val="en-US"/>
        </w:rPr>
        <w:tab/>
        <w:t>}</w:t>
      </w:r>
    </w:p>
    <w:p w14:paraId="43BC1988" w14:textId="77777777" w:rsidR="00D13D91" w:rsidRPr="00D13D91" w:rsidRDefault="00D13D91" w:rsidP="00D13D91">
      <w:pPr>
        <w:rPr>
          <w:highlight w:val="yellow"/>
          <w:lang w:val="en-US"/>
        </w:rPr>
      </w:pPr>
      <w:r w:rsidRPr="00D13D91">
        <w:rPr>
          <w:highlight w:val="yellow"/>
          <w:lang w:val="en-US"/>
        </w:rPr>
        <w:t>}</w:t>
      </w:r>
    </w:p>
    <w:p w14:paraId="18B076D4" w14:textId="77777777" w:rsidR="00D13D91" w:rsidRPr="00D13D91" w:rsidRDefault="00D13D91" w:rsidP="00D13D91">
      <w:pPr>
        <w:rPr>
          <w:highlight w:val="yellow"/>
          <w:lang w:val="en-US"/>
        </w:rPr>
      </w:pPr>
      <w:r w:rsidRPr="00D13D91">
        <w:rPr>
          <w:highlight w:val="yellow"/>
          <w:lang w:val="en-US"/>
        </w:rPr>
        <w:t>class BinarySearchTree {</w:t>
      </w:r>
    </w:p>
    <w:p w14:paraId="4AD2AE24" w14:textId="77777777" w:rsidR="00D13D91" w:rsidRPr="00D13D91" w:rsidRDefault="00D13D91" w:rsidP="00D13D91">
      <w:pPr>
        <w:rPr>
          <w:highlight w:val="yellow"/>
          <w:lang w:val="en-US"/>
        </w:rPr>
      </w:pPr>
      <w:r w:rsidRPr="00D13D91">
        <w:rPr>
          <w:highlight w:val="yellow"/>
          <w:lang w:val="en-US"/>
        </w:rPr>
        <w:tab/>
        <w:t>Node root;</w:t>
      </w:r>
    </w:p>
    <w:p w14:paraId="3FF3E36B" w14:textId="77777777" w:rsidR="00D13D91" w:rsidRPr="00D13D91" w:rsidRDefault="00D13D91" w:rsidP="00D13D91">
      <w:pPr>
        <w:rPr>
          <w:highlight w:val="yellow"/>
          <w:lang w:val="en-US"/>
        </w:rPr>
      </w:pPr>
      <w:r w:rsidRPr="00D13D91">
        <w:rPr>
          <w:highlight w:val="yellow"/>
          <w:lang w:val="en-US"/>
        </w:rPr>
        <w:tab/>
        <w:t>BinarySearchTree() {</w:t>
      </w:r>
    </w:p>
    <w:p w14:paraId="5DD0E91C" w14:textId="77777777" w:rsidR="00D13D91" w:rsidRPr="00D13D91" w:rsidRDefault="00D13D91" w:rsidP="00D13D91">
      <w:pPr>
        <w:rPr>
          <w:highlight w:val="yellow"/>
          <w:lang w:val="en-US"/>
        </w:rPr>
      </w:pPr>
      <w:r w:rsidRPr="00D13D91">
        <w:rPr>
          <w:highlight w:val="yellow"/>
          <w:lang w:val="en-US"/>
        </w:rPr>
        <w:tab/>
      </w:r>
      <w:r w:rsidRPr="00D13D91">
        <w:rPr>
          <w:highlight w:val="yellow"/>
          <w:lang w:val="en-US"/>
        </w:rPr>
        <w:tab/>
        <w:t>root = null;</w:t>
      </w:r>
    </w:p>
    <w:p w14:paraId="37068FC0" w14:textId="77777777" w:rsidR="00D13D91" w:rsidRPr="00D13D91" w:rsidRDefault="00D13D91" w:rsidP="00D13D91">
      <w:pPr>
        <w:rPr>
          <w:highlight w:val="yellow"/>
          <w:lang w:val="en-US"/>
        </w:rPr>
      </w:pPr>
      <w:r w:rsidRPr="00D13D91">
        <w:rPr>
          <w:highlight w:val="yellow"/>
          <w:lang w:val="en-US"/>
        </w:rPr>
        <w:tab/>
        <w:t>}</w:t>
      </w:r>
    </w:p>
    <w:p w14:paraId="62116DFC" w14:textId="77777777" w:rsidR="00D13D91" w:rsidRPr="00D13D91" w:rsidRDefault="00D13D91" w:rsidP="00D13D91">
      <w:pPr>
        <w:rPr>
          <w:highlight w:val="yellow"/>
          <w:lang w:val="en-US"/>
        </w:rPr>
      </w:pPr>
      <w:r w:rsidRPr="00D13D91">
        <w:rPr>
          <w:highlight w:val="yellow"/>
          <w:lang w:val="en-US"/>
        </w:rPr>
        <w:tab/>
        <w:t>void insert(int data) {</w:t>
      </w:r>
    </w:p>
    <w:p w14:paraId="32C5C52D" w14:textId="77777777" w:rsidR="00D13D91" w:rsidRPr="00D13D91" w:rsidRDefault="00D13D91" w:rsidP="00D13D91">
      <w:pPr>
        <w:rPr>
          <w:highlight w:val="yellow"/>
          <w:lang w:val="en-US"/>
        </w:rPr>
      </w:pPr>
      <w:r w:rsidRPr="00D13D91">
        <w:rPr>
          <w:highlight w:val="yellow"/>
          <w:lang w:val="en-US"/>
        </w:rPr>
        <w:tab/>
      </w:r>
      <w:r w:rsidRPr="00D13D91">
        <w:rPr>
          <w:highlight w:val="yellow"/>
          <w:lang w:val="en-US"/>
        </w:rPr>
        <w:tab/>
        <w:t>root = insertNode(root, data);</w:t>
      </w:r>
    </w:p>
    <w:p w14:paraId="34A0466E" w14:textId="77777777" w:rsidR="00D13D91" w:rsidRPr="00D13D91" w:rsidRDefault="00D13D91" w:rsidP="00D13D91">
      <w:pPr>
        <w:rPr>
          <w:highlight w:val="yellow"/>
          <w:lang w:val="en-US"/>
        </w:rPr>
      </w:pPr>
      <w:r w:rsidRPr="00D13D91">
        <w:rPr>
          <w:highlight w:val="yellow"/>
          <w:lang w:val="en-US"/>
        </w:rPr>
        <w:tab/>
        <w:t>}</w:t>
      </w:r>
    </w:p>
    <w:p w14:paraId="357D2EAF" w14:textId="77777777" w:rsidR="00D13D91" w:rsidRPr="00D13D91" w:rsidRDefault="00D13D91" w:rsidP="00D13D91">
      <w:pPr>
        <w:rPr>
          <w:highlight w:val="yellow"/>
          <w:lang w:val="en-US"/>
        </w:rPr>
      </w:pPr>
      <w:r w:rsidRPr="00D13D91">
        <w:rPr>
          <w:highlight w:val="yellow"/>
          <w:lang w:val="en-US"/>
        </w:rPr>
        <w:tab/>
        <w:t>Node insertNode(Node root, int data) {</w:t>
      </w:r>
    </w:p>
    <w:p w14:paraId="7F65CFF0" w14:textId="77777777" w:rsidR="00D13D91" w:rsidRPr="00D13D91" w:rsidRDefault="00D13D91" w:rsidP="00D13D91">
      <w:pPr>
        <w:rPr>
          <w:highlight w:val="yellow"/>
          <w:lang w:val="en-US"/>
        </w:rPr>
      </w:pPr>
      <w:r w:rsidRPr="00D13D91">
        <w:rPr>
          <w:highlight w:val="yellow"/>
          <w:lang w:val="en-US"/>
        </w:rPr>
        <w:tab/>
      </w:r>
      <w:r w:rsidRPr="00D13D91">
        <w:rPr>
          <w:highlight w:val="yellow"/>
          <w:lang w:val="en-US"/>
        </w:rPr>
        <w:tab/>
        <w:t>if (root == null) {</w:t>
      </w:r>
    </w:p>
    <w:p w14:paraId="61B6D70F" w14:textId="77777777" w:rsidR="00D13D91" w:rsidRPr="00D13D91" w:rsidRDefault="00D13D91" w:rsidP="00D13D91">
      <w:pPr>
        <w:rPr>
          <w:highlight w:val="yellow"/>
          <w:lang w:val="en-US"/>
        </w:rPr>
      </w:pPr>
      <w:r w:rsidRPr="00D13D91">
        <w:rPr>
          <w:highlight w:val="yellow"/>
          <w:lang w:val="en-US"/>
        </w:rPr>
        <w:tab/>
      </w:r>
      <w:r w:rsidRPr="00D13D91">
        <w:rPr>
          <w:highlight w:val="yellow"/>
          <w:lang w:val="en-US"/>
        </w:rPr>
        <w:tab/>
      </w:r>
      <w:r w:rsidRPr="00D13D91">
        <w:rPr>
          <w:highlight w:val="yellow"/>
          <w:lang w:val="en-US"/>
        </w:rPr>
        <w:tab/>
        <w:t>root = new Node(data);</w:t>
      </w:r>
    </w:p>
    <w:p w14:paraId="4B6B8E5D" w14:textId="77777777" w:rsidR="00D13D91" w:rsidRPr="00D13D91" w:rsidRDefault="00D13D91" w:rsidP="00D13D91">
      <w:pPr>
        <w:rPr>
          <w:highlight w:val="yellow"/>
          <w:lang w:val="en-US"/>
        </w:rPr>
      </w:pPr>
      <w:r w:rsidRPr="00D13D91">
        <w:rPr>
          <w:highlight w:val="yellow"/>
          <w:lang w:val="en-US"/>
        </w:rPr>
        <w:tab/>
      </w:r>
      <w:r w:rsidRPr="00D13D91">
        <w:rPr>
          <w:highlight w:val="yellow"/>
          <w:lang w:val="en-US"/>
        </w:rPr>
        <w:tab/>
      </w:r>
      <w:r w:rsidRPr="00D13D91">
        <w:rPr>
          <w:highlight w:val="yellow"/>
          <w:lang w:val="en-US"/>
        </w:rPr>
        <w:tab/>
        <w:t>return root;</w:t>
      </w:r>
    </w:p>
    <w:p w14:paraId="01D2AE36" w14:textId="77777777" w:rsidR="00D13D91" w:rsidRPr="00D13D91" w:rsidRDefault="00D13D91" w:rsidP="00D13D91">
      <w:pPr>
        <w:rPr>
          <w:highlight w:val="yellow"/>
          <w:lang w:val="en-US"/>
        </w:rPr>
      </w:pPr>
      <w:r w:rsidRPr="00D13D91">
        <w:rPr>
          <w:highlight w:val="yellow"/>
          <w:lang w:val="en-US"/>
        </w:rPr>
        <w:tab/>
      </w:r>
      <w:r w:rsidRPr="00D13D91">
        <w:rPr>
          <w:highlight w:val="yellow"/>
          <w:lang w:val="en-US"/>
        </w:rPr>
        <w:tab/>
        <w:t>}</w:t>
      </w:r>
    </w:p>
    <w:p w14:paraId="522DCC91" w14:textId="77777777" w:rsidR="00D13D91" w:rsidRPr="00D13D91" w:rsidRDefault="00D13D91" w:rsidP="00D13D91">
      <w:pPr>
        <w:rPr>
          <w:highlight w:val="yellow"/>
          <w:lang w:val="en-US"/>
        </w:rPr>
      </w:pPr>
      <w:r w:rsidRPr="00D13D91">
        <w:rPr>
          <w:highlight w:val="yellow"/>
          <w:lang w:val="en-US"/>
        </w:rPr>
        <w:tab/>
      </w:r>
      <w:r w:rsidRPr="00D13D91">
        <w:rPr>
          <w:highlight w:val="yellow"/>
          <w:lang w:val="en-US"/>
        </w:rPr>
        <w:tab/>
        <w:t>if (data &lt; root.data) {</w:t>
      </w:r>
    </w:p>
    <w:p w14:paraId="218F953F" w14:textId="77777777" w:rsidR="00D13D91" w:rsidRPr="00D13D91" w:rsidRDefault="00D13D91" w:rsidP="00D13D91">
      <w:pPr>
        <w:rPr>
          <w:highlight w:val="yellow"/>
          <w:lang w:val="en-US"/>
        </w:rPr>
      </w:pPr>
      <w:r w:rsidRPr="00D13D91">
        <w:rPr>
          <w:highlight w:val="yellow"/>
          <w:lang w:val="en-US"/>
        </w:rPr>
        <w:tab/>
      </w:r>
      <w:r w:rsidRPr="00D13D91">
        <w:rPr>
          <w:highlight w:val="yellow"/>
          <w:lang w:val="en-US"/>
        </w:rPr>
        <w:tab/>
      </w:r>
      <w:r w:rsidRPr="00D13D91">
        <w:rPr>
          <w:highlight w:val="yellow"/>
          <w:lang w:val="en-US"/>
        </w:rPr>
        <w:tab/>
        <w:t>root.left = insertNode(root.left, data);</w:t>
      </w:r>
    </w:p>
    <w:p w14:paraId="42CA607B" w14:textId="77777777" w:rsidR="00D13D91" w:rsidRPr="00D13D91" w:rsidRDefault="00D13D91" w:rsidP="00D13D91">
      <w:pPr>
        <w:rPr>
          <w:highlight w:val="yellow"/>
          <w:lang w:val="en-US"/>
        </w:rPr>
      </w:pPr>
      <w:r w:rsidRPr="00D13D91">
        <w:rPr>
          <w:highlight w:val="yellow"/>
          <w:lang w:val="en-US"/>
        </w:rPr>
        <w:tab/>
      </w:r>
      <w:r w:rsidRPr="00D13D91">
        <w:rPr>
          <w:highlight w:val="yellow"/>
          <w:lang w:val="en-US"/>
        </w:rPr>
        <w:tab/>
      </w:r>
      <w:r w:rsidRPr="00D13D91">
        <w:rPr>
          <w:highlight w:val="yellow"/>
          <w:lang w:val="en-US"/>
        </w:rPr>
        <w:tab/>
        <w:t>} else if (data &gt; root.data) {</w:t>
      </w:r>
    </w:p>
    <w:p w14:paraId="7AD74AE9" w14:textId="77777777" w:rsidR="00D13D91" w:rsidRPr="00D13D91" w:rsidRDefault="00D13D91" w:rsidP="00D13D91">
      <w:pPr>
        <w:rPr>
          <w:highlight w:val="yellow"/>
          <w:lang w:val="en-US"/>
        </w:rPr>
      </w:pPr>
      <w:r w:rsidRPr="00D13D91">
        <w:rPr>
          <w:highlight w:val="yellow"/>
          <w:lang w:val="en-US"/>
        </w:rPr>
        <w:tab/>
      </w:r>
      <w:r w:rsidRPr="00D13D91">
        <w:rPr>
          <w:highlight w:val="yellow"/>
          <w:lang w:val="en-US"/>
        </w:rPr>
        <w:tab/>
      </w:r>
      <w:r w:rsidRPr="00D13D91">
        <w:rPr>
          <w:highlight w:val="yellow"/>
          <w:lang w:val="en-US"/>
        </w:rPr>
        <w:tab/>
        <w:t>root.right = insertNode(root.right, data);</w:t>
      </w:r>
    </w:p>
    <w:p w14:paraId="32DFB3E0" w14:textId="77777777" w:rsidR="00D13D91" w:rsidRPr="00D13D91" w:rsidRDefault="00D13D91" w:rsidP="00D13D91">
      <w:pPr>
        <w:rPr>
          <w:highlight w:val="yellow"/>
          <w:lang w:val="en-US"/>
        </w:rPr>
      </w:pPr>
      <w:r w:rsidRPr="00D13D91">
        <w:rPr>
          <w:highlight w:val="yellow"/>
          <w:lang w:val="en-US"/>
        </w:rPr>
        <w:tab/>
      </w:r>
      <w:r w:rsidRPr="00D13D91">
        <w:rPr>
          <w:highlight w:val="yellow"/>
          <w:lang w:val="en-US"/>
        </w:rPr>
        <w:tab/>
        <w:t>}</w:t>
      </w:r>
    </w:p>
    <w:p w14:paraId="00460BB5" w14:textId="77777777" w:rsidR="00D13D91" w:rsidRPr="00D13D91" w:rsidRDefault="00D13D91" w:rsidP="00D13D91">
      <w:pPr>
        <w:rPr>
          <w:highlight w:val="yellow"/>
          <w:lang w:val="en-US"/>
        </w:rPr>
      </w:pPr>
      <w:r w:rsidRPr="00D13D91">
        <w:rPr>
          <w:highlight w:val="yellow"/>
          <w:lang w:val="en-US"/>
        </w:rPr>
        <w:tab/>
      </w:r>
      <w:r w:rsidRPr="00D13D91">
        <w:rPr>
          <w:highlight w:val="yellow"/>
          <w:lang w:val="en-US"/>
        </w:rPr>
        <w:tab/>
        <w:t>return root;</w:t>
      </w:r>
    </w:p>
    <w:p w14:paraId="01763036" w14:textId="77777777" w:rsidR="00D13D91" w:rsidRPr="00D13D91" w:rsidRDefault="00D13D91" w:rsidP="00D13D91">
      <w:pPr>
        <w:rPr>
          <w:highlight w:val="yellow"/>
          <w:lang w:val="en-US"/>
        </w:rPr>
      </w:pPr>
      <w:r w:rsidRPr="00D13D91">
        <w:rPr>
          <w:highlight w:val="yellow"/>
          <w:lang w:val="en-US"/>
        </w:rPr>
        <w:tab/>
        <w:t>}</w:t>
      </w:r>
    </w:p>
    <w:p w14:paraId="3C4C2055" w14:textId="77777777" w:rsidR="00D13D91" w:rsidRPr="00D13D91" w:rsidRDefault="00D13D91" w:rsidP="00D13D91">
      <w:pPr>
        <w:rPr>
          <w:highlight w:val="yellow"/>
          <w:lang w:val="en-US"/>
        </w:rPr>
      </w:pPr>
      <w:r w:rsidRPr="00D13D91">
        <w:rPr>
          <w:highlight w:val="yellow"/>
          <w:lang w:val="en-US"/>
        </w:rPr>
        <w:tab/>
        <w:t>void inorderTraversal(Node root) {</w:t>
      </w:r>
    </w:p>
    <w:p w14:paraId="2C7BB2BD" w14:textId="77777777" w:rsidR="00D13D91" w:rsidRPr="00D13D91" w:rsidRDefault="00D13D91" w:rsidP="00D13D91">
      <w:pPr>
        <w:rPr>
          <w:highlight w:val="yellow"/>
          <w:lang w:val="en-US"/>
        </w:rPr>
      </w:pPr>
      <w:r w:rsidRPr="00D13D91">
        <w:rPr>
          <w:highlight w:val="yellow"/>
          <w:lang w:val="en-US"/>
        </w:rPr>
        <w:tab/>
      </w:r>
      <w:r w:rsidRPr="00D13D91">
        <w:rPr>
          <w:highlight w:val="yellow"/>
          <w:lang w:val="en-US"/>
        </w:rPr>
        <w:tab/>
        <w:t>if (root != null) {</w:t>
      </w:r>
    </w:p>
    <w:p w14:paraId="227945EF" w14:textId="77777777" w:rsidR="00D13D91" w:rsidRPr="00D13D91" w:rsidRDefault="00D13D91" w:rsidP="00D13D91">
      <w:pPr>
        <w:rPr>
          <w:highlight w:val="yellow"/>
          <w:lang w:val="en-US"/>
        </w:rPr>
      </w:pPr>
      <w:r w:rsidRPr="00D13D91">
        <w:rPr>
          <w:highlight w:val="yellow"/>
          <w:lang w:val="en-US"/>
        </w:rPr>
        <w:tab/>
      </w:r>
      <w:r w:rsidRPr="00D13D91">
        <w:rPr>
          <w:highlight w:val="yellow"/>
          <w:lang w:val="en-US"/>
        </w:rPr>
        <w:tab/>
      </w:r>
      <w:r w:rsidRPr="00D13D91">
        <w:rPr>
          <w:highlight w:val="yellow"/>
          <w:lang w:val="en-US"/>
        </w:rPr>
        <w:tab/>
        <w:t>inorderTraversal(root.left);</w:t>
      </w:r>
    </w:p>
    <w:p w14:paraId="45F69FEF" w14:textId="77777777" w:rsidR="00D13D91" w:rsidRPr="00D13D91" w:rsidRDefault="00D13D91" w:rsidP="00D13D91">
      <w:pPr>
        <w:rPr>
          <w:highlight w:val="yellow"/>
          <w:lang w:val="en-US"/>
        </w:rPr>
      </w:pPr>
      <w:r w:rsidRPr="00D13D91">
        <w:rPr>
          <w:highlight w:val="yellow"/>
          <w:lang w:val="en-US"/>
        </w:rPr>
        <w:tab/>
      </w:r>
      <w:r w:rsidRPr="00D13D91">
        <w:rPr>
          <w:highlight w:val="yellow"/>
          <w:lang w:val="en-US"/>
        </w:rPr>
        <w:tab/>
      </w:r>
      <w:r w:rsidRPr="00D13D91">
        <w:rPr>
          <w:highlight w:val="yellow"/>
          <w:lang w:val="en-US"/>
        </w:rPr>
        <w:tab/>
        <w:t>System.out.print(root.data + " ");</w:t>
      </w:r>
    </w:p>
    <w:p w14:paraId="58E4DB1E" w14:textId="77777777" w:rsidR="00D13D91" w:rsidRPr="00D13D91" w:rsidRDefault="00D13D91" w:rsidP="00D13D91">
      <w:pPr>
        <w:rPr>
          <w:highlight w:val="yellow"/>
          <w:lang w:val="en-US"/>
        </w:rPr>
      </w:pPr>
      <w:r w:rsidRPr="00D13D91">
        <w:rPr>
          <w:highlight w:val="yellow"/>
          <w:lang w:val="en-US"/>
        </w:rPr>
        <w:tab/>
      </w:r>
      <w:r w:rsidRPr="00D13D91">
        <w:rPr>
          <w:highlight w:val="yellow"/>
          <w:lang w:val="en-US"/>
        </w:rPr>
        <w:tab/>
      </w:r>
      <w:r w:rsidRPr="00D13D91">
        <w:rPr>
          <w:highlight w:val="yellow"/>
          <w:lang w:val="en-US"/>
        </w:rPr>
        <w:tab/>
        <w:t>inorderTraversal(root.right);</w:t>
      </w:r>
    </w:p>
    <w:p w14:paraId="2B5ABE85" w14:textId="77777777" w:rsidR="00D13D91" w:rsidRPr="00D13D91" w:rsidRDefault="00D13D91" w:rsidP="00D13D91">
      <w:pPr>
        <w:rPr>
          <w:highlight w:val="yellow"/>
          <w:lang w:val="en-US"/>
        </w:rPr>
      </w:pPr>
      <w:r w:rsidRPr="00D13D91">
        <w:rPr>
          <w:highlight w:val="yellow"/>
          <w:lang w:val="en-US"/>
        </w:rPr>
        <w:tab/>
      </w:r>
      <w:r w:rsidRPr="00D13D91">
        <w:rPr>
          <w:highlight w:val="yellow"/>
          <w:lang w:val="en-US"/>
        </w:rPr>
        <w:tab/>
        <w:t>}</w:t>
      </w:r>
    </w:p>
    <w:p w14:paraId="1E5324A7" w14:textId="77777777" w:rsidR="00D13D91" w:rsidRPr="00D13D91" w:rsidRDefault="00D13D91" w:rsidP="00D13D91">
      <w:pPr>
        <w:rPr>
          <w:highlight w:val="yellow"/>
          <w:lang w:val="en-US"/>
        </w:rPr>
      </w:pPr>
      <w:r w:rsidRPr="00D13D91">
        <w:rPr>
          <w:highlight w:val="yellow"/>
          <w:lang w:val="en-US"/>
        </w:rPr>
        <w:tab/>
        <w:t>}</w:t>
      </w:r>
    </w:p>
    <w:p w14:paraId="224344D1" w14:textId="77777777" w:rsidR="00D13D91" w:rsidRPr="00D13D91" w:rsidRDefault="00D13D91" w:rsidP="00D13D91">
      <w:pPr>
        <w:rPr>
          <w:highlight w:val="yellow"/>
          <w:lang w:val="en-US"/>
        </w:rPr>
      </w:pPr>
      <w:r w:rsidRPr="00D13D91">
        <w:rPr>
          <w:highlight w:val="yellow"/>
          <w:lang w:val="en-US"/>
        </w:rPr>
        <w:tab/>
        <w:t>public static void main(String[] args) {</w:t>
      </w:r>
    </w:p>
    <w:p w14:paraId="257BAC02" w14:textId="77777777" w:rsidR="00D13D91" w:rsidRPr="00D13D91" w:rsidRDefault="00D13D91" w:rsidP="00D13D91">
      <w:pPr>
        <w:rPr>
          <w:highlight w:val="yellow"/>
          <w:lang w:val="en-US"/>
        </w:rPr>
      </w:pPr>
      <w:r w:rsidRPr="00D13D91">
        <w:rPr>
          <w:highlight w:val="yellow"/>
          <w:lang w:val="en-US"/>
        </w:rPr>
        <w:tab/>
      </w:r>
      <w:r w:rsidRPr="00D13D91">
        <w:rPr>
          <w:highlight w:val="yellow"/>
          <w:lang w:val="en-US"/>
        </w:rPr>
        <w:tab/>
        <w:t>BinarySearchTree bst = new BinarySearchTree();</w:t>
      </w:r>
    </w:p>
    <w:p w14:paraId="6EEBF127" w14:textId="77777777" w:rsidR="00D13D91" w:rsidRPr="00D13D91" w:rsidRDefault="00D13D91" w:rsidP="00D13D91">
      <w:pPr>
        <w:rPr>
          <w:highlight w:val="yellow"/>
          <w:lang w:val="en-US"/>
        </w:rPr>
      </w:pPr>
      <w:r w:rsidRPr="00D13D91">
        <w:rPr>
          <w:highlight w:val="yellow"/>
          <w:lang w:val="en-US"/>
        </w:rPr>
        <w:tab/>
      </w:r>
      <w:r w:rsidRPr="00D13D91">
        <w:rPr>
          <w:highlight w:val="yellow"/>
          <w:lang w:val="en-US"/>
        </w:rPr>
        <w:tab/>
        <w:t>bst.insert(50);</w:t>
      </w:r>
    </w:p>
    <w:p w14:paraId="5192FD77" w14:textId="77777777" w:rsidR="00D13D91" w:rsidRPr="00D13D91" w:rsidRDefault="00D13D91" w:rsidP="00D13D91">
      <w:pPr>
        <w:rPr>
          <w:highlight w:val="yellow"/>
          <w:lang w:val="en-US"/>
        </w:rPr>
      </w:pPr>
      <w:r w:rsidRPr="00D13D91">
        <w:rPr>
          <w:highlight w:val="yellow"/>
          <w:lang w:val="en-US"/>
        </w:rPr>
        <w:tab/>
      </w:r>
      <w:r w:rsidRPr="00D13D91">
        <w:rPr>
          <w:highlight w:val="yellow"/>
          <w:lang w:val="en-US"/>
        </w:rPr>
        <w:tab/>
        <w:t>bst.insert(30);</w:t>
      </w:r>
    </w:p>
    <w:p w14:paraId="599422DD" w14:textId="77777777" w:rsidR="00D13D91" w:rsidRPr="00D13D91" w:rsidRDefault="00D13D91" w:rsidP="00D13D91">
      <w:pPr>
        <w:rPr>
          <w:highlight w:val="yellow"/>
          <w:lang w:val="en-US"/>
        </w:rPr>
      </w:pPr>
      <w:r w:rsidRPr="00D13D91">
        <w:rPr>
          <w:highlight w:val="yellow"/>
          <w:lang w:val="en-US"/>
        </w:rPr>
        <w:tab/>
      </w:r>
      <w:r w:rsidRPr="00D13D91">
        <w:rPr>
          <w:highlight w:val="yellow"/>
          <w:lang w:val="en-US"/>
        </w:rPr>
        <w:tab/>
        <w:t>bst.insert(70);</w:t>
      </w:r>
    </w:p>
    <w:p w14:paraId="5D9BABB1" w14:textId="77777777" w:rsidR="00D13D91" w:rsidRPr="00D13D91" w:rsidRDefault="00D13D91" w:rsidP="00D13D91">
      <w:pPr>
        <w:rPr>
          <w:highlight w:val="yellow"/>
          <w:lang w:val="en-US"/>
        </w:rPr>
      </w:pPr>
      <w:r w:rsidRPr="00D13D91">
        <w:rPr>
          <w:highlight w:val="yellow"/>
          <w:lang w:val="en-US"/>
        </w:rPr>
        <w:tab/>
      </w:r>
      <w:r w:rsidRPr="00D13D91">
        <w:rPr>
          <w:highlight w:val="yellow"/>
          <w:lang w:val="en-US"/>
        </w:rPr>
        <w:tab/>
        <w:t>bst.insert(20);</w:t>
      </w:r>
    </w:p>
    <w:p w14:paraId="55C72F54" w14:textId="77777777" w:rsidR="00D13D91" w:rsidRPr="00D13D91" w:rsidRDefault="00D13D91" w:rsidP="00D13D91">
      <w:pPr>
        <w:rPr>
          <w:highlight w:val="yellow"/>
          <w:lang w:val="en-US"/>
        </w:rPr>
      </w:pPr>
      <w:r w:rsidRPr="00D13D91">
        <w:rPr>
          <w:highlight w:val="yellow"/>
          <w:lang w:val="en-US"/>
        </w:rPr>
        <w:tab/>
      </w:r>
      <w:r w:rsidRPr="00D13D91">
        <w:rPr>
          <w:highlight w:val="yellow"/>
          <w:lang w:val="en-US"/>
        </w:rPr>
        <w:tab/>
        <w:t>bst.insert(40);</w:t>
      </w:r>
    </w:p>
    <w:p w14:paraId="366499D0" w14:textId="77777777" w:rsidR="00D13D91" w:rsidRPr="00D13D91" w:rsidRDefault="00D13D91" w:rsidP="00D13D91">
      <w:pPr>
        <w:rPr>
          <w:highlight w:val="yellow"/>
          <w:lang w:val="en-US"/>
        </w:rPr>
      </w:pPr>
      <w:r w:rsidRPr="00D13D91">
        <w:rPr>
          <w:highlight w:val="yellow"/>
          <w:lang w:val="en-US"/>
        </w:rPr>
        <w:tab/>
      </w:r>
      <w:r w:rsidRPr="00D13D91">
        <w:rPr>
          <w:highlight w:val="yellow"/>
          <w:lang w:val="en-US"/>
        </w:rPr>
        <w:tab/>
        <w:t>bst.insert(60);</w:t>
      </w:r>
    </w:p>
    <w:p w14:paraId="210BD2A6" w14:textId="77777777" w:rsidR="00D13D91" w:rsidRPr="00D13D91" w:rsidRDefault="00D13D91" w:rsidP="00D13D91">
      <w:pPr>
        <w:rPr>
          <w:highlight w:val="yellow"/>
          <w:lang w:val="en-US"/>
        </w:rPr>
      </w:pPr>
      <w:r w:rsidRPr="00D13D91">
        <w:rPr>
          <w:highlight w:val="yellow"/>
          <w:lang w:val="en-US"/>
        </w:rPr>
        <w:tab/>
      </w:r>
      <w:r w:rsidRPr="00D13D91">
        <w:rPr>
          <w:highlight w:val="yellow"/>
          <w:lang w:val="en-US"/>
        </w:rPr>
        <w:tab/>
        <w:t>bst.insert(80);</w:t>
      </w:r>
    </w:p>
    <w:p w14:paraId="671A4623" w14:textId="77777777" w:rsidR="00D13D91" w:rsidRPr="00D13D91" w:rsidRDefault="00D13D91" w:rsidP="00D13D91">
      <w:pPr>
        <w:rPr>
          <w:highlight w:val="yellow"/>
          <w:lang w:val="en-US"/>
        </w:rPr>
      </w:pPr>
      <w:r w:rsidRPr="00D13D91">
        <w:rPr>
          <w:highlight w:val="yellow"/>
          <w:lang w:val="en-US"/>
        </w:rPr>
        <w:tab/>
      </w:r>
      <w:r w:rsidRPr="00D13D91">
        <w:rPr>
          <w:highlight w:val="yellow"/>
          <w:lang w:val="en-US"/>
        </w:rPr>
        <w:tab/>
        <w:t>bst.inorderTraversal(bst.root);</w:t>
      </w:r>
    </w:p>
    <w:p w14:paraId="33C1C531" w14:textId="77777777" w:rsidR="00D13D91" w:rsidRPr="00D13D91" w:rsidRDefault="00D13D91" w:rsidP="00D13D91">
      <w:pPr>
        <w:rPr>
          <w:highlight w:val="yellow"/>
          <w:lang w:val="en-US"/>
        </w:rPr>
      </w:pPr>
      <w:r w:rsidRPr="00D13D91">
        <w:rPr>
          <w:highlight w:val="yellow"/>
          <w:lang w:val="en-US"/>
        </w:rPr>
        <w:tab/>
        <w:t>}</w:t>
      </w:r>
    </w:p>
    <w:p w14:paraId="58BC1AF5" w14:textId="403BA0C6" w:rsidR="00D13D91" w:rsidRPr="00D13D91" w:rsidRDefault="00D13D91" w:rsidP="00D13D91">
      <w:pPr>
        <w:rPr>
          <w:highlight w:val="yellow"/>
          <w:lang w:val="en-US"/>
        </w:rPr>
      </w:pPr>
      <w:r>
        <w:rPr>
          <w:highlight w:val="yellow"/>
          <w:lang w:val="en-US"/>
        </w:rPr>
        <w:t>}</w:t>
      </w:r>
    </w:p>
    <w:p w14:paraId="4363198C" w14:textId="77777777" w:rsidR="00D13D91" w:rsidRDefault="00D13D91" w:rsidP="00D13D91"/>
    <w:p w14:paraId="4BD7E2F4" w14:textId="5A73A232" w:rsidR="00D13D91" w:rsidRDefault="00D13D91" w:rsidP="00D13D91">
      <w:r>
        <w:t>В этом примере используется класс Node, который представляет узел двоичного дерева. Узел содержит данные data, а также два указателя left и right, указывающих на левого и правого потомка соответственно.</w:t>
      </w:r>
    </w:p>
    <w:p w14:paraId="342A9557" w14:textId="77777777" w:rsidR="00D13D91" w:rsidRDefault="00D13D91" w:rsidP="00D13D91"/>
    <w:p w14:paraId="60AFF741" w14:textId="3B1CFF9F" w:rsidR="00D13D91" w:rsidRDefault="00D13D91" w:rsidP="00D13D91">
      <w:r>
        <w:t>Класс BinarySearchTree реализует методы для вставки узла и обхода дерева. Метод insertNode рекурсивно вставляет новый узел в дерево с помощью сравнения значения нового узла с текущим узлом. Если новое значение меньше текущего, узел вставляется в левое поддерево, иначе в правое поддерево.</w:t>
      </w:r>
    </w:p>
    <w:p w14:paraId="59AD71D9" w14:textId="77777777" w:rsidR="00D13D91" w:rsidRDefault="00D13D91" w:rsidP="00D13D91"/>
    <w:p w14:paraId="54C1CB16" w14:textId="01C23C07" w:rsidR="00D13D91" w:rsidRDefault="00D13D91" w:rsidP="00D13D91">
      <w:r>
        <w:t>В методе main создается экземпляр класса BinarySearchTree и в него вставляются несколько узлов. Затем вызывается метод inorderTraversal для обхода дерева в порядке возрастания значений.</w:t>
      </w:r>
    </w:p>
    <w:p w14:paraId="29124285" w14:textId="4A7DBCD3" w:rsidR="000B3646" w:rsidRPr="00395585" w:rsidRDefault="000B3646" w:rsidP="00D13D91">
      <w:pPr>
        <w:pStyle w:val="2"/>
      </w:pPr>
      <w:r w:rsidRPr="00395585">
        <w:cr/>
      </w:r>
      <w:r w:rsidRPr="00395585">
        <w:rPr>
          <w:lang w:val="en-US"/>
        </w:rPr>
        <w:t>Q</w:t>
      </w:r>
      <w:r w:rsidR="00E61253" w:rsidRPr="00E61253">
        <w:t>30</w:t>
      </w:r>
      <w:r w:rsidRPr="00395585">
        <w:t xml:space="preserve">. </w:t>
      </w:r>
      <w:r w:rsidR="00E61253">
        <w:t>Что такое обход дерева</w:t>
      </w:r>
      <w:r w:rsidRPr="00395585">
        <w:t xml:space="preserve"> и перечислите некоторые алгоритмы обхода бинарного дерева.</w:t>
      </w:r>
    </w:p>
    <w:p w14:paraId="4EC015AE" w14:textId="625F8282" w:rsidR="00AB714F" w:rsidRPr="00AB714F" w:rsidRDefault="000B3646" w:rsidP="00AB714F">
      <w:pPr>
        <w:rPr>
          <w:rFonts w:cstheme="minorHAnsi"/>
        </w:rPr>
      </w:pPr>
      <w:r w:rsidRPr="00395585">
        <w:rPr>
          <w:rFonts w:cstheme="minorHAnsi"/>
          <w:b/>
        </w:rPr>
        <w:cr/>
      </w:r>
      <w:r w:rsidR="00AB714F" w:rsidRPr="00AB714F">
        <w:t xml:space="preserve"> </w:t>
      </w:r>
      <w:r w:rsidR="00AB714F" w:rsidRPr="00AB714F">
        <w:rPr>
          <w:rFonts w:cstheme="minorHAnsi"/>
        </w:rPr>
        <w:t>Обход дерева это процесс посещения каждого узла в дереве ровно один раз. Во время обхода могут выполняться операции с узлами, например, выводить их значения или выполнять конкретные действия.</w:t>
      </w:r>
    </w:p>
    <w:p w14:paraId="3A0C91F2" w14:textId="77777777" w:rsidR="00AB714F" w:rsidRPr="00AB714F" w:rsidRDefault="00AB714F" w:rsidP="00AB714F">
      <w:pPr>
        <w:rPr>
          <w:rFonts w:cstheme="minorHAnsi"/>
        </w:rPr>
      </w:pPr>
    </w:p>
    <w:p w14:paraId="0F47D3AC" w14:textId="77777777" w:rsidR="00AB714F" w:rsidRPr="00AB714F" w:rsidRDefault="00AB714F" w:rsidP="00AB714F">
      <w:pPr>
        <w:rPr>
          <w:rFonts w:cstheme="minorHAnsi"/>
        </w:rPr>
      </w:pPr>
      <w:r w:rsidRPr="00AB714F">
        <w:rPr>
          <w:rFonts w:cstheme="minorHAnsi"/>
        </w:rPr>
        <w:t>Некоторые алгоритмы обхода бинарного дерева:</w:t>
      </w:r>
    </w:p>
    <w:p w14:paraId="51903065" w14:textId="77777777" w:rsidR="00AB714F" w:rsidRPr="00AB714F" w:rsidRDefault="00AB714F" w:rsidP="00AB714F">
      <w:pPr>
        <w:rPr>
          <w:rFonts w:cstheme="minorHAnsi"/>
        </w:rPr>
      </w:pPr>
    </w:p>
    <w:p w14:paraId="6A87417F" w14:textId="3315744A" w:rsidR="00AB714F" w:rsidRPr="00D13D91" w:rsidRDefault="00AB714F" w:rsidP="0098149F">
      <w:pPr>
        <w:pStyle w:val="a3"/>
        <w:numPr>
          <w:ilvl w:val="0"/>
          <w:numId w:val="573"/>
        </w:numPr>
        <w:rPr>
          <w:rFonts w:cstheme="minorHAnsi"/>
        </w:rPr>
      </w:pPr>
      <w:r w:rsidRPr="00D13D91">
        <w:rPr>
          <w:rFonts w:cstheme="minorHAnsi"/>
        </w:rPr>
        <w:t>Прямой (pre-order) обход: при прямом обходе сначала посещается текущий узел, затем левое поддерево, затем правое поддерево. Алгоритм может быть реализован рекурсивно или с использованием стека.</w:t>
      </w:r>
    </w:p>
    <w:p w14:paraId="336F7F8C" w14:textId="18B7FA04" w:rsidR="00AB714F" w:rsidRPr="00D13D91" w:rsidRDefault="00AB714F" w:rsidP="0098149F">
      <w:pPr>
        <w:pStyle w:val="a3"/>
        <w:numPr>
          <w:ilvl w:val="0"/>
          <w:numId w:val="573"/>
        </w:numPr>
        <w:rPr>
          <w:rFonts w:cstheme="minorHAnsi"/>
        </w:rPr>
      </w:pPr>
      <w:r w:rsidRPr="00D13D91">
        <w:rPr>
          <w:rFonts w:cstheme="minorHAnsi"/>
        </w:rPr>
        <w:t>Симметричный (in-order) обход: при симметричном обходе сначала посещается левое поддерево, затем текущий узел, затем правое поддерево. Симметричный обход для двоичных деревьев поиска обеспечивает упорядоченный вывод значений в порядке возрастания. Алгоритм может быть реализован рекурсивно или с использованием стека.</w:t>
      </w:r>
    </w:p>
    <w:p w14:paraId="702EC016" w14:textId="1E7D7647" w:rsidR="00AB714F" w:rsidRPr="00D13D91" w:rsidRDefault="00AB714F" w:rsidP="0098149F">
      <w:pPr>
        <w:pStyle w:val="a3"/>
        <w:numPr>
          <w:ilvl w:val="0"/>
          <w:numId w:val="573"/>
        </w:numPr>
        <w:rPr>
          <w:rFonts w:cstheme="minorHAnsi"/>
        </w:rPr>
      </w:pPr>
      <w:r w:rsidRPr="00D13D91">
        <w:rPr>
          <w:rFonts w:cstheme="minorHAnsi"/>
        </w:rPr>
        <w:t>Обратный (post-order) обход: при обратном обходе сначала посещается левое поддерево, затем правое поддерево, затем текущий узел. Алгоритм может быть реализован рекурсивно или с использованием стека.</w:t>
      </w:r>
    </w:p>
    <w:p w14:paraId="4C8BF1BF" w14:textId="018C42C5" w:rsidR="00AB714F" w:rsidRPr="00D13D91" w:rsidRDefault="00AB714F" w:rsidP="0098149F">
      <w:pPr>
        <w:pStyle w:val="a3"/>
        <w:numPr>
          <w:ilvl w:val="0"/>
          <w:numId w:val="573"/>
        </w:numPr>
        <w:rPr>
          <w:rFonts w:cstheme="minorHAnsi"/>
        </w:rPr>
      </w:pPr>
      <w:r w:rsidRPr="00D13D91">
        <w:rPr>
          <w:rFonts w:cstheme="minorHAnsi"/>
        </w:rPr>
        <w:t>Уровневый обход: при уровневом обходе узлы посещаются по уровням, начиная с корня и двигаясь к узлам на следующих уровнях. Для этого используется очередь. Сначала помещаются в очередь корень, затем его потомки, затем потомки потомков и так далее.</w:t>
      </w:r>
    </w:p>
    <w:p w14:paraId="2FC5F9A4" w14:textId="77777777" w:rsidR="00AB714F" w:rsidRPr="00AB714F" w:rsidRDefault="00AB714F" w:rsidP="00AB714F">
      <w:pPr>
        <w:rPr>
          <w:rFonts w:cstheme="minorHAnsi"/>
        </w:rPr>
      </w:pPr>
    </w:p>
    <w:p w14:paraId="76DBBC73" w14:textId="29A208AB" w:rsidR="00E61253" w:rsidRDefault="00AB714F" w:rsidP="00AB714F">
      <w:pPr>
        <w:rPr>
          <w:rFonts w:cstheme="minorHAnsi"/>
        </w:rPr>
      </w:pPr>
      <w:r w:rsidRPr="00AB714F">
        <w:rPr>
          <w:rFonts w:cstheme="minorHAnsi"/>
        </w:rPr>
        <w:t>Эти алгоритмы обхода бинарного дерева могут быть применены в различных ситуациях, в зависимости от требуемых операций и порядка посещения узлов.</w:t>
      </w:r>
    </w:p>
    <w:p w14:paraId="4833640F" w14:textId="77777777" w:rsidR="00AB714F" w:rsidRPr="00E61253" w:rsidRDefault="00AB714F" w:rsidP="00AB714F"/>
    <w:p w14:paraId="05485B13" w14:textId="0051AE10" w:rsidR="00FB5063" w:rsidRPr="00174E31" w:rsidRDefault="00BF1D83" w:rsidP="00C7518C">
      <w:pPr>
        <w:pStyle w:val="ad"/>
      </w:pPr>
      <w:r>
        <w:t>-- Вопросы</w:t>
      </w:r>
      <w:r w:rsidR="00FB5063" w:rsidRPr="00174E31">
        <w:t xml:space="preserve"> на собеседовании </w:t>
      </w:r>
      <w:r w:rsidR="00FB5063" w:rsidRPr="00174E31">
        <w:rPr>
          <w:lang w:val="en-US"/>
        </w:rPr>
        <w:t>Spring</w:t>
      </w:r>
      <w:r w:rsidR="00FB5063" w:rsidRPr="00174E31">
        <w:t xml:space="preserve"> </w:t>
      </w:r>
      <w:r w:rsidR="00FB5063" w:rsidRPr="00174E31">
        <w:rPr>
          <w:lang w:val="en-US"/>
        </w:rPr>
        <w:t>Framework</w:t>
      </w:r>
    </w:p>
    <w:p w14:paraId="26614788" w14:textId="77777777" w:rsidR="000D6C20" w:rsidRPr="00174E31" w:rsidRDefault="000D6C20" w:rsidP="00FB5063">
      <w:pPr>
        <w:tabs>
          <w:tab w:val="left" w:pos="709"/>
        </w:tabs>
        <w:rPr>
          <w:b/>
        </w:rPr>
      </w:pPr>
    </w:p>
    <w:p w14:paraId="35F8ED83" w14:textId="77777777" w:rsidR="00395585" w:rsidRPr="00BA5DB6" w:rsidRDefault="00395585" w:rsidP="00C7518C">
      <w:pPr>
        <w:pStyle w:val="2"/>
      </w:pPr>
      <w:r w:rsidRPr="00AB714F">
        <w:cr/>
      </w:r>
      <w:r w:rsidRPr="00395585">
        <w:rPr>
          <w:lang w:val="en-US"/>
        </w:rPr>
        <w:t>Q</w:t>
      </w:r>
      <w:r w:rsidRPr="00BA5DB6">
        <w:t xml:space="preserve">1. </w:t>
      </w:r>
      <w:r w:rsidRPr="00395585">
        <w:t>Что</w:t>
      </w:r>
      <w:r w:rsidRPr="00BA5DB6">
        <w:t xml:space="preserve"> </w:t>
      </w:r>
      <w:r w:rsidRPr="00395585">
        <w:t>такое</w:t>
      </w:r>
      <w:r w:rsidRPr="00BA5DB6">
        <w:t xml:space="preserve"> </w:t>
      </w:r>
      <w:r w:rsidRPr="00395585">
        <w:rPr>
          <w:lang w:val="en-US"/>
        </w:rPr>
        <w:t>Spring</w:t>
      </w:r>
      <w:r w:rsidRPr="00BA5DB6">
        <w:t xml:space="preserve"> </w:t>
      </w:r>
      <w:r w:rsidRPr="00395585">
        <w:rPr>
          <w:lang w:val="en-US"/>
        </w:rPr>
        <w:t>Framework</w:t>
      </w:r>
      <w:r w:rsidRPr="00BA5DB6">
        <w:t>?</w:t>
      </w:r>
    </w:p>
    <w:p w14:paraId="16496207" w14:textId="764E6D2A" w:rsidR="00FB5063" w:rsidRPr="00BA5DB6" w:rsidRDefault="00FB5063" w:rsidP="00FB5063">
      <w:pPr>
        <w:tabs>
          <w:tab w:val="left" w:pos="709"/>
        </w:tabs>
        <w:rPr>
          <w:b/>
        </w:rPr>
      </w:pPr>
    </w:p>
    <w:p w14:paraId="184254A0" w14:textId="77777777" w:rsidR="00FB5063" w:rsidRPr="00174E31" w:rsidRDefault="00FB5063" w:rsidP="00FB5063">
      <w:pPr>
        <w:tabs>
          <w:tab w:val="left" w:pos="709"/>
        </w:tabs>
      </w:pPr>
      <w:r w:rsidRPr="00174E31">
        <w:rPr>
          <w:b/>
        </w:rPr>
        <w:t>Spring</w:t>
      </w:r>
      <w:r w:rsidRPr="00174E31">
        <w:t xml:space="preserve"> является наиболее широко используемой средой для разработки приложений </w:t>
      </w:r>
      <w:r w:rsidRPr="00174E31">
        <w:rPr>
          <w:b/>
        </w:rPr>
        <w:t>Java Enterprise</w:t>
      </w:r>
      <w:r w:rsidRPr="00174E31">
        <w:t xml:space="preserve"> </w:t>
      </w:r>
      <w:r w:rsidRPr="00174E31">
        <w:rPr>
          <w:b/>
        </w:rPr>
        <w:t>Edition</w:t>
      </w:r>
      <w:r w:rsidRPr="00174E31">
        <w:t xml:space="preserve">. Кроме того, основные функции </w:t>
      </w:r>
      <w:r w:rsidRPr="00174E31">
        <w:rPr>
          <w:b/>
        </w:rPr>
        <w:t>Spring</w:t>
      </w:r>
      <w:r w:rsidRPr="00174E31">
        <w:t xml:space="preserve"> можно использовать при разработке любого </w:t>
      </w:r>
      <w:r w:rsidRPr="00174E31">
        <w:rPr>
          <w:b/>
        </w:rPr>
        <w:t>Java</w:t>
      </w:r>
      <w:r w:rsidRPr="00174E31">
        <w:t>-приложения.</w:t>
      </w:r>
    </w:p>
    <w:p w14:paraId="43B54CCD" w14:textId="77777777" w:rsidR="00FB5063" w:rsidRPr="00174E31" w:rsidRDefault="00FB5063" w:rsidP="00FB5063">
      <w:pPr>
        <w:tabs>
          <w:tab w:val="left" w:pos="709"/>
        </w:tabs>
      </w:pPr>
    </w:p>
    <w:p w14:paraId="077F8CD3" w14:textId="6C6907F0" w:rsidR="000D6C20" w:rsidRPr="00E61253" w:rsidRDefault="00FB5063" w:rsidP="00FB5063">
      <w:pPr>
        <w:tabs>
          <w:tab w:val="left" w:pos="709"/>
        </w:tabs>
      </w:pPr>
      <w:r w:rsidRPr="00174E31">
        <w:t xml:space="preserve">Мы используем его расширения для создания различных веб-приложений на платформе </w:t>
      </w:r>
      <w:r w:rsidRPr="00174E31">
        <w:rPr>
          <w:b/>
        </w:rPr>
        <w:t>Jakarta EE</w:t>
      </w:r>
      <w:r w:rsidRPr="00174E31">
        <w:t xml:space="preserve">. Мы также можем просто использовать его положения о внедрении зависимостей в </w:t>
      </w:r>
      <w:r w:rsidR="00E61253">
        <w:t>простых автономных приложениях.</w:t>
      </w:r>
    </w:p>
    <w:p w14:paraId="407AA9F2" w14:textId="77777777" w:rsidR="00395585" w:rsidRPr="00395585" w:rsidRDefault="00395585" w:rsidP="00C7518C">
      <w:pPr>
        <w:pStyle w:val="2"/>
      </w:pPr>
      <w:r w:rsidRPr="00395585">
        <w:cr/>
        <w:t>Q2. Каковы преимущества использования Spring?</w:t>
      </w:r>
    </w:p>
    <w:p w14:paraId="2488265F" w14:textId="2022FFAB" w:rsidR="00FB5063" w:rsidRPr="00174E31" w:rsidRDefault="00FB5063" w:rsidP="00FB5063">
      <w:pPr>
        <w:tabs>
          <w:tab w:val="left" w:pos="709"/>
        </w:tabs>
        <w:rPr>
          <w:b/>
        </w:rPr>
      </w:pPr>
    </w:p>
    <w:p w14:paraId="1634D7C4" w14:textId="77777777" w:rsidR="00FB5063" w:rsidRPr="00174E31" w:rsidRDefault="00FB5063" w:rsidP="00FB5063">
      <w:pPr>
        <w:tabs>
          <w:tab w:val="left" w:pos="709"/>
        </w:tabs>
      </w:pPr>
      <w:r w:rsidRPr="00174E31">
        <w:rPr>
          <w:b/>
        </w:rPr>
        <w:t>Spring</w:t>
      </w:r>
      <w:r w:rsidRPr="00174E31">
        <w:t xml:space="preserve"> стремится упростить разработку </w:t>
      </w:r>
      <w:r w:rsidRPr="00174E31">
        <w:rPr>
          <w:b/>
        </w:rPr>
        <w:t>Jakarta EE</w:t>
      </w:r>
      <w:r w:rsidRPr="00174E31">
        <w:t>, поэтому давайте рассмотрим преимущества:</w:t>
      </w:r>
    </w:p>
    <w:p w14:paraId="04463819" w14:textId="77777777" w:rsidR="00FB5063" w:rsidRPr="00174E31" w:rsidRDefault="00FB5063" w:rsidP="00FB5063">
      <w:pPr>
        <w:tabs>
          <w:tab w:val="left" w:pos="709"/>
        </w:tabs>
      </w:pPr>
    </w:p>
    <w:p w14:paraId="14E2CBE9" w14:textId="24626292" w:rsidR="00FB5063" w:rsidRPr="00174E31" w:rsidRDefault="00FB5063" w:rsidP="0098149F">
      <w:pPr>
        <w:pStyle w:val="a3"/>
        <w:numPr>
          <w:ilvl w:val="0"/>
          <w:numId w:val="16"/>
        </w:numPr>
        <w:tabs>
          <w:tab w:val="left" w:pos="709"/>
        </w:tabs>
      </w:pPr>
      <w:r w:rsidRPr="00174E31">
        <w:t>Легкий использование фреймворка в процессе разработки сопряжено с небольшими накладными расходами.</w:t>
      </w:r>
    </w:p>
    <w:p w14:paraId="5BB55F4B" w14:textId="6D6C3D20" w:rsidR="00FB5063" w:rsidRPr="00174E31" w:rsidRDefault="00FB5063" w:rsidP="0098149F">
      <w:pPr>
        <w:pStyle w:val="a3"/>
        <w:numPr>
          <w:ilvl w:val="0"/>
          <w:numId w:val="16"/>
        </w:numPr>
        <w:tabs>
          <w:tab w:val="left" w:pos="709"/>
        </w:tabs>
      </w:pPr>
      <w:r w:rsidRPr="00174E31">
        <w:t xml:space="preserve">Инверсия контроля </w:t>
      </w:r>
      <w:r w:rsidRPr="00174E31">
        <w:rPr>
          <w:b/>
        </w:rPr>
        <w:t xml:space="preserve">(IoC) </w:t>
      </w:r>
      <w:r w:rsidR="00C52896">
        <w:t>Container</w:t>
      </w:r>
      <w:r w:rsidRPr="00174E31">
        <w:t xml:space="preserve"> </w:t>
      </w:r>
      <w:r w:rsidRPr="00174E31">
        <w:rPr>
          <w:b/>
        </w:rPr>
        <w:t>Spring</w:t>
      </w:r>
      <w:r w:rsidRPr="00174E31">
        <w:t xml:space="preserve"> заботится о связывании зависимостей различных объектов вместо создания или поиска зависимых объектов.</w:t>
      </w:r>
    </w:p>
    <w:p w14:paraId="58159C2F" w14:textId="6C71E1E8" w:rsidR="00FB5063" w:rsidRPr="00174E31" w:rsidRDefault="00FB5063" w:rsidP="0098149F">
      <w:pPr>
        <w:pStyle w:val="a3"/>
        <w:numPr>
          <w:ilvl w:val="0"/>
          <w:numId w:val="16"/>
        </w:numPr>
        <w:tabs>
          <w:tab w:val="left" w:pos="709"/>
        </w:tabs>
      </w:pPr>
      <w:r w:rsidRPr="00174E31">
        <w:t xml:space="preserve">Аспектно-ориентированное программирование </w:t>
      </w:r>
      <w:r w:rsidRPr="00174E31">
        <w:rPr>
          <w:b/>
        </w:rPr>
        <w:t>(</w:t>
      </w:r>
      <w:r w:rsidRPr="00174E31">
        <w:t>АОП</w:t>
      </w:r>
      <w:r w:rsidRPr="00174E31">
        <w:rPr>
          <w:b/>
        </w:rPr>
        <w:t>) Spring</w:t>
      </w:r>
      <w:r w:rsidRPr="00174E31">
        <w:t xml:space="preserve"> поддерживает АОП для отделения бизнес-логики от системных служб.</w:t>
      </w:r>
    </w:p>
    <w:p w14:paraId="50158C0B" w14:textId="67F46B74" w:rsidR="00FB5063" w:rsidRPr="00174E31" w:rsidRDefault="00C52896" w:rsidP="0098149F">
      <w:pPr>
        <w:pStyle w:val="a3"/>
        <w:numPr>
          <w:ilvl w:val="0"/>
          <w:numId w:val="16"/>
        </w:numPr>
        <w:tabs>
          <w:tab w:val="left" w:pos="709"/>
        </w:tabs>
      </w:pPr>
      <w:r>
        <w:t>Container</w:t>
      </w:r>
      <w:r w:rsidR="00FB5063" w:rsidRPr="00174E31">
        <w:t xml:space="preserve"> </w:t>
      </w:r>
      <w:r w:rsidR="00FB5063" w:rsidRPr="00174E31">
        <w:rPr>
          <w:b/>
        </w:rPr>
        <w:t>IoC</w:t>
      </w:r>
      <w:r w:rsidR="00FB5063" w:rsidRPr="00174E31">
        <w:t xml:space="preserve"> управляет жизненным циклом </w:t>
      </w:r>
      <w:r w:rsidR="00FB5063" w:rsidRPr="00174E31">
        <w:rPr>
          <w:b/>
        </w:rPr>
        <w:t>Spring</w:t>
      </w:r>
      <w:r w:rsidR="00FB5063" w:rsidRPr="00174E31">
        <w:t xml:space="preserve"> </w:t>
      </w:r>
      <w:r w:rsidR="00FB5063" w:rsidRPr="00174E31">
        <w:rPr>
          <w:b/>
        </w:rPr>
        <w:t>Bean</w:t>
      </w:r>
      <w:r w:rsidR="00FB5063" w:rsidRPr="00174E31">
        <w:t xml:space="preserve"> и конфигурациями, специфичными для проекта.</w:t>
      </w:r>
    </w:p>
    <w:p w14:paraId="65AA5B15" w14:textId="26CB29D1" w:rsidR="00FB5063" w:rsidRPr="00174E31" w:rsidRDefault="00FB5063" w:rsidP="0098149F">
      <w:pPr>
        <w:pStyle w:val="a3"/>
        <w:numPr>
          <w:ilvl w:val="0"/>
          <w:numId w:val="16"/>
        </w:numPr>
        <w:tabs>
          <w:tab w:val="left" w:pos="709"/>
        </w:tabs>
      </w:pPr>
      <w:r w:rsidRPr="00174E31">
        <w:t xml:space="preserve">Платформа </w:t>
      </w:r>
      <w:r w:rsidRPr="00174E31">
        <w:rPr>
          <w:b/>
        </w:rPr>
        <w:t>MVC</w:t>
      </w:r>
      <w:r w:rsidRPr="00174E31">
        <w:t xml:space="preserve"> используется для создания веб-приложений или веб-служб </w:t>
      </w:r>
      <w:r w:rsidRPr="00174E31">
        <w:rPr>
          <w:b/>
        </w:rPr>
        <w:t>RESTful</w:t>
      </w:r>
      <w:r w:rsidRPr="00174E31">
        <w:t xml:space="preserve">, способных возвращать ответы </w:t>
      </w:r>
      <w:r w:rsidRPr="00174E31">
        <w:rPr>
          <w:b/>
        </w:rPr>
        <w:t>XML/JSON</w:t>
      </w:r>
      <w:r w:rsidRPr="00174E31">
        <w:t>.</w:t>
      </w:r>
    </w:p>
    <w:p w14:paraId="537533B5" w14:textId="5B10073F" w:rsidR="00FB5063" w:rsidRPr="00174E31" w:rsidRDefault="00FB5063" w:rsidP="0098149F">
      <w:pPr>
        <w:pStyle w:val="a3"/>
        <w:numPr>
          <w:ilvl w:val="0"/>
          <w:numId w:val="16"/>
        </w:numPr>
        <w:tabs>
          <w:tab w:val="left" w:pos="709"/>
        </w:tabs>
      </w:pPr>
      <w:r w:rsidRPr="00174E31">
        <w:t xml:space="preserve">Управление транзакциями сокращает объем шаблонного кода в операциях </w:t>
      </w:r>
      <w:r w:rsidRPr="00174E31">
        <w:rPr>
          <w:b/>
        </w:rPr>
        <w:t>JDBC</w:t>
      </w:r>
      <w:r w:rsidRPr="00174E31">
        <w:t xml:space="preserve">, загрузке файлов и т. д. либо с помощью аннотаций </w:t>
      </w:r>
      <w:r w:rsidRPr="00174E31">
        <w:rPr>
          <w:b/>
        </w:rPr>
        <w:t>Java</w:t>
      </w:r>
      <w:r w:rsidRPr="00174E31">
        <w:t xml:space="preserve">, либо с помощью </w:t>
      </w:r>
      <w:r w:rsidRPr="00174E31">
        <w:rPr>
          <w:b/>
        </w:rPr>
        <w:t>XML</w:t>
      </w:r>
      <w:r w:rsidRPr="00174E31">
        <w:t xml:space="preserve">-файла конфигурации </w:t>
      </w:r>
      <w:r w:rsidRPr="00174E31">
        <w:rPr>
          <w:b/>
        </w:rPr>
        <w:t>Spring</w:t>
      </w:r>
      <w:r w:rsidRPr="00174E31">
        <w:t xml:space="preserve"> </w:t>
      </w:r>
      <w:r w:rsidRPr="00174E31">
        <w:rPr>
          <w:b/>
        </w:rPr>
        <w:t>Bean</w:t>
      </w:r>
      <w:r w:rsidRPr="00174E31">
        <w:t>.</w:t>
      </w:r>
    </w:p>
    <w:p w14:paraId="254449D7" w14:textId="10F2F14D" w:rsidR="000D6C20" w:rsidRPr="00E61253" w:rsidRDefault="00FB5063" w:rsidP="0098149F">
      <w:pPr>
        <w:pStyle w:val="a3"/>
        <w:numPr>
          <w:ilvl w:val="0"/>
          <w:numId w:val="16"/>
        </w:numPr>
        <w:tabs>
          <w:tab w:val="left" w:pos="709"/>
        </w:tabs>
      </w:pPr>
      <w:r w:rsidRPr="00174E31">
        <w:t xml:space="preserve">Обработка исключений </w:t>
      </w:r>
      <w:r w:rsidRPr="00174E31">
        <w:rPr>
          <w:b/>
        </w:rPr>
        <w:t>Spring</w:t>
      </w:r>
      <w:r w:rsidRPr="00174E31">
        <w:t xml:space="preserve"> предоставляет удобный </w:t>
      </w:r>
      <w:r w:rsidRPr="00174E31">
        <w:rPr>
          <w:b/>
        </w:rPr>
        <w:t>API</w:t>
      </w:r>
      <w:r w:rsidRPr="00174E31">
        <w:t xml:space="preserve"> для преобразования исключений, зависящих от технологии, в непроверенные исключения.</w:t>
      </w:r>
    </w:p>
    <w:p w14:paraId="0D712BA2" w14:textId="77777777" w:rsidR="00395585" w:rsidRPr="00395585" w:rsidRDefault="00395585" w:rsidP="00C7518C">
      <w:pPr>
        <w:pStyle w:val="2"/>
      </w:pPr>
      <w:r w:rsidRPr="00395585">
        <w:cr/>
        <w:t>Q3. Какие подпроекты Spring вы знаете? Кратко опишите их.</w:t>
      </w:r>
    </w:p>
    <w:p w14:paraId="04F98510" w14:textId="5FFBD49B" w:rsidR="00FB5063" w:rsidRPr="00174E31" w:rsidRDefault="00FB5063" w:rsidP="00FB5063">
      <w:pPr>
        <w:tabs>
          <w:tab w:val="left" w:pos="709"/>
        </w:tabs>
        <w:rPr>
          <w:b/>
        </w:rPr>
      </w:pPr>
    </w:p>
    <w:p w14:paraId="73727599" w14:textId="531FE2A6" w:rsidR="00FB5063" w:rsidRPr="00174E31" w:rsidRDefault="00FB5063" w:rsidP="00FB5063">
      <w:pPr>
        <w:tabs>
          <w:tab w:val="left" w:pos="709"/>
        </w:tabs>
      </w:pPr>
      <w:r w:rsidRPr="00174E31">
        <w:rPr>
          <w:b/>
        </w:rPr>
        <w:t xml:space="preserve">Core </w:t>
      </w:r>
      <w:r w:rsidRPr="00174E31">
        <w:t xml:space="preserve">ключевой модуль, обеспечивающий основные части платформы, такие как </w:t>
      </w:r>
      <w:r w:rsidRPr="00174E31">
        <w:rPr>
          <w:b/>
        </w:rPr>
        <w:t>IoC</w:t>
      </w:r>
      <w:r w:rsidRPr="00174E31">
        <w:t xml:space="preserve"> или </w:t>
      </w:r>
      <w:r w:rsidRPr="00174E31">
        <w:rPr>
          <w:b/>
        </w:rPr>
        <w:t>DI</w:t>
      </w:r>
      <w:r w:rsidRPr="00174E31">
        <w:t>.</w:t>
      </w:r>
    </w:p>
    <w:p w14:paraId="09167708" w14:textId="0946E5AE" w:rsidR="00FB5063" w:rsidRPr="00174E31" w:rsidRDefault="00FB5063" w:rsidP="00FB5063">
      <w:pPr>
        <w:tabs>
          <w:tab w:val="left" w:pos="709"/>
        </w:tabs>
      </w:pPr>
      <w:r w:rsidRPr="00174E31">
        <w:rPr>
          <w:b/>
        </w:rPr>
        <w:t xml:space="preserve">JDBC </w:t>
      </w:r>
      <w:r w:rsidRPr="00174E31">
        <w:t xml:space="preserve">включает уровень абстракции </w:t>
      </w:r>
      <w:r w:rsidRPr="00174E31">
        <w:rPr>
          <w:b/>
        </w:rPr>
        <w:t>JDBC</w:t>
      </w:r>
      <w:r w:rsidRPr="00174E31">
        <w:t xml:space="preserve">, который устраняет необходимость кодирования </w:t>
      </w:r>
      <w:r w:rsidRPr="00174E31">
        <w:rPr>
          <w:b/>
        </w:rPr>
        <w:t>JDBC</w:t>
      </w:r>
      <w:r w:rsidRPr="00174E31">
        <w:t xml:space="preserve"> для баз данных конкретных поставщиков.</w:t>
      </w:r>
    </w:p>
    <w:p w14:paraId="3DE1188A" w14:textId="7FE602D9" w:rsidR="00FB5063" w:rsidRPr="00174E31" w:rsidRDefault="00FB5063" w:rsidP="00FB5063">
      <w:pPr>
        <w:tabs>
          <w:tab w:val="left" w:pos="709"/>
        </w:tabs>
      </w:pPr>
      <w:r w:rsidRPr="00174E31">
        <w:t xml:space="preserve">Интеграция </w:t>
      </w:r>
      <w:r w:rsidRPr="00174E31">
        <w:rPr>
          <w:b/>
        </w:rPr>
        <w:t>ORM</w:t>
      </w:r>
      <w:r w:rsidRPr="00174E31">
        <w:t xml:space="preserve"> обеспечивает уровни интеграции для популярных </w:t>
      </w:r>
      <w:r w:rsidRPr="00174E31">
        <w:rPr>
          <w:b/>
        </w:rPr>
        <w:t>API</w:t>
      </w:r>
      <w:r w:rsidRPr="00174E31">
        <w:t xml:space="preserve"> объектно-реляционного сопоставления, таких как </w:t>
      </w:r>
      <w:r w:rsidRPr="00174E31">
        <w:rPr>
          <w:b/>
        </w:rPr>
        <w:t>JPA</w:t>
      </w:r>
      <w:r w:rsidRPr="00174E31">
        <w:t xml:space="preserve">, </w:t>
      </w:r>
      <w:r w:rsidRPr="00174E31">
        <w:rPr>
          <w:b/>
        </w:rPr>
        <w:t>JDO</w:t>
      </w:r>
      <w:r w:rsidRPr="00174E31">
        <w:t xml:space="preserve"> и </w:t>
      </w:r>
      <w:r w:rsidRPr="00174E31">
        <w:rPr>
          <w:b/>
        </w:rPr>
        <w:t>Hibernate</w:t>
      </w:r>
      <w:r w:rsidRPr="00174E31">
        <w:t>.</w:t>
      </w:r>
    </w:p>
    <w:p w14:paraId="7F774D88" w14:textId="36083957" w:rsidR="00FB5063" w:rsidRPr="00174E31" w:rsidRDefault="00FB5063" w:rsidP="00FB5063">
      <w:pPr>
        <w:tabs>
          <w:tab w:val="left" w:pos="709"/>
        </w:tabs>
      </w:pPr>
      <w:r w:rsidRPr="00174E31">
        <w:rPr>
          <w:b/>
        </w:rPr>
        <w:t>Web</w:t>
      </w:r>
      <w:r w:rsidRPr="00174E31">
        <w:t xml:space="preserve"> веб-ориентированный модуль интеграции, который обеспечивает многокомпонентную загрузку файлов, прослушиватели сервлетов и функции контекста веб-приложений.</w:t>
      </w:r>
    </w:p>
    <w:p w14:paraId="1EE64DB9" w14:textId="748C97D8" w:rsidR="00FB5063" w:rsidRPr="00174E31" w:rsidRDefault="00FB5063" w:rsidP="00FB5063">
      <w:pPr>
        <w:tabs>
          <w:tab w:val="left" w:pos="709"/>
        </w:tabs>
      </w:pPr>
      <w:r w:rsidRPr="00174E31">
        <w:t xml:space="preserve">Платформа </w:t>
      </w:r>
      <w:r w:rsidRPr="00174E31">
        <w:rPr>
          <w:b/>
        </w:rPr>
        <w:t>MVC</w:t>
      </w:r>
      <w:r w:rsidRPr="00174E31">
        <w:t xml:space="preserve"> веб-модуль, реализующий шаблон проектирования </w:t>
      </w:r>
      <w:r w:rsidRPr="00174E31">
        <w:rPr>
          <w:b/>
        </w:rPr>
        <w:t>Model View</w:t>
      </w:r>
      <w:r w:rsidRPr="00174E31">
        <w:t xml:space="preserve"> </w:t>
      </w:r>
      <w:r w:rsidRPr="00174E31">
        <w:rPr>
          <w:b/>
        </w:rPr>
        <w:t>Controller</w:t>
      </w:r>
      <w:r w:rsidRPr="00174E31">
        <w:t>.</w:t>
      </w:r>
    </w:p>
    <w:p w14:paraId="06A2CB45" w14:textId="50AA201F" w:rsidR="000D6C20" w:rsidRPr="00E61253" w:rsidRDefault="00FB5063" w:rsidP="00FB5063">
      <w:pPr>
        <w:tabs>
          <w:tab w:val="left" w:pos="709"/>
        </w:tabs>
      </w:pPr>
      <w:r w:rsidRPr="00174E31">
        <w:t>Модуль АОП реализация аспектно-ориентированного программирования, позволяющая определять чисты</w:t>
      </w:r>
      <w:r w:rsidR="00E61253">
        <w:t>е перехватчики методов и точки.</w:t>
      </w:r>
    </w:p>
    <w:p w14:paraId="239D046F" w14:textId="77777777" w:rsidR="00395585" w:rsidRPr="00395585" w:rsidRDefault="00395585" w:rsidP="00C7518C">
      <w:pPr>
        <w:pStyle w:val="2"/>
      </w:pPr>
      <w:r w:rsidRPr="00395585">
        <w:cr/>
        <w:t>Q4. Что такое внедрение зависимостей?</w:t>
      </w:r>
    </w:p>
    <w:p w14:paraId="5994A8CB" w14:textId="0572E2B9" w:rsidR="00FB5063" w:rsidRPr="00174E31" w:rsidRDefault="00FB5063" w:rsidP="00FB5063">
      <w:pPr>
        <w:tabs>
          <w:tab w:val="left" w:pos="709"/>
        </w:tabs>
        <w:rPr>
          <w:b/>
        </w:rPr>
      </w:pPr>
    </w:p>
    <w:p w14:paraId="16F4BE7D" w14:textId="1870CFEC" w:rsidR="000D6C20" w:rsidRPr="00E61253" w:rsidRDefault="00FB5063" w:rsidP="00FB5063">
      <w:pPr>
        <w:tabs>
          <w:tab w:val="left" w:pos="709"/>
        </w:tabs>
      </w:pPr>
      <w:r w:rsidRPr="00174E31">
        <w:t xml:space="preserve">Внедрение зависимостей, аспект инверсии управления </w:t>
      </w:r>
      <w:r w:rsidRPr="00174E31">
        <w:rPr>
          <w:b/>
        </w:rPr>
        <w:t>(IoC)</w:t>
      </w:r>
      <w:r w:rsidRPr="00174E31">
        <w:t xml:space="preserve">, представляет собой общую концепцию, утверждающую, что мы не создаем наши объекты вручную, а вместо этого описываем, как они должны создаваться. Затем </w:t>
      </w:r>
      <w:r w:rsidR="00C52896">
        <w:t>Container</w:t>
      </w:r>
      <w:r w:rsidRPr="00174E31">
        <w:t xml:space="preserve"> </w:t>
      </w:r>
      <w:r w:rsidRPr="00174E31">
        <w:rPr>
          <w:b/>
        </w:rPr>
        <w:t>IoC</w:t>
      </w:r>
      <w:r w:rsidRPr="00174E31">
        <w:t xml:space="preserve"> будет создавать экземпляры необходимы</w:t>
      </w:r>
      <w:r w:rsidR="00E61253">
        <w:t>х классов, если это необходимо.</w:t>
      </w:r>
    </w:p>
    <w:p w14:paraId="2DB34EE3" w14:textId="77777777" w:rsidR="00395585" w:rsidRPr="00395585" w:rsidRDefault="00395585" w:rsidP="00C7518C">
      <w:pPr>
        <w:pStyle w:val="2"/>
      </w:pPr>
      <w:r w:rsidRPr="00395585">
        <w:cr/>
        <w:t xml:space="preserve">Q5. Как мы можем внедрить </w:t>
      </w:r>
      <w:r w:rsidRPr="00395585">
        <w:rPr>
          <w:lang w:val="en-US"/>
        </w:rPr>
        <w:t>Spring</w:t>
      </w:r>
      <w:r w:rsidRPr="00395585">
        <w:t xml:space="preserve"> </w:t>
      </w:r>
      <w:r w:rsidRPr="00395585">
        <w:rPr>
          <w:lang w:val="en-US"/>
        </w:rPr>
        <w:t>Bean</w:t>
      </w:r>
      <w:r w:rsidRPr="00395585">
        <w:t>?</w:t>
      </w:r>
    </w:p>
    <w:p w14:paraId="4F1C883D" w14:textId="12E07B24" w:rsidR="00FB5063" w:rsidRPr="00174E31" w:rsidRDefault="00FB5063" w:rsidP="00FB5063">
      <w:pPr>
        <w:tabs>
          <w:tab w:val="left" w:pos="709"/>
        </w:tabs>
        <w:rPr>
          <w:b/>
        </w:rPr>
      </w:pPr>
    </w:p>
    <w:p w14:paraId="14A37656" w14:textId="77777777" w:rsidR="00FB5063" w:rsidRPr="00174E31" w:rsidRDefault="00FB5063" w:rsidP="00FB5063">
      <w:pPr>
        <w:tabs>
          <w:tab w:val="left" w:pos="709"/>
        </w:tabs>
      </w:pPr>
      <w:r w:rsidRPr="00174E31">
        <w:t xml:space="preserve">Существует несколько различных вариантов внедрения </w:t>
      </w:r>
      <w:r w:rsidRPr="00174E31">
        <w:rPr>
          <w:b/>
        </w:rPr>
        <w:t>bean</w:t>
      </w:r>
      <w:r w:rsidRPr="00174E31">
        <w:t xml:space="preserve">-компонентов </w:t>
      </w:r>
      <w:r w:rsidRPr="00174E31">
        <w:rPr>
          <w:b/>
        </w:rPr>
        <w:t>Spring</w:t>
      </w:r>
      <w:r w:rsidRPr="00174E31">
        <w:t>:</w:t>
      </w:r>
    </w:p>
    <w:p w14:paraId="5DFF837A" w14:textId="77777777" w:rsidR="00FB5063" w:rsidRPr="00174E31" w:rsidRDefault="00FB5063" w:rsidP="00FB5063">
      <w:pPr>
        <w:tabs>
          <w:tab w:val="left" w:pos="709"/>
        </w:tabs>
      </w:pPr>
    </w:p>
    <w:p w14:paraId="2E63CF0A" w14:textId="77777777" w:rsidR="00FB5063" w:rsidRPr="00174E31" w:rsidRDefault="00FB5063" w:rsidP="0098149F">
      <w:pPr>
        <w:pStyle w:val="a3"/>
        <w:numPr>
          <w:ilvl w:val="0"/>
          <w:numId w:val="17"/>
        </w:numPr>
        <w:tabs>
          <w:tab w:val="left" w:pos="709"/>
        </w:tabs>
      </w:pPr>
      <w:r w:rsidRPr="00174E31">
        <w:t xml:space="preserve">Внедрение через </w:t>
      </w:r>
      <w:r w:rsidRPr="00174E31">
        <w:rPr>
          <w:b/>
          <w:lang w:val="en-US"/>
        </w:rPr>
        <w:t>Setter</w:t>
      </w:r>
    </w:p>
    <w:p w14:paraId="460A85CE" w14:textId="77777777" w:rsidR="00FB5063" w:rsidRPr="00174E31" w:rsidRDefault="00FB5063" w:rsidP="0098149F">
      <w:pPr>
        <w:pStyle w:val="a3"/>
        <w:numPr>
          <w:ilvl w:val="0"/>
          <w:numId w:val="17"/>
        </w:numPr>
        <w:tabs>
          <w:tab w:val="left" w:pos="709"/>
        </w:tabs>
      </w:pPr>
      <w:r w:rsidRPr="00174E31">
        <w:t xml:space="preserve">Внедрение через </w:t>
      </w:r>
      <w:r w:rsidRPr="00174E31">
        <w:rPr>
          <w:b/>
          <w:lang w:val="en-US"/>
        </w:rPr>
        <w:t>Constructor</w:t>
      </w:r>
    </w:p>
    <w:p w14:paraId="1CBBFB24" w14:textId="77777777" w:rsidR="00FB5063" w:rsidRPr="00174E31" w:rsidRDefault="00FB5063" w:rsidP="0098149F">
      <w:pPr>
        <w:pStyle w:val="a3"/>
        <w:numPr>
          <w:ilvl w:val="0"/>
          <w:numId w:val="17"/>
        </w:numPr>
        <w:tabs>
          <w:tab w:val="left" w:pos="709"/>
        </w:tabs>
      </w:pPr>
      <w:r w:rsidRPr="00174E31">
        <w:t xml:space="preserve">Внедрение через </w:t>
      </w:r>
      <w:r w:rsidRPr="00174E31">
        <w:rPr>
          <w:b/>
          <w:lang w:val="en-US"/>
        </w:rPr>
        <w:t>Field</w:t>
      </w:r>
    </w:p>
    <w:p w14:paraId="729E5C9B" w14:textId="77777777" w:rsidR="00FB5063" w:rsidRPr="00174E31" w:rsidRDefault="00FB5063" w:rsidP="00FB5063">
      <w:pPr>
        <w:tabs>
          <w:tab w:val="left" w:pos="709"/>
        </w:tabs>
      </w:pPr>
    </w:p>
    <w:p w14:paraId="1C731E82" w14:textId="747C4B6D" w:rsidR="000D6C20" w:rsidRPr="00E61253" w:rsidRDefault="00FB5063" w:rsidP="00FB5063">
      <w:pPr>
        <w:tabs>
          <w:tab w:val="left" w:pos="709"/>
        </w:tabs>
      </w:pPr>
      <w:r w:rsidRPr="00174E31">
        <w:t xml:space="preserve">Конфигурацию можно выполнить с помощью </w:t>
      </w:r>
      <w:r w:rsidRPr="00174E31">
        <w:rPr>
          <w:b/>
        </w:rPr>
        <w:t>XML</w:t>
      </w:r>
      <w:r w:rsidR="00E61253">
        <w:t>-файлов или аннотаций.</w:t>
      </w:r>
    </w:p>
    <w:p w14:paraId="6323F502" w14:textId="77777777" w:rsidR="00395585" w:rsidRPr="00395585" w:rsidRDefault="00395585" w:rsidP="00C7518C">
      <w:pPr>
        <w:pStyle w:val="2"/>
      </w:pPr>
      <w:r w:rsidRPr="00395585">
        <w:cr/>
        <w:t xml:space="preserve">Q6. Как лучше всего внедрять </w:t>
      </w:r>
      <w:r w:rsidRPr="00395585">
        <w:rPr>
          <w:lang w:val="en-US"/>
        </w:rPr>
        <w:t>Beans</w:t>
      </w:r>
      <w:r w:rsidRPr="00395585">
        <w:t xml:space="preserve"> и почему?</w:t>
      </w:r>
    </w:p>
    <w:p w14:paraId="6C9C07C1" w14:textId="79BE3860" w:rsidR="00FB5063" w:rsidRPr="00174E31" w:rsidRDefault="00FB5063" w:rsidP="00FB5063">
      <w:pPr>
        <w:tabs>
          <w:tab w:val="left" w:pos="709"/>
        </w:tabs>
        <w:rPr>
          <w:b/>
        </w:rPr>
      </w:pPr>
    </w:p>
    <w:p w14:paraId="38E25A3F" w14:textId="299F1968" w:rsidR="00FB5063" w:rsidRPr="00174E31" w:rsidRDefault="00FB5063" w:rsidP="00FB5063">
      <w:pPr>
        <w:tabs>
          <w:tab w:val="left" w:pos="709"/>
        </w:tabs>
      </w:pPr>
      <w:r w:rsidRPr="00174E31">
        <w:t>Рекомендуемый подход использовать аргументы конструктора для обязательных зависимостей и сеттеры для необязательных. Это связано с тем, что внедрение конструктора позволяет вводить значения в неизменяемые поля и упрощает тестирование.</w:t>
      </w:r>
    </w:p>
    <w:p w14:paraId="7079466F" w14:textId="77777777" w:rsidR="000D6C20" w:rsidRPr="00174E31" w:rsidRDefault="000D6C20" w:rsidP="00FB5063">
      <w:pPr>
        <w:tabs>
          <w:tab w:val="left" w:pos="709"/>
        </w:tabs>
        <w:rPr>
          <w:b/>
        </w:rPr>
      </w:pPr>
    </w:p>
    <w:p w14:paraId="133ED99B" w14:textId="537D9364" w:rsidR="00395585" w:rsidRPr="00395585" w:rsidRDefault="00395585" w:rsidP="00C7518C">
      <w:pPr>
        <w:pStyle w:val="2"/>
      </w:pPr>
      <w:r w:rsidRPr="00395585">
        <w:t>Q7. В чем разница между BeanFactory и ApplicationContext?</w:t>
      </w:r>
    </w:p>
    <w:p w14:paraId="7230B366" w14:textId="0957E6AA" w:rsidR="00FB5063" w:rsidRPr="00174E31" w:rsidRDefault="00FB5063" w:rsidP="00FB5063">
      <w:pPr>
        <w:tabs>
          <w:tab w:val="left" w:pos="709"/>
        </w:tabs>
        <w:rPr>
          <w:b/>
        </w:rPr>
      </w:pPr>
    </w:p>
    <w:p w14:paraId="515F33DC" w14:textId="579E83F2" w:rsidR="00FB5063" w:rsidRPr="00174E31" w:rsidRDefault="00FB5063" w:rsidP="00FB5063">
      <w:pPr>
        <w:tabs>
          <w:tab w:val="left" w:pos="709"/>
        </w:tabs>
      </w:pPr>
      <w:r w:rsidRPr="00174E31">
        <w:rPr>
          <w:b/>
        </w:rPr>
        <w:t xml:space="preserve">BeanFactory </w:t>
      </w:r>
      <w:r w:rsidRPr="00174E31">
        <w:t xml:space="preserve">это интерфейс, представляющий </w:t>
      </w:r>
      <w:r w:rsidR="00C52896">
        <w:t>Container</w:t>
      </w:r>
      <w:r w:rsidRPr="00174E31">
        <w:t xml:space="preserve">, который предоставляет экземпляры компонентов и управляет ими. Реализация по умолчанию лениво создает экземпляры </w:t>
      </w:r>
      <w:r w:rsidRPr="00174E31">
        <w:rPr>
          <w:b/>
        </w:rPr>
        <w:t>bean</w:t>
      </w:r>
      <w:r w:rsidRPr="00174E31">
        <w:t xml:space="preserve">-компонентов при вызове </w:t>
      </w:r>
      <w:r w:rsidRPr="00174E31">
        <w:rPr>
          <w:b/>
        </w:rPr>
        <w:t>getBean()</w:t>
      </w:r>
      <w:r w:rsidRPr="00174E31">
        <w:t>.</w:t>
      </w:r>
    </w:p>
    <w:p w14:paraId="4C5556AA" w14:textId="77777777" w:rsidR="00FB5063" w:rsidRPr="00174E31" w:rsidRDefault="00FB5063" w:rsidP="00FB5063">
      <w:pPr>
        <w:tabs>
          <w:tab w:val="left" w:pos="709"/>
        </w:tabs>
      </w:pPr>
    </w:p>
    <w:p w14:paraId="5B51F22E" w14:textId="7738BA98" w:rsidR="000D6C20" w:rsidRPr="00E61253" w:rsidRDefault="00FB5063" w:rsidP="00FB5063">
      <w:pPr>
        <w:tabs>
          <w:tab w:val="left" w:pos="709"/>
        </w:tabs>
      </w:pPr>
      <w:r w:rsidRPr="00174E31">
        <w:t xml:space="preserve">Напротив, </w:t>
      </w:r>
      <w:r w:rsidRPr="00174E31">
        <w:rPr>
          <w:b/>
        </w:rPr>
        <w:t>ApplicationContext</w:t>
      </w:r>
      <w:r w:rsidRPr="00174E31">
        <w:t xml:space="preserve"> это интерфейс, представляющий собой </w:t>
      </w:r>
      <w:r w:rsidR="00C52896">
        <w:t>Container</w:t>
      </w:r>
      <w:r w:rsidRPr="00174E31">
        <w:t xml:space="preserve">, содержащий всю информацию, метаданные и </w:t>
      </w:r>
      <w:r w:rsidRPr="00174E31">
        <w:rPr>
          <w:b/>
        </w:rPr>
        <w:t>bean</w:t>
      </w:r>
      <w:r w:rsidRPr="00174E31">
        <w:t xml:space="preserve">-компоненты в приложении. Он также расширяет интерфейс </w:t>
      </w:r>
      <w:r w:rsidRPr="00174E31">
        <w:rPr>
          <w:b/>
        </w:rPr>
        <w:t>BeanFactory</w:t>
      </w:r>
      <w:r w:rsidRPr="00174E31">
        <w:t xml:space="preserve">, но реализация по умолчанию с готовностью создает экземпляры </w:t>
      </w:r>
      <w:r w:rsidRPr="00174E31">
        <w:rPr>
          <w:b/>
        </w:rPr>
        <w:t>bean</w:t>
      </w:r>
      <w:r w:rsidRPr="00174E31">
        <w:t>-компонентов при запуске приложения. Однако это поведение можно переопреде</w:t>
      </w:r>
      <w:r w:rsidR="00E61253">
        <w:t>лить для отдельных компонентов.</w:t>
      </w:r>
    </w:p>
    <w:p w14:paraId="37915812" w14:textId="77777777" w:rsidR="00395585" w:rsidRPr="00EF5400" w:rsidRDefault="00395585" w:rsidP="00C7518C">
      <w:pPr>
        <w:pStyle w:val="2"/>
      </w:pPr>
      <w:r w:rsidRPr="00395585">
        <w:cr/>
      </w:r>
      <w:r w:rsidRPr="00395585">
        <w:rPr>
          <w:lang w:val="en-US"/>
        </w:rPr>
        <w:t>Q</w:t>
      </w:r>
      <w:r w:rsidRPr="00EF5400">
        <w:t xml:space="preserve">8. </w:t>
      </w:r>
      <w:r w:rsidRPr="00395585">
        <w:t>Что</w:t>
      </w:r>
      <w:r w:rsidRPr="00EF5400">
        <w:t xml:space="preserve"> </w:t>
      </w:r>
      <w:r w:rsidRPr="00395585">
        <w:t>такое</w:t>
      </w:r>
      <w:r w:rsidRPr="00EF5400">
        <w:t xml:space="preserve"> </w:t>
      </w:r>
      <w:r w:rsidRPr="00395585">
        <w:rPr>
          <w:lang w:val="en-US"/>
        </w:rPr>
        <w:t>Spring</w:t>
      </w:r>
      <w:r w:rsidRPr="00EF5400">
        <w:t xml:space="preserve"> </w:t>
      </w:r>
      <w:r w:rsidRPr="00395585">
        <w:rPr>
          <w:lang w:val="en-US"/>
        </w:rPr>
        <w:t>Beans</w:t>
      </w:r>
      <w:r w:rsidRPr="00EF5400">
        <w:t>?</w:t>
      </w:r>
    </w:p>
    <w:p w14:paraId="6B66683C" w14:textId="7A2B1E21" w:rsidR="00FB5063" w:rsidRPr="00EF5400" w:rsidRDefault="00FB5063" w:rsidP="00FB5063">
      <w:pPr>
        <w:tabs>
          <w:tab w:val="left" w:pos="709"/>
        </w:tabs>
        <w:rPr>
          <w:b/>
        </w:rPr>
      </w:pPr>
    </w:p>
    <w:p w14:paraId="0F3E2B26" w14:textId="565B57B2" w:rsidR="000D6C20" w:rsidRPr="00E61253" w:rsidRDefault="00FB5063" w:rsidP="00FB5063">
      <w:pPr>
        <w:tabs>
          <w:tab w:val="left" w:pos="709"/>
        </w:tabs>
      </w:pPr>
      <w:r w:rsidRPr="00174E31">
        <w:rPr>
          <w:b/>
        </w:rPr>
        <w:t>Spring</w:t>
      </w:r>
      <w:r w:rsidRPr="00174E31">
        <w:t xml:space="preserve"> </w:t>
      </w:r>
      <w:r w:rsidRPr="00174E31">
        <w:rPr>
          <w:b/>
        </w:rPr>
        <w:t xml:space="preserve">Beans </w:t>
      </w:r>
      <w:r w:rsidRPr="00174E31">
        <w:t xml:space="preserve">это объекты </w:t>
      </w:r>
      <w:r w:rsidRPr="00174E31">
        <w:rPr>
          <w:b/>
        </w:rPr>
        <w:t>Java</w:t>
      </w:r>
      <w:r w:rsidRPr="00174E31">
        <w:t xml:space="preserve">, которые инициализируются контейнером </w:t>
      </w:r>
      <w:r w:rsidRPr="00174E31">
        <w:rPr>
          <w:b/>
        </w:rPr>
        <w:t>Spring</w:t>
      </w:r>
      <w:r w:rsidRPr="00174E31">
        <w:t xml:space="preserve"> </w:t>
      </w:r>
      <w:r w:rsidRPr="00174E31">
        <w:rPr>
          <w:b/>
        </w:rPr>
        <w:t>IoC</w:t>
      </w:r>
      <w:r w:rsidRPr="00174E31">
        <w:t>.</w:t>
      </w:r>
    </w:p>
    <w:p w14:paraId="52E1EE77" w14:textId="77777777" w:rsidR="00395585" w:rsidRPr="00395585" w:rsidRDefault="00395585" w:rsidP="00C7518C">
      <w:pPr>
        <w:pStyle w:val="2"/>
      </w:pPr>
      <w:r w:rsidRPr="00395585">
        <w:cr/>
        <w:t>Q9. Какова область действия компонента по умолчанию в Spring Framework?</w:t>
      </w:r>
    </w:p>
    <w:p w14:paraId="7BBD512A" w14:textId="1C314EF7" w:rsidR="00FB5063" w:rsidRPr="00174E31" w:rsidRDefault="00FB5063" w:rsidP="00FB5063">
      <w:pPr>
        <w:tabs>
          <w:tab w:val="left" w:pos="709"/>
        </w:tabs>
        <w:rPr>
          <w:b/>
        </w:rPr>
      </w:pPr>
    </w:p>
    <w:p w14:paraId="5D476F0D" w14:textId="1D20E7CF" w:rsidR="000D6C20" w:rsidRPr="00E61253" w:rsidRDefault="00FB5063" w:rsidP="00FB5063">
      <w:pPr>
        <w:tabs>
          <w:tab w:val="left" w:pos="709"/>
        </w:tabs>
      </w:pPr>
      <w:r w:rsidRPr="00174E31">
        <w:t xml:space="preserve">По умолчанию </w:t>
      </w:r>
      <w:r w:rsidRPr="00174E31">
        <w:rPr>
          <w:b/>
        </w:rPr>
        <w:t>Spring</w:t>
      </w:r>
      <w:r w:rsidRPr="00174E31">
        <w:t xml:space="preserve"> </w:t>
      </w:r>
      <w:r w:rsidRPr="00174E31">
        <w:rPr>
          <w:b/>
        </w:rPr>
        <w:t>Bean</w:t>
      </w:r>
      <w:r w:rsidR="00E61253">
        <w:t xml:space="preserve"> инициализируется как синглтон.</w:t>
      </w:r>
    </w:p>
    <w:p w14:paraId="766E2804" w14:textId="77777777" w:rsidR="00395585" w:rsidRPr="00395585" w:rsidRDefault="00395585" w:rsidP="00C7518C">
      <w:pPr>
        <w:pStyle w:val="2"/>
      </w:pPr>
      <w:r w:rsidRPr="00395585">
        <w:cr/>
        <w:t>Q10. Как определить область действия компонента?</w:t>
      </w:r>
    </w:p>
    <w:p w14:paraId="440CC090" w14:textId="7DBB2759" w:rsidR="00FB5063" w:rsidRPr="00174E31" w:rsidRDefault="00FB5063" w:rsidP="00FB5063">
      <w:pPr>
        <w:tabs>
          <w:tab w:val="left" w:pos="709"/>
        </w:tabs>
        <w:rPr>
          <w:b/>
        </w:rPr>
      </w:pPr>
    </w:p>
    <w:p w14:paraId="384425D6" w14:textId="77777777" w:rsidR="00FB5063" w:rsidRPr="00174E31" w:rsidRDefault="00FB5063" w:rsidP="00FB5063">
      <w:pPr>
        <w:tabs>
          <w:tab w:val="left" w:pos="709"/>
        </w:tabs>
      </w:pPr>
      <w:r w:rsidRPr="00174E31">
        <w:t xml:space="preserve">Чтобы установить область действия </w:t>
      </w:r>
      <w:r w:rsidRPr="00174E31">
        <w:rPr>
          <w:b/>
        </w:rPr>
        <w:t>Spring</w:t>
      </w:r>
      <w:r w:rsidRPr="00174E31">
        <w:t xml:space="preserve"> </w:t>
      </w:r>
      <w:r w:rsidRPr="00174E31">
        <w:rPr>
          <w:b/>
        </w:rPr>
        <w:t>Bean</w:t>
      </w:r>
      <w:r w:rsidRPr="00174E31">
        <w:t xml:space="preserve">, мы можем использовать аннотацию </w:t>
      </w:r>
      <w:r w:rsidRPr="00174E31">
        <w:rPr>
          <w:b/>
        </w:rPr>
        <w:t>@Scope</w:t>
      </w:r>
      <w:r w:rsidRPr="00174E31">
        <w:t xml:space="preserve"> или атрибут </w:t>
      </w:r>
      <w:r w:rsidRPr="00174E31">
        <w:rPr>
          <w:b/>
        </w:rPr>
        <w:t>«scope</w:t>
      </w:r>
      <w:r w:rsidRPr="00174E31">
        <w:t xml:space="preserve">» в файлах конфигурации </w:t>
      </w:r>
      <w:r w:rsidRPr="00174E31">
        <w:rPr>
          <w:b/>
        </w:rPr>
        <w:t>XML</w:t>
      </w:r>
      <w:r w:rsidRPr="00174E31">
        <w:t>. Обратите внимание, что существует пять поддерживаемых областей:</w:t>
      </w:r>
    </w:p>
    <w:p w14:paraId="296C4E32" w14:textId="77777777" w:rsidR="00FB5063" w:rsidRPr="00174E31" w:rsidRDefault="00FB5063" w:rsidP="00FB5063">
      <w:pPr>
        <w:tabs>
          <w:tab w:val="left" w:pos="709"/>
        </w:tabs>
      </w:pPr>
    </w:p>
    <w:p w14:paraId="3B00AAA2" w14:textId="77777777" w:rsidR="00FB5063" w:rsidRPr="00174E31" w:rsidRDefault="00FB5063" w:rsidP="0098149F">
      <w:pPr>
        <w:pStyle w:val="a3"/>
        <w:numPr>
          <w:ilvl w:val="0"/>
          <w:numId w:val="18"/>
        </w:numPr>
        <w:tabs>
          <w:tab w:val="left" w:pos="709"/>
        </w:tabs>
        <w:rPr>
          <w:b/>
          <w:lang w:val="en-US"/>
        </w:rPr>
      </w:pPr>
      <w:r w:rsidRPr="00174E31">
        <w:rPr>
          <w:b/>
          <w:lang w:val="en-US"/>
        </w:rPr>
        <w:t>Singletone</w:t>
      </w:r>
    </w:p>
    <w:p w14:paraId="239ED3DB" w14:textId="77777777" w:rsidR="00FB5063" w:rsidRPr="00174E31" w:rsidRDefault="00FB5063" w:rsidP="0098149F">
      <w:pPr>
        <w:pStyle w:val="a3"/>
        <w:numPr>
          <w:ilvl w:val="0"/>
          <w:numId w:val="18"/>
        </w:numPr>
        <w:tabs>
          <w:tab w:val="left" w:pos="709"/>
        </w:tabs>
        <w:rPr>
          <w:b/>
          <w:lang w:val="en-US"/>
        </w:rPr>
      </w:pPr>
      <w:r w:rsidRPr="00174E31">
        <w:rPr>
          <w:b/>
          <w:lang w:val="en-US"/>
        </w:rPr>
        <w:t>Protorype</w:t>
      </w:r>
    </w:p>
    <w:p w14:paraId="1F324B95" w14:textId="77777777" w:rsidR="00FB5063" w:rsidRPr="00174E31" w:rsidRDefault="00FB5063" w:rsidP="0098149F">
      <w:pPr>
        <w:pStyle w:val="a3"/>
        <w:numPr>
          <w:ilvl w:val="0"/>
          <w:numId w:val="18"/>
        </w:numPr>
        <w:tabs>
          <w:tab w:val="left" w:pos="709"/>
        </w:tabs>
        <w:rPr>
          <w:b/>
          <w:lang w:val="en-US"/>
        </w:rPr>
      </w:pPr>
      <w:r w:rsidRPr="00174E31">
        <w:rPr>
          <w:b/>
          <w:lang w:val="en-US"/>
        </w:rPr>
        <w:t>Request</w:t>
      </w:r>
    </w:p>
    <w:p w14:paraId="678A507E" w14:textId="77777777" w:rsidR="00FB5063" w:rsidRPr="00174E31" w:rsidRDefault="00FB5063" w:rsidP="0098149F">
      <w:pPr>
        <w:pStyle w:val="a3"/>
        <w:numPr>
          <w:ilvl w:val="0"/>
          <w:numId w:val="18"/>
        </w:numPr>
        <w:tabs>
          <w:tab w:val="left" w:pos="709"/>
        </w:tabs>
        <w:rPr>
          <w:b/>
          <w:lang w:val="en-US"/>
        </w:rPr>
      </w:pPr>
      <w:r w:rsidRPr="00174E31">
        <w:rPr>
          <w:b/>
          <w:lang w:val="en-US"/>
        </w:rPr>
        <w:t>Session</w:t>
      </w:r>
    </w:p>
    <w:p w14:paraId="403EE8E9" w14:textId="77777777" w:rsidR="00FB5063" w:rsidRPr="00174E31" w:rsidRDefault="00FB5063" w:rsidP="0098149F">
      <w:pPr>
        <w:pStyle w:val="a3"/>
        <w:numPr>
          <w:ilvl w:val="0"/>
          <w:numId w:val="18"/>
        </w:numPr>
        <w:tabs>
          <w:tab w:val="left" w:pos="709"/>
        </w:tabs>
        <w:rPr>
          <w:b/>
          <w:lang w:val="en-US"/>
        </w:rPr>
      </w:pPr>
      <w:r w:rsidRPr="00174E31">
        <w:rPr>
          <w:b/>
          <w:lang w:val="en-US"/>
        </w:rPr>
        <w:t>Global session</w:t>
      </w:r>
    </w:p>
    <w:p w14:paraId="21D171DC" w14:textId="775BF19F" w:rsidR="000D6C20" w:rsidRPr="00E61253" w:rsidRDefault="00FB5063" w:rsidP="0098149F">
      <w:pPr>
        <w:pStyle w:val="a3"/>
        <w:numPr>
          <w:ilvl w:val="0"/>
          <w:numId w:val="18"/>
        </w:numPr>
        <w:tabs>
          <w:tab w:val="left" w:pos="709"/>
        </w:tabs>
        <w:rPr>
          <w:b/>
          <w:lang w:val="en-US"/>
        </w:rPr>
      </w:pPr>
      <w:r w:rsidRPr="00174E31">
        <w:rPr>
          <w:b/>
          <w:lang w:val="en-US"/>
        </w:rPr>
        <w:t>WebSocket</w:t>
      </w:r>
    </w:p>
    <w:p w14:paraId="1BFFF9B6" w14:textId="77777777" w:rsidR="00395585" w:rsidRPr="00395585" w:rsidRDefault="00395585" w:rsidP="00C7518C">
      <w:pPr>
        <w:pStyle w:val="2"/>
      </w:pPr>
      <w:r w:rsidRPr="00395585">
        <w:cr/>
        <w:t>Q11. Являются ли Singleton Beans потокобезопасными?</w:t>
      </w:r>
    </w:p>
    <w:p w14:paraId="714DA626" w14:textId="54B4447A" w:rsidR="00FB5063" w:rsidRPr="00174E31" w:rsidRDefault="00FB5063" w:rsidP="00FB5063">
      <w:pPr>
        <w:tabs>
          <w:tab w:val="left" w:pos="709"/>
        </w:tabs>
        <w:rPr>
          <w:b/>
        </w:rPr>
      </w:pPr>
    </w:p>
    <w:p w14:paraId="0B85B416" w14:textId="094038E2" w:rsidR="000D6C20" w:rsidRPr="00E61253" w:rsidRDefault="00FB5063" w:rsidP="00FB5063">
      <w:pPr>
        <w:tabs>
          <w:tab w:val="left" w:pos="709"/>
        </w:tabs>
      </w:pPr>
      <w:r w:rsidRPr="00174E31">
        <w:t xml:space="preserve">Нет, </w:t>
      </w:r>
      <w:r w:rsidRPr="00174E31">
        <w:rPr>
          <w:b/>
        </w:rPr>
        <w:t>singleton</w:t>
      </w:r>
      <w:r w:rsidRPr="00174E31">
        <w:t xml:space="preserve"> </w:t>
      </w:r>
      <w:r w:rsidRPr="00174E31">
        <w:rPr>
          <w:b/>
        </w:rPr>
        <w:t>bean</w:t>
      </w:r>
      <w:r w:rsidRPr="00174E31">
        <w:t xml:space="preserve">-компоненты не потокобезопасны, поскольку потокобезопасность связана с выполнением, тогда как </w:t>
      </w:r>
      <w:r w:rsidRPr="00174E31">
        <w:rPr>
          <w:b/>
        </w:rPr>
        <w:t>singleton</w:t>
      </w:r>
      <w:r w:rsidRPr="00174E31">
        <w:t xml:space="preserve"> это шаблон проектирования, ориентированный на создание. Безопасность потоков зависит только </w:t>
      </w:r>
      <w:r w:rsidR="00E61253">
        <w:t>от самой реализации компонента.</w:t>
      </w:r>
    </w:p>
    <w:p w14:paraId="280970E4" w14:textId="77777777" w:rsidR="00395585" w:rsidRPr="00395585" w:rsidRDefault="00395585" w:rsidP="00C7518C">
      <w:pPr>
        <w:pStyle w:val="2"/>
      </w:pPr>
      <w:r w:rsidRPr="00395585">
        <w:cr/>
        <w:t>Q12. Как выглядит жизненный цикл Spring Bean?</w:t>
      </w:r>
    </w:p>
    <w:p w14:paraId="4213AF01" w14:textId="1C14A3E6" w:rsidR="00FB5063" w:rsidRPr="00174E31" w:rsidRDefault="00FB5063" w:rsidP="00FB5063">
      <w:pPr>
        <w:tabs>
          <w:tab w:val="left" w:pos="709"/>
        </w:tabs>
        <w:rPr>
          <w:b/>
        </w:rPr>
      </w:pPr>
    </w:p>
    <w:p w14:paraId="082D966E" w14:textId="77777777" w:rsidR="00FB5063" w:rsidRPr="00174E31" w:rsidRDefault="00FB5063" w:rsidP="00FB5063">
      <w:pPr>
        <w:tabs>
          <w:tab w:val="left" w:pos="709"/>
        </w:tabs>
      </w:pPr>
      <w:r w:rsidRPr="00174E31">
        <w:t xml:space="preserve">Во-первых, необходимо создать экземпляр компонента </w:t>
      </w:r>
      <w:r w:rsidRPr="00174E31">
        <w:rPr>
          <w:b/>
        </w:rPr>
        <w:t>Spring</w:t>
      </w:r>
      <w:r w:rsidRPr="00174E31">
        <w:t xml:space="preserve"> на основе определения компонента </w:t>
      </w:r>
      <w:r w:rsidRPr="00174E31">
        <w:rPr>
          <w:b/>
        </w:rPr>
        <w:t>Java</w:t>
      </w:r>
      <w:r w:rsidRPr="00174E31">
        <w:t xml:space="preserve"> или </w:t>
      </w:r>
      <w:r w:rsidRPr="00174E31">
        <w:rPr>
          <w:b/>
        </w:rPr>
        <w:t>XML</w:t>
      </w:r>
      <w:r w:rsidRPr="00174E31">
        <w:t xml:space="preserve">. Также может потребоваться выполнить некоторую инициализацию, чтобы привести его в пригодное для использования состояние. После этого, когда бин больше не нужен, он будет удален из контейнера </w:t>
      </w:r>
      <w:r w:rsidRPr="00174E31">
        <w:rPr>
          <w:b/>
        </w:rPr>
        <w:t>IoC</w:t>
      </w:r>
      <w:r w:rsidRPr="00174E31">
        <w:t>.</w:t>
      </w:r>
    </w:p>
    <w:p w14:paraId="57F09E00" w14:textId="77777777" w:rsidR="00FB5063" w:rsidRPr="00174E31" w:rsidRDefault="00FB5063" w:rsidP="00FB5063">
      <w:pPr>
        <w:tabs>
          <w:tab w:val="left" w:pos="709"/>
        </w:tabs>
      </w:pPr>
    </w:p>
    <w:p w14:paraId="44EA4E00" w14:textId="77777777" w:rsidR="00FB5063" w:rsidRPr="00174E31" w:rsidRDefault="00FB5063" w:rsidP="00FB5063">
      <w:pPr>
        <w:tabs>
          <w:tab w:val="left" w:pos="709"/>
        </w:tabs>
      </w:pPr>
      <w:r w:rsidRPr="00174E31">
        <w:t xml:space="preserve">Весь цикл со всеми методами инициализации показан на изображении </w:t>
      </w:r>
      <w:r w:rsidRPr="00174E31">
        <w:rPr>
          <w:b/>
        </w:rPr>
        <w:t>(</w:t>
      </w:r>
      <w:r w:rsidRPr="00174E31">
        <w:t>источник</w:t>
      </w:r>
      <w:r w:rsidRPr="00174E31">
        <w:rPr>
          <w:b/>
        </w:rPr>
        <w:t>)</w:t>
      </w:r>
      <w:r w:rsidRPr="00174E31">
        <w:t>:</w:t>
      </w:r>
    </w:p>
    <w:p w14:paraId="6BBF3455" w14:textId="77777777" w:rsidR="00FB5063" w:rsidRPr="00174E31" w:rsidRDefault="00FB5063" w:rsidP="00FB5063">
      <w:pPr>
        <w:tabs>
          <w:tab w:val="left" w:pos="709"/>
        </w:tabs>
      </w:pPr>
    </w:p>
    <w:p w14:paraId="21479505" w14:textId="77777777" w:rsidR="00FB5063" w:rsidRPr="00174E31" w:rsidRDefault="00FB5063" w:rsidP="00FB5063">
      <w:pPr>
        <w:tabs>
          <w:tab w:val="left" w:pos="709"/>
        </w:tabs>
        <w:jc w:val="center"/>
      </w:pPr>
      <w:r w:rsidRPr="00174E31">
        <w:rPr>
          <w:noProof/>
          <w:lang w:eastAsia="ru-RU"/>
        </w:rPr>
        <w:drawing>
          <wp:inline distT="0" distB="0" distL="0" distR="0" wp14:anchorId="4546A198" wp14:editId="41B21B6F">
            <wp:extent cx="6337300" cy="3832225"/>
            <wp:effectExtent l="0" t="0" r="6350" b="0"/>
            <wp:docPr id="577" name="Рисунок 577" descr="Spring Bean Life Cyc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Spring Bean Life Cycle"/>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6337300" cy="3832225"/>
                    </a:xfrm>
                    <a:prstGeom prst="rect">
                      <a:avLst/>
                    </a:prstGeom>
                    <a:noFill/>
                    <a:ln>
                      <a:noFill/>
                    </a:ln>
                  </pic:spPr>
                </pic:pic>
              </a:graphicData>
            </a:graphic>
          </wp:inline>
        </w:drawing>
      </w:r>
    </w:p>
    <w:p w14:paraId="09490A12" w14:textId="77777777" w:rsidR="000D6C20" w:rsidRPr="00174E31" w:rsidRDefault="000D6C20" w:rsidP="00FB5063">
      <w:pPr>
        <w:tabs>
          <w:tab w:val="left" w:pos="709"/>
        </w:tabs>
        <w:rPr>
          <w:b/>
        </w:rPr>
      </w:pPr>
    </w:p>
    <w:p w14:paraId="678DD39C" w14:textId="77777777" w:rsidR="00395585" w:rsidRPr="00395585" w:rsidRDefault="00395585" w:rsidP="00C7518C">
      <w:pPr>
        <w:pStyle w:val="2"/>
      </w:pPr>
      <w:r w:rsidRPr="00395585">
        <w:cr/>
        <w:t>Q13. Что такое конфигурация Spring на основе Java?</w:t>
      </w:r>
    </w:p>
    <w:p w14:paraId="7C492C25" w14:textId="6103BFBE" w:rsidR="00FB5063" w:rsidRPr="00174E31" w:rsidRDefault="00FB5063" w:rsidP="00FB5063">
      <w:pPr>
        <w:tabs>
          <w:tab w:val="left" w:pos="709"/>
        </w:tabs>
        <w:rPr>
          <w:b/>
        </w:rPr>
      </w:pPr>
    </w:p>
    <w:p w14:paraId="1E2F71D8" w14:textId="77777777" w:rsidR="00FB5063" w:rsidRPr="00174E31" w:rsidRDefault="00FB5063" w:rsidP="00FB5063">
      <w:pPr>
        <w:tabs>
          <w:tab w:val="left" w:pos="709"/>
        </w:tabs>
      </w:pPr>
      <w:r w:rsidRPr="00174E31">
        <w:t xml:space="preserve">Это один из способов настройки приложений на основе </w:t>
      </w:r>
      <w:r w:rsidRPr="00174E31">
        <w:rPr>
          <w:b/>
        </w:rPr>
        <w:t>Spring</w:t>
      </w:r>
      <w:r w:rsidRPr="00174E31">
        <w:t xml:space="preserve"> безопасным способом. Это альтернатива конфигурации на основе </w:t>
      </w:r>
      <w:r w:rsidRPr="00174E31">
        <w:rPr>
          <w:b/>
        </w:rPr>
        <w:t>XML</w:t>
      </w:r>
      <w:r w:rsidRPr="00174E31">
        <w:t>.</w:t>
      </w:r>
    </w:p>
    <w:p w14:paraId="49F59A04" w14:textId="77777777" w:rsidR="00395585" w:rsidRPr="00395585" w:rsidRDefault="00395585" w:rsidP="00C7518C">
      <w:pPr>
        <w:pStyle w:val="2"/>
      </w:pPr>
      <w:r w:rsidRPr="00395585">
        <w:cr/>
        <w:t>Q14. Можем ли мы иметь несколько файлов конфигурации Spring в одном проекте?</w:t>
      </w:r>
    </w:p>
    <w:p w14:paraId="01E1A6FD" w14:textId="18EC3C41" w:rsidR="00FB5063" w:rsidRPr="00174E31" w:rsidRDefault="00FB5063" w:rsidP="00FB5063">
      <w:pPr>
        <w:tabs>
          <w:tab w:val="left" w:pos="709"/>
        </w:tabs>
        <w:rPr>
          <w:b/>
        </w:rPr>
      </w:pPr>
    </w:p>
    <w:p w14:paraId="48CFEA69" w14:textId="77777777" w:rsidR="00FB5063" w:rsidRPr="00174E31" w:rsidRDefault="00FB5063" w:rsidP="00FB5063">
      <w:pPr>
        <w:tabs>
          <w:tab w:val="left" w:pos="709"/>
        </w:tabs>
      </w:pPr>
      <w:r w:rsidRPr="00174E31">
        <w:t xml:space="preserve">Да, в крупных проектах рекомендуется иметь несколько конфигураций </w:t>
      </w:r>
      <w:r w:rsidRPr="00174E31">
        <w:rPr>
          <w:b/>
        </w:rPr>
        <w:t>Spring</w:t>
      </w:r>
      <w:r w:rsidRPr="00174E31">
        <w:t xml:space="preserve"> для повышения удобства обслуживания и модульности.</w:t>
      </w:r>
    </w:p>
    <w:p w14:paraId="6B60A851" w14:textId="77777777" w:rsidR="00FB5063" w:rsidRPr="00174E31" w:rsidRDefault="00FB5063" w:rsidP="00FB5063">
      <w:pPr>
        <w:tabs>
          <w:tab w:val="left" w:pos="709"/>
        </w:tabs>
      </w:pPr>
    </w:p>
    <w:p w14:paraId="76262B07" w14:textId="77777777" w:rsidR="00FB5063" w:rsidRPr="00174E31" w:rsidRDefault="00FB5063" w:rsidP="00FB5063">
      <w:pPr>
        <w:tabs>
          <w:tab w:val="left" w:pos="709"/>
        </w:tabs>
        <w:rPr>
          <w:highlight w:val="yellow"/>
        </w:rPr>
      </w:pPr>
      <w:r w:rsidRPr="00174E31">
        <w:t xml:space="preserve">Мы можем загрузить несколько файлов конфигурации на основе </w:t>
      </w:r>
      <w:r w:rsidRPr="00174E31">
        <w:rPr>
          <w:b/>
        </w:rPr>
        <w:t>Java</w:t>
      </w:r>
      <w:r w:rsidRPr="00174E31">
        <w:t>:</w:t>
      </w:r>
    </w:p>
    <w:p w14:paraId="314D9245"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@Configuration</w:t>
      </w:r>
    </w:p>
    <w:p w14:paraId="07F13C1C" w14:textId="77777777" w:rsidR="00FB5063" w:rsidRPr="00174E31" w:rsidRDefault="00FB5063" w:rsidP="00FB5063">
      <w:pPr>
        <w:tabs>
          <w:tab w:val="left" w:pos="709"/>
        </w:tabs>
        <w:rPr>
          <w:highlight w:val="yellow"/>
          <w:lang w:val="en-US"/>
        </w:rPr>
      </w:pPr>
      <w:r w:rsidRPr="00174E31">
        <w:rPr>
          <w:highlight w:val="yellow"/>
          <w:lang w:val="en-US"/>
        </w:rPr>
        <w:t>@Import({MainConfig.class, SchedulerConfig.class})</w:t>
      </w:r>
    </w:p>
    <w:p w14:paraId="4C9BA5E2" w14:textId="77777777" w:rsidR="00FB5063" w:rsidRPr="00174E31" w:rsidRDefault="00FB5063" w:rsidP="00FB5063">
      <w:pPr>
        <w:tabs>
          <w:tab w:val="left" w:pos="709"/>
        </w:tabs>
        <w:rPr>
          <w:highlight w:val="yellow"/>
        </w:rPr>
      </w:pPr>
      <w:r w:rsidRPr="00174E31">
        <w:rPr>
          <w:highlight w:val="yellow"/>
        </w:rPr>
        <w:t>public class AppConfig{</w:t>
      </w:r>
    </w:p>
    <w:p w14:paraId="0A37B349" w14:textId="77777777" w:rsidR="00FB5063" w:rsidRPr="00174E31" w:rsidRDefault="00FB5063" w:rsidP="00FB5063">
      <w:pPr>
        <w:tabs>
          <w:tab w:val="left" w:pos="709"/>
        </w:tabs>
        <w:rPr>
          <w:highlight w:val="yellow"/>
        </w:rPr>
      </w:pPr>
      <w:r w:rsidRPr="00174E31">
        <w:rPr>
          <w:highlight w:val="yellow"/>
        </w:rPr>
        <w:cr/>
      </w:r>
      <w:r w:rsidRPr="00174E31">
        <w:t xml:space="preserve">Или мы можем загрузить один файл </w:t>
      </w:r>
      <w:r w:rsidRPr="00174E31">
        <w:rPr>
          <w:b/>
        </w:rPr>
        <w:t>XML</w:t>
      </w:r>
      <w:r w:rsidRPr="00174E31">
        <w:t>, который будет содержать все остальные конфиги:</w:t>
      </w:r>
    </w:p>
    <w:p w14:paraId="15E5A561"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ApplicationContext context = new ClassPathXmlApplicationContext("spring-all.xml");</w:t>
      </w:r>
    </w:p>
    <w:p w14:paraId="26063403" w14:textId="77777777" w:rsidR="00FB5063" w:rsidRPr="00174E31" w:rsidRDefault="00FB5063" w:rsidP="00FB5063">
      <w:pPr>
        <w:tabs>
          <w:tab w:val="left" w:pos="709"/>
        </w:tabs>
      </w:pPr>
      <w:r w:rsidRPr="00174E31">
        <w:rPr>
          <w:highlight w:val="yellow"/>
          <w:lang w:val="en-US"/>
        </w:rPr>
        <w:cr/>
      </w:r>
      <w:r w:rsidRPr="00174E31">
        <w:t xml:space="preserve">И внутри этого </w:t>
      </w:r>
      <w:r w:rsidRPr="00174E31">
        <w:rPr>
          <w:b/>
        </w:rPr>
        <w:t>XML</w:t>
      </w:r>
      <w:r w:rsidRPr="00174E31">
        <w:t>-файла у нас будет следующее:</w:t>
      </w:r>
    </w:p>
    <w:p w14:paraId="57060C4A" w14:textId="77777777" w:rsidR="00FB5063" w:rsidRPr="00174E31" w:rsidRDefault="00FB5063" w:rsidP="00FB5063">
      <w:pPr>
        <w:tabs>
          <w:tab w:val="left" w:pos="709"/>
        </w:tabs>
        <w:rPr>
          <w:highlight w:val="yellow"/>
          <w:lang w:val="en-US"/>
        </w:rPr>
      </w:pPr>
      <w:r w:rsidRPr="00174E31">
        <w:cr/>
      </w:r>
      <w:r w:rsidRPr="00174E31">
        <w:rPr>
          <w:highlight w:val="yellow"/>
          <w:lang w:val="en-US"/>
        </w:rPr>
        <w:t>&lt;import resource="main.xml"/&gt;</w:t>
      </w:r>
    </w:p>
    <w:p w14:paraId="3F47F920" w14:textId="090B9BC2" w:rsidR="000D6C20" w:rsidRPr="00E61253" w:rsidRDefault="00FB5063" w:rsidP="00FB5063">
      <w:pPr>
        <w:tabs>
          <w:tab w:val="left" w:pos="709"/>
        </w:tabs>
        <w:rPr>
          <w:highlight w:val="yellow"/>
          <w:lang w:val="en-US"/>
        </w:rPr>
      </w:pPr>
      <w:r w:rsidRPr="00174E31">
        <w:rPr>
          <w:highlight w:val="yellow"/>
          <w:lang w:val="en-US"/>
        </w:rPr>
        <w:t>&lt;im</w:t>
      </w:r>
      <w:r w:rsidR="00E61253">
        <w:rPr>
          <w:highlight w:val="yellow"/>
          <w:lang w:val="en-US"/>
        </w:rPr>
        <w:t>port resource="scheduler.xml"/&gt;</w:t>
      </w:r>
    </w:p>
    <w:p w14:paraId="3B85DE09" w14:textId="77777777" w:rsidR="00395585" w:rsidRPr="00395585" w:rsidRDefault="00395585" w:rsidP="00C7518C">
      <w:pPr>
        <w:pStyle w:val="2"/>
        <w:rPr>
          <w:lang w:val="en-US"/>
        </w:rPr>
      </w:pPr>
      <w:r w:rsidRPr="00395585">
        <w:rPr>
          <w:lang w:val="en-US"/>
        </w:rPr>
        <w:cr/>
        <w:t xml:space="preserve">Q15. </w:t>
      </w:r>
      <w:r w:rsidRPr="00395585">
        <w:t>Что</w:t>
      </w:r>
      <w:r w:rsidRPr="00395585">
        <w:rPr>
          <w:lang w:val="en-US"/>
        </w:rPr>
        <w:t xml:space="preserve"> </w:t>
      </w:r>
      <w:r w:rsidRPr="00395585">
        <w:t>такое</w:t>
      </w:r>
      <w:r w:rsidRPr="00395585">
        <w:rPr>
          <w:lang w:val="en-US"/>
        </w:rPr>
        <w:t xml:space="preserve"> Spring Security?</w:t>
      </w:r>
    </w:p>
    <w:p w14:paraId="65969F90" w14:textId="7D80C24D" w:rsidR="00FB5063" w:rsidRPr="00174E31" w:rsidRDefault="00FB5063" w:rsidP="00FB5063">
      <w:pPr>
        <w:tabs>
          <w:tab w:val="left" w:pos="709"/>
        </w:tabs>
        <w:rPr>
          <w:b/>
          <w:lang w:val="en-US"/>
        </w:rPr>
      </w:pPr>
    </w:p>
    <w:p w14:paraId="5E743C17" w14:textId="7FD2FB2F" w:rsidR="00FB5063" w:rsidRPr="00174E31" w:rsidRDefault="00FB5063" w:rsidP="00FB5063">
      <w:pPr>
        <w:tabs>
          <w:tab w:val="left" w:pos="709"/>
        </w:tabs>
      </w:pPr>
      <w:r w:rsidRPr="00174E31">
        <w:rPr>
          <w:b/>
        </w:rPr>
        <w:t>Spring</w:t>
      </w:r>
      <w:r w:rsidRPr="00174E31">
        <w:t xml:space="preserve"> </w:t>
      </w:r>
      <w:r w:rsidRPr="00174E31">
        <w:rPr>
          <w:b/>
        </w:rPr>
        <w:t xml:space="preserve">Security </w:t>
      </w:r>
      <w:r w:rsidRPr="00174E31">
        <w:t xml:space="preserve">это отдельный модуль среды </w:t>
      </w:r>
      <w:r w:rsidRPr="00174E31">
        <w:rPr>
          <w:b/>
        </w:rPr>
        <w:t>Spring</w:t>
      </w:r>
      <w:r w:rsidRPr="00174E31">
        <w:t xml:space="preserve">, который фокусируется на предоставлении методов аутентификации и авторизации в приложениях </w:t>
      </w:r>
      <w:r w:rsidRPr="00174E31">
        <w:rPr>
          <w:b/>
        </w:rPr>
        <w:t>Java</w:t>
      </w:r>
      <w:r w:rsidRPr="00174E31">
        <w:t xml:space="preserve">. Он также позаботится о большинстве распространенных уязвимостей безопасности, таких как атаки </w:t>
      </w:r>
      <w:r w:rsidRPr="00174E31">
        <w:rPr>
          <w:b/>
        </w:rPr>
        <w:t>CSRF</w:t>
      </w:r>
      <w:r w:rsidRPr="00174E31">
        <w:t>.</w:t>
      </w:r>
    </w:p>
    <w:p w14:paraId="2C3223F6" w14:textId="77777777" w:rsidR="00FB5063" w:rsidRPr="00174E31" w:rsidRDefault="00FB5063" w:rsidP="00FB5063">
      <w:pPr>
        <w:tabs>
          <w:tab w:val="left" w:pos="709"/>
        </w:tabs>
      </w:pPr>
    </w:p>
    <w:p w14:paraId="1E32A476" w14:textId="6CD4FAA6" w:rsidR="000D6C20" w:rsidRPr="00E61253" w:rsidRDefault="00FB5063" w:rsidP="00FB5063">
      <w:pPr>
        <w:tabs>
          <w:tab w:val="left" w:pos="709"/>
        </w:tabs>
      </w:pPr>
      <w:r w:rsidRPr="00174E31">
        <w:t xml:space="preserve">Чтобы использовать </w:t>
      </w:r>
      <w:r w:rsidRPr="00174E31">
        <w:rPr>
          <w:b/>
        </w:rPr>
        <w:t>Spring</w:t>
      </w:r>
      <w:r w:rsidRPr="00174E31">
        <w:t xml:space="preserve"> </w:t>
      </w:r>
      <w:r w:rsidRPr="00174E31">
        <w:rPr>
          <w:b/>
        </w:rPr>
        <w:t>Security</w:t>
      </w:r>
      <w:r w:rsidRPr="00174E31">
        <w:t xml:space="preserve"> в веб-приложениях, мы можем начать с простой аннотации </w:t>
      </w:r>
      <w:r w:rsidRPr="00174E31">
        <w:rPr>
          <w:b/>
        </w:rPr>
        <w:t>@EnableWebSecurity</w:t>
      </w:r>
      <w:r w:rsidR="00E61253">
        <w:t>.</w:t>
      </w:r>
    </w:p>
    <w:p w14:paraId="3CE6E331" w14:textId="77777777" w:rsidR="00395585" w:rsidRPr="00395585" w:rsidRDefault="00395585" w:rsidP="00C7518C">
      <w:pPr>
        <w:pStyle w:val="2"/>
        <w:rPr>
          <w:lang w:val="en-US"/>
        </w:rPr>
      </w:pPr>
      <w:r w:rsidRPr="00395585">
        <w:cr/>
      </w:r>
      <w:r w:rsidRPr="00395585">
        <w:rPr>
          <w:lang w:val="en-US"/>
        </w:rPr>
        <w:t xml:space="preserve">Q16. </w:t>
      </w:r>
      <w:r w:rsidRPr="00395585">
        <w:t>Что</w:t>
      </w:r>
      <w:r w:rsidRPr="00395585">
        <w:rPr>
          <w:lang w:val="en-US"/>
        </w:rPr>
        <w:t xml:space="preserve"> </w:t>
      </w:r>
      <w:r w:rsidRPr="00395585">
        <w:t>такое</w:t>
      </w:r>
      <w:r w:rsidRPr="00395585">
        <w:rPr>
          <w:lang w:val="en-US"/>
        </w:rPr>
        <w:t xml:space="preserve"> Spring Boot?</w:t>
      </w:r>
    </w:p>
    <w:p w14:paraId="1613DD62" w14:textId="4BB3A525" w:rsidR="00FB5063" w:rsidRPr="00174E31" w:rsidRDefault="00FB5063" w:rsidP="00FB5063">
      <w:pPr>
        <w:tabs>
          <w:tab w:val="left" w:pos="709"/>
        </w:tabs>
        <w:rPr>
          <w:b/>
          <w:lang w:val="en-US"/>
        </w:rPr>
      </w:pPr>
    </w:p>
    <w:p w14:paraId="406D39A0" w14:textId="5BFB260B" w:rsidR="000D6C20" w:rsidRPr="00E61253" w:rsidRDefault="00FB5063" w:rsidP="00FB5063">
      <w:pPr>
        <w:tabs>
          <w:tab w:val="left" w:pos="709"/>
        </w:tabs>
      </w:pPr>
      <w:r w:rsidRPr="00174E31">
        <w:rPr>
          <w:b/>
        </w:rPr>
        <w:t>Spring</w:t>
      </w:r>
      <w:r w:rsidRPr="00174E31">
        <w:t xml:space="preserve"> </w:t>
      </w:r>
      <w:r w:rsidRPr="00174E31">
        <w:rPr>
          <w:b/>
        </w:rPr>
        <w:t xml:space="preserve">Boot </w:t>
      </w:r>
      <w:r w:rsidRPr="00174E31">
        <w:t xml:space="preserve">это проект, который предоставляет предварительно сконфигурированный набор фреймворков для уменьшения шаблонной конфигурации. Таким образом, мы можем запустить и запустить приложение </w:t>
      </w:r>
      <w:r w:rsidRPr="00174E31">
        <w:rPr>
          <w:b/>
        </w:rPr>
        <w:t>Spring</w:t>
      </w:r>
      <w:r w:rsidR="00E61253">
        <w:t xml:space="preserve"> с наименьшим количеством кода.</w:t>
      </w:r>
    </w:p>
    <w:p w14:paraId="123948EE" w14:textId="77777777" w:rsidR="00395585" w:rsidRPr="00395585" w:rsidRDefault="00395585" w:rsidP="00C7518C">
      <w:pPr>
        <w:pStyle w:val="2"/>
      </w:pPr>
      <w:r w:rsidRPr="00395585">
        <w:cr/>
        <w:t>Q17. Назовите некоторые шаблоны проектирования, используемые в Spring Framework?</w:t>
      </w:r>
    </w:p>
    <w:p w14:paraId="3054434F" w14:textId="5AC1D935" w:rsidR="00FB5063" w:rsidRPr="00174E31" w:rsidRDefault="00395585" w:rsidP="00FB5063">
      <w:pPr>
        <w:tabs>
          <w:tab w:val="left" w:pos="709"/>
        </w:tabs>
        <w:rPr>
          <w:b/>
        </w:rPr>
      </w:pPr>
      <w:r w:rsidRPr="00395585">
        <w:rPr>
          <w:b/>
        </w:rPr>
        <w:cr/>
      </w:r>
    </w:p>
    <w:p w14:paraId="2BA70764" w14:textId="4CEF6A75" w:rsidR="00FB5063" w:rsidRPr="00174E31" w:rsidRDefault="00FB5063" w:rsidP="0098149F">
      <w:pPr>
        <w:pStyle w:val="a3"/>
        <w:numPr>
          <w:ilvl w:val="0"/>
          <w:numId w:val="19"/>
        </w:numPr>
        <w:tabs>
          <w:tab w:val="left" w:pos="709"/>
        </w:tabs>
        <w:rPr>
          <w:highlight w:val="cyan"/>
        </w:rPr>
      </w:pPr>
      <w:r w:rsidRPr="00174E31">
        <w:rPr>
          <w:b/>
          <w:highlight w:val="cyan"/>
        </w:rPr>
        <w:t>Singleton</w:t>
      </w:r>
      <w:r w:rsidRPr="00174E31">
        <w:rPr>
          <w:highlight w:val="cyan"/>
        </w:rPr>
        <w:t xml:space="preserve"> </w:t>
      </w:r>
      <w:r w:rsidRPr="00174E31">
        <w:rPr>
          <w:b/>
          <w:highlight w:val="cyan"/>
        </w:rPr>
        <w:t>Pattern bean</w:t>
      </w:r>
      <w:r w:rsidRPr="00174E31">
        <w:rPr>
          <w:highlight w:val="cyan"/>
        </w:rPr>
        <w:t>-компоненты с одноэлементной областью видимости</w:t>
      </w:r>
    </w:p>
    <w:p w14:paraId="41D34B10" w14:textId="17D3EB04" w:rsidR="00FB5063" w:rsidRPr="00174E31" w:rsidRDefault="00FB5063" w:rsidP="0098149F">
      <w:pPr>
        <w:pStyle w:val="a3"/>
        <w:numPr>
          <w:ilvl w:val="0"/>
          <w:numId w:val="19"/>
        </w:numPr>
        <w:tabs>
          <w:tab w:val="left" w:pos="709"/>
        </w:tabs>
        <w:rPr>
          <w:highlight w:val="cyan"/>
        </w:rPr>
      </w:pPr>
      <w:r w:rsidRPr="00174E31">
        <w:rPr>
          <w:b/>
          <w:highlight w:val="cyan"/>
        </w:rPr>
        <w:t>Factory Pattern</w:t>
      </w:r>
      <w:r w:rsidRPr="00174E31">
        <w:rPr>
          <w:highlight w:val="cyan"/>
        </w:rPr>
        <w:t xml:space="preserve"> классы </w:t>
      </w:r>
      <w:r w:rsidRPr="00174E31">
        <w:rPr>
          <w:b/>
          <w:highlight w:val="cyan"/>
        </w:rPr>
        <w:t>Bean Factory</w:t>
      </w:r>
    </w:p>
    <w:p w14:paraId="61F38671" w14:textId="37EBAA22" w:rsidR="00FB5063" w:rsidRPr="00174E31" w:rsidRDefault="00FB5063" w:rsidP="0098149F">
      <w:pPr>
        <w:pStyle w:val="a3"/>
        <w:numPr>
          <w:ilvl w:val="0"/>
          <w:numId w:val="19"/>
        </w:numPr>
        <w:tabs>
          <w:tab w:val="left" w:pos="709"/>
        </w:tabs>
        <w:rPr>
          <w:highlight w:val="cyan"/>
        </w:rPr>
      </w:pPr>
      <w:r w:rsidRPr="00174E31">
        <w:rPr>
          <w:b/>
          <w:highlight w:val="cyan"/>
          <w:lang w:val="en-US"/>
        </w:rPr>
        <w:t>Prototype</w:t>
      </w:r>
      <w:r w:rsidRPr="00174E31">
        <w:rPr>
          <w:b/>
          <w:highlight w:val="cyan"/>
        </w:rPr>
        <w:t xml:space="preserve"> </w:t>
      </w:r>
      <w:r w:rsidRPr="00174E31">
        <w:rPr>
          <w:b/>
          <w:highlight w:val="cyan"/>
          <w:lang w:val="en-US"/>
        </w:rPr>
        <w:t>Pattern</w:t>
      </w:r>
      <w:r w:rsidRPr="00174E31">
        <w:rPr>
          <w:highlight w:val="cyan"/>
        </w:rPr>
        <w:t xml:space="preserve"> </w:t>
      </w:r>
      <w:r w:rsidRPr="00174E31">
        <w:rPr>
          <w:b/>
          <w:highlight w:val="cyan"/>
        </w:rPr>
        <w:t>bean</w:t>
      </w:r>
      <w:r w:rsidRPr="00174E31">
        <w:rPr>
          <w:highlight w:val="cyan"/>
        </w:rPr>
        <w:t>-компоненты с областью действия прототипа</w:t>
      </w:r>
    </w:p>
    <w:p w14:paraId="567990E4" w14:textId="66EA9E3C" w:rsidR="00FB5063" w:rsidRPr="00174E31" w:rsidRDefault="00FB5063" w:rsidP="0098149F">
      <w:pPr>
        <w:pStyle w:val="a3"/>
        <w:numPr>
          <w:ilvl w:val="0"/>
          <w:numId w:val="19"/>
        </w:numPr>
        <w:tabs>
          <w:tab w:val="left" w:pos="709"/>
        </w:tabs>
        <w:rPr>
          <w:highlight w:val="cyan"/>
          <w:lang w:val="en-US"/>
        </w:rPr>
      </w:pPr>
      <w:r w:rsidRPr="00174E31">
        <w:rPr>
          <w:b/>
          <w:highlight w:val="cyan"/>
          <w:lang w:val="en-US"/>
        </w:rPr>
        <w:t>Adapter Pattern</w:t>
      </w:r>
      <w:r w:rsidRPr="00174E31">
        <w:rPr>
          <w:highlight w:val="cyan"/>
          <w:lang w:val="en-US"/>
        </w:rPr>
        <w:t xml:space="preserve"> </w:t>
      </w:r>
      <w:r w:rsidRPr="00174E31">
        <w:rPr>
          <w:b/>
          <w:highlight w:val="cyan"/>
          <w:lang w:val="en-US"/>
        </w:rPr>
        <w:t>Spring Web</w:t>
      </w:r>
      <w:r w:rsidRPr="00174E31">
        <w:rPr>
          <w:highlight w:val="cyan"/>
          <w:lang w:val="en-US"/>
        </w:rPr>
        <w:t xml:space="preserve"> </w:t>
      </w:r>
      <w:r w:rsidRPr="00174E31">
        <w:rPr>
          <w:highlight w:val="cyan"/>
        </w:rPr>
        <w:t>и</w:t>
      </w:r>
      <w:r w:rsidRPr="00174E31">
        <w:rPr>
          <w:highlight w:val="cyan"/>
          <w:lang w:val="en-US"/>
        </w:rPr>
        <w:t xml:space="preserve"> </w:t>
      </w:r>
      <w:r w:rsidRPr="00174E31">
        <w:rPr>
          <w:b/>
          <w:highlight w:val="cyan"/>
          <w:lang w:val="en-US"/>
        </w:rPr>
        <w:t>Spring</w:t>
      </w:r>
      <w:r w:rsidRPr="00174E31">
        <w:rPr>
          <w:highlight w:val="cyan"/>
          <w:lang w:val="en-US"/>
        </w:rPr>
        <w:t xml:space="preserve"> </w:t>
      </w:r>
      <w:r w:rsidRPr="00174E31">
        <w:rPr>
          <w:b/>
          <w:highlight w:val="cyan"/>
          <w:lang w:val="en-US"/>
        </w:rPr>
        <w:t>MVC</w:t>
      </w:r>
    </w:p>
    <w:p w14:paraId="10B84DA1" w14:textId="51C5535D" w:rsidR="00FB5063" w:rsidRPr="00174E31" w:rsidRDefault="00FB5063" w:rsidP="0098149F">
      <w:pPr>
        <w:pStyle w:val="a3"/>
        <w:numPr>
          <w:ilvl w:val="0"/>
          <w:numId w:val="19"/>
        </w:numPr>
        <w:tabs>
          <w:tab w:val="left" w:pos="709"/>
        </w:tabs>
        <w:rPr>
          <w:highlight w:val="cyan"/>
        </w:rPr>
      </w:pPr>
      <w:r w:rsidRPr="00174E31">
        <w:rPr>
          <w:b/>
          <w:highlight w:val="cyan"/>
          <w:lang w:val="en-US"/>
        </w:rPr>
        <w:t>Proxy</w:t>
      </w:r>
      <w:r w:rsidRPr="00174E31">
        <w:rPr>
          <w:b/>
          <w:highlight w:val="cyan"/>
        </w:rPr>
        <w:t xml:space="preserve"> </w:t>
      </w:r>
      <w:r w:rsidRPr="00174E31">
        <w:rPr>
          <w:b/>
          <w:highlight w:val="cyan"/>
          <w:lang w:val="en-US"/>
        </w:rPr>
        <w:t>Pattern</w:t>
      </w:r>
      <w:r w:rsidRPr="00174E31">
        <w:rPr>
          <w:highlight w:val="cyan"/>
        </w:rPr>
        <w:t xml:space="preserve"> поддержка аспектно-ориентированного программирования </w:t>
      </w:r>
      <w:r w:rsidRPr="00174E31">
        <w:rPr>
          <w:b/>
          <w:highlight w:val="cyan"/>
        </w:rPr>
        <w:t>Spring</w:t>
      </w:r>
    </w:p>
    <w:p w14:paraId="0986C1F4" w14:textId="1A1C0263" w:rsidR="00FB5063" w:rsidRPr="00174E31" w:rsidRDefault="00FB5063" w:rsidP="0098149F">
      <w:pPr>
        <w:pStyle w:val="a3"/>
        <w:numPr>
          <w:ilvl w:val="0"/>
          <w:numId w:val="19"/>
        </w:numPr>
        <w:tabs>
          <w:tab w:val="left" w:pos="709"/>
        </w:tabs>
        <w:rPr>
          <w:highlight w:val="cyan"/>
          <w:lang w:val="en-US"/>
        </w:rPr>
      </w:pPr>
      <w:r w:rsidRPr="00174E31">
        <w:rPr>
          <w:b/>
          <w:highlight w:val="cyan"/>
          <w:lang w:val="en-US"/>
        </w:rPr>
        <w:t>Template Method Pattern</w:t>
      </w:r>
      <w:r w:rsidRPr="00174E31">
        <w:rPr>
          <w:highlight w:val="cyan"/>
          <w:lang w:val="en-US"/>
        </w:rPr>
        <w:t xml:space="preserve"> </w:t>
      </w:r>
      <w:r w:rsidRPr="00174E31">
        <w:rPr>
          <w:b/>
          <w:highlight w:val="cyan"/>
          <w:lang w:val="en-US"/>
        </w:rPr>
        <w:t>JdbcTemplate</w:t>
      </w:r>
      <w:r w:rsidRPr="00174E31">
        <w:rPr>
          <w:highlight w:val="cyan"/>
          <w:lang w:val="en-US"/>
        </w:rPr>
        <w:t xml:space="preserve">, </w:t>
      </w:r>
      <w:r w:rsidRPr="00174E31">
        <w:rPr>
          <w:b/>
          <w:highlight w:val="cyan"/>
          <w:lang w:val="en-US"/>
        </w:rPr>
        <w:t>HibernateTemplate</w:t>
      </w:r>
      <w:r w:rsidRPr="00174E31">
        <w:rPr>
          <w:highlight w:val="cyan"/>
          <w:lang w:val="en-US"/>
        </w:rPr>
        <w:t xml:space="preserve"> </w:t>
      </w:r>
      <w:r w:rsidRPr="00174E31">
        <w:rPr>
          <w:highlight w:val="cyan"/>
        </w:rPr>
        <w:t>и</w:t>
      </w:r>
      <w:r w:rsidRPr="00174E31">
        <w:rPr>
          <w:highlight w:val="cyan"/>
          <w:lang w:val="en-US"/>
        </w:rPr>
        <w:t xml:space="preserve"> </w:t>
      </w:r>
      <w:r w:rsidRPr="00174E31">
        <w:rPr>
          <w:highlight w:val="cyan"/>
        </w:rPr>
        <w:t>т</w:t>
      </w:r>
      <w:r w:rsidRPr="00174E31">
        <w:rPr>
          <w:highlight w:val="cyan"/>
          <w:lang w:val="en-US"/>
        </w:rPr>
        <w:t xml:space="preserve">. </w:t>
      </w:r>
      <w:r w:rsidRPr="00174E31">
        <w:rPr>
          <w:highlight w:val="cyan"/>
        </w:rPr>
        <w:t>д</w:t>
      </w:r>
      <w:r w:rsidRPr="00174E31">
        <w:rPr>
          <w:highlight w:val="cyan"/>
          <w:lang w:val="en-US"/>
        </w:rPr>
        <w:t>.</w:t>
      </w:r>
    </w:p>
    <w:p w14:paraId="11CB646B" w14:textId="3F943D26" w:rsidR="00FB5063" w:rsidRPr="00174E31" w:rsidRDefault="00FB5063" w:rsidP="0098149F">
      <w:pPr>
        <w:pStyle w:val="a3"/>
        <w:numPr>
          <w:ilvl w:val="0"/>
          <w:numId w:val="19"/>
        </w:numPr>
        <w:tabs>
          <w:tab w:val="left" w:pos="709"/>
        </w:tabs>
        <w:rPr>
          <w:highlight w:val="cyan"/>
          <w:lang w:val="en-US"/>
        </w:rPr>
      </w:pPr>
      <w:r w:rsidRPr="00174E31">
        <w:rPr>
          <w:b/>
          <w:highlight w:val="cyan"/>
          <w:lang w:val="en-US"/>
        </w:rPr>
        <w:t>Front Controller</w:t>
      </w:r>
      <w:r w:rsidRPr="00174E31">
        <w:rPr>
          <w:highlight w:val="cyan"/>
          <w:lang w:val="en-US"/>
        </w:rPr>
        <w:t xml:space="preserve"> </w:t>
      </w:r>
      <w:r w:rsidRPr="00174E31">
        <w:rPr>
          <w:b/>
          <w:highlight w:val="cyan"/>
          <w:lang w:val="en-US"/>
        </w:rPr>
        <w:t>Spring MVC DispatcherServlet</w:t>
      </w:r>
    </w:p>
    <w:p w14:paraId="42D807E1" w14:textId="34FAA296" w:rsidR="00FB5063" w:rsidRPr="00174E31" w:rsidRDefault="00FB5063" w:rsidP="0098149F">
      <w:pPr>
        <w:pStyle w:val="a3"/>
        <w:numPr>
          <w:ilvl w:val="0"/>
          <w:numId w:val="19"/>
        </w:numPr>
        <w:tabs>
          <w:tab w:val="left" w:pos="709"/>
        </w:tabs>
        <w:rPr>
          <w:highlight w:val="cyan"/>
          <w:lang w:val="en-US"/>
        </w:rPr>
      </w:pPr>
      <w:r w:rsidRPr="00174E31">
        <w:rPr>
          <w:b/>
          <w:highlight w:val="cyan"/>
          <w:lang w:val="en-US"/>
        </w:rPr>
        <w:t>Data Access Object</w:t>
      </w:r>
      <w:r w:rsidRPr="00174E31">
        <w:rPr>
          <w:highlight w:val="cyan"/>
          <w:lang w:val="en-US"/>
        </w:rPr>
        <w:t xml:space="preserve"> </w:t>
      </w:r>
      <w:r w:rsidRPr="00174E31">
        <w:rPr>
          <w:highlight w:val="cyan"/>
        </w:rPr>
        <w:t>поддержка</w:t>
      </w:r>
      <w:r w:rsidRPr="00174E31">
        <w:rPr>
          <w:highlight w:val="cyan"/>
          <w:lang w:val="en-US"/>
        </w:rPr>
        <w:t xml:space="preserve"> </w:t>
      </w:r>
      <w:r w:rsidRPr="00174E31">
        <w:rPr>
          <w:b/>
          <w:highlight w:val="cyan"/>
          <w:lang w:val="en-US"/>
        </w:rPr>
        <w:t>Spring</w:t>
      </w:r>
      <w:r w:rsidRPr="00174E31">
        <w:rPr>
          <w:highlight w:val="cyan"/>
          <w:lang w:val="en-US"/>
        </w:rPr>
        <w:t xml:space="preserve"> </w:t>
      </w:r>
      <w:r w:rsidRPr="00174E31">
        <w:rPr>
          <w:b/>
          <w:highlight w:val="cyan"/>
          <w:lang w:val="en-US"/>
        </w:rPr>
        <w:t>DAO</w:t>
      </w:r>
    </w:p>
    <w:p w14:paraId="54976476" w14:textId="0E3C2EC9" w:rsidR="000D6C20" w:rsidRPr="00E61253" w:rsidRDefault="00FB5063" w:rsidP="0098149F">
      <w:pPr>
        <w:pStyle w:val="a3"/>
        <w:numPr>
          <w:ilvl w:val="0"/>
          <w:numId w:val="19"/>
        </w:numPr>
        <w:tabs>
          <w:tab w:val="left" w:pos="709"/>
        </w:tabs>
        <w:rPr>
          <w:b/>
          <w:highlight w:val="cyan"/>
        </w:rPr>
      </w:pPr>
      <w:r w:rsidRPr="00174E31">
        <w:rPr>
          <w:b/>
          <w:highlight w:val="cyan"/>
        </w:rPr>
        <w:t>Model View Controller</w:t>
      </w:r>
      <w:r w:rsidRPr="00174E31">
        <w:rPr>
          <w:highlight w:val="cyan"/>
        </w:rPr>
        <w:t xml:space="preserve"> </w:t>
      </w:r>
      <w:r w:rsidRPr="00174E31">
        <w:rPr>
          <w:b/>
          <w:highlight w:val="cyan"/>
        </w:rPr>
        <w:t>Spring MVC</w:t>
      </w:r>
    </w:p>
    <w:p w14:paraId="7A8FA6E9" w14:textId="77777777" w:rsidR="00395585" w:rsidRPr="00395585" w:rsidRDefault="00395585" w:rsidP="00C7518C">
      <w:pPr>
        <w:pStyle w:val="2"/>
      </w:pPr>
      <w:r w:rsidRPr="00395585">
        <w:cr/>
        <w:t>Q18. Как работает прототип Scope?</w:t>
      </w:r>
    </w:p>
    <w:p w14:paraId="43EE65A9" w14:textId="0D2FCD90" w:rsidR="00FB5063" w:rsidRPr="00174E31" w:rsidRDefault="00FB5063" w:rsidP="00FB5063">
      <w:pPr>
        <w:tabs>
          <w:tab w:val="left" w:pos="709"/>
        </w:tabs>
        <w:rPr>
          <w:b/>
        </w:rPr>
      </w:pPr>
    </w:p>
    <w:p w14:paraId="2BBEEAF9" w14:textId="77777777" w:rsidR="00FB5063" w:rsidRPr="00174E31" w:rsidRDefault="00FB5063" w:rsidP="00FB5063">
      <w:pPr>
        <w:tabs>
          <w:tab w:val="left" w:pos="709"/>
        </w:tabs>
      </w:pPr>
      <w:r w:rsidRPr="00174E31">
        <w:t xml:space="preserve">Прототип </w:t>
      </w:r>
      <w:r w:rsidRPr="00174E31">
        <w:rPr>
          <w:b/>
        </w:rPr>
        <w:t>Scope</w:t>
      </w:r>
      <w:r w:rsidRPr="00174E31">
        <w:t xml:space="preserve"> означает, что каждый раз, когда мы вызываем экземпляр </w:t>
      </w:r>
      <w:r w:rsidRPr="00174E31">
        <w:rPr>
          <w:b/>
        </w:rPr>
        <w:t>Bean</w:t>
      </w:r>
      <w:r w:rsidRPr="00174E31">
        <w:t xml:space="preserve">, </w:t>
      </w:r>
      <w:r w:rsidRPr="00174E31">
        <w:rPr>
          <w:b/>
        </w:rPr>
        <w:t>Spring</w:t>
      </w:r>
      <w:r w:rsidRPr="00174E31">
        <w:t xml:space="preserve"> создаст новый экземпляр и вернет его. Это отличается от одноэлементной области по умолчанию, где один экземпляр объекта создается один раз для каждого контейнера </w:t>
      </w:r>
      <w:r w:rsidRPr="00174E31">
        <w:rPr>
          <w:b/>
        </w:rPr>
        <w:t>Spring</w:t>
      </w:r>
      <w:r w:rsidRPr="00174E31">
        <w:t xml:space="preserve"> </w:t>
      </w:r>
      <w:r w:rsidRPr="00174E31">
        <w:rPr>
          <w:b/>
        </w:rPr>
        <w:t>IoC</w:t>
      </w:r>
      <w:r w:rsidRPr="00174E31">
        <w:t>.</w:t>
      </w:r>
    </w:p>
    <w:p w14:paraId="12190177" w14:textId="2468DE4D" w:rsidR="00395585" w:rsidRPr="00395585" w:rsidRDefault="00395585" w:rsidP="00C7518C">
      <w:pPr>
        <w:pStyle w:val="2"/>
      </w:pPr>
      <w:r w:rsidRPr="00395585">
        <w:cr/>
        <w:t>Q19. Как получить объекты ServletContext и ServletConfig в Spring Bean?</w:t>
      </w:r>
    </w:p>
    <w:p w14:paraId="4E49A765" w14:textId="304203EF" w:rsidR="00FB5063" w:rsidRPr="00174E31" w:rsidRDefault="00FB5063" w:rsidP="00FB5063">
      <w:pPr>
        <w:tabs>
          <w:tab w:val="left" w:pos="709"/>
        </w:tabs>
        <w:rPr>
          <w:b/>
        </w:rPr>
      </w:pPr>
    </w:p>
    <w:p w14:paraId="7AA7B53D" w14:textId="77777777" w:rsidR="00FB5063" w:rsidRPr="00174E31" w:rsidRDefault="00FB5063" w:rsidP="00FB5063">
      <w:pPr>
        <w:tabs>
          <w:tab w:val="left" w:pos="709"/>
        </w:tabs>
      </w:pPr>
      <w:r w:rsidRPr="00174E31">
        <w:t xml:space="preserve">Мы можем сделать и то, и другое, реализовав интерфейсы с поддержкой </w:t>
      </w:r>
      <w:r w:rsidRPr="00174E31">
        <w:rPr>
          <w:b/>
        </w:rPr>
        <w:t>Spring</w:t>
      </w:r>
      <w:r w:rsidRPr="00174E31">
        <w:t>. Полный список доступен здесь.</w:t>
      </w:r>
    </w:p>
    <w:p w14:paraId="0EE0E66A" w14:textId="77777777" w:rsidR="00FB5063" w:rsidRPr="00174E31" w:rsidRDefault="00FB5063" w:rsidP="00FB5063">
      <w:pPr>
        <w:tabs>
          <w:tab w:val="left" w:pos="709"/>
        </w:tabs>
      </w:pPr>
    </w:p>
    <w:p w14:paraId="64F430B8" w14:textId="77777777" w:rsidR="00FB5063" w:rsidRPr="00174E31" w:rsidRDefault="00FB5063" w:rsidP="00FB5063">
      <w:pPr>
        <w:tabs>
          <w:tab w:val="left" w:pos="709"/>
        </w:tabs>
        <w:rPr>
          <w:highlight w:val="yellow"/>
        </w:rPr>
      </w:pPr>
      <w:r w:rsidRPr="00174E31">
        <w:t xml:space="preserve">Мы также можем использовать аннотацию </w:t>
      </w:r>
      <w:r w:rsidRPr="00174E31">
        <w:rPr>
          <w:b/>
        </w:rPr>
        <w:t>@Autowired</w:t>
      </w:r>
      <w:r w:rsidRPr="00174E31">
        <w:t xml:space="preserve"> для этих компонентов:</w:t>
      </w:r>
    </w:p>
    <w:p w14:paraId="06FDF63D"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@Autowired</w:t>
      </w:r>
    </w:p>
    <w:p w14:paraId="57DC2B25" w14:textId="77777777" w:rsidR="00FB5063" w:rsidRPr="00174E31" w:rsidRDefault="00FB5063" w:rsidP="00FB5063">
      <w:pPr>
        <w:tabs>
          <w:tab w:val="left" w:pos="709"/>
        </w:tabs>
        <w:rPr>
          <w:highlight w:val="yellow"/>
          <w:lang w:val="en-US"/>
        </w:rPr>
      </w:pPr>
      <w:r w:rsidRPr="00174E31">
        <w:rPr>
          <w:highlight w:val="yellow"/>
          <w:lang w:val="en-US"/>
        </w:rPr>
        <w:t>ServletContext servletContext;</w:t>
      </w:r>
    </w:p>
    <w:p w14:paraId="347011FE" w14:textId="77777777" w:rsidR="00FB5063" w:rsidRPr="00174E31" w:rsidRDefault="00FB5063" w:rsidP="00FB5063">
      <w:pPr>
        <w:tabs>
          <w:tab w:val="left" w:pos="709"/>
        </w:tabs>
        <w:rPr>
          <w:highlight w:val="yellow"/>
          <w:lang w:val="en-US"/>
        </w:rPr>
      </w:pPr>
      <w:r w:rsidRPr="00174E31">
        <w:rPr>
          <w:highlight w:val="yellow"/>
          <w:lang w:val="en-US"/>
        </w:rPr>
        <w:t>@Autowired</w:t>
      </w:r>
    </w:p>
    <w:p w14:paraId="57770023" w14:textId="6F9DB0BA" w:rsidR="000D6C20" w:rsidRPr="00E61253" w:rsidRDefault="00E61253" w:rsidP="00FB5063">
      <w:pPr>
        <w:tabs>
          <w:tab w:val="left" w:pos="709"/>
        </w:tabs>
        <w:rPr>
          <w:highlight w:val="yellow"/>
          <w:lang w:val="en-US"/>
        </w:rPr>
      </w:pPr>
      <w:r>
        <w:rPr>
          <w:highlight w:val="yellow"/>
          <w:lang w:val="en-US"/>
        </w:rPr>
        <w:t>ServletConfig servletConfig;</w:t>
      </w:r>
    </w:p>
    <w:p w14:paraId="68C8372C" w14:textId="77777777" w:rsidR="00395585" w:rsidRPr="00395585" w:rsidRDefault="00395585" w:rsidP="00C7518C">
      <w:pPr>
        <w:pStyle w:val="2"/>
      </w:pPr>
      <w:r w:rsidRPr="00395585">
        <w:rPr>
          <w:lang w:val="en-US"/>
        </w:rPr>
        <w:cr/>
      </w:r>
      <w:r w:rsidRPr="00395585">
        <w:t>Q20. Что такое контроллер в Spring MVC?</w:t>
      </w:r>
    </w:p>
    <w:p w14:paraId="2B7ABA02" w14:textId="6658A20F" w:rsidR="00FB5063" w:rsidRPr="00174E31" w:rsidRDefault="00FB5063" w:rsidP="00FB5063">
      <w:pPr>
        <w:tabs>
          <w:tab w:val="left" w:pos="709"/>
        </w:tabs>
        <w:rPr>
          <w:b/>
        </w:rPr>
      </w:pPr>
    </w:p>
    <w:p w14:paraId="1E3E9F8B" w14:textId="77777777" w:rsidR="00FB5063" w:rsidRPr="00174E31" w:rsidRDefault="00FB5063" w:rsidP="00FB5063">
      <w:pPr>
        <w:tabs>
          <w:tab w:val="left" w:pos="709"/>
        </w:tabs>
      </w:pPr>
      <w:r w:rsidRPr="00174E31">
        <w:t xml:space="preserve">Проще говоря, все запросы, обрабатываемые </w:t>
      </w:r>
      <w:r w:rsidRPr="00174E31">
        <w:rPr>
          <w:b/>
        </w:rPr>
        <w:t>DispatcherServlet</w:t>
      </w:r>
      <w:r w:rsidRPr="00174E31">
        <w:t xml:space="preserve">, направляются к классам, аннотированным </w:t>
      </w:r>
      <w:r w:rsidRPr="00174E31">
        <w:rPr>
          <w:b/>
        </w:rPr>
        <w:t>@Controller</w:t>
      </w:r>
      <w:r w:rsidRPr="00174E31">
        <w:t>. Каждый класс контроллера сопоставляет один или несколько запросов с методами, которые обрабатывают и выполняют запросы с предоставленными входными данными.</w:t>
      </w:r>
    </w:p>
    <w:p w14:paraId="768261C6" w14:textId="6DE6069B" w:rsidR="00395585" w:rsidRPr="00395585" w:rsidRDefault="00395585" w:rsidP="00C7518C">
      <w:pPr>
        <w:pStyle w:val="2"/>
      </w:pPr>
      <w:r w:rsidRPr="00EF5400">
        <w:cr/>
      </w:r>
      <w:r w:rsidRPr="00395585">
        <w:t>Q21. Как работает аннотация @RequestMapping?</w:t>
      </w:r>
    </w:p>
    <w:p w14:paraId="3B1A047E" w14:textId="6A14479E" w:rsidR="00FB5063" w:rsidRPr="00174E31" w:rsidRDefault="00FB5063" w:rsidP="00FB5063">
      <w:pPr>
        <w:tabs>
          <w:tab w:val="left" w:pos="709"/>
        </w:tabs>
        <w:rPr>
          <w:b/>
        </w:rPr>
      </w:pPr>
    </w:p>
    <w:p w14:paraId="4F6C5F4A" w14:textId="132DC716" w:rsidR="00FB5063" w:rsidRPr="00174E31" w:rsidRDefault="00FB5063" w:rsidP="00FB5063">
      <w:pPr>
        <w:tabs>
          <w:tab w:val="left" w:pos="709"/>
        </w:tabs>
      </w:pPr>
      <w:r w:rsidRPr="00174E31">
        <w:t xml:space="preserve">Аннотация </w:t>
      </w:r>
      <w:r w:rsidRPr="00174E31">
        <w:rPr>
          <w:b/>
        </w:rPr>
        <w:t>@RequestMapping</w:t>
      </w:r>
      <w:r w:rsidRPr="00174E31">
        <w:t xml:space="preserve"> используется для сопоставления веб-запросов с методами </w:t>
      </w:r>
      <w:r w:rsidRPr="00174E31">
        <w:rPr>
          <w:b/>
        </w:rPr>
        <w:t>Spring</w:t>
      </w:r>
      <w:r w:rsidRPr="00174E31">
        <w:t xml:space="preserve"> </w:t>
      </w:r>
      <w:r w:rsidRPr="00174E31">
        <w:rPr>
          <w:b/>
        </w:rPr>
        <w:t>Controller</w:t>
      </w:r>
      <w:r w:rsidRPr="00174E31">
        <w:t xml:space="preserve">. Помимо простых вариантов использования, мы можем использовать его для сопоставления заголовков </w:t>
      </w:r>
      <w:r w:rsidRPr="00174E31">
        <w:rPr>
          <w:b/>
        </w:rPr>
        <w:t>HTTP</w:t>
      </w:r>
      <w:r w:rsidRPr="00174E31">
        <w:t xml:space="preserve">, привязки частей </w:t>
      </w:r>
      <w:r w:rsidRPr="00174E31">
        <w:rPr>
          <w:b/>
        </w:rPr>
        <w:t>URI</w:t>
      </w:r>
      <w:r w:rsidRPr="00174E31">
        <w:t xml:space="preserve"> с помощью </w:t>
      </w:r>
      <w:r w:rsidRPr="00174E31">
        <w:rPr>
          <w:b/>
        </w:rPr>
        <w:t>@PathVariable</w:t>
      </w:r>
      <w:r w:rsidRPr="00174E31">
        <w:t xml:space="preserve"> и работы с параметрами </w:t>
      </w:r>
      <w:r w:rsidRPr="00174E31">
        <w:rPr>
          <w:b/>
        </w:rPr>
        <w:t>URI</w:t>
      </w:r>
      <w:r w:rsidRPr="00174E31">
        <w:t xml:space="preserve"> и аннотацией </w:t>
      </w:r>
      <w:r w:rsidRPr="00174E31">
        <w:rPr>
          <w:b/>
        </w:rPr>
        <w:t>@RequestParam</w:t>
      </w:r>
      <w:r w:rsidR="00E61253">
        <w:t>.</w:t>
      </w:r>
    </w:p>
    <w:p w14:paraId="6A59941A" w14:textId="22E13810" w:rsidR="00395585" w:rsidRPr="00395585" w:rsidRDefault="000D6C20" w:rsidP="00C7518C">
      <w:pPr>
        <w:pStyle w:val="2"/>
      </w:pPr>
      <w:r w:rsidRPr="00174E31">
        <w:cr/>
      </w:r>
      <w:r w:rsidR="00395585" w:rsidRPr="00395585">
        <w:t>Q22. Что такое класс Spring JdbcTemplate и как его использовать?</w:t>
      </w:r>
    </w:p>
    <w:p w14:paraId="4235550A" w14:textId="20262228" w:rsidR="00FB5063" w:rsidRPr="00174E31" w:rsidRDefault="00FB5063" w:rsidP="00FB5063">
      <w:pPr>
        <w:tabs>
          <w:tab w:val="left" w:pos="709"/>
        </w:tabs>
        <w:rPr>
          <w:b/>
        </w:rPr>
      </w:pPr>
    </w:p>
    <w:p w14:paraId="130C3BC0" w14:textId="35DB83C7" w:rsidR="00FB5063" w:rsidRPr="00174E31" w:rsidRDefault="00FB5063" w:rsidP="00FB5063">
      <w:pPr>
        <w:tabs>
          <w:tab w:val="left" w:pos="709"/>
        </w:tabs>
      </w:pPr>
      <w:r w:rsidRPr="00174E31">
        <w:t xml:space="preserve">Шаблон </w:t>
      </w:r>
      <w:r w:rsidRPr="00174E31">
        <w:rPr>
          <w:b/>
        </w:rPr>
        <w:t>Spring</w:t>
      </w:r>
      <w:r w:rsidRPr="00174E31">
        <w:t xml:space="preserve"> </w:t>
      </w:r>
      <w:r w:rsidRPr="00174E31">
        <w:rPr>
          <w:b/>
        </w:rPr>
        <w:t xml:space="preserve">JDBC </w:t>
      </w:r>
      <w:r w:rsidRPr="00174E31">
        <w:t xml:space="preserve">это основной </w:t>
      </w:r>
      <w:r w:rsidRPr="00174E31">
        <w:rPr>
          <w:b/>
        </w:rPr>
        <w:t>API</w:t>
      </w:r>
      <w:r w:rsidRPr="00174E31">
        <w:t>, через который мы можем получить доступ к интересующей нас логике операций с базой данных:</w:t>
      </w:r>
    </w:p>
    <w:p w14:paraId="575CE36E" w14:textId="77777777" w:rsidR="00FB5063" w:rsidRPr="00174E31" w:rsidRDefault="00FB5063" w:rsidP="00FB5063">
      <w:pPr>
        <w:tabs>
          <w:tab w:val="left" w:pos="709"/>
        </w:tabs>
      </w:pPr>
    </w:p>
    <w:p w14:paraId="218DD305" w14:textId="77777777" w:rsidR="00FB5063" w:rsidRPr="00174E31" w:rsidRDefault="00FB5063" w:rsidP="0098149F">
      <w:pPr>
        <w:pStyle w:val="a3"/>
        <w:numPr>
          <w:ilvl w:val="0"/>
          <w:numId w:val="20"/>
        </w:numPr>
        <w:tabs>
          <w:tab w:val="left" w:pos="709"/>
        </w:tabs>
      </w:pPr>
      <w:r w:rsidRPr="00174E31">
        <w:t>Создание и закрытие соединений</w:t>
      </w:r>
    </w:p>
    <w:p w14:paraId="58E53B69" w14:textId="77777777" w:rsidR="00FB5063" w:rsidRPr="00174E31" w:rsidRDefault="00FB5063" w:rsidP="0098149F">
      <w:pPr>
        <w:pStyle w:val="a3"/>
        <w:numPr>
          <w:ilvl w:val="0"/>
          <w:numId w:val="20"/>
        </w:numPr>
        <w:tabs>
          <w:tab w:val="left" w:pos="709"/>
        </w:tabs>
      </w:pPr>
      <w:r w:rsidRPr="00174E31">
        <w:t>Выполнение операторов и вызовы хранимых процедур</w:t>
      </w:r>
    </w:p>
    <w:p w14:paraId="6D2507C1" w14:textId="77777777" w:rsidR="00FB5063" w:rsidRPr="00174E31" w:rsidRDefault="00FB5063" w:rsidP="0098149F">
      <w:pPr>
        <w:pStyle w:val="a3"/>
        <w:numPr>
          <w:ilvl w:val="0"/>
          <w:numId w:val="20"/>
        </w:numPr>
        <w:tabs>
          <w:tab w:val="left" w:pos="709"/>
        </w:tabs>
      </w:pPr>
      <w:r w:rsidRPr="00174E31">
        <w:t xml:space="preserve">Итерация по </w:t>
      </w:r>
      <w:r w:rsidRPr="00174E31">
        <w:rPr>
          <w:b/>
        </w:rPr>
        <w:t>ResultSet</w:t>
      </w:r>
      <w:r w:rsidRPr="00174E31">
        <w:t xml:space="preserve"> и возврат результатов</w:t>
      </w:r>
    </w:p>
    <w:p w14:paraId="40A7646F" w14:textId="77777777" w:rsidR="00FB5063" w:rsidRPr="00174E31" w:rsidRDefault="00FB5063" w:rsidP="00FB5063">
      <w:pPr>
        <w:tabs>
          <w:tab w:val="left" w:pos="709"/>
        </w:tabs>
      </w:pPr>
    </w:p>
    <w:p w14:paraId="70C4D0C3" w14:textId="77777777" w:rsidR="00FB5063" w:rsidRPr="00174E31" w:rsidRDefault="00FB5063" w:rsidP="00FB5063">
      <w:pPr>
        <w:tabs>
          <w:tab w:val="left" w:pos="709"/>
        </w:tabs>
        <w:rPr>
          <w:highlight w:val="yellow"/>
          <w:lang w:val="en-US"/>
        </w:rPr>
      </w:pPr>
      <w:r w:rsidRPr="00174E31">
        <w:t xml:space="preserve">Чтобы использовать его, нам нужно определить простую конфигурацию </w:t>
      </w:r>
      <w:r w:rsidRPr="00174E31">
        <w:rPr>
          <w:b/>
          <w:lang w:val="en-US"/>
        </w:rPr>
        <w:t>DataSource</w:t>
      </w:r>
      <w:r w:rsidRPr="00174E31">
        <w:rPr>
          <w:lang w:val="en-US"/>
        </w:rPr>
        <w:t>:</w:t>
      </w:r>
    </w:p>
    <w:p w14:paraId="4989ABE5" w14:textId="77777777" w:rsidR="00FB5063" w:rsidRPr="00174E31" w:rsidRDefault="00FB5063" w:rsidP="00FB5063">
      <w:pPr>
        <w:tabs>
          <w:tab w:val="left" w:pos="709"/>
        </w:tabs>
        <w:rPr>
          <w:highlight w:val="yellow"/>
          <w:lang w:val="en-US"/>
        </w:rPr>
      </w:pPr>
      <w:r w:rsidRPr="00174E31">
        <w:rPr>
          <w:highlight w:val="yellow"/>
          <w:lang w:val="en-US"/>
        </w:rPr>
        <w:cr/>
        <w:t>@Configuration</w:t>
      </w:r>
    </w:p>
    <w:p w14:paraId="41944F20" w14:textId="77777777" w:rsidR="00FB5063" w:rsidRPr="00174E31" w:rsidRDefault="00FB5063" w:rsidP="00FB5063">
      <w:pPr>
        <w:tabs>
          <w:tab w:val="left" w:pos="709"/>
        </w:tabs>
        <w:rPr>
          <w:highlight w:val="yellow"/>
          <w:lang w:val="en-US"/>
        </w:rPr>
      </w:pPr>
      <w:r w:rsidRPr="00174E31">
        <w:rPr>
          <w:highlight w:val="yellow"/>
          <w:lang w:val="en-US"/>
        </w:rPr>
        <w:t>@ComponentScan("org.baeldung.jdbc")</w:t>
      </w:r>
    </w:p>
    <w:p w14:paraId="71AC5DC8" w14:textId="77777777" w:rsidR="00FB5063" w:rsidRPr="00174E31" w:rsidRDefault="00FB5063" w:rsidP="00FB5063">
      <w:pPr>
        <w:tabs>
          <w:tab w:val="left" w:pos="709"/>
        </w:tabs>
        <w:rPr>
          <w:highlight w:val="yellow"/>
          <w:lang w:val="en-US"/>
        </w:rPr>
      </w:pPr>
      <w:r w:rsidRPr="00174E31">
        <w:rPr>
          <w:highlight w:val="yellow"/>
          <w:lang w:val="en-US"/>
        </w:rPr>
        <w:t>public class SpringJdbcConfig{</w:t>
      </w:r>
    </w:p>
    <w:p w14:paraId="7C96B5B8" w14:textId="77777777" w:rsidR="00FB5063" w:rsidRPr="00174E31" w:rsidRDefault="00FB5063" w:rsidP="00FB5063">
      <w:pPr>
        <w:tabs>
          <w:tab w:val="left" w:pos="709"/>
        </w:tabs>
        <w:rPr>
          <w:highlight w:val="yellow"/>
          <w:lang w:val="en-US"/>
        </w:rPr>
      </w:pPr>
      <w:r w:rsidRPr="00174E31">
        <w:rPr>
          <w:highlight w:val="yellow"/>
          <w:lang w:val="en-US"/>
        </w:rPr>
        <w:tab/>
        <w:t>@Bean</w:t>
      </w:r>
    </w:p>
    <w:p w14:paraId="3CC63B9F" w14:textId="77777777" w:rsidR="00FB5063" w:rsidRPr="00174E31" w:rsidRDefault="00FB5063" w:rsidP="00FB5063">
      <w:pPr>
        <w:tabs>
          <w:tab w:val="left" w:pos="709"/>
        </w:tabs>
        <w:rPr>
          <w:highlight w:val="yellow"/>
          <w:lang w:val="en-US"/>
        </w:rPr>
      </w:pPr>
      <w:r w:rsidRPr="00174E31">
        <w:rPr>
          <w:highlight w:val="yellow"/>
          <w:lang w:val="en-US"/>
        </w:rPr>
        <w:tab/>
        <w:t>public DataSource mysqlDataSource() {</w:t>
      </w:r>
    </w:p>
    <w:p w14:paraId="1BEA0C45" w14:textId="77777777" w:rsidR="00FB5063" w:rsidRPr="00174E31" w:rsidRDefault="00FB5063" w:rsidP="00FB5063">
      <w:pPr>
        <w:tabs>
          <w:tab w:val="left" w:pos="709"/>
        </w:tabs>
        <w:rPr>
          <w:highlight w:val="yellow"/>
          <w:lang w:val="en-US"/>
        </w:rPr>
      </w:pPr>
      <w:r w:rsidRPr="00174E31">
        <w:rPr>
          <w:highlight w:val="yellow"/>
          <w:lang w:val="en-US"/>
        </w:rPr>
        <w:tab/>
      </w:r>
      <w:r w:rsidRPr="00174E31">
        <w:rPr>
          <w:highlight w:val="yellow"/>
          <w:lang w:val="en-US"/>
        </w:rPr>
        <w:tab/>
        <w:t>DriverManagerDataSource dataSource = new DriverManagerDataSource();</w:t>
      </w:r>
    </w:p>
    <w:p w14:paraId="7CE56DCF" w14:textId="77777777" w:rsidR="00FB5063" w:rsidRPr="00174E31" w:rsidRDefault="00FB5063" w:rsidP="00FB5063">
      <w:pPr>
        <w:tabs>
          <w:tab w:val="left" w:pos="709"/>
        </w:tabs>
        <w:rPr>
          <w:highlight w:val="yellow"/>
          <w:lang w:val="en-US"/>
        </w:rPr>
      </w:pPr>
      <w:r w:rsidRPr="00174E31">
        <w:rPr>
          <w:highlight w:val="yellow"/>
          <w:lang w:val="en-US"/>
        </w:rPr>
        <w:tab/>
      </w:r>
      <w:r w:rsidRPr="00174E31">
        <w:rPr>
          <w:highlight w:val="yellow"/>
          <w:lang w:val="en-US"/>
        </w:rPr>
        <w:tab/>
        <w:t>dataSource.setDriverClassName("com.mysql.jdbc.Driver");</w:t>
      </w:r>
    </w:p>
    <w:p w14:paraId="08B287A1" w14:textId="77777777" w:rsidR="00FB5063" w:rsidRPr="00174E31" w:rsidRDefault="00FB5063" w:rsidP="00FB5063">
      <w:pPr>
        <w:tabs>
          <w:tab w:val="left" w:pos="709"/>
        </w:tabs>
        <w:rPr>
          <w:highlight w:val="yellow"/>
          <w:lang w:val="en-US"/>
        </w:rPr>
      </w:pPr>
      <w:r w:rsidRPr="00174E31">
        <w:rPr>
          <w:highlight w:val="yellow"/>
          <w:lang w:val="en-US"/>
        </w:rPr>
        <w:tab/>
      </w:r>
      <w:r w:rsidRPr="00174E31">
        <w:rPr>
          <w:highlight w:val="yellow"/>
          <w:lang w:val="en-US"/>
        </w:rPr>
        <w:tab/>
        <w:t>dataSource.setUrl("jdbc:mysql://localhost:3306/springjdbc");</w:t>
      </w:r>
    </w:p>
    <w:p w14:paraId="4409CE7B" w14:textId="77777777" w:rsidR="00FB5063" w:rsidRPr="00174E31" w:rsidRDefault="00FB5063" w:rsidP="00FB5063">
      <w:pPr>
        <w:tabs>
          <w:tab w:val="left" w:pos="709"/>
        </w:tabs>
        <w:rPr>
          <w:highlight w:val="yellow"/>
          <w:lang w:val="en-US"/>
        </w:rPr>
      </w:pPr>
      <w:r w:rsidRPr="00174E31">
        <w:rPr>
          <w:highlight w:val="yellow"/>
          <w:lang w:val="en-US"/>
        </w:rPr>
        <w:tab/>
      </w:r>
      <w:r w:rsidRPr="00174E31">
        <w:rPr>
          <w:highlight w:val="yellow"/>
          <w:lang w:val="en-US"/>
        </w:rPr>
        <w:tab/>
        <w:t>dataSource.setUsername("guest_user");</w:t>
      </w:r>
    </w:p>
    <w:p w14:paraId="474317DB" w14:textId="77777777" w:rsidR="00FB5063" w:rsidRPr="00174E31" w:rsidRDefault="00FB5063" w:rsidP="00FB5063">
      <w:pPr>
        <w:tabs>
          <w:tab w:val="left" w:pos="709"/>
        </w:tabs>
        <w:rPr>
          <w:highlight w:val="yellow"/>
          <w:lang w:val="en-US"/>
        </w:rPr>
      </w:pPr>
      <w:r w:rsidRPr="00174E31">
        <w:rPr>
          <w:highlight w:val="yellow"/>
          <w:lang w:val="en-US"/>
        </w:rPr>
        <w:tab/>
      </w:r>
      <w:r w:rsidRPr="00174E31">
        <w:rPr>
          <w:highlight w:val="yellow"/>
          <w:lang w:val="en-US"/>
        </w:rPr>
        <w:tab/>
        <w:t>dataSource.setPassword("guest_password");</w:t>
      </w:r>
    </w:p>
    <w:p w14:paraId="73F6F7DC" w14:textId="77777777" w:rsidR="00FB5063" w:rsidRPr="00174E31" w:rsidRDefault="00FB5063" w:rsidP="00FB5063">
      <w:pPr>
        <w:tabs>
          <w:tab w:val="left" w:pos="709"/>
        </w:tabs>
        <w:rPr>
          <w:highlight w:val="yellow"/>
        </w:rPr>
      </w:pPr>
      <w:r w:rsidRPr="00174E31">
        <w:rPr>
          <w:highlight w:val="yellow"/>
          <w:lang w:val="en-US"/>
        </w:rPr>
        <w:tab/>
      </w:r>
      <w:r w:rsidRPr="00174E31">
        <w:rPr>
          <w:highlight w:val="yellow"/>
          <w:lang w:val="en-US"/>
        </w:rPr>
        <w:tab/>
        <w:t>return</w:t>
      </w:r>
      <w:r w:rsidRPr="00174E31">
        <w:rPr>
          <w:highlight w:val="yellow"/>
        </w:rPr>
        <w:t xml:space="preserve"> </w:t>
      </w:r>
      <w:r w:rsidRPr="00174E31">
        <w:rPr>
          <w:highlight w:val="yellow"/>
          <w:lang w:val="en-US"/>
        </w:rPr>
        <w:t>dataSource</w:t>
      </w:r>
      <w:r w:rsidRPr="00174E31">
        <w:rPr>
          <w:highlight w:val="yellow"/>
        </w:rPr>
        <w:t>;</w:t>
      </w:r>
    </w:p>
    <w:p w14:paraId="648FA1D0" w14:textId="77777777" w:rsidR="00FB5063" w:rsidRPr="00174E31" w:rsidRDefault="00FB5063" w:rsidP="00FB5063">
      <w:pPr>
        <w:tabs>
          <w:tab w:val="left" w:pos="709"/>
        </w:tabs>
        <w:rPr>
          <w:highlight w:val="yellow"/>
        </w:rPr>
      </w:pPr>
      <w:r w:rsidRPr="00174E31">
        <w:rPr>
          <w:highlight w:val="yellow"/>
        </w:rPr>
        <w:tab/>
        <w:t>}</w:t>
      </w:r>
    </w:p>
    <w:p w14:paraId="2D987BA9" w14:textId="77777777" w:rsidR="00714A1F" w:rsidRDefault="00FB5063" w:rsidP="00FB5063">
      <w:pPr>
        <w:tabs>
          <w:tab w:val="left" w:pos="709"/>
        </w:tabs>
        <w:rPr>
          <w:highlight w:val="yellow"/>
        </w:rPr>
      </w:pPr>
      <w:r w:rsidRPr="00174E31">
        <w:rPr>
          <w:highlight w:val="yellow"/>
        </w:rPr>
        <w:t>}</w:t>
      </w:r>
    </w:p>
    <w:p w14:paraId="4A69D081" w14:textId="39167522" w:rsidR="000D6C20" w:rsidRPr="00174E31" w:rsidRDefault="000D6C20" w:rsidP="00FB5063">
      <w:pPr>
        <w:tabs>
          <w:tab w:val="left" w:pos="709"/>
        </w:tabs>
        <w:rPr>
          <w:b/>
        </w:rPr>
      </w:pPr>
    </w:p>
    <w:p w14:paraId="7CF2043D" w14:textId="77777777" w:rsidR="00395585" w:rsidRPr="00395585" w:rsidRDefault="00395585" w:rsidP="00C7518C">
      <w:pPr>
        <w:pStyle w:val="2"/>
      </w:pPr>
      <w:r w:rsidRPr="00395585">
        <w:cr/>
        <w:t>Q23. Как включить транзакции в Spring и каковы их преимущества?</w:t>
      </w:r>
    </w:p>
    <w:p w14:paraId="039AD555" w14:textId="7F564075" w:rsidR="00FB5063" w:rsidRPr="00174E31" w:rsidRDefault="00FB5063" w:rsidP="00FB5063">
      <w:pPr>
        <w:tabs>
          <w:tab w:val="left" w:pos="709"/>
        </w:tabs>
        <w:rPr>
          <w:b/>
        </w:rPr>
      </w:pPr>
    </w:p>
    <w:p w14:paraId="65F6BE05" w14:textId="61656C7A" w:rsidR="00FB5063" w:rsidRPr="00174E31" w:rsidRDefault="00FB5063" w:rsidP="00FB5063">
      <w:pPr>
        <w:tabs>
          <w:tab w:val="left" w:pos="709"/>
        </w:tabs>
      </w:pPr>
      <w:r w:rsidRPr="00174E31">
        <w:t xml:space="preserve">Существует два различных способа настройки транзакций с помощью аннотаций или с помощью аспектно-ориентированного программирования </w:t>
      </w:r>
      <w:r w:rsidRPr="00174E31">
        <w:rPr>
          <w:b/>
        </w:rPr>
        <w:t>(</w:t>
      </w:r>
      <w:r w:rsidRPr="00174E31">
        <w:t>АОП</w:t>
      </w:r>
      <w:r w:rsidRPr="00174E31">
        <w:rPr>
          <w:b/>
        </w:rPr>
        <w:t xml:space="preserve">) </w:t>
      </w:r>
      <w:r w:rsidRPr="00174E31">
        <w:t>каждый со своими преимуществами.</w:t>
      </w:r>
    </w:p>
    <w:p w14:paraId="45E4C319" w14:textId="77777777" w:rsidR="00FB5063" w:rsidRPr="00174E31" w:rsidRDefault="00FB5063" w:rsidP="00FB5063">
      <w:pPr>
        <w:tabs>
          <w:tab w:val="left" w:pos="709"/>
        </w:tabs>
      </w:pPr>
    </w:p>
    <w:p w14:paraId="741D6487" w14:textId="77777777" w:rsidR="00FB5063" w:rsidRPr="00174E31" w:rsidRDefault="00FB5063" w:rsidP="00FB5063">
      <w:pPr>
        <w:tabs>
          <w:tab w:val="left" w:pos="709"/>
        </w:tabs>
      </w:pPr>
      <w:r w:rsidRPr="00174E31">
        <w:t xml:space="preserve">Вот преимущества использования </w:t>
      </w:r>
      <w:r w:rsidRPr="00174E31">
        <w:rPr>
          <w:b/>
        </w:rPr>
        <w:t>Spring</w:t>
      </w:r>
      <w:r w:rsidRPr="00174E31">
        <w:t xml:space="preserve"> </w:t>
      </w:r>
      <w:r w:rsidRPr="00174E31">
        <w:rPr>
          <w:b/>
        </w:rPr>
        <w:t>Transactions</w:t>
      </w:r>
      <w:r w:rsidRPr="00174E31">
        <w:t>, согласно официальной документации:</w:t>
      </w:r>
    </w:p>
    <w:p w14:paraId="26A69611" w14:textId="77777777" w:rsidR="00FB5063" w:rsidRPr="00174E31" w:rsidRDefault="00FB5063" w:rsidP="00FB5063">
      <w:pPr>
        <w:tabs>
          <w:tab w:val="left" w:pos="709"/>
        </w:tabs>
      </w:pPr>
    </w:p>
    <w:p w14:paraId="5FD7C9F0" w14:textId="77777777" w:rsidR="00FB5063" w:rsidRPr="00174E31" w:rsidRDefault="00FB5063" w:rsidP="0098149F">
      <w:pPr>
        <w:pStyle w:val="a3"/>
        <w:numPr>
          <w:ilvl w:val="0"/>
          <w:numId w:val="21"/>
        </w:numPr>
        <w:tabs>
          <w:tab w:val="left" w:pos="709"/>
        </w:tabs>
      </w:pPr>
      <w:r w:rsidRPr="00174E31">
        <w:t xml:space="preserve">Обеспечить согласованную модель программирования для различных </w:t>
      </w:r>
      <w:r w:rsidRPr="00174E31">
        <w:rPr>
          <w:b/>
        </w:rPr>
        <w:t>API</w:t>
      </w:r>
      <w:r w:rsidRPr="00174E31">
        <w:t xml:space="preserve">-интерфейсов транзакций, таких как </w:t>
      </w:r>
      <w:r w:rsidRPr="00174E31">
        <w:rPr>
          <w:b/>
        </w:rPr>
        <w:t>JTA</w:t>
      </w:r>
      <w:r w:rsidRPr="00174E31">
        <w:t xml:space="preserve">, </w:t>
      </w:r>
      <w:r w:rsidRPr="00174E31">
        <w:rPr>
          <w:b/>
        </w:rPr>
        <w:t>JDBC</w:t>
      </w:r>
      <w:r w:rsidRPr="00174E31">
        <w:t xml:space="preserve">, </w:t>
      </w:r>
      <w:r w:rsidRPr="00174E31">
        <w:rPr>
          <w:b/>
        </w:rPr>
        <w:t>Hibernate</w:t>
      </w:r>
      <w:r w:rsidRPr="00174E31">
        <w:t xml:space="preserve">, </w:t>
      </w:r>
      <w:r w:rsidRPr="00174E31">
        <w:rPr>
          <w:b/>
        </w:rPr>
        <w:t>JPA</w:t>
      </w:r>
      <w:r w:rsidRPr="00174E31">
        <w:t xml:space="preserve"> и </w:t>
      </w:r>
      <w:r w:rsidRPr="00174E31">
        <w:rPr>
          <w:b/>
        </w:rPr>
        <w:t>JDO</w:t>
      </w:r>
      <w:r w:rsidRPr="00174E31">
        <w:t>.</w:t>
      </w:r>
    </w:p>
    <w:p w14:paraId="746AEC21" w14:textId="77777777" w:rsidR="00FB5063" w:rsidRPr="00174E31" w:rsidRDefault="00FB5063" w:rsidP="0098149F">
      <w:pPr>
        <w:pStyle w:val="a3"/>
        <w:numPr>
          <w:ilvl w:val="0"/>
          <w:numId w:val="21"/>
        </w:numPr>
        <w:tabs>
          <w:tab w:val="left" w:pos="709"/>
        </w:tabs>
      </w:pPr>
      <w:r w:rsidRPr="00174E31">
        <w:t>Поддержка декларативного управления транзакциями</w:t>
      </w:r>
    </w:p>
    <w:p w14:paraId="44F19610" w14:textId="77777777" w:rsidR="00FB5063" w:rsidRPr="00174E31" w:rsidRDefault="00FB5063" w:rsidP="0098149F">
      <w:pPr>
        <w:pStyle w:val="a3"/>
        <w:numPr>
          <w:ilvl w:val="0"/>
          <w:numId w:val="21"/>
        </w:numPr>
        <w:tabs>
          <w:tab w:val="left" w:pos="709"/>
        </w:tabs>
      </w:pPr>
      <w:r w:rsidRPr="00174E31">
        <w:t xml:space="preserve">Обеспечьте более простой </w:t>
      </w:r>
      <w:r w:rsidRPr="00174E31">
        <w:rPr>
          <w:b/>
        </w:rPr>
        <w:t>API</w:t>
      </w:r>
      <w:r w:rsidRPr="00174E31">
        <w:t xml:space="preserve"> для программного управления транзакциями, чем некоторые сложные </w:t>
      </w:r>
      <w:r w:rsidRPr="00174E31">
        <w:rPr>
          <w:b/>
        </w:rPr>
        <w:t>API</w:t>
      </w:r>
      <w:r w:rsidRPr="00174E31">
        <w:t xml:space="preserve"> транзакций, такие как </w:t>
      </w:r>
      <w:r w:rsidRPr="00174E31">
        <w:rPr>
          <w:b/>
        </w:rPr>
        <w:t>JTA</w:t>
      </w:r>
      <w:r w:rsidRPr="00174E31">
        <w:t>.</w:t>
      </w:r>
    </w:p>
    <w:p w14:paraId="0316C932" w14:textId="77777777" w:rsidR="00FB5063" w:rsidRPr="00174E31" w:rsidRDefault="00FB5063" w:rsidP="0098149F">
      <w:pPr>
        <w:pStyle w:val="a3"/>
        <w:numPr>
          <w:ilvl w:val="0"/>
          <w:numId w:val="21"/>
        </w:numPr>
        <w:tabs>
          <w:tab w:val="left" w:pos="709"/>
        </w:tabs>
      </w:pPr>
      <w:r w:rsidRPr="00174E31">
        <w:t xml:space="preserve">Очень хорошо интегрируется с различными абстракциями доступа к данным </w:t>
      </w:r>
      <w:r w:rsidRPr="00174E31">
        <w:rPr>
          <w:b/>
        </w:rPr>
        <w:t>Spring</w:t>
      </w:r>
      <w:r w:rsidRPr="00174E31">
        <w:t>.</w:t>
      </w:r>
    </w:p>
    <w:p w14:paraId="249BFE87" w14:textId="77777777" w:rsidR="000D6C20" w:rsidRPr="00174E31" w:rsidRDefault="000D6C20" w:rsidP="00FB5063">
      <w:pPr>
        <w:tabs>
          <w:tab w:val="left" w:pos="709"/>
        </w:tabs>
        <w:rPr>
          <w:b/>
        </w:rPr>
      </w:pPr>
    </w:p>
    <w:p w14:paraId="7C1594F2" w14:textId="64A4224B" w:rsidR="00395585" w:rsidRPr="00395585" w:rsidRDefault="00395585" w:rsidP="00C7518C">
      <w:pPr>
        <w:pStyle w:val="2"/>
      </w:pPr>
      <w:r w:rsidRPr="00395585">
        <w:t>Q24. Что такое Spring DAO?</w:t>
      </w:r>
    </w:p>
    <w:p w14:paraId="4A56BE17" w14:textId="18EDAB3E" w:rsidR="00FB5063" w:rsidRPr="00174E31" w:rsidRDefault="00FB5063" w:rsidP="00FB5063">
      <w:pPr>
        <w:tabs>
          <w:tab w:val="left" w:pos="709"/>
        </w:tabs>
        <w:rPr>
          <w:b/>
        </w:rPr>
      </w:pPr>
    </w:p>
    <w:p w14:paraId="7CC75C28" w14:textId="0AFF614F" w:rsidR="00FB5063" w:rsidRPr="00174E31" w:rsidRDefault="00FB5063" w:rsidP="00FB5063">
      <w:pPr>
        <w:tabs>
          <w:tab w:val="left" w:pos="709"/>
        </w:tabs>
      </w:pPr>
      <w:r w:rsidRPr="00174E31">
        <w:rPr>
          <w:b/>
        </w:rPr>
        <w:t>Spring</w:t>
      </w:r>
      <w:r w:rsidRPr="00174E31">
        <w:t xml:space="preserve"> </w:t>
      </w:r>
      <w:r w:rsidRPr="00174E31">
        <w:rPr>
          <w:b/>
        </w:rPr>
        <w:t xml:space="preserve">Data Access Object (DAO) </w:t>
      </w:r>
      <w:r w:rsidRPr="00174E31">
        <w:t xml:space="preserve">это поддержка </w:t>
      </w:r>
      <w:r w:rsidRPr="00174E31">
        <w:rPr>
          <w:b/>
        </w:rPr>
        <w:t>Spring</w:t>
      </w:r>
      <w:r w:rsidRPr="00174E31">
        <w:t xml:space="preserve">, обеспечивающая согласованную и простую работу с такими технологиями доступа к данным, как </w:t>
      </w:r>
      <w:r w:rsidRPr="00174E31">
        <w:rPr>
          <w:b/>
        </w:rPr>
        <w:t>JDBC</w:t>
      </w:r>
      <w:r w:rsidRPr="00174E31">
        <w:t xml:space="preserve">, </w:t>
      </w:r>
      <w:r w:rsidRPr="00174E31">
        <w:rPr>
          <w:b/>
        </w:rPr>
        <w:t>Hibernate</w:t>
      </w:r>
      <w:r w:rsidRPr="00174E31">
        <w:t xml:space="preserve"> и </w:t>
      </w:r>
      <w:r w:rsidRPr="00174E31">
        <w:rPr>
          <w:b/>
        </w:rPr>
        <w:t>JPA</w:t>
      </w:r>
      <w:r w:rsidRPr="00174E31">
        <w:t>.</w:t>
      </w:r>
    </w:p>
    <w:p w14:paraId="2B8A5D5D" w14:textId="53EEC24D" w:rsidR="00395585" w:rsidRPr="00395585" w:rsidRDefault="000D6C20" w:rsidP="00C7518C">
      <w:pPr>
        <w:pStyle w:val="2"/>
      </w:pPr>
      <w:r w:rsidRPr="00174E31">
        <w:cr/>
      </w:r>
      <w:r w:rsidR="00395585" w:rsidRPr="00395585">
        <w:t>Q25. Что такое аспектно-ориентированное программирование (АОП)?</w:t>
      </w:r>
    </w:p>
    <w:p w14:paraId="0DE603AB" w14:textId="7D4D3081" w:rsidR="00FB5063" w:rsidRPr="00174E31" w:rsidRDefault="00FB5063" w:rsidP="00FB5063">
      <w:pPr>
        <w:tabs>
          <w:tab w:val="left" w:pos="709"/>
        </w:tabs>
        <w:rPr>
          <w:b/>
        </w:rPr>
      </w:pPr>
    </w:p>
    <w:p w14:paraId="0F45C540" w14:textId="7020B2CD" w:rsidR="000D6C20" w:rsidRPr="00E61253" w:rsidRDefault="00FB5063" w:rsidP="00FB5063">
      <w:pPr>
        <w:tabs>
          <w:tab w:val="left" w:pos="709"/>
        </w:tabs>
      </w:pPr>
      <w:r w:rsidRPr="00174E31">
        <w:t>Аспекты обеспечивают модульность сквозных задач, таких как управление транзакциями, которые охватывают несколько типов и объектов, добавляя дополнительное поведение к уже существующему коду бе</w:t>
      </w:r>
      <w:r w:rsidR="00E61253">
        <w:t>з изменения затронутых классов.</w:t>
      </w:r>
    </w:p>
    <w:p w14:paraId="2313C310" w14:textId="77777777" w:rsidR="00395585" w:rsidRPr="00395585" w:rsidRDefault="00395585" w:rsidP="00C7518C">
      <w:pPr>
        <w:pStyle w:val="2"/>
        <w:rPr>
          <w:lang w:val="en-US"/>
        </w:rPr>
      </w:pPr>
      <w:r w:rsidRPr="00395585">
        <w:cr/>
      </w:r>
      <w:r w:rsidRPr="00395585">
        <w:rPr>
          <w:lang w:val="en-US"/>
        </w:rPr>
        <w:t xml:space="preserve">Q26. </w:t>
      </w:r>
      <w:r w:rsidRPr="00395585">
        <w:t>Что</w:t>
      </w:r>
      <w:r w:rsidRPr="00395585">
        <w:rPr>
          <w:lang w:val="en-US"/>
        </w:rPr>
        <w:t xml:space="preserve"> </w:t>
      </w:r>
      <w:r w:rsidRPr="00395585">
        <w:t>такое</w:t>
      </w:r>
      <w:r w:rsidRPr="00395585">
        <w:rPr>
          <w:lang w:val="en-US"/>
        </w:rPr>
        <w:t xml:space="preserve"> Aspect, Advice, Pointcut </w:t>
      </w:r>
      <w:r w:rsidRPr="00395585">
        <w:t>и</w:t>
      </w:r>
      <w:r w:rsidRPr="00395585">
        <w:rPr>
          <w:lang w:val="en-US"/>
        </w:rPr>
        <w:t xml:space="preserve"> JoinPoint </w:t>
      </w:r>
      <w:r w:rsidRPr="00395585">
        <w:t>в</w:t>
      </w:r>
      <w:r w:rsidRPr="00395585">
        <w:rPr>
          <w:lang w:val="en-US"/>
        </w:rPr>
        <w:t xml:space="preserve"> </w:t>
      </w:r>
      <w:r w:rsidRPr="00395585">
        <w:t>АОП</w:t>
      </w:r>
      <w:r w:rsidRPr="00395585">
        <w:rPr>
          <w:lang w:val="en-US"/>
        </w:rPr>
        <w:t>?</w:t>
      </w:r>
    </w:p>
    <w:p w14:paraId="597CA901" w14:textId="6EF060BD" w:rsidR="00FB5063" w:rsidRPr="00174E31" w:rsidRDefault="00FB5063" w:rsidP="00FB5063">
      <w:pPr>
        <w:tabs>
          <w:tab w:val="left" w:pos="709"/>
        </w:tabs>
        <w:rPr>
          <w:b/>
          <w:lang w:val="en-US"/>
        </w:rPr>
      </w:pPr>
    </w:p>
    <w:p w14:paraId="1E6C7949" w14:textId="0244D724" w:rsidR="00FB5063" w:rsidRPr="00174E31" w:rsidRDefault="00FB5063" w:rsidP="0098149F">
      <w:pPr>
        <w:pStyle w:val="a3"/>
        <w:numPr>
          <w:ilvl w:val="0"/>
          <w:numId w:val="22"/>
        </w:numPr>
        <w:tabs>
          <w:tab w:val="left" w:pos="709"/>
        </w:tabs>
      </w:pPr>
      <w:r w:rsidRPr="00174E31">
        <w:rPr>
          <w:b/>
          <w:lang w:val="en-US"/>
        </w:rPr>
        <w:t>Aspect</w:t>
      </w:r>
      <w:r w:rsidRPr="00174E31">
        <w:t xml:space="preserve"> класс, который реализует сквозные функции, такие как управление транзакциями.</w:t>
      </w:r>
    </w:p>
    <w:p w14:paraId="4275AAE7" w14:textId="25FE1F7A" w:rsidR="00FB5063" w:rsidRPr="00174E31" w:rsidRDefault="00FB5063" w:rsidP="0098149F">
      <w:pPr>
        <w:pStyle w:val="a3"/>
        <w:numPr>
          <w:ilvl w:val="0"/>
          <w:numId w:val="22"/>
        </w:numPr>
        <w:tabs>
          <w:tab w:val="left" w:pos="709"/>
        </w:tabs>
      </w:pPr>
      <w:r w:rsidRPr="00174E31">
        <w:rPr>
          <w:b/>
        </w:rPr>
        <w:t>Advice</w:t>
      </w:r>
      <w:r w:rsidRPr="00174E31">
        <w:t xml:space="preserve"> методы, которые выполняются, когда в приложении достигается определеннаяточка присоединения с соответствующим </w:t>
      </w:r>
      <w:r w:rsidRPr="00174E31">
        <w:rPr>
          <w:b/>
        </w:rPr>
        <w:t>Pointcut</w:t>
      </w:r>
      <w:r w:rsidRPr="00174E31">
        <w:t>.</w:t>
      </w:r>
    </w:p>
    <w:p w14:paraId="372A4167" w14:textId="210A42EC" w:rsidR="00FB5063" w:rsidRPr="00174E31" w:rsidRDefault="00FB5063" w:rsidP="0098149F">
      <w:pPr>
        <w:pStyle w:val="a3"/>
        <w:numPr>
          <w:ilvl w:val="0"/>
          <w:numId w:val="22"/>
        </w:numPr>
        <w:tabs>
          <w:tab w:val="left" w:pos="709"/>
        </w:tabs>
      </w:pPr>
      <w:r w:rsidRPr="00174E31">
        <w:rPr>
          <w:b/>
        </w:rPr>
        <w:t xml:space="preserve">Pointcut </w:t>
      </w:r>
      <w:r w:rsidRPr="00174E31">
        <w:t xml:space="preserve">набор регулярных выражений, которые сопоставляются с </w:t>
      </w:r>
      <w:r w:rsidRPr="00174E31">
        <w:rPr>
          <w:b/>
        </w:rPr>
        <w:t>JoinPoint</w:t>
      </w:r>
      <w:r w:rsidRPr="00174E31">
        <w:t xml:space="preserve">, чтобы определить,нужно ли выполнять </w:t>
      </w:r>
      <w:r w:rsidRPr="00174E31">
        <w:rPr>
          <w:b/>
        </w:rPr>
        <w:t>Advice</w:t>
      </w:r>
      <w:r w:rsidRPr="00174E31">
        <w:t xml:space="preserve"> или нет.</w:t>
      </w:r>
    </w:p>
    <w:p w14:paraId="6B1BCBF4" w14:textId="21B619AC" w:rsidR="00FB5063" w:rsidRPr="00174E31" w:rsidRDefault="00FB5063" w:rsidP="0098149F">
      <w:pPr>
        <w:pStyle w:val="a3"/>
        <w:numPr>
          <w:ilvl w:val="0"/>
          <w:numId w:val="22"/>
        </w:numPr>
        <w:tabs>
          <w:tab w:val="left" w:pos="709"/>
        </w:tabs>
      </w:pPr>
      <w:r w:rsidRPr="00174E31">
        <w:rPr>
          <w:b/>
        </w:rPr>
        <w:t>JoinPoint</w:t>
      </w:r>
      <w:r w:rsidRPr="00174E31">
        <w:t xml:space="preserve"> точка во время выполнения программы, например, выполнение метода или обработка исключения.</w:t>
      </w:r>
    </w:p>
    <w:p w14:paraId="63C07F14" w14:textId="77777777" w:rsidR="000D6C20" w:rsidRPr="00174E31" w:rsidRDefault="000D6C20" w:rsidP="00FB5063">
      <w:pPr>
        <w:tabs>
          <w:tab w:val="left" w:pos="709"/>
        </w:tabs>
        <w:rPr>
          <w:b/>
        </w:rPr>
      </w:pPr>
    </w:p>
    <w:p w14:paraId="4F2371C2" w14:textId="497FE211" w:rsidR="00395585" w:rsidRPr="00395585" w:rsidRDefault="00395585" w:rsidP="00C7518C">
      <w:pPr>
        <w:pStyle w:val="2"/>
      </w:pPr>
      <w:r w:rsidRPr="00395585">
        <w:t xml:space="preserve">Q27. Что такое </w:t>
      </w:r>
      <w:r w:rsidRPr="00395585">
        <w:rPr>
          <w:lang w:val="en-US"/>
        </w:rPr>
        <w:t>Weaving</w:t>
      </w:r>
      <w:r w:rsidRPr="00395585">
        <w:t>?</w:t>
      </w:r>
    </w:p>
    <w:p w14:paraId="14633398" w14:textId="792DE70A" w:rsidR="00FB5063" w:rsidRPr="00174E31" w:rsidRDefault="00FB5063" w:rsidP="00FB5063">
      <w:pPr>
        <w:tabs>
          <w:tab w:val="left" w:pos="709"/>
        </w:tabs>
        <w:rPr>
          <w:b/>
        </w:rPr>
      </w:pPr>
    </w:p>
    <w:p w14:paraId="3CBEF7F4" w14:textId="6203AF54" w:rsidR="00FB5063" w:rsidRPr="00174E31" w:rsidRDefault="00FB5063" w:rsidP="00FB5063">
      <w:pPr>
        <w:tabs>
          <w:tab w:val="left" w:pos="709"/>
        </w:tabs>
      </w:pPr>
      <w:r w:rsidRPr="00174E31">
        <w:t xml:space="preserve">Согласно официальной документации, </w:t>
      </w:r>
      <w:r w:rsidRPr="00174E31">
        <w:rPr>
          <w:b/>
          <w:lang w:val="en-US"/>
        </w:rPr>
        <w:t>weaving</w:t>
      </w:r>
      <w:r w:rsidRPr="00174E31">
        <w:t xml:space="preserve"> это процесс, который связывает аспекты с другими типами приложений или объектами для создания рекомендуемого объекта. Это можно сделать во время компиляции, во время загрузки или во время выполнения</w:t>
      </w:r>
      <w:r w:rsidRPr="00174E31">
        <w:rPr>
          <w:b/>
        </w:rPr>
        <w:t>. Spring AOP</w:t>
      </w:r>
      <w:r w:rsidRPr="00174E31">
        <w:t xml:space="preserve">, как и другие чистые среды </w:t>
      </w:r>
      <w:r w:rsidRPr="00174E31">
        <w:rPr>
          <w:b/>
        </w:rPr>
        <w:t>Java AOP</w:t>
      </w:r>
      <w:r w:rsidRPr="00174E31">
        <w:t>, выполняет переплетение во время выполнения.</w:t>
      </w:r>
    </w:p>
    <w:p w14:paraId="5410A3CF" w14:textId="77FA443F" w:rsidR="00395585" w:rsidRPr="00395585" w:rsidRDefault="00395585" w:rsidP="00C7518C">
      <w:pPr>
        <w:pStyle w:val="2"/>
      </w:pPr>
      <w:r w:rsidRPr="00395585">
        <w:cr/>
        <w:t>Q28. Что такое реактивное программирование?</w:t>
      </w:r>
    </w:p>
    <w:p w14:paraId="4A1985D8" w14:textId="7AD3338C" w:rsidR="00FB5063" w:rsidRPr="00174E31" w:rsidRDefault="00FB5063" w:rsidP="00FB5063">
      <w:pPr>
        <w:tabs>
          <w:tab w:val="left" w:pos="709"/>
        </w:tabs>
        <w:rPr>
          <w:b/>
        </w:rPr>
      </w:pPr>
    </w:p>
    <w:p w14:paraId="503099B7" w14:textId="426A0D2C" w:rsidR="00FB5063" w:rsidRPr="00174E31" w:rsidRDefault="00FB5063" w:rsidP="00FB5063">
      <w:pPr>
        <w:tabs>
          <w:tab w:val="left" w:pos="709"/>
        </w:tabs>
      </w:pPr>
      <w:r w:rsidRPr="00174E31">
        <w:t>Реактивное программирование это неблокирующие приложения, управляемые событиями, которые масштабируются с помощью небольшого количества потоков, при этом противодействие является ключевым компонентом, который направлен на то, чтобы производители не перегружали потребителей.</w:t>
      </w:r>
    </w:p>
    <w:p w14:paraId="7385F10C" w14:textId="77777777" w:rsidR="00FB5063" w:rsidRPr="00174E31" w:rsidRDefault="00FB5063" w:rsidP="00FB5063">
      <w:pPr>
        <w:tabs>
          <w:tab w:val="left" w:pos="709"/>
        </w:tabs>
      </w:pPr>
    </w:p>
    <w:p w14:paraId="747D44F4" w14:textId="77777777" w:rsidR="00FB5063" w:rsidRPr="00174E31" w:rsidRDefault="00FB5063" w:rsidP="00FB5063">
      <w:pPr>
        <w:tabs>
          <w:tab w:val="left" w:pos="709"/>
        </w:tabs>
      </w:pPr>
      <w:r w:rsidRPr="00174E31">
        <w:t>Вот основные преимущества реактивного программирования:</w:t>
      </w:r>
    </w:p>
    <w:p w14:paraId="04CB3E8E" w14:textId="77777777" w:rsidR="00FB5063" w:rsidRPr="00174E31" w:rsidRDefault="00FB5063" w:rsidP="00FB5063">
      <w:pPr>
        <w:tabs>
          <w:tab w:val="left" w:pos="709"/>
        </w:tabs>
      </w:pPr>
    </w:p>
    <w:p w14:paraId="042B6F15" w14:textId="77777777" w:rsidR="00FB5063" w:rsidRPr="00174E31" w:rsidRDefault="00FB5063" w:rsidP="0098149F">
      <w:pPr>
        <w:pStyle w:val="a3"/>
        <w:numPr>
          <w:ilvl w:val="0"/>
          <w:numId w:val="23"/>
        </w:numPr>
        <w:tabs>
          <w:tab w:val="left" w:pos="709"/>
        </w:tabs>
      </w:pPr>
      <w:r w:rsidRPr="00174E31">
        <w:t>Увеличение использования вычислительных ресурсов на многоядерном и многопроцессорном оборудовании.</w:t>
      </w:r>
    </w:p>
    <w:p w14:paraId="11513387" w14:textId="77777777" w:rsidR="00FB5063" w:rsidRPr="00174E31" w:rsidRDefault="00FB5063" w:rsidP="0098149F">
      <w:pPr>
        <w:pStyle w:val="a3"/>
        <w:numPr>
          <w:ilvl w:val="0"/>
          <w:numId w:val="23"/>
        </w:numPr>
        <w:tabs>
          <w:tab w:val="left" w:pos="709"/>
        </w:tabs>
      </w:pPr>
      <w:r w:rsidRPr="00174E31">
        <w:t>Повышение производительности за счет уменьшения сериализации</w:t>
      </w:r>
    </w:p>
    <w:p w14:paraId="73326CAD" w14:textId="77777777" w:rsidR="00FB5063" w:rsidRPr="00174E31" w:rsidRDefault="00FB5063" w:rsidP="0098149F">
      <w:pPr>
        <w:pStyle w:val="a3"/>
        <w:numPr>
          <w:ilvl w:val="0"/>
          <w:numId w:val="23"/>
        </w:numPr>
        <w:tabs>
          <w:tab w:val="left" w:pos="709"/>
        </w:tabs>
      </w:pPr>
      <w:r w:rsidRPr="00174E31">
        <w:t>Реактивное программирование обычно управляется событиями, в отличие от реактивных систем, которые управляются сообщениями. Таким образом, использование реактивного программирования не означает, что мы создаем реактивную систему, которая является архитектурным стилем.</w:t>
      </w:r>
    </w:p>
    <w:p w14:paraId="7080103F" w14:textId="77777777" w:rsidR="00FB5063" w:rsidRPr="00174E31" w:rsidRDefault="00FB5063" w:rsidP="00FB5063">
      <w:pPr>
        <w:tabs>
          <w:tab w:val="left" w:pos="709"/>
        </w:tabs>
      </w:pPr>
    </w:p>
    <w:p w14:paraId="7BFC3433" w14:textId="77777777" w:rsidR="00FB5063" w:rsidRPr="00174E31" w:rsidRDefault="00FB5063" w:rsidP="00FB5063">
      <w:pPr>
        <w:tabs>
          <w:tab w:val="left" w:pos="709"/>
        </w:tabs>
      </w:pPr>
      <w:r w:rsidRPr="00174E31">
        <w:t>Однако реактивное программирование можно использовать как средство реализации реактивных систем, если мы будем следовать Реактивному манифесту, который очень важно понять.</w:t>
      </w:r>
    </w:p>
    <w:p w14:paraId="156B7759" w14:textId="77777777" w:rsidR="00FB5063" w:rsidRPr="00174E31" w:rsidRDefault="00FB5063" w:rsidP="00FB5063">
      <w:pPr>
        <w:tabs>
          <w:tab w:val="left" w:pos="709"/>
        </w:tabs>
      </w:pPr>
    </w:p>
    <w:p w14:paraId="56CE5DAF" w14:textId="77777777" w:rsidR="00FB5063" w:rsidRPr="00174E31" w:rsidRDefault="00FB5063" w:rsidP="00FB5063">
      <w:pPr>
        <w:tabs>
          <w:tab w:val="left" w:pos="709"/>
        </w:tabs>
      </w:pPr>
      <w:r w:rsidRPr="00174E31">
        <w:t>Исходя из этого, реактивные системы обладают четырьмя важными характеристиками:</w:t>
      </w:r>
    </w:p>
    <w:p w14:paraId="45ECDFEF" w14:textId="77777777" w:rsidR="00FB5063" w:rsidRPr="00174E31" w:rsidRDefault="00FB5063" w:rsidP="00FB5063">
      <w:pPr>
        <w:tabs>
          <w:tab w:val="left" w:pos="709"/>
        </w:tabs>
      </w:pPr>
    </w:p>
    <w:p w14:paraId="2B57BA1A" w14:textId="79881AC9" w:rsidR="00FB5063" w:rsidRPr="00174E31" w:rsidRDefault="00FB5063" w:rsidP="0098149F">
      <w:pPr>
        <w:pStyle w:val="a3"/>
        <w:numPr>
          <w:ilvl w:val="0"/>
          <w:numId w:val="24"/>
        </w:numPr>
        <w:tabs>
          <w:tab w:val="left" w:pos="709"/>
        </w:tabs>
      </w:pPr>
      <w:r w:rsidRPr="00174E31">
        <w:t>Отзывчивость система должна реагировать своевременно.</w:t>
      </w:r>
    </w:p>
    <w:p w14:paraId="5F8B4EF6" w14:textId="75788DFF" w:rsidR="00FB5063" w:rsidRPr="00174E31" w:rsidRDefault="00FB5063" w:rsidP="0098149F">
      <w:pPr>
        <w:pStyle w:val="a3"/>
        <w:numPr>
          <w:ilvl w:val="0"/>
          <w:numId w:val="24"/>
        </w:numPr>
        <w:tabs>
          <w:tab w:val="left" w:pos="709"/>
        </w:tabs>
      </w:pPr>
      <w:r w:rsidRPr="00174E31">
        <w:t>Отказоустойчивость в случае сбоя системы она должна оставаться отзывчивой.</w:t>
      </w:r>
    </w:p>
    <w:p w14:paraId="7E611332" w14:textId="77777777" w:rsidR="00FB5063" w:rsidRPr="00174E31" w:rsidRDefault="00FB5063" w:rsidP="0098149F">
      <w:pPr>
        <w:pStyle w:val="a3"/>
        <w:numPr>
          <w:ilvl w:val="0"/>
          <w:numId w:val="24"/>
        </w:numPr>
        <w:tabs>
          <w:tab w:val="left" w:pos="709"/>
        </w:tabs>
      </w:pPr>
      <w:r w:rsidRPr="00174E31">
        <w:t>Эластичность. Реактивные системы могут реагировать на изменения и оставаться гибкими при различной рабочей нагрузке.</w:t>
      </w:r>
    </w:p>
    <w:p w14:paraId="6D2A7194" w14:textId="77777777" w:rsidR="00FB5063" w:rsidRPr="00174E31" w:rsidRDefault="00FB5063" w:rsidP="0098149F">
      <w:pPr>
        <w:pStyle w:val="a3"/>
        <w:numPr>
          <w:ilvl w:val="0"/>
          <w:numId w:val="24"/>
        </w:numPr>
        <w:tabs>
          <w:tab w:val="left" w:pos="709"/>
        </w:tabs>
      </w:pPr>
      <w:r w:rsidRPr="00174E31">
        <w:t>Управляемый сообщениями. Реактивным системам необходимо установить границу между компонентами, полагаясь на асинхронную передачу сообщений.</w:t>
      </w:r>
    </w:p>
    <w:p w14:paraId="247D81D9" w14:textId="77777777" w:rsidR="000D6C20" w:rsidRPr="00174E31" w:rsidRDefault="000D6C20" w:rsidP="00FB5063">
      <w:pPr>
        <w:tabs>
          <w:tab w:val="left" w:pos="709"/>
        </w:tabs>
        <w:rPr>
          <w:b/>
        </w:rPr>
      </w:pPr>
    </w:p>
    <w:p w14:paraId="6667CDCF" w14:textId="6A741985" w:rsidR="00395585" w:rsidRPr="00395585" w:rsidRDefault="00395585" w:rsidP="00C7518C">
      <w:pPr>
        <w:pStyle w:val="2"/>
      </w:pPr>
      <w:r w:rsidRPr="00395585">
        <w:t>Q29. Что такое Spring WebFlux?</w:t>
      </w:r>
    </w:p>
    <w:p w14:paraId="01D36B25" w14:textId="4B7AFD53" w:rsidR="00FB5063" w:rsidRPr="00174E31" w:rsidRDefault="00FB5063" w:rsidP="00FB5063">
      <w:pPr>
        <w:tabs>
          <w:tab w:val="left" w:pos="709"/>
        </w:tabs>
        <w:rPr>
          <w:b/>
        </w:rPr>
      </w:pPr>
    </w:p>
    <w:p w14:paraId="26C20DE2" w14:textId="2CEC6EF1" w:rsidR="00FB5063" w:rsidRPr="00174E31" w:rsidRDefault="00FB5063" w:rsidP="00FB5063">
      <w:pPr>
        <w:tabs>
          <w:tab w:val="left" w:pos="709"/>
        </w:tabs>
      </w:pPr>
      <w:r w:rsidRPr="00174E31">
        <w:rPr>
          <w:b/>
        </w:rPr>
        <w:t>Spring</w:t>
      </w:r>
      <w:r w:rsidRPr="00174E31">
        <w:t xml:space="preserve"> </w:t>
      </w:r>
      <w:r w:rsidRPr="00174E31">
        <w:rPr>
          <w:b/>
        </w:rPr>
        <w:t xml:space="preserve">WebFlux </w:t>
      </w:r>
      <w:r w:rsidRPr="00174E31">
        <w:t xml:space="preserve">это веб-фреймворк </w:t>
      </w:r>
      <w:r w:rsidRPr="00174E31">
        <w:rPr>
          <w:b/>
        </w:rPr>
        <w:t>Spring</w:t>
      </w:r>
      <w:r w:rsidRPr="00174E31">
        <w:t xml:space="preserve"> с реактивным стеком, альтернатива </w:t>
      </w:r>
      <w:r w:rsidRPr="00174E31">
        <w:rPr>
          <w:b/>
        </w:rPr>
        <w:t>Spring</w:t>
      </w:r>
      <w:r w:rsidRPr="00174E31">
        <w:t xml:space="preserve"> </w:t>
      </w:r>
      <w:r w:rsidRPr="00174E31">
        <w:rPr>
          <w:b/>
        </w:rPr>
        <w:t>MVC</w:t>
      </w:r>
      <w:r w:rsidRPr="00174E31">
        <w:t>.</w:t>
      </w:r>
    </w:p>
    <w:p w14:paraId="7D9B6DB8" w14:textId="77777777" w:rsidR="00FB5063" w:rsidRPr="00174E31" w:rsidRDefault="00FB5063" w:rsidP="00FB5063">
      <w:pPr>
        <w:tabs>
          <w:tab w:val="left" w:pos="709"/>
        </w:tabs>
      </w:pPr>
    </w:p>
    <w:p w14:paraId="3E01E274" w14:textId="0904F245" w:rsidR="000D6C20" w:rsidRPr="00E61253" w:rsidRDefault="00FB5063" w:rsidP="00FB5063">
      <w:pPr>
        <w:tabs>
          <w:tab w:val="left" w:pos="709"/>
        </w:tabs>
      </w:pPr>
      <w:r w:rsidRPr="00174E31">
        <w:t xml:space="preserve">Чтобы реализовать эту реактивную модель и обеспечить высокую масштабируемость, весь стек является неблокирующим. Ознакомьтесь с нашим руководством по </w:t>
      </w:r>
      <w:r w:rsidRPr="00174E31">
        <w:rPr>
          <w:b/>
        </w:rPr>
        <w:t>Spring</w:t>
      </w:r>
      <w:r w:rsidRPr="00174E31">
        <w:t xml:space="preserve"> </w:t>
      </w:r>
      <w:r w:rsidRPr="00174E31">
        <w:rPr>
          <w:b/>
        </w:rPr>
        <w:t>5 WebFlux</w:t>
      </w:r>
      <w:r w:rsidRPr="00174E31">
        <w:t xml:space="preserve"> для получ</w:t>
      </w:r>
      <w:r w:rsidR="00E61253">
        <w:t>ения дополнительной информации.</w:t>
      </w:r>
    </w:p>
    <w:p w14:paraId="7AE59E4F" w14:textId="77777777" w:rsidR="00395585" w:rsidRPr="00395585" w:rsidRDefault="00395585" w:rsidP="00C7518C">
      <w:pPr>
        <w:pStyle w:val="2"/>
      </w:pPr>
      <w:r w:rsidRPr="00395585">
        <w:cr/>
        <w:t>Q30. Что такое типы Mono и Flux?</w:t>
      </w:r>
    </w:p>
    <w:p w14:paraId="19594F9E" w14:textId="26ED1127" w:rsidR="00FB5063" w:rsidRPr="00174E31" w:rsidRDefault="00FB5063" w:rsidP="00FB5063">
      <w:pPr>
        <w:tabs>
          <w:tab w:val="left" w:pos="709"/>
        </w:tabs>
        <w:rPr>
          <w:b/>
        </w:rPr>
      </w:pPr>
    </w:p>
    <w:p w14:paraId="125029D5" w14:textId="77777777" w:rsidR="00FB5063" w:rsidRPr="00174E31" w:rsidRDefault="00FB5063" w:rsidP="00FB5063">
      <w:pPr>
        <w:tabs>
          <w:tab w:val="left" w:pos="709"/>
        </w:tabs>
      </w:pPr>
      <w:r w:rsidRPr="00174E31">
        <w:t xml:space="preserve">Платформа </w:t>
      </w:r>
      <w:r w:rsidRPr="00174E31">
        <w:rPr>
          <w:b/>
        </w:rPr>
        <w:t>WebFlux</w:t>
      </w:r>
      <w:r w:rsidRPr="00174E31">
        <w:t xml:space="preserve"> в </w:t>
      </w:r>
      <w:r w:rsidRPr="00174E31">
        <w:rPr>
          <w:b/>
        </w:rPr>
        <w:t>Spring</w:t>
      </w:r>
      <w:r w:rsidRPr="00174E31">
        <w:t xml:space="preserve"> </w:t>
      </w:r>
      <w:r w:rsidRPr="00174E31">
        <w:rPr>
          <w:b/>
        </w:rPr>
        <w:t>Framework</w:t>
      </w:r>
      <w:r w:rsidRPr="00174E31">
        <w:t xml:space="preserve"> </w:t>
      </w:r>
      <w:r w:rsidRPr="00174E31">
        <w:rPr>
          <w:b/>
        </w:rPr>
        <w:t>5</w:t>
      </w:r>
      <w:r w:rsidRPr="00174E31">
        <w:t xml:space="preserve"> использует </w:t>
      </w:r>
      <w:r w:rsidRPr="00174E31">
        <w:rPr>
          <w:b/>
        </w:rPr>
        <w:t>Reactor</w:t>
      </w:r>
      <w:r w:rsidRPr="00174E31">
        <w:t xml:space="preserve"> в качестве своей асинхронной основы.</w:t>
      </w:r>
    </w:p>
    <w:p w14:paraId="28618428" w14:textId="77777777" w:rsidR="00FB5063" w:rsidRPr="00174E31" w:rsidRDefault="00FB5063" w:rsidP="00FB5063">
      <w:pPr>
        <w:tabs>
          <w:tab w:val="left" w:pos="709"/>
        </w:tabs>
      </w:pPr>
    </w:p>
    <w:p w14:paraId="4017B9B7" w14:textId="77777777" w:rsidR="00FB5063" w:rsidRPr="00174E31" w:rsidRDefault="00FB5063" w:rsidP="00FB5063">
      <w:pPr>
        <w:tabs>
          <w:tab w:val="left" w:pos="709"/>
        </w:tabs>
      </w:pPr>
      <w:r w:rsidRPr="00174E31">
        <w:t xml:space="preserve">Этот проект предоставляет два основных типа: </w:t>
      </w:r>
      <w:r w:rsidRPr="00174E31">
        <w:rPr>
          <w:b/>
        </w:rPr>
        <w:t>Mono</w:t>
      </w:r>
      <w:r w:rsidRPr="00174E31">
        <w:t xml:space="preserve"> для представления одного асинхронного значения и </w:t>
      </w:r>
      <w:r w:rsidRPr="00174E31">
        <w:rPr>
          <w:b/>
        </w:rPr>
        <w:t>Flux</w:t>
      </w:r>
      <w:r w:rsidRPr="00174E31">
        <w:t xml:space="preserve"> для представления потока асинхронных значений. Оба они также реализуют интерфейс </w:t>
      </w:r>
      <w:r w:rsidRPr="00174E31">
        <w:rPr>
          <w:b/>
        </w:rPr>
        <w:t>Publisher</w:t>
      </w:r>
      <w:r w:rsidRPr="00174E31">
        <w:t xml:space="preserve">, определенный в спецификации </w:t>
      </w:r>
      <w:r w:rsidRPr="00174E31">
        <w:rPr>
          <w:b/>
        </w:rPr>
        <w:t>Reactive Streams</w:t>
      </w:r>
      <w:r w:rsidRPr="00174E31">
        <w:t>.</w:t>
      </w:r>
    </w:p>
    <w:p w14:paraId="693C6A62" w14:textId="77777777" w:rsidR="00FB5063" w:rsidRPr="00174E31" w:rsidRDefault="00FB5063" w:rsidP="00FB5063">
      <w:pPr>
        <w:tabs>
          <w:tab w:val="left" w:pos="709"/>
        </w:tabs>
      </w:pPr>
    </w:p>
    <w:p w14:paraId="4DCA27B0" w14:textId="77777777" w:rsidR="00FB5063" w:rsidRPr="00174E31" w:rsidRDefault="00FB5063" w:rsidP="00FB5063">
      <w:pPr>
        <w:tabs>
          <w:tab w:val="left" w:pos="709"/>
        </w:tabs>
        <w:rPr>
          <w:highlight w:val="yellow"/>
        </w:rPr>
      </w:pPr>
      <w:r w:rsidRPr="00174E31">
        <w:rPr>
          <w:b/>
        </w:rPr>
        <w:t>Mono</w:t>
      </w:r>
      <w:r w:rsidRPr="00174E31">
        <w:t xml:space="preserve"> реализует </w:t>
      </w:r>
      <w:r w:rsidRPr="00174E31">
        <w:rPr>
          <w:b/>
        </w:rPr>
        <w:t>Publisher</w:t>
      </w:r>
      <w:r w:rsidRPr="00174E31">
        <w:t xml:space="preserve"> и возвращает </w:t>
      </w:r>
      <w:r w:rsidRPr="00174E31">
        <w:rPr>
          <w:b/>
        </w:rPr>
        <w:t>0</w:t>
      </w:r>
      <w:r w:rsidRPr="00174E31">
        <w:t xml:space="preserve"> или </w:t>
      </w:r>
      <w:r w:rsidRPr="00174E31">
        <w:rPr>
          <w:b/>
        </w:rPr>
        <w:t>1</w:t>
      </w:r>
      <w:r w:rsidRPr="00174E31">
        <w:t xml:space="preserve"> элемент:</w:t>
      </w:r>
    </w:p>
    <w:p w14:paraId="5F616EF7"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public abstract class Mono&lt;T&gt; implements Publisher&lt;T&gt; {}</w:t>
      </w:r>
    </w:p>
    <w:p w14:paraId="37EAE661" w14:textId="77777777" w:rsidR="00FB5063" w:rsidRPr="00174E31" w:rsidRDefault="00FB5063" w:rsidP="00FB5063">
      <w:pPr>
        <w:tabs>
          <w:tab w:val="left" w:pos="709"/>
        </w:tabs>
        <w:rPr>
          <w:highlight w:val="yellow"/>
        </w:rPr>
      </w:pPr>
      <w:r w:rsidRPr="00174E31">
        <w:rPr>
          <w:highlight w:val="yellow"/>
          <w:lang w:val="en-US"/>
        </w:rPr>
        <w:cr/>
      </w:r>
      <w:r w:rsidRPr="00174E31">
        <w:t xml:space="preserve">А </w:t>
      </w:r>
      <w:r w:rsidRPr="00174E31">
        <w:rPr>
          <w:b/>
        </w:rPr>
        <w:t>Flux</w:t>
      </w:r>
      <w:r w:rsidRPr="00174E31">
        <w:t xml:space="preserve"> реализует </w:t>
      </w:r>
      <w:r w:rsidRPr="00174E31">
        <w:rPr>
          <w:b/>
        </w:rPr>
        <w:t>Publisher</w:t>
      </w:r>
      <w:r w:rsidRPr="00174E31">
        <w:t xml:space="preserve"> и возвращает </w:t>
      </w:r>
      <w:r w:rsidRPr="00174E31">
        <w:rPr>
          <w:b/>
        </w:rPr>
        <w:t>N</w:t>
      </w:r>
      <w:r w:rsidRPr="00174E31">
        <w:t xml:space="preserve"> элементов:</w:t>
      </w:r>
    </w:p>
    <w:p w14:paraId="4994D940"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public abstract class Flux&lt;T&gt; implements Publisher&lt;T&gt; {}</w:t>
      </w:r>
    </w:p>
    <w:p w14:paraId="6E5F4710" w14:textId="77777777" w:rsidR="00FB5063" w:rsidRPr="00174E31" w:rsidRDefault="00FB5063" w:rsidP="00FB5063">
      <w:pPr>
        <w:tabs>
          <w:tab w:val="left" w:pos="709"/>
        </w:tabs>
      </w:pPr>
      <w:r w:rsidRPr="00174E31">
        <w:rPr>
          <w:highlight w:val="yellow"/>
          <w:lang w:val="en-US"/>
        </w:rPr>
        <w:cr/>
      </w:r>
      <w:r w:rsidRPr="00174E31">
        <w:t xml:space="preserve">По определению, эти два типа представляют потоки, поэтому они оба ленивы. Это означает, что ничего не выполняется, пока мы не используем поток с помощью метода </w:t>
      </w:r>
      <w:r w:rsidRPr="00174E31">
        <w:rPr>
          <w:b/>
        </w:rPr>
        <w:t>subscribe()</w:t>
      </w:r>
      <w:r w:rsidRPr="00174E31">
        <w:t xml:space="preserve">. Оба типа также являются неизменяемыми, поэтому вызов любого метода вернет новый экземпляр </w:t>
      </w:r>
      <w:r w:rsidRPr="00174E31">
        <w:rPr>
          <w:b/>
        </w:rPr>
        <w:t>Flux</w:t>
      </w:r>
      <w:r w:rsidRPr="00174E31">
        <w:t xml:space="preserve"> или </w:t>
      </w:r>
      <w:r w:rsidRPr="00174E31">
        <w:rPr>
          <w:b/>
        </w:rPr>
        <w:t>Mono</w:t>
      </w:r>
      <w:r w:rsidRPr="00174E31">
        <w:t>.</w:t>
      </w:r>
    </w:p>
    <w:p w14:paraId="58BCDA92" w14:textId="77777777" w:rsidR="000D6C20" w:rsidRPr="00174E31" w:rsidRDefault="000D6C20" w:rsidP="00FB5063">
      <w:pPr>
        <w:tabs>
          <w:tab w:val="left" w:pos="709"/>
        </w:tabs>
        <w:rPr>
          <w:b/>
        </w:rPr>
      </w:pPr>
    </w:p>
    <w:p w14:paraId="0816652F" w14:textId="7ABCAF5D" w:rsidR="00395585" w:rsidRPr="00395585" w:rsidRDefault="00395585" w:rsidP="00C7518C">
      <w:pPr>
        <w:pStyle w:val="2"/>
      </w:pPr>
      <w:r w:rsidRPr="00395585">
        <w:t>Q31. Какая польза от WebClient и WebTestClient?</w:t>
      </w:r>
    </w:p>
    <w:p w14:paraId="70A3848E" w14:textId="2D78108F" w:rsidR="00FB5063" w:rsidRPr="00174E31" w:rsidRDefault="00FB5063" w:rsidP="00FB5063">
      <w:pPr>
        <w:tabs>
          <w:tab w:val="left" w:pos="709"/>
        </w:tabs>
        <w:rPr>
          <w:b/>
        </w:rPr>
      </w:pPr>
    </w:p>
    <w:p w14:paraId="4C21222A" w14:textId="0568DE68" w:rsidR="00FB5063" w:rsidRPr="00174E31" w:rsidRDefault="00FB5063" w:rsidP="00FB5063">
      <w:pPr>
        <w:tabs>
          <w:tab w:val="left" w:pos="709"/>
        </w:tabs>
      </w:pPr>
      <w:r w:rsidRPr="00174E31">
        <w:rPr>
          <w:b/>
        </w:rPr>
        <w:t>WebClient</w:t>
      </w:r>
      <w:r w:rsidRPr="00174E31">
        <w:t xml:space="preserve"> это компонент новой среды </w:t>
      </w:r>
      <w:r w:rsidRPr="00174E31">
        <w:rPr>
          <w:b/>
        </w:rPr>
        <w:t>Web</w:t>
      </w:r>
      <w:r w:rsidRPr="00174E31">
        <w:t xml:space="preserve"> </w:t>
      </w:r>
      <w:r w:rsidRPr="00174E31">
        <w:rPr>
          <w:b/>
        </w:rPr>
        <w:t>Reactive</w:t>
      </w:r>
      <w:r w:rsidRPr="00174E31">
        <w:t xml:space="preserve">, который может действовать как реактивный клиент для выполнения неблокирующих </w:t>
      </w:r>
      <w:r w:rsidRPr="00174E31">
        <w:rPr>
          <w:b/>
        </w:rPr>
        <w:t>HTTP</w:t>
      </w:r>
      <w:r w:rsidRPr="00174E31">
        <w:t xml:space="preserve">-запросов. Поскольку это реактивный клиент, он может обрабатывать реактивные потоки с обратным давлением и может в полной мере использовать лямбда-выражения </w:t>
      </w:r>
      <w:r w:rsidRPr="00174E31">
        <w:rPr>
          <w:b/>
        </w:rPr>
        <w:t>Java 8</w:t>
      </w:r>
      <w:r w:rsidRPr="00174E31">
        <w:t>. Он также может обрабатывать как синхронные, так и асинхронные сценарии.</w:t>
      </w:r>
    </w:p>
    <w:p w14:paraId="2E28725C" w14:textId="77777777" w:rsidR="00FB5063" w:rsidRPr="00174E31" w:rsidRDefault="00FB5063" w:rsidP="00FB5063">
      <w:pPr>
        <w:tabs>
          <w:tab w:val="left" w:pos="709"/>
        </w:tabs>
      </w:pPr>
    </w:p>
    <w:p w14:paraId="60B809BD" w14:textId="232900DE" w:rsidR="00FB5063" w:rsidRPr="00174E31" w:rsidRDefault="00FB5063" w:rsidP="00FB5063">
      <w:pPr>
        <w:tabs>
          <w:tab w:val="left" w:pos="709"/>
        </w:tabs>
      </w:pPr>
      <w:r w:rsidRPr="00174E31">
        <w:t xml:space="preserve">С другой стороны, </w:t>
      </w:r>
      <w:r w:rsidRPr="00174E31">
        <w:rPr>
          <w:b/>
        </w:rPr>
        <w:t xml:space="preserve">WebTestClient </w:t>
      </w:r>
      <w:r w:rsidRPr="00174E31">
        <w:t xml:space="preserve">это аналогичный класс, который мы можем использовать в тестах. По сути, это тонкая оболочка вокруг </w:t>
      </w:r>
      <w:r w:rsidRPr="00174E31">
        <w:rPr>
          <w:b/>
        </w:rPr>
        <w:t>WebClient</w:t>
      </w:r>
      <w:r w:rsidRPr="00174E31">
        <w:t xml:space="preserve">. Он может подключаться к любому серверу через </w:t>
      </w:r>
      <w:r w:rsidRPr="00174E31">
        <w:rPr>
          <w:b/>
        </w:rPr>
        <w:t>HTTP</w:t>
      </w:r>
      <w:r w:rsidRPr="00174E31">
        <w:t xml:space="preserve">-соединение. Он также может напрямую связываться с приложениями </w:t>
      </w:r>
      <w:r w:rsidRPr="00174E31">
        <w:rPr>
          <w:b/>
        </w:rPr>
        <w:t>WebFlux</w:t>
      </w:r>
      <w:r w:rsidRPr="00174E31">
        <w:t xml:space="preserve">, используя фиктивные объекты запросов и ответов, без необходимости использования </w:t>
      </w:r>
      <w:r w:rsidRPr="00174E31">
        <w:rPr>
          <w:b/>
        </w:rPr>
        <w:t>HTTP</w:t>
      </w:r>
      <w:r w:rsidRPr="00174E31">
        <w:t>-сервера.</w:t>
      </w:r>
    </w:p>
    <w:p w14:paraId="748AFEC2" w14:textId="77777777" w:rsidR="000D6C20" w:rsidRPr="00174E31" w:rsidRDefault="000D6C20" w:rsidP="00FB5063">
      <w:pPr>
        <w:tabs>
          <w:tab w:val="left" w:pos="709"/>
        </w:tabs>
        <w:rPr>
          <w:b/>
        </w:rPr>
      </w:pPr>
    </w:p>
    <w:p w14:paraId="1DC4D918" w14:textId="5171B242" w:rsidR="00395585" w:rsidRPr="00395585" w:rsidRDefault="00395585" w:rsidP="00C7518C">
      <w:pPr>
        <w:pStyle w:val="2"/>
      </w:pPr>
      <w:r w:rsidRPr="00395585">
        <w:t>Q32. Каковы недостатки использования реактивных потоков?</w:t>
      </w:r>
    </w:p>
    <w:p w14:paraId="7B581C60" w14:textId="01AA5FEE" w:rsidR="00FB5063" w:rsidRPr="00174E31" w:rsidRDefault="00FB5063" w:rsidP="00FB5063">
      <w:pPr>
        <w:tabs>
          <w:tab w:val="left" w:pos="709"/>
        </w:tabs>
        <w:rPr>
          <w:b/>
        </w:rPr>
      </w:pPr>
    </w:p>
    <w:p w14:paraId="7E458D0D" w14:textId="77777777" w:rsidR="00FB5063" w:rsidRPr="00174E31" w:rsidRDefault="00FB5063" w:rsidP="00FB5063">
      <w:pPr>
        <w:tabs>
          <w:tab w:val="left" w:pos="709"/>
        </w:tabs>
      </w:pPr>
      <w:r w:rsidRPr="00174E31">
        <w:t>Есть несколько основных недостатков использования реактивных потоков:</w:t>
      </w:r>
    </w:p>
    <w:p w14:paraId="4D41276E" w14:textId="77777777" w:rsidR="00FB5063" w:rsidRPr="00174E31" w:rsidRDefault="00FB5063" w:rsidP="00FB5063">
      <w:pPr>
        <w:tabs>
          <w:tab w:val="left" w:pos="709"/>
        </w:tabs>
      </w:pPr>
    </w:p>
    <w:p w14:paraId="57927C9A" w14:textId="77777777" w:rsidR="00FB5063" w:rsidRPr="00174E31" w:rsidRDefault="00FB5063" w:rsidP="0098149F">
      <w:pPr>
        <w:pStyle w:val="a3"/>
        <w:numPr>
          <w:ilvl w:val="0"/>
          <w:numId w:val="25"/>
        </w:numPr>
        <w:tabs>
          <w:tab w:val="left" w:pos="709"/>
        </w:tabs>
      </w:pPr>
      <w:r w:rsidRPr="00174E31">
        <w:t>Устранение неполадок с реактивным приложением немного сложно, поэтому обязательно ознакомьтесь с нашим руководством по отладке реактивных потоков, чтобы получить несколько полезных советов по отладке.</w:t>
      </w:r>
    </w:p>
    <w:p w14:paraId="29C31163" w14:textId="77777777" w:rsidR="00FB5063" w:rsidRPr="00174E31" w:rsidRDefault="00FB5063" w:rsidP="0098149F">
      <w:pPr>
        <w:pStyle w:val="a3"/>
        <w:numPr>
          <w:ilvl w:val="0"/>
          <w:numId w:val="25"/>
        </w:numPr>
        <w:tabs>
          <w:tab w:val="left" w:pos="709"/>
        </w:tabs>
      </w:pPr>
      <w:r w:rsidRPr="00174E31">
        <w:t>Существует ограниченная поддержка реактивных хранилищ данных, поскольку традиционные реляционные хранилища данных еще не приняли реактивную парадигму.</w:t>
      </w:r>
    </w:p>
    <w:p w14:paraId="3B7EDCF4" w14:textId="77777777" w:rsidR="00FB5063" w:rsidRPr="00174E31" w:rsidRDefault="00FB5063" w:rsidP="0098149F">
      <w:pPr>
        <w:pStyle w:val="a3"/>
        <w:numPr>
          <w:ilvl w:val="0"/>
          <w:numId w:val="25"/>
        </w:numPr>
        <w:tabs>
          <w:tab w:val="left" w:pos="709"/>
        </w:tabs>
      </w:pPr>
      <w:r w:rsidRPr="00174E31">
        <w:t>При реализации требуется дополнительное обучения.</w:t>
      </w:r>
    </w:p>
    <w:p w14:paraId="58059E9A" w14:textId="77777777" w:rsidR="000D6C20" w:rsidRPr="00174E31" w:rsidRDefault="000D6C20" w:rsidP="00FB5063">
      <w:pPr>
        <w:tabs>
          <w:tab w:val="left" w:pos="709"/>
        </w:tabs>
        <w:rPr>
          <w:b/>
        </w:rPr>
      </w:pPr>
    </w:p>
    <w:p w14:paraId="7813956D" w14:textId="23AB8F84" w:rsidR="00395585" w:rsidRPr="00395585" w:rsidRDefault="00395585" w:rsidP="00C7518C">
      <w:pPr>
        <w:pStyle w:val="2"/>
      </w:pPr>
      <w:r w:rsidRPr="00395585">
        <w:t>Q33. Совместим ли Spring 5 со старыми версиями Java?</w:t>
      </w:r>
    </w:p>
    <w:p w14:paraId="488B1C07" w14:textId="2682C9B5" w:rsidR="00FB5063" w:rsidRPr="00174E31" w:rsidRDefault="00FB5063" w:rsidP="00FB5063">
      <w:pPr>
        <w:tabs>
          <w:tab w:val="left" w:pos="709"/>
        </w:tabs>
        <w:rPr>
          <w:b/>
        </w:rPr>
      </w:pPr>
    </w:p>
    <w:p w14:paraId="1BBF239E" w14:textId="77777777" w:rsidR="00FB5063" w:rsidRPr="00174E31" w:rsidRDefault="00FB5063" w:rsidP="00FB5063">
      <w:pPr>
        <w:tabs>
          <w:tab w:val="left" w:pos="709"/>
        </w:tabs>
      </w:pPr>
      <w:r w:rsidRPr="00174E31">
        <w:t xml:space="preserve">Чтобы воспользоваться преимуществами </w:t>
      </w:r>
      <w:r w:rsidRPr="00174E31">
        <w:rPr>
          <w:b/>
        </w:rPr>
        <w:t>Java 8</w:t>
      </w:r>
      <w:r w:rsidRPr="00174E31">
        <w:t xml:space="preserve">, кодовая база </w:t>
      </w:r>
      <w:r w:rsidRPr="00174E31">
        <w:rPr>
          <w:b/>
        </w:rPr>
        <w:t>Spring</w:t>
      </w:r>
      <w:r w:rsidRPr="00174E31">
        <w:t xml:space="preserve"> была переработана. Это означает, что более старые версии </w:t>
      </w:r>
      <w:r w:rsidRPr="00174E31">
        <w:rPr>
          <w:b/>
        </w:rPr>
        <w:t>Java</w:t>
      </w:r>
      <w:r w:rsidRPr="00174E31">
        <w:t xml:space="preserve"> использовать нельзя. Итак, фреймворк требует как минимум </w:t>
      </w:r>
      <w:r w:rsidRPr="00174E31">
        <w:rPr>
          <w:b/>
        </w:rPr>
        <w:t>Java 8</w:t>
      </w:r>
      <w:r w:rsidRPr="00174E31">
        <w:t>.</w:t>
      </w:r>
    </w:p>
    <w:p w14:paraId="6C12B12E" w14:textId="77777777" w:rsidR="000D6C20" w:rsidRPr="00174E31" w:rsidRDefault="000D6C20" w:rsidP="00FB5063">
      <w:pPr>
        <w:tabs>
          <w:tab w:val="left" w:pos="709"/>
        </w:tabs>
        <w:rPr>
          <w:b/>
        </w:rPr>
      </w:pPr>
    </w:p>
    <w:p w14:paraId="3434A66E" w14:textId="255E50D0" w:rsidR="00395585" w:rsidRPr="00395585" w:rsidRDefault="00395585" w:rsidP="00C7518C">
      <w:pPr>
        <w:pStyle w:val="2"/>
      </w:pPr>
      <w:r w:rsidRPr="00395585">
        <w:t>Q34. Как Spring 5 интегрируется с модульностью JDK 9?</w:t>
      </w:r>
    </w:p>
    <w:p w14:paraId="5C9B3626" w14:textId="27D01D4E" w:rsidR="00FB5063" w:rsidRPr="00174E31" w:rsidRDefault="00FB5063" w:rsidP="00FB5063">
      <w:pPr>
        <w:tabs>
          <w:tab w:val="left" w:pos="709"/>
        </w:tabs>
        <w:rPr>
          <w:b/>
        </w:rPr>
      </w:pPr>
    </w:p>
    <w:p w14:paraId="49793D93" w14:textId="77777777" w:rsidR="00FB5063" w:rsidRPr="00174E31" w:rsidRDefault="00FB5063" w:rsidP="00FB5063">
      <w:pPr>
        <w:tabs>
          <w:tab w:val="left" w:pos="709"/>
        </w:tabs>
      </w:pPr>
      <w:r w:rsidRPr="00174E31">
        <w:t xml:space="preserve">В </w:t>
      </w:r>
      <w:r w:rsidRPr="00174E31">
        <w:rPr>
          <w:b/>
        </w:rPr>
        <w:t>Spring</w:t>
      </w:r>
      <w:r w:rsidRPr="00174E31">
        <w:t xml:space="preserve"> </w:t>
      </w:r>
      <w:r w:rsidRPr="00174E31">
        <w:rPr>
          <w:b/>
        </w:rPr>
        <w:t>5</w:t>
      </w:r>
      <w:r w:rsidRPr="00174E31">
        <w:t xml:space="preserve"> все было модульным. Таким образом, нам не придется импортировать банки, которые могут не иметь нужных нам функций.</w:t>
      </w:r>
    </w:p>
    <w:p w14:paraId="4B3C0E36" w14:textId="77777777" w:rsidR="00FB5063" w:rsidRPr="00174E31" w:rsidRDefault="00FB5063" w:rsidP="00FB5063">
      <w:pPr>
        <w:tabs>
          <w:tab w:val="left" w:pos="709"/>
        </w:tabs>
      </w:pPr>
    </w:p>
    <w:p w14:paraId="59FA1757" w14:textId="77777777" w:rsidR="00FB5063" w:rsidRPr="00174E31" w:rsidRDefault="00FB5063" w:rsidP="00FB5063">
      <w:pPr>
        <w:tabs>
          <w:tab w:val="left" w:pos="709"/>
        </w:tabs>
      </w:pPr>
      <w:r w:rsidRPr="00174E31">
        <w:t xml:space="preserve">Пожалуйста, ознакомьтесь с нашим руководством по модульности </w:t>
      </w:r>
      <w:r w:rsidRPr="00174E31">
        <w:rPr>
          <w:b/>
        </w:rPr>
        <w:t>Java 9</w:t>
      </w:r>
      <w:r w:rsidRPr="00174E31">
        <w:t>, чтобы лучше понять, как работает эта технология.</w:t>
      </w:r>
    </w:p>
    <w:p w14:paraId="6A5E49C2" w14:textId="77777777" w:rsidR="00FB5063" w:rsidRPr="00174E31" w:rsidRDefault="00FB5063" w:rsidP="00FB5063">
      <w:pPr>
        <w:tabs>
          <w:tab w:val="left" w:pos="709"/>
        </w:tabs>
      </w:pPr>
    </w:p>
    <w:p w14:paraId="3E40798F" w14:textId="77777777" w:rsidR="00FB5063" w:rsidRPr="00174E31" w:rsidRDefault="00FB5063" w:rsidP="00FB5063">
      <w:pPr>
        <w:tabs>
          <w:tab w:val="left" w:pos="709"/>
        </w:tabs>
      </w:pPr>
      <w:r w:rsidRPr="00174E31">
        <w:t xml:space="preserve">Давайте рассмотрим пример, чтобы понять функциональность нового модуля в </w:t>
      </w:r>
      <w:r w:rsidRPr="00174E31">
        <w:rPr>
          <w:b/>
        </w:rPr>
        <w:t>Java 9</w:t>
      </w:r>
      <w:r w:rsidRPr="00174E31">
        <w:t xml:space="preserve"> и то, как организовать проект </w:t>
      </w:r>
      <w:r w:rsidRPr="00174E31">
        <w:rPr>
          <w:b/>
        </w:rPr>
        <w:t>Spring</w:t>
      </w:r>
      <w:r w:rsidRPr="00174E31">
        <w:t xml:space="preserve"> </w:t>
      </w:r>
      <w:r w:rsidRPr="00174E31">
        <w:rPr>
          <w:b/>
        </w:rPr>
        <w:t>5</w:t>
      </w:r>
      <w:r w:rsidRPr="00174E31">
        <w:t xml:space="preserve"> на основе этой концепции.</w:t>
      </w:r>
    </w:p>
    <w:p w14:paraId="4A8433DF" w14:textId="77777777" w:rsidR="00FB5063" w:rsidRPr="00174E31" w:rsidRDefault="00FB5063" w:rsidP="00FB5063">
      <w:pPr>
        <w:tabs>
          <w:tab w:val="left" w:pos="709"/>
        </w:tabs>
      </w:pPr>
    </w:p>
    <w:p w14:paraId="4CC6D272" w14:textId="77130A41" w:rsidR="00FB5063" w:rsidRPr="00174E31" w:rsidRDefault="00FB5063" w:rsidP="00FB5063">
      <w:pPr>
        <w:tabs>
          <w:tab w:val="left" w:pos="709"/>
        </w:tabs>
        <w:rPr>
          <w:highlight w:val="yellow"/>
        </w:rPr>
      </w:pPr>
      <w:r w:rsidRPr="00174E31">
        <w:t xml:space="preserve">Сначала мы создадим новый класс, содержащий единственный метод для возврата строки </w:t>
      </w:r>
      <w:r w:rsidRPr="00174E31">
        <w:rPr>
          <w:b/>
        </w:rPr>
        <w:t>«HelloWorld»</w:t>
      </w:r>
      <w:r w:rsidRPr="00174E31">
        <w:t xml:space="preserve">. Мы поместим это в новый проект </w:t>
      </w:r>
      <w:r w:rsidRPr="00174E31">
        <w:rPr>
          <w:b/>
        </w:rPr>
        <w:t>Java HelloWorldModule</w:t>
      </w:r>
      <w:r w:rsidRPr="00174E31">
        <w:t>:</w:t>
      </w:r>
    </w:p>
    <w:p w14:paraId="0284307E" w14:textId="77777777" w:rsidR="00FB5063" w:rsidRPr="00174E31" w:rsidRDefault="00FB5063" w:rsidP="00FB5063">
      <w:pPr>
        <w:tabs>
          <w:tab w:val="left" w:pos="709"/>
        </w:tabs>
        <w:rPr>
          <w:highlight w:val="yellow"/>
        </w:rPr>
      </w:pPr>
      <w:r w:rsidRPr="00174E31">
        <w:rPr>
          <w:highlight w:val="yellow"/>
        </w:rPr>
        <w:cr/>
      </w:r>
      <w:r w:rsidRPr="00174E31">
        <w:rPr>
          <w:highlight w:val="yellow"/>
          <w:lang w:val="en-US"/>
        </w:rPr>
        <w:t>package</w:t>
      </w:r>
      <w:r w:rsidRPr="00174E31">
        <w:rPr>
          <w:highlight w:val="yellow"/>
        </w:rPr>
        <w:t xml:space="preserve"> </w:t>
      </w:r>
      <w:r w:rsidRPr="00174E31">
        <w:rPr>
          <w:highlight w:val="yellow"/>
          <w:lang w:val="en-US"/>
        </w:rPr>
        <w:t>com</w:t>
      </w:r>
      <w:r w:rsidRPr="00174E31">
        <w:rPr>
          <w:highlight w:val="yellow"/>
        </w:rPr>
        <w:t>.</w:t>
      </w:r>
      <w:r w:rsidRPr="00174E31">
        <w:rPr>
          <w:highlight w:val="yellow"/>
          <w:lang w:val="en-US"/>
        </w:rPr>
        <w:t>hello</w:t>
      </w:r>
      <w:r w:rsidRPr="00174E31">
        <w:rPr>
          <w:highlight w:val="yellow"/>
        </w:rPr>
        <w:t>;</w:t>
      </w:r>
    </w:p>
    <w:p w14:paraId="2444F36B" w14:textId="77777777" w:rsidR="00FB5063" w:rsidRPr="00174E31" w:rsidRDefault="00FB5063" w:rsidP="00FB5063">
      <w:pPr>
        <w:tabs>
          <w:tab w:val="left" w:pos="709"/>
        </w:tabs>
        <w:rPr>
          <w:highlight w:val="yellow"/>
          <w:lang w:val="en-US"/>
        </w:rPr>
      </w:pPr>
      <w:r w:rsidRPr="00174E31">
        <w:rPr>
          <w:highlight w:val="yellow"/>
          <w:lang w:val="en-US"/>
        </w:rPr>
        <w:t>public class HelloWorld {</w:t>
      </w:r>
    </w:p>
    <w:p w14:paraId="043B18B5" w14:textId="77777777" w:rsidR="00FB5063" w:rsidRPr="00174E31" w:rsidRDefault="00FB5063" w:rsidP="00FB5063">
      <w:pPr>
        <w:tabs>
          <w:tab w:val="left" w:pos="709"/>
        </w:tabs>
        <w:rPr>
          <w:highlight w:val="yellow"/>
          <w:lang w:val="en-US"/>
        </w:rPr>
      </w:pPr>
      <w:r w:rsidRPr="00174E31">
        <w:rPr>
          <w:highlight w:val="yellow"/>
          <w:lang w:val="en-US"/>
        </w:rPr>
        <w:tab/>
        <w:t>public String sayHello() {</w:t>
      </w:r>
    </w:p>
    <w:p w14:paraId="6A2F9126" w14:textId="77777777" w:rsidR="00FB5063" w:rsidRPr="00174E31" w:rsidRDefault="00FB5063" w:rsidP="00FB5063">
      <w:pPr>
        <w:tabs>
          <w:tab w:val="left" w:pos="709"/>
        </w:tabs>
        <w:rPr>
          <w:highlight w:val="yellow"/>
        </w:rPr>
      </w:pPr>
      <w:r w:rsidRPr="00174E31">
        <w:rPr>
          <w:highlight w:val="yellow"/>
          <w:lang w:val="en-US"/>
        </w:rPr>
        <w:tab/>
      </w:r>
      <w:r w:rsidRPr="00174E31">
        <w:rPr>
          <w:highlight w:val="yellow"/>
          <w:lang w:val="en-US"/>
        </w:rPr>
        <w:tab/>
        <w:t>return</w:t>
      </w:r>
      <w:r w:rsidRPr="00174E31">
        <w:rPr>
          <w:highlight w:val="yellow"/>
        </w:rPr>
        <w:t xml:space="preserve"> "</w:t>
      </w:r>
      <w:r w:rsidRPr="00174E31">
        <w:rPr>
          <w:highlight w:val="yellow"/>
          <w:lang w:val="en-US"/>
        </w:rPr>
        <w:t>HelloWorld</w:t>
      </w:r>
      <w:r w:rsidRPr="00174E31">
        <w:rPr>
          <w:highlight w:val="yellow"/>
        </w:rPr>
        <w:t>";</w:t>
      </w:r>
    </w:p>
    <w:p w14:paraId="3DE03DE4" w14:textId="77777777" w:rsidR="00FB5063" w:rsidRPr="00174E31" w:rsidRDefault="00FB5063" w:rsidP="00FB5063">
      <w:pPr>
        <w:tabs>
          <w:tab w:val="left" w:pos="709"/>
        </w:tabs>
        <w:rPr>
          <w:highlight w:val="yellow"/>
        </w:rPr>
      </w:pPr>
      <w:r w:rsidRPr="00174E31">
        <w:rPr>
          <w:highlight w:val="yellow"/>
        </w:rPr>
        <w:tab/>
        <w:t>}</w:t>
      </w:r>
    </w:p>
    <w:p w14:paraId="5EB31A8F" w14:textId="77777777" w:rsidR="00FB5063" w:rsidRPr="00174E31" w:rsidRDefault="00FB5063" w:rsidP="00FB5063">
      <w:pPr>
        <w:tabs>
          <w:tab w:val="left" w:pos="709"/>
        </w:tabs>
        <w:rPr>
          <w:highlight w:val="yellow"/>
        </w:rPr>
      </w:pPr>
      <w:r w:rsidRPr="00174E31">
        <w:rPr>
          <w:highlight w:val="yellow"/>
        </w:rPr>
        <w:t>}</w:t>
      </w:r>
    </w:p>
    <w:p w14:paraId="180ECBC6" w14:textId="77777777" w:rsidR="00FB5063" w:rsidRPr="00174E31" w:rsidRDefault="00FB5063" w:rsidP="00FB5063">
      <w:pPr>
        <w:tabs>
          <w:tab w:val="left" w:pos="709"/>
        </w:tabs>
        <w:rPr>
          <w:highlight w:val="yellow"/>
        </w:rPr>
      </w:pPr>
      <w:r w:rsidRPr="00174E31">
        <w:rPr>
          <w:highlight w:val="yellow"/>
        </w:rPr>
        <w:cr/>
      </w:r>
      <w:r w:rsidRPr="00174E31">
        <w:t>Затем создаем новый модуль:</w:t>
      </w:r>
    </w:p>
    <w:p w14:paraId="0AAC2D05"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module com.hello {</w:t>
      </w:r>
    </w:p>
    <w:p w14:paraId="0A47D43D" w14:textId="77777777" w:rsidR="00FB5063" w:rsidRPr="00174E31" w:rsidRDefault="00FB5063" w:rsidP="00FB5063">
      <w:pPr>
        <w:tabs>
          <w:tab w:val="left" w:pos="709"/>
        </w:tabs>
        <w:rPr>
          <w:highlight w:val="yellow"/>
          <w:lang w:val="en-US"/>
        </w:rPr>
      </w:pPr>
      <w:r w:rsidRPr="00174E31">
        <w:rPr>
          <w:highlight w:val="yellow"/>
          <w:lang w:val="en-US"/>
        </w:rPr>
        <w:tab/>
        <w:t>export com.hello;</w:t>
      </w:r>
    </w:p>
    <w:p w14:paraId="00A5DD37" w14:textId="77777777" w:rsidR="00FB5063" w:rsidRPr="00174E31" w:rsidRDefault="00FB5063" w:rsidP="00FB5063">
      <w:pPr>
        <w:tabs>
          <w:tab w:val="left" w:pos="709"/>
        </w:tabs>
        <w:rPr>
          <w:highlight w:val="yellow"/>
        </w:rPr>
      </w:pPr>
      <w:r w:rsidRPr="00174E31">
        <w:rPr>
          <w:highlight w:val="yellow"/>
        </w:rPr>
        <w:t>}</w:t>
      </w:r>
    </w:p>
    <w:p w14:paraId="76242B2B" w14:textId="77777777" w:rsidR="00FB5063" w:rsidRPr="00174E31" w:rsidRDefault="00FB5063" w:rsidP="00FB5063">
      <w:pPr>
        <w:tabs>
          <w:tab w:val="left" w:pos="709"/>
        </w:tabs>
        <w:rPr>
          <w:highlight w:val="yellow"/>
        </w:rPr>
      </w:pPr>
      <w:r w:rsidRPr="00174E31">
        <w:rPr>
          <w:highlight w:val="yellow"/>
        </w:rPr>
        <w:cr/>
      </w:r>
      <w:r w:rsidRPr="00174E31">
        <w:t xml:space="preserve">Теперь давайте создадим новый проект </w:t>
      </w:r>
      <w:r w:rsidRPr="00174E31">
        <w:rPr>
          <w:b/>
        </w:rPr>
        <w:t>Java</w:t>
      </w:r>
      <w:r w:rsidRPr="00174E31">
        <w:t xml:space="preserve">, </w:t>
      </w:r>
      <w:r w:rsidRPr="00174E31">
        <w:rPr>
          <w:b/>
        </w:rPr>
        <w:t>HelloWorldClient</w:t>
      </w:r>
      <w:r w:rsidRPr="00174E31">
        <w:t>, чтобы использовать вышеуказанный модуль, определив модуль:</w:t>
      </w:r>
    </w:p>
    <w:p w14:paraId="6499068F"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module com.hello.client {</w:t>
      </w:r>
    </w:p>
    <w:p w14:paraId="5D9D7D94" w14:textId="77777777" w:rsidR="00FB5063" w:rsidRPr="00174E31" w:rsidRDefault="00FB5063" w:rsidP="00FB5063">
      <w:pPr>
        <w:tabs>
          <w:tab w:val="left" w:pos="709"/>
        </w:tabs>
        <w:rPr>
          <w:highlight w:val="yellow"/>
          <w:lang w:val="en-US"/>
        </w:rPr>
      </w:pPr>
      <w:r w:rsidRPr="00174E31">
        <w:rPr>
          <w:highlight w:val="yellow"/>
          <w:lang w:val="en-US"/>
        </w:rPr>
        <w:tab/>
        <w:t>requires com.hello;</w:t>
      </w:r>
    </w:p>
    <w:p w14:paraId="7DE78A9A" w14:textId="77777777" w:rsidR="00FB5063" w:rsidRPr="00174E31" w:rsidRDefault="00FB5063" w:rsidP="00FB5063">
      <w:pPr>
        <w:tabs>
          <w:tab w:val="left" w:pos="709"/>
        </w:tabs>
        <w:rPr>
          <w:highlight w:val="yellow"/>
        </w:rPr>
      </w:pPr>
      <w:r w:rsidRPr="00174E31">
        <w:rPr>
          <w:highlight w:val="yellow"/>
        </w:rPr>
        <w:t>}</w:t>
      </w:r>
    </w:p>
    <w:p w14:paraId="36BD2F1B" w14:textId="77777777" w:rsidR="00FB5063" w:rsidRPr="00174E31" w:rsidRDefault="00FB5063" w:rsidP="00FB5063">
      <w:pPr>
        <w:tabs>
          <w:tab w:val="left" w:pos="709"/>
        </w:tabs>
      </w:pPr>
      <w:r w:rsidRPr="00174E31">
        <w:rPr>
          <w:highlight w:val="yellow"/>
        </w:rPr>
        <w:cr/>
      </w:r>
      <w:r w:rsidRPr="00174E31">
        <w:t>Вышеупомянутый модуль будет доступен для тестирования сейчас:</w:t>
      </w:r>
    </w:p>
    <w:p w14:paraId="12C4EDB6" w14:textId="77777777" w:rsidR="00FB5063" w:rsidRPr="00174E31" w:rsidRDefault="00FB5063" w:rsidP="00FB5063">
      <w:pPr>
        <w:tabs>
          <w:tab w:val="left" w:pos="709"/>
        </w:tabs>
        <w:rPr>
          <w:highlight w:val="yellow"/>
          <w:lang w:val="en-US"/>
        </w:rPr>
      </w:pPr>
      <w:r w:rsidRPr="00174E31">
        <w:cr/>
      </w:r>
      <w:r w:rsidRPr="00174E31">
        <w:rPr>
          <w:highlight w:val="yellow"/>
          <w:lang w:val="en-US"/>
        </w:rPr>
        <w:t>public class HelloWorldClient {</w:t>
      </w:r>
    </w:p>
    <w:p w14:paraId="27E01CDC" w14:textId="77777777" w:rsidR="00FB5063" w:rsidRPr="00174E31" w:rsidRDefault="00FB5063" w:rsidP="00FB5063">
      <w:pPr>
        <w:tabs>
          <w:tab w:val="left" w:pos="709"/>
        </w:tabs>
        <w:rPr>
          <w:highlight w:val="yellow"/>
          <w:lang w:val="en-US"/>
        </w:rPr>
      </w:pPr>
      <w:r w:rsidRPr="00174E31">
        <w:rPr>
          <w:highlight w:val="yellow"/>
          <w:lang w:val="en-US"/>
        </w:rPr>
        <w:tab/>
        <w:t>public static void main (String[] args) {</w:t>
      </w:r>
    </w:p>
    <w:p w14:paraId="5BBFF12C" w14:textId="77777777" w:rsidR="00FB5063" w:rsidRPr="00174E31" w:rsidRDefault="00FB5063" w:rsidP="00FB5063">
      <w:pPr>
        <w:tabs>
          <w:tab w:val="left" w:pos="709"/>
        </w:tabs>
        <w:rPr>
          <w:highlight w:val="yellow"/>
          <w:lang w:val="en-US"/>
        </w:rPr>
      </w:pPr>
      <w:r w:rsidRPr="00174E31">
        <w:rPr>
          <w:highlight w:val="yellow"/>
          <w:lang w:val="en-US"/>
        </w:rPr>
        <w:tab/>
      </w:r>
      <w:r w:rsidRPr="00174E31">
        <w:rPr>
          <w:highlight w:val="yellow"/>
          <w:lang w:val="en-US"/>
        </w:rPr>
        <w:tab/>
        <w:t>HelloWorld helloWorld = new HelloWorld();</w:t>
      </w:r>
    </w:p>
    <w:p w14:paraId="6D94093C" w14:textId="77777777" w:rsidR="00FB5063" w:rsidRPr="00174E31" w:rsidRDefault="00FB5063" w:rsidP="00FB5063">
      <w:pPr>
        <w:tabs>
          <w:tab w:val="left" w:pos="709"/>
        </w:tabs>
        <w:rPr>
          <w:highlight w:val="yellow"/>
          <w:lang w:val="en-US"/>
        </w:rPr>
      </w:pPr>
      <w:r w:rsidRPr="00174E31">
        <w:rPr>
          <w:highlight w:val="yellow"/>
          <w:lang w:val="en-US"/>
        </w:rPr>
        <w:tab/>
      </w:r>
      <w:r w:rsidRPr="00174E31">
        <w:rPr>
          <w:highlight w:val="yellow"/>
          <w:lang w:val="en-US"/>
        </w:rPr>
        <w:tab/>
        <w:t>log.infO(helloWorld.sayHello());</w:t>
      </w:r>
    </w:p>
    <w:p w14:paraId="63334459" w14:textId="77777777" w:rsidR="00FB5063" w:rsidRPr="00174E31" w:rsidRDefault="00FB5063" w:rsidP="00FB5063">
      <w:pPr>
        <w:tabs>
          <w:tab w:val="left" w:pos="709"/>
        </w:tabs>
        <w:rPr>
          <w:highlight w:val="yellow"/>
        </w:rPr>
      </w:pPr>
      <w:r w:rsidRPr="00174E31">
        <w:rPr>
          <w:highlight w:val="yellow"/>
          <w:lang w:val="en-US"/>
        </w:rPr>
        <w:tab/>
      </w:r>
      <w:r w:rsidRPr="00174E31">
        <w:rPr>
          <w:highlight w:val="yellow"/>
        </w:rPr>
        <w:t>}</w:t>
      </w:r>
    </w:p>
    <w:p w14:paraId="3CA598E6" w14:textId="76010CA7" w:rsidR="000D6C20" w:rsidRPr="00E61253" w:rsidRDefault="00E61253" w:rsidP="00FB5063">
      <w:pPr>
        <w:tabs>
          <w:tab w:val="left" w:pos="709"/>
        </w:tabs>
        <w:rPr>
          <w:highlight w:val="yellow"/>
        </w:rPr>
      </w:pPr>
      <w:r>
        <w:rPr>
          <w:highlight w:val="yellow"/>
        </w:rPr>
        <w:t>}</w:t>
      </w:r>
    </w:p>
    <w:p w14:paraId="01C68A25" w14:textId="77777777" w:rsidR="00395585" w:rsidRPr="00395585" w:rsidRDefault="00395585" w:rsidP="00C7518C">
      <w:pPr>
        <w:pStyle w:val="2"/>
      </w:pPr>
      <w:r w:rsidRPr="00395585">
        <w:cr/>
        <w:t>Q35. Можем ли мы использовать как Web MVC, так и WebFlux в одном приложении?</w:t>
      </w:r>
    </w:p>
    <w:p w14:paraId="17BE768C" w14:textId="7D79D7CA" w:rsidR="00FB5063" w:rsidRPr="00174E31" w:rsidRDefault="00FB5063" w:rsidP="00FB5063">
      <w:pPr>
        <w:tabs>
          <w:tab w:val="left" w:pos="709"/>
        </w:tabs>
        <w:rPr>
          <w:b/>
        </w:rPr>
      </w:pPr>
    </w:p>
    <w:p w14:paraId="00D687B2" w14:textId="77777777" w:rsidR="00FB5063" w:rsidRPr="00174E31" w:rsidRDefault="00FB5063" w:rsidP="00FB5063">
      <w:pPr>
        <w:tabs>
          <w:tab w:val="left" w:pos="709"/>
        </w:tabs>
      </w:pPr>
      <w:r w:rsidRPr="00174E31">
        <w:t xml:space="preserve">На данный момент </w:t>
      </w:r>
      <w:r w:rsidRPr="00174E31">
        <w:rPr>
          <w:b/>
        </w:rPr>
        <w:t>Spring</w:t>
      </w:r>
      <w:r w:rsidRPr="00174E31">
        <w:t xml:space="preserve"> </w:t>
      </w:r>
      <w:r w:rsidRPr="00174E31">
        <w:rPr>
          <w:b/>
        </w:rPr>
        <w:t>Boot</w:t>
      </w:r>
      <w:r w:rsidRPr="00174E31">
        <w:t xml:space="preserve"> разрешает только </w:t>
      </w:r>
      <w:r w:rsidRPr="00174E31">
        <w:rPr>
          <w:b/>
        </w:rPr>
        <w:t>Spring</w:t>
      </w:r>
      <w:r w:rsidRPr="00174E31">
        <w:t xml:space="preserve"> </w:t>
      </w:r>
      <w:r w:rsidRPr="00174E31">
        <w:rPr>
          <w:b/>
        </w:rPr>
        <w:t>MVC</w:t>
      </w:r>
      <w:r w:rsidRPr="00174E31">
        <w:t xml:space="preserve"> или </w:t>
      </w:r>
      <w:r w:rsidRPr="00174E31">
        <w:rPr>
          <w:b/>
        </w:rPr>
        <w:t>Spring</w:t>
      </w:r>
      <w:r w:rsidRPr="00174E31">
        <w:t xml:space="preserve"> </w:t>
      </w:r>
      <w:r w:rsidRPr="00174E31">
        <w:rPr>
          <w:b/>
        </w:rPr>
        <w:t>WebFlux</w:t>
      </w:r>
      <w:r w:rsidRPr="00174E31">
        <w:t xml:space="preserve">, поскольку </w:t>
      </w:r>
      <w:r w:rsidRPr="00174E31">
        <w:rPr>
          <w:b/>
        </w:rPr>
        <w:t>Spring</w:t>
      </w:r>
      <w:r w:rsidRPr="00174E31">
        <w:t xml:space="preserve"> </w:t>
      </w:r>
      <w:r w:rsidRPr="00174E31">
        <w:rPr>
          <w:b/>
        </w:rPr>
        <w:t>Boot</w:t>
      </w:r>
      <w:r w:rsidRPr="00174E31">
        <w:t xml:space="preserve"> пытается автоматически настроить контекст в зависимости от зависимостей, существующих в его пути к классам.</w:t>
      </w:r>
    </w:p>
    <w:p w14:paraId="412058EF" w14:textId="77777777" w:rsidR="00FB5063" w:rsidRPr="00174E31" w:rsidRDefault="00FB5063" w:rsidP="00FB5063">
      <w:pPr>
        <w:tabs>
          <w:tab w:val="left" w:pos="709"/>
        </w:tabs>
      </w:pPr>
    </w:p>
    <w:p w14:paraId="1100952E" w14:textId="5359178A" w:rsidR="00FB5063" w:rsidRPr="00174E31" w:rsidRDefault="00FB5063" w:rsidP="00FB5063">
      <w:pPr>
        <w:tabs>
          <w:tab w:val="left" w:pos="709"/>
        </w:tabs>
      </w:pPr>
      <w:r w:rsidRPr="00174E31">
        <w:t xml:space="preserve">Кроме того, </w:t>
      </w:r>
      <w:r w:rsidRPr="00174E31">
        <w:rPr>
          <w:b/>
        </w:rPr>
        <w:t>Spring</w:t>
      </w:r>
      <w:r w:rsidRPr="00174E31">
        <w:t xml:space="preserve"> </w:t>
      </w:r>
      <w:r w:rsidRPr="00174E31">
        <w:rPr>
          <w:b/>
        </w:rPr>
        <w:t>MVC</w:t>
      </w:r>
      <w:r w:rsidRPr="00174E31">
        <w:t xml:space="preserve"> не может работать на </w:t>
      </w:r>
      <w:r w:rsidRPr="00174E31">
        <w:rPr>
          <w:b/>
        </w:rPr>
        <w:t>Netty</w:t>
      </w:r>
      <w:r w:rsidRPr="00174E31">
        <w:t xml:space="preserve">. Более того, </w:t>
      </w:r>
      <w:r w:rsidRPr="00174E31">
        <w:rPr>
          <w:b/>
        </w:rPr>
        <w:t>MVC</w:t>
      </w:r>
      <w:r w:rsidRPr="00174E31">
        <w:t xml:space="preserve"> это блокирующая парадигма, а </w:t>
      </w:r>
      <w:r w:rsidRPr="00174E31">
        <w:rPr>
          <w:b/>
        </w:rPr>
        <w:t xml:space="preserve">WebFlux </w:t>
      </w:r>
      <w:r w:rsidRPr="00174E31">
        <w:t>неблокирующий стиль. Таким образом, мы не должны смешивать их вместе, потому что они служат разным целям.</w:t>
      </w:r>
    </w:p>
    <w:p w14:paraId="5E67C82C" w14:textId="77777777" w:rsidR="00FB5063" w:rsidRPr="00174E31" w:rsidRDefault="00FB5063" w:rsidP="00FB5063">
      <w:pPr>
        <w:tabs>
          <w:tab w:val="left" w:pos="709"/>
        </w:tabs>
      </w:pPr>
    </w:p>
    <w:p w14:paraId="4E771E3E" w14:textId="0EE6A84C" w:rsidR="00FB5063" w:rsidRPr="00174E31" w:rsidRDefault="00BF1D83" w:rsidP="00C7518C">
      <w:pPr>
        <w:pStyle w:val="ad"/>
      </w:pPr>
      <w:r>
        <w:t>-- Вопросы</w:t>
      </w:r>
      <w:r w:rsidR="00FB5063" w:rsidRPr="00174E31">
        <w:t xml:space="preserve"> на собеседовании Spring Boot</w:t>
      </w:r>
    </w:p>
    <w:p w14:paraId="4AD01DB2" w14:textId="77777777" w:rsidR="00FB5063" w:rsidRPr="00174E31" w:rsidRDefault="00FB5063" w:rsidP="00FB5063">
      <w:pPr>
        <w:tabs>
          <w:tab w:val="left" w:pos="709"/>
        </w:tabs>
      </w:pPr>
    </w:p>
    <w:p w14:paraId="2D100218" w14:textId="77777777" w:rsidR="00FB5063" w:rsidRPr="00174E31" w:rsidRDefault="00FB5063" w:rsidP="00FB5063">
      <w:pPr>
        <w:tabs>
          <w:tab w:val="left" w:pos="709"/>
        </w:tabs>
      </w:pPr>
      <w:r w:rsidRPr="00174E31">
        <w:t xml:space="preserve">С момента своего появления </w:t>
      </w:r>
      <w:r w:rsidRPr="00174E31">
        <w:rPr>
          <w:b/>
        </w:rPr>
        <w:t>Spring</w:t>
      </w:r>
      <w:r w:rsidRPr="00174E31">
        <w:t xml:space="preserve"> </w:t>
      </w:r>
      <w:r w:rsidRPr="00174E31">
        <w:rPr>
          <w:b/>
        </w:rPr>
        <w:t>Boot</w:t>
      </w:r>
      <w:r w:rsidRPr="00174E31">
        <w:t xml:space="preserve"> был ключевым игроком в экосистеме </w:t>
      </w:r>
      <w:r w:rsidRPr="00174E31">
        <w:rPr>
          <w:b/>
        </w:rPr>
        <w:t>Spring</w:t>
      </w:r>
      <w:r w:rsidRPr="00174E31">
        <w:t>. Этот проект делает нашу жизнь намного проще благодаря возможности автоматической настройки.</w:t>
      </w:r>
    </w:p>
    <w:p w14:paraId="5A2D10AF" w14:textId="77777777" w:rsidR="00FB5063" w:rsidRPr="00174E31" w:rsidRDefault="00FB5063" w:rsidP="00FB5063">
      <w:pPr>
        <w:tabs>
          <w:tab w:val="left" w:pos="709"/>
        </w:tabs>
      </w:pPr>
    </w:p>
    <w:p w14:paraId="0DE5EBBC" w14:textId="77777777" w:rsidR="00FB5063" w:rsidRPr="00174E31" w:rsidRDefault="00FB5063" w:rsidP="00FB5063">
      <w:pPr>
        <w:tabs>
          <w:tab w:val="left" w:pos="709"/>
        </w:tabs>
      </w:pPr>
      <w:r w:rsidRPr="00174E31">
        <w:t xml:space="preserve">В этом руководстве мы рассмотрим некоторые из наиболее распространенных вопросов, связанных со </w:t>
      </w:r>
      <w:r w:rsidRPr="00174E31">
        <w:rPr>
          <w:b/>
        </w:rPr>
        <w:t>Spring</w:t>
      </w:r>
      <w:r w:rsidRPr="00174E31">
        <w:t xml:space="preserve"> </w:t>
      </w:r>
      <w:r w:rsidRPr="00174E31">
        <w:rPr>
          <w:b/>
        </w:rPr>
        <w:t>Boot</w:t>
      </w:r>
      <w:r w:rsidRPr="00174E31">
        <w:t>, которые могут возникнуть во время собеседования.</w:t>
      </w:r>
    </w:p>
    <w:p w14:paraId="0667EB19" w14:textId="47A94A60" w:rsidR="00395585" w:rsidRPr="00395585" w:rsidRDefault="00395585" w:rsidP="00C7518C">
      <w:pPr>
        <w:pStyle w:val="2"/>
      </w:pPr>
      <w:r w:rsidRPr="00395585">
        <w:cr/>
        <w:t>Q1. Что такое Spring Boot и каковы его основные особенности?</w:t>
      </w:r>
    </w:p>
    <w:p w14:paraId="06D746F8" w14:textId="7303D55A" w:rsidR="00FB5063" w:rsidRPr="00174E31" w:rsidRDefault="00FB5063" w:rsidP="00FB5063">
      <w:pPr>
        <w:tabs>
          <w:tab w:val="left" w:pos="709"/>
        </w:tabs>
        <w:rPr>
          <w:b/>
        </w:rPr>
      </w:pPr>
    </w:p>
    <w:p w14:paraId="0BCA432E" w14:textId="3E8E69FD" w:rsidR="00FB5063" w:rsidRPr="00174E31" w:rsidRDefault="00FB5063" w:rsidP="00FB5063">
      <w:pPr>
        <w:tabs>
          <w:tab w:val="left" w:pos="709"/>
        </w:tabs>
      </w:pPr>
      <w:r w:rsidRPr="00174E31">
        <w:rPr>
          <w:b/>
        </w:rPr>
        <w:t>Spring</w:t>
      </w:r>
      <w:r w:rsidRPr="00174E31">
        <w:t xml:space="preserve"> </w:t>
      </w:r>
      <w:r w:rsidRPr="00174E31">
        <w:rPr>
          <w:b/>
        </w:rPr>
        <w:t xml:space="preserve">Boot </w:t>
      </w:r>
      <w:r w:rsidRPr="00174E31">
        <w:t xml:space="preserve">это, по сути, фреймворк для быстрой разработки приложений, построенный поверх </w:t>
      </w:r>
      <w:r w:rsidRPr="00174E31">
        <w:rPr>
          <w:b/>
        </w:rPr>
        <w:t>Spring</w:t>
      </w:r>
      <w:r w:rsidRPr="00174E31">
        <w:t xml:space="preserve"> </w:t>
      </w:r>
      <w:r w:rsidRPr="00174E31">
        <w:rPr>
          <w:b/>
        </w:rPr>
        <w:t>Framework</w:t>
      </w:r>
      <w:r w:rsidRPr="00174E31">
        <w:t xml:space="preserve">. Благодаря автоматической настройке и поддержке встроенного сервера приложений в сочетании с обширной документацией и поддержкой сообщества, </w:t>
      </w:r>
      <w:r w:rsidRPr="00174E31">
        <w:rPr>
          <w:b/>
        </w:rPr>
        <w:t>Spring</w:t>
      </w:r>
      <w:r w:rsidRPr="00174E31">
        <w:t xml:space="preserve"> </w:t>
      </w:r>
      <w:r w:rsidRPr="00174E31">
        <w:rPr>
          <w:b/>
        </w:rPr>
        <w:t>Boot</w:t>
      </w:r>
      <w:r w:rsidRPr="00174E31">
        <w:t xml:space="preserve"> на сегодняшний день является одной из самых популярных технологий в экосистеме </w:t>
      </w:r>
      <w:r w:rsidRPr="00174E31">
        <w:rPr>
          <w:b/>
        </w:rPr>
        <w:t>Java</w:t>
      </w:r>
      <w:r w:rsidRPr="00174E31">
        <w:t>.</w:t>
      </w:r>
    </w:p>
    <w:p w14:paraId="69800031" w14:textId="77777777" w:rsidR="00FB5063" w:rsidRPr="00174E31" w:rsidRDefault="00FB5063" w:rsidP="00FB5063">
      <w:pPr>
        <w:tabs>
          <w:tab w:val="left" w:pos="709"/>
        </w:tabs>
      </w:pPr>
    </w:p>
    <w:p w14:paraId="6E9458C0" w14:textId="77777777" w:rsidR="00FB5063" w:rsidRPr="00174E31" w:rsidRDefault="00FB5063" w:rsidP="00FB5063">
      <w:pPr>
        <w:tabs>
          <w:tab w:val="left" w:pos="709"/>
        </w:tabs>
      </w:pPr>
      <w:r w:rsidRPr="00174E31">
        <w:t>Вот несколько характерных особенностей:</w:t>
      </w:r>
    </w:p>
    <w:p w14:paraId="4C1DAEBE" w14:textId="77777777" w:rsidR="00FB5063" w:rsidRPr="00174E31" w:rsidRDefault="00FB5063" w:rsidP="00FB5063">
      <w:pPr>
        <w:tabs>
          <w:tab w:val="left" w:pos="709"/>
        </w:tabs>
      </w:pPr>
    </w:p>
    <w:p w14:paraId="29C58591" w14:textId="7884E8BF" w:rsidR="00FB5063" w:rsidRPr="00174E31" w:rsidRDefault="00FB5063" w:rsidP="0098149F">
      <w:pPr>
        <w:pStyle w:val="a3"/>
        <w:numPr>
          <w:ilvl w:val="0"/>
          <w:numId w:val="26"/>
        </w:numPr>
        <w:tabs>
          <w:tab w:val="left" w:pos="709"/>
        </w:tabs>
      </w:pPr>
      <w:r w:rsidRPr="00174E31">
        <w:rPr>
          <w:b/>
        </w:rPr>
        <w:t>Starters</w:t>
      </w:r>
      <w:r w:rsidRPr="00174E31">
        <w:t xml:space="preserve"> набор дескрипторов зависимостей для включения соответствующих зависимостей на ходу.</w:t>
      </w:r>
    </w:p>
    <w:p w14:paraId="19A1DDA6" w14:textId="1DE1DF6D" w:rsidR="00FB5063" w:rsidRPr="00174E31" w:rsidRDefault="00FB5063" w:rsidP="0098149F">
      <w:pPr>
        <w:pStyle w:val="a3"/>
        <w:numPr>
          <w:ilvl w:val="0"/>
          <w:numId w:val="26"/>
        </w:numPr>
        <w:tabs>
          <w:tab w:val="left" w:pos="709"/>
        </w:tabs>
      </w:pPr>
      <w:r w:rsidRPr="00174E31">
        <w:rPr>
          <w:b/>
        </w:rPr>
        <w:t>Auto-configuration</w:t>
      </w:r>
      <w:r w:rsidRPr="00174E31">
        <w:t xml:space="preserve"> способ автоматической настройки приложения на основе зависимостей, присутствующих в пути к классам.</w:t>
      </w:r>
    </w:p>
    <w:p w14:paraId="71C0F834" w14:textId="7D450BC5" w:rsidR="00FB5063" w:rsidRPr="00174E31" w:rsidRDefault="00FB5063" w:rsidP="0098149F">
      <w:pPr>
        <w:pStyle w:val="a3"/>
        <w:numPr>
          <w:ilvl w:val="0"/>
          <w:numId w:val="26"/>
        </w:numPr>
        <w:tabs>
          <w:tab w:val="left" w:pos="709"/>
        </w:tabs>
      </w:pPr>
      <w:r w:rsidRPr="00174E31">
        <w:rPr>
          <w:b/>
        </w:rPr>
        <w:t>Actuator</w:t>
      </w:r>
      <w:r w:rsidRPr="00174E31">
        <w:t xml:space="preserve"> для получения готовых к производству функций, таких как мониторинг</w:t>
      </w:r>
    </w:p>
    <w:p w14:paraId="12FEC6FF" w14:textId="77777777" w:rsidR="00FB5063" w:rsidRPr="00174E31" w:rsidRDefault="00FB5063" w:rsidP="0098149F">
      <w:pPr>
        <w:pStyle w:val="a3"/>
        <w:numPr>
          <w:ilvl w:val="0"/>
          <w:numId w:val="26"/>
        </w:numPr>
        <w:tabs>
          <w:tab w:val="left" w:pos="709"/>
        </w:tabs>
        <w:rPr>
          <w:b/>
        </w:rPr>
      </w:pPr>
      <w:r w:rsidRPr="00174E31">
        <w:rPr>
          <w:b/>
        </w:rPr>
        <w:t xml:space="preserve">Security </w:t>
      </w:r>
    </w:p>
    <w:p w14:paraId="5324F1E3" w14:textId="77777777" w:rsidR="00FB5063" w:rsidRPr="00174E31" w:rsidRDefault="00FB5063" w:rsidP="0098149F">
      <w:pPr>
        <w:pStyle w:val="a3"/>
        <w:numPr>
          <w:ilvl w:val="0"/>
          <w:numId w:val="26"/>
        </w:numPr>
        <w:tabs>
          <w:tab w:val="left" w:pos="709"/>
        </w:tabs>
        <w:rPr>
          <w:b/>
        </w:rPr>
      </w:pPr>
      <w:r w:rsidRPr="00174E31">
        <w:rPr>
          <w:b/>
        </w:rPr>
        <w:t>Logging</w:t>
      </w:r>
    </w:p>
    <w:p w14:paraId="7E3922DB" w14:textId="77777777" w:rsidR="000D6C20" w:rsidRPr="00174E31" w:rsidRDefault="000D6C20" w:rsidP="00FB5063">
      <w:pPr>
        <w:tabs>
          <w:tab w:val="left" w:pos="709"/>
        </w:tabs>
        <w:rPr>
          <w:b/>
        </w:rPr>
      </w:pPr>
    </w:p>
    <w:p w14:paraId="7432A2BC" w14:textId="6B4F2234" w:rsidR="00395585" w:rsidRPr="00395585" w:rsidRDefault="00395585" w:rsidP="00C7518C">
      <w:pPr>
        <w:pStyle w:val="2"/>
      </w:pPr>
      <w:r w:rsidRPr="00395585">
        <w:t>Q2. В чем разница между Spring и Spring Boot?</w:t>
      </w:r>
    </w:p>
    <w:p w14:paraId="292EE1EB" w14:textId="1215E5D1" w:rsidR="00FB5063" w:rsidRPr="00174E31" w:rsidRDefault="00FB5063" w:rsidP="00FB5063">
      <w:pPr>
        <w:tabs>
          <w:tab w:val="left" w:pos="709"/>
        </w:tabs>
        <w:rPr>
          <w:b/>
        </w:rPr>
      </w:pPr>
    </w:p>
    <w:p w14:paraId="069DD050" w14:textId="77777777" w:rsidR="00FB5063" w:rsidRPr="00174E31" w:rsidRDefault="00FB5063" w:rsidP="00FB5063">
      <w:pPr>
        <w:tabs>
          <w:tab w:val="left" w:pos="709"/>
        </w:tabs>
      </w:pPr>
      <w:r w:rsidRPr="00174E31">
        <w:rPr>
          <w:b/>
        </w:rPr>
        <w:t>Spring</w:t>
      </w:r>
      <w:r w:rsidRPr="00174E31">
        <w:t xml:space="preserve"> </w:t>
      </w:r>
      <w:r w:rsidRPr="00174E31">
        <w:rPr>
          <w:b/>
        </w:rPr>
        <w:t>Framework</w:t>
      </w:r>
      <w:r w:rsidRPr="00174E31">
        <w:t xml:space="preserve"> предоставляет множество функций, упрощающих разработку веб-приложений. Эти функции включают внедрение зависимостей, привязку данных, аспектно-ориентированное программирование, доступ к данным и многое другое.</w:t>
      </w:r>
    </w:p>
    <w:p w14:paraId="6F4D3BAA" w14:textId="77777777" w:rsidR="00FB5063" w:rsidRPr="00174E31" w:rsidRDefault="00FB5063" w:rsidP="00FB5063">
      <w:pPr>
        <w:tabs>
          <w:tab w:val="left" w:pos="709"/>
        </w:tabs>
      </w:pPr>
    </w:p>
    <w:p w14:paraId="00F6E837" w14:textId="5CE18717" w:rsidR="00FB5063" w:rsidRPr="00174E31" w:rsidRDefault="00FB5063" w:rsidP="00FB5063">
      <w:pPr>
        <w:tabs>
          <w:tab w:val="left" w:pos="709"/>
        </w:tabs>
      </w:pPr>
      <w:r w:rsidRPr="00174E31">
        <w:t xml:space="preserve">С годами </w:t>
      </w:r>
      <w:r w:rsidRPr="00174E31">
        <w:rPr>
          <w:b/>
        </w:rPr>
        <w:t>Spring</w:t>
      </w:r>
      <w:r w:rsidRPr="00174E31">
        <w:t xml:space="preserve"> становился все более и более сложным, и количество настроек, которое требуется такому приложению, может быть пугающим. Вот где </w:t>
      </w:r>
      <w:r w:rsidRPr="00174E31">
        <w:rPr>
          <w:b/>
        </w:rPr>
        <w:t>Spring</w:t>
      </w:r>
      <w:r w:rsidRPr="00174E31">
        <w:t xml:space="preserve"> </w:t>
      </w:r>
      <w:r w:rsidRPr="00174E31">
        <w:rPr>
          <w:b/>
        </w:rPr>
        <w:t>Boot</w:t>
      </w:r>
      <w:r w:rsidRPr="00174E31">
        <w:t xml:space="preserve"> пригодится он упрощает настройку приложения </w:t>
      </w:r>
      <w:r w:rsidRPr="00174E31">
        <w:rPr>
          <w:b/>
        </w:rPr>
        <w:t>Spring</w:t>
      </w:r>
      <w:r w:rsidRPr="00174E31">
        <w:t>.</w:t>
      </w:r>
    </w:p>
    <w:p w14:paraId="1B373869" w14:textId="77777777" w:rsidR="00FB5063" w:rsidRPr="00174E31" w:rsidRDefault="00FB5063" w:rsidP="00FB5063">
      <w:pPr>
        <w:tabs>
          <w:tab w:val="left" w:pos="709"/>
        </w:tabs>
      </w:pPr>
    </w:p>
    <w:p w14:paraId="307BD0FD" w14:textId="77777777" w:rsidR="00FB5063" w:rsidRPr="00174E31" w:rsidRDefault="00FB5063" w:rsidP="00FB5063">
      <w:pPr>
        <w:tabs>
          <w:tab w:val="left" w:pos="709"/>
        </w:tabs>
      </w:pPr>
      <w:r w:rsidRPr="00174E31">
        <w:t xml:space="preserve">По сути, в то время как </w:t>
      </w:r>
      <w:r w:rsidRPr="00174E31">
        <w:rPr>
          <w:b/>
        </w:rPr>
        <w:t>Spring</w:t>
      </w:r>
      <w:r w:rsidRPr="00174E31">
        <w:t xml:space="preserve"> не имеет мнения, </w:t>
      </w:r>
      <w:r w:rsidRPr="00174E31">
        <w:rPr>
          <w:b/>
        </w:rPr>
        <w:t>Spring</w:t>
      </w:r>
      <w:r w:rsidRPr="00174E31">
        <w:t xml:space="preserve"> </w:t>
      </w:r>
      <w:r w:rsidRPr="00174E31">
        <w:rPr>
          <w:b/>
        </w:rPr>
        <w:t>Boot</w:t>
      </w:r>
      <w:r w:rsidRPr="00174E31">
        <w:t xml:space="preserve"> имеет свое мнение о платформе и библиотеках, позволяя нам быстро приступить к работе.</w:t>
      </w:r>
    </w:p>
    <w:p w14:paraId="190D4BC6" w14:textId="77777777" w:rsidR="00FB5063" w:rsidRPr="00174E31" w:rsidRDefault="00FB5063" w:rsidP="00FB5063">
      <w:pPr>
        <w:tabs>
          <w:tab w:val="left" w:pos="709"/>
        </w:tabs>
      </w:pPr>
    </w:p>
    <w:p w14:paraId="2E209C32" w14:textId="77777777" w:rsidR="00FB5063" w:rsidRPr="00174E31" w:rsidRDefault="00FB5063" w:rsidP="00FB5063">
      <w:pPr>
        <w:tabs>
          <w:tab w:val="left" w:pos="709"/>
        </w:tabs>
      </w:pPr>
      <w:r w:rsidRPr="00174E31">
        <w:t xml:space="preserve">Вот два наиболее важных преимущества </w:t>
      </w:r>
      <w:r w:rsidRPr="00174E31">
        <w:rPr>
          <w:b/>
        </w:rPr>
        <w:t>Spring</w:t>
      </w:r>
      <w:r w:rsidRPr="00174E31">
        <w:t xml:space="preserve"> </w:t>
      </w:r>
      <w:r w:rsidRPr="00174E31">
        <w:rPr>
          <w:b/>
        </w:rPr>
        <w:t>Boot</w:t>
      </w:r>
      <w:r w:rsidRPr="00174E31">
        <w:t>:</w:t>
      </w:r>
    </w:p>
    <w:p w14:paraId="34150145" w14:textId="77777777" w:rsidR="00FB5063" w:rsidRPr="00174E31" w:rsidRDefault="00FB5063" w:rsidP="00FB5063">
      <w:pPr>
        <w:tabs>
          <w:tab w:val="left" w:pos="709"/>
        </w:tabs>
      </w:pPr>
    </w:p>
    <w:p w14:paraId="24DE80C2" w14:textId="77777777" w:rsidR="00FB5063" w:rsidRPr="00174E31" w:rsidRDefault="00FB5063" w:rsidP="0098149F">
      <w:pPr>
        <w:pStyle w:val="a3"/>
        <w:numPr>
          <w:ilvl w:val="0"/>
          <w:numId w:val="27"/>
        </w:numPr>
        <w:tabs>
          <w:tab w:val="left" w:pos="709"/>
        </w:tabs>
      </w:pPr>
      <w:r w:rsidRPr="00174E31">
        <w:t>Автоматическая настройка приложений на основе артефактов, которые он находит в пути к классам.</w:t>
      </w:r>
    </w:p>
    <w:p w14:paraId="06FE55A7" w14:textId="77777777" w:rsidR="00FB5063" w:rsidRPr="00174E31" w:rsidRDefault="00FB5063" w:rsidP="0098149F">
      <w:pPr>
        <w:pStyle w:val="a3"/>
        <w:numPr>
          <w:ilvl w:val="0"/>
          <w:numId w:val="27"/>
        </w:numPr>
        <w:tabs>
          <w:tab w:val="left" w:pos="709"/>
        </w:tabs>
      </w:pPr>
      <w:r w:rsidRPr="00174E31">
        <w:t>Обеспечение нефункциональные возможностей, общие для приложений в рабочей среде, такие как проверки безопасности или работоспособности.</w:t>
      </w:r>
    </w:p>
    <w:p w14:paraId="6445F8FB" w14:textId="77777777" w:rsidR="000D6C20" w:rsidRPr="00174E31" w:rsidRDefault="000D6C20" w:rsidP="00FB5063">
      <w:pPr>
        <w:tabs>
          <w:tab w:val="left" w:pos="709"/>
        </w:tabs>
        <w:rPr>
          <w:b/>
        </w:rPr>
      </w:pPr>
    </w:p>
    <w:p w14:paraId="0D4678E0" w14:textId="77777777" w:rsidR="00395585" w:rsidRPr="00395585" w:rsidRDefault="00395585" w:rsidP="00C7518C">
      <w:pPr>
        <w:pStyle w:val="2"/>
      </w:pPr>
      <w:r w:rsidRPr="00395585">
        <w:cr/>
        <w:t>Q3. Как мы можем настроить приложение Spring Boot с помощью Maven?</w:t>
      </w:r>
    </w:p>
    <w:p w14:paraId="2ADADBE2" w14:textId="39BE0EBD" w:rsidR="00FB5063" w:rsidRPr="00174E31" w:rsidRDefault="00FB5063" w:rsidP="00FB5063">
      <w:pPr>
        <w:tabs>
          <w:tab w:val="left" w:pos="709"/>
        </w:tabs>
        <w:rPr>
          <w:b/>
        </w:rPr>
      </w:pPr>
    </w:p>
    <w:p w14:paraId="293246A5" w14:textId="53086761" w:rsidR="00FB5063" w:rsidRPr="00174E31" w:rsidRDefault="00FB5063" w:rsidP="00FB5063">
      <w:pPr>
        <w:tabs>
          <w:tab w:val="left" w:pos="709"/>
        </w:tabs>
      </w:pPr>
      <w:r w:rsidRPr="00174E31">
        <w:t xml:space="preserve">Мы можем включить </w:t>
      </w:r>
      <w:r w:rsidRPr="00174E31">
        <w:rPr>
          <w:b/>
        </w:rPr>
        <w:t>Spring</w:t>
      </w:r>
      <w:r w:rsidRPr="00174E31">
        <w:t xml:space="preserve"> </w:t>
      </w:r>
      <w:r w:rsidRPr="00174E31">
        <w:rPr>
          <w:b/>
        </w:rPr>
        <w:t>Boot</w:t>
      </w:r>
      <w:r w:rsidRPr="00174E31">
        <w:t xml:space="preserve"> в проект </w:t>
      </w:r>
      <w:r w:rsidRPr="00174E31">
        <w:rPr>
          <w:b/>
        </w:rPr>
        <w:t>Maven</w:t>
      </w:r>
      <w:r w:rsidRPr="00174E31">
        <w:t xml:space="preserve">, как и любую другую библиотеку. Однако лучший способ наследоваться от проекта </w:t>
      </w:r>
      <w:r w:rsidRPr="00174E31">
        <w:rPr>
          <w:b/>
        </w:rPr>
        <w:t>spring-boot-starter-parent</w:t>
      </w:r>
      <w:r w:rsidRPr="00174E31">
        <w:t xml:space="preserve"> и объявить зависимости от </w:t>
      </w:r>
      <w:r w:rsidRPr="00174E31">
        <w:rPr>
          <w:b/>
        </w:rPr>
        <w:t>Spring</w:t>
      </w:r>
      <w:r w:rsidRPr="00174E31">
        <w:t xml:space="preserve"> </w:t>
      </w:r>
      <w:r w:rsidRPr="00174E31">
        <w:rPr>
          <w:b/>
        </w:rPr>
        <w:t>Boot starters</w:t>
      </w:r>
      <w:r w:rsidRPr="00174E31">
        <w:t xml:space="preserve">. Это позволяет нашему проекту повторно использовать настройки </w:t>
      </w:r>
      <w:r w:rsidRPr="00174E31">
        <w:rPr>
          <w:b/>
        </w:rPr>
        <w:t>Spring</w:t>
      </w:r>
      <w:r w:rsidRPr="00174E31">
        <w:t xml:space="preserve"> </w:t>
      </w:r>
      <w:r w:rsidRPr="00174E31">
        <w:rPr>
          <w:b/>
        </w:rPr>
        <w:t>Boot</w:t>
      </w:r>
      <w:r w:rsidRPr="00174E31">
        <w:t xml:space="preserve"> по умолчанию.</w:t>
      </w:r>
    </w:p>
    <w:p w14:paraId="08CCDDBE" w14:textId="77777777" w:rsidR="00FB5063" w:rsidRPr="00174E31" w:rsidRDefault="00FB5063" w:rsidP="00FB5063">
      <w:pPr>
        <w:tabs>
          <w:tab w:val="left" w:pos="709"/>
        </w:tabs>
      </w:pPr>
    </w:p>
    <w:p w14:paraId="36638589" w14:textId="0472CEE8" w:rsidR="00FB5063" w:rsidRPr="00174E31" w:rsidRDefault="00FB5063" w:rsidP="00FB5063">
      <w:pPr>
        <w:tabs>
          <w:tab w:val="left" w:pos="709"/>
        </w:tabs>
        <w:rPr>
          <w:highlight w:val="yellow"/>
        </w:rPr>
      </w:pPr>
      <w:r w:rsidRPr="00174E31">
        <w:t xml:space="preserve">Наследовать проект </w:t>
      </w:r>
      <w:r w:rsidRPr="00174E31">
        <w:rPr>
          <w:b/>
        </w:rPr>
        <w:t>spring-boot-starter-parent</w:t>
      </w:r>
      <w:r w:rsidRPr="00174E31">
        <w:t xml:space="preserve"> очень просто нам нужно только указать родительский элемент в </w:t>
      </w:r>
      <w:r w:rsidRPr="00174E31">
        <w:rPr>
          <w:b/>
        </w:rPr>
        <w:t>pom.xml</w:t>
      </w:r>
      <w:r w:rsidRPr="00174E31">
        <w:t>:</w:t>
      </w:r>
    </w:p>
    <w:p w14:paraId="2306A580"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&lt;parent&gt;</w:t>
      </w:r>
    </w:p>
    <w:p w14:paraId="5107D2FA" w14:textId="77777777" w:rsidR="00FB5063" w:rsidRPr="00174E31" w:rsidRDefault="00FB5063" w:rsidP="00FB5063">
      <w:pPr>
        <w:tabs>
          <w:tab w:val="left" w:pos="709"/>
        </w:tabs>
        <w:rPr>
          <w:highlight w:val="yellow"/>
          <w:lang w:val="en-US"/>
        </w:rPr>
      </w:pPr>
      <w:r w:rsidRPr="00174E31">
        <w:rPr>
          <w:highlight w:val="yellow"/>
          <w:lang w:val="en-US"/>
        </w:rPr>
        <w:tab/>
        <w:t>&lt;groupId&gt;org.springframework.boot&lt;/groupId&gt;</w:t>
      </w:r>
    </w:p>
    <w:p w14:paraId="3435927E" w14:textId="77777777" w:rsidR="00FB5063" w:rsidRPr="00174E31" w:rsidRDefault="00FB5063" w:rsidP="00FB5063">
      <w:pPr>
        <w:tabs>
          <w:tab w:val="left" w:pos="709"/>
        </w:tabs>
        <w:rPr>
          <w:highlight w:val="yellow"/>
          <w:lang w:val="en-US"/>
        </w:rPr>
      </w:pPr>
      <w:r w:rsidRPr="00174E31">
        <w:rPr>
          <w:highlight w:val="yellow"/>
          <w:lang w:val="en-US"/>
        </w:rPr>
        <w:tab/>
        <w:t>&lt;artifactId&gt;spring-boot-starter-parent&lt;/artifactId&gt;</w:t>
      </w:r>
    </w:p>
    <w:p w14:paraId="0641C52B" w14:textId="77777777" w:rsidR="00FB5063" w:rsidRPr="00174E31" w:rsidRDefault="00FB5063" w:rsidP="00FB5063">
      <w:pPr>
        <w:tabs>
          <w:tab w:val="left" w:pos="709"/>
        </w:tabs>
        <w:rPr>
          <w:highlight w:val="yellow"/>
        </w:rPr>
      </w:pPr>
      <w:r w:rsidRPr="00174E31">
        <w:rPr>
          <w:highlight w:val="yellow"/>
          <w:lang w:val="en-US"/>
        </w:rPr>
        <w:tab/>
      </w:r>
      <w:r w:rsidRPr="00174E31">
        <w:rPr>
          <w:highlight w:val="yellow"/>
        </w:rPr>
        <w:t>&lt;</w:t>
      </w:r>
      <w:r w:rsidRPr="00174E31">
        <w:rPr>
          <w:highlight w:val="yellow"/>
          <w:lang w:val="en-US"/>
        </w:rPr>
        <w:t>version</w:t>
      </w:r>
      <w:r w:rsidRPr="00174E31">
        <w:rPr>
          <w:highlight w:val="yellow"/>
        </w:rPr>
        <w:t>&gt;2.4.0.</w:t>
      </w:r>
      <w:r w:rsidRPr="00174E31">
        <w:rPr>
          <w:highlight w:val="yellow"/>
          <w:lang w:val="en-US"/>
        </w:rPr>
        <w:t>RELEASE</w:t>
      </w:r>
      <w:r w:rsidRPr="00174E31">
        <w:rPr>
          <w:highlight w:val="yellow"/>
        </w:rPr>
        <w:t>&lt;/</w:t>
      </w:r>
      <w:r w:rsidRPr="00174E31">
        <w:rPr>
          <w:highlight w:val="yellow"/>
          <w:lang w:val="en-US"/>
        </w:rPr>
        <w:t>version</w:t>
      </w:r>
      <w:r w:rsidRPr="00174E31">
        <w:rPr>
          <w:highlight w:val="yellow"/>
        </w:rPr>
        <w:t>&gt;</w:t>
      </w:r>
    </w:p>
    <w:p w14:paraId="2435AA7C" w14:textId="77777777" w:rsidR="00FB5063" w:rsidRPr="00174E31" w:rsidRDefault="00FB5063" w:rsidP="00FB5063">
      <w:pPr>
        <w:tabs>
          <w:tab w:val="left" w:pos="709"/>
        </w:tabs>
      </w:pPr>
      <w:r w:rsidRPr="00174E31">
        <w:rPr>
          <w:highlight w:val="yellow"/>
        </w:rPr>
        <w:t>&lt;/</w:t>
      </w:r>
      <w:r w:rsidRPr="00174E31">
        <w:rPr>
          <w:highlight w:val="yellow"/>
          <w:lang w:val="en-US"/>
        </w:rPr>
        <w:t>parent</w:t>
      </w:r>
      <w:r w:rsidRPr="00174E31">
        <w:rPr>
          <w:highlight w:val="yellow"/>
        </w:rPr>
        <w:t>&gt;</w:t>
      </w:r>
      <w:r w:rsidRPr="00174E31">
        <w:rPr>
          <w:highlight w:val="yellow"/>
        </w:rPr>
        <w:cr/>
      </w:r>
      <w:r w:rsidRPr="00174E31">
        <w:rPr>
          <w:highlight w:val="yellow"/>
        </w:rPr>
        <w:cr/>
      </w:r>
      <w:r w:rsidRPr="00174E31">
        <w:t xml:space="preserve">Использование начального родительского проекта удобно, но не всегда возможно. Например, если наша компания требует, чтобы все проекты наследуются от стандартного </w:t>
      </w:r>
      <w:r w:rsidRPr="00174E31">
        <w:rPr>
          <w:b/>
        </w:rPr>
        <w:t>POM</w:t>
      </w:r>
      <w:r w:rsidRPr="00174E31">
        <w:t xml:space="preserve">, мы все равно можем извлечь выгоду из управления зависимостями </w:t>
      </w:r>
      <w:r w:rsidRPr="00174E31">
        <w:rPr>
          <w:b/>
        </w:rPr>
        <w:t>Spring</w:t>
      </w:r>
      <w:r w:rsidRPr="00174E31">
        <w:t xml:space="preserve"> </w:t>
      </w:r>
      <w:r w:rsidRPr="00174E31">
        <w:rPr>
          <w:b/>
        </w:rPr>
        <w:t>Boot</w:t>
      </w:r>
      <w:r w:rsidRPr="00174E31">
        <w:t xml:space="preserve"> с помощью пользовательского </w:t>
      </w:r>
      <w:r w:rsidRPr="00174E31">
        <w:rPr>
          <w:b/>
        </w:rPr>
        <w:t>parent</w:t>
      </w:r>
      <w:r w:rsidRPr="00174E31">
        <w:t>.</w:t>
      </w:r>
    </w:p>
    <w:p w14:paraId="0C8FEBB3" w14:textId="77777777" w:rsidR="000D6C20" w:rsidRPr="00174E31" w:rsidRDefault="000D6C20" w:rsidP="00FB5063">
      <w:pPr>
        <w:tabs>
          <w:tab w:val="left" w:pos="709"/>
        </w:tabs>
        <w:rPr>
          <w:b/>
        </w:rPr>
      </w:pPr>
    </w:p>
    <w:p w14:paraId="523D1D2C" w14:textId="2E1ABAF3" w:rsidR="00395585" w:rsidRPr="00395585" w:rsidRDefault="00395585" w:rsidP="00C7518C">
      <w:pPr>
        <w:pStyle w:val="2"/>
        <w:rPr>
          <w:lang w:val="en-US"/>
        </w:rPr>
      </w:pPr>
      <w:r w:rsidRPr="00395585">
        <w:rPr>
          <w:lang w:val="en-US"/>
        </w:rPr>
        <w:t xml:space="preserve">Q4. </w:t>
      </w:r>
      <w:r w:rsidRPr="00395585">
        <w:t>Что</w:t>
      </w:r>
      <w:r w:rsidRPr="00395585">
        <w:rPr>
          <w:lang w:val="en-US"/>
        </w:rPr>
        <w:t xml:space="preserve"> </w:t>
      </w:r>
      <w:r w:rsidRPr="00395585">
        <w:t>такое</w:t>
      </w:r>
      <w:r w:rsidRPr="00395585">
        <w:rPr>
          <w:lang w:val="en-US"/>
        </w:rPr>
        <w:t xml:space="preserve"> Spring Initializr?</w:t>
      </w:r>
    </w:p>
    <w:p w14:paraId="44E3C2A9" w14:textId="7E40A6E1" w:rsidR="00FB5063" w:rsidRPr="00174E31" w:rsidRDefault="00FB5063" w:rsidP="00FB5063">
      <w:pPr>
        <w:tabs>
          <w:tab w:val="left" w:pos="709"/>
        </w:tabs>
        <w:rPr>
          <w:b/>
          <w:lang w:val="en-US"/>
        </w:rPr>
      </w:pPr>
    </w:p>
    <w:p w14:paraId="70AFA1EA" w14:textId="43784584" w:rsidR="00FB5063" w:rsidRPr="00174E31" w:rsidRDefault="00FB5063" w:rsidP="00FB5063">
      <w:pPr>
        <w:tabs>
          <w:tab w:val="left" w:pos="709"/>
        </w:tabs>
      </w:pPr>
      <w:r w:rsidRPr="00174E31">
        <w:rPr>
          <w:b/>
        </w:rPr>
        <w:t>Spring</w:t>
      </w:r>
      <w:r w:rsidRPr="00174E31">
        <w:t xml:space="preserve"> </w:t>
      </w:r>
      <w:r w:rsidRPr="00174E31">
        <w:rPr>
          <w:b/>
        </w:rPr>
        <w:t xml:space="preserve">Initializr </w:t>
      </w:r>
      <w:r w:rsidRPr="00174E31">
        <w:t xml:space="preserve">это удобный способ создать проект </w:t>
      </w:r>
      <w:r w:rsidRPr="00174E31">
        <w:rPr>
          <w:b/>
        </w:rPr>
        <w:t>Spring</w:t>
      </w:r>
      <w:r w:rsidRPr="00174E31">
        <w:t xml:space="preserve"> </w:t>
      </w:r>
      <w:r w:rsidRPr="00174E31">
        <w:rPr>
          <w:b/>
        </w:rPr>
        <w:t>Boot</w:t>
      </w:r>
      <w:r w:rsidRPr="00174E31">
        <w:t>.</w:t>
      </w:r>
    </w:p>
    <w:p w14:paraId="1CE36F1E" w14:textId="77777777" w:rsidR="00FB5063" w:rsidRPr="00174E31" w:rsidRDefault="00FB5063" w:rsidP="00FB5063">
      <w:pPr>
        <w:tabs>
          <w:tab w:val="left" w:pos="709"/>
        </w:tabs>
      </w:pPr>
    </w:p>
    <w:p w14:paraId="5C2A94F5" w14:textId="77777777" w:rsidR="00FB5063" w:rsidRPr="00174E31" w:rsidRDefault="00FB5063" w:rsidP="00FB5063">
      <w:pPr>
        <w:tabs>
          <w:tab w:val="left" w:pos="709"/>
        </w:tabs>
      </w:pPr>
      <w:r w:rsidRPr="00174E31">
        <w:t xml:space="preserve">Мы можем перейти на сайт </w:t>
      </w:r>
      <w:r w:rsidRPr="00174E31">
        <w:rPr>
          <w:b/>
        </w:rPr>
        <w:t>Spring</w:t>
      </w:r>
      <w:r w:rsidRPr="00174E31">
        <w:t xml:space="preserve"> </w:t>
      </w:r>
      <w:r w:rsidRPr="00174E31">
        <w:rPr>
          <w:b/>
        </w:rPr>
        <w:t>Initializr</w:t>
      </w:r>
      <w:r w:rsidRPr="00174E31">
        <w:t xml:space="preserve">, выбрать инструмент управления зависимостями </w:t>
      </w:r>
      <w:r w:rsidRPr="00174E31">
        <w:rPr>
          <w:b/>
        </w:rPr>
        <w:t>(Maven</w:t>
      </w:r>
      <w:r w:rsidRPr="00174E31">
        <w:t xml:space="preserve"> или </w:t>
      </w:r>
      <w:r w:rsidRPr="00174E31">
        <w:rPr>
          <w:b/>
        </w:rPr>
        <w:t>Gradle)</w:t>
      </w:r>
      <w:r w:rsidRPr="00174E31">
        <w:t xml:space="preserve">, язык </w:t>
      </w:r>
      <w:r w:rsidRPr="00174E31">
        <w:rPr>
          <w:b/>
        </w:rPr>
        <w:t>(Java</w:t>
      </w:r>
      <w:r w:rsidRPr="00174E31">
        <w:t xml:space="preserve">, </w:t>
      </w:r>
      <w:r w:rsidRPr="00174E31">
        <w:rPr>
          <w:b/>
        </w:rPr>
        <w:t>Kotlin</w:t>
      </w:r>
      <w:r w:rsidRPr="00174E31">
        <w:t xml:space="preserve"> или </w:t>
      </w:r>
      <w:r w:rsidRPr="00174E31">
        <w:rPr>
          <w:b/>
        </w:rPr>
        <w:t>Groovy)</w:t>
      </w:r>
      <w:r w:rsidRPr="00174E31">
        <w:t xml:space="preserve">, схему упаковки </w:t>
      </w:r>
      <w:r w:rsidRPr="00174E31">
        <w:rPr>
          <w:b/>
        </w:rPr>
        <w:t>(Jar</w:t>
      </w:r>
      <w:r w:rsidRPr="00174E31">
        <w:t xml:space="preserve"> или </w:t>
      </w:r>
      <w:r w:rsidRPr="00174E31">
        <w:rPr>
          <w:b/>
        </w:rPr>
        <w:t>War)</w:t>
      </w:r>
      <w:r w:rsidRPr="00174E31">
        <w:t>, версию и зависимости и загрузить проект.</w:t>
      </w:r>
    </w:p>
    <w:p w14:paraId="68A16AA5" w14:textId="77777777" w:rsidR="00FB5063" w:rsidRPr="00174E31" w:rsidRDefault="00FB5063" w:rsidP="00FB5063">
      <w:pPr>
        <w:tabs>
          <w:tab w:val="left" w:pos="709"/>
        </w:tabs>
      </w:pPr>
    </w:p>
    <w:p w14:paraId="13852E83" w14:textId="77777777" w:rsidR="00FB5063" w:rsidRPr="00174E31" w:rsidRDefault="00FB5063" w:rsidP="00FB5063">
      <w:pPr>
        <w:tabs>
          <w:tab w:val="left" w:pos="709"/>
        </w:tabs>
      </w:pPr>
      <w:r w:rsidRPr="00174E31">
        <w:t>Это создает для нас каркас проекта и экономит время на настройку, поэтому мы можем сосредоточиться на добавлении бизнес-логики.</w:t>
      </w:r>
    </w:p>
    <w:p w14:paraId="775600A6" w14:textId="77777777" w:rsidR="00FB5063" w:rsidRPr="00174E31" w:rsidRDefault="00FB5063" w:rsidP="00FB5063">
      <w:pPr>
        <w:tabs>
          <w:tab w:val="left" w:pos="709"/>
        </w:tabs>
      </w:pPr>
    </w:p>
    <w:p w14:paraId="3963CED3" w14:textId="77777777" w:rsidR="00FB5063" w:rsidRPr="00174E31" w:rsidRDefault="00FB5063" w:rsidP="00FB5063">
      <w:pPr>
        <w:tabs>
          <w:tab w:val="left" w:pos="709"/>
        </w:tabs>
      </w:pPr>
      <w:r w:rsidRPr="00174E31">
        <w:t xml:space="preserve">Даже когда мы используем мастер создания нового проекта нашей </w:t>
      </w:r>
      <w:r w:rsidRPr="00174E31">
        <w:rPr>
          <w:b/>
        </w:rPr>
        <w:t>IDE</w:t>
      </w:r>
      <w:r w:rsidRPr="00174E31">
        <w:t xml:space="preserve"> </w:t>
      </w:r>
      <w:r w:rsidRPr="00174E31">
        <w:rPr>
          <w:b/>
        </w:rPr>
        <w:t>(</w:t>
      </w:r>
      <w:r w:rsidRPr="00174E31">
        <w:t xml:space="preserve">например, </w:t>
      </w:r>
      <w:r w:rsidRPr="00174E31">
        <w:rPr>
          <w:b/>
        </w:rPr>
        <w:t>STS</w:t>
      </w:r>
      <w:r w:rsidRPr="00174E31">
        <w:t xml:space="preserve"> или </w:t>
      </w:r>
      <w:r w:rsidRPr="00174E31">
        <w:rPr>
          <w:b/>
        </w:rPr>
        <w:t>Eclipse</w:t>
      </w:r>
      <w:r w:rsidRPr="00174E31">
        <w:t xml:space="preserve"> с плагином </w:t>
      </w:r>
      <w:r w:rsidRPr="00174E31">
        <w:rPr>
          <w:b/>
        </w:rPr>
        <w:t>STS)</w:t>
      </w:r>
      <w:r w:rsidRPr="00174E31">
        <w:t xml:space="preserve"> для создания проекта </w:t>
      </w:r>
      <w:r w:rsidRPr="00174E31">
        <w:rPr>
          <w:b/>
        </w:rPr>
        <w:t>Spring</w:t>
      </w:r>
      <w:r w:rsidRPr="00174E31">
        <w:t xml:space="preserve"> </w:t>
      </w:r>
      <w:r w:rsidRPr="00174E31">
        <w:rPr>
          <w:b/>
        </w:rPr>
        <w:t>Boot</w:t>
      </w:r>
      <w:r w:rsidRPr="00174E31">
        <w:t xml:space="preserve">, под капотом он использует </w:t>
      </w:r>
      <w:r w:rsidRPr="00174E31">
        <w:rPr>
          <w:b/>
        </w:rPr>
        <w:t>Spring</w:t>
      </w:r>
      <w:r w:rsidRPr="00174E31">
        <w:t xml:space="preserve"> </w:t>
      </w:r>
      <w:r w:rsidRPr="00174E31">
        <w:rPr>
          <w:b/>
        </w:rPr>
        <w:t>Initializr</w:t>
      </w:r>
      <w:r w:rsidRPr="00174E31">
        <w:t>.</w:t>
      </w:r>
    </w:p>
    <w:p w14:paraId="62AAA2BB" w14:textId="77777777" w:rsidR="000D6C20" w:rsidRPr="00174E31" w:rsidRDefault="000D6C20" w:rsidP="00FB5063">
      <w:pPr>
        <w:tabs>
          <w:tab w:val="left" w:pos="709"/>
        </w:tabs>
        <w:rPr>
          <w:b/>
        </w:rPr>
      </w:pPr>
    </w:p>
    <w:p w14:paraId="268FAC07" w14:textId="20B1F425" w:rsidR="00395585" w:rsidRPr="00395585" w:rsidRDefault="00395585" w:rsidP="00C7518C">
      <w:pPr>
        <w:pStyle w:val="2"/>
      </w:pPr>
      <w:r w:rsidRPr="00395585">
        <w:t>Q5. Какие стартеры Spring Boot доступны?</w:t>
      </w:r>
    </w:p>
    <w:p w14:paraId="0398A82E" w14:textId="3F4B7E42" w:rsidR="00FB5063" w:rsidRPr="00174E31" w:rsidRDefault="00FB5063" w:rsidP="00FB5063">
      <w:pPr>
        <w:tabs>
          <w:tab w:val="left" w:pos="709"/>
        </w:tabs>
        <w:rPr>
          <w:b/>
        </w:rPr>
      </w:pPr>
    </w:p>
    <w:p w14:paraId="1278ABF4" w14:textId="77777777" w:rsidR="00FB5063" w:rsidRPr="00174E31" w:rsidRDefault="00FB5063" w:rsidP="00FB5063">
      <w:pPr>
        <w:tabs>
          <w:tab w:val="left" w:pos="709"/>
        </w:tabs>
      </w:pPr>
      <w:r w:rsidRPr="00174E31">
        <w:t xml:space="preserve">Каждый стартер играет роль универсального магазина для всех необходимых нам технологий </w:t>
      </w:r>
      <w:r w:rsidRPr="00174E31">
        <w:rPr>
          <w:b/>
        </w:rPr>
        <w:t>Spring</w:t>
      </w:r>
      <w:r w:rsidRPr="00174E31">
        <w:t>. Затем другие необходимые зависимости подключаются транзитивно и управляются согласованным образом.</w:t>
      </w:r>
    </w:p>
    <w:p w14:paraId="3A696ECE" w14:textId="77777777" w:rsidR="00FB5063" w:rsidRPr="00174E31" w:rsidRDefault="00FB5063" w:rsidP="00FB5063">
      <w:pPr>
        <w:tabs>
          <w:tab w:val="left" w:pos="709"/>
        </w:tabs>
      </w:pPr>
    </w:p>
    <w:p w14:paraId="79CCB364" w14:textId="77777777" w:rsidR="00FB5063" w:rsidRPr="00174E31" w:rsidRDefault="00FB5063" w:rsidP="00FB5063">
      <w:pPr>
        <w:tabs>
          <w:tab w:val="left" w:pos="709"/>
        </w:tabs>
      </w:pPr>
      <w:r w:rsidRPr="00174E31">
        <w:t xml:space="preserve">Все стартеры находятся в группе </w:t>
      </w:r>
      <w:r w:rsidRPr="00174E31">
        <w:rPr>
          <w:b/>
        </w:rPr>
        <w:t>org.springframework.boot</w:t>
      </w:r>
      <w:r w:rsidRPr="00174E31">
        <w:t xml:space="preserve">, и их имена начинаются с </w:t>
      </w:r>
      <w:r w:rsidRPr="00174E31">
        <w:rPr>
          <w:b/>
        </w:rPr>
        <w:t>spring-boot-starter</w:t>
      </w:r>
      <w:r w:rsidRPr="00174E31">
        <w:t xml:space="preserve">-. Этот шаблон именования упрощает поиск стартеров, особенно при работе с </w:t>
      </w:r>
      <w:r w:rsidRPr="00174E31">
        <w:rPr>
          <w:b/>
        </w:rPr>
        <w:t>IDE</w:t>
      </w:r>
      <w:r w:rsidRPr="00174E31">
        <w:t>, которые поддерживают поиск зависимостей по имени.</w:t>
      </w:r>
    </w:p>
    <w:p w14:paraId="3D0B0C5F" w14:textId="77777777" w:rsidR="00FB5063" w:rsidRPr="00174E31" w:rsidRDefault="00FB5063" w:rsidP="00FB5063">
      <w:pPr>
        <w:tabs>
          <w:tab w:val="left" w:pos="709"/>
        </w:tabs>
      </w:pPr>
    </w:p>
    <w:p w14:paraId="6BE67AE4" w14:textId="77777777" w:rsidR="00FB5063" w:rsidRPr="00174E31" w:rsidRDefault="00FB5063" w:rsidP="00FB5063">
      <w:pPr>
        <w:tabs>
          <w:tab w:val="left" w:pos="709"/>
        </w:tabs>
      </w:pPr>
      <w:r w:rsidRPr="00174E31">
        <w:t xml:space="preserve">На момент написания этой статьи в нашем распоряжении более </w:t>
      </w:r>
      <w:r w:rsidRPr="00174E31">
        <w:rPr>
          <w:b/>
        </w:rPr>
        <w:t>50</w:t>
      </w:r>
      <w:r w:rsidRPr="00174E31">
        <w:t xml:space="preserve"> стартеров. Здесь мы перечислим самые распространенные:</w:t>
      </w:r>
    </w:p>
    <w:p w14:paraId="040569A1" w14:textId="77777777" w:rsidR="00FB5063" w:rsidRPr="00174E31" w:rsidRDefault="00FB5063" w:rsidP="00FB5063">
      <w:pPr>
        <w:tabs>
          <w:tab w:val="left" w:pos="709"/>
        </w:tabs>
      </w:pPr>
    </w:p>
    <w:p w14:paraId="5EB1EF12" w14:textId="77777777" w:rsidR="00FB5063" w:rsidRPr="00174E31" w:rsidRDefault="00FB5063" w:rsidP="0098149F">
      <w:pPr>
        <w:pStyle w:val="a3"/>
        <w:numPr>
          <w:ilvl w:val="0"/>
          <w:numId w:val="28"/>
        </w:numPr>
        <w:tabs>
          <w:tab w:val="left" w:pos="709"/>
        </w:tabs>
      </w:pPr>
      <w:r w:rsidRPr="00174E31">
        <w:rPr>
          <w:b/>
        </w:rPr>
        <w:t>spring-boot-starter</w:t>
      </w:r>
      <w:r w:rsidRPr="00174E31">
        <w:t xml:space="preserve">: основной стартер, включая поддержку автоконфигурации, ведение журнала и </w:t>
      </w:r>
      <w:r w:rsidRPr="00174E31">
        <w:rPr>
          <w:b/>
        </w:rPr>
        <w:t>YAML</w:t>
      </w:r>
    </w:p>
    <w:p w14:paraId="6B2D7E79" w14:textId="77777777" w:rsidR="00FB5063" w:rsidRPr="00174E31" w:rsidRDefault="00FB5063" w:rsidP="0098149F">
      <w:pPr>
        <w:pStyle w:val="a3"/>
        <w:numPr>
          <w:ilvl w:val="0"/>
          <w:numId w:val="28"/>
        </w:numPr>
        <w:tabs>
          <w:tab w:val="left" w:pos="709"/>
        </w:tabs>
      </w:pPr>
      <w:r w:rsidRPr="00174E31">
        <w:rPr>
          <w:b/>
        </w:rPr>
        <w:t>spring-boot-starter-aop</w:t>
      </w:r>
      <w:r w:rsidRPr="00174E31">
        <w:t xml:space="preserve">: для аспектно-ориентированного программирования с </w:t>
      </w:r>
      <w:r w:rsidRPr="00174E31">
        <w:rPr>
          <w:b/>
        </w:rPr>
        <w:t>Spring</w:t>
      </w:r>
      <w:r w:rsidRPr="00174E31">
        <w:t xml:space="preserve"> </w:t>
      </w:r>
      <w:r w:rsidRPr="00174E31">
        <w:rPr>
          <w:b/>
        </w:rPr>
        <w:t>AOP</w:t>
      </w:r>
      <w:r w:rsidRPr="00174E31">
        <w:t xml:space="preserve"> и </w:t>
      </w:r>
      <w:r w:rsidRPr="00174E31">
        <w:rPr>
          <w:b/>
        </w:rPr>
        <w:t>AspectJ</w:t>
      </w:r>
      <w:r w:rsidRPr="00174E31">
        <w:t>.</w:t>
      </w:r>
    </w:p>
    <w:p w14:paraId="4B59C83D" w14:textId="77777777" w:rsidR="00FB5063" w:rsidRPr="00174E31" w:rsidRDefault="00FB5063" w:rsidP="0098149F">
      <w:pPr>
        <w:pStyle w:val="a3"/>
        <w:numPr>
          <w:ilvl w:val="0"/>
          <w:numId w:val="28"/>
        </w:numPr>
        <w:tabs>
          <w:tab w:val="left" w:pos="709"/>
        </w:tabs>
        <w:rPr>
          <w:lang w:val="en-US"/>
        </w:rPr>
      </w:pPr>
      <w:r w:rsidRPr="00174E31">
        <w:rPr>
          <w:b/>
          <w:lang w:val="en-US"/>
        </w:rPr>
        <w:t>spring-boot-starter-data-jpa</w:t>
      </w:r>
      <w:r w:rsidRPr="00174E31">
        <w:rPr>
          <w:lang w:val="en-US"/>
        </w:rPr>
        <w:t xml:space="preserve">: </w:t>
      </w:r>
      <w:r w:rsidRPr="00174E31">
        <w:t>для</w:t>
      </w:r>
      <w:r w:rsidRPr="00174E31">
        <w:rPr>
          <w:lang w:val="en-US"/>
        </w:rPr>
        <w:t xml:space="preserve"> </w:t>
      </w:r>
      <w:r w:rsidRPr="00174E31">
        <w:t>использования</w:t>
      </w:r>
      <w:r w:rsidRPr="00174E31">
        <w:rPr>
          <w:lang w:val="en-US"/>
        </w:rPr>
        <w:t xml:space="preserve"> </w:t>
      </w:r>
      <w:r w:rsidRPr="00174E31">
        <w:rPr>
          <w:b/>
          <w:lang w:val="en-US"/>
        </w:rPr>
        <w:t>Spring</w:t>
      </w:r>
      <w:r w:rsidRPr="00174E31">
        <w:rPr>
          <w:lang w:val="en-US"/>
        </w:rPr>
        <w:t xml:space="preserve"> </w:t>
      </w:r>
      <w:r w:rsidRPr="00174E31">
        <w:rPr>
          <w:b/>
          <w:lang w:val="en-US"/>
        </w:rPr>
        <w:t>Data JPA</w:t>
      </w:r>
      <w:r w:rsidRPr="00174E31">
        <w:rPr>
          <w:lang w:val="en-US"/>
        </w:rPr>
        <w:t xml:space="preserve"> </w:t>
      </w:r>
      <w:r w:rsidRPr="00174E31">
        <w:t>с</w:t>
      </w:r>
      <w:r w:rsidRPr="00174E31">
        <w:rPr>
          <w:lang w:val="en-US"/>
        </w:rPr>
        <w:t xml:space="preserve"> </w:t>
      </w:r>
      <w:r w:rsidRPr="00174E31">
        <w:rPr>
          <w:b/>
          <w:lang w:val="en-US"/>
        </w:rPr>
        <w:t>Hibernate</w:t>
      </w:r>
      <w:r w:rsidRPr="00174E31">
        <w:rPr>
          <w:lang w:val="en-US"/>
        </w:rPr>
        <w:t>.</w:t>
      </w:r>
    </w:p>
    <w:p w14:paraId="4E63B5BC" w14:textId="77777777" w:rsidR="00FB5063" w:rsidRPr="00174E31" w:rsidRDefault="00FB5063" w:rsidP="0098149F">
      <w:pPr>
        <w:pStyle w:val="a3"/>
        <w:numPr>
          <w:ilvl w:val="0"/>
          <w:numId w:val="28"/>
        </w:numPr>
        <w:tabs>
          <w:tab w:val="left" w:pos="709"/>
        </w:tabs>
        <w:rPr>
          <w:lang w:val="en-US"/>
        </w:rPr>
      </w:pPr>
      <w:r w:rsidRPr="00174E31">
        <w:rPr>
          <w:b/>
          <w:lang w:val="en-US"/>
        </w:rPr>
        <w:t>spring-boot-starter-security</w:t>
      </w:r>
      <w:r w:rsidRPr="00174E31">
        <w:rPr>
          <w:lang w:val="en-US"/>
        </w:rPr>
        <w:t xml:space="preserve">: </w:t>
      </w:r>
      <w:r w:rsidRPr="00174E31">
        <w:t>для</w:t>
      </w:r>
      <w:r w:rsidRPr="00174E31">
        <w:rPr>
          <w:lang w:val="en-US"/>
        </w:rPr>
        <w:t xml:space="preserve"> </w:t>
      </w:r>
      <w:r w:rsidRPr="00174E31">
        <w:t>использования</w:t>
      </w:r>
      <w:r w:rsidRPr="00174E31">
        <w:rPr>
          <w:lang w:val="en-US"/>
        </w:rPr>
        <w:t xml:space="preserve"> </w:t>
      </w:r>
      <w:r w:rsidRPr="00174E31">
        <w:rPr>
          <w:b/>
          <w:lang w:val="en-US"/>
        </w:rPr>
        <w:t>Spring</w:t>
      </w:r>
      <w:r w:rsidRPr="00174E31">
        <w:rPr>
          <w:lang w:val="en-US"/>
        </w:rPr>
        <w:t xml:space="preserve"> </w:t>
      </w:r>
      <w:r w:rsidRPr="00174E31">
        <w:rPr>
          <w:b/>
          <w:lang w:val="en-US"/>
        </w:rPr>
        <w:t>Security</w:t>
      </w:r>
    </w:p>
    <w:p w14:paraId="623FC483" w14:textId="77777777" w:rsidR="00FB5063" w:rsidRPr="00174E31" w:rsidRDefault="00FB5063" w:rsidP="0098149F">
      <w:pPr>
        <w:pStyle w:val="a3"/>
        <w:numPr>
          <w:ilvl w:val="0"/>
          <w:numId w:val="28"/>
        </w:numPr>
        <w:tabs>
          <w:tab w:val="left" w:pos="709"/>
        </w:tabs>
        <w:rPr>
          <w:lang w:val="en-US"/>
        </w:rPr>
      </w:pPr>
      <w:r w:rsidRPr="00174E31">
        <w:rPr>
          <w:b/>
          <w:lang w:val="en-US"/>
        </w:rPr>
        <w:t>spring-boot-starter-test</w:t>
      </w:r>
      <w:r w:rsidRPr="00174E31">
        <w:rPr>
          <w:lang w:val="en-US"/>
        </w:rPr>
        <w:t xml:space="preserve">: </w:t>
      </w:r>
      <w:r w:rsidRPr="00174E31">
        <w:t>для</w:t>
      </w:r>
      <w:r w:rsidRPr="00174E31">
        <w:rPr>
          <w:lang w:val="en-US"/>
        </w:rPr>
        <w:t xml:space="preserve"> </w:t>
      </w:r>
      <w:r w:rsidRPr="00174E31">
        <w:t>тестирования</w:t>
      </w:r>
      <w:r w:rsidRPr="00174E31">
        <w:rPr>
          <w:lang w:val="en-US"/>
        </w:rPr>
        <w:t xml:space="preserve"> </w:t>
      </w:r>
      <w:r w:rsidRPr="00174E31">
        <w:t>приложений</w:t>
      </w:r>
      <w:r w:rsidRPr="00174E31">
        <w:rPr>
          <w:lang w:val="en-US"/>
        </w:rPr>
        <w:t xml:space="preserve"> </w:t>
      </w:r>
      <w:r w:rsidRPr="00174E31">
        <w:rPr>
          <w:b/>
          <w:lang w:val="en-US"/>
        </w:rPr>
        <w:t>Spring</w:t>
      </w:r>
      <w:r w:rsidRPr="00174E31">
        <w:rPr>
          <w:lang w:val="en-US"/>
        </w:rPr>
        <w:t xml:space="preserve"> </w:t>
      </w:r>
      <w:r w:rsidRPr="00174E31">
        <w:rPr>
          <w:b/>
          <w:lang w:val="en-US"/>
        </w:rPr>
        <w:t>Boot</w:t>
      </w:r>
      <w:r w:rsidRPr="00174E31">
        <w:rPr>
          <w:lang w:val="en-US"/>
        </w:rPr>
        <w:t>.</w:t>
      </w:r>
    </w:p>
    <w:p w14:paraId="4362BFEA" w14:textId="77777777" w:rsidR="00FB5063" w:rsidRPr="00174E31" w:rsidRDefault="00FB5063" w:rsidP="0098149F">
      <w:pPr>
        <w:pStyle w:val="a3"/>
        <w:numPr>
          <w:ilvl w:val="0"/>
          <w:numId w:val="28"/>
        </w:numPr>
        <w:tabs>
          <w:tab w:val="left" w:pos="709"/>
        </w:tabs>
      </w:pPr>
      <w:r w:rsidRPr="00174E31">
        <w:rPr>
          <w:b/>
        </w:rPr>
        <w:t>spring-boot-starter-web</w:t>
      </w:r>
      <w:r w:rsidRPr="00174E31">
        <w:t xml:space="preserve">: для создания веб-приложений, включая </w:t>
      </w:r>
      <w:r w:rsidRPr="00174E31">
        <w:rPr>
          <w:b/>
        </w:rPr>
        <w:t>RESTful</w:t>
      </w:r>
      <w:r w:rsidRPr="00174E31">
        <w:t xml:space="preserve">, с использованием </w:t>
      </w:r>
      <w:r w:rsidRPr="00174E31">
        <w:rPr>
          <w:b/>
        </w:rPr>
        <w:t>Spring</w:t>
      </w:r>
      <w:r w:rsidRPr="00174E31">
        <w:t xml:space="preserve"> </w:t>
      </w:r>
      <w:r w:rsidRPr="00174E31">
        <w:rPr>
          <w:b/>
        </w:rPr>
        <w:t>MVC</w:t>
      </w:r>
      <w:r w:rsidRPr="00174E31">
        <w:t>.</w:t>
      </w:r>
    </w:p>
    <w:p w14:paraId="3E69442E" w14:textId="77777777" w:rsidR="00FB5063" w:rsidRPr="00174E31" w:rsidRDefault="00FB5063" w:rsidP="00FB5063">
      <w:pPr>
        <w:tabs>
          <w:tab w:val="left" w:pos="709"/>
        </w:tabs>
      </w:pPr>
    </w:p>
    <w:p w14:paraId="6769802F" w14:textId="77777777" w:rsidR="00FB5063" w:rsidRPr="00174E31" w:rsidRDefault="00FB5063" w:rsidP="00FB5063">
      <w:pPr>
        <w:tabs>
          <w:tab w:val="left" w:pos="709"/>
        </w:tabs>
      </w:pPr>
      <w:r w:rsidRPr="00174E31">
        <w:t xml:space="preserve">Чтобы найти больше информации о стартовых приложениях </w:t>
      </w:r>
      <w:r w:rsidRPr="00174E31">
        <w:rPr>
          <w:b/>
        </w:rPr>
        <w:t>Spring</w:t>
      </w:r>
      <w:r w:rsidRPr="00174E31">
        <w:t xml:space="preserve"> </w:t>
      </w:r>
      <w:r w:rsidRPr="00174E31">
        <w:rPr>
          <w:b/>
        </w:rPr>
        <w:t>Boot</w:t>
      </w:r>
      <w:r w:rsidRPr="00174E31">
        <w:t xml:space="preserve">, ознакомьтесь с </w:t>
      </w:r>
      <w:r w:rsidRPr="00174E31">
        <w:rPr>
          <w:b/>
        </w:rPr>
        <w:t>Intro to Spring Boot</w:t>
      </w:r>
      <w:r w:rsidRPr="00174E31">
        <w:t xml:space="preserve"> </w:t>
      </w:r>
      <w:r w:rsidRPr="00174E31">
        <w:rPr>
          <w:b/>
        </w:rPr>
        <w:t>Starters</w:t>
      </w:r>
      <w:r w:rsidRPr="00174E31">
        <w:t>.</w:t>
      </w:r>
    </w:p>
    <w:p w14:paraId="2B683EC1" w14:textId="77777777" w:rsidR="000D6C20" w:rsidRPr="00174E31" w:rsidRDefault="000D6C20" w:rsidP="00FB5063">
      <w:pPr>
        <w:tabs>
          <w:tab w:val="left" w:pos="709"/>
        </w:tabs>
        <w:rPr>
          <w:b/>
        </w:rPr>
      </w:pPr>
    </w:p>
    <w:p w14:paraId="26987A84" w14:textId="42DCD9B1" w:rsidR="00395585" w:rsidRPr="00395585" w:rsidRDefault="00395585" w:rsidP="00C7518C">
      <w:pPr>
        <w:pStyle w:val="2"/>
      </w:pPr>
      <w:r w:rsidRPr="00395585">
        <w:t>Q6. Как отключить конкретную автоматическую настройку?</w:t>
      </w:r>
    </w:p>
    <w:p w14:paraId="1B32A543" w14:textId="4497481A" w:rsidR="00FB5063" w:rsidRPr="00174E31" w:rsidRDefault="00FB5063" w:rsidP="00FB5063">
      <w:pPr>
        <w:tabs>
          <w:tab w:val="left" w:pos="709"/>
        </w:tabs>
        <w:rPr>
          <w:b/>
        </w:rPr>
      </w:pPr>
    </w:p>
    <w:p w14:paraId="00FAAC1F" w14:textId="77777777" w:rsidR="00FB5063" w:rsidRPr="00174E31" w:rsidRDefault="00FB5063" w:rsidP="00FB5063">
      <w:pPr>
        <w:tabs>
          <w:tab w:val="left" w:pos="709"/>
        </w:tabs>
      </w:pPr>
      <w:r w:rsidRPr="00174E31">
        <w:t xml:space="preserve">Если мы хотим отключить определенную автоконфигурацию, мы можем указать это с помощью атрибута </w:t>
      </w:r>
      <w:r w:rsidRPr="00174E31">
        <w:rPr>
          <w:b/>
        </w:rPr>
        <w:t>exclude</w:t>
      </w:r>
      <w:r w:rsidRPr="00174E31">
        <w:t xml:space="preserve"> аннотации </w:t>
      </w:r>
      <w:r w:rsidRPr="00174E31">
        <w:rPr>
          <w:b/>
        </w:rPr>
        <w:t>@EnableAutoConfiguration</w:t>
      </w:r>
      <w:r w:rsidRPr="00174E31">
        <w:t>.</w:t>
      </w:r>
    </w:p>
    <w:p w14:paraId="2BA9DE41" w14:textId="77777777" w:rsidR="00FB5063" w:rsidRPr="00174E31" w:rsidRDefault="00FB5063" w:rsidP="00FB5063">
      <w:pPr>
        <w:tabs>
          <w:tab w:val="left" w:pos="709"/>
        </w:tabs>
      </w:pPr>
    </w:p>
    <w:p w14:paraId="2EC037E9" w14:textId="77777777" w:rsidR="00FB5063" w:rsidRPr="00174E31" w:rsidRDefault="00FB5063" w:rsidP="00FB5063">
      <w:pPr>
        <w:tabs>
          <w:tab w:val="left" w:pos="709"/>
        </w:tabs>
        <w:rPr>
          <w:highlight w:val="yellow"/>
        </w:rPr>
      </w:pPr>
      <w:r w:rsidRPr="00174E31">
        <w:t xml:space="preserve">Например, этот фрагмент кода нейтрализует </w:t>
      </w:r>
      <w:r w:rsidRPr="00174E31">
        <w:rPr>
          <w:b/>
        </w:rPr>
        <w:t>DataSourceAutoConfiguration</w:t>
      </w:r>
      <w:r w:rsidRPr="00174E31">
        <w:t>:</w:t>
      </w:r>
    </w:p>
    <w:p w14:paraId="1F2DB1E3"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@EnableAutoConfiguration(exclude = DataSourceAutoConfiguration.class)</w:t>
      </w:r>
    </w:p>
    <w:p w14:paraId="370E1131" w14:textId="77777777" w:rsidR="00FB5063" w:rsidRPr="00174E31" w:rsidRDefault="00FB5063" w:rsidP="00FB5063">
      <w:pPr>
        <w:tabs>
          <w:tab w:val="left" w:pos="709"/>
        </w:tabs>
        <w:rPr>
          <w:highlight w:val="yellow"/>
          <w:lang w:val="en-US"/>
        </w:rPr>
      </w:pPr>
      <w:r w:rsidRPr="00174E31">
        <w:rPr>
          <w:highlight w:val="yellow"/>
          <w:lang w:val="en-US"/>
        </w:rPr>
        <w:t>public class MyConfiguration{}</w:t>
      </w:r>
    </w:p>
    <w:p w14:paraId="31B65E14" w14:textId="77777777" w:rsidR="00FB5063" w:rsidRPr="00174E31" w:rsidRDefault="00FB5063" w:rsidP="00FB5063">
      <w:pPr>
        <w:tabs>
          <w:tab w:val="left" w:pos="709"/>
        </w:tabs>
        <w:rPr>
          <w:highlight w:val="yellow"/>
        </w:rPr>
      </w:pPr>
      <w:r w:rsidRPr="00174E31">
        <w:rPr>
          <w:highlight w:val="yellow"/>
          <w:lang w:val="en-US"/>
        </w:rPr>
        <w:cr/>
      </w:r>
      <w:r w:rsidRPr="00174E31">
        <w:t xml:space="preserve">Если бы мы включили автоматическую настройку с помощью аннотации </w:t>
      </w:r>
      <w:r w:rsidRPr="00174E31">
        <w:rPr>
          <w:b/>
        </w:rPr>
        <w:t>@SpringBootApplication</w:t>
      </w:r>
      <w:r w:rsidRPr="00174E31">
        <w:t xml:space="preserve">, которая имеет </w:t>
      </w:r>
      <w:r w:rsidRPr="00174E31">
        <w:rPr>
          <w:b/>
        </w:rPr>
        <w:t>@EnableAutoConfiguration</w:t>
      </w:r>
      <w:r w:rsidRPr="00174E31">
        <w:t xml:space="preserve"> в качестве мета-аннотации, мы могли бы отключить автоматическую настройку с помощью атрибута с тем же именем:</w:t>
      </w:r>
    </w:p>
    <w:p w14:paraId="3C43FC2F"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@SpringBootApplication(exclude = DataSourceAutoConfiguration.class)</w:t>
      </w:r>
    </w:p>
    <w:p w14:paraId="172E6587" w14:textId="77777777" w:rsidR="00FB5063" w:rsidRPr="00174E31" w:rsidRDefault="00FB5063" w:rsidP="00FB5063">
      <w:pPr>
        <w:tabs>
          <w:tab w:val="left" w:pos="709"/>
        </w:tabs>
        <w:rPr>
          <w:highlight w:val="yellow"/>
          <w:lang w:val="en-US"/>
        </w:rPr>
      </w:pPr>
      <w:r w:rsidRPr="00174E31">
        <w:rPr>
          <w:highlight w:val="yellow"/>
          <w:lang w:val="en-US"/>
        </w:rPr>
        <w:t>public class MyConfiguration{}</w:t>
      </w:r>
    </w:p>
    <w:p w14:paraId="69F9A656" w14:textId="77777777" w:rsidR="00FB5063" w:rsidRPr="00174E31" w:rsidRDefault="00FB5063" w:rsidP="00FB5063">
      <w:pPr>
        <w:tabs>
          <w:tab w:val="left" w:pos="709"/>
        </w:tabs>
      </w:pPr>
      <w:r w:rsidRPr="00174E31">
        <w:rPr>
          <w:highlight w:val="yellow"/>
          <w:lang w:val="en-US"/>
        </w:rPr>
        <w:cr/>
      </w:r>
      <w:r w:rsidRPr="00174E31">
        <w:t xml:space="preserve">Мы также можем отключить автоматическую настройку с помощью свойства среды </w:t>
      </w:r>
      <w:r w:rsidRPr="00174E31">
        <w:rPr>
          <w:b/>
          <w:lang w:val="en-US"/>
        </w:rPr>
        <w:t>spring</w:t>
      </w:r>
      <w:r w:rsidRPr="00174E31">
        <w:rPr>
          <w:b/>
        </w:rPr>
        <w:t>.</w:t>
      </w:r>
      <w:r w:rsidRPr="00174E31">
        <w:rPr>
          <w:b/>
          <w:lang w:val="en-US"/>
        </w:rPr>
        <w:t>autoconfigure</w:t>
      </w:r>
      <w:r w:rsidRPr="00174E31">
        <w:rPr>
          <w:b/>
        </w:rPr>
        <w:t>.</w:t>
      </w:r>
      <w:r w:rsidRPr="00174E31">
        <w:rPr>
          <w:b/>
          <w:lang w:val="en-US"/>
        </w:rPr>
        <w:t>exclude</w:t>
      </w:r>
      <w:r w:rsidRPr="00174E31">
        <w:t xml:space="preserve">. Этот параметр в файле </w:t>
      </w:r>
      <w:r w:rsidRPr="00174E31">
        <w:rPr>
          <w:b/>
          <w:lang w:val="en-US"/>
        </w:rPr>
        <w:t>application</w:t>
      </w:r>
      <w:r w:rsidRPr="00174E31">
        <w:rPr>
          <w:b/>
        </w:rPr>
        <w:t>.</w:t>
      </w:r>
      <w:r w:rsidRPr="00174E31">
        <w:rPr>
          <w:b/>
          <w:lang w:val="en-US"/>
        </w:rPr>
        <w:t>properties</w:t>
      </w:r>
      <w:r w:rsidRPr="00174E31">
        <w:t xml:space="preserve"> делает то же самое, что и раньше:</w:t>
      </w:r>
    </w:p>
    <w:p w14:paraId="296F1739" w14:textId="77777777" w:rsidR="00FB5063" w:rsidRPr="00174E31" w:rsidRDefault="00FB5063" w:rsidP="00FB5063">
      <w:pPr>
        <w:tabs>
          <w:tab w:val="left" w:pos="709"/>
        </w:tabs>
        <w:rPr>
          <w:highlight w:val="yellow"/>
          <w:lang w:val="en-US"/>
        </w:rPr>
      </w:pPr>
      <w:r w:rsidRPr="00174E31">
        <w:cr/>
      </w:r>
      <w:r w:rsidRPr="00174E31">
        <w:rPr>
          <w:highlight w:val="yellow"/>
          <w:lang w:val="en-US"/>
        </w:rPr>
        <w:t>spring.autoconfigure.exclude=org.springframework.boot.autoconfigure.jdbc.DataSourceAutoConfiguration</w:t>
      </w:r>
    </w:p>
    <w:p w14:paraId="598809A7" w14:textId="77777777" w:rsidR="000D6C20" w:rsidRPr="00174E31" w:rsidRDefault="000D6C20" w:rsidP="00FB5063">
      <w:pPr>
        <w:tabs>
          <w:tab w:val="left" w:pos="709"/>
        </w:tabs>
        <w:rPr>
          <w:b/>
          <w:lang w:val="en-US"/>
        </w:rPr>
      </w:pPr>
    </w:p>
    <w:p w14:paraId="30F2643C" w14:textId="2F684DD7" w:rsidR="00395585" w:rsidRPr="00395585" w:rsidRDefault="00395585" w:rsidP="00C7518C">
      <w:pPr>
        <w:pStyle w:val="2"/>
      </w:pPr>
      <w:r w:rsidRPr="00395585">
        <w:t>Q7. Как зарегистрировать пользовательскую автоконфигурацию?</w:t>
      </w:r>
    </w:p>
    <w:p w14:paraId="1A9A9BDC" w14:textId="551C16E2" w:rsidR="00FB5063" w:rsidRPr="00174E31" w:rsidRDefault="00FB5063" w:rsidP="00FB5063">
      <w:pPr>
        <w:tabs>
          <w:tab w:val="left" w:pos="709"/>
        </w:tabs>
        <w:rPr>
          <w:b/>
        </w:rPr>
      </w:pPr>
    </w:p>
    <w:p w14:paraId="385A179F" w14:textId="77777777" w:rsidR="00FB5063" w:rsidRPr="00174E31" w:rsidRDefault="00FB5063" w:rsidP="00FB5063">
      <w:pPr>
        <w:tabs>
          <w:tab w:val="left" w:pos="709"/>
        </w:tabs>
        <w:rPr>
          <w:highlight w:val="yellow"/>
        </w:rPr>
      </w:pPr>
      <w:r w:rsidRPr="00174E31">
        <w:t xml:space="preserve">Чтобы зарегистрировать класс автоконфигурации, его полное имя должно быть указано в ключе </w:t>
      </w:r>
      <w:r w:rsidRPr="00174E31">
        <w:rPr>
          <w:b/>
        </w:rPr>
        <w:t>EnableAutoConfiguration</w:t>
      </w:r>
      <w:r w:rsidRPr="00174E31">
        <w:t xml:space="preserve"> в файле </w:t>
      </w:r>
      <w:r w:rsidRPr="00174E31">
        <w:rPr>
          <w:b/>
        </w:rPr>
        <w:t>META-INF/spring.factories</w:t>
      </w:r>
      <w:r w:rsidRPr="00174E31">
        <w:t>:</w:t>
      </w:r>
    </w:p>
    <w:p w14:paraId="7348FA49"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org.springframework.boot.autoconfigure.EnableAutoConfiguration=com.baeldung.autoconfigure.CustomAutoConfiguration</w:t>
      </w:r>
    </w:p>
    <w:p w14:paraId="51B6C651" w14:textId="77777777" w:rsidR="00FB5063" w:rsidRPr="00174E31" w:rsidRDefault="00FB5063" w:rsidP="00FB5063">
      <w:pPr>
        <w:tabs>
          <w:tab w:val="left" w:pos="709"/>
        </w:tabs>
      </w:pPr>
      <w:r w:rsidRPr="00174E31">
        <w:rPr>
          <w:highlight w:val="yellow"/>
          <w:lang w:val="en-US"/>
        </w:rPr>
        <w:cr/>
      </w:r>
      <w:r w:rsidRPr="00174E31">
        <w:t xml:space="preserve">Если мы собираем проект с помощью </w:t>
      </w:r>
      <w:r w:rsidRPr="00174E31">
        <w:rPr>
          <w:b/>
        </w:rPr>
        <w:t>Maven</w:t>
      </w:r>
      <w:r w:rsidRPr="00174E31">
        <w:t xml:space="preserve">, этот файл должен быть помещен в каталог </w:t>
      </w:r>
      <w:r w:rsidRPr="00174E31">
        <w:rPr>
          <w:b/>
        </w:rPr>
        <w:t>resources/META-INF</w:t>
      </w:r>
      <w:r w:rsidRPr="00174E31">
        <w:t>, который окажется в указанном месте на этапе пакета.</w:t>
      </w:r>
    </w:p>
    <w:p w14:paraId="6BC99D04" w14:textId="77777777" w:rsidR="000D6C20" w:rsidRPr="00174E31" w:rsidRDefault="000D6C20" w:rsidP="00FB5063">
      <w:pPr>
        <w:tabs>
          <w:tab w:val="left" w:pos="709"/>
        </w:tabs>
        <w:rPr>
          <w:b/>
        </w:rPr>
      </w:pPr>
    </w:p>
    <w:p w14:paraId="2AC484B0" w14:textId="6387B141" w:rsidR="00395585" w:rsidRPr="00395585" w:rsidRDefault="00395585" w:rsidP="00C7518C">
      <w:pPr>
        <w:pStyle w:val="2"/>
      </w:pPr>
      <w:r w:rsidRPr="00395585">
        <w:t>Q8. Как сказать автоконфигурации отступить, когда компонент существует?</w:t>
      </w:r>
    </w:p>
    <w:p w14:paraId="6DF004FC" w14:textId="1C0F5EC3" w:rsidR="00FB5063" w:rsidRPr="00174E31" w:rsidRDefault="00395585" w:rsidP="00FB5063">
      <w:pPr>
        <w:tabs>
          <w:tab w:val="left" w:pos="709"/>
        </w:tabs>
      </w:pPr>
      <w:r w:rsidRPr="00395585">
        <w:rPr>
          <w:b/>
        </w:rPr>
        <w:cr/>
      </w:r>
      <w:r w:rsidR="00FB5063" w:rsidRPr="00174E31">
        <w:t xml:space="preserve">Чтобы указать классу автоконфигурации отступить, когда </w:t>
      </w:r>
      <w:r w:rsidR="00FB5063" w:rsidRPr="00174E31">
        <w:rPr>
          <w:b/>
        </w:rPr>
        <w:t>bean</w:t>
      </w:r>
      <w:r w:rsidR="00FB5063" w:rsidRPr="00174E31">
        <w:t xml:space="preserve">-компонент уже существует, мы можем использовать аннотацию </w:t>
      </w:r>
      <w:r w:rsidR="00FB5063" w:rsidRPr="00174E31">
        <w:rPr>
          <w:b/>
        </w:rPr>
        <w:t>@ConditionalOnMissingBean</w:t>
      </w:r>
      <w:r w:rsidR="00FB5063" w:rsidRPr="00174E31">
        <w:t>.</w:t>
      </w:r>
    </w:p>
    <w:p w14:paraId="2BFC2877" w14:textId="77777777" w:rsidR="00FB5063" w:rsidRPr="00174E31" w:rsidRDefault="00FB5063" w:rsidP="00FB5063">
      <w:pPr>
        <w:tabs>
          <w:tab w:val="left" w:pos="709"/>
        </w:tabs>
      </w:pPr>
    </w:p>
    <w:p w14:paraId="03A92CE2" w14:textId="77777777" w:rsidR="00FB5063" w:rsidRPr="00174E31" w:rsidRDefault="00FB5063" w:rsidP="00FB5063">
      <w:pPr>
        <w:tabs>
          <w:tab w:val="left" w:pos="709"/>
        </w:tabs>
      </w:pPr>
      <w:r w:rsidRPr="00174E31">
        <w:t>Наиболее заметными атрибутами этой аннотации являются:</w:t>
      </w:r>
    </w:p>
    <w:p w14:paraId="0C2B90CD" w14:textId="780FAB5F" w:rsidR="00FB5063" w:rsidRPr="00174E31" w:rsidRDefault="00FB5063" w:rsidP="00FB5063">
      <w:pPr>
        <w:tabs>
          <w:tab w:val="left" w:pos="709"/>
        </w:tabs>
      </w:pPr>
      <w:r w:rsidRPr="00174E31">
        <w:cr/>
      </w:r>
      <w:r w:rsidRPr="00174E31">
        <w:rPr>
          <w:b/>
        </w:rPr>
        <w:t xml:space="preserve">value </w:t>
      </w:r>
      <w:r w:rsidRPr="00174E31">
        <w:t>типы бинов для проверки</w:t>
      </w:r>
    </w:p>
    <w:p w14:paraId="7E5ED2DF" w14:textId="0C2E543A" w:rsidR="00FB5063" w:rsidRPr="00174E31" w:rsidRDefault="00FB5063" w:rsidP="00FB5063">
      <w:pPr>
        <w:tabs>
          <w:tab w:val="left" w:pos="709"/>
        </w:tabs>
      </w:pPr>
      <w:r w:rsidRPr="00174E31">
        <w:rPr>
          <w:b/>
        </w:rPr>
        <w:t xml:space="preserve">name </w:t>
      </w:r>
      <w:r w:rsidRPr="00174E31">
        <w:t>имена бинов для проверки</w:t>
      </w:r>
    </w:p>
    <w:p w14:paraId="16CCC361" w14:textId="77777777" w:rsidR="00FB5063" w:rsidRPr="00174E31" w:rsidRDefault="00FB5063" w:rsidP="00FB5063">
      <w:pPr>
        <w:tabs>
          <w:tab w:val="left" w:pos="709"/>
        </w:tabs>
      </w:pPr>
      <w:r w:rsidRPr="00174E31">
        <w:cr/>
        <w:t>При размещении в методе, дополненном</w:t>
      </w:r>
      <w:r w:rsidRPr="00174E31">
        <w:tab/>
      </w:r>
      <w:r w:rsidRPr="00174E31">
        <w:rPr>
          <w:b/>
        </w:rPr>
        <w:t>@Bean</w:t>
      </w:r>
      <w:r w:rsidRPr="00174E31">
        <w:t>, целевой тип по умолчанию соответствует типу возвращаемого значения метода:</w:t>
      </w:r>
    </w:p>
    <w:p w14:paraId="48701836" w14:textId="77777777" w:rsidR="00FB5063" w:rsidRPr="00174E31" w:rsidRDefault="00FB5063" w:rsidP="00FB5063">
      <w:pPr>
        <w:tabs>
          <w:tab w:val="left" w:pos="709"/>
        </w:tabs>
        <w:rPr>
          <w:highlight w:val="yellow"/>
          <w:lang w:val="en-US"/>
        </w:rPr>
      </w:pPr>
      <w:r w:rsidRPr="00174E31">
        <w:cr/>
      </w:r>
      <w:r w:rsidRPr="00174E31">
        <w:rPr>
          <w:highlight w:val="yellow"/>
          <w:lang w:val="en-US"/>
        </w:rPr>
        <w:t>@Configuration</w:t>
      </w:r>
    </w:p>
    <w:p w14:paraId="0F5D9D65" w14:textId="77777777" w:rsidR="00FB5063" w:rsidRPr="00174E31" w:rsidRDefault="00FB5063" w:rsidP="00FB5063">
      <w:pPr>
        <w:tabs>
          <w:tab w:val="left" w:pos="709"/>
        </w:tabs>
        <w:rPr>
          <w:highlight w:val="yellow"/>
          <w:lang w:val="en-US"/>
        </w:rPr>
      </w:pPr>
      <w:r w:rsidRPr="00174E31">
        <w:rPr>
          <w:highlight w:val="yellow"/>
          <w:lang w:val="en-US"/>
        </w:rPr>
        <w:t>public class CustomConfiguration{</w:t>
      </w:r>
    </w:p>
    <w:p w14:paraId="156BF400" w14:textId="77777777" w:rsidR="00FB5063" w:rsidRPr="00174E31" w:rsidRDefault="00FB5063" w:rsidP="00FB5063">
      <w:pPr>
        <w:tabs>
          <w:tab w:val="left" w:pos="709"/>
        </w:tabs>
        <w:rPr>
          <w:highlight w:val="yellow"/>
          <w:lang w:val="en-US"/>
        </w:rPr>
      </w:pPr>
      <w:r w:rsidRPr="00174E31">
        <w:rPr>
          <w:highlight w:val="yellow"/>
          <w:lang w:val="en-US"/>
        </w:rPr>
        <w:tab/>
        <w:t>@Bean</w:t>
      </w:r>
    </w:p>
    <w:p w14:paraId="697C6257" w14:textId="77777777" w:rsidR="00FB5063" w:rsidRPr="00174E31" w:rsidRDefault="00FB5063" w:rsidP="00FB5063">
      <w:pPr>
        <w:tabs>
          <w:tab w:val="left" w:pos="709"/>
        </w:tabs>
        <w:rPr>
          <w:highlight w:val="yellow"/>
          <w:lang w:val="en-US"/>
        </w:rPr>
      </w:pPr>
      <w:r w:rsidRPr="00174E31">
        <w:rPr>
          <w:highlight w:val="yellow"/>
          <w:lang w:val="en-US"/>
        </w:rPr>
        <w:tab/>
        <w:t>@ConditionalOnMissingBean</w:t>
      </w:r>
    </w:p>
    <w:p w14:paraId="63D5823D" w14:textId="77777777" w:rsidR="00FB5063" w:rsidRPr="00174E31" w:rsidRDefault="00FB5063" w:rsidP="00FB5063">
      <w:pPr>
        <w:tabs>
          <w:tab w:val="left" w:pos="709"/>
        </w:tabs>
        <w:rPr>
          <w:highlight w:val="yellow"/>
          <w:lang w:val="en-US"/>
        </w:rPr>
      </w:pPr>
      <w:r w:rsidRPr="00174E31">
        <w:rPr>
          <w:highlight w:val="yellow"/>
          <w:lang w:val="en-US"/>
        </w:rPr>
        <w:tab/>
        <w:t>public CustomService service() {}</w:t>
      </w:r>
    </w:p>
    <w:p w14:paraId="10F247D0" w14:textId="77777777" w:rsidR="00FB5063" w:rsidRPr="00174E31" w:rsidRDefault="00FB5063" w:rsidP="00FB5063">
      <w:pPr>
        <w:tabs>
          <w:tab w:val="left" w:pos="709"/>
        </w:tabs>
        <w:rPr>
          <w:highlight w:val="yellow"/>
          <w:lang w:val="en-US"/>
        </w:rPr>
      </w:pPr>
      <w:r w:rsidRPr="00174E31">
        <w:rPr>
          <w:highlight w:val="yellow"/>
          <w:lang w:val="en-US"/>
        </w:rPr>
        <w:t>}</w:t>
      </w:r>
    </w:p>
    <w:p w14:paraId="0F3FF5D8" w14:textId="77777777" w:rsidR="000D6C20" w:rsidRPr="00174E31" w:rsidRDefault="000D6C20" w:rsidP="00FB5063">
      <w:pPr>
        <w:tabs>
          <w:tab w:val="left" w:pos="709"/>
        </w:tabs>
        <w:rPr>
          <w:b/>
          <w:lang w:val="en-US"/>
        </w:rPr>
      </w:pPr>
    </w:p>
    <w:p w14:paraId="6C1C70F4" w14:textId="33D38FB0" w:rsidR="00395585" w:rsidRPr="00EF5400" w:rsidRDefault="00395585" w:rsidP="00C7518C">
      <w:pPr>
        <w:pStyle w:val="2"/>
        <w:rPr>
          <w:lang w:val="en-US"/>
        </w:rPr>
      </w:pPr>
      <w:r w:rsidRPr="00395585">
        <w:rPr>
          <w:lang w:val="en-US"/>
        </w:rPr>
        <w:t>Q</w:t>
      </w:r>
      <w:r w:rsidRPr="00EF5400">
        <w:rPr>
          <w:lang w:val="en-US"/>
        </w:rPr>
        <w:t xml:space="preserve">9. </w:t>
      </w:r>
      <w:r w:rsidRPr="00395585">
        <w:t>Как</w:t>
      </w:r>
      <w:r w:rsidRPr="00EF5400">
        <w:rPr>
          <w:lang w:val="en-US"/>
        </w:rPr>
        <w:t xml:space="preserve"> </w:t>
      </w:r>
      <w:r w:rsidRPr="00395585">
        <w:t>развернуть</w:t>
      </w:r>
      <w:r w:rsidRPr="00EF5400">
        <w:rPr>
          <w:lang w:val="en-US"/>
        </w:rPr>
        <w:t xml:space="preserve"> </w:t>
      </w:r>
      <w:r w:rsidRPr="00395585">
        <w:t>веб</w:t>
      </w:r>
      <w:r w:rsidRPr="00EF5400">
        <w:rPr>
          <w:lang w:val="en-US"/>
        </w:rPr>
        <w:t>-</w:t>
      </w:r>
      <w:r w:rsidRPr="00395585">
        <w:t>приложения</w:t>
      </w:r>
      <w:r w:rsidRPr="00EF5400">
        <w:rPr>
          <w:lang w:val="en-US"/>
        </w:rPr>
        <w:t xml:space="preserve"> </w:t>
      </w:r>
      <w:r w:rsidRPr="00395585">
        <w:rPr>
          <w:lang w:val="en-US"/>
        </w:rPr>
        <w:t>Spring</w:t>
      </w:r>
      <w:r w:rsidRPr="00EF5400">
        <w:rPr>
          <w:lang w:val="en-US"/>
        </w:rPr>
        <w:t xml:space="preserve"> </w:t>
      </w:r>
      <w:r w:rsidRPr="00395585">
        <w:rPr>
          <w:lang w:val="en-US"/>
        </w:rPr>
        <w:t>Boot</w:t>
      </w:r>
      <w:r w:rsidRPr="00EF5400">
        <w:rPr>
          <w:lang w:val="en-US"/>
        </w:rPr>
        <w:t xml:space="preserve"> </w:t>
      </w:r>
      <w:r w:rsidRPr="00395585">
        <w:t>в</w:t>
      </w:r>
      <w:r w:rsidRPr="00EF5400">
        <w:rPr>
          <w:lang w:val="en-US"/>
        </w:rPr>
        <w:t xml:space="preserve"> </w:t>
      </w:r>
      <w:r w:rsidRPr="00395585">
        <w:t>виде</w:t>
      </w:r>
      <w:r w:rsidRPr="00EF5400">
        <w:rPr>
          <w:lang w:val="en-US"/>
        </w:rPr>
        <w:t xml:space="preserve"> </w:t>
      </w:r>
      <w:r w:rsidRPr="00395585">
        <w:t>файлов</w:t>
      </w:r>
      <w:r w:rsidRPr="00EF5400">
        <w:rPr>
          <w:lang w:val="en-US"/>
        </w:rPr>
        <w:t xml:space="preserve"> </w:t>
      </w:r>
      <w:r w:rsidRPr="00395585">
        <w:rPr>
          <w:lang w:val="en-US"/>
        </w:rPr>
        <w:t>Jar</w:t>
      </w:r>
      <w:r w:rsidRPr="00EF5400">
        <w:rPr>
          <w:lang w:val="en-US"/>
        </w:rPr>
        <w:t xml:space="preserve"> </w:t>
      </w:r>
      <w:r w:rsidRPr="00395585">
        <w:t>и</w:t>
      </w:r>
      <w:r w:rsidRPr="00EF5400">
        <w:rPr>
          <w:lang w:val="en-US"/>
        </w:rPr>
        <w:t xml:space="preserve"> </w:t>
      </w:r>
      <w:r w:rsidRPr="00395585">
        <w:rPr>
          <w:lang w:val="en-US"/>
        </w:rPr>
        <w:t>War</w:t>
      </w:r>
      <w:r w:rsidRPr="00EF5400">
        <w:rPr>
          <w:lang w:val="en-US"/>
        </w:rPr>
        <w:t>?</w:t>
      </w:r>
    </w:p>
    <w:p w14:paraId="468E6E62" w14:textId="59EB49DD" w:rsidR="00FB5063" w:rsidRPr="00EF5400" w:rsidRDefault="00FB5063" w:rsidP="00FB5063">
      <w:pPr>
        <w:tabs>
          <w:tab w:val="left" w:pos="709"/>
        </w:tabs>
        <w:rPr>
          <w:b/>
          <w:lang w:val="en-US"/>
        </w:rPr>
      </w:pPr>
    </w:p>
    <w:p w14:paraId="612D898E" w14:textId="77777777" w:rsidR="00FB5063" w:rsidRPr="00174E31" w:rsidRDefault="00FB5063" w:rsidP="00FB5063">
      <w:pPr>
        <w:tabs>
          <w:tab w:val="left" w:pos="709"/>
        </w:tabs>
      </w:pPr>
      <w:r w:rsidRPr="00174E31">
        <w:t xml:space="preserve">Традиционно мы упаковываем веб-приложение в виде файла </w:t>
      </w:r>
      <w:r w:rsidRPr="00174E31">
        <w:rPr>
          <w:b/>
        </w:rPr>
        <w:t>WAR</w:t>
      </w:r>
      <w:r w:rsidRPr="00174E31">
        <w:t>, а затем развертываем его на внешнем сервере. Это позволяет нам размещать несколько приложений на одном сервере. Когда ЦП и памяти не хватало, это был отличный способ сэкономить ресурсы.</w:t>
      </w:r>
    </w:p>
    <w:p w14:paraId="2B02F244" w14:textId="77777777" w:rsidR="00FB5063" w:rsidRPr="00174E31" w:rsidRDefault="00FB5063" w:rsidP="00FB5063">
      <w:pPr>
        <w:tabs>
          <w:tab w:val="left" w:pos="709"/>
        </w:tabs>
      </w:pPr>
    </w:p>
    <w:p w14:paraId="2B14E0D6" w14:textId="77777777" w:rsidR="00FB5063" w:rsidRPr="00174E31" w:rsidRDefault="00FB5063" w:rsidP="00FB5063">
      <w:pPr>
        <w:tabs>
          <w:tab w:val="left" w:pos="709"/>
        </w:tabs>
      </w:pPr>
      <w:r w:rsidRPr="00174E31">
        <w:t>Но все изменилось. Компьютерное оборудование сейчас довольно дешевое, и внимание было обращено на конфигурацию сервера. Небольшая ошибка в настройке сервера при развертывании может привести к катастрофическим последствиям.</w:t>
      </w:r>
    </w:p>
    <w:p w14:paraId="5B024C2E" w14:textId="77777777" w:rsidR="00FB5063" w:rsidRPr="00174E31" w:rsidRDefault="00FB5063" w:rsidP="00FB5063">
      <w:pPr>
        <w:tabs>
          <w:tab w:val="left" w:pos="709"/>
        </w:tabs>
      </w:pPr>
    </w:p>
    <w:p w14:paraId="023163C5" w14:textId="77777777" w:rsidR="00FB5063" w:rsidRPr="00174E31" w:rsidRDefault="00FB5063" w:rsidP="00FB5063">
      <w:pPr>
        <w:tabs>
          <w:tab w:val="left" w:pos="709"/>
        </w:tabs>
      </w:pPr>
      <w:r w:rsidRPr="00174E31">
        <w:rPr>
          <w:b/>
        </w:rPr>
        <w:t>Spring</w:t>
      </w:r>
      <w:r w:rsidRPr="00174E31">
        <w:t xml:space="preserve"> решает эту проблему, предоставляя подключаемый модуль, а именно </w:t>
      </w:r>
      <w:r w:rsidRPr="00174E31">
        <w:rPr>
          <w:b/>
        </w:rPr>
        <w:t>spring-boot-maven-plugin</w:t>
      </w:r>
      <w:r w:rsidRPr="00174E31">
        <w:t xml:space="preserve">, для упаковки веб-приложения в виде исполняемого файла </w:t>
      </w:r>
      <w:r w:rsidRPr="00174E31">
        <w:rPr>
          <w:b/>
        </w:rPr>
        <w:t>JAR</w:t>
      </w:r>
      <w:r w:rsidRPr="00174E31">
        <w:t>.</w:t>
      </w:r>
    </w:p>
    <w:p w14:paraId="3BCD34FD" w14:textId="77777777" w:rsidR="00FB5063" w:rsidRPr="00174E31" w:rsidRDefault="00FB5063" w:rsidP="00FB5063">
      <w:pPr>
        <w:tabs>
          <w:tab w:val="left" w:pos="709"/>
        </w:tabs>
      </w:pPr>
    </w:p>
    <w:p w14:paraId="4A769F22" w14:textId="77777777" w:rsidR="00FB5063" w:rsidRPr="00174E31" w:rsidRDefault="00FB5063" w:rsidP="00FB5063">
      <w:pPr>
        <w:tabs>
          <w:tab w:val="left" w:pos="709"/>
        </w:tabs>
        <w:rPr>
          <w:highlight w:val="yellow"/>
        </w:rPr>
      </w:pPr>
      <w:r w:rsidRPr="00174E31">
        <w:t xml:space="preserve">Чтобы включить этот плагин, просто добавьте элемент плагина в </w:t>
      </w:r>
      <w:r w:rsidRPr="00174E31">
        <w:rPr>
          <w:b/>
        </w:rPr>
        <w:t>pom.xml</w:t>
      </w:r>
      <w:r w:rsidRPr="00174E31">
        <w:t>:</w:t>
      </w:r>
    </w:p>
    <w:p w14:paraId="43C3C84C"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&lt;plugin&gt;</w:t>
      </w:r>
    </w:p>
    <w:p w14:paraId="48E7E97F" w14:textId="77777777" w:rsidR="00FB5063" w:rsidRPr="00174E31" w:rsidRDefault="00FB5063" w:rsidP="00FB5063">
      <w:pPr>
        <w:tabs>
          <w:tab w:val="left" w:pos="709"/>
        </w:tabs>
        <w:rPr>
          <w:highlight w:val="yellow"/>
          <w:lang w:val="en-US"/>
        </w:rPr>
      </w:pPr>
      <w:r w:rsidRPr="00174E31">
        <w:rPr>
          <w:highlight w:val="yellow"/>
          <w:lang w:val="en-US"/>
        </w:rPr>
        <w:tab/>
        <w:t>&lt;groupId&gt;org.springframework.boot&lt;/groupId&gt;</w:t>
      </w:r>
    </w:p>
    <w:p w14:paraId="03F57778" w14:textId="77777777" w:rsidR="00FB5063" w:rsidRPr="00174E31" w:rsidRDefault="00FB5063" w:rsidP="00FB5063">
      <w:pPr>
        <w:tabs>
          <w:tab w:val="left" w:pos="709"/>
        </w:tabs>
        <w:rPr>
          <w:highlight w:val="yellow"/>
          <w:lang w:val="en-US"/>
        </w:rPr>
      </w:pPr>
      <w:r w:rsidRPr="00174E31">
        <w:rPr>
          <w:highlight w:val="yellow"/>
          <w:lang w:val="en-US"/>
        </w:rPr>
        <w:tab/>
        <w:t>&lt;artifactId&gt;spring-boot-maven-plugin&lt;/artifactId&gt;</w:t>
      </w:r>
    </w:p>
    <w:p w14:paraId="7AF4F142" w14:textId="77777777" w:rsidR="00FB5063" w:rsidRPr="00174E31" w:rsidRDefault="00FB5063" w:rsidP="00FB5063">
      <w:pPr>
        <w:tabs>
          <w:tab w:val="left" w:pos="709"/>
        </w:tabs>
        <w:rPr>
          <w:highlight w:val="yellow"/>
        </w:rPr>
      </w:pPr>
      <w:r w:rsidRPr="00174E31">
        <w:rPr>
          <w:highlight w:val="yellow"/>
        </w:rPr>
        <w:t>&lt;/plugin&gt;</w:t>
      </w:r>
    </w:p>
    <w:p w14:paraId="21D879CC" w14:textId="77777777" w:rsidR="00FB5063" w:rsidRPr="00174E31" w:rsidRDefault="00FB5063" w:rsidP="00FB5063">
      <w:pPr>
        <w:tabs>
          <w:tab w:val="left" w:pos="709"/>
        </w:tabs>
      </w:pPr>
      <w:r w:rsidRPr="00174E31">
        <w:rPr>
          <w:highlight w:val="yellow"/>
        </w:rPr>
        <w:cr/>
      </w:r>
      <w:r w:rsidRPr="00174E31">
        <w:t xml:space="preserve">С этим плагином мы получим толстый </w:t>
      </w:r>
      <w:r w:rsidRPr="00174E31">
        <w:rPr>
          <w:b/>
        </w:rPr>
        <w:t>JAR</w:t>
      </w:r>
      <w:r w:rsidRPr="00174E31">
        <w:t xml:space="preserve">-файл после выполнения этапа пакета. Этот </w:t>
      </w:r>
      <w:r w:rsidRPr="00174E31">
        <w:rPr>
          <w:b/>
        </w:rPr>
        <w:t>JAR</w:t>
      </w:r>
      <w:r w:rsidRPr="00174E31">
        <w:t xml:space="preserve"> содержит все необходимые зависимости, включая встроенный сервер. Таким образом, нам больше не нужно беспокоиться о настройке внешнего сервера.</w:t>
      </w:r>
    </w:p>
    <w:p w14:paraId="08C554AA" w14:textId="77777777" w:rsidR="00FB5063" w:rsidRPr="00174E31" w:rsidRDefault="00FB5063" w:rsidP="00FB5063">
      <w:pPr>
        <w:tabs>
          <w:tab w:val="left" w:pos="709"/>
        </w:tabs>
      </w:pPr>
    </w:p>
    <w:p w14:paraId="154DB129" w14:textId="77777777" w:rsidR="00FB5063" w:rsidRPr="00174E31" w:rsidRDefault="00FB5063" w:rsidP="00FB5063">
      <w:pPr>
        <w:tabs>
          <w:tab w:val="left" w:pos="709"/>
        </w:tabs>
      </w:pPr>
      <w:r w:rsidRPr="00174E31">
        <w:t xml:space="preserve">Затем мы можем запустить приложение так же, как обычный исполняемый файл </w:t>
      </w:r>
      <w:r w:rsidRPr="00174E31">
        <w:rPr>
          <w:b/>
        </w:rPr>
        <w:t>JAR</w:t>
      </w:r>
      <w:r w:rsidRPr="00174E31">
        <w:t>.</w:t>
      </w:r>
    </w:p>
    <w:p w14:paraId="60923C99" w14:textId="77777777" w:rsidR="00FB5063" w:rsidRPr="00174E31" w:rsidRDefault="00FB5063" w:rsidP="00FB5063">
      <w:pPr>
        <w:tabs>
          <w:tab w:val="left" w:pos="709"/>
        </w:tabs>
      </w:pPr>
    </w:p>
    <w:p w14:paraId="652B9717" w14:textId="77777777" w:rsidR="00FB5063" w:rsidRPr="00174E31" w:rsidRDefault="00FB5063" w:rsidP="00FB5063">
      <w:pPr>
        <w:tabs>
          <w:tab w:val="left" w:pos="709"/>
        </w:tabs>
        <w:rPr>
          <w:highlight w:val="yellow"/>
        </w:rPr>
      </w:pPr>
      <w:r w:rsidRPr="00174E31">
        <w:t xml:space="preserve">Обратите внимание, что элемент упаковки в файле </w:t>
      </w:r>
      <w:r w:rsidRPr="00174E31">
        <w:rPr>
          <w:b/>
        </w:rPr>
        <w:t>pom.xml</w:t>
      </w:r>
      <w:r w:rsidRPr="00174E31">
        <w:t xml:space="preserve"> должен иметь значение </w:t>
      </w:r>
      <w:r w:rsidRPr="00174E31">
        <w:rPr>
          <w:b/>
        </w:rPr>
        <w:t>jar</w:t>
      </w:r>
      <w:r w:rsidRPr="00174E31">
        <w:t xml:space="preserve"> для создания файла </w:t>
      </w:r>
      <w:r w:rsidRPr="00174E31">
        <w:rPr>
          <w:b/>
        </w:rPr>
        <w:t>JAR</w:t>
      </w:r>
      <w:r w:rsidRPr="00174E31">
        <w:t>:</w:t>
      </w:r>
    </w:p>
    <w:p w14:paraId="54504191" w14:textId="77777777" w:rsidR="00FB5063" w:rsidRPr="00174E31" w:rsidRDefault="00FB5063" w:rsidP="00FB5063">
      <w:pPr>
        <w:tabs>
          <w:tab w:val="left" w:pos="709"/>
        </w:tabs>
        <w:rPr>
          <w:highlight w:val="yellow"/>
        </w:rPr>
      </w:pPr>
      <w:r w:rsidRPr="00174E31">
        <w:rPr>
          <w:highlight w:val="yellow"/>
        </w:rPr>
        <w:cr/>
        <w:t>&lt;packaging&gt;jar&lt;/packaging&gt;</w:t>
      </w:r>
    </w:p>
    <w:p w14:paraId="25F04D51" w14:textId="77777777" w:rsidR="00FB5063" w:rsidRPr="00174E31" w:rsidRDefault="00FB5063" w:rsidP="00FB5063">
      <w:pPr>
        <w:tabs>
          <w:tab w:val="left" w:pos="709"/>
        </w:tabs>
      </w:pPr>
      <w:r w:rsidRPr="00174E31">
        <w:rPr>
          <w:highlight w:val="yellow"/>
        </w:rPr>
        <w:cr/>
      </w:r>
      <w:r w:rsidRPr="00174E31">
        <w:t xml:space="preserve">Если мы не включим этот элемент, по умолчанию он также будет </w:t>
      </w:r>
      <w:r w:rsidRPr="00174E31">
        <w:rPr>
          <w:b/>
        </w:rPr>
        <w:t>jar</w:t>
      </w:r>
      <w:r w:rsidRPr="00174E31">
        <w:t>.</w:t>
      </w:r>
    </w:p>
    <w:p w14:paraId="0ED2D6A6" w14:textId="77777777" w:rsidR="00FB5063" w:rsidRPr="00174E31" w:rsidRDefault="00FB5063" w:rsidP="00FB5063">
      <w:pPr>
        <w:tabs>
          <w:tab w:val="left" w:pos="709"/>
        </w:tabs>
      </w:pPr>
    </w:p>
    <w:p w14:paraId="498156F3" w14:textId="77777777" w:rsidR="00FB5063" w:rsidRPr="00174E31" w:rsidRDefault="00FB5063" w:rsidP="00FB5063">
      <w:pPr>
        <w:tabs>
          <w:tab w:val="left" w:pos="709"/>
        </w:tabs>
      </w:pPr>
      <w:r w:rsidRPr="00174E31">
        <w:t xml:space="preserve">Чтобы создать файл </w:t>
      </w:r>
      <w:r w:rsidRPr="00174E31">
        <w:rPr>
          <w:b/>
        </w:rPr>
        <w:t>WAR</w:t>
      </w:r>
      <w:r w:rsidRPr="00174E31">
        <w:t xml:space="preserve">, мы меняем элемент упаковки на </w:t>
      </w:r>
      <w:r w:rsidRPr="00174E31">
        <w:rPr>
          <w:b/>
        </w:rPr>
        <w:t>war</w:t>
      </w:r>
      <w:r w:rsidRPr="00174E31">
        <w:t>:</w:t>
      </w:r>
    </w:p>
    <w:p w14:paraId="01F18E69" w14:textId="77777777" w:rsidR="00FB5063" w:rsidRPr="00174E31" w:rsidRDefault="00FB5063" w:rsidP="00FB5063">
      <w:pPr>
        <w:tabs>
          <w:tab w:val="left" w:pos="709"/>
        </w:tabs>
        <w:rPr>
          <w:highlight w:val="yellow"/>
        </w:rPr>
      </w:pPr>
      <w:r w:rsidRPr="00174E31">
        <w:cr/>
      </w:r>
      <w:r w:rsidRPr="00174E31">
        <w:rPr>
          <w:highlight w:val="yellow"/>
        </w:rPr>
        <w:t>&lt;packaging&gt;war&lt;/packaging&gt;</w:t>
      </w:r>
    </w:p>
    <w:p w14:paraId="2AF0F55D" w14:textId="77777777" w:rsidR="00FB5063" w:rsidRPr="00174E31" w:rsidRDefault="00FB5063" w:rsidP="00FB5063">
      <w:pPr>
        <w:tabs>
          <w:tab w:val="left" w:pos="709"/>
        </w:tabs>
      </w:pPr>
    </w:p>
    <w:p w14:paraId="7901B27F" w14:textId="77777777" w:rsidR="00FB5063" w:rsidRPr="00174E31" w:rsidRDefault="00FB5063" w:rsidP="00FB5063">
      <w:pPr>
        <w:tabs>
          <w:tab w:val="left" w:pos="709"/>
        </w:tabs>
        <w:rPr>
          <w:highlight w:val="yellow"/>
        </w:rPr>
      </w:pPr>
      <w:r w:rsidRPr="00174E31">
        <w:t>и оставьте зависимость контейнера от упакованного файла:</w:t>
      </w:r>
    </w:p>
    <w:p w14:paraId="5129AE71" w14:textId="77777777" w:rsidR="00FB5063" w:rsidRPr="00174E31" w:rsidRDefault="00FB5063" w:rsidP="00FB5063">
      <w:pPr>
        <w:tabs>
          <w:tab w:val="left" w:pos="709"/>
        </w:tabs>
        <w:rPr>
          <w:highlight w:val="yellow"/>
        </w:rPr>
      </w:pPr>
    </w:p>
    <w:p w14:paraId="47160C14" w14:textId="77777777" w:rsidR="00FB5063" w:rsidRPr="00174E31" w:rsidRDefault="00FB5063" w:rsidP="00FB5063">
      <w:pPr>
        <w:tabs>
          <w:tab w:val="left" w:pos="709"/>
        </w:tabs>
        <w:rPr>
          <w:highlight w:val="yellow"/>
          <w:lang w:val="en-US"/>
        </w:rPr>
      </w:pPr>
      <w:r w:rsidRPr="00174E31">
        <w:rPr>
          <w:highlight w:val="yellow"/>
          <w:lang w:val="en-US"/>
        </w:rPr>
        <w:t>&lt;dependency&gt;</w:t>
      </w:r>
    </w:p>
    <w:p w14:paraId="33DA2BBD" w14:textId="77777777" w:rsidR="00FB5063" w:rsidRPr="00174E31" w:rsidRDefault="00FB5063" w:rsidP="00FB5063">
      <w:pPr>
        <w:tabs>
          <w:tab w:val="left" w:pos="709"/>
        </w:tabs>
        <w:rPr>
          <w:highlight w:val="yellow"/>
          <w:lang w:val="en-US"/>
        </w:rPr>
      </w:pPr>
      <w:r w:rsidRPr="00174E31">
        <w:rPr>
          <w:highlight w:val="yellow"/>
          <w:lang w:val="en-US"/>
        </w:rPr>
        <w:tab/>
        <w:t>&lt;groupId&gt;org.springframework.boot&lt;/groupId&gt;</w:t>
      </w:r>
    </w:p>
    <w:p w14:paraId="53CCCEA5" w14:textId="77777777" w:rsidR="00FB5063" w:rsidRPr="00174E31" w:rsidRDefault="00FB5063" w:rsidP="00FB5063">
      <w:pPr>
        <w:tabs>
          <w:tab w:val="left" w:pos="709"/>
        </w:tabs>
        <w:rPr>
          <w:highlight w:val="yellow"/>
          <w:lang w:val="en-US"/>
        </w:rPr>
      </w:pPr>
      <w:r w:rsidRPr="00174E31">
        <w:rPr>
          <w:highlight w:val="yellow"/>
          <w:lang w:val="en-US"/>
        </w:rPr>
        <w:tab/>
        <w:t>&lt;artifactId&gt;spring-boot-starter-tomcat&lt;/artifactId&gt;</w:t>
      </w:r>
    </w:p>
    <w:p w14:paraId="732079BD" w14:textId="77777777" w:rsidR="00FB5063" w:rsidRPr="00174E31" w:rsidRDefault="00FB5063" w:rsidP="00FB5063">
      <w:pPr>
        <w:tabs>
          <w:tab w:val="left" w:pos="709"/>
        </w:tabs>
        <w:rPr>
          <w:highlight w:val="yellow"/>
          <w:lang w:val="en-US"/>
        </w:rPr>
      </w:pPr>
      <w:r w:rsidRPr="00174E31">
        <w:rPr>
          <w:highlight w:val="yellow"/>
          <w:lang w:val="en-US"/>
        </w:rPr>
        <w:tab/>
        <w:t>&lt;scope&gt;provided&lt;/scope&gt;</w:t>
      </w:r>
    </w:p>
    <w:p w14:paraId="3FEB33C8" w14:textId="77777777" w:rsidR="00FB5063" w:rsidRPr="00174E31" w:rsidRDefault="00FB5063" w:rsidP="00FB5063">
      <w:pPr>
        <w:tabs>
          <w:tab w:val="left" w:pos="709"/>
        </w:tabs>
        <w:rPr>
          <w:highlight w:val="yellow"/>
          <w:lang w:val="en-US"/>
        </w:rPr>
      </w:pPr>
      <w:r w:rsidRPr="00174E31">
        <w:rPr>
          <w:highlight w:val="yellow"/>
          <w:lang w:val="en-US"/>
        </w:rPr>
        <w:t>&lt;/dependency&gt;</w:t>
      </w:r>
    </w:p>
    <w:p w14:paraId="3D2E5DB1" w14:textId="77777777" w:rsidR="00FB5063" w:rsidRPr="00174E31" w:rsidRDefault="00FB5063" w:rsidP="00FB5063">
      <w:pPr>
        <w:tabs>
          <w:tab w:val="left" w:pos="709"/>
        </w:tabs>
        <w:rPr>
          <w:lang w:val="en-US"/>
        </w:rPr>
      </w:pPr>
      <w:r w:rsidRPr="00174E31">
        <w:rPr>
          <w:highlight w:val="yellow"/>
          <w:lang w:val="en-US"/>
        </w:rPr>
        <w:cr/>
      </w:r>
      <w:r w:rsidRPr="00174E31">
        <w:t>После</w:t>
      </w:r>
      <w:r w:rsidRPr="00174E31">
        <w:rPr>
          <w:lang w:val="en-US"/>
        </w:rPr>
        <w:t xml:space="preserve"> </w:t>
      </w:r>
      <w:r w:rsidRPr="00174E31">
        <w:t>выполнения</w:t>
      </w:r>
      <w:r w:rsidRPr="00174E31">
        <w:rPr>
          <w:lang w:val="en-US"/>
        </w:rPr>
        <w:t xml:space="preserve"> </w:t>
      </w:r>
      <w:r w:rsidRPr="00174E31">
        <w:t>фазы</w:t>
      </w:r>
      <w:r w:rsidRPr="00174E31">
        <w:rPr>
          <w:lang w:val="en-US"/>
        </w:rPr>
        <w:t xml:space="preserve"> </w:t>
      </w:r>
      <w:r w:rsidRPr="00174E31">
        <w:t>пакета</w:t>
      </w:r>
      <w:r w:rsidRPr="00174E31">
        <w:rPr>
          <w:lang w:val="en-US"/>
        </w:rPr>
        <w:t xml:space="preserve"> </w:t>
      </w:r>
      <w:r w:rsidRPr="00174E31">
        <w:rPr>
          <w:b/>
          <w:lang w:val="en-US"/>
        </w:rPr>
        <w:t>Maven</w:t>
      </w:r>
      <w:r w:rsidRPr="00174E31">
        <w:rPr>
          <w:lang w:val="en-US"/>
        </w:rPr>
        <w:t xml:space="preserve"> </w:t>
      </w:r>
      <w:r w:rsidRPr="00174E31">
        <w:t>у</w:t>
      </w:r>
      <w:r w:rsidRPr="00174E31">
        <w:rPr>
          <w:lang w:val="en-US"/>
        </w:rPr>
        <w:t xml:space="preserve"> </w:t>
      </w:r>
      <w:r w:rsidRPr="00174E31">
        <w:t>нас</w:t>
      </w:r>
      <w:r w:rsidRPr="00174E31">
        <w:rPr>
          <w:lang w:val="en-US"/>
        </w:rPr>
        <w:t xml:space="preserve"> </w:t>
      </w:r>
      <w:r w:rsidRPr="00174E31">
        <w:t>будет</w:t>
      </w:r>
      <w:r w:rsidRPr="00174E31">
        <w:rPr>
          <w:lang w:val="en-US"/>
        </w:rPr>
        <w:t xml:space="preserve"> </w:t>
      </w:r>
      <w:r w:rsidRPr="00174E31">
        <w:t>развертываемый</w:t>
      </w:r>
      <w:r w:rsidRPr="00174E31">
        <w:rPr>
          <w:lang w:val="en-US"/>
        </w:rPr>
        <w:t xml:space="preserve"> </w:t>
      </w:r>
      <w:r w:rsidRPr="00174E31">
        <w:t>файл</w:t>
      </w:r>
      <w:r w:rsidRPr="00174E31">
        <w:rPr>
          <w:lang w:val="en-US"/>
        </w:rPr>
        <w:t xml:space="preserve"> </w:t>
      </w:r>
      <w:r w:rsidRPr="00174E31">
        <w:rPr>
          <w:b/>
          <w:lang w:val="en-US"/>
        </w:rPr>
        <w:t>WAR</w:t>
      </w:r>
      <w:r w:rsidRPr="00174E31">
        <w:rPr>
          <w:lang w:val="en-US"/>
        </w:rPr>
        <w:t>.</w:t>
      </w:r>
    </w:p>
    <w:p w14:paraId="15D13B58" w14:textId="77777777" w:rsidR="000D6C20" w:rsidRPr="00174E31" w:rsidRDefault="000D6C20" w:rsidP="00FB5063">
      <w:pPr>
        <w:tabs>
          <w:tab w:val="left" w:pos="709"/>
        </w:tabs>
        <w:rPr>
          <w:b/>
          <w:lang w:val="en-US"/>
        </w:rPr>
      </w:pPr>
    </w:p>
    <w:p w14:paraId="43CFA70D" w14:textId="17C511CB" w:rsidR="00395585" w:rsidRPr="00395585" w:rsidRDefault="00395585" w:rsidP="00C7518C">
      <w:pPr>
        <w:pStyle w:val="2"/>
      </w:pPr>
      <w:r w:rsidRPr="00395585">
        <w:t>Q10. Как использовать Spring Boot для приложений командной строки?</w:t>
      </w:r>
    </w:p>
    <w:p w14:paraId="2E5EBE70" w14:textId="38C8DF8D" w:rsidR="00FB5063" w:rsidRPr="00174E31" w:rsidRDefault="00FB5063" w:rsidP="00FB5063">
      <w:pPr>
        <w:tabs>
          <w:tab w:val="left" w:pos="709"/>
        </w:tabs>
        <w:rPr>
          <w:b/>
        </w:rPr>
      </w:pPr>
    </w:p>
    <w:p w14:paraId="03BC950D" w14:textId="77777777" w:rsidR="00FB5063" w:rsidRPr="00174E31" w:rsidRDefault="00FB5063" w:rsidP="00FB5063">
      <w:pPr>
        <w:tabs>
          <w:tab w:val="left" w:pos="709"/>
        </w:tabs>
      </w:pPr>
      <w:r w:rsidRPr="00174E31">
        <w:t xml:space="preserve">Как и любая другая программа </w:t>
      </w:r>
      <w:r w:rsidRPr="00174E31">
        <w:rPr>
          <w:b/>
        </w:rPr>
        <w:t>Java</w:t>
      </w:r>
      <w:r w:rsidRPr="00174E31">
        <w:t xml:space="preserve">, приложение командной строки </w:t>
      </w:r>
      <w:r w:rsidRPr="00174E31">
        <w:rPr>
          <w:b/>
        </w:rPr>
        <w:t>Spring</w:t>
      </w:r>
      <w:r w:rsidRPr="00174E31">
        <w:t xml:space="preserve"> </w:t>
      </w:r>
      <w:r w:rsidRPr="00174E31">
        <w:rPr>
          <w:b/>
        </w:rPr>
        <w:t>Boot</w:t>
      </w:r>
      <w:r w:rsidRPr="00174E31">
        <w:t xml:space="preserve"> должно иметь метод </w:t>
      </w:r>
      <w:r w:rsidRPr="00174E31">
        <w:rPr>
          <w:b/>
        </w:rPr>
        <w:t>main</w:t>
      </w:r>
      <w:r w:rsidRPr="00174E31">
        <w:t>.</w:t>
      </w:r>
    </w:p>
    <w:p w14:paraId="74AEB656" w14:textId="77777777" w:rsidR="00FB5063" w:rsidRPr="00174E31" w:rsidRDefault="00FB5063" w:rsidP="00FB5063">
      <w:pPr>
        <w:tabs>
          <w:tab w:val="left" w:pos="709"/>
        </w:tabs>
      </w:pPr>
    </w:p>
    <w:p w14:paraId="6D95FE4C" w14:textId="77777777" w:rsidR="00FB5063" w:rsidRPr="00174E31" w:rsidRDefault="00FB5063" w:rsidP="00FB5063">
      <w:pPr>
        <w:tabs>
          <w:tab w:val="left" w:pos="709"/>
        </w:tabs>
        <w:rPr>
          <w:highlight w:val="yellow"/>
        </w:rPr>
      </w:pPr>
      <w:r w:rsidRPr="00174E31">
        <w:t xml:space="preserve">Этот метод служит точкой входа, которая вызывает метод </w:t>
      </w:r>
      <w:r w:rsidRPr="00174E31">
        <w:rPr>
          <w:b/>
        </w:rPr>
        <w:t>SpringApplication</w:t>
      </w:r>
      <w:r w:rsidRPr="00174E31">
        <w:t>#</w:t>
      </w:r>
      <w:r w:rsidRPr="00174E31">
        <w:rPr>
          <w:b/>
        </w:rPr>
        <w:t>run</w:t>
      </w:r>
      <w:r w:rsidRPr="00174E31">
        <w:t xml:space="preserve"> для начальной загрузки приложения:</w:t>
      </w:r>
    </w:p>
    <w:p w14:paraId="2E498998"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@SpringBootApplication</w:t>
      </w:r>
    </w:p>
    <w:p w14:paraId="563059EB" w14:textId="77777777" w:rsidR="00FB5063" w:rsidRPr="00174E31" w:rsidRDefault="00FB5063" w:rsidP="00FB5063">
      <w:pPr>
        <w:tabs>
          <w:tab w:val="left" w:pos="709"/>
        </w:tabs>
        <w:rPr>
          <w:highlight w:val="yellow"/>
          <w:lang w:val="en-US"/>
        </w:rPr>
      </w:pPr>
      <w:r w:rsidRPr="00174E31">
        <w:rPr>
          <w:highlight w:val="yellow"/>
          <w:lang w:val="en-US"/>
        </w:rPr>
        <w:t>public class MyApplication{</w:t>
      </w:r>
    </w:p>
    <w:p w14:paraId="17F67413" w14:textId="77777777" w:rsidR="00FB5063" w:rsidRPr="00174E31" w:rsidRDefault="00FB5063" w:rsidP="00FB5063">
      <w:pPr>
        <w:tabs>
          <w:tab w:val="left" w:pos="709"/>
        </w:tabs>
        <w:rPr>
          <w:highlight w:val="yellow"/>
          <w:lang w:val="en-US"/>
        </w:rPr>
      </w:pPr>
      <w:r w:rsidRPr="00174E31">
        <w:rPr>
          <w:highlight w:val="yellow"/>
          <w:lang w:val="en-US"/>
        </w:rPr>
        <w:tab/>
        <w:t>public static void main(String[] args) {</w:t>
      </w:r>
    </w:p>
    <w:p w14:paraId="64CFBF5D" w14:textId="77777777" w:rsidR="00FB5063" w:rsidRPr="00174E31" w:rsidRDefault="00FB5063" w:rsidP="00FB5063">
      <w:pPr>
        <w:tabs>
          <w:tab w:val="left" w:pos="709"/>
        </w:tabs>
        <w:rPr>
          <w:highlight w:val="yellow"/>
          <w:lang w:val="en-US"/>
        </w:rPr>
      </w:pPr>
      <w:r w:rsidRPr="00174E31">
        <w:rPr>
          <w:highlight w:val="yellow"/>
          <w:lang w:val="en-US"/>
        </w:rPr>
        <w:tab/>
      </w:r>
      <w:r w:rsidRPr="00174E31">
        <w:rPr>
          <w:highlight w:val="yellow"/>
          <w:lang w:val="en-US"/>
        </w:rPr>
        <w:tab/>
        <w:t>SpringApplication.run(MyApplication.class);</w:t>
      </w:r>
    </w:p>
    <w:p w14:paraId="10ED310C" w14:textId="77777777" w:rsidR="00FB5063" w:rsidRPr="00174E31" w:rsidRDefault="00FB5063" w:rsidP="00FB5063">
      <w:pPr>
        <w:tabs>
          <w:tab w:val="left" w:pos="709"/>
        </w:tabs>
        <w:rPr>
          <w:highlight w:val="yellow"/>
          <w:lang w:val="en-US"/>
        </w:rPr>
      </w:pPr>
      <w:r w:rsidRPr="00174E31">
        <w:rPr>
          <w:highlight w:val="yellow"/>
          <w:lang w:val="en-US"/>
        </w:rPr>
        <w:tab/>
        <w:t>}</w:t>
      </w:r>
    </w:p>
    <w:p w14:paraId="767F602A" w14:textId="77777777" w:rsidR="00FB5063" w:rsidRPr="00174E31" w:rsidRDefault="00FB5063" w:rsidP="00FB5063">
      <w:pPr>
        <w:tabs>
          <w:tab w:val="left" w:pos="709"/>
        </w:tabs>
        <w:rPr>
          <w:highlight w:val="yellow"/>
          <w:lang w:val="en-US"/>
        </w:rPr>
      </w:pPr>
      <w:r w:rsidRPr="00174E31">
        <w:rPr>
          <w:highlight w:val="yellow"/>
          <w:lang w:val="en-US"/>
        </w:rPr>
        <w:t>}</w:t>
      </w:r>
    </w:p>
    <w:p w14:paraId="0F991E0D" w14:textId="4BA38ECC" w:rsidR="00FB5063" w:rsidRPr="00174E31" w:rsidRDefault="00FB5063" w:rsidP="00FB5063">
      <w:pPr>
        <w:tabs>
          <w:tab w:val="left" w:pos="709"/>
        </w:tabs>
        <w:rPr>
          <w:lang w:val="en-US"/>
        </w:rPr>
      </w:pPr>
      <w:r w:rsidRPr="00174E31">
        <w:rPr>
          <w:highlight w:val="yellow"/>
          <w:lang w:val="en-US"/>
        </w:rPr>
        <w:cr/>
      </w:r>
      <w:r w:rsidRPr="00174E31">
        <w:t>Затем</w:t>
      </w:r>
      <w:r w:rsidRPr="00174E31">
        <w:rPr>
          <w:lang w:val="en-US"/>
        </w:rPr>
        <w:t xml:space="preserve"> </w:t>
      </w:r>
      <w:r w:rsidRPr="00174E31">
        <w:t>класс</w:t>
      </w:r>
      <w:r w:rsidRPr="00174E31">
        <w:rPr>
          <w:lang w:val="en-US"/>
        </w:rPr>
        <w:t xml:space="preserve"> </w:t>
      </w:r>
      <w:r w:rsidRPr="00174E31">
        <w:rPr>
          <w:b/>
          <w:lang w:val="en-US"/>
        </w:rPr>
        <w:t>SpringApplication</w:t>
      </w:r>
      <w:r w:rsidRPr="00174E31">
        <w:rPr>
          <w:lang w:val="en-US"/>
        </w:rPr>
        <w:t xml:space="preserve"> </w:t>
      </w:r>
      <w:r w:rsidRPr="00174E31">
        <w:t>запускает</w:t>
      </w:r>
      <w:r w:rsidRPr="00174E31">
        <w:rPr>
          <w:lang w:val="en-US"/>
        </w:rPr>
        <w:t xml:space="preserve"> </w:t>
      </w:r>
      <w:r w:rsidR="00C52896" w:rsidRPr="00C52896">
        <w:rPr>
          <w:lang w:val="en-US"/>
        </w:rPr>
        <w:t>Container</w:t>
      </w:r>
      <w:r w:rsidRPr="00174E31">
        <w:rPr>
          <w:lang w:val="en-US"/>
        </w:rPr>
        <w:t xml:space="preserve"> </w:t>
      </w:r>
      <w:r w:rsidRPr="00174E31">
        <w:rPr>
          <w:b/>
          <w:lang w:val="en-US"/>
        </w:rPr>
        <w:t>Spring</w:t>
      </w:r>
      <w:r w:rsidRPr="00174E31">
        <w:rPr>
          <w:lang w:val="en-US"/>
        </w:rPr>
        <w:t xml:space="preserve"> </w:t>
      </w:r>
      <w:r w:rsidRPr="00174E31">
        <w:t>и</w:t>
      </w:r>
      <w:r w:rsidRPr="00174E31">
        <w:rPr>
          <w:lang w:val="en-US"/>
        </w:rPr>
        <w:t xml:space="preserve"> </w:t>
      </w:r>
      <w:r w:rsidRPr="00174E31">
        <w:t>автоматически</w:t>
      </w:r>
      <w:r w:rsidRPr="00174E31">
        <w:rPr>
          <w:lang w:val="en-US"/>
        </w:rPr>
        <w:t xml:space="preserve"> </w:t>
      </w:r>
      <w:r w:rsidRPr="00174E31">
        <w:t>настраивает</w:t>
      </w:r>
      <w:r w:rsidRPr="00174E31">
        <w:rPr>
          <w:lang w:val="en-US"/>
        </w:rPr>
        <w:t xml:space="preserve"> </w:t>
      </w:r>
      <w:r w:rsidRPr="00174E31">
        <w:rPr>
          <w:b/>
          <w:lang w:val="en-US"/>
        </w:rPr>
        <w:t>bean</w:t>
      </w:r>
      <w:r w:rsidRPr="00174E31">
        <w:rPr>
          <w:lang w:val="en-US"/>
        </w:rPr>
        <w:t>-</w:t>
      </w:r>
      <w:r w:rsidRPr="00174E31">
        <w:t>компоненты</w:t>
      </w:r>
      <w:r w:rsidRPr="00174E31">
        <w:rPr>
          <w:lang w:val="en-US"/>
        </w:rPr>
        <w:t>.</w:t>
      </w:r>
    </w:p>
    <w:p w14:paraId="002296B1" w14:textId="77777777" w:rsidR="00FB5063" w:rsidRPr="00174E31" w:rsidRDefault="00FB5063" w:rsidP="00FB5063">
      <w:pPr>
        <w:tabs>
          <w:tab w:val="left" w:pos="709"/>
        </w:tabs>
        <w:rPr>
          <w:lang w:val="en-US"/>
        </w:rPr>
      </w:pPr>
    </w:p>
    <w:p w14:paraId="49FBC018" w14:textId="77777777" w:rsidR="00FB5063" w:rsidRPr="00174E31" w:rsidRDefault="00FB5063" w:rsidP="00FB5063">
      <w:pPr>
        <w:tabs>
          <w:tab w:val="left" w:pos="709"/>
        </w:tabs>
      </w:pPr>
      <w:r w:rsidRPr="00174E31">
        <w:t xml:space="preserve">Обратите внимание, что мы должны передать класс конфигурации в метод </w:t>
      </w:r>
      <w:r w:rsidRPr="00174E31">
        <w:rPr>
          <w:b/>
        </w:rPr>
        <w:t>run</w:t>
      </w:r>
      <w:r w:rsidRPr="00174E31">
        <w:t>, чтобы он работал в качестве основного источника конфигурации. По соглашению этот аргумент является самим входным классом.</w:t>
      </w:r>
    </w:p>
    <w:p w14:paraId="5A05309C" w14:textId="77777777" w:rsidR="00FB5063" w:rsidRPr="00174E31" w:rsidRDefault="00FB5063" w:rsidP="00FB5063">
      <w:pPr>
        <w:tabs>
          <w:tab w:val="left" w:pos="709"/>
        </w:tabs>
      </w:pPr>
    </w:p>
    <w:p w14:paraId="1426BB5F" w14:textId="77777777" w:rsidR="00FB5063" w:rsidRPr="00174E31" w:rsidRDefault="00FB5063" w:rsidP="00FB5063">
      <w:pPr>
        <w:tabs>
          <w:tab w:val="left" w:pos="709"/>
        </w:tabs>
      </w:pPr>
      <w:r w:rsidRPr="00174E31">
        <w:t xml:space="preserve">После вызова метода </w:t>
      </w:r>
      <w:r w:rsidRPr="00174E31">
        <w:rPr>
          <w:b/>
        </w:rPr>
        <w:t>run</w:t>
      </w:r>
      <w:r w:rsidRPr="00174E31">
        <w:t xml:space="preserve"> мы можем выполнять другие операторы, как в обычной программе.</w:t>
      </w:r>
    </w:p>
    <w:p w14:paraId="6A6BCA05" w14:textId="77777777" w:rsidR="000D6C20" w:rsidRPr="00174E31" w:rsidRDefault="000D6C20" w:rsidP="00FB5063">
      <w:pPr>
        <w:tabs>
          <w:tab w:val="left" w:pos="709"/>
        </w:tabs>
        <w:rPr>
          <w:b/>
        </w:rPr>
      </w:pPr>
    </w:p>
    <w:p w14:paraId="457ED3BD" w14:textId="41602763" w:rsidR="00395585" w:rsidRPr="00395585" w:rsidRDefault="00395585" w:rsidP="00C7518C">
      <w:pPr>
        <w:pStyle w:val="2"/>
      </w:pPr>
      <w:r w:rsidRPr="00395585">
        <w:t>Q11. Каковы возможные источники внешней конфигурации?</w:t>
      </w:r>
    </w:p>
    <w:p w14:paraId="043065C9" w14:textId="794D3037" w:rsidR="00FB5063" w:rsidRPr="00174E31" w:rsidRDefault="00FB5063" w:rsidP="00FB5063">
      <w:pPr>
        <w:tabs>
          <w:tab w:val="left" w:pos="709"/>
        </w:tabs>
        <w:rPr>
          <w:b/>
        </w:rPr>
      </w:pPr>
    </w:p>
    <w:p w14:paraId="4FBD82AC" w14:textId="77777777" w:rsidR="00FB5063" w:rsidRPr="00174E31" w:rsidRDefault="00FB5063" w:rsidP="00FB5063">
      <w:pPr>
        <w:tabs>
          <w:tab w:val="left" w:pos="709"/>
        </w:tabs>
      </w:pPr>
      <w:r w:rsidRPr="00174E31">
        <w:rPr>
          <w:b/>
        </w:rPr>
        <w:t>Spring</w:t>
      </w:r>
      <w:r w:rsidRPr="00174E31">
        <w:t xml:space="preserve"> </w:t>
      </w:r>
      <w:r w:rsidRPr="00174E31">
        <w:rPr>
          <w:b/>
        </w:rPr>
        <w:t>Boot</w:t>
      </w:r>
      <w:r w:rsidRPr="00174E31">
        <w:t xml:space="preserve"> обеспечивает поддержку внешней конфигурации, что позволяет нам запускать одно и то же приложение в различных средах. Мы можем использовать файлы свойств, файлы </w:t>
      </w:r>
      <w:r w:rsidRPr="00174E31">
        <w:rPr>
          <w:b/>
        </w:rPr>
        <w:t>YAML</w:t>
      </w:r>
      <w:r w:rsidRPr="00174E31">
        <w:t>, переменные среды, системные свойства и аргументы параметров командной строки для указания свойств конфигурации.</w:t>
      </w:r>
    </w:p>
    <w:p w14:paraId="344AD23B" w14:textId="77777777" w:rsidR="00FB5063" w:rsidRPr="00174E31" w:rsidRDefault="00FB5063" w:rsidP="00FB5063">
      <w:pPr>
        <w:tabs>
          <w:tab w:val="left" w:pos="709"/>
        </w:tabs>
      </w:pPr>
    </w:p>
    <w:p w14:paraId="357001CB" w14:textId="77777777" w:rsidR="00FB5063" w:rsidRPr="00174E31" w:rsidRDefault="00FB5063" w:rsidP="00FB5063">
      <w:pPr>
        <w:tabs>
          <w:tab w:val="left" w:pos="709"/>
        </w:tabs>
      </w:pPr>
      <w:r w:rsidRPr="00174E31">
        <w:t xml:space="preserve">Затем мы можем получить доступ к этим свойствам с помощью аннотации </w:t>
      </w:r>
      <w:r w:rsidRPr="00174E31">
        <w:rPr>
          <w:b/>
        </w:rPr>
        <w:t>@Value</w:t>
      </w:r>
      <w:r w:rsidRPr="00174E31">
        <w:t xml:space="preserve">, связанного объекта с помощью аннотации </w:t>
      </w:r>
      <w:r w:rsidRPr="00174E31">
        <w:rPr>
          <w:b/>
        </w:rPr>
        <w:t>@ConfigurationProperties</w:t>
      </w:r>
      <w:r w:rsidRPr="00174E31">
        <w:t xml:space="preserve"> или абстракции среды.</w:t>
      </w:r>
    </w:p>
    <w:p w14:paraId="5E6834EC" w14:textId="77777777" w:rsidR="000D6C20" w:rsidRPr="00174E31" w:rsidRDefault="000D6C20" w:rsidP="00FB5063">
      <w:pPr>
        <w:tabs>
          <w:tab w:val="left" w:pos="709"/>
        </w:tabs>
        <w:rPr>
          <w:b/>
        </w:rPr>
      </w:pPr>
    </w:p>
    <w:p w14:paraId="3276A403" w14:textId="1F723C35" w:rsidR="00395585" w:rsidRPr="00395585" w:rsidRDefault="00395585" w:rsidP="00C7518C">
      <w:pPr>
        <w:pStyle w:val="2"/>
      </w:pPr>
      <w:r w:rsidRPr="00395585">
        <w:t>Q12. Что означает, что Spring Boot поддерживает расслабленное связывание?</w:t>
      </w:r>
    </w:p>
    <w:p w14:paraId="5F4D159B" w14:textId="501F8386" w:rsidR="00FB5063" w:rsidRPr="00174E31" w:rsidRDefault="00FB5063" w:rsidP="00FB5063">
      <w:pPr>
        <w:tabs>
          <w:tab w:val="left" w:pos="709"/>
        </w:tabs>
        <w:rPr>
          <w:b/>
        </w:rPr>
      </w:pPr>
    </w:p>
    <w:p w14:paraId="2B42CDF3" w14:textId="77777777" w:rsidR="00FB5063" w:rsidRPr="00174E31" w:rsidRDefault="00FB5063" w:rsidP="00FB5063">
      <w:pPr>
        <w:tabs>
          <w:tab w:val="left" w:pos="709"/>
        </w:tabs>
      </w:pPr>
      <w:r w:rsidRPr="00174E31">
        <w:t xml:space="preserve">Ослабленная привязка в </w:t>
      </w:r>
      <w:r w:rsidRPr="00174E31">
        <w:rPr>
          <w:b/>
        </w:rPr>
        <w:t>Spring</w:t>
      </w:r>
      <w:r w:rsidRPr="00174E31">
        <w:t xml:space="preserve"> </w:t>
      </w:r>
      <w:r w:rsidRPr="00174E31">
        <w:rPr>
          <w:b/>
        </w:rPr>
        <w:t>Boot</w:t>
      </w:r>
      <w:r w:rsidRPr="00174E31">
        <w:t xml:space="preserve"> применима к безопасной для типов привязке свойств конфигурации.</w:t>
      </w:r>
    </w:p>
    <w:p w14:paraId="3CE3B9AC" w14:textId="77777777" w:rsidR="00FB5063" w:rsidRPr="00174E31" w:rsidRDefault="00FB5063" w:rsidP="00FB5063">
      <w:pPr>
        <w:tabs>
          <w:tab w:val="left" w:pos="709"/>
        </w:tabs>
      </w:pPr>
    </w:p>
    <w:p w14:paraId="0756BF86" w14:textId="77777777" w:rsidR="00FB5063" w:rsidRPr="00174E31" w:rsidRDefault="00FB5063" w:rsidP="00FB5063">
      <w:pPr>
        <w:tabs>
          <w:tab w:val="left" w:pos="709"/>
        </w:tabs>
      </w:pPr>
      <w:r w:rsidRPr="00174E31">
        <w:t xml:space="preserve">При нестрогой привязке ключ свойства не обязательно должен точно совпадать с именем свойства. Такое свойство среды может быть записано в </w:t>
      </w:r>
      <w:r w:rsidRPr="00174E31">
        <w:rPr>
          <w:b/>
        </w:rPr>
        <w:t>camelCase</w:t>
      </w:r>
      <w:r w:rsidRPr="00174E31">
        <w:t xml:space="preserve">, </w:t>
      </w:r>
      <w:r w:rsidRPr="00174E31">
        <w:rPr>
          <w:b/>
        </w:rPr>
        <w:t>kebab-case</w:t>
      </w:r>
      <w:r w:rsidRPr="00174E31">
        <w:t xml:space="preserve">, </w:t>
      </w:r>
      <w:r w:rsidRPr="00174E31">
        <w:rPr>
          <w:b/>
        </w:rPr>
        <w:t>snake_case</w:t>
      </w:r>
      <w:r w:rsidRPr="00174E31">
        <w:t xml:space="preserve"> или в верхнем регистре со словами, разделенными символом подчеркивания.</w:t>
      </w:r>
    </w:p>
    <w:p w14:paraId="25FE2876" w14:textId="77777777" w:rsidR="00FB5063" w:rsidRPr="00174E31" w:rsidRDefault="00FB5063" w:rsidP="00FB5063">
      <w:pPr>
        <w:tabs>
          <w:tab w:val="left" w:pos="709"/>
        </w:tabs>
      </w:pPr>
    </w:p>
    <w:p w14:paraId="2262F3DC" w14:textId="77777777" w:rsidR="00FB5063" w:rsidRPr="00174E31" w:rsidRDefault="00FB5063" w:rsidP="00FB5063">
      <w:pPr>
        <w:tabs>
          <w:tab w:val="left" w:pos="709"/>
        </w:tabs>
      </w:pPr>
      <w:r w:rsidRPr="00174E31">
        <w:t xml:space="preserve">Например, если свойство в классе компонента с аннотацией </w:t>
      </w:r>
      <w:r w:rsidRPr="00174E31">
        <w:rPr>
          <w:b/>
        </w:rPr>
        <w:t>@ConfigurationProperties</w:t>
      </w:r>
      <w:r w:rsidRPr="00174E31">
        <w:t xml:space="preserve"> называется </w:t>
      </w:r>
      <w:r w:rsidRPr="00174E31">
        <w:rPr>
          <w:b/>
        </w:rPr>
        <w:t>myProp</w:t>
      </w:r>
      <w:r w:rsidRPr="00174E31">
        <w:t xml:space="preserve">, оно может быть привязано к любому из следующих свойств среды: </w:t>
      </w:r>
      <w:r w:rsidRPr="00174E31">
        <w:rPr>
          <w:b/>
        </w:rPr>
        <w:t>myProp</w:t>
      </w:r>
      <w:r w:rsidRPr="00174E31">
        <w:t xml:space="preserve">, </w:t>
      </w:r>
      <w:r w:rsidRPr="00174E31">
        <w:rPr>
          <w:b/>
        </w:rPr>
        <w:t>my-prop</w:t>
      </w:r>
      <w:r w:rsidRPr="00174E31">
        <w:t xml:space="preserve">, </w:t>
      </w:r>
      <w:r w:rsidRPr="00174E31">
        <w:rPr>
          <w:b/>
        </w:rPr>
        <w:t>my_prop</w:t>
      </w:r>
      <w:r w:rsidRPr="00174E31">
        <w:t xml:space="preserve"> или </w:t>
      </w:r>
      <w:r w:rsidRPr="00174E31">
        <w:rPr>
          <w:b/>
        </w:rPr>
        <w:t>MY_PROP</w:t>
      </w:r>
      <w:r w:rsidRPr="00174E31">
        <w:t>.</w:t>
      </w:r>
    </w:p>
    <w:p w14:paraId="31003C5E" w14:textId="77777777" w:rsidR="000D6C20" w:rsidRPr="00174E31" w:rsidRDefault="000D6C20" w:rsidP="00FB5063">
      <w:pPr>
        <w:tabs>
          <w:tab w:val="left" w:pos="709"/>
        </w:tabs>
        <w:rPr>
          <w:b/>
        </w:rPr>
      </w:pPr>
    </w:p>
    <w:p w14:paraId="7A347FE1" w14:textId="42FCCFB2" w:rsidR="00395585" w:rsidRPr="00395585" w:rsidRDefault="00395585" w:rsidP="00C7518C">
      <w:pPr>
        <w:pStyle w:val="2"/>
      </w:pPr>
      <w:r w:rsidRPr="00395585">
        <w:t>Q13. Для чего я использую Spring Boot DevTools?</w:t>
      </w:r>
    </w:p>
    <w:p w14:paraId="32945912" w14:textId="0432E13B" w:rsidR="00FB5063" w:rsidRPr="00174E31" w:rsidRDefault="00FB5063" w:rsidP="00FB5063">
      <w:pPr>
        <w:tabs>
          <w:tab w:val="left" w:pos="709"/>
        </w:tabs>
        <w:rPr>
          <w:b/>
        </w:rPr>
      </w:pPr>
    </w:p>
    <w:p w14:paraId="0029E069" w14:textId="6861DA28" w:rsidR="00FB5063" w:rsidRPr="00174E31" w:rsidRDefault="00FB5063" w:rsidP="00FB5063">
      <w:pPr>
        <w:tabs>
          <w:tab w:val="left" w:pos="709"/>
        </w:tabs>
      </w:pPr>
      <w:r w:rsidRPr="00174E31">
        <w:rPr>
          <w:b/>
        </w:rPr>
        <w:t>Spring</w:t>
      </w:r>
      <w:r w:rsidRPr="00174E31">
        <w:t xml:space="preserve"> </w:t>
      </w:r>
      <w:r w:rsidRPr="00174E31">
        <w:rPr>
          <w:b/>
        </w:rPr>
        <w:t>Boot Developer Tools</w:t>
      </w:r>
      <w:r w:rsidRPr="00174E31">
        <w:t xml:space="preserve"> или </w:t>
      </w:r>
      <w:r w:rsidRPr="00174E31">
        <w:rPr>
          <w:b/>
        </w:rPr>
        <w:t xml:space="preserve">DevTools </w:t>
      </w:r>
      <w:r w:rsidRPr="00174E31">
        <w:t>это набор инструментов, упрощающих процесс разработки.</w:t>
      </w:r>
    </w:p>
    <w:p w14:paraId="6192B997" w14:textId="77777777" w:rsidR="00FB5063" w:rsidRPr="00174E31" w:rsidRDefault="00FB5063" w:rsidP="00FB5063">
      <w:pPr>
        <w:tabs>
          <w:tab w:val="left" w:pos="709"/>
        </w:tabs>
      </w:pPr>
    </w:p>
    <w:p w14:paraId="54E6BE75" w14:textId="77777777" w:rsidR="00FB5063" w:rsidRPr="00174E31" w:rsidRDefault="00FB5063" w:rsidP="00FB5063">
      <w:pPr>
        <w:tabs>
          <w:tab w:val="left" w:pos="709"/>
        </w:tabs>
        <w:rPr>
          <w:highlight w:val="yellow"/>
        </w:rPr>
      </w:pPr>
      <w:r w:rsidRPr="00174E31">
        <w:t xml:space="preserve">Чтобы включить эти функции времени разработки, нам просто нужно добавить зависимость в файл </w:t>
      </w:r>
      <w:r w:rsidRPr="00174E31">
        <w:rPr>
          <w:b/>
        </w:rPr>
        <w:t>pom.xml</w:t>
      </w:r>
      <w:r w:rsidRPr="00174E31">
        <w:t>:</w:t>
      </w:r>
    </w:p>
    <w:p w14:paraId="3325663F"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&lt;dependency&gt;</w:t>
      </w:r>
    </w:p>
    <w:p w14:paraId="3CD04D43" w14:textId="77777777" w:rsidR="00FB5063" w:rsidRPr="00174E31" w:rsidRDefault="00FB5063" w:rsidP="00FB5063">
      <w:pPr>
        <w:tabs>
          <w:tab w:val="left" w:pos="709"/>
        </w:tabs>
        <w:rPr>
          <w:highlight w:val="yellow"/>
          <w:lang w:val="en-US"/>
        </w:rPr>
      </w:pPr>
      <w:r w:rsidRPr="00174E31">
        <w:rPr>
          <w:highlight w:val="yellow"/>
          <w:lang w:val="en-US"/>
        </w:rPr>
        <w:tab/>
        <w:t>&lt;groupId&gt;org.springframework.boot&lt;/groupId&gt;</w:t>
      </w:r>
    </w:p>
    <w:p w14:paraId="1E30DD08" w14:textId="77777777" w:rsidR="00FB5063" w:rsidRPr="00174E31" w:rsidRDefault="00FB5063" w:rsidP="00FB5063">
      <w:pPr>
        <w:tabs>
          <w:tab w:val="left" w:pos="709"/>
        </w:tabs>
        <w:rPr>
          <w:highlight w:val="yellow"/>
          <w:lang w:val="en-US"/>
        </w:rPr>
      </w:pPr>
      <w:r w:rsidRPr="00174E31">
        <w:rPr>
          <w:highlight w:val="yellow"/>
          <w:lang w:val="en-US"/>
        </w:rPr>
        <w:tab/>
        <w:t>&lt;artifactId&gt;spring-boot-devtools&lt;/artifactId&gt;</w:t>
      </w:r>
    </w:p>
    <w:p w14:paraId="539C3FA4" w14:textId="77777777" w:rsidR="00FB5063" w:rsidRPr="00174E31" w:rsidRDefault="00FB5063" w:rsidP="00FB5063">
      <w:pPr>
        <w:tabs>
          <w:tab w:val="left" w:pos="709"/>
        </w:tabs>
        <w:rPr>
          <w:highlight w:val="yellow"/>
        </w:rPr>
      </w:pPr>
      <w:r w:rsidRPr="00174E31">
        <w:rPr>
          <w:highlight w:val="yellow"/>
        </w:rPr>
        <w:t>&lt;/dependency&gt;</w:t>
      </w:r>
    </w:p>
    <w:p w14:paraId="2C425836" w14:textId="77777777" w:rsidR="00FB5063" w:rsidRPr="00174E31" w:rsidRDefault="00FB5063" w:rsidP="00FB5063">
      <w:pPr>
        <w:tabs>
          <w:tab w:val="left" w:pos="709"/>
        </w:tabs>
      </w:pPr>
      <w:r w:rsidRPr="00174E31">
        <w:rPr>
          <w:highlight w:val="yellow"/>
        </w:rPr>
        <w:cr/>
      </w:r>
      <w:r w:rsidRPr="00174E31">
        <w:t xml:space="preserve">Модуль </w:t>
      </w:r>
      <w:r w:rsidRPr="00174E31">
        <w:rPr>
          <w:b/>
        </w:rPr>
        <w:t>spring-boot-devtools</w:t>
      </w:r>
      <w:r w:rsidRPr="00174E31">
        <w:t xml:space="preserve"> автоматически отключается, если приложение работает в рабочей среде. Перепаковка архивов также по умолчанию исключает этот модуль. Таким образом, это не принесет никаких накладных расходов для нашего конечного продукта.</w:t>
      </w:r>
    </w:p>
    <w:p w14:paraId="083EDD19" w14:textId="77777777" w:rsidR="00FB5063" w:rsidRPr="00174E31" w:rsidRDefault="00FB5063" w:rsidP="00FB5063">
      <w:pPr>
        <w:tabs>
          <w:tab w:val="left" w:pos="709"/>
        </w:tabs>
      </w:pPr>
    </w:p>
    <w:p w14:paraId="6EB4B483" w14:textId="77777777" w:rsidR="00FB5063" w:rsidRPr="00174E31" w:rsidRDefault="00FB5063" w:rsidP="00FB5063">
      <w:pPr>
        <w:tabs>
          <w:tab w:val="left" w:pos="709"/>
        </w:tabs>
      </w:pPr>
      <w:r w:rsidRPr="00174E31">
        <w:t xml:space="preserve">По умолчанию </w:t>
      </w:r>
      <w:r w:rsidRPr="00174E31">
        <w:rPr>
          <w:b/>
        </w:rPr>
        <w:t>DevTools</w:t>
      </w:r>
      <w:r w:rsidRPr="00174E31">
        <w:t xml:space="preserve"> применяет свойства, подходящие для среды разработки. Эти свойства отключают кэширование шаблонов, включают ведение журнала отладки для веб-группы и т. д. В результате у нас есть эта разумная конфигурация времени разработки без установки каких-либо свойств.</w:t>
      </w:r>
    </w:p>
    <w:p w14:paraId="257DFAC8" w14:textId="77777777" w:rsidR="00FB5063" w:rsidRPr="00174E31" w:rsidRDefault="00FB5063" w:rsidP="00FB5063">
      <w:pPr>
        <w:tabs>
          <w:tab w:val="left" w:pos="709"/>
        </w:tabs>
      </w:pPr>
    </w:p>
    <w:p w14:paraId="6D0A816D" w14:textId="77777777" w:rsidR="00FB5063" w:rsidRPr="00174E31" w:rsidRDefault="00FB5063" w:rsidP="00FB5063">
      <w:pPr>
        <w:tabs>
          <w:tab w:val="left" w:pos="709"/>
        </w:tabs>
      </w:pPr>
      <w:r w:rsidRPr="00174E31">
        <w:t xml:space="preserve">Приложения, использующие </w:t>
      </w:r>
      <w:r w:rsidRPr="00174E31">
        <w:rPr>
          <w:b/>
        </w:rPr>
        <w:t>DevTools</w:t>
      </w:r>
      <w:r w:rsidRPr="00174E31">
        <w:t>, перезапускаются при каждом изменении файла в пути к классам. Это очень полезная функция при разработке, так как она дает быструю обратную связь для модификаций.</w:t>
      </w:r>
    </w:p>
    <w:p w14:paraId="47142A55" w14:textId="77777777" w:rsidR="00FB5063" w:rsidRPr="00174E31" w:rsidRDefault="00FB5063" w:rsidP="00FB5063">
      <w:pPr>
        <w:tabs>
          <w:tab w:val="left" w:pos="709"/>
        </w:tabs>
      </w:pPr>
    </w:p>
    <w:p w14:paraId="6BA8E2E8" w14:textId="77777777" w:rsidR="00FB5063" w:rsidRPr="00174E31" w:rsidRDefault="00FB5063" w:rsidP="00FB5063">
      <w:pPr>
        <w:tabs>
          <w:tab w:val="left" w:pos="709"/>
        </w:tabs>
      </w:pPr>
      <w:r w:rsidRPr="00174E31">
        <w:t xml:space="preserve">По умолчанию статические ресурсы, включая шаблоны представлений, не вызывают перезапуск. Вместо этого изменение ресурса вызывает обновление браузера. Обратите внимание, что это может произойти только в том случае, если в браузере установлено расширение </w:t>
      </w:r>
      <w:r w:rsidRPr="00174E31">
        <w:rPr>
          <w:b/>
        </w:rPr>
        <w:t>LiveReload</w:t>
      </w:r>
      <w:r w:rsidRPr="00174E31">
        <w:t xml:space="preserve"> для взаимодействия со встроенным сервером </w:t>
      </w:r>
      <w:r w:rsidRPr="00174E31">
        <w:rPr>
          <w:b/>
        </w:rPr>
        <w:t>LiveReload</w:t>
      </w:r>
      <w:r w:rsidRPr="00174E31">
        <w:t xml:space="preserve">, который содержит </w:t>
      </w:r>
      <w:r w:rsidRPr="00174E31">
        <w:rPr>
          <w:b/>
        </w:rPr>
        <w:t>DevTools</w:t>
      </w:r>
      <w:r w:rsidRPr="00174E31">
        <w:t>.</w:t>
      </w:r>
    </w:p>
    <w:p w14:paraId="41E63104" w14:textId="77777777" w:rsidR="000D6C20" w:rsidRPr="00174E31" w:rsidRDefault="000D6C20" w:rsidP="00FB5063">
      <w:pPr>
        <w:tabs>
          <w:tab w:val="left" w:pos="709"/>
        </w:tabs>
        <w:rPr>
          <w:b/>
        </w:rPr>
      </w:pPr>
    </w:p>
    <w:p w14:paraId="60E67A5E" w14:textId="5DF099F0" w:rsidR="00395585" w:rsidRPr="00395585" w:rsidRDefault="00395585" w:rsidP="00C7518C">
      <w:pPr>
        <w:pStyle w:val="2"/>
      </w:pPr>
      <w:r w:rsidRPr="00395585">
        <w:t>Q14. Как писать интеграционные тесты?</w:t>
      </w:r>
    </w:p>
    <w:p w14:paraId="5A019283" w14:textId="474D8DF4" w:rsidR="00FB5063" w:rsidRPr="00174E31" w:rsidRDefault="00FB5063" w:rsidP="00FB5063">
      <w:pPr>
        <w:tabs>
          <w:tab w:val="left" w:pos="709"/>
        </w:tabs>
        <w:rPr>
          <w:b/>
        </w:rPr>
      </w:pPr>
    </w:p>
    <w:p w14:paraId="095E82E3" w14:textId="77777777" w:rsidR="00FB5063" w:rsidRPr="00174E31" w:rsidRDefault="00FB5063" w:rsidP="00FB5063">
      <w:pPr>
        <w:tabs>
          <w:tab w:val="left" w:pos="709"/>
        </w:tabs>
      </w:pPr>
      <w:r w:rsidRPr="00174E31">
        <w:t xml:space="preserve">При запуске интеграционных тестов для приложения </w:t>
      </w:r>
      <w:r w:rsidRPr="00174E31">
        <w:rPr>
          <w:b/>
        </w:rPr>
        <w:t>Spring</w:t>
      </w:r>
      <w:r w:rsidRPr="00174E31">
        <w:t xml:space="preserve"> у нас должен быть </w:t>
      </w:r>
      <w:r w:rsidRPr="00174E31">
        <w:rPr>
          <w:b/>
        </w:rPr>
        <w:t>ApplicationContext</w:t>
      </w:r>
      <w:r w:rsidRPr="00174E31">
        <w:t>.</w:t>
      </w:r>
    </w:p>
    <w:p w14:paraId="09CFE309" w14:textId="77777777" w:rsidR="00FB5063" w:rsidRPr="00174E31" w:rsidRDefault="00FB5063" w:rsidP="00FB5063">
      <w:pPr>
        <w:tabs>
          <w:tab w:val="left" w:pos="709"/>
        </w:tabs>
      </w:pPr>
    </w:p>
    <w:p w14:paraId="074575F6" w14:textId="0CFB2D5D" w:rsidR="00FB5063" w:rsidRPr="00174E31" w:rsidRDefault="00FB5063" w:rsidP="00FB5063">
      <w:pPr>
        <w:tabs>
          <w:tab w:val="left" w:pos="709"/>
        </w:tabs>
      </w:pPr>
      <w:r w:rsidRPr="00174E31">
        <w:t xml:space="preserve">Чтобы облегчить нам жизнь, </w:t>
      </w:r>
      <w:r w:rsidRPr="00174E31">
        <w:rPr>
          <w:b/>
        </w:rPr>
        <w:t>Spring</w:t>
      </w:r>
      <w:r w:rsidRPr="00174E31">
        <w:t xml:space="preserve"> </w:t>
      </w:r>
      <w:r w:rsidRPr="00174E31">
        <w:rPr>
          <w:b/>
        </w:rPr>
        <w:t>Boot</w:t>
      </w:r>
      <w:r w:rsidRPr="00174E31">
        <w:t xml:space="preserve"> предоставляет специальную аннотацию для тестирования </w:t>
      </w:r>
      <w:r w:rsidRPr="00174E31">
        <w:rPr>
          <w:b/>
        </w:rPr>
        <w:t>@SpringBootTest</w:t>
      </w:r>
      <w:r w:rsidRPr="00174E31">
        <w:t xml:space="preserve">. Эта аннотация создает </w:t>
      </w:r>
      <w:r w:rsidRPr="00174E31">
        <w:rPr>
          <w:b/>
        </w:rPr>
        <w:t>ApplicationContext</w:t>
      </w:r>
      <w:r w:rsidRPr="00174E31">
        <w:t xml:space="preserve"> из классов конфигурации, указанных его атрибутом классов.</w:t>
      </w:r>
    </w:p>
    <w:p w14:paraId="0ECB1FDC" w14:textId="77777777" w:rsidR="00FB5063" w:rsidRPr="00174E31" w:rsidRDefault="00FB5063" w:rsidP="00FB5063">
      <w:pPr>
        <w:tabs>
          <w:tab w:val="left" w:pos="709"/>
        </w:tabs>
      </w:pPr>
    </w:p>
    <w:p w14:paraId="2191E4F5" w14:textId="77777777" w:rsidR="00FB5063" w:rsidRPr="00174E31" w:rsidRDefault="00FB5063" w:rsidP="00FB5063">
      <w:pPr>
        <w:tabs>
          <w:tab w:val="left" w:pos="709"/>
        </w:tabs>
      </w:pPr>
      <w:r w:rsidRPr="00174E31">
        <w:t xml:space="preserve">Если атрибут классов не установлен, </w:t>
      </w:r>
      <w:r w:rsidRPr="00174E31">
        <w:rPr>
          <w:b/>
        </w:rPr>
        <w:t>Spring</w:t>
      </w:r>
      <w:r w:rsidRPr="00174E31">
        <w:t xml:space="preserve"> </w:t>
      </w:r>
      <w:r w:rsidRPr="00174E31">
        <w:rPr>
          <w:b/>
        </w:rPr>
        <w:t>Boot</w:t>
      </w:r>
      <w:r w:rsidRPr="00174E31">
        <w:t xml:space="preserve"> ищет основной класс конфигурации. Поиск начинается с пакета, содержащего тест, пока не будет найден класс с аннотацией </w:t>
      </w:r>
      <w:r w:rsidRPr="00174E31">
        <w:rPr>
          <w:b/>
        </w:rPr>
        <w:t>@SpringBootApplication</w:t>
      </w:r>
      <w:r w:rsidRPr="00174E31">
        <w:t xml:space="preserve"> или </w:t>
      </w:r>
      <w:r w:rsidRPr="00174E31">
        <w:rPr>
          <w:b/>
        </w:rPr>
        <w:t>@SpringBootConfiguration</w:t>
      </w:r>
      <w:r w:rsidRPr="00174E31">
        <w:t>.</w:t>
      </w:r>
    </w:p>
    <w:p w14:paraId="75096105" w14:textId="77777777" w:rsidR="00FB5063" w:rsidRPr="00174E31" w:rsidRDefault="00FB5063" w:rsidP="00FB5063">
      <w:pPr>
        <w:tabs>
          <w:tab w:val="left" w:pos="709"/>
        </w:tabs>
      </w:pPr>
    </w:p>
    <w:p w14:paraId="03DBEABD" w14:textId="77777777" w:rsidR="00FB5063" w:rsidRPr="00174E31" w:rsidRDefault="00FB5063" w:rsidP="00FB5063">
      <w:pPr>
        <w:tabs>
          <w:tab w:val="left" w:pos="709"/>
        </w:tabs>
      </w:pPr>
      <w:r w:rsidRPr="00174E31">
        <w:t xml:space="preserve">Для получения подробных инструкций ознакомьтесь с нашим руководством по тестированию в </w:t>
      </w:r>
      <w:r w:rsidRPr="00174E31">
        <w:rPr>
          <w:b/>
        </w:rPr>
        <w:t>Spring</w:t>
      </w:r>
      <w:r w:rsidRPr="00174E31">
        <w:t xml:space="preserve"> </w:t>
      </w:r>
      <w:r w:rsidRPr="00174E31">
        <w:rPr>
          <w:b/>
        </w:rPr>
        <w:t>Boot</w:t>
      </w:r>
      <w:r w:rsidRPr="00174E31">
        <w:t>.</w:t>
      </w:r>
    </w:p>
    <w:p w14:paraId="7BF8F5F5" w14:textId="77777777" w:rsidR="000D6C20" w:rsidRPr="00174E31" w:rsidRDefault="000D6C20" w:rsidP="00FB5063">
      <w:pPr>
        <w:tabs>
          <w:tab w:val="left" w:pos="709"/>
        </w:tabs>
        <w:rPr>
          <w:b/>
        </w:rPr>
      </w:pPr>
    </w:p>
    <w:p w14:paraId="382F650E" w14:textId="40F1012F" w:rsidR="00395585" w:rsidRPr="00395585" w:rsidRDefault="00395585" w:rsidP="00C7518C">
      <w:pPr>
        <w:pStyle w:val="2"/>
      </w:pPr>
      <w:r w:rsidRPr="00395585">
        <w:rPr>
          <w:lang w:val="en-US"/>
        </w:rPr>
        <w:t>Q</w:t>
      </w:r>
      <w:r w:rsidRPr="00395585">
        <w:t xml:space="preserve">15. Для чего используется Spring Boot </w:t>
      </w:r>
      <w:r w:rsidRPr="00395585">
        <w:rPr>
          <w:lang w:val="en-US"/>
        </w:rPr>
        <w:t>Actuator</w:t>
      </w:r>
      <w:r w:rsidRPr="00395585">
        <w:t>?</w:t>
      </w:r>
    </w:p>
    <w:p w14:paraId="57CE0D1D" w14:textId="1018B598" w:rsidR="00FB5063" w:rsidRPr="00174E31" w:rsidRDefault="00FB5063" w:rsidP="00FB5063">
      <w:pPr>
        <w:tabs>
          <w:tab w:val="left" w:pos="709"/>
        </w:tabs>
      </w:pPr>
    </w:p>
    <w:p w14:paraId="16D9ECF3" w14:textId="77777777" w:rsidR="00FB5063" w:rsidRPr="00174E31" w:rsidRDefault="00FB5063" w:rsidP="00FB5063">
      <w:pPr>
        <w:tabs>
          <w:tab w:val="left" w:pos="709"/>
        </w:tabs>
      </w:pPr>
      <w:r w:rsidRPr="00174E31">
        <w:t xml:space="preserve">По сути, </w:t>
      </w:r>
      <w:r w:rsidRPr="00174E31">
        <w:rPr>
          <w:b/>
        </w:rPr>
        <w:t>Actuator</w:t>
      </w:r>
      <w:r w:rsidRPr="00174E31">
        <w:t xml:space="preserve"> оживляет приложения </w:t>
      </w:r>
      <w:r w:rsidRPr="00174E31">
        <w:rPr>
          <w:b/>
        </w:rPr>
        <w:t>Spring</w:t>
      </w:r>
      <w:r w:rsidRPr="00174E31">
        <w:t xml:space="preserve"> </w:t>
      </w:r>
      <w:r w:rsidRPr="00174E31">
        <w:rPr>
          <w:b/>
        </w:rPr>
        <w:t>Boot</w:t>
      </w:r>
      <w:r w:rsidRPr="00174E31">
        <w:t>, предоставляя готовые к работе функции. Эти функции позволяют нам отслеживать и управлять приложениями, когда они работают в производственной среде.</w:t>
      </w:r>
    </w:p>
    <w:p w14:paraId="4163F0D5" w14:textId="77777777" w:rsidR="00FB5063" w:rsidRPr="00174E31" w:rsidRDefault="00FB5063" w:rsidP="00FB5063">
      <w:pPr>
        <w:tabs>
          <w:tab w:val="left" w:pos="709"/>
        </w:tabs>
      </w:pPr>
    </w:p>
    <w:p w14:paraId="321AEAF4" w14:textId="77777777" w:rsidR="00FB5063" w:rsidRPr="00174E31" w:rsidRDefault="00FB5063" w:rsidP="00FB5063">
      <w:pPr>
        <w:tabs>
          <w:tab w:val="left" w:pos="709"/>
        </w:tabs>
      </w:pPr>
      <w:r w:rsidRPr="00174E31">
        <w:t xml:space="preserve">Интегрировать </w:t>
      </w:r>
      <w:r w:rsidRPr="00174E31">
        <w:rPr>
          <w:b/>
        </w:rPr>
        <w:t>Spring</w:t>
      </w:r>
      <w:r w:rsidRPr="00174E31">
        <w:t xml:space="preserve"> </w:t>
      </w:r>
      <w:r w:rsidRPr="00174E31">
        <w:rPr>
          <w:b/>
        </w:rPr>
        <w:t>Boot Actuator</w:t>
      </w:r>
      <w:r w:rsidRPr="00174E31">
        <w:t xml:space="preserve"> в проект очень просто. Все, что нам нужно сделать, это включить стартер </w:t>
      </w:r>
      <w:r w:rsidRPr="00174E31">
        <w:rPr>
          <w:b/>
        </w:rPr>
        <w:t>spring-boot-starter-actuator</w:t>
      </w:r>
      <w:r w:rsidRPr="00174E31">
        <w:t xml:space="preserve"> в файл </w:t>
      </w:r>
      <w:r w:rsidRPr="00174E31">
        <w:rPr>
          <w:b/>
        </w:rPr>
        <w:t>pom.xml</w:t>
      </w:r>
      <w:r w:rsidRPr="00174E31">
        <w:t>:</w:t>
      </w:r>
    </w:p>
    <w:p w14:paraId="4DB468BC" w14:textId="77777777" w:rsidR="00FB5063" w:rsidRPr="00174E31" w:rsidRDefault="00FB5063" w:rsidP="00FB5063">
      <w:pPr>
        <w:tabs>
          <w:tab w:val="left" w:pos="709"/>
        </w:tabs>
        <w:rPr>
          <w:highlight w:val="yellow"/>
          <w:lang w:val="en-US"/>
        </w:rPr>
      </w:pPr>
      <w:r w:rsidRPr="00174E31">
        <w:cr/>
      </w:r>
      <w:r w:rsidRPr="00174E31">
        <w:rPr>
          <w:highlight w:val="yellow"/>
          <w:lang w:val="en-US"/>
        </w:rPr>
        <w:t>&lt;dependency&gt;</w:t>
      </w:r>
    </w:p>
    <w:p w14:paraId="1D22C2D3" w14:textId="77777777" w:rsidR="00FB5063" w:rsidRPr="00174E31" w:rsidRDefault="00FB5063" w:rsidP="00FB5063">
      <w:pPr>
        <w:tabs>
          <w:tab w:val="left" w:pos="709"/>
        </w:tabs>
        <w:rPr>
          <w:highlight w:val="yellow"/>
          <w:lang w:val="en-US"/>
        </w:rPr>
      </w:pPr>
      <w:r w:rsidRPr="00174E31">
        <w:rPr>
          <w:highlight w:val="yellow"/>
          <w:lang w:val="en-US"/>
        </w:rPr>
        <w:tab/>
        <w:t>&lt;groupId&gt;org.springframework.boot&lt;/groupId&gt;</w:t>
      </w:r>
    </w:p>
    <w:p w14:paraId="5998D9EA" w14:textId="77777777" w:rsidR="00FB5063" w:rsidRPr="00174E31" w:rsidRDefault="00FB5063" w:rsidP="00FB5063">
      <w:pPr>
        <w:tabs>
          <w:tab w:val="left" w:pos="709"/>
        </w:tabs>
        <w:rPr>
          <w:highlight w:val="yellow"/>
          <w:lang w:val="en-US"/>
        </w:rPr>
      </w:pPr>
      <w:r w:rsidRPr="00174E31">
        <w:rPr>
          <w:highlight w:val="yellow"/>
          <w:lang w:val="en-US"/>
        </w:rPr>
        <w:tab/>
        <w:t>&lt;artifactId&gt;spring-boot-starter-actuator&lt;/artifactId&gt;</w:t>
      </w:r>
    </w:p>
    <w:p w14:paraId="57ECC7DD" w14:textId="77777777" w:rsidR="00FB5063" w:rsidRPr="00174E31" w:rsidRDefault="00FB5063" w:rsidP="00FB5063">
      <w:pPr>
        <w:tabs>
          <w:tab w:val="left" w:pos="709"/>
        </w:tabs>
        <w:rPr>
          <w:highlight w:val="yellow"/>
        </w:rPr>
      </w:pPr>
      <w:r w:rsidRPr="00174E31">
        <w:rPr>
          <w:highlight w:val="yellow"/>
        </w:rPr>
        <w:t>&lt;/</w:t>
      </w:r>
      <w:r w:rsidRPr="00174E31">
        <w:rPr>
          <w:highlight w:val="yellow"/>
          <w:lang w:val="en-US"/>
        </w:rPr>
        <w:t>dependency</w:t>
      </w:r>
      <w:r w:rsidRPr="00174E31">
        <w:rPr>
          <w:highlight w:val="yellow"/>
        </w:rPr>
        <w:t>&gt;</w:t>
      </w:r>
    </w:p>
    <w:p w14:paraId="31BC4BAB" w14:textId="77777777" w:rsidR="00FB5063" w:rsidRPr="00174E31" w:rsidRDefault="00FB5063" w:rsidP="00FB5063">
      <w:pPr>
        <w:tabs>
          <w:tab w:val="left" w:pos="709"/>
        </w:tabs>
      </w:pPr>
    </w:p>
    <w:p w14:paraId="1FAFA58E" w14:textId="77777777" w:rsidR="00FB5063" w:rsidRPr="00174E31" w:rsidRDefault="00FB5063" w:rsidP="00FB5063">
      <w:pPr>
        <w:tabs>
          <w:tab w:val="left" w:pos="709"/>
        </w:tabs>
      </w:pPr>
      <w:r w:rsidRPr="00174E31">
        <w:rPr>
          <w:b/>
        </w:rPr>
        <w:t>Spring</w:t>
      </w:r>
      <w:r w:rsidRPr="00174E31">
        <w:t xml:space="preserve"> </w:t>
      </w:r>
      <w:r w:rsidRPr="00174E31">
        <w:rPr>
          <w:b/>
        </w:rPr>
        <w:t>Boot Actuator</w:t>
      </w:r>
      <w:r w:rsidRPr="00174E31">
        <w:t xml:space="preserve"> может предоставлять операционную информацию, используя конечные точки </w:t>
      </w:r>
      <w:r w:rsidRPr="00174E31">
        <w:rPr>
          <w:b/>
        </w:rPr>
        <w:t>HTTP</w:t>
      </w:r>
      <w:r w:rsidRPr="00174E31">
        <w:t xml:space="preserve"> или </w:t>
      </w:r>
      <w:r w:rsidRPr="00174E31">
        <w:rPr>
          <w:b/>
        </w:rPr>
        <w:t>JMX</w:t>
      </w:r>
      <w:r w:rsidRPr="00174E31">
        <w:t xml:space="preserve">. </w:t>
      </w:r>
      <w:r w:rsidRPr="00174E31">
        <w:cr/>
        <w:t xml:space="preserve">Но большинство приложений используют </w:t>
      </w:r>
      <w:r w:rsidRPr="00174E31">
        <w:rPr>
          <w:b/>
        </w:rPr>
        <w:t>HTTP</w:t>
      </w:r>
      <w:r w:rsidRPr="00174E31">
        <w:t xml:space="preserve">, где идентификатор конечной точки и префикс </w:t>
      </w:r>
      <w:r w:rsidRPr="00174E31">
        <w:rPr>
          <w:b/>
        </w:rPr>
        <w:t>/actuator</w:t>
      </w:r>
      <w:r w:rsidRPr="00174E31">
        <w:t xml:space="preserve"> образуют путь </w:t>
      </w:r>
      <w:r w:rsidRPr="00174E31">
        <w:rPr>
          <w:b/>
        </w:rPr>
        <w:t>URL</w:t>
      </w:r>
      <w:r w:rsidRPr="00174E31">
        <w:t>.</w:t>
      </w:r>
    </w:p>
    <w:p w14:paraId="306F0889" w14:textId="77777777" w:rsidR="00FB5063" w:rsidRPr="00174E31" w:rsidRDefault="00FB5063" w:rsidP="00FB5063">
      <w:pPr>
        <w:tabs>
          <w:tab w:val="left" w:pos="709"/>
        </w:tabs>
      </w:pPr>
    </w:p>
    <w:p w14:paraId="2EA74258" w14:textId="77777777" w:rsidR="00FB5063" w:rsidRPr="00174E31" w:rsidRDefault="00FB5063" w:rsidP="00FB5063">
      <w:pPr>
        <w:tabs>
          <w:tab w:val="left" w:pos="709"/>
        </w:tabs>
      </w:pPr>
      <w:r w:rsidRPr="00174E31">
        <w:t xml:space="preserve">Вот некоторые из наиболее распространенных встроенных конечных точек, которые предоставляет </w:t>
      </w:r>
      <w:r w:rsidRPr="00174E31">
        <w:rPr>
          <w:b/>
        </w:rPr>
        <w:t>Actuator</w:t>
      </w:r>
      <w:r w:rsidRPr="00174E31">
        <w:t>:</w:t>
      </w:r>
    </w:p>
    <w:p w14:paraId="61A8E3E3" w14:textId="77777777" w:rsidR="00FB5063" w:rsidRPr="00174E31" w:rsidRDefault="00FB5063" w:rsidP="00FB5063">
      <w:pPr>
        <w:tabs>
          <w:tab w:val="left" w:pos="709"/>
        </w:tabs>
      </w:pPr>
    </w:p>
    <w:p w14:paraId="273B64F7" w14:textId="77777777" w:rsidR="00FB5063" w:rsidRPr="00174E31" w:rsidRDefault="00FB5063" w:rsidP="0098149F">
      <w:pPr>
        <w:pStyle w:val="a3"/>
        <w:numPr>
          <w:ilvl w:val="0"/>
          <w:numId w:val="29"/>
        </w:numPr>
        <w:tabs>
          <w:tab w:val="left" w:pos="709"/>
        </w:tabs>
      </w:pPr>
      <w:r w:rsidRPr="00174E31">
        <w:rPr>
          <w:b/>
        </w:rPr>
        <w:t>env</w:t>
      </w:r>
      <w:r w:rsidRPr="00174E31">
        <w:t xml:space="preserve"> предоставляет свойства среды</w:t>
      </w:r>
    </w:p>
    <w:p w14:paraId="2C9D27FB" w14:textId="77777777" w:rsidR="00FB5063" w:rsidRPr="00174E31" w:rsidRDefault="00FB5063" w:rsidP="0098149F">
      <w:pPr>
        <w:pStyle w:val="a3"/>
        <w:numPr>
          <w:ilvl w:val="0"/>
          <w:numId w:val="29"/>
        </w:numPr>
        <w:tabs>
          <w:tab w:val="left" w:pos="709"/>
        </w:tabs>
      </w:pPr>
      <w:r w:rsidRPr="00174E31">
        <w:rPr>
          <w:b/>
        </w:rPr>
        <w:t>health</w:t>
      </w:r>
      <w:r w:rsidRPr="00174E31">
        <w:t xml:space="preserve"> показывает информацию о работоспособности приложения</w:t>
      </w:r>
    </w:p>
    <w:p w14:paraId="24139044" w14:textId="77777777" w:rsidR="00FB5063" w:rsidRPr="00174E31" w:rsidRDefault="00FB5063" w:rsidP="0098149F">
      <w:pPr>
        <w:pStyle w:val="a3"/>
        <w:numPr>
          <w:ilvl w:val="0"/>
          <w:numId w:val="29"/>
        </w:numPr>
        <w:tabs>
          <w:tab w:val="left" w:pos="709"/>
        </w:tabs>
      </w:pPr>
      <w:r w:rsidRPr="00174E31">
        <w:rPr>
          <w:b/>
        </w:rPr>
        <w:t>httptrace</w:t>
      </w:r>
      <w:r w:rsidRPr="00174E31">
        <w:t xml:space="preserve"> отображает информацию о трассировке </w:t>
      </w:r>
      <w:r w:rsidRPr="00174E31">
        <w:rPr>
          <w:b/>
        </w:rPr>
        <w:t>HTTP</w:t>
      </w:r>
    </w:p>
    <w:p w14:paraId="1D925081" w14:textId="77777777" w:rsidR="00FB5063" w:rsidRPr="00174E31" w:rsidRDefault="00FB5063" w:rsidP="0098149F">
      <w:pPr>
        <w:pStyle w:val="a3"/>
        <w:numPr>
          <w:ilvl w:val="0"/>
          <w:numId w:val="29"/>
        </w:numPr>
        <w:tabs>
          <w:tab w:val="left" w:pos="709"/>
        </w:tabs>
      </w:pPr>
      <w:r w:rsidRPr="00174E31">
        <w:rPr>
          <w:b/>
        </w:rPr>
        <w:t>info</w:t>
      </w:r>
      <w:r w:rsidRPr="00174E31">
        <w:t xml:space="preserve"> отображает произвольную информацию о приложении</w:t>
      </w:r>
    </w:p>
    <w:p w14:paraId="11272980" w14:textId="77777777" w:rsidR="00FB5063" w:rsidRPr="00174E31" w:rsidRDefault="00FB5063" w:rsidP="0098149F">
      <w:pPr>
        <w:pStyle w:val="a3"/>
        <w:numPr>
          <w:ilvl w:val="0"/>
          <w:numId w:val="29"/>
        </w:numPr>
        <w:tabs>
          <w:tab w:val="left" w:pos="709"/>
        </w:tabs>
      </w:pPr>
      <w:r w:rsidRPr="00174E31">
        <w:rPr>
          <w:b/>
        </w:rPr>
        <w:t>metrics</w:t>
      </w:r>
      <w:r w:rsidRPr="00174E31">
        <w:t xml:space="preserve"> показывает информацию о метриках</w:t>
      </w:r>
    </w:p>
    <w:p w14:paraId="266FD5AA" w14:textId="77777777" w:rsidR="00FB5063" w:rsidRPr="00174E31" w:rsidRDefault="00FB5063" w:rsidP="0098149F">
      <w:pPr>
        <w:pStyle w:val="a3"/>
        <w:numPr>
          <w:ilvl w:val="0"/>
          <w:numId w:val="29"/>
        </w:numPr>
        <w:tabs>
          <w:tab w:val="left" w:pos="709"/>
        </w:tabs>
      </w:pPr>
      <w:r w:rsidRPr="00174E31">
        <w:rPr>
          <w:b/>
        </w:rPr>
        <w:t>loggers</w:t>
      </w:r>
      <w:r w:rsidRPr="00174E31">
        <w:t xml:space="preserve"> показывает и изменяет конфигурацию регистраторов в приложении</w:t>
      </w:r>
    </w:p>
    <w:p w14:paraId="2B649D25" w14:textId="77777777" w:rsidR="00FB5063" w:rsidRPr="00174E31" w:rsidRDefault="00FB5063" w:rsidP="0098149F">
      <w:pPr>
        <w:pStyle w:val="a3"/>
        <w:numPr>
          <w:ilvl w:val="0"/>
          <w:numId w:val="29"/>
        </w:numPr>
        <w:tabs>
          <w:tab w:val="left" w:pos="709"/>
        </w:tabs>
      </w:pPr>
      <w:r w:rsidRPr="00174E31">
        <w:rPr>
          <w:b/>
        </w:rPr>
        <w:t>mappings</w:t>
      </w:r>
      <w:r w:rsidRPr="00174E31">
        <w:t xml:space="preserve"> отображает список всех путей </w:t>
      </w:r>
      <w:r w:rsidRPr="00174E31">
        <w:rPr>
          <w:b/>
        </w:rPr>
        <w:t>@RequestMapping</w:t>
      </w:r>
    </w:p>
    <w:p w14:paraId="4DED6BBB" w14:textId="77777777" w:rsidR="00FB5063" w:rsidRPr="00174E31" w:rsidRDefault="00FB5063" w:rsidP="00FB5063">
      <w:pPr>
        <w:tabs>
          <w:tab w:val="left" w:pos="709"/>
        </w:tabs>
      </w:pPr>
      <w:r w:rsidRPr="00174E31">
        <w:cr/>
        <w:t xml:space="preserve">Пожалуйста, обратитесь к нашему руководству по </w:t>
      </w:r>
      <w:r w:rsidRPr="00174E31">
        <w:rPr>
          <w:b/>
        </w:rPr>
        <w:t>Spring</w:t>
      </w:r>
      <w:r w:rsidRPr="00174E31">
        <w:t xml:space="preserve"> </w:t>
      </w:r>
      <w:r w:rsidRPr="00174E31">
        <w:rPr>
          <w:b/>
        </w:rPr>
        <w:t>Boot Actuator</w:t>
      </w:r>
      <w:r w:rsidRPr="00174E31">
        <w:t xml:space="preserve"> для подробного изложения.</w:t>
      </w:r>
    </w:p>
    <w:p w14:paraId="14099E62" w14:textId="77777777" w:rsidR="000D6C20" w:rsidRPr="00174E31" w:rsidRDefault="000D6C20" w:rsidP="00FB5063">
      <w:pPr>
        <w:tabs>
          <w:tab w:val="left" w:pos="709"/>
        </w:tabs>
        <w:rPr>
          <w:b/>
        </w:rPr>
      </w:pPr>
    </w:p>
    <w:p w14:paraId="1BFB7C29" w14:textId="1B0813CA" w:rsidR="00395585" w:rsidRPr="00395585" w:rsidRDefault="00395585" w:rsidP="00C7518C">
      <w:pPr>
        <w:pStyle w:val="2"/>
      </w:pPr>
      <w:r w:rsidRPr="00395585">
        <w:t xml:space="preserve">Q16. Что лучше настроить для проекта Spring Boot </w:t>
      </w:r>
      <w:r w:rsidRPr="00395585">
        <w:rPr>
          <w:lang w:val="en-US"/>
        </w:rPr>
        <w:t>Properties</w:t>
      </w:r>
      <w:r w:rsidRPr="00395585">
        <w:t xml:space="preserve"> или YAML?</w:t>
      </w:r>
    </w:p>
    <w:p w14:paraId="2F2DFC1D" w14:textId="48703557" w:rsidR="00FB5063" w:rsidRPr="00174E31" w:rsidRDefault="00FB5063" w:rsidP="00FB5063">
      <w:pPr>
        <w:tabs>
          <w:tab w:val="left" w:pos="709"/>
        </w:tabs>
        <w:rPr>
          <w:b/>
        </w:rPr>
      </w:pPr>
    </w:p>
    <w:p w14:paraId="122DB4F0" w14:textId="77777777" w:rsidR="00FB5063" w:rsidRPr="00174E31" w:rsidRDefault="00FB5063" w:rsidP="00FB5063">
      <w:pPr>
        <w:tabs>
          <w:tab w:val="left" w:pos="709"/>
        </w:tabs>
      </w:pPr>
      <w:r w:rsidRPr="00174E31">
        <w:rPr>
          <w:b/>
        </w:rPr>
        <w:t>YAML</w:t>
      </w:r>
      <w:r w:rsidRPr="00174E31">
        <w:t xml:space="preserve"> предлагает множество преимуществ по сравнению с файлами свойств:</w:t>
      </w:r>
    </w:p>
    <w:p w14:paraId="7E830AD7" w14:textId="77777777" w:rsidR="00FB5063" w:rsidRPr="00174E31" w:rsidRDefault="00FB5063" w:rsidP="00FB5063">
      <w:pPr>
        <w:tabs>
          <w:tab w:val="left" w:pos="709"/>
        </w:tabs>
      </w:pPr>
    </w:p>
    <w:p w14:paraId="0443C807" w14:textId="77777777" w:rsidR="00FB5063" w:rsidRPr="00174E31" w:rsidRDefault="00FB5063" w:rsidP="0098149F">
      <w:pPr>
        <w:pStyle w:val="a3"/>
        <w:numPr>
          <w:ilvl w:val="0"/>
          <w:numId w:val="30"/>
        </w:numPr>
        <w:tabs>
          <w:tab w:val="left" w:pos="709"/>
        </w:tabs>
      </w:pPr>
      <w:r w:rsidRPr="00174E31">
        <w:t>Больше ясности и лучшей читаемости</w:t>
      </w:r>
    </w:p>
    <w:p w14:paraId="375D7A01" w14:textId="77777777" w:rsidR="00FB5063" w:rsidRPr="00174E31" w:rsidRDefault="00FB5063" w:rsidP="0098149F">
      <w:pPr>
        <w:pStyle w:val="a3"/>
        <w:numPr>
          <w:ilvl w:val="0"/>
          <w:numId w:val="30"/>
        </w:numPr>
        <w:tabs>
          <w:tab w:val="left" w:pos="709"/>
        </w:tabs>
      </w:pPr>
      <w:r w:rsidRPr="00174E31">
        <w:t>Идеально подходит для иерархических данных конфигурации, которые также представлены в лучшем, более читаемом формате.</w:t>
      </w:r>
    </w:p>
    <w:p w14:paraId="181E3A74" w14:textId="77777777" w:rsidR="00FB5063" w:rsidRPr="00174E31" w:rsidRDefault="00FB5063" w:rsidP="0098149F">
      <w:pPr>
        <w:pStyle w:val="a3"/>
        <w:numPr>
          <w:ilvl w:val="0"/>
          <w:numId w:val="30"/>
        </w:numPr>
        <w:tabs>
          <w:tab w:val="left" w:pos="709"/>
        </w:tabs>
      </w:pPr>
      <w:r w:rsidRPr="00174E31">
        <w:t>Поддержка карт, списков и скалярных типов</w:t>
      </w:r>
    </w:p>
    <w:p w14:paraId="5AB52F8F" w14:textId="77777777" w:rsidR="00FB5063" w:rsidRPr="00174E31" w:rsidRDefault="00FB5063" w:rsidP="0098149F">
      <w:pPr>
        <w:pStyle w:val="a3"/>
        <w:numPr>
          <w:ilvl w:val="0"/>
          <w:numId w:val="30"/>
        </w:numPr>
        <w:tabs>
          <w:tab w:val="left" w:pos="709"/>
        </w:tabs>
      </w:pPr>
      <w:r w:rsidRPr="00174E31">
        <w:t xml:space="preserve">Может включать несколько профилей в один и тот же файл </w:t>
      </w:r>
      <w:r w:rsidRPr="00174E31">
        <w:rPr>
          <w:b/>
        </w:rPr>
        <w:t>(</w:t>
      </w:r>
      <w:r w:rsidRPr="00174E31">
        <w:t xml:space="preserve">начиная с </w:t>
      </w:r>
      <w:r w:rsidRPr="00174E31">
        <w:rPr>
          <w:b/>
        </w:rPr>
        <w:t>Spring</w:t>
      </w:r>
      <w:r w:rsidRPr="00174E31">
        <w:t xml:space="preserve"> </w:t>
      </w:r>
      <w:r w:rsidRPr="00174E31">
        <w:rPr>
          <w:b/>
        </w:rPr>
        <w:t>Boot 2.4.0</w:t>
      </w:r>
      <w:r w:rsidRPr="00174E31">
        <w:t>, это возможно и для файлов свойств</w:t>
      </w:r>
      <w:r w:rsidRPr="00174E31">
        <w:rPr>
          <w:b/>
        </w:rPr>
        <w:t>)</w:t>
      </w:r>
    </w:p>
    <w:p w14:paraId="73EE5C5C" w14:textId="77777777" w:rsidR="00FB5063" w:rsidRPr="00174E31" w:rsidRDefault="00FB5063" w:rsidP="0098149F">
      <w:pPr>
        <w:pStyle w:val="a3"/>
        <w:numPr>
          <w:ilvl w:val="0"/>
          <w:numId w:val="30"/>
        </w:numPr>
        <w:tabs>
          <w:tab w:val="left" w:pos="709"/>
        </w:tabs>
      </w:pPr>
      <w:r w:rsidRPr="00174E31">
        <w:t>Однако его написание может быть немного сложным и подверженным ошибкам из-за правил отступов.</w:t>
      </w:r>
    </w:p>
    <w:p w14:paraId="244CA623" w14:textId="77777777" w:rsidR="000D6C20" w:rsidRPr="00174E31" w:rsidRDefault="000D6C20" w:rsidP="00FB5063">
      <w:pPr>
        <w:tabs>
          <w:tab w:val="left" w:pos="709"/>
        </w:tabs>
        <w:rPr>
          <w:b/>
        </w:rPr>
      </w:pPr>
    </w:p>
    <w:p w14:paraId="68734F19" w14:textId="0D667B9B" w:rsidR="00395585" w:rsidRPr="00395585" w:rsidRDefault="00395585" w:rsidP="00C7518C">
      <w:pPr>
        <w:pStyle w:val="2"/>
      </w:pPr>
      <w:r w:rsidRPr="00395585">
        <w:t>Q17. Какие основные аннотации предлагает Spring Boot?</w:t>
      </w:r>
    </w:p>
    <w:p w14:paraId="628645AC" w14:textId="4212C104" w:rsidR="00FB5063" w:rsidRPr="00174E31" w:rsidRDefault="00FB5063" w:rsidP="00FB5063">
      <w:pPr>
        <w:tabs>
          <w:tab w:val="left" w:pos="709"/>
        </w:tabs>
        <w:rPr>
          <w:b/>
        </w:rPr>
      </w:pPr>
    </w:p>
    <w:p w14:paraId="542BC840" w14:textId="77777777" w:rsidR="00FB5063" w:rsidRPr="00174E31" w:rsidRDefault="00FB5063" w:rsidP="00FB5063">
      <w:pPr>
        <w:tabs>
          <w:tab w:val="left" w:pos="709"/>
        </w:tabs>
      </w:pPr>
      <w:r w:rsidRPr="00174E31">
        <w:t xml:space="preserve">Основные аннотации, которые предлагает </w:t>
      </w:r>
      <w:r w:rsidRPr="00174E31">
        <w:rPr>
          <w:b/>
        </w:rPr>
        <w:t>Spring</w:t>
      </w:r>
      <w:r w:rsidRPr="00174E31">
        <w:t xml:space="preserve"> </w:t>
      </w:r>
      <w:r w:rsidRPr="00174E31">
        <w:rPr>
          <w:b/>
        </w:rPr>
        <w:t>Boot</w:t>
      </w:r>
      <w:r w:rsidRPr="00174E31">
        <w:t xml:space="preserve">, находятся в его </w:t>
      </w:r>
      <w:r w:rsidRPr="00174E31">
        <w:rPr>
          <w:b/>
        </w:rPr>
        <w:t>org.springframework.boot.autoconfigure</w:t>
      </w:r>
      <w:r w:rsidRPr="00174E31">
        <w:t xml:space="preserve"> и его подпакетах.</w:t>
      </w:r>
    </w:p>
    <w:p w14:paraId="2EAE2740" w14:textId="77777777" w:rsidR="00FB5063" w:rsidRPr="00174E31" w:rsidRDefault="00FB5063" w:rsidP="00FB5063">
      <w:pPr>
        <w:tabs>
          <w:tab w:val="left" w:pos="709"/>
        </w:tabs>
      </w:pPr>
    </w:p>
    <w:p w14:paraId="6A24A095" w14:textId="77777777" w:rsidR="00FB5063" w:rsidRPr="00174E31" w:rsidRDefault="00FB5063" w:rsidP="00FB5063">
      <w:pPr>
        <w:tabs>
          <w:tab w:val="left" w:pos="709"/>
        </w:tabs>
      </w:pPr>
      <w:r w:rsidRPr="00174E31">
        <w:t>Вот пара основных:</w:t>
      </w:r>
    </w:p>
    <w:p w14:paraId="1A316845" w14:textId="77777777" w:rsidR="00FB5063" w:rsidRPr="00174E31" w:rsidRDefault="00FB5063" w:rsidP="00FB5063">
      <w:pPr>
        <w:tabs>
          <w:tab w:val="left" w:pos="709"/>
        </w:tabs>
      </w:pPr>
    </w:p>
    <w:p w14:paraId="7479E75F" w14:textId="1FEBFF68" w:rsidR="00FB5063" w:rsidRPr="00174E31" w:rsidRDefault="00FB5063" w:rsidP="0098149F">
      <w:pPr>
        <w:pStyle w:val="a3"/>
        <w:numPr>
          <w:ilvl w:val="0"/>
          <w:numId w:val="31"/>
        </w:numPr>
        <w:tabs>
          <w:tab w:val="left" w:pos="709"/>
        </w:tabs>
      </w:pPr>
      <w:r w:rsidRPr="00174E31">
        <w:rPr>
          <w:b/>
        </w:rPr>
        <w:t>@EnableAutoConfiguration</w:t>
      </w:r>
      <w:r w:rsidRPr="00174E31">
        <w:t xml:space="preserve"> заставить </w:t>
      </w:r>
      <w:r w:rsidRPr="00174E31">
        <w:rPr>
          <w:b/>
        </w:rPr>
        <w:t>Spring</w:t>
      </w:r>
      <w:r w:rsidRPr="00174E31">
        <w:t xml:space="preserve"> </w:t>
      </w:r>
      <w:r w:rsidRPr="00174E31">
        <w:rPr>
          <w:b/>
        </w:rPr>
        <w:t>Boot</w:t>
      </w:r>
      <w:r w:rsidRPr="00174E31">
        <w:t xml:space="preserve"> искать </w:t>
      </w:r>
      <w:r w:rsidRPr="00174E31">
        <w:rPr>
          <w:b/>
        </w:rPr>
        <w:t>bean</w:t>
      </w:r>
      <w:r w:rsidRPr="00174E31">
        <w:t>-компоненты автоконфигурации в своем пути к классам и автоматически применять их.</w:t>
      </w:r>
    </w:p>
    <w:p w14:paraId="03AE0C38" w14:textId="3BB1F626" w:rsidR="00FB5063" w:rsidRPr="00174E31" w:rsidRDefault="00FB5063" w:rsidP="0098149F">
      <w:pPr>
        <w:pStyle w:val="a3"/>
        <w:numPr>
          <w:ilvl w:val="0"/>
          <w:numId w:val="31"/>
        </w:numPr>
        <w:tabs>
          <w:tab w:val="left" w:pos="709"/>
        </w:tabs>
      </w:pPr>
      <w:r w:rsidRPr="00174E31">
        <w:rPr>
          <w:b/>
        </w:rPr>
        <w:t xml:space="preserve">@SpringBootApplication </w:t>
      </w:r>
      <w:r w:rsidRPr="00174E31">
        <w:t xml:space="preserve">для обозначения основного класса загрузочного приложения. </w:t>
      </w:r>
      <w:r w:rsidRPr="00174E31">
        <w:cr/>
        <w:t xml:space="preserve">Эта аннотация объединяет аннотации </w:t>
      </w:r>
      <w:r w:rsidRPr="00174E31">
        <w:rPr>
          <w:b/>
        </w:rPr>
        <w:t>@Configuration</w:t>
      </w:r>
      <w:r w:rsidRPr="00174E31">
        <w:t xml:space="preserve">, </w:t>
      </w:r>
      <w:r w:rsidRPr="00174E31">
        <w:rPr>
          <w:b/>
        </w:rPr>
        <w:t>@EnableAutoConfiguration</w:t>
      </w:r>
      <w:r w:rsidRPr="00174E31">
        <w:t xml:space="preserve"> и </w:t>
      </w:r>
      <w:r w:rsidRPr="00174E31">
        <w:rPr>
          <w:b/>
        </w:rPr>
        <w:t>@ComponentScan</w:t>
      </w:r>
      <w:r w:rsidRPr="00174E31">
        <w:t xml:space="preserve"> с их атрибутами по умолчанию.</w:t>
      </w:r>
    </w:p>
    <w:p w14:paraId="256D0633" w14:textId="77777777" w:rsidR="000D6C20" w:rsidRPr="00174E31" w:rsidRDefault="000D6C20" w:rsidP="00FB5063">
      <w:pPr>
        <w:tabs>
          <w:tab w:val="left" w:pos="709"/>
        </w:tabs>
        <w:rPr>
          <w:b/>
        </w:rPr>
      </w:pPr>
    </w:p>
    <w:p w14:paraId="7ED6A98B" w14:textId="26435EEB" w:rsidR="00395585" w:rsidRPr="00395585" w:rsidRDefault="00395585" w:rsidP="00C7518C">
      <w:pPr>
        <w:pStyle w:val="2"/>
      </w:pPr>
      <w:r w:rsidRPr="00395585">
        <w:t>Q18. Как изменить порт по умолчанию в Spring Boot?</w:t>
      </w:r>
    </w:p>
    <w:p w14:paraId="0D08FFC3" w14:textId="074AA512" w:rsidR="00FB5063" w:rsidRPr="00174E31" w:rsidRDefault="00FB5063" w:rsidP="00FB5063">
      <w:pPr>
        <w:tabs>
          <w:tab w:val="left" w:pos="709"/>
        </w:tabs>
        <w:rPr>
          <w:b/>
        </w:rPr>
      </w:pPr>
    </w:p>
    <w:p w14:paraId="2D489BAE" w14:textId="77777777" w:rsidR="00FB5063" w:rsidRPr="00174E31" w:rsidRDefault="00FB5063" w:rsidP="00FB5063">
      <w:pPr>
        <w:tabs>
          <w:tab w:val="left" w:pos="709"/>
        </w:tabs>
      </w:pPr>
      <w:r w:rsidRPr="00174E31">
        <w:t xml:space="preserve">Мы можем изменить порт по умолчанию сервера, встроенного в </w:t>
      </w:r>
      <w:r w:rsidRPr="00174E31">
        <w:rPr>
          <w:b/>
        </w:rPr>
        <w:t>Spring</w:t>
      </w:r>
      <w:r w:rsidRPr="00174E31">
        <w:t xml:space="preserve"> </w:t>
      </w:r>
      <w:r w:rsidRPr="00174E31">
        <w:rPr>
          <w:b/>
        </w:rPr>
        <w:t>Boot</w:t>
      </w:r>
      <w:r w:rsidRPr="00174E31">
        <w:t>, одним из следующих способов:</w:t>
      </w:r>
    </w:p>
    <w:p w14:paraId="558932C2" w14:textId="77777777" w:rsidR="00FB5063" w:rsidRPr="00174E31" w:rsidRDefault="00FB5063" w:rsidP="00FB5063">
      <w:pPr>
        <w:tabs>
          <w:tab w:val="left" w:pos="709"/>
        </w:tabs>
      </w:pPr>
    </w:p>
    <w:p w14:paraId="0B6D206F" w14:textId="77777777" w:rsidR="00FB5063" w:rsidRPr="00174E31" w:rsidRDefault="00FB5063" w:rsidP="0098149F">
      <w:pPr>
        <w:pStyle w:val="a3"/>
        <w:numPr>
          <w:ilvl w:val="0"/>
          <w:numId w:val="32"/>
        </w:numPr>
        <w:tabs>
          <w:tab w:val="left" w:pos="709"/>
        </w:tabs>
      </w:pPr>
      <w:r w:rsidRPr="00174E31">
        <w:t xml:space="preserve">Использование файла свойств. Мы можем определить это в файле </w:t>
      </w:r>
      <w:r w:rsidRPr="00174E31">
        <w:rPr>
          <w:b/>
        </w:rPr>
        <w:t>application.properties</w:t>
      </w:r>
      <w:r w:rsidRPr="00174E31">
        <w:t xml:space="preserve"> </w:t>
      </w:r>
      <w:r w:rsidRPr="00174E31">
        <w:rPr>
          <w:b/>
        </w:rPr>
        <w:t>(</w:t>
      </w:r>
      <w:r w:rsidRPr="00174E31">
        <w:t xml:space="preserve">или </w:t>
      </w:r>
      <w:r w:rsidRPr="00174E31">
        <w:rPr>
          <w:b/>
        </w:rPr>
        <w:t>application.yml)</w:t>
      </w:r>
      <w:r w:rsidRPr="00174E31">
        <w:t xml:space="preserve">, используя свойство </w:t>
      </w:r>
      <w:r w:rsidRPr="00174E31">
        <w:rPr>
          <w:b/>
        </w:rPr>
        <w:t>server.port</w:t>
      </w:r>
      <w:r w:rsidRPr="00174E31">
        <w:t>.</w:t>
      </w:r>
    </w:p>
    <w:p w14:paraId="748201A3" w14:textId="353CE094" w:rsidR="00FB5063" w:rsidRPr="00174E31" w:rsidRDefault="00FB5063" w:rsidP="0098149F">
      <w:pPr>
        <w:pStyle w:val="a3"/>
        <w:numPr>
          <w:ilvl w:val="0"/>
          <w:numId w:val="32"/>
        </w:numPr>
        <w:tabs>
          <w:tab w:val="left" w:pos="709"/>
        </w:tabs>
      </w:pPr>
      <w:r w:rsidRPr="00174E31">
        <w:t xml:space="preserve">Программно в нашем основном классе </w:t>
      </w:r>
      <w:r w:rsidRPr="00174E31">
        <w:rPr>
          <w:b/>
        </w:rPr>
        <w:t>@SpringBootApplication</w:t>
      </w:r>
      <w:r w:rsidRPr="00174E31">
        <w:t xml:space="preserve"> мы можем установить </w:t>
      </w:r>
      <w:r w:rsidRPr="00174E31">
        <w:rPr>
          <w:b/>
        </w:rPr>
        <w:t>server.port</w:t>
      </w:r>
      <w:r w:rsidRPr="00174E31">
        <w:t xml:space="preserve"> для экземпляра </w:t>
      </w:r>
      <w:r w:rsidRPr="00174E31">
        <w:rPr>
          <w:b/>
        </w:rPr>
        <w:t>SpringApplication</w:t>
      </w:r>
      <w:r w:rsidRPr="00174E31">
        <w:t>.</w:t>
      </w:r>
    </w:p>
    <w:p w14:paraId="3A85B6B6" w14:textId="77777777" w:rsidR="00FB5063" w:rsidRPr="00174E31" w:rsidRDefault="00FB5063" w:rsidP="0098149F">
      <w:pPr>
        <w:pStyle w:val="a3"/>
        <w:numPr>
          <w:ilvl w:val="0"/>
          <w:numId w:val="32"/>
        </w:numPr>
        <w:tabs>
          <w:tab w:val="left" w:pos="709"/>
        </w:tabs>
      </w:pPr>
      <w:r w:rsidRPr="00174E31">
        <w:t xml:space="preserve">Использование командной строки. При запуске приложения в виде файла </w:t>
      </w:r>
      <w:r w:rsidRPr="00174E31">
        <w:rPr>
          <w:b/>
        </w:rPr>
        <w:t>jar</w:t>
      </w:r>
      <w:r w:rsidRPr="00174E31">
        <w:t xml:space="preserve"> мы можем установить </w:t>
      </w:r>
      <w:r w:rsidRPr="00174E31">
        <w:rPr>
          <w:b/>
        </w:rPr>
        <w:t>server.port</w:t>
      </w:r>
      <w:r w:rsidRPr="00174E31">
        <w:t xml:space="preserve"> в качестве аргумента команды </w:t>
      </w:r>
      <w:r w:rsidRPr="00174E31">
        <w:rPr>
          <w:b/>
        </w:rPr>
        <w:t>java</w:t>
      </w:r>
      <w:r w:rsidRPr="00174E31">
        <w:t>:</w:t>
      </w:r>
    </w:p>
    <w:p w14:paraId="36BF3E8E" w14:textId="77777777" w:rsidR="00FB5063" w:rsidRPr="00174E31" w:rsidRDefault="00FB5063" w:rsidP="00FB5063">
      <w:pPr>
        <w:tabs>
          <w:tab w:val="left" w:pos="709"/>
        </w:tabs>
      </w:pPr>
    </w:p>
    <w:p w14:paraId="61CFB0A4" w14:textId="77777777" w:rsidR="00FB5063" w:rsidRPr="00174E31" w:rsidRDefault="00FB5063" w:rsidP="00FB5063">
      <w:pPr>
        <w:tabs>
          <w:tab w:val="left" w:pos="709"/>
        </w:tabs>
        <w:rPr>
          <w:highlight w:val="yellow"/>
          <w:lang w:val="en-US"/>
        </w:rPr>
      </w:pPr>
      <w:r w:rsidRPr="00174E31">
        <w:rPr>
          <w:highlight w:val="yellow"/>
          <w:lang w:val="en-US"/>
        </w:rPr>
        <w:t>java -jar -Dserver.port=8081 myspringproject.jar</w:t>
      </w:r>
    </w:p>
    <w:p w14:paraId="463E54BC" w14:textId="77777777" w:rsidR="000D6C20" w:rsidRPr="00174E31" w:rsidRDefault="000D6C20" w:rsidP="00FB5063">
      <w:pPr>
        <w:tabs>
          <w:tab w:val="left" w:pos="709"/>
        </w:tabs>
        <w:rPr>
          <w:b/>
          <w:lang w:val="en-US"/>
        </w:rPr>
      </w:pPr>
    </w:p>
    <w:p w14:paraId="265E6126" w14:textId="2719A9F1" w:rsidR="00395585" w:rsidRPr="00395585" w:rsidRDefault="00395585" w:rsidP="00C7518C">
      <w:pPr>
        <w:pStyle w:val="2"/>
      </w:pPr>
      <w:r w:rsidRPr="00395585">
        <w:t>Q19. Какие встроенные серверы поддерживает Spring Boot и как изменить значение по умолчанию?</w:t>
      </w:r>
    </w:p>
    <w:p w14:paraId="2A8A31AC" w14:textId="79F936D6" w:rsidR="00FB5063" w:rsidRPr="00174E31" w:rsidRDefault="00FB5063" w:rsidP="00FB5063">
      <w:pPr>
        <w:tabs>
          <w:tab w:val="left" w:pos="709"/>
        </w:tabs>
        <w:rPr>
          <w:b/>
        </w:rPr>
      </w:pPr>
    </w:p>
    <w:p w14:paraId="12A05427" w14:textId="06F9C3A8" w:rsidR="00FB5063" w:rsidRPr="00174E31" w:rsidRDefault="00FB5063" w:rsidP="00FB5063">
      <w:pPr>
        <w:tabs>
          <w:tab w:val="left" w:pos="709"/>
        </w:tabs>
      </w:pPr>
      <w:r w:rsidRPr="00174E31">
        <w:t xml:space="preserve">На сегодняшний день </w:t>
      </w:r>
      <w:r w:rsidRPr="00174E31">
        <w:rPr>
          <w:b/>
        </w:rPr>
        <w:t>Spring</w:t>
      </w:r>
      <w:r w:rsidRPr="00174E31">
        <w:t xml:space="preserve"> </w:t>
      </w:r>
      <w:r w:rsidRPr="00174E31">
        <w:rPr>
          <w:b/>
        </w:rPr>
        <w:t>MVC</w:t>
      </w:r>
      <w:r w:rsidRPr="00174E31">
        <w:t xml:space="preserve"> поддерживает </w:t>
      </w:r>
      <w:r w:rsidRPr="00174E31">
        <w:rPr>
          <w:b/>
        </w:rPr>
        <w:t>Tomcat</w:t>
      </w:r>
      <w:r w:rsidRPr="00174E31">
        <w:t xml:space="preserve">, </w:t>
      </w:r>
      <w:r w:rsidRPr="00174E31">
        <w:rPr>
          <w:b/>
        </w:rPr>
        <w:t>Jetty</w:t>
      </w:r>
      <w:r w:rsidRPr="00174E31">
        <w:t xml:space="preserve"> и </w:t>
      </w:r>
      <w:r w:rsidRPr="00174E31">
        <w:rPr>
          <w:b/>
        </w:rPr>
        <w:t xml:space="preserve">Undertow. Tomcat </w:t>
      </w:r>
      <w:r w:rsidRPr="00174E31">
        <w:t xml:space="preserve">это сервер приложений по умолчанию, поддерживаемый вебстартером </w:t>
      </w:r>
      <w:r w:rsidRPr="00174E31">
        <w:rPr>
          <w:b/>
        </w:rPr>
        <w:t>Spring</w:t>
      </w:r>
      <w:r w:rsidRPr="00174E31">
        <w:t xml:space="preserve"> </w:t>
      </w:r>
      <w:r w:rsidRPr="00174E31">
        <w:rPr>
          <w:b/>
        </w:rPr>
        <w:t>Boot</w:t>
      </w:r>
      <w:r w:rsidRPr="00174E31">
        <w:t>.</w:t>
      </w:r>
    </w:p>
    <w:p w14:paraId="2BC90647" w14:textId="77777777" w:rsidR="00FB5063" w:rsidRPr="00174E31" w:rsidRDefault="00FB5063" w:rsidP="00FB5063">
      <w:pPr>
        <w:tabs>
          <w:tab w:val="left" w:pos="709"/>
        </w:tabs>
      </w:pPr>
    </w:p>
    <w:p w14:paraId="5A02AEC7" w14:textId="77777777" w:rsidR="00FB5063" w:rsidRPr="00174E31" w:rsidRDefault="00FB5063" w:rsidP="00FB5063">
      <w:pPr>
        <w:tabs>
          <w:tab w:val="left" w:pos="709"/>
        </w:tabs>
        <w:rPr>
          <w:lang w:val="en-US"/>
        </w:rPr>
      </w:pPr>
      <w:r w:rsidRPr="00174E31">
        <w:rPr>
          <w:b/>
          <w:lang w:val="en-US"/>
        </w:rPr>
        <w:t>Spring</w:t>
      </w:r>
      <w:r w:rsidRPr="00174E31">
        <w:rPr>
          <w:lang w:val="en-US"/>
        </w:rPr>
        <w:t xml:space="preserve"> </w:t>
      </w:r>
      <w:r w:rsidRPr="00174E31">
        <w:rPr>
          <w:b/>
          <w:lang w:val="en-US"/>
        </w:rPr>
        <w:t>WebFlux</w:t>
      </w:r>
      <w:r w:rsidRPr="00174E31">
        <w:rPr>
          <w:lang w:val="en-US"/>
        </w:rPr>
        <w:t xml:space="preserve"> </w:t>
      </w:r>
      <w:r w:rsidRPr="00174E31">
        <w:t>поддерживает</w:t>
      </w:r>
      <w:r w:rsidRPr="00174E31">
        <w:rPr>
          <w:lang w:val="en-US"/>
        </w:rPr>
        <w:t xml:space="preserve"> </w:t>
      </w:r>
      <w:r w:rsidRPr="00174E31">
        <w:rPr>
          <w:b/>
          <w:lang w:val="en-US"/>
        </w:rPr>
        <w:t>Reactor Netty</w:t>
      </w:r>
      <w:r w:rsidRPr="00174E31">
        <w:rPr>
          <w:lang w:val="en-US"/>
        </w:rPr>
        <w:t xml:space="preserve">, </w:t>
      </w:r>
      <w:r w:rsidRPr="00174E31">
        <w:rPr>
          <w:b/>
          <w:lang w:val="en-US"/>
        </w:rPr>
        <w:t>Tomcat</w:t>
      </w:r>
      <w:r w:rsidRPr="00174E31">
        <w:rPr>
          <w:lang w:val="en-US"/>
        </w:rPr>
        <w:t xml:space="preserve">, </w:t>
      </w:r>
      <w:r w:rsidRPr="00174E31">
        <w:rPr>
          <w:b/>
          <w:lang w:val="en-US"/>
        </w:rPr>
        <w:t>Jetty</w:t>
      </w:r>
      <w:r w:rsidRPr="00174E31">
        <w:rPr>
          <w:lang w:val="en-US"/>
        </w:rPr>
        <w:t xml:space="preserve"> </w:t>
      </w:r>
      <w:r w:rsidRPr="00174E31">
        <w:t>и</w:t>
      </w:r>
      <w:r w:rsidRPr="00174E31">
        <w:rPr>
          <w:lang w:val="en-US"/>
        </w:rPr>
        <w:t xml:space="preserve"> </w:t>
      </w:r>
      <w:r w:rsidRPr="00174E31">
        <w:rPr>
          <w:b/>
          <w:lang w:val="en-US"/>
        </w:rPr>
        <w:t>Undertow</w:t>
      </w:r>
      <w:r w:rsidRPr="00174E31">
        <w:rPr>
          <w:lang w:val="en-US"/>
        </w:rPr>
        <w:t xml:space="preserve"> </w:t>
      </w:r>
      <w:r w:rsidRPr="00174E31">
        <w:t>с</w:t>
      </w:r>
      <w:r w:rsidRPr="00174E31">
        <w:rPr>
          <w:lang w:val="en-US"/>
        </w:rPr>
        <w:t xml:space="preserve"> </w:t>
      </w:r>
      <w:r w:rsidRPr="00174E31">
        <w:rPr>
          <w:b/>
          <w:lang w:val="en-US"/>
        </w:rPr>
        <w:t>Reactor Netty</w:t>
      </w:r>
      <w:r w:rsidRPr="00174E31">
        <w:rPr>
          <w:lang w:val="en-US"/>
        </w:rPr>
        <w:t xml:space="preserve"> </w:t>
      </w:r>
      <w:r w:rsidRPr="00174E31">
        <w:t>по</w:t>
      </w:r>
      <w:r w:rsidRPr="00174E31">
        <w:rPr>
          <w:lang w:val="en-US"/>
        </w:rPr>
        <w:t xml:space="preserve"> </w:t>
      </w:r>
      <w:r w:rsidRPr="00174E31">
        <w:t>умолчанию</w:t>
      </w:r>
      <w:r w:rsidRPr="00174E31">
        <w:rPr>
          <w:lang w:val="en-US"/>
        </w:rPr>
        <w:t>.</w:t>
      </w:r>
    </w:p>
    <w:p w14:paraId="33F7F218" w14:textId="77777777" w:rsidR="00FB5063" w:rsidRPr="00174E31" w:rsidRDefault="00FB5063" w:rsidP="00FB5063">
      <w:pPr>
        <w:tabs>
          <w:tab w:val="left" w:pos="709"/>
        </w:tabs>
        <w:rPr>
          <w:lang w:val="en-US"/>
        </w:rPr>
      </w:pPr>
    </w:p>
    <w:p w14:paraId="4A0F487A" w14:textId="77777777" w:rsidR="00FB5063" w:rsidRPr="00174E31" w:rsidRDefault="00FB5063" w:rsidP="00FB5063">
      <w:pPr>
        <w:tabs>
          <w:tab w:val="left" w:pos="709"/>
        </w:tabs>
        <w:rPr>
          <w:highlight w:val="yellow"/>
        </w:rPr>
      </w:pPr>
      <w:r w:rsidRPr="00174E31">
        <w:t xml:space="preserve">В </w:t>
      </w:r>
      <w:r w:rsidRPr="00174E31">
        <w:rPr>
          <w:b/>
        </w:rPr>
        <w:t>Spring</w:t>
      </w:r>
      <w:r w:rsidRPr="00174E31">
        <w:t xml:space="preserve"> </w:t>
      </w:r>
      <w:r w:rsidRPr="00174E31">
        <w:rPr>
          <w:b/>
        </w:rPr>
        <w:t>MVC</w:t>
      </w:r>
      <w:r w:rsidRPr="00174E31">
        <w:t xml:space="preserve">, чтобы изменить значение по умолчанию, скажем, на </w:t>
      </w:r>
      <w:r w:rsidRPr="00174E31">
        <w:rPr>
          <w:b/>
        </w:rPr>
        <w:t>Jetty</w:t>
      </w:r>
      <w:r w:rsidRPr="00174E31">
        <w:t xml:space="preserve">, нам нужно исключить </w:t>
      </w:r>
      <w:r w:rsidRPr="00174E31">
        <w:rPr>
          <w:b/>
        </w:rPr>
        <w:t>Tomcat</w:t>
      </w:r>
      <w:r w:rsidRPr="00174E31">
        <w:t xml:space="preserve"> и включить </w:t>
      </w:r>
      <w:r w:rsidRPr="00174E31">
        <w:rPr>
          <w:b/>
        </w:rPr>
        <w:t>Jetty</w:t>
      </w:r>
      <w:r w:rsidRPr="00174E31">
        <w:t xml:space="preserve"> в зависимости:</w:t>
      </w:r>
    </w:p>
    <w:p w14:paraId="475C4E48"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&lt;dependency&gt;</w:t>
      </w:r>
    </w:p>
    <w:p w14:paraId="3B33F174" w14:textId="77777777" w:rsidR="00FB5063" w:rsidRPr="00174E31" w:rsidRDefault="00FB5063" w:rsidP="00FB5063">
      <w:pPr>
        <w:tabs>
          <w:tab w:val="left" w:pos="709"/>
        </w:tabs>
        <w:rPr>
          <w:highlight w:val="yellow"/>
          <w:lang w:val="en-US"/>
        </w:rPr>
      </w:pPr>
      <w:r w:rsidRPr="00174E31">
        <w:rPr>
          <w:highlight w:val="yellow"/>
          <w:lang w:val="en-US"/>
        </w:rPr>
        <w:tab/>
        <w:t>&lt;groupId&gt;org.springframework.boot&lt;/groupId&gt;</w:t>
      </w:r>
    </w:p>
    <w:p w14:paraId="52C2CC0D" w14:textId="77777777" w:rsidR="00FB5063" w:rsidRPr="00174E31" w:rsidRDefault="00FB5063" w:rsidP="00FB5063">
      <w:pPr>
        <w:tabs>
          <w:tab w:val="left" w:pos="709"/>
        </w:tabs>
        <w:rPr>
          <w:highlight w:val="yellow"/>
          <w:lang w:val="en-US"/>
        </w:rPr>
      </w:pPr>
      <w:r w:rsidRPr="00174E31">
        <w:rPr>
          <w:highlight w:val="yellow"/>
          <w:lang w:val="en-US"/>
        </w:rPr>
        <w:tab/>
        <w:t>&lt;artifactId&gt;spring-boot-starter-web&lt;/artifactId&gt;</w:t>
      </w:r>
    </w:p>
    <w:p w14:paraId="161AF18E" w14:textId="77777777" w:rsidR="00FB5063" w:rsidRPr="00174E31" w:rsidRDefault="00FB5063" w:rsidP="00FB5063">
      <w:pPr>
        <w:tabs>
          <w:tab w:val="left" w:pos="709"/>
        </w:tabs>
        <w:rPr>
          <w:highlight w:val="yellow"/>
          <w:lang w:val="en-US"/>
        </w:rPr>
      </w:pPr>
      <w:r w:rsidRPr="00174E31">
        <w:rPr>
          <w:highlight w:val="yellow"/>
          <w:lang w:val="en-US"/>
        </w:rPr>
        <w:tab/>
        <w:t>&lt;exclusions&gt;</w:t>
      </w:r>
    </w:p>
    <w:p w14:paraId="22B19E78" w14:textId="77777777" w:rsidR="00FB5063" w:rsidRPr="00174E31" w:rsidRDefault="00FB5063" w:rsidP="00FB5063">
      <w:pPr>
        <w:tabs>
          <w:tab w:val="left" w:pos="709"/>
        </w:tabs>
        <w:rPr>
          <w:highlight w:val="yellow"/>
          <w:lang w:val="en-US"/>
        </w:rPr>
      </w:pPr>
      <w:r w:rsidRPr="00174E31">
        <w:rPr>
          <w:highlight w:val="yellow"/>
          <w:lang w:val="en-US"/>
        </w:rPr>
        <w:tab/>
      </w:r>
      <w:r w:rsidRPr="00174E31">
        <w:rPr>
          <w:highlight w:val="yellow"/>
          <w:lang w:val="en-US"/>
        </w:rPr>
        <w:tab/>
        <w:t>&lt;exclusion&gt;</w:t>
      </w:r>
    </w:p>
    <w:p w14:paraId="131918D2" w14:textId="77777777" w:rsidR="00FB5063" w:rsidRPr="00174E31" w:rsidRDefault="00FB5063" w:rsidP="00FB5063">
      <w:pPr>
        <w:tabs>
          <w:tab w:val="left" w:pos="709"/>
        </w:tabs>
        <w:rPr>
          <w:highlight w:val="yellow"/>
          <w:lang w:val="en-US"/>
        </w:rPr>
      </w:pPr>
      <w:r w:rsidRPr="00174E31">
        <w:rPr>
          <w:highlight w:val="yellow"/>
          <w:lang w:val="en-US"/>
        </w:rPr>
        <w:tab/>
      </w:r>
      <w:r w:rsidRPr="00174E31">
        <w:rPr>
          <w:highlight w:val="yellow"/>
          <w:lang w:val="en-US"/>
        </w:rPr>
        <w:tab/>
      </w:r>
      <w:r w:rsidRPr="00174E31">
        <w:rPr>
          <w:highlight w:val="yellow"/>
          <w:lang w:val="en-US"/>
        </w:rPr>
        <w:tab/>
        <w:t>&lt;groupId&gt;org.springframework.boot&lt;/groupId&gt;</w:t>
      </w:r>
    </w:p>
    <w:p w14:paraId="44D9DEBF" w14:textId="77777777" w:rsidR="00FB5063" w:rsidRPr="00174E31" w:rsidRDefault="00FB5063" w:rsidP="00FB5063">
      <w:pPr>
        <w:tabs>
          <w:tab w:val="left" w:pos="709"/>
        </w:tabs>
        <w:rPr>
          <w:highlight w:val="yellow"/>
          <w:lang w:val="en-US"/>
        </w:rPr>
      </w:pPr>
      <w:r w:rsidRPr="00174E31">
        <w:rPr>
          <w:highlight w:val="yellow"/>
          <w:lang w:val="en-US"/>
        </w:rPr>
        <w:tab/>
      </w:r>
      <w:r w:rsidRPr="00174E31">
        <w:rPr>
          <w:highlight w:val="yellow"/>
          <w:lang w:val="en-US"/>
        </w:rPr>
        <w:tab/>
      </w:r>
      <w:r w:rsidRPr="00174E31">
        <w:rPr>
          <w:highlight w:val="yellow"/>
          <w:lang w:val="en-US"/>
        </w:rPr>
        <w:tab/>
        <w:t>&lt;artifactId&gt;spring-boot-starter-tomcat&lt;/artifactId&gt;</w:t>
      </w:r>
    </w:p>
    <w:p w14:paraId="75431089" w14:textId="77777777" w:rsidR="00FB5063" w:rsidRPr="00174E31" w:rsidRDefault="00FB5063" w:rsidP="00FB5063">
      <w:pPr>
        <w:tabs>
          <w:tab w:val="left" w:pos="709"/>
        </w:tabs>
        <w:rPr>
          <w:highlight w:val="yellow"/>
          <w:lang w:val="en-US"/>
        </w:rPr>
      </w:pPr>
      <w:r w:rsidRPr="00174E31">
        <w:rPr>
          <w:highlight w:val="yellow"/>
          <w:lang w:val="en-US"/>
        </w:rPr>
        <w:tab/>
      </w:r>
      <w:r w:rsidRPr="00174E31">
        <w:rPr>
          <w:highlight w:val="yellow"/>
          <w:lang w:val="en-US"/>
        </w:rPr>
        <w:tab/>
        <w:t>&lt;/exclusion&gt;</w:t>
      </w:r>
    </w:p>
    <w:p w14:paraId="28DE5F17" w14:textId="77777777" w:rsidR="00FB5063" w:rsidRPr="00174E31" w:rsidRDefault="00FB5063" w:rsidP="00FB5063">
      <w:pPr>
        <w:tabs>
          <w:tab w:val="left" w:pos="709"/>
        </w:tabs>
        <w:rPr>
          <w:highlight w:val="yellow"/>
          <w:lang w:val="en-US"/>
        </w:rPr>
      </w:pPr>
      <w:r w:rsidRPr="00174E31">
        <w:rPr>
          <w:highlight w:val="yellow"/>
          <w:lang w:val="en-US"/>
        </w:rPr>
        <w:tab/>
        <w:t>&lt;/exclusions&gt;</w:t>
      </w:r>
    </w:p>
    <w:p w14:paraId="75F2D0FD" w14:textId="77777777" w:rsidR="00FB5063" w:rsidRPr="00174E31" w:rsidRDefault="00FB5063" w:rsidP="00FB5063">
      <w:pPr>
        <w:tabs>
          <w:tab w:val="left" w:pos="709"/>
        </w:tabs>
        <w:rPr>
          <w:highlight w:val="yellow"/>
          <w:lang w:val="en-US"/>
        </w:rPr>
      </w:pPr>
      <w:r w:rsidRPr="00174E31">
        <w:rPr>
          <w:highlight w:val="yellow"/>
          <w:lang w:val="en-US"/>
        </w:rPr>
        <w:t>&lt;/dependency&gt;</w:t>
      </w:r>
    </w:p>
    <w:p w14:paraId="7F487FBB" w14:textId="77777777" w:rsidR="00FB5063" w:rsidRPr="00174E31" w:rsidRDefault="00FB5063" w:rsidP="00FB5063">
      <w:pPr>
        <w:tabs>
          <w:tab w:val="left" w:pos="709"/>
        </w:tabs>
        <w:rPr>
          <w:highlight w:val="yellow"/>
          <w:lang w:val="en-US"/>
        </w:rPr>
      </w:pPr>
      <w:r w:rsidRPr="00174E31">
        <w:rPr>
          <w:highlight w:val="yellow"/>
          <w:lang w:val="en-US"/>
        </w:rPr>
        <w:t>&lt;dependency&gt;</w:t>
      </w:r>
    </w:p>
    <w:p w14:paraId="1B5912A9" w14:textId="77777777" w:rsidR="00FB5063" w:rsidRPr="00174E31" w:rsidRDefault="00FB5063" w:rsidP="00FB5063">
      <w:pPr>
        <w:tabs>
          <w:tab w:val="left" w:pos="709"/>
        </w:tabs>
        <w:rPr>
          <w:highlight w:val="yellow"/>
          <w:lang w:val="en-US"/>
        </w:rPr>
      </w:pPr>
      <w:r w:rsidRPr="00174E31">
        <w:rPr>
          <w:highlight w:val="yellow"/>
          <w:lang w:val="en-US"/>
        </w:rPr>
        <w:tab/>
        <w:t>&lt;groupId&gt;org.springframework.boot&lt;/groupId&gt;</w:t>
      </w:r>
    </w:p>
    <w:p w14:paraId="432D9C42" w14:textId="77777777" w:rsidR="00FB5063" w:rsidRPr="00174E31" w:rsidRDefault="00FB5063" w:rsidP="00FB5063">
      <w:pPr>
        <w:tabs>
          <w:tab w:val="left" w:pos="709"/>
        </w:tabs>
        <w:rPr>
          <w:highlight w:val="yellow"/>
          <w:lang w:val="en-US"/>
        </w:rPr>
      </w:pPr>
      <w:r w:rsidRPr="00174E31">
        <w:rPr>
          <w:highlight w:val="yellow"/>
          <w:lang w:val="en-US"/>
        </w:rPr>
        <w:tab/>
        <w:t>&lt;artifactId&gt;spring-boot-starter-jetty&lt;/artifactId&gt;</w:t>
      </w:r>
    </w:p>
    <w:p w14:paraId="47D07907" w14:textId="77777777" w:rsidR="00FB5063" w:rsidRPr="00174E31" w:rsidRDefault="00FB5063" w:rsidP="00FB5063">
      <w:pPr>
        <w:tabs>
          <w:tab w:val="left" w:pos="709"/>
        </w:tabs>
        <w:rPr>
          <w:highlight w:val="yellow"/>
        </w:rPr>
      </w:pPr>
      <w:r w:rsidRPr="00174E31">
        <w:rPr>
          <w:highlight w:val="yellow"/>
        </w:rPr>
        <w:t>&lt;/</w:t>
      </w:r>
      <w:r w:rsidRPr="00174E31">
        <w:rPr>
          <w:highlight w:val="yellow"/>
          <w:lang w:val="en-US"/>
        </w:rPr>
        <w:t>dependency</w:t>
      </w:r>
      <w:r w:rsidRPr="00174E31">
        <w:rPr>
          <w:highlight w:val="yellow"/>
        </w:rPr>
        <w:t>&gt;</w:t>
      </w:r>
    </w:p>
    <w:p w14:paraId="23BFCE59" w14:textId="77777777" w:rsidR="00FB5063" w:rsidRPr="00174E31" w:rsidRDefault="00FB5063" w:rsidP="00FB5063">
      <w:pPr>
        <w:tabs>
          <w:tab w:val="left" w:pos="709"/>
        </w:tabs>
      </w:pPr>
      <w:r w:rsidRPr="00174E31">
        <w:rPr>
          <w:highlight w:val="yellow"/>
        </w:rPr>
        <w:cr/>
      </w:r>
      <w:r w:rsidRPr="00174E31">
        <w:t xml:space="preserve">Точно так же, чтобы изменить значение по умолчанию в </w:t>
      </w:r>
      <w:r w:rsidRPr="00174E31">
        <w:rPr>
          <w:b/>
        </w:rPr>
        <w:t>WebFlux</w:t>
      </w:r>
      <w:r w:rsidRPr="00174E31">
        <w:t xml:space="preserve"> на </w:t>
      </w:r>
      <w:r w:rsidRPr="00174E31">
        <w:rPr>
          <w:b/>
        </w:rPr>
        <w:t>UnderTow</w:t>
      </w:r>
      <w:r w:rsidRPr="00174E31">
        <w:t xml:space="preserve">, нам нужно исключить </w:t>
      </w:r>
      <w:r w:rsidRPr="00174E31">
        <w:rPr>
          <w:b/>
        </w:rPr>
        <w:t>Reactor Netty</w:t>
      </w:r>
      <w:r w:rsidRPr="00174E31">
        <w:t xml:space="preserve"> и включить </w:t>
      </w:r>
      <w:r w:rsidRPr="00174E31">
        <w:rPr>
          <w:b/>
        </w:rPr>
        <w:t>UnderTow</w:t>
      </w:r>
      <w:r w:rsidRPr="00174E31">
        <w:t xml:space="preserve"> в зависимости.</w:t>
      </w:r>
    </w:p>
    <w:p w14:paraId="105BE6C8" w14:textId="77777777" w:rsidR="00FB5063" w:rsidRPr="00174E31" w:rsidRDefault="00FB5063" w:rsidP="00FB5063">
      <w:pPr>
        <w:tabs>
          <w:tab w:val="left" w:pos="709"/>
        </w:tabs>
      </w:pPr>
    </w:p>
    <w:p w14:paraId="30B12DD8" w14:textId="31390CE3" w:rsidR="00FB5063" w:rsidRPr="00174E31" w:rsidRDefault="00FB5063" w:rsidP="00FB5063">
      <w:pPr>
        <w:tabs>
          <w:tab w:val="left" w:pos="709"/>
        </w:tabs>
      </w:pPr>
      <w:r w:rsidRPr="00174E31">
        <w:t xml:space="preserve">Сравнение встроенных </w:t>
      </w:r>
      <w:r w:rsidR="00C52896">
        <w:t>Containers</w:t>
      </w:r>
      <w:r w:rsidRPr="00174E31">
        <w:t xml:space="preserve"> сервлетов в </w:t>
      </w:r>
      <w:r w:rsidRPr="00174E31">
        <w:rPr>
          <w:b/>
        </w:rPr>
        <w:t>Spring</w:t>
      </w:r>
      <w:r w:rsidRPr="00174E31">
        <w:t xml:space="preserve"> </w:t>
      </w:r>
      <w:r w:rsidRPr="00174E31">
        <w:rPr>
          <w:b/>
        </w:rPr>
        <w:t>Boot</w:t>
      </w:r>
      <w:r w:rsidRPr="00174E31">
        <w:t xml:space="preserve"> содержит более подробную информацию о различных встроенных серверах, которые мы можем использовать с </w:t>
      </w:r>
      <w:r w:rsidRPr="00174E31">
        <w:rPr>
          <w:b/>
        </w:rPr>
        <w:t>Spring</w:t>
      </w:r>
      <w:r w:rsidRPr="00174E31">
        <w:t xml:space="preserve"> </w:t>
      </w:r>
      <w:r w:rsidRPr="00174E31">
        <w:rPr>
          <w:b/>
        </w:rPr>
        <w:t>MVC</w:t>
      </w:r>
      <w:r w:rsidRPr="00174E31">
        <w:t>.</w:t>
      </w:r>
    </w:p>
    <w:p w14:paraId="2D291009" w14:textId="77777777" w:rsidR="000D6C20" w:rsidRPr="00174E31" w:rsidRDefault="000D6C20" w:rsidP="00FB5063">
      <w:pPr>
        <w:tabs>
          <w:tab w:val="left" w:pos="709"/>
        </w:tabs>
        <w:rPr>
          <w:b/>
        </w:rPr>
      </w:pPr>
    </w:p>
    <w:p w14:paraId="5D46DE9B" w14:textId="364C4C7D" w:rsidR="00395585" w:rsidRPr="00395585" w:rsidRDefault="00395585" w:rsidP="00C7518C">
      <w:pPr>
        <w:pStyle w:val="2"/>
      </w:pPr>
      <w:r w:rsidRPr="00395585">
        <w:t>Q20. Зачем нам нужны профили Spring?</w:t>
      </w:r>
    </w:p>
    <w:p w14:paraId="24308D03" w14:textId="4CA0793A" w:rsidR="00FB5063" w:rsidRPr="00174E31" w:rsidRDefault="00FB5063" w:rsidP="00FB5063">
      <w:pPr>
        <w:tabs>
          <w:tab w:val="left" w:pos="709"/>
        </w:tabs>
        <w:rPr>
          <w:b/>
        </w:rPr>
      </w:pPr>
    </w:p>
    <w:p w14:paraId="759E79F0" w14:textId="77777777" w:rsidR="00FB5063" w:rsidRPr="00174E31" w:rsidRDefault="00FB5063" w:rsidP="00FB5063">
      <w:pPr>
        <w:tabs>
          <w:tab w:val="left" w:pos="709"/>
        </w:tabs>
      </w:pPr>
      <w:r w:rsidRPr="00174E31">
        <w:t xml:space="preserve">При разработке приложений для предприятия мы обычно имеем дело с несколькими средами, такими как </w:t>
      </w:r>
      <w:r w:rsidRPr="00174E31">
        <w:rPr>
          <w:b/>
        </w:rPr>
        <w:t>Dev</w:t>
      </w:r>
      <w:r w:rsidRPr="00174E31">
        <w:t xml:space="preserve">, </w:t>
      </w:r>
      <w:r w:rsidRPr="00174E31">
        <w:rPr>
          <w:b/>
        </w:rPr>
        <w:t>QA</w:t>
      </w:r>
      <w:r w:rsidRPr="00174E31">
        <w:t xml:space="preserve"> и </w:t>
      </w:r>
      <w:r w:rsidRPr="00174E31">
        <w:rPr>
          <w:b/>
        </w:rPr>
        <w:t>Prod</w:t>
      </w:r>
      <w:r w:rsidRPr="00174E31">
        <w:t>. Свойства конфигурации для этих сред отличаются.</w:t>
      </w:r>
    </w:p>
    <w:p w14:paraId="5BB8E1D3" w14:textId="77777777" w:rsidR="00FB5063" w:rsidRPr="00174E31" w:rsidRDefault="00FB5063" w:rsidP="00FB5063">
      <w:pPr>
        <w:tabs>
          <w:tab w:val="left" w:pos="709"/>
        </w:tabs>
      </w:pPr>
    </w:p>
    <w:p w14:paraId="5EBC3C62" w14:textId="77777777" w:rsidR="00FB5063" w:rsidRPr="00174E31" w:rsidRDefault="00FB5063" w:rsidP="00FB5063">
      <w:pPr>
        <w:tabs>
          <w:tab w:val="left" w:pos="709"/>
        </w:tabs>
      </w:pPr>
      <w:r w:rsidRPr="00174E31">
        <w:t xml:space="preserve">Например, мы можем использовать встроенную базу данных </w:t>
      </w:r>
      <w:r w:rsidRPr="00174E31">
        <w:rPr>
          <w:b/>
        </w:rPr>
        <w:t>H2</w:t>
      </w:r>
      <w:r w:rsidRPr="00174E31">
        <w:t xml:space="preserve"> для </w:t>
      </w:r>
      <w:r w:rsidRPr="00174E31">
        <w:rPr>
          <w:b/>
        </w:rPr>
        <w:t>Dev</w:t>
      </w:r>
      <w:r w:rsidRPr="00174E31">
        <w:t xml:space="preserve">, но </w:t>
      </w:r>
      <w:r w:rsidRPr="00174E31">
        <w:rPr>
          <w:b/>
        </w:rPr>
        <w:t>Prod</w:t>
      </w:r>
      <w:r w:rsidRPr="00174E31">
        <w:t xml:space="preserve"> может использовать проприетарную базу данных </w:t>
      </w:r>
      <w:r w:rsidRPr="00174E31">
        <w:rPr>
          <w:b/>
        </w:rPr>
        <w:t>Oracle</w:t>
      </w:r>
      <w:r w:rsidRPr="00174E31">
        <w:t xml:space="preserve"> или </w:t>
      </w:r>
      <w:r w:rsidRPr="00174E31">
        <w:rPr>
          <w:b/>
        </w:rPr>
        <w:t>DB2</w:t>
      </w:r>
      <w:r w:rsidRPr="00174E31">
        <w:t xml:space="preserve">. Даже если СУБД одинакова во всех средах, </w:t>
      </w:r>
      <w:r w:rsidRPr="00174E31">
        <w:rPr>
          <w:b/>
        </w:rPr>
        <w:t>URL</w:t>
      </w:r>
      <w:r w:rsidRPr="00174E31">
        <w:t>-адреса определенно будут разными.</w:t>
      </w:r>
    </w:p>
    <w:p w14:paraId="7665688B" w14:textId="77777777" w:rsidR="00FB5063" w:rsidRPr="00174E31" w:rsidRDefault="00FB5063" w:rsidP="00FB5063">
      <w:pPr>
        <w:tabs>
          <w:tab w:val="left" w:pos="709"/>
        </w:tabs>
      </w:pPr>
    </w:p>
    <w:p w14:paraId="2B68A0BF" w14:textId="77777777" w:rsidR="00FB5063" w:rsidRPr="00174E31" w:rsidRDefault="00FB5063" w:rsidP="00FB5063">
      <w:pPr>
        <w:tabs>
          <w:tab w:val="left" w:pos="709"/>
        </w:tabs>
      </w:pPr>
      <w:r w:rsidRPr="00174E31">
        <w:t xml:space="preserve">Чтобы сделать это простым и понятным, </w:t>
      </w:r>
      <w:r w:rsidRPr="00174E31">
        <w:rPr>
          <w:b/>
        </w:rPr>
        <w:t>Spring</w:t>
      </w:r>
      <w:r w:rsidRPr="00174E31">
        <w:t xml:space="preserve"> предоставляет профили, помогающие разделить конфигурацию для каждой среды. Таким образом, вместо того, чтобы поддерживать это программно, свойства можно хранить в отдельных файлах, таких как </w:t>
      </w:r>
      <w:r w:rsidRPr="00174E31">
        <w:rPr>
          <w:b/>
        </w:rPr>
        <w:t>application-dev</w:t>
      </w:r>
      <w:r w:rsidRPr="00174E31">
        <w:t xml:space="preserve">. свойства и приложения-прод. свойства. По умолчанию </w:t>
      </w:r>
      <w:r w:rsidRPr="00174E31">
        <w:rPr>
          <w:b/>
        </w:rPr>
        <w:t>application.properties</w:t>
      </w:r>
      <w:r w:rsidRPr="00174E31">
        <w:t xml:space="preserve"> указывает на текущий активный профиль с помощью </w:t>
      </w:r>
      <w:r w:rsidRPr="00174E31">
        <w:rPr>
          <w:b/>
        </w:rPr>
        <w:t>spring</w:t>
      </w:r>
      <w:r w:rsidRPr="00174E31">
        <w:t>. профили. активен, чтобы была подобрана правильная конфигурация.</w:t>
      </w:r>
    </w:p>
    <w:p w14:paraId="67EB89CA" w14:textId="77777777" w:rsidR="00FB5063" w:rsidRPr="00174E31" w:rsidRDefault="00FB5063" w:rsidP="00FB5063">
      <w:pPr>
        <w:tabs>
          <w:tab w:val="left" w:pos="709"/>
        </w:tabs>
      </w:pPr>
    </w:p>
    <w:p w14:paraId="5211F262" w14:textId="5C50B5AC" w:rsidR="00FB5063" w:rsidRPr="00174E31" w:rsidRDefault="00BF1D83" w:rsidP="00C7518C">
      <w:pPr>
        <w:pStyle w:val="ad"/>
      </w:pPr>
      <w:r>
        <w:t>-- Вопросы</w:t>
      </w:r>
      <w:r w:rsidR="00FB5063" w:rsidRPr="00174E31">
        <w:t xml:space="preserve"> на собеседовании Spring MVC</w:t>
      </w:r>
    </w:p>
    <w:p w14:paraId="158C77F0" w14:textId="77777777" w:rsidR="00FB5063" w:rsidRPr="00174E31" w:rsidRDefault="00FB5063" w:rsidP="00FB5063">
      <w:pPr>
        <w:tabs>
          <w:tab w:val="left" w:pos="709"/>
        </w:tabs>
      </w:pPr>
    </w:p>
    <w:p w14:paraId="48E1FFF6" w14:textId="5D25CF14" w:rsidR="00FB5063" w:rsidRPr="00174E31" w:rsidRDefault="00FB5063" w:rsidP="00FB5063">
      <w:pPr>
        <w:tabs>
          <w:tab w:val="left" w:pos="709"/>
        </w:tabs>
      </w:pPr>
      <w:r w:rsidRPr="00174E31">
        <w:rPr>
          <w:b/>
        </w:rPr>
        <w:t>Spring</w:t>
      </w:r>
      <w:r w:rsidRPr="00174E31">
        <w:t xml:space="preserve"> </w:t>
      </w:r>
      <w:r w:rsidRPr="00174E31">
        <w:rPr>
          <w:b/>
        </w:rPr>
        <w:t>MVC</w:t>
      </w:r>
      <w:r w:rsidRPr="00174E31">
        <w:t xml:space="preserve"> это исходная веб-инфраструктура от </w:t>
      </w:r>
      <w:r w:rsidRPr="00174E31">
        <w:rPr>
          <w:b/>
        </w:rPr>
        <w:t>Spring</w:t>
      </w:r>
      <w:r w:rsidRPr="00174E31">
        <w:t xml:space="preserve">, построенная на </w:t>
      </w:r>
      <w:r w:rsidRPr="00174E31">
        <w:rPr>
          <w:b/>
        </w:rPr>
        <w:t>API</w:t>
      </w:r>
      <w:r w:rsidRPr="00174E31">
        <w:t xml:space="preserve"> сервлетов. Он обеспечивает архитектуру </w:t>
      </w:r>
      <w:r w:rsidRPr="00174E31">
        <w:rPr>
          <w:b/>
        </w:rPr>
        <w:t>Model-View-Controller</w:t>
      </w:r>
      <w:r w:rsidRPr="00174E31">
        <w:t>, которую можно использовать для разработки гибких веб-приложений.</w:t>
      </w:r>
    </w:p>
    <w:p w14:paraId="21256F0A" w14:textId="77777777" w:rsidR="00FB5063" w:rsidRPr="00174E31" w:rsidRDefault="00FB5063" w:rsidP="00FB5063">
      <w:pPr>
        <w:tabs>
          <w:tab w:val="left" w:pos="709"/>
        </w:tabs>
      </w:pPr>
    </w:p>
    <w:p w14:paraId="342190F9" w14:textId="77777777" w:rsidR="00FB5063" w:rsidRPr="00174E31" w:rsidRDefault="00FB5063" w:rsidP="00FB5063">
      <w:pPr>
        <w:tabs>
          <w:tab w:val="left" w:pos="709"/>
        </w:tabs>
      </w:pPr>
      <w:r w:rsidRPr="00174E31">
        <w:t xml:space="preserve">В этом уроке мы сосредоточимся на вопросах, связанных с ним, так как это часто является темой собеседования для разработчиков </w:t>
      </w:r>
      <w:r w:rsidRPr="00174E31">
        <w:rPr>
          <w:b/>
        </w:rPr>
        <w:t>Spring</w:t>
      </w:r>
      <w:r w:rsidRPr="00174E31">
        <w:t>.</w:t>
      </w:r>
    </w:p>
    <w:p w14:paraId="06C37F18" w14:textId="77777777" w:rsidR="00FB5063" w:rsidRPr="00174E31" w:rsidRDefault="00FB5063" w:rsidP="00FB5063">
      <w:pPr>
        <w:tabs>
          <w:tab w:val="left" w:pos="709"/>
        </w:tabs>
      </w:pPr>
    </w:p>
    <w:p w14:paraId="14EF7F02" w14:textId="77777777" w:rsidR="00FB5063" w:rsidRPr="00174E31" w:rsidRDefault="00FB5063" w:rsidP="00FB5063">
      <w:pPr>
        <w:tabs>
          <w:tab w:val="left" w:pos="709"/>
        </w:tabs>
      </w:pPr>
      <w:r w:rsidRPr="00174E31">
        <w:t xml:space="preserve">Дополнительные вопросы по </w:t>
      </w:r>
      <w:r w:rsidRPr="00174E31">
        <w:rPr>
          <w:b/>
        </w:rPr>
        <w:t>Spring</w:t>
      </w:r>
      <w:r w:rsidRPr="00174E31">
        <w:t xml:space="preserve"> </w:t>
      </w:r>
      <w:r w:rsidRPr="00174E31">
        <w:rPr>
          <w:b/>
        </w:rPr>
        <w:t>Framework</w:t>
      </w:r>
      <w:r w:rsidRPr="00174E31">
        <w:t xml:space="preserve"> вы можете найти в другой статье из нашей серии вопросов для интервью, посвященной </w:t>
      </w:r>
      <w:r w:rsidRPr="00174E31">
        <w:rPr>
          <w:b/>
        </w:rPr>
        <w:t>Spring</w:t>
      </w:r>
      <w:r w:rsidRPr="00174E31">
        <w:t>.</w:t>
      </w:r>
    </w:p>
    <w:p w14:paraId="7EFBFE0A" w14:textId="10A1AA80" w:rsidR="00395585" w:rsidRPr="00395585" w:rsidRDefault="00395585" w:rsidP="00C7518C">
      <w:pPr>
        <w:pStyle w:val="2"/>
      </w:pPr>
      <w:r w:rsidRPr="00395585">
        <w:cr/>
        <w:t>Q1. Почему мы должны использовать Spring MVC?</w:t>
      </w:r>
    </w:p>
    <w:p w14:paraId="5F420C0F" w14:textId="6EDA33CB" w:rsidR="00FB5063" w:rsidRPr="00174E31" w:rsidRDefault="00FB5063" w:rsidP="00FB5063">
      <w:pPr>
        <w:tabs>
          <w:tab w:val="left" w:pos="709"/>
        </w:tabs>
        <w:rPr>
          <w:b/>
        </w:rPr>
      </w:pPr>
    </w:p>
    <w:p w14:paraId="03D5925D" w14:textId="77777777" w:rsidR="00FB5063" w:rsidRPr="00174E31" w:rsidRDefault="00FB5063" w:rsidP="00FB5063">
      <w:pPr>
        <w:tabs>
          <w:tab w:val="left" w:pos="709"/>
        </w:tabs>
      </w:pPr>
      <w:r w:rsidRPr="00174E31">
        <w:rPr>
          <w:b/>
        </w:rPr>
        <w:t>Spring</w:t>
      </w:r>
      <w:r w:rsidRPr="00174E31">
        <w:t xml:space="preserve"> </w:t>
      </w:r>
      <w:r w:rsidRPr="00174E31">
        <w:rPr>
          <w:b/>
        </w:rPr>
        <w:t>MVC</w:t>
      </w:r>
      <w:r w:rsidRPr="00174E31">
        <w:t xml:space="preserve"> реализует четкое разделение задач, что позволяет нам легко разрабатывать и тестировать наши приложения.</w:t>
      </w:r>
    </w:p>
    <w:p w14:paraId="335CB761" w14:textId="77777777" w:rsidR="00FB5063" w:rsidRPr="00174E31" w:rsidRDefault="00FB5063" w:rsidP="00FB5063">
      <w:pPr>
        <w:tabs>
          <w:tab w:val="left" w:pos="709"/>
        </w:tabs>
      </w:pPr>
    </w:p>
    <w:p w14:paraId="06F3C38E" w14:textId="77777777" w:rsidR="00FB5063" w:rsidRPr="00174E31" w:rsidRDefault="00FB5063" w:rsidP="00FB5063">
      <w:pPr>
        <w:tabs>
          <w:tab w:val="left" w:pos="709"/>
        </w:tabs>
      </w:pPr>
      <w:r w:rsidRPr="00174E31">
        <w:t>Такие понятия, как:</w:t>
      </w:r>
    </w:p>
    <w:p w14:paraId="50A1E4B8" w14:textId="77777777" w:rsidR="00FB5063" w:rsidRPr="00174E31" w:rsidRDefault="00FB5063" w:rsidP="00FB5063">
      <w:pPr>
        <w:tabs>
          <w:tab w:val="left" w:pos="709"/>
        </w:tabs>
      </w:pPr>
    </w:p>
    <w:p w14:paraId="6DD04148" w14:textId="77777777" w:rsidR="00FB5063" w:rsidRPr="00174E31" w:rsidRDefault="00FB5063" w:rsidP="0098149F">
      <w:pPr>
        <w:pStyle w:val="a3"/>
        <w:numPr>
          <w:ilvl w:val="0"/>
          <w:numId w:val="33"/>
        </w:numPr>
        <w:tabs>
          <w:tab w:val="left" w:pos="709"/>
        </w:tabs>
        <w:rPr>
          <w:b/>
          <w:lang w:val="en-US"/>
        </w:rPr>
      </w:pPr>
      <w:r w:rsidRPr="00174E31">
        <w:rPr>
          <w:b/>
          <w:lang w:val="en-US"/>
        </w:rPr>
        <w:t>Dispatcher Servlet</w:t>
      </w:r>
    </w:p>
    <w:p w14:paraId="69654A36" w14:textId="77777777" w:rsidR="00FB5063" w:rsidRPr="00174E31" w:rsidRDefault="00FB5063" w:rsidP="0098149F">
      <w:pPr>
        <w:pStyle w:val="a3"/>
        <w:numPr>
          <w:ilvl w:val="0"/>
          <w:numId w:val="33"/>
        </w:numPr>
        <w:tabs>
          <w:tab w:val="left" w:pos="709"/>
        </w:tabs>
        <w:rPr>
          <w:b/>
          <w:lang w:val="en-US"/>
        </w:rPr>
      </w:pPr>
      <w:r w:rsidRPr="00174E31">
        <w:rPr>
          <w:b/>
          <w:lang w:val="en-US"/>
        </w:rPr>
        <w:t>Controllers</w:t>
      </w:r>
    </w:p>
    <w:p w14:paraId="6DDCD88D" w14:textId="77777777" w:rsidR="00FB5063" w:rsidRPr="00174E31" w:rsidRDefault="00FB5063" w:rsidP="0098149F">
      <w:pPr>
        <w:pStyle w:val="a3"/>
        <w:numPr>
          <w:ilvl w:val="0"/>
          <w:numId w:val="33"/>
        </w:numPr>
        <w:tabs>
          <w:tab w:val="left" w:pos="709"/>
        </w:tabs>
        <w:rPr>
          <w:b/>
          <w:lang w:val="en-US"/>
        </w:rPr>
      </w:pPr>
      <w:r w:rsidRPr="00174E31">
        <w:rPr>
          <w:b/>
          <w:lang w:val="en-US"/>
        </w:rPr>
        <w:t>View Resolvers</w:t>
      </w:r>
    </w:p>
    <w:p w14:paraId="4C6C7862" w14:textId="77777777" w:rsidR="00FB5063" w:rsidRPr="00174E31" w:rsidRDefault="00FB5063" w:rsidP="0098149F">
      <w:pPr>
        <w:pStyle w:val="a3"/>
        <w:numPr>
          <w:ilvl w:val="0"/>
          <w:numId w:val="33"/>
        </w:numPr>
        <w:tabs>
          <w:tab w:val="left" w:pos="709"/>
        </w:tabs>
        <w:rPr>
          <w:b/>
          <w:lang w:val="en-US"/>
        </w:rPr>
      </w:pPr>
      <w:r w:rsidRPr="00174E31">
        <w:rPr>
          <w:b/>
          <w:lang w:val="en-US"/>
        </w:rPr>
        <w:t>Views, Models</w:t>
      </w:r>
    </w:p>
    <w:p w14:paraId="78531573" w14:textId="77777777" w:rsidR="00FB5063" w:rsidRPr="00174E31" w:rsidRDefault="00FB5063" w:rsidP="0098149F">
      <w:pPr>
        <w:pStyle w:val="a3"/>
        <w:numPr>
          <w:ilvl w:val="0"/>
          <w:numId w:val="33"/>
        </w:numPr>
        <w:tabs>
          <w:tab w:val="left" w:pos="709"/>
        </w:tabs>
        <w:rPr>
          <w:b/>
        </w:rPr>
      </w:pPr>
      <w:r w:rsidRPr="00174E31">
        <w:rPr>
          <w:b/>
        </w:rPr>
        <w:t>ModelAndView</w:t>
      </w:r>
    </w:p>
    <w:p w14:paraId="266AD26B" w14:textId="04BF2E13" w:rsidR="00FB5063" w:rsidRPr="00174E31" w:rsidRDefault="00FB5063" w:rsidP="0098149F">
      <w:pPr>
        <w:pStyle w:val="a3"/>
        <w:numPr>
          <w:ilvl w:val="0"/>
          <w:numId w:val="33"/>
        </w:numPr>
        <w:tabs>
          <w:tab w:val="left" w:pos="709"/>
        </w:tabs>
        <w:rPr>
          <w:b/>
        </w:rPr>
      </w:pPr>
      <w:r w:rsidRPr="00174E31">
        <w:rPr>
          <w:b/>
        </w:rPr>
        <w:t xml:space="preserve">Model and Session Attributes </w:t>
      </w:r>
    </w:p>
    <w:p w14:paraId="35572EBF" w14:textId="77777777" w:rsidR="00975224" w:rsidRPr="00174E31" w:rsidRDefault="00975224" w:rsidP="00975224">
      <w:pPr>
        <w:tabs>
          <w:tab w:val="left" w:pos="709"/>
        </w:tabs>
        <w:rPr>
          <w:b/>
        </w:rPr>
      </w:pPr>
    </w:p>
    <w:p w14:paraId="6B170D3D" w14:textId="77777777" w:rsidR="00FB5063" w:rsidRPr="00174E31" w:rsidRDefault="00FB5063" w:rsidP="00FB5063">
      <w:pPr>
        <w:tabs>
          <w:tab w:val="left" w:pos="709"/>
        </w:tabs>
      </w:pPr>
      <w:r w:rsidRPr="00174E31">
        <w:t>полностью независимы друг от друга и отвечают только за одно.</w:t>
      </w:r>
    </w:p>
    <w:p w14:paraId="6E63CA1A" w14:textId="77777777" w:rsidR="00FB5063" w:rsidRPr="00174E31" w:rsidRDefault="00FB5063" w:rsidP="00FB5063">
      <w:pPr>
        <w:tabs>
          <w:tab w:val="left" w:pos="709"/>
        </w:tabs>
      </w:pPr>
    </w:p>
    <w:p w14:paraId="054D4BD9" w14:textId="77777777" w:rsidR="00FB5063" w:rsidRPr="00174E31" w:rsidRDefault="00FB5063" w:rsidP="00FB5063">
      <w:pPr>
        <w:tabs>
          <w:tab w:val="left" w:pos="709"/>
        </w:tabs>
      </w:pPr>
      <w:r w:rsidRPr="00174E31">
        <w:t xml:space="preserve">Поэтому </w:t>
      </w:r>
      <w:r w:rsidRPr="00174E31">
        <w:rPr>
          <w:b/>
        </w:rPr>
        <w:t>MVC</w:t>
      </w:r>
      <w:r w:rsidRPr="00174E31">
        <w:t xml:space="preserve"> дает нам довольно большую гибкость. Он основан на интерфейсах </w:t>
      </w:r>
      <w:r w:rsidRPr="00174E31">
        <w:rPr>
          <w:b/>
        </w:rPr>
        <w:t>(</w:t>
      </w:r>
      <w:r w:rsidRPr="00174E31">
        <w:t>с предоставленными классами реализации</w:t>
      </w:r>
      <w:r w:rsidRPr="00174E31">
        <w:rPr>
          <w:b/>
        </w:rPr>
        <w:t>)</w:t>
      </w:r>
      <w:r w:rsidRPr="00174E31">
        <w:t>, и мы можем настроить каждую часть фреймворка с помощью пользовательских интерфейсов.</w:t>
      </w:r>
    </w:p>
    <w:p w14:paraId="016375D0" w14:textId="77777777" w:rsidR="00FB5063" w:rsidRPr="00174E31" w:rsidRDefault="00FB5063" w:rsidP="00FB5063">
      <w:pPr>
        <w:tabs>
          <w:tab w:val="left" w:pos="709"/>
        </w:tabs>
      </w:pPr>
    </w:p>
    <w:p w14:paraId="5FAB65F5" w14:textId="77777777" w:rsidR="00FB5063" w:rsidRPr="00174E31" w:rsidRDefault="00FB5063" w:rsidP="00FB5063">
      <w:pPr>
        <w:tabs>
          <w:tab w:val="left" w:pos="709"/>
        </w:tabs>
      </w:pPr>
      <w:r w:rsidRPr="00174E31">
        <w:t xml:space="preserve">Еще важно то, что мы не привязаны к конкретной технологии представления </w:t>
      </w:r>
      <w:r w:rsidRPr="00174E31">
        <w:rPr>
          <w:b/>
        </w:rPr>
        <w:t>(</w:t>
      </w:r>
      <w:r w:rsidRPr="00174E31">
        <w:t xml:space="preserve">например, </w:t>
      </w:r>
      <w:r w:rsidRPr="00174E31">
        <w:rPr>
          <w:b/>
        </w:rPr>
        <w:t>JSP)</w:t>
      </w:r>
      <w:r w:rsidRPr="00174E31">
        <w:t>, а имеем возможность выбирать из тех, которые нам больше всего нравятся.</w:t>
      </w:r>
    </w:p>
    <w:p w14:paraId="4D734717" w14:textId="77777777" w:rsidR="00FB5063" w:rsidRPr="00174E31" w:rsidRDefault="00FB5063" w:rsidP="00FB5063">
      <w:pPr>
        <w:tabs>
          <w:tab w:val="left" w:pos="709"/>
        </w:tabs>
      </w:pPr>
    </w:p>
    <w:p w14:paraId="5A7B0F8D" w14:textId="77777777" w:rsidR="00FB5063" w:rsidRPr="00174E31" w:rsidRDefault="00FB5063" w:rsidP="00FB5063">
      <w:pPr>
        <w:tabs>
          <w:tab w:val="left" w:pos="709"/>
        </w:tabs>
      </w:pPr>
      <w:r w:rsidRPr="00174E31">
        <w:t xml:space="preserve">Кроме того, мы используем </w:t>
      </w:r>
      <w:r w:rsidRPr="00174E31">
        <w:rPr>
          <w:b/>
        </w:rPr>
        <w:t>Spring</w:t>
      </w:r>
      <w:r w:rsidRPr="00174E31">
        <w:t xml:space="preserve"> </w:t>
      </w:r>
      <w:r w:rsidRPr="00174E31">
        <w:rPr>
          <w:b/>
        </w:rPr>
        <w:t>MVC</w:t>
      </w:r>
      <w:r w:rsidRPr="00174E31">
        <w:t xml:space="preserve"> не только при разработке веб-приложений, но и при создании веб-сервисов </w:t>
      </w:r>
      <w:r w:rsidRPr="00174E31">
        <w:rPr>
          <w:b/>
        </w:rPr>
        <w:t>RESTful</w:t>
      </w:r>
      <w:r w:rsidRPr="00174E31">
        <w:t>.</w:t>
      </w:r>
    </w:p>
    <w:p w14:paraId="18E30025" w14:textId="77777777" w:rsidR="000D6C20" w:rsidRPr="00174E31" w:rsidRDefault="000D6C20" w:rsidP="00FB5063">
      <w:pPr>
        <w:tabs>
          <w:tab w:val="left" w:pos="709"/>
        </w:tabs>
        <w:rPr>
          <w:b/>
        </w:rPr>
      </w:pPr>
    </w:p>
    <w:p w14:paraId="560CFFAA" w14:textId="18FA8FA7" w:rsidR="00395585" w:rsidRPr="00395585" w:rsidRDefault="00395585" w:rsidP="00C7518C">
      <w:pPr>
        <w:pStyle w:val="2"/>
      </w:pPr>
      <w:r w:rsidRPr="00395585">
        <w:t>Q2. Какова роль аннотации @Autowired?</w:t>
      </w:r>
    </w:p>
    <w:p w14:paraId="6A81CAE4" w14:textId="5AF25323" w:rsidR="00FB5063" w:rsidRPr="00174E31" w:rsidRDefault="00FB5063" w:rsidP="00FB5063">
      <w:pPr>
        <w:tabs>
          <w:tab w:val="left" w:pos="709"/>
        </w:tabs>
        <w:rPr>
          <w:b/>
        </w:rPr>
      </w:pPr>
    </w:p>
    <w:p w14:paraId="10518CE2" w14:textId="77777777" w:rsidR="00FB5063" w:rsidRPr="00174E31" w:rsidRDefault="00FB5063" w:rsidP="00FB5063">
      <w:pPr>
        <w:tabs>
          <w:tab w:val="left" w:pos="709"/>
        </w:tabs>
      </w:pPr>
      <w:r w:rsidRPr="00174E31">
        <w:t xml:space="preserve">Аннотацию </w:t>
      </w:r>
      <w:r w:rsidRPr="00174E31">
        <w:rPr>
          <w:b/>
        </w:rPr>
        <w:t>@Autowired</w:t>
      </w:r>
      <w:r w:rsidRPr="00174E31">
        <w:t xml:space="preserve"> можно использовать с полями или методами для внедрения бина по типу. Эта аннотация позволяет </w:t>
      </w:r>
      <w:r w:rsidRPr="00174E31">
        <w:rPr>
          <w:b/>
        </w:rPr>
        <w:t>Spring</w:t>
      </w:r>
      <w:r w:rsidRPr="00174E31">
        <w:t xml:space="preserve"> разрешать и внедрять сотрудничающие компоненты в ваш компонент.</w:t>
      </w:r>
    </w:p>
    <w:p w14:paraId="46C4675F" w14:textId="77777777" w:rsidR="000D6C20" w:rsidRPr="00174E31" w:rsidRDefault="000D6C20" w:rsidP="00FB5063">
      <w:pPr>
        <w:tabs>
          <w:tab w:val="left" w:pos="709"/>
        </w:tabs>
        <w:rPr>
          <w:b/>
        </w:rPr>
      </w:pPr>
    </w:p>
    <w:p w14:paraId="1306EFAD" w14:textId="5FC8B9FC" w:rsidR="00395585" w:rsidRPr="00395585" w:rsidRDefault="00395585" w:rsidP="00C7518C">
      <w:pPr>
        <w:pStyle w:val="2"/>
      </w:pPr>
      <w:r w:rsidRPr="00395585">
        <w:t>Q3. Объясните Model Attribute</w:t>
      </w:r>
    </w:p>
    <w:p w14:paraId="74F29C59" w14:textId="6EFA6F1B" w:rsidR="00FB5063" w:rsidRPr="00174E31" w:rsidRDefault="00FB5063" w:rsidP="00FB5063">
      <w:pPr>
        <w:tabs>
          <w:tab w:val="left" w:pos="709"/>
        </w:tabs>
        <w:rPr>
          <w:b/>
        </w:rPr>
      </w:pPr>
    </w:p>
    <w:p w14:paraId="1A64FB7E" w14:textId="0E8616BF" w:rsidR="00FB5063" w:rsidRPr="00174E31" w:rsidRDefault="00FB5063" w:rsidP="00FB5063">
      <w:pPr>
        <w:tabs>
          <w:tab w:val="left" w:pos="709"/>
        </w:tabs>
      </w:pPr>
      <w:r w:rsidRPr="00174E31">
        <w:t xml:space="preserve">Аннотация </w:t>
      </w:r>
      <w:r w:rsidRPr="00174E31">
        <w:rPr>
          <w:b/>
        </w:rPr>
        <w:t>@ModelAttribute</w:t>
      </w:r>
      <w:r w:rsidRPr="00174E31">
        <w:t xml:space="preserve"> одна из самых важных аннотаций в </w:t>
      </w:r>
      <w:r w:rsidRPr="00174E31">
        <w:rPr>
          <w:b/>
        </w:rPr>
        <w:t>Spring</w:t>
      </w:r>
      <w:r w:rsidRPr="00174E31">
        <w:t xml:space="preserve"> </w:t>
      </w:r>
      <w:r w:rsidRPr="00174E31">
        <w:rPr>
          <w:b/>
        </w:rPr>
        <w:t>MVC</w:t>
      </w:r>
      <w:r w:rsidRPr="00174E31">
        <w:t>. Он связывает параметр метода или возвращаемое значение метода с именованным атрибутом модели, а затем предоставляет его веб-представлению.</w:t>
      </w:r>
    </w:p>
    <w:p w14:paraId="2F10DFAD" w14:textId="77777777" w:rsidR="00FB5063" w:rsidRPr="00174E31" w:rsidRDefault="00FB5063" w:rsidP="00FB5063">
      <w:pPr>
        <w:tabs>
          <w:tab w:val="left" w:pos="709"/>
        </w:tabs>
      </w:pPr>
    </w:p>
    <w:p w14:paraId="3561AD97" w14:textId="77777777" w:rsidR="00FB5063" w:rsidRPr="00174E31" w:rsidRDefault="00FB5063" w:rsidP="00FB5063">
      <w:pPr>
        <w:tabs>
          <w:tab w:val="left" w:pos="709"/>
        </w:tabs>
      </w:pPr>
      <w:r w:rsidRPr="00174E31">
        <w:t>Если мы используем его на уровне метода, это указывает на то, что целью этого метода является добавление одного или нескольких атрибутов модели.</w:t>
      </w:r>
    </w:p>
    <w:p w14:paraId="7F4D471A" w14:textId="77777777" w:rsidR="00FB5063" w:rsidRPr="00174E31" w:rsidRDefault="00FB5063" w:rsidP="00FB5063">
      <w:pPr>
        <w:tabs>
          <w:tab w:val="left" w:pos="709"/>
        </w:tabs>
      </w:pPr>
    </w:p>
    <w:p w14:paraId="52ADBB10" w14:textId="77777777" w:rsidR="00FB5063" w:rsidRPr="00174E31" w:rsidRDefault="00FB5063" w:rsidP="00FB5063">
      <w:pPr>
        <w:tabs>
          <w:tab w:val="left" w:pos="709"/>
        </w:tabs>
      </w:pPr>
      <w:r w:rsidRPr="00174E31">
        <w:t>С другой стороны, при использовании в качестве аргумента метода это указывает на то, что аргумент должен быть получен из модели. Если он отсутствует, мы должны сначала создать его экземпляр, а затем добавить его в модель. После присутствия в модели мы должны заполнить поля аргументов из всех параметров запроса, имеющих совпадающие имена.</w:t>
      </w:r>
    </w:p>
    <w:p w14:paraId="2A615800" w14:textId="77777777" w:rsidR="000D6C20" w:rsidRPr="00174E31" w:rsidRDefault="000D6C20" w:rsidP="00FB5063">
      <w:pPr>
        <w:tabs>
          <w:tab w:val="left" w:pos="709"/>
        </w:tabs>
        <w:rPr>
          <w:b/>
        </w:rPr>
      </w:pPr>
    </w:p>
    <w:p w14:paraId="17D979E2" w14:textId="4B9E55AC" w:rsidR="00395585" w:rsidRPr="00395585" w:rsidRDefault="00395585" w:rsidP="00C7518C">
      <w:pPr>
        <w:pStyle w:val="2"/>
      </w:pPr>
      <w:r w:rsidRPr="00395585">
        <w:t>Q4. Объясните разницу между @Controller и @RestController?</w:t>
      </w:r>
    </w:p>
    <w:p w14:paraId="2D61BEF6" w14:textId="63A836AD" w:rsidR="00FB5063" w:rsidRPr="00174E31" w:rsidRDefault="00FB5063" w:rsidP="00FB5063">
      <w:pPr>
        <w:tabs>
          <w:tab w:val="left" w:pos="709"/>
        </w:tabs>
        <w:rPr>
          <w:b/>
        </w:rPr>
      </w:pPr>
    </w:p>
    <w:p w14:paraId="19E7A0A9" w14:textId="77777777" w:rsidR="00FB5063" w:rsidRPr="00174E31" w:rsidRDefault="00FB5063" w:rsidP="00FB5063">
      <w:pPr>
        <w:tabs>
          <w:tab w:val="left" w:pos="709"/>
        </w:tabs>
      </w:pPr>
      <w:r w:rsidRPr="00174E31">
        <w:t xml:space="preserve">Основное различие между аннотациями </w:t>
      </w:r>
      <w:r w:rsidRPr="00174E31">
        <w:rPr>
          <w:b/>
        </w:rPr>
        <w:t>@Controller</w:t>
      </w:r>
      <w:r w:rsidRPr="00174E31">
        <w:t xml:space="preserve"> и </w:t>
      </w:r>
      <w:r w:rsidRPr="00174E31">
        <w:rPr>
          <w:b/>
        </w:rPr>
        <w:t>@RestController</w:t>
      </w:r>
      <w:r w:rsidRPr="00174E31">
        <w:t xml:space="preserve"> заключается в том, что аннотация </w:t>
      </w:r>
      <w:r w:rsidRPr="00174E31">
        <w:rPr>
          <w:b/>
        </w:rPr>
        <w:t>@ResponseBody</w:t>
      </w:r>
      <w:r w:rsidRPr="00174E31">
        <w:t xml:space="preserve"> автоматически включается в </w:t>
      </w:r>
      <w:r w:rsidRPr="00174E31">
        <w:rPr>
          <w:b/>
        </w:rPr>
        <w:t>@RestController</w:t>
      </w:r>
      <w:r w:rsidRPr="00174E31">
        <w:t xml:space="preserve">. Это означает, что нам не нужно аннотировать наши методы обработчика с помощью </w:t>
      </w:r>
      <w:r w:rsidRPr="00174E31">
        <w:rPr>
          <w:b/>
        </w:rPr>
        <w:t>@ResponseBody</w:t>
      </w:r>
      <w:r w:rsidRPr="00174E31">
        <w:t xml:space="preserve">. Нам нужно сделать это в классе </w:t>
      </w:r>
      <w:r w:rsidRPr="00174E31">
        <w:rPr>
          <w:b/>
        </w:rPr>
        <w:t>@Controller</w:t>
      </w:r>
      <w:r w:rsidRPr="00174E31">
        <w:t xml:space="preserve">, если мы хотим записать тип ответа непосредственно в тело ответа </w:t>
      </w:r>
      <w:r w:rsidRPr="00174E31">
        <w:rPr>
          <w:b/>
        </w:rPr>
        <w:t>HTTP</w:t>
      </w:r>
      <w:r w:rsidRPr="00174E31">
        <w:t>.</w:t>
      </w:r>
    </w:p>
    <w:p w14:paraId="6F85BFC8" w14:textId="77777777" w:rsidR="000D6C20" w:rsidRPr="00174E31" w:rsidRDefault="000D6C20" w:rsidP="00FB5063">
      <w:pPr>
        <w:tabs>
          <w:tab w:val="left" w:pos="709"/>
        </w:tabs>
        <w:rPr>
          <w:b/>
        </w:rPr>
      </w:pPr>
    </w:p>
    <w:p w14:paraId="73A00DD3" w14:textId="73D656FE" w:rsidR="00395585" w:rsidRPr="00395585" w:rsidRDefault="00395585" w:rsidP="00C7518C">
      <w:pPr>
        <w:pStyle w:val="2"/>
      </w:pPr>
      <w:r w:rsidRPr="00395585">
        <w:t>Q5. Описать переменную пути</w:t>
      </w:r>
    </w:p>
    <w:p w14:paraId="69A0F861" w14:textId="6AF61A19" w:rsidR="00FB5063" w:rsidRPr="00174E31" w:rsidRDefault="00FB5063" w:rsidP="00FB5063">
      <w:pPr>
        <w:tabs>
          <w:tab w:val="left" w:pos="709"/>
        </w:tabs>
        <w:rPr>
          <w:b/>
        </w:rPr>
      </w:pPr>
    </w:p>
    <w:p w14:paraId="5F659261" w14:textId="77777777" w:rsidR="00FB5063" w:rsidRPr="00174E31" w:rsidRDefault="00FB5063" w:rsidP="00FB5063">
      <w:pPr>
        <w:tabs>
          <w:tab w:val="left" w:pos="709"/>
        </w:tabs>
      </w:pPr>
      <w:r w:rsidRPr="00174E31">
        <w:t xml:space="preserve">Мы можем использовать аннотацию </w:t>
      </w:r>
      <w:r w:rsidRPr="00174E31">
        <w:rPr>
          <w:b/>
        </w:rPr>
        <w:t>@PathVariable</w:t>
      </w:r>
      <w:r w:rsidRPr="00174E31">
        <w:t xml:space="preserve"> в качестве параметра метода обработчика, чтобы извлечь значение переменной шаблона </w:t>
      </w:r>
      <w:r w:rsidRPr="00174E31">
        <w:rPr>
          <w:b/>
        </w:rPr>
        <w:t>URI</w:t>
      </w:r>
      <w:r w:rsidRPr="00174E31">
        <w:t>.</w:t>
      </w:r>
    </w:p>
    <w:p w14:paraId="56AD77B7" w14:textId="77777777" w:rsidR="00FB5063" w:rsidRPr="00174E31" w:rsidRDefault="00FB5063" w:rsidP="00FB5063">
      <w:pPr>
        <w:tabs>
          <w:tab w:val="left" w:pos="709"/>
        </w:tabs>
      </w:pPr>
    </w:p>
    <w:p w14:paraId="57D69792" w14:textId="77777777" w:rsidR="00FB5063" w:rsidRPr="00174E31" w:rsidRDefault="00FB5063" w:rsidP="00FB5063">
      <w:pPr>
        <w:tabs>
          <w:tab w:val="left" w:pos="709"/>
        </w:tabs>
      </w:pPr>
      <w:r w:rsidRPr="00174E31">
        <w:t xml:space="preserve">Например, если мы хотим получить пользователя по </w:t>
      </w:r>
      <w:r w:rsidRPr="00174E31">
        <w:rPr>
          <w:b/>
        </w:rPr>
        <w:t>id</w:t>
      </w:r>
      <w:r w:rsidRPr="00174E31">
        <w:t xml:space="preserve"> из </w:t>
      </w:r>
      <w:r w:rsidRPr="00174E31">
        <w:rPr>
          <w:b/>
        </w:rPr>
        <w:t>www.mysite.com/user/123</w:t>
      </w:r>
      <w:r w:rsidRPr="00174E31">
        <w:t xml:space="preserve">, мы должны отобразить наш метод в контроллере как </w:t>
      </w:r>
      <w:r w:rsidRPr="00174E31">
        <w:rPr>
          <w:b/>
        </w:rPr>
        <w:t>/user/{id}</w:t>
      </w:r>
      <w:r w:rsidRPr="00174E31">
        <w:t>:</w:t>
      </w:r>
    </w:p>
    <w:p w14:paraId="5E81B20D" w14:textId="77777777" w:rsidR="00FB5063" w:rsidRPr="00174E31" w:rsidRDefault="00FB5063" w:rsidP="00FB5063">
      <w:pPr>
        <w:tabs>
          <w:tab w:val="left" w:pos="709"/>
        </w:tabs>
        <w:rPr>
          <w:highlight w:val="yellow"/>
          <w:lang w:val="en-US"/>
        </w:rPr>
      </w:pPr>
      <w:r w:rsidRPr="00174E31">
        <w:cr/>
      </w:r>
      <w:r w:rsidRPr="00174E31">
        <w:rPr>
          <w:highlight w:val="yellow"/>
          <w:lang w:val="en-US"/>
        </w:rPr>
        <w:t>@RequestMapping ("/user/{id}")</w:t>
      </w:r>
    </w:p>
    <w:p w14:paraId="309879C9" w14:textId="77777777" w:rsidR="00FB5063" w:rsidRPr="00174E31" w:rsidRDefault="00FB5063" w:rsidP="00FB5063">
      <w:pPr>
        <w:tabs>
          <w:tab w:val="left" w:pos="709"/>
        </w:tabs>
        <w:rPr>
          <w:highlight w:val="yellow"/>
          <w:lang w:val="en-US"/>
        </w:rPr>
      </w:pPr>
      <w:r w:rsidRPr="00174E31">
        <w:rPr>
          <w:highlight w:val="yellow"/>
          <w:lang w:val="en-US"/>
        </w:rPr>
        <w:t>public String handleRequest (@PathVariable ("id") String userId, Model map) {}</w:t>
      </w:r>
    </w:p>
    <w:p w14:paraId="6484DE6C" w14:textId="77777777" w:rsidR="00FB5063" w:rsidRPr="00174E31" w:rsidRDefault="00FB5063" w:rsidP="00FB5063">
      <w:pPr>
        <w:tabs>
          <w:tab w:val="left" w:pos="709"/>
        </w:tabs>
        <w:rPr>
          <w:lang w:val="en-US"/>
        </w:rPr>
      </w:pPr>
    </w:p>
    <w:p w14:paraId="5855BD3C" w14:textId="77777777" w:rsidR="00FB5063" w:rsidRPr="00174E31" w:rsidRDefault="00FB5063" w:rsidP="00FB5063">
      <w:pPr>
        <w:tabs>
          <w:tab w:val="left" w:pos="709"/>
        </w:tabs>
      </w:pPr>
      <w:r w:rsidRPr="00174E31">
        <w:rPr>
          <w:b/>
        </w:rPr>
        <w:t>@PathVariable</w:t>
      </w:r>
      <w:r w:rsidRPr="00174E31">
        <w:t xml:space="preserve"> имеет только один элемент с именем </w:t>
      </w:r>
      <w:r w:rsidRPr="00174E31">
        <w:rPr>
          <w:b/>
        </w:rPr>
        <w:t>value</w:t>
      </w:r>
      <w:r w:rsidRPr="00174E31">
        <w:t xml:space="preserve">. </w:t>
      </w:r>
      <w:r w:rsidRPr="00174E31">
        <w:cr/>
      </w:r>
    </w:p>
    <w:p w14:paraId="6C498521" w14:textId="77777777" w:rsidR="00FB5063" w:rsidRPr="00174E31" w:rsidRDefault="00FB5063" w:rsidP="00FB5063">
      <w:pPr>
        <w:tabs>
          <w:tab w:val="left" w:pos="709"/>
        </w:tabs>
      </w:pPr>
      <w:r w:rsidRPr="00174E31">
        <w:t xml:space="preserve">Это необязательно, и мы используем его для определения имени переменной шаблона </w:t>
      </w:r>
      <w:r w:rsidRPr="00174E31">
        <w:rPr>
          <w:b/>
        </w:rPr>
        <w:t>URI</w:t>
      </w:r>
      <w:r w:rsidRPr="00174E31">
        <w:t xml:space="preserve">. Если мы опустим элемент </w:t>
      </w:r>
      <w:r w:rsidRPr="00174E31">
        <w:rPr>
          <w:b/>
        </w:rPr>
        <w:t>value</w:t>
      </w:r>
      <w:r w:rsidRPr="00174E31">
        <w:t xml:space="preserve">, то имя переменной шаблона </w:t>
      </w:r>
      <w:r w:rsidRPr="00174E31">
        <w:rPr>
          <w:b/>
        </w:rPr>
        <w:t>URI</w:t>
      </w:r>
      <w:r w:rsidRPr="00174E31">
        <w:t xml:space="preserve"> должно совпадать с именем параметра метода.</w:t>
      </w:r>
    </w:p>
    <w:p w14:paraId="5B853720" w14:textId="77777777" w:rsidR="00FB5063" w:rsidRPr="00174E31" w:rsidRDefault="00FB5063" w:rsidP="00FB5063">
      <w:pPr>
        <w:tabs>
          <w:tab w:val="left" w:pos="709"/>
        </w:tabs>
      </w:pPr>
    </w:p>
    <w:p w14:paraId="20A0B572" w14:textId="77777777" w:rsidR="00FB5063" w:rsidRPr="00174E31" w:rsidRDefault="00FB5063" w:rsidP="00FB5063">
      <w:pPr>
        <w:tabs>
          <w:tab w:val="left" w:pos="709"/>
        </w:tabs>
      </w:pPr>
      <w:r w:rsidRPr="00174E31">
        <w:t xml:space="preserve">Также разрешено иметь несколько аннотаций </w:t>
      </w:r>
      <w:r w:rsidRPr="00174E31">
        <w:rPr>
          <w:b/>
        </w:rPr>
        <w:t>@PathVariable</w:t>
      </w:r>
      <w:r w:rsidRPr="00174E31">
        <w:t>, либо объявляя их одну за другой:</w:t>
      </w:r>
    </w:p>
    <w:p w14:paraId="505DA2B1" w14:textId="77777777" w:rsidR="00FB5063" w:rsidRPr="00174E31" w:rsidRDefault="00FB5063" w:rsidP="00FB5063">
      <w:pPr>
        <w:tabs>
          <w:tab w:val="left" w:pos="709"/>
        </w:tabs>
        <w:rPr>
          <w:highlight w:val="yellow"/>
          <w:lang w:val="en-US"/>
        </w:rPr>
      </w:pPr>
      <w:r w:rsidRPr="00174E31">
        <w:cr/>
      </w:r>
      <w:r w:rsidRPr="00174E31">
        <w:rPr>
          <w:highlight w:val="yellow"/>
          <w:lang w:val="en-US"/>
        </w:rPr>
        <w:t>@RequestMapping ("/user/{userId}/name/{userName}")</w:t>
      </w:r>
    </w:p>
    <w:p w14:paraId="333736B2" w14:textId="77777777" w:rsidR="00FB5063" w:rsidRPr="00174E31" w:rsidRDefault="00FB5063" w:rsidP="00FB5063">
      <w:pPr>
        <w:tabs>
          <w:tab w:val="left" w:pos="709"/>
        </w:tabs>
        <w:rPr>
          <w:highlight w:val="yellow"/>
          <w:lang w:val="en-US"/>
        </w:rPr>
      </w:pPr>
      <w:r w:rsidRPr="00174E31">
        <w:rPr>
          <w:highlight w:val="yellow"/>
          <w:lang w:val="en-US"/>
        </w:rPr>
        <w:t>public String handleRequest (@PathVariable String userId,</w:t>
      </w:r>
    </w:p>
    <w:p w14:paraId="683A0EB2" w14:textId="77777777" w:rsidR="00FB5063" w:rsidRPr="00174E31" w:rsidRDefault="00FB5063" w:rsidP="00FB5063">
      <w:pPr>
        <w:tabs>
          <w:tab w:val="left" w:pos="709"/>
        </w:tabs>
        <w:rPr>
          <w:highlight w:val="yellow"/>
          <w:lang w:val="en-US"/>
        </w:rPr>
      </w:pPr>
      <w:r w:rsidRPr="00174E31">
        <w:rPr>
          <w:highlight w:val="yellow"/>
          <w:lang w:val="en-US"/>
        </w:rPr>
        <w:t>@PathVariable String userName, Model map) {}</w:t>
      </w:r>
    </w:p>
    <w:p w14:paraId="1652C02C" w14:textId="77777777" w:rsidR="00FB5063" w:rsidRPr="00174E31" w:rsidRDefault="00FB5063" w:rsidP="00FB5063">
      <w:pPr>
        <w:tabs>
          <w:tab w:val="left" w:pos="709"/>
        </w:tabs>
        <w:rPr>
          <w:lang w:val="en-US"/>
        </w:rPr>
      </w:pPr>
    </w:p>
    <w:p w14:paraId="7FA314F9" w14:textId="77777777" w:rsidR="00FB5063" w:rsidRPr="00174E31" w:rsidRDefault="00FB5063" w:rsidP="00FB5063">
      <w:pPr>
        <w:tabs>
          <w:tab w:val="left" w:pos="709"/>
        </w:tabs>
        <w:rPr>
          <w:lang w:val="en-US"/>
        </w:rPr>
      </w:pPr>
      <w:r w:rsidRPr="00174E31">
        <w:t>или</w:t>
      </w:r>
      <w:r w:rsidRPr="00174E31">
        <w:rPr>
          <w:lang w:val="en-US"/>
        </w:rPr>
        <w:t xml:space="preserve"> </w:t>
      </w:r>
      <w:r w:rsidRPr="00174E31">
        <w:t>поместить</w:t>
      </w:r>
      <w:r w:rsidRPr="00174E31">
        <w:rPr>
          <w:lang w:val="en-US"/>
        </w:rPr>
        <w:t xml:space="preserve"> </w:t>
      </w:r>
      <w:r w:rsidRPr="00174E31">
        <w:t>их</w:t>
      </w:r>
      <w:r w:rsidRPr="00174E31">
        <w:rPr>
          <w:lang w:val="en-US"/>
        </w:rPr>
        <w:t xml:space="preserve"> </w:t>
      </w:r>
      <w:r w:rsidRPr="00174E31">
        <w:t>все</w:t>
      </w:r>
      <w:r w:rsidRPr="00174E31">
        <w:rPr>
          <w:lang w:val="en-US"/>
        </w:rPr>
        <w:t xml:space="preserve"> </w:t>
      </w:r>
      <w:r w:rsidRPr="00174E31">
        <w:t>в</w:t>
      </w:r>
      <w:r w:rsidRPr="00174E31">
        <w:rPr>
          <w:lang w:val="en-US"/>
        </w:rPr>
        <w:t xml:space="preserve"> </w:t>
      </w:r>
      <w:r w:rsidRPr="00174E31">
        <w:rPr>
          <w:b/>
          <w:lang w:val="en-US"/>
        </w:rPr>
        <w:t>Map&lt;String</w:t>
      </w:r>
      <w:r w:rsidRPr="00174E31">
        <w:rPr>
          <w:lang w:val="en-US"/>
        </w:rPr>
        <w:t xml:space="preserve">, </w:t>
      </w:r>
      <w:r w:rsidRPr="00174E31">
        <w:rPr>
          <w:b/>
          <w:lang w:val="en-US"/>
        </w:rPr>
        <w:t>String</w:t>
      </w:r>
      <w:r w:rsidRPr="00174E31">
        <w:rPr>
          <w:lang w:val="en-US"/>
        </w:rPr>
        <w:t xml:space="preserve">&gt; </w:t>
      </w:r>
      <w:r w:rsidRPr="00174E31">
        <w:t>или</w:t>
      </w:r>
      <w:r w:rsidRPr="00174E31">
        <w:rPr>
          <w:lang w:val="en-US"/>
        </w:rPr>
        <w:t xml:space="preserve"> </w:t>
      </w:r>
      <w:r w:rsidRPr="00174E31">
        <w:rPr>
          <w:b/>
          <w:lang w:val="en-US"/>
        </w:rPr>
        <w:t>MultiValueMap&lt;String</w:t>
      </w:r>
      <w:r w:rsidRPr="00174E31">
        <w:rPr>
          <w:lang w:val="en-US"/>
        </w:rPr>
        <w:t xml:space="preserve">, </w:t>
      </w:r>
      <w:r w:rsidRPr="00174E31">
        <w:rPr>
          <w:b/>
          <w:lang w:val="en-US"/>
        </w:rPr>
        <w:t>String</w:t>
      </w:r>
      <w:r w:rsidRPr="00174E31">
        <w:rPr>
          <w:lang w:val="en-US"/>
        </w:rPr>
        <w:t>&gt;:</w:t>
      </w:r>
    </w:p>
    <w:p w14:paraId="2E688F1E" w14:textId="77777777" w:rsidR="00FB5063" w:rsidRPr="00174E31" w:rsidRDefault="00FB5063" w:rsidP="00FB5063">
      <w:pPr>
        <w:tabs>
          <w:tab w:val="left" w:pos="709"/>
        </w:tabs>
        <w:rPr>
          <w:lang w:val="en-US"/>
        </w:rPr>
      </w:pPr>
    </w:p>
    <w:p w14:paraId="7C4732B5" w14:textId="77777777" w:rsidR="00FB5063" w:rsidRPr="00174E31" w:rsidRDefault="00FB5063" w:rsidP="00FB5063">
      <w:pPr>
        <w:tabs>
          <w:tab w:val="left" w:pos="709"/>
        </w:tabs>
        <w:rPr>
          <w:highlight w:val="yellow"/>
          <w:lang w:val="en-US"/>
        </w:rPr>
      </w:pPr>
      <w:r w:rsidRPr="00174E31">
        <w:rPr>
          <w:highlight w:val="yellow"/>
          <w:lang w:val="en-US"/>
        </w:rPr>
        <w:t>@RequestMapping ("/user/{userId}/name/{userName}")</w:t>
      </w:r>
    </w:p>
    <w:p w14:paraId="52714E87" w14:textId="77777777" w:rsidR="00FB5063" w:rsidRPr="00174E31" w:rsidRDefault="00FB5063" w:rsidP="00FB5063">
      <w:pPr>
        <w:tabs>
          <w:tab w:val="left" w:pos="709"/>
        </w:tabs>
        <w:rPr>
          <w:highlight w:val="yellow"/>
          <w:lang w:val="en-US"/>
        </w:rPr>
      </w:pPr>
      <w:r w:rsidRPr="00174E31">
        <w:rPr>
          <w:highlight w:val="yellow"/>
          <w:lang w:val="en-US"/>
        </w:rPr>
        <w:t>public String handleRequest (@PathVariable Map&lt;String, String&gt; varsMap, Model map) {}</w:t>
      </w:r>
    </w:p>
    <w:p w14:paraId="1BE111E1" w14:textId="77777777" w:rsidR="000D6C20" w:rsidRPr="00174E31" w:rsidRDefault="000D6C20" w:rsidP="00FB5063">
      <w:pPr>
        <w:tabs>
          <w:tab w:val="left" w:pos="709"/>
        </w:tabs>
        <w:rPr>
          <w:b/>
          <w:lang w:val="en-US"/>
        </w:rPr>
      </w:pPr>
    </w:p>
    <w:p w14:paraId="3B238C08" w14:textId="7CC8D3B0" w:rsidR="00395585" w:rsidRPr="00395585" w:rsidRDefault="00395585" w:rsidP="00C7518C">
      <w:pPr>
        <w:pStyle w:val="2"/>
      </w:pPr>
      <w:r w:rsidRPr="00395585">
        <w:t>Q6. Проверка с использованием Spring MVC</w:t>
      </w:r>
    </w:p>
    <w:p w14:paraId="2E4931C1" w14:textId="795455FF" w:rsidR="00FB5063" w:rsidRPr="00174E31" w:rsidRDefault="00FB5063" w:rsidP="00FB5063">
      <w:pPr>
        <w:tabs>
          <w:tab w:val="left" w:pos="709"/>
        </w:tabs>
        <w:rPr>
          <w:b/>
        </w:rPr>
      </w:pPr>
    </w:p>
    <w:p w14:paraId="4906944D" w14:textId="77777777" w:rsidR="00FB5063" w:rsidRPr="00174E31" w:rsidRDefault="00FB5063" w:rsidP="00FB5063">
      <w:pPr>
        <w:tabs>
          <w:tab w:val="left" w:pos="709"/>
        </w:tabs>
      </w:pPr>
      <w:r w:rsidRPr="00174E31">
        <w:rPr>
          <w:b/>
        </w:rPr>
        <w:t>Spring</w:t>
      </w:r>
      <w:r w:rsidRPr="00174E31">
        <w:t xml:space="preserve"> </w:t>
      </w:r>
      <w:r w:rsidRPr="00174E31">
        <w:rPr>
          <w:b/>
        </w:rPr>
        <w:t>MVC</w:t>
      </w:r>
      <w:r w:rsidRPr="00174E31">
        <w:t xml:space="preserve"> по умолчанию поддерживает спецификации </w:t>
      </w:r>
      <w:r w:rsidRPr="00174E31">
        <w:rPr>
          <w:b/>
        </w:rPr>
        <w:t>JSR-303</w:t>
      </w:r>
      <w:r w:rsidRPr="00174E31">
        <w:t xml:space="preserve">. Нам нужно добавить </w:t>
      </w:r>
      <w:r w:rsidRPr="00174E31">
        <w:rPr>
          <w:b/>
        </w:rPr>
        <w:t>JSR-303</w:t>
      </w:r>
      <w:r w:rsidRPr="00174E31">
        <w:t xml:space="preserve"> и его зависимости от реализации в наше приложение </w:t>
      </w:r>
      <w:r w:rsidRPr="00174E31">
        <w:rPr>
          <w:b/>
        </w:rPr>
        <w:t>Spring</w:t>
      </w:r>
      <w:r w:rsidRPr="00174E31">
        <w:t xml:space="preserve"> </w:t>
      </w:r>
      <w:r w:rsidRPr="00174E31">
        <w:rPr>
          <w:b/>
        </w:rPr>
        <w:t>MVC. Hibernate Validator</w:t>
      </w:r>
      <w:r w:rsidRPr="00174E31">
        <w:t xml:space="preserve">, например, является одной из реализаций </w:t>
      </w:r>
      <w:r w:rsidRPr="00174E31">
        <w:rPr>
          <w:b/>
        </w:rPr>
        <w:t>JSR-303</w:t>
      </w:r>
      <w:r w:rsidRPr="00174E31">
        <w:t>, находящихся в нашем распоряжении.</w:t>
      </w:r>
    </w:p>
    <w:p w14:paraId="1C7429FD" w14:textId="77777777" w:rsidR="00FB5063" w:rsidRPr="00174E31" w:rsidRDefault="00FB5063" w:rsidP="00FB5063">
      <w:pPr>
        <w:tabs>
          <w:tab w:val="left" w:pos="709"/>
        </w:tabs>
      </w:pPr>
    </w:p>
    <w:p w14:paraId="2F7B847C" w14:textId="4923671E" w:rsidR="00FB5063" w:rsidRPr="00174E31" w:rsidRDefault="00FB5063" w:rsidP="00FB5063">
      <w:pPr>
        <w:tabs>
          <w:tab w:val="left" w:pos="709"/>
        </w:tabs>
      </w:pPr>
      <w:r w:rsidRPr="00174E31">
        <w:rPr>
          <w:b/>
        </w:rPr>
        <w:t xml:space="preserve">JSR-303 </w:t>
      </w:r>
      <w:r w:rsidRPr="00174E31">
        <w:t xml:space="preserve">это спецификация </w:t>
      </w:r>
      <w:r w:rsidRPr="00174E31">
        <w:rPr>
          <w:b/>
        </w:rPr>
        <w:t>API</w:t>
      </w:r>
      <w:r w:rsidRPr="00174E31">
        <w:t xml:space="preserve"> </w:t>
      </w:r>
      <w:r w:rsidRPr="00174E31">
        <w:rPr>
          <w:b/>
        </w:rPr>
        <w:t>Java</w:t>
      </w:r>
      <w:r w:rsidRPr="00174E31">
        <w:t xml:space="preserve"> для проверки компонентов, входящая в состав </w:t>
      </w:r>
      <w:r w:rsidRPr="00174E31">
        <w:rPr>
          <w:b/>
        </w:rPr>
        <w:t>Jakarta EE</w:t>
      </w:r>
      <w:r w:rsidRPr="00174E31">
        <w:t xml:space="preserve"> и </w:t>
      </w:r>
      <w:r w:rsidRPr="00174E31">
        <w:rPr>
          <w:b/>
        </w:rPr>
        <w:t>JavaSE</w:t>
      </w:r>
      <w:r w:rsidRPr="00174E31">
        <w:t xml:space="preserve">, которая обеспечивает соответствие свойств компонента определенным критериям с использованием таких аннотаций, как </w:t>
      </w:r>
      <w:r w:rsidRPr="00174E31">
        <w:rPr>
          <w:b/>
        </w:rPr>
        <w:t>@NotNull</w:t>
      </w:r>
      <w:r w:rsidRPr="00174E31">
        <w:t xml:space="preserve">, </w:t>
      </w:r>
      <w:r w:rsidRPr="00174E31">
        <w:rPr>
          <w:b/>
        </w:rPr>
        <w:t>@Min</w:t>
      </w:r>
      <w:r w:rsidRPr="00174E31">
        <w:t xml:space="preserve"> и </w:t>
      </w:r>
      <w:r w:rsidRPr="00174E31">
        <w:rPr>
          <w:b/>
        </w:rPr>
        <w:t>@Max</w:t>
      </w:r>
      <w:r w:rsidRPr="00174E31">
        <w:t xml:space="preserve">. Дополнительные сведения о проверке доступны в статье Основы проверки </w:t>
      </w:r>
      <w:r w:rsidRPr="00174E31">
        <w:rPr>
          <w:b/>
        </w:rPr>
        <w:t>Java Bean</w:t>
      </w:r>
      <w:r w:rsidRPr="00174E31">
        <w:t>.</w:t>
      </w:r>
    </w:p>
    <w:p w14:paraId="30965E04" w14:textId="77777777" w:rsidR="00FB5063" w:rsidRPr="00174E31" w:rsidRDefault="00FB5063" w:rsidP="00FB5063">
      <w:pPr>
        <w:tabs>
          <w:tab w:val="left" w:pos="709"/>
        </w:tabs>
      </w:pPr>
    </w:p>
    <w:p w14:paraId="13A1988C" w14:textId="77777777" w:rsidR="00FB5063" w:rsidRPr="00174E31" w:rsidRDefault="00FB5063" w:rsidP="00FB5063">
      <w:pPr>
        <w:tabs>
          <w:tab w:val="left" w:pos="709"/>
        </w:tabs>
      </w:pPr>
      <w:r w:rsidRPr="00174E31">
        <w:rPr>
          <w:b/>
        </w:rPr>
        <w:t>Spring</w:t>
      </w:r>
      <w:r w:rsidRPr="00174E31">
        <w:t xml:space="preserve"> предлагает аннотацию </w:t>
      </w:r>
      <w:r w:rsidRPr="00174E31">
        <w:rPr>
          <w:b/>
        </w:rPr>
        <w:t>@Validator</w:t>
      </w:r>
      <w:r w:rsidRPr="00174E31">
        <w:t xml:space="preserve"> и класс </w:t>
      </w:r>
      <w:r w:rsidRPr="00174E31">
        <w:rPr>
          <w:b/>
        </w:rPr>
        <w:t>BindingResult</w:t>
      </w:r>
      <w:r w:rsidRPr="00174E31">
        <w:t xml:space="preserve">. Реализация </w:t>
      </w:r>
      <w:r w:rsidRPr="00174E31">
        <w:rPr>
          <w:b/>
        </w:rPr>
        <w:t>Validator</w:t>
      </w:r>
      <w:r w:rsidRPr="00174E31">
        <w:t xml:space="preserve"> вызовет ошибки в методе обработчика запросов контроллера, когда у нас будут недопустимые данные. Затем мы можем использовать класс </w:t>
      </w:r>
      <w:r w:rsidRPr="00174E31">
        <w:rPr>
          <w:b/>
        </w:rPr>
        <w:t>BindingResult</w:t>
      </w:r>
      <w:r w:rsidRPr="00174E31">
        <w:t xml:space="preserve"> для получения этих ошибок.</w:t>
      </w:r>
    </w:p>
    <w:p w14:paraId="3965E536" w14:textId="77777777" w:rsidR="00FB5063" w:rsidRPr="00174E31" w:rsidRDefault="00FB5063" w:rsidP="00FB5063">
      <w:pPr>
        <w:tabs>
          <w:tab w:val="left" w:pos="709"/>
        </w:tabs>
      </w:pPr>
    </w:p>
    <w:p w14:paraId="151724DB" w14:textId="6E37B98B" w:rsidR="00FB5063" w:rsidRPr="00174E31" w:rsidRDefault="00FB5063" w:rsidP="00FB5063">
      <w:pPr>
        <w:tabs>
          <w:tab w:val="left" w:pos="709"/>
        </w:tabs>
      </w:pPr>
      <w:r w:rsidRPr="00174E31">
        <w:t xml:space="preserve">Помимо использования существующих реализаций, мы можем сделать свои собственные. Для этого мы сначала создаем аннотацию, которая соответствует спецификациям </w:t>
      </w:r>
      <w:r w:rsidRPr="00174E31">
        <w:rPr>
          <w:b/>
        </w:rPr>
        <w:t>JSR-303</w:t>
      </w:r>
      <w:r w:rsidRPr="00174E31">
        <w:t xml:space="preserve">. Затем мы реализуем класс </w:t>
      </w:r>
      <w:r w:rsidRPr="00174E31">
        <w:rPr>
          <w:b/>
        </w:rPr>
        <w:t>Validator</w:t>
      </w:r>
      <w:r w:rsidRPr="00174E31">
        <w:t xml:space="preserve">. Другой способ реализовать интерфейс </w:t>
      </w:r>
      <w:r w:rsidRPr="00174E31">
        <w:rPr>
          <w:b/>
        </w:rPr>
        <w:t>Spring</w:t>
      </w:r>
      <w:r w:rsidRPr="00174E31">
        <w:t xml:space="preserve"> </w:t>
      </w:r>
      <w:r w:rsidRPr="00174E31">
        <w:rPr>
          <w:b/>
        </w:rPr>
        <w:t>Validator</w:t>
      </w:r>
      <w:r w:rsidRPr="00174E31">
        <w:t xml:space="preserve"> и установить его в качестве валидатора с помощью аннотации </w:t>
      </w:r>
      <w:r w:rsidRPr="00174E31">
        <w:rPr>
          <w:b/>
        </w:rPr>
        <w:t>@InitBinder</w:t>
      </w:r>
      <w:r w:rsidRPr="00174E31">
        <w:t xml:space="preserve"> в классе </w:t>
      </w:r>
      <w:r w:rsidRPr="00174E31">
        <w:rPr>
          <w:b/>
        </w:rPr>
        <w:t>Controller</w:t>
      </w:r>
      <w:r w:rsidRPr="00174E31">
        <w:t>.</w:t>
      </w:r>
    </w:p>
    <w:p w14:paraId="6A60AB0D" w14:textId="77777777" w:rsidR="000D6C20" w:rsidRPr="00174E31" w:rsidRDefault="000D6C20" w:rsidP="00FB5063">
      <w:pPr>
        <w:tabs>
          <w:tab w:val="left" w:pos="709"/>
        </w:tabs>
        <w:rPr>
          <w:b/>
        </w:rPr>
      </w:pPr>
    </w:p>
    <w:p w14:paraId="27E04716" w14:textId="075909B7" w:rsidR="00395585" w:rsidRPr="00395585" w:rsidRDefault="00395585" w:rsidP="00C7518C">
      <w:pPr>
        <w:pStyle w:val="2"/>
      </w:pPr>
      <w:r w:rsidRPr="00395585">
        <w:t>Q7. Что такое аннотации @RequestBody и @ResponseBody?</w:t>
      </w:r>
    </w:p>
    <w:p w14:paraId="1E855660" w14:textId="26CBE715" w:rsidR="00FB5063" w:rsidRPr="00174E31" w:rsidRDefault="00FB5063" w:rsidP="00FB5063">
      <w:pPr>
        <w:tabs>
          <w:tab w:val="left" w:pos="709"/>
        </w:tabs>
        <w:rPr>
          <w:b/>
        </w:rPr>
      </w:pPr>
    </w:p>
    <w:p w14:paraId="7C4F6F06" w14:textId="77777777" w:rsidR="00FB5063" w:rsidRPr="00174E31" w:rsidRDefault="00FB5063" w:rsidP="00FB5063">
      <w:pPr>
        <w:tabs>
          <w:tab w:val="left" w:pos="709"/>
        </w:tabs>
      </w:pPr>
      <w:r w:rsidRPr="00174E31">
        <w:t xml:space="preserve">Аннотация </w:t>
      </w:r>
      <w:r w:rsidRPr="00174E31">
        <w:rPr>
          <w:b/>
        </w:rPr>
        <w:t>@RequestBody</w:t>
      </w:r>
      <w:r w:rsidRPr="00174E31">
        <w:t xml:space="preserve">, используемая в качестве параметра метода-обработчика, привязывает тело </w:t>
      </w:r>
      <w:r w:rsidRPr="00174E31">
        <w:rPr>
          <w:b/>
        </w:rPr>
        <w:t>HTTP</w:t>
      </w:r>
      <w:r w:rsidRPr="00174E31">
        <w:t>-запроса к передаче или объекту домена</w:t>
      </w:r>
      <w:r w:rsidRPr="00174E31">
        <w:rPr>
          <w:b/>
        </w:rPr>
        <w:t>. Spring</w:t>
      </w:r>
      <w:r w:rsidRPr="00174E31">
        <w:t xml:space="preserve"> автоматически десериализует входящий </w:t>
      </w:r>
      <w:r w:rsidRPr="00174E31">
        <w:rPr>
          <w:b/>
        </w:rPr>
        <w:t>HTTP</w:t>
      </w:r>
      <w:r w:rsidRPr="00174E31">
        <w:t xml:space="preserve">-запрос в объект </w:t>
      </w:r>
      <w:r w:rsidRPr="00174E31">
        <w:rPr>
          <w:b/>
        </w:rPr>
        <w:t>Java</w:t>
      </w:r>
      <w:r w:rsidRPr="00174E31">
        <w:t xml:space="preserve"> с помощью преобразователей </w:t>
      </w:r>
      <w:r w:rsidRPr="00174E31">
        <w:rPr>
          <w:b/>
        </w:rPr>
        <w:t>Http</w:t>
      </w:r>
      <w:r w:rsidRPr="00174E31">
        <w:t>-сообщений.</w:t>
      </w:r>
    </w:p>
    <w:p w14:paraId="0E632455" w14:textId="77777777" w:rsidR="00FB5063" w:rsidRPr="00174E31" w:rsidRDefault="00FB5063" w:rsidP="00FB5063">
      <w:pPr>
        <w:tabs>
          <w:tab w:val="left" w:pos="709"/>
        </w:tabs>
      </w:pPr>
    </w:p>
    <w:p w14:paraId="0C757AC4" w14:textId="77777777" w:rsidR="00FB5063" w:rsidRPr="00174E31" w:rsidRDefault="00FB5063" w:rsidP="00FB5063">
      <w:pPr>
        <w:tabs>
          <w:tab w:val="left" w:pos="709"/>
        </w:tabs>
      </w:pPr>
      <w:r w:rsidRPr="00174E31">
        <w:t xml:space="preserve">Когда мы используем аннотацию </w:t>
      </w:r>
      <w:r w:rsidRPr="00174E31">
        <w:rPr>
          <w:b/>
        </w:rPr>
        <w:t>@ResponseBody</w:t>
      </w:r>
      <w:r w:rsidRPr="00174E31">
        <w:t xml:space="preserve"> для метода-обработчика в контроллере </w:t>
      </w:r>
      <w:r w:rsidRPr="00174E31">
        <w:rPr>
          <w:b/>
        </w:rPr>
        <w:t>Spring</w:t>
      </w:r>
      <w:r w:rsidRPr="00174E31">
        <w:t xml:space="preserve"> </w:t>
      </w:r>
      <w:r w:rsidRPr="00174E31">
        <w:rPr>
          <w:b/>
        </w:rPr>
        <w:t>MVC</w:t>
      </w:r>
      <w:r w:rsidRPr="00174E31">
        <w:t xml:space="preserve">, это указывает на то, что мы запишем возвращаемый тип метода непосредственно в тело ответа </w:t>
      </w:r>
      <w:r w:rsidRPr="00174E31">
        <w:rPr>
          <w:b/>
        </w:rPr>
        <w:t>HTTP</w:t>
      </w:r>
      <w:r w:rsidRPr="00174E31">
        <w:t xml:space="preserve">. Мы не будем помещать его в модель, и </w:t>
      </w:r>
      <w:r w:rsidRPr="00174E31">
        <w:rPr>
          <w:b/>
        </w:rPr>
        <w:t>Spring</w:t>
      </w:r>
      <w:r w:rsidRPr="00174E31">
        <w:t xml:space="preserve"> не будет интерпретировать его как имя представления.</w:t>
      </w:r>
    </w:p>
    <w:p w14:paraId="51BB3B88" w14:textId="77777777" w:rsidR="000D6C20" w:rsidRPr="00174E31" w:rsidRDefault="000D6C20" w:rsidP="00FB5063">
      <w:pPr>
        <w:tabs>
          <w:tab w:val="left" w:pos="709"/>
        </w:tabs>
        <w:rPr>
          <w:b/>
        </w:rPr>
      </w:pPr>
    </w:p>
    <w:p w14:paraId="2C9E8B84" w14:textId="22F6CE1F" w:rsidR="00395585" w:rsidRPr="00395585" w:rsidRDefault="00395585" w:rsidP="00C7518C">
      <w:pPr>
        <w:pStyle w:val="2"/>
        <w:rPr>
          <w:lang w:val="en-US"/>
        </w:rPr>
      </w:pPr>
      <w:r w:rsidRPr="00395585">
        <w:rPr>
          <w:lang w:val="en-US"/>
        </w:rPr>
        <w:t xml:space="preserve">Q8. </w:t>
      </w:r>
      <w:r w:rsidRPr="00395585">
        <w:t>Объясните</w:t>
      </w:r>
      <w:r w:rsidRPr="00395585">
        <w:rPr>
          <w:lang w:val="en-US"/>
        </w:rPr>
        <w:t xml:space="preserve"> Model, ModelMap </w:t>
      </w:r>
      <w:r w:rsidRPr="00395585">
        <w:t>и</w:t>
      </w:r>
      <w:r w:rsidRPr="00395585">
        <w:rPr>
          <w:lang w:val="en-US"/>
        </w:rPr>
        <w:t xml:space="preserve"> ModelAndView?</w:t>
      </w:r>
    </w:p>
    <w:p w14:paraId="18B8CF6D" w14:textId="60834D66" w:rsidR="00FB5063" w:rsidRPr="00174E31" w:rsidRDefault="00FB5063" w:rsidP="00FB5063">
      <w:pPr>
        <w:tabs>
          <w:tab w:val="left" w:pos="709"/>
        </w:tabs>
        <w:rPr>
          <w:b/>
          <w:lang w:val="en-US"/>
        </w:rPr>
      </w:pPr>
    </w:p>
    <w:p w14:paraId="04FA4AC3" w14:textId="77777777" w:rsidR="00FB5063" w:rsidRPr="00174E31" w:rsidRDefault="00FB5063" w:rsidP="00FB5063">
      <w:pPr>
        <w:tabs>
          <w:tab w:val="left" w:pos="709"/>
        </w:tabs>
      </w:pPr>
      <w:r w:rsidRPr="00174E31">
        <w:t>Интерфейс модели определяет держатель атрибутов модели</w:t>
      </w:r>
      <w:r w:rsidRPr="00174E31">
        <w:rPr>
          <w:b/>
        </w:rPr>
        <w:t>. ModelMap</w:t>
      </w:r>
      <w:r w:rsidRPr="00174E31">
        <w:t xml:space="preserve"> имеет аналогичную цель с возможностью передачи набора значений. Затем он обрабатывает эти значения, как если бы они находились внутри </w:t>
      </w:r>
      <w:r w:rsidRPr="00174E31">
        <w:rPr>
          <w:b/>
        </w:rPr>
        <w:t>Map</w:t>
      </w:r>
      <w:r w:rsidRPr="00174E31">
        <w:t xml:space="preserve">. Следует отметить, что в </w:t>
      </w:r>
      <w:r w:rsidRPr="00174E31">
        <w:rPr>
          <w:b/>
        </w:rPr>
        <w:t>Model (ModelMap)</w:t>
      </w:r>
      <w:r w:rsidRPr="00174E31">
        <w:t xml:space="preserve"> мы можем хранить только данные. Мы помещаем данные и возвращаем имя представления.</w:t>
      </w:r>
    </w:p>
    <w:p w14:paraId="1112DD3B" w14:textId="77777777" w:rsidR="00FB5063" w:rsidRPr="00174E31" w:rsidRDefault="00FB5063" w:rsidP="00FB5063">
      <w:pPr>
        <w:tabs>
          <w:tab w:val="left" w:pos="709"/>
        </w:tabs>
      </w:pPr>
    </w:p>
    <w:p w14:paraId="1BBDD15D" w14:textId="77777777" w:rsidR="00FB5063" w:rsidRPr="00174E31" w:rsidRDefault="00FB5063" w:rsidP="00FB5063">
      <w:pPr>
        <w:tabs>
          <w:tab w:val="left" w:pos="709"/>
        </w:tabs>
      </w:pPr>
      <w:r w:rsidRPr="00174E31">
        <w:t xml:space="preserve">С другой стороны, с </w:t>
      </w:r>
      <w:r w:rsidRPr="00174E31">
        <w:rPr>
          <w:b/>
        </w:rPr>
        <w:t>ModelAndView</w:t>
      </w:r>
      <w:r w:rsidRPr="00174E31">
        <w:t xml:space="preserve"> мы возвращаем сам объект. Мы устанавливаем всю необходимую информацию, такую ​​как данные и имя представления, в объекте, который мы возвращаем.</w:t>
      </w:r>
    </w:p>
    <w:p w14:paraId="04DDEDC4" w14:textId="77777777" w:rsidR="000D6C20" w:rsidRPr="00174E31" w:rsidRDefault="000D6C20" w:rsidP="00FB5063">
      <w:pPr>
        <w:tabs>
          <w:tab w:val="left" w:pos="709"/>
        </w:tabs>
        <w:rPr>
          <w:b/>
        </w:rPr>
      </w:pPr>
    </w:p>
    <w:p w14:paraId="174B05D4" w14:textId="4CD3E14F" w:rsidR="00395585" w:rsidRPr="00EF5400" w:rsidRDefault="00395585" w:rsidP="00C7518C">
      <w:pPr>
        <w:pStyle w:val="2"/>
      </w:pPr>
      <w:r w:rsidRPr="00395585">
        <w:rPr>
          <w:lang w:val="en-US"/>
        </w:rPr>
        <w:t>Q</w:t>
      </w:r>
      <w:r w:rsidRPr="00EF5400">
        <w:t xml:space="preserve">9. </w:t>
      </w:r>
      <w:r w:rsidRPr="00395585">
        <w:t>Объясните</w:t>
      </w:r>
      <w:r w:rsidRPr="00EF5400">
        <w:t xml:space="preserve"> </w:t>
      </w:r>
      <w:r w:rsidRPr="00395585">
        <w:rPr>
          <w:lang w:val="en-US"/>
        </w:rPr>
        <w:t>SessionAttributes</w:t>
      </w:r>
      <w:r w:rsidRPr="00EF5400">
        <w:t xml:space="preserve"> </w:t>
      </w:r>
      <w:r w:rsidRPr="00395585">
        <w:t>и</w:t>
      </w:r>
      <w:r w:rsidRPr="00EF5400">
        <w:t xml:space="preserve"> </w:t>
      </w:r>
      <w:r w:rsidRPr="00395585">
        <w:rPr>
          <w:lang w:val="en-US"/>
        </w:rPr>
        <w:t>SessionAttribute</w:t>
      </w:r>
    </w:p>
    <w:p w14:paraId="5358C042" w14:textId="3D10C907" w:rsidR="00FB5063" w:rsidRPr="00EF5400" w:rsidRDefault="00FB5063" w:rsidP="00FB5063">
      <w:pPr>
        <w:tabs>
          <w:tab w:val="left" w:pos="709"/>
        </w:tabs>
        <w:rPr>
          <w:b/>
        </w:rPr>
      </w:pPr>
    </w:p>
    <w:p w14:paraId="0ED47461" w14:textId="77777777" w:rsidR="00FB5063" w:rsidRPr="00174E31" w:rsidRDefault="00FB5063" w:rsidP="00FB5063">
      <w:pPr>
        <w:tabs>
          <w:tab w:val="left" w:pos="709"/>
        </w:tabs>
        <w:rPr>
          <w:highlight w:val="yellow"/>
        </w:rPr>
      </w:pPr>
      <w:r w:rsidRPr="00174E31">
        <w:t xml:space="preserve">Аннотация </w:t>
      </w:r>
      <w:r w:rsidRPr="00174E31">
        <w:rPr>
          <w:b/>
        </w:rPr>
        <w:t>@SessionAttributes</w:t>
      </w:r>
      <w:r w:rsidRPr="00174E31">
        <w:t xml:space="preserve"> используется для хранения атрибута модели в сеансе пользователя. Мы используем его на уровне класса контроллера, как показано в нашей статье об атрибутах сеанса в </w:t>
      </w:r>
      <w:r w:rsidRPr="00174E31">
        <w:rPr>
          <w:b/>
        </w:rPr>
        <w:t>Spring</w:t>
      </w:r>
      <w:r w:rsidRPr="00174E31">
        <w:t xml:space="preserve"> </w:t>
      </w:r>
      <w:r w:rsidRPr="00174E31">
        <w:rPr>
          <w:b/>
        </w:rPr>
        <w:t>MVC</w:t>
      </w:r>
      <w:r w:rsidRPr="00174E31">
        <w:t>:</w:t>
      </w:r>
    </w:p>
    <w:p w14:paraId="07815CE5" w14:textId="77777777" w:rsidR="00FB5063" w:rsidRPr="00174E31" w:rsidRDefault="00FB5063" w:rsidP="00FB5063">
      <w:pPr>
        <w:tabs>
          <w:tab w:val="left" w:pos="709"/>
        </w:tabs>
        <w:rPr>
          <w:highlight w:val="yellow"/>
        </w:rPr>
      </w:pPr>
      <w:r w:rsidRPr="00174E31">
        <w:rPr>
          <w:highlight w:val="yellow"/>
        </w:rPr>
        <w:cr/>
        <w:t>@Controller</w:t>
      </w:r>
    </w:p>
    <w:p w14:paraId="08D584C0" w14:textId="77777777" w:rsidR="00FB5063" w:rsidRPr="00174E31" w:rsidRDefault="00FB5063" w:rsidP="00FB5063">
      <w:pPr>
        <w:tabs>
          <w:tab w:val="left" w:pos="709"/>
        </w:tabs>
        <w:rPr>
          <w:highlight w:val="yellow"/>
        </w:rPr>
      </w:pPr>
      <w:r w:rsidRPr="00174E31">
        <w:rPr>
          <w:highlight w:val="yellow"/>
        </w:rPr>
        <w:t>@RequestMapping("/sessionattributes")</w:t>
      </w:r>
    </w:p>
    <w:p w14:paraId="02527F23" w14:textId="77777777" w:rsidR="00FB5063" w:rsidRPr="00174E31" w:rsidRDefault="00FB5063" w:rsidP="00FB5063">
      <w:pPr>
        <w:tabs>
          <w:tab w:val="left" w:pos="709"/>
        </w:tabs>
        <w:rPr>
          <w:highlight w:val="yellow"/>
        </w:rPr>
      </w:pPr>
      <w:r w:rsidRPr="00174E31">
        <w:rPr>
          <w:highlight w:val="yellow"/>
        </w:rPr>
        <w:t>@SessionAttributes("todos")</w:t>
      </w:r>
    </w:p>
    <w:p w14:paraId="31E41CD6" w14:textId="77777777" w:rsidR="00FB5063" w:rsidRPr="00174E31" w:rsidRDefault="00FB5063" w:rsidP="00FB5063">
      <w:pPr>
        <w:tabs>
          <w:tab w:val="left" w:pos="709"/>
        </w:tabs>
        <w:rPr>
          <w:highlight w:val="yellow"/>
          <w:lang w:val="en-US"/>
        </w:rPr>
      </w:pPr>
      <w:r w:rsidRPr="00174E31">
        <w:rPr>
          <w:highlight w:val="yellow"/>
          <w:lang w:val="en-US"/>
        </w:rPr>
        <w:t>public class TodoControllerWithSessionAttributes{</w:t>
      </w:r>
    </w:p>
    <w:p w14:paraId="1732FD49" w14:textId="77777777" w:rsidR="00FB5063" w:rsidRPr="00174E31" w:rsidRDefault="00FB5063" w:rsidP="00FB5063">
      <w:pPr>
        <w:tabs>
          <w:tab w:val="left" w:pos="709"/>
        </w:tabs>
        <w:rPr>
          <w:highlight w:val="yellow"/>
          <w:lang w:val="en-US"/>
        </w:rPr>
      </w:pPr>
      <w:r w:rsidRPr="00174E31">
        <w:rPr>
          <w:highlight w:val="yellow"/>
          <w:lang w:val="en-US"/>
        </w:rPr>
        <w:tab/>
        <w:t>@GetMapping ("/form")</w:t>
      </w:r>
    </w:p>
    <w:p w14:paraId="1A2BA533" w14:textId="77777777" w:rsidR="00FB5063" w:rsidRPr="00174E31" w:rsidRDefault="00FB5063" w:rsidP="00FB5063">
      <w:pPr>
        <w:tabs>
          <w:tab w:val="left" w:pos="709"/>
        </w:tabs>
        <w:rPr>
          <w:highlight w:val="yellow"/>
          <w:lang w:val="en-US"/>
        </w:rPr>
      </w:pPr>
      <w:r w:rsidRPr="00174E31">
        <w:rPr>
          <w:highlight w:val="yellow"/>
          <w:lang w:val="en-US"/>
        </w:rPr>
        <w:tab/>
        <w:t>public String showForm (Model model,</w:t>
      </w:r>
    </w:p>
    <w:p w14:paraId="176D5A8A" w14:textId="77777777" w:rsidR="00FB5063" w:rsidRPr="00174E31" w:rsidRDefault="00FB5063" w:rsidP="00FB5063">
      <w:pPr>
        <w:tabs>
          <w:tab w:val="left" w:pos="709"/>
        </w:tabs>
        <w:rPr>
          <w:highlight w:val="yellow"/>
          <w:lang w:val="en-US"/>
        </w:rPr>
      </w:pPr>
      <w:r w:rsidRPr="00174E31">
        <w:rPr>
          <w:highlight w:val="yellow"/>
          <w:lang w:val="en-US"/>
        </w:rPr>
        <w:tab/>
        <w:t>@ModelAttribute ("todos") TodoList todos) {</w:t>
      </w:r>
    </w:p>
    <w:p w14:paraId="59371EC6" w14:textId="77777777" w:rsidR="00FB5063" w:rsidRPr="00174E31" w:rsidRDefault="00FB5063" w:rsidP="00FB5063">
      <w:pPr>
        <w:tabs>
          <w:tab w:val="left" w:pos="709"/>
        </w:tabs>
        <w:rPr>
          <w:highlight w:val="yellow"/>
          <w:lang w:val="en-US"/>
        </w:rPr>
      </w:pPr>
      <w:r w:rsidRPr="00174E31">
        <w:rPr>
          <w:highlight w:val="yellow"/>
          <w:lang w:val="en-US"/>
        </w:rPr>
        <w:tab/>
      </w:r>
      <w:r w:rsidRPr="00174E31">
        <w:rPr>
          <w:highlight w:val="yellow"/>
          <w:lang w:val="en-US"/>
        </w:rPr>
        <w:tab/>
        <w:t>return "sessionattributesform";</w:t>
      </w:r>
    </w:p>
    <w:p w14:paraId="32A46613" w14:textId="77777777" w:rsidR="00FB5063" w:rsidRPr="00174E31" w:rsidRDefault="00FB5063" w:rsidP="00FB5063">
      <w:pPr>
        <w:tabs>
          <w:tab w:val="left" w:pos="709"/>
        </w:tabs>
        <w:rPr>
          <w:highlight w:val="yellow"/>
        </w:rPr>
      </w:pPr>
      <w:r w:rsidRPr="00174E31">
        <w:rPr>
          <w:highlight w:val="yellow"/>
          <w:lang w:val="en-US"/>
        </w:rPr>
        <w:tab/>
      </w:r>
      <w:r w:rsidRPr="00174E31">
        <w:rPr>
          <w:highlight w:val="yellow"/>
        </w:rPr>
        <w:t>}</w:t>
      </w:r>
    </w:p>
    <w:p w14:paraId="67ECC011" w14:textId="77777777" w:rsidR="00FB5063" w:rsidRPr="00174E31" w:rsidRDefault="00FB5063" w:rsidP="00FB5063">
      <w:pPr>
        <w:tabs>
          <w:tab w:val="left" w:pos="709"/>
        </w:tabs>
        <w:rPr>
          <w:highlight w:val="yellow"/>
        </w:rPr>
      </w:pPr>
      <w:r w:rsidRPr="00174E31">
        <w:rPr>
          <w:highlight w:val="yellow"/>
        </w:rPr>
        <w:t>}</w:t>
      </w:r>
    </w:p>
    <w:p w14:paraId="00912BDD" w14:textId="77777777" w:rsidR="00FB5063" w:rsidRPr="00174E31" w:rsidRDefault="00FB5063" w:rsidP="00FB5063">
      <w:pPr>
        <w:tabs>
          <w:tab w:val="left" w:pos="709"/>
        </w:tabs>
      </w:pPr>
      <w:r w:rsidRPr="00174E31">
        <w:rPr>
          <w:highlight w:val="yellow"/>
        </w:rPr>
        <w:cr/>
      </w:r>
      <w:r w:rsidRPr="00174E31">
        <w:t xml:space="preserve">В предыдущем примере атрибут модели </w:t>
      </w:r>
      <w:r w:rsidRPr="00174E31">
        <w:rPr>
          <w:b/>
          <w:lang w:val="en-US"/>
        </w:rPr>
        <w:t>todos</w:t>
      </w:r>
      <w:r w:rsidRPr="00174E31">
        <w:t xml:space="preserve"> будет добавлен к сеансу, если </w:t>
      </w:r>
      <w:r w:rsidRPr="00174E31">
        <w:rPr>
          <w:b/>
        </w:rPr>
        <w:t>@</w:t>
      </w:r>
      <w:r w:rsidRPr="00174E31">
        <w:rPr>
          <w:b/>
          <w:lang w:val="en-US"/>
        </w:rPr>
        <w:t>ModelAttribute</w:t>
      </w:r>
      <w:r w:rsidRPr="00174E31">
        <w:t xml:space="preserve"> и </w:t>
      </w:r>
      <w:r w:rsidRPr="00174E31">
        <w:rPr>
          <w:b/>
        </w:rPr>
        <w:t>@</w:t>
      </w:r>
      <w:r w:rsidRPr="00174E31">
        <w:rPr>
          <w:b/>
          <w:lang w:val="en-US"/>
        </w:rPr>
        <w:t>SessionAttributes</w:t>
      </w:r>
      <w:r w:rsidRPr="00174E31">
        <w:t xml:space="preserve"> имеют одинаковый атрибут имени.</w:t>
      </w:r>
    </w:p>
    <w:p w14:paraId="5C4C6F09" w14:textId="77777777" w:rsidR="00FB5063" w:rsidRPr="00174E31" w:rsidRDefault="00FB5063" w:rsidP="00FB5063">
      <w:pPr>
        <w:tabs>
          <w:tab w:val="left" w:pos="709"/>
        </w:tabs>
      </w:pPr>
    </w:p>
    <w:p w14:paraId="7B4C9D7C" w14:textId="77777777" w:rsidR="00FB5063" w:rsidRPr="00174E31" w:rsidRDefault="00FB5063" w:rsidP="00FB5063">
      <w:pPr>
        <w:tabs>
          <w:tab w:val="left" w:pos="709"/>
        </w:tabs>
        <w:rPr>
          <w:lang w:val="en-US"/>
        </w:rPr>
      </w:pPr>
      <w:r w:rsidRPr="00174E31">
        <w:t xml:space="preserve">Если мы хотим получить существующий атрибут из сеанса, управляемого глобально, мы будем использовать аннотацию </w:t>
      </w:r>
      <w:r w:rsidRPr="00174E31">
        <w:rPr>
          <w:b/>
          <w:lang w:val="en-US"/>
        </w:rPr>
        <w:t>@SessionAttribute</w:t>
      </w:r>
      <w:r w:rsidRPr="00174E31">
        <w:rPr>
          <w:lang w:val="en-US"/>
        </w:rPr>
        <w:t xml:space="preserve"> </w:t>
      </w:r>
      <w:r w:rsidRPr="00174E31">
        <w:t>в</w:t>
      </w:r>
      <w:r w:rsidRPr="00174E31">
        <w:rPr>
          <w:lang w:val="en-US"/>
        </w:rPr>
        <w:t xml:space="preserve"> </w:t>
      </w:r>
      <w:r w:rsidRPr="00174E31">
        <w:t>качестве</w:t>
      </w:r>
      <w:r w:rsidRPr="00174E31">
        <w:rPr>
          <w:lang w:val="en-US"/>
        </w:rPr>
        <w:t xml:space="preserve"> </w:t>
      </w:r>
      <w:r w:rsidRPr="00174E31">
        <w:t>параметра</w:t>
      </w:r>
      <w:r w:rsidRPr="00174E31">
        <w:rPr>
          <w:lang w:val="en-US"/>
        </w:rPr>
        <w:t xml:space="preserve"> </w:t>
      </w:r>
      <w:r w:rsidRPr="00174E31">
        <w:t>метода</w:t>
      </w:r>
      <w:r w:rsidRPr="00174E31">
        <w:rPr>
          <w:lang w:val="en-US"/>
        </w:rPr>
        <w:t>:</w:t>
      </w:r>
    </w:p>
    <w:p w14:paraId="454294F5" w14:textId="77777777" w:rsidR="00FB5063" w:rsidRPr="00174E31" w:rsidRDefault="00FB5063" w:rsidP="00FB5063">
      <w:pPr>
        <w:tabs>
          <w:tab w:val="left" w:pos="709"/>
        </w:tabs>
        <w:rPr>
          <w:highlight w:val="yellow"/>
          <w:lang w:val="en-US"/>
        </w:rPr>
      </w:pPr>
      <w:r w:rsidRPr="00174E31">
        <w:rPr>
          <w:lang w:val="en-US"/>
        </w:rPr>
        <w:cr/>
      </w:r>
      <w:r w:rsidRPr="00174E31">
        <w:rPr>
          <w:highlight w:val="yellow"/>
          <w:lang w:val="en-US"/>
        </w:rPr>
        <w:t>@GetMapping</w:t>
      </w:r>
    </w:p>
    <w:p w14:paraId="26595F09" w14:textId="77777777" w:rsidR="00FB5063" w:rsidRPr="00174E31" w:rsidRDefault="00FB5063" w:rsidP="00FB5063">
      <w:pPr>
        <w:tabs>
          <w:tab w:val="left" w:pos="709"/>
        </w:tabs>
        <w:rPr>
          <w:highlight w:val="yellow"/>
          <w:lang w:val="en-US"/>
        </w:rPr>
      </w:pPr>
      <w:r w:rsidRPr="00174E31">
        <w:rPr>
          <w:highlight w:val="yellow"/>
          <w:lang w:val="en-US"/>
        </w:rPr>
        <w:t>public String getTodos (@SessionAttribute ("todos") TodoList todos) {</w:t>
      </w:r>
    </w:p>
    <w:p w14:paraId="4D9FA28D" w14:textId="77777777" w:rsidR="00FB5063" w:rsidRPr="00174E31" w:rsidRDefault="00FB5063" w:rsidP="00FB5063">
      <w:pPr>
        <w:tabs>
          <w:tab w:val="left" w:pos="709"/>
        </w:tabs>
        <w:rPr>
          <w:highlight w:val="yellow"/>
          <w:lang w:val="en-US"/>
        </w:rPr>
      </w:pPr>
      <w:r w:rsidRPr="00174E31">
        <w:rPr>
          <w:highlight w:val="yellow"/>
          <w:lang w:val="en-US"/>
        </w:rPr>
        <w:tab/>
        <w:t>return "todoView";</w:t>
      </w:r>
    </w:p>
    <w:p w14:paraId="002BE39A" w14:textId="77777777" w:rsidR="00FB5063" w:rsidRPr="00174E31" w:rsidRDefault="00FB5063" w:rsidP="00FB5063">
      <w:pPr>
        <w:tabs>
          <w:tab w:val="left" w:pos="709"/>
        </w:tabs>
        <w:rPr>
          <w:highlight w:val="yellow"/>
          <w:lang w:val="en-US"/>
        </w:rPr>
      </w:pPr>
      <w:r w:rsidRPr="00174E31">
        <w:rPr>
          <w:highlight w:val="yellow"/>
          <w:lang w:val="en-US"/>
        </w:rPr>
        <w:t>}</w:t>
      </w:r>
    </w:p>
    <w:p w14:paraId="3ABC46CF" w14:textId="77777777" w:rsidR="000D6C20" w:rsidRPr="00174E31" w:rsidRDefault="000D6C20" w:rsidP="00FB5063">
      <w:pPr>
        <w:tabs>
          <w:tab w:val="left" w:pos="709"/>
        </w:tabs>
        <w:rPr>
          <w:b/>
          <w:lang w:val="en-US"/>
        </w:rPr>
      </w:pPr>
    </w:p>
    <w:p w14:paraId="7B841A62" w14:textId="4C326808" w:rsidR="00395585" w:rsidRPr="00395585" w:rsidRDefault="00395585" w:rsidP="00C7518C">
      <w:pPr>
        <w:pStyle w:val="2"/>
        <w:rPr>
          <w:lang w:val="en-US"/>
        </w:rPr>
      </w:pPr>
      <w:r w:rsidRPr="00395585">
        <w:rPr>
          <w:lang w:val="en-US"/>
        </w:rPr>
        <w:t xml:space="preserve">Q10. </w:t>
      </w:r>
      <w:r w:rsidRPr="00395585">
        <w:t>Какова</w:t>
      </w:r>
      <w:r w:rsidRPr="00395585">
        <w:rPr>
          <w:lang w:val="en-US"/>
        </w:rPr>
        <w:t xml:space="preserve"> </w:t>
      </w:r>
      <w:r w:rsidRPr="00395585">
        <w:t>цель</w:t>
      </w:r>
      <w:r w:rsidRPr="00395585">
        <w:rPr>
          <w:lang w:val="en-US"/>
        </w:rPr>
        <w:t xml:space="preserve"> @EnableWebMVC?</w:t>
      </w:r>
    </w:p>
    <w:p w14:paraId="7181BAA2" w14:textId="29E5985A" w:rsidR="00FB5063" w:rsidRPr="00174E31" w:rsidRDefault="00FB5063" w:rsidP="00FB5063">
      <w:pPr>
        <w:tabs>
          <w:tab w:val="left" w:pos="709"/>
        </w:tabs>
        <w:rPr>
          <w:b/>
          <w:lang w:val="en-US"/>
        </w:rPr>
      </w:pPr>
    </w:p>
    <w:p w14:paraId="18E1CD85" w14:textId="6AD60CEB" w:rsidR="00FB5063" w:rsidRPr="00174E31" w:rsidRDefault="00FB5063" w:rsidP="00FB5063">
      <w:pPr>
        <w:tabs>
          <w:tab w:val="left" w:pos="709"/>
        </w:tabs>
      </w:pPr>
      <w:r w:rsidRPr="00174E31">
        <w:t xml:space="preserve">Цель аннотации </w:t>
      </w:r>
      <w:r w:rsidRPr="00174E31">
        <w:rPr>
          <w:b/>
        </w:rPr>
        <w:t xml:space="preserve">@EnableWebMvc </w:t>
      </w:r>
      <w:r w:rsidRPr="00174E31">
        <w:t xml:space="preserve">включить </w:t>
      </w:r>
      <w:r w:rsidRPr="00174E31">
        <w:rPr>
          <w:b/>
        </w:rPr>
        <w:t>Spring</w:t>
      </w:r>
      <w:r w:rsidRPr="00174E31">
        <w:t xml:space="preserve"> </w:t>
      </w:r>
      <w:r w:rsidRPr="00174E31">
        <w:rPr>
          <w:b/>
        </w:rPr>
        <w:t>MVC</w:t>
      </w:r>
      <w:r w:rsidRPr="00174E31">
        <w:t xml:space="preserve"> через конфигурацию </w:t>
      </w:r>
      <w:r w:rsidRPr="00174E31">
        <w:rPr>
          <w:b/>
        </w:rPr>
        <w:t>Java</w:t>
      </w:r>
      <w:r w:rsidRPr="00174E31">
        <w:t xml:space="preserve">. Это эквивалентно </w:t>
      </w:r>
      <w:r w:rsidRPr="00174E31">
        <w:rPr>
          <w:b/>
        </w:rPr>
        <w:t>&lt;mvc</w:t>
      </w:r>
      <w:r w:rsidRPr="00174E31">
        <w:t xml:space="preserve">: на основе аннотаций&gt; в конфигурации </w:t>
      </w:r>
      <w:r w:rsidRPr="00174E31">
        <w:rPr>
          <w:b/>
        </w:rPr>
        <w:t>XML</w:t>
      </w:r>
      <w:r w:rsidRPr="00174E31">
        <w:t xml:space="preserve">. Эта аннотация импортирует конфигурацию </w:t>
      </w:r>
      <w:r w:rsidRPr="00174E31">
        <w:rPr>
          <w:b/>
        </w:rPr>
        <w:t>Spring</w:t>
      </w:r>
      <w:r w:rsidRPr="00174E31">
        <w:t xml:space="preserve"> </w:t>
      </w:r>
      <w:r w:rsidRPr="00174E31">
        <w:rPr>
          <w:b/>
        </w:rPr>
        <w:t>MVC</w:t>
      </w:r>
      <w:r w:rsidRPr="00174E31">
        <w:t xml:space="preserve"> из </w:t>
      </w:r>
      <w:r w:rsidRPr="00174E31">
        <w:rPr>
          <w:b/>
        </w:rPr>
        <w:t>WebMvcConfigurationSupport</w:t>
      </w:r>
      <w:r w:rsidRPr="00174E31">
        <w:t xml:space="preserve">. Он обеспечивает поддержку классов с аннотациями </w:t>
      </w:r>
      <w:r w:rsidRPr="00174E31">
        <w:rPr>
          <w:b/>
        </w:rPr>
        <w:t>@Controller</w:t>
      </w:r>
      <w:r w:rsidRPr="00174E31">
        <w:t xml:space="preserve">, которые используют </w:t>
      </w:r>
      <w:r w:rsidRPr="00174E31">
        <w:rPr>
          <w:b/>
        </w:rPr>
        <w:t>@RequestMapping</w:t>
      </w:r>
      <w:r w:rsidRPr="00174E31">
        <w:t xml:space="preserve"> для сопоставления входящих запросов с методом обработчика.</w:t>
      </w:r>
    </w:p>
    <w:p w14:paraId="25F02860" w14:textId="77777777" w:rsidR="000D6C20" w:rsidRPr="00174E31" w:rsidRDefault="000D6C20" w:rsidP="00FB5063">
      <w:pPr>
        <w:tabs>
          <w:tab w:val="left" w:pos="709"/>
        </w:tabs>
        <w:rPr>
          <w:b/>
        </w:rPr>
      </w:pPr>
    </w:p>
    <w:p w14:paraId="75D1682B" w14:textId="26022859" w:rsidR="00395585" w:rsidRPr="00395585" w:rsidRDefault="00395585" w:rsidP="00C7518C">
      <w:pPr>
        <w:pStyle w:val="2"/>
        <w:rPr>
          <w:lang w:val="en-US"/>
        </w:rPr>
      </w:pPr>
      <w:r w:rsidRPr="00395585">
        <w:rPr>
          <w:lang w:val="en-US"/>
        </w:rPr>
        <w:t xml:space="preserve">Q11. </w:t>
      </w:r>
      <w:r w:rsidRPr="00395585">
        <w:t>Что</w:t>
      </w:r>
      <w:r w:rsidRPr="00395585">
        <w:rPr>
          <w:lang w:val="en-US"/>
        </w:rPr>
        <w:t xml:space="preserve"> </w:t>
      </w:r>
      <w:r w:rsidRPr="00395585">
        <w:t>такое</w:t>
      </w:r>
      <w:r w:rsidRPr="00395585">
        <w:rPr>
          <w:lang w:val="en-US"/>
        </w:rPr>
        <w:t xml:space="preserve"> ViewResolver </w:t>
      </w:r>
      <w:r w:rsidRPr="00395585">
        <w:t>в</w:t>
      </w:r>
      <w:r w:rsidRPr="00395585">
        <w:rPr>
          <w:lang w:val="en-US"/>
        </w:rPr>
        <w:t xml:space="preserve"> Spring?</w:t>
      </w:r>
    </w:p>
    <w:p w14:paraId="4511938A" w14:textId="19A63310" w:rsidR="00FB5063" w:rsidRPr="00174E31" w:rsidRDefault="00FB5063" w:rsidP="00FB5063">
      <w:pPr>
        <w:tabs>
          <w:tab w:val="left" w:pos="709"/>
        </w:tabs>
        <w:rPr>
          <w:b/>
          <w:lang w:val="en-US"/>
        </w:rPr>
      </w:pPr>
    </w:p>
    <w:p w14:paraId="4E55E694" w14:textId="77777777" w:rsidR="00FB5063" w:rsidRPr="00174E31" w:rsidRDefault="00FB5063" w:rsidP="00FB5063">
      <w:pPr>
        <w:tabs>
          <w:tab w:val="left" w:pos="709"/>
        </w:tabs>
      </w:pPr>
      <w:r w:rsidRPr="00174E31">
        <w:rPr>
          <w:b/>
        </w:rPr>
        <w:t>ViewResolver</w:t>
      </w:r>
      <w:r w:rsidRPr="00174E31">
        <w:t xml:space="preserve"> позволяет приложению отображать модели в браузере, не привязывая реализацию к конкретной технологии представления, путем сопоставления имен представлений с фактическими представлениями.</w:t>
      </w:r>
    </w:p>
    <w:p w14:paraId="3F2972C5" w14:textId="77777777" w:rsidR="000D6C20" w:rsidRPr="00174E31" w:rsidRDefault="000D6C20" w:rsidP="00FB5063">
      <w:pPr>
        <w:tabs>
          <w:tab w:val="left" w:pos="709"/>
        </w:tabs>
        <w:rPr>
          <w:b/>
        </w:rPr>
      </w:pPr>
    </w:p>
    <w:p w14:paraId="039A6EFE" w14:textId="11918702" w:rsidR="00395585" w:rsidRPr="00395585" w:rsidRDefault="00395585" w:rsidP="00C7518C">
      <w:pPr>
        <w:pStyle w:val="2"/>
      </w:pPr>
      <w:r w:rsidRPr="00395585">
        <w:t>Q12. Что такое BindingResult?</w:t>
      </w:r>
    </w:p>
    <w:p w14:paraId="326557C1" w14:textId="5000EF7A" w:rsidR="00FB5063" w:rsidRPr="00174E31" w:rsidRDefault="00FB5063" w:rsidP="00FB5063">
      <w:pPr>
        <w:tabs>
          <w:tab w:val="left" w:pos="709"/>
        </w:tabs>
        <w:rPr>
          <w:b/>
        </w:rPr>
      </w:pPr>
    </w:p>
    <w:p w14:paraId="74E45DA7" w14:textId="7E71DA87" w:rsidR="00FB5063" w:rsidRPr="00174E31" w:rsidRDefault="00FB5063" w:rsidP="00FB5063">
      <w:pPr>
        <w:tabs>
          <w:tab w:val="left" w:pos="709"/>
        </w:tabs>
        <w:rPr>
          <w:highlight w:val="yellow"/>
        </w:rPr>
      </w:pPr>
      <w:r w:rsidRPr="00174E31">
        <w:rPr>
          <w:b/>
        </w:rPr>
        <w:t xml:space="preserve">BindingResult </w:t>
      </w:r>
      <w:r w:rsidRPr="00174E31">
        <w:t xml:space="preserve">это интерфейс из пакета </w:t>
      </w:r>
      <w:r w:rsidRPr="00174E31">
        <w:rPr>
          <w:b/>
        </w:rPr>
        <w:t>org.springframework.validation</w:t>
      </w:r>
      <w:r w:rsidRPr="00174E31">
        <w:t xml:space="preserve">, который представляет результаты привязки. Мы можем использовать его для обнаружения и сообщения об ошибках в отправленной форме. Его легко вызвать нам просто нужно убедиться, что мы поместили его в качестве параметра сразу после объекта формы, который мы проверяем. Необязательный параметр </w:t>
      </w:r>
      <w:r w:rsidRPr="00174E31">
        <w:rPr>
          <w:b/>
        </w:rPr>
        <w:t>Model</w:t>
      </w:r>
      <w:r w:rsidRPr="00174E31">
        <w:t xml:space="preserve"> должен идти после </w:t>
      </w:r>
      <w:r w:rsidRPr="00174E31">
        <w:rPr>
          <w:b/>
        </w:rPr>
        <w:t>BindingResult</w:t>
      </w:r>
      <w:r w:rsidRPr="00174E31">
        <w:t>, как это видно из руководства по пользовательскому валидатору:</w:t>
      </w:r>
    </w:p>
    <w:p w14:paraId="77E9C800"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@PostMapping("/user")</w:t>
      </w:r>
    </w:p>
    <w:p w14:paraId="5EAA9D69" w14:textId="77777777" w:rsidR="00FB5063" w:rsidRPr="00174E31" w:rsidRDefault="00FB5063" w:rsidP="00FB5063">
      <w:pPr>
        <w:tabs>
          <w:tab w:val="left" w:pos="709"/>
        </w:tabs>
        <w:rPr>
          <w:highlight w:val="yellow"/>
          <w:lang w:val="en-US"/>
        </w:rPr>
      </w:pPr>
      <w:r w:rsidRPr="00174E31">
        <w:rPr>
          <w:highlight w:val="yellow"/>
          <w:lang w:val="en-US"/>
        </w:rPr>
        <w:t xml:space="preserve">public String submitForm(@Valid NewUserForm newUserForm, </w:t>
      </w:r>
      <w:r w:rsidRPr="00174E31">
        <w:rPr>
          <w:highlight w:val="yellow"/>
          <w:lang w:val="en-US"/>
        </w:rPr>
        <w:cr/>
        <w:t>BindingResult result, Model model) {</w:t>
      </w:r>
    </w:p>
    <w:p w14:paraId="5265B742" w14:textId="77777777" w:rsidR="00FB5063" w:rsidRPr="00174E31" w:rsidRDefault="00FB5063" w:rsidP="00FB5063">
      <w:pPr>
        <w:tabs>
          <w:tab w:val="left" w:pos="709"/>
        </w:tabs>
        <w:rPr>
          <w:highlight w:val="yellow"/>
          <w:lang w:val="en-US"/>
        </w:rPr>
      </w:pPr>
      <w:r w:rsidRPr="00174E31">
        <w:rPr>
          <w:highlight w:val="yellow"/>
          <w:lang w:val="en-US"/>
        </w:rPr>
        <w:tab/>
        <w:t>if (result.hasErrors()) {</w:t>
      </w:r>
    </w:p>
    <w:p w14:paraId="23345152" w14:textId="77777777" w:rsidR="00FB5063" w:rsidRPr="00174E31" w:rsidRDefault="00FB5063" w:rsidP="00FB5063">
      <w:pPr>
        <w:tabs>
          <w:tab w:val="left" w:pos="709"/>
        </w:tabs>
        <w:rPr>
          <w:highlight w:val="yellow"/>
          <w:lang w:val="en-US"/>
        </w:rPr>
      </w:pPr>
      <w:r w:rsidRPr="00174E31">
        <w:rPr>
          <w:highlight w:val="yellow"/>
          <w:lang w:val="en-US"/>
        </w:rPr>
        <w:tab/>
      </w:r>
      <w:r w:rsidRPr="00174E31">
        <w:rPr>
          <w:highlight w:val="yellow"/>
          <w:lang w:val="en-US"/>
        </w:rPr>
        <w:tab/>
        <w:t>return "userHome";</w:t>
      </w:r>
    </w:p>
    <w:p w14:paraId="2920714F" w14:textId="77777777" w:rsidR="00FB5063" w:rsidRPr="00174E31" w:rsidRDefault="00FB5063" w:rsidP="00FB5063">
      <w:pPr>
        <w:tabs>
          <w:tab w:val="left" w:pos="709"/>
        </w:tabs>
        <w:rPr>
          <w:highlight w:val="yellow"/>
          <w:lang w:val="en-US"/>
        </w:rPr>
      </w:pPr>
      <w:r w:rsidRPr="00174E31">
        <w:rPr>
          <w:highlight w:val="yellow"/>
          <w:lang w:val="en-US"/>
        </w:rPr>
        <w:t>}</w:t>
      </w:r>
      <w:r w:rsidRPr="00174E31">
        <w:rPr>
          <w:highlight w:val="yellow"/>
          <w:lang w:val="en-US"/>
        </w:rPr>
        <w:cr/>
        <w:t>model.addAttribute("message", "Valid form");</w:t>
      </w:r>
    </w:p>
    <w:p w14:paraId="5CA7B838" w14:textId="77777777" w:rsidR="00FB5063" w:rsidRPr="00174E31" w:rsidRDefault="00FB5063" w:rsidP="00FB5063">
      <w:pPr>
        <w:tabs>
          <w:tab w:val="left" w:pos="709"/>
        </w:tabs>
        <w:rPr>
          <w:highlight w:val="yellow"/>
          <w:lang w:val="en-US"/>
        </w:rPr>
      </w:pPr>
      <w:r w:rsidRPr="00174E31">
        <w:rPr>
          <w:highlight w:val="yellow"/>
          <w:lang w:val="en-US"/>
        </w:rPr>
        <w:tab/>
      </w:r>
      <w:r w:rsidRPr="00174E31">
        <w:rPr>
          <w:highlight w:val="yellow"/>
          <w:lang w:val="en-US"/>
        </w:rPr>
        <w:tab/>
        <w:t>return "userHome";</w:t>
      </w:r>
    </w:p>
    <w:p w14:paraId="295311FD" w14:textId="77777777" w:rsidR="00FB5063" w:rsidRPr="00174E31" w:rsidRDefault="00FB5063" w:rsidP="00FB5063">
      <w:pPr>
        <w:tabs>
          <w:tab w:val="left" w:pos="709"/>
        </w:tabs>
        <w:rPr>
          <w:highlight w:val="yellow"/>
          <w:lang w:val="en-US"/>
        </w:rPr>
      </w:pPr>
      <w:r w:rsidRPr="00174E31">
        <w:rPr>
          <w:highlight w:val="yellow"/>
          <w:lang w:val="en-US"/>
        </w:rPr>
        <w:t>}</w:t>
      </w:r>
    </w:p>
    <w:p w14:paraId="72E5E1FC" w14:textId="77777777" w:rsidR="00FB5063" w:rsidRPr="00174E31" w:rsidRDefault="00FB5063" w:rsidP="00FB5063">
      <w:pPr>
        <w:tabs>
          <w:tab w:val="left" w:pos="709"/>
        </w:tabs>
      </w:pPr>
      <w:r w:rsidRPr="00174E31">
        <w:rPr>
          <w:highlight w:val="yellow"/>
          <w:lang w:val="en-US"/>
        </w:rPr>
        <w:cr/>
      </w:r>
      <w:r w:rsidRPr="00174E31">
        <w:t>Когда</w:t>
      </w:r>
      <w:r w:rsidRPr="00174E31">
        <w:rPr>
          <w:lang w:val="en-US"/>
        </w:rPr>
        <w:t xml:space="preserve"> </w:t>
      </w:r>
      <w:r w:rsidRPr="00174E31">
        <w:rPr>
          <w:b/>
          <w:lang w:val="en-US"/>
        </w:rPr>
        <w:t>Spring</w:t>
      </w:r>
      <w:r w:rsidRPr="00174E31">
        <w:rPr>
          <w:lang w:val="en-US"/>
        </w:rPr>
        <w:t xml:space="preserve"> </w:t>
      </w:r>
      <w:r w:rsidRPr="00174E31">
        <w:t>увидит</w:t>
      </w:r>
      <w:r w:rsidRPr="00174E31">
        <w:rPr>
          <w:lang w:val="en-US"/>
        </w:rPr>
        <w:t xml:space="preserve"> </w:t>
      </w:r>
      <w:r w:rsidRPr="00174E31">
        <w:t>аннотацию</w:t>
      </w:r>
      <w:r w:rsidRPr="00174E31">
        <w:rPr>
          <w:lang w:val="en-US"/>
        </w:rPr>
        <w:t xml:space="preserve"> </w:t>
      </w:r>
      <w:r w:rsidRPr="00174E31">
        <w:rPr>
          <w:b/>
        </w:rPr>
        <w:t>@Valid</w:t>
      </w:r>
      <w:r w:rsidRPr="00174E31">
        <w:t xml:space="preserve">, он сначала попытается найти валидатор для проверяемого объекта. Затем он подберет аннотации проверки и вызовет средство проверки. Наконец, он поместит найденные ошибки в </w:t>
      </w:r>
      <w:r w:rsidRPr="00174E31">
        <w:rPr>
          <w:b/>
        </w:rPr>
        <w:t>BindingResult</w:t>
      </w:r>
      <w:r w:rsidRPr="00174E31">
        <w:t xml:space="preserve"> и добавит последний в модель представления.</w:t>
      </w:r>
    </w:p>
    <w:p w14:paraId="347F46F2" w14:textId="77777777" w:rsidR="000D6C20" w:rsidRPr="00174E31" w:rsidRDefault="000D6C20" w:rsidP="00FB5063">
      <w:pPr>
        <w:tabs>
          <w:tab w:val="left" w:pos="709"/>
        </w:tabs>
        <w:rPr>
          <w:b/>
        </w:rPr>
      </w:pPr>
    </w:p>
    <w:p w14:paraId="6E115748" w14:textId="54E5A302" w:rsidR="00395585" w:rsidRPr="00395585" w:rsidRDefault="00395585" w:rsidP="00C7518C">
      <w:pPr>
        <w:pStyle w:val="2"/>
      </w:pPr>
      <w:r w:rsidRPr="00395585">
        <w:cr/>
        <w:t xml:space="preserve">Q13. Что такое </w:t>
      </w:r>
      <w:r w:rsidR="00E61253" w:rsidRPr="00E61253">
        <w:t>POJO</w:t>
      </w:r>
      <w:r w:rsidRPr="00395585">
        <w:t>?</w:t>
      </w:r>
    </w:p>
    <w:p w14:paraId="1D4A175A" w14:textId="7A50E640" w:rsidR="00FB5063" w:rsidRPr="00174E31" w:rsidRDefault="00395585" w:rsidP="00FB5063">
      <w:pPr>
        <w:tabs>
          <w:tab w:val="left" w:pos="709"/>
        </w:tabs>
        <w:rPr>
          <w:b/>
        </w:rPr>
      </w:pPr>
      <w:r w:rsidRPr="00395585">
        <w:rPr>
          <w:b/>
        </w:rPr>
        <w:cr/>
      </w:r>
    </w:p>
    <w:p w14:paraId="3E6EA984" w14:textId="70D97077" w:rsidR="00FB5063" w:rsidRPr="00174E31" w:rsidRDefault="00FB5063" w:rsidP="00FB5063">
      <w:pPr>
        <w:tabs>
          <w:tab w:val="left" w:pos="709"/>
        </w:tabs>
      </w:pPr>
      <w:r w:rsidRPr="00174E31">
        <w:t xml:space="preserve">Объект поддержки формы или объект команды это просто </w:t>
      </w:r>
      <w:r w:rsidRPr="00174E31">
        <w:rPr>
          <w:b/>
        </w:rPr>
        <w:t>POJO</w:t>
      </w:r>
      <w:r w:rsidRPr="00174E31">
        <w:t>, который собирает данные из формы, которую мы отправляем.</w:t>
      </w:r>
    </w:p>
    <w:p w14:paraId="366A1448" w14:textId="77777777" w:rsidR="00FB5063" w:rsidRPr="00174E31" w:rsidRDefault="00FB5063" w:rsidP="00FB5063">
      <w:pPr>
        <w:tabs>
          <w:tab w:val="left" w:pos="709"/>
        </w:tabs>
      </w:pPr>
    </w:p>
    <w:p w14:paraId="1E98D424" w14:textId="77777777" w:rsidR="00FB5063" w:rsidRPr="00174E31" w:rsidRDefault="00FB5063" w:rsidP="00FB5063">
      <w:pPr>
        <w:tabs>
          <w:tab w:val="left" w:pos="709"/>
        </w:tabs>
      </w:pPr>
      <w:r w:rsidRPr="00174E31">
        <w:t>Мы должны иметь в виду, что он не содержит никакой логики, только данные.</w:t>
      </w:r>
    </w:p>
    <w:p w14:paraId="680F3594" w14:textId="77777777" w:rsidR="00FB5063" w:rsidRPr="00174E31" w:rsidRDefault="00FB5063" w:rsidP="00FB5063">
      <w:pPr>
        <w:tabs>
          <w:tab w:val="left" w:pos="709"/>
        </w:tabs>
      </w:pPr>
    </w:p>
    <w:p w14:paraId="2A875A11" w14:textId="77777777" w:rsidR="00FB5063" w:rsidRPr="00174E31" w:rsidRDefault="00FB5063" w:rsidP="00FB5063">
      <w:pPr>
        <w:tabs>
          <w:tab w:val="left" w:pos="709"/>
        </w:tabs>
      </w:pPr>
      <w:r w:rsidRPr="00174E31">
        <w:t xml:space="preserve">Чтобы узнать, как использовать объект поддержки формы с формами в </w:t>
      </w:r>
      <w:r w:rsidRPr="00174E31">
        <w:rPr>
          <w:b/>
        </w:rPr>
        <w:t>Spring</w:t>
      </w:r>
      <w:r w:rsidRPr="00174E31">
        <w:t xml:space="preserve"> </w:t>
      </w:r>
      <w:r w:rsidRPr="00174E31">
        <w:rPr>
          <w:b/>
        </w:rPr>
        <w:t>MVC</w:t>
      </w:r>
      <w:r w:rsidRPr="00174E31">
        <w:t xml:space="preserve">, ознакомьтесь с нашей статьей о формах в </w:t>
      </w:r>
      <w:r w:rsidRPr="00174E31">
        <w:rPr>
          <w:b/>
        </w:rPr>
        <w:t>Spring</w:t>
      </w:r>
      <w:r w:rsidRPr="00174E31">
        <w:t xml:space="preserve"> </w:t>
      </w:r>
      <w:r w:rsidRPr="00174E31">
        <w:rPr>
          <w:b/>
        </w:rPr>
        <w:t>MVC</w:t>
      </w:r>
      <w:r w:rsidRPr="00174E31">
        <w:t>.</w:t>
      </w:r>
    </w:p>
    <w:p w14:paraId="35910F67" w14:textId="77777777" w:rsidR="000D6C20" w:rsidRPr="00174E31" w:rsidRDefault="000D6C20" w:rsidP="00FB5063">
      <w:pPr>
        <w:tabs>
          <w:tab w:val="left" w:pos="709"/>
        </w:tabs>
        <w:rPr>
          <w:b/>
        </w:rPr>
      </w:pPr>
    </w:p>
    <w:p w14:paraId="1CA48B65" w14:textId="0A55508A" w:rsidR="00395585" w:rsidRPr="00395585" w:rsidRDefault="00395585" w:rsidP="00C7518C">
      <w:pPr>
        <w:pStyle w:val="2"/>
      </w:pPr>
      <w:r w:rsidRPr="00395585">
        <w:t>Q14. Какова роль аннотации @Qualifier?</w:t>
      </w:r>
    </w:p>
    <w:p w14:paraId="77C0BDDE" w14:textId="32A24BC3" w:rsidR="00FB5063" w:rsidRPr="00174E31" w:rsidRDefault="00FB5063" w:rsidP="00FB5063">
      <w:pPr>
        <w:tabs>
          <w:tab w:val="left" w:pos="709"/>
        </w:tabs>
        <w:rPr>
          <w:b/>
        </w:rPr>
      </w:pPr>
    </w:p>
    <w:p w14:paraId="3840F738" w14:textId="77777777" w:rsidR="00FB5063" w:rsidRPr="00174E31" w:rsidRDefault="00FB5063" w:rsidP="00FB5063">
      <w:pPr>
        <w:tabs>
          <w:tab w:val="left" w:pos="709"/>
        </w:tabs>
      </w:pPr>
      <w:r w:rsidRPr="00174E31">
        <w:t xml:space="preserve">Он используется одновременно с аннотацией </w:t>
      </w:r>
      <w:r w:rsidRPr="00174E31">
        <w:rPr>
          <w:b/>
        </w:rPr>
        <w:t>@Autowired</w:t>
      </w:r>
      <w:r w:rsidRPr="00174E31">
        <w:t>, чтобы избежать путаницы при наличии нескольких экземпляров типа компонента.</w:t>
      </w:r>
    </w:p>
    <w:p w14:paraId="2F58E5B4" w14:textId="77777777" w:rsidR="00FB5063" w:rsidRPr="00174E31" w:rsidRDefault="00FB5063" w:rsidP="00FB5063">
      <w:pPr>
        <w:tabs>
          <w:tab w:val="left" w:pos="709"/>
        </w:tabs>
      </w:pPr>
    </w:p>
    <w:p w14:paraId="0070F360" w14:textId="77777777" w:rsidR="00FB5063" w:rsidRPr="00174E31" w:rsidRDefault="00FB5063" w:rsidP="00FB5063">
      <w:pPr>
        <w:tabs>
          <w:tab w:val="left" w:pos="709"/>
        </w:tabs>
        <w:rPr>
          <w:highlight w:val="yellow"/>
        </w:rPr>
      </w:pPr>
      <w:r w:rsidRPr="00174E31">
        <w:t xml:space="preserve">Давайте посмотрим пример. Мы объявили два похожих </w:t>
      </w:r>
      <w:r w:rsidRPr="00174E31">
        <w:rPr>
          <w:b/>
        </w:rPr>
        <w:t>bean</w:t>
      </w:r>
      <w:r w:rsidRPr="00174E31">
        <w:t xml:space="preserve">-компонента в конфигурации </w:t>
      </w:r>
      <w:r w:rsidRPr="00174E31">
        <w:rPr>
          <w:b/>
        </w:rPr>
        <w:t>XML</w:t>
      </w:r>
      <w:r w:rsidRPr="00174E31">
        <w:t>:</w:t>
      </w:r>
    </w:p>
    <w:p w14:paraId="08355A35"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&lt;bean id="person1" class="com.baeldung.Person" &gt;</w:t>
      </w:r>
    </w:p>
    <w:p w14:paraId="01D25CCE" w14:textId="77777777" w:rsidR="00FB5063" w:rsidRPr="00174E31" w:rsidRDefault="00FB5063" w:rsidP="00FB5063">
      <w:pPr>
        <w:tabs>
          <w:tab w:val="left" w:pos="709"/>
        </w:tabs>
        <w:rPr>
          <w:highlight w:val="yellow"/>
          <w:lang w:val="en-US"/>
        </w:rPr>
      </w:pPr>
      <w:r w:rsidRPr="00174E31">
        <w:rPr>
          <w:highlight w:val="yellow"/>
          <w:lang w:val="en-US"/>
        </w:rPr>
        <w:tab/>
        <w:t>&lt;property name="name" value="Joe" /&gt;</w:t>
      </w:r>
    </w:p>
    <w:p w14:paraId="7E3EF6A1" w14:textId="77777777" w:rsidR="00FB5063" w:rsidRPr="00174E31" w:rsidRDefault="00FB5063" w:rsidP="00FB5063">
      <w:pPr>
        <w:tabs>
          <w:tab w:val="left" w:pos="709"/>
        </w:tabs>
        <w:rPr>
          <w:highlight w:val="yellow"/>
          <w:lang w:val="en-US"/>
        </w:rPr>
      </w:pPr>
      <w:r w:rsidRPr="00174E31">
        <w:rPr>
          <w:highlight w:val="yellow"/>
          <w:lang w:val="en-US"/>
        </w:rPr>
        <w:t>&lt;/bean&gt;</w:t>
      </w:r>
    </w:p>
    <w:p w14:paraId="508871FE" w14:textId="77777777" w:rsidR="00FB5063" w:rsidRPr="00174E31" w:rsidRDefault="00FB5063" w:rsidP="00FB5063">
      <w:pPr>
        <w:tabs>
          <w:tab w:val="left" w:pos="709"/>
        </w:tabs>
        <w:rPr>
          <w:highlight w:val="yellow"/>
          <w:lang w:val="en-US"/>
        </w:rPr>
      </w:pPr>
      <w:r w:rsidRPr="00174E31">
        <w:rPr>
          <w:highlight w:val="yellow"/>
          <w:lang w:val="en-US"/>
        </w:rPr>
        <w:t>&lt;bean id="person2" class="com.baeldung.Person" &gt;</w:t>
      </w:r>
    </w:p>
    <w:p w14:paraId="1D89FB03" w14:textId="77777777" w:rsidR="00FB5063" w:rsidRPr="00174E31" w:rsidRDefault="00FB5063" w:rsidP="00FB5063">
      <w:pPr>
        <w:tabs>
          <w:tab w:val="left" w:pos="709"/>
        </w:tabs>
        <w:rPr>
          <w:highlight w:val="yellow"/>
          <w:lang w:val="en-US"/>
        </w:rPr>
      </w:pPr>
      <w:r w:rsidRPr="00174E31">
        <w:rPr>
          <w:highlight w:val="yellow"/>
          <w:lang w:val="en-US"/>
        </w:rPr>
        <w:tab/>
        <w:t>&lt;property name="name" value="Doe" /&gt;</w:t>
      </w:r>
    </w:p>
    <w:p w14:paraId="516F5E7B" w14:textId="77777777" w:rsidR="00FB5063" w:rsidRPr="00174E31" w:rsidRDefault="00FB5063" w:rsidP="00FB5063">
      <w:pPr>
        <w:tabs>
          <w:tab w:val="left" w:pos="709"/>
        </w:tabs>
        <w:rPr>
          <w:highlight w:val="yellow"/>
        </w:rPr>
      </w:pPr>
      <w:r w:rsidRPr="00174E31">
        <w:rPr>
          <w:highlight w:val="yellow"/>
        </w:rPr>
        <w:t>&lt;/</w:t>
      </w:r>
      <w:r w:rsidRPr="00174E31">
        <w:rPr>
          <w:highlight w:val="yellow"/>
          <w:lang w:val="en-US"/>
        </w:rPr>
        <w:t>bean</w:t>
      </w:r>
      <w:r w:rsidRPr="00174E31">
        <w:rPr>
          <w:highlight w:val="yellow"/>
        </w:rPr>
        <w:t>&gt;</w:t>
      </w:r>
    </w:p>
    <w:p w14:paraId="38887DF5" w14:textId="77777777" w:rsidR="00FB5063" w:rsidRPr="00174E31" w:rsidRDefault="00FB5063" w:rsidP="00FB5063">
      <w:pPr>
        <w:tabs>
          <w:tab w:val="left" w:pos="709"/>
        </w:tabs>
      </w:pPr>
      <w:r w:rsidRPr="00174E31">
        <w:rPr>
          <w:highlight w:val="yellow"/>
        </w:rPr>
        <w:cr/>
      </w:r>
      <w:r w:rsidRPr="00174E31">
        <w:t xml:space="preserve">Когда мы попытаемся связать компонент, мы получим исключение </w:t>
      </w:r>
      <w:r w:rsidRPr="00174E31">
        <w:rPr>
          <w:b/>
        </w:rPr>
        <w:t>org.springframework.beans.factory.NoSuchBeanDefinitionException</w:t>
      </w:r>
      <w:r w:rsidRPr="00174E31">
        <w:t xml:space="preserve">. Чтобы исправить это, нам нужно использовать </w:t>
      </w:r>
      <w:r w:rsidRPr="00174E31">
        <w:rPr>
          <w:b/>
        </w:rPr>
        <w:t>@Qualifier</w:t>
      </w:r>
      <w:r w:rsidRPr="00174E31">
        <w:t xml:space="preserve">, чтобы сообщить </w:t>
      </w:r>
      <w:r w:rsidRPr="00174E31">
        <w:rPr>
          <w:b/>
        </w:rPr>
        <w:t>Spring</w:t>
      </w:r>
      <w:r w:rsidRPr="00174E31">
        <w:t xml:space="preserve"> о том, какой компонент должен быть подключен:</w:t>
      </w:r>
    </w:p>
    <w:p w14:paraId="675501B5" w14:textId="77777777" w:rsidR="00FB5063" w:rsidRPr="00174E31" w:rsidRDefault="00FB5063" w:rsidP="00FB5063">
      <w:pPr>
        <w:tabs>
          <w:tab w:val="left" w:pos="709"/>
        </w:tabs>
        <w:rPr>
          <w:highlight w:val="yellow"/>
          <w:lang w:val="en-US"/>
        </w:rPr>
      </w:pPr>
      <w:r w:rsidRPr="00174E31">
        <w:cr/>
      </w:r>
      <w:r w:rsidRPr="00174E31">
        <w:rPr>
          <w:highlight w:val="yellow"/>
          <w:lang w:val="en-US"/>
        </w:rPr>
        <w:t>@Autowired</w:t>
      </w:r>
    </w:p>
    <w:p w14:paraId="432F7790" w14:textId="77777777" w:rsidR="00FB5063" w:rsidRPr="00174E31" w:rsidRDefault="00FB5063" w:rsidP="00FB5063">
      <w:pPr>
        <w:tabs>
          <w:tab w:val="left" w:pos="709"/>
        </w:tabs>
        <w:rPr>
          <w:highlight w:val="yellow"/>
          <w:lang w:val="en-US"/>
        </w:rPr>
      </w:pPr>
      <w:r w:rsidRPr="00174E31">
        <w:rPr>
          <w:highlight w:val="yellow"/>
          <w:lang w:val="en-US"/>
        </w:rPr>
        <w:t>@Qualifier ("person1")</w:t>
      </w:r>
    </w:p>
    <w:p w14:paraId="0F0A9DFE" w14:textId="77777777" w:rsidR="00FB5063" w:rsidRPr="00174E31" w:rsidRDefault="00FB5063" w:rsidP="00FB5063">
      <w:pPr>
        <w:tabs>
          <w:tab w:val="left" w:pos="709"/>
        </w:tabs>
        <w:rPr>
          <w:highlight w:val="yellow"/>
          <w:lang w:val="en-US"/>
        </w:rPr>
      </w:pPr>
      <w:r w:rsidRPr="00174E31">
        <w:rPr>
          <w:highlight w:val="yellow"/>
          <w:lang w:val="en-US"/>
        </w:rPr>
        <w:t>private Person person;</w:t>
      </w:r>
    </w:p>
    <w:p w14:paraId="64E5F0DA" w14:textId="77777777" w:rsidR="000D6C20" w:rsidRPr="00174E31" w:rsidRDefault="000D6C20" w:rsidP="00FB5063">
      <w:pPr>
        <w:tabs>
          <w:tab w:val="left" w:pos="709"/>
        </w:tabs>
        <w:rPr>
          <w:b/>
          <w:lang w:val="en-US"/>
        </w:rPr>
      </w:pPr>
    </w:p>
    <w:p w14:paraId="45C96181" w14:textId="3BE2402F" w:rsidR="00395585" w:rsidRPr="00395585" w:rsidRDefault="00395585" w:rsidP="00C7518C">
      <w:pPr>
        <w:pStyle w:val="2"/>
      </w:pPr>
      <w:r w:rsidRPr="00395585">
        <w:t>Q15. Какова роль аннотации @Required?</w:t>
      </w:r>
    </w:p>
    <w:p w14:paraId="49435326" w14:textId="2FF59B69" w:rsidR="00FB5063" w:rsidRPr="00174E31" w:rsidRDefault="00FB5063" w:rsidP="00FB5063">
      <w:pPr>
        <w:tabs>
          <w:tab w:val="left" w:pos="709"/>
        </w:tabs>
        <w:rPr>
          <w:b/>
        </w:rPr>
      </w:pPr>
    </w:p>
    <w:p w14:paraId="36D9BE8F" w14:textId="01FF8E9B" w:rsidR="00FB5063" w:rsidRPr="00174E31" w:rsidRDefault="00FB5063" w:rsidP="00FB5063">
      <w:pPr>
        <w:tabs>
          <w:tab w:val="left" w:pos="709"/>
        </w:tabs>
      </w:pPr>
      <w:r w:rsidRPr="00174E31">
        <w:t xml:space="preserve">Аннотация </w:t>
      </w:r>
      <w:r w:rsidRPr="00174E31">
        <w:rPr>
          <w:b/>
        </w:rPr>
        <w:t>@Required</w:t>
      </w:r>
      <w:r w:rsidRPr="00174E31">
        <w:t xml:space="preserve"> используется в методах установки и указывает, что свойство </w:t>
      </w:r>
      <w:r w:rsidRPr="00174E31">
        <w:rPr>
          <w:b/>
        </w:rPr>
        <w:t>bean</w:t>
      </w:r>
      <w:r w:rsidRPr="00174E31">
        <w:t xml:space="preserve">-компонента, имеющее эту аннотацию, должно быть заполнено во время настройки. В противном случае </w:t>
      </w:r>
      <w:r w:rsidR="00C52896">
        <w:t>Container</w:t>
      </w:r>
      <w:r w:rsidRPr="00174E31">
        <w:t xml:space="preserve"> </w:t>
      </w:r>
      <w:r w:rsidRPr="00174E31">
        <w:rPr>
          <w:b/>
        </w:rPr>
        <w:t>Spring</w:t>
      </w:r>
      <w:r w:rsidRPr="00174E31">
        <w:t xml:space="preserve"> выдаст исключение </w:t>
      </w:r>
      <w:r w:rsidRPr="00174E31">
        <w:rPr>
          <w:b/>
        </w:rPr>
        <w:t>BeanInitializationException</w:t>
      </w:r>
      <w:r w:rsidRPr="00174E31">
        <w:t>.</w:t>
      </w:r>
    </w:p>
    <w:p w14:paraId="5A70410D" w14:textId="77777777" w:rsidR="00FB5063" w:rsidRPr="00174E31" w:rsidRDefault="00FB5063" w:rsidP="00FB5063">
      <w:pPr>
        <w:tabs>
          <w:tab w:val="left" w:pos="709"/>
        </w:tabs>
      </w:pPr>
    </w:p>
    <w:p w14:paraId="1F7C660B" w14:textId="60BC7625" w:rsidR="00FB5063" w:rsidRPr="00174E31" w:rsidRDefault="00FB5063" w:rsidP="00FB5063">
      <w:pPr>
        <w:tabs>
          <w:tab w:val="left" w:pos="709"/>
        </w:tabs>
      </w:pPr>
      <w:r w:rsidRPr="00174E31">
        <w:t xml:space="preserve">Кроме того, </w:t>
      </w:r>
      <w:r w:rsidRPr="00174E31">
        <w:rPr>
          <w:b/>
        </w:rPr>
        <w:t>@Required</w:t>
      </w:r>
      <w:r w:rsidRPr="00174E31">
        <w:t xml:space="preserve"> отличается от </w:t>
      </w:r>
      <w:r w:rsidRPr="00174E31">
        <w:rPr>
          <w:b/>
        </w:rPr>
        <w:t>@Autowired</w:t>
      </w:r>
      <w:r w:rsidRPr="00174E31">
        <w:t xml:space="preserve"> тем, что он ограничен установщиком, а </w:t>
      </w:r>
      <w:r w:rsidRPr="00174E31">
        <w:rPr>
          <w:b/>
        </w:rPr>
        <w:t xml:space="preserve">@Autowired </w:t>
      </w:r>
      <w:r w:rsidRPr="00174E31">
        <w:t>нет</w:t>
      </w:r>
      <w:r w:rsidRPr="00174E31">
        <w:rPr>
          <w:b/>
        </w:rPr>
        <w:t>. @Autowired</w:t>
      </w:r>
      <w:r w:rsidRPr="00174E31">
        <w:t xml:space="preserve"> также можно использовать для связывания с конструктором и полем, а </w:t>
      </w:r>
      <w:r w:rsidRPr="00174E31">
        <w:rPr>
          <w:b/>
        </w:rPr>
        <w:t>@Required</w:t>
      </w:r>
      <w:r w:rsidRPr="00174E31">
        <w:t xml:space="preserve"> только проверяет, установлено ли свойство.</w:t>
      </w:r>
    </w:p>
    <w:p w14:paraId="02637111" w14:textId="77777777" w:rsidR="00FB5063" w:rsidRPr="00174E31" w:rsidRDefault="00FB5063" w:rsidP="00FB5063">
      <w:pPr>
        <w:tabs>
          <w:tab w:val="left" w:pos="709"/>
        </w:tabs>
      </w:pPr>
    </w:p>
    <w:p w14:paraId="3BF54E13" w14:textId="77777777" w:rsidR="00FB5063" w:rsidRPr="00174E31" w:rsidRDefault="00FB5063" w:rsidP="00FB5063">
      <w:pPr>
        <w:tabs>
          <w:tab w:val="left" w:pos="709"/>
        </w:tabs>
        <w:rPr>
          <w:highlight w:val="yellow"/>
        </w:rPr>
      </w:pPr>
      <w:r w:rsidRPr="00174E31">
        <w:t>Давайте посмотрим пример:</w:t>
      </w:r>
    </w:p>
    <w:p w14:paraId="4CC111E2" w14:textId="77777777" w:rsidR="00FB5063" w:rsidRPr="00174E31" w:rsidRDefault="00FB5063" w:rsidP="00FB5063">
      <w:pPr>
        <w:tabs>
          <w:tab w:val="left" w:pos="709"/>
        </w:tabs>
        <w:rPr>
          <w:highlight w:val="yellow"/>
        </w:rPr>
      </w:pPr>
      <w:r w:rsidRPr="00174E31">
        <w:rPr>
          <w:highlight w:val="yellow"/>
        </w:rPr>
        <w:cr/>
      </w:r>
      <w:r w:rsidRPr="00174E31">
        <w:rPr>
          <w:highlight w:val="yellow"/>
          <w:lang w:val="en-US"/>
        </w:rPr>
        <w:t>public</w:t>
      </w:r>
      <w:r w:rsidRPr="00174E31">
        <w:rPr>
          <w:highlight w:val="yellow"/>
        </w:rPr>
        <w:t xml:space="preserve"> </w:t>
      </w:r>
      <w:r w:rsidRPr="00174E31">
        <w:rPr>
          <w:highlight w:val="yellow"/>
          <w:lang w:val="en-US"/>
        </w:rPr>
        <w:t>class</w:t>
      </w:r>
      <w:r w:rsidRPr="00174E31">
        <w:rPr>
          <w:highlight w:val="yellow"/>
        </w:rPr>
        <w:t xml:space="preserve"> </w:t>
      </w:r>
      <w:r w:rsidRPr="00174E31">
        <w:rPr>
          <w:highlight w:val="yellow"/>
          <w:lang w:val="en-US"/>
        </w:rPr>
        <w:t>Person</w:t>
      </w:r>
      <w:r w:rsidRPr="00174E31">
        <w:rPr>
          <w:highlight w:val="yellow"/>
        </w:rPr>
        <w:t>{</w:t>
      </w:r>
    </w:p>
    <w:p w14:paraId="25D7F9EC" w14:textId="77777777" w:rsidR="00FB5063" w:rsidRPr="00174E31" w:rsidRDefault="00FB5063" w:rsidP="00FB5063">
      <w:pPr>
        <w:tabs>
          <w:tab w:val="left" w:pos="709"/>
        </w:tabs>
        <w:rPr>
          <w:highlight w:val="yellow"/>
          <w:lang w:val="en-US"/>
        </w:rPr>
      </w:pPr>
      <w:r w:rsidRPr="00174E31">
        <w:rPr>
          <w:highlight w:val="yellow"/>
        </w:rPr>
        <w:tab/>
      </w:r>
      <w:r w:rsidRPr="00174E31">
        <w:rPr>
          <w:highlight w:val="yellow"/>
          <w:lang w:val="en-US"/>
        </w:rPr>
        <w:t>private String name;</w:t>
      </w:r>
    </w:p>
    <w:p w14:paraId="699B9F02" w14:textId="77777777" w:rsidR="00FB5063" w:rsidRPr="00174E31" w:rsidRDefault="00FB5063" w:rsidP="00FB5063">
      <w:pPr>
        <w:tabs>
          <w:tab w:val="left" w:pos="709"/>
        </w:tabs>
        <w:rPr>
          <w:highlight w:val="yellow"/>
          <w:lang w:val="en-US"/>
        </w:rPr>
      </w:pPr>
      <w:r w:rsidRPr="00174E31">
        <w:rPr>
          <w:highlight w:val="yellow"/>
          <w:lang w:val="en-US"/>
        </w:rPr>
        <w:tab/>
        <w:t>@Required</w:t>
      </w:r>
    </w:p>
    <w:p w14:paraId="12300C7C" w14:textId="77777777" w:rsidR="00FB5063" w:rsidRPr="00174E31" w:rsidRDefault="00FB5063" w:rsidP="00FB5063">
      <w:pPr>
        <w:tabs>
          <w:tab w:val="left" w:pos="709"/>
        </w:tabs>
        <w:rPr>
          <w:highlight w:val="yellow"/>
          <w:lang w:val="en-US"/>
        </w:rPr>
      </w:pPr>
      <w:r w:rsidRPr="00174E31">
        <w:rPr>
          <w:highlight w:val="yellow"/>
          <w:lang w:val="en-US"/>
        </w:rPr>
        <w:tab/>
        <w:t>public void setName (String name) {</w:t>
      </w:r>
    </w:p>
    <w:p w14:paraId="585BB515" w14:textId="77777777" w:rsidR="00FB5063" w:rsidRPr="00174E31" w:rsidRDefault="00FB5063" w:rsidP="00FB5063">
      <w:pPr>
        <w:tabs>
          <w:tab w:val="left" w:pos="709"/>
        </w:tabs>
        <w:rPr>
          <w:highlight w:val="yellow"/>
        </w:rPr>
      </w:pPr>
      <w:r w:rsidRPr="00174E31">
        <w:rPr>
          <w:highlight w:val="yellow"/>
          <w:lang w:val="en-US"/>
        </w:rPr>
        <w:tab/>
      </w:r>
      <w:r w:rsidRPr="00174E31">
        <w:rPr>
          <w:highlight w:val="yellow"/>
          <w:lang w:val="en-US"/>
        </w:rPr>
        <w:tab/>
      </w:r>
      <w:r w:rsidRPr="00174E31">
        <w:rPr>
          <w:highlight w:val="yellow"/>
        </w:rPr>
        <w:t>this.name = name;</w:t>
      </w:r>
    </w:p>
    <w:p w14:paraId="513EBDC5" w14:textId="77777777" w:rsidR="00FB5063" w:rsidRPr="00174E31" w:rsidRDefault="00FB5063" w:rsidP="00FB5063">
      <w:pPr>
        <w:tabs>
          <w:tab w:val="left" w:pos="709"/>
        </w:tabs>
        <w:rPr>
          <w:highlight w:val="yellow"/>
        </w:rPr>
      </w:pPr>
      <w:r w:rsidRPr="00174E31">
        <w:rPr>
          <w:highlight w:val="yellow"/>
        </w:rPr>
        <w:tab/>
        <w:t>}</w:t>
      </w:r>
    </w:p>
    <w:p w14:paraId="6F0311EB" w14:textId="77777777" w:rsidR="00FB5063" w:rsidRPr="00174E31" w:rsidRDefault="00FB5063" w:rsidP="00FB5063">
      <w:pPr>
        <w:tabs>
          <w:tab w:val="left" w:pos="709"/>
        </w:tabs>
        <w:rPr>
          <w:highlight w:val="yellow"/>
        </w:rPr>
      </w:pPr>
      <w:r w:rsidRPr="00174E31">
        <w:rPr>
          <w:highlight w:val="yellow"/>
        </w:rPr>
        <w:t>}</w:t>
      </w:r>
    </w:p>
    <w:p w14:paraId="63D35F07" w14:textId="390D5F74" w:rsidR="00FB5063" w:rsidRPr="00174E31" w:rsidRDefault="00FB5063" w:rsidP="00FB5063">
      <w:pPr>
        <w:tabs>
          <w:tab w:val="left" w:pos="709"/>
        </w:tabs>
        <w:rPr>
          <w:highlight w:val="yellow"/>
        </w:rPr>
      </w:pPr>
      <w:r w:rsidRPr="00174E31">
        <w:cr/>
        <w:t xml:space="preserve">Теперь имя </w:t>
      </w:r>
      <w:r w:rsidRPr="00174E31">
        <w:rPr>
          <w:b/>
        </w:rPr>
        <w:t xml:space="preserve">bean </w:t>
      </w:r>
      <w:r w:rsidRPr="00174E31">
        <w:t xml:space="preserve">компонента </w:t>
      </w:r>
      <w:r w:rsidRPr="00174E31">
        <w:rPr>
          <w:b/>
        </w:rPr>
        <w:t>Person</w:t>
      </w:r>
      <w:r w:rsidRPr="00174E31">
        <w:t xml:space="preserve"> необходимо установить в конфигурации </w:t>
      </w:r>
      <w:r w:rsidRPr="00174E31">
        <w:rPr>
          <w:b/>
        </w:rPr>
        <w:t>XML</w:t>
      </w:r>
      <w:r w:rsidRPr="00174E31">
        <w:t xml:space="preserve"> следующим образом:</w:t>
      </w:r>
    </w:p>
    <w:p w14:paraId="3EF176B8"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&lt;bean id="person" class="com.baeldung.Person"&gt;</w:t>
      </w:r>
    </w:p>
    <w:p w14:paraId="50644F41" w14:textId="77777777" w:rsidR="00FB5063" w:rsidRPr="00174E31" w:rsidRDefault="00FB5063" w:rsidP="00FB5063">
      <w:pPr>
        <w:tabs>
          <w:tab w:val="left" w:pos="709"/>
        </w:tabs>
        <w:rPr>
          <w:highlight w:val="yellow"/>
          <w:lang w:val="en-US"/>
        </w:rPr>
      </w:pPr>
      <w:r w:rsidRPr="00174E31">
        <w:rPr>
          <w:highlight w:val="yellow"/>
          <w:lang w:val="en-US"/>
        </w:rPr>
        <w:tab/>
        <w:t>&lt;property name="name" value="Joe" /&gt;</w:t>
      </w:r>
    </w:p>
    <w:p w14:paraId="3341455C" w14:textId="77777777" w:rsidR="00FB5063" w:rsidRPr="00174E31" w:rsidRDefault="00FB5063" w:rsidP="00FB5063">
      <w:pPr>
        <w:tabs>
          <w:tab w:val="left" w:pos="709"/>
        </w:tabs>
        <w:rPr>
          <w:highlight w:val="yellow"/>
        </w:rPr>
      </w:pPr>
      <w:r w:rsidRPr="00174E31">
        <w:rPr>
          <w:highlight w:val="yellow"/>
        </w:rPr>
        <w:t>&lt;/</w:t>
      </w:r>
      <w:r w:rsidRPr="00174E31">
        <w:rPr>
          <w:highlight w:val="yellow"/>
          <w:lang w:val="en-US"/>
        </w:rPr>
        <w:t>bean</w:t>
      </w:r>
      <w:r w:rsidRPr="00174E31">
        <w:rPr>
          <w:highlight w:val="yellow"/>
        </w:rPr>
        <w:t>&gt;</w:t>
      </w:r>
    </w:p>
    <w:p w14:paraId="6A0E9E9B" w14:textId="77777777" w:rsidR="00FB5063" w:rsidRPr="00174E31" w:rsidRDefault="00FB5063" w:rsidP="00FB5063">
      <w:pPr>
        <w:tabs>
          <w:tab w:val="left" w:pos="709"/>
        </w:tabs>
      </w:pPr>
      <w:r w:rsidRPr="00174E31">
        <w:rPr>
          <w:highlight w:val="yellow"/>
        </w:rPr>
        <w:cr/>
      </w:r>
      <w:r w:rsidRPr="00174E31">
        <w:t xml:space="preserve">Обратите внимание, что </w:t>
      </w:r>
      <w:r w:rsidRPr="00174E31">
        <w:rPr>
          <w:b/>
        </w:rPr>
        <w:t>@Required</w:t>
      </w:r>
      <w:r w:rsidRPr="00174E31">
        <w:t xml:space="preserve"> по умолчанию не работает с классами </w:t>
      </w:r>
      <w:r w:rsidRPr="00174E31">
        <w:rPr>
          <w:b/>
        </w:rPr>
        <w:t>@Configuration</w:t>
      </w:r>
      <w:r w:rsidRPr="00174E31">
        <w:t xml:space="preserve"> на основе </w:t>
      </w:r>
      <w:r w:rsidRPr="00174E31">
        <w:rPr>
          <w:b/>
        </w:rPr>
        <w:t>Java</w:t>
      </w:r>
      <w:r w:rsidRPr="00174E31">
        <w:t>. Если вам нужно убедиться, что все ваши свойства установлены, вы можете сделать это при создании компонента в аннотированных методах</w:t>
      </w:r>
      <w:r w:rsidRPr="00174E31">
        <w:tab/>
      </w:r>
      <w:r w:rsidRPr="00174E31">
        <w:rPr>
          <w:b/>
        </w:rPr>
        <w:t>@Bean</w:t>
      </w:r>
      <w:r w:rsidRPr="00174E31">
        <w:t>.</w:t>
      </w:r>
    </w:p>
    <w:p w14:paraId="1C3A1F78" w14:textId="77777777" w:rsidR="000D6C20" w:rsidRPr="00174E31" w:rsidRDefault="000D6C20" w:rsidP="00FB5063">
      <w:pPr>
        <w:tabs>
          <w:tab w:val="left" w:pos="709"/>
        </w:tabs>
        <w:rPr>
          <w:b/>
        </w:rPr>
      </w:pPr>
    </w:p>
    <w:p w14:paraId="13F0A3DC" w14:textId="50188A53" w:rsidR="00395585" w:rsidRPr="00395585" w:rsidRDefault="00395585" w:rsidP="00C7518C">
      <w:pPr>
        <w:pStyle w:val="2"/>
      </w:pPr>
      <w:r w:rsidRPr="00395585">
        <w:t>Q16. Описать шаблон переднего контроллера</w:t>
      </w:r>
    </w:p>
    <w:p w14:paraId="635D8E4F" w14:textId="2E33205B" w:rsidR="00FB5063" w:rsidRPr="00174E31" w:rsidRDefault="00FB5063" w:rsidP="00FB5063">
      <w:pPr>
        <w:tabs>
          <w:tab w:val="left" w:pos="709"/>
        </w:tabs>
        <w:rPr>
          <w:b/>
        </w:rPr>
      </w:pPr>
    </w:p>
    <w:p w14:paraId="17294CC3" w14:textId="77777777" w:rsidR="00FB5063" w:rsidRPr="00174E31" w:rsidRDefault="00FB5063" w:rsidP="00FB5063">
      <w:pPr>
        <w:tabs>
          <w:tab w:val="left" w:pos="709"/>
        </w:tabs>
      </w:pPr>
      <w:r w:rsidRPr="00174E31">
        <w:t xml:space="preserve">В шаблоне </w:t>
      </w:r>
      <w:r w:rsidRPr="00174E31">
        <w:rPr>
          <w:b/>
        </w:rPr>
        <w:t>Front Controller</w:t>
      </w:r>
      <w:r w:rsidRPr="00174E31">
        <w:t xml:space="preserve"> все запросы сначала будут направляться на </w:t>
      </w:r>
      <w:r w:rsidRPr="00174E31">
        <w:rPr>
          <w:b/>
        </w:rPr>
        <w:t>Front Controller</w:t>
      </w:r>
      <w:r w:rsidRPr="00174E31">
        <w:t>, а не на сервлет. Он проверит готовность ответов и отправит их обратно в браузер. Таким образом, у нас есть одно место, где мы контролируем все, что приходит из внешнего мира.</w:t>
      </w:r>
    </w:p>
    <w:p w14:paraId="26728313" w14:textId="77777777" w:rsidR="00FB5063" w:rsidRPr="00174E31" w:rsidRDefault="00FB5063" w:rsidP="00FB5063">
      <w:pPr>
        <w:tabs>
          <w:tab w:val="left" w:pos="709"/>
        </w:tabs>
      </w:pPr>
    </w:p>
    <w:p w14:paraId="121B2627" w14:textId="77777777" w:rsidR="00FB5063" w:rsidRPr="00174E31" w:rsidRDefault="00FB5063" w:rsidP="00FB5063">
      <w:pPr>
        <w:tabs>
          <w:tab w:val="left" w:pos="709"/>
        </w:tabs>
        <w:rPr>
          <w:highlight w:val="yellow"/>
        </w:rPr>
      </w:pPr>
      <w:r w:rsidRPr="00174E31">
        <w:t>Фронт-контроллер идентифицирует сервлет, который должен обработать запрос первым. Затем, когда он получит данные от сервлета, он решит, какое представление отображать, и, наконец, отправит обработанное представление обратно в качестве ответа:</w:t>
      </w:r>
    </w:p>
    <w:p w14:paraId="36936D20" w14:textId="77777777" w:rsidR="00FB5063" w:rsidRPr="00174E31" w:rsidRDefault="00FB5063" w:rsidP="00FB5063">
      <w:pPr>
        <w:tabs>
          <w:tab w:val="left" w:pos="709"/>
        </w:tabs>
        <w:jc w:val="center"/>
      </w:pPr>
      <w:r w:rsidRPr="00174E31">
        <w:rPr>
          <w:highlight w:val="yellow"/>
        </w:rPr>
        <w:cr/>
      </w:r>
      <w:r w:rsidRPr="00174E31">
        <w:rPr>
          <w:noProof/>
          <w:lang w:eastAsia="ru-RU"/>
        </w:rPr>
        <w:drawing>
          <wp:inline distT="0" distB="0" distL="0" distR="0" wp14:anchorId="68D35BA5" wp14:editId="0F6FBF7B">
            <wp:extent cx="5743575" cy="2324100"/>
            <wp:effectExtent l="0" t="0" r="9525" b="0"/>
            <wp:docPr id="43" name="Рисунок 43" descr="интерфейсный контроллер"/>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интерфейсный контроллер"/>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5743575" cy="2324100"/>
                    </a:xfrm>
                    <a:prstGeom prst="rect">
                      <a:avLst/>
                    </a:prstGeom>
                    <a:noFill/>
                    <a:ln>
                      <a:noFill/>
                    </a:ln>
                  </pic:spPr>
                </pic:pic>
              </a:graphicData>
            </a:graphic>
          </wp:inline>
        </w:drawing>
      </w:r>
      <w:r w:rsidRPr="00174E31">
        <w:rPr>
          <w:highlight w:val="yellow"/>
        </w:rPr>
        <w:cr/>
      </w:r>
    </w:p>
    <w:p w14:paraId="4AA4ACEB" w14:textId="77777777" w:rsidR="000D6C20" w:rsidRPr="00174E31" w:rsidRDefault="000D6C20" w:rsidP="00FB5063">
      <w:pPr>
        <w:tabs>
          <w:tab w:val="left" w:pos="709"/>
        </w:tabs>
        <w:rPr>
          <w:b/>
        </w:rPr>
      </w:pPr>
    </w:p>
    <w:p w14:paraId="2E64FFDA" w14:textId="4681BAA8" w:rsidR="00395585" w:rsidRPr="00395585" w:rsidRDefault="00395585" w:rsidP="00C7518C">
      <w:pPr>
        <w:pStyle w:val="2"/>
      </w:pPr>
      <w:r w:rsidRPr="00395585">
        <w:t>Q17. Что такое архитектуры модели 1 и модели 2?</w:t>
      </w:r>
    </w:p>
    <w:p w14:paraId="7D97588A" w14:textId="07EF5394" w:rsidR="00FB5063" w:rsidRPr="00174E31" w:rsidRDefault="00FB5063" w:rsidP="00FB5063">
      <w:pPr>
        <w:tabs>
          <w:tab w:val="left" w:pos="709"/>
        </w:tabs>
        <w:rPr>
          <w:b/>
        </w:rPr>
      </w:pPr>
    </w:p>
    <w:p w14:paraId="322C9D58" w14:textId="77777777" w:rsidR="00FB5063" w:rsidRPr="00174E31" w:rsidRDefault="00FB5063" w:rsidP="00FB5063">
      <w:pPr>
        <w:tabs>
          <w:tab w:val="left" w:pos="709"/>
        </w:tabs>
      </w:pPr>
      <w:r w:rsidRPr="00174E31">
        <w:t xml:space="preserve">Модель </w:t>
      </w:r>
      <w:r w:rsidRPr="00174E31">
        <w:rPr>
          <w:b/>
        </w:rPr>
        <w:t>1</w:t>
      </w:r>
      <w:r w:rsidRPr="00174E31">
        <w:t xml:space="preserve"> и Модель </w:t>
      </w:r>
      <w:r w:rsidRPr="00174E31">
        <w:rPr>
          <w:b/>
        </w:rPr>
        <w:t>2</w:t>
      </w:r>
      <w:r w:rsidRPr="00174E31">
        <w:t xml:space="preserve"> представляют собой две часто используемые модели проектирования, когда речь идет о разработке веб-приложений </w:t>
      </w:r>
      <w:r w:rsidRPr="00174E31">
        <w:rPr>
          <w:b/>
        </w:rPr>
        <w:t>Java</w:t>
      </w:r>
      <w:r w:rsidRPr="00174E31">
        <w:t>.</w:t>
      </w:r>
    </w:p>
    <w:p w14:paraId="749D1281" w14:textId="77777777" w:rsidR="00FB5063" w:rsidRPr="00174E31" w:rsidRDefault="00FB5063" w:rsidP="00FB5063">
      <w:pPr>
        <w:tabs>
          <w:tab w:val="left" w:pos="709"/>
        </w:tabs>
      </w:pPr>
    </w:p>
    <w:p w14:paraId="48DBE163" w14:textId="77777777" w:rsidR="00FB5063" w:rsidRPr="00174E31" w:rsidRDefault="00FB5063" w:rsidP="00FB5063">
      <w:pPr>
        <w:tabs>
          <w:tab w:val="left" w:pos="709"/>
        </w:tabs>
        <w:rPr>
          <w:highlight w:val="yellow"/>
        </w:rPr>
      </w:pPr>
      <w:r w:rsidRPr="00174E31">
        <w:t xml:space="preserve">В модели </w:t>
      </w:r>
      <w:r w:rsidRPr="00174E31">
        <w:rPr>
          <w:b/>
        </w:rPr>
        <w:t>1</w:t>
      </w:r>
      <w:r w:rsidRPr="00174E31">
        <w:t xml:space="preserve"> запрос поступает в сервлет или </w:t>
      </w:r>
      <w:r w:rsidRPr="00174E31">
        <w:rPr>
          <w:b/>
        </w:rPr>
        <w:t>JSP</w:t>
      </w:r>
      <w:r w:rsidRPr="00174E31">
        <w:t xml:space="preserve">, где он обрабатывается. Сервлет или </w:t>
      </w:r>
      <w:r w:rsidRPr="00174E31">
        <w:rPr>
          <w:b/>
        </w:rPr>
        <w:t>JSP</w:t>
      </w:r>
      <w:r w:rsidRPr="00174E31">
        <w:t xml:space="preserve"> обрабатывает запрос, обрабатывает бизнес-логику, извлекает и проверяет данные и генерирует ответ:</w:t>
      </w:r>
    </w:p>
    <w:p w14:paraId="36627CFD" w14:textId="77777777" w:rsidR="00FB5063" w:rsidRPr="00174E31" w:rsidRDefault="00FB5063" w:rsidP="00FB5063">
      <w:pPr>
        <w:tabs>
          <w:tab w:val="left" w:pos="709"/>
        </w:tabs>
        <w:jc w:val="center"/>
      </w:pPr>
      <w:r w:rsidRPr="00174E31">
        <w:rPr>
          <w:highlight w:val="yellow"/>
        </w:rPr>
        <w:cr/>
      </w:r>
      <w:r w:rsidRPr="00174E31">
        <w:rPr>
          <w:noProof/>
          <w:lang w:eastAsia="ru-RU"/>
        </w:rPr>
        <w:drawing>
          <wp:inline distT="0" distB="0" distL="0" distR="0" wp14:anchorId="4D1192CC" wp14:editId="36397008">
            <wp:extent cx="5410200" cy="2324100"/>
            <wp:effectExtent l="0" t="0" r="0" b="0"/>
            <wp:docPr id="44" name="Рисунок 44" descr="Модель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Модель 1-1"/>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5410200" cy="2324100"/>
                    </a:xfrm>
                    <a:prstGeom prst="rect">
                      <a:avLst/>
                    </a:prstGeom>
                    <a:noFill/>
                    <a:ln>
                      <a:noFill/>
                    </a:ln>
                  </pic:spPr>
                </pic:pic>
              </a:graphicData>
            </a:graphic>
          </wp:inline>
        </w:drawing>
      </w:r>
      <w:r w:rsidRPr="00174E31">
        <w:rPr>
          <w:highlight w:val="yellow"/>
        </w:rPr>
        <w:cr/>
      </w:r>
      <w:r w:rsidRPr="00174E31">
        <w:rPr>
          <w:highlight w:val="yellow"/>
        </w:rPr>
        <w:cr/>
      </w:r>
      <w:r w:rsidRPr="00174E31">
        <w:t>Поскольку эту архитектуру легко реализовать, мы обычно используем ее в небольших и простых приложениях.</w:t>
      </w:r>
    </w:p>
    <w:p w14:paraId="7B61D092" w14:textId="77777777" w:rsidR="00FB5063" w:rsidRPr="00174E31" w:rsidRDefault="00FB5063" w:rsidP="00FB5063">
      <w:pPr>
        <w:tabs>
          <w:tab w:val="left" w:pos="709"/>
        </w:tabs>
      </w:pPr>
    </w:p>
    <w:p w14:paraId="728B68FF" w14:textId="77777777" w:rsidR="00FB5063" w:rsidRPr="00174E31" w:rsidRDefault="00FB5063" w:rsidP="00FB5063">
      <w:pPr>
        <w:tabs>
          <w:tab w:val="left" w:pos="709"/>
        </w:tabs>
      </w:pPr>
      <w:r w:rsidRPr="00174E31">
        <w:t xml:space="preserve">С другой стороны, это неудобно для крупномасштабных веб-приложений. Функциональные возможности часто дублируются в </w:t>
      </w:r>
      <w:r w:rsidRPr="00174E31">
        <w:rPr>
          <w:b/>
        </w:rPr>
        <w:t>JSP</w:t>
      </w:r>
      <w:r w:rsidRPr="00174E31">
        <w:t>, где бизнес-логика и логика представления связаны.</w:t>
      </w:r>
    </w:p>
    <w:p w14:paraId="6947F77E" w14:textId="77777777" w:rsidR="00FB5063" w:rsidRPr="00174E31" w:rsidRDefault="00FB5063" w:rsidP="00FB5063">
      <w:pPr>
        <w:tabs>
          <w:tab w:val="left" w:pos="709"/>
        </w:tabs>
      </w:pPr>
    </w:p>
    <w:p w14:paraId="08EE9C88" w14:textId="77777777" w:rsidR="00FB5063" w:rsidRPr="00174E31" w:rsidRDefault="00FB5063" w:rsidP="00FB5063">
      <w:pPr>
        <w:tabs>
          <w:tab w:val="left" w:pos="709"/>
        </w:tabs>
      </w:pPr>
      <w:r w:rsidRPr="00174E31">
        <w:t xml:space="preserve">Модель </w:t>
      </w:r>
      <w:r w:rsidRPr="00174E31">
        <w:rPr>
          <w:b/>
        </w:rPr>
        <w:t>2</w:t>
      </w:r>
      <w:r w:rsidRPr="00174E31">
        <w:t xml:space="preserve"> основана на шаблоне проектирования </w:t>
      </w:r>
      <w:r w:rsidRPr="00174E31">
        <w:rPr>
          <w:b/>
        </w:rPr>
        <w:t>Model View</w:t>
      </w:r>
      <w:r w:rsidRPr="00174E31">
        <w:t xml:space="preserve"> </w:t>
      </w:r>
      <w:r w:rsidRPr="00174E31">
        <w:rPr>
          <w:b/>
        </w:rPr>
        <w:t>Controller</w:t>
      </w:r>
      <w:r w:rsidRPr="00174E31">
        <w:t xml:space="preserve"> и отделяет представление от логики, управляющей содержимым.</w:t>
      </w:r>
    </w:p>
    <w:p w14:paraId="44F7B545" w14:textId="77777777" w:rsidR="00FB5063" w:rsidRPr="00174E31" w:rsidRDefault="00FB5063" w:rsidP="00FB5063">
      <w:pPr>
        <w:tabs>
          <w:tab w:val="left" w:pos="709"/>
        </w:tabs>
      </w:pPr>
    </w:p>
    <w:p w14:paraId="6DF1E3D1" w14:textId="77777777" w:rsidR="00FB5063" w:rsidRPr="00174E31" w:rsidRDefault="00FB5063" w:rsidP="00FB5063">
      <w:pPr>
        <w:tabs>
          <w:tab w:val="left" w:pos="709"/>
        </w:tabs>
      </w:pPr>
      <w:r w:rsidRPr="00174E31">
        <w:t xml:space="preserve">Кроме того, в шаблоне </w:t>
      </w:r>
      <w:r w:rsidRPr="00174E31">
        <w:rPr>
          <w:b/>
        </w:rPr>
        <w:t>MVC</w:t>
      </w:r>
      <w:r w:rsidRPr="00174E31">
        <w:t xml:space="preserve"> можно выделить три модуля: модель, представление и контроллер. Модель представляет динамическую структуру данных приложения. Он отвечает за манипулирование данными и бизнес-логикой. Представление отвечает за отображение данных, а контроллер служит интерфейсом между двумя предыдущими.</w:t>
      </w:r>
    </w:p>
    <w:p w14:paraId="73BDBB43" w14:textId="77777777" w:rsidR="00FB5063" w:rsidRPr="00174E31" w:rsidRDefault="00FB5063" w:rsidP="00FB5063">
      <w:pPr>
        <w:tabs>
          <w:tab w:val="left" w:pos="709"/>
        </w:tabs>
      </w:pPr>
    </w:p>
    <w:p w14:paraId="50C600BC" w14:textId="77777777" w:rsidR="00FB5063" w:rsidRPr="00174E31" w:rsidRDefault="00FB5063" w:rsidP="00FB5063">
      <w:pPr>
        <w:tabs>
          <w:tab w:val="left" w:pos="709"/>
        </w:tabs>
        <w:rPr>
          <w:highlight w:val="yellow"/>
        </w:rPr>
      </w:pPr>
      <w:r w:rsidRPr="00174E31">
        <w:t xml:space="preserve">В модели </w:t>
      </w:r>
      <w:r w:rsidRPr="00174E31">
        <w:rPr>
          <w:b/>
        </w:rPr>
        <w:t>2</w:t>
      </w:r>
      <w:r w:rsidRPr="00174E31">
        <w:t xml:space="preserve"> запрос передается контроллеру, который обрабатывает необходимую логику, чтобы получить правильный контент, который должен отображаться. Затем контроллер помещает содержимое обратно в запрос, обычно в виде </w:t>
      </w:r>
      <w:r w:rsidRPr="00174E31">
        <w:rPr>
          <w:b/>
        </w:rPr>
        <w:t>JavaBean</w:t>
      </w:r>
      <w:r w:rsidRPr="00174E31">
        <w:t xml:space="preserve"> или </w:t>
      </w:r>
      <w:r w:rsidRPr="00174E31">
        <w:rPr>
          <w:b/>
        </w:rPr>
        <w:t>POJO</w:t>
      </w:r>
      <w:r w:rsidRPr="00174E31">
        <w:t>. Он также решает, какое представление должно отображать содержимое, и, наконец, передает ему запрос. Затем представление отображает данные:</w:t>
      </w:r>
    </w:p>
    <w:p w14:paraId="57170ED4" w14:textId="77777777" w:rsidR="00FB5063" w:rsidRPr="00174E31" w:rsidRDefault="00FB5063" w:rsidP="00FB5063">
      <w:pPr>
        <w:tabs>
          <w:tab w:val="left" w:pos="709"/>
        </w:tabs>
        <w:jc w:val="center"/>
        <w:rPr>
          <w:highlight w:val="yellow"/>
        </w:rPr>
      </w:pPr>
      <w:r w:rsidRPr="00174E31">
        <w:rPr>
          <w:highlight w:val="yellow"/>
        </w:rPr>
        <w:cr/>
      </w:r>
      <w:r w:rsidRPr="00174E31">
        <w:rPr>
          <w:noProof/>
          <w:lang w:eastAsia="ru-RU"/>
        </w:rPr>
        <w:drawing>
          <wp:inline distT="0" distB="0" distL="0" distR="0" wp14:anchorId="548BA72A" wp14:editId="0C98E24F">
            <wp:extent cx="5724525" cy="2419350"/>
            <wp:effectExtent l="0" t="0" r="9525" b="0"/>
            <wp:docPr id="45" name="Рисунок 45" descr="https://www.baeldung.com/wp-content/uploads/2018/12/Model_2.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https://www.baeldung.com/wp-content/uploads/2018/12/Model_2.png"/>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5724525" cy="2419350"/>
                    </a:xfrm>
                    <a:prstGeom prst="rect">
                      <a:avLst/>
                    </a:prstGeom>
                    <a:noFill/>
                    <a:ln>
                      <a:noFill/>
                    </a:ln>
                  </pic:spPr>
                </pic:pic>
              </a:graphicData>
            </a:graphic>
          </wp:inline>
        </w:drawing>
      </w:r>
    </w:p>
    <w:p w14:paraId="279F01F8" w14:textId="77777777" w:rsidR="000D6C20" w:rsidRPr="00174E31" w:rsidRDefault="000D6C20" w:rsidP="00FB5063">
      <w:pPr>
        <w:tabs>
          <w:tab w:val="left" w:pos="709"/>
        </w:tabs>
        <w:jc w:val="center"/>
        <w:rPr>
          <w:b/>
          <w:highlight w:val="yellow"/>
        </w:rPr>
      </w:pPr>
    </w:p>
    <w:p w14:paraId="76726627" w14:textId="7F2B639A" w:rsidR="00395585" w:rsidRPr="00395585" w:rsidRDefault="00395585" w:rsidP="00C7518C">
      <w:pPr>
        <w:pStyle w:val="2"/>
      </w:pPr>
      <w:r w:rsidRPr="00395585">
        <w:t>Q18. В чем разница между аннотациями @Controller, @Component, @Repository и @Service в Spring?</w:t>
      </w:r>
    </w:p>
    <w:p w14:paraId="37D909CE" w14:textId="0FD4C7FD" w:rsidR="00FB5063" w:rsidRPr="00174E31" w:rsidRDefault="00FB5063" w:rsidP="00FB5063">
      <w:pPr>
        <w:tabs>
          <w:tab w:val="left" w:pos="709"/>
        </w:tabs>
        <w:rPr>
          <w:b/>
        </w:rPr>
      </w:pPr>
    </w:p>
    <w:p w14:paraId="1C59FD14" w14:textId="5113C233" w:rsidR="00FB5063" w:rsidRPr="00174E31" w:rsidRDefault="00FB5063" w:rsidP="00FB5063">
      <w:pPr>
        <w:tabs>
          <w:tab w:val="left" w:pos="709"/>
        </w:tabs>
      </w:pPr>
      <w:r w:rsidRPr="00174E31">
        <w:t xml:space="preserve">Согласно официальной документации </w:t>
      </w:r>
      <w:r w:rsidRPr="00174E31">
        <w:rPr>
          <w:b/>
        </w:rPr>
        <w:t>Spring</w:t>
      </w:r>
      <w:r w:rsidRPr="00174E31">
        <w:t xml:space="preserve">, </w:t>
      </w:r>
      <w:r w:rsidRPr="00174E31">
        <w:rPr>
          <w:b/>
        </w:rPr>
        <w:t xml:space="preserve">@Component </w:t>
      </w:r>
      <w:r w:rsidRPr="00174E31">
        <w:t xml:space="preserve">это общий стереотип для любого компонента, управляемого </w:t>
      </w:r>
      <w:r w:rsidRPr="00174E31">
        <w:rPr>
          <w:b/>
        </w:rPr>
        <w:t>Spring. @Repository</w:t>
      </w:r>
      <w:r w:rsidRPr="00174E31">
        <w:t xml:space="preserve">, </w:t>
      </w:r>
      <w:r w:rsidRPr="00174E31">
        <w:rPr>
          <w:b/>
        </w:rPr>
        <w:t>@Service</w:t>
      </w:r>
      <w:r w:rsidRPr="00174E31">
        <w:t xml:space="preserve"> и </w:t>
      </w:r>
      <w:r w:rsidRPr="00174E31">
        <w:rPr>
          <w:b/>
        </w:rPr>
        <w:t>@Controller</w:t>
      </w:r>
      <w:r w:rsidRPr="00174E31">
        <w:t xml:space="preserve"> являются специализациями </w:t>
      </w:r>
      <w:r w:rsidRPr="00174E31">
        <w:rPr>
          <w:b/>
        </w:rPr>
        <w:t>@Component</w:t>
      </w:r>
      <w:r w:rsidRPr="00174E31">
        <w:t xml:space="preserve"> для более специфических вариантов использования, например, на уровнях репозитория, сервисом и контроллеров соответственно.</w:t>
      </w:r>
    </w:p>
    <w:p w14:paraId="434EA88E" w14:textId="77777777" w:rsidR="00FB5063" w:rsidRPr="00174E31" w:rsidRDefault="00FB5063" w:rsidP="00FB5063">
      <w:pPr>
        <w:tabs>
          <w:tab w:val="left" w:pos="709"/>
        </w:tabs>
      </w:pPr>
    </w:p>
    <w:p w14:paraId="3BA52395" w14:textId="77777777" w:rsidR="00FB5063" w:rsidRPr="00174E31" w:rsidRDefault="00FB5063" w:rsidP="00FB5063">
      <w:pPr>
        <w:tabs>
          <w:tab w:val="left" w:pos="709"/>
        </w:tabs>
      </w:pPr>
      <w:r w:rsidRPr="00174E31">
        <w:t>Давайте посмотрим на конкретные варианты использования последних трех:</w:t>
      </w:r>
    </w:p>
    <w:p w14:paraId="4952D65B" w14:textId="77777777" w:rsidR="00FB5063" w:rsidRPr="00174E31" w:rsidRDefault="00FB5063" w:rsidP="00FB5063">
      <w:pPr>
        <w:tabs>
          <w:tab w:val="left" w:pos="709"/>
        </w:tabs>
      </w:pPr>
    </w:p>
    <w:p w14:paraId="09F648FD" w14:textId="7E0E0F4A" w:rsidR="00FB5063" w:rsidRPr="00174E31" w:rsidRDefault="00FB5063" w:rsidP="0098149F">
      <w:pPr>
        <w:pStyle w:val="a3"/>
        <w:numPr>
          <w:ilvl w:val="0"/>
          <w:numId w:val="34"/>
        </w:numPr>
        <w:tabs>
          <w:tab w:val="left" w:pos="709"/>
        </w:tabs>
      </w:pPr>
      <w:r w:rsidRPr="00174E31">
        <w:rPr>
          <w:b/>
        </w:rPr>
        <w:t>@Controller</w:t>
      </w:r>
      <w:r w:rsidRPr="00174E31">
        <w:t xml:space="preserve"> указывает, что класс выполняет роль контроллера, и обнаруживает аннотации </w:t>
      </w:r>
      <w:r w:rsidRPr="00174E31">
        <w:rPr>
          <w:b/>
        </w:rPr>
        <w:t>@RequestMapping</w:t>
      </w:r>
      <w:r w:rsidRPr="00174E31">
        <w:t xml:space="preserve"> внутри класса.</w:t>
      </w:r>
    </w:p>
    <w:p w14:paraId="485AC2EA" w14:textId="7C6D983E" w:rsidR="00FB5063" w:rsidRPr="00174E31" w:rsidRDefault="00FB5063" w:rsidP="0098149F">
      <w:pPr>
        <w:pStyle w:val="a3"/>
        <w:numPr>
          <w:ilvl w:val="0"/>
          <w:numId w:val="34"/>
        </w:numPr>
        <w:tabs>
          <w:tab w:val="left" w:pos="709"/>
        </w:tabs>
      </w:pPr>
      <w:r w:rsidRPr="00174E31">
        <w:rPr>
          <w:b/>
        </w:rPr>
        <w:t>@</w:t>
      </w:r>
      <w:r w:rsidRPr="00174E31">
        <w:rPr>
          <w:b/>
          <w:lang w:val="en-US"/>
        </w:rPr>
        <w:t>Service</w:t>
      </w:r>
      <w:r w:rsidRPr="00174E31">
        <w:t xml:space="preserve"> указывает, что класс содержит бизнес-логику и вызывает методы на уровне репозитория.</w:t>
      </w:r>
    </w:p>
    <w:p w14:paraId="5CF45CE7" w14:textId="13768739" w:rsidR="00FB5063" w:rsidRPr="00174E31" w:rsidRDefault="00FB5063" w:rsidP="0098149F">
      <w:pPr>
        <w:pStyle w:val="a3"/>
        <w:numPr>
          <w:ilvl w:val="0"/>
          <w:numId w:val="34"/>
        </w:numPr>
        <w:tabs>
          <w:tab w:val="left" w:pos="709"/>
        </w:tabs>
      </w:pPr>
      <w:r w:rsidRPr="00174E31">
        <w:rPr>
          <w:b/>
        </w:rPr>
        <w:t>@Repository</w:t>
      </w:r>
      <w:r w:rsidRPr="00174E31">
        <w:t xml:space="preserve"> указывает, что класс определяет хранилище данных; его работа состоит в том, чтобы перехватывать исключения для конкретной платформы и повторно выдавать их как одно из унифицированных непроверенных исключений </w:t>
      </w:r>
      <w:r w:rsidRPr="00174E31">
        <w:rPr>
          <w:b/>
        </w:rPr>
        <w:t>Spring</w:t>
      </w:r>
      <w:r w:rsidRPr="00174E31">
        <w:t>.</w:t>
      </w:r>
    </w:p>
    <w:p w14:paraId="7FADB2FE" w14:textId="77777777" w:rsidR="000D6C20" w:rsidRPr="00174E31" w:rsidRDefault="000D6C20" w:rsidP="00FB5063">
      <w:pPr>
        <w:tabs>
          <w:tab w:val="left" w:pos="709"/>
        </w:tabs>
        <w:rPr>
          <w:b/>
        </w:rPr>
      </w:pPr>
    </w:p>
    <w:p w14:paraId="4971BB4C" w14:textId="7BF364B7" w:rsidR="00395585" w:rsidRPr="00395585" w:rsidRDefault="00395585" w:rsidP="00C7518C">
      <w:pPr>
        <w:pStyle w:val="2"/>
        <w:rPr>
          <w:lang w:val="en-US"/>
        </w:rPr>
      </w:pPr>
      <w:r w:rsidRPr="00395585">
        <w:rPr>
          <w:lang w:val="en-US"/>
        </w:rPr>
        <w:t xml:space="preserve">Q19. </w:t>
      </w:r>
      <w:r w:rsidRPr="00395585">
        <w:t>Что</w:t>
      </w:r>
      <w:r w:rsidRPr="00395585">
        <w:rPr>
          <w:lang w:val="en-US"/>
        </w:rPr>
        <w:t xml:space="preserve"> </w:t>
      </w:r>
      <w:r w:rsidRPr="00395585">
        <w:t>такое</w:t>
      </w:r>
      <w:r w:rsidRPr="00395585">
        <w:rPr>
          <w:lang w:val="en-US"/>
        </w:rPr>
        <w:t xml:space="preserve"> DispatcherServlet </w:t>
      </w:r>
      <w:r w:rsidRPr="00395585">
        <w:t>и</w:t>
      </w:r>
      <w:r w:rsidRPr="00395585">
        <w:rPr>
          <w:lang w:val="en-US"/>
        </w:rPr>
        <w:t xml:space="preserve"> ContextLoaderListener?</w:t>
      </w:r>
    </w:p>
    <w:p w14:paraId="02FE8659" w14:textId="14EBEC6E" w:rsidR="00FB5063" w:rsidRPr="00174E31" w:rsidRDefault="00FB5063" w:rsidP="00FB5063">
      <w:pPr>
        <w:tabs>
          <w:tab w:val="left" w:pos="709"/>
        </w:tabs>
        <w:rPr>
          <w:b/>
          <w:lang w:val="en-US"/>
        </w:rPr>
      </w:pPr>
    </w:p>
    <w:p w14:paraId="7974C5BE" w14:textId="77777777" w:rsidR="00FB5063" w:rsidRPr="00174E31" w:rsidRDefault="00FB5063" w:rsidP="00FB5063">
      <w:pPr>
        <w:tabs>
          <w:tab w:val="left" w:pos="709"/>
        </w:tabs>
      </w:pPr>
      <w:r w:rsidRPr="00174E31">
        <w:t xml:space="preserve">Проще говоря, в шаблоне проектирования </w:t>
      </w:r>
      <w:r w:rsidRPr="00174E31">
        <w:rPr>
          <w:b/>
        </w:rPr>
        <w:t>Front Controller</w:t>
      </w:r>
      <w:r w:rsidRPr="00174E31">
        <w:t xml:space="preserve"> один контроллер отвечает за направление входящих запросов </w:t>
      </w:r>
      <w:r w:rsidRPr="00174E31">
        <w:rPr>
          <w:b/>
        </w:rPr>
        <w:t>HttpRequest</w:t>
      </w:r>
      <w:r w:rsidRPr="00174E31">
        <w:t xml:space="preserve"> ко всем другим контроллерам и обработчикам приложения.</w:t>
      </w:r>
    </w:p>
    <w:p w14:paraId="0FD2F9D2" w14:textId="77777777" w:rsidR="00FB5063" w:rsidRPr="00174E31" w:rsidRDefault="00FB5063" w:rsidP="00FB5063">
      <w:pPr>
        <w:tabs>
          <w:tab w:val="left" w:pos="709"/>
        </w:tabs>
      </w:pPr>
    </w:p>
    <w:p w14:paraId="2BC6B825" w14:textId="77777777" w:rsidR="00FB5063" w:rsidRPr="00174E31" w:rsidRDefault="00FB5063" w:rsidP="00FB5063">
      <w:pPr>
        <w:tabs>
          <w:tab w:val="left" w:pos="709"/>
        </w:tabs>
      </w:pPr>
      <w:r w:rsidRPr="00174E31">
        <w:rPr>
          <w:b/>
        </w:rPr>
        <w:t>DispatcherServlet Spring</w:t>
      </w:r>
      <w:r w:rsidRPr="00174E31">
        <w:t xml:space="preserve"> реализует этот шаблон и, следовательно, отвечает за правильную координацию </w:t>
      </w:r>
      <w:r w:rsidRPr="00174E31">
        <w:rPr>
          <w:b/>
        </w:rPr>
        <w:t>HttpRequests</w:t>
      </w:r>
      <w:r w:rsidRPr="00174E31">
        <w:t xml:space="preserve"> с правильными обработчиками.</w:t>
      </w:r>
    </w:p>
    <w:p w14:paraId="01932888" w14:textId="77777777" w:rsidR="00FB5063" w:rsidRPr="00174E31" w:rsidRDefault="00FB5063" w:rsidP="00FB5063">
      <w:pPr>
        <w:tabs>
          <w:tab w:val="left" w:pos="709"/>
        </w:tabs>
      </w:pPr>
    </w:p>
    <w:p w14:paraId="058688A8" w14:textId="77777777" w:rsidR="00FB5063" w:rsidRPr="00174E31" w:rsidRDefault="00FB5063" w:rsidP="00FB5063">
      <w:pPr>
        <w:tabs>
          <w:tab w:val="left" w:pos="709"/>
        </w:tabs>
      </w:pPr>
      <w:r w:rsidRPr="00174E31">
        <w:t xml:space="preserve">С другой стороны, </w:t>
      </w:r>
      <w:r w:rsidRPr="00174E31">
        <w:rPr>
          <w:b/>
        </w:rPr>
        <w:t>ContextLoaderListener</w:t>
      </w:r>
      <w:r w:rsidRPr="00174E31">
        <w:t xml:space="preserve"> запускается и закрывает корневой </w:t>
      </w:r>
      <w:r w:rsidRPr="00174E31">
        <w:rPr>
          <w:b/>
        </w:rPr>
        <w:t>WebApplicationContext</w:t>
      </w:r>
      <w:r w:rsidRPr="00174E31">
        <w:t xml:space="preserve"> </w:t>
      </w:r>
      <w:r w:rsidRPr="00174E31">
        <w:rPr>
          <w:b/>
        </w:rPr>
        <w:t>Spring</w:t>
      </w:r>
      <w:r w:rsidRPr="00174E31">
        <w:t xml:space="preserve">. Он связывает жизненный цикл </w:t>
      </w:r>
      <w:r w:rsidRPr="00174E31">
        <w:rPr>
          <w:b/>
        </w:rPr>
        <w:t>ApplicationContext</w:t>
      </w:r>
      <w:r w:rsidRPr="00174E31">
        <w:t xml:space="preserve"> с жизненным циклом </w:t>
      </w:r>
      <w:r w:rsidRPr="00174E31">
        <w:rPr>
          <w:b/>
        </w:rPr>
        <w:t>ServletContext</w:t>
      </w:r>
      <w:r w:rsidRPr="00174E31">
        <w:t xml:space="preserve">. Мы можем использовать его для определения общих компонентов, работающих в разных контекстах </w:t>
      </w:r>
      <w:r w:rsidRPr="00174E31">
        <w:rPr>
          <w:b/>
        </w:rPr>
        <w:t>Spring</w:t>
      </w:r>
      <w:r w:rsidRPr="00174E31">
        <w:t>.</w:t>
      </w:r>
    </w:p>
    <w:p w14:paraId="7E47BBE6" w14:textId="77777777" w:rsidR="000D6C20" w:rsidRPr="00174E31" w:rsidRDefault="000D6C20" w:rsidP="00FB5063">
      <w:pPr>
        <w:tabs>
          <w:tab w:val="left" w:pos="709"/>
        </w:tabs>
        <w:rPr>
          <w:b/>
        </w:rPr>
      </w:pPr>
    </w:p>
    <w:p w14:paraId="320D2CAF" w14:textId="77777777" w:rsidR="00395585" w:rsidRPr="00395585" w:rsidRDefault="00395585" w:rsidP="00C7518C">
      <w:pPr>
        <w:pStyle w:val="2"/>
      </w:pPr>
      <w:r w:rsidRPr="00395585">
        <w:cr/>
        <w:t>Q20. Что такое MultipartResolver и когда мы должны его использовать?</w:t>
      </w:r>
    </w:p>
    <w:p w14:paraId="09E1536F" w14:textId="7C03ECFF" w:rsidR="00FB5063" w:rsidRPr="00174E31" w:rsidRDefault="00FB5063" w:rsidP="00FB5063">
      <w:pPr>
        <w:tabs>
          <w:tab w:val="left" w:pos="709"/>
        </w:tabs>
        <w:rPr>
          <w:b/>
        </w:rPr>
      </w:pPr>
    </w:p>
    <w:p w14:paraId="244A7130" w14:textId="77777777" w:rsidR="00FB5063" w:rsidRPr="00174E31" w:rsidRDefault="00FB5063" w:rsidP="00FB5063">
      <w:pPr>
        <w:tabs>
          <w:tab w:val="left" w:pos="709"/>
        </w:tabs>
      </w:pPr>
      <w:r w:rsidRPr="00174E31">
        <w:t xml:space="preserve">Интерфейс </w:t>
      </w:r>
      <w:r w:rsidRPr="00174E31">
        <w:rPr>
          <w:b/>
        </w:rPr>
        <w:t>MultipartResolver</w:t>
      </w:r>
      <w:r w:rsidRPr="00174E31">
        <w:t xml:space="preserve"> используется для загрузки файлов. Платформа </w:t>
      </w:r>
      <w:r w:rsidRPr="00174E31">
        <w:rPr>
          <w:b/>
        </w:rPr>
        <w:t>Spring</w:t>
      </w:r>
      <w:r w:rsidRPr="00174E31">
        <w:t xml:space="preserve"> предоставляет одну реализацию </w:t>
      </w:r>
      <w:r w:rsidRPr="00174E31">
        <w:rPr>
          <w:b/>
        </w:rPr>
        <w:t>MultipartResolver</w:t>
      </w:r>
      <w:r w:rsidRPr="00174E31">
        <w:t xml:space="preserve"> для использования с </w:t>
      </w:r>
      <w:r w:rsidRPr="00174E31">
        <w:rPr>
          <w:b/>
        </w:rPr>
        <w:t>Commons FileUpload</w:t>
      </w:r>
      <w:r w:rsidRPr="00174E31">
        <w:t xml:space="preserve"> и другую для использования с анализом составных запросов </w:t>
      </w:r>
      <w:r w:rsidRPr="00174E31">
        <w:rPr>
          <w:b/>
        </w:rPr>
        <w:t>Servlet 3.0</w:t>
      </w:r>
      <w:r w:rsidRPr="00174E31">
        <w:t>.</w:t>
      </w:r>
    </w:p>
    <w:p w14:paraId="56E50A30" w14:textId="77777777" w:rsidR="00FB5063" w:rsidRPr="00174E31" w:rsidRDefault="00FB5063" w:rsidP="00FB5063">
      <w:pPr>
        <w:tabs>
          <w:tab w:val="left" w:pos="709"/>
        </w:tabs>
      </w:pPr>
    </w:p>
    <w:p w14:paraId="2BC4C5C8" w14:textId="77777777" w:rsidR="00FB5063" w:rsidRPr="00174E31" w:rsidRDefault="00FB5063" w:rsidP="00FB5063">
      <w:pPr>
        <w:tabs>
          <w:tab w:val="left" w:pos="709"/>
        </w:tabs>
      </w:pPr>
      <w:r w:rsidRPr="00174E31">
        <w:t>Используя их, мы можем поддерживать загрузку файлов в наших веб-приложениях.</w:t>
      </w:r>
    </w:p>
    <w:p w14:paraId="20E17495" w14:textId="77777777" w:rsidR="000D6C20" w:rsidRPr="00174E31" w:rsidRDefault="000D6C20" w:rsidP="00FB5063">
      <w:pPr>
        <w:tabs>
          <w:tab w:val="left" w:pos="709"/>
        </w:tabs>
        <w:rPr>
          <w:b/>
        </w:rPr>
      </w:pPr>
    </w:p>
    <w:p w14:paraId="1D141CC8" w14:textId="6FEDCA55" w:rsidR="00395585" w:rsidRPr="00395585" w:rsidRDefault="00395585" w:rsidP="00C7518C">
      <w:pPr>
        <w:pStyle w:val="2"/>
      </w:pPr>
      <w:r w:rsidRPr="00395585">
        <w:t>Q21. Что такое перехватчик Spring MVC и как его использовать?</w:t>
      </w:r>
    </w:p>
    <w:p w14:paraId="3463884B" w14:textId="6C24D0C0" w:rsidR="00FB5063" w:rsidRPr="00174E31" w:rsidRDefault="00FB5063" w:rsidP="00FB5063">
      <w:pPr>
        <w:tabs>
          <w:tab w:val="left" w:pos="709"/>
        </w:tabs>
        <w:rPr>
          <w:b/>
        </w:rPr>
      </w:pPr>
    </w:p>
    <w:p w14:paraId="69707066" w14:textId="452E638F" w:rsidR="00FB5063" w:rsidRPr="00174E31" w:rsidRDefault="00FB5063" w:rsidP="00FB5063">
      <w:pPr>
        <w:tabs>
          <w:tab w:val="left" w:pos="709"/>
        </w:tabs>
      </w:pPr>
      <w:r w:rsidRPr="00174E31">
        <w:t xml:space="preserve">Перехватчики </w:t>
      </w:r>
      <w:r w:rsidRPr="00174E31">
        <w:rPr>
          <w:b/>
        </w:rPr>
        <w:t>Spring</w:t>
      </w:r>
      <w:r w:rsidRPr="00174E31">
        <w:t xml:space="preserve"> </w:t>
      </w:r>
      <w:r w:rsidRPr="00174E31">
        <w:rPr>
          <w:b/>
        </w:rPr>
        <w:t>MVC</w:t>
      </w:r>
      <w:r w:rsidRPr="00174E31">
        <w:t xml:space="preserve"> позволяют нам перехватывать клиентский запрос и обрабатывать его в трех местах перед обработкой, после обработки или после завершения </w:t>
      </w:r>
      <w:r w:rsidRPr="00174E31">
        <w:rPr>
          <w:b/>
        </w:rPr>
        <w:t>(</w:t>
      </w:r>
      <w:r w:rsidRPr="00174E31">
        <w:t>при отображении представления</w:t>
      </w:r>
      <w:r w:rsidRPr="00174E31">
        <w:rPr>
          <w:b/>
        </w:rPr>
        <w:t>)</w:t>
      </w:r>
      <w:r w:rsidRPr="00174E31">
        <w:t xml:space="preserve"> запроса.</w:t>
      </w:r>
    </w:p>
    <w:p w14:paraId="1994DA04" w14:textId="77777777" w:rsidR="00FB5063" w:rsidRPr="00174E31" w:rsidRDefault="00FB5063" w:rsidP="00FB5063">
      <w:pPr>
        <w:tabs>
          <w:tab w:val="left" w:pos="709"/>
        </w:tabs>
      </w:pPr>
    </w:p>
    <w:p w14:paraId="7E7C8093" w14:textId="77777777" w:rsidR="00FB5063" w:rsidRPr="00174E31" w:rsidRDefault="00FB5063" w:rsidP="00FB5063">
      <w:pPr>
        <w:tabs>
          <w:tab w:val="left" w:pos="709"/>
        </w:tabs>
      </w:pPr>
      <w:r w:rsidRPr="00174E31">
        <w:t xml:space="preserve">Перехватчик можно использовать для сквозных задач и во избежание повторяющегося кода обработчика, такого как ведение журнала, изменение глобально используемых параметров в модели </w:t>
      </w:r>
      <w:r w:rsidRPr="00174E31">
        <w:rPr>
          <w:b/>
        </w:rPr>
        <w:t>Spring</w:t>
      </w:r>
      <w:r w:rsidRPr="00174E31">
        <w:t xml:space="preserve"> и т. д.</w:t>
      </w:r>
    </w:p>
    <w:p w14:paraId="4035BB9F" w14:textId="77777777" w:rsidR="000D6C20" w:rsidRPr="00174E31" w:rsidRDefault="000D6C20" w:rsidP="00FB5063">
      <w:pPr>
        <w:tabs>
          <w:tab w:val="left" w:pos="709"/>
        </w:tabs>
        <w:rPr>
          <w:b/>
        </w:rPr>
      </w:pPr>
    </w:p>
    <w:p w14:paraId="602606CF" w14:textId="6F059225" w:rsidR="00395585" w:rsidRPr="00395585" w:rsidRDefault="00395585" w:rsidP="00C7518C">
      <w:pPr>
        <w:pStyle w:val="2"/>
      </w:pPr>
      <w:r w:rsidRPr="00395585">
        <w:t>Q22. Что такое @InitBinder?</w:t>
      </w:r>
    </w:p>
    <w:p w14:paraId="207E8AB6" w14:textId="686E4419" w:rsidR="00FB5063" w:rsidRPr="00174E31" w:rsidRDefault="00FB5063" w:rsidP="00FB5063">
      <w:pPr>
        <w:tabs>
          <w:tab w:val="left" w:pos="709"/>
        </w:tabs>
        <w:rPr>
          <w:b/>
        </w:rPr>
      </w:pPr>
    </w:p>
    <w:p w14:paraId="319C331F" w14:textId="77777777" w:rsidR="00FB5063" w:rsidRPr="00174E31" w:rsidRDefault="00FB5063" w:rsidP="00FB5063">
      <w:pPr>
        <w:tabs>
          <w:tab w:val="left" w:pos="709"/>
        </w:tabs>
      </w:pPr>
      <w:r w:rsidRPr="00174E31">
        <w:t xml:space="preserve">Метод с аннотацией </w:t>
      </w:r>
      <w:r w:rsidRPr="00174E31">
        <w:rPr>
          <w:b/>
        </w:rPr>
        <w:t>@InitBinder</w:t>
      </w:r>
      <w:r w:rsidRPr="00174E31">
        <w:t xml:space="preserve"> используется для настройки параметра запроса, шаблона </w:t>
      </w:r>
      <w:r w:rsidRPr="00174E31">
        <w:rPr>
          <w:b/>
        </w:rPr>
        <w:t>URI</w:t>
      </w:r>
      <w:r w:rsidRPr="00174E31">
        <w:t xml:space="preserve"> и объектов поддержки/команды. Мы определяем его в контроллере, и это помогает контролировать запрос. В этом методе мы регистрируем и настраиваем наши пользовательские </w:t>
      </w:r>
      <w:r w:rsidRPr="00174E31">
        <w:rPr>
          <w:b/>
        </w:rPr>
        <w:t>PropertyEditor'</w:t>
      </w:r>
      <w:r w:rsidRPr="00174E31">
        <w:t>ы, средство форматирования и валидаторы.</w:t>
      </w:r>
    </w:p>
    <w:p w14:paraId="5061FF48" w14:textId="77777777" w:rsidR="00FB5063" w:rsidRPr="00174E31" w:rsidRDefault="00FB5063" w:rsidP="00FB5063">
      <w:pPr>
        <w:tabs>
          <w:tab w:val="left" w:pos="709"/>
        </w:tabs>
      </w:pPr>
    </w:p>
    <w:p w14:paraId="5A8B50E2" w14:textId="77777777" w:rsidR="00FB5063" w:rsidRPr="00174E31" w:rsidRDefault="00FB5063" w:rsidP="00FB5063">
      <w:pPr>
        <w:tabs>
          <w:tab w:val="left" w:pos="709"/>
        </w:tabs>
      </w:pPr>
      <w:r w:rsidRPr="00174E31">
        <w:t>В аннотации есть элемент '</w:t>
      </w:r>
      <w:r w:rsidRPr="00174E31">
        <w:rPr>
          <w:b/>
        </w:rPr>
        <w:t>value</w:t>
      </w:r>
      <w:r w:rsidRPr="00174E31">
        <w:t xml:space="preserve">'. Если мы не установим его, аннотированные методы </w:t>
      </w:r>
      <w:r w:rsidRPr="00174E31">
        <w:rPr>
          <w:b/>
        </w:rPr>
        <w:t>@InitBinder</w:t>
      </w:r>
      <w:r w:rsidRPr="00174E31">
        <w:t xml:space="preserve"> будут вызываться при каждом </w:t>
      </w:r>
      <w:r w:rsidRPr="00174E31">
        <w:rPr>
          <w:b/>
        </w:rPr>
        <w:t>HTTP</w:t>
      </w:r>
      <w:r w:rsidRPr="00174E31">
        <w:t>-запросе. Если мы установим значение, методы будут применяться только для определенных атрибутов команды/формы и/или параметров запроса, имена которых соответствуют элементу ' значение '.</w:t>
      </w:r>
    </w:p>
    <w:p w14:paraId="2DAAE53D" w14:textId="77777777" w:rsidR="00FB5063" w:rsidRPr="00174E31" w:rsidRDefault="00FB5063" w:rsidP="00FB5063">
      <w:pPr>
        <w:tabs>
          <w:tab w:val="left" w:pos="709"/>
        </w:tabs>
      </w:pPr>
    </w:p>
    <w:p w14:paraId="102927A9" w14:textId="77777777" w:rsidR="00FB5063" w:rsidRPr="00174E31" w:rsidRDefault="00FB5063" w:rsidP="00FB5063">
      <w:pPr>
        <w:tabs>
          <w:tab w:val="left" w:pos="709"/>
        </w:tabs>
      </w:pPr>
      <w:r w:rsidRPr="00174E31">
        <w:t xml:space="preserve">Важно помнить, что одним из аргументов должен быть </w:t>
      </w:r>
      <w:r w:rsidRPr="00174E31">
        <w:rPr>
          <w:b/>
        </w:rPr>
        <w:t>WebDataBinder</w:t>
      </w:r>
      <w:r w:rsidRPr="00174E31">
        <w:t>. Другие аргументы могут относиться к любому типу, поддерживаемому методами обработчика, за исключением объектов команд/форм и соответствующих объектов результатов проверки.</w:t>
      </w:r>
    </w:p>
    <w:p w14:paraId="3D8D9A9C" w14:textId="77777777" w:rsidR="000D6C20" w:rsidRPr="00174E31" w:rsidRDefault="000D6C20" w:rsidP="00FB5063">
      <w:pPr>
        <w:tabs>
          <w:tab w:val="left" w:pos="709"/>
        </w:tabs>
        <w:rPr>
          <w:b/>
        </w:rPr>
      </w:pPr>
    </w:p>
    <w:p w14:paraId="072A6CC4" w14:textId="0A71E131" w:rsidR="00395585" w:rsidRPr="00395585" w:rsidRDefault="00395585" w:rsidP="00C7518C">
      <w:pPr>
        <w:pStyle w:val="2"/>
      </w:pPr>
      <w:r w:rsidRPr="00395585">
        <w:t>Q23. Что такое @ControllerAdvice?</w:t>
      </w:r>
    </w:p>
    <w:p w14:paraId="4D7C72BB" w14:textId="50F6DA52" w:rsidR="00FB5063" w:rsidRPr="00174E31" w:rsidRDefault="00395585" w:rsidP="00FB5063">
      <w:pPr>
        <w:tabs>
          <w:tab w:val="left" w:pos="709"/>
        </w:tabs>
      </w:pPr>
      <w:r w:rsidRPr="00395585">
        <w:rPr>
          <w:b/>
        </w:rPr>
        <w:cr/>
      </w:r>
      <w:r w:rsidR="00FB5063" w:rsidRPr="00174E31">
        <w:t xml:space="preserve">Аннотация </w:t>
      </w:r>
      <w:r w:rsidR="00FB5063" w:rsidRPr="00174E31">
        <w:rPr>
          <w:b/>
        </w:rPr>
        <w:t>@ControllerAdvice</w:t>
      </w:r>
      <w:r w:rsidR="00FB5063" w:rsidRPr="00174E31">
        <w:t xml:space="preserve"> позволяет нам писать глобальный код, применимый к широкому спектру контроллеров. Мы можем привязать диапазон контроллеров к выбранному пакету или конкретной аннотации.</w:t>
      </w:r>
    </w:p>
    <w:p w14:paraId="3A4A3B89" w14:textId="77777777" w:rsidR="00FB5063" w:rsidRPr="00174E31" w:rsidRDefault="00FB5063" w:rsidP="00FB5063">
      <w:pPr>
        <w:tabs>
          <w:tab w:val="left" w:pos="709"/>
        </w:tabs>
      </w:pPr>
    </w:p>
    <w:p w14:paraId="4CDADB2C" w14:textId="77777777" w:rsidR="00FB5063" w:rsidRPr="00174E31" w:rsidRDefault="00FB5063" w:rsidP="00FB5063">
      <w:pPr>
        <w:tabs>
          <w:tab w:val="left" w:pos="709"/>
        </w:tabs>
      </w:pPr>
      <w:r w:rsidRPr="00174E31">
        <w:t xml:space="preserve">По умолчанию </w:t>
      </w:r>
      <w:r w:rsidRPr="00174E31">
        <w:rPr>
          <w:b/>
        </w:rPr>
        <w:t>@ControllerAdvice</w:t>
      </w:r>
      <w:r w:rsidRPr="00174E31">
        <w:t xml:space="preserve"> применяется к классам, аннотированным с помощью </w:t>
      </w:r>
      <w:r w:rsidRPr="00174E31">
        <w:rPr>
          <w:b/>
        </w:rPr>
        <w:t>@Controller (</w:t>
      </w:r>
      <w:r w:rsidRPr="00174E31">
        <w:t xml:space="preserve">или </w:t>
      </w:r>
      <w:r w:rsidRPr="00174E31">
        <w:rPr>
          <w:b/>
        </w:rPr>
        <w:t>@RestController)</w:t>
      </w:r>
      <w:r w:rsidRPr="00174E31">
        <w:t>. У нас также есть несколько свойств, которые мы используем, если хотим быть более конкретными.</w:t>
      </w:r>
    </w:p>
    <w:p w14:paraId="0317101D" w14:textId="77777777" w:rsidR="00FB5063" w:rsidRPr="00174E31" w:rsidRDefault="00FB5063" w:rsidP="00FB5063">
      <w:pPr>
        <w:tabs>
          <w:tab w:val="left" w:pos="709"/>
        </w:tabs>
      </w:pPr>
    </w:p>
    <w:p w14:paraId="26D1D5F2" w14:textId="77777777" w:rsidR="00FB5063" w:rsidRPr="00174E31" w:rsidRDefault="00FB5063" w:rsidP="00FB5063">
      <w:pPr>
        <w:tabs>
          <w:tab w:val="left" w:pos="709"/>
        </w:tabs>
        <w:rPr>
          <w:highlight w:val="yellow"/>
        </w:rPr>
      </w:pPr>
      <w:r w:rsidRPr="00174E31">
        <w:t>Если мы хотим ограничить применимые классы пакетом, мы должны добавить имя пакета в аннотацию:</w:t>
      </w:r>
    </w:p>
    <w:p w14:paraId="5B095B3D"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@ControllerAdvice("my.package")</w:t>
      </w:r>
    </w:p>
    <w:p w14:paraId="10FE1817" w14:textId="77777777" w:rsidR="00FB5063" w:rsidRPr="00174E31" w:rsidRDefault="00FB5063" w:rsidP="00FB5063">
      <w:pPr>
        <w:tabs>
          <w:tab w:val="left" w:pos="709"/>
        </w:tabs>
        <w:rPr>
          <w:highlight w:val="yellow"/>
          <w:lang w:val="en-US"/>
        </w:rPr>
      </w:pPr>
      <w:r w:rsidRPr="00174E31">
        <w:rPr>
          <w:highlight w:val="yellow"/>
          <w:lang w:val="en-US"/>
        </w:rPr>
        <w:t>@ControllerAdvice(value = "my.package")</w:t>
      </w:r>
    </w:p>
    <w:p w14:paraId="7EEEF787" w14:textId="77777777" w:rsidR="00FB5063" w:rsidRPr="00174E31" w:rsidRDefault="00FB5063" w:rsidP="00FB5063">
      <w:pPr>
        <w:tabs>
          <w:tab w:val="left" w:pos="709"/>
        </w:tabs>
        <w:rPr>
          <w:highlight w:val="yellow"/>
        </w:rPr>
      </w:pPr>
      <w:r w:rsidRPr="00174E31">
        <w:rPr>
          <w:highlight w:val="yellow"/>
        </w:rPr>
        <w:t>@ControllerAdvice(basePackages = "my.package")</w:t>
      </w:r>
    </w:p>
    <w:p w14:paraId="309AF9B1" w14:textId="77777777" w:rsidR="00FB5063" w:rsidRPr="00174E31" w:rsidRDefault="00FB5063" w:rsidP="00FB5063">
      <w:pPr>
        <w:tabs>
          <w:tab w:val="left" w:pos="709"/>
        </w:tabs>
      </w:pPr>
      <w:r w:rsidRPr="00174E31">
        <w:rPr>
          <w:highlight w:val="yellow"/>
        </w:rPr>
        <w:cr/>
      </w:r>
      <w:r w:rsidRPr="00174E31">
        <w:t xml:space="preserve">Также можно использовать несколько пакетов, но на этот раз нам нужно использовать массив вместо </w:t>
      </w:r>
      <w:r w:rsidRPr="00174E31">
        <w:rPr>
          <w:b/>
        </w:rPr>
        <w:t>String</w:t>
      </w:r>
      <w:r w:rsidRPr="00174E31">
        <w:t>.</w:t>
      </w:r>
    </w:p>
    <w:p w14:paraId="4469DAAF" w14:textId="77777777" w:rsidR="00FB5063" w:rsidRPr="00174E31" w:rsidRDefault="00FB5063" w:rsidP="00FB5063">
      <w:pPr>
        <w:tabs>
          <w:tab w:val="left" w:pos="709"/>
        </w:tabs>
      </w:pPr>
    </w:p>
    <w:p w14:paraId="2BF74E2E" w14:textId="77777777" w:rsidR="00FB5063" w:rsidRPr="00174E31" w:rsidRDefault="00FB5063" w:rsidP="00FB5063">
      <w:pPr>
        <w:tabs>
          <w:tab w:val="left" w:pos="709"/>
        </w:tabs>
        <w:rPr>
          <w:highlight w:val="yellow"/>
        </w:rPr>
      </w:pPr>
      <w:r w:rsidRPr="00174E31">
        <w:t>Помимо ограничения пакета по его имени, мы можем сделать это, используя один из классов или интерфейсов из этого пакета:</w:t>
      </w:r>
    </w:p>
    <w:p w14:paraId="497F160C" w14:textId="77777777" w:rsidR="00FB5063" w:rsidRPr="00174E31" w:rsidRDefault="00FB5063" w:rsidP="00FB5063">
      <w:pPr>
        <w:tabs>
          <w:tab w:val="left" w:pos="709"/>
        </w:tabs>
        <w:rPr>
          <w:highlight w:val="yellow"/>
        </w:rPr>
      </w:pPr>
      <w:r w:rsidRPr="00174E31">
        <w:rPr>
          <w:highlight w:val="yellow"/>
        </w:rPr>
        <w:cr/>
        <w:t>@ControllerAdvice(basePackageClasses = MyClass.class)</w:t>
      </w:r>
    </w:p>
    <w:p w14:paraId="2B7DB44F" w14:textId="1FAE343A" w:rsidR="00FB5063" w:rsidRPr="00174E31" w:rsidRDefault="00FB5063" w:rsidP="00FB5063">
      <w:pPr>
        <w:tabs>
          <w:tab w:val="left" w:pos="709"/>
        </w:tabs>
      </w:pPr>
      <w:r w:rsidRPr="00174E31">
        <w:rPr>
          <w:highlight w:val="yellow"/>
        </w:rPr>
        <w:cr/>
      </w:r>
      <w:r w:rsidRPr="00174E31">
        <w:t xml:space="preserve">Элемент </w:t>
      </w:r>
      <w:r w:rsidRPr="00174E31">
        <w:rPr>
          <w:b/>
        </w:rPr>
        <w:t>assignableTypes</w:t>
      </w:r>
      <w:r w:rsidRPr="00174E31">
        <w:t xml:space="preserve"> применяет </w:t>
      </w:r>
      <w:r w:rsidRPr="00174E31">
        <w:rPr>
          <w:b/>
        </w:rPr>
        <w:t>@ControllerAdvice</w:t>
      </w:r>
      <w:r w:rsidRPr="00174E31">
        <w:t xml:space="preserve"> к определенным классам, а элемент </w:t>
      </w:r>
      <w:r w:rsidRPr="00174E31">
        <w:rPr>
          <w:b/>
        </w:rPr>
        <w:t xml:space="preserve">Annotations </w:t>
      </w:r>
      <w:r w:rsidRPr="00174E31">
        <w:t>к конкретным аннотациям.</w:t>
      </w:r>
    </w:p>
    <w:p w14:paraId="107B0E66" w14:textId="77777777" w:rsidR="00FB5063" w:rsidRPr="00174E31" w:rsidRDefault="00FB5063" w:rsidP="00FB5063">
      <w:pPr>
        <w:tabs>
          <w:tab w:val="left" w:pos="709"/>
        </w:tabs>
      </w:pPr>
    </w:p>
    <w:p w14:paraId="5BE40E68" w14:textId="77777777" w:rsidR="00FB5063" w:rsidRPr="00174E31" w:rsidRDefault="00FB5063" w:rsidP="00FB5063">
      <w:pPr>
        <w:tabs>
          <w:tab w:val="left" w:pos="709"/>
        </w:tabs>
      </w:pPr>
      <w:r w:rsidRPr="00174E31">
        <w:t xml:space="preserve">Следует помнить, что мы должны использовать его вместе с </w:t>
      </w:r>
      <w:r w:rsidRPr="00174E31">
        <w:rPr>
          <w:b/>
        </w:rPr>
        <w:t>@ExceptionHandler</w:t>
      </w:r>
      <w:r w:rsidRPr="00174E31">
        <w:t>. Эта комбинация позволит нам настроить глобальный и более конкретный механизм обработки ошибок без необходимости реализовывать его каждый раз для каждого класса контроллера.</w:t>
      </w:r>
    </w:p>
    <w:p w14:paraId="171D4BC8" w14:textId="77777777" w:rsidR="000D6C20" w:rsidRPr="00174E31" w:rsidRDefault="000D6C20" w:rsidP="00FB5063">
      <w:pPr>
        <w:tabs>
          <w:tab w:val="left" w:pos="709"/>
        </w:tabs>
        <w:rPr>
          <w:b/>
        </w:rPr>
      </w:pPr>
    </w:p>
    <w:p w14:paraId="3E5158F1" w14:textId="136ADC3B" w:rsidR="00395585" w:rsidRPr="00395585" w:rsidRDefault="00395585" w:rsidP="00C7518C">
      <w:pPr>
        <w:pStyle w:val="2"/>
      </w:pPr>
      <w:r w:rsidRPr="00395585">
        <w:t>Q24. Что такое @ExceptionHandler?</w:t>
      </w:r>
    </w:p>
    <w:p w14:paraId="40CE9D1B" w14:textId="5E9A626B" w:rsidR="00FB5063" w:rsidRPr="00174E31" w:rsidRDefault="00395585" w:rsidP="00FB5063">
      <w:pPr>
        <w:tabs>
          <w:tab w:val="left" w:pos="709"/>
        </w:tabs>
      </w:pPr>
      <w:r w:rsidRPr="00395585">
        <w:rPr>
          <w:b/>
        </w:rPr>
        <w:cr/>
      </w:r>
      <w:r w:rsidR="00FB5063" w:rsidRPr="00174E31">
        <w:t xml:space="preserve">Аннотация </w:t>
      </w:r>
      <w:r w:rsidR="00FB5063" w:rsidRPr="00174E31">
        <w:rPr>
          <w:b/>
        </w:rPr>
        <w:t>@ExceptionHandler</w:t>
      </w:r>
      <w:r w:rsidR="00FB5063" w:rsidRPr="00174E31">
        <w:t xml:space="preserve"> позволяет нам определить метод, который будет обрабатывать исключения. Мы можем использовать аннотацию независимо, но гораздо лучше использовать ее вместе с </w:t>
      </w:r>
      <w:r w:rsidR="00FB5063" w:rsidRPr="00174E31">
        <w:rPr>
          <w:b/>
        </w:rPr>
        <w:t>@ControllerAdvice</w:t>
      </w:r>
      <w:r w:rsidR="00FB5063" w:rsidRPr="00174E31">
        <w:t>. Таким образом, мы можем настроить глобальный механизм обработки ошибок. Таким образом, нам не нужно писать код для обработки исключений в каждом контроллере.</w:t>
      </w:r>
    </w:p>
    <w:p w14:paraId="516DE26F" w14:textId="77777777" w:rsidR="00FB5063" w:rsidRPr="00174E31" w:rsidRDefault="00FB5063" w:rsidP="00FB5063">
      <w:pPr>
        <w:tabs>
          <w:tab w:val="left" w:pos="709"/>
        </w:tabs>
      </w:pPr>
    </w:p>
    <w:p w14:paraId="7F949D0E" w14:textId="77777777" w:rsidR="00FB5063" w:rsidRPr="00174E31" w:rsidRDefault="00FB5063" w:rsidP="00FB5063">
      <w:pPr>
        <w:tabs>
          <w:tab w:val="left" w:pos="709"/>
        </w:tabs>
        <w:rPr>
          <w:highlight w:val="yellow"/>
          <w:lang w:val="en-US"/>
        </w:rPr>
      </w:pPr>
      <w:r w:rsidRPr="00174E31">
        <w:t xml:space="preserve">Давайте посмотрим на пример из нашей статьи об обработке ошибок для </w:t>
      </w:r>
      <w:r w:rsidRPr="00174E31">
        <w:rPr>
          <w:b/>
        </w:rPr>
        <w:t>REST</w:t>
      </w:r>
      <w:r w:rsidRPr="00174E31">
        <w:t xml:space="preserve"> с помощью </w:t>
      </w:r>
      <w:r w:rsidRPr="00174E31">
        <w:rPr>
          <w:b/>
          <w:lang w:val="en-US"/>
        </w:rPr>
        <w:t>Spring</w:t>
      </w:r>
      <w:r w:rsidRPr="00174E31">
        <w:rPr>
          <w:lang w:val="en-US"/>
        </w:rPr>
        <w:t>:</w:t>
      </w:r>
    </w:p>
    <w:p w14:paraId="035A0F09" w14:textId="77777777" w:rsidR="00FB5063" w:rsidRPr="00174E31" w:rsidRDefault="00FB5063" w:rsidP="00FB5063">
      <w:pPr>
        <w:tabs>
          <w:tab w:val="left" w:pos="709"/>
        </w:tabs>
        <w:rPr>
          <w:highlight w:val="yellow"/>
          <w:lang w:val="en-US"/>
        </w:rPr>
      </w:pPr>
      <w:r w:rsidRPr="00174E31">
        <w:rPr>
          <w:highlight w:val="yellow"/>
          <w:lang w:val="en-US"/>
        </w:rPr>
        <w:cr/>
        <w:t>@ControllerAdvice</w:t>
      </w:r>
    </w:p>
    <w:p w14:paraId="30FF83F1" w14:textId="77777777" w:rsidR="00FB5063" w:rsidRPr="00174E31" w:rsidRDefault="00FB5063" w:rsidP="00FB5063">
      <w:pPr>
        <w:tabs>
          <w:tab w:val="left" w:pos="709"/>
        </w:tabs>
        <w:rPr>
          <w:highlight w:val="yellow"/>
          <w:lang w:val="en-US"/>
        </w:rPr>
      </w:pPr>
      <w:r w:rsidRPr="00174E31">
        <w:rPr>
          <w:highlight w:val="yellow"/>
          <w:lang w:val="en-US"/>
        </w:rPr>
        <w:t>public class RestResponseEntityExceptionHandler</w:t>
      </w:r>
    </w:p>
    <w:p w14:paraId="55758CD1" w14:textId="77777777" w:rsidR="00FB5063" w:rsidRPr="00174E31" w:rsidRDefault="00FB5063" w:rsidP="00FB5063">
      <w:pPr>
        <w:tabs>
          <w:tab w:val="left" w:pos="709"/>
        </w:tabs>
        <w:rPr>
          <w:highlight w:val="yellow"/>
          <w:lang w:val="en-US"/>
        </w:rPr>
      </w:pPr>
      <w:r w:rsidRPr="00174E31">
        <w:rPr>
          <w:highlight w:val="yellow"/>
          <w:lang w:val="en-US"/>
        </w:rPr>
        <w:t>extends ResponseEntityExceptionHandler{</w:t>
      </w:r>
    </w:p>
    <w:p w14:paraId="19A806B8" w14:textId="77777777" w:rsidR="00FB5063" w:rsidRPr="00174E31" w:rsidRDefault="00FB5063" w:rsidP="00FB5063">
      <w:pPr>
        <w:tabs>
          <w:tab w:val="left" w:pos="709"/>
        </w:tabs>
        <w:rPr>
          <w:highlight w:val="yellow"/>
          <w:lang w:val="en-US"/>
        </w:rPr>
      </w:pPr>
      <w:r w:rsidRPr="00174E31">
        <w:rPr>
          <w:highlight w:val="yellow"/>
          <w:lang w:val="en-US"/>
        </w:rPr>
        <w:tab/>
        <w:t>@ExceptionHandler (value = {IllegalArgumentException.class,</w:t>
      </w:r>
    </w:p>
    <w:p w14:paraId="5E167DAF" w14:textId="77777777" w:rsidR="00FB5063" w:rsidRPr="00174E31" w:rsidRDefault="00FB5063" w:rsidP="00FB5063">
      <w:pPr>
        <w:tabs>
          <w:tab w:val="left" w:pos="709"/>
        </w:tabs>
        <w:rPr>
          <w:highlight w:val="yellow"/>
          <w:lang w:val="en-US"/>
        </w:rPr>
      </w:pPr>
      <w:r w:rsidRPr="00174E31">
        <w:rPr>
          <w:highlight w:val="yellow"/>
          <w:lang w:val="en-US"/>
        </w:rPr>
        <w:tab/>
        <w:t>IllegalStateException.class})</w:t>
      </w:r>
    </w:p>
    <w:p w14:paraId="1FE08F4C" w14:textId="77777777" w:rsidR="00FB5063" w:rsidRPr="00174E31" w:rsidRDefault="00FB5063" w:rsidP="00FB5063">
      <w:pPr>
        <w:tabs>
          <w:tab w:val="left" w:pos="709"/>
        </w:tabs>
        <w:rPr>
          <w:highlight w:val="yellow"/>
          <w:lang w:val="en-US"/>
        </w:rPr>
      </w:pPr>
      <w:r w:rsidRPr="00174E31">
        <w:rPr>
          <w:highlight w:val="yellow"/>
          <w:lang w:val="en-US"/>
        </w:rPr>
        <w:tab/>
        <w:t>protected ResponseEntity&lt;Object&gt; handleConflict (RuntimeException ex,</w:t>
      </w:r>
    </w:p>
    <w:p w14:paraId="04E61F98" w14:textId="77777777" w:rsidR="00FB5063" w:rsidRPr="00174E31" w:rsidRDefault="00FB5063" w:rsidP="00FB5063">
      <w:pPr>
        <w:tabs>
          <w:tab w:val="left" w:pos="709"/>
        </w:tabs>
        <w:rPr>
          <w:highlight w:val="yellow"/>
          <w:lang w:val="en-US"/>
        </w:rPr>
      </w:pPr>
      <w:r w:rsidRPr="00174E31">
        <w:rPr>
          <w:highlight w:val="yellow"/>
          <w:lang w:val="en-US"/>
        </w:rPr>
        <w:tab/>
        <w:t>WebRequest request) {</w:t>
      </w:r>
    </w:p>
    <w:p w14:paraId="0B56BA8D" w14:textId="77777777" w:rsidR="00FB5063" w:rsidRPr="00174E31" w:rsidRDefault="00FB5063" w:rsidP="00FB5063">
      <w:pPr>
        <w:tabs>
          <w:tab w:val="left" w:pos="709"/>
        </w:tabs>
        <w:rPr>
          <w:highlight w:val="yellow"/>
          <w:lang w:val="en-US"/>
        </w:rPr>
      </w:pPr>
      <w:r w:rsidRPr="00174E31">
        <w:rPr>
          <w:highlight w:val="yellow"/>
          <w:lang w:val="en-US"/>
        </w:rPr>
        <w:tab/>
      </w:r>
      <w:r w:rsidRPr="00174E31">
        <w:rPr>
          <w:highlight w:val="yellow"/>
          <w:lang w:val="en-US"/>
        </w:rPr>
        <w:tab/>
        <w:t>String bodyOfResponse = "This should be application specific";</w:t>
      </w:r>
    </w:p>
    <w:p w14:paraId="193F6CC5" w14:textId="77777777" w:rsidR="00FB5063" w:rsidRPr="00174E31" w:rsidRDefault="00FB5063" w:rsidP="00FB5063">
      <w:pPr>
        <w:tabs>
          <w:tab w:val="left" w:pos="709"/>
        </w:tabs>
        <w:rPr>
          <w:highlight w:val="yellow"/>
          <w:lang w:val="en-US"/>
        </w:rPr>
      </w:pPr>
      <w:r w:rsidRPr="00174E31">
        <w:rPr>
          <w:highlight w:val="yellow"/>
          <w:lang w:val="en-US"/>
        </w:rPr>
        <w:tab/>
      </w:r>
      <w:r w:rsidRPr="00174E31">
        <w:rPr>
          <w:highlight w:val="yellow"/>
          <w:lang w:val="en-US"/>
        </w:rPr>
        <w:tab/>
        <w:t>return handleExceptionInternal (ex, bodyOfResponse, new HttpHeaders(),</w:t>
      </w:r>
    </w:p>
    <w:p w14:paraId="313C883A" w14:textId="77777777" w:rsidR="00FB5063" w:rsidRPr="00174E31" w:rsidRDefault="00FB5063" w:rsidP="00FB5063">
      <w:pPr>
        <w:tabs>
          <w:tab w:val="left" w:pos="709"/>
        </w:tabs>
        <w:rPr>
          <w:highlight w:val="yellow"/>
          <w:lang w:val="en-US"/>
        </w:rPr>
      </w:pPr>
      <w:r w:rsidRPr="00174E31">
        <w:rPr>
          <w:highlight w:val="yellow"/>
          <w:lang w:val="en-US"/>
        </w:rPr>
        <w:tab/>
      </w:r>
      <w:r w:rsidRPr="00174E31">
        <w:rPr>
          <w:highlight w:val="yellow"/>
          <w:lang w:val="en-US"/>
        </w:rPr>
        <w:tab/>
        <w:t>HttpStatus.CONFLICT, request);</w:t>
      </w:r>
    </w:p>
    <w:p w14:paraId="7A42D78F" w14:textId="77777777" w:rsidR="00FB5063" w:rsidRPr="00174E31" w:rsidRDefault="00FB5063" w:rsidP="00FB5063">
      <w:pPr>
        <w:tabs>
          <w:tab w:val="left" w:pos="709"/>
        </w:tabs>
        <w:rPr>
          <w:highlight w:val="yellow"/>
          <w:lang w:val="en-US"/>
        </w:rPr>
      </w:pPr>
      <w:r w:rsidRPr="00174E31">
        <w:rPr>
          <w:highlight w:val="yellow"/>
          <w:lang w:val="en-US"/>
        </w:rPr>
        <w:tab/>
        <w:t>}</w:t>
      </w:r>
    </w:p>
    <w:p w14:paraId="71547585" w14:textId="77777777" w:rsidR="00FB5063" w:rsidRPr="00174E31" w:rsidRDefault="00FB5063" w:rsidP="00FB5063">
      <w:pPr>
        <w:tabs>
          <w:tab w:val="left" w:pos="709"/>
        </w:tabs>
        <w:rPr>
          <w:highlight w:val="yellow"/>
          <w:lang w:val="en-US"/>
        </w:rPr>
      </w:pPr>
      <w:r w:rsidRPr="00174E31">
        <w:rPr>
          <w:highlight w:val="yellow"/>
          <w:lang w:val="en-US"/>
        </w:rPr>
        <w:t>}</w:t>
      </w:r>
    </w:p>
    <w:p w14:paraId="502D50CC" w14:textId="77777777" w:rsidR="00FB5063" w:rsidRPr="00174E31" w:rsidRDefault="00FB5063" w:rsidP="00FB5063">
      <w:pPr>
        <w:tabs>
          <w:tab w:val="left" w:pos="709"/>
        </w:tabs>
      </w:pPr>
      <w:r w:rsidRPr="00174E31">
        <w:rPr>
          <w:lang w:val="en-US"/>
        </w:rPr>
        <w:cr/>
      </w:r>
      <w:r w:rsidRPr="00174E31">
        <w:t>Мы</w:t>
      </w:r>
      <w:r w:rsidRPr="00174E31">
        <w:rPr>
          <w:lang w:val="en-US"/>
        </w:rPr>
        <w:t xml:space="preserve"> </w:t>
      </w:r>
      <w:r w:rsidRPr="00174E31">
        <w:t>также</w:t>
      </w:r>
      <w:r w:rsidRPr="00174E31">
        <w:rPr>
          <w:lang w:val="en-US"/>
        </w:rPr>
        <w:t xml:space="preserve"> </w:t>
      </w:r>
      <w:r w:rsidRPr="00174E31">
        <w:t>должны</w:t>
      </w:r>
      <w:r w:rsidRPr="00174E31">
        <w:rPr>
          <w:lang w:val="en-US"/>
        </w:rPr>
        <w:t xml:space="preserve"> </w:t>
      </w:r>
      <w:r w:rsidRPr="00174E31">
        <w:t>отметить</w:t>
      </w:r>
      <w:r w:rsidRPr="00174E31">
        <w:rPr>
          <w:lang w:val="en-US"/>
        </w:rPr>
        <w:t xml:space="preserve">, </w:t>
      </w:r>
      <w:r w:rsidRPr="00174E31">
        <w:t>что</w:t>
      </w:r>
      <w:r w:rsidRPr="00174E31">
        <w:rPr>
          <w:lang w:val="en-US"/>
        </w:rPr>
        <w:t xml:space="preserve"> </w:t>
      </w:r>
      <w:r w:rsidRPr="00174E31">
        <w:t>это</w:t>
      </w:r>
      <w:r w:rsidRPr="00174E31">
        <w:rPr>
          <w:lang w:val="en-US"/>
        </w:rPr>
        <w:t xml:space="preserve"> </w:t>
      </w:r>
      <w:r w:rsidRPr="00174E31">
        <w:t>предоставит</w:t>
      </w:r>
      <w:r w:rsidRPr="00174E31">
        <w:rPr>
          <w:lang w:val="en-US"/>
        </w:rPr>
        <w:t xml:space="preserve"> </w:t>
      </w:r>
      <w:r w:rsidRPr="00174E31">
        <w:t>методы</w:t>
      </w:r>
      <w:r w:rsidRPr="00174E31">
        <w:rPr>
          <w:lang w:val="en-US"/>
        </w:rPr>
        <w:t xml:space="preserve"> </w:t>
      </w:r>
      <w:r w:rsidRPr="00174E31">
        <w:rPr>
          <w:b/>
          <w:lang w:val="en-US"/>
        </w:rPr>
        <w:t>@ExceptionHandler</w:t>
      </w:r>
      <w:r w:rsidRPr="00174E31">
        <w:rPr>
          <w:lang w:val="en-US"/>
        </w:rPr>
        <w:t xml:space="preserve"> </w:t>
      </w:r>
      <w:r w:rsidRPr="00174E31">
        <w:t>всем</w:t>
      </w:r>
      <w:r w:rsidRPr="00174E31">
        <w:rPr>
          <w:lang w:val="en-US"/>
        </w:rPr>
        <w:t xml:space="preserve"> </w:t>
      </w:r>
      <w:r w:rsidRPr="00174E31">
        <w:t>контроллерам</w:t>
      </w:r>
      <w:r w:rsidRPr="00174E31">
        <w:rPr>
          <w:lang w:val="en-US"/>
        </w:rPr>
        <w:t xml:space="preserve">, </w:t>
      </w:r>
      <w:r w:rsidRPr="00174E31">
        <w:t>которые</w:t>
      </w:r>
      <w:r w:rsidRPr="00174E31">
        <w:rPr>
          <w:lang w:val="en-US"/>
        </w:rPr>
        <w:t xml:space="preserve"> </w:t>
      </w:r>
      <w:r w:rsidRPr="00174E31">
        <w:t>выдают</w:t>
      </w:r>
      <w:r w:rsidRPr="00174E31">
        <w:rPr>
          <w:lang w:val="en-US"/>
        </w:rPr>
        <w:t xml:space="preserve"> </w:t>
      </w:r>
      <w:r w:rsidRPr="00174E31">
        <w:rPr>
          <w:b/>
          <w:lang w:val="en-US"/>
        </w:rPr>
        <w:t>IllegalArgumentException</w:t>
      </w:r>
      <w:r w:rsidRPr="00174E31">
        <w:rPr>
          <w:lang w:val="en-US"/>
        </w:rPr>
        <w:t xml:space="preserve"> </w:t>
      </w:r>
      <w:r w:rsidRPr="00174E31">
        <w:t>или</w:t>
      </w:r>
      <w:r w:rsidRPr="00174E31">
        <w:rPr>
          <w:lang w:val="en-US"/>
        </w:rPr>
        <w:t xml:space="preserve"> </w:t>
      </w:r>
      <w:r w:rsidRPr="00174E31">
        <w:rPr>
          <w:b/>
          <w:lang w:val="en-US"/>
        </w:rPr>
        <w:t>IllegalStateException</w:t>
      </w:r>
      <w:r w:rsidRPr="00174E31">
        <w:rPr>
          <w:lang w:val="en-US"/>
        </w:rPr>
        <w:t xml:space="preserve">. </w:t>
      </w:r>
      <w:r w:rsidRPr="00174E31">
        <w:t xml:space="preserve">Исключения, объявленные с помощью </w:t>
      </w:r>
      <w:r w:rsidRPr="00174E31">
        <w:rPr>
          <w:b/>
        </w:rPr>
        <w:t>@ExceptionHandler</w:t>
      </w:r>
      <w:r w:rsidRPr="00174E31">
        <w:t>, должны соответствовать исключению, используемому в качестве аргумента метода. В противном случае механизм разрешения исключений выйдет из строя во время выполнения.</w:t>
      </w:r>
    </w:p>
    <w:p w14:paraId="75818815" w14:textId="77777777" w:rsidR="00FB5063" w:rsidRPr="00174E31" w:rsidRDefault="00FB5063" w:rsidP="00FB5063">
      <w:pPr>
        <w:tabs>
          <w:tab w:val="left" w:pos="709"/>
        </w:tabs>
      </w:pPr>
    </w:p>
    <w:p w14:paraId="054E9601" w14:textId="77777777" w:rsidR="00FB5063" w:rsidRPr="00174E31" w:rsidRDefault="00FB5063" w:rsidP="00FB5063">
      <w:pPr>
        <w:tabs>
          <w:tab w:val="left" w:pos="709"/>
        </w:tabs>
      </w:pPr>
      <w:r w:rsidRPr="00174E31">
        <w:t xml:space="preserve">Здесь следует иметь в виду, что для одного и того же исключения можно определить более одного </w:t>
      </w:r>
      <w:r w:rsidRPr="00174E31">
        <w:rPr>
          <w:b/>
        </w:rPr>
        <w:t>@ExceptionHandler</w:t>
      </w:r>
      <w:r w:rsidRPr="00174E31">
        <w:t xml:space="preserve">. Однако мы не можем сделать это в том же классе, поскольку </w:t>
      </w:r>
      <w:r w:rsidRPr="00174E31">
        <w:rPr>
          <w:b/>
        </w:rPr>
        <w:t>Spring</w:t>
      </w:r>
      <w:r w:rsidRPr="00174E31">
        <w:t xml:space="preserve"> будет жаловаться, вызывая исключение и завершаясь ошибкой при запуске.</w:t>
      </w:r>
    </w:p>
    <w:p w14:paraId="32DD47F5" w14:textId="77777777" w:rsidR="00FB5063" w:rsidRPr="00174E31" w:rsidRDefault="00FB5063" w:rsidP="00FB5063">
      <w:pPr>
        <w:tabs>
          <w:tab w:val="left" w:pos="709"/>
        </w:tabs>
      </w:pPr>
    </w:p>
    <w:p w14:paraId="6E1E4031" w14:textId="77777777" w:rsidR="00FB5063" w:rsidRPr="00174E31" w:rsidRDefault="00FB5063" w:rsidP="00FB5063">
      <w:pPr>
        <w:tabs>
          <w:tab w:val="left" w:pos="709"/>
        </w:tabs>
      </w:pPr>
      <w:r w:rsidRPr="00174E31">
        <w:t>С другой стороны, если мы определим их в двух отдельных классах, приложение запустится, но будет использовать первый найденный обработчик, возможно, неправильный.</w:t>
      </w:r>
    </w:p>
    <w:p w14:paraId="29BEC96C" w14:textId="77777777" w:rsidR="000D6C20" w:rsidRPr="00174E31" w:rsidRDefault="000D6C20" w:rsidP="00FB5063">
      <w:pPr>
        <w:tabs>
          <w:tab w:val="left" w:pos="709"/>
        </w:tabs>
        <w:rPr>
          <w:b/>
        </w:rPr>
      </w:pPr>
    </w:p>
    <w:p w14:paraId="66907381" w14:textId="02405FCF" w:rsidR="00395585" w:rsidRPr="00616257" w:rsidRDefault="00395585" w:rsidP="00C7518C">
      <w:pPr>
        <w:pStyle w:val="2"/>
      </w:pPr>
      <w:r w:rsidRPr="00395585">
        <w:t xml:space="preserve">Q25. </w:t>
      </w:r>
      <w:r w:rsidR="00616257">
        <w:t>Как происходит о</w:t>
      </w:r>
      <w:r w:rsidRPr="00395585">
        <w:t>бработка исключений в веб-приложениях</w:t>
      </w:r>
      <w:r w:rsidR="00616257" w:rsidRPr="00616257">
        <w:t>?</w:t>
      </w:r>
    </w:p>
    <w:p w14:paraId="46910BDE" w14:textId="780CADB0" w:rsidR="00FB5063" w:rsidRPr="00174E31" w:rsidRDefault="00FB5063" w:rsidP="00FB5063">
      <w:pPr>
        <w:tabs>
          <w:tab w:val="left" w:pos="709"/>
        </w:tabs>
        <w:rPr>
          <w:b/>
        </w:rPr>
      </w:pPr>
    </w:p>
    <w:p w14:paraId="45812CC6" w14:textId="77777777" w:rsidR="00FB5063" w:rsidRPr="00174E31" w:rsidRDefault="00FB5063" w:rsidP="00FB5063">
      <w:pPr>
        <w:tabs>
          <w:tab w:val="left" w:pos="709"/>
        </w:tabs>
      </w:pPr>
      <w:r w:rsidRPr="00174E31">
        <w:t xml:space="preserve">У нас есть три варианта обработки исключений в </w:t>
      </w:r>
      <w:r w:rsidRPr="00174E31">
        <w:rPr>
          <w:b/>
        </w:rPr>
        <w:t>Spring</w:t>
      </w:r>
      <w:r w:rsidRPr="00174E31">
        <w:t xml:space="preserve"> </w:t>
      </w:r>
      <w:r w:rsidRPr="00174E31">
        <w:rPr>
          <w:b/>
        </w:rPr>
        <w:t>MVC</w:t>
      </w:r>
      <w:r w:rsidRPr="00174E31">
        <w:t>:</w:t>
      </w:r>
    </w:p>
    <w:p w14:paraId="079F8A17" w14:textId="77777777" w:rsidR="00FB5063" w:rsidRPr="00174E31" w:rsidRDefault="00FB5063" w:rsidP="00FB5063">
      <w:pPr>
        <w:tabs>
          <w:tab w:val="left" w:pos="709"/>
        </w:tabs>
      </w:pPr>
    </w:p>
    <w:p w14:paraId="0E8145E3" w14:textId="77777777" w:rsidR="00FB5063" w:rsidRPr="00174E31" w:rsidRDefault="00FB5063" w:rsidP="0098149F">
      <w:pPr>
        <w:pStyle w:val="a3"/>
        <w:numPr>
          <w:ilvl w:val="0"/>
          <w:numId w:val="35"/>
        </w:numPr>
        <w:tabs>
          <w:tab w:val="left" w:pos="709"/>
        </w:tabs>
      </w:pPr>
      <w:r w:rsidRPr="00174E31">
        <w:t>Обрабокта в исключении</w:t>
      </w:r>
    </w:p>
    <w:p w14:paraId="1062CB6B" w14:textId="77777777" w:rsidR="00FB5063" w:rsidRPr="00174E31" w:rsidRDefault="00FB5063" w:rsidP="0098149F">
      <w:pPr>
        <w:pStyle w:val="a3"/>
        <w:numPr>
          <w:ilvl w:val="0"/>
          <w:numId w:val="35"/>
        </w:numPr>
        <w:tabs>
          <w:tab w:val="left" w:pos="709"/>
        </w:tabs>
      </w:pPr>
      <w:r w:rsidRPr="00174E31">
        <w:t>Обработка в контроллере</w:t>
      </w:r>
    </w:p>
    <w:p w14:paraId="392272F5" w14:textId="77777777" w:rsidR="00FB5063" w:rsidRPr="00174E31" w:rsidRDefault="00FB5063" w:rsidP="0098149F">
      <w:pPr>
        <w:pStyle w:val="a3"/>
        <w:numPr>
          <w:ilvl w:val="0"/>
          <w:numId w:val="35"/>
        </w:numPr>
        <w:tabs>
          <w:tab w:val="left" w:pos="709"/>
        </w:tabs>
      </w:pPr>
      <w:r w:rsidRPr="00174E31">
        <w:t>Глобально</w:t>
      </w:r>
    </w:p>
    <w:p w14:paraId="79A0E57C" w14:textId="77777777" w:rsidR="00FB5063" w:rsidRPr="00174E31" w:rsidRDefault="00FB5063" w:rsidP="00FB5063">
      <w:pPr>
        <w:tabs>
          <w:tab w:val="left" w:pos="709"/>
        </w:tabs>
      </w:pPr>
    </w:p>
    <w:p w14:paraId="2C90C700" w14:textId="77777777" w:rsidR="00FB5063" w:rsidRPr="00174E31" w:rsidRDefault="00FB5063" w:rsidP="00FB5063">
      <w:pPr>
        <w:tabs>
          <w:tab w:val="left" w:pos="709"/>
        </w:tabs>
      </w:pPr>
      <w:r w:rsidRPr="00174E31">
        <w:t xml:space="preserve">Если во время обработки веб-запроса возникнет необработанное исключение, сервер вернет ответ </w:t>
      </w:r>
      <w:r w:rsidRPr="00174E31">
        <w:rPr>
          <w:b/>
        </w:rPr>
        <w:t>HTTP 500</w:t>
      </w:r>
      <w:r w:rsidRPr="00174E31">
        <w:t xml:space="preserve">. Чтобы предотвратить это, мы должны аннотировать любое из наших пользовательских исключений аннотацией </w:t>
      </w:r>
      <w:r w:rsidRPr="00174E31">
        <w:rPr>
          <w:b/>
        </w:rPr>
        <w:t>@ResponseStatus</w:t>
      </w:r>
      <w:r w:rsidRPr="00174E31">
        <w:t xml:space="preserve">. Этот тип исключений разрешается </w:t>
      </w:r>
      <w:r w:rsidRPr="00174E31">
        <w:rPr>
          <w:b/>
        </w:rPr>
        <w:t>HandlerExceptionResolver</w:t>
      </w:r>
      <w:r w:rsidRPr="00174E31">
        <w:t>.</w:t>
      </w:r>
    </w:p>
    <w:p w14:paraId="492F15B4" w14:textId="77777777" w:rsidR="00FB5063" w:rsidRPr="00174E31" w:rsidRDefault="00FB5063" w:rsidP="00FB5063">
      <w:pPr>
        <w:tabs>
          <w:tab w:val="left" w:pos="709"/>
        </w:tabs>
      </w:pPr>
    </w:p>
    <w:p w14:paraId="2E6077E7" w14:textId="77777777" w:rsidR="00FB5063" w:rsidRPr="00174E31" w:rsidRDefault="00FB5063" w:rsidP="00FB5063">
      <w:pPr>
        <w:tabs>
          <w:tab w:val="left" w:pos="709"/>
        </w:tabs>
      </w:pPr>
      <w:r w:rsidRPr="00174E31">
        <w:t xml:space="preserve">Это приведет к тому, что сервер вернет соответствующий </w:t>
      </w:r>
      <w:r w:rsidRPr="00174E31">
        <w:rPr>
          <w:b/>
        </w:rPr>
        <w:t>HTTP</w:t>
      </w:r>
      <w:r w:rsidRPr="00174E31">
        <w:t>-ответ с указанным кодом состояния, когда метод контроллера выдаст наше исключение. Мы должны помнить, что мы не должны обрабатывать наше исключение где-то еще, чтобы этот подход работал.</w:t>
      </w:r>
    </w:p>
    <w:p w14:paraId="45E4A6C5" w14:textId="77777777" w:rsidR="00FB5063" w:rsidRPr="00174E31" w:rsidRDefault="00FB5063" w:rsidP="00FB5063">
      <w:pPr>
        <w:tabs>
          <w:tab w:val="left" w:pos="709"/>
        </w:tabs>
      </w:pPr>
    </w:p>
    <w:p w14:paraId="6FDEA2D7" w14:textId="79164F49" w:rsidR="00FB5063" w:rsidRPr="00174E31" w:rsidRDefault="00FB5063" w:rsidP="00FB5063">
      <w:pPr>
        <w:tabs>
          <w:tab w:val="left" w:pos="709"/>
        </w:tabs>
      </w:pPr>
      <w:r w:rsidRPr="00174E31">
        <w:t xml:space="preserve">Другой способ обработки исключений использование аннотации </w:t>
      </w:r>
      <w:r w:rsidRPr="00174E31">
        <w:rPr>
          <w:b/>
        </w:rPr>
        <w:t>@ExceptionHandler</w:t>
      </w:r>
      <w:r w:rsidRPr="00174E31">
        <w:t xml:space="preserve">. Мы добавляем методы </w:t>
      </w:r>
      <w:r w:rsidRPr="00174E31">
        <w:rPr>
          <w:b/>
        </w:rPr>
        <w:t>@ExceptionHandler</w:t>
      </w:r>
      <w:r w:rsidRPr="00174E31">
        <w:t xml:space="preserve"> к любому контроллеру и используем их для обработки исключений, создаваемых внутри этого контроллера. Эти методы могут обрабатывать исключения без аннотации </w:t>
      </w:r>
      <w:r w:rsidRPr="00174E31">
        <w:rPr>
          <w:b/>
        </w:rPr>
        <w:t>@ResponseStatus</w:t>
      </w:r>
      <w:r w:rsidRPr="00174E31">
        <w:t>, перенаправлять пользователя в специальное представление ошибок или создавать полностью настраиваемый ответ на ошибку.</w:t>
      </w:r>
    </w:p>
    <w:p w14:paraId="4B19F2B0" w14:textId="77777777" w:rsidR="00FB5063" w:rsidRPr="00174E31" w:rsidRDefault="00FB5063" w:rsidP="00FB5063">
      <w:pPr>
        <w:tabs>
          <w:tab w:val="left" w:pos="709"/>
        </w:tabs>
      </w:pPr>
    </w:p>
    <w:p w14:paraId="3D802906" w14:textId="77777777" w:rsidR="00FB5063" w:rsidRPr="00174E31" w:rsidRDefault="00FB5063" w:rsidP="00FB5063">
      <w:pPr>
        <w:tabs>
          <w:tab w:val="left" w:pos="709"/>
        </w:tabs>
      </w:pPr>
      <w:r w:rsidRPr="00174E31">
        <w:t xml:space="preserve">Мы также можем передать объекты, связанные с сервлетом </w:t>
      </w:r>
      <w:r w:rsidRPr="00174E31">
        <w:rPr>
          <w:b/>
        </w:rPr>
        <w:t>(HttpServletRequest</w:t>
      </w:r>
      <w:r w:rsidRPr="00174E31">
        <w:t xml:space="preserve">, </w:t>
      </w:r>
      <w:r w:rsidRPr="00174E31">
        <w:rPr>
          <w:b/>
        </w:rPr>
        <w:t>HttpServletResponse</w:t>
      </w:r>
      <w:r w:rsidRPr="00174E31">
        <w:t xml:space="preserve">, </w:t>
      </w:r>
      <w:r w:rsidRPr="00174E31">
        <w:rPr>
          <w:b/>
        </w:rPr>
        <w:t>HttpSession</w:t>
      </w:r>
      <w:r w:rsidRPr="00174E31">
        <w:t xml:space="preserve"> и </w:t>
      </w:r>
      <w:r w:rsidRPr="00174E31">
        <w:rPr>
          <w:b/>
        </w:rPr>
        <w:t>Principal)</w:t>
      </w:r>
      <w:r w:rsidRPr="00174E31">
        <w:t xml:space="preserve"> в качестве параметров методов обработчика. Но мы должны помнить, что мы не можем напрямую указать объект </w:t>
      </w:r>
      <w:r w:rsidRPr="00174E31">
        <w:rPr>
          <w:b/>
        </w:rPr>
        <w:t>Model</w:t>
      </w:r>
      <w:r w:rsidRPr="00174E31">
        <w:t xml:space="preserve"> в качестве параметра.</w:t>
      </w:r>
    </w:p>
    <w:p w14:paraId="78B291E9" w14:textId="77777777" w:rsidR="00FB5063" w:rsidRPr="00174E31" w:rsidRDefault="00FB5063" w:rsidP="00FB5063">
      <w:pPr>
        <w:tabs>
          <w:tab w:val="left" w:pos="709"/>
        </w:tabs>
      </w:pPr>
    </w:p>
    <w:p w14:paraId="75948377" w14:textId="67ECA8E4" w:rsidR="00FB5063" w:rsidRPr="00174E31" w:rsidRDefault="00FB5063" w:rsidP="00FB5063">
      <w:pPr>
        <w:tabs>
          <w:tab w:val="left" w:pos="709"/>
        </w:tabs>
      </w:pPr>
      <w:r w:rsidRPr="00174E31">
        <w:t xml:space="preserve">Третий вариант обработки ошибок классы </w:t>
      </w:r>
      <w:r w:rsidRPr="00174E31">
        <w:rPr>
          <w:b/>
        </w:rPr>
        <w:t>@ControllerAdvice</w:t>
      </w:r>
      <w:r w:rsidRPr="00174E31">
        <w:t xml:space="preserve">. Это позволит нам применять те же методы, только на этот раз на уровне приложения, а не только к конкретному контроллеру. Чтобы включить это, нам нужно использовать </w:t>
      </w:r>
      <w:r w:rsidRPr="00174E31">
        <w:rPr>
          <w:b/>
        </w:rPr>
        <w:t>@ControllerAdvice</w:t>
      </w:r>
      <w:r w:rsidRPr="00174E31">
        <w:t xml:space="preserve"> и </w:t>
      </w:r>
      <w:r w:rsidRPr="00174E31">
        <w:rPr>
          <w:b/>
        </w:rPr>
        <w:t>@ExceptionHandler</w:t>
      </w:r>
      <w:r w:rsidRPr="00174E31">
        <w:t xml:space="preserve"> вместе. Таким образом, обработчики исключений будут обрабатывать исключения, генерируемые любым контроллером.</w:t>
      </w:r>
    </w:p>
    <w:p w14:paraId="5D8454C1" w14:textId="77777777" w:rsidR="00FB5063" w:rsidRPr="00174E31" w:rsidRDefault="00FB5063" w:rsidP="00FB5063">
      <w:pPr>
        <w:tabs>
          <w:tab w:val="left" w:pos="709"/>
        </w:tabs>
      </w:pPr>
    </w:p>
    <w:p w14:paraId="1A6B2ED1" w14:textId="4F0EA844" w:rsidR="00FB5063" w:rsidRPr="00174E31" w:rsidRDefault="00BF1D83" w:rsidP="00C7518C">
      <w:pPr>
        <w:pStyle w:val="ad"/>
      </w:pPr>
      <w:r>
        <w:t>-- Вопросы</w:t>
      </w:r>
      <w:r w:rsidR="00FB5063" w:rsidRPr="00174E31">
        <w:t xml:space="preserve"> на собеседовании Spring Cloud</w:t>
      </w:r>
    </w:p>
    <w:p w14:paraId="100B4CFF" w14:textId="77777777" w:rsidR="000D6C20" w:rsidRPr="00174E31" w:rsidRDefault="000D6C20" w:rsidP="00FB5063">
      <w:pPr>
        <w:rPr>
          <w:rFonts w:cstheme="minorHAnsi"/>
          <w:b/>
          <w:iCs/>
        </w:rPr>
      </w:pPr>
    </w:p>
    <w:p w14:paraId="3642C8F6" w14:textId="77777777" w:rsidR="00395585" w:rsidRPr="00395585" w:rsidRDefault="00395585" w:rsidP="00C7518C">
      <w:pPr>
        <w:pStyle w:val="2"/>
      </w:pPr>
      <w:r w:rsidRPr="00395585">
        <w:cr/>
      </w:r>
      <w:r w:rsidRPr="00395585">
        <w:rPr>
          <w:lang w:val="en-US"/>
        </w:rPr>
        <w:t>Q</w:t>
      </w:r>
      <w:r w:rsidRPr="00395585">
        <w:t>1. Что такое микросервисы?</w:t>
      </w:r>
    </w:p>
    <w:p w14:paraId="18F554EE" w14:textId="236533F0" w:rsidR="00FB5063" w:rsidRPr="00174E31" w:rsidRDefault="00395585" w:rsidP="00397F57">
      <w:pPr>
        <w:rPr>
          <w:rFonts w:cstheme="minorHAnsi"/>
          <w:iCs/>
        </w:rPr>
      </w:pPr>
      <w:r w:rsidRPr="00395585">
        <w:rPr>
          <w:rFonts w:cstheme="minorHAnsi"/>
          <w:b/>
          <w:iCs/>
        </w:rPr>
        <w:cr/>
      </w:r>
      <w:r w:rsidR="00397F57" w:rsidRPr="00397F57">
        <w:t xml:space="preserve"> </w:t>
      </w:r>
      <w:r w:rsidR="00397F57" w:rsidRPr="00397F57">
        <w:rPr>
          <w:rFonts w:cstheme="minorHAnsi"/>
          <w:iCs/>
        </w:rPr>
        <w:t>Микросервисы это архитектурный подход, при котором приложение разбивается на небольшие, изолированные и независимые компоненты микросервисы. Каждый микросервис выполняет свою функцию и может быть разработан и развернут отдельно. Это позволяет повысить гибкость, масштабируемость и надежность приложения. Микросервисы могут взаимодействовать друг с другом через API, что облегчает добавление, изменение и удаление функционала без влияния на другие компоненты системы.</w:t>
      </w:r>
    </w:p>
    <w:p w14:paraId="7A012CFB" w14:textId="77777777" w:rsidR="00395585" w:rsidRPr="00395585" w:rsidRDefault="00395585" w:rsidP="00C7518C">
      <w:pPr>
        <w:pStyle w:val="2"/>
        <w:rPr>
          <w:lang w:val="en-US"/>
        </w:rPr>
      </w:pPr>
      <w:r w:rsidRPr="00616257">
        <w:cr/>
      </w:r>
      <w:r w:rsidRPr="00395585">
        <w:rPr>
          <w:lang w:val="en-US"/>
        </w:rPr>
        <w:t xml:space="preserve">Q2. Spring Cloud </w:t>
      </w:r>
      <w:r w:rsidRPr="00395585">
        <w:t>против</w:t>
      </w:r>
      <w:r w:rsidRPr="00395585">
        <w:rPr>
          <w:lang w:val="en-US"/>
        </w:rPr>
        <w:t xml:space="preserve"> Spring Boot.</w:t>
      </w:r>
    </w:p>
    <w:p w14:paraId="550ACD11" w14:textId="7C863F99" w:rsidR="00397F57" w:rsidRPr="00397F57" w:rsidRDefault="00395585" w:rsidP="00397F57">
      <w:pPr>
        <w:rPr>
          <w:rFonts w:cstheme="minorHAnsi"/>
          <w:iCs/>
        </w:rPr>
      </w:pPr>
      <w:r w:rsidRPr="00395585">
        <w:rPr>
          <w:rFonts w:cstheme="minorHAnsi"/>
          <w:b/>
          <w:iCs/>
          <w:lang w:val="en-US"/>
        </w:rPr>
        <w:cr/>
      </w:r>
      <w:r w:rsidR="00397F57" w:rsidRPr="00BA5DB6">
        <w:rPr>
          <w:lang w:val="en-US"/>
        </w:rPr>
        <w:t xml:space="preserve"> </w:t>
      </w:r>
      <w:r w:rsidR="00397F57" w:rsidRPr="00397F57">
        <w:rPr>
          <w:rFonts w:cstheme="minorHAnsi"/>
          <w:iCs/>
        </w:rPr>
        <w:t xml:space="preserve">Spring Boot и Spring Cloud это две разные части экосистемы Spring. </w:t>
      </w:r>
    </w:p>
    <w:p w14:paraId="1A69E5D6" w14:textId="77777777" w:rsidR="00397F57" w:rsidRPr="00397F57" w:rsidRDefault="00397F57" w:rsidP="00397F57">
      <w:pPr>
        <w:rPr>
          <w:rFonts w:cstheme="minorHAnsi"/>
          <w:iCs/>
        </w:rPr>
      </w:pPr>
    </w:p>
    <w:p w14:paraId="6BA3025B" w14:textId="4542C060" w:rsidR="00397F57" w:rsidRPr="00397F57" w:rsidRDefault="00397F57" w:rsidP="00397F57">
      <w:pPr>
        <w:rPr>
          <w:rFonts w:cstheme="minorHAnsi"/>
          <w:iCs/>
        </w:rPr>
      </w:pPr>
      <w:r w:rsidRPr="00397F57">
        <w:rPr>
          <w:rFonts w:cstheme="minorHAnsi"/>
          <w:iCs/>
        </w:rPr>
        <w:t>Spring Boot это фреймворк, который упрощает создание самостоятельных, готовых к работе приложений на основе Spring. Он автоматически настраивает много основных компонентов Spring, чтобы вы могли сосредоточиться на разработке бизнес-логики. Spring Boot дает вам возможность создавать микросервисы и упаковывать их в одноместные jar-файлы, которые затем могут быть легко развернуты и запущены.</w:t>
      </w:r>
    </w:p>
    <w:p w14:paraId="679E3F10" w14:textId="77777777" w:rsidR="00397F57" w:rsidRPr="00397F57" w:rsidRDefault="00397F57" w:rsidP="00397F57">
      <w:pPr>
        <w:rPr>
          <w:rFonts w:cstheme="minorHAnsi"/>
          <w:iCs/>
        </w:rPr>
      </w:pPr>
    </w:p>
    <w:p w14:paraId="3CE63921" w14:textId="77777777" w:rsidR="00397F57" w:rsidRPr="00397F57" w:rsidRDefault="00397F57" w:rsidP="00397F57">
      <w:pPr>
        <w:rPr>
          <w:rFonts w:cstheme="minorHAnsi"/>
          <w:iCs/>
        </w:rPr>
      </w:pPr>
      <w:r w:rsidRPr="00397F57">
        <w:rPr>
          <w:rFonts w:cstheme="minorHAnsi"/>
          <w:iCs/>
        </w:rPr>
        <w:t>Spring Cloud, с другой стороны, предоставляет набор инструментов и библиотек, которые упрощают разработку и развертывание распределенных систем. Он строится поверх Spring Boot и предоставляет такие функции, как конфигурация, обнаружение служб, балансировка нагрузки, маршрутизация и многое другое. Spring Cloud позволяет создавать и управлять сложными микросервисными архитектурами с использованием различных паттернов, таких как сервисный реестр, цепочка ответственности и обмен сообщениями.</w:t>
      </w:r>
    </w:p>
    <w:p w14:paraId="672A8B8A" w14:textId="77777777" w:rsidR="00397F57" w:rsidRPr="00397F57" w:rsidRDefault="00397F57" w:rsidP="00397F57">
      <w:pPr>
        <w:rPr>
          <w:rFonts w:cstheme="minorHAnsi"/>
          <w:iCs/>
        </w:rPr>
      </w:pPr>
    </w:p>
    <w:p w14:paraId="75241D5E" w14:textId="7ABDFF81" w:rsidR="0020185D" w:rsidRPr="00174E31" w:rsidRDefault="00397F57" w:rsidP="00FB5063">
      <w:pPr>
        <w:rPr>
          <w:rFonts w:cstheme="minorHAnsi"/>
          <w:iCs/>
        </w:rPr>
      </w:pPr>
      <w:r w:rsidRPr="00397F57">
        <w:rPr>
          <w:rFonts w:cstheme="minorHAnsi"/>
          <w:iCs/>
        </w:rPr>
        <w:t>В общем, Spring Boot помогает создавать готовые к работе приложения, а Spring Cloud создавать и управлять распределенными системами. Вместе они обеспечивают мощный инструментарий для разработки микросервисных архитектур.</w:t>
      </w:r>
    </w:p>
    <w:p w14:paraId="3C6B4ED2" w14:textId="77777777" w:rsidR="00616257" w:rsidRDefault="00616257" w:rsidP="00FB5063">
      <w:pPr>
        <w:rPr>
          <w:rFonts w:cstheme="minorHAnsi"/>
          <w:iCs/>
        </w:rPr>
      </w:pPr>
    </w:p>
    <w:p w14:paraId="687B93AD" w14:textId="1EC0036C" w:rsidR="00616257" w:rsidRDefault="00616257" w:rsidP="00C7518C">
      <w:pPr>
        <w:pStyle w:val="2"/>
      </w:pPr>
      <w:r>
        <w:rPr>
          <w:lang w:val="en-US"/>
        </w:rPr>
        <w:t>Q</w:t>
      </w:r>
      <w:r w:rsidRPr="00616257">
        <w:t xml:space="preserve">3. </w:t>
      </w:r>
      <w:r w:rsidR="00FB5063" w:rsidRPr="00616257">
        <w:t>Что такое Spring Cloud?</w:t>
      </w:r>
    </w:p>
    <w:p w14:paraId="475001BA" w14:textId="77777777" w:rsidR="00616257" w:rsidRPr="00616257" w:rsidRDefault="00616257" w:rsidP="00616257"/>
    <w:p w14:paraId="7B644D7C" w14:textId="682949A2" w:rsidR="00397F57" w:rsidRPr="00397F57" w:rsidRDefault="00397F57" w:rsidP="00397F57">
      <w:pPr>
        <w:rPr>
          <w:rFonts w:cstheme="minorHAnsi"/>
          <w:iCs/>
        </w:rPr>
      </w:pPr>
      <w:r w:rsidRPr="00397F57">
        <w:rPr>
          <w:rFonts w:cstheme="minorHAnsi"/>
          <w:iCs/>
        </w:rPr>
        <w:t>Spring Cloud это набор инструментов и библиотек, разработанных на основе Spring Framework, для создания и управления распределенными системами. Он предоставляет ряд функциональных возможностей, которые облегчают разработку микросервисных архитектур.</w:t>
      </w:r>
    </w:p>
    <w:p w14:paraId="51FD9118" w14:textId="77777777" w:rsidR="00397F57" w:rsidRPr="00397F57" w:rsidRDefault="00397F57" w:rsidP="00397F57">
      <w:pPr>
        <w:rPr>
          <w:rFonts w:cstheme="minorHAnsi"/>
          <w:iCs/>
        </w:rPr>
      </w:pPr>
    </w:p>
    <w:p w14:paraId="07B43A16" w14:textId="77777777" w:rsidR="00397F57" w:rsidRPr="00397F57" w:rsidRDefault="00397F57" w:rsidP="00397F57">
      <w:pPr>
        <w:rPr>
          <w:rFonts w:cstheme="minorHAnsi"/>
          <w:iCs/>
        </w:rPr>
      </w:pPr>
      <w:r w:rsidRPr="00397F57">
        <w:rPr>
          <w:rFonts w:cstheme="minorHAnsi"/>
          <w:iCs/>
        </w:rPr>
        <w:t>Spring Cloud включает в себя инструменты для обнаружения служб, маршрутизации запросов, балансировки нагрузки, обмена сообщениями и управления конфигурацией. Он упрощает разработку и управление сложными системами, состоящими из множества микросервисов, позволяя им взаимодействовать друг с другом с помощью предоставляемых функций.</w:t>
      </w:r>
    </w:p>
    <w:p w14:paraId="282514D7" w14:textId="77777777" w:rsidR="00397F57" w:rsidRPr="00397F57" w:rsidRDefault="00397F57" w:rsidP="00397F57">
      <w:pPr>
        <w:rPr>
          <w:rFonts w:cstheme="minorHAnsi"/>
          <w:iCs/>
        </w:rPr>
      </w:pPr>
    </w:p>
    <w:p w14:paraId="319D5472" w14:textId="77777777" w:rsidR="00397F57" w:rsidRPr="00397F57" w:rsidRDefault="00397F57" w:rsidP="00397F57">
      <w:pPr>
        <w:rPr>
          <w:rFonts w:cstheme="minorHAnsi"/>
          <w:iCs/>
        </w:rPr>
      </w:pPr>
      <w:r w:rsidRPr="00397F57">
        <w:rPr>
          <w:rFonts w:cstheme="minorHAnsi"/>
          <w:iCs/>
        </w:rPr>
        <w:t>Некоторые из основных компонентов Spring Cloud включают Eureka для обнаружения служб, Ribbon для балансировки нагрузки, Feign для декларативного взаимодействия с другими сервисами, Hystrix для обработки отказов и много других.</w:t>
      </w:r>
    </w:p>
    <w:p w14:paraId="7BBD792B" w14:textId="77777777" w:rsidR="00397F57" w:rsidRPr="00397F57" w:rsidRDefault="00397F57" w:rsidP="00397F57">
      <w:pPr>
        <w:rPr>
          <w:rFonts w:cstheme="minorHAnsi"/>
          <w:iCs/>
        </w:rPr>
      </w:pPr>
    </w:p>
    <w:p w14:paraId="52C65B5D" w14:textId="244A5F0D" w:rsidR="00616257" w:rsidRPr="00174E31" w:rsidRDefault="00397F57" w:rsidP="00FB5063">
      <w:pPr>
        <w:rPr>
          <w:rFonts w:cstheme="minorHAnsi"/>
          <w:iCs/>
        </w:rPr>
      </w:pPr>
      <w:r w:rsidRPr="00397F57">
        <w:rPr>
          <w:rFonts w:cstheme="minorHAnsi"/>
          <w:iCs/>
        </w:rPr>
        <w:t>Spring Cloud предоставляет готовые решения для распространенных проблем, с которыми сталкиваются при разработке и масштабировании микросервисных архитектур. Он обеспечивает гибкость, надежность и масштабируемость в развертывании децентрализованных систем, что делает его очень популярным среди разработчиков.</w:t>
      </w:r>
    </w:p>
    <w:p w14:paraId="78ECE279" w14:textId="26740476" w:rsidR="00395585" w:rsidRPr="00395585" w:rsidRDefault="00395585" w:rsidP="00C7518C">
      <w:pPr>
        <w:pStyle w:val="2"/>
      </w:pPr>
      <w:r w:rsidRPr="00395585">
        <w:cr/>
      </w:r>
      <w:r w:rsidRPr="00395585">
        <w:rPr>
          <w:lang w:val="en-US"/>
        </w:rPr>
        <w:t>Q</w:t>
      </w:r>
      <w:r w:rsidR="00C93B86">
        <w:t>4. Какие</w:t>
      </w:r>
      <w:r w:rsidRPr="00395585">
        <w:t xml:space="preserve"> ключевые особенности Spring Cloud?</w:t>
      </w:r>
    </w:p>
    <w:p w14:paraId="7DE8B43A" w14:textId="09099617" w:rsidR="00397F57" w:rsidRPr="00397F57" w:rsidRDefault="00395585" w:rsidP="00397F57">
      <w:pPr>
        <w:rPr>
          <w:rFonts w:cstheme="minorHAnsi"/>
          <w:iCs/>
        </w:rPr>
      </w:pPr>
      <w:r w:rsidRPr="00395585">
        <w:rPr>
          <w:rFonts w:cstheme="minorHAnsi"/>
          <w:b/>
          <w:iCs/>
        </w:rPr>
        <w:cr/>
      </w:r>
      <w:r w:rsidR="00397F57" w:rsidRPr="00397F57">
        <w:t xml:space="preserve"> </w:t>
      </w:r>
      <w:r w:rsidR="00397F57" w:rsidRPr="00397F57">
        <w:rPr>
          <w:rFonts w:cstheme="minorHAnsi"/>
          <w:iCs/>
        </w:rPr>
        <w:t>Spring Cloud обладает несколькими ключевыми особенностями, которые делают его популярным фреймворком для разработки и управления распределенными системами:</w:t>
      </w:r>
    </w:p>
    <w:p w14:paraId="63571366" w14:textId="77777777" w:rsidR="00397F57" w:rsidRPr="00397F57" w:rsidRDefault="00397F57" w:rsidP="00397F57">
      <w:pPr>
        <w:rPr>
          <w:rFonts w:cstheme="minorHAnsi"/>
          <w:iCs/>
        </w:rPr>
      </w:pPr>
    </w:p>
    <w:p w14:paraId="18485750" w14:textId="6809F4D1" w:rsidR="00397F57" w:rsidRPr="00D13D91" w:rsidRDefault="00397F57" w:rsidP="0098149F">
      <w:pPr>
        <w:pStyle w:val="a3"/>
        <w:numPr>
          <w:ilvl w:val="0"/>
          <w:numId w:val="574"/>
        </w:numPr>
        <w:rPr>
          <w:rFonts w:cstheme="minorHAnsi"/>
          <w:iCs/>
        </w:rPr>
      </w:pPr>
      <w:r w:rsidRPr="00D13D91">
        <w:rPr>
          <w:rFonts w:cstheme="minorHAnsi"/>
          <w:iCs/>
        </w:rPr>
        <w:t>Управление конфигурацией: Spring Cloud позволяет централизованно управлять конфигурацией всех микросервисов, что облегчает изменение настроек без перезапуска приложений.</w:t>
      </w:r>
    </w:p>
    <w:p w14:paraId="009F6F08" w14:textId="1C875F98" w:rsidR="00397F57" w:rsidRPr="00D13D91" w:rsidRDefault="00397F57" w:rsidP="0098149F">
      <w:pPr>
        <w:pStyle w:val="a3"/>
        <w:numPr>
          <w:ilvl w:val="0"/>
          <w:numId w:val="574"/>
        </w:numPr>
        <w:rPr>
          <w:rFonts w:cstheme="minorHAnsi"/>
          <w:iCs/>
        </w:rPr>
      </w:pPr>
      <w:r w:rsidRPr="00D13D91">
        <w:rPr>
          <w:rFonts w:cstheme="minorHAnsi"/>
          <w:iCs/>
        </w:rPr>
        <w:t>Обнаружение служб: С помощью инструмента Eureka, Spring Cloud обеспечивает механизм обнаружения и регистрации служб, позволяя микросервисам находить друг друга автоматически.</w:t>
      </w:r>
    </w:p>
    <w:p w14:paraId="01C0BE0A" w14:textId="7E5E1AD5" w:rsidR="00397F57" w:rsidRPr="00D13D91" w:rsidRDefault="00397F57" w:rsidP="0098149F">
      <w:pPr>
        <w:pStyle w:val="a3"/>
        <w:numPr>
          <w:ilvl w:val="0"/>
          <w:numId w:val="574"/>
        </w:numPr>
        <w:rPr>
          <w:rFonts w:cstheme="minorHAnsi"/>
          <w:iCs/>
        </w:rPr>
      </w:pPr>
      <w:r w:rsidRPr="00D13D91">
        <w:rPr>
          <w:rFonts w:cstheme="minorHAnsi"/>
          <w:iCs/>
        </w:rPr>
        <w:t>Балансировка нагрузки: С использованием Ribbon, Spring Cloud предоставляет инструменты для распределения запросов между экземплярами служб, обеспечивая балансировку нагрузки и повышение отказоустойчивости.</w:t>
      </w:r>
    </w:p>
    <w:p w14:paraId="77DFCA6E" w14:textId="7B6E04EB" w:rsidR="00397F57" w:rsidRPr="00D13D91" w:rsidRDefault="00397F57" w:rsidP="0098149F">
      <w:pPr>
        <w:pStyle w:val="a3"/>
        <w:numPr>
          <w:ilvl w:val="0"/>
          <w:numId w:val="574"/>
        </w:numPr>
        <w:rPr>
          <w:rFonts w:cstheme="minorHAnsi"/>
          <w:iCs/>
        </w:rPr>
      </w:pPr>
      <w:r w:rsidRPr="00D13D91">
        <w:rPr>
          <w:rFonts w:cstheme="minorHAnsi"/>
          <w:iCs/>
        </w:rPr>
        <w:t>Исполнение запросов: Инструмент Feign позволяет делать декларативные вызовы между микросервисами, скрывая детали взаимодействия, такие как создание HTTP-запросов и сериализация объектов.</w:t>
      </w:r>
    </w:p>
    <w:p w14:paraId="632B15DE" w14:textId="687AD40A" w:rsidR="00397F57" w:rsidRPr="00D13D91" w:rsidRDefault="00397F57" w:rsidP="0098149F">
      <w:pPr>
        <w:pStyle w:val="a3"/>
        <w:numPr>
          <w:ilvl w:val="0"/>
          <w:numId w:val="574"/>
        </w:numPr>
        <w:rPr>
          <w:rFonts w:cstheme="minorHAnsi"/>
          <w:iCs/>
        </w:rPr>
      </w:pPr>
      <w:r w:rsidRPr="00D13D91">
        <w:rPr>
          <w:rFonts w:cstheme="minorHAnsi"/>
          <w:iCs/>
        </w:rPr>
        <w:t>Обработка отказов: С помощью Hystrix, Spring Cloud предоставляет средства для обработки сбоев и отказов в распределенных системах, предоставляя механизмы отката, ограничения пропускной способности и тайм-ауты.</w:t>
      </w:r>
    </w:p>
    <w:p w14:paraId="2A7506E7" w14:textId="4063D650" w:rsidR="00397F57" w:rsidRPr="00D13D91" w:rsidRDefault="00397F57" w:rsidP="0098149F">
      <w:pPr>
        <w:pStyle w:val="a3"/>
        <w:numPr>
          <w:ilvl w:val="0"/>
          <w:numId w:val="574"/>
        </w:numPr>
        <w:rPr>
          <w:rFonts w:cstheme="minorHAnsi"/>
          <w:iCs/>
        </w:rPr>
      </w:pPr>
      <w:r w:rsidRPr="00D13D91">
        <w:rPr>
          <w:rFonts w:cstheme="minorHAnsi"/>
          <w:iCs/>
        </w:rPr>
        <w:t>Маршрутизация: Spring Cloud Gateway обеспечивает возможность настраивать и управлять маршрутизацией запросов между микросервисами, предоставляя гибкую и масштабируемую среду для управления трафиком.</w:t>
      </w:r>
    </w:p>
    <w:p w14:paraId="66968D41" w14:textId="56996937" w:rsidR="00397F57" w:rsidRPr="00D13D91" w:rsidRDefault="00397F57" w:rsidP="0098149F">
      <w:pPr>
        <w:pStyle w:val="a3"/>
        <w:numPr>
          <w:ilvl w:val="0"/>
          <w:numId w:val="574"/>
        </w:numPr>
        <w:rPr>
          <w:rFonts w:cstheme="minorHAnsi"/>
          <w:iCs/>
        </w:rPr>
      </w:pPr>
      <w:r w:rsidRPr="00D13D91">
        <w:rPr>
          <w:rFonts w:cstheme="minorHAnsi"/>
          <w:iCs/>
        </w:rPr>
        <w:t>Мониторинг и трассировка: С помощью инструментов, таких как Zipkin и Sleuth, Spring Cloud позволяет отслеживать и мониторить запросы в распределенной системе, предоставляя информацию о производительности и проблемах.</w:t>
      </w:r>
    </w:p>
    <w:p w14:paraId="38B5DF70" w14:textId="77777777" w:rsidR="00397F57" w:rsidRPr="00397F57" w:rsidRDefault="00397F57" w:rsidP="00397F57">
      <w:pPr>
        <w:rPr>
          <w:rFonts w:cstheme="minorHAnsi"/>
          <w:iCs/>
        </w:rPr>
      </w:pPr>
    </w:p>
    <w:p w14:paraId="64D73350" w14:textId="3449A9F3" w:rsidR="000D6C20" w:rsidRPr="00BF2BE0" w:rsidRDefault="00397F57" w:rsidP="00397F57">
      <w:pPr>
        <w:rPr>
          <w:rFonts w:cstheme="minorHAnsi"/>
          <w:iCs/>
        </w:rPr>
      </w:pPr>
      <w:r w:rsidRPr="00397F57">
        <w:rPr>
          <w:rFonts w:cstheme="minorHAnsi"/>
          <w:iCs/>
        </w:rPr>
        <w:t>В целом, Spring Cloud предоставляет готовые инструменты и решения для разработки и управления микросервисными архитектурами, обеспечивая гибкость, масштабируемость и надежность в распределенных системах.</w:t>
      </w:r>
    </w:p>
    <w:p w14:paraId="049C815F" w14:textId="77777777" w:rsidR="00395585" w:rsidRPr="00395585" w:rsidRDefault="00395585" w:rsidP="00C7518C">
      <w:pPr>
        <w:pStyle w:val="2"/>
      </w:pPr>
      <w:r w:rsidRPr="002D5E6B">
        <w:cr/>
      </w:r>
      <w:r w:rsidRPr="00395585">
        <w:rPr>
          <w:lang w:val="en-US"/>
        </w:rPr>
        <w:t>Q</w:t>
      </w:r>
      <w:r w:rsidRPr="00395585">
        <w:t>5. Каковы компоненты Spring Cloud?</w:t>
      </w:r>
    </w:p>
    <w:p w14:paraId="35099214" w14:textId="304C8A84" w:rsidR="00397F57" w:rsidRPr="00397F57" w:rsidRDefault="00395585" w:rsidP="00397F57">
      <w:pPr>
        <w:rPr>
          <w:rFonts w:cstheme="minorHAnsi"/>
          <w:iCs/>
        </w:rPr>
      </w:pPr>
      <w:r w:rsidRPr="00395585">
        <w:rPr>
          <w:rFonts w:cstheme="minorHAnsi"/>
          <w:b/>
          <w:iCs/>
        </w:rPr>
        <w:cr/>
      </w:r>
      <w:r w:rsidR="00397F57" w:rsidRPr="00397F57">
        <w:t xml:space="preserve"> </w:t>
      </w:r>
      <w:r w:rsidR="00397F57" w:rsidRPr="00397F57">
        <w:rPr>
          <w:rFonts w:cstheme="minorHAnsi"/>
          <w:iCs/>
        </w:rPr>
        <w:t>Spring Cloud включает в себя несколько ключевых компонентов, которые облегчают разработку и управление распределенными системами:</w:t>
      </w:r>
    </w:p>
    <w:p w14:paraId="4B35E1E8" w14:textId="77777777" w:rsidR="00397F57" w:rsidRPr="00397F57" w:rsidRDefault="00397F57" w:rsidP="00397F57">
      <w:pPr>
        <w:rPr>
          <w:rFonts w:cstheme="minorHAnsi"/>
          <w:iCs/>
        </w:rPr>
      </w:pPr>
    </w:p>
    <w:p w14:paraId="3F8D2DD3" w14:textId="5511E521" w:rsidR="00397F57" w:rsidRPr="00D13D91" w:rsidRDefault="00397F57" w:rsidP="0098149F">
      <w:pPr>
        <w:pStyle w:val="a3"/>
        <w:numPr>
          <w:ilvl w:val="0"/>
          <w:numId w:val="575"/>
        </w:numPr>
        <w:rPr>
          <w:rFonts w:cstheme="minorHAnsi"/>
          <w:iCs/>
        </w:rPr>
      </w:pPr>
      <w:r w:rsidRPr="00D13D91">
        <w:rPr>
          <w:rFonts w:cstheme="minorHAnsi"/>
          <w:iCs/>
        </w:rPr>
        <w:t xml:space="preserve">Eureka: Компонент Eureka предоставляет механизм регистрации и обнаружения сервисов. Он позволяет сервисам находить друг друга автоматически, позволяя легко масштабировать </w:t>
      </w:r>
      <w:r w:rsidR="00D13D91" w:rsidRPr="00D13D91">
        <w:rPr>
          <w:rFonts w:cstheme="minorHAnsi"/>
          <w:iCs/>
        </w:rPr>
        <w:t>и изменять архитектуру системы.</w:t>
      </w:r>
    </w:p>
    <w:p w14:paraId="4487FEB5" w14:textId="15E2B504" w:rsidR="00397F57" w:rsidRPr="00D13D91" w:rsidRDefault="00397F57" w:rsidP="0098149F">
      <w:pPr>
        <w:pStyle w:val="a3"/>
        <w:numPr>
          <w:ilvl w:val="0"/>
          <w:numId w:val="575"/>
        </w:numPr>
        <w:rPr>
          <w:rFonts w:cstheme="minorHAnsi"/>
          <w:iCs/>
        </w:rPr>
      </w:pPr>
      <w:r w:rsidRPr="00D13D91">
        <w:rPr>
          <w:rFonts w:cstheme="minorHAnsi"/>
          <w:iCs/>
        </w:rPr>
        <w:t>Ribbon: Ribbon представляет собой клиентскую библиотеку для балансировки нагрузки между экземплярами сервисов. Он автоматически распределяет запросы между доступными инстансами, обеспечивая более высокую отказоуст</w:t>
      </w:r>
      <w:r w:rsidR="00D13D91" w:rsidRPr="00D13D91">
        <w:rPr>
          <w:rFonts w:cstheme="minorHAnsi"/>
          <w:iCs/>
        </w:rPr>
        <w:t>ойчивость и производительность.</w:t>
      </w:r>
    </w:p>
    <w:p w14:paraId="1FA3739E" w14:textId="6E0BC1E7" w:rsidR="00397F57" w:rsidRPr="00D13D91" w:rsidRDefault="00397F57" w:rsidP="0098149F">
      <w:pPr>
        <w:pStyle w:val="a3"/>
        <w:numPr>
          <w:ilvl w:val="0"/>
          <w:numId w:val="575"/>
        </w:numPr>
        <w:rPr>
          <w:rFonts w:cstheme="minorHAnsi"/>
          <w:iCs/>
        </w:rPr>
      </w:pPr>
      <w:r w:rsidRPr="00D13D91">
        <w:rPr>
          <w:rFonts w:cstheme="minorHAnsi"/>
          <w:iCs/>
        </w:rPr>
        <w:t>Feign: Feign является декларативным клиентским инструментом, который упрощает взаимодействие между микросервисами. Он позволяет разработчикам определять интерфейсы и методы, через которые микросервисы могут обмениваться данными, скрывая</w:t>
      </w:r>
      <w:r w:rsidR="00D13D91" w:rsidRPr="00D13D91">
        <w:rPr>
          <w:rFonts w:cstheme="minorHAnsi"/>
          <w:iCs/>
        </w:rPr>
        <w:t xml:space="preserve"> детали нижележащей реализации.</w:t>
      </w:r>
    </w:p>
    <w:p w14:paraId="2E88468C" w14:textId="5ED5D0F2" w:rsidR="00397F57" w:rsidRPr="00D13D91" w:rsidRDefault="00397F57" w:rsidP="0098149F">
      <w:pPr>
        <w:pStyle w:val="a3"/>
        <w:numPr>
          <w:ilvl w:val="0"/>
          <w:numId w:val="575"/>
        </w:numPr>
        <w:rPr>
          <w:rFonts w:cstheme="minorHAnsi"/>
          <w:iCs/>
        </w:rPr>
      </w:pPr>
      <w:r w:rsidRPr="00D13D91">
        <w:rPr>
          <w:rFonts w:cstheme="minorHAnsi"/>
          <w:iCs/>
        </w:rPr>
        <w:t xml:space="preserve">Hystrix: Hystrix предоставляет механизм обработки отказов в распределенных системах. Он предоставляет инструменты для управления отказами сервисов, предохранительной архитектуры, установки </w:t>
      </w:r>
      <w:r w:rsidR="00D13D91" w:rsidRPr="00D13D91">
        <w:rPr>
          <w:rFonts w:cstheme="minorHAnsi"/>
          <w:iCs/>
        </w:rPr>
        <w:t>тайм-аутов и механизмов отката.</w:t>
      </w:r>
    </w:p>
    <w:p w14:paraId="59322EBC" w14:textId="36EF0C77" w:rsidR="00397F57" w:rsidRPr="00D13D91" w:rsidRDefault="00397F57" w:rsidP="0098149F">
      <w:pPr>
        <w:pStyle w:val="a3"/>
        <w:numPr>
          <w:ilvl w:val="0"/>
          <w:numId w:val="575"/>
        </w:numPr>
        <w:rPr>
          <w:rFonts w:cstheme="minorHAnsi"/>
          <w:iCs/>
        </w:rPr>
      </w:pPr>
      <w:r w:rsidRPr="00D13D91">
        <w:rPr>
          <w:rFonts w:cstheme="minorHAnsi"/>
          <w:iCs/>
        </w:rPr>
        <w:t>Zuul: Zuul является компонентом маршрутизации и обратного прокси. Он позволяет определять и управлять маршрутами запросов между сервисами, обеспечивая балансировку нагрузки, аутент</w:t>
      </w:r>
      <w:r w:rsidR="00D13D91" w:rsidRPr="00D13D91">
        <w:rPr>
          <w:rFonts w:cstheme="minorHAnsi"/>
          <w:iCs/>
        </w:rPr>
        <w:t>ификацию и фильтрацию запросов.</w:t>
      </w:r>
    </w:p>
    <w:p w14:paraId="77FF87F3" w14:textId="24BF9BB7" w:rsidR="00397F57" w:rsidRPr="00D13D91" w:rsidRDefault="00397F57" w:rsidP="0098149F">
      <w:pPr>
        <w:pStyle w:val="a3"/>
        <w:numPr>
          <w:ilvl w:val="0"/>
          <w:numId w:val="575"/>
        </w:numPr>
        <w:rPr>
          <w:rFonts w:cstheme="minorHAnsi"/>
          <w:iCs/>
        </w:rPr>
      </w:pPr>
      <w:r w:rsidRPr="00D13D91">
        <w:rPr>
          <w:rFonts w:cstheme="minorHAnsi"/>
          <w:iCs/>
        </w:rPr>
        <w:t>Config: Config позволяет управлять конфигурацией приложений в распределенной системе. Он поддерживает централизованное хранилище конфигурации и обновление конфигура</w:t>
      </w:r>
      <w:r w:rsidR="00D13D91" w:rsidRPr="00D13D91">
        <w:rPr>
          <w:rFonts w:cstheme="minorHAnsi"/>
          <w:iCs/>
        </w:rPr>
        <w:t>ции без перезапуска приложений.</w:t>
      </w:r>
    </w:p>
    <w:p w14:paraId="210F7615" w14:textId="3B347037" w:rsidR="00397F57" w:rsidRPr="00D13D91" w:rsidRDefault="00397F57" w:rsidP="0098149F">
      <w:pPr>
        <w:pStyle w:val="a3"/>
        <w:numPr>
          <w:ilvl w:val="0"/>
          <w:numId w:val="575"/>
        </w:numPr>
        <w:rPr>
          <w:rFonts w:cstheme="minorHAnsi"/>
          <w:iCs/>
        </w:rPr>
      </w:pPr>
      <w:r w:rsidRPr="00D13D91">
        <w:rPr>
          <w:rFonts w:cstheme="minorHAnsi"/>
          <w:iCs/>
        </w:rPr>
        <w:t>Sleuth и Zipkin: Sleuth и Zipkin предоставляют инструменты для мониторинга и трассировки запросов в распределенной системе. Они позволяют отслеживать, анализировать и мониторить производительность и состояние системы.</w:t>
      </w:r>
    </w:p>
    <w:p w14:paraId="6931C065" w14:textId="77777777" w:rsidR="00397F57" w:rsidRPr="00397F57" w:rsidRDefault="00397F57" w:rsidP="00397F57">
      <w:pPr>
        <w:rPr>
          <w:rFonts w:cstheme="minorHAnsi"/>
          <w:iCs/>
        </w:rPr>
      </w:pPr>
    </w:p>
    <w:p w14:paraId="79097C4E" w14:textId="34AEC872" w:rsidR="000D6C20" w:rsidRPr="00BF2BE0" w:rsidRDefault="00397F57" w:rsidP="00397F57">
      <w:pPr>
        <w:rPr>
          <w:rFonts w:cstheme="minorHAnsi"/>
          <w:b/>
          <w:iCs/>
        </w:rPr>
      </w:pPr>
      <w:r w:rsidRPr="00397F57">
        <w:rPr>
          <w:rFonts w:cstheme="minorHAnsi"/>
          <w:iCs/>
        </w:rPr>
        <w:t>Каждый из этих компонентов предоставляет удобные инструменты для разработки и управления распределенными системами, делая Spring Cloud популярным фреймворком для разработчиков микросервисных архитектур.</w:t>
      </w:r>
    </w:p>
    <w:p w14:paraId="5B7D0420" w14:textId="77777777" w:rsidR="00395585" w:rsidRPr="00395585" w:rsidRDefault="00395585" w:rsidP="00C7518C">
      <w:pPr>
        <w:pStyle w:val="2"/>
      </w:pPr>
      <w:r w:rsidRPr="00395585">
        <w:cr/>
      </w:r>
      <w:r w:rsidRPr="00395585">
        <w:rPr>
          <w:lang w:val="en-US"/>
        </w:rPr>
        <w:t>Q</w:t>
      </w:r>
      <w:r w:rsidRPr="00395585">
        <w:t>6. Для чего используется Spring Cloud?</w:t>
      </w:r>
    </w:p>
    <w:p w14:paraId="651C913A" w14:textId="74D1324D" w:rsidR="00397F57" w:rsidRPr="00397F57" w:rsidRDefault="00395585" w:rsidP="00397F57">
      <w:pPr>
        <w:rPr>
          <w:rFonts w:cstheme="minorHAnsi"/>
          <w:iCs/>
        </w:rPr>
      </w:pPr>
      <w:r w:rsidRPr="00395585">
        <w:rPr>
          <w:rFonts w:cstheme="minorHAnsi"/>
          <w:b/>
          <w:iCs/>
        </w:rPr>
        <w:cr/>
      </w:r>
      <w:r w:rsidR="00397F57" w:rsidRPr="00397F57">
        <w:t xml:space="preserve"> </w:t>
      </w:r>
      <w:r w:rsidR="00397F57" w:rsidRPr="00397F57">
        <w:rPr>
          <w:rFonts w:cstheme="minorHAnsi"/>
          <w:iCs/>
        </w:rPr>
        <w:t>Spring Cloud используется для разработки и управления распределенными системами, основанными на микросервисной архитектуре. Он предлагает набор инструментов и компонентов, которые облегчают задачи связанные с координацией, обнаружением, коммуникацией и мониторингом микросервисов.</w:t>
      </w:r>
    </w:p>
    <w:p w14:paraId="13FC556F" w14:textId="77777777" w:rsidR="00397F57" w:rsidRPr="00397F57" w:rsidRDefault="00397F57" w:rsidP="00397F57">
      <w:pPr>
        <w:rPr>
          <w:rFonts w:cstheme="minorHAnsi"/>
          <w:iCs/>
        </w:rPr>
      </w:pPr>
    </w:p>
    <w:p w14:paraId="5266445C" w14:textId="77777777" w:rsidR="00397F57" w:rsidRPr="00397F57" w:rsidRDefault="00397F57" w:rsidP="00397F57">
      <w:pPr>
        <w:rPr>
          <w:rFonts w:cstheme="minorHAnsi"/>
          <w:iCs/>
        </w:rPr>
      </w:pPr>
      <w:r w:rsidRPr="00397F57">
        <w:rPr>
          <w:rFonts w:cstheme="minorHAnsi"/>
          <w:iCs/>
        </w:rPr>
        <w:t>Spring Cloud позволяет разработчикам строить масштабируемые и отказоустойчивые системы, разбивая монолитное приложение на набор независимых микросервисов, каждый из которых выполняет отдельную функцию.</w:t>
      </w:r>
    </w:p>
    <w:p w14:paraId="385970BD" w14:textId="77777777" w:rsidR="00397F57" w:rsidRPr="00397F57" w:rsidRDefault="00397F57" w:rsidP="00397F57">
      <w:pPr>
        <w:rPr>
          <w:rFonts w:cstheme="minorHAnsi"/>
          <w:iCs/>
        </w:rPr>
      </w:pPr>
    </w:p>
    <w:p w14:paraId="5A46CB0A" w14:textId="77777777" w:rsidR="00397F57" w:rsidRPr="00397F57" w:rsidRDefault="00397F57" w:rsidP="00397F57">
      <w:pPr>
        <w:rPr>
          <w:rFonts w:cstheme="minorHAnsi"/>
          <w:iCs/>
        </w:rPr>
      </w:pPr>
      <w:r w:rsidRPr="00397F57">
        <w:rPr>
          <w:rFonts w:cstheme="minorHAnsi"/>
          <w:iCs/>
        </w:rPr>
        <w:t>Он предоставляет ряд компонентов, таких как Eureka, Ribbon, Feign, Hystrix, Zuul, Config, Sleuth и Zipkin, которые облегчают задачи, такие как регистрация и обнаружение сервисов, балансировка нагрузки, обработка отказов, маршрутизация запросов, управление конфигурацией и мониторинг.</w:t>
      </w:r>
    </w:p>
    <w:p w14:paraId="68E82A4D" w14:textId="77777777" w:rsidR="00397F57" w:rsidRPr="00397F57" w:rsidRDefault="00397F57" w:rsidP="00397F57">
      <w:pPr>
        <w:rPr>
          <w:rFonts w:cstheme="minorHAnsi"/>
          <w:iCs/>
        </w:rPr>
      </w:pPr>
    </w:p>
    <w:p w14:paraId="2DABCCDA" w14:textId="77777777" w:rsidR="00397F57" w:rsidRPr="00397F57" w:rsidRDefault="00397F57" w:rsidP="00397F57">
      <w:pPr>
        <w:rPr>
          <w:rFonts w:cstheme="minorHAnsi"/>
          <w:iCs/>
        </w:rPr>
      </w:pPr>
      <w:r w:rsidRPr="00397F57">
        <w:rPr>
          <w:rFonts w:cstheme="minorHAnsi"/>
          <w:iCs/>
        </w:rPr>
        <w:t>Spring Cloud также интегрируется с другими проектами Spring, такими как Spring Boot и Spring Framework, обеспечивая современный и гибкий подход к разработке распределенных систем.</w:t>
      </w:r>
    </w:p>
    <w:p w14:paraId="32DE8ADB" w14:textId="77777777" w:rsidR="00397F57" w:rsidRPr="00397F57" w:rsidRDefault="00397F57" w:rsidP="00397F57">
      <w:pPr>
        <w:rPr>
          <w:rFonts w:cstheme="minorHAnsi"/>
          <w:iCs/>
        </w:rPr>
      </w:pPr>
    </w:p>
    <w:p w14:paraId="3AA49490" w14:textId="1E81CE39" w:rsidR="000D6C20" w:rsidRPr="00174E31" w:rsidRDefault="00397F57" w:rsidP="00397F57">
      <w:pPr>
        <w:rPr>
          <w:rFonts w:cstheme="minorHAnsi"/>
          <w:b/>
          <w:iCs/>
        </w:rPr>
      </w:pPr>
      <w:r w:rsidRPr="00397F57">
        <w:rPr>
          <w:rFonts w:cstheme="minorHAnsi"/>
          <w:iCs/>
        </w:rPr>
        <w:t>Основные преимущества использования Spring Cloud включают повышение производительности, упрощение разработки, повышение отказоустойчивости и улучшение масштабируемости распределенных систем.</w:t>
      </w:r>
    </w:p>
    <w:p w14:paraId="2E7A97E1" w14:textId="77777777" w:rsidR="00395585" w:rsidRPr="00395585" w:rsidRDefault="00395585" w:rsidP="00C7518C">
      <w:pPr>
        <w:pStyle w:val="2"/>
        <w:rPr>
          <w:lang w:val="en-US"/>
        </w:rPr>
      </w:pPr>
      <w:r w:rsidRPr="00395585">
        <w:cr/>
      </w:r>
      <w:r w:rsidRPr="00395585">
        <w:rPr>
          <w:lang w:val="en-US"/>
        </w:rPr>
        <w:t xml:space="preserve">Q7. </w:t>
      </w:r>
      <w:r w:rsidRPr="00395585">
        <w:t>Что</w:t>
      </w:r>
      <w:r w:rsidRPr="00395585">
        <w:rPr>
          <w:lang w:val="en-US"/>
        </w:rPr>
        <w:t xml:space="preserve"> </w:t>
      </w:r>
      <w:r w:rsidRPr="00395585">
        <w:t>такое</w:t>
      </w:r>
      <w:r w:rsidRPr="00395585">
        <w:rPr>
          <w:lang w:val="en-US"/>
        </w:rPr>
        <w:t xml:space="preserve"> Spring Cloud Bus?</w:t>
      </w:r>
    </w:p>
    <w:p w14:paraId="63BBE5CB" w14:textId="12FABB20" w:rsidR="00397F57" w:rsidRPr="00397F57" w:rsidRDefault="00395585" w:rsidP="00397F57">
      <w:pPr>
        <w:rPr>
          <w:rFonts w:cstheme="minorHAnsi"/>
          <w:iCs/>
        </w:rPr>
      </w:pPr>
      <w:r w:rsidRPr="00395585">
        <w:rPr>
          <w:rFonts w:cstheme="minorHAnsi"/>
          <w:b/>
          <w:iCs/>
          <w:lang w:val="en-US"/>
        </w:rPr>
        <w:cr/>
      </w:r>
      <w:r w:rsidR="00397F57" w:rsidRPr="00BA5DB6">
        <w:rPr>
          <w:lang w:val="en-US"/>
        </w:rPr>
        <w:t xml:space="preserve"> </w:t>
      </w:r>
      <w:r w:rsidR="00397F57" w:rsidRPr="00397F57">
        <w:rPr>
          <w:rFonts w:cstheme="minorHAnsi"/>
          <w:iCs/>
        </w:rPr>
        <w:t>Spring Cloud Bus это компонент Spring Cloud, предназначенный для облегчения и упрощения распространения конфигурации и событий в распределенных системах.</w:t>
      </w:r>
    </w:p>
    <w:p w14:paraId="3A6B97C7" w14:textId="77777777" w:rsidR="00397F57" w:rsidRPr="00397F57" w:rsidRDefault="00397F57" w:rsidP="00397F57">
      <w:pPr>
        <w:rPr>
          <w:rFonts w:cstheme="minorHAnsi"/>
          <w:iCs/>
        </w:rPr>
      </w:pPr>
    </w:p>
    <w:p w14:paraId="4CAA90DF" w14:textId="77777777" w:rsidR="00397F57" w:rsidRPr="00397F57" w:rsidRDefault="00397F57" w:rsidP="00397F57">
      <w:pPr>
        <w:rPr>
          <w:rFonts w:cstheme="minorHAnsi"/>
          <w:iCs/>
        </w:rPr>
      </w:pPr>
      <w:r w:rsidRPr="00397F57">
        <w:rPr>
          <w:rFonts w:cstheme="minorHAnsi"/>
          <w:iCs/>
        </w:rPr>
        <w:t>Spring Cloud Bus использует шину сообщений для отправки и приема событий между микросервисами. Он основан на технологиях, таких как RabbitMQ и Apache Kafka, и обеспечивает механизмы подписки и рассылки сообщений.</w:t>
      </w:r>
    </w:p>
    <w:p w14:paraId="4684A436" w14:textId="77777777" w:rsidR="00397F57" w:rsidRPr="00397F57" w:rsidRDefault="00397F57" w:rsidP="00397F57">
      <w:pPr>
        <w:rPr>
          <w:rFonts w:cstheme="minorHAnsi"/>
          <w:iCs/>
        </w:rPr>
      </w:pPr>
    </w:p>
    <w:p w14:paraId="699C865A" w14:textId="77777777" w:rsidR="00397F57" w:rsidRPr="00397F57" w:rsidRDefault="00397F57" w:rsidP="00397F57">
      <w:pPr>
        <w:rPr>
          <w:rFonts w:cstheme="minorHAnsi"/>
          <w:iCs/>
        </w:rPr>
      </w:pPr>
      <w:r w:rsidRPr="00397F57">
        <w:rPr>
          <w:rFonts w:cstheme="minorHAnsi"/>
          <w:iCs/>
        </w:rPr>
        <w:t>Главным достоинством Spring Cloud Bus является возможность централизованного обновления конфигурации всех микросервисов в системе. Когда происходят изменения в центральном хранилище конфигурации, Spring Cloud Bus позволяет автоматически отправить эти изменения всем сервисам, не требуя их перезапуска. Это значительно упрощает обновление конфигурации в распределенной системе и позволяет избежать несоответствий между сервисами.</w:t>
      </w:r>
    </w:p>
    <w:p w14:paraId="34DB29A0" w14:textId="77777777" w:rsidR="00397F57" w:rsidRPr="00397F57" w:rsidRDefault="00397F57" w:rsidP="00397F57">
      <w:pPr>
        <w:rPr>
          <w:rFonts w:cstheme="minorHAnsi"/>
          <w:iCs/>
        </w:rPr>
      </w:pPr>
    </w:p>
    <w:p w14:paraId="56D8AD6D" w14:textId="77777777" w:rsidR="00397F57" w:rsidRPr="00397F57" w:rsidRDefault="00397F57" w:rsidP="00397F57">
      <w:pPr>
        <w:rPr>
          <w:rFonts w:cstheme="minorHAnsi"/>
          <w:iCs/>
        </w:rPr>
      </w:pPr>
      <w:r w:rsidRPr="00397F57">
        <w:rPr>
          <w:rFonts w:cstheme="minorHAnsi"/>
          <w:iCs/>
        </w:rPr>
        <w:t>Кроме того, Spring Cloud Bus поддерживает публикацию и подписку на события между микросервисами. Это позволяет информировать другие сервисы о происходящих событиях (например, изменении состояния) и принимать соответствующие действия. Это обеспечивает более гибкую и масштабируемую архитектуру, где микросервисы могут взаимодействовать и реагировать на изменения в реальном времени.</w:t>
      </w:r>
    </w:p>
    <w:p w14:paraId="51820151" w14:textId="77777777" w:rsidR="00397F57" w:rsidRPr="00397F57" w:rsidRDefault="00397F57" w:rsidP="00397F57">
      <w:pPr>
        <w:rPr>
          <w:rFonts w:cstheme="minorHAnsi"/>
          <w:iCs/>
        </w:rPr>
      </w:pPr>
    </w:p>
    <w:p w14:paraId="57489263" w14:textId="03796EA6" w:rsidR="000D6C20" w:rsidRPr="00174E31" w:rsidRDefault="00397F57" w:rsidP="00397F57">
      <w:pPr>
        <w:rPr>
          <w:rFonts w:cstheme="minorHAnsi"/>
          <w:b/>
          <w:iCs/>
        </w:rPr>
      </w:pPr>
      <w:r w:rsidRPr="00397F57">
        <w:rPr>
          <w:rFonts w:cstheme="minorHAnsi"/>
          <w:iCs/>
        </w:rPr>
        <w:t>В целом, Spring Cloud Bus является мощным инструментом, который помогает упростить управление конфигурацией и событиями в распределенной системе, обеспечивая централизованную коммуникацию и публикацию/подписку на события.</w:t>
      </w:r>
      <w:r w:rsidR="00FB5063" w:rsidRPr="00174E31">
        <w:rPr>
          <w:rFonts w:cstheme="minorHAnsi"/>
          <w:iCs/>
        </w:rPr>
        <w:t xml:space="preserve"> </w:t>
      </w:r>
    </w:p>
    <w:p w14:paraId="094A29BD" w14:textId="77777777" w:rsidR="00395585" w:rsidRPr="00395585" w:rsidRDefault="00395585" w:rsidP="00C7518C">
      <w:pPr>
        <w:pStyle w:val="2"/>
        <w:rPr>
          <w:lang w:val="en-US"/>
        </w:rPr>
      </w:pPr>
      <w:r w:rsidRPr="00395585">
        <w:cr/>
      </w:r>
      <w:r w:rsidRPr="00395585">
        <w:rPr>
          <w:lang w:val="en-US"/>
        </w:rPr>
        <w:t xml:space="preserve">Q8. </w:t>
      </w:r>
      <w:r w:rsidRPr="00395585">
        <w:t>Что</w:t>
      </w:r>
      <w:r w:rsidRPr="00395585">
        <w:rPr>
          <w:lang w:val="en-US"/>
        </w:rPr>
        <w:t xml:space="preserve"> </w:t>
      </w:r>
      <w:r w:rsidRPr="00395585">
        <w:t>такое</w:t>
      </w:r>
      <w:r w:rsidRPr="00395585">
        <w:rPr>
          <w:lang w:val="en-US"/>
        </w:rPr>
        <w:t xml:space="preserve"> Spring Cloud Config?</w:t>
      </w:r>
    </w:p>
    <w:p w14:paraId="2DA02C64" w14:textId="37E963FC" w:rsidR="00397F57" w:rsidRPr="00397F57" w:rsidRDefault="00395585" w:rsidP="00397F57">
      <w:pPr>
        <w:rPr>
          <w:rFonts w:cstheme="minorHAnsi"/>
          <w:iCs/>
        </w:rPr>
      </w:pPr>
      <w:r w:rsidRPr="00395585">
        <w:rPr>
          <w:rFonts w:cstheme="minorHAnsi"/>
          <w:b/>
          <w:iCs/>
          <w:lang w:val="en-US"/>
        </w:rPr>
        <w:cr/>
      </w:r>
      <w:r w:rsidR="00397F57" w:rsidRPr="00BA5DB6">
        <w:rPr>
          <w:lang w:val="en-US"/>
        </w:rPr>
        <w:t xml:space="preserve"> </w:t>
      </w:r>
      <w:r w:rsidR="00397F57" w:rsidRPr="00397F57">
        <w:rPr>
          <w:rFonts w:cstheme="minorHAnsi"/>
          <w:iCs/>
        </w:rPr>
        <w:t>Spring Cloud Config это компонент Spring Cloud, предназначенный для централизованного управления конфигурацией распределенных систем.</w:t>
      </w:r>
    </w:p>
    <w:p w14:paraId="74D3B22B" w14:textId="77777777" w:rsidR="00397F57" w:rsidRPr="00397F57" w:rsidRDefault="00397F57" w:rsidP="00397F57">
      <w:pPr>
        <w:rPr>
          <w:rFonts w:cstheme="minorHAnsi"/>
          <w:iCs/>
        </w:rPr>
      </w:pPr>
    </w:p>
    <w:p w14:paraId="78672483" w14:textId="77777777" w:rsidR="00397F57" w:rsidRPr="00397F57" w:rsidRDefault="00397F57" w:rsidP="00397F57">
      <w:pPr>
        <w:rPr>
          <w:rFonts w:cstheme="minorHAnsi"/>
          <w:iCs/>
        </w:rPr>
      </w:pPr>
      <w:r w:rsidRPr="00397F57">
        <w:rPr>
          <w:rFonts w:cstheme="minorHAnsi"/>
          <w:iCs/>
        </w:rPr>
        <w:t>Основная идея Spring Cloud Config заключается в вынесении конфигурационных файлов изнутри приложений и хранении их в центральном репозитории. Это позволяет легко обновлять конфигурацию всех микросервисов из одного места, без необходимости перезапуска или перекомпиляции приложений.</w:t>
      </w:r>
    </w:p>
    <w:p w14:paraId="27F0B066" w14:textId="77777777" w:rsidR="00397F57" w:rsidRPr="00397F57" w:rsidRDefault="00397F57" w:rsidP="00397F57">
      <w:pPr>
        <w:rPr>
          <w:rFonts w:cstheme="minorHAnsi"/>
          <w:iCs/>
        </w:rPr>
      </w:pPr>
    </w:p>
    <w:p w14:paraId="57AC07CE" w14:textId="77777777" w:rsidR="00397F57" w:rsidRPr="00397F57" w:rsidRDefault="00397F57" w:rsidP="00397F57">
      <w:pPr>
        <w:rPr>
          <w:rFonts w:cstheme="minorHAnsi"/>
          <w:iCs/>
        </w:rPr>
      </w:pPr>
      <w:r w:rsidRPr="00397F57">
        <w:rPr>
          <w:rFonts w:cstheme="minorHAnsi"/>
          <w:iCs/>
        </w:rPr>
        <w:t>Spring Cloud Config поддерживает различные источники конфигурации, такие как Git, Subversion, файловая система и другие репозитории. Конфигурация хранится в виде файлов (например, YAML или Properties) и может быть организована по разным профилям, окружениям или версиям приложений.</w:t>
      </w:r>
    </w:p>
    <w:p w14:paraId="7DB44000" w14:textId="77777777" w:rsidR="00397F57" w:rsidRPr="00397F57" w:rsidRDefault="00397F57" w:rsidP="00397F57">
      <w:pPr>
        <w:rPr>
          <w:rFonts w:cstheme="minorHAnsi"/>
          <w:iCs/>
        </w:rPr>
      </w:pPr>
    </w:p>
    <w:p w14:paraId="07083BDC" w14:textId="77777777" w:rsidR="00397F57" w:rsidRPr="00397F57" w:rsidRDefault="00397F57" w:rsidP="00397F57">
      <w:pPr>
        <w:rPr>
          <w:rFonts w:cstheme="minorHAnsi"/>
          <w:iCs/>
        </w:rPr>
      </w:pPr>
      <w:r w:rsidRPr="00397F57">
        <w:rPr>
          <w:rFonts w:cstheme="minorHAnsi"/>
          <w:iCs/>
        </w:rPr>
        <w:t>Spring Cloud Config также поддерживает опцию шифрования конфиденциальной информации, такой как пароли или секреты, с использованием симметричного или асимметричного шифрования.</w:t>
      </w:r>
    </w:p>
    <w:p w14:paraId="61ED2423" w14:textId="77777777" w:rsidR="00397F57" w:rsidRPr="00397F57" w:rsidRDefault="00397F57" w:rsidP="00397F57">
      <w:pPr>
        <w:rPr>
          <w:rFonts w:cstheme="minorHAnsi"/>
          <w:iCs/>
        </w:rPr>
      </w:pPr>
    </w:p>
    <w:p w14:paraId="61903BEA" w14:textId="77777777" w:rsidR="00397F57" w:rsidRPr="00397F57" w:rsidRDefault="00397F57" w:rsidP="00397F57">
      <w:pPr>
        <w:rPr>
          <w:rFonts w:cstheme="minorHAnsi"/>
          <w:iCs/>
        </w:rPr>
      </w:pPr>
      <w:r w:rsidRPr="00397F57">
        <w:rPr>
          <w:rFonts w:cstheme="minorHAnsi"/>
          <w:iCs/>
        </w:rPr>
        <w:t>Когда микросервис запрашивает свою конфигурацию, он обращается к серверу конфигурации Spring Cloud Config и получает актуальную версию конфигурационных файлов. Это позволяет всем микросервисам использовать одну и ту же версию конфигурации, обеспечивая согласованность и единообразие в распределенной системе.</w:t>
      </w:r>
    </w:p>
    <w:p w14:paraId="75575ABE" w14:textId="77777777" w:rsidR="00397F57" w:rsidRPr="00397F57" w:rsidRDefault="00397F57" w:rsidP="00397F57">
      <w:pPr>
        <w:rPr>
          <w:rFonts w:cstheme="minorHAnsi"/>
          <w:iCs/>
        </w:rPr>
      </w:pPr>
    </w:p>
    <w:p w14:paraId="334129F4" w14:textId="77777777" w:rsidR="00397F57" w:rsidRPr="00397F57" w:rsidRDefault="00397F57" w:rsidP="00397F57">
      <w:pPr>
        <w:rPr>
          <w:rFonts w:cstheme="minorHAnsi"/>
          <w:iCs/>
        </w:rPr>
      </w:pPr>
      <w:r w:rsidRPr="00397F57">
        <w:rPr>
          <w:rFonts w:cstheme="minorHAnsi"/>
          <w:iCs/>
        </w:rPr>
        <w:t>Spring Cloud Config также интегрируется с другими компонентами Spring Cloud, такими как Spring Cloud Bus, что облегчает обновление конфигурации в распределенной системе и позволяет автоматически распространять изменения между микросервисами.</w:t>
      </w:r>
    </w:p>
    <w:p w14:paraId="65F34417" w14:textId="77777777" w:rsidR="00397F57" w:rsidRPr="00397F57" w:rsidRDefault="00397F57" w:rsidP="00397F57">
      <w:pPr>
        <w:rPr>
          <w:rFonts w:cstheme="minorHAnsi"/>
          <w:iCs/>
        </w:rPr>
      </w:pPr>
    </w:p>
    <w:p w14:paraId="79DFBB22" w14:textId="40880703" w:rsidR="000D6C20" w:rsidRPr="00174E31" w:rsidRDefault="00397F57" w:rsidP="00397F57">
      <w:pPr>
        <w:rPr>
          <w:rFonts w:cstheme="minorHAnsi"/>
          <w:b/>
          <w:iCs/>
        </w:rPr>
      </w:pPr>
      <w:r w:rsidRPr="00397F57">
        <w:rPr>
          <w:rFonts w:cstheme="minorHAnsi"/>
          <w:iCs/>
        </w:rPr>
        <w:t>В целом, Spring Cloud Config предоставляет удобный и гибкий способ управления конфигурацией в распределенных системах, обеспечивая централизованное хранение, обновление и распространение конфигурационных файлов микросервисов.</w:t>
      </w:r>
    </w:p>
    <w:p w14:paraId="34EBD1E7" w14:textId="77777777" w:rsidR="00395585" w:rsidRPr="00395585" w:rsidRDefault="00395585" w:rsidP="00C7518C">
      <w:pPr>
        <w:pStyle w:val="2"/>
      </w:pPr>
      <w:r w:rsidRPr="00395585">
        <w:cr/>
      </w:r>
      <w:r w:rsidRPr="00395585">
        <w:rPr>
          <w:lang w:val="en-US"/>
        </w:rPr>
        <w:t>Q</w:t>
      </w:r>
      <w:r w:rsidRPr="00395585">
        <w:t>9. Объясните балансировку нагрузки в Spring Cloud.</w:t>
      </w:r>
    </w:p>
    <w:p w14:paraId="0A27EB40" w14:textId="0FAD9E94" w:rsidR="00397F57" w:rsidRPr="00397F57" w:rsidRDefault="00395585" w:rsidP="00397F57">
      <w:pPr>
        <w:rPr>
          <w:rFonts w:cstheme="minorHAnsi"/>
          <w:iCs/>
        </w:rPr>
      </w:pPr>
      <w:r w:rsidRPr="00395585">
        <w:rPr>
          <w:rFonts w:cstheme="minorHAnsi"/>
          <w:b/>
          <w:iCs/>
        </w:rPr>
        <w:cr/>
      </w:r>
      <w:r w:rsidR="00397F57" w:rsidRPr="00397F57">
        <w:t xml:space="preserve"> </w:t>
      </w:r>
      <w:r w:rsidR="00397F57" w:rsidRPr="00397F57">
        <w:rPr>
          <w:rFonts w:cstheme="minorHAnsi"/>
          <w:iCs/>
        </w:rPr>
        <w:t>Балансировка нагрузки в Spring Cloud это процесс распределения запросов от клиентов между несколькими экземплярами сервисов, чтобы обеспечить равномерную загрузку и повысить производительность и доступность системы.</w:t>
      </w:r>
    </w:p>
    <w:p w14:paraId="3878A7C7" w14:textId="77777777" w:rsidR="00397F57" w:rsidRPr="00397F57" w:rsidRDefault="00397F57" w:rsidP="00397F57">
      <w:pPr>
        <w:rPr>
          <w:rFonts w:cstheme="minorHAnsi"/>
          <w:iCs/>
        </w:rPr>
      </w:pPr>
    </w:p>
    <w:p w14:paraId="07C9599C" w14:textId="77777777" w:rsidR="00397F57" w:rsidRPr="00397F57" w:rsidRDefault="00397F57" w:rsidP="00397F57">
      <w:pPr>
        <w:rPr>
          <w:rFonts w:cstheme="minorHAnsi"/>
          <w:iCs/>
        </w:rPr>
      </w:pPr>
      <w:r w:rsidRPr="00397F57">
        <w:rPr>
          <w:rFonts w:cstheme="minorHAnsi"/>
          <w:iCs/>
        </w:rPr>
        <w:t>Spring Cloud предоставляет несколько инструментов и подходов для реализации балансировки нагрузки:</w:t>
      </w:r>
    </w:p>
    <w:p w14:paraId="527F60C1" w14:textId="77777777" w:rsidR="00397F57" w:rsidRPr="00397F57" w:rsidRDefault="00397F57" w:rsidP="00397F57">
      <w:pPr>
        <w:rPr>
          <w:rFonts w:cstheme="minorHAnsi"/>
          <w:iCs/>
        </w:rPr>
      </w:pPr>
    </w:p>
    <w:p w14:paraId="1F0AD5F5" w14:textId="76E4400D" w:rsidR="00397F57" w:rsidRPr="00D13D91" w:rsidRDefault="00397F57" w:rsidP="0098149F">
      <w:pPr>
        <w:pStyle w:val="a3"/>
        <w:numPr>
          <w:ilvl w:val="0"/>
          <w:numId w:val="576"/>
        </w:numPr>
        <w:rPr>
          <w:rFonts w:cstheme="minorHAnsi"/>
          <w:iCs/>
        </w:rPr>
      </w:pPr>
      <w:r w:rsidRPr="00D13D91">
        <w:rPr>
          <w:rFonts w:cstheme="minorHAnsi"/>
          <w:iCs/>
        </w:rPr>
        <w:t>Ribbon: Ribbon это клиентская библиотека, которая может автоматически распределить запросы между несколькими экземплярами сервиса, используя различные алгоритмы балансировки нагрузки (например, Round Robin, R</w:t>
      </w:r>
      <w:r w:rsidR="00D13D91" w:rsidRPr="00D13D91">
        <w:rPr>
          <w:rFonts w:cstheme="minorHAnsi"/>
          <w:iCs/>
        </w:rPr>
        <w:t>andom, Least Connection и др.).</w:t>
      </w:r>
    </w:p>
    <w:p w14:paraId="1F0C1744" w14:textId="2354A367" w:rsidR="00397F57" w:rsidRPr="00D13D91" w:rsidRDefault="00397F57" w:rsidP="0098149F">
      <w:pPr>
        <w:pStyle w:val="a3"/>
        <w:numPr>
          <w:ilvl w:val="0"/>
          <w:numId w:val="576"/>
        </w:numPr>
        <w:rPr>
          <w:rFonts w:cstheme="minorHAnsi"/>
          <w:iCs/>
        </w:rPr>
      </w:pPr>
      <w:r w:rsidRPr="00D13D91">
        <w:rPr>
          <w:rFonts w:cstheme="minorHAnsi"/>
          <w:iCs/>
        </w:rPr>
        <w:t>Service Discovery: Spring Cloud поддерживает интеграцию с различными сервис-регистраторами, такими как Netflix Eureka или Consul. Сервис-регистратор отслеживает доступность и адреса экземпляров сервисов. Клиентские приложения могут обратиться к сервис-регистратору, чтобы получить адреса доступных экземпляров и использовать Ribbon для ба</w:t>
      </w:r>
      <w:r w:rsidR="00D13D91" w:rsidRPr="00D13D91">
        <w:rPr>
          <w:rFonts w:cstheme="minorHAnsi"/>
          <w:iCs/>
        </w:rPr>
        <w:t>лансировки нагрузки между ними.</w:t>
      </w:r>
    </w:p>
    <w:p w14:paraId="52A96BDC" w14:textId="3489E184" w:rsidR="00397F57" w:rsidRPr="00D13D91" w:rsidRDefault="00397F57" w:rsidP="0098149F">
      <w:pPr>
        <w:pStyle w:val="a3"/>
        <w:numPr>
          <w:ilvl w:val="0"/>
          <w:numId w:val="576"/>
        </w:numPr>
        <w:rPr>
          <w:rFonts w:cstheme="minorHAnsi"/>
          <w:iCs/>
        </w:rPr>
      </w:pPr>
      <w:r w:rsidRPr="00D13D91">
        <w:rPr>
          <w:rFonts w:cstheme="minorHAnsi"/>
          <w:iCs/>
        </w:rPr>
        <w:t>API Gateway: Spring Cloud Gateway или Netflix Zuul можно использовать в качестве API Gateway, который может выполнять функции балансировки нагрузки, маршрутизации и фильтрации запросов. API Gateway принимает входящие запросы и перенаправляет их на соответствующие сервисы, распределяя нагрузку между экземплярами сервисов на основе определенн</w:t>
      </w:r>
      <w:r w:rsidR="00D13D91" w:rsidRPr="00D13D91">
        <w:rPr>
          <w:rFonts w:cstheme="minorHAnsi"/>
          <w:iCs/>
        </w:rPr>
        <w:t>ых правил и алгоритмов.</w:t>
      </w:r>
    </w:p>
    <w:p w14:paraId="489BB781" w14:textId="3FA1B689" w:rsidR="00397F57" w:rsidRPr="00D13D91" w:rsidRDefault="00397F57" w:rsidP="0098149F">
      <w:pPr>
        <w:pStyle w:val="a3"/>
        <w:numPr>
          <w:ilvl w:val="0"/>
          <w:numId w:val="576"/>
        </w:numPr>
        <w:rPr>
          <w:rFonts w:cstheme="minorHAnsi"/>
          <w:iCs/>
        </w:rPr>
      </w:pPr>
      <w:r w:rsidRPr="00D13D91">
        <w:rPr>
          <w:rFonts w:cstheme="minorHAnsi"/>
          <w:iCs/>
        </w:rPr>
        <w:t>Kubernetes: В среде Kubernetes можно использовать встроенный механизм балансировки нагрузки, такой как Service или Ingress, чтобы автоматически распределять входящие запросы между подами или сервисами.</w:t>
      </w:r>
    </w:p>
    <w:p w14:paraId="18DBAEE0" w14:textId="77777777" w:rsidR="00397F57" w:rsidRPr="00397F57" w:rsidRDefault="00397F57" w:rsidP="00397F57">
      <w:pPr>
        <w:rPr>
          <w:rFonts w:cstheme="minorHAnsi"/>
          <w:iCs/>
        </w:rPr>
      </w:pPr>
    </w:p>
    <w:p w14:paraId="4A61513C" w14:textId="05F066BD" w:rsidR="000D6C20" w:rsidRPr="00174E31" w:rsidRDefault="00397F57" w:rsidP="00397F57">
      <w:pPr>
        <w:rPr>
          <w:rFonts w:cstheme="minorHAnsi"/>
          <w:b/>
          <w:iCs/>
        </w:rPr>
      </w:pPr>
      <w:r w:rsidRPr="00397F57">
        <w:rPr>
          <w:rFonts w:cstheme="minorHAnsi"/>
          <w:iCs/>
        </w:rPr>
        <w:t>Эти инструменты и подходы позволяют Spring Cloud реализовывать балансировку нагрузки на различных уровнях от клиентского уровня с использованием Ribbon до уровня API Gateway или среды выполнения Kubernetes. Это помогает создать отказоустойчивые и масштабируемые системы, которые могут эффективно обрабатывать большую нагрузку от пользователей.</w:t>
      </w:r>
    </w:p>
    <w:p w14:paraId="19A65942" w14:textId="77777777" w:rsidR="00395585" w:rsidRPr="00395585" w:rsidRDefault="00395585" w:rsidP="00C7518C">
      <w:pPr>
        <w:pStyle w:val="2"/>
      </w:pPr>
      <w:r w:rsidRPr="00395585">
        <w:cr/>
      </w:r>
      <w:r w:rsidRPr="00395585">
        <w:rPr>
          <w:lang w:val="en-US"/>
        </w:rPr>
        <w:t>Q</w:t>
      </w:r>
      <w:r w:rsidRPr="00395585">
        <w:t>10. Перечислите несколько аннотаций Spring Cloud.</w:t>
      </w:r>
    </w:p>
    <w:p w14:paraId="539D6211" w14:textId="1006DE57" w:rsidR="00397F57" w:rsidRPr="00397F57" w:rsidRDefault="00395585" w:rsidP="00397F57">
      <w:pPr>
        <w:rPr>
          <w:rFonts w:cstheme="minorHAnsi"/>
          <w:iCs/>
        </w:rPr>
      </w:pPr>
      <w:r w:rsidRPr="00395585">
        <w:rPr>
          <w:rFonts w:cstheme="minorHAnsi"/>
          <w:b/>
          <w:iCs/>
        </w:rPr>
        <w:cr/>
      </w:r>
      <w:r w:rsidR="00397F57" w:rsidRPr="00397F57">
        <w:t xml:space="preserve"> </w:t>
      </w:r>
      <w:r w:rsidR="00397F57" w:rsidRPr="00397F57">
        <w:rPr>
          <w:rFonts w:cstheme="minorHAnsi"/>
          <w:iCs/>
        </w:rPr>
        <w:t>Вот несколько часто используемых аннотаций в Spring Cloud:</w:t>
      </w:r>
    </w:p>
    <w:p w14:paraId="57C7FC91" w14:textId="77777777" w:rsidR="00397F57" w:rsidRPr="00397F57" w:rsidRDefault="00397F57" w:rsidP="00397F57">
      <w:pPr>
        <w:rPr>
          <w:rFonts w:cstheme="minorHAnsi"/>
          <w:iCs/>
        </w:rPr>
      </w:pPr>
    </w:p>
    <w:p w14:paraId="30347D0C" w14:textId="1496DD42" w:rsidR="00397F57" w:rsidRPr="00D13D91" w:rsidRDefault="00397F57" w:rsidP="0098149F">
      <w:pPr>
        <w:pStyle w:val="a3"/>
        <w:numPr>
          <w:ilvl w:val="0"/>
          <w:numId w:val="577"/>
        </w:numPr>
        <w:rPr>
          <w:rFonts w:cstheme="minorHAnsi"/>
          <w:iCs/>
        </w:rPr>
      </w:pPr>
      <w:r w:rsidRPr="00D13D91">
        <w:rPr>
          <w:rFonts w:cstheme="minorHAnsi"/>
          <w:iCs/>
        </w:rPr>
        <w:t>@EnableDiscoveryClient: Аннотация, которая включает поддержку обнаружения сервисов через сервис-регистратор, такой</w:t>
      </w:r>
      <w:r w:rsidR="00D13D91" w:rsidRPr="00D13D91">
        <w:rPr>
          <w:rFonts w:cstheme="minorHAnsi"/>
          <w:iCs/>
        </w:rPr>
        <w:t xml:space="preserve"> как Netflix Eureka или Consul.</w:t>
      </w:r>
    </w:p>
    <w:p w14:paraId="74373AFD" w14:textId="0CAF748E" w:rsidR="00397F57" w:rsidRPr="00D13D91" w:rsidRDefault="00397F57" w:rsidP="0098149F">
      <w:pPr>
        <w:pStyle w:val="a3"/>
        <w:numPr>
          <w:ilvl w:val="0"/>
          <w:numId w:val="577"/>
        </w:numPr>
        <w:rPr>
          <w:rFonts w:cstheme="minorHAnsi"/>
          <w:iCs/>
        </w:rPr>
      </w:pPr>
      <w:r w:rsidRPr="00D13D91">
        <w:rPr>
          <w:rFonts w:cstheme="minorHAnsi"/>
          <w:iCs/>
        </w:rPr>
        <w:t>@EnableFeignClients: Аннотация, которая позволяет использовать клиент Feign для обмен</w:t>
      </w:r>
      <w:r w:rsidR="00D13D91" w:rsidRPr="00D13D91">
        <w:rPr>
          <w:rFonts w:cstheme="minorHAnsi"/>
          <w:iCs/>
        </w:rPr>
        <w:t>а данными между микросервисами.</w:t>
      </w:r>
    </w:p>
    <w:p w14:paraId="52B7C188" w14:textId="0AD21995" w:rsidR="00397F57" w:rsidRPr="00D13D91" w:rsidRDefault="00397F57" w:rsidP="0098149F">
      <w:pPr>
        <w:pStyle w:val="a3"/>
        <w:numPr>
          <w:ilvl w:val="0"/>
          <w:numId w:val="577"/>
        </w:numPr>
        <w:rPr>
          <w:rFonts w:cstheme="minorHAnsi"/>
          <w:iCs/>
        </w:rPr>
      </w:pPr>
      <w:r w:rsidRPr="00D13D91">
        <w:rPr>
          <w:rFonts w:cstheme="minorHAnsi"/>
          <w:iCs/>
        </w:rPr>
        <w:t>@EnableCircuitBreaker: Аннотация, которая включает поддержку паттерна Circuit Breaker с использованием Hystrix, позволяя обрабатывать отказы и временные перегр</w:t>
      </w:r>
      <w:r w:rsidR="00D13D91" w:rsidRPr="00D13D91">
        <w:rPr>
          <w:rFonts w:cstheme="minorHAnsi"/>
          <w:iCs/>
        </w:rPr>
        <w:t>узки в распределенных системах.</w:t>
      </w:r>
    </w:p>
    <w:p w14:paraId="7F88DC3C" w14:textId="0A0DB453" w:rsidR="00397F57" w:rsidRPr="00D13D91" w:rsidRDefault="00397F57" w:rsidP="0098149F">
      <w:pPr>
        <w:pStyle w:val="a3"/>
        <w:numPr>
          <w:ilvl w:val="0"/>
          <w:numId w:val="577"/>
        </w:numPr>
        <w:rPr>
          <w:rFonts w:cstheme="minorHAnsi"/>
          <w:iCs/>
        </w:rPr>
      </w:pPr>
      <w:r w:rsidRPr="00D13D91">
        <w:rPr>
          <w:rFonts w:cstheme="minorHAnsi"/>
          <w:iCs/>
        </w:rPr>
        <w:t>@EnableConfigServer: Аннотация, которая включает поддержку сервера конфигурации Spring Cloud Config, позволяя хранить и управля</w:t>
      </w:r>
      <w:r w:rsidR="00D13D91" w:rsidRPr="00D13D91">
        <w:rPr>
          <w:rFonts w:cstheme="minorHAnsi"/>
          <w:iCs/>
        </w:rPr>
        <w:t>ть конфигурацией микросервисов.</w:t>
      </w:r>
    </w:p>
    <w:p w14:paraId="08D7FA25" w14:textId="2586A902" w:rsidR="00397F57" w:rsidRPr="00D13D91" w:rsidRDefault="00397F57" w:rsidP="0098149F">
      <w:pPr>
        <w:pStyle w:val="a3"/>
        <w:numPr>
          <w:ilvl w:val="0"/>
          <w:numId w:val="577"/>
        </w:numPr>
        <w:rPr>
          <w:rFonts w:cstheme="minorHAnsi"/>
          <w:iCs/>
        </w:rPr>
      </w:pPr>
      <w:r w:rsidRPr="00D13D91">
        <w:rPr>
          <w:rFonts w:cstheme="minorHAnsi"/>
          <w:iCs/>
        </w:rPr>
        <w:t>@EnableGateway: Аннотация, которая включает поддержку API Gateway с использованием Spring Cloud Gateway, позволяя маршрутизировать и фильтровать за</w:t>
      </w:r>
      <w:r w:rsidR="00D13D91" w:rsidRPr="00D13D91">
        <w:rPr>
          <w:rFonts w:cstheme="minorHAnsi"/>
          <w:iCs/>
        </w:rPr>
        <w:t>просы в распределенной системе.</w:t>
      </w:r>
    </w:p>
    <w:p w14:paraId="10973FA4" w14:textId="51568C60" w:rsidR="00397F57" w:rsidRPr="00D13D91" w:rsidRDefault="00397F57" w:rsidP="0098149F">
      <w:pPr>
        <w:pStyle w:val="a3"/>
        <w:numPr>
          <w:ilvl w:val="0"/>
          <w:numId w:val="577"/>
        </w:numPr>
        <w:rPr>
          <w:rFonts w:cstheme="minorHAnsi"/>
          <w:iCs/>
        </w:rPr>
      </w:pPr>
      <w:r w:rsidRPr="00D13D91">
        <w:rPr>
          <w:rFonts w:cstheme="minorHAnsi"/>
          <w:iCs/>
        </w:rPr>
        <w:t>@EnableHystrixDashboard: Аннотация, которая включает поддержку графического интерфейса Hystrix Dashboard, позволяющего мониторить состояние патт</w:t>
      </w:r>
      <w:r w:rsidR="00D13D91" w:rsidRPr="00D13D91">
        <w:rPr>
          <w:rFonts w:cstheme="minorHAnsi"/>
          <w:iCs/>
        </w:rPr>
        <w:t>ерна Circuit Breaker в системе.</w:t>
      </w:r>
    </w:p>
    <w:p w14:paraId="15713BF7" w14:textId="69DD7081" w:rsidR="00397F57" w:rsidRPr="00D13D91" w:rsidRDefault="00397F57" w:rsidP="0098149F">
      <w:pPr>
        <w:pStyle w:val="a3"/>
        <w:numPr>
          <w:ilvl w:val="0"/>
          <w:numId w:val="577"/>
        </w:numPr>
        <w:rPr>
          <w:rFonts w:cstheme="minorHAnsi"/>
          <w:iCs/>
        </w:rPr>
      </w:pPr>
      <w:r w:rsidRPr="00D13D91">
        <w:rPr>
          <w:rFonts w:cstheme="minorHAnsi"/>
          <w:iCs/>
        </w:rPr>
        <w:t>@EnableTurbine: Аннотация, которая включает поддержку агрегации данных из нескольких Hystrix потоков и отображает их в Turbine, что помогает в мониторинге и анализе состояния интересующих нас микросервисов.</w:t>
      </w:r>
    </w:p>
    <w:p w14:paraId="34162DDA" w14:textId="77777777" w:rsidR="00397F57" w:rsidRPr="00397F57" w:rsidRDefault="00397F57" w:rsidP="00397F57">
      <w:pPr>
        <w:rPr>
          <w:rFonts w:cstheme="minorHAnsi"/>
          <w:iCs/>
        </w:rPr>
      </w:pPr>
    </w:p>
    <w:p w14:paraId="1BBD17BC" w14:textId="51E9C3BC" w:rsidR="00FB5063" w:rsidRDefault="00397F57" w:rsidP="00397F57">
      <w:pPr>
        <w:rPr>
          <w:rFonts w:cstheme="minorHAnsi"/>
          <w:iCs/>
        </w:rPr>
      </w:pPr>
      <w:r w:rsidRPr="00397F57">
        <w:rPr>
          <w:rFonts w:cstheme="minorHAnsi"/>
          <w:iCs/>
        </w:rPr>
        <w:t>Это лишь несколько примеров аннотаций, доступных в Spring Cloud. В зависимости от нужд и используемых компонентов Spring Cloud, могут быть и другие аннотации, специфичные для конкретных задач или интеграций.</w:t>
      </w:r>
    </w:p>
    <w:p w14:paraId="68E2F861" w14:textId="77777777" w:rsidR="00262267" w:rsidRPr="00174E31" w:rsidRDefault="00262267" w:rsidP="00FB5063">
      <w:pPr>
        <w:rPr>
          <w:rFonts w:cstheme="minorHAnsi"/>
          <w:iCs/>
        </w:rPr>
      </w:pPr>
    </w:p>
    <w:p w14:paraId="29DC8F7C" w14:textId="41C05436" w:rsidR="00395585" w:rsidRPr="00395585" w:rsidRDefault="00395585" w:rsidP="00C7518C">
      <w:pPr>
        <w:pStyle w:val="2"/>
      </w:pPr>
      <w:r w:rsidRPr="00395585">
        <w:cr/>
      </w:r>
      <w:r w:rsidRPr="00395585">
        <w:rPr>
          <w:lang w:val="en-US"/>
        </w:rPr>
        <w:t>Q</w:t>
      </w:r>
      <w:r w:rsidR="00C93B86">
        <w:t>11. Объясните зависимости</w:t>
      </w:r>
      <w:r w:rsidRPr="00395585">
        <w:t xml:space="preserve"> Spring Cloud на примере.</w:t>
      </w:r>
    </w:p>
    <w:p w14:paraId="213D64AC" w14:textId="18DAFC38" w:rsidR="00397F57" w:rsidRPr="00397F57" w:rsidRDefault="00395585" w:rsidP="00397F57">
      <w:pPr>
        <w:rPr>
          <w:rFonts w:cstheme="minorHAnsi"/>
          <w:iCs/>
        </w:rPr>
      </w:pPr>
      <w:r w:rsidRPr="00395585">
        <w:rPr>
          <w:rFonts w:cstheme="minorHAnsi"/>
          <w:b/>
          <w:iCs/>
        </w:rPr>
        <w:cr/>
      </w:r>
      <w:r w:rsidR="00397F57" w:rsidRPr="00397F57">
        <w:rPr>
          <w:rFonts w:cstheme="minorHAnsi"/>
          <w:iCs/>
        </w:rPr>
        <w:t>Предположим, у вас есть система, состоящая из нескольких микросервисов, в которой каждый микросервис выполняет определенную функцию. Для оркестрации и связывания этих микросервисов вы решили использовать Spring Cloud.</w:t>
      </w:r>
    </w:p>
    <w:p w14:paraId="4B4BD66D" w14:textId="77777777" w:rsidR="00397F57" w:rsidRPr="00397F57" w:rsidRDefault="00397F57" w:rsidP="00397F57">
      <w:pPr>
        <w:rPr>
          <w:rFonts w:cstheme="minorHAnsi"/>
          <w:iCs/>
        </w:rPr>
      </w:pPr>
    </w:p>
    <w:p w14:paraId="376DF96D" w14:textId="77777777" w:rsidR="00397F57" w:rsidRPr="00397F57" w:rsidRDefault="00397F57" w:rsidP="00397F57">
      <w:pPr>
        <w:rPr>
          <w:rFonts w:cstheme="minorHAnsi"/>
          <w:iCs/>
        </w:rPr>
      </w:pPr>
      <w:r w:rsidRPr="00397F57">
        <w:rPr>
          <w:rFonts w:cstheme="minorHAnsi"/>
          <w:iCs/>
        </w:rPr>
        <w:t>В этом случае, в каждом микросервисе вам нужно включить зависимости Spring Cloud для его функциональности. Давайте рассмотрим пример нескольких зависимостей Spring Cloud:</w:t>
      </w:r>
    </w:p>
    <w:p w14:paraId="11069EAC" w14:textId="77777777" w:rsidR="00397F57" w:rsidRPr="00397F57" w:rsidRDefault="00397F57" w:rsidP="00397F57">
      <w:pPr>
        <w:rPr>
          <w:rFonts w:cstheme="minorHAnsi"/>
          <w:iCs/>
        </w:rPr>
      </w:pPr>
    </w:p>
    <w:p w14:paraId="2621D22D" w14:textId="24D8A60D" w:rsidR="00397F57" w:rsidRPr="00D13D91" w:rsidRDefault="00397F57" w:rsidP="0098149F">
      <w:pPr>
        <w:pStyle w:val="a3"/>
        <w:numPr>
          <w:ilvl w:val="0"/>
          <w:numId w:val="578"/>
        </w:numPr>
        <w:rPr>
          <w:rFonts w:cstheme="minorHAnsi"/>
          <w:iCs/>
        </w:rPr>
      </w:pPr>
      <w:r w:rsidRPr="00D13D91">
        <w:rPr>
          <w:rFonts w:cstheme="minorHAnsi"/>
          <w:iCs/>
        </w:rPr>
        <w:t>Зависимость Spring Cloud Config:</w:t>
      </w:r>
      <w:r w:rsidR="00D13D91" w:rsidRPr="00D13D91">
        <w:rPr>
          <w:rFonts w:cstheme="minorHAnsi"/>
          <w:iCs/>
        </w:rPr>
        <w:t xml:space="preserve"> </w:t>
      </w:r>
      <w:r w:rsidRPr="00D13D91">
        <w:rPr>
          <w:rFonts w:cstheme="minorHAnsi"/>
          <w:iCs/>
        </w:rPr>
        <w:t>Она позволяет вам централизованно управлять конфигурацией микросервисов. Для использования этой функциональности, вам необходимо включить зависимость spring-cloud-config-client в каждом микросервисе, который должен получать конфигура</w:t>
      </w:r>
      <w:r w:rsidR="00D13D91" w:rsidRPr="00D13D91">
        <w:rPr>
          <w:rFonts w:cstheme="minorHAnsi"/>
          <w:iCs/>
        </w:rPr>
        <w:t>ции из центрального хранилища.</w:t>
      </w:r>
    </w:p>
    <w:p w14:paraId="64064B5D" w14:textId="76ECFC0D" w:rsidR="00397F57" w:rsidRPr="00D13D91" w:rsidRDefault="00397F57" w:rsidP="0098149F">
      <w:pPr>
        <w:pStyle w:val="a3"/>
        <w:numPr>
          <w:ilvl w:val="0"/>
          <w:numId w:val="578"/>
        </w:numPr>
        <w:rPr>
          <w:rFonts w:cstheme="minorHAnsi"/>
          <w:iCs/>
        </w:rPr>
      </w:pPr>
      <w:r w:rsidRPr="00D13D91">
        <w:rPr>
          <w:rFonts w:cstheme="minorHAnsi"/>
          <w:iCs/>
        </w:rPr>
        <w:t>Зависимость Spring Cloud Eureka:</w:t>
      </w:r>
      <w:r w:rsidR="00D13D91" w:rsidRPr="00D13D91">
        <w:rPr>
          <w:rFonts w:cstheme="minorHAnsi"/>
          <w:iCs/>
        </w:rPr>
        <w:t xml:space="preserve"> </w:t>
      </w:r>
      <w:r w:rsidRPr="00D13D91">
        <w:rPr>
          <w:rFonts w:cstheme="minorHAnsi"/>
          <w:iCs/>
        </w:rPr>
        <w:t>Она позволяет вам использовать сервис-регистратор Eureka для обнаружения и регистрации вашего микросервиса. Для этого, вам необходимо включить зависимость spring-cloud-starter-netflix-eureka-client в каждом микросервисе, который должен</w:t>
      </w:r>
      <w:r w:rsidR="00D13D91" w:rsidRPr="00D13D91">
        <w:rPr>
          <w:rFonts w:cstheme="minorHAnsi"/>
          <w:iCs/>
        </w:rPr>
        <w:t xml:space="preserve"> быть зарегистрирован в Eureka.</w:t>
      </w:r>
    </w:p>
    <w:p w14:paraId="6D4558D9" w14:textId="7185BA31" w:rsidR="00397F57" w:rsidRPr="00D13D91" w:rsidRDefault="00397F57" w:rsidP="0098149F">
      <w:pPr>
        <w:pStyle w:val="a3"/>
        <w:numPr>
          <w:ilvl w:val="0"/>
          <w:numId w:val="578"/>
        </w:numPr>
        <w:rPr>
          <w:rFonts w:cstheme="minorHAnsi"/>
          <w:iCs/>
        </w:rPr>
      </w:pPr>
      <w:r w:rsidRPr="00D13D91">
        <w:rPr>
          <w:rFonts w:cstheme="minorHAnsi"/>
          <w:iCs/>
        </w:rPr>
        <w:t>Зависимость Spring Cloud Zuul:</w:t>
      </w:r>
      <w:r w:rsidR="00D13D91" w:rsidRPr="00D13D91">
        <w:rPr>
          <w:rFonts w:cstheme="minorHAnsi"/>
          <w:iCs/>
        </w:rPr>
        <w:t xml:space="preserve"> </w:t>
      </w:r>
      <w:r w:rsidRPr="00D13D91">
        <w:rPr>
          <w:rFonts w:cstheme="minorHAnsi"/>
          <w:iCs/>
        </w:rPr>
        <w:t>Она позволяет вам использовать API Gateway с помощью Zuul для перенаправления и фильтрации запросов к вашим микросервисам. Для использования Zuul, вам нужно включить зависимость spring-cloud-starter-netflix-zuul в микросервисе, с</w:t>
      </w:r>
      <w:r w:rsidR="00D13D91" w:rsidRPr="00D13D91">
        <w:rPr>
          <w:rFonts w:cstheme="minorHAnsi"/>
          <w:iCs/>
        </w:rPr>
        <w:t>лужащем в качестве API Gateway.</w:t>
      </w:r>
    </w:p>
    <w:p w14:paraId="23A4F059" w14:textId="29AAA541" w:rsidR="00397F57" w:rsidRPr="00D13D91" w:rsidRDefault="00397F57" w:rsidP="0098149F">
      <w:pPr>
        <w:pStyle w:val="a3"/>
        <w:numPr>
          <w:ilvl w:val="0"/>
          <w:numId w:val="578"/>
        </w:numPr>
        <w:rPr>
          <w:rFonts w:cstheme="minorHAnsi"/>
          <w:iCs/>
        </w:rPr>
      </w:pPr>
      <w:r w:rsidRPr="00D13D91">
        <w:rPr>
          <w:rFonts w:cstheme="minorHAnsi"/>
          <w:iCs/>
        </w:rPr>
        <w:t>Зависимость Spring Cloud Ribbon:</w:t>
      </w:r>
      <w:r w:rsidR="00D13D91" w:rsidRPr="00D13D91">
        <w:rPr>
          <w:rFonts w:cstheme="minorHAnsi"/>
          <w:iCs/>
        </w:rPr>
        <w:t xml:space="preserve"> </w:t>
      </w:r>
      <w:r w:rsidRPr="00D13D91">
        <w:rPr>
          <w:rFonts w:cstheme="minorHAnsi"/>
          <w:iCs/>
        </w:rPr>
        <w:t>Она позволяет вам маршрутизировать запросы между несколькими экземплярами сервиса для балансировки нагрузки. Для этого, вам нужно включить зависимость spring-cloud-starter-netflix-ribbon в микросервисе, который будет выполнять балансировку на</w:t>
      </w:r>
      <w:r w:rsidR="00D13D91" w:rsidRPr="00D13D91">
        <w:rPr>
          <w:rFonts w:cstheme="minorHAnsi"/>
          <w:iCs/>
        </w:rPr>
        <w:t>грузки с использованием Ribbon.</w:t>
      </w:r>
    </w:p>
    <w:p w14:paraId="2650A1B6" w14:textId="4EE915B1" w:rsidR="00397F57" w:rsidRPr="00D13D91" w:rsidRDefault="00397F57" w:rsidP="0098149F">
      <w:pPr>
        <w:pStyle w:val="a3"/>
        <w:numPr>
          <w:ilvl w:val="0"/>
          <w:numId w:val="578"/>
        </w:numPr>
        <w:rPr>
          <w:rFonts w:cstheme="minorHAnsi"/>
          <w:iCs/>
        </w:rPr>
      </w:pPr>
      <w:r w:rsidRPr="00D13D91">
        <w:rPr>
          <w:rFonts w:cstheme="minorHAnsi"/>
          <w:iCs/>
        </w:rPr>
        <w:t>Зависимость Spring Cloud Sleuth:</w:t>
      </w:r>
      <w:r w:rsidR="00D13D91" w:rsidRPr="00D13D91">
        <w:rPr>
          <w:rFonts w:cstheme="minorHAnsi"/>
          <w:iCs/>
        </w:rPr>
        <w:t xml:space="preserve"> </w:t>
      </w:r>
      <w:r w:rsidRPr="00D13D91">
        <w:rPr>
          <w:rFonts w:cstheme="minorHAnsi"/>
          <w:iCs/>
        </w:rPr>
        <w:t>Она позволяет вам собирать и связывать трассировки запросов в вашей распределенной системе. Для этого, вам необходимо включить зависимость spring-cloud-starter-sleuth в каждом микросервисе, чтобы включить функциональность отслеживания трассировок.</w:t>
      </w:r>
    </w:p>
    <w:p w14:paraId="7E589BC1" w14:textId="77777777" w:rsidR="00397F57" w:rsidRPr="00397F57" w:rsidRDefault="00397F57" w:rsidP="00397F57">
      <w:pPr>
        <w:rPr>
          <w:rFonts w:cstheme="minorHAnsi"/>
          <w:iCs/>
        </w:rPr>
      </w:pPr>
    </w:p>
    <w:p w14:paraId="79BBFF01" w14:textId="285C36BF" w:rsidR="000D6C20" w:rsidRPr="00CB1CCD" w:rsidRDefault="00397F57" w:rsidP="00397F57">
      <w:pPr>
        <w:rPr>
          <w:rFonts w:cstheme="minorHAnsi"/>
          <w:b/>
          <w:iCs/>
        </w:rPr>
      </w:pPr>
      <w:r w:rsidRPr="00397F57">
        <w:rPr>
          <w:rFonts w:cstheme="minorHAnsi"/>
          <w:iCs/>
        </w:rPr>
        <w:t>Помимо этих примеров, есть и другие зависимости Spring Cloud, которые предоставляют различные функциональности, такие как Hystrix (для обработки отказов), Feign (для клиентской связи) и т.д. Вы выбираете и включаете нужные зависимости в каждый микросервис в зависимости от требований и функциональности, которую вы хотите реализовать в вашей распределенной системе.</w:t>
      </w:r>
    </w:p>
    <w:p w14:paraId="7FB0CC8E" w14:textId="77777777" w:rsidR="00395585" w:rsidRPr="00395585" w:rsidRDefault="00395585" w:rsidP="00C7518C">
      <w:pPr>
        <w:pStyle w:val="2"/>
        <w:rPr>
          <w:lang w:val="en-US"/>
        </w:rPr>
      </w:pPr>
      <w:r w:rsidRPr="00395585">
        <w:cr/>
      </w:r>
      <w:r w:rsidRPr="00395585">
        <w:rPr>
          <w:lang w:val="en-US"/>
        </w:rPr>
        <w:t xml:space="preserve">Q12. </w:t>
      </w:r>
      <w:r w:rsidRPr="00395585">
        <w:t>Что</w:t>
      </w:r>
      <w:r w:rsidRPr="00395585">
        <w:rPr>
          <w:lang w:val="en-US"/>
        </w:rPr>
        <w:t xml:space="preserve"> </w:t>
      </w:r>
      <w:r w:rsidRPr="00395585">
        <w:t>такое</w:t>
      </w:r>
      <w:r w:rsidRPr="00395585">
        <w:rPr>
          <w:lang w:val="en-US"/>
        </w:rPr>
        <w:t xml:space="preserve"> Spring Cloud Gateway?</w:t>
      </w:r>
    </w:p>
    <w:p w14:paraId="01FAC979" w14:textId="29A6826B" w:rsidR="00397F57" w:rsidRPr="00397F57" w:rsidRDefault="00395585" w:rsidP="00397F57">
      <w:pPr>
        <w:rPr>
          <w:rFonts w:cstheme="minorHAnsi"/>
          <w:iCs/>
        </w:rPr>
      </w:pPr>
      <w:r w:rsidRPr="00395585">
        <w:rPr>
          <w:rFonts w:cstheme="minorHAnsi"/>
          <w:b/>
          <w:iCs/>
          <w:lang w:val="en-US"/>
        </w:rPr>
        <w:cr/>
      </w:r>
      <w:r w:rsidR="00397F57" w:rsidRPr="00397F57">
        <w:rPr>
          <w:rFonts w:cstheme="minorHAnsi"/>
          <w:iCs/>
          <w:lang w:val="en-US"/>
        </w:rPr>
        <w:t>Spring</w:t>
      </w:r>
      <w:r w:rsidR="00397F57" w:rsidRPr="00397F57">
        <w:rPr>
          <w:rFonts w:cstheme="minorHAnsi"/>
          <w:iCs/>
        </w:rPr>
        <w:t xml:space="preserve"> </w:t>
      </w:r>
      <w:r w:rsidR="00397F57" w:rsidRPr="00397F57">
        <w:rPr>
          <w:rFonts w:cstheme="minorHAnsi"/>
          <w:iCs/>
          <w:lang w:val="en-US"/>
        </w:rPr>
        <w:t>Cloud</w:t>
      </w:r>
      <w:r w:rsidR="00397F57" w:rsidRPr="00397F57">
        <w:rPr>
          <w:rFonts w:cstheme="minorHAnsi"/>
          <w:iCs/>
        </w:rPr>
        <w:t xml:space="preserve"> </w:t>
      </w:r>
      <w:r w:rsidR="00397F57" w:rsidRPr="00397F57">
        <w:rPr>
          <w:rFonts w:cstheme="minorHAnsi"/>
          <w:iCs/>
          <w:lang w:val="en-US"/>
        </w:rPr>
        <w:t>Gateway</w:t>
      </w:r>
      <w:r w:rsidR="00397F57" w:rsidRPr="00397F57">
        <w:rPr>
          <w:rFonts w:cstheme="minorHAnsi"/>
          <w:iCs/>
        </w:rPr>
        <w:t xml:space="preserve"> это высокопроизводительный </w:t>
      </w:r>
      <w:r w:rsidR="00397F57" w:rsidRPr="00397F57">
        <w:rPr>
          <w:rFonts w:cstheme="minorHAnsi"/>
          <w:iCs/>
          <w:lang w:val="en-US"/>
        </w:rPr>
        <w:t>API</w:t>
      </w:r>
      <w:r w:rsidR="00397F57" w:rsidRPr="00397F57">
        <w:rPr>
          <w:rFonts w:cstheme="minorHAnsi"/>
          <w:iCs/>
        </w:rPr>
        <w:t xml:space="preserve"> </w:t>
      </w:r>
      <w:r w:rsidR="00397F57" w:rsidRPr="00397F57">
        <w:rPr>
          <w:rFonts w:cstheme="minorHAnsi"/>
          <w:iCs/>
          <w:lang w:val="en-US"/>
        </w:rPr>
        <w:t>Gateway</w:t>
      </w:r>
      <w:r w:rsidR="00397F57" w:rsidRPr="00397F57">
        <w:rPr>
          <w:rFonts w:cstheme="minorHAnsi"/>
          <w:iCs/>
        </w:rPr>
        <w:t xml:space="preserve">, который позволяет маршрутизировать и фильтровать запросы к вашим микросервисам в распределенной системе. Он представляет собой полностью независимое от платформы решение, которое построено на основе проекта </w:t>
      </w:r>
      <w:r w:rsidR="00397F57" w:rsidRPr="00397F57">
        <w:rPr>
          <w:rFonts w:cstheme="minorHAnsi"/>
          <w:iCs/>
          <w:lang w:val="en-US"/>
        </w:rPr>
        <w:t>Reactor</w:t>
      </w:r>
      <w:r w:rsidR="00397F57" w:rsidRPr="00397F57">
        <w:rPr>
          <w:rFonts w:cstheme="minorHAnsi"/>
          <w:iCs/>
        </w:rPr>
        <w:t xml:space="preserve"> и использует функциональный стиль программирования.</w:t>
      </w:r>
    </w:p>
    <w:p w14:paraId="0D0FCE00" w14:textId="77777777" w:rsidR="00397F57" w:rsidRPr="00397F57" w:rsidRDefault="00397F57" w:rsidP="00397F57">
      <w:pPr>
        <w:rPr>
          <w:rFonts w:cstheme="minorHAnsi"/>
          <w:iCs/>
        </w:rPr>
      </w:pPr>
    </w:p>
    <w:p w14:paraId="325E7B78" w14:textId="77777777" w:rsidR="00397F57" w:rsidRPr="00397F57" w:rsidRDefault="00397F57" w:rsidP="00397F57">
      <w:pPr>
        <w:rPr>
          <w:rFonts w:cstheme="minorHAnsi"/>
          <w:iCs/>
        </w:rPr>
      </w:pPr>
      <w:r w:rsidRPr="00397F57">
        <w:rPr>
          <w:rFonts w:cstheme="minorHAnsi"/>
          <w:iCs/>
          <w:lang w:val="en-US"/>
        </w:rPr>
        <w:t>Spring</w:t>
      </w:r>
      <w:r w:rsidRPr="00397F57">
        <w:rPr>
          <w:rFonts w:cstheme="minorHAnsi"/>
          <w:iCs/>
        </w:rPr>
        <w:t xml:space="preserve"> </w:t>
      </w:r>
      <w:r w:rsidRPr="00397F57">
        <w:rPr>
          <w:rFonts w:cstheme="minorHAnsi"/>
          <w:iCs/>
          <w:lang w:val="en-US"/>
        </w:rPr>
        <w:t>Cloud</w:t>
      </w:r>
      <w:r w:rsidRPr="00397F57">
        <w:rPr>
          <w:rFonts w:cstheme="minorHAnsi"/>
          <w:iCs/>
        </w:rPr>
        <w:t xml:space="preserve"> </w:t>
      </w:r>
      <w:r w:rsidRPr="00397F57">
        <w:rPr>
          <w:rFonts w:cstheme="minorHAnsi"/>
          <w:iCs/>
          <w:lang w:val="en-US"/>
        </w:rPr>
        <w:t>Gateway</w:t>
      </w:r>
      <w:r w:rsidRPr="00397F57">
        <w:rPr>
          <w:rFonts w:cstheme="minorHAnsi"/>
          <w:iCs/>
        </w:rPr>
        <w:t xml:space="preserve"> обладает следующими особенностями:</w:t>
      </w:r>
    </w:p>
    <w:p w14:paraId="6DB36E2B" w14:textId="77777777" w:rsidR="00397F57" w:rsidRPr="00397F57" w:rsidRDefault="00397F57" w:rsidP="00397F57">
      <w:pPr>
        <w:rPr>
          <w:rFonts w:cstheme="minorHAnsi"/>
          <w:iCs/>
        </w:rPr>
      </w:pPr>
    </w:p>
    <w:p w14:paraId="7CE53048" w14:textId="659EC974" w:rsidR="00397F57" w:rsidRPr="00D13D91" w:rsidRDefault="00397F57" w:rsidP="0098149F">
      <w:pPr>
        <w:pStyle w:val="a3"/>
        <w:numPr>
          <w:ilvl w:val="0"/>
          <w:numId w:val="579"/>
        </w:numPr>
        <w:rPr>
          <w:rFonts w:cstheme="minorHAnsi"/>
          <w:iCs/>
        </w:rPr>
      </w:pPr>
      <w:r w:rsidRPr="00D13D91">
        <w:rPr>
          <w:rFonts w:cstheme="minorHAnsi"/>
          <w:iCs/>
        </w:rPr>
        <w:t xml:space="preserve">Маршрутизация: </w:t>
      </w:r>
      <w:r w:rsidRPr="00D13D91">
        <w:rPr>
          <w:rFonts w:cstheme="minorHAnsi"/>
          <w:iCs/>
          <w:lang w:val="en-US"/>
        </w:rPr>
        <w:t>Spring</w:t>
      </w:r>
      <w:r w:rsidRPr="00D13D91">
        <w:rPr>
          <w:rFonts w:cstheme="minorHAnsi"/>
          <w:iCs/>
        </w:rPr>
        <w:t xml:space="preserve"> </w:t>
      </w:r>
      <w:r w:rsidRPr="00D13D91">
        <w:rPr>
          <w:rFonts w:cstheme="minorHAnsi"/>
          <w:iCs/>
          <w:lang w:val="en-US"/>
        </w:rPr>
        <w:t>Cloud</w:t>
      </w:r>
      <w:r w:rsidRPr="00D13D91">
        <w:rPr>
          <w:rFonts w:cstheme="minorHAnsi"/>
          <w:iCs/>
        </w:rPr>
        <w:t xml:space="preserve"> </w:t>
      </w:r>
      <w:r w:rsidRPr="00D13D91">
        <w:rPr>
          <w:rFonts w:cstheme="minorHAnsi"/>
          <w:iCs/>
          <w:lang w:val="en-US"/>
        </w:rPr>
        <w:t>Gateway</w:t>
      </w:r>
      <w:r w:rsidRPr="00D13D91">
        <w:rPr>
          <w:rFonts w:cstheme="minorHAnsi"/>
          <w:iCs/>
        </w:rPr>
        <w:t xml:space="preserve"> позволяет определить различные маршруты для перенаправления запросов на различные микросервисы. Вы можете управлять маршрутизацией с помощью раз</w:t>
      </w:r>
      <w:r w:rsidR="00D13D91" w:rsidRPr="00D13D91">
        <w:rPr>
          <w:rFonts w:cstheme="minorHAnsi"/>
          <w:iCs/>
        </w:rPr>
        <w:t>личных правил и шаблонов путей.</w:t>
      </w:r>
    </w:p>
    <w:p w14:paraId="0DAADDEE" w14:textId="0368CCFE" w:rsidR="00397F57" w:rsidRPr="00D13D91" w:rsidRDefault="00397F57" w:rsidP="0098149F">
      <w:pPr>
        <w:pStyle w:val="a3"/>
        <w:numPr>
          <w:ilvl w:val="0"/>
          <w:numId w:val="579"/>
        </w:numPr>
        <w:rPr>
          <w:rFonts w:cstheme="minorHAnsi"/>
          <w:iCs/>
        </w:rPr>
      </w:pPr>
      <w:r w:rsidRPr="00D13D91">
        <w:rPr>
          <w:rFonts w:cstheme="minorHAnsi"/>
          <w:iCs/>
        </w:rPr>
        <w:t xml:space="preserve">Балансировка нагрузки: Он интегрируется с библиотекой </w:t>
      </w:r>
      <w:r w:rsidRPr="00D13D91">
        <w:rPr>
          <w:rFonts w:cstheme="minorHAnsi"/>
          <w:iCs/>
          <w:lang w:val="en-US"/>
        </w:rPr>
        <w:t>Ribbon</w:t>
      </w:r>
      <w:r w:rsidRPr="00D13D91">
        <w:rPr>
          <w:rFonts w:cstheme="minorHAnsi"/>
          <w:iCs/>
        </w:rPr>
        <w:t>, которая позволяет распределить запросы между несколькими экземплярами сервисов для обе</w:t>
      </w:r>
      <w:r w:rsidR="00D13D91" w:rsidRPr="00D13D91">
        <w:rPr>
          <w:rFonts w:cstheme="minorHAnsi"/>
          <w:iCs/>
        </w:rPr>
        <w:t>спечения балансировки нагрузки.</w:t>
      </w:r>
    </w:p>
    <w:p w14:paraId="6E1788E4" w14:textId="6BC6B9AA" w:rsidR="00397F57" w:rsidRPr="00D13D91" w:rsidRDefault="00397F57" w:rsidP="0098149F">
      <w:pPr>
        <w:pStyle w:val="a3"/>
        <w:numPr>
          <w:ilvl w:val="0"/>
          <w:numId w:val="579"/>
        </w:numPr>
        <w:rPr>
          <w:rFonts w:cstheme="minorHAnsi"/>
          <w:iCs/>
        </w:rPr>
      </w:pPr>
      <w:r w:rsidRPr="00D13D91">
        <w:rPr>
          <w:rFonts w:cstheme="minorHAnsi"/>
          <w:iCs/>
        </w:rPr>
        <w:t xml:space="preserve">Фильтрация: </w:t>
      </w:r>
      <w:r w:rsidRPr="00D13D91">
        <w:rPr>
          <w:rFonts w:cstheme="minorHAnsi"/>
          <w:iCs/>
          <w:lang w:val="en-US"/>
        </w:rPr>
        <w:t>Spring</w:t>
      </w:r>
      <w:r w:rsidRPr="00D13D91">
        <w:rPr>
          <w:rFonts w:cstheme="minorHAnsi"/>
          <w:iCs/>
        </w:rPr>
        <w:t xml:space="preserve"> </w:t>
      </w:r>
      <w:r w:rsidRPr="00D13D91">
        <w:rPr>
          <w:rFonts w:cstheme="minorHAnsi"/>
          <w:iCs/>
          <w:lang w:val="en-US"/>
        </w:rPr>
        <w:t>Cloud</w:t>
      </w:r>
      <w:r w:rsidRPr="00D13D91">
        <w:rPr>
          <w:rFonts w:cstheme="minorHAnsi"/>
          <w:iCs/>
        </w:rPr>
        <w:t xml:space="preserve"> </w:t>
      </w:r>
      <w:r w:rsidRPr="00D13D91">
        <w:rPr>
          <w:rFonts w:cstheme="minorHAnsi"/>
          <w:iCs/>
          <w:lang w:val="en-US"/>
        </w:rPr>
        <w:t>Gateway</w:t>
      </w:r>
      <w:r w:rsidRPr="00D13D91">
        <w:rPr>
          <w:rFonts w:cstheme="minorHAnsi"/>
          <w:iCs/>
        </w:rPr>
        <w:t xml:space="preserve"> предоставляет множество предопределенных фильтров для обработки запросов и ответов, а также позволяет создавать пользовательские фильтры для внесени</w:t>
      </w:r>
      <w:r w:rsidR="00D13D91" w:rsidRPr="00D13D91">
        <w:rPr>
          <w:rFonts w:cstheme="minorHAnsi"/>
          <w:iCs/>
        </w:rPr>
        <w:t>я собственной логики обработки.</w:t>
      </w:r>
    </w:p>
    <w:p w14:paraId="3FF39401" w14:textId="11CAB42F" w:rsidR="00397F57" w:rsidRPr="00D13D91" w:rsidRDefault="00397F57" w:rsidP="0098149F">
      <w:pPr>
        <w:pStyle w:val="a3"/>
        <w:numPr>
          <w:ilvl w:val="0"/>
          <w:numId w:val="579"/>
        </w:numPr>
        <w:rPr>
          <w:rFonts w:cstheme="minorHAnsi"/>
          <w:iCs/>
        </w:rPr>
      </w:pPr>
      <w:r w:rsidRPr="00D13D91">
        <w:rPr>
          <w:rFonts w:cstheme="minorHAnsi"/>
          <w:iCs/>
        </w:rPr>
        <w:t xml:space="preserve">Надежность: Он предоставляет функциональность </w:t>
      </w:r>
      <w:r w:rsidRPr="00D13D91">
        <w:rPr>
          <w:rFonts w:cstheme="minorHAnsi"/>
          <w:iCs/>
          <w:lang w:val="en-US"/>
        </w:rPr>
        <w:t>Hystrix</w:t>
      </w:r>
      <w:r w:rsidRPr="00D13D91">
        <w:rPr>
          <w:rFonts w:cstheme="minorHAnsi"/>
          <w:iCs/>
        </w:rPr>
        <w:t xml:space="preserve"> для обработки отказов. Это позволяет настроить обработку ошибок, обеспечить восстановление отказавших сервисов и предотвра</w:t>
      </w:r>
      <w:r w:rsidR="00D13D91" w:rsidRPr="00D13D91">
        <w:rPr>
          <w:rFonts w:cstheme="minorHAnsi"/>
          <w:iCs/>
        </w:rPr>
        <w:t>тить деградацию системы.</w:t>
      </w:r>
    </w:p>
    <w:p w14:paraId="7E81B823" w14:textId="18E3C388" w:rsidR="00397F57" w:rsidRPr="00D13D91" w:rsidRDefault="00397F57" w:rsidP="0098149F">
      <w:pPr>
        <w:pStyle w:val="a3"/>
        <w:numPr>
          <w:ilvl w:val="0"/>
          <w:numId w:val="579"/>
        </w:numPr>
        <w:rPr>
          <w:rFonts w:cstheme="minorHAnsi"/>
          <w:iCs/>
        </w:rPr>
      </w:pPr>
      <w:r w:rsidRPr="00D13D91">
        <w:rPr>
          <w:rFonts w:cstheme="minorHAnsi"/>
          <w:iCs/>
        </w:rPr>
        <w:t xml:space="preserve">Поддержка протоколов: </w:t>
      </w:r>
      <w:r w:rsidRPr="00D13D91">
        <w:rPr>
          <w:rFonts w:cstheme="minorHAnsi"/>
          <w:iCs/>
          <w:lang w:val="en-US"/>
        </w:rPr>
        <w:t>Spring</w:t>
      </w:r>
      <w:r w:rsidRPr="00D13D91">
        <w:rPr>
          <w:rFonts w:cstheme="minorHAnsi"/>
          <w:iCs/>
        </w:rPr>
        <w:t xml:space="preserve"> </w:t>
      </w:r>
      <w:r w:rsidRPr="00D13D91">
        <w:rPr>
          <w:rFonts w:cstheme="minorHAnsi"/>
          <w:iCs/>
          <w:lang w:val="en-US"/>
        </w:rPr>
        <w:t>Cloud</w:t>
      </w:r>
      <w:r w:rsidRPr="00D13D91">
        <w:rPr>
          <w:rFonts w:cstheme="minorHAnsi"/>
          <w:iCs/>
        </w:rPr>
        <w:t xml:space="preserve"> </w:t>
      </w:r>
      <w:r w:rsidRPr="00D13D91">
        <w:rPr>
          <w:rFonts w:cstheme="minorHAnsi"/>
          <w:iCs/>
          <w:lang w:val="en-US"/>
        </w:rPr>
        <w:t>Gateway</w:t>
      </w:r>
      <w:r w:rsidRPr="00D13D91">
        <w:rPr>
          <w:rFonts w:cstheme="minorHAnsi"/>
          <w:iCs/>
        </w:rPr>
        <w:t xml:space="preserve"> поддерживает различные протоколы, включая </w:t>
      </w:r>
      <w:r w:rsidRPr="00D13D91">
        <w:rPr>
          <w:rFonts w:cstheme="minorHAnsi"/>
          <w:iCs/>
          <w:lang w:val="en-US"/>
        </w:rPr>
        <w:t>HTTP</w:t>
      </w:r>
      <w:r w:rsidRPr="00D13D91">
        <w:rPr>
          <w:rFonts w:cstheme="minorHAnsi"/>
          <w:iCs/>
        </w:rPr>
        <w:t xml:space="preserve">, </w:t>
      </w:r>
      <w:r w:rsidRPr="00D13D91">
        <w:rPr>
          <w:rFonts w:cstheme="minorHAnsi"/>
          <w:iCs/>
          <w:lang w:val="en-US"/>
        </w:rPr>
        <w:t>WebSocket</w:t>
      </w:r>
      <w:r w:rsidRPr="00D13D91">
        <w:rPr>
          <w:rFonts w:cstheme="minorHAnsi"/>
          <w:iCs/>
        </w:rPr>
        <w:t xml:space="preserve">, </w:t>
      </w:r>
      <w:r w:rsidRPr="00D13D91">
        <w:rPr>
          <w:rFonts w:cstheme="minorHAnsi"/>
          <w:iCs/>
          <w:lang w:val="en-US"/>
        </w:rPr>
        <w:t>TCP</w:t>
      </w:r>
      <w:r w:rsidRPr="00D13D91">
        <w:rPr>
          <w:rFonts w:cstheme="minorHAnsi"/>
          <w:iCs/>
        </w:rPr>
        <w:t xml:space="preserve"> и </w:t>
      </w:r>
      <w:r w:rsidRPr="00D13D91">
        <w:rPr>
          <w:rFonts w:cstheme="minorHAnsi"/>
          <w:iCs/>
          <w:lang w:val="en-US"/>
        </w:rPr>
        <w:t>UDP</w:t>
      </w:r>
      <w:r w:rsidRPr="00D13D91">
        <w:rPr>
          <w:rFonts w:cstheme="minorHAnsi"/>
          <w:iCs/>
        </w:rPr>
        <w:t>. Это позволяет вам строить гибкие и масштабируемые архитектуры в распределенной системе.</w:t>
      </w:r>
    </w:p>
    <w:p w14:paraId="51820562" w14:textId="77777777" w:rsidR="00397F57" w:rsidRPr="00397F57" w:rsidRDefault="00397F57" w:rsidP="00397F57">
      <w:pPr>
        <w:rPr>
          <w:rFonts w:cstheme="minorHAnsi"/>
          <w:iCs/>
        </w:rPr>
      </w:pPr>
    </w:p>
    <w:p w14:paraId="062C295F" w14:textId="04156562" w:rsidR="000D6C20" w:rsidRPr="00397F57" w:rsidRDefault="00397F57" w:rsidP="00397F57">
      <w:pPr>
        <w:rPr>
          <w:rFonts w:cstheme="minorHAnsi"/>
          <w:b/>
          <w:iCs/>
        </w:rPr>
      </w:pPr>
      <w:r w:rsidRPr="00397F57">
        <w:rPr>
          <w:rFonts w:cstheme="minorHAnsi"/>
          <w:iCs/>
          <w:lang w:val="en-US"/>
        </w:rPr>
        <w:t>Spring</w:t>
      </w:r>
      <w:r w:rsidRPr="00397F57">
        <w:rPr>
          <w:rFonts w:cstheme="minorHAnsi"/>
          <w:iCs/>
        </w:rPr>
        <w:t xml:space="preserve"> </w:t>
      </w:r>
      <w:r w:rsidRPr="00397F57">
        <w:rPr>
          <w:rFonts w:cstheme="minorHAnsi"/>
          <w:iCs/>
          <w:lang w:val="en-US"/>
        </w:rPr>
        <w:t>Cloud</w:t>
      </w:r>
      <w:r w:rsidRPr="00397F57">
        <w:rPr>
          <w:rFonts w:cstheme="minorHAnsi"/>
          <w:iCs/>
        </w:rPr>
        <w:t xml:space="preserve"> </w:t>
      </w:r>
      <w:r w:rsidRPr="00397F57">
        <w:rPr>
          <w:rFonts w:cstheme="minorHAnsi"/>
          <w:iCs/>
          <w:lang w:val="en-US"/>
        </w:rPr>
        <w:t>Gateway</w:t>
      </w:r>
      <w:r w:rsidRPr="00397F57">
        <w:rPr>
          <w:rFonts w:cstheme="minorHAnsi"/>
          <w:iCs/>
        </w:rPr>
        <w:t xml:space="preserve"> предоставляет использовать его как отдельное решение для </w:t>
      </w:r>
      <w:r w:rsidRPr="00397F57">
        <w:rPr>
          <w:rFonts w:cstheme="minorHAnsi"/>
          <w:iCs/>
          <w:lang w:val="en-US"/>
        </w:rPr>
        <w:t>API</w:t>
      </w:r>
      <w:r w:rsidRPr="00397F57">
        <w:rPr>
          <w:rFonts w:cstheme="minorHAnsi"/>
          <w:iCs/>
        </w:rPr>
        <w:t xml:space="preserve"> </w:t>
      </w:r>
      <w:r w:rsidRPr="00397F57">
        <w:rPr>
          <w:rFonts w:cstheme="minorHAnsi"/>
          <w:iCs/>
          <w:lang w:val="en-US"/>
        </w:rPr>
        <w:t>Gateway</w:t>
      </w:r>
      <w:r w:rsidRPr="00397F57">
        <w:rPr>
          <w:rFonts w:cstheme="minorHAnsi"/>
          <w:iCs/>
        </w:rPr>
        <w:t xml:space="preserve"> или в рамках архитектуры </w:t>
      </w:r>
      <w:r w:rsidRPr="00397F57">
        <w:rPr>
          <w:rFonts w:cstheme="minorHAnsi"/>
          <w:iCs/>
          <w:lang w:val="en-US"/>
        </w:rPr>
        <w:t>Spring</w:t>
      </w:r>
      <w:r w:rsidRPr="00397F57">
        <w:rPr>
          <w:rFonts w:cstheme="minorHAnsi"/>
          <w:iCs/>
        </w:rPr>
        <w:t xml:space="preserve"> </w:t>
      </w:r>
      <w:r w:rsidRPr="00397F57">
        <w:rPr>
          <w:rFonts w:cstheme="minorHAnsi"/>
          <w:iCs/>
          <w:lang w:val="en-US"/>
        </w:rPr>
        <w:t>Cloud</w:t>
      </w:r>
      <w:r w:rsidRPr="00397F57">
        <w:rPr>
          <w:rFonts w:cstheme="minorHAnsi"/>
          <w:iCs/>
        </w:rPr>
        <w:t xml:space="preserve"> для управления внешним трафиком и обеспечения общих функций безопасности, маршрутизации и логирования в вашей распределенной системе.</w:t>
      </w:r>
    </w:p>
    <w:p w14:paraId="07C36316" w14:textId="77777777" w:rsidR="00395585" w:rsidRPr="00395585" w:rsidRDefault="00395585" w:rsidP="00C7518C">
      <w:pPr>
        <w:pStyle w:val="2"/>
      </w:pPr>
      <w:r w:rsidRPr="00395585">
        <w:cr/>
      </w:r>
      <w:r w:rsidRPr="00395585">
        <w:rPr>
          <w:lang w:val="en-US"/>
        </w:rPr>
        <w:t>Q</w:t>
      </w:r>
      <w:r w:rsidRPr="00395585">
        <w:t>13. Какая польза от Hystrix в Spring Cloud?</w:t>
      </w:r>
    </w:p>
    <w:p w14:paraId="0DBEB413" w14:textId="4F10B2B4" w:rsidR="00397F57" w:rsidRPr="00397F57" w:rsidRDefault="00395585" w:rsidP="00397F57">
      <w:pPr>
        <w:rPr>
          <w:rFonts w:cstheme="minorHAnsi"/>
          <w:iCs/>
        </w:rPr>
      </w:pPr>
      <w:r w:rsidRPr="00395585">
        <w:rPr>
          <w:rFonts w:cstheme="minorHAnsi"/>
          <w:b/>
          <w:iCs/>
        </w:rPr>
        <w:cr/>
      </w:r>
      <w:r w:rsidR="00397F57" w:rsidRPr="00397F57">
        <w:t xml:space="preserve"> </w:t>
      </w:r>
      <w:r w:rsidR="00397F57" w:rsidRPr="00397F57">
        <w:rPr>
          <w:rFonts w:cstheme="minorHAnsi"/>
          <w:iCs/>
        </w:rPr>
        <w:t>Hystrix это библиотека, предоставляемая Spring Cloud, и она имеет ключевую роль в обеспечении отказоустойчивости и устойчивости к нагрузке в распределенных системах.</w:t>
      </w:r>
    </w:p>
    <w:p w14:paraId="680F025C" w14:textId="77777777" w:rsidR="00397F57" w:rsidRPr="00397F57" w:rsidRDefault="00397F57" w:rsidP="00397F57">
      <w:pPr>
        <w:rPr>
          <w:rFonts w:cstheme="minorHAnsi"/>
          <w:iCs/>
        </w:rPr>
      </w:pPr>
    </w:p>
    <w:p w14:paraId="22DA6BE0" w14:textId="77777777" w:rsidR="00397F57" w:rsidRPr="00397F57" w:rsidRDefault="00397F57" w:rsidP="00397F57">
      <w:pPr>
        <w:rPr>
          <w:rFonts w:cstheme="minorHAnsi"/>
          <w:iCs/>
        </w:rPr>
      </w:pPr>
      <w:r w:rsidRPr="00397F57">
        <w:rPr>
          <w:rFonts w:cstheme="minorHAnsi"/>
          <w:iCs/>
        </w:rPr>
        <w:t>Основная польза Hystrix заключается в следующем:</w:t>
      </w:r>
    </w:p>
    <w:p w14:paraId="30692BCB" w14:textId="77777777" w:rsidR="00397F57" w:rsidRPr="00397F57" w:rsidRDefault="00397F57" w:rsidP="00397F57">
      <w:pPr>
        <w:rPr>
          <w:rFonts w:cstheme="minorHAnsi"/>
          <w:iCs/>
        </w:rPr>
      </w:pPr>
    </w:p>
    <w:p w14:paraId="22A77D73" w14:textId="1E052676" w:rsidR="00397F57" w:rsidRPr="00D13D91" w:rsidRDefault="00397F57" w:rsidP="0098149F">
      <w:pPr>
        <w:pStyle w:val="a3"/>
        <w:numPr>
          <w:ilvl w:val="0"/>
          <w:numId w:val="580"/>
        </w:numPr>
        <w:rPr>
          <w:rFonts w:cstheme="minorHAnsi"/>
          <w:iCs/>
        </w:rPr>
      </w:pPr>
      <w:r w:rsidRPr="00D13D91">
        <w:rPr>
          <w:rFonts w:cstheme="minorHAnsi"/>
          <w:iCs/>
        </w:rPr>
        <w:t>Отказоустойчивость: Hystrix позволяет обработать и изолировать отказавшие компоненты системы с целью предотвратить каскадную ситуацию отказа. Если один из сервисов недоступен или работает с задержками, Hystrix может обработать эту ситуацию с помощью распределенной логики отказов, такой как время ожидания, откат на альтернативные источники</w:t>
      </w:r>
      <w:r w:rsidR="00D13D91" w:rsidRPr="00D13D91">
        <w:rPr>
          <w:rFonts w:cstheme="minorHAnsi"/>
          <w:iCs/>
        </w:rPr>
        <w:t xml:space="preserve"> данных или информацию из кэша.</w:t>
      </w:r>
    </w:p>
    <w:p w14:paraId="0A7076CB" w14:textId="0363FD56" w:rsidR="00397F57" w:rsidRPr="00D13D91" w:rsidRDefault="00397F57" w:rsidP="0098149F">
      <w:pPr>
        <w:pStyle w:val="a3"/>
        <w:numPr>
          <w:ilvl w:val="0"/>
          <w:numId w:val="580"/>
        </w:numPr>
        <w:rPr>
          <w:rFonts w:cstheme="minorHAnsi"/>
          <w:iCs/>
        </w:rPr>
      </w:pPr>
      <w:r w:rsidRPr="00D13D91">
        <w:rPr>
          <w:rFonts w:cstheme="minorHAnsi"/>
          <w:iCs/>
        </w:rPr>
        <w:t>Устойчивость к завалам: Hystrix использует шаблон Circuit Breaker, который позволяет автоматически отключить компоненты, которые работают с ошибками, и предотвратить их дальнейшую обработку запросов. Это снижает нагрузку на систему и позволяет быстрее восстанавлив</w:t>
      </w:r>
      <w:r w:rsidR="00D13D91" w:rsidRPr="00D13D91">
        <w:rPr>
          <w:rFonts w:cstheme="minorHAnsi"/>
          <w:iCs/>
        </w:rPr>
        <w:t>аться после аварийной ситуации.</w:t>
      </w:r>
    </w:p>
    <w:p w14:paraId="221238E9" w14:textId="6B33F70F" w:rsidR="00397F57" w:rsidRPr="00D13D91" w:rsidRDefault="00397F57" w:rsidP="0098149F">
      <w:pPr>
        <w:pStyle w:val="a3"/>
        <w:numPr>
          <w:ilvl w:val="0"/>
          <w:numId w:val="580"/>
        </w:numPr>
        <w:rPr>
          <w:rFonts w:cstheme="minorHAnsi"/>
          <w:iCs/>
        </w:rPr>
      </w:pPr>
      <w:r w:rsidRPr="00D13D91">
        <w:rPr>
          <w:rFonts w:cstheme="minorHAnsi"/>
          <w:iCs/>
        </w:rPr>
        <w:t>Мониторинг и метрики: Hystrix предоставляет механизм для сбора и отображения метрик, связанных с отказами и задержками в системе. Это позволяет легко обнаруживать проблемы и анализиров</w:t>
      </w:r>
      <w:r w:rsidR="00D13D91" w:rsidRPr="00D13D91">
        <w:rPr>
          <w:rFonts w:cstheme="minorHAnsi"/>
          <w:iCs/>
        </w:rPr>
        <w:t>ать производительность системы.</w:t>
      </w:r>
    </w:p>
    <w:p w14:paraId="09AB6719" w14:textId="43379141" w:rsidR="00397F57" w:rsidRPr="00D13D91" w:rsidRDefault="00397F57" w:rsidP="0098149F">
      <w:pPr>
        <w:pStyle w:val="a3"/>
        <w:numPr>
          <w:ilvl w:val="0"/>
          <w:numId w:val="580"/>
        </w:numPr>
        <w:rPr>
          <w:rFonts w:cstheme="minorHAnsi"/>
          <w:iCs/>
        </w:rPr>
      </w:pPr>
      <w:r w:rsidRPr="00D13D91">
        <w:rPr>
          <w:rFonts w:cstheme="minorHAnsi"/>
          <w:iCs/>
        </w:rPr>
        <w:t>Функциональность отката: Hystrix позволяет определить альтернативные пути или механизмы отката, которые могут быть использованы в случае отказа основного сервиса. Это позволяет предоставить минимальную функциональность системы, даже если не</w:t>
      </w:r>
      <w:r w:rsidR="00D13D91" w:rsidRPr="00D13D91">
        <w:rPr>
          <w:rFonts w:cstheme="minorHAnsi"/>
          <w:iCs/>
        </w:rPr>
        <w:t>которые компоненты не работают.</w:t>
      </w:r>
    </w:p>
    <w:p w14:paraId="0F9EF085" w14:textId="2365E47C" w:rsidR="00397F57" w:rsidRPr="00D13D91" w:rsidRDefault="00397F57" w:rsidP="0098149F">
      <w:pPr>
        <w:pStyle w:val="a3"/>
        <w:numPr>
          <w:ilvl w:val="0"/>
          <w:numId w:val="580"/>
        </w:numPr>
        <w:rPr>
          <w:rFonts w:cstheme="minorHAnsi"/>
          <w:iCs/>
        </w:rPr>
      </w:pPr>
      <w:r w:rsidRPr="00D13D91">
        <w:rPr>
          <w:rFonts w:cstheme="minorHAnsi"/>
          <w:iCs/>
        </w:rPr>
        <w:t>Контроль нагрузки: Hystrix позволяет контролировать нагрузку на компоненты системы, регулируя количество параллельных запросов и время ожидания. Это позволяет избежать перегрузки и обеспечить справедливое распределение ресурсов.</w:t>
      </w:r>
    </w:p>
    <w:p w14:paraId="5F7DC7E6" w14:textId="77777777" w:rsidR="00397F57" w:rsidRPr="00397F57" w:rsidRDefault="00397F57" w:rsidP="00397F57">
      <w:pPr>
        <w:rPr>
          <w:rFonts w:cstheme="minorHAnsi"/>
          <w:iCs/>
        </w:rPr>
      </w:pPr>
    </w:p>
    <w:p w14:paraId="13F9A0EE" w14:textId="776ABB7C" w:rsidR="000D6C20" w:rsidRPr="00174E31" w:rsidRDefault="00397F57" w:rsidP="00397F57">
      <w:pPr>
        <w:rPr>
          <w:rFonts w:cstheme="minorHAnsi"/>
          <w:b/>
          <w:iCs/>
        </w:rPr>
      </w:pPr>
      <w:r w:rsidRPr="00397F57">
        <w:rPr>
          <w:rFonts w:cstheme="minorHAnsi"/>
          <w:iCs/>
        </w:rPr>
        <w:t>Все эти возможности Hystrix помогают создавать более устойчивые и надежные микросервисные архитектуры в Spring Cloud и обеспечивать бесперебойное функционирование системы даже при возникновении сбоев или увеличении нагрузки.</w:t>
      </w:r>
    </w:p>
    <w:p w14:paraId="02D2A798" w14:textId="6DBAD155" w:rsidR="00395585" w:rsidRPr="00C93B86" w:rsidRDefault="00395585" w:rsidP="00C7518C">
      <w:pPr>
        <w:pStyle w:val="2"/>
        <w:rPr>
          <w:lang w:val="en-US"/>
        </w:rPr>
      </w:pPr>
      <w:r w:rsidRPr="00395585">
        <w:cr/>
      </w:r>
      <w:r w:rsidRPr="00395585">
        <w:rPr>
          <w:lang w:val="en-US"/>
        </w:rPr>
        <w:t>Q</w:t>
      </w:r>
      <w:r w:rsidR="00C93B86" w:rsidRPr="00C93B86">
        <w:rPr>
          <w:lang w:val="en-US"/>
        </w:rPr>
        <w:t xml:space="preserve">14. </w:t>
      </w:r>
      <w:r w:rsidR="00C93B86">
        <w:t>Что</w:t>
      </w:r>
      <w:r w:rsidR="00C93B86" w:rsidRPr="00C93B86">
        <w:rPr>
          <w:lang w:val="en-US"/>
        </w:rPr>
        <w:t xml:space="preserve"> </w:t>
      </w:r>
      <w:r w:rsidR="00C93B86">
        <w:t>такое</w:t>
      </w:r>
      <w:r w:rsidRPr="00C93B86">
        <w:rPr>
          <w:lang w:val="en-US"/>
        </w:rPr>
        <w:t xml:space="preserve"> </w:t>
      </w:r>
      <w:r w:rsidR="0075472D">
        <w:rPr>
          <w:lang w:val="en-US"/>
        </w:rPr>
        <w:t>Discovery</w:t>
      </w:r>
      <w:r w:rsidR="0075472D" w:rsidRPr="00C93B86">
        <w:rPr>
          <w:lang w:val="en-US"/>
        </w:rPr>
        <w:t xml:space="preserve"> </w:t>
      </w:r>
      <w:r w:rsidR="0075472D">
        <w:rPr>
          <w:lang w:val="en-US"/>
        </w:rPr>
        <w:t>Service</w:t>
      </w:r>
      <w:r w:rsidR="00C93B86">
        <w:rPr>
          <w:lang w:val="en-US"/>
        </w:rPr>
        <w:t>?</w:t>
      </w:r>
    </w:p>
    <w:p w14:paraId="35007AE8" w14:textId="4EA49402" w:rsidR="00397F57" w:rsidRPr="00397F57" w:rsidRDefault="00395585" w:rsidP="00397F57">
      <w:pPr>
        <w:rPr>
          <w:rFonts w:cstheme="minorHAnsi"/>
          <w:iCs/>
        </w:rPr>
      </w:pPr>
      <w:r w:rsidRPr="00C93B86">
        <w:rPr>
          <w:rFonts w:cstheme="minorHAnsi"/>
          <w:b/>
          <w:iCs/>
          <w:lang w:val="en-US"/>
        </w:rPr>
        <w:cr/>
      </w:r>
      <w:r w:rsidR="00397F57" w:rsidRPr="00BA5DB6">
        <w:rPr>
          <w:lang w:val="en-US"/>
        </w:rPr>
        <w:t xml:space="preserve"> </w:t>
      </w:r>
      <w:r w:rsidR="00397F57" w:rsidRPr="00397F57">
        <w:rPr>
          <w:rFonts w:cstheme="minorHAnsi"/>
          <w:iCs/>
        </w:rPr>
        <w:t>Discovery Service (сервис обнаружения) это компонент в архитектуре микросервисов, который позволяет микросервисам находить и взаимодействовать друг с другом без необходимости явного знания о их расположении и адресах.</w:t>
      </w:r>
    </w:p>
    <w:p w14:paraId="6E77EB19" w14:textId="77777777" w:rsidR="00397F57" w:rsidRPr="00397F57" w:rsidRDefault="00397F57" w:rsidP="00397F57">
      <w:pPr>
        <w:rPr>
          <w:rFonts w:cstheme="minorHAnsi"/>
          <w:iCs/>
        </w:rPr>
      </w:pPr>
    </w:p>
    <w:p w14:paraId="09830F9A" w14:textId="1ACEEACB" w:rsidR="00397F57" w:rsidRPr="00397F57" w:rsidRDefault="00397F57" w:rsidP="00397F57">
      <w:pPr>
        <w:rPr>
          <w:rFonts w:cstheme="minorHAnsi"/>
          <w:iCs/>
        </w:rPr>
      </w:pPr>
      <w:r w:rsidRPr="00397F57">
        <w:rPr>
          <w:rFonts w:cstheme="minorHAnsi"/>
          <w:iCs/>
        </w:rPr>
        <w:t>Основная задача Discovery Service предоставление реестра, где сервисы могут зарегистрироваться и сообщить о своем адресе и состоянии, а также иметь возможность запросить адрес других сервисов. Это позволяет сервисам быть независимыми друг от друга и динамически управляться.</w:t>
      </w:r>
    </w:p>
    <w:p w14:paraId="03FA419E" w14:textId="77777777" w:rsidR="00397F57" w:rsidRPr="00397F57" w:rsidRDefault="00397F57" w:rsidP="00397F57">
      <w:pPr>
        <w:rPr>
          <w:rFonts w:cstheme="minorHAnsi"/>
          <w:iCs/>
        </w:rPr>
      </w:pPr>
    </w:p>
    <w:p w14:paraId="32B4067E" w14:textId="77777777" w:rsidR="00397F57" w:rsidRPr="00397F57" w:rsidRDefault="00397F57" w:rsidP="00397F57">
      <w:pPr>
        <w:rPr>
          <w:rFonts w:cstheme="minorHAnsi"/>
          <w:iCs/>
        </w:rPr>
      </w:pPr>
      <w:r w:rsidRPr="00397F57">
        <w:rPr>
          <w:rFonts w:cstheme="minorHAnsi"/>
          <w:iCs/>
        </w:rPr>
        <w:t>Discovery Service является централизованным и автономным компонентом, который будет отслеживать изменения в состоянии сервисов и предоставлять актуальную информацию о доступных сервисах другим компонентам системы. Сервисы, в свою очередь, использовали бы Discovery Service для получения адреса необходимых сервисов.</w:t>
      </w:r>
    </w:p>
    <w:p w14:paraId="3F69DD2D" w14:textId="77777777" w:rsidR="00397F57" w:rsidRPr="00397F57" w:rsidRDefault="00397F57" w:rsidP="00397F57">
      <w:pPr>
        <w:rPr>
          <w:rFonts w:cstheme="minorHAnsi"/>
          <w:iCs/>
        </w:rPr>
      </w:pPr>
    </w:p>
    <w:p w14:paraId="5B56D32C" w14:textId="77777777" w:rsidR="00397F57" w:rsidRPr="00397F57" w:rsidRDefault="00397F57" w:rsidP="00397F57">
      <w:pPr>
        <w:rPr>
          <w:rFonts w:cstheme="minorHAnsi"/>
          <w:iCs/>
        </w:rPr>
      </w:pPr>
      <w:r w:rsidRPr="00397F57">
        <w:rPr>
          <w:rFonts w:cstheme="minorHAnsi"/>
          <w:iCs/>
        </w:rPr>
        <w:t>Популярными инструментами Discovery Service в экосистеме Spring Cloud являются Eureka и Consul. Eureka предлагает регулируемый и гибкий реестр сервисов, в то время как Consul сфокусирован на узлах и обеспечивает распределенные функции хранения конфигурации и обнаружения сервисов.</w:t>
      </w:r>
    </w:p>
    <w:p w14:paraId="2CF0384B" w14:textId="77777777" w:rsidR="00397F57" w:rsidRPr="00397F57" w:rsidRDefault="00397F57" w:rsidP="00397F57">
      <w:pPr>
        <w:rPr>
          <w:rFonts w:cstheme="minorHAnsi"/>
          <w:iCs/>
        </w:rPr>
      </w:pPr>
    </w:p>
    <w:p w14:paraId="480BC869" w14:textId="16AC7203" w:rsidR="000D6C20" w:rsidRPr="0075472D" w:rsidRDefault="00397F57" w:rsidP="00397F57">
      <w:pPr>
        <w:rPr>
          <w:rFonts w:cstheme="minorHAnsi"/>
          <w:b/>
          <w:iCs/>
        </w:rPr>
      </w:pPr>
      <w:r w:rsidRPr="00397F57">
        <w:rPr>
          <w:rFonts w:cstheme="minorHAnsi"/>
          <w:iCs/>
        </w:rPr>
        <w:t>Использование Discovery Service упрощает масштабирование и управление микросервисами, позволяя им свободно добавляться и удаляться из системы без прямого взаимодействия с каждым сервисом отдельно, а также обеспечивает устойчивость к отказам и высокую доступность в распределенной среде.</w:t>
      </w:r>
    </w:p>
    <w:p w14:paraId="0E0E0F6A" w14:textId="1CA5EAEA" w:rsidR="00395585" w:rsidRPr="00395585" w:rsidRDefault="00395585" w:rsidP="00C7518C">
      <w:pPr>
        <w:pStyle w:val="2"/>
      </w:pPr>
      <w:r w:rsidRPr="00395585">
        <w:cr/>
      </w:r>
      <w:r w:rsidRPr="00395585">
        <w:rPr>
          <w:lang w:val="en-US"/>
        </w:rPr>
        <w:t>Q</w:t>
      </w:r>
      <w:r w:rsidRPr="00395585">
        <w:t xml:space="preserve">15. Что такое </w:t>
      </w:r>
      <w:r w:rsidR="0075472D" w:rsidRPr="0075472D">
        <w:t>Eureka</w:t>
      </w:r>
      <w:r w:rsidRPr="00395585">
        <w:t xml:space="preserve"> в Spring Cloud?</w:t>
      </w:r>
    </w:p>
    <w:p w14:paraId="7E493519" w14:textId="0F122DF7" w:rsidR="00397F57" w:rsidRPr="00397F57" w:rsidRDefault="00395585" w:rsidP="00397F57">
      <w:pPr>
        <w:rPr>
          <w:rFonts w:cstheme="minorHAnsi"/>
          <w:iCs/>
        </w:rPr>
      </w:pPr>
      <w:r w:rsidRPr="00395585">
        <w:rPr>
          <w:rFonts w:cstheme="minorHAnsi"/>
          <w:b/>
          <w:iCs/>
        </w:rPr>
        <w:cr/>
      </w:r>
      <w:r w:rsidR="00397F57" w:rsidRPr="00397F57">
        <w:t xml:space="preserve"> </w:t>
      </w:r>
      <w:r w:rsidR="00397F57" w:rsidRPr="00397F57">
        <w:rPr>
          <w:rFonts w:cstheme="minorHAnsi"/>
          <w:iCs/>
        </w:rPr>
        <w:t>Eureka это один из ключевых компонентов в Spring Cloud, который обеспечивает сервис обнаружения и регистрации. Он представляет собой серверную реализацию Discovery Service и предоставляет механизм регистрации и обнаружения сервисов в распределенной системе.</w:t>
      </w:r>
    </w:p>
    <w:p w14:paraId="59870A8C" w14:textId="77777777" w:rsidR="00397F57" w:rsidRPr="00397F57" w:rsidRDefault="00397F57" w:rsidP="00397F57">
      <w:pPr>
        <w:rPr>
          <w:rFonts w:cstheme="minorHAnsi"/>
          <w:iCs/>
        </w:rPr>
      </w:pPr>
    </w:p>
    <w:p w14:paraId="2CAC907A" w14:textId="77777777" w:rsidR="00397F57" w:rsidRPr="00397F57" w:rsidRDefault="00397F57" w:rsidP="00397F57">
      <w:pPr>
        <w:rPr>
          <w:rFonts w:cstheme="minorHAnsi"/>
          <w:iCs/>
        </w:rPr>
      </w:pPr>
      <w:r w:rsidRPr="00397F57">
        <w:rPr>
          <w:rFonts w:cstheme="minorHAnsi"/>
          <w:iCs/>
        </w:rPr>
        <w:t>Основные особенности Eureka включают:</w:t>
      </w:r>
    </w:p>
    <w:p w14:paraId="732F5635" w14:textId="77777777" w:rsidR="00397F57" w:rsidRPr="00397F57" w:rsidRDefault="00397F57" w:rsidP="00397F57">
      <w:pPr>
        <w:rPr>
          <w:rFonts w:cstheme="minorHAnsi"/>
          <w:iCs/>
        </w:rPr>
      </w:pPr>
    </w:p>
    <w:p w14:paraId="1A5C2AED" w14:textId="22A8BC4B" w:rsidR="00397F57" w:rsidRPr="00D13D91" w:rsidRDefault="00397F57" w:rsidP="0098149F">
      <w:pPr>
        <w:pStyle w:val="a3"/>
        <w:numPr>
          <w:ilvl w:val="0"/>
          <w:numId w:val="581"/>
        </w:numPr>
        <w:rPr>
          <w:rFonts w:cstheme="minorHAnsi"/>
          <w:iCs/>
        </w:rPr>
      </w:pPr>
      <w:r w:rsidRPr="00D13D91">
        <w:rPr>
          <w:rFonts w:cstheme="minorHAnsi"/>
          <w:iCs/>
        </w:rPr>
        <w:t>Реестр сервисов: Eureka предоставляет централизованный реестр, где микросервисы могут зарегистрироваться и сообщить о своем адресе и состоянии. Сервисы могут регистрироваться с помощью простого API, предо</w:t>
      </w:r>
      <w:r w:rsidR="00D13D91" w:rsidRPr="00D13D91">
        <w:rPr>
          <w:rFonts w:cstheme="minorHAnsi"/>
          <w:iCs/>
        </w:rPr>
        <w:t>ставляемого Eureka сервером.</w:t>
      </w:r>
    </w:p>
    <w:p w14:paraId="388E7E4C" w14:textId="4C715AD4" w:rsidR="00397F57" w:rsidRPr="00D13D91" w:rsidRDefault="00397F57" w:rsidP="0098149F">
      <w:pPr>
        <w:pStyle w:val="a3"/>
        <w:numPr>
          <w:ilvl w:val="0"/>
          <w:numId w:val="581"/>
        </w:numPr>
        <w:rPr>
          <w:rFonts w:cstheme="minorHAnsi"/>
          <w:iCs/>
        </w:rPr>
      </w:pPr>
      <w:r w:rsidRPr="00D13D91">
        <w:rPr>
          <w:rFonts w:cstheme="minorHAnsi"/>
          <w:iCs/>
        </w:rPr>
        <w:t>Загрузка балансировки и отказоустойчивость: Eureka поддерживает загрузку балансировки запросов к зарегистрированным сервисам, распределяя нагрузку между экземплярами сервисов. Он также обеспечивает отказоустойчивость, автоматически удаляя сервисы, которые не отвечают в течение определенного периода времени, и переадресовыва</w:t>
      </w:r>
      <w:r w:rsidR="00D13D91" w:rsidRPr="00D13D91">
        <w:rPr>
          <w:rFonts w:cstheme="minorHAnsi"/>
          <w:iCs/>
        </w:rPr>
        <w:t>я запросы к здоровым инстансам.</w:t>
      </w:r>
    </w:p>
    <w:p w14:paraId="2834AC36" w14:textId="6B583BAD" w:rsidR="00397F57" w:rsidRPr="00D13D91" w:rsidRDefault="00397F57" w:rsidP="0098149F">
      <w:pPr>
        <w:pStyle w:val="a3"/>
        <w:numPr>
          <w:ilvl w:val="0"/>
          <w:numId w:val="581"/>
        </w:numPr>
        <w:rPr>
          <w:rFonts w:cstheme="minorHAnsi"/>
          <w:iCs/>
        </w:rPr>
      </w:pPr>
      <w:r w:rsidRPr="00D13D91">
        <w:rPr>
          <w:rFonts w:cstheme="minorHAnsi"/>
          <w:iCs/>
        </w:rPr>
        <w:t>Клиентская библиотека: Eureka предоставляет клиентскую библиотеку, которую можно использовать в микросервисах для регистрации и поиска других сервисов в системе. Клиенты Eureka могут использовать информацию из реестра для нахождения и общения с нужными сервисами без необходимо</w:t>
      </w:r>
      <w:r w:rsidR="00D13D91" w:rsidRPr="00D13D91">
        <w:rPr>
          <w:rFonts w:cstheme="minorHAnsi"/>
          <w:iCs/>
        </w:rPr>
        <w:t>сти знать их конкретные адреса.</w:t>
      </w:r>
    </w:p>
    <w:p w14:paraId="07BF57BB" w14:textId="61DB8553" w:rsidR="00397F57" w:rsidRPr="00D13D91" w:rsidRDefault="00397F57" w:rsidP="0098149F">
      <w:pPr>
        <w:pStyle w:val="a3"/>
        <w:numPr>
          <w:ilvl w:val="0"/>
          <w:numId w:val="581"/>
        </w:numPr>
        <w:rPr>
          <w:rFonts w:cstheme="minorHAnsi"/>
          <w:iCs/>
        </w:rPr>
      </w:pPr>
      <w:r w:rsidRPr="00D13D91">
        <w:rPr>
          <w:rFonts w:cstheme="minorHAnsi"/>
          <w:iCs/>
        </w:rPr>
        <w:t>Мониторинг и отчетность: Eureka предоставляет дополнительные функции мониторинга и отчетности, которые позволяют отслеживать текущее состояние и производительность сервисов, а также собирать метрики для анализа и оптимизации.</w:t>
      </w:r>
    </w:p>
    <w:p w14:paraId="529558AE" w14:textId="77777777" w:rsidR="00397F57" w:rsidRPr="00397F57" w:rsidRDefault="00397F57" w:rsidP="00397F57">
      <w:pPr>
        <w:rPr>
          <w:rFonts w:cstheme="minorHAnsi"/>
          <w:iCs/>
        </w:rPr>
      </w:pPr>
    </w:p>
    <w:p w14:paraId="35E39528" w14:textId="4677EA72" w:rsidR="00FB5063" w:rsidRPr="00174E31" w:rsidRDefault="00397F57" w:rsidP="00397F57">
      <w:pPr>
        <w:rPr>
          <w:rFonts w:cstheme="minorHAnsi"/>
          <w:iCs/>
        </w:rPr>
      </w:pPr>
      <w:r w:rsidRPr="00397F57">
        <w:rPr>
          <w:rFonts w:cstheme="minorHAnsi"/>
          <w:iCs/>
        </w:rPr>
        <w:t>Использование Eureka в Spring Cloud упрощает создание и управление микросервисами, обеспечивает автоматическую регистрацию и обнаружение сервисов, а также повышает отказоустойчивость и масштабируемость системы.</w:t>
      </w:r>
    </w:p>
    <w:p w14:paraId="4F1FCE16" w14:textId="77777777" w:rsidR="00395585" w:rsidRPr="00395585" w:rsidRDefault="00395585" w:rsidP="00C7518C">
      <w:pPr>
        <w:pStyle w:val="2"/>
      </w:pPr>
      <w:r w:rsidRPr="00395585">
        <w:cr/>
      </w:r>
      <w:r w:rsidRPr="00395585">
        <w:rPr>
          <w:lang w:val="en-US"/>
        </w:rPr>
        <w:t>Q</w:t>
      </w:r>
      <w:r w:rsidRPr="00395585">
        <w:t>16. Каким рекомендациям вы должны следовать при разработке приложений Spring Cloud?</w:t>
      </w:r>
    </w:p>
    <w:p w14:paraId="03CF0D69" w14:textId="045FD9EC" w:rsidR="00397F57" w:rsidRPr="00397F57" w:rsidRDefault="00395585" w:rsidP="00397F57">
      <w:pPr>
        <w:rPr>
          <w:rFonts w:cstheme="minorHAnsi"/>
          <w:iCs/>
        </w:rPr>
      </w:pPr>
      <w:r w:rsidRPr="00395585">
        <w:rPr>
          <w:rFonts w:cstheme="minorHAnsi"/>
          <w:b/>
          <w:iCs/>
        </w:rPr>
        <w:cr/>
      </w:r>
      <w:r w:rsidR="00397F57" w:rsidRPr="00397F57">
        <w:t xml:space="preserve"> </w:t>
      </w:r>
      <w:r w:rsidR="00397F57" w:rsidRPr="00397F57">
        <w:rPr>
          <w:rFonts w:cstheme="minorHAnsi"/>
          <w:iCs/>
        </w:rPr>
        <w:t>ри разработке приложений Spring Cloud рекомендуется следовать нескольким рекомендациям:</w:t>
      </w:r>
    </w:p>
    <w:p w14:paraId="394223AD" w14:textId="77777777" w:rsidR="00397F57" w:rsidRPr="00397F57" w:rsidRDefault="00397F57" w:rsidP="00397F57">
      <w:pPr>
        <w:rPr>
          <w:rFonts w:cstheme="minorHAnsi"/>
          <w:iCs/>
        </w:rPr>
      </w:pPr>
    </w:p>
    <w:p w14:paraId="1E3D87EF" w14:textId="34F5E861" w:rsidR="00397F57" w:rsidRPr="00D13D91" w:rsidRDefault="00397F57" w:rsidP="0098149F">
      <w:pPr>
        <w:pStyle w:val="a3"/>
        <w:numPr>
          <w:ilvl w:val="0"/>
          <w:numId w:val="582"/>
        </w:numPr>
        <w:rPr>
          <w:rFonts w:cstheme="minorHAnsi"/>
          <w:iCs/>
        </w:rPr>
      </w:pPr>
      <w:r w:rsidRPr="00D13D91">
        <w:rPr>
          <w:rFonts w:cstheme="minorHAnsi"/>
          <w:iCs/>
        </w:rPr>
        <w:t>Следуйте принципу микросервисной архитектуры: Разбейте приложение на независимые компоненты, которые могут быть развернуты и масштабированы отдельно. Каждый сервис должен иметь четко определенные обязанности и быть ма</w:t>
      </w:r>
      <w:r w:rsidR="00D13D91" w:rsidRPr="00D13D91">
        <w:rPr>
          <w:rFonts w:cstheme="minorHAnsi"/>
          <w:iCs/>
        </w:rPr>
        <w:t>ксимально изолирован от других.</w:t>
      </w:r>
    </w:p>
    <w:p w14:paraId="1397EB28" w14:textId="61C9897A" w:rsidR="00397F57" w:rsidRPr="00D13D91" w:rsidRDefault="00397F57" w:rsidP="0098149F">
      <w:pPr>
        <w:pStyle w:val="a3"/>
        <w:numPr>
          <w:ilvl w:val="0"/>
          <w:numId w:val="582"/>
        </w:numPr>
        <w:rPr>
          <w:rFonts w:cstheme="minorHAnsi"/>
          <w:iCs/>
        </w:rPr>
      </w:pPr>
      <w:r w:rsidRPr="00D13D91">
        <w:rPr>
          <w:rFonts w:cstheme="minorHAnsi"/>
          <w:iCs/>
        </w:rPr>
        <w:t>Используйте Spring Boot: Spring Boot позволяет легко создавать автономные, готовые к использованию приложения с минимальной необходимостью конфигурации. Он также интегрируется хорошо с Spring Cloud и предоставляет удобные возможно</w:t>
      </w:r>
      <w:r w:rsidR="00D13D91" w:rsidRPr="00D13D91">
        <w:rPr>
          <w:rFonts w:cstheme="minorHAnsi"/>
          <w:iCs/>
        </w:rPr>
        <w:t>сти для создания микросервисов.</w:t>
      </w:r>
    </w:p>
    <w:p w14:paraId="178BA595" w14:textId="2CC29CC6" w:rsidR="00397F57" w:rsidRPr="00D13D91" w:rsidRDefault="00397F57" w:rsidP="0098149F">
      <w:pPr>
        <w:pStyle w:val="a3"/>
        <w:numPr>
          <w:ilvl w:val="0"/>
          <w:numId w:val="582"/>
        </w:numPr>
        <w:rPr>
          <w:rFonts w:cstheme="minorHAnsi"/>
          <w:iCs/>
        </w:rPr>
      </w:pPr>
      <w:r w:rsidRPr="00D13D91">
        <w:rPr>
          <w:rFonts w:cstheme="minorHAnsi"/>
          <w:iCs/>
        </w:rPr>
        <w:t>Воспользуйтесь Spring Cloud Config: Spring Cloud Config предоставляет централизованное управление конфигурацией для развернутых сервисов. Он позволяет хранить конфигурационные файлы в репозитории и обновлять их динами</w:t>
      </w:r>
      <w:r w:rsidR="00D13D91" w:rsidRPr="00D13D91">
        <w:rPr>
          <w:rFonts w:cstheme="minorHAnsi"/>
          <w:iCs/>
        </w:rPr>
        <w:t>чески без перезапуска сервисов.</w:t>
      </w:r>
    </w:p>
    <w:p w14:paraId="5B4039C3" w14:textId="5FDA3C27" w:rsidR="00397F57" w:rsidRPr="00D13D91" w:rsidRDefault="00397F57" w:rsidP="0098149F">
      <w:pPr>
        <w:pStyle w:val="a3"/>
        <w:numPr>
          <w:ilvl w:val="0"/>
          <w:numId w:val="582"/>
        </w:numPr>
        <w:rPr>
          <w:rFonts w:cstheme="minorHAnsi"/>
          <w:iCs/>
        </w:rPr>
      </w:pPr>
      <w:r w:rsidRPr="00D13D91">
        <w:rPr>
          <w:rFonts w:cstheme="minorHAnsi"/>
          <w:iCs/>
        </w:rPr>
        <w:t>Используйте сервис обнаружения и регистрации: Воспользуйтесь компонентом, таким как Eureka или Consul, чтобы разрешить сервисам обнаруживать и взаимодействовать друг с другом без необходимости знания их адре</w:t>
      </w:r>
      <w:r w:rsidR="00D13D91" w:rsidRPr="00D13D91">
        <w:rPr>
          <w:rFonts w:cstheme="minorHAnsi"/>
          <w:iCs/>
        </w:rPr>
        <w:t>сов напрямую.</w:t>
      </w:r>
    </w:p>
    <w:p w14:paraId="517FEEA5" w14:textId="0C3C1114" w:rsidR="00397F57" w:rsidRPr="00D13D91" w:rsidRDefault="00397F57" w:rsidP="0098149F">
      <w:pPr>
        <w:pStyle w:val="a3"/>
        <w:numPr>
          <w:ilvl w:val="0"/>
          <w:numId w:val="582"/>
        </w:numPr>
        <w:rPr>
          <w:rFonts w:cstheme="minorHAnsi"/>
          <w:iCs/>
        </w:rPr>
      </w:pPr>
      <w:r w:rsidRPr="00D13D91">
        <w:rPr>
          <w:rFonts w:cstheme="minorHAnsi"/>
          <w:iCs/>
        </w:rPr>
        <w:t>Реализуйте сбалансированную загрузку: Для обеспечения равномерного распределения запросов между инстансами сервисов, используйте механизмы сбалансированной загрузки, такие как Ribbon</w:t>
      </w:r>
      <w:r w:rsidR="00D13D91" w:rsidRPr="00D13D91">
        <w:rPr>
          <w:rFonts w:cstheme="minorHAnsi"/>
          <w:iCs/>
        </w:rPr>
        <w:t xml:space="preserve"> или Spring Cloud LoadBalancer.</w:t>
      </w:r>
    </w:p>
    <w:p w14:paraId="0FFB961D" w14:textId="3BB3B455" w:rsidR="00397F57" w:rsidRPr="00D13D91" w:rsidRDefault="00397F57" w:rsidP="0098149F">
      <w:pPr>
        <w:pStyle w:val="a3"/>
        <w:numPr>
          <w:ilvl w:val="0"/>
          <w:numId w:val="582"/>
        </w:numPr>
        <w:rPr>
          <w:rFonts w:cstheme="minorHAnsi"/>
          <w:iCs/>
        </w:rPr>
      </w:pPr>
      <w:r w:rsidRPr="00D13D91">
        <w:rPr>
          <w:rFonts w:cstheme="minorHAnsi"/>
          <w:iCs/>
        </w:rPr>
        <w:t xml:space="preserve">Обеспечьте отказоустойчивость: Используйте механизмы отказоустойчивости, такие как обнаружение и устранение неработающих сервисов, повторные попытки запросов и обработка ошибок, чтобы ваша система продолжала </w:t>
      </w:r>
      <w:r w:rsidR="00D13D91" w:rsidRPr="00D13D91">
        <w:rPr>
          <w:rFonts w:cstheme="minorHAnsi"/>
          <w:iCs/>
        </w:rPr>
        <w:t>работать даже в случае отказов.</w:t>
      </w:r>
    </w:p>
    <w:p w14:paraId="41BA8B96" w14:textId="7C5245C6" w:rsidR="00397F57" w:rsidRPr="00D13D91" w:rsidRDefault="00397F57" w:rsidP="0098149F">
      <w:pPr>
        <w:pStyle w:val="a3"/>
        <w:numPr>
          <w:ilvl w:val="0"/>
          <w:numId w:val="582"/>
        </w:numPr>
        <w:rPr>
          <w:rFonts w:cstheme="minorHAnsi"/>
          <w:iCs/>
        </w:rPr>
      </w:pPr>
      <w:r w:rsidRPr="00D13D91">
        <w:rPr>
          <w:rFonts w:cstheme="minorHAnsi"/>
          <w:iCs/>
        </w:rPr>
        <w:t>Используйте контроль и мониторинг: Реализуйте механизмы контроля и мониторинга, такие как Actuator или Spring Cloud Sleuth, чтобы отслеживать состояние сервисов, собирать метрики и управлять работой системы.</w:t>
      </w:r>
    </w:p>
    <w:p w14:paraId="2C89C40C" w14:textId="77777777" w:rsidR="00397F57" w:rsidRPr="00397F57" w:rsidRDefault="00397F57" w:rsidP="00397F57">
      <w:pPr>
        <w:rPr>
          <w:rFonts w:cstheme="minorHAnsi"/>
          <w:iCs/>
        </w:rPr>
      </w:pPr>
    </w:p>
    <w:p w14:paraId="5544D411" w14:textId="3C32CFEF" w:rsidR="000D6C20" w:rsidRPr="0075472D" w:rsidRDefault="00397F57" w:rsidP="00397F57">
      <w:pPr>
        <w:rPr>
          <w:rFonts w:cstheme="minorHAnsi"/>
          <w:b/>
          <w:iCs/>
        </w:rPr>
      </w:pPr>
      <w:r w:rsidRPr="00397F57">
        <w:rPr>
          <w:rFonts w:cstheme="minorHAnsi"/>
          <w:iCs/>
        </w:rPr>
        <w:t>Это лишь некоторые рекомендации при разработке приложений Spring Cloud. Важно изучить документацию и руководства Spring Cloud, чтобы использовать все возможности этого инструментария максимально эффективно.</w:t>
      </w:r>
    </w:p>
    <w:p w14:paraId="2500F03F" w14:textId="77777777" w:rsidR="00395585" w:rsidRPr="00395585" w:rsidRDefault="00395585" w:rsidP="00C7518C">
      <w:pPr>
        <w:pStyle w:val="2"/>
      </w:pPr>
      <w:r w:rsidRPr="00395585">
        <w:cr/>
      </w:r>
      <w:r w:rsidRPr="00395585">
        <w:rPr>
          <w:lang w:val="en-US"/>
        </w:rPr>
        <w:t>Q</w:t>
      </w:r>
      <w:r w:rsidRPr="00395585">
        <w:t>17. Как вы можете убедиться, что приложение регистрируется в правильном экземпляре сервера Eureka?</w:t>
      </w:r>
    </w:p>
    <w:p w14:paraId="021C40E1" w14:textId="773DAF29" w:rsidR="00397F57" w:rsidRPr="00397F57" w:rsidRDefault="00395585" w:rsidP="00397F57">
      <w:pPr>
        <w:rPr>
          <w:rFonts w:cstheme="minorHAnsi"/>
          <w:iCs/>
        </w:rPr>
      </w:pPr>
      <w:r w:rsidRPr="00395585">
        <w:rPr>
          <w:rFonts w:cstheme="minorHAnsi"/>
          <w:b/>
          <w:iCs/>
        </w:rPr>
        <w:cr/>
      </w:r>
      <w:r w:rsidR="00397F57" w:rsidRPr="00397F57">
        <w:t xml:space="preserve"> </w:t>
      </w:r>
      <w:r w:rsidR="00397F57" w:rsidRPr="00397F57">
        <w:rPr>
          <w:rFonts w:cstheme="minorHAnsi"/>
          <w:iCs/>
        </w:rPr>
        <w:t>Для того чтобы убедиться, что ваше приложение правильно регистрируется в экземпляре сервера Eureka, вы можете выполнить следующие шаги:</w:t>
      </w:r>
    </w:p>
    <w:p w14:paraId="10F1A586" w14:textId="77777777" w:rsidR="00397F57" w:rsidRPr="00397F57" w:rsidRDefault="00397F57" w:rsidP="00397F57">
      <w:pPr>
        <w:rPr>
          <w:rFonts w:cstheme="minorHAnsi"/>
          <w:iCs/>
        </w:rPr>
      </w:pPr>
    </w:p>
    <w:p w14:paraId="231D3D5F" w14:textId="5231DEF2" w:rsidR="00397F57" w:rsidRPr="00D13D91" w:rsidRDefault="00397F57" w:rsidP="0098149F">
      <w:pPr>
        <w:pStyle w:val="a3"/>
        <w:numPr>
          <w:ilvl w:val="0"/>
          <w:numId w:val="583"/>
        </w:numPr>
        <w:rPr>
          <w:rFonts w:cstheme="minorHAnsi"/>
          <w:iCs/>
        </w:rPr>
      </w:pPr>
      <w:r w:rsidRPr="00D13D91">
        <w:rPr>
          <w:rFonts w:cstheme="minorHAnsi"/>
          <w:iCs/>
        </w:rPr>
        <w:t>Убедитесь, что в настройках вашего приложения указан адрес и порт для регистрации в Eureka. Для этого проверьте файл application.properties или application.yml. Убедитесь, что eureka.client.serviceUrl.defaultZone соответствует адресу ва</w:t>
      </w:r>
      <w:r w:rsidR="00D13D91" w:rsidRPr="00D13D91">
        <w:rPr>
          <w:rFonts w:cstheme="minorHAnsi"/>
          <w:iCs/>
        </w:rPr>
        <w:t>шего экземпляра сервера Eureka.</w:t>
      </w:r>
    </w:p>
    <w:p w14:paraId="229543FE" w14:textId="7A122665" w:rsidR="00397F57" w:rsidRPr="00D13D91" w:rsidRDefault="00397F57" w:rsidP="0098149F">
      <w:pPr>
        <w:pStyle w:val="a3"/>
        <w:numPr>
          <w:ilvl w:val="0"/>
          <w:numId w:val="583"/>
        </w:numPr>
        <w:rPr>
          <w:rFonts w:cstheme="minorHAnsi"/>
          <w:iCs/>
        </w:rPr>
      </w:pPr>
      <w:r w:rsidRPr="00D13D91">
        <w:rPr>
          <w:rFonts w:cstheme="minorHAnsi"/>
          <w:iCs/>
        </w:rPr>
        <w:t>Убедитесь, что ваше приложение может подключиться к серверу Eureka. Запустите ваше приложение и проверьте, нет ли ошибок подключения к Eureka. Вы также можете войти в консоль администратора Eureka и убедиться, что ваше приложение отображается в спис</w:t>
      </w:r>
      <w:r w:rsidR="00D13D91" w:rsidRPr="00D13D91">
        <w:rPr>
          <w:rFonts w:cstheme="minorHAnsi"/>
          <w:iCs/>
        </w:rPr>
        <w:t>ке зарегистрированных сервисов.</w:t>
      </w:r>
    </w:p>
    <w:p w14:paraId="5ED5AB28" w14:textId="4BC89C77" w:rsidR="00397F57" w:rsidRPr="00D13D91" w:rsidRDefault="00397F57" w:rsidP="0098149F">
      <w:pPr>
        <w:pStyle w:val="a3"/>
        <w:numPr>
          <w:ilvl w:val="0"/>
          <w:numId w:val="583"/>
        </w:numPr>
        <w:rPr>
          <w:rFonts w:cstheme="minorHAnsi"/>
          <w:iCs/>
        </w:rPr>
      </w:pPr>
      <w:r w:rsidRPr="00D13D91">
        <w:rPr>
          <w:rFonts w:cstheme="minorHAnsi"/>
          <w:iCs/>
        </w:rPr>
        <w:t>Проверьте логи вашего приложения. Если ваше приложение успешно зарегистрировалось в Eureka, вы должны увидеть соответствующую информацию в логах. Если есть какие-либо ошибки или предупреждения, связанные с регистрацией в Eureka, обратите особое внимание на них и попробуйте найти причину проблемы.</w:t>
      </w:r>
    </w:p>
    <w:p w14:paraId="0BEB10CD" w14:textId="0F3F9949" w:rsidR="00397F57" w:rsidRPr="00D13D91" w:rsidRDefault="00397F57" w:rsidP="0098149F">
      <w:pPr>
        <w:pStyle w:val="a3"/>
        <w:numPr>
          <w:ilvl w:val="0"/>
          <w:numId w:val="583"/>
        </w:numPr>
        <w:rPr>
          <w:rFonts w:cstheme="minorHAnsi"/>
          <w:iCs/>
        </w:rPr>
      </w:pPr>
      <w:r w:rsidRPr="00D13D91">
        <w:rPr>
          <w:rFonts w:cstheme="minorHAnsi"/>
          <w:iCs/>
        </w:rPr>
        <w:t xml:space="preserve">Проверьте, что информация о вашем приложении отображается на панели управления Eureka. Возможно, ваше приложение зарегистрировано, но информация о нем не отображается правильно из-за проблем с метаданными или конфигурацией. Проверьте, что ваши сервисы имеют правильно настроенные метаданные, которые могут включать имя, версию и </w:t>
      </w:r>
      <w:r w:rsidR="00D13D91" w:rsidRPr="00D13D91">
        <w:rPr>
          <w:rFonts w:cstheme="minorHAnsi"/>
          <w:iCs/>
        </w:rPr>
        <w:t>другие дополнительные атрибуты.</w:t>
      </w:r>
    </w:p>
    <w:p w14:paraId="53F041CB" w14:textId="1C313C71" w:rsidR="00397F57" w:rsidRPr="00D13D91" w:rsidRDefault="00397F57" w:rsidP="0098149F">
      <w:pPr>
        <w:pStyle w:val="a3"/>
        <w:numPr>
          <w:ilvl w:val="0"/>
          <w:numId w:val="583"/>
        </w:numPr>
        <w:rPr>
          <w:rFonts w:cstheme="minorHAnsi"/>
          <w:iCs/>
        </w:rPr>
      </w:pPr>
      <w:r w:rsidRPr="00D13D91">
        <w:rPr>
          <w:rFonts w:cstheme="minorHAnsi"/>
          <w:iCs/>
        </w:rPr>
        <w:t>Используйте инструменты мониторинга. Если у вас есть инструменты мониторинга, такие как Spring Boot Actuator или Spring Cloud Sleuth, вы можете использовать их для отслеживания регистрации вашего приложения в Eureka. Они могут предоставить подробную информацию о состоянии и метриках вашего сервиса.</w:t>
      </w:r>
    </w:p>
    <w:p w14:paraId="4318E0DD" w14:textId="77777777" w:rsidR="00397F57" w:rsidRPr="00397F57" w:rsidRDefault="00397F57" w:rsidP="00397F57">
      <w:pPr>
        <w:rPr>
          <w:rFonts w:cstheme="minorHAnsi"/>
          <w:iCs/>
        </w:rPr>
      </w:pPr>
    </w:p>
    <w:p w14:paraId="67E0A528" w14:textId="2C774924" w:rsidR="000D6C20" w:rsidRPr="00174E31" w:rsidRDefault="00397F57" w:rsidP="00397F57">
      <w:pPr>
        <w:rPr>
          <w:rFonts w:cstheme="minorHAnsi"/>
          <w:b/>
          <w:iCs/>
        </w:rPr>
      </w:pPr>
      <w:r w:rsidRPr="00397F57">
        <w:rPr>
          <w:rFonts w:cstheme="minorHAnsi"/>
          <w:iCs/>
        </w:rPr>
        <w:t>Следуя этим шагам, вы сможете убедиться, что ваше приложение правильно регистрируется в экземпляре сервера Eureka и легко отследить какие-либо проблемы, которые могут возникнуть в процессе регистрации.</w:t>
      </w:r>
    </w:p>
    <w:p w14:paraId="0F8BEA5C" w14:textId="4D19389C" w:rsidR="00395585" w:rsidRPr="00395585" w:rsidRDefault="00395585" w:rsidP="00C7518C">
      <w:pPr>
        <w:pStyle w:val="2"/>
      </w:pPr>
      <w:r w:rsidRPr="00395585">
        <w:cr/>
      </w:r>
      <w:r w:rsidRPr="00395585">
        <w:rPr>
          <w:lang w:val="en-US"/>
        </w:rPr>
        <w:t>Q</w:t>
      </w:r>
      <w:r w:rsidRPr="00395585">
        <w:t xml:space="preserve">18. Каким протоколам следует </w:t>
      </w:r>
      <w:r w:rsidR="0075472D" w:rsidRPr="0075472D">
        <w:t>Eureka</w:t>
      </w:r>
      <w:r w:rsidRPr="00395585">
        <w:t>?</w:t>
      </w:r>
    </w:p>
    <w:p w14:paraId="0D451697" w14:textId="0E8903CB" w:rsidR="00397F57" w:rsidRPr="00397F57" w:rsidRDefault="00395585" w:rsidP="00397F57">
      <w:pPr>
        <w:rPr>
          <w:rFonts w:cstheme="minorHAnsi"/>
          <w:iCs/>
        </w:rPr>
      </w:pPr>
      <w:r w:rsidRPr="00395585">
        <w:rPr>
          <w:rFonts w:cstheme="minorHAnsi"/>
          <w:b/>
          <w:iCs/>
        </w:rPr>
        <w:cr/>
      </w:r>
      <w:r w:rsidR="00397F57" w:rsidRPr="00397F57">
        <w:t xml:space="preserve"> </w:t>
      </w:r>
      <w:r w:rsidR="00397F57" w:rsidRPr="00397F57">
        <w:rPr>
          <w:rFonts w:cstheme="minorHAnsi"/>
          <w:iCs/>
        </w:rPr>
        <w:t>Eureka следует следующим протоколам:</w:t>
      </w:r>
    </w:p>
    <w:p w14:paraId="2E805435" w14:textId="77777777" w:rsidR="00397F57" w:rsidRPr="00397F57" w:rsidRDefault="00397F57" w:rsidP="00397F57">
      <w:pPr>
        <w:rPr>
          <w:rFonts w:cstheme="minorHAnsi"/>
          <w:iCs/>
        </w:rPr>
      </w:pPr>
    </w:p>
    <w:p w14:paraId="70A949E0" w14:textId="7E384CF4" w:rsidR="00397F57" w:rsidRPr="00D13D91" w:rsidRDefault="00397F57" w:rsidP="0098149F">
      <w:pPr>
        <w:pStyle w:val="a3"/>
        <w:numPr>
          <w:ilvl w:val="0"/>
          <w:numId w:val="584"/>
        </w:numPr>
        <w:rPr>
          <w:rFonts w:cstheme="minorHAnsi"/>
          <w:iCs/>
        </w:rPr>
      </w:pPr>
      <w:r w:rsidRPr="00D13D91">
        <w:rPr>
          <w:rFonts w:cstheme="minorHAnsi"/>
          <w:iCs/>
        </w:rPr>
        <w:t>REST: Eureka использует протокол REST (Representational State Transfer) для связи между клиентскими приложениями и сервером Eureka. Клиенты регистрируются и обновляют свое состояние, отправляя</w:t>
      </w:r>
      <w:r w:rsidR="00D13D91" w:rsidRPr="00D13D91">
        <w:rPr>
          <w:rFonts w:cstheme="minorHAnsi"/>
          <w:iCs/>
        </w:rPr>
        <w:t xml:space="preserve"> HTTP-запросы на сервер Eureka.</w:t>
      </w:r>
    </w:p>
    <w:p w14:paraId="4B0CC164" w14:textId="27DE85A3" w:rsidR="00397F57" w:rsidRPr="00D13D91" w:rsidRDefault="00397F57" w:rsidP="0098149F">
      <w:pPr>
        <w:pStyle w:val="a3"/>
        <w:numPr>
          <w:ilvl w:val="0"/>
          <w:numId w:val="584"/>
        </w:numPr>
        <w:rPr>
          <w:rFonts w:cstheme="minorHAnsi"/>
          <w:iCs/>
        </w:rPr>
      </w:pPr>
      <w:r w:rsidRPr="00D13D91">
        <w:rPr>
          <w:rFonts w:cstheme="minorHAnsi"/>
          <w:iCs/>
        </w:rPr>
        <w:t>HTTP/1.1: Клиентские приложения общаются с сервером Eureka с использованием протокола HTTP версии 1.1. Это обеспечивает передачу данных и коммуникацию меж</w:t>
      </w:r>
      <w:r w:rsidR="00D13D91" w:rsidRPr="00D13D91">
        <w:rPr>
          <w:rFonts w:cstheme="minorHAnsi"/>
          <w:iCs/>
        </w:rPr>
        <w:t>ду клиентами и сервером Eureka.</w:t>
      </w:r>
    </w:p>
    <w:p w14:paraId="6EB6504C" w14:textId="600CD37E" w:rsidR="00397F57" w:rsidRPr="00D13D91" w:rsidRDefault="00397F57" w:rsidP="0098149F">
      <w:pPr>
        <w:pStyle w:val="a3"/>
        <w:numPr>
          <w:ilvl w:val="0"/>
          <w:numId w:val="584"/>
        </w:numPr>
        <w:rPr>
          <w:rFonts w:cstheme="minorHAnsi"/>
          <w:iCs/>
        </w:rPr>
      </w:pPr>
      <w:r w:rsidRPr="00D13D91">
        <w:rPr>
          <w:rFonts w:cstheme="minorHAnsi"/>
          <w:iCs/>
        </w:rPr>
        <w:t>JSON: Eureka использует формат передачи данных JSON (JavaScript Object Notation) для обмена информацией между клиентами и сервером. Клиенты отправляют информацию о своем состоянии, а сервер отвечает в формате JSON, предоставляя информац</w:t>
      </w:r>
      <w:r w:rsidR="00D13D91" w:rsidRPr="00D13D91">
        <w:rPr>
          <w:rFonts w:cstheme="minorHAnsi"/>
          <w:iCs/>
        </w:rPr>
        <w:t>ию о других доступных сервисах.</w:t>
      </w:r>
    </w:p>
    <w:p w14:paraId="63335CA8" w14:textId="4AF6BAF3" w:rsidR="00397F57" w:rsidRPr="00D13D91" w:rsidRDefault="00397F57" w:rsidP="0098149F">
      <w:pPr>
        <w:pStyle w:val="a3"/>
        <w:numPr>
          <w:ilvl w:val="0"/>
          <w:numId w:val="584"/>
        </w:numPr>
        <w:rPr>
          <w:rFonts w:cstheme="minorHAnsi"/>
          <w:iCs/>
        </w:rPr>
      </w:pPr>
      <w:r w:rsidRPr="00D13D91">
        <w:rPr>
          <w:rFonts w:cstheme="minorHAnsi"/>
          <w:iCs/>
        </w:rPr>
        <w:t>DNS: Eureka также предоставляет возможность разрешения имен с помощью DNS. Клиенты могут использовать имя зарегистрированного сервиса и обратиться к нему с помощью сетевого запроса, который будет разрешен через DNS-сервер Eureka.</w:t>
      </w:r>
    </w:p>
    <w:p w14:paraId="44768C59" w14:textId="77777777" w:rsidR="00397F57" w:rsidRPr="00397F57" w:rsidRDefault="00397F57" w:rsidP="00397F57">
      <w:pPr>
        <w:rPr>
          <w:rFonts w:cstheme="minorHAnsi"/>
          <w:iCs/>
        </w:rPr>
      </w:pPr>
    </w:p>
    <w:p w14:paraId="53CDDCE2" w14:textId="12F2FAB7" w:rsidR="000D6C20" w:rsidRPr="0075472D" w:rsidRDefault="00397F57" w:rsidP="00397F57">
      <w:pPr>
        <w:rPr>
          <w:rFonts w:cstheme="minorHAnsi"/>
          <w:b/>
          <w:iCs/>
        </w:rPr>
      </w:pPr>
      <w:r w:rsidRPr="00397F57">
        <w:rPr>
          <w:rFonts w:cstheme="minorHAnsi"/>
          <w:iCs/>
        </w:rPr>
        <w:t>Следуя этим протоколам, Eureka обеспечивает эффективную регистрацию, обнаружение и взаимодействие сервисов в распределенной среде.</w:t>
      </w:r>
    </w:p>
    <w:p w14:paraId="783AB614" w14:textId="77777777" w:rsidR="00395585" w:rsidRPr="00395585" w:rsidRDefault="00395585" w:rsidP="00C7518C">
      <w:pPr>
        <w:pStyle w:val="2"/>
      </w:pPr>
      <w:r w:rsidRPr="00395585">
        <w:cr/>
      </w:r>
      <w:r w:rsidRPr="00395585">
        <w:rPr>
          <w:lang w:val="en-US"/>
        </w:rPr>
        <w:t>Q</w:t>
      </w:r>
      <w:r w:rsidRPr="00395585">
        <w:t>19. Каковы преимущества использования Eureka по сравнению с Consul или Zookeeper?</w:t>
      </w:r>
    </w:p>
    <w:p w14:paraId="4A032CCF" w14:textId="1B93740E" w:rsidR="00397F57" w:rsidRPr="00397F57" w:rsidRDefault="00395585" w:rsidP="00397F57">
      <w:pPr>
        <w:rPr>
          <w:rFonts w:cstheme="minorHAnsi"/>
          <w:iCs/>
        </w:rPr>
      </w:pPr>
      <w:r w:rsidRPr="00395585">
        <w:rPr>
          <w:rFonts w:cstheme="minorHAnsi"/>
          <w:b/>
          <w:iCs/>
        </w:rPr>
        <w:cr/>
      </w:r>
      <w:r w:rsidR="00397F57" w:rsidRPr="00397F57">
        <w:t xml:space="preserve"> </w:t>
      </w:r>
      <w:r w:rsidR="00397F57" w:rsidRPr="00397F57">
        <w:rPr>
          <w:rFonts w:cstheme="minorHAnsi"/>
          <w:iCs/>
        </w:rPr>
        <w:t>Преимущества использования Eureka по сравнению с Consul или ZooKeeper включают:</w:t>
      </w:r>
    </w:p>
    <w:p w14:paraId="76DAE59A" w14:textId="77777777" w:rsidR="00397F57" w:rsidRPr="00397F57" w:rsidRDefault="00397F57" w:rsidP="00397F57">
      <w:pPr>
        <w:rPr>
          <w:rFonts w:cstheme="minorHAnsi"/>
          <w:iCs/>
        </w:rPr>
      </w:pPr>
    </w:p>
    <w:p w14:paraId="169F3C63" w14:textId="671BC969" w:rsidR="00397F57" w:rsidRPr="00D13D91" w:rsidRDefault="00397F57" w:rsidP="0098149F">
      <w:pPr>
        <w:pStyle w:val="a3"/>
        <w:numPr>
          <w:ilvl w:val="0"/>
          <w:numId w:val="585"/>
        </w:numPr>
        <w:rPr>
          <w:rFonts w:cstheme="minorHAnsi"/>
          <w:iCs/>
        </w:rPr>
      </w:pPr>
      <w:r w:rsidRPr="00D13D91">
        <w:rPr>
          <w:rFonts w:cstheme="minorHAnsi"/>
          <w:iCs/>
        </w:rPr>
        <w:t>Простота настройки и использования: Eureka построен на основе архитектуры "аппаратных агентов", что делает его легко настраиваемым и использованием в проектах. Его простой и интуитивно понятный интерфейс позволяет быстро начать использование и ин</w:t>
      </w:r>
      <w:r w:rsidR="00D13D91" w:rsidRPr="00D13D91">
        <w:rPr>
          <w:rFonts w:cstheme="minorHAnsi"/>
          <w:iCs/>
        </w:rPr>
        <w:t>теграцию с вашими приложениями.</w:t>
      </w:r>
    </w:p>
    <w:p w14:paraId="223F30C8" w14:textId="223D06BE" w:rsidR="00397F57" w:rsidRPr="00D13D91" w:rsidRDefault="00397F57" w:rsidP="0098149F">
      <w:pPr>
        <w:pStyle w:val="a3"/>
        <w:numPr>
          <w:ilvl w:val="0"/>
          <w:numId w:val="585"/>
        </w:numPr>
        <w:rPr>
          <w:rFonts w:cstheme="minorHAnsi"/>
          <w:iCs/>
        </w:rPr>
      </w:pPr>
      <w:r w:rsidRPr="00D13D91">
        <w:rPr>
          <w:rFonts w:cstheme="minorHAnsi"/>
          <w:iCs/>
        </w:rPr>
        <w:t xml:space="preserve">Высокая расширяемость: Eureka является частью экосистемы Spring Cloud и официально поддерживается Spring. Это означает, что Eureka легко интегрируется с другими компонентами Spring, такими как Spring Boot и Spring Cloud Config, и обеспечивает готовую инфраструктуру обнаружения </w:t>
      </w:r>
      <w:r w:rsidR="00D13D91" w:rsidRPr="00D13D91">
        <w:rPr>
          <w:rFonts w:cstheme="minorHAnsi"/>
          <w:iCs/>
        </w:rPr>
        <w:t>сервисов для вашего приложения.</w:t>
      </w:r>
    </w:p>
    <w:p w14:paraId="2E6E193E" w14:textId="597B6BE1" w:rsidR="00397F57" w:rsidRPr="00D13D91" w:rsidRDefault="00397F57" w:rsidP="0098149F">
      <w:pPr>
        <w:pStyle w:val="a3"/>
        <w:numPr>
          <w:ilvl w:val="0"/>
          <w:numId w:val="585"/>
        </w:numPr>
        <w:rPr>
          <w:rFonts w:cstheme="minorHAnsi"/>
          <w:iCs/>
        </w:rPr>
      </w:pPr>
      <w:r w:rsidRPr="00D13D91">
        <w:rPr>
          <w:rFonts w:cstheme="minorHAnsi"/>
          <w:iCs/>
        </w:rPr>
        <w:t>Гибкость: Eureka предоставляет разные возможности для обнаружения и регистрации сервисов, включая базовые HTTP-запросы и разрешение DNS. Вы можете выбрать наиболее подходящий способ в соответствии с ваш</w:t>
      </w:r>
      <w:r w:rsidR="00D13D91" w:rsidRPr="00D13D91">
        <w:rPr>
          <w:rFonts w:cstheme="minorHAnsi"/>
          <w:iCs/>
        </w:rPr>
        <w:t>ими требованиями и настройками.</w:t>
      </w:r>
    </w:p>
    <w:p w14:paraId="1C849791" w14:textId="22E965BD" w:rsidR="00397F57" w:rsidRPr="00D13D91" w:rsidRDefault="00397F57" w:rsidP="0098149F">
      <w:pPr>
        <w:pStyle w:val="a3"/>
        <w:numPr>
          <w:ilvl w:val="0"/>
          <w:numId w:val="585"/>
        </w:numPr>
        <w:rPr>
          <w:rFonts w:cstheme="minorHAnsi"/>
          <w:iCs/>
        </w:rPr>
      </w:pPr>
      <w:r w:rsidRPr="00D13D91">
        <w:rPr>
          <w:rFonts w:cstheme="minorHAnsi"/>
          <w:iCs/>
        </w:rPr>
        <w:t>Автоматическое обновление состояния: Eureka имеет встроенный механизм для обновления состояния зарегистрированных сервисов. Клиентские приложения периодически отправляют "сердцебиение" (heartbeat) на сервер Eureka, чтобы подтвердить, что они все еще работают. Если сервис перестает отправлять "сердцебиение", сервер Eureka считает его недоступным и удаляет его из списка з</w:t>
      </w:r>
      <w:r w:rsidR="00D13D91" w:rsidRPr="00D13D91">
        <w:rPr>
          <w:rFonts w:cstheme="minorHAnsi"/>
          <w:iCs/>
        </w:rPr>
        <w:t>арегистрированных сервисов.</w:t>
      </w:r>
    </w:p>
    <w:p w14:paraId="25B75BE3" w14:textId="20BA5992" w:rsidR="00397F57" w:rsidRPr="00D13D91" w:rsidRDefault="00397F57" w:rsidP="0098149F">
      <w:pPr>
        <w:pStyle w:val="a3"/>
        <w:numPr>
          <w:ilvl w:val="0"/>
          <w:numId w:val="585"/>
        </w:numPr>
        <w:rPr>
          <w:rFonts w:cstheme="minorHAnsi"/>
          <w:iCs/>
        </w:rPr>
      </w:pPr>
      <w:r w:rsidRPr="00D13D91">
        <w:rPr>
          <w:rFonts w:cstheme="minorHAnsi"/>
          <w:iCs/>
        </w:rPr>
        <w:t>Встроенные высокодоступные режимы: Eureka предоставляет высокую отказоустойчивость и возможность запуска в режиме кластера с несколькими серверами. Это обеспечивает надежную и устойчивую инфраструктуру для обнаружения сервисов в реальном времени.</w:t>
      </w:r>
    </w:p>
    <w:p w14:paraId="064CCE83" w14:textId="77777777" w:rsidR="00397F57" w:rsidRPr="00397F57" w:rsidRDefault="00397F57" w:rsidP="00397F57">
      <w:pPr>
        <w:rPr>
          <w:rFonts w:cstheme="minorHAnsi"/>
          <w:iCs/>
        </w:rPr>
      </w:pPr>
    </w:p>
    <w:p w14:paraId="26044503" w14:textId="4B9B3029" w:rsidR="000D6C20" w:rsidRPr="00397F57" w:rsidRDefault="00397F57" w:rsidP="00397F57">
      <w:pPr>
        <w:rPr>
          <w:rFonts w:cstheme="minorHAnsi"/>
          <w:b/>
          <w:iCs/>
        </w:rPr>
      </w:pPr>
      <w:r w:rsidRPr="00397F57">
        <w:rPr>
          <w:rFonts w:cstheme="minorHAnsi"/>
          <w:iCs/>
        </w:rPr>
        <w:t>Хотя каждая из этих технологий обеспечивает возможность обнаружения и регистрации сервисов, Eureka предлагает простой и прямолинейный подход, который особенно хорошо подходит для разработчиков, использующих Spring-платформу и желающих быстро начать работу с обнаружением сервисов.</w:t>
      </w:r>
    </w:p>
    <w:p w14:paraId="566ACB58" w14:textId="77777777" w:rsidR="00395585" w:rsidRPr="00395585" w:rsidRDefault="00395585" w:rsidP="00C7518C">
      <w:pPr>
        <w:pStyle w:val="2"/>
      </w:pPr>
      <w:r w:rsidRPr="00395585">
        <w:cr/>
      </w:r>
      <w:r w:rsidRPr="00395585">
        <w:rPr>
          <w:lang w:val="en-US"/>
        </w:rPr>
        <w:t>Q</w:t>
      </w:r>
      <w:r w:rsidRPr="00395585">
        <w:t>20. Сколько экземпляров Eureka следует запустить в производственной среде?</w:t>
      </w:r>
    </w:p>
    <w:p w14:paraId="494D344C" w14:textId="39CEDA22" w:rsidR="00397F57" w:rsidRPr="00397F57" w:rsidRDefault="00395585" w:rsidP="00397F57">
      <w:pPr>
        <w:rPr>
          <w:rFonts w:cstheme="minorHAnsi"/>
          <w:iCs/>
        </w:rPr>
      </w:pPr>
      <w:r w:rsidRPr="00395585">
        <w:rPr>
          <w:rFonts w:cstheme="minorHAnsi"/>
          <w:b/>
          <w:iCs/>
        </w:rPr>
        <w:cr/>
      </w:r>
      <w:r w:rsidR="00397F57" w:rsidRPr="00397F57">
        <w:t xml:space="preserve"> </w:t>
      </w:r>
      <w:r w:rsidR="00397F57" w:rsidRPr="00397F57">
        <w:rPr>
          <w:rFonts w:cstheme="minorHAnsi"/>
          <w:iCs/>
        </w:rPr>
        <w:t>В производственной среде рекомендуется запускать несколько экземпляров Eureka для обеспечения отказоустойчивости и высокой доступности. Количество экземпляров зависит от размера вашего кластера и ожидаемой нагрузки.</w:t>
      </w:r>
    </w:p>
    <w:p w14:paraId="31DC2FD6" w14:textId="77777777" w:rsidR="00397F57" w:rsidRPr="00397F57" w:rsidRDefault="00397F57" w:rsidP="00397F57">
      <w:pPr>
        <w:rPr>
          <w:rFonts w:cstheme="minorHAnsi"/>
          <w:iCs/>
        </w:rPr>
      </w:pPr>
    </w:p>
    <w:p w14:paraId="6723F19E" w14:textId="77777777" w:rsidR="00397F57" w:rsidRPr="00397F57" w:rsidRDefault="00397F57" w:rsidP="00397F57">
      <w:pPr>
        <w:rPr>
          <w:rFonts w:cstheme="minorHAnsi"/>
          <w:iCs/>
        </w:rPr>
      </w:pPr>
      <w:r w:rsidRPr="00397F57">
        <w:rPr>
          <w:rFonts w:cstheme="minorHAnsi"/>
          <w:iCs/>
        </w:rPr>
        <w:t>Обычно рекомендуется запускать не менее трех экземпляров Eureka. Это обеспечит распределенность и снизит риск единой точки отказа. Каждая экземпляр Eureka должна быть запущена на разных серверах или в разных облачных зонах.</w:t>
      </w:r>
    </w:p>
    <w:p w14:paraId="68F9222C" w14:textId="77777777" w:rsidR="00397F57" w:rsidRPr="00397F57" w:rsidRDefault="00397F57" w:rsidP="00397F57">
      <w:pPr>
        <w:rPr>
          <w:rFonts w:cstheme="minorHAnsi"/>
          <w:iCs/>
        </w:rPr>
      </w:pPr>
    </w:p>
    <w:p w14:paraId="38A0E1C7" w14:textId="77777777" w:rsidR="00397F57" w:rsidRPr="00397F57" w:rsidRDefault="00397F57" w:rsidP="00397F57">
      <w:pPr>
        <w:rPr>
          <w:rFonts w:cstheme="minorHAnsi"/>
          <w:iCs/>
        </w:rPr>
      </w:pPr>
      <w:r w:rsidRPr="00397F57">
        <w:rPr>
          <w:rFonts w:cstheme="minorHAnsi"/>
          <w:iCs/>
        </w:rPr>
        <w:t>Количество экземпляров Eureka может быть больше, если у вас большой кластер или вы планируете обрабатывать большую нагрузку. При этом рекомендуется следовать принципу горизонтального масштабирования и добавлять экземпляры Eureka при необходимости.</w:t>
      </w:r>
    </w:p>
    <w:p w14:paraId="0F02696F" w14:textId="77777777" w:rsidR="00397F57" w:rsidRPr="00397F57" w:rsidRDefault="00397F57" w:rsidP="00397F57">
      <w:pPr>
        <w:rPr>
          <w:rFonts w:cstheme="minorHAnsi"/>
          <w:iCs/>
        </w:rPr>
      </w:pPr>
    </w:p>
    <w:p w14:paraId="79D28D8B" w14:textId="6A938E81" w:rsidR="000D6C20" w:rsidRPr="00174E31" w:rsidRDefault="00397F57" w:rsidP="00397F57">
      <w:pPr>
        <w:rPr>
          <w:rFonts w:cstheme="minorHAnsi"/>
          <w:b/>
          <w:iCs/>
        </w:rPr>
      </w:pPr>
      <w:r w:rsidRPr="00397F57">
        <w:rPr>
          <w:rFonts w:cstheme="minorHAnsi"/>
          <w:iCs/>
        </w:rPr>
        <w:t>Производственная среда должна быть настроена для автоматического масштабирования и управления экземплярами Eureka при изменении нагрузки и доступности. Это поможет обеспечить непрерывную работу вашего приложения даже при отказе некоторых экземпляров Eureka.</w:t>
      </w:r>
    </w:p>
    <w:p w14:paraId="7A8F5DC3" w14:textId="66297322" w:rsidR="00395585" w:rsidRPr="00395585" w:rsidRDefault="00395585" w:rsidP="00C7518C">
      <w:pPr>
        <w:pStyle w:val="2"/>
      </w:pPr>
      <w:r w:rsidRPr="00395585">
        <w:cr/>
      </w:r>
      <w:r w:rsidRPr="00395585">
        <w:rPr>
          <w:lang w:val="en-US"/>
        </w:rPr>
        <w:t>Q</w:t>
      </w:r>
      <w:r w:rsidRPr="00395585">
        <w:t>21. Является ли Spring</w:t>
      </w:r>
      <w:r w:rsidR="00CD15E6">
        <w:t xml:space="preserve"> Cloud те</w:t>
      </w:r>
      <w:r w:rsidRPr="00395585">
        <w:t xml:space="preserve">м же, </w:t>
      </w:r>
      <w:r w:rsidR="00CD15E6">
        <w:t>что и</w:t>
      </w:r>
      <w:r w:rsidRPr="00395585">
        <w:t xml:space="preserve"> AWS?</w:t>
      </w:r>
    </w:p>
    <w:p w14:paraId="576ACB07" w14:textId="477A0365" w:rsidR="00397F57" w:rsidRPr="00397F57" w:rsidRDefault="00395585" w:rsidP="00397F57">
      <w:pPr>
        <w:rPr>
          <w:rFonts w:cstheme="minorHAnsi"/>
          <w:iCs/>
        </w:rPr>
      </w:pPr>
      <w:r w:rsidRPr="00395585">
        <w:rPr>
          <w:rFonts w:cstheme="minorHAnsi"/>
          <w:b/>
          <w:iCs/>
        </w:rPr>
        <w:cr/>
      </w:r>
      <w:r w:rsidR="00397F57" w:rsidRPr="00397F57">
        <w:t xml:space="preserve"> </w:t>
      </w:r>
      <w:r w:rsidR="00397F57" w:rsidRPr="00397F57">
        <w:rPr>
          <w:rFonts w:cstheme="minorHAnsi"/>
          <w:iCs/>
        </w:rPr>
        <w:t xml:space="preserve">Нет, Spring Cloud и AWS (Amazon Web Services) это две разные вещи. </w:t>
      </w:r>
    </w:p>
    <w:p w14:paraId="36FBA1C9" w14:textId="77777777" w:rsidR="00397F57" w:rsidRPr="00397F57" w:rsidRDefault="00397F57" w:rsidP="00397F57">
      <w:pPr>
        <w:rPr>
          <w:rFonts w:cstheme="minorHAnsi"/>
          <w:iCs/>
        </w:rPr>
      </w:pPr>
    </w:p>
    <w:p w14:paraId="6E7A787B" w14:textId="2EE1090B" w:rsidR="00397F57" w:rsidRPr="00397F57" w:rsidRDefault="00397F57" w:rsidP="00397F57">
      <w:pPr>
        <w:rPr>
          <w:rFonts w:cstheme="minorHAnsi"/>
          <w:iCs/>
        </w:rPr>
      </w:pPr>
      <w:r w:rsidRPr="00397F57">
        <w:rPr>
          <w:rFonts w:cstheme="minorHAnsi"/>
          <w:iCs/>
        </w:rPr>
        <w:t>Spring Cloud это набор инструментов и библиотек для создания, развертывания и управления распределенными системами на основе Java и фреймворка Spring. Он предоставляет различные компоненты, такие как обнаружение сервисов, маршрутизацию, цепочки задач, конфигурацию и т.д., которые помогают разрабатывать микросервисные архитектуры и облегчают работу с распределенными системами.</w:t>
      </w:r>
    </w:p>
    <w:p w14:paraId="6B6CE611" w14:textId="77777777" w:rsidR="00397F57" w:rsidRPr="00397F57" w:rsidRDefault="00397F57" w:rsidP="00397F57">
      <w:pPr>
        <w:rPr>
          <w:rFonts w:cstheme="minorHAnsi"/>
          <w:iCs/>
        </w:rPr>
      </w:pPr>
    </w:p>
    <w:p w14:paraId="4BC2FCDB" w14:textId="77777777" w:rsidR="00397F57" w:rsidRPr="00397F57" w:rsidRDefault="00397F57" w:rsidP="00397F57">
      <w:pPr>
        <w:rPr>
          <w:rFonts w:cstheme="minorHAnsi"/>
          <w:iCs/>
        </w:rPr>
      </w:pPr>
      <w:r w:rsidRPr="00397F57">
        <w:rPr>
          <w:rFonts w:cstheme="minorHAnsi"/>
          <w:iCs/>
        </w:rPr>
        <w:t>AWS, с другой стороны, является облачной платформой, предоставляемой Amazon. Она предлагает широкий спектр облачных услуг, таких как виртуальные машины (EC2), хранилище данных (S3), базы данных (RDS), облачные контейнеры (ECS/EKS), инструменты развертывания (CloudFormation) и многое другое. AWS позволяет разработчикам разрабатывать и развертывать свои приложения в облаке, предлагая масштабируемые и гибкие средства для хранения данных и выполнения вычислений.</w:t>
      </w:r>
    </w:p>
    <w:p w14:paraId="126B3FF1" w14:textId="77777777" w:rsidR="00397F57" w:rsidRPr="00397F57" w:rsidRDefault="00397F57" w:rsidP="00397F57">
      <w:pPr>
        <w:rPr>
          <w:rFonts w:cstheme="minorHAnsi"/>
          <w:iCs/>
        </w:rPr>
      </w:pPr>
    </w:p>
    <w:p w14:paraId="3780C6FC" w14:textId="77777777" w:rsidR="00397F57" w:rsidRPr="00397F57" w:rsidRDefault="00397F57" w:rsidP="00397F57">
      <w:pPr>
        <w:rPr>
          <w:rFonts w:cstheme="minorHAnsi"/>
          <w:iCs/>
        </w:rPr>
      </w:pPr>
      <w:r w:rsidRPr="00397F57">
        <w:rPr>
          <w:rFonts w:cstheme="minorHAnsi"/>
          <w:iCs/>
        </w:rPr>
        <w:t>Spring Cloud может использоваться вместе с AWS для управления инфраструктурой и разработки микросервисных приложений на платформе AWS. Например, Spring Cloud может использоваться для обнаружения сервисов, балансировки нагрузки и управления конфигурацией внутри AWS-окружения.</w:t>
      </w:r>
    </w:p>
    <w:p w14:paraId="625E817E" w14:textId="77777777" w:rsidR="00397F57" w:rsidRPr="00397F57" w:rsidRDefault="00397F57" w:rsidP="00397F57">
      <w:pPr>
        <w:rPr>
          <w:rFonts w:cstheme="minorHAnsi"/>
          <w:iCs/>
        </w:rPr>
      </w:pPr>
    </w:p>
    <w:p w14:paraId="31A531B5" w14:textId="0A24AC30" w:rsidR="000D6C20" w:rsidRPr="00174E31" w:rsidRDefault="00397F57" w:rsidP="00397F57">
      <w:pPr>
        <w:rPr>
          <w:rFonts w:cstheme="minorHAnsi"/>
          <w:b/>
          <w:iCs/>
        </w:rPr>
      </w:pPr>
      <w:r w:rsidRPr="00397F57">
        <w:rPr>
          <w:rFonts w:cstheme="minorHAnsi"/>
          <w:iCs/>
        </w:rPr>
        <w:t>Таким образом, Spring Cloud и AWS это разные инструменты и платформы, но они могут комбинироваться для создания современных распределенных систем в облаке.</w:t>
      </w:r>
    </w:p>
    <w:p w14:paraId="302313A1" w14:textId="77777777" w:rsidR="00395585" w:rsidRPr="00395585" w:rsidRDefault="00395585" w:rsidP="00C7518C">
      <w:pPr>
        <w:pStyle w:val="2"/>
        <w:rPr>
          <w:lang w:val="en-US"/>
        </w:rPr>
      </w:pPr>
      <w:r w:rsidRPr="00395585">
        <w:cr/>
      </w:r>
      <w:r w:rsidRPr="00395585">
        <w:rPr>
          <w:lang w:val="en-US"/>
        </w:rPr>
        <w:t xml:space="preserve">Q22. </w:t>
      </w:r>
      <w:r w:rsidRPr="00395585">
        <w:t>Что</w:t>
      </w:r>
      <w:r w:rsidRPr="00395585">
        <w:rPr>
          <w:lang w:val="en-US"/>
        </w:rPr>
        <w:t xml:space="preserve"> </w:t>
      </w:r>
      <w:r w:rsidRPr="00395585">
        <w:t>такое</w:t>
      </w:r>
      <w:r w:rsidRPr="00395585">
        <w:rPr>
          <w:lang w:val="en-US"/>
        </w:rPr>
        <w:t xml:space="preserve"> Spring Cloud AWS?</w:t>
      </w:r>
    </w:p>
    <w:p w14:paraId="4C4DC163" w14:textId="3BEE61F6" w:rsidR="00397F57" w:rsidRPr="00397F57" w:rsidRDefault="00395585" w:rsidP="00397F57">
      <w:pPr>
        <w:rPr>
          <w:rFonts w:cstheme="minorHAnsi"/>
          <w:iCs/>
        </w:rPr>
      </w:pPr>
      <w:r w:rsidRPr="00395585">
        <w:rPr>
          <w:rFonts w:cstheme="minorHAnsi"/>
          <w:b/>
          <w:iCs/>
          <w:lang w:val="en-US"/>
        </w:rPr>
        <w:cr/>
      </w:r>
      <w:r w:rsidR="00397F57" w:rsidRPr="00397F57">
        <w:rPr>
          <w:lang w:val="en-US"/>
        </w:rPr>
        <w:t xml:space="preserve"> </w:t>
      </w:r>
      <w:r w:rsidR="00397F57" w:rsidRPr="00397F57">
        <w:rPr>
          <w:rFonts w:cstheme="minorHAnsi"/>
          <w:iCs/>
          <w:lang w:val="en-US"/>
        </w:rPr>
        <w:t xml:space="preserve">Spring Cloud AWS </w:t>
      </w:r>
      <w:r w:rsidR="00397F57" w:rsidRPr="00397F57">
        <w:rPr>
          <w:rFonts w:cstheme="minorHAnsi"/>
          <w:iCs/>
        </w:rPr>
        <w:t>это</w:t>
      </w:r>
      <w:r w:rsidR="00397F57" w:rsidRPr="00397F57">
        <w:rPr>
          <w:rFonts w:cstheme="minorHAnsi"/>
          <w:iCs/>
          <w:lang w:val="en-US"/>
        </w:rPr>
        <w:t xml:space="preserve"> </w:t>
      </w:r>
      <w:r w:rsidR="00397F57" w:rsidRPr="00397F57">
        <w:rPr>
          <w:rFonts w:cstheme="minorHAnsi"/>
          <w:iCs/>
        </w:rPr>
        <w:t>надстройка</w:t>
      </w:r>
      <w:r w:rsidR="00397F57" w:rsidRPr="00397F57">
        <w:rPr>
          <w:rFonts w:cstheme="minorHAnsi"/>
          <w:iCs/>
          <w:lang w:val="en-US"/>
        </w:rPr>
        <w:t xml:space="preserve"> </w:t>
      </w:r>
      <w:r w:rsidR="00397F57" w:rsidRPr="00397F57">
        <w:rPr>
          <w:rFonts w:cstheme="minorHAnsi"/>
          <w:iCs/>
        </w:rPr>
        <w:t>над</w:t>
      </w:r>
      <w:r w:rsidR="00397F57" w:rsidRPr="00397F57">
        <w:rPr>
          <w:rFonts w:cstheme="minorHAnsi"/>
          <w:iCs/>
          <w:lang w:val="en-US"/>
        </w:rPr>
        <w:t xml:space="preserve"> </w:t>
      </w:r>
      <w:r w:rsidR="00397F57" w:rsidRPr="00397F57">
        <w:rPr>
          <w:rFonts w:cstheme="minorHAnsi"/>
          <w:iCs/>
        </w:rPr>
        <w:t>фреймворком</w:t>
      </w:r>
      <w:r w:rsidR="00397F57" w:rsidRPr="00397F57">
        <w:rPr>
          <w:rFonts w:cstheme="minorHAnsi"/>
          <w:iCs/>
          <w:lang w:val="en-US"/>
        </w:rPr>
        <w:t xml:space="preserve"> Spring Cloud, </w:t>
      </w:r>
      <w:r w:rsidR="00397F57" w:rsidRPr="00397F57">
        <w:rPr>
          <w:rFonts w:cstheme="minorHAnsi"/>
          <w:iCs/>
        </w:rPr>
        <w:t>которая</w:t>
      </w:r>
      <w:r w:rsidR="00397F57" w:rsidRPr="00397F57">
        <w:rPr>
          <w:rFonts w:cstheme="minorHAnsi"/>
          <w:iCs/>
          <w:lang w:val="en-US"/>
        </w:rPr>
        <w:t xml:space="preserve"> </w:t>
      </w:r>
      <w:r w:rsidR="00397F57" w:rsidRPr="00397F57">
        <w:rPr>
          <w:rFonts w:cstheme="minorHAnsi"/>
          <w:iCs/>
        </w:rPr>
        <w:t>позволяет</w:t>
      </w:r>
      <w:r w:rsidR="00397F57" w:rsidRPr="00397F57">
        <w:rPr>
          <w:rFonts w:cstheme="minorHAnsi"/>
          <w:iCs/>
          <w:lang w:val="en-US"/>
        </w:rPr>
        <w:t xml:space="preserve"> </w:t>
      </w:r>
      <w:r w:rsidR="00397F57" w:rsidRPr="00397F57">
        <w:rPr>
          <w:rFonts w:cstheme="minorHAnsi"/>
          <w:iCs/>
        </w:rPr>
        <w:t>легко</w:t>
      </w:r>
      <w:r w:rsidR="00397F57" w:rsidRPr="00397F57">
        <w:rPr>
          <w:rFonts w:cstheme="minorHAnsi"/>
          <w:iCs/>
          <w:lang w:val="en-US"/>
        </w:rPr>
        <w:t xml:space="preserve"> </w:t>
      </w:r>
      <w:r w:rsidR="00397F57" w:rsidRPr="00397F57">
        <w:rPr>
          <w:rFonts w:cstheme="minorHAnsi"/>
          <w:iCs/>
        </w:rPr>
        <w:t>интегрировать</w:t>
      </w:r>
      <w:r w:rsidR="00397F57" w:rsidRPr="00397F57">
        <w:rPr>
          <w:rFonts w:cstheme="minorHAnsi"/>
          <w:iCs/>
          <w:lang w:val="en-US"/>
        </w:rPr>
        <w:t xml:space="preserve"> </w:t>
      </w:r>
      <w:r w:rsidR="00397F57" w:rsidRPr="00397F57">
        <w:rPr>
          <w:rFonts w:cstheme="minorHAnsi"/>
          <w:iCs/>
        </w:rPr>
        <w:t>приложения</w:t>
      </w:r>
      <w:r w:rsidR="00397F57" w:rsidRPr="00397F57">
        <w:rPr>
          <w:rFonts w:cstheme="minorHAnsi"/>
          <w:iCs/>
          <w:lang w:val="en-US"/>
        </w:rPr>
        <w:t xml:space="preserve"> </w:t>
      </w:r>
      <w:r w:rsidR="00397F57" w:rsidRPr="00397F57">
        <w:rPr>
          <w:rFonts w:cstheme="minorHAnsi"/>
          <w:iCs/>
        </w:rPr>
        <w:t>на</w:t>
      </w:r>
      <w:r w:rsidR="00397F57" w:rsidRPr="00397F57">
        <w:rPr>
          <w:rFonts w:cstheme="minorHAnsi"/>
          <w:iCs/>
          <w:lang w:val="en-US"/>
        </w:rPr>
        <w:t xml:space="preserve"> </w:t>
      </w:r>
      <w:r w:rsidR="00397F57" w:rsidRPr="00397F57">
        <w:rPr>
          <w:rFonts w:cstheme="minorHAnsi"/>
          <w:iCs/>
        </w:rPr>
        <w:t>базе</w:t>
      </w:r>
      <w:r w:rsidR="00397F57" w:rsidRPr="00397F57">
        <w:rPr>
          <w:rFonts w:cstheme="minorHAnsi"/>
          <w:iCs/>
          <w:lang w:val="en-US"/>
        </w:rPr>
        <w:t xml:space="preserve"> Spring </w:t>
      </w:r>
      <w:r w:rsidR="00397F57" w:rsidRPr="00397F57">
        <w:rPr>
          <w:rFonts w:cstheme="minorHAnsi"/>
          <w:iCs/>
        </w:rPr>
        <w:t>с</w:t>
      </w:r>
      <w:r w:rsidR="00397F57" w:rsidRPr="00397F57">
        <w:rPr>
          <w:rFonts w:cstheme="minorHAnsi"/>
          <w:iCs/>
          <w:lang w:val="en-US"/>
        </w:rPr>
        <w:t xml:space="preserve"> </w:t>
      </w:r>
      <w:r w:rsidR="00397F57" w:rsidRPr="00397F57">
        <w:rPr>
          <w:rFonts w:cstheme="minorHAnsi"/>
          <w:iCs/>
        </w:rPr>
        <w:t>облачной</w:t>
      </w:r>
      <w:r w:rsidR="00397F57" w:rsidRPr="00397F57">
        <w:rPr>
          <w:rFonts w:cstheme="minorHAnsi"/>
          <w:iCs/>
          <w:lang w:val="en-US"/>
        </w:rPr>
        <w:t xml:space="preserve"> </w:t>
      </w:r>
      <w:r w:rsidR="00397F57" w:rsidRPr="00397F57">
        <w:rPr>
          <w:rFonts w:cstheme="minorHAnsi"/>
          <w:iCs/>
        </w:rPr>
        <w:t>платформой</w:t>
      </w:r>
      <w:r w:rsidR="00397F57" w:rsidRPr="00397F57">
        <w:rPr>
          <w:rFonts w:cstheme="minorHAnsi"/>
          <w:iCs/>
          <w:lang w:val="en-US"/>
        </w:rPr>
        <w:t xml:space="preserve"> Amazon Web Services (AWS). </w:t>
      </w:r>
      <w:r w:rsidR="00397F57" w:rsidRPr="00397F57">
        <w:rPr>
          <w:rFonts w:cstheme="minorHAnsi"/>
          <w:iCs/>
        </w:rPr>
        <w:t>Она предоставляет средства для управления различными сервисами AWS, такими как хранилище данных S3, базы данных RDS, очереди сообщений SQS и другие.</w:t>
      </w:r>
    </w:p>
    <w:p w14:paraId="5E00D498" w14:textId="77777777" w:rsidR="00397F57" w:rsidRPr="00397F57" w:rsidRDefault="00397F57" w:rsidP="00397F57">
      <w:pPr>
        <w:rPr>
          <w:rFonts w:cstheme="minorHAnsi"/>
          <w:iCs/>
        </w:rPr>
      </w:pPr>
    </w:p>
    <w:p w14:paraId="60E8BF0E" w14:textId="433100DF" w:rsidR="00397F57" w:rsidRPr="00397F57" w:rsidRDefault="00397F57" w:rsidP="00397F57">
      <w:pPr>
        <w:rPr>
          <w:rFonts w:cstheme="minorHAnsi"/>
          <w:iCs/>
        </w:rPr>
      </w:pPr>
      <w:r w:rsidRPr="00397F57">
        <w:rPr>
          <w:rFonts w:cstheme="minorHAnsi"/>
          <w:iCs/>
        </w:rPr>
        <w:t>Основная цель Spring Cloud AWS облегчить разработку и развертывание приложений, которые используют AWS-сервисы. Она предоставляет абстракции и пакеты для интеграции с различными AWS-сервисами, такими как аутентификация/авторизация, мониторинг, управление конфигурацией и обработка событий.</w:t>
      </w:r>
    </w:p>
    <w:p w14:paraId="5BF6753E" w14:textId="77777777" w:rsidR="00397F57" w:rsidRPr="00397F57" w:rsidRDefault="00397F57" w:rsidP="00397F57">
      <w:pPr>
        <w:rPr>
          <w:rFonts w:cstheme="minorHAnsi"/>
          <w:iCs/>
        </w:rPr>
      </w:pPr>
    </w:p>
    <w:p w14:paraId="18FCC0B7" w14:textId="77777777" w:rsidR="00397F57" w:rsidRPr="00397F57" w:rsidRDefault="00397F57" w:rsidP="00397F57">
      <w:pPr>
        <w:rPr>
          <w:rFonts w:cstheme="minorHAnsi"/>
          <w:iCs/>
        </w:rPr>
      </w:pPr>
      <w:r w:rsidRPr="00397F57">
        <w:rPr>
          <w:rFonts w:cstheme="minorHAnsi"/>
          <w:iCs/>
        </w:rPr>
        <w:t>Spring Cloud AWS включает в себя компоненты, такие как Spring Cloud AWS Core, который предоставляет базовые функции интеграции с AWS, Spring Cloud AWS JPA, который предоставляет поддержку для работы с базами данных AWS RDS на базе JPA, Spring Cloud AWS Messaging, который облегчает интеграцию приложений с AWS SQS и SNS, и т.д.</w:t>
      </w:r>
    </w:p>
    <w:p w14:paraId="3379E341" w14:textId="77777777" w:rsidR="00397F57" w:rsidRPr="00397F57" w:rsidRDefault="00397F57" w:rsidP="00397F57">
      <w:pPr>
        <w:rPr>
          <w:rFonts w:cstheme="minorHAnsi"/>
          <w:iCs/>
        </w:rPr>
      </w:pPr>
    </w:p>
    <w:p w14:paraId="661E0ADF" w14:textId="661005FC" w:rsidR="000D6C20" w:rsidRPr="00174E31" w:rsidRDefault="00397F57" w:rsidP="00397F57">
      <w:pPr>
        <w:rPr>
          <w:rFonts w:cstheme="minorHAnsi"/>
          <w:b/>
          <w:iCs/>
        </w:rPr>
      </w:pPr>
      <w:r w:rsidRPr="00397F57">
        <w:rPr>
          <w:rFonts w:cstheme="minorHAnsi"/>
          <w:iCs/>
        </w:rPr>
        <w:t>Благодаря Spring Cloud AWS разработчики могут с легкостью использовать возможности и сервисы AWS в своих Spring приложениях, необходимые для работы в облачной среде. Это позволяет им сосредоточиться на бизнес-логике и разработке приложения, в то время как вся интеграция с AWS обрабатывается автоматически.</w:t>
      </w:r>
    </w:p>
    <w:p w14:paraId="4E443295" w14:textId="77777777" w:rsidR="00395585" w:rsidRPr="00395585" w:rsidRDefault="00395585" w:rsidP="00C7518C">
      <w:pPr>
        <w:pStyle w:val="2"/>
      </w:pPr>
      <w:r w:rsidRPr="00395585">
        <w:cr/>
      </w:r>
      <w:r w:rsidRPr="00395585">
        <w:rPr>
          <w:lang w:val="en-US"/>
        </w:rPr>
        <w:t>Q</w:t>
      </w:r>
      <w:r w:rsidRPr="00395585">
        <w:t>23. Какие ключевые модули предлагает Spring Cloud AWS?</w:t>
      </w:r>
    </w:p>
    <w:p w14:paraId="1DC326BB" w14:textId="1F51BFB9" w:rsidR="00397F57" w:rsidRDefault="00395585" w:rsidP="00397F57">
      <w:r w:rsidRPr="00395585">
        <w:rPr>
          <w:b/>
        </w:rPr>
        <w:cr/>
      </w:r>
      <w:r w:rsidR="00397F57" w:rsidRPr="00397F57">
        <w:t xml:space="preserve"> </w:t>
      </w:r>
      <w:r w:rsidR="00397F57">
        <w:t>Spring Cloud AWS предлагает несколько ключевых модулей для интеграции приложений на базе Spring с облачной платформой Amazon Web Services (AWS). Ниже представлены некоторые из этих модулей:</w:t>
      </w:r>
    </w:p>
    <w:p w14:paraId="62B19B7D" w14:textId="77777777" w:rsidR="00397F57" w:rsidRDefault="00397F57" w:rsidP="00397F57"/>
    <w:p w14:paraId="6A3E3E03" w14:textId="2CF2F384" w:rsidR="00397F57" w:rsidRDefault="00397F57" w:rsidP="0098149F">
      <w:pPr>
        <w:pStyle w:val="a3"/>
        <w:numPr>
          <w:ilvl w:val="0"/>
          <w:numId w:val="586"/>
        </w:numPr>
      </w:pPr>
      <w:r>
        <w:t>Spring Cloud AWS Core: Этот модуль предоставляет базовую функциональность для интеграции с AWS, включая автоматическую конфигурацию клиента для работы с сервисами AWS, так</w:t>
      </w:r>
      <w:r w:rsidR="00D13D91">
        <w:t>ими как S3, SNS, SQS и другими.</w:t>
      </w:r>
    </w:p>
    <w:p w14:paraId="0AC09151" w14:textId="194BD28B" w:rsidR="00397F57" w:rsidRDefault="00397F57" w:rsidP="0098149F">
      <w:pPr>
        <w:pStyle w:val="a3"/>
        <w:numPr>
          <w:ilvl w:val="0"/>
          <w:numId w:val="586"/>
        </w:numPr>
      </w:pPr>
      <w:r>
        <w:t>Spring Cloud AWS JPA: Этот модуль предоставляет интеграцию с базами данных AWS RDS на базе Java Persistence API (JPA). Он позволяет использовать JPA-сущности и репозитории для работы с базами данных RDS, облегча</w:t>
      </w:r>
      <w:r w:rsidR="00D13D91">
        <w:t>я разработку и доступ к данным.</w:t>
      </w:r>
    </w:p>
    <w:p w14:paraId="6C779AC3" w14:textId="7AC566CC" w:rsidR="00397F57" w:rsidRDefault="00397F57" w:rsidP="0098149F">
      <w:pPr>
        <w:pStyle w:val="a3"/>
        <w:numPr>
          <w:ilvl w:val="0"/>
          <w:numId w:val="586"/>
        </w:numPr>
      </w:pPr>
      <w:r>
        <w:t>Spring Cloud AWS Messaging: Этот модуль предоставляет интеграцию с сервисами сообщений AWS, такими как SQS (Simple Queue Service) и SNS (Simple Notification Service). Он облегчает отправку и получение сообщений из о</w:t>
      </w:r>
      <w:r w:rsidR="00D13D91">
        <w:t>чередей и тем, связанных с AWS.</w:t>
      </w:r>
    </w:p>
    <w:p w14:paraId="18FF678F" w14:textId="4824E73E" w:rsidR="00397F57" w:rsidRDefault="00397F57" w:rsidP="0098149F">
      <w:pPr>
        <w:pStyle w:val="a3"/>
        <w:numPr>
          <w:ilvl w:val="0"/>
          <w:numId w:val="586"/>
        </w:numPr>
      </w:pPr>
      <w:r>
        <w:t>Spring Cloud AWS Context: Этот модуль предоставляет интеграцию с контекстом выполнения AWS Lambda. Он позволяет использовать привычные аннотации Spring, такие как @RequestMapping и @Autowired, для обработки запросов от AWS API G</w:t>
      </w:r>
      <w:r w:rsidR="00D13D91">
        <w:t>ateway и других событий Lambda.</w:t>
      </w:r>
    </w:p>
    <w:p w14:paraId="19349199" w14:textId="0C37007A" w:rsidR="00397F57" w:rsidRDefault="00397F57" w:rsidP="0098149F">
      <w:pPr>
        <w:pStyle w:val="a3"/>
        <w:numPr>
          <w:ilvl w:val="0"/>
          <w:numId w:val="586"/>
        </w:numPr>
      </w:pPr>
      <w:r>
        <w:t>Spring Cloud AWS Autoconfigure: Этот модуль предоставляет автоматическую конфигурацию Spring-приложений для работы с AWS. Он облегчает интеграцию и настройку сервисов AWS, обеспечивая гибкость и простоту в использовании.</w:t>
      </w:r>
    </w:p>
    <w:p w14:paraId="10C25A59" w14:textId="77777777" w:rsidR="00397F57" w:rsidRDefault="00397F57" w:rsidP="00397F57"/>
    <w:p w14:paraId="2A2B443C" w14:textId="0B10D1EA" w:rsidR="00CD15E6" w:rsidRPr="00397F57" w:rsidRDefault="00397F57" w:rsidP="00397F57">
      <w:r>
        <w:t>Это только некоторые модули, предоставляемые Spring Cloud AWS. Каждый модуль предназначен для решения определенных интеграционных задач с AWS, чтобы разработчики могли эффективно использовать возможности и сервисы AWS в своих приложениях на базе Spring.</w:t>
      </w:r>
    </w:p>
    <w:p w14:paraId="598AC3F3" w14:textId="77777777" w:rsidR="00CD15E6" w:rsidRPr="00397F57" w:rsidRDefault="00CD15E6" w:rsidP="00CD15E6">
      <w:pPr>
        <w:rPr>
          <w:b/>
        </w:rPr>
      </w:pPr>
    </w:p>
    <w:p w14:paraId="48594B12" w14:textId="7647FF1F" w:rsidR="00395585" w:rsidRPr="00395585" w:rsidRDefault="00395585" w:rsidP="00C7518C">
      <w:pPr>
        <w:pStyle w:val="2"/>
      </w:pPr>
      <w:r w:rsidRPr="00395585">
        <w:rPr>
          <w:lang w:val="en-US"/>
        </w:rPr>
        <w:t>Q</w:t>
      </w:r>
      <w:r w:rsidRPr="00CD15E6">
        <w:t xml:space="preserve">24. </w:t>
      </w:r>
      <w:r w:rsidRPr="00395585">
        <w:t>Опишите интерфейс командной строки Spring Boot.</w:t>
      </w:r>
    </w:p>
    <w:p w14:paraId="151EC358" w14:textId="77777777" w:rsidR="00397F57" w:rsidRPr="00397F57" w:rsidRDefault="00395585" w:rsidP="00397F57">
      <w:pPr>
        <w:rPr>
          <w:rFonts w:cstheme="minorHAnsi"/>
          <w:iCs/>
        </w:rPr>
      </w:pPr>
      <w:r w:rsidRPr="00395585">
        <w:rPr>
          <w:rFonts w:cstheme="minorHAnsi"/>
          <w:b/>
          <w:iCs/>
        </w:rPr>
        <w:cr/>
      </w:r>
      <w:r w:rsidR="00397F57" w:rsidRPr="00397F57">
        <w:rPr>
          <w:rFonts w:cstheme="minorHAnsi"/>
          <w:iCs/>
        </w:rPr>
        <w:t xml:space="preserve"> Интерфейс командной строки (Command Line Interface, CLI) Spring Boot предоставляет удобный способ управления и настройки приложений, построенных на базе Spring Boot, без необходимости использования графического интерфейса.</w:t>
      </w:r>
    </w:p>
    <w:p w14:paraId="5838CDDA" w14:textId="77777777" w:rsidR="00397F57" w:rsidRPr="00397F57" w:rsidRDefault="00397F57" w:rsidP="00397F57">
      <w:pPr>
        <w:rPr>
          <w:rFonts w:cstheme="minorHAnsi"/>
          <w:iCs/>
        </w:rPr>
      </w:pPr>
    </w:p>
    <w:p w14:paraId="163DF798" w14:textId="77777777" w:rsidR="00397F57" w:rsidRPr="00397F57" w:rsidRDefault="00397F57" w:rsidP="00397F57">
      <w:pPr>
        <w:rPr>
          <w:rFonts w:cstheme="minorHAnsi"/>
          <w:iCs/>
        </w:rPr>
      </w:pPr>
      <w:r w:rsidRPr="00397F57">
        <w:rPr>
          <w:rFonts w:cstheme="minorHAnsi"/>
          <w:iCs/>
        </w:rPr>
        <w:t>CLI Spring Boot предоставляет набор команд, которые можно вводить в командной строке для выполнения различных задач. Некоторые из наиболее распространенных команд CLI Spring Boot включают в себя:</w:t>
      </w:r>
    </w:p>
    <w:p w14:paraId="62503C10" w14:textId="77777777" w:rsidR="00397F57" w:rsidRPr="00397F57" w:rsidRDefault="00397F57" w:rsidP="00397F57">
      <w:pPr>
        <w:rPr>
          <w:rFonts w:cstheme="minorHAnsi"/>
          <w:iCs/>
        </w:rPr>
      </w:pPr>
    </w:p>
    <w:p w14:paraId="65A24856" w14:textId="20A7ECBF" w:rsidR="00397F57" w:rsidRPr="00D13D91" w:rsidRDefault="00397F57" w:rsidP="0098149F">
      <w:pPr>
        <w:pStyle w:val="a3"/>
        <w:numPr>
          <w:ilvl w:val="0"/>
          <w:numId w:val="587"/>
        </w:numPr>
        <w:rPr>
          <w:rFonts w:cstheme="minorHAnsi"/>
          <w:iCs/>
        </w:rPr>
      </w:pPr>
      <w:r w:rsidRPr="00D13D91">
        <w:rPr>
          <w:rFonts w:cstheme="minorHAnsi"/>
          <w:iCs/>
        </w:rPr>
        <w:t xml:space="preserve">help: Выводит список доступных команд и их описания. Может быть использован для получения справочной информации и помощи </w:t>
      </w:r>
      <w:r w:rsidR="00D13D91" w:rsidRPr="00D13D91">
        <w:rPr>
          <w:rFonts w:cstheme="minorHAnsi"/>
          <w:iCs/>
        </w:rPr>
        <w:t>по использованию других команд.</w:t>
      </w:r>
    </w:p>
    <w:p w14:paraId="1C124563" w14:textId="2267CA7F" w:rsidR="00397F57" w:rsidRPr="00D13D91" w:rsidRDefault="00397F57" w:rsidP="0098149F">
      <w:pPr>
        <w:pStyle w:val="a3"/>
        <w:numPr>
          <w:ilvl w:val="0"/>
          <w:numId w:val="587"/>
        </w:numPr>
        <w:rPr>
          <w:rFonts w:cstheme="minorHAnsi"/>
          <w:iCs/>
        </w:rPr>
      </w:pPr>
      <w:r w:rsidRPr="00D13D91">
        <w:rPr>
          <w:rFonts w:cstheme="minorHAnsi"/>
          <w:iCs/>
        </w:rPr>
        <w:t>run: Запускает Spring Boot-приложение. Команда автоматически сканирует зависимости проекта и запу</w:t>
      </w:r>
      <w:r w:rsidR="00D13D91" w:rsidRPr="00D13D91">
        <w:rPr>
          <w:rFonts w:cstheme="minorHAnsi"/>
          <w:iCs/>
        </w:rPr>
        <w:t>скает главный класс приложения.</w:t>
      </w:r>
    </w:p>
    <w:p w14:paraId="0CA6B3C3" w14:textId="08ED938B" w:rsidR="00397F57" w:rsidRPr="00D13D91" w:rsidRDefault="00397F57" w:rsidP="0098149F">
      <w:pPr>
        <w:pStyle w:val="a3"/>
        <w:numPr>
          <w:ilvl w:val="0"/>
          <w:numId w:val="587"/>
        </w:numPr>
        <w:rPr>
          <w:rFonts w:cstheme="minorHAnsi"/>
          <w:iCs/>
        </w:rPr>
      </w:pPr>
      <w:r w:rsidRPr="00D13D91">
        <w:rPr>
          <w:rFonts w:cstheme="minorHAnsi"/>
          <w:iCs/>
        </w:rPr>
        <w:t>clean: Очищает проект от временных файлов и ресурсов, созданны</w:t>
      </w:r>
      <w:r w:rsidR="00D13D91" w:rsidRPr="00D13D91">
        <w:rPr>
          <w:rFonts w:cstheme="minorHAnsi"/>
          <w:iCs/>
        </w:rPr>
        <w:t>х в процессе сборки приложения.</w:t>
      </w:r>
    </w:p>
    <w:p w14:paraId="3F85062F" w14:textId="0251C771" w:rsidR="00397F57" w:rsidRPr="00D13D91" w:rsidRDefault="00397F57" w:rsidP="0098149F">
      <w:pPr>
        <w:pStyle w:val="a3"/>
        <w:numPr>
          <w:ilvl w:val="0"/>
          <w:numId w:val="587"/>
        </w:numPr>
        <w:rPr>
          <w:rFonts w:cstheme="minorHAnsi"/>
          <w:iCs/>
        </w:rPr>
      </w:pPr>
      <w:r w:rsidRPr="00D13D91">
        <w:rPr>
          <w:rFonts w:cstheme="minorHAnsi"/>
          <w:iCs/>
        </w:rPr>
        <w:t>build: Команда для сборки приложения. Она выполняет компиляцию и упаковку всех зависимостей в исполняемый артефа</w:t>
      </w:r>
      <w:r w:rsidR="00D13D91" w:rsidRPr="00D13D91">
        <w:rPr>
          <w:rFonts w:cstheme="minorHAnsi"/>
          <w:iCs/>
        </w:rPr>
        <w:t>кт, который может быть запущен.</w:t>
      </w:r>
    </w:p>
    <w:p w14:paraId="763DD45D" w14:textId="58643953" w:rsidR="00397F57" w:rsidRPr="00D13D91" w:rsidRDefault="00397F57" w:rsidP="0098149F">
      <w:pPr>
        <w:pStyle w:val="a3"/>
        <w:numPr>
          <w:ilvl w:val="0"/>
          <w:numId w:val="587"/>
        </w:numPr>
        <w:rPr>
          <w:rFonts w:cstheme="minorHAnsi"/>
          <w:iCs/>
        </w:rPr>
      </w:pPr>
      <w:r w:rsidRPr="00D13D91">
        <w:rPr>
          <w:rFonts w:cstheme="minorHAnsi"/>
          <w:iCs/>
        </w:rPr>
        <w:t>test: Запускает тесты для проекта. Команда выполняет все тестовые классы и в</w:t>
      </w:r>
      <w:r w:rsidR="00D13D91" w:rsidRPr="00D13D91">
        <w:rPr>
          <w:rFonts w:cstheme="minorHAnsi"/>
          <w:iCs/>
        </w:rPr>
        <w:t>ыводит результаты тестирования.</w:t>
      </w:r>
    </w:p>
    <w:p w14:paraId="3D08EC32" w14:textId="5F48503E" w:rsidR="00397F57" w:rsidRPr="00D13D91" w:rsidRDefault="00397F57" w:rsidP="0098149F">
      <w:pPr>
        <w:pStyle w:val="a3"/>
        <w:numPr>
          <w:ilvl w:val="0"/>
          <w:numId w:val="587"/>
        </w:numPr>
        <w:rPr>
          <w:rFonts w:cstheme="minorHAnsi"/>
          <w:iCs/>
        </w:rPr>
      </w:pPr>
      <w:r w:rsidRPr="00D13D91">
        <w:rPr>
          <w:rFonts w:cstheme="minorHAnsi"/>
          <w:iCs/>
        </w:rPr>
        <w:t>generate: Генерирует код или файлы конфигурации на основе предопределенных шаблонов. Например, можно сгенерировать контроллер или класс тестирования для нового контроллера.</w:t>
      </w:r>
    </w:p>
    <w:p w14:paraId="1A5A101C" w14:textId="77777777" w:rsidR="00397F57" w:rsidRPr="00397F57" w:rsidRDefault="00397F57" w:rsidP="00397F57">
      <w:pPr>
        <w:rPr>
          <w:rFonts w:cstheme="minorHAnsi"/>
          <w:iCs/>
        </w:rPr>
      </w:pPr>
    </w:p>
    <w:p w14:paraId="7BDDDE6F" w14:textId="0C28C2C3" w:rsidR="000D6C20" w:rsidRPr="00174E31" w:rsidRDefault="00397F57" w:rsidP="00397F57">
      <w:pPr>
        <w:rPr>
          <w:rFonts w:cstheme="minorHAnsi"/>
          <w:b/>
          <w:iCs/>
        </w:rPr>
      </w:pPr>
      <w:r w:rsidRPr="00397F57">
        <w:rPr>
          <w:rFonts w:cstheme="minorHAnsi"/>
          <w:iCs/>
        </w:rPr>
        <w:t>Интерфейс командной строки Spring Boot также поддерживает множество других команд и флагов, которые можно использовать для настройки и управления приложением. Он предоставляет удобный и быстрый способ работы с приложением без необходимости использования графического интерфейса или IDE.</w:t>
      </w:r>
    </w:p>
    <w:p w14:paraId="6D2C839B" w14:textId="77777777" w:rsidR="00395585" w:rsidRPr="00395585" w:rsidRDefault="00395585" w:rsidP="00C7518C">
      <w:pPr>
        <w:pStyle w:val="2"/>
      </w:pPr>
      <w:r w:rsidRPr="00395585">
        <w:cr/>
      </w:r>
      <w:r w:rsidRPr="00395585">
        <w:rPr>
          <w:lang w:val="en-US"/>
        </w:rPr>
        <w:t>Q</w:t>
      </w:r>
      <w:r w:rsidRPr="00395585">
        <w:t>25. Не могли бы вы рассказать мне о Spring Cloud Commons?</w:t>
      </w:r>
    </w:p>
    <w:p w14:paraId="431F0936" w14:textId="55FE3D51" w:rsidR="00397F57" w:rsidRDefault="00395585" w:rsidP="00397F57">
      <w:pPr>
        <w:rPr>
          <w:rFonts w:cstheme="minorHAnsi"/>
          <w:iCs/>
        </w:rPr>
      </w:pPr>
      <w:r w:rsidRPr="00395585">
        <w:rPr>
          <w:rFonts w:cstheme="minorHAnsi"/>
          <w:b/>
          <w:iCs/>
        </w:rPr>
        <w:cr/>
      </w:r>
    </w:p>
    <w:p w14:paraId="7FBCE837" w14:textId="77777777" w:rsidR="00397F57" w:rsidRPr="00397F57" w:rsidRDefault="00397F57" w:rsidP="00397F57">
      <w:pPr>
        <w:rPr>
          <w:rFonts w:cstheme="minorHAnsi"/>
          <w:iCs/>
        </w:rPr>
      </w:pPr>
      <w:r w:rsidRPr="00397F57">
        <w:rPr>
          <w:rFonts w:cstheme="minorHAnsi"/>
          <w:iCs/>
        </w:rPr>
        <w:t>Spring Cloud Commons является фреймворком, входящим в экосистему Spring Cloud. Он предоставляет общий набор абстракций и функциональности, которые используются другими модулями Spring Cloud для упрощения разработки и управления распределенными системами.</w:t>
      </w:r>
    </w:p>
    <w:p w14:paraId="0D2571CE" w14:textId="77777777" w:rsidR="00397F57" w:rsidRPr="00397F57" w:rsidRDefault="00397F57" w:rsidP="00397F57">
      <w:pPr>
        <w:rPr>
          <w:rFonts w:cstheme="minorHAnsi"/>
          <w:iCs/>
        </w:rPr>
      </w:pPr>
    </w:p>
    <w:p w14:paraId="708BADFF" w14:textId="77777777" w:rsidR="00397F57" w:rsidRPr="00397F57" w:rsidRDefault="00397F57" w:rsidP="00397F57">
      <w:pPr>
        <w:rPr>
          <w:rFonts w:cstheme="minorHAnsi"/>
          <w:iCs/>
        </w:rPr>
      </w:pPr>
      <w:r w:rsidRPr="00397F57">
        <w:rPr>
          <w:rFonts w:cstheme="minorHAnsi"/>
          <w:iCs/>
        </w:rPr>
        <w:t>Основной целью Spring Cloud Commons является предоставление унифицированного подхода к управлению распределенной системой, построенной на основе микросервисной архитектуры. Он предоставляет набор общих абстракций и паттернов, таких как конфигурация, обнаружение служб, балансировка нагрузки, обработка ошибок, цепочка фильтров и т.д.</w:t>
      </w:r>
    </w:p>
    <w:p w14:paraId="399EF863" w14:textId="77777777" w:rsidR="00397F57" w:rsidRPr="00397F57" w:rsidRDefault="00397F57" w:rsidP="00397F57">
      <w:pPr>
        <w:rPr>
          <w:rFonts w:cstheme="minorHAnsi"/>
          <w:iCs/>
        </w:rPr>
      </w:pPr>
    </w:p>
    <w:p w14:paraId="22ABC569" w14:textId="77777777" w:rsidR="00397F57" w:rsidRPr="00397F57" w:rsidRDefault="00397F57" w:rsidP="00397F57">
      <w:pPr>
        <w:rPr>
          <w:rFonts w:cstheme="minorHAnsi"/>
          <w:iCs/>
        </w:rPr>
      </w:pPr>
      <w:r w:rsidRPr="00397F57">
        <w:rPr>
          <w:rFonts w:cstheme="minorHAnsi"/>
          <w:iCs/>
        </w:rPr>
        <w:t>Spring Cloud Commons также предлагает некоторые фичи для упрощения разработки микросервисных приложений, такие как:</w:t>
      </w:r>
    </w:p>
    <w:p w14:paraId="32C0FFA6" w14:textId="77777777" w:rsidR="00397F57" w:rsidRPr="00397F57" w:rsidRDefault="00397F57" w:rsidP="00397F57">
      <w:pPr>
        <w:rPr>
          <w:rFonts w:cstheme="minorHAnsi"/>
          <w:iCs/>
        </w:rPr>
      </w:pPr>
    </w:p>
    <w:p w14:paraId="24E10C23" w14:textId="581C16CF" w:rsidR="00397F57" w:rsidRPr="00D13D91" w:rsidRDefault="00397F57" w:rsidP="0098149F">
      <w:pPr>
        <w:pStyle w:val="a3"/>
        <w:numPr>
          <w:ilvl w:val="0"/>
          <w:numId w:val="588"/>
        </w:numPr>
        <w:rPr>
          <w:rFonts w:cstheme="minorHAnsi"/>
          <w:iCs/>
        </w:rPr>
      </w:pPr>
      <w:r w:rsidRPr="00D13D91">
        <w:rPr>
          <w:rFonts w:cstheme="minorHAnsi"/>
          <w:iCs/>
        </w:rPr>
        <w:t>Конфигурация: Позволяет централизованно управлять настройками приложений с использованием конфигурационного серве</w:t>
      </w:r>
      <w:r w:rsidR="00D13D91" w:rsidRPr="00D13D91">
        <w:rPr>
          <w:rFonts w:cstheme="minorHAnsi"/>
          <w:iCs/>
        </w:rPr>
        <w:t>ра.</w:t>
      </w:r>
    </w:p>
    <w:p w14:paraId="2C5AD9B6" w14:textId="28D8F822" w:rsidR="00397F57" w:rsidRPr="00D13D91" w:rsidRDefault="00397F57" w:rsidP="0098149F">
      <w:pPr>
        <w:pStyle w:val="a3"/>
        <w:numPr>
          <w:ilvl w:val="0"/>
          <w:numId w:val="588"/>
        </w:numPr>
        <w:rPr>
          <w:rFonts w:cstheme="minorHAnsi"/>
          <w:iCs/>
        </w:rPr>
      </w:pPr>
      <w:r w:rsidRPr="00D13D91">
        <w:rPr>
          <w:rFonts w:cstheme="minorHAnsi"/>
          <w:iCs/>
        </w:rPr>
        <w:t xml:space="preserve">Service Discovery: Предоставляет возможность автоматического обнаружения и регистрации </w:t>
      </w:r>
      <w:r w:rsidR="00D13D91" w:rsidRPr="00D13D91">
        <w:rPr>
          <w:rFonts w:cstheme="minorHAnsi"/>
          <w:iCs/>
        </w:rPr>
        <w:t>служб в распределенной системе.</w:t>
      </w:r>
    </w:p>
    <w:p w14:paraId="37BA85C4" w14:textId="670C664C" w:rsidR="00397F57" w:rsidRPr="00D13D91" w:rsidRDefault="00397F57" w:rsidP="0098149F">
      <w:pPr>
        <w:pStyle w:val="a3"/>
        <w:numPr>
          <w:ilvl w:val="0"/>
          <w:numId w:val="588"/>
        </w:numPr>
        <w:rPr>
          <w:rFonts w:cstheme="minorHAnsi"/>
          <w:iCs/>
        </w:rPr>
      </w:pPr>
      <w:r w:rsidRPr="00D13D91">
        <w:rPr>
          <w:rFonts w:cstheme="minorHAnsi"/>
          <w:iCs/>
        </w:rPr>
        <w:t>Load Balancing: Позволяет распределить нагрузку между инстансами служб для обеспечения высокой доступности и масштабируемости</w:t>
      </w:r>
      <w:r w:rsidR="00D13D91" w:rsidRPr="00D13D91">
        <w:rPr>
          <w:rFonts w:cstheme="minorHAnsi"/>
          <w:iCs/>
        </w:rPr>
        <w:t xml:space="preserve"> системы.</w:t>
      </w:r>
    </w:p>
    <w:p w14:paraId="6D81A50C" w14:textId="1357081C" w:rsidR="00397F57" w:rsidRPr="00D13D91" w:rsidRDefault="00397F57" w:rsidP="0098149F">
      <w:pPr>
        <w:pStyle w:val="a3"/>
        <w:numPr>
          <w:ilvl w:val="0"/>
          <w:numId w:val="588"/>
        </w:numPr>
        <w:rPr>
          <w:rFonts w:cstheme="minorHAnsi"/>
          <w:iCs/>
        </w:rPr>
      </w:pPr>
      <w:r w:rsidRPr="00D13D91">
        <w:rPr>
          <w:rFonts w:cstheme="minorHAnsi"/>
          <w:iCs/>
        </w:rPr>
        <w:t xml:space="preserve">Circuit Breaker: Обрабатывает ошибки и сбои в распределенной системе, предотвращая их распространение и </w:t>
      </w:r>
      <w:r w:rsidR="00D13D91" w:rsidRPr="00D13D91">
        <w:rPr>
          <w:rFonts w:cstheme="minorHAnsi"/>
          <w:iCs/>
        </w:rPr>
        <w:t>обеспечивая отказоустойчивость.</w:t>
      </w:r>
    </w:p>
    <w:p w14:paraId="21A5A822" w14:textId="4A89AD8C" w:rsidR="00397F57" w:rsidRPr="00D13D91" w:rsidRDefault="00397F57" w:rsidP="0098149F">
      <w:pPr>
        <w:pStyle w:val="a3"/>
        <w:numPr>
          <w:ilvl w:val="0"/>
          <w:numId w:val="588"/>
        </w:numPr>
        <w:rPr>
          <w:rFonts w:cstheme="minorHAnsi"/>
          <w:iCs/>
        </w:rPr>
      </w:pPr>
      <w:r w:rsidRPr="00D13D91">
        <w:rPr>
          <w:rFonts w:cstheme="minorHAnsi"/>
          <w:iCs/>
        </w:rPr>
        <w:t>Routing: Обеспечивает динамическую маршрутизацию запросов между службами на основе определенных правил и фильтров.</w:t>
      </w:r>
    </w:p>
    <w:p w14:paraId="6B2FF40B" w14:textId="77777777" w:rsidR="00397F57" w:rsidRPr="00397F57" w:rsidRDefault="00397F57" w:rsidP="00397F57">
      <w:pPr>
        <w:rPr>
          <w:rFonts w:cstheme="minorHAnsi"/>
          <w:iCs/>
        </w:rPr>
      </w:pPr>
    </w:p>
    <w:p w14:paraId="631E05AE" w14:textId="29B24614" w:rsidR="00397F57" w:rsidRPr="00397F57" w:rsidRDefault="00397F57" w:rsidP="00397F57">
      <w:pPr>
        <w:rPr>
          <w:rFonts w:cstheme="minorHAnsi"/>
          <w:iCs/>
        </w:rPr>
      </w:pPr>
      <w:r w:rsidRPr="00397F57">
        <w:rPr>
          <w:rFonts w:cstheme="minorHAnsi"/>
          <w:iCs/>
        </w:rPr>
        <w:t>Spring Cloud Commons обеспечивает интеграцию с различными платформами и сервисами, такими как Netflix Eureka, Ribbon, Zuul, Hystrix и другими, что позволяет разработчикам создавать высокопроизводительные и масштабируемые микросервисные приложения.</w:t>
      </w:r>
    </w:p>
    <w:p w14:paraId="29D17D70" w14:textId="77777777" w:rsidR="00395585" w:rsidRPr="00395585" w:rsidRDefault="00395585" w:rsidP="00C7518C">
      <w:pPr>
        <w:pStyle w:val="2"/>
        <w:rPr>
          <w:lang w:val="en-US"/>
        </w:rPr>
      </w:pPr>
      <w:r w:rsidRPr="00395585">
        <w:cr/>
      </w:r>
      <w:r w:rsidRPr="00395585">
        <w:rPr>
          <w:lang w:val="en-US"/>
        </w:rPr>
        <w:t xml:space="preserve">Q26. </w:t>
      </w:r>
      <w:r w:rsidRPr="00395585">
        <w:t>Что</w:t>
      </w:r>
      <w:r w:rsidRPr="00395585">
        <w:rPr>
          <w:lang w:val="en-US"/>
        </w:rPr>
        <w:t xml:space="preserve"> </w:t>
      </w:r>
      <w:r w:rsidRPr="00395585">
        <w:t>такое</w:t>
      </w:r>
      <w:r w:rsidRPr="00395585">
        <w:rPr>
          <w:lang w:val="en-US"/>
        </w:rPr>
        <w:t xml:space="preserve"> Spring Cloud Stream?</w:t>
      </w:r>
    </w:p>
    <w:p w14:paraId="46ECEB07" w14:textId="49FB3112" w:rsidR="00397F57" w:rsidRPr="00397F57" w:rsidRDefault="00395585" w:rsidP="00397F57">
      <w:r w:rsidRPr="00395585">
        <w:rPr>
          <w:rFonts w:cstheme="minorHAnsi"/>
          <w:b/>
          <w:iCs/>
          <w:lang w:val="en-US"/>
        </w:rPr>
        <w:cr/>
      </w:r>
      <w:r w:rsidR="00397F57" w:rsidRPr="00BA5DB6">
        <w:rPr>
          <w:lang w:val="en-US"/>
        </w:rPr>
        <w:t xml:space="preserve"> </w:t>
      </w:r>
      <w:r w:rsidR="00397F57" w:rsidRPr="00397F57">
        <w:rPr>
          <w:lang w:val="en-US"/>
        </w:rPr>
        <w:t>Spring</w:t>
      </w:r>
      <w:r w:rsidR="00397F57" w:rsidRPr="00397F57">
        <w:t xml:space="preserve"> </w:t>
      </w:r>
      <w:r w:rsidR="00397F57" w:rsidRPr="00397F57">
        <w:rPr>
          <w:lang w:val="en-US"/>
        </w:rPr>
        <w:t>Cloud</w:t>
      </w:r>
      <w:r w:rsidR="00397F57" w:rsidRPr="00397F57">
        <w:t xml:space="preserve"> </w:t>
      </w:r>
      <w:r w:rsidR="00397F57" w:rsidRPr="00397F57">
        <w:rPr>
          <w:lang w:val="en-US"/>
        </w:rPr>
        <w:t>Stream</w:t>
      </w:r>
      <w:r w:rsidR="00397F57" w:rsidRPr="00397F57">
        <w:t xml:space="preserve"> это фреймворк, входящий в экосистему </w:t>
      </w:r>
      <w:r w:rsidR="00397F57" w:rsidRPr="00397F57">
        <w:rPr>
          <w:lang w:val="en-US"/>
        </w:rPr>
        <w:t>Spring</w:t>
      </w:r>
      <w:r w:rsidR="00397F57" w:rsidRPr="00397F57">
        <w:t xml:space="preserve"> </w:t>
      </w:r>
      <w:r w:rsidR="00397F57" w:rsidRPr="00397F57">
        <w:rPr>
          <w:lang w:val="en-US"/>
        </w:rPr>
        <w:t>Cloud</w:t>
      </w:r>
      <w:r w:rsidR="00397F57" w:rsidRPr="00397F57">
        <w:t xml:space="preserve">, который упрощает разработку и работу с потоковой обработкой данных в распределенных системах с использованием паттерна </w:t>
      </w:r>
      <w:r w:rsidR="00397F57" w:rsidRPr="00397F57">
        <w:rPr>
          <w:lang w:val="en-US"/>
        </w:rPr>
        <w:t>Message</w:t>
      </w:r>
      <w:r w:rsidR="00397F57" w:rsidRPr="00397F57">
        <w:t>-</w:t>
      </w:r>
      <w:r w:rsidR="00397F57" w:rsidRPr="00397F57">
        <w:rPr>
          <w:lang w:val="en-US"/>
        </w:rPr>
        <w:t>driven</w:t>
      </w:r>
      <w:r w:rsidR="00397F57" w:rsidRPr="00397F57">
        <w:t xml:space="preserve"> </w:t>
      </w:r>
      <w:r w:rsidR="00397F57" w:rsidRPr="00397F57">
        <w:rPr>
          <w:lang w:val="en-US"/>
        </w:rPr>
        <w:t>Microservices</w:t>
      </w:r>
      <w:r w:rsidR="00397F57" w:rsidRPr="00397F57">
        <w:t>.</w:t>
      </w:r>
    </w:p>
    <w:p w14:paraId="0A014ED4" w14:textId="77777777" w:rsidR="00397F57" w:rsidRPr="00397F57" w:rsidRDefault="00397F57" w:rsidP="00397F57"/>
    <w:p w14:paraId="6F39C1FA" w14:textId="77777777" w:rsidR="00397F57" w:rsidRPr="00397F57" w:rsidRDefault="00397F57" w:rsidP="00397F57">
      <w:r w:rsidRPr="00397F57">
        <w:rPr>
          <w:lang w:val="en-US"/>
        </w:rPr>
        <w:t>Spring</w:t>
      </w:r>
      <w:r w:rsidRPr="00397F57">
        <w:t xml:space="preserve"> </w:t>
      </w:r>
      <w:r w:rsidRPr="00397F57">
        <w:rPr>
          <w:lang w:val="en-US"/>
        </w:rPr>
        <w:t>Cloud</w:t>
      </w:r>
      <w:r w:rsidRPr="00397F57">
        <w:t xml:space="preserve"> </w:t>
      </w:r>
      <w:r w:rsidRPr="00397F57">
        <w:rPr>
          <w:lang w:val="en-US"/>
        </w:rPr>
        <w:t>Stream</w:t>
      </w:r>
      <w:r w:rsidRPr="00397F57">
        <w:t xml:space="preserve"> предоставляет абстракции и инструменты для создания, развертывания и управления микросервисами, которые обмениваются сообщениями через брокер сообщений, такой как </w:t>
      </w:r>
      <w:r w:rsidRPr="00397F57">
        <w:rPr>
          <w:lang w:val="en-US"/>
        </w:rPr>
        <w:t>RabbitMQ</w:t>
      </w:r>
      <w:r w:rsidRPr="00397F57">
        <w:t xml:space="preserve"> или </w:t>
      </w:r>
      <w:r w:rsidRPr="00397F57">
        <w:rPr>
          <w:lang w:val="en-US"/>
        </w:rPr>
        <w:t>Apache</w:t>
      </w:r>
      <w:r w:rsidRPr="00397F57">
        <w:t xml:space="preserve"> </w:t>
      </w:r>
      <w:r w:rsidRPr="00397F57">
        <w:rPr>
          <w:lang w:val="en-US"/>
        </w:rPr>
        <w:t>Kafka</w:t>
      </w:r>
      <w:r w:rsidRPr="00397F57">
        <w:t xml:space="preserve">. Он позволяет разработчикам фокусироваться на бизнес-логике обработки данных, а абстракции </w:t>
      </w:r>
      <w:r w:rsidRPr="00397F57">
        <w:rPr>
          <w:lang w:val="en-US"/>
        </w:rPr>
        <w:t>Spring</w:t>
      </w:r>
      <w:r w:rsidRPr="00397F57">
        <w:t xml:space="preserve"> </w:t>
      </w:r>
      <w:r w:rsidRPr="00397F57">
        <w:rPr>
          <w:lang w:val="en-US"/>
        </w:rPr>
        <w:t>Cloud</w:t>
      </w:r>
      <w:r w:rsidRPr="00397F57">
        <w:t xml:space="preserve"> </w:t>
      </w:r>
      <w:r w:rsidRPr="00397F57">
        <w:rPr>
          <w:lang w:val="en-US"/>
        </w:rPr>
        <w:t>Stream</w:t>
      </w:r>
      <w:r w:rsidRPr="00397F57">
        <w:t xml:space="preserve"> берут на себя сложности обмена сообщениями и интеграции с брокером.</w:t>
      </w:r>
    </w:p>
    <w:p w14:paraId="15D37F0C" w14:textId="77777777" w:rsidR="00397F57" w:rsidRPr="00397F57" w:rsidRDefault="00397F57" w:rsidP="00397F57"/>
    <w:p w14:paraId="6DBDA023" w14:textId="77777777" w:rsidR="00397F57" w:rsidRPr="00397F57" w:rsidRDefault="00397F57" w:rsidP="00397F57">
      <w:r w:rsidRPr="00397F57">
        <w:t xml:space="preserve">Основные концепции в </w:t>
      </w:r>
      <w:r w:rsidRPr="00397F57">
        <w:rPr>
          <w:lang w:val="en-US"/>
        </w:rPr>
        <w:t>Spring</w:t>
      </w:r>
      <w:r w:rsidRPr="00397F57">
        <w:t xml:space="preserve"> </w:t>
      </w:r>
      <w:r w:rsidRPr="00397F57">
        <w:rPr>
          <w:lang w:val="en-US"/>
        </w:rPr>
        <w:t>Cloud</w:t>
      </w:r>
      <w:r w:rsidRPr="00397F57">
        <w:t xml:space="preserve"> </w:t>
      </w:r>
      <w:r w:rsidRPr="00397F57">
        <w:rPr>
          <w:lang w:val="en-US"/>
        </w:rPr>
        <w:t>Stream</w:t>
      </w:r>
      <w:r w:rsidRPr="00397F57">
        <w:t>:</w:t>
      </w:r>
    </w:p>
    <w:p w14:paraId="1EB54212" w14:textId="77777777" w:rsidR="00397F57" w:rsidRPr="00397F57" w:rsidRDefault="00397F57" w:rsidP="00397F57"/>
    <w:p w14:paraId="69C51238" w14:textId="61B733D7" w:rsidR="00397F57" w:rsidRPr="00397F57" w:rsidRDefault="00397F57" w:rsidP="0098149F">
      <w:pPr>
        <w:pStyle w:val="a3"/>
        <w:numPr>
          <w:ilvl w:val="0"/>
          <w:numId w:val="589"/>
        </w:numPr>
      </w:pPr>
      <w:r w:rsidRPr="00D13D91">
        <w:rPr>
          <w:lang w:val="en-US"/>
        </w:rPr>
        <w:t>Binder</w:t>
      </w:r>
      <w:r w:rsidRPr="00397F57">
        <w:t xml:space="preserve">: Представляет адаптеры, которые обеспечивают связь между приложением и брокером сообщений. </w:t>
      </w:r>
      <w:r w:rsidRPr="00D13D91">
        <w:rPr>
          <w:lang w:val="en-US"/>
        </w:rPr>
        <w:t>Binder</w:t>
      </w:r>
      <w:r w:rsidRPr="00397F57">
        <w:t xml:space="preserve"> абстрагирует детали взаимодействия с конкретным брокером и позволяет легко переключат</w:t>
      </w:r>
      <w:r w:rsidR="00D13D91">
        <w:t>ься между различными брокерами.</w:t>
      </w:r>
    </w:p>
    <w:p w14:paraId="152C14E6" w14:textId="45B53EDD" w:rsidR="00397F57" w:rsidRPr="00397F57" w:rsidRDefault="00397F57" w:rsidP="0098149F">
      <w:pPr>
        <w:pStyle w:val="a3"/>
        <w:numPr>
          <w:ilvl w:val="0"/>
          <w:numId w:val="589"/>
        </w:numPr>
      </w:pPr>
      <w:r w:rsidRPr="00D13D91">
        <w:rPr>
          <w:lang w:val="en-US"/>
        </w:rPr>
        <w:t>Channel</w:t>
      </w:r>
      <w:r w:rsidRPr="00397F57">
        <w:t>: Представляет абстракцию для передачи сообщений. Сообщения проходят через каналы от источников к цели и используются для обмен</w:t>
      </w:r>
      <w:r w:rsidR="00D13D91">
        <w:t>а данными между микросервисами.</w:t>
      </w:r>
    </w:p>
    <w:p w14:paraId="572A7852" w14:textId="778E4454" w:rsidR="00397F57" w:rsidRPr="00397F57" w:rsidRDefault="00397F57" w:rsidP="0098149F">
      <w:pPr>
        <w:pStyle w:val="a3"/>
        <w:numPr>
          <w:ilvl w:val="0"/>
          <w:numId w:val="589"/>
        </w:numPr>
      </w:pPr>
      <w:r w:rsidRPr="00D13D91">
        <w:rPr>
          <w:lang w:val="en-US"/>
        </w:rPr>
        <w:t>Source</w:t>
      </w:r>
      <w:r w:rsidRPr="00397F57">
        <w:t xml:space="preserve"> и </w:t>
      </w:r>
      <w:r w:rsidRPr="00D13D91">
        <w:rPr>
          <w:lang w:val="en-US"/>
        </w:rPr>
        <w:t>Sink</w:t>
      </w:r>
      <w:r w:rsidRPr="00397F57">
        <w:t>: Это аннотации, которые помечают компоненты приложения как источник (</w:t>
      </w:r>
      <w:r w:rsidRPr="00D13D91">
        <w:rPr>
          <w:lang w:val="en-US"/>
        </w:rPr>
        <w:t>source</w:t>
      </w:r>
      <w:r w:rsidRPr="00397F57">
        <w:t>) или потребитель (</w:t>
      </w:r>
      <w:r w:rsidRPr="00D13D91">
        <w:rPr>
          <w:lang w:val="en-US"/>
        </w:rPr>
        <w:t>sink</w:t>
      </w:r>
      <w:r w:rsidRPr="00397F57">
        <w:t xml:space="preserve">) сообщений. </w:t>
      </w:r>
      <w:r w:rsidRPr="00D13D91">
        <w:rPr>
          <w:lang w:val="en-US"/>
        </w:rPr>
        <w:t>Source</w:t>
      </w:r>
      <w:r w:rsidRPr="00397F57">
        <w:t xml:space="preserve"> генерирует сообщения и отправляет их в канал, а </w:t>
      </w:r>
      <w:r w:rsidRPr="00D13D91">
        <w:rPr>
          <w:lang w:val="en-US"/>
        </w:rPr>
        <w:t>Sink</w:t>
      </w:r>
      <w:r w:rsidRPr="00397F57">
        <w:t xml:space="preserve"> получает сообщения из канала и выполняет требуемую обработку.</w:t>
      </w:r>
    </w:p>
    <w:p w14:paraId="1356C78B" w14:textId="77777777" w:rsidR="00397F57" w:rsidRPr="00397F57" w:rsidRDefault="00397F57" w:rsidP="00397F57"/>
    <w:p w14:paraId="0331EC9A" w14:textId="77777777" w:rsidR="00397F57" w:rsidRPr="00397F57" w:rsidRDefault="00397F57" w:rsidP="00397F57">
      <w:r w:rsidRPr="00397F57">
        <w:rPr>
          <w:lang w:val="en-US"/>
        </w:rPr>
        <w:t>Spring</w:t>
      </w:r>
      <w:r w:rsidRPr="00397F57">
        <w:t xml:space="preserve"> </w:t>
      </w:r>
      <w:r w:rsidRPr="00397F57">
        <w:rPr>
          <w:lang w:val="en-US"/>
        </w:rPr>
        <w:t>Cloud</w:t>
      </w:r>
      <w:r w:rsidRPr="00397F57">
        <w:t xml:space="preserve"> </w:t>
      </w:r>
      <w:r w:rsidRPr="00397F57">
        <w:rPr>
          <w:lang w:val="en-US"/>
        </w:rPr>
        <w:t>Stream</w:t>
      </w:r>
      <w:r w:rsidRPr="00397F57">
        <w:t xml:space="preserve"> также предоставляет дополнительные абстракции и инструменты для обработки и манипулирования потоковыми данными, такие как фильтры, преобразователи, агрегаторы и другие.</w:t>
      </w:r>
    </w:p>
    <w:p w14:paraId="2D4E7FE7" w14:textId="77777777" w:rsidR="00397F57" w:rsidRPr="00397F57" w:rsidRDefault="00397F57" w:rsidP="00397F57"/>
    <w:p w14:paraId="103D82C7" w14:textId="378D7DFD" w:rsidR="000D6C20" w:rsidRPr="00397F57" w:rsidRDefault="00397F57" w:rsidP="00397F57">
      <w:pPr>
        <w:rPr>
          <w:rFonts w:cstheme="minorHAnsi"/>
          <w:b/>
          <w:iCs/>
        </w:rPr>
      </w:pPr>
      <w:r w:rsidRPr="00397F57">
        <w:t xml:space="preserve">В целом, </w:t>
      </w:r>
      <w:r w:rsidRPr="00397F57">
        <w:rPr>
          <w:lang w:val="en-US"/>
        </w:rPr>
        <w:t>Spring</w:t>
      </w:r>
      <w:r w:rsidRPr="00397F57">
        <w:t xml:space="preserve"> </w:t>
      </w:r>
      <w:r w:rsidRPr="00397F57">
        <w:rPr>
          <w:lang w:val="en-US"/>
        </w:rPr>
        <w:t>Cloud</w:t>
      </w:r>
      <w:r w:rsidRPr="00397F57">
        <w:t xml:space="preserve"> </w:t>
      </w:r>
      <w:r w:rsidRPr="00397F57">
        <w:rPr>
          <w:lang w:val="en-US"/>
        </w:rPr>
        <w:t>Stream</w:t>
      </w:r>
      <w:r w:rsidRPr="00397F57">
        <w:t xml:space="preserve"> позволяет разработчикам легко создавать и масштабировать архитектуру на основе потоковых микросервисов, обрабатывая данные в реальном времени с использованием паттерна </w:t>
      </w:r>
      <w:r w:rsidRPr="00397F57">
        <w:rPr>
          <w:lang w:val="en-US"/>
        </w:rPr>
        <w:t>Message</w:t>
      </w:r>
      <w:r w:rsidRPr="00397F57">
        <w:t>-</w:t>
      </w:r>
      <w:r w:rsidRPr="00397F57">
        <w:rPr>
          <w:lang w:val="en-US"/>
        </w:rPr>
        <w:t>driven</w:t>
      </w:r>
      <w:r w:rsidRPr="00397F57">
        <w:t xml:space="preserve"> </w:t>
      </w:r>
      <w:r w:rsidRPr="00397F57">
        <w:rPr>
          <w:lang w:val="en-US"/>
        </w:rPr>
        <w:t>Microservices</w:t>
      </w:r>
      <w:r w:rsidRPr="00397F57">
        <w:t>.</w:t>
      </w:r>
    </w:p>
    <w:p w14:paraId="1C05B39B" w14:textId="77777777" w:rsidR="00395585" w:rsidRPr="00395585" w:rsidRDefault="00395585" w:rsidP="00C7518C">
      <w:pPr>
        <w:pStyle w:val="2"/>
        <w:rPr>
          <w:lang w:val="en-US"/>
        </w:rPr>
      </w:pPr>
      <w:r w:rsidRPr="00395585">
        <w:cr/>
      </w:r>
      <w:r w:rsidRPr="00395585">
        <w:rPr>
          <w:lang w:val="en-US"/>
        </w:rPr>
        <w:t xml:space="preserve">Q27. </w:t>
      </w:r>
      <w:r w:rsidRPr="00395585">
        <w:t>В</w:t>
      </w:r>
      <w:r w:rsidRPr="00395585">
        <w:rPr>
          <w:lang w:val="en-US"/>
        </w:rPr>
        <w:t xml:space="preserve"> </w:t>
      </w:r>
      <w:r w:rsidRPr="00395585">
        <w:t>чем</w:t>
      </w:r>
      <w:r w:rsidRPr="00395585">
        <w:rPr>
          <w:lang w:val="en-US"/>
        </w:rPr>
        <w:t xml:space="preserve"> </w:t>
      </w:r>
      <w:r w:rsidRPr="00395585">
        <w:t>польза</w:t>
      </w:r>
      <w:r w:rsidRPr="00395585">
        <w:rPr>
          <w:lang w:val="en-US"/>
        </w:rPr>
        <w:t xml:space="preserve"> Spring Cloud Zookeeper?</w:t>
      </w:r>
    </w:p>
    <w:p w14:paraId="34883B09" w14:textId="44965302" w:rsidR="00397F57" w:rsidRPr="00397F57" w:rsidRDefault="00395585" w:rsidP="00397F57">
      <w:pPr>
        <w:rPr>
          <w:rFonts w:cstheme="minorHAnsi"/>
          <w:iCs/>
        </w:rPr>
      </w:pPr>
      <w:r w:rsidRPr="00395585">
        <w:rPr>
          <w:rFonts w:cstheme="minorHAnsi"/>
          <w:b/>
          <w:iCs/>
          <w:lang w:val="en-US"/>
        </w:rPr>
        <w:cr/>
      </w:r>
      <w:r w:rsidR="00397F57" w:rsidRPr="00BA5DB6">
        <w:rPr>
          <w:lang w:val="en-US"/>
        </w:rPr>
        <w:t xml:space="preserve"> </w:t>
      </w:r>
      <w:r w:rsidR="00397F57" w:rsidRPr="00397F57">
        <w:rPr>
          <w:rFonts w:cstheme="minorHAnsi"/>
          <w:iCs/>
        </w:rPr>
        <w:t>Spring Cloud Zookeeper это интеграционный модуль в экосистеме Spring Cloud, который предоставляет возможность использования Apache ZooKeeper в распределенных системах, разработанных с использованием паттерна микросервисов.</w:t>
      </w:r>
    </w:p>
    <w:p w14:paraId="694D9BAA" w14:textId="77777777" w:rsidR="00397F57" w:rsidRPr="00397F57" w:rsidRDefault="00397F57" w:rsidP="00397F57">
      <w:pPr>
        <w:rPr>
          <w:rFonts w:cstheme="minorHAnsi"/>
          <w:iCs/>
        </w:rPr>
      </w:pPr>
    </w:p>
    <w:p w14:paraId="6159A8F7" w14:textId="55FB5AE7" w:rsidR="00397F57" w:rsidRPr="00397F57" w:rsidRDefault="00397F57" w:rsidP="00397F57">
      <w:pPr>
        <w:rPr>
          <w:rFonts w:cstheme="minorHAnsi"/>
          <w:iCs/>
        </w:rPr>
      </w:pPr>
      <w:r w:rsidRPr="00397F57">
        <w:rPr>
          <w:rFonts w:cstheme="minorHAnsi"/>
          <w:iCs/>
        </w:rPr>
        <w:t>Apache ZooKeeper это высокопроизводительный сервис для координации распределенных приложений. Он обеспечивает синхронизацию и управление состоянием между узлами в распределенных системах и предоставляет надежный и устойчивый механизм для распределенной координации.</w:t>
      </w:r>
    </w:p>
    <w:p w14:paraId="47B3EE43" w14:textId="77777777" w:rsidR="00397F57" w:rsidRPr="00397F57" w:rsidRDefault="00397F57" w:rsidP="00397F57">
      <w:pPr>
        <w:rPr>
          <w:rFonts w:cstheme="minorHAnsi"/>
          <w:iCs/>
        </w:rPr>
      </w:pPr>
    </w:p>
    <w:p w14:paraId="5CC854B5" w14:textId="77777777" w:rsidR="00397F57" w:rsidRPr="00397F57" w:rsidRDefault="00397F57" w:rsidP="00397F57">
      <w:pPr>
        <w:rPr>
          <w:rFonts w:cstheme="minorHAnsi"/>
          <w:iCs/>
        </w:rPr>
      </w:pPr>
      <w:r w:rsidRPr="00397F57">
        <w:rPr>
          <w:rFonts w:cstheme="minorHAnsi"/>
          <w:iCs/>
        </w:rPr>
        <w:t>Spring Cloud Zookeeper предоставляет следующую пользу:</w:t>
      </w:r>
    </w:p>
    <w:p w14:paraId="0C6691D4" w14:textId="77777777" w:rsidR="00397F57" w:rsidRPr="00397F57" w:rsidRDefault="00397F57" w:rsidP="00397F57">
      <w:pPr>
        <w:rPr>
          <w:rFonts w:cstheme="minorHAnsi"/>
          <w:iCs/>
        </w:rPr>
      </w:pPr>
    </w:p>
    <w:p w14:paraId="37B20FB3" w14:textId="7680B18E" w:rsidR="00397F57" w:rsidRPr="00D13D91" w:rsidRDefault="00397F57" w:rsidP="0098149F">
      <w:pPr>
        <w:pStyle w:val="a3"/>
        <w:numPr>
          <w:ilvl w:val="0"/>
          <w:numId w:val="590"/>
        </w:numPr>
        <w:rPr>
          <w:rFonts w:cstheme="minorHAnsi"/>
          <w:iCs/>
        </w:rPr>
      </w:pPr>
      <w:r w:rsidRPr="00D13D91">
        <w:rPr>
          <w:rFonts w:cstheme="minorHAnsi"/>
          <w:iCs/>
        </w:rPr>
        <w:t>Service Registration and Discovery: Spring Cloud Zookeeper позволяет регистрировать службы в ZooKeeper и автоматически обнаруживать их. Это облегчает масштабирование и управление микросервисами в распред</w:t>
      </w:r>
      <w:r w:rsidR="00D13D91" w:rsidRPr="00D13D91">
        <w:rPr>
          <w:rFonts w:cstheme="minorHAnsi"/>
          <w:iCs/>
        </w:rPr>
        <w:t>еленной системе.</w:t>
      </w:r>
    </w:p>
    <w:p w14:paraId="392C256C" w14:textId="6D8BC582" w:rsidR="00397F57" w:rsidRPr="00D13D91" w:rsidRDefault="00397F57" w:rsidP="0098149F">
      <w:pPr>
        <w:pStyle w:val="a3"/>
        <w:numPr>
          <w:ilvl w:val="0"/>
          <w:numId w:val="590"/>
        </w:numPr>
        <w:rPr>
          <w:rFonts w:cstheme="minorHAnsi"/>
          <w:iCs/>
        </w:rPr>
      </w:pPr>
      <w:r w:rsidRPr="00D13D91">
        <w:rPr>
          <w:rFonts w:cstheme="minorHAnsi"/>
          <w:iCs/>
        </w:rPr>
        <w:t>Configuration Management: Spring Cloud Zookeeper позволяет хранить и управлять конфигурацией приложений в ZooKeeper. Это упрощает централизованное управление конфигурацией и обновление конфигурацион</w:t>
      </w:r>
      <w:r w:rsidR="00D13D91" w:rsidRPr="00D13D91">
        <w:rPr>
          <w:rFonts w:cstheme="minorHAnsi"/>
          <w:iCs/>
        </w:rPr>
        <w:t>ных параметров во всей системе.</w:t>
      </w:r>
    </w:p>
    <w:p w14:paraId="57BB75CB" w14:textId="7509018C" w:rsidR="00397F57" w:rsidRPr="00D13D91" w:rsidRDefault="00397F57" w:rsidP="0098149F">
      <w:pPr>
        <w:pStyle w:val="a3"/>
        <w:numPr>
          <w:ilvl w:val="0"/>
          <w:numId w:val="590"/>
        </w:numPr>
        <w:rPr>
          <w:rFonts w:cstheme="minorHAnsi"/>
          <w:iCs/>
        </w:rPr>
      </w:pPr>
      <w:r w:rsidRPr="00D13D91">
        <w:rPr>
          <w:rFonts w:cstheme="minorHAnsi"/>
          <w:iCs/>
        </w:rPr>
        <w:t xml:space="preserve">Leader Election: Spring Cloud Zookeeper предоставляет механизм выбора лидера в распределенной системе. Это позволяет надежно и эффективно выбирать координатора операций или обработчика </w:t>
      </w:r>
      <w:r w:rsidR="00D13D91" w:rsidRPr="00D13D91">
        <w:rPr>
          <w:rFonts w:cstheme="minorHAnsi"/>
          <w:iCs/>
        </w:rPr>
        <w:t>событий в распределенной среде.</w:t>
      </w:r>
    </w:p>
    <w:p w14:paraId="784D3E4D" w14:textId="59DA8BF6" w:rsidR="00397F57" w:rsidRPr="00D13D91" w:rsidRDefault="00397F57" w:rsidP="0098149F">
      <w:pPr>
        <w:pStyle w:val="a3"/>
        <w:numPr>
          <w:ilvl w:val="0"/>
          <w:numId w:val="590"/>
        </w:numPr>
        <w:rPr>
          <w:rFonts w:cstheme="minorHAnsi"/>
          <w:iCs/>
        </w:rPr>
      </w:pPr>
      <w:r w:rsidRPr="00D13D91">
        <w:rPr>
          <w:rFonts w:cstheme="minorHAnsi"/>
          <w:iCs/>
        </w:rPr>
        <w:t>Distributed Locks: Spring Cloud Zookeeper предлагает возможность создания распределенных блокировок. Это позволяет синхронизировать доступ к общим ресурсам между узлами и гарантировать последов</w:t>
      </w:r>
      <w:r w:rsidR="00D13D91" w:rsidRPr="00D13D91">
        <w:rPr>
          <w:rFonts w:cstheme="minorHAnsi"/>
          <w:iCs/>
        </w:rPr>
        <w:t>ательность выполнения операций.</w:t>
      </w:r>
    </w:p>
    <w:p w14:paraId="465BFA25" w14:textId="1465BF41" w:rsidR="00397F57" w:rsidRPr="00D13D91" w:rsidRDefault="00397F57" w:rsidP="0098149F">
      <w:pPr>
        <w:pStyle w:val="a3"/>
        <w:numPr>
          <w:ilvl w:val="0"/>
          <w:numId w:val="590"/>
        </w:numPr>
        <w:rPr>
          <w:rFonts w:cstheme="minorHAnsi"/>
          <w:iCs/>
        </w:rPr>
      </w:pPr>
      <w:r w:rsidRPr="00D13D91">
        <w:rPr>
          <w:rFonts w:cstheme="minorHAnsi"/>
          <w:iCs/>
        </w:rPr>
        <w:t>Service Health Monitoring: Spring Cloud Zookeeper предоставляет возможность регистрировать и отслеживать состояние здоровья служб в ZooKeeper. Это позволяет контролировать доступность и отказоустойчивость служб и принимать соответствующие меры.</w:t>
      </w:r>
    </w:p>
    <w:p w14:paraId="5198461E" w14:textId="77777777" w:rsidR="00397F57" w:rsidRPr="00397F57" w:rsidRDefault="00397F57" w:rsidP="00397F57">
      <w:pPr>
        <w:rPr>
          <w:rFonts w:cstheme="minorHAnsi"/>
          <w:iCs/>
        </w:rPr>
      </w:pPr>
    </w:p>
    <w:p w14:paraId="3ECCE5E3" w14:textId="59C6BD38" w:rsidR="000D6C20" w:rsidRPr="00174E31" w:rsidRDefault="00397F57" w:rsidP="00397F57">
      <w:pPr>
        <w:rPr>
          <w:rFonts w:cstheme="minorHAnsi"/>
          <w:b/>
          <w:iCs/>
        </w:rPr>
      </w:pPr>
      <w:r w:rsidRPr="00397F57">
        <w:rPr>
          <w:rFonts w:cstheme="minorHAnsi"/>
          <w:iCs/>
        </w:rPr>
        <w:t>В целом, Spring Cloud Zookeeper облегчает разработку и управление распределенными системами с использованием Apache ZooKeeper, обеспечивая надежность, масштабируемость и отказоустойчивость.</w:t>
      </w:r>
    </w:p>
    <w:p w14:paraId="1222D0DF" w14:textId="7B9D5DA7" w:rsidR="00395585" w:rsidRPr="00C93B86" w:rsidRDefault="00395585" w:rsidP="00C7518C">
      <w:pPr>
        <w:pStyle w:val="2"/>
        <w:rPr>
          <w:lang w:val="en-US"/>
        </w:rPr>
      </w:pPr>
      <w:r w:rsidRPr="00395585">
        <w:cr/>
      </w:r>
      <w:r w:rsidRPr="00395585">
        <w:rPr>
          <w:lang w:val="en-US"/>
        </w:rPr>
        <w:t>Q</w:t>
      </w:r>
      <w:r w:rsidRPr="00C93B86">
        <w:rPr>
          <w:lang w:val="en-US"/>
        </w:rPr>
        <w:t xml:space="preserve">28. </w:t>
      </w:r>
      <w:r w:rsidR="00C93B86">
        <w:t>Что</w:t>
      </w:r>
      <w:r w:rsidR="00C93B86" w:rsidRPr="00C93B86">
        <w:rPr>
          <w:lang w:val="en-US"/>
        </w:rPr>
        <w:t xml:space="preserve"> </w:t>
      </w:r>
      <w:r w:rsidR="00C93B86">
        <w:t>такое</w:t>
      </w:r>
      <w:r w:rsidRPr="00C93B86">
        <w:rPr>
          <w:lang w:val="en-US"/>
        </w:rPr>
        <w:t xml:space="preserve"> Spring Cloud Azure</w:t>
      </w:r>
      <w:r w:rsidR="00C93B86">
        <w:rPr>
          <w:lang w:val="en-US"/>
        </w:rPr>
        <w:t>?</w:t>
      </w:r>
    </w:p>
    <w:p w14:paraId="56D1541A" w14:textId="26DB2E54" w:rsidR="00397F57" w:rsidRPr="00397F57" w:rsidRDefault="00395585" w:rsidP="00397F57">
      <w:pPr>
        <w:rPr>
          <w:rFonts w:cstheme="minorHAnsi"/>
          <w:iCs/>
        </w:rPr>
      </w:pPr>
      <w:r w:rsidRPr="00C93B86">
        <w:rPr>
          <w:rFonts w:cstheme="minorHAnsi"/>
          <w:b/>
          <w:iCs/>
          <w:lang w:val="en-US"/>
        </w:rPr>
        <w:cr/>
      </w:r>
      <w:r w:rsidR="00397F57" w:rsidRPr="00BA5DB6">
        <w:rPr>
          <w:lang w:val="en-US"/>
        </w:rPr>
        <w:t xml:space="preserve"> </w:t>
      </w:r>
      <w:r w:rsidR="00397F57" w:rsidRPr="00397F57">
        <w:rPr>
          <w:rFonts w:cstheme="minorHAnsi"/>
          <w:iCs/>
        </w:rPr>
        <w:t>Spring Cloud Azure это проект, входящий в экосистему Spring Cloud, который обеспечивает интеграцию приложений, разработанных с использованием Spring Framework, с облачными службами Microsoft Azure.</w:t>
      </w:r>
    </w:p>
    <w:p w14:paraId="37944888" w14:textId="77777777" w:rsidR="00397F57" w:rsidRPr="00397F57" w:rsidRDefault="00397F57" w:rsidP="00397F57">
      <w:pPr>
        <w:rPr>
          <w:rFonts w:cstheme="minorHAnsi"/>
          <w:iCs/>
        </w:rPr>
      </w:pPr>
    </w:p>
    <w:p w14:paraId="4EAF5023" w14:textId="77777777" w:rsidR="00397F57" w:rsidRPr="00397F57" w:rsidRDefault="00397F57" w:rsidP="00397F57">
      <w:pPr>
        <w:rPr>
          <w:rFonts w:cstheme="minorHAnsi"/>
          <w:iCs/>
        </w:rPr>
      </w:pPr>
      <w:r w:rsidRPr="00397F57">
        <w:rPr>
          <w:rFonts w:cstheme="minorHAnsi"/>
          <w:iCs/>
        </w:rPr>
        <w:t>Spring Cloud Azure предоставляет инструменты и библиотеки для упрощения разработки, развертывания и управления приложениями в облачной среде Azure. Он обеспечивает интеграцию с различными службами Azure, такими как Azure Service Bus, Azure Storage, Azure Key Vault, Azure Event Hubs и другие.</w:t>
      </w:r>
    </w:p>
    <w:p w14:paraId="36A23A8A" w14:textId="77777777" w:rsidR="00397F57" w:rsidRPr="00397F57" w:rsidRDefault="00397F57" w:rsidP="00397F57">
      <w:pPr>
        <w:rPr>
          <w:rFonts w:cstheme="minorHAnsi"/>
          <w:iCs/>
        </w:rPr>
      </w:pPr>
    </w:p>
    <w:p w14:paraId="08AC8239" w14:textId="77777777" w:rsidR="00397F57" w:rsidRPr="00397F57" w:rsidRDefault="00397F57" w:rsidP="00397F57">
      <w:pPr>
        <w:rPr>
          <w:rFonts w:cstheme="minorHAnsi"/>
          <w:iCs/>
        </w:rPr>
      </w:pPr>
      <w:r w:rsidRPr="00397F57">
        <w:rPr>
          <w:rFonts w:cstheme="minorHAnsi"/>
          <w:iCs/>
        </w:rPr>
        <w:t>Возможности Spring Cloud Azure включают:</w:t>
      </w:r>
    </w:p>
    <w:p w14:paraId="5D0C8020" w14:textId="77777777" w:rsidR="00397F57" w:rsidRPr="00397F57" w:rsidRDefault="00397F57" w:rsidP="00397F57">
      <w:pPr>
        <w:rPr>
          <w:rFonts w:cstheme="minorHAnsi"/>
          <w:iCs/>
        </w:rPr>
      </w:pPr>
    </w:p>
    <w:p w14:paraId="5892752F" w14:textId="1A3A8270" w:rsidR="00397F57" w:rsidRPr="00D13D91" w:rsidRDefault="00397F57" w:rsidP="0098149F">
      <w:pPr>
        <w:pStyle w:val="a3"/>
        <w:numPr>
          <w:ilvl w:val="0"/>
          <w:numId w:val="591"/>
        </w:numPr>
        <w:rPr>
          <w:rFonts w:cstheme="minorHAnsi"/>
          <w:iCs/>
        </w:rPr>
      </w:pPr>
      <w:r w:rsidRPr="00D13D91">
        <w:rPr>
          <w:rFonts w:cstheme="minorHAnsi"/>
          <w:iCs/>
        </w:rPr>
        <w:t>Service Integration: Spring Cloud Azure интегрируется с различными службами Azure, позволяя легко использовать их в приложениях. Например, он обеспечивает возможность подключения к Azure Service Bus для обмена сообщениями или использования Azure Storage для</w:t>
      </w:r>
      <w:r w:rsidR="00D13D91" w:rsidRPr="00D13D91">
        <w:rPr>
          <w:rFonts w:cstheme="minorHAnsi"/>
          <w:iCs/>
        </w:rPr>
        <w:t xml:space="preserve"> хранения и управления данными.</w:t>
      </w:r>
    </w:p>
    <w:p w14:paraId="5FD6832E" w14:textId="18861E5D" w:rsidR="00397F57" w:rsidRPr="00D13D91" w:rsidRDefault="00397F57" w:rsidP="0098149F">
      <w:pPr>
        <w:pStyle w:val="a3"/>
        <w:numPr>
          <w:ilvl w:val="0"/>
          <w:numId w:val="591"/>
        </w:numPr>
        <w:rPr>
          <w:rFonts w:cstheme="minorHAnsi"/>
          <w:iCs/>
        </w:rPr>
      </w:pPr>
      <w:r w:rsidRPr="00D13D91">
        <w:rPr>
          <w:rFonts w:cstheme="minorHAnsi"/>
          <w:iCs/>
        </w:rPr>
        <w:t>Configuration Management: Spring Cloud Azure позволяет управлять конфигурацией приложений с использованием сервисов Azure, таких как Azure Key Vault. Это облегчает и централизованное управление конфигурацией и обеспечивает безопасное хр</w:t>
      </w:r>
      <w:r w:rsidR="00D13D91" w:rsidRPr="00D13D91">
        <w:rPr>
          <w:rFonts w:cstheme="minorHAnsi"/>
          <w:iCs/>
        </w:rPr>
        <w:t>анение конфиденциальных данных.</w:t>
      </w:r>
    </w:p>
    <w:p w14:paraId="3EB38535" w14:textId="5D60AAD3" w:rsidR="00397F57" w:rsidRPr="00D13D91" w:rsidRDefault="00397F57" w:rsidP="0098149F">
      <w:pPr>
        <w:pStyle w:val="a3"/>
        <w:numPr>
          <w:ilvl w:val="0"/>
          <w:numId w:val="591"/>
        </w:numPr>
        <w:rPr>
          <w:rFonts w:cstheme="minorHAnsi"/>
          <w:iCs/>
        </w:rPr>
      </w:pPr>
      <w:r w:rsidRPr="00D13D91">
        <w:rPr>
          <w:rFonts w:cstheme="minorHAnsi"/>
          <w:iCs/>
        </w:rPr>
        <w:t>Distributed Tracing: Spring Cloud Azure предоставляет возможности распределенного трассировки в приложениях, работающих в облачной среде Azure. Это помогает идентифицировать и анализировать проблемы производительности и обеспечивает централизова</w:t>
      </w:r>
      <w:r w:rsidR="00D13D91" w:rsidRPr="00D13D91">
        <w:rPr>
          <w:rFonts w:cstheme="minorHAnsi"/>
          <w:iCs/>
        </w:rPr>
        <w:t>нную видимость во всей системе.</w:t>
      </w:r>
    </w:p>
    <w:p w14:paraId="0818288E" w14:textId="05A81737" w:rsidR="00397F57" w:rsidRPr="00D13D91" w:rsidRDefault="00397F57" w:rsidP="0098149F">
      <w:pPr>
        <w:pStyle w:val="a3"/>
        <w:numPr>
          <w:ilvl w:val="0"/>
          <w:numId w:val="591"/>
        </w:numPr>
        <w:rPr>
          <w:rFonts w:cstheme="minorHAnsi"/>
          <w:iCs/>
        </w:rPr>
      </w:pPr>
      <w:r w:rsidRPr="00D13D91">
        <w:rPr>
          <w:rFonts w:cstheme="minorHAnsi"/>
          <w:iCs/>
        </w:rPr>
        <w:t>Deployment and Scaling: Spring Cloud Azure облегчает развертывание и масштабирование приложений в облачной среде Azure. Он предоставляет инструменты для настройки и автоматического масштабирования приложений с помощью Azure Kubernetes Service (AKS) или Azure Functions.</w:t>
      </w:r>
    </w:p>
    <w:p w14:paraId="21D89605" w14:textId="2C495203" w:rsidR="00397F57" w:rsidRPr="00D13D91" w:rsidRDefault="00397F57" w:rsidP="0098149F">
      <w:pPr>
        <w:pStyle w:val="a3"/>
        <w:numPr>
          <w:ilvl w:val="0"/>
          <w:numId w:val="591"/>
        </w:numPr>
        <w:rPr>
          <w:rFonts w:cstheme="minorHAnsi"/>
          <w:iCs/>
        </w:rPr>
      </w:pPr>
      <w:r w:rsidRPr="00D13D91">
        <w:rPr>
          <w:rFonts w:cstheme="minorHAnsi"/>
          <w:iCs/>
        </w:rPr>
        <w:t>Monitoring and Management: Spring Cloud Azure интегрируется с Azure Monitor и Azure Application Insights, предоставляя инструменты для мониторинга, отладки и управления приложениями в реальном времени.</w:t>
      </w:r>
    </w:p>
    <w:p w14:paraId="0D000DC5" w14:textId="77777777" w:rsidR="00397F57" w:rsidRPr="00397F57" w:rsidRDefault="00397F57" w:rsidP="00397F57">
      <w:pPr>
        <w:rPr>
          <w:rFonts w:cstheme="minorHAnsi"/>
          <w:iCs/>
        </w:rPr>
      </w:pPr>
    </w:p>
    <w:p w14:paraId="656AF391" w14:textId="561CEAC6" w:rsidR="000D6C20" w:rsidRPr="00174E31" w:rsidRDefault="00397F57" w:rsidP="00397F57">
      <w:pPr>
        <w:rPr>
          <w:rFonts w:cstheme="minorHAnsi"/>
          <w:b/>
          <w:iCs/>
        </w:rPr>
      </w:pPr>
      <w:r w:rsidRPr="00397F57">
        <w:rPr>
          <w:rFonts w:cstheme="minorHAnsi"/>
          <w:iCs/>
        </w:rPr>
        <w:t>В целом, Spring Cloud Azure упрощает разработку и эксплуатацию приложений на платформе Microsoft Azure, предоставляя интеграцию с облачными службами и инструментами Azure. Он позволяет разработчикам сосредоточиться на создании бизнес-логики, обеспечивая гибкость, масштабируемость и отказоустойчивость в распределенной облачной среде.</w:t>
      </w:r>
      <w:r w:rsidR="00FB5063" w:rsidRPr="00174E31">
        <w:rPr>
          <w:rFonts w:cstheme="minorHAnsi"/>
          <w:iCs/>
        </w:rPr>
        <w:t> </w:t>
      </w:r>
    </w:p>
    <w:p w14:paraId="758FD3B0" w14:textId="33C7DA1C" w:rsidR="00395585" w:rsidRPr="00C93B86" w:rsidRDefault="00395585" w:rsidP="00C7518C">
      <w:pPr>
        <w:pStyle w:val="2"/>
        <w:rPr>
          <w:lang w:val="en-US"/>
        </w:rPr>
      </w:pPr>
      <w:r w:rsidRPr="00395585">
        <w:cr/>
      </w:r>
      <w:r w:rsidRPr="00395585">
        <w:rPr>
          <w:lang w:val="en-US"/>
        </w:rPr>
        <w:t xml:space="preserve">Q29. </w:t>
      </w:r>
      <w:r w:rsidR="00C93B86">
        <w:t>Что</w:t>
      </w:r>
      <w:r w:rsidR="00C93B86" w:rsidRPr="00C93B86">
        <w:rPr>
          <w:lang w:val="en-US"/>
        </w:rPr>
        <w:t xml:space="preserve"> </w:t>
      </w:r>
      <w:r w:rsidR="00C93B86">
        <w:t>такое</w:t>
      </w:r>
      <w:r w:rsidR="00C93B86">
        <w:rPr>
          <w:lang w:val="en-US"/>
        </w:rPr>
        <w:t xml:space="preserve"> Spring Cloud Netflix?</w:t>
      </w:r>
    </w:p>
    <w:p w14:paraId="66D97AD8" w14:textId="418D2142" w:rsidR="00397F57" w:rsidRPr="00397F57" w:rsidRDefault="00395585" w:rsidP="00397F57">
      <w:pPr>
        <w:rPr>
          <w:rFonts w:cstheme="minorHAnsi"/>
          <w:iCs/>
        </w:rPr>
      </w:pPr>
      <w:r w:rsidRPr="00395585">
        <w:rPr>
          <w:rFonts w:cstheme="minorHAnsi"/>
          <w:b/>
          <w:iCs/>
          <w:lang w:val="en-US"/>
        </w:rPr>
        <w:cr/>
      </w:r>
      <w:r w:rsidR="00397F57" w:rsidRPr="00BA5DB6">
        <w:rPr>
          <w:lang w:val="en-US"/>
        </w:rPr>
        <w:t xml:space="preserve"> </w:t>
      </w:r>
      <w:r w:rsidR="00397F57" w:rsidRPr="00397F57">
        <w:rPr>
          <w:rFonts w:cstheme="minorHAnsi"/>
          <w:iCs/>
        </w:rPr>
        <w:t>Spring Cloud Netflix это проект, входящий в экосистему Spring Cloud, который обеспечивает интеграцию приложений, разработанных с использованием Spring Framework, с библиотеками Netflix OSS.</w:t>
      </w:r>
    </w:p>
    <w:p w14:paraId="404AA4E8" w14:textId="77777777" w:rsidR="00397F57" w:rsidRPr="00397F57" w:rsidRDefault="00397F57" w:rsidP="00397F57">
      <w:pPr>
        <w:rPr>
          <w:rFonts w:cstheme="minorHAnsi"/>
          <w:iCs/>
        </w:rPr>
      </w:pPr>
    </w:p>
    <w:p w14:paraId="0AA53C77" w14:textId="5E41CB86" w:rsidR="00397F57" w:rsidRPr="00397F57" w:rsidRDefault="00397F57" w:rsidP="00397F57">
      <w:pPr>
        <w:rPr>
          <w:rFonts w:cstheme="minorHAnsi"/>
          <w:iCs/>
        </w:rPr>
      </w:pPr>
      <w:r w:rsidRPr="00397F57">
        <w:rPr>
          <w:rFonts w:cstheme="minorHAnsi"/>
          <w:iCs/>
        </w:rPr>
        <w:t>Netflix OSS (Open Source Software) это набор инструментов и библиотек, разработанных компанией Netflix для создания микросервисных распределенных систем. Они предоставляют реализацию таких паттернов, как балансировка нагрузки, обнаружение служб, цепочки вызовов, управление конфигурациями и другие, которые являются неотъемлемыми частями микросервисной архитектуры.</w:t>
      </w:r>
    </w:p>
    <w:p w14:paraId="000D4F17" w14:textId="77777777" w:rsidR="00397F57" w:rsidRPr="00397F57" w:rsidRDefault="00397F57" w:rsidP="00397F57">
      <w:pPr>
        <w:rPr>
          <w:rFonts w:cstheme="minorHAnsi"/>
          <w:iCs/>
        </w:rPr>
      </w:pPr>
    </w:p>
    <w:p w14:paraId="199FDF21" w14:textId="77777777" w:rsidR="00397F57" w:rsidRPr="00397F57" w:rsidRDefault="00397F57" w:rsidP="00397F57">
      <w:pPr>
        <w:rPr>
          <w:rFonts w:cstheme="minorHAnsi"/>
          <w:iCs/>
        </w:rPr>
      </w:pPr>
      <w:r w:rsidRPr="00397F57">
        <w:rPr>
          <w:rFonts w:cstheme="minorHAnsi"/>
          <w:iCs/>
        </w:rPr>
        <w:t>Spring Cloud Netflix предоставляет интеграцию с библиотеками Netflix OSS, позволяя использовать их возможности в приложениях, разработанных с использованием Spring Framework. Некоторые ключевые компоненты Spring Cloud Netflix включают:</w:t>
      </w:r>
    </w:p>
    <w:p w14:paraId="253FAA31" w14:textId="77777777" w:rsidR="00397F57" w:rsidRPr="00397F57" w:rsidRDefault="00397F57" w:rsidP="00397F57">
      <w:pPr>
        <w:rPr>
          <w:rFonts w:cstheme="minorHAnsi"/>
          <w:iCs/>
        </w:rPr>
      </w:pPr>
    </w:p>
    <w:p w14:paraId="02581135" w14:textId="349297A3" w:rsidR="00397F57" w:rsidRPr="00D13D91" w:rsidRDefault="00397F57" w:rsidP="0098149F">
      <w:pPr>
        <w:pStyle w:val="a3"/>
        <w:numPr>
          <w:ilvl w:val="0"/>
          <w:numId w:val="592"/>
        </w:numPr>
        <w:rPr>
          <w:rFonts w:cstheme="minorHAnsi"/>
          <w:iCs/>
        </w:rPr>
      </w:pPr>
      <w:r w:rsidRPr="00D13D91">
        <w:rPr>
          <w:rFonts w:cstheme="minorHAnsi"/>
          <w:iCs/>
        </w:rPr>
        <w:t>Eureka: Eureka это служба обнаружения сервисов, разработанная Netflix. Spring Cloud Netflix обеспечивает интеграцию с Eureka, позволяя регистрировать и обнаруживать с</w:t>
      </w:r>
      <w:r w:rsidR="00D13D91" w:rsidRPr="00D13D91">
        <w:rPr>
          <w:rFonts w:cstheme="minorHAnsi"/>
          <w:iCs/>
        </w:rPr>
        <w:t>лужбы в распределенной системе.</w:t>
      </w:r>
    </w:p>
    <w:p w14:paraId="0E6A90D3" w14:textId="4223EABC" w:rsidR="00397F57" w:rsidRPr="00D13D91" w:rsidRDefault="00397F57" w:rsidP="0098149F">
      <w:pPr>
        <w:pStyle w:val="a3"/>
        <w:numPr>
          <w:ilvl w:val="0"/>
          <w:numId w:val="592"/>
        </w:numPr>
        <w:rPr>
          <w:rFonts w:cstheme="minorHAnsi"/>
          <w:iCs/>
        </w:rPr>
      </w:pPr>
      <w:r w:rsidRPr="00D13D91">
        <w:rPr>
          <w:rFonts w:cstheme="minorHAnsi"/>
          <w:iCs/>
        </w:rPr>
        <w:t>Ribbon: Ribbon это библиотека для клиентской балансировки нагрузки, также разработанная Netflix. Spring Cloud Netflix предоставляет интеграцию с Ribbon, позволяя распределить запросы от клиентов между экземплярами служб</w:t>
      </w:r>
      <w:r w:rsidR="00D13D91" w:rsidRPr="00D13D91">
        <w:rPr>
          <w:rFonts w:cstheme="minorHAnsi"/>
          <w:iCs/>
        </w:rPr>
        <w:t>, зарегистрированными в Eureka.</w:t>
      </w:r>
    </w:p>
    <w:p w14:paraId="7D327798" w14:textId="0BB56CFA" w:rsidR="00397F57" w:rsidRPr="00D13D91" w:rsidRDefault="00397F57" w:rsidP="0098149F">
      <w:pPr>
        <w:pStyle w:val="a3"/>
        <w:numPr>
          <w:ilvl w:val="0"/>
          <w:numId w:val="592"/>
        </w:numPr>
        <w:rPr>
          <w:rFonts w:cstheme="minorHAnsi"/>
          <w:iCs/>
        </w:rPr>
      </w:pPr>
      <w:r w:rsidRPr="00D13D91">
        <w:rPr>
          <w:rFonts w:cstheme="minorHAnsi"/>
          <w:iCs/>
        </w:rPr>
        <w:t>Hystrix: Hystrix это библиотека для управления отказами и устойчивости в распределенных системах, также разработанная Netflix. Spring Cloud Netflix интегрирует Hystrix, позволяя обработать сбои в вызовах служб с помощью обработчиков отказов и установить механизмы падения и восстановления для улучшения</w:t>
      </w:r>
      <w:r w:rsidR="00D13D91" w:rsidRPr="00D13D91">
        <w:rPr>
          <w:rFonts w:cstheme="minorHAnsi"/>
          <w:iCs/>
        </w:rPr>
        <w:t xml:space="preserve"> отказоустойчивости приложений.</w:t>
      </w:r>
    </w:p>
    <w:p w14:paraId="14230802" w14:textId="1EC66D4F" w:rsidR="00397F57" w:rsidRPr="00D13D91" w:rsidRDefault="00397F57" w:rsidP="0098149F">
      <w:pPr>
        <w:pStyle w:val="a3"/>
        <w:numPr>
          <w:ilvl w:val="0"/>
          <w:numId w:val="592"/>
        </w:numPr>
        <w:rPr>
          <w:rFonts w:cstheme="minorHAnsi"/>
          <w:iCs/>
        </w:rPr>
      </w:pPr>
      <w:r w:rsidRPr="00D13D91">
        <w:rPr>
          <w:rFonts w:cstheme="minorHAnsi"/>
          <w:iCs/>
        </w:rPr>
        <w:t>Feign: Feign это декларативный HTTP-клиент, который интегрируется с Ribbon и Hystrix, упрощая вызовы служб и обработку отказов. Spring Cloud Netflix предоставляет интеграцию с Feign, позволяя создавать клиенты служб с помощью аннотаций и обеспечивая прозрачную интеграцию с другими библиотеками Netflix OSS.</w:t>
      </w:r>
    </w:p>
    <w:p w14:paraId="1EF6E150" w14:textId="77777777" w:rsidR="00397F57" w:rsidRPr="00397F57" w:rsidRDefault="00397F57" w:rsidP="00397F57">
      <w:pPr>
        <w:rPr>
          <w:rFonts w:cstheme="minorHAnsi"/>
          <w:iCs/>
        </w:rPr>
      </w:pPr>
    </w:p>
    <w:p w14:paraId="3C3CE6ED" w14:textId="002E7077" w:rsidR="000D6C20" w:rsidRPr="00174E31" w:rsidRDefault="00397F57" w:rsidP="00397F57">
      <w:pPr>
        <w:rPr>
          <w:rFonts w:cstheme="minorHAnsi"/>
          <w:b/>
          <w:iCs/>
        </w:rPr>
      </w:pPr>
      <w:r w:rsidRPr="00397F57">
        <w:rPr>
          <w:rFonts w:cstheme="minorHAnsi"/>
          <w:iCs/>
        </w:rPr>
        <w:t>Spring Cloud Netflix обеспечивает гибкую инфраструктуру для разработки и управления микросервисами с использованием Netflix OSS в Spring-приложениях. Он предлагает интеграцию с различными компонентами Netflix OSS для облегчения создания отказоустойчивых, масштабируемых и гибких приложений в распределенной среде.</w:t>
      </w:r>
    </w:p>
    <w:p w14:paraId="3B81942C" w14:textId="77777777" w:rsidR="00395585" w:rsidRPr="00395585" w:rsidRDefault="00395585" w:rsidP="00C7518C">
      <w:pPr>
        <w:pStyle w:val="2"/>
      </w:pPr>
      <w:r w:rsidRPr="00395585">
        <w:cr/>
      </w:r>
      <w:r w:rsidRPr="00395585">
        <w:rPr>
          <w:lang w:val="en-US"/>
        </w:rPr>
        <w:t>Q</w:t>
      </w:r>
      <w:r w:rsidRPr="00395585">
        <w:t>30. Назовите несколько часто используемых модулей Spring Cloud в проектах микросервисов?</w:t>
      </w:r>
    </w:p>
    <w:p w14:paraId="30AA8A15" w14:textId="1A59CCF7" w:rsidR="00397F57" w:rsidRPr="00397F57" w:rsidRDefault="00395585" w:rsidP="00397F57">
      <w:pPr>
        <w:rPr>
          <w:rFonts w:cstheme="minorHAnsi"/>
          <w:iCs/>
        </w:rPr>
      </w:pPr>
      <w:r w:rsidRPr="00395585">
        <w:rPr>
          <w:rFonts w:cstheme="minorHAnsi"/>
          <w:b/>
          <w:iCs/>
        </w:rPr>
        <w:cr/>
      </w:r>
      <w:r w:rsidR="00397F57" w:rsidRPr="00397F57">
        <w:t xml:space="preserve"> </w:t>
      </w:r>
      <w:r w:rsidR="00397F57" w:rsidRPr="00397F57">
        <w:rPr>
          <w:rFonts w:cstheme="minorHAnsi"/>
          <w:iCs/>
        </w:rPr>
        <w:t>В проектах микросервисов на базе Spring Cloud часто используются следующие модули:</w:t>
      </w:r>
    </w:p>
    <w:p w14:paraId="198024B1" w14:textId="77777777" w:rsidR="00397F57" w:rsidRPr="00397F57" w:rsidRDefault="00397F57" w:rsidP="00397F57">
      <w:pPr>
        <w:rPr>
          <w:rFonts w:cstheme="minorHAnsi"/>
          <w:iCs/>
        </w:rPr>
      </w:pPr>
    </w:p>
    <w:p w14:paraId="4A803564" w14:textId="015BBDC5" w:rsidR="00397F57" w:rsidRPr="00D13D91" w:rsidRDefault="00397F57" w:rsidP="0098149F">
      <w:pPr>
        <w:pStyle w:val="a3"/>
        <w:numPr>
          <w:ilvl w:val="0"/>
          <w:numId w:val="593"/>
        </w:numPr>
        <w:rPr>
          <w:rFonts w:cstheme="minorHAnsi"/>
          <w:iCs/>
        </w:rPr>
      </w:pPr>
      <w:r w:rsidRPr="00D13D91">
        <w:rPr>
          <w:rFonts w:cstheme="minorHAnsi"/>
          <w:iCs/>
        </w:rPr>
        <w:t>Eureka: Модуль Eureka предоставляет возможность регистрации и обнаружения служб в распределенной системе. Он обеспечивает механизмы регистрации экземпляров служб и динамического обн</w:t>
      </w:r>
      <w:r w:rsidR="00D13D91" w:rsidRPr="00D13D91">
        <w:rPr>
          <w:rFonts w:cstheme="minorHAnsi"/>
          <w:iCs/>
        </w:rPr>
        <w:t>овления списка доступных служб.</w:t>
      </w:r>
    </w:p>
    <w:p w14:paraId="476B1689" w14:textId="5FBEC3F0" w:rsidR="00397F57" w:rsidRPr="00D13D91" w:rsidRDefault="00397F57" w:rsidP="0098149F">
      <w:pPr>
        <w:pStyle w:val="a3"/>
        <w:numPr>
          <w:ilvl w:val="0"/>
          <w:numId w:val="593"/>
        </w:numPr>
        <w:rPr>
          <w:rFonts w:cstheme="minorHAnsi"/>
          <w:iCs/>
        </w:rPr>
      </w:pPr>
      <w:r w:rsidRPr="00D13D91">
        <w:rPr>
          <w:rFonts w:cstheme="minorHAnsi"/>
          <w:iCs/>
        </w:rPr>
        <w:t>Ribbon: Модуль Ribbon предоставляет клиентскую балансировку нагрузки для распределения запросов между экземплярами служб. Он позволяет конфигурировать стратегии балансировки нагрузки и обе</w:t>
      </w:r>
      <w:r w:rsidR="00D13D91" w:rsidRPr="00D13D91">
        <w:rPr>
          <w:rFonts w:cstheme="minorHAnsi"/>
          <w:iCs/>
        </w:rPr>
        <w:t>спечивает устойчивость к сбоям.</w:t>
      </w:r>
    </w:p>
    <w:p w14:paraId="745C139A" w14:textId="6918B302" w:rsidR="00397F57" w:rsidRPr="00D13D91" w:rsidRDefault="00397F57" w:rsidP="0098149F">
      <w:pPr>
        <w:pStyle w:val="a3"/>
        <w:numPr>
          <w:ilvl w:val="0"/>
          <w:numId w:val="593"/>
        </w:numPr>
        <w:rPr>
          <w:rFonts w:cstheme="minorHAnsi"/>
          <w:iCs/>
        </w:rPr>
      </w:pPr>
      <w:r w:rsidRPr="00D13D91">
        <w:rPr>
          <w:rFonts w:cstheme="minorHAnsi"/>
          <w:iCs/>
        </w:rPr>
        <w:t>Hystrix: Модуль Hystrix предоставляет механизмы управления отказами и устойчивости в распределенных системах. Он позволяет определить обработчики отказов, установить временные ограничения и механизмы падения и восстановления для повышения</w:t>
      </w:r>
      <w:r w:rsidR="00D13D91" w:rsidRPr="00D13D91">
        <w:rPr>
          <w:rFonts w:cstheme="minorHAnsi"/>
          <w:iCs/>
        </w:rPr>
        <w:t xml:space="preserve"> отказоустойчивости приложений.</w:t>
      </w:r>
    </w:p>
    <w:p w14:paraId="562FAA46" w14:textId="490D8578" w:rsidR="00397F57" w:rsidRPr="00D13D91" w:rsidRDefault="00397F57" w:rsidP="0098149F">
      <w:pPr>
        <w:pStyle w:val="a3"/>
        <w:numPr>
          <w:ilvl w:val="0"/>
          <w:numId w:val="593"/>
        </w:numPr>
        <w:rPr>
          <w:rFonts w:cstheme="minorHAnsi"/>
          <w:iCs/>
        </w:rPr>
      </w:pPr>
      <w:r w:rsidRPr="00D13D91">
        <w:rPr>
          <w:rFonts w:cstheme="minorHAnsi"/>
          <w:iCs/>
        </w:rPr>
        <w:t>Feign: Модуль Feign предоставляет декларативный HTTP-клиент для вызовов служб. Он позволяет объявлять интерфейсы и методы, которые будут вызываться в других службах, и обеспечивает</w:t>
      </w:r>
      <w:r w:rsidR="00D13D91" w:rsidRPr="00D13D91">
        <w:rPr>
          <w:rFonts w:cstheme="minorHAnsi"/>
          <w:iCs/>
        </w:rPr>
        <w:t xml:space="preserve"> интеграцию с Ribbon и Hystrix.</w:t>
      </w:r>
    </w:p>
    <w:p w14:paraId="1D1C4A36" w14:textId="1EF9248E" w:rsidR="00397F57" w:rsidRPr="00D13D91" w:rsidRDefault="00397F57" w:rsidP="0098149F">
      <w:pPr>
        <w:pStyle w:val="a3"/>
        <w:numPr>
          <w:ilvl w:val="0"/>
          <w:numId w:val="593"/>
        </w:numPr>
        <w:rPr>
          <w:rFonts w:cstheme="minorHAnsi"/>
          <w:iCs/>
        </w:rPr>
      </w:pPr>
      <w:r w:rsidRPr="00D13D91">
        <w:rPr>
          <w:rFonts w:cstheme="minorHAnsi"/>
          <w:iCs/>
        </w:rPr>
        <w:t xml:space="preserve">Zuul: Модуль Zuul предоставляет механизм маршрутизации и фильтрации запросов для входящего трафика в микросервисной системе. Он позволяет настраивать пути обращения к службам и применять различные </w:t>
      </w:r>
      <w:r w:rsidR="00D13D91" w:rsidRPr="00D13D91">
        <w:rPr>
          <w:rFonts w:cstheme="minorHAnsi"/>
          <w:iCs/>
        </w:rPr>
        <w:t>фильтры для обработки запросов.</w:t>
      </w:r>
    </w:p>
    <w:p w14:paraId="6157CA9D" w14:textId="1F0020C6" w:rsidR="00397F57" w:rsidRPr="00D13D91" w:rsidRDefault="00397F57" w:rsidP="0098149F">
      <w:pPr>
        <w:pStyle w:val="a3"/>
        <w:numPr>
          <w:ilvl w:val="0"/>
          <w:numId w:val="593"/>
        </w:numPr>
        <w:rPr>
          <w:rFonts w:cstheme="minorHAnsi"/>
          <w:iCs/>
        </w:rPr>
      </w:pPr>
      <w:r w:rsidRPr="00D13D91">
        <w:rPr>
          <w:rFonts w:cstheme="minorHAnsi"/>
          <w:iCs/>
        </w:rPr>
        <w:t>Config: Модуль Config предоставляет механизм управления конфигурациями в микросервисных системах. Он поддерживает хранение конфигураций в центральном репозитории и обеспечивает динамическое обновление конфигураций без перезапуска приложений.</w:t>
      </w:r>
    </w:p>
    <w:p w14:paraId="0004D071" w14:textId="77777777" w:rsidR="00397F57" w:rsidRPr="00397F57" w:rsidRDefault="00397F57" w:rsidP="00397F57">
      <w:pPr>
        <w:rPr>
          <w:rFonts w:cstheme="minorHAnsi"/>
          <w:iCs/>
        </w:rPr>
      </w:pPr>
    </w:p>
    <w:p w14:paraId="4AB14529" w14:textId="53BD25A3" w:rsidR="00CD15E6" w:rsidRPr="00CD15E6" w:rsidRDefault="00397F57" w:rsidP="00397F57">
      <w:pPr>
        <w:rPr>
          <w:b/>
        </w:rPr>
      </w:pPr>
      <w:r w:rsidRPr="00397F57">
        <w:rPr>
          <w:rFonts w:cstheme="minorHAnsi"/>
          <w:iCs/>
        </w:rPr>
        <w:t>Это лишь несколько из множества модулей, предлагаемых в Spring Cloud. Каждый модуль предоставляет конкретные возможности, помогающие упростить разработку и управление микросервисными системами.</w:t>
      </w:r>
    </w:p>
    <w:p w14:paraId="21576499" w14:textId="5624B725" w:rsidR="00395585" w:rsidRPr="00395585" w:rsidRDefault="00395585" w:rsidP="00C7518C">
      <w:pPr>
        <w:pStyle w:val="2"/>
      </w:pPr>
      <w:r w:rsidRPr="00395585">
        <w:cr/>
      </w:r>
      <w:r w:rsidRPr="00395585">
        <w:rPr>
          <w:lang w:val="en-US"/>
        </w:rPr>
        <w:t>Q</w:t>
      </w:r>
      <w:r w:rsidR="00CD15E6">
        <w:t>3</w:t>
      </w:r>
      <w:r w:rsidRPr="00395585">
        <w:t>1. Является ли Spring Cloud облачной платформой?</w:t>
      </w:r>
    </w:p>
    <w:p w14:paraId="77665A64" w14:textId="0189ACA2" w:rsidR="000D6C20" w:rsidRPr="00174E31" w:rsidRDefault="00395585" w:rsidP="00FB5063">
      <w:pPr>
        <w:rPr>
          <w:rFonts w:cstheme="minorHAnsi"/>
          <w:b/>
          <w:iCs/>
        </w:rPr>
      </w:pPr>
      <w:r w:rsidRPr="00395585">
        <w:rPr>
          <w:rFonts w:cstheme="minorHAnsi"/>
          <w:b/>
          <w:iCs/>
        </w:rPr>
        <w:cr/>
      </w:r>
      <w:r w:rsidR="00397F57" w:rsidRPr="00397F57">
        <w:t xml:space="preserve"> </w:t>
      </w:r>
      <w:r w:rsidR="00397F57" w:rsidRPr="00397F57">
        <w:rPr>
          <w:rFonts w:cstheme="minorHAnsi"/>
          <w:iCs/>
        </w:rPr>
        <w:t>Нет, Spring Cloud не является облачной платформой. Spring Cloud это набор инструментов и библиотек, предоставляющих различные функции для разработки и управления микросервисами. Этот набор инструментов построен на основе Spring Framework и предназначен для создания и управления распределенными системами, основанными на принципах микросервисной архитектуры. Spring Cloud предоставляет механизмы регистрации, обнаружения, балансировки нагрузки, управления отказами и другие функции для разработки микросервисных приложений. Однако для запуска микросервисов на реальной облачной платформе, такой как Amazon Web Services или Google Cloud Platform, вы можете использовать интеграцию Spring Cloud с соответствующими облачными сервисами, например, Spring Cloud Connectors, которые упрощают взаимодействие с облачными инфраструктурными сервисами, такими как базы данных, очереди сообщений и многое другое.</w:t>
      </w:r>
    </w:p>
    <w:p w14:paraId="020C1C7E" w14:textId="7503212F" w:rsidR="00395585" w:rsidRPr="00395585" w:rsidRDefault="00395585" w:rsidP="00C7518C">
      <w:pPr>
        <w:pStyle w:val="2"/>
      </w:pPr>
      <w:r w:rsidRPr="00395585">
        <w:cr/>
      </w:r>
      <w:r w:rsidRPr="00395585">
        <w:rPr>
          <w:lang w:val="en-US"/>
        </w:rPr>
        <w:t>Q</w:t>
      </w:r>
      <w:r w:rsidR="00CD15E6">
        <w:t>3</w:t>
      </w:r>
      <w:r w:rsidRPr="00395585">
        <w:t>3. В чем разница между Spring Cloud и Kubernetes?</w:t>
      </w:r>
    </w:p>
    <w:p w14:paraId="6052E303" w14:textId="19B0791A" w:rsidR="00397F57" w:rsidRPr="00397F57" w:rsidRDefault="00395585" w:rsidP="00397F57">
      <w:pPr>
        <w:rPr>
          <w:rFonts w:cstheme="minorHAnsi"/>
          <w:iCs/>
        </w:rPr>
      </w:pPr>
      <w:r w:rsidRPr="00395585">
        <w:rPr>
          <w:rFonts w:cstheme="minorHAnsi"/>
          <w:b/>
          <w:iCs/>
        </w:rPr>
        <w:cr/>
      </w:r>
      <w:r w:rsidR="00397F57" w:rsidRPr="00397F57">
        <w:t xml:space="preserve"> </w:t>
      </w:r>
      <w:r w:rsidR="00397F57" w:rsidRPr="00397F57">
        <w:rPr>
          <w:rFonts w:cstheme="minorHAnsi"/>
          <w:iCs/>
        </w:rPr>
        <w:t>Spring Cloud и Kubernetes это две разные технологии, которые могут быть использованы в контексте разработки и управления микросервисами, но имеют различные функции и применение.</w:t>
      </w:r>
    </w:p>
    <w:p w14:paraId="66DBC7E6" w14:textId="77777777" w:rsidR="00397F57" w:rsidRPr="00397F57" w:rsidRDefault="00397F57" w:rsidP="00397F57">
      <w:pPr>
        <w:rPr>
          <w:rFonts w:cstheme="minorHAnsi"/>
          <w:iCs/>
        </w:rPr>
      </w:pPr>
    </w:p>
    <w:p w14:paraId="1890AC48" w14:textId="2222A168" w:rsidR="00397F57" w:rsidRPr="00397F57" w:rsidRDefault="00397F57" w:rsidP="00397F57">
      <w:pPr>
        <w:rPr>
          <w:rFonts w:cstheme="minorHAnsi"/>
          <w:iCs/>
        </w:rPr>
      </w:pPr>
      <w:r w:rsidRPr="00397F57">
        <w:rPr>
          <w:rFonts w:cstheme="minorHAnsi"/>
          <w:iCs/>
        </w:rPr>
        <w:t>Spring Cloud это набор инструментов и библиотек, разработанный на базе Spring Framework, который предоставляет функции для разработки и управления распределенными системами на основе микросервисной архитектуры. Spring Cloud предоставляет механизмы регистрации служб, балансировки нагрузки, управления отказами и другими функциями, которые помогают упростить разработку и управление микросервисными системами.</w:t>
      </w:r>
    </w:p>
    <w:p w14:paraId="012E04F3" w14:textId="77777777" w:rsidR="00397F57" w:rsidRPr="00397F57" w:rsidRDefault="00397F57" w:rsidP="00397F57">
      <w:pPr>
        <w:rPr>
          <w:rFonts w:cstheme="minorHAnsi"/>
          <w:iCs/>
        </w:rPr>
      </w:pPr>
    </w:p>
    <w:p w14:paraId="5D8099FE" w14:textId="77777777" w:rsidR="00397F57" w:rsidRPr="00397F57" w:rsidRDefault="00397F57" w:rsidP="00397F57">
      <w:pPr>
        <w:rPr>
          <w:rFonts w:cstheme="minorHAnsi"/>
          <w:iCs/>
        </w:rPr>
      </w:pPr>
      <w:r w:rsidRPr="00397F57">
        <w:rPr>
          <w:rFonts w:cstheme="minorHAnsi"/>
          <w:iCs/>
        </w:rPr>
        <w:t>Kubernetes, с другой стороны, является открытой платформой для автоматизации развертывания, масштабирования и управления контейнеризированными приложениями. Он предлагает средства для оркестрации контейнеров, обеспечивая автоматическую упаковку, развертывание, масштабирование и управление контейнеризированными приложениями на распределенной инфраструктуре.</w:t>
      </w:r>
    </w:p>
    <w:p w14:paraId="29A09C90" w14:textId="77777777" w:rsidR="00397F57" w:rsidRPr="00397F57" w:rsidRDefault="00397F57" w:rsidP="00397F57">
      <w:pPr>
        <w:rPr>
          <w:rFonts w:cstheme="minorHAnsi"/>
          <w:iCs/>
        </w:rPr>
      </w:pPr>
    </w:p>
    <w:p w14:paraId="0E2123BB" w14:textId="11A305D9" w:rsidR="000D6C20" w:rsidRPr="00174E31" w:rsidRDefault="00397F57" w:rsidP="00397F57">
      <w:pPr>
        <w:rPr>
          <w:rFonts w:cstheme="minorHAnsi"/>
          <w:b/>
          <w:iCs/>
        </w:rPr>
      </w:pPr>
      <w:r w:rsidRPr="00397F57">
        <w:rPr>
          <w:rFonts w:cstheme="minorHAnsi"/>
          <w:iCs/>
        </w:rPr>
        <w:t>Таким образом, Spring Cloud предоставляет инструменты и библиотеки для разработки и управления микросервисными системами на основе Spring Framework, в то время как Kubernetes является платформой для управления контейнеризированными приложения и обеспечивает средства для автоматизации развертывания и управления контейнерами. Они могут быть использованы в комбинации для построения и управления сложными распределенными системами, но имеют различные функции и роли в контексте разработки и развертывания микросервисных приложений.</w:t>
      </w:r>
      <w:r w:rsidR="00FB5063" w:rsidRPr="00174E31">
        <w:rPr>
          <w:rFonts w:cstheme="minorHAnsi"/>
          <w:iCs/>
        </w:rPr>
        <w:t> </w:t>
      </w:r>
    </w:p>
    <w:p w14:paraId="14CD5215" w14:textId="141D02E2" w:rsidR="00395585" w:rsidRPr="00395585" w:rsidRDefault="00395585" w:rsidP="00C7518C">
      <w:pPr>
        <w:pStyle w:val="2"/>
      </w:pPr>
      <w:r w:rsidRPr="00395585">
        <w:cr/>
      </w:r>
      <w:r w:rsidRPr="00395585">
        <w:rPr>
          <w:lang w:val="en-US"/>
        </w:rPr>
        <w:t>Q</w:t>
      </w:r>
      <w:r w:rsidR="00CD15E6">
        <w:t>3</w:t>
      </w:r>
      <w:r w:rsidRPr="00395585">
        <w:t>4. Какие проблемы решает Spring Cloud?</w:t>
      </w:r>
    </w:p>
    <w:p w14:paraId="3EA4042D" w14:textId="52F08BFF" w:rsidR="00397F57" w:rsidRPr="00397F57" w:rsidRDefault="00395585" w:rsidP="00397F57">
      <w:pPr>
        <w:rPr>
          <w:rFonts w:cstheme="minorHAnsi"/>
          <w:iCs/>
        </w:rPr>
      </w:pPr>
      <w:r w:rsidRPr="00395585">
        <w:rPr>
          <w:rFonts w:cstheme="minorHAnsi"/>
          <w:b/>
          <w:iCs/>
        </w:rPr>
        <w:cr/>
      </w:r>
      <w:r w:rsidR="00397F57" w:rsidRPr="00397F57">
        <w:t xml:space="preserve"> </w:t>
      </w:r>
      <w:r w:rsidR="00397F57" w:rsidRPr="00397F57">
        <w:rPr>
          <w:rFonts w:cstheme="minorHAnsi"/>
          <w:iCs/>
        </w:rPr>
        <w:t>Spring Cloud решает ряд проблем, связанных с разработкой и управлением распределенными системами на основе микросервисной архитектуры. Вот некоторые из проблем, которые Spring Cloud помогает решить:</w:t>
      </w:r>
    </w:p>
    <w:p w14:paraId="3540F7F5" w14:textId="77777777" w:rsidR="00397F57" w:rsidRPr="00397F57" w:rsidRDefault="00397F57" w:rsidP="00397F57">
      <w:pPr>
        <w:rPr>
          <w:rFonts w:cstheme="minorHAnsi"/>
          <w:iCs/>
        </w:rPr>
      </w:pPr>
    </w:p>
    <w:p w14:paraId="6572E015" w14:textId="5308EC0B" w:rsidR="00397F57" w:rsidRPr="00D13D91" w:rsidRDefault="00397F57" w:rsidP="0098149F">
      <w:pPr>
        <w:pStyle w:val="a3"/>
        <w:numPr>
          <w:ilvl w:val="0"/>
          <w:numId w:val="594"/>
        </w:numPr>
        <w:rPr>
          <w:rFonts w:cstheme="minorHAnsi"/>
          <w:iCs/>
        </w:rPr>
      </w:pPr>
      <w:r w:rsidRPr="00D13D91">
        <w:rPr>
          <w:rFonts w:cstheme="minorHAnsi"/>
          <w:iCs/>
        </w:rPr>
        <w:t>Регистрация и обнаружение служб: Spring Cloud предоставляет механизмы регистрации и обнаружения служб, которые позволяют компонентам приложения находить другие службы и взаимодействовать с ними. Это упрощает масштабирование и управление сложными системами, состоящ</w:t>
      </w:r>
      <w:r w:rsidR="00D13D91" w:rsidRPr="00D13D91">
        <w:rPr>
          <w:rFonts w:cstheme="minorHAnsi"/>
          <w:iCs/>
        </w:rPr>
        <w:t>ими из множества микросервисов.</w:t>
      </w:r>
    </w:p>
    <w:p w14:paraId="66B36C41" w14:textId="4739538A" w:rsidR="00397F57" w:rsidRPr="00D13D91" w:rsidRDefault="00397F57" w:rsidP="0098149F">
      <w:pPr>
        <w:pStyle w:val="a3"/>
        <w:numPr>
          <w:ilvl w:val="0"/>
          <w:numId w:val="594"/>
        </w:numPr>
        <w:rPr>
          <w:rFonts w:cstheme="minorHAnsi"/>
          <w:iCs/>
        </w:rPr>
      </w:pPr>
      <w:r w:rsidRPr="00D13D91">
        <w:rPr>
          <w:rFonts w:cstheme="minorHAnsi"/>
          <w:iCs/>
        </w:rPr>
        <w:t>Балансировка нагрузки: Spring Cloud предоставляет инструменты для распределения нагрузки между экземплярами микросервисов, что позволяет эффективно использовать ресурсы и обеспечить стабильност</w:t>
      </w:r>
      <w:r w:rsidR="00D13D91" w:rsidRPr="00D13D91">
        <w:rPr>
          <w:rFonts w:cstheme="minorHAnsi"/>
          <w:iCs/>
        </w:rPr>
        <w:t>ь и отказоустойчивость системы.</w:t>
      </w:r>
    </w:p>
    <w:p w14:paraId="7E21A63B" w14:textId="15626067" w:rsidR="00397F57" w:rsidRPr="00D13D91" w:rsidRDefault="00397F57" w:rsidP="0098149F">
      <w:pPr>
        <w:pStyle w:val="a3"/>
        <w:numPr>
          <w:ilvl w:val="0"/>
          <w:numId w:val="594"/>
        </w:numPr>
        <w:rPr>
          <w:rFonts w:cstheme="minorHAnsi"/>
          <w:iCs/>
        </w:rPr>
      </w:pPr>
      <w:r w:rsidRPr="00D13D91">
        <w:rPr>
          <w:rFonts w:cstheme="minorHAnsi"/>
          <w:iCs/>
        </w:rPr>
        <w:t xml:space="preserve">Управление отказами: Spring Cloud предлагает механизмы для обработки отказов и восстановления служб. Это включает такие возможности, как механизмы управления обратной связью, тайм-ауты, контроль </w:t>
      </w:r>
      <w:r w:rsidR="00D13D91" w:rsidRPr="00D13D91">
        <w:rPr>
          <w:rFonts w:cstheme="minorHAnsi"/>
          <w:iCs/>
        </w:rPr>
        <w:t>качества служб и многое другое.</w:t>
      </w:r>
    </w:p>
    <w:p w14:paraId="67628DB4" w14:textId="415CFA75" w:rsidR="00397F57" w:rsidRPr="00D13D91" w:rsidRDefault="00397F57" w:rsidP="0098149F">
      <w:pPr>
        <w:pStyle w:val="a3"/>
        <w:numPr>
          <w:ilvl w:val="0"/>
          <w:numId w:val="594"/>
        </w:numPr>
        <w:rPr>
          <w:rFonts w:cstheme="minorHAnsi"/>
          <w:iCs/>
        </w:rPr>
      </w:pPr>
      <w:r w:rsidRPr="00D13D91">
        <w:rPr>
          <w:rFonts w:cstheme="minorHAnsi"/>
          <w:iCs/>
        </w:rPr>
        <w:t>Конфигурирование: Spring Cloud позволяет централизованно управлять конфигурацией микросервисов. Это позволяет быстро адаптировать систему к изменяющимся условиям и управлять конфигурацие</w:t>
      </w:r>
      <w:r w:rsidR="00D13D91" w:rsidRPr="00D13D91">
        <w:rPr>
          <w:rFonts w:cstheme="minorHAnsi"/>
          <w:iCs/>
        </w:rPr>
        <w:t>й без перезагрузки компонентов.</w:t>
      </w:r>
    </w:p>
    <w:p w14:paraId="4AE32DF2" w14:textId="2938175C" w:rsidR="00397F57" w:rsidRPr="00D13D91" w:rsidRDefault="00397F57" w:rsidP="0098149F">
      <w:pPr>
        <w:pStyle w:val="a3"/>
        <w:numPr>
          <w:ilvl w:val="0"/>
          <w:numId w:val="594"/>
        </w:numPr>
        <w:rPr>
          <w:rFonts w:cstheme="minorHAnsi"/>
          <w:iCs/>
        </w:rPr>
      </w:pPr>
      <w:r w:rsidRPr="00D13D91">
        <w:rPr>
          <w:rFonts w:cstheme="minorHAnsi"/>
          <w:iCs/>
        </w:rPr>
        <w:t>Мониторинг и трассировка: Spring Cloud интегрируется с инструментами мониторинга, трассировки и отладки, что позволяет легко отслеживать и анализировать работу системы для выявления проблем и оптимизации производительности.</w:t>
      </w:r>
    </w:p>
    <w:p w14:paraId="08668AEA" w14:textId="77777777" w:rsidR="00397F57" w:rsidRPr="00397F57" w:rsidRDefault="00397F57" w:rsidP="00397F57">
      <w:pPr>
        <w:rPr>
          <w:rFonts w:cstheme="minorHAnsi"/>
          <w:iCs/>
        </w:rPr>
      </w:pPr>
    </w:p>
    <w:p w14:paraId="3133ED6C" w14:textId="60EBD8FF" w:rsidR="000D6C20" w:rsidRPr="00CD15E6" w:rsidRDefault="00397F57" w:rsidP="00397F57">
      <w:pPr>
        <w:rPr>
          <w:rFonts w:cstheme="minorHAnsi"/>
          <w:b/>
          <w:iCs/>
        </w:rPr>
      </w:pPr>
      <w:r w:rsidRPr="00397F57">
        <w:rPr>
          <w:rFonts w:cstheme="minorHAnsi"/>
          <w:iCs/>
        </w:rPr>
        <w:t>Это только несколько примеров того, как Spring Cloud помогает решить различные проблемы, связанные с разработкой и управлением распределенными системами на основе микросервисной архитектуры.</w:t>
      </w:r>
    </w:p>
    <w:p w14:paraId="66B90716" w14:textId="313D5FBD" w:rsidR="00395585" w:rsidRPr="00CD15E6" w:rsidRDefault="00395585" w:rsidP="00C7518C">
      <w:pPr>
        <w:pStyle w:val="2"/>
        <w:rPr>
          <w:lang w:val="en-US"/>
        </w:rPr>
      </w:pPr>
      <w:r w:rsidRPr="00395585">
        <w:cr/>
      </w:r>
      <w:r w:rsidRPr="00395585">
        <w:rPr>
          <w:lang w:val="en-US"/>
        </w:rPr>
        <w:t>Q</w:t>
      </w:r>
      <w:r w:rsidR="00CD15E6" w:rsidRPr="00CD15E6">
        <w:rPr>
          <w:lang w:val="en-US"/>
        </w:rPr>
        <w:t>3</w:t>
      </w:r>
      <w:r w:rsidRPr="00CD15E6">
        <w:rPr>
          <w:lang w:val="en-US"/>
        </w:rPr>
        <w:t xml:space="preserve">5. </w:t>
      </w:r>
      <w:r w:rsidRPr="00395585">
        <w:t>Что</w:t>
      </w:r>
      <w:r w:rsidRPr="00CD15E6">
        <w:rPr>
          <w:lang w:val="en-US"/>
        </w:rPr>
        <w:t xml:space="preserve"> </w:t>
      </w:r>
      <w:r w:rsidRPr="00395585">
        <w:t>такое</w:t>
      </w:r>
      <w:r w:rsidRPr="00CD15E6">
        <w:rPr>
          <w:lang w:val="en-US"/>
        </w:rPr>
        <w:t xml:space="preserve"> </w:t>
      </w:r>
      <w:r w:rsidR="00CD15E6" w:rsidRPr="00CD15E6">
        <w:rPr>
          <w:lang w:val="en-US"/>
        </w:rPr>
        <w:t>Spring Cloud Gateway</w:t>
      </w:r>
      <w:r w:rsidRPr="00CD15E6">
        <w:rPr>
          <w:lang w:val="en-US"/>
        </w:rPr>
        <w:t>?</w:t>
      </w:r>
    </w:p>
    <w:p w14:paraId="424B954C" w14:textId="2596D249" w:rsidR="00397F57" w:rsidRPr="00397F57" w:rsidRDefault="00395585" w:rsidP="00397F57">
      <w:pPr>
        <w:rPr>
          <w:rFonts w:cstheme="minorHAnsi"/>
          <w:iCs/>
        </w:rPr>
      </w:pPr>
      <w:r w:rsidRPr="00CD15E6">
        <w:rPr>
          <w:rFonts w:cstheme="minorHAnsi"/>
          <w:b/>
          <w:iCs/>
          <w:lang w:val="en-US"/>
        </w:rPr>
        <w:cr/>
      </w:r>
      <w:r w:rsidR="00397F57" w:rsidRPr="00BA5DB6">
        <w:rPr>
          <w:lang w:val="en-US"/>
        </w:rPr>
        <w:t xml:space="preserve"> </w:t>
      </w:r>
      <w:r w:rsidR="00397F57" w:rsidRPr="00397F57">
        <w:rPr>
          <w:rFonts w:cstheme="minorHAnsi"/>
          <w:iCs/>
        </w:rPr>
        <w:t xml:space="preserve">Spring Cloud Gateway это фреймворк, разработанный на базе Spring Boot и Spring Cloud, который предоставляет решение для создания API-шлюзов (API Gateway) в микросервисных приложениях. </w:t>
      </w:r>
    </w:p>
    <w:p w14:paraId="68AB4977" w14:textId="77777777" w:rsidR="00397F57" w:rsidRPr="00397F57" w:rsidRDefault="00397F57" w:rsidP="00397F57">
      <w:pPr>
        <w:rPr>
          <w:rFonts w:cstheme="minorHAnsi"/>
          <w:iCs/>
        </w:rPr>
      </w:pPr>
    </w:p>
    <w:p w14:paraId="0E2E57AA" w14:textId="77777777" w:rsidR="00397F57" w:rsidRPr="00397F57" w:rsidRDefault="00397F57" w:rsidP="00397F57">
      <w:pPr>
        <w:rPr>
          <w:rFonts w:cstheme="minorHAnsi"/>
          <w:iCs/>
        </w:rPr>
      </w:pPr>
      <w:r w:rsidRPr="00397F57">
        <w:rPr>
          <w:rFonts w:cstheme="minorHAnsi"/>
          <w:iCs/>
        </w:rPr>
        <w:t>API-шлюз является входной точкой для клиентского запроса и выполняет ряд функций, например, маршрутизацию запросов, балансировку нагрузки, авторизацию, проксирование, изменение запросов и другие. Spring Cloud Gateway позволяет легко создавать и настраивать такие API-шлюзы в автоматизированном и гибком формате.</w:t>
      </w:r>
    </w:p>
    <w:p w14:paraId="22E5CAC9" w14:textId="77777777" w:rsidR="00397F57" w:rsidRPr="00397F57" w:rsidRDefault="00397F57" w:rsidP="00397F57">
      <w:pPr>
        <w:rPr>
          <w:rFonts w:cstheme="minorHAnsi"/>
          <w:iCs/>
        </w:rPr>
      </w:pPr>
    </w:p>
    <w:p w14:paraId="64A13312" w14:textId="77777777" w:rsidR="00397F57" w:rsidRPr="00397F57" w:rsidRDefault="00397F57" w:rsidP="00397F57">
      <w:pPr>
        <w:rPr>
          <w:rFonts w:cstheme="minorHAnsi"/>
          <w:iCs/>
        </w:rPr>
      </w:pPr>
      <w:r w:rsidRPr="00397F57">
        <w:rPr>
          <w:rFonts w:cstheme="minorHAnsi"/>
          <w:iCs/>
        </w:rPr>
        <w:t>Spring Cloud Gateway предоставляет удобный DSL (domain-specific language) для описания маршрутов, которые определяют, как обрабатывать запросы. Он также интегрируется с другими компонентами Spring Cloud, такими как Eureka для обнаружения служб, Ribbon для балансировки нагрузки и другими.</w:t>
      </w:r>
    </w:p>
    <w:p w14:paraId="17312045" w14:textId="77777777" w:rsidR="00397F57" w:rsidRPr="00397F57" w:rsidRDefault="00397F57" w:rsidP="00397F57">
      <w:pPr>
        <w:rPr>
          <w:rFonts w:cstheme="minorHAnsi"/>
          <w:iCs/>
        </w:rPr>
      </w:pPr>
    </w:p>
    <w:p w14:paraId="52AFABAA" w14:textId="77777777" w:rsidR="00397F57" w:rsidRPr="00397F57" w:rsidRDefault="00397F57" w:rsidP="00397F57">
      <w:pPr>
        <w:rPr>
          <w:rFonts w:cstheme="minorHAnsi"/>
          <w:iCs/>
        </w:rPr>
      </w:pPr>
      <w:r w:rsidRPr="00397F57">
        <w:rPr>
          <w:rFonts w:cstheme="minorHAnsi"/>
          <w:iCs/>
        </w:rPr>
        <w:t>Преимущества Spring Cloud Gateway включают гибкость настройки маршрутов, возможность динамического изменения конфигурации, удобную интеграцию с другими компонентами Spring Cloud, а также возможность расширения с помощью фильтров для решения конкретных задач.</w:t>
      </w:r>
    </w:p>
    <w:p w14:paraId="3859863B" w14:textId="77777777" w:rsidR="00397F57" w:rsidRPr="00397F57" w:rsidRDefault="00397F57" w:rsidP="00397F57">
      <w:pPr>
        <w:rPr>
          <w:rFonts w:cstheme="minorHAnsi"/>
          <w:iCs/>
        </w:rPr>
      </w:pPr>
    </w:p>
    <w:p w14:paraId="5AAB1796" w14:textId="5D7F475E" w:rsidR="000D6C20" w:rsidRPr="00174E31" w:rsidRDefault="00397F57" w:rsidP="00397F57">
      <w:pPr>
        <w:rPr>
          <w:rFonts w:cstheme="minorHAnsi"/>
          <w:b/>
          <w:iCs/>
        </w:rPr>
      </w:pPr>
      <w:r w:rsidRPr="00397F57">
        <w:rPr>
          <w:rFonts w:cstheme="minorHAnsi"/>
          <w:iCs/>
        </w:rPr>
        <w:t>Таким образом, Spring Cloud Gateway предоставляет разработчикам мощный инструмент для создания и управления API-шлюзами в распределенной микросервисной архитектуре, облегчая задачи маршрутизации, балансировки нагрузки и других функций обработки запросов.</w:t>
      </w:r>
    </w:p>
    <w:p w14:paraId="519A7A4C" w14:textId="1BEA8F5E" w:rsidR="00395585" w:rsidRPr="00395585" w:rsidRDefault="00395585" w:rsidP="00C7518C">
      <w:pPr>
        <w:pStyle w:val="2"/>
        <w:rPr>
          <w:lang w:val="en-US"/>
        </w:rPr>
      </w:pPr>
      <w:r w:rsidRPr="00395585">
        <w:cr/>
      </w:r>
      <w:r w:rsidRPr="00395585">
        <w:rPr>
          <w:lang w:val="en-US"/>
        </w:rPr>
        <w:t>Q</w:t>
      </w:r>
      <w:r w:rsidR="00CD15E6" w:rsidRPr="00CD15E6">
        <w:rPr>
          <w:lang w:val="en-US"/>
        </w:rPr>
        <w:t>3</w:t>
      </w:r>
      <w:r w:rsidRPr="00395585">
        <w:rPr>
          <w:lang w:val="en-US"/>
        </w:rPr>
        <w:t xml:space="preserve">6. </w:t>
      </w:r>
      <w:r w:rsidRPr="00395585">
        <w:t>Что</w:t>
      </w:r>
      <w:r w:rsidRPr="00395585">
        <w:rPr>
          <w:lang w:val="en-US"/>
        </w:rPr>
        <w:t xml:space="preserve"> </w:t>
      </w:r>
      <w:r w:rsidRPr="00395585">
        <w:t>такое</w:t>
      </w:r>
      <w:r w:rsidRPr="00395585">
        <w:rPr>
          <w:lang w:val="en-US"/>
        </w:rPr>
        <w:t xml:space="preserve"> Spring Cloud Load Balancer?</w:t>
      </w:r>
    </w:p>
    <w:p w14:paraId="36E536E1" w14:textId="260DFEE5" w:rsidR="00397F57" w:rsidRPr="00397F57" w:rsidRDefault="00395585" w:rsidP="00397F57">
      <w:pPr>
        <w:rPr>
          <w:rFonts w:cstheme="minorHAnsi"/>
          <w:iCs/>
        </w:rPr>
      </w:pPr>
      <w:r w:rsidRPr="00395585">
        <w:rPr>
          <w:rFonts w:cstheme="minorHAnsi"/>
          <w:b/>
          <w:iCs/>
          <w:lang w:val="en-US"/>
        </w:rPr>
        <w:cr/>
      </w:r>
      <w:r w:rsidR="00397F57" w:rsidRPr="00BA5DB6">
        <w:rPr>
          <w:lang w:val="en-US"/>
        </w:rPr>
        <w:t xml:space="preserve"> </w:t>
      </w:r>
      <w:r w:rsidR="00397F57" w:rsidRPr="00397F57">
        <w:rPr>
          <w:rFonts w:cstheme="minorHAnsi"/>
          <w:iCs/>
        </w:rPr>
        <w:t>Spring Cloud Load Balancer это компонент фреймворка Spring Cloud, предназначенный для балансировки нагрузки между экземплярами микросервисов в распределенных системах.</w:t>
      </w:r>
    </w:p>
    <w:p w14:paraId="1277259D" w14:textId="77777777" w:rsidR="00397F57" w:rsidRPr="00397F57" w:rsidRDefault="00397F57" w:rsidP="00397F57">
      <w:pPr>
        <w:rPr>
          <w:rFonts w:cstheme="minorHAnsi"/>
          <w:iCs/>
        </w:rPr>
      </w:pPr>
    </w:p>
    <w:p w14:paraId="7FEAC3A2" w14:textId="77777777" w:rsidR="00397F57" w:rsidRPr="00397F57" w:rsidRDefault="00397F57" w:rsidP="00397F57">
      <w:pPr>
        <w:rPr>
          <w:rFonts w:cstheme="minorHAnsi"/>
          <w:iCs/>
        </w:rPr>
      </w:pPr>
      <w:r w:rsidRPr="00397F57">
        <w:rPr>
          <w:rFonts w:cstheme="minorHAnsi"/>
          <w:iCs/>
        </w:rPr>
        <w:t>Spring Cloud Load Balancer предоставляет удобный интерфейс для определения и настройки стратегий балансировки нагрузки, а также интегрируется с другими компонентами Spring Cloud, такими как Eureka и Spring Cloud Gateway.</w:t>
      </w:r>
    </w:p>
    <w:p w14:paraId="6C60289E" w14:textId="77777777" w:rsidR="00397F57" w:rsidRPr="00397F57" w:rsidRDefault="00397F57" w:rsidP="00397F57">
      <w:pPr>
        <w:rPr>
          <w:rFonts w:cstheme="minorHAnsi"/>
          <w:iCs/>
        </w:rPr>
      </w:pPr>
    </w:p>
    <w:p w14:paraId="40031E86" w14:textId="77777777" w:rsidR="00397F57" w:rsidRPr="00397F57" w:rsidRDefault="00397F57" w:rsidP="00397F57">
      <w:pPr>
        <w:rPr>
          <w:rFonts w:cstheme="minorHAnsi"/>
          <w:iCs/>
        </w:rPr>
      </w:pPr>
      <w:r w:rsidRPr="00397F57">
        <w:rPr>
          <w:rFonts w:cstheme="minorHAnsi"/>
          <w:iCs/>
        </w:rPr>
        <w:t>При использовании Spring Cloud Load Balancer, клиентский запрос, направленный к микросервису, сначала попадает в LoadBalancerClient, который выбирает и возвращает один из доступных экземпляров микросервиса на основе выбранной стратегии балансировки нагрузки, такой как Round Robin, Random и другие. Затем клиентский запрос будет направлен к выбранному экземпляру микросервиса.</w:t>
      </w:r>
    </w:p>
    <w:p w14:paraId="52B6CE86" w14:textId="77777777" w:rsidR="00397F57" w:rsidRPr="00397F57" w:rsidRDefault="00397F57" w:rsidP="00397F57">
      <w:pPr>
        <w:rPr>
          <w:rFonts w:cstheme="minorHAnsi"/>
          <w:iCs/>
        </w:rPr>
      </w:pPr>
    </w:p>
    <w:p w14:paraId="4A1DCE56" w14:textId="77777777" w:rsidR="00397F57" w:rsidRPr="00397F57" w:rsidRDefault="00397F57" w:rsidP="00397F57">
      <w:pPr>
        <w:rPr>
          <w:rFonts w:cstheme="minorHAnsi"/>
          <w:iCs/>
        </w:rPr>
      </w:pPr>
      <w:r w:rsidRPr="00397F57">
        <w:rPr>
          <w:rFonts w:cstheme="minorHAnsi"/>
          <w:iCs/>
        </w:rPr>
        <w:t>Преимущества Spring Cloud Load Balancer включают гибкость настройки стратегий балансировки нагрузки, автоматическое обнаружение и регистрацию экземпляров микросервисов с помощью Eureka, а также возможность интеграции с другими компонентами Spring Cloud для создания полноценных распределенных систем.</w:t>
      </w:r>
    </w:p>
    <w:p w14:paraId="7481830B" w14:textId="77777777" w:rsidR="00397F57" w:rsidRPr="00397F57" w:rsidRDefault="00397F57" w:rsidP="00397F57">
      <w:pPr>
        <w:rPr>
          <w:rFonts w:cstheme="minorHAnsi"/>
          <w:iCs/>
        </w:rPr>
      </w:pPr>
    </w:p>
    <w:p w14:paraId="1531CEF2" w14:textId="278D39FA" w:rsidR="000D6C20" w:rsidRPr="00174E31" w:rsidRDefault="00397F57" w:rsidP="00397F57">
      <w:pPr>
        <w:rPr>
          <w:rFonts w:cstheme="minorHAnsi"/>
          <w:b/>
          <w:iCs/>
        </w:rPr>
      </w:pPr>
      <w:r w:rsidRPr="00397F57">
        <w:rPr>
          <w:rFonts w:cstheme="minorHAnsi"/>
          <w:iCs/>
        </w:rPr>
        <w:t>Таким образом, Spring Cloud Load Balancer предоставляет разработчикам инструмент для балансировки нагрузки между экземплярами микросервисов, облегчая управление распределенными системами и повышая производительность и отказоустойчивость.</w:t>
      </w:r>
      <w:r w:rsidR="00FB5063" w:rsidRPr="00174E31">
        <w:rPr>
          <w:rFonts w:cstheme="minorHAnsi"/>
          <w:iCs/>
        </w:rPr>
        <w:t> </w:t>
      </w:r>
    </w:p>
    <w:p w14:paraId="158AFBA2" w14:textId="34CC5F4C" w:rsidR="00395585" w:rsidRPr="00395585" w:rsidRDefault="00395585" w:rsidP="00C7518C">
      <w:pPr>
        <w:pStyle w:val="2"/>
      </w:pPr>
      <w:r w:rsidRPr="00395585">
        <w:cr/>
      </w:r>
      <w:r w:rsidRPr="00395585">
        <w:rPr>
          <w:lang w:val="en-US"/>
        </w:rPr>
        <w:t>Q</w:t>
      </w:r>
      <w:r w:rsidR="00CD15E6">
        <w:t>3</w:t>
      </w:r>
      <w:r w:rsidRPr="00395585">
        <w:t>8. Что такое ZUUL в Spring Cloud?</w:t>
      </w:r>
    </w:p>
    <w:p w14:paraId="222C6B07" w14:textId="01F85426" w:rsidR="00397F57" w:rsidRPr="00397F57" w:rsidRDefault="00395585" w:rsidP="00397F57">
      <w:pPr>
        <w:rPr>
          <w:rFonts w:cstheme="minorHAnsi"/>
          <w:iCs/>
        </w:rPr>
      </w:pPr>
      <w:r w:rsidRPr="00395585">
        <w:rPr>
          <w:rFonts w:cstheme="minorHAnsi"/>
          <w:b/>
          <w:iCs/>
        </w:rPr>
        <w:cr/>
      </w:r>
      <w:r w:rsidR="00397F57" w:rsidRPr="00397F57">
        <w:t xml:space="preserve"> </w:t>
      </w:r>
      <w:r w:rsidR="00397F57" w:rsidRPr="00397F57">
        <w:rPr>
          <w:rFonts w:cstheme="minorHAnsi"/>
          <w:iCs/>
        </w:rPr>
        <w:t>В Spring Cloud ZUUL это реализация API-шлюза (API Gateway), предназначенная для обработки и маршрутизации клиентских запросов в микросервисных архитектурах.</w:t>
      </w:r>
    </w:p>
    <w:p w14:paraId="1D12BCEB" w14:textId="77777777" w:rsidR="00397F57" w:rsidRPr="00397F57" w:rsidRDefault="00397F57" w:rsidP="00397F57">
      <w:pPr>
        <w:rPr>
          <w:rFonts w:cstheme="minorHAnsi"/>
          <w:iCs/>
        </w:rPr>
      </w:pPr>
    </w:p>
    <w:p w14:paraId="72E640E2" w14:textId="77777777" w:rsidR="00397F57" w:rsidRPr="00397F57" w:rsidRDefault="00397F57" w:rsidP="00397F57">
      <w:pPr>
        <w:rPr>
          <w:rFonts w:cstheme="minorHAnsi"/>
          <w:iCs/>
        </w:rPr>
      </w:pPr>
      <w:r w:rsidRPr="00397F57">
        <w:rPr>
          <w:rFonts w:cstheme="minorHAnsi"/>
          <w:iCs/>
        </w:rPr>
        <w:t>ZUUL обеспечивает следующие функции:</w:t>
      </w:r>
    </w:p>
    <w:p w14:paraId="0654232E" w14:textId="77777777" w:rsidR="00397F57" w:rsidRPr="00397F57" w:rsidRDefault="00397F57" w:rsidP="00397F57">
      <w:pPr>
        <w:rPr>
          <w:rFonts w:cstheme="minorHAnsi"/>
          <w:iCs/>
        </w:rPr>
      </w:pPr>
    </w:p>
    <w:p w14:paraId="0A52D103" w14:textId="376B0B57" w:rsidR="00397F57" w:rsidRPr="00D13D91" w:rsidRDefault="00397F57" w:rsidP="0098149F">
      <w:pPr>
        <w:pStyle w:val="a3"/>
        <w:numPr>
          <w:ilvl w:val="0"/>
          <w:numId w:val="595"/>
        </w:numPr>
        <w:rPr>
          <w:rFonts w:cstheme="minorHAnsi"/>
          <w:iCs/>
        </w:rPr>
      </w:pPr>
      <w:r w:rsidRPr="00D13D91">
        <w:rPr>
          <w:rFonts w:cstheme="minorHAnsi"/>
          <w:iCs/>
        </w:rPr>
        <w:t>Маршрутизация запросов: ZUUL позволяет определить набор маршрутов, которые определяют, как обрабатывать различные запросы. Маршрутизация может быть основана на пути URL, заголовках, параме</w:t>
      </w:r>
      <w:r w:rsidR="00D13D91" w:rsidRPr="00D13D91">
        <w:rPr>
          <w:rFonts w:cstheme="minorHAnsi"/>
          <w:iCs/>
        </w:rPr>
        <w:t>трах запроса и других факторах.</w:t>
      </w:r>
    </w:p>
    <w:p w14:paraId="12C91D5E" w14:textId="207C0FD4" w:rsidR="00397F57" w:rsidRPr="00D13D91" w:rsidRDefault="00397F57" w:rsidP="0098149F">
      <w:pPr>
        <w:pStyle w:val="a3"/>
        <w:numPr>
          <w:ilvl w:val="0"/>
          <w:numId w:val="595"/>
        </w:numPr>
        <w:rPr>
          <w:rFonts w:cstheme="minorHAnsi"/>
          <w:iCs/>
        </w:rPr>
      </w:pPr>
      <w:r w:rsidRPr="00D13D91">
        <w:rPr>
          <w:rFonts w:cstheme="minorHAnsi"/>
          <w:iCs/>
        </w:rPr>
        <w:t>Фильтрация запросов: ZUUL предоставляет возможность применять различные фильтры к запросам. Фильтры позволяют выполнять дополнительные задачи, такие как проверка авторизации, обработка ошибок, изменение запрос</w:t>
      </w:r>
      <w:r w:rsidR="00D13D91" w:rsidRPr="00D13D91">
        <w:rPr>
          <w:rFonts w:cstheme="minorHAnsi"/>
          <w:iCs/>
        </w:rPr>
        <w:t>ов и ответов и другие операции.</w:t>
      </w:r>
    </w:p>
    <w:p w14:paraId="497427E7" w14:textId="35901CC9" w:rsidR="00397F57" w:rsidRPr="00D13D91" w:rsidRDefault="00397F57" w:rsidP="0098149F">
      <w:pPr>
        <w:pStyle w:val="a3"/>
        <w:numPr>
          <w:ilvl w:val="0"/>
          <w:numId w:val="595"/>
        </w:numPr>
        <w:rPr>
          <w:rFonts w:cstheme="minorHAnsi"/>
          <w:iCs/>
        </w:rPr>
      </w:pPr>
      <w:r w:rsidRPr="00D13D91">
        <w:rPr>
          <w:rFonts w:cstheme="minorHAnsi"/>
          <w:iCs/>
        </w:rPr>
        <w:t>Балансировка нагрузки: ZUUL интегрируется с компонентами балансировки нагрузки, такими как Ribbon, что позволяет распределить нагрузку между экземпля</w:t>
      </w:r>
      <w:r w:rsidR="00D13D91" w:rsidRPr="00D13D91">
        <w:rPr>
          <w:rFonts w:cstheme="minorHAnsi"/>
          <w:iCs/>
        </w:rPr>
        <w:t>рами микросервисов.</w:t>
      </w:r>
    </w:p>
    <w:p w14:paraId="082BA3CF" w14:textId="1C1673D2" w:rsidR="00397F57" w:rsidRPr="00D13D91" w:rsidRDefault="00397F57" w:rsidP="0098149F">
      <w:pPr>
        <w:pStyle w:val="a3"/>
        <w:numPr>
          <w:ilvl w:val="0"/>
          <w:numId w:val="595"/>
        </w:numPr>
        <w:rPr>
          <w:rFonts w:cstheme="minorHAnsi"/>
          <w:iCs/>
        </w:rPr>
      </w:pPr>
      <w:r w:rsidRPr="00D13D91">
        <w:rPr>
          <w:rFonts w:cstheme="minorHAnsi"/>
          <w:iCs/>
        </w:rPr>
        <w:t>Обнаружение сервисов: ZUUL интегрируется с компонентом обнаружения сервисов, таким как Eureka, что позволяет автоматически находить и обнаруживать доступные микросервисы.</w:t>
      </w:r>
    </w:p>
    <w:p w14:paraId="0D37FC57" w14:textId="77777777" w:rsidR="00397F57" w:rsidRPr="00397F57" w:rsidRDefault="00397F57" w:rsidP="00397F57">
      <w:pPr>
        <w:rPr>
          <w:rFonts w:cstheme="minorHAnsi"/>
          <w:iCs/>
        </w:rPr>
      </w:pPr>
    </w:p>
    <w:p w14:paraId="37D85BAA" w14:textId="77777777" w:rsidR="00397F57" w:rsidRPr="00397F57" w:rsidRDefault="00397F57" w:rsidP="00397F57">
      <w:pPr>
        <w:rPr>
          <w:rFonts w:cstheme="minorHAnsi"/>
          <w:iCs/>
        </w:rPr>
      </w:pPr>
      <w:r w:rsidRPr="00397F57">
        <w:rPr>
          <w:rFonts w:cstheme="minorHAnsi"/>
          <w:iCs/>
        </w:rPr>
        <w:t>Преимущества ZUUL включают гибкость настройки маршрутов и фильтров, возможность расширения с помощью пользовательских фильтров, интеграцию с другими компонентами Spring Cloud и удобную интеграцию с существующими микросервисами.</w:t>
      </w:r>
    </w:p>
    <w:p w14:paraId="02415C3B" w14:textId="77777777" w:rsidR="00397F57" w:rsidRPr="00397F57" w:rsidRDefault="00397F57" w:rsidP="00397F57">
      <w:pPr>
        <w:rPr>
          <w:rFonts w:cstheme="minorHAnsi"/>
          <w:iCs/>
        </w:rPr>
      </w:pPr>
    </w:p>
    <w:p w14:paraId="20C05EA6" w14:textId="3DDE1322" w:rsidR="000D6C20" w:rsidRDefault="00397F57" w:rsidP="00397F57">
      <w:pPr>
        <w:rPr>
          <w:rFonts w:cstheme="minorHAnsi"/>
          <w:iCs/>
        </w:rPr>
      </w:pPr>
      <w:r w:rsidRPr="00397F57">
        <w:rPr>
          <w:rFonts w:cstheme="minorHAnsi"/>
          <w:iCs/>
        </w:rPr>
        <w:t>Таким образом, ZUUL в Spring Cloud предоставляет разработчикам мощный инструмент для создания и управления API-шлюзом в распределенных микросервисных системах, обеспечивая функциональность маршрутизации, фильтрации и балансировки нагрузки.</w:t>
      </w:r>
    </w:p>
    <w:p w14:paraId="0B90E555" w14:textId="50BAA985" w:rsidR="008C7230" w:rsidRDefault="008C7230" w:rsidP="00397F57">
      <w:pPr>
        <w:rPr>
          <w:rFonts w:cstheme="minorHAnsi"/>
          <w:iCs/>
        </w:rPr>
      </w:pPr>
    </w:p>
    <w:p w14:paraId="71438AF7" w14:textId="198C1B6C" w:rsidR="008C7230" w:rsidRPr="00BA5DB6" w:rsidRDefault="00BF1D83" w:rsidP="00C7518C">
      <w:pPr>
        <w:pStyle w:val="ad"/>
      </w:pPr>
      <w:r>
        <w:t>-- Вопросы</w:t>
      </w:r>
      <w:r w:rsidR="008C7230" w:rsidRPr="00A306B2">
        <w:t xml:space="preserve"> на собеседовании </w:t>
      </w:r>
      <w:r w:rsidR="008C7230">
        <w:rPr>
          <w:lang w:val="en-US"/>
        </w:rPr>
        <w:t>Logging</w:t>
      </w:r>
    </w:p>
    <w:p w14:paraId="5EFD3103" w14:textId="324E2911" w:rsidR="008C7230" w:rsidRPr="00BA5DB6" w:rsidRDefault="008C7230" w:rsidP="008C7230"/>
    <w:p w14:paraId="2CE49134" w14:textId="3555F19D" w:rsidR="008C7230" w:rsidRDefault="008C7230" w:rsidP="00C7518C">
      <w:pPr>
        <w:pStyle w:val="2"/>
      </w:pPr>
      <w:r>
        <w:rPr>
          <w:lang w:val="en-US"/>
        </w:rPr>
        <w:t>Q</w:t>
      </w:r>
      <w:r w:rsidRPr="008C7230">
        <w:t>1. Какие существуют типы логов</w:t>
      </w:r>
      <w:r w:rsidR="0041783E" w:rsidRPr="0041783E">
        <w:t xml:space="preserve"> </w:t>
      </w:r>
      <w:r w:rsidR="0041783E">
        <w:t xml:space="preserve">в </w:t>
      </w:r>
      <w:r w:rsidR="0041783E">
        <w:rPr>
          <w:lang w:val="en-US"/>
        </w:rPr>
        <w:t>Java</w:t>
      </w:r>
      <w:r w:rsidRPr="008C7230">
        <w:t>?</w:t>
      </w:r>
    </w:p>
    <w:p w14:paraId="3D22E5B5" w14:textId="7ED32A24" w:rsidR="0041783E" w:rsidRDefault="0041783E" w:rsidP="0041783E"/>
    <w:p w14:paraId="767B53D6" w14:textId="77777777" w:rsidR="0041783E" w:rsidRDefault="0041783E" w:rsidP="0041783E">
      <w:r>
        <w:t>В Java существует несколько типов логов:</w:t>
      </w:r>
    </w:p>
    <w:p w14:paraId="744C2649" w14:textId="77777777" w:rsidR="0041783E" w:rsidRDefault="0041783E" w:rsidP="0041783E"/>
    <w:p w14:paraId="5FCEADEC" w14:textId="46D572DE" w:rsidR="0041783E" w:rsidRDefault="0041783E" w:rsidP="0098149F">
      <w:pPr>
        <w:pStyle w:val="a3"/>
        <w:numPr>
          <w:ilvl w:val="0"/>
          <w:numId w:val="596"/>
        </w:numPr>
      </w:pPr>
      <w:r>
        <w:t>Java.util.logging: Это стандартный механизм регистрации событий, доступный в JDK. Он предоставляет базовую функциональность для р</w:t>
      </w:r>
      <w:r w:rsidR="00D13D91">
        <w:t>егистрации и управления логами.</w:t>
      </w:r>
    </w:p>
    <w:p w14:paraId="0725B9B0" w14:textId="484B937B" w:rsidR="0041783E" w:rsidRDefault="0041783E" w:rsidP="0098149F">
      <w:pPr>
        <w:pStyle w:val="a3"/>
        <w:numPr>
          <w:ilvl w:val="0"/>
          <w:numId w:val="596"/>
        </w:numPr>
      </w:pPr>
      <w:r>
        <w:t>Log4j: Это широко используемая библиотека для регистрации событий в Java. Она предлагает более продвинутые функции, такие как гибкая конфигурация, фильтрация и поддер</w:t>
      </w:r>
      <w:r w:rsidR="00D13D91">
        <w:t>жка разных уровней логирования.</w:t>
      </w:r>
    </w:p>
    <w:p w14:paraId="4381AE9A" w14:textId="4232F8D9" w:rsidR="0041783E" w:rsidRDefault="0041783E" w:rsidP="0098149F">
      <w:pPr>
        <w:pStyle w:val="a3"/>
        <w:numPr>
          <w:ilvl w:val="0"/>
          <w:numId w:val="596"/>
        </w:numPr>
      </w:pPr>
      <w:r>
        <w:t>Logback: Она является преемником Log4j и предоставляет аналогичные функции, но с бол</w:t>
      </w:r>
      <w:r w:rsidR="00D13D91">
        <w:t>ее высокой производительностью.</w:t>
      </w:r>
    </w:p>
    <w:p w14:paraId="6114189E" w14:textId="5A631EEC" w:rsidR="0041783E" w:rsidRDefault="0041783E" w:rsidP="0098149F">
      <w:pPr>
        <w:pStyle w:val="a3"/>
        <w:numPr>
          <w:ilvl w:val="0"/>
          <w:numId w:val="596"/>
        </w:numPr>
      </w:pPr>
      <w:r>
        <w:t>SLF4J: Это простой API, предоставляющий абстракцию над различными реализациями логирования, такими как Log4j и Logback. SLF4J упрощает переключение между различными библиотеками регистрации событий.</w:t>
      </w:r>
    </w:p>
    <w:p w14:paraId="5B015AF6" w14:textId="77777777" w:rsidR="0041783E" w:rsidRDefault="0041783E" w:rsidP="0041783E"/>
    <w:p w14:paraId="06049BAC" w14:textId="5E0B68FB" w:rsidR="0041783E" w:rsidRDefault="0041783E" w:rsidP="0041783E">
      <w:r>
        <w:t>Это лишь некоторые из типов логов в Java. В зависимости от вашего проекта и требований, вы можете выбрать наиболее подходящую библиотеку для регистрации и управления логами.</w:t>
      </w:r>
    </w:p>
    <w:p w14:paraId="7111EF5A" w14:textId="77777777" w:rsidR="0041783E" w:rsidRPr="0041783E" w:rsidRDefault="0041783E" w:rsidP="0041783E"/>
    <w:p w14:paraId="57A34571" w14:textId="76C74850" w:rsidR="008C7230" w:rsidRDefault="008C7230" w:rsidP="00C7518C">
      <w:pPr>
        <w:pStyle w:val="2"/>
      </w:pPr>
      <w:r>
        <w:rPr>
          <w:lang w:val="en-US"/>
        </w:rPr>
        <w:t>Q</w:t>
      </w:r>
      <w:r w:rsidRPr="008C7230">
        <w:t xml:space="preserve">2. Из каких частей состоит система журналирования </w:t>
      </w:r>
      <w:r w:rsidRPr="008C7230">
        <w:rPr>
          <w:lang w:val="en-US"/>
        </w:rPr>
        <w:t>log</w:t>
      </w:r>
      <w:r w:rsidRPr="008C7230">
        <w:t>4</w:t>
      </w:r>
      <w:r w:rsidRPr="008C7230">
        <w:rPr>
          <w:lang w:val="en-US"/>
        </w:rPr>
        <w:t>j</w:t>
      </w:r>
      <w:r w:rsidR="0041783E" w:rsidRPr="0041783E">
        <w:t xml:space="preserve"> </w:t>
      </w:r>
      <w:r w:rsidR="0041783E">
        <w:t xml:space="preserve">в </w:t>
      </w:r>
      <w:r w:rsidR="0041783E">
        <w:rPr>
          <w:lang w:val="en-US"/>
        </w:rPr>
        <w:t>Java</w:t>
      </w:r>
      <w:r w:rsidRPr="008C7230">
        <w:t>?</w:t>
      </w:r>
    </w:p>
    <w:p w14:paraId="562E0AD0" w14:textId="3F61C12D" w:rsidR="0041783E" w:rsidRDefault="0041783E" w:rsidP="0041783E"/>
    <w:p w14:paraId="303FE97E" w14:textId="77777777" w:rsidR="0041783E" w:rsidRDefault="0041783E" w:rsidP="0041783E">
      <w:r>
        <w:t>Система журналирования Log4j в Java состоит из нескольких основных компонентов:</w:t>
      </w:r>
    </w:p>
    <w:p w14:paraId="1EED62DD" w14:textId="77777777" w:rsidR="0041783E" w:rsidRDefault="0041783E" w:rsidP="0041783E"/>
    <w:p w14:paraId="70ECB9DC" w14:textId="192009EC" w:rsidR="0041783E" w:rsidRDefault="0041783E" w:rsidP="0098149F">
      <w:pPr>
        <w:pStyle w:val="a3"/>
        <w:numPr>
          <w:ilvl w:val="0"/>
          <w:numId w:val="110"/>
        </w:numPr>
      </w:pPr>
      <w:r>
        <w:t>Loggers (Логгеры): Отвечают за создание и отправку логов. Каждый логгер связан с определенным именем и уровнем логирования. Логгеры позволяют организовать иерархию логирования, где каждый логгер может иметь родительский логгер. Логгеры используются для идентификации, фильтрации и направления сообщений логирования.</w:t>
      </w:r>
    </w:p>
    <w:p w14:paraId="42F89718" w14:textId="1EC5D3EC" w:rsidR="0041783E" w:rsidRDefault="0041783E" w:rsidP="0098149F">
      <w:pPr>
        <w:pStyle w:val="a3"/>
        <w:numPr>
          <w:ilvl w:val="0"/>
          <w:numId w:val="110"/>
        </w:numPr>
      </w:pPr>
      <w:r>
        <w:t>Appenders (Приложения): Отвечают за фактическую доставку логов в конкретный целевой ресурс, такой как консоль, файл, база данных и т.д. Log4j предоставляет различные типы аппендеров, которые могут быть настроены в конфигурационном файле.</w:t>
      </w:r>
    </w:p>
    <w:p w14:paraId="260D5FFF" w14:textId="5901DE41" w:rsidR="0041783E" w:rsidRDefault="0041783E" w:rsidP="0098149F">
      <w:pPr>
        <w:pStyle w:val="a3"/>
        <w:numPr>
          <w:ilvl w:val="0"/>
          <w:numId w:val="110"/>
        </w:numPr>
      </w:pPr>
      <w:r>
        <w:t>Layouts (Макеты): Определяют формат, в котором логи будут выводиться. Макеты определяют, какие данные лога должны быть записаны и как они должны быть оформлены. Log4j предоставляет различные макеты, такие как простой текстовый макет, HTML-макет, JSON-макет и другие.</w:t>
      </w:r>
    </w:p>
    <w:p w14:paraId="6A287162" w14:textId="1457C77C" w:rsidR="0041783E" w:rsidRDefault="0041783E" w:rsidP="0098149F">
      <w:pPr>
        <w:pStyle w:val="a3"/>
        <w:numPr>
          <w:ilvl w:val="0"/>
          <w:numId w:val="110"/>
        </w:numPr>
      </w:pPr>
      <w:r>
        <w:t>Configuration (Конфигурация): Определяет настройки системы журналирования, такие как уровни логирования, аппендеры, макеты и другие параметры. Конфигурация может быть выполнена с использованием конфигурационного файла (например, log4j.properties или log4j.xml) или программно.</w:t>
      </w:r>
    </w:p>
    <w:p w14:paraId="2C929BD6" w14:textId="77777777" w:rsidR="0041783E" w:rsidRDefault="0041783E" w:rsidP="0041783E"/>
    <w:p w14:paraId="243CBF9B" w14:textId="0F71356A" w:rsidR="0041783E" w:rsidRDefault="0041783E" w:rsidP="0041783E">
      <w:r>
        <w:t>Это основные компоненты системы журналирования Log4j, которые позволяют разработчикам управлять и настраивать регистрацию событий в Java приложениях.</w:t>
      </w:r>
    </w:p>
    <w:p w14:paraId="1A4EBE5E" w14:textId="77777777" w:rsidR="0041783E" w:rsidRPr="0041783E" w:rsidRDefault="0041783E" w:rsidP="0041783E"/>
    <w:p w14:paraId="2DABD9D1" w14:textId="051AE0BA" w:rsidR="008C7230" w:rsidRDefault="008C7230" w:rsidP="00C7518C">
      <w:pPr>
        <w:pStyle w:val="2"/>
      </w:pPr>
      <w:r>
        <w:rPr>
          <w:lang w:val="en-US"/>
        </w:rPr>
        <w:t>Q</w:t>
      </w:r>
      <w:r w:rsidRPr="008C7230">
        <w:t xml:space="preserve">3. Что такое </w:t>
      </w:r>
      <w:r w:rsidRPr="008C7230">
        <w:rPr>
          <w:lang w:val="en-US"/>
        </w:rPr>
        <w:t>Logger</w:t>
      </w:r>
      <w:r w:rsidRPr="008C7230">
        <w:t xml:space="preserve"> в </w:t>
      </w:r>
      <w:r w:rsidRPr="008C7230">
        <w:rPr>
          <w:lang w:val="en-US"/>
        </w:rPr>
        <w:t>log</w:t>
      </w:r>
      <w:r w:rsidRPr="008C7230">
        <w:t>4</w:t>
      </w:r>
      <w:r w:rsidRPr="008C7230">
        <w:rPr>
          <w:lang w:val="en-US"/>
        </w:rPr>
        <w:t>j</w:t>
      </w:r>
      <w:r w:rsidR="0041783E" w:rsidRPr="0041783E">
        <w:t xml:space="preserve"> </w:t>
      </w:r>
      <w:r w:rsidR="0041783E">
        <w:t xml:space="preserve">в </w:t>
      </w:r>
      <w:r w:rsidR="0041783E">
        <w:rPr>
          <w:lang w:val="en-US"/>
        </w:rPr>
        <w:t>Java</w:t>
      </w:r>
      <w:r w:rsidRPr="008C7230">
        <w:t>?</w:t>
      </w:r>
    </w:p>
    <w:p w14:paraId="732C0267" w14:textId="7A652A84" w:rsidR="0041783E" w:rsidRDefault="0041783E" w:rsidP="0041783E"/>
    <w:p w14:paraId="3A535E2E" w14:textId="4A830198" w:rsidR="0041783E" w:rsidRDefault="0041783E" w:rsidP="0041783E">
      <w:r>
        <w:t>В Log4j в Java Logger (логгер) это компонент, который отвечает за создание и отправку логов. Логгеры используются для идентификации, фильтрации и направления сообщений логирования в целевые ресурсы, такие как консоль, файл, база данных и другие.</w:t>
      </w:r>
    </w:p>
    <w:p w14:paraId="2B50E0BB" w14:textId="77777777" w:rsidR="0041783E" w:rsidRDefault="0041783E" w:rsidP="0041783E"/>
    <w:p w14:paraId="58CA2D7D" w14:textId="77777777" w:rsidR="0041783E" w:rsidRDefault="0041783E" w:rsidP="0041783E">
      <w:r>
        <w:t>Каждый логгер связывается с определенным именем и уровнем логирования. Имя логгера позволяет идентифицировать содержимое лога, а также создавать иерархию логирования. Логгеры могут иметь родительские логгеры, что позволяет управлять наследованием уровней логирования и направлением сообщений.</w:t>
      </w:r>
    </w:p>
    <w:p w14:paraId="5F400028" w14:textId="77777777" w:rsidR="0041783E" w:rsidRDefault="0041783E" w:rsidP="0041783E"/>
    <w:p w14:paraId="3552E004" w14:textId="77777777" w:rsidR="0041783E" w:rsidRDefault="0041783E" w:rsidP="0041783E">
      <w:r>
        <w:t>Уровень логирования (log level) задает важность сообщений, которые будут отправлены логгером. Log4j предоставляет несколько уровней логирования, таких как DEBUG, INFO, WARN, ERROR и другие. При настройке логгеров можно указать, какие уровни логирования должны быть использованы, чтобы фильтровать и отправлять сообщения определенной важности.</w:t>
      </w:r>
    </w:p>
    <w:p w14:paraId="4768B8FE" w14:textId="77777777" w:rsidR="0041783E" w:rsidRDefault="0041783E" w:rsidP="0041783E"/>
    <w:p w14:paraId="161D08F6" w14:textId="178DC350" w:rsidR="0041783E" w:rsidRDefault="0041783E" w:rsidP="0041783E">
      <w:r>
        <w:t>Логгеры являются важным компонентом в системе журналирования Log4j, так как они позволяют программистам контролировать и управлять регистрацией событий и помогают обеспечить прозрачность и отслеживаемость работы приложений.</w:t>
      </w:r>
    </w:p>
    <w:p w14:paraId="1A954FE7" w14:textId="77777777" w:rsidR="0041783E" w:rsidRPr="0041783E" w:rsidRDefault="0041783E" w:rsidP="0041783E"/>
    <w:p w14:paraId="34CFF1A1" w14:textId="348AA224" w:rsidR="008C7230" w:rsidRDefault="008C7230" w:rsidP="00C7518C">
      <w:pPr>
        <w:pStyle w:val="2"/>
      </w:pPr>
      <w:r>
        <w:rPr>
          <w:lang w:val="en-US"/>
        </w:rPr>
        <w:t>Q</w:t>
      </w:r>
      <w:r w:rsidRPr="008C7230">
        <w:t xml:space="preserve">4. Что такое </w:t>
      </w:r>
      <w:r w:rsidRPr="008C7230">
        <w:rPr>
          <w:lang w:val="en-US"/>
        </w:rPr>
        <w:t>Appender</w:t>
      </w:r>
      <w:r w:rsidRPr="008C7230">
        <w:t xml:space="preserve"> в </w:t>
      </w:r>
      <w:r w:rsidRPr="008C7230">
        <w:rPr>
          <w:lang w:val="en-US"/>
        </w:rPr>
        <w:t>log</w:t>
      </w:r>
      <w:r w:rsidRPr="008C7230">
        <w:t>4</w:t>
      </w:r>
      <w:r w:rsidRPr="008C7230">
        <w:rPr>
          <w:lang w:val="en-US"/>
        </w:rPr>
        <w:t>j</w:t>
      </w:r>
      <w:r w:rsidR="0041783E" w:rsidRPr="0041783E">
        <w:t xml:space="preserve"> </w:t>
      </w:r>
      <w:r w:rsidR="0041783E">
        <w:t xml:space="preserve">в </w:t>
      </w:r>
      <w:r w:rsidR="0041783E">
        <w:rPr>
          <w:lang w:val="en-US"/>
        </w:rPr>
        <w:t>Java</w:t>
      </w:r>
      <w:r w:rsidRPr="008C7230">
        <w:t>?</w:t>
      </w:r>
    </w:p>
    <w:p w14:paraId="457AFCE5" w14:textId="1A44B16A" w:rsidR="0041783E" w:rsidRDefault="0041783E" w:rsidP="0041783E"/>
    <w:p w14:paraId="1BB5863F" w14:textId="1EE0F5BE" w:rsidR="0041783E" w:rsidRDefault="0041783E" w:rsidP="0041783E">
      <w:r>
        <w:t>В Log4j в Java, Appender (приложение) это компонент, отвечающий за фактическую доставку логов в конкретный целевой ресурс. Appender определяет, куда будут отправляться логи, например, на консоль, в файл, в базу данных или другие места.</w:t>
      </w:r>
    </w:p>
    <w:p w14:paraId="1DEBD0B7" w14:textId="77777777" w:rsidR="0041783E" w:rsidRDefault="0041783E" w:rsidP="0041783E"/>
    <w:p w14:paraId="7AB2CE4D" w14:textId="77777777" w:rsidR="0041783E" w:rsidRDefault="0041783E" w:rsidP="0041783E">
      <w:r>
        <w:t>Log4j предоставляет различные типы Appender, которые могут быть настроены в конфигурационном файле, например, log4j.properties или log4j.xml. Некоторые типы Appender включают:</w:t>
      </w:r>
    </w:p>
    <w:p w14:paraId="38A1474D" w14:textId="77777777" w:rsidR="0041783E" w:rsidRDefault="0041783E" w:rsidP="0041783E"/>
    <w:p w14:paraId="0FCED561" w14:textId="21268A59" w:rsidR="0041783E" w:rsidRDefault="0041783E" w:rsidP="0098149F">
      <w:pPr>
        <w:pStyle w:val="a3"/>
        <w:numPr>
          <w:ilvl w:val="0"/>
          <w:numId w:val="111"/>
        </w:numPr>
      </w:pPr>
      <w:r>
        <w:t>ConsoleAppender: Отп</w:t>
      </w:r>
      <w:r w:rsidR="00F42888">
        <w:t>равляет логи на консоль вывода.</w:t>
      </w:r>
    </w:p>
    <w:p w14:paraId="089AF023" w14:textId="52C30F41" w:rsidR="0041783E" w:rsidRDefault="0041783E" w:rsidP="0098149F">
      <w:pPr>
        <w:pStyle w:val="a3"/>
        <w:numPr>
          <w:ilvl w:val="0"/>
          <w:numId w:val="111"/>
        </w:numPr>
      </w:pPr>
      <w:r>
        <w:t xml:space="preserve">FileAppender: Записывает логи в файл </w:t>
      </w:r>
      <w:r w:rsidR="00F42888">
        <w:t>на файловой системе.</w:t>
      </w:r>
    </w:p>
    <w:p w14:paraId="4E980C44" w14:textId="37DA3C49" w:rsidR="0041783E" w:rsidRDefault="0041783E" w:rsidP="0098149F">
      <w:pPr>
        <w:pStyle w:val="a3"/>
        <w:numPr>
          <w:ilvl w:val="0"/>
          <w:numId w:val="111"/>
        </w:numPr>
      </w:pPr>
      <w:r>
        <w:t xml:space="preserve">RollingFileAppender: Аналогичен FileAppender, но поддерживает ротацию (смену) файлов, что позволяет контролировать </w:t>
      </w:r>
      <w:r w:rsidR="00F42888">
        <w:t>размер и количество лог-файлов.</w:t>
      </w:r>
    </w:p>
    <w:p w14:paraId="49E8E0C5" w14:textId="0A87DAD3" w:rsidR="0041783E" w:rsidRDefault="0041783E" w:rsidP="0098149F">
      <w:pPr>
        <w:pStyle w:val="a3"/>
        <w:numPr>
          <w:ilvl w:val="0"/>
          <w:numId w:val="111"/>
        </w:numPr>
      </w:pPr>
      <w:r>
        <w:t>JDBCAppender: Записывает логи в базу данных через JDBC (Java Database Connectivi</w:t>
      </w:r>
      <w:r w:rsidR="00F42888">
        <w:t>ty).</w:t>
      </w:r>
    </w:p>
    <w:p w14:paraId="0603BA9D" w14:textId="0D21261F" w:rsidR="0041783E" w:rsidRDefault="0041783E" w:rsidP="0098149F">
      <w:pPr>
        <w:pStyle w:val="a3"/>
        <w:numPr>
          <w:ilvl w:val="0"/>
          <w:numId w:val="111"/>
        </w:numPr>
      </w:pPr>
      <w:r>
        <w:t>SMTPAppender: Отправляет логи на указанный адрес электронной почты.</w:t>
      </w:r>
    </w:p>
    <w:p w14:paraId="581AD2BB" w14:textId="77777777" w:rsidR="0041783E" w:rsidRDefault="0041783E" w:rsidP="0041783E"/>
    <w:p w14:paraId="18132488" w14:textId="77777777" w:rsidR="0041783E" w:rsidRDefault="0041783E" w:rsidP="0041783E">
      <w:r>
        <w:t>Это только некоторые из типов Appender, предоставляемых Log4j. Выбор конкретного типа Appender зависит от того, какая цель назначена для логирования и какие требования есть к хранению и доставке логов.</w:t>
      </w:r>
    </w:p>
    <w:p w14:paraId="316D2BA8" w14:textId="77777777" w:rsidR="0041783E" w:rsidRDefault="0041783E" w:rsidP="0041783E"/>
    <w:p w14:paraId="5856E947" w14:textId="443092FD" w:rsidR="0041783E" w:rsidRDefault="0041783E" w:rsidP="0041783E">
      <w:r>
        <w:t>Appender играет важную роль в системе журналирования Log4j, так как они определяют, куда и как будут отправляться логи, что помогает в сборе, анализе и отслеживании событий для обеспечения надежности и устойчивости приложений.</w:t>
      </w:r>
    </w:p>
    <w:p w14:paraId="4CBF8F8C" w14:textId="77777777" w:rsidR="0041783E" w:rsidRPr="0041783E" w:rsidRDefault="0041783E" w:rsidP="0041783E"/>
    <w:p w14:paraId="28758B00" w14:textId="1683CE47" w:rsidR="008C7230" w:rsidRDefault="008C7230" w:rsidP="00C7518C">
      <w:pPr>
        <w:pStyle w:val="2"/>
      </w:pPr>
      <w:r>
        <w:rPr>
          <w:lang w:val="en-US"/>
        </w:rPr>
        <w:t>Q</w:t>
      </w:r>
      <w:r w:rsidRPr="008C7230">
        <w:t xml:space="preserve">5. Что такое </w:t>
      </w:r>
      <w:r w:rsidRPr="008C7230">
        <w:rPr>
          <w:lang w:val="en-US"/>
        </w:rPr>
        <w:t>Layout</w:t>
      </w:r>
      <w:r w:rsidRPr="008C7230">
        <w:t xml:space="preserve"> в </w:t>
      </w:r>
      <w:r w:rsidRPr="008C7230">
        <w:rPr>
          <w:lang w:val="en-US"/>
        </w:rPr>
        <w:t>log</w:t>
      </w:r>
      <w:r w:rsidRPr="008C7230">
        <w:t>4</w:t>
      </w:r>
      <w:r w:rsidRPr="008C7230">
        <w:rPr>
          <w:lang w:val="en-US"/>
        </w:rPr>
        <w:t>j</w:t>
      </w:r>
      <w:r w:rsidR="0041783E" w:rsidRPr="0041783E">
        <w:t xml:space="preserve"> </w:t>
      </w:r>
      <w:r w:rsidR="0041783E">
        <w:t xml:space="preserve">в </w:t>
      </w:r>
      <w:r w:rsidR="0041783E">
        <w:rPr>
          <w:lang w:val="en-US"/>
        </w:rPr>
        <w:t>Java</w:t>
      </w:r>
      <w:r w:rsidRPr="008C7230">
        <w:t>?</w:t>
      </w:r>
    </w:p>
    <w:p w14:paraId="598D2F84" w14:textId="1864BDDC" w:rsidR="0041783E" w:rsidRDefault="0041783E" w:rsidP="0041783E"/>
    <w:p w14:paraId="13C64441" w14:textId="456C132A" w:rsidR="0041783E" w:rsidRDefault="0041783E" w:rsidP="0041783E"/>
    <w:p w14:paraId="7673202C" w14:textId="3740457A" w:rsidR="0041783E" w:rsidRDefault="0041783E" w:rsidP="0041783E">
      <w:r>
        <w:t>В Log4j в Java, Layout (макет) это компонент, отвечающий за форматирование содержимого логов перед их отправкой в целевой ресурс, такой как файл или консоль. Layout определяет, как должны быть представлены логи: какой должна быть структура, какие поля и форматы следует использовать.</w:t>
      </w:r>
    </w:p>
    <w:p w14:paraId="39A640BB" w14:textId="77777777" w:rsidR="0041783E" w:rsidRDefault="0041783E" w:rsidP="0041783E"/>
    <w:p w14:paraId="3A0E0C71" w14:textId="77777777" w:rsidR="0041783E" w:rsidRDefault="0041783E" w:rsidP="0041783E">
      <w:r>
        <w:t>Layout принимает сообщение логирования и преобразует его в определенный формат, чтобы оно стало более удобочитаемым и понятным для разработчиков или администраторов. Некоторые примеры популярных типов макетов в Log4j включают:</w:t>
      </w:r>
    </w:p>
    <w:p w14:paraId="480021F8" w14:textId="77777777" w:rsidR="0041783E" w:rsidRDefault="0041783E" w:rsidP="0041783E"/>
    <w:p w14:paraId="268FB628" w14:textId="529753E1" w:rsidR="0041783E" w:rsidRDefault="0041783E" w:rsidP="0098149F">
      <w:pPr>
        <w:pStyle w:val="a3"/>
        <w:numPr>
          <w:ilvl w:val="0"/>
          <w:numId w:val="112"/>
        </w:numPr>
      </w:pPr>
      <w:r>
        <w:t>PatternLayout: Форматирует лог в соответствии с определенным шаблоном, который можно настроить. В шаблоне можно использовать специальные символы и ключевые слова для включения различных свойств логирования, таких как дата, уровен</w:t>
      </w:r>
      <w:r w:rsidR="00F42888">
        <w:t>ь логирования, имя класса и др.</w:t>
      </w:r>
    </w:p>
    <w:p w14:paraId="63495972" w14:textId="3718FE15" w:rsidR="0041783E" w:rsidRDefault="0041783E" w:rsidP="0098149F">
      <w:pPr>
        <w:pStyle w:val="a3"/>
        <w:numPr>
          <w:ilvl w:val="0"/>
          <w:numId w:val="112"/>
        </w:numPr>
      </w:pPr>
      <w:r>
        <w:t>SimpleLayout: Очень простой макет, который выводит только текст сообщения логирования, без дополнительных</w:t>
      </w:r>
      <w:r w:rsidR="00F42888">
        <w:t xml:space="preserve"> метаданных или форматирования.</w:t>
      </w:r>
    </w:p>
    <w:p w14:paraId="6C1A9C7C" w14:textId="3579C867" w:rsidR="0041783E" w:rsidRDefault="0041783E" w:rsidP="0098149F">
      <w:pPr>
        <w:pStyle w:val="a3"/>
        <w:numPr>
          <w:ilvl w:val="0"/>
          <w:numId w:val="112"/>
        </w:numPr>
      </w:pPr>
      <w:r>
        <w:t>HTMLLayout: Форматирует лог в HTML-файле, добавляя теги и стили для удобн</w:t>
      </w:r>
      <w:r w:rsidR="00F42888">
        <w:t>ого отображения в веб-браузере.</w:t>
      </w:r>
    </w:p>
    <w:p w14:paraId="53F2381B" w14:textId="4E58A4EE" w:rsidR="0041783E" w:rsidRDefault="0041783E" w:rsidP="0098149F">
      <w:pPr>
        <w:pStyle w:val="a3"/>
        <w:numPr>
          <w:ilvl w:val="0"/>
          <w:numId w:val="112"/>
        </w:numPr>
      </w:pPr>
      <w:r>
        <w:t>XMLLayout: Форматирует лог в XML-формате, что облегчает его обработку и анализ с использованием инструментов для работы с XML.</w:t>
      </w:r>
    </w:p>
    <w:p w14:paraId="0E5F55C7" w14:textId="77777777" w:rsidR="0041783E" w:rsidRDefault="0041783E" w:rsidP="0041783E"/>
    <w:p w14:paraId="5E28117D" w14:textId="7A6A7155" w:rsidR="0041783E" w:rsidRDefault="0041783E" w:rsidP="0041783E">
      <w:r>
        <w:t>Layout является важным компонентом в системе журналирования Log4j, так как он определяет, как логи будут отображаться и структурироваться. Это помогает разработчикам анализировать и понимать логи, а также облегчает автоматическую обработку и мониторинг логов.</w:t>
      </w:r>
    </w:p>
    <w:p w14:paraId="6938DC66" w14:textId="77777777" w:rsidR="0041783E" w:rsidRPr="0041783E" w:rsidRDefault="0041783E" w:rsidP="0041783E"/>
    <w:p w14:paraId="40624CDA" w14:textId="17DAEF66" w:rsidR="008C7230" w:rsidRDefault="008C7230" w:rsidP="00C7518C">
      <w:pPr>
        <w:pStyle w:val="2"/>
      </w:pPr>
      <w:r>
        <w:rPr>
          <w:lang w:val="en-US"/>
        </w:rPr>
        <w:t>Q</w:t>
      </w:r>
      <w:r w:rsidRPr="008C7230">
        <w:t xml:space="preserve">6. Перечислите уровни журналирования в </w:t>
      </w:r>
      <w:r w:rsidRPr="008C7230">
        <w:rPr>
          <w:lang w:val="en-US"/>
        </w:rPr>
        <w:t>log</w:t>
      </w:r>
      <w:r w:rsidRPr="008C7230">
        <w:t>4</w:t>
      </w:r>
      <w:r w:rsidRPr="008C7230">
        <w:rPr>
          <w:lang w:val="en-US"/>
        </w:rPr>
        <w:t>j</w:t>
      </w:r>
      <w:r w:rsidR="0041783E" w:rsidRPr="0041783E">
        <w:t xml:space="preserve"> </w:t>
      </w:r>
      <w:r w:rsidR="0041783E">
        <w:t xml:space="preserve">в </w:t>
      </w:r>
      <w:r w:rsidR="0041783E">
        <w:rPr>
          <w:lang w:val="en-US"/>
        </w:rPr>
        <w:t>Java</w:t>
      </w:r>
      <w:r w:rsidRPr="008C7230">
        <w:t>? Назовите порядок их приоритетности.</w:t>
      </w:r>
    </w:p>
    <w:p w14:paraId="451ECEA2" w14:textId="49E9E7A1" w:rsidR="00F42888" w:rsidRDefault="00F42888" w:rsidP="00F42888"/>
    <w:p w14:paraId="1E542B37" w14:textId="77777777" w:rsidR="00F42888" w:rsidRDefault="00F42888" w:rsidP="00F42888">
      <w:r>
        <w:t>В Log4j в Java используются следующие уровни журналирования в порядке приоритетности (от наиболее низкого уровня до наиболее высокого):</w:t>
      </w:r>
    </w:p>
    <w:p w14:paraId="1E0AA690" w14:textId="77777777" w:rsidR="00F42888" w:rsidRDefault="00F42888" w:rsidP="00F42888"/>
    <w:p w14:paraId="5C355F7B" w14:textId="0D4EEAF5" w:rsidR="00F42888" w:rsidRDefault="00F42888" w:rsidP="0098149F">
      <w:pPr>
        <w:pStyle w:val="a3"/>
        <w:numPr>
          <w:ilvl w:val="0"/>
          <w:numId w:val="113"/>
        </w:numPr>
      </w:pPr>
      <w:r>
        <w:t>TRACE: Самый низкий уровень журналирования, предназначен для крайне детальной информации, которая может быть полезна для отладки и анализа.</w:t>
      </w:r>
    </w:p>
    <w:p w14:paraId="4B8B7F12" w14:textId="62F99246" w:rsidR="00F42888" w:rsidRDefault="00F42888" w:rsidP="0098149F">
      <w:pPr>
        <w:pStyle w:val="a3"/>
        <w:numPr>
          <w:ilvl w:val="0"/>
          <w:numId w:val="113"/>
        </w:numPr>
      </w:pPr>
      <w:r>
        <w:t>DEBUG: Уровень журналирования для информации, относящейся к отладке приложения. Включает дополнительные детали о ходе выполнения программы.</w:t>
      </w:r>
    </w:p>
    <w:p w14:paraId="4DECA13C" w14:textId="548890B4" w:rsidR="00F42888" w:rsidRDefault="00F42888" w:rsidP="0098149F">
      <w:pPr>
        <w:pStyle w:val="a3"/>
        <w:numPr>
          <w:ilvl w:val="0"/>
          <w:numId w:val="113"/>
        </w:numPr>
      </w:pPr>
      <w:r>
        <w:t>INFO: Уровень журналирования для информации, которая не относится к отладке, но может быть полезна для отображения процесса работы программы. Например, вывод важных событий или состояний.</w:t>
      </w:r>
    </w:p>
    <w:p w14:paraId="334C245E" w14:textId="37477669" w:rsidR="00F42888" w:rsidRDefault="00F42888" w:rsidP="0098149F">
      <w:pPr>
        <w:pStyle w:val="a3"/>
        <w:numPr>
          <w:ilvl w:val="0"/>
          <w:numId w:val="113"/>
        </w:numPr>
      </w:pPr>
      <w:r>
        <w:t>WARN: Уровень журналирования, указывающий на потенциально проблемные ситуации, которые не являются фатальными ошибками. Например, предупреждение о низком уровне батареи или устаревшей конфигурации.</w:t>
      </w:r>
    </w:p>
    <w:p w14:paraId="4ABB2AA3" w14:textId="1EB291E4" w:rsidR="00F42888" w:rsidRDefault="00F42888" w:rsidP="0098149F">
      <w:pPr>
        <w:pStyle w:val="a3"/>
        <w:numPr>
          <w:ilvl w:val="0"/>
          <w:numId w:val="113"/>
        </w:numPr>
      </w:pPr>
      <w:r>
        <w:t>ERROR: Уровень журналирования для фатальных ошибок, которые приводят к некорректной работе программы. Например, исключения или ошибки соединения с базой данных.</w:t>
      </w:r>
    </w:p>
    <w:p w14:paraId="095F87DC" w14:textId="0216C1E1" w:rsidR="00F42888" w:rsidRDefault="00F42888" w:rsidP="0098149F">
      <w:pPr>
        <w:pStyle w:val="a3"/>
        <w:numPr>
          <w:ilvl w:val="0"/>
          <w:numId w:val="113"/>
        </w:numPr>
      </w:pPr>
      <w:r>
        <w:t>FATAL: Самый высокий уровень журналирования, предназначенный для критических ошибок, которые приводят к аварийному завершению приложения. Например, недоступность важного сервиса или серьезная системная ошибка.</w:t>
      </w:r>
    </w:p>
    <w:p w14:paraId="30EBB1D4" w14:textId="77777777" w:rsidR="00F42888" w:rsidRDefault="00F42888" w:rsidP="00F42888"/>
    <w:p w14:paraId="2D67EFF8" w14:textId="5D11E09D" w:rsidR="00F42888" w:rsidRDefault="00F42888" w:rsidP="00F42888">
      <w:r>
        <w:t>Каждый уровень имеет свой собственный набор аппендеров и макетов, которые могут быть настроены для определенных действий при достижении определенного уровня журналирования. При настройке Log4j, можно указать минимальный уровень журналирования, чтобы отображать только логи с этим и более критичными уровнями. Это помогает контролировать объем логов и сосредоточиться на важных событиях.</w:t>
      </w:r>
    </w:p>
    <w:p w14:paraId="19715C4E" w14:textId="77777777" w:rsidR="00F42888" w:rsidRPr="00F42888" w:rsidRDefault="00F42888" w:rsidP="00F42888"/>
    <w:p w14:paraId="7B8A3701" w14:textId="11E2D5A2" w:rsidR="008C7230" w:rsidRDefault="008C7230" w:rsidP="00C7518C">
      <w:pPr>
        <w:pStyle w:val="2"/>
      </w:pPr>
      <w:r>
        <w:rPr>
          <w:lang w:val="en-US"/>
        </w:rPr>
        <w:t>Q</w:t>
      </w:r>
      <w:r w:rsidRPr="008C7230">
        <w:t xml:space="preserve">7. Какие существуют способы конфигурирования </w:t>
      </w:r>
      <w:r w:rsidRPr="008C7230">
        <w:rPr>
          <w:lang w:val="en-US"/>
        </w:rPr>
        <w:t>log</w:t>
      </w:r>
      <w:r w:rsidRPr="008C7230">
        <w:t>4</w:t>
      </w:r>
      <w:r w:rsidRPr="008C7230">
        <w:rPr>
          <w:lang w:val="en-US"/>
        </w:rPr>
        <w:t>j</w:t>
      </w:r>
      <w:r w:rsidR="0041783E" w:rsidRPr="0041783E">
        <w:t xml:space="preserve"> </w:t>
      </w:r>
      <w:r w:rsidR="0041783E">
        <w:t xml:space="preserve">в </w:t>
      </w:r>
      <w:r w:rsidR="0041783E">
        <w:rPr>
          <w:lang w:val="en-US"/>
        </w:rPr>
        <w:t>Java</w:t>
      </w:r>
      <w:r w:rsidRPr="008C7230">
        <w:t>?</w:t>
      </w:r>
    </w:p>
    <w:p w14:paraId="462A5F39" w14:textId="6293F076" w:rsidR="00F42888" w:rsidRDefault="00F42888" w:rsidP="00F42888"/>
    <w:p w14:paraId="32086A7D" w14:textId="77777777" w:rsidR="00F42888" w:rsidRDefault="00F42888" w:rsidP="00F42888">
      <w:r>
        <w:t>В Log4j в Java есть несколько способов конфигурирования:</w:t>
      </w:r>
    </w:p>
    <w:p w14:paraId="07EA0DBD" w14:textId="77777777" w:rsidR="00F42888" w:rsidRDefault="00F42888" w:rsidP="00F42888"/>
    <w:p w14:paraId="391DB459" w14:textId="1C6E13B9" w:rsidR="00F42888" w:rsidRDefault="00F42888" w:rsidP="0098149F">
      <w:pPr>
        <w:pStyle w:val="a3"/>
        <w:numPr>
          <w:ilvl w:val="0"/>
          <w:numId w:val="114"/>
        </w:numPr>
      </w:pPr>
      <w:r>
        <w:t>Конфигурационный файл: Один из наиболее распространенных способов конфигурирования Log4j. Создается отдельный файл, в котором указываются настройки логирования, такие как уровень записей, цель вывода (консоль, файл и т.д.) и форматирование логов. Наиболее распространенным файлом конфигурации является log4j.properties, но также может быть использован файл log4j.xml. Примеры конфигурационных файлов можно найти в документации Log4j.</w:t>
      </w:r>
    </w:p>
    <w:p w14:paraId="439C8602" w14:textId="77777777" w:rsidR="00F42888" w:rsidRDefault="00F42888" w:rsidP="00F42888"/>
    <w:p w14:paraId="66CDE619" w14:textId="3E409C01" w:rsidR="00F42888" w:rsidRPr="00F42888" w:rsidRDefault="00F42888" w:rsidP="0098149F">
      <w:pPr>
        <w:pStyle w:val="a3"/>
        <w:numPr>
          <w:ilvl w:val="0"/>
          <w:numId w:val="114"/>
        </w:numPr>
        <w:rPr>
          <w:lang w:val="en-US"/>
        </w:rPr>
      </w:pPr>
      <w:r>
        <w:t>Программное конфигурирование: В Log4j также можно конфигурировать в коде Java. Создается конфигурационный объект Logger, к которому применяются настройки логирования. Этот метод позволяет более гибко настраивать логирование во время выполнения приложения. Пример</w:t>
      </w:r>
      <w:r w:rsidRPr="00F42888">
        <w:rPr>
          <w:lang w:val="en-US"/>
        </w:rPr>
        <w:t xml:space="preserve"> </w:t>
      </w:r>
      <w:r>
        <w:t>кода</w:t>
      </w:r>
      <w:r w:rsidRPr="00F42888">
        <w:rPr>
          <w:lang w:val="en-US"/>
        </w:rPr>
        <w:t>:</w:t>
      </w:r>
    </w:p>
    <w:p w14:paraId="04013217" w14:textId="77777777" w:rsidR="00F42888" w:rsidRPr="00F42888" w:rsidRDefault="00F42888" w:rsidP="00F42888">
      <w:pPr>
        <w:rPr>
          <w:lang w:val="en-US"/>
        </w:rPr>
      </w:pPr>
    </w:p>
    <w:p w14:paraId="3CEB4A23" w14:textId="5FEAEB8B" w:rsidR="00F42888" w:rsidRPr="00F42888" w:rsidRDefault="00F42888" w:rsidP="00F42888">
      <w:pPr>
        <w:rPr>
          <w:lang w:val="en-US"/>
        </w:rPr>
      </w:pPr>
    </w:p>
    <w:p w14:paraId="03BBBC8E" w14:textId="77777777" w:rsidR="0098149F" w:rsidRPr="0098149F" w:rsidRDefault="0098149F" w:rsidP="00F42888">
      <w:pPr>
        <w:rPr>
          <w:highlight w:val="yellow"/>
          <w:lang w:val="en-US"/>
        </w:rPr>
      </w:pPr>
      <w:r w:rsidRPr="0098149F">
        <w:rPr>
          <w:highlight w:val="yellow"/>
          <w:lang w:val="en-US"/>
        </w:rPr>
        <w:t>import org.apache.log4j.*;</w:t>
      </w:r>
    </w:p>
    <w:p w14:paraId="4F1DF400" w14:textId="77777777" w:rsidR="0098149F" w:rsidRPr="0098149F" w:rsidRDefault="0098149F" w:rsidP="00F42888">
      <w:pPr>
        <w:rPr>
          <w:highlight w:val="yellow"/>
          <w:lang w:val="en-US"/>
        </w:rPr>
      </w:pPr>
      <w:r w:rsidRPr="0098149F">
        <w:rPr>
          <w:highlight w:val="yellow"/>
          <w:lang w:val="en-US"/>
        </w:rPr>
        <w:t>public class Log4jExample {</w:t>
      </w:r>
    </w:p>
    <w:p w14:paraId="1E7735A0" w14:textId="77777777" w:rsidR="0098149F" w:rsidRPr="0098149F" w:rsidRDefault="0098149F" w:rsidP="00F42888">
      <w:pPr>
        <w:rPr>
          <w:highlight w:val="yellow"/>
          <w:lang w:val="en-US"/>
        </w:rPr>
      </w:pPr>
      <w:r w:rsidRPr="0098149F">
        <w:rPr>
          <w:highlight w:val="yellow"/>
          <w:lang w:val="en-US"/>
        </w:rPr>
        <w:tab/>
        <w:t>private static final Logger logger = Logger.getLogger(Log4jExample.class);</w:t>
      </w:r>
    </w:p>
    <w:p w14:paraId="63E3C456" w14:textId="77777777" w:rsidR="0098149F" w:rsidRPr="0098149F" w:rsidRDefault="0098149F" w:rsidP="00F42888">
      <w:pPr>
        <w:rPr>
          <w:highlight w:val="yellow"/>
          <w:lang w:val="en-US"/>
        </w:rPr>
      </w:pPr>
      <w:r w:rsidRPr="0098149F">
        <w:rPr>
          <w:highlight w:val="yellow"/>
          <w:lang w:val="en-US"/>
        </w:rPr>
        <w:tab/>
        <w:t>public static void main(String[] args) {</w:t>
      </w:r>
    </w:p>
    <w:p w14:paraId="1AC0991C" w14:textId="77777777" w:rsidR="0098149F" w:rsidRPr="0098149F" w:rsidRDefault="0098149F" w:rsidP="00F42888">
      <w:pPr>
        <w:rPr>
          <w:highlight w:val="yellow"/>
          <w:lang w:val="en-US"/>
        </w:rPr>
      </w:pPr>
      <w:r w:rsidRPr="0098149F">
        <w:rPr>
          <w:highlight w:val="yellow"/>
          <w:lang w:val="en-US"/>
        </w:rPr>
        <w:tab/>
      </w:r>
      <w:r w:rsidRPr="0098149F">
        <w:rPr>
          <w:highlight w:val="yellow"/>
          <w:lang w:val="en-US"/>
        </w:rPr>
        <w:tab/>
        <w:t>logger.debug("Debug message");</w:t>
      </w:r>
    </w:p>
    <w:p w14:paraId="4C14FCBC" w14:textId="77777777" w:rsidR="0098149F" w:rsidRPr="0098149F" w:rsidRDefault="0098149F" w:rsidP="00F42888">
      <w:pPr>
        <w:rPr>
          <w:highlight w:val="yellow"/>
          <w:lang w:val="en-US"/>
        </w:rPr>
      </w:pPr>
      <w:r w:rsidRPr="0098149F">
        <w:rPr>
          <w:highlight w:val="yellow"/>
          <w:lang w:val="en-US"/>
        </w:rPr>
        <w:tab/>
      </w:r>
      <w:r w:rsidRPr="0098149F">
        <w:rPr>
          <w:highlight w:val="yellow"/>
          <w:lang w:val="en-US"/>
        </w:rPr>
        <w:tab/>
        <w:t>logger.info("Info message");</w:t>
      </w:r>
    </w:p>
    <w:p w14:paraId="431E56E3" w14:textId="77777777" w:rsidR="0098149F" w:rsidRPr="0098149F" w:rsidRDefault="0098149F" w:rsidP="00F42888">
      <w:pPr>
        <w:rPr>
          <w:highlight w:val="yellow"/>
          <w:lang w:val="en-US"/>
        </w:rPr>
      </w:pPr>
      <w:r w:rsidRPr="0098149F">
        <w:rPr>
          <w:highlight w:val="yellow"/>
          <w:lang w:val="en-US"/>
        </w:rPr>
        <w:tab/>
      </w:r>
      <w:r w:rsidRPr="0098149F">
        <w:rPr>
          <w:highlight w:val="yellow"/>
          <w:lang w:val="en-US"/>
        </w:rPr>
        <w:tab/>
        <w:t>logger.error("Error message");</w:t>
      </w:r>
    </w:p>
    <w:p w14:paraId="2FDBEB1B" w14:textId="77777777" w:rsidR="0098149F" w:rsidRPr="0098149F" w:rsidRDefault="0098149F" w:rsidP="00F42888">
      <w:pPr>
        <w:rPr>
          <w:highlight w:val="yellow"/>
          <w:lang w:val="en-US"/>
        </w:rPr>
      </w:pPr>
      <w:r w:rsidRPr="0098149F">
        <w:rPr>
          <w:highlight w:val="yellow"/>
          <w:lang w:val="en-US"/>
        </w:rPr>
        <w:tab/>
        <w:t>}</w:t>
      </w:r>
    </w:p>
    <w:p w14:paraId="385D1B5F" w14:textId="77777777" w:rsidR="0098149F" w:rsidRPr="0098149F" w:rsidRDefault="0098149F" w:rsidP="00F42888">
      <w:pPr>
        <w:rPr>
          <w:highlight w:val="yellow"/>
          <w:lang w:val="en-US"/>
        </w:rPr>
      </w:pPr>
      <w:r w:rsidRPr="0098149F">
        <w:rPr>
          <w:highlight w:val="yellow"/>
          <w:lang w:val="en-US"/>
        </w:rPr>
        <w:t>}</w:t>
      </w:r>
    </w:p>
    <w:p w14:paraId="787F2525" w14:textId="22D74ACB" w:rsidR="00F42888" w:rsidRDefault="00F42888" w:rsidP="00F42888"/>
    <w:p w14:paraId="40C10662" w14:textId="77777777" w:rsidR="00F42888" w:rsidRDefault="00F42888" w:rsidP="00F42888"/>
    <w:p w14:paraId="481EC6E0" w14:textId="51E578E5" w:rsidR="00F42888" w:rsidRDefault="00F42888" w:rsidP="0098149F">
      <w:pPr>
        <w:pStyle w:val="a3"/>
        <w:numPr>
          <w:ilvl w:val="0"/>
          <w:numId w:val="114"/>
        </w:numPr>
      </w:pPr>
      <w:r>
        <w:t>Использование системных свойств: Log4j также поддерживает настройку через системные свойства Java. Можно указать настройки логирования при запуске приложения с помощью флагов командной строки: -Dlog4j.configuration=file:/путь/к/файлу/log4j.properties. Это позволяет динамически переопределять настройки логирования без изменения кода приложения.</w:t>
      </w:r>
    </w:p>
    <w:p w14:paraId="5FC06114" w14:textId="77777777" w:rsidR="00F42888" w:rsidRDefault="00F42888" w:rsidP="00F42888"/>
    <w:p w14:paraId="607CC824" w14:textId="72593712" w:rsidR="00F42888" w:rsidRPr="00F42888" w:rsidRDefault="00F42888" w:rsidP="00F42888">
      <w:r>
        <w:t>Независимо от выбранного способа конфигурации, Log4j позволяет гибко настраивать логирование для различных сценариев, обеспечивает удобочитаемость и гибкость в выборе форматирования и вывода логов, а также предоставляет возможность уровнять их с требованиями конкретного приложения.</w:t>
      </w:r>
    </w:p>
    <w:p w14:paraId="7CA2D377" w14:textId="0D97692E" w:rsidR="008C7230" w:rsidRDefault="008C7230" w:rsidP="008C7230"/>
    <w:p w14:paraId="04AAC163" w14:textId="25C9A4DE" w:rsidR="008C7230" w:rsidRDefault="008C7230" w:rsidP="008C7230"/>
    <w:p w14:paraId="43C6B170" w14:textId="640DFD0A" w:rsidR="008C7230" w:rsidRDefault="00BF1D83" w:rsidP="00C7518C">
      <w:pPr>
        <w:pStyle w:val="ad"/>
      </w:pPr>
      <w:r>
        <w:t>-- Вопросы</w:t>
      </w:r>
      <w:r w:rsidR="008C7230" w:rsidRPr="00A306B2">
        <w:t xml:space="preserve"> на собеседовании </w:t>
      </w:r>
      <w:r w:rsidR="008C7230">
        <w:rPr>
          <w:lang w:val="en-US"/>
        </w:rPr>
        <w:t>Spring</w:t>
      </w:r>
    </w:p>
    <w:p w14:paraId="40189963" w14:textId="26DA225D" w:rsidR="008C7230" w:rsidRDefault="008C7230" w:rsidP="00C7518C">
      <w:pPr>
        <w:pStyle w:val="2"/>
      </w:pPr>
      <w:r>
        <w:rPr>
          <w:lang w:val="en-US"/>
        </w:rPr>
        <w:t>Q</w:t>
      </w:r>
      <w:r w:rsidRPr="008C7230">
        <w:t xml:space="preserve">1. </w:t>
      </w:r>
      <w:r>
        <w:t>Что такое Spring?</w:t>
      </w:r>
    </w:p>
    <w:p w14:paraId="196514DE" w14:textId="55DE3C46" w:rsidR="00F42888" w:rsidRDefault="00F42888" w:rsidP="00F42888"/>
    <w:p w14:paraId="49BB290A" w14:textId="2DDE5FFD" w:rsidR="00F42888" w:rsidRDefault="00F42888" w:rsidP="00F42888">
      <w:r w:rsidRPr="00F42888">
        <w:t>Spring это фреймворк для разработки приложений на языке Java. Он предоставляет удобные инструменты и API для создания масштабируемых и модульных приложений. Spring позволяет управлять зависимостями между компонентами, обеспечивает легкую интеграцию с другими фреймворками и облегчает разработку и тестирование приложений. Основные модули Spring включают Spring Core, Spring MVC, Spring Security и Spring Data, которые обеспечивают инструменты для веб-разработки, безопасности и доступа к данным. Spring также поддерживает инверсию управления (IoC) и аспектно-ориентированное программирование (AOP), что делает код более гибким и модульным. Как результат, Spring является популярным выбором для разработчиков Java при создании профессиональных приложений.</w:t>
      </w:r>
    </w:p>
    <w:p w14:paraId="377608A2" w14:textId="77777777" w:rsidR="00F42888" w:rsidRPr="00F42888" w:rsidRDefault="00F42888" w:rsidP="00F42888"/>
    <w:p w14:paraId="0AC13A64" w14:textId="7494D2B3" w:rsidR="008C7230" w:rsidRDefault="008C7230" w:rsidP="00C7518C">
      <w:pPr>
        <w:pStyle w:val="2"/>
      </w:pPr>
      <w:r>
        <w:rPr>
          <w:lang w:val="en-US"/>
        </w:rPr>
        <w:t>Q</w:t>
      </w:r>
      <w:r w:rsidRPr="008C7230">
        <w:t xml:space="preserve">2. </w:t>
      </w:r>
      <w:r>
        <w:t>Особенности и преимущества Spring Framework?</w:t>
      </w:r>
    </w:p>
    <w:p w14:paraId="0C641477" w14:textId="7671E162" w:rsidR="00F42888" w:rsidRDefault="00F42888" w:rsidP="00F42888"/>
    <w:p w14:paraId="6AABA27E" w14:textId="77777777" w:rsidR="00F42888" w:rsidRDefault="00F42888" w:rsidP="00F42888">
      <w:r>
        <w:t>Spring Framework имеет ряд особенностей и преимуществ, которые делают его одним из самых популярных фреймворков для разработки приложений на языке Java. Вот некоторые из них:</w:t>
      </w:r>
    </w:p>
    <w:p w14:paraId="55859E01" w14:textId="77777777" w:rsidR="00F42888" w:rsidRDefault="00F42888" w:rsidP="00F42888"/>
    <w:p w14:paraId="020B6B3A" w14:textId="65A0C777" w:rsidR="00F42888" w:rsidRDefault="00F42888" w:rsidP="0098149F">
      <w:pPr>
        <w:pStyle w:val="a3"/>
        <w:numPr>
          <w:ilvl w:val="0"/>
          <w:numId w:val="597"/>
        </w:numPr>
      </w:pPr>
      <w:r>
        <w:t>Инверсия управления (IoC): Spring обеспечивает механизм IoC, который позволяет управлять зависимостями между компонентами. Это упрощает разработку, делает код более гибким и легко тестируемым.</w:t>
      </w:r>
    </w:p>
    <w:p w14:paraId="0B1D41E7" w14:textId="77777777" w:rsidR="00F42888" w:rsidRDefault="00F42888" w:rsidP="00F42888"/>
    <w:p w14:paraId="5213EF32" w14:textId="0D6C6AED" w:rsidR="00F42888" w:rsidRDefault="00F42888" w:rsidP="0098149F">
      <w:pPr>
        <w:pStyle w:val="a3"/>
        <w:numPr>
          <w:ilvl w:val="0"/>
          <w:numId w:val="597"/>
        </w:numPr>
      </w:pPr>
      <w:r>
        <w:t>Аспектно-ориентированное программирование (AOP): Spring поддерживает AOP, что позволяет вынести повторяющуюся функциональность (например, логирование или обработку ошибок) в отдельные модули. Это улучшает модул</w:t>
      </w:r>
      <w:r w:rsidR="0098149F">
        <w:t>ьность и поддерживаемость кода.</w:t>
      </w:r>
    </w:p>
    <w:p w14:paraId="6FC020DC" w14:textId="15E403EE" w:rsidR="00F42888" w:rsidRDefault="00F42888" w:rsidP="0098149F">
      <w:pPr>
        <w:pStyle w:val="a3"/>
        <w:numPr>
          <w:ilvl w:val="0"/>
          <w:numId w:val="597"/>
        </w:numPr>
      </w:pPr>
      <w:r>
        <w:t>Легкая интеграция: Spring обеспечивает простую интеграцию с другими фреймворками и библиотеками. Он может использоваться с такими инструментами, как Hibernate, JPA, MyBatis, и многими другими, чтобы предоставить полез</w:t>
      </w:r>
      <w:r w:rsidR="0098149F">
        <w:t>ные функциональные возможности.</w:t>
      </w:r>
    </w:p>
    <w:p w14:paraId="43EE0B49" w14:textId="651010F1" w:rsidR="00F42888" w:rsidRDefault="00F42888" w:rsidP="0098149F">
      <w:pPr>
        <w:pStyle w:val="a3"/>
        <w:numPr>
          <w:ilvl w:val="0"/>
          <w:numId w:val="597"/>
        </w:numPr>
      </w:pPr>
      <w:r>
        <w:t>Модульность: Spring состоит из различных модулей, которые предоставляют инструменты для различных аспектов разработки приложений, включая веб-разработку, безопасность, доступ к данным и многое другое. Вы можете использовать только те модули, которые вам нужны, что делает Spring гибким и легким для в</w:t>
      </w:r>
      <w:r w:rsidR="0098149F">
        <w:t>заимодействия с вашим проектом.</w:t>
      </w:r>
    </w:p>
    <w:p w14:paraId="428D0DEF" w14:textId="327D1367" w:rsidR="00F42888" w:rsidRDefault="00F42888" w:rsidP="0098149F">
      <w:pPr>
        <w:pStyle w:val="a3"/>
        <w:numPr>
          <w:ilvl w:val="0"/>
          <w:numId w:val="597"/>
        </w:numPr>
      </w:pPr>
      <w:r>
        <w:t>Облегченная тестирование: Благодаря IoC и AOP, Spring облегчает написание модульных и интеграционных тестов. Вы можете легко заменять реальные компоненты фиктивными или моками, что ускоряет и упрощает п</w:t>
      </w:r>
      <w:r w:rsidR="0098149F">
        <w:t>роцесс тестирования приложений.</w:t>
      </w:r>
    </w:p>
    <w:p w14:paraId="385C4FCF" w14:textId="305F2C21" w:rsidR="00F42888" w:rsidRDefault="00F42888" w:rsidP="0098149F">
      <w:pPr>
        <w:pStyle w:val="a3"/>
        <w:numPr>
          <w:ilvl w:val="0"/>
          <w:numId w:val="597"/>
        </w:numPr>
      </w:pPr>
      <w:r>
        <w:t>Поддержка сообщества: Spring имеет большое активное сообщество разработчиков, которые делятся опытом и решают возникающие проблемы. Вы найдете множество руководств, обучающих материалов и статей, которые помогут вам получить поддержку и советы при работе с Spring.</w:t>
      </w:r>
    </w:p>
    <w:p w14:paraId="486E84B3" w14:textId="77777777" w:rsidR="00F42888" w:rsidRDefault="00F42888" w:rsidP="00F42888"/>
    <w:p w14:paraId="09E069BC" w14:textId="52E5B253" w:rsidR="00F42888" w:rsidRDefault="00F42888" w:rsidP="00F42888">
      <w:r>
        <w:t>В целом, Spring Framework предоставляет удобный и мощный набор инструментов для разработки приложений на языке Java. Он позволяет упростить разработку, улучшить модульность и поддерживаемость кода, а также улучшить производительность и безопасность приложения.</w:t>
      </w:r>
    </w:p>
    <w:p w14:paraId="51CEDAD7" w14:textId="77777777" w:rsidR="00F42888" w:rsidRPr="00F42888" w:rsidRDefault="00F42888" w:rsidP="00F42888"/>
    <w:p w14:paraId="31E9D67C" w14:textId="5A4D366B" w:rsidR="008C7230" w:rsidRDefault="008C7230" w:rsidP="00C7518C">
      <w:pPr>
        <w:pStyle w:val="2"/>
      </w:pPr>
      <w:r>
        <w:rPr>
          <w:lang w:val="en-US"/>
        </w:rPr>
        <w:t>Q</w:t>
      </w:r>
      <w:r w:rsidRPr="008C7230">
        <w:t xml:space="preserve">3. </w:t>
      </w:r>
      <w:r>
        <w:t>Spring контейнеры</w:t>
      </w:r>
    </w:p>
    <w:p w14:paraId="5F2D7A44" w14:textId="6EB862E9" w:rsidR="00F42888" w:rsidRDefault="00F42888" w:rsidP="00F42888"/>
    <w:p w14:paraId="4AACC1E9" w14:textId="77777777" w:rsidR="00F42888" w:rsidRDefault="00F42888" w:rsidP="00F42888">
      <w:r>
        <w:t>Spring Framework предоставляет два основных контейнера: ApplicationContext и BeanFactory.</w:t>
      </w:r>
    </w:p>
    <w:p w14:paraId="6097E9CD" w14:textId="77777777" w:rsidR="00F42888" w:rsidRDefault="00F42888" w:rsidP="00F42888"/>
    <w:p w14:paraId="46990D19" w14:textId="0CF9268A" w:rsidR="00F42888" w:rsidRDefault="00F42888" w:rsidP="0098149F">
      <w:pPr>
        <w:pStyle w:val="a3"/>
        <w:numPr>
          <w:ilvl w:val="0"/>
          <w:numId w:val="598"/>
        </w:numPr>
      </w:pPr>
      <w:r>
        <w:t>ApplicationContext: ApplicationContext является расширением интерфейса BeanFactory и является основным контейнером Spring. Он предоставляет все функции BeanFactory, но также добавляет возможности для межпоточного обмена информацией об окружении приложения, такие как загрузка настроек из файлов (например, XML-файлов), поддержка межмодульной связи и управлени</w:t>
      </w:r>
      <w:r w:rsidR="0098149F">
        <w:t>е жизненным циклом компонентов.</w:t>
      </w:r>
    </w:p>
    <w:p w14:paraId="78984987" w14:textId="6322876B" w:rsidR="00F42888" w:rsidRDefault="00F42888" w:rsidP="0098149F">
      <w:pPr>
        <w:pStyle w:val="a3"/>
        <w:numPr>
          <w:ilvl w:val="0"/>
          <w:numId w:val="598"/>
        </w:numPr>
      </w:pPr>
      <w:r>
        <w:t>BeanFactory: BeanFactory является базовым интерфейсом контейнера Spring. Он является механизмом управления объектами в контейнере Spring. BeanFactory отвечает за создание, настройку и управление зависимостями между компонентами приложения.</w:t>
      </w:r>
    </w:p>
    <w:p w14:paraId="0549AAE5" w14:textId="77777777" w:rsidR="00F42888" w:rsidRDefault="00F42888" w:rsidP="00F42888"/>
    <w:p w14:paraId="762DC790" w14:textId="77777777" w:rsidR="00F42888" w:rsidRDefault="00F42888" w:rsidP="00F42888">
      <w:r>
        <w:t>Оба контейнера Spring предоставляют следующие возможности:</w:t>
      </w:r>
    </w:p>
    <w:p w14:paraId="554DDE3D" w14:textId="77777777" w:rsidR="00F42888" w:rsidRDefault="00F42888" w:rsidP="00F42888"/>
    <w:p w14:paraId="2753BEFA" w14:textId="47152A47" w:rsidR="00F42888" w:rsidRDefault="00F42888" w:rsidP="00F42888">
      <w:r>
        <w:t>Инверсия управления (IoC): Контейнеры Spring управляют жизненными циклами компонентов и решают зависимости между ними. Вместо того, чтобы создавать объекты вручную, контейнер Spring автоматически создает и настраивает компоненты, что упрощает разработку и поддержку кода.</w:t>
      </w:r>
    </w:p>
    <w:p w14:paraId="52D2371D" w14:textId="77777777" w:rsidR="00F42888" w:rsidRDefault="00F42888" w:rsidP="00F42888"/>
    <w:p w14:paraId="65993983" w14:textId="1203B692" w:rsidR="00F42888" w:rsidRDefault="00F42888" w:rsidP="00F42888">
      <w:r>
        <w:t>Внедрение зависимостей (Dependency Injection, DI): Контейнеры Spring осуществляют внедрение зависимостей между компонентами. Это означает, что компоненты не знают о существовании других компонентов, которые они используют, что делает код более гибким и модульным.</w:t>
      </w:r>
    </w:p>
    <w:p w14:paraId="42403899" w14:textId="77777777" w:rsidR="00F42888" w:rsidRDefault="00F42888" w:rsidP="00F42888"/>
    <w:p w14:paraId="34C80F8A" w14:textId="337FAB2C" w:rsidR="00F42888" w:rsidRDefault="00F42888" w:rsidP="00F42888">
      <w:r>
        <w:t>Автоматическое связывание (Autowiring): Контейнеры Spring могут автоматически связывать компоненты, основываясь на их типах и аннотациях. Это упрощает процесс конфигурации и управления зависимостями в приложении.</w:t>
      </w:r>
    </w:p>
    <w:p w14:paraId="7A08DF52" w14:textId="77777777" w:rsidR="00F42888" w:rsidRDefault="00F42888" w:rsidP="00F42888"/>
    <w:p w14:paraId="416C43DA" w14:textId="43D6904D" w:rsidR="00F42888" w:rsidRDefault="00F42888" w:rsidP="00F42888">
      <w:r>
        <w:t>Управление жизненным циклом компонентов: Контейнеры Spring позволяют определить, как должны быть созданы, инициализированы и уничтожены компоненты приложения. Это регулирует поведение компонентов и обеспечивает их корректное использование и освобождение ресурсов.</w:t>
      </w:r>
    </w:p>
    <w:p w14:paraId="7173CDCC" w14:textId="77777777" w:rsidR="00F42888" w:rsidRDefault="00F42888" w:rsidP="00F42888"/>
    <w:p w14:paraId="32B7672D" w14:textId="02AAEF84" w:rsidR="00F42888" w:rsidRDefault="00F42888" w:rsidP="00F42888">
      <w:r>
        <w:t>В целом, контейнеры Spring предоставляют мощные инструменты для управления компонентами в приложении, обеспечивая гибкую конфигурацию, инверсию управления и внедрение зависимостей. Это делает разработку приложений более эффективной и облегчает их тестирование и поддержку.</w:t>
      </w:r>
    </w:p>
    <w:p w14:paraId="6AFE236B" w14:textId="32A1B56F" w:rsidR="00F42888" w:rsidRDefault="00F42888" w:rsidP="00F42888"/>
    <w:p w14:paraId="00BA3D04" w14:textId="77777777" w:rsidR="00F42888" w:rsidRPr="00F42888" w:rsidRDefault="00F42888" w:rsidP="00F42888"/>
    <w:p w14:paraId="72D629D0" w14:textId="09FCE66C" w:rsidR="008C7230" w:rsidRDefault="008C7230" w:rsidP="00C7518C">
      <w:pPr>
        <w:pStyle w:val="2"/>
      </w:pPr>
      <w:r>
        <w:rPr>
          <w:lang w:val="en-US"/>
        </w:rPr>
        <w:t>Q</w:t>
      </w:r>
      <w:r w:rsidRPr="008C7230">
        <w:t xml:space="preserve">4. </w:t>
      </w:r>
      <w:r>
        <w:t>Жизненный цикл Context</w:t>
      </w:r>
    </w:p>
    <w:p w14:paraId="46208431" w14:textId="687C262A" w:rsidR="00F42888" w:rsidRDefault="00F42888" w:rsidP="00F42888"/>
    <w:p w14:paraId="5258EBC6" w14:textId="77777777" w:rsidR="00F42888" w:rsidRDefault="00F42888" w:rsidP="00F42888">
      <w:r>
        <w:t>Жизненный цикл контекста в Spring зависит от типа контекста, который используется в приложении. Spring предоставляет несколько типов контекстов, таких как ApplicationContext, WebApplicationContext и другие. Вот основные этапы жизненного цикла контекста ApplicationContext:</w:t>
      </w:r>
    </w:p>
    <w:p w14:paraId="3859F328" w14:textId="77777777" w:rsidR="00F42888" w:rsidRDefault="00F42888" w:rsidP="00F42888"/>
    <w:p w14:paraId="2F19078F" w14:textId="287C4904" w:rsidR="00F42888" w:rsidRDefault="00F42888" w:rsidP="0098149F">
      <w:pPr>
        <w:pStyle w:val="a3"/>
        <w:numPr>
          <w:ilvl w:val="0"/>
          <w:numId w:val="599"/>
        </w:numPr>
      </w:pPr>
      <w:r>
        <w:t>Инициализация: При создании контекста ApplicationContext, он проходит через инициализацию, где происходит чтение конфигурации, создание и настройка бинов, установка связей между ними и другие операции, необходимы</w:t>
      </w:r>
      <w:r w:rsidR="0098149F">
        <w:t>е для начала работы приложения.</w:t>
      </w:r>
    </w:p>
    <w:p w14:paraId="3887BD40" w14:textId="0772A0AB" w:rsidR="00F42888" w:rsidRDefault="00F42888" w:rsidP="0098149F">
      <w:pPr>
        <w:pStyle w:val="a3"/>
        <w:numPr>
          <w:ilvl w:val="0"/>
          <w:numId w:val="599"/>
        </w:numPr>
      </w:pPr>
      <w:r>
        <w:t xml:space="preserve">Загрузка ресурсов: Контекст ApplicationContext загружает необходимые ресурсы, такие как XML-файлы, аннотации или Java-конфигурации, </w:t>
      </w:r>
      <w:r w:rsidR="0098149F">
        <w:t>для создания и настройки бинов.</w:t>
      </w:r>
    </w:p>
    <w:p w14:paraId="5FAFDD57" w14:textId="0DDBB98C" w:rsidR="00F42888" w:rsidRDefault="00F42888" w:rsidP="0098149F">
      <w:pPr>
        <w:pStyle w:val="a3"/>
        <w:numPr>
          <w:ilvl w:val="0"/>
          <w:numId w:val="599"/>
        </w:numPr>
      </w:pPr>
      <w:r>
        <w:t>Создание бинов: Контекст создает и настраивает бины, которые определены в конфигурации. Это включает в себя создание экземпляра бина, настройку его свойств, внедрение зависимостей, а также выполнение любых дополнительных операций, определенных в инициализации би</w:t>
      </w:r>
      <w:r w:rsidR="0098149F">
        <w:t>на.</w:t>
      </w:r>
    </w:p>
    <w:p w14:paraId="29297869" w14:textId="7D02369D" w:rsidR="00F42888" w:rsidRDefault="00F42888" w:rsidP="0098149F">
      <w:pPr>
        <w:pStyle w:val="a3"/>
        <w:numPr>
          <w:ilvl w:val="0"/>
          <w:numId w:val="599"/>
        </w:numPr>
      </w:pPr>
      <w:r>
        <w:t>Работа с бинами: Контекст предоставляет доступ к бинам приложения. Бины могут быть получены из контекста путем их идентификатора или типа. Приложение может использовать бины для выполнения необходимых опе</w:t>
      </w:r>
      <w:r w:rsidR="0098149F">
        <w:t>раций или получения информации.</w:t>
      </w:r>
    </w:p>
    <w:p w14:paraId="36FD1C4D" w14:textId="5F86B797" w:rsidR="00F42888" w:rsidRDefault="00F42888" w:rsidP="0098149F">
      <w:pPr>
        <w:pStyle w:val="a3"/>
        <w:numPr>
          <w:ilvl w:val="0"/>
          <w:numId w:val="599"/>
        </w:numPr>
      </w:pPr>
      <w:r>
        <w:t>Завершение работы: При завершении работы приложения или контекста ApplicationContext, необходимо уничтожить бины и освободить ресурсы. Контекст ApplicationContext вызывает методы жизненного цикла бинов, такие как методы destroy() или аннотацию @PreDestroy, чтобы освободить используемые ресурсы и завершить работу с бинами.</w:t>
      </w:r>
    </w:p>
    <w:p w14:paraId="27338CBE" w14:textId="77777777" w:rsidR="00F42888" w:rsidRDefault="00F42888" w:rsidP="00F42888"/>
    <w:p w14:paraId="7DD0F557" w14:textId="7FAB1588" w:rsidR="00F42888" w:rsidRDefault="00F42888" w:rsidP="00F42888">
      <w:r>
        <w:t>В целом, жизненный цикл контекста ApplicationContext включает инициализацию, загрузку ресурсов, создание и настройку бинов, работу с бинами и завершение работы контекста. Этот цикл обеспечивает правильную конфигурацию и управление бинами в приложении, что делает работу с Spring более эффективной и удобной.</w:t>
      </w:r>
    </w:p>
    <w:p w14:paraId="2B444939" w14:textId="75B9E92B" w:rsidR="00F42888" w:rsidRDefault="00F42888" w:rsidP="00F42888"/>
    <w:p w14:paraId="7833122D" w14:textId="77777777" w:rsidR="00F42888" w:rsidRPr="00F42888" w:rsidRDefault="00F42888" w:rsidP="00F42888"/>
    <w:p w14:paraId="1D0EF771" w14:textId="764D89BD" w:rsidR="008C7230" w:rsidRDefault="008C7230" w:rsidP="00C7518C">
      <w:pPr>
        <w:pStyle w:val="2"/>
      </w:pPr>
      <w:r>
        <w:rPr>
          <w:lang w:val="en-US"/>
        </w:rPr>
        <w:t>Q</w:t>
      </w:r>
      <w:r w:rsidRPr="008C7230">
        <w:t xml:space="preserve">5. </w:t>
      </w:r>
      <w:r>
        <w:t>Как завершить работу контекста</w:t>
      </w:r>
    </w:p>
    <w:p w14:paraId="17AA019D" w14:textId="700C9184" w:rsidR="00F42888" w:rsidRDefault="00F42888" w:rsidP="00F42888"/>
    <w:p w14:paraId="0614EDCA" w14:textId="77777777" w:rsidR="00F42888" w:rsidRDefault="00F42888" w:rsidP="00F42888">
      <w:r>
        <w:t xml:space="preserve">Для корректного завершения работы контекста ApplicationContext в Spring, можно использовать метод close(), который вызывает методы жизненного цикла всех бинов, уничтожает их и освобождает используемые ресурсы. </w:t>
      </w:r>
    </w:p>
    <w:p w14:paraId="6BF30A97" w14:textId="77777777" w:rsidR="00F42888" w:rsidRDefault="00F42888" w:rsidP="00F42888"/>
    <w:p w14:paraId="65EA2323" w14:textId="77777777" w:rsidR="00F42888" w:rsidRDefault="00F42888" w:rsidP="00F42888">
      <w:r>
        <w:t>Вот пример того, как можно завершить работу контекста:</w:t>
      </w:r>
    </w:p>
    <w:p w14:paraId="6252DF49" w14:textId="77777777" w:rsidR="00F42888" w:rsidRDefault="00F42888" w:rsidP="00F42888"/>
    <w:p w14:paraId="3654E789" w14:textId="77777777" w:rsidR="0098149F" w:rsidRPr="0098149F" w:rsidRDefault="0098149F" w:rsidP="00F42888">
      <w:pPr>
        <w:rPr>
          <w:highlight w:val="yellow"/>
          <w:lang w:val="en-US"/>
        </w:rPr>
      </w:pPr>
      <w:r w:rsidRPr="0098149F">
        <w:rPr>
          <w:highlight w:val="yellow"/>
          <w:lang w:val="en-US"/>
        </w:rPr>
        <w:t>import org.springframework.context.ApplicationContext;</w:t>
      </w:r>
    </w:p>
    <w:p w14:paraId="17E5109E" w14:textId="77777777" w:rsidR="0098149F" w:rsidRPr="0098149F" w:rsidRDefault="0098149F" w:rsidP="00F42888">
      <w:pPr>
        <w:rPr>
          <w:highlight w:val="yellow"/>
          <w:lang w:val="en-US"/>
        </w:rPr>
      </w:pPr>
      <w:r w:rsidRPr="0098149F">
        <w:rPr>
          <w:highlight w:val="yellow"/>
          <w:lang w:val="en-US"/>
        </w:rPr>
        <w:t>import org.springframework.context.support.ClassPathXmlApplicationContext;</w:t>
      </w:r>
    </w:p>
    <w:p w14:paraId="2FEF74C9" w14:textId="77777777" w:rsidR="0098149F" w:rsidRPr="0098149F" w:rsidRDefault="0098149F" w:rsidP="00F42888">
      <w:pPr>
        <w:rPr>
          <w:highlight w:val="yellow"/>
          <w:lang w:val="en-US"/>
        </w:rPr>
      </w:pPr>
      <w:r w:rsidRPr="0098149F">
        <w:rPr>
          <w:highlight w:val="yellow"/>
          <w:lang w:val="en-US"/>
        </w:rPr>
        <w:t>public class Main {</w:t>
      </w:r>
    </w:p>
    <w:p w14:paraId="51657F6C" w14:textId="77777777" w:rsidR="0098149F" w:rsidRPr="0098149F" w:rsidRDefault="0098149F" w:rsidP="00F42888">
      <w:pPr>
        <w:rPr>
          <w:highlight w:val="yellow"/>
          <w:lang w:val="en-US"/>
        </w:rPr>
      </w:pPr>
      <w:r w:rsidRPr="0098149F">
        <w:rPr>
          <w:highlight w:val="yellow"/>
          <w:lang w:val="en-US"/>
        </w:rPr>
        <w:tab/>
        <w:t>public static void main(String[] args) {</w:t>
      </w:r>
    </w:p>
    <w:p w14:paraId="5C287243" w14:textId="77777777" w:rsidR="0098149F" w:rsidRPr="0098149F" w:rsidRDefault="0098149F" w:rsidP="00F42888">
      <w:pPr>
        <w:rPr>
          <w:highlight w:val="yellow"/>
          <w:lang w:val="en-US"/>
        </w:rPr>
      </w:pPr>
      <w:r w:rsidRPr="0098149F">
        <w:rPr>
          <w:highlight w:val="yellow"/>
          <w:lang w:val="en-US"/>
        </w:rPr>
        <w:tab/>
      </w:r>
      <w:r w:rsidRPr="0098149F">
        <w:rPr>
          <w:highlight w:val="yellow"/>
          <w:lang w:val="en-US"/>
        </w:rPr>
        <w:tab/>
        <w:t>ApplicationContext context = new ClassPathXmlApplicationContext("applicationContext.xml");</w:t>
      </w:r>
    </w:p>
    <w:p w14:paraId="20CB8DFE" w14:textId="77777777" w:rsidR="0098149F" w:rsidRPr="0098149F" w:rsidRDefault="0098149F" w:rsidP="00F42888">
      <w:pPr>
        <w:rPr>
          <w:highlight w:val="yellow"/>
          <w:lang w:val="en-US"/>
        </w:rPr>
      </w:pPr>
      <w:r w:rsidRPr="0098149F">
        <w:rPr>
          <w:highlight w:val="yellow"/>
          <w:lang w:val="en-US"/>
        </w:rPr>
        <w:tab/>
      </w:r>
      <w:r w:rsidRPr="0098149F">
        <w:rPr>
          <w:highlight w:val="yellow"/>
          <w:lang w:val="en-US"/>
        </w:rPr>
        <w:tab/>
        <w:t>((ClassPathXmlApplicationContext) context).close();</w:t>
      </w:r>
    </w:p>
    <w:p w14:paraId="43BE5226" w14:textId="77777777" w:rsidR="0098149F" w:rsidRPr="0098149F" w:rsidRDefault="0098149F" w:rsidP="00F42888">
      <w:pPr>
        <w:rPr>
          <w:highlight w:val="yellow"/>
          <w:lang w:val="en-US"/>
        </w:rPr>
      </w:pPr>
      <w:r w:rsidRPr="0098149F">
        <w:rPr>
          <w:highlight w:val="yellow"/>
          <w:lang w:val="en-US"/>
        </w:rPr>
        <w:tab/>
        <w:t>}</w:t>
      </w:r>
    </w:p>
    <w:p w14:paraId="12D5889B" w14:textId="77777777" w:rsidR="0098149F" w:rsidRPr="0098149F" w:rsidRDefault="0098149F" w:rsidP="00F42888">
      <w:pPr>
        <w:rPr>
          <w:highlight w:val="yellow"/>
          <w:lang w:val="en-US"/>
        </w:rPr>
      </w:pPr>
      <w:r w:rsidRPr="0098149F">
        <w:rPr>
          <w:highlight w:val="yellow"/>
          <w:lang w:val="en-US"/>
        </w:rPr>
        <w:t>}</w:t>
      </w:r>
    </w:p>
    <w:p w14:paraId="07330EB4" w14:textId="24E66F1D" w:rsidR="00F42888" w:rsidRDefault="00F42888" w:rsidP="00F42888"/>
    <w:p w14:paraId="4CC7BD2C" w14:textId="77777777" w:rsidR="00F42888" w:rsidRDefault="00F42888" w:rsidP="00F42888">
      <w:r>
        <w:t>Обратите внимание, что для использования метода close() необходимо явное приведение типа к ClassPathXmlApplicationContext, так как этот метод не является частью интерфейса ApplicationContext.</w:t>
      </w:r>
    </w:p>
    <w:p w14:paraId="25B11A27" w14:textId="77777777" w:rsidR="00F42888" w:rsidRDefault="00F42888" w:rsidP="00F42888"/>
    <w:p w14:paraId="1645037E" w14:textId="77777777" w:rsidR="00F42888" w:rsidRDefault="00F42888" w:rsidP="00F42888">
      <w:r>
        <w:t>Вызов метода close() приведет к выполнению методов destroy() или аннотаций @PreDestroy для всех бинов, если такие методы были определены. Это позволяет бинам завершить свою работу, освободить ресурсы и выполнять другие необходимые операции перед завершением работы контекста.</w:t>
      </w:r>
    </w:p>
    <w:p w14:paraId="70A3AA86" w14:textId="77777777" w:rsidR="00F42888" w:rsidRDefault="00F42888" w:rsidP="00F42888"/>
    <w:p w14:paraId="2D37589C" w14:textId="51D1C7E5" w:rsidR="00F42888" w:rsidRDefault="00F42888" w:rsidP="00F42888">
      <w:r>
        <w:t>Обязательно вызывайте метод close() после завершения работы с контекстом ApplicationContext, чтобы избежать утечек ресурсов и обеспечить правильное завершение работы приложения.</w:t>
      </w:r>
    </w:p>
    <w:p w14:paraId="59F038AD" w14:textId="6FBB3BE8" w:rsidR="00F42888" w:rsidRDefault="00F42888" w:rsidP="00F42888"/>
    <w:p w14:paraId="7CF6252B" w14:textId="77777777" w:rsidR="00F42888" w:rsidRPr="00F42888" w:rsidRDefault="00F42888" w:rsidP="00F42888"/>
    <w:p w14:paraId="62376CA9" w14:textId="4EB225F7" w:rsidR="008C7230" w:rsidRDefault="008C7230" w:rsidP="00C7518C">
      <w:pPr>
        <w:pStyle w:val="2"/>
      </w:pPr>
      <w:r>
        <w:rPr>
          <w:lang w:val="en-US"/>
        </w:rPr>
        <w:t>Q</w:t>
      </w:r>
      <w:r w:rsidRPr="008C7230">
        <w:t xml:space="preserve">6. </w:t>
      </w:r>
      <w:r>
        <w:t>Bean</w:t>
      </w:r>
    </w:p>
    <w:p w14:paraId="23675DB5" w14:textId="4F82AE96" w:rsidR="00F42888" w:rsidRDefault="00F42888" w:rsidP="00F42888"/>
    <w:p w14:paraId="2DF005B3" w14:textId="77777777" w:rsidR="00F42888" w:rsidRDefault="00F42888" w:rsidP="00F42888">
      <w:r>
        <w:t>Bean в Spring является основной единицей конфигурации и управления внутри приложения. Он представляет собой объект, который создается, настраивается и управляется контейнером Spring, таким как ApplicationContext.</w:t>
      </w:r>
    </w:p>
    <w:p w14:paraId="6C17777F" w14:textId="77777777" w:rsidR="00F42888" w:rsidRDefault="00F42888" w:rsidP="00F42888"/>
    <w:p w14:paraId="5B502A50" w14:textId="77777777" w:rsidR="00F42888" w:rsidRDefault="00F42888" w:rsidP="00F42888">
      <w:r>
        <w:t>Bean обычно представляет компонент приложения, такой как сервис, репозиторий, контроллер и т. д. Вместо создания объектов напрямую в коде приложения, Spring позволяет сконфигурировать и управлять бинами, что обеспечивает более гибкую и легкую разработку приложений.</w:t>
      </w:r>
    </w:p>
    <w:p w14:paraId="2D741D8C" w14:textId="77777777" w:rsidR="00F42888" w:rsidRDefault="00F42888" w:rsidP="00F42888"/>
    <w:p w14:paraId="5A9E5F92" w14:textId="77777777" w:rsidR="00F42888" w:rsidRDefault="00F42888" w:rsidP="00F42888">
      <w:r>
        <w:t>Для определения бина в Spring можно использовать:</w:t>
      </w:r>
    </w:p>
    <w:p w14:paraId="08C54A78" w14:textId="77777777" w:rsidR="00F42888" w:rsidRDefault="00F42888" w:rsidP="00F42888"/>
    <w:p w14:paraId="13C69CB0" w14:textId="22E09185" w:rsidR="00F42888" w:rsidRDefault="00F42888" w:rsidP="0098149F">
      <w:pPr>
        <w:pStyle w:val="a3"/>
        <w:numPr>
          <w:ilvl w:val="0"/>
          <w:numId w:val="600"/>
        </w:numPr>
      </w:pPr>
      <w:r>
        <w:t>XML-конфигурацию: Бины могут быть определены с помощью XML-элемента &lt;bean&gt; в файле конфигурации ApplicationContext. Здесь можно указать класс, зависимости, свойства и другие параметры для настройки бина.</w:t>
      </w:r>
    </w:p>
    <w:p w14:paraId="4575BD2A" w14:textId="77777777" w:rsidR="00F42888" w:rsidRDefault="00F42888" w:rsidP="00F42888"/>
    <w:p w14:paraId="50E6DB0F" w14:textId="77777777" w:rsidR="00F42888" w:rsidRPr="00F42888" w:rsidRDefault="00F42888" w:rsidP="00F42888">
      <w:pPr>
        <w:rPr>
          <w:lang w:val="en-US"/>
        </w:rPr>
      </w:pPr>
      <w:r>
        <w:t>Пример</w:t>
      </w:r>
      <w:r w:rsidRPr="00F42888">
        <w:rPr>
          <w:lang w:val="en-US"/>
        </w:rPr>
        <w:t>:</w:t>
      </w:r>
    </w:p>
    <w:p w14:paraId="436EB061" w14:textId="77777777" w:rsidR="00F42888" w:rsidRPr="00F42888" w:rsidRDefault="00F42888" w:rsidP="00F42888">
      <w:pPr>
        <w:rPr>
          <w:lang w:val="en-US"/>
        </w:rPr>
      </w:pPr>
    </w:p>
    <w:p w14:paraId="0FD63585" w14:textId="77777777" w:rsidR="0098149F" w:rsidRPr="0098149F" w:rsidRDefault="0098149F" w:rsidP="00F42888">
      <w:pPr>
        <w:rPr>
          <w:highlight w:val="yellow"/>
          <w:lang w:val="en-US"/>
        </w:rPr>
      </w:pPr>
      <w:r w:rsidRPr="0098149F">
        <w:rPr>
          <w:highlight w:val="yellow"/>
          <w:lang w:val="en-US"/>
        </w:rPr>
        <w:t>&lt;bean id="userService" class="com.example.UserService"&gt;</w:t>
      </w:r>
    </w:p>
    <w:p w14:paraId="6E75A952" w14:textId="77777777" w:rsidR="0098149F" w:rsidRPr="0098149F" w:rsidRDefault="0098149F" w:rsidP="00F42888">
      <w:pPr>
        <w:rPr>
          <w:highlight w:val="yellow"/>
          <w:lang w:val="en-US"/>
        </w:rPr>
      </w:pPr>
      <w:r w:rsidRPr="0098149F">
        <w:rPr>
          <w:highlight w:val="yellow"/>
          <w:lang w:val="en-US"/>
        </w:rPr>
        <w:tab/>
        <w:t>&lt;property name="userRepository" ref="userRepository"/&gt;</w:t>
      </w:r>
    </w:p>
    <w:p w14:paraId="5F3A67D1" w14:textId="77777777" w:rsidR="0098149F" w:rsidRPr="0098149F" w:rsidRDefault="0098149F" w:rsidP="00F42888">
      <w:pPr>
        <w:rPr>
          <w:highlight w:val="yellow"/>
          <w:lang w:val="en-US"/>
        </w:rPr>
      </w:pPr>
      <w:r w:rsidRPr="0098149F">
        <w:rPr>
          <w:highlight w:val="yellow"/>
          <w:lang w:val="en-US"/>
        </w:rPr>
        <w:t>&lt;/bean&gt;</w:t>
      </w:r>
    </w:p>
    <w:p w14:paraId="45D45EE9" w14:textId="32ED9358" w:rsidR="00F42888" w:rsidRDefault="00F42888" w:rsidP="00F42888"/>
    <w:p w14:paraId="7F49E44C" w14:textId="77777777" w:rsidR="00F42888" w:rsidRDefault="00F42888" w:rsidP="00F42888"/>
    <w:p w14:paraId="50C8436D" w14:textId="27238F15" w:rsidR="00F42888" w:rsidRDefault="00F42888" w:rsidP="0098149F">
      <w:pPr>
        <w:pStyle w:val="a3"/>
        <w:numPr>
          <w:ilvl w:val="0"/>
          <w:numId w:val="600"/>
        </w:numPr>
      </w:pPr>
      <w:r>
        <w:t>Аннотации: Бины могут быть аннотированы с помощью аннотаций, таких как @Component, @Service, @Repository, @Controller и др., в соответствии с их ролью в приложении. Сканирование компонентов Spring будет определять и регистрировать эти бины автоматически.</w:t>
      </w:r>
    </w:p>
    <w:p w14:paraId="2DCF8457" w14:textId="77777777" w:rsidR="00F42888" w:rsidRDefault="00F42888" w:rsidP="00F42888"/>
    <w:p w14:paraId="0D14CBFC" w14:textId="77777777" w:rsidR="00F42888" w:rsidRPr="00F42888" w:rsidRDefault="00F42888" w:rsidP="00F42888">
      <w:pPr>
        <w:rPr>
          <w:lang w:val="en-US"/>
        </w:rPr>
      </w:pPr>
      <w:r>
        <w:t>Пример</w:t>
      </w:r>
      <w:r w:rsidRPr="00F42888">
        <w:rPr>
          <w:lang w:val="en-US"/>
        </w:rPr>
        <w:t>:</w:t>
      </w:r>
    </w:p>
    <w:p w14:paraId="71E235DF" w14:textId="77777777" w:rsidR="00F42888" w:rsidRPr="00F42888" w:rsidRDefault="00F42888" w:rsidP="00F42888">
      <w:pPr>
        <w:rPr>
          <w:lang w:val="en-US"/>
        </w:rPr>
      </w:pPr>
    </w:p>
    <w:p w14:paraId="015F955E" w14:textId="77777777" w:rsidR="0098149F" w:rsidRPr="0098149F" w:rsidRDefault="0098149F" w:rsidP="00F42888">
      <w:pPr>
        <w:rPr>
          <w:highlight w:val="yellow"/>
          <w:lang w:val="en-US"/>
        </w:rPr>
      </w:pPr>
      <w:r w:rsidRPr="0098149F">
        <w:rPr>
          <w:highlight w:val="yellow"/>
          <w:lang w:val="en-US"/>
        </w:rPr>
        <w:t>@Service</w:t>
      </w:r>
    </w:p>
    <w:p w14:paraId="3E2D2903" w14:textId="77777777" w:rsidR="0098149F" w:rsidRPr="0098149F" w:rsidRDefault="0098149F" w:rsidP="00F42888">
      <w:pPr>
        <w:rPr>
          <w:highlight w:val="yellow"/>
          <w:lang w:val="en-US"/>
        </w:rPr>
      </w:pPr>
      <w:r w:rsidRPr="0098149F">
        <w:rPr>
          <w:highlight w:val="yellow"/>
          <w:lang w:val="en-US"/>
        </w:rPr>
        <w:t>public class UserService {</w:t>
      </w:r>
    </w:p>
    <w:p w14:paraId="29D33471" w14:textId="77777777" w:rsidR="0098149F" w:rsidRPr="0098149F" w:rsidRDefault="0098149F" w:rsidP="00F42888">
      <w:pPr>
        <w:rPr>
          <w:highlight w:val="yellow"/>
          <w:lang w:val="en-US"/>
        </w:rPr>
      </w:pPr>
      <w:r w:rsidRPr="0098149F">
        <w:rPr>
          <w:highlight w:val="yellow"/>
          <w:lang w:val="en-US"/>
        </w:rPr>
        <w:tab/>
        <w:t>@Autowired</w:t>
      </w:r>
    </w:p>
    <w:p w14:paraId="6FC345B0" w14:textId="77777777" w:rsidR="0098149F" w:rsidRPr="0098149F" w:rsidRDefault="0098149F" w:rsidP="00F42888">
      <w:pPr>
        <w:rPr>
          <w:highlight w:val="yellow"/>
          <w:lang w:val="en-US"/>
        </w:rPr>
      </w:pPr>
      <w:r w:rsidRPr="0098149F">
        <w:rPr>
          <w:highlight w:val="yellow"/>
          <w:lang w:val="en-US"/>
        </w:rPr>
        <w:tab/>
        <w:t>private UserRepository userRepository;</w:t>
      </w:r>
    </w:p>
    <w:p w14:paraId="3591C772" w14:textId="77777777" w:rsidR="0098149F" w:rsidRPr="0098149F" w:rsidRDefault="0098149F" w:rsidP="00F42888">
      <w:pPr>
        <w:rPr>
          <w:highlight w:val="yellow"/>
          <w:lang w:val="en-US"/>
        </w:rPr>
      </w:pPr>
      <w:r w:rsidRPr="0098149F">
        <w:rPr>
          <w:highlight w:val="yellow"/>
          <w:lang w:val="en-US"/>
        </w:rPr>
        <w:t>}</w:t>
      </w:r>
    </w:p>
    <w:p w14:paraId="3C4002C1" w14:textId="31556F0B" w:rsidR="00F42888" w:rsidRDefault="00F42888" w:rsidP="00F42888"/>
    <w:p w14:paraId="7EB66C64" w14:textId="77777777" w:rsidR="00F42888" w:rsidRDefault="00F42888" w:rsidP="00F42888"/>
    <w:p w14:paraId="37694711" w14:textId="3068BC6A" w:rsidR="00F42888" w:rsidRDefault="00F42888" w:rsidP="0098149F">
      <w:pPr>
        <w:pStyle w:val="a3"/>
        <w:numPr>
          <w:ilvl w:val="0"/>
          <w:numId w:val="600"/>
        </w:numPr>
      </w:pPr>
      <w:r>
        <w:t>Java-конфигурация: Бины могут быть определены с помощью классов конфигурации, где используется аннотация @Configuration и методы с аннотацией @Bean возвращают экземпляры бинов.</w:t>
      </w:r>
    </w:p>
    <w:p w14:paraId="5CD83210" w14:textId="77777777" w:rsidR="00F42888" w:rsidRDefault="00F42888" w:rsidP="00F42888"/>
    <w:p w14:paraId="6D057650" w14:textId="77777777" w:rsidR="00F42888" w:rsidRPr="00F42888" w:rsidRDefault="00F42888" w:rsidP="00F42888">
      <w:pPr>
        <w:rPr>
          <w:lang w:val="en-US"/>
        </w:rPr>
      </w:pPr>
      <w:r>
        <w:t>Пример</w:t>
      </w:r>
      <w:r w:rsidRPr="00F42888">
        <w:rPr>
          <w:lang w:val="en-US"/>
        </w:rPr>
        <w:t>:</w:t>
      </w:r>
    </w:p>
    <w:p w14:paraId="0598C77D" w14:textId="77777777" w:rsidR="00F42888" w:rsidRPr="00F42888" w:rsidRDefault="00F42888" w:rsidP="00F42888">
      <w:pPr>
        <w:rPr>
          <w:lang w:val="en-US"/>
        </w:rPr>
      </w:pPr>
    </w:p>
    <w:p w14:paraId="4F66475A" w14:textId="77777777" w:rsidR="0098149F" w:rsidRPr="0098149F" w:rsidRDefault="0098149F" w:rsidP="00F42888">
      <w:pPr>
        <w:rPr>
          <w:highlight w:val="yellow"/>
          <w:lang w:val="en-US"/>
        </w:rPr>
      </w:pPr>
      <w:r w:rsidRPr="0098149F">
        <w:rPr>
          <w:highlight w:val="yellow"/>
          <w:lang w:val="en-US"/>
        </w:rPr>
        <w:t>@Configuration</w:t>
      </w:r>
    </w:p>
    <w:p w14:paraId="32992F21" w14:textId="77777777" w:rsidR="0098149F" w:rsidRPr="0098149F" w:rsidRDefault="0098149F" w:rsidP="00F42888">
      <w:pPr>
        <w:rPr>
          <w:highlight w:val="yellow"/>
          <w:lang w:val="en-US"/>
        </w:rPr>
      </w:pPr>
      <w:r w:rsidRPr="0098149F">
        <w:rPr>
          <w:highlight w:val="yellow"/>
          <w:lang w:val="en-US"/>
        </w:rPr>
        <w:t>public class AppConfig {</w:t>
      </w:r>
    </w:p>
    <w:p w14:paraId="73E728EA" w14:textId="77777777" w:rsidR="0098149F" w:rsidRPr="0098149F" w:rsidRDefault="0098149F" w:rsidP="00F42888">
      <w:pPr>
        <w:rPr>
          <w:highlight w:val="yellow"/>
          <w:lang w:val="en-US"/>
        </w:rPr>
      </w:pPr>
      <w:r w:rsidRPr="0098149F">
        <w:rPr>
          <w:highlight w:val="yellow"/>
          <w:lang w:val="en-US"/>
        </w:rPr>
        <w:tab/>
        <w:t>@Bean</w:t>
      </w:r>
    </w:p>
    <w:p w14:paraId="1D851079" w14:textId="77777777" w:rsidR="0098149F" w:rsidRPr="0098149F" w:rsidRDefault="0098149F" w:rsidP="00F42888">
      <w:pPr>
        <w:rPr>
          <w:highlight w:val="yellow"/>
          <w:lang w:val="en-US"/>
        </w:rPr>
      </w:pPr>
      <w:r w:rsidRPr="0098149F">
        <w:rPr>
          <w:highlight w:val="yellow"/>
          <w:lang w:val="en-US"/>
        </w:rPr>
        <w:tab/>
        <w:t>public UserService userService() {</w:t>
      </w:r>
    </w:p>
    <w:p w14:paraId="646BF728" w14:textId="77777777" w:rsidR="0098149F" w:rsidRPr="0098149F" w:rsidRDefault="0098149F" w:rsidP="00F42888">
      <w:pPr>
        <w:rPr>
          <w:highlight w:val="yellow"/>
          <w:lang w:val="en-US"/>
        </w:rPr>
      </w:pPr>
      <w:r w:rsidRPr="0098149F">
        <w:rPr>
          <w:highlight w:val="yellow"/>
          <w:lang w:val="en-US"/>
        </w:rPr>
        <w:tab/>
      </w:r>
      <w:r w:rsidRPr="0098149F">
        <w:rPr>
          <w:highlight w:val="yellow"/>
          <w:lang w:val="en-US"/>
        </w:rPr>
        <w:tab/>
        <w:t>return new UserService(userRepository());</w:t>
      </w:r>
    </w:p>
    <w:p w14:paraId="16FAB478" w14:textId="77777777" w:rsidR="0098149F" w:rsidRPr="0098149F" w:rsidRDefault="0098149F" w:rsidP="00F42888">
      <w:pPr>
        <w:rPr>
          <w:highlight w:val="yellow"/>
          <w:lang w:val="en-US"/>
        </w:rPr>
      </w:pPr>
      <w:r w:rsidRPr="0098149F">
        <w:rPr>
          <w:highlight w:val="yellow"/>
          <w:lang w:val="en-US"/>
        </w:rPr>
        <w:tab/>
        <w:t>}</w:t>
      </w:r>
    </w:p>
    <w:p w14:paraId="6FD397C1" w14:textId="77777777" w:rsidR="0098149F" w:rsidRPr="0098149F" w:rsidRDefault="0098149F" w:rsidP="00F42888">
      <w:pPr>
        <w:rPr>
          <w:highlight w:val="yellow"/>
          <w:lang w:val="en-US"/>
        </w:rPr>
      </w:pPr>
      <w:r w:rsidRPr="0098149F">
        <w:rPr>
          <w:highlight w:val="yellow"/>
          <w:lang w:val="en-US"/>
        </w:rPr>
        <w:tab/>
        <w:t>@Bean</w:t>
      </w:r>
    </w:p>
    <w:p w14:paraId="5B914748" w14:textId="77777777" w:rsidR="0098149F" w:rsidRPr="0098149F" w:rsidRDefault="0098149F" w:rsidP="00F42888">
      <w:pPr>
        <w:rPr>
          <w:highlight w:val="yellow"/>
          <w:lang w:val="en-US"/>
        </w:rPr>
      </w:pPr>
      <w:r w:rsidRPr="0098149F">
        <w:rPr>
          <w:highlight w:val="yellow"/>
          <w:lang w:val="en-US"/>
        </w:rPr>
        <w:tab/>
        <w:t>public UserRepository userRepository() {</w:t>
      </w:r>
    </w:p>
    <w:p w14:paraId="178D7ABF" w14:textId="77777777" w:rsidR="0098149F" w:rsidRPr="0098149F" w:rsidRDefault="0098149F" w:rsidP="00F42888">
      <w:pPr>
        <w:rPr>
          <w:highlight w:val="yellow"/>
          <w:lang w:val="en-US"/>
        </w:rPr>
      </w:pPr>
      <w:r w:rsidRPr="0098149F">
        <w:rPr>
          <w:highlight w:val="yellow"/>
          <w:lang w:val="en-US"/>
        </w:rPr>
        <w:tab/>
      </w:r>
      <w:r w:rsidRPr="0098149F">
        <w:rPr>
          <w:highlight w:val="yellow"/>
          <w:lang w:val="en-US"/>
        </w:rPr>
        <w:tab/>
        <w:t>return new UserRepository();</w:t>
      </w:r>
    </w:p>
    <w:p w14:paraId="1518A637" w14:textId="77777777" w:rsidR="0098149F" w:rsidRPr="0098149F" w:rsidRDefault="0098149F" w:rsidP="00F42888">
      <w:pPr>
        <w:rPr>
          <w:highlight w:val="yellow"/>
          <w:lang w:val="en-US"/>
        </w:rPr>
      </w:pPr>
      <w:r w:rsidRPr="0098149F">
        <w:rPr>
          <w:highlight w:val="yellow"/>
          <w:lang w:val="en-US"/>
        </w:rPr>
        <w:tab/>
        <w:t>}</w:t>
      </w:r>
    </w:p>
    <w:p w14:paraId="0C8BCC2E" w14:textId="039B5125" w:rsidR="00F42888" w:rsidRPr="0098149F" w:rsidRDefault="0098149F" w:rsidP="00F42888">
      <w:pPr>
        <w:rPr>
          <w:highlight w:val="yellow"/>
          <w:lang w:val="en-US"/>
        </w:rPr>
      </w:pPr>
      <w:r>
        <w:rPr>
          <w:highlight w:val="yellow"/>
          <w:lang w:val="en-US"/>
        </w:rPr>
        <w:t>}</w:t>
      </w:r>
    </w:p>
    <w:p w14:paraId="6A24B529" w14:textId="77777777" w:rsidR="00F42888" w:rsidRDefault="00F42888" w:rsidP="00F42888"/>
    <w:p w14:paraId="1D46C56E" w14:textId="77777777" w:rsidR="00F42888" w:rsidRDefault="00F42888" w:rsidP="00F42888">
      <w:r>
        <w:t>После конфигурации бина, контейнер Spring создает экземпляр бина, настраивает его свойства и внедряет зависимости, если они указаны. Затем бин может быть использован в приложении для выполнения определенных операций.</w:t>
      </w:r>
    </w:p>
    <w:p w14:paraId="3F10D724" w14:textId="77777777" w:rsidR="00F42888" w:rsidRDefault="00F42888" w:rsidP="00F42888"/>
    <w:p w14:paraId="1E72226F" w14:textId="17732923" w:rsidR="00F42888" w:rsidRDefault="00F42888" w:rsidP="00F42888">
      <w:r>
        <w:t>Bean в Spring обеспечивает инверсию управления (IoC) и внедрения зависимостей (DI), что позволяет приложению быть более модульным, гибким и тестируемым.</w:t>
      </w:r>
    </w:p>
    <w:p w14:paraId="58FCD393" w14:textId="77777777" w:rsidR="00F42888" w:rsidRPr="00F42888" w:rsidRDefault="00F42888" w:rsidP="00F42888"/>
    <w:p w14:paraId="03507B98" w14:textId="2B46ABB5" w:rsidR="008C7230" w:rsidRDefault="008C7230" w:rsidP="00C7518C">
      <w:pPr>
        <w:pStyle w:val="2"/>
      </w:pPr>
      <w:r>
        <w:rPr>
          <w:lang w:val="en-US"/>
        </w:rPr>
        <w:t>Q</w:t>
      </w:r>
      <w:r w:rsidRPr="008C7230">
        <w:t xml:space="preserve">7. </w:t>
      </w:r>
      <w:r>
        <w:t>Жизненный цикл бинов</w:t>
      </w:r>
    </w:p>
    <w:p w14:paraId="513614FF" w14:textId="22D0571A" w:rsidR="00F42888" w:rsidRDefault="00F42888" w:rsidP="00F42888"/>
    <w:p w14:paraId="7D820D44" w14:textId="77777777" w:rsidR="00F42888" w:rsidRDefault="00F42888" w:rsidP="00F42888">
      <w:r>
        <w:t>Жизненный цикл бинов в Spring описывает процесс их создания, настройки и уничтожения. Вот общая структура жизненного цикла бина:</w:t>
      </w:r>
    </w:p>
    <w:p w14:paraId="0143EABC" w14:textId="77777777" w:rsidR="00F42888" w:rsidRDefault="00F42888" w:rsidP="00F42888"/>
    <w:p w14:paraId="40FBC892" w14:textId="2B3783FA" w:rsidR="00F42888" w:rsidRDefault="00F42888" w:rsidP="0098149F">
      <w:pPr>
        <w:pStyle w:val="a3"/>
        <w:numPr>
          <w:ilvl w:val="0"/>
          <w:numId w:val="601"/>
        </w:numPr>
      </w:pPr>
      <w:r>
        <w:t>Конфигурация: Бин определяется и конфигурируется с помощью XML-файлов, а</w:t>
      </w:r>
      <w:r w:rsidR="0098149F">
        <w:t>ннотаций или Java-конфигурации.</w:t>
      </w:r>
    </w:p>
    <w:p w14:paraId="3E1DBAC1" w14:textId="452DFA15" w:rsidR="00F42888" w:rsidRDefault="00F42888" w:rsidP="0098149F">
      <w:pPr>
        <w:pStyle w:val="a3"/>
        <w:numPr>
          <w:ilvl w:val="0"/>
          <w:numId w:val="601"/>
        </w:numPr>
      </w:pPr>
      <w:r>
        <w:t>Создание: Когда контейнер Spring инициализируется, он создает экземпляр бина. При создании бина могут быть выполнены дополнительные операции, такие как выделение ресурсов</w:t>
      </w:r>
      <w:r w:rsidR="0098149F">
        <w:t xml:space="preserve"> или подключение к базе данных.</w:t>
      </w:r>
    </w:p>
    <w:p w14:paraId="2B1F737C" w14:textId="017B2787" w:rsidR="00F42888" w:rsidRDefault="00F42888" w:rsidP="0098149F">
      <w:pPr>
        <w:pStyle w:val="a3"/>
        <w:numPr>
          <w:ilvl w:val="0"/>
          <w:numId w:val="601"/>
        </w:numPr>
      </w:pPr>
      <w:r>
        <w:t>Внедрение зависимостей: Контейнер Spring внедряет зависимости в бин, используя конструкторы или сеттеры. Это позволяет бинам использовать другие бины или ресу</w:t>
      </w:r>
      <w:r w:rsidR="0098149F">
        <w:t>рсы, необходимые для их работы.</w:t>
      </w:r>
    </w:p>
    <w:p w14:paraId="7F8362C6" w14:textId="4CBA1378" w:rsidR="00F42888" w:rsidRDefault="00F42888" w:rsidP="0098149F">
      <w:pPr>
        <w:pStyle w:val="a3"/>
        <w:numPr>
          <w:ilvl w:val="0"/>
          <w:numId w:val="601"/>
        </w:numPr>
      </w:pPr>
      <w:r>
        <w:t>Инициализация: После внедрения зависимостей вызывается метод инициализации бина. Это может быть метод с аннотацией @PostConstruct или метод, указанный в XML-конфигурации. Здесь можно выполнить дополнительные операции для настройки би</w:t>
      </w:r>
      <w:r w:rsidR="0098149F">
        <w:t>на или подготовки его к работе.</w:t>
      </w:r>
    </w:p>
    <w:p w14:paraId="08A26EDD" w14:textId="7B7F71A7" w:rsidR="00F42888" w:rsidRDefault="00F42888" w:rsidP="0098149F">
      <w:pPr>
        <w:pStyle w:val="a3"/>
        <w:numPr>
          <w:ilvl w:val="0"/>
          <w:numId w:val="601"/>
        </w:numPr>
      </w:pPr>
      <w:r>
        <w:t>Использование: Бин готов к использованию и может выполнять свою функциональность. В этой фазе бин может обрабатывать запросы, выполнять бизнес-логику или предоставлять свои услуги</w:t>
      </w:r>
      <w:r w:rsidR="0098149F">
        <w:t xml:space="preserve"> другим компонентам приложения.</w:t>
      </w:r>
    </w:p>
    <w:p w14:paraId="5A83CAC2" w14:textId="1E2312F7" w:rsidR="00F42888" w:rsidRDefault="00F42888" w:rsidP="0098149F">
      <w:pPr>
        <w:pStyle w:val="a3"/>
        <w:numPr>
          <w:ilvl w:val="0"/>
          <w:numId w:val="601"/>
        </w:numPr>
      </w:pPr>
      <w:r>
        <w:t>Уничтожение: При завершении работы контейнера Spring вызывается метод уничтожения бина. Это может быть метод с аннотацией @PreDestroy или метод, указанный в XML-конфигурации. Здесь можно освободить ресурсы, закрыть соединения с базой данных или выполнить другие завершающие операции.</w:t>
      </w:r>
    </w:p>
    <w:p w14:paraId="0D065058" w14:textId="77777777" w:rsidR="00F42888" w:rsidRDefault="00F42888" w:rsidP="00F42888"/>
    <w:p w14:paraId="4644E79B" w14:textId="77777777" w:rsidR="00F42888" w:rsidRDefault="00F42888" w:rsidP="00F42888">
      <w:r>
        <w:t>Обратите внимание, что точное поведение конкретных методов инициализации и уничтожения может зависеть от выбранного метода конфигурации и используемых аннотаций.</w:t>
      </w:r>
    </w:p>
    <w:p w14:paraId="5C760285" w14:textId="77777777" w:rsidR="00F42888" w:rsidRDefault="00F42888" w:rsidP="00F42888"/>
    <w:p w14:paraId="123B2915" w14:textId="3BF4DDA2" w:rsidR="00F42888" w:rsidRDefault="00F42888" w:rsidP="00F42888">
      <w:r>
        <w:t>Жизненный цикл бинов в Spring обеспечивает гибкость и управляемость разработки приложений, позволяя бинам быть созданными, настроенными и уничтоженными в нужное время и с нужными параметрами. Это помогает обеспечить правильное управление ресурсами и выполнение дополнительных операций дл</w:t>
      </w:r>
      <w:r w:rsidR="0098149F">
        <w:t>я корректной работы приложения.</w:t>
      </w:r>
    </w:p>
    <w:p w14:paraId="612DC78B" w14:textId="77777777" w:rsidR="00F42888" w:rsidRPr="00F42888" w:rsidRDefault="00F42888" w:rsidP="00F42888"/>
    <w:p w14:paraId="41A234C9" w14:textId="00B83AE3" w:rsidR="008C7230" w:rsidRDefault="008C7230" w:rsidP="00C7518C">
      <w:pPr>
        <w:pStyle w:val="2"/>
      </w:pPr>
      <w:r>
        <w:rPr>
          <w:lang w:val="en-US"/>
        </w:rPr>
        <w:t>Q</w:t>
      </w:r>
      <w:r w:rsidRPr="008C7230">
        <w:t xml:space="preserve">8. </w:t>
      </w:r>
      <w:r>
        <w:t>Как настроить класс как Spring Bean</w:t>
      </w:r>
    </w:p>
    <w:p w14:paraId="36B7C91E" w14:textId="43AB55A5" w:rsidR="00F42888" w:rsidRDefault="00F42888" w:rsidP="00F42888"/>
    <w:p w14:paraId="445849A1" w14:textId="77777777" w:rsidR="005769C6" w:rsidRDefault="005769C6" w:rsidP="005769C6">
      <w:r>
        <w:t>Для того чтобы настроить класс как Spring Bean, вы можете использовать один из трех доступных методов: XML-конфигурацию, аннотации или Java-конфигурацию.</w:t>
      </w:r>
    </w:p>
    <w:p w14:paraId="0A0D8EFE" w14:textId="77777777" w:rsidR="005769C6" w:rsidRDefault="005769C6" w:rsidP="005769C6"/>
    <w:p w14:paraId="052EDE5C" w14:textId="5DB6F9A1" w:rsidR="0098149F" w:rsidRDefault="005769C6" w:rsidP="0098149F">
      <w:pPr>
        <w:pStyle w:val="a3"/>
        <w:numPr>
          <w:ilvl w:val="0"/>
          <w:numId w:val="602"/>
        </w:numPr>
      </w:pPr>
      <w:r>
        <w:t>XML-конфигурация:</w:t>
      </w:r>
    </w:p>
    <w:p w14:paraId="144572D8" w14:textId="196AA13B" w:rsidR="00561FC5" w:rsidRDefault="005769C6" w:rsidP="005769C6">
      <w:r>
        <w:t>Создайте XML-файл конфигурации, например, "applicationContext.xml".</w:t>
      </w:r>
    </w:p>
    <w:p w14:paraId="6ADA8CA9" w14:textId="396FE5ED" w:rsidR="00561FC5" w:rsidRDefault="005769C6" w:rsidP="005769C6">
      <w:r>
        <w:t>Определите бин с помощью элемента &lt;bean&gt; и атрибутов, указывающих класс и другие свойства.</w:t>
      </w:r>
    </w:p>
    <w:p w14:paraId="563FACFD" w14:textId="77777777" w:rsidR="00561FC5" w:rsidRDefault="00561FC5" w:rsidP="005769C6"/>
    <w:p w14:paraId="139A9985" w14:textId="77777777" w:rsidR="00561FC5" w:rsidRDefault="005769C6" w:rsidP="005769C6">
      <w:pPr>
        <w:rPr>
          <w:lang w:val="en-US"/>
        </w:rPr>
      </w:pPr>
      <w:r>
        <w:t>Пример</w:t>
      </w:r>
      <w:r w:rsidRPr="005769C6">
        <w:rPr>
          <w:lang w:val="en-US"/>
        </w:rPr>
        <w:t>:</w:t>
      </w:r>
    </w:p>
    <w:p w14:paraId="32B19DA9" w14:textId="77777777" w:rsidR="0098149F" w:rsidRDefault="0098149F" w:rsidP="005769C6">
      <w:pPr>
        <w:rPr>
          <w:lang w:val="en-US"/>
        </w:rPr>
      </w:pPr>
    </w:p>
    <w:p w14:paraId="2FDD9D10" w14:textId="77777777" w:rsidR="0098149F" w:rsidRPr="0098149F" w:rsidRDefault="0098149F" w:rsidP="005769C6">
      <w:pPr>
        <w:rPr>
          <w:highlight w:val="yellow"/>
          <w:lang w:val="en-US"/>
        </w:rPr>
      </w:pPr>
      <w:r w:rsidRPr="0098149F">
        <w:rPr>
          <w:highlight w:val="yellow"/>
          <w:lang w:val="en-US"/>
        </w:rPr>
        <w:t>&lt;bean id="myBean" class="com.example.MyBean"&gt;</w:t>
      </w:r>
    </w:p>
    <w:p w14:paraId="052FE028" w14:textId="77777777" w:rsidR="0098149F" w:rsidRPr="0098149F" w:rsidRDefault="0098149F" w:rsidP="005769C6">
      <w:pPr>
        <w:rPr>
          <w:highlight w:val="yellow"/>
          <w:lang w:val="en-US"/>
        </w:rPr>
      </w:pPr>
      <w:r w:rsidRPr="0098149F">
        <w:rPr>
          <w:highlight w:val="yellow"/>
          <w:lang w:val="en-US"/>
        </w:rPr>
        <w:tab/>
        <w:t>&lt;!-Установка свойств бина --&gt;</w:t>
      </w:r>
    </w:p>
    <w:p w14:paraId="449C0CFB" w14:textId="69853864" w:rsidR="0098149F" w:rsidRPr="0098149F" w:rsidRDefault="0098149F" w:rsidP="005769C6">
      <w:pPr>
        <w:rPr>
          <w:highlight w:val="yellow"/>
          <w:lang w:val="en-US"/>
        </w:rPr>
      </w:pPr>
      <w:r>
        <w:rPr>
          <w:highlight w:val="yellow"/>
          <w:lang w:val="en-US"/>
        </w:rPr>
        <w:tab/>
      </w:r>
      <w:r w:rsidRPr="0098149F">
        <w:rPr>
          <w:highlight w:val="yellow"/>
          <w:lang w:val="en-US"/>
        </w:rPr>
        <w:t>&lt;property name="name" value="John Doe"/&gt;</w:t>
      </w:r>
    </w:p>
    <w:p w14:paraId="641C8106" w14:textId="4E698F3D" w:rsidR="0098149F" w:rsidRPr="0098149F" w:rsidRDefault="0098149F" w:rsidP="005769C6">
      <w:pPr>
        <w:rPr>
          <w:highlight w:val="yellow"/>
          <w:lang w:val="en-US"/>
        </w:rPr>
      </w:pPr>
      <w:r>
        <w:rPr>
          <w:highlight w:val="yellow"/>
          <w:lang w:val="en-US"/>
        </w:rPr>
        <w:t>&lt;/bean&gt;</w:t>
      </w:r>
    </w:p>
    <w:p w14:paraId="6D3AB9AB" w14:textId="647B2A8E" w:rsidR="005769C6" w:rsidRDefault="005769C6" w:rsidP="005769C6"/>
    <w:p w14:paraId="00F1CD89" w14:textId="77777777" w:rsidR="005769C6" w:rsidRDefault="005769C6" w:rsidP="005769C6"/>
    <w:p w14:paraId="47128DD9" w14:textId="1EBBD985" w:rsidR="0098149F" w:rsidRDefault="005769C6" w:rsidP="0098149F">
      <w:pPr>
        <w:pStyle w:val="a3"/>
        <w:numPr>
          <w:ilvl w:val="0"/>
          <w:numId w:val="602"/>
        </w:numPr>
      </w:pPr>
      <w:r>
        <w:t>Аннотации:</w:t>
      </w:r>
    </w:p>
    <w:p w14:paraId="415B2BCF" w14:textId="6680D1C8" w:rsidR="00561FC5" w:rsidRDefault="005769C6" w:rsidP="005769C6">
      <w:r>
        <w:t>Аннотируйте ваш класс, используя аннотации, такие как @Component, @Service, @Repository или @Controller, в зависимости от роли вашего класса в приложении.</w:t>
      </w:r>
    </w:p>
    <w:p w14:paraId="305B0398" w14:textId="13EB3B5E" w:rsidR="00561FC5" w:rsidRDefault="005769C6" w:rsidP="005769C6">
      <w:r>
        <w:t>Установите имя бина с помощью атрибута value или name, если необходимо.</w:t>
      </w:r>
    </w:p>
    <w:p w14:paraId="21EFBE89" w14:textId="77777777" w:rsidR="00561FC5" w:rsidRDefault="00561FC5" w:rsidP="005769C6"/>
    <w:p w14:paraId="4D752826" w14:textId="77777777" w:rsidR="00561FC5" w:rsidRDefault="005769C6" w:rsidP="005769C6">
      <w:pPr>
        <w:rPr>
          <w:lang w:val="en-US"/>
        </w:rPr>
      </w:pPr>
      <w:r>
        <w:t>Пример</w:t>
      </w:r>
      <w:r w:rsidRPr="005769C6">
        <w:rPr>
          <w:lang w:val="en-US"/>
        </w:rPr>
        <w:t>:</w:t>
      </w:r>
    </w:p>
    <w:p w14:paraId="0F721E14" w14:textId="77777777" w:rsidR="0098149F" w:rsidRDefault="0098149F" w:rsidP="005769C6">
      <w:pPr>
        <w:rPr>
          <w:lang w:val="en-US"/>
        </w:rPr>
      </w:pPr>
    </w:p>
    <w:p w14:paraId="085E934F" w14:textId="77777777" w:rsidR="0098149F" w:rsidRPr="0098149F" w:rsidRDefault="0098149F" w:rsidP="005769C6">
      <w:pPr>
        <w:rPr>
          <w:highlight w:val="yellow"/>
          <w:lang w:val="en-US"/>
        </w:rPr>
      </w:pPr>
      <w:r w:rsidRPr="0098149F">
        <w:rPr>
          <w:highlight w:val="yellow"/>
          <w:lang w:val="en-US"/>
        </w:rPr>
        <w:t>@Component("myBean")</w:t>
      </w:r>
    </w:p>
    <w:p w14:paraId="2A6FEF71" w14:textId="77777777" w:rsidR="0098149F" w:rsidRPr="0098149F" w:rsidRDefault="0098149F" w:rsidP="005769C6">
      <w:pPr>
        <w:rPr>
          <w:highlight w:val="yellow"/>
          <w:lang w:val="en-US"/>
        </w:rPr>
      </w:pPr>
      <w:r w:rsidRPr="0098149F">
        <w:rPr>
          <w:highlight w:val="yellow"/>
          <w:lang w:val="en-US"/>
        </w:rPr>
        <w:t>public class MyBean {</w:t>
      </w:r>
    </w:p>
    <w:p w14:paraId="2559FEC5" w14:textId="77777777" w:rsidR="0098149F" w:rsidRPr="0098149F" w:rsidRDefault="0098149F" w:rsidP="005769C6">
      <w:pPr>
        <w:rPr>
          <w:highlight w:val="yellow"/>
          <w:lang w:val="en-US"/>
        </w:rPr>
      </w:pPr>
      <w:r w:rsidRPr="0098149F">
        <w:rPr>
          <w:highlight w:val="yellow"/>
          <w:lang w:val="en-US"/>
        </w:rPr>
        <w:t>}</w:t>
      </w:r>
    </w:p>
    <w:p w14:paraId="5290B9C2" w14:textId="234190BA" w:rsidR="005769C6" w:rsidRDefault="005769C6" w:rsidP="005769C6"/>
    <w:p w14:paraId="15332211" w14:textId="77777777" w:rsidR="005769C6" w:rsidRDefault="005769C6" w:rsidP="005769C6"/>
    <w:p w14:paraId="5856A6D8" w14:textId="56638C82" w:rsidR="0098149F" w:rsidRDefault="005769C6" w:rsidP="0098149F">
      <w:pPr>
        <w:pStyle w:val="a3"/>
        <w:numPr>
          <w:ilvl w:val="0"/>
          <w:numId w:val="602"/>
        </w:numPr>
      </w:pPr>
      <w:r>
        <w:t>Java-конфигурация:</w:t>
      </w:r>
    </w:p>
    <w:p w14:paraId="02E8CA51" w14:textId="44AAB91F" w:rsidR="00561FC5" w:rsidRDefault="005769C6" w:rsidP="005769C6">
      <w:r>
        <w:t>Создайте класс конфигурации, отмеченный аннотацией @Configuration.</w:t>
      </w:r>
    </w:p>
    <w:p w14:paraId="7D83175E" w14:textId="10BA9375" w:rsidR="00561FC5" w:rsidRDefault="005769C6" w:rsidP="005769C6">
      <w:r>
        <w:t>Определите метод, который будет возвращать экземпляр вашего класса, используя аннотацию @Bean. Установите имя бина с помощью атрибута value или name, если необходимо.</w:t>
      </w:r>
    </w:p>
    <w:p w14:paraId="745A0FD1" w14:textId="77777777" w:rsidR="00561FC5" w:rsidRDefault="00561FC5" w:rsidP="005769C6"/>
    <w:p w14:paraId="185F6675" w14:textId="77777777" w:rsidR="00561FC5" w:rsidRDefault="005769C6" w:rsidP="005769C6">
      <w:pPr>
        <w:rPr>
          <w:lang w:val="en-US"/>
        </w:rPr>
      </w:pPr>
      <w:r>
        <w:t>Пример</w:t>
      </w:r>
      <w:r w:rsidRPr="005769C6">
        <w:rPr>
          <w:lang w:val="en-US"/>
        </w:rPr>
        <w:t>:</w:t>
      </w:r>
    </w:p>
    <w:p w14:paraId="74A401E9" w14:textId="52EA484C" w:rsidR="0098149F" w:rsidRDefault="0098149F" w:rsidP="005769C6">
      <w:pPr>
        <w:rPr>
          <w:lang w:val="en-US"/>
        </w:rPr>
      </w:pPr>
    </w:p>
    <w:p w14:paraId="54628677" w14:textId="77777777" w:rsidR="0098149F" w:rsidRPr="0098149F" w:rsidRDefault="0098149F" w:rsidP="005769C6">
      <w:pPr>
        <w:rPr>
          <w:highlight w:val="yellow"/>
          <w:lang w:val="en-US"/>
        </w:rPr>
      </w:pPr>
      <w:r w:rsidRPr="0098149F">
        <w:rPr>
          <w:highlight w:val="yellow"/>
          <w:lang w:val="en-US"/>
        </w:rPr>
        <w:t>@Configuration</w:t>
      </w:r>
    </w:p>
    <w:p w14:paraId="7F32ADBC" w14:textId="77777777" w:rsidR="0098149F" w:rsidRPr="0098149F" w:rsidRDefault="0098149F" w:rsidP="005769C6">
      <w:pPr>
        <w:rPr>
          <w:highlight w:val="yellow"/>
          <w:lang w:val="en-US"/>
        </w:rPr>
      </w:pPr>
      <w:r w:rsidRPr="0098149F">
        <w:rPr>
          <w:highlight w:val="yellow"/>
          <w:lang w:val="en-US"/>
        </w:rPr>
        <w:t>public class AppConfig {</w:t>
      </w:r>
    </w:p>
    <w:p w14:paraId="71C969B0" w14:textId="77777777" w:rsidR="0098149F" w:rsidRPr="0098149F" w:rsidRDefault="0098149F" w:rsidP="005769C6">
      <w:pPr>
        <w:rPr>
          <w:highlight w:val="yellow"/>
          <w:lang w:val="en-US"/>
        </w:rPr>
      </w:pPr>
      <w:r w:rsidRPr="0098149F">
        <w:rPr>
          <w:highlight w:val="yellow"/>
          <w:lang w:val="en-US"/>
        </w:rPr>
        <w:tab/>
        <w:t>@Bean("myBean")</w:t>
      </w:r>
    </w:p>
    <w:p w14:paraId="315CA6FF" w14:textId="77777777" w:rsidR="0098149F" w:rsidRPr="0098149F" w:rsidRDefault="0098149F" w:rsidP="005769C6">
      <w:pPr>
        <w:rPr>
          <w:highlight w:val="yellow"/>
          <w:lang w:val="en-US"/>
        </w:rPr>
      </w:pPr>
      <w:r w:rsidRPr="0098149F">
        <w:rPr>
          <w:highlight w:val="yellow"/>
          <w:lang w:val="en-US"/>
        </w:rPr>
        <w:tab/>
        <w:t>public MyBean myBean() {</w:t>
      </w:r>
    </w:p>
    <w:p w14:paraId="110AFA82" w14:textId="77777777" w:rsidR="0098149F" w:rsidRPr="0098149F" w:rsidRDefault="0098149F" w:rsidP="005769C6">
      <w:pPr>
        <w:rPr>
          <w:highlight w:val="yellow"/>
          <w:lang w:val="en-US"/>
        </w:rPr>
      </w:pPr>
      <w:r w:rsidRPr="0098149F">
        <w:rPr>
          <w:highlight w:val="yellow"/>
          <w:lang w:val="en-US"/>
        </w:rPr>
        <w:tab/>
      </w:r>
      <w:r w:rsidRPr="0098149F">
        <w:rPr>
          <w:highlight w:val="yellow"/>
          <w:lang w:val="en-US"/>
        </w:rPr>
        <w:tab/>
        <w:t>return new MyBean();</w:t>
      </w:r>
    </w:p>
    <w:p w14:paraId="3EEB2A6B" w14:textId="77777777" w:rsidR="0098149F" w:rsidRPr="0098149F" w:rsidRDefault="0098149F" w:rsidP="005769C6">
      <w:pPr>
        <w:rPr>
          <w:highlight w:val="yellow"/>
          <w:lang w:val="en-US"/>
        </w:rPr>
      </w:pPr>
      <w:r w:rsidRPr="0098149F">
        <w:rPr>
          <w:highlight w:val="yellow"/>
          <w:lang w:val="en-US"/>
        </w:rPr>
        <w:tab/>
        <w:t>}</w:t>
      </w:r>
    </w:p>
    <w:p w14:paraId="4B5190D9" w14:textId="1B10EC64" w:rsidR="005769C6" w:rsidRPr="0098149F" w:rsidRDefault="0098149F" w:rsidP="005769C6">
      <w:pPr>
        <w:rPr>
          <w:highlight w:val="yellow"/>
          <w:lang w:val="en-US"/>
        </w:rPr>
      </w:pPr>
      <w:r>
        <w:rPr>
          <w:highlight w:val="yellow"/>
          <w:lang w:val="en-US"/>
        </w:rPr>
        <w:t>}</w:t>
      </w:r>
    </w:p>
    <w:p w14:paraId="132EA6E2" w14:textId="77777777" w:rsidR="005769C6" w:rsidRDefault="005769C6" w:rsidP="005769C6"/>
    <w:p w14:paraId="7FC4DB9A" w14:textId="77777777" w:rsidR="005769C6" w:rsidRDefault="005769C6" w:rsidP="005769C6">
      <w:r>
        <w:t>Обратите внимание, что при использовании Java-конфигурации или аннотаций важно настроить компонентное сканирование (component scanning) в вашем приложении, чтобы Spring мог обнаруживать и создавать бины на основе аннотаций.</w:t>
      </w:r>
    </w:p>
    <w:p w14:paraId="3E29A94B" w14:textId="77777777" w:rsidR="005769C6" w:rsidRDefault="005769C6" w:rsidP="005769C6"/>
    <w:p w14:paraId="1F0186C4" w14:textId="7E1FBDEF" w:rsidR="00F42888" w:rsidRDefault="005769C6" w:rsidP="005769C6">
      <w:r>
        <w:t>Когда контейнер Spring инициализируется, он будет читать конфигурацию и создавать экземпляры бинов в соответствии с вашими настройками. Вы можете получить экземпляр бина из контейнера Spring, используя ApplicationContext или внедрить его как зависимость в другие бины.</w:t>
      </w:r>
    </w:p>
    <w:p w14:paraId="2C6C2BAA" w14:textId="4CD3F42B" w:rsidR="00F42888" w:rsidRDefault="00F42888" w:rsidP="00F42888"/>
    <w:p w14:paraId="7A4B0689" w14:textId="77777777" w:rsidR="00F42888" w:rsidRPr="00F42888" w:rsidRDefault="00F42888" w:rsidP="00F42888"/>
    <w:p w14:paraId="06CFD034" w14:textId="14C82677" w:rsidR="008C7230" w:rsidRPr="00BA5DB6" w:rsidRDefault="008C7230" w:rsidP="00C7518C">
      <w:pPr>
        <w:pStyle w:val="2"/>
      </w:pPr>
      <w:r>
        <w:rPr>
          <w:lang w:val="en-US"/>
        </w:rPr>
        <w:t>Q</w:t>
      </w:r>
      <w:r w:rsidRPr="008C7230">
        <w:t xml:space="preserve">9. </w:t>
      </w:r>
      <w:r>
        <w:t>Статический</w:t>
      </w:r>
      <w:r w:rsidRPr="008C7230">
        <w:t xml:space="preserve"> </w:t>
      </w:r>
      <w:r w:rsidRPr="008C7230">
        <w:rPr>
          <w:lang w:val="en-US"/>
        </w:rPr>
        <w:t>Bean</w:t>
      </w:r>
    </w:p>
    <w:p w14:paraId="5D785BBA" w14:textId="6D63C6C2" w:rsidR="00F42888" w:rsidRPr="00BA5DB6" w:rsidRDefault="00F42888" w:rsidP="00F42888"/>
    <w:p w14:paraId="31818A77" w14:textId="77777777" w:rsidR="005769C6" w:rsidRPr="005769C6" w:rsidRDefault="005769C6" w:rsidP="005769C6">
      <w:r w:rsidRPr="005769C6">
        <w:rPr>
          <w:lang w:val="en-US"/>
        </w:rPr>
        <w:t>Spring</w:t>
      </w:r>
      <w:r w:rsidRPr="005769C6">
        <w:t xml:space="preserve"> позволяет создавать статические бины, которые могут быть доступными без необходимости создания экземпляра соответствующего класса. Для создания статического бина вам потребуется использовать метод фабрики или статический метод класса.</w:t>
      </w:r>
    </w:p>
    <w:p w14:paraId="51A9C814" w14:textId="77777777" w:rsidR="005769C6" w:rsidRPr="005769C6" w:rsidRDefault="005769C6" w:rsidP="005769C6"/>
    <w:p w14:paraId="796D80BA" w14:textId="77777777" w:rsidR="005769C6" w:rsidRPr="005769C6" w:rsidRDefault="005769C6" w:rsidP="005769C6">
      <w:r w:rsidRPr="005769C6">
        <w:t>Вот примеры, как можно настроить статический бин:</w:t>
      </w:r>
    </w:p>
    <w:p w14:paraId="78F05B20" w14:textId="77777777" w:rsidR="005769C6" w:rsidRPr="005769C6" w:rsidRDefault="005769C6" w:rsidP="005769C6"/>
    <w:p w14:paraId="75A46D0D" w14:textId="77777777" w:rsidR="00561FC5" w:rsidRDefault="005769C6" w:rsidP="005769C6">
      <w:pPr>
        <w:rPr>
          <w:lang w:val="en-US"/>
        </w:rPr>
      </w:pPr>
      <w:r w:rsidRPr="005769C6">
        <w:rPr>
          <w:lang w:val="en-US"/>
        </w:rPr>
        <w:t>1. С помощью XML-конфигурации:</w:t>
      </w:r>
    </w:p>
    <w:p w14:paraId="6282F1F7" w14:textId="77777777" w:rsidR="0098149F" w:rsidRDefault="0098149F" w:rsidP="005769C6">
      <w:pPr>
        <w:rPr>
          <w:lang w:val="en-US"/>
        </w:rPr>
      </w:pPr>
    </w:p>
    <w:p w14:paraId="6ABBA1C1" w14:textId="77777777" w:rsidR="0098149F" w:rsidRPr="0098149F" w:rsidRDefault="0098149F" w:rsidP="005769C6">
      <w:pPr>
        <w:rPr>
          <w:highlight w:val="yellow"/>
          <w:lang w:val="en-US"/>
        </w:rPr>
      </w:pPr>
      <w:r w:rsidRPr="0098149F">
        <w:rPr>
          <w:highlight w:val="yellow"/>
          <w:lang w:val="en-US"/>
        </w:rPr>
        <w:t>&lt;bean id="myStaticBean" class="com.example.MyStaticBeanFactory" factory-method="createBean"/&gt;</w:t>
      </w:r>
    </w:p>
    <w:p w14:paraId="43F40887" w14:textId="3B3963B2" w:rsidR="00561FC5" w:rsidRDefault="00561FC5" w:rsidP="005769C6">
      <w:pPr>
        <w:rPr>
          <w:lang w:val="en-US"/>
        </w:rPr>
      </w:pPr>
    </w:p>
    <w:p w14:paraId="39F6FAAF" w14:textId="08186569" w:rsidR="005769C6" w:rsidRPr="005769C6" w:rsidRDefault="005769C6" w:rsidP="005769C6">
      <w:r w:rsidRPr="005769C6">
        <w:t xml:space="preserve">В этом примере мы используем </w:t>
      </w:r>
      <w:r w:rsidRPr="005769C6">
        <w:rPr>
          <w:lang w:val="en-US"/>
        </w:rPr>
        <w:t>MyStaticBeanFactory</w:t>
      </w:r>
      <w:r w:rsidRPr="005769C6">
        <w:t xml:space="preserve"> в качестве фабрики, и метод </w:t>
      </w:r>
      <w:r w:rsidRPr="005769C6">
        <w:rPr>
          <w:lang w:val="en-US"/>
        </w:rPr>
        <w:t>createBean</w:t>
      </w:r>
      <w:r w:rsidRPr="005769C6">
        <w:t>() будет создавать и возвращать экземпляр статического бина.</w:t>
      </w:r>
    </w:p>
    <w:p w14:paraId="52FBD348" w14:textId="77777777" w:rsidR="005769C6" w:rsidRPr="005769C6" w:rsidRDefault="005769C6" w:rsidP="005769C6"/>
    <w:p w14:paraId="592958BE" w14:textId="77777777" w:rsidR="00561FC5" w:rsidRDefault="005769C6" w:rsidP="005769C6">
      <w:pPr>
        <w:rPr>
          <w:lang w:val="en-US"/>
        </w:rPr>
      </w:pPr>
      <w:r w:rsidRPr="005769C6">
        <w:rPr>
          <w:lang w:val="en-US"/>
        </w:rPr>
        <w:t>2. С помощью аннотаций:</w:t>
      </w:r>
    </w:p>
    <w:p w14:paraId="127704AD" w14:textId="77777777" w:rsidR="0098149F" w:rsidRDefault="0098149F" w:rsidP="005769C6">
      <w:pPr>
        <w:rPr>
          <w:lang w:val="en-US"/>
        </w:rPr>
      </w:pPr>
    </w:p>
    <w:p w14:paraId="0D13C828" w14:textId="77777777" w:rsidR="0098149F" w:rsidRPr="0098149F" w:rsidRDefault="0098149F" w:rsidP="005769C6">
      <w:pPr>
        <w:rPr>
          <w:highlight w:val="yellow"/>
          <w:lang w:val="en-US"/>
        </w:rPr>
      </w:pPr>
      <w:r w:rsidRPr="0098149F">
        <w:rPr>
          <w:highlight w:val="yellow"/>
          <w:lang w:val="en-US"/>
        </w:rPr>
        <w:t>@Component</w:t>
      </w:r>
    </w:p>
    <w:p w14:paraId="4E00D592" w14:textId="77777777" w:rsidR="0098149F" w:rsidRPr="0098149F" w:rsidRDefault="0098149F" w:rsidP="005769C6">
      <w:pPr>
        <w:rPr>
          <w:highlight w:val="yellow"/>
          <w:lang w:val="en-US"/>
        </w:rPr>
      </w:pPr>
      <w:r w:rsidRPr="0098149F">
        <w:rPr>
          <w:highlight w:val="yellow"/>
          <w:lang w:val="en-US"/>
        </w:rPr>
        <w:t>public class MyStaticBeanFactory {</w:t>
      </w:r>
    </w:p>
    <w:p w14:paraId="66F40587" w14:textId="77777777" w:rsidR="0098149F" w:rsidRPr="0098149F" w:rsidRDefault="0098149F" w:rsidP="005769C6">
      <w:pPr>
        <w:rPr>
          <w:highlight w:val="yellow"/>
          <w:lang w:val="en-US"/>
        </w:rPr>
      </w:pPr>
      <w:r w:rsidRPr="0098149F">
        <w:rPr>
          <w:highlight w:val="yellow"/>
          <w:lang w:val="en-US"/>
        </w:rPr>
        <w:tab/>
        <w:t>public static MyStaticBean createBean() {</w:t>
      </w:r>
    </w:p>
    <w:p w14:paraId="19344C9A" w14:textId="77777777" w:rsidR="0098149F" w:rsidRPr="0098149F" w:rsidRDefault="0098149F" w:rsidP="005769C6">
      <w:pPr>
        <w:rPr>
          <w:highlight w:val="yellow"/>
          <w:lang w:val="en-US"/>
        </w:rPr>
      </w:pPr>
      <w:r w:rsidRPr="0098149F">
        <w:rPr>
          <w:highlight w:val="yellow"/>
          <w:lang w:val="en-US"/>
        </w:rPr>
        <w:tab/>
      </w:r>
      <w:r w:rsidRPr="0098149F">
        <w:rPr>
          <w:highlight w:val="yellow"/>
          <w:lang w:val="en-US"/>
        </w:rPr>
        <w:tab/>
        <w:t>return new MyStaticBean();</w:t>
      </w:r>
    </w:p>
    <w:p w14:paraId="622528A5" w14:textId="77777777" w:rsidR="0098149F" w:rsidRPr="0098149F" w:rsidRDefault="0098149F" w:rsidP="005769C6">
      <w:pPr>
        <w:rPr>
          <w:highlight w:val="yellow"/>
          <w:lang w:val="en-US"/>
        </w:rPr>
      </w:pPr>
      <w:r w:rsidRPr="0098149F">
        <w:rPr>
          <w:highlight w:val="yellow"/>
          <w:lang w:val="en-US"/>
        </w:rPr>
        <w:tab/>
        <w:t>}</w:t>
      </w:r>
    </w:p>
    <w:p w14:paraId="632384A2" w14:textId="77777777" w:rsidR="0098149F" w:rsidRPr="0098149F" w:rsidRDefault="0098149F" w:rsidP="005769C6">
      <w:pPr>
        <w:rPr>
          <w:highlight w:val="yellow"/>
          <w:lang w:val="en-US"/>
        </w:rPr>
      </w:pPr>
      <w:r w:rsidRPr="0098149F">
        <w:rPr>
          <w:highlight w:val="yellow"/>
          <w:lang w:val="en-US"/>
        </w:rPr>
        <w:t>}</w:t>
      </w:r>
    </w:p>
    <w:p w14:paraId="1A647EFF" w14:textId="469527C5" w:rsidR="00561FC5" w:rsidRDefault="00561FC5" w:rsidP="005769C6"/>
    <w:p w14:paraId="65475E22" w14:textId="051A9783" w:rsidR="005769C6" w:rsidRPr="005769C6" w:rsidRDefault="005769C6" w:rsidP="005769C6">
      <w:r w:rsidRPr="005769C6">
        <w:t xml:space="preserve">В этом примере мы используем класс </w:t>
      </w:r>
      <w:r w:rsidRPr="005769C6">
        <w:rPr>
          <w:lang w:val="en-US"/>
        </w:rPr>
        <w:t>MyStaticBeanFactory</w:t>
      </w:r>
      <w:r w:rsidRPr="005769C6">
        <w:t xml:space="preserve"> в качестве фабрики, и статический метод </w:t>
      </w:r>
      <w:r w:rsidRPr="005769C6">
        <w:rPr>
          <w:lang w:val="en-US"/>
        </w:rPr>
        <w:t>createBean</w:t>
      </w:r>
      <w:r w:rsidRPr="005769C6">
        <w:t xml:space="preserve">() будет создавать и возвращать экземпляр статического бина. Здесь мы также помечаем класс как </w:t>
      </w:r>
      <w:r w:rsidRPr="005769C6">
        <w:rPr>
          <w:lang w:val="en-US"/>
        </w:rPr>
        <w:t>Spring</w:t>
      </w:r>
      <w:r w:rsidRPr="005769C6">
        <w:t>-компонент с помощью аннотации @</w:t>
      </w:r>
      <w:r w:rsidRPr="005769C6">
        <w:rPr>
          <w:lang w:val="en-US"/>
        </w:rPr>
        <w:t>Component</w:t>
      </w:r>
      <w:r w:rsidRPr="005769C6">
        <w:t xml:space="preserve">, что позволяет </w:t>
      </w:r>
      <w:r w:rsidRPr="005769C6">
        <w:rPr>
          <w:lang w:val="en-US"/>
        </w:rPr>
        <w:t>Spring</w:t>
      </w:r>
      <w:r w:rsidRPr="005769C6">
        <w:t xml:space="preserve"> обнаруживать и создавать этот статический бин.</w:t>
      </w:r>
    </w:p>
    <w:p w14:paraId="7DF334CF" w14:textId="77777777" w:rsidR="005769C6" w:rsidRPr="005769C6" w:rsidRDefault="005769C6" w:rsidP="005769C6"/>
    <w:p w14:paraId="79837FD2" w14:textId="77777777" w:rsidR="00561FC5" w:rsidRDefault="005769C6" w:rsidP="005769C6">
      <w:r w:rsidRPr="005769C6">
        <w:t xml:space="preserve">3. С помощью </w:t>
      </w:r>
      <w:r w:rsidRPr="005769C6">
        <w:rPr>
          <w:lang w:val="en-US"/>
        </w:rPr>
        <w:t>Java</w:t>
      </w:r>
      <w:r w:rsidRPr="005769C6">
        <w:t>-конфигурации:</w:t>
      </w:r>
    </w:p>
    <w:p w14:paraId="0A5526F4" w14:textId="77777777" w:rsidR="0098149F" w:rsidRDefault="0098149F" w:rsidP="005769C6">
      <w:pPr>
        <w:rPr>
          <w:lang w:val="en-US"/>
        </w:rPr>
      </w:pPr>
    </w:p>
    <w:p w14:paraId="1FA75E32" w14:textId="77777777" w:rsidR="0098149F" w:rsidRPr="0098149F" w:rsidRDefault="0098149F" w:rsidP="005769C6">
      <w:pPr>
        <w:rPr>
          <w:highlight w:val="yellow"/>
          <w:lang w:val="en-US"/>
        </w:rPr>
      </w:pPr>
      <w:r w:rsidRPr="0098149F">
        <w:rPr>
          <w:highlight w:val="yellow"/>
          <w:lang w:val="en-US"/>
        </w:rPr>
        <w:t>@Configuration</w:t>
      </w:r>
    </w:p>
    <w:p w14:paraId="7D90003F" w14:textId="77777777" w:rsidR="0098149F" w:rsidRPr="0098149F" w:rsidRDefault="0098149F" w:rsidP="005769C6">
      <w:pPr>
        <w:rPr>
          <w:highlight w:val="yellow"/>
          <w:lang w:val="en-US"/>
        </w:rPr>
      </w:pPr>
      <w:r w:rsidRPr="0098149F">
        <w:rPr>
          <w:highlight w:val="yellow"/>
          <w:lang w:val="en-US"/>
        </w:rPr>
        <w:t>public class AppConfig {</w:t>
      </w:r>
    </w:p>
    <w:p w14:paraId="2D01D19F" w14:textId="77777777" w:rsidR="0098149F" w:rsidRPr="0098149F" w:rsidRDefault="0098149F" w:rsidP="005769C6">
      <w:pPr>
        <w:rPr>
          <w:highlight w:val="yellow"/>
          <w:lang w:val="en-US"/>
        </w:rPr>
      </w:pPr>
      <w:r w:rsidRPr="0098149F">
        <w:rPr>
          <w:highlight w:val="yellow"/>
          <w:lang w:val="en-US"/>
        </w:rPr>
        <w:tab/>
        <w:t>@Bean</w:t>
      </w:r>
    </w:p>
    <w:p w14:paraId="03919222" w14:textId="77777777" w:rsidR="0098149F" w:rsidRPr="0098149F" w:rsidRDefault="0098149F" w:rsidP="005769C6">
      <w:pPr>
        <w:rPr>
          <w:highlight w:val="yellow"/>
          <w:lang w:val="en-US"/>
        </w:rPr>
      </w:pPr>
      <w:r w:rsidRPr="0098149F">
        <w:rPr>
          <w:highlight w:val="yellow"/>
          <w:lang w:val="en-US"/>
        </w:rPr>
        <w:tab/>
        <w:t>public static MyStaticBean myStaticBean() {</w:t>
      </w:r>
    </w:p>
    <w:p w14:paraId="48E9570A" w14:textId="77777777" w:rsidR="0098149F" w:rsidRPr="0098149F" w:rsidRDefault="0098149F" w:rsidP="005769C6">
      <w:pPr>
        <w:rPr>
          <w:highlight w:val="yellow"/>
        </w:rPr>
      </w:pPr>
      <w:r w:rsidRPr="0098149F">
        <w:rPr>
          <w:highlight w:val="yellow"/>
          <w:lang w:val="en-US"/>
        </w:rPr>
        <w:tab/>
      </w:r>
      <w:r w:rsidRPr="0098149F">
        <w:rPr>
          <w:highlight w:val="yellow"/>
          <w:lang w:val="en-US"/>
        </w:rPr>
        <w:tab/>
      </w:r>
      <w:r w:rsidRPr="0098149F">
        <w:rPr>
          <w:highlight w:val="yellow"/>
        </w:rPr>
        <w:t>return MyStaticBeanFactory.createBean();</w:t>
      </w:r>
    </w:p>
    <w:p w14:paraId="0093B0C3" w14:textId="77777777" w:rsidR="0098149F" w:rsidRPr="0098149F" w:rsidRDefault="0098149F" w:rsidP="005769C6">
      <w:pPr>
        <w:rPr>
          <w:highlight w:val="yellow"/>
        </w:rPr>
      </w:pPr>
      <w:r w:rsidRPr="0098149F">
        <w:rPr>
          <w:highlight w:val="yellow"/>
        </w:rPr>
        <w:tab/>
        <w:t>}</w:t>
      </w:r>
    </w:p>
    <w:p w14:paraId="7EE4E53C" w14:textId="77777777" w:rsidR="0098149F" w:rsidRPr="0098149F" w:rsidRDefault="0098149F" w:rsidP="005769C6">
      <w:pPr>
        <w:rPr>
          <w:highlight w:val="yellow"/>
        </w:rPr>
      </w:pPr>
      <w:r w:rsidRPr="0098149F">
        <w:rPr>
          <w:highlight w:val="yellow"/>
        </w:rPr>
        <w:t>}</w:t>
      </w:r>
    </w:p>
    <w:p w14:paraId="373FA1D7" w14:textId="3CF0D9EB" w:rsidR="00561FC5" w:rsidRDefault="00561FC5" w:rsidP="005769C6">
      <w:pPr>
        <w:rPr>
          <w:lang w:val="en-US"/>
        </w:rPr>
      </w:pPr>
    </w:p>
    <w:p w14:paraId="0FF3A26E" w14:textId="2804FBA9" w:rsidR="005769C6" w:rsidRPr="005769C6" w:rsidRDefault="005769C6" w:rsidP="005769C6">
      <w:r w:rsidRPr="005769C6">
        <w:rPr>
          <w:lang w:val="en-US"/>
        </w:rPr>
        <w:t xml:space="preserve">В этом примере мы используем класс MyStaticBeanFactory в качестве фабрики, и статический метод createBean() будет создавать и возвращать экземпляр статического бина. </w:t>
      </w:r>
      <w:r w:rsidRPr="005769C6">
        <w:t xml:space="preserve">Здесь мы также помечаем метод </w:t>
      </w:r>
      <w:r w:rsidRPr="005769C6">
        <w:rPr>
          <w:lang w:val="en-US"/>
        </w:rPr>
        <w:t>myStaticBean</w:t>
      </w:r>
      <w:r w:rsidRPr="005769C6">
        <w:t>() аннотацией @</w:t>
      </w:r>
      <w:r w:rsidRPr="005769C6">
        <w:rPr>
          <w:lang w:val="en-US"/>
        </w:rPr>
        <w:t>Bean</w:t>
      </w:r>
      <w:r w:rsidRPr="005769C6">
        <w:t xml:space="preserve"> и добавляем </w:t>
      </w:r>
      <w:r w:rsidRPr="005769C6">
        <w:rPr>
          <w:lang w:val="en-US"/>
        </w:rPr>
        <w:t>static</w:t>
      </w:r>
      <w:r w:rsidRPr="005769C6">
        <w:t xml:space="preserve"> модификатор, чтобы указать, что это статический метод.</w:t>
      </w:r>
    </w:p>
    <w:p w14:paraId="10AB1607" w14:textId="77777777" w:rsidR="005769C6" w:rsidRPr="005769C6" w:rsidRDefault="005769C6" w:rsidP="005769C6"/>
    <w:p w14:paraId="0E78C9A3" w14:textId="7F30CE9B" w:rsidR="005769C6" w:rsidRPr="005769C6" w:rsidRDefault="005769C6" w:rsidP="005769C6">
      <w:r w:rsidRPr="005769C6">
        <w:t xml:space="preserve">Статические бины будут созданы при инициализации контейнера </w:t>
      </w:r>
      <w:r w:rsidRPr="005769C6">
        <w:rPr>
          <w:lang w:val="en-US"/>
        </w:rPr>
        <w:t>Spring</w:t>
      </w:r>
      <w:r w:rsidRPr="005769C6">
        <w:t xml:space="preserve"> и будут доступны для использования в вашем приложении. Вы можете получить экземпляр статического бина, обратившись к контейнеру </w:t>
      </w:r>
      <w:r w:rsidRPr="005769C6">
        <w:rPr>
          <w:lang w:val="en-US"/>
        </w:rPr>
        <w:t>Spring</w:t>
      </w:r>
      <w:r w:rsidRPr="005769C6">
        <w:t xml:space="preserve"> или внедрив его в другой бин с использованием аннотации @</w:t>
      </w:r>
      <w:r w:rsidRPr="005769C6">
        <w:rPr>
          <w:lang w:val="en-US"/>
        </w:rPr>
        <w:t>Autowired</w:t>
      </w:r>
      <w:r w:rsidRPr="005769C6">
        <w:t>.</w:t>
      </w:r>
    </w:p>
    <w:p w14:paraId="4ADC2371" w14:textId="77777777" w:rsidR="005769C6" w:rsidRPr="005769C6" w:rsidRDefault="005769C6" w:rsidP="005769C6"/>
    <w:p w14:paraId="3FAE4931" w14:textId="2DF1970F" w:rsidR="00F42888" w:rsidRPr="005769C6" w:rsidRDefault="005769C6" w:rsidP="00F42888">
      <w:r w:rsidRPr="005769C6">
        <w:t>Обратите внимание, что создание статических бинов может быть полезно для работы с внешними соединениями (например, соединение с базой данных) или для создания экземпляра бина, который может использоваться в различных частях вашего приложения без необходимости создания нового экземпляра каждый раз.</w:t>
      </w:r>
    </w:p>
    <w:p w14:paraId="11839A04" w14:textId="77777777" w:rsidR="00F42888" w:rsidRPr="005769C6" w:rsidRDefault="00F42888" w:rsidP="00F42888"/>
    <w:p w14:paraId="6D730273" w14:textId="060D2648" w:rsidR="008C7230" w:rsidRPr="00BA5DB6" w:rsidRDefault="008C7230" w:rsidP="00C7518C">
      <w:pPr>
        <w:pStyle w:val="2"/>
      </w:pPr>
      <w:r>
        <w:rPr>
          <w:lang w:val="en-US"/>
        </w:rPr>
        <w:t>Q</w:t>
      </w:r>
      <w:r w:rsidRPr="008C7230">
        <w:t xml:space="preserve">10. </w:t>
      </w:r>
      <w:r w:rsidRPr="008C7230">
        <w:rPr>
          <w:lang w:val="en-US"/>
        </w:rPr>
        <w:t>Inversion</w:t>
      </w:r>
      <w:r w:rsidRPr="008C7230">
        <w:t xml:space="preserve"> </w:t>
      </w:r>
      <w:r w:rsidRPr="008C7230">
        <w:rPr>
          <w:lang w:val="en-US"/>
        </w:rPr>
        <w:t>of</w:t>
      </w:r>
      <w:r w:rsidRPr="008C7230">
        <w:t xml:space="preserve"> </w:t>
      </w:r>
      <w:r w:rsidRPr="008C7230">
        <w:rPr>
          <w:lang w:val="en-US"/>
        </w:rPr>
        <w:t>Control</w:t>
      </w:r>
    </w:p>
    <w:p w14:paraId="41824411" w14:textId="3D7A0496" w:rsidR="00F42888" w:rsidRPr="00BA5DB6" w:rsidRDefault="00F42888" w:rsidP="00F42888"/>
    <w:p w14:paraId="0F13DD93" w14:textId="5DA34A12" w:rsidR="005769C6" w:rsidRPr="005769C6" w:rsidRDefault="005769C6" w:rsidP="005769C6">
      <w:r w:rsidRPr="005769C6">
        <w:rPr>
          <w:lang w:val="en-US"/>
        </w:rPr>
        <w:t>Inversion</w:t>
      </w:r>
      <w:r w:rsidRPr="005769C6">
        <w:t xml:space="preserve"> </w:t>
      </w:r>
      <w:r w:rsidRPr="005769C6">
        <w:rPr>
          <w:lang w:val="en-US"/>
        </w:rPr>
        <w:t>of</w:t>
      </w:r>
      <w:r w:rsidRPr="005769C6">
        <w:t xml:space="preserve"> </w:t>
      </w:r>
      <w:r w:rsidRPr="005769C6">
        <w:rPr>
          <w:lang w:val="en-US"/>
        </w:rPr>
        <w:t>Control</w:t>
      </w:r>
      <w:r w:rsidRPr="005769C6">
        <w:t xml:space="preserve"> (</w:t>
      </w:r>
      <w:r w:rsidRPr="005769C6">
        <w:rPr>
          <w:lang w:val="en-US"/>
        </w:rPr>
        <w:t>IoC</w:t>
      </w:r>
      <w:r w:rsidRPr="005769C6">
        <w:t xml:space="preserve">) </w:t>
      </w:r>
      <w:r w:rsidR="006F3D77">
        <w:t>-</w:t>
      </w:r>
      <w:r w:rsidRPr="005769C6">
        <w:t xml:space="preserve"> это принцип программирования, в основе которого лежит передача контроля за созданием и управлением зависимостями объектов контейнеру или фреймворку. Вместо того чтобы явно создавать и связывать объекты в вашем коде, контроль за этим процессом переходит к контейнеру, который автоматически создает объекты и устанавливает их зависимости.</w:t>
      </w:r>
    </w:p>
    <w:p w14:paraId="08281BDC" w14:textId="77777777" w:rsidR="005769C6" w:rsidRPr="005769C6" w:rsidRDefault="005769C6" w:rsidP="005769C6"/>
    <w:p w14:paraId="4291CDCB" w14:textId="3F994CEF" w:rsidR="0098149F" w:rsidRPr="005769C6" w:rsidRDefault="005769C6" w:rsidP="005769C6">
      <w:r w:rsidRPr="005769C6">
        <w:t xml:space="preserve">Основные преимущества принципа </w:t>
      </w:r>
      <w:r w:rsidRPr="005769C6">
        <w:rPr>
          <w:lang w:val="en-US"/>
        </w:rPr>
        <w:t>IoC</w:t>
      </w:r>
      <w:r w:rsidRPr="005769C6">
        <w:t>:</w:t>
      </w:r>
    </w:p>
    <w:p w14:paraId="6A00128B" w14:textId="612685D1" w:rsidR="005769C6" w:rsidRPr="005769C6" w:rsidRDefault="005769C6" w:rsidP="0098149F">
      <w:pPr>
        <w:pStyle w:val="a3"/>
        <w:numPr>
          <w:ilvl w:val="0"/>
          <w:numId w:val="603"/>
        </w:numPr>
      </w:pPr>
      <w:r w:rsidRPr="005769C6">
        <w:t>Уменьшение связанности (</w:t>
      </w:r>
      <w:r w:rsidRPr="0098149F">
        <w:rPr>
          <w:lang w:val="en-US"/>
        </w:rPr>
        <w:t>coupling</w:t>
      </w:r>
      <w:r w:rsidRPr="005769C6">
        <w:t xml:space="preserve">): </w:t>
      </w:r>
      <w:r w:rsidRPr="0098149F">
        <w:rPr>
          <w:lang w:val="en-US"/>
        </w:rPr>
        <w:t>IoC</w:t>
      </w:r>
      <w:r w:rsidRPr="005769C6">
        <w:t xml:space="preserve"> позволяет отделить создание и связывание объектов, что делает код более гибким и легко настраиваемым.</w:t>
      </w:r>
    </w:p>
    <w:p w14:paraId="1FD457E2" w14:textId="2A32FB8C" w:rsidR="005769C6" w:rsidRPr="005769C6" w:rsidRDefault="005769C6" w:rsidP="0098149F">
      <w:pPr>
        <w:pStyle w:val="a3"/>
        <w:numPr>
          <w:ilvl w:val="0"/>
          <w:numId w:val="603"/>
        </w:numPr>
      </w:pPr>
      <w:r w:rsidRPr="005769C6">
        <w:t xml:space="preserve">Увеличение переиспользования: благодаря </w:t>
      </w:r>
      <w:r w:rsidRPr="0098149F">
        <w:rPr>
          <w:lang w:val="en-US"/>
        </w:rPr>
        <w:t>IoC</w:t>
      </w:r>
      <w:r w:rsidRPr="005769C6">
        <w:t>, объекты легко могут быть внедрены и использованы в различных контекстах или приложениях.</w:t>
      </w:r>
    </w:p>
    <w:p w14:paraId="303C3678" w14:textId="6E1A8528" w:rsidR="005769C6" w:rsidRPr="005769C6" w:rsidRDefault="005769C6" w:rsidP="0098149F">
      <w:pPr>
        <w:pStyle w:val="a3"/>
        <w:numPr>
          <w:ilvl w:val="0"/>
          <w:numId w:val="603"/>
        </w:numPr>
      </w:pPr>
      <w:r w:rsidRPr="005769C6">
        <w:t>Облегчение тестирования: благодаря возможности подмены зависимостей объекта, тестирование становится проще, поскольку можно создать и внедрить контролируемые зависимости для обеспечения надлежащего тестирования объекта.</w:t>
      </w:r>
    </w:p>
    <w:p w14:paraId="11026A5F" w14:textId="77777777" w:rsidR="005769C6" w:rsidRPr="005769C6" w:rsidRDefault="005769C6" w:rsidP="005769C6"/>
    <w:p w14:paraId="24B76AA5" w14:textId="77777777" w:rsidR="005769C6" w:rsidRPr="005769C6" w:rsidRDefault="005769C6" w:rsidP="005769C6">
      <w:r w:rsidRPr="005769C6">
        <w:t xml:space="preserve">В контексте разработки с помощью фреймворка </w:t>
      </w:r>
      <w:r w:rsidRPr="005769C6">
        <w:rPr>
          <w:lang w:val="en-US"/>
        </w:rPr>
        <w:t>Spring</w:t>
      </w:r>
      <w:r w:rsidRPr="005769C6">
        <w:t xml:space="preserve">, контейнер </w:t>
      </w:r>
      <w:r w:rsidRPr="005769C6">
        <w:rPr>
          <w:lang w:val="en-US"/>
        </w:rPr>
        <w:t>Spring</w:t>
      </w:r>
      <w:r w:rsidRPr="005769C6">
        <w:t xml:space="preserve"> выполняет функции </w:t>
      </w:r>
      <w:r w:rsidRPr="005769C6">
        <w:rPr>
          <w:lang w:val="en-US"/>
        </w:rPr>
        <w:t>IoC</w:t>
      </w:r>
      <w:r w:rsidRPr="005769C6">
        <w:t>. Он создает и управляет объектами (такими как бины), осуществляет их внедрение (</w:t>
      </w:r>
      <w:r w:rsidRPr="005769C6">
        <w:rPr>
          <w:lang w:val="en-US"/>
        </w:rPr>
        <w:t>dependency</w:t>
      </w:r>
      <w:r w:rsidRPr="005769C6">
        <w:t xml:space="preserve"> </w:t>
      </w:r>
      <w:r w:rsidRPr="005769C6">
        <w:rPr>
          <w:lang w:val="en-US"/>
        </w:rPr>
        <w:t>injection</w:t>
      </w:r>
      <w:r w:rsidRPr="005769C6">
        <w:t>) и собирает их вместе для формирования приложения. В результате весь процесс создания и управления объектами осуществляется через контейнер, а не напрямую в коде приложения.</w:t>
      </w:r>
    </w:p>
    <w:p w14:paraId="2B831542" w14:textId="77777777" w:rsidR="005769C6" w:rsidRPr="005769C6" w:rsidRDefault="005769C6" w:rsidP="005769C6"/>
    <w:p w14:paraId="5ED34C3B" w14:textId="77777777" w:rsidR="005769C6" w:rsidRPr="005769C6" w:rsidRDefault="005769C6" w:rsidP="005769C6">
      <w:r w:rsidRPr="005769C6">
        <w:t xml:space="preserve">В </w:t>
      </w:r>
      <w:r w:rsidRPr="005769C6">
        <w:rPr>
          <w:lang w:val="en-US"/>
        </w:rPr>
        <w:t>Spring</w:t>
      </w:r>
      <w:r w:rsidRPr="005769C6">
        <w:t xml:space="preserve"> </w:t>
      </w:r>
      <w:r w:rsidRPr="005769C6">
        <w:rPr>
          <w:lang w:val="en-US"/>
        </w:rPr>
        <w:t>IoC</w:t>
      </w:r>
      <w:r w:rsidRPr="005769C6">
        <w:t xml:space="preserve"> контейнере существуют разные способы внедрения зависимостей, такие как конструкторная внедрение (</w:t>
      </w:r>
      <w:r w:rsidRPr="005769C6">
        <w:rPr>
          <w:lang w:val="en-US"/>
        </w:rPr>
        <w:t>constructor</w:t>
      </w:r>
      <w:r w:rsidRPr="005769C6">
        <w:t xml:space="preserve"> </w:t>
      </w:r>
      <w:r w:rsidRPr="005769C6">
        <w:rPr>
          <w:lang w:val="en-US"/>
        </w:rPr>
        <w:t>injection</w:t>
      </w:r>
      <w:r w:rsidRPr="005769C6">
        <w:t>), внедрение через сеттеры (</w:t>
      </w:r>
      <w:r w:rsidRPr="005769C6">
        <w:rPr>
          <w:lang w:val="en-US"/>
        </w:rPr>
        <w:t>setter</w:t>
      </w:r>
      <w:r w:rsidRPr="005769C6">
        <w:t xml:space="preserve"> </w:t>
      </w:r>
      <w:r w:rsidRPr="005769C6">
        <w:rPr>
          <w:lang w:val="en-US"/>
        </w:rPr>
        <w:t>injection</w:t>
      </w:r>
      <w:r w:rsidRPr="005769C6">
        <w:t>) и внедрение через аннотации (</w:t>
      </w:r>
      <w:r w:rsidRPr="005769C6">
        <w:rPr>
          <w:lang w:val="en-US"/>
        </w:rPr>
        <w:t>annotation</w:t>
      </w:r>
      <w:r w:rsidRPr="005769C6">
        <w:t>-</w:t>
      </w:r>
      <w:r w:rsidRPr="005769C6">
        <w:rPr>
          <w:lang w:val="en-US"/>
        </w:rPr>
        <w:t>based</w:t>
      </w:r>
      <w:r w:rsidRPr="005769C6">
        <w:t xml:space="preserve"> </w:t>
      </w:r>
      <w:r w:rsidRPr="005769C6">
        <w:rPr>
          <w:lang w:val="en-US"/>
        </w:rPr>
        <w:t>injection</w:t>
      </w:r>
      <w:r w:rsidRPr="005769C6">
        <w:t>).</w:t>
      </w:r>
    </w:p>
    <w:p w14:paraId="6B2069AB" w14:textId="77777777" w:rsidR="005769C6" w:rsidRPr="005769C6" w:rsidRDefault="005769C6" w:rsidP="005769C6"/>
    <w:p w14:paraId="0D0EC21E" w14:textId="5582B716" w:rsidR="00F42888" w:rsidRPr="005769C6" w:rsidRDefault="005769C6" w:rsidP="005769C6">
      <w:r w:rsidRPr="005769C6">
        <w:t xml:space="preserve">Использование принципа </w:t>
      </w:r>
      <w:r w:rsidRPr="005769C6">
        <w:rPr>
          <w:lang w:val="en-US"/>
        </w:rPr>
        <w:t>IoC</w:t>
      </w:r>
      <w:r w:rsidRPr="005769C6">
        <w:t xml:space="preserve"> вам поможет создавать гибкое, управляемое и переиспользуемое программное обеспечение, позволяя контейнеру брать на себя ответственность за создание и связывание объектов, тогда как вы сосредотачиваетесь на бизнес-логике вашего приложения.</w:t>
      </w:r>
    </w:p>
    <w:p w14:paraId="5FED43AF" w14:textId="2C4A8C6F" w:rsidR="00F42888" w:rsidRPr="005769C6" w:rsidRDefault="00F42888" w:rsidP="00F42888"/>
    <w:p w14:paraId="42FA3B77" w14:textId="77777777" w:rsidR="00F42888" w:rsidRPr="005769C6" w:rsidRDefault="00F42888" w:rsidP="00F42888"/>
    <w:p w14:paraId="7031F261" w14:textId="3E6F5134" w:rsidR="008C7230" w:rsidRDefault="008C7230" w:rsidP="00C7518C">
      <w:pPr>
        <w:pStyle w:val="2"/>
      </w:pPr>
      <w:r>
        <w:rPr>
          <w:lang w:val="en-US"/>
        </w:rPr>
        <w:t>Q</w:t>
      </w:r>
      <w:r>
        <w:t xml:space="preserve">11. </w:t>
      </w:r>
      <w:r w:rsidRPr="008C7230">
        <w:rPr>
          <w:lang w:val="en-US"/>
        </w:rPr>
        <w:t>Dependency</w:t>
      </w:r>
      <w:r w:rsidRPr="008C7230">
        <w:t xml:space="preserve"> </w:t>
      </w:r>
      <w:r w:rsidRPr="008C7230">
        <w:rPr>
          <w:lang w:val="en-US"/>
        </w:rPr>
        <w:t>Injection</w:t>
      </w:r>
      <w:r w:rsidRPr="008C7230">
        <w:t xml:space="preserve"> (</w:t>
      </w:r>
      <w:r w:rsidRPr="008C7230">
        <w:rPr>
          <w:lang w:val="en-US"/>
        </w:rPr>
        <w:t>DI</w:t>
      </w:r>
      <w:r w:rsidRPr="008C7230">
        <w:t>)</w:t>
      </w:r>
    </w:p>
    <w:p w14:paraId="4F8B079D" w14:textId="23AFF611" w:rsidR="00F42888" w:rsidRDefault="00F42888" w:rsidP="00F42888"/>
    <w:p w14:paraId="3C2ED32B" w14:textId="55BB566D" w:rsidR="005769C6" w:rsidRDefault="005769C6" w:rsidP="005769C6">
      <w:r>
        <w:t xml:space="preserve">Dependency Injection (DI) </w:t>
      </w:r>
      <w:r w:rsidR="006F3D77">
        <w:t>-</w:t>
      </w:r>
      <w:r>
        <w:t xml:space="preserve"> это паттерн программирования, в основе которого лежит передача зависимостей объекту извне, вместо того чтобы объект самостоятельно создавать или получать зависимости. Цель DI </w:t>
      </w:r>
      <w:r w:rsidR="006F3D77">
        <w:t>-</w:t>
      </w:r>
      <w:r>
        <w:t xml:space="preserve"> упростить управление зависимостями и сделать код более гибким и простым для тестирования.</w:t>
      </w:r>
    </w:p>
    <w:p w14:paraId="6B67FE26" w14:textId="77777777" w:rsidR="005769C6" w:rsidRDefault="005769C6" w:rsidP="005769C6"/>
    <w:p w14:paraId="0F8DD65E" w14:textId="77777777" w:rsidR="005769C6" w:rsidRDefault="005769C6" w:rsidP="005769C6">
      <w:r>
        <w:t>В DI объекты получают свои зависимости через конструкторы, сеттеры или методы инициализации, вместо создания или получения их из контекста объекта. Это позволяет легко вносить изменения в зависимости без изменения самого объекта, а также обеспечивает инверсию управления, при которой контроль за созданием и связыванием зависимостей передается контейнеру или фреймворку.</w:t>
      </w:r>
    </w:p>
    <w:p w14:paraId="4F65909D" w14:textId="77777777" w:rsidR="005769C6" w:rsidRDefault="005769C6" w:rsidP="005769C6"/>
    <w:p w14:paraId="0669C748" w14:textId="77777777" w:rsidR="005769C6" w:rsidRDefault="005769C6" w:rsidP="005769C6">
      <w:r>
        <w:t>Преимущества Dependency Injection:</w:t>
      </w:r>
    </w:p>
    <w:p w14:paraId="230ECC61" w14:textId="022DEA8A" w:rsidR="005769C6" w:rsidRDefault="005769C6" w:rsidP="0098149F">
      <w:pPr>
        <w:pStyle w:val="a3"/>
        <w:numPr>
          <w:ilvl w:val="0"/>
          <w:numId w:val="604"/>
        </w:numPr>
      </w:pPr>
      <w:r>
        <w:t>Уменьшение связанности (coupling): благодаря DI объекты зависят от абстракций, а не от конкретной реализации, что делает код более модульным и гибким.</w:t>
      </w:r>
    </w:p>
    <w:p w14:paraId="09C37A10" w14:textId="42C225C5" w:rsidR="005769C6" w:rsidRDefault="005769C6" w:rsidP="0098149F">
      <w:pPr>
        <w:pStyle w:val="a3"/>
        <w:numPr>
          <w:ilvl w:val="0"/>
          <w:numId w:val="604"/>
        </w:numPr>
      </w:pPr>
      <w:r>
        <w:t>Увеличение переиспользования: зависимости могут быть легко заменены или перенастроены без изменения самого объекта, что способствует повторному использованию кода.</w:t>
      </w:r>
    </w:p>
    <w:p w14:paraId="2B2E5C9B" w14:textId="2B0E7353" w:rsidR="005769C6" w:rsidRDefault="005769C6" w:rsidP="0098149F">
      <w:pPr>
        <w:pStyle w:val="a3"/>
        <w:numPr>
          <w:ilvl w:val="0"/>
          <w:numId w:val="604"/>
        </w:numPr>
      </w:pPr>
      <w:r>
        <w:t>Легкость тестирования: DI упрощает тестирование, поскольку зависимости могут быть заменены на макеты (mocks) или тестовые двойники, что облегчает создание контролируемых тестовых сценариев.</w:t>
      </w:r>
    </w:p>
    <w:p w14:paraId="2CA360E7" w14:textId="77777777" w:rsidR="005769C6" w:rsidRDefault="005769C6" w:rsidP="005769C6"/>
    <w:p w14:paraId="12C95969" w14:textId="77777777" w:rsidR="005769C6" w:rsidRDefault="005769C6" w:rsidP="005769C6">
      <w:r>
        <w:t>В контексте фреймворка Spring, Dependency Injection выполняется с помощью контейнера Spring, который автоматически создает и связывает объекты (бины) и автоматически внедряет их зависимости. В Spring DI может быть реализован с использованием конструкторной внедрения (constructor injection), внедрения через сеттеры (setter injection) или внедрения через аннотации (annotation-based injection).</w:t>
      </w:r>
    </w:p>
    <w:p w14:paraId="5177BC4D" w14:textId="77777777" w:rsidR="005769C6" w:rsidRDefault="005769C6" w:rsidP="005769C6"/>
    <w:p w14:paraId="307FB076" w14:textId="797FC7C9" w:rsidR="00F42888" w:rsidRDefault="005769C6" w:rsidP="005769C6">
      <w:r>
        <w:t>Использование Dependency Injection позволяет создавать гибкий и модульный код, поскольку объекты легко могут использовать или менять свои зависимости без необходимости знать и управлять их созданием. Это способствует упрощению кода, повторному использованию и тестированию.</w:t>
      </w:r>
    </w:p>
    <w:p w14:paraId="230E728E" w14:textId="7C4D6AC1" w:rsidR="00F42888" w:rsidRDefault="00F42888" w:rsidP="00F42888"/>
    <w:p w14:paraId="41055EA8" w14:textId="77777777" w:rsidR="00F42888" w:rsidRPr="00F42888" w:rsidRDefault="00F42888" w:rsidP="00F42888"/>
    <w:p w14:paraId="472C7623" w14:textId="6D1CBDE8" w:rsidR="008C7230" w:rsidRDefault="008C7230" w:rsidP="00C7518C">
      <w:pPr>
        <w:pStyle w:val="2"/>
      </w:pPr>
      <w:r>
        <w:rPr>
          <w:lang w:val="en-US"/>
        </w:rPr>
        <w:t>Q</w:t>
      </w:r>
      <w:r w:rsidRPr="008C7230">
        <w:t xml:space="preserve">12. </w:t>
      </w:r>
      <w:r>
        <w:t>Как реализуется DI в Spring Framework?</w:t>
      </w:r>
    </w:p>
    <w:p w14:paraId="02AE6BC4" w14:textId="7868E2B1" w:rsidR="00F42888" w:rsidRDefault="00F42888" w:rsidP="00F42888"/>
    <w:p w14:paraId="7530F6A7" w14:textId="77777777" w:rsidR="005769C6" w:rsidRDefault="005769C6" w:rsidP="005769C6">
      <w:r>
        <w:t>В Spring Framework DI реализуется с помощью контейнера Spring, который автоматически управляет созданием и внедрением зависимостей объектов.</w:t>
      </w:r>
    </w:p>
    <w:p w14:paraId="72734818" w14:textId="77777777" w:rsidR="005769C6" w:rsidRDefault="005769C6" w:rsidP="005769C6"/>
    <w:p w14:paraId="23D1D822" w14:textId="5438A737" w:rsidR="00561FC5" w:rsidRDefault="005769C6" w:rsidP="0098149F">
      <w:pPr>
        <w:pStyle w:val="a3"/>
        <w:numPr>
          <w:ilvl w:val="0"/>
          <w:numId w:val="605"/>
        </w:numPr>
      </w:pPr>
      <w:r>
        <w:t>Конфигурация зависимостей:</w:t>
      </w:r>
    </w:p>
    <w:p w14:paraId="4B58B2A8" w14:textId="4C45026E" w:rsidR="00561FC5" w:rsidRDefault="005769C6" w:rsidP="005769C6">
      <w:r>
        <w:t>XML-конфигурация: В XML-файле определяются бины (объекты) и их зависимости. Зависимости могут быть определены с помощью конструкторов, сеттеров или аннотаций.</w:t>
      </w:r>
    </w:p>
    <w:p w14:paraId="4CDA67DB" w14:textId="72482449" w:rsidR="005769C6" w:rsidRDefault="005769C6" w:rsidP="005769C6">
      <w:r>
        <w:t>Аннотационная конфигурация: Бины и их зависимости могут быть настроены с использованием аннотаций, таких как @Component, @Autowired, и других. Также могут быть использованы Java-конфигурации, где бины и их зависимости описываются в Java-классах и конфигурационных классах.</w:t>
      </w:r>
    </w:p>
    <w:p w14:paraId="71CF0E27" w14:textId="77777777" w:rsidR="005769C6" w:rsidRDefault="005769C6" w:rsidP="005769C6">
      <w:bookmarkStart w:id="5" w:name="_GoBack"/>
      <w:bookmarkEnd w:id="5"/>
    </w:p>
    <w:p w14:paraId="1206A91F" w14:textId="33D9D555" w:rsidR="00561FC5" w:rsidRDefault="005769C6" w:rsidP="0098149F">
      <w:pPr>
        <w:pStyle w:val="a3"/>
        <w:numPr>
          <w:ilvl w:val="0"/>
          <w:numId w:val="605"/>
        </w:numPr>
      </w:pPr>
      <w:r>
        <w:t>Автоматическое внедрение зависимостей:</w:t>
      </w:r>
    </w:p>
    <w:p w14:paraId="2F180FB8" w14:textId="77777777" w:rsidR="00561FC5" w:rsidRDefault="005769C6" w:rsidP="005769C6">
      <w:r>
        <w:t>Spring Framework автоматически находит зависимости объекта (бина) и внедряет их, используя различные стратегии:</w:t>
      </w:r>
    </w:p>
    <w:p w14:paraId="635156B9" w14:textId="219E62B5" w:rsidR="00561FC5" w:rsidRDefault="005769C6" w:rsidP="005769C6">
      <w:r>
        <w:t>Конструкторная внедрение: зависимости внедряются через конструктор.</w:t>
      </w:r>
    </w:p>
    <w:p w14:paraId="337C428E" w14:textId="543D8488" w:rsidR="00561FC5" w:rsidRDefault="005769C6" w:rsidP="005769C6">
      <w:r>
        <w:t>Внедрение через сеттеры: зависимости внедряются через соответствующие сеттеры.</w:t>
      </w:r>
    </w:p>
    <w:p w14:paraId="51E9D9BA" w14:textId="5982213A" w:rsidR="005769C6" w:rsidRDefault="005769C6" w:rsidP="005769C6">
      <w:r>
        <w:t>Внедрение через поля: зависимости внедряются непосредственно в поля объекта, расставляя аннотацию @Autowired.</w:t>
      </w:r>
    </w:p>
    <w:p w14:paraId="13528738" w14:textId="77777777" w:rsidR="005769C6" w:rsidRDefault="005769C6" w:rsidP="005769C6"/>
    <w:p w14:paraId="6B0CC04C" w14:textId="78471965" w:rsidR="00561FC5" w:rsidRDefault="005769C6" w:rsidP="0098149F">
      <w:pPr>
        <w:pStyle w:val="a3"/>
        <w:numPr>
          <w:ilvl w:val="0"/>
          <w:numId w:val="605"/>
        </w:numPr>
      </w:pPr>
      <w:r>
        <w:t xml:space="preserve"> Использование DI:</w:t>
      </w:r>
    </w:p>
    <w:p w14:paraId="67B92CCF" w14:textId="41120313" w:rsidR="005769C6" w:rsidRDefault="005769C6" w:rsidP="005769C6">
      <w:r>
        <w:t>В приложении можно использовать внедренные зависимости, обращаясь к ним непосредственно или используя их для выполнения различных операций.</w:t>
      </w:r>
    </w:p>
    <w:p w14:paraId="45F8F82F" w14:textId="77777777" w:rsidR="005769C6" w:rsidRDefault="005769C6" w:rsidP="005769C6"/>
    <w:p w14:paraId="7B560DFE" w14:textId="77777777" w:rsidR="005769C6" w:rsidRDefault="005769C6" w:rsidP="005769C6">
      <w:r>
        <w:t>Преимущества использования DI в Spring Framework:</w:t>
      </w:r>
    </w:p>
    <w:p w14:paraId="2F63D132" w14:textId="71438331" w:rsidR="005769C6" w:rsidRDefault="005769C6" w:rsidP="005769C6">
      <w:r>
        <w:t>Упрощение конфигурирования приложения и управления зависимостями.</w:t>
      </w:r>
    </w:p>
    <w:p w14:paraId="235D31D3" w14:textId="460CE4D0" w:rsidR="005769C6" w:rsidRDefault="005769C6" w:rsidP="005769C6">
      <w:r>
        <w:t>Гибкая настройка и возможность изменения зависимостей без изменения кода.</w:t>
      </w:r>
    </w:p>
    <w:p w14:paraId="494D2A24" w14:textId="77B2DCB2" w:rsidR="005769C6" w:rsidRDefault="005769C6" w:rsidP="005769C6">
      <w:r>
        <w:t>Улучшение тестируемости и возможность легко создавать модульные тесты с помощью макетов (mocks) или тестовых двойников.</w:t>
      </w:r>
    </w:p>
    <w:p w14:paraId="305693A7" w14:textId="23C99067" w:rsidR="005769C6" w:rsidRDefault="005769C6" w:rsidP="005769C6">
      <w:r>
        <w:t>Увеличение переиспользуемости кода.</w:t>
      </w:r>
    </w:p>
    <w:p w14:paraId="046B28B7" w14:textId="77777777" w:rsidR="005769C6" w:rsidRDefault="005769C6" w:rsidP="005769C6"/>
    <w:p w14:paraId="6ACD8BBF" w14:textId="1E05AD0E" w:rsidR="00F42888" w:rsidRDefault="005769C6" w:rsidP="005769C6">
      <w:r>
        <w:t>DI в Spring Framework позволяет создавать гибкие и модульные приложения, улучшает управление зависимостями и упрощает разработку, тестирование и поддержку приложений.</w:t>
      </w:r>
    </w:p>
    <w:p w14:paraId="774A93AF" w14:textId="0310A427" w:rsidR="00F42888" w:rsidRDefault="00F42888" w:rsidP="00F42888"/>
    <w:p w14:paraId="30761E25" w14:textId="77777777" w:rsidR="00F42888" w:rsidRPr="00F42888" w:rsidRDefault="00F42888" w:rsidP="00F42888"/>
    <w:p w14:paraId="0FBD0325" w14:textId="7D0AF9E3" w:rsidR="008C7230" w:rsidRDefault="008C7230" w:rsidP="00C7518C">
      <w:pPr>
        <w:pStyle w:val="2"/>
      </w:pPr>
      <w:r>
        <w:rPr>
          <w:lang w:val="en-US"/>
        </w:rPr>
        <w:t>Q</w:t>
      </w:r>
      <w:r w:rsidRPr="008C7230">
        <w:t xml:space="preserve">13. </w:t>
      </w:r>
      <w:r>
        <w:t>Связывание и @Autowired</w:t>
      </w:r>
    </w:p>
    <w:p w14:paraId="292166F0" w14:textId="0176C734" w:rsidR="00F42888" w:rsidRDefault="00F42888" w:rsidP="00F42888"/>
    <w:p w14:paraId="03C1896E" w14:textId="06B57D16" w:rsidR="005769C6" w:rsidRDefault="005769C6" w:rsidP="005769C6">
      <w:r>
        <w:t>Связывание (Autowiring) в Spring Framework это механизм автоматического внедрения зависимостей между бинами (объектами), основанный на типе. Он позволяет избежать явного указания всех зависимостей при конфигурировании бинов.</w:t>
      </w:r>
    </w:p>
    <w:p w14:paraId="32C1E142" w14:textId="77777777" w:rsidR="005769C6" w:rsidRDefault="005769C6" w:rsidP="005769C6"/>
    <w:p w14:paraId="52EB5F77" w14:textId="1E0D5B8D" w:rsidR="005769C6" w:rsidRDefault="005769C6" w:rsidP="005769C6">
      <w:r>
        <w:t>Один из способов использования связывания в Spring это использование аннотации @Autowired. Эта аннотация может быть применена к полю, конструктору, сеттеру или даже методу инициализации, для которых требуется внедрение зависимости.</w:t>
      </w:r>
    </w:p>
    <w:p w14:paraId="2ABA44CE" w14:textId="77777777" w:rsidR="005769C6" w:rsidRDefault="005769C6" w:rsidP="005769C6"/>
    <w:p w14:paraId="46EE4DE1" w14:textId="77777777" w:rsidR="005769C6" w:rsidRDefault="005769C6" w:rsidP="005769C6">
      <w:r>
        <w:t>Примеры:</w:t>
      </w:r>
    </w:p>
    <w:p w14:paraId="3F2E8FAC" w14:textId="576214CE" w:rsidR="005769C6" w:rsidRDefault="005769C6" w:rsidP="005769C6">
      <w:r>
        <w:t>Внедрение зависимости через поле:</w:t>
      </w:r>
    </w:p>
    <w:p w14:paraId="784A98A4" w14:textId="5DF5F788" w:rsidR="005769C6" w:rsidRPr="005769C6" w:rsidRDefault="005769C6" w:rsidP="005769C6">
      <w:pPr>
        <w:rPr>
          <w:lang w:val="en-US"/>
        </w:rPr>
      </w:pPr>
      <w:r w:rsidRPr="005769C6">
        <w:rPr>
          <w:lang w:val="en-US"/>
        </w:rPr>
        <w:t>java</w:t>
      </w:r>
    </w:p>
    <w:p w14:paraId="60CEBFA4" w14:textId="77777777" w:rsidR="005769C6" w:rsidRPr="005769C6" w:rsidRDefault="005769C6" w:rsidP="005769C6">
      <w:pPr>
        <w:rPr>
          <w:lang w:val="en-US"/>
        </w:rPr>
      </w:pPr>
      <w:r w:rsidRPr="005769C6">
        <w:rPr>
          <w:lang w:val="en-US"/>
        </w:rPr>
        <w:t>@Component</w:t>
      </w:r>
    </w:p>
    <w:p w14:paraId="47EA1AD4" w14:textId="77777777" w:rsidR="00561FC5" w:rsidRDefault="005769C6" w:rsidP="005769C6">
      <w:pPr>
        <w:rPr>
          <w:lang w:val="en-US"/>
        </w:rPr>
      </w:pPr>
      <w:r w:rsidRPr="005769C6">
        <w:rPr>
          <w:lang w:val="en-US"/>
        </w:rPr>
        <w:t>public class MyClass {</w:t>
      </w:r>
    </w:p>
    <w:p w14:paraId="4E867452" w14:textId="77777777" w:rsidR="00561FC5" w:rsidRDefault="005769C6" w:rsidP="005769C6">
      <w:pPr>
        <w:rPr>
          <w:lang w:val="en-US"/>
        </w:rPr>
      </w:pPr>
      <w:r w:rsidRPr="005769C6">
        <w:rPr>
          <w:lang w:val="en-US"/>
        </w:rPr>
        <w:t>@Autowired</w:t>
      </w:r>
    </w:p>
    <w:p w14:paraId="773F1F8C" w14:textId="7B1422C2" w:rsidR="005769C6" w:rsidRPr="005769C6" w:rsidRDefault="005769C6" w:rsidP="005769C6">
      <w:pPr>
        <w:rPr>
          <w:lang w:val="en-US"/>
        </w:rPr>
      </w:pPr>
      <w:r w:rsidRPr="005769C6">
        <w:rPr>
          <w:lang w:val="en-US"/>
        </w:rPr>
        <w:t>private MyDependency myDependency;</w:t>
      </w:r>
    </w:p>
    <w:p w14:paraId="4BAA2B67" w14:textId="77777777" w:rsidR="005769C6" w:rsidRPr="005769C6" w:rsidRDefault="005769C6" w:rsidP="005769C6">
      <w:pPr>
        <w:rPr>
          <w:lang w:val="en-US"/>
        </w:rPr>
      </w:pPr>
      <w:r w:rsidRPr="005769C6">
        <w:rPr>
          <w:lang w:val="en-US"/>
        </w:rPr>
        <w:t>}</w:t>
      </w:r>
    </w:p>
    <w:p w14:paraId="5A4FFDD6" w14:textId="4025FDAA" w:rsidR="005769C6" w:rsidRPr="005769C6" w:rsidRDefault="005769C6" w:rsidP="005769C6">
      <w:pPr>
        <w:rPr>
          <w:lang w:val="en-US"/>
        </w:rPr>
      </w:pPr>
    </w:p>
    <w:p w14:paraId="49C9D867" w14:textId="6CCF3EB2" w:rsidR="005769C6" w:rsidRPr="005769C6" w:rsidRDefault="005769C6" w:rsidP="005769C6">
      <w:pPr>
        <w:rPr>
          <w:lang w:val="en-US"/>
        </w:rPr>
      </w:pPr>
      <w:r>
        <w:t>Здесь</w:t>
      </w:r>
      <w:r w:rsidRPr="005769C6">
        <w:rPr>
          <w:lang w:val="en-US"/>
        </w:rPr>
        <w:t xml:space="preserve"> MyClass </w:t>
      </w:r>
      <w:r>
        <w:t>получает</w:t>
      </w:r>
      <w:r w:rsidRPr="005769C6">
        <w:rPr>
          <w:lang w:val="en-US"/>
        </w:rPr>
        <w:t xml:space="preserve"> </w:t>
      </w:r>
      <w:r>
        <w:t>зависимость</w:t>
      </w:r>
      <w:r w:rsidRPr="005769C6">
        <w:rPr>
          <w:lang w:val="en-US"/>
        </w:rPr>
        <w:t xml:space="preserve"> MyDependency </w:t>
      </w:r>
      <w:r>
        <w:t>через</w:t>
      </w:r>
      <w:r w:rsidRPr="005769C6">
        <w:rPr>
          <w:lang w:val="en-US"/>
        </w:rPr>
        <w:t xml:space="preserve"> </w:t>
      </w:r>
      <w:r>
        <w:t>поле</w:t>
      </w:r>
      <w:r w:rsidRPr="005769C6">
        <w:rPr>
          <w:lang w:val="en-US"/>
        </w:rPr>
        <w:t xml:space="preserve"> myDependency, </w:t>
      </w:r>
      <w:r>
        <w:t>и</w:t>
      </w:r>
      <w:r w:rsidRPr="005769C6">
        <w:rPr>
          <w:lang w:val="en-US"/>
        </w:rPr>
        <w:t xml:space="preserve"> Spring </w:t>
      </w:r>
      <w:r>
        <w:t>автоматически</w:t>
      </w:r>
      <w:r w:rsidRPr="005769C6">
        <w:rPr>
          <w:lang w:val="en-US"/>
        </w:rPr>
        <w:t xml:space="preserve"> </w:t>
      </w:r>
      <w:r>
        <w:t>выполнит</w:t>
      </w:r>
      <w:r w:rsidRPr="005769C6">
        <w:rPr>
          <w:lang w:val="en-US"/>
        </w:rPr>
        <w:t xml:space="preserve"> </w:t>
      </w:r>
      <w:r>
        <w:t>внедрение</w:t>
      </w:r>
      <w:r w:rsidRPr="005769C6">
        <w:rPr>
          <w:lang w:val="en-US"/>
        </w:rPr>
        <w:t xml:space="preserve"> </w:t>
      </w:r>
      <w:r>
        <w:t>этой</w:t>
      </w:r>
      <w:r w:rsidRPr="005769C6">
        <w:rPr>
          <w:lang w:val="en-US"/>
        </w:rPr>
        <w:t xml:space="preserve"> </w:t>
      </w:r>
      <w:r>
        <w:t>зависимости</w:t>
      </w:r>
      <w:r w:rsidRPr="005769C6">
        <w:rPr>
          <w:lang w:val="en-US"/>
        </w:rPr>
        <w:t>.</w:t>
      </w:r>
    </w:p>
    <w:p w14:paraId="5F7FC334" w14:textId="77777777" w:rsidR="005769C6" w:rsidRPr="005769C6" w:rsidRDefault="005769C6" w:rsidP="005769C6">
      <w:pPr>
        <w:rPr>
          <w:lang w:val="en-US"/>
        </w:rPr>
      </w:pPr>
    </w:p>
    <w:p w14:paraId="43708F49" w14:textId="68C4FDB9" w:rsidR="005769C6" w:rsidRDefault="005769C6" w:rsidP="005769C6">
      <w:r>
        <w:t>Внедрение зависимости через конструктор:</w:t>
      </w:r>
    </w:p>
    <w:p w14:paraId="5035C4DA" w14:textId="0C8133C2" w:rsidR="005769C6" w:rsidRDefault="005769C6" w:rsidP="005769C6">
      <w:r>
        <w:t>java</w:t>
      </w:r>
    </w:p>
    <w:p w14:paraId="39CDB729" w14:textId="77777777" w:rsidR="005769C6" w:rsidRDefault="005769C6" w:rsidP="005769C6">
      <w:r>
        <w:t>@Component</w:t>
      </w:r>
    </w:p>
    <w:p w14:paraId="277F6836" w14:textId="77777777" w:rsidR="00561FC5" w:rsidRDefault="005769C6" w:rsidP="005769C6">
      <w:pPr>
        <w:rPr>
          <w:lang w:val="en-US"/>
        </w:rPr>
      </w:pPr>
      <w:r w:rsidRPr="005769C6">
        <w:rPr>
          <w:lang w:val="en-US"/>
        </w:rPr>
        <w:t>public class MyClass {</w:t>
      </w:r>
    </w:p>
    <w:p w14:paraId="0FCD22AD" w14:textId="172953C5" w:rsidR="005769C6" w:rsidRPr="005769C6" w:rsidRDefault="005769C6" w:rsidP="005769C6">
      <w:pPr>
        <w:rPr>
          <w:lang w:val="en-US"/>
        </w:rPr>
      </w:pPr>
      <w:r w:rsidRPr="005769C6">
        <w:rPr>
          <w:lang w:val="en-US"/>
        </w:rPr>
        <w:t>private MyDependency myDependency;</w:t>
      </w:r>
    </w:p>
    <w:p w14:paraId="35EF2A98" w14:textId="77777777" w:rsidR="00561FC5" w:rsidRDefault="00561FC5" w:rsidP="005769C6">
      <w:pPr>
        <w:rPr>
          <w:lang w:val="en-US"/>
        </w:rPr>
      </w:pPr>
    </w:p>
    <w:p w14:paraId="0051D7E7" w14:textId="77777777" w:rsidR="00561FC5" w:rsidRDefault="005769C6" w:rsidP="005769C6">
      <w:pPr>
        <w:rPr>
          <w:lang w:val="en-US"/>
        </w:rPr>
      </w:pPr>
      <w:r w:rsidRPr="005769C6">
        <w:rPr>
          <w:lang w:val="en-US"/>
        </w:rPr>
        <w:t>@Autowired</w:t>
      </w:r>
    </w:p>
    <w:p w14:paraId="16D92A29" w14:textId="77777777" w:rsidR="00561FC5" w:rsidRDefault="005769C6" w:rsidP="005769C6">
      <w:pPr>
        <w:rPr>
          <w:lang w:val="en-US"/>
        </w:rPr>
      </w:pPr>
      <w:r w:rsidRPr="005769C6">
        <w:rPr>
          <w:lang w:val="en-US"/>
        </w:rPr>
        <w:t>public MyClass(MyDependency myDependency) {</w:t>
      </w:r>
    </w:p>
    <w:p w14:paraId="58B83279" w14:textId="77777777" w:rsidR="00561FC5" w:rsidRDefault="005769C6" w:rsidP="005769C6">
      <w:pPr>
        <w:rPr>
          <w:lang w:val="en-US"/>
        </w:rPr>
      </w:pPr>
      <w:r w:rsidRPr="005769C6">
        <w:rPr>
          <w:lang w:val="en-US"/>
        </w:rPr>
        <w:t>this.myDependency = myDependency;</w:t>
      </w:r>
    </w:p>
    <w:p w14:paraId="34E51F03" w14:textId="24332251" w:rsidR="005769C6" w:rsidRPr="005769C6" w:rsidRDefault="005769C6" w:rsidP="005769C6">
      <w:pPr>
        <w:rPr>
          <w:lang w:val="en-US"/>
        </w:rPr>
      </w:pPr>
      <w:r w:rsidRPr="005769C6">
        <w:rPr>
          <w:lang w:val="en-US"/>
        </w:rPr>
        <w:t>}</w:t>
      </w:r>
    </w:p>
    <w:p w14:paraId="54E393E6" w14:textId="77777777" w:rsidR="005769C6" w:rsidRPr="005769C6" w:rsidRDefault="005769C6" w:rsidP="005769C6">
      <w:pPr>
        <w:rPr>
          <w:lang w:val="en-US"/>
        </w:rPr>
      </w:pPr>
      <w:r w:rsidRPr="005769C6">
        <w:rPr>
          <w:lang w:val="en-US"/>
        </w:rPr>
        <w:t>}</w:t>
      </w:r>
    </w:p>
    <w:p w14:paraId="39ADC847" w14:textId="53AB5A83" w:rsidR="005769C6" w:rsidRPr="005769C6" w:rsidRDefault="005769C6" w:rsidP="005769C6">
      <w:pPr>
        <w:rPr>
          <w:lang w:val="en-US"/>
        </w:rPr>
      </w:pPr>
    </w:p>
    <w:p w14:paraId="5AE930F2" w14:textId="7B253918" w:rsidR="005769C6" w:rsidRPr="005769C6" w:rsidRDefault="005769C6" w:rsidP="005769C6">
      <w:pPr>
        <w:rPr>
          <w:lang w:val="en-US"/>
        </w:rPr>
      </w:pPr>
      <w:r>
        <w:t>В</w:t>
      </w:r>
      <w:r w:rsidRPr="005769C6">
        <w:rPr>
          <w:lang w:val="en-US"/>
        </w:rPr>
        <w:t xml:space="preserve"> </w:t>
      </w:r>
      <w:r>
        <w:t>этом</w:t>
      </w:r>
      <w:r w:rsidRPr="005769C6">
        <w:rPr>
          <w:lang w:val="en-US"/>
        </w:rPr>
        <w:t xml:space="preserve"> </w:t>
      </w:r>
      <w:r>
        <w:t>примере</w:t>
      </w:r>
      <w:r w:rsidRPr="005769C6">
        <w:rPr>
          <w:lang w:val="en-US"/>
        </w:rPr>
        <w:t xml:space="preserve"> </w:t>
      </w:r>
      <w:r>
        <w:t>зависимость</w:t>
      </w:r>
      <w:r w:rsidRPr="005769C6">
        <w:rPr>
          <w:lang w:val="en-US"/>
        </w:rPr>
        <w:t xml:space="preserve"> MyDependency </w:t>
      </w:r>
      <w:r>
        <w:t>внедряется</w:t>
      </w:r>
      <w:r w:rsidRPr="005769C6">
        <w:rPr>
          <w:lang w:val="en-US"/>
        </w:rPr>
        <w:t xml:space="preserve"> </w:t>
      </w:r>
      <w:r>
        <w:t>через</w:t>
      </w:r>
      <w:r w:rsidRPr="005769C6">
        <w:rPr>
          <w:lang w:val="en-US"/>
        </w:rPr>
        <w:t xml:space="preserve"> </w:t>
      </w:r>
      <w:r>
        <w:t>конструктор</w:t>
      </w:r>
      <w:r w:rsidRPr="005769C6">
        <w:rPr>
          <w:lang w:val="en-US"/>
        </w:rPr>
        <w:t xml:space="preserve"> </w:t>
      </w:r>
      <w:r>
        <w:t>класса</w:t>
      </w:r>
      <w:r w:rsidRPr="005769C6">
        <w:rPr>
          <w:lang w:val="en-US"/>
        </w:rPr>
        <w:t xml:space="preserve"> MyClass.</w:t>
      </w:r>
    </w:p>
    <w:p w14:paraId="3F0795FF" w14:textId="77777777" w:rsidR="005769C6" w:rsidRPr="005769C6" w:rsidRDefault="005769C6" w:rsidP="005769C6">
      <w:pPr>
        <w:rPr>
          <w:lang w:val="en-US"/>
        </w:rPr>
      </w:pPr>
    </w:p>
    <w:p w14:paraId="21122890" w14:textId="684688B5" w:rsidR="005769C6" w:rsidRDefault="005769C6" w:rsidP="005769C6">
      <w:r>
        <w:t>Внедрение зависимости через сеттер:</w:t>
      </w:r>
    </w:p>
    <w:p w14:paraId="50AAD662" w14:textId="6FBC46E7" w:rsidR="005769C6" w:rsidRDefault="005769C6" w:rsidP="005769C6">
      <w:r>
        <w:t>java</w:t>
      </w:r>
    </w:p>
    <w:p w14:paraId="44EF3EAD" w14:textId="77777777" w:rsidR="005769C6" w:rsidRDefault="005769C6" w:rsidP="005769C6">
      <w:r>
        <w:t>@Component</w:t>
      </w:r>
    </w:p>
    <w:p w14:paraId="05AD2CF4" w14:textId="77777777" w:rsidR="00561FC5" w:rsidRDefault="005769C6" w:rsidP="005769C6">
      <w:pPr>
        <w:rPr>
          <w:lang w:val="en-US"/>
        </w:rPr>
      </w:pPr>
      <w:r w:rsidRPr="005769C6">
        <w:rPr>
          <w:lang w:val="en-US"/>
        </w:rPr>
        <w:t>public class MyClass {</w:t>
      </w:r>
    </w:p>
    <w:p w14:paraId="3992AC64" w14:textId="2D753CE0" w:rsidR="005769C6" w:rsidRPr="005769C6" w:rsidRDefault="005769C6" w:rsidP="005769C6">
      <w:pPr>
        <w:rPr>
          <w:lang w:val="en-US"/>
        </w:rPr>
      </w:pPr>
      <w:r w:rsidRPr="005769C6">
        <w:rPr>
          <w:lang w:val="en-US"/>
        </w:rPr>
        <w:t>private MyDependency myDependency;</w:t>
      </w:r>
    </w:p>
    <w:p w14:paraId="6DF2D709" w14:textId="77777777" w:rsidR="00561FC5" w:rsidRDefault="00561FC5" w:rsidP="005769C6">
      <w:pPr>
        <w:rPr>
          <w:lang w:val="en-US"/>
        </w:rPr>
      </w:pPr>
    </w:p>
    <w:p w14:paraId="12424220" w14:textId="77777777" w:rsidR="00561FC5" w:rsidRDefault="005769C6" w:rsidP="005769C6">
      <w:pPr>
        <w:rPr>
          <w:lang w:val="en-US"/>
        </w:rPr>
      </w:pPr>
      <w:r w:rsidRPr="005769C6">
        <w:rPr>
          <w:lang w:val="en-US"/>
        </w:rPr>
        <w:t>@Autowired</w:t>
      </w:r>
    </w:p>
    <w:p w14:paraId="0A58B15A" w14:textId="77777777" w:rsidR="00561FC5" w:rsidRDefault="005769C6" w:rsidP="005769C6">
      <w:pPr>
        <w:rPr>
          <w:lang w:val="en-US"/>
        </w:rPr>
      </w:pPr>
      <w:r w:rsidRPr="005769C6">
        <w:rPr>
          <w:lang w:val="en-US"/>
        </w:rPr>
        <w:t>public void setMyDependency(MyDependency myDependency) {</w:t>
      </w:r>
    </w:p>
    <w:p w14:paraId="7E99C314" w14:textId="77777777" w:rsidR="00561FC5" w:rsidRDefault="005769C6" w:rsidP="005769C6">
      <w:pPr>
        <w:rPr>
          <w:lang w:val="en-US"/>
        </w:rPr>
      </w:pPr>
      <w:r w:rsidRPr="005769C6">
        <w:rPr>
          <w:lang w:val="en-US"/>
        </w:rPr>
        <w:t>this.myDependency = myDependency;</w:t>
      </w:r>
    </w:p>
    <w:p w14:paraId="5BF2E0AC" w14:textId="079873A9" w:rsidR="005769C6" w:rsidRPr="005769C6" w:rsidRDefault="005769C6" w:rsidP="005769C6">
      <w:pPr>
        <w:rPr>
          <w:lang w:val="en-US"/>
        </w:rPr>
      </w:pPr>
      <w:r w:rsidRPr="005769C6">
        <w:rPr>
          <w:lang w:val="en-US"/>
        </w:rPr>
        <w:t>}</w:t>
      </w:r>
    </w:p>
    <w:p w14:paraId="0FA20426" w14:textId="77777777" w:rsidR="005769C6" w:rsidRPr="005769C6" w:rsidRDefault="005769C6" w:rsidP="005769C6">
      <w:pPr>
        <w:rPr>
          <w:lang w:val="en-US"/>
        </w:rPr>
      </w:pPr>
      <w:r w:rsidRPr="005769C6">
        <w:rPr>
          <w:lang w:val="en-US"/>
        </w:rPr>
        <w:t>}</w:t>
      </w:r>
    </w:p>
    <w:p w14:paraId="5585DB3A" w14:textId="24F8FAAA" w:rsidR="005769C6" w:rsidRPr="005769C6" w:rsidRDefault="005769C6" w:rsidP="005769C6">
      <w:pPr>
        <w:rPr>
          <w:lang w:val="en-US"/>
        </w:rPr>
      </w:pPr>
    </w:p>
    <w:p w14:paraId="0B382D78" w14:textId="1F68FF8E" w:rsidR="005769C6" w:rsidRPr="005769C6" w:rsidRDefault="005769C6" w:rsidP="005769C6">
      <w:pPr>
        <w:rPr>
          <w:lang w:val="en-US"/>
        </w:rPr>
      </w:pPr>
      <w:r>
        <w:t>Здесь</w:t>
      </w:r>
      <w:r w:rsidRPr="005769C6">
        <w:rPr>
          <w:lang w:val="en-US"/>
        </w:rPr>
        <w:t xml:space="preserve"> MyDependency </w:t>
      </w:r>
      <w:r>
        <w:t>внедряется</w:t>
      </w:r>
      <w:r w:rsidRPr="005769C6">
        <w:rPr>
          <w:lang w:val="en-US"/>
        </w:rPr>
        <w:t xml:space="preserve"> </w:t>
      </w:r>
      <w:r>
        <w:t>через</w:t>
      </w:r>
      <w:r w:rsidRPr="005769C6">
        <w:rPr>
          <w:lang w:val="en-US"/>
        </w:rPr>
        <w:t xml:space="preserve"> </w:t>
      </w:r>
      <w:r>
        <w:t>сеттер</w:t>
      </w:r>
      <w:r w:rsidRPr="005769C6">
        <w:rPr>
          <w:lang w:val="en-US"/>
        </w:rPr>
        <w:t xml:space="preserve"> setMyDependency.</w:t>
      </w:r>
    </w:p>
    <w:p w14:paraId="05350F91" w14:textId="77777777" w:rsidR="005769C6" w:rsidRPr="005769C6" w:rsidRDefault="005769C6" w:rsidP="005769C6">
      <w:pPr>
        <w:rPr>
          <w:lang w:val="en-US"/>
        </w:rPr>
      </w:pPr>
    </w:p>
    <w:p w14:paraId="5FA2DF47" w14:textId="73FA33D7" w:rsidR="005769C6" w:rsidRDefault="005769C6" w:rsidP="005769C6">
      <w:r>
        <w:t>Если имеется несколько кандидатов для внедрения зависимости, Spring обычно выбирает тот, у которого имя переменной совпадает с именем бина. Однако, если необходимо точное соответствие, можно использовать аннотацию @Qualifier для указания имени бина.</w:t>
      </w:r>
    </w:p>
    <w:p w14:paraId="065C8A14" w14:textId="77777777" w:rsidR="005769C6" w:rsidRDefault="005769C6" w:rsidP="005769C6"/>
    <w:p w14:paraId="44C4CA57" w14:textId="2729C83B" w:rsidR="00F42888" w:rsidRDefault="005769C6" w:rsidP="005769C6">
      <w:r>
        <w:t>Связывание в Spring Framework облегчает управление зависимостями и позволяет избежать большого количества кода конфигурации. Это способствует гибкости и модульности при разработке приложений.</w:t>
      </w:r>
    </w:p>
    <w:p w14:paraId="49B679B9" w14:textId="78687948" w:rsidR="00F42888" w:rsidRDefault="00F42888" w:rsidP="00F42888"/>
    <w:p w14:paraId="5B01BF82" w14:textId="77777777" w:rsidR="00F42888" w:rsidRPr="00F42888" w:rsidRDefault="00F42888" w:rsidP="00F42888"/>
    <w:p w14:paraId="612E6188" w14:textId="3C5330DF" w:rsidR="008C7230" w:rsidRDefault="008C7230" w:rsidP="00C7518C">
      <w:pPr>
        <w:pStyle w:val="2"/>
      </w:pPr>
      <w:r>
        <w:rPr>
          <w:lang w:val="en-US"/>
        </w:rPr>
        <w:t>Q</w:t>
      </w:r>
      <w:r w:rsidRPr="008C7230">
        <w:t xml:space="preserve">14. </w:t>
      </w:r>
      <w:r>
        <w:t>MVC</w:t>
      </w:r>
    </w:p>
    <w:p w14:paraId="5E86A244" w14:textId="6E0C00F0" w:rsidR="00F42888" w:rsidRDefault="00F42888" w:rsidP="00F42888"/>
    <w:p w14:paraId="4CBC3A4A" w14:textId="74F7742C" w:rsidR="005769C6" w:rsidRDefault="005769C6" w:rsidP="005769C6">
      <w:r>
        <w:t>MVC (Model-View-Controller) это архитектурный шаблон, который используется во многих фреймворках, включая Spring Framework, для разделения логики, представления данных и управления веб-приложением.</w:t>
      </w:r>
    </w:p>
    <w:p w14:paraId="6C150B1D" w14:textId="77777777" w:rsidR="005769C6" w:rsidRDefault="005769C6" w:rsidP="005769C6"/>
    <w:p w14:paraId="365A43DC" w14:textId="77777777" w:rsidR="00561FC5" w:rsidRDefault="005769C6" w:rsidP="005769C6">
      <w:r>
        <w:t>1. Модель (Model):</w:t>
      </w:r>
    </w:p>
    <w:p w14:paraId="1330A947" w14:textId="5430B5D1" w:rsidR="00561FC5" w:rsidRDefault="005769C6" w:rsidP="005769C6">
      <w:r>
        <w:t>Представляет данные или состояние, с которыми работает приложение.</w:t>
      </w:r>
    </w:p>
    <w:p w14:paraId="7DDA3BB8" w14:textId="6BBBFA40" w:rsidR="00561FC5" w:rsidRDefault="005769C6" w:rsidP="005769C6">
      <w:r>
        <w:t>Отвечает за бизнес-логику и обработку данных.</w:t>
      </w:r>
    </w:p>
    <w:p w14:paraId="704EE612" w14:textId="257C5599" w:rsidR="00561FC5" w:rsidRDefault="005769C6" w:rsidP="005769C6">
      <w:r>
        <w:t>Не зависит от представления или контроллера и может быть повторно использована.</w:t>
      </w:r>
    </w:p>
    <w:p w14:paraId="4F29A617" w14:textId="2DEC9B3C" w:rsidR="005769C6" w:rsidRDefault="005769C6" w:rsidP="005769C6">
      <w:r>
        <w:t>Обновляет представление и уведомляет контроллер о событиях или изменениях.</w:t>
      </w:r>
    </w:p>
    <w:p w14:paraId="0BD5AC8E" w14:textId="77777777" w:rsidR="005769C6" w:rsidRDefault="005769C6" w:rsidP="005769C6"/>
    <w:p w14:paraId="4AB939FA" w14:textId="77777777" w:rsidR="00561FC5" w:rsidRDefault="005769C6" w:rsidP="005769C6">
      <w:r>
        <w:t>2. Представление (View):</w:t>
      </w:r>
    </w:p>
    <w:p w14:paraId="655A1B5E" w14:textId="690C1FAA" w:rsidR="00561FC5" w:rsidRDefault="005769C6" w:rsidP="005769C6">
      <w:r>
        <w:t>Отображает данные пользователю в понятном формате.</w:t>
      </w:r>
    </w:p>
    <w:p w14:paraId="34658797" w14:textId="1127B8EB" w:rsidR="00561FC5" w:rsidRDefault="005769C6" w:rsidP="005769C6">
      <w:r>
        <w:t>Получает информацию от модели.</w:t>
      </w:r>
    </w:p>
    <w:p w14:paraId="0910974D" w14:textId="3BEDC206" w:rsidR="00561FC5" w:rsidRDefault="005769C6" w:rsidP="005769C6">
      <w:r>
        <w:t>Не содержит бизнес-логики и не взаимодействует напрямую с моделью или контроллером.</w:t>
      </w:r>
    </w:p>
    <w:p w14:paraId="7932755E" w14:textId="2B3931EE" w:rsidR="005769C6" w:rsidRDefault="005769C6" w:rsidP="005769C6">
      <w:r>
        <w:t>Обновляется при изменении модели.</w:t>
      </w:r>
    </w:p>
    <w:p w14:paraId="1FCD9CF9" w14:textId="77777777" w:rsidR="005769C6" w:rsidRDefault="005769C6" w:rsidP="005769C6"/>
    <w:p w14:paraId="1387196D" w14:textId="77777777" w:rsidR="00561FC5" w:rsidRDefault="005769C6" w:rsidP="005769C6">
      <w:r>
        <w:t>3. Контроллер (Controller):</w:t>
      </w:r>
    </w:p>
    <w:p w14:paraId="7D76B0B3" w14:textId="4C3D3174" w:rsidR="00561FC5" w:rsidRDefault="005769C6" w:rsidP="005769C6">
      <w:r>
        <w:t>Обрабатывает запросы от пользователей и принимает введенные данные.</w:t>
      </w:r>
    </w:p>
    <w:p w14:paraId="548C59C4" w14:textId="629F1F9B" w:rsidR="00561FC5" w:rsidRDefault="005769C6" w:rsidP="005769C6">
      <w:r>
        <w:t>Взаимодействует с моделью для получения или изменения данных.</w:t>
      </w:r>
    </w:p>
    <w:p w14:paraId="28EC7DB1" w14:textId="0D8C6FCD" w:rsidR="00561FC5" w:rsidRDefault="005769C6" w:rsidP="005769C6">
      <w:r>
        <w:t>Обновляет модель на основе введенных данных или результатов выполнения бизнес-логики.</w:t>
      </w:r>
    </w:p>
    <w:p w14:paraId="463A740C" w14:textId="5FA9D3ED" w:rsidR="005769C6" w:rsidRDefault="005769C6" w:rsidP="005769C6">
      <w:r>
        <w:t>Выбирает и отображает представление с обновленными данными.</w:t>
      </w:r>
    </w:p>
    <w:p w14:paraId="4B82C16E" w14:textId="77777777" w:rsidR="005769C6" w:rsidRDefault="005769C6" w:rsidP="005769C6"/>
    <w:p w14:paraId="72438754" w14:textId="7F689B94" w:rsidR="005769C6" w:rsidRDefault="005769C6" w:rsidP="005769C6">
      <w:r>
        <w:t>В Spring Framework MVC, модель представляется в виде Java-классов (POJO), представление может быть представлено с использованием JSP, Thymeleaf, HTML, JSON и т.д., а контроллер обычно реализуется как класс с аннотациями @Controller и @RequestMapping для обработки запросов и взаимодействия с моделью и представлением.</w:t>
      </w:r>
    </w:p>
    <w:p w14:paraId="23AB90B6" w14:textId="77777777" w:rsidR="005769C6" w:rsidRDefault="005769C6" w:rsidP="005769C6"/>
    <w:p w14:paraId="07DB5EE0" w14:textId="77777777" w:rsidR="005769C6" w:rsidRDefault="005769C6" w:rsidP="005769C6">
      <w:r>
        <w:t>Преимущества использования MVC включают:</w:t>
      </w:r>
    </w:p>
    <w:p w14:paraId="05D3792A" w14:textId="11341DBE" w:rsidR="005769C6" w:rsidRDefault="005769C6" w:rsidP="005769C6">
      <w:r>
        <w:t>Разделение логики приложения, что делает код более организованным и легким для поддержки.</w:t>
      </w:r>
    </w:p>
    <w:p w14:paraId="1CDC062B" w14:textId="1765B20E" w:rsidR="005769C6" w:rsidRDefault="005769C6" w:rsidP="005769C6">
      <w:r>
        <w:t>Высокая гибкость и возможность повторного использования модели, представления и контроллера.</w:t>
      </w:r>
    </w:p>
    <w:p w14:paraId="3FE56528" w14:textId="336C871F" w:rsidR="005769C6" w:rsidRDefault="005769C6" w:rsidP="005769C6">
      <w:r>
        <w:t>Легкость в тестировании каждого компонента по отдельности.</w:t>
      </w:r>
    </w:p>
    <w:p w14:paraId="5E667896" w14:textId="65888767" w:rsidR="005769C6" w:rsidRDefault="005769C6" w:rsidP="005769C6">
      <w:r>
        <w:t>Улучшение масштабируемости и возможность разделения задач между разработчиками.</w:t>
      </w:r>
    </w:p>
    <w:p w14:paraId="5D8CE927" w14:textId="41BF5DC6" w:rsidR="00F42888" w:rsidRDefault="005769C6" w:rsidP="005769C6">
      <w:r>
        <w:t>Улучшение безопасности, так как логика приложения находится в контроллере, а не в представлении.</w:t>
      </w:r>
    </w:p>
    <w:p w14:paraId="0B83E70A" w14:textId="5E4313EB" w:rsidR="00F42888" w:rsidRDefault="00F42888" w:rsidP="00F42888"/>
    <w:p w14:paraId="4E60126D" w14:textId="56AFB803" w:rsidR="00F42888" w:rsidRDefault="00F42888" w:rsidP="00F42888"/>
    <w:p w14:paraId="2E3331D1" w14:textId="77777777" w:rsidR="00F42888" w:rsidRPr="00F42888" w:rsidRDefault="00F42888" w:rsidP="00F42888"/>
    <w:p w14:paraId="4B6075FF" w14:textId="1D29E3DA" w:rsidR="008C7230" w:rsidRDefault="008C7230" w:rsidP="00C7518C">
      <w:pPr>
        <w:pStyle w:val="2"/>
      </w:pPr>
      <w:r>
        <w:rPr>
          <w:lang w:val="en-US"/>
        </w:rPr>
        <w:t>Q</w:t>
      </w:r>
      <w:r w:rsidRPr="008C7230">
        <w:t xml:space="preserve">15. </w:t>
      </w:r>
      <w:r>
        <w:t>Шаблон проектирования Front Controller</w:t>
      </w:r>
    </w:p>
    <w:p w14:paraId="6B16E2DB" w14:textId="6809E265" w:rsidR="00F42888" w:rsidRDefault="00F42888" w:rsidP="00F42888"/>
    <w:p w14:paraId="0D9A23F3" w14:textId="77777777" w:rsidR="005769C6" w:rsidRDefault="005769C6" w:rsidP="005769C6">
      <w:r>
        <w:t>Шаблон проектирования Front Controller (Передний контроллер) является архитектурным шаблоном, который используется для обработки всех запросов в веб-приложении. Он выполняет централизованную обработку входящих запросов от клиента и координирует различные компоненты для выполнения запроса.</w:t>
      </w:r>
    </w:p>
    <w:p w14:paraId="6D61E41C" w14:textId="77777777" w:rsidR="005769C6" w:rsidRDefault="005769C6" w:rsidP="005769C6"/>
    <w:p w14:paraId="5F790746" w14:textId="77777777" w:rsidR="005769C6" w:rsidRDefault="005769C6" w:rsidP="005769C6">
      <w:r>
        <w:t>Основные компоненты шаблона Front Controller:</w:t>
      </w:r>
    </w:p>
    <w:p w14:paraId="4118E112" w14:textId="77777777" w:rsidR="005769C6" w:rsidRDefault="005769C6" w:rsidP="005769C6"/>
    <w:p w14:paraId="727F44CE" w14:textId="77777777" w:rsidR="005769C6" w:rsidRDefault="005769C6" w:rsidP="005769C6">
      <w:r>
        <w:t>1. Front Controller: Является единой точкой входа для всех запросов клиента. Он принимает запросы от клиента, инициирует необходимые действия и принимает решения о том, какой компонент обрабатывает запрос.</w:t>
      </w:r>
    </w:p>
    <w:p w14:paraId="177F87CD" w14:textId="77777777" w:rsidR="005769C6" w:rsidRDefault="005769C6" w:rsidP="005769C6"/>
    <w:p w14:paraId="12898BC8" w14:textId="77777777" w:rsidR="005769C6" w:rsidRDefault="005769C6" w:rsidP="005769C6">
      <w:r>
        <w:t>2. Dispatcher: Осуществляет маршрутизацию запросов на основе информации в запросе (например, URL или параметры запроса). Он определяет, какой компонент или контроллер будет вызван для обработки запроса.</w:t>
      </w:r>
    </w:p>
    <w:p w14:paraId="41C435FF" w14:textId="77777777" w:rsidR="005769C6" w:rsidRDefault="005769C6" w:rsidP="005769C6"/>
    <w:p w14:paraId="1F585646" w14:textId="77777777" w:rsidR="005769C6" w:rsidRDefault="005769C6" w:rsidP="005769C6">
      <w:r>
        <w:t>3. Controllers: Контроллеры представляют собой компоненты, которые обрабатывают конкретные типы запросов или выполняют конкретные операции. Они получают запросы от диспетчера, осуществляют необходимые действия и генерируют ответы для клиента.</w:t>
      </w:r>
    </w:p>
    <w:p w14:paraId="1AF27EB8" w14:textId="77777777" w:rsidR="005769C6" w:rsidRDefault="005769C6" w:rsidP="005769C6"/>
    <w:p w14:paraId="63F410AA" w14:textId="77777777" w:rsidR="005769C6" w:rsidRDefault="005769C6" w:rsidP="005769C6">
      <w:r>
        <w:t>4. Views: Представления отвечают за генерацию и отображение данных или шаблонов в форме, понятной для клиента (например, HTML, XML, JSON и т.д.). Они получают данные от контроллера и создают выходной контент.</w:t>
      </w:r>
    </w:p>
    <w:p w14:paraId="25302FF6" w14:textId="77777777" w:rsidR="005769C6" w:rsidRDefault="005769C6" w:rsidP="005769C6"/>
    <w:p w14:paraId="44ACC0EA" w14:textId="77777777" w:rsidR="005769C6" w:rsidRDefault="005769C6" w:rsidP="005769C6">
      <w:r>
        <w:t>Преимущества использования шаблона Front Controller:</w:t>
      </w:r>
    </w:p>
    <w:p w14:paraId="3271B4F7" w14:textId="657D4939" w:rsidR="005769C6" w:rsidRDefault="005769C6" w:rsidP="005769C6">
      <w:r>
        <w:t>Централизованная обработка запросов, что облегчает управление и одновременное изменение логики обработки.</w:t>
      </w:r>
    </w:p>
    <w:p w14:paraId="4F38270B" w14:textId="126EF6D0" w:rsidR="005769C6" w:rsidRDefault="005769C6" w:rsidP="005769C6">
      <w:r>
        <w:t>Улучшение переиспользуемости и модульности, поскольку логика запроса разделена на различные контроллеры.</w:t>
      </w:r>
    </w:p>
    <w:p w14:paraId="383EBD7E" w14:textId="45FF3AA4" w:rsidR="005769C6" w:rsidRDefault="005769C6" w:rsidP="005769C6">
      <w:r>
        <w:t>Улучшение безопасности: все запросы проходят через Front Controller, что позволяет применять централизованное логирование, аутентификацию, авторизацию и другие меры безопасности.</w:t>
      </w:r>
    </w:p>
    <w:p w14:paraId="59F86536" w14:textId="6B797E71" w:rsidR="005769C6" w:rsidRDefault="005769C6" w:rsidP="005769C6">
      <w:r>
        <w:t>Улучшение поддерживаемости и расширяемости приложения.</w:t>
      </w:r>
    </w:p>
    <w:p w14:paraId="294FABAD" w14:textId="77777777" w:rsidR="005769C6" w:rsidRDefault="005769C6" w:rsidP="005769C6"/>
    <w:p w14:paraId="5E3F19D3" w14:textId="7079C444" w:rsidR="00F42888" w:rsidRDefault="005769C6" w:rsidP="005769C6">
      <w:r>
        <w:t>Шаблон Front Controller используется во многих фреймворках, таких как Spring MVC, JavaServer Faces (JSF) и Struts. Он помогает создать более организованное и гибкое веб-приложение, разделяя обработку запроса на отдельные компоненты.</w:t>
      </w:r>
    </w:p>
    <w:p w14:paraId="5491D8D8" w14:textId="7A38B52D" w:rsidR="00F42888" w:rsidRDefault="00F42888" w:rsidP="00F42888"/>
    <w:p w14:paraId="6C8B6FF6" w14:textId="77777777" w:rsidR="00F42888" w:rsidRPr="00F42888" w:rsidRDefault="00F42888" w:rsidP="00F42888"/>
    <w:p w14:paraId="4E9B9E70" w14:textId="4538A18D" w:rsidR="008C7230" w:rsidRDefault="008C7230" w:rsidP="00C7518C">
      <w:pPr>
        <w:pStyle w:val="2"/>
      </w:pPr>
      <w:r>
        <w:rPr>
          <w:lang w:val="en-US"/>
        </w:rPr>
        <w:t>Q</w:t>
      </w:r>
      <w:r w:rsidRPr="008C7230">
        <w:t xml:space="preserve">16. </w:t>
      </w:r>
      <w:r>
        <w:t>Связывание форм</w:t>
      </w:r>
    </w:p>
    <w:p w14:paraId="289A85C6" w14:textId="4B0AD7D1" w:rsidR="00F42888" w:rsidRDefault="00F42888" w:rsidP="00F42888"/>
    <w:p w14:paraId="4F93DF74" w14:textId="2EF49F3A" w:rsidR="005769C6" w:rsidRDefault="005769C6" w:rsidP="005769C6">
      <w:r>
        <w:t>Связывание форм (форм-биндинг) это процесс автоматического привязывания данных, полученных из формы пользователем, к объекту модели данных. Это позволяет упростить обработку и валидацию данных, полученных от пользователя.</w:t>
      </w:r>
    </w:p>
    <w:p w14:paraId="76F05202" w14:textId="77777777" w:rsidR="005769C6" w:rsidRDefault="005769C6" w:rsidP="005769C6"/>
    <w:p w14:paraId="7C871401" w14:textId="1975A984" w:rsidR="005769C6" w:rsidRDefault="005769C6" w:rsidP="005769C6">
      <w:r>
        <w:t>Веб-фреймворки и библиотеки, такие как Spring MVC (с использованием аннотаций @ModelAttribute), JavaServer Faces (JSF) и Thymeleaf, предоставляют механизмы связывания форм для обработки данных.</w:t>
      </w:r>
    </w:p>
    <w:p w14:paraId="65175F2D" w14:textId="77777777" w:rsidR="005769C6" w:rsidRDefault="005769C6" w:rsidP="005769C6"/>
    <w:p w14:paraId="4CAB2214" w14:textId="77777777" w:rsidR="005769C6" w:rsidRDefault="005769C6" w:rsidP="005769C6">
      <w:r>
        <w:t>Основные преимущества связывания форм:</w:t>
      </w:r>
    </w:p>
    <w:p w14:paraId="5C474636" w14:textId="77777777" w:rsidR="005769C6" w:rsidRDefault="005769C6" w:rsidP="005769C6"/>
    <w:p w14:paraId="355D6381" w14:textId="77777777" w:rsidR="005769C6" w:rsidRDefault="005769C6" w:rsidP="005769C6">
      <w:r>
        <w:t>1. Упрощение кода: Связывание форм позволяет уменьшить код, который необходим для получения данных из запроса и привязки их к объекту модели данных.</w:t>
      </w:r>
    </w:p>
    <w:p w14:paraId="5ABF1631" w14:textId="77777777" w:rsidR="005769C6" w:rsidRDefault="005769C6" w:rsidP="005769C6"/>
    <w:p w14:paraId="6FC336D5" w14:textId="77777777" w:rsidR="005769C6" w:rsidRDefault="005769C6" w:rsidP="005769C6">
      <w:r>
        <w:t>2. Улучшение безопасности: При использовании связывания форм можно проверять и валидировать данные на стороне сервера, что позволяет предотвращать атаки типа XSS (межсайтовый скриптинг) и другие уязвимости.</w:t>
      </w:r>
    </w:p>
    <w:p w14:paraId="2F1B6BD6" w14:textId="77777777" w:rsidR="005769C6" w:rsidRDefault="005769C6" w:rsidP="005769C6"/>
    <w:p w14:paraId="4A04BE4B" w14:textId="77777777" w:rsidR="005769C6" w:rsidRDefault="005769C6" w:rsidP="005769C6">
      <w:r>
        <w:t>3. Удобство использования: Связывание форм упрощает работу с данными, полученными от пользователя, так как они могут быть напрямую привязаны к объекту модели данных и использованы в логике приложения без необходимости явного извлечения и преобразования.</w:t>
      </w:r>
    </w:p>
    <w:p w14:paraId="33051D03" w14:textId="77777777" w:rsidR="005769C6" w:rsidRDefault="005769C6" w:rsidP="005769C6"/>
    <w:p w14:paraId="6636C6CB" w14:textId="77777777" w:rsidR="005769C6" w:rsidRDefault="005769C6" w:rsidP="005769C6">
      <w:r>
        <w:t>4. Улучшение тестируемости: Использование связывания форм упрощает тестирование, так как можно легко создавать фейковые или тестовые данные и привязывать их к объекту модели данных для проверки логики приложения.</w:t>
      </w:r>
    </w:p>
    <w:p w14:paraId="5E753741" w14:textId="77777777" w:rsidR="005769C6" w:rsidRDefault="005769C6" w:rsidP="005769C6"/>
    <w:p w14:paraId="51D5ACD4" w14:textId="3B891FAB" w:rsidR="005769C6" w:rsidRDefault="005769C6" w:rsidP="005769C6">
      <w:r>
        <w:t>Пример использования связывания форм в Spring MVC с помощью аннотации @ModelAttribute:</w:t>
      </w:r>
    </w:p>
    <w:p w14:paraId="0D54104B" w14:textId="77777777" w:rsidR="005769C6" w:rsidRDefault="005769C6" w:rsidP="005769C6"/>
    <w:p w14:paraId="6D01C777" w14:textId="7EB51136" w:rsidR="005769C6" w:rsidRPr="005769C6" w:rsidRDefault="005769C6" w:rsidP="005769C6">
      <w:pPr>
        <w:rPr>
          <w:lang w:val="en-US"/>
        </w:rPr>
      </w:pPr>
      <w:r w:rsidRPr="005769C6">
        <w:rPr>
          <w:lang w:val="en-US"/>
        </w:rPr>
        <w:t>java</w:t>
      </w:r>
    </w:p>
    <w:p w14:paraId="784DFF3D" w14:textId="77777777" w:rsidR="005769C6" w:rsidRPr="005769C6" w:rsidRDefault="005769C6" w:rsidP="005769C6">
      <w:pPr>
        <w:rPr>
          <w:lang w:val="en-US"/>
        </w:rPr>
      </w:pPr>
      <w:r w:rsidRPr="005769C6">
        <w:rPr>
          <w:lang w:val="en-US"/>
        </w:rPr>
        <w:t>@Controller</w:t>
      </w:r>
    </w:p>
    <w:p w14:paraId="6345AD49" w14:textId="77777777" w:rsidR="005769C6" w:rsidRPr="005769C6" w:rsidRDefault="005769C6" w:rsidP="005769C6">
      <w:pPr>
        <w:rPr>
          <w:lang w:val="en-US"/>
        </w:rPr>
      </w:pPr>
      <w:r w:rsidRPr="005769C6">
        <w:rPr>
          <w:lang w:val="en-US"/>
        </w:rPr>
        <w:t>public class UserController {</w:t>
      </w:r>
    </w:p>
    <w:p w14:paraId="489DD50B" w14:textId="77777777" w:rsidR="00561FC5" w:rsidRDefault="00561FC5" w:rsidP="005769C6">
      <w:pPr>
        <w:rPr>
          <w:lang w:val="en-US"/>
        </w:rPr>
      </w:pPr>
    </w:p>
    <w:p w14:paraId="09087F7B" w14:textId="77777777" w:rsidR="00561FC5" w:rsidRDefault="005769C6" w:rsidP="005769C6">
      <w:pPr>
        <w:rPr>
          <w:lang w:val="en-US"/>
        </w:rPr>
      </w:pPr>
      <w:r w:rsidRPr="005769C6">
        <w:rPr>
          <w:lang w:val="en-US"/>
        </w:rPr>
        <w:t>@PostMapping("/register")</w:t>
      </w:r>
    </w:p>
    <w:p w14:paraId="3494D3C8" w14:textId="77777777" w:rsidR="00561FC5" w:rsidRDefault="005769C6" w:rsidP="005769C6">
      <w:pPr>
        <w:rPr>
          <w:lang w:val="en-US"/>
        </w:rPr>
      </w:pPr>
      <w:r w:rsidRPr="005769C6">
        <w:rPr>
          <w:lang w:val="en-US"/>
        </w:rPr>
        <w:t>public String registerUser(@ModelAttribute("user") User user) {</w:t>
      </w:r>
    </w:p>
    <w:p w14:paraId="67E88C6C" w14:textId="77777777" w:rsidR="00561FC5" w:rsidRDefault="005769C6" w:rsidP="005769C6">
      <w:r>
        <w:t>// Обработка данных пользователя</w:t>
      </w:r>
    </w:p>
    <w:p w14:paraId="004514A7" w14:textId="77777777" w:rsidR="00561FC5" w:rsidRDefault="005769C6" w:rsidP="005769C6">
      <w:r>
        <w:t>// ...</w:t>
      </w:r>
    </w:p>
    <w:p w14:paraId="3166DA02" w14:textId="77777777" w:rsidR="00561FC5" w:rsidRDefault="005769C6" w:rsidP="005769C6">
      <w:r>
        <w:t>return "success";</w:t>
      </w:r>
    </w:p>
    <w:p w14:paraId="3DAE6D79" w14:textId="77777777" w:rsidR="00561FC5" w:rsidRDefault="005769C6" w:rsidP="005769C6">
      <w:r>
        <w:t>}</w:t>
      </w:r>
    </w:p>
    <w:p w14:paraId="16F59DF5" w14:textId="77777777" w:rsidR="00561FC5" w:rsidRDefault="00561FC5" w:rsidP="005769C6"/>
    <w:p w14:paraId="4F8D52FE" w14:textId="77777777" w:rsidR="00561FC5" w:rsidRDefault="005769C6" w:rsidP="005769C6">
      <w:r>
        <w:t>// Другие методы контроллера</w:t>
      </w:r>
    </w:p>
    <w:p w14:paraId="1EA8A047" w14:textId="67B96CBC" w:rsidR="005769C6" w:rsidRDefault="005769C6" w:rsidP="005769C6">
      <w:r>
        <w:t>// ...</w:t>
      </w:r>
    </w:p>
    <w:p w14:paraId="461994DE" w14:textId="77777777" w:rsidR="005769C6" w:rsidRDefault="005769C6" w:rsidP="005769C6">
      <w:r>
        <w:t>}</w:t>
      </w:r>
    </w:p>
    <w:p w14:paraId="5E70D0A7" w14:textId="0362536F" w:rsidR="005769C6" w:rsidRDefault="005769C6" w:rsidP="005769C6"/>
    <w:p w14:paraId="290185DD" w14:textId="77777777" w:rsidR="005769C6" w:rsidRDefault="005769C6" w:rsidP="005769C6"/>
    <w:p w14:paraId="7A06536D" w14:textId="462763A6" w:rsidR="00F42888" w:rsidRDefault="005769C6" w:rsidP="005769C6">
      <w:r>
        <w:t>В приведенном примере данные, отправленные из формы, автоматически связываются с объектом модели User, что позволяет легко получить доступ к данным пользователя и обработать их в соответствии с логикой приложения.</w:t>
      </w:r>
    </w:p>
    <w:p w14:paraId="33B8B85D" w14:textId="50858F91" w:rsidR="00F42888" w:rsidRDefault="00F42888" w:rsidP="00F42888"/>
    <w:p w14:paraId="2EE187F7" w14:textId="77777777" w:rsidR="00F42888" w:rsidRPr="00F42888" w:rsidRDefault="00F42888" w:rsidP="00F42888"/>
    <w:p w14:paraId="431A109E" w14:textId="42092EC7" w:rsidR="008C7230" w:rsidRDefault="008C7230" w:rsidP="00C7518C">
      <w:pPr>
        <w:pStyle w:val="2"/>
      </w:pPr>
      <w:r>
        <w:rPr>
          <w:lang w:val="en-US"/>
        </w:rPr>
        <w:t>Q</w:t>
      </w:r>
      <w:r w:rsidRPr="008C7230">
        <w:t xml:space="preserve">17. </w:t>
      </w:r>
      <w:r>
        <w:t>Исключения в Spring MVC</w:t>
      </w:r>
    </w:p>
    <w:p w14:paraId="755470D1" w14:textId="4378F624" w:rsidR="00F42888" w:rsidRDefault="00F42888" w:rsidP="00F42888"/>
    <w:p w14:paraId="576E6519" w14:textId="77777777" w:rsidR="005769C6" w:rsidRDefault="005769C6" w:rsidP="005769C6">
      <w:r>
        <w:t>Spring MVC предоставляет обширный набор механизмов для обработки исключений в веб-приложении. Исключения в Spring MVC можно обрабатывать с помощью аннотаций, конфигурационных классов или специализированных компонентов.</w:t>
      </w:r>
    </w:p>
    <w:p w14:paraId="41295C34" w14:textId="77777777" w:rsidR="005769C6" w:rsidRDefault="005769C6" w:rsidP="005769C6"/>
    <w:p w14:paraId="6AC314D9" w14:textId="77777777" w:rsidR="005769C6" w:rsidRDefault="005769C6" w:rsidP="005769C6">
      <w:r>
        <w:t>Вот несколько способов обработки исключений в Spring MVC:</w:t>
      </w:r>
    </w:p>
    <w:p w14:paraId="5903C07E" w14:textId="77777777" w:rsidR="005769C6" w:rsidRDefault="005769C6" w:rsidP="005769C6"/>
    <w:p w14:paraId="7FFC7EAE" w14:textId="23EB3BDE" w:rsidR="005769C6" w:rsidRDefault="005769C6" w:rsidP="005769C6">
      <w:r>
        <w:t>1. Аннотация @ExceptionHandler: Эта аннотация позволяет определить метод для обработки определенного типа исключений в рамках контроллера. Метод, помеченный аннотацией @ExceptionHandler, будет вызываться, когда произойдет исключение указанного типа в методе контроллера.</w:t>
      </w:r>
    </w:p>
    <w:p w14:paraId="1494E268" w14:textId="77777777" w:rsidR="005769C6" w:rsidRDefault="005769C6" w:rsidP="005769C6"/>
    <w:p w14:paraId="2EBE79BD" w14:textId="6E2784E4" w:rsidR="005769C6" w:rsidRPr="005769C6" w:rsidRDefault="005769C6" w:rsidP="005769C6">
      <w:pPr>
        <w:rPr>
          <w:lang w:val="en-US"/>
        </w:rPr>
      </w:pPr>
      <w:r w:rsidRPr="005769C6">
        <w:rPr>
          <w:lang w:val="en-US"/>
        </w:rPr>
        <w:t>java</w:t>
      </w:r>
    </w:p>
    <w:p w14:paraId="5C5105D9" w14:textId="77777777" w:rsidR="005769C6" w:rsidRPr="005769C6" w:rsidRDefault="005769C6" w:rsidP="005769C6">
      <w:pPr>
        <w:rPr>
          <w:lang w:val="en-US"/>
        </w:rPr>
      </w:pPr>
      <w:r w:rsidRPr="005769C6">
        <w:rPr>
          <w:lang w:val="en-US"/>
        </w:rPr>
        <w:t>@ControllerAdvice</w:t>
      </w:r>
    </w:p>
    <w:p w14:paraId="2B5A4CE5" w14:textId="77777777" w:rsidR="005769C6" w:rsidRPr="005769C6" w:rsidRDefault="005769C6" w:rsidP="005769C6">
      <w:pPr>
        <w:rPr>
          <w:lang w:val="en-US"/>
        </w:rPr>
      </w:pPr>
      <w:r w:rsidRPr="005769C6">
        <w:rPr>
          <w:lang w:val="en-US"/>
        </w:rPr>
        <w:t>public class GlobalExceptionHandler {</w:t>
      </w:r>
    </w:p>
    <w:p w14:paraId="089162C2" w14:textId="77777777" w:rsidR="00561FC5" w:rsidRDefault="00561FC5" w:rsidP="005769C6">
      <w:pPr>
        <w:rPr>
          <w:lang w:val="en-US"/>
        </w:rPr>
      </w:pPr>
    </w:p>
    <w:p w14:paraId="59866C09" w14:textId="77777777" w:rsidR="00561FC5" w:rsidRDefault="005769C6" w:rsidP="005769C6">
      <w:pPr>
        <w:rPr>
          <w:lang w:val="en-US"/>
        </w:rPr>
      </w:pPr>
      <w:r w:rsidRPr="005769C6">
        <w:rPr>
          <w:lang w:val="en-US"/>
        </w:rPr>
        <w:t>@ExceptionHandler(Exception.class)</w:t>
      </w:r>
    </w:p>
    <w:p w14:paraId="2A5F70D3" w14:textId="77777777" w:rsidR="00561FC5" w:rsidRDefault="005769C6" w:rsidP="005769C6">
      <w:pPr>
        <w:rPr>
          <w:lang w:val="en-US"/>
        </w:rPr>
      </w:pPr>
      <w:r w:rsidRPr="005769C6">
        <w:rPr>
          <w:lang w:val="en-US"/>
        </w:rPr>
        <w:t>public String handleException(Exception ex) {</w:t>
      </w:r>
    </w:p>
    <w:p w14:paraId="5B4C62C2" w14:textId="77777777" w:rsidR="00561FC5" w:rsidRDefault="005769C6" w:rsidP="005769C6">
      <w:r>
        <w:t>// Обработка исключения</w:t>
      </w:r>
    </w:p>
    <w:p w14:paraId="6763386B" w14:textId="77777777" w:rsidR="00561FC5" w:rsidRDefault="005769C6" w:rsidP="005769C6">
      <w:r>
        <w:t>return "error";</w:t>
      </w:r>
    </w:p>
    <w:p w14:paraId="768A8618" w14:textId="77777777" w:rsidR="00561FC5" w:rsidRDefault="005769C6" w:rsidP="005769C6">
      <w:r>
        <w:t>}</w:t>
      </w:r>
    </w:p>
    <w:p w14:paraId="34AD0932" w14:textId="77777777" w:rsidR="00561FC5" w:rsidRDefault="00561FC5" w:rsidP="005769C6"/>
    <w:p w14:paraId="46028391" w14:textId="77777777" w:rsidR="00561FC5" w:rsidRDefault="005769C6" w:rsidP="005769C6">
      <w:r>
        <w:t>// Другие методы-обработчики исключений</w:t>
      </w:r>
    </w:p>
    <w:p w14:paraId="1FB33D26" w14:textId="6D4688FF" w:rsidR="005769C6" w:rsidRDefault="005769C6" w:rsidP="005769C6">
      <w:r>
        <w:t>// ...</w:t>
      </w:r>
    </w:p>
    <w:p w14:paraId="3A3D94A6" w14:textId="77777777" w:rsidR="005769C6" w:rsidRDefault="005769C6" w:rsidP="005769C6">
      <w:r>
        <w:t>}</w:t>
      </w:r>
    </w:p>
    <w:p w14:paraId="677C86D5" w14:textId="7D22082D" w:rsidR="005769C6" w:rsidRDefault="005769C6" w:rsidP="005769C6"/>
    <w:p w14:paraId="2F4D941D" w14:textId="77777777" w:rsidR="005769C6" w:rsidRDefault="005769C6" w:rsidP="005769C6"/>
    <w:p w14:paraId="4E37E43E" w14:textId="347E1E23" w:rsidR="005769C6" w:rsidRDefault="005769C6" w:rsidP="005769C6">
      <w:r>
        <w:t>2. Аннотация @ResponseStatus: С помощью этой аннотации можно указать статус-код HTTP, который должен быть возвращен в случае возникновения заданного типа исключений.</w:t>
      </w:r>
    </w:p>
    <w:p w14:paraId="513BF1D8" w14:textId="77777777" w:rsidR="005769C6" w:rsidRDefault="005769C6" w:rsidP="005769C6"/>
    <w:p w14:paraId="03B9C4B6" w14:textId="1DA08F2D" w:rsidR="005769C6" w:rsidRPr="005769C6" w:rsidRDefault="005769C6" w:rsidP="005769C6">
      <w:pPr>
        <w:rPr>
          <w:lang w:val="en-US"/>
        </w:rPr>
      </w:pPr>
      <w:r w:rsidRPr="005769C6">
        <w:rPr>
          <w:lang w:val="en-US"/>
        </w:rPr>
        <w:t>java</w:t>
      </w:r>
    </w:p>
    <w:p w14:paraId="08BC3A69" w14:textId="77777777" w:rsidR="005769C6" w:rsidRPr="005769C6" w:rsidRDefault="005769C6" w:rsidP="005769C6">
      <w:pPr>
        <w:rPr>
          <w:lang w:val="en-US"/>
        </w:rPr>
      </w:pPr>
      <w:r w:rsidRPr="005769C6">
        <w:rPr>
          <w:lang w:val="en-US"/>
        </w:rPr>
        <w:t>@Controller</w:t>
      </w:r>
    </w:p>
    <w:p w14:paraId="38197BC7" w14:textId="77777777" w:rsidR="005769C6" w:rsidRPr="005769C6" w:rsidRDefault="005769C6" w:rsidP="005769C6">
      <w:pPr>
        <w:rPr>
          <w:lang w:val="en-US"/>
        </w:rPr>
      </w:pPr>
      <w:r w:rsidRPr="005769C6">
        <w:rPr>
          <w:lang w:val="en-US"/>
        </w:rPr>
        <w:t>public class UserController {</w:t>
      </w:r>
    </w:p>
    <w:p w14:paraId="26754E5B" w14:textId="77777777" w:rsidR="00561FC5" w:rsidRDefault="00561FC5" w:rsidP="005769C6">
      <w:pPr>
        <w:rPr>
          <w:lang w:val="en-US"/>
        </w:rPr>
      </w:pPr>
    </w:p>
    <w:p w14:paraId="5B5A931D" w14:textId="77777777" w:rsidR="00561FC5" w:rsidRDefault="005769C6" w:rsidP="005769C6">
      <w:pPr>
        <w:rPr>
          <w:lang w:val="en-US"/>
        </w:rPr>
      </w:pPr>
      <w:r w:rsidRPr="005769C6">
        <w:rPr>
          <w:lang w:val="en-US"/>
        </w:rPr>
        <w:t>@PostMapping("/users")</w:t>
      </w:r>
    </w:p>
    <w:p w14:paraId="43BB45ED" w14:textId="77777777" w:rsidR="00561FC5" w:rsidRDefault="005769C6" w:rsidP="005769C6">
      <w:pPr>
        <w:rPr>
          <w:lang w:val="en-US"/>
        </w:rPr>
      </w:pPr>
      <w:r w:rsidRPr="005769C6">
        <w:rPr>
          <w:lang w:val="en-US"/>
        </w:rPr>
        <w:t>@ResponseStatus(HttpStatus.CREATED)</w:t>
      </w:r>
    </w:p>
    <w:p w14:paraId="146E0028" w14:textId="77777777" w:rsidR="00561FC5" w:rsidRDefault="005769C6" w:rsidP="005769C6">
      <w:pPr>
        <w:rPr>
          <w:lang w:val="en-US"/>
        </w:rPr>
      </w:pPr>
      <w:r w:rsidRPr="005769C6">
        <w:rPr>
          <w:lang w:val="en-US"/>
        </w:rPr>
        <w:t>public void createUser(@RequestBody User user) {</w:t>
      </w:r>
    </w:p>
    <w:p w14:paraId="77FDDB43" w14:textId="77777777" w:rsidR="00561FC5" w:rsidRDefault="005769C6" w:rsidP="005769C6">
      <w:r>
        <w:t>// Создание пользователя</w:t>
      </w:r>
    </w:p>
    <w:p w14:paraId="600B488F" w14:textId="77777777" w:rsidR="00561FC5" w:rsidRDefault="005769C6" w:rsidP="005769C6">
      <w:r>
        <w:t>}</w:t>
      </w:r>
    </w:p>
    <w:p w14:paraId="0628DC26" w14:textId="77777777" w:rsidR="00561FC5" w:rsidRDefault="00561FC5" w:rsidP="005769C6"/>
    <w:p w14:paraId="2DB0FBCD" w14:textId="2BEB8A64" w:rsidR="005769C6" w:rsidRDefault="005769C6" w:rsidP="005769C6">
      <w:r>
        <w:t>// ...</w:t>
      </w:r>
    </w:p>
    <w:p w14:paraId="79B8A9EE" w14:textId="77777777" w:rsidR="005769C6" w:rsidRDefault="005769C6" w:rsidP="005769C6">
      <w:r>
        <w:t>}</w:t>
      </w:r>
    </w:p>
    <w:p w14:paraId="3C5C1416" w14:textId="33A16952" w:rsidR="005769C6" w:rsidRDefault="005769C6" w:rsidP="005769C6"/>
    <w:p w14:paraId="337B56F3" w14:textId="77777777" w:rsidR="005769C6" w:rsidRDefault="005769C6" w:rsidP="005769C6"/>
    <w:p w14:paraId="1DC382A5" w14:textId="0A042122" w:rsidR="005769C6" w:rsidRDefault="005769C6" w:rsidP="005769C6">
      <w:r>
        <w:t>3. Интерфейс HandlerExceptionResolver: Этот интерфейс предоставляет механизм обработки исключений на глобальном уровне. Вы можете создать свою собственную реализацию HandlerExceptionResolver и сконфигурировать ее в вашем контексте Spring MVC.</w:t>
      </w:r>
    </w:p>
    <w:p w14:paraId="7077A9AA" w14:textId="77777777" w:rsidR="005769C6" w:rsidRDefault="005769C6" w:rsidP="005769C6"/>
    <w:p w14:paraId="39B4C1AA" w14:textId="52523C90" w:rsidR="005769C6" w:rsidRPr="005769C6" w:rsidRDefault="005769C6" w:rsidP="005769C6">
      <w:pPr>
        <w:rPr>
          <w:lang w:val="en-US"/>
        </w:rPr>
      </w:pPr>
      <w:r w:rsidRPr="005769C6">
        <w:rPr>
          <w:lang w:val="en-US"/>
        </w:rPr>
        <w:t>java</w:t>
      </w:r>
    </w:p>
    <w:p w14:paraId="6676679A" w14:textId="77777777" w:rsidR="005769C6" w:rsidRPr="005769C6" w:rsidRDefault="005769C6" w:rsidP="005769C6">
      <w:pPr>
        <w:rPr>
          <w:lang w:val="en-US"/>
        </w:rPr>
      </w:pPr>
      <w:r w:rsidRPr="005769C6">
        <w:rPr>
          <w:lang w:val="en-US"/>
        </w:rPr>
        <w:t>public class CustomGlobalExceptionHandler implements HandlerExceptionResolver {</w:t>
      </w:r>
    </w:p>
    <w:p w14:paraId="4F6D7287" w14:textId="77777777" w:rsidR="00561FC5" w:rsidRDefault="00561FC5" w:rsidP="005769C6">
      <w:pPr>
        <w:rPr>
          <w:lang w:val="en-US"/>
        </w:rPr>
      </w:pPr>
    </w:p>
    <w:p w14:paraId="178592CD" w14:textId="77777777" w:rsidR="00561FC5" w:rsidRDefault="005769C6" w:rsidP="005769C6">
      <w:pPr>
        <w:rPr>
          <w:lang w:val="en-US"/>
        </w:rPr>
      </w:pPr>
      <w:r w:rsidRPr="005769C6">
        <w:rPr>
          <w:lang w:val="en-US"/>
        </w:rPr>
        <w:t>@Override</w:t>
      </w:r>
    </w:p>
    <w:p w14:paraId="717C7AAD" w14:textId="77777777" w:rsidR="00561FC5" w:rsidRDefault="005769C6" w:rsidP="005769C6">
      <w:pPr>
        <w:rPr>
          <w:lang w:val="en-US"/>
        </w:rPr>
      </w:pPr>
      <w:r w:rsidRPr="005769C6">
        <w:rPr>
          <w:lang w:val="en-US"/>
        </w:rPr>
        <w:t>public ModelAndView resolveException(HttpServletRequest request, HttpServletResponse response, Object handler, Exception ex) {</w:t>
      </w:r>
    </w:p>
    <w:p w14:paraId="43714706" w14:textId="77777777" w:rsidR="00561FC5" w:rsidRDefault="005769C6" w:rsidP="005769C6">
      <w:pPr>
        <w:rPr>
          <w:lang w:val="en-US"/>
        </w:rPr>
      </w:pPr>
      <w:r w:rsidRPr="005769C6">
        <w:rPr>
          <w:lang w:val="en-US"/>
        </w:rPr>
        <w:t xml:space="preserve">// </w:t>
      </w:r>
      <w:r>
        <w:t>Обработка</w:t>
      </w:r>
      <w:r w:rsidRPr="005769C6">
        <w:rPr>
          <w:lang w:val="en-US"/>
        </w:rPr>
        <w:t xml:space="preserve"> </w:t>
      </w:r>
      <w:r>
        <w:t>исключения</w:t>
      </w:r>
    </w:p>
    <w:p w14:paraId="0A189746" w14:textId="77777777" w:rsidR="00561FC5" w:rsidRDefault="005769C6" w:rsidP="005769C6">
      <w:pPr>
        <w:rPr>
          <w:lang w:val="en-US"/>
        </w:rPr>
      </w:pPr>
      <w:r w:rsidRPr="005769C6">
        <w:rPr>
          <w:lang w:val="en-US"/>
        </w:rPr>
        <w:t>return new ModelAndView("error");</w:t>
      </w:r>
    </w:p>
    <w:p w14:paraId="21C4D21C" w14:textId="77777777" w:rsidR="00561FC5" w:rsidRDefault="005769C6" w:rsidP="005769C6">
      <w:r>
        <w:t>}</w:t>
      </w:r>
    </w:p>
    <w:p w14:paraId="76719B97" w14:textId="77777777" w:rsidR="00561FC5" w:rsidRDefault="00561FC5" w:rsidP="005769C6"/>
    <w:p w14:paraId="0E2DF4E9" w14:textId="16BD47A1" w:rsidR="005769C6" w:rsidRDefault="005769C6" w:rsidP="005769C6">
      <w:r>
        <w:t>// ...</w:t>
      </w:r>
    </w:p>
    <w:p w14:paraId="14194E69" w14:textId="77777777" w:rsidR="005769C6" w:rsidRDefault="005769C6" w:rsidP="005769C6">
      <w:r>
        <w:t>}</w:t>
      </w:r>
    </w:p>
    <w:p w14:paraId="29E1DBBA" w14:textId="37EA4EFB" w:rsidR="005769C6" w:rsidRDefault="005769C6" w:rsidP="005769C6"/>
    <w:p w14:paraId="58B73048" w14:textId="77777777" w:rsidR="005769C6" w:rsidRDefault="005769C6" w:rsidP="005769C6"/>
    <w:p w14:paraId="1287926E" w14:textId="06C41F77" w:rsidR="00F42888" w:rsidRDefault="005769C6" w:rsidP="005769C6">
      <w:r>
        <w:t>Это лишь некоторые способы обработки исключений в Spring MVC. Каждый из них имеет свои преимущества и может быть выбран в зависимости от требований вашего приложения. Важно установить стратегию обработки исключений, чтобы предоставить полезную информацию клиенту и эффективно управлять исключениями в вашем веб-приложении.</w:t>
      </w:r>
    </w:p>
    <w:p w14:paraId="5CFB57B1" w14:textId="316007E1" w:rsidR="00F42888" w:rsidRDefault="00F42888" w:rsidP="00F42888"/>
    <w:p w14:paraId="4C1B0FC4" w14:textId="77777777" w:rsidR="00F42888" w:rsidRPr="00F42888" w:rsidRDefault="00F42888" w:rsidP="00F42888"/>
    <w:p w14:paraId="59FC66BF" w14:textId="2A3DBDD6" w:rsidR="008C7230" w:rsidRDefault="008C7230" w:rsidP="00C7518C">
      <w:pPr>
        <w:pStyle w:val="2"/>
      </w:pPr>
      <w:r>
        <w:rPr>
          <w:lang w:val="en-US"/>
        </w:rPr>
        <w:t>Q</w:t>
      </w:r>
      <w:r w:rsidRPr="008C7230">
        <w:t xml:space="preserve">18. </w:t>
      </w:r>
      <w:r>
        <w:t>Локализация в приложениях Spring MVC</w:t>
      </w:r>
    </w:p>
    <w:p w14:paraId="1DA88AB1" w14:textId="65DD7ADF" w:rsidR="00F42888" w:rsidRDefault="00F42888" w:rsidP="00F42888"/>
    <w:p w14:paraId="2FE711A2" w14:textId="798D3661" w:rsidR="005769C6" w:rsidRDefault="005769C6" w:rsidP="005769C6">
      <w:r>
        <w:t>окализация это процесс адаптации веб-приложения к различным языкам и региональным настройкам пользователей. Spring MVC предоставляет механизмы для локализации сообщений, форматирования чисел, дат и других данных.</w:t>
      </w:r>
    </w:p>
    <w:p w14:paraId="4E9C4C6B" w14:textId="77777777" w:rsidR="005769C6" w:rsidRDefault="005769C6" w:rsidP="005769C6"/>
    <w:p w14:paraId="5D2C732B" w14:textId="77777777" w:rsidR="005769C6" w:rsidRDefault="005769C6" w:rsidP="005769C6">
      <w:r>
        <w:t>Вот несколько шагов, которые нужно выполнить для реализации локализации в приложениях Spring MVC:</w:t>
      </w:r>
    </w:p>
    <w:p w14:paraId="0D4B31B5" w14:textId="77777777" w:rsidR="005769C6" w:rsidRDefault="005769C6" w:rsidP="005769C6"/>
    <w:p w14:paraId="18BEB49D" w14:textId="1DF5B7F7" w:rsidR="005769C6" w:rsidRDefault="005769C6" w:rsidP="005769C6">
      <w:r>
        <w:t>1. Конфигурация международных ресурсов (Internationalization, i18n): Сначала необходимо настроить международные ресурсы, которые будут содержать все переводы и локализованные сообщения для различных языков. Для этого можно использовать файлы свойств (.properties).</w:t>
      </w:r>
    </w:p>
    <w:p w14:paraId="6723A5ED" w14:textId="77777777" w:rsidR="005769C6" w:rsidRDefault="005769C6" w:rsidP="005769C6"/>
    <w:p w14:paraId="5DA16C75" w14:textId="0B9A2869" w:rsidR="005769C6" w:rsidRDefault="005769C6" w:rsidP="005769C6">
      <w:r>
        <w:t>2. Определение переводов и сообщений: Создайте файлы свойств для каждого языка, который вы планируете поддерживать. Например, messages_en.properties для английского, messages_fr.properties для французского и т. д. В этих файлах свойств определите ключи и соответствующие значения сообщений на соответствующем языке.</w:t>
      </w:r>
    </w:p>
    <w:p w14:paraId="424F1ACD" w14:textId="77777777" w:rsidR="00561FC5" w:rsidRDefault="00561FC5" w:rsidP="005769C6"/>
    <w:p w14:paraId="3E31B03C" w14:textId="7F6AE138" w:rsidR="005769C6" w:rsidRPr="005769C6" w:rsidRDefault="005769C6" w:rsidP="005769C6">
      <w:pPr>
        <w:rPr>
          <w:lang w:val="en-US"/>
        </w:rPr>
      </w:pPr>
      <w:r>
        <w:t>Например</w:t>
      </w:r>
      <w:r w:rsidRPr="005769C6">
        <w:rPr>
          <w:lang w:val="en-US"/>
        </w:rPr>
        <w:t xml:space="preserve">, </w:t>
      </w:r>
      <w:r>
        <w:t>для</w:t>
      </w:r>
      <w:r w:rsidRPr="005769C6">
        <w:rPr>
          <w:lang w:val="en-US"/>
        </w:rPr>
        <w:t xml:space="preserve"> </w:t>
      </w:r>
      <w:r>
        <w:t>английского</w:t>
      </w:r>
      <w:r w:rsidRPr="005769C6">
        <w:rPr>
          <w:lang w:val="en-US"/>
        </w:rPr>
        <w:t xml:space="preserve"> </w:t>
      </w:r>
      <w:r>
        <w:t>языка</w:t>
      </w:r>
      <w:r w:rsidRPr="005769C6">
        <w:rPr>
          <w:lang w:val="en-US"/>
        </w:rPr>
        <w:t>:</w:t>
      </w:r>
    </w:p>
    <w:p w14:paraId="506FE582" w14:textId="77777777" w:rsidR="00561FC5" w:rsidRDefault="00561FC5" w:rsidP="005769C6">
      <w:pPr>
        <w:rPr>
          <w:lang w:val="en-US"/>
        </w:rPr>
      </w:pPr>
    </w:p>
    <w:p w14:paraId="5FAE9EFC" w14:textId="77777777" w:rsidR="00561FC5" w:rsidRDefault="00561FC5" w:rsidP="005769C6">
      <w:pPr>
        <w:rPr>
          <w:lang w:val="en-US"/>
        </w:rPr>
      </w:pPr>
    </w:p>
    <w:p w14:paraId="71AB83A9" w14:textId="77777777" w:rsidR="00561FC5" w:rsidRDefault="005769C6" w:rsidP="005769C6">
      <w:pPr>
        <w:rPr>
          <w:lang w:val="en-US"/>
        </w:rPr>
      </w:pPr>
      <w:r w:rsidRPr="005769C6">
        <w:rPr>
          <w:lang w:val="en-US"/>
        </w:rPr>
        <w:t>welcome.message=Welcome to our application!</w:t>
      </w:r>
    </w:p>
    <w:p w14:paraId="44C88112" w14:textId="77777777" w:rsidR="00561FC5" w:rsidRDefault="005769C6" w:rsidP="005769C6">
      <w:pPr>
        <w:rPr>
          <w:lang w:val="en-US"/>
        </w:rPr>
      </w:pPr>
      <w:r w:rsidRPr="005769C6">
        <w:rPr>
          <w:lang w:val="en-US"/>
        </w:rPr>
        <w:t>error.message=An error occurred while processing your request.</w:t>
      </w:r>
    </w:p>
    <w:p w14:paraId="3DA7E64B" w14:textId="5BE6EABF" w:rsidR="005769C6" w:rsidRPr="005769C6" w:rsidRDefault="005769C6" w:rsidP="005769C6">
      <w:pPr>
        <w:rPr>
          <w:lang w:val="en-US"/>
        </w:rPr>
      </w:pPr>
    </w:p>
    <w:p w14:paraId="05F162E3" w14:textId="77777777" w:rsidR="00561FC5" w:rsidRDefault="00561FC5" w:rsidP="005769C6">
      <w:pPr>
        <w:rPr>
          <w:lang w:val="en-US"/>
        </w:rPr>
      </w:pPr>
    </w:p>
    <w:p w14:paraId="7DAD58C8" w14:textId="5B0C67A7" w:rsidR="005769C6" w:rsidRPr="005769C6" w:rsidRDefault="005769C6" w:rsidP="005769C6">
      <w:pPr>
        <w:rPr>
          <w:lang w:val="en-US"/>
        </w:rPr>
      </w:pPr>
      <w:r>
        <w:t>Для</w:t>
      </w:r>
      <w:r w:rsidRPr="005769C6">
        <w:rPr>
          <w:lang w:val="en-US"/>
        </w:rPr>
        <w:t xml:space="preserve"> </w:t>
      </w:r>
      <w:r>
        <w:t>французского</w:t>
      </w:r>
      <w:r w:rsidRPr="005769C6">
        <w:rPr>
          <w:lang w:val="en-US"/>
        </w:rPr>
        <w:t xml:space="preserve"> </w:t>
      </w:r>
      <w:r>
        <w:t>языка</w:t>
      </w:r>
      <w:r w:rsidRPr="005769C6">
        <w:rPr>
          <w:lang w:val="en-US"/>
        </w:rPr>
        <w:t>:</w:t>
      </w:r>
    </w:p>
    <w:p w14:paraId="6AD6DDD4" w14:textId="77777777" w:rsidR="00561FC5" w:rsidRDefault="00561FC5" w:rsidP="005769C6">
      <w:pPr>
        <w:rPr>
          <w:lang w:val="en-US"/>
        </w:rPr>
      </w:pPr>
    </w:p>
    <w:p w14:paraId="04FABCF6" w14:textId="77777777" w:rsidR="00561FC5" w:rsidRDefault="00561FC5" w:rsidP="005769C6">
      <w:pPr>
        <w:rPr>
          <w:lang w:val="en-US"/>
        </w:rPr>
      </w:pPr>
    </w:p>
    <w:p w14:paraId="21913822" w14:textId="77777777" w:rsidR="00561FC5" w:rsidRDefault="005769C6" w:rsidP="005769C6">
      <w:pPr>
        <w:rPr>
          <w:lang w:val="en-US"/>
        </w:rPr>
      </w:pPr>
      <w:r w:rsidRPr="005769C6">
        <w:rPr>
          <w:lang w:val="en-US"/>
        </w:rPr>
        <w:t>welcome.message=Bienvenue dans notre application!</w:t>
      </w:r>
    </w:p>
    <w:p w14:paraId="71EB021A" w14:textId="77777777" w:rsidR="00561FC5" w:rsidRDefault="005769C6" w:rsidP="005769C6">
      <w:pPr>
        <w:rPr>
          <w:lang w:val="en-US"/>
        </w:rPr>
      </w:pPr>
      <w:r w:rsidRPr="005769C6">
        <w:rPr>
          <w:lang w:val="en-US"/>
        </w:rPr>
        <w:t>error.message=Une erreur est survenue lors du traitement de votre demande.</w:t>
      </w:r>
    </w:p>
    <w:p w14:paraId="4358F713" w14:textId="5B233D14" w:rsidR="005769C6" w:rsidRPr="00561FC5" w:rsidRDefault="005769C6" w:rsidP="005769C6">
      <w:pPr>
        <w:rPr>
          <w:lang w:val="en-US"/>
        </w:rPr>
      </w:pPr>
    </w:p>
    <w:p w14:paraId="470B62BA" w14:textId="77777777" w:rsidR="005769C6" w:rsidRPr="00561FC5" w:rsidRDefault="005769C6" w:rsidP="005769C6">
      <w:pPr>
        <w:rPr>
          <w:lang w:val="en-US"/>
        </w:rPr>
      </w:pPr>
    </w:p>
    <w:p w14:paraId="1AD756B5" w14:textId="6D1E3CDD" w:rsidR="005769C6" w:rsidRDefault="005769C6" w:rsidP="005769C6">
      <w:r>
        <w:t>3. Использование MessageSource: MessageSource это интерфейс, который предоставляет способ получить сообщения на выбранном языке из международных ресурсов. В Spring MVC вы можете использовать ReloadableResourceBundleMessageSource или ResourceBundleMessageSource для реализации MessageSource.</w:t>
      </w:r>
    </w:p>
    <w:p w14:paraId="52262F20" w14:textId="77777777" w:rsidR="005769C6" w:rsidRDefault="005769C6" w:rsidP="005769C6"/>
    <w:p w14:paraId="1DEAC282" w14:textId="77777777" w:rsidR="005769C6" w:rsidRDefault="005769C6" w:rsidP="005769C6">
      <w:r>
        <w:t>4. Маркировка сообщений для локализации: Вместо жесткого кодирования текста на определенном языке прямо в представлении или контроллере, маркируйте текстовые сообщения с использованием специальных ключей сообщений. Например, в представлении Thymeleaf это может выглядеть следующим образом:</w:t>
      </w:r>
    </w:p>
    <w:p w14:paraId="610C2339" w14:textId="77777777" w:rsidR="00561FC5" w:rsidRDefault="00561FC5" w:rsidP="005769C6"/>
    <w:p w14:paraId="6476B785" w14:textId="77777777" w:rsidR="00561FC5" w:rsidRDefault="005769C6" w:rsidP="005769C6">
      <w:r>
        <w:t>html</w:t>
      </w:r>
    </w:p>
    <w:p w14:paraId="66C4DB9E" w14:textId="77777777" w:rsidR="00561FC5" w:rsidRDefault="005769C6" w:rsidP="005769C6">
      <w:r>
        <w:t>&lt;h1 th:text="#{welcome.message}"&gt;&lt;/h1&gt;</w:t>
      </w:r>
    </w:p>
    <w:p w14:paraId="532A5FB6" w14:textId="77777777" w:rsidR="00561FC5" w:rsidRDefault="005769C6" w:rsidP="005769C6">
      <w:pPr>
        <w:rPr>
          <w:lang w:val="en-US"/>
        </w:rPr>
      </w:pPr>
      <w:r w:rsidRPr="005769C6">
        <w:rPr>
          <w:lang w:val="en-US"/>
        </w:rPr>
        <w:t>&lt;p th:text="#{error.message}"&gt;&lt;/p&gt;</w:t>
      </w:r>
    </w:p>
    <w:p w14:paraId="6C8924A2" w14:textId="292A346F" w:rsidR="005769C6" w:rsidRPr="00561FC5" w:rsidRDefault="005769C6" w:rsidP="005769C6">
      <w:pPr>
        <w:rPr>
          <w:lang w:val="en-US"/>
        </w:rPr>
      </w:pPr>
    </w:p>
    <w:p w14:paraId="66C89481" w14:textId="77777777" w:rsidR="00561FC5" w:rsidRPr="00561FC5" w:rsidRDefault="00561FC5" w:rsidP="005769C6">
      <w:pPr>
        <w:rPr>
          <w:lang w:val="en-US"/>
        </w:rPr>
      </w:pPr>
    </w:p>
    <w:p w14:paraId="51D28BF0" w14:textId="1BA6BDB5" w:rsidR="005769C6" w:rsidRDefault="005769C6" w:rsidP="005769C6">
      <w:r>
        <w:t>В результате система будет искать соответствующие локализованные значения в международных ресурсах и подставлять их вместо ключей сообщений.</w:t>
      </w:r>
    </w:p>
    <w:p w14:paraId="154F580C" w14:textId="77777777" w:rsidR="005769C6" w:rsidRDefault="005769C6" w:rsidP="005769C6"/>
    <w:p w14:paraId="7518AAC5" w14:textId="77777777" w:rsidR="00561FC5" w:rsidRDefault="005769C6" w:rsidP="005769C6">
      <w:r>
        <w:t xml:space="preserve">5. Конфигурация локали: Определите стратегию выбора локали, которую ваше приложение будет использовать для локализации. </w:t>
      </w:r>
    </w:p>
    <w:p w14:paraId="0ED6CFAD" w14:textId="13557214" w:rsidR="005769C6" w:rsidRDefault="005769C6" w:rsidP="005769C6">
      <w:r>
        <w:t>В Spring MVC можно использовать LocaleResolver, чтобы определить текущую локаль пользователя.</w:t>
      </w:r>
    </w:p>
    <w:p w14:paraId="446E0B6C" w14:textId="77777777" w:rsidR="00561FC5" w:rsidRDefault="00561FC5" w:rsidP="005769C6"/>
    <w:p w14:paraId="60E179E5" w14:textId="16894B30" w:rsidR="005769C6" w:rsidRPr="005769C6" w:rsidRDefault="005769C6" w:rsidP="005769C6">
      <w:pPr>
        <w:rPr>
          <w:lang w:val="en-US"/>
        </w:rPr>
      </w:pPr>
      <w:r>
        <w:t>Например</w:t>
      </w:r>
      <w:r w:rsidRPr="005769C6">
        <w:rPr>
          <w:lang w:val="en-US"/>
        </w:rPr>
        <w:t xml:space="preserve">, </w:t>
      </w:r>
      <w:r>
        <w:t>использование</w:t>
      </w:r>
      <w:r w:rsidRPr="005769C6">
        <w:rPr>
          <w:lang w:val="en-US"/>
        </w:rPr>
        <w:t xml:space="preserve"> AcceptHeaderLocaleResolver:</w:t>
      </w:r>
    </w:p>
    <w:p w14:paraId="6F414C0C" w14:textId="77777777" w:rsidR="00561FC5" w:rsidRDefault="00561FC5" w:rsidP="005769C6">
      <w:pPr>
        <w:rPr>
          <w:lang w:val="en-US"/>
        </w:rPr>
      </w:pPr>
    </w:p>
    <w:p w14:paraId="66088406" w14:textId="77777777" w:rsidR="00561FC5" w:rsidRDefault="005769C6" w:rsidP="005769C6">
      <w:pPr>
        <w:rPr>
          <w:lang w:val="en-US"/>
        </w:rPr>
      </w:pPr>
      <w:r w:rsidRPr="005769C6">
        <w:rPr>
          <w:lang w:val="en-US"/>
        </w:rPr>
        <w:t>java</w:t>
      </w:r>
    </w:p>
    <w:p w14:paraId="5FCEE606" w14:textId="77777777" w:rsidR="00561FC5" w:rsidRDefault="005769C6" w:rsidP="005769C6">
      <w:pPr>
        <w:rPr>
          <w:lang w:val="en-US"/>
        </w:rPr>
      </w:pPr>
      <w:r w:rsidRPr="005769C6">
        <w:rPr>
          <w:lang w:val="en-US"/>
        </w:rPr>
        <w:t>@Configuration</w:t>
      </w:r>
    </w:p>
    <w:p w14:paraId="1AB50D32" w14:textId="6FBDCF84" w:rsidR="005769C6" w:rsidRPr="005769C6" w:rsidRDefault="005769C6" w:rsidP="005769C6">
      <w:pPr>
        <w:rPr>
          <w:lang w:val="en-US"/>
        </w:rPr>
      </w:pPr>
      <w:r w:rsidRPr="005769C6">
        <w:rPr>
          <w:lang w:val="en-US"/>
        </w:rPr>
        <w:t>public class WebConfig implements WebMvcConfigurer {</w:t>
      </w:r>
    </w:p>
    <w:p w14:paraId="100E81FD" w14:textId="77777777" w:rsidR="00561FC5" w:rsidRDefault="00561FC5" w:rsidP="005769C6">
      <w:pPr>
        <w:rPr>
          <w:lang w:val="en-US"/>
        </w:rPr>
      </w:pPr>
    </w:p>
    <w:p w14:paraId="0E7B8481" w14:textId="77777777" w:rsidR="00561FC5" w:rsidRDefault="005769C6" w:rsidP="005769C6">
      <w:pPr>
        <w:rPr>
          <w:lang w:val="en-US"/>
        </w:rPr>
      </w:pPr>
      <w:r w:rsidRPr="005769C6">
        <w:rPr>
          <w:lang w:val="en-US"/>
        </w:rPr>
        <w:t>@Bean</w:t>
      </w:r>
    </w:p>
    <w:p w14:paraId="426CA680" w14:textId="77777777" w:rsidR="00561FC5" w:rsidRDefault="005769C6" w:rsidP="005769C6">
      <w:pPr>
        <w:rPr>
          <w:lang w:val="en-US"/>
        </w:rPr>
      </w:pPr>
      <w:r w:rsidRPr="005769C6">
        <w:rPr>
          <w:lang w:val="en-US"/>
        </w:rPr>
        <w:t>public LocaleResolver localeResolver() {</w:t>
      </w:r>
    </w:p>
    <w:p w14:paraId="70C30283" w14:textId="77777777" w:rsidR="00561FC5" w:rsidRDefault="005769C6" w:rsidP="005769C6">
      <w:pPr>
        <w:rPr>
          <w:lang w:val="en-US"/>
        </w:rPr>
      </w:pPr>
      <w:r w:rsidRPr="005769C6">
        <w:rPr>
          <w:lang w:val="en-US"/>
        </w:rPr>
        <w:t>AcceptHeaderLocaleResolver resolver = new AcceptHeaderLocaleResolver();</w:t>
      </w:r>
    </w:p>
    <w:p w14:paraId="4DFB0710" w14:textId="77777777" w:rsidR="00561FC5" w:rsidRDefault="005769C6" w:rsidP="005769C6">
      <w:pPr>
        <w:rPr>
          <w:lang w:val="en-US"/>
        </w:rPr>
      </w:pPr>
      <w:r w:rsidRPr="005769C6">
        <w:rPr>
          <w:lang w:val="en-US"/>
        </w:rPr>
        <w:t>resolver.setDefaultLocale(Locale.ENGLISH);</w:t>
      </w:r>
    </w:p>
    <w:p w14:paraId="785630F8" w14:textId="77777777" w:rsidR="00561FC5" w:rsidRDefault="005769C6" w:rsidP="005769C6">
      <w:pPr>
        <w:rPr>
          <w:lang w:val="en-US"/>
        </w:rPr>
      </w:pPr>
      <w:r w:rsidRPr="005769C6">
        <w:rPr>
          <w:lang w:val="en-US"/>
        </w:rPr>
        <w:t>return resolver;</w:t>
      </w:r>
    </w:p>
    <w:p w14:paraId="5A6FD587" w14:textId="77777777" w:rsidR="00561FC5" w:rsidRDefault="005769C6" w:rsidP="005769C6">
      <w:r>
        <w:t>}</w:t>
      </w:r>
    </w:p>
    <w:p w14:paraId="5C934CC3" w14:textId="77777777" w:rsidR="00561FC5" w:rsidRDefault="00561FC5" w:rsidP="005769C6"/>
    <w:p w14:paraId="5EA6CF4C" w14:textId="77777777" w:rsidR="00561FC5" w:rsidRDefault="005769C6" w:rsidP="005769C6">
      <w:r>
        <w:t>}</w:t>
      </w:r>
    </w:p>
    <w:p w14:paraId="431A8AA0" w14:textId="19F4C7EF" w:rsidR="005769C6" w:rsidRDefault="005769C6" w:rsidP="005769C6"/>
    <w:p w14:paraId="6C4506BF" w14:textId="77777777" w:rsidR="005769C6" w:rsidRDefault="005769C6" w:rsidP="005769C6"/>
    <w:p w14:paraId="2F20B96F" w14:textId="77777777" w:rsidR="005769C6" w:rsidRDefault="005769C6" w:rsidP="005769C6">
      <w:r>
        <w:t>6. Тестирование локализации: Для проверки локализации в приложении установите нужную локаль в запросе и убедитесь, что сообщения выводятся на соответствующем языке.</w:t>
      </w:r>
    </w:p>
    <w:p w14:paraId="1576AE78" w14:textId="77777777" w:rsidR="005769C6" w:rsidRDefault="005769C6" w:rsidP="005769C6"/>
    <w:p w14:paraId="7CBF9D4B" w14:textId="6AE21D5B" w:rsidR="00F42888" w:rsidRDefault="005769C6" w:rsidP="005769C6">
      <w:r>
        <w:t>Таким образом, путем настройки международных ресурсов, использования MessageSource и разметки текстовых сообщений в представлениях ваше приложение на Spring MVC будет готово для локализации на различные языки и регионы.</w:t>
      </w:r>
    </w:p>
    <w:p w14:paraId="14EE82A3" w14:textId="1D166F4C" w:rsidR="00F42888" w:rsidRDefault="00F42888" w:rsidP="00F42888"/>
    <w:p w14:paraId="00B8866A" w14:textId="77777777" w:rsidR="00F42888" w:rsidRPr="00F42888" w:rsidRDefault="00F42888" w:rsidP="00F42888"/>
    <w:p w14:paraId="42FE9610" w14:textId="6529B21C" w:rsidR="008C7230" w:rsidRPr="00BA5DB6" w:rsidRDefault="008C7230" w:rsidP="00C7518C">
      <w:pPr>
        <w:pStyle w:val="2"/>
      </w:pPr>
      <w:r>
        <w:rPr>
          <w:lang w:val="en-US"/>
        </w:rPr>
        <w:t>Q</w:t>
      </w:r>
      <w:r w:rsidRPr="008C7230">
        <w:t xml:space="preserve">19. </w:t>
      </w:r>
      <w:r w:rsidRPr="008C7230">
        <w:rPr>
          <w:lang w:val="en-US"/>
        </w:rPr>
        <w:t>Spring</w:t>
      </w:r>
      <w:r w:rsidRPr="008C7230">
        <w:t xml:space="preserve"> </w:t>
      </w:r>
      <w:r w:rsidRPr="008C7230">
        <w:rPr>
          <w:lang w:val="en-US"/>
        </w:rPr>
        <w:t>Interceptor</w:t>
      </w:r>
    </w:p>
    <w:p w14:paraId="0BA2D6E8" w14:textId="011B49FE" w:rsidR="00F42888" w:rsidRPr="00BA5DB6" w:rsidRDefault="00F42888" w:rsidP="00F42888"/>
    <w:p w14:paraId="6819CF72" w14:textId="77777777" w:rsidR="005769C6" w:rsidRPr="005769C6" w:rsidRDefault="005769C6" w:rsidP="005769C6">
      <w:r w:rsidRPr="005769C6">
        <w:rPr>
          <w:lang w:val="en-US"/>
        </w:rPr>
        <w:t>Spring</w:t>
      </w:r>
      <w:r w:rsidRPr="005769C6">
        <w:t xml:space="preserve"> </w:t>
      </w:r>
      <w:r w:rsidRPr="005769C6">
        <w:rPr>
          <w:lang w:val="en-US"/>
        </w:rPr>
        <w:t>Interceptor</w:t>
      </w:r>
      <w:r w:rsidRPr="005769C6">
        <w:t xml:space="preserve"> (перехватчик) позволяет добавить общую функциональность (логирование, проверку аутентификации, обработку исключений и т. д.) к запросам и ответам в приложении </w:t>
      </w:r>
      <w:r w:rsidRPr="005769C6">
        <w:rPr>
          <w:lang w:val="en-US"/>
        </w:rPr>
        <w:t>Spring</w:t>
      </w:r>
      <w:r w:rsidRPr="005769C6">
        <w:t xml:space="preserve"> </w:t>
      </w:r>
      <w:r w:rsidRPr="005769C6">
        <w:rPr>
          <w:lang w:val="en-US"/>
        </w:rPr>
        <w:t>MVC</w:t>
      </w:r>
      <w:r w:rsidRPr="005769C6">
        <w:t>. Он выполняет операции до и после обработки запроса контроллером.</w:t>
      </w:r>
    </w:p>
    <w:p w14:paraId="41382B52" w14:textId="77777777" w:rsidR="005769C6" w:rsidRPr="005769C6" w:rsidRDefault="005769C6" w:rsidP="005769C6"/>
    <w:p w14:paraId="22E2B9A4" w14:textId="77777777" w:rsidR="005769C6" w:rsidRPr="005769C6" w:rsidRDefault="005769C6" w:rsidP="005769C6">
      <w:r w:rsidRPr="005769C6">
        <w:t xml:space="preserve">Вот некоторые основные моменты работы с перехватчиками в </w:t>
      </w:r>
      <w:r w:rsidRPr="005769C6">
        <w:rPr>
          <w:lang w:val="en-US"/>
        </w:rPr>
        <w:t>Spring</w:t>
      </w:r>
      <w:r w:rsidRPr="005769C6">
        <w:t xml:space="preserve"> </w:t>
      </w:r>
      <w:r w:rsidRPr="005769C6">
        <w:rPr>
          <w:lang w:val="en-US"/>
        </w:rPr>
        <w:t>MVC</w:t>
      </w:r>
      <w:r w:rsidRPr="005769C6">
        <w:t>:</w:t>
      </w:r>
    </w:p>
    <w:p w14:paraId="6EF87BAD" w14:textId="77777777" w:rsidR="005769C6" w:rsidRPr="005769C6" w:rsidRDefault="005769C6" w:rsidP="005769C6"/>
    <w:p w14:paraId="4DAD9767" w14:textId="00AF2979" w:rsidR="005769C6" w:rsidRPr="005769C6" w:rsidRDefault="005769C6" w:rsidP="005769C6">
      <w:r w:rsidRPr="005769C6">
        <w:t xml:space="preserve">1. Создание класса перехватчика: Создайте класс, реализующий интерфейс </w:t>
      </w:r>
      <w:r w:rsidRPr="005769C6">
        <w:rPr>
          <w:lang w:val="en-US"/>
        </w:rPr>
        <w:t>HandlerInterceptor</w:t>
      </w:r>
      <w:r w:rsidRPr="005769C6">
        <w:t xml:space="preserve"> или расширяющий класс </w:t>
      </w:r>
      <w:r w:rsidRPr="005769C6">
        <w:rPr>
          <w:lang w:val="en-US"/>
        </w:rPr>
        <w:t>HandlerInterceptorAdapter</w:t>
      </w:r>
      <w:r w:rsidRPr="005769C6">
        <w:t xml:space="preserve">. Эти классы предоставляют методы, которые можно переопределить для определенных операций, например, </w:t>
      </w:r>
      <w:r w:rsidRPr="005769C6">
        <w:rPr>
          <w:lang w:val="en-US"/>
        </w:rPr>
        <w:t>preHandle</w:t>
      </w:r>
      <w:r w:rsidRPr="005769C6">
        <w:t xml:space="preserve">, </w:t>
      </w:r>
      <w:r w:rsidRPr="005769C6">
        <w:rPr>
          <w:lang w:val="en-US"/>
        </w:rPr>
        <w:t>postHandle</w:t>
      </w:r>
      <w:r w:rsidRPr="005769C6">
        <w:t xml:space="preserve"> и </w:t>
      </w:r>
      <w:r w:rsidRPr="005769C6">
        <w:rPr>
          <w:lang w:val="en-US"/>
        </w:rPr>
        <w:t>afterCompletion</w:t>
      </w:r>
      <w:r w:rsidRPr="005769C6">
        <w:t>.</w:t>
      </w:r>
    </w:p>
    <w:p w14:paraId="1796387E" w14:textId="77777777" w:rsidR="005769C6" w:rsidRPr="005769C6" w:rsidRDefault="005769C6" w:rsidP="005769C6"/>
    <w:p w14:paraId="7901E6BA" w14:textId="7D7B390C" w:rsidR="005769C6" w:rsidRPr="005769C6" w:rsidRDefault="005769C6" w:rsidP="005769C6">
      <w:r w:rsidRPr="005769C6">
        <w:t xml:space="preserve">2. Регистрация перехватчика: Чтобы перехватчик заработал в вашем приложении, вам необходимо зарегистрировать его. В </w:t>
      </w:r>
      <w:r w:rsidRPr="005769C6">
        <w:rPr>
          <w:lang w:val="en-US"/>
        </w:rPr>
        <w:t>Spring</w:t>
      </w:r>
      <w:r w:rsidRPr="005769C6">
        <w:t xml:space="preserve"> </w:t>
      </w:r>
      <w:r w:rsidRPr="005769C6">
        <w:rPr>
          <w:lang w:val="en-US"/>
        </w:rPr>
        <w:t>MVC</w:t>
      </w:r>
      <w:r w:rsidRPr="005769C6">
        <w:t xml:space="preserve"> это можно сделать с помощью метода </w:t>
      </w:r>
      <w:r w:rsidRPr="005769C6">
        <w:rPr>
          <w:lang w:val="en-US"/>
        </w:rPr>
        <w:t>addInterceptor</w:t>
      </w:r>
      <w:r w:rsidRPr="005769C6">
        <w:t xml:space="preserve"> у класса </w:t>
      </w:r>
      <w:r w:rsidRPr="005769C6">
        <w:rPr>
          <w:lang w:val="en-US"/>
        </w:rPr>
        <w:t>WebMvcConfigurer</w:t>
      </w:r>
      <w:r w:rsidRPr="005769C6">
        <w:t>.</w:t>
      </w:r>
    </w:p>
    <w:p w14:paraId="794C2954" w14:textId="77777777" w:rsidR="00561FC5" w:rsidRDefault="00561FC5" w:rsidP="005769C6"/>
    <w:p w14:paraId="4C0B8790" w14:textId="77777777" w:rsidR="00561FC5" w:rsidRDefault="005769C6" w:rsidP="005769C6">
      <w:pPr>
        <w:rPr>
          <w:lang w:val="en-US"/>
        </w:rPr>
      </w:pPr>
      <w:r w:rsidRPr="005769C6">
        <w:rPr>
          <w:lang w:val="en-US"/>
        </w:rPr>
        <w:t>java</w:t>
      </w:r>
    </w:p>
    <w:p w14:paraId="018FB6A4" w14:textId="77777777" w:rsidR="00561FC5" w:rsidRDefault="005769C6" w:rsidP="005769C6">
      <w:pPr>
        <w:rPr>
          <w:lang w:val="en-US"/>
        </w:rPr>
      </w:pPr>
      <w:r w:rsidRPr="005769C6">
        <w:rPr>
          <w:lang w:val="en-US"/>
        </w:rPr>
        <w:t>@Configuration</w:t>
      </w:r>
    </w:p>
    <w:p w14:paraId="26F8F8BD" w14:textId="715C6B5D" w:rsidR="005769C6" w:rsidRPr="005769C6" w:rsidRDefault="005769C6" w:rsidP="005769C6">
      <w:pPr>
        <w:rPr>
          <w:lang w:val="en-US"/>
        </w:rPr>
      </w:pPr>
      <w:r w:rsidRPr="005769C6">
        <w:rPr>
          <w:lang w:val="en-US"/>
        </w:rPr>
        <w:t>public class WebConfig implements WebMvcConfigurer {</w:t>
      </w:r>
    </w:p>
    <w:p w14:paraId="1BF32BCC" w14:textId="77777777" w:rsidR="00561FC5" w:rsidRDefault="00561FC5" w:rsidP="005769C6">
      <w:pPr>
        <w:rPr>
          <w:lang w:val="en-US"/>
        </w:rPr>
      </w:pPr>
    </w:p>
    <w:p w14:paraId="774470DF" w14:textId="77777777" w:rsidR="00561FC5" w:rsidRDefault="005769C6" w:rsidP="005769C6">
      <w:pPr>
        <w:rPr>
          <w:lang w:val="en-US"/>
        </w:rPr>
      </w:pPr>
      <w:r w:rsidRPr="005769C6">
        <w:rPr>
          <w:lang w:val="en-US"/>
        </w:rPr>
        <w:t>@Override</w:t>
      </w:r>
    </w:p>
    <w:p w14:paraId="1BC3ED59" w14:textId="77777777" w:rsidR="00561FC5" w:rsidRDefault="005769C6" w:rsidP="005769C6">
      <w:pPr>
        <w:rPr>
          <w:lang w:val="en-US"/>
        </w:rPr>
      </w:pPr>
      <w:r w:rsidRPr="005769C6">
        <w:rPr>
          <w:lang w:val="en-US"/>
        </w:rPr>
        <w:t>public void addInterceptors(InterceptorRegistry registry) {</w:t>
      </w:r>
    </w:p>
    <w:p w14:paraId="15E7DAD5" w14:textId="77777777" w:rsidR="00561FC5" w:rsidRDefault="005769C6" w:rsidP="005769C6">
      <w:pPr>
        <w:rPr>
          <w:lang w:val="en-US"/>
        </w:rPr>
      </w:pPr>
      <w:r w:rsidRPr="005769C6">
        <w:rPr>
          <w:lang w:val="en-US"/>
        </w:rPr>
        <w:t>registry.addInterceptor(new MyInterceptor());</w:t>
      </w:r>
    </w:p>
    <w:p w14:paraId="20518208" w14:textId="77777777" w:rsidR="00561FC5" w:rsidRDefault="005769C6" w:rsidP="005769C6">
      <w:pPr>
        <w:rPr>
          <w:lang w:val="en-US"/>
        </w:rPr>
      </w:pPr>
      <w:r w:rsidRPr="005769C6">
        <w:rPr>
          <w:lang w:val="en-US"/>
        </w:rPr>
        <w:t>}</w:t>
      </w:r>
    </w:p>
    <w:p w14:paraId="0E4FF2B8" w14:textId="77777777" w:rsidR="00561FC5" w:rsidRDefault="00561FC5" w:rsidP="005769C6">
      <w:pPr>
        <w:rPr>
          <w:lang w:val="en-US"/>
        </w:rPr>
      </w:pPr>
    </w:p>
    <w:p w14:paraId="4564F640" w14:textId="77777777" w:rsidR="00561FC5" w:rsidRDefault="005769C6" w:rsidP="005769C6">
      <w:pPr>
        <w:rPr>
          <w:lang w:val="en-US"/>
        </w:rPr>
      </w:pPr>
      <w:r w:rsidRPr="005769C6">
        <w:rPr>
          <w:lang w:val="en-US"/>
        </w:rPr>
        <w:t>}</w:t>
      </w:r>
    </w:p>
    <w:p w14:paraId="7E3CB2D4" w14:textId="2C1F3C9C" w:rsidR="005769C6" w:rsidRPr="005769C6" w:rsidRDefault="005769C6" w:rsidP="005769C6">
      <w:pPr>
        <w:rPr>
          <w:lang w:val="en-US"/>
        </w:rPr>
      </w:pPr>
    </w:p>
    <w:p w14:paraId="79A569BF" w14:textId="77777777" w:rsidR="005769C6" w:rsidRPr="005769C6" w:rsidRDefault="005769C6" w:rsidP="005769C6">
      <w:pPr>
        <w:rPr>
          <w:lang w:val="en-US"/>
        </w:rPr>
      </w:pPr>
    </w:p>
    <w:p w14:paraId="59D6B29B" w14:textId="6512B098" w:rsidR="005769C6" w:rsidRPr="005769C6" w:rsidRDefault="005769C6" w:rsidP="005769C6">
      <w:pPr>
        <w:rPr>
          <w:lang w:val="en-US"/>
        </w:rPr>
      </w:pPr>
      <w:r w:rsidRPr="005769C6">
        <w:rPr>
          <w:lang w:val="en-US"/>
        </w:rPr>
        <w:t>3. Настройка пути URL: Если вы хотите, чтобы перехватчик применялся только к определенным URL-адресам, вы можете использовать метод addPathPatterns перед вызовом addInterceptor.</w:t>
      </w:r>
    </w:p>
    <w:p w14:paraId="59029E74" w14:textId="77777777" w:rsidR="00561FC5" w:rsidRDefault="00561FC5" w:rsidP="005769C6">
      <w:pPr>
        <w:rPr>
          <w:lang w:val="en-US"/>
        </w:rPr>
      </w:pPr>
    </w:p>
    <w:p w14:paraId="28F6C594" w14:textId="77777777" w:rsidR="00561FC5" w:rsidRDefault="005769C6" w:rsidP="005769C6">
      <w:pPr>
        <w:rPr>
          <w:lang w:val="en-US"/>
        </w:rPr>
      </w:pPr>
      <w:r w:rsidRPr="005769C6">
        <w:rPr>
          <w:lang w:val="en-US"/>
        </w:rPr>
        <w:t>java</w:t>
      </w:r>
    </w:p>
    <w:p w14:paraId="79733985" w14:textId="77777777" w:rsidR="00561FC5" w:rsidRDefault="005769C6" w:rsidP="005769C6">
      <w:pPr>
        <w:rPr>
          <w:lang w:val="en-US"/>
        </w:rPr>
      </w:pPr>
      <w:r w:rsidRPr="005769C6">
        <w:rPr>
          <w:lang w:val="en-US"/>
        </w:rPr>
        <w:t>@Configuration</w:t>
      </w:r>
    </w:p>
    <w:p w14:paraId="34A5F69F" w14:textId="1E067996" w:rsidR="005769C6" w:rsidRPr="005769C6" w:rsidRDefault="005769C6" w:rsidP="005769C6">
      <w:pPr>
        <w:rPr>
          <w:lang w:val="en-US"/>
        </w:rPr>
      </w:pPr>
      <w:r w:rsidRPr="005769C6">
        <w:rPr>
          <w:lang w:val="en-US"/>
        </w:rPr>
        <w:t>public class WebConfig implements WebMvcConfigurer {</w:t>
      </w:r>
    </w:p>
    <w:p w14:paraId="49DE9AC2" w14:textId="77777777" w:rsidR="00561FC5" w:rsidRDefault="00561FC5" w:rsidP="005769C6">
      <w:pPr>
        <w:rPr>
          <w:lang w:val="en-US"/>
        </w:rPr>
      </w:pPr>
    </w:p>
    <w:p w14:paraId="6EC9471F" w14:textId="77777777" w:rsidR="00561FC5" w:rsidRDefault="005769C6" w:rsidP="005769C6">
      <w:pPr>
        <w:rPr>
          <w:lang w:val="en-US"/>
        </w:rPr>
      </w:pPr>
      <w:r w:rsidRPr="005769C6">
        <w:rPr>
          <w:lang w:val="en-US"/>
        </w:rPr>
        <w:t>@Override</w:t>
      </w:r>
    </w:p>
    <w:p w14:paraId="1D5C9846" w14:textId="77777777" w:rsidR="00561FC5" w:rsidRDefault="005769C6" w:rsidP="005769C6">
      <w:pPr>
        <w:rPr>
          <w:lang w:val="en-US"/>
        </w:rPr>
      </w:pPr>
      <w:r w:rsidRPr="005769C6">
        <w:rPr>
          <w:lang w:val="en-US"/>
        </w:rPr>
        <w:t>public void addInterceptors(InterceptorRegistry registry) {</w:t>
      </w:r>
    </w:p>
    <w:p w14:paraId="370EADCA" w14:textId="77777777" w:rsidR="00561FC5" w:rsidRDefault="005769C6" w:rsidP="005769C6">
      <w:pPr>
        <w:rPr>
          <w:lang w:val="en-US"/>
        </w:rPr>
      </w:pPr>
      <w:r w:rsidRPr="005769C6">
        <w:rPr>
          <w:lang w:val="en-US"/>
        </w:rPr>
        <w:t>registry.addInterceptor(new MyInterceptor())</w:t>
      </w:r>
    </w:p>
    <w:p w14:paraId="0111B17B" w14:textId="77777777" w:rsidR="00561FC5" w:rsidRDefault="005769C6" w:rsidP="005769C6">
      <w:pPr>
        <w:rPr>
          <w:lang w:val="en-US"/>
        </w:rPr>
      </w:pPr>
      <w:r w:rsidRPr="005769C6">
        <w:rPr>
          <w:lang w:val="en-US"/>
        </w:rPr>
        <w:t>.addPathPatterns("/secured/**");</w:t>
      </w:r>
    </w:p>
    <w:p w14:paraId="0AE81F19" w14:textId="77777777" w:rsidR="00561FC5" w:rsidRDefault="005769C6" w:rsidP="005769C6">
      <w:r w:rsidRPr="005769C6">
        <w:t>}</w:t>
      </w:r>
    </w:p>
    <w:p w14:paraId="6ECB0BF9" w14:textId="77777777" w:rsidR="00561FC5" w:rsidRDefault="00561FC5" w:rsidP="005769C6"/>
    <w:p w14:paraId="094A3C8D" w14:textId="77777777" w:rsidR="00561FC5" w:rsidRDefault="005769C6" w:rsidP="005769C6">
      <w:r w:rsidRPr="005769C6">
        <w:t>}</w:t>
      </w:r>
    </w:p>
    <w:p w14:paraId="1E9DA8E3" w14:textId="7E973146" w:rsidR="005769C6" w:rsidRPr="005769C6" w:rsidRDefault="005769C6" w:rsidP="005769C6"/>
    <w:p w14:paraId="2164C9D5" w14:textId="77777777" w:rsidR="005769C6" w:rsidRPr="005769C6" w:rsidRDefault="005769C6" w:rsidP="005769C6"/>
    <w:p w14:paraId="329FC127" w14:textId="4BC71ADA" w:rsidR="005769C6" w:rsidRPr="005769C6" w:rsidRDefault="005769C6" w:rsidP="005769C6">
      <w:r w:rsidRPr="005769C6">
        <w:t xml:space="preserve">4. Определение операций перехватчика: Переопределите методы </w:t>
      </w:r>
      <w:r w:rsidRPr="005769C6">
        <w:rPr>
          <w:lang w:val="en-US"/>
        </w:rPr>
        <w:t>preHandle</w:t>
      </w:r>
      <w:r w:rsidRPr="005769C6">
        <w:t xml:space="preserve">, </w:t>
      </w:r>
      <w:r w:rsidRPr="005769C6">
        <w:rPr>
          <w:lang w:val="en-US"/>
        </w:rPr>
        <w:t>postHandle</w:t>
      </w:r>
      <w:r w:rsidRPr="005769C6">
        <w:t xml:space="preserve"> и </w:t>
      </w:r>
      <w:r w:rsidRPr="005769C6">
        <w:rPr>
          <w:lang w:val="en-US"/>
        </w:rPr>
        <w:t>afterCompletion</w:t>
      </w:r>
      <w:r w:rsidRPr="005769C6">
        <w:t xml:space="preserve"> для реализации операций, которые должны быть выполнены перед и после обработки запроса контроллером.</w:t>
      </w:r>
    </w:p>
    <w:p w14:paraId="576DDC7E" w14:textId="77777777" w:rsidR="00561FC5" w:rsidRDefault="00561FC5" w:rsidP="005769C6"/>
    <w:p w14:paraId="14709FA7" w14:textId="77777777" w:rsidR="00561FC5" w:rsidRDefault="005769C6" w:rsidP="005769C6">
      <w:pPr>
        <w:rPr>
          <w:lang w:val="en-US"/>
        </w:rPr>
      </w:pPr>
      <w:r w:rsidRPr="005769C6">
        <w:rPr>
          <w:lang w:val="en-US"/>
        </w:rPr>
        <w:t>java</w:t>
      </w:r>
    </w:p>
    <w:p w14:paraId="665E0628" w14:textId="2CB0C48A" w:rsidR="005769C6" w:rsidRPr="005769C6" w:rsidRDefault="005769C6" w:rsidP="005769C6">
      <w:pPr>
        <w:rPr>
          <w:lang w:val="en-US"/>
        </w:rPr>
      </w:pPr>
      <w:r w:rsidRPr="005769C6">
        <w:rPr>
          <w:lang w:val="en-US"/>
        </w:rPr>
        <w:t>public class MyInterceptor extends HandlerInterceptorAdapter {</w:t>
      </w:r>
    </w:p>
    <w:p w14:paraId="64ED9DB5" w14:textId="77777777" w:rsidR="00561FC5" w:rsidRDefault="00561FC5" w:rsidP="005769C6">
      <w:pPr>
        <w:rPr>
          <w:lang w:val="en-US"/>
        </w:rPr>
      </w:pPr>
    </w:p>
    <w:p w14:paraId="3620F281" w14:textId="77777777" w:rsidR="00561FC5" w:rsidRDefault="005769C6" w:rsidP="005769C6">
      <w:pPr>
        <w:rPr>
          <w:lang w:val="en-US"/>
        </w:rPr>
      </w:pPr>
      <w:r w:rsidRPr="005769C6">
        <w:rPr>
          <w:lang w:val="en-US"/>
        </w:rPr>
        <w:t>@Override</w:t>
      </w:r>
    </w:p>
    <w:p w14:paraId="1B48F92E" w14:textId="77777777" w:rsidR="00561FC5" w:rsidRDefault="005769C6" w:rsidP="005769C6">
      <w:pPr>
        <w:rPr>
          <w:lang w:val="en-US"/>
        </w:rPr>
      </w:pPr>
      <w:r w:rsidRPr="005769C6">
        <w:rPr>
          <w:lang w:val="en-US"/>
        </w:rPr>
        <w:t>public boolean preHandle(HttpServletRequest request, HttpServletResponse response, Object handler) throws Exception {</w:t>
      </w:r>
    </w:p>
    <w:p w14:paraId="6EF0C471" w14:textId="77777777" w:rsidR="00561FC5" w:rsidRDefault="005769C6" w:rsidP="005769C6">
      <w:r w:rsidRPr="005769C6">
        <w:t>// Здесь можно выполнить операции перед обработкой запроса контроллером</w:t>
      </w:r>
    </w:p>
    <w:p w14:paraId="7A5452A4" w14:textId="77777777" w:rsidR="00561FC5" w:rsidRDefault="005769C6" w:rsidP="005769C6">
      <w:pPr>
        <w:rPr>
          <w:lang w:val="en-US"/>
        </w:rPr>
      </w:pPr>
      <w:r w:rsidRPr="005769C6">
        <w:rPr>
          <w:lang w:val="en-US"/>
        </w:rPr>
        <w:t>return true;</w:t>
      </w:r>
    </w:p>
    <w:p w14:paraId="25BC8C5E" w14:textId="25AD098E" w:rsidR="005769C6" w:rsidRPr="005769C6" w:rsidRDefault="005769C6" w:rsidP="005769C6">
      <w:pPr>
        <w:rPr>
          <w:lang w:val="en-US"/>
        </w:rPr>
      </w:pPr>
      <w:r w:rsidRPr="005769C6">
        <w:rPr>
          <w:lang w:val="en-US"/>
        </w:rPr>
        <w:t>}</w:t>
      </w:r>
    </w:p>
    <w:p w14:paraId="056D3E79" w14:textId="77777777" w:rsidR="00561FC5" w:rsidRDefault="00561FC5" w:rsidP="005769C6">
      <w:pPr>
        <w:rPr>
          <w:lang w:val="en-US"/>
        </w:rPr>
      </w:pPr>
    </w:p>
    <w:p w14:paraId="3740830E" w14:textId="77777777" w:rsidR="00561FC5" w:rsidRDefault="005769C6" w:rsidP="005769C6">
      <w:pPr>
        <w:rPr>
          <w:lang w:val="en-US"/>
        </w:rPr>
      </w:pPr>
      <w:r w:rsidRPr="005769C6">
        <w:rPr>
          <w:lang w:val="en-US"/>
        </w:rPr>
        <w:t>@Override</w:t>
      </w:r>
    </w:p>
    <w:p w14:paraId="63C61ED9" w14:textId="77777777" w:rsidR="00561FC5" w:rsidRDefault="005769C6" w:rsidP="005769C6">
      <w:pPr>
        <w:rPr>
          <w:lang w:val="en-US"/>
        </w:rPr>
      </w:pPr>
      <w:r w:rsidRPr="005769C6">
        <w:rPr>
          <w:lang w:val="en-US"/>
        </w:rPr>
        <w:t>public void postHandle(HttpServletRequest request, HttpServletResponse response, Object handler, ModelAndView modelAndView) throws Exception {</w:t>
      </w:r>
    </w:p>
    <w:p w14:paraId="38CCACA8" w14:textId="77777777" w:rsidR="00561FC5" w:rsidRDefault="005769C6" w:rsidP="005769C6">
      <w:r w:rsidRPr="005769C6">
        <w:t>// Здесь можно выполнить операции после обработки запроса контроллером, но перед возвратом представления</w:t>
      </w:r>
    </w:p>
    <w:p w14:paraId="51EA9A48" w14:textId="429A6976" w:rsidR="005769C6" w:rsidRPr="005769C6" w:rsidRDefault="005769C6" w:rsidP="005769C6">
      <w:pPr>
        <w:rPr>
          <w:lang w:val="en-US"/>
        </w:rPr>
      </w:pPr>
      <w:r w:rsidRPr="005769C6">
        <w:rPr>
          <w:lang w:val="en-US"/>
        </w:rPr>
        <w:t>}</w:t>
      </w:r>
    </w:p>
    <w:p w14:paraId="25F8C685" w14:textId="77777777" w:rsidR="00561FC5" w:rsidRDefault="00561FC5" w:rsidP="005769C6">
      <w:pPr>
        <w:rPr>
          <w:lang w:val="en-US"/>
        </w:rPr>
      </w:pPr>
    </w:p>
    <w:p w14:paraId="05A62B4E" w14:textId="77777777" w:rsidR="00561FC5" w:rsidRDefault="005769C6" w:rsidP="005769C6">
      <w:pPr>
        <w:rPr>
          <w:lang w:val="en-US"/>
        </w:rPr>
      </w:pPr>
      <w:r w:rsidRPr="005769C6">
        <w:rPr>
          <w:lang w:val="en-US"/>
        </w:rPr>
        <w:t>@Override</w:t>
      </w:r>
    </w:p>
    <w:p w14:paraId="44D98CC2" w14:textId="77777777" w:rsidR="00561FC5" w:rsidRDefault="005769C6" w:rsidP="005769C6">
      <w:pPr>
        <w:rPr>
          <w:lang w:val="en-US"/>
        </w:rPr>
      </w:pPr>
      <w:r w:rsidRPr="005769C6">
        <w:rPr>
          <w:lang w:val="en-US"/>
        </w:rPr>
        <w:t>public void afterCompletion(HttpServletRequest request, HttpServletResponse response, Object handler, Exception ex) throws Exception {</w:t>
      </w:r>
    </w:p>
    <w:p w14:paraId="532D2A16" w14:textId="77777777" w:rsidR="00561FC5" w:rsidRDefault="005769C6" w:rsidP="005769C6">
      <w:r w:rsidRPr="005769C6">
        <w:t>// Здесь можно выполнить операции после завершения обработки запроса, включая обработку исключений</w:t>
      </w:r>
    </w:p>
    <w:p w14:paraId="53227AFD" w14:textId="77777777" w:rsidR="00561FC5" w:rsidRDefault="005769C6" w:rsidP="005769C6">
      <w:r w:rsidRPr="005769C6">
        <w:t>}</w:t>
      </w:r>
    </w:p>
    <w:p w14:paraId="467C4F3D" w14:textId="77777777" w:rsidR="00561FC5" w:rsidRDefault="00561FC5" w:rsidP="005769C6"/>
    <w:p w14:paraId="46C1C69E" w14:textId="77777777" w:rsidR="00561FC5" w:rsidRDefault="005769C6" w:rsidP="005769C6">
      <w:r w:rsidRPr="005769C6">
        <w:t>}</w:t>
      </w:r>
    </w:p>
    <w:p w14:paraId="15B6777D" w14:textId="29F8BEF0" w:rsidR="005769C6" w:rsidRPr="005769C6" w:rsidRDefault="005769C6" w:rsidP="005769C6"/>
    <w:p w14:paraId="1412A16C" w14:textId="77777777" w:rsidR="005769C6" w:rsidRPr="005769C6" w:rsidRDefault="005769C6" w:rsidP="005769C6"/>
    <w:p w14:paraId="29C769C1" w14:textId="1F8A6991" w:rsidR="005769C6" w:rsidRPr="005769C6" w:rsidRDefault="005769C6" w:rsidP="005769C6">
      <w:r w:rsidRPr="005769C6">
        <w:t xml:space="preserve">5. Указание порядка выполнения перехватчиков: Если в вашем приложении есть несколько перехватчиков, вы можете указать их порядок выполнения с помощью метода </w:t>
      </w:r>
      <w:r w:rsidRPr="005769C6">
        <w:rPr>
          <w:lang w:val="en-US"/>
        </w:rPr>
        <w:t>order</w:t>
      </w:r>
      <w:r w:rsidRPr="005769C6">
        <w:t>.</w:t>
      </w:r>
    </w:p>
    <w:p w14:paraId="3AC2F651" w14:textId="77777777" w:rsidR="00561FC5" w:rsidRDefault="00561FC5" w:rsidP="005769C6"/>
    <w:p w14:paraId="42E06E9A" w14:textId="77777777" w:rsidR="00561FC5" w:rsidRDefault="005769C6" w:rsidP="005769C6">
      <w:pPr>
        <w:rPr>
          <w:lang w:val="en-US"/>
        </w:rPr>
      </w:pPr>
      <w:r w:rsidRPr="005769C6">
        <w:rPr>
          <w:lang w:val="en-US"/>
        </w:rPr>
        <w:t>java</w:t>
      </w:r>
    </w:p>
    <w:p w14:paraId="1359561B" w14:textId="77777777" w:rsidR="00561FC5" w:rsidRDefault="005769C6" w:rsidP="005769C6">
      <w:pPr>
        <w:rPr>
          <w:lang w:val="en-US"/>
        </w:rPr>
      </w:pPr>
      <w:r w:rsidRPr="005769C6">
        <w:rPr>
          <w:lang w:val="en-US"/>
        </w:rPr>
        <w:t>@Configuration</w:t>
      </w:r>
    </w:p>
    <w:p w14:paraId="4D8C67BB" w14:textId="36FFEDFA" w:rsidR="005769C6" w:rsidRPr="005769C6" w:rsidRDefault="005769C6" w:rsidP="005769C6">
      <w:pPr>
        <w:rPr>
          <w:lang w:val="en-US"/>
        </w:rPr>
      </w:pPr>
      <w:r w:rsidRPr="005769C6">
        <w:rPr>
          <w:lang w:val="en-US"/>
        </w:rPr>
        <w:t>public class WebConfig implements WebMvcConfigurer {</w:t>
      </w:r>
    </w:p>
    <w:p w14:paraId="3E57521A" w14:textId="77777777" w:rsidR="00561FC5" w:rsidRDefault="00561FC5" w:rsidP="005769C6">
      <w:pPr>
        <w:rPr>
          <w:lang w:val="en-US"/>
        </w:rPr>
      </w:pPr>
    </w:p>
    <w:p w14:paraId="057AFD5E" w14:textId="77777777" w:rsidR="00561FC5" w:rsidRDefault="005769C6" w:rsidP="005769C6">
      <w:pPr>
        <w:rPr>
          <w:lang w:val="en-US"/>
        </w:rPr>
      </w:pPr>
      <w:r w:rsidRPr="005769C6">
        <w:rPr>
          <w:lang w:val="en-US"/>
        </w:rPr>
        <w:t>@Override</w:t>
      </w:r>
    </w:p>
    <w:p w14:paraId="4A0CC170" w14:textId="77777777" w:rsidR="00561FC5" w:rsidRDefault="005769C6" w:rsidP="005769C6">
      <w:pPr>
        <w:rPr>
          <w:lang w:val="en-US"/>
        </w:rPr>
      </w:pPr>
      <w:r w:rsidRPr="005769C6">
        <w:rPr>
          <w:lang w:val="en-US"/>
        </w:rPr>
        <w:t>public void addInterceptors(InterceptorRegistry registry) {</w:t>
      </w:r>
    </w:p>
    <w:p w14:paraId="66778679" w14:textId="77777777" w:rsidR="00561FC5" w:rsidRDefault="005769C6" w:rsidP="005769C6">
      <w:pPr>
        <w:rPr>
          <w:lang w:val="en-US"/>
        </w:rPr>
      </w:pPr>
      <w:r w:rsidRPr="005769C6">
        <w:rPr>
          <w:lang w:val="en-US"/>
        </w:rPr>
        <w:t>registry.addInterceptor(new MyInterceptor()).order(1);</w:t>
      </w:r>
    </w:p>
    <w:p w14:paraId="3F994D8D" w14:textId="77777777" w:rsidR="00561FC5" w:rsidRDefault="005769C6" w:rsidP="005769C6">
      <w:pPr>
        <w:rPr>
          <w:lang w:val="en-US"/>
        </w:rPr>
      </w:pPr>
      <w:r w:rsidRPr="005769C6">
        <w:rPr>
          <w:lang w:val="en-US"/>
        </w:rPr>
        <w:t>registry.addInterceptor(new AnotherInterceptor()).order(2);</w:t>
      </w:r>
    </w:p>
    <w:p w14:paraId="10A96974" w14:textId="77777777" w:rsidR="00561FC5" w:rsidRDefault="005769C6" w:rsidP="005769C6">
      <w:r w:rsidRPr="005769C6">
        <w:t>}</w:t>
      </w:r>
    </w:p>
    <w:p w14:paraId="6E2269C1" w14:textId="77777777" w:rsidR="00561FC5" w:rsidRDefault="00561FC5" w:rsidP="005769C6"/>
    <w:p w14:paraId="660E0E66" w14:textId="77777777" w:rsidR="00561FC5" w:rsidRDefault="005769C6" w:rsidP="005769C6">
      <w:r w:rsidRPr="005769C6">
        <w:t>}</w:t>
      </w:r>
    </w:p>
    <w:p w14:paraId="7E7281BC" w14:textId="393FF7B1" w:rsidR="005769C6" w:rsidRPr="005769C6" w:rsidRDefault="005769C6" w:rsidP="005769C6"/>
    <w:p w14:paraId="09E8011C" w14:textId="77777777" w:rsidR="005769C6" w:rsidRPr="005769C6" w:rsidRDefault="005769C6" w:rsidP="005769C6"/>
    <w:p w14:paraId="247F53BC" w14:textId="77777777" w:rsidR="005769C6" w:rsidRPr="005769C6" w:rsidRDefault="005769C6" w:rsidP="005769C6">
      <w:r w:rsidRPr="005769C6">
        <w:t>6. Тестирование перехватчика: Запустите ваше приложение и убедитесь, что перехватчик работает корректно, выполняя операции, определенные в методах перехватчика.</w:t>
      </w:r>
    </w:p>
    <w:p w14:paraId="43BC0E7E" w14:textId="77777777" w:rsidR="005769C6" w:rsidRPr="005769C6" w:rsidRDefault="005769C6" w:rsidP="005769C6"/>
    <w:p w14:paraId="0EF2423C" w14:textId="2084BE49" w:rsidR="00F42888" w:rsidRPr="005769C6" w:rsidRDefault="005769C6" w:rsidP="005769C6">
      <w:r w:rsidRPr="005769C6">
        <w:t xml:space="preserve">Перехватчики в </w:t>
      </w:r>
      <w:r w:rsidRPr="005769C6">
        <w:rPr>
          <w:lang w:val="en-US"/>
        </w:rPr>
        <w:t>Spring</w:t>
      </w:r>
      <w:r w:rsidRPr="005769C6">
        <w:t xml:space="preserve"> </w:t>
      </w:r>
      <w:r w:rsidRPr="005769C6">
        <w:rPr>
          <w:lang w:val="en-US"/>
        </w:rPr>
        <w:t>MVC</w:t>
      </w:r>
      <w:r w:rsidRPr="005769C6">
        <w:t xml:space="preserve"> предоставляют эффективный способ добавления общей функциональности к вашим контроллерам. Они позволяют отделить определенные задачи от основной бизнес-логики контроллера и обеспечивают централизованную обработку повторяющихся</w:t>
      </w:r>
    </w:p>
    <w:p w14:paraId="7F177AA2" w14:textId="42C8A1E5" w:rsidR="00F42888" w:rsidRPr="005769C6" w:rsidRDefault="00F42888" w:rsidP="00F42888"/>
    <w:p w14:paraId="25F7B093" w14:textId="77777777" w:rsidR="00F42888" w:rsidRPr="005769C6" w:rsidRDefault="00F42888" w:rsidP="00F42888"/>
    <w:p w14:paraId="3BCFB423" w14:textId="4A38F32F" w:rsidR="008C7230" w:rsidRPr="005769C6" w:rsidRDefault="008C7230" w:rsidP="00C7518C">
      <w:pPr>
        <w:pStyle w:val="2"/>
      </w:pPr>
      <w:r>
        <w:rPr>
          <w:lang w:val="en-US"/>
        </w:rPr>
        <w:t>Q</w:t>
      </w:r>
      <w:r w:rsidRPr="008C7230">
        <w:t xml:space="preserve">20. </w:t>
      </w:r>
      <w:r w:rsidRPr="008C7230">
        <w:rPr>
          <w:lang w:val="en-US"/>
        </w:rPr>
        <w:t>CommandLineRunner</w:t>
      </w:r>
      <w:r w:rsidRPr="008C7230">
        <w:t xml:space="preserve"> </w:t>
      </w:r>
      <w:r>
        <w:t>и</w:t>
      </w:r>
      <w:r w:rsidRPr="008C7230">
        <w:t xml:space="preserve"> </w:t>
      </w:r>
      <w:r w:rsidRPr="008C7230">
        <w:rPr>
          <w:lang w:val="en-US"/>
        </w:rPr>
        <w:t>ApplicationRunner</w:t>
      </w:r>
    </w:p>
    <w:p w14:paraId="05D620E7" w14:textId="02B8F4B2" w:rsidR="00F42888" w:rsidRPr="005769C6" w:rsidRDefault="00F42888" w:rsidP="00F42888"/>
    <w:p w14:paraId="08927E39" w14:textId="6BB2F2F4" w:rsidR="005769C6" w:rsidRPr="005769C6" w:rsidRDefault="005769C6" w:rsidP="005769C6">
      <w:r w:rsidRPr="005769C6">
        <w:rPr>
          <w:lang w:val="en-US"/>
        </w:rPr>
        <w:t>CommandLineRunner</w:t>
      </w:r>
      <w:r w:rsidRPr="005769C6">
        <w:t xml:space="preserve"> и </w:t>
      </w:r>
      <w:r w:rsidRPr="005769C6">
        <w:rPr>
          <w:lang w:val="en-US"/>
        </w:rPr>
        <w:t>ApplicationRunner</w:t>
      </w:r>
      <w:r w:rsidRPr="005769C6">
        <w:t xml:space="preserve"> это интерфейсы в </w:t>
      </w:r>
      <w:r w:rsidRPr="005769C6">
        <w:rPr>
          <w:lang w:val="en-US"/>
        </w:rPr>
        <w:t>Spring</w:t>
      </w:r>
      <w:r w:rsidRPr="005769C6">
        <w:t xml:space="preserve"> </w:t>
      </w:r>
      <w:r w:rsidRPr="005769C6">
        <w:rPr>
          <w:lang w:val="en-US"/>
        </w:rPr>
        <w:t>Boot</w:t>
      </w:r>
      <w:r w:rsidRPr="005769C6">
        <w:t>, которые предоставляют способ выполнения кода после запуска приложения.</w:t>
      </w:r>
    </w:p>
    <w:p w14:paraId="77010215" w14:textId="77777777" w:rsidR="005769C6" w:rsidRPr="005769C6" w:rsidRDefault="005769C6" w:rsidP="005769C6"/>
    <w:p w14:paraId="7CB9D45D" w14:textId="10B00E1E" w:rsidR="005769C6" w:rsidRPr="005769C6" w:rsidRDefault="005769C6" w:rsidP="005769C6">
      <w:r w:rsidRPr="005769C6">
        <w:t xml:space="preserve">Оба интерфейса предлагают метод </w:t>
      </w:r>
      <w:r w:rsidRPr="005769C6">
        <w:rPr>
          <w:lang w:val="en-US"/>
        </w:rPr>
        <w:t>run</w:t>
      </w:r>
      <w:r w:rsidRPr="005769C6">
        <w:t>, который должен быть реализован в вашем классе. Этот метод будет вызываться автоматически при запуске приложения.</w:t>
      </w:r>
    </w:p>
    <w:p w14:paraId="0014F3FE" w14:textId="77777777" w:rsidR="005769C6" w:rsidRPr="005769C6" w:rsidRDefault="005769C6" w:rsidP="005769C6"/>
    <w:p w14:paraId="3EE102A8" w14:textId="60681AF3" w:rsidR="005769C6" w:rsidRPr="005769C6" w:rsidRDefault="005769C6" w:rsidP="005769C6">
      <w:r w:rsidRPr="005769C6">
        <w:t xml:space="preserve">Разница между </w:t>
      </w:r>
      <w:r w:rsidRPr="005769C6">
        <w:rPr>
          <w:lang w:val="en-US"/>
        </w:rPr>
        <w:t>CommandLineRunner</w:t>
      </w:r>
      <w:r w:rsidRPr="005769C6">
        <w:t xml:space="preserve"> и </w:t>
      </w:r>
      <w:r w:rsidRPr="005769C6">
        <w:rPr>
          <w:lang w:val="en-US"/>
        </w:rPr>
        <w:t>ApplicationRunner</w:t>
      </w:r>
      <w:r w:rsidRPr="005769C6">
        <w:t xml:space="preserve"> заключается в том, какие аргументы они получают:</w:t>
      </w:r>
    </w:p>
    <w:p w14:paraId="592FC764" w14:textId="77777777" w:rsidR="005769C6" w:rsidRPr="005769C6" w:rsidRDefault="005769C6" w:rsidP="005769C6"/>
    <w:p w14:paraId="19011F12" w14:textId="3FE0845B" w:rsidR="005769C6" w:rsidRPr="005769C6" w:rsidRDefault="005769C6" w:rsidP="005769C6">
      <w:r w:rsidRPr="005769C6">
        <w:rPr>
          <w:lang w:val="en-US"/>
        </w:rPr>
        <w:t>CommandLineRunner</w:t>
      </w:r>
      <w:r w:rsidRPr="005769C6">
        <w:t xml:space="preserve"> получает аргументы командной строки в виде массива строк.</w:t>
      </w:r>
    </w:p>
    <w:p w14:paraId="5B11C3EA" w14:textId="7B3B3C62" w:rsidR="005769C6" w:rsidRPr="005769C6" w:rsidRDefault="005769C6" w:rsidP="005769C6">
      <w:r w:rsidRPr="005769C6">
        <w:rPr>
          <w:lang w:val="en-US"/>
        </w:rPr>
        <w:t>ApplicationRunner</w:t>
      </w:r>
      <w:r w:rsidRPr="005769C6">
        <w:t xml:space="preserve"> получает аргументы в виде объекта </w:t>
      </w:r>
      <w:r w:rsidRPr="005769C6">
        <w:rPr>
          <w:lang w:val="en-US"/>
        </w:rPr>
        <w:t>ApplicationArguments</w:t>
      </w:r>
      <w:r w:rsidRPr="005769C6">
        <w:t>, который предоставляет более гибкую и удобную работу с аргументами, такими как получение определенных флагов, аргументов и некоторых дополнительных утилит.</w:t>
      </w:r>
    </w:p>
    <w:p w14:paraId="5395C1B2" w14:textId="77777777" w:rsidR="005769C6" w:rsidRPr="005769C6" w:rsidRDefault="005769C6" w:rsidP="005769C6"/>
    <w:p w14:paraId="3334B3C3" w14:textId="352FE4FA" w:rsidR="005769C6" w:rsidRPr="005769C6" w:rsidRDefault="005769C6" w:rsidP="005769C6">
      <w:pPr>
        <w:rPr>
          <w:lang w:val="en-US"/>
        </w:rPr>
      </w:pPr>
      <w:r w:rsidRPr="005769C6">
        <w:rPr>
          <w:lang w:val="en-US"/>
        </w:rPr>
        <w:t>Вот пример использования CommandLineRunner и ApplicationRunner:</w:t>
      </w:r>
    </w:p>
    <w:p w14:paraId="07E1217A" w14:textId="77777777" w:rsidR="005769C6" w:rsidRPr="005769C6" w:rsidRDefault="005769C6" w:rsidP="005769C6">
      <w:pPr>
        <w:rPr>
          <w:lang w:val="en-US"/>
        </w:rPr>
      </w:pPr>
    </w:p>
    <w:p w14:paraId="62CDEC6E" w14:textId="05B317A4" w:rsidR="005769C6" w:rsidRPr="005769C6" w:rsidRDefault="005769C6" w:rsidP="005769C6">
      <w:pPr>
        <w:rPr>
          <w:lang w:val="en-US"/>
        </w:rPr>
      </w:pPr>
      <w:r w:rsidRPr="005769C6">
        <w:rPr>
          <w:lang w:val="en-US"/>
        </w:rPr>
        <w:t>java</w:t>
      </w:r>
    </w:p>
    <w:p w14:paraId="10F43120" w14:textId="77777777" w:rsidR="005769C6" w:rsidRPr="005769C6" w:rsidRDefault="005769C6" w:rsidP="005769C6">
      <w:pPr>
        <w:rPr>
          <w:lang w:val="en-US"/>
        </w:rPr>
      </w:pPr>
      <w:r w:rsidRPr="005769C6">
        <w:rPr>
          <w:lang w:val="en-US"/>
        </w:rPr>
        <w:t>@Component</w:t>
      </w:r>
    </w:p>
    <w:p w14:paraId="030D4117" w14:textId="77777777" w:rsidR="005769C6" w:rsidRPr="005769C6" w:rsidRDefault="005769C6" w:rsidP="005769C6">
      <w:pPr>
        <w:rPr>
          <w:lang w:val="en-US"/>
        </w:rPr>
      </w:pPr>
      <w:r w:rsidRPr="005769C6">
        <w:rPr>
          <w:lang w:val="en-US"/>
        </w:rPr>
        <w:t>public class MyRunner implements CommandLineRunner, ApplicationRunner {</w:t>
      </w:r>
    </w:p>
    <w:p w14:paraId="1A0B1EBB" w14:textId="77777777" w:rsidR="00561FC5" w:rsidRDefault="00561FC5" w:rsidP="005769C6">
      <w:pPr>
        <w:rPr>
          <w:lang w:val="en-US"/>
        </w:rPr>
      </w:pPr>
    </w:p>
    <w:p w14:paraId="0E74EE5D" w14:textId="77777777" w:rsidR="00561FC5" w:rsidRDefault="005769C6" w:rsidP="005769C6">
      <w:pPr>
        <w:rPr>
          <w:lang w:val="en-US"/>
        </w:rPr>
      </w:pPr>
      <w:r w:rsidRPr="005769C6">
        <w:rPr>
          <w:lang w:val="en-US"/>
        </w:rPr>
        <w:t>@Override</w:t>
      </w:r>
    </w:p>
    <w:p w14:paraId="272D5481" w14:textId="77777777" w:rsidR="00561FC5" w:rsidRDefault="005769C6" w:rsidP="005769C6">
      <w:pPr>
        <w:rPr>
          <w:lang w:val="en-US"/>
        </w:rPr>
      </w:pPr>
      <w:r w:rsidRPr="005769C6">
        <w:rPr>
          <w:lang w:val="en-US"/>
        </w:rPr>
        <w:t>public void run(String... args) throws Exception {</w:t>
      </w:r>
    </w:p>
    <w:p w14:paraId="21A39C70" w14:textId="77777777" w:rsidR="00561FC5" w:rsidRDefault="005769C6" w:rsidP="005769C6">
      <w:r w:rsidRPr="005769C6">
        <w:t>// Код, выполняемый после запуска приложения с аргументами командной строки</w:t>
      </w:r>
    </w:p>
    <w:p w14:paraId="73F31242" w14:textId="110FAE6F" w:rsidR="005769C6" w:rsidRPr="005769C6" w:rsidRDefault="005769C6" w:rsidP="005769C6">
      <w:pPr>
        <w:rPr>
          <w:lang w:val="en-US"/>
        </w:rPr>
      </w:pPr>
      <w:r w:rsidRPr="005769C6">
        <w:rPr>
          <w:lang w:val="en-US"/>
        </w:rPr>
        <w:t>}</w:t>
      </w:r>
    </w:p>
    <w:p w14:paraId="6D767D8E" w14:textId="77777777" w:rsidR="00561FC5" w:rsidRDefault="00561FC5" w:rsidP="005769C6">
      <w:pPr>
        <w:rPr>
          <w:lang w:val="en-US"/>
        </w:rPr>
      </w:pPr>
    </w:p>
    <w:p w14:paraId="3BB3B021" w14:textId="77777777" w:rsidR="00561FC5" w:rsidRDefault="005769C6" w:rsidP="005769C6">
      <w:pPr>
        <w:rPr>
          <w:lang w:val="en-US"/>
        </w:rPr>
      </w:pPr>
      <w:r w:rsidRPr="005769C6">
        <w:rPr>
          <w:lang w:val="en-US"/>
        </w:rPr>
        <w:t>@Override</w:t>
      </w:r>
    </w:p>
    <w:p w14:paraId="6C719534" w14:textId="77777777" w:rsidR="00561FC5" w:rsidRDefault="005769C6" w:rsidP="005769C6">
      <w:pPr>
        <w:rPr>
          <w:lang w:val="en-US"/>
        </w:rPr>
      </w:pPr>
      <w:r w:rsidRPr="005769C6">
        <w:rPr>
          <w:lang w:val="en-US"/>
        </w:rPr>
        <w:t>public void run(ApplicationArguments args) throws Exception {</w:t>
      </w:r>
    </w:p>
    <w:p w14:paraId="3242AE3A" w14:textId="77777777" w:rsidR="00561FC5" w:rsidRDefault="005769C6" w:rsidP="005769C6">
      <w:r w:rsidRPr="005769C6">
        <w:t xml:space="preserve">// Код, выполняемый после запуска приложения с объектом </w:t>
      </w:r>
      <w:r w:rsidRPr="005769C6">
        <w:rPr>
          <w:lang w:val="en-US"/>
        </w:rPr>
        <w:t>ApplicationArguments</w:t>
      </w:r>
    </w:p>
    <w:p w14:paraId="0660C333" w14:textId="5C75E799" w:rsidR="005769C6" w:rsidRPr="005769C6" w:rsidRDefault="005769C6" w:rsidP="005769C6">
      <w:r w:rsidRPr="005769C6">
        <w:t>}</w:t>
      </w:r>
    </w:p>
    <w:p w14:paraId="492D31C6" w14:textId="77777777" w:rsidR="005769C6" w:rsidRPr="005769C6" w:rsidRDefault="005769C6" w:rsidP="005769C6">
      <w:r w:rsidRPr="005769C6">
        <w:t>}</w:t>
      </w:r>
    </w:p>
    <w:p w14:paraId="65DB6640" w14:textId="429E923F" w:rsidR="005769C6" w:rsidRPr="005769C6" w:rsidRDefault="005769C6" w:rsidP="005769C6"/>
    <w:p w14:paraId="2CEE7F9D" w14:textId="77777777" w:rsidR="005769C6" w:rsidRPr="005769C6" w:rsidRDefault="005769C6" w:rsidP="005769C6"/>
    <w:p w14:paraId="54A2861F" w14:textId="2C107207" w:rsidR="005769C6" w:rsidRPr="005769C6" w:rsidRDefault="005769C6" w:rsidP="005769C6">
      <w:r w:rsidRPr="005769C6">
        <w:t xml:space="preserve">Оба метода </w:t>
      </w:r>
      <w:r w:rsidRPr="005769C6">
        <w:rPr>
          <w:lang w:val="en-US"/>
        </w:rPr>
        <w:t>run</w:t>
      </w:r>
      <w:r w:rsidRPr="005769C6">
        <w:t xml:space="preserve"> могут использоваться для инициализации приложения, загрузки данных или выполнения других операций в зависимости от ваших потребностей.</w:t>
      </w:r>
    </w:p>
    <w:p w14:paraId="7A00362A" w14:textId="77777777" w:rsidR="005769C6" w:rsidRPr="005769C6" w:rsidRDefault="005769C6" w:rsidP="005769C6"/>
    <w:p w14:paraId="752AE077" w14:textId="33DF9085" w:rsidR="005769C6" w:rsidRPr="005769C6" w:rsidRDefault="005769C6" w:rsidP="005769C6">
      <w:r w:rsidRPr="005769C6">
        <w:t xml:space="preserve">Вы можете иметь несколько классов, реализующих </w:t>
      </w:r>
      <w:r w:rsidRPr="005769C6">
        <w:rPr>
          <w:lang w:val="en-US"/>
        </w:rPr>
        <w:t>CommandLineRunner</w:t>
      </w:r>
      <w:r w:rsidRPr="005769C6">
        <w:t xml:space="preserve"> или </w:t>
      </w:r>
      <w:r w:rsidRPr="005769C6">
        <w:rPr>
          <w:lang w:val="en-US"/>
        </w:rPr>
        <w:t>ApplicationRunner</w:t>
      </w:r>
      <w:r w:rsidRPr="005769C6">
        <w:t>, и все они будут выполняться в том порядке, в котором они найдены в контексте приложения.</w:t>
      </w:r>
    </w:p>
    <w:p w14:paraId="08F23523" w14:textId="77777777" w:rsidR="005769C6" w:rsidRPr="005769C6" w:rsidRDefault="005769C6" w:rsidP="005769C6"/>
    <w:p w14:paraId="0C8FFBAD" w14:textId="7A542116" w:rsidR="00F42888" w:rsidRPr="005769C6" w:rsidRDefault="005769C6" w:rsidP="005769C6">
      <w:r w:rsidRPr="005769C6">
        <w:t xml:space="preserve">Эти интерфейсы отличный способ добавления дополнительной логики при запуске вашего приложения </w:t>
      </w:r>
      <w:r w:rsidRPr="005769C6">
        <w:rPr>
          <w:lang w:val="en-US"/>
        </w:rPr>
        <w:t>Spring</w:t>
      </w:r>
      <w:r w:rsidRPr="005769C6">
        <w:t xml:space="preserve"> </w:t>
      </w:r>
      <w:r w:rsidRPr="005769C6">
        <w:rPr>
          <w:lang w:val="en-US"/>
        </w:rPr>
        <w:t>Boot</w:t>
      </w:r>
      <w:r w:rsidRPr="005769C6">
        <w:t>.</w:t>
      </w:r>
    </w:p>
    <w:p w14:paraId="23BDBA7D" w14:textId="40A825B4" w:rsidR="00F42888" w:rsidRPr="005769C6" w:rsidRDefault="00F42888" w:rsidP="00F42888"/>
    <w:p w14:paraId="0DBB4A9A" w14:textId="77777777" w:rsidR="00F42888" w:rsidRPr="005769C6" w:rsidRDefault="00F42888" w:rsidP="00F42888"/>
    <w:p w14:paraId="2A3E71C4" w14:textId="2FD3EDA8" w:rsidR="008C7230" w:rsidRDefault="008C7230" w:rsidP="00C7518C">
      <w:pPr>
        <w:pStyle w:val="2"/>
      </w:pPr>
      <w:r>
        <w:rPr>
          <w:lang w:val="en-US"/>
        </w:rPr>
        <w:t>Q</w:t>
      </w:r>
      <w:r w:rsidRPr="008C7230">
        <w:t xml:space="preserve">21. </w:t>
      </w:r>
      <w:r>
        <w:t>Реактивное</w:t>
      </w:r>
      <w:r w:rsidRPr="008C7230">
        <w:t xml:space="preserve"> </w:t>
      </w:r>
      <w:r>
        <w:t>программирование</w:t>
      </w:r>
    </w:p>
    <w:p w14:paraId="70511C1F" w14:textId="72B0C626" w:rsidR="00F42888" w:rsidRDefault="00F42888" w:rsidP="00F42888"/>
    <w:p w14:paraId="54940EA7" w14:textId="08864381" w:rsidR="005769C6" w:rsidRDefault="005769C6" w:rsidP="005769C6">
      <w:r>
        <w:t>Реактивное программирование (Reactive Programming) это парадигма программирования, которая предлагает асинхронную, неблокирующую и отзывчивую модель обработки данных. Она основана на концепции потоков данных (data streams) и обратных вызовов (callbacks).</w:t>
      </w:r>
    </w:p>
    <w:p w14:paraId="4F02F77B" w14:textId="77777777" w:rsidR="005769C6" w:rsidRDefault="005769C6" w:rsidP="005769C6"/>
    <w:p w14:paraId="3FDD0938" w14:textId="77777777" w:rsidR="005769C6" w:rsidRDefault="005769C6" w:rsidP="005769C6">
      <w:r>
        <w:t>Основные принципы реактивного программирования включают:</w:t>
      </w:r>
    </w:p>
    <w:p w14:paraId="1DB77386" w14:textId="77777777" w:rsidR="005769C6" w:rsidRDefault="005769C6" w:rsidP="005769C6"/>
    <w:p w14:paraId="21D7AEC7" w14:textId="77777777" w:rsidR="005769C6" w:rsidRDefault="005769C6" w:rsidP="005769C6">
      <w:r>
        <w:t>1. Работа с потоками данных: вместо традиционного синхронного подхода, реактивное программирование предлагает работу с наборами данных, которые непрерывно поступают и обрабатываются.</w:t>
      </w:r>
    </w:p>
    <w:p w14:paraId="6A58CCA0" w14:textId="77777777" w:rsidR="005769C6" w:rsidRDefault="005769C6" w:rsidP="005769C6">
      <w:r>
        <w:t>2. Асинхронность: операции выполняются асинхронно, что позволяет более эффективно использовать ресурсы и обеспечивает отзывчивость системы.</w:t>
      </w:r>
    </w:p>
    <w:p w14:paraId="6BAF0923" w14:textId="77777777" w:rsidR="005769C6" w:rsidRDefault="005769C6" w:rsidP="005769C6">
      <w:r>
        <w:t>3. Обратные вызовы: вместо блокирующих операций, реактивное программирование использует обратные вызовы (callbacks) для обработки результатов операций и уведомления о завершении задач.</w:t>
      </w:r>
    </w:p>
    <w:p w14:paraId="34FE7CF3" w14:textId="77777777" w:rsidR="005769C6" w:rsidRDefault="005769C6" w:rsidP="005769C6">
      <w:r>
        <w:t>4. Управление ошибками: реактивное программирование предлагает способы элегантной обработки и управления ошибками, используя механизмы обработки и пропуска ошибок.</w:t>
      </w:r>
    </w:p>
    <w:p w14:paraId="220C4C39" w14:textId="77777777" w:rsidR="005769C6" w:rsidRDefault="005769C6" w:rsidP="005769C6">
      <w:r>
        <w:t>5. Автоматическая масштабируемость: реактивные системы легко масштабируются благодаря использованию асинхронной модели обработки и распределенной обработки данных.</w:t>
      </w:r>
    </w:p>
    <w:p w14:paraId="4CD4E74B" w14:textId="77777777" w:rsidR="005769C6" w:rsidRDefault="005769C6" w:rsidP="005769C6"/>
    <w:p w14:paraId="1EBA181E" w14:textId="77777777" w:rsidR="005769C6" w:rsidRDefault="005769C6" w:rsidP="005769C6">
      <w:r>
        <w:t>В Spring Framework и Spring Boot реактивное программирование поддерживается с использованием Spring WebFlux, который предоставляет асинхронную обработку запросов и поддержку реактивных типов данных, таких как Flux и Mono.</w:t>
      </w:r>
    </w:p>
    <w:p w14:paraId="643BF1A4" w14:textId="77777777" w:rsidR="005769C6" w:rsidRDefault="005769C6" w:rsidP="005769C6"/>
    <w:p w14:paraId="02AE876F" w14:textId="6AB20A00" w:rsidR="00F42888" w:rsidRDefault="005769C6" w:rsidP="005769C6">
      <w:r>
        <w:t>Реактивное программирование имеет множество преимуществ, таких как лучшая отзывчивость пользовательского интерфейса, более эффективное использование ресурсов и легкая масштабируемость. Оно находит свое применение в различных областях, включая разработку веб-приложений, IoT, Big Data и других сферах, где требуется высокая производительность и отзывчивость системы.</w:t>
      </w:r>
    </w:p>
    <w:p w14:paraId="7E5ADC2D" w14:textId="7EBDAA19" w:rsidR="00F42888" w:rsidRDefault="00F42888" w:rsidP="00F42888"/>
    <w:p w14:paraId="4D3375BF" w14:textId="77777777" w:rsidR="00F42888" w:rsidRPr="00F42888" w:rsidRDefault="00F42888" w:rsidP="00F42888"/>
    <w:p w14:paraId="389F37E2" w14:textId="25E534A0" w:rsidR="008C7230" w:rsidRDefault="008C7230" w:rsidP="00C7518C">
      <w:pPr>
        <w:pStyle w:val="2"/>
      </w:pPr>
      <w:r>
        <w:rPr>
          <w:lang w:val="en-US"/>
        </w:rPr>
        <w:t>Q</w:t>
      </w:r>
      <w:r w:rsidRPr="008C7230">
        <w:t xml:space="preserve">22. </w:t>
      </w:r>
      <w:r>
        <w:t>Паттерны в Spring Framework</w:t>
      </w:r>
    </w:p>
    <w:p w14:paraId="652096D8" w14:textId="2E47C991" w:rsidR="00F42888" w:rsidRDefault="00F42888" w:rsidP="00F42888"/>
    <w:p w14:paraId="36BED4E2" w14:textId="77777777" w:rsidR="005769C6" w:rsidRDefault="005769C6" w:rsidP="005769C6">
      <w:r>
        <w:t>pring Framework предлагает множество паттернов проектирования, которые помогают разработчикам создавать гибкие и масштабируемые приложения. Вот некоторые из популярных паттернов, которые часто используются в Spring Framework:</w:t>
      </w:r>
    </w:p>
    <w:p w14:paraId="51F9BF76" w14:textId="77777777" w:rsidR="005769C6" w:rsidRDefault="005769C6" w:rsidP="005769C6"/>
    <w:p w14:paraId="7532F824" w14:textId="09F26B72" w:rsidR="005769C6" w:rsidRDefault="005769C6" w:rsidP="005769C6">
      <w:r>
        <w:t>1. Dependency Injection (DI) позволяет разделить создание и связывание объектов, что делает код более гибким и уменьшает зависимость между классами. В Spring Framework DI реализуется с помощью аннотаций (@Autowired, @Qualifier) или XML-конфигурации.</w:t>
      </w:r>
    </w:p>
    <w:p w14:paraId="3F667AF5" w14:textId="77777777" w:rsidR="005769C6" w:rsidRDefault="005769C6" w:rsidP="005769C6"/>
    <w:p w14:paraId="5987E8D6" w14:textId="04B75F51" w:rsidR="005769C6" w:rsidRDefault="005769C6" w:rsidP="005769C6">
      <w:r>
        <w:t>2. Singleton это паттерн, который гарантирует, что для класса будет создан только один экземпляр. В Spring Framework механизм управления бинами позволяет создавать singleton-бины по умолчанию.</w:t>
      </w:r>
    </w:p>
    <w:p w14:paraId="4DFC3FCB" w14:textId="77777777" w:rsidR="005769C6" w:rsidRDefault="005769C6" w:rsidP="005769C6"/>
    <w:p w14:paraId="612837B8" w14:textId="7D958C8A" w:rsidR="005769C6" w:rsidRDefault="005769C6" w:rsidP="005769C6">
      <w:r>
        <w:t>3. Template Method это паттерн, который определяет скелет алгоритма в родительском классе, но позволяет подклассам переопределить определенные шаги алгоритма. В Spring Framework этот паттерн часто используется, например, в JdbcTemplate для выполнения SQL-запросов.</w:t>
      </w:r>
    </w:p>
    <w:p w14:paraId="5EEE7A0A" w14:textId="77777777" w:rsidR="005769C6" w:rsidRDefault="005769C6" w:rsidP="005769C6"/>
    <w:p w14:paraId="7DCCB68F" w14:textId="22065576" w:rsidR="005769C6" w:rsidRDefault="005769C6" w:rsidP="005769C6">
      <w:r>
        <w:t>4. Factory это паттерн, который предоставляет интерфейс для создания объектов, но позволяет подклассам решать, какой класс или реализацию использовать. Spring Framework предоставляет механизмы @Configuration и @Bean, которые позволяют создавать бины и формировать фабрики бинов.</w:t>
      </w:r>
    </w:p>
    <w:p w14:paraId="31847F7D" w14:textId="77777777" w:rsidR="005769C6" w:rsidRDefault="005769C6" w:rsidP="005769C6"/>
    <w:p w14:paraId="431BBBD9" w14:textId="1D7FD89B" w:rsidR="005769C6" w:rsidRDefault="005769C6" w:rsidP="005769C6">
      <w:r>
        <w:t>5. Proxy это паттерн, который создает объект-заместитель, который может контролировать доступ к другому объекту. Spring Framework использует прокси для реализации различных функциональностей, таких как внедрение зависимостей (@Autowired), транзакции (@Transactional) и кеширование (@Cacheable).</w:t>
      </w:r>
    </w:p>
    <w:p w14:paraId="1A023AB8" w14:textId="77777777" w:rsidR="005769C6" w:rsidRDefault="005769C6" w:rsidP="005769C6"/>
    <w:p w14:paraId="629351E0" w14:textId="3A660573" w:rsidR="005769C6" w:rsidRDefault="005769C6" w:rsidP="005769C6">
      <w:r>
        <w:t>6. Observer это паттерн, который определяет зависимость "один-ко-многим" между объектами, так что при изменении состояния одного объекта все его зависимые объекты автоматически оповещаются. Spring Framework предоставляет механизмы событий и слушателей (ApplicationEvent, ApplicationListener), который позволяет реализовать паттерн Observer.</w:t>
      </w:r>
    </w:p>
    <w:p w14:paraId="48B8DE95" w14:textId="77777777" w:rsidR="005769C6" w:rsidRDefault="005769C6" w:rsidP="005769C6"/>
    <w:p w14:paraId="130C8523" w14:textId="773FDCA8" w:rsidR="00F42888" w:rsidRDefault="005769C6" w:rsidP="005769C6">
      <w:r>
        <w:t>Это только несколько примеров паттернов, которые можно использовать в Spring Framework. Также стоит отметить, что Spring Framework сам является реализацией паттерна IoC (Inversion of Control), который позволяет эффективно управлять зависимостями и жизненным циклом объектов. Паттерны проектирования в Spring Framework помогают разработчикам создавать более чистый, гибкий и модульный код.</w:t>
      </w:r>
    </w:p>
    <w:p w14:paraId="0ABB0742" w14:textId="44122407" w:rsidR="00F42888" w:rsidRDefault="00F42888" w:rsidP="00F42888"/>
    <w:p w14:paraId="06FCEB1A" w14:textId="77777777" w:rsidR="00F42888" w:rsidRPr="00F42888" w:rsidRDefault="00F42888" w:rsidP="00F42888"/>
    <w:p w14:paraId="4F2F9E1C" w14:textId="1ACE84F5" w:rsidR="008C7230" w:rsidRDefault="008C7230" w:rsidP="00C7518C">
      <w:pPr>
        <w:pStyle w:val="2"/>
      </w:pPr>
      <w:r>
        <w:rPr>
          <w:lang w:val="en-US"/>
        </w:rPr>
        <w:t>Q</w:t>
      </w:r>
      <w:r w:rsidRPr="008C7230">
        <w:t xml:space="preserve">23. </w:t>
      </w:r>
      <w:r>
        <w:t>AOP и составные части</w:t>
      </w:r>
    </w:p>
    <w:p w14:paraId="7FCF6DC3" w14:textId="53B2CBF9" w:rsidR="00F42888" w:rsidRDefault="00F42888" w:rsidP="00F42888"/>
    <w:p w14:paraId="0DF5DEBB" w14:textId="4AF80681" w:rsidR="005769C6" w:rsidRDefault="005769C6" w:rsidP="005769C6">
      <w:r>
        <w:t>Аспектно-ориентированное программирование (AOP) это методология программирования, которая позволяет разделять поведение, не относящееся к основной логике приложения, на отдельные модули называемые аспектами. В Spring Framework AOP используется для разделения и переиспользования общей функциональности по всему приложению.</w:t>
      </w:r>
    </w:p>
    <w:p w14:paraId="2C6E5239" w14:textId="77777777" w:rsidR="005769C6" w:rsidRDefault="005769C6" w:rsidP="005769C6"/>
    <w:p w14:paraId="1F552794" w14:textId="77777777" w:rsidR="005769C6" w:rsidRDefault="005769C6" w:rsidP="005769C6">
      <w:r>
        <w:t>Основные составные части AOP в Spring Framework включают:</w:t>
      </w:r>
    </w:p>
    <w:p w14:paraId="20DC2E90" w14:textId="77777777" w:rsidR="005769C6" w:rsidRDefault="005769C6" w:rsidP="005769C6"/>
    <w:p w14:paraId="39F2FCF7" w14:textId="0FD8EC3B" w:rsidR="005769C6" w:rsidRPr="005769C6" w:rsidRDefault="005769C6" w:rsidP="005769C6">
      <w:pPr>
        <w:rPr>
          <w:lang w:val="en-US"/>
        </w:rPr>
      </w:pPr>
      <w:r>
        <w:t>1. Advice (Совет) это действия, которые выполняются перед, после или вокруг выполнения точек соединения (join point). В</w:t>
      </w:r>
      <w:r w:rsidRPr="005769C6">
        <w:rPr>
          <w:lang w:val="en-US"/>
        </w:rPr>
        <w:t xml:space="preserve"> Spring Framework </w:t>
      </w:r>
      <w:r>
        <w:t>доступны</w:t>
      </w:r>
      <w:r w:rsidRPr="005769C6">
        <w:rPr>
          <w:lang w:val="en-US"/>
        </w:rPr>
        <w:t xml:space="preserve"> </w:t>
      </w:r>
      <w:r>
        <w:t>различные</w:t>
      </w:r>
      <w:r w:rsidRPr="005769C6">
        <w:rPr>
          <w:lang w:val="en-US"/>
        </w:rPr>
        <w:t xml:space="preserve"> </w:t>
      </w:r>
      <w:r>
        <w:t>типы</w:t>
      </w:r>
      <w:r w:rsidRPr="005769C6">
        <w:rPr>
          <w:lang w:val="en-US"/>
        </w:rPr>
        <w:t xml:space="preserve"> </w:t>
      </w:r>
      <w:r>
        <w:t>советов</w:t>
      </w:r>
      <w:r w:rsidRPr="005769C6">
        <w:rPr>
          <w:lang w:val="en-US"/>
        </w:rPr>
        <w:t xml:space="preserve">, </w:t>
      </w:r>
      <w:r>
        <w:t>такие</w:t>
      </w:r>
      <w:r w:rsidRPr="005769C6">
        <w:rPr>
          <w:lang w:val="en-US"/>
        </w:rPr>
        <w:t xml:space="preserve"> </w:t>
      </w:r>
      <w:r>
        <w:t>как</w:t>
      </w:r>
      <w:r w:rsidRPr="005769C6">
        <w:rPr>
          <w:lang w:val="en-US"/>
        </w:rPr>
        <w:t xml:space="preserve"> Before, After, AfterReturning, AfterThrowing </w:t>
      </w:r>
      <w:r>
        <w:t>и</w:t>
      </w:r>
      <w:r w:rsidRPr="005769C6">
        <w:rPr>
          <w:lang w:val="en-US"/>
        </w:rPr>
        <w:t xml:space="preserve"> Around.</w:t>
      </w:r>
    </w:p>
    <w:p w14:paraId="39DF617A" w14:textId="77777777" w:rsidR="005769C6" w:rsidRPr="005769C6" w:rsidRDefault="005769C6" w:rsidP="005769C6">
      <w:pPr>
        <w:rPr>
          <w:lang w:val="en-US"/>
        </w:rPr>
      </w:pPr>
    </w:p>
    <w:p w14:paraId="49AB65AE" w14:textId="32E7F3C2" w:rsidR="005769C6" w:rsidRDefault="005769C6" w:rsidP="005769C6">
      <w:r>
        <w:t>2. Join Point (Точка соединения) это определенная точка в выполнении приложения, где может быть связан аспект. Примерами точек соединения могут быть вызов метода, выполнение метода и выброс исключения.</w:t>
      </w:r>
    </w:p>
    <w:p w14:paraId="4F688E50" w14:textId="77777777" w:rsidR="005769C6" w:rsidRDefault="005769C6" w:rsidP="005769C6"/>
    <w:p w14:paraId="7928858D" w14:textId="077F265B" w:rsidR="005769C6" w:rsidRDefault="005769C6" w:rsidP="005769C6">
      <w:r>
        <w:t>3. Pointcut (Срез) это выражение, которое определяет, какие точки соединения связываются аспектом. В Spring Framework точки соединения основаны на сигнатурах методов (например, название метода, типы параметров и т. д.). Срез может быть определен с помощью аннотаций или выражений для выбора определенных методов или классов.</w:t>
      </w:r>
    </w:p>
    <w:p w14:paraId="2298610B" w14:textId="77777777" w:rsidR="005769C6" w:rsidRDefault="005769C6" w:rsidP="005769C6"/>
    <w:p w14:paraId="4ACFAF59" w14:textId="33EF3279" w:rsidR="005769C6" w:rsidRDefault="005769C6" w:rsidP="005769C6">
      <w:r>
        <w:t>4. Aspect (Аспект) это модуль, который объединяет advice (совет) и pointcut (срез). Аспект определяет, когда и как advice (совет) должен быть применен к точкам соединения.</w:t>
      </w:r>
    </w:p>
    <w:p w14:paraId="1C86C6B2" w14:textId="77777777" w:rsidR="005769C6" w:rsidRDefault="005769C6" w:rsidP="005769C6"/>
    <w:p w14:paraId="79815A93" w14:textId="7A701562" w:rsidR="005769C6" w:rsidRDefault="005769C6" w:rsidP="005769C6">
      <w:r>
        <w:t>5. Weaving (Плетение) это процесс наложения аспекта на целевой объект или код приложения. Плетение может происходить во время компиляции, загрузки классов или во время выполнения. В Spring Framework плетение выполняется во время выполнения с помощью использования прокси или CGLIB.</w:t>
      </w:r>
    </w:p>
    <w:p w14:paraId="727CB747" w14:textId="77777777" w:rsidR="005769C6" w:rsidRDefault="005769C6" w:rsidP="005769C6"/>
    <w:p w14:paraId="359024FE" w14:textId="38F1511B" w:rsidR="005769C6" w:rsidRDefault="005769C6" w:rsidP="005769C6">
      <w:r>
        <w:t>6. Introduction (Введение) это возможность добавлять новые методы или свойства в существующие классы без их модификации. В Spring Framework введение может быть достигнуто путем использования интерфейсов.</w:t>
      </w:r>
    </w:p>
    <w:p w14:paraId="75E7E409" w14:textId="77777777" w:rsidR="005769C6" w:rsidRDefault="005769C6" w:rsidP="005769C6"/>
    <w:p w14:paraId="0D47EC4C" w14:textId="5C241D36" w:rsidR="00F42888" w:rsidRDefault="005769C6" w:rsidP="005769C6">
      <w:r>
        <w:t>AOP в Spring Framework предоставляет мощный механизм для разделения общей функциональности на переиспользуемые модули и упрощает управление побочными аспектами кода. Это позволяет разработчикам сосредоточиться на бизнес-логике своего приложения, в то время как аспекты заботятся о дополнительных аспектах, таких как логирование, транзакции и безопасность.</w:t>
      </w:r>
    </w:p>
    <w:p w14:paraId="213C612D" w14:textId="2468B232" w:rsidR="00F42888" w:rsidRDefault="00F42888" w:rsidP="00F42888"/>
    <w:p w14:paraId="5F890081" w14:textId="77777777" w:rsidR="00F42888" w:rsidRPr="00F42888" w:rsidRDefault="00F42888" w:rsidP="00F42888"/>
    <w:p w14:paraId="70D17D2C" w14:textId="7979A27E" w:rsidR="008C7230" w:rsidRPr="00BA5DB6" w:rsidRDefault="008C7230" w:rsidP="00C7518C">
      <w:pPr>
        <w:pStyle w:val="2"/>
      </w:pPr>
      <w:r>
        <w:rPr>
          <w:lang w:val="en-US"/>
        </w:rPr>
        <w:t>Q</w:t>
      </w:r>
      <w:r w:rsidRPr="00BA5DB6">
        <w:t xml:space="preserve">24. </w:t>
      </w:r>
      <w:r w:rsidRPr="008C7230">
        <w:rPr>
          <w:lang w:val="en-US"/>
        </w:rPr>
        <w:t>Spring</w:t>
      </w:r>
      <w:r w:rsidRPr="00BA5DB6">
        <w:t xml:space="preserve"> </w:t>
      </w:r>
      <w:r w:rsidRPr="008C7230">
        <w:rPr>
          <w:lang w:val="en-US"/>
        </w:rPr>
        <w:t>AOP</w:t>
      </w:r>
      <w:r w:rsidRPr="00BA5DB6">
        <w:t xml:space="preserve"> </w:t>
      </w:r>
      <w:r w:rsidRPr="008C7230">
        <w:rPr>
          <w:lang w:val="en-US"/>
        </w:rPr>
        <w:t>vs</w:t>
      </w:r>
      <w:r w:rsidRPr="00BA5DB6">
        <w:t xml:space="preserve"> </w:t>
      </w:r>
      <w:r w:rsidRPr="008C7230">
        <w:rPr>
          <w:lang w:val="en-US"/>
        </w:rPr>
        <w:t>ASPECTJ</w:t>
      </w:r>
    </w:p>
    <w:p w14:paraId="4A5BA220" w14:textId="38678443" w:rsidR="00F42888" w:rsidRPr="00BA5DB6" w:rsidRDefault="00F42888" w:rsidP="00F42888"/>
    <w:p w14:paraId="4478A845" w14:textId="1CC14011" w:rsidR="005769C6" w:rsidRPr="005769C6" w:rsidRDefault="005769C6" w:rsidP="005769C6">
      <w:r w:rsidRPr="005769C6">
        <w:rPr>
          <w:lang w:val="en-US"/>
        </w:rPr>
        <w:t>Spring</w:t>
      </w:r>
      <w:r w:rsidRPr="005769C6">
        <w:t xml:space="preserve"> </w:t>
      </w:r>
      <w:r w:rsidRPr="005769C6">
        <w:rPr>
          <w:lang w:val="en-US"/>
        </w:rPr>
        <w:t>AOP</w:t>
      </w:r>
      <w:r w:rsidRPr="005769C6">
        <w:t xml:space="preserve"> и </w:t>
      </w:r>
      <w:r w:rsidRPr="005769C6">
        <w:rPr>
          <w:lang w:val="en-US"/>
        </w:rPr>
        <w:t>AspectJ</w:t>
      </w:r>
      <w:r w:rsidRPr="005769C6">
        <w:t xml:space="preserve"> это две различные реализации аспектно-ориентированного программирования (</w:t>
      </w:r>
      <w:r w:rsidRPr="005769C6">
        <w:rPr>
          <w:lang w:val="en-US"/>
        </w:rPr>
        <w:t>AOP</w:t>
      </w:r>
      <w:r w:rsidRPr="005769C6">
        <w:t xml:space="preserve">) в </w:t>
      </w:r>
      <w:r w:rsidRPr="005769C6">
        <w:rPr>
          <w:lang w:val="en-US"/>
        </w:rPr>
        <w:t>Spring</w:t>
      </w:r>
      <w:r w:rsidRPr="005769C6">
        <w:t xml:space="preserve"> </w:t>
      </w:r>
      <w:r w:rsidRPr="005769C6">
        <w:rPr>
          <w:lang w:val="en-US"/>
        </w:rPr>
        <w:t>Framework</w:t>
      </w:r>
      <w:r w:rsidRPr="005769C6">
        <w:t>.</w:t>
      </w:r>
    </w:p>
    <w:p w14:paraId="63DC402C" w14:textId="77777777" w:rsidR="005769C6" w:rsidRPr="005769C6" w:rsidRDefault="005769C6" w:rsidP="005769C6"/>
    <w:p w14:paraId="1396C169" w14:textId="77777777" w:rsidR="005769C6" w:rsidRPr="005769C6" w:rsidRDefault="005769C6" w:rsidP="005769C6">
      <w:r w:rsidRPr="005769C6">
        <w:t xml:space="preserve">1. </w:t>
      </w:r>
      <w:r w:rsidRPr="005769C6">
        <w:rPr>
          <w:lang w:val="en-US"/>
        </w:rPr>
        <w:t>Spring</w:t>
      </w:r>
      <w:r w:rsidRPr="005769C6">
        <w:t xml:space="preserve"> </w:t>
      </w:r>
      <w:r w:rsidRPr="005769C6">
        <w:rPr>
          <w:lang w:val="en-US"/>
        </w:rPr>
        <w:t>AOP</w:t>
      </w:r>
      <w:r w:rsidRPr="005769C6">
        <w:t xml:space="preserve">: </w:t>
      </w:r>
    </w:p>
    <w:p w14:paraId="1986A26D" w14:textId="77777777" w:rsidR="005769C6" w:rsidRPr="005769C6" w:rsidRDefault="005769C6" w:rsidP="005769C6"/>
    <w:p w14:paraId="5D11FBCC" w14:textId="37466A53" w:rsidR="005769C6" w:rsidRPr="005769C6" w:rsidRDefault="005769C6" w:rsidP="005769C6">
      <w:r w:rsidRPr="005769C6">
        <w:rPr>
          <w:lang w:val="en-US"/>
        </w:rPr>
        <w:t>Spring</w:t>
      </w:r>
      <w:r w:rsidRPr="005769C6">
        <w:t xml:space="preserve"> </w:t>
      </w:r>
      <w:r w:rsidRPr="005769C6">
        <w:rPr>
          <w:lang w:val="en-US"/>
        </w:rPr>
        <w:t>AOP</w:t>
      </w:r>
      <w:r w:rsidRPr="005769C6">
        <w:t xml:space="preserve"> это легковесная реализация </w:t>
      </w:r>
      <w:r w:rsidRPr="005769C6">
        <w:rPr>
          <w:lang w:val="en-US"/>
        </w:rPr>
        <w:t>AOP</w:t>
      </w:r>
      <w:r w:rsidRPr="005769C6">
        <w:t xml:space="preserve">, встроенная в </w:t>
      </w:r>
      <w:r w:rsidRPr="005769C6">
        <w:rPr>
          <w:lang w:val="en-US"/>
        </w:rPr>
        <w:t>Spring</w:t>
      </w:r>
      <w:r w:rsidRPr="005769C6">
        <w:t xml:space="preserve"> </w:t>
      </w:r>
      <w:r w:rsidRPr="005769C6">
        <w:rPr>
          <w:lang w:val="en-US"/>
        </w:rPr>
        <w:t>Framework</w:t>
      </w:r>
      <w:r w:rsidRPr="005769C6">
        <w:t>.</w:t>
      </w:r>
    </w:p>
    <w:p w14:paraId="15F5B6E6" w14:textId="2369D68F" w:rsidR="005769C6" w:rsidRPr="005769C6" w:rsidRDefault="005769C6" w:rsidP="005769C6">
      <w:r w:rsidRPr="005769C6">
        <w:t>Он предоставляет основной набор функций для аспектного программирования, таких как советы (</w:t>
      </w:r>
      <w:r w:rsidRPr="005769C6">
        <w:rPr>
          <w:lang w:val="en-US"/>
        </w:rPr>
        <w:t>advice</w:t>
      </w:r>
      <w:r w:rsidRPr="005769C6">
        <w:t>), точки соединения (</w:t>
      </w:r>
      <w:r w:rsidRPr="005769C6">
        <w:rPr>
          <w:lang w:val="en-US"/>
        </w:rPr>
        <w:t>join</w:t>
      </w:r>
      <w:r w:rsidRPr="005769C6">
        <w:t xml:space="preserve"> </w:t>
      </w:r>
      <w:r w:rsidRPr="005769C6">
        <w:rPr>
          <w:lang w:val="en-US"/>
        </w:rPr>
        <w:t>points</w:t>
      </w:r>
      <w:r w:rsidRPr="005769C6">
        <w:t>) и срезы (</w:t>
      </w:r>
      <w:r w:rsidRPr="005769C6">
        <w:rPr>
          <w:lang w:val="en-US"/>
        </w:rPr>
        <w:t>pointcuts</w:t>
      </w:r>
      <w:r w:rsidRPr="005769C6">
        <w:t>).</w:t>
      </w:r>
    </w:p>
    <w:p w14:paraId="0E765DB7" w14:textId="2E58EEB6" w:rsidR="005769C6" w:rsidRPr="005769C6" w:rsidRDefault="005769C6" w:rsidP="005769C6">
      <w:r w:rsidRPr="005769C6">
        <w:rPr>
          <w:lang w:val="en-US"/>
        </w:rPr>
        <w:t>Spring</w:t>
      </w:r>
      <w:r w:rsidRPr="005769C6">
        <w:t xml:space="preserve"> </w:t>
      </w:r>
      <w:r w:rsidRPr="005769C6">
        <w:rPr>
          <w:lang w:val="en-US"/>
        </w:rPr>
        <w:t>AOP</w:t>
      </w:r>
      <w:r w:rsidRPr="005769C6">
        <w:t xml:space="preserve"> ограничен некоторыми функциями </w:t>
      </w:r>
      <w:r w:rsidRPr="005769C6">
        <w:rPr>
          <w:lang w:val="en-US"/>
        </w:rPr>
        <w:t>AspectJ</w:t>
      </w:r>
      <w:r w:rsidRPr="005769C6">
        <w:t xml:space="preserve">, но предлагает удобство и интеграцию с другими компонентами </w:t>
      </w:r>
      <w:r w:rsidRPr="005769C6">
        <w:rPr>
          <w:lang w:val="en-US"/>
        </w:rPr>
        <w:t>Spring</w:t>
      </w:r>
      <w:r w:rsidRPr="005769C6">
        <w:t xml:space="preserve">, такими как контейнер </w:t>
      </w:r>
      <w:r w:rsidRPr="005769C6">
        <w:rPr>
          <w:lang w:val="en-US"/>
        </w:rPr>
        <w:t>Bean</w:t>
      </w:r>
      <w:r w:rsidRPr="005769C6">
        <w:t xml:space="preserve"> и прокси-объекты.</w:t>
      </w:r>
    </w:p>
    <w:p w14:paraId="6DF5E5E2" w14:textId="24CA8FE4" w:rsidR="005769C6" w:rsidRPr="005769C6" w:rsidRDefault="005769C6" w:rsidP="005769C6">
      <w:r w:rsidRPr="005769C6">
        <w:rPr>
          <w:lang w:val="en-US"/>
        </w:rPr>
        <w:t>Spring</w:t>
      </w:r>
      <w:r w:rsidRPr="005769C6">
        <w:t xml:space="preserve"> </w:t>
      </w:r>
      <w:r w:rsidRPr="005769C6">
        <w:rPr>
          <w:lang w:val="en-US"/>
        </w:rPr>
        <w:t>AOP</w:t>
      </w:r>
      <w:r w:rsidRPr="005769C6">
        <w:t xml:space="preserve"> основан на прокси и динамическом плетении, и по сравнению с </w:t>
      </w:r>
      <w:r w:rsidRPr="005769C6">
        <w:rPr>
          <w:lang w:val="en-US"/>
        </w:rPr>
        <w:t>AspectJ</w:t>
      </w:r>
      <w:r w:rsidRPr="005769C6">
        <w:t xml:space="preserve"> является более простым в использовании.</w:t>
      </w:r>
    </w:p>
    <w:p w14:paraId="0D80F5FB" w14:textId="77777777" w:rsidR="005769C6" w:rsidRPr="005769C6" w:rsidRDefault="005769C6" w:rsidP="005769C6"/>
    <w:p w14:paraId="276960CC" w14:textId="77777777" w:rsidR="005769C6" w:rsidRPr="005769C6" w:rsidRDefault="005769C6" w:rsidP="005769C6">
      <w:r w:rsidRPr="005769C6">
        <w:t xml:space="preserve">2. </w:t>
      </w:r>
      <w:r w:rsidRPr="005769C6">
        <w:rPr>
          <w:lang w:val="en-US"/>
        </w:rPr>
        <w:t>AspectJ</w:t>
      </w:r>
      <w:r w:rsidRPr="005769C6">
        <w:t>:</w:t>
      </w:r>
    </w:p>
    <w:p w14:paraId="10B337F2" w14:textId="77777777" w:rsidR="005769C6" w:rsidRPr="005769C6" w:rsidRDefault="005769C6" w:rsidP="005769C6"/>
    <w:p w14:paraId="4675FD7B" w14:textId="101DAA19" w:rsidR="005769C6" w:rsidRPr="005769C6" w:rsidRDefault="005769C6" w:rsidP="005769C6">
      <w:r w:rsidRPr="005769C6">
        <w:rPr>
          <w:lang w:val="en-US"/>
        </w:rPr>
        <w:t>AspectJ</w:t>
      </w:r>
      <w:r w:rsidRPr="005769C6">
        <w:t xml:space="preserve"> это более мощная и полноценная реализация </w:t>
      </w:r>
      <w:r w:rsidRPr="005769C6">
        <w:rPr>
          <w:lang w:val="en-US"/>
        </w:rPr>
        <w:t>AOP</w:t>
      </w:r>
      <w:r w:rsidRPr="005769C6">
        <w:t xml:space="preserve">, разработанная независимо от </w:t>
      </w:r>
      <w:r w:rsidRPr="005769C6">
        <w:rPr>
          <w:lang w:val="en-US"/>
        </w:rPr>
        <w:t>Spring</w:t>
      </w:r>
      <w:r w:rsidRPr="005769C6">
        <w:t xml:space="preserve"> </w:t>
      </w:r>
      <w:r w:rsidRPr="005769C6">
        <w:rPr>
          <w:lang w:val="en-US"/>
        </w:rPr>
        <w:t>Framework</w:t>
      </w:r>
      <w:r w:rsidRPr="005769C6">
        <w:t>.</w:t>
      </w:r>
    </w:p>
    <w:p w14:paraId="378A24DC" w14:textId="5D1330F6" w:rsidR="005769C6" w:rsidRPr="005769C6" w:rsidRDefault="005769C6" w:rsidP="005769C6">
      <w:r w:rsidRPr="005769C6">
        <w:t>Он предоставляет более широкий набор функций и возможностей, таких как возможность перезаписи кода, аспектное плетение на уровне байт-кода и поддержка статического и динамического плетения.</w:t>
      </w:r>
    </w:p>
    <w:p w14:paraId="49B4E935" w14:textId="444A29D4" w:rsidR="005769C6" w:rsidRPr="005769C6" w:rsidRDefault="005769C6" w:rsidP="005769C6">
      <w:r w:rsidRPr="005769C6">
        <w:rPr>
          <w:lang w:val="en-US"/>
        </w:rPr>
        <w:t>AspectJ</w:t>
      </w:r>
      <w:r w:rsidRPr="005769C6">
        <w:t xml:space="preserve"> имеет возможность встраивать аспекты в код на уровне компиляции, в результате чего аспекты становятся частью исходного кода. Это повышает производительность и позволяет работать с аспектами без использования прокси.</w:t>
      </w:r>
    </w:p>
    <w:p w14:paraId="3C637590" w14:textId="6C338966" w:rsidR="005769C6" w:rsidRPr="005769C6" w:rsidRDefault="005769C6" w:rsidP="005769C6">
      <w:r w:rsidRPr="005769C6">
        <w:t xml:space="preserve">Однако, использование </w:t>
      </w:r>
      <w:r w:rsidRPr="005769C6">
        <w:rPr>
          <w:lang w:val="en-US"/>
        </w:rPr>
        <w:t>AspectJ</w:t>
      </w:r>
      <w:r w:rsidRPr="005769C6">
        <w:t xml:space="preserve"> в контексте </w:t>
      </w:r>
      <w:r w:rsidRPr="005769C6">
        <w:rPr>
          <w:lang w:val="en-US"/>
        </w:rPr>
        <w:t>Spring</w:t>
      </w:r>
      <w:r w:rsidRPr="005769C6">
        <w:t xml:space="preserve"> </w:t>
      </w:r>
      <w:r w:rsidRPr="005769C6">
        <w:rPr>
          <w:lang w:val="en-US"/>
        </w:rPr>
        <w:t>Framework</w:t>
      </w:r>
      <w:r w:rsidRPr="005769C6">
        <w:t xml:space="preserve"> может потребовать дополнительной конфигурации и настройки.</w:t>
      </w:r>
    </w:p>
    <w:p w14:paraId="4EA1F0F3" w14:textId="77777777" w:rsidR="005769C6" w:rsidRPr="005769C6" w:rsidRDefault="005769C6" w:rsidP="005769C6"/>
    <w:p w14:paraId="7649C19F" w14:textId="35A579BD" w:rsidR="00F42888" w:rsidRPr="005769C6" w:rsidRDefault="005769C6" w:rsidP="005769C6">
      <w:r w:rsidRPr="005769C6">
        <w:t xml:space="preserve">В целом, если вам нужны основные функции </w:t>
      </w:r>
      <w:r w:rsidRPr="005769C6">
        <w:rPr>
          <w:lang w:val="en-US"/>
        </w:rPr>
        <w:t>AOP</w:t>
      </w:r>
      <w:r w:rsidRPr="005769C6">
        <w:t xml:space="preserve"> внутри </w:t>
      </w:r>
      <w:r w:rsidRPr="005769C6">
        <w:rPr>
          <w:lang w:val="en-US"/>
        </w:rPr>
        <w:t>Spring</w:t>
      </w:r>
      <w:r w:rsidRPr="005769C6">
        <w:t xml:space="preserve"> </w:t>
      </w:r>
      <w:r w:rsidRPr="005769C6">
        <w:rPr>
          <w:lang w:val="en-US"/>
        </w:rPr>
        <w:t>Framework</w:t>
      </w:r>
      <w:r w:rsidRPr="005769C6">
        <w:t xml:space="preserve">, то </w:t>
      </w:r>
      <w:r w:rsidRPr="005769C6">
        <w:rPr>
          <w:lang w:val="en-US"/>
        </w:rPr>
        <w:t>Spring</w:t>
      </w:r>
      <w:r w:rsidRPr="005769C6">
        <w:t xml:space="preserve"> </w:t>
      </w:r>
      <w:r w:rsidRPr="005769C6">
        <w:rPr>
          <w:lang w:val="en-US"/>
        </w:rPr>
        <w:t>AOP</w:t>
      </w:r>
      <w:r w:rsidRPr="005769C6">
        <w:t xml:space="preserve"> может быть предпочтительным выбором, благодаря своей легковесной и гибкой интеграции. Если вам требуются более сложные возможности </w:t>
      </w:r>
      <w:r w:rsidRPr="005769C6">
        <w:rPr>
          <w:lang w:val="en-US"/>
        </w:rPr>
        <w:t>AOP</w:t>
      </w:r>
      <w:r w:rsidRPr="005769C6">
        <w:t xml:space="preserve"> или вы хотите использовать аспекты вне </w:t>
      </w:r>
      <w:r w:rsidRPr="005769C6">
        <w:rPr>
          <w:lang w:val="en-US"/>
        </w:rPr>
        <w:t>Spring</w:t>
      </w:r>
      <w:r w:rsidRPr="005769C6">
        <w:t xml:space="preserve"> </w:t>
      </w:r>
      <w:r w:rsidRPr="005769C6">
        <w:rPr>
          <w:lang w:val="en-US"/>
        </w:rPr>
        <w:t>Framework</w:t>
      </w:r>
      <w:r w:rsidRPr="005769C6">
        <w:t xml:space="preserve">, то </w:t>
      </w:r>
      <w:r w:rsidRPr="005769C6">
        <w:rPr>
          <w:lang w:val="en-US"/>
        </w:rPr>
        <w:t>AspectJ</w:t>
      </w:r>
      <w:r w:rsidRPr="005769C6">
        <w:t xml:space="preserve"> может быть более подходящей опцией.</w:t>
      </w:r>
    </w:p>
    <w:p w14:paraId="41F0BDFA" w14:textId="4BB4F756" w:rsidR="00F42888" w:rsidRPr="005769C6" w:rsidRDefault="00F42888" w:rsidP="00F42888"/>
    <w:p w14:paraId="78817E13" w14:textId="77777777" w:rsidR="00F42888" w:rsidRPr="005769C6" w:rsidRDefault="00F42888" w:rsidP="00F42888"/>
    <w:p w14:paraId="2FBBFB7E" w14:textId="790F28FF" w:rsidR="008C7230" w:rsidRDefault="008C7230" w:rsidP="00C7518C">
      <w:pPr>
        <w:pStyle w:val="2"/>
      </w:pPr>
      <w:r>
        <w:rPr>
          <w:lang w:val="en-US"/>
        </w:rPr>
        <w:t>Q</w:t>
      </w:r>
      <w:r w:rsidRPr="008C7230">
        <w:t xml:space="preserve">25. </w:t>
      </w:r>
      <w:r>
        <w:t>Некоторые частые аннотации Spring</w:t>
      </w:r>
    </w:p>
    <w:p w14:paraId="55A4AC08" w14:textId="2968903D" w:rsidR="00F42888" w:rsidRDefault="00F42888" w:rsidP="00F42888"/>
    <w:p w14:paraId="50E9B54B" w14:textId="77777777" w:rsidR="005769C6" w:rsidRDefault="005769C6" w:rsidP="005769C6">
      <w:r>
        <w:t>В Spring Framework существует множество аннотаций, которые упрощают работу с различными компонентами и функциональностью фреймворка. Вот некоторые часто используемые аннотации в Spring:</w:t>
      </w:r>
    </w:p>
    <w:p w14:paraId="30DCD2B1" w14:textId="77777777" w:rsidR="005769C6" w:rsidRDefault="005769C6" w:rsidP="005769C6"/>
    <w:p w14:paraId="228B9EFA" w14:textId="77777777" w:rsidR="005769C6" w:rsidRDefault="005769C6" w:rsidP="005769C6">
      <w:r>
        <w:t>1. @Component: Эта аннотация используется для пометки класса как компонента, который будет управляться контейнером Bean в Spring. Она является базовой аннотацией для других аннотаций, таких как @Controller, @Service и @Repository.</w:t>
      </w:r>
    </w:p>
    <w:p w14:paraId="615EAC05" w14:textId="77777777" w:rsidR="005769C6" w:rsidRDefault="005769C6" w:rsidP="005769C6"/>
    <w:p w14:paraId="07FA156F" w14:textId="77777777" w:rsidR="005769C6" w:rsidRDefault="005769C6" w:rsidP="005769C6">
      <w:r>
        <w:t>2. @Autowired: Эта аннотация используется для инъекции зависимостей. Она позволяет автоматически связать объекты, которые требуются для работы компонента, без явного создания и управления экземплярами.</w:t>
      </w:r>
    </w:p>
    <w:p w14:paraId="20150018" w14:textId="77777777" w:rsidR="005769C6" w:rsidRDefault="005769C6" w:rsidP="005769C6"/>
    <w:p w14:paraId="60B1581B" w14:textId="77777777" w:rsidR="005769C6" w:rsidRDefault="005769C6" w:rsidP="005769C6">
      <w:r>
        <w:t>3. @Controller: Эта аннотация используется для пометки класса как контроллера в паттерне проектирования MVC. Она обычно используется в веб-приложениях Spring для обработки пользовательских запросов и управления потоком данных между представлением и моделью.</w:t>
      </w:r>
    </w:p>
    <w:p w14:paraId="0E8DF747" w14:textId="77777777" w:rsidR="005769C6" w:rsidRDefault="005769C6" w:rsidP="005769C6"/>
    <w:p w14:paraId="77540EBE" w14:textId="77777777" w:rsidR="005769C6" w:rsidRDefault="005769C6" w:rsidP="005769C6">
      <w:r>
        <w:t>4. @Service: Эта аннотация используется для пометки класса как сервисного компонента, который содержит бизнес-логику приложения. Она обычно используется для инкапсуляции и обработки сложных бизнес-задач.</w:t>
      </w:r>
    </w:p>
    <w:p w14:paraId="6EC698D0" w14:textId="77777777" w:rsidR="005769C6" w:rsidRDefault="005769C6" w:rsidP="005769C6"/>
    <w:p w14:paraId="53E16543" w14:textId="77777777" w:rsidR="005769C6" w:rsidRDefault="005769C6" w:rsidP="005769C6">
      <w:r>
        <w:t>5. @Repository: Эта аннотация используется для пометки класса как компонента доступа к данным (Data Access Object). Она обычно используется для работы с базами данных или другими источниками данных.</w:t>
      </w:r>
    </w:p>
    <w:p w14:paraId="08F6A55E" w14:textId="77777777" w:rsidR="005769C6" w:rsidRDefault="005769C6" w:rsidP="005769C6"/>
    <w:p w14:paraId="7932BB72" w14:textId="77777777" w:rsidR="005769C6" w:rsidRDefault="005769C6" w:rsidP="005769C6">
      <w:r>
        <w:t>6. @Configuration: Эта аннотация используется для пометки класса как конфигурационного класса. Она объявляет класс как источник бинов и определяет настройки и зависимости в контейнере Spring.</w:t>
      </w:r>
    </w:p>
    <w:p w14:paraId="2A4DFC60" w14:textId="77777777" w:rsidR="005769C6" w:rsidRDefault="005769C6" w:rsidP="005769C6"/>
    <w:p w14:paraId="0CD7C160" w14:textId="77777777" w:rsidR="005769C6" w:rsidRDefault="005769C6" w:rsidP="005769C6">
      <w:r>
        <w:t>7. @RequestMapping: Эта аннотация используется для определения URL-пути, по которому должен быть обработан HTTP-запрос. Может применяться как для всего класса, так и для отдельных методов контроллера.</w:t>
      </w:r>
    </w:p>
    <w:p w14:paraId="4C2232D3" w14:textId="77777777" w:rsidR="005769C6" w:rsidRDefault="005769C6" w:rsidP="005769C6"/>
    <w:p w14:paraId="5704B645" w14:textId="77777777" w:rsidR="005769C6" w:rsidRDefault="005769C6" w:rsidP="005769C6">
      <w:r>
        <w:t>8. @ResponseBody: Эта аннотация используется для преобразования возвращаемого значения метода в HTTP-ответ в формате JSON или XML.</w:t>
      </w:r>
    </w:p>
    <w:p w14:paraId="6AD16B4D" w14:textId="77777777" w:rsidR="005769C6" w:rsidRDefault="005769C6" w:rsidP="005769C6"/>
    <w:p w14:paraId="7F0E5AEF" w14:textId="77777777" w:rsidR="005769C6" w:rsidRDefault="005769C6" w:rsidP="005769C6">
      <w:r>
        <w:t>9. @Transactional: Эта аннотация используется для обозначения транзакционного метода. Она позволяет автоматически управлять началом, фиксацией и откатом транзакции.</w:t>
      </w:r>
    </w:p>
    <w:p w14:paraId="64C38DAA" w14:textId="77777777" w:rsidR="005769C6" w:rsidRDefault="005769C6" w:rsidP="005769C6"/>
    <w:p w14:paraId="2B724C21" w14:textId="3D1EA2ED" w:rsidR="00F42888" w:rsidRDefault="005769C6" w:rsidP="005769C6">
      <w:r>
        <w:t>Это лишь некоторые из множества аннотаций, доступных в Spring Framework. Они помогают упростить и улучшить читаемость кода, а также обеспечивают интеграцию с другими функциональными возможностями фреймворка.</w:t>
      </w:r>
    </w:p>
    <w:p w14:paraId="4349739B" w14:textId="73E4EC87" w:rsidR="00F42888" w:rsidRDefault="00F42888" w:rsidP="00F42888"/>
    <w:p w14:paraId="3052F479" w14:textId="77777777" w:rsidR="00F42888" w:rsidRPr="00F42888" w:rsidRDefault="00F42888" w:rsidP="00F42888"/>
    <w:p w14:paraId="59ABEA03" w14:textId="51B2089D" w:rsidR="008C7230" w:rsidRDefault="008C7230" w:rsidP="00C7518C">
      <w:pPr>
        <w:pStyle w:val="2"/>
      </w:pPr>
      <w:r>
        <w:rPr>
          <w:lang w:val="en-US"/>
        </w:rPr>
        <w:t>Q</w:t>
      </w:r>
      <w:r w:rsidRPr="008C7230">
        <w:t xml:space="preserve">26. </w:t>
      </w:r>
      <w:r>
        <w:t>Различия @Component, @Service, @Repository, @Controller</w:t>
      </w:r>
    </w:p>
    <w:p w14:paraId="36014EDF" w14:textId="6B3B80B3" w:rsidR="00F42888" w:rsidRDefault="00F42888" w:rsidP="00F42888"/>
    <w:p w14:paraId="72E6A3CC" w14:textId="77777777" w:rsidR="005769C6" w:rsidRDefault="005769C6" w:rsidP="005769C6">
      <w:r>
        <w:t>Аннотации @Component, @Service, @Repository и @Controller являются частями Spring Framework и используются для пометки классов и определения их роли в приложении. Однако, у них есть некоторые различия в контексте и предназначении.</w:t>
      </w:r>
    </w:p>
    <w:p w14:paraId="1526B3BC" w14:textId="77777777" w:rsidR="005769C6" w:rsidRDefault="005769C6" w:rsidP="005769C6"/>
    <w:p w14:paraId="08C9F90F" w14:textId="77777777" w:rsidR="005769C6" w:rsidRDefault="005769C6" w:rsidP="005769C6">
      <w:r>
        <w:t>1. @Component:</w:t>
      </w:r>
    </w:p>
    <w:p w14:paraId="47646C0C" w14:textId="102AF0AA" w:rsidR="005769C6" w:rsidRDefault="005769C6" w:rsidP="005769C6">
      <w:r>
        <w:t>@Component является основной аннотацией, от которой наследуются все остальные аннотации.</w:t>
      </w:r>
    </w:p>
    <w:p w14:paraId="7291D9A7" w14:textId="5A5F5EBB" w:rsidR="005769C6" w:rsidRDefault="005769C6" w:rsidP="005769C6">
      <w:r>
        <w:t>Она используется для пометки класса как общего компонента, который будет управляться контейнером Bean в Spring.</w:t>
      </w:r>
    </w:p>
    <w:p w14:paraId="6057DEF1" w14:textId="17C215E3" w:rsidR="005769C6" w:rsidRDefault="005769C6" w:rsidP="005769C6">
      <w:r>
        <w:t>@Component подходит для любого типа компонента, не имеющего специфичной роли в приложении, и может быть использован вместо других аннотаций, если их особенности не требуются.</w:t>
      </w:r>
    </w:p>
    <w:p w14:paraId="2610A662" w14:textId="0BCE52CD" w:rsidR="005769C6" w:rsidRDefault="005769C6" w:rsidP="005769C6">
      <w:r>
        <w:t>Например, если класс является общим компонентом без специфической роли, то он может быть помечен аннотацией @Component.</w:t>
      </w:r>
    </w:p>
    <w:p w14:paraId="67CBC77B" w14:textId="77777777" w:rsidR="005769C6" w:rsidRDefault="005769C6" w:rsidP="005769C6"/>
    <w:p w14:paraId="0FB09746" w14:textId="77777777" w:rsidR="005769C6" w:rsidRDefault="005769C6" w:rsidP="005769C6">
      <w:r>
        <w:t>2. @Service:</w:t>
      </w:r>
    </w:p>
    <w:p w14:paraId="04A806E4" w14:textId="054B31D5" w:rsidR="005769C6" w:rsidRDefault="005769C6" w:rsidP="005769C6">
      <w:r>
        <w:t>@Service используется для пометки класса как сервисного компонента в слое бизнес-логики приложения.</w:t>
      </w:r>
    </w:p>
    <w:p w14:paraId="3D1CFD9E" w14:textId="30C36410" w:rsidR="005769C6" w:rsidRDefault="005769C6" w:rsidP="005769C6">
      <w:r>
        <w:t>Она обычно используется для классов, которые содержат бизнес-логику или служебные методы и выполняют специфические функции в приложении.</w:t>
      </w:r>
    </w:p>
    <w:p w14:paraId="1C3A775C" w14:textId="52E28FAE" w:rsidR="005769C6" w:rsidRDefault="005769C6" w:rsidP="005769C6">
      <w:r>
        <w:t>@Service аналогична @Component, но предоставляет дополнительный уровень семантического значения, позволяя приложению лучше организовать классы.</w:t>
      </w:r>
    </w:p>
    <w:p w14:paraId="0A01B98D" w14:textId="77777777" w:rsidR="005769C6" w:rsidRDefault="005769C6" w:rsidP="005769C6"/>
    <w:p w14:paraId="7F380161" w14:textId="77777777" w:rsidR="005769C6" w:rsidRDefault="005769C6" w:rsidP="005769C6">
      <w:r>
        <w:t>3. @Repository:</w:t>
      </w:r>
    </w:p>
    <w:p w14:paraId="2299D80E" w14:textId="58AEE631" w:rsidR="005769C6" w:rsidRDefault="005769C6" w:rsidP="005769C6">
      <w:r>
        <w:t>@Repository используется для пометки класса как компонента доступа к данным (Data Access Object).</w:t>
      </w:r>
    </w:p>
    <w:p w14:paraId="030267A2" w14:textId="48C1D9CA" w:rsidR="005769C6" w:rsidRDefault="005769C6" w:rsidP="005769C6">
      <w:r>
        <w:t>Она обычно используется для классов, которые работают с базами данных или другими источниками данных, выполняющих операции чтения, записи и модификации данных.</w:t>
      </w:r>
    </w:p>
    <w:p w14:paraId="0E4E5D77" w14:textId="4FCCFB1D" w:rsidR="005769C6" w:rsidRDefault="005769C6" w:rsidP="005769C6">
      <w:r>
        <w:t>Аннотация @Repository предоставляет дополнительные возможности исключений и сквозной обработки этих исключений, специфических для доступа к данным.</w:t>
      </w:r>
    </w:p>
    <w:p w14:paraId="6F6446C4" w14:textId="77777777" w:rsidR="005769C6" w:rsidRDefault="005769C6" w:rsidP="005769C6"/>
    <w:p w14:paraId="74FBC84F" w14:textId="77777777" w:rsidR="005769C6" w:rsidRDefault="005769C6" w:rsidP="005769C6">
      <w:r>
        <w:t>4. @Controller:</w:t>
      </w:r>
    </w:p>
    <w:p w14:paraId="7A406952" w14:textId="05CA747C" w:rsidR="005769C6" w:rsidRDefault="005769C6" w:rsidP="005769C6">
      <w:r>
        <w:t>@Controller используется для пометки класса как контроллера в паттерне проектирования MVC.</w:t>
      </w:r>
    </w:p>
    <w:p w14:paraId="14155AEA" w14:textId="42E37092" w:rsidR="005769C6" w:rsidRDefault="005769C6" w:rsidP="005769C6">
      <w:r>
        <w:t>Она обычно используется для классов, которые обрабатывают HTTP-запросы, управляют потоком данных между представлением и моделью, и возвращают представления или данные клиенту.</w:t>
      </w:r>
    </w:p>
    <w:p w14:paraId="124D7AAF" w14:textId="2A625B5F" w:rsidR="005769C6" w:rsidRDefault="005769C6" w:rsidP="005769C6">
      <w:r>
        <w:t>@Controller обрабатывает запросы и используется, например, в веб-приложениях Spring.</w:t>
      </w:r>
    </w:p>
    <w:p w14:paraId="41683D7A" w14:textId="77777777" w:rsidR="005769C6" w:rsidRDefault="005769C6" w:rsidP="005769C6"/>
    <w:p w14:paraId="64C53C00" w14:textId="570B4A1C" w:rsidR="00F42888" w:rsidRDefault="005769C6" w:rsidP="005769C6">
      <w:r>
        <w:t>В целом, эти аннотации предоставляют различные способы пометить классы в Spring Framework и организовать их роли и задачи в приложении. Выбор между ними зависит от функциональности и целей класса в приложении.</w:t>
      </w:r>
    </w:p>
    <w:p w14:paraId="59F91AF6" w14:textId="448C3EC9" w:rsidR="00F42888" w:rsidRDefault="00F42888" w:rsidP="00F42888"/>
    <w:p w14:paraId="535182AE" w14:textId="77777777" w:rsidR="00F42888" w:rsidRPr="00F42888" w:rsidRDefault="00F42888" w:rsidP="00F42888"/>
    <w:p w14:paraId="333D5BBE" w14:textId="20705B58" w:rsidR="008C7230" w:rsidRDefault="008C7230" w:rsidP="00C7518C">
      <w:pPr>
        <w:pStyle w:val="2"/>
      </w:pPr>
      <w:r>
        <w:rPr>
          <w:lang w:val="en-US"/>
        </w:rPr>
        <w:t>Q</w:t>
      </w:r>
      <w:r w:rsidRPr="008C7230">
        <w:t xml:space="preserve">27. </w:t>
      </w:r>
      <w:r>
        <w:t>Различия @Controller и @RestController</w:t>
      </w:r>
    </w:p>
    <w:p w14:paraId="116D0FD2" w14:textId="20049E64" w:rsidR="00F42888" w:rsidRDefault="00F42888" w:rsidP="00F42888"/>
    <w:p w14:paraId="37EA617D" w14:textId="77777777" w:rsidR="005769C6" w:rsidRDefault="005769C6" w:rsidP="005769C6">
      <w:r>
        <w:t xml:space="preserve">Аннотации @Controller и @RestController являются частями Spring Framework и используются для организации обработки HTTP-запросов в веб-приложениях. Они имеют некоторые различия в контексте и предназначении. </w:t>
      </w:r>
    </w:p>
    <w:p w14:paraId="35AAD300" w14:textId="77777777" w:rsidR="005769C6" w:rsidRDefault="005769C6" w:rsidP="005769C6"/>
    <w:p w14:paraId="756D71A0" w14:textId="77777777" w:rsidR="005769C6" w:rsidRDefault="005769C6" w:rsidP="005769C6">
      <w:r>
        <w:t>1. @Controller:</w:t>
      </w:r>
    </w:p>
    <w:p w14:paraId="02AD0409" w14:textId="1A58062F" w:rsidR="005769C6" w:rsidRDefault="005769C6" w:rsidP="005769C6">
      <w:r>
        <w:t>@Controller используется для пометки класса как контроллера в паттерне проектирования MVC (Model-View-Controller).</w:t>
      </w:r>
    </w:p>
    <w:p w14:paraId="428078F4" w14:textId="3DF1F52B" w:rsidR="005769C6" w:rsidRDefault="005769C6" w:rsidP="005769C6">
      <w:r>
        <w:t>Она работает с моделью, представлением и обрабатывает HTTP-запросы.</w:t>
      </w:r>
    </w:p>
    <w:p w14:paraId="55ACFE83" w14:textId="06574007" w:rsidR="005769C6" w:rsidRDefault="005769C6" w:rsidP="005769C6">
      <w:r>
        <w:t>@Controller обычно возвращает представления (View) в ответ на запросы и используется для создания динамических веб-страниц.</w:t>
      </w:r>
    </w:p>
    <w:p w14:paraId="68ACB836" w14:textId="5C3FF201" w:rsidR="005769C6" w:rsidRDefault="005769C6" w:rsidP="005769C6">
      <w:r>
        <w:t>Это может быть полезно, если вы хотите использовать шаблонизаторы представлений, такие как Thymeleaf или JSP, для создания HTML-страниц.</w:t>
      </w:r>
    </w:p>
    <w:p w14:paraId="4523DA8A" w14:textId="77777777" w:rsidR="005769C6" w:rsidRDefault="005769C6" w:rsidP="005769C6"/>
    <w:p w14:paraId="0B83C1B1" w14:textId="77777777" w:rsidR="005769C6" w:rsidRDefault="005769C6" w:rsidP="005769C6">
      <w:r>
        <w:t>2. @RestController:</w:t>
      </w:r>
    </w:p>
    <w:p w14:paraId="58AA69CF" w14:textId="1C3409AD" w:rsidR="005769C6" w:rsidRDefault="005769C6" w:rsidP="005769C6">
      <w:r>
        <w:t>@RestController является специализацией @Controller и используется для создания RESTful веб-сервисов в Spring.</w:t>
      </w:r>
    </w:p>
    <w:p w14:paraId="1CAA011E" w14:textId="1363E840" w:rsidR="005769C6" w:rsidRDefault="005769C6" w:rsidP="005769C6">
      <w:r>
        <w:t>Она комбинирует функциональность @Controller и @ResponseBody, что означает, что каждый метод в классе будет возвращать данные, а не представление.</w:t>
      </w:r>
    </w:p>
    <w:p w14:paraId="40F9AA59" w14:textId="7AD18DC7" w:rsidR="005769C6" w:rsidRDefault="005769C6" w:rsidP="005769C6">
      <w:r>
        <w:t>@RestController преобразует возвращаемые данные в JSON или XML и отправляет их клиенту в ответ на запросы.</w:t>
      </w:r>
    </w:p>
    <w:p w14:paraId="4508F8FD" w14:textId="543903C7" w:rsidR="005769C6" w:rsidRDefault="005769C6" w:rsidP="005769C6">
      <w:r>
        <w:t>Это удобно, если вы хотите создать HTTP API для обмена данными между клиентскими приложениями и сервером.</w:t>
      </w:r>
    </w:p>
    <w:p w14:paraId="0444E7E4" w14:textId="77777777" w:rsidR="005769C6" w:rsidRDefault="005769C6" w:rsidP="005769C6"/>
    <w:p w14:paraId="6C3D3785" w14:textId="2A52C621" w:rsidR="00F42888" w:rsidRDefault="005769C6" w:rsidP="005769C6">
      <w:r>
        <w:t>Таким образом, @Controller используется для создания веб-страниц с использованием шаблонизаторов представлений, а @RestController для создания RESTful веб-сервисов и предоставления данных в формате JSON или XML. Выбор между ними зависит от ваших потребностей в вашем веб-приложении.</w:t>
      </w:r>
    </w:p>
    <w:p w14:paraId="0D5BE46B" w14:textId="195693DF" w:rsidR="00F42888" w:rsidRDefault="00F42888" w:rsidP="00F42888"/>
    <w:p w14:paraId="297391ED" w14:textId="77777777" w:rsidR="00F42888" w:rsidRPr="00F42888" w:rsidRDefault="00F42888" w:rsidP="00F42888"/>
    <w:p w14:paraId="53F55C04" w14:textId="14464443" w:rsidR="008C7230" w:rsidRPr="00BA5DB6" w:rsidRDefault="008C7230" w:rsidP="00C7518C">
      <w:pPr>
        <w:pStyle w:val="2"/>
      </w:pPr>
      <w:r>
        <w:rPr>
          <w:lang w:val="en-US"/>
        </w:rPr>
        <w:t>Q</w:t>
      </w:r>
      <w:r w:rsidRPr="008C7230">
        <w:t>28. @</w:t>
      </w:r>
      <w:r w:rsidRPr="008C7230">
        <w:rPr>
          <w:lang w:val="en-US"/>
        </w:rPr>
        <w:t>Qualifier</w:t>
      </w:r>
      <w:r w:rsidRPr="008C7230">
        <w:t xml:space="preserve"> </w:t>
      </w:r>
      <w:r w:rsidRPr="008C7230">
        <w:rPr>
          <w:lang w:val="en-US"/>
        </w:rPr>
        <w:t>and</w:t>
      </w:r>
      <w:r w:rsidRPr="008C7230">
        <w:t xml:space="preserve"> @</w:t>
      </w:r>
      <w:r w:rsidRPr="008C7230">
        <w:rPr>
          <w:lang w:val="en-US"/>
        </w:rPr>
        <w:t>Primary</w:t>
      </w:r>
    </w:p>
    <w:p w14:paraId="66B57B8E" w14:textId="5B51DFC9" w:rsidR="00F42888" w:rsidRPr="00BA5DB6" w:rsidRDefault="00F42888" w:rsidP="00F42888"/>
    <w:p w14:paraId="31404CFA" w14:textId="77777777" w:rsidR="005769C6" w:rsidRPr="005769C6" w:rsidRDefault="005769C6" w:rsidP="005769C6">
      <w:r w:rsidRPr="005769C6">
        <w:t>Аннотации @</w:t>
      </w:r>
      <w:r w:rsidRPr="005769C6">
        <w:rPr>
          <w:lang w:val="en-US"/>
        </w:rPr>
        <w:t>Qualifier</w:t>
      </w:r>
      <w:r w:rsidRPr="005769C6">
        <w:t xml:space="preserve"> и @</w:t>
      </w:r>
      <w:r w:rsidRPr="005769C6">
        <w:rPr>
          <w:lang w:val="en-US"/>
        </w:rPr>
        <w:t>Primary</w:t>
      </w:r>
      <w:r w:rsidRPr="005769C6">
        <w:t xml:space="preserve"> являются частями </w:t>
      </w:r>
      <w:r w:rsidRPr="005769C6">
        <w:rPr>
          <w:lang w:val="en-US"/>
        </w:rPr>
        <w:t>Spring</w:t>
      </w:r>
      <w:r w:rsidRPr="005769C6">
        <w:t xml:space="preserve"> </w:t>
      </w:r>
      <w:r w:rsidRPr="005769C6">
        <w:rPr>
          <w:lang w:val="en-US"/>
        </w:rPr>
        <w:t>Framework</w:t>
      </w:r>
      <w:r w:rsidRPr="005769C6">
        <w:t xml:space="preserve"> и используются для разрешения конфликтов, связанных с инъекцией зависимостей.</w:t>
      </w:r>
    </w:p>
    <w:p w14:paraId="0AD5E23F" w14:textId="77777777" w:rsidR="005769C6" w:rsidRPr="005769C6" w:rsidRDefault="005769C6" w:rsidP="005769C6"/>
    <w:p w14:paraId="4A55530B" w14:textId="77777777" w:rsidR="005769C6" w:rsidRPr="005769C6" w:rsidRDefault="005769C6" w:rsidP="005769C6">
      <w:r w:rsidRPr="005769C6">
        <w:t>1. @</w:t>
      </w:r>
      <w:r w:rsidRPr="005769C6">
        <w:rPr>
          <w:lang w:val="en-US"/>
        </w:rPr>
        <w:t>Qualifier</w:t>
      </w:r>
      <w:r w:rsidRPr="005769C6">
        <w:t>:</w:t>
      </w:r>
    </w:p>
    <w:p w14:paraId="465FA3C3" w14:textId="4487BBDA" w:rsidR="005769C6" w:rsidRPr="005769C6" w:rsidRDefault="005769C6" w:rsidP="005769C6">
      <w:r w:rsidRPr="005769C6">
        <w:t>Аннотация @</w:t>
      </w:r>
      <w:r w:rsidRPr="005769C6">
        <w:rPr>
          <w:lang w:val="en-US"/>
        </w:rPr>
        <w:t>Qualifier</w:t>
      </w:r>
      <w:r w:rsidRPr="005769C6">
        <w:t xml:space="preserve"> используется для разрешения конфликтов при работе с несколькими реализациями определенного интерфейса или класса.</w:t>
      </w:r>
    </w:p>
    <w:p w14:paraId="5E1A56B7" w14:textId="263E6833" w:rsidR="005769C6" w:rsidRPr="005769C6" w:rsidRDefault="005769C6" w:rsidP="005769C6">
      <w:r w:rsidRPr="005769C6">
        <w:t>Она используется вместе с другими аннотациями, такими как @</w:t>
      </w:r>
      <w:r w:rsidRPr="005769C6">
        <w:rPr>
          <w:lang w:val="en-US"/>
        </w:rPr>
        <w:t>Autowired</w:t>
      </w:r>
      <w:r w:rsidRPr="005769C6">
        <w:t xml:space="preserve"> или @</w:t>
      </w:r>
      <w:r w:rsidRPr="005769C6">
        <w:rPr>
          <w:lang w:val="en-US"/>
        </w:rPr>
        <w:t>Inject</w:t>
      </w:r>
      <w:r w:rsidRPr="005769C6">
        <w:t>, чтобы указать, какую конкретную реализацию использовать для инъекции зависимости.</w:t>
      </w:r>
    </w:p>
    <w:p w14:paraId="337D9362" w14:textId="43302360" w:rsidR="005769C6" w:rsidRPr="005769C6" w:rsidRDefault="005769C6" w:rsidP="005769C6">
      <w:r w:rsidRPr="005769C6">
        <w:t>@</w:t>
      </w:r>
      <w:r w:rsidRPr="005769C6">
        <w:rPr>
          <w:lang w:val="en-US"/>
        </w:rPr>
        <w:t>Qualifier</w:t>
      </w:r>
      <w:r w:rsidRPr="005769C6">
        <w:t xml:space="preserve"> может быть применена к полю, методу сеттера или конструктору, чтобы явно указать, какую именно реализацию требуется использовать.</w:t>
      </w:r>
    </w:p>
    <w:p w14:paraId="738BD577" w14:textId="28C9F238" w:rsidR="005769C6" w:rsidRPr="005769C6" w:rsidRDefault="005769C6" w:rsidP="005769C6">
      <w:r w:rsidRPr="005769C6">
        <w:t>Имя квалификатора (например, @</w:t>
      </w:r>
      <w:r w:rsidRPr="005769C6">
        <w:rPr>
          <w:lang w:val="en-US"/>
        </w:rPr>
        <w:t>Qualifier</w:t>
      </w:r>
      <w:r w:rsidRPr="005769C6">
        <w:t>("</w:t>
      </w:r>
      <w:r w:rsidRPr="005769C6">
        <w:rPr>
          <w:lang w:val="en-US"/>
        </w:rPr>
        <w:t>name</w:t>
      </w:r>
      <w:r w:rsidRPr="005769C6">
        <w:t>")) может быть определено на бине или компоненте, который вы хотите подключить.</w:t>
      </w:r>
    </w:p>
    <w:p w14:paraId="56891F47" w14:textId="77777777" w:rsidR="005769C6" w:rsidRPr="005769C6" w:rsidRDefault="005769C6" w:rsidP="005769C6"/>
    <w:p w14:paraId="6581DA1B" w14:textId="77777777" w:rsidR="005769C6" w:rsidRPr="005769C6" w:rsidRDefault="005769C6" w:rsidP="005769C6">
      <w:r w:rsidRPr="005769C6">
        <w:t>2. @</w:t>
      </w:r>
      <w:r w:rsidRPr="005769C6">
        <w:rPr>
          <w:lang w:val="en-US"/>
        </w:rPr>
        <w:t>Primary</w:t>
      </w:r>
      <w:r w:rsidRPr="005769C6">
        <w:t>:</w:t>
      </w:r>
    </w:p>
    <w:p w14:paraId="41992C8E" w14:textId="665E07BD" w:rsidR="005769C6" w:rsidRPr="005769C6" w:rsidRDefault="005769C6" w:rsidP="005769C6">
      <w:r w:rsidRPr="005769C6">
        <w:t>Аннотация @</w:t>
      </w:r>
      <w:r w:rsidRPr="005769C6">
        <w:rPr>
          <w:lang w:val="en-US"/>
        </w:rPr>
        <w:t>Primary</w:t>
      </w:r>
      <w:r w:rsidRPr="005769C6">
        <w:t xml:space="preserve"> используется для указания приоритетной реализации бина при конфликте разрешения зависимостей.</w:t>
      </w:r>
    </w:p>
    <w:p w14:paraId="2C4F08E5" w14:textId="405BBCBF" w:rsidR="005769C6" w:rsidRPr="005769C6" w:rsidRDefault="005769C6" w:rsidP="005769C6">
      <w:r w:rsidRPr="005769C6">
        <w:t xml:space="preserve">Она применяется к бину или компоненту, чтобы указать, что при автоматическом разрешении зависимостей </w:t>
      </w:r>
      <w:r w:rsidRPr="005769C6">
        <w:rPr>
          <w:lang w:val="en-US"/>
        </w:rPr>
        <w:t>Spring</w:t>
      </w:r>
      <w:r w:rsidRPr="005769C6">
        <w:t xml:space="preserve"> должен использовать эту реализацию в первую очередь.</w:t>
      </w:r>
    </w:p>
    <w:p w14:paraId="6F1513B4" w14:textId="1A64B21F" w:rsidR="005769C6" w:rsidRPr="005769C6" w:rsidRDefault="005769C6" w:rsidP="005769C6">
      <w:r w:rsidRPr="005769C6">
        <w:t>Если есть несколько реализаций для одного и того же интерфейса или класса, аннотация @</w:t>
      </w:r>
      <w:r w:rsidRPr="005769C6">
        <w:rPr>
          <w:lang w:val="en-US"/>
        </w:rPr>
        <w:t>Primary</w:t>
      </w:r>
      <w:r w:rsidRPr="005769C6">
        <w:t xml:space="preserve"> гарантирует, что будет использоваться приоритетная реализация по умолчанию.</w:t>
      </w:r>
    </w:p>
    <w:p w14:paraId="16A1CA6B" w14:textId="241214B9" w:rsidR="005769C6" w:rsidRPr="005769C6" w:rsidRDefault="005769C6" w:rsidP="005769C6">
      <w:r w:rsidRPr="005769C6">
        <w:t>@</w:t>
      </w:r>
      <w:r w:rsidRPr="005769C6">
        <w:rPr>
          <w:lang w:val="en-US"/>
        </w:rPr>
        <w:t>Primary</w:t>
      </w:r>
      <w:r w:rsidRPr="005769C6">
        <w:t xml:space="preserve"> может быть использована только один раз для каждого интерфейса или класса.</w:t>
      </w:r>
    </w:p>
    <w:p w14:paraId="57DF1F3F" w14:textId="77777777" w:rsidR="005769C6" w:rsidRPr="005769C6" w:rsidRDefault="005769C6" w:rsidP="005769C6"/>
    <w:p w14:paraId="6F02FCC1" w14:textId="25BE8C74" w:rsidR="00F42888" w:rsidRPr="005769C6" w:rsidRDefault="005769C6" w:rsidP="005769C6">
      <w:r w:rsidRPr="005769C6">
        <w:t>В целом, аннотация @</w:t>
      </w:r>
      <w:r w:rsidRPr="005769C6">
        <w:rPr>
          <w:lang w:val="en-US"/>
        </w:rPr>
        <w:t>Qualifier</w:t>
      </w:r>
      <w:r w:rsidRPr="005769C6">
        <w:t xml:space="preserve"> позволяет явно указать конкретную реализацию для инъекции зависимости, в то время как аннотация @</w:t>
      </w:r>
      <w:r w:rsidRPr="005769C6">
        <w:rPr>
          <w:lang w:val="en-US"/>
        </w:rPr>
        <w:t>Primary</w:t>
      </w:r>
      <w:r w:rsidRPr="005769C6">
        <w:t xml:space="preserve"> указывает на приоритетную реализацию по умолчанию. Обе аннотации полезны для разрешения конфликтов, когда есть несколько реализаций для одного и того же интерфейса или класса.</w:t>
      </w:r>
    </w:p>
    <w:p w14:paraId="138EAF73" w14:textId="63ED8912" w:rsidR="00F42888" w:rsidRPr="005769C6" w:rsidRDefault="00F42888" w:rsidP="00F42888"/>
    <w:p w14:paraId="2AB05D85" w14:textId="4B0072F5" w:rsidR="00F42888" w:rsidRPr="005769C6" w:rsidRDefault="00F42888" w:rsidP="00F42888"/>
    <w:p w14:paraId="6B471152" w14:textId="77777777" w:rsidR="00F42888" w:rsidRPr="005769C6" w:rsidRDefault="00F42888" w:rsidP="00F42888"/>
    <w:p w14:paraId="06D7F70C" w14:textId="194BBAF3" w:rsidR="008C7230" w:rsidRPr="00BA5DB6" w:rsidRDefault="008C7230" w:rsidP="00C7518C">
      <w:pPr>
        <w:pStyle w:val="2"/>
      </w:pPr>
      <w:r>
        <w:rPr>
          <w:lang w:val="en-US"/>
        </w:rPr>
        <w:t>Q</w:t>
      </w:r>
      <w:r w:rsidRPr="008C7230">
        <w:t>29. @</w:t>
      </w:r>
      <w:r w:rsidRPr="008C7230">
        <w:rPr>
          <w:lang w:val="en-US"/>
        </w:rPr>
        <w:t>Profile</w:t>
      </w:r>
    </w:p>
    <w:p w14:paraId="094FC8DC" w14:textId="54D94576" w:rsidR="00F42888" w:rsidRPr="00BA5DB6" w:rsidRDefault="00F42888" w:rsidP="00F42888"/>
    <w:p w14:paraId="4DC971ED" w14:textId="77777777" w:rsidR="005769C6" w:rsidRPr="005769C6" w:rsidRDefault="005769C6" w:rsidP="005769C6">
      <w:r w:rsidRPr="005769C6">
        <w:t>Аннотация @</w:t>
      </w:r>
      <w:r w:rsidRPr="005769C6">
        <w:rPr>
          <w:lang w:val="en-US"/>
        </w:rPr>
        <w:t>Profile</w:t>
      </w:r>
      <w:r w:rsidRPr="005769C6">
        <w:t xml:space="preserve"> является частью </w:t>
      </w:r>
      <w:r w:rsidRPr="005769C6">
        <w:rPr>
          <w:lang w:val="en-US"/>
        </w:rPr>
        <w:t>Spring</w:t>
      </w:r>
      <w:r w:rsidRPr="005769C6">
        <w:t xml:space="preserve"> </w:t>
      </w:r>
      <w:r w:rsidRPr="005769C6">
        <w:rPr>
          <w:lang w:val="en-US"/>
        </w:rPr>
        <w:t>Framework</w:t>
      </w:r>
      <w:r w:rsidRPr="005769C6">
        <w:t xml:space="preserve"> и используется для конфигурирования приложения в зависимости от активного профиля. Она позволяет определить, какие компоненты или бины будут созданы и использованы в определенном профиле.</w:t>
      </w:r>
    </w:p>
    <w:p w14:paraId="44247ABF" w14:textId="77777777" w:rsidR="005769C6" w:rsidRPr="005769C6" w:rsidRDefault="005769C6" w:rsidP="005769C6"/>
    <w:p w14:paraId="4685CF92" w14:textId="77777777" w:rsidR="005769C6" w:rsidRPr="005769C6" w:rsidRDefault="005769C6" w:rsidP="005769C6">
      <w:r w:rsidRPr="005769C6">
        <w:t>1. Профиль:</w:t>
      </w:r>
    </w:p>
    <w:p w14:paraId="1678FA3E" w14:textId="12048208" w:rsidR="005769C6" w:rsidRPr="005769C6" w:rsidRDefault="005769C6" w:rsidP="005769C6">
      <w:r w:rsidRPr="005769C6">
        <w:t>Профиль это специальная конфигурация приложения, которая позволяет настраивать его для определенного среды выполнения или цели.</w:t>
      </w:r>
    </w:p>
    <w:p w14:paraId="3A24ED12" w14:textId="51FD21F4" w:rsidR="005769C6" w:rsidRPr="005769C6" w:rsidRDefault="005769C6" w:rsidP="005769C6">
      <w:r w:rsidRPr="005769C6">
        <w:t>Например, вы можете иметь профиль "</w:t>
      </w:r>
      <w:r w:rsidRPr="005769C6">
        <w:rPr>
          <w:lang w:val="en-US"/>
        </w:rPr>
        <w:t>development</w:t>
      </w:r>
      <w:r w:rsidRPr="005769C6">
        <w:t>" для разработки, "</w:t>
      </w:r>
      <w:r w:rsidRPr="005769C6">
        <w:rPr>
          <w:lang w:val="en-US"/>
        </w:rPr>
        <w:t>production</w:t>
      </w:r>
      <w:r w:rsidRPr="005769C6">
        <w:t>" для развертывания в продукционной среде и "</w:t>
      </w:r>
      <w:r w:rsidRPr="005769C6">
        <w:rPr>
          <w:lang w:val="en-US"/>
        </w:rPr>
        <w:t>test</w:t>
      </w:r>
      <w:r w:rsidRPr="005769C6">
        <w:t>" для запуска модульных тестов.</w:t>
      </w:r>
    </w:p>
    <w:p w14:paraId="35A7AF7F" w14:textId="770C7E8E" w:rsidR="005769C6" w:rsidRPr="005769C6" w:rsidRDefault="005769C6" w:rsidP="005769C6">
      <w:r w:rsidRPr="005769C6">
        <w:t>Каждый профиль может иметь свои собственные настройки, компоненты или бины, которые будут использоваться только в этом профиле.</w:t>
      </w:r>
    </w:p>
    <w:p w14:paraId="7D045A73" w14:textId="77777777" w:rsidR="005769C6" w:rsidRPr="005769C6" w:rsidRDefault="005769C6" w:rsidP="005769C6"/>
    <w:p w14:paraId="2B0EDA46" w14:textId="77777777" w:rsidR="005769C6" w:rsidRPr="005769C6" w:rsidRDefault="005769C6" w:rsidP="005769C6">
      <w:r w:rsidRPr="005769C6">
        <w:t>2. Аннотация @</w:t>
      </w:r>
      <w:r w:rsidRPr="005769C6">
        <w:rPr>
          <w:lang w:val="en-US"/>
        </w:rPr>
        <w:t>Profile</w:t>
      </w:r>
      <w:r w:rsidRPr="005769C6">
        <w:t>:</w:t>
      </w:r>
    </w:p>
    <w:p w14:paraId="73D889DE" w14:textId="35600386" w:rsidR="005769C6" w:rsidRPr="005769C6" w:rsidRDefault="005769C6" w:rsidP="005769C6">
      <w:r w:rsidRPr="005769C6">
        <w:t>Аннотация @</w:t>
      </w:r>
      <w:r w:rsidRPr="005769C6">
        <w:rPr>
          <w:lang w:val="en-US"/>
        </w:rPr>
        <w:t>Profile</w:t>
      </w:r>
      <w:r w:rsidRPr="005769C6">
        <w:t xml:space="preserve"> применяется к бинам или компонентам, чтобы указать, в каком профиле они должны быть активными.</w:t>
      </w:r>
    </w:p>
    <w:p w14:paraId="552DECB4" w14:textId="3F7401EC" w:rsidR="005769C6" w:rsidRPr="005769C6" w:rsidRDefault="005769C6" w:rsidP="005769C6">
      <w:r w:rsidRPr="005769C6">
        <w:t>Это позволяет определить различные настройки и зависимости для каждого профиля.</w:t>
      </w:r>
    </w:p>
    <w:p w14:paraId="5DDE9453" w14:textId="607A9732" w:rsidR="005769C6" w:rsidRPr="005769C6" w:rsidRDefault="005769C6" w:rsidP="005769C6">
      <w:r w:rsidRPr="005769C6">
        <w:t>Каждый бин или компонент может иметь один или несколько профилей, указанных в виде аргументов аннотации @</w:t>
      </w:r>
      <w:r w:rsidRPr="005769C6">
        <w:rPr>
          <w:lang w:val="en-US"/>
        </w:rPr>
        <w:t>Profile</w:t>
      </w:r>
      <w:r w:rsidRPr="005769C6">
        <w:t>.</w:t>
      </w:r>
    </w:p>
    <w:p w14:paraId="3EED1350" w14:textId="5A07388C" w:rsidR="005769C6" w:rsidRPr="005769C6" w:rsidRDefault="005769C6" w:rsidP="005769C6">
      <w:r w:rsidRPr="005769C6">
        <w:t>При запуске приложения можно указать активные профили с помощью свойства "</w:t>
      </w:r>
      <w:r w:rsidRPr="005769C6">
        <w:rPr>
          <w:lang w:val="en-US"/>
        </w:rPr>
        <w:t>spring</w:t>
      </w:r>
      <w:r w:rsidRPr="005769C6">
        <w:t>.</w:t>
      </w:r>
      <w:r w:rsidRPr="005769C6">
        <w:rPr>
          <w:lang w:val="en-US"/>
        </w:rPr>
        <w:t>profiles</w:t>
      </w:r>
      <w:r w:rsidRPr="005769C6">
        <w:t>.</w:t>
      </w:r>
      <w:r w:rsidRPr="005769C6">
        <w:rPr>
          <w:lang w:val="en-US"/>
        </w:rPr>
        <w:t>active</w:t>
      </w:r>
      <w:r w:rsidRPr="005769C6">
        <w:t>" в файле конфигурации или через переменные среды.</w:t>
      </w:r>
    </w:p>
    <w:p w14:paraId="280AB1C4" w14:textId="77777777" w:rsidR="005769C6" w:rsidRPr="005769C6" w:rsidRDefault="005769C6" w:rsidP="005769C6"/>
    <w:p w14:paraId="2E4A99C8" w14:textId="3D526D8B" w:rsidR="00F42888" w:rsidRPr="005769C6" w:rsidRDefault="005769C6" w:rsidP="005769C6">
      <w:r w:rsidRPr="005769C6">
        <w:t>Аннотация @</w:t>
      </w:r>
      <w:r w:rsidRPr="005769C6">
        <w:rPr>
          <w:lang w:val="en-US"/>
        </w:rPr>
        <w:t>Profile</w:t>
      </w:r>
      <w:r w:rsidRPr="005769C6">
        <w:t xml:space="preserve"> позволяет создавать конфигурации, которые будут использоваться только в определенном профиле. Это полезно, когда вам нужно различные настройки или компоненты для разных сред выполнения вашего приложения, например, в разработке или продукции.</w:t>
      </w:r>
    </w:p>
    <w:p w14:paraId="673346E0" w14:textId="3532F47D" w:rsidR="00F42888" w:rsidRPr="005769C6" w:rsidRDefault="00F42888" w:rsidP="00F42888"/>
    <w:p w14:paraId="7EDA3593" w14:textId="77777777" w:rsidR="00F42888" w:rsidRPr="005769C6" w:rsidRDefault="00F42888" w:rsidP="00F42888"/>
    <w:p w14:paraId="262D48EC" w14:textId="55EC85F3" w:rsidR="008C7230" w:rsidRPr="00BA5DB6" w:rsidRDefault="008C7230" w:rsidP="00C7518C">
      <w:pPr>
        <w:pStyle w:val="2"/>
      </w:pPr>
      <w:r>
        <w:rPr>
          <w:lang w:val="en-US"/>
        </w:rPr>
        <w:t>Q</w:t>
      </w:r>
      <w:r>
        <w:t>3</w:t>
      </w:r>
      <w:r w:rsidRPr="008C7230">
        <w:t>0. @</w:t>
      </w:r>
      <w:r w:rsidRPr="008C7230">
        <w:rPr>
          <w:lang w:val="en-US"/>
        </w:rPr>
        <w:t>LookUp</w:t>
      </w:r>
    </w:p>
    <w:p w14:paraId="6DDBA6A6" w14:textId="1E95134F" w:rsidR="00F42888" w:rsidRPr="00BA5DB6" w:rsidRDefault="00F42888" w:rsidP="00F42888"/>
    <w:p w14:paraId="1578761A" w14:textId="77777777" w:rsidR="005769C6" w:rsidRPr="005769C6" w:rsidRDefault="005769C6" w:rsidP="005769C6">
      <w:r w:rsidRPr="005769C6">
        <w:t>Аннотация @</w:t>
      </w:r>
      <w:r w:rsidRPr="005769C6">
        <w:rPr>
          <w:lang w:val="en-US"/>
        </w:rPr>
        <w:t>Lookup</w:t>
      </w:r>
      <w:r w:rsidRPr="005769C6">
        <w:t xml:space="preserve"> является частью </w:t>
      </w:r>
      <w:r w:rsidRPr="005769C6">
        <w:rPr>
          <w:lang w:val="en-US"/>
        </w:rPr>
        <w:t>Spring</w:t>
      </w:r>
      <w:r w:rsidRPr="005769C6">
        <w:t xml:space="preserve"> </w:t>
      </w:r>
      <w:r w:rsidRPr="005769C6">
        <w:rPr>
          <w:lang w:val="en-US"/>
        </w:rPr>
        <w:t>Framework</w:t>
      </w:r>
      <w:r w:rsidRPr="005769C6">
        <w:t xml:space="preserve"> и используется для создания прототипных бинов с возможностью динамического получения экземпляра бина.</w:t>
      </w:r>
    </w:p>
    <w:p w14:paraId="49578EF9" w14:textId="77777777" w:rsidR="005769C6" w:rsidRPr="005769C6" w:rsidRDefault="005769C6" w:rsidP="005769C6"/>
    <w:p w14:paraId="3F14C3E5" w14:textId="77777777" w:rsidR="005769C6" w:rsidRPr="005769C6" w:rsidRDefault="005769C6" w:rsidP="005769C6">
      <w:r w:rsidRPr="005769C6">
        <w:t>1. Прототипные бины:</w:t>
      </w:r>
    </w:p>
    <w:p w14:paraId="1AABEF14" w14:textId="62113577" w:rsidR="005769C6" w:rsidRPr="005769C6" w:rsidRDefault="005769C6" w:rsidP="005769C6">
      <w:r w:rsidRPr="005769C6">
        <w:t xml:space="preserve">В </w:t>
      </w:r>
      <w:r w:rsidRPr="005769C6">
        <w:rPr>
          <w:lang w:val="en-US"/>
        </w:rPr>
        <w:t>Spring</w:t>
      </w:r>
      <w:r w:rsidRPr="005769C6">
        <w:t xml:space="preserve"> </w:t>
      </w:r>
      <w:r w:rsidRPr="005769C6">
        <w:rPr>
          <w:lang w:val="en-US"/>
        </w:rPr>
        <w:t>Framework</w:t>
      </w:r>
      <w:r w:rsidRPr="005769C6">
        <w:t xml:space="preserve"> </w:t>
      </w:r>
      <w:r w:rsidRPr="005769C6">
        <w:rPr>
          <w:lang w:val="en-US"/>
        </w:rPr>
        <w:t>beans</w:t>
      </w:r>
      <w:r w:rsidRPr="005769C6">
        <w:t xml:space="preserve"> по умолчанию являются </w:t>
      </w:r>
      <w:r w:rsidRPr="005769C6">
        <w:rPr>
          <w:lang w:val="en-US"/>
        </w:rPr>
        <w:t>singleton</w:t>
      </w:r>
      <w:r w:rsidRPr="005769C6">
        <w:t>-ами, что означает, что будет создан только один экземпляр бина, который будет использоваться во всем приложении.</w:t>
      </w:r>
    </w:p>
    <w:p w14:paraId="50FF7F4C" w14:textId="493CF191" w:rsidR="005769C6" w:rsidRPr="005769C6" w:rsidRDefault="005769C6" w:rsidP="005769C6">
      <w:r w:rsidRPr="005769C6">
        <w:t>Однако иногда требуется, чтобы каждый раз запрашивался новый экземпляр бина, чтобы избежать возможных проблем связанных с состоянием или изменениями внутри бина.</w:t>
      </w:r>
    </w:p>
    <w:p w14:paraId="74C366D0" w14:textId="420C31A0" w:rsidR="005769C6" w:rsidRPr="005769C6" w:rsidRDefault="005769C6" w:rsidP="005769C6">
      <w:r w:rsidRPr="005769C6">
        <w:t>Прототипные бины решают эту проблему, поскольку они создаются каждый раз при запросе и не возвращаются повторно использованные экземпляры.</w:t>
      </w:r>
    </w:p>
    <w:p w14:paraId="074C4276" w14:textId="77777777" w:rsidR="005769C6" w:rsidRPr="005769C6" w:rsidRDefault="005769C6" w:rsidP="005769C6"/>
    <w:p w14:paraId="139E56F3" w14:textId="77777777" w:rsidR="005769C6" w:rsidRPr="005769C6" w:rsidRDefault="005769C6" w:rsidP="005769C6">
      <w:r w:rsidRPr="005769C6">
        <w:t>2. Аннотация @</w:t>
      </w:r>
      <w:r w:rsidRPr="005769C6">
        <w:rPr>
          <w:lang w:val="en-US"/>
        </w:rPr>
        <w:t>Lookup</w:t>
      </w:r>
      <w:r w:rsidRPr="005769C6">
        <w:t>:</w:t>
      </w:r>
    </w:p>
    <w:p w14:paraId="3C7A76F4" w14:textId="68D89AD1" w:rsidR="005769C6" w:rsidRPr="005769C6" w:rsidRDefault="005769C6" w:rsidP="005769C6">
      <w:r w:rsidRPr="005769C6">
        <w:t>Аннотация @</w:t>
      </w:r>
      <w:r w:rsidRPr="005769C6">
        <w:rPr>
          <w:lang w:val="en-US"/>
        </w:rPr>
        <w:t>Lookup</w:t>
      </w:r>
      <w:r w:rsidRPr="005769C6">
        <w:t xml:space="preserve"> применяется к методу абстрактного класса или интерфейса, который возвращает значение зависимости.</w:t>
      </w:r>
    </w:p>
    <w:p w14:paraId="41323DD7" w14:textId="58B84001" w:rsidR="005769C6" w:rsidRPr="005769C6" w:rsidRDefault="005769C6" w:rsidP="005769C6">
      <w:r w:rsidRPr="005769C6">
        <w:t xml:space="preserve">Этот метод должен быть переопределен в классе-наследнике, и </w:t>
      </w:r>
      <w:r w:rsidRPr="005769C6">
        <w:rPr>
          <w:lang w:val="en-US"/>
        </w:rPr>
        <w:t>Spring</w:t>
      </w:r>
      <w:r w:rsidRPr="005769C6">
        <w:t xml:space="preserve"> будет автоматически создавать реализацию этого метода, которая будет возвращать новый экземпляр бина каждый раз при вызове.</w:t>
      </w:r>
    </w:p>
    <w:p w14:paraId="3F7B3AB8" w14:textId="77777777" w:rsidR="005769C6" w:rsidRPr="005769C6" w:rsidRDefault="005769C6" w:rsidP="005769C6"/>
    <w:p w14:paraId="581291D8" w14:textId="758887F9" w:rsidR="00F42888" w:rsidRPr="005769C6" w:rsidRDefault="005769C6" w:rsidP="005769C6">
      <w:r w:rsidRPr="005769C6">
        <w:t>В целом, аннотация @</w:t>
      </w:r>
      <w:r w:rsidRPr="005769C6">
        <w:rPr>
          <w:lang w:val="en-US"/>
        </w:rPr>
        <w:t>Lookup</w:t>
      </w:r>
      <w:r w:rsidRPr="005769C6">
        <w:t xml:space="preserve"> позволяет создавать прототипные бины с возможностью получения нового экземпляра каждый раз при вызове. Это полезно, когда вам нужно иметь разные экземпляры бина в разных частях приложения или для избежания проблем с состоянием или повторным использованием экземпляров.</w:t>
      </w:r>
    </w:p>
    <w:p w14:paraId="3B5CFA89" w14:textId="790431E2" w:rsidR="00F42888" w:rsidRPr="005769C6" w:rsidRDefault="00F42888" w:rsidP="00F42888"/>
    <w:p w14:paraId="30FA9C52" w14:textId="77777777" w:rsidR="00F42888" w:rsidRPr="005769C6" w:rsidRDefault="00F42888" w:rsidP="00F42888"/>
    <w:p w14:paraId="32535D1A" w14:textId="52ABA492" w:rsidR="008C7230" w:rsidRPr="00BA5DB6" w:rsidRDefault="008C7230" w:rsidP="00C7518C">
      <w:pPr>
        <w:pStyle w:val="2"/>
      </w:pPr>
      <w:r>
        <w:rPr>
          <w:lang w:val="en-US"/>
        </w:rPr>
        <w:t>Q</w:t>
      </w:r>
      <w:r w:rsidRPr="008C7230">
        <w:t>31. @</w:t>
      </w:r>
      <w:r w:rsidRPr="008C7230">
        <w:rPr>
          <w:lang w:val="en-US"/>
        </w:rPr>
        <w:t>Target</w:t>
      </w:r>
      <w:r w:rsidRPr="008C7230">
        <w:t xml:space="preserve"> </w:t>
      </w:r>
      <w:r>
        <w:t>и</w:t>
      </w:r>
      <w:r w:rsidRPr="008C7230">
        <w:t xml:space="preserve"> @</w:t>
      </w:r>
      <w:r w:rsidRPr="008C7230">
        <w:rPr>
          <w:lang w:val="en-US"/>
        </w:rPr>
        <w:t>Retention</w:t>
      </w:r>
    </w:p>
    <w:p w14:paraId="1DD54B49" w14:textId="1AB5F402" w:rsidR="00F42888" w:rsidRPr="00BA5DB6" w:rsidRDefault="00F42888" w:rsidP="00F42888"/>
    <w:p w14:paraId="6AEF5208" w14:textId="77777777" w:rsidR="005769C6" w:rsidRPr="005769C6" w:rsidRDefault="005769C6" w:rsidP="005769C6">
      <w:r w:rsidRPr="005769C6">
        <w:t>Аннотации @</w:t>
      </w:r>
      <w:r w:rsidRPr="005769C6">
        <w:rPr>
          <w:lang w:val="en-US"/>
        </w:rPr>
        <w:t>Target</w:t>
      </w:r>
      <w:r w:rsidRPr="005769C6">
        <w:t xml:space="preserve"> и @</w:t>
      </w:r>
      <w:r w:rsidRPr="005769C6">
        <w:rPr>
          <w:lang w:val="en-US"/>
        </w:rPr>
        <w:t>Retention</w:t>
      </w:r>
      <w:r w:rsidRPr="005769C6">
        <w:t xml:space="preserve"> являются мета-аннотациями в </w:t>
      </w:r>
      <w:r w:rsidRPr="005769C6">
        <w:rPr>
          <w:lang w:val="en-US"/>
        </w:rPr>
        <w:t>Java</w:t>
      </w:r>
      <w:r w:rsidRPr="005769C6">
        <w:t>, которые используются для определения поведения других аннотаций.</w:t>
      </w:r>
    </w:p>
    <w:p w14:paraId="7A2ADCD0" w14:textId="77777777" w:rsidR="005769C6" w:rsidRPr="005769C6" w:rsidRDefault="005769C6" w:rsidP="005769C6"/>
    <w:p w14:paraId="59660495" w14:textId="77777777" w:rsidR="005769C6" w:rsidRPr="005769C6" w:rsidRDefault="005769C6" w:rsidP="005769C6">
      <w:r w:rsidRPr="005769C6">
        <w:t>1. Аннотация @</w:t>
      </w:r>
      <w:r w:rsidRPr="005769C6">
        <w:rPr>
          <w:lang w:val="en-US"/>
        </w:rPr>
        <w:t>Target</w:t>
      </w:r>
      <w:r w:rsidRPr="005769C6">
        <w:t>:</w:t>
      </w:r>
    </w:p>
    <w:p w14:paraId="39CAAD0F" w14:textId="2F7C5EC6" w:rsidR="005769C6" w:rsidRPr="005769C6" w:rsidRDefault="005769C6" w:rsidP="005769C6">
      <w:r w:rsidRPr="005769C6">
        <w:t>Аннотация @</w:t>
      </w:r>
      <w:r w:rsidRPr="005769C6">
        <w:rPr>
          <w:lang w:val="en-US"/>
        </w:rPr>
        <w:t>Target</w:t>
      </w:r>
      <w:r w:rsidRPr="005769C6">
        <w:t xml:space="preserve"> позволяет указать, к каким элементам в программе может быть применена аннотация.</w:t>
      </w:r>
    </w:p>
    <w:p w14:paraId="2F5DE5A0" w14:textId="514CA7CC" w:rsidR="005769C6" w:rsidRPr="005769C6" w:rsidRDefault="005769C6" w:rsidP="005769C6">
      <w:r w:rsidRPr="005769C6">
        <w:t xml:space="preserve">Она принимает в качестве значения массив из элементов перечисления </w:t>
      </w:r>
      <w:r w:rsidRPr="005769C6">
        <w:rPr>
          <w:lang w:val="en-US"/>
        </w:rPr>
        <w:t>ElementType</w:t>
      </w:r>
      <w:r w:rsidRPr="005769C6">
        <w:t>, каждый из которых представляет возможную цель применения аннотации.</w:t>
      </w:r>
    </w:p>
    <w:p w14:paraId="403F0869" w14:textId="04CE1D19" w:rsidR="005769C6" w:rsidRPr="005769C6" w:rsidRDefault="005769C6" w:rsidP="005769C6">
      <w:r w:rsidRPr="005769C6">
        <w:t xml:space="preserve">Примеры возможных значений </w:t>
      </w:r>
      <w:r w:rsidRPr="005769C6">
        <w:rPr>
          <w:lang w:val="en-US"/>
        </w:rPr>
        <w:t>ElementType</w:t>
      </w:r>
      <w:r w:rsidRPr="005769C6">
        <w:t xml:space="preserve">: </w:t>
      </w:r>
      <w:r w:rsidRPr="005769C6">
        <w:rPr>
          <w:lang w:val="en-US"/>
        </w:rPr>
        <w:t>TYPE</w:t>
      </w:r>
      <w:r w:rsidRPr="005769C6">
        <w:t xml:space="preserve"> (классы, интерфейсы), </w:t>
      </w:r>
      <w:r w:rsidRPr="005769C6">
        <w:rPr>
          <w:lang w:val="en-US"/>
        </w:rPr>
        <w:t>METHOD</w:t>
      </w:r>
      <w:r w:rsidRPr="005769C6">
        <w:t xml:space="preserve"> (методы), </w:t>
      </w:r>
      <w:r w:rsidRPr="005769C6">
        <w:rPr>
          <w:lang w:val="en-US"/>
        </w:rPr>
        <w:t>FIELD</w:t>
      </w:r>
      <w:r w:rsidRPr="005769C6">
        <w:t xml:space="preserve"> (поля), </w:t>
      </w:r>
      <w:r w:rsidRPr="005769C6">
        <w:rPr>
          <w:lang w:val="en-US"/>
        </w:rPr>
        <w:t>PARAMETER</w:t>
      </w:r>
      <w:r w:rsidRPr="005769C6">
        <w:t xml:space="preserve"> (параметры методов и конструкторов) и другие.</w:t>
      </w:r>
    </w:p>
    <w:p w14:paraId="4D328374" w14:textId="77777777" w:rsidR="005769C6" w:rsidRPr="005769C6" w:rsidRDefault="005769C6" w:rsidP="005769C6"/>
    <w:p w14:paraId="25E9D4C8" w14:textId="77777777" w:rsidR="005769C6" w:rsidRPr="005769C6" w:rsidRDefault="005769C6" w:rsidP="005769C6">
      <w:r w:rsidRPr="005769C6">
        <w:t>2. Аннотация @</w:t>
      </w:r>
      <w:r w:rsidRPr="005769C6">
        <w:rPr>
          <w:lang w:val="en-US"/>
        </w:rPr>
        <w:t>Retention</w:t>
      </w:r>
      <w:r w:rsidRPr="005769C6">
        <w:t>:</w:t>
      </w:r>
    </w:p>
    <w:p w14:paraId="1694B5C1" w14:textId="723EEF57" w:rsidR="005769C6" w:rsidRPr="005769C6" w:rsidRDefault="005769C6" w:rsidP="005769C6">
      <w:r w:rsidRPr="005769C6">
        <w:t>Аннотация @</w:t>
      </w:r>
      <w:r w:rsidRPr="005769C6">
        <w:rPr>
          <w:lang w:val="en-US"/>
        </w:rPr>
        <w:t>Retention</w:t>
      </w:r>
      <w:r w:rsidRPr="005769C6">
        <w:t xml:space="preserve"> определяет, как долго аннотация будет сохраняться во время выполнения программы.</w:t>
      </w:r>
    </w:p>
    <w:p w14:paraId="620D7052" w14:textId="7370E3B3" w:rsidR="005769C6" w:rsidRPr="005769C6" w:rsidRDefault="005769C6" w:rsidP="005769C6">
      <w:r w:rsidRPr="005769C6">
        <w:t xml:space="preserve">Она принимает в качестве значения элемент перечисления </w:t>
      </w:r>
      <w:r w:rsidRPr="005769C6">
        <w:rPr>
          <w:lang w:val="en-US"/>
        </w:rPr>
        <w:t>RetentionPolicy</w:t>
      </w:r>
      <w:r w:rsidRPr="005769C6">
        <w:t>, который определяет политики сохранения аннотации.</w:t>
      </w:r>
    </w:p>
    <w:p w14:paraId="389AF75F" w14:textId="4CDC370C" w:rsidR="005769C6" w:rsidRPr="005769C6" w:rsidRDefault="005769C6" w:rsidP="005769C6">
      <w:r w:rsidRPr="005769C6">
        <w:t xml:space="preserve">Примеры возможных значений </w:t>
      </w:r>
      <w:r w:rsidRPr="005769C6">
        <w:rPr>
          <w:lang w:val="en-US"/>
        </w:rPr>
        <w:t>RetentionPolicy</w:t>
      </w:r>
      <w:r w:rsidRPr="005769C6">
        <w:t xml:space="preserve">: </w:t>
      </w:r>
      <w:r w:rsidRPr="005769C6">
        <w:rPr>
          <w:lang w:val="en-US"/>
        </w:rPr>
        <w:t>SOURCE</w:t>
      </w:r>
      <w:r w:rsidRPr="005769C6">
        <w:t xml:space="preserve"> (аннотации будут доступны только в исходном коде), </w:t>
      </w:r>
      <w:r w:rsidRPr="005769C6">
        <w:rPr>
          <w:lang w:val="en-US"/>
        </w:rPr>
        <w:t>CLASS</w:t>
      </w:r>
      <w:r w:rsidRPr="005769C6">
        <w:t xml:space="preserve"> (аннотации будут сохранены в байт-коде, но не будут доступны во время выполнения) и </w:t>
      </w:r>
      <w:r w:rsidRPr="005769C6">
        <w:rPr>
          <w:lang w:val="en-US"/>
        </w:rPr>
        <w:t>RUNTIME</w:t>
      </w:r>
      <w:r w:rsidRPr="005769C6">
        <w:t xml:space="preserve"> (аннотации будут доступны и в исходном коде, и во время выполнения).</w:t>
      </w:r>
    </w:p>
    <w:p w14:paraId="2C10BB79" w14:textId="77777777" w:rsidR="005769C6" w:rsidRPr="005769C6" w:rsidRDefault="005769C6" w:rsidP="005769C6"/>
    <w:p w14:paraId="515EA4F3" w14:textId="18F4E122" w:rsidR="00F42888" w:rsidRPr="005769C6" w:rsidRDefault="005769C6" w:rsidP="005769C6">
      <w:r w:rsidRPr="005769C6">
        <w:t>Аннотации @</w:t>
      </w:r>
      <w:r w:rsidRPr="005769C6">
        <w:rPr>
          <w:lang w:val="en-US"/>
        </w:rPr>
        <w:t>Target</w:t>
      </w:r>
      <w:r w:rsidRPr="005769C6">
        <w:t xml:space="preserve"> и @</w:t>
      </w:r>
      <w:r w:rsidRPr="005769C6">
        <w:rPr>
          <w:lang w:val="en-US"/>
        </w:rPr>
        <w:t>Retention</w:t>
      </w:r>
      <w:r w:rsidRPr="005769C6">
        <w:t xml:space="preserve"> позволяют определить места применения и срок хранения аннотации соответственно. Вместе они определяют область действия и структуру мета-данных аннотаций в </w:t>
      </w:r>
      <w:r w:rsidRPr="005769C6">
        <w:rPr>
          <w:lang w:val="en-US"/>
        </w:rPr>
        <w:t>Java</w:t>
      </w:r>
      <w:r w:rsidRPr="005769C6">
        <w:t>.</w:t>
      </w:r>
    </w:p>
    <w:p w14:paraId="6DEA009B" w14:textId="452632A5" w:rsidR="00F42888" w:rsidRPr="005769C6" w:rsidRDefault="00F42888" w:rsidP="00F42888"/>
    <w:p w14:paraId="6571B2FD" w14:textId="77777777" w:rsidR="00F42888" w:rsidRPr="005769C6" w:rsidRDefault="00F42888" w:rsidP="00F42888"/>
    <w:p w14:paraId="43278058" w14:textId="481C7754" w:rsidR="008C7230" w:rsidRPr="00BA5DB6" w:rsidRDefault="008C7230" w:rsidP="00C7518C">
      <w:pPr>
        <w:pStyle w:val="2"/>
      </w:pPr>
      <w:r>
        <w:rPr>
          <w:lang w:val="en-US"/>
        </w:rPr>
        <w:t>Q</w:t>
      </w:r>
      <w:r w:rsidRPr="008C7230">
        <w:t>32. @</w:t>
      </w:r>
      <w:r w:rsidRPr="008C7230">
        <w:rPr>
          <w:lang w:val="en-US"/>
        </w:rPr>
        <w:t>Resource</w:t>
      </w:r>
    </w:p>
    <w:p w14:paraId="071ABF24" w14:textId="28237197" w:rsidR="00F42888" w:rsidRPr="00BA5DB6" w:rsidRDefault="00F42888" w:rsidP="00F42888"/>
    <w:p w14:paraId="508ABC95" w14:textId="77777777" w:rsidR="005769C6" w:rsidRPr="005769C6" w:rsidRDefault="005769C6" w:rsidP="005769C6">
      <w:r w:rsidRPr="005769C6">
        <w:t>Аннотация @</w:t>
      </w:r>
      <w:r w:rsidRPr="005769C6">
        <w:rPr>
          <w:lang w:val="en-US"/>
        </w:rPr>
        <w:t>Resource</w:t>
      </w:r>
      <w:r w:rsidRPr="005769C6">
        <w:t xml:space="preserve"> является частью </w:t>
      </w:r>
      <w:r w:rsidRPr="005769C6">
        <w:rPr>
          <w:lang w:val="en-US"/>
        </w:rPr>
        <w:t>Java</w:t>
      </w:r>
      <w:r w:rsidRPr="005769C6">
        <w:t xml:space="preserve"> </w:t>
      </w:r>
      <w:r w:rsidRPr="005769C6">
        <w:rPr>
          <w:lang w:val="en-US"/>
        </w:rPr>
        <w:t>EE</w:t>
      </w:r>
      <w:r w:rsidRPr="005769C6">
        <w:t xml:space="preserve"> и используется для инъекции ресурсов в </w:t>
      </w:r>
      <w:r w:rsidRPr="005769C6">
        <w:rPr>
          <w:lang w:val="en-US"/>
        </w:rPr>
        <w:t>Java</w:t>
      </w:r>
      <w:r w:rsidRPr="005769C6">
        <w:t xml:space="preserve">-компоненты, такие как классы сервлетов, </w:t>
      </w:r>
      <w:r w:rsidRPr="005769C6">
        <w:rPr>
          <w:lang w:val="en-US"/>
        </w:rPr>
        <w:t>EJB</w:t>
      </w:r>
      <w:r w:rsidRPr="005769C6">
        <w:t xml:space="preserve">-компоненты и другие управляемые </w:t>
      </w:r>
      <w:r w:rsidRPr="005769C6">
        <w:rPr>
          <w:lang w:val="en-US"/>
        </w:rPr>
        <w:t>Java</w:t>
      </w:r>
      <w:r w:rsidRPr="005769C6">
        <w:t>-компоненты.</w:t>
      </w:r>
    </w:p>
    <w:p w14:paraId="75718B80" w14:textId="77777777" w:rsidR="005769C6" w:rsidRPr="005769C6" w:rsidRDefault="005769C6" w:rsidP="005769C6"/>
    <w:p w14:paraId="20019281" w14:textId="77777777" w:rsidR="005769C6" w:rsidRPr="005769C6" w:rsidRDefault="005769C6" w:rsidP="005769C6">
      <w:r w:rsidRPr="005769C6">
        <w:t>1. Инъекция ресурсов:</w:t>
      </w:r>
    </w:p>
    <w:p w14:paraId="775E3301" w14:textId="14366010" w:rsidR="005769C6" w:rsidRPr="005769C6" w:rsidRDefault="005769C6" w:rsidP="005769C6">
      <w:r w:rsidRPr="005769C6">
        <w:t xml:space="preserve">Инъекция ресурсов это механизм, который позволяет автоматически связывать ресурсы, такие как базы данных, </w:t>
      </w:r>
      <w:r w:rsidRPr="005769C6">
        <w:rPr>
          <w:lang w:val="en-US"/>
        </w:rPr>
        <w:t>JMS</w:t>
      </w:r>
      <w:r w:rsidRPr="005769C6">
        <w:t xml:space="preserve"> очереди, веб-службы и другие, с </w:t>
      </w:r>
      <w:r w:rsidRPr="005769C6">
        <w:rPr>
          <w:lang w:val="en-US"/>
        </w:rPr>
        <w:t>Java</w:t>
      </w:r>
      <w:r w:rsidRPr="005769C6">
        <w:t>-компонентами.</w:t>
      </w:r>
    </w:p>
    <w:p w14:paraId="73D7ACE3" w14:textId="050FFCBD" w:rsidR="005769C6" w:rsidRPr="005769C6" w:rsidRDefault="005769C6" w:rsidP="005769C6">
      <w:r w:rsidRPr="005769C6">
        <w:t>Это упрощает доступ и использование ресурсов без необходимости явного создания и инициализации объектов ресурсов.</w:t>
      </w:r>
    </w:p>
    <w:p w14:paraId="341086AA" w14:textId="77777777" w:rsidR="005769C6" w:rsidRPr="005769C6" w:rsidRDefault="005769C6" w:rsidP="005769C6"/>
    <w:p w14:paraId="790AE785" w14:textId="77777777" w:rsidR="005769C6" w:rsidRPr="005769C6" w:rsidRDefault="005769C6" w:rsidP="005769C6">
      <w:r w:rsidRPr="005769C6">
        <w:t>2. Аннотация @</w:t>
      </w:r>
      <w:r w:rsidRPr="005769C6">
        <w:rPr>
          <w:lang w:val="en-US"/>
        </w:rPr>
        <w:t>Resource</w:t>
      </w:r>
      <w:r w:rsidRPr="005769C6">
        <w:t>:</w:t>
      </w:r>
    </w:p>
    <w:p w14:paraId="3260C943" w14:textId="515F979B" w:rsidR="005769C6" w:rsidRPr="005769C6" w:rsidRDefault="005769C6" w:rsidP="005769C6">
      <w:r w:rsidRPr="005769C6">
        <w:t>Аннотация @</w:t>
      </w:r>
      <w:r w:rsidRPr="005769C6">
        <w:rPr>
          <w:lang w:val="en-US"/>
        </w:rPr>
        <w:t>Resource</w:t>
      </w:r>
      <w:r w:rsidRPr="005769C6">
        <w:t xml:space="preserve"> позволяет автоматически связывать ресурсы с </w:t>
      </w:r>
      <w:r w:rsidRPr="005769C6">
        <w:rPr>
          <w:lang w:val="en-US"/>
        </w:rPr>
        <w:t>Java</w:t>
      </w:r>
      <w:r w:rsidRPr="005769C6">
        <w:t>-компонентом.</w:t>
      </w:r>
    </w:p>
    <w:p w14:paraId="4615D134" w14:textId="5B47F0F2" w:rsidR="005769C6" w:rsidRPr="005769C6" w:rsidRDefault="005769C6" w:rsidP="005769C6">
      <w:r w:rsidRPr="005769C6">
        <w:t>Она может быть применена к полю, методу или конструктору.</w:t>
      </w:r>
    </w:p>
    <w:p w14:paraId="4E0784C4" w14:textId="71F3535F" w:rsidR="005769C6" w:rsidRPr="005769C6" w:rsidRDefault="005769C6" w:rsidP="005769C6">
      <w:r w:rsidRPr="005769C6">
        <w:t>Когда аннотация применяется к полю, она указывает, что контейнер должен автоматически связать ресурс с этим полем.</w:t>
      </w:r>
    </w:p>
    <w:p w14:paraId="117D3AFB" w14:textId="1ED24D17" w:rsidR="005769C6" w:rsidRPr="005769C6" w:rsidRDefault="005769C6" w:rsidP="005769C6">
      <w:r w:rsidRPr="005769C6">
        <w:t>Когда аннотация применяется к методу или конструктору, она указывает, что контейнер должен передать ресурс в этот метод или конструктор.</w:t>
      </w:r>
    </w:p>
    <w:p w14:paraId="0C4C789E" w14:textId="77777777" w:rsidR="005769C6" w:rsidRPr="005769C6" w:rsidRDefault="005769C6" w:rsidP="005769C6"/>
    <w:p w14:paraId="72C97975" w14:textId="6CBBF92C" w:rsidR="00F42888" w:rsidRPr="005769C6" w:rsidRDefault="005769C6" w:rsidP="005769C6">
      <w:r w:rsidRPr="005769C6">
        <w:t>В целом, аннотация @</w:t>
      </w:r>
      <w:r w:rsidRPr="005769C6">
        <w:rPr>
          <w:lang w:val="en-US"/>
        </w:rPr>
        <w:t>Resource</w:t>
      </w:r>
      <w:r w:rsidRPr="005769C6">
        <w:t xml:space="preserve"> упрощает инъекцию ресурсов в </w:t>
      </w:r>
      <w:r w:rsidRPr="005769C6">
        <w:rPr>
          <w:lang w:val="en-US"/>
        </w:rPr>
        <w:t>Java</w:t>
      </w:r>
      <w:r w:rsidRPr="005769C6">
        <w:t>-компоненты и позволяет автоматически связывать ресурсы с полями, методами или конструкторами, что упрощает доступ и использование ресурсов в приложении.</w:t>
      </w:r>
    </w:p>
    <w:p w14:paraId="1EC9EA68" w14:textId="43326B8D" w:rsidR="00F42888" w:rsidRPr="005769C6" w:rsidRDefault="00F42888" w:rsidP="00F42888"/>
    <w:p w14:paraId="0054DCEA" w14:textId="77777777" w:rsidR="00F42888" w:rsidRPr="005769C6" w:rsidRDefault="00F42888" w:rsidP="00F42888"/>
    <w:p w14:paraId="5D7377E6" w14:textId="00D274F0" w:rsidR="008C7230" w:rsidRPr="005769C6" w:rsidRDefault="008C7230" w:rsidP="00C7518C">
      <w:pPr>
        <w:pStyle w:val="2"/>
      </w:pPr>
      <w:r>
        <w:rPr>
          <w:lang w:val="en-US"/>
        </w:rPr>
        <w:t>Q</w:t>
      </w:r>
      <w:r w:rsidRPr="008C7230">
        <w:t>33. @</w:t>
      </w:r>
      <w:r w:rsidRPr="008C7230">
        <w:rPr>
          <w:lang w:val="en-US"/>
        </w:rPr>
        <w:t>Inject</w:t>
      </w:r>
    </w:p>
    <w:p w14:paraId="24DCD45C" w14:textId="46CB979A" w:rsidR="00F42888" w:rsidRPr="005769C6" w:rsidRDefault="00F42888" w:rsidP="00F42888"/>
    <w:p w14:paraId="7CFF6229" w14:textId="77777777" w:rsidR="005769C6" w:rsidRPr="005769C6" w:rsidRDefault="005769C6" w:rsidP="005769C6">
      <w:r w:rsidRPr="005769C6">
        <w:t>Аннотация @</w:t>
      </w:r>
      <w:r w:rsidRPr="005769C6">
        <w:rPr>
          <w:lang w:val="en-US"/>
        </w:rPr>
        <w:t>Inject</w:t>
      </w:r>
      <w:r w:rsidRPr="005769C6">
        <w:t xml:space="preserve"> является частью </w:t>
      </w:r>
      <w:r w:rsidRPr="005769C6">
        <w:rPr>
          <w:lang w:val="en-US"/>
        </w:rPr>
        <w:t>Java</w:t>
      </w:r>
      <w:r w:rsidRPr="005769C6">
        <w:t xml:space="preserve"> </w:t>
      </w:r>
      <w:r w:rsidRPr="005769C6">
        <w:rPr>
          <w:lang w:val="en-US"/>
        </w:rPr>
        <w:t>Dependency</w:t>
      </w:r>
      <w:r w:rsidRPr="005769C6">
        <w:t xml:space="preserve"> </w:t>
      </w:r>
      <w:r w:rsidRPr="005769C6">
        <w:rPr>
          <w:lang w:val="en-US"/>
        </w:rPr>
        <w:t>Injection</w:t>
      </w:r>
      <w:r w:rsidRPr="005769C6">
        <w:t xml:space="preserve"> (</w:t>
      </w:r>
      <w:r w:rsidRPr="005769C6">
        <w:rPr>
          <w:lang w:val="en-US"/>
        </w:rPr>
        <w:t>DI</w:t>
      </w:r>
      <w:r w:rsidRPr="005769C6">
        <w:t xml:space="preserve">) и используется для инъекции зависимостей в </w:t>
      </w:r>
      <w:r w:rsidRPr="005769C6">
        <w:rPr>
          <w:lang w:val="en-US"/>
        </w:rPr>
        <w:t>Java</w:t>
      </w:r>
      <w:r w:rsidRPr="005769C6">
        <w:t>-компоненты.</w:t>
      </w:r>
    </w:p>
    <w:p w14:paraId="6C65B820" w14:textId="77777777" w:rsidR="005769C6" w:rsidRPr="005769C6" w:rsidRDefault="005769C6" w:rsidP="005769C6"/>
    <w:p w14:paraId="15559FEF" w14:textId="77777777" w:rsidR="005769C6" w:rsidRPr="005769C6" w:rsidRDefault="005769C6" w:rsidP="005769C6">
      <w:r w:rsidRPr="005769C6">
        <w:t>1. Инъекция зависимостей:</w:t>
      </w:r>
    </w:p>
    <w:p w14:paraId="10E5547E" w14:textId="3E1DE773" w:rsidR="005769C6" w:rsidRPr="005769C6" w:rsidRDefault="005769C6" w:rsidP="005769C6">
      <w:r w:rsidRPr="005769C6">
        <w:t>Инъекция зависимостей это механизм, который позволяет автоматически связывать зависимости между объектами, управляемыми контейнером.</w:t>
      </w:r>
    </w:p>
    <w:p w14:paraId="48E70FE2" w14:textId="1C44F2D5" w:rsidR="005769C6" w:rsidRPr="005769C6" w:rsidRDefault="005769C6" w:rsidP="005769C6">
      <w:r w:rsidRPr="005769C6">
        <w:t>Зависимости могут быть классами, интерфейсами, другими управляемыми компонентами или ресурсами.</w:t>
      </w:r>
    </w:p>
    <w:p w14:paraId="63592E16" w14:textId="77777777" w:rsidR="005769C6" w:rsidRPr="005769C6" w:rsidRDefault="005769C6" w:rsidP="005769C6"/>
    <w:p w14:paraId="6F49EBCA" w14:textId="77777777" w:rsidR="005769C6" w:rsidRPr="005769C6" w:rsidRDefault="005769C6" w:rsidP="005769C6">
      <w:r w:rsidRPr="005769C6">
        <w:t>2. Аннотация @</w:t>
      </w:r>
      <w:r w:rsidRPr="005769C6">
        <w:rPr>
          <w:lang w:val="en-US"/>
        </w:rPr>
        <w:t>Inject</w:t>
      </w:r>
      <w:r w:rsidRPr="005769C6">
        <w:t>:</w:t>
      </w:r>
    </w:p>
    <w:p w14:paraId="01E79082" w14:textId="1C2496DE" w:rsidR="005769C6" w:rsidRPr="005769C6" w:rsidRDefault="005769C6" w:rsidP="005769C6">
      <w:r w:rsidRPr="005769C6">
        <w:t>Аннотация @</w:t>
      </w:r>
      <w:r w:rsidRPr="005769C6">
        <w:rPr>
          <w:lang w:val="en-US"/>
        </w:rPr>
        <w:t>Inject</w:t>
      </w:r>
      <w:r w:rsidRPr="005769C6">
        <w:t xml:space="preserve"> используется для указания, какие зависимости должны быть автоматически связаны с </w:t>
      </w:r>
      <w:r w:rsidRPr="005769C6">
        <w:rPr>
          <w:lang w:val="en-US"/>
        </w:rPr>
        <w:t>Java</w:t>
      </w:r>
      <w:r w:rsidRPr="005769C6">
        <w:t>-компонентом.</w:t>
      </w:r>
    </w:p>
    <w:p w14:paraId="2B9F82E6" w14:textId="42BC930C" w:rsidR="005769C6" w:rsidRPr="005769C6" w:rsidRDefault="005769C6" w:rsidP="005769C6">
      <w:r w:rsidRPr="005769C6">
        <w:t>Она может быть применена к полю, методу или конструктору.</w:t>
      </w:r>
    </w:p>
    <w:p w14:paraId="216D89D3" w14:textId="57620960" w:rsidR="005769C6" w:rsidRPr="005769C6" w:rsidRDefault="005769C6" w:rsidP="005769C6">
      <w:r w:rsidRPr="005769C6">
        <w:t>Когда аннотация применяется к полю, она указывает, что контейнер должен автоматически связать зависимость с этим полем.</w:t>
      </w:r>
    </w:p>
    <w:p w14:paraId="024D2D16" w14:textId="670E95CB" w:rsidR="005769C6" w:rsidRPr="005769C6" w:rsidRDefault="005769C6" w:rsidP="005769C6">
      <w:r w:rsidRPr="005769C6">
        <w:t>Когда аннотация применяется к методу или конструктору, она указывает, что контейнер должен передать зависимость в этот метод или конструктор.</w:t>
      </w:r>
    </w:p>
    <w:p w14:paraId="65C758C4" w14:textId="77777777" w:rsidR="005769C6" w:rsidRPr="005769C6" w:rsidRDefault="005769C6" w:rsidP="005769C6"/>
    <w:p w14:paraId="0B83CD8C" w14:textId="2BA544C1" w:rsidR="00F42888" w:rsidRPr="005769C6" w:rsidRDefault="005769C6" w:rsidP="005769C6">
      <w:r w:rsidRPr="005769C6">
        <w:t>Аннотация @</w:t>
      </w:r>
      <w:r w:rsidRPr="005769C6">
        <w:rPr>
          <w:lang w:val="en-US"/>
        </w:rPr>
        <w:t>Inject</w:t>
      </w:r>
      <w:r w:rsidRPr="005769C6">
        <w:t xml:space="preserve"> упрощает инъекцию зависимостей в </w:t>
      </w:r>
      <w:r w:rsidRPr="005769C6">
        <w:rPr>
          <w:lang w:val="en-US"/>
        </w:rPr>
        <w:t>Java</w:t>
      </w:r>
      <w:r w:rsidRPr="005769C6">
        <w:t>-компоненты и позволяет автоматически связывать зависимости с полями, методами или конструкторами. Это позволяет достичь слабой связанности и повысить переиспользуемость и тестируемость компонентов.</w:t>
      </w:r>
    </w:p>
    <w:p w14:paraId="40F94BAF" w14:textId="36D94959" w:rsidR="00F42888" w:rsidRPr="005769C6" w:rsidRDefault="00F42888" w:rsidP="00F42888"/>
    <w:p w14:paraId="48DFADD4" w14:textId="77777777" w:rsidR="00F42888" w:rsidRPr="005769C6" w:rsidRDefault="00F42888" w:rsidP="00F42888"/>
    <w:p w14:paraId="31CB9AC8" w14:textId="05576E0E" w:rsidR="008C7230" w:rsidRDefault="008C7230" w:rsidP="00C7518C">
      <w:pPr>
        <w:pStyle w:val="2"/>
        <w:rPr>
          <w:lang w:val="en-US"/>
        </w:rPr>
      </w:pPr>
      <w:r>
        <w:rPr>
          <w:lang w:val="en-US"/>
        </w:rPr>
        <w:t>Q</w:t>
      </w:r>
      <w:r w:rsidRPr="008C7230">
        <w:rPr>
          <w:lang w:val="en-US"/>
        </w:rPr>
        <w:t>34.</w:t>
      </w:r>
      <w:r>
        <w:rPr>
          <w:lang w:val="en-US"/>
        </w:rPr>
        <w:t xml:space="preserve"> </w:t>
      </w:r>
      <w:r w:rsidRPr="008C7230">
        <w:rPr>
          <w:lang w:val="en-US"/>
        </w:rPr>
        <w:t>@Autowired vs @Resource vs @Inject</w:t>
      </w:r>
    </w:p>
    <w:p w14:paraId="0625BFCB" w14:textId="713B84C4" w:rsidR="00F42888" w:rsidRDefault="00F42888" w:rsidP="00F42888">
      <w:pPr>
        <w:rPr>
          <w:lang w:val="en-US"/>
        </w:rPr>
      </w:pPr>
    </w:p>
    <w:p w14:paraId="0B35417C" w14:textId="77777777" w:rsidR="005769C6" w:rsidRPr="005769C6" w:rsidRDefault="005769C6" w:rsidP="005769C6">
      <w:r w:rsidRPr="005769C6">
        <w:t>Аннотации @</w:t>
      </w:r>
      <w:r w:rsidRPr="005769C6">
        <w:rPr>
          <w:lang w:val="en-US"/>
        </w:rPr>
        <w:t>Autowired</w:t>
      </w:r>
      <w:r w:rsidRPr="005769C6">
        <w:t>, @</w:t>
      </w:r>
      <w:r w:rsidRPr="005769C6">
        <w:rPr>
          <w:lang w:val="en-US"/>
        </w:rPr>
        <w:t>Resource</w:t>
      </w:r>
      <w:r w:rsidRPr="005769C6">
        <w:t xml:space="preserve"> и @</w:t>
      </w:r>
      <w:r w:rsidRPr="005769C6">
        <w:rPr>
          <w:lang w:val="en-US"/>
        </w:rPr>
        <w:t>Inject</w:t>
      </w:r>
      <w:r w:rsidRPr="005769C6">
        <w:t xml:space="preserve"> используются для инъекции зависимостей в </w:t>
      </w:r>
      <w:r w:rsidRPr="005769C6">
        <w:rPr>
          <w:lang w:val="en-US"/>
        </w:rPr>
        <w:t>Java</w:t>
      </w:r>
      <w:r w:rsidRPr="005769C6">
        <w:t>-компоненты. Они имеют некоторые различия и часто используются в разных фреймворках или контекстах.</w:t>
      </w:r>
    </w:p>
    <w:p w14:paraId="151DFAF4" w14:textId="77777777" w:rsidR="005769C6" w:rsidRPr="005769C6" w:rsidRDefault="005769C6" w:rsidP="005769C6"/>
    <w:p w14:paraId="3A31325D" w14:textId="77777777" w:rsidR="005769C6" w:rsidRPr="005769C6" w:rsidRDefault="005769C6" w:rsidP="005769C6">
      <w:r w:rsidRPr="005769C6">
        <w:t>1. Аннотация @</w:t>
      </w:r>
      <w:r w:rsidRPr="005769C6">
        <w:rPr>
          <w:lang w:val="en-US"/>
        </w:rPr>
        <w:t>Autowired</w:t>
      </w:r>
      <w:r w:rsidRPr="005769C6">
        <w:t>:</w:t>
      </w:r>
    </w:p>
    <w:p w14:paraId="0C65FDD1" w14:textId="3595787E" w:rsidR="005769C6" w:rsidRPr="005769C6" w:rsidRDefault="005769C6" w:rsidP="005769C6">
      <w:r w:rsidRPr="005769C6">
        <w:t>@</w:t>
      </w:r>
      <w:r w:rsidRPr="005769C6">
        <w:rPr>
          <w:lang w:val="en-US"/>
        </w:rPr>
        <w:t>Autowired</w:t>
      </w:r>
      <w:r w:rsidRPr="005769C6">
        <w:t xml:space="preserve"> является частью фреймворка </w:t>
      </w:r>
      <w:r w:rsidRPr="005769C6">
        <w:rPr>
          <w:lang w:val="en-US"/>
        </w:rPr>
        <w:t>Spring</w:t>
      </w:r>
      <w:r w:rsidRPr="005769C6">
        <w:t xml:space="preserve"> и используется для инъекции зависимостей.</w:t>
      </w:r>
    </w:p>
    <w:p w14:paraId="3FC70135" w14:textId="423C5B41" w:rsidR="005769C6" w:rsidRPr="005769C6" w:rsidRDefault="005769C6" w:rsidP="005769C6">
      <w:r w:rsidRPr="005769C6">
        <w:t>Она может быть применена к полю, методу, конструктору или параметру метода.</w:t>
      </w:r>
    </w:p>
    <w:p w14:paraId="508636A1" w14:textId="2085B285" w:rsidR="005769C6" w:rsidRPr="005769C6" w:rsidRDefault="005769C6" w:rsidP="005769C6">
      <w:r w:rsidRPr="005769C6">
        <w:t>Автоматически ищет и связывает зависимость на основе типа.</w:t>
      </w:r>
    </w:p>
    <w:p w14:paraId="47EA994D" w14:textId="441E4CFE" w:rsidR="005769C6" w:rsidRPr="005769C6" w:rsidRDefault="005769C6" w:rsidP="005769C6">
      <w:r w:rsidRPr="005769C6">
        <w:t>Поддерживает именованную инъекцию через атрибут "</w:t>
      </w:r>
      <w:r w:rsidRPr="005769C6">
        <w:rPr>
          <w:lang w:val="en-US"/>
        </w:rPr>
        <w:t>value</w:t>
      </w:r>
      <w:r w:rsidRPr="005769C6">
        <w:t>" или явное указание квалификатора через атрибут "</w:t>
      </w:r>
      <w:r w:rsidRPr="005769C6">
        <w:rPr>
          <w:lang w:val="en-US"/>
        </w:rPr>
        <w:t>qualifier</w:t>
      </w:r>
      <w:r w:rsidRPr="005769C6">
        <w:t>".</w:t>
      </w:r>
    </w:p>
    <w:p w14:paraId="0E07FE82" w14:textId="77777777" w:rsidR="005769C6" w:rsidRPr="005769C6" w:rsidRDefault="005769C6" w:rsidP="005769C6"/>
    <w:p w14:paraId="63BB8B67" w14:textId="77777777" w:rsidR="005769C6" w:rsidRPr="005769C6" w:rsidRDefault="005769C6" w:rsidP="005769C6">
      <w:r w:rsidRPr="005769C6">
        <w:t>2. Аннотация @</w:t>
      </w:r>
      <w:r w:rsidRPr="005769C6">
        <w:rPr>
          <w:lang w:val="en-US"/>
        </w:rPr>
        <w:t>Resource</w:t>
      </w:r>
      <w:r w:rsidRPr="005769C6">
        <w:t>:</w:t>
      </w:r>
    </w:p>
    <w:p w14:paraId="2CDFE7E1" w14:textId="597C7A59" w:rsidR="005769C6" w:rsidRPr="005769C6" w:rsidRDefault="005769C6" w:rsidP="005769C6">
      <w:r w:rsidRPr="005769C6">
        <w:t>@</w:t>
      </w:r>
      <w:r w:rsidRPr="005769C6">
        <w:rPr>
          <w:lang w:val="en-US"/>
        </w:rPr>
        <w:t>Resource</w:t>
      </w:r>
      <w:r w:rsidRPr="005769C6">
        <w:t xml:space="preserve"> является частью </w:t>
      </w:r>
      <w:r w:rsidRPr="005769C6">
        <w:rPr>
          <w:lang w:val="en-US"/>
        </w:rPr>
        <w:t>Java</w:t>
      </w:r>
      <w:r w:rsidRPr="005769C6">
        <w:t xml:space="preserve"> </w:t>
      </w:r>
      <w:r w:rsidRPr="005769C6">
        <w:rPr>
          <w:lang w:val="en-US"/>
        </w:rPr>
        <w:t>EE</w:t>
      </w:r>
      <w:r w:rsidRPr="005769C6">
        <w:t xml:space="preserve"> и используется для инъекции ресурсов и зависимостей.</w:t>
      </w:r>
    </w:p>
    <w:p w14:paraId="24CF6713" w14:textId="176E8C84" w:rsidR="005769C6" w:rsidRPr="005769C6" w:rsidRDefault="005769C6" w:rsidP="005769C6">
      <w:r w:rsidRPr="005769C6">
        <w:t>Она может быть применена к полю, методу или конструктору.</w:t>
      </w:r>
    </w:p>
    <w:p w14:paraId="43B2108E" w14:textId="071151D0" w:rsidR="005769C6" w:rsidRPr="005769C6" w:rsidRDefault="005769C6" w:rsidP="005769C6">
      <w:r w:rsidRPr="005769C6">
        <w:t>Позволяет осуществить инъекцию на основе имени компонента или атрибута "</w:t>
      </w:r>
      <w:r w:rsidRPr="005769C6">
        <w:rPr>
          <w:lang w:val="en-US"/>
        </w:rPr>
        <w:t>name</w:t>
      </w:r>
      <w:r w:rsidRPr="005769C6">
        <w:t>".</w:t>
      </w:r>
    </w:p>
    <w:p w14:paraId="2131EA75" w14:textId="3E7C5255" w:rsidR="005769C6" w:rsidRPr="005769C6" w:rsidRDefault="005769C6" w:rsidP="005769C6">
      <w:r w:rsidRPr="005769C6">
        <w:t>Поддерживает инъекцию по типу или по имени.</w:t>
      </w:r>
    </w:p>
    <w:p w14:paraId="12FC604D" w14:textId="77777777" w:rsidR="005769C6" w:rsidRPr="005769C6" w:rsidRDefault="005769C6" w:rsidP="005769C6"/>
    <w:p w14:paraId="77071C9F" w14:textId="77777777" w:rsidR="005769C6" w:rsidRPr="005769C6" w:rsidRDefault="005769C6" w:rsidP="005769C6">
      <w:r w:rsidRPr="005769C6">
        <w:t>3. Аннотация @</w:t>
      </w:r>
      <w:r w:rsidRPr="005769C6">
        <w:rPr>
          <w:lang w:val="en-US"/>
        </w:rPr>
        <w:t>Inject</w:t>
      </w:r>
      <w:r w:rsidRPr="005769C6">
        <w:t>:</w:t>
      </w:r>
    </w:p>
    <w:p w14:paraId="66E1F7DF" w14:textId="426F6271" w:rsidR="005769C6" w:rsidRPr="005769C6" w:rsidRDefault="005769C6" w:rsidP="005769C6">
      <w:r w:rsidRPr="005769C6">
        <w:t>@</w:t>
      </w:r>
      <w:r w:rsidRPr="005769C6">
        <w:rPr>
          <w:lang w:val="en-US"/>
        </w:rPr>
        <w:t>Inject</w:t>
      </w:r>
      <w:r w:rsidRPr="005769C6">
        <w:t xml:space="preserve"> является частью стандарта </w:t>
      </w:r>
      <w:r w:rsidRPr="005769C6">
        <w:rPr>
          <w:lang w:val="en-US"/>
        </w:rPr>
        <w:t>Java</w:t>
      </w:r>
      <w:r w:rsidRPr="005769C6">
        <w:t xml:space="preserve"> </w:t>
      </w:r>
      <w:r w:rsidRPr="005769C6">
        <w:rPr>
          <w:lang w:val="en-US"/>
        </w:rPr>
        <w:t>Dependency</w:t>
      </w:r>
      <w:r w:rsidRPr="005769C6">
        <w:t xml:space="preserve"> </w:t>
      </w:r>
      <w:r w:rsidRPr="005769C6">
        <w:rPr>
          <w:lang w:val="en-US"/>
        </w:rPr>
        <w:t>Injection</w:t>
      </w:r>
      <w:r w:rsidRPr="005769C6">
        <w:t xml:space="preserve"> (</w:t>
      </w:r>
      <w:r w:rsidRPr="005769C6">
        <w:rPr>
          <w:lang w:val="en-US"/>
        </w:rPr>
        <w:t>JSR</w:t>
      </w:r>
      <w:r w:rsidRPr="005769C6">
        <w:t xml:space="preserve"> 330) и используется для инъекции зависимостей.</w:t>
      </w:r>
    </w:p>
    <w:p w14:paraId="05EF0673" w14:textId="4620618B" w:rsidR="005769C6" w:rsidRPr="005769C6" w:rsidRDefault="005769C6" w:rsidP="005769C6">
      <w:r w:rsidRPr="005769C6">
        <w:t>Она может быть применена к полю, методу, конструктору или параметру метода.</w:t>
      </w:r>
    </w:p>
    <w:p w14:paraId="3DD7147D" w14:textId="634AD8D3" w:rsidR="005769C6" w:rsidRPr="005769C6" w:rsidRDefault="005769C6" w:rsidP="005769C6">
      <w:r w:rsidRPr="005769C6">
        <w:t>Автоматически ищет и связывает зависимость на основе типа.</w:t>
      </w:r>
    </w:p>
    <w:p w14:paraId="7F39C76A" w14:textId="496D13DB" w:rsidR="005769C6" w:rsidRPr="005769C6" w:rsidRDefault="005769C6" w:rsidP="005769C6">
      <w:r w:rsidRPr="005769C6">
        <w:t>Поддерживает именованную инъекцию через атрибут "</w:t>
      </w:r>
      <w:r w:rsidRPr="005769C6">
        <w:rPr>
          <w:lang w:val="en-US"/>
        </w:rPr>
        <w:t>value</w:t>
      </w:r>
      <w:r w:rsidRPr="005769C6">
        <w:t>" или явное указание квалификатора через атрибут "</w:t>
      </w:r>
      <w:r w:rsidRPr="005769C6">
        <w:rPr>
          <w:lang w:val="en-US"/>
        </w:rPr>
        <w:t>qualifier</w:t>
      </w:r>
      <w:r w:rsidRPr="005769C6">
        <w:t>".</w:t>
      </w:r>
    </w:p>
    <w:p w14:paraId="66A41CB3" w14:textId="77777777" w:rsidR="005769C6" w:rsidRPr="005769C6" w:rsidRDefault="005769C6" w:rsidP="005769C6"/>
    <w:p w14:paraId="136151FC" w14:textId="1FBFA233" w:rsidR="00F42888" w:rsidRPr="005769C6" w:rsidRDefault="005769C6" w:rsidP="005769C6">
      <w:r w:rsidRPr="005769C6">
        <w:t>В целом, все три аннотации служат для инъекции зависимостей, но их использование зависит от контекста и фреймворка. @</w:t>
      </w:r>
      <w:r w:rsidRPr="005769C6">
        <w:rPr>
          <w:lang w:val="en-US"/>
        </w:rPr>
        <w:t>Autowired</w:t>
      </w:r>
      <w:r w:rsidRPr="005769C6">
        <w:t xml:space="preserve"> часто используется в </w:t>
      </w:r>
      <w:r w:rsidRPr="005769C6">
        <w:rPr>
          <w:lang w:val="en-US"/>
        </w:rPr>
        <w:t>Spring</w:t>
      </w:r>
      <w:r w:rsidRPr="005769C6">
        <w:t>-приложениях, @</w:t>
      </w:r>
      <w:r w:rsidRPr="005769C6">
        <w:rPr>
          <w:lang w:val="en-US"/>
        </w:rPr>
        <w:t>Resource</w:t>
      </w:r>
      <w:r w:rsidRPr="005769C6">
        <w:t xml:space="preserve"> в </w:t>
      </w:r>
      <w:r w:rsidRPr="005769C6">
        <w:rPr>
          <w:lang w:val="en-US"/>
        </w:rPr>
        <w:t>Java</w:t>
      </w:r>
      <w:r w:rsidRPr="005769C6">
        <w:t xml:space="preserve"> </w:t>
      </w:r>
      <w:r w:rsidRPr="005769C6">
        <w:rPr>
          <w:lang w:val="en-US"/>
        </w:rPr>
        <w:t>EE</w:t>
      </w:r>
      <w:r w:rsidRPr="005769C6">
        <w:t>, а @</w:t>
      </w:r>
      <w:r w:rsidRPr="005769C6">
        <w:rPr>
          <w:lang w:val="en-US"/>
        </w:rPr>
        <w:t>Inject</w:t>
      </w:r>
      <w:r w:rsidRPr="005769C6">
        <w:t xml:space="preserve"> в общих </w:t>
      </w:r>
      <w:r w:rsidRPr="005769C6">
        <w:rPr>
          <w:lang w:val="en-US"/>
        </w:rPr>
        <w:t>Java</w:t>
      </w:r>
      <w:r w:rsidRPr="005769C6">
        <w:t xml:space="preserve">-приложениях с использованием стандарта </w:t>
      </w:r>
      <w:r w:rsidRPr="005769C6">
        <w:rPr>
          <w:lang w:val="en-US"/>
        </w:rPr>
        <w:t>JSR</w:t>
      </w:r>
      <w:r w:rsidRPr="005769C6">
        <w:t xml:space="preserve"> 330.</w:t>
      </w:r>
    </w:p>
    <w:p w14:paraId="7B30F59B" w14:textId="204B28C8" w:rsidR="00F42888" w:rsidRPr="005769C6" w:rsidRDefault="00F42888" w:rsidP="00F42888"/>
    <w:p w14:paraId="7E6842AA" w14:textId="77777777" w:rsidR="00F42888" w:rsidRPr="005769C6" w:rsidRDefault="00F42888" w:rsidP="00F42888"/>
    <w:p w14:paraId="6AFDB788" w14:textId="62563B39" w:rsidR="008C7230" w:rsidRPr="00BA5DB6" w:rsidRDefault="008C7230" w:rsidP="00C7518C">
      <w:pPr>
        <w:pStyle w:val="2"/>
      </w:pPr>
      <w:r>
        <w:rPr>
          <w:lang w:val="en-US"/>
        </w:rPr>
        <w:t>Q</w:t>
      </w:r>
      <w:r w:rsidRPr="00BA5DB6">
        <w:t>35. @</w:t>
      </w:r>
      <w:r w:rsidRPr="008C7230">
        <w:rPr>
          <w:lang w:val="en-US"/>
        </w:rPr>
        <w:t>Conditional</w:t>
      </w:r>
    </w:p>
    <w:p w14:paraId="212AD1FA" w14:textId="02C61640" w:rsidR="00F42888" w:rsidRPr="00BA5DB6" w:rsidRDefault="00F42888" w:rsidP="00F42888"/>
    <w:p w14:paraId="528F5A08" w14:textId="77777777" w:rsidR="005769C6" w:rsidRPr="005769C6" w:rsidRDefault="005769C6" w:rsidP="005769C6">
      <w:r w:rsidRPr="005769C6">
        <w:t>Аннотация @</w:t>
      </w:r>
      <w:r w:rsidRPr="005769C6">
        <w:rPr>
          <w:lang w:val="en-US"/>
        </w:rPr>
        <w:t>Conditional</w:t>
      </w:r>
      <w:r w:rsidRPr="005769C6">
        <w:t xml:space="preserve"> является частью </w:t>
      </w:r>
      <w:r w:rsidRPr="005769C6">
        <w:rPr>
          <w:lang w:val="en-US"/>
        </w:rPr>
        <w:t>Spring</w:t>
      </w:r>
      <w:r w:rsidRPr="005769C6">
        <w:t xml:space="preserve"> </w:t>
      </w:r>
      <w:r w:rsidRPr="005769C6">
        <w:rPr>
          <w:lang w:val="en-US"/>
        </w:rPr>
        <w:t>Framework</w:t>
      </w:r>
      <w:r w:rsidRPr="005769C6">
        <w:t xml:space="preserve"> и используется для условной конфигурации бинов в зависимости от определённых условий.</w:t>
      </w:r>
    </w:p>
    <w:p w14:paraId="607DCC4E" w14:textId="77777777" w:rsidR="005769C6" w:rsidRPr="005769C6" w:rsidRDefault="005769C6" w:rsidP="005769C6"/>
    <w:p w14:paraId="5513BFA6" w14:textId="77777777" w:rsidR="005769C6" w:rsidRPr="005769C6" w:rsidRDefault="005769C6" w:rsidP="005769C6">
      <w:r w:rsidRPr="005769C6">
        <w:t>1. Использование аннотации @</w:t>
      </w:r>
      <w:r w:rsidRPr="005769C6">
        <w:rPr>
          <w:lang w:val="en-US"/>
        </w:rPr>
        <w:t>Conditional</w:t>
      </w:r>
      <w:r w:rsidRPr="005769C6">
        <w:t>:</w:t>
      </w:r>
    </w:p>
    <w:p w14:paraId="71AC320C" w14:textId="15BE3DD8" w:rsidR="005769C6" w:rsidRPr="005769C6" w:rsidRDefault="005769C6" w:rsidP="005769C6">
      <w:r w:rsidRPr="005769C6">
        <w:t>Аннотация @</w:t>
      </w:r>
      <w:r w:rsidRPr="005769C6">
        <w:rPr>
          <w:lang w:val="en-US"/>
        </w:rPr>
        <w:t>Conditional</w:t>
      </w:r>
      <w:r w:rsidRPr="005769C6">
        <w:t xml:space="preserve"> может быть применена к классу или методу конфигурационного класса.</w:t>
      </w:r>
    </w:p>
    <w:p w14:paraId="7608E207" w14:textId="3E574D9A" w:rsidR="005769C6" w:rsidRPr="005769C6" w:rsidRDefault="005769C6" w:rsidP="005769C6">
      <w:r w:rsidRPr="005769C6">
        <w:t>Она позволяет указать условие, которое должно быть истинным для создания или не создания бина.</w:t>
      </w:r>
    </w:p>
    <w:p w14:paraId="4DD4277E" w14:textId="3648E762" w:rsidR="005769C6" w:rsidRPr="005769C6" w:rsidRDefault="005769C6" w:rsidP="005769C6">
      <w:r w:rsidRPr="005769C6">
        <w:t xml:space="preserve">Условие задается с помощью класса, реализующего интерфейс </w:t>
      </w:r>
      <w:r w:rsidRPr="005769C6">
        <w:rPr>
          <w:lang w:val="en-US"/>
        </w:rPr>
        <w:t>Condition</w:t>
      </w:r>
      <w:r w:rsidRPr="005769C6">
        <w:t>.</w:t>
      </w:r>
    </w:p>
    <w:p w14:paraId="5EFBFDD7" w14:textId="25E17DA9" w:rsidR="005769C6" w:rsidRPr="005769C6" w:rsidRDefault="005769C6" w:rsidP="005769C6">
      <w:r w:rsidRPr="005769C6">
        <w:t>Если условие истинно, то бин создается и управляется контейнером, в противном случае бин не создается.</w:t>
      </w:r>
    </w:p>
    <w:p w14:paraId="0445FE9F" w14:textId="77777777" w:rsidR="005769C6" w:rsidRPr="005769C6" w:rsidRDefault="005769C6" w:rsidP="005769C6"/>
    <w:p w14:paraId="0C45C141" w14:textId="77777777" w:rsidR="005769C6" w:rsidRPr="005769C6" w:rsidRDefault="005769C6" w:rsidP="005769C6">
      <w:r w:rsidRPr="005769C6">
        <w:t>2. Пример использования аннотации @</w:t>
      </w:r>
      <w:r w:rsidRPr="005769C6">
        <w:rPr>
          <w:lang w:val="en-US"/>
        </w:rPr>
        <w:t>Conditional</w:t>
      </w:r>
      <w:r w:rsidRPr="005769C6">
        <w:t>:</w:t>
      </w:r>
    </w:p>
    <w:p w14:paraId="6B138386" w14:textId="585D400B" w:rsidR="005769C6" w:rsidRPr="005769C6" w:rsidRDefault="005769C6" w:rsidP="005769C6">
      <w:r w:rsidRPr="005769C6">
        <w:rPr>
          <w:lang w:val="en-US"/>
        </w:rPr>
        <w:t>java</w:t>
      </w:r>
    </w:p>
    <w:p w14:paraId="66A98C43" w14:textId="77777777" w:rsidR="005769C6" w:rsidRPr="005769C6" w:rsidRDefault="005769C6" w:rsidP="005769C6">
      <w:r w:rsidRPr="005769C6">
        <w:t>@</w:t>
      </w:r>
      <w:r w:rsidRPr="005769C6">
        <w:rPr>
          <w:lang w:val="en-US"/>
        </w:rPr>
        <w:t>Configuration</w:t>
      </w:r>
    </w:p>
    <w:p w14:paraId="1176C56D" w14:textId="77777777" w:rsidR="005769C6" w:rsidRPr="005769C6" w:rsidRDefault="005769C6" w:rsidP="005769C6">
      <w:pPr>
        <w:rPr>
          <w:lang w:val="en-US"/>
        </w:rPr>
      </w:pPr>
      <w:r w:rsidRPr="005769C6">
        <w:rPr>
          <w:lang w:val="en-US"/>
        </w:rPr>
        <w:t>public class AppConfig {</w:t>
      </w:r>
    </w:p>
    <w:p w14:paraId="251935CC" w14:textId="77777777" w:rsidR="00561FC5" w:rsidRDefault="00561FC5" w:rsidP="005769C6">
      <w:pPr>
        <w:rPr>
          <w:lang w:val="en-US"/>
        </w:rPr>
      </w:pPr>
    </w:p>
    <w:p w14:paraId="2EE25035" w14:textId="77777777" w:rsidR="00561FC5" w:rsidRDefault="005769C6" w:rsidP="005769C6">
      <w:pPr>
        <w:rPr>
          <w:lang w:val="en-US"/>
        </w:rPr>
      </w:pPr>
      <w:r w:rsidRPr="005769C6">
        <w:rPr>
          <w:lang w:val="en-US"/>
        </w:rPr>
        <w:t>@Bean</w:t>
      </w:r>
    </w:p>
    <w:p w14:paraId="1AE02C25" w14:textId="77777777" w:rsidR="00561FC5" w:rsidRDefault="005769C6" w:rsidP="005769C6">
      <w:pPr>
        <w:rPr>
          <w:lang w:val="en-US"/>
        </w:rPr>
      </w:pPr>
      <w:r w:rsidRPr="005769C6">
        <w:rPr>
          <w:lang w:val="en-US"/>
        </w:rPr>
        <w:t>@Conditional(MyCondition.class)</w:t>
      </w:r>
    </w:p>
    <w:p w14:paraId="17C1D5AC" w14:textId="77777777" w:rsidR="00561FC5" w:rsidRDefault="005769C6" w:rsidP="005769C6">
      <w:pPr>
        <w:rPr>
          <w:lang w:val="en-US"/>
        </w:rPr>
      </w:pPr>
      <w:r w:rsidRPr="005769C6">
        <w:rPr>
          <w:lang w:val="en-US"/>
        </w:rPr>
        <w:t>public MyBean myBean() {</w:t>
      </w:r>
    </w:p>
    <w:p w14:paraId="5A3F84CA" w14:textId="77777777" w:rsidR="00561FC5" w:rsidRDefault="005769C6" w:rsidP="005769C6">
      <w:pPr>
        <w:rPr>
          <w:lang w:val="en-US"/>
        </w:rPr>
      </w:pPr>
      <w:r w:rsidRPr="005769C6">
        <w:rPr>
          <w:lang w:val="en-US"/>
        </w:rPr>
        <w:t>return new MyBean();</w:t>
      </w:r>
    </w:p>
    <w:p w14:paraId="0423B78E" w14:textId="022ED8CB" w:rsidR="005769C6" w:rsidRPr="005769C6" w:rsidRDefault="005769C6" w:rsidP="005769C6">
      <w:r w:rsidRPr="005769C6">
        <w:t>}</w:t>
      </w:r>
    </w:p>
    <w:p w14:paraId="69456BCB" w14:textId="77777777" w:rsidR="005769C6" w:rsidRPr="005769C6" w:rsidRDefault="005769C6" w:rsidP="005769C6">
      <w:r w:rsidRPr="005769C6">
        <w:t>}</w:t>
      </w:r>
    </w:p>
    <w:p w14:paraId="27454734" w14:textId="0C6ED8F1" w:rsidR="005769C6" w:rsidRPr="005769C6" w:rsidRDefault="005769C6" w:rsidP="005769C6"/>
    <w:p w14:paraId="27C9646B" w14:textId="569E74D1" w:rsidR="005769C6" w:rsidRPr="005769C6" w:rsidRDefault="005769C6" w:rsidP="005769C6">
      <w:r w:rsidRPr="005769C6">
        <w:t xml:space="preserve">В данном примере, если условие, определенное в классе </w:t>
      </w:r>
      <w:r w:rsidRPr="005769C6">
        <w:rPr>
          <w:lang w:val="en-US"/>
        </w:rPr>
        <w:t>MyCondition</w:t>
      </w:r>
      <w:r w:rsidRPr="005769C6">
        <w:t xml:space="preserve">, истинно, то бин </w:t>
      </w:r>
      <w:r w:rsidRPr="005769C6">
        <w:rPr>
          <w:lang w:val="en-US"/>
        </w:rPr>
        <w:t>MyBean</w:t>
      </w:r>
      <w:r w:rsidRPr="005769C6">
        <w:t xml:space="preserve"> будет создан и управляем </w:t>
      </w:r>
      <w:r w:rsidRPr="005769C6">
        <w:rPr>
          <w:lang w:val="en-US"/>
        </w:rPr>
        <w:t>Spring</w:t>
      </w:r>
      <w:r w:rsidRPr="005769C6">
        <w:t xml:space="preserve"> контейнером.</w:t>
      </w:r>
    </w:p>
    <w:p w14:paraId="741E1E21" w14:textId="17F44727" w:rsidR="005769C6" w:rsidRPr="005769C6" w:rsidRDefault="005769C6" w:rsidP="005769C6">
      <w:r w:rsidRPr="005769C6">
        <w:t>Если условие ложно, то бин не будет создан и не будет участвовать в контексте приложения.</w:t>
      </w:r>
    </w:p>
    <w:p w14:paraId="4276E035" w14:textId="77777777" w:rsidR="005769C6" w:rsidRPr="005769C6" w:rsidRDefault="005769C6" w:rsidP="005769C6"/>
    <w:p w14:paraId="04505219" w14:textId="658433C8" w:rsidR="00F42888" w:rsidRPr="005769C6" w:rsidRDefault="005769C6" w:rsidP="005769C6">
      <w:r w:rsidRPr="005769C6">
        <w:t>Аннотация @</w:t>
      </w:r>
      <w:r w:rsidRPr="005769C6">
        <w:rPr>
          <w:lang w:val="en-US"/>
        </w:rPr>
        <w:t>Conditional</w:t>
      </w:r>
      <w:r w:rsidRPr="005769C6">
        <w:t xml:space="preserve"> позволяет гибко настроить создание или не создание бинов в зависимости от определенных условий. Это может быть полезно, например, для создания различных конфигураций для разных окружений или для подключения компонентов только при наличии определенных зависимостей.</w:t>
      </w:r>
    </w:p>
    <w:p w14:paraId="3BB6C43D" w14:textId="6D933CE6" w:rsidR="00F42888" w:rsidRPr="005769C6" w:rsidRDefault="00F42888" w:rsidP="00F42888"/>
    <w:p w14:paraId="449438E4" w14:textId="77777777" w:rsidR="00F42888" w:rsidRPr="005769C6" w:rsidRDefault="00F42888" w:rsidP="00F42888"/>
    <w:p w14:paraId="2276C42F" w14:textId="548FD213" w:rsidR="008C7230" w:rsidRPr="00BA5DB6" w:rsidRDefault="008C7230" w:rsidP="00C7518C">
      <w:pPr>
        <w:pStyle w:val="2"/>
      </w:pPr>
      <w:r>
        <w:rPr>
          <w:lang w:val="en-US"/>
        </w:rPr>
        <w:t>Q</w:t>
      </w:r>
      <w:r w:rsidRPr="00BA5DB6">
        <w:t xml:space="preserve">36. </w:t>
      </w:r>
      <w:r>
        <w:t>Как</w:t>
      </w:r>
      <w:r w:rsidRPr="00BA5DB6">
        <w:t xml:space="preserve"> </w:t>
      </w:r>
      <w:r>
        <w:t>управлять</w:t>
      </w:r>
      <w:r w:rsidRPr="00BA5DB6">
        <w:t xml:space="preserve"> </w:t>
      </w:r>
      <w:r>
        <w:t>транзакциями</w:t>
      </w:r>
      <w:r w:rsidRPr="00BA5DB6">
        <w:t xml:space="preserve"> </w:t>
      </w:r>
      <w:r>
        <w:t>в</w:t>
      </w:r>
      <w:r w:rsidRPr="00BA5DB6">
        <w:t xml:space="preserve"> </w:t>
      </w:r>
      <w:r w:rsidRPr="008C7230">
        <w:rPr>
          <w:lang w:val="en-US"/>
        </w:rPr>
        <w:t>Spring</w:t>
      </w:r>
    </w:p>
    <w:p w14:paraId="2C7B1612" w14:textId="090A6AFD" w:rsidR="00F42888" w:rsidRPr="00BA5DB6" w:rsidRDefault="00F42888" w:rsidP="00F42888"/>
    <w:p w14:paraId="00A0766C" w14:textId="5206138E" w:rsidR="005769C6" w:rsidRDefault="005769C6" w:rsidP="005769C6">
      <w:r>
        <w:t>В Spring Framework существует несколько способов управления транзакциями. Один из самых распространенных способов использование аннотаций, в частности, аннотаций @Transactional.</w:t>
      </w:r>
    </w:p>
    <w:p w14:paraId="26EBB027" w14:textId="77777777" w:rsidR="005769C6" w:rsidRDefault="005769C6" w:rsidP="005769C6"/>
    <w:p w14:paraId="1D44B388" w14:textId="17ADC9D7" w:rsidR="00561FC5" w:rsidRDefault="005769C6" w:rsidP="005769C6">
      <w:r>
        <w:t>1. Использование аннотации @Transactional:</w:t>
      </w:r>
    </w:p>
    <w:p w14:paraId="1F98BAE5" w14:textId="51255056" w:rsidR="00561FC5" w:rsidRDefault="005769C6" w:rsidP="005769C6">
      <w:r>
        <w:t>Необходимо настроить менеджер транзакций в конфигурационном файле.</w:t>
      </w:r>
    </w:p>
    <w:p w14:paraId="5075BD19" w14:textId="03EBB640" w:rsidR="00561FC5" w:rsidRDefault="005769C6" w:rsidP="005769C6">
      <w:r>
        <w:t>Добавить аннотацию @EnableTransactionManagement в конфигурационный класс.</w:t>
      </w:r>
    </w:p>
    <w:p w14:paraId="020F946E" w14:textId="2365D37C" w:rsidR="00561FC5" w:rsidRDefault="005769C6" w:rsidP="005769C6">
      <w:r>
        <w:t>Пометить методы, которые должны быть выполнены в транзакции, аннотацией @Transactional.</w:t>
      </w:r>
    </w:p>
    <w:p w14:paraId="3BAE255A" w14:textId="4FE43D46" w:rsidR="005769C6" w:rsidRDefault="005769C6" w:rsidP="005769C6"/>
    <w:p w14:paraId="22DBD2ED" w14:textId="13853B18" w:rsidR="005769C6" w:rsidRPr="005769C6" w:rsidRDefault="005769C6" w:rsidP="005769C6">
      <w:pPr>
        <w:rPr>
          <w:lang w:val="en-US"/>
        </w:rPr>
      </w:pPr>
      <w:r w:rsidRPr="005769C6">
        <w:rPr>
          <w:lang w:val="en-US"/>
        </w:rPr>
        <w:t>java</w:t>
      </w:r>
    </w:p>
    <w:p w14:paraId="663790C8" w14:textId="77777777" w:rsidR="005769C6" w:rsidRPr="005769C6" w:rsidRDefault="005769C6" w:rsidP="005769C6">
      <w:pPr>
        <w:rPr>
          <w:lang w:val="en-US"/>
        </w:rPr>
      </w:pPr>
      <w:r w:rsidRPr="005769C6">
        <w:rPr>
          <w:lang w:val="en-US"/>
        </w:rPr>
        <w:t>@Configuration</w:t>
      </w:r>
    </w:p>
    <w:p w14:paraId="7CBA3BD1" w14:textId="77777777" w:rsidR="005769C6" w:rsidRPr="005769C6" w:rsidRDefault="005769C6" w:rsidP="005769C6">
      <w:pPr>
        <w:rPr>
          <w:lang w:val="en-US"/>
        </w:rPr>
      </w:pPr>
      <w:r w:rsidRPr="005769C6">
        <w:rPr>
          <w:lang w:val="en-US"/>
        </w:rPr>
        <w:t>@EnableTransactionManagement</w:t>
      </w:r>
    </w:p>
    <w:p w14:paraId="0F95C81A" w14:textId="77777777" w:rsidR="005769C6" w:rsidRPr="005769C6" w:rsidRDefault="005769C6" w:rsidP="005769C6">
      <w:pPr>
        <w:rPr>
          <w:lang w:val="en-US"/>
        </w:rPr>
      </w:pPr>
      <w:r w:rsidRPr="005769C6">
        <w:rPr>
          <w:lang w:val="en-US"/>
        </w:rPr>
        <w:t>public class AppConfig {</w:t>
      </w:r>
    </w:p>
    <w:p w14:paraId="522B78A4" w14:textId="77777777" w:rsidR="00561FC5" w:rsidRDefault="00561FC5" w:rsidP="005769C6">
      <w:pPr>
        <w:rPr>
          <w:lang w:val="en-US"/>
        </w:rPr>
      </w:pPr>
    </w:p>
    <w:p w14:paraId="292C9097" w14:textId="77777777" w:rsidR="00561FC5" w:rsidRDefault="005769C6" w:rsidP="005769C6">
      <w:pPr>
        <w:rPr>
          <w:lang w:val="en-US"/>
        </w:rPr>
      </w:pPr>
      <w:r w:rsidRPr="005769C6">
        <w:rPr>
          <w:lang w:val="en-US"/>
        </w:rPr>
        <w:t xml:space="preserve">// </w:t>
      </w:r>
      <w:r>
        <w:t>Настройка</w:t>
      </w:r>
      <w:r w:rsidRPr="005769C6">
        <w:rPr>
          <w:lang w:val="en-US"/>
        </w:rPr>
        <w:t xml:space="preserve"> </w:t>
      </w:r>
      <w:r>
        <w:t>менеджера</w:t>
      </w:r>
      <w:r w:rsidRPr="005769C6">
        <w:rPr>
          <w:lang w:val="en-US"/>
        </w:rPr>
        <w:t xml:space="preserve"> </w:t>
      </w:r>
      <w:r>
        <w:t>транзакций</w:t>
      </w:r>
    </w:p>
    <w:p w14:paraId="60B9B6C8" w14:textId="77777777" w:rsidR="00561FC5" w:rsidRDefault="00561FC5" w:rsidP="005769C6">
      <w:pPr>
        <w:rPr>
          <w:lang w:val="en-US"/>
        </w:rPr>
      </w:pPr>
    </w:p>
    <w:p w14:paraId="2D415BB7" w14:textId="77777777" w:rsidR="00561FC5" w:rsidRDefault="005769C6" w:rsidP="005769C6">
      <w:pPr>
        <w:rPr>
          <w:lang w:val="en-US"/>
        </w:rPr>
      </w:pPr>
      <w:r w:rsidRPr="005769C6">
        <w:rPr>
          <w:lang w:val="en-US"/>
        </w:rPr>
        <w:t>@Bean</w:t>
      </w:r>
    </w:p>
    <w:p w14:paraId="1C794C2F" w14:textId="77777777" w:rsidR="00561FC5" w:rsidRDefault="005769C6" w:rsidP="005769C6">
      <w:pPr>
        <w:rPr>
          <w:lang w:val="en-US"/>
        </w:rPr>
      </w:pPr>
      <w:r w:rsidRPr="005769C6">
        <w:rPr>
          <w:lang w:val="en-US"/>
        </w:rPr>
        <w:t>public PlatformTransactionManager transactionManager() {</w:t>
      </w:r>
    </w:p>
    <w:p w14:paraId="7F755B61" w14:textId="77777777" w:rsidR="00561FC5" w:rsidRDefault="005769C6" w:rsidP="005769C6">
      <w:pPr>
        <w:rPr>
          <w:lang w:val="en-US"/>
        </w:rPr>
      </w:pPr>
      <w:r w:rsidRPr="005769C6">
        <w:rPr>
          <w:lang w:val="en-US"/>
        </w:rPr>
        <w:t>return new DataSourceTransactionManager(dataSource());</w:t>
      </w:r>
    </w:p>
    <w:p w14:paraId="728C7D18" w14:textId="746C7299" w:rsidR="005769C6" w:rsidRPr="005769C6" w:rsidRDefault="005769C6" w:rsidP="005769C6">
      <w:pPr>
        <w:rPr>
          <w:lang w:val="en-US"/>
        </w:rPr>
      </w:pPr>
      <w:r w:rsidRPr="005769C6">
        <w:rPr>
          <w:lang w:val="en-US"/>
        </w:rPr>
        <w:t>}</w:t>
      </w:r>
    </w:p>
    <w:p w14:paraId="23F39964" w14:textId="77777777" w:rsidR="00561FC5" w:rsidRDefault="00561FC5" w:rsidP="005769C6">
      <w:pPr>
        <w:rPr>
          <w:lang w:val="en-US"/>
        </w:rPr>
      </w:pPr>
    </w:p>
    <w:p w14:paraId="4F05F305" w14:textId="543F858F" w:rsidR="005769C6" w:rsidRPr="005769C6" w:rsidRDefault="005769C6" w:rsidP="005769C6">
      <w:pPr>
        <w:rPr>
          <w:lang w:val="en-US"/>
        </w:rPr>
      </w:pPr>
      <w:r w:rsidRPr="005769C6">
        <w:rPr>
          <w:lang w:val="en-US"/>
        </w:rPr>
        <w:t xml:space="preserve">// </w:t>
      </w:r>
      <w:r>
        <w:t>Другие</w:t>
      </w:r>
      <w:r w:rsidRPr="005769C6">
        <w:rPr>
          <w:lang w:val="en-US"/>
        </w:rPr>
        <w:t xml:space="preserve"> </w:t>
      </w:r>
      <w:r>
        <w:t>бины</w:t>
      </w:r>
      <w:r w:rsidRPr="005769C6">
        <w:rPr>
          <w:lang w:val="en-US"/>
        </w:rPr>
        <w:t xml:space="preserve"> </w:t>
      </w:r>
      <w:r>
        <w:t>и</w:t>
      </w:r>
      <w:r w:rsidRPr="005769C6">
        <w:rPr>
          <w:lang w:val="en-US"/>
        </w:rPr>
        <w:t xml:space="preserve"> </w:t>
      </w:r>
      <w:r>
        <w:t>конфигурации</w:t>
      </w:r>
    </w:p>
    <w:p w14:paraId="3248E7A0" w14:textId="77777777" w:rsidR="005769C6" w:rsidRPr="005769C6" w:rsidRDefault="005769C6" w:rsidP="005769C6">
      <w:pPr>
        <w:rPr>
          <w:lang w:val="en-US"/>
        </w:rPr>
      </w:pPr>
    </w:p>
    <w:p w14:paraId="31EAB2AD" w14:textId="77777777" w:rsidR="005769C6" w:rsidRPr="005769C6" w:rsidRDefault="005769C6" w:rsidP="005769C6">
      <w:pPr>
        <w:rPr>
          <w:lang w:val="en-US"/>
        </w:rPr>
      </w:pPr>
      <w:r w:rsidRPr="005769C6">
        <w:rPr>
          <w:lang w:val="en-US"/>
        </w:rPr>
        <w:t>}</w:t>
      </w:r>
    </w:p>
    <w:p w14:paraId="13D5709D" w14:textId="7938BB44" w:rsidR="005769C6" w:rsidRPr="005769C6" w:rsidRDefault="005769C6" w:rsidP="005769C6">
      <w:pPr>
        <w:rPr>
          <w:lang w:val="en-US"/>
        </w:rPr>
      </w:pPr>
    </w:p>
    <w:p w14:paraId="7E4E01BC" w14:textId="77777777" w:rsidR="005769C6" w:rsidRPr="005769C6" w:rsidRDefault="005769C6" w:rsidP="005769C6">
      <w:pPr>
        <w:rPr>
          <w:lang w:val="en-US"/>
        </w:rPr>
      </w:pPr>
    </w:p>
    <w:p w14:paraId="11A58D2C" w14:textId="10751EB6" w:rsidR="005769C6" w:rsidRPr="005769C6" w:rsidRDefault="005769C6" w:rsidP="005769C6">
      <w:pPr>
        <w:rPr>
          <w:lang w:val="en-US"/>
        </w:rPr>
      </w:pPr>
      <w:r w:rsidRPr="005769C6">
        <w:rPr>
          <w:lang w:val="en-US"/>
        </w:rPr>
        <w:t>java</w:t>
      </w:r>
    </w:p>
    <w:p w14:paraId="17259ED6" w14:textId="77777777" w:rsidR="005769C6" w:rsidRPr="005769C6" w:rsidRDefault="005769C6" w:rsidP="005769C6">
      <w:pPr>
        <w:rPr>
          <w:lang w:val="en-US"/>
        </w:rPr>
      </w:pPr>
      <w:r w:rsidRPr="005769C6">
        <w:rPr>
          <w:lang w:val="en-US"/>
        </w:rPr>
        <w:t>@Transactional</w:t>
      </w:r>
    </w:p>
    <w:p w14:paraId="4ACDF49A" w14:textId="77777777" w:rsidR="00561FC5" w:rsidRDefault="005769C6" w:rsidP="005769C6">
      <w:pPr>
        <w:rPr>
          <w:lang w:val="en-US"/>
        </w:rPr>
      </w:pPr>
      <w:r w:rsidRPr="005769C6">
        <w:rPr>
          <w:lang w:val="en-US"/>
        </w:rPr>
        <w:t>public void performTransaction() {</w:t>
      </w:r>
    </w:p>
    <w:p w14:paraId="77F04508" w14:textId="53504E05" w:rsidR="005769C6" w:rsidRDefault="005769C6" w:rsidP="005769C6">
      <w:r>
        <w:t>// код метода, выполняющегося внутри транзакции</w:t>
      </w:r>
    </w:p>
    <w:p w14:paraId="57954947" w14:textId="77777777" w:rsidR="005769C6" w:rsidRDefault="005769C6" w:rsidP="005769C6">
      <w:r>
        <w:t>}</w:t>
      </w:r>
    </w:p>
    <w:p w14:paraId="15290EEC" w14:textId="7827DB18" w:rsidR="005769C6" w:rsidRDefault="005769C6" w:rsidP="005769C6"/>
    <w:p w14:paraId="632E3D50" w14:textId="77777777" w:rsidR="005769C6" w:rsidRDefault="005769C6" w:rsidP="005769C6"/>
    <w:p w14:paraId="1FF40C91" w14:textId="77777777" w:rsidR="00561FC5" w:rsidRDefault="005769C6" w:rsidP="005769C6">
      <w:r>
        <w:t>2. Использование программной транзакционной управляющей API:</w:t>
      </w:r>
    </w:p>
    <w:p w14:paraId="4C591535" w14:textId="6A65AF37" w:rsidR="00561FC5" w:rsidRDefault="005769C6" w:rsidP="005769C6">
      <w:pPr>
        <w:rPr>
          <w:lang w:val="en-US"/>
        </w:rPr>
      </w:pPr>
      <w:r>
        <w:t>Получить</w:t>
      </w:r>
      <w:r w:rsidRPr="005769C6">
        <w:rPr>
          <w:lang w:val="en-US"/>
        </w:rPr>
        <w:t xml:space="preserve"> </w:t>
      </w:r>
      <w:r>
        <w:t>исходный</w:t>
      </w:r>
      <w:r w:rsidRPr="005769C6">
        <w:rPr>
          <w:lang w:val="en-US"/>
        </w:rPr>
        <w:t xml:space="preserve"> TransactionTemplate </w:t>
      </w:r>
      <w:r>
        <w:t>или</w:t>
      </w:r>
      <w:r w:rsidRPr="005769C6">
        <w:rPr>
          <w:lang w:val="en-US"/>
        </w:rPr>
        <w:t xml:space="preserve"> PlatformTransactionManager </w:t>
      </w:r>
      <w:r>
        <w:t>из</w:t>
      </w:r>
      <w:r w:rsidRPr="005769C6">
        <w:rPr>
          <w:lang w:val="en-US"/>
        </w:rPr>
        <w:t xml:space="preserve"> </w:t>
      </w:r>
      <w:r>
        <w:t>контекста</w:t>
      </w:r>
      <w:r w:rsidRPr="005769C6">
        <w:rPr>
          <w:lang w:val="en-US"/>
        </w:rPr>
        <w:t xml:space="preserve"> Spring.</w:t>
      </w:r>
    </w:p>
    <w:p w14:paraId="7B289B78" w14:textId="5A92322A" w:rsidR="005769C6" w:rsidRDefault="005769C6" w:rsidP="005769C6">
      <w:r>
        <w:t>Использовать методы TransactionTemplate, такие как execute() или executeWithResult(), для выполнения операций внутри транзакции.</w:t>
      </w:r>
    </w:p>
    <w:p w14:paraId="5FE139A3" w14:textId="77777777" w:rsidR="005769C6" w:rsidRDefault="005769C6" w:rsidP="005769C6"/>
    <w:p w14:paraId="5E6D038C" w14:textId="2C0D23A7" w:rsidR="005769C6" w:rsidRPr="005769C6" w:rsidRDefault="005769C6" w:rsidP="005769C6">
      <w:pPr>
        <w:rPr>
          <w:lang w:val="en-US"/>
        </w:rPr>
      </w:pPr>
      <w:r w:rsidRPr="005769C6">
        <w:rPr>
          <w:lang w:val="en-US"/>
        </w:rPr>
        <w:t>java</w:t>
      </w:r>
    </w:p>
    <w:p w14:paraId="172DE9D4" w14:textId="77777777" w:rsidR="005769C6" w:rsidRPr="005769C6" w:rsidRDefault="005769C6" w:rsidP="005769C6">
      <w:pPr>
        <w:rPr>
          <w:lang w:val="en-US"/>
        </w:rPr>
      </w:pPr>
      <w:r w:rsidRPr="005769C6">
        <w:rPr>
          <w:lang w:val="en-US"/>
        </w:rPr>
        <w:t>@Service</w:t>
      </w:r>
    </w:p>
    <w:p w14:paraId="577026EE" w14:textId="77777777" w:rsidR="005769C6" w:rsidRPr="005769C6" w:rsidRDefault="005769C6" w:rsidP="005769C6">
      <w:pPr>
        <w:rPr>
          <w:lang w:val="en-US"/>
        </w:rPr>
      </w:pPr>
      <w:r w:rsidRPr="005769C6">
        <w:rPr>
          <w:lang w:val="en-US"/>
        </w:rPr>
        <w:t>public class MyService {</w:t>
      </w:r>
    </w:p>
    <w:p w14:paraId="6A4C59B7" w14:textId="77777777" w:rsidR="00561FC5" w:rsidRDefault="00561FC5" w:rsidP="005769C6">
      <w:pPr>
        <w:rPr>
          <w:lang w:val="en-US"/>
        </w:rPr>
      </w:pPr>
    </w:p>
    <w:p w14:paraId="004BD908" w14:textId="108F7370" w:rsidR="005769C6" w:rsidRPr="005769C6" w:rsidRDefault="005769C6" w:rsidP="005769C6">
      <w:pPr>
        <w:rPr>
          <w:lang w:val="en-US"/>
        </w:rPr>
      </w:pPr>
      <w:r w:rsidRPr="005769C6">
        <w:rPr>
          <w:lang w:val="en-US"/>
        </w:rPr>
        <w:t>private final TransactionTemplate transactionTemplate;</w:t>
      </w:r>
    </w:p>
    <w:p w14:paraId="306BCBF1" w14:textId="77777777" w:rsidR="00561FC5" w:rsidRDefault="00561FC5" w:rsidP="005769C6">
      <w:pPr>
        <w:rPr>
          <w:lang w:val="en-US"/>
        </w:rPr>
      </w:pPr>
    </w:p>
    <w:p w14:paraId="4CFA440E" w14:textId="77777777" w:rsidR="00561FC5" w:rsidRDefault="005769C6" w:rsidP="005769C6">
      <w:pPr>
        <w:rPr>
          <w:lang w:val="en-US"/>
        </w:rPr>
      </w:pPr>
      <w:r w:rsidRPr="005769C6">
        <w:rPr>
          <w:lang w:val="en-US"/>
        </w:rPr>
        <w:t xml:space="preserve">// </w:t>
      </w:r>
      <w:r>
        <w:t>Принимаем</w:t>
      </w:r>
      <w:r w:rsidRPr="005769C6">
        <w:rPr>
          <w:lang w:val="en-US"/>
        </w:rPr>
        <w:t xml:space="preserve"> transactionTemplate </w:t>
      </w:r>
      <w:r>
        <w:t>из</w:t>
      </w:r>
      <w:r w:rsidRPr="005769C6">
        <w:rPr>
          <w:lang w:val="en-US"/>
        </w:rPr>
        <w:t xml:space="preserve"> </w:t>
      </w:r>
      <w:r>
        <w:t>контекста</w:t>
      </w:r>
      <w:r w:rsidRPr="005769C6">
        <w:rPr>
          <w:lang w:val="en-US"/>
        </w:rPr>
        <w:t xml:space="preserve"> Spring</w:t>
      </w:r>
    </w:p>
    <w:p w14:paraId="180FA5D7" w14:textId="77777777" w:rsidR="00561FC5" w:rsidRDefault="005769C6" w:rsidP="005769C6">
      <w:pPr>
        <w:rPr>
          <w:lang w:val="en-US"/>
        </w:rPr>
      </w:pPr>
      <w:r w:rsidRPr="005769C6">
        <w:rPr>
          <w:lang w:val="en-US"/>
        </w:rPr>
        <w:t>public MyService(TransactionTemplate transactionTemplate) {</w:t>
      </w:r>
    </w:p>
    <w:p w14:paraId="3580A2FC" w14:textId="77777777" w:rsidR="00561FC5" w:rsidRDefault="005769C6" w:rsidP="005769C6">
      <w:pPr>
        <w:rPr>
          <w:lang w:val="en-US"/>
        </w:rPr>
      </w:pPr>
      <w:r w:rsidRPr="005769C6">
        <w:rPr>
          <w:lang w:val="en-US"/>
        </w:rPr>
        <w:t>this.transactionTemplate = transactionTemplate;</w:t>
      </w:r>
    </w:p>
    <w:p w14:paraId="21096BF4" w14:textId="2B59F7B5" w:rsidR="005769C6" w:rsidRPr="005769C6" w:rsidRDefault="005769C6" w:rsidP="005769C6">
      <w:pPr>
        <w:rPr>
          <w:lang w:val="en-US"/>
        </w:rPr>
      </w:pPr>
      <w:r w:rsidRPr="005769C6">
        <w:rPr>
          <w:lang w:val="en-US"/>
        </w:rPr>
        <w:t>}</w:t>
      </w:r>
    </w:p>
    <w:p w14:paraId="57FB5BE9" w14:textId="77777777" w:rsidR="00561FC5" w:rsidRDefault="00561FC5" w:rsidP="005769C6">
      <w:pPr>
        <w:rPr>
          <w:lang w:val="en-US"/>
        </w:rPr>
      </w:pPr>
    </w:p>
    <w:p w14:paraId="206B3314" w14:textId="77777777" w:rsidR="00561FC5" w:rsidRDefault="005769C6" w:rsidP="005769C6">
      <w:pPr>
        <w:rPr>
          <w:lang w:val="en-US"/>
        </w:rPr>
      </w:pPr>
      <w:r w:rsidRPr="005769C6">
        <w:rPr>
          <w:lang w:val="en-US"/>
        </w:rPr>
        <w:t>public void performTransaction() {</w:t>
      </w:r>
    </w:p>
    <w:p w14:paraId="6F0BC6CA" w14:textId="77777777" w:rsidR="00561FC5" w:rsidRDefault="005769C6" w:rsidP="005769C6">
      <w:pPr>
        <w:rPr>
          <w:lang w:val="en-US"/>
        </w:rPr>
      </w:pPr>
      <w:r w:rsidRPr="005769C6">
        <w:rPr>
          <w:lang w:val="en-US"/>
        </w:rPr>
        <w:t>transactionTemplate.execute(status -&gt; {</w:t>
      </w:r>
    </w:p>
    <w:p w14:paraId="7FEDA59A" w14:textId="77777777" w:rsidR="00561FC5" w:rsidRDefault="005769C6" w:rsidP="005769C6">
      <w:r>
        <w:t>// код метода, выполняющегося внутри транзакции</w:t>
      </w:r>
    </w:p>
    <w:p w14:paraId="4E3D5AA1" w14:textId="77777777" w:rsidR="00561FC5" w:rsidRDefault="005769C6" w:rsidP="005769C6">
      <w:r>
        <w:t>return null;</w:t>
      </w:r>
    </w:p>
    <w:p w14:paraId="52679987" w14:textId="77777777" w:rsidR="00561FC5" w:rsidRDefault="005769C6" w:rsidP="005769C6">
      <w:r>
        <w:t>});</w:t>
      </w:r>
    </w:p>
    <w:p w14:paraId="18124CA8" w14:textId="22CA9FF7" w:rsidR="005769C6" w:rsidRDefault="005769C6" w:rsidP="005769C6">
      <w:r>
        <w:t>}</w:t>
      </w:r>
    </w:p>
    <w:p w14:paraId="11139367" w14:textId="77777777" w:rsidR="005769C6" w:rsidRDefault="005769C6" w:rsidP="005769C6">
      <w:r>
        <w:t>}</w:t>
      </w:r>
    </w:p>
    <w:p w14:paraId="370A8164" w14:textId="0F1D81EE" w:rsidR="005769C6" w:rsidRDefault="005769C6" w:rsidP="005769C6"/>
    <w:p w14:paraId="2912A68B" w14:textId="77777777" w:rsidR="005769C6" w:rsidRDefault="005769C6" w:rsidP="005769C6"/>
    <w:p w14:paraId="33D087C9" w14:textId="77777777" w:rsidR="00561FC5" w:rsidRDefault="005769C6" w:rsidP="005769C6">
      <w:r>
        <w:t>3. Использование декларативного управления:</w:t>
      </w:r>
    </w:p>
    <w:p w14:paraId="5287B5FE" w14:textId="438D8654" w:rsidR="005769C6" w:rsidRDefault="005769C6" w:rsidP="005769C6">
      <w:r>
        <w:t>Настроить декларативное управление транзакциями с помощью XML-файлов конфигурации или аннотаций с аспектами AspectJ.</w:t>
      </w:r>
    </w:p>
    <w:p w14:paraId="34BCEF14" w14:textId="77777777" w:rsidR="00561FC5" w:rsidRDefault="00561FC5" w:rsidP="005769C6"/>
    <w:p w14:paraId="7FF0182F" w14:textId="276713F1" w:rsidR="00561FC5" w:rsidRDefault="005769C6" w:rsidP="005769C6">
      <w:pPr>
        <w:rPr>
          <w:lang w:val="en-US"/>
        </w:rPr>
      </w:pPr>
      <w:r w:rsidRPr="005769C6">
        <w:rPr>
          <w:lang w:val="en-US"/>
        </w:rPr>
        <w:t>XML-</w:t>
      </w:r>
      <w:r>
        <w:t>конфигурация</w:t>
      </w:r>
      <w:r w:rsidRPr="005769C6">
        <w:rPr>
          <w:lang w:val="en-US"/>
        </w:rPr>
        <w:t>:</w:t>
      </w:r>
    </w:p>
    <w:p w14:paraId="07BDD23C" w14:textId="77777777" w:rsidR="00561FC5" w:rsidRDefault="005769C6" w:rsidP="005769C6">
      <w:pPr>
        <w:rPr>
          <w:lang w:val="en-US"/>
        </w:rPr>
      </w:pPr>
      <w:r w:rsidRPr="005769C6">
        <w:rPr>
          <w:lang w:val="en-US"/>
        </w:rPr>
        <w:t>xml</w:t>
      </w:r>
    </w:p>
    <w:p w14:paraId="0FBA24F6" w14:textId="77777777" w:rsidR="00561FC5" w:rsidRDefault="005769C6" w:rsidP="005769C6">
      <w:pPr>
        <w:rPr>
          <w:lang w:val="en-US"/>
        </w:rPr>
      </w:pPr>
      <w:r w:rsidRPr="005769C6">
        <w:rPr>
          <w:lang w:val="en-US"/>
        </w:rPr>
        <w:t>&lt;bean id="myService" class="com.example.MyService"/&gt;</w:t>
      </w:r>
    </w:p>
    <w:p w14:paraId="77743938" w14:textId="77777777" w:rsidR="00561FC5" w:rsidRDefault="00561FC5" w:rsidP="005769C6">
      <w:pPr>
        <w:rPr>
          <w:lang w:val="en-US"/>
        </w:rPr>
      </w:pPr>
    </w:p>
    <w:p w14:paraId="3B3502B7" w14:textId="77777777" w:rsidR="00561FC5" w:rsidRDefault="005769C6" w:rsidP="005769C6">
      <w:pPr>
        <w:rPr>
          <w:lang w:val="en-US"/>
        </w:rPr>
      </w:pPr>
      <w:r w:rsidRPr="005769C6">
        <w:rPr>
          <w:lang w:val="en-US"/>
        </w:rPr>
        <w:t>&lt;tx:advice id="txAdvice" transaction-manager="transactionManager"&gt;</w:t>
      </w:r>
    </w:p>
    <w:p w14:paraId="0E515152" w14:textId="77777777" w:rsidR="00561FC5" w:rsidRDefault="005769C6" w:rsidP="005769C6">
      <w:pPr>
        <w:rPr>
          <w:lang w:val="en-US"/>
        </w:rPr>
      </w:pPr>
      <w:r w:rsidRPr="005769C6">
        <w:rPr>
          <w:lang w:val="en-US"/>
        </w:rPr>
        <w:t>&lt;tx:attributes&gt;</w:t>
      </w:r>
    </w:p>
    <w:p w14:paraId="5F333ACE" w14:textId="77777777" w:rsidR="00561FC5" w:rsidRDefault="005769C6" w:rsidP="005769C6">
      <w:pPr>
        <w:rPr>
          <w:lang w:val="en-US"/>
        </w:rPr>
      </w:pPr>
      <w:r w:rsidRPr="005769C6">
        <w:rPr>
          <w:lang w:val="en-US"/>
        </w:rPr>
        <w:t>&lt;tx:method name="performTransaction"/&gt;</w:t>
      </w:r>
    </w:p>
    <w:p w14:paraId="4E9C9DEF" w14:textId="77777777" w:rsidR="00561FC5" w:rsidRDefault="005769C6" w:rsidP="005769C6">
      <w:pPr>
        <w:rPr>
          <w:lang w:val="en-US"/>
        </w:rPr>
      </w:pPr>
      <w:r w:rsidRPr="005769C6">
        <w:rPr>
          <w:lang w:val="en-US"/>
        </w:rPr>
        <w:t>&lt;/tx:attributes&gt;</w:t>
      </w:r>
    </w:p>
    <w:p w14:paraId="30049D09" w14:textId="77777777" w:rsidR="00561FC5" w:rsidRDefault="005769C6" w:rsidP="005769C6">
      <w:pPr>
        <w:rPr>
          <w:lang w:val="en-US"/>
        </w:rPr>
      </w:pPr>
      <w:r w:rsidRPr="005769C6">
        <w:rPr>
          <w:lang w:val="en-US"/>
        </w:rPr>
        <w:t>&lt;/tx:advice&gt;</w:t>
      </w:r>
    </w:p>
    <w:p w14:paraId="4828DD4B" w14:textId="77777777" w:rsidR="00561FC5" w:rsidRDefault="00561FC5" w:rsidP="005769C6">
      <w:pPr>
        <w:rPr>
          <w:lang w:val="en-US"/>
        </w:rPr>
      </w:pPr>
    </w:p>
    <w:p w14:paraId="3D64B30F" w14:textId="77777777" w:rsidR="00561FC5" w:rsidRDefault="005769C6" w:rsidP="005769C6">
      <w:pPr>
        <w:rPr>
          <w:lang w:val="en-US"/>
        </w:rPr>
      </w:pPr>
      <w:r w:rsidRPr="005769C6">
        <w:rPr>
          <w:lang w:val="en-US"/>
        </w:rPr>
        <w:t>&lt;aop:config&gt;</w:t>
      </w:r>
    </w:p>
    <w:p w14:paraId="4789FCA8" w14:textId="77777777" w:rsidR="00561FC5" w:rsidRDefault="005769C6" w:rsidP="005769C6">
      <w:pPr>
        <w:rPr>
          <w:lang w:val="en-US"/>
        </w:rPr>
      </w:pPr>
      <w:r w:rsidRPr="005769C6">
        <w:rPr>
          <w:lang w:val="en-US"/>
        </w:rPr>
        <w:t>&lt;aop:advisor advice-ref="txAdvice" pointcut="execution(* com.example.MyService.performTransaction())"/&gt;</w:t>
      </w:r>
    </w:p>
    <w:p w14:paraId="2BE07FB4" w14:textId="77777777" w:rsidR="00561FC5" w:rsidRDefault="005769C6" w:rsidP="005769C6">
      <w:r>
        <w:t>&lt;/aop:config&gt;</w:t>
      </w:r>
    </w:p>
    <w:p w14:paraId="758531FF" w14:textId="13AE96EB" w:rsidR="005769C6" w:rsidRDefault="005769C6" w:rsidP="005769C6"/>
    <w:p w14:paraId="4F3A3CE8" w14:textId="77777777" w:rsidR="00561FC5" w:rsidRDefault="00561FC5" w:rsidP="005769C6"/>
    <w:p w14:paraId="01F9CE68" w14:textId="3874CCB5" w:rsidR="00561FC5" w:rsidRDefault="005769C6" w:rsidP="005769C6">
      <w:r>
        <w:t>Аннотационная конфигурация:</w:t>
      </w:r>
    </w:p>
    <w:p w14:paraId="5263848C" w14:textId="77777777" w:rsidR="00561FC5" w:rsidRDefault="00561FC5" w:rsidP="005769C6"/>
    <w:p w14:paraId="23350D89" w14:textId="77777777" w:rsidR="00561FC5" w:rsidRDefault="005769C6" w:rsidP="005769C6">
      <w:r>
        <w:t>java</w:t>
      </w:r>
    </w:p>
    <w:p w14:paraId="67BD7FF6" w14:textId="77777777" w:rsidR="00561FC5" w:rsidRDefault="005769C6" w:rsidP="005769C6">
      <w:r>
        <w:t>@Configuration</w:t>
      </w:r>
    </w:p>
    <w:p w14:paraId="7BC8332B" w14:textId="77777777" w:rsidR="00561FC5" w:rsidRDefault="005769C6" w:rsidP="005769C6">
      <w:r>
        <w:t>@EnableTransactionManagement</w:t>
      </w:r>
    </w:p>
    <w:p w14:paraId="0C901347" w14:textId="6BE2EDC3" w:rsidR="005769C6" w:rsidRDefault="005769C6" w:rsidP="005769C6">
      <w:r>
        <w:t>public class AppConfig {</w:t>
      </w:r>
    </w:p>
    <w:p w14:paraId="5E948B80" w14:textId="77777777" w:rsidR="00561FC5" w:rsidRDefault="00561FC5" w:rsidP="005769C6"/>
    <w:p w14:paraId="5D79D4BE" w14:textId="77777777" w:rsidR="00561FC5" w:rsidRDefault="005769C6" w:rsidP="005769C6">
      <w:r>
        <w:t>// Настройка менеджера транзакций</w:t>
      </w:r>
    </w:p>
    <w:p w14:paraId="2264D5F6" w14:textId="77777777" w:rsidR="00561FC5" w:rsidRDefault="00561FC5" w:rsidP="005769C6"/>
    <w:p w14:paraId="37B53DB7" w14:textId="77777777" w:rsidR="00561FC5" w:rsidRDefault="005769C6" w:rsidP="005769C6">
      <w:pPr>
        <w:rPr>
          <w:lang w:val="en-US"/>
        </w:rPr>
      </w:pPr>
      <w:r w:rsidRPr="005769C6">
        <w:rPr>
          <w:lang w:val="en-US"/>
        </w:rPr>
        <w:t>@Bean</w:t>
      </w:r>
    </w:p>
    <w:p w14:paraId="00CAD618" w14:textId="77777777" w:rsidR="00561FC5" w:rsidRDefault="005769C6" w:rsidP="005769C6">
      <w:pPr>
        <w:rPr>
          <w:lang w:val="en-US"/>
        </w:rPr>
      </w:pPr>
      <w:r w:rsidRPr="005769C6">
        <w:rPr>
          <w:lang w:val="en-US"/>
        </w:rPr>
        <w:t>public PlatformTransactionManager transactionManager() {</w:t>
      </w:r>
    </w:p>
    <w:p w14:paraId="6667FC3D" w14:textId="77777777" w:rsidR="00561FC5" w:rsidRDefault="005769C6" w:rsidP="005769C6">
      <w:pPr>
        <w:rPr>
          <w:lang w:val="en-US"/>
        </w:rPr>
      </w:pPr>
      <w:r w:rsidRPr="005769C6">
        <w:rPr>
          <w:lang w:val="en-US"/>
        </w:rPr>
        <w:t>return new DataSourceTransactionManager(dataSource());</w:t>
      </w:r>
    </w:p>
    <w:p w14:paraId="598F9322" w14:textId="008416B6" w:rsidR="005769C6" w:rsidRDefault="005769C6" w:rsidP="005769C6">
      <w:r>
        <w:t>}</w:t>
      </w:r>
    </w:p>
    <w:p w14:paraId="686FF59F" w14:textId="77777777" w:rsidR="00561FC5" w:rsidRDefault="00561FC5" w:rsidP="005769C6"/>
    <w:p w14:paraId="1B9ADDE3" w14:textId="3E44975F" w:rsidR="005769C6" w:rsidRDefault="005769C6" w:rsidP="005769C6">
      <w:r>
        <w:t>// Прочие бины и конфигурации</w:t>
      </w:r>
    </w:p>
    <w:p w14:paraId="5CBC124E" w14:textId="77777777" w:rsidR="00561FC5" w:rsidRDefault="00561FC5" w:rsidP="005769C6"/>
    <w:p w14:paraId="2FE38335" w14:textId="77777777" w:rsidR="00561FC5" w:rsidRDefault="005769C6" w:rsidP="005769C6">
      <w:r>
        <w:t>}</w:t>
      </w:r>
    </w:p>
    <w:p w14:paraId="0FCCAB79" w14:textId="36171DEB" w:rsidR="005769C6" w:rsidRDefault="005769C6" w:rsidP="005769C6"/>
    <w:p w14:paraId="563B82D6" w14:textId="77777777" w:rsidR="00561FC5" w:rsidRDefault="00561FC5" w:rsidP="005769C6"/>
    <w:p w14:paraId="4B0EA880" w14:textId="77777777" w:rsidR="00561FC5" w:rsidRDefault="005769C6" w:rsidP="005769C6">
      <w:r>
        <w:t>java</w:t>
      </w:r>
    </w:p>
    <w:p w14:paraId="5284881A" w14:textId="77777777" w:rsidR="00561FC5" w:rsidRDefault="005769C6" w:rsidP="005769C6">
      <w:r>
        <w:t>@Service</w:t>
      </w:r>
    </w:p>
    <w:p w14:paraId="37B4E99A" w14:textId="0C6324B9" w:rsidR="005769C6" w:rsidRPr="005769C6" w:rsidRDefault="005769C6" w:rsidP="005769C6">
      <w:pPr>
        <w:rPr>
          <w:lang w:val="en-US"/>
        </w:rPr>
      </w:pPr>
      <w:r w:rsidRPr="005769C6">
        <w:rPr>
          <w:lang w:val="en-US"/>
        </w:rPr>
        <w:t>public class MyService {</w:t>
      </w:r>
    </w:p>
    <w:p w14:paraId="05AABC75" w14:textId="77777777" w:rsidR="00561FC5" w:rsidRDefault="00561FC5" w:rsidP="005769C6">
      <w:pPr>
        <w:rPr>
          <w:lang w:val="en-US"/>
        </w:rPr>
      </w:pPr>
    </w:p>
    <w:p w14:paraId="33DB101A" w14:textId="77777777" w:rsidR="00561FC5" w:rsidRDefault="005769C6" w:rsidP="005769C6">
      <w:pPr>
        <w:rPr>
          <w:lang w:val="en-US"/>
        </w:rPr>
      </w:pPr>
      <w:r w:rsidRPr="005769C6">
        <w:rPr>
          <w:lang w:val="en-US"/>
        </w:rPr>
        <w:t>@Transactional</w:t>
      </w:r>
    </w:p>
    <w:p w14:paraId="4B432FA1" w14:textId="77777777" w:rsidR="00561FC5" w:rsidRDefault="005769C6" w:rsidP="005769C6">
      <w:pPr>
        <w:rPr>
          <w:lang w:val="en-US"/>
        </w:rPr>
      </w:pPr>
      <w:r w:rsidRPr="005769C6">
        <w:rPr>
          <w:lang w:val="en-US"/>
        </w:rPr>
        <w:t>public void performTransaction() {</w:t>
      </w:r>
    </w:p>
    <w:p w14:paraId="382B14C6" w14:textId="77777777" w:rsidR="00561FC5" w:rsidRDefault="005769C6" w:rsidP="005769C6">
      <w:r>
        <w:t>// код метода, выполняющегося внутри транзакции</w:t>
      </w:r>
    </w:p>
    <w:p w14:paraId="1B19F173" w14:textId="77777777" w:rsidR="00561FC5" w:rsidRDefault="005769C6" w:rsidP="005769C6">
      <w:r>
        <w:t>}</w:t>
      </w:r>
    </w:p>
    <w:p w14:paraId="2736B332" w14:textId="77777777" w:rsidR="00561FC5" w:rsidRDefault="005769C6" w:rsidP="005769C6">
      <w:r>
        <w:t>}</w:t>
      </w:r>
    </w:p>
    <w:p w14:paraId="79751FCE" w14:textId="4D50937B" w:rsidR="005769C6" w:rsidRDefault="005769C6" w:rsidP="005769C6"/>
    <w:p w14:paraId="1D5221D1" w14:textId="77777777" w:rsidR="005769C6" w:rsidRDefault="005769C6" w:rsidP="005769C6"/>
    <w:p w14:paraId="738972AF" w14:textId="72E80BB1" w:rsidR="00F42888" w:rsidRPr="005769C6" w:rsidRDefault="005769C6" w:rsidP="005769C6">
      <w:r>
        <w:t>Управление транзакциями в Spring предоставляет удобные способы для обработки и контроля транзакций в приложении. Выбор конкретного способа зависит от ваших предпочтений и требований проекта.</w:t>
      </w:r>
    </w:p>
    <w:p w14:paraId="05D89EF1" w14:textId="77777777" w:rsidR="00F42888" w:rsidRPr="005769C6" w:rsidRDefault="00F42888" w:rsidP="00F42888"/>
    <w:p w14:paraId="41510894" w14:textId="7B4A3BC3" w:rsidR="008C7230" w:rsidRPr="00BA5DB6" w:rsidRDefault="0041783E" w:rsidP="00C7518C">
      <w:pPr>
        <w:pStyle w:val="2"/>
      </w:pPr>
      <w:r>
        <w:rPr>
          <w:lang w:val="en-US"/>
        </w:rPr>
        <w:t>Q</w:t>
      </w:r>
      <w:r w:rsidRPr="0041783E">
        <w:t xml:space="preserve">37. </w:t>
      </w:r>
      <w:r w:rsidR="008C7230">
        <w:t>Как</w:t>
      </w:r>
      <w:r w:rsidR="008C7230" w:rsidRPr="0041783E">
        <w:t xml:space="preserve"> </w:t>
      </w:r>
      <w:r w:rsidR="008C7230" w:rsidRPr="008C7230">
        <w:rPr>
          <w:lang w:val="en-US"/>
        </w:rPr>
        <w:t>Spring</w:t>
      </w:r>
      <w:r w:rsidR="008C7230" w:rsidRPr="0041783E">
        <w:t xml:space="preserve"> </w:t>
      </w:r>
      <w:r w:rsidR="008C7230">
        <w:t>работает</w:t>
      </w:r>
      <w:r w:rsidR="008C7230" w:rsidRPr="0041783E">
        <w:t xml:space="preserve"> </w:t>
      </w:r>
      <w:r w:rsidR="008C7230">
        <w:t>с</w:t>
      </w:r>
      <w:r w:rsidR="008C7230" w:rsidRPr="0041783E">
        <w:t xml:space="preserve"> </w:t>
      </w:r>
      <w:r w:rsidR="008C7230" w:rsidRPr="008C7230">
        <w:rPr>
          <w:lang w:val="en-US"/>
        </w:rPr>
        <w:t>DAO</w:t>
      </w:r>
    </w:p>
    <w:p w14:paraId="69E3A651" w14:textId="5D7062A4" w:rsidR="00F42888" w:rsidRPr="00BA5DB6" w:rsidRDefault="00F42888" w:rsidP="00F42888"/>
    <w:p w14:paraId="7E5EC5C0" w14:textId="77777777" w:rsidR="005769C6" w:rsidRPr="005769C6" w:rsidRDefault="005769C6" w:rsidP="005769C6">
      <w:r w:rsidRPr="005769C6">
        <w:rPr>
          <w:lang w:val="en-US"/>
        </w:rPr>
        <w:t>Spring</w:t>
      </w:r>
      <w:r w:rsidRPr="005769C6">
        <w:t xml:space="preserve"> предоставляет удобные средства интеграции с моделью доступа к данным (</w:t>
      </w:r>
      <w:r w:rsidRPr="005769C6">
        <w:rPr>
          <w:lang w:val="en-US"/>
        </w:rPr>
        <w:t>Data</w:t>
      </w:r>
      <w:r w:rsidRPr="005769C6">
        <w:t xml:space="preserve"> </w:t>
      </w:r>
      <w:r w:rsidRPr="005769C6">
        <w:rPr>
          <w:lang w:val="en-US"/>
        </w:rPr>
        <w:t>Access</w:t>
      </w:r>
      <w:r w:rsidRPr="005769C6">
        <w:t xml:space="preserve"> </w:t>
      </w:r>
      <w:r w:rsidRPr="005769C6">
        <w:rPr>
          <w:lang w:val="en-US"/>
        </w:rPr>
        <w:t>Object</w:t>
      </w:r>
      <w:r w:rsidRPr="005769C6">
        <w:t xml:space="preserve">, </w:t>
      </w:r>
      <w:r w:rsidRPr="005769C6">
        <w:rPr>
          <w:lang w:val="en-US"/>
        </w:rPr>
        <w:t>DAO</w:t>
      </w:r>
      <w:r w:rsidRPr="005769C6">
        <w:t xml:space="preserve">). Он облегчает создание и управление </w:t>
      </w:r>
      <w:r w:rsidRPr="005769C6">
        <w:rPr>
          <w:lang w:val="en-US"/>
        </w:rPr>
        <w:t>DAO</w:t>
      </w:r>
      <w:r w:rsidRPr="005769C6">
        <w:t>-компонентами в приложении, а также предлагает ряд возможностей для улучшения производительности и удобства работы с базой данных или другим источником данных.</w:t>
      </w:r>
    </w:p>
    <w:p w14:paraId="14D55F7F" w14:textId="77777777" w:rsidR="005769C6" w:rsidRPr="005769C6" w:rsidRDefault="005769C6" w:rsidP="005769C6"/>
    <w:p w14:paraId="2DCE8FBB" w14:textId="77777777" w:rsidR="00561FC5" w:rsidRDefault="005769C6" w:rsidP="005769C6">
      <w:r w:rsidRPr="005769C6">
        <w:t xml:space="preserve">1. Использование </w:t>
      </w:r>
      <w:r w:rsidRPr="005769C6">
        <w:rPr>
          <w:lang w:val="en-US"/>
        </w:rPr>
        <w:t>JdbcTemplate</w:t>
      </w:r>
      <w:r w:rsidRPr="005769C6">
        <w:t>:</w:t>
      </w:r>
    </w:p>
    <w:p w14:paraId="2D277DEB" w14:textId="29795F32" w:rsidR="00561FC5" w:rsidRDefault="005769C6" w:rsidP="005769C6">
      <w:r w:rsidRPr="005769C6">
        <w:rPr>
          <w:lang w:val="en-US"/>
        </w:rPr>
        <w:t>JdbcTemplate</w:t>
      </w:r>
      <w:r w:rsidRPr="005769C6">
        <w:t xml:space="preserve"> это удобный и простой в использовании инструмент для взаимодействия с базой данных в </w:t>
      </w:r>
      <w:r w:rsidRPr="005769C6">
        <w:rPr>
          <w:lang w:val="en-US"/>
        </w:rPr>
        <w:t>Spring</w:t>
      </w:r>
      <w:r w:rsidRPr="005769C6">
        <w:t>.</w:t>
      </w:r>
    </w:p>
    <w:p w14:paraId="7CF6744D" w14:textId="3045C3C7" w:rsidR="00561FC5" w:rsidRDefault="005769C6" w:rsidP="005769C6">
      <w:r w:rsidRPr="005769C6">
        <w:t xml:space="preserve">Он предоставляет уровень абстракции над </w:t>
      </w:r>
      <w:r w:rsidRPr="005769C6">
        <w:rPr>
          <w:lang w:val="en-US"/>
        </w:rPr>
        <w:t>JDBC</w:t>
      </w:r>
      <w:r w:rsidRPr="005769C6">
        <w:t xml:space="preserve">, позволяя выполнять </w:t>
      </w:r>
      <w:r w:rsidRPr="005769C6">
        <w:rPr>
          <w:lang w:val="en-US"/>
        </w:rPr>
        <w:t>SQL</w:t>
      </w:r>
      <w:r w:rsidRPr="005769C6">
        <w:t>-запросы и получать результаты без необходимости ручного управления соединениями или обработки исключений.</w:t>
      </w:r>
    </w:p>
    <w:p w14:paraId="27E8B03F" w14:textId="24095EB4" w:rsidR="005769C6" w:rsidRPr="005769C6" w:rsidRDefault="005769C6" w:rsidP="005769C6">
      <w:r w:rsidRPr="005769C6">
        <w:t xml:space="preserve">Классы из пакета </w:t>
      </w:r>
      <w:r w:rsidRPr="005769C6">
        <w:rPr>
          <w:lang w:val="en-US"/>
        </w:rPr>
        <w:t>org</w:t>
      </w:r>
      <w:r w:rsidRPr="005769C6">
        <w:t>.</w:t>
      </w:r>
      <w:r w:rsidRPr="005769C6">
        <w:rPr>
          <w:lang w:val="en-US"/>
        </w:rPr>
        <w:t>springframework</w:t>
      </w:r>
      <w:r w:rsidRPr="005769C6">
        <w:t>.</w:t>
      </w:r>
      <w:r w:rsidRPr="005769C6">
        <w:rPr>
          <w:lang w:val="en-US"/>
        </w:rPr>
        <w:t>jdbc</w:t>
      </w:r>
      <w:r w:rsidRPr="005769C6">
        <w:t>.</w:t>
      </w:r>
      <w:r w:rsidRPr="005769C6">
        <w:rPr>
          <w:lang w:val="en-US"/>
        </w:rPr>
        <w:t>core</w:t>
      </w:r>
      <w:r w:rsidRPr="005769C6">
        <w:t xml:space="preserve"> предоставляют возможности для работы с </w:t>
      </w:r>
      <w:r w:rsidRPr="005769C6">
        <w:rPr>
          <w:lang w:val="en-US"/>
        </w:rPr>
        <w:t>JdbcTemplate</w:t>
      </w:r>
      <w:r w:rsidRPr="005769C6">
        <w:t>.</w:t>
      </w:r>
    </w:p>
    <w:p w14:paraId="24BE278C" w14:textId="77777777" w:rsidR="005769C6" w:rsidRPr="005769C6" w:rsidRDefault="005769C6" w:rsidP="005769C6"/>
    <w:p w14:paraId="35B2B9AE" w14:textId="77777777" w:rsidR="00561FC5" w:rsidRDefault="005769C6" w:rsidP="005769C6">
      <w:r w:rsidRPr="005769C6">
        <w:t xml:space="preserve">2. Использование </w:t>
      </w:r>
      <w:r w:rsidRPr="005769C6">
        <w:rPr>
          <w:lang w:val="en-US"/>
        </w:rPr>
        <w:t>JpaRepository</w:t>
      </w:r>
      <w:r w:rsidRPr="005769C6">
        <w:t>:</w:t>
      </w:r>
    </w:p>
    <w:p w14:paraId="617747D5" w14:textId="30D8038E" w:rsidR="00561FC5" w:rsidRDefault="005769C6" w:rsidP="005769C6">
      <w:r w:rsidRPr="005769C6">
        <w:rPr>
          <w:lang w:val="en-US"/>
        </w:rPr>
        <w:t>Spring</w:t>
      </w:r>
      <w:r w:rsidRPr="005769C6">
        <w:t xml:space="preserve"> </w:t>
      </w:r>
      <w:r w:rsidRPr="005769C6">
        <w:rPr>
          <w:lang w:val="en-US"/>
        </w:rPr>
        <w:t>Data</w:t>
      </w:r>
      <w:r w:rsidRPr="005769C6">
        <w:t xml:space="preserve"> </w:t>
      </w:r>
      <w:r w:rsidRPr="005769C6">
        <w:rPr>
          <w:lang w:val="en-US"/>
        </w:rPr>
        <w:t>JPA</w:t>
      </w:r>
      <w:r w:rsidRPr="005769C6">
        <w:t xml:space="preserve"> предоставляет подход к реализации </w:t>
      </w:r>
      <w:r w:rsidRPr="005769C6">
        <w:rPr>
          <w:lang w:val="en-US"/>
        </w:rPr>
        <w:t>DAO</w:t>
      </w:r>
      <w:r w:rsidRPr="005769C6">
        <w:t xml:space="preserve"> с использованием интерфейсов и аннотаций.</w:t>
      </w:r>
    </w:p>
    <w:p w14:paraId="336E2F0E" w14:textId="366A0318" w:rsidR="00561FC5" w:rsidRDefault="005769C6" w:rsidP="005769C6">
      <w:r w:rsidRPr="005769C6">
        <w:t xml:space="preserve">Интерфейсы-репозитории могут расширяться от </w:t>
      </w:r>
      <w:r w:rsidRPr="005769C6">
        <w:rPr>
          <w:lang w:val="en-US"/>
        </w:rPr>
        <w:t>JpaRepository</w:t>
      </w:r>
      <w:r w:rsidRPr="005769C6">
        <w:t xml:space="preserve"> или его подклассов и автоматически предоставлять стандартные </w:t>
      </w:r>
      <w:r w:rsidRPr="005769C6">
        <w:rPr>
          <w:lang w:val="en-US"/>
        </w:rPr>
        <w:t>CRUD</w:t>
      </w:r>
      <w:r w:rsidRPr="005769C6">
        <w:t>-операции, а также другие методы для работы с базой данных.</w:t>
      </w:r>
    </w:p>
    <w:p w14:paraId="2CABB817" w14:textId="16579500" w:rsidR="005769C6" w:rsidRPr="005769C6" w:rsidRDefault="005769C6" w:rsidP="005769C6">
      <w:r w:rsidRPr="005769C6">
        <w:rPr>
          <w:lang w:val="en-US"/>
        </w:rPr>
        <w:t>Spring</w:t>
      </w:r>
      <w:r w:rsidRPr="005769C6">
        <w:t xml:space="preserve"> автоматически создает реализацию этих интерфейсов во время выполнения.</w:t>
      </w:r>
    </w:p>
    <w:p w14:paraId="52C2033A" w14:textId="77777777" w:rsidR="005769C6" w:rsidRPr="005769C6" w:rsidRDefault="005769C6" w:rsidP="005769C6"/>
    <w:p w14:paraId="6EEBF2DE" w14:textId="627F4562" w:rsidR="00561FC5" w:rsidRDefault="005769C6" w:rsidP="005769C6">
      <w:r w:rsidRPr="005769C6">
        <w:t>3. Использование аннотаций @</w:t>
      </w:r>
      <w:r w:rsidRPr="005769C6">
        <w:rPr>
          <w:lang w:val="en-US"/>
        </w:rPr>
        <w:t>Repository</w:t>
      </w:r>
      <w:r w:rsidRPr="005769C6">
        <w:t xml:space="preserve"> и @</w:t>
      </w:r>
      <w:r w:rsidRPr="005769C6">
        <w:rPr>
          <w:lang w:val="en-US"/>
        </w:rPr>
        <w:t>Transactional</w:t>
      </w:r>
      <w:r w:rsidRPr="005769C6">
        <w:t>:</w:t>
      </w:r>
    </w:p>
    <w:p w14:paraId="2DCEAC16" w14:textId="5294A43D" w:rsidR="00561FC5" w:rsidRDefault="005769C6" w:rsidP="005769C6">
      <w:r w:rsidRPr="005769C6">
        <w:t>Аннотация @</w:t>
      </w:r>
      <w:r w:rsidRPr="005769C6">
        <w:rPr>
          <w:lang w:val="en-US"/>
        </w:rPr>
        <w:t>Repository</w:t>
      </w:r>
      <w:r w:rsidRPr="005769C6">
        <w:t xml:space="preserve"> помечает класс </w:t>
      </w:r>
      <w:r w:rsidRPr="005769C6">
        <w:rPr>
          <w:lang w:val="en-US"/>
        </w:rPr>
        <w:t>DAO</w:t>
      </w:r>
      <w:r w:rsidRPr="005769C6">
        <w:t xml:space="preserve">-компонента, позволяя </w:t>
      </w:r>
      <w:r w:rsidRPr="005769C6">
        <w:rPr>
          <w:lang w:val="en-US"/>
        </w:rPr>
        <w:t>Spring</w:t>
      </w:r>
      <w:r w:rsidRPr="005769C6">
        <w:t xml:space="preserve"> обнаруживать его и автоматически управлять жизненным циклом и транзакциями.</w:t>
      </w:r>
    </w:p>
    <w:p w14:paraId="356D3E31" w14:textId="25479E85" w:rsidR="00561FC5" w:rsidRDefault="005769C6" w:rsidP="005769C6">
      <w:r w:rsidRPr="005769C6">
        <w:t>Аннотация @</w:t>
      </w:r>
      <w:r w:rsidRPr="005769C6">
        <w:rPr>
          <w:lang w:val="en-US"/>
        </w:rPr>
        <w:t>Transactional</w:t>
      </w:r>
      <w:r w:rsidRPr="005769C6">
        <w:t xml:space="preserve"> позволяет определить транзакционные методы, которые будут автоматически управляться </w:t>
      </w:r>
      <w:r w:rsidRPr="005769C6">
        <w:rPr>
          <w:lang w:val="en-US"/>
        </w:rPr>
        <w:t>Spring</w:t>
      </w:r>
      <w:r w:rsidRPr="005769C6">
        <w:t>.</w:t>
      </w:r>
    </w:p>
    <w:p w14:paraId="3834AF08" w14:textId="56D23123" w:rsidR="005769C6" w:rsidRPr="005769C6" w:rsidRDefault="005769C6" w:rsidP="005769C6">
      <w:r w:rsidRPr="005769C6">
        <w:t>Аннотация @</w:t>
      </w:r>
      <w:r w:rsidRPr="005769C6">
        <w:rPr>
          <w:lang w:val="en-US"/>
        </w:rPr>
        <w:t>Transactional</w:t>
      </w:r>
      <w:r w:rsidRPr="005769C6">
        <w:t xml:space="preserve"> может быть применена как к отдельному методу, так и к всему классу.</w:t>
      </w:r>
    </w:p>
    <w:p w14:paraId="582B9A59" w14:textId="77777777" w:rsidR="005769C6" w:rsidRPr="005769C6" w:rsidRDefault="005769C6" w:rsidP="005769C6"/>
    <w:p w14:paraId="1BCD3D5F" w14:textId="77777777" w:rsidR="005769C6" w:rsidRPr="005769C6" w:rsidRDefault="005769C6" w:rsidP="005769C6">
      <w:r w:rsidRPr="005769C6">
        <w:t xml:space="preserve">Преимущества использования </w:t>
      </w:r>
      <w:r w:rsidRPr="005769C6">
        <w:rPr>
          <w:lang w:val="en-US"/>
        </w:rPr>
        <w:t>Spring</w:t>
      </w:r>
      <w:r w:rsidRPr="005769C6">
        <w:t xml:space="preserve"> для работы с </w:t>
      </w:r>
      <w:r w:rsidRPr="005769C6">
        <w:rPr>
          <w:lang w:val="en-US"/>
        </w:rPr>
        <w:t>DAO</w:t>
      </w:r>
      <w:r w:rsidRPr="005769C6">
        <w:t>:</w:t>
      </w:r>
    </w:p>
    <w:p w14:paraId="2BB834B6" w14:textId="450355A2" w:rsidR="005769C6" w:rsidRPr="005769C6" w:rsidRDefault="005769C6" w:rsidP="005769C6">
      <w:r w:rsidRPr="005769C6">
        <w:t>Упрощение кода и снижение сложности взаимодействия с базой данных.</w:t>
      </w:r>
    </w:p>
    <w:p w14:paraId="54CB03BB" w14:textId="2BF900F1" w:rsidR="005769C6" w:rsidRPr="005769C6" w:rsidRDefault="005769C6" w:rsidP="005769C6">
      <w:r w:rsidRPr="005769C6">
        <w:t>Улучшение производительности благодаря поддержке пула соединений и кэшированию запросов.</w:t>
      </w:r>
    </w:p>
    <w:p w14:paraId="0B5B0011" w14:textId="0AA5F645" w:rsidR="005769C6" w:rsidRPr="005769C6" w:rsidRDefault="005769C6" w:rsidP="005769C6">
      <w:r w:rsidRPr="005769C6">
        <w:t>Возможность использования различных баз данных и источников данных с минимальными изменениями кода.</w:t>
      </w:r>
    </w:p>
    <w:p w14:paraId="3D1E4B91" w14:textId="1BE56AF1" w:rsidR="005769C6" w:rsidRPr="005769C6" w:rsidRDefault="005769C6" w:rsidP="005769C6">
      <w:r w:rsidRPr="005769C6">
        <w:t xml:space="preserve">Легкое тестирование </w:t>
      </w:r>
      <w:r w:rsidRPr="005769C6">
        <w:rPr>
          <w:lang w:val="en-US"/>
        </w:rPr>
        <w:t>DAO</w:t>
      </w:r>
      <w:r w:rsidRPr="005769C6">
        <w:t xml:space="preserve"> с использованием мок-объектов и инструментов для тестирования </w:t>
      </w:r>
      <w:r w:rsidRPr="005769C6">
        <w:rPr>
          <w:lang w:val="en-US"/>
        </w:rPr>
        <w:t>Spring</w:t>
      </w:r>
      <w:r w:rsidRPr="005769C6">
        <w:t>.</w:t>
      </w:r>
    </w:p>
    <w:p w14:paraId="4E45C6C7" w14:textId="77777777" w:rsidR="005769C6" w:rsidRPr="005769C6" w:rsidRDefault="005769C6" w:rsidP="005769C6"/>
    <w:p w14:paraId="3B851907" w14:textId="65E7969C" w:rsidR="00F42888" w:rsidRPr="005769C6" w:rsidRDefault="005769C6" w:rsidP="005769C6">
      <w:r w:rsidRPr="005769C6">
        <w:rPr>
          <w:lang w:val="en-US"/>
        </w:rPr>
        <w:t>Spring</w:t>
      </w:r>
      <w:r w:rsidRPr="005769C6">
        <w:t xml:space="preserve"> предлагает множество инструментов и подходов для работы с </w:t>
      </w:r>
      <w:r w:rsidRPr="005769C6">
        <w:rPr>
          <w:lang w:val="en-US"/>
        </w:rPr>
        <w:t>DAO</w:t>
      </w:r>
      <w:r w:rsidRPr="005769C6">
        <w:t>, позволяя упростить разработку и управление доступом к данным в приложении. Выбор конкретной стратегии зависит от требований проекта и предпочтений разработчика.</w:t>
      </w:r>
    </w:p>
    <w:p w14:paraId="22399332" w14:textId="15D09858" w:rsidR="00F42888" w:rsidRPr="005769C6" w:rsidRDefault="00F42888" w:rsidP="00F42888"/>
    <w:p w14:paraId="7E711DC4" w14:textId="77777777" w:rsidR="00F42888" w:rsidRPr="005769C6" w:rsidRDefault="00F42888" w:rsidP="00F42888"/>
    <w:p w14:paraId="5CC2F6DF" w14:textId="1EDECDD4" w:rsidR="008C7230" w:rsidRDefault="0041783E" w:rsidP="00C7518C">
      <w:pPr>
        <w:pStyle w:val="2"/>
        <w:rPr>
          <w:lang w:val="en-US"/>
        </w:rPr>
      </w:pPr>
      <w:r>
        <w:rPr>
          <w:lang w:val="en-US"/>
        </w:rPr>
        <w:t xml:space="preserve">Q38. </w:t>
      </w:r>
      <w:r w:rsidR="008C7230" w:rsidRPr="008C7230">
        <w:rPr>
          <w:lang w:val="en-US"/>
        </w:rPr>
        <w:t>Model vs ModelMap vs ModelAndView</w:t>
      </w:r>
    </w:p>
    <w:p w14:paraId="648B1262" w14:textId="464D27AC" w:rsidR="00F42888" w:rsidRDefault="00F42888" w:rsidP="00F42888">
      <w:pPr>
        <w:rPr>
          <w:lang w:val="en-US"/>
        </w:rPr>
      </w:pPr>
    </w:p>
    <w:p w14:paraId="3A2FDCD5" w14:textId="77777777" w:rsidR="005769C6" w:rsidRPr="005769C6" w:rsidRDefault="005769C6" w:rsidP="005769C6">
      <w:r w:rsidRPr="005769C6">
        <w:rPr>
          <w:lang w:val="en-US"/>
        </w:rPr>
        <w:t>Model</w:t>
      </w:r>
      <w:r w:rsidRPr="005769C6">
        <w:t xml:space="preserve">, </w:t>
      </w:r>
      <w:r w:rsidRPr="005769C6">
        <w:rPr>
          <w:lang w:val="en-US"/>
        </w:rPr>
        <w:t>ModelMap</w:t>
      </w:r>
      <w:r w:rsidRPr="005769C6">
        <w:t xml:space="preserve"> и </w:t>
      </w:r>
      <w:r w:rsidRPr="005769C6">
        <w:rPr>
          <w:lang w:val="en-US"/>
        </w:rPr>
        <w:t>ModelAndView</w:t>
      </w:r>
      <w:r w:rsidRPr="005769C6">
        <w:t xml:space="preserve"> представляют различные способы передачи данных и моделей представления в </w:t>
      </w:r>
      <w:r w:rsidRPr="005769C6">
        <w:rPr>
          <w:lang w:val="en-US"/>
        </w:rPr>
        <w:t>Spring</w:t>
      </w:r>
      <w:r w:rsidRPr="005769C6">
        <w:t xml:space="preserve"> </w:t>
      </w:r>
      <w:r w:rsidRPr="005769C6">
        <w:rPr>
          <w:lang w:val="en-US"/>
        </w:rPr>
        <w:t>MVC</w:t>
      </w:r>
      <w:r w:rsidRPr="005769C6">
        <w:t>.</w:t>
      </w:r>
    </w:p>
    <w:p w14:paraId="5937AC59" w14:textId="77777777" w:rsidR="005769C6" w:rsidRPr="005769C6" w:rsidRDefault="005769C6" w:rsidP="005769C6"/>
    <w:p w14:paraId="49058603" w14:textId="77777777" w:rsidR="00561FC5" w:rsidRDefault="005769C6" w:rsidP="005769C6">
      <w:r w:rsidRPr="005769C6">
        <w:t xml:space="preserve">1. </w:t>
      </w:r>
      <w:r w:rsidRPr="005769C6">
        <w:rPr>
          <w:lang w:val="en-US"/>
        </w:rPr>
        <w:t>Model</w:t>
      </w:r>
      <w:r w:rsidRPr="005769C6">
        <w:t>:</w:t>
      </w:r>
    </w:p>
    <w:p w14:paraId="4D9C7698" w14:textId="4B446A07" w:rsidR="00561FC5" w:rsidRDefault="005769C6" w:rsidP="005769C6">
      <w:r w:rsidRPr="005769C6">
        <w:rPr>
          <w:lang w:val="en-US"/>
        </w:rPr>
        <w:t>Model</w:t>
      </w:r>
      <w:r w:rsidRPr="005769C6">
        <w:t xml:space="preserve"> представляет собой простой интерфейс, который используется для передачи данных между контроллером и представлением.</w:t>
      </w:r>
    </w:p>
    <w:p w14:paraId="40611727" w14:textId="1AA47D84" w:rsidR="00561FC5" w:rsidRDefault="005769C6" w:rsidP="005769C6">
      <w:r w:rsidRPr="005769C6">
        <w:t>Он предоставляет методы для добавления атрибутов, которые будут доступны в представлении.</w:t>
      </w:r>
    </w:p>
    <w:p w14:paraId="1A0C9C51" w14:textId="336FE4CE" w:rsidR="00561FC5" w:rsidRDefault="005769C6" w:rsidP="005769C6">
      <w:r w:rsidRPr="005769C6">
        <w:t xml:space="preserve">Контроллер может принять </w:t>
      </w:r>
      <w:r w:rsidRPr="005769C6">
        <w:rPr>
          <w:lang w:val="en-US"/>
        </w:rPr>
        <w:t>Model</w:t>
      </w:r>
      <w:r w:rsidRPr="005769C6">
        <w:t xml:space="preserve"> в качестве параметра метода или вернуть его в качестве результата.</w:t>
      </w:r>
    </w:p>
    <w:p w14:paraId="26292915" w14:textId="0C3A5F11" w:rsidR="005769C6" w:rsidRPr="005769C6" w:rsidRDefault="005769C6" w:rsidP="005769C6">
      <w:pPr>
        <w:rPr>
          <w:lang w:val="en-US"/>
        </w:rPr>
      </w:pPr>
      <w:r w:rsidRPr="005769C6">
        <w:rPr>
          <w:lang w:val="en-US"/>
        </w:rPr>
        <w:t>Пример: model.addAttribute("attributeName", attributeValue);</w:t>
      </w:r>
    </w:p>
    <w:p w14:paraId="1419CC6B" w14:textId="77777777" w:rsidR="005769C6" w:rsidRPr="005769C6" w:rsidRDefault="005769C6" w:rsidP="005769C6">
      <w:pPr>
        <w:rPr>
          <w:lang w:val="en-US"/>
        </w:rPr>
      </w:pPr>
    </w:p>
    <w:p w14:paraId="4A7324EF" w14:textId="77777777" w:rsidR="00561FC5" w:rsidRDefault="005769C6" w:rsidP="005769C6">
      <w:r w:rsidRPr="005769C6">
        <w:t xml:space="preserve">2. </w:t>
      </w:r>
      <w:r w:rsidRPr="005769C6">
        <w:rPr>
          <w:lang w:val="en-US"/>
        </w:rPr>
        <w:t>ModelMap</w:t>
      </w:r>
      <w:r w:rsidRPr="005769C6">
        <w:t>:</w:t>
      </w:r>
    </w:p>
    <w:p w14:paraId="07C34928" w14:textId="40FA32C3" w:rsidR="00561FC5" w:rsidRDefault="005769C6" w:rsidP="005769C6">
      <w:r w:rsidRPr="005769C6">
        <w:rPr>
          <w:lang w:val="en-US"/>
        </w:rPr>
        <w:t>ModelMap</w:t>
      </w:r>
      <w:r w:rsidRPr="005769C6">
        <w:t xml:space="preserve"> это реализация интерфейса </w:t>
      </w:r>
      <w:r w:rsidRPr="005769C6">
        <w:rPr>
          <w:lang w:val="en-US"/>
        </w:rPr>
        <w:t>Model</w:t>
      </w:r>
      <w:r w:rsidRPr="005769C6">
        <w:t>, которая также предоставляет дополнительные методы для работы с моделью.</w:t>
      </w:r>
    </w:p>
    <w:p w14:paraId="7423D1E5" w14:textId="597A4359" w:rsidR="00561FC5" w:rsidRDefault="005769C6" w:rsidP="005769C6">
      <w:r w:rsidRPr="005769C6">
        <w:t xml:space="preserve">Он расширяет функциональность </w:t>
      </w:r>
      <w:r w:rsidRPr="005769C6">
        <w:rPr>
          <w:lang w:val="en-US"/>
        </w:rPr>
        <w:t>Model</w:t>
      </w:r>
      <w:r w:rsidRPr="005769C6">
        <w:t>, позволяя добавлять, удалять и извлекать атрибуты из модели.</w:t>
      </w:r>
    </w:p>
    <w:p w14:paraId="105A0A7A" w14:textId="4276855F" w:rsidR="00561FC5" w:rsidRDefault="005769C6" w:rsidP="005769C6">
      <w:r w:rsidRPr="005769C6">
        <w:rPr>
          <w:lang w:val="en-US"/>
        </w:rPr>
        <w:t>ModelMap</w:t>
      </w:r>
      <w:r w:rsidRPr="005769C6">
        <w:t xml:space="preserve"> также может использоваться для передачи аргументов в представление.</w:t>
      </w:r>
    </w:p>
    <w:p w14:paraId="7672B321" w14:textId="57E777C2" w:rsidR="005769C6" w:rsidRPr="005769C6" w:rsidRDefault="005769C6" w:rsidP="005769C6">
      <w:r w:rsidRPr="005769C6">
        <w:t>Он обеспечивает дополнительные возможности для работы с моделью, но его использование не является обязательным.</w:t>
      </w:r>
    </w:p>
    <w:p w14:paraId="294EE663" w14:textId="77777777" w:rsidR="005769C6" w:rsidRPr="005769C6" w:rsidRDefault="005769C6" w:rsidP="005769C6"/>
    <w:p w14:paraId="5793EC52" w14:textId="77777777" w:rsidR="00561FC5" w:rsidRDefault="005769C6" w:rsidP="005769C6">
      <w:r w:rsidRPr="005769C6">
        <w:t xml:space="preserve">3. </w:t>
      </w:r>
      <w:r w:rsidRPr="005769C6">
        <w:rPr>
          <w:lang w:val="en-US"/>
        </w:rPr>
        <w:t>ModelAndView</w:t>
      </w:r>
      <w:r w:rsidRPr="005769C6">
        <w:t>:</w:t>
      </w:r>
    </w:p>
    <w:p w14:paraId="3AFE537B" w14:textId="6634BA97" w:rsidR="00561FC5" w:rsidRDefault="005769C6" w:rsidP="005769C6">
      <w:r w:rsidRPr="005769C6">
        <w:rPr>
          <w:lang w:val="en-US"/>
        </w:rPr>
        <w:t>ModelAndView</w:t>
      </w:r>
      <w:r w:rsidRPr="005769C6">
        <w:t xml:space="preserve"> это класс, который объединяет модель и имя представления в один объект.</w:t>
      </w:r>
    </w:p>
    <w:p w14:paraId="19CB7462" w14:textId="0FE72CC4" w:rsidR="00561FC5" w:rsidRDefault="005769C6" w:rsidP="005769C6">
      <w:r w:rsidRPr="005769C6">
        <w:t>Он позволяет возвращать модель и имя представления из контроллера вместе, упрощая возврат данных и выбор представления.</w:t>
      </w:r>
    </w:p>
    <w:p w14:paraId="089D9ED8" w14:textId="32AD22FC" w:rsidR="00561FC5" w:rsidRDefault="005769C6" w:rsidP="005769C6">
      <w:r w:rsidRPr="005769C6">
        <w:t xml:space="preserve">Контроллер может настроить </w:t>
      </w:r>
      <w:r w:rsidRPr="005769C6">
        <w:rPr>
          <w:lang w:val="en-US"/>
        </w:rPr>
        <w:t>ModelAndView</w:t>
      </w:r>
      <w:r w:rsidRPr="005769C6">
        <w:t xml:space="preserve"> и вернуть его в качестве результата.</w:t>
      </w:r>
    </w:p>
    <w:p w14:paraId="6E8309D9" w14:textId="46A24B19" w:rsidR="005769C6" w:rsidRPr="005769C6" w:rsidRDefault="005769C6" w:rsidP="005769C6">
      <w:pPr>
        <w:rPr>
          <w:lang w:val="en-US"/>
        </w:rPr>
      </w:pPr>
      <w:r w:rsidRPr="005769C6">
        <w:rPr>
          <w:lang w:val="en-US"/>
        </w:rPr>
        <w:t>Пример: return new ModelAndView("viewName", "modelName", modelObject);</w:t>
      </w:r>
    </w:p>
    <w:p w14:paraId="341DC757" w14:textId="77777777" w:rsidR="005769C6" w:rsidRPr="005769C6" w:rsidRDefault="005769C6" w:rsidP="005769C6">
      <w:pPr>
        <w:rPr>
          <w:lang w:val="en-US"/>
        </w:rPr>
      </w:pPr>
    </w:p>
    <w:p w14:paraId="18F7C4CF" w14:textId="757511AB" w:rsidR="00F42888" w:rsidRPr="005769C6" w:rsidRDefault="005769C6" w:rsidP="005769C6">
      <w:r w:rsidRPr="005769C6">
        <w:t xml:space="preserve">В целом, </w:t>
      </w:r>
      <w:r w:rsidRPr="005769C6">
        <w:rPr>
          <w:lang w:val="en-US"/>
        </w:rPr>
        <w:t>Model</w:t>
      </w:r>
      <w:r w:rsidRPr="005769C6">
        <w:t xml:space="preserve">, </w:t>
      </w:r>
      <w:r w:rsidRPr="005769C6">
        <w:rPr>
          <w:lang w:val="en-US"/>
        </w:rPr>
        <w:t>ModelMap</w:t>
      </w:r>
      <w:r w:rsidRPr="005769C6">
        <w:t xml:space="preserve"> и </w:t>
      </w:r>
      <w:r w:rsidRPr="005769C6">
        <w:rPr>
          <w:lang w:val="en-US"/>
        </w:rPr>
        <w:t>ModelAndView</w:t>
      </w:r>
      <w:r w:rsidRPr="005769C6">
        <w:t xml:space="preserve"> предоставляют разные подходы к передаче модели и данных между контроллером и представлением. Использование конкретной стратегии зависит от предпочтений разработчика и требований проекта. </w:t>
      </w:r>
      <w:r w:rsidRPr="005769C6">
        <w:rPr>
          <w:lang w:val="en-US"/>
        </w:rPr>
        <w:t>Model</w:t>
      </w:r>
      <w:r w:rsidRPr="005769C6">
        <w:t xml:space="preserve"> и </w:t>
      </w:r>
      <w:r w:rsidRPr="005769C6">
        <w:rPr>
          <w:lang w:val="en-US"/>
        </w:rPr>
        <w:t>ModelMap</w:t>
      </w:r>
      <w:r w:rsidRPr="005769C6">
        <w:t xml:space="preserve"> более просты и основные, в то время как </w:t>
      </w:r>
      <w:r w:rsidRPr="005769C6">
        <w:rPr>
          <w:lang w:val="en-US"/>
        </w:rPr>
        <w:t>ModelAndView</w:t>
      </w:r>
      <w:r w:rsidRPr="005769C6">
        <w:t xml:space="preserve"> предоставляет больше возможностей для управления моделью и представлением.</w:t>
      </w:r>
    </w:p>
    <w:p w14:paraId="397E7B8E" w14:textId="4456CABB" w:rsidR="00F42888" w:rsidRPr="005769C6" w:rsidRDefault="00F42888" w:rsidP="00F42888"/>
    <w:p w14:paraId="50AC4119" w14:textId="77777777" w:rsidR="00F42888" w:rsidRPr="005769C6" w:rsidRDefault="00F42888" w:rsidP="00F42888"/>
    <w:p w14:paraId="3E85B270" w14:textId="0BEBF799" w:rsidR="008C7230" w:rsidRDefault="0041783E" w:rsidP="00C7518C">
      <w:pPr>
        <w:pStyle w:val="2"/>
      </w:pPr>
      <w:r>
        <w:rPr>
          <w:lang w:val="en-US"/>
        </w:rPr>
        <w:t>Q</w:t>
      </w:r>
      <w:r w:rsidRPr="0041783E">
        <w:t xml:space="preserve">39. </w:t>
      </w:r>
      <w:r w:rsidR="008C7230">
        <w:t>В</w:t>
      </w:r>
      <w:r w:rsidR="008C7230" w:rsidRPr="0041783E">
        <w:t xml:space="preserve"> </w:t>
      </w:r>
      <w:r w:rsidR="008C7230">
        <w:t>чем</w:t>
      </w:r>
      <w:r w:rsidR="008C7230" w:rsidRPr="0041783E">
        <w:t xml:space="preserve"> </w:t>
      </w:r>
      <w:r w:rsidR="008C7230">
        <w:t>разница</w:t>
      </w:r>
      <w:r w:rsidR="008C7230" w:rsidRPr="0041783E">
        <w:t xml:space="preserve"> </w:t>
      </w:r>
      <w:r w:rsidR="008C7230">
        <w:t>между</w:t>
      </w:r>
      <w:r w:rsidR="008C7230" w:rsidRPr="0041783E">
        <w:t xml:space="preserve"> </w:t>
      </w:r>
      <w:r w:rsidR="008C7230" w:rsidRPr="008C7230">
        <w:rPr>
          <w:lang w:val="en-US"/>
        </w:rPr>
        <w:t>model</w:t>
      </w:r>
      <w:r w:rsidR="008C7230" w:rsidRPr="0041783E">
        <w:t>.</w:t>
      </w:r>
      <w:r w:rsidR="008C7230" w:rsidRPr="008C7230">
        <w:rPr>
          <w:lang w:val="en-US"/>
        </w:rPr>
        <w:t>put</w:t>
      </w:r>
      <w:r w:rsidR="008C7230" w:rsidRPr="0041783E">
        <w:t xml:space="preserve">() </w:t>
      </w:r>
      <w:r w:rsidR="008C7230">
        <w:t>и</w:t>
      </w:r>
      <w:r w:rsidR="008C7230" w:rsidRPr="0041783E">
        <w:t xml:space="preserve"> </w:t>
      </w:r>
      <w:r w:rsidR="008C7230" w:rsidRPr="008C7230">
        <w:rPr>
          <w:lang w:val="en-US"/>
        </w:rPr>
        <w:t>model</w:t>
      </w:r>
      <w:r w:rsidR="008C7230" w:rsidRPr="0041783E">
        <w:t>.</w:t>
      </w:r>
      <w:r w:rsidR="008C7230" w:rsidRPr="008C7230">
        <w:rPr>
          <w:lang w:val="en-US"/>
        </w:rPr>
        <w:t>addAttribute</w:t>
      </w:r>
      <w:r w:rsidR="008C7230" w:rsidRPr="0041783E">
        <w:t>()?</w:t>
      </w:r>
    </w:p>
    <w:p w14:paraId="76865011" w14:textId="19BA91D1" w:rsidR="00F42888" w:rsidRDefault="00F42888" w:rsidP="00F42888"/>
    <w:p w14:paraId="4F4680CE" w14:textId="77777777" w:rsidR="005769C6" w:rsidRDefault="005769C6" w:rsidP="005769C6">
      <w:r>
        <w:t>В рамках Spring MVC разница между model.put() и model.addAttribute() связана с тем, как они добавляют атрибуты в модель.</w:t>
      </w:r>
    </w:p>
    <w:p w14:paraId="5EC832AE" w14:textId="77777777" w:rsidR="005769C6" w:rsidRDefault="005769C6" w:rsidP="005769C6"/>
    <w:p w14:paraId="2D71FC9D" w14:textId="77777777" w:rsidR="00561FC5" w:rsidRDefault="005769C6" w:rsidP="005769C6">
      <w:pPr>
        <w:rPr>
          <w:lang w:val="en-US"/>
        </w:rPr>
      </w:pPr>
      <w:r w:rsidRPr="005769C6">
        <w:rPr>
          <w:lang w:val="en-US"/>
        </w:rPr>
        <w:t>1. model.put(String key, Object value):</w:t>
      </w:r>
    </w:p>
    <w:p w14:paraId="37108078" w14:textId="79E7A1DC" w:rsidR="00561FC5" w:rsidRDefault="005769C6" w:rsidP="005769C6">
      <w:r>
        <w:t>Метод put() является частью интерфейса Map, который расширяется интерфейсами Model и ModelMap в Spring MVC.</w:t>
      </w:r>
    </w:p>
    <w:p w14:paraId="745D69BE" w14:textId="46395BF3" w:rsidR="00561FC5" w:rsidRDefault="005769C6" w:rsidP="005769C6">
      <w:r>
        <w:t>Он используется для добавления атрибутов в модель путем указания ключа и значения.</w:t>
      </w:r>
    </w:p>
    <w:p w14:paraId="49EAE069" w14:textId="226B0C38" w:rsidR="00561FC5" w:rsidRDefault="005769C6" w:rsidP="005769C6">
      <w:pPr>
        <w:rPr>
          <w:lang w:val="en-US"/>
        </w:rPr>
      </w:pPr>
      <w:r>
        <w:t>Пример</w:t>
      </w:r>
      <w:r w:rsidRPr="005769C6">
        <w:rPr>
          <w:lang w:val="en-US"/>
        </w:rPr>
        <w:t>: model.put("attributeName", attributeValue);</w:t>
      </w:r>
    </w:p>
    <w:p w14:paraId="78F890A5" w14:textId="2AE2079C" w:rsidR="005769C6" w:rsidRDefault="005769C6" w:rsidP="005769C6">
      <w:r>
        <w:t>put() позволяет добавлять атрибуты в модель с помощью простого синтаксиса Map, и никаких дополнительных методов не требуется.</w:t>
      </w:r>
    </w:p>
    <w:p w14:paraId="72D214C8" w14:textId="77777777" w:rsidR="005769C6" w:rsidRDefault="005769C6" w:rsidP="005769C6"/>
    <w:p w14:paraId="41744DA0" w14:textId="77777777" w:rsidR="00561FC5" w:rsidRDefault="005769C6" w:rsidP="005769C6">
      <w:pPr>
        <w:rPr>
          <w:lang w:val="en-US"/>
        </w:rPr>
      </w:pPr>
      <w:r w:rsidRPr="005769C6">
        <w:rPr>
          <w:lang w:val="en-US"/>
        </w:rPr>
        <w:t>2. model.addAttribute(String attributeName, Object attributeValue):</w:t>
      </w:r>
    </w:p>
    <w:p w14:paraId="258934D3" w14:textId="3C4AAAFD" w:rsidR="00561FC5" w:rsidRDefault="005769C6" w:rsidP="005769C6">
      <w:r>
        <w:t>Метод addAttribute() является частью интерфейса Model, который также используется в Spring MVC.</w:t>
      </w:r>
    </w:p>
    <w:p w14:paraId="1FE2713D" w14:textId="178E720C" w:rsidR="00561FC5" w:rsidRDefault="005769C6" w:rsidP="005769C6">
      <w:r>
        <w:t>Он предоставляет более специализированный и удобный способ для добавления атрибутов в модель.</w:t>
      </w:r>
    </w:p>
    <w:p w14:paraId="3732DBFF" w14:textId="17FC7060" w:rsidR="00561FC5" w:rsidRDefault="005769C6" w:rsidP="005769C6">
      <w:pPr>
        <w:rPr>
          <w:lang w:val="en-US"/>
        </w:rPr>
      </w:pPr>
      <w:r>
        <w:t>Пример</w:t>
      </w:r>
      <w:r w:rsidRPr="005769C6">
        <w:rPr>
          <w:lang w:val="en-US"/>
        </w:rPr>
        <w:t>: model.addAttribute("attributeName", attributeValue);</w:t>
      </w:r>
    </w:p>
    <w:p w14:paraId="58837EAC" w14:textId="7E4D7305" w:rsidR="00561FC5" w:rsidRDefault="005769C6" w:rsidP="005769C6">
      <w:r>
        <w:t>addAttribute() автоматически использует ключом имя переменной атрибута, а значением значение переменной.</w:t>
      </w:r>
    </w:p>
    <w:p w14:paraId="78AB0BAC" w14:textId="7C427E66" w:rsidR="005769C6" w:rsidRDefault="005769C6" w:rsidP="005769C6">
      <w:r>
        <w:t>Метод addAttribute() также возвращает объект самой модели, что позволяет выполнять цепочку вызовов методов (method chaining).</w:t>
      </w:r>
    </w:p>
    <w:p w14:paraId="54EBCC48" w14:textId="77777777" w:rsidR="005769C6" w:rsidRDefault="005769C6" w:rsidP="005769C6"/>
    <w:p w14:paraId="2578B94C" w14:textId="1DF80B5D" w:rsidR="00F42888" w:rsidRDefault="005769C6" w:rsidP="005769C6">
      <w:r>
        <w:t>Оба метода, put() и addAttribute(), выполняют аналогичную функцию добавление атрибутов в модель. Однако использование addAttribute() предпочтительнее благодаря более высокому уровню абстракции и удобству. Он позволяет указывать атрибуты с помощью их имен и значений, а также предоставляет возможность для более легкого цепочного добавления атрибутов.</w:t>
      </w:r>
    </w:p>
    <w:p w14:paraId="1C75B8B0" w14:textId="6B3B0244" w:rsidR="00F42888" w:rsidRDefault="00F42888" w:rsidP="00F42888"/>
    <w:p w14:paraId="51D2CBBC" w14:textId="77777777" w:rsidR="00F42888" w:rsidRPr="00F42888" w:rsidRDefault="00F42888" w:rsidP="00F42888"/>
    <w:p w14:paraId="2A1B3BF8" w14:textId="42CEDC1D" w:rsidR="008C7230" w:rsidRPr="00BA5DB6" w:rsidRDefault="0041783E" w:rsidP="00C7518C">
      <w:pPr>
        <w:pStyle w:val="2"/>
      </w:pPr>
      <w:r>
        <w:rPr>
          <w:lang w:val="en-US"/>
        </w:rPr>
        <w:t>Q</w:t>
      </w:r>
      <w:r w:rsidRPr="00BA5DB6">
        <w:t xml:space="preserve">40. </w:t>
      </w:r>
      <w:r w:rsidR="008C7230" w:rsidRPr="008C7230">
        <w:rPr>
          <w:lang w:val="en-US"/>
        </w:rPr>
        <w:t>PreparedStatementCreator</w:t>
      </w:r>
    </w:p>
    <w:p w14:paraId="14DF29C4" w14:textId="505206E3" w:rsidR="00F42888" w:rsidRPr="00BA5DB6" w:rsidRDefault="00F42888" w:rsidP="00F42888"/>
    <w:p w14:paraId="5D48D21D" w14:textId="4FD8AF73" w:rsidR="005769C6" w:rsidRPr="00BA5DB6" w:rsidRDefault="005769C6" w:rsidP="005769C6">
      <w:r w:rsidRPr="005769C6">
        <w:rPr>
          <w:lang w:val="en-US"/>
        </w:rPr>
        <w:t>PreparedStatementCreator</w:t>
      </w:r>
      <w:r w:rsidRPr="00BA5DB6">
        <w:t xml:space="preserve"> это интерфейс в </w:t>
      </w:r>
      <w:r w:rsidRPr="005769C6">
        <w:rPr>
          <w:lang w:val="en-US"/>
        </w:rPr>
        <w:t>Java</w:t>
      </w:r>
      <w:r w:rsidRPr="00BA5DB6">
        <w:t xml:space="preserve">, который определяет метод </w:t>
      </w:r>
      <w:r w:rsidRPr="005769C6">
        <w:rPr>
          <w:lang w:val="en-US"/>
        </w:rPr>
        <w:t>createPreparedStatement</w:t>
      </w:r>
      <w:r w:rsidRPr="00BA5DB6">
        <w:t>(</w:t>
      </w:r>
      <w:r w:rsidRPr="005769C6">
        <w:rPr>
          <w:lang w:val="en-US"/>
        </w:rPr>
        <w:t>Connection</w:t>
      </w:r>
      <w:r w:rsidRPr="00BA5DB6">
        <w:t xml:space="preserve"> </w:t>
      </w:r>
      <w:r w:rsidRPr="005769C6">
        <w:rPr>
          <w:lang w:val="en-US"/>
        </w:rPr>
        <w:t>con</w:t>
      </w:r>
      <w:r w:rsidRPr="00BA5DB6">
        <w:t xml:space="preserve">), представляющий функциональный интерфейс для создания объекта </w:t>
      </w:r>
      <w:r w:rsidRPr="005769C6">
        <w:rPr>
          <w:lang w:val="en-US"/>
        </w:rPr>
        <w:t>PreparedStatement</w:t>
      </w:r>
      <w:r w:rsidRPr="00BA5DB6">
        <w:t>.</w:t>
      </w:r>
    </w:p>
    <w:p w14:paraId="4DB17854" w14:textId="77777777" w:rsidR="005769C6" w:rsidRPr="00BA5DB6" w:rsidRDefault="005769C6" w:rsidP="005769C6"/>
    <w:p w14:paraId="2C620788" w14:textId="77777777" w:rsidR="005769C6" w:rsidRPr="005769C6" w:rsidRDefault="005769C6" w:rsidP="005769C6">
      <w:r w:rsidRPr="005769C6">
        <w:rPr>
          <w:lang w:val="en-US"/>
        </w:rPr>
        <w:t>PreparedStatementCreator</w:t>
      </w:r>
      <w:r w:rsidRPr="005769C6">
        <w:t xml:space="preserve"> полезен, когда требуется дополнительное управление созданием объекта </w:t>
      </w:r>
      <w:r w:rsidRPr="005769C6">
        <w:rPr>
          <w:lang w:val="en-US"/>
        </w:rPr>
        <w:t>PreparedStatement</w:t>
      </w:r>
      <w:r w:rsidRPr="005769C6">
        <w:t xml:space="preserve">, например, когда необходимо применить определенные параметры или настроить свои параметры для запроса </w:t>
      </w:r>
      <w:r w:rsidRPr="005769C6">
        <w:rPr>
          <w:lang w:val="en-US"/>
        </w:rPr>
        <w:t>SQL</w:t>
      </w:r>
      <w:r w:rsidRPr="005769C6">
        <w:t>.</w:t>
      </w:r>
    </w:p>
    <w:p w14:paraId="47C7BE27" w14:textId="77777777" w:rsidR="005769C6" w:rsidRPr="005769C6" w:rsidRDefault="005769C6" w:rsidP="005769C6"/>
    <w:p w14:paraId="54D6BE86" w14:textId="77777777" w:rsidR="005769C6" w:rsidRPr="005769C6" w:rsidRDefault="005769C6" w:rsidP="005769C6">
      <w:r w:rsidRPr="005769C6">
        <w:t xml:space="preserve">Вот как выглядит сигнатура интерфейса </w:t>
      </w:r>
      <w:r w:rsidRPr="005769C6">
        <w:rPr>
          <w:lang w:val="en-US"/>
        </w:rPr>
        <w:t>PreparedStatementCreator</w:t>
      </w:r>
      <w:r w:rsidRPr="005769C6">
        <w:t>:</w:t>
      </w:r>
    </w:p>
    <w:p w14:paraId="4D580B26" w14:textId="77777777" w:rsidR="005769C6" w:rsidRPr="005769C6" w:rsidRDefault="005769C6" w:rsidP="005769C6"/>
    <w:p w14:paraId="45B07CEF" w14:textId="648F7EE1" w:rsidR="005769C6" w:rsidRPr="005769C6" w:rsidRDefault="005769C6" w:rsidP="005769C6">
      <w:pPr>
        <w:rPr>
          <w:lang w:val="en-US"/>
        </w:rPr>
      </w:pPr>
      <w:r w:rsidRPr="005769C6">
        <w:rPr>
          <w:lang w:val="en-US"/>
        </w:rPr>
        <w:t>java</w:t>
      </w:r>
    </w:p>
    <w:p w14:paraId="4B5B9659" w14:textId="77777777" w:rsidR="00561FC5" w:rsidRDefault="005769C6" w:rsidP="005769C6">
      <w:pPr>
        <w:rPr>
          <w:lang w:val="en-US"/>
        </w:rPr>
      </w:pPr>
      <w:r w:rsidRPr="005769C6">
        <w:rPr>
          <w:lang w:val="en-US"/>
        </w:rPr>
        <w:t>public interface PreparedStatementCreator {</w:t>
      </w:r>
    </w:p>
    <w:p w14:paraId="3992876F" w14:textId="479F7516" w:rsidR="005769C6" w:rsidRPr="005769C6" w:rsidRDefault="005769C6" w:rsidP="005769C6">
      <w:pPr>
        <w:rPr>
          <w:lang w:val="en-US"/>
        </w:rPr>
      </w:pPr>
      <w:r w:rsidRPr="005769C6">
        <w:rPr>
          <w:lang w:val="en-US"/>
        </w:rPr>
        <w:t>PreparedStatement createPreparedStatement(Connection con) throws SQLException;</w:t>
      </w:r>
    </w:p>
    <w:p w14:paraId="456283B7" w14:textId="77777777" w:rsidR="005769C6" w:rsidRPr="005769C6" w:rsidRDefault="005769C6" w:rsidP="005769C6">
      <w:pPr>
        <w:rPr>
          <w:lang w:val="en-US"/>
        </w:rPr>
      </w:pPr>
      <w:r w:rsidRPr="005769C6">
        <w:rPr>
          <w:lang w:val="en-US"/>
        </w:rPr>
        <w:t>}</w:t>
      </w:r>
    </w:p>
    <w:p w14:paraId="6F63EDE0" w14:textId="700376BF" w:rsidR="005769C6" w:rsidRPr="005769C6" w:rsidRDefault="005769C6" w:rsidP="005769C6">
      <w:pPr>
        <w:rPr>
          <w:lang w:val="en-US"/>
        </w:rPr>
      </w:pPr>
    </w:p>
    <w:p w14:paraId="67A9A7E1" w14:textId="77777777" w:rsidR="005769C6" w:rsidRPr="005769C6" w:rsidRDefault="005769C6" w:rsidP="005769C6">
      <w:pPr>
        <w:rPr>
          <w:lang w:val="en-US"/>
        </w:rPr>
      </w:pPr>
    </w:p>
    <w:p w14:paraId="729A462A" w14:textId="77777777" w:rsidR="005769C6" w:rsidRPr="005769C6" w:rsidRDefault="005769C6" w:rsidP="005769C6">
      <w:pPr>
        <w:rPr>
          <w:lang w:val="en-US"/>
        </w:rPr>
      </w:pPr>
      <w:r w:rsidRPr="005769C6">
        <w:rPr>
          <w:lang w:val="en-US"/>
        </w:rPr>
        <w:t>Когда используется PreparedStatementCreator, разработчик может создать и настроить PreparedStatement с помощью переданного Connection и вернуть его как результат createPreparedStatement.</w:t>
      </w:r>
    </w:p>
    <w:p w14:paraId="2382BAE3" w14:textId="77777777" w:rsidR="005769C6" w:rsidRPr="005769C6" w:rsidRDefault="005769C6" w:rsidP="005769C6">
      <w:pPr>
        <w:rPr>
          <w:lang w:val="en-US"/>
        </w:rPr>
      </w:pPr>
    </w:p>
    <w:p w14:paraId="6948533B" w14:textId="77777777" w:rsidR="005769C6" w:rsidRPr="005769C6" w:rsidRDefault="005769C6" w:rsidP="005769C6">
      <w:pPr>
        <w:rPr>
          <w:lang w:val="en-US"/>
        </w:rPr>
      </w:pPr>
      <w:r w:rsidRPr="005769C6">
        <w:rPr>
          <w:lang w:val="en-US"/>
        </w:rPr>
        <w:t>Пример использования PreparedStatementCreator:</w:t>
      </w:r>
    </w:p>
    <w:p w14:paraId="16ADE430" w14:textId="77777777" w:rsidR="005769C6" w:rsidRPr="005769C6" w:rsidRDefault="005769C6" w:rsidP="005769C6">
      <w:pPr>
        <w:rPr>
          <w:lang w:val="en-US"/>
        </w:rPr>
      </w:pPr>
    </w:p>
    <w:p w14:paraId="2817D28A" w14:textId="77777777" w:rsidR="005769C6" w:rsidRPr="005769C6" w:rsidRDefault="005769C6" w:rsidP="005769C6">
      <w:pPr>
        <w:rPr>
          <w:lang w:val="en-US"/>
        </w:rPr>
      </w:pPr>
    </w:p>
    <w:p w14:paraId="085DCB2C" w14:textId="77777777" w:rsidR="00561FC5" w:rsidRDefault="005769C6" w:rsidP="005769C6">
      <w:pPr>
        <w:rPr>
          <w:lang w:val="en-US"/>
        </w:rPr>
      </w:pPr>
      <w:r w:rsidRPr="005769C6">
        <w:rPr>
          <w:lang w:val="en-US"/>
        </w:rPr>
        <w:t>PreparedStatementCreator psc = new PreparedStatementCreator() {</w:t>
      </w:r>
    </w:p>
    <w:p w14:paraId="112E206B" w14:textId="77777777" w:rsidR="00561FC5" w:rsidRDefault="005769C6" w:rsidP="005769C6">
      <w:pPr>
        <w:rPr>
          <w:lang w:val="en-US"/>
        </w:rPr>
      </w:pPr>
      <w:r w:rsidRPr="005769C6">
        <w:rPr>
          <w:lang w:val="en-US"/>
        </w:rPr>
        <w:t>@Override</w:t>
      </w:r>
    </w:p>
    <w:p w14:paraId="22274111" w14:textId="77777777" w:rsidR="00561FC5" w:rsidRDefault="005769C6" w:rsidP="005769C6">
      <w:pPr>
        <w:rPr>
          <w:lang w:val="en-US"/>
        </w:rPr>
      </w:pPr>
      <w:r w:rsidRPr="005769C6">
        <w:rPr>
          <w:lang w:val="en-US"/>
        </w:rPr>
        <w:t>public PreparedStatement createPreparedStatement(Connection con) throws SQLException {</w:t>
      </w:r>
    </w:p>
    <w:p w14:paraId="02A9ECDD" w14:textId="77777777" w:rsidR="00561FC5" w:rsidRDefault="005769C6" w:rsidP="005769C6">
      <w:pPr>
        <w:rPr>
          <w:lang w:val="en-US"/>
        </w:rPr>
      </w:pPr>
      <w:r w:rsidRPr="005769C6">
        <w:rPr>
          <w:lang w:val="en-US"/>
        </w:rPr>
        <w:t>PreparedStatement ps = con.prepareStatement("SELECT * FROM table WHERE column = ?");</w:t>
      </w:r>
    </w:p>
    <w:p w14:paraId="65EE69D9" w14:textId="77777777" w:rsidR="00561FC5" w:rsidRDefault="005769C6" w:rsidP="005769C6">
      <w:pPr>
        <w:rPr>
          <w:lang w:val="en-US"/>
        </w:rPr>
      </w:pPr>
      <w:r w:rsidRPr="005769C6">
        <w:rPr>
          <w:lang w:val="en-US"/>
        </w:rPr>
        <w:t>ps.setString(1, "value");</w:t>
      </w:r>
    </w:p>
    <w:p w14:paraId="1E3076C6" w14:textId="77777777" w:rsidR="00561FC5" w:rsidRDefault="005769C6" w:rsidP="005769C6">
      <w:pPr>
        <w:rPr>
          <w:lang w:val="en-US"/>
        </w:rPr>
      </w:pPr>
      <w:r w:rsidRPr="005769C6">
        <w:rPr>
          <w:lang w:val="en-US"/>
        </w:rPr>
        <w:t>return ps;</w:t>
      </w:r>
    </w:p>
    <w:p w14:paraId="1A29FC32" w14:textId="065FA458" w:rsidR="005769C6" w:rsidRPr="005769C6" w:rsidRDefault="005769C6" w:rsidP="005769C6">
      <w:pPr>
        <w:rPr>
          <w:lang w:val="en-US"/>
        </w:rPr>
      </w:pPr>
      <w:r w:rsidRPr="005769C6">
        <w:rPr>
          <w:lang w:val="en-US"/>
        </w:rPr>
        <w:t>}</w:t>
      </w:r>
    </w:p>
    <w:p w14:paraId="57BCCEA6" w14:textId="77777777" w:rsidR="005769C6" w:rsidRPr="005769C6" w:rsidRDefault="005769C6" w:rsidP="005769C6">
      <w:pPr>
        <w:rPr>
          <w:lang w:val="en-US"/>
        </w:rPr>
      </w:pPr>
      <w:r w:rsidRPr="005769C6">
        <w:rPr>
          <w:lang w:val="en-US"/>
        </w:rPr>
        <w:t>};</w:t>
      </w:r>
    </w:p>
    <w:p w14:paraId="015090E6" w14:textId="77777777" w:rsidR="005769C6" w:rsidRPr="005769C6" w:rsidRDefault="005769C6" w:rsidP="005769C6">
      <w:pPr>
        <w:rPr>
          <w:lang w:val="en-US"/>
        </w:rPr>
      </w:pPr>
    </w:p>
    <w:p w14:paraId="0AD36BD3" w14:textId="77777777" w:rsidR="005769C6" w:rsidRPr="005769C6" w:rsidRDefault="005769C6" w:rsidP="005769C6">
      <w:pPr>
        <w:rPr>
          <w:lang w:val="en-US"/>
        </w:rPr>
      </w:pPr>
      <w:r w:rsidRPr="005769C6">
        <w:rPr>
          <w:lang w:val="en-US"/>
        </w:rPr>
        <w:t>JdbcTemplate jdbcTemplate = new JdbcTemplate(dataSource);</w:t>
      </w:r>
    </w:p>
    <w:p w14:paraId="49A5C65E" w14:textId="77777777" w:rsidR="00561FC5" w:rsidRDefault="005769C6" w:rsidP="005769C6">
      <w:pPr>
        <w:rPr>
          <w:lang w:val="en-US"/>
        </w:rPr>
      </w:pPr>
      <w:r w:rsidRPr="005769C6">
        <w:rPr>
          <w:lang w:val="en-US"/>
        </w:rPr>
        <w:t>List&lt;Map&lt;String, Object&gt;&gt; result = jdbcTemplate.query(psc, new ResultSetExtractor&lt;List&lt;Map&lt;String, Object&gt;&gt;&gt;() {</w:t>
      </w:r>
    </w:p>
    <w:p w14:paraId="618D1E72" w14:textId="77777777" w:rsidR="00561FC5" w:rsidRDefault="005769C6" w:rsidP="005769C6">
      <w:pPr>
        <w:rPr>
          <w:lang w:val="en-US"/>
        </w:rPr>
      </w:pPr>
      <w:r w:rsidRPr="005769C6">
        <w:rPr>
          <w:lang w:val="en-US"/>
        </w:rPr>
        <w:t>@Override</w:t>
      </w:r>
    </w:p>
    <w:p w14:paraId="122050BC" w14:textId="77777777" w:rsidR="00561FC5" w:rsidRDefault="005769C6" w:rsidP="005769C6">
      <w:pPr>
        <w:rPr>
          <w:lang w:val="en-US"/>
        </w:rPr>
      </w:pPr>
      <w:r w:rsidRPr="005769C6">
        <w:rPr>
          <w:lang w:val="en-US"/>
        </w:rPr>
        <w:t>public List&lt;Map&lt;String, Object&gt;&gt; extractData(ResultSet rs) throws SQLException, DataAccessException {</w:t>
      </w:r>
    </w:p>
    <w:p w14:paraId="4F4A5F16" w14:textId="77777777" w:rsidR="00561FC5" w:rsidRDefault="005769C6" w:rsidP="005769C6">
      <w:pPr>
        <w:rPr>
          <w:lang w:val="en-US"/>
        </w:rPr>
      </w:pPr>
      <w:r w:rsidRPr="005769C6">
        <w:rPr>
          <w:lang w:val="en-US"/>
        </w:rPr>
        <w:t>List&lt;Map&lt;String, Object&gt;&gt; rows = new ArrayList&lt;&gt;();</w:t>
      </w:r>
    </w:p>
    <w:p w14:paraId="6032437F" w14:textId="77777777" w:rsidR="00561FC5" w:rsidRDefault="005769C6" w:rsidP="005769C6">
      <w:pPr>
        <w:rPr>
          <w:lang w:val="en-US"/>
        </w:rPr>
      </w:pPr>
      <w:r w:rsidRPr="005769C6">
        <w:rPr>
          <w:lang w:val="en-US"/>
        </w:rPr>
        <w:t>while (rs.next()) {</w:t>
      </w:r>
    </w:p>
    <w:p w14:paraId="552571EF" w14:textId="77777777" w:rsidR="00561FC5" w:rsidRDefault="005769C6" w:rsidP="005769C6">
      <w:pPr>
        <w:rPr>
          <w:lang w:val="en-US"/>
        </w:rPr>
      </w:pPr>
      <w:r w:rsidRPr="005769C6">
        <w:rPr>
          <w:lang w:val="en-US"/>
        </w:rPr>
        <w:t>Map&lt;String, Object&gt; row = new HashMap&lt;&gt;();</w:t>
      </w:r>
    </w:p>
    <w:p w14:paraId="04B4887C" w14:textId="77777777" w:rsidR="00561FC5" w:rsidRDefault="005769C6" w:rsidP="005769C6">
      <w:pPr>
        <w:rPr>
          <w:lang w:val="en-US"/>
        </w:rPr>
      </w:pPr>
      <w:r w:rsidRPr="005769C6">
        <w:rPr>
          <w:lang w:val="en-US"/>
        </w:rPr>
        <w:t>row.put("column1", rs.getObject("column1"));</w:t>
      </w:r>
    </w:p>
    <w:p w14:paraId="0E575F35" w14:textId="77777777" w:rsidR="00561FC5" w:rsidRDefault="005769C6" w:rsidP="005769C6">
      <w:pPr>
        <w:rPr>
          <w:lang w:val="en-US"/>
        </w:rPr>
      </w:pPr>
      <w:r w:rsidRPr="005769C6">
        <w:rPr>
          <w:lang w:val="en-US"/>
        </w:rPr>
        <w:t>row.put("column2", rs.getObject("column2"));</w:t>
      </w:r>
    </w:p>
    <w:p w14:paraId="255B7284" w14:textId="77777777" w:rsidR="00561FC5" w:rsidRDefault="005769C6" w:rsidP="005769C6">
      <w:pPr>
        <w:rPr>
          <w:lang w:val="en-US"/>
        </w:rPr>
      </w:pPr>
      <w:r w:rsidRPr="005769C6">
        <w:rPr>
          <w:lang w:val="en-US"/>
        </w:rPr>
        <w:t>rows.add(row);</w:t>
      </w:r>
    </w:p>
    <w:p w14:paraId="2F4A9150" w14:textId="77777777" w:rsidR="00561FC5" w:rsidRDefault="005769C6" w:rsidP="005769C6">
      <w:pPr>
        <w:rPr>
          <w:lang w:val="en-US"/>
        </w:rPr>
      </w:pPr>
      <w:r w:rsidRPr="005769C6">
        <w:rPr>
          <w:lang w:val="en-US"/>
        </w:rPr>
        <w:t>}</w:t>
      </w:r>
    </w:p>
    <w:p w14:paraId="0021EBA3" w14:textId="77777777" w:rsidR="00561FC5" w:rsidRDefault="005769C6" w:rsidP="005769C6">
      <w:pPr>
        <w:rPr>
          <w:lang w:val="en-US"/>
        </w:rPr>
      </w:pPr>
      <w:r w:rsidRPr="005769C6">
        <w:rPr>
          <w:lang w:val="en-US"/>
        </w:rPr>
        <w:t>return rows;</w:t>
      </w:r>
    </w:p>
    <w:p w14:paraId="3A62ADA3" w14:textId="5AB580FA" w:rsidR="005769C6" w:rsidRPr="005769C6" w:rsidRDefault="005769C6" w:rsidP="005769C6">
      <w:r w:rsidRPr="005769C6">
        <w:t>}</w:t>
      </w:r>
    </w:p>
    <w:p w14:paraId="76AC1FFA" w14:textId="77777777" w:rsidR="005769C6" w:rsidRPr="005769C6" w:rsidRDefault="005769C6" w:rsidP="005769C6">
      <w:r w:rsidRPr="005769C6">
        <w:t>});</w:t>
      </w:r>
    </w:p>
    <w:p w14:paraId="4453AAE3" w14:textId="77777777" w:rsidR="005769C6" w:rsidRPr="005769C6" w:rsidRDefault="005769C6" w:rsidP="005769C6">
      <w:r w:rsidRPr="005769C6">
        <w:t xml:space="preserve">В этом примере мы создаем </w:t>
      </w:r>
      <w:r w:rsidRPr="005769C6">
        <w:rPr>
          <w:lang w:val="en-US"/>
        </w:rPr>
        <w:t>PreparedStatementCreator</w:t>
      </w:r>
      <w:r w:rsidRPr="005769C6">
        <w:t xml:space="preserve"> для выполнения запроса </w:t>
      </w:r>
      <w:r w:rsidRPr="005769C6">
        <w:rPr>
          <w:lang w:val="en-US"/>
        </w:rPr>
        <w:t>SELECT</w:t>
      </w:r>
      <w:r w:rsidRPr="005769C6">
        <w:t xml:space="preserve"> с параметром. Мы настраиваем </w:t>
      </w:r>
      <w:r w:rsidRPr="005769C6">
        <w:rPr>
          <w:lang w:val="en-US"/>
        </w:rPr>
        <w:t>PreparedStatement</w:t>
      </w:r>
      <w:r w:rsidRPr="005769C6">
        <w:t>, устанавливаем значение параметра и возвращаем его.</w:t>
      </w:r>
    </w:p>
    <w:p w14:paraId="58CFA40D" w14:textId="77777777" w:rsidR="005769C6" w:rsidRPr="005769C6" w:rsidRDefault="005769C6" w:rsidP="005769C6"/>
    <w:p w14:paraId="30D55B8B" w14:textId="261D373D" w:rsidR="005769C6" w:rsidRPr="005769C6" w:rsidRDefault="005769C6" w:rsidP="005769C6">
      <w:r w:rsidRPr="005769C6">
        <w:t xml:space="preserve">Затем мы используем </w:t>
      </w:r>
      <w:r w:rsidRPr="005769C6">
        <w:rPr>
          <w:lang w:val="en-US"/>
        </w:rPr>
        <w:t>JdbcTemplate</w:t>
      </w:r>
      <w:r w:rsidRPr="005769C6">
        <w:t xml:space="preserve"> для выполнения запроса с полученным </w:t>
      </w:r>
      <w:r w:rsidRPr="005769C6">
        <w:rPr>
          <w:lang w:val="en-US"/>
        </w:rPr>
        <w:t>PreparedStatementCreator</w:t>
      </w:r>
      <w:r w:rsidRPr="005769C6">
        <w:t xml:space="preserve">-ом. Результат запроса преобразуется в список строк, где каждая строка представлена в виде </w:t>
      </w:r>
      <w:r w:rsidRPr="005769C6">
        <w:rPr>
          <w:lang w:val="en-US"/>
        </w:rPr>
        <w:t>Map</w:t>
      </w:r>
      <w:r w:rsidRPr="005769C6">
        <w:t>&lt;</w:t>
      </w:r>
      <w:r w:rsidRPr="005769C6">
        <w:rPr>
          <w:lang w:val="en-US"/>
        </w:rPr>
        <w:t>String</w:t>
      </w:r>
      <w:r w:rsidRPr="005769C6">
        <w:t xml:space="preserve">, </w:t>
      </w:r>
      <w:r w:rsidRPr="005769C6">
        <w:rPr>
          <w:lang w:val="en-US"/>
        </w:rPr>
        <w:t>Object</w:t>
      </w:r>
      <w:r w:rsidRPr="005769C6">
        <w:t>&gt;, где ключи это имена столбцов, а значения это значения столбцов из результата запроса.</w:t>
      </w:r>
    </w:p>
    <w:p w14:paraId="0425AEA7" w14:textId="77777777" w:rsidR="005769C6" w:rsidRPr="005769C6" w:rsidRDefault="005769C6" w:rsidP="005769C6"/>
    <w:p w14:paraId="75DF25A0" w14:textId="49DCE298" w:rsidR="00F42888" w:rsidRPr="005769C6" w:rsidRDefault="005769C6" w:rsidP="005769C6">
      <w:r w:rsidRPr="005769C6">
        <w:rPr>
          <w:lang w:val="en-US"/>
        </w:rPr>
        <w:t>PreparedStatementCreator</w:t>
      </w:r>
      <w:r w:rsidRPr="005769C6">
        <w:t xml:space="preserve"> это мощный инструмент для динамического создания и настройки </w:t>
      </w:r>
      <w:r w:rsidRPr="005769C6">
        <w:rPr>
          <w:lang w:val="en-US"/>
        </w:rPr>
        <w:t>PreparedStatement</w:t>
      </w:r>
      <w:r w:rsidRPr="005769C6">
        <w:t xml:space="preserve"> и может быть использован для более сложных сценариев работы с базами данных.</w:t>
      </w:r>
    </w:p>
    <w:p w14:paraId="5B349B29" w14:textId="0C314DAA" w:rsidR="00F42888" w:rsidRPr="005769C6" w:rsidRDefault="00F42888" w:rsidP="00F42888"/>
    <w:p w14:paraId="5A7D1719" w14:textId="77777777" w:rsidR="00F42888" w:rsidRPr="005769C6" w:rsidRDefault="00F42888" w:rsidP="00F42888"/>
    <w:p w14:paraId="71D8654B" w14:textId="6C045535" w:rsidR="008C7230" w:rsidRPr="00BA5DB6" w:rsidRDefault="0041783E" w:rsidP="00C7518C">
      <w:pPr>
        <w:pStyle w:val="2"/>
      </w:pPr>
      <w:r>
        <w:rPr>
          <w:lang w:val="en-US"/>
        </w:rPr>
        <w:t>Q</w:t>
      </w:r>
      <w:r w:rsidRPr="00BA5DB6">
        <w:t xml:space="preserve">41. </w:t>
      </w:r>
      <w:r w:rsidR="008C7230" w:rsidRPr="008C7230">
        <w:rPr>
          <w:lang w:val="en-US"/>
        </w:rPr>
        <w:t>SOAP</w:t>
      </w:r>
      <w:r w:rsidR="008C7230" w:rsidRPr="00BA5DB6">
        <w:t xml:space="preserve"> </w:t>
      </w:r>
      <w:r w:rsidR="008C7230" w:rsidRPr="008C7230">
        <w:rPr>
          <w:lang w:val="en-US"/>
        </w:rPr>
        <w:t>vs</w:t>
      </w:r>
      <w:r w:rsidR="008C7230" w:rsidRPr="00BA5DB6">
        <w:t xml:space="preserve"> </w:t>
      </w:r>
      <w:r w:rsidR="008C7230" w:rsidRPr="008C7230">
        <w:rPr>
          <w:lang w:val="en-US"/>
        </w:rPr>
        <w:t>REST</w:t>
      </w:r>
    </w:p>
    <w:p w14:paraId="7D45B0CF" w14:textId="759CFE64" w:rsidR="00F42888" w:rsidRPr="00BA5DB6" w:rsidRDefault="00F42888" w:rsidP="00F42888"/>
    <w:p w14:paraId="45117AB4" w14:textId="77777777" w:rsidR="005769C6" w:rsidRPr="00BA5DB6" w:rsidRDefault="005769C6" w:rsidP="005769C6">
      <w:r w:rsidRPr="005769C6">
        <w:rPr>
          <w:lang w:val="en-US"/>
        </w:rPr>
        <w:t>SOAP</w:t>
      </w:r>
      <w:r w:rsidRPr="00BA5DB6">
        <w:t xml:space="preserve"> (</w:t>
      </w:r>
      <w:r w:rsidRPr="005769C6">
        <w:rPr>
          <w:lang w:val="en-US"/>
        </w:rPr>
        <w:t>Simple</w:t>
      </w:r>
      <w:r w:rsidRPr="00BA5DB6">
        <w:t xml:space="preserve"> </w:t>
      </w:r>
      <w:r w:rsidRPr="005769C6">
        <w:rPr>
          <w:lang w:val="en-US"/>
        </w:rPr>
        <w:t>Object</w:t>
      </w:r>
      <w:r w:rsidRPr="00BA5DB6">
        <w:t xml:space="preserve"> </w:t>
      </w:r>
      <w:r w:rsidRPr="005769C6">
        <w:rPr>
          <w:lang w:val="en-US"/>
        </w:rPr>
        <w:t>Access</w:t>
      </w:r>
      <w:r w:rsidRPr="00BA5DB6">
        <w:t xml:space="preserve"> </w:t>
      </w:r>
      <w:r w:rsidRPr="005769C6">
        <w:rPr>
          <w:lang w:val="en-US"/>
        </w:rPr>
        <w:t>Protocol</w:t>
      </w:r>
      <w:r w:rsidRPr="00BA5DB6">
        <w:t xml:space="preserve">) и </w:t>
      </w:r>
      <w:r w:rsidRPr="005769C6">
        <w:rPr>
          <w:lang w:val="en-US"/>
        </w:rPr>
        <w:t>REST</w:t>
      </w:r>
      <w:r w:rsidRPr="00BA5DB6">
        <w:t xml:space="preserve"> (</w:t>
      </w:r>
      <w:r w:rsidRPr="005769C6">
        <w:rPr>
          <w:lang w:val="en-US"/>
        </w:rPr>
        <w:t>Representational</w:t>
      </w:r>
      <w:r w:rsidRPr="00BA5DB6">
        <w:t xml:space="preserve"> </w:t>
      </w:r>
      <w:r w:rsidRPr="005769C6">
        <w:rPr>
          <w:lang w:val="en-US"/>
        </w:rPr>
        <w:t>State</w:t>
      </w:r>
      <w:r w:rsidRPr="00BA5DB6">
        <w:t xml:space="preserve"> </w:t>
      </w:r>
      <w:r w:rsidRPr="005769C6">
        <w:rPr>
          <w:lang w:val="en-US"/>
        </w:rPr>
        <w:t>Transfer</w:t>
      </w:r>
      <w:r w:rsidRPr="00BA5DB6">
        <w:t>) являются двумя основными протоколами для обмена данными между клиентом и сервером в веб-сервисах. Вот некоторые основные различия между ними:</w:t>
      </w:r>
    </w:p>
    <w:p w14:paraId="4A9D2C93" w14:textId="77777777" w:rsidR="005769C6" w:rsidRPr="00BA5DB6" w:rsidRDefault="005769C6" w:rsidP="005769C6"/>
    <w:p w14:paraId="758A0F34" w14:textId="77777777" w:rsidR="00561FC5" w:rsidRDefault="005769C6" w:rsidP="005769C6">
      <w:r w:rsidRPr="00BA5DB6">
        <w:t>1. Архитектурный стиль:</w:t>
      </w:r>
    </w:p>
    <w:p w14:paraId="6CDA6BAD" w14:textId="39EDCD57" w:rsidR="00561FC5" w:rsidRDefault="005769C6" w:rsidP="005769C6">
      <w:r w:rsidRPr="005769C6">
        <w:rPr>
          <w:lang w:val="en-US"/>
        </w:rPr>
        <w:t>SOAP</w:t>
      </w:r>
      <w:r w:rsidRPr="005769C6">
        <w:t xml:space="preserve"> базируется на </w:t>
      </w:r>
      <w:r w:rsidRPr="005769C6">
        <w:rPr>
          <w:lang w:val="en-US"/>
        </w:rPr>
        <w:t>RPC</w:t>
      </w:r>
      <w:r w:rsidRPr="005769C6">
        <w:t xml:space="preserve"> (</w:t>
      </w:r>
      <w:r w:rsidRPr="005769C6">
        <w:rPr>
          <w:lang w:val="en-US"/>
        </w:rPr>
        <w:t>Remote</w:t>
      </w:r>
      <w:r w:rsidRPr="005769C6">
        <w:t xml:space="preserve"> </w:t>
      </w:r>
      <w:r w:rsidRPr="005769C6">
        <w:rPr>
          <w:lang w:val="en-US"/>
        </w:rPr>
        <w:t>Procedure</w:t>
      </w:r>
      <w:r w:rsidRPr="005769C6">
        <w:t xml:space="preserve"> </w:t>
      </w:r>
      <w:r w:rsidRPr="005769C6">
        <w:rPr>
          <w:lang w:val="en-US"/>
        </w:rPr>
        <w:t>Call</w:t>
      </w:r>
      <w:r w:rsidRPr="005769C6">
        <w:t>), то есть клиент вызывает удаленные процедуры с помощью методов.</w:t>
      </w:r>
    </w:p>
    <w:p w14:paraId="472CC1A0" w14:textId="72EB6090" w:rsidR="005769C6" w:rsidRPr="005769C6" w:rsidRDefault="005769C6" w:rsidP="005769C6">
      <w:r w:rsidRPr="005769C6">
        <w:rPr>
          <w:lang w:val="en-US"/>
        </w:rPr>
        <w:t>REST</w:t>
      </w:r>
      <w:r w:rsidRPr="005769C6">
        <w:t xml:space="preserve"> следует архитектурному стилю </w:t>
      </w:r>
      <w:r w:rsidRPr="005769C6">
        <w:rPr>
          <w:lang w:val="en-US"/>
        </w:rPr>
        <w:t>RESTful</w:t>
      </w:r>
      <w:r w:rsidRPr="005769C6">
        <w:t xml:space="preserve">, где данные и функциональность представляются в виде ресурсов и манипулируются с помощью стандартных </w:t>
      </w:r>
      <w:r w:rsidRPr="005769C6">
        <w:rPr>
          <w:lang w:val="en-US"/>
        </w:rPr>
        <w:t>HTTP</w:t>
      </w:r>
      <w:r w:rsidRPr="005769C6">
        <w:t>-методов.</w:t>
      </w:r>
    </w:p>
    <w:p w14:paraId="1B0CE308" w14:textId="77777777" w:rsidR="005769C6" w:rsidRPr="005769C6" w:rsidRDefault="005769C6" w:rsidP="005769C6"/>
    <w:p w14:paraId="4AE1176F" w14:textId="77777777" w:rsidR="00561FC5" w:rsidRDefault="005769C6" w:rsidP="005769C6">
      <w:r w:rsidRPr="005769C6">
        <w:t>2. Формат сообщений:</w:t>
      </w:r>
    </w:p>
    <w:p w14:paraId="7900BFBE" w14:textId="4AE46BF9" w:rsidR="00561FC5" w:rsidRDefault="005769C6" w:rsidP="005769C6">
      <w:r w:rsidRPr="005769C6">
        <w:rPr>
          <w:lang w:val="en-US"/>
        </w:rPr>
        <w:t>SOAP</w:t>
      </w:r>
      <w:r w:rsidRPr="005769C6">
        <w:t xml:space="preserve"> использует </w:t>
      </w:r>
      <w:r w:rsidRPr="005769C6">
        <w:rPr>
          <w:lang w:val="en-US"/>
        </w:rPr>
        <w:t>XML</w:t>
      </w:r>
      <w:r w:rsidRPr="005769C6">
        <w:t xml:space="preserve"> в качестве формата сообщений. Он предоставляет богатую схему данных и поддерживает различные протоколы, такие как </w:t>
      </w:r>
      <w:r w:rsidRPr="005769C6">
        <w:rPr>
          <w:lang w:val="en-US"/>
        </w:rPr>
        <w:t>HTTP</w:t>
      </w:r>
      <w:r w:rsidRPr="005769C6">
        <w:t xml:space="preserve">, </w:t>
      </w:r>
      <w:r w:rsidRPr="005769C6">
        <w:rPr>
          <w:lang w:val="en-US"/>
        </w:rPr>
        <w:t>SMTP</w:t>
      </w:r>
      <w:r w:rsidRPr="005769C6">
        <w:t xml:space="preserve"> и другие.</w:t>
      </w:r>
    </w:p>
    <w:p w14:paraId="43D1A2B6" w14:textId="380F0C72" w:rsidR="005769C6" w:rsidRPr="005769C6" w:rsidRDefault="005769C6" w:rsidP="005769C6">
      <w:r w:rsidRPr="005769C6">
        <w:rPr>
          <w:lang w:val="en-US"/>
        </w:rPr>
        <w:t>REST</w:t>
      </w:r>
      <w:r w:rsidRPr="005769C6">
        <w:t xml:space="preserve"> использует различные форматы данных, такие как </w:t>
      </w:r>
      <w:r w:rsidRPr="005769C6">
        <w:rPr>
          <w:lang w:val="en-US"/>
        </w:rPr>
        <w:t>XML</w:t>
      </w:r>
      <w:r w:rsidRPr="005769C6">
        <w:t xml:space="preserve">, </w:t>
      </w:r>
      <w:r w:rsidRPr="005769C6">
        <w:rPr>
          <w:lang w:val="en-US"/>
        </w:rPr>
        <w:t>JSON</w:t>
      </w:r>
      <w:r w:rsidRPr="005769C6">
        <w:t xml:space="preserve">, </w:t>
      </w:r>
      <w:r w:rsidRPr="005769C6">
        <w:rPr>
          <w:lang w:val="en-US"/>
        </w:rPr>
        <w:t>Plain</w:t>
      </w:r>
      <w:r w:rsidRPr="005769C6">
        <w:t xml:space="preserve"> </w:t>
      </w:r>
      <w:r w:rsidRPr="005769C6">
        <w:rPr>
          <w:lang w:val="en-US"/>
        </w:rPr>
        <w:t>Text</w:t>
      </w:r>
      <w:r w:rsidRPr="005769C6">
        <w:t xml:space="preserve">, и др. </w:t>
      </w:r>
      <w:r w:rsidRPr="005769C6">
        <w:rPr>
          <w:lang w:val="en-US"/>
        </w:rPr>
        <w:t>JSON</w:t>
      </w:r>
      <w:r w:rsidRPr="005769C6">
        <w:t xml:space="preserve"> является наиболее распространенным форматом.</w:t>
      </w:r>
    </w:p>
    <w:p w14:paraId="5C5BEEB7" w14:textId="77777777" w:rsidR="005769C6" w:rsidRPr="005769C6" w:rsidRDefault="005769C6" w:rsidP="005769C6"/>
    <w:p w14:paraId="3022D557" w14:textId="77777777" w:rsidR="00561FC5" w:rsidRDefault="005769C6" w:rsidP="005769C6">
      <w:r w:rsidRPr="005769C6">
        <w:t>3. Транспортный протокол:</w:t>
      </w:r>
    </w:p>
    <w:p w14:paraId="35C0DE65" w14:textId="345D34DA" w:rsidR="00561FC5" w:rsidRDefault="005769C6" w:rsidP="005769C6">
      <w:r w:rsidRPr="005769C6">
        <w:rPr>
          <w:lang w:val="en-US"/>
        </w:rPr>
        <w:t>SOAP</w:t>
      </w:r>
      <w:r w:rsidRPr="005769C6">
        <w:t xml:space="preserve"> может использовать различные протоколы для обмена сообщениями, такие как </w:t>
      </w:r>
      <w:r w:rsidRPr="005769C6">
        <w:rPr>
          <w:lang w:val="en-US"/>
        </w:rPr>
        <w:t>HTTP</w:t>
      </w:r>
      <w:r w:rsidRPr="005769C6">
        <w:t xml:space="preserve">, </w:t>
      </w:r>
      <w:r w:rsidRPr="005769C6">
        <w:rPr>
          <w:lang w:val="en-US"/>
        </w:rPr>
        <w:t>SMTP</w:t>
      </w:r>
      <w:r w:rsidRPr="005769C6">
        <w:t xml:space="preserve">, </w:t>
      </w:r>
      <w:r w:rsidRPr="005769C6">
        <w:rPr>
          <w:lang w:val="en-US"/>
        </w:rPr>
        <w:t>TCP</w:t>
      </w:r>
      <w:r w:rsidRPr="005769C6">
        <w:t xml:space="preserve"> и др.</w:t>
      </w:r>
    </w:p>
    <w:p w14:paraId="117886F9" w14:textId="76C154F3" w:rsidR="005769C6" w:rsidRPr="005769C6" w:rsidRDefault="005769C6" w:rsidP="005769C6">
      <w:r w:rsidRPr="005769C6">
        <w:rPr>
          <w:lang w:val="en-US"/>
        </w:rPr>
        <w:t>REST</w:t>
      </w:r>
      <w:r w:rsidRPr="005769C6">
        <w:t xml:space="preserve"> обычно основан на протоколе </w:t>
      </w:r>
      <w:r w:rsidRPr="005769C6">
        <w:rPr>
          <w:lang w:val="en-US"/>
        </w:rPr>
        <w:t>HTTP</w:t>
      </w:r>
      <w:r w:rsidRPr="005769C6">
        <w:t xml:space="preserve"> и использует его методы (</w:t>
      </w:r>
      <w:r w:rsidRPr="005769C6">
        <w:rPr>
          <w:lang w:val="en-US"/>
        </w:rPr>
        <w:t>GET</w:t>
      </w:r>
      <w:r w:rsidRPr="005769C6">
        <w:t xml:space="preserve">, </w:t>
      </w:r>
      <w:r w:rsidRPr="005769C6">
        <w:rPr>
          <w:lang w:val="en-US"/>
        </w:rPr>
        <w:t>POST</w:t>
      </w:r>
      <w:r w:rsidRPr="005769C6">
        <w:t xml:space="preserve">, </w:t>
      </w:r>
      <w:r w:rsidRPr="005769C6">
        <w:rPr>
          <w:lang w:val="en-US"/>
        </w:rPr>
        <w:t>PUT</w:t>
      </w:r>
      <w:r w:rsidRPr="005769C6">
        <w:t xml:space="preserve">, </w:t>
      </w:r>
      <w:r w:rsidRPr="005769C6">
        <w:rPr>
          <w:lang w:val="en-US"/>
        </w:rPr>
        <w:t>DELETE</w:t>
      </w:r>
      <w:r w:rsidRPr="005769C6">
        <w:t>) для обмена данными.</w:t>
      </w:r>
    </w:p>
    <w:p w14:paraId="57DEC184" w14:textId="77777777" w:rsidR="005769C6" w:rsidRPr="005769C6" w:rsidRDefault="005769C6" w:rsidP="005769C6"/>
    <w:p w14:paraId="52171A78" w14:textId="77777777" w:rsidR="00561FC5" w:rsidRDefault="005769C6" w:rsidP="005769C6">
      <w:r w:rsidRPr="005769C6">
        <w:t>4. Определение интерфейса:</w:t>
      </w:r>
    </w:p>
    <w:p w14:paraId="7540B115" w14:textId="71E4F299" w:rsidR="00561FC5" w:rsidRDefault="005769C6" w:rsidP="005769C6">
      <w:r w:rsidRPr="005769C6">
        <w:rPr>
          <w:lang w:val="en-US"/>
        </w:rPr>
        <w:t>SOAP</w:t>
      </w:r>
      <w:r w:rsidRPr="005769C6">
        <w:t xml:space="preserve"> использует </w:t>
      </w:r>
      <w:r w:rsidRPr="005769C6">
        <w:rPr>
          <w:lang w:val="en-US"/>
        </w:rPr>
        <w:t>WSDL</w:t>
      </w:r>
      <w:r w:rsidRPr="005769C6">
        <w:t xml:space="preserve"> (</w:t>
      </w:r>
      <w:r w:rsidRPr="005769C6">
        <w:rPr>
          <w:lang w:val="en-US"/>
        </w:rPr>
        <w:t>Web</w:t>
      </w:r>
      <w:r w:rsidRPr="005769C6">
        <w:t xml:space="preserve"> </w:t>
      </w:r>
      <w:r w:rsidRPr="005769C6">
        <w:rPr>
          <w:lang w:val="en-US"/>
        </w:rPr>
        <w:t>Services</w:t>
      </w:r>
      <w:r w:rsidRPr="005769C6">
        <w:t xml:space="preserve"> </w:t>
      </w:r>
      <w:r w:rsidRPr="005769C6">
        <w:rPr>
          <w:lang w:val="en-US"/>
        </w:rPr>
        <w:t>Description</w:t>
      </w:r>
      <w:r w:rsidRPr="005769C6">
        <w:t xml:space="preserve"> </w:t>
      </w:r>
      <w:r w:rsidRPr="005769C6">
        <w:rPr>
          <w:lang w:val="en-US"/>
        </w:rPr>
        <w:t>Language</w:t>
      </w:r>
      <w:r w:rsidRPr="005769C6">
        <w:t>) для описания своих интерфейсов, что обеспечивает автоматическую генерацию клиентского кода и обеспечивает более формализованную схему сообщений.</w:t>
      </w:r>
    </w:p>
    <w:p w14:paraId="12879772" w14:textId="773BCF64" w:rsidR="005769C6" w:rsidRPr="005769C6" w:rsidRDefault="005769C6" w:rsidP="005769C6">
      <w:r w:rsidRPr="005769C6">
        <w:rPr>
          <w:lang w:val="en-US"/>
        </w:rPr>
        <w:t>REST</w:t>
      </w:r>
      <w:r w:rsidRPr="005769C6">
        <w:t xml:space="preserve"> обычно не имеет формального описания интерфейса, хотя он может быть документирован с использованием форматов, таких как </w:t>
      </w:r>
      <w:r w:rsidRPr="005769C6">
        <w:rPr>
          <w:lang w:val="en-US"/>
        </w:rPr>
        <w:t>Swagger</w:t>
      </w:r>
      <w:r w:rsidRPr="005769C6">
        <w:t xml:space="preserve"> или </w:t>
      </w:r>
      <w:r w:rsidRPr="005769C6">
        <w:rPr>
          <w:lang w:val="en-US"/>
        </w:rPr>
        <w:t>OpenAPI</w:t>
      </w:r>
      <w:r w:rsidRPr="005769C6">
        <w:t>.</w:t>
      </w:r>
    </w:p>
    <w:p w14:paraId="76C9B891" w14:textId="77777777" w:rsidR="005769C6" w:rsidRPr="005769C6" w:rsidRDefault="005769C6" w:rsidP="005769C6"/>
    <w:p w14:paraId="362890C0" w14:textId="77777777" w:rsidR="00561FC5" w:rsidRDefault="005769C6" w:rsidP="005769C6">
      <w:r w:rsidRPr="005769C6">
        <w:t>5. Надежность:</w:t>
      </w:r>
    </w:p>
    <w:p w14:paraId="0F47628E" w14:textId="4C901A40" w:rsidR="00561FC5" w:rsidRDefault="005769C6" w:rsidP="005769C6">
      <w:r w:rsidRPr="005769C6">
        <w:rPr>
          <w:lang w:val="en-US"/>
        </w:rPr>
        <w:t>SOAP</w:t>
      </w:r>
      <w:r w:rsidRPr="005769C6">
        <w:t xml:space="preserve"> обладает более высоким уровнем надежности в силу своей сложности и использования дополнительных протоколов, таких как </w:t>
      </w:r>
      <w:r w:rsidRPr="005769C6">
        <w:rPr>
          <w:lang w:val="en-US"/>
        </w:rPr>
        <w:t>WS</w:t>
      </w:r>
      <w:r w:rsidRPr="005769C6">
        <w:t>-</w:t>
      </w:r>
      <w:r w:rsidRPr="005769C6">
        <w:rPr>
          <w:lang w:val="en-US"/>
        </w:rPr>
        <w:t>Security</w:t>
      </w:r>
      <w:r w:rsidRPr="005769C6">
        <w:t xml:space="preserve">, </w:t>
      </w:r>
      <w:r w:rsidRPr="005769C6">
        <w:rPr>
          <w:lang w:val="en-US"/>
        </w:rPr>
        <w:t>WS</w:t>
      </w:r>
      <w:r w:rsidRPr="005769C6">
        <w:t>-</w:t>
      </w:r>
      <w:r w:rsidRPr="005769C6">
        <w:rPr>
          <w:lang w:val="en-US"/>
        </w:rPr>
        <w:t>ReliableMessaging</w:t>
      </w:r>
      <w:r w:rsidRPr="005769C6">
        <w:t xml:space="preserve"> и других.</w:t>
      </w:r>
    </w:p>
    <w:p w14:paraId="035FC6C3" w14:textId="4F4BEAE2" w:rsidR="005769C6" w:rsidRPr="005769C6" w:rsidRDefault="005769C6" w:rsidP="005769C6">
      <w:r w:rsidRPr="005769C6">
        <w:rPr>
          <w:lang w:val="en-US"/>
        </w:rPr>
        <w:t>REST</w:t>
      </w:r>
      <w:r w:rsidRPr="005769C6">
        <w:t xml:space="preserve"> не предоставляет такую же встроенную надежность, но может быть расширен с использованием схем, таких как </w:t>
      </w:r>
      <w:r w:rsidRPr="005769C6">
        <w:rPr>
          <w:lang w:val="en-US"/>
        </w:rPr>
        <w:t>OAuth</w:t>
      </w:r>
      <w:r w:rsidRPr="005769C6">
        <w:t>, для обеспечения дополнительных функций безопасности и надежности.</w:t>
      </w:r>
    </w:p>
    <w:p w14:paraId="0C58DD77" w14:textId="77777777" w:rsidR="005769C6" w:rsidRPr="005769C6" w:rsidRDefault="005769C6" w:rsidP="005769C6"/>
    <w:p w14:paraId="22D832A6" w14:textId="4834E1AA" w:rsidR="00F42888" w:rsidRPr="005769C6" w:rsidRDefault="005769C6" w:rsidP="005769C6">
      <w:r w:rsidRPr="005769C6">
        <w:t xml:space="preserve">Оба протокола имеют свои сильные и слабые стороны, и выбор между ними зависит от контекста проекта и требований. </w:t>
      </w:r>
      <w:r w:rsidRPr="005769C6">
        <w:rPr>
          <w:lang w:val="en-US"/>
        </w:rPr>
        <w:t>SOAP</w:t>
      </w:r>
      <w:r w:rsidRPr="005769C6">
        <w:t xml:space="preserve"> обычно используется в структурированных, формальных и предприятий средах, где требуется высокий уровень надежности и поддержка различных протоколов. </w:t>
      </w:r>
      <w:r w:rsidRPr="005769C6">
        <w:rPr>
          <w:lang w:val="en-US"/>
        </w:rPr>
        <w:t>REST</w:t>
      </w:r>
      <w:r w:rsidRPr="005769C6">
        <w:t xml:space="preserve"> же чаще используется в более гибких, легковесных и мобильных приложениях, где требуется простота и масштабируемость.</w:t>
      </w:r>
    </w:p>
    <w:p w14:paraId="53EA60B4" w14:textId="618CC729" w:rsidR="00F42888" w:rsidRPr="005769C6" w:rsidRDefault="00F42888" w:rsidP="00F42888"/>
    <w:p w14:paraId="70C14DB4" w14:textId="77777777" w:rsidR="00F42888" w:rsidRPr="005769C6" w:rsidRDefault="00F42888" w:rsidP="00F42888"/>
    <w:p w14:paraId="15B2E409" w14:textId="70741217" w:rsidR="008C7230" w:rsidRPr="00BA5DB6" w:rsidRDefault="0041783E" w:rsidP="00C7518C">
      <w:pPr>
        <w:pStyle w:val="2"/>
      </w:pPr>
      <w:r>
        <w:rPr>
          <w:lang w:val="en-US"/>
        </w:rPr>
        <w:t>Q</w:t>
      </w:r>
      <w:r w:rsidRPr="00BA5DB6">
        <w:t xml:space="preserve">42. </w:t>
      </w:r>
      <w:r w:rsidR="008C7230" w:rsidRPr="008C7230">
        <w:rPr>
          <w:lang w:val="en-US"/>
        </w:rPr>
        <w:t>Spring</w:t>
      </w:r>
      <w:r w:rsidR="008C7230" w:rsidRPr="00BA5DB6">
        <w:t xml:space="preserve"> </w:t>
      </w:r>
      <w:r w:rsidR="008C7230" w:rsidRPr="008C7230">
        <w:rPr>
          <w:lang w:val="en-US"/>
        </w:rPr>
        <w:t>Data</w:t>
      </w:r>
    </w:p>
    <w:p w14:paraId="2FE6F5F7" w14:textId="4A76D714" w:rsidR="00F42888" w:rsidRPr="00BA5DB6" w:rsidRDefault="00F42888" w:rsidP="00F42888"/>
    <w:p w14:paraId="0863AB8F" w14:textId="2E7EAD94" w:rsidR="005769C6" w:rsidRPr="005769C6" w:rsidRDefault="005769C6" w:rsidP="005769C6">
      <w:r w:rsidRPr="005769C6">
        <w:rPr>
          <w:lang w:val="en-US"/>
        </w:rPr>
        <w:t>Spring</w:t>
      </w:r>
      <w:r w:rsidRPr="005769C6">
        <w:t xml:space="preserve"> </w:t>
      </w:r>
      <w:r w:rsidRPr="005769C6">
        <w:rPr>
          <w:lang w:val="en-US"/>
        </w:rPr>
        <w:t>Data</w:t>
      </w:r>
      <w:r w:rsidRPr="005769C6">
        <w:t xml:space="preserve"> это проект в рамках </w:t>
      </w:r>
      <w:r w:rsidRPr="005769C6">
        <w:rPr>
          <w:lang w:val="en-US"/>
        </w:rPr>
        <w:t>Spring</w:t>
      </w:r>
      <w:r w:rsidRPr="005769C6">
        <w:t xml:space="preserve"> </w:t>
      </w:r>
      <w:r w:rsidRPr="005769C6">
        <w:rPr>
          <w:lang w:val="en-US"/>
        </w:rPr>
        <w:t>Framework</w:t>
      </w:r>
      <w:r w:rsidRPr="005769C6">
        <w:t xml:space="preserve">, который предоставляет удобные абстракции и интеграцию с различными базами данных. Он упрощает разработку приложений, связанных с доступом к данным, и позволяет работать с различными хранилищами данных (такими как реляционные базы данных, </w:t>
      </w:r>
      <w:r w:rsidRPr="005769C6">
        <w:rPr>
          <w:lang w:val="en-US"/>
        </w:rPr>
        <w:t>NoSQL</w:t>
      </w:r>
      <w:r w:rsidRPr="005769C6">
        <w:t>-базы данных, кеш-серверы и т.д.) с использованием общего интерфейса.</w:t>
      </w:r>
    </w:p>
    <w:p w14:paraId="72B93136" w14:textId="77777777" w:rsidR="005769C6" w:rsidRPr="005769C6" w:rsidRDefault="005769C6" w:rsidP="005769C6"/>
    <w:p w14:paraId="45A1E186" w14:textId="77777777" w:rsidR="005769C6" w:rsidRPr="005769C6" w:rsidRDefault="005769C6" w:rsidP="005769C6">
      <w:r w:rsidRPr="005769C6">
        <w:t xml:space="preserve">Основные возможности </w:t>
      </w:r>
      <w:r w:rsidRPr="005769C6">
        <w:rPr>
          <w:lang w:val="en-US"/>
        </w:rPr>
        <w:t>Spring</w:t>
      </w:r>
      <w:r w:rsidRPr="005769C6">
        <w:t xml:space="preserve"> </w:t>
      </w:r>
      <w:r w:rsidRPr="005769C6">
        <w:rPr>
          <w:lang w:val="en-US"/>
        </w:rPr>
        <w:t>Data</w:t>
      </w:r>
      <w:r w:rsidRPr="005769C6">
        <w:t>:</w:t>
      </w:r>
    </w:p>
    <w:p w14:paraId="6E55A3B9" w14:textId="77777777" w:rsidR="005769C6" w:rsidRPr="005769C6" w:rsidRDefault="005769C6" w:rsidP="005769C6"/>
    <w:p w14:paraId="6676EC70" w14:textId="77777777" w:rsidR="005769C6" w:rsidRPr="005769C6" w:rsidRDefault="005769C6" w:rsidP="005769C6">
      <w:r w:rsidRPr="005769C6">
        <w:t xml:space="preserve">1. Упрощенное взаимодействие с базой данных: </w:t>
      </w:r>
      <w:r w:rsidRPr="005769C6">
        <w:rPr>
          <w:lang w:val="en-US"/>
        </w:rPr>
        <w:t>Spring</w:t>
      </w:r>
      <w:r w:rsidRPr="005769C6">
        <w:t xml:space="preserve"> </w:t>
      </w:r>
      <w:r w:rsidRPr="005769C6">
        <w:rPr>
          <w:lang w:val="en-US"/>
        </w:rPr>
        <w:t>Data</w:t>
      </w:r>
      <w:r w:rsidRPr="005769C6">
        <w:t xml:space="preserve"> предоставляет абстракции и средства для работы с базами данных, такие как </w:t>
      </w:r>
      <w:r w:rsidRPr="005769C6">
        <w:rPr>
          <w:lang w:val="en-US"/>
        </w:rPr>
        <w:t>JPA</w:t>
      </w:r>
      <w:r w:rsidRPr="005769C6">
        <w:t xml:space="preserve"> (</w:t>
      </w:r>
      <w:r w:rsidRPr="005769C6">
        <w:rPr>
          <w:lang w:val="en-US"/>
        </w:rPr>
        <w:t>Java</w:t>
      </w:r>
      <w:r w:rsidRPr="005769C6">
        <w:t xml:space="preserve"> </w:t>
      </w:r>
      <w:r w:rsidRPr="005769C6">
        <w:rPr>
          <w:lang w:val="en-US"/>
        </w:rPr>
        <w:t>Persistence</w:t>
      </w:r>
      <w:r w:rsidRPr="005769C6">
        <w:t xml:space="preserve"> </w:t>
      </w:r>
      <w:r w:rsidRPr="005769C6">
        <w:rPr>
          <w:lang w:val="en-US"/>
        </w:rPr>
        <w:t>API</w:t>
      </w:r>
      <w:r w:rsidRPr="005769C6">
        <w:t xml:space="preserve">), </w:t>
      </w:r>
      <w:r w:rsidRPr="005769C6">
        <w:rPr>
          <w:lang w:val="en-US"/>
        </w:rPr>
        <w:t>Hibernate</w:t>
      </w:r>
      <w:r w:rsidRPr="005769C6">
        <w:t xml:space="preserve">, </w:t>
      </w:r>
      <w:r w:rsidRPr="005769C6">
        <w:rPr>
          <w:lang w:val="en-US"/>
        </w:rPr>
        <w:t>MongoDB</w:t>
      </w:r>
      <w:r w:rsidRPr="005769C6">
        <w:t xml:space="preserve">, </w:t>
      </w:r>
      <w:r w:rsidRPr="005769C6">
        <w:rPr>
          <w:lang w:val="en-US"/>
        </w:rPr>
        <w:t>Redis</w:t>
      </w:r>
      <w:r w:rsidRPr="005769C6">
        <w:t xml:space="preserve">, </w:t>
      </w:r>
      <w:r w:rsidRPr="005769C6">
        <w:rPr>
          <w:lang w:val="en-US"/>
        </w:rPr>
        <w:t>Cassandra</w:t>
      </w:r>
      <w:r w:rsidRPr="005769C6">
        <w:t xml:space="preserve"> и многими другими. Он устраняет необходимость в написании большого количества повторяющегося кода и предлагает простой и согласованный способ доступа к данным.</w:t>
      </w:r>
    </w:p>
    <w:p w14:paraId="7B5964D1" w14:textId="77777777" w:rsidR="005769C6" w:rsidRPr="005769C6" w:rsidRDefault="005769C6" w:rsidP="005769C6"/>
    <w:p w14:paraId="2F7DA7DA" w14:textId="77777777" w:rsidR="005769C6" w:rsidRPr="005769C6" w:rsidRDefault="005769C6" w:rsidP="005769C6">
      <w:r w:rsidRPr="005769C6">
        <w:t xml:space="preserve">2. </w:t>
      </w:r>
      <w:r w:rsidRPr="005769C6">
        <w:rPr>
          <w:lang w:val="en-US"/>
        </w:rPr>
        <w:t>CRUD</w:t>
      </w:r>
      <w:r w:rsidRPr="005769C6">
        <w:t xml:space="preserve">-операции и построение запросов: </w:t>
      </w:r>
      <w:r w:rsidRPr="005769C6">
        <w:rPr>
          <w:lang w:val="en-US"/>
        </w:rPr>
        <w:t>Spring</w:t>
      </w:r>
      <w:r w:rsidRPr="005769C6">
        <w:t xml:space="preserve"> </w:t>
      </w:r>
      <w:r w:rsidRPr="005769C6">
        <w:rPr>
          <w:lang w:val="en-US"/>
        </w:rPr>
        <w:t>Data</w:t>
      </w:r>
      <w:r w:rsidRPr="005769C6">
        <w:t xml:space="preserve"> автоматически создает операции чтения / записи / обновления / удаления (</w:t>
      </w:r>
      <w:r w:rsidRPr="005769C6">
        <w:rPr>
          <w:lang w:val="en-US"/>
        </w:rPr>
        <w:t>CRUD</w:t>
      </w:r>
      <w:r w:rsidRPr="005769C6">
        <w:t xml:space="preserve">) на основе именованных методов интерфейса репозитория. Он также предоставляет возможность создавать пользовательские запросы с использованием аннотаций или выражений </w:t>
      </w:r>
      <w:r w:rsidRPr="005769C6">
        <w:rPr>
          <w:lang w:val="en-US"/>
        </w:rPr>
        <w:t>SpEL</w:t>
      </w:r>
      <w:r w:rsidRPr="005769C6">
        <w:t xml:space="preserve"> (</w:t>
      </w:r>
      <w:r w:rsidRPr="005769C6">
        <w:rPr>
          <w:lang w:val="en-US"/>
        </w:rPr>
        <w:t>Spring</w:t>
      </w:r>
      <w:r w:rsidRPr="005769C6">
        <w:t xml:space="preserve"> </w:t>
      </w:r>
      <w:r w:rsidRPr="005769C6">
        <w:rPr>
          <w:lang w:val="en-US"/>
        </w:rPr>
        <w:t>Expression</w:t>
      </w:r>
      <w:r w:rsidRPr="005769C6">
        <w:t xml:space="preserve"> </w:t>
      </w:r>
      <w:r w:rsidRPr="005769C6">
        <w:rPr>
          <w:lang w:val="en-US"/>
        </w:rPr>
        <w:t>Language</w:t>
      </w:r>
      <w:r w:rsidRPr="005769C6">
        <w:t>).</w:t>
      </w:r>
    </w:p>
    <w:p w14:paraId="029D2ED7" w14:textId="77777777" w:rsidR="005769C6" w:rsidRPr="005769C6" w:rsidRDefault="005769C6" w:rsidP="005769C6"/>
    <w:p w14:paraId="631A9D02" w14:textId="77777777" w:rsidR="005769C6" w:rsidRPr="005769C6" w:rsidRDefault="005769C6" w:rsidP="005769C6">
      <w:r w:rsidRPr="005769C6">
        <w:t xml:space="preserve">3. Репозитории: </w:t>
      </w:r>
      <w:r w:rsidRPr="005769C6">
        <w:rPr>
          <w:lang w:val="en-US"/>
        </w:rPr>
        <w:t>Spring</w:t>
      </w:r>
      <w:r w:rsidRPr="005769C6">
        <w:t xml:space="preserve"> </w:t>
      </w:r>
      <w:r w:rsidRPr="005769C6">
        <w:rPr>
          <w:lang w:val="en-US"/>
        </w:rPr>
        <w:t>Data</w:t>
      </w:r>
      <w:r w:rsidRPr="005769C6">
        <w:t xml:space="preserve"> предоставляет мощный механизм репозиториев, который позволяет выполнять распространенные операции с данными, такие как сохранение, поиск, удаление, сортировка и др. без необходимости писать много кода. Достаточно создать интерфейс репозитория и расширить его от </w:t>
      </w:r>
      <w:r w:rsidRPr="005769C6">
        <w:rPr>
          <w:lang w:val="en-US"/>
        </w:rPr>
        <w:t>JpaRepository</w:t>
      </w:r>
      <w:r w:rsidRPr="005769C6">
        <w:t xml:space="preserve"> или другого подходящего базового интерфейса.</w:t>
      </w:r>
    </w:p>
    <w:p w14:paraId="0F064AB2" w14:textId="77777777" w:rsidR="005769C6" w:rsidRPr="005769C6" w:rsidRDefault="005769C6" w:rsidP="005769C6"/>
    <w:p w14:paraId="7F6C4788" w14:textId="77777777" w:rsidR="005769C6" w:rsidRPr="005769C6" w:rsidRDefault="005769C6" w:rsidP="005769C6">
      <w:r w:rsidRPr="005769C6">
        <w:t xml:space="preserve">4. Поддержка запросов: </w:t>
      </w:r>
      <w:r w:rsidRPr="005769C6">
        <w:rPr>
          <w:lang w:val="en-US"/>
        </w:rPr>
        <w:t>Spring</w:t>
      </w:r>
      <w:r w:rsidRPr="005769C6">
        <w:t xml:space="preserve"> </w:t>
      </w:r>
      <w:r w:rsidRPr="005769C6">
        <w:rPr>
          <w:lang w:val="en-US"/>
        </w:rPr>
        <w:t>Data</w:t>
      </w:r>
      <w:r w:rsidRPr="005769C6">
        <w:t xml:space="preserve"> обеспечивает гибкий и мощный механизм запросов с использованием аннотаций или критериев, а также возможность создания нативных запросов для сложных сценариев.</w:t>
      </w:r>
    </w:p>
    <w:p w14:paraId="7801276F" w14:textId="77777777" w:rsidR="005769C6" w:rsidRPr="005769C6" w:rsidRDefault="005769C6" w:rsidP="005769C6"/>
    <w:p w14:paraId="5F52D76A" w14:textId="77777777" w:rsidR="005769C6" w:rsidRPr="005769C6" w:rsidRDefault="005769C6" w:rsidP="005769C6">
      <w:r w:rsidRPr="005769C6">
        <w:t xml:space="preserve">5. Транзакционная поддержка: </w:t>
      </w:r>
      <w:r w:rsidRPr="005769C6">
        <w:rPr>
          <w:lang w:val="en-US"/>
        </w:rPr>
        <w:t>Spring</w:t>
      </w:r>
      <w:r w:rsidRPr="005769C6">
        <w:t xml:space="preserve"> </w:t>
      </w:r>
      <w:r w:rsidRPr="005769C6">
        <w:rPr>
          <w:lang w:val="en-US"/>
        </w:rPr>
        <w:t>Data</w:t>
      </w:r>
      <w:r w:rsidRPr="005769C6">
        <w:t xml:space="preserve"> интегрируется с </w:t>
      </w:r>
      <w:r w:rsidRPr="005769C6">
        <w:rPr>
          <w:lang w:val="en-US"/>
        </w:rPr>
        <w:t>Spring</w:t>
      </w:r>
      <w:r w:rsidRPr="005769C6">
        <w:t xml:space="preserve"> </w:t>
      </w:r>
      <w:r w:rsidRPr="005769C6">
        <w:rPr>
          <w:lang w:val="en-US"/>
        </w:rPr>
        <w:t>Transaction</w:t>
      </w:r>
      <w:r w:rsidRPr="005769C6">
        <w:t xml:space="preserve"> </w:t>
      </w:r>
      <w:r w:rsidRPr="005769C6">
        <w:rPr>
          <w:lang w:val="en-US"/>
        </w:rPr>
        <w:t>Management</w:t>
      </w:r>
      <w:r w:rsidRPr="005769C6">
        <w:t xml:space="preserve"> и предоставляет удобный способ управлять транзакциями в приложениях.</w:t>
      </w:r>
    </w:p>
    <w:p w14:paraId="081EF4B9" w14:textId="77777777" w:rsidR="005769C6" w:rsidRPr="005769C6" w:rsidRDefault="005769C6" w:rsidP="005769C6"/>
    <w:p w14:paraId="4C25E5A5" w14:textId="269F104F" w:rsidR="00F42888" w:rsidRPr="005769C6" w:rsidRDefault="005769C6" w:rsidP="005769C6">
      <w:r w:rsidRPr="005769C6">
        <w:rPr>
          <w:lang w:val="en-US"/>
        </w:rPr>
        <w:t>Spring</w:t>
      </w:r>
      <w:r w:rsidRPr="005769C6">
        <w:t xml:space="preserve"> </w:t>
      </w:r>
      <w:r w:rsidRPr="005769C6">
        <w:rPr>
          <w:lang w:val="en-US"/>
        </w:rPr>
        <w:t>Data</w:t>
      </w:r>
      <w:r w:rsidRPr="005769C6">
        <w:t xml:space="preserve"> является мощным инструментом для работы с данными в приложениях на платформе </w:t>
      </w:r>
      <w:r w:rsidRPr="005769C6">
        <w:rPr>
          <w:lang w:val="en-US"/>
        </w:rPr>
        <w:t>Spring</w:t>
      </w:r>
      <w:r w:rsidRPr="005769C6">
        <w:t>. Он значительно упрощает разработку и управление доступом к данным, позволяя разработчикам сосредоточиться на бизнес-логике приложения.</w:t>
      </w:r>
    </w:p>
    <w:p w14:paraId="28E8502D" w14:textId="7358A0FE" w:rsidR="00F42888" w:rsidRPr="005769C6" w:rsidRDefault="00F42888" w:rsidP="00F42888"/>
    <w:p w14:paraId="2A251787" w14:textId="77777777" w:rsidR="00F42888" w:rsidRPr="005769C6" w:rsidRDefault="00F42888" w:rsidP="00F42888"/>
    <w:p w14:paraId="0AE2F56E" w14:textId="092A75A0" w:rsidR="008C7230" w:rsidRPr="00BA5DB6" w:rsidRDefault="0041783E" w:rsidP="00C7518C">
      <w:pPr>
        <w:pStyle w:val="2"/>
      </w:pPr>
      <w:r>
        <w:rPr>
          <w:lang w:val="en-US"/>
        </w:rPr>
        <w:t>Q</w:t>
      </w:r>
      <w:r w:rsidRPr="00BA5DB6">
        <w:t xml:space="preserve">43. </w:t>
      </w:r>
      <w:r w:rsidR="008C7230">
        <w:t>Конфигурация</w:t>
      </w:r>
      <w:r w:rsidR="008C7230" w:rsidRPr="00BA5DB6">
        <w:t xml:space="preserve"> </w:t>
      </w:r>
      <w:r w:rsidR="008C7230" w:rsidRPr="008C7230">
        <w:rPr>
          <w:lang w:val="en-US"/>
        </w:rPr>
        <w:t>Spring</w:t>
      </w:r>
      <w:r w:rsidR="008C7230" w:rsidRPr="00BA5DB6">
        <w:t xml:space="preserve"> </w:t>
      </w:r>
      <w:r w:rsidR="008C7230" w:rsidRPr="008C7230">
        <w:rPr>
          <w:lang w:val="en-US"/>
        </w:rPr>
        <w:t>Data</w:t>
      </w:r>
    </w:p>
    <w:p w14:paraId="3CEF3DE3" w14:textId="4126013C" w:rsidR="00F42888" w:rsidRPr="00BA5DB6" w:rsidRDefault="00F42888" w:rsidP="00F42888"/>
    <w:p w14:paraId="7553E28F" w14:textId="77777777" w:rsidR="005769C6" w:rsidRPr="005769C6" w:rsidRDefault="005769C6" w:rsidP="005769C6">
      <w:r w:rsidRPr="005769C6">
        <w:t xml:space="preserve">Конфигурация </w:t>
      </w:r>
      <w:r w:rsidRPr="005769C6">
        <w:rPr>
          <w:lang w:val="en-US"/>
        </w:rPr>
        <w:t>Spring</w:t>
      </w:r>
      <w:r w:rsidRPr="005769C6">
        <w:t xml:space="preserve"> </w:t>
      </w:r>
      <w:r w:rsidRPr="005769C6">
        <w:rPr>
          <w:lang w:val="en-US"/>
        </w:rPr>
        <w:t>Data</w:t>
      </w:r>
      <w:r w:rsidRPr="005769C6">
        <w:t xml:space="preserve"> состоит из нескольких шагов:</w:t>
      </w:r>
    </w:p>
    <w:p w14:paraId="2E278322" w14:textId="77777777" w:rsidR="005769C6" w:rsidRPr="005769C6" w:rsidRDefault="005769C6" w:rsidP="005769C6"/>
    <w:p w14:paraId="3CDE7A81" w14:textId="77777777" w:rsidR="005769C6" w:rsidRPr="005769C6" w:rsidRDefault="005769C6" w:rsidP="005769C6">
      <w:r w:rsidRPr="005769C6">
        <w:t xml:space="preserve">1. Подключение зависимостей: Добавьте необходимые зависимости в файл </w:t>
      </w:r>
      <w:r w:rsidRPr="005769C6">
        <w:rPr>
          <w:lang w:val="en-US"/>
        </w:rPr>
        <w:t>pom</w:t>
      </w:r>
      <w:r w:rsidRPr="005769C6">
        <w:t>.</w:t>
      </w:r>
      <w:r w:rsidRPr="005769C6">
        <w:rPr>
          <w:lang w:val="en-US"/>
        </w:rPr>
        <w:t>xml</w:t>
      </w:r>
      <w:r w:rsidRPr="005769C6">
        <w:t xml:space="preserve"> (если вы используете </w:t>
      </w:r>
      <w:r w:rsidRPr="005769C6">
        <w:rPr>
          <w:lang w:val="en-US"/>
        </w:rPr>
        <w:t>Maven</w:t>
      </w:r>
      <w:r w:rsidRPr="005769C6">
        <w:t xml:space="preserve">) или </w:t>
      </w:r>
      <w:r w:rsidRPr="005769C6">
        <w:rPr>
          <w:lang w:val="en-US"/>
        </w:rPr>
        <w:t>build</w:t>
      </w:r>
      <w:r w:rsidRPr="005769C6">
        <w:t>.</w:t>
      </w:r>
      <w:r w:rsidRPr="005769C6">
        <w:rPr>
          <w:lang w:val="en-US"/>
        </w:rPr>
        <w:t>gradle</w:t>
      </w:r>
      <w:r w:rsidRPr="005769C6">
        <w:t xml:space="preserve"> (если вы используете </w:t>
      </w:r>
      <w:r w:rsidRPr="005769C6">
        <w:rPr>
          <w:lang w:val="en-US"/>
        </w:rPr>
        <w:t>Gradle</w:t>
      </w:r>
      <w:r w:rsidRPr="005769C6">
        <w:t xml:space="preserve">). Например, для работы с базой данных </w:t>
      </w:r>
      <w:r w:rsidRPr="005769C6">
        <w:rPr>
          <w:lang w:val="en-US"/>
        </w:rPr>
        <w:t>MySQL</w:t>
      </w:r>
      <w:r w:rsidRPr="005769C6">
        <w:t xml:space="preserve"> и </w:t>
      </w:r>
      <w:r w:rsidRPr="005769C6">
        <w:rPr>
          <w:lang w:val="en-US"/>
        </w:rPr>
        <w:t>JPA</w:t>
      </w:r>
      <w:r w:rsidRPr="005769C6">
        <w:t xml:space="preserve">, вы должны добавить зависимости для </w:t>
      </w:r>
      <w:r w:rsidRPr="005769C6">
        <w:rPr>
          <w:lang w:val="en-US"/>
        </w:rPr>
        <w:t>spring</w:t>
      </w:r>
      <w:r w:rsidRPr="005769C6">
        <w:t>-</w:t>
      </w:r>
      <w:r w:rsidRPr="005769C6">
        <w:rPr>
          <w:lang w:val="en-US"/>
        </w:rPr>
        <w:t>boot</w:t>
      </w:r>
      <w:r w:rsidRPr="005769C6">
        <w:t>-</w:t>
      </w:r>
      <w:r w:rsidRPr="005769C6">
        <w:rPr>
          <w:lang w:val="en-US"/>
        </w:rPr>
        <w:t>starter</w:t>
      </w:r>
      <w:r w:rsidRPr="005769C6">
        <w:t>-</w:t>
      </w:r>
      <w:r w:rsidRPr="005769C6">
        <w:rPr>
          <w:lang w:val="en-US"/>
        </w:rPr>
        <w:t>data</w:t>
      </w:r>
      <w:r w:rsidRPr="005769C6">
        <w:t>-</w:t>
      </w:r>
      <w:r w:rsidRPr="005769C6">
        <w:rPr>
          <w:lang w:val="en-US"/>
        </w:rPr>
        <w:t>jpa</w:t>
      </w:r>
      <w:r w:rsidRPr="005769C6">
        <w:t xml:space="preserve"> и </w:t>
      </w:r>
      <w:r w:rsidRPr="005769C6">
        <w:rPr>
          <w:lang w:val="en-US"/>
        </w:rPr>
        <w:t>mysql</w:t>
      </w:r>
      <w:r w:rsidRPr="005769C6">
        <w:t>-</w:t>
      </w:r>
      <w:r w:rsidRPr="005769C6">
        <w:rPr>
          <w:lang w:val="en-US"/>
        </w:rPr>
        <w:t>connector</w:t>
      </w:r>
      <w:r w:rsidRPr="005769C6">
        <w:t>-</w:t>
      </w:r>
      <w:r w:rsidRPr="005769C6">
        <w:rPr>
          <w:lang w:val="en-US"/>
        </w:rPr>
        <w:t>java</w:t>
      </w:r>
      <w:r w:rsidRPr="005769C6">
        <w:t>.</w:t>
      </w:r>
    </w:p>
    <w:p w14:paraId="3E0E87D2" w14:textId="77777777" w:rsidR="005769C6" w:rsidRPr="005769C6" w:rsidRDefault="005769C6" w:rsidP="005769C6"/>
    <w:p w14:paraId="4E7D5EC7" w14:textId="77777777" w:rsidR="005769C6" w:rsidRPr="005769C6" w:rsidRDefault="005769C6" w:rsidP="005769C6">
      <w:r w:rsidRPr="005769C6">
        <w:t xml:space="preserve">2. Настройка источника данных: В файле </w:t>
      </w:r>
      <w:r w:rsidRPr="005769C6">
        <w:rPr>
          <w:lang w:val="en-US"/>
        </w:rPr>
        <w:t>application</w:t>
      </w:r>
      <w:r w:rsidRPr="005769C6">
        <w:t>.</w:t>
      </w:r>
      <w:r w:rsidRPr="005769C6">
        <w:rPr>
          <w:lang w:val="en-US"/>
        </w:rPr>
        <w:t>properties</w:t>
      </w:r>
      <w:r w:rsidRPr="005769C6">
        <w:t xml:space="preserve"> (или </w:t>
      </w:r>
      <w:r w:rsidRPr="005769C6">
        <w:rPr>
          <w:lang w:val="en-US"/>
        </w:rPr>
        <w:t>application</w:t>
      </w:r>
      <w:r w:rsidRPr="005769C6">
        <w:t>.</w:t>
      </w:r>
      <w:r w:rsidRPr="005769C6">
        <w:rPr>
          <w:lang w:val="en-US"/>
        </w:rPr>
        <w:t>yaml</w:t>
      </w:r>
      <w:r w:rsidRPr="005769C6">
        <w:t xml:space="preserve">) определите свойства для доступа к базе данных. Например, для подключения к </w:t>
      </w:r>
      <w:r w:rsidRPr="005769C6">
        <w:rPr>
          <w:lang w:val="en-US"/>
        </w:rPr>
        <w:t>MySQL</w:t>
      </w:r>
      <w:r w:rsidRPr="005769C6">
        <w:t xml:space="preserve">, вам понадобятся свойства </w:t>
      </w:r>
      <w:r w:rsidRPr="005769C6">
        <w:rPr>
          <w:lang w:val="en-US"/>
        </w:rPr>
        <w:t>spring</w:t>
      </w:r>
      <w:r w:rsidRPr="005769C6">
        <w:t>.</w:t>
      </w:r>
      <w:r w:rsidRPr="005769C6">
        <w:rPr>
          <w:lang w:val="en-US"/>
        </w:rPr>
        <w:t>datasource</w:t>
      </w:r>
      <w:r w:rsidRPr="005769C6">
        <w:t>.</w:t>
      </w:r>
      <w:r w:rsidRPr="005769C6">
        <w:rPr>
          <w:lang w:val="en-US"/>
        </w:rPr>
        <w:t>url</w:t>
      </w:r>
      <w:r w:rsidRPr="005769C6">
        <w:t xml:space="preserve">, </w:t>
      </w:r>
      <w:r w:rsidRPr="005769C6">
        <w:rPr>
          <w:lang w:val="en-US"/>
        </w:rPr>
        <w:t>spring</w:t>
      </w:r>
      <w:r w:rsidRPr="005769C6">
        <w:t>.</w:t>
      </w:r>
      <w:r w:rsidRPr="005769C6">
        <w:rPr>
          <w:lang w:val="en-US"/>
        </w:rPr>
        <w:t>datasource</w:t>
      </w:r>
      <w:r w:rsidRPr="005769C6">
        <w:t>.</w:t>
      </w:r>
      <w:r w:rsidRPr="005769C6">
        <w:rPr>
          <w:lang w:val="en-US"/>
        </w:rPr>
        <w:t>username</w:t>
      </w:r>
      <w:r w:rsidRPr="005769C6">
        <w:t xml:space="preserve"> и </w:t>
      </w:r>
      <w:r w:rsidRPr="005769C6">
        <w:rPr>
          <w:lang w:val="en-US"/>
        </w:rPr>
        <w:t>spring</w:t>
      </w:r>
      <w:r w:rsidRPr="005769C6">
        <w:t>.</w:t>
      </w:r>
      <w:r w:rsidRPr="005769C6">
        <w:rPr>
          <w:lang w:val="en-US"/>
        </w:rPr>
        <w:t>datasource</w:t>
      </w:r>
      <w:r w:rsidRPr="005769C6">
        <w:t>.</w:t>
      </w:r>
      <w:r w:rsidRPr="005769C6">
        <w:rPr>
          <w:lang w:val="en-US"/>
        </w:rPr>
        <w:t>password</w:t>
      </w:r>
      <w:r w:rsidRPr="005769C6">
        <w:t>.</w:t>
      </w:r>
    </w:p>
    <w:p w14:paraId="3AA9C9D1" w14:textId="77777777" w:rsidR="005769C6" w:rsidRPr="005769C6" w:rsidRDefault="005769C6" w:rsidP="005769C6"/>
    <w:p w14:paraId="1EB02262" w14:textId="43083823" w:rsidR="005769C6" w:rsidRPr="005769C6" w:rsidRDefault="005769C6" w:rsidP="005769C6">
      <w:r w:rsidRPr="005769C6">
        <w:t xml:space="preserve">3. Создание интерфейса репозитория: Определите интерфейс репозитория, расширив его от </w:t>
      </w:r>
      <w:r w:rsidRPr="005769C6">
        <w:rPr>
          <w:lang w:val="en-US"/>
        </w:rPr>
        <w:t>JpaRepository</w:t>
      </w:r>
      <w:r w:rsidRPr="005769C6">
        <w:t xml:space="preserve"> или другого базового интерфейса </w:t>
      </w:r>
      <w:r w:rsidRPr="005769C6">
        <w:rPr>
          <w:lang w:val="en-US"/>
        </w:rPr>
        <w:t>Spring</w:t>
      </w:r>
      <w:r w:rsidRPr="005769C6">
        <w:t xml:space="preserve"> </w:t>
      </w:r>
      <w:r w:rsidRPr="005769C6">
        <w:rPr>
          <w:lang w:val="en-US"/>
        </w:rPr>
        <w:t>Data</w:t>
      </w:r>
      <w:r w:rsidRPr="005769C6">
        <w:t xml:space="preserve">. Например, если вы хотите работать с сущностью </w:t>
      </w:r>
      <w:r w:rsidRPr="005769C6">
        <w:rPr>
          <w:lang w:val="en-US"/>
        </w:rPr>
        <w:t>User</w:t>
      </w:r>
      <w:r w:rsidRPr="005769C6">
        <w:t xml:space="preserve"> и использовать </w:t>
      </w:r>
      <w:r w:rsidRPr="005769C6">
        <w:rPr>
          <w:lang w:val="en-US"/>
        </w:rPr>
        <w:t>JPA</w:t>
      </w:r>
      <w:r w:rsidRPr="005769C6">
        <w:t xml:space="preserve">, создайте интерфейс </w:t>
      </w:r>
      <w:r w:rsidRPr="005769C6">
        <w:rPr>
          <w:lang w:val="en-US"/>
        </w:rPr>
        <w:t>UserRepository</w:t>
      </w:r>
      <w:r w:rsidRPr="005769C6">
        <w:t xml:space="preserve">, расширяющий </w:t>
      </w:r>
      <w:r w:rsidRPr="005769C6">
        <w:rPr>
          <w:lang w:val="en-US"/>
        </w:rPr>
        <w:t>JpaRepository</w:t>
      </w:r>
      <w:r w:rsidRPr="005769C6">
        <w:t>&lt;</w:t>
      </w:r>
      <w:r w:rsidRPr="005769C6">
        <w:rPr>
          <w:lang w:val="en-US"/>
        </w:rPr>
        <w:t>User</w:t>
      </w:r>
      <w:r w:rsidRPr="005769C6">
        <w:t xml:space="preserve">, </w:t>
      </w:r>
      <w:r w:rsidRPr="005769C6">
        <w:rPr>
          <w:lang w:val="en-US"/>
        </w:rPr>
        <w:t>Long</w:t>
      </w:r>
      <w:r w:rsidRPr="005769C6">
        <w:t xml:space="preserve">&gt;, где </w:t>
      </w:r>
      <w:r w:rsidRPr="005769C6">
        <w:rPr>
          <w:lang w:val="en-US"/>
        </w:rPr>
        <w:t>User</w:t>
      </w:r>
      <w:r w:rsidRPr="005769C6">
        <w:t xml:space="preserve"> это класс-сущность, а </w:t>
      </w:r>
      <w:r w:rsidRPr="005769C6">
        <w:rPr>
          <w:lang w:val="en-US"/>
        </w:rPr>
        <w:t>Long</w:t>
      </w:r>
      <w:r w:rsidRPr="005769C6">
        <w:t xml:space="preserve"> тип его идентификатора.</w:t>
      </w:r>
    </w:p>
    <w:p w14:paraId="6623B9B4" w14:textId="77777777" w:rsidR="005769C6" w:rsidRPr="005769C6" w:rsidRDefault="005769C6" w:rsidP="005769C6"/>
    <w:p w14:paraId="03981FC3" w14:textId="77777777" w:rsidR="005769C6" w:rsidRPr="005769C6" w:rsidRDefault="005769C6" w:rsidP="005769C6">
      <w:r w:rsidRPr="005769C6">
        <w:t>4. Использование аннотаций: Для настройки репозиториев вы можете использовать аннотации, такие как @</w:t>
      </w:r>
      <w:r w:rsidRPr="005769C6">
        <w:rPr>
          <w:lang w:val="en-US"/>
        </w:rPr>
        <w:t>Repository</w:t>
      </w:r>
      <w:r w:rsidRPr="005769C6">
        <w:t>, @</w:t>
      </w:r>
      <w:r w:rsidRPr="005769C6">
        <w:rPr>
          <w:lang w:val="en-US"/>
        </w:rPr>
        <w:t>Transactional</w:t>
      </w:r>
      <w:r w:rsidRPr="005769C6">
        <w:t>, @</w:t>
      </w:r>
      <w:r w:rsidRPr="005769C6">
        <w:rPr>
          <w:lang w:val="en-US"/>
        </w:rPr>
        <w:t>Query</w:t>
      </w:r>
      <w:r w:rsidRPr="005769C6">
        <w:t xml:space="preserve"> и др. Например, вы можете использовать @</w:t>
      </w:r>
      <w:r w:rsidRPr="005769C6">
        <w:rPr>
          <w:lang w:val="en-US"/>
        </w:rPr>
        <w:t>Query</w:t>
      </w:r>
      <w:r w:rsidRPr="005769C6">
        <w:t xml:space="preserve"> для создания пользовательских запросов или @</w:t>
      </w:r>
      <w:r w:rsidRPr="005769C6">
        <w:rPr>
          <w:lang w:val="en-US"/>
        </w:rPr>
        <w:t>Transactional</w:t>
      </w:r>
      <w:r w:rsidRPr="005769C6">
        <w:t xml:space="preserve"> для указания транзакционной границы.</w:t>
      </w:r>
    </w:p>
    <w:p w14:paraId="7E07287E" w14:textId="77777777" w:rsidR="005769C6" w:rsidRPr="005769C6" w:rsidRDefault="005769C6" w:rsidP="005769C6"/>
    <w:p w14:paraId="73A973DD" w14:textId="77777777" w:rsidR="005769C6" w:rsidRPr="005769C6" w:rsidRDefault="005769C6" w:rsidP="005769C6">
      <w:r w:rsidRPr="005769C6">
        <w:t xml:space="preserve">5. Автоматическая настройка: С </w:t>
      </w:r>
      <w:r w:rsidRPr="005769C6">
        <w:rPr>
          <w:lang w:val="en-US"/>
        </w:rPr>
        <w:t>Spring</w:t>
      </w:r>
      <w:r w:rsidRPr="005769C6">
        <w:t xml:space="preserve"> </w:t>
      </w:r>
      <w:r w:rsidRPr="005769C6">
        <w:rPr>
          <w:lang w:val="en-US"/>
        </w:rPr>
        <w:t>Boot</w:t>
      </w:r>
      <w:r w:rsidRPr="005769C6">
        <w:t xml:space="preserve"> конфигурация </w:t>
      </w:r>
      <w:r w:rsidRPr="005769C6">
        <w:rPr>
          <w:lang w:val="en-US"/>
        </w:rPr>
        <w:t>Spring</w:t>
      </w:r>
      <w:r w:rsidRPr="005769C6">
        <w:t xml:space="preserve"> </w:t>
      </w:r>
      <w:r w:rsidRPr="005769C6">
        <w:rPr>
          <w:lang w:val="en-US"/>
        </w:rPr>
        <w:t>Data</w:t>
      </w:r>
      <w:r w:rsidRPr="005769C6">
        <w:t xml:space="preserve"> может быть автоматически настроена. Вам не нужно писать сложный </w:t>
      </w:r>
      <w:r w:rsidRPr="005769C6">
        <w:rPr>
          <w:lang w:val="en-US"/>
        </w:rPr>
        <w:t>XML</w:t>
      </w:r>
      <w:r w:rsidRPr="005769C6">
        <w:t xml:space="preserve"> или </w:t>
      </w:r>
      <w:r w:rsidRPr="005769C6">
        <w:rPr>
          <w:lang w:val="en-US"/>
        </w:rPr>
        <w:t>Java</w:t>
      </w:r>
      <w:r w:rsidRPr="005769C6">
        <w:t xml:space="preserve">-код для настройки основных функций, таких как создание источника данных, управление транзакциями и т.д. </w:t>
      </w:r>
      <w:r w:rsidRPr="005769C6">
        <w:rPr>
          <w:lang w:val="en-US"/>
        </w:rPr>
        <w:t>Spring</w:t>
      </w:r>
      <w:r w:rsidRPr="005769C6">
        <w:t xml:space="preserve"> </w:t>
      </w:r>
      <w:r w:rsidRPr="005769C6">
        <w:rPr>
          <w:lang w:val="en-US"/>
        </w:rPr>
        <w:t>Boot</w:t>
      </w:r>
      <w:r w:rsidRPr="005769C6">
        <w:t xml:space="preserve"> сделает это за вас, и вы можете сосредоточиться на бизнес-логике вашего приложения.</w:t>
      </w:r>
    </w:p>
    <w:p w14:paraId="46CEDC7F" w14:textId="77777777" w:rsidR="005769C6" w:rsidRPr="005769C6" w:rsidRDefault="005769C6" w:rsidP="005769C6"/>
    <w:p w14:paraId="6A0A377B" w14:textId="08EDCDAE" w:rsidR="00F42888" w:rsidRPr="005769C6" w:rsidRDefault="005769C6" w:rsidP="005769C6">
      <w:r w:rsidRPr="005769C6">
        <w:t xml:space="preserve">Это лишь общая схема конфигурации </w:t>
      </w:r>
      <w:r w:rsidRPr="005769C6">
        <w:rPr>
          <w:lang w:val="en-US"/>
        </w:rPr>
        <w:t>Spring</w:t>
      </w:r>
      <w:r w:rsidRPr="005769C6">
        <w:t xml:space="preserve"> </w:t>
      </w:r>
      <w:r w:rsidRPr="005769C6">
        <w:rPr>
          <w:lang w:val="en-US"/>
        </w:rPr>
        <w:t>Data</w:t>
      </w:r>
      <w:r w:rsidRPr="005769C6">
        <w:t xml:space="preserve">. В зависимости от вашего проекта и требований, могут быть и другие настройки и детали. Однако эти шаги дают вам базовое представление о том, как настроить и использовать </w:t>
      </w:r>
      <w:r w:rsidRPr="005769C6">
        <w:rPr>
          <w:lang w:val="en-US"/>
        </w:rPr>
        <w:t>Spring</w:t>
      </w:r>
      <w:r w:rsidRPr="005769C6">
        <w:t xml:space="preserve"> </w:t>
      </w:r>
      <w:r w:rsidRPr="005769C6">
        <w:rPr>
          <w:lang w:val="en-US"/>
        </w:rPr>
        <w:t>Data</w:t>
      </w:r>
      <w:r w:rsidRPr="005769C6">
        <w:t xml:space="preserve"> в своем приложении.</w:t>
      </w:r>
    </w:p>
    <w:p w14:paraId="73C4EFB2" w14:textId="652C827D" w:rsidR="00F42888" w:rsidRPr="005769C6" w:rsidRDefault="00F42888" w:rsidP="00F42888"/>
    <w:p w14:paraId="7796D4F1" w14:textId="77777777" w:rsidR="00F42888" w:rsidRPr="005769C6" w:rsidRDefault="00F42888" w:rsidP="00F42888"/>
    <w:p w14:paraId="3FEE2D5D" w14:textId="6B03EC9A" w:rsidR="008C7230" w:rsidRPr="00BA5DB6" w:rsidRDefault="0041783E" w:rsidP="00C7518C">
      <w:pPr>
        <w:pStyle w:val="2"/>
      </w:pPr>
      <w:r>
        <w:rPr>
          <w:lang w:val="en-US"/>
        </w:rPr>
        <w:t>Q</w:t>
      </w:r>
      <w:r w:rsidRPr="00BA5DB6">
        <w:t xml:space="preserve">44. </w:t>
      </w:r>
      <w:r w:rsidR="008C7230" w:rsidRPr="008C7230">
        <w:rPr>
          <w:lang w:val="en-US"/>
        </w:rPr>
        <w:t>Spring</w:t>
      </w:r>
      <w:r w:rsidR="008C7230" w:rsidRPr="00BA5DB6">
        <w:t xml:space="preserve"> </w:t>
      </w:r>
      <w:r w:rsidR="008C7230" w:rsidRPr="008C7230">
        <w:rPr>
          <w:lang w:val="en-US"/>
        </w:rPr>
        <w:t>Security</w:t>
      </w:r>
    </w:p>
    <w:p w14:paraId="1098C942" w14:textId="506D9F73" w:rsidR="00F42888" w:rsidRPr="00BA5DB6" w:rsidRDefault="00F42888" w:rsidP="00F42888"/>
    <w:p w14:paraId="150CFA8D" w14:textId="2D5E73DA" w:rsidR="005769C6" w:rsidRPr="005769C6" w:rsidRDefault="005769C6" w:rsidP="005769C6">
      <w:r w:rsidRPr="005769C6">
        <w:rPr>
          <w:lang w:val="en-US"/>
        </w:rPr>
        <w:t>Spring</w:t>
      </w:r>
      <w:r w:rsidRPr="005769C6">
        <w:t xml:space="preserve"> </w:t>
      </w:r>
      <w:r w:rsidRPr="005769C6">
        <w:rPr>
          <w:lang w:val="en-US"/>
        </w:rPr>
        <w:t>Security</w:t>
      </w:r>
      <w:r w:rsidRPr="005769C6">
        <w:t xml:space="preserve"> это мощный фреймворк для аутентификации и авторизации в приложениях на основе </w:t>
      </w:r>
      <w:r w:rsidRPr="005769C6">
        <w:rPr>
          <w:lang w:val="en-US"/>
        </w:rPr>
        <w:t>Spring</w:t>
      </w:r>
      <w:r w:rsidRPr="005769C6">
        <w:t xml:space="preserve">. Он предоставляет интегрированные механизмы для обеспечения безопасности веб-приложений и </w:t>
      </w:r>
      <w:r w:rsidRPr="005769C6">
        <w:rPr>
          <w:lang w:val="en-US"/>
        </w:rPr>
        <w:t>API</w:t>
      </w:r>
      <w:r w:rsidRPr="005769C6">
        <w:t>.</w:t>
      </w:r>
    </w:p>
    <w:p w14:paraId="2DF4AD25" w14:textId="77777777" w:rsidR="005769C6" w:rsidRPr="005769C6" w:rsidRDefault="005769C6" w:rsidP="005769C6"/>
    <w:p w14:paraId="1EA32794" w14:textId="77777777" w:rsidR="005769C6" w:rsidRPr="005769C6" w:rsidRDefault="005769C6" w:rsidP="005769C6">
      <w:r w:rsidRPr="005769C6">
        <w:t xml:space="preserve">Основные возможности </w:t>
      </w:r>
      <w:r w:rsidRPr="005769C6">
        <w:rPr>
          <w:lang w:val="en-US"/>
        </w:rPr>
        <w:t>Spring</w:t>
      </w:r>
      <w:r w:rsidRPr="005769C6">
        <w:t xml:space="preserve"> </w:t>
      </w:r>
      <w:r w:rsidRPr="005769C6">
        <w:rPr>
          <w:lang w:val="en-US"/>
        </w:rPr>
        <w:t>Security</w:t>
      </w:r>
      <w:r w:rsidRPr="005769C6">
        <w:t>:</w:t>
      </w:r>
    </w:p>
    <w:p w14:paraId="74322903" w14:textId="77777777" w:rsidR="005769C6" w:rsidRPr="005769C6" w:rsidRDefault="005769C6" w:rsidP="005769C6"/>
    <w:p w14:paraId="435C4689" w14:textId="77777777" w:rsidR="005769C6" w:rsidRPr="005769C6" w:rsidRDefault="005769C6" w:rsidP="005769C6">
      <w:r w:rsidRPr="005769C6">
        <w:t xml:space="preserve">1. Аутентификация: </w:t>
      </w:r>
      <w:r w:rsidRPr="005769C6">
        <w:rPr>
          <w:lang w:val="en-US"/>
        </w:rPr>
        <w:t>Spring</w:t>
      </w:r>
      <w:r w:rsidRPr="005769C6">
        <w:t xml:space="preserve"> </w:t>
      </w:r>
      <w:r w:rsidRPr="005769C6">
        <w:rPr>
          <w:lang w:val="en-US"/>
        </w:rPr>
        <w:t>Security</w:t>
      </w:r>
      <w:r w:rsidRPr="005769C6">
        <w:t xml:space="preserve"> обеспечивает механизмы аутентификации пользователя, включая поддержку различных источников данных (таких как базы данных, </w:t>
      </w:r>
      <w:r w:rsidRPr="005769C6">
        <w:rPr>
          <w:lang w:val="en-US"/>
        </w:rPr>
        <w:t>LDAP</w:t>
      </w:r>
      <w:r w:rsidRPr="005769C6">
        <w:t xml:space="preserve">, </w:t>
      </w:r>
      <w:r w:rsidRPr="005769C6">
        <w:rPr>
          <w:lang w:val="en-US"/>
        </w:rPr>
        <w:t>OAuth</w:t>
      </w:r>
      <w:r w:rsidRPr="005769C6">
        <w:t xml:space="preserve">, </w:t>
      </w:r>
      <w:r w:rsidRPr="005769C6">
        <w:rPr>
          <w:lang w:val="en-US"/>
        </w:rPr>
        <w:t>OpenID</w:t>
      </w:r>
      <w:r w:rsidRPr="005769C6">
        <w:t xml:space="preserve"> и др.), множество способов аутентификации (таких как форма входа, </w:t>
      </w:r>
      <w:r w:rsidRPr="005769C6">
        <w:rPr>
          <w:lang w:val="en-US"/>
        </w:rPr>
        <w:t>HTTP</w:t>
      </w:r>
      <w:r w:rsidRPr="005769C6">
        <w:t xml:space="preserve"> базовая аутентификация, </w:t>
      </w:r>
      <w:r w:rsidRPr="005769C6">
        <w:rPr>
          <w:lang w:val="en-US"/>
        </w:rPr>
        <w:t>JWT</w:t>
      </w:r>
      <w:r w:rsidRPr="005769C6">
        <w:t xml:space="preserve"> и др.) и поддержку многофакторной аутентификации.</w:t>
      </w:r>
    </w:p>
    <w:p w14:paraId="460AC5B8" w14:textId="77777777" w:rsidR="005769C6" w:rsidRPr="005769C6" w:rsidRDefault="005769C6" w:rsidP="005769C6"/>
    <w:p w14:paraId="264FF66B" w14:textId="77777777" w:rsidR="005769C6" w:rsidRPr="005769C6" w:rsidRDefault="005769C6" w:rsidP="005769C6">
      <w:r w:rsidRPr="005769C6">
        <w:t xml:space="preserve">2. Авторизация: </w:t>
      </w:r>
      <w:r w:rsidRPr="005769C6">
        <w:rPr>
          <w:lang w:val="en-US"/>
        </w:rPr>
        <w:t>Spring</w:t>
      </w:r>
      <w:r w:rsidRPr="005769C6">
        <w:t xml:space="preserve"> </w:t>
      </w:r>
      <w:r w:rsidRPr="005769C6">
        <w:rPr>
          <w:lang w:val="en-US"/>
        </w:rPr>
        <w:t>Security</w:t>
      </w:r>
      <w:r w:rsidRPr="005769C6">
        <w:t xml:space="preserve"> предоставляет механизмы авторизации для определения прав доступа пользователей к защищенным ресурсам. Он поддерживает различные стратегии авторизации, такие как на основе ролей, на основе правил, на основе аннотаций и т.д.</w:t>
      </w:r>
    </w:p>
    <w:p w14:paraId="64AD20CA" w14:textId="77777777" w:rsidR="005769C6" w:rsidRPr="005769C6" w:rsidRDefault="005769C6" w:rsidP="005769C6"/>
    <w:p w14:paraId="60CFCEE1" w14:textId="77777777" w:rsidR="005769C6" w:rsidRPr="005769C6" w:rsidRDefault="005769C6" w:rsidP="005769C6">
      <w:r w:rsidRPr="005769C6">
        <w:t xml:space="preserve">3. Защита от атак: </w:t>
      </w:r>
      <w:r w:rsidRPr="005769C6">
        <w:rPr>
          <w:lang w:val="en-US"/>
        </w:rPr>
        <w:t>Spring</w:t>
      </w:r>
      <w:r w:rsidRPr="005769C6">
        <w:t xml:space="preserve"> </w:t>
      </w:r>
      <w:r w:rsidRPr="005769C6">
        <w:rPr>
          <w:lang w:val="en-US"/>
        </w:rPr>
        <w:t>Security</w:t>
      </w:r>
      <w:r w:rsidRPr="005769C6">
        <w:t xml:space="preserve"> предоставляет встроенную защиту от множества распространенных атак, таких как </w:t>
      </w:r>
      <w:r w:rsidRPr="005769C6">
        <w:rPr>
          <w:lang w:val="en-US"/>
        </w:rPr>
        <w:t>CSRF</w:t>
      </w:r>
      <w:r w:rsidRPr="005769C6">
        <w:t xml:space="preserve"> (межсайтовая подделка запроса), </w:t>
      </w:r>
      <w:r w:rsidRPr="005769C6">
        <w:rPr>
          <w:lang w:val="en-US"/>
        </w:rPr>
        <w:t>XSS</w:t>
      </w:r>
      <w:r w:rsidRPr="005769C6">
        <w:t xml:space="preserve"> (межсайтовый скриптинг), инъекции </w:t>
      </w:r>
      <w:r w:rsidRPr="005769C6">
        <w:rPr>
          <w:lang w:val="en-US"/>
        </w:rPr>
        <w:t>SQL</w:t>
      </w:r>
      <w:r w:rsidRPr="005769C6">
        <w:t xml:space="preserve"> и других видов атак на приложение.</w:t>
      </w:r>
    </w:p>
    <w:p w14:paraId="1F40845A" w14:textId="77777777" w:rsidR="005769C6" w:rsidRPr="005769C6" w:rsidRDefault="005769C6" w:rsidP="005769C6"/>
    <w:p w14:paraId="092238C8" w14:textId="77777777" w:rsidR="005769C6" w:rsidRPr="005769C6" w:rsidRDefault="005769C6" w:rsidP="005769C6">
      <w:r w:rsidRPr="005769C6">
        <w:t xml:space="preserve">4. Интеграция с другими фреймворками </w:t>
      </w:r>
      <w:r w:rsidRPr="005769C6">
        <w:rPr>
          <w:lang w:val="en-US"/>
        </w:rPr>
        <w:t>Spring</w:t>
      </w:r>
      <w:r w:rsidRPr="005769C6">
        <w:t xml:space="preserve">: </w:t>
      </w:r>
      <w:r w:rsidRPr="005769C6">
        <w:rPr>
          <w:lang w:val="en-US"/>
        </w:rPr>
        <w:t>Spring</w:t>
      </w:r>
      <w:r w:rsidRPr="005769C6">
        <w:t xml:space="preserve"> </w:t>
      </w:r>
      <w:r w:rsidRPr="005769C6">
        <w:rPr>
          <w:lang w:val="en-US"/>
        </w:rPr>
        <w:t>Security</w:t>
      </w:r>
      <w:r w:rsidRPr="005769C6">
        <w:t xml:space="preserve"> интегрируется с другими фреймворками </w:t>
      </w:r>
      <w:r w:rsidRPr="005769C6">
        <w:rPr>
          <w:lang w:val="en-US"/>
        </w:rPr>
        <w:t>Spring</w:t>
      </w:r>
      <w:r w:rsidRPr="005769C6">
        <w:t xml:space="preserve">, такими как </w:t>
      </w:r>
      <w:r w:rsidRPr="005769C6">
        <w:rPr>
          <w:lang w:val="en-US"/>
        </w:rPr>
        <w:t>Spring</w:t>
      </w:r>
      <w:r w:rsidRPr="005769C6">
        <w:t xml:space="preserve"> </w:t>
      </w:r>
      <w:r w:rsidRPr="005769C6">
        <w:rPr>
          <w:lang w:val="en-US"/>
        </w:rPr>
        <w:t>MVC</w:t>
      </w:r>
      <w:r w:rsidRPr="005769C6">
        <w:t xml:space="preserve">, </w:t>
      </w:r>
      <w:r w:rsidRPr="005769C6">
        <w:rPr>
          <w:lang w:val="en-US"/>
        </w:rPr>
        <w:t>Spring</w:t>
      </w:r>
      <w:r w:rsidRPr="005769C6">
        <w:t xml:space="preserve"> </w:t>
      </w:r>
      <w:r w:rsidRPr="005769C6">
        <w:rPr>
          <w:lang w:val="en-US"/>
        </w:rPr>
        <w:t>Boot</w:t>
      </w:r>
      <w:r w:rsidRPr="005769C6">
        <w:t xml:space="preserve"> и </w:t>
      </w:r>
      <w:r w:rsidRPr="005769C6">
        <w:rPr>
          <w:lang w:val="en-US"/>
        </w:rPr>
        <w:t>Spring</w:t>
      </w:r>
      <w:r w:rsidRPr="005769C6">
        <w:t xml:space="preserve"> </w:t>
      </w:r>
      <w:r w:rsidRPr="005769C6">
        <w:rPr>
          <w:lang w:val="en-US"/>
        </w:rPr>
        <w:t>Data</w:t>
      </w:r>
      <w:r w:rsidRPr="005769C6">
        <w:t>, для обеспечения согласованной безопасности во всем приложении.</w:t>
      </w:r>
    </w:p>
    <w:p w14:paraId="00E8FA19" w14:textId="77777777" w:rsidR="005769C6" w:rsidRPr="005769C6" w:rsidRDefault="005769C6" w:rsidP="005769C6"/>
    <w:p w14:paraId="04CF2F5B" w14:textId="77777777" w:rsidR="005769C6" w:rsidRPr="005769C6" w:rsidRDefault="005769C6" w:rsidP="005769C6">
      <w:r w:rsidRPr="005769C6">
        <w:t xml:space="preserve">5. Удобство использования: </w:t>
      </w:r>
      <w:r w:rsidRPr="005769C6">
        <w:rPr>
          <w:lang w:val="en-US"/>
        </w:rPr>
        <w:t>Spring</w:t>
      </w:r>
      <w:r w:rsidRPr="005769C6">
        <w:t xml:space="preserve"> </w:t>
      </w:r>
      <w:r w:rsidRPr="005769C6">
        <w:rPr>
          <w:lang w:val="en-US"/>
        </w:rPr>
        <w:t>Security</w:t>
      </w:r>
      <w:r w:rsidRPr="005769C6">
        <w:t xml:space="preserve"> предлагает простой и гибкий способ настройки и использования с помощью конфигурации в коде или </w:t>
      </w:r>
      <w:r w:rsidRPr="005769C6">
        <w:rPr>
          <w:lang w:val="en-US"/>
        </w:rPr>
        <w:t>XML</w:t>
      </w:r>
      <w:r w:rsidRPr="005769C6">
        <w:t>, а также поддержку аннотаций для управления доступом.</w:t>
      </w:r>
    </w:p>
    <w:p w14:paraId="1B587839" w14:textId="77777777" w:rsidR="005769C6" w:rsidRPr="005769C6" w:rsidRDefault="005769C6" w:rsidP="005769C6"/>
    <w:p w14:paraId="2C08F098" w14:textId="77777777" w:rsidR="005769C6" w:rsidRPr="005769C6" w:rsidRDefault="005769C6" w:rsidP="005769C6">
      <w:r w:rsidRPr="005769C6">
        <w:t xml:space="preserve">6. Расширяемость: </w:t>
      </w:r>
      <w:r w:rsidRPr="005769C6">
        <w:rPr>
          <w:lang w:val="en-US"/>
        </w:rPr>
        <w:t>Spring</w:t>
      </w:r>
      <w:r w:rsidRPr="005769C6">
        <w:t xml:space="preserve"> </w:t>
      </w:r>
      <w:r w:rsidRPr="005769C6">
        <w:rPr>
          <w:lang w:val="en-US"/>
        </w:rPr>
        <w:t>Security</w:t>
      </w:r>
      <w:r w:rsidRPr="005769C6">
        <w:t xml:space="preserve"> позволяет расширять его функциональность с помощью создания пользовательских провайдеров аутентификации и авторизации, пользовательских фильтров безопасности и других компонентов.</w:t>
      </w:r>
    </w:p>
    <w:p w14:paraId="6E02AF26" w14:textId="77777777" w:rsidR="005769C6" w:rsidRPr="005769C6" w:rsidRDefault="005769C6" w:rsidP="005769C6"/>
    <w:p w14:paraId="188ADAA4" w14:textId="780648A3" w:rsidR="00F42888" w:rsidRPr="005769C6" w:rsidRDefault="005769C6" w:rsidP="005769C6">
      <w:r w:rsidRPr="005769C6">
        <w:rPr>
          <w:lang w:val="en-US"/>
        </w:rPr>
        <w:t>Spring</w:t>
      </w:r>
      <w:r w:rsidRPr="005769C6">
        <w:t xml:space="preserve"> </w:t>
      </w:r>
      <w:r w:rsidRPr="005769C6">
        <w:rPr>
          <w:lang w:val="en-US"/>
        </w:rPr>
        <w:t>Security</w:t>
      </w:r>
      <w:r w:rsidRPr="005769C6">
        <w:t xml:space="preserve"> является одним из наиболее распространенных и надежных решений для обеспечения безопасности в приложениях на платформе </w:t>
      </w:r>
      <w:r w:rsidRPr="005769C6">
        <w:rPr>
          <w:lang w:val="en-US"/>
        </w:rPr>
        <w:t>Spring</w:t>
      </w:r>
      <w:r w:rsidRPr="005769C6">
        <w:t>. Он предоставляет все необходимые инструменты для защиты ваших приложений и данных от несанкционированного доступа.</w:t>
      </w:r>
    </w:p>
    <w:p w14:paraId="721471F9" w14:textId="15655C2A" w:rsidR="00F42888" w:rsidRPr="005769C6" w:rsidRDefault="00F42888" w:rsidP="00F42888"/>
    <w:p w14:paraId="6C8D70BA" w14:textId="77777777" w:rsidR="00F42888" w:rsidRPr="005769C6" w:rsidRDefault="00F42888" w:rsidP="00F42888"/>
    <w:p w14:paraId="2F4F2FAA" w14:textId="19CFBE39" w:rsidR="008C7230" w:rsidRPr="00BA5DB6" w:rsidRDefault="0041783E" w:rsidP="00C7518C">
      <w:pPr>
        <w:pStyle w:val="2"/>
      </w:pPr>
      <w:r>
        <w:rPr>
          <w:lang w:val="en-US"/>
        </w:rPr>
        <w:t>Q</w:t>
      </w:r>
      <w:r w:rsidRPr="00BA5DB6">
        <w:t xml:space="preserve">45. </w:t>
      </w:r>
      <w:r w:rsidR="008C7230" w:rsidRPr="008C7230">
        <w:rPr>
          <w:lang w:val="en-US"/>
        </w:rPr>
        <w:t>Spring</w:t>
      </w:r>
      <w:r w:rsidR="008C7230" w:rsidRPr="00BA5DB6">
        <w:t xml:space="preserve"> </w:t>
      </w:r>
      <w:r w:rsidR="008C7230" w:rsidRPr="008C7230">
        <w:rPr>
          <w:lang w:val="en-US"/>
        </w:rPr>
        <w:t>Boot</w:t>
      </w:r>
    </w:p>
    <w:p w14:paraId="51C14B3A" w14:textId="7F6FC496" w:rsidR="00F42888" w:rsidRPr="00BA5DB6" w:rsidRDefault="00F42888" w:rsidP="00F42888"/>
    <w:p w14:paraId="3C336B4B" w14:textId="1B8F4392" w:rsidR="005769C6" w:rsidRPr="005769C6" w:rsidRDefault="005769C6" w:rsidP="005769C6">
      <w:r w:rsidRPr="005769C6">
        <w:rPr>
          <w:lang w:val="en-US"/>
        </w:rPr>
        <w:t>Spring</w:t>
      </w:r>
      <w:r w:rsidRPr="005769C6">
        <w:t xml:space="preserve"> </w:t>
      </w:r>
      <w:r w:rsidRPr="005769C6">
        <w:rPr>
          <w:lang w:val="en-US"/>
        </w:rPr>
        <w:t>Boot</w:t>
      </w:r>
      <w:r w:rsidRPr="005769C6">
        <w:t xml:space="preserve"> это фреймворк, основанный на платформе </w:t>
      </w:r>
      <w:r w:rsidRPr="005769C6">
        <w:rPr>
          <w:lang w:val="en-US"/>
        </w:rPr>
        <w:t>Spring</w:t>
      </w:r>
      <w:r w:rsidRPr="005769C6">
        <w:t>, который упрощает создание и развертывание самостоятельных, готовых к использованию приложений с минимальной конфигурацией.</w:t>
      </w:r>
    </w:p>
    <w:p w14:paraId="1BA7FF87" w14:textId="77777777" w:rsidR="005769C6" w:rsidRPr="005769C6" w:rsidRDefault="005769C6" w:rsidP="005769C6"/>
    <w:p w14:paraId="1702AB5F" w14:textId="77777777" w:rsidR="005769C6" w:rsidRPr="005769C6" w:rsidRDefault="005769C6" w:rsidP="005769C6">
      <w:r w:rsidRPr="005769C6">
        <w:t xml:space="preserve">Основные особенности и преимущества </w:t>
      </w:r>
      <w:r w:rsidRPr="005769C6">
        <w:rPr>
          <w:lang w:val="en-US"/>
        </w:rPr>
        <w:t>Spring</w:t>
      </w:r>
      <w:r w:rsidRPr="005769C6">
        <w:t xml:space="preserve"> </w:t>
      </w:r>
      <w:r w:rsidRPr="005769C6">
        <w:rPr>
          <w:lang w:val="en-US"/>
        </w:rPr>
        <w:t>Boot</w:t>
      </w:r>
      <w:r w:rsidRPr="005769C6">
        <w:t>:</w:t>
      </w:r>
    </w:p>
    <w:p w14:paraId="5C75205F" w14:textId="77777777" w:rsidR="005769C6" w:rsidRPr="005769C6" w:rsidRDefault="005769C6" w:rsidP="005769C6"/>
    <w:p w14:paraId="1467B395" w14:textId="77777777" w:rsidR="005769C6" w:rsidRPr="005769C6" w:rsidRDefault="005769C6" w:rsidP="005769C6">
      <w:r w:rsidRPr="005769C6">
        <w:t xml:space="preserve">1. Простота использования: </w:t>
      </w:r>
      <w:r w:rsidRPr="005769C6">
        <w:rPr>
          <w:lang w:val="en-US"/>
        </w:rPr>
        <w:t>Spring</w:t>
      </w:r>
      <w:r w:rsidRPr="005769C6">
        <w:t xml:space="preserve"> </w:t>
      </w:r>
      <w:r w:rsidRPr="005769C6">
        <w:rPr>
          <w:lang w:val="en-US"/>
        </w:rPr>
        <w:t>Boot</w:t>
      </w:r>
      <w:r w:rsidRPr="005769C6">
        <w:t xml:space="preserve"> предлагает простой и интуитивно понятный подход к разработке приложений. Он позволяет создавать приложения с минимальным количеством кода и конфигурации, что упрощает процесс разработки и ускоряет время вывода продукта на рынок.</w:t>
      </w:r>
    </w:p>
    <w:p w14:paraId="69611126" w14:textId="77777777" w:rsidR="005769C6" w:rsidRPr="005769C6" w:rsidRDefault="005769C6" w:rsidP="005769C6"/>
    <w:p w14:paraId="4BDBDD95" w14:textId="77777777" w:rsidR="005769C6" w:rsidRPr="005769C6" w:rsidRDefault="005769C6" w:rsidP="005769C6">
      <w:r w:rsidRPr="005769C6">
        <w:t xml:space="preserve">2. Автоматическая конфигурация: </w:t>
      </w:r>
      <w:r w:rsidRPr="005769C6">
        <w:rPr>
          <w:lang w:val="en-US"/>
        </w:rPr>
        <w:t>Spring</w:t>
      </w:r>
      <w:r w:rsidRPr="005769C6">
        <w:t xml:space="preserve"> </w:t>
      </w:r>
      <w:r w:rsidRPr="005769C6">
        <w:rPr>
          <w:lang w:val="en-US"/>
        </w:rPr>
        <w:t>Boot</w:t>
      </w:r>
      <w:r w:rsidRPr="005769C6">
        <w:t xml:space="preserve"> предоставляет механизм автоматической конфигурации приложения на основе предоставленных зависимостей и настроек. Он анализирует класс пути и автоматически настраивает множество компонентов, таких как база данных, веб-сервер, безопасность и другие.</w:t>
      </w:r>
    </w:p>
    <w:p w14:paraId="4CD083DB" w14:textId="77777777" w:rsidR="005769C6" w:rsidRPr="005769C6" w:rsidRDefault="005769C6" w:rsidP="005769C6"/>
    <w:p w14:paraId="765F4385" w14:textId="77777777" w:rsidR="005769C6" w:rsidRPr="005769C6" w:rsidRDefault="005769C6" w:rsidP="005769C6">
      <w:r w:rsidRPr="005769C6">
        <w:t xml:space="preserve">3. Оптимальная производительность: </w:t>
      </w:r>
      <w:r w:rsidRPr="005769C6">
        <w:rPr>
          <w:lang w:val="en-US"/>
        </w:rPr>
        <w:t>Spring</w:t>
      </w:r>
      <w:r w:rsidRPr="005769C6">
        <w:t xml:space="preserve"> </w:t>
      </w:r>
      <w:r w:rsidRPr="005769C6">
        <w:rPr>
          <w:lang w:val="en-US"/>
        </w:rPr>
        <w:t>Boot</w:t>
      </w:r>
      <w:r w:rsidRPr="005769C6">
        <w:t xml:space="preserve"> оптимизирован для максимальной производительности. Он использует встроенные серверы приложений (например, </w:t>
      </w:r>
      <w:r w:rsidRPr="005769C6">
        <w:rPr>
          <w:lang w:val="en-US"/>
        </w:rPr>
        <w:t>Tomcat</w:t>
      </w:r>
      <w:r w:rsidRPr="005769C6">
        <w:t xml:space="preserve">, </w:t>
      </w:r>
      <w:r w:rsidRPr="005769C6">
        <w:rPr>
          <w:lang w:val="en-US"/>
        </w:rPr>
        <w:t>Jetty</w:t>
      </w:r>
      <w:r w:rsidRPr="005769C6">
        <w:t xml:space="preserve"> или </w:t>
      </w:r>
      <w:r w:rsidRPr="005769C6">
        <w:rPr>
          <w:lang w:val="en-US"/>
        </w:rPr>
        <w:t>Undertow</w:t>
      </w:r>
      <w:r w:rsidRPr="005769C6">
        <w:t>), предлагает механизмы кэширования классов, управления памятью и другие оптимизации, которые помогают достичь высокой производительности приложения.</w:t>
      </w:r>
    </w:p>
    <w:p w14:paraId="3FAE32C9" w14:textId="77777777" w:rsidR="005769C6" w:rsidRPr="005769C6" w:rsidRDefault="005769C6" w:rsidP="005769C6"/>
    <w:p w14:paraId="18DF3166" w14:textId="77777777" w:rsidR="005769C6" w:rsidRPr="005769C6" w:rsidRDefault="005769C6" w:rsidP="005769C6">
      <w:r w:rsidRPr="005769C6">
        <w:t xml:space="preserve">4. Готовые к использованию стартеры: </w:t>
      </w:r>
      <w:r w:rsidRPr="005769C6">
        <w:rPr>
          <w:lang w:val="en-US"/>
        </w:rPr>
        <w:t>Spring</w:t>
      </w:r>
      <w:r w:rsidRPr="005769C6">
        <w:t xml:space="preserve"> </w:t>
      </w:r>
      <w:r w:rsidRPr="005769C6">
        <w:rPr>
          <w:lang w:val="en-US"/>
        </w:rPr>
        <w:t>Boot</w:t>
      </w:r>
      <w:r w:rsidRPr="005769C6">
        <w:t xml:space="preserve"> предоставляет набор готовых к использованию стартеров (</w:t>
      </w:r>
      <w:r w:rsidRPr="005769C6">
        <w:rPr>
          <w:lang w:val="en-US"/>
        </w:rPr>
        <w:t>starters</w:t>
      </w:r>
      <w:r w:rsidRPr="005769C6">
        <w:t>), которые включают в себя все необходимые зависимости для определенного набора функций (например, база данных, веб-сервер, защита и т. д.). Это позволяет быстро создавать приложения с требуемой функциональностью.</w:t>
      </w:r>
    </w:p>
    <w:p w14:paraId="4576CA81" w14:textId="77777777" w:rsidR="005769C6" w:rsidRPr="005769C6" w:rsidRDefault="005769C6" w:rsidP="005769C6"/>
    <w:p w14:paraId="79439665" w14:textId="77777777" w:rsidR="005769C6" w:rsidRPr="005769C6" w:rsidRDefault="005769C6" w:rsidP="005769C6">
      <w:r w:rsidRPr="005769C6">
        <w:t xml:space="preserve">5. Микросервисная архитектура: </w:t>
      </w:r>
      <w:r w:rsidRPr="005769C6">
        <w:rPr>
          <w:lang w:val="en-US"/>
        </w:rPr>
        <w:t>Spring</w:t>
      </w:r>
      <w:r w:rsidRPr="005769C6">
        <w:t xml:space="preserve"> </w:t>
      </w:r>
      <w:r w:rsidRPr="005769C6">
        <w:rPr>
          <w:lang w:val="en-US"/>
        </w:rPr>
        <w:t>Boot</w:t>
      </w:r>
      <w:r w:rsidRPr="005769C6">
        <w:t xml:space="preserve"> идеально подходит для разработки приложений на основе микросервисной архитектуры. Он предоставляет удобные инструменты для разработки, развертывания и масштабирования микросервисов, а также интеграцию с другими технологиями, такими как </w:t>
      </w:r>
      <w:r w:rsidRPr="005769C6">
        <w:rPr>
          <w:lang w:val="en-US"/>
        </w:rPr>
        <w:t>Spring</w:t>
      </w:r>
      <w:r w:rsidRPr="005769C6">
        <w:t xml:space="preserve"> </w:t>
      </w:r>
      <w:r w:rsidRPr="005769C6">
        <w:rPr>
          <w:lang w:val="en-US"/>
        </w:rPr>
        <w:t>Cloud</w:t>
      </w:r>
      <w:r w:rsidRPr="005769C6">
        <w:t>.</w:t>
      </w:r>
    </w:p>
    <w:p w14:paraId="30ED913C" w14:textId="77777777" w:rsidR="005769C6" w:rsidRPr="005769C6" w:rsidRDefault="005769C6" w:rsidP="005769C6"/>
    <w:p w14:paraId="24E97E0B" w14:textId="77777777" w:rsidR="005769C6" w:rsidRPr="005769C6" w:rsidRDefault="005769C6" w:rsidP="005769C6">
      <w:r w:rsidRPr="005769C6">
        <w:t xml:space="preserve">6. Широкая поддержка сообщества: </w:t>
      </w:r>
      <w:r w:rsidRPr="005769C6">
        <w:rPr>
          <w:lang w:val="en-US"/>
        </w:rPr>
        <w:t>Spring</w:t>
      </w:r>
      <w:r w:rsidRPr="005769C6">
        <w:t xml:space="preserve"> </w:t>
      </w:r>
      <w:r w:rsidRPr="005769C6">
        <w:rPr>
          <w:lang w:val="en-US"/>
        </w:rPr>
        <w:t>Boot</w:t>
      </w:r>
      <w:r w:rsidRPr="005769C6">
        <w:t xml:space="preserve"> является частью экосистемы </w:t>
      </w:r>
      <w:r w:rsidRPr="005769C6">
        <w:rPr>
          <w:lang w:val="en-US"/>
        </w:rPr>
        <w:t>Spring</w:t>
      </w:r>
      <w:r w:rsidRPr="005769C6">
        <w:t xml:space="preserve"> и имеет широкую поддержку сообщества разработчиков. В сообществе доступно множество руководств, документации, примеров кода и инструментов, которые помогают разработчикам работать с фреймворком.</w:t>
      </w:r>
    </w:p>
    <w:p w14:paraId="2C953E45" w14:textId="77777777" w:rsidR="005769C6" w:rsidRPr="005769C6" w:rsidRDefault="005769C6" w:rsidP="005769C6"/>
    <w:p w14:paraId="7DD5AA7F" w14:textId="7482A179" w:rsidR="00F42888" w:rsidRPr="005769C6" w:rsidRDefault="005769C6" w:rsidP="005769C6">
      <w:r w:rsidRPr="005769C6">
        <w:rPr>
          <w:lang w:val="en-US"/>
        </w:rPr>
        <w:t>Spring</w:t>
      </w:r>
      <w:r w:rsidRPr="005769C6">
        <w:t xml:space="preserve"> </w:t>
      </w:r>
      <w:r w:rsidRPr="005769C6">
        <w:rPr>
          <w:lang w:val="en-US"/>
        </w:rPr>
        <w:t>Boot</w:t>
      </w:r>
      <w:r w:rsidRPr="005769C6">
        <w:t xml:space="preserve"> упрощает процесс разработки, конфигурации и развертывания приложений, позволяя разработчикам сконцентрироваться на бизнес-логике приложения. Он обеспечивает гибкость, производительность и готовый набор инструментов, которые делают его привлекательным выбором для создания современных приложений на основе платформы </w:t>
      </w:r>
      <w:r w:rsidRPr="005769C6">
        <w:rPr>
          <w:lang w:val="en-US"/>
        </w:rPr>
        <w:t>Spring</w:t>
      </w:r>
      <w:r w:rsidRPr="005769C6">
        <w:t>.</w:t>
      </w:r>
    </w:p>
    <w:p w14:paraId="15FDD6B4" w14:textId="4622737C" w:rsidR="00F42888" w:rsidRPr="005769C6" w:rsidRDefault="00F42888" w:rsidP="00F42888"/>
    <w:p w14:paraId="32B52973" w14:textId="77777777" w:rsidR="00F42888" w:rsidRPr="005769C6" w:rsidRDefault="00F42888" w:rsidP="00F42888"/>
    <w:p w14:paraId="0BE44F4C" w14:textId="39332C60" w:rsidR="008C7230" w:rsidRPr="00BA5DB6" w:rsidRDefault="0041783E" w:rsidP="00C7518C">
      <w:pPr>
        <w:pStyle w:val="2"/>
      </w:pPr>
      <w:r>
        <w:rPr>
          <w:lang w:val="en-US"/>
        </w:rPr>
        <w:t>Q</w:t>
      </w:r>
      <w:r w:rsidRPr="00BA5DB6">
        <w:t xml:space="preserve">46. </w:t>
      </w:r>
      <w:r w:rsidR="008C7230" w:rsidRPr="008C7230">
        <w:rPr>
          <w:lang w:val="en-US"/>
        </w:rPr>
        <w:t>Starter</w:t>
      </w:r>
      <w:r w:rsidR="008C7230" w:rsidRPr="00BA5DB6">
        <w:t xml:space="preserve"> </w:t>
      </w:r>
      <w:r w:rsidR="008C7230" w:rsidRPr="008C7230">
        <w:rPr>
          <w:lang w:val="en-US"/>
        </w:rPr>
        <w:t>packs</w:t>
      </w:r>
    </w:p>
    <w:p w14:paraId="7B3A3989" w14:textId="03BE34BC" w:rsidR="00F42888" w:rsidRPr="00BA5DB6" w:rsidRDefault="00F42888" w:rsidP="00F42888"/>
    <w:p w14:paraId="56D5EA08" w14:textId="621FF58E" w:rsidR="00781DEC" w:rsidRPr="00781DEC" w:rsidRDefault="00781DEC" w:rsidP="00781DEC">
      <w:r w:rsidRPr="00781DEC">
        <w:rPr>
          <w:lang w:val="en-US"/>
        </w:rPr>
        <w:t>Starter</w:t>
      </w:r>
      <w:r w:rsidRPr="00781DEC">
        <w:t xml:space="preserve"> </w:t>
      </w:r>
      <w:r w:rsidRPr="00781DEC">
        <w:rPr>
          <w:lang w:val="en-US"/>
        </w:rPr>
        <w:t>packs</w:t>
      </w:r>
      <w:r w:rsidRPr="00781DEC">
        <w:t xml:space="preserve"> (наборы стартеров) это готовые наборы зависимостей, предоставляемые в рамках фреймворка </w:t>
      </w:r>
      <w:r w:rsidRPr="00781DEC">
        <w:rPr>
          <w:lang w:val="en-US"/>
        </w:rPr>
        <w:t>Spring</w:t>
      </w:r>
      <w:r w:rsidRPr="00781DEC">
        <w:t xml:space="preserve"> </w:t>
      </w:r>
      <w:r w:rsidRPr="00781DEC">
        <w:rPr>
          <w:lang w:val="en-US"/>
        </w:rPr>
        <w:t>Boot</w:t>
      </w:r>
      <w:r w:rsidRPr="00781DEC">
        <w:t>. Они включают в себя необходимые библиотеки и настройки для определенного набора функциональности.</w:t>
      </w:r>
    </w:p>
    <w:p w14:paraId="67802359" w14:textId="77777777" w:rsidR="00781DEC" w:rsidRPr="00781DEC" w:rsidRDefault="00781DEC" w:rsidP="00781DEC"/>
    <w:p w14:paraId="39D9037F" w14:textId="77777777" w:rsidR="00781DEC" w:rsidRPr="00781DEC" w:rsidRDefault="00781DEC" w:rsidP="00781DEC">
      <w:r w:rsidRPr="00781DEC">
        <w:t>Стартеры позволяют быстро и легко создавать приложения с нужной функциональностью. Вместо того, чтобы конфигурировать каждую зависимость вручную, разработчик просто добавляет нужный стартер в проект.</w:t>
      </w:r>
    </w:p>
    <w:p w14:paraId="5567E3C5" w14:textId="77777777" w:rsidR="00781DEC" w:rsidRPr="00781DEC" w:rsidRDefault="00781DEC" w:rsidP="00781DEC"/>
    <w:p w14:paraId="0D99E518" w14:textId="77777777" w:rsidR="00781DEC" w:rsidRPr="00781DEC" w:rsidRDefault="00781DEC" w:rsidP="00781DEC">
      <w:r w:rsidRPr="00781DEC">
        <w:t>Примеры популярных стартеров:</w:t>
      </w:r>
    </w:p>
    <w:p w14:paraId="63F68C1A" w14:textId="77777777" w:rsidR="00781DEC" w:rsidRPr="00781DEC" w:rsidRDefault="00781DEC" w:rsidP="00781DEC"/>
    <w:p w14:paraId="0469BF1B" w14:textId="77777777" w:rsidR="00781DEC" w:rsidRPr="00781DEC" w:rsidRDefault="00781DEC" w:rsidP="00781DEC">
      <w:r w:rsidRPr="00781DEC">
        <w:t xml:space="preserve">1. </w:t>
      </w:r>
      <w:r w:rsidRPr="00781DEC">
        <w:rPr>
          <w:lang w:val="en-US"/>
        </w:rPr>
        <w:t>Spring</w:t>
      </w:r>
      <w:r w:rsidRPr="00781DEC">
        <w:t xml:space="preserve"> </w:t>
      </w:r>
      <w:r w:rsidRPr="00781DEC">
        <w:rPr>
          <w:lang w:val="en-US"/>
        </w:rPr>
        <w:t>Boot</w:t>
      </w:r>
      <w:r w:rsidRPr="00781DEC">
        <w:t xml:space="preserve"> </w:t>
      </w:r>
      <w:r w:rsidRPr="00781DEC">
        <w:rPr>
          <w:lang w:val="en-US"/>
        </w:rPr>
        <w:t>Starter</w:t>
      </w:r>
      <w:r w:rsidRPr="00781DEC">
        <w:t xml:space="preserve"> </w:t>
      </w:r>
      <w:r w:rsidRPr="00781DEC">
        <w:rPr>
          <w:lang w:val="en-US"/>
        </w:rPr>
        <w:t>Web</w:t>
      </w:r>
      <w:r w:rsidRPr="00781DEC">
        <w:t xml:space="preserve">: набор зависимостей, необходимых для разработки веб-приложений с использованием </w:t>
      </w:r>
      <w:r w:rsidRPr="00781DEC">
        <w:rPr>
          <w:lang w:val="en-US"/>
        </w:rPr>
        <w:t>Spring</w:t>
      </w:r>
      <w:r w:rsidRPr="00781DEC">
        <w:t xml:space="preserve"> </w:t>
      </w:r>
      <w:r w:rsidRPr="00781DEC">
        <w:rPr>
          <w:lang w:val="en-US"/>
        </w:rPr>
        <w:t>MVC</w:t>
      </w:r>
      <w:r w:rsidRPr="00781DEC">
        <w:t>.</w:t>
      </w:r>
    </w:p>
    <w:p w14:paraId="67D5135F" w14:textId="77777777" w:rsidR="00781DEC" w:rsidRPr="00781DEC" w:rsidRDefault="00781DEC" w:rsidP="00781DEC"/>
    <w:p w14:paraId="745515ED" w14:textId="77777777" w:rsidR="00781DEC" w:rsidRPr="00781DEC" w:rsidRDefault="00781DEC" w:rsidP="00781DEC">
      <w:r w:rsidRPr="00781DEC">
        <w:t xml:space="preserve">2. </w:t>
      </w:r>
      <w:r w:rsidRPr="00781DEC">
        <w:rPr>
          <w:lang w:val="en-US"/>
        </w:rPr>
        <w:t>Spring</w:t>
      </w:r>
      <w:r w:rsidRPr="00781DEC">
        <w:t xml:space="preserve"> </w:t>
      </w:r>
      <w:r w:rsidRPr="00781DEC">
        <w:rPr>
          <w:lang w:val="en-US"/>
        </w:rPr>
        <w:t>Boot</w:t>
      </w:r>
      <w:r w:rsidRPr="00781DEC">
        <w:t xml:space="preserve"> </w:t>
      </w:r>
      <w:r w:rsidRPr="00781DEC">
        <w:rPr>
          <w:lang w:val="en-US"/>
        </w:rPr>
        <w:t>Starter</w:t>
      </w:r>
      <w:r w:rsidRPr="00781DEC">
        <w:t xml:space="preserve"> </w:t>
      </w:r>
      <w:r w:rsidRPr="00781DEC">
        <w:rPr>
          <w:lang w:val="en-US"/>
        </w:rPr>
        <w:t>Data</w:t>
      </w:r>
      <w:r w:rsidRPr="00781DEC">
        <w:t xml:space="preserve"> </w:t>
      </w:r>
      <w:r w:rsidRPr="00781DEC">
        <w:rPr>
          <w:lang w:val="en-US"/>
        </w:rPr>
        <w:t>JPA</w:t>
      </w:r>
      <w:r w:rsidRPr="00781DEC">
        <w:t xml:space="preserve">: набор зависимостей для работы с базами данных и использования технологии </w:t>
      </w:r>
      <w:r w:rsidRPr="00781DEC">
        <w:rPr>
          <w:lang w:val="en-US"/>
        </w:rPr>
        <w:t>JPA</w:t>
      </w:r>
      <w:r w:rsidRPr="00781DEC">
        <w:t xml:space="preserve"> (</w:t>
      </w:r>
      <w:r w:rsidRPr="00781DEC">
        <w:rPr>
          <w:lang w:val="en-US"/>
        </w:rPr>
        <w:t>Java</w:t>
      </w:r>
      <w:r w:rsidRPr="00781DEC">
        <w:t xml:space="preserve"> </w:t>
      </w:r>
      <w:r w:rsidRPr="00781DEC">
        <w:rPr>
          <w:lang w:val="en-US"/>
        </w:rPr>
        <w:t>Persistence</w:t>
      </w:r>
      <w:r w:rsidRPr="00781DEC">
        <w:t xml:space="preserve"> </w:t>
      </w:r>
      <w:r w:rsidRPr="00781DEC">
        <w:rPr>
          <w:lang w:val="en-US"/>
        </w:rPr>
        <w:t>API</w:t>
      </w:r>
      <w:r w:rsidRPr="00781DEC">
        <w:t>).</w:t>
      </w:r>
    </w:p>
    <w:p w14:paraId="7F370CF2" w14:textId="77777777" w:rsidR="00781DEC" w:rsidRPr="00781DEC" w:rsidRDefault="00781DEC" w:rsidP="00781DEC"/>
    <w:p w14:paraId="7DF896D2" w14:textId="77777777" w:rsidR="00781DEC" w:rsidRPr="00781DEC" w:rsidRDefault="00781DEC" w:rsidP="00781DEC">
      <w:r w:rsidRPr="00781DEC">
        <w:t xml:space="preserve">3. </w:t>
      </w:r>
      <w:r w:rsidRPr="00781DEC">
        <w:rPr>
          <w:lang w:val="en-US"/>
        </w:rPr>
        <w:t>Spring</w:t>
      </w:r>
      <w:r w:rsidRPr="00781DEC">
        <w:t xml:space="preserve"> </w:t>
      </w:r>
      <w:r w:rsidRPr="00781DEC">
        <w:rPr>
          <w:lang w:val="en-US"/>
        </w:rPr>
        <w:t>Boot</w:t>
      </w:r>
      <w:r w:rsidRPr="00781DEC">
        <w:t xml:space="preserve"> </w:t>
      </w:r>
      <w:r w:rsidRPr="00781DEC">
        <w:rPr>
          <w:lang w:val="en-US"/>
        </w:rPr>
        <w:t>Starter</w:t>
      </w:r>
      <w:r w:rsidRPr="00781DEC">
        <w:t xml:space="preserve"> </w:t>
      </w:r>
      <w:r w:rsidRPr="00781DEC">
        <w:rPr>
          <w:lang w:val="en-US"/>
        </w:rPr>
        <w:t>Security</w:t>
      </w:r>
      <w:r w:rsidRPr="00781DEC">
        <w:t xml:space="preserve">: набор зависимостей, используемых для настройки безопасности приложения с помощью </w:t>
      </w:r>
      <w:r w:rsidRPr="00781DEC">
        <w:rPr>
          <w:lang w:val="en-US"/>
        </w:rPr>
        <w:t>Spring</w:t>
      </w:r>
      <w:r w:rsidRPr="00781DEC">
        <w:t xml:space="preserve"> </w:t>
      </w:r>
      <w:r w:rsidRPr="00781DEC">
        <w:rPr>
          <w:lang w:val="en-US"/>
        </w:rPr>
        <w:t>Security</w:t>
      </w:r>
      <w:r w:rsidRPr="00781DEC">
        <w:t>.</w:t>
      </w:r>
    </w:p>
    <w:p w14:paraId="44BF00AF" w14:textId="77777777" w:rsidR="00781DEC" w:rsidRPr="00781DEC" w:rsidRDefault="00781DEC" w:rsidP="00781DEC"/>
    <w:p w14:paraId="6E89FFEE" w14:textId="77777777" w:rsidR="00781DEC" w:rsidRPr="00781DEC" w:rsidRDefault="00781DEC" w:rsidP="00781DEC">
      <w:r w:rsidRPr="00781DEC">
        <w:t xml:space="preserve">4. </w:t>
      </w:r>
      <w:r w:rsidRPr="00781DEC">
        <w:rPr>
          <w:lang w:val="en-US"/>
        </w:rPr>
        <w:t>Spring</w:t>
      </w:r>
      <w:r w:rsidRPr="00781DEC">
        <w:t xml:space="preserve"> </w:t>
      </w:r>
      <w:r w:rsidRPr="00781DEC">
        <w:rPr>
          <w:lang w:val="en-US"/>
        </w:rPr>
        <w:t>Boot</w:t>
      </w:r>
      <w:r w:rsidRPr="00781DEC">
        <w:t xml:space="preserve"> </w:t>
      </w:r>
      <w:r w:rsidRPr="00781DEC">
        <w:rPr>
          <w:lang w:val="en-US"/>
        </w:rPr>
        <w:t>Starter</w:t>
      </w:r>
      <w:r w:rsidRPr="00781DEC">
        <w:t xml:space="preserve"> </w:t>
      </w:r>
      <w:r w:rsidRPr="00781DEC">
        <w:rPr>
          <w:lang w:val="en-US"/>
        </w:rPr>
        <w:t>Test</w:t>
      </w:r>
      <w:r w:rsidRPr="00781DEC">
        <w:t>: набор зависимостей, предназначенных для тестирования приложений, включая инструменты для модульного и интеграционного тестирования.</w:t>
      </w:r>
    </w:p>
    <w:p w14:paraId="3F2C3CCE" w14:textId="77777777" w:rsidR="00781DEC" w:rsidRPr="00781DEC" w:rsidRDefault="00781DEC" w:rsidP="00781DEC"/>
    <w:p w14:paraId="1F2581AE" w14:textId="77777777" w:rsidR="00781DEC" w:rsidRPr="00781DEC" w:rsidRDefault="00781DEC" w:rsidP="00781DEC">
      <w:r w:rsidRPr="00781DEC">
        <w:t xml:space="preserve">5. </w:t>
      </w:r>
      <w:r w:rsidRPr="00781DEC">
        <w:rPr>
          <w:lang w:val="en-US"/>
        </w:rPr>
        <w:t>Spring</w:t>
      </w:r>
      <w:r w:rsidRPr="00781DEC">
        <w:t xml:space="preserve"> </w:t>
      </w:r>
      <w:r w:rsidRPr="00781DEC">
        <w:rPr>
          <w:lang w:val="en-US"/>
        </w:rPr>
        <w:t>Boot</w:t>
      </w:r>
      <w:r w:rsidRPr="00781DEC">
        <w:t xml:space="preserve"> </w:t>
      </w:r>
      <w:r w:rsidRPr="00781DEC">
        <w:rPr>
          <w:lang w:val="en-US"/>
        </w:rPr>
        <w:t>Starter</w:t>
      </w:r>
      <w:r w:rsidRPr="00781DEC">
        <w:t xml:space="preserve"> </w:t>
      </w:r>
      <w:r w:rsidRPr="00781DEC">
        <w:rPr>
          <w:lang w:val="en-US"/>
        </w:rPr>
        <w:t>Thymeleaf</w:t>
      </w:r>
      <w:r w:rsidRPr="00781DEC">
        <w:t xml:space="preserve">: набор зависимостей для работы с шаблонизатором </w:t>
      </w:r>
      <w:r w:rsidRPr="00781DEC">
        <w:rPr>
          <w:lang w:val="en-US"/>
        </w:rPr>
        <w:t>Thymeleaf</w:t>
      </w:r>
      <w:r w:rsidRPr="00781DEC">
        <w:t xml:space="preserve">, который позволяет создавать динамические веб-страницы с использованием </w:t>
      </w:r>
      <w:r w:rsidRPr="00781DEC">
        <w:rPr>
          <w:lang w:val="en-US"/>
        </w:rPr>
        <w:t>HTML</w:t>
      </w:r>
      <w:r w:rsidRPr="00781DEC">
        <w:t xml:space="preserve"> и </w:t>
      </w:r>
      <w:r w:rsidRPr="00781DEC">
        <w:rPr>
          <w:lang w:val="en-US"/>
        </w:rPr>
        <w:t>CSS</w:t>
      </w:r>
      <w:r w:rsidRPr="00781DEC">
        <w:t>.</w:t>
      </w:r>
    </w:p>
    <w:p w14:paraId="7CECB7B0" w14:textId="77777777" w:rsidR="00781DEC" w:rsidRPr="00781DEC" w:rsidRDefault="00781DEC" w:rsidP="00781DEC"/>
    <w:p w14:paraId="204FE615" w14:textId="77777777" w:rsidR="00781DEC" w:rsidRPr="00781DEC" w:rsidRDefault="00781DEC" w:rsidP="00781DEC">
      <w:r w:rsidRPr="00781DEC">
        <w:t>Преимущества использования стартеров включают ускорение разработки, улучшение поддерживаемости кода и облегчение конфигурации приложения. Кроме того, стартеры обеспечивают совместимость между зависимостями и уменьшают вероятность конфликтов при разрешении зависимостей.</w:t>
      </w:r>
    </w:p>
    <w:p w14:paraId="343A72F2" w14:textId="77777777" w:rsidR="00781DEC" w:rsidRPr="00781DEC" w:rsidRDefault="00781DEC" w:rsidP="00781DEC"/>
    <w:p w14:paraId="32F9BC6E" w14:textId="4158740C" w:rsidR="00F42888" w:rsidRPr="00781DEC" w:rsidRDefault="00781DEC" w:rsidP="00781DEC">
      <w:r w:rsidRPr="00781DEC">
        <w:rPr>
          <w:lang w:val="en-US"/>
        </w:rPr>
        <w:t>Spring</w:t>
      </w:r>
      <w:r w:rsidRPr="00781DEC">
        <w:t xml:space="preserve"> </w:t>
      </w:r>
      <w:r w:rsidRPr="00781DEC">
        <w:rPr>
          <w:lang w:val="en-US"/>
        </w:rPr>
        <w:t>Boot</w:t>
      </w:r>
      <w:r w:rsidRPr="00781DEC">
        <w:t xml:space="preserve"> предоставляет широкий выбор стартеров, позволяя разработчикам легко включать требуемую функциональность в свои проекты и быстро начинать разработку.</w:t>
      </w:r>
    </w:p>
    <w:p w14:paraId="793DE80C" w14:textId="56FC0A98" w:rsidR="00F42888" w:rsidRPr="00781DEC" w:rsidRDefault="00F42888" w:rsidP="00F42888"/>
    <w:p w14:paraId="1E2F5B56" w14:textId="77777777" w:rsidR="00F42888" w:rsidRPr="00781DEC" w:rsidRDefault="00F42888" w:rsidP="00F42888"/>
    <w:p w14:paraId="50C2D579" w14:textId="3CC65271" w:rsidR="008C7230" w:rsidRDefault="0041783E" w:rsidP="00C7518C">
      <w:pPr>
        <w:pStyle w:val="2"/>
        <w:rPr>
          <w:lang w:val="en-US"/>
        </w:rPr>
      </w:pPr>
      <w:r>
        <w:rPr>
          <w:lang w:val="en-US"/>
        </w:rPr>
        <w:t xml:space="preserve">Q47. </w:t>
      </w:r>
      <w:r w:rsidR="008C7230">
        <w:t>Как</w:t>
      </w:r>
      <w:r w:rsidR="008C7230" w:rsidRPr="008C7230">
        <w:rPr>
          <w:lang w:val="en-US"/>
        </w:rPr>
        <w:t xml:space="preserve"> </w:t>
      </w:r>
      <w:r w:rsidR="008C7230">
        <w:t>внедрить</w:t>
      </w:r>
      <w:r w:rsidR="008C7230" w:rsidRPr="008C7230">
        <w:rPr>
          <w:lang w:val="en-US"/>
        </w:rPr>
        <w:t xml:space="preserve"> java.util.Properties </w:t>
      </w:r>
      <w:r w:rsidR="008C7230">
        <w:t>в</w:t>
      </w:r>
      <w:r w:rsidR="008C7230" w:rsidRPr="008C7230">
        <w:rPr>
          <w:lang w:val="en-US"/>
        </w:rPr>
        <w:t xml:space="preserve"> Spring Bean</w:t>
      </w:r>
    </w:p>
    <w:p w14:paraId="1F55810F" w14:textId="2E44E548" w:rsidR="00F42888" w:rsidRDefault="00F42888" w:rsidP="00F42888">
      <w:pPr>
        <w:rPr>
          <w:lang w:val="en-US"/>
        </w:rPr>
      </w:pPr>
    </w:p>
    <w:p w14:paraId="1B8D8FDD" w14:textId="77777777" w:rsidR="00781DEC" w:rsidRPr="00781DEC" w:rsidRDefault="00781DEC" w:rsidP="00781DEC">
      <w:r w:rsidRPr="00781DEC">
        <w:t xml:space="preserve">Для внедрения </w:t>
      </w:r>
      <w:r w:rsidRPr="00781DEC">
        <w:rPr>
          <w:lang w:val="en-US"/>
        </w:rPr>
        <w:t>java</w:t>
      </w:r>
      <w:r w:rsidRPr="00781DEC">
        <w:t>.</w:t>
      </w:r>
      <w:r w:rsidRPr="00781DEC">
        <w:rPr>
          <w:lang w:val="en-US"/>
        </w:rPr>
        <w:t>util</w:t>
      </w:r>
      <w:r w:rsidRPr="00781DEC">
        <w:t>.</w:t>
      </w:r>
      <w:r w:rsidRPr="00781DEC">
        <w:rPr>
          <w:lang w:val="en-US"/>
        </w:rPr>
        <w:t>Properties</w:t>
      </w:r>
      <w:r w:rsidRPr="00781DEC">
        <w:t xml:space="preserve"> в </w:t>
      </w:r>
      <w:r w:rsidRPr="00781DEC">
        <w:rPr>
          <w:lang w:val="en-US"/>
        </w:rPr>
        <w:t>Spring</w:t>
      </w:r>
      <w:r w:rsidRPr="00781DEC">
        <w:t xml:space="preserve"> </w:t>
      </w:r>
      <w:r w:rsidRPr="00781DEC">
        <w:rPr>
          <w:lang w:val="en-US"/>
        </w:rPr>
        <w:t>Bean</w:t>
      </w:r>
      <w:r w:rsidRPr="00781DEC">
        <w:t>, вы можете использовать аннотацию @</w:t>
      </w:r>
      <w:r w:rsidRPr="00781DEC">
        <w:rPr>
          <w:lang w:val="en-US"/>
        </w:rPr>
        <w:t>Value</w:t>
      </w:r>
      <w:r w:rsidRPr="00781DEC">
        <w:t xml:space="preserve"> или аннотацию @</w:t>
      </w:r>
      <w:r w:rsidRPr="00781DEC">
        <w:rPr>
          <w:lang w:val="en-US"/>
        </w:rPr>
        <w:t>ConfigurationProperties</w:t>
      </w:r>
      <w:r w:rsidRPr="00781DEC">
        <w:t xml:space="preserve"> в зависимости от конкретных требований.</w:t>
      </w:r>
    </w:p>
    <w:p w14:paraId="20D4DDCA" w14:textId="77777777" w:rsidR="00781DEC" w:rsidRPr="00781DEC" w:rsidRDefault="00781DEC" w:rsidP="00781DEC"/>
    <w:p w14:paraId="214D5352" w14:textId="77777777" w:rsidR="00781DEC" w:rsidRPr="00781DEC" w:rsidRDefault="00781DEC" w:rsidP="00781DEC">
      <w:r w:rsidRPr="00781DEC">
        <w:t>С помощью аннотации @</w:t>
      </w:r>
      <w:r w:rsidRPr="00781DEC">
        <w:rPr>
          <w:lang w:val="en-US"/>
        </w:rPr>
        <w:t>Value</w:t>
      </w:r>
      <w:r w:rsidRPr="00781DEC">
        <w:t xml:space="preserve"> вы можете внедрить отдельные свойства из </w:t>
      </w:r>
      <w:r w:rsidRPr="00781DEC">
        <w:rPr>
          <w:lang w:val="en-US"/>
        </w:rPr>
        <w:t>java</w:t>
      </w:r>
      <w:r w:rsidRPr="00781DEC">
        <w:t>.</w:t>
      </w:r>
      <w:r w:rsidRPr="00781DEC">
        <w:rPr>
          <w:lang w:val="en-US"/>
        </w:rPr>
        <w:t>util</w:t>
      </w:r>
      <w:r w:rsidRPr="00781DEC">
        <w:t>.</w:t>
      </w:r>
      <w:r w:rsidRPr="00781DEC">
        <w:rPr>
          <w:lang w:val="en-US"/>
        </w:rPr>
        <w:t>Properties</w:t>
      </w:r>
      <w:r w:rsidRPr="00781DEC">
        <w:t xml:space="preserve"> в поля </w:t>
      </w:r>
      <w:r w:rsidRPr="00781DEC">
        <w:rPr>
          <w:lang w:val="en-US"/>
        </w:rPr>
        <w:t>Spring</w:t>
      </w:r>
      <w:r w:rsidRPr="00781DEC">
        <w:t xml:space="preserve"> </w:t>
      </w:r>
      <w:r w:rsidRPr="00781DEC">
        <w:rPr>
          <w:lang w:val="en-US"/>
        </w:rPr>
        <w:t>Bean</w:t>
      </w:r>
      <w:r w:rsidRPr="00781DEC">
        <w:t>. Например, если у вас есть свойство "</w:t>
      </w:r>
      <w:r w:rsidRPr="00781DEC">
        <w:rPr>
          <w:lang w:val="en-US"/>
        </w:rPr>
        <w:t>my</w:t>
      </w:r>
      <w:r w:rsidRPr="00781DEC">
        <w:t>.</w:t>
      </w:r>
      <w:r w:rsidRPr="00781DEC">
        <w:rPr>
          <w:lang w:val="en-US"/>
        </w:rPr>
        <w:t>property</w:t>
      </w:r>
      <w:r w:rsidRPr="00781DEC">
        <w:t xml:space="preserve">" в объекте </w:t>
      </w:r>
      <w:r w:rsidRPr="00781DEC">
        <w:rPr>
          <w:lang w:val="en-US"/>
        </w:rPr>
        <w:t>java</w:t>
      </w:r>
      <w:r w:rsidRPr="00781DEC">
        <w:t>.</w:t>
      </w:r>
      <w:r w:rsidRPr="00781DEC">
        <w:rPr>
          <w:lang w:val="en-US"/>
        </w:rPr>
        <w:t>util</w:t>
      </w:r>
      <w:r w:rsidRPr="00781DEC">
        <w:t>.</w:t>
      </w:r>
      <w:r w:rsidRPr="00781DEC">
        <w:rPr>
          <w:lang w:val="en-US"/>
        </w:rPr>
        <w:t>Properties</w:t>
      </w:r>
      <w:r w:rsidRPr="00781DEC">
        <w:t>, вы можете внедрить его следующим образом:</w:t>
      </w:r>
    </w:p>
    <w:p w14:paraId="2E822876" w14:textId="77777777" w:rsidR="00781DEC" w:rsidRPr="00781DEC" w:rsidRDefault="00781DEC" w:rsidP="00781DEC"/>
    <w:p w14:paraId="52570F22" w14:textId="4FEF64A3" w:rsidR="00781DEC" w:rsidRPr="00781DEC" w:rsidRDefault="00781DEC" w:rsidP="00781DEC">
      <w:pPr>
        <w:rPr>
          <w:lang w:val="en-US"/>
        </w:rPr>
      </w:pPr>
      <w:r w:rsidRPr="00781DEC">
        <w:rPr>
          <w:lang w:val="en-US"/>
        </w:rPr>
        <w:t>java</w:t>
      </w:r>
    </w:p>
    <w:p w14:paraId="70EC6424" w14:textId="77777777" w:rsidR="00781DEC" w:rsidRPr="00781DEC" w:rsidRDefault="00781DEC" w:rsidP="00781DEC">
      <w:pPr>
        <w:rPr>
          <w:lang w:val="en-US"/>
        </w:rPr>
      </w:pPr>
      <w:r w:rsidRPr="00781DEC">
        <w:rPr>
          <w:lang w:val="en-US"/>
        </w:rPr>
        <w:t>@Value("${my.property}")</w:t>
      </w:r>
    </w:p>
    <w:p w14:paraId="37CA9C49" w14:textId="77777777" w:rsidR="00781DEC" w:rsidRPr="00781DEC" w:rsidRDefault="00781DEC" w:rsidP="00781DEC">
      <w:pPr>
        <w:rPr>
          <w:lang w:val="en-US"/>
        </w:rPr>
      </w:pPr>
      <w:r w:rsidRPr="00781DEC">
        <w:rPr>
          <w:lang w:val="en-US"/>
        </w:rPr>
        <w:t>private String myProperty;</w:t>
      </w:r>
    </w:p>
    <w:p w14:paraId="72DA62E0" w14:textId="2DF4A6BE" w:rsidR="00781DEC" w:rsidRPr="00561FC5" w:rsidRDefault="00781DEC" w:rsidP="00781DEC">
      <w:pPr>
        <w:rPr>
          <w:lang w:val="en-US"/>
        </w:rPr>
      </w:pPr>
    </w:p>
    <w:p w14:paraId="3F101AB8" w14:textId="77777777" w:rsidR="00781DEC" w:rsidRPr="00561FC5" w:rsidRDefault="00781DEC" w:rsidP="00781DEC">
      <w:pPr>
        <w:rPr>
          <w:lang w:val="en-US"/>
        </w:rPr>
      </w:pPr>
    </w:p>
    <w:p w14:paraId="67DDDBAF" w14:textId="77777777" w:rsidR="00781DEC" w:rsidRPr="00781DEC" w:rsidRDefault="00781DEC" w:rsidP="00781DEC">
      <w:r w:rsidRPr="00781DEC">
        <w:t xml:space="preserve">Вы также можете установить значение по умолчанию, если свойство отсутствует в </w:t>
      </w:r>
      <w:r w:rsidRPr="00781DEC">
        <w:rPr>
          <w:lang w:val="en-US"/>
        </w:rPr>
        <w:t>java</w:t>
      </w:r>
      <w:r w:rsidRPr="00781DEC">
        <w:t>.</w:t>
      </w:r>
      <w:r w:rsidRPr="00781DEC">
        <w:rPr>
          <w:lang w:val="en-US"/>
        </w:rPr>
        <w:t>util</w:t>
      </w:r>
      <w:r w:rsidRPr="00781DEC">
        <w:t>.</w:t>
      </w:r>
      <w:r w:rsidRPr="00781DEC">
        <w:rPr>
          <w:lang w:val="en-US"/>
        </w:rPr>
        <w:t>Properties</w:t>
      </w:r>
      <w:r w:rsidRPr="00781DEC">
        <w:t>:</w:t>
      </w:r>
    </w:p>
    <w:p w14:paraId="4541B66B" w14:textId="77777777" w:rsidR="00781DEC" w:rsidRPr="00781DEC" w:rsidRDefault="00781DEC" w:rsidP="00781DEC"/>
    <w:p w14:paraId="05000BA7" w14:textId="1DADA596" w:rsidR="00781DEC" w:rsidRPr="00781DEC" w:rsidRDefault="00781DEC" w:rsidP="00781DEC">
      <w:r w:rsidRPr="00781DEC">
        <w:rPr>
          <w:lang w:val="en-US"/>
        </w:rPr>
        <w:t>java</w:t>
      </w:r>
    </w:p>
    <w:p w14:paraId="6DCBC4E8" w14:textId="77777777" w:rsidR="00781DEC" w:rsidRPr="00781DEC" w:rsidRDefault="00781DEC" w:rsidP="00781DEC">
      <w:r w:rsidRPr="00781DEC">
        <w:t>@</w:t>
      </w:r>
      <w:r w:rsidRPr="00781DEC">
        <w:rPr>
          <w:lang w:val="en-US"/>
        </w:rPr>
        <w:t>Value</w:t>
      </w:r>
      <w:r w:rsidRPr="00781DEC">
        <w:t>("${</w:t>
      </w:r>
      <w:r w:rsidRPr="00781DEC">
        <w:rPr>
          <w:lang w:val="en-US"/>
        </w:rPr>
        <w:t>my</w:t>
      </w:r>
      <w:r w:rsidRPr="00781DEC">
        <w:t>.</w:t>
      </w:r>
      <w:r w:rsidRPr="00781DEC">
        <w:rPr>
          <w:lang w:val="en-US"/>
        </w:rPr>
        <w:t>property</w:t>
      </w:r>
      <w:r w:rsidRPr="00781DEC">
        <w:t>:</w:t>
      </w:r>
      <w:r w:rsidRPr="00781DEC">
        <w:rPr>
          <w:lang w:val="en-US"/>
        </w:rPr>
        <w:t>default</w:t>
      </w:r>
      <w:r w:rsidRPr="00781DEC">
        <w:t>_</w:t>
      </w:r>
      <w:r w:rsidRPr="00781DEC">
        <w:rPr>
          <w:lang w:val="en-US"/>
        </w:rPr>
        <w:t>value</w:t>
      </w:r>
      <w:r w:rsidRPr="00781DEC">
        <w:t>}")</w:t>
      </w:r>
    </w:p>
    <w:p w14:paraId="3D4DDDCF" w14:textId="77777777" w:rsidR="00781DEC" w:rsidRPr="00781DEC" w:rsidRDefault="00781DEC" w:rsidP="00781DEC">
      <w:r w:rsidRPr="00781DEC">
        <w:rPr>
          <w:lang w:val="en-US"/>
        </w:rPr>
        <w:t>private</w:t>
      </w:r>
      <w:r w:rsidRPr="00781DEC">
        <w:t xml:space="preserve"> </w:t>
      </w:r>
      <w:r w:rsidRPr="00781DEC">
        <w:rPr>
          <w:lang w:val="en-US"/>
        </w:rPr>
        <w:t>String</w:t>
      </w:r>
      <w:r w:rsidRPr="00781DEC">
        <w:t xml:space="preserve"> </w:t>
      </w:r>
      <w:r w:rsidRPr="00781DEC">
        <w:rPr>
          <w:lang w:val="en-US"/>
        </w:rPr>
        <w:t>myProperty</w:t>
      </w:r>
      <w:r w:rsidRPr="00781DEC">
        <w:t>;</w:t>
      </w:r>
    </w:p>
    <w:p w14:paraId="6F432CD5" w14:textId="29B627D0" w:rsidR="00781DEC" w:rsidRPr="00781DEC" w:rsidRDefault="00781DEC" w:rsidP="00781DEC"/>
    <w:p w14:paraId="7F1BD106" w14:textId="77777777" w:rsidR="00781DEC" w:rsidRPr="00781DEC" w:rsidRDefault="00781DEC" w:rsidP="00781DEC"/>
    <w:p w14:paraId="692ED7E0" w14:textId="77777777" w:rsidR="00781DEC" w:rsidRPr="00781DEC" w:rsidRDefault="00781DEC" w:rsidP="00781DEC">
      <w:r w:rsidRPr="00781DEC">
        <w:t xml:space="preserve">Если вы хотите внедрить все свойства из </w:t>
      </w:r>
      <w:r w:rsidRPr="00781DEC">
        <w:rPr>
          <w:lang w:val="en-US"/>
        </w:rPr>
        <w:t>java</w:t>
      </w:r>
      <w:r w:rsidRPr="00781DEC">
        <w:t>.</w:t>
      </w:r>
      <w:r w:rsidRPr="00781DEC">
        <w:rPr>
          <w:lang w:val="en-US"/>
        </w:rPr>
        <w:t>util</w:t>
      </w:r>
      <w:r w:rsidRPr="00781DEC">
        <w:t>.</w:t>
      </w:r>
      <w:r w:rsidRPr="00781DEC">
        <w:rPr>
          <w:lang w:val="en-US"/>
        </w:rPr>
        <w:t>Properties</w:t>
      </w:r>
      <w:r w:rsidRPr="00781DEC">
        <w:t xml:space="preserve"> в отдельный объект, вы можете использовать аннотацию @</w:t>
      </w:r>
      <w:r w:rsidRPr="00781DEC">
        <w:rPr>
          <w:lang w:val="en-US"/>
        </w:rPr>
        <w:t>ConfigurationProperties</w:t>
      </w:r>
      <w:r w:rsidRPr="00781DEC">
        <w:t xml:space="preserve">. Например, если у вас есть класс </w:t>
      </w:r>
      <w:r w:rsidRPr="00781DEC">
        <w:rPr>
          <w:lang w:val="en-US"/>
        </w:rPr>
        <w:t>MyProperties</w:t>
      </w:r>
      <w:r w:rsidRPr="00781DEC">
        <w:t xml:space="preserve">, определите поля, соответствующие свойствам в </w:t>
      </w:r>
      <w:r w:rsidRPr="00781DEC">
        <w:rPr>
          <w:lang w:val="en-US"/>
        </w:rPr>
        <w:t>java</w:t>
      </w:r>
      <w:r w:rsidRPr="00781DEC">
        <w:t>.</w:t>
      </w:r>
      <w:r w:rsidRPr="00781DEC">
        <w:rPr>
          <w:lang w:val="en-US"/>
        </w:rPr>
        <w:t>util</w:t>
      </w:r>
      <w:r w:rsidRPr="00781DEC">
        <w:t>.</w:t>
      </w:r>
      <w:r w:rsidRPr="00781DEC">
        <w:rPr>
          <w:lang w:val="en-US"/>
        </w:rPr>
        <w:t>Properties</w:t>
      </w:r>
      <w:r w:rsidRPr="00781DEC">
        <w:t>:</w:t>
      </w:r>
    </w:p>
    <w:p w14:paraId="451CA097" w14:textId="77777777" w:rsidR="00781DEC" w:rsidRPr="00781DEC" w:rsidRDefault="00781DEC" w:rsidP="00781DEC"/>
    <w:p w14:paraId="76499020" w14:textId="4C221281" w:rsidR="00781DEC" w:rsidRPr="00781DEC" w:rsidRDefault="00781DEC" w:rsidP="00781DEC">
      <w:pPr>
        <w:rPr>
          <w:lang w:val="en-US"/>
        </w:rPr>
      </w:pPr>
      <w:r w:rsidRPr="00781DEC">
        <w:rPr>
          <w:lang w:val="en-US"/>
        </w:rPr>
        <w:t>java</w:t>
      </w:r>
    </w:p>
    <w:p w14:paraId="7F2B2291" w14:textId="77777777" w:rsidR="00781DEC" w:rsidRPr="00781DEC" w:rsidRDefault="00781DEC" w:rsidP="00781DEC">
      <w:pPr>
        <w:rPr>
          <w:lang w:val="en-US"/>
        </w:rPr>
      </w:pPr>
      <w:r w:rsidRPr="00781DEC">
        <w:rPr>
          <w:lang w:val="en-US"/>
        </w:rPr>
        <w:t>@ConfigurationProperties(prefix = "my")</w:t>
      </w:r>
    </w:p>
    <w:p w14:paraId="55091636" w14:textId="77777777" w:rsidR="00561FC5" w:rsidRDefault="00781DEC" w:rsidP="00781DEC">
      <w:pPr>
        <w:rPr>
          <w:lang w:val="en-US"/>
        </w:rPr>
      </w:pPr>
      <w:r w:rsidRPr="00781DEC">
        <w:rPr>
          <w:lang w:val="en-US"/>
        </w:rPr>
        <w:t>public class MyProperties {</w:t>
      </w:r>
    </w:p>
    <w:p w14:paraId="73DFAAA5" w14:textId="77777777" w:rsidR="00561FC5" w:rsidRDefault="00781DEC" w:rsidP="00781DEC">
      <w:pPr>
        <w:rPr>
          <w:lang w:val="en-US"/>
        </w:rPr>
      </w:pPr>
      <w:r w:rsidRPr="00781DEC">
        <w:rPr>
          <w:lang w:val="en-US"/>
        </w:rPr>
        <w:t>private String property1;</w:t>
      </w:r>
    </w:p>
    <w:p w14:paraId="769BE2C0" w14:textId="58A60376" w:rsidR="00781DEC" w:rsidRPr="00781DEC" w:rsidRDefault="00781DEC" w:rsidP="00781DEC">
      <w:pPr>
        <w:rPr>
          <w:lang w:val="en-US"/>
        </w:rPr>
      </w:pPr>
      <w:r w:rsidRPr="00781DEC">
        <w:rPr>
          <w:lang w:val="en-US"/>
        </w:rPr>
        <w:t>private String property2;</w:t>
      </w:r>
    </w:p>
    <w:p w14:paraId="7E84F705" w14:textId="77777777" w:rsidR="00561FC5" w:rsidRDefault="00561FC5" w:rsidP="00781DEC">
      <w:pPr>
        <w:rPr>
          <w:lang w:val="en-US"/>
        </w:rPr>
      </w:pPr>
    </w:p>
    <w:p w14:paraId="7CAD157E" w14:textId="66A2618B" w:rsidR="00781DEC" w:rsidRPr="00781DEC" w:rsidRDefault="00781DEC" w:rsidP="00781DEC">
      <w:r w:rsidRPr="00781DEC">
        <w:t>// геттеры и сеттеры</w:t>
      </w:r>
    </w:p>
    <w:p w14:paraId="171E8800" w14:textId="77777777" w:rsidR="00781DEC" w:rsidRPr="00781DEC" w:rsidRDefault="00781DEC" w:rsidP="00781DEC">
      <w:r w:rsidRPr="00781DEC">
        <w:t>}</w:t>
      </w:r>
    </w:p>
    <w:p w14:paraId="095419FB" w14:textId="522CC4B1" w:rsidR="00781DEC" w:rsidRPr="00781DEC" w:rsidRDefault="00781DEC" w:rsidP="00781DEC"/>
    <w:p w14:paraId="7A756B93" w14:textId="77777777" w:rsidR="00781DEC" w:rsidRPr="00781DEC" w:rsidRDefault="00781DEC" w:rsidP="00781DEC"/>
    <w:p w14:paraId="05ACEBDB" w14:textId="77777777" w:rsidR="00781DEC" w:rsidRPr="00781DEC" w:rsidRDefault="00781DEC" w:rsidP="00781DEC">
      <w:r w:rsidRPr="00781DEC">
        <w:t xml:space="preserve">Затем, в вашем </w:t>
      </w:r>
      <w:r w:rsidRPr="00781DEC">
        <w:rPr>
          <w:lang w:val="en-US"/>
        </w:rPr>
        <w:t>Spring</w:t>
      </w:r>
      <w:r w:rsidRPr="00781DEC">
        <w:t xml:space="preserve"> </w:t>
      </w:r>
      <w:r w:rsidRPr="00781DEC">
        <w:rPr>
          <w:lang w:val="en-US"/>
        </w:rPr>
        <w:t>Bean</w:t>
      </w:r>
      <w:r w:rsidRPr="00781DEC">
        <w:t>, с помощью аннотации @</w:t>
      </w:r>
      <w:r w:rsidRPr="00781DEC">
        <w:rPr>
          <w:lang w:val="en-US"/>
        </w:rPr>
        <w:t>EnableConfigurationProperties</w:t>
      </w:r>
      <w:r w:rsidRPr="00781DEC">
        <w:t xml:space="preserve"> или @</w:t>
      </w:r>
      <w:r w:rsidRPr="00781DEC">
        <w:rPr>
          <w:lang w:val="en-US"/>
        </w:rPr>
        <w:t>ConfigurationPropertiesScan</w:t>
      </w:r>
      <w:r w:rsidRPr="00781DEC">
        <w:t>, вы должны включить внедрение свойств:</w:t>
      </w:r>
    </w:p>
    <w:p w14:paraId="55E0D100" w14:textId="77777777" w:rsidR="00781DEC" w:rsidRPr="00781DEC" w:rsidRDefault="00781DEC" w:rsidP="00781DEC"/>
    <w:p w14:paraId="2CBEDFCB" w14:textId="1A828E5F" w:rsidR="00781DEC" w:rsidRPr="00781DEC" w:rsidRDefault="00781DEC" w:rsidP="00781DEC">
      <w:r w:rsidRPr="00781DEC">
        <w:rPr>
          <w:lang w:val="en-US"/>
        </w:rPr>
        <w:t>java</w:t>
      </w:r>
    </w:p>
    <w:p w14:paraId="319C2CB7" w14:textId="77777777" w:rsidR="00781DEC" w:rsidRPr="00781DEC" w:rsidRDefault="00781DEC" w:rsidP="00781DEC">
      <w:r w:rsidRPr="00781DEC">
        <w:t>@</w:t>
      </w:r>
      <w:r w:rsidRPr="00781DEC">
        <w:rPr>
          <w:lang w:val="en-US"/>
        </w:rPr>
        <w:t>SpringBootConfiguration</w:t>
      </w:r>
    </w:p>
    <w:p w14:paraId="4F6C2446" w14:textId="77777777" w:rsidR="00781DEC" w:rsidRPr="00781DEC" w:rsidRDefault="00781DEC" w:rsidP="00781DEC">
      <w:r w:rsidRPr="00781DEC">
        <w:t>@</w:t>
      </w:r>
      <w:r w:rsidRPr="00781DEC">
        <w:rPr>
          <w:lang w:val="en-US"/>
        </w:rPr>
        <w:t>EnableConfigurationProperties</w:t>
      </w:r>
      <w:r w:rsidRPr="00781DEC">
        <w:t>(</w:t>
      </w:r>
      <w:r w:rsidRPr="00781DEC">
        <w:rPr>
          <w:lang w:val="en-US"/>
        </w:rPr>
        <w:t>MyProperties</w:t>
      </w:r>
      <w:r w:rsidRPr="00781DEC">
        <w:t>.</w:t>
      </w:r>
      <w:r w:rsidRPr="00781DEC">
        <w:rPr>
          <w:lang w:val="en-US"/>
        </w:rPr>
        <w:t>class</w:t>
      </w:r>
      <w:r w:rsidRPr="00781DEC">
        <w:t>)</w:t>
      </w:r>
    </w:p>
    <w:p w14:paraId="4402587E" w14:textId="77777777" w:rsidR="00561FC5" w:rsidRDefault="00781DEC" w:rsidP="00781DEC">
      <w:pPr>
        <w:rPr>
          <w:lang w:val="en-US"/>
        </w:rPr>
      </w:pPr>
      <w:r w:rsidRPr="00781DEC">
        <w:rPr>
          <w:lang w:val="en-US"/>
        </w:rPr>
        <w:t>public class MyBean {</w:t>
      </w:r>
    </w:p>
    <w:p w14:paraId="77AD4B19" w14:textId="4E057FBD" w:rsidR="00781DEC" w:rsidRPr="00781DEC" w:rsidRDefault="00781DEC" w:rsidP="00781DEC">
      <w:pPr>
        <w:rPr>
          <w:lang w:val="en-US"/>
        </w:rPr>
      </w:pPr>
      <w:r w:rsidRPr="00781DEC">
        <w:rPr>
          <w:lang w:val="en-US"/>
        </w:rPr>
        <w:t>private final MyProperties myProperties;</w:t>
      </w:r>
    </w:p>
    <w:p w14:paraId="71D81B40" w14:textId="77777777" w:rsidR="00561FC5" w:rsidRDefault="00561FC5" w:rsidP="00781DEC">
      <w:pPr>
        <w:rPr>
          <w:lang w:val="en-US"/>
        </w:rPr>
      </w:pPr>
    </w:p>
    <w:p w14:paraId="5F98AA7A" w14:textId="77777777" w:rsidR="00561FC5" w:rsidRDefault="00781DEC" w:rsidP="00781DEC">
      <w:pPr>
        <w:rPr>
          <w:lang w:val="en-US"/>
        </w:rPr>
      </w:pPr>
      <w:r w:rsidRPr="00781DEC">
        <w:rPr>
          <w:lang w:val="en-US"/>
        </w:rPr>
        <w:t>public MyBean(MyProperties myProperties) {</w:t>
      </w:r>
    </w:p>
    <w:p w14:paraId="2FDEDE48" w14:textId="77777777" w:rsidR="00561FC5" w:rsidRDefault="00781DEC" w:rsidP="00781DEC">
      <w:pPr>
        <w:rPr>
          <w:lang w:val="en-US"/>
        </w:rPr>
      </w:pPr>
      <w:r w:rsidRPr="00781DEC">
        <w:rPr>
          <w:lang w:val="en-US"/>
        </w:rPr>
        <w:t>this.myProperties = myProperties;</w:t>
      </w:r>
    </w:p>
    <w:p w14:paraId="22D220C0" w14:textId="7ED0EB46" w:rsidR="00781DEC" w:rsidRPr="00781DEC" w:rsidRDefault="00781DEC" w:rsidP="00781DEC">
      <w:r w:rsidRPr="00781DEC">
        <w:t>}</w:t>
      </w:r>
    </w:p>
    <w:p w14:paraId="35A15B89" w14:textId="77777777" w:rsidR="00561FC5" w:rsidRDefault="00561FC5" w:rsidP="00781DEC"/>
    <w:p w14:paraId="7EF5FB58" w14:textId="140241C2" w:rsidR="00781DEC" w:rsidRPr="00781DEC" w:rsidRDefault="00781DEC" w:rsidP="00781DEC">
      <w:r w:rsidRPr="00781DEC">
        <w:t>// ...</w:t>
      </w:r>
    </w:p>
    <w:p w14:paraId="3DB8586E" w14:textId="77777777" w:rsidR="00781DEC" w:rsidRPr="00781DEC" w:rsidRDefault="00781DEC" w:rsidP="00781DEC">
      <w:r w:rsidRPr="00781DEC">
        <w:t>}</w:t>
      </w:r>
    </w:p>
    <w:p w14:paraId="6425385E" w14:textId="1D9CA4B6" w:rsidR="00781DEC" w:rsidRPr="00781DEC" w:rsidRDefault="00781DEC" w:rsidP="00781DEC"/>
    <w:p w14:paraId="02F06823" w14:textId="77777777" w:rsidR="00781DEC" w:rsidRPr="00781DEC" w:rsidRDefault="00781DEC" w:rsidP="00781DEC"/>
    <w:p w14:paraId="5BD7AF1A" w14:textId="77777777" w:rsidR="00781DEC" w:rsidRPr="00781DEC" w:rsidRDefault="00781DEC" w:rsidP="00781DEC">
      <w:r w:rsidRPr="00781DEC">
        <w:t xml:space="preserve">Конфигурационный класс </w:t>
      </w:r>
      <w:r w:rsidRPr="00781DEC">
        <w:rPr>
          <w:lang w:val="en-US"/>
        </w:rPr>
        <w:t>MyProperties</w:t>
      </w:r>
      <w:r w:rsidRPr="00781DEC">
        <w:t xml:space="preserve"> будет автоматически связан с параметром конструктора </w:t>
      </w:r>
      <w:r w:rsidRPr="00781DEC">
        <w:rPr>
          <w:lang w:val="en-US"/>
        </w:rPr>
        <w:t>MyBean</w:t>
      </w:r>
      <w:r w:rsidRPr="00781DEC">
        <w:t xml:space="preserve">, и все свойства из </w:t>
      </w:r>
      <w:r w:rsidRPr="00781DEC">
        <w:rPr>
          <w:lang w:val="en-US"/>
        </w:rPr>
        <w:t>java</w:t>
      </w:r>
      <w:r w:rsidRPr="00781DEC">
        <w:t>.</w:t>
      </w:r>
      <w:r w:rsidRPr="00781DEC">
        <w:rPr>
          <w:lang w:val="en-US"/>
        </w:rPr>
        <w:t>util</w:t>
      </w:r>
      <w:r w:rsidRPr="00781DEC">
        <w:t>.</w:t>
      </w:r>
      <w:r w:rsidRPr="00781DEC">
        <w:rPr>
          <w:lang w:val="en-US"/>
        </w:rPr>
        <w:t>Properties</w:t>
      </w:r>
      <w:r w:rsidRPr="00781DEC">
        <w:t xml:space="preserve"> будут внедрены в объект </w:t>
      </w:r>
      <w:r w:rsidRPr="00781DEC">
        <w:rPr>
          <w:lang w:val="en-US"/>
        </w:rPr>
        <w:t>MyProperties</w:t>
      </w:r>
      <w:r w:rsidRPr="00781DEC">
        <w:t>.</w:t>
      </w:r>
    </w:p>
    <w:p w14:paraId="7C654E9D" w14:textId="77777777" w:rsidR="00781DEC" w:rsidRPr="00781DEC" w:rsidRDefault="00781DEC" w:rsidP="00781DEC"/>
    <w:p w14:paraId="5585C988" w14:textId="77777777" w:rsidR="00781DEC" w:rsidRPr="00781DEC" w:rsidRDefault="00781DEC" w:rsidP="00781DEC">
      <w:r w:rsidRPr="00781DEC">
        <w:t xml:space="preserve">Не забудьте также добавить в ваш файл </w:t>
      </w:r>
      <w:r w:rsidRPr="00781DEC">
        <w:rPr>
          <w:lang w:val="en-US"/>
        </w:rPr>
        <w:t>application</w:t>
      </w:r>
      <w:r w:rsidRPr="00781DEC">
        <w:t>.</w:t>
      </w:r>
      <w:r w:rsidRPr="00781DEC">
        <w:rPr>
          <w:lang w:val="en-US"/>
        </w:rPr>
        <w:t>properties</w:t>
      </w:r>
      <w:r w:rsidRPr="00781DEC">
        <w:t xml:space="preserve"> (или </w:t>
      </w:r>
      <w:r w:rsidRPr="00781DEC">
        <w:rPr>
          <w:lang w:val="en-US"/>
        </w:rPr>
        <w:t>application</w:t>
      </w:r>
      <w:r w:rsidRPr="00781DEC">
        <w:t>.</w:t>
      </w:r>
      <w:r w:rsidRPr="00781DEC">
        <w:rPr>
          <w:lang w:val="en-US"/>
        </w:rPr>
        <w:t>yml</w:t>
      </w:r>
      <w:r w:rsidRPr="00781DEC">
        <w:t xml:space="preserve">) свойства, которые вы хотите прочитать из </w:t>
      </w:r>
      <w:r w:rsidRPr="00781DEC">
        <w:rPr>
          <w:lang w:val="en-US"/>
        </w:rPr>
        <w:t>java</w:t>
      </w:r>
      <w:r w:rsidRPr="00781DEC">
        <w:t>.</w:t>
      </w:r>
      <w:r w:rsidRPr="00781DEC">
        <w:rPr>
          <w:lang w:val="en-US"/>
        </w:rPr>
        <w:t>util</w:t>
      </w:r>
      <w:r w:rsidRPr="00781DEC">
        <w:t>.</w:t>
      </w:r>
      <w:r w:rsidRPr="00781DEC">
        <w:rPr>
          <w:lang w:val="en-US"/>
        </w:rPr>
        <w:t>Properties</w:t>
      </w:r>
      <w:r w:rsidRPr="00781DEC">
        <w:t>.</w:t>
      </w:r>
    </w:p>
    <w:p w14:paraId="089140D9" w14:textId="77777777" w:rsidR="00781DEC" w:rsidRPr="00781DEC" w:rsidRDefault="00781DEC" w:rsidP="00781DEC"/>
    <w:p w14:paraId="241CC3EA" w14:textId="47718186" w:rsidR="00F42888" w:rsidRPr="00BA5DB6" w:rsidRDefault="00781DEC" w:rsidP="00781DEC">
      <w:r w:rsidRPr="00BA5DB6">
        <w:t>Надеюсь, это помогло!</w:t>
      </w:r>
    </w:p>
    <w:p w14:paraId="2842BD05" w14:textId="235A2E6D" w:rsidR="00F42888" w:rsidRPr="00BA5DB6" w:rsidRDefault="00F42888" w:rsidP="00F42888"/>
    <w:p w14:paraId="55B3DB9F" w14:textId="77777777" w:rsidR="00F42888" w:rsidRPr="00BA5DB6" w:rsidRDefault="00F42888" w:rsidP="00F42888"/>
    <w:p w14:paraId="5D846C01" w14:textId="6FFD3C4C" w:rsidR="008C7230" w:rsidRDefault="0041783E" w:rsidP="00C7518C">
      <w:pPr>
        <w:pStyle w:val="2"/>
      </w:pPr>
      <w:r>
        <w:rPr>
          <w:lang w:val="en-US"/>
        </w:rPr>
        <w:t>Q</w:t>
      </w:r>
      <w:r w:rsidRPr="0041783E">
        <w:t xml:space="preserve">48. </w:t>
      </w:r>
      <w:r w:rsidR="008C7230">
        <w:t>Что</w:t>
      </w:r>
      <w:r w:rsidR="008C7230" w:rsidRPr="0041783E">
        <w:t xml:space="preserve"> </w:t>
      </w:r>
      <w:r w:rsidR="008C7230">
        <w:t>нового</w:t>
      </w:r>
      <w:r w:rsidR="008C7230" w:rsidRPr="0041783E">
        <w:t xml:space="preserve"> </w:t>
      </w:r>
      <w:r w:rsidR="008C7230">
        <w:t>в</w:t>
      </w:r>
      <w:r w:rsidR="008C7230" w:rsidRPr="0041783E">
        <w:t xml:space="preserve"> </w:t>
      </w:r>
      <w:r w:rsidR="008C7230" w:rsidRPr="008C7230">
        <w:rPr>
          <w:lang w:val="en-US"/>
        </w:rPr>
        <w:t>Spring</w:t>
      </w:r>
      <w:r w:rsidR="008C7230" w:rsidRPr="0041783E">
        <w:t xml:space="preserve"> 5</w:t>
      </w:r>
    </w:p>
    <w:p w14:paraId="60FF3222" w14:textId="77777777" w:rsidR="00F42888" w:rsidRPr="00F42888" w:rsidRDefault="00F42888" w:rsidP="00F42888"/>
    <w:p w14:paraId="6990B579" w14:textId="7F1C274B" w:rsidR="00781DEC" w:rsidRDefault="00781DEC" w:rsidP="00781DEC">
      <w:r>
        <w:t>Spring 5 это последняя версия популярного фреймворка Spring для разработки приложений на языке Java. Он включает множество новых функций и улучшений по сравнению с предыдущими версиями. Вот несколько из них:</w:t>
      </w:r>
    </w:p>
    <w:p w14:paraId="6F8ECACE" w14:textId="77777777" w:rsidR="00781DEC" w:rsidRDefault="00781DEC" w:rsidP="00781DEC"/>
    <w:p w14:paraId="54073799" w14:textId="77777777" w:rsidR="00781DEC" w:rsidRDefault="00781DEC" w:rsidP="00781DEC">
      <w:r>
        <w:t>1. Поддержка реактивного программирования: Spring 5 представляет новый модуль, известный как Spring WebFlux, который поддерживает реактивное программирование. Это позволяет создавать масштабируемые и отзывчивые веб-приложения с использованием реактивных протоколов, таких как Reactor и RxJava.</w:t>
      </w:r>
    </w:p>
    <w:p w14:paraId="33ECBEAD" w14:textId="77777777" w:rsidR="00781DEC" w:rsidRDefault="00781DEC" w:rsidP="00781DEC"/>
    <w:p w14:paraId="1C5BC160" w14:textId="77777777" w:rsidR="00781DEC" w:rsidRDefault="00781DEC" w:rsidP="00781DEC">
      <w:r>
        <w:t>2. Поддержка JDK 8+: Spring 5 предполагает использование JDK 8 и выше. Это означает, что вы можете использовать новые возможности языка, такие как лямбда-выражения и потоки, чтобы упростить разработку приложений на Spring.</w:t>
      </w:r>
    </w:p>
    <w:p w14:paraId="07164124" w14:textId="77777777" w:rsidR="00781DEC" w:rsidRDefault="00781DEC" w:rsidP="00781DEC"/>
    <w:p w14:paraId="7BCDBD91" w14:textId="77777777" w:rsidR="00781DEC" w:rsidRDefault="00781DEC" w:rsidP="00781DEC">
      <w:r>
        <w:t>3. Встроенная поддержка HTTP/2: Spring 5 добавляет поддержку HTTP/2 протокола, который обеспечивает более эффективную передачу и обработку данных между клиентом и сервером. Это позволяет улучшить производительность веб-приложений, особенно при использовании реактивного подхода.</w:t>
      </w:r>
    </w:p>
    <w:p w14:paraId="1EEE6C6C" w14:textId="77777777" w:rsidR="00781DEC" w:rsidRDefault="00781DEC" w:rsidP="00781DEC"/>
    <w:p w14:paraId="3BC231BE" w14:textId="77777777" w:rsidR="00781DEC" w:rsidRDefault="00781DEC" w:rsidP="00781DEC">
      <w:r>
        <w:t>4. Расширенная поддержка функционального стиля конфигурации: Spring 5 представляет новую аннотацию @FunctionalBeanDefinitionReader, которая позволяет использовать функциональный стиль конфигурации, аналогичный тому, что предлагается в Java классе @Configuration. Это позволяет писать более лаконичный и выразительный код конфигурации.</w:t>
      </w:r>
    </w:p>
    <w:p w14:paraId="23FB1CF1" w14:textId="77777777" w:rsidR="00781DEC" w:rsidRDefault="00781DEC" w:rsidP="00781DEC"/>
    <w:p w14:paraId="739217FF" w14:textId="77777777" w:rsidR="00781DEC" w:rsidRDefault="00781DEC" w:rsidP="00781DEC">
      <w:r>
        <w:t>5. Обновленные зависимости: Spring 5 обновляет зависимости на другие библиотеки, такие как Hibernate, Jackson и т.д., до свежих версий. Это позволяет использовать последние функции и улучшения в этих библиотеках в ваших приложениях на Spring.</w:t>
      </w:r>
    </w:p>
    <w:p w14:paraId="46AF98A8" w14:textId="77777777" w:rsidR="00781DEC" w:rsidRDefault="00781DEC" w:rsidP="00781DEC"/>
    <w:p w14:paraId="59804B28" w14:textId="77777777" w:rsidR="00781DEC" w:rsidRDefault="00781DEC" w:rsidP="00781DEC">
      <w:r>
        <w:t>6. Улучшения для тестирования: Spring 5 предлагает более простой и мощный способ тестирования с использованием новых аннотаций, таких как @SpringBootTest и @AutoConfigureMockMvc. Это помогает писать более чистые и поддерживаемые тесты ваших приложений.</w:t>
      </w:r>
    </w:p>
    <w:p w14:paraId="29D02D7A" w14:textId="77777777" w:rsidR="00781DEC" w:rsidRDefault="00781DEC" w:rsidP="00781DEC"/>
    <w:p w14:paraId="326D6309" w14:textId="77777777" w:rsidR="00781DEC" w:rsidRDefault="00781DEC" w:rsidP="00781DEC">
      <w:r>
        <w:t>7. Множество других улучшений: Spring 5 также включает множество других улучшений, таких как новый движок выражений SpEL (Spring Expression Language), улучшенная поддержка реактивного наблюдения и т.д.</w:t>
      </w:r>
    </w:p>
    <w:p w14:paraId="297D0F36" w14:textId="77777777" w:rsidR="00781DEC" w:rsidRDefault="00781DEC" w:rsidP="00781DEC"/>
    <w:p w14:paraId="4D26769B" w14:textId="3DBD5446" w:rsidR="00F42888" w:rsidRDefault="00781DEC" w:rsidP="00781DEC">
      <w:r>
        <w:t>Это лишь некоторые из множества новых функций и улучшений, внедренных в Spring 5. Каждая новая версия Spring обычно предлагает более эффективное и современное программирование в контексте разработки приложений на Java.</w:t>
      </w:r>
    </w:p>
    <w:p w14:paraId="562879F3" w14:textId="69DB3033" w:rsidR="00F42888" w:rsidRDefault="00F42888" w:rsidP="00F42888"/>
    <w:p w14:paraId="18D4F4F6" w14:textId="77777777" w:rsidR="00F42888" w:rsidRPr="00F42888" w:rsidRDefault="00F42888" w:rsidP="00F42888"/>
    <w:p w14:paraId="3C305587" w14:textId="1B541C83" w:rsidR="008C7230" w:rsidRPr="00BA5DB6" w:rsidRDefault="0041783E" w:rsidP="00C7518C">
      <w:pPr>
        <w:pStyle w:val="2"/>
      </w:pPr>
      <w:r>
        <w:rPr>
          <w:lang w:val="en-US"/>
        </w:rPr>
        <w:t>Q</w:t>
      </w:r>
      <w:r w:rsidRPr="0041783E">
        <w:t xml:space="preserve">49. </w:t>
      </w:r>
      <w:r w:rsidR="008C7230" w:rsidRPr="008C7230">
        <w:rPr>
          <w:lang w:val="en-US"/>
        </w:rPr>
        <w:t>RestTemplate</w:t>
      </w:r>
      <w:r w:rsidR="008C7230" w:rsidRPr="0041783E">
        <w:t xml:space="preserve"> </w:t>
      </w:r>
      <w:r w:rsidR="008C7230">
        <w:t>и</w:t>
      </w:r>
      <w:r w:rsidR="008C7230" w:rsidRPr="0041783E">
        <w:t xml:space="preserve"> </w:t>
      </w:r>
      <w:r w:rsidR="008C7230" w:rsidRPr="008C7230">
        <w:rPr>
          <w:lang w:val="en-US"/>
        </w:rPr>
        <w:t>JDBCTemplate</w:t>
      </w:r>
    </w:p>
    <w:p w14:paraId="04D69766" w14:textId="377AD44F" w:rsidR="00F42888" w:rsidRPr="00BA5DB6" w:rsidRDefault="00F42888" w:rsidP="00F42888"/>
    <w:p w14:paraId="5D7BFC83" w14:textId="761C58DC" w:rsidR="00781DEC" w:rsidRPr="00781DEC" w:rsidRDefault="00781DEC" w:rsidP="00781DEC">
      <w:r w:rsidRPr="00781DEC">
        <w:rPr>
          <w:lang w:val="en-US"/>
        </w:rPr>
        <w:t>RestTemplate</w:t>
      </w:r>
      <w:r w:rsidRPr="00781DEC">
        <w:t xml:space="preserve"> и </w:t>
      </w:r>
      <w:r w:rsidRPr="00781DEC">
        <w:rPr>
          <w:lang w:val="en-US"/>
        </w:rPr>
        <w:t>JdbcTemplate</w:t>
      </w:r>
      <w:r w:rsidRPr="00781DEC">
        <w:t xml:space="preserve"> это два популярных класса в фреймворке </w:t>
      </w:r>
      <w:r w:rsidRPr="00781DEC">
        <w:rPr>
          <w:lang w:val="en-US"/>
        </w:rPr>
        <w:t>Spring</w:t>
      </w:r>
      <w:r w:rsidRPr="00781DEC">
        <w:t xml:space="preserve">, предоставляющие удобные и унифицированные способы взаимодействия с внешними </w:t>
      </w:r>
      <w:r w:rsidRPr="00781DEC">
        <w:rPr>
          <w:lang w:val="en-US"/>
        </w:rPr>
        <w:t>HTTP</w:t>
      </w:r>
      <w:r w:rsidRPr="00781DEC">
        <w:t>-ресурсами и базами данных соответственно.</w:t>
      </w:r>
    </w:p>
    <w:p w14:paraId="789328B2" w14:textId="77777777" w:rsidR="00781DEC" w:rsidRPr="00781DEC" w:rsidRDefault="00781DEC" w:rsidP="00781DEC"/>
    <w:p w14:paraId="408D1F36" w14:textId="3889F06D" w:rsidR="00781DEC" w:rsidRPr="00781DEC" w:rsidRDefault="00781DEC" w:rsidP="00781DEC">
      <w:r w:rsidRPr="00781DEC">
        <w:rPr>
          <w:lang w:val="en-US"/>
        </w:rPr>
        <w:t>RestTemplate</w:t>
      </w:r>
      <w:r w:rsidRPr="00781DEC">
        <w:t xml:space="preserve"> это класс, предназначенный для работы с </w:t>
      </w:r>
      <w:r w:rsidRPr="00781DEC">
        <w:rPr>
          <w:lang w:val="en-US"/>
        </w:rPr>
        <w:t>RESTful</w:t>
      </w:r>
      <w:r w:rsidRPr="00781DEC">
        <w:t xml:space="preserve"> веб-сервисами. Он предоставляет удобные методы для выполнения </w:t>
      </w:r>
      <w:r w:rsidRPr="00781DEC">
        <w:rPr>
          <w:lang w:val="en-US"/>
        </w:rPr>
        <w:t>HTTP</w:t>
      </w:r>
      <w:r w:rsidRPr="00781DEC">
        <w:t xml:space="preserve">-запросов, таких как </w:t>
      </w:r>
      <w:r w:rsidRPr="00781DEC">
        <w:rPr>
          <w:lang w:val="en-US"/>
        </w:rPr>
        <w:t>GET</w:t>
      </w:r>
      <w:r w:rsidRPr="00781DEC">
        <w:t xml:space="preserve">, </w:t>
      </w:r>
      <w:r w:rsidRPr="00781DEC">
        <w:rPr>
          <w:lang w:val="en-US"/>
        </w:rPr>
        <w:t>POST</w:t>
      </w:r>
      <w:r w:rsidRPr="00781DEC">
        <w:t xml:space="preserve">, </w:t>
      </w:r>
      <w:r w:rsidRPr="00781DEC">
        <w:rPr>
          <w:lang w:val="en-US"/>
        </w:rPr>
        <w:t>PUT</w:t>
      </w:r>
      <w:r w:rsidRPr="00781DEC">
        <w:t xml:space="preserve">, </w:t>
      </w:r>
      <w:r w:rsidRPr="00781DEC">
        <w:rPr>
          <w:lang w:val="en-US"/>
        </w:rPr>
        <w:t>DELETE</w:t>
      </w:r>
      <w:r w:rsidRPr="00781DEC">
        <w:t xml:space="preserve">, и других. </w:t>
      </w:r>
      <w:r w:rsidRPr="00781DEC">
        <w:rPr>
          <w:lang w:val="en-US"/>
        </w:rPr>
        <w:t>RestTemplate</w:t>
      </w:r>
      <w:r w:rsidRPr="00781DEC">
        <w:t xml:space="preserve"> позволяет отправлять запросы, получать ответы и обрабатывать данные в различных форматах, таких как </w:t>
      </w:r>
      <w:r w:rsidRPr="00781DEC">
        <w:rPr>
          <w:lang w:val="en-US"/>
        </w:rPr>
        <w:t>JSON</w:t>
      </w:r>
      <w:r w:rsidRPr="00781DEC">
        <w:t xml:space="preserve"> или </w:t>
      </w:r>
      <w:r w:rsidRPr="00781DEC">
        <w:rPr>
          <w:lang w:val="en-US"/>
        </w:rPr>
        <w:t>XML</w:t>
      </w:r>
      <w:r w:rsidRPr="00781DEC">
        <w:t xml:space="preserve">. Он также поддерживает удобный способ управления авторизацией, обработки ошибок и других аспектов взаимодействия с веб-сервисами. </w:t>
      </w:r>
      <w:r w:rsidRPr="00781DEC">
        <w:rPr>
          <w:lang w:val="en-US"/>
        </w:rPr>
        <w:t>RestTemplate</w:t>
      </w:r>
      <w:r w:rsidRPr="00781DEC">
        <w:t xml:space="preserve"> был широко использован в предыдущих версиях </w:t>
      </w:r>
      <w:r w:rsidRPr="00781DEC">
        <w:rPr>
          <w:lang w:val="en-US"/>
        </w:rPr>
        <w:t>Spring</w:t>
      </w:r>
      <w:r w:rsidRPr="00781DEC">
        <w:t xml:space="preserve"> для выполнения вызовов </w:t>
      </w:r>
      <w:r w:rsidRPr="00781DEC">
        <w:rPr>
          <w:lang w:val="en-US"/>
        </w:rPr>
        <w:t>RESTful</w:t>
      </w:r>
      <w:r w:rsidRPr="00781DEC">
        <w:t xml:space="preserve"> сервисов, однако начиная с версии </w:t>
      </w:r>
      <w:r w:rsidRPr="00781DEC">
        <w:rPr>
          <w:lang w:val="en-US"/>
        </w:rPr>
        <w:t>Spring</w:t>
      </w:r>
      <w:r w:rsidRPr="00781DEC">
        <w:t xml:space="preserve"> 5, рекомендуется использовать </w:t>
      </w:r>
      <w:r w:rsidRPr="00781DEC">
        <w:rPr>
          <w:lang w:val="en-US"/>
        </w:rPr>
        <w:t>WebClient</w:t>
      </w:r>
      <w:r w:rsidRPr="00781DEC">
        <w:t xml:space="preserve">, который предоставляет более современный и реактивный подход к взаимодействию с </w:t>
      </w:r>
      <w:r w:rsidRPr="00781DEC">
        <w:rPr>
          <w:lang w:val="en-US"/>
        </w:rPr>
        <w:t>RESTful</w:t>
      </w:r>
      <w:r w:rsidRPr="00781DEC">
        <w:t xml:space="preserve"> веб-сервисами.</w:t>
      </w:r>
    </w:p>
    <w:p w14:paraId="00F33FD9" w14:textId="77777777" w:rsidR="00781DEC" w:rsidRPr="00781DEC" w:rsidRDefault="00781DEC" w:rsidP="00781DEC"/>
    <w:p w14:paraId="0EE52A86" w14:textId="1ED94CDB" w:rsidR="00781DEC" w:rsidRPr="00781DEC" w:rsidRDefault="00781DEC" w:rsidP="00781DEC">
      <w:r w:rsidRPr="00781DEC">
        <w:rPr>
          <w:lang w:val="en-US"/>
        </w:rPr>
        <w:t>JdbcTemplate</w:t>
      </w:r>
      <w:r w:rsidRPr="00781DEC">
        <w:t xml:space="preserve"> это класс, предоставляющий удобный способ взаимодействия с базами данных с использованием </w:t>
      </w:r>
      <w:r w:rsidRPr="00781DEC">
        <w:rPr>
          <w:lang w:val="en-US"/>
        </w:rPr>
        <w:t>SQL</w:t>
      </w:r>
      <w:r w:rsidRPr="00781DEC">
        <w:t xml:space="preserve">-запросов. Он облегчает выполнение запросов к базе данных, обработку результатов и управление транзакциями. </w:t>
      </w:r>
      <w:r w:rsidRPr="00781DEC">
        <w:rPr>
          <w:lang w:val="en-US"/>
        </w:rPr>
        <w:t>JdbcTemplate</w:t>
      </w:r>
      <w:r w:rsidRPr="00781DEC">
        <w:t xml:space="preserve"> скрывает сложность работы с низкоуровневыми </w:t>
      </w:r>
      <w:r w:rsidRPr="00781DEC">
        <w:rPr>
          <w:lang w:val="en-US"/>
        </w:rPr>
        <w:t>JDBC</w:t>
      </w:r>
      <w:r w:rsidRPr="00781DEC">
        <w:t xml:space="preserve"> </w:t>
      </w:r>
      <w:r w:rsidRPr="00781DEC">
        <w:rPr>
          <w:lang w:val="en-US"/>
        </w:rPr>
        <w:t>API</w:t>
      </w:r>
      <w:r w:rsidRPr="00781DEC">
        <w:t xml:space="preserve"> и предоставляет более простой и выразительный способ взаимодействия с базами данных. Он поддерживает широкий спектр баз данных, таких как </w:t>
      </w:r>
      <w:r w:rsidRPr="00781DEC">
        <w:rPr>
          <w:lang w:val="en-US"/>
        </w:rPr>
        <w:t>MySQL</w:t>
      </w:r>
      <w:r w:rsidRPr="00781DEC">
        <w:t xml:space="preserve">, </w:t>
      </w:r>
      <w:r w:rsidRPr="00781DEC">
        <w:rPr>
          <w:lang w:val="en-US"/>
        </w:rPr>
        <w:t>PostgreSQL</w:t>
      </w:r>
      <w:r w:rsidRPr="00781DEC">
        <w:t xml:space="preserve">, </w:t>
      </w:r>
      <w:r w:rsidRPr="00781DEC">
        <w:rPr>
          <w:lang w:val="en-US"/>
        </w:rPr>
        <w:t>Oracle</w:t>
      </w:r>
      <w:r w:rsidRPr="00781DEC">
        <w:t xml:space="preserve"> и другие. </w:t>
      </w:r>
      <w:r w:rsidRPr="00781DEC">
        <w:rPr>
          <w:lang w:val="en-US"/>
        </w:rPr>
        <w:t>JdbcTemplate</w:t>
      </w:r>
      <w:r w:rsidRPr="00781DEC">
        <w:t xml:space="preserve"> также предоставляет возможность использования функционального стиля программирования при работе с базами данных, что делает код более лаконичным и выразительным. Вместо использования </w:t>
      </w:r>
      <w:r w:rsidRPr="00781DEC">
        <w:rPr>
          <w:lang w:val="en-US"/>
        </w:rPr>
        <w:t>JdbcTemplate</w:t>
      </w:r>
      <w:r w:rsidRPr="00781DEC">
        <w:t xml:space="preserve">, можно также рассмотреть другие более современные и высокоуровневые подходы, такие как </w:t>
      </w:r>
      <w:r w:rsidRPr="00781DEC">
        <w:rPr>
          <w:lang w:val="en-US"/>
        </w:rPr>
        <w:t>Spring</w:t>
      </w:r>
      <w:r w:rsidRPr="00781DEC">
        <w:t xml:space="preserve"> </w:t>
      </w:r>
      <w:r w:rsidRPr="00781DEC">
        <w:rPr>
          <w:lang w:val="en-US"/>
        </w:rPr>
        <w:t>Data</w:t>
      </w:r>
      <w:r w:rsidRPr="00781DEC">
        <w:t xml:space="preserve"> </w:t>
      </w:r>
      <w:r w:rsidRPr="00781DEC">
        <w:rPr>
          <w:lang w:val="en-US"/>
        </w:rPr>
        <w:t>JPA</w:t>
      </w:r>
      <w:r w:rsidRPr="00781DEC">
        <w:t xml:space="preserve">, которые предоставляют абстракции ещё выше уровня и автоматически генерируют </w:t>
      </w:r>
      <w:r w:rsidRPr="00781DEC">
        <w:rPr>
          <w:lang w:val="en-US"/>
        </w:rPr>
        <w:t>SQL</w:t>
      </w:r>
      <w:r w:rsidRPr="00781DEC">
        <w:t>-запросы на основе метаданных.</w:t>
      </w:r>
    </w:p>
    <w:p w14:paraId="089CFD1F" w14:textId="77777777" w:rsidR="00781DEC" w:rsidRPr="00781DEC" w:rsidRDefault="00781DEC" w:rsidP="00781DEC"/>
    <w:p w14:paraId="7E2FB3A3" w14:textId="09A75436" w:rsidR="00F42888" w:rsidRPr="00781DEC" w:rsidRDefault="00781DEC" w:rsidP="00781DEC">
      <w:r w:rsidRPr="00781DEC">
        <w:t xml:space="preserve">Использование </w:t>
      </w:r>
      <w:r w:rsidRPr="00781DEC">
        <w:rPr>
          <w:lang w:val="en-US"/>
        </w:rPr>
        <w:t>RestTemplate</w:t>
      </w:r>
      <w:r w:rsidRPr="00781DEC">
        <w:t xml:space="preserve"> и </w:t>
      </w:r>
      <w:r w:rsidRPr="00781DEC">
        <w:rPr>
          <w:lang w:val="en-US"/>
        </w:rPr>
        <w:t>JdbcTemplate</w:t>
      </w:r>
      <w:r w:rsidRPr="00781DEC">
        <w:t xml:space="preserve"> позволяет значительно упростить и унифицировать код взаимодействия с внешними </w:t>
      </w:r>
      <w:r w:rsidRPr="00781DEC">
        <w:rPr>
          <w:lang w:val="en-US"/>
        </w:rPr>
        <w:t>HTTP</w:t>
      </w:r>
      <w:r w:rsidRPr="00781DEC">
        <w:t>-ресурсами и базами данных в приложении, а также обеспечить лучшую читабельность и поддерживаемость кода.</w:t>
      </w:r>
    </w:p>
    <w:p w14:paraId="5B3C38B0" w14:textId="30578F9B" w:rsidR="00F42888" w:rsidRPr="00781DEC" w:rsidRDefault="00F42888" w:rsidP="00F42888"/>
    <w:p w14:paraId="2A2CF4B8" w14:textId="77777777" w:rsidR="00F42888" w:rsidRPr="00781DEC" w:rsidRDefault="00F42888" w:rsidP="00F42888"/>
    <w:p w14:paraId="53062F8C" w14:textId="07AE4719" w:rsidR="008C7230" w:rsidRPr="00BA5DB6" w:rsidRDefault="0041783E" w:rsidP="00C7518C">
      <w:pPr>
        <w:pStyle w:val="2"/>
      </w:pPr>
      <w:r>
        <w:rPr>
          <w:lang w:val="en-US"/>
        </w:rPr>
        <w:t>Q</w:t>
      </w:r>
      <w:r w:rsidRPr="0041783E">
        <w:t xml:space="preserve">50. </w:t>
      </w:r>
      <w:r w:rsidR="008C7230" w:rsidRPr="0041783E">
        <w:rPr>
          <w:lang w:val="en-US"/>
        </w:rPr>
        <w:t>Socket</w:t>
      </w:r>
    </w:p>
    <w:p w14:paraId="43EA329E" w14:textId="0AA4BB82" w:rsidR="00F42888" w:rsidRPr="00BA5DB6" w:rsidRDefault="00F42888" w:rsidP="00F42888"/>
    <w:p w14:paraId="004D76DE" w14:textId="11663D6F" w:rsidR="00781DEC" w:rsidRPr="00781DEC" w:rsidRDefault="00781DEC" w:rsidP="00781DEC">
      <w:r w:rsidRPr="00781DEC">
        <w:t>Сокет (</w:t>
      </w:r>
      <w:r w:rsidRPr="00781DEC">
        <w:rPr>
          <w:lang w:val="en-US"/>
        </w:rPr>
        <w:t>Socket</w:t>
      </w:r>
      <w:r w:rsidRPr="00781DEC">
        <w:t>) это программный интерфейс, который позволяет установить соединение между двумя компьютерами через сетевое соединение и передавать данные. Он является основным строительным блоком для разработки сетевых приложений.</w:t>
      </w:r>
    </w:p>
    <w:p w14:paraId="36D5CF75" w14:textId="77777777" w:rsidR="00781DEC" w:rsidRPr="00781DEC" w:rsidRDefault="00781DEC" w:rsidP="00781DEC"/>
    <w:p w14:paraId="438486CF" w14:textId="1A4F96EE" w:rsidR="00781DEC" w:rsidRPr="00781DEC" w:rsidRDefault="00781DEC" w:rsidP="00781DEC">
      <w:r w:rsidRPr="00781DEC">
        <w:t xml:space="preserve">Сокеты используются для обмена данными между клиентом и сервером по протоколу </w:t>
      </w:r>
      <w:r w:rsidRPr="00781DEC">
        <w:rPr>
          <w:lang w:val="en-US"/>
        </w:rPr>
        <w:t>TCP</w:t>
      </w:r>
      <w:r w:rsidRPr="00781DEC">
        <w:t>/</w:t>
      </w:r>
      <w:r w:rsidRPr="00781DEC">
        <w:rPr>
          <w:lang w:val="en-US"/>
        </w:rPr>
        <w:t>IP</w:t>
      </w:r>
      <w:r w:rsidRPr="00781DEC">
        <w:t xml:space="preserve"> или </w:t>
      </w:r>
      <w:r w:rsidRPr="00781DEC">
        <w:rPr>
          <w:lang w:val="en-US"/>
        </w:rPr>
        <w:t>UDP</w:t>
      </w:r>
      <w:r w:rsidRPr="00781DEC">
        <w:t>/</w:t>
      </w:r>
      <w:r w:rsidRPr="00781DEC">
        <w:rPr>
          <w:lang w:val="en-US"/>
        </w:rPr>
        <w:t>IP</w:t>
      </w:r>
      <w:r w:rsidRPr="00781DEC">
        <w:t xml:space="preserve">. </w:t>
      </w:r>
      <w:r w:rsidRPr="00781DEC">
        <w:rPr>
          <w:lang w:val="en-US"/>
        </w:rPr>
        <w:t>TCP</w:t>
      </w:r>
      <w:r w:rsidRPr="00781DEC">
        <w:t>/</w:t>
      </w:r>
      <w:r w:rsidRPr="00781DEC">
        <w:rPr>
          <w:lang w:val="en-US"/>
        </w:rPr>
        <w:t>IP</w:t>
      </w:r>
      <w:r w:rsidRPr="00781DEC">
        <w:t xml:space="preserve"> и </w:t>
      </w:r>
      <w:r w:rsidRPr="00781DEC">
        <w:rPr>
          <w:lang w:val="en-US"/>
        </w:rPr>
        <w:t>UDP</w:t>
      </w:r>
      <w:r w:rsidRPr="00781DEC">
        <w:t>/</w:t>
      </w:r>
      <w:r w:rsidRPr="00781DEC">
        <w:rPr>
          <w:lang w:val="en-US"/>
        </w:rPr>
        <w:t>IP</w:t>
      </w:r>
      <w:r w:rsidRPr="00781DEC">
        <w:t xml:space="preserve"> это протоколы передачи данных, которые определяют набор правил и форматы для обмена информацией по сети.</w:t>
      </w:r>
    </w:p>
    <w:p w14:paraId="4E348A1E" w14:textId="77777777" w:rsidR="00781DEC" w:rsidRPr="00781DEC" w:rsidRDefault="00781DEC" w:rsidP="00781DEC"/>
    <w:p w14:paraId="50A36F59" w14:textId="77777777" w:rsidR="00781DEC" w:rsidRPr="00781DEC" w:rsidRDefault="00781DEC" w:rsidP="00781DEC">
      <w:r w:rsidRPr="00781DEC">
        <w:t>Сокеты имеют два типа: клиентский и серверный.</w:t>
      </w:r>
    </w:p>
    <w:p w14:paraId="28F389FE" w14:textId="7A5DE680" w:rsidR="00781DEC" w:rsidRPr="00781DEC" w:rsidRDefault="00781DEC" w:rsidP="00781DEC">
      <w:r w:rsidRPr="00781DEC">
        <w:t xml:space="preserve">Клиентский сокет инициирует подключение к серверному сокету и отправляет запросы на сервер. Клиентский сокет обычно устанавливает соединение с серверным сокетом по определенному адресу </w:t>
      </w:r>
      <w:r w:rsidRPr="00781DEC">
        <w:rPr>
          <w:lang w:val="en-US"/>
        </w:rPr>
        <w:t>IP</w:t>
      </w:r>
      <w:r w:rsidRPr="00781DEC">
        <w:t xml:space="preserve"> и порту.</w:t>
      </w:r>
    </w:p>
    <w:p w14:paraId="220194E4" w14:textId="7F60A59F" w:rsidR="00781DEC" w:rsidRPr="00781DEC" w:rsidRDefault="00781DEC" w:rsidP="00781DEC">
      <w:r w:rsidRPr="00781DEC">
        <w:t>Серверный сокет ожидает входящие подключения от клиентских сокетов и обрабатывает запросы от клиентов. Серверный сокет постоянно прослушивает определенный порт на наличие входящих подключений.</w:t>
      </w:r>
    </w:p>
    <w:p w14:paraId="31B9AA79" w14:textId="77777777" w:rsidR="00781DEC" w:rsidRPr="00781DEC" w:rsidRDefault="00781DEC" w:rsidP="00781DEC"/>
    <w:p w14:paraId="3ACDADE9" w14:textId="77777777" w:rsidR="00781DEC" w:rsidRPr="00781DEC" w:rsidRDefault="00781DEC" w:rsidP="00781DEC">
      <w:r w:rsidRPr="00781DEC">
        <w:t>Программирование с использованием сокетов обычно включает следующие шаги:</w:t>
      </w:r>
    </w:p>
    <w:p w14:paraId="7F95A832" w14:textId="39BEBEF8" w:rsidR="00781DEC" w:rsidRPr="00781DEC" w:rsidRDefault="00781DEC" w:rsidP="00781DEC">
      <w:r w:rsidRPr="00781DEC">
        <w:t>1. Создание сокета инициализация нужного типа сокета (клиентский или серверный).</w:t>
      </w:r>
    </w:p>
    <w:p w14:paraId="2B627D3A" w14:textId="65B113D2" w:rsidR="00781DEC" w:rsidRPr="00781DEC" w:rsidRDefault="00781DEC" w:rsidP="00781DEC">
      <w:r w:rsidRPr="00781DEC">
        <w:t>2. Установка соединения если это клиентский сокет, то он устанавливает соединение с серверным сокетом.</w:t>
      </w:r>
    </w:p>
    <w:p w14:paraId="7C6AE5AB" w14:textId="5552566D" w:rsidR="00781DEC" w:rsidRPr="00781DEC" w:rsidRDefault="00781DEC" w:rsidP="00781DEC">
      <w:r w:rsidRPr="00781DEC">
        <w:t xml:space="preserve">3. Передача данных отправка и получение данных через сокет. Данные могут быть структурированными (например, в формате </w:t>
      </w:r>
      <w:r w:rsidRPr="00781DEC">
        <w:rPr>
          <w:lang w:val="en-US"/>
        </w:rPr>
        <w:t>JSON</w:t>
      </w:r>
      <w:r w:rsidRPr="00781DEC">
        <w:t>) или бинарными.</w:t>
      </w:r>
    </w:p>
    <w:p w14:paraId="2BF9DBE4" w14:textId="52CA6618" w:rsidR="00781DEC" w:rsidRPr="00781DEC" w:rsidRDefault="00781DEC" w:rsidP="00781DEC">
      <w:r w:rsidRPr="00781DEC">
        <w:t>4. Закрытие соединения после завершения передачи данных клиент и сервер закрывают соединение.</w:t>
      </w:r>
    </w:p>
    <w:p w14:paraId="2B757C97" w14:textId="77777777" w:rsidR="00781DEC" w:rsidRPr="00781DEC" w:rsidRDefault="00781DEC" w:rsidP="00781DEC"/>
    <w:p w14:paraId="553980A0" w14:textId="77777777" w:rsidR="00781DEC" w:rsidRPr="00BA5DB6" w:rsidRDefault="00781DEC" w:rsidP="00781DEC">
      <w:r w:rsidRPr="00781DEC">
        <w:t xml:space="preserve">Языки программирования предоставляют различные </w:t>
      </w:r>
      <w:r w:rsidRPr="00781DEC">
        <w:rPr>
          <w:lang w:val="en-US"/>
        </w:rPr>
        <w:t>API</w:t>
      </w:r>
      <w:r w:rsidRPr="00781DEC">
        <w:t xml:space="preserve"> для работы с сокетами. Например, в </w:t>
      </w:r>
      <w:r w:rsidRPr="00781DEC">
        <w:rPr>
          <w:lang w:val="en-US"/>
        </w:rPr>
        <w:t>Java</w:t>
      </w:r>
      <w:r w:rsidRPr="00781DEC">
        <w:t xml:space="preserve"> классы </w:t>
      </w:r>
      <w:r w:rsidRPr="00781DEC">
        <w:rPr>
          <w:lang w:val="en-US"/>
        </w:rPr>
        <w:t>java</w:t>
      </w:r>
      <w:r w:rsidRPr="00781DEC">
        <w:t>.</w:t>
      </w:r>
      <w:r w:rsidRPr="00781DEC">
        <w:rPr>
          <w:lang w:val="en-US"/>
        </w:rPr>
        <w:t>net</w:t>
      </w:r>
      <w:r w:rsidRPr="00781DEC">
        <w:t>.</w:t>
      </w:r>
      <w:r w:rsidRPr="00781DEC">
        <w:rPr>
          <w:lang w:val="en-US"/>
        </w:rPr>
        <w:t>Socket</w:t>
      </w:r>
      <w:r w:rsidRPr="00781DEC">
        <w:t xml:space="preserve"> и </w:t>
      </w:r>
      <w:r w:rsidRPr="00781DEC">
        <w:rPr>
          <w:lang w:val="en-US"/>
        </w:rPr>
        <w:t>java</w:t>
      </w:r>
      <w:r w:rsidRPr="00781DEC">
        <w:t>.</w:t>
      </w:r>
      <w:r w:rsidRPr="00781DEC">
        <w:rPr>
          <w:lang w:val="en-US"/>
        </w:rPr>
        <w:t>net</w:t>
      </w:r>
      <w:r w:rsidRPr="00781DEC">
        <w:t>.</w:t>
      </w:r>
      <w:r w:rsidRPr="00781DEC">
        <w:rPr>
          <w:lang w:val="en-US"/>
        </w:rPr>
        <w:t>ServerSocket</w:t>
      </w:r>
      <w:r w:rsidRPr="00781DEC">
        <w:t xml:space="preserve"> позволяют создавать и управлять сокетами. </w:t>
      </w:r>
      <w:r w:rsidRPr="00BA5DB6">
        <w:t xml:space="preserve">В </w:t>
      </w:r>
      <w:r w:rsidRPr="00781DEC">
        <w:rPr>
          <w:lang w:val="en-US"/>
        </w:rPr>
        <w:t>Python</w:t>
      </w:r>
      <w:r w:rsidRPr="00BA5DB6">
        <w:t xml:space="preserve"> сокеты можно создавать с помощью модуля </w:t>
      </w:r>
      <w:r w:rsidRPr="00781DEC">
        <w:rPr>
          <w:lang w:val="en-US"/>
        </w:rPr>
        <w:t>socket</w:t>
      </w:r>
      <w:r w:rsidRPr="00BA5DB6">
        <w:t>.</w:t>
      </w:r>
    </w:p>
    <w:p w14:paraId="1A0856D0" w14:textId="77777777" w:rsidR="00781DEC" w:rsidRPr="00BA5DB6" w:rsidRDefault="00781DEC" w:rsidP="00781DEC"/>
    <w:p w14:paraId="6CBA111D" w14:textId="11DBD826" w:rsidR="00F42888" w:rsidRPr="00781DEC" w:rsidRDefault="00781DEC" w:rsidP="00781DEC">
      <w:r w:rsidRPr="00781DEC">
        <w:t xml:space="preserve">Сокеты </w:t>
      </w:r>
      <w:r w:rsidR="006F3D77">
        <w:t>-</w:t>
      </w:r>
      <w:r w:rsidRPr="00781DEC">
        <w:t xml:space="preserve"> мощный инструмент для разработки сетевых приложений и позволяют реализовать обмен данными между компьютерами через сеть с помощью стандартных протоколов.</w:t>
      </w:r>
    </w:p>
    <w:p w14:paraId="6AFA45B8" w14:textId="1E518DCB" w:rsidR="00F42888" w:rsidRPr="00781DEC" w:rsidRDefault="00F42888" w:rsidP="00F42888"/>
    <w:p w14:paraId="39B97897" w14:textId="77777777" w:rsidR="00F42888" w:rsidRPr="00781DEC" w:rsidRDefault="00F42888" w:rsidP="00F42888"/>
    <w:p w14:paraId="7756F647" w14:textId="77777777" w:rsidR="008C7230" w:rsidRPr="00781DEC" w:rsidRDefault="008C7230" w:rsidP="008C7230"/>
    <w:p w14:paraId="01E12980" w14:textId="3A54FF55" w:rsidR="00FB5063" w:rsidRPr="0041783E" w:rsidRDefault="00BF1D83" w:rsidP="00C7518C">
      <w:pPr>
        <w:pStyle w:val="ad"/>
      </w:pPr>
      <w:r>
        <w:t>-- Вопросы</w:t>
      </w:r>
      <w:r w:rsidR="00FB5063" w:rsidRPr="0041783E">
        <w:t xml:space="preserve"> </w:t>
      </w:r>
      <w:r w:rsidR="00FB5063" w:rsidRPr="00174E31">
        <w:t>на</w:t>
      </w:r>
      <w:r w:rsidR="00FB5063" w:rsidRPr="0041783E">
        <w:t xml:space="preserve"> </w:t>
      </w:r>
      <w:r w:rsidR="00FB5063" w:rsidRPr="00174E31">
        <w:t>собеседовании</w:t>
      </w:r>
      <w:r w:rsidR="00FB5063" w:rsidRPr="0041783E">
        <w:t xml:space="preserve"> </w:t>
      </w:r>
      <w:r w:rsidR="00FB5063" w:rsidRPr="0041783E">
        <w:rPr>
          <w:lang w:val="en-US"/>
        </w:rPr>
        <w:t>Hibernate</w:t>
      </w:r>
    </w:p>
    <w:p w14:paraId="6849EE61" w14:textId="77777777" w:rsidR="000D6C20" w:rsidRPr="0041783E" w:rsidRDefault="000D6C20" w:rsidP="00FB5063">
      <w:pPr>
        <w:rPr>
          <w:rFonts w:cstheme="minorHAnsi"/>
          <w:b/>
          <w:iCs/>
        </w:rPr>
      </w:pPr>
    </w:p>
    <w:p w14:paraId="2365F59E" w14:textId="1062E941" w:rsidR="00395585" w:rsidRPr="00EF5400" w:rsidRDefault="00395585" w:rsidP="00C7518C">
      <w:pPr>
        <w:pStyle w:val="2"/>
      </w:pPr>
      <w:r w:rsidRPr="0041783E">
        <w:cr/>
      </w:r>
      <w:r w:rsidRPr="00395585">
        <w:rPr>
          <w:lang w:val="en-US"/>
        </w:rPr>
        <w:t>Q</w:t>
      </w:r>
      <w:r w:rsidRPr="0041783E">
        <w:t xml:space="preserve">1. </w:t>
      </w:r>
      <w:r w:rsidRPr="00395585">
        <w:t>Что</w:t>
      </w:r>
      <w:r w:rsidRPr="0041783E">
        <w:t xml:space="preserve"> </w:t>
      </w:r>
      <w:r w:rsidRPr="00395585">
        <w:t>такое</w:t>
      </w:r>
      <w:r w:rsidRPr="0041783E">
        <w:t xml:space="preserve"> </w:t>
      </w:r>
      <w:r w:rsidRPr="007A7164">
        <w:rPr>
          <w:lang w:val="en-US"/>
        </w:rPr>
        <w:t>Hibernate</w:t>
      </w:r>
      <w:r w:rsidR="007A7164" w:rsidRPr="00EF5400">
        <w:t xml:space="preserve"> </w:t>
      </w:r>
      <w:r w:rsidR="007A7164" w:rsidRPr="007A7164">
        <w:rPr>
          <w:lang w:val="en-US"/>
        </w:rPr>
        <w:t>ORM</w:t>
      </w:r>
      <w:r w:rsidRPr="00EF5400">
        <w:t>?</w:t>
      </w:r>
    </w:p>
    <w:p w14:paraId="57826924" w14:textId="7923DB4A" w:rsidR="00FB5063" w:rsidRPr="00174E31" w:rsidRDefault="00395585" w:rsidP="00FB5063">
      <w:pPr>
        <w:rPr>
          <w:rFonts w:cstheme="minorHAnsi"/>
          <w:iCs/>
        </w:rPr>
      </w:pPr>
      <w:r w:rsidRPr="00EF5400">
        <w:rPr>
          <w:rFonts w:cstheme="minorHAnsi"/>
          <w:b/>
          <w:iCs/>
        </w:rPr>
        <w:cr/>
      </w:r>
      <w:r w:rsidR="00FB5063" w:rsidRPr="00174E31">
        <w:rPr>
          <w:rStyle w:val="a9"/>
          <w:rFonts w:cstheme="minorHAnsi"/>
          <w:iCs/>
          <w:spacing w:val="2"/>
          <w:lang w:val="en-US"/>
        </w:rPr>
        <w:t>Hibernate</w:t>
      </w:r>
      <w:r w:rsidR="00FB5063" w:rsidRPr="00BA5DB6">
        <w:rPr>
          <w:rStyle w:val="a9"/>
          <w:rFonts w:cstheme="minorHAnsi"/>
          <w:iCs/>
          <w:spacing w:val="2"/>
          <w:lang w:val="en-US"/>
        </w:rPr>
        <w:t xml:space="preserve"> </w:t>
      </w:r>
      <w:r w:rsidR="00FB5063" w:rsidRPr="00174E31">
        <w:rPr>
          <w:rStyle w:val="a9"/>
          <w:rFonts w:cstheme="minorHAnsi"/>
          <w:iCs/>
          <w:spacing w:val="2"/>
          <w:lang w:val="en-US"/>
        </w:rPr>
        <w:t>ORM</w:t>
      </w:r>
      <w:r w:rsidR="00FB5063" w:rsidRPr="00174E31">
        <w:rPr>
          <w:rFonts w:cstheme="minorHAnsi"/>
          <w:iCs/>
          <w:lang w:val="en-US"/>
        </w:rPr>
        <w:t> </w:t>
      </w:r>
      <w:r w:rsidR="00FB5063" w:rsidRPr="00174E31">
        <w:rPr>
          <w:rFonts w:cstheme="minorHAnsi"/>
          <w:iCs/>
        </w:rPr>
        <w:t>расшифровывается</w:t>
      </w:r>
      <w:r w:rsidR="00FB5063" w:rsidRPr="00BA5DB6">
        <w:rPr>
          <w:rFonts w:cstheme="minorHAnsi"/>
          <w:iCs/>
          <w:lang w:val="en-US"/>
        </w:rPr>
        <w:t xml:space="preserve"> </w:t>
      </w:r>
      <w:r w:rsidR="00FB5063" w:rsidRPr="00174E31">
        <w:rPr>
          <w:rFonts w:cstheme="minorHAnsi"/>
          <w:iCs/>
        </w:rPr>
        <w:t>как</w:t>
      </w:r>
      <w:r w:rsidR="00FB5063" w:rsidRPr="00174E31">
        <w:rPr>
          <w:rFonts w:cstheme="minorHAnsi"/>
          <w:iCs/>
          <w:lang w:val="en-US"/>
        </w:rPr>
        <w:t> </w:t>
      </w:r>
      <w:r w:rsidR="00FB5063" w:rsidRPr="00174E31">
        <w:rPr>
          <w:rStyle w:val="a9"/>
          <w:rFonts w:cstheme="minorHAnsi"/>
          <w:iCs/>
          <w:spacing w:val="2"/>
          <w:lang w:val="en-US"/>
        </w:rPr>
        <w:t>Object</w:t>
      </w:r>
      <w:r w:rsidR="00FB5063" w:rsidRPr="00BA5DB6">
        <w:rPr>
          <w:rStyle w:val="a9"/>
          <w:rFonts w:cstheme="minorHAnsi"/>
          <w:iCs/>
          <w:spacing w:val="2"/>
          <w:lang w:val="en-US"/>
        </w:rPr>
        <w:t xml:space="preserve"> </w:t>
      </w:r>
      <w:r w:rsidR="00FB5063" w:rsidRPr="00174E31">
        <w:rPr>
          <w:rStyle w:val="a9"/>
          <w:rFonts w:cstheme="minorHAnsi"/>
          <w:iCs/>
          <w:spacing w:val="2"/>
          <w:lang w:val="en-US"/>
        </w:rPr>
        <w:t>Relational Mapping</w:t>
      </w:r>
      <w:r w:rsidR="00FB5063" w:rsidRPr="00174E31">
        <w:rPr>
          <w:rFonts w:cstheme="minorHAnsi"/>
          <w:iCs/>
          <w:lang w:val="en-US"/>
        </w:rPr>
        <w:t xml:space="preserve">. </w:t>
      </w:r>
      <w:r w:rsidR="00FB5063" w:rsidRPr="00174E31">
        <w:rPr>
          <w:rFonts w:cstheme="minorHAnsi"/>
          <w:iCs/>
        </w:rPr>
        <w:t>Это шаблон инструмента сопоставления, в основном используемый для преобразования данных, хранящихся в реляционной базе данных, в объект, используемый в конструкциях объектно-ориентированного программирования. Этот инструмент также значительно упрощает поиск, создание и обработку данных.</w:t>
      </w:r>
    </w:p>
    <w:p w14:paraId="43607E20" w14:textId="77777777" w:rsidR="000D6C20" w:rsidRPr="00174E31" w:rsidRDefault="00FB5063" w:rsidP="00FB5063">
      <w:pPr>
        <w:rPr>
          <w:rFonts w:cstheme="minorHAnsi"/>
          <w:b/>
          <w:iCs/>
        </w:rPr>
      </w:pPr>
      <w:r w:rsidRPr="00174E31">
        <w:rPr>
          <w:rFonts w:cstheme="minorHAnsi"/>
          <w:iCs/>
          <w:noProof/>
          <w:lang w:eastAsia="ru-RU"/>
        </w:rPr>
        <w:drawing>
          <wp:inline distT="0" distB="0" distL="0" distR="0" wp14:anchorId="3F17FCCE" wp14:editId="164A4B1D">
            <wp:extent cx="7199630" cy="2640965"/>
            <wp:effectExtent l="0" t="0" r="0" b="0"/>
            <wp:docPr id="613" name="Рисунок 6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80"/>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7199630" cy="2640965"/>
                    </a:xfrm>
                    <a:prstGeom prst="rect">
                      <a:avLst/>
                    </a:prstGeom>
                    <a:noFill/>
                    <a:ln>
                      <a:noFill/>
                    </a:ln>
                  </pic:spPr>
                </pic:pic>
              </a:graphicData>
            </a:graphic>
          </wp:inline>
        </w:drawing>
      </w:r>
      <w:r w:rsidRPr="00174E31">
        <w:rPr>
          <w:rFonts w:cstheme="minorHAnsi"/>
          <w:iCs/>
        </w:rPr>
        <w:t>Реляционное сопоставление объектов</w:t>
      </w:r>
    </w:p>
    <w:p w14:paraId="3AF53024" w14:textId="77777777" w:rsidR="00395585" w:rsidRPr="00395585" w:rsidRDefault="00395585" w:rsidP="00C7518C">
      <w:pPr>
        <w:pStyle w:val="2"/>
      </w:pPr>
      <w:r w:rsidRPr="00395585">
        <w:cr/>
      </w:r>
      <w:r w:rsidRPr="00395585">
        <w:rPr>
          <w:lang w:val="en-US"/>
        </w:rPr>
        <w:t>Q</w:t>
      </w:r>
      <w:r w:rsidRPr="00395585">
        <w:t>2. Каковы преимущества Hibernate перед JDBC?</w:t>
      </w:r>
    </w:p>
    <w:p w14:paraId="699F3E33" w14:textId="1D0C6381" w:rsidR="00FB5063" w:rsidRPr="00174E31" w:rsidRDefault="00395585" w:rsidP="00FB5063">
      <w:pPr>
        <w:rPr>
          <w:rFonts w:cstheme="minorHAnsi"/>
          <w:iCs/>
        </w:rPr>
      </w:pPr>
      <w:r w:rsidRPr="00395585">
        <w:rPr>
          <w:rFonts w:cstheme="minorHAnsi"/>
          <w:b/>
          <w:iCs/>
        </w:rPr>
        <w:cr/>
      </w:r>
      <w:r w:rsidR="00FB5063" w:rsidRPr="00174E31">
        <w:rPr>
          <w:rFonts w:cstheme="minorHAnsi"/>
          <w:iCs/>
        </w:rPr>
        <w:t>Ниже перечислены преимущества Hibernate по сравнению с JDBC:</w:t>
      </w:r>
    </w:p>
    <w:p w14:paraId="1D22184D" w14:textId="3FA64A99" w:rsidR="00FB5063" w:rsidRPr="007A7164" w:rsidRDefault="007A7164" w:rsidP="0098149F">
      <w:pPr>
        <w:pStyle w:val="a3"/>
        <w:numPr>
          <w:ilvl w:val="0"/>
          <w:numId w:val="38"/>
        </w:numPr>
        <w:rPr>
          <w:rFonts w:cstheme="minorHAnsi"/>
          <w:iCs/>
        </w:rPr>
      </w:pPr>
      <w:r w:rsidRPr="007A7164">
        <w:rPr>
          <w:rStyle w:val="a9"/>
          <w:rFonts w:cstheme="minorHAnsi"/>
          <w:iCs/>
          <w:spacing w:val="2"/>
        </w:rPr>
        <w:t>Clean Readable Code</w:t>
      </w:r>
      <w:r w:rsidR="00FB5063" w:rsidRPr="007A7164">
        <w:rPr>
          <w:rStyle w:val="a9"/>
          <w:rFonts w:cstheme="minorHAnsi"/>
          <w:iCs/>
          <w:spacing w:val="2"/>
        </w:rPr>
        <w:t>.</w:t>
      </w:r>
      <w:r w:rsidR="00FB5063" w:rsidRPr="007A7164">
        <w:rPr>
          <w:rFonts w:cstheme="minorHAnsi"/>
          <w:iCs/>
        </w:rPr>
        <w:t xml:space="preserve"> Использование </w:t>
      </w:r>
      <w:r w:rsidRPr="007A7164">
        <w:rPr>
          <w:rFonts w:cstheme="minorHAnsi"/>
          <w:iCs/>
        </w:rPr>
        <w:t>Hibernate</w:t>
      </w:r>
      <w:r w:rsidR="00FB5063" w:rsidRPr="007A7164">
        <w:rPr>
          <w:rFonts w:cstheme="minorHAnsi"/>
          <w:iCs/>
        </w:rPr>
        <w:t xml:space="preserve"> помогает избавиться от большого количества шаблонных кодов на основе JDBC API, благодаря чему код выглядит чище и читабельнее.</w:t>
      </w:r>
    </w:p>
    <w:p w14:paraId="400AF96B" w14:textId="14716F71" w:rsidR="00FB5063" w:rsidRPr="007A7164" w:rsidRDefault="007A7164" w:rsidP="0098149F">
      <w:pPr>
        <w:pStyle w:val="a3"/>
        <w:numPr>
          <w:ilvl w:val="0"/>
          <w:numId w:val="38"/>
        </w:numPr>
        <w:rPr>
          <w:rFonts w:cstheme="minorHAnsi"/>
          <w:iCs/>
        </w:rPr>
      </w:pPr>
      <w:r w:rsidRPr="007A7164">
        <w:rPr>
          <w:rStyle w:val="a9"/>
          <w:rFonts w:cstheme="minorHAnsi"/>
          <w:iCs/>
          <w:spacing w:val="2"/>
        </w:rPr>
        <w:t>HQL (Hibernate Query Language)</w:t>
      </w:r>
      <w:r w:rsidR="00FB5063" w:rsidRPr="007A7164">
        <w:rPr>
          <w:rStyle w:val="a9"/>
          <w:rFonts w:cstheme="minorHAnsi"/>
          <w:iCs/>
          <w:spacing w:val="2"/>
        </w:rPr>
        <w:t>:</w:t>
      </w:r>
      <w:r w:rsidR="00FB5063" w:rsidRPr="007A7164">
        <w:rPr>
          <w:rFonts w:cstheme="minorHAnsi"/>
          <w:iCs/>
        </w:rPr>
        <w:t> Hibernate предоставляет HQL, который ближе к Java и является объектно-ориентированным по своей природе. Это помогает снизить нагрузку на разработчиков по написанию независимых запросов к базе данных. В JDBC это не так. Разработчик должен знать коды, специфичные для базы данных.</w:t>
      </w:r>
    </w:p>
    <w:p w14:paraId="000F6799" w14:textId="385482E0" w:rsidR="00FB5063" w:rsidRPr="007A7164" w:rsidRDefault="007A7164" w:rsidP="0098149F">
      <w:pPr>
        <w:pStyle w:val="a3"/>
        <w:numPr>
          <w:ilvl w:val="0"/>
          <w:numId w:val="38"/>
        </w:numPr>
        <w:rPr>
          <w:rFonts w:cstheme="minorHAnsi"/>
          <w:iCs/>
        </w:rPr>
      </w:pPr>
      <w:r w:rsidRPr="007A7164">
        <w:rPr>
          <w:rStyle w:val="a9"/>
          <w:rFonts w:cstheme="minorHAnsi"/>
          <w:iCs/>
          <w:spacing w:val="2"/>
        </w:rPr>
        <w:t>Transaction Management</w:t>
      </w:r>
      <w:r w:rsidR="00FB5063" w:rsidRPr="007A7164">
        <w:rPr>
          <w:rStyle w:val="a9"/>
          <w:rFonts w:cstheme="minorHAnsi"/>
          <w:iCs/>
          <w:spacing w:val="2"/>
        </w:rPr>
        <w:t>:</w:t>
      </w:r>
      <w:r w:rsidR="00FB5063" w:rsidRPr="007A7164">
        <w:rPr>
          <w:rFonts w:cstheme="minorHAnsi"/>
          <w:iCs/>
        </w:rPr>
        <w:t> JDBC не поддерживает неявное управление транзакциями. Разработчик должен написать код управления транзакциями, используя методы фиксации и отката. Hibernate предоставляет эту функцию.</w:t>
      </w:r>
    </w:p>
    <w:p w14:paraId="6A06175F" w14:textId="0444AB3C" w:rsidR="00FB5063" w:rsidRPr="007A7164" w:rsidRDefault="007A7164" w:rsidP="0098149F">
      <w:pPr>
        <w:pStyle w:val="a3"/>
        <w:numPr>
          <w:ilvl w:val="0"/>
          <w:numId w:val="38"/>
        </w:numPr>
        <w:rPr>
          <w:rFonts w:cstheme="minorHAnsi"/>
          <w:iCs/>
        </w:rPr>
      </w:pPr>
      <w:r w:rsidRPr="007A7164">
        <w:rPr>
          <w:rStyle w:val="a9"/>
          <w:rFonts w:cstheme="minorHAnsi"/>
          <w:iCs/>
          <w:spacing w:val="2"/>
        </w:rPr>
        <w:t>Exception Handling</w:t>
      </w:r>
      <w:r w:rsidR="00FB5063" w:rsidRPr="007A7164">
        <w:rPr>
          <w:rStyle w:val="a9"/>
          <w:rFonts w:cstheme="minorHAnsi"/>
          <w:iCs/>
          <w:spacing w:val="2"/>
        </w:rPr>
        <w:t>:</w:t>
      </w:r>
      <w:r w:rsidR="00FB5063" w:rsidRPr="007A7164">
        <w:rPr>
          <w:rFonts w:cstheme="minorHAnsi"/>
          <w:iCs/>
        </w:rPr>
        <w:t xml:space="preserve"> Hibernate оборачивает исключения JDBC и генерирует </w:t>
      </w:r>
      <w:r>
        <w:rPr>
          <w:rFonts w:cstheme="minorHAnsi"/>
          <w:iCs/>
          <w:lang w:val="en-US"/>
        </w:rPr>
        <w:t>unchecked</w:t>
      </w:r>
      <w:r w:rsidR="00FB5063" w:rsidRPr="007A7164">
        <w:rPr>
          <w:rFonts w:cstheme="minorHAnsi"/>
          <w:iCs/>
        </w:rPr>
        <w:t xml:space="preserve"> исключения, такие как JDBCException или HibernateException. Это, наряду со встроенной системой управления транзакциями, помогает разработчикам избежать написания нескольких блоков try-catch для обработки исключений. В случае JDBC он выдает проверенное исключение, называемое SQLException, тем самым обязывая разработчика писать блоки try-catch для обработки этого исключения во время компиляции.</w:t>
      </w:r>
    </w:p>
    <w:p w14:paraId="06BB7999" w14:textId="03E709FF" w:rsidR="00FB5063" w:rsidRPr="007A7164" w:rsidRDefault="007A7164" w:rsidP="0098149F">
      <w:pPr>
        <w:pStyle w:val="a3"/>
        <w:numPr>
          <w:ilvl w:val="0"/>
          <w:numId w:val="38"/>
        </w:numPr>
        <w:rPr>
          <w:rFonts w:cstheme="minorHAnsi"/>
          <w:iCs/>
        </w:rPr>
      </w:pPr>
      <w:r w:rsidRPr="007A7164">
        <w:rPr>
          <w:rStyle w:val="a9"/>
          <w:rFonts w:cstheme="minorHAnsi"/>
          <w:iCs/>
          <w:spacing w:val="2"/>
        </w:rPr>
        <w:t>Special Features</w:t>
      </w:r>
      <w:r w:rsidR="00FB5063" w:rsidRPr="007A7164">
        <w:rPr>
          <w:rStyle w:val="a9"/>
          <w:rFonts w:cstheme="minorHAnsi"/>
          <w:iCs/>
          <w:spacing w:val="2"/>
        </w:rPr>
        <w:t>:</w:t>
      </w:r>
      <w:r w:rsidR="00FB5063" w:rsidRPr="007A7164">
        <w:rPr>
          <w:rFonts w:cstheme="minorHAnsi"/>
          <w:iCs/>
        </w:rPr>
        <w:t> Hibernate поддерживает функции ООП, такие как наследование, ассоциации, а также поддерживает коллекции. Они недоступны в JDBC.</w:t>
      </w:r>
    </w:p>
    <w:p w14:paraId="0C386AAE" w14:textId="77777777" w:rsidR="005F25AA" w:rsidRPr="00174E31" w:rsidRDefault="005F25AA" w:rsidP="00FB5063">
      <w:pPr>
        <w:rPr>
          <w:rFonts w:cstheme="minorHAnsi"/>
          <w:iCs/>
        </w:rPr>
      </w:pPr>
    </w:p>
    <w:p w14:paraId="61349AC7" w14:textId="00AA8054" w:rsidR="00FB5063" w:rsidRPr="005F25AA" w:rsidRDefault="005F25AA" w:rsidP="00C7518C">
      <w:pPr>
        <w:pStyle w:val="2"/>
      </w:pPr>
      <w:r>
        <w:rPr>
          <w:lang w:val="en-US"/>
        </w:rPr>
        <w:t>Q</w:t>
      </w:r>
      <w:r w:rsidRPr="005F25AA">
        <w:t xml:space="preserve">3. </w:t>
      </w:r>
      <w:r w:rsidR="007A7164">
        <w:t xml:space="preserve">Назовие наиболее </w:t>
      </w:r>
      <w:r w:rsidR="00FB5063" w:rsidRPr="005F25AA">
        <w:t>важны</w:t>
      </w:r>
      <w:r w:rsidR="007A7164">
        <w:t>е</w:t>
      </w:r>
      <w:r w:rsidR="00FB5063" w:rsidRPr="005F25AA">
        <w:t xml:space="preserve"> интерфейс</w:t>
      </w:r>
      <w:r w:rsidR="007A7164">
        <w:t>ы</w:t>
      </w:r>
      <w:r w:rsidR="00FB5063" w:rsidRPr="005F25AA">
        <w:t xml:space="preserve"> Hibernate?</w:t>
      </w:r>
    </w:p>
    <w:p w14:paraId="0EEC1114" w14:textId="77777777" w:rsidR="005F25AA" w:rsidRPr="005F25AA" w:rsidRDefault="005F25AA" w:rsidP="005F25AA">
      <w:pPr>
        <w:rPr>
          <w:rFonts w:cstheme="minorHAnsi"/>
          <w:iCs/>
        </w:rPr>
      </w:pPr>
    </w:p>
    <w:p w14:paraId="3A22A6F9" w14:textId="77777777" w:rsidR="00FB5063" w:rsidRPr="007A7164" w:rsidRDefault="00FB5063" w:rsidP="00FB5063">
      <w:pPr>
        <w:rPr>
          <w:rFonts w:cstheme="minorHAnsi"/>
          <w:iCs/>
          <w:lang w:val="en-US"/>
        </w:rPr>
      </w:pPr>
      <w:r w:rsidRPr="00174E31">
        <w:rPr>
          <w:rFonts w:cstheme="minorHAnsi"/>
          <w:iCs/>
        </w:rPr>
        <w:t>Основные</w:t>
      </w:r>
      <w:r w:rsidRPr="007A7164">
        <w:rPr>
          <w:rFonts w:cstheme="minorHAnsi"/>
          <w:iCs/>
          <w:lang w:val="en-US"/>
        </w:rPr>
        <w:t xml:space="preserve"> </w:t>
      </w:r>
      <w:r w:rsidRPr="00174E31">
        <w:rPr>
          <w:rFonts w:cstheme="minorHAnsi"/>
          <w:iCs/>
        </w:rPr>
        <w:t>интерфейсы</w:t>
      </w:r>
      <w:r w:rsidRPr="007A7164">
        <w:rPr>
          <w:rFonts w:cstheme="minorHAnsi"/>
          <w:iCs/>
          <w:lang w:val="en-US"/>
        </w:rPr>
        <w:t xml:space="preserve"> Hibernate:</w:t>
      </w:r>
    </w:p>
    <w:p w14:paraId="6F50D1FA" w14:textId="77777777" w:rsidR="007A7164" w:rsidRPr="007A7164" w:rsidRDefault="007A7164" w:rsidP="0098149F">
      <w:pPr>
        <w:pStyle w:val="a3"/>
        <w:numPr>
          <w:ilvl w:val="0"/>
          <w:numId w:val="39"/>
        </w:numPr>
        <w:rPr>
          <w:lang w:val="en-US"/>
        </w:rPr>
      </w:pPr>
      <w:r w:rsidRPr="007A7164">
        <w:rPr>
          <w:lang w:val="en-US"/>
        </w:rPr>
        <w:t>Configuration</w:t>
      </w:r>
    </w:p>
    <w:p w14:paraId="0A944DC6" w14:textId="77777777" w:rsidR="007A7164" w:rsidRPr="007A7164" w:rsidRDefault="007A7164" w:rsidP="0098149F">
      <w:pPr>
        <w:pStyle w:val="a3"/>
        <w:numPr>
          <w:ilvl w:val="0"/>
          <w:numId w:val="39"/>
        </w:numPr>
        <w:rPr>
          <w:lang w:val="en-US"/>
        </w:rPr>
      </w:pPr>
      <w:r w:rsidRPr="007A7164">
        <w:rPr>
          <w:lang w:val="en-US"/>
        </w:rPr>
        <w:t>SessionFactory</w:t>
      </w:r>
    </w:p>
    <w:p w14:paraId="76785268" w14:textId="77777777" w:rsidR="007A7164" w:rsidRPr="007A7164" w:rsidRDefault="007A7164" w:rsidP="0098149F">
      <w:pPr>
        <w:pStyle w:val="a3"/>
        <w:numPr>
          <w:ilvl w:val="0"/>
          <w:numId w:val="39"/>
        </w:numPr>
        <w:rPr>
          <w:lang w:val="en-US"/>
        </w:rPr>
      </w:pPr>
      <w:r w:rsidRPr="007A7164">
        <w:rPr>
          <w:lang w:val="en-US"/>
        </w:rPr>
        <w:t>Session</w:t>
      </w:r>
    </w:p>
    <w:p w14:paraId="00FE69CE" w14:textId="77777777" w:rsidR="007A7164" w:rsidRPr="007A7164" w:rsidRDefault="007A7164" w:rsidP="0098149F">
      <w:pPr>
        <w:pStyle w:val="a3"/>
        <w:numPr>
          <w:ilvl w:val="0"/>
          <w:numId w:val="39"/>
        </w:numPr>
      </w:pPr>
      <w:r w:rsidRPr="007A7164">
        <w:t>Criteria</w:t>
      </w:r>
    </w:p>
    <w:p w14:paraId="3B2DA76D" w14:textId="77777777" w:rsidR="007A7164" w:rsidRPr="007A7164" w:rsidRDefault="007A7164" w:rsidP="0098149F">
      <w:pPr>
        <w:pStyle w:val="a3"/>
        <w:numPr>
          <w:ilvl w:val="0"/>
          <w:numId w:val="39"/>
        </w:numPr>
      </w:pPr>
      <w:r w:rsidRPr="007A7164">
        <w:t>Query</w:t>
      </w:r>
    </w:p>
    <w:p w14:paraId="14AA2BC8" w14:textId="0F6FE555" w:rsidR="007A7164" w:rsidRPr="007A7164" w:rsidRDefault="007A7164" w:rsidP="0098149F">
      <w:pPr>
        <w:pStyle w:val="a3"/>
        <w:numPr>
          <w:ilvl w:val="0"/>
          <w:numId w:val="39"/>
        </w:numPr>
        <w:rPr>
          <w:b/>
        </w:rPr>
      </w:pPr>
      <w:r w:rsidRPr="007A7164">
        <w:t>Transaction</w:t>
      </w:r>
    </w:p>
    <w:p w14:paraId="52BDB163" w14:textId="77777777" w:rsidR="007A7164" w:rsidRPr="007A7164" w:rsidRDefault="007A7164" w:rsidP="007A7164"/>
    <w:p w14:paraId="43ACADEA" w14:textId="7E7818FB" w:rsidR="00395585" w:rsidRPr="00395585" w:rsidRDefault="00395585" w:rsidP="00C7518C">
      <w:pPr>
        <w:pStyle w:val="2"/>
      </w:pPr>
      <w:r w:rsidRPr="00395585">
        <w:rPr>
          <w:lang w:val="en-US"/>
        </w:rPr>
        <w:t>Q</w:t>
      </w:r>
      <w:r w:rsidRPr="00395585">
        <w:t xml:space="preserve">4. Что такое </w:t>
      </w:r>
      <w:r w:rsidR="007A7164" w:rsidRPr="007A7164">
        <w:t>Session</w:t>
      </w:r>
      <w:r w:rsidRPr="00395585">
        <w:t>?</w:t>
      </w:r>
    </w:p>
    <w:p w14:paraId="2A773F19" w14:textId="49BA2AEB" w:rsidR="000D6C20" w:rsidRPr="00174E31" w:rsidRDefault="00395585" w:rsidP="00FB5063">
      <w:pPr>
        <w:rPr>
          <w:rFonts w:cstheme="minorHAnsi"/>
          <w:b/>
          <w:iCs/>
        </w:rPr>
      </w:pPr>
      <w:r w:rsidRPr="00395585">
        <w:rPr>
          <w:rFonts w:cstheme="minorHAnsi"/>
          <w:b/>
          <w:iCs/>
        </w:rPr>
        <w:cr/>
      </w:r>
      <w:r w:rsidR="007A7164" w:rsidRPr="007A7164">
        <w:rPr>
          <w:rFonts w:cstheme="minorHAnsi"/>
          <w:iCs/>
        </w:rPr>
        <w:t>Session</w:t>
      </w:r>
      <w:r w:rsidR="00FB5063" w:rsidRPr="00174E31">
        <w:rPr>
          <w:rFonts w:cstheme="minorHAnsi"/>
          <w:iCs/>
        </w:rPr>
        <w:t xml:space="preserve"> это объект, который поддерживает связь между объектным приложением Java и базой данных. </w:t>
      </w:r>
      <w:r w:rsidR="007A7164" w:rsidRPr="007A7164">
        <w:rPr>
          <w:rFonts w:cstheme="minorHAnsi"/>
          <w:iCs/>
        </w:rPr>
        <w:t>Session</w:t>
      </w:r>
      <w:r w:rsidR="00FB5063" w:rsidRPr="00174E31">
        <w:rPr>
          <w:rFonts w:cstheme="minorHAnsi"/>
          <w:iCs/>
        </w:rPr>
        <w:t xml:space="preserve"> также имеет методы для хранения, извлечения, изменения или удаления данных из базы данных с использованием таких методов, как persist(), load(), get(), update(), delete() и т. д. Кроме того, он имеет фабричные методы для возврата Query, </w:t>
      </w:r>
      <w:r w:rsidR="007A7164" w:rsidRPr="007A7164">
        <w:rPr>
          <w:rFonts w:cstheme="minorHAnsi"/>
          <w:iCs/>
        </w:rPr>
        <w:t>Criteria</w:t>
      </w:r>
      <w:r w:rsidR="00FB5063" w:rsidRPr="00174E31">
        <w:rPr>
          <w:rFonts w:cstheme="minorHAnsi"/>
          <w:iCs/>
        </w:rPr>
        <w:t xml:space="preserve"> и </w:t>
      </w:r>
      <w:r w:rsidR="007A7164" w:rsidRPr="007A7164">
        <w:rPr>
          <w:rFonts w:cstheme="minorHAnsi"/>
          <w:iCs/>
        </w:rPr>
        <w:t>Transaction objects</w:t>
      </w:r>
      <w:r w:rsidR="00FB5063" w:rsidRPr="00174E31">
        <w:rPr>
          <w:rFonts w:cstheme="minorHAnsi"/>
          <w:iCs/>
        </w:rPr>
        <w:t>.</w:t>
      </w:r>
    </w:p>
    <w:p w14:paraId="4B9816BE" w14:textId="77777777" w:rsidR="00395585" w:rsidRPr="00395585" w:rsidRDefault="00395585" w:rsidP="00C7518C">
      <w:pPr>
        <w:pStyle w:val="2"/>
        <w:rPr>
          <w:lang w:val="en-US"/>
        </w:rPr>
      </w:pPr>
      <w:r w:rsidRPr="00395585">
        <w:cr/>
      </w:r>
      <w:r w:rsidRPr="00395585">
        <w:rPr>
          <w:lang w:val="en-US"/>
        </w:rPr>
        <w:t xml:space="preserve">Q5. </w:t>
      </w:r>
      <w:r w:rsidRPr="00395585">
        <w:t>Что</w:t>
      </w:r>
      <w:r w:rsidRPr="00395585">
        <w:rPr>
          <w:lang w:val="en-US"/>
        </w:rPr>
        <w:t xml:space="preserve"> </w:t>
      </w:r>
      <w:r w:rsidRPr="00395585">
        <w:t>такое</w:t>
      </w:r>
      <w:r w:rsidRPr="00395585">
        <w:rPr>
          <w:lang w:val="en-US"/>
        </w:rPr>
        <w:t xml:space="preserve"> SessionFactory?</w:t>
      </w:r>
    </w:p>
    <w:p w14:paraId="5FC0255B" w14:textId="77777777" w:rsidR="007A7164" w:rsidRDefault="00395585" w:rsidP="00FB5063">
      <w:pPr>
        <w:rPr>
          <w:rFonts w:cstheme="minorHAnsi"/>
          <w:iCs/>
        </w:rPr>
      </w:pPr>
      <w:r w:rsidRPr="00395585">
        <w:rPr>
          <w:rFonts w:cstheme="minorHAnsi"/>
          <w:b/>
          <w:iCs/>
          <w:lang w:val="en-US"/>
        </w:rPr>
        <w:cr/>
      </w:r>
      <w:r w:rsidR="00FB5063" w:rsidRPr="00174E31">
        <w:rPr>
          <w:rFonts w:cstheme="minorHAnsi"/>
          <w:iCs/>
          <w:lang w:val="en-US"/>
        </w:rPr>
        <w:t>SessionFactory</w:t>
      </w:r>
      <w:r w:rsidR="00FB5063" w:rsidRPr="00EF5400">
        <w:rPr>
          <w:rFonts w:cstheme="minorHAnsi"/>
          <w:iCs/>
          <w:lang w:val="en-US"/>
        </w:rPr>
        <w:t xml:space="preserve"> </w:t>
      </w:r>
      <w:r w:rsidR="007A7164">
        <w:rPr>
          <w:rFonts w:cstheme="minorHAnsi"/>
          <w:iCs/>
        </w:rPr>
        <w:t>создаёт</w:t>
      </w:r>
      <w:r w:rsidR="00FB5063" w:rsidRPr="00EF5400">
        <w:rPr>
          <w:rFonts w:cstheme="minorHAnsi"/>
          <w:iCs/>
          <w:lang w:val="en-US"/>
        </w:rPr>
        <w:t xml:space="preserve"> </w:t>
      </w:r>
      <w:r w:rsidR="007A7164">
        <w:rPr>
          <w:rFonts w:cstheme="minorHAnsi"/>
          <w:iCs/>
        </w:rPr>
        <w:t>объект</w:t>
      </w:r>
      <w:r w:rsidR="00FB5063" w:rsidRPr="00174E31">
        <w:rPr>
          <w:rFonts w:cstheme="minorHAnsi"/>
          <w:iCs/>
          <w:lang w:val="en-US"/>
        </w:rPr>
        <w:t> </w:t>
      </w:r>
      <w:r w:rsidR="00FB5063" w:rsidRPr="00174E31">
        <w:rPr>
          <w:rStyle w:val="a9"/>
          <w:rFonts w:cstheme="minorHAnsi"/>
          <w:iCs/>
          <w:spacing w:val="2"/>
          <w:lang w:val="en-US"/>
        </w:rPr>
        <w:t>Session</w:t>
      </w:r>
      <w:r w:rsidR="00FB5063" w:rsidRPr="00EF5400">
        <w:rPr>
          <w:rFonts w:cstheme="minorHAnsi"/>
          <w:iCs/>
          <w:lang w:val="en-US"/>
        </w:rPr>
        <w:t xml:space="preserve">. </w:t>
      </w:r>
      <w:r w:rsidR="00FB5063" w:rsidRPr="00174E31">
        <w:rPr>
          <w:rFonts w:cstheme="minorHAnsi"/>
          <w:iCs/>
        </w:rPr>
        <w:t>Это фабричный класс, который предоставляет </w:t>
      </w:r>
      <w:r w:rsidR="00FB5063" w:rsidRPr="00174E31">
        <w:rPr>
          <w:rStyle w:val="a9"/>
          <w:rFonts w:cstheme="minorHAnsi"/>
          <w:iCs/>
          <w:spacing w:val="2"/>
        </w:rPr>
        <w:t>объекты</w:t>
      </w:r>
      <w:r w:rsidR="00FB5063" w:rsidRPr="00174E31">
        <w:rPr>
          <w:rFonts w:cstheme="minorHAnsi"/>
          <w:iCs/>
        </w:rPr>
        <w:t> </w:t>
      </w:r>
      <w:r w:rsidR="007A7164" w:rsidRPr="007A7164">
        <w:rPr>
          <w:rFonts w:cstheme="minorHAnsi"/>
          <w:iCs/>
        </w:rPr>
        <w:t>Session</w:t>
      </w:r>
      <w:r w:rsidR="00FB5063" w:rsidRPr="00174E31">
        <w:rPr>
          <w:rFonts w:cstheme="minorHAnsi"/>
          <w:iCs/>
        </w:rPr>
        <w:t xml:space="preserve"> на основе параметров конфигурации для установления соединения с базой данных.</w:t>
      </w:r>
    </w:p>
    <w:p w14:paraId="7D65EB1A" w14:textId="4D01F927" w:rsidR="00FB5063" w:rsidRPr="00174E31" w:rsidRDefault="00FB5063" w:rsidP="00FB5063">
      <w:pPr>
        <w:rPr>
          <w:rFonts w:cstheme="minorHAnsi"/>
          <w:iCs/>
        </w:rPr>
      </w:pPr>
      <w:r w:rsidRPr="00174E31">
        <w:rPr>
          <w:rFonts w:cstheme="minorHAnsi"/>
          <w:iCs/>
        </w:rPr>
        <w:br/>
        <w:t>Как правило, приложение имеет один экземпляр SessionFactory. Внутреннее состояние SessionFactory, которое включает метаданные об ORM, является неизменным, т. е. после создания экземпляра его нельзя изменить.</w:t>
      </w:r>
    </w:p>
    <w:p w14:paraId="3A5AF8ED" w14:textId="77777777" w:rsidR="000D6C20" w:rsidRPr="00174E31" w:rsidRDefault="00FB5063" w:rsidP="00FB5063">
      <w:pPr>
        <w:rPr>
          <w:rFonts w:cstheme="minorHAnsi"/>
          <w:b/>
          <w:iCs/>
        </w:rPr>
      </w:pPr>
      <w:r w:rsidRPr="00174E31">
        <w:rPr>
          <w:rFonts w:cstheme="minorHAnsi"/>
          <w:iCs/>
        </w:rPr>
        <w:t>Это также предоставляет возможность получать такую ​​информацию, как статистика и метаданные, относящиеся к классу, выполнению запросов и т. д. Он также содержит данные кэша второго уровня, если он включен.</w:t>
      </w:r>
    </w:p>
    <w:p w14:paraId="287CBA87" w14:textId="23CC91FB" w:rsidR="00395585" w:rsidRPr="00395585" w:rsidRDefault="00395585" w:rsidP="00C7518C">
      <w:pPr>
        <w:pStyle w:val="2"/>
      </w:pPr>
      <w:r w:rsidRPr="00395585">
        <w:cr/>
      </w:r>
      <w:r w:rsidRPr="00395585">
        <w:rPr>
          <w:lang w:val="en-US"/>
        </w:rPr>
        <w:t>Q</w:t>
      </w:r>
      <w:r w:rsidRPr="00395585">
        <w:t>6. Что вы думаете об утверждении «</w:t>
      </w:r>
      <w:r w:rsidR="007A7164">
        <w:rPr>
          <w:lang w:val="en-US"/>
        </w:rPr>
        <w:t>S</w:t>
      </w:r>
      <w:r w:rsidR="007A7164" w:rsidRPr="007A7164">
        <w:t xml:space="preserve">ession </w:t>
      </w:r>
      <w:r w:rsidR="007A7164">
        <w:rPr>
          <w:lang w:val="en-US"/>
        </w:rPr>
        <w:t>is</w:t>
      </w:r>
      <w:r w:rsidR="007A7164" w:rsidRPr="007A7164">
        <w:t xml:space="preserve"> a thread-safe object</w:t>
      </w:r>
      <w:r w:rsidRPr="00395585">
        <w:t>»?</w:t>
      </w:r>
    </w:p>
    <w:p w14:paraId="3ADA9E1F" w14:textId="164B6E2A" w:rsidR="000D6C20" w:rsidRPr="00174E31" w:rsidRDefault="00395585" w:rsidP="00FB5063">
      <w:pPr>
        <w:rPr>
          <w:rFonts w:cstheme="minorHAnsi"/>
          <w:b/>
          <w:iCs/>
        </w:rPr>
      </w:pPr>
      <w:r w:rsidRPr="00395585">
        <w:rPr>
          <w:rFonts w:cstheme="minorHAnsi"/>
          <w:b/>
          <w:iCs/>
        </w:rPr>
        <w:cr/>
      </w:r>
      <w:r w:rsidR="00FB5063" w:rsidRPr="00174E31">
        <w:rPr>
          <w:rFonts w:cstheme="minorHAnsi"/>
          <w:iCs/>
        </w:rPr>
        <w:t>Нет, Session не является потокобезопасным объектом, что означает, что любое количество потоков может одновременно получать доступ к его данным.</w:t>
      </w:r>
    </w:p>
    <w:p w14:paraId="0168A070" w14:textId="1D47AFC9" w:rsidR="00395585" w:rsidRPr="00395585" w:rsidRDefault="00395585" w:rsidP="00C7518C">
      <w:pPr>
        <w:pStyle w:val="2"/>
      </w:pPr>
      <w:r w:rsidRPr="00395585">
        <w:cr/>
      </w:r>
      <w:r w:rsidRPr="00395585">
        <w:rPr>
          <w:lang w:val="en-US"/>
        </w:rPr>
        <w:t>Q</w:t>
      </w:r>
      <w:r w:rsidRPr="00395585">
        <w:t>7</w:t>
      </w:r>
      <w:r w:rsidR="007A7164">
        <w:t xml:space="preserve">. Что такое </w:t>
      </w:r>
      <w:r w:rsidR="007A7164">
        <w:rPr>
          <w:lang w:val="en-US"/>
        </w:rPr>
        <w:t>Lazy</w:t>
      </w:r>
      <w:r w:rsidR="007A7164" w:rsidRPr="007A7164">
        <w:t xml:space="preserve"> </w:t>
      </w:r>
      <w:r w:rsidR="007A7164">
        <w:rPr>
          <w:lang w:val="en-US"/>
        </w:rPr>
        <w:t>Loading</w:t>
      </w:r>
      <w:r w:rsidRPr="00395585">
        <w:t>?</w:t>
      </w:r>
    </w:p>
    <w:p w14:paraId="274C3BAB" w14:textId="1E24BB68" w:rsidR="00FB5063" w:rsidRDefault="00395585" w:rsidP="00FB5063">
      <w:pPr>
        <w:rPr>
          <w:rFonts w:cstheme="minorHAnsi"/>
          <w:iCs/>
        </w:rPr>
      </w:pPr>
      <w:r w:rsidRPr="00395585">
        <w:rPr>
          <w:rFonts w:cstheme="minorHAnsi"/>
          <w:b/>
          <w:iCs/>
        </w:rPr>
        <w:cr/>
      </w:r>
      <w:r w:rsidR="007A7164" w:rsidRPr="007A7164">
        <w:rPr>
          <w:rFonts w:cstheme="minorHAnsi"/>
          <w:iCs/>
        </w:rPr>
        <w:t>Lazy Loading</w:t>
      </w:r>
      <w:r w:rsidR="00FB5063" w:rsidRPr="00174E31">
        <w:rPr>
          <w:rFonts w:cstheme="minorHAnsi"/>
          <w:iCs/>
        </w:rPr>
        <w:t xml:space="preserve"> в основном используется для повышения производительности приложения, помогая загружать дочерние объекты по требованию.</w:t>
      </w:r>
    </w:p>
    <w:p w14:paraId="023649CB" w14:textId="77777777" w:rsidR="007A7164" w:rsidRPr="00174E31" w:rsidRDefault="007A7164" w:rsidP="00FB5063">
      <w:pPr>
        <w:rPr>
          <w:rFonts w:cstheme="minorHAnsi"/>
          <w:iCs/>
        </w:rPr>
      </w:pPr>
    </w:p>
    <w:p w14:paraId="0EEDE654" w14:textId="77777777" w:rsidR="000D6C20" w:rsidRPr="00174E31" w:rsidRDefault="00FB5063" w:rsidP="00FB5063">
      <w:pPr>
        <w:rPr>
          <w:rFonts w:cstheme="minorHAnsi"/>
          <w:b/>
          <w:iCs/>
        </w:rPr>
      </w:pPr>
      <w:r w:rsidRPr="00174E31">
        <w:rPr>
          <w:rFonts w:cstheme="minorHAnsi"/>
          <w:iCs/>
        </w:rPr>
        <w:t>Следует отметить, что, начиная с версии Hibernate 3, эта функция включена по умолчанию. Это означает, что дочерние объекты не загружаются до тех пор, пока не будет загружен родительский объект.</w:t>
      </w:r>
    </w:p>
    <w:p w14:paraId="0D2F17AD" w14:textId="386AE6FC" w:rsidR="00395585" w:rsidRPr="007A7164" w:rsidRDefault="00395585" w:rsidP="00C7518C">
      <w:pPr>
        <w:pStyle w:val="2"/>
        <w:rPr>
          <w:lang w:val="en-US"/>
        </w:rPr>
      </w:pPr>
      <w:r w:rsidRPr="00395585">
        <w:cr/>
      </w:r>
      <w:r w:rsidRPr="007A7164">
        <w:rPr>
          <w:highlight w:val="cyan"/>
          <w:lang w:val="en-US"/>
        </w:rPr>
        <w:t xml:space="preserve">Q8. </w:t>
      </w:r>
      <w:r w:rsidRPr="007A7164">
        <w:rPr>
          <w:highlight w:val="cyan"/>
        </w:rPr>
        <w:t>В</w:t>
      </w:r>
      <w:r w:rsidRPr="007A7164">
        <w:rPr>
          <w:highlight w:val="cyan"/>
          <w:lang w:val="en-US"/>
        </w:rPr>
        <w:t xml:space="preserve"> </w:t>
      </w:r>
      <w:r w:rsidRPr="007A7164">
        <w:rPr>
          <w:highlight w:val="cyan"/>
        </w:rPr>
        <w:t>чем</w:t>
      </w:r>
      <w:r w:rsidRPr="007A7164">
        <w:rPr>
          <w:highlight w:val="cyan"/>
          <w:lang w:val="en-US"/>
        </w:rPr>
        <w:t xml:space="preserve"> </w:t>
      </w:r>
      <w:r w:rsidRPr="007A7164">
        <w:rPr>
          <w:highlight w:val="cyan"/>
        </w:rPr>
        <w:t>разница</w:t>
      </w:r>
      <w:r w:rsidRPr="007A7164">
        <w:rPr>
          <w:highlight w:val="cyan"/>
          <w:lang w:val="en-US"/>
        </w:rPr>
        <w:t xml:space="preserve"> </w:t>
      </w:r>
      <w:r w:rsidRPr="007A7164">
        <w:rPr>
          <w:highlight w:val="cyan"/>
        </w:rPr>
        <w:t>между</w:t>
      </w:r>
      <w:r w:rsidRPr="007A7164">
        <w:rPr>
          <w:highlight w:val="cyan"/>
          <w:lang w:val="en-US"/>
        </w:rPr>
        <w:t xml:space="preserve"> </w:t>
      </w:r>
      <w:r w:rsidR="007A7164">
        <w:rPr>
          <w:highlight w:val="cyan"/>
          <w:lang w:val="en-US"/>
        </w:rPr>
        <w:t>First</w:t>
      </w:r>
      <w:r w:rsidR="007A7164" w:rsidRPr="007A7164">
        <w:rPr>
          <w:highlight w:val="cyan"/>
          <w:lang w:val="en-US"/>
        </w:rPr>
        <w:t xml:space="preserve"> </w:t>
      </w:r>
      <w:r w:rsidR="007A7164">
        <w:rPr>
          <w:highlight w:val="cyan"/>
          <w:lang w:val="en-US"/>
        </w:rPr>
        <w:t>Level</w:t>
      </w:r>
      <w:r w:rsidR="007A7164" w:rsidRPr="007A7164">
        <w:rPr>
          <w:highlight w:val="cyan"/>
          <w:lang w:val="en-US"/>
        </w:rPr>
        <w:t xml:space="preserve"> </w:t>
      </w:r>
      <w:r w:rsidR="007A7164">
        <w:rPr>
          <w:highlight w:val="cyan"/>
          <w:lang w:val="en-US"/>
        </w:rPr>
        <w:t>Cache</w:t>
      </w:r>
      <w:r w:rsidRPr="007A7164">
        <w:rPr>
          <w:highlight w:val="cyan"/>
          <w:lang w:val="en-US"/>
        </w:rPr>
        <w:t xml:space="preserve"> </w:t>
      </w:r>
      <w:r w:rsidRPr="007A7164">
        <w:rPr>
          <w:highlight w:val="cyan"/>
        </w:rPr>
        <w:t>и</w:t>
      </w:r>
      <w:r w:rsidRPr="007A7164">
        <w:rPr>
          <w:highlight w:val="cyan"/>
          <w:lang w:val="en-US"/>
        </w:rPr>
        <w:t xml:space="preserve"> </w:t>
      </w:r>
      <w:r w:rsidR="007A7164">
        <w:rPr>
          <w:highlight w:val="cyan"/>
          <w:lang w:val="en-US"/>
        </w:rPr>
        <w:t>Second</w:t>
      </w:r>
      <w:r w:rsidR="007A7164" w:rsidRPr="007A7164">
        <w:rPr>
          <w:highlight w:val="cyan"/>
          <w:lang w:val="en-US"/>
        </w:rPr>
        <w:t xml:space="preserve"> </w:t>
      </w:r>
      <w:r w:rsidR="007A7164">
        <w:rPr>
          <w:highlight w:val="cyan"/>
          <w:lang w:val="en-US"/>
        </w:rPr>
        <w:t>Level</w:t>
      </w:r>
      <w:r w:rsidR="007A7164" w:rsidRPr="007A7164">
        <w:rPr>
          <w:highlight w:val="cyan"/>
          <w:lang w:val="en-US"/>
        </w:rPr>
        <w:t xml:space="preserve"> </w:t>
      </w:r>
      <w:r w:rsidR="007A7164">
        <w:rPr>
          <w:highlight w:val="cyan"/>
          <w:lang w:val="en-US"/>
        </w:rPr>
        <w:t>Cache</w:t>
      </w:r>
      <w:r w:rsidRPr="007A7164">
        <w:rPr>
          <w:highlight w:val="cyan"/>
          <w:lang w:val="en-US"/>
        </w:rPr>
        <w:t>?</w:t>
      </w:r>
    </w:p>
    <w:p w14:paraId="298A3D1D" w14:textId="447A1F4C" w:rsidR="007A7164" w:rsidRPr="00EF5400" w:rsidRDefault="007A7164" w:rsidP="00FB5063">
      <w:pPr>
        <w:rPr>
          <w:rFonts w:cstheme="minorHAnsi"/>
          <w:iCs/>
          <w:lang w:val="en-US"/>
        </w:rPr>
      </w:pPr>
    </w:p>
    <w:tbl>
      <w:tblPr>
        <w:tblStyle w:val="a7"/>
        <w:tblW w:w="5000" w:type="pct"/>
        <w:tblLook w:val="04A0" w:firstRow="1" w:lastRow="0" w:firstColumn="1" w:lastColumn="0" w:noHBand="0" w:noVBand="1"/>
      </w:tblPr>
      <w:tblGrid>
        <w:gridCol w:w="5128"/>
        <w:gridCol w:w="6426"/>
      </w:tblGrid>
      <w:tr w:rsidR="00FB5063" w:rsidRPr="00174E31" w14:paraId="48BFB28B" w14:textId="77777777" w:rsidTr="007A7164">
        <w:tc>
          <w:tcPr>
            <w:tcW w:w="2219" w:type="pct"/>
            <w:noWrap/>
            <w:hideMark/>
          </w:tcPr>
          <w:p w14:paraId="6782667C" w14:textId="5D5EFEA6" w:rsidR="00FB5063" w:rsidRPr="00174E31" w:rsidRDefault="007A7164" w:rsidP="007A7164">
            <w:pPr>
              <w:jc w:val="center"/>
              <w:rPr>
                <w:rFonts w:cstheme="minorHAnsi"/>
                <w:b/>
                <w:bCs/>
                <w:iCs/>
              </w:rPr>
            </w:pPr>
            <w:r w:rsidRPr="007A7164">
              <w:rPr>
                <w:rFonts w:cstheme="minorHAnsi"/>
                <w:b/>
                <w:bCs/>
                <w:iCs/>
              </w:rPr>
              <w:t>First Level Cache</w:t>
            </w:r>
          </w:p>
        </w:tc>
        <w:tc>
          <w:tcPr>
            <w:tcW w:w="2781" w:type="pct"/>
            <w:noWrap/>
            <w:hideMark/>
          </w:tcPr>
          <w:p w14:paraId="10A29876" w14:textId="2292B31D" w:rsidR="00FB5063" w:rsidRPr="00174E31" w:rsidRDefault="007A7164" w:rsidP="007A7164">
            <w:pPr>
              <w:jc w:val="center"/>
              <w:rPr>
                <w:rFonts w:cstheme="minorHAnsi"/>
                <w:b/>
                <w:bCs/>
                <w:iCs/>
              </w:rPr>
            </w:pPr>
            <w:r w:rsidRPr="007A7164">
              <w:rPr>
                <w:rFonts w:cstheme="minorHAnsi"/>
                <w:b/>
                <w:bCs/>
                <w:iCs/>
              </w:rPr>
              <w:t>Second Level Cache</w:t>
            </w:r>
          </w:p>
        </w:tc>
      </w:tr>
      <w:tr w:rsidR="00FB5063" w:rsidRPr="00174E31" w14:paraId="725130CF" w14:textId="77777777" w:rsidTr="007A7164">
        <w:tc>
          <w:tcPr>
            <w:tcW w:w="2219" w:type="pct"/>
            <w:hideMark/>
          </w:tcPr>
          <w:p w14:paraId="7D3169DD" w14:textId="77777777" w:rsidR="00FB5063" w:rsidRPr="00174E31" w:rsidRDefault="00FB5063" w:rsidP="00DC001D">
            <w:pPr>
              <w:rPr>
                <w:rFonts w:cstheme="minorHAnsi"/>
                <w:iCs/>
              </w:rPr>
            </w:pPr>
            <w:r w:rsidRPr="00174E31">
              <w:rPr>
                <w:rFonts w:cstheme="minorHAnsi"/>
                <w:iCs/>
              </w:rPr>
              <w:t>Он является локальным для объекта Session и не может использоваться совместно несколькими сеансами.</w:t>
            </w:r>
          </w:p>
        </w:tc>
        <w:tc>
          <w:tcPr>
            <w:tcW w:w="2781" w:type="pct"/>
            <w:hideMark/>
          </w:tcPr>
          <w:p w14:paraId="6BB74EA6" w14:textId="77777777" w:rsidR="00FB5063" w:rsidRPr="00174E31" w:rsidRDefault="00FB5063" w:rsidP="00DC001D">
            <w:pPr>
              <w:rPr>
                <w:rFonts w:cstheme="minorHAnsi"/>
                <w:iCs/>
              </w:rPr>
            </w:pPr>
            <w:r w:rsidRPr="00174E31">
              <w:rPr>
                <w:rFonts w:cstheme="minorHAnsi"/>
                <w:iCs/>
              </w:rPr>
              <w:t>Этот кеш поддерживается на уровне SessionFactory и используется всеми сеансами в Hibernate.</w:t>
            </w:r>
          </w:p>
        </w:tc>
      </w:tr>
      <w:tr w:rsidR="00FB5063" w:rsidRPr="00174E31" w14:paraId="7D20567D" w14:textId="77777777" w:rsidTr="007A7164">
        <w:tc>
          <w:tcPr>
            <w:tcW w:w="2219" w:type="pct"/>
            <w:hideMark/>
          </w:tcPr>
          <w:p w14:paraId="2FCA74CE" w14:textId="77777777" w:rsidR="00FB5063" w:rsidRPr="00174E31" w:rsidRDefault="00FB5063" w:rsidP="00DC001D">
            <w:pPr>
              <w:rPr>
                <w:rFonts w:cstheme="minorHAnsi"/>
                <w:iCs/>
              </w:rPr>
            </w:pPr>
            <w:r w:rsidRPr="00174E31">
              <w:rPr>
                <w:rFonts w:cstheme="minorHAnsi"/>
                <w:iCs/>
              </w:rPr>
              <w:t>Этот кеш включен по умолчанию, и отключить его невозможно.</w:t>
            </w:r>
          </w:p>
        </w:tc>
        <w:tc>
          <w:tcPr>
            <w:tcW w:w="2781" w:type="pct"/>
            <w:hideMark/>
          </w:tcPr>
          <w:p w14:paraId="04EFC334" w14:textId="58CE1C34" w:rsidR="00FB5063" w:rsidRPr="00174E31" w:rsidRDefault="00FB5063" w:rsidP="00ED7BF0">
            <w:pPr>
              <w:rPr>
                <w:rFonts w:cstheme="minorHAnsi"/>
                <w:iCs/>
              </w:rPr>
            </w:pPr>
            <w:r w:rsidRPr="00174E31">
              <w:rPr>
                <w:rFonts w:cstheme="minorHAnsi"/>
                <w:iCs/>
              </w:rPr>
              <w:t xml:space="preserve">По умолчанию </w:t>
            </w:r>
            <w:r w:rsidR="00ED7BF0">
              <w:rPr>
                <w:rFonts w:cstheme="minorHAnsi"/>
                <w:iCs/>
              </w:rPr>
              <w:t>этот кеш отключен</w:t>
            </w:r>
            <w:r w:rsidRPr="00174E31">
              <w:rPr>
                <w:rFonts w:cstheme="minorHAnsi"/>
                <w:iCs/>
              </w:rPr>
              <w:t>, но мы можем включить его в настройках.</w:t>
            </w:r>
          </w:p>
        </w:tc>
      </w:tr>
      <w:tr w:rsidR="00FB5063" w:rsidRPr="00174E31" w14:paraId="0075E95A" w14:textId="77777777" w:rsidTr="007A7164">
        <w:tc>
          <w:tcPr>
            <w:tcW w:w="2219" w:type="pct"/>
            <w:hideMark/>
          </w:tcPr>
          <w:p w14:paraId="5CA2E6E1" w14:textId="43C567CC" w:rsidR="00FB5063" w:rsidRPr="00174E31" w:rsidRDefault="00FB5063" w:rsidP="00ED7BF0">
            <w:pPr>
              <w:rPr>
                <w:rFonts w:cstheme="minorHAnsi"/>
                <w:iCs/>
              </w:rPr>
            </w:pPr>
            <w:r w:rsidRPr="00174E31">
              <w:rPr>
                <w:rFonts w:cstheme="minorHAnsi"/>
                <w:iCs/>
              </w:rPr>
              <w:t xml:space="preserve">Кэш первого уровня доступен только </w:t>
            </w:r>
            <w:r w:rsidR="00ED7BF0">
              <w:rPr>
                <w:rFonts w:cstheme="minorHAnsi"/>
                <w:iCs/>
              </w:rPr>
              <w:t xml:space="preserve">пока </w:t>
            </w:r>
            <w:r w:rsidR="00ED7BF0">
              <w:rPr>
                <w:rFonts w:cstheme="minorHAnsi"/>
                <w:iCs/>
                <w:lang w:val="en-US"/>
              </w:rPr>
              <w:t>Session</w:t>
            </w:r>
            <w:r w:rsidR="00ED7BF0" w:rsidRPr="00ED7BF0">
              <w:rPr>
                <w:rFonts w:cstheme="minorHAnsi"/>
                <w:iCs/>
              </w:rPr>
              <w:t xml:space="preserve"> </w:t>
            </w:r>
            <w:r w:rsidR="00ED7BF0">
              <w:rPr>
                <w:rFonts w:cstheme="minorHAnsi"/>
                <w:iCs/>
              </w:rPr>
              <w:t>открыт</w:t>
            </w:r>
            <w:r w:rsidRPr="00174E31">
              <w:rPr>
                <w:rFonts w:cstheme="minorHAnsi"/>
                <w:iCs/>
              </w:rPr>
              <w:t xml:space="preserve">, после закрытия </w:t>
            </w:r>
            <w:r w:rsidR="00ED7BF0" w:rsidRPr="00ED7BF0">
              <w:rPr>
                <w:rFonts w:cstheme="minorHAnsi"/>
                <w:iCs/>
              </w:rPr>
              <w:t>Session</w:t>
            </w:r>
            <w:r w:rsidRPr="00174E31">
              <w:rPr>
                <w:rFonts w:cstheme="minorHAnsi"/>
                <w:iCs/>
              </w:rPr>
              <w:t xml:space="preserve"> кеш уничтожается.</w:t>
            </w:r>
          </w:p>
        </w:tc>
        <w:tc>
          <w:tcPr>
            <w:tcW w:w="2781" w:type="pct"/>
            <w:hideMark/>
          </w:tcPr>
          <w:p w14:paraId="70802E1C" w14:textId="77777777" w:rsidR="00FB5063" w:rsidRPr="00174E31" w:rsidRDefault="00FB5063" w:rsidP="00DC001D">
            <w:pPr>
              <w:rPr>
                <w:rFonts w:cstheme="minorHAnsi"/>
                <w:iCs/>
              </w:rPr>
            </w:pPr>
            <w:r w:rsidRPr="00174E31">
              <w:rPr>
                <w:rFonts w:cstheme="minorHAnsi"/>
                <w:iCs/>
              </w:rPr>
              <w:t>Кэш второго уровня доступен на протяжении всего жизненного цикла приложения, он уничтожается и создается заново только при перезапуске приложения.</w:t>
            </w:r>
          </w:p>
        </w:tc>
      </w:tr>
    </w:tbl>
    <w:p w14:paraId="2AF21F39" w14:textId="77777777" w:rsidR="007A7164" w:rsidRDefault="007A7164" w:rsidP="00FB5063">
      <w:pPr>
        <w:rPr>
          <w:rFonts w:cstheme="minorHAnsi"/>
          <w:iCs/>
        </w:rPr>
      </w:pPr>
    </w:p>
    <w:p w14:paraId="32048753" w14:textId="37574B57" w:rsidR="000D6C20" w:rsidRPr="00174E31" w:rsidRDefault="00FB5063" w:rsidP="00FB5063">
      <w:pPr>
        <w:rPr>
          <w:rFonts w:cstheme="minorHAnsi"/>
          <w:b/>
          <w:iCs/>
        </w:rPr>
      </w:pPr>
      <w:r w:rsidRPr="00174E31">
        <w:rPr>
          <w:rFonts w:cstheme="minorHAnsi"/>
          <w:iCs/>
        </w:rPr>
        <w:t>Если сущность или объект загружаются вызовом метода get(), то Hibernate сначала проверяет кеш первого уровня, если он не находит объект, то переходит к кешу второго уровня, если он настроен. Если объект не найден, то он, наконец, отправляется в базу данных и возвращает объект, если в таблице нет соответствующей строки, он возвращает ноль.</w:t>
      </w:r>
    </w:p>
    <w:p w14:paraId="7DE79D73" w14:textId="3BF0B2D2" w:rsidR="00395585" w:rsidRPr="00ED7BF0" w:rsidRDefault="00395585" w:rsidP="00C7518C">
      <w:pPr>
        <w:pStyle w:val="2"/>
        <w:rPr>
          <w:lang w:val="en-US"/>
        </w:rPr>
      </w:pPr>
      <w:r w:rsidRPr="00395585">
        <w:cr/>
      </w:r>
      <w:r w:rsidRPr="00395585">
        <w:rPr>
          <w:lang w:val="en-US"/>
        </w:rPr>
        <w:t>Q</w:t>
      </w:r>
      <w:r w:rsidRPr="00ED7BF0">
        <w:rPr>
          <w:lang w:val="en-US"/>
        </w:rPr>
        <w:t xml:space="preserve">9. </w:t>
      </w:r>
      <w:r w:rsidR="00ED7BF0">
        <w:t>Что</w:t>
      </w:r>
      <w:r w:rsidR="00ED7BF0" w:rsidRPr="00ED7BF0">
        <w:rPr>
          <w:lang w:val="en-US"/>
        </w:rPr>
        <w:t xml:space="preserve"> </w:t>
      </w:r>
      <w:r w:rsidR="00ED7BF0">
        <w:t>такое</w:t>
      </w:r>
      <w:r w:rsidR="00ED7BF0" w:rsidRPr="00ED7BF0">
        <w:rPr>
          <w:lang w:val="en-US"/>
        </w:rPr>
        <w:t xml:space="preserve"> Hibernate Configuration File</w:t>
      </w:r>
      <w:r w:rsidRPr="00ED7BF0">
        <w:rPr>
          <w:lang w:val="en-US"/>
        </w:rPr>
        <w:t>?</w:t>
      </w:r>
    </w:p>
    <w:p w14:paraId="362FED7A" w14:textId="060D44FA" w:rsidR="00ED7BF0" w:rsidRDefault="00395585" w:rsidP="00FB5063">
      <w:pPr>
        <w:rPr>
          <w:rFonts w:cstheme="minorHAnsi"/>
          <w:iCs/>
        </w:rPr>
      </w:pPr>
      <w:r w:rsidRPr="00ED7BF0">
        <w:rPr>
          <w:rFonts w:cstheme="minorHAnsi"/>
          <w:b/>
          <w:iCs/>
          <w:lang w:val="en-US"/>
        </w:rPr>
        <w:cr/>
      </w:r>
      <w:r w:rsidR="00FB5063" w:rsidRPr="00174E31">
        <w:rPr>
          <w:rStyle w:val="a9"/>
          <w:rFonts w:cstheme="minorHAnsi"/>
          <w:iCs/>
          <w:spacing w:val="2"/>
        </w:rPr>
        <w:t>Файл конфигурации Hibernate</w:t>
      </w:r>
      <w:r w:rsidR="00FB5063" w:rsidRPr="00174E31">
        <w:rPr>
          <w:rFonts w:cstheme="minorHAnsi"/>
          <w:iCs/>
        </w:rPr>
        <w:t> или </w:t>
      </w:r>
      <w:r w:rsidR="00FB5063" w:rsidRPr="00174E31">
        <w:rPr>
          <w:rStyle w:val="a9"/>
          <w:rFonts w:cstheme="minorHAnsi"/>
          <w:iCs/>
          <w:spacing w:val="2"/>
        </w:rPr>
        <w:t>hibernate.cfg.xml</w:t>
      </w:r>
      <w:r w:rsidR="00FB5063" w:rsidRPr="00174E31">
        <w:rPr>
          <w:rFonts w:cstheme="minorHAnsi"/>
          <w:iCs/>
        </w:rPr>
        <w:t> один из наиболее необходимых файлов конфигурации в Hibernate. По умолчанию этот файл находится в папке src/main/resource.</w:t>
      </w:r>
    </w:p>
    <w:p w14:paraId="563BF7BA" w14:textId="77777777" w:rsidR="00ED7BF0" w:rsidRDefault="00FB5063" w:rsidP="00FB5063">
      <w:pPr>
        <w:rPr>
          <w:rFonts w:cstheme="minorHAnsi"/>
          <w:iCs/>
        </w:rPr>
      </w:pPr>
      <w:r w:rsidRPr="00174E31">
        <w:rPr>
          <w:rFonts w:cstheme="minorHAnsi"/>
          <w:iCs/>
        </w:rPr>
        <w:br/>
        <w:t>Файл содержит конфигурации, связанные с базой данных, и конфигурации, связанные с сеансом.</w:t>
      </w:r>
    </w:p>
    <w:p w14:paraId="2805E394" w14:textId="559B875D" w:rsidR="00FB5063" w:rsidRDefault="00FB5063" w:rsidP="00FB5063">
      <w:pPr>
        <w:rPr>
          <w:rFonts w:cstheme="minorHAnsi"/>
          <w:iCs/>
        </w:rPr>
      </w:pPr>
      <w:r w:rsidRPr="00174E31">
        <w:rPr>
          <w:rFonts w:cstheme="minorHAnsi"/>
          <w:iCs/>
        </w:rPr>
        <w:br/>
        <w:t>Hibernate упрощает предоставление конфигурации либо в файле XML (например, hibernate.cfg.xml), либо в файле свойств (например, hibernate.properties).</w:t>
      </w:r>
    </w:p>
    <w:p w14:paraId="4AA4F119" w14:textId="77777777" w:rsidR="00ED7BF0" w:rsidRPr="00174E31" w:rsidRDefault="00ED7BF0" w:rsidP="00FB5063">
      <w:pPr>
        <w:rPr>
          <w:rFonts w:cstheme="minorHAnsi"/>
          <w:iCs/>
        </w:rPr>
      </w:pPr>
    </w:p>
    <w:p w14:paraId="04F86116" w14:textId="3E4B5758" w:rsidR="00FB5063" w:rsidRDefault="00FB5063" w:rsidP="00FB5063">
      <w:pPr>
        <w:rPr>
          <w:rStyle w:val="a9"/>
          <w:rFonts w:cstheme="minorHAnsi"/>
          <w:iCs/>
          <w:spacing w:val="2"/>
        </w:rPr>
      </w:pPr>
      <w:r w:rsidRPr="00174E31">
        <w:rPr>
          <w:rStyle w:val="a9"/>
          <w:rFonts w:cstheme="minorHAnsi"/>
          <w:iCs/>
          <w:spacing w:val="2"/>
        </w:rPr>
        <w:t>Этот файл используется для определения следующей информации:</w:t>
      </w:r>
    </w:p>
    <w:p w14:paraId="6B62B152" w14:textId="77777777" w:rsidR="00ED7BF0" w:rsidRPr="00174E31" w:rsidRDefault="00ED7BF0" w:rsidP="00FB5063">
      <w:pPr>
        <w:rPr>
          <w:rFonts w:cstheme="minorHAnsi"/>
          <w:iCs/>
        </w:rPr>
      </w:pPr>
    </w:p>
    <w:p w14:paraId="47B144EF" w14:textId="77777777" w:rsidR="00FB5063" w:rsidRPr="00ED7BF0" w:rsidRDefault="00FB5063" w:rsidP="0098149F">
      <w:pPr>
        <w:pStyle w:val="a3"/>
        <w:numPr>
          <w:ilvl w:val="0"/>
          <w:numId w:val="40"/>
        </w:numPr>
        <w:rPr>
          <w:rFonts w:cstheme="minorHAnsi"/>
          <w:iCs/>
        </w:rPr>
      </w:pPr>
      <w:r w:rsidRPr="00ED7BF0">
        <w:rPr>
          <w:rFonts w:cstheme="minorHAnsi"/>
          <w:iCs/>
        </w:rPr>
        <w:t>Сведения о подключении к базе данных: класс драйвера, URL-адрес, имя пользователя и пароль.</w:t>
      </w:r>
    </w:p>
    <w:p w14:paraId="76AE6AA6" w14:textId="77777777" w:rsidR="00FB5063" w:rsidRPr="00ED7BF0" w:rsidRDefault="00FB5063" w:rsidP="0098149F">
      <w:pPr>
        <w:pStyle w:val="a3"/>
        <w:numPr>
          <w:ilvl w:val="0"/>
          <w:numId w:val="40"/>
        </w:numPr>
        <w:rPr>
          <w:rFonts w:cstheme="minorHAnsi"/>
          <w:iCs/>
        </w:rPr>
      </w:pPr>
      <w:r w:rsidRPr="00ED7BF0">
        <w:rPr>
          <w:rFonts w:cstheme="minorHAnsi"/>
          <w:iCs/>
        </w:rPr>
        <w:t>Для каждой базы данных, используемой в приложении, должен быть один файл конфигурации, допустим, если мы хотим подключиться к 2 базам данных, то мы должны создать 2 файла конфигурации с разными именами.</w:t>
      </w:r>
    </w:p>
    <w:p w14:paraId="09A5C56E" w14:textId="77777777" w:rsidR="000D6C20" w:rsidRPr="00ED7BF0" w:rsidRDefault="00FB5063" w:rsidP="0098149F">
      <w:pPr>
        <w:pStyle w:val="a3"/>
        <w:numPr>
          <w:ilvl w:val="0"/>
          <w:numId w:val="40"/>
        </w:numPr>
        <w:rPr>
          <w:rFonts w:cstheme="minorHAnsi"/>
          <w:b/>
          <w:iCs/>
          <w:lang w:val="en-US"/>
        </w:rPr>
      </w:pPr>
      <w:r w:rsidRPr="00ED7BF0">
        <w:rPr>
          <w:rFonts w:cstheme="minorHAnsi"/>
          <w:iCs/>
        </w:rPr>
        <w:t>Свойства</w:t>
      </w:r>
      <w:r w:rsidRPr="00ED7BF0">
        <w:rPr>
          <w:rFonts w:cstheme="minorHAnsi"/>
          <w:iCs/>
          <w:lang w:val="en-US"/>
        </w:rPr>
        <w:t xml:space="preserve"> Hibernate: Dialect, show_sql, second_level_cache </w:t>
      </w:r>
      <w:r w:rsidRPr="00ED7BF0">
        <w:rPr>
          <w:rFonts w:cstheme="minorHAnsi"/>
          <w:iCs/>
        </w:rPr>
        <w:t>и</w:t>
      </w:r>
      <w:r w:rsidRPr="00ED7BF0">
        <w:rPr>
          <w:rFonts w:cstheme="minorHAnsi"/>
          <w:iCs/>
          <w:lang w:val="en-US"/>
        </w:rPr>
        <w:t xml:space="preserve"> </w:t>
      </w:r>
      <w:r w:rsidRPr="00ED7BF0">
        <w:rPr>
          <w:rFonts w:cstheme="minorHAnsi"/>
          <w:iCs/>
        </w:rPr>
        <w:t>имена</w:t>
      </w:r>
      <w:r w:rsidRPr="00ED7BF0">
        <w:rPr>
          <w:rFonts w:cstheme="minorHAnsi"/>
          <w:iCs/>
          <w:lang w:val="en-US"/>
        </w:rPr>
        <w:t xml:space="preserve"> </w:t>
      </w:r>
      <w:r w:rsidRPr="00ED7BF0">
        <w:rPr>
          <w:rFonts w:cstheme="minorHAnsi"/>
          <w:iCs/>
        </w:rPr>
        <w:t>файлов</w:t>
      </w:r>
      <w:r w:rsidRPr="00ED7BF0">
        <w:rPr>
          <w:rFonts w:cstheme="minorHAnsi"/>
          <w:iCs/>
          <w:lang w:val="en-US"/>
        </w:rPr>
        <w:t xml:space="preserve"> </w:t>
      </w:r>
      <w:r w:rsidRPr="00ED7BF0">
        <w:rPr>
          <w:rFonts w:cstheme="minorHAnsi"/>
          <w:iCs/>
        </w:rPr>
        <w:t>сопоставления</w:t>
      </w:r>
      <w:r w:rsidRPr="00ED7BF0">
        <w:rPr>
          <w:rFonts w:cstheme="minorHAnsi"/>
          <w:iCs/>
          <w:lang w:val="en-US"/>
        </w:rPr>
        <w:t>.</w:t>
      </w:r>
    </w:p>
    <w:p w14:paraId="6F513BE4" w14:textId="3F11F2C3" w:rsidR="00395585" w:rsidRPr="00395585" w:rsidRDefault="00395585" w:rsidP="00C7518C">
      <w:pPr>
        <w:pStyle w:val="2"/>
      </w:pPr>
      <w:r w:rsidRPr="00395585">
        <w:rPr>
          <w:lang w:val="en-US"/>
        </w:rPr>
        <w:cr/>
        <w:t>Q</w:t>
      </w:r>
      <w:r w:rsidRPr="00395585">
        <w:t xml:space="preserve">10. Как создать </w:t>
      </w:r>
      <w:r w:rsidR="00ED7BF0">
        <w:rPr>
          <w:lang w:val="en-US"/>
        </w:rPr>
        <w:t>Immutable</w:t>
      </w:r>
      <w:r w:rsidR="00ED7BF0">
        <w:t xml:space="preserve"> </w:t>
      </w:r>
      <w:r w:rsidR="00ED7BF0">
        <w:rPr>
          <w:lang w:val="en-US"/>
        </w:rPr>
        <w:t>class</w:t>
      </w:r>
      <w:r w:rsidRPr="00395585">
        <w:t>?</w:t>
      </w:r>
    </w:p>
    <w:p w14:paraId="364B2F40" w14:textId="1EA67C35" w:rsidR="00ED7BF0" w:rsidRPr="00174E31" w:rsidRDefault="00395585" w:rsidP="00FB5063">
      <w:pPr>
        <w:rPr>
          <w:rFonts w:cstheme="minorHAnsi"/>
          <w:iCs/>
        </w:rPr>
      </w:pPr>
      <w:r w:rsidRPr="00395585">
        <w:rPr>
          <w:rFonts w:cstheme="minorHAnsi"/>
          <w:b/>
          <w:iCs/>
        </w:rPr>
        <w:cr/>
      </w:r>
      <w:r w:rsidR="00FB5063" w:rsidRPr="00174E31">
        <w:rPr>
          <w:rFonts w:cstheme="minorHAnsi"/>
          <w:iCs/>
        </w:rPr>
        <w:t>Если мы используем XML-форму конфигурации, то класс можно сделать неизменяемым,</w:t>
      </w:r>
      <w:r w:rsidR="00ED7BF0">
        <w:rPr>
          <w:rFonts w:cstheme="minorHAnsi"/>
          <w:iCs/>
        </w:rPr>
        <w:t xml:space="preserve"> пометив его как mutable=false.</w:t>
      </w:r>
    </w:p>
    <w:p w14:paraId="250C2E6D" w14:textId="37BF3B1B" w:rsidR="000D6C20" w:rsidRPr="00174E31" w:rsidRDefault="00FB5063" w:rsidP="00FB5063">
      <w:pPr>
        <w:rPr>
          <w:rFonts w:cstheme="minorHAnsi"/>
          <w:b/>
          <w:iCs/>
        </w:rPr>
      </w:pPr>
      <w:r w:rsidRPr="00174E31">
        <w:rPr>
          <w:rFonts w:cstheme="minorHAnsi"/>
          <w:iCs/>
        </w:rPr>
        <w:t xml:space="preserve">В случае использования </w:t>
      </w:r>
      <w:r w:rsidR="00ED7BF0">
        <w:rPr>
          <w:rFonts w:cstheme="minorHAnsi"/>
          <w:iCs/>
        </w:rPr>
        <w:t xml:space="preserve">аннотаций неизменяемые классы </w:t>
      </w:r>
      <w:r w:rsidRPr="00174E31">
        <w:rPr>
          <w:rFonts w:cstheme="minorHAnsi"/>
          <w:iCs/>
        </w:rPr>
        <w:t>могут быть созданы с помощью аннотации @Immutable.</w:t>
      </w:r>
    </w:p>
    <w:p w14:paraId="5CB5BB96" w14:textId="77777777" w:rsidR="00395585" w:rsidRPr="00395585" w:rsidRDefault="00395585" w:rsidP="00C7518C">
      <w:pPr>
        <w:pStyle w:val="2"/>
      </w:pPr>
      <w:r w:rsidRPr="00395585">
        <w:cr/>
      </w:r>
      <w:r w:rsidRPr="00395585">
        <w:rPr>
          <w:lang w:val="en-US"/>
        </w:rPr>
        <w:t>Q</w:t>
      </w:r>
      <w:r w:rsidRPr="00395585">
        <w:t>11. Можете ли вы объяснить концепцию Hibernate Inheritation Mapping?</w:t>
      </w:r>
    </w:p>
    <w:p w14:paraId="10530E2C" w14:textId="37C1290C" w:rsidR="00FB5063" w:rsidRDefault="00395585" w:rsidP="00FB5063">
      <w:pPr>
        <w:rPr>
          <w:rFonts w:cstheme="minorHAnsi"/>
          <w:iCs/>
        </w:rPr>
      </w:pPr>
      <w:r w:rsidRPr="00395585">
        <w:rPr>
          <w:rFonts w:cstheme="minorHAnsi"/>
          <w:b/>
          <w:iCs/>
        </w:rPr>
        <w:cr/>
      </w:r>
      <w:r w:rsidR="00FB5063" w:rsidRPr="00174E31">
        <w:rPr>
          <w:rFonts w:cstheme="minorHAnsi"/>
          <w:iCs/>
        </w:rPr>
        <w:t>Java это объектно-ориентированный язык программирования, а наследование один из важнейших столпов объектно-ориентированных принципов. Для представления любых моделей в Java чаще всего используется наследование для упрощения и упрощения отношений. Но есть одна загвоздка. Реляционные базы данных не поддерживают наследование. Имеют плоскую структуру.</w:t>
      </w:r>
    </w:p>
    <w:p w14:paraId="6B54DA37" w14:textId="77777777" w:rsidR="00ED7BF0" w:rsidRPr="00174E31" w:rsidRDefault="00ED7BF0" w:rsidP="00FB5063">
      <w:pPr>
        <w:rPr>
          <w:rFonts w:cstheme="minorHAnsi"/>
          <w:iCs/>
        </w:rPr>
      </w:pPr>
    </w:p>
    <w:p w14:paraId="5D536AC0" w14:textId="545A470D" w:rsidR="00FB5063" w:rsidRDefault="00FB5063" w:rsidP="00FB5063">
      <w:pPr>
        <w:rPr>
          <w:rFonts w:cstheme="minorHAnsi"/>
          <w:iCs/>
        </w:rPr>
      </w:pPr>
      <w:r w:rsidRPr="00174E31">
        <w:rPr>
          <w:rFonts w:cstheme="minorHAnsi"/>
          <w:iCs/>
        </w:rPr>
        <w:t xml:space="preserve">Стратегии Hibernate Inheritance Mapping касаются решения того, как перейти в </w:t>
      </w:r>
      <w:r w:rsidR="00ED7BF0">
        <w:rPr>
          <w:rFonts w:cstheme="minorHAnsi"/>
          <w:iCs/>
          <w:lang w:val="en-US"/>
        </w:rPr>
        <w:t>Hibernate</w:t>
      </w:r>
      <w:r w:rsidRPr="00174E31">
        <w:rPr>
          <w:rFonts w:cstheme="minorHAnsi"/>
          <w:iCs/>
        </w:rPr>
        <w:t>, поскольку ORM пытается сопоставить эту проблему между наследованием Java и плоской структурой баз данных.</w:t>
      </w:r>
    </w:p>
    <w:p w14:paraId="2664AB32" w14:textId="77777777" w:rsidR="00ED7BF0" w:rsidRPr="00174E31" w:rsidRDefault="00ED7BF0" w:rsidP="00FB5063">
      <w:pPr>
        <w:rPr>
          <w:rFonts w:cstheme="minorHAnsi"/>
          <w:iCs/>
        </w:rPr>
      </w:pPr>
    </w:p>
    <w:p w14:paraId="64332D80" w14:textId="7F085F19" w:rsidR="00FB5063" w:rsidRDefault="00FB5063" w:rsidP="00FB5063">
      <w:pPr>
        <w:rPr>
          <w:rFonts w:cstheme="minorHAnsi"/>
          <w:iCs/>
        </w:rPr>
      </w:pPr>
      <w:r w:rsidRPr="00174E31">
        <w:rPr>
          <w:rFonts w:cstheme="minorHAnsi"/>
          <w:iCs/>
        </w:rPr>
        <w:t>Рассмотрим пример, в котором мы должны разделить InterviewBitEmployee на Contract и Permanent Employees, представленных классами IBContractEmployee и IBPermanentEmployee соответственно. Теперь задача hibernate состоит в том, чтобы представить эти 2 типа сотрудников с учетом следующих ограничений:</w:t>
      </w:r>
    </w:p>
    <w:p w14:paraId="7F353C49" w14:textId="77777777" w:rsidR="00ED7BF0" w:rsidRPr="00174E31" w:rsidRDefault="00ED7BF0" w:rsidP="00FB5063">
      <w:pPr>
        <w:rPr>
          <w:rFonts w:cstheme="minorHAnsi"/>
          <w:iCs/>
        </w:rPr>
      </w:pPr>
    </w:p>
    <w:p w14:paraId="1A657AF8" w14:textId="77777777" w:rsidR="00FB5063" w:rsidRPr="00ED7BF0" w:rsidRDefault="00FB5063" w:rsidP="0098149F">
      <w:pPr>
        <w:pStyle w:val="a3"/>
        <w:numPr>
          <w:ilvl w:val="0"/>
          <w:numId w:val="41"/>
        </w:numPr>
        <w:rPr>
          <w:rFonts w:cstheme="minorHAnsi"/>
          <w:iCs/>
        </w:rPr>
      </w:pPr>
      <w:r w:rsidRPr="00ED7BF0">
        <w:rPr>
          <w:rFonts w:cstheme="minorHAnsi"/>
          <w:iCs/>
        </w:rPr>
        <w:t>Общие сведения о сотруднике определяются в родительском классе InterviewBitEmployee. </w:t>
      </w:r>
    </w:p>
    <w:p w14:paraId="422B2C0C" w14:textId="3CF35EE7" w:rsidR="00FB5063" w:rsidRDefault="00FB5063" w:rsidP="0098149F">
      <w:pPr>
        <w:pStyle w:val="a3"/>
        <w:numPr>
          <w:ilvl w:val="0"/>
          <w:numId w:val="41"/>
        </w:numPr>
        <w:rPr>
          <w:rFonts w:cstheme="minorHAnsi"/>
          <w:iCs/>
        </w:rPr>
      </w:pPr>
      <w:r w:rsidRPr="00ED7BF0">
        <w:rPr>
          <w:rFonts w:cstheme="minorHAnsi"/>
          <w:iCs/>
        </w:rPr>
        <w:t>Сведения о контракте и постоянном сотруднике хранятся в классах IBContractEmployee и IBPermanentEmployee соответственно.</w:t>
      </w:r>
    </w:p>
    <w:p w14:paraId="5F8C8B8C" w14:textId="7C9C20C2" w:rsidR="00ED7BF0" w:rsidRPr="00ED7BF0" w:rsidRDefault="00ED7BF0" w:rsidP="00ED7BF0">
      <w:pPr>
        <w:rPr>
          <w:rFonts w:cstheme="minorHAnsi"/>
          <w:iCs/>
        </w:rPr>
      </w:pPr>
    </w:p>
    <w:p w14:paraId="0D45ABCB" w14:textId="77777777" w:rsidR="00FB5063" w:rsidRPr="00174E31" w:rsidRDefault="00FB5063" w:rsidP="00FB5063">
      <w:pPr>
        <w:rPr>
          <w:rFonts w:cstheme="minorHAnsi"/>
          <w:iCs/>
        </w:rPr>
      </w:pPr>
      <w:r w:rsidRPr="00174E31">
        <w:rPr>
          <w:rFonts w:cstheme="minorHAnsi"/>
          <w:iCs/>
        </w:rPr>
        <w:t>Диаграмма классов этой системы показана ниже:</w:t>
      </w:r>
    </w:p>
    <w:p w14:paraId="4335E8FE" w14:textId="77777777" w:rsidR="00714A1F" w:rsidRDefault="00FB5063" w:rsidP="00FB5063">
      <w:pPr>
        <w:rPr>
          <w:rFonts w:cstheme="minorHAnsi"/>
          <w:iCs/>
        </w:rPr>
      </w:pPr>
      <w:r w:rsidRPr="00174E31">
        <w:rPr>
          <w:rFonts w:cstheme="minorHAnsi"/>
          <w:iCs/>
          <w:noProof/>
          <w:lang w:eastAsia="ru-RU"/>
        </w:rPr>
        <w:drawing>
          <wp:inline distT="0" distB="0" distL="0" distR="0" wp14:anchorId="3B304B63" wp14:editId="46C8E31D">
            <wp:extent cx="7199630" cy="4598035"/>
            <wp:effectExtent l="0" t="0" r="0" b="0"/>
            <wp:docPr id="612" name="Рисунок 6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83"/>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7199630" cy="4598035"/>
                    </a:xfrm>
                    <a:prstGeom prst="rect">
                      <a:avLst/>
                    </a:prstGeom>
                    <a:noFill/>
                    <a:ln>
                      <a:noFill/>
                    </a:ln>
                  </pic:spPr>
                </pic:pic>
              </a:graphicData>
            </a:graphic>
          </wp:inline>
        </w:drawing>
      </w:r>
      <w:r w:rsidRPr="00174E31">
        <w:rPr>
          <w:rFonts w:cstheme="minorHAnsi"/>
          <w:iCs/>
        </w:rPr>
        <w:t>Отображение наследования Hibernate</w:t>
      </w:r>
    </w:p>
    <w:p w14:paraId="50827FEC" w14:textId="4DCCC1DC" w:rsidR="00FB5063" w:rsidRPr="00174E31" w:rsidRDefault="00FB5063" w:rsidP="00FB5063">
      <w:pPr>
        <w:rPr>
          <w:rFonts w:cstheme="minorHAnsi"/>
          <w:iCs/>
        </w:rPr>
      </w:pPr>
    </w:p>
    <w:p w14:paraId="3972588D" w14:textId="77777777" w:rsidR="00FB5063" w:rsidRPr="00174E31" w:rsidRDefault="00FB5063" w:rsidP="00FB5063">
      <w:pPr>
        <w:rPr>
          <w:rFonts w:cstheme="minorHAnsi"/>
          <w:iCs/>
        </w:rPr>
      </w:pPr>
      <w:r w:rsidRPr="00174E31">
        <w:rPr>
          <w:rFonts w:cstheme="minorHAnsi"/>
          <w:iCs/>
        </w:rPr>
        <w:t>Доступны различные стратегии сопоставления наследования:</w:t>
      </w:r>
    </w:p>
    <w:p w14:paraId="0D3082A4" w14:textId="77777777" w:rsidR="00ED7BF0" w:rsidRPr="00ED7BF0" w:rsidRDefault="00ED7BF0" w:rsidP="0098149F">
      <w:pPr>
        <w:pStyle w:val="a3"/>
        <w:numPr>
          <w:ilvl w:val="0"/>
          <w:numId w:val="42"/>
        </w:numPr>
        <w:rPr>
          <w:lang w:val="en-US"/>
        </w:rPr>
      </w:pPr>
      <w:r w:rsidRPr="00ED7BF0">
        <w:rPr>
          <w:lang w:val="en-US"/>
        </w:rPr>
        <w:t>Single Table Strategy</w:t>
      </w:r>
    </w:p>
    <w:p w14:paraId="19109330" w14:textId="77777777" w:rsidR="00ED7BF0" w:rsidRPr="00ED7BF0" w:rsidRDefault="00ED7BF0" w:rsidP="0098149F">
      <w:pPr>
        <w:pStyle w:val="a3"/>
        <w:numPr>
          <w:ilvl w:val="0"/>
          <w:numId w:val="42"/>
        </w:numPr>
        <w:rPr>
          <w:lang w:val="en-US"/>
        </w:rPr>
      </w:pPr>
      <w:r w:rsidRPr="00ED7BF0">
        <w:rPr>
          <w:lang w:val="en-US"/>
        </w:rPr>
        <w:t>Table Per Class Strategy</w:t>
      </w:r>
    </w:p>
    <w:p w14:paraId="2BEB6876" w14:textId="77777777" w:rsidR="00ED7BF0" w:rsidRPr="00ED7BF0" w:rsidRDefault="00ED7BF0" w:rsidP="0098149F">
      <w:pPr>
        <w:pStyle w:val="a3"/>
        <w:numPr>
          <w:ilvl w:val="0"/>
          <w:numId w:val="42"/>
        </w:numPr>
        <w:rPr>
          <w:lang w:val="en-US"/>
        </w:rPr>
      </w:pPr>
      <w:r w:rsidRPr="00ED7BF0">
        <w:rPr>
          <w:lang w:val="en-US"/>
        </w:rPr>
        <w:t>Mapped Super Class Strategy</w:t>
      </w:r>
    </w:p>
    <w:p w14:paraId="156D816B" w14:textId="77777777" w:rsidR="00252945" w:rsidRDefault="00ED7BF0" w:rsidP="0098149F">
      <w:pPr>
        <w:pStyle w:val="a3"/>
        <w:numPr>
          <w:ilvl w:val="0"/>
          <w:numId w:val="42"/>
        </w:numPr>
        <w:rPr>
          <w:lang w:val="en-US"/>
        </w:rPr>
      </w:pPr>
      <w:r w:rsidRPr="00ED7BF0">
        <w:rPr>
          <w:lang w:val="en-US"/>
        </w:rPr>
        <w:t>Joined Table Strategy</w:t>
      </w:r>
    </w:p>
    <w:p w14:paraId="2207B617" w14:textId="115C1A66" w:rsidR="00ED7BF0" w:rsidRPr="00ED7BF0" w:rsidRDefault="00ED7BF0" w:rsidP="00ED7BF0">
      <w:pPr>
        <w:rPr>
          <w:b/>
        </w:rPr>
      </w:pPr>
    </w:p>
    <w:p w14:paraId="2FF507C0" w14:textId="789FD2E1" w:rsidR="00395585" w:rsidRPr="00395585" w:rsidRDefault="00395585" w:rsidP="00C7518C">
      <w:pPr>
        <w:pStyle w:val="2"/>
      </w:pPr>
      <w:r w:rsidRPr="00395585">
        <w:rPr>
          <w:lang w:val="en-US"/>
        </w:rPr>
        <w:t>Q</w:t>
      </w:r>
      <w:r w:rsidRPr="00395585">
        <w:t xml:space="preserve">12. Подвержен ли </w:t>
      </w:r>
      <w:r w:rsidR="00ED7BF0">
        <w:rPr>
          <w:lang w:val="en-US"/>
        </w:rPr>
        <w:t>Hibernate</w:t>
      </w:r>
      <w:r w:rsidRPr="00395585">
        <w:t xml:space="preserve"> атаке путем внедрения SQL-кода?</w:t>
      </w:r>
    </w:p>
    <w:p w14:paraId="6F626C93" w14:textId="266A0564" w:rsidR="00FB5063" w:rsidRDefault="00395585" w:rsidP="00FB5063">
      <w:pPr>
        <w:rPr>
          <w:rFonts w:cstheme="minorHAnsi"/>
          <w:iCs/>
        </w:rPr>
      </w:pPr>
      <w:r w:rsidRPr="00395585">
        <w:rPr>
          <w:rFonts w:cstheme="minorHAnsi"/>
          <w:b/>
          <w:iCs/>
        </w:rPr>
        <w:cr/>
      </w:r>
      <w:r w:rsidR="00FB5063" w:rsidRPr="00174E31">
        <w:rPr>
          <w:rStyle w:val="a9"/>
          <w:rFonts w:cstheme="minorHAnsi"/>
          <w:iCs/>
          <w:spacing w:val="2"/>
        </w:rPr>
        <w:t>Атака с внедрением SQL-кода</w:t>
      </w:r>
      <w:r w:rsidR="00FB5063" w:rsidRPr="00174E31">
        <w:rPr>
          <w:rFonts w:cstheme="minorHAnsi"/>
          <w:iCs/>
        </w:rPr>
        <w:t> представляет собой серьезную уязвимость с точки зрения веб-безопасности, при которой злоумышленник может вмешиваться в запросы, сделанные приложением/веб-сайтом к своей базе данных, тем самым позволяя злоумышленнику просматривать конфиденциальные данные, которые, как правило, невозможно восстановить. Это также может дать злоумышленнику возможность изменить/удалить данные, что приведет к повреждению поведения приложения.</w:t>
      </w:r>
    </w:p>
    <w:p w14:paraId="4C5D8659" w14:textId="77777777" w:rsidR="00ED7BF0" w:rsidRPr="00174E31" w:rsidRDefault="00ED7BF0" w:rsidP="00FB5063">
      <w:pPr>
        <w:rPr>
          <w:rFonts w:cstheme="minorHAnsi"/>
          <w:iCs/>
        </w:rPr>
      </w:pPr>
    </w:p>
    <w:p w14:paraId="2DEC3E10" w14:textId="3AF7E6F0" w:rsidR="00FB5063" w:rsidRDefault="00FB5063" w:rsidP="00FB5063">
      <w:pPr>
        <w:rPr>
          <w:rFonts w:cstheme="minorHAnsi"/>
          <w:iCs/>
        </w:rPr>
      </w:pPr>
      <w:r w:rsidRPr="00174E31">
        <w:rPr>
          <w:rFonts w:cstheme="minorHAnsi"/>
          <w:iCs/>
        </w:rPr>
        <w:t>Hibernate не обеспечивает иммунитет к SQL Injection. Тем не менее, следуя передовым методам, можно избежать атак с помощью SQL-инъекций. Всегда рекомендуется следовать любому из следующих вариантов:</w:t>
      </w:r>
    </w:p>
    <w:p w14:paraId="53636086" w14:textId="77777777" w:rsidR="00ED7BF0" w:rsidRPr="00174E31" w:rsidRDefault="00ED7BF0" w:rsidP="00FB5063">
      <w:pPr>
        <w:rPr>
          <w:rFonts w:cstheme="minorHAnsi"/>
          <w:iCs/>
        </w:rPr>
      </w:pPr>
    </w:p>
    <w:p w14:paraId="5B15ACA0" w14:textId="77777777" w:rsidR="00FB5063" w:rsidRPr="00ED7BF0" w:rsidRDefault="00FB5063" w:rsidP="0098149F">
      <w:pPr>
        <w:pStyle w:val="a3"/>
        <w:numPr>
          <w:ilvl w:val="0"/>
          <w:numId w:val="43"/>
        </w:numPr>
        <w:rPr>
          <w:rFonts w:cstheme="minorHAnsi"/>
          <w:iCs/>
        </w:rPr>
      </w:pPr>
      <w:r w:rsidRPr="00ED7BF0">
        <w:rPr>
          <w:rFonts w:cstheme="minorHAnsi"/>
          <w:iCs/>
        </w:rPr>
        <w:t>Включите подготовленные операторы, использующие параметризованные запросы.</w:t>
      </w:r>
    </w:p>
    <w:p w14:paraId="698C5488" w14:textId="77777777" w:rsidR="00FB5063" w:rsidRPr="00ED7BF0" w:rsidRDefault="00FB5063" w:rsidP="0098149F">
      <w:pPr>
        <w:pStyle w:val="a3"/>
        <w:numPr>
          <w:ilvl w:val="0"/>
          <w:numId w:val="43"/>
        </w:numPr>
        <w:rPr>
          <w:rFonts w:cstheme="minorHAnsi"/>
          <w:iCs/>
        </w:rPr>
      </w:pPr>
      <w:r w:rsidRPr="00ED7BF0">
        <w:rPr>
          <w:rFonts w:cstheme="minorHAnsi"/>
          <w:iCs/>
        </w:rPr>
        <w:t>Используйте хранимые процедуры.</w:t>
      </w:r>
    </w:p>
    <w:p w14:paraId="4793E083" w14:textId="77777777" w:rsidR="00FB5063" w:rsidRPr="00ED7BF0" w:rsidRDefault="00FB5063" w:rsidP="0098149F">
      <w:pPr>
        <w:pStyle w:val="a3"/>
        <w:numPr>
          <w:ilvl w:val="0"/>
          <w:numId w:val="43"/>
        </w:numPr>
        <w:rPr>
          <w:rFonts w:cstheme="minorHAnsi"/>
          <w:iCs/>
        </w:rPr>
      </w:pPr>
      <w:r w:rsidRPr="00ED7BF0">
        <w:rPr>
          <w:rFonts w:cstheme="minorHAnsi"/>
          <w:iCs/>
        </w:rPr>
        <w:t>Обеспечьте достоверность данных, выполнив проверку ввода.</w:t>
      </w:r>
    </w:p>
    <w:p w14:paraId="6C58A0D0" w14:textId="45088D4B" w:rsidR="00395585" w:rsidRPr="00EF5400" w:rsidRDefault="00395585" w:rsidP="00C7518C">
      <w:pPr>
        <w:pStyle w:val="2"/>
      </w:pPr>
      <w:r w:rsidRPr="00395585">
        <w:cr/>
      </w:r>
      <w:r w:rsidRPr="00395585">
        <w:rPr>
          <w:lang w:val="en-US"/>
        </w:rPr>
        <w:t>Q</w:t>
      </w:r>
      <w:r w:rsidRPr="00EF5400">
        <w:t xml:space="preserve">13. </w:t>
      </w:r>
      <w:r w:rsidRPr="00395585">
        <w:t>Объясните</w:t>
      </w:r>
      <w:r w:rsidRPr="00EF5400">
        <w:t xml:space="preserve"> </w:t>
      </w:r>
      <w:r w:rsidR="00ED7BF0">
        <w:rPr>
          <w:lang w:val="en-US"/>
        </w:rPr>
        <w:t>H</w:t>
      </w:r>
      <w:r w:rsidR="00ED7BF0" w:rsidRPr="00ED7BF0">
        <w:rPr>
          <w:lang w:val="en-US"/>
        </w:rPr>
        <w:t>ibernate</w:t>
      </w:r>
      <w:r w:rsidR="00ED7BF0" w:rsidRPr="00EF5400">
        <w:t xml:space="preserve"> </w:t>
      </w:r>
      <w:r w:rsidR="00ED7BF0">
        <w:rPr>
          <w:lang w:val="en-US"/>
        </w:rPr>
        <w:t>M</w:t>
      </w:r>
      <w:r w:rsidR="00ED7BF0" w:rsidRPr="00ED7BF0">
        <w:rPr>
          <w:lang w:val="en-US"/>
        </w:rPr>
        <w:t>apping</w:t>
      </w:r>
      <w:r w:rsidR="00ED7BF0" w:rsidRPr="00EF5400">
        <w:t xml:space="preserve"> </w:t>
      </w:r>
      <w:r w:rsidR="00ED7BF0">
        <w:rPr>
          <w:lang w:val="en-US"/>
        </w:rPr>
        <w:t>F</w:t>
      </w:r>
      <w:r w:rsidR="00ED7BF0" w:rsidRPr="00ED7BF0">
        <w:rPr>
          <w:lang w:val="en-US"/>
        </w:rPr>
        <w:t>ile</w:t>
      </w:r>
    </w:p>
    <w:p w14:paraId="3B246385" w14:textId="08508522" w:rsidR="00ED7BF0" w:rsidRDefault="00395585" w:rsidP="00FB5063">
      <w:pPr>
        <w:rPr>
          <w:rFonts w:cstheme="minorHAnsi"/>
          <w:iCs/>
        </w:rPr>
      </w:pPr>
      <w:r w:rsidRPr="00EF5400">
        <w:rPr>
          <w:rFonts w:cstheme="minorHAnsi"/>
          <w:b/>
          <w:iCs/>
        </w:rPr>
        <w:cr/>
      </w:r>
      <w:r w:rsidR="00FB5063" w:rsidRPr="00174E31">
        <w:rPr>
          <w:rFonts w:cstheme="minorHAnsi"/>
          <w:iCs/>
        </w:rPr>
        <w:t>Файл сопоставления Hibernate это XML-файл, который используется для определения полей компонента управления данными и соответствующих сопоставлений столбцов базы данных.</w:t>
      </w:r>
    </w:p>
    <w:p w14:paraId="76C149DB" w14:textId="7E0AC4B2" w:rsidR="00FB5063" w:rsidRDefault="00FB5063" w:rsidP="00FB5063">
      <w:pPr>
        <w:rPr>
          <w:rFonts w:cstheme="minorHAnsi"/>
          <w:iCs/>
        </w:rPr>
      </w:pPr>
      <w:r w:rsidRPr="00174E31">
        <w:rPr>
          <w:rFonts w:cstheme="minorHAnsi"/>
          <w:iCs/>
        </w:rPr>
        <w:br/>
        <w:t>Эти файлы полезны, когда в проекте используются сторонние классы, где нельзя использовать аннотации JPA, предоставляемые спящим режимом.</w:t>
      </w:r>
    </w:p>
    <w:p w14:paraId="7E28E9A1" w14:textId="77777777" w:rsidR="00ED7BF0" w:rsidRPr="00174E31" w:rsidRDefault="00ED7BF0" w:rsidP="00FB5063">
      <w:pPr>
        <w:rPr>
          <w:rFonts w:cstheme="minorHAnsi"/>
          <w:iCs/>
        </w:rPr>
      </w:pPr>
    </w:p>
    <w:p w14:paraId="703B51F6" w14:textId="0297C731" w:rsidR="00FB5063" w:rsidRDefault="00FB5063" w:rsidP="00FB5063">
      <w:pPr>
        <w:rPr>
          <w:rFonts w:cstheme="minorHAnsi"/>
          <w:iCs/>
        </w:rPr>
      </w:pPr>
      <w:r w:rsidRPr="00174E31">
        <w:rPr>
          <w:rFonts w:cstheme="minorHAnsi"/>
          <w:iCs/>
        </w:rPr>
        <w:t>В предыдущем примере мы определили ресурс сопоставления как «InterviewBitEmployee.hbm.xml» в файле конфигурации. Давайте посмотрим, как выглядит этот образец файла hbm.xml:</w:t>
      </w:r>
    </w:p>
    <w:p w14:paraId="13C16677" w14:textId="77777777" w:rsidR="00ED7BF0" w:rsidRPr="00174E31" w:rsidRDefault="00ED7BF0" w:rsidP="00FB5063">
      <w:pPr>
        <w:rPr>
          <w:rFonts w:cstheme="minorHAnsi"/>
          <w:iCs/>
        </w:rPr>
      </w:pPr>
    </w:p>
    <w:p w14:paraId="2EC450DD" w14:textId="77777777" w:rsidR="00FB5063" w:rsidRPr="00EF5400" w:rsidRDefault="00FB5063" w:rsidP="00FB5063">
      <w:pPr>
        <w:rPr>
          <w:rStyle w:val="HTML1"/>
          <w:rFonts w:asciiTheme="minorHAnsi" w:eastAsiaTheme="minorHAnsi" w:hAnsiTheme="minorHAnsi" w:cstheme="minorHAnsi"/>
          <w:iCs/>
          <w:spacing w:val="2"/>
          <w:sz w:val="22"/>
          <w:szCs w:val="22"/>
          <w:shd w:val="clear" w:color="auto" w:fill="F5F8FF"/>
        </w:rPr>
      </w:pPr>
      <w:r w:rsidRPr="00EF5400">
        <w:rPr>
          <w:rStyle w:val="hljs-meta"/>
          <w:rFonts w:cstheme="minorHAnsi"/>
          <w:iCs/>
          <w:spacing w:val="2"/>
          <w:highlight w:val="yellow"/>
          <w:shd w:val="clear" w:color="auto" w:fill="F5F8FF"/>
        </w:rPr>
        <w:t>&lt;?</w:t>
      </w:r>
      <w:r w:rsidRPr="00ED7BF0">
        <w:rPr>
          <w:rStyle w:val="hljs-meta"/>
          <w:rFonts w:cstheme="minorHAnsi"/>
          <w:iCs/>
          <w:spacing w:val="2"/>
          <w:highlight w:val="yellow"/>
          <w:shd w:val="clear" w:color="auto" w:fill="F5F8FF"/>
          <w:lang w:val="en-US"/>
        </w:rPr>
        <w:t>xml</w:t>
      </w:r>
      <w:r w:rsidRPr="00EF5400">
        <w:rPr>
          <w:rStyle w:val="hljs-meta"/>
          <w:rFonts w:cstheme="minorHAnsi"/>
          <w:iCs/>
          <w:spacing w:val="2"/>
          <w:highlight w:val="yellow"/>
          <w:shd w:val="clear" w:color="auto" w:fill="F5F8FF"/>
        </w:rPr>
        <w:t xml:space="preserve"> </w:t>
      </w:r>
      <w:r w:rsidRPr="00ED7BF0">
        <w:rPr>
          <w:rStyle w:val="hljs-meta"/>
          <w:rFonts w:cstheme="minorHAnsi"/>
          <w:iCs/>
          <w:spacing w:val="2"/>
          <w:highlight w:val="yellow"/>
          <w:shd w:val="clear" w:color="auto" w:fill="F5F8FF"/>
          <w:lang w:val="en-US"/>
        </w:rPr>
        <w:t>version</w:t>
      </w:r>
      <w:r w:rsidRPr="00EF5400">
        <w:rPr>
          <w:rStyle w:val="hljs-meta"/>
          <w:rFonts w:cstheme="minorHAnsi"/>
          <w:iCs/>
          <w:spacing w:val="2"/>
          <w:highlight w:val="yellow"/>
          <w:shd w:val="clear" w:color="auto" w:fill="F5F8FF"/>
        </w:rPr>
        <w:t xml:space="preserve"> = "1.0" </w:t>
      </w:r>
      <w:r w:rsidRPr="00ED7BF0">
        <w:rPr>
          <w:rStyle w:val="hljs-meta"/>
          <w:rFonts w:cstheme="minorHAnsi"/>
          <w:iCs/>
          <w:spacing w:val="2"/>
          <w:highlight w:val="yellow"/>
          <w:shd w:val="clear" w:color="auto" w:fill="F5F8FF"/>
          <w:lang w:val="en-US"/>
        </w:rPr>
        <w:t>encoding</w:t>
      </w:r>
      <w:r w:rsidRPr="00EF5400">
        <w:rPr>
          <w:rStyle w:val="hljs-meta"/>
          <w:rFonts w:cstheme="minorHAnsi"/>
          <w:iCs/>
          <w:spacing w:val="2"/>
          <w:highlight w:val="yellow"/>
          <w:shd w:val="clear" w:color="auto" w:fill="F5F8FF"/>
        </w:rPr>
        <w:t xml:space="preserve"> = "</w:t>
      </w:r>
      <w:r w:rsidRPr="00ED7BF0">
        <w:rPr>
          <w:rStyle w:val="hljs-meta"/>
          <w:rFonts w:cstheme="minorHAnsi"/>
          <w:iCs/>
          <w:spacing w:val="2"/>
          <w:highlight w:val="yellow"/>
          <w:shd w:val="clear" w:color="auto" w:fill="F5F8FF"/>
          <w:lang w:val="en-US"/>
        </w:rPr>
        <w:t>utf</w:t>
      </w:r>
      <w:r w:rsidRPr="00EF5400">
        <w:rPr>
          <w:rStyle w:val="hljs-meta"/>
          <w:rFonts w:cstheme="minorHAnsi"/>
          <w:iCs/>
          <w:spacing w:val="2"/>
          <w:highlight w:val="yellow"/>
          <w:shd w:val="clear" w:color="auto" w:fill="F5F8FF"/>
        </w:rPr>
        <w:t>-8"?&gt;</w:t>
      </w:r>
    </w:p>
    <w:p w14:paraId="393A8397" w14:textId="77777777" w:rsidR="00ED7BF0" w:rsidRPr="00ED7BF0" w:rsidRDefault="00ED7BF0" w:rsidP="00ED7BF0">
      <w:pPr>
        <w:rPr>
          <w:rStyle w:val="hljs-meta"/>
          <w:rFonts w:cstheme="minorHAnsi"/>
          <w:iCs/>
          <w:spacing w:val="2"/>
          <w:highlight w:val="yellow"/>
          <w:shd w:val="clear" w:color="auto" w:fill="F5F8FF"/>
          <w:lang w:val="en-US"/>
        </w:rPr>
      </w:pPr>
      <w:r w:rsidRPr="00ED7BF0">
        <w:rPr>
          <w:rStyle w:val="hljs-meta"/>
          <w:rFonts w:cstheme="minorHAnsi"/>
          <w:iCs/>
          <w:spacing w:val="2"/>
          <w:highlight w:val="yellow"/>
          <w:shd w:val="clear" w:color="auto" w:fill="F5F8FF"/>
          <w:lang w:val="en-US"/>
        </w:rPr>
        <w:t>&lt;!DOCTYPE hibernate-mapping PUBLIC "-//Hibernate/Hibernate Mapping DTD//EN" "http://www.hibernate.org/dtd/hibernate-mapping-3.0.dtd"&gt;</w:t>
      </w:r>
    </w:p>
    <w:p w14:paraId="1A95026A" w14:textId="61EEAAFF" w:rsidR="00ED7BF0" w:rsidRPr="00ED7BF0" w:rsidRDefault="00ED7BF0" w:rsidP="00ED7BF0">
      <w:pPr>
        <w:rPr>
          <w:rStyle w:val="hljs-meta"/>
          <w:rFonts w:cstheme="minorHAnsi"/>
          <w:iCs/>
          <w:spacing w:val="2"/>
          <w:highlight w:val="yellow"/>
          <w:shd w:val="clear" w:color="auto" w:fill="F5F8FF"/>
          <w:lang w:val="en-US"/>
        </w:rPr>
      </w:pPr>
      <w:r w:rsidRPr="00ED7BF0">
        <w:rPr>
          <w:rStyle w:val="hljs-meta"/>
          <w:rFonts w:cstheme="minorHAnsi"/>
          <w:iCs/>
          <w:spacing w:val="2"/>
          <w:highlight w:val="yellow"/>
          <w:shd w:val="clear" w:color="auto" w:fill="F5F8FF"/>
          <w:lang w:val="en-US"/>
        </w:rPr>
        <w:t>&lt;hibernate-mapping&gt;</w:t>
      </w:r>
    </w:p>
    <w:p w14:paraId="157B4212" w14:textId="14101FAD" w:rsidR="00ED7BF0" w:rsidRPr="00ED7BF0" w:rsidRDefault="00ED7BF0" w:rsidP="00ED7BF0">
      <w:pPr>
        <w:rPr>
          <w:rStyle w:val="hljs-meta"/>
          <w:rFonts w:cstheme="minorHAnsi"/>
          <w:iCs/>
          <w:spacing w:val="2"/>
          <w:highlight w:val="yellow"/>
          <w:shd w:val="clear" w:color="auto" w:fill="F5F8FF"/>
          <w:lang w:val="en-US"/>
        </w:rPr>
      </w:pPr>
      <w:r w:rsidRPr="00ED7BF0">
        <w:rPr>
          <w:rStyle w:val="hljs-meta"/>
          <w:rFonts w:cstheme="minorHAnsi"/>
          <w:iCs/>
          <w:spacing w:val="2"/>
          <w:highlight w:val="yellow"/>
          <w:shd w:val="clear" w:color="auto" w:fill="F5F8FF"/>
          <w:lang w:val="en-US"/>
        </w:rPr>
        <w:t>&lt;!-What class is mapped to what database table--&gt;</w:t>
      </w:r>
    </w:p>
    <w:p w14:paraId="29462D4A" w14:textId="0BF42644" w:rsidR="00ED7BF0" w:rsidRPr="00ED7BF0" w:rsidRDefault="00ED7BF0" w:rsidP="00ED7BF0">
      <w:pPr>
        <w:rPr>
          <w:rStyle w:val="hljs-meta"/>
          <w:rFonts w:cstheme="minorHAnsi"/>
          <w:iCs/>
          <w:spacing w:val="2"/>
          <w:highlight w:val="yellow"/>
          <w:shd w:val="clear" w:color="auto" w:fill="F5F8FF"/>
          <w:lang w:val="en-US"/>
        </w:rPr>
      </w:pPr>
      <w:r>
        <w:rPr>
          <w:rStyle w:val="hljs-meta"/>
          <w:rFonts w:cstheme="minorHAnsi"/>
          <w:iCs/>
          <w:spacing w:val="2"/>
          <w:highlight w:val="yellow"/>
          <w:shd w:val="clear" w:color="auto" w:fill="F5F8FF"/>
          <w:lang w:val="en-US"/>
        </w:rPr>
        <w:tab/>
      </w:r>
      <w:r w:rsidRPr="00ED7BF0">
        <w:rPr>
          <w:rStyle w:val="hljs-meta"/>
          <w:rFonts w:cstheme="minorHAnsi"/>
          <w:iCs/>
          <w:spacing w:val="2"/>
          <w:highlight w:val="yellow"/>
          <w:shd w:val="clear" w:color="auto" w:fill="F5F8FF"/>
          <w:lang w:val="en-US"/>
        </w:rPr>
        <w:t>&lt;class name = "InterviewBitEmployee" table = "InterviewBitEmployee"&gt;</w:t>
      </w:r>
    </w:p>
    <w:p w14:paraId="4627056B" w14:textId="79035090" w:rsidR="00ED7BF0" w:rsidRPr="00ED7BF0" w:rsidRDefault="00ED7BF0" w:rsidP="00ED7BF0">
      <w:pPr>
        <w:rPr>
          <w:rStyle w:val="hljs-meta"/>
          <w:rFonts w:cstheme="minorHAnsi"/>
          <w:iCs/>
          <w:spacing w:val="2"/>
          <w:highlight w:val="yellow"/>
          <w:shd w:val="clear" w:color="auto" w:fill="F5F8FF"/>
          <w:lang w:val="en-US"/>
        </w:rPr>
      </w:pPr>
      <w:r>
        <w:rPr>
          <w:rStyle w:val="hljs-meta"/>
          <w:rFonts w:cstheme="minorHAnsi"/>
          <w:iCs/>
          <w:spacing w:val="2"/>
          <w:highlight w:val="yellow"/>
          <w:shd w:val="clear" w:color="auto" w:fill="F5F8FF"/>
          <w:lang w:val="en-US"/>
        </w:rPr>
        <w:tab/>
      </w:r>
      <w:r>
        <w:rPr>
          <w:rStyle w:val="hljs-meta"/>
          <w:rFonts w:cstheme="minorHAnsi"/>
          <w:iCs/>
          <w:spacing w:val="2"/>
          <w:highlight w:val="yellow"/>
          <w:shd w:val="clear" w:color="auto" w:fill="F5F8FF"/>
          <w:lang w:val="en-US"/>
        </w:rPr>
        <w:tab/>
      </w:r>
      <w:r w:rsidRPr="00ED7BF0">
        <w:rPr>
          <w:rStyle w:val="hljs-meta"/>
          <w:rFonts w:cstheme="minorHAnsi"/>
          <w:iCs/>
          <w:spacing w:val="2"/>
          <w:highlight w:val="yellow"/>
          <w:shd w:val="clear" w:color="auto" w:fill="F5F8FF"/>
          <w:lang w:val="en-US"/>
        </w:rPr>
        <w:t>&lt;meta attribute = "class-description"&gt;</w:t>
      </w:r>
    </w:p>
    <w:p w14:paraId="5F2C8044" w14:textId="61BE3D3B" w:rsidR="00ED7BF0" w:rsidRPr="00ED7BF0" w:rsidRDefault="00ED7BF0" w:rsidP="00ED7BF0">
      <w:pPr>
        <w:rPr>
          <w:rStyle w:val="hljs-meta"/>
          <w:rFonts w:cstheme="minorHAnsi"/>
          <w:iCs/>
          <w:spacing w:val="2"/>
          <w:highlight w:val="yellow"/>
          <w:shd w:val="clear" w:color="auto" w:fill="F5F8FF"/>
          <w:lang w:val="en-US"/>
        </w:rPr>
      </w:pPr>
      <w:r>
        <w:rPr>
          <w:rStyle w:val="hljs-meta"/>
          <w:rFonts w:cstheme="minorHAnsi"/>
          <w:iCs/>
          <w:spacing w:val="2"/>
          <w:highlight w:val="yellow"/>
          <w:shd w:val="clear" w:color="auto" w:fill="F5F8FF"/>
          <w:lang w:val="en-US"/>
        </w:rPr>
        <w:tab/>
      </w:r>
      <w:r>
        <w:rPr>
          <w:rStyle w:val="hljs-meta"/>
          <w:rFonts w:cstheme="minorHAnsi"/>
          <w:iCs/>
          <w:spacing w:val="2"/>
          <w:highlight w:val="yellow"/>
          <w:shd w:val="clear" w:color="auto" w:fill="F5F8FF"/>
          <w:lang w:val="en-US"/>
        </w:rPr>
        <w:tab/>
      </w:r>
      <w:r>
        <w:rPr>
          <w:rStyle w:val="hljs-meta"/>
          <w:rFonts w:cstheme="minorHAnsi"/>
          <w:iCs/>
          <w:spacing w:val="2"/>
          <w:highlight w:val="yellow"/>
          <w:shd w:val="clear" w:color="auto" w:fill="F5F8FF"/>
          <w:lang w:val="en-US"/>
        </w:rPr>
        <w:tab/>
      </w:r>
      <w:r w:rsidRPr="00ED7BF0">
        <w:rPr>
          <w:rStyle w:val="hljs-meta"/>
          <w:rFonts w:cstheme="minorHAnsi"/>
          <w:iCs/>
          <w:spacing w:val="2"/>
          <w:highlight w:val="yellow"/>
          <w:shd w:val="clear" w:color="auto" w:fill="F5F8FF"/>
          <w:lang w:val="en-US"/>
        </w:rPr>
        <w:t xml:space="preserve">This class contains the details of employees of InterviewBit. </w:t>
      </w:r>
    </w:p>
    <w:p w14:paraId="7615DE01" w14:textId="09132BCD" w:rsidR="00ED7BF0" w:rsidRPr="00ED7BF0" w:rsidRDefault="00ED7BF0" w:rsidP="00ED7BF0">
      <w:pPr>
        <w:rPr>
          <w:rStyle w:val="hljs-meta"/>
          <w:rFonts w:cstheme="minorHAnsi"/>
          <w:iCs/>
          <w:spacing w:val="2"/>
          <w:highlight w:val="yellow"/>
          <w:shd w:val="clear" w:color="auto" w:fill="F5F8FF"/>
          <w:lang w:val="en-US"/>
        </w:rPr>
      </w:pPr>
      <w:r>
        <w:rPr>
          <w:rStyle w:val="hljs-meta"/>
          <w:rFonts w:cstheme="minorHAnsi"/>
          <w:iCs/>
          <w:spacing w:val="2"/>
          <w:highlight w:val="yellow"/>
          <w:shd w:val="clear" w:color="auto" w:fill="F5F8FF"/>
          <w:lang w:val="en-US"/>
        </w:rPr>
        <w:tab/>
      </w:r>
      <w:r>
        <w:rPr>
          <w:rStyle w:val="hljs-meta"/>
          <w:rFonts w:cstheme="minorHAnsi"/>
          <w:iCs/>
          <w:spacing w:val="2"/>
          <w:highlight w:val="yellow"/>
          <w:shd w:val="clear" w:color="auto" w:fill="F5F8FF"/>
          <w:lang w:val="en-US"/>
        </w:rPr>
        <w:tab/>
      </w:r>
      <w:r w:rsidRPr="00ED7BF0">
        <w:rPr>
          <w:rStyle w:val="hljs-meta"/>
          <w:rFonts w:cstheme="minorHAnsi"/>
          <w:iCs/>
          <w:spacing w:val="2"/>
          <w:highlight w:val="yellow"/>
          <w:shd w:val="clear" w:color="auto" w:fill="F5F8FF"/>
          <w:lang w:val="en-US"/>
        </w:rPr>
        <w:t>&lt;/meta&gt;</w:t>
      </w:r>
    </w:p>
    <w:p w14:paraId="6070AA7D" w14:textId="44E75414" w:rsidR="00ED7BF0" w:rsidRPr="00ED7BF0" w:rsidRDefault="00ED7BF0" w:rsidP="00ED7BF0">
      <w:pPr>
        <w:rPr>
          <w:rStyle w:val="hljs-meta"/>
          <w:rFonts w:cstheme="minorHAnsi"/>
          <w:iCs/>
          <w:spacing w:val="2"/>
          <w:highlight w:val="yellow"/>
          <w:shd w:val="clear" w:color="auto" w:fill="F5F8FF"/>
          <w:lang w:val="en-US"/>
        </w:rPr>
      </w:pPr>
      <w:r>
        <w:rPr>
          <w:rStyle w:val="hljs-meta"/>
          <w:rFonts w:cstheme="minorHAnsi"/>
          <w:iCs/>
          <w:spacing w:val="2"/>
          <w:highlight w:val="yellow"/>
          <w:shd w:val="clear" w:color="auto" w:fill="F5F8FF"/>
          <w:lang w:val="en-US"/>
        </w:rPr>
        <w:tab/>
      </w:r>
      <w:r>
        <w:rPr>
          <w:rStyle w:val="hljs-meta"/>
          <w:rFonts w:cstheme="minorHAnsi"/>
          <w:iCs/>
          <w:spacing w:val="2"/>
          <w:highlight w:val="yellow"/>
          <w:shd w:val="clear" w:color="auto" w:fill="F5F8FF"/>
          <w:lang w:val="en-US"/>
        </w:rPr>
        <w:tab/>
      </w:r>
      <w:r w:rsidRPr="00ED7BF0">
        <w:rPr>
          <w:rStyle w:val="hljs-meta"/>
          <w:rFonts w:cstheme="minorHAnsi"/>
          <w:iCs/>
          <w:spacing w:val="2"/>
          <w:highlight w:val="yellow"/>
          <w:shd w:val="clear" w:color="auto" w:fill="F5F8FF"/>
          <w:lang w:val="en-US"/>
        </w:rPr>
        <w:t>&lt;id name = "id" type = "int" column = "employee_id"&gt;</w:t>
      </w:r>
    </w:p>
    <w:p w14:paraId="66C0E914" w14:textId="469C3C64" w:rsidR="00ED7BF0" w:rsidRPr="00ED7BF0" w:rsidRDefault="00ED7BF0" w:rsidP="00ED7BF0">
      <w:pPr>
        <w:rPr>
          <w:rStyle w:val="hljs-meta"/>
          <w:rFonts w:cstheme="minorHAnsi"/>
          <w:iCs/>
          <w:spacing w:val="2"/>
          <w:highlight w:val="yellow"/>
          <w:shd w:val="clear" w:color="auto" w:fill="F5F8FF"/>
          <w:lang w:val="en-US"/>
        </w:rPr>
      </w:pPr>
      <w:r>
        <w:rPr>
          <w:rStyle w:val="hljs-meta"/>
          <w:rFonts w:cstheme="minorHAnsi"/>
          <w:iCs/>
          <w:spacing w:val="2"/>
          <w:highlight w:val="yellow"/>
          <w:shd w:val="clear" w:color="auto" w:fill="F5F8FF"/>
          <w:lang w:val="en-US"/>
        </w:rPr>
        <w:tab/>
      </w:r>
      <w:r>
        <w:rPr>
          <w:rStyle w:val="hljs-meta"/>
          <w:rFonts w:cstheme="minorHAnsi"/>
          <w:iCs/>
          <w:spacing w:val="2"/>
          <w:highlight w:val="yellow"/>
          <w:shd w:val="clear" w:color="auto" w:fill="F5F8FF"/>
          <w:lang w:val="en-US"/>
        </w:rPr>
        <w:tab/>
      </w:r>
      <w:r>
        <w:rPr>
          <w:rStyle w:val="hljs-meta"/>
          <w:rFonts w:cstheme="minorHAnsi"/>
          <w:iCs/>
          <w:spacing w:val="2"/>
          <w:highlight w:val="yellow"/>
          <w:shd w:val="clear" w:color="auto" w:fill="F5F8FF"/>
          <w:lang w:val="en-US"/>
        </w:rPr>
        <w:tab/>
      </w:r>
      <w:r w:rsidRPr="00ED7BF0">
        <w:rPr>
          <w:rStyle w:val="hljs-meta"/>
          <w:rFonts w:cstheme="minorHAnsi"/>
          <w:iCs/>
          <w:spacing w:val="2"/>
          <w:highlight w:val="yellow"/>
          <w:shd w:val="clear" w:color="auto" w:fill="F5F8FF"/>
          <w:lang w:val="en-US"/>
        </w:rPr>
        <w:t>&lt;generator class="native"/&gt;</w:t>
      </w:r>
    </w:p>
    <w:p w14:paraId="3B287C1C" w14:textId="22FF0684" w:rsidR="00ED7BF0" w:rsidRPr="00ED7BF0" w:rsidRDefault="00ED7BF0" w:rsidP="00ED7BF0">
      <w:pPr>
        <w:rPr>
          <w:rStyle w:val="hljs-meta"/>
          <w:rFonts w:cstheme="minorHAnsi"/>
          <w:iCs/>
          <w:spacing w:val="2"/>
          <w:highlight w:val="yellow"/>
          <w:shd w:val="clear" w:color="auto" w:fill="F5F8FF"/>
          <w:lang w:val="en-US"/>
        </w:rPr>
      </w:pPr>
      <w:r>
        <w:rPr>
          <w:rStyle w:val="hljs-meta"/>
          <w:rFonts w:cstheme="minorHAnsi"/>
          <w:iCs/>
          <w:spacing w:val="2"/>
          <w:highlight w:val="yellow"/>
          <w:shd w:val="clear" w:color="auto" w:fill="F5F8FF"/>
          <w:lang w:val="en-US"/>
        </w:rPr>
        <w:tab/>
      </w:r>
      <w:r>
        <w:rPr>
          <w:rStyle w:val="hljs-meta"/>
          <w:rFonts w:cstheme="minorHAnsi"/>
          <w:iCs/>
          <w:spacing w:val="2"/>
          <w:highlight w:val="yellow"/>
          <w:shd w:val="clear" w:color="auto" w:fill="F5F8FF"/>
          <w:lang w:val="en-US"/>
        </w:rPr>
        <w:tab/>
      </w:r>
      <w:r w:rsidRPr="00ED7BF0">
        <w:rPr>
          <w:rStyle w:val="hljs-meta"/>
          <w:rFonts w:cstheme="minorHAnsi"/>
          <w:iCs/>
          <w:spacing w:val="2"/>
          <w:highlight w:val="yellow"/>
          <w:shd w:val="clear" w:color="auto" w:fill="F5F8FF"/>
          <w:lang w:val="en-US"/>
        </w:rPr>
        <w:t>&lt;/id&gt;</w:t>
      </w:r>
    </w:p>
    <w:p w14:paraId="750213C5" w14:textId="5E54BE0E" w:rsidR="00ED7BF0" w:rsidRPr="00ED7BF0" w:rsidRDefault="00ED7BF0" w:rsidP="00ED7BF0">
      <w:pPr>
        <w:rPr>
          <w:rStyle w:val="hljs-meta"/>
          <w:rFonts w:cstheme="minorHAnsi"/>
          <w:iCs/>
          <w:spacing w:val="2"/>
          <w:highlight w:val="yellow"/>
          <w:shd w:val="clear" w:color="auto" w:fill="F5F8FF"/>
          <w:lang w:val="en-US"/>
        </w:rPr>
      </w:pPr>
      <w:r>
        <w:rPr>
          <w:rStyle w:val="hljs-meta"/>
          <w:rFonts w:cstheme="minorHAnsi"/>
          <w:iCs/>
          <w:spacing w:val="2"/>
          <w:highlight w:val="yellow"/>
          <w:shd w:val="clear" w:color="auto" w:fill="F5F8FF"/>
          <w:lang w:val="en-US"/>
        </w:rPr>
        <w:tab/>
      </w:r>
      <w:r>
        <w:rPr>
          <w:rStyle w:val="hljs-meta"/>
          <w:rFonts w:cstheme="minorHAnsi"/>
          <w:iCs/>
          <w:spacing w:val="2"/>
          <w:highlight w:val="yellow"/>
          <w:shd w:val="clear" w:color="auto" w:fill="F5F8FF"/>
          <w:lang w:val="en-US"/>
        </w:rPr>
        <w:tab/>
      </w:r>
      <w:r w:rsidRPr="00ED7BF0">
        <w:rPr>
          <w:rStyle w:val="hljs-meta"/>
          <w:rFonts w:cstheme="minorHAnsi"/>
          <w:iCs/>
          <w:spacing w:val="2"/>
          <w:highlight w:val="yellow"/>
          <w:shd w:val="clear" w:color="auto" w:fill="F5F8FF"/>
          <w:lang w:val="en-US"/>
        </w:rPr>
        <w:t>&lt;property name = "fullName" column = "full_name" type = "string"/&gt;</w:t>
      </w:r>
    </w:p>
    <w:p w14:paraId="5D2511C3" w14:textId="43A9A611" w:rsidR="00ED7BF0" w:rsidRPr="00ED7BF0" w:rsidRDefault="00ED7BF0" w:rsidP="00ED7BF0">
      <w:pPr>
        <w:rPr>
          <w:rStyle w:val="hljs-meta"/>
          <w:rFonts w:cstheme="minorHAnsi"/>
          <w:iCs/>
          <w:spacing w:val="2"/>
          <w:highlight w:val="yellow"/>
          <w:shd w:val="clear" w:color="auto" w:fill="F5F8FF"/>
          <w:lang w:val="en-US"/>
        </w:rPr>
      </w:pPr>
      <w:r>
        <w:rPr>
          <w:rStyle w:val="hljs-meta"/>
          <w:rFonts w:cstheme="minorHAnsi"/>
          <w:iCs/>
          <w:spacing w:val="2"/>
          <w:highlight w:val="yellow"/>
          <w:shd w:val="clear" w:color="auto" w:fill="F5F8FF"/>
          <w:lang w:val="en-US"/>
        </w:rPr>
        <w:tab/>
      </w:r>
      <w:r>
        <w:rPr>
          <w:rStyle w:val="hljs-meta"/>
          <w:rFonts w:cstheme="minorHAnsi"/>
          <w:iCs/>
          <w:spacing w:val="2"/>
          <w:highlight w:val="yellow"/>
          <w:shd w:val="clear" w:color="auto" w:fill="F5F8FF"/>
          <w:lang w:val="en-US"/>
        </w:rPr>
        <w:tab/>
      </w:r>
      <w:r w:rsidRPr="00ED7BF0">
        <w:rPr>
          <w:rStyle w:val="hljs-meta"/>
          <w:rFonts w:cstheme="minorHAnsi"/>
          <w:iCs/>
          <w:spacing w:val="2"/>
          <w:highlight w:val="yellow"/>
          <w:shd w:val="clear" w:color="auto" w:fill="F5F8FF"/>
          <w:lang w:val="en-US"/>
        </w:rPr>
        <w:t>&lt;property name = "email" column = "email" type = "string"/&gt;</w:t>
      </w:r>
    </w:p>
    <w:p w14:paraId="66164FA4" w14:textId="1E01EC1E" w:rsidR="00ED7BF0" w:rsidRPr="00EF5400" w:rsidRDefault="00ED7BF0" w:rsidP="00ED7BF0">
      <w:pPr>
        <w:rPr>
          <w:rStyle w:val="hljs-meta"/>
          <w:rFonts w:cstheme="minorHAnsi"/>
          <w:iCs/>
          <w:spacing w:val="2"/>
          <w:highlight w:val="yellow"/>
          <w:shd w:val="clear" w:color="auto" w:fill="F5F8FF"/>
        </w:rPr>
      </w:pPr>
      <w:r>
        <w:rPr>
          <w:rStyle w:val="hljs-meta"/>
          <w:rFonts w:cstheme="minorHAnsi"/>
          <w:iCs/>
          <w:spacing w:val="2"/>
          <w:highlight w:val="yellow"/>
          <w:shd w:val="clear" w:color="auto" w:fill="F5F8FF"/>
          <w:lang w:val="en-US"/>
        </w:rPr>
        <w:tab/>
      </w:r>
      <w:r w:rsidRPr="00EF5400">
        <w:rPr>
          <w:rStyle w:val="hljs-meta"/>
          <w:rFonts w:cstheme="minorHAnsi"/>
          <w:iCs/>
          <w:spacing w:val="2"/>
          <w:highlight w:val="yellow"/>
          <w:shd w:val="clear" w:color="auto" w:fill="F5F8FF"/>
        </w:rPr>
        <w:t>&lt;/</w:t>
      </w:r>
      <w:r w:rsidRPr="00ED7BF0">
        <w:rPr>
          <w:rStyle w:val="hljs-meta"/>
          <w:rFonts w:cstheme="minorHAnsi"/>
          <w:iCs/>
          <w:spacing w:val="2"/>
          <w:highlight w:val="yellow"/>
          <w:shd w:val="clear" w:color="auto" w:fill="F5F8FF"/>
          <w:lang w:val="en-US"/>
        </w:rPr>
        <w:t>class</w:t>
      </w:r>
      <w:r w:rsidRPr="00EF5400">
        <w:rPr>
          <w:rStyle w:val="hljs-meta"/>
          <w:rFonts w:cstheme="minorHAnsi"/>
          <w:iCs/>
          <w:spacing w:val="2"/>
          <w:highlight w:val="yellow"/>
          <w:shd w:val="clear" w:color="auto" w:fill="F5F8FF"/>
        </w:rPr>
        <w:t>&gt;</w:t>
      </w:r>
    </w:p>
    <w:p w14:paraId="2127955D" w14:textId="3B33226D" w:rsidR="00ED7BF0" w:rsidRPr="00EF5400" w:rsidRDefault="00ED7BF0" w:rsidP="00ED7BF0">
      <w:pPr>
        <w:rPr>
          <w:rFonts w:cstheme="minorHAnsi"/>
          <w:iCs/>
          <w:spacing w:val="2"/>
          <w:highlight w:val="yellow"/>
          <w:shd w:val="clear" w:color="auto" w:fill="F5F8FF"/>
        </w:rPr>
      </w:pPr>
      <w:r w:rsidRPr="00EF5400">
        <w:rPr>
          <w:rStyle w:val="hljs-meta"/>
          <w:rFonts w:cstheme="minorHAnsi"/>
          <w:iCs/>
          <w:spacing w:val="2"/>
          <w:highlight w:val="yellow"/>
          <w:shd w:val="clear" w:color="auto" w:fill="F5F8FF"/>
        </w:rPr>
        <w:t>&lt;/</w:t>
      </w:r>
      <w:r>
        <w:rPr>
          <w:rStyle w:val="hljs-meta"/>
          <w:rFonts w:cstheme="minorHAnsi"/>
          <w:iCs/>
          <w:spacing w:val="2"/>
          <w:highlight w:val="yellow"/>
          <w:shd w:val="clear" w:color="auto" w:fill="F5F8FF"/>
          <w:lang w:val="en-US"/>
        </w:rPr>
        <w:t>hibernate</w:t>
      </w:r>
      <w:r w:rsidRPr="00EF5400">
        <w:rPr>
          <w:rStyle w:val="hljs-meta"/>
          <w:rFonts w:cstheme="minorHAnsi"/>
          <w:iCs/>
          <w:spacing w:val="2"/>
          <w:highlight w:val="yellow"/>
          <w:shd w:val="clear" w:color="auto" w:fill="F5F8FF"/>
        </w:rPr>
        <w:t>-</w:t>
      </w:r>
      <w:r>
        <w:rPr>
          <w:rStyle w:val="hljs-meta"/>
          <w:rFonts w:cstheme="minorHAnsi"/>
          <w:iCs/>
          <w:spacing w:val="2"/>
          <w:highlight w:val="yellow"/>
          <w:shd w:val="clear" w:color="auto" w:fill="F5F8FF"/>
          <w:lang w:val="en-US"/>
        </w:rPr>
        <w:t>mapping</w:t>
      </w:r>
      <w:r w:rsidRPr="00EF5400">
        <w:rPr>
          <w:rStyle w:val="hljs-meta"/>
          <w:rFonts w:cstheme="minorHAnsi"/>
          <w:iCs/>
          <w:spacing w:val="2"/>
          <w:highlight w:val="yellow"/>
          <w:shd w:val="clear" w:color="auto" w:fill="F5F8FF"/>
        </w:rPr>
        <w:t>&gt;</w:t>
      </w:r>
    </w:p>
    <w:p w14:paraId="63AA456F" w14:textId="0898A766" w:rsidR="00395585" w:rsidRPr="00395585" w:rsidRDefault="00395585" w:rsidP="00C7518C">
      <w:pPr>
        <w:pStyle w:val="2"/>
      </w:pPr>
      <w:r w:rsidRPr="00EF5400">
        <w:cr/>
      </w:r>
      <w:r w:rsidRPr="00395585">
        <w:rPr>
          <w:lang w:val="en-US"/>
        </w:rPr>
        <w:t>Q</w:t>
      </w:r>
      <w:r w:rsidRPr="00395585">
        <w:t>14. Какие аннотации наиболее часто используются для поддержки сопоставления гибернации?</w:t>
      </w:r>
    </w:p>
    <w:p w14:paraId="47080FD9" w14:textId="0FDFB79D" w:rsidR="00FB5063" w:rsidRPr="00174E31" w:rsidRDefault="00395585" w:rsidP="00FB5063">
      <w:pPr>
        <w:rPr>
          <w:rFonts w:cstheme="minorHAnsi"/>
          <w:iCs/>
        </w:rPr>
      </w:pPr>
      <w:r w:rsidRPr="00395585">
        <w:rPr>
          <w:rFonts w:cstheme="minorHAnsi"/>
          <w:b/>
          <w:iCs/>
        </w:rPr>
        <w:cr/>
      </w:r>
      <w:r w:rsidR="00FB5063" w:rsidRPr="00174E31">
        <w:rPr>
          <w:rFonts w:cstheme="minorHAnsi"/>
          <w:iCs/>
        </w:rPr>
        <w:t>Платформа Hibernate обеспечивает поддержку аннотаций JPA и других полезных аннотаций в пакете org.hibernate.annotations. Вот некоторые из них:</w:t>
      </w:r>
    </w:p>
    <w:p w14:paraId="1B54C8FB" w14:textId="77777777" w:rsidR="00FB5063" w:rsidRPr="00B5129C" w:rsidRDefault="00FB5063" w:rsidP="0098149F">
      <w:pPr>
        <w:pStyle w:val="a3"/>
        <w:numPr>
          <w:ilvl w:val="0"/>
          <w:numId w:val="44"/>
        </w:numPr>
        <w:rPr>
          <w:rFonts w:cstheme="minorHAnsi"/>
          <w:iCs/>
        </w:rPr>
      </w:pPr>
      <w:r w:rsidRPr="00B5129C">
        <w:rPr>
          <w:rFonts w:cstheme="minorHAnsi"/>
          <w:iCs/>
        </w:rPr>
        <w:t>javax.persistence.Entity: эта аннотация используется в классах модели с помощью «@Entity» и сообщает, что классы являются объектными компонентами.</w:t>
      </w:r>
    </w:p>
    <w:p w14:paraId="1EAF1429" w14:textId="77777777" w:rsidR="00FB5063" w:rsidRPr="00B5129C" w:rsidRDefault="00FB5063" w:rsidP="0098149F">
      <w:pPr>
        <w:pStyle w:val="a3"/>
        <w:numPr>
          <w:ilvl w:val="0"/>
          <w:numId w:val="44"/>
        </w:numPr>
        <w:rPr>
          <w:rFonts w:cstheme="minorHAnsi"/>
          <w:iCs/>
        </w:rPr>
      </w:pPr>
      <w:r w:rsidRPr="00B5129C">
        <w:rPr>
          <w:rFonts w:cstheme="minorHAnsi"/>
          <w:iCs/>
        </w:rPr>
        <w:t>javax.persistence.Table: эта аннотация используется в классах модели с помощью «@Table» и сообщает, что класс сопоставляется с именем таблицы в базе данных.</w:t>
      </w:r>
    </w:p>
    <w:p w14:paraId="3DA52D9B" w14:textId="77777777" w:rsidR="00FB5063" w:rsidRPr="00B5129C" w:rsidRDefault="00FB5063" w:rsidP="0098149F">
      <w:pPr>
        <w:pStyle w:val="a3"/>
        <w:numPr>
          <w:ilvl w:val="0"/>
          <w:numId w:val="44"/>
        </w:numPr>
        <w:rPr>
          <w:rFonts w:cstheme="minorHAnsi"/>
          <w:iCs/>
        </w:rPr>
      </w:pPr>
      <w:r w:rsidRPr="00B5129C">
        <w:rPr>
          <w:rFonts w:cstheme="minorHAnsi"/>
          <w:iCs/>
        </w:rPr>
        <w:t>javax.persistence.Access: используется как «@Access» и используется для определения типа доступа к полю или свойству. Если ничего не указано, по умолчанию принимается значение «поле».</w:t>
      </w:r>
    </w:p>
    <w:p w14:paraId="04D35C71" w14:textId="77777777" w:rsidR="00FB5063" w:rsidRPr="00B5129C" w:rsidRDefault="00FB5063" w:rsidP="0098149F">
      <w:pPr>
        <w:pStyle w:val="a3"/>
        <w:numPr>
          <w:ilvl w:val="0"/>
          <w:numId w:val="44"/>
        </w:numPr>
        <w:rPr>
          <w:rFonts w:cstheme="minorHAnsi"/>
          <w:iCs/>
        </w:rPr>
      </w:pPr>
      <w:r w:rsidRPr="00B5129C">
        <w:rPr>
          <w:rFonts w:cstheme="minorHAnsi"/>
          <w:iCs/>
        </w:rPr>
        <w:t>javax.persistence.Id: используется как «@Id» и используется для атрибута в классе, чтобы указать, что атрибут является первичным ключом в объекте компонента.</w:t>
      </w:r>
    </w:p>
    <w:p w14:paraId="3B8E1951" w14:textId="77777777" w:rsidR="00FB5063" w:rsidRPr="00B5129C" w:rsidRDefault="00FB5063" w:rsidP="0098149F">
      <w:pPr>
        <w:pStyle w:val="a3"/>
        <w:numPr>
          <w:ilvl w:val="0"/>
          <w:numId w:val="44"/>
        </w:numPr>
        <w:rPr>
          <w:rFonts w:cstheme="minorHAnsi"/>
          <w:iCs/>
        </w:rPr>
      </w:pPr>
      <w:r w:rsidRPr="00B5129C">
        <w:rPr>
          <w:rFonts w:cstheme="minorHAnsi"/>
          <w:iCs/>
        </w:rPr>
        <w:t>javax.persistence.EmbeddedId: используется как «@EmbeddedId» для атрибута и указывает, что это составной первичный ключ сущности компонента.</w:t>
      </w:r>
    </w:p>
    <w:p w14:paraId="556E1017" w14:textId="77777777" w:rsidR="00FB5063" w:rsidRPr="00B5129C" w:rsidRDefault="00FB5063" w:rsidP="0098149F">
      <w:pPr>
        <w:pStyle w:val="a3"/>
        <w:numPr>
          <w:ilvl w:val="0"/>
          <w:numId w:val="44"/>
        </w:numPr>
        <w:rPr>
          <w:rFonts w:cstheme="minorHAnsi"/>
          <w:iCs/>
        </w:rPr>
      </w:pPr>
      <w:r w:rsidRPr="00B5129C">
        <w:rPr>
          <w:rFonts w:cstheme="minorHAnsi"/>
          <w:iCs/>
        </w:rPr>
        <w:t>javax.persistence.Column: «@Column» используется для определения имени столбца в таблице базы данных.</w:t>
      </w:r>
    </w:p>
    <w:p w14:paraId="7A6C301F" w14:textId="77777777" w:rsidR="00FB5063" w:rsidRPr="00B5129C" w:rsidRDefault="00FB5063" w:rsidP="0098149F">
      <w:pPr>
        <w:pStyle w:val="a3"/>
        <w:numPr>
          <w:ilvl w:val="0"/>
          <w:numId w:val="44"/>
        </w:numPr>
        <w:rPr>
          <w:rFonts w:cstheme="minorHAnsi"/>
          <w:iCs/>
        </w:rPr>
      </w:pPr>
      <w:r w:rsidRPr="00B5129C">
        <w:rPr>
          <w:rFonts w:cstheme="minorHAnsi"/>
          <w:iCs/>
        </w:rPr>
        <w:t>javax.persistence.GeneratedValue: «@GeneratedValue» используется для определения стратегии, используемой для генерации первичного ключа. Эта аннотация используется вместе с перечислением javax.persistence.GenerationType.</w:t>
      </w:r>
    </w:p>
    <w:p w14:paraId="0B1E1165" w14:textId="77777777" w:rsidR="00B5129C" w:rsidRDefault="00FB5063" w:rsidP="0098149F">
      <w:pPr>
        <w:pStyle w:val="a3"/>
        <w:numPr>
          <w:ilvl w:val="0"/>
          <w:numId w:val="44"/>
        </w:numPr>
        <w:rPr>
          <w:rFonts w:cstheme="minorHAnsi"/>
          <w:iCs/>
        </w:rPr>
      </w:pPr>
      <w:r w:rsidRPr="00B5129C">
        <w:rPr>
          <w:rFonts w:cstheme="minorHAnsi"/>
          <w:iCs/>
        </w:rPr>
        <w:t>javax.persistence.OneToOne: «@OneToOne» используется для определения взаимно однозначного отображения между двумя объектами компонента. Точно так же hibernate предоставляет аннотации OneToMany, ManyToOne и ManyToMany для определения различных типов сопоставления.</w:t>
      </w:r>
    </w:p>
    <w:p w14:paraId="5A98C189" w14:textId="1B8E02DF" w:rsidR="00B5129C" w:rsidRPr="00B5129C" w:rsidRDefault="00FB5063" w:rsidP="0098149F">
      <w:pPr>
        <w:pStyle w:val="a3"/>
        <w:numPr>
          <w:ilvl w:val="0"/>
          <w:numId w:val="44"/>
        </w:numPr>
        <w:rPr>
          <w:rFonts w:cstheme="minorHAnsi"/>
          <w:iCs/>
        </w:rPr>
      </w:pPr>
      <w:r w:rsidRPr="00B5129C">
        <w:rPr>
          <w:rFonts w:cstheme="minorHAnsi"/>
          <w:iCs/>
        </w:rPr>
        <w:t>org.hibernate.annotations.Cascade: аннотация «@Cascade» используется для определения каскадного действия между двумя объектами компонента. Он используется с перечислением org.hibernate.annotations.CascadeType для определения типа каскадирования.</w:t>
      </w:r>
    </w:p>
    <w:p w14:paraId="237F1970" w14:textId="3210DAD0" w:rsidR="00FB5063" w:rsidRDefault="00FB5063" w:rsidP="00FB5063">
      <w:pPr>
        <w:rPr>
          <w:rFonts w:cstheme="minorHAnsi"/>
          <w:iCs/>
        </w:rPr>
      </w:pPr>
      <w:r w:rsidRPr="00174E31">
        <w:rPr>
          <w:rFonts w:cstheme="minorHAnsi"/>
          <w:iCs/>
        </w:rPr>
        <w:br/>
        <w:t>Ниже приведен пример класса, в котором мы использовали перечисленные выше аннотации:</w:t>
      </w:r>
    </w:p>
    <w:p w14:paraId="4BA72113" w14:textId="77777777" w:rsidR="00B5129C" w:rsidRPr="00174E31" w:rsidRDefault="00B5129C" w:rsidP="00FB5063">
      <w:pPr>
        <w:rPr>
          <w:rFonts w:cstheme="minorHAnsi"/>
          <w:iCs/>
        </w:rPr>
      </w:pPr>
    </w:p>
    <w:p w14:paraId="7B0136C4" w14:textId="77777777" w:rsidR="00B5129C" w:rsidRPr="00B5129C" w:rsidRDefault="00B5129C"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B5129C">
        <w:rPr>
          <w:rStyle w:val="HTML1"/>
          <w:rFonts w:asciiTheme="minorHAnsi" w:eastAsiaTheme="minorHAnsi" w:hAnsiTheme="minorHAnsi" w:cstheme="minorHAnsi"/>
          <w:iCs/>
          <w:spacing w:val="2"/>
          <w:sz w:val="22"/>
          <w:szCs w:val="22"/>
          <w:highlight w:val="yellow"/>
          <w:shd w:val="clear" w:color="auto" w:fill="F5F8FF"/>
          <w:lang w:val="en-US"/>
        </w:rPr>
        <w:t>package com.dev.interviewbit.model;</w:t>
      </w:r>
    </w:p>
    <w:p w14:paraId="077A9B4E" w14:textId="77777777" w:rsidR="00B5129C" w:rsidRPr="00B5129C" w:rsidRDefault="00B5129C"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B5129C">
        <w:rPr>
          <w:rStyle w:val="HTML1"/>
          <w:rFonts w:asciiTheme="minorHAnsi" w:eastAsiaTheme="minorHAnsi" w:hAnsiTheme="minorHAnsi" w:cstheme="minorHAnsi"/>
          <w:iCs/>
          <w:spacing w:val="2"/>
          <w:sz w:val="22"/>
          <w:szCs w:val="22"/>
          <w:highlight w:val="yellow"/>
          <w:shd w:val="clear" w:color="auto" w:fill="F5F8FF"/>
          <w:lang w:val="en-US"/>
        </w:rPr>
        <w:t>import javax.persistence.Access;</w:t>
      </w:r>
    </w:p>
    <w:p w14:paraId="1872BE00" w14:textId="77777777" w:rsidR="00B5129C" w:rsidRPr="00B5129C" w:rsidRDefault="00B5129C"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B5129C">
        <w:rPr>
          <w:rStyle w:val="HTML1"/>
          <w:rFonts w:asciiTheme="minorHAnsi" w:eastAsiaTheme="minorHAnsi" w:hAnsiTheme="minorHAnsi" w:cstheme="minorHAnsi"/>
          <w:iCs/>
          <w:spacing w:val="2"/>
          <w:sz w:val="22"/>
          <w:szCs w:val="22"/>
          <w:highlight w:val="yellow"/>
          <w:shd w:val="clear" w:color="auto" w:fill="F5F8FF"/>
          <w:lang w:val="en-US"/>
        </w:rPr>
        <w:t>import javax.persistence.AccessType;</w:t>
      </w:r>
    </w:p>
    <w:p w14:paraId="7B1015F9" w14:textId="77777777" w:rsidR="00B5129C" w:rsidRPr="00B5129C" w:rsidRDefault="00B5129C"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B5129C">
        <w:rPr>
          <w:rStyle w:val="HTML1"/>
          <w:rFonts w:asciiTheme="minorHAnsi" w:eastAsiaTheme="minorHAnsi" w:hAnsiTheme="minorHAnsi" w:cstheme="minorHAnsi"/>
          <w:iCs/>
          <w:spacing w:val="2"/>
          <w:sz w:val="22"/>
          <w:szCs w:val="22"/>
          <w:highlight w:val="yellow"/>
          <w:shd w:val="clear" w:color="auto" w:fill="F5F8FF"/>
          <w:lang w:val="en-US"/>
        </w:rPr>
        <w:t>import javax.persistence.Column;</w:t>
      </w:r>
    </w:p>
    <w:p w14:paraId="1D38401C" w14:textId="77777777" w:rsidR="00B5129C" w:rsidRPr="00B5129C" w:rsidRDefault="00B5129C"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B5129C">
        <w:rPr>
          <w:rStyle w:val="HTML1"/>
          <w:rFonts w:asciiTheme="minorHAnsi" w:eastAsiaTheme="minorHAnsi" w:hAnsiTheme="minorHAnsi" w:cstheme="minorHAnsi"/>
          <w:iCs/>
          <w:spacing w:val="2"/>
          <w:sz w:val="22"/>
          <w:szCs w:val="22"/>
          <w:highlight w:val="yellow"/>
          <w:shd w:val="clear" w:color="auto" w:fill="F5F8FF"/>
          <w:lang w:val="en-US"/>
        </w:rPr>
        <w:t>import javax.persistence.Entity;</w:t>
      </w:r>
    </w:p>
    <w:p w14:paraId="2F208FE5" w14:textId="77777777" w:rsidR="00B5129C" w:rsidRPr="00B5129C" w:rsidRDefault="00B5129C"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B5129C">
        <w:rPr>
          <w:rStyle w:val="HTML1"/>
          <w:rFonts w:asciiTheme="minorHAnsi" w:eastAsiaTheme="minorHAnsi" w:hAnsiTheme="minorHAnsi" w:cstheme="minorHAnsi"/>
          <w:iCs/>
          <w:spacing w:val="2"/>
          <w:sz w:val="22"/>
          <w:szCs w:val="22"/>
          <w:highlight w:val="yellow"/>
          <w:shd w:val="clear" w:color="auto" w:fill="F5F8FF"/>
          <w:lang w:val="en-US"/>
        </w:rPr>
        <w:t>import javax.persistence.GeneratedValue;</w:t>
      </w:r>
    </w:p>
    <w:p w14:paraId="342967F0" w14:textId="77777777" w:rsidR="00B5129C" w:rsidRPr="00B5129C" w:rsidRDefault="00B5129C"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B5129C">
        <w:rPr>
          <w:rStyle w:val="HTML1"/>
          <w:rFonts w:asciiTheme="minorHAnsi" w:eastAsiaTheme="minorHAnsi" w:hAnsiTheme="minorHAnsi" w:cstheme="minorHAnsi"/>
          <w:iCs/>
          <w:spacing w:val="2"/>
          <w:sz w:val="22"/>
          <w:szCs w:val="22"/>
          <w:highlight w:val="yellow"/>
          <w:shd w:val="clear" w:color="auto" w:fill="F5F8FF"/>
          <w:lang w:val="en-US"/>
        </w:rPr>
        <w:t>import javax.persistence.GenerationType;</w:t>
      </w:r>
    </w:p>
    <w:p w14:paraId="4CB01277" w14:textId="77777777" w:rsidR="00B5129C" w:rsidRPr="00B5129C" w:rsidRDefault="00B5129C"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B5129C">
        <w:rPr>
          <w:rStyle w:val="HTML1"/>
          <w:rFonts w:asciiTheme="minorHAnsi" w:eastAsiaTheme="minorHAnsi" w:hAnsiTheme="minorHAnsi" w:cstheme="minorHAnsi"/>
          <w:iCs/>
          <w:spacing w:val="2"/>
          <w:sz w:val="22"/>
          <w:szCs w:val="22"/>
          <w:highlight w:val="yellow"/>
          <w:shd w:val="clear" w:color="auto" w:fill="F5F8FF"/>
          <w:lang w:val="en-US"/>
        </w:rPr>
        <w:t>import javax.persistence.Id;</w:t>
      </w:r>
    </w:p>
    <w:p w14:paraId="27F313F8" w14:textId="77777777" w:rsidR="00B5129C" w:rsidRPr="00B5129C" w:rsidRDefault="00B5129C"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B5129C">
        <w:rPr>
          <w:rStyle w:val="HTML1"/>
          <w:rFonts w:asciiTheme="minorHAnsi" w:eastAsiaTheme="minorHAnsi" w:hAnsiTheme="minorHAnsi" w:cstheme="minorHAnsi"/>
          <w:iCs/>
          <w:spacing w:val="2"/>
          <w:sz w:val="22"/>
          <w:szCs w:val="22"/>
          <w:highlight w:val="yellow"/>
          <w:shd w:val="clear" w:color="auto" w:fill="F5F8FF"/>
          <w:lang w:val="en-US"/>
        </w:rPr>
        <w:t>import javax.persistence.OneToOne;</w:t>
      </w:r>
    </w:p>
    <w:p w14:paraId="6339A359" w14:textId="77777777" w:rsidR="00B5129C" w:rsidRPr="00B5129C" w:rsidRDefault="00B5129C"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B5129C">
        <w:rPr>
          <w:rStyle w:val="HTML1"/>
          <w:rFonts w:asciiTheme="minorHAnsi" w:eastAsiaTheme="minorHAnsi" w:hAnsiTheme="minorHAnsi" w:cstheme="minorHAnsi"/>
          <w:iCs/>
          <w:spacing w:val="2"/>
          <w:sz w:val="22"/>
          <w:szCs w:val="22"/>
          <w:highlight w:val="yellow"/>
          <w:shd w:val="clear" w:color="auto" w:fill="F5F8FF"/>
          <w:lang w:val="en-US"/>
        </w:rPr>
        <w:t>import javax.persistence.Table;</w:t>
      </w:r>
    </w:p>
    <w:p w14:paraId="6A6E47B9" w14:textId="77777777" w:rsidR="00B5129C" w:rsidRPr="00B5129C" w:rsidRDefault="00B5129C"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B5129C">
        <w:rPr>
          <w:rStyle w:val="HTML1"/>
          <w:rFonts w:asciiTheme="minorHAnsi" w:eastAsiaTheme="minorHAnsi" w:hAnsiTheme="minorHAnsi" w:cstheme="minorHAnsi"/>
          <w:iCs/>
          <w:spacing w:val="2"/>
          <w:sz w:val="22"/>
          <w:szCs w:val="22"/>
          <w:highlight w:val="yellow"/>
          <w:shd w:val="clear" w:color="auto" w:fill="F5F8FF"/>
          <w:lang w:val="en-US"/>
        </w:rPr>
        <w:t>import org.hibernate.annotations.Cascade;</w:t>
      </w:r>
    </w:p>
    <w:p w14:paraId="7408F3BC" w14:textId="77777777" w:rsidR="00B5129C" w:rsidRPr="00B5129C" w:rsidRDefault="00B5129C"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B5129C">
        <w:rPr>
          <w:rStyle w:val="HTML1"/>
          <w:rFonts w:asciiTheme="minorHAnsi" w:eastAsiaTheme="minorHAnsi" w:hAnsiTheme="minorHAnsi" w:cstheme="minorHAnsi"/>
          <w:iCs/>
          <w:spacing w:val="2"/>
          <w:sz w:val="22"/>
          <w:szCs w:val="22"/>
          <w:highlight w:val="yellow"/>
          <w:shd w:val="clear" w:color="auto" w:fill="F5F8FF"/>
          <w:lang w:val="en-US"/>
        </w:rPr>
        <w:t>@Entity</w:t>
      </w:r>
    </w:p>
    <w:p w14:paraId="15E5EB76" w14:textId="77777777" w:rsidR="00B5129C" w:rsidRPr="00B5129C" w:rsidRDefault="00B5129C"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B5129C">
        <w:rPr>
          <w:rStyle w:val="HTML1"/>
          <w:rFonts w:asciiTheme="minorHAnsi" w:eastAsiaTheme="minorHAnsi" w:hAnsiTheme="minorHAnsi" w:cstheme="minorHAnsi"/>
          <w:iCs/>
          <w:spacing w:val="2"/>
          <w:sz w:val="22"/>
          <w:szCs w:val="22"/>
          <w:highlight w:val="yellow"/>
          <w:shd w:val="clear" w:color="auto" w:fill="F5F8FF"/>
          <w:lang w:val="en-US"/>
        </w:rPr>
        <w:t>@Table(name = "InterviewBitEmployee")</w:t>
      </w:r>
    </w:p>
    <w:p w14:paraId="3E212E37" w14:textId="77777777" w:rsidR="00B5129C" w:rsidRPr="00B5129C" w:rsidRDefault="00B5129C"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B5129C">
        <w:rPr>
          <w:rStyle w:val="HTML1"/>
          <w:rFonts w:asciiTheme="minorHAnsi" w:eastAsiaTheme="minorHAnsi" w:hAnsiTheme="minorHAnsi" w:cstheme="minorHAnsi"/>
          <w:iCs/>
          <w:spacing w:val="2"/>
          <w:sz w:val="22"/>
          <w:szCs w:val="22"/>
          <w:highlight w:val="yellow"/>
          <w:shd w:val="clear" w:color="auto" w:fill="F5F8FF"/>
          <w:lang w:val="en-US"/>
        </w:rPr>
        <w:t>@Access(value=AccessType.FIELD)</w:t>
      </w:r>
    </w:p>
    <w:p w14:paraId="2E3F8C12" w14:textId="77777777" w:rsidR="00B5129C" w:rsidRPr="00B5129C" w:rsidRDefault="00B5129C"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B5129C">
        <w:rPr>
          <w:rStyle w:val="HTML1"/>
          <w:rFonts w:asciiTheme="minorHAnsi" w:eastAsiaTheme="minorHAnsi" w:hAnsiTheme="minorHAnsi" w:cstheme="minorHAnsi"/>
          <w:iCs/>
          <w:spacing w:val="2"/>
          <w:sz w:val="22"/>
          <w:szCs w:val="22"/>
          <w:highlight w:val="yellow"/>
          <w:shd w:val="clear" w:color="auto" w:fill="F5F8FF"/>
          <w:lang w:val="en-US"/>
        </w:rPr>
        <w:t>public class InterviewBitEmployee {</w:t>
      </w:r>
    </w:p>
    <w:p w14:paraId="0816BD76" w14:textId="77777777" w:rsidR="00B5129C" w:rsidRPr="00B5129C" w:rsidRDefault="00B5129C"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B5129C">
        <w:rPr>
          <w:rStyle w:val="HTML1"/>
          <w:rFonts w:asciiTheme="minorHAnsi" w:eastAsiaTheme="minorHAnsi" w:hAnsiTheme="minorHAnsi" w:cstheme="minorHAnsi"/>
          <w:iCs/>
          <w:spacing w:val="2"/>
          <w:sz w:val="22"/>
          <w:szCs w:val="22"/>
          <w:highlight w:val="yellow"/>
          <w:shd w:val="clear" w:color="auto" w:fill="F5F8FF"/>
          <w:lang w:val="en-US"/>
        </w:rPr>
        <w:tab/>
        <w:t>@Id</w:t>
      </w:r>
    </w:p>
    <w:p w14:paraId="1B9A9D18" w14:textId="77777777" w:rsidR="00B5129C" w:rsidRPr="00B5129C" w:rsidRDefault="00B5129C"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B5129C">
        <w:rPr>
          <w:rStyle w:val="HTML1"/>
          <w:rFonts w:asciiTheme="minorHAnsi" w:eastAsiaTheme="minorHAnsi" w:hAnsiTheme="minorHAnsi" w:cstheme="minorHAnsi"/>
          <w:iCs/>
          <w:spacing w:val="2"/>
          <w:sz w:val="22"/>
          <w:szCs w:val="22"/>
          <w:highlight w:val="yellow"/>
          <w:shd w:val="clear" w:color="auto" w:fill="F5F8FF"/>
          <w:lang w:val="en-US"/>
        </w:rPr>
        <w:tab/>
        <w:t>@GeneratedValue(strategy = GenerationType.IDENTITY)</w:t>
      </w:r>
    </w:p>
    <w:p w14:paraId="542E0773" w14:textId="77777777" w:rsidR="00B5129C" w:rsidRPr="00B5129C" w:rsidRDefault="00B5129C"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B5129C">
        <w:rPr>
          <w:rStyle w:val="HTML1"/>
          <w:rFonts w:asciiTheme="minorHAnsi" w:eastAsiaTheme="minorHAnsi" w:hAnsiTheme="minorHAnsi" w:cstheme="minorHAnsi"/>
          <w:iCs/>
          <w:spacing w:val="2"/>
          <w:sz w:val="22"/>
          <w:szCs w:val="22"/>
          <w:highlight w:val="yellow"/>
          <w:shd w:val="clear" w:color="auto" w:fill="F5F8FF"/>
          <w:lang w:val="en-US"/>
        </w:rPr>
        <w:tab/>
        <w:t>@Column(name = "employee_id")</w:t>
      </w:r>
    </w:p>
    <w:p w14:paraId="3C053676" w14:textId="77777777" w:rsidR="00B5129C" w:rsidRPr="00B5129C" w:rsidRDefault="00B5129C"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B5129C">
        <w:rPr>
          <w:rStyle w:val="HTML1"/>
          <w:rFonts w:asciiTheme="minorHAnsi" w:eastAsiaTheme="minorHAnsi" w:hAnsiTheme="minorHAnsi" w:cstheme="minorHAnsi"/>
          <w:iCs/>
          <w:spacing w:val="2"/>
          <w:sz w:val="22"/>
          <w:szCs w:val="22"/>
          <w:highlight w:val="yellow"/>
          <w:shd w:val="clear" w:color="auto" w:fill="F5F8FF"/>
          <w:lang w:val="en-US"/>
        </w:rPr>
        <w:tab/>
        <w:t>private long id;</w:t>
      </w:r>
    </w:p>
    <w:p w14:paraId="41E02E5B" w14:textId="77777777" w:rsidR="00B5129C" w:rsidRPr="00B5129C" w:rsidRDefault="00B5129C"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B5129C">
        <w:rPr>
          <w:rStyle w:val="HTML1"/>
          <w:rFonts w:asciiTheme="minorHAnsi" w:eastAsiaTheme="minorHAnsi" w:hAnsiTheme="minorHAnsi" w:cstheme="minorHAnsi"/>
          <w:iCs/>
          <w:spacing w:val="2"/>
          <w:sz w:val="22"/>
          <w:szCs w:val="22"/>
          <w:highlight w:val="yellow"/>
          <w:shd w:val="clear" w:color="auto" w:fill="F5F8FF"/>
          <w:lang w:val="en-US"/>
        </w:rPr>
        <w:tab/>
        <w:t>@Column(name = "full_name")</w:t>
      </w:r>
    </w:p>
    <w:p w14:paraId="6E16BFE6" w14:textId="77777777" w:rsidR="00B5129C" w:rsidRPr="00B5129C" w:rsidRDefault="00B5129C"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B5129C">
        <w:rPr>
          <w:rStyle w:val="HTML1"/>
          <w:rFonts w:asciiTheme="minorHAnsi" w:eastAsiaTheme="minorHAnsi" w:hAnsiTheme="minorHAnsi" w:cstheme="minorHAnsi"/>
          <w:iCs/>
          <w:spacing w:val="2"/>
          <w:sz w:val="22"/>
          <w:szCs w:val="22"/>
          <w:highlight w:val="yellow"/>
          <w:shd w:val="clear" w:color="auto" w:fill="F5F8FF"/>
          <w:lang w:val="en-US"/>
        </w:rPr>
        <w:tab/>
        <w:t>private String fullName;</w:t>
      </w:r>
    </w:p>
    <w:p w14:paraId="4028364C" w14:textId="77777777" w:rsidR="00B5129C" w:rsidRPr="00B5129C" w:rsidRDefault="00B5129C"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B5129C">
        <w:rPr>
          <w:rStyle w:val="HTML1"/>
          <w:rFonts w:asciiTheme="minorHAnsi" w:eastAsiaTheme="minorHAnsi" w:hAnsiTheme="minorHAnsi" w:cstheme="minorHAnsi"/>
          <w:iCs/>
          <w:spacing w:val="2"/>
          <w:sz w:val="22"/>
          <w:szCs w:val="22"/>
          <w:highlight w:val="yellow"/>
          <w:shd w:val="clear" w:color="auto" w:fill="F5F8FF"/>
          <w:lang w:val="en-US"/>
        </w:rPr>
        <w:tab/>
        <w:t>@Column(name = "email")</w:t>
      </w:r>
    </w:p>
    <w:p w14:paraId="6456A8DD" w14:textId="77777777" w:rsidR="00B5129C" w:rsidRPr="00B5129C" w:rsidRDefault="00B5129C"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B5129C">
        <w:rPr>
          <w:rStyle w:val="HTML1"/>
          <w:rFonts w:asciiTheme="minorHAnsi" w:eastAsiaTheme="minorHAnsi" w:hAnsiTheme="minorHAnsi" w:cstheme="minorHAnsi"/>
          <w:iCs/>
          <w:spacing w:val="2"/>
          <w:sz w:val="22"/>
          <w:szCs w:val="22"/>
          <w:highlight w:val="yellow"/>
          <w:shd w:val="clear" w:color="auto" w:fill="F5F8FF"/>
          <w:lang w:val="en-US"/>
        </w:rPr>
        <w:tab/>
        <w:t>private String email;</w:t>
      </w:r>
    </w:p>
    <w:p w14:paraId="69614961" w14:textId="77777777" w:rsidR="00B5129C" w:rsidRPr="00B5129C" w:rsidRDefault="00B5129C"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B5129C">
        <w:rPr>
          <w:rStyle w:val="HTML1"/>
          <w:rFonts w:asciiTheme="minorHAnsi" w:eastAsiaTheme="minorHAnsi" w:hAnsiTheme="minorHAnsi" w:cstheme="minorHAnsi"/>
          <w:iCs/>
          <w:spacing w:val="2"/>
          <w:sz w:val="22"/>
          <w:szCs w:val="22"/>
          <w:highlight w:val="yellow"/>
          <w:shd w:val="clear" w:color="auto" w:fill="F5F8FF"/>
          <w:lang w:val="en-US"/>
        </w:rPr>
        <w:tab/>
        <w:t>@OneToOne(mappedBy = "employee")</w:t>
      </w:r>
    </w:p>
    <w:p w14:paraId="180BD7A7" w14:textId="77777777" w:rsidR="00B5129C" w:rsidRPr="00B5129C" w:rsidRDefault="00B5129C"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B5129C">
        <w:rPr>
          <w:rStyle w:val="HTML1"/>
          <w:rFonts w:asciiTheme="minorHAnsi" w:eastAsiaTheme="minorHAnsi" w:hAnsiTheme="minorHAnsi" w:cstheme="minorHAnsi"/>
          <w:iCs/>
          <w:spacing w:val="2"/>
          <w:sz w:val="22"/>
          <w:szCs w:val="22"/>
          <w:highlight w:val="yellow"/>
          <w:shd w:val="clear" w:color="auto" w:fill="F5F8FF"/>
          <w:lang w:val="en-US"/>
        </w:rPr>
        <w:tab/>
        <w:t>@Cascade(value = org.hibernate.annotations.CascadeType.ALL)</w:t>
      </w:r>
    </w:p>
    <w:p w14:paraId="18F9A329" w14:textId="77777777" w:rsidR="00B5129C" w:rsidRPr="00B5129C" w:rsidRDefault="00B5129C"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B5129C">
        <w:rPr>
          <w:rStyle w:val="HTML1"/>
          <w:rFonts w:asciiTheme="minorHAnsi" w:eastAsiaTheme="minorHAnsi" w:hAnsiTheme="minorHAnsi" w:cstheme="minorHAnsi"/>
          <w:iCs/>
          <w:spacing w:val="2"/>
          <w:sz w:val="22"/>
          <w:szCs w:val="22"/>
          <w:highlight w:val="yellow"/>
          <w:shd w:val="clear" w:color="auto" w:fill="F5F8FF"/>
          <w:lang w:val="en-US"/>
        </w:rPr>
        <w:tab/>
        <w:t>private Address address;</w:t>
      </w:r>
    </w:p>
    <w:p w14:paraId="4461156A" w14:textId="77777777" w:rsidR="00B5129C" w:rsidRPr="00B5129C" w:rsidRDefault="00B5129C"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B5129C">
        <w:rPr>
          <w:rStyle w:val="HTML1"/>
          <w:rFonts w:asciiTheme="minorHAnsi" w:eastAsiaTheme="minorHAnsi" w:hAnsiTheme="minorHAnsi" w:cstheme="minorHAnsi"/>
          <w:iCs/>
          <w:spacing w:val="2"/>
          <w:sz w:val="22"/>
          <w:szCs w:val="22"/>
          <w:highlight w:val="yellow"/>
          <w:shd w:val="clear" w:color="auto" w:fill="F5F8FF"/>
          <w:lang w:val="en-US"/>
        </w:rPr>
        <w:t>}</w:t>
      </w:r>
    </w:p>
    <w:p w14:paraId="2AE7D454" w14:textId="3BF51630" w:rsidR="00B5129C" w:rsidRPr="00EF5400" w:rsidRDefault="00B5129C" w:rsidP="00FB5063">
      <w:pPr>
        <w:rPr>
          <w:rFonts w:cstheme="minorHAnsi"/>
          <w:iCs/>
          <w:lang w:val="en-US"/>
        </w:rPr>
      </w:pPr>
    </w:p>
    <w:p w14:paraId="766ECE08" w14:textId="3BD2013E" w:rsidR="00FB5063" w:rsidRPr="00EF5400" w:rsidRDefault="00B5129C" w:rsidP="00C7518C">
      <w:pPr>
        <w:pStyle w:val="2"/>
        <w:rPr>
          <w:lang w:val="en-US"/>
        </w:rPr>
      </w:pPr>
      <w:r>
        <w:rPr>
          <w:lang w:val="en-US"/>
        </w:rPr>
        <w:t>Q</w:t>
      </w:r>
      <w:r w:rsidR="00FB5063" w:rsidRPr="00EF5400">
        <w:rPr>
          <w:lang w:val="en-US"/>
        </w:rPr>
        <w:t xml:space="preserve">15. </w:t>
      </w:r>
      <w:r w:rsidR="00FB5063" w:rsidRPr="00174E31">
        <w:t>Объясните</w:t>
      </w:r>
      <w:r w:rsidR="00FB5063" w:rsidRPr="00EF5400">
        <w:rPr>
          <w:lang w:val="en-US"/>
        </w:rPr>
        <w:t xml:space="preserve"> </w:t>
      </w:r>
      <w:r w:rsidR="00FB5063" w:rsidRPr="00174E31">
        <w:t>архитектуру</w:t>
      </w:r>
      <w:r w:rsidR="00FB5063" w:rsidRPr="00EF5400">
        <w:rPr>
          <w:lang w:val="en-US"/>
        </w:rPr>
        <w:t xml:space="preserve"> Hibernate</w:t>
      </w:r>
    </w:p>
    <w:p w14:paraId="3C4846D4" w14:textId="77777777" w:rsidR="00B5129C" w:rsidRPr="00EF5400" w:rsidRDefault="00B5129C" w:rsidP="00FB5063">
      <w:pPr>
        <w:rPr>
          <w:rFonts w:cstheme="minorHAnsi"/>
          <w:iCs/>
          <w:lang w:val="en-US"/>
        </w:rPr>
      </w:pPr>
    </w:p>
    <w:p w14:paraId="13E3079D" w14:textId="5B7F6583" w:rsidR="00FB5063" w:rsidRDefault="00FB5063" w:rsidP="00FB5063">
      <w:pPr>
        <w:rPr>
          <w:rFonts w:cstheme="minorHAnsi"/>
          <w:iCs/>
        </w:rPr>
      </w:pPr>
      <w:r w:rsidRPr="00174E31">
        <w:rPr>
          <w:rFonts w:cstheme="minorHAnsi"/>
          <w:iCs/>
        </w:rPr>
        <w:t>Архитектура Hibernate состоит из множества объектов, таких как постоянный объект, фабрика сеансов, сеанс, запрос, транзакция и т. д. Приложения, разработанные с использованием Hibernate, в основном делятся на 4 части:</w:t>
      </w:r>
    </w:p>
    <w:p w14:paraId="416642E8" w14:textId="77777777" w:rsidR="00B5129C" w:rsidRPr="00174E31" w:rsidRDefault="00B5129C" w:rsidP="00FB5063">
      <w:pPr>
        <w:rPr>
          <w:rFonts w:cstheme="minorHAnsi"/>
          <w:iCs/>
        </w:rPr>
      </w:pPr>
    </w:p>
    <w:p w14:paraId="16D0E44E" w14:textId="77777777" w:rsidR="00B5129C" w:rsidRPr="00B5129C" w:rsidRDefault="00B5129C" w:rsidP="0098149F">
      <w:pPr>
        <w:pStyle w:val="a3"/>
        <w:numPr>
          <w:ilvl w:val="0"/>
          <w:numId w:val="45"/>
        </w:numPr>
        <w:rPr>
          <w:rFonts w:cstheme="minorHAnsi"/>
          <w:iCs/>
          <w:lang w:val="en-US"/>
        </w:rPr>
      </w:pPr>
      <w:r w:rsidRPr="00B5129C">
        <w:rPr>
          <w:rFonts w:cstheme="minorHAnsi"/>
          <w:iCs/>
          <w:lang w:val="en-US"/>
        </w:rPr>
        <w:t>Java Application</w:t>
      </w:r>
    </w:p>
    <w:p w14:paraId="66D33BEE" w14:textId="499BFDC6" w:rsidR="00B5129C" w:rsidRPr="00B5129C" w:rsidRDefault="00B5129C" w:rsidP="0098149F">
      <w:pPr>
        <w:pStyle w:val="a3"/>
        <w:numPr>
          <w:ilvl w:val="0"/>
          <w:numId w:val="45"/>
        </w:numPr>
        <w:rPr>
          <w:rFonts w:cstheme="minorHAnsi"/>
          <w:iCs/>
          <w:lang w:val="en-US"/>
        </w:rPr>
      </w:pPr>
      <w:r w:rsidRPr="00B5129C">
        <w:rPr>
          <w:rFonts w:cstheme="minorHAnsi"/>
          <w:iCs/>
          <w:lang w:val="en-US"/>
        </w:rPr>
        <w:t>Hibernate framework Configuration and Mapping Files</w:t>
      </w:r>
    </w:p>
    <w:p w14:paraId="50AF111F" w14:textId="77777777" w:rsidR="00B5129C" w:rsidRPr="00B5129C" w:rsidRDefault="00B5129C" w:rsidP="0098149F">
      <w:pPr>
        <w:pStyle w:val="a3"/>
        <w:numPr>
          <w:ilvl w:val="0"/>
          <w:numId w:val="45"/>
        </w:numPr>
        <w:rPr>
          <w:rFonts w:cstheme="minorHAnsi"/>
          <w:iCs/>
          <w:lang w:val="en-US"/>
        </w:rPr>
      </w:pPr>
      <w:r w:rsidRPr="00B5129C">
        <w:rPr>
          <w:rFonts w:cstheme="minorHAnsi"/>
          <w:iCs/>
          <w:lang w:val="en-US"/>
        </w:rPr>
        <w:t>Internal API -</w:t>
      </w:r>
    </w:p>
    <w:p w14:paraId="6730AF2C" w14:textId="77777777" w:rsidR="00B5129C" w:rsidRPr="00B5129C" w:rsidRDefault="00B5129C" w:rsidP="0098149F">
      <w:pPr>
        <w:pStyle w:val="a3"/>
        <w:numPr>
          <w:ilvl w:val="1"/>
          <w:numId w:val="45"/>
        </w:numPr>
        <w:rPr>
          <w:rFonts w:cstheme="minorHAnsi"/>
          <w:iCs/>
          <w:lang w:val="en-US"/>
        </w:rPr>
      </w:pPr>
      <w:r w:rsidRPr="00B5129C">
        <w:rPr>
          <w:rFonts w:cstheme="minorHAnsi"/>
          <w:iCs/>
          <w:lang w:val="en-US"/>
        </w:rPr>
        <w:t>JDBC (Java Database Connectivity)</w:t>
      </w:r>
    </w:p>
    <w:p w14:paraId="51BD0DD0" w14:textId="77777777" w:rsidR="00B5129C" w:rsidRPr="00B5129C" w:rsidRDefault="00B5129C" w:rsidP="0098149F">
      <w:pPr>
        <w:pStyle w:val="a3"/>
        <w:numPr>
          <w:ilvl w:val="1"/>
          <w:numId w:val="45"/>
        </w:numPr>
        <w:rPr>
          <w:rFonts w:cstheme="minorHAnsi"/>
          <w:iCs/>
          <w:lang w:val="en-US"/>
        </w:rPr>
      </w:pPr>
      <w:r w:rsidRPr="00B5129C">
        <w:rPr>
          <w:rFonts w:cstheme="minorHAnsi"/>
          <w:iCs/>
          <w:lang w:val="en-US"/>
        </w:rPr>
        <w:t>JTA (Java Transaction API)</w:t>
      </w:r>
    </w:p>
    <w:p w14:paraId="5CC7D4CE" w14:textId="7D24589D" w:rsidR="00B5129C" w:rsidRDefault="00B5129C" w:rsidP="0098149F">
      <w:pPr>
        <w:pStyle w:val="a3"/>
        <w:numPr>
          <w:ilvl w:val="1"/>
          <w:numId w:val="45"/>
        </w:numPr>
        <w:rPr>
          <w:rFonts w:cstheme="minorHAnsi"/>
          <w:iCs/>
          <w:lang w:val="en-US"/>
        </w:rPr>
      </w:pPr>
      <w:r w:rsidRPr="00B5129C">
        <w:rPr>
          <w:rFonts w:cstheme="minorHAnsi"/>
          <w:iCs/>
          <w:lang w:val="en-US"/>
        </w:rPr>
        <w:t>JNDI (Java Naming Directory Interface).</w:t>
      </w:r>
    </w:p>
    <w:p w14:paraId="37D2FA81" w14:textId="00636B2D" w:rsidR="00714A1F" w:rsidRPr="00C33E2B" w:rsidRDefault="00B5129C" w:rsidP="0098149F">
      <w:pPr>
        <w:pStyle w:val="a3"/>
        <w:numPr>
          <w:ilvl w:val="0"/>
          <w:numId w:val="45"/>
        </w:numPr>
        <w:rPr>
          <w:rFonts w:cstheme="minorHAnsi"/>
          <w:iCs/>
          <w:lang w:val="en-US"/>
        </w:rPr>
      </w:pPr>
      <w:r w:rsidRPr="00C33E2B">
        <w:rPr>
          <w:rFonts w:cstheme="minorHAnsi"/>
          <w:iCs/>
          <w:lang w:val="en-US"/>
        </w:rPr>
        <w:t>Database MySQL, PostGreSQL, Oracle, etc</w:t>
      </w:r>
      <w:r w:rsidRPr="00C33E2B">
        <w:rPr>
          <w:rFonts w:cstheme="minorHAnsi"/>
          <w:iCs/>
          <w:noProof/>
          <w:lang w:val="en-US" w:eastAsia="ru-RU"/>
        </w:rPr>
        <w:t xml:space="preserve"> </w:t>
      </w:r>
      <w:r w:rsidR="00FB5063" w:rsidRPr="00C33E2B">
        <w:rPr>
          <w:rFonts w:cstheme="minorHAnsi"/>
          <w:iCs/>
        </w:rPr>
        <w:t>Спящая</w:t>
      </w:r>
      <w:r w:rsidR="00FB5063" w:rsidRPr="00C33E2B">
        <w:rPr>
          <w:rFonts w:cstheme="minorHAnsi"/>
          <w:iCs/>
          <w:lang w:val="en-US"/>
        </w:rPr>
        <w:t xml:space="preserve"> </w:t>
      </w:r>
      <w:r w:rsidR="00FB5063" w:rsidRPr="00C33E2B">
        <w:rPr>
          <w:rFonts w:cstheme="minorHAnsi"/>
          <w:iCs/>
        </w:rPr>
        <w:t>архитектура</w:t>
      </w:r>
    </w:p>
    <w:p w14:paraId="71C753A2" w14:textId="50C8E612" w:rsidR="00FB5063" w:rsidRDefault="00FB5063" w:rsidP="00FB5063">
      <w:pPr>
        <w:rPr>
          <w:rFonts w:cstheme="minorHAnsi"/>
          <w:iCs/>
          <w:lang w:val="en-US"/>
        </w:rPr>
      </w:pPr>
    </w:p>
    <w:p w14:paraId="3A194ABB" w14:textId="77777777" w:rsidR="00C33E2B" w:rsidRPr="00EF5400" w:rsidRDefault="00C33E2B" w:rsidP="00C33E2B">
      <w:pPr>
        <w:jc w:val="center"/>
        <w:rPr>
          <w:noProof/>
          <w:lang w:val="en-US" w:eastAsia="ru-RU"/>
        </w:rPr>
      </w:pPr>
    </w:p>
    <w:p w14:paraId="462F20E6" w14:textId="660A7437" w:rsidR="00C33E2B" w:rsidRDefault="00C33E2B" w:rsidP="00C33E2B">
      <w:pPr>
        <w:jc w:val="center"/>
        <w:rPr>
          <w:rFonts w:cstheme="minorHAnsi"/>
          <w:iCs/>
          <w:lang w:val="en-US"/>
        </w:rPr>
      </w:pPr>
      <w:r w:rsidRPr="00174E31">
        <w:rPr>
          <w:noProof/>
          <w:lang w:eastAsia="ru-RU"/>
        </w:rPr>
        <w:drawing>
          <wp:inline distT="0" distB="0" distL="0" distR="0" wp14:anchorId="35AF0FFE" wp14:editId="4FCF7D65">
            <wp:extent cx="3530104" cy="6161164"/>
            <wp:effectExtent l="0" t="0" r="0" b="0"/>
            <wp:docPr id="611" name="Рисунок 6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84"/>
                    <pic:cNvPicPr>
                      <a:picLocks noChangeAspect="1" noChangeArrowheads="1"/>
                    </pic:cNvPicPr>
                  </pic:nvPicPr>
                  <pic:blipFill rotWithShape="1">
                    <a:blip r:embed="rId15" cstate="print">
                      <a:extLst>
                        <a:ext uri="{28A0092B-C50C-407E-A947-70E740481C1C}">
                          <a14:useLocalDpi xmlns:a14="http://schemas.microsoft.com/office/drawing/2010/main" val="0"/>
                        </a:ext>
                      </a:extLst>
                    </a:blip>
                    <a:srcRect l="6969" t="2225" r="7089" b="7012"/>
                    <a:stretch/>
                  </pic:blipFill>
                  <pic:spPr bwMode="auto">
                    <a:xfrm>
                      <a:off x="0" y="0"/>
                      <a:ext cx="3532626" cy="6165567"/>
                    </a:xfrm>
                    <a:prstGeom prst="rect">
                      <a:avLst/>
                    </a:prstGeom>
                    <a:noFill/>
                    <a:ln>
                      <a:noFill/>
                    </a:ln>
                    <a:extLst>
                      <a:ext uri="{53640926-AAD7-44D8-BBD7-CCE9431645EC}">
                        <a14:shadowObscured xmlns:a14="http://schemas.microsoft.com/office/drawing/2010/main"/>
                      </a:ext>
                    </a:extLst>
                  </pic:spPr>
                </pic:pic>
              </a:graphicData>
            </a:graphic>
          </wp:inline>
        </w:drawing>
      </w:r>
    </w:p>
    <w:p w14:paraId="4496DC86" w14:textId="77777777" w:rsidR="00C33E2B" w:rsidRPr="00B5129C" w:rsidRDefault="00C33E2B" w:rsidP="00FB5063">
      <w:pPr>
        <w:rPr>
          <w:rFonts w:cstheme="minorHAnsi"/>
          <w:iCs/>
          <w:lang w:val="en-US"/>
        </w:rPr>
      </w:pPr>
    </w:p>
    <w:p w14:paraId="06E073C1" w14:textId="1EB7B74A" w:rsidR="00FB5063" w:rsidRDefault="00FB5063" w:rsidP="00FB5063">
      <w:pPr>
        <w:rPr>
          <w:rFonts w:cstheme="minorHAnsi"/>
          <w:iCs/>
        </w:rPr>
      </w:pPr>
      <w:r w:rsidRPr="00174E31">
        <w:rPr>
          <w:rFonts w:cstheme="minorHAnsi"/>
          <w:iCs/>
        </w:rPr>
        <w:t>Основными элементами фреймворка Hibernate являются:</w:t>
      </w:r>
    </w:p>
    <w:p w14:paraId="08FF5120" w14:textId="77777777" w:rsidR="00C33E2B" w:rsidRPr="00174E31" w:rsidRDefault="00C33E2B" w:rsidP="00FB5063">
      <w:pPr>
        <w:rPr>
          <w:rFonts w:cstheme="minorHAnsi"/>
          <w:iCs/>
        </w:rPr>
      </w:pPr>
    </w:p>
    <w:p w14:paraId="6BC55700" w14:textId="46AC6305" w:rsidR="00FB5063" w:rsidRPr="00C33E2B" w:rsidRDefault="00FB5063" w:rsidP="0098149F">
      <w:pPr>
        <w:pStyle w:val="a3"/>
        <w:numPr>
          <w:ilvl w:val="0"/>
          <w:numId w:val="46"/>
        </w:numPr>
        <w:rPr>
          <w:rFonts w:cstheme="minorHAnsi"/>
          <w:iCs/>
        </w:rPr>
      </w:pPr>
      <w:r w:rsidRPr="00C33E2B">
        <w:rPr>
          <w:rFonts w:cstheme="minorHAnsi"/>
          <w:iCs/>
        </w:rPr>
        <w:t xml:space="preserve">SessionFactory: предоставляет фабричный метод для получения объектов </w:t>
      </w:r>
      <w:r w:rsidR="00C33E2B" w:rsidRPr="00C33E2B">
        <w:rPr>
          <w:rFonts w:cstheme="minorHAnsi"/>
          <w:iCs/>
        </w:rPr>
        <w:t>Session</w:t>
      </w:r>
      <w:r w:rsidRPr="00C33E2B">
        <w:rPr>
          <w:rFonts w:cstheme="minorHAnsi"/>
          <w:iCs/>
        </w:rPr>
        <w:t xml:space="preserve"> и клиентов ConnectionProvider. Он содержит </w:t>
      </w:r>
      <w:r w:rsidR="00C33E2B">
        <w:rPr>
          <w:rFonts w:cstheme="minorHAnsi"/>
          <w:iCs/>
          <w:lang w:val="en-US"/>
        </w:rPr>
        <w:t>Second Level Cache</w:t>
      </w:r>
      <w:r w:rsidR="00C33E2B">
        <w:rPr>
          <w:rFonts w:cstheme="minorHAnsi"/>
          <w:iCs/>
        </w:rPr>
        <w:t xml:space="preserve"> (необязательно</w:t>
      </w:r>
      <w:r w:rsidR="00C33E2B">
        <w:rPr>
          <w:rFonts w:cstheme="minorHAnsi"/>
          <w:iCs/>
          <w:lang w:val="en-US"/>
        </w:rPr>
        <w:t>)</w:t>
      </w:r>
      <w:r w:rsidRPr="00C33E2B">
        <w:rPr>
          <w:rFonts w:cstheme="minorHAnsi"/>
          <w:iCs/>
        </w:rPr>
        <w:t>.</w:t>
      </w:r>
    </w:p>
    <w:p w14:paraId="0CA79B6E" w14:textId="3892EBA8" w:rsidR="00FB5063" w:rsidRPr="00C33E2B" w:rsidRDefault="00C33E2B" w:rsidP="0098149F">
      <w:pPr>
        <w:pStyle w:val="a3"/>
        <w:numPr>
          <w:ilvl w:val="0"/>
          <w:numId w:val="46"/>
        </w:numPr>
        <w:rPr>
          <w:rFonts w:cstheme="minorHAnsi"/>
          <w:iCs/>
        </w:rPr>
      </w:pPr>
      <w:r w:rsidRPr="00C33E2B">
        <w:rPr>
          <w:rFonts w:cstheme="minorHAnsi"/>
          <w:iCs/>
        </w:rPr>
        <w:t>Session</w:t>
      </w:r>
      <w:r w:rsidR="00FB5063" w:rsidRPr="00C33E2B">
        <w:rPr>
          <w:rFonts w:cstheme="minorHAnsi"/>
          <w:iCs/>
        </w:rPr>
        <w:t>: это недолговечный объект, который действует как интерфейс между объектами Java-приложения и данными базы данных.</w:t>
      </w:r>
    </w:p>
    <w:p w14:paraId="15028B54" w14:textId="6280439C" w:rsidR="00FB5063" w:rsidRPr="00C33E2B" w:rsidRDefault="00C33E2B" w:rsidP="0098149F">
      <w:pPr>
        <w:pStyle w:val="a3"/>
        <w:numPr>
          <w:ilvl w:val="1"/>
          <w:numId w:val="46"/>
        </w:numPr>
        <w:rPr>
          <w:rFonts w:cstheme="minorHAnsi"/>
          <w:iCs/>
        </w:rPr>
      </w:pPr>
      <w:r w:rsidRPr="00C33E2B">
        <w:rPr>
          <w:rFonts w:cstheme="minorHAnsi"/>
          <w:iCs/>
        </w:rPr>
        <w:t>Session</w:t>
      </w:r>
      <w:r w:rsidR="00FB5063" w:rsidRPr="00C33E2B">
        <w:rPr>
          <w:rFonts w:cstheme="minorHAnsi"/>
          <w:iCs/>
        </w:rPr>
        <w:t xml:space="preserve"> можно использовать для создания транзакций, запросов и критериев.</w:t>
      </w:r>
    </w:p>
    <w:p w14:paraId="1DA7CA1E" w14:textId="7CF79031" w:rsidR="00FB5063" w:rsidRPr="00C33E2B" w:rsidRDefault="00FB5063" w:rsidP="0098149F">
      <w:pPr>
        <w:pStyle w:val="a3"/>
        <w:numPr>
          <w:ilvl w:val="1"/>
          <w:numId w:val="46"/>
        </w:numPr>
        <w:rPr>
          <w:rFonts w:cstheme="minorHAnsi"/>
          <w:iCs/>
        </w:rPr>
      </w:pPr>
      <w:r w:rsidRPr="00C33E2B">
        <w:rPr>
          <w:rFonts w:cstheme="minorHAnsi"/>
          <w:iCs/>
        </w:rPr>
        <w:t xml:space="preserve">Он также имеет обязательный </w:t>
      </w:r>
      <w:r w:rsidR="00C33E2B">
        <w:rPr>
          <w:rFonts w:cstheme="minorHAnsi"/>
          <w:iCs/>
          <w:lang w:val="en-US"/>
        </w:rPr>
        <w:t>First</w:t>
      </w:r>
      <w:r w:rsidR="00C33E2B" w:rsidRPr="00C33E2B">
        <w:rPr>
          <w:rFonts w:cstheme="minorHAnsi"/>
          <w:iCs/>
        </w:rPr>
        <w:t xml:space="preserve"> </w:t>
      </w:r>
      <w:r w:rsidR="00C33E2B">
        <w:rPr>
          <w:rFonts w:cstheme="minorHAnsi"/>
          <w:iCs/>
          <w:lang w:val="en-US"/>
        </w:rPr>
        <w:t>Level</w:t>
      </w:r>
      <w:r w:rsidR="00C33E2B" w:rsidRPr="00C33E2B">
        <w:rPr>
          <w:rFonts w:cstheme="minorHAnsi"/>
          <w:iCs/>
        </w:rPr>
        <w:t xml:space="preserve"> </w:t>
      </w:r>
      <w:r w:rsidR="00C33E2B">
        <w:rPr>
          <w:rFonts w:cstheme="minorHAnsi"/>
          <w:iCs/>
          <w:lang w:val="en-US"/>
        </w:rPr>
        <w:t>Cache</w:t>
      </w:r>
      <w:r w:rsidRPr="00C33E2B">
        <w:rPr>
          <w:rFonts w:cstheme="minorHAnsi"/>
          <w:iCs/>
        </w:rPr>
        <w:t>.</w:t>
      </w:r>
    </w:p>
    <w:p w14:paraId="4901A801" w14:textId="76FA46C5" w:rsidR="00FB5063" w:rsidRPr="00C33E2B" w:rsidRDefault="00C33E2B" w:rsidP="0098149F">
      <w:pPr>
        <w:pStyle w:val="a3"/>
        <w:numPr>
          <w:ilvl w:val="0"/>
          <w:numId w:val="46"/>
        </w:numPr>
        <w:rPr>
          <w:rFonts w:cstheme="minorHAnsi"/>
          <w:iCs/>
        </w:rPr>
      </w:pPr>
      <w:r w:rsidRPr="00C33E2B">
        <w:rPr>
          <w:rFonts w:cstheme="minorHAnsi"/>
          <w:iCs/>
        </w:rPr>
        <w:t>Transaction</w:t>
      </w:r>
      <w:r w:rsidR="00FB5063" w:rsidRPr="00C33E2B">
        <w:rPr>
          <w:rFonts w:cstheme="minorHAnsi"/>
          <w:iCs/>
        </w:rPr>
        <w:t>: этот объект определяет элементарную единицу работы и имеет методы, полезные для управления транзакциями. Это необязательно.</w:t>
      </w:r>
    </w:p>
    <w:p w14:paraId="5F9716A9" w14:textId="4CFE5E39" w:rsidR="00FB5063" w:rsidRPr="00C33E2B" w:rsidRDefault="00C33E2B" w:rsidP="0098149F">
      <w:pPr>
        <w:pStyle w:val="a3"/>
        <w:numPr>
          <w:ilvl w:val="0"/>
          <w:numId w:val="46"/>
        </w:numPr>
        <w:rPr>
          <w:rFonts w:cstheme="minorHAnsi"/>
          <w:iCs/>
        </w:rPr>
      </w:pPr>
      <w:r w:rsidRPr="00C33E2B">
        <w:rPr>
          <w:rFonts w:cstheme="minorHAnsi"/>
          <w:iCs/>
        </w:rPr>
        <w:t>ConnectionProvider</w:t>
      </w:r>
      <w:r w:rsidR="00FB5063" w:rsidRPr="00C33E2B">
        <w:rPr>
          <w:rFonts w:cstheme="minorHAnsi"/>
          <w:iCs/>
        </w:rPr>
        <w:t>: это фабрика объектов соединения JDBC, которая обеспечивает абстракцию приложения от DriverManager. Это необязательно.</w:t>
      </w:r>
    </w:p>
    <w:p w14:paraId="424D4B9A" w14:textId="77777777" w:rsidR="00FB5063" w:rsidRPr="00C33E2B" w:rsidRDefault="00FB5063" w:rsidP="0098149F">
      <w:pPr>
        <w:pStyle w:val="a3"/>
        <w:numPr>
          <w:ilvl w:val="0"/>
          <w:numId w:val="46"/>
        </w:numPr>
        <w:rPr>
          <w:rFonts w:cstheme="minorHAnsi"/>
          <w:iCs/>
        </w:rPr>
      </w:pPr>
      <w:r w:rsidRPr="00C33E2B">
        <w:rPr>
          <w:rFonts w:cstheme="minorHAnsi"/>
          <w:iCs/>
          <w:lang w:val="en-US"/>
        </w:rPr>
        <w:t>TransactionFactory</w:t>
      </w:r>
      <w:r w:rsidRPr="00EF5400">
        <w:rPr>
          <w:rFonts w:cstheme="minorHAnsi"/>
          <w:iCs/>
          <w:lang w:val="en-US"/>
        </w:rPr>
        <w:t xml:space="preserve">: </w:t>
      </w:r>
      <w:r w:rsidRPr="00C33E2B">
        <w:rPr>
          <w:rFonts w:cstheme="minorHAnsi"/>
          <w:iCs/>
        </w:rPr>
        <w:t>это</w:t>
      </w:r>
      <w:r w:rsidRPr="00EF5400">
        <w:rPr>
          <w:rFonts w:cstheme="minorHAnsi"/>
          <w:iCs/>
          <w:lang w:val="en-US"/>
        </w:rPr>
        <w:t xml:space="preserve"> </w:t>
      </w:r>
      <w:r w:rsidRPr="00C33E2B">
        <w:rPr>
          <w:rFonts w:cstheme="minorHAnsi"/>
          <w:iCs/>
        </w:rPr>
        <w:t>фабрика</w:t>
      </w:r>
      <w:r w:rsidRPr="00EF5400">
        <w:rPr>
          <w:rFonts w:cstheme="minorHAnsi"/>
          <w:iCs/>
          <w:lang w:val="en-US"/>
        </w:rPr>
        <w:t xml:space="preserve"> </w:t>
      </w:r>
      <w:r w:rsidRPr="00C33E2B">
        <w:rPr>
          <w:rFonts w:cstheme="minorHAnsi"/>
          <w:iCs/>
        </w:rPr>
        <w:t>объектов</w:t>
      </w:r>
      <w:r w:rsidRPr="00EF5400">
        <w:rPr>
          <w:rFonts w:cstheme="minorHAnsi"/>
          <w:iCs/>
          <w:lang w:val="en-US"/>
        </w:rPr>
        <w:t xml:space="preserve"> </w:t>
      </w:r>
      <w:r w:rsidRPr="00C33E2B">
        <w:rPr>
          <w:rFonts w:cstheme="minorHAnsi"/>
          <w:iCs/>
          <w:lang w:val="en-US"/>
        </w:rPr>
        <w:t>Transaction</w:t>
      </w:r>
      <w:r w:rsidRPr="00EF5400">
        <w:rPr>
          <w:rFonts w:cstheme="minorHAnsi"/>
          <w:iCs/>
          <w:lang w:val="en-US"/>
        </w:rPr>
        <w:t>.</w:t>
      </w:r>
      <w:r w:rsidRPr="00C33E2B">
        <w:rPr>
          <w:rFonts w:cstheme="minorHAnsi"/>
          <w:iCs/>
          <w:lang w:val="en-US"/>
        </w:rPr>
        <w:t> </w:t>
      </w:r>
      <w:r w:rsidRPr="00C33E2B">
        <w:rPr>
          <w:rFonts w:cstheme="minorHAnsi"/>
          <w:iCs/>
        </w:rPr>
        <w:t>Это необязательно.</w:t>
      </w:r>
    </w:p>
    <w:p w14:paraId="6B3207B4" w14:textId="77777777" w:rsidR="00C33E2B" w:rsidRDefault="00C33E2B" w:rsidP="00FB5063">
      <w:pPr>
        <w:rPr>
          <w:rFonts w:cstheme="minorHAnsi"/>
          <w:iCs/>
          <w:noProof/>
          <w:lang w:eastAsia="ru-RU"/>
        </w:rPr>
      </w:pPr>
    </w:p>
    <w:p w14:paraId="42444847" w14:textId="4605E514" w:rsidR="000D6C20" w:rsidRPr="00174E31" w:rsidRDefault="00FB5063" w:rsidP="00C33E2B">
      <w:pPr>
        <w:jc w:val="center"/>
        <w:rPr>
          <w:rFonts w:cstheme="minorHAnsi"/>
          <w:b/>
          <w:iCs/>
        </w:rPr>
      </w:pPr>
      <w:r w:rsidRPr="00174E31">
        <w:rPr>
          <w:rFonts w:cstheme="minorHAnsi"/>
          <w:iCs/>
          <w:noProof/>
          <w:lang w:eastAsia="ru-RU"/>
        </w:rPr>
        <w:drawing>
          <wp:inline distT="0" distB="0" distL="0" distR="0" wp14:anchorId="2BF3F5FE" wp14:editId="5A45E242">
            <wp:extent cx="6178163" cy="3371353"/>
            <wp:effectExtent l="0" t="0" r="0" b="0"/>
            <wp:docPr id="610" name="Рисунок 6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85"/>
                    <pic:cNvPicPr>
                      <a:picLocks noChangeAspect="1" noChangeArrowheads="1"/>
                    </pic:cNvPicPr>
                  </pic:nvPicPr>
                  <pic:blipFill rotWithShape="1">
                    <a:blip r:embed="rId16" cstate="print">
                      <a:extLst>
                        <a:ext uri="{28A0092B-C50C-407E-A947-70E740481C1C}">
                          <a14:useLocalDpi xmlns:a14="http://schemas.microsoft.com/office/drawing/2010/main" val="0"/>
                        </a:ext>
                      </a:extLst>
                    </a:blip>
                    <a:srcRect l="7068" t="8054" r="7111" b="8642"/>
                    <a:stretch/>
                  </pic:blipFill>
                  <pic:spPr bwMode="auto">
                    <a:xfrm>
                      <a:off x="0" y="0"/>
                      <a:ext cx="6178806" cy="3371704"/>
                    </a:xfrm>
                    <a:prstGeom prst="rect">
                      <a:avLst/>
                    </a:prstGeom>
                    <a:noFill/>
                    <a:ln>
                      <a:noFill/>
                    </a:ln>
                    <a:extLst>
                      <a:ext uri="{53640926-AAD7-44D8-BBD7-CCE9431645EC}">
                        <a14:shadowObscured xmlns:a14="http://schemas.microsoft.com/office/drawing/2010/main"/>
                      </a:ext>
                    </a:extLst>
                  </pic:spPr>
                </pic:pic>
              </a:graphicData>
            </a:graphic>
          </wp:inline>
        </w:drawing>
      </w:r>
    </w:p>
    <w:p w14:paraId="49F14677" w14:textId="11B84FDD" w:rsidR="00395585" w:rsidRPr="00C33E2B" w:rsidRDefault="00395585" w:rsidP="00C7518C">
      <w:pPr>
        <w:pStyle w:val="2"/>
        <w:rPr>
          <w:lang w:val="en-US"/>
        </w:rPr>
      </w:pPr>
      <w:r w:rsidRPr="00395585">
        <w:cr/>
      </w:r>
      <w:r w:rsidRPr="00395585">
        <w:rPr>
          <w:lang w:val="en-US"/>
        </w:rPr>
        <w:t>Q</w:t>
      </w:r>
      <w:r w:rsidRPr="00C33E2B">
        <w:rPr>
          <w:lang w:val="en-US"/>
        </w:rPr>
        <w:t xml:space="preserve">16. </w:t>
      </w:r>
      <w:r w:rsidR="00C33E2B">
        <w:t>В</w:t>
      </w:r>
      <w:r w:rsidR="00C33E2B" w:rsidRPr="00C33E2B">
        <w:rPr>
          <w:lang w:val="en-US"/>
        </w:rPr>
        <w:t xml:space="preserve"> </w:t>
      </w:r>
      <w:r w:rsidR="00C33E2B">
        <w:t>чём</w:t>
      </w:r>
      <w:r w:rsidR="00C33E2B" w:rsidRPr="00C33E2B">
        <w:rPr>
          <w:lang w:val="en-US"/>
        </w:rPr>
        <w:t xml:space="preserve"> </w:t>
      </w:r>
      <w:r w:rsidR="00C33E2B">
        <w:t>разница</w:t>
      </w:r>
      <w:r w:rsidR="00C33E2B" w:rsidRPr="00C33E2B">
        <w:rPr>
          <w:lang w:val="en-US"/>
        </w:rPr>
        <w:t xml:space="preserve"> </w:t>
      </w:r>
      <w:r w:rsidR="00C33E2B">
        <w:t>между</w:t>
      </w:r>
      <w:r w:rsidRPr="00C33E2B">
        <w:rPr>
          <w:lang w:val="en-US"/>
        </w:rPr>
        <w:t xml:space="preserve"> getCurrentSession</w:t>
      </w:r>
      <w:r w:rsidR="00C33E2B" w:rsidRPr="00C33E2B">
        <w:rPr>
          <w:lang w:val="en-US"/>
        </w:rPr>
        <w:t>()</w:t>
      </w:r>
      <w:r w:rsidRPr="00C33E2B">
        <w:rPr>
          <w:lang w:val="en-US"/>
        </w:rPr>
        <w:t xml:space="preserve"> </w:t>
      </w:r>
      <w:r w:rsidRPr="00395585">
        <w:t>и</w:t>
      </w:r>
      <w:r w:rsidRPr="00C33E2B">
        <w:rPr>
          <w:lang w:val="en-US"/>
        </w:rPr>
        <w:t xml:space="preserve"> openSession</w:t>
      </w:r>
      <w:r w:rsidR="00C33E2B" w:rsidRPr="00C33E2B">
        <w:rPr>
          <w:lang w:val="en-US"/>
        </w:rPr>
        <w:t>()</w:t>
      </w:r>
      <w:r w:rsidRPr="00C33E2B">
        <w:rPr>
          <w:lang w:val="en-US"/>
        </w:rPr>
        <w:t>?</w:t>
      </w:r>
    </w:p>
    <w:p w14:paraId="6EB14B5D" w14:textId="677ACC30" w:rsidR="00FB5063" w:rsidRDefault="00395585" w:rsidP="00FB5063">
      <w:pPr>
        <w:rPr>
          <w:rFonts w:cstheme="minorHAnsi"/>
          <w:iCs/>
        </w:rPr>
      </w:pPr>
      <w:r w:rsidRPr="00C33E2B">
        <w:rPr>
          <w:rFonts w:cstheme="minorHAnsi"/>
          <w:b/>
          <w:iCs/>
          <w:lang w:val="en-US"/>
        </w:rPr>
        <w:cr/>
      </w:r>
      <w:r w:rsidR="00FB5063" w:rsidRPr="00174E31">
        <w:rPr>
          <w:rFonts w:cstheme="minorHAnsi"/>
          <w:iCs/>
        </w:rPr>
        <w:t>Оба метода предоставляются Session Factory. Основные отличия приведены ниже:</w:t>
      </w:r>
    </w:p>
    <w:p w14:paraId="6CF82C12" w14:textId="77777777" w:rsidR="00C33E2B" w:rsidRPr="00174E31" w:rsidRDefault="00C33E2B" w:rsidP="00FB5063">
      <w:pPr>
        <w:rPr>
          <w:rFonts w:cstheme="minorHAnsi"/>
          <w:iCs/>
        </w:rPr>
      </w:pPr>
    </w:p>
    <w:tbl>
      <w:tblPr>
        <w:tblStyle w:val="a7"/>
        <w:tblW w:w="0" w:type="auto"/>
        <w:tblLook w:val="04A0" w:firstRow="1" w:lastRow="0" w:firstColumn="1" w:lastColumn="0" w:noHBand="0" w:noVBand="1"/>
      </w:tblPr>
      <w:tblGrid>
        <w:gridCol w:w="5495"/>
        <w:gridCol w:w="6059"/>
      </w:tblGrid>
      <w:tr w:rsidR="00FB5063" w:rsidRPr="00174E31" w14:paraId="51B023B3" w14:textId="77777777" w:rsidTr="00C33E2B">
        <w:tc>
          <w:tcPr>
            <w:tcW w:w="5495" w:type="dxa"/>
            <w:noWrap/>
            <w:hideMark/>
          </w:tcPr>
          <w:p w14:paraId="22A52E17" w14:textId="3627693C" w:rsidR="00FB5063" w:rsidRPr="00174E31" w:rsidRDefault="00C33E2B" w:rsidP="00DC001D">
            <w:pPr>
              <w:rPr>
                <w:rFonts w:cstheme="minorHAnsi"/>
                <w:b/>
                <w:bCs/>
                <w:iCs/>
              </w:rPr>
            </w:pPr>
            <w:r w:rsidRPr="00C33E2B">
              <w:rPr>
                <w:rFonts w:cstheme="minorHAnsi"/>
                <w:b/>
                <w:bCs/>
                <w:iCs/>
              </w:rPr>
              <w:t>getCurrentSession()</w:t>
            </w:r>
          </w:p>
        </w:tc>
        <w:tc>
          <w:tcPr>
            <w:tcW w:w="6059" w:type="dxa"/>
            <w:noWrap/>
            <w:hideMark/>
          </w:tcPr>
          <w:p w14:paraId="35E5F336" w14:textId="4313C48A" w:rsidR="00FB5063" w:rsidRPr="00174E31" w:rsidRDefault="00C33E2B" w:rsidP="00DC001D">
            <w:pPr>
              <w:rPr>
                <w:rFonts w:cstheme="minorHAnsi"/>
                <w:b/>
                <w:bCs/>
                <w:iCs/>
              </w:rPr>
            </w:pPr>
            <w:r w:rsidRPr="00C33E2B">
              <w:rPr>
                <w:rFonts w:cstheme="minorHAnsi"/>
                <w:b/>
                <w:bCs/>
                <w:iCs/>
              </w:rPr>
              <w:t>openSession()</w:t>
            </w:r>
          </w:p>
        </w:tc>
      </w:tr>
      <w:tr w:rsidR="00FB5063" w:rsidRPr="00174E31" w14:paraId="0D95F5B9" w14:textId="77777777" w:rsidTr="00C33E2B">
        <w:tc>
          <w:tcPr>
            <w:tcW w:w="5495" w:type="dxa"/>
            <w:vAlign w:val="center"/>
            <w:hideMark/>
          </w:tcPr>
          <w:p w14:paraId="6D5675FF" w14:textId="1BC71B17" w:rsidR="00FB5063" w:rsidRPr="00174E31" w:rsidRDefault="00FB5063" w:rsidP="004A52EB">
            <w:pPr>
              <w:rPr>
                <w:rFonts w:cstheme="minorHAnsi"/>
                <w:iCs/>
              </w:rPr>
            </w:pPr>
            <w:r w:rsidRPr="00174E31">
              <w:rPr>
                <w:rFonts w:cstheme="minorHAnsi"/>
                <w:iCs/>
              </w:rPr>
              <w:t xml:space="preserve">Этот метод возвращает </w:t>
            </w:r>
            <w:r w:rsidR="004A52EB">
              <w:rPr>
                <w:rFonts w:cstheme="minorHAnsi"/>
                <w:iCs/>
                <w:lang w:val="en-US"/>
              </w:rPr>
              <w:t>Session</w:t>
            </w:r>
            <w:r w:rsidRPr="00174E31">
              <w:rPr>
                <w:rFonts w:cstheme="minorHAnsi"/>
                <w:iCs/>
              </w:rPr>
              <w:t xml:space="preserve">, привязанный к </w:t>
            </w:r>
            <w:r w:rsidR="004A52EB" w:rsidRPr="004A52EB">
              <w:rPr>
                <w:rFonts w:cstheme="minorHAnsi"/>
                <w:iCs/>
              </w:rPr>
              <w:t>Hibernate Context</w:t>
            </w:r>
            <w:r w:rsidRPr="00174E31">
              <w:rPr>
                <w:rFonts w:cstheme="minorHAnsi"/>
                <w:iCs/>
              </w:rPr>
              <w:t>.</w:t>
            </w:r>
          </w:p>
        </w:tc>
        <w:tc>
          <w:tcPr>
            <w:tcW w:w="6059" w:type="dxa"/>
            <w:vAlign w:val="center"/>
            <w:hideMark/>
          </w:tcPr>
          <w:p w14:paraId="28F9AE06" w14:textId="77777777" w:rsidR="00FB5063" w:rsidRPr="00174E31" w:rsidRDefault="00FB5063" w:rsidP="00C33E2B">
            <w:pPr>
              <w:rPr>
                <w:rFonts w:cstheme="minorHAnsi"/>
                <w:iCs/>
              </w:rPr>
            </w:pPr>
            <w:r w:rsidRPr="00174E31">
              <w:rPr>
                <w:rFonts w:cstheme="minorHAnsi"/>
                <w:iCs/>
              </w:rPr>
              <w:t>Этот метод всегда открывает новый сеанс.</w:t>
            </w:r>
          </w:p>
        </w:tc>
      </w:tr>
      <w:tr w:rsidR="00FB5063" w:rsidRPr="00174E31" w14:paraId="373CB0E3" w14:textId="77777777" w:rsidTr="00C33E2B">
        <w:tc>
          <w:tcPr>
            <w:tcW w:w="5495" w:type="dxa"/>
            <w:vAlign w:val="center"/>
            <w:hideMark/>
          </w:tcPr>
          <w:p w14:paraId="4D007001" w14:textId="30921D57" w:rsidR="00FB5063" w:rsidRPr="00174E31" w:rsidRDefault="00FB5063" w:rsidP="00C33E2B">
            <w:pPr>
              <w:rPr>
                <w:rFonts w:cstheme="minorHAnsi"/>
                <w:iCs/>
              </w:rPr>
            </w:pPr>
            <w:r w:rsidRPr="00174E31">
              <w:rPr>
                <w:rFonts w:cstheme="minorHAnsi"/>
                <w:iCs/>
              </w:rPr>
              <w:t xml:space="preserve">Эта область объекта сеанса принадлежит </w:t>
            </w:r>
            <w:r w:rsidR="00C33E2B">
              <w:rPr>
                <w:rFonts w:cstheme="minorHAnsi"/>
                <w:iCs/>
                <w:lang w:val="en-US"/>
              </w:rPr>
              <w:t>H</w:t>
            </w:r>
            <w:r w:rsidR="00C33E2B">
              <w:rPr>
                <w:rFonts w:cstheme="minorHAnsi"/>
                <w:iCs/>
              </w:rPr>
              <w:t xml:space="preserve">ibernate </w:t>
            </w:r>
            <w:r w:rsidR="00C33E2B">
              <w:rPr>
                <w:rFonts w:cstheme="minorHAnsi"/>
                <w:iCs/>
                <w:lang w:val="en-US"/>
              </w:rPr>
              <w:t>C</w:t>
            </w:r>
            <w:r w:rsidR="00C33E2B" w:rsidRPr="00C33E2B">
              <w:rPr>
                <w:rFonts w:cstheme="minorHAnsi"/>
                <w:iCs/>
              </w:rPr>
              <w:t>ontext</w:t>
            </w:r>
            <w:r w:rsidRPr="00174E31">
              <w:rPr>
                <w:rFonts w:cstheme="minorHAnsi"/>
                <w:iCs/>
              </w:rPr>
              <w:t xml:space="preserve">, и для того, чтобы этот </w:t>
            </w:r>
            <w:r w:rsidR="00C33E2B">
              <w:rPr>
                <w:rFonts w:cstheme="minorHAnsi"/>
                <w:iCs/>
                <w:lang w:val="en-US"/>
              </w:rPr>
              <w:t>Hibernate</w:t>
            </w:r>
            <w:r w:rsidR="00C33E2B" w:rsidRPr="00C33E2B">
              <w:rPr>
                <w:rFonts w:cstheme="minorHAnsi"/>
                <w:iCs/>
              </w:rPr>
              <w:t xml:space="preserve"> </w:t>
            </w:r>
            <w:r w:rsidR="00C33E2B">
              <w:rPr>
                <w:rFonts w:cstheme="minorHAnsi"/>
                <w:iCs/>
                <w:lang w:val="en-US"/>
              </w:rPr>
              <w:t>Configuration</w:t>
            </w:r>
            <w:r w:rsidR="00C33E2B" w:rsidRPr="00C33E2B">
              <w:rPr>
                <w:rFonts w:cstheme="minorHAnsi"/>
                <w:iCs/>
              </w:rPr>
              <w:t xml:space="preserve"> </w:t>
            </w:r>
            <w:r w:rsidR="00C33E2B">
              <w:rPr>
                <w:rFonts w:cstheme="minorHAnsi"/>
                <w:iCs/>
                <w:lang w:val="en-US"/>
              </w:rPr>
              <w:t>File</w:t>
            </w:r>
            <w:r w:rsidR="00C33E2B" w:rsidRPr="00C33E2B">
              <w:rPr>
                <w:rFonts w:cstheme="minorHAnsi"/>
                <w:iCs/>
              </w:rPr>
              <w:t xml:space="preserve"> </w:t>
            </w:r>
            <w:r w:rsidRPr="00174E31">
              <w:rPr>
                <w:rFonts w:cstheme="minorHAnsi"/>
                <w:iCs/>
              </w:rPr>
              <w:t>работал, необходимо изменить его, добавив </w:t>
            </w:r>
            <w:r w:rsidRPr="00174E31">
              <w:rPr>
                <w:rStyle w:val="a9"/>
                <w:rFonts w:cstheme="minorHAnsi"/>
                <w:iCs/>
              </w:rPr>
              <w:t>&lt;property name = "hibernate.current_session_context_class"&gt; thread &lt;/property&gt;</w:t>
            </w:r>
            <w:r w:rsidRPr="00174E31">
              <w:rPr>
                <w:rFonts w:cstheme="minorHAnsi"/>
                <w:iCs/>
              </w:rPr>
              <w:t>. Если не добавить, то использование метода вызовет исключение HibernateException.</w:t>
            </w:r>
          </w:p>
        </w:tc>
        <w:tc>
          <w:tcPr>
            <w:tcW w:w="6059" w:type="dxa"/>
            <w:vAlign w:val="center"/>
            <w:hideMark/>
          </w:tcPr>
          <w:p w14:paraId="24D5C03D" w14:textId="3000EA6A" w:rsidR="00FB5063" w:rsidRPr="00174E31" w:rsidRDefault="00FB5063" w:rsidP="00C33E2B">
            <w:pPr>
              <w:rPr>
                <w:rFonts w:cstheme="minorHAnsi"/>
                <w:iCs/>
              </w:rPr>
            </w:pPr>
            <w:r w:rsidRPr="00174E31">
              <w:rPr>
                <w:rFonts w:cstheme="minorHAnsi"/>
                <w:iCs/>
              </w:rPr>
              <w:t xml:space="preserve">Для каждого запроса в многопоточной среде необходимо создавать новый объект </w:t>
            </w:r>
            <w:r w:rsidR="00C33E2B">
              <w:rPr>
                <w:rFonts w:cstheme="minorHAnsi"/>
                <w:iCs/>
                <w:lang w:val="en-US"/>
              </w:rPr>
              <w:t>Session</w:t>
            </w:r>
            <w:r w:rsidRPr="00174E31">
              <w:rPr>
                <w:rFonts w:cstheme="minorHAnsi"/>
                <w:iCs/>
              </w:rPr>
              <w:t>. Следовательно, вам не нужно настраивать какое-либо свойство для вызова этого метода.</w:t>
            </w:r>
          </w:p>
        </w:tc>
      </w:tr>
      <w:tr w:rsidR="00FB5063" w:rsidRPr="00174E31" w14:paraId="37A21E1E" w14:textId="77777777" w:rsidTr="00C33E2B">
        <w:tc>
          <w:tcPr>
            <w:tcW w:w="5495" w:type="dxa"/>
            <w:vAlign w:val="center"/>
            <w:hideMark/>
          </w:tcPr>
          <w:p w14:paraId="2E5ACE4E" w14:textId="5791010E" w:rsidR="00FB5063" w:rsidRPr="00174E31" w:rsidRDefault="00FB5063" w:rsidP="00C33E2B">
            <w:pPr>
              <w:rPr>
                <w:rFonts w:cstheme="minorHAnsi"/>
                <w:iCs/>
              </w:rPr>
            </w:pPr>
            <w:r w:rsidRPr="00174E31">
              <w:rPr>
                <w:rFonts w:cstheme="minorHAnsi"/>
                <w:iCs/>
              </w:rPr>
              <w:t xml:space="preserve">Этот объект сеанса закрывается после закрытия </w:t>
            </w:r>
            <w:r w:rsidR="00C33E2B">
              <w:rPr>
                <w:rFonts w:cstheme="minorHAnsi"/>
                <w:iCs/>
                <w:lang w:val="en-US"/>
              </w:rPr>
              <w:t>SessionFactory</w:t>
            </w:r>
            <w:r w:rsidRPr="00174E31">
              <w:rPr>
                <w:rFonts w:cstheme="minorHAnsi"/>
                <w:iCs/>
              </w:rPr>
              <w:t>.</w:t>
            </w:r>
          </w:p>
        </w:tc>
        <w:tc>
          <w:tcPr>
            <w:tcW w:w="6059" w:type="dxa"/>
            <w:vAlign w:val="center"/>
            <w:hideMark/>
          </w:tcPr>
          <w:p w14:paraId="6CA95801" w14:textId="77777777" w:rsidR="00FB5063" w:rsidRPr="00174E31" w:rsidRDefault="00FB5063" w:rsidP="00C33E2B">
            <w:pPr>
              <w:rPr>
                <w:rFonts w:cstheme="minorHAnsi"/>
                <w:iCs/>
              </w:rPr>
            </w:pPr>
            <w:r w:rsidRPr="00174E31">
              <w:rPr>
                <w:rFonts w:cstheme="minorHAnsi"/>
                <w:iCs/>
              </w:rPr>
              <w:t>Ответственность за закрытие этого объекта после завершения всех операций с базой данных лежит на разработчике.</w:t>
            </w:r>
          </w:p>
        </w:tc>
      </w:tr>
      <w:tr w:rsidR="00FB5063" w:rsidRPr="00174E31" w14:paraId="6C38A51B" w14:textId="77777777" w:rsidTr="00C33E2B">
        <w:tc>
          <w:tcPr>
            <w:tcW w:w="5495" w:type="dxa"/>
            <w:vAlign w:val="center"/>
            <w:hideMark/>
          </w:tcPr>
          <w:p w14:paraId="616A3332" w14:textId="77777777" w:rsidR="00FB5063" w:rsidRPr="00174E31" w:rsidRDefault="00FB5063" w:rsidP="00C33E2B">
            <w:pPr>
              <w:rPr>
                <w:rFonts w:cstheme="minorHAnsi"/>
                <w:iCs/>
              </w:rPr>
            </w:pPr>
            <w:r w:rsidRPr="00174E31">
              <w:rPr>
                <w:rFonts w:cstheme="minorHAnsi"/>
                <w:iCs/>
              </w:rPr>
              <w:t>В однопоточной среде этот метод работает быстрее, чем openSession().</w:t>
            </w:r>
          </w:p>
        </w:tc>
        <w:tc>
          <w:tcPr>
            <w:tcW w:w="6059" w:type="dxa"/>
            <w:vAlign w:val="center"/>
            <w:hideMark/>
          </w:tcPr>
          <w:p w14:paraId="423AFE40" w14:textId="393759B2" w:rsidR="00FB5063" w:rsidRPr="00174E31" w:rsidRDefault="00FB5063" w:rsidP="00C33E2B">
            <w:pPr>
              <w:rPr>
                <w:rFonts w:cstheme="minorHAnsi"/>
                <w:iCs/>
              </w:rPr>
            </w:pPr>
            <w:r w:rsidRPr="00174E31">
              <w:rPr>
                <w:rFonts w:cstheme="minorHAnsi"/>
                <w:iCs/>
              </w:rPr>
              <w:t>В однопоточной среде это медленнее, чем getCurrentSession(). </w:t>
            </w:r>
          </w:p>
        </w:tc>
      </w:tr>
    </w:tbl>
    <w:p w14:paraId="5C3E47C5" w14:textId="77777777" w:rsidR="00C33E2B" w:rsidRDefault="00C33E2B" w:rsidP="00FB5063">
      <w:pPr>
        <w:rPr>
          <w:rFonts w:cstheme="minorHAnsi"/>
          <w:iCs/>
        </w:rPr>
      </w:pPr>
    </w:p>
    <w:p w14:paraId="65B7FB9C" w14:textId="07BF9831" w:rsidR="000D6C20" w:rsidRPr="00174E31" w:rsidRDefault="00FB5063" w:rsidP="00FB5063">
      <w:pPr>
        <w:rPr>
          <w:rFonts w:cstheme="minorHAnsi"/>
          <w:b/>
          <w:iCs/>
        </w:rPr>
      </w:pPr>
      <w:r w:rsidRPr="00174E31">
        <w:rPr>
          <w:rFonts w:cstheme="minorHAnsi"/>
          <w:iCs/>
        </w:rPr>
        <w:t>Помимо этих двух методов, существует еще один метод openStatelessSession(), и этот метод возвращает объект сеанса без сохранения состояния.</w:t>
      </w:r>
    </w:p>
    <w:p w14:paraId="26C25621" w14:textId="3F8F4DDB" w:rsidR="00FB5063" w:rsidRPr="004A52EB" w:rsidRDefault="00395585" w:rsidP="00C7518C">
      <w:pPr>
        <w:pStyle w:val="2"/>
      </w:pPr>
      <w:r w:rsidRPr="00395585">
        <w:cr/>
      </w:r>
      <w:r w:rsidRPr="00395585">
        <w:rPr>
          <w:lang w:val="en-US"/>
        </w:rPr>
        <w:t>Q</w:t>
      </w:r>
      <w:r w:rsidRPr="00395585">
        <w:t xml:space="preserve">17. </w:t>
      </w:r>
      <w:r w:rsidR="00C33E2B">
        <w:t>В</w:t>
      </w:r>
      <w:r w:rsidR="00C33E2B" w:rsidRPr="00C33E2B">
        <w:t xml:space="preserve"> </w:t>
      </w:r>
      <w:r w:rsidR="00C33E2B">
        <w:t>чём</w:t>
      </w:r>
      <w:r w:rsidR="00C33E2B" w:rsidRPr="00C33E2B">
        <w:t xml:space="preserve"> </w:t>
      </w:r>
      <w:r w:rsidR="00C33E2B">
        <w:t>разница между</w:t>
      </w:r>
      <w:r w:rsidRPr="00395585">
        <w:t xml:space="preserve"> save() и saveOrUpdate()</w:t>
      </w:r>
      <w:r w:rsidR="004A52EB" w:rsidRPr="004A52EB">
        <w:t>?</w:t>
      </w:r>
    </w:p>
    <w:p w14:paraId="70C82E8E" w14:textId="77777777" w:rsidR="00C33E2B" w:rsidRPr="00174E31" w:rsidRDefault="00C33E2B" w:rsidP="00FB5063">
      <w:pPr>
        <w:rPr>
          <w:rFonts w:cstheme="minorHAnsi"/>
          <w:iCs/>
        </w:rPr>
      </w:pPr>
    </w:p>
    <w:tbl>
      <w:tblPr>
        <w:tblStyle w:val="a7"/>
        <w:tblW w:w="0" w:type="auto"/>
        <w:tblLook w:val="04A0" w:firstRow="1" w:lastRow="0" w:firstColumn="1" w:lastColumn="0" w:noHBand="0" w:noVBand="1"/>
      </w:tblPr>
      <w:tblGrid>
        <w:gridCol w:w="5276"/>
        <w:gridCol w:w="6278"/>
      </w:tblGrid>
      <w:tr w:rsidR="00FB5063" w:rsidRPr="00174E31" w14:paraId="6EE02328" w14:textId="77777777" w:rsidTr="00C33E2B">
        <w:tc>
          <w:tcPr>
            <w:tcW w:w="0" w:type="auto"/>
            <w:noWrap/>
            <w:hideMark/>
          </w:tcPr>
          <w:p w14:paraId="086EF4B4" w14:textId="2DDF77B1" w:rsidR="00FB5063" w:rsidRPr="00174E31" w:rsidRDefault="00C33E2B" w:rsidP="00C33E2B">
            <w:pPr>
              <w:jc w:val="center"/>
              <w:rPr>
                <w:rFonts w:cstheme="minorHAnsi"/>
                <w:b/>
                <w:bCs/>
                <w:iCs/>
              </w:rPr>
            </w:pPr>
            <w:r w:rsidRPr="00C33E2B">
              <w:rPr>
                <w:rFonts w:cstheme="minorHAnsi"/>
                <w:b/>
                <w:bCs/>
                <w:iCs/>
              </w:rPr>
              <w:t>save()</w:t>
            </w:r>
          </w:p>
        </w:tc>
        <w:tc>
          <w:tcPr>
            <w:tcW w:w="0" w:type="auto"/>
            <w:noWrap/>
            <w:hideMark/>
          </w:tcPr>
          <w:p w14:paraId="23AE4029" w14:textId="397A7470" w:rsidR="00FB5063" w:rsidRPr="00174E31" w:rsidRDefault="00C33E2B" w:rsidP="00C33E2B">
            <w:pPr>
              <w:jc w:val="center"/>
              <w:rPr>
                <w:rFonts w:cstheme="minorHAnsi"/>
                <w:b/>
                <w:bCs/>
                <w:iCs/>
              </w:rPr>
            </w:pPr>
            <w:r w:rsidRPr="00C33E2B">
              <w:rPr>
                <w:rFonts w:cstheme="minorHAnsi"/>
                <w:b/>
                <w:bCs/>
                <w:iCs/>
              </w:rPr>
              <w:t>saveOrUpdate()</w:t>
            </w:r>
          </w:p>
        </w:tc>
      </w:tr>
      <w:tr w:rsidR="00FB5063" w:rsidRPr="00174E31" w14:paraId="78D7CA64" w14:textId="77777777" w:rsidTr="00C33E2B">
        <w:tc>
          <w:tcPr>
            <w:tcW w:w="0" w:type="auto"/>
            <w:vAlign w:val="center"/>
            <w:hideMark/>
          </w:tcPr>
          <w:p w14:paraId="27B1B390" w14:textId="56E9A878" w:rsidR="00FB5063" w:rsidRPr="00174E31" w:rsidRDefault="00FB5063" w:rsidP="00C33E2B">
            <w:pPr>
              <w:rPr>
                <w:rFonts w:cstheme="minorHAnsi"/>
                <w:iCs/>
              </w:rPr>
            </w:pPr>
            <w:r w:rsidRPr="00174E31">
              <w:rPr>
                <w:rFonts w:cstheme="minorHAnsi"/>
                <w:iCs/>
              </w:rPr>
              <w:t>save() генерирует новый идентификатор и INSERT в базу данных</w:t>
            </w:r>
          </w:p>
        </w:tc>
        <w:tc>
          <w:tcPr>
            <w:tcW w:w="0" w:type="auto"/>
            <w:vAlign w:val="center"/>
            <w:hideMark/>
          </w:tcPr>
          <w:p w14:paraId="674262DE" w14:textId="77777777" w:rsidR="00FB5063" w:rsidRPr="00174E31" w:rsidRDefault="00FB5063" w:rsidP="00C33E2B">
            <w:pPr>
              <w:rPr>
                <w:rFonts w:cstheme="minorHAnsi"/>
                <w:iCs/>
              </w:rPr>
            </w:pPr>
            <w:r w:rsidRPr="00174E31">
              <w:rPr>
                <w:rFonts w:cstheme="minorHAnsi"/>
                <w:iCs/>
              </w:rPr>
              <w:t>Session.saveOrUpdate() может либо INSERT, либо UPDATE в зависимости от наличия записи.</w:t>
            </w:r>
          </w:p>
        </w:tc>
      </w:tr>
      <w:tr w:rsidR="00FB5063" w:rsidRPr="00174E31" w14:paraId="39CE3E60" w14:textId="77777777" w:rsidTr="00C33E2B">
        <w:tc>
          <w:tcPr>
            <w:tcW w:w="0" w:type="auto"/>
            <w:vAlign w:val="center"/>
            <w:hideMark/>
          </w:tcPr>
          <w:p w14:paraId="097C662D" w14:textId="77777777" w:rsidR="00FB5063" w:rsidRPr="00174E31" w:rsidRDefault="00FB5063" w:rsidP="00C33E2B">
            <w:pPr>
              <w:rPr>
                <w:rFonts w:cstheme="minorHAnsi"/>
                <w:iCs/>
              </w:rPr>
            </w:pPr>
            <w:r w:rsidRPr="00174E31">
              <w:rPr>
                <w:rFonts w:cstheme="minorHAnsi"/>
                <w:iCs/>
              </w:rPr>
              <w:t>Вставка завершается ошибкой, если первичный ключ уже существует в таблице.</w:t>
            </w:r>
          </w:p>
        </w:tc>
        <w:tc>
          <w:tcPr>
            <w:tcW w:w="0" w:type="auto"/>
            <w:vAlign w:val="center"/>
            <w:hideMark/>
          </w:tcPr>
          <w:p w14:paraId="04688BF7" w14:textId="77777777" w:rsidR="00FB5063" w:rsidRPr="00174E31" w:rsidRDefault="00FB5063" w:rsidP="00C33E2B">
            <w:pPr>
              <w:rPr>
                <w:rFonts w:cstheme="minorHAnsi"/>
                <w:iCs/>
              </w:rPr>
            </w:pPr>
            <w:r w:rsidRPr="00174E31">
              <w:rPr>
                <w:rFonts w:cstheme="minorHAnsi"/>
                <w:iCs/>
              </w:rPr>
              <w:t>Если первичный ключ уже существует, запись обновляется.</w:t>
            </w:r>
          </w:p>
        </w:tc>
      </w:tr>
      <w:tr w:rsidR="00FB5063" w:rsidRPr="00174E31" w14:paraId="22BAD8BD" w14:textId="77777777" w:rsidTr="00C33E2B">
        <w:tc>
          <w:tcPr>
            <w:tcW w:w="0" w:type="auto"/>
            <w:vAlign w:val="center"/>
            <w:hideMark/>
          </w:tcPr>
          <w:p w14:paraId="383BB2D4" w14:textId="01135373" w:rsidR="00FB5063" w:rsidRPr="00174E31" w:rsidRDefault="00FB5063" w:rsidP="00C33E2B">
            <w:pPr>
              <w:rPr>
                <w:rFonts w:cstheme="minorHAnsi"/>
                <w:iCs/>
              </w:rPr>
            </w:pPr>
            <w:r w:rsidRPr="00174E31">
              <w:rPr>
                <w:rFonts w:cstheme="minorHAnsi"/>
                <w:iCs/>
              </w:rPr>
              <w:t>Тип возвращаемого значения Serializable, который представляет собой вновь сгенерированное значение идентификатора идентификатора в виде объекта Serializable.</w:t>
            </w:r>
          </w:p>
        </w:tc>
        <w:tc>
          <w:tcPr>
            <w:tcW w:w="0" w:type="auto"/>
            <w:vAlign w:val="center"/>
            <w:hideMark/>
          </w:tcPr>
          <w:p w14:paraId="65485391" w14:textId="5D751BCC" w:rsidR="00FB5063" w:rsidRPr="00174E31" w:rsidRDefault="00FB5063" w:rsidP="00C33E2B">
            <w:pPr>
              <w:rPr>
                <w:rFonts w:cstheme="minorHAnsi"/>
                <w:iCs/>
              </w:rPr>
            </w:pPr>
            <w:r w:rsidRPr="00174E31">
              <w:rPr>
                <w:rFonts w:cstheme="minorHAnsi"/>
                <w:iCs/>
              </w:rPr>
              <w:t>Тип возвращаемого значения метода saveOrUpdate() void.</w:t>
            </w:r>
          </w:p>
        </w:tc>
      </w:tr>
      <w:tr w:rsidR="00FB5063" w:rsidRPr="00174E31" w14:paraId="2A603455" w14:textId="77777777" w:rsidTr="00C33E2B">
        <w:tc>
          <w:tcPr>
            <w:tcW w:w="0" w:type="auto"/>
            <w:vAlign w:val="center"/>
            <w:hideMark/>
          </w:tcPr>
          <w:p w14:paraId="7519962F" w14:textId="5C329F76" w:rsidR="00FB5063" w:rsidRPr="00174E31" w:rsidRDefault="00FB5063" w:rsidP="004A52EB">
            <w:pPr>
              <w:rPr>
                <w:rFonts w:cstheme="minorHAnsi"/>
                <w:iCs/>
              </w:rPr>
            </w:pPr>
            <w:r w:rsidRPr="00174E31">
              <w:rPr>
                <w:rFonts w:cstheme="minorHAnsi"/>
                <w:iCs/>
              </w:rPr>
              <w:t xml:space="preserve">Этот метод используется для перевода только </w:t>
            </w:r>
            <w:r w:rsidR="004A52EB">
              <w:rPr>
                <w:rFonts w:cstheme="minorHAnsi"/>
                <w:iCs/>
                <w:lang w:val="en-US"/>
              </w:rPr>
              <w:t>transient</w:t>
            </w:r>
            <w:r w:rsidRPr="00174E31">
              <w:rPr>
                <w:rFonts w:cstheme="minorHAnsi"/>
                <w:iCs/>
              </w:rPr>
              <w:t xml:space="preserve"> объекта в </w:t>
            </w:r>
            <w:r w:rsidR="004A52EB">
              <w:rPr>
                <w:rFonts w:cstheme="minorHAnsi"/>
                <w:iCs/>
                <w:lang w:val="en-US"/>
              </w:rPr>
              <w:t>persistance</w:t>
            </w:r>
            <w:r w:rsidR="004A52EB" w:rsidRPr="004A52EB">
              <w:rPr>
                <w:rFonts w:cstheme="minorHAnsi"/>
                <w:iCs/>
              </w:rPr>
              <w:t xml:space="preserve"> </w:t>
            </w:r>
            <w:r w:rsidR="004A52EB">
              <w:rPr>
                <w:rFonts w:cstheme="minorHAnsi"/>
                <w:iCs/>
                <w:lang w:val="en-US"/>
              </w:rPr>
              <w:t>state</w:t>
            </w:r>
            <w:r w:rsidRPr="00174E31">
              <w:rPr>
                <w:rFonts w:cstheme="minorHAnsi"/>
                <w:iCs/>
              </w:rPr>
              <w:t>.</w:t>
            </w:r>
          </w:p>
        </w:tc>
        <w:tc>
          <w:tcPr>
            <w:tcW w:w="0" w:type="auto"/>
            <w:vAlign w:val="center"/>
            <w:hideMark/>
          </w:tcPr>
          <w:p w14:paraId="71A38CDF" w14:textId="0B06832E" w:rsidR="00FB5063" w:rsidRPr="00174E31" w:rsidRDefault="00FB5063" w:rsidP="004A52EB">
            <w:pPr>
              <w:rPr>
                <w:rFonts w:cstheme="minorHAnsi"/>
                <w:iCs/>
              </w:rPr>
            </w:pPr>
            <w:r w:rsidRPr="00174E31">
              <w:rPr>
                <w:rFonts w:cstheme="minorHAnsi"/>
                <w:iCs/>
              </w:rPr>
              <w:t xml:space="preserve">Этот метод может переводить как </w:t>
            </w:r>
            <w:r w:rsidR="004A52EB" w:rsidRPr="004A52EB">
              <w:rPr>
                <w:rFonts w:cstheme="minorHAnsi"/>
                <w:iCs/>
              </w:rPr>
              <w:t>transient</w:t>
            </w:r>
            <w:r w:rsidRPr="00174E31">
              <w:rPr>
                <w:rFonts w:cstheme="minorHAnsi"/>
                <w:iCs/>
              </w:rPr>
              <w:t xml:space="preserve"> (новые), так и </w:t>
            </w:r>
            <w:r w:rsidR="004A52EB" w:rsidRPr="004A52EB">
              <w:rPr>
                <w:rFonts w:cstheme="minorHAnsi"/>
                <w:iCs/>
              </w:rPr>
              <w:t>detached</w:t>
            </w:r>
            <w:r w:rsidRPr="00174E31">
              <w:rPr>
                <w:rFonts w:cstheme="minorHAnsi"/>
                <w:iCs/>
              </w:rPr>
              <w:t xml:space="preserve"> (существующие) объекты в </w:t>
            </w:r>
            <w:r w:rsidR="004A52EB" w:rsidRPr="004A52EB">
              <w:rPr>
                <w:rFonts w:cstheme="minorHAnsi"/>
                <w:iCs/>
              </w:rPr>
              <w:t>persistance state</w:t>
            </w:r>
            <w:r w:rsidRPr="00174E31">
              <w:rPr>
                <w:rFonts w:cstheme="minorHAnsi"/>
                <w:iCs/>
              </w:rPr>
              <w:t xml:space="preserve">. Он часто используется для повторного присоединения </w:t>
            </w:r>
            <w:r w:rsidR="004A52EB">
              <w:rPr>
                <w:rFonts w:cstheme="minorHAnsi"/>
                <w:iCs/>
                <w:lang w:val="en-US"/>
              </w:rPr>
              <w:t>detached</w:t>
            </w:r>
            <w:r w:rsidRPr="00174E31">
              <w:rPr>
                <w:rFonts w:cstheme="minorHAnsi"/>
                <w:iCs/>
              </w:rPr>
              <w:t xml:space="preserve"> объекта к сеансу.</w:t>
            </w:r>
          </w:p>
        </w:tc>
      </w:tr>
    </w:tbl>
    <w:p w14:paraId="35AA075F" w14:textId="77777777" w:rsidR="00C33E2B" w:rsidRDefault="00C33E2B" w:rsidP="00FB5063">
      <w:pPr>
        <w:rPr>
          <w:rFonts w:cstheme="minorHAnsi"/>
          <w:iCs/>
        </w:rPr>
      </w:pPr>
    </w:p>
    <w:p w14:paraId="23D907F0" w14:textId="4AAEF998" w:rsidR="000D6C20" w:rsidRPr="00174E31" w:rsidRDefault="00FB5063" w:rsidP="00FB5063">
      <w:pPr>
        <w:rPr>
          <w:rFonts w:cstheme="minorHAnsi"/>
          <w:b/>
          <w:iCs/>
        </w:rPr>
      </w:pPr>
      <w:r w:rsidRPr="00174E31">
        <w:rPr>
          <w:rFonts w:cstheme="minorHAnsi"/>
          <w:iCs/>
        </w:rPr>
        <w:t>Ясно, что saveOrUpdate() является более гибким с точки зрения использования, но требует дополнительной обработки, чтобы выяснить, существует ли уже запись в таблице или нет.</w:t>
      </w:r>
    </w:p>
    <w:p w14:paraId="64AD67B3" w14:textId="23F3835B" w:rsidR="00395585" w:rsidRPr="004A52EB" w:rsidRDefault="00395585" w:rsidP="00C7518C">
      <w:pPr>
        <w:pStyle w:val="2"/>
      </w:pPr>
      <w:r w:rsidRPr="00395585">
        <w:cr/>
      </w:r>
      <w:r w:rsidRPr="00395585">
        <w:rPr>
          <w:lang w:val="en-US"/>
        </w:rPr>
        <w:t>Q</w:t>
      </w:r>
      <w:r w:rsidRPr="00395585">
        <w:t xml:space="preserve">18. </w:t>
      </w:r>
      <w:r w:rsidR="004A52EB">
        <w:t>В чём разница между get() и load()</w:t>
      </w:r>
      <w:r w:rsidR="004A52EB" w:rsidRPr="004A52EB">
        <w:t>?</w:t>
      </w:r>
    </w:p>
    <w:p w14:paraId="572E0E77" w14:textId="27095483" w:rsidR="00FB5063" w:rsidRDefault="00FB5063" w:rsidP="00FB5063">
      <w:pPr>
        <w:rPr>
          <w:rFonts w:cstheme="minorHAnsi"/>
          <w:iCs/>
        </w:rPr>
      </w:pPr>
    </w:p>
    <w:p w14:paraId="47CDF1D6" w14:textId="77777777" w:rsidR="004A52EB" w:rsidRPr="00174E31" w:rsidRDefault="004A52EB" w:rsidP="00FB5063">
      <w:pPr>
        <w:rPr>
          <w:rFonts w:cstheme="minorHAnsi"/>
          <w:iCs/>
        </w:rPr>
      </w:pPr>
    </w:p>
    <w:tbl>
      <w:tblPr>
        <w:tblStyle w:val="a7"/>
        <w:tblW w:w="0" w:type="auto"/>
        <w:tblLook w:val="04A0" w:firstRow="1" w:lastRow="0" w:firstColumn="1" w:lastColumn="0" w:noHBand="0" w:noVBand="1"/>
      </w:tblPr>
      <w:tblGrid>
        <w:gridCol w:w="4596"/>
        <w:gridCol w:w="6958"/>
      </w:tblGrid>
      <w:tr w:rsidR="00FB5063" w:rsidRPr="00174E31" w14:paraId="7CA2C899" w14:textId="77777777" w:rsidTr="004A52EB">
        <w:tc>
          <w:tcPr>
            <w:tcW w:w="0" w:type="auto"/>
            <w:noWrap/>
            <w:hideMark/>
          </w:tcPr>
          <w:p w14:paraId="1CEDE2D2" w14:textId="512705B6" w:rsidR="00FB5063" w:rsidRPr="004A52EB" w:rsidRDefault="004A52EB" w:rsidP="004A52EB">
            <w:pPr>
              <w:jc w:val="center"/>
              <w:rPr>
                <w:rFonts w:cstheme="minorHAnsi"/>
                <w:b/>
                <w:bCs/>
                <w:iCs/>
                <w:lang w:val="en-US"/>
              </w:rPr>
            </w:pPr>
            <w:r>
              <w:rPr>
                <w:rFonts w:cstheme="minorHAnsi"/>
                <w:b/>
                <w:bCs/>
                <w:iCs/>
                <w:lang w:val="en-US"/>
              </w:rPr>
              <w:t>get()</w:t>
            </w:r>
          </w:p>
        </w:tc>
        <w:tc>
          <w:tcPr>
            <w:tcW w:w="0" w:type="auto"/>
            <w:noWrap/>
            <w:hideMark/>
          </w:tcPr>
          <w:p w14:paraId="6D2341DE" w14:textId="2A36BD6A" w:rsidR="00FB5063" w:rsidRPr="004A52EB" w:rsidRDefault="004A52EB" w:rsidP="004A52EB">
            <w:pPr>
              <w:jc w:val="center"/>
              <w:rPr>
                <w:rFonts w:cstheme="minorHAnsi"/>
                <w:b/>
                <w:bCs/>
                <w:iCs/>
                <w:lang w:val="en-US"/>
              </w:rPr>
            </w:pPr>
            <w:r>
              <w:rPr>
                <w:rFonts w:cstheme="minorHAnsi"/>
                <w:b/>
                <w:bCs/>
                <w:iCs/>
                <w:lang w:val="en-US"/>
              </w:rPr>
              <w:t>load()</w:t>
            </w:r>
          </w:p>
        </w:tc>
      </w:tr>
      <w:tr w:rsidR="00FB5063" w:rsidRPr="00174E31" w14:paraId="6996142D" w14:textId="77777777" w:rsidTr="004A52EB">
        <w:tc>
          <w:tcPr>
            <w:tcW w:w="0" w:type="auto"/>
            <w:vAlign w:val="center"/>
            <w:hideMark/>
          </w:tcPr>
          <w:p w14:paraId="0BF6859A" w14:textId="77777777" w:rsidR="00FB5063" w:rsidRPr="00174E31" w:rsidRDefault="00FB5063" w:rsidP="004A52EB">
            <w:pPr>
              <w:rPr>
                <w:rFonts w:cstheme="minorHAnsi"/>
                <w:iCs/>
              </w:rPr>
            </w:pPr>
            <w:r w:rsidRPr="00174E31">
              <w:rPr>
                <w:rFonts w:cstheme="minorHAnsi"/>
                <w:iCs/>
              </w:rPr>
              <w:t>Этот метод получает данные из базы данных, как только он вызывается.</w:t>
            </w:r>
          </w:p>
        </w:tc>
        <w:tc>
          <w:tcPr>
            <w:tcW w:w="0" w:type="auto"/>
            <w:vAlign w:val="center"/>
            <w:hideMark/>
          </w:tcPr>
          <w:p w14:paraId="0B702DB4" w14:textId="77777777" w:rsidR="00FB5063" w:rsidRPr="00174E31" w:rsidRDefault="00FB5063" w:rsidP="004A52EB">
            <w:pPr>
              <w:rPr>
                <w:rFonts w:cstheme="minorHAnsi"/>
                <w:iCs/>
              </w:rPr>
            </w:pPr>
            <w:r w:rsidRPr="00174E31">
              <w:rPr>
                <w:rFonts w:cstheme="minorHAnsi"/>
                <w:iCs/>
              </w:rPr>
              <w:t>Этот метод возвращает прокси-объект и загружает данные только тогда, когда это необходимо.</w:t>
            </w:r>
          </w:p>
        </w:tc>
      </w:tr>
      <w:tr w:rsidR="00FB5063" w:rsidRPr="00174E31" w14:paraId="4E9A9FAA" w14:textId="77777777" w:rsidTr="004A52EB">
        <w:tc>
          <w:tcPr>
            <w:tcW w:w="0" w:type="auto"/>
            <w:vAlign w:val="center"/>
            <w:hideMark/>
          </w:tcPr>
          <w:p w14:paraId="3D90EE9F" w14:textId="77777777" w:rsidR="00FB5063" w:rsidRPr="00174E31" w:rsidRDefault="00FB5063" w:rsidP="004A52EB">
            <w:pPr>
              <w:rPr>
                <w:rFonts w:cstheme="minorHAnsi"/>
                <w:iCs/>
              </w:rPr>
            </w:pPr>
            <w:r w:rsidRPr="00174E31">
              <w:rPr>
                <w:rFonts w:cstheme="minorHAnsi"/>
                <w:iCs/>
              </w:rPr>
              <w:t>База данных попадает каждый раз, когда вызывается метод.</w:t>
            </w:r>
          </w:p>
        </w:tc>
        <w:tc>
          <w:tcPr>
            <w:tcW w:w="0" w:type="auto"/>
            <w:vAlign w:val="center"/>
            <w:hideMark/>
          </w:tcPr>
          <w:p w14:paraId="7C1F0F4B" w14:textId="77777777" w:rsidR="00FB5063" w:rsidRPr="00174E31" w:rsidRDefault="00FB5063" w:rsidP="004A52EB">
            <w:pPr>
              <w:rPr>
                <w:rFonts w:cstheme="minorHAnsi"/>
                <w:iCs/>
              </w:rPr>
            </w:pPr>
            <w:r w:rsidRPr="00174E31">
              <w:rPr>
                <w:rFonts w:cstheme="minorHAnsi"/>
                <w:iCs/>
              </w:rPr>
              <w:t>В базу данных попадают только тогда, когда это действительно необходимо, и это называется отложенной загрузкой, что делает метод лучше.</w:t>
            </w:r>
          </w:p>
        </w:tc>
      </w:tr>
      <w:tr w:rsidR="00FB5063" w:rsidRPr="00174E31" w14:paraId="1755C252" w14:textId="77777777" w:rsidTr="004A52EB">
        <w:tc>
          <w:tcPr>
            <w:tcW w:w="0" w:type="auto"/>
            <w:vAlign w:val="center"/>
            <w:hideMark/>
          </w:tcPr>
          <w:p w14:paraId="1CEC1A7F" w14:textId="77777777" w:rsidR="00FB5063" w:rsidRPr="00174E31" w:rsidRDefault="00FB5063" w:rsidP="004A52EB">
            <w:pPr>
              <w:rPr>
                <w:rFonts w:cstheme="minorHAnsi"/>
                <w:iCs/>
              </w:rPr>
            </w:pPr>
            <w:r w:rsidRPr="00174E31">
              <w:rPr>
                <w:rFonts w:cstheme="minorHAnsi"/>
                <w:iCs/>
              </w:rPr>
              <w:t>Метод возвращает null, если объект не найден.</w:t>
            </w:r>
          </w:p>
        </w:tc>
        <w:tc>
          <w:tcPr>
            <w:tcW w:w="0" w:type="auto"/>
            <w:vAlign w:val="center"/>
            <w:hideMark/>
          </w:tcPr>
          <w:p w14:paraId="28C13688" w14:textId="77777777" w:rsidR="00FB5063" w:rsidRPr="00174E31" w:rsidRDefault="00FB5063" w:rsidP="004A52EB">
            <w:pPr>
              <w:rPr>
                <w:rFonts w:cstheme="minorHAnsi"/>
                <w:iCs/>
              </w:rPr>
            </w:pPr>
            <w:r w:rsidRPr="00174E31">
              <w:rPr>
                <w:rFonts w:cstheme="minorHAnsi"/>
                <w:iCs/>
              </w:rPr>
              <w:t>Метод генерирует исключение ObjectNotFoundException, если объект не найден.</w:t>
            </w:r>
          </w:p>
        </w:tc>
      </w:tr>
      <w:tr w:rsidR="00FB5063" w:rsidRPr="00174E31" w14:paraId="6E48D3C8" w14:textId="77777777" w:rsidTr="004A52EB">
        <w:tc>
          <w:tcPr>
            <w:tcW w:w="0" w:type="auto"/>
            <w:vAlign w:val="center"/>
            <w:hideMark/>
          </w:tcPr>
          <w:p w14:paraId="500C7F22" w14:textId="77777777" w:rsidR="00FB5063" w:rsidRPr="00174E31" w:rsidRDefault="00FB5063" w:rsidP="004A52EB">
            <w:pPr>
              <w:rPr>
                <w:rFonts w:cstheme="minorHAnsi"/>
                <w:iCs/>
              </w:rPr>
            </w:pPr>
            <w:r w:rsidRPr="00174E31">
              <w:rPr>
                <w:rFonts w:cstheme="minorHAnsi"/>
                <w:iCs/>
              </w:rPr>
              <w:t>Этот метод следует использовать, если мы не уверены в существовании данных в базе данных.</w:t>
            </w:r>
          </w:p>
        </w:tc>
        <w:tc>
          <w:tcPr>
            <w:tcW w:w="0" w:type="auto"/>
            <w:vAlign w:val="center"/>
            <w:hideMark/>
          </w:tcPr>
          <w:p w14:paraId="0A760FCD" w14:textId="77777777" w:rsidR="00FB5063" w:rsidRPr="00174E31" w:rsidRDefault="00FB5063" w:rsidP="004A52EB">
            <w:pPr>
              <w:rPr>
                <w:rFonts w:cstheme="minorHAnsi"/>
                <w:iCs/>
              </w:rPr>
            </w:pPr>
            <w:r w:rsidRPr="00174E31">
              <w:rPr>
                <w:rFonts w:cstheme="minorHAnsi"/>
                <w:iCs/>
              </w:rPr>
              <w:t>Этот метод следует использовать, когда мы точно знаем, что данные присутствуют в базе данных.</w:t>
            </w:r>
          </w:p>
        </w:tc>
      </w:tr>
    </w:tbl>
    <w:p w14:paraId="48FF7269" w14:textId="0ED99F5B" w:rsidR="00395585" w:rsidRPr="004A52EB" w:rsidRDefault="00395585" w:rsidP="00C7518C">
      <w:pPr>
        <w:pStyle w:val="2"/>
        <w:rPr>
          <w:lang w:val="en-US"/>
        </w:rPr>
      </w:pPr>
      <w:r w:rsidRPr="00395585">
        <w:cr/>
      </w:r>
      <w:r w:rsidRPr="00395585">
        <w:rPr>
          <w:lang w:val="en-US"/>
        </w:rPr>
        <w:t>Q</w:t>
      </w:r>
      <w:r w:rsidRPr="004A52EB">
        <w:rPr>
          <w:lang w:val="en-US"/>
        </w:rPr>
        <w:t xml:space="preserve">19. </w:t>
      </w:r>
      <w:r w:rsidRPr="00395585">
        <w:t>Что</w:t>
      </w:r>
      <w:r w:rsidRPr="004A52EB">
        <w:rPr>
          <w:lang w:val="en-US"/>
        </w:rPr>
        <w:t xml:space="preserve"> </w:t>
      </w:r>
      <w:r w:rsidRPr="00395585">
        <w:t>такое</w:t>
      </w:r>
      <w:r w:rsidRPr="004A52EB">
        <w:rPr>
          <w:lang w:val="en-US"/>
        </w:rPr>
        <w:t xml:space="preserve"> </w:t>
      </w:r>
      <w:r w:rsidR="004A52EB">
        <w:rPr>
          <w:lang w:val="en-US"/>
        </w:rPr>
        <w:t>Criteria API</w:t>
      </w:r>
      <w:r w:rsidRPr="004A52EB">
        <w:rPr>
          <w:lang w:val="en-US"/>
        </w:rPr>
        <w:t>?</w:t>
      </w:r>
    </w:p>
    <w:p w14:paraId="20F65F09" w14:textId="70B85216" w:rsidR="00FB5063" w:rsidRDefault="00395585" w:rsidP="00FB5063">
      <w:pPr>
        <w:rPr>
          <w:rFonts w:cstheme="minorHAnsi"/>
          <w:iCs/>
        </w:rPr>
      </w:pPr>
      <w:r w:rsidRPr="004A52EB">
        <w:rPr>
          <w:rFonts w:cstheme="minorHAnsi"/>
          <w:b/>
          <w:iCs/>
          <w:lang w:val="en-US"/>
        </w:rPr>
        <w:cr/>
      </w:r>
      <w:r w:rsidR="00FB5063" w:rsidRPr="00174E31">
        <w:rPr>
          <w:rFonts w:cstheme="minorHAnsi"/>
          <w:iCs/>
        </w:rPr>
        <w:t>Criteria API в Hibernate помогает разработчикам создавать </w:t>
      </w:r>
      <w:r w:rsidR="00FB5063" w:rsidRPr="00174E31">
        <w:rPr>
          <w:rStyle w:val="a9"/>
          <w:rFonts w:cstheme="minorHAnsi"/>
          <w:iCs/>
          <w:spacing w:val="2"/>
        </w:rPr>
        <w:t>динамические запросы критериев</w:t>
      </w:r>
      <w:r w:rsidR="00FB5063" w:rsidRPr="00174E31">
        <w:rPr>
          <w:rFonts w:cstheme="minorHAnsi"/>
          <w:iCs/>
        </w:rPr>
        <w:t> в базе данных постоянства. Criteria API это более мощная и гибкая альтернатива запросам HQL (Hibernate Query Language) для создания динамических запросов.</w:t>
      </w:r>
    </w:p>
    <w:p w14:paraId="19473B66" w14:textId="77777777" w:rsidR="004A52EB" w:rsidRPr="00174E31" w:rsidRDefault="004A52EB" w:rsidP="00FB5063">
      <w:pPr>
        <w:rPr>
          <w:rFonts w:cstheme="minorHAnsi"/>
          <w:iCs/>
        </w:rPr>
      </w:pPr>
    </w:p>
    <w:p w14:paraId="26A8A015" w14:textId="571DE9B3" w:rsidR="00FB5063" w:rsidRDefault="00FB5063" w:rsidP="00FB5063">
      <w:pPr>
        <w:rPr>
          <w:rFonts w:cstheme="minorHAnsi"/>
          <w:iCs/>
        </w:rPr>
      </w:pPr>
      <w:r w:rsidRPr="00174E31">
        <w:rPr>
          <w:rFonts w:cstheme="minorHAnsi"/>
          <w:iCs/>
        </w:rPr>
        <w:t xml:space="preserve">Этот API позволяет программно разрабатывать объекты запроса критериев. Для этих целей используется интерфейс org.hibernate.Criteria. Интерфейс </w:t>
      </w:r>
      <w:r w:rsidR="004A52EB">
        <w:rPr>
          <w:rFonts w:cstheme="minorHAnsi"/>
          <w:iCs/>
          <w:lang w:val="en-US"/>
        </w:rPr>
        <w:t>Session</w:t>
      </w:r>
      <w:r w:rsidRPr="00174E31">
        <w:rPr>
          <w:rFonts w:cstheme="minorHAnsi"/>
          <w:iCs/>
        </w:rPr>
        <w:t xml:space="preserve"> имеет метод createCriteria(), который принимает </w:t>
      </w:r>
      <w:r w:rsidR="004A52EB">
        <w:rPr>
          <w:rFonts w:cstheme="minorHAnsi"/>
          <w:iCs/>
          <w:lang w:val="en-US"/>
        </w:rPr>
        <w:t>Entity</w:t>
      </w:r>
      <w:r w:rsidR="004A52EB" w:rsidRPr="004A52EB">
        <w:rPr>
          <w:rFonts w:cstheme="minorHAnsi"/>
          <w:iCs/>
        </w:rPr>
        <w:t xml:space="preserve"> </w:t>
      </w:r>
      <w:r w:rsidR="004A52EB">
        <w:rPr>
          <w:rFonts w:cstheme="minorHAnsi"/>
          <w:iCs/>
          <w:lang w:val="en-US"/>
        </w:rPr>
        <w:t>rlfcc</w:t>
      </w:r>
      <w:r w:rsidRPr="00174E31">
        <w:rPr>
          <w:rFonts w:cstheme="minorHAnsi"/>
          <w:iCs/>
        </w:rPr>
        <w:t xml:space="preserve"> в качестве параметров и возвращает экземпляр</w:t>
      </w:r>
      <w:r w:rsidR="004A52EB" w:rsidRPr="004A52EB">
        <w:rPr>
          <w:rFonts w:cstheme="minorHAnsi"/>
          <w:iCs/>
        </w:rPr>
        <w:t xml:space="preserve"> </w:t>
      </w:r>
      <w:r w:rsidR="004A52EB">
        <w:rPr>
          <w:rFonts w:cstheme="minorHAnsi"/>
          <w:iCs/>
        </w:rPr>
        <w:t>его</w:t>
      </w:r>
      <w:r w:rsidRPr="00174E31">
        <w:rPr>
          <w:rFonts w:cstheme="minorHAnsi"/>
          <w:iCs/>
        </w:rPr>
        <w:t>, когда выполняется запрос критериев.</w:t>
      </w:r>
    </w:p>
    <w:p w14:paraId="4B42DF6C" w14:textId="77777777" w:rsidR="004A52EB" w:rsidRPr="00174E31" w:rsidRDefault="004A52EB" w:rsidP="00FB5063">
      <w:pPr>
        <w:rPr>
          <w:rFonts w:cstheme="minorHAnsi"/>
          <w:iCs/>
        </w:rPr>
      </w:pPr>
    </w:p>
    <w:p w14:paraId="2E1207DE" w14:textId="2C306F0B" w:rsidR="00FB5063" w:rsidRDefault="00FB5063" w:rsidP="00FB5063">
      <w:pPr>
        <w:rPr>
          <w:rFonts w:cstheme="minorHAnsi"/>
          <w:iCs/>
        </w:rPr>
      </w:pPr>
      <w:r w:rsidRPr="00174E31">
        <w:rPr>
          <w:rFonts w:cstheme="minorHAnsi"/>
          <w:iCs/>
        </w:rPr>
        <w:t>Это также позволяет очень легко включать ограничения для выборочного извлечения данных из базы данных. Этого можно добиться с помощью метода add(), который принимает объект org.hibernate.criterion.Criterion, представляющий индивидуальное ограничение.</w:t>
      </w:r>
    </w:p>
    <w:p w14:paraId="5920C366" w14:textId="77777777" w:rsidR="004A52EB" w:rsidRPr="00174E31" w:rsidRDefault="004A52EB" w:rsidP="00FB5063">
      <w:pPr>
        <w:rPr>
          <w:rFonts w:cstheme="minorHAnsi"/>
          <w:iCs/>
        </w:rPr>
      </w:pPr>
    </w:p>
    <w:p w14:paraId="04C49902" w14:textId="5CBE7665" w:rsidR="00FB5063" w:rsidRDefault="00FB5063" w:rsidP="00FB5063">
      <w:pPr>
        <w:rPr>
          <w:rStyle w:val="a9"/>
          <w:rFonts w:cstheme="minorHAnsi"/>
          <w:iCs/>
          <w:spacing w:val="2"/>
        </w:rPr>
      </w:pPr>
      <w:r w:rsidRPr="00174E31">
        <w:rPr>
          <w:rStyle w:val="a9"/>
          <w:rFonts w:cstheme="minorHAnsi"/>
          <w:iCs/>
          <w:spacing w:val="2"/>
        </w:rPr>
        <w:t>Примеры использования:</w:t>
      </w:r>
    </w:p>
    <w:p w14:paraId="11D0DF54" w14:textId="77777777" w:rsidR="004A52EB" w:rsidRPr="00174E31" w:rsidRDefault="004A52EB" w:rsidP="00FB5063">
      <w:pPr>
        <w:rPr>
          <w:rFonts w:cstheme="minorHAnsi"/>
          <w:iCs/>
        </w:rPr>
      </w:pPr>
    </w:p>
    <w:p w14:paraId="052E8E8A" w14:textId="0F765BC6" w:rsidR="00FB5063" w:rsidRDefault="00FB5063" w:rsidP="00FB5063">
      <w:pPr>
        <w:rPr>
          <w:rStyle w:val="a9"/>
          <w:rFonts w:cstheme="minorHAnsi"/>
          <w:iCs/>
          <w:spacing w:val="2"/>
        </w:rPr>
      </w:pPr>
      <w:r w:rsidRPr="00174E31">
        <w:rPr>
          <w:rStyle w:val="a9"/>
          <w:rFonts w:cstheme="minorHAnsi"/>
          <w:iCs/>
          <w:spacing w:val="2"/>
        </w:rPr>
        <w:t>Чтобы вернуть все данные класса сущностей InterviewBitEmployee.</w:t>
      </w:r>
    </w:p>
    <w:p w14:paraId="4AAB6437" w14:textId="77777777" w:rsidR="004A52EB" w:rsidRPr="00174E31" w:rsidRDefault="004A52EB" w:rsidP="00FB5063">
      <w:pPr>
        <w:rPr>
          <w:rFonts w:cstheme="minorHAnsi"/>
          <w:iCs/>
        </w:rPr>
      </w:pPr>
    </w:p>
    <w:p w14:paraId="493902A8" w14:textId="77777777" w:rsidR="004A52EB" w:rsidRPr="004A52EB" w:rsidRDefault="004A52EB"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4A52EB">
        <w:rPr>
          <w:rStyle w:val="HTML1"/>
          <w:rFonts w:asciiTheme="minorHAnsi" w:eastAsiaTheme="minorHAnsi" w:hAnsiTheme="minorHAnsi" w:cstheme="minorHAnsi"/>
          <w:iCs/>
          <w:spacing w:val="2"/>
          <w:sz w:val="22"/>
          <w:szCs w:val="22"/>
          <w:highlight w:val="yellow"/>
          <w:shd w:val="clear" w:color="auto" w:fill="F5F8FF"/>
          <w:lang w:val="en-US"/>
        </w:rPr>
        <w:t>Criteria criteria = session.createCriteria(InterviewBitEmployee.class);</w:t>
      </w:r>
    </w:p>
    <w:p w14:paraId="30F94759" w14:textId="77777777" w:rsidR="004A52EB" w:rsidRPr="004A52EB" w:rsidRDefault="004A52EB"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4A52EB">
        <w:rPr>
          <w:rStyle w:val="HTML1"/>
          <w:rFonts w:asciiTheme="minorHAnsi" w:eastAsiaTheme="minorHAnsi" w:hAnsiTheme="minorHAnsi" w:cstheme="minorHAnsi"/>
          <w:iCs/>
          <w:spacing w:val="2"/>
          <w:sz w:val="22"/>
          <w:szCs w:val="22"/>
          <w:highlight w:val="yellow"/>
          <w:shd w:val="clear" w:color="auto" w:fill="F5F8FF"/>
          <w:lang w:val="en-US"/>
        </w:rPr>
        <w:t>List&lt;InterviewBitEmployee&gt; results = criteria.list();</w:t>
      </w:r>
    </w:p>
    <w:p w14:paraId="24E56592" w14:textId="2B27CD3C" w:rsidR="004A52EB" w:rsidRPr="00174E31" w:rsidRDefault="004A52EB" w:rsidP="00FB5063">
      <w:pPr>
        <w:rPr>
          <w:rFonts w:cstheme="minorHAnsi"/>
          <w:iCs/>
          <w:lang w:val="en-US"/>
        </w:rPr>
      </w:pPr>
    </w:p>
    <w:p w14:paraId="18FAE392" w14:textId="097603B8" w:rsidR="00FB5063" w:rsidRDefault="00FB5063" w:rsidP="00FB5063">
      <w:pPr>
        <w:rPr>
          <w:rStyle w:val="a9"/>
          <w:rFonts w:cstheme="minorHAnsi"/>
          <w:iCs/>
          <w:spacing w:val="2"/>
          <w:lang w:val="en-US"/>
        </w:rPr>
      </w:pPr>
      <w:r w:rsidRPr="00174E31">
        <w:rPr>
          <w:rStyle w:val="a9"/>
          <w:rFonts w:cstheme="minorHAnsi"/>
          <w:iCs/>
          <w:spacing w:val="2"/>
        </w:rPr>
        <w:t>Для получения объектов, свойство которых имеет значение, равное ограничению, мы используем метод Restrictions.eq(). Например</w:t>
      </w:r>
      <w:r w:rsidRPr="00174E31">
        <w:rPr>
          <w:rStyle w:val="a9"/>
          <w:rFonts w:cstheme="minorHAnsi"/>
          <w:iCs/>
          <w:spacing w:val="2"/>
          <w:lang w:val="en-US"/>
        </w:rPr>
        <w:t xml:space="preserve">, </w:t>
      </w:r>
      <w:r w:rsidRPr="00174E31">
        <w:rPr>
          <w:rStyle w:val="a9"/>
          <w:rFonts w:cstheme="minorHAnsi"/>
          <w:iCs/>
          <w:spacing w:val="2"/>
        </w:rPr>
        <w:t>чтобы</w:t>
      </w:r>
      <w:r w:rsidRPr="00174E31">
        <w:rPr>
          <w:rStyle w:val="a9"/>
          <w:rFonts w:cstheme="minorHAnsi"/>
          <w:iCs/>
          <w:spacing w:val="2"/>
          <w:lang w:val="en-US"/>
        </w:rPr>
        <w:t xml:space="preserve"> </w:t>
      </w:r>
      <w:r w:rsidRPr="00174E31">
        <w:rPr>
          <w:rStyle w:val="a9"/>
          <w:rFonts w:cstheme="minorHAnsi"/>
          <w:iCs/>
          <w:spacing w:val="2"/>
        </w:rPr>
        <w:t>получить</w:t>
      </w:r>
      <w:r w:rsidRPr="00174E31">
        <w:rPr>
          <w:rStyle w:val="a9"/>
          <w:rFonts w:cstheme="minorHAnsi"/>
          <w:iCs/>
          <w:spacing w:val="2"/>
          <w:lang w:val="en-US"/>
        </w:rPr>
        <w:t xml:space="preserve"> </w:t>
      </w:r>
      <w:r w:rsidRPr="00174E31">
        <w:rPr>
          <w:rStyle w:val="a9"/>
          <w:rFonts w:cstheme="minorHAnsi"/>
          <w:iCs/>
          <w:spacing w:val="2"/>
        </w:rPr>
        <w:t>все</w:t>
      </w:r>
      <w:r w:rsidRPr="00174E31">
        <w:rPr>
          <w:rStyle w:val="a9"/>
          <w:rFonts w:cstheme="minorHAnsi"/>
          <w:iCs/>
          <w:spacing w:val="2"/>
          <w:lang w:val="en-US"/>
        </w:rPr>
        <w:t xml:space="preserve"> </w:t>
      </w:r>
      <w:r w:rsidRPr="00174E31">
        <w:rPr>
          <w:rStyle w:val="a9"/>
          <w:rFonts w:cstheme="minorHAnsi"/>
          <w:iCs/>
          <w:spacing w:val="2"/>
        </w:rPr>
        <w:t>записи</w:t>
      </w:r>
      <w:r w:rsidRPr="00174E31">
        <w:rPr>
          <w:rStyle w:val="a9"/>
          <w:rFonts w:cstheme="minorHAnsi"/>
          <w:iCs/>
          <w:spacing w:val="2"/>
          <w:lang w:val="en-US"/>
        </w:rPr>
        <w:t xml:space="preserve"> </w:t>
      </w:r>
      <w:r w:rsidRPr="00174E31">
        <w:rPr>
          <w:rStyle w:val="a9"/>
          <w:rFonts w:cstheme="minorHAnsi"/>
          <w:iCs/>
          <w:spacing w:val="2"/>
        </w:rPr>
        <w:t>с</w:t>
      </w:r>
      <w:r w:rsidRPr="00174E31">
        <w:rPr>
          <w:rStyle w:val="a9"/>
          <w:rFonts w:cstheme="minorHAnsi"/>
          <w:iCs/>
          <w:spacing w:val="2"/>
          <w:lang w:val="en-US"/>
        </w:rPr>
        <w:t xml:space="preserve"> </w:t>
      </w:r>
      <w:r w:rsidRPr="00174E31">
        <w:rPr>
          <w:rStyle w:val="a9"/>
          <w:rFonts w:cstheme="minorHAnsi"/>
          <w:iCs/>
          <w:spacing w:val="2"/>
        </w:rPr>
        <w:t>именем</w:t>
      </w:r>
      <w:r w:rsidRPr="00174E31">
        <w:rPr>
          <w:rStyle w:val="a9"/>
          <w:rFonts w:cstheme="minorHAnsi"/>
          <w:iCs/>
          <w:spacing w:val="2"/>
          <w:lang w:val="en-US"/>
        </w:rPr>
        <w:t xml:space="preserve"> «Hibernate»:</w:t>
      </w:r>
    </w:p>
    <w:p w14:paraId="0F795C6C" w14:textId="77777777" w:rsidR="004A52EB" w:rsidRPr="00174E31" w:rsidRDefault="004A52EB" w:rsidP="00FB5063">
      <w:pPr>
        <w:rPr>
          <w:rFonts w:cstheme="minorHAnsi"/>
          <w:iCs/>
          <w:lang w:val="en-US"/>
        </w:rPr>
      </w:pPr>
    </w:p>
    <w:p w14:paraId="489EE969" w14:textId="77777777" w:rsidR="004A52EB" w:rsidRPr="004A52EB" w:rsidRDefault="004A52EB"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4A52EB">
        <w:rPr>
          <w:rStyle w:val="HTML1"/>
          <w:rFonts w:asciiTheme="minorHAnsi" w:eastAsiaTheme="minorHAnsi" w:hAnsiTheme="minorHAnsi" w:cstheme="minorHAnsi"/>
          <w:iCs/>
          <w:spacing w:val="2"/>
          <w:sz w:val="22"/>
          <w:szCs w:val="22"/>
          <w:highlight w:val="yellow"/>
          <w:shd w:val="clear" w:color="auto" w:fill="F5F8FF"/>
          <w:lang w:val="en-US"/>
        </w:rPr>
        <w:t>Criteria criteria= session.createCriteria(InterviewBitEmployee.class);</w:t>
      </w:r>
    </w:p>
    <w:p w14:paraId="63486704" w14:textId="77777777" w:rsidR="004A52EB" w:rsidRPr="004A52EB" w:rsidRDefault="004A52EB"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4A52EB">
        <w:rPr>
          <w:rStyle w:val="HTML1"/>
          <w:rFonts w:asciiTheme="minorHAnsi" w:eastAsiaTheme="minorHAnsi" w:hAnsiTheme="minorHAnsi" w:cstheme="minorHAnsi"/>
          <w:iCs/>
          <w:spacing w:val="2"/>
          <w:sz w:val="22"/>
          <w:szCs w:val="22"/>
          <w:highlight w:val="yellow"/>
          <w:shd w:val="clear" w:color="auto" w:fill="F5F8FF"/>
          <w:lang w:val="en-US"/>
        </w:rPr>
        <w:t>criteria.add(Restrictions.eq("fullName","Hibernate"));</w:t>
      </w:r>
    </w:p>
    <w:p w14:paraId="30524503" w14:textId="77777777" w:rsidR="004A52EB" w:rsidRPr="004A52EB" w:rsidRDefault="004A52EB"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4A52EB">
        <w:rPr>
          <w:rStyle w:val="HTML1"/>
          <w:rFonts w:asciiTheme="minorHAnsi" w:eastAsiaTheme="minorHAnsi" w:hAnsiTheme="minorHAnsi" w:cstheme="minorHAnsi"/>
          <w:iCs/>
          <w:spacing w:val="2"/>
          <w:sz w:val="22"/>
          <w:szCs w:val="22"/>
          <w:highlight w:val="yellow"/>
          <w:shd w:val="clear" w:color="auto" w:fill="F5F8FF"/>
          <w:lang w:val="en-US"/>
        </w:rPr>
        <w:t>List&lt;InterviewBitEmployee&gt; results = criteria.list();</w:t>
      </w:r>
    </w:p>
    <w:p w14:paraId="348FBDED" w14:textId="6BA4E782" w:rsidR="004A52EB" w:rsidRPr="00174E31" w:rsidRDefault="004A52EB" w:rsidP="00FB5063">
      <w:pPr>
        <w:rPr>
          <w:rFonts w:cstheme="minorHAnsi"/>
          <w:iCs/>
          <w:lang w:val="en-US"/>
        </w:rPr>
      </w:pPr>
    </w:p>
    <w:p w14:paraId="7C5D3862" w14:textId="3F9D88B3" w:rsidR="00FB5063" w:rsidRDefault="00FB5063" w:rsidP="00FB5063">
      <w:pPr>
        <w:rPr>
          <w:rStyle w:val="a9"/>
          <w:rFonts w:cstheme="minorHAnsi"/>
          <w:iCs/>
          <w:spacing w:val="2"/>
        </w:rPr>
      </w:pPr>
      <w:r w:rsidRPr="00174E31">
        <w:rPr>
          <w:rStyle w:val="a9"/>
          <w:rFonts w:cstheme="minorHAnsi"/>
          <w:iCs/>
          <w:spacing w:val="2"/>
        </w:rPr>
        <w:t>Для получения объектов, свойство которых имеет значение «не равно» ограничению, мы используем метод Restrictions.ne(). Например, чтобы получить все записи, имя сотрудника которых не Hibernate:</w:t>
      </w:r>
    </w:p>
    <w:p w14:paraId="19920EE0" w14:textId="77777777" w:rsidR="004A52EB" w:rsidRPr="00174E31" w:rsidRDefault="004A52EB" w:rsidP="00FB5063">
      <w:pPr>
        <w:rPr>
          <w:rFonts w:cstheme="minorHAnsi"/>
          <w:iCs/>
        </w:rPr>
      </w:pPr>
    </w:p>
    <w:p w14:paraId="0F8E93E1" w14:textId="77777777" w:rsidR="004A52EB" w:rsidRPr="004A52EB" w:rsidRDefault="004A52EB"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4A52EB">
        <w:rPr>
          <w:rStyle w:val="HTML1"/>
          <w:rFonts w:asciiTheme="minorHAnsi" w:eastAsiaTheme="minorHAnsi" w:hAnsiTheme="minorHAnsi" w:cstheme="minorHAnsi"/>
          <w:iCs/>
          <w:spacing w:val="2"/>
          <w:sz w:val="22"/>
          <w:szCs w:val="22"/>
          <w:highlight w:val="yellow"/>
          <w:shd w:val="clear" w:color="auto" w:fill="F5F8FF"/>
          <w:lang w:val="en-US"/>
        </w:rPr>
        <w:t>Criteria criteria= session.createCriteria(InterviewBitEmployee.class);</w:t>
      </w:r>
    </w:p>
    <w:p w14:paraId="06A54A23" w14:textId="77777777" w:rsidR="004A52EB" w:rsidRPr="004A52EB" w:rsidRDefault="004A52EB"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4A52EB">
        <w:rPr>
          <w:rStyle w:val="HTML1"/>
          <w:rFonts w:asciiTheme="minorHAnsi" w:eastAsiaTheme="minorHAnsi" w:hAnsiTheme="minorHAnsi" w:cstheme="minorHAnsi"/>
          <w:iCs/>
          <w:spacing w:val="2"/>
          <w:sz w:val="22"/>
          <w:szCs w:val="22"/>
          <w:highlight w:val="yellow"/>
          <w:shd w:val="clear" w:color="auto" w:fill="F5F8FF"/>
          <w:lang w:val="en-US"/>
        </w:rPr>
        <w:t>criteria.add(Restrictions.ne("fullName","Hibernate"));</w:t>
      </w:r>
    </w:p>
    <w:p w14:paraId="1083A6C0" w14:textId="77777777" w:rsidR="004A52EB" w:rsidRPr="004A52EB" w:rsidRDefault="004A52EB"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4A52EB">
        <w:rPr>
          <w:rStyle w:val="HTML1"/>
          <w:rFonts w:asciiTheme="minorHAnsi" w:eastAsiaTheme="minorHAnsi" w:hAnsiTheme="minorHAnsi" w:cstheme="minorHAnsi"/>
          <w:iCs/>
          <w:spacing w:val="2"/>
          <w:sz w:val="22"/>
          <w:szCs w:val="22"/>
          <w:highlight w:val="yellow"/>
          <w:shd w:val="clear" w:color="auto" w:fill="F5F8FF"/>
          <w:lang w:val="en-US"/>
        </w:rPr>
        <w:t>List&lt;Employee&gt; results = criteria.list()</w:t>
      </w:r>
    </w:p>
    <w:p w14:paraId="64878F9E" w14:textId="0E19D817" w:rsidR="004A52EB" w:rsidRPr="00174E31" w:rsidRDefault="004A52EB" w:rsidP="00FB5063">
      <w:pPr>
        <w:rPr>
          <w:rFonts w:cstheme="minorHAnsi"/>
          <w:iCs/>
          <w:lang w:val="en-US"/>
        </w:rPr>
      </w:pPr>
    </w:p>
    <w:p w14:paraId="2EC3276E" w14:textId="3EAFBAB0" w:rsidR="00FB5063" w:rsidRDefault="00FB5063" w:rsidP="00FB5063">
      <w:pPr>
        <w:rPr>
          <w:rStyle w:val="a9"/>
          <w:rFonts w:cstheme="minorHAnsi"/>
          <w:iCs/>
          <w:spacing w:val="2"/>
        </w:rPr>
      </w:pPr>
      <w:r w:rsidRPr="00174E31">
        <w:rPr>
          <w:rStyle w:val="a9"/>
          <w:rFonts w:cstheme="minorHAnsi"/>
          <w:iCs/>
          <w:spacing w:val="2"/>
        </w:rPr>
        <w:t>Чтобы получить все объекты, свойства которых соответствуют заданному шаблону, мы используем Restrictions.like() (для учета регистра) и Restrictions.ilike() (для нечувствительности к регистру).</w:t>
      </w:r>
    </w:p>
    <w:p w14:paraId="7699CF98" w14:textId="77777777" w:rsidR="004A52EB" w:rsidRPr="00174E31" w:rsidRDefault="004A52EB" w:rsidP="00FB5063">
      <w:pPr>
        <w:rPr>
          <w:rFonts w:cstheme="minorHAnsi"/>
          <w:iCs/>
        </w:rPr>
      </w:pPr>
    </w:p>
    <w:p w14:paraId="2657F31A" w14:textId="77777777" w:rsidR="004A52EB" w:rsidRPr="004A52EB" w:rsidRDefault="004A52EB"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4A52EB">
        <w:rPr>
          <w:rStyle w:val="HTML1"/>
          <w:rFonts w:asciiTheme="minorHAnsi" w:eastAsiaTheme="minorHAnsi" w:hAnsiTheme="minorHAnsi" w:cstheme="minorHAnsi"/>
          <w:iCs/>
          <w:spacing w:val="2"/>
          <w:sz w:val="22"/>
          <w:szCs w:val="22"/>
          <w:highlight w:val="yellow"/>
          <w:shd w:val="clear" w:color="auto" w:fill="F5F8FF"/>
          <w:lang w:val="en-US"/>
        </w:rPr>
        <w:t>Criteria criteria= session.createCriteria(InterviewBitEmployee.class);</w:t>
      </w:r>
    </w:p>
    <w:p w14:paraId="422CF981" w14:textId="77777777" w:rsidR="004A52EB" w:rsidRPr="004A52EB" w:rsidRDefault="004A52EB"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4A52EB">
        <w:rPr>
          <w:rStyle w:val="HTML1"/>
          <w:rFonts w:asciiTheme="minorHAnsi" w:eastAsiaTheme="minorHAnsi" w:hAnsiTheme="minorHAnsi" w:cstheme="minorHAnsi"/>
          <w:iCs/>
          <w:spacing w:val="2"/>
          <w:sz w:val="22"/>
          <w:szCs w:val="22"/>
          <w:highlight w:val="yellow"/>
          <w:shd w:val="clear" w:color="auto" w:fill="F5F8FF"/>
          <w:lang w:val="en-US"/>
        </w:rPr>
        <w:t>criteria.add(Restrictions.like("fullName","Hib%",MatchMode.ANYWHERE));</w:t>
      </w:r>
    </w:p>
    <w:p w14:paraId="2B38D46E" w14:textId="77777777" w:rsidR="004A52EB" w:rsidRPr="004A52EB" w:rsidRDefault="004A52EB"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4A52EB">
        <w:rPr>
          <w:rStyle w:val="HTML1"/>
          <w:rFonts w:asciiTheme="minorHAnsi" w:eastAsiaTheme="minorHAnsi" w:hAnsiTheme="minorHAnsi" w:cstheme="minorHAnsi"/>
          <w:iCs/>
          <w:spacing w:val="2"/>
          <w:sz w:val="22"/>
          <w:szCs w:val="22"/>
          <w:highlight w:val="yellow"/>
          <w:shd w:val="clear" w:color="auto" w:fill="F5F8FF"/>
          <w:lang w:val="en-US"/>
        </w:rPr>
        <w:t>List&lt;InterviewBitEmployee&gt; results = criteria.list();</w:t>
      </w:r>
    </w:p>
    <w:p w14:paraId="2AEC1A0A" w14:textId="526C9910" w:rsidR="004A52EB" w:rsidRPr="00174E31" w:rsidRDefault="004A52EB" w:rsidP="00FB5063">
      <w:pPr>
        <w:rPr>
          <w:rFonts w:cstheme="minorHAnsi"/>
          <w:iCs/>
          <w:lang w:val="en-US"/>
        </w:rPr>
      </w:pPr>
    </w:p>
    <w:p w14:paraId="560CE374" w14:textId="062B1EF8" w:rsidR="00FB5063" w:rsidRDefault="00FB5063" w:rsidP="00FB5063">
      <w:pPr>
        <w:rPr>
          <w:rFonts w:cstheme="minorHAnsi"/>
          <w:iCs/>
        </w:rPr>
      </w:pPr>
      <w:r w:rsidRPr="00174E31">
        <w:rPr>
          <w:rFonts w:cstheme="minorHAnsi"/>
          <w:iCs/>
        </w:rPr>
        <w:t>Точно так же он также имеет другие методы, такие как isNull(), isNotNull(), gt(), ge(), lt(), le() и т. д., для добавления дополнительных разновидностей ограничений. Следует отметить, что начиная с Hibernate 5 функции, возвращающие объект typeCriteria, устарели. Версия Hibernate 5 предоставляет интерфейсы, такие как CriteriaBuilder и CriteriaQuery, для достижения этой цели:</w:t>
      </w:r>
    </w:p>
    <w:p w14:paraId="3F4FC285" w14:textId="77777777" w:rsidR="004A52EB" w:rsidRPr="00174E31" w:rsidRDefault="004A52EB" w:rsidP="00FB5063">
      <w:pPr>
        <w:rPr>
          <w:rFonts w:cstheme="minorHAnsi"/>
          <w:iCs/>
        </w:rPr>
      </w:pPr>
    </w:p>
    <w:p w14:paraId="5B389152" w14:textId="77777777" w:rsidR="004A52EB" w:rsidRPr="004A52EB" w:rsidRDefault="004A52EB"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4A52EB">
        <w:rPr>
          <w:rStyle w:val="HTML1"/>
          <w:rFonts w:asciiTheme="minorHAnsi" w:eastAsiaTheme="minorHAnsi" w:hAnsiTheme="minorHAnsi" w:cstheme="minorHAnsi"/>
          <w:iCs/>
          <w:spacing w:val="2"/>
          <w:sz w:val="22"/>
          <w:szCs w:val="22"/>
          <w:highlight w:val="yellow"/>
          <w:shd w:val="clear" w:color="auto" w:fill="F5F8FF"/>
          <w:lang w:val="en-US"/>
        </w:rPr>
        <w:t>javax.persistence.criteria.CriteriaBuilder</w:t>
      </w:r>
    </w:p>
    <w:p w14:paraId="43C695EE" w14:textId="77777777" w:rsidR="004A52EB" w:rsidRPr="004A52EB" w:rsidRDefault="004A52EB"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4A52EB">
        <w:rPr>
          <w:rStyle w:val="HTML1"/>
          <w:rFonts w:asciiTheme="minorHAnsi" w:eastAsiaTheme="minorHAnsi" w:hAnsiTheme="minorHAnsi" w:cstheme="minorHAnsi"/>
          <w:iCs/>
          <w:spacing w:val="2"/>
          <w:sz w:val="22"/>
          <w:szCs w:val="22"/>
          <w:highlight w:val="yellow"/>
          <w:shd w:val="clear" w:color="auto" w:fill="F5F8FF"/>
          <w:lang w:val="en-US"/>
        </w:rPr>
        <w:t>javax.persistence.criteria.CriteriaQuery</w:t>
      </w:r>
    </w:p>
    <w:p w14:paraId="2EAC3C18" w14:textId="77777777" w:rsidR="004A52EB" w:rsidRPr="004A52EB" w:rsidRDefault="004A52EB"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4A52EB">
        <w:rPr>
          <w:rStyle w:val="HTML1"/>
          <w:rFonts w:asciiTheme="minorHAnsi" w:eastAsiaTheme="minorHAnsi" w:hAnsiTheme="minorHAnsi" w:cstheme="minorHAnsi"/>
          <w:iCs/>
          <w:spacing w:val="2"/>
          <w:sz w:val="22"/>
          <w:szCs w:val="22"/>
          <w:highlight w:val="yellow"/>
          <w:shd w:val="clear" w:color="auto" w:fill="F5F8FF"/>
          <w:lang w:val="en-US"/>
        </w:rPr>
        <w:t>CriteriaBuilder builder = session.getCriteriaBuilder();</w:t>
      </w:r>
    </w:p>
    <w:p w14:paraId="6E2DB80E" w14:textId="77777777" w:rsidR="004A52EB" w:rsidRPr="004A52EB" w:rsidRDefault="004A52EB"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4A52EB">
        <w:rPr>
          <w:rStyle w:val="HTML1"/>
          <w:rFonts w:asciiTheme="minorHAnsi" w:eastAsiaTheme="minorHAnsi" w:hAnsiTheme="minorHAnsi" w:cstheme="minorHAnsi"/>
          <w:iCs/>
          <w:spacing w:val="2"/>
          <w:sz w:val="22"/>
          <w:szCs w:val="22"/>
          <w:highlight w:val="yellow"/>
          <w:shd w:val="clear" w:color="auto" w:fill="F5F8FF"/>
          <w:lang w:val="en-US"/>
        </w:rPr>
        <w:t>CriteriaQuery&lt;YourClass&gt; criteria = builder.createQuery(YourClass.class);</w:t>
      </w:r>
    </w:p>
    <w:p w14:paraId="5355304F" w14:textId="208A2157" w:rsidR="004A52EB" w:rsidRPr="00174E31" w:rsidRDefault="004A52EB" w:rsidP="00FB5063">
      <w:pPr>
        <w:rPr>
          <w:rFonts w:cstheme="minorHAnsi"/>
          <w:iCs/>
          <w:lang w:val="en-US"/>
        </w:rPr>
      </w:pPr>
    </w:p>
    <w:p w14:paraId="15339E11" w14:textId="77777777" w:rsidR="000D6C20" w:rsidRPr="00174E31" w:rsidRDefault="00FB5063" w:rsidP="00FB5063">
      <w:pPr>
        <w:rPr>
          <w:rFonts w:cstheme="minorHAnsi"/>
          <w:b/>
          <w:iCs/>
        </w:rPr>
      </w:pPr>
      <w:r w:rsidRPr="00174E31">
        <w:rPr>
          <w:rFonts w:cstheme="minorHAnsi"/>
          <w:iCs/>
        </w:rPr>
        <w:t>Для введения ограничений в CriteriaQuery мы можем использовать метод CriteriaQuery.where, который аналогичен использованию предложения WHERE в запросе JPQL.</w:t>
      </w:r>
    </w:p>
    <w:p w14:paraId="2A3EE345" w14:textId="77777777" w:rsidR="00395585" w:rsidRPr="00395585" w:rsidRDefault="00395585" w:rsidP="00C7518C">
      <w:pPr>
        <w:pStyle w:val="2"/>
      </w:pPr>
      <w:r w:rsidRPr="00395585">
        <w:cr/>
      </w:r>
      <w:r w:rsidRPr="00395585">
        <w:rPr>
          <w:lang w:val="en-US"/>
        </w:rPr>
        <w:t>Q</w:t>
      </w:r>
      <w:r w:rsidRPr="00395585">
        <w:t>20. Что такое HQL?</w:t>
      </w:r>
    </w:p>
    <w:p w14:paraId="3836AE60" w14:textId="6A320782" w:rsidR="00FB5063" w:rsidRDefault="00395585" w:rsidP="00FB5063">
      <w:pPr>
        <w:rPr>
          <w:rFonts w:cstheme="minorHAnsi"/>
          <w:iCs/>
        </w:rPr>
      </w:pPr>
      <w:r w:rsidRPr="00395585">
        <w:rPr>
          <w:rFonts w:cstheme="minorHAnsi"/>
          <w:b/>
          <w:iCs/>
        </w:rPr>
        <w:cr/>
      </w:r>
      <w:r w:rsidR="00FB5063" w:rsidRPr="00174E31">
        <w:rPr>
          <w:rStyle w:val="a9"/>
          <w:rFonts w:cstheme="minorHAnsi"/>
          <w:iCs/>
          <w:spacing w:val="2"/>
        </w:rPr>
        <w:t>Язык запросов Hibernate (HQL)</w:t>
      </w:r>
      <w:r w:rsidR="00FB5063" w:rsidRPr="00174E31">
        <w:rPr>
          <w:rFonts w:cstheme="minorHAnsi"/>
          <w:iCs/>
        </w:rPr>
        <w:t> используется как расширение </w:t>
      </w:r>
      <w:r w:rsidR="00FB5063" w:rsidRPr="00174E31">
        <w:rPr>
          <w:rStyle w:val="a9"/>
          <w:rFonts w:cstheme="minorHAnsi"/>
          <w:iCs/>
          <w:spacing w:val="2"/>
        </w:rPr>
        <w:t>SQL</w:t>
      </w:r>
      <w:r w:rsidR="00FB5063" w:rsidRPr="00174E31">
        <w:rPr>
          <w:rFonts w:cstheme="minorHAnsi"/>
          <w:iCs/>
        </w:rPr>
        <w:t>. Он очень прост, эффективен и очень гибок для выполнения сложных операций с реляционными базами данных без написания сложных запросов. HQL это объектно-ориентированное представление языка запросов, т. е. вместо использования имени таблицы мы используем имя класса, что делает этот язык независимым от какой-либо базы данных.</w:t>
      </w:r>
    </w:p>
    <w:p w14:paraId="66BA6B19" w14:textId="77777777" w:rsidR="004A52EB" w:rsidRPr="00174E31" w:rsidRDefault="004A52EB" w:rsidP="00FB5063">
      <w:pPr>
        <w:rPr>
          <w:rFonts w:cstheme="minorHAnsi"/>
          <w:iCs/>
        </w:rPr>
      </w:pPr>
    </w:p>
    <w:p w14:paraId="24CC5CE9" w14:textId="18AB7D52" w:rsidR="00FB5063" w:rsidRDefault="00FB5063" w:rsidP="00FB5063">
      <w:pPr>
        <w:rPr>
          <w:rFonts w:cstheme="minorHAnsi"/>
          <w:iCs/>
        </w:rPr>
      </w:pPr>
      <w:r w:rsidRPr="00174E31">
        <w:rPr>
          <w:rFonts w:cstheme="minorHAnsi"/>
          <w:iCs/>
        </w:rPr>
        <w:t>Это использует интерфейс Query, предоставляемый Hibernate. Объект Query получается путем вызова метода createQuery() интерфейса Session.</w:t>
      </w:r>
    </w:p>
    <w:p w14:paraId="35CBE9DC" w14:textId="77777777" w:rsidR="004A52EB" w:rsidRPr="00174E31" w:rsidRDefault="004A52EB" w:rsidP="00FB5063">
      <w:pPr>
        <w:rPr>
          <w:rFonts w:cstheme="minorHAnsi"/>
          <w:iCs/>
        </w:rPr>
      </w:pPr>
    </w:p>
    <w:p w14:paraId="4F152DC9" w14:textId="6AFAECCA" w:rsidR="00FB5063" w:rsidRDefault="00FB5063" w:rsidP="00FB5063">
      <w:pPr>
        <w:rPr>
          <w:rFonts w:cstheme="minorHAnsi"/>
          <w:iCs/>
        </w:rPr>
      </w:pPr>
      <w:r w:rsidRPr="00174E31">
        <w:rPr>
          <w:rFonts w:cstheme="minorHAnsi"/>
          <w:iCs/>
        </w:rPr>
        <w:t>Ниже приведены наиболее часто используемые методы интерфейса запроса:</w:t>
      </w:r>
    </w:p>
    <w:p w14:paraId="375AFD64" w14:textId="77777777" w:rsidR="004A52EB" w:rsidRPr="00174E31" w:rsidRDefault="004A52EB" w:rsidP="00FB5063">
      <w:pPr>
        <w:rPr>
          <w:rFonts w:cstheme="minorHAnsi"/>
          <w:iCs/>
        </w:rPr>
      </w:pPr>
    </w:p>
    <w:p w14:paraId="7A8A5B5F" w14:textId="190A72EA" w:rsidR="00FB5063" w:rsidRPr="004A52EB" w:rsidRDefault="00FB5063" w:rsidP="0098149F">
      <w:pPr>
        <w:pStyle w:val="a3"/>
        <w:numPr>
          <w:ilvl w:val="0"/>
          <w:numId w:val="47"/>
        </w:numPr>
        <w:rPr>
          <w:rFonts w:cstheme="minorHAnsi"/>
          <w:iCs/>
        </w:rPr>
      </w:pPr>
      <w:r w:rsidRPr="004A52EB">
        <w:rPr>
          <w:rFonts w:cstheme="minorHAnsi"/>
          <w:iCs/>
        </w:rPr>
        <w:t>public int executeUpdate()</w:t>
      </w:r>
      <w:r w:rsidR="00FE057C" w:rsidRPr="004A52EB">
        <w:rPr>
          <w:rFonts w:cstheme="minorHAnsi"/>
          <w:iCs/>
        </w:rPr>
        <w:t>:</w:t>
      </w:r>
      <w:r w:rsidRPr="004A52EB">
        <w:rPr>
          <w:rFonts w:cstheme="minorHAnsi"/>
          <w:iCs/>
        </w:rPr>
        <w:t xml:space="preserve"> этот метод используется для запуска запроса на обновление/удаление.</w:t>
      </w:r>
    </w:p>
    <w:p w14:paraId="28E0462C" w14:textId="77777777" w:rsidR="00FB5063" w:rsidRPr="004A52EB" w:rsidRDefault="00FB5063" w:rsidP="0098149F">
      <w:pPr>
        <w:pStyle w:val="a3"/>
        <w:numPr>
          <w:ilvl w:val="0"/>
          <w:numId w:val="47"/>
        </w:numPr>
        <w:rPr>
          <w:rFonts w:cstheme="minorHAnsi"/>
          <w:iCs/>
        </w:rPr>
      </w:pPr>
      <w:r w:rsidRPr="004A52EB">
        <w:rPr>
          <w:rFonts w:cstheme="minorHAnsi"/>
          <w:iCs/>
        </w:rPr>
        <w:t>public List list(): этот метод возвращает результат в виде списка.</w:t>
      </w:r>
    </w:p>
    <w:p w14:paraId="3EF0C6CC" w14:textId="77777777" w:rsidR="00FB5063" w:rsidRPr="004A52EB" w:rsidRDefault="00FB5063" w:rsidP="0098149F">
      <w:pPr>
        <w:pStyle w:val="a3"/>
        <w:numPr>
          <w:ilvl w:val="0"/>
          <w:numId w:val="47"/>
        </w:numPr>
        <w:rPr>
          <w:rFonts w:cstheme="minorHAnsi"/>
          <w:iCs/>
        </w:rPr>
      </w:pPr>
      <w:r w:rsidRPr="004A52EB">
        <w:rPr>
          <w:rFonts w:cstheme="minorHAnsi"/>
          <w:iCs/>
        </w:rPr>
        <w:t>public Query setFirstResult(int rowNumber): этот метод принимает номер строки в качестве параметра, с помощью которого будет получена запись с этим номером строки.</w:t>
      </w:r>
    </w:p>
    <w:p w14:paraId="36075E85" w14:textId="77777777" w:rsidR="00FB5063" w:rsidRPr="004A52EB" w:rsidRDefault="00FB5063" w:rsidP="0098149F">
      <w:pPr>
        <w:pStyle w:val="a3"/>
        <w:numPr>
          <w:ilvl w:val="0"/>
          <w:numId w:val="47"/>
        </w:numPr>
        <w:rPr>
          <w:rFonts w:cstheme="minorHAnsi"/>
          <w:iCs/>
        </w:rPr>
      </w:pPr>
      <w:r w:rsidRPr="004A52EB">
        <w:rPr>
          <w:rFonts w:cstheme="minorHAnsi"/>
          <w:iCs/>
        </w:rPr>
        <w:t>public Query setMaxResult(int rowsCount): этот метод возвращает максимум до указанного rowCount при извлечении из базы данных.</w:t>
      </w:r>
    </w:p>
    <w:p w14:paraId="53C1E90F" w14:textId="77777777" w:rsidR="00FB5063" w:rsidRPr="004A52EB" w:rsidRDefault="00FB5063" w:rsidP="0098149F">
      <w:pPr>
        <w:pStyle w:val="a3"/>
        <w:numPr>
          <w:ilvl w:val="0"/>
          <w:numId w:val="47"/>
        </w:numPr>
        <w:rPr>
          <w:rFonts w:cstheme="minorHAnsi"/>
          <w:iCs/>
        </w:rPr>
      </w:pPr>
      <w:r w:rsidRPr="004A52EB">
        <w:rPr>
          <w:rFonts w:cstheme="minorHAnsi"/>
          <w:iCs/>
        </w:rPr>
        <w:t>public Query setParameter(int position, Object value): этот метод устанавливает значение атрибута/столбца в определенной позиции. Этот метод соответствует стилю параметра запроса JDBC.</w:t>
      </w:r>
    </w:p>
    <w:p w14:paraId="5116CEFF" w14:textId="38B7B07B" w:rsidR="00FB5063" w:rsidRPr="004A52EB" w:rsidRDefault="00FB5063" w:rsidP="0098149F">
      <w:pPr>
        <w:pStyle w:val="a3"/>
        <w:numPr>
          <w:ilvl w:val="0"/>
          <w:numId w:val="47"/>
        </w:numPr>
        <w:rPr>
          <w:rFonts w:cstheme="minorHAnsi"/>
          <w:iCs/>
        </w:rPr>
      </w:pPr>
      <w:r w:rsidRPr="004A52EB">
        <w:rPr>
          <w:rFonts w:cstheme="minorHAnsi"/>
          <w:iCs/>
        </w:rPr>
        <w:t>public Query setParameter (имя строки, значение объекта): этот метод устанавливает значение для именованного параметра запроса.</w:t>
      </w:r>
    </w:p>
    <w:p w14:paraId="79FA3FA3" w14:textId="77777777" w:rsidR="004A52EB" w:rsidRPr="00174E31" w:rsidRDefault="004A52EB" w:rsidP="00FB5063">
      <w:pPr>
        <w:rPr>
          <w:rFonts w:cstheme="minorHAnsi"/>
          <w:iCs/>
        </w:rPr>
      </w:pPr>
    </w:p>
    <w:p w14:paraId="730FF1B6" w14:textId="319B686C" w:rsidR="00FB5063" w:rsidRDefault="00FB5063" w:rsidP="00FB5063">
      <w:pPr>
        <w:rPr>
          <w:rStyle w:val="a9"/>
          <w:rFonts w:cstheme="minorHAnsi"/>
          <w:iCs/>
          <w:spacing w:val="2"/>
        </w:rPr>
      </w:pPr>
      <w:r w:rsidRPr="00174E31">
        <w:rPr>
          <w:rStyle w:val="a9"/>
          <w:rFonts w:cstheme="minorHAnsi"/>
          <w:iCs/>
          <w:spacing w:val="2"/>
        </w:rPr>
        <w:t>Пример: чтобы получить список всех записей из таблицы InterviewBitEmployee:</w:t>
      </w:r>
    </w:p>
    <w:p w14:paraId="3201BC65" w14:textId="77777777" w:rsidR="004A52EB" w:rsidRPr="00174E31" w:rsidRDefault="004A52EB" w:rsidP="00FB5063">
      <w:pPr>
        <w:rPr>
          <w:rFonts w:cstheme="minorHAnsi"/>
          <w:iCs/>
        </w:rPr>
      </w:pPr>
    </w:p>
    <w:p w14:paraId="68DF91F7" w14:textId="77777777" w:rsidR="004A52EB" w:rsidRPr="004A52EB" w:rsidRDefault="004A52EB" w:rsidP="004A52EB">
      <w:pPr>
        <w:rPr>
          <w:rStyle w:val="HTML1"/>
          <w:rFonts w:asciiTheme="minorHAnsi" w:eastAsiaTheme="minorHAnsi" w:hAnsiTheme="minorHAnsi" w:cstheme="minorHAnsi"/>
          <w:iCs/>
          <w:spacing w:val="2"/>
          <w:sz w:val="22"/>
          <w:szCs w:val="22"/>
          <w:highlight w:val="yellow"/>
          <w:shd w:val="clear" w:color="auto" w:fill="F5F8FF"/>
          <w:lang w:val="en-US"/>
        </w:rPr>
      </w:pPr>
      <w:r w:rsidRPr="004A52EB">
        <w:rPr>
          <w:rStyle w:val="HTML1"/>
          <w:rFonts w:asciiTheme="minorHAnsi" w:eastAsiaTheme="minorHAnsi" w:hAnsiTheme="minorHAnsi" w:cstheme="minorHAnsi"/>
          <w:iCs/>
          <w:spacing w:val="2"/>
          <w:sz w:val="22"/>
          <w:szCs w:val="22"/>
          <w:highlight w:val="yellow"/>
          <w:shd w:val="clear" w:color="auto" w:fill="F5F8FF"/>
          <w:lang w:val="en-US"/>
        </w:rPr>
        <w:t xml:space="preserve">Query query=session.createQuery("from InterviewBitEmployee"); </w:t>
      </w:r>
    </w:p>
    <w:p w14:paraId="7D66725D" w14:textId="77777777" w:rsidR="004A52EB" w:rsidRPr="004A52EB" w:rsidRDefault="004A52EB" w:rsidP="004A52EB">
      <w:pPr>
        <w:rPr>
          <w:rStyle w:val="HTML1"/>
          <w:rFonts w:asciiTheme="minorHAnsi" w:eastAsiaTheme="minorHAnsi" w:hAnsiTheme="minorHAnsi" w:cstheme="minorHAnsi"/>
          <w:iCs/>
          <w:spacing w:val="2"/>
          <w:sz w:val="22"/>
          <w:szCs w:val="22"/>
          <w:highlight w:val="yellow"/>
          <w:shd w:val="clear" w:color="auto" w:fill="F5F8FF"/>
          <w:lang w:val="en-US"/>
        </w:rPr>
      </w:pPr>
      <w:r w:rsidRPr="004A52EB">
        <w:rPr>
          <w:rStyle w:val="HTML1"/>
          <w:rFonts w:asciiTheme="minorHAnsi" w:eastAsiaTheme="minorHAnsi" w:hAnsiTheme="minorHAnsi" w:cstheme="minorHAnsi"/>
          <w:iCs/>
          <w:spacing w:val="2"/>
          <w:sz w:val="22"/>
          <w:szCs w:val="22"/>
          <w:highlight w:val="yellow"/>
          <w:shd w:val="clear" w:color="auto" w:fill="F5F8FF"/>
          <w:lang w:val="en-US"/>
        </w:rPr>
        <w:t xml:space="preserve">List&lt;InterviewBitEmployee&gt; list=query.list(); </w:t>
      </w:r>
    </w:p>
    <w:p w14:paraId="7E975CF3" w14:textId="6710F494" w:rsidR="004A52EB" w:rsidRPr="004A52EB" w:rsidRDefault="004A52EB" w:rsidP="004A52EB">
      <w:pPr>
        <w:rPr>
          <w:rFonts w:cstheme="minorHAnsi"/>
          <w:iCs/>
          <w:spacing w:val="2"/>
          <w:highlight w:val="yellow"/>
          <w:shd w:val="clear" w:color="auto" w:fill="F5F8FF"/>
          <w:lang w:val="en-US"/>
        </w:rPr>
      </w:pPr>
      <w:r w:rsidRPr="004A52EB">
        <w:rPr>
          <w:rStyle w:val="HTML1"/>
          <w:rFonts w:asciiTheme="minorHAnsi" w:eastAsiaTheme="minorHAnsi" w:hAnsiTheme="minorHAnsi" w:cstheme="minorHAnsi"/>
          <w:iCs/>
          <w:spacing w:val="2"/>
          <w:sz w:val="22"/>
          <w:szCs w:val="22"/>
          <w:highlight w:val="yellow"/>
          <w:shd w:val="clear" w:color="auto" w:fill="F5F8FF"/>
          <w:lang w:val="en-US"/>
        </w:rPr>
        <w:t>System.out.println(list.get(0));</w:t>
      </w:r>
    </w:p>
    <w:p w14:paraId="5751DC5E" w14:textId="2312E5A3" w:rsidR="00395585" w:rsidRPr="00395585" w:rsidRDefault="00395585" w:rsidP="00C7518C">
      <w:pPr>
        <w:pStyle w:val="2"/>
      </w:pPr>
      <w:r w:rsidRPr="00395585">
        <w:rPr>
          <w:lang w:val="en-US"/>
        </w:rPr>
        <w:cr/>
        <w:t>Q</w:t>
      </w:r>
      <w:r w:rsidRPr="00395585">
        <w:t xml:space="preserve">21. </w:t>
      </w:r>
      <w:r w:rsidR="004A52EB">
        <w:t xml:space="preserve">Что такое </w:t>
      </w:r>
      <w:r w:rsidR="00FB6F03">
        <w:t>связь</w:t>
      </w:r>
      <w:r w:rsidR="004A52EB">
        <w:t xml:space="preserve"> </w:t>
      </w:r>
      <w:r w:rsidR="004A52EB">
        <w:rPr>
          <w:lang w:val="en-US"/>
        </w:rPr>
        <w:t>One</w:t>
      </w:r>
      <w:r w:rsidR="004A52EB" w:rsidRPr="004A52EB">
        <w:t>-</w:t>
      </w:r>
      <w:r w:rsidR="004A52EB">
        <w:rPr>
          <w:lang w:val="en-US"/>
        </w:rPr>
        <w:t>To</w:t>
      </w:r>
      <w:r w:rsidR="004A52EB" w:rsidRPr="004A52EB">
        <w:t>-</w:t>
      </w:r>
      <w:r w:rsidR="004A52EB">
        <w:rPr>
          <w:lang w:val="en-US"/>
        </w:rPr>
        <w:t>Many</w:t>
      </w:r>
      <w:r w:rsidRPr="00395585">
        <w:t>?</w:t>
      </w:r>
    </w:p>
    <w:p w14:paraId="1D2D1FEB" w14:textId="2AB29682" w:rsidR="00FB5063" w:rsidRDefault="00395585" w:rsidP="00FB5063">
      <w:pPr>
        <w:rPr>
          <w:rFonts w:cstheme="minorHAnsi"/>
          <w:iCs/>
        </w:rPr>
      </w:pPr>
      <w:r w:rsidRPr="00395585">
        <w:rPr>
          <w:rFonts w:cstheme="minorHAnsi"/>
          <w:b/>
          <w:iCs/>
        </w:rPr>
        <w:cr/>
      </w:r>
      <w:r w:rsidR="00FB5063" w:rsidRPr="00174E31">
        <w:rPr>
          <w:rFonts w:cstheme="minorHAnsi"/>
          <w:iCs/>
        </w:rPr>
        <w:t>Наиболее часто используется ассоциация «один ко многим», которая указывает, что один объект связан с несколькими объектами</w:t>
      </w:r>
      <w:r w:rsidR="00FE057C">
        <w:rPr>
          <w:rFonts w:cstheme="minorHAnsi"/>
          <w:iCs/>
        </w:rPr>
        <w:t>.</w:t>
      </w:r>
    </w:p>
    <w:p w14:paraId="2044CDE6" w14:textId="77777777" w:rsidR="004A52EB" w:rsidRPr="00174E31" w:rsidRDefault="004A52EB" w:rsidP="00FB5063">
      <w:pPr>
        <w:rPr>
          <w:rFonts w:cstheme="minorHAnsi"/>
          <w:iCs/>
        </w:rPr>
      </w:pPr>
    </w:p>
    <w:p w14:paraId="672E4153" w14:textId="77777777" w:rsidR="00FB5063" w:rsidRPr="00174E31" w:rsidRDefault="00FB5063" w:rsidP="00FB5063">
      <w:pPr>
        <w:rPr>
          <w:rFonts w:cstheme="minorHAnsi"/>
          <w:iCs/>
        </w:rPr>
      </w:pPr>
      <w:r w:rsidRPr="00174E31">
        <w:rPr>
          <w:rFonts w:cstheme="minorHAnsi"/>
          <w:iCs/>
        </w:rPr>
        <w:t>Например, у одного человека может быть несколько автомобилей.</w:t>
      </w:r>
    </w:p>
    <w:p w14:paraId="748D0DE0" w14:textId="116647C5" w:rsidR="00FB5063" w:rsidRDefault="00FB5063" w:rsidP="004A52EB">
      <w:pPr>
        <w:jc w:val="center"/>
        <w:rPr>
          <w:rFonts w:cstheme="minorHAnsi"/>
          <w:iCs/>
        </w:rPr>
      </w:pPr>
      <w:r w:rsidRPr="00174E31">
        <w:rPr>
          <w:rFonts w:cstheme="minorHAnsi"/>
          <w:iCs/>
          <w:noProof/>
          <w:lang w:eastAsia="ru-RU"/>
        </w:rPr>
        <w:drawing>
          <wp:inline distT="0" distB="0" distL="0" distR="0" wp14:anchorId="74738C4F" wp14:editId="40843AF2">
            <wp:extent cx="5108437" cy="3838311"/>
            <wp:effectExtent l="0" t="0" r="0" b="0"/>
            <wp:docPr id="609" name="Рисунок 60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86"/>
                    <pic:cNvPicPr>
                      <a:picLocks noChangeAspect="1" noChangeArrowheads="1"/>
                    </pic:cNvPicPr>
                  </pic:nvPicPr>
                  <pic:blipFill>
                    <a:blip r:embed="rId17" cstate="print">
                      <a:extLst>
                        <a:ext uri="{28A0092B-C50C-407E-A947-70E740481C1C}">
                          <a14:useLocalDpi xmlns:a14="http://schemas.microsoft.com/office/drawing/2010/main" val="0"/>
                        </a:ext>
                      </a:extLst>
                    </a:blip>
                    <a:srcRect/>
                    <a:stretch>
                      <a:fillRect/>
                    </a:stretch>
                  </pic:blipFill>
                  <pic:spPr bwMode="auto">
                    <a:xfrm>
                      <a:off x="0" y="0"/>
                      <a:ext cx="5115887" cy="3843908"/>
                    </a:xfrm>
                    <a:prstGeom prst="rect">
                      <a:avLst/>
                    </a:prstGeom>
                    <a:noFill/>
                    <a:ln>
                      <a:noFill/>
                    </a:ln>
                  </pic:spPr>
                </pic:pic>
              </a:graphicData>
            </a:graphic>
          </wp:inline>
        </w:drawing>
      </w:r>
    </w:p>
    <w:p w14:paraId="1BDC04F2" w14:textId="77777777" w:rsidR="004A52EB" w:rsidRPr="00174E31" w:rsidRDefault="004A52EB" w:rsidP="00FB5063">
      <w:pPr>
        <w:rPr>
          <w:rFonts w:cstheme="minorHAnsi"/>
          <w:iCs/>
        </w:rPr>
      </w:pPr>
    </w:p>
    <w:p w14:paraId="625A4CD3" w14:textId="27C30B33" w:rsidR="00FB5063" w:rsidRDefault="00FB5063" w:rsidP="00FB5063">
      <w:pPr>
        <w:rPr>
          <w:rFonts w:cstheme="minorHAnsi"/>
          <w:iCs/>
        </w:rPr>
      </w:pPr>
      <w:r w:rsidRPr="00174E31">
        <w:rPr>
          <w:rFonts w:cstheme="minorHAnsi"/>
          <w:iCs/>
        </w:rPr>
        <w:t xml:space="preserve">В Hibernate мы можем добиться этого, </w:t>
      </w:r>
      <w:r w:rsidR="00FB6F03">
        <w:rPr>
          <w:rFonts w:cstheme="minorHAnsi"/>
          <w:iCs/>
        </w:rPr>
        <w:t>используя аннотации @One</w:t>
      </w:r>
      <w:r w:rsidR="00FB6F03">
        <w:rPr>
          <w:rFonts w:cstheme="minorHAnsi"/>
          <w:iCs/>
          <w:lang w:val="en-US"/>
        </w:rPr>
        <w:t>T</w:t>
      </w:r>
      <w:r w:rsidR="004A52EB">
        <w:rPr>
          <w:rFonts w:cstheme="minorHAnsi"/>
          <w:iCs/>
        </w:rPr>
        <w:t>oMany</w:t>
      </w:r>
      <w:r w:rsidRPr="00174E31">
        <w:rPr>
          <w:rFonts w:cstheme="minorHAnsi"/>
          <w:iCs/>
        </w:rPr>
        <w:t xml:space="preserve"> в классах </w:t>
      </w:r>
      <w:r w:rsidR="004A52EB" w:rsidRPr="004A52EB">
        <w:rPr>
          <w:rFonts w:cstheme="minorHAnsi"/>
          <w:iCs/>
        </w:rPr>
        <w:t>@</w:t>
      </w:r>
      <w:r w:rsidR="004A52EB">
        <w:rPr>
          <w:rFonts w:cstheme="minorHAnsi"/>
          <w:iCs/>
          <w:lang w:val="en-US"/>
        </w:rPr>
        <w:t>Entity</w:t>
      </w:r>
      <w:r w:rsidRPr="00174E31">
        <w:rPr>
          <w:rFonts w:cstheme="minorHAnsi"/>
          <w:iCs/>
        </w:rPr>
        <w:t>. Рассмотрим приведенный выше пример человека, имеющего несколько автомобилей, как показано ниже:</w:t>
      </w:r>
    </w:p>
    <w:p w14:paraId="1C33D925" w14:textId="77777777" w:rsidR="004A52EB" w:rsidRPr="00174E31" w:rsidRDefault="004A52EB" w:rsidP="00FB5063">
      <w:pPr>
        <w:rPr>
          <w:rFonts w:cstheme="minorHAnsi"/>
          <w:iCs/>
        </w:rPr>
      </w:pPr>
    </w:p>
    <w:p w14:paraId="2C39657B" w14:textId="77777777" w:rsidR="004A52EB" w:rsidRPr="004A52EB" w:rsidRDefault="004A52EB"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4A52EB">
        <w:rPr>
          <w:rStyle w:val="HTML1"/>
          <w:rFonts w:asciiTheme="minorHAnsi" w:eastAsiaTheme="minorHAnsi" w:hAnsiTheme="minorHAnsi" w:cstheme="minorHAnsi"/>
          <w:iCs/>
          <w:spacing w:val="2"/>
          <w:sz w:val="22"/>
          <w:szCs w:val="22"/>
          <w:highlight w:val="yellow"/>
          <w:shd w:val="clear" w:color="auto" w:fill="F5F8FF"/>
          <w:lang w:val="en-US"/>
        </w:rPr>
        <w:t>@Entity</w:t>
      </w:r>
    </w:p>
    <w:p w14:paraId="0E42562F" w14:textId="77777777" w:rsidR="004A52EB" w:rsidRPr="004A52EB" w:rsidRDefault="004A52EB"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4A52EB">
        <w:rPr>
          <w:rStyle w:val="HTML1"/>
          <w:rFonts w:asciiTheme="minorHAnsi" w:eastAsiaTheme="minorHAnsi" w:hAnsiTheme="minorHAnsi" w:cstheme="minorHAnsi"/>
          <w:iCs/>
          <w:spacing w:val="2"/>
          <w:sz w:val="22"/>
          <w:szCs w:val="22"/>
          <w:highlight w:val="yellow"/>
          <w:shd w:val="clear" w:color="auto" w:fill="F5F8FF"/>
          <w:lang w:val="en-US"/>
        </w:rPr>
        <w:t>@Table(name="Person")</w:t>
      </w:r>
    </w:p>
    <w:p w14:paraId="334F5354" w14:textId="77777777" w:rsidR="004A52EB" w:rsidRPr="004A52EB" w:rsidRDefault="004A52EB"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4A52EB">
        <w:rPr>
          <w:rStyle w:val="HTML1"/>
          <w:rFonts w:asciiTheme="minorHAnsi" w:eastAsiaTheme="minorHAnsi" w:hAnsiTheme="minorHAnsi" w:cstheme="minorHAnsi"/>
          <w:iCs/>
          <w:spacing w:val="2"/>
          <w:sz w:val="22"/>
          <w:szCs w:val="22"/>
          <w:highlight w:val="yellow"/>
          <w:shd w:val="clear" w:color="auto" w:fill="F5F8FF"/>
          <w:lang w:val="en-US"/>
        </w:rPr>
        <w:t>public class Person {</w:t>
      </w:r>
    </w:p>
    <w:p w14:paraId="004DD252" w14:textId="77777777" w:rsidR="004A52EB" w:rsidRPr="004A52EB" w:rsidRDefault="004A52EB"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4A52EB">
        <w:rPr>
          <w:rStyle w:val="HTML1"/>
          <w:rFonts w:asciiTheme="minorHAnsi" w:eastAsiaTheme="minorHAnsi" w:hAnsiTheme="minorHAnsi" w:cstheme="minorHAnsi"/>
          <w:iCs/>
          <w:spacing w:val="2"/>
          <w:sz w:val="22"/>
          <w:szCs w:val="22"/>
          <w:highlight w:val="yellow"/>
          <w:shd w:val="clear" w:color="auto" w:fill="F5F8FF"/>
          <w:lang w:val="en-US"/>
        </w:rPr>
        <w:tab/>
        <w:t>@OneToMany(mappedBy="owner")</w:t>
      </w:r>
    </w:p>
    <w:p w14:paraId="08A60454" w14:textId="77777777" w:rsidR="004A52EB" w:rsidRPr="004A52EB" w:rsidRDefault="004A52EB"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4A52EB">
        <w:rPr>
          <w:rStyle w:val="HTML1"/>
          <w:rFonts w:asciiTheme="minorHAnsi" w:eastAsiaTheme="minorHAnsi" w:hAnsiTheme="minorHAnsi" w:cstheme="minorHAnsi"/>
          <w:iCs/>
          <w:spacing w:val="2"/>
          <w:sz w:val="22"/>
          <w:szCs w:val="22"/>
          <w:highlight w:val="yellow"/>
          <w:shd w:val="clear" w:color="auto" w:fill="F5F8FF"/>
          <w:lang w:val="en-US"/>
        </w:rPr>
        <w:tab/>
        <w:t>private Set&lt;Car&gt; cars;</w:t>
      </w:r>
    </w:p>
    <w:p w14:paraId="0A9F954C" w14:textId="77777777" w:rsidR="004A52EB" w:rsidRPr="00EF5400" w:rsidRDefault="004A52EB" w:rsidP="00FB5063">
      <w:pPr>
        <w:rPr>
          <w:rStyle w:val="HTML1"/>
          <w:rFonts w:asciiTheme="minorHAnsi" w:eastAsiaTheme="minorHAnsi" w:hAnsiTheme="minorHAnsi" w:cstheme="minorHAnsi"/>
          <w:iCs/>
          <w:spacing w:val="2"/>
          <w:sz w:val="22"/>
          <w:szCs w:val="22"/>
          <w:highlight w:val="yellow"/>
          <w:shd w:val="clear" w:color="auto" w:fill="F5F8FF"/>
        </w:rPr>
      </w:pPr>
      <w:r w:rsidRPr="00EF5400">
        <w:rPr>
          <w:rStyle w:val="HTML1"/>
          <w:rFonts w:asciiTheme="minorHAnsi" w:eastAsiaTheme="minorHAnsi" w:hAnsiTheme="minorHAnsi" w:cstheme="minorHAnsi"/>
          <w:iCs/>
          <w:spacing w:val="2"/>
          <w:sz w:val="22"/>
          <w:szCs w:val="22"/>
          <w:highlight w:val="yellow"/>
          <w:shd w:val="clear" w:color="auto" w:fill="F5F8FF"/>
        </w:rPr>
        <w:t>}</w:t>
      </w:r>
    </w:p>
    <w:p w14:paraId="7B84124B" w14:textId="6400B7FF" w:rsidR="004A52EB" w:rsidRPr="00174E31" w:rsidRDefault="004A52EB" w:rsidP="00FB5063">
      <w:pPr>
        <w:rPr>
          <w:rFonts w:cstheme="minorHAnsi"/>
          <w:iCs/>
        </w:rPr>
      </w:pPr>
    </w:p>
    <w:p w14:paraId="7453463E" w14:textId="14BED23E" w:rsidR="00FB5063" w:rsidRDefault="00FB5063" w:rsidP="00FB5063">
      <w:pPr>
        <w:rPr>
          <w:rFonts w:cstheme="minorHAnsi"/>
          <w:iCs/>
          <w:lang w:val="en-US"/>
        </w:rPr>
      </w:pPr>
      <w:r w:rsidRPr="00174E31">
        <w:rPr>
          <w:rFonts w:cstheme="minorHAnsi"/>
          <w:iCs/>
        </w:rPr>
        <w:t>В классе Person мы определили свойство автомобиля с ассоциацией @OneToMany. Класс Car должен иметь свойство, которое используется переменной mappedBy в классе Person. Класс</w:t>
      </w:r>
      <w:r w:rsidRPr="00174E31">
        <w:rPr>
          <w:rFonts w:cstheme="minorHAnsi"/>
          <w:iCs/>
          <w:lang w:val="en-US"/>
        </w:rPr>
        <w:t xml:space="preserve"> Car </w:t>
      </w:r>
      <w:r w:rsidRPr="00174E31">
        <w:rPr>
          <w:rFonts w:cstheme="minorHAnsi"/>
          <w:iCs/>
        </w:rPr>
        <w:t>показан</w:t>
      </w:r>
      <w:r w:rsidRPr="00174E31">
        <w:rPr>
          <w:rFonts w:cstheme="minorHAnsi"/>
          <w:iCs/>
          <w:lang w:val="en-US"/>
        </w:rPr>
        <w:t xml:space="preserve"> </w:t>
      </w:r>
      <w:r w:rsidRPr="00174E31">
        <w:rPr>
          <w:rFonts w:cstheme="minorHAnsi"/>
          <w:iCs/>
        </w:rPr>
        <w:t>ниже</w:t>
      </w:r>
      <w:r w:rsidRPr="00174E31">
        <w:rPr>
          <w:rFonts w:cstheme="minorHAnsi"/>
          <w:iCs/>
          <w:lang w:val="en-US"/>
        </w:rPr>
        <w:t>:</w:t>
      </w:r>
    </w:p>
    <w:p w14:paraId="779445E6" w14:textId="77777777" w:rsidR="004A52EB" w:rsidRPr="00174E31" w:rsidRDefault="004A52EB" w:rsidP="00FB5063">
      <w:pPr>
        <w:rPr>
          <w:rFonts w:cstheme="minorHAnsi"/>
          <w:iCs/>
          <w:lang w:val="en-US"/>
        </w:rPr>
      </w:pPr>
    </w:p>
    <w:p w14:paraId="0C505C27" w14:textId="77777777" w:rsidR="004A52EB" w:rsidRPr="004A52EB" w:rsidRDefault="004A52EB"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4A52EB">
        <w:rPr>
          <w:rStyle w:val="HTML1"/>
          <w:rFonts w:asciiTheme="minorHAnsi" w:eastAsiaTheme="minorHAnsi" w:hAnsiTheme="minorHAnsi" w:cstheme="minorHAnsi"/>
          <w:iCs/>
          <w:spacing w:val="2"/>
          <w:sz w:val="22"/>
          <w:szCs w:val="22"/>
          <w:highlight w:val="yellow"/>
          <w:shd w:val="clear" w:color="auto" w:fill="F5F8FF"/>
          <w:lang w:val="en-US"/>
        </w:rPr>
        <w:t>@Entity</w:t>
      </w:r>
    </w:p>
    <w:p w14:paraId="52CD9A87" w14:textId="77777777" w:rsidR="004A52EB" w:rsidRPr="004A52EB" w:rsidRDefault="004A52EB"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4A52EB">
        <w:rPr>
          <w:rStyle w:val="HTML1"/>
          <w:rFonts w:asciiTheme="minorHAnsi" w:eastAsiaTheme="minorHAnsi" w:hAnsiTheme="minorHAnsi" w:cstheme="minorHAnsi"/>
          <w:iCs/>
          <w:spacing w:val="2"/>
          <w:sz w:val="22"/>
          <w:szCs w:val="22"/>
          <w:highlight w:val="yellow"/>
          <w:shd w:val="clear" w:color="auto" w:fill="F5F8FF"/>
          <w:lang w:val="en-US"/>
        </w:rPr>
        <w:t>@Table(name="Car")</w:t>
      </w:r>
    </w:p>
    <w:p w14:paraId="1658D19A" w14:textId="77777777" w:rsidR="004A52EB" w:rsidRPr="004A52EB" w:rsidRDefault="004A52EB"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4A52EB">
        <w:rPr>
          <w:rStyle w:val="HTML1"/>
          <w:rFonts w:asciiTheme="minorHAnsi" w:eastAsiaTheme="minorHAnsi" w:hAnsiTheme="minorHAnsi" w:cstheme="minorHAnsi"/>
          <w:iCs/>
          <w:spacing w:val="2"/>
          <w:sz w:val="22"/>
          <w:szCs w:val="22"/>
          <w:highlight w:val="yellow"/>
          <w:shd w:val="clear" w:color="auto" w:fill="F5F8FF"/>
          <w:lang w:val="en-US"/>
        </w:rPr>
        <w:t>public class Car {</w:t>
      </w:r>
    </w:p>
    <w:p w14:paraId="56C02199" w14:textId="77777777" w:rsidR="004A52EB" w:rsidRPr="004A52EB" w:rsidRDefault="004A52EB"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4A52EB">
        <w:rPr>
          <w:rStyle w:val="HTML1"/>
          <w:rFonts w:asciiTheme="minorHAnsi" w:eastAsiaTheme="minorHAnsi" w:hAnsiTheme="minorHAnsi" w:cstheme="minorHAnsi"/>
          <w:iCs/>
          <w:spacing w:val="2"/>
          <w:sz w:val="22"/>
          <w:szCs w:val="22"/>
          <w:highlight w:val="yellow"/>
          <w:shd w:val="clear" w:color="auto" w:fill="F5F8FF"/>
          <w:lang w:val="en-US"/>
        </w:rPr>
        <w:tab/>
        <w:t>@ManyToOne</w:t>
      </w:r>
    </w:p>
    <w:p w14:paraId="5EABA910" w14:textId="77777777" w:rsidR="004A52EB" w:rsidRPr="004A52EB" w:rsidRDefault="004A52EB"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4A52EB">
        <w:rPr>
          <w:rStyle w:val="HTML1"/>
          <w:rFonts w:asciiTheme="minorHAnsi" w:eastAsiaTheme="minorHAnsi" w:hAnsiTheme="minorHAnsi" w:cstheme="minorHAnsi"/>
          <w:iCs/>
          <w:spacing w:val="2"/>
          <w:sz w:val="22"/>
          <w:szCs w:val="22"/>
          <w:highlight w:val="yellow"/>
          <w:shd w:val="clear" w:color="auto" w:fill="F5F8FF"/>
          <w:lang w:val="en-US"/>
        </w:rPr>
        <w:tab/>
        <w:t>@JoinColumn(name="person_id", nullable=false)</w:t>
      </w:r>
    </w:p>
    <w:p w14:paraId="5DE0A672" w14:textId="77777777" w:rsidR="004A52EB" w:rsidRPr="004A52EB" w:rsidRDefault="004A52EB"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4A52EB">
        <w:rPr>
          <w:rStyle w:val="HTML1"/>
          <w:rFonts w:asciiTheme="minorHAnsi" w:eastAsiaTheme="minorHAnsi" w:hAnsiTheme="minorHAnsi" w:cstheme="minorHAnsi"/>
          <w:iCs/>
          <w:spacing w:val="2"/>
          <w:sz w:val="22"/>
          <w:szCs w:val="22"/>
          <w:highlight w:val="yellow"/>
          <w:shd w:val="clear" w:color="auto" w:fill="F5F8FF"/>
          <w:lang w:val="en-US"/>
        </w:rPr>
        <w:tab/>
        <w:t>private Person owner;</w:t>
      </w:r>
    </w:p>
    <w:p w14:paraId="53579624" w14:textId="77777777" w:rsidR="004A52EB" w:rsidRPr="004A52EB" w:rsidRDefault="004A52EB"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4A52EB">
        <w:rPr>
          <w:rStyle w:val="HTML1"/>
          <w:rFonts w:asciiTheme="minorHAnsi" w:eastAsiaTheme="minorHAnsi" w:hAnsiTheme="minorHAnsi" w:cstheme="minorHAnsi"/>
          <w:iCs/>
          <w:spacing w:val="2"/>
          <w:sz w:val="22"/>
          <w:szCs w:val="22"/>
          <w:highlight w:val="yellow"/>
          <w:shd w:val="clear" w:color="auto" w:fill="F5F8FF"/>
          <w:lang w:val="en-US"/>
        </w:rPr>
        <w:tab/>
        <w:t>public Car() {}</w:t>
      </w:r>
    </w:p>
    <w:p w14:paraId="2D24EB67" w14:textId="77777777" w:rsidR="004A52EB" w:rsidRPr="00EF5400" w:rsidRDefault="004A52EB" w:rsidP="00FB5063">
      <w:pPr>
        <w:rPr>
          <w:rStyle w:val="HTML1"/>
          <w:rFonts w:asciiTheme="minorHAnsi" w:eastAsiaTheme="minorHAnsi" w:hAnsiTheme="minorHAnsi" w:cstheme="minorHAnsi"/>
          <w:iCs/>
          <w:spacing w:val="2"/>
          <w:sz w:val="22"/>
          <w:szCs w:val="22"/>
          <w:highlight w:val="yellow"/>
          <w:shd w:val="clear" w:color="auto" w:fill="F5F8FF"/>
        </w:rPr>
      </w:pPr>
      <w:r w:rsidRPr="00EF5400">
        <w:rPr>
          <w:rStyle w:val="HTML1"/>
          <w:rFonts w:asciiTheme="minorHAnsi" w:eastAsiaTheme="minorHAnsi" w:hAnsiTheme="minorHAnsi" w:cstheme="minorHAnsi"/>
          <w:iCs/>
          <w:spacing w:val="2"/>
          <w:sz w:val="22"/>
          <w:szCs w:val="22"/>
          <w:highlight w:val="yellow"/>
          <w:shd w:val="clear" w:color="auto" w:fill="F5F8FF"/>
        </w:rPr>
        <w:t>}</w:t>
      </w:r>
    </w:p>
    <w:p w14:paraId="5AB58015" w14:textId="6227D50B" w:rsidR="004A52EB" w:rsidRPr="00174E31" w:rsidRDefault="004A52EB" w:rsidP="00FB5063">
      <w:pPr>
        <w:rPr>
          <w:rFonts w:cstheme="minorHAnsi"/>
          <w:iCs/>
        </w:rPr>
      </w:pPr>
    </w:p>
    <w:p w14:paraId="27DB34E8" w14:textId="1C56E743" w:rsidR="000D6C20" w:rsidRPr="00174E31" w:rsidRDefault="00FB5063" w:rsidP="00FB5063">
      <w:pPr>
        <w:rPr>
          <w:rFonts w:cstheme="minorHAnsi"/>
          <w:b/>
          <w:iCs/>
        </w:rPr>
      </w:pPr>
      <w:r w:rsidRPr="00174E31">
        <w:rPr>
          <w:rFonts w:cstheme="minorHAnsi"/>
          <w:iCs/>
        </w:rPr>
        <w:t>Аннотация @ManyToOne указывает, что многие экземпляры объекта сопоставляются с одним экземпляром другого объекта много автомобилей одного человека.</w:t>
      </w:r>
    </w:p>
    <w:p w14:paraId="1A885826" w14:textId="3D28C61B" w:rsidR="00395585" w:rsidRPr="00395585" w:rsidRDefault="00395585" w:rsidP="00C7518C">
      <w:pPr>
        <w:pStyle w:val="2"/>
      </w:pPr>
      <w:r w:rsidRPr="00395585">
        <w:cr/>
      </w:r>
      <w:r w:rsidRPr="00395585">
        <w:rPr>
          <w:lang w:val="en-US"/>
        </w:rPr>
        <w:t>Q</w:t>
      </w:r>
      <w:r w:rsidRPr="00395585">
        <w:t xml:space="preserve">22. </w:t>
      </w:r>
      <w:r w:rsidR="00FB6F03" w:rsidRPr="00FB6F03">
        <w:t xml:space="preserve">Что такое </w:t>
      </w:r>
      <w:r w:rsidR="00FB6F03">
        <w:t>связь</w:t>
      </w:r>
      <w:r w:rsidR="00FB6F03" w:rsidRPr="00FB6F03">
        <w:t xml:space="preserve"> </w:t>
      </w:r>
      <w:r w:rsidR="00FB6F03">
        <w:rPr>
          <w:lang w:val="en-US"/>
        </w:rPr>
        <w:t>Many</w:t>
      </w:r>
      <w:r w:rsidR="00FB6F03" w:rsidRPr="00FB6F03">
        <w:t>-To-Many?</w:t>
      </w:r>
    </w:p>
    <w:p w14:paraId="3EF8F233" w14:textId="2E1CBC0E" w:rsidR="00FB5063" w:rsidRDefault="00395585" w:rsidP="00FB5063">
      <w:pPr>
        <w:rPr>
          <w:rFonts w:cstheme="minorHAnsi"/>
          <w:iCs/>
        </w:rPr>
      </w:pPr>
      <w:r w:rsidRPr="00395585">
        <w:rPr>
          <w:rFonts w:cstheme="minorHAnsi"/>
          <w:b/>
          <w:iCs/>
        </w:rPr>
        <w:cr/>
      </w:r>
      <w:r w:rsidR="00FB6F03" w:rsidRPr="00FB6F03">
        <w:rPr>
          <w:rStyle w:val="a9"/>
          <w:rFonts w:cstheme="minorHAnsi"/>
          <w:iCs/>
          <w:spacing w:val="2"/>
        </w:rPr>
        <w:t>Many-To-Many</w:t>
      </w:r>
      <w:r w:rsidR="00FB5063" w:rsidRPr="00174E31">
        <w:rPr>
          <w:rFonts w:cstheme="minorHAnsi"/>
          <w:iCs/>
        </w:rPr>
        <w:t> указывает на наличие нескольких отношений между экземплярами двух сущностей. Мы могли бы взять пример нескольких студентов, участвующих в нескольких курсах, и наоборот.</w:t>
      </w:r>
    </w:p>
    <w:p w14:paraId="656154E6" w14:textId="77777777" w:rsidR="00FB6F03" w:rsidRPr="00174E31" w:rsidRDefault="00FB6F03" w:rsidP="00FB5063">
      <w:pPr>
        <w:rPr>
          <w:rFonts w:cstheme="minorHAnsi"/>
          <w:iCs/>
        </w:rPr>
      </w:pPr>
    </w:p>
    <w:p w14:paraId="6F7068D0" w14:textId="4CCB508F" w:rsidR="00FB5063" w:rsidRPr="00174E31" w:rsidRDefault="00FB6F03" w:rsidP="00FB5063">
      <w:pPr>
        <w:rPr>
          <w:rFonts w:cstheme="minorHAnsi"/>
          <w:iCs/>
        </w:rPr>
      </w:pPr>
      <w:r>
        <w:rPr>
          <w:rFonts w:cstheme="minorHAnsi"/>
          <w:iCs/>
        </w:rPr>
        <w:t>Поскольку сущности</w:t>
      </w:r>
      <w:r w:rsidR="00FB5063" w:rsidRPr="00174E31">
        <w:rPr>
          <w:rFonts w:cstheme="minorHAnsi"/>
          <w:iCs/>
        </w:rPr>
        <w:t xml:space="preserve"> студента и курса ссылаются друг на друга с помощью внешних ключей, мы технически представляем эту связь, создав отдельную таблицу для хранения этих внешних ключей.</w:t>
      </w:r>
    </w:p>
    <w:p w14:paraId="22BCCE3B" w14:textId="77777777" w:rsidR="00FB6F03" w:rsidRDefault="00FB6F03" w:rsidP="00FB5063">
      <w:pPr>
        <w:rPr>
          <w:rFonts w:cstheme="minorHAnsi"/>
          <w:iCs/>
          <w:noProof/>
          <w:lang w:eastAsia="ru-RU"/>
        </w:rPr>
      </w:pPr>
    </w:p>
    <w:p w14:paraId="3538F049" w14:textId="798948DA" w:rsidR="00FB6F03" w:rsidRDefault="00FB5063" w:rsidP="00FB6F03">
      <w:pPr>
        <w:jc w:val="center"/>
        <w:rPr>
          <w:rFonts w:cstheme="minorHAnsi"/>
          <w:iCs/>
        </w:rPr>
      </w:pPr>
      <w:r w:rsidRPr="00174E31">
        <w:rPr>
          <w:rFonts w:cstheme="minorHAnsi"/>
          <w:iCs/>
          <w:noProof/>
          <w:lang w:eastAsia="ru-RU"/>
        </w:rPr>
        <w:drawing>
          <wp:inline distT="0" distB="0" distL="0" distR="0" wp14:anchorId="518FF660" wp14:editId="35FE582B">
            <wp:extent cx="6312811" cy="4174435"/>
            <wp:effectExtent l="0" t="0" r="0" b="0"/>
            <wp:docPr id="608" name="Рисунок 60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87"/>
                    <pic:cNvPicPr>
                      <a:picLocks noChangeAspect="1" noChangeArrowheads="1"/>
                    </pic:cNvPicPr>
                  </pic:nvPicPr>
                  <pic:blipFill rotWithShape="1">
                    <a:blip r:embed="rId18" cstate="print">
                      <a:extLst>
                        <a:ext uri="{28A0092B-C50C-407E-A947-70E740481C1C}">
                          <a14:useLocalDpi xmlns:a14="http://schemas.microsoft.com/office/drawing/2010/main" val="0"/>
                        </a:ext>
                      </a:extLst>
                    </a:blip>
                    <a:srcRect l="5412" t="8319" r="6899" b="9275"/>
                    <a:stretch/>
                  </pic:blipFill>
                  <pic:spPr bwMode="auto">
                    <a:xfrm>
                      <a:off x="0" y="0"/>
                      <a:ext cx="6313305" cy="4174762"/>
                    </a:xfrm>
                    <a:prstGeom prst="rect">
                      <a:avLst/>
                    </a:prstGeom>
                    <a:noFill/>
                    <a:ln>
                      <a:noFill/>
                    </a:ln>
                    <a:extLst>
                      <a:ext uri="{53640926-AAD7-44D8-BBD7-CCE9431645EC}">
                        <a14:shadowObscured xmlns:a14="http://schemas.microsoft.com/office/drawing/2010/main"/>
                      </a:ext>
                    </a:extLst>
                  </pic:spPr>
                </pic:pic>
              </a:graphicData>
            </a:graphic>
          </wp:inline>
        </w:drawing>
      </w:r>
    </w:p>
    <w:p w14:paraId="5B9164C2" w14:textId="77777777" w:rsidR="00FB6F03" w:rsidRDefault="00FB6F03" w:rsidP="00FB5063">
      <w:pPr>
        <w:rPr>
          <w:rFonts w:cstheme="minorHAnsi"/>
          <w:iCs/>
        </w:rPr>
      </w:pPr>
    </w:p>
    <w:p w14:paraId="33081333" w14:textId="6466ECA5" w:rsidR="000D6C20" w:rsidRPr="00174E31" w:rsidRDefault="00FB5063" w:rsidP="00FB5063">
      <w:pPr>
        <w:rPr>
          <w:rFonts w:cstheme="minorHAnsi"/>
          <w:b/>
          <w:iCs/>
        </w:rPr>
      </w:pPr>
      <w:r w:rsidRPr="00174E31">
        <w:rPr>
          <w:rFonts w:cstheme="minorHAnsi"/>
          <w:iCs/>
        </w:rPr>
        <w:t>Здесь таблица Student-Course называется таблицей соединений, где student_id и course_id образуют составной первичный ключ.</w:t>
      </w:r>
    </w:p>
    <w:p w14:paraId="52535E9F" w14:textId="40406ACD" w:rsidR="00395585" w:rsidRPr="00395585" w:rsidRDefault="00395585" w:rsidP="00C7518C">
      <w:pPr>
        <w:pStyle w:val="2"/>
      </w:pPr>
      <w:r w:rsidRPr="00395585">
        <w:cr/>
      </w:r>
      <w:r w:rsidRPr="00395585">
        <w:rPr>
          <w:lang w:val="en-US"/>
        </w:rPr>
        <w:t>Q</w:t>
      </w:r>
      <w:r w:rsidRPr="00395585">
        <w:t>23. Что делает метод session.lock()?</w:t>
      </w:r>
    </w:p>
    <w:p w14:paraId="57FD9E72" w14:textId="6F7A2ECF" w:rsidR="000D6C20" w:rsidRPr="00174E31" w:rsidRDefault="00395585" w:rsidP="00FB5063">
      <w:pPr>
        <w:rPr>
          <w:rFonts w:cstheme="minorHAnsi"/>
          <w:b/>
          <w:iCs/>
        </w:rPr>
      </w:pPr>
      <w:r w:rsidRPr="00395585">
        <w:rPr>
          <w:rFonts w:cstheme="minorHAnsi"/>
          <w:b/>
          <w:iCs/>
        </w:rPr>
        <w:cr/>
      </w:r>
      <w:r w:rsidR="00FB5063" w:rsidRPr="00174E31">
        <w:rPr>
          <w:rStyle w:val="a9"/>
          <w:rFonts w:cstheme="minorHAnsi"/>
          <w:iCs/>
          <w:spacing w:val="2"/>
        </w:rPr>
        <w:t>Метод session.lock()</w:t>
      </w:r>
      <w:r w:rsidR="00FB5063" w:rsidRPr="00174E31">
        <w:rPr>
          <w:rFonts w:cstheme="minorHAnsi"/>
          <w:iCs/>
        </w:rPr>
        <w:t> используется для повторного присоединения отсоединенного объекта к сеансу. </w:t>
      </w:r>
      <w:r w:rsidR="00FB5063" w:rsidRPr="00174E31">
        <w:rPr>
          <w:rStyle w:val="a9"/>
          <w:rFonts w:cstheme="minorHAnsi"/>
          <w:iCs/>
          <w:spacing w:val="2"/>
        </w:rPr>
        <w:t>Метод session.lock()</w:t>
      </w:r>
      <w:r w:rsidR="00FB5063" w:rsidRPr="00174E31">
        <w:rPr>
          <w:rFonts w:cstheme="minorHAnsi"/>
          <w:iCs/>
        </w:rPr>
        <w:t> не проверяет синхронизацию данных между базой данных и объектом в контексте постоянства, и, следовательно, это повторное присоединение может привести к потере синхронизации данных.</w:t>
      </w:r>
    </w:p>
    <w:p w14:paraId="3A0E177B" w14:textId="608E83B5" w:rsidR="00395585" w:rsidRPr="00FB6F03" w:rsidRDefault="00395585" w:rsidP="00C7518C">
      <w:pPr>
        <w:pStyle w:val="2"/>
        <w:rPr>
          <w:lang w:val="en-US"/>
        </w:rPr>
      </w:pPr>
      <w:r w:rsidRPr="00395585">
        <w:cr/>
      </w:r>
      <w:r w:rsidRPr="00395585">
        <w:rPr>
          <w:lang w:val="en-US"/>
        </w:rPr>
        <w:t>Q</w:t>
      </w:r>
      <w:r w:rsidRPr="00FB6F03">
        <w:rPr>
          <w:lang w:val="en-US"/>
        </w:rPr>
        <w:t xml:space="preserve">24. </w:t>
      </w:r>
      <w:r w:rsidRPr="00395585">
        <w:t>Что</w:t>
      </w:r>
      <w:r w:rsidRPr="00FB6F03">
        <w:rPr>
          <w:lang w:val="en-US"/>
        </w:rPr>
        <w:t xml:space="preserve"> </w:t>
      </w:r>
      <w:r w:rsidRPr="00395585">
        <w:t>такое</w:t>
      </w:r>
      <w:r w:rsidRPr="00FB6F03">
        <w:rPr>
          <w:lang w:val="en-US"/>
        </w:rPr>
        <w:t xml:space="preserve"> </w:t>
      </w:r>
      <w:r w:rsidR="00FB6F03">
        <w:rPr>
          <w:lang w:val="en-US"/>
        </w:rPr>
        <w:t>Hibernate Caching</w:t>
      </w:r>
      <w:r w:rsidRPr="00FB6F03">
        <w:rPr>
          <w:lang w:val="en-US"/>
        </w:rPr>
        <w:t>?</w:t>
      </w:r>
    </w:p>
    <w:p w14:paraId="65EC1A5A" w14:textId="4CF2B16F" w:rsidR="00FB5063" w:rsidRPr="00174E31" w:rsidRDefault="00395585" w:rsidP="00FB5063">
      <w:pPr>
        <w:rPr>
          <w:rFonts w:cstheme="minorHAnsi"/>
          <w:iCs/>
        </w:rPr>
      </w:pPr>
      <w:r w:rsidRPr="00FB6F03">
        <w:rPr>
          <w:rFonts w:cstheme="minorHAnsi"/>
          <w:b/>
          <w:iCs/>
          <w:lang w:val="en-US"/>
        </w:rPr>
        <w:cr/>
      </w:r>
      <w:r w:rsidR="00FB6F03" w:rsidRPr="00FB6F03">
        <w:rPr>
          <w:rStyle w:val="a9"/>
          <w:rFonts w:cstheme="minorHAnsi"/>
          <w:iCs/>
          <w:spacing w:val="2"/>
        </w:rPr>
        <w:t>Hibernate Caching</w:t>
      </w:r>
      <w:r w:rsidR="00FB5063" w:rsidRPr="00174E31">
        <w:rPr>
          <w:rFonts w:cstheme="minorHAnsi"/>
          <w:iCs/>
        </w:rPr>
        <w:t> это стратегия повышения производительности приложения путем объединения объектов в кэше, чтобы запросы выполнялись быстрее. Кэширование в спящем режиме особенно полезно при получении одних и тех же данных, которые выполняются несколько раз. Вместо обращения к базе данных мы можем просто получить доступ к данным из кеша. Это приводит к сокращению времени обработки приложения.</w:t>
      </w:r>
    </w:p>
    <w:p w14:paraId="6CD60B78" w14:textId="77777777" w:rsidR="00FB6F03" w:rsidRDefault="00FB6F03" w:rsidP="00FB5063">
      <w:pPr>
        <w:rPr>
          <w:rFonts w:cstheme="minorHAnsi"/>
          <w:iCs/>
        </w:rPr>
      </w:pPr>
    </w:p>
    <w:p w14:paraId="18A71A55" w14:textId="4DBC36CD" w:rsidR="00FB5063" w:rsidRPr="00174E31" w:rsidRDefault="00FB6F03" w:rsidP="00FB5063">
      <w:pPr>
        <w:rPr>
          <w:rFonts w:cstheme="minorHAnsi"/>
          <w:iCs/>
        </w:rPr>
      </w:pPr>
      <w:r>
        <w:rPr>
          <w:rStyle w:val="a9"/>
          <w:rFonts w:cstheme="minorHAnsi"/>
          <w:iCs/>
          <w:spacing w:val="2"/>
          <w:lang w:val="en-US"/>
        </w:rPr>
        <w:t>First</w:t>
      </w:r>
      <w:r w:rsidRPr="00EF5400">
        <w:rPr>
          <w:rStyle w:val="a9"/>
          <w:rFonts w:cstheme="minorHAnsi"/>
          <w:iCs/>
          <w:spacing w:val="2"/>
        </w:rPr>
        <w:t xml:space="preserve"> </w:t>
      </w:r>
      <w:r>
        <w:rPr>
          <w:rStyle w:val="a9"/>
          <w:rFonts w:cstheme="minorHAnsi"/>
          <w:iCs/>
          <w:spacing w:val="2"/>
          <w:lang w:val="en-US"/>
        </w:rPr>
        <w:t>Level</w:t>
      </w:r>
      <w:r w:rsidRPr="00EF5400">
        <w:rPr>
          <w:rStyle w:val="a9"/>
          <w:rFonts w:cstheme="minorHAnsi"/>
          <w:iCs/>
          <w:spacing w:val="2"/>
        </w:rPr>
        <w:t xml:space="preserve"> </w:t>
      </w:r>
      <w:r>
        <w:rPr>
          <w:rStyle w:val="a9"/>
          <w:rFonts w:cstheme="minorHAnsi"/>
          <w:iCs/>
          <w:spacing w:val="2"/>
          <w:lang w:val="en-US"/>
        </w:rPr>
        <w:t>Cache</w:t>
      </w:r>
      <w:r w:rsidR="00FB5063" w:rsidRPr="00174E31">
        <w:rPr>
          <w:rStyle w:val="a9"/>
          <w:rFonts w:cstheme="minorHAnsi"/>
          <w:iCs/>
          <w:spacing w:val="2"/>
        </w:rPr>
        <w:t>:</w:t>
      </w:r>
    </w:p>
    <w:p w14:paraId="5DA9E56D" w14:textId="77777777" w:rsidR="00FB5063" w:rsidRPr="00FB6F03" w:rsidRDefault="00FB5063" w:rsidP="0098149F">
      <w:pPr>
        <w:pStyle w:val="a3"/>
        <w:numPr>
          <w:ilvl w:val="0"/>
          <w:numId w:val="48"/>
        </w:numPr>
        <w:rPr>
          <w:rFonts w:cstheme="minorHAnsi"/>
          <w:iCs/>
        </w:rPr>
      </w:pPr>
      <w:r w:rsidRPr="00FB6F03">
        <w:rPr>
          <w:rFonts w:cstheme="minorHAnsi"/>
          <w:iCs/>
        </w:rPr>
        <w:t>Этот уровень включен по умолчанию.</w:t>
      </w:r>
    </w:p>
    <w:p w14:paraId="59D3696D" w14:textId="77777777" w:rsidR="00FB5063" w:rsidRPr="00FB6F03" w:rsidRDefault="00FB5063" w:rsidP="0098149F">
      <w:pPr>
        <w:pStyle w:val="a3"/>
        <w:numPr>
          <w:ilvl w:val="0"/>
          <w:numId w:val="48"/>
        </w:numPr>
        <w:rPr>
          <w:rFonts w:cstheme="minorHAnsi"/>
          <w:iCs/>
        </w:rPr>
      </w:pPr>
      <w:r w:rsidRPr="00FB6F03">
        <w:rPr>
          <w:rFonts w:cstheme="minorHAnsi"/>
          <w:iCs/>
        </w:rPr>
        <w:t>Кэш первого уровня находится в объекте сеанса гибернации.</w:t>
      </w:r>
    </w:p>
    <w:p w14:paraId="1E806AD8" w14:textId="77777777" w:rsidR="00FB5063" w:rsidRPr="00FB6F03" w:rsidRDefault="00FB5063" w:rsidP="0098149F">
      <w:pPr>
        <w:pStyle w:val="a3"/>
        <w:numPr>
          <w:ilvl w:val="0"/>
          <w:numId w:val="48"/>
        </w:numPr>
        <w:rPr>
          <w:rFonts w:cstheme="minorHAnsi"/>
          <w:iCs/>
        </w:rPr>
      </w:pPr>
      <w:r w:rsidRPr="00FB6F03">
        <w:rPr>
          <w:rFonts w:cstheme="minorHAnsi"/>
          <w:iCs/>
        </w:rPr>
        <w:t>Поскольку он принадлежит объекту сеанса, область данных, хранящихся здесь, не будет доступна для всего приложения, поскольку приложение может использовать несколько объектов сеанса.</w:t>
      </w:r>
    </w:p>
    <w:p w14:paraId="607CE248" w14:textId="77777777" w:rsidR="00FB6F03" w:rsidRDefault="00FB6F03" w:rsidP="00FB5063">
      <w:pPr>
        <w:rPr>
          <w:rFonts w:cstheme="minorHAnsi"/>
          <w:iCs/>
          <w:noProof/>
          <w:lang w:eastAsia="ru-RU"/>
        </w:rPr>
      </w:pPr>
    </w:p>
    <w:p w14:paraId="50704F9F" w14:textId="054C704D" w:rsidR="00FB6F03" w:rsidRDefault="00FB5063" w:rsidP="00FB5063">
      <w:pPr>
        <w:rPr>
          <w:rFonts w:cstheme="minorHAnsi"/>
          <w:iCs/>
        </w:rPr>
      </w:pPr>
      <w:r w:rsidRPr="00174E31">
        <w:rPr>
          <w:rFonts w:cstheme="minorHAnsi"/>
          <w:iCs/>
          <w:noProof/>
          <w:lang w:eastAsia="ru-RU"/>
        </w:rPr>
        <w:drawing>
          <wp:inline distT="0" distB="0" distL="0" distR="0" wp14:anchorId="5BB50EFD" wp14:editId="410559A2">
            <wp:extent cx="7199630" cy="2194560"/>
            <wp:effectExtent l="0" t="0" r="0" b="0"/>
            <wp:docPr id="607" name="Рисунок 60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88"/>
                    <pic:cNvPicPr>
                      <a:picLocks noChangeAspect="1" noChangeArrowheads="1"/>
                    </pic:cNvPicPr>
                  </pic:nvPicPr>
                  <pic:blipFill rotWithShape="1">
                    <a:blip r:embed="rId19" cstate="print">
                      <a:extLst>
                        <a:ext uri="{28A0092B-C50C-407E-A947-70E740481C1C}">
                          <a14:useLocalDpi xmlns:a14="http://schemas.microsoft.com/office/drawing/2010/main" val="0"/>
                        </a:ext>
                      </a:extLst>
                    </a:blip>
                    <a:srcRect b="18854"/>
                    <a:stretch/>
                  </pic:blipFill>
                  <pic:spPr bwMode="auto">
                    <a:xfrm>
                      <a:off x="0" y="0"/>
                      <a:ext cx="7199630" cy="2194560"/>
                    </a:xfrm>
                    <a:prstGeom prst="rect">
                      <a:avLst/>
                    </a:prstGeom>
                    <a:noFill/>
                    <a:ln>
                      <a:noFill/>
                    </a:ln>
                    <a:extLst>
                      <a:ext uri="{53640926-AAD7-44D8-BBD7-CCE9431645EC}">
                        <a14:shadowObscured xmlns:a14="http://schemas.microsoft.com/office/drawing/2010/main"/>
                      </a:ext>
                    </a:extLst>
                  </pic:spPr>
                </pic:pic>
              </a:graphicData>
            </a:graphic>
          </wp:inline>
        </w:drawing>
      </w:r>
    </w:p>
    <w:p w14:paraId="6D40FEA2" w14:textId="77777777" w:rsidR="00FB6F03" w:rsidRDefault="00FB6F03" w:rsidP="00FB5063">
      <w:pPr>
        <w:rPr>
          <w:rStyle w:val="a9"/>
          <w:rFonts w:cstheme="minorHAnsi"/>
          <w:iCs/>
          <w:spacing w:val="2"/>
        </w:rPr>
      </w:pPr>
    </w:p>
    <w:p w14:paraId="02BB3620" w14:textId="31A8E83E" w:rsidR="00FB5063" w:rsidRPr="00174E31" w:rsidRDefault="00FB6F03" w:rsidP="00FB5063">
      <w:pPr>
        <w:rPr>
          <w:rFonts w:cstheme="minorHAnsi"/>
          <w:iCs/>
        </w:rPr>
      </w:pPr>
      <w:r>
        <w:rPr>
          <w:rStyle w:val="a9"/>
          <w:rFonts w:cstheme="minorHAnsi"/>
          <w:iCs/>
          <w:spacing w:val="2"/>
          <w:lang w:val="en-US"/>
        </w:rPr>
        <w:t>Second Level Cache</w:t>
      </w:r>
      <w:r w:rsidR="00FB5063" w:rsidRPr="00174E31">
        <w:rPr>
          <w:rStyle w:val="a9"/>
          <w:rFonts w:cstheme="minorHAnsi"/>
          <w:iCs/>
          <w:spacing w:val="2"/>
        </w:rPr>
        <w:t>:</w:t>
      </w:r>
    </w:p>
    <w:p w14:paraId="63180E6A" w14:textId="77777777" w:rsidR="00FB5063" w:rsidRPr="00FB6F03" w:rsidRDefault="00FB5063" w:rsidP="0098149F">
      <w:pPr>
        <w:pStyle w:val="a3"/>
        <w:numPr>
          <w:ilvl w:val="0"/>
          <w:numId w:val="49"/>
        </w:numPr>
        <w:rPr>
          <w:rFonts w:cstheme="minorHAnsi"/>
          <w:iCs/>
        </w:rPr>
      </w:pPr>
      <w:r w:rsidRPr="00FB6F03">
        <w:rPr>
          <w:rFonts w:cstheme="minorHAnsi"/>
          <w:iCs/>
        </w:rPr>
        <w:t>Кэш второго уровня находится в объекте SessionFactory, и благодаря этому данные доступны всему приложению.</w:t>
      </w:r>
    </w:p>
    <w:p w14:paraId="2CEDD978" w14:textId="14E1B767" w:rsidR="00FB5063" w:rsidRPr="00FB6F03" w:rsidRDefault="00FB6F03" w:rsidP="0098149F">
      <w:pPr>
        <w:pStyle w:val="a3"/>
        <w:numPr>
          <w:ilvl w:val="0"/>
          <w:numId w:val="49"/>
        </w:numPr>
        <w:rPr>
          <w:rFonts w:cstheme="minorHAnsi"/>
          <w:iCs/>
        </w:rPr>
      </w:pPr>
      <w:r>
        <w:rPr>
          <w:rFonts w:cstheme="minorHAnsi"/>
          <w:iCs/>
        </w:rPr>
        <w:t>Он выключен</w:t>
      </w:r>
      <w:r w:rsidR="00FB5063" w:rsidRPr="00FB6F03">
        <w:rPr>
          <w:rFonts w:cstheme="minorHAnsi"/>
          <w:iCs/>
        </w:rPr>
        <w:t xml:space="preserve"> по умолчанию. Он должен быть включен явно.</w:t>
      </w:r>
    </w:p>
    <w:p w14:paraId="3BBC9CB9" w14:textId="158DBCBA" w:rsidR="00FB5063" w:rsidRPr="00FB6F03" w:rsidRDefault="00FB5063" w:rsidP="0098149F">
      <w:pPr>
        <w:pStyle w:val="a3"/>
        <w:numPr>
          <w:ilvl w:val="0"/>
          <w:numId w:val="49"/>
        </w:numPr>
        <w:rPr>
          <w:rFonts w:cstheme="minorHAnsi"/>
          <w:iCs/>
        </w:rPr>
      </w:pPr>
      <w:r w:rsidRPr="00FB6F03">
        <w:rPr>
          <w:rFonts w:cstheme="minorHAnsi"/>
          <w:iCs/>
        </w:rPr>
        <w:t>EH (Easy Hibernate) Cache, Swarm Cache, OS Cache, JBoss Cache вот некоторые примеры поставщиков кеша.</w:t>
      </w:r>
    </w:p>
    <w:p w14:paraId="54C7F0C5" w14:textId="77777777" w:rsidR="00FB6F03" w:rsidRDefault="00FB6F03" w:rsidP="00FB5063">
      <w:pPr>
        <w:rPr>
          <w:rFonts w:cstheme="minorHAnsi"/>
          <w:iCs/>
          <w:noProof/>
          <w:lang w:eastAsia="ru-RU"/>
        </w:rPr>
      </w:pPr>
    </w:p>
    <w:p w14:paraId="72F9831F" w14:textId="1479A82C" w:rsidR="000D6C20" w:rsidRPr="00174E31" w:rsidRDefault="00FB5063" w:rsidP="00FB6F03">
      <w:pPr>
        <w:jc w:val="center"/>
        <w:rPr>
          <w:rFonts w:cstheme="minorHAnsi"/>
          <w:b/>
          <w:iCs/>
        </w:rPr>
      </w:pPr>
      <w:r w:rsidRPr="00174E31">
        <w:rPr>
          <w:rFonts w:cstheme="minorHAnsi"/>
          <w:iCs/>
          <w:noProof/>
          <w:lang w:eastAsia="ru-RU"/>
        </w:rPr>
        <w:drawing>
          <wp:inline distT="0" distB="0" distL="0" distR="0" wp14:anchorId="242A0B00" wp14:editId="4D54C46D">
            <wp:extent cx="5875209" cy="3053300"/>
            <wp:effectExtent l="0" t="0" r="0" b="0"/>
            <wp:docPr id="606" name="Рисунок 60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89"/>
                    <pic:cNvPicPr>
                      <a:picLocks noChangeAspect="1" noChangeArrowheads="1"/>
                    </pic:cNvPicPr>
                  </pic:nvPicPr>
                  <pic:blipFill rotWithShape="1">
                    <a:blip r:embed="rId20" cstate="print">
                      <a:extLst>
                        <a:ext uri="{28A0092B-C50C-407E-A947-70E740481C1C}">
                          <a14:useLocalDpi xmlns:a14="http://schemas.microsoft.com/office/drawing/2010/main" val="0"/>
                        </a:ext>
                      </a:extLst>
                    </a:blip>
                    <a:srcRect l="8726" t="11787" r="9660" b="12767"/>
                    <a:stretch/>
                  </pic:blipFill>
                  <pic:spPr bwMode="auto">
                    <a:xfrm>
                      <a:off x="0" y="0"/>
                      <a:ext cx="5875936" cy="3053678"/>
                    </a:xfrm>
                    <a:prstGeom prst="rect">
                      <a:avLst/>
                    </a:prstGeom>
                    <a:noFill/>
                    <a:ln>
                      <a:noFill/>
                    </a:ln>
                    <a:extLst>
                      <a:ext uri="{53640926-AAD7-44D8-BBD7-CCE9431645EC}">
                        <a14:shadowObscured xmlns:a14="http://schemas.microsoft.com/office/drawing/2010/main"/>
                      </a:ext>
                    </a:extLst>
                  </pic:spPr>
                </pic:pic>
              </a:graphicData>
            </a:graphic>
          </wp:inline>
        </w:drawing>
      </w:r>
    </w:p>
    <w:p w14:paraId="3F4A5C93" w14:textId="0107F4BD" w:rsidR="00395585" w:rsidRPr="00395585" w:rsidRDefault="00395585" w:rsidP="00C7518C">
      <w:pPr>
        <w:pStyle w:val="2"/>
      </w:pPr>
      <w:r w:rsidRPr="00395585">
        <w:cr/>
      </w:r>
      <w:r w:rsidRPr="00395585">
        <w:rPr>
          <w:lang w:val="en-US"/>
        </w:rPr>
        <w:t>Q</w:t>
      </w:r>
      <w:r w:rsidRPr="00395585">
        <w:t xml:space="preserve">25. </w:t>
      </w:r>
      <w:r w:rsidR="00FB6F03">
        <w:t>Что делает</w:t>
      </w:r>
      <w:r w:rsidRPr="00395585">
        <w:t xml:space="preserve"> метод </w:t>
      </w:r>
      <w:r w:rsidR="00FB6F03">
        <w:rPr>
          <w:lang w:val="en-US"/>
        </w:rPr>
        <w:t>session</w:t>
      </w:r>
      <w:r w:rsidR="00FB6F03" w:rsidRPr="00FB6F03">
        <w:t>.</w:t>
      </w:r>
      <w:r w:rsidR="00FB6F03">
        <w:t>merge(</w:t>
      </w:r>
      <w:r w:rsidR="00FB6F03" w:rsidRPr="00FB6F03">
        <w:t>)</w:t>
      </w:r>
      <w:r w:rsidRPr="00395585">
        <w:t>?</w:t>
      </w:r>
    </w:p>
    <w:p w14:paraId="4B73F6CF" w14:textId="696222C9" w:rsidR="000D6C20" w:rsidRPr="00174E31" w:rsidRDefault="00395585" w:rsidP="00FB5063">
      <w:pPr>
        <w:rPr>
          <w:rFonts w:cstheme="minorHAnsi"/>
          <w:b/>
          <w:iCs/>
        </w:rPr>
      </w:pPr>
      <w:r w:rsidRPr="00395585">
        <w:rPr>
          <w:rFonts w:cstheme="minorHAnsi"/>
          <w:b/>
          <w:iCs/>
        </w:rPr>
        <w:cr/>
      </w:r>
      <w:r w:rsidR="00FB5063" w:rsidRPr="00174E31">
        <w:rPr>
          <w:rFonts w:cstheme="minorHAnsi"/>
          <w:iCs/>
        </w:rPr>
        <w:t xml:space="preserve">Метод </w:t>
      </w:r>
      <w:r w:rsidR="00FB6F03">
        <w:rPr>
          <w:rFonts w:cstheme="minorHAnsi"/>
          <w:iCs/>
          <w:lang w:val="en-US"/>
        </w:rPr>
        <w:t>m</w:t>
      </w:r>
      <w:r w:rsidR="00FB5063" w:rsidRPr="00174E31">
        <w:rPr>
          <w:rFonts w:cstheme="minorHAnsi"/>
          <w:iCs/>
        </w:rPr>
        <w:t xml:space="preserve">erge() можно использовать для обновления существующих значений. Особенность этого метода заключается в том, что после обновления существующих значений метод создает копию объекта сущности и возвращает ее. Этот объект результата переходит в </w:t>
      </w:r>
      <w:r w:rsidR="00FB6F03">
        <w:rPr>
          <w:rFonts w:cstheme="minorHAnsi"/>
          <w:iCs/>
          <w:lang w:val="en-US"/>
        </w:rPr>
        <w:t>Persistence</w:t>
      </w:r>
      <w:r w:rsidR="00FB6F03" w:rsidRPr="00FB6F03">
        <w:rPr>
          <w:rFonts w:cstheme="minorHAnsi"/>
          <w:iCs/>
        </w:rPr>
        <w:t xml:space="preserve"> </w:t>
      </w:r>
      <w:r w:rsidR="00FB6F03">
        <w:rPr>
          <w:rFonts w:cstheme="minorHAnsi"/>
          <w:iCs/>
          <w:lang w:val="en-US"/>
        </w:rPr>
        <w:t>Context</w:t>
      </w:r>
      <w:r w:rsidR="00FB5063" w:rsidRPr="00174E31">
        <w:rPr>
          <w:rFonts w:cstheme="minorHAnsi"/>
          <w:iCs/>
        </w:rPr>
        <w:t xml:space="preserve"> и затем отслеживается на предмет любых изменений. Объект, который использовался изначально, не отслеживается.</w:t>
      </w:r>
    </w:p>
    <w:p w14:paraId="616FFE6F" w14:textId="0BEBEE5F" w:rsidR="00395585" w:rsidRPr="00395585" w:rsidRDefault="00395585" w:rsidP="00C7518C">
      <w:pPr>
        <w:pStyle w:val="2"/>
      </w:pPr>
      <w:r w:rsidRPr="00395585">
        <w:cr/>
      </w:r>
      <w:r w:rsidRPr="00395585">
        <w:rPr>
          <w:lang w:val="en-US"/>
        </w:rPr>
        <w:t>Q</w:t>
      </w:r>
      <w:r w:rsidRPr="00395585">
        <w:t xml:space="preserve">26. Сопоставление коллекций может быть выполнено с использованием </w:t>
      </w:r>
      <w:r w:rsidR="00FB6F03">
        <w:t>связей</w:t>
      </w:r>
      <w:r w:rsidRPr="00395585">
        <w:t xml:space="preserve"> </w:t>
      </w:r>
      <w:r w:rsidR="00FB6F03">
        <w:rPr>
          <w:lang w:val="en-US"/>
        </w:rPr>
        <w:t>One</w:t>
      </w:r>
      <w:r w:rsidR="00FB6F03" w:rsidRPr="00FB6F03">
        <w:t>-</w:t>
      </w:r>
      <w:r w:rsidR="00FB6F03">
        <w:rPr>
          <w:lang w:val="en-US"/>
        </w:rPr>
        <w:t>To</w:t>
      </w:r>
      <w:r w:rsidR="00FB6F03">
        <w:t>-</w:t>
      </w:r>
      <w:r w:rsidR="00FB6F03">
        <w:rPr>
          <w:lang w:val="en-US"/>
        </w:rPr>
        <w:t>One</w:t>
      </w:r>
      <w:r w:rsidRPr="00395585">
        <w:t xml:space="preserve"> и </w:t>
      </w:r>
      <w:r w:rsidR="00FB6F03">
        <w:rPr>
          <w:lang w:val="en-US"/>
        </w:rPr>
        <w:t>Many</w:t>
      </w:r>
      <w:r w:rsidR="00FB6F03">
        <w:t>-</w:t>
      </w:r>
      <w:r w:rsidR="00FB6F03">
        <w:rPr>
          <w:lang w:val="en-US"/>
        </w:rPr>
        <w:t>To</w:t>
      </w:r>
      <w:r w:rsidR="00FB6F03">
        <w:t>-</w:t>
      </w:r>
      <w:r w:rsidR="00FB6F03">
        <w:rPr>
          <w:lang w:val="en-US"/>
        </w:rPr>
        <w:t>One</w:t>
      </w:r>
      <w:r w:rsidR="00FB6F03" w:rsidRPr="00FB6F03">
        <w:t>?</w:t>
      </w:r>
      <w:r w:rsidRPr="00395585">
        <w:t> Что вы думаете?</w:t>
      </w:r>
    </w:p>
    <w:p w14:paraId="395B77F4" w14:textId="02DA3617" w:rsidR="000D6C20" w:rsidRPr="00174E31" w:rsidRDefault="00395585" w:rsidP="00FB5063">
      <w:pPr>
        <w:rPr>
          <w:rFonts w:cstheme="minorHAnsi"/>
          <w:b/>
          <w:iCs/>
        </w:rPr>
      </w:pPr>
      <w:r w:rsidRPr="00395585">
        <w:rPr>
          <w:rFonts w:cstheme="minorHAnsi"/>
          <w:b/>
          <w:iCs/>
        </w:rPr>
        <w:cr/>
      </w:r>
      <w:r w:rsidR="00FB5063" w:rsidRPr="00174E31">
        <w:rPr>
          <w:rFonts w:cstheme="minorHAnsi"/>
          <w:iCs/>
        </w:rPr>
        <w:t>False, сопоставление коллекций возможно только с ассоциациями </w:t>
      </w:r>
      <w:r w:rsidR="00FB5063" w:rsidRPr="00174E31">
        <w:rPr>
          <w:rStyle w:val="a9"/>
          <w:rFonts w:cstheme="minorHAnsi"/>
          <w:iCs/>
          <w:spacing w:val="2"/>
        </w:rPr>
        <w:t>One-to-Many</w:t>
      </w:r>
      <w:r w:rsidR="00FB5063" w:rsidRPr="00174E31">
        <w:rPr>
          <w:rFonts w:cstheme="minorHAnsi"/>
          <w:iCs/>
        </w:rPr>
        <w:t> и </w:t>
      </w:r>
      <w:r w:rsidR="00FB5063" w:rsidRPr="00174E31">
        <w:rPr>
          <w:rStyle w:val="a9"/>
          <w:rFonts w:cstheme="minorHAnsi"/>
          <w:iCs/>
          <w:spacing w:val="2"/>
        </w:rPr>
        <w:t>Many-to-Many.</w:t>
      </w:r>
    </w:p>
    <w:p w14:paraId="071E5180" w14:textId="189579DE" w:rsidR="00395585" w:rsidRPr="00395585" w:rsidRDefault="00395585" w:rsidP="00C7518C">
      <w:pPr>
        <w:pStyle w:val="2"/>
      </w:pPr>
      <w:r w:rsidRPr="00395585">
        <w:cr/>
      </w:r>
      <w:r w:rsidRPr="00395585">
        <w:rPr>
          <w:lang w:val="en-US"/>
        </w:rPr>
        <w:t>Q</w:t>
      </w:r>
      <w:r w:rsidRPr="00395585">
        <w:t xml:space="preserve">27. </w:t>
      </w:r>
      <w:r w:rsidR="00FB6F03">
        <w:t>В чем разница между</w:t>
      </w:r>
      <w:r w:rsidRPr="00395585">
        <w:t xml:space="preserve"> setMaxResults() и setFetchSize()?</w:t>
      </w:r>
    </w:p>
    <w:p w14:paraId="4F50AC87" w14:textId="3970EB8D" w:rsidR="00FB5063" w:rsidRDefault="00395585" w:rsidP="00FB5063">
      <w:pPr>
        <w:rPr>
          <w:rFonts w:cstheme="minorHAnsi"/>
          <w:iCs/>
        </w:rPr>
      </w:pPr>
      <w:r w:rsidRPr="00395585">
        <w:rPr>
          <w:rFonts w:cstheme="minorHAnsi"/>
          <w:b/>
          <w:iCs/>
        </w:rPr>
        <w:cr/>
      </w:r>
      <w:r w:rsidR="00FB5063" w:rsidRPr="00174E31">
        <w:rPr>
          <w:rFonts w:cstheme="minorHAnsi"/>
          <w:iCs/>
        </w:rPr>
        <w:t>setMaxResults() функция работает аналогично LIMIT в SQL. Здесь мы устанавливаем максимальное количество строк, которые мы хотим вернуть. Этот метод реализован всеми драйверами баз данных.</w:t>
      </w:r>
    </w:p>
    <w:p w14:paraId="3C095903" w14:textId="77777777" w:rsidR="00FB6F03" w:rsidRPr="00174E31" w:rsidRDefault="00FB6F03" w:rsidP="00FB5063">
      <w:pPr>
        <w:rPr>
          <w:rFonts w:cstheme="minorHAnsi"/>
          <w:iCs/>
        </w:rPr>
      </w:pPr>
    </w:p>
    <w:p w14:paraId="715CB63C" w14:textId="77777777" w:rsidR="000D6C20" w:rsidRPr="00174E31" w:rsidRDefault="00FB5063" w:rsidP="00FB5063">
      <w:pPr>
        <w:rPr>
          <w:rFonts w:cstheme="minorHAnsi"/>
          <w:b/>
          <w:iCs/>
        </w:rPr>
      </w:pPr>
      <w:r w:rsidRPr="00174E31">
        <w:rPr>
          <w:rFonts w:cstheme="minorHAnsi"/>
          <w:iCs/>
        </w:rPr>
        <w:t>setFetchSize() работает для оптимизации того, как Hibernate отправляет результат вызывающей стороне, например: буферизируются ли результаты, отправляются ли они фрагментами разного размера и т. д. Этот метод реализован не всеми драйверами базы данных.</w:t>
      </w:r>
    </w:p>
    <w:p w14:paraId="1B84FEF0" w14:textId="77777777" w:rsidR="00395585" w:rsidRPr="00395585" w:rsidRDefault="00395585" w:rsidP="00C7518C">
      <w:pPr>
        <w:pStyle w:val="2"/>
      </w:pPr>
      <w:r w:rsidRPr="00395585">
        <w:cr/>
      </w:r>
      <w:r w:rsidRPr="00395585">
        <w:rPr>
          <w:lang w:val="en-US"/>
        </w:rPr>
        <w:t>Q</w:t>
      </w:r>
      <w:r w:rsidRPr="00395585">
        <w:t>28. Поддерживает ли Hibernate собственные SQL-запросы?</w:t>
      </w:r>
    </w:p>
    <w:p w14:paraId="01ED16D1" w14:textId="4DA8AB4B" w:rsidR="00FB5063" w:rsidRDefault="00395585" w:rsidP="00FB5063">
      <w:pPr>
        <w:rPr>
          <w:rFonts w:cstheme="minorHAnsi"/>
          <w:iCs/>
        </w:rPr>
      </w:pPr>
      <w:r w:rsidRPr="00395585">
        <w:rPr>
          <w:rFonts w:cstheme="minorHAnsi"/>
          <w:b/>
          <w:iCs/>
        </w:rPr>
        <w:cr/>
      </w:r>
      <w:r w:rsidR="00FB5063" w:rsidRPr="00174E31">
        <w:rPr>
          <w:rFonts w:cstheme="minorHAnsi"/>
          <w:iCs/>
        </w:rPr>
        <w:t>Да, это так. Hibernate предоставляет метод createSQLQuery(), позволяющий разработчику напрямую вызывать собственный оператор SQL и возвращать объект Query.</w:t>
      </w:r>
    </w:p>
    <w:p w14:paraId="5AC048F7" w14:textId="77777777" w:rsidR="00FB6F03" w:rsidRPr="00174E31" w:rsidRDefault="00FB6F03" w:rsidP="00FB5063">
      <w:pPr>
        <w:rPr>
          <w:rFonts w:cstheme="minorHAnsi"/>
          <w:iCs/>
        </w:rPr>
      </w:pPr>
    </w:p>
    <w:p w14:paraId="7F90FB9B" w14:textId="1DBC1B14" w:rsidR="00FB5063" w:rsidRDefault="00FB5063" w:rsidP="00FB5063">
      <w:pPr>
        <w:rPr>
          <w:rFonts w:cstheme="minorHAnsi"/>
          <w:iCs/>
          <w:lang w:val="en-US"/>
        </w:rPr>
      </w:pPr>
      <w:r w:rsidRPr="00174E31">
        <w:rPr>
          <w:rFonts w:cstheme="minorHAnsi"/>
          <w:iCs/>
        </w:rPr>
        <w:t>Рассмотрим пример, когда вы хотите получить данные о сотруднике с полным именем «Hibernate». Мы не хотим использовать функции на основе HQL, вместо этого мы хотим писать свои собственные SQL-запросы. В</w:t>
      </w:r>
      <w:r w:rsidRPr="00174E31">
        <w:rPr>
          <w:rFonts w:cstheme="minorHAnsi"/>
          <w:iCs/>
          <w:lang w:val="en-US"/>
        </w:rPr>
        <w:t xml:space="preserve"> </w:t>
      </w:r>
      <w:r w:rsidRPr="00174E31">
        <w:rPr>
          <w:rFonts w:cstheme="minorHAnsi"/>
          <w:iCs/>
        </w:rPr>
        <w:t>этом</w:t>
      </w:r>
      <w:r w:rsidRPr="00174E31">
        <w:rPr>
          <w:rFonts w:cstheme="minorHAnsi"/>
          <w:iCs/>
          <w:lang w:val="en-US"/>
        </w:rPr>
        <w:t xml:space="preserve"> </w:t>
      </w:r>
      <w:r w:rsidRPr="00174E31">
        <w:rPr>
          <w:rFonts w:cstheme="minorHAnsi"/>
          <w:iCs/>
        </w:rPr>
        <w:t>случае</w:t>
      </w:r>
      <w:r w:rsidRPr="00174E31">
        <w:rPr>
          <w:rFonts w:cstheme="minorHAnsi"/>
          <w:iCs/>
          <w:lang w:val="en-US"/>
        </w:rPr>
        <w:t xml:space="preserve"> </w:t>
      </w:r>
      <w:r w:rsidRPr="00174E31">
        <w:rPr>
          <w:rFonts w:cstheme="minorHAnsi"/>
          <w:iCs/>
        </w:rPr>
        <w:t>код</w:t>
      </w:r>
      <w:r w:rsidRPr="00174E31">
        <w:rPr>
          <w:rFonts w:cstheme="minorHAnsi"/>
          <w:iCs/>
          <w:lang w:val="en-US"/>
        </w:rPr>
        <w:t xml:space="preserve"> </w:t>
      </w:r>
      <w:r w:rsidRPr="00174E31">
        <w:rPr>
          <w:rFonts w:cstheme="minorHAnsi"/>
          <w:iCs/>
        </w:rPr>
        <w:t>будет</w:t>
      </w:r>
      <w:r w:rsidRPr="00174E31">
        <w:rPr>
          <w:rFonts w:cstheme="minorHAnsi"/>
          <w:iCs/>
          <w:lang w:val="en-US"/>
        </w:rPr>
        <w:t xml:space="preserve"> </w:t>
      </w:r>
      <w:r w:rsidRPr="00174E31">
        <w:rPr>
          <w:rFonts w:cstheme="minorHAnsi"/>
          <w:iCs/>
        </w:rPr>
        <w:t>таким</w:t>
      </w:r>
      <w:r w:rsidRPr="00174E31">
        <w:rPr>
          <w:rFonts w:cstheme="minorHAnsi"/>
          <w:iCs/>
          <w:lang w:val="en-US"/>
        </w:rPr>
        <w:t>:</w:t>
      </w:r>
    </w:p>
    <w:p w14:paraId="54677E98" w14:textId="77777777" w:rsidR="00FB6F03" w:rsidRPr="00174E31" w:rsidRDefault="00FB6F03" w:rsidP="00FB5063">
      <w:pPr>
        <w:rPr>
          <w:rFonts w:cstheme="minorHAnsi"/>
          <w:iCs/>
          <w:lang w:val="en-US"/>
        </w:rPr>
      </w:pPr>
    </w:p>
    <w:p w14:paraId="066EEE93" w14:textId="77777777" w:rsidR="00FB6F03" w:rsidRPr="00FB6F03" w:rsidRDefault="00FB6F03"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FB6F03">
        <w:rPr>
          <w:rStyle w:val="HTML1"/>
          <w:rFonts w:asciiTheme="minorHAnsi" w:eastAsiaTheme="minorHAnsi" w:hAnsiTheme="minorHAnsi" w:cstheme="minorHAnsi"/>
          <w:iCs/>
          <w:spacing w:val="2"/>
          <w:sz w:val="22"/>
          <w:szCs w:val="22"/>
          <w:highlight w:val="yellow"/>
          <w:shd w:val="clear" w:color="auto" w:fill="F5F8FF"/>
          <w:lang w:val="en-US"/>
        </w:rPr>
        <w:t>Query query = session.createSQLQuery("select * from interviewbit_employee ibe where ibe.fullName =:fullName")</w:t>
      </w:r>
    </w:p>
    <w:p w14:paraId="254221E0" w14:textId="77777777" w:rsidR="00FB6F03" w:rsidRPr="00FB6F03" w:rsidRDefault="00FB6F03"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FB6F03">
        <w:rPr>
          <w:rStyle w:val="HTML1"/>
          <w:rFonts w:asciiTheme="minorHAnsi" w:eastAsiaTheme="minorHAnsi" w:hAnsiTheme="minorHAnsi" w:cstheme="minorHAnsi"/>
          <w:iCs/>
          <w:spacing w:val="2"/>
          <w:sz w:val="22"/>
          <w:szCs w:val="22"/>
          <w:highlight w:val="yellow"/>
          <w:shd w:val="clear" w:color="auto" w:fill="F5F8FF"/>
          <w:lang w:val="en-US"/>
        </w:rPr>
        <w:tab/>
        <w:t>.addEntity(InterviewBitEmployee.class)</w:t>
      </w:r>
    </w:p>
    <w:p w14:paraId="0DE0FCE7" w14:textId="77777777" w:rsidR="00FB6F03" w:rsidRPr="00FB6F03" w:rsidRDefault="00FB6F03"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FB6F03">
        <w:rPr>
          <w:rStyle w:val="HTML1"/>
          <w:rFonts w:asciiTheme="minorHAnsi" w:eastAsiaTheme="minorHAnsi" w:hAnsiTheme="minorHAnsi" w:cstheme="minorHAnsi"/>
          <w:iCs/>
          <w:spacing w:val="2"/>
          <w:sz w:val="22"/>
          <w:szCs w:val="22"/>
          <w:highlight w:val="yellow"/>
          <w:shd w:val="clear" w:color="auto" w:fill="F5F8FF"/>
          <w:lang w:val="en-US"/>
        </w:rPr>
        <w:tab/>
        <w:t>.setParameter("fullName", "Hibernate");</w:t>
      </w:r>
    </w:p>
    <w:p w14:paraId="049CC206" w14:textId="77777777" w:rsidR="00FB6F03" w:rsidRPr="00EF5400" w:rsidRDefault="00FB6F03" w:rsidP="00FB5063">
      <w:pPr>
        <w:rPr>
          <w:rStyle w:val="HTML1"/>
          <w:rFonts w:asciiTheme="minorHAnsi" w:eastAsiaTheme="minorHAnsi" w:hAnsiTheme="minorHAnsi" w:cstheme="minorHAnsi"/>
          <w:iCs/>
          <w:spacing w:val="2"/>
          <w:sz w:val="22"/>
          <w:szCs w:val="22"/>
          <w:highlight w:val="yellow"/>
          <w:shd w:val="clear" w:color="auto" w:fill="F5F8FF"/>
        </w:rPr>
      </w:pPr>
      <w:r w:rsidRPr="00FB6F03">
        <w:rPr>
          <w:rStyle w:val="HTML1"/>
          <w:rFonts w:asciiTheme="minorHAnsi" w:eastAsiaTheme="minorHAnsi" w:hAnsiTheme="minorHAnsi" w:cstheme="minorHAnsi"/>
          <w:iCs/>
          <w:spacing w:val="2"/>
          <w:sz w:val="22"/>
          <w:szCs w:val="22"/>
          <w:highlight w:val="yellow"/>
          <w:shd w:val="clear" w:color="auto" w:fill="F5F8FF"/>
          <w:lang w:val="en-US"/>
        </w:rPr>
        <w:t>List</w:t>
      </w:r>
      <w:r w:rsidRPr="00EF5400">
        <w:rPr>
          <w:rStyle w:val="HTML1"/>
          <w:rFonts w:asciiTheme="minorHAnsi" w:eastAsiaTheme="minorHAnsi" w:hAnsiTheme="minorHAnsi" w:cstheme="minorHAnsi"/>
          <w:iCs/>
          <w:spacing w:val="2"/>
          <w:sz w:val="22"/>
          <w:szCs w:val="22"/>
          <w:highlight w:val="yellow"/>
          <w:shd w:val="clear" w:color="auto" w:fill="F5F8FF"/>
        </w:rPr>
        <w:t xml:space="preserve"> </w:t>
      </w:r>
      <w:r w:rsidRPr="00FB6F03">
        <w:rPr>
          <w:rStyle w:val="HTML1"/>
          <w:rFonts w:asciiTheme="minorHAnsi" w:eastAsiaTheme="minorHAnsi" w:hAnsiTheme="minorHAnsi" w:cstheme="minorHAnsi"/>
          <w:iCs/>
          <w:spacing w:val="2"/>
          <w:sz w:val="22"/>
          <w:szCs w:val="22"/>
          <w:highlight w:val="yellow"/>
          <w:shd w:val="clear" w:color="auto" w:fill="F5F8FF"/>
          <w:lang w:val="en-US"/>
        </w:rPr>
        <w:t>result</w:t>
      </w:r>
      <w:r w:rsidRPr="00EF5400">
        <w:rPr>
          <w:rStyle w:val="HTML1"/>
          <w:rFonts w:asciiTheme="minorHAnsi" w:eastAsiaTheme="minorHAnsi" w:hAnsiTheme="minorHAnsi" w:cstheme="minorHAnsi"/>
          <w:iCs/>
          <w:spacing w:val="2"/>
          <w:sz w:val="22"/>
          <w:szCs w:val="22"/>
          <w:highlight w:val="yellow"/>
          <w:shd w:val="clear" w:color="auto" w:fill="F5F8FF"/>
        </w:rPr>
        <w:t xml:space="preserve"> = </w:t>
      </w:r>
      <w:r w:rsidRPr="00FB6F03">
        <w:rPr>
          <w:rStyle w:val="HTML1"/>
          <w:rFonts w:asciiTheme="minorHAnsi" w:eastAsiaTheme="minorHAnsi" w:hAnsiTheme="minorHAnsi" w:cstheme="minorHAnsi"/>
          <w:iCs/>
          <w:spacing w:val="2"/>
          <w:sz w:val="22"/>
          <w:szCs w:val="22"/>
          <w:highlight w:val="yellow"/>
          <w:shd w:val="clear" w:color="auto" w:fill="F5F8FF"/>
          <w:lang w:val="en-US"/>
        </w:rPr>
        <w:t>query</w:t>
      </w:r>
      <w:r w:rsidRPr="00EF5400">
        <w:rPr>
          <w:rStyle w:val="HTML1"/>
          <w:rFonts w:asciiTheme="minorHAnsi" w:eastAsiaTheme="minorHAnsi" w:hAnsiTheme="minorHAnsi" w:cstheme="minorHAnsi"/>
          <w:iCs/>
          <w:spacing w:val="2"/>
          <w:sz w:val="22"/>
          <w:szCs w:val="22"/>
          <w:highlight w:val="yellow"/>
          <w:shd w:val="clear" w:color="auto" w:fill="F5F8FF"/>
        </w:rPr>
        <w:t>.</w:t>
      </w:r>
      <w:r w:rsidRPr="00FB6F03">
        <w:rPr>
          <w:rStyle w:val="HTML1"/>
          <w:rFonts w:asciiTheme="minorHAnsi" w:eastAsiaTheme="minorHAnsi" w:hAnsiTheme="minorHAnsi" w:cstheme="minorHAnsi"/>
          <w:iCs/>
          <w:spacing w:val="2"/>
          <w:sz w:val="22"/>
          <w:szCs w:val="22"/>
          <w:highlight w:val="yellow"/>
          <w:shd w:val="clear" w:color="auto" w:fill="F5F8FF"/>
          <w:lang w:val="en-US"/>
        </w:rPr>
        <w:t>list</w:t>
      </w:r>
      <w:r w:rsidRPr="00EF5400">
        <w:rPr>
          <w:rStyle w:val="HTML1"/>
          <w:rFonts w:asciiTheme="minorHAnsi" w:eastAsiaTheme="minorHAnsi" w:hAnsiTheme="minorHAnsi" w:cstheme="minorHAnsi"/>
          <w:iCs/>
          <w:spacing w:val="2"/>
          <w:sz w:val="22"/>
          <w:szCs w:val="22"/>
          <w:highlight w:val="yellow"/>
          <w:shd w:val="clear" w:color="auto" w:fill="F5F8FF"/>
        </w:rPr>
        <w:t>();</w:t>
      </w:r>
    </w:p>
    <w:p w14:paraId="711751A5" w14:textId="0B52DAB3" w:rsidR="00FB6F03" w:rsidRPr="00EF5400" w:rsidRDefault="00FB6F03" w:rsidP="00FB5063">
      <w:pPr>
        <w:rPr>
          <w:rFonts w:cstheme="minorHAnsi"/>
          <w:iCs/>
        </w:rPr>
      </w:pPr>
    </w:p>
    <w:p w14:paraId="68A9796E" w14:textId="77777777" w:rsidR="00FB5063" w:rsidRPr="00174E31" w:rsidRDefault="00FB5063" w:rsidP="00FB5063">
      <w:pPr>
        <w:rPr>
          <w:rFonts w:cstheme="minorHAnsi"/>
          <w:iCs/>
        </w:rPr>
      </w:pPr>
      <w:r w:rsidRPr="00174E31">
        <w:rPr>
          <w:rFonts w:cstheme="minorHAnsi"/>
          <w:iCs/>
        </w:rPr>
        <w:t>Кроме того, собственные запросы также могут поддерживаться при использовании NamedQueries.</w:t>
      </w:r>
    </w:p>
    <w:p w14:paraId="067987F6" w14:textId="77777777" w:rsidR="00395585" w:rsidRPr="00395585" w:rsidRDefault="00395585" w:rsidP="00C7518C">
      <w:pPr>
        <w:pStyle w:val="2"/>
      </w:pPr>
      <w:r w:rsidRPr="00395585">
        <w:cr/>
      </w:r>
      <w:r w:rsidRPr="00395585">
        <w:rPr>
          <w:lang w:val="en-US"/>
        </w:rPr>
        <w:t>Q</w:t>
      </w:r>
      <w:r w:rsidRPr="00395585">
        <w:t>29. Что происходит, когда конструктор без аргументов отсутствует в компоненте Entity?</w:t>
      </w:r>
    </w:p>
    <w:p w14:paraId="6B587C25" w14:textId="2B5A3076" w:rsidR="000D6C20" w:rsidRPr="00174E31" w:rsidRDefault="00395585" w:rsidP="00FB5063">
      <w:pPr>
        <w:rPr>
          <w:rFonts w:cstheme="minorHAnsi"/>
          <w:b/>
          <w:iCs/>
        </w:rPr>
      </w:pPr>
      <w:r w:rsidRPr="00395585">
        <w:rPr>
          <w:rFonts w:cstheme="minorHAnsi"/>
          <w:b/>
          <w:iCs/>
        </w:rPr>
        <w:cr/>
      </w:r>
      <w:r w:rsidR="00FB5063" w:rsidRPr="00174E31">
        <w:rPr>
          <w:rFonts w:cstheme="minorHAnsi"/>
          <w:iCs/>
        </w:rPr>
        <w:t>Платформа Hibernate внутренне использует Reflection API для создания экземпляров компонента управления данными при вызове методов get() или load(). Используется метод Class.newInstance(), который требует присутствия конструктора без аргументов. Когда у нас нет этого конструктора в компоне</w:t>
      </w:r>
      <w:r w:rsidR="00FB6F03">
        <w:rPr>
          <w:rFonts w:cstheme="minorHAnsi"/>
          <w:iCs/>
        </w:rPr>
        <w:t xml:space="preserve">нтах управления данными, тогда </w:t>
      </w:r>
      <w:r w:rsidR="00FB6F03">
        <w:rPr>
          <w:rFonts w:cstheme="minorHAnsi"/>
          <w:iCs/>
          <w:lang w:val="en-US"/>
        </w:rPr>
        <w:t>H</w:t>
      </w:r>
      <w:r w:rsidR="00FB5063" w:rsidRPr="00174E31">
        <w:rPr>
          <w:rFonts w:cstheme="minorHAnsi"/>
          <w:iCs/>
        </w:rPr>
        <w:t>ibernate не может создать экземпляр компонента и, следовательно, выдает HibernateException.</w:t>
      </w:r>
    </w:p>
    <w:p w14:paraId="5FFD6F9F" w14:textId="3A1E9287" w:rsidR="00395585" w:rsidRPr="00395585" w:rsidRDefault="00395585" w:rsidP="00C7518C">
      <w:pPr>
        <w:pStyle w:val="2"/>
      </w:pPr>
      <w:r w:rsidRPr="00395585">
        <w:cr/>
      </w:r>
      <w:r w:rsidRPr="00395585">
        <w:rPr>
          <w:lang w:val="en-US"/>
        </w:rPr>
        <w:t>Q</w:t>
      </w:r>
      <w:r w:rsidRPr="00395585">
        <w:t xml:space="preserve">30. Можем ли мы объявить </w:t>
      </w:r>
      <w:r w:rsidR="00FB6F03" w:rsidRPr="00395585">
        <w:t xml:space="preserve">Entity </w:t>
      </w:r>
      <w:r w:rsidRPr="00395585">
        <w:t>класс final?</w:t>
      </w:r>
    </w:p>
    <w:p w14:paraId="37B45975" w14:textId="3C7E6947" w:rsidR="000D6C20" w:rsidRPr="00174E31" w:rsidRDefault="00395585" w:rsidP="00FB5063">
      <w:pPr>
        <w:rPr>
          <w:rFonts w:cstheme="minorHAnsi"/>
          <w:b/>
          <w:iCs/>
        </w:rPr>
      </w:pPr>
      <w:r w:rsidRPr="00395585">
        <w:rPr>
          <w:rFonts w:cstheme="minorHAnsi"/>
          <w:b/>
          <w:iCs/>
        </w:rPr>
        <w:cr/>
      </w:r>
      <w:r w:rsidR="00FB5063" w:rsidRPr="00174E31">
        <w:rPr>
          <w:rFonts w:cstheme="minorHAnsi"/>
          <w:iCs/>
        </w:rPr>
        <w:t>Нет, мы не должны определять кла</w:t>
      </w:r>
      <w:r w:rsidR="00FB6F03">
        <w:rPr>
          <w:rFonts w:cstheme="minorHAnsi"/>
          <w:iCs/>
        </w:rPr>
        <w:t xml:space="preserve">сс сущностей final, потому что </w:t>
      </w:r>
      <w:r w:rsidR="00FB6F03">
        <w:rPr>
          <w:rFonts w:cstheme="minorHAnsi"/>
          <w:iCs/>
          <w:lang w:val="en-US"/>
        </w:rPr>
        <w:t>H</w:t>
      </w:r>
      <w:r w:rsidR="00FB5063" w:rsidRPr="00174E31">
        <w:rPr>
          <w:rFonts w:cstheme="minorHAnsi"/>
          <w:iCs/>
        </w:rPr>
        <w:t xml:space="preserve">ibernate использует прокси-классы и объекты для </w:t>
      </w:r>
      <w:r w:rsidR="00FB6F03">
        <w:rPr>
          <w:rFonts w:cstheme="minorHAnsi"/>
          <w:iCs/>
          <w:lang w:val="en-US"/>
        </w:rPr>
        <w:t>lazy</w:t>
      </w:r>
      <w:r w:rsidR="00FB5063" w:rsidRPr="00174E31">
        <w:rPr>
          <w:rFonts w:cstheme="minorHAnsi"/>
          <w:iCs/>
        </w:rPr>
        <w:t xml:space="preserve"> загрузки данных и обращается к базе данных только тогда, когда это абсолютно необходимо. Это достигается расширением компонента управления данными. Если класс сущности (или bean-компонент) сделан окончательным, то он не может быть расширен и, следовательно, </w:t>
      </w:r>
      <w:r w:rsidR="00FB6F03">
        <w:rPr>
          <w:rFonts w:cstheme="minorHAnsi"/>
          <w:iCs/>
          <w:lang w:val="en-US"/>
        </w:rPr>
        <w:t>lazy</w:t>
      </w:r>
      <w:r w:rsidR="00FB5063" w:rsidRPr="00174E31">
        <w:rPr>
          <w:rFonts w:cstheme="minorHAnsi"/>
          <w:iCs/>
        </w:rPr>
        <w:t xml:space="preserve"> загрузка не может поддерживаться.</w:t>
      </w:r>
    </w:p>
    <w:p w14:paraId="33A95EE5" w14:textId="1986C399" w:rsidR="00395585" w:rsidRPr="00395585" w:rsidRDefault="00395585" w:rsidP="00C7518C">
      <w:pPr>
        <w:pStyle w:val="2"/>
      </w:pPr>
      <w:r w:rsidRPr="00395585">
        <w:cr/>
      </w:r>
      <w:r w:rsidRPr="00395585">
        <w:rPr>
          <w:lang w:val="en-US"/>
        </w:rPr>
        <w:t>Q</w:t>
      </w:r>
      <w:r w:rsidRPr="00395585">
        <w:t xml:space="preserve">31. </w:t>
      </w:r>
      <w:r w:rsidR="001F1A69">
        <w:t xml:space="preserve">Какие состояния могут быть у </w:t>
      </w:r>
      <w:r w:rsidR="001F1A69">
        <w:rPr>
          <w:lang w:val="en-US"/>
        </w:rPr>
        <w:t>Entity</w:t>
      </w:r>
      <w:r w:rsidRPr="00395585">
        <w:t>?</w:t>
      </w:r>
    </w:p>
    <w:p w14:paraId="311B2894" w14:textId="1E6F5ED2" w:rsidR="00FB5063" w:rsidRDefault="00395585" w:rsidP="00FB5063">
      <w:pPr>
        <w:rPr>
          <w:rFonts w:cstheme="minorHAnsi"/>
          <w:iCs/>
        </w:rPr>
      </w:pPr>
      <w:r w:rsidRPr="00395585">
        <w:rPr>
          <w:rFonts w:cstheme="minorHAnsi"/>
          <w:b/>
          <w:iCs/>
        </w:rPr>
        <w:cr/>
      </w:r>
      <w:r w:rsidR="00FB5063" w:rsidRPr="00174E31">
        <w:rPr>
          <w:rFonts w:cstheme="minorHAnsi"/>
          <w:iCs/>
        </w:rPr>
        <w:t>Постоянный объект может находиться в любом из следующих состояний:</w:t>
      </w:r>
    </w:p>
    <w:p w14:paraId="3195603A" w14:textId="77777777" w:rsidR="00495B84" w:rsidRPr="00174E31" w:rsidRDefault="00495B84" w:rsidP="00FB5063">
      <w:pPr>
        <w:rPr>
          <w:rFonts w:cstheme="minorHAnsi"/>
          <w:iCs/>
        </w:rPr>
      </w:pPr>
    </w:p>
    <w:p w14:paraId="79F088DC" w14:textId="412A239E" w:rsidR="00FB5063" w:rsidRDefault="00495B84" w:rsidP="00FB5063">
      <w:pPr>
        <w:rPr>
          <w:rStyle w:val="a9"/>
          <w:rFonts w:cstheme="minorHAnsi"/>
          <w:iCs/>
          <w:spacing w:val="2"/>
        </w:rPr>
      </w:pPr>
      <w:r>
        <w:rPr>
          <w:rStyle w:val="a9"/>
          <w:rFonts w:cstheme="minorHAnsi"/>
          <w:iCs/>
          <w:spacing w:val="2"/>
          <w:lang w:val="en-US"/>
        </w:rPr>
        <w:t>Transient</w:t>
      </w:r>
      <w:r w:rsidR="00FB5063" w:rsidRPr="00174E31">
        <w:rPr>
          <w:rStyle w:val="a9"/>
          <w:rFonts w:cstheme="minorHAnsi"/>
          <w:iCs/>
          <w:spacing w:val="2"/>
        </w:rPr>
        <w:t>:</w:t>
      </w:r>
    </w:p>
    <w:p w14:paraId="79C148A9" w14:textId="77777777" w:rsidR="00495B84" w:rsidRPr="00174E31" w:rsidRDefault="00495B84" w:rsidP="00FB5063">
      <w:pPr>
        <w:rPr>
          <w:rFonts w:cstheme="minorHAnsi"/>
          <w:iCs/>
        </w:rPr>
      </w:pPr>
    </w:p>
    <w:p w14:paraId="1BBF4A9F" w14:textId="77777777" w:rsidR="00FB5063" w:rsidRPr="00495B84" w:rsidRDefault="00FB5063" w:rsidP="0098149F">
      <w:pPr>
        <w:pStyle w:val="a3"/>
        <w:numPr>
          <w:ilvl w:val="0"/>
          <w:numId w:val="50"/>
        </w:numPr>
        <w:rPr>
          <w:rFonts w:cstheme="minorHAnsi"/>
          <w:iCs/>
        </w:rPr>
      </w:pPr>
      <w:r w:rsidRPr="00495B84">
        <w:rPr>
          <w:rFonts w:cstheme="minorHAnsi"/>
          <w:iCs/>
        </w:rPr>
        <w:t>Это состояние является начальным состоянием любого объекта сущности.</w:t>
      </w:r>
    </w:p>
    <w:p w14:paraId="149E826B" w14:textId="77BA9D15" w:rsidR="00FB5063" w:rsidRPr="00495B84" w:rsidRDefault="00FB5063" w:rsidP="0098149F">
      <w:pPr>
        <w:pStyle w:val="a3"/>
        <w:numPr>
          <w:ilvl w:val="0"/>
          <w:numId w:val="50"/>
        </w:numPr>
        <w:rPr>
          <w:rFonts w:cstheme="minorHAnsi"/>
          <w:iCs/>
        </w:rPr>
      </w:pPr>
      <w:r w:rsidRPr="00495B84">
        <w:rPr>
          <w:rFonts w:cstheme="minorHAnsi"/>
          <w:iCs/>
        </w:rPr>
        <w:t xml:space="preserve">Когда экземпляр класса сущностей создан, говорят, что объект перешел в </w:t>
      </w:r>
      <w:r w:rsidR="00495B84" w:rsidRPr="00495B84">
        <w:rPr>
          <w:rFonts w:cstheme="minorHAnsi"/>
          <w:iCs/>
          <w:lang w:val="en-US"/>
        </w:rPr>
        <w:t>Transient</w:t>
      </w:r>
      <w:r w:rsidRPr="00495B84">
        <w:rPr>
          <w:rFonts w:cstheme="minorHAnsi"/>
          <w:iCs/>
        </w:rPr>
        <w:t xml:space="preserve"> состояние. Эти объекты существуют в </w:t>
      </w:r>
      <w:r w:rsidR="00495B84" w:rsidRPr="00495B84">
        <w:rPr>
          <w:rFonts w:cstheme="minorHAnsi"/>
          <w:iCs/>
          <w:lang w:val="en-US"/>
        </w:rPr>
        <w:t>Heap</w:t>
      </w:r>
      <w:r w:rsidRPr="00495B84">
        <w:rPr>
          <w:rFonts w:cstheme="minorHAnsi"/>
          <w:iCs/>
        </w:rPr>
        <w:t xml:space="preserve"> памяти.</w:t>
      </w:r>
    </w:p>
    <w:p w14:paraId="1FFDEF61" w14:textId="46CDFF8A" w:rsidR="00FB5063" w:rsidRDefault="00FB5063" w:rsidP="0098149F">
      <w:pPr>
        <w:pStyle w:val="a3"/>
        <w:numPr>
          <w:ilvl w:val="0"/>
          <w:numId w:val="50"/>
        </w:numPr>
        <w:rPr>
          <w:rFonts w:cstheme="minorHAnsi"/>
          <w:iCs/>
        </w:rPr>
      </w:pPr>
      <w:r w:rsidRPr="00495B84">
        <w:rPr>
          <w:rFonts w:cstheme="minorHAnsi"/>
          <w:iCs/>
        </w:rPr>
        <w:t>В этом состоянии объект не связан ни с одним сеансом. Следовательно, он не связан ни с какой базой данных, поэтому любые изменения в объекте данных не влияют на данные в базе данных.</w:t>
      </w:r>
    </w:p>
    <w:p w14:paraId="67D1189D" w14:textId="77777777" w:rsidR="00495B84" w:rsidRPr="00495B84" w:rsidRDefault="00495B84" w:rsidP="00495B84">
      <w:pPr>
        <w:rPr>
          <w:rFonts w:cstheme="minorHAnsi"/>
          <w:iCs/>
        </w:rPr>
      </w:pPr>
    </w:p>
    <w:p w14:paraId="32E12BDA" w14:textId="77777777" w:rsidR="00495B84" w:rsidRPr="00495B84" w:rsidRDefault="00495B84"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495B84">
        <w:rPr>
          <w:rStyle w:val="HTML1"/>
          <w:rFonts w:asciiTheme="minorHAnsi" w:eastAsiaTheme="minorHAnsi" w:hAnsiTheme="minorHAnsi" w:cstheme="minorHAnsi"/>
          <w:iCs/>
          <w:spacing w:val="2"/>
          <w:sz w:val="22"/>
          <w:szCs w:val="22"/>
          <w:highlight w:val="yellow"/>
          <w:shd w:val="clear" w:color="auto" w:fill="F5F8FF"/>
          <w:lang w:val="en-US"/>
        </w:rPr>
        <w:t>InterviewBitEmployee employee=new InterviewBitEmployee();</w:t>
      </w:r>
    </w:p>
    <w:p w14:paraId="01C81478" w14:textId="77777777" w:rsidR="00495B84" w:rsidRPr="00495B84" w:rsidRDefault="00495B84"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495B84">
        <w:rPr>
          <w:rStyle w:val="HTML1"/>
          <w:rFonts w:asciiTheme="minorHAnsi" w:eastAsiaTheme="minorHAnsi" w:hAnsiTheme="minorHAnsi" w:cstheme="minorHAnsi"/>
          <w:iCs/>
          <w:spacing w:val="2"/>
          <w:sz w:val="22"/>
          <w:szCs w:val="22"/>
          <w:highlight w:val="yellow"/>
          <w:shd w:val="clear" w:color="auto" w:fill="F5F8FF"/>
          <w:lang w:val="en-US"/>
        </w:rPr>
        <w:t xml:space="preserve">employee.setId(101); </w:t>
      </w:r>
    </w:p>
    <w:p w14:paraId="0DB15835" w14:textId="77777777" w:rsidR="00495B84" w:rsidRPr="00495B84" w:rsidRDefault="00495B84"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495B84">
        <w:rPr>
          <w:rStyle w:val="HTML1"/>
          <w:rFonts w:asciiTheme="minorHAnsi" w:eastAsiaTheme="minorHAnsi" w:hAnsiTheme="minorHAnsi" w:cstheme="minorHAnsi"/>
          <w:iCs/>
          <w:spacing w:val="2"/>
          <w:sz w:val="22"/>
          <w:szCs w:val="22"/>
          <w:highlight w:val="yellow"/>
          <w:shd w:val="clear" w:color="auto" w:fill="F5F8FF"/>
          <w:lang w:val="en-US"/>
        </w:rPr>
        <w:t>employee.setFullName("Hibernate"); </w:t>
      </w:r>
    </w:p>
    <w:p w14:paraId="570B910E" w14:textId="77777777" w:rsidR="00495B84" w:rsidRPr="00495B84" w:rsidRDefault="00495B84"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495B84">
        <w:rPr>
          <w:rStyle w:val="HTML1"/>
          <w:rFonts w:asciiTheme="minorHAnsi" w:eastAsiaTheme="minorHAnsi" w:hAnsiTheme="minorHAnsi" w:cstheme="minorHAnsi"/>
          <w:iCs/>
          <w:spacing w:val="2"/>
          <w:sz w:val="22"/>
          <w:szCs w:val="22"/>
          <w:highlight w:val="yellow"/>
          <w:shd w:val="clear" w:color="auto" w:fill="F5F8FF"/>
          <w:lang w:val="en-US"/>
        </w:rPr>
        <w:t>employee.setEmail("hibernate@interviewbit.com");</w:t>
      </w:r>
    </w:p>
    <w:p w14:paraId="71DB0CAB" w14:textId="679194EF" w:rsidR="00495B84" w:rsidRPr="00174E31" w:rsidRDefault="00495B84" w:rsidP="00FB5063">
      <w:pPr>
        <w:rPr>
          <w:rFonts w:cstheme="minorHAnsi"/>
          <w:iCs/>
          <w:lang w:val="en-US"/>
        </w:rPr>
      </w:pPr>
    </w:p>
    <w:p w14:paraId="38BCF2F9" w14:textId="030A72D6" w:rsidR="00FB5063" w:rsidRDefault="00495B84" w:rsidP="00FB5063">
      <w:pPr>
        <w:rPr>
          <w:rStyle w:val="a9"/>
          <w:rFonts w:cstheme="minorHAnsi"/>
          <w:iCs/>
          <w:spacing w:val="2"/>
        </w:rPr>
      </w:pPr>
      <w:r>
        <w:rPr>
          <w:rStyle w:val="a9"/>
          <w:rFonts w:cstheme="minorHAnsi"/>
          <w:iCs/>
          <w:spacing w:val="2"/>
          <w:lang w:val="en-US"/>
        </w:rPr>
        <w:t>Persistent</w:t>
      </w:r>
      <w:r w:rsidR="00FB5063" w:rsidRPr="00174E31">
        <w:rPr>
          <w:rStyle w:val="a9"/>
          <w:rFonts w:cstheme="minorHAnsi"/>
          <w:iCs/>
          <w:spacing w:val="2"/>
        </w:rPr>
        <w:t>:</w:t>
      </w:r>
    </w:p>
    <w:p w14:paraId="42E43BF5" w14:textId="77777777" w:rsidR="00495B84" w:rsidRPr="00174E31" w:rsidRDefault="00495B84" w:rsidP="00FB5063">
      <w:pPr>
        <w:rPr>
          <w:rFonts w:cstheme="minorHAnsi"/>
          <w:iCs/>
        </w:rPr>
      </w:pPr>
    </w:p>
    <w:p w14:paraId="43C20277" w14:textId="07AEB1D9" w:rsidR="00FB5063" w:rsidRPr="00495B84" w:rsidRDefault="00FB5063" w:rsidP="0098149F">
      <w:pPr>
        <w:pStyle w:val="a3"/>
        <w:numPr>
          <w:ilvl w:val="0"/>
          <w:numId w:val="51"/>
        </w:numPr>
        <w:rPr>
          <w:rFonts w:cstheme="minorHAnsi"/>
          <w:iCs/>
        </w:rPr>
      </w:pPr>
      <w:r w:rsidRPr="00495B84">
        <w:rPr>
          <w:rFonts w:cstheme="minorHAnsi"/>
          <w:iCs/>
        </w:rPr>
        <w:t xml:space="preserve">Это состояние вводится всякий раз, когда объект связан с </w:t>
      </w:r>
      <w:r w:rsidR="00495B84">
        <w:rPr>
          <w:rFonts w:cstheme="minorHAnsi"/>
          <w:iCs/>
          <w:lang w:val="en-US"/>
        </w:rPr>
        <w:t>Session</w:t>
      </w:r>
      <w:r w:rsidRPr="00495B84">
        <w:rPr>
          <w:rFonts w:cstheme="minorHAnsi"/>
          <w:iCs/>
        </w:rPr>
        <w:t>.</w:t>
      </w:r>
    </w:p>
    <w:p w14:paraId="04E55811" w14:textId="2941A89C" w:rsidR="00FB5063" w:rsidRDefault="00FB5063" w:rsidP="0098149F">
      <w:pPr>
        <w:pStyle w:val="a3"/>
        <w:numPr>
          <w:ilvl w:val="0"/>
          <w:numId w:val="51"/>
        </w:numPr>
        <w:rPr>
          <w:rFonts w:cstheme="minorHAnsi"/>
          <w:iCs/>
        </w:rPr>
      </w:pPr>
      <w:r w:rsidRPr="00495B84">
        <w:rPr>
          <w:rFonts w:cstheme="minorHAnsi"/>
          <w:iCs/>
        </w:rPr>
        <w:t xml:space="preserve">Говорят, что объект находится в состоянии </w:t>
      </w:r>
      <w:r w:rsidR="00495B84" w:rsidRPr="00495B84">
        <w:rPr>
          <w:rFonts w:cstheme="minorHAnsi"/>
          <w:iCs/>
        </w:rPr>
        <w:t>Persistent</w:t>
      </w:r>
      <w:r w:rsidRPr="00495B84">
        <w:rPr>
          <w:rFonts w:cstheme="minorHAnsi"/>
          <w:iCs/>
        </w:rPr>
        <w:t xml:space="preserve"> всякий раз, когда мы сохраняем или сохраняем объект в базе данных. Каждый объект соответствует строке в таблице базы данных. Любые модификации данных в этом состоянии вызывают изменения записи в базе данных.</w:t>
      </w:r>
    </w:p>
    <w:p w14:paraId="42B721D5" w14:textId="77777777" w:rsidR="00495B84" w:rsidRPr="00495B84" w:rsidRDefault="00495B84" w:rsidP="00495B84">
      <w:pPr>
        <w:rPr>
          <w:rFonts w:cstheme="minorHAnsi"/>
          <w:iCs/>
        </w:rPr>
      </w:pPr>
    </w:p>
    <w:p w14:paraId="6D702691" w14:textId="56EE346C" w:rsidR="00FB5063" w:rsidRDefault="00FB5063" w:rsidP="00FB5063">
      <w:pPr>
        <w:rPr>
          <w:rStyle w:val="a9"/>
          <w:rFonts w:cstheme="minorHAnsi"/>
          <w:iCs/>
          <w:spacing w:val="2"/>
        </w:rPr>
      </w:pPr>
      <w:r w:rsidRPr="00174E31">
        <w:rPr>
          <w:rStyle w:val="a9"/>
          <w:rFonts w:cstheme="minorHAnsi"/>
          <w:iCs/>
          <w:spacing w:val="2"/>
        </w:rPr>
        <w:t>Следующие методы могут быть использованы для объекта сохранения:</w:t>
      </w:r>
    </w:p>
    <w:p w14:paraId="0B5E0594" w14:textId="77777777" w:rsidR="00495B84" w:rsidRPr="00174E31" w:rsidRDefault="00495B84" w:rsidP="00FB5063">
      <w:pPr>
        <w:rPr>
          <w:rFonts w:cstheme="minorHAnsi"/>
          <w:iCs/>
        </w:rPr>
      </w:pPr>
    </w:p>
    <w:p w14:paraId="1DB899E0" w14:textId="77777777" w:rsidR="00495B84" w:rsidRPr="00495B84" w:rsidRDefault="00495B84"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495B84">
        <w:rPr>
          <w:rStyle w:val="HTML1"/>
          <w:rFonts w:asciiTheme="minorHAnsi" w:eastAsiaTheme="minorHAnsi" w:hAnsiTheme="minorHAnsi" w:cstheme="minorHAnsi"/>
          <w:iCs/>
          <w:spacing w:val="2"/>
          <w:sz w:val="22"/>
          <w:szCs w:val="22"/>
          <w:highlight w:val="yellow"/>
          <w:shd w:val="clear" w:color="auto" w:fill="F5F8FF"/>
          <w:lang w:val="en-US"/>
        </w:rPr>
        <w:t xml:space="preserve">session.save(record); </w:t>
      </w:r>
    </w:p>
    <w:p w14:paraId="1F04D15A" w14:textId="77777777" w:rsidR="00495B84" w:rsidRPr="00495B84" w:rsidRDefault="00495B84"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495B84">
        <w:rPr>
          <w:rStyle w:val="HTML1"/>
          <w:rFonts w:asciiTheme="minorHAnsi" w:eastAsiaTheme="minorHAnsi" w:hAnsiTheme="minorHAnsi" w:cstheme="minorHAnsi"/>
          <w:iCs/>
          <w:spacing w:val="2"/>
          <w:sz w:val="22"/>
          <w:szCs w:val="22"/>
          <w:highlight w:val="yellow"/>
          <w:shd w:val="clear" w:color="auto" w:fill="F5F8FF"/>
          <w:lang w:val="en-US"/>
        </w:rPr>
        <w:t xml:space="preserve">session.persist(record); </w:t>
      </w:r>
    </w:p>
    <w:p w14:paraId="32020DAC" w14:textId="77777777" w:rsidR="00495B84" w:rsidRPr="00495B84" w:rsidRDefault="00495B84"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495B84">
        <w:rPr>
          <w:rStyle w:val="HTML1"/>
          <w:rFonts w:asciiTheme="minorHAnsi" w:eastAsiaTheme="minorHAnsi" w:hAnsiTheme="minorHAnsi" w:cstheme="minorHAnsi"/>
          <w:iCs/>
          <w:spacing w:val="2"/>
          <w:sz w:val="22"/>
          <w:szCs w:val="22"/>
          <w:highlight w:val="yellow"/>
          <w:shd w:val="clear" w:color="auto" w:fill="F5F8FF"/>
          <w:lang w:val="en-US"/>
        </w:rPr>
        <w:t xml:space="preserve">session.update(record); </w:t>
      </w:r>
    </w:p>
    <w:p w14:paraId="29DDC774" w14:textId="77777777" w:rsidR="00495B84" w:rsidRPr="00495B84" w:rsidRDefault="00495B84"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495B84">
        <w:rPr>
          <w:rStyle w:val="HTML1"/>
          <w:rFonts w:asciiTheme="minorHAnsi" w:eastAsiaTheme="minorHAnsi" w:hAnsiTheme="minorHAnsi" w:cstheme="minorHAnsi"/>
          <w:iCs/>
          <w:spacing w:val="2"/>
          <w:sz w:val="22"/>
          <w:szCs w:val="22"/>
          <w:highlight w:val="yellow"/>
          <w:shd w:val="clear" w:color="auto" w:fill="F5F8FF"/>
          <w:lang w:val="en-US"/>
        </w:rPr>
        <w:t xml:space="preserve">session.saveOrUpdate(record); </w:t>
      </w:r>
    </w:p>
    <w:p w14:paraId="026A05FC" w14:textId="77777777" w:rsidR="00495B84" w:rsidRPr="00495B84" w:rsidRDefault="00495B84"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495B84">
        <w:rPr>
          <w:rStyle w:val="HTML1"/>
          <w:rFonts w:asciiTheme="minorHAnsi" w:eastAsiaTheme="minorHAnsi" w:hAnsiTheme="minorHAnsi" w:cstheme="minorHAnsi"/>
          <w:iCs/>
          <w:spacing w:val="2"/>
          <w:sz w:val="22"/>
          <w:szCs w:val="22"/>
          <w:highlight w:val="yellow"/>
          <w:shd w:val="clear" w:color="auto" w:fill="F5F8FF"/>
          <w:lang w:val="en-US"/>
        </w:rPr>
        <w:t xml:space="preserve">session.lock(record); </w:t>
      </w:r>
    </w:p>
    <w:p w14:paraId="60D65606" w14:textId="77777777" w:rsidR="00495B84" w:rsidRPr="00495B84" w:rsidRDefault="00495B84"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495B84">
        <w:rPr>
          <w:rStyle w:val="HTML1"/>
          <w:rFonts w:asciiTheme="minorHAnsi" w:eastAsiaTheme="minorHAnsi" w:hAnsiTheme="minorHAnsi" w:cstheme="minorHAnsi"/>
          <w:iCs/>
          <w:spacing w:val="2"/>
          <w:sz w:val="22"/>
          <w:szCs w:val="22"/>
          <w:highlight w:val="yellow"/>
          <w:shd w:val="clear" w:color="auto" w:fill="F5F8FF"/>
          <w:lang w:val="en-US"/>
        </w:rPr>
        <w:t>session.merge(record);</w:t>
      </w:r>
    </w:p>
    <w:p w14:paraId="36B8FA0A" w14:textId="38744DB8" w:rsidR="00495B84" w:rsidRPr="00495B84" w:rsidRDefault="00495B84" w:rsidP="00FB5063">
      <w:pPr>
        <w:rPr>
          <w:rFonts w:cstheme="minorHAnsi"/>
          <w:iCs/>
          <w:lang w:val="en-US"/>
        </w:rPr>
      </w:pPr>
    </w:p>
    <w:p w14:paraId="332BF8B3" w14:textId="47F28BE1" w:rsidR="00FB5063" w:rsidRDefault="00495B84" w:rsidP="00FB5063">
      <w:pPr>
        <w:rPr>
          <w:rStyle w:val="a9"/>
          <w:rFonts w:cstheme="minorHAnsi"/>
          <w:iCs/>
          <w:spacing w:val="2"/>
        </w:rPr>
      </w:pPr>
      <w:r w:rsidRPr="00495B84">
        <w:rPr>
          <w:rStyle w:val="a9"/>
          <w:rFonts w:cstheme="minorHAnsi"/>
          <w:iCs/>
          <w:spacing w:val="2"/>
        </w:rPr>
        <w:t>Detached</w:t>
      </w:r>
      <w:r w:rsidR="00FB5063" w:rsidRPr="00174E31">
        <w:rPr>
          <w:rStyle w:val="a9"/>
          <w:rFonts w:cstheme="minorHAnsi"/>
          <w:iCs/>
          <w:spacing w:val="2"/>
        </w:rPr>
        <w:t>:</w:t>
      </w:r>
    </w:p>
    <w:p w14:paraId="3EED12D3" w14:textId="77777777" w:rsidR="00495B84" w:rsidRPr="00174E31" w:rsidRDefault="00495B84" w:rsidP="00FB5063">
      <w:pPr>
        <w:rPr>
          <w:rFonts w:cstheme="minorHAnsi"/>
          <w:iCs/>
        </w:rPr>
      </w:pPr>
    </w:p>
    <w:p w14:paraId="38F0C923" w14:textId="77777777" w:rsidR="00FB5063" w:rsidRPr="00495B84" w:rsidRDefault="00FB5063" w:rsidP="0098149F">
      <w:pPr>
        <w:pStyle w:val="a3"/>
        <w:numPr>
          <w:ilvl w:val="0"/>
          <w:numId w:val="52"/>
        </w:numPr>
        <w:rPr>
          <w:rFonts w:cstheme="minorHAnsi"/>
          <w:iCs/>
        </w:rPr>
      </w:pPr>
      <w:r w:rsidRPr="00495B84">
        <w:rPr>
          <w:rFonts w:cstheme="minorHAnsi"/>
          <w:iCs/>
        </w:rPr>
        <w:t>Объект входит в это состояние всякий раз, когда сеанс закрывается или кеш очищается.</w:t>
      </w:r>
    </w:p>
    <w:p w14:paraId="086122F4" w14:textId="77777777" w:rsidR="00FB5063" w:rsidRPr="00495B84" w:rsidRDefault="00FB5063" w:rsidP="0098149F">
      <w:pPr>
        <w:pStyle w:val="a3"/>
        <w:numPr>
          <w:ilvl w:val="0"/>
          <w:numId w:val="52"/>
        </w:numPr>
        <w:rPr>
          <w:rFonts w:cstheme="minorHAnsi"/>
          <w:iCs/>
        </w:rPr>
      </w:pPr>
      <w:r w:rsidRPr="00495B84">
        <w:rPr>
          <w:rFonts w:cstheme="minorHAnsi"/>
          <w:iCs/>
        </w:rPr>
        <w:t>Поскольку объект больше не является частью сеанса, любые изменения в объекте не будут отражаться в соответствующей строке базы данных. Однако он по-прежнему будет иметь свое представление в базе данных.</w:t>
      </w:r>
    </w:p>
    <w:p w14:paraId="118698F3" w14:textId="6E818925" w:rsidR="00FB5063" w:rsidRPr="00495B84" w:rsidRDefault="00FB5063" w:rsidP="0098149F">
      <w:pPr>
        <w:pStyle w:val="a3"/>
        <w:numPr>
          <w:ilvl w:val="0"/>
          <w:numId w:val="52"/>
        </w:numPr>
        <w:rPr>
          <w:rFonts w:cstheme="minorHAnsi"/>
          <w:iCs/>
        </w:rPr>
      </w:pPr>
      <w:r w:rsidRPr="00495B84">
        <w:rPr>
          <w:rFonts w:cstheme="minorHAnsi"/>
          <w:iCs/>
        </w:rPr>
        <w:t xml:space="preserve">Если разработчик хочет сохранить изменения этого объекта, его необходимо повторно подключить к </w:t>
      </w:r>
      <w:r w:rsidR="00495B84">
        <w:rPr>
          <w:rFonts w:cstheme="minorHAnsi"/>
          <w:iCs/>
          <w:lang w:val="en-US"/>
        </w:rPr>
        <w:t>Session</w:t>
      </w:r>
      <w:r w:rsidRPr="00495B84">
        <w:rPr>
          <w:rFonts w:cstheme="minorHAnsi"/>
          <w:iCs/>
        </w:rPr>
        <w:t>.</w:t>
      </w:r>
    </w:p>
    <w:p w14:paraId="73A65F7E" w14:textId="44B89CCC" w:rsidR="00FB5063" w:rsidRPr="00495B84" w:rsidRDefault="00FB5063" w:rsidP="0098149F">
      <w:pPr>
        <w:pStyle w:val="a3"/>
        <w:numPr>
          <w:ilvl w:val="0"/>
          <w:numId w:val="52"/>
        </w:numPr>
        <w:rPr>
          <w:rFonts w:cstheme="minorHAnsi"/>
          <w:iCs/>
        </w:rPr>
      </w:pPr>
      <w:r w:rsidRPr="00495B84">
        <w:rPr>
          <w:rFonts w:cstheme="minorHAnsi"/>
          <w:iCs/>
        </w:rPr>
        <w:t xml:space="preserve">Чтобы добиться повторного присоединения, мы можем использовать методы load(), merge(), refresh(), update() или save() в новом </w:t>
      </w:r>
      <w:r w:rsidR="00495B84">
        <w:rPr>
          <w:rFonts w:cstheme="minorHAnsi"/>
          <w:iCs/>
          <w:lang w:val="en-US"/>
        </w:rPr>
        <w:t>Session</w:t>
      </w:r>
      <w:r w:rsidRPr="00495B84">
        <w:rPr>
          <w:rFonts w:cstheme="minorHAnsi"/>
          <w:iCs/>
        </w:rPr>
        <w:t xml:space="preserve">, используя ссылку на </w:t>
      </w:r>
      <w:r w:rsidR="00495B84" w:rsidRPr="00495B84">
        <w:rPr>
          <w:rFonts w:cstheme="minorHAnsi"/>
          <w:iCs/>
        </w:rPr>
        <w:t>Detached</w:t>
      </w:r>
      <w:r w:rsidRPr="00495B84">
        <w:rPr>
          <w:rFonts w:cstheme="minorHAnsi"/>
          <w:iCs/>
        </w:rPr>
        <w:t xml:space="preserve"> объект.</w:t>
      </w:r>
    </w:p>
    <w:p w14:paraId="71E03DCB" w14:textId="77777777" w:rsidR="00495B84" w:rsidRPr="00174E31" w:rsidRDefault="00495B84" w:rsidP="00FB5063">
      <w:pPr>
        <w:rPr>
          <w:rFonts w:cstheme="minorHAnsi"/>
          <w:iCs/>
        </w:rPr>
      </w:pPr>
    </w:p>
    <w:p w14:paraId="50AA4DF9" w14:textId="7A772FD2" w:rsidR="00FB5063" w:rsidRDefault="00FB5063" w:rsidP="00FB5063">
      <w:pPr>
        <w:rPr>
          <w:rFonts w:cstheme="minorHAnsi"/>
          <w:iCs/>
        </w:rPr>
      </w:pPr>
      <w:r w:rsidRPr="00174E31">
        <w:rPr>
          <w:rFonts w:cstheme="minorHAnsi"/>
          <w:iCs/>
        </w:rPr>
        <w:t>Объект входит в это состояние всякий раз, когда вызывается любой из следующих методов:</w:t>
      </w:r>
    </w:p>
    <w:p w14:paraId="49729455" w14:textId="77777777" w:rsidR="00495B84" w:rsidRPr="00174E31" w:rsidRDefault="00495B84" w:rsidP="00FB5063">
      <w:pPr>
        <w:rPr>
          <w:rFonts w:cstheme="minorHAnsi"/>
          <w:iCs/>
        </w:rPr>
      </w:pPr>
    </w:p>
    <w:p w14:paraId="12173F1B" w14:textId="77777777" w:rsidR="00495B84" w:rsidRPr="00495B84" w:rsidRDefault="00495B84"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495B84">
        <w:rPr>
          <w:rStyle w:val="HTML1"/>
          <w:rFonts w:asciiTheme="minorHAnsi" w:eastAsiaTheme="minorHAnsi" w:hAnsiTheme="minorHAnsi" w:cstheme="minorHAnsi"/>
          <w:iCs/>
          <w:spacing w:val="2"/>
          <w:sz w:val="22"/>
          <w:szCs w:val="22"/>
          <w:highlight w:val="yellow"/>
          <w:shd w:val="clear" w:color="auto" w:fill="F5F8FF"/>
          <w:lang w:val="en-US"/>
        </w:rPr>
        <w:t>session.close();</w:t>
      </w:r>
    </w:p>
    <w:p w14:paraId="4C72AEDF" w14:textId="77777777" w:rsidR="00495B84" w:rsidRPr="00495B84" w:rsidRDefault="00495B84"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495B84">
        <w:rPr>
          <w:rStyle w:val="HTML1"/>
          <w:rFonts w:asciiTheme="minorHAnsi" w:eastAsiaTheme="minorHAnsi" w:hAnsiTheme="minorHAnsi" w:cstheme="minorHAnsi"/>
          <w:iCs/>
          <w:spacing w:val="2"/>
          <w:sz w:val="22"/>
          <w:szCs w:val="22"/>
          <w:highlight w:val="yellow"/>
          <w:shd w:val="clear" w:color="auto" w:fill="F5F8FF"/>
          <w:lang w:val="en-US"/>
        </w:rPr>
        <w:t>session.clear();</w:t>
      </w:r>
    </w:p>
    <w:p w14:paraId="5B24B3E9" w14:textId="77777777" w:rsidR="00495B84" w:rsidRPr="00495B84" w:rsidRDefault="00495B84"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495B84">
        <w:rPr>
          <w:rStyle w:val="HTML1"/>
          <w:rFonts w:asciiTheme="minorHAnsi" w:eastAsiaTheme="minorHAnsi" w:hAnsiTheme="minorHAnsi" w:cstheme="minorHAnsi"/>
          <w:iCs/>
          <w:spacing w:val="2"/>
          <w:sz w:val="22"/>
          <w:szCs w:val="22"/>
          <w:highlight w:val="yellow"/>
          <w:shd w:val="clear" w:color="auto" w:fill="F5F8FF"/>
          <w:lang w:val="en-US"/>
        </w:rPr>
        <w:t>session.detach(record);</w:t>
      </w:r>
    </w:p>
    <w:p w14:paraId="488EB9F3" w14:textId="77777777" w:rsidR="00495B84" w:rsidRPr="00495B84" w:rsidRDefault="00495B84"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495B84">
        <w:rPr>
          <w:rStyle w:val="HTML1"/>
          <w:rFonts w:asciiTheme="minorHAnsi" w:eastAsiaTheme="minorHAnsi" w:hAnsiTheme="minorHAnsi" w:cstheme="minorHAnsi"/>
          <w:iCs/>
          <w:spacing w:val="2"/>
          <w:sz w:val="22"/>
          <w:szCs w:val="22"/>
          <w:highlight w:val="yellow"/>
          <w:shd w:val="clear" w:color="auto" w:fill="F5F8FF"/>
          <w:lang w:val="en-US"/>
        </w:rPr>
        <w:t>session.evict(record);</w:t>
      </w:r>
    </w:p>
    <w:p w14:paraId="3C0C4693" w14:textId="2A16D24E" w:rsidR="00495B84" w:rsidRDefault="00495B84" w:rsidP="00FB5063">
      <w:pPr>
        <w:rPr>
          <w:rFonts w:cstheme="minorHAnsi"/>
          <w:iCs/>
          <w:noProof/>
          <w:lang w:eastAsia="ru-RU"/>
        </w:rPr>
      </w:pPr>
    </w:p>
    <w:p w14:paraId="64972944" w14:textId="2E422EDB" w:rsidR="000D6C20" w:rsidRPr="00174E31" w:rsidRDefault="00FB5063" w:rsidP="00495B84">
      <w:pPr>
        <w:jc w:val="center"/>
        <w:rPr>
          <w:rFonts w:cstheme="minorHAnsi"/>
          <w:b/>
          <w:iCs/>
        </w:rPr>
      </w:pPr>
      <w:r w:rsidRPr="00174E31">
        <w:rPr>
          <w:rFonts w:cstheme="minorHAnsi"/>
          <w:iCs/>
          <w:noProof/>
          <w:lang w:eastAsia="ru-RU"/>
        </w:rPr>
        <w:drawing>
          <wp:inline distT="0" distB="0" distL="0" distR="0" wp14:anchorId="7A12EE94" wp14:editId="083A0FD8">
            <wp:extent cx="5374152" cy="4501207"/>
            <wp:effectExtent l="0" t="0" r="0" b="0"/>
            <wp:docPr id="605" name="Рисунок 60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90"/>
                    <pic:cNvPicPr>
                      <a:picLocks noChangeAspect="1" noChangeArrowheads="1"/>
                    </pic:cNvPicPr>
                  </pic:nvPicPr>
                  <pic:blipFill rotWithShape="1">
                    <a:blip r:embed="rId21" cstate="print">
                      <a:extLst>
                        <a:ext uri="{28A0092B-C50C-407E-A947-70E740481C1C}">
                          <a14:useLocalDpi xmlns:a14="http://schemas.microsoft.com/office/drawing/2010/main" val="0"/>
                        </a:ext>
                      </a:extLst>
                    </a:blip>
                    <a:srcRect l="4308" t="7500" r="7340" b="8740"/>
                    <a:stretch/>
                  </pic:blipFill>
                  <pic:spPr bwMode="auto">
                    <a:xfrm>
                      <a:off x="0" y="0"/>
                      <a:ext cx="5376753" cy="4503385"/>
                    </a:xfrm>
                    <a:prstGeom prst="rect">
                      <a:avLst/>
                    </a:prstGeom>
                    <a:noFill/>
                    <a:ln>
                      <a:noFill/>
                    </a:ln>
                    <a:extLst>
                      <a:ext uri="{53640926-AAD7-44D8-BBD7-CCE9431645EC}">
                        <a14:shadowObscured xmlns:a14="http://schemas.microsoft.com/office/drawing/2010/main"/>
                      </a:ext>
                    </a:extLst>
                  </pic:spPr>
                </pic:pic>
              </a:graphicData>
            </a:graphic>
          </wp:inline>
        </w:drawing>
      </w:r>
    </w:p>
    <w:p w14:paraId="3483D927" w14:textId="6853DEE9" w:rsidR="00395585" w:rsidRPr="00FC6DBB" w:rsidRDefault="00395585" w:rsidP="00C7518C">
      <w:pPr>
        <w:pStyle w:val="2"/>
      </w:pPr>
      <w:r w:rsidRPr="00395585">
        <w:cr/>
      </w:r>
      <w:r w:rsidRPr="00FC6DBB">
        <w:rPr>
          <w:highlight w:val="cyan"/>
          <w:lang w:val="en-US"/>
        </w:rPr>
        <w:t>Q</w:t>
      </w:r>
      <w:r w:rsidRPr="00FC6DBB">
        <w:rPr>
          <w:highlight w:val="cyan"/>
        </w:rPr>
        <w:t xml:space="preserve">32. </w:t>
      </w:r>
      <w:r w:rsidR="00495B84" w:rsidRPr="00FC6DBB">
        <w:rPr>
          <w:highlight w:val="cyan"/>
        </w:rPr>
        <w:t>Что такое Query Cache?</w:t>
      </w:r>
    </w:p>
    <w:p w14:paraId="13938CCD" w14:textId="58D7C74F" w:rsidR="00FB5063" w:rsidRDefault="00395585" w:rsidP="00FB5063">
      <w:pPr>
        <w:rPr>
          <w:rFonts w:cstheme="minorHAnsi"/>
          <w:iCs/>
        </w:rPr>
      </w:pPr>
      <w:r w:rsidRPr="00395585">
        <w:rPr>
          <w:rFonts w:cstheme="minorHAnsi"/>
          <w:b/>
          <w:iCs/>
        </w:rPr>
        <w:cr/>
      </w:r>
      <w:r w:rsidR="00FB5063" w:rsidRPr="00174E31">
        <w:rPr>
          <w:rFonts w:cstheme="minorHAnsi"/>
          <w:iCs/>
        </w:rPr>
        <w:t xml:space="preserve">Платформа Hibernate предоставляет дополнительную функцию, называемую </w:t>
      </w:r>
      <w:r w:rsidR="00FC6DBB">
        <w:rPr>
          <w:rFonts w:cstheme="minorHAnsi"/>
          <w:iCs/>
          <w:lang w:val="en-US"/>
        </w:rPr>
        <w:t>Cache</w:t>
      </w:r>
      <w:r w:rsidR="00FB5063" w:rsidRPr="00174E31">
        <w:rPr>
          <w:rFonts w:cstheme="minorHAnsi"/>
          <w:iCs/>
        </w:rPr>
        <w:t xml:space="preserve"> для результатов </w:t>
      </w:r>
      <w:r w:rsidR="00FC6DBB" w:rsidRPr="00495B84">
        <w:t>Query</w:t>
      </w:r>
      <w:r w:rsidR="00FB5063" w:rsidRPr="00174E31">
        <w:rPr>
          <w:rFonts w:cstheme="minorHAnsi"/>
          <w:iCs/>
        </w:rPr>
        <w:t>. Чтобы включить это, необходимо выполнить дополнительные настройки в коде. </w:t>
      </w:r>
      <w:r w:rsidR="00FC6DBB">
        <w:rPr>
          <w:rFonts w:cstheme="minorHAnsi"/>
          <w:iCs/>
          <w:lang w:val="en-US"/>
        </w:rPr>
        <w:t>Query</w:t>
      </w:r>
      <w:r w:rsidR="00FC6DBB" w:rsidRPr="00FC6DBB">
        <w:rPr>
          <w:rFonts w:cstheme="minorHAnsi"/>
          <w:iCs/>
        </w:rPr>
        <w:t xml:space="preserve"> </w:t>
      </w:r>
      <w:r w:rsidR="00FC6DBB">
        <w:rPr>
          <w:rFonts w:cstheme="minorHAnsi"/>
          <w:iCs/>
          <w:lang w:val="en-US"/>
        </w:rPr>
        <w:t>Cache</w:t>
      </w:r>
      <w:r w:rsidR="00FB5063" w:rsidRPr="00174E31">
        <w:rPr>
          <w:rFonts w:cstheme="minorHAnsi"/>
          <w:iCs/>
        </w:rPr>
        <w:t xml:space="preserve"> полезен для тех запросов, которые чаще всего вызываются с одинаковыми параметрами. Это увеличивает скорость извлечения данных и значительно повышает производительность часто повторяющихся запросов.</w:t>
      </w:r>
    </w:p>
    <w:p w14:paraId="0D337BFA" w14:textId="77777777" w:rsidR="00495B84" w:rsidRPr="00174E31" w:rsidRDefault="00495B84" w:rsidP="00FB5063">
      <w:pPr>
        <w:rPr>
          <w:rFonts w:cstheme="minorHAnsi"/>
          <w:iCs/>
        </w:rPr>
      </w:pPr>
    </w:p>
    <w:p w14:paraId="1E8D58F6" w14:textId="0B27D268" w:rsidR="00FB5063" w:rsidRDefault="00FB5063" w:rsidP="00FB5063">
      <w:pPr>
        <w:rPr>
          <w:rFonts w:cstheme="minorHAnsi"/>
          <w:iCs/>
        </w:rPr>
      </w:pPr>
      <w:r w:rsidRPr="00174E31">
        <w:rPr>
          <w:rFonts w:cstheme="minorHAnsi"/>
          <w:iCs/>
        </w:rPr>
        <w:t>Это не кэширует состояние реальных сущностей в наборе результатов, а только сохраняет значения идентификатора и результаты типа значения. Следовательно, кеш запросов всегда следует использовать в сочетании с кешем второго уровня.</w:t>
      </w:r>
    </w:p>
    <w:p w14:paraId="11BF962F" w14:textId="77777777" w:rsidR="00495B84" w:rsidRPr="00174E31" w:rsidRDefault="00495B84" w:rsidP="00FB5063">
      <w:pPr>
        <w:rPr>
          <w:rFonts w:cstheme="minorHAnsi"/>
          <w:iCs/>
        </w:rPr>
      </w:pPr>
    </w:p>
    <w:p w14:paraId="2F9A9518" w14:textId="181F7928" w:rsidR="00FB5063" w:rsidRDefault="00FB5063" w:rsidP="00FB5063">
      <w:pPr>
        <w:rPr>
          <w:rStyle w:val="a9"/>
          <w:rFonts w:cstheme="minorHAnsi"/>
          <w:iCs/>
          <w:spacing w:val="2"/>
        </w:rPr>
      </w:pPr>
      <w:r w:rsidRPr="00174E31">
        <w:rPr>
          <w:rStyle w:val="a9"/>
          <w:rFonts w:cstheme="minorHAnsi"/>
          <w:iCs/>
          <w:spacing w:val="2"/>
        </w:rPr>
        <w:t>Конфигурация:</w:t>
      </w:r>
    </w:p>
    <w:p w14:paraId="0A77A630" w14:textId="77777777" w:rsidR="00FC6DBB" w:rsidRPr="00174E31" w:rsidRDefault="00FC6DBB" w:rsidP="00FB5063">
      <w:pPr>
        <w:rPr>
          <w:rFonts w:cstheme="minorHAnsi"/>
          <w:iCs/>
        </w:rPr>
      </w:pPr>
    </w:p>
    <w:p w14:paraId="585692FF" w14:textId="2B2F2AD3" w:rsidR="00FB5063" w:rsidRDefault="00FB5063" w:rsidP="00FB5063">
      <w:pPr>
        <w:rPr>
          <w:rFonts w:cstheme="minorHAnsi"/>
          <w:iCs/>
        </w:rPr>
      </w:pPr>
      <w:r w:rsidRPr="00174E31">
        <w:rPr>
          <w:rFonts w:cstheme="minorHAnsi"/>
          <w:iCs/>
        </w:rPr>
        <w:t>В XML-файле конфигурации спящего режима задайте для свойства use_query_cache значение true, как показано ниже:</w:t>
      </w:r>
    </w:p>
    <w:p w14:paraId="4B8A9AA5" w14:textId="77777777" w:rsidR="00FC6DBB" w:rsidRPr="00174E31" w:rsidRDefault="00FC6DBB" w:rsidP="00FB5063">
      <w:pPr>
        <w:rPr>
          <w:rFonts w:cstheme="minorHAnsi"/>
          <w:iCs/>
        </w:rPr>
      </w:pPr>
    </w:p>
    <w:p w14:paraId="337AE966" w14:textId="77777777" w:rsidR="00FC6DBB" w:rsidRPr="00FC6DBB" w:rsidRDefault="00FC6DBB" w:rsidP="00FC6DBB">
      <w:pPr>
        <w:rPr>
          <w:rStyle w:val="HTML1"/>
          <w:rFonts w:asciiTheme="minorHAnsi" w:eastAsiaTheme="minorHAnsi" w:hAnsiTheme="minorHAnsi" w:cstheme="minorHAnsi"/>
          <w:iCs/>
          <w:spacing w:val="2"/>
          <w:sz w:val="22"/>
          <w:szCs w:val="22"/>
          <w:highlight w:val="yellow"/>
          <w:shd w:val="clear" w:color="auto" w:fill="F5F8FF"/>
          <w:lang w:val="en-US"/>
        </w:rPr>
      </w:pPr>
      <w:r w:rsidRPr="00FC6DBB">
        <w:rPr>
          <w:rStyle w:val="HTML1"/>
          <w:rFonts w:asciiTheme="minorHAnsi" w:eastAsiaTheme="minorHAnsi" w:hAnsiTheme="minorHAnsi" w:cstheme="minorHAnsi"/>
          <w:iCs/>
          <w:spacing w:val="2"/>
          <w:sz w:val="22"/>
          <w:szCs w:val="22"/>
          <w:highlight w:val="yellow"/>
          <w:shd w:val="clear" w:color="auto" w:fill="F5F8FF"/>
          <w:lang w:val="en-US"/>
        </w:rPr>
        <w:t>&lt;property name="hibernate.cache.use_query_cache"&gt;true&lt;/property&gt;</w:t>
      </w:r>
    </w:p>
    <w:p w14:paraId="1EE5D14D" w14:textId="77777777" w:rsidR="00FC6DBB" w:rsidRPr="00FC6DBB" w:rsidRDefault="00FC6DBB" w:rsidP="00FC6DBB">
      <w:pPr>
        <w:rPr>
          <w:rStyle w:val="HTML1"/>
          <w:rFonts w:asciiTheme="minorHAnsi" w:eastAsiaTheme="minorHAnsi" w:hAnsiTheme="minorHAnsi" w:cstheme="minorHAnsi"/>
          <w:iCs/>
          <w:spacing w:val="2"/>
          <w:sz w:val="22"/>
          <w:szCs w:val="22"/>
          <w:highlight w:val="yellow"/>
          <w:shd w:val="clear" w:color="auto" w:fill="F5F8FF"/>
          <w:lang w:val="en-US"/>
        </w:rPr>
      </w:pPr>
      <w:r w:rsidRPr="00FC6DBB">
        <w:rPr>
          <w:rStyle w:val="HTML1"/>
          <w:rFonts w:asciiTheme="minorHAnsi" w:eastAsiaTheme="minorHAnsi" w:hAnsiTheme="minorHAnsi" w:cstheme="minorHAnsi"/>
          <w:iCs/>
          <w:spacing w:val="2"/>
          <w:sz w:val="22"/>
          <w:szCs w:val="22"/>
          <w:highlight w:val="yellow"/>
          <w:shd w:val="clear" w:color="auto" w:fill="F5F8FF"/>
          <w:lang w:val="en-US"/>
        </w:rPr>
        <w:t>In the code, we need to do the below changes for the query object:</w:t>
      </w:r>
    </w:p>
    <w:p w14:paraId="6B253383" w14:textId="77777777" w:rsidR="00FC6DBB" w:rsidRPr="00FC6DBB" w:rsidRDefault="00FC6DBB" w:rsidP="00FC6DBB">
      <w:pPr>
        <w:rPr>
          <w:rStyle w:val="HTML1"/>
          <w:rFonts w:asciiTheme="minorHAnsi" w:eastAsiaTheme="minorHAnsi" w:hAnsiTheme="minorHAnsi" w:cstheme="minorHAnsi"/>
          <w:iCs/>
          <w:spacing w:val="2"/>
          <w:sz w:val="22"/>
          <w:szCs w:val="22"/>
          <w:highlight w:val="yellow"/>
          <w:shd w:val="clear" w:color="auto" w:fill="F5F8FF"/>
          <w:lang w:val="en-US"/>
        </w:rPr>
      </w:pPr>
      <w:r w:rsidRPr="00FC6DBB">
        <w:rPr>
          <w:rStyle w:val="HTML1"/>
          <w:rFonts w:asciiTheme="minorHAnsi" w:eastAsiaTheme="minorHAnsi" w:hAnsiTheme="minorHAnsi" w:cstheme="minorHAnsi"/>
          <w:iCs/>
          <w:spacing w:val="2"/>
          <w:sz w:val="22"/>
          <w:szCs w:val="22"/>
          <w:highlight w:val="yellow"/>
          <w:shd w:val="clear" w:color="auto" w:fill="F5F8FF"/>
          <w:lang w:val="en-US"/>
        </w:rPr>
        <w:t>Query query = session.createQuery("from InterviewBitEmployee");</w:t>
      </w:r>
    </w:p>
    <w:p w14:paraId="70915375" w14:textId="77777777" w:rsidR="00FC6DBB" w:rsidRPr="00FC6DBB" w:rsidRDefault="00FC6DBB" w:rsidP="00FC6DBB">
      <w:pPr>
        <w:rPr>
          <w:rStyle w:val="HTML1"/>
          <w:rFonts w:asciiTheme="minorHAnsi" w:eastAsiaTheme="minorHAnsi" w:hAnsiTheme="minorHAnsi" w:cstheme="minorHAnsi"/>
          <w:iCs/>
          <w:spacing w:val="2"/>
          <w:sz w:val="22"/>
          <w:szCs w:val="22"/>
          <w:highlight w:val="yellow"/>
          <w:shd w:val="clear" w:color="auto" w:fill="F5F8FF"/>
          <w:lang w:val="en-US"/>
        </w:rPr>
      </w:pPr>
      <w:r w:rsidRPr="00FC6DBB">
        <w:rPr>
          <w:rStyle w:val="HTML1"/>
          <w:rFonts w:asciiTheme="minorHAnsi" w:eastAsiaTheme="minorHAnsi" w:hAnsiTheme="minorHAnsi" w:cstheme="minorHAnsi"/>
          <w:iCs/>
          <w:spacing w:val="2"/>
          <w:sz w:val="22"/>
          <w:szCs w:val="22"/>
          <w:highlight w:val="yellow"/>
          <w:shd w:val="clear" w:color="auto" w:fill="F5F8FF"/>
          <w:lang w:val="en-US"/>
        </w:rPr>
        <w:t>query.setCacheable(true);</w:t>
      </w:r>
    </w:p>
    <w:p w14:paraId="158033B6" w14:textId="77777777" w:rsidR="00FC6DBB" w:rsidRPr="00FC6DBB" w:rsidRDefault="00FC6DBB" w:rsidP="00FC6DBB">
      <w:pPr>
        <w:rPr>
          <w:rStyle w:val="HTML1"/>
          <w:rFonts w:asciiTheme="minorHAnsi" w:eastAsiaTheme="minorHAnsi" w:hAnsiTheme="minorHAnsi" w:cstheme="minorHAnsi"/>
          <w:iCs/>
          <w:spacing w:val="2"/>
          <w:sz w:val="22"/>
          <w:szCs w:val="22"/>
          <w:highlight w:val="yellow"/>
          <w:shd w:val="clear" w:color="auto" w:fill="F5F8FF"/>
          <w:lang w:val="en-US"/>
        </w:rPr>
      </w:pPr>
      <w:r w:rsidRPr="00FC6DBB">
        <w:rPr>
          <w:rStyle w:val="HTML1"/>
          <w:rFonts w:asciiTheme="minorHAnsi" w:eastAsiaTheme="minorHAnsi" w:hAnsiTheme="minorHAnsi" w:cstheme="minorHAnsi"/>
          <w:iCs/>
          <w:spacing w:val="2"/>
          <w:sz w:val="22"/>
          <w:szCs w:val="22"/>
          <w:highlight w:val="yellow"/>
          <w:shd w:val="clear" w:color="auto" w:fill="F5F8FF"/>
          <w:lang w:val="en-US"/>
        </w:rPr>
        <w:t>query.setCacheRegion("IB_EMP");</w:t>
      </w:r>
    </w:p>
    <w:p w14:paraId="7B59B5BD" w14:textId="40597854" w:rsidR="00FC6DBB" w:rsidRPr="00FC6DBB" w:rsidRDefault="00FC6DBB" w:rsidP="00FC6DBB">
      <w:pPr>
        <w:rPr>
          <w:rStyle w:val="HTML1"/>
          <w:rFonts w:asciiTheme="minorHAnsi" w:eastAsiaTheme="minorHAnsi" w:hAnsiTheme="minorHAnsi" w:cstheme="minorHAnsi"/>
          <w:iCs/>
          <w:spacing w:val="2"/>
          <w:sz w:val="22"/>
          <w:szCs w:val="22"/>
          <w:highlight w:val="yellow"/>
          <w:shd w:val="clear" w:color="auto" w:fill="F5F8FF"/>
          <w:lang w:val="en-US"/>
        </w:rPr>
      </w:pPr>
      <w:r w:rsidRPr="00FC6DBB">
        <w:rPr>
          <w:rStyle w:val="HTML1"/>
          <w:rFonts w:asciiTheme="minorHAnsi" w:eastAsiaTheme="minorHAnsi" w:hAnsiTheme="minorHAnsi" w:cstheme="minorHAnsi"/>
          <w:iCs/>
          <w:spacing w:val="2"/>
          <w:sz w:val="22"/>
          <w:szCs w:val="22"/>
          <w:highlight w:val="yellow"/>
          <w:shd w:val="clear" w:color="auto" w:fill="F5F8FF"/>
          <w:lang w:val="en-US"/>
        </w:rPr>
        <w:t>query.setCacheRegion("IB_EMP");</w:t>
      </w:r>
    </w:p>
    <w:p w14:paraId="436A0A4E" w14:textId="77777777" w:rsidR="00FC6DBB" w:rsidRPr="00FC6DBB" w:rsidRDefault="00FC6DBB" w:rsidP="00FC6DBB">
      <w:pPr>
        <w:rPr>
          <w:highlight w:val="yellow"/>
          <w:shd w:val="clear" w:color="auto" w:fill="F5F8FF"/>
          <w:lang w:val="en-US"/>
        </w:rPr>
      </w:pPr>
    </w:p>
    <w:p w14:paraId="302F32B6" w14:textId="3FB38D98" w:rsidR="00395585" w:rsidRPr="00EF5400" w:rsidRDefault="00395585" w:rsidP="00C7518C">
      <w:pPr>
        <w:pStyle w:val="2"/>
        <w:rPr>
          <w:lang w:val="en-US"/>
        </w:rPr>
      </w:pPr>
      <w:r w:rsidRPr="00395585">
        <w:rPr>
          <w:lang w:val="en-US"/>
        </w:rPr>
        <w:cr/>
        <w:t>Q</w:t>
      </w:r>
      <w:r w:rsidRPr="00EF5400">
        <w:rPr>
          <w:lang w:val="en-US"/>
        </w:rPr>
        <w:t xml:space="preserve">33. </w:t>
      </w:r>
      <w:r w:rsidR="00FC6DBB">
        <w:t>Что</w:t>
      </w:r>
      <w:r w:rsidR="00FC6DBB" w:rsidRPr="00EF5400">
        <w:rPr>
          <w:lang w:val="en-US"/>
        </w:rPr>
        <w:t xml:space="preserve"> </w:t>
      </w:r>
      <w:r w:rsidR="00FC6DBB">
        <w:t>такое</w:t>
      </w:r>
      <w:r w:rsidR="00FC6DBB" w:rsidRPr="00EF5400">
        <w:rPr>
          <w:lang w:val="en-US"/>
        </w:rPr>
        <w:t xml:space="preserve"> </w:t>
      </w:r>
      <w:r w:rsidR="00252945">
        <w:t>п</w:t>
      </w:r>
      <w:r w:rsidR="00FC6DBB">
        <w:t>роблема</w:t>
      </w:r>
      <w:r w:rsidR="00FC6DBB" w:rsidRPr="00EF5400">
        <w:rPr>
          <w:lang w:val="en-US"/>
        </w:rPr>
        <w:t xml:space="preserve"> </w:t>
      </w:r>
      <w:r w:rsidR="00FC6DBB">
        <w:rPr>
          <w:lang w:val="en-US"/>
        </w:rPr>
        <w:t>N</w:t>
      </w:r>
      <w:r w:rsidR="00FC6DBB" w:rsidRPr="00EF5400">
        <w:rPr>
          <w:lang w:val="en-US"/>
        </w:rPr>
        <w:t>+1</w:t>
      </w:r>
      <w:r w:rsidRPr="00EF5400">
        <w:rPr>
          <w:lang w:val="en-US"/>
        </w:rPr>
        <w:t>?</w:t>
      </w:r>
    </w:p>
    <w:p w14:paraId="7072FFD7" w14:textId="798DF765" w:rsidR="000D6C20" w:rsidRPr="00174E31" w:rsidRDefault="00395585" w:rsidP="00FB5063">
      <w:pPr>
        <w:rPr>
          <w:rFonts w:cstheme="minorHAnsi"/>
          <w:b/>
          <w:iCs/>
        </w:rPr>
      </w:pPr>
      <w:r w:rsidRPr="00EF5400">
        <w:rPr>
          <w:rFonts w:cstheme="minorHAnsi"/>
          <w:b/>
          <w:iCs/>
          <w:lang w:val="en-US"/>
        </w:rPr>
        <w:cr/>
      </w:r>
      <w:r w:rsidR="00FC6DBB" w:rsidRPr="00FC6DBB">
        <w:rPr>
          <w:rFonts w:cstheme="minorHAnsi"/>
          <w:iCs/>
        </w:rPr>
        <w:t xml:space="preserve">Проблема N+1 в Hibernate возникает, когда при получении объектов из базы данных, Hibernate выполняет дополнительные запросы для загрузки связанных сущностей. Это происходит из-за </w:t>
      </w:r>
      <w:r w:rsidR="00252945">
        <w:rPr>
          <w:rFonts w:cstheme="minorHAnsi"/>
          <w:iCs/>
          <w:lang w:val="en-US"/>
        </w:rPr>
        <w:t>FetchType</w:t>
      </w:r>
      <w:r w:rsidR="00252945" w:rsidRPr="00252945">
        <w:rPr>
          <w:rFonts w:cstheme="minorHAnsi"/>
          <w:iCs/>
        </w:rPr>
        <w:t>.</w:t>
      </w:r>
      <w:r w:rsidR="00252945">
        <w:rPr>
          <w:rFonts w:cstheme="minorHAnsi"/>
          <w:iCs/>
          <w:lang w:val="en-US"/>
        </w:rPr>
        <w:t>Lazy</w:t>
      </w:r>
      <w:r w:rsidR="00252945" w:rsidRPr="00252945">
        <w:rPr>
          <w:rFonts w:cstheme="minorHAnsi"/>
          <w:iCs/>
        </w:rPr>
        <w:t xml:space="preserve"> </w:t>
      </w:r>
      <w:r w:rsidR="00FC6DBB" w:rsidRPr="00FC6DBB">
        <w:rPr>
          <w:rFonts w:cstheme="minorHAnsi"/>
          <w:iCs/>
        </w:rPr>
        <w:t>Hibernate получает только основные данные объекта и выполняет отдельные запросы для загрузки связанных данных. В результате, если у нас есть N объектов, требующих доступа к определенному связанному объекту, будет выполнено N+1 запросов, что может привести к снижению производительности и увеличению времени выполнения запроса.</w:t>
      </w:r>
    </w:p>
    <w:p w14:paraId="66BEE00A" w14:textId="3FF9CE5C" w:rsidR="00395585" w:rsidRPr="00395585" w:rsidRDefault="00395585" w:rsidP="00C7518C">
      <w:pPr>
        <w:pStyle w:val="2"/>
      </w:pPr>
      <w:r w:rsidRPr="00395585">
        <w:cr/>
      </w:r>
      <w:r w:rsidRPr="00395585">
        <w:rPr>
          <w:lang w:val="en-US"/>
        </w:rPr>
        <w:t>Q</w:t>
      </w:r>
      <w:r w:rsidRPr="00395585">
        <w:t>34</w:t>
      </w:r>
      <w:r w:rsidR="00252945">
        <w:t>. Как решить проблему N+1</w:t>
      </w:r>
      <w:r w:rsidRPr="00395585">
        <w:t>?</w:t>
      </w:r>
    </w:p>
    <w:p w14:paraId="292C865C" w14:textId="746D4A5D" w:rsidR="00252945" w:rsidRPr="00252945" w:rsidRDefault="00395585" w:rsidP="00252945">
      <w:pPr>
        <w:rPr>
          <w:rFonts w:cstheme="minorHAnsi"/>
          <w:iCs/>
        </w:rPr>
      </w:pPr>
      <w:r w:rsidRPr="00395585">
        <w:rPr>
          <w:rFonts w:cstheme="minorHAnsi"/>
          <w:b/>
          <w:iCs/>
        </w:rPr>
        <w:cr/>
      </w:r>
      <w:r w:rsidR="00252945">
        <w:rPr>
          <w:rFonts w:cstheme="minorHAnsi"/>
          <w:b/>
          <w:iCs/>
        </w:rPr>
        <w:t>В</w:t>
      </w:r>
      <w:r w:rsidR="00252945" w:rsidRPr="00252945">
        <w:rPr>
          <w:rFonts w:cstheme="minorHAnsi"/>
          <w:iCs/>
        </w:rPr>
        <w:t>от пример для лучшего понимания проблемы N+1:</w:t>
      </w:r>
    </w:p>
    <w:p w14:paraId="2C2B3910" w14:textId="77777777" w:rsidR="00252945" w:rsidRPr="00252945" w:rsidRDefault="00252945" w:rsidP="00252945">
      <w:pPr>
        <w:rPr>
          <w:rFonts w:cstheme="minorHAnsi"/>
          <w:iCs/>
        </w:rPr>
      </w:pPr>
    </w:p>
    <w:p w14:paraId="1138D2CA" w14:textId="5658D700" w:rsidR="00252945" w:rsidRPr="00252945" w:rsidRDefault="00252945" w:rsidP="00252945">
      <w:pPr>
        <w:rPr>
          <w:rFonts w:cstheme="minorHAnsi"/>
          <w:iCs/>
        </w:rPr>
      </w:pPr>
      <w:r w:rsidRPr="00252945">
        <w:rPr>
          <w:rFonts w:cstheme="minorHAnsi"/>
          <w:iCs/>
        </w:rPr>
        <w:t>У нас есть две сущности: "Автор" (Author) и "Книга" (Book). Связь между ними один ко многим, то есть один автор может иметь много книг. Если мы используем ленивую загрузку, при получении списка авторов Hibernate выполнит один запрос для получения всех авторов, а затем для загрузки книг каждого автора он выполнит дополнительные запросы.</w:t>
      </w:r>
    </w:p>
    <w:p w14:paraId="4BFB36CB" w14:textId="77777777" w:rsidR="00252945" w:rsidRPr="00252945" w:rsidRDefault="00252945" w:rsidP="00252945">
      <w:pPr>
        <w:rPr>
          <w:rFonts w:cstheme="minorHAnsi"/>
          <w:iCs/>
        </w:rPr>
      </w:pPr>
    </w:p>
    <w:p w14:paraId="7F71F869" w14:textId="293CF7D6" w:rsidR="00252945" w:rsidRPr="00252945" w:rsidRDefault="00252945" w:rsidP="00252945">
      <w:pPr>
        <w:rPr>
          <w:rFonts w:cstheme="minorHAnsi"/>
          <w:iCs/>
        </w:rPr>
      </w:pPr>
      <w:r w:rsidRPr="00252945">
        <w:rPr>
          <w:rFonts w:cstheme="minorHAnsi"/>
          <w:iCs/>
        </w:rPr>
        <w:t>Пример решения проблемы N+1 это использование жадной загрузки (eager loading) вместо ленивой загрузки. Жадная загрузка позволяет указать Hibernate загрузить связанные объекты вместе с основным объектом в одном запросе. Таким образом, вместо N+1 запросов будет выполнен всего один запрос для загрузки всех данных.</w:t>
      </w:r>
    </w:p>
    <w:p w14:paraId="5253DF36" w14:textId="77777777" w:rsidR="00252945" w:rsidRPr="00252945" w:rsidRDefault="00252945" w:rsidP="00252945">
      <w:pPr>
        <w:rPr>
          <w:rFonts w:cstheme="minorHAnsi"/>
          <w:iCs/>
        </w:rPr>
      </w:pPr>
    </w:p>
    <w:p w14:paraId="76A6F940" w14:textId="77777777" w:rsidR="00252945" w:rsidRPr="00252945" w:rsidRDefault="00252945" w:rsidP="00252945">
      <w:pPr>
        <w:rPr>
          <w:rFonts w:cstheme="minorHAnsi"/>
          <w:iCs/>
        </w:rPr>
      </w:pPr>
      <w:r w:rsidRPr="00252945">
        <w:rPr>
          <w:rFonts w:cstheme="minorHAnsi"/>
          <w:iCs/>
        </w:rPr>
        <w:t>Вот пример использования жадной загрузки для нашего примера:</w:t>
      </w:r>
    </w:p>
    <w:p w14:paraId="7EB4F5E5" w14:textId="77777777" w:rsidR="00252945" w:rsidRPr="00252945" w:rsidRDefault="00252945" w:rsidP="00252945">
      <w:pPr>
        <w:rPr>
          <w:rFonts w:cstheme="minorHAnsi"/>
          <w:iCs/>
        </w:rPr>
      </w:pPr>
    </w:p>
    <w:p w14:paraId="439EA061" w14:textId="77777777" w:rsidR="00252945" w:rsidRPr="00252945" w:rsidRDefault="00252945" w:rsidP="00252945">
      <w:pPr>
        <w:rPr>
          <w:rFonts w:cstheme="minorHAnsi"/>
          <w:iCs/>
          <w:highlight w:val="yellow"/>
          <w:lang w:val="en-US"/>
        </w:rPr>
      </w:pPr>
      <w:r w:rsidRPr="00252945">
        <w:rPr>
          <w:rFonts w:cstheme="minorHAnsi"/>
          <w:iCs/>
          <w:highlight w:val="yellow"/>
          <w:lang w:val="en-US"/>
        </w:rPr>
        <w:t>@Entity</w:t>
      </w:r>
    </w:p>
    <w:p w14:paraId="1A127469" w14:textId="77777777" w:rsidR="00252945" w:rsidRPr="00252945" w:rsidRDefault="00252945" w:rsidP="00252945">
      <w:pPr>
        <w:rPr>
          <w:rFonts w:cstheme="minorHAnsi"/>
          <w:iCs/>
          <w:highlight w:val="yellow"/>
          <w:lang w:val="en-US"/>
        </w:rPr>
      </w:pPr>
      <w:r w:rsidRPr="00252945">
        <w:rPr>
          <w:rFonts w:cstheme="minorHAnsi"/>
          <w:iCs/>
          <w:highlight w:val="yellow"/>
          <w:lang w:val="en-US"/>
        </w:rPr>
        <w:t>public class Author {</w:t>
      </w:r>
    </w:p>
    <w:p w14:paraId="557DB99C" w14:textId="48B9A2C9" w:rsidR="00252945" w:rsidRPr="00252945" w:rsidRDefault="00561FC5" w:rsidP="00252945">
      <w:pPr>
        <w:rPr>
          <w:rFonts w:cstheme="minorHAnsi"/>
          <w:iCs/>
          <w:highlight w:val="yellow"/>
          <w:lang w:val="en-US"/>
        </w:rPr>
      </w:pPr>
      <w:r>
        <w:rPr>
          <w:rFonts w:cstheme="minorHAnsi"/>
          <w:iCs/>
          <w:highlight w:val="yellow"/>
          <w:lang w:val="en-US"/>
        </w:rPr>
        <w:tab/>
      </w:r>
      <w:r w:rsidR="00252945" w:rsidRPr="00252945">
        <w:rPr>
          <w:rFonts w:cstheme="minorHAnsi"/>
          <w:iCs/>
          <w:highlight w:val="yellow"/>
          <w:lang w:val="en-US"/>
        </w:rPr>
        <w:t>@OneToMany(mappedBy = "author", fetch = FetchType.EAGER)</w:t>
      </w:r>
    </w:p>
    <w:p w14:paraId="4EE07564" w14:textId="5D16E90F" w:rsidR="00252945" w:rsidRPr="00EF5400" w:rsidRDefault="00561FC5" w:rsidP="00252945">
      <w:pPr>
        <w:rPr>
          <w:rFonts w:cstheme="minorHAnsi"/>
          <w:iCs/>
          <w:highlight w:val="yellow"/>
        </w:rPr>
      </w:pPr>
      <w:r>
        <w:rPr>
          <w:rFonts w:cstheme="minorHAnsi"/>
          <w:iCs/>
          <w:highlight w:val="yellow"/>
          <w:lang w:val="en-US"/>
        </w:rPr>
        <w:tab/>
      </w:r>
      <w:r w:rsidR="00252945" w:rsidRPr="00252945">
        <w:rPr>
          <w:rFonts w:cstheme="minorHAnsi"/>
          <w:iCs/>
          <w:highlight w:val="yellow"/>
          <w:lang w:val="en-US"/>
        </w:rPr>
        <w:t>private</w:t>
      </w:r>
      <w:r w:rsidR="00252945" w:rsidRPr="00EF5400">
        <w:rPr>
          <w:rFonts w:cstheme="minorHAnsi"/>
          <w:iCs/>
          <w:highlight w:val="yellow"/>
        </w:rPr>
        <w:t xml:space="preserve"> </w:t>
      </w:r>
      <w:r w:rsidR="00252945" w:rsidRPr="00252945">
        <w:rPr>
          <w:rFonts w:cstheme="minorHAnsi"/>
          <w:iCs/>
          <w:highlight w:val="yellow"/>
          <w:lang w:val="en-US"/>
        </w:rPr>
        <w:t>List</w:t>
      </w:r>
      <w:r w:rsidR="00252945" w:rsidRPr="00EF5400">
        <w:rPr>
          <w:rFonts w:cstheme="minorHAnsi"/>
          <w:iCs/>
          <w:highlight w:val="yellow"/>
        </w:rPr>
        <w:t>&lt;</w:t>
      </w:r>
      <w:r w:rsidR="00252945" w:rsidRPr="00252945">
        <w:rPr>
          <w:rFonts w:cstheme="minorHAnsi"/>
          <w:iCs/>
          <w:highlight w:val="yellow"/>
          <w:lang w:val="en-US"/>
        </w:rPr>
        <w:t>Book</w:t>
      </w:r>
      <w:r w:rsidR="00252945" w:rsidRPr="00EF5400">
        <w:rPr>
          <w:rFonts w:cstheme="minorHAnsi"/>
          <w:iCs/>
          <w:highlight w:val="yellow"/>
        </w:rPr>
        <w:t xml:space="preserve">&gt; </w:t>
      </w:r>
      <w:r w:rsidR="00252945" w:rsidRPr="00252945">
        <w:rPr>
          <w:rFonts w:cstheme="minorHAnsi"/>
          <w:iCs/>
          <w:highlight w:val="yellow"/>
          <w:lang w:val="en-US"/>
        </w:rPr>
        <w:t>books</w:t>
      </w:r>
      <w:r w:rsidR="00252945" w:rsidRPr="00EF5400">
        <w:rPr>
          <w:rFonts w:cstheme="minorHAnsi"/>
          <w:iCs/>
          <w:highlight w:val="yellow"/>
        </w:rPr>
        <w:t>;</w:t>
      </w:r>
    </w:p>
    <w:p w14:paraId="08C41970" w14:textId="77777777" w:rsidR="00252945" w:rsidRPr="00EF5400" w:rsidRDefault="00252945" w:rsidP="00252945">
      <w:pPr>
        <w:rPr>
          <w:rFonts w:cstheme="minorHAnsi"/>
          <w:iCs/>
          <w:highlight w:val="yellow"/>
        </w:rPr>
      </w:pPr>
      <w:r w:rsidRPr="00EF5400">
        <w:rPr>
          <w:rFonts w:cstheme="minorHAnsi"/>
          <w:iCs/>
          <w:highlight w:val="yellow"/>
        </w:rPr>
        <w:t>}</w:t>
      </w:r>
    </w:p>
    <w:p w14:paraId="2304546B" w14:textId="14046C86" w:rsidR="00252945" w:rsidRPr="00252945" w:rsidRDefault="00252945" w:rsidP="00252945">
      <w:pPr>
        <w:rPr>
          <w:rFonts w:cstheme="minorHAnsi"/>
          <w:iCs/>
        </w:rPr>
      </w:pPr>
    </w:p>
    <w:p w14:paraId="782750AE" w14:textId="77777777" w:rsidR="00252945" w:rsidRPr="00252945" w:rsidRDefault="00252945" w:rsidP="00252945">
      <w:pPr>
        <w:rPr>
          <w:rFonts w:cstheme="minorHAnsi"/>
          <w:iCs/>
        </w:rPr>
      </w:pPr>
      <w:r w:rsidRPr="00252945">
        <w:rPr>
          <w:rFonts w:cstheme="minorHAnsi"/>
          <w:iCs/>
        </w:rPr>
        <w:t>Таким образом, при загрузке списка авторов Hibernate автоматически выполнит один запрос, чтобы получить всех авторов и все их книги.</w:t>
      </w:r>
    </w:p>
    <w:p w14:paraId="174F0BD0" w14:textId="77777777" w:rsidR="00252945" w:rsidRPr="00252945" w:rsidRDefault="00252945" w:rsidP="00252945">
      <w:pPr>
        <w:rPr>
          <w:rFonts w:cstheme="minorHAnsi"/>
          <w:iCs/>
        </w:rPr>
      </w:pPr>
    </w:p>
    <w:p w14:paraId="29A44EF5" w14:textId="22FCA89B" w:rsidR="00252945" w:rsidRPr="00252945" w:rsidRDefault="00252945" w:rsidP="00252945">
      <w:pPr>
        <w:rPr>
          <w:rFonts w:cstheme="minorHAnsi"/>
          <w:iCs/>
        </w:rPr>
      </w:pPr>
      <w:r w:rsidRPr="00252945">
        <w:rPr>
          <w:rFonts w:cstheme="minorHAnsi"/>
          <w:iCs/>
        </w:rPr>
        <w:t>Это только одно из решений проблемы N+1 в Hibernate, альтернативными решениями являются использование механизма join fetch, разделения запросов или использование вторичного кэша. Однако, приведенный пример с жадной загрузкой самый простой и популярный способ справиться с этой проблемой.</w:t>
      </w:r>
    </w:p>
    <w:p w14:paraId="08FAA016" w14:textId="77777777" w:rsidR="00252945" w:rsidRDefault="00252945" w:rsidP="00252945">
      <w:pPr>
        <w:rPr>
          <w:rFonts w:cstheme="minorHAnsi"/>
          <w:b/>
          <w:iCs/>
        </w:rPr>
      </w:pPr>
    </w:p>
    <w:p w14:paraId="6655C480" w14:textId="1F75E5B9" w:rsidR="00252945" w:rsidRPr="00252945" w:rsidRDefault="00252945" w:rsidP="00252945">
      <w:pPr>
        <w:rPr>
          <w:rFonts w:cstheme="minorHAnsi"/>
          <w:iCs/>
        </w:rPr>
      </w:pPr>
      <w:r>
        <w:t>В</w:t>
      </w:r>
      <w:r w:rsidRPr="00252945">
        <w:rPr>
          <w:rFonts w:cstheme="minorHAnsi"/>
          <w:iCs/>
        </w:rPr>
        <w:t>от несколько примеров других решений проблемы N+1 в Hibernate:</w:t>
      </w:r>
    </w:p>
    <w:p w14:paraId="03606208" w14:textId="77777777" w:rsidR="00252945" w:rsidRPr="00252945" w:rsidRDefault="00252945" w:rsidP="00252945">
      <w:pPr>
        <w:rPr>
          <w:rFonts w:cstheme="minorHAnsi"/>
          <w:iCs/>
        </w:rPr>
      </w:pPr>
    </w:p>
    <w:p w14:paraId="239D863A" w14:textId="77777777" w:rsidR="00252945" w:rsidRPr="00252945" w:rsidRDefault="00252945" w:rsidP="00252945">
      <w:pPr>
        <w:rPr>
          <w:rFonts w:cstheme="minorHAnsi"/>
          <w:iCs/>
          <w:lang w:val="en-US"/>
        </w:rPr>
      </w:pPr>
      <w:r w:rsidRPr="00252945">
        <w:rPr>
          <w:rFonts w:cstheme="minorHAnsi"/>
          <w:iCs/>
        </w:rPr>
        <w:t>1. Использование механизма 'join fetch': Вместо ленивой загрузки или жадной загрузки можно использовать 'join fetch', чтобы выполнить один запрос, который объединяет основные данные объекта и его связанные данные. Например</w:t>
      </w:r>
      <w:r w:rsidRPr="00252945">
        <w:rPr>
          <w:rFonts w:cstheme="minorHAnsi"/>
          <w:iCs/>
          <w:lang w:val="en-US"/>
        </w:rPr>
        <w:t>:</w:t>
      </w:r>
    </w:p>
    <w:p w14:paraId="6D33372F" w14:textId="77777777" w:rsidR="00252945" w:rsidRPr="00252945" w:rsidRDefault="00252945" w:rsidP="00252945">
      <w:pPr>
        <w:rPr>
          <w:rFonts w:cstheme="minorHAnsi"/>
          <w:iCs/>
          <w:lang w:val="en-US"/>
        </w:rPr>
      </w:pPr>
    </w:p>
    <w:p w14:paraId="26C2D13B" w14:textId="77777777" w:rsidR="00252945" w:rsidRPr="00252945" w:rsidRDefault="00252945" w:rsidP="00252945">
      <w:pPr>
        <w:rPr>
          <w:rFonts w:cstheme="minorHAnsi"/>
          <w:iCs/>
          <w:highlight w:val="yellow"/>
          <w:lang w:val="en-US"/>
        </w:rPr>
      </w:pPr>
      <w:r w:rsidRPr="00252945">
        <w:rPr>
          <w:rFonts w:cstheme="minorHAnsi"/>
          <w:iCs/>
          <w:highlight w:val="yellow"/>
          <w:lang w:val="en-US"/>
        </w:rPr>
        <w:t>@Entity</w:t>
      </w:r>
    </w:p>
    <w:p w14:paraId="5976B826" w14:textId="4B7DCEE8" w:rsidR="00252945" w:rsidRPr="00252945" w:rsidRDefault="00252945" w:rsidP="00252945">
      <w:pPr>
        <w:rPr>
          <w:rFonts w:cstheme="minorHAnsi"/>
          <w:iCs/>
          <w:highlight w:val="yellow"/>
          <w:lang w:val="en-US"/>
        </w:rPr>
      </w:pPr>
      <w:r w:rsidRPr="00252945">
        <w:rPr>
          <w:rFonts w:cstheme="minorHAnsi"/>
          <w:iCs/>
          <w:highlight w:val="yellow"/>
          <w:lang w:val="en-US"/>
        </w:rPr>
        <w:t>public class Author {</w:t>
      </w:r>
      <w:r>
        <w:rPr>
          <w:rFonts w:cstheme="minorHAnsi"/>
          <w:iCs/>
          <w:highlight w:val="yellow"/>
          <w:lang w:val="en-US"/>
        </w:rPr>
        <w:t xml:space="preserve"> </w:t>
      </w:r>
    </w:p>
    <w:p w14:paraId="5E251C04" w14:textId="0A03383E" w:rsidR="00252945" w:rsidRPr="00252945" w:rsidRDefault="00561FC5" w:rsidP="00252945">
      <w:pPr>
        <w:rPr>
          <w:rFonts w:cstheme="minorHAnsi"/>
          <w:iCs/>
          <w:highlight w:val="yellow"/>
          <w:lang w:val="en-US"/>
        </w:rPr>
      </w:pPr>
      <w:r>
        <w:rPr>
          <w:rFonts w:cstheme="minorHAnsi"/>
          <w:iCs/>
          <w:highlight w:val="yellow"/>
          <w:lang w:val="en-US"/>
        </w:rPr>
        <w:tab/>
      </w:r>
      <w:r w:rsidR="00252945" w:rsidRPr="00252945">
        <w:rPr>
          <w:rFonts w:cstheme="minorHAnsi"/>
          <w:iCs/>
          <w:highlight w:val="yellow"/>
          <w:lang w:val="en-US"/>
        </w:rPr>
        <w:t>@OneToMany(mappedBy = "author")</w:t>
      </w:r>
    </w:p>
    <w:p w14:paraId="25CA102A" w14:textId="39DF5835" w:rsidR="00252945" w:rsidRPr="00252945" w:rsidRDefault="00561FC5" w:rsidP="00252945">
      <w:pPr>
        <w:rPr>
          <w:rFonts w:cstheme="minorHAnsi"/>
          <w:iCs/>
          <w:highlight w:val="yellow"/>
          <w:lang w:val="en-US"/>
        </w:rPr>
      </w:pPr>
      <w:r>
        <w:rPr>
          <w:rFonts w:cstheme="minorHAnsi"/>
          <w:iCs/>
          <w:highlight w:val="yellow"/>
          <w:lang w:val="en-US"/>
        </w:rPr>
        <w:tab/>
      </w:r>
      <w:r w:rsidR="00252945" w:rsidRPr="00252945">
        <w:rPr>
          <w:rFonts w:cstheme="minorHAnsi"/>
          <w:iCs/>
          <w:highlight w:val="yellow"/>
          <w:lang w:val="en-US"/>
        </w:rPr>
        <w:t>@Fetch(FetchMode.JOIN)</w:t>
      </w:r>
    </w:p>
    <w:p w14:paraId="11B1B4FD" w14:textId="04873C39" w:rsidR="00252945" w:rsidRPr="00EF5400" w:rsidRDefault="00561FC5" w:rsidP="00252945">
      <w:pPr>
        <w:rPr>
          <w:rFonts w:cstheme="minorHAnsi"/>
          <w:iCs/>
          <w:highlight w:val="yellow"/>
        </w:rPr>
      </w:pPr>
      <w:r>
        <w:rPr>
          <w:rFonts w:cstheme="minorHAnsi"/>
          <w:iCs/>
          <w:highlight w:val="yellow"/>
          <w:lang w:val="en-US"/>
        </w:rPr>
        <w:tab/>
      </w:r>
      <w:r w:rsidR="00252945" w:rsidRPr="00252945">
        <w:rPr>
          <w:rFonts w:cstheme="minorHAnsi"/>
          <w:iCs/>
          <w:highlight w:val="yellow"/>
          <w:lang w:val="en-US"/>
        </w:rPr>
        <w:t>private</w:t>
      </w:r>
      <w:r w:rsidR="00252945" w:rsidRPr="00EF5400">
        <w:rPr>
          <w:rFonts w:cstheme="minorHAnsi"/>
          <w:iCs/>
          <w:highlight w:val="yellow"/>
        </w:rPr>
        <w:t xml:space="preserve"> </w:t>
      </w:r>
      <w:r w:rsidR="00252945" w:rsidRPr="00252945">
        <w:rPr>
          <w:rFonts w:cstheme="minorHAnsi"/>
          <w:iCs/>
          <w:highlight w:val="yellow"/>
          <w:lang w:val="en-US"/>
        </w:rPr>
        <w:t>List</w:t>
      </w:r>
      <w:r w:rsidR="00252945" w:rsidRPr="00EF5400">
        <w:rPr>
          <w:rFonts w:cstheme="minorHAnsi"/>
          <w:iCs/>
          <w:highlight w:val="yellow"/>
        </w:rPr>
        <w:t>&lt;</w:t>
      </w:r>
      <w:r w:rsidR="00252945" w:rsidRPr="00252945">
        <w:rPr>
          <w:rFonts w:cstheme="minorHAnsi"/>
          <w:iCs/>
          <w:highlight w:val="yellow"/>
          <w:lang w:val="en-US"/>
        </w:rPr>
        <w:t>Book</w:t>
      </w:r>
      <w:r w:rsidR="00252945" w:rsidRPr="00EF5400">
        <w:rPr>
          <w:rFonts w:cstheme="minorHAnsi"/>
          <w:iCs/>
          <w:highlight w:val="yellow"/>
        </w:rPr>
        <w:t xml:space="preserve">&gt; </w:t>
      </w:r>
      <w:r w:rsidR="00252945" w:rsidRPr="00252945">
        <w:rPr>
          <w:rFonts w:cstheme="minorHAnsi"/>
          <w:iCs/>
          <w:highlight w:val="yellow"/>
          <w:lang w:val="en-US"/>
        </w:rPr>
        <w:t>books</w:t>
      </w:r>
      <w:r w:rsidR="00252945" w:rsidRPr="00EF5400">
        <w:rPr>
          <w:rFonts w:cstheme="minorHAnsi"/>
          <w:iCs/>
          <w:highlight w:val="yellow"/>
        </w:rPr>
        <w:t>;</w:t>
      </w:r>
    </w:p>
    <w:p w14:paraId="6616B804" w14:textId="77777777" w:rsidR="00252945" w:rsidRPr="00EF5400" w:rsidRDefault="00252945" w:rsidP="00252945">
      <w:pPr>
        <w:rPr>
          <w:rFonts w:cstheme="minorHAnsi"/>
          <w:iCs/>
          <w:highlight w:val="yellow"/>
        </w:rPr>
      </w:pPr>
      <w:r w:rsidRPr="00EF5400">
        <w:rPr>
          <w:rFonts w:cstheme="minorHAnsi"/>
          <w:iCs/>
          <w:highlight w:val="yellow"/>
        </w:rPr>
        <w:t>}</w:t>
      </w:r>
    </w:p>
    <w:p w14:paraId="1821C585" w14:textId="69791B3C" w:rsidR="00252945" w:rsidRPr="00252945" w:rsidRDefault="00252945" w:rsidP="00252945">
      <w:pPr>
        <w:rPr>
          <w:rFonts w:cstheme="minorHAnsi"/>
          <w:iCs/>
        </w:rPr>
      </w:pPr>
    </w:p>
    <w:p w14:paraId="62A33231" w14:textId="77777777" w:rsidR="00252945" w:rsidRPr="00EF5400" w:rsidRDefault="00252945" w:rsidP="00252945">
      <w:pPr>
        <w:rPr>
          <w:rFonts w:cstheme="minorHAnsi"/>
          <w:iCs/>
          <w:lang w:val="en-US"/>
        </w:rPr>
      </w:pPr>
      <w:r w:rsidRPr="00252945">
        <w:rPr>
          <w:rFonts w:cstheme="minorHAnsi"/>
          <w:iCs/>
        </w:rPr>
        <w:t>2. Использование разделения запросов (batch fetching): Можно указать Hibernate выполнить несколько запросов одновременно, чтобы загрузить группы связанных объектов вместо одного. Например</w:t>
      </w:r>
      <w:r w:rsidRPr="00EF5400">
        <w:rPr>
          <w:rFonts w:cstheme="minorHAnsi"/>
          <w:iCs/>
          <w:lang w:val="en-US"/>
        </w:rPr>
        <w:t>:</w:t>
      </w:r>
    </w:p>
    <w:p w14:paraId="29C96874" w14:textId="77777777" w:rsidR="00252945" w:rsidRPr="00EF5400" w:rsidRDefault="00252945" w:rsidP="00252945">
      <w:pPr>
        <w:rPr>
          <w:rFonts w:cstheme="minorHAnsi"/>
          <w:iCs/>
          <w:lang w:val="en-US"/>
        </w:rPr>
      </w:pPr>
    </w:p>
    <w:p w14:paraId="29B0E92A" w14:textId="77777777" w:rsidR="00925CB1" w:rsidRPr="00925CB1" w:rsidRDefault="00925CB1" w:rsidP="00252945">
      <w:pPr>
        <w:rPr>
          <w:rFonts w:cstheme="minorHAnsi"/>
          <w:iCs/>
          <w:highlight w:val="yellow"/>
          <w:lang w:val="en-US"/>
        </w:rPr>
      </w:pPr>
      <w:r w:rsidRPr="00925CB1">
        <w:rPr>
          <w:rFonts w:cstheme="minorHAnsi"/>
          <w:iCs/>
          <w:highlight w:val="yellow"/>
          <w:lang w:val="en-US"/>
        </w:rPr>
        <w:t>@Entity</w:t>
      </w:r>
    </w:p>
    <w:p w14:paraId="731F246A" w14:textId="77777777" w:rsidR="00925CB1" w:rsidRPr="00925CB1" w:rsidRDefault="00925CB1" w:rsidP="00252945">
      <w:pPr>
        <w:rPr>
          <w:rFonts w:cstheme="minorHAnsi"/>
          <w:iCs/>
          <w:highlight w:val="yellow"/>
          <w:lang w:val="en-US"/>
        </w:rPr>
      </w:pPr>
      <w:r w:rsidRPr="00925CB1">
        <w:rPr>
          <w:rFonts w:cstheme="minorHAnsi"/>
          <w:iCs/>
          <w:highlight w:val="yellow"/>
          <w:lang w:val="en-US"/>
        </w:rPr>
        <w:t>public class Author {</w:t>
      </w:r>
    </w:p>
    <w:p w14:paraId="76D87F3A" w14:textId="77777777" w:rsidR="00925CB1" w:rsidRPr="00925CB1" w:rsidRDefault="00925CB1" w:rsidP="00252945">
      <w:pPr>
        <w:rPr>
          <w:rFonts w:cstheme="minorHAnsi"/>
          <w:iCs/>
          <w:highlight w:val="yellow"/>
          <w:lang w:val="en-US"/>
        </w:rPr>
      </w:pPr>
      <w:r w:rsidRPr="00925CB1">
        <w:rPr>
          <w:rFonts w:cstheme="minorHAnsi"/>
          <w:iCs/>
          <w:highlight w:val="yellow"/>
          <w:lang w:val="en-US"/>
        </w:rPr>
        <w:tab/>
        <w:t>@OneToMany(mappedBy = "author")</w:t>
      </w:r>
    </w:p>
    <w:p w14:paraId="0EF50AAA" w14:textId="77777777" w:rsidR="00925CB1" w:rsidRPr="00925CB1" w:rsidRDefault="00925CB1" w:rsidP="00252945">
      <w:pPr>
        <w:rPr>
          <w:rFonts w:cstheme="minorHAnsi"/>
          <w:iCs/>
          <w:highlight w:val="yellow"/>
          <w:lang w:val="en-US"/>
        </w:rPr>
      </w:pPr>
      <w:r w:rsidRPr="00925CB1">
        <w:rPr>
          <w:rFonts w:cstheme="minorHAnsi"/>
          <w:iCs/>
          <w:highlight w:val="yellow"/>
          <w:lang w:val="en-US"/>
        </w:rPr>
        <w:tab/>
        <w:t>@BatchSize(size = 10)</w:t>
      </w:r>
    </w:p>
    <w:p w14:paraId="3E3B300C" w14:textId="77777777" w:rsidR="00925CB1" w:rsidRPr="00EF5400" w:rsidRDefault="00925CB1" w:rsidP="00252945">
      <w:pPr>
        <w:rPr>
          <w:rFonts w:cstheme="minorHAnsi"/>
          <w:iCs/>
          <w:highlight w:val="yellow"/>
        </w:rPr>
      </w:pPr>
      <w:r w:rsidRPr="00925CB1">
        <w:rPr>
          <w:rFonts w:cstheme="minorHAnsi"/>
          <w:iCs/>
          <w:highlight w:val="yellow"/>
          <w:lang w:val="en-US"/>
        </w:rPr>
        <w:tab/>
        <w:t>private</w:t>
      </w:r>
      <w:r w:rsidRPr="00EF5400">
        <w:rPr>
          <w:rFonts w:cstheme="minorHAnsi"/>
          <w:iCs/>
          <w:highlight w:val="yellow"/>
        </w:rPr>
        <w:t xml:space="preserve"> </w:t>
      </w:r>
      <w:r w:rsidRPr="00925CB1">
        <w:rPr>
          <w:rFonts w:cstheme="minorHAnsi"/>
          <w:iCs/>
          <w:highlight w:val="yellow"/>
          <w:lang w:val="en-US"/>
        </w:rPr>
        <w:t>List</w:t>
      </w:r>
      <w:r w:rsidRPr="00EF5400">
        <w:rPr>
          <w:rFonts w:cstheme="minorHAnsi"/>
          <w:iCs/>
          <w:highlight w:val="yellow"/>
        </w:rPr>
        <w:t>&lt;</w:t>
      </w:r>
      <w:r w:rsidRPr="00925CB1">
        <w:rPr>
          <w:rFonts w:cstheme="minorHAnsi"/>
          <w:iCs/>
          <w:highlight w:val="yellow"/>
          <w:lang w:val="en-US"/>
        </w:rPr>
        <w:t>Book</w:t>
      </w:r>
      <w:r w:rsidRPr="00EF5400">
        <w:rPr>
          <w:rFonts w:cstheme="minorHAnsi"/>
          <w:iCs/>
          <w:highlight w:val="yellow"/>
        </w:rPr>
        <w:t xml:space="preserve">&gt; </w:t>
      </w:r>
      <w:r w:rsidRPr="00925CB1">
        <w:rPr>
          <w:rFonts w:cstheme="minorHAnsi"/>
          <w:iCs/>
          <w:highlight w:val="yellow"/>
          <w:lang w:val="en-US"/>
        </w:rPr>
        <w:t>books</w:t>
      </w:r>
      <w:r w:rsidRPr="00EF5400">
        <w:rPr>
          <w:rFonts w:cstheme="minorHAnsi"/>
          <w:iCs/>
          <w:highlight w:val="yellow"/>
        </w:rPr>
        <w:t>;</w:t>
      </w:r>
    </w:p>
    <w:p w14:paraId="7C7D427A" w14:textId="77777777" w:rsidR="00925CB1" w:rsidRPr="00EF5400" w:rsidRDefault="00925CB1" w:rsidP="00252945">
      <w:pPr>
        <w:rPr>
          <w:rFonts w:cstheme="minorHAnsi"/>
          <w:iCs/>
          <w:highlight w:val="yellow"/>
        </w:rPr>
      </w:pPr>
      <w:r w:rsidRPr="00EF5400">
        <w:rPr>
          <w:rFonts w:cstheme="minorHAnsi"/>
          <w:iCs/>
          <w:highlight w:val="yellow"/>
        </w:rPr>
        <w:t>}</w:t>
      </w:r>
    </w:p>
    <w:p w14:paraId="4877A136" w14:textId="7FAF2076" w:rsidR="00252945" w:rsidRPr="00252945" w:rsidRDefault="00252945" w:rsidP="00252945">
      <w:pPr>
        <w:rPr>
          <w:rFonts w:cstheme="minorHAnsi"/>
          <w:iCs/>
        </w:rPr>
      </w:pPr>
    </w:p>
    <w:p w14:paraId="3070750D" w14:textId="77777777" w:rsidR="00252945" w:rsidRPr="00252945" w:rsidRDefault="00252945" w:rsidP="00252945">
      <w:pPr>
        <w:rPr>
          <w:rFonts w:cstheme="minorHAnsi"/>
          <w:iCs/>
          <w:lang w:val="en-US"/>
        </w:rPr>
      </w:pPr>
      <w:r w:rsidRPr="00252945">
        <w:rPr>
          <w:rFonts w:cstheme="minorHAnsi"/>
          <w:iCs/>
        </w:rPr>
        <w:t>3. Использование вторичного кэша: Можно настроить вторичный кэш Hibernate (например, с использованием Ehcache или Memcached), чтобы кэшировать связанные объекты и избежать необходимости выполнять дополнительные запросы. Например</w:t>
      </w:r>
      <w:r w:rsidRPr="00252945">
        <w:rPr>
          <w:rFonts w:cstheme="minorHAnsi"/>
          <w:iCs/>
          <w:lang w:val="en-US"/>
        </w:rPr>
        <w:t>:</w:t>
      </w:r>
    </w:p>
    <w:p w14:paraId="654744CB" w14:textId="77777777" w:rsidR="00252945" w:rsidRPr="00252945" w:rsidRDefault="00252945" w:rsidP="00252945">
      <w:pPr>
        <w:rPr>
          <w:rFonts w:cstheme="minorHAnsi"/>
          <w:iCs/>
          <w:lang w:val="en-US"/>
        </w:rPr>
      </w:pPr>
    </w:p>
    <w:p w14:paraId="21DC3641" w14:textId="77777777" w:rsidR="00252945" w:rsidRPr="00252945" w:rsidRDefault="00252945" w:rsidP="00252945">
      <w:pPr>
        <w:rPr>
          <w:rFonts w:cstheme="minorHAnsi"/>
          <w:iCs/>
          <w:highlight w:val="yellow"/>
          <w:lang w:val="en-US"/>
        </w:rPr>
      </w:pPr>
      <w:r w:rsidRPr="00252945">
        <w:rPr>
          <w:rFonts w:cstheme="minorHAnsi"/>
          <w:iCs/>
          <w:highlight w:val="yellow"/>
          <w:lang w:val="en-US"/>
        </w:rPr>
        <w:t>@Entity</w:t>
      </w:r>
    </w:p>
    <w:p w14:paraId="3BBA5BD7" w14:textId="77777777" w:rsidR="00252945" w:rsidRPr="00252945" w:rsidRDefault="00252945" w:rsidP="00252945">
      <w:pPr>
        <w:rPr>
          <w:rFonts w:cstheme="minorHAnsi"/>
          <w:iCs/>
          <w:highlight w:val="yellow"/>
          <w:lang w:val="en-US"/>
        </w:rPr>
      </w:pPr>
      <w:r w:rsidRPr="00252945">
        <w:rPr>
          <w:rFonts w:cstheme="minorHAnsi"/>
          <w:iCs/>
          <w:highlight w:val="yellow"/>
          <w:lang w:val="en-US"/>
        </w:rPr>
        <w:t>public class Author {</w:t>
      </w:r>
    </w:p>
    <w:p w14:paraId="0BB7988E" w14:textId="77777777" w:rsidR="00252945" w:rsidRPr="00252945" w:rsidRDefault="00252945" w:rsidP="00252945">
      <w:pPr>
        <w:rPr>
          <w:rFonts w:cstheme="minorHAnsi"/>
          <w:iCs/>
          <w:highlight w:val="yellow"/>
          <w:lang w:val="en-US"/>
        </w:rPr>
      </w:pPr>
      <w:r w:rsidRPr="00252945">
        <w:rPr>
          <w:rFonts w:cstheme="minorHAnsi"/>
          <w:iCs/>
          <w:highlight w:val="yellow"/>
          <w:lang w:val="en-US"/>
        </w:rPr>
        <w:tab/>
        <w:t>@OneToMany(mappedBy = "author")</w:t>
      </w:r>
    </w:p>
    <w:p w14:paraId="289D37C3" w14:textId="77777777" w:rsidR="00252945" w:rsidRPr="00252945" w:rsidRDefault="00252945" w:rsidP="00252945">
      <w:pPr>
        <w:rPr>
          <w:rFonts w:cstheme="minorHAnsi"/>
          <w:iCs/>
          <w:highlight w:val="yellow"/>
          <w:lang w:val="en-US"/>
        </w:rPr>
      </w:pPr>
      <w:r w:rsidRPr="00252945">
        <w:rPr>
          <w:rFonts w:cstheme="minorHAnsi"/>
          <w:iCs/>
          <w:highlight w:val="yellow"/>
          <w:lang w:val="en-US"/>
        </w:rPr>
        <w:tab/>
        <w:t>@Cache(usage = CacheConcurrencyStrategy.READ_WRITE)</w:t>
      </w:r>
    </w:p>
    <w:p w14:paraId="32B70575" w14:textId="77777777" w:rsidR="00252945" w:rsidRPr="00EF5400" w:rsidRDefault="00252945" w:rsidP="00252945">
      <w:pPr>
        <w:rPr>
          <w:rFonts w:cstheme="minorHAnsi"/>
          <w:iCs/>
          <w:highlight w:val="yellow"/>
        </w:rPr>
      </w:pPr>
      <w:r w:rsidRPr="00252945">
        <w:rPr>
          <w:rFonts w:cstheme="minorHAnsi"/>
          <w:iCs/>
          <w:highlight w:val="yellow"/>
          <w:lang w:val="en-US"/>
        </w:rPr>
        <w:tab/>
        <w:t>private</w:t>
      </w:r>
      <w:r w:rsidRPr="00EF5400">
        <w:rPr>
          <w:rFonts w:cstheme="minorHAnsi"/>
          <w:iCs/>
          <w:highlight w:val="yellow"/>
        </w:rPr>
        <w:t xml:space="preserve"> </w:t>
      </w:r>
      <w:r w:rsidRPr="00252945">
        <w:rPr>
          <w:rFonts w:cstheme="minorHAnsi"/>
          <w:iCs/>
          <w:highlight w:val="yellow"/>
          <w:lang w:val="en-US"/>
        </w:rPr>
        <w:t>List</w:t>
      </w:r>
      <w:r w:rsidRPr="00EF5400">
        <w:rPr>
          <w:rFonts w:cstheme="minorHAnsi"/>
          <w:iCs/>
          <w:highlight w:val="yellow"/>
        </w:rPr>
        <w:t>&lt;</w:t>
      </w:r>
      <w:r w:rsidRPr="00252945">
        <w:rPr>
          <w:rFonts w:cstheme="minorHAnsi"/>
          <w:iCs/>
          <w:highlight w:val="yellow"/>
          <w:lang w:val="en-US"/>
        </w:rPr>
        <w:t>Book</w:t>
      </w:r>
      <w:r w:rsidRPr="00EF5400">
        <w:rPr>
          <w:rFonts w:cstheme="minorHAnsi"/>
          <w:iCs/>
          <w:highlight w:val="yellow"/>
        </w:rPr>
        <w:t xml:space="preserve">&gt; </w:t>
      </w:r>
      <w:r w:rsidRPr="00252945">
        <w:rPr>
          <w:rFonts w:cstheme="minorHAnsi"/>
          <w:iCs/>
          <w:highlight w:val="yellow"/>
          <w:lang w:val="en-US"/>
        </w:rPr>
        <w:t>books</w:t>
      </w:r>
      <w:r w:rsidRPr="00EF5400">
        <w:rPr>
          <w:rFonts w:cstheme="minorHAnsi"/>
          <w:iCs/>
          <w:highlight w:val="yellow"/>
        </w:rPr>
        <w:t>;</w:t>
      </w:r>
    </w:p>
    <w:p w14:paraId="224491F4" w14:textId="77777777" w:rsidR="00252945" w:rsidRPr="00EF5400" w:rsidRDefault="00252945" w:rsidP="00252945">
      <w:pPr>
        <w:rPr>
          <w:rFonts w:cstheme="minorHAnsi"/>
          <w:iCs/>
          <w:highlight w:val="yellow"/>
        </w:rPr>
      </w:pPr>
      <w:r w:rsidRPr="00EF5400">
        <w:rPr>
          <w:rFonts w:cstheme="minorHAnsi"/>
          <w:iCs/>
          <w:highlight w:val="yellow"/>
        </w:rPr>
        <w:t>}</w:t>
      </w:r>
    </w:p>
    <w:p w14:paraId="2E7FB22B" w14:textId="32592DF3" w:rsidR="00252945" w:rsidRPr="00252945" w:rsidRDefault="00252945" w:rsidP="00252945">
      <w:pPr>
        <w:rPr>
          <w:rFonts w:cstheme="minorHAnsi"/>
          <w:iCs/>
        </w:rPr>
      </w:pPr>
    </w:p>
    <w:p w14:paraId="319BC0BE" w14:textId="73E2E6FF" w:rsidR="00252945" w:rsidRPr="00252945" w:rsidRDefault="00252945" w:rsidP="00252945">
      <w:pPr>
        <w:rPr>
          <w:rFonts w:cstheme="minorHAnsi"/>
          <w:iCs/>
        </w:rPr>
      </w:pPr>
      <w:r w:rsidRPr="00252945">
        <w:rPr>
          <w:rFonts w:cstheme="minorHAnsi"/>
          <w:iCs/>
        </w:rPr>
        <w:t>Все эти решения позволяют оптимизировать работу с Hibernate и избежать проблемы N+1 запросов при загрузке связанных данных из базы данных. Каждое решение имеет свои особенности и следует выбирать наиболее подходящий вариант в зависимости от требований и контекста вашего приложения.</w:t>
      </w:r>
    </w:p>
    <w:p w14:paraId="639BADBA" w14:textId="77777777" w:rsidR="00252945" w:rsidRDefault="00252945" w:rsidP="00252945">
      <w:pPr>
        <w:rPr>
          <w:rFonts w:cstheme="minorHAnsi"/>
          <w:iCs/>
        </w:rPr>
      </w:pPr>
    </w:p>
    <w:p w14:paraId="492D9898" w14:textId="3539AC11" w:rsidR="00395585" w:rsidRPr="00925CB1" w:rsidRDefault="00395585" w:rsidP="00C7518C">
      <w:pPr>
        <w:pStyle w:val="2"/>
        <w:rPr>
          <w:lang w:val="en-US"/>
        </w:rPr>
      </w:pPr>
      <w:r w:rsidRPr="00395585">
        <w:cr/>
      </w:r>
      <w:r w:rsidRPr="00395585">
        <w:rPr>
          <w:lang w:val="en-US"/>
        </w:rPr>
        <w:t>Q</w:t>
      </w:r>
      <w:r w:rsidRPr="00925CB1">
        <w:rPr>
          <w:lang w:val="en-US"/>
        </w:rPr>
        <w:t xml:space="preserve">35. </w:t>
      </w:r>
      <w:r w:rsidRPr="00395585">
        <w:t>Какие</w:t>
      </w:r>
      <w:r w:rsidRPr="00925CB1">
        <w:rPr>
          <w:lang w:val="en-US"/>
        </w:rPr>
        <w:t xml:space="preserve"> </w:t>
      </w:r>
      <w:r w:rsidR="00925CB1">
        <w:rPr>
          <w:lang w:val="en-US"/>
        </w:rPr>
        <w:t>Concurrency</w:t>
      </w:r>
      <w:r w:rsidR="00925CB1" w:rsidRPr="00925CB1">
        <w:rPr>
          <w:lang w:val="en-US"/>
        </w:rPr>
        <w:t xml:space="preserve"> </w:t>
      </w:r>
      <w:r w:rsidR="00925CB1">
        <w:rPr>
          <w:lang w:val="en-US"/>
        </w:rPr>
        <w:t>Strategy</w:t>
      </w:r>
      <w:r w:rsidR="00925CB1" w:rsidRPr="00925CB1">
        <w:rPr>
          <w:lang w:val="en-US"/>
        </w:rPr>
        <w:t xml:space="preserve"> </w:t>
      </w:r>
      <w:r w:rsidRPr="00395585">
        <w:t>доступны</w:t>
      </w:r>
      <w:r w:rsidRPr="00925CB1">
        <w:rPr>
          <w:lang w:val="en-US"/>
        </w:rPr>
        <w:t xml:space="preserve"> </w:t>
      </w:r>
      <w:r w:rsidRPr="00395585">
        <w:t>в</w:t>
      </w:r>
      <w:r w:rsidRPr="00925CB1">
        <w:rPr>
          <w:lang w:val="en-US"/>
        </w:rPr>
        <w:t xml:space="preserve"> </w:t>
      </w:r>
      <w:r w:rsidR="00925CB1">
        <w:rPr>
          <w:lang w:val="en-US"/>
        </w:rPr>
        <w:t>Hibernate</w:t>
      </w:r>
      <w:r w:rsidRPr="00925CB1">
        <w:rPr>
          <w:lang w:val="en-US"/>
        </w:rPr>
        <w:t>?</w:t>
      </w:r>
    </w:p>
    <w:p w14:paraId="085AD2F8" w14:textId="63ADDC0C" w:rsidR="00925CB1" w:rsidRPr="00925CB1" w:rsidRDefault="00395585" w:rsidP="00925CB1">
      <w:pPr>
        <w:rPr>
          <w:rFonts w:cstheme="minorHAnsi"/>
          <w:iCs/>
        </w:rPr>
      </w:pPr>
      <w:r w:rsidRPr="00925CB1">
        <w:rPr>
          <w:rFonts w:cstheme="minorHAnsi"/>
          <w:b/>
          <w:iCs/>
          <w:lang w:val="en-US"/>
        </w:rPr>
        <w:cr/>
      </w:r>
      <w:r w:rsidR="00925CB1" w:rsidRPr="00925CB1">
        <w:rPr>
          <w:rFonts w:cstheme="minorHAnsi"/>
          <w:iCs/>
        </w:rPr>
        <w:t>Hibernate предоставляет несколько стратегий параллелизма, которые можно использовать для оптимизации работы с базой данных. Некоторые из них включают:</w:t>
      </w:r>
    </w:p>
    <w:p w14:paraId="1F5C29BF" w14:textId="77777777" w:rsidR="00925CB1" w:rsidRPr="00925CB1" w:rsidRDefault="00925CB1" w:rsidP="00925CB1">
      <w:pPr>
        <w:rPr>
          <w:rFonts w:cstheme="minorHAnsi"/>
          <w:iCs/>
        </w:rPr>
      </w:pPr>
    </w:p>
    <w:p w14:paraId="5C4E6756" w14:textId="6DA7A354" w:rsidR="00925CB1" w:rsidRPr="00925CB1" w:rsidRDefault="00925CB1" w:rsidP="0098149F">
      <w:pPr>
        <w:pStyle w:val="a3"/>
        <w:numPr>
          <w:ilvl w:val="0"/>
          <w:numId w:val="53"/>
        </w:numPr>
        <w:rPr>
          <w:rFonts w:cstheme="minorHAnsi"/>
          <w:iCs/>
        </w:rPr>
      </w:pPr>
      <w:r w:rsidRPr="00925CB1">
        <w:rPr>
          <w:rFonts w:cstheme="minorHAnsi"/>
          <w:b/>
          <w:iCs/>
        </w:rPr>
        <w:t>Read-Write Locking</w:t>
      </w:r>
      <w:r w:rsidRPr="00925CB1">
        <w:rPr>
          <w:rFonts w:cstheme="minorHAnsi"/>
          <w:iCs/>
        </w:rPr>
        <w:t xml:space="preserve"> (чтение-запись блокировка): Это стандартная стратегия, которая блокирует таблицу целиком при выполнении операций чтения и записи. Это обеспечивает согласованность данных, но может привести к блокировке и ожиданию других запросов.</w:t>
      </w:r>
    </w:p>
    <w:p w14:paraId="79F4C097" w14:textId="38FB7A2D" w:rsidR="00925CB1" w:rsidRPr="00925CB1" w:rsidRDefault="00925CB1" w:rsidP="0098149F">
      <w:pPr>
        <w:pStyle w:val="a3"/>
        <w:numPr>
          <w:ilvl w:val="0"/>
          <w:numId w:val="53"/>
        </w:numPr>
        <w:rPr>
          <w:rFonts w:cstheme="minorHAnsi"/>
          <w:iCs/>
        </w:rPr>
      </w:pPr>
      <w:r w:rsidRPr="00925CB1">
        <w:rPr>
          <w:rFonts w:cstheme="minorHAnsi"/>
          <w:b/>
          <w:iCs/>
        </w:rPr>
        <w:t>Optimistic Concurrency Control</w:t>
      </w:r>
      <w:r w:rsidRPr="00925CB1">
        <w:rPr>
          <w:rFonts w:cstheme="minorHAnsi"/>
          <w:iCs/>
        </w:rPr>
        <w:t xml:space="preserve"> (оптимистическое управление параллелизмом): Эта стратегия использует версионирование объектов, чтобы обнаружить конфликты параллелизма. Вместо блокировки данных, каждый объект, изменившийся в процессе выполнения операции, имеет номер версии, и если версия объекта не совпадает с ожидаемой, будет сгенерировано исключение.</w:t>
      </w:r>
    </w:p>
    <w:p w14:paraId="742D4A0E" w14:textId="431F4973" w:rsidR="00925CB1" w:rsidRPr="00925CB1" w:rsidRDefault="00925CB1" w:rsidP="0098149F">
      <w:pPr>
        <w:pStyle w:val="a3"/>
        <w:numPr>
          <w:ilvl w:val="0"/>
          <w:numId w:val="53"/>
        </w:numPr>
        <w:rPr>
          <w:rFonts w:cstheme="minorHAnsi"/>
          <w:iCs/>
        </w:rPr>
      </w:pPr>
      <w:r w:rsidRPr="00925CB1">
        <w:rPr>
          <w:rFonts w:cstheme="minorHAnsi"/>
          <w:b/>
          <w:iCs/>
        </w:rPr>
        <w:t>Pessimistic Concurrency Control</w:t>
      </w:r>
      <w:r w:rsidRPr="00925CB1">
        <w:rPr>
          <w:rFonts w:cstheme="minorHAnsi"/>
          <w:iCs/>
        </w:rPr>
        <w:t xml:space="preserve"> (пессимистическое управление параллелизмом): Эта стратегия блокирует данные, связанные с объектом, при выполнении операций чтения и записи. Запросы на чтение блокируются до выполнения операции, что предотвращает другие операции записи и чтения.</w:t>
      </w:r>
    </w:p>
    <w:p w14:paraId="30A54590" w14:textId="77777777" w:rsidR="00925CB1" w:rsidRPr="00925CB1" w:rsidRDefault="00925CB1" w:rsidP="0098149F">
      <w:pPr>
        <w:pStyle w:val="a3"/>
        <w:numPr>
          <w:ilvl w:val="0"/>
          <w:numId w:val="53"/>
        </w:numPr>
        <w:rPr>
          <w:rFonts w:cstheme="minorHAnsi"/>
          <w:iCs/>
        </w:rPr>
      </w:pPr>
      <w:r w:rsidRPr="00925CB1">
        <w:rPr>
          <w:rFonts w:cstheme="minorHAnsi"/>
          <w:b/>
          <w:iCs/>
        </w:rPr>
        <w:t>Versioned Concurrency Control</w:t>
      </w:r>
      <w:r w:rsidRPr="00925CB1">
        <w:rPr>
          <w:rFonts w:cstheme="minorHAnsi"/>
          <w:iCs/>
        </w:rPr>
        <w:t xml:space="preserve"> (версионное управление параллелизмом): Эта стратегия использует версионирование данных и замок на уровне строк для обнаружения и решения конфликтов параллелизма. Каждая строка данных содержит информацию о версии, и при обновлении данных проверяется, соответствует ли версия ожидаемой. </w:t>
      </w:r>
    </w:p>
    <w:p w14:paraId="45023C1B" w14:textId="6586DAAE" w:rsidR="00395585" w:rsidRPr="00925CB1" w:rsidRDefault="00395585" w:rsidP="00C7518C">
      <w:pPr>
        <w:pStyle w:val="2"/>
        <w:rPr>
          <w:lang w:val="en-US"/>
        </w:rPr>
      </w:pPr>
      <w:r w:rsidRPr="00395585">
        <w:cr/>
      </w:r>
      <w:r w:rsidRPr="00395585">
        <w:rPr>
          <w:lang w:val="en-US"/>
        </w:rPr>
        <w:t>Q</w:t>
      </w:r>
      <w:r w:rsidRPr="00925CB1">
        <w:rPr>
          <w:lang w:val="en-US"/>
        </w:rPr>
        <w:t xml:space="preserve">36. </w:t>
      </w:r>
      <w:r w:rsidRPr="00395585">
        <w:t>Что</w:t>
      </w:r>
      <w:r w:rsidRPr="00925CB1">
        <w:rPr>
          <w:lang w:val="en-US"/>
        </w:rPr>
        <w:t xml:space="preserve"> </w:t>
      </w:r>
      <w:r w:rsidRPr="00395585">
        <w:t>такое</w:t>
      </w:r>
      <w:r w:rsidRPr="00925CB1">
        <w:rPr>
          <w:lang w:val="en-US"/>
        </w:rPr>
        <w:t xml:space="preserve"> </w:t>
      </w:r>
      <w:r w:rsidR="00925CB1" w:rsidRPr="00925CB1">
        <w:rPr>
          <w:lang w:val="en-US"/>
        </w:rPr>
        <w:t>Single Table Strategy</w:t>
      </w:r>
      <w:r w:rsidRPr="00925CB1">
        <w:rPr>
          <w:lang w:val="en-US"/>
        </w:rPr>
        <w:t>?</w:t>
      </w:r>
    </w:p>
    <w:p w14:paraId="1B1FA2D4" w14:textId="51DD104F" w:rsidR="00FB5063" w:rsidRDefault="00395585" w:rsidP="00FB5063">
      <w:pPr>
        <w:rPr>
          <w:rFonts w:cstheme="minorHAnsi"/>
          <w:iCs/>
        </w:rPr>
      </w:pPr>
      <w:r w:rsidRPr="00925CB1">
        <w:rPr>
          <w:rFonts w:cstheme="minorHAnsi"/>
          <w:b/>
          <w:iCs/>
          <w:lang w:val="en-US"/>
        </w:rPr>
        <w:cr/>
      </w:r>
      <w:r w:rsidR="001F1A69" w:rsidRPr="001F1A69">
        <w:rPr>
          <w:rFonts w:cstheme="minorHAnsi"/>
          <w:iCs/>
        </w:rPr>
        <w:t>Single Table Strategy</w:t>
      </w:r>
      <w:r w:rsidR="00FB5063" w:rsidRPr="00174E31">
        <w:rPr>
          <w:rFonts w:cstheme="minorHAnsi"/>
          <w:iCs/>
        </w:rPr>
        <w:t xml:space="preserve"> это стратегия для выполнения сопоставления наследования. Эта стратегия считается лучшей среди всех существующих. Здесь иерархия данных наследования хранится в одной таблице с использованием столбца дискриминатора, который определяет, к какому классу принадлежит запись.</w:t>
      </w:r>
    </w:p>
    <w:p w14:paraId="78ED55FD" w14:textId="77777777" w:rsidR="001F1A69" w:rsidRPr="00174E31" w:rsidRDefault="001F1A69" w:rsidP="00FB5063">
      <w:pPr>
        <w:rPr>
          <w:rFonts w:cstheme="minorHAnsi"/>
          <w:iCs/>
        </w:rPr>
      </w:pPr>
    </w:p>
    <w:p w14:paraId="27B6708A" w14:textId="4408BBFA" w:rsidR="00FB5063" w:rsidRDefault="00FB5063" w:rsidP="00FB5063">
      <w:pPr>
        <w:rPr>
          <w:rFonts w:cstheme="minorHAnsi"/>
          <w:iCs/>
        </w:rPr>
      </w:pPr>
      <w:r w:rsidRPr="00174E31">
        <w:rPr>
          <w:rFonts w:cstheme="minorHAnsi"/>
          <w:iCs/>
        </w:rPr>
        <w:t>Для примера, определенного в вопросе Hibernate Inheritance Mapping выше, если мы будем следовать этой стратегии с одной таблицей, тогда все данные о постоянных и контрактных сотрудниках хранятся только в одной таблице с именем InterviewBitEmployee в базе данных, и сотрудники будут дифференцироваться с использованием столбец дискриминатора с именем employee_type.</w:t>
      </w:r>
    </w:p>
    <w:p w14:paraId="1E204368" w14:textId="77777777" w:rsidR="001F1A69" w:rsidRPr="00174E31" w:rsidRDefault="001F1A69" w:rsidP="00FB5063">
      <w:pPr>
        <w:rPr>
          <w:rFonts w:cstheme="minorHAnsi"/>
          <w:iCs/>
        </w:rPr>
      </w:pPr>
    </w:p>
    <w:p w14:paraId="1D082997" w14:textId="03653907" w:rsidR="00FB5063" w:rsidRPr="00174E31" w:rsidRDefault="00FB5063" w:rsidP="00FB5063">
      <w:pPr>
        <w:rPr>
          <w:rFonts w:cstheme="minorHAnsi"/>
          <w:iCs/>
        </w:rPr>
      </w:pPr>
      <w:r w:rsidRPr="00174E31">
        <w:rPr>
          <w:rFonts w:cstheme="minorHAnsi"/>
          <w:iCs/>
        </w:rPr>
        <w:t>Hibernate предоставляет аннотацию @</w:t>
      </w:r>
      <w:r w:rsidR="001F1A69">
        <w:rPr>
          <w:rFonts w:cstheme="minorHAnsi"/>
          <w:iCs/>
        </w:rPr>
        <w:t xml:space="preserve">Inheritance, которая принимает </w:t>
      </w:r>
      <w:r w:rsidR="001F1A69">
        <w:rPr>
          <w:rFonts w:cstheme="minorHAnsi"/>
          <w:iCs/>
          <w:lang w:val="en-US"/>
        </w:rPr>
        <w:t>strategy</w:t>
      </w:r>
      <w:r w:rsidRPr="00174E31">
        <w:rPr>
          <w:rFonts w:cstheme="minorHAnsi"/>
          <w:iCs/>
        </w:rPr>
        <w:t xml:space="preserve"> в качестве параметра. Это используется для определения стратегии, которую мы будем использовать. Присвоив им значение, InheritanceType.SINGLE_TABLE означает, что мы используем стратегию одной таблицы для сопоставления.</w:t>
      </w:r>
    </w:p>
    <w:p w14:paraId="5D3035F5" w14:textId="77777777" w:rsidR="00FB5063" w:rsidRPr="00174E31" w:rsidRDefault="00FB5063" w:rsidP="00FB5063">
      <w:pPr>
        <w:rPr>
          <w:rFonts w:cstheme="minorHAnsi"/>
          <w:iCs/>
        </w:rPr>
      </w:pPr>
      <w:r w:rsidRPr="00174E31">
        <w:rPr>
          <w:rFonts w:cstheme="minorHAnsi"/>
          <w:iCs/>
        </w:rPr>
        <w:t>@DiscriminatorColumn используется для указания столбца дискриминатора таблицы в базе данных, соответствующей объекту.</w:t>
      </w:r>
    </w:p>
    <w:p w14:paraId="1D92E95F" w14:textId="77777777" w:rsidR="00FB5063" w:rsidRPr="00174E31" w:rsidRDefault="00FB5063" w:rsidP="00FB5063">
      <w:pPr>
        <w:rPr>
          <w:rFonts w:cstheme="minorHAnsi"/>
          <w:iCs/>
        </w:rPr>
      </w:pPr>
      <w:r w:rsidRPr="00174E31">
        <w:rPr>
          <w:rFonts w:cstheme="minorHAnsi"/>
          <w:iCs/>
        </w:rPr>
        <w:t>@DiscriminatorValue используется для указания того, какое значение различает записи двух типов.</w:t>
      </w:r>
    </w:p>
    <w:p w14:paraId="280FB489" w14:textId="2867E5B3" w:rsidR="00FB5063" w:rsidRDefault="00FB5063" w:rsidP="00FB5063">
      <w:pPr>
        <w:rPr>
          <w:rFonts w:cstheme="minorHAnsi"/>
          <w:iCs/>
        </w:rPr>
      </w:pPr>
      <w:r w:rsidRPr="00174E31">
        <w:rPr>
          <w:rFonts w:cstheme="minorHAnsi"/>
          <w:iCs/>
        </w:rPr>
        <w:t>Фрагмент кода будет таким:</w:t>
      </w:r>
    </w:p>
    <w:p w14:paraId="34E3BE79" w14:textId="77777777" w:rsidR="001F1A69" w:rsidRPr="00174E31" w:rsidRDefault="001F1A69" w:rsidP="00FB5063">
      <w:pPr>
        <w:rPr>
          <w:rFonts w:cstheme="minorHAnsi"/>
          <w:iCs/>
        </w:rPr>
      </w:pPr>
    </w:p>
    <w:p w14:paraId="7D8DA922" w14:textId="01E8F903" w:rsidR="00FB5063" w:rsidRDefault="00FB5063" w:rsidP="00FB5063">
      <w:pPr>
        <w:rPr>
          <w:rStyle w:val="a9"/>
          <w:rFonts w:cstheme="minorHAnsi"/>
          <w:iCs/>
          <w:spacing w:val="2"/>
        </w:rPr>
      </w:pPr>
      <w:r w:rsidRPr="00174E31">
        <w:rPr>
          <w:rStyle w:val="a9"/>
          <w:rFonts w:cstheme="minorHAnsi"/>
          <w:iCs/>
          <w:spacing w:val="2"/>
        </w:rPr>
        <w:t>Класс InterviewBitEmployee:</w:t>
      </w:r>
    </w:p>
    <w:p w14:paraId="61A59592" w14:textId="77777777" w:rsidR="001F1A69" w:rsidRPr="00174E31" w:rsidRDefault="001F1A69" w:rsidP="00FB5063">
      <w:pPr>
        <w:rPr>
          <w:rFonts w:cstheme="minorHAnsi"/>
          <w:iCs/>
        </w:rPr>
      </w:pPr>
    </w:p>
    <w:p w14:paraId="0175C04C" w14:textId="77777777" w:rsidR="00174537" w:rsidRPr="00174537" w:rsidRDefault="00174537"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174537">
        <w:rPr>
          <w:rStyle w:val="HTML1"/>
          <w:rFonts w:asciiTheme="minorHAnsi" w:eastAsiaTheme="minorHAnsi" w:hAnsiTheme="minorHAnsi" w:cstheme="minorHAnsi"/>
          <w:iCs/>
          <w:spacing w:val="2"/>
          <w:sz w:val="22"/>
          <w:szCs w:val="22"/>
          <w:highlight w:val="yellow"/>
          <w:shd w:val="clear" w:color="auto" w:fill="F5F8FF"/>
          <w:lang w:val="en-US"/>
        </w:rPr>
        <w:t>@Entity</w:t>
      </w:r>
    </w:p>
    <w:p w14:paraId="5A6E38AA" w14:textId="77777777" w:rsidR="00174537" w:rsidRPr="00174537" w:rsidRDefault="00174537"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174537">
        <w:rPr>
          <w:rStyle w:val="HTML1"/>
          <w:rFonts w:asciiTheme="minorHAnsi" w:eastAsiaTheme="minorHAnsi" w:hAnsiTheme="minorHAnsi" w:cstheme="minorHAnsi"/>
          <w:iCs/>
          <w:spacing w:val="2"/>
          <w:sz w:val="22"/>
          <w:szCs w:val="22"/>
          <w:highlight w:val="yellow"/>
          <w:shd w:val="clear" w:color="auto" w:fill="F5F8FF"/>
          <w:lang w:val="en-US"/>
        </w:rPr>
        <w:t>@Table(name = "InterviewBitEmployee")</w:t>
      </w:r>
    </w:p>
    <w:p w14:paraId="51EBDB37" w14:textId="77777777" w:rsidR="00174537" w:rsidRPr="00174537" w:rsidRDefault="00174537"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174537">
        <w:rPr>
          <w:rStyle w:val="HTML1"/>
          <w:rFonts w:asciiTheme="minorHAnsi" w:eastAsiaTheme="minorHAnsi" w:hAnsiTheme="minorHAnsi" w:cstheme="minorHAnsi"/>
          <w:iCs/>
          <w:spacing w:val="2"/>
          <w:sz w:val="22"/>
          <w:szCs w:val="22"/>
          <w:highlight w:val="yellow"/>
          <w:shd w:val="clear" w:color="auto" w:fill="F5F8FF"/>
          <w:lang w:val="en-US"/>
        </w:rPr>
        <w:t>@Inheritance(strategy = InheritanceType.SINGLE_TABLE)</w:t>
      </w:r>
    </w:p>
    <w:p w14:paraId="6C768870" w14:textId="77777777" w:rsidR="00174537" w:rsidRPr="00174537" w:rsidRDefault="00174537"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174537">
        <w:rPr>
          <w:rStyle w:val="HTML1"/>
          <w:rFonts w:asciiTheme="minorHAnsi" w:eastAsiaTheme="minorHAnsi" w:hAnsiTheme="minorHAnsi" w:cstheme="minorHAnsi"/>
          <w:iCs/>
          <w:spacing w:val="2"/>
          <w:sz w:val="22"/>
          <w:szCs w:val="22"/>
          <w:highlight w:val="yellow"/>
          <w:shd w:val="clear" w:color="auto" w:fill="F5F8FF"/>
          <w:lang w:val="en-US"/>
        </w:rPr>
        <w:t>@DiscriminatorColumn(name = "employee_type")</w:t>
      </w:r>
    </w:p>
    <w:p w14:paraId="04B9261D" w14:textId="77777777" w:rsidR="00174537" w:rsidRPr="00174537" w:rsidRDefault="00174537"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174537">
        <w:rPr>
          <w:rStyle w:val="HTML1"/>
          <w:rFonts w:asciiTheme="minorHAnsi" w:eastAsiaTheme="minorHAnsi" w:hAnsiTheme="minorHAnsi" w:cstheme="minorHAnsi"/>
          <w:iCs/>
          <w:spacing w:val="2"/>
          <w:sz w:val="22"/>
          <w:szCs w:val="22"/>
          <w:highlight w:val="yellow"/>
          <w:shd w:val="clear" w:color="auto" w:fill="F5F8FF"/>
          <w:lang w:val="en-US"/>
        </w:rPr>
        <w:t>@NoArgsConstructor</w:t>
      </w:r>
    </w:p>
    <w:p w14:paraId="374B6415" w14:textId="77777777" w:rsidR="00174537" w:rsidRPr="00174537" w:rsidRDefault="00174537"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174537">
        <w:rPr>
          <w:rStyle w:val="HTML1"/>
          <w:rFonts w:asciiTheme="minorHAnsi" w:eastAsiaTheme="minorHAnsi" w:hAnsiTheme="minorHAnsi" w:cstheme="minorHAnsi"/>
          <w:iCs/>
          <w:spacing w:val="2"/>
          <w:sz w:val="22"/>
          <w:szCs w:val="22"/>
          <w:highlight w:val="yellow"/>
          <w:shd w:val="clear" w:color="auto" w:fill="F5F8FF"/>
          <w:lang w:val="en-US"/>
        </w:rPr>
        <w:t>@AllArgsConstructor</w:t>
      </w:r>
    </w:p>
    <w:p w14:paraId="7F1B90C5" w14:textId="77777777" w:rsidR="00174537" w:rsidRPr="00174537" w:rsidRDefault="00174537"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174537">
        <w:rPr>
          <w:rStyle w:val="HTML1"/>
          <w:rFonts w:asciiTheme="minorHAnsi" w:eastAsiaTheme="minorHAnsi" w:hAnsiTheme="minorHAnsi" w:cstheme="minorHAnsi"/>
          <w:iCs/>
          <w:spacing w:val="2"/>
          <w:sz w:val="22"/>
          <w:szCs w:val="22"/>
          <w:highlight w:val="yellow"/>
          <w:shd w:val="clear" w:color="auto" w:fill="F5F8FF"/>
          <w:lang w:val="en-US"/>
        </w:rPr>
        <w:t>public class InterviewBitEmployee {</w:t>
      </w:r>
    </w:p>
    <w:p w14:paraId="5FD0126B" w14:textId="77777777" w:rsidR="00174537" w:rsidRPr="00174537" w:rsidRDefault="00174537"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174537">
        <w:rPr>
          <w:rStyle w:val="HTML1"/>
          <w:rFonts w:asciiTheme="minorHAnsi" w:eastAsiaTheme="minorHAnsi" w:hAnsiTheme="minorHAnsi" w:cstheme="minorHAnsi"/>
          <w:iCs/>
          <w:spacing w:val="2"/>
          <w:sz w:val="22"/>
          <w:szCs w:val="22"/>
          <w:highlight w:val="yellow"/>
          <w:shd w:val="clear" w:color="auto" w:fill="F5F8FF"/>
          <w:lang w:val="en-US"/>
        </w:rPr>
        <w:tab/>
        <w:t>@Id</w:t>
      </w:r>
    </w:p>
    <w:p w14:paraId="7187F322" w14:textId="77777777" w:rsidR="00174537" w:rsidRPr="00174537" w:rsidRDefault="00174537"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174537">
        <w:rPr>
          <w:rStyle w:val="HTML1"/>
          <w:rFonts w:asciiTheme="minorHAnsi" w:eastAsiaTheme="minorHAnsi" w:hAnsiTheme="minorHAnsi" w:cstheme="minorHAnsi"/>
          <w:iCs/>
          <w:spacing w:val="2"/>
          <w:sz w:val="22"/>
          <w:szCs w:val="22"/>
          <w:highlight w:val="yellow"/>
          <w:shd w:val="clear" w:color="auto" w:fill="F5F8FF"/>
          <w:lang w:val="en-US"/>
        </w:rPr>
        <w:tab/>
        <w:t>@Column(name = "employee_id")</w:t>
      </w:r>
    </w:p>
    <w:p w14:paraId="6C5BBF82" w14:textId="77777777" w:rsidR="00174537" w:rsidRPr="00174537" w:rsidRDefault="00174537"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174537">
        <w:rPr>
          <w:rStyle w:val="HTML1"/>
          <w:rFonts w:asciiTheme="minorHAnsi" w:eastAsiaTheme="minorHAnsi" w:hAnsiTheme="minorHAnsi" w:cstheme="minorHAnsi"/>
          <w:iCs/>
          <w:spacing w:val="2"/>
          <w:sz w:val="22"/>
          <w:szCs w:val="22"/>
          <w:highlight w:val="yellow"/>
          <w:shd w:val="clear" w:color="auto" w:fill="F5F8FF"/>
          <w:lang w:val="en-US"/>
        </w:rPr>
        <w:tab/>
        <w:t>private String employeeId;</w:t>
      </w:r>
    </w:p>
    <w:p w14:paraId="15B43C44" w14:textId="77777777" w:rsidR="00174537" w:rsidRPr="00174537" w:rsidRDefault="00174537"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174537">
        <w:rPr>
          <w:rStyle w:val="HTML1"/>
          <w:rFonts w:asciiTheme="minorHAnsi" w:eastAsiaTheme="minorHAnsi" w:hAnsiTheme="minorHAnsi" w:cstheme="minorHAnsi"/>
          <w:iCs/>
          <w:spacing w:val="2"/>
          <w:sz w:val="22"/>
          <w:szCs w:val="22"/>
          <w:highlight w:val="yellow"/>
          <w:shd w:val="clear" w:color="auto" w:fill="F5F8FF"/>
          <w:lang w:val="en-US"/>
        </w:rPr>
        <w:tab/>
        <w:t>private String fullName;</w:t>
      </w:r>
    </w:p>
    <w:p w14:paraId="36E64811" w14:textId="77777777" w:rsidR="00174537" w:rsidRPr="00174537" w:rsidRDefault="00174537"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174537">
        <w:rPr>
          <w:rStyle w:val="HTML1"/>
          <w:rFonts w:asciiTheme="minorHAnsi" w:eastAsiaTheme="minorHAnsi" w:hAnsiTheme="minorHAnsi" w:cstheme="minorHAnsi"/>
          <w:iCs/>
          <w:spacing w:val="2"/>
          <w:sz w:val="22"/>
          <w:szCs w:val="22"/>
          <w:highlight w:val="yellow"/>
          <w:shd w:val="clear" w:color="auto" w:fill="F5F8FF"/>
          <w:lang w:val="en-US"/>
        </w:rPr>
        <w:tab/>
        <w:t>private String email;</w:t>
      </w:r>
    </w:p>
    <w:p w14:paraId="0B3689DE" w14:textId="77777777" w:rsidR="00174537" w:rsidRPr="00174537" w:rsidRDefault="00174537"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174537">
        <w:rPr>
          <w:rStyle w:val="HTML1"/>
          <w:rFonts w:asciiTheme="minorHAnsi" w:eastAsiaTheme="minorHAnsi" w:hAnsiTheme="minorHAnsi" w:cstheme="minorHAnsi"/>
          <w:iCs/>
          <w:spacing w:val="2"/>
          <w:sz w:val="22"/>
          <w:szCs w:val="22"/>
          <w:highlight w:val="yellow"/>
          <w:shd w:val="clear" w:color="auto" w:fill="F5F8FF"/>
          <w:lang w:val="en-US"/>
        </w:rPr>
        <w:t>}</w:t>
      </w:r>
    </w:p>
    <w:p w14:paraId="38147398" w14:textId="3B67766A" w:rsidR="00174537" w:rsidRPr="00174E31" w:rsidRDefault="00174537" w:rsidP="00FB5063">
      <w:pPr>
        <w:rPr>
          <w:rFonts w:cstheme="minorHAnsi"/>
          <w:iCs/>
          <w:lang w:val="en-US"/>
        </w:rPr>
      </w:pPr>
    </w:p>
    <w:p w14:paraId="6C92B4E8" w14:textId="37F4E5B6" w:rsidR="00FB5063" w:rsidRDefault="00FB5063" w:rsidP="00FB5063">
      <w:pPr>
        <w:rPr>
          <w:rStyle w:val="a9"/>
          <w:rFonts w:cstheme="minorHAnsi"/>
          <w:iCs/>
          <w:spacing w:val="2"/>
          <w:lang w:val="en-US"/>
        </w:rPr>
      </w:pPr>
      <w:r w:rsidRPr="00174E31">
        <w:rPr>
          <w:rStyle w:val="a9"/>
          <w:rFonts w:cstheme="minorHAnsi"/>
          <w:iCs/>
          <w:spacing w:val="2"/>
        </w:rPr>
        <w:t>Класс</w:t>
      </w:r>
      <w:r w:rsidRPr="00174E31">
        <w:rPr>
          <w:rStyle w:val="a9"/>
          <w:rFonts w:cstheme="minorHAnsi"/>
          <w:iCs/>
          <w:spacing w:val="2"/>
          <w:lang w:val="en-US"/>
        </w:rPr>
        <w:t xml:space="preserve"> InterviewBitContractEmployee:</w:t>
      </w:r>
    </w:p>
    <w:p w14:paraId="491D3E39" w14:textId="77777777" w:rsidR="001F1A69" w:rsidRPr="00174E31" w:rsidRDefault="001F1A69" w:rsidP="00FB5063">
      <w:pPr>
        <w:rPr>
          <w:rFonts w:cstheme="minorHAnsi"/>
          <w:iCs/>
          <w:lang w:val="en-US"/>
        </w:rPr>
      </w:pPr>
    </w:p>
    <w:p w14:paraId="5A767863" w14:textId="77777777" w:rsidR="00174537" w:rsidRPr="00174537" w:rsidRDefault="00174537"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174537">
        <w:rPr>
          <w:rStyle w:val="HTML1"/>
          <w:rFonts w:asciiTheme="minorHAnsi" w:eastAsiaTheme="minorHAnsi" w:hAnsiTheme="minorHAnsi" w:cstheme="minorHAnsi"/>
          <w:iCs/>
          <w:spacing w:val="2"/>
          <w:sz w:val="22"/>
          <w:szCs w:val="22"/>
          <w:highlight w:val="yellow"/>
          <w:shd w:val="clear" w:color="auto" w:fill="F5F8FF"/>
          <w:lang w:val="en-US"/>
        </w:rPr>
        <w:t>@Entity</w:t>
      </w:r>
    </w:p>
    <w:p w14:paraId="1A260997" w14:textId="77777777" w:rsidR="00174537" w:rsidRPr="00174537" w:rsidRDefault="00174537"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174537">
        <w:rPr>
          <w:rStyle w:val="HTML1"/>
          <w:rFonts w:asciiTheme="minorHAnsi" w:eastAsiaTheme="minorHAnsi" w:hAnsiTheme="minorHAnsi" w:cstheme="minorHAnsi"/>
          <w:iCs/>
          <w:spacing w:val="2"/>
          <w:sz w:val="22"/>
          <w:szCs w:val="22"/>
          <w:highlight w:val="yellow"/>
          <w:shd w:val="clear" w:color="auto" w:fill="F5F8FF"/>
          <w:lang w:val="en-US"/>
        </w:rPr>
        <w:t>@DiscriminatorValue("contract")</w:t>
      </w:r>
    </w:p>
    <w:p w14:paraId="0BEB80E5" w14:textId="77777777" w:rsidR="00174537" w:rsidRPr="00174537" w:rsidRDefault="00174537"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174537">
        <w:rPr>
          <w:rStyle w:val="HTML1"/>
          <w:rFonts w:asciiTheme="minorHAnsi" w:eastAsiaTheme="minorHAnsi" w:hAnsiTheme="minorHAnsi" w:cstheme="minorHAnsi"/>
          <w:iCs/>
          <w:spacing w:val="2"/>
          <w:sz w:val="22"/>
          <w:szCs w:val="22"/>
          <w:highlight w:val="yellow"/>
          <w:shd w:val="clear" w:color="auto" w:fill="F5F8FF"/>
          <w:lang w:val="en-US"/>
        </w:rPr>
        <w:t>@NoArgsConstructor</w:t>
      </w:r>
    </w:p>
    <w:p w14:paraId="305F989A" w14:textId="77777777" w:rsidR="00174537" w:rsidRPr="00174537" w:rsidRDefault="00174537"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174537">
        <w:rPr>
          <w:rStyle w:val="HTML1"/>
          <w:rFonts w:asciiTheme="minorHAnsi" w:eastAsiaTheme="minorHAnsi" w:hAnsiTheme="minorHAnsi" w:cstheme="minorHAnsi"/>
          <w:iCs/>
          <w:spacing w:val="2"/>
          <w:sz w:val="22"/>
          <w:szCs w:val="22"/>
          <w:highlight w:val="yellow"/>
          <w:shd w:val="clear" w:color="auto" w:fill="F5F8FF"/>
          <w:lang w:val="en-US"/>
        </w:rPr>
        <w:t>@AllArgsConstructor</w:t>
      </w:r>
    </w:p>
    <w:p w14:paraId="42DA5F9F" w14:textId="77777777" w:rsidR="00174537" w:rsidRPr="00174537" w:rsidRDefault="00174537"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174537">
        <w:rPr>
          <w:rStyle w:val="HTML1"/>
          <w:rFonts w:asciiTheme="minorHAnsi" w:eastAsiaTheme="minorHAnsi" w:hAnsiTheme="minorHAnsi" w:cstheme="minorHAnsi"/>
          <w:iCs/>
          <w:spacing w:val="2"/>
          <w:sz w:val="22"/>
          <w:szCs w:val="22"/>
          <w:highlight w:val="yellow"/>
          <w:shd w:val="clear" w:color="auto" w:fill="F5F8FF"/>
          <w:lang w:val="en-US"/>
        </w:rPr>
        <w:t>public class InterviewBitContractEmployee extends InterviewBitEmployee {</w:t>
      </w:r>
    </w:p>
    <w:p w14:paraId="014903C6" w14:textId="77777777" w:rsidR="00174537" w:rsidRPr="00174537" w:rsidRDefault="00174537"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174537">
        <w:rPr>
          <w:rStyle w:val="HTML1"/>
          <w:rFonts w:asciiTheme="minorHAnsi" w:eastAsiaTheme="minorHAnsi" w:hAnsiTheme="minorHAnsi" w:cstheme="minorHAnsi"/>
          <w:iCs/>
          <w:spacing w:val="2"/>
          <w:sz w:val="22"/>
          <w:szCs w:val="22"/>
          <w:highlight w:val="yellow"/>
          <w:shd w:val="clear" w:color="auto" w:fill="F5F8FF"/>
          <w:lang w:val="en-US"/>
        </w:rPr>
        <w:tab/>
        <w:t>private LocalDate contractStartDate;</w:t>
      </w:r>
    </w:p>
    <w:p w14:paraId="6B16BA97" w14:textId="77777777" w:rsidR="00174537" w:rsidRPr="00174537" w:rsidRDefault="00174537"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174537">
        <w:rPr>
          <w:rStyle w:val="HTML1"/>
          <w:rFonts w:asciiTheme="minorHAnsi" w:eastAsiaTheme="minorHAnsi" w:hAnsiTheme="minorHAnsi" w:cstheme="minorHAnsi"/>
          <w:iCs/>
          <w:spacing w:val="2"/>
          <w:sz w:val="22"/>
          <w:szCs w:val="22"/>
          <w:highlight w:val="yellow"/>
          <w:shd w:val="clear" w:color="auto" w:fill="F5F8FF"/>
          <w:lang w:val="en-US"/>
        </w:rPr>
        <w:tab/>
        <w:t>private LocalDate contractEndDate;</w:t>
      </w:r>
    </w:p>
    <w:p w14:paraId="5ED4E906" w14:textId="77777777" w:rsidR="00174537" w:rsidRPr="00174537" w:rsidRDefault="00174537"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174537">
        <w:rPr>
          <w:rStyle w:val="HTML1"/>
          <w:rFonts w:asciiTheme="minorHAnsi" w:eastAsiaTheme="minorHAnsi" w:hAnsiTheme="minorHAnsi" w:cstheme="minorHAnsi"/>
          <w:iCs/>
          <w:spacing w:val="2"/>
          <w:sz w:val="22"/>
          <w:szCs w:val="22"/>
          <w:highlight w:val="yellow"/>
          <w:shd w:val="clear" w:color="auto" w:fill="F5F8FF"/>
          <w:lang w:val="en-US"/>
        </w:rPr>
        <w:tab/>
        <w:t>private String agencyName;</w:t>
      </w:r>
    </w:p>
    <w:p w14:paraId="33F57D3D" w14:textId="77777777" w:rsidR="00174537" w:rsidRPr="00174537" w:rsidRDefault="00174537"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174537">
        <w:rPr>
          <w:rStyle w:val="HTML1"/>
          <w:rFonts w:asciiTheme="minorHAnsi" w:eastAsiaTheme="minorHAnsi" w:hAnsiTheme="minorHAnsi" w:cstheme="minorHAnsi"/>
          <w:iCs/>
          <w:spacing w:val="2"/>
          <w:sz w:val="22"/>
          <w:szCs w:val="22"/>
          <w:highlight w:val="yellow"/>
          <w:shd w:val="clear" w:color="auto" w:fill="F5F8FF"/>
          <w:lang w:val="en-US"/>
        </w:rPr>
        <w:t>}</w:t>
      </w:r>
    </w:p>
    <w:p w14:paraId="2D074E34" w14:textId="7A9EAA3A" w:rsidR="00174537" w:rsidRPr="00174E31" w:rsidRDefault="00174537" w:rsidP="00FB5063">
      <w:pPr>
        <w:rPr>
          <w:rFonts w:cstheme="minorHAnsi"/>
          <w:iCs/>
          <w:lang w:val="en-US"/>
        </w:rPr>
      </w:pPr>
    </w:p>
    <w:p w14:paraId="621D281F" w14:textId="05F9C646" w:rsidR="00FB5063" w:rsidRPr="00EF5400" w:rsidRDefault="00FB5063" w:rsidP="00FB5063">
      <w:pPr>
        <w:rPr>
          <w:rStyle w:val="a9"/>
          <w:rFonts w:cstheme="minorHAnsi"/>
          <w:iCs/>
          <w:spacing w:val="2"/>
          <w:lang w:val="en-US"/>
        </w:rPr>
      </w:pPr>
      <w:r w:rsidRPr="00174E31">
        <w:rPr>
          <w:rStyle w:val="a9"/>
          <w:rFonts w:cstheme="minorHAnsi"/>
          <w:iCs/>
          <w:spacing w:val="2"/>
        </w:rPr>
        <w:t>Класс</w:t>
      </w:r>
      <w:r w:rsidRPr="00EF5400">
        <w:rPr>
          <w:rStyle w:val="a9"/>
          <w:rFonts w:cstheme="minorHAnsi"/>
          <w:iCs/>
          <w:spacing w:val="2"/>
          <w:lang w:val="en-US"/>
        </w:rPr>
        <w:t xml:space="preserve"> </w:t>
      </w:r>
      <w:r w:rsidRPr="00174E31">
        <w:rPr>
          <w:rStyle w:val="a9"/>
          <w:rFonts w:cstheme="minorHAnsi"/>
          <w:iCs/>
          <w:spacing w:val="2"/>
          <w:lang w:val="en-US"/>
        </w:rPr>
        <w:t>InterviewBitPermanentEmployee</w:t>
      </w:r>
      <w:r w:rsidRPr="00EF5400">
        <w:rPr>
          <w:rStyle w:val="a9"/>
          <w:rFonts w:cstheme="minorHAnsi"/>
          <w:iCs/>
          <w:spacing w:val="2"/>
          <w:lang w:val="en-US"/>
        </w:rPr>
        <w:t>:</w:t>
      </w:r>
    </w:p>
    <w:p w14:paraId="5A382BCB" w14:textId="77777777" w:rsidR="001F1A69" w:rsidRPr="00EF5400" w:rsidRDefault="001F1A69" w:rsidP="00FB5063">
      <w:pPr>
        <w:rPr>
          <w:rFonts w:cstheme="minorHAnsi"/>
          <w:iCs/>
          <w:lang w:val="en-US"/>
        </w:rPr>
      </w:pPr>
    </w:p>
    <w:p w14:paraId="706FEAD7" w14:textId="77777777" w:rsidR="00174537" w:rsidRPr="00EF5400" w:rsidRDefault="00174537" w:rsidP="00174537">
      <w:pPr>
        <w:rPr>
          <w:rStyle w:val="HTML1"/>
          <w:rFonts w:asciiTheme="minorHAnsi" w:eastAsiaTheme="minorHAnsi" w:hAnsiTheme="minorHAnsi" w:cstheme="minorHAnsi"/>
          <w:iCs/>
          <w:spacing w:val="2"/>
          <w:sz w:val="22"/>
          <w:szCs w:val="22"/>
          <w:highlight w:val="yellow"/>
          <w:shd w:val="clear" w:color="auto" w:fill="F5F8FF"/>
          <w:lang w:val="en-US"/>
        </w:rPr>
      </w:pPr>
      <w:r w:rsidRPr="00EF5400">
        <w:rPr>
          <w:rStyle w:val="HTML1"/>
          <w:rFonts w:asciiTheme="minorHAnsi" w:eastAsiaTheme="minorHAnsi" w:hAnsiTheme="minorHAnsi" w:cstheme="minorHAnsi"/>
          <w:iCs/>
          <w:spacing w:val="2"/>
          <w:sz w:val="22"/>
          <w:szCs w:val="22"/>
          <w:highlight w:val="yellow"/>
          <w:shd w:val="clear" w:color="auto" w:fill="F5F8FF"/>
          <w:lang w:val="en-US"/>
        </w:rPr>
        <w:t>@</w:t>
      </w:r>
      <w:r w:rsidRPr="00174537">
        <w:rPr>
          <w:rStyle w:val="HTML1"/>
          <w:rFonts w:asciiTheme="minorHAnsi" w:eastAsiaTheme="minorHAnsi" w:hAnsiTheme="minorHAnsi" w:cstheme="minorHAnsi"/>
          <w:iCs/>
          <w:spacing w:val="2"/>
          <w:sz w:val="22"/>
          <w:szCs w:val="22"/>
          <w:highlight w:val="yellow"/>
          <w:shd w:val="clear" w:color="auto" w:fill="F5F8FF"/>
          <w:lang w:val="en-US"/>
        </w:rPr>
        <w:t>Entity</w:t>
      </w:r>
    </w:p>
    <w:p w14:paraId="2C23B525" w14:textId="77777777" w:rsidR="00174537" w:rsidRPr="00EF5400" w:rsidRDefault="00174537" w:rsidP="00174537">
      <w:pPr>
        <w:rPr>
          <w:rStyle w:val="HTML1"/>
          <w:rFonts w:asciiTheme="minorHAnsi" w:eastAsiaTheme="minorHAnsi" w:hAnsiTheme="minorHAnsi" w:cstheme="minorHAnsi"/>
          <w:iCs/>
          <w:spacing w:val="2"/>
          <w:sz w:val="22"/>
          <w:szCs w:val="22"/>
          <w:highlight w:val="yellow"/>
          <w:shd w:val="clear" w:color="auto" w:fill="F5F8FF"/>
          <w:lang w:val="en-US"/>
        </w:rPr>
      </w:pPr>
      <w:r w:rsidRPr="00EF5400">
        <w:rPr>
          <w:rStyle w:val="HTML1"/>
          <w:rFonts w:asciiTheme="minorHAnsi" w:eastAsiaTheme="minorHAnsi" w:hAnsiTheme="minorHAnsi" w:cstheme="minorHAnsi"/>
          <w:iCs/>
          <w:spacing w:val="2"/>
          <w:sz w:val="22"/>
          <w:szCs w:val="22"/>
          <w:highlight w:val="yellow"/>
          <w:shd w:val="clear" w:color="auto" w:fill="F5F8FF"/>
          <w:lang w:val="en-US"/>
        </w:rPr>
        <w:t>@</w:t>
      </w:r>
      <w:r w:rsidRPr="00174537">
        <w:rPr>
          <w:rStyle w:val="HTML1"/>
          <w:rFonts w:asciiTheme="minorHAnsi" w:eastAsiaTheme="minorHAnsi" w:hAnsiTheme="minorHAnsi" w:cstheme="minorHAnsi"/>
          <w:iCs/>
          <w:spacing w:val="2"/>
          <w:sz w:val="22"/>
          <w:szCs w:val="22"/>
          <w:highlight w:val="yellow"/>
          <w:shd w:val="clear" w:color="auto" w:fill="F5F8FF"/>
          <w:lang w:val="en-US"/>
        </w:rPr>
        <w:t>DiscriminatorValue</w:t>
      </w:r>
      <w:r w:rsidRPr="00EF5400">
        <w:rPr>
          <w:rStyle w:val="HTML1"/>
          <w:rFonts w:asciiTheme="minorHAnsi" w:eastAsiaTheme="minorHAnsi" w:hAnsiTheme="minorHAnsi" w:cstheme="minorHAnsi"/>
          <w:iCs/>
          <w:spacing w:val="2"/>
          <w:sz w:val="22"/>
          <w:szCs w:val="22"/>
          <w:highlight w:val="yellow"/>
          <w:shd w:val="clear" w:color="auto" w:fill="F5F8FF"/>
          <w:lang w:val="en-US"/>
        </w:rPr>
        <w:t>("</w:t>
      </w:r>
      <w:r w:rsidRPr="00174537">
        <w:rPr>
          <w:rStyle w:val="HTML1"/>
          <w:rFonts w:asciiTheme="minorHAnsi" w:eastAsiaTheme="minorHAnsi" w:hAnsiTheme="minorHAnsi" w:cstheme="minorHAnsi"/>
          <w:iCs/>
          <w:spacing w:val="2"/>
          <w:sz w:val="22"/>
          <w:szCs w:val="22"/>
          <w:highlight w:val="yellow"/>
          <w:shd w:val="clear" w:color="auto" w:fill="F5F8FF"/>
          <w:lang w:val="en-US"/>
        </w:rPr>
        <w:t>permanent</w:t>
      </w:r>
      <w:r w:rsidRPr="00EF5400">
        <w:rPr>
          <w:rStyle w:val="HTML1"/>
          <w:rFonts w:asciiTheme="minorHAnsi" w:eastAsiaTheme="minorHAnsi" w:hAnsiTheme="minorHAnsi" w:cstheme="minorHAnsi"/>
          <w:iCs/>
          <w:spacing w:val="2"/>
          <w:sz w:val="22"/>
          <w:szCs w:val="22"/>
          <w:highlight w:val="yellow"/>
          <w:shd w:val="clear" w:color="auto" w:fill="F5F8FF"/>
          <w:lang w:val="en-US"/>
        </w:rPr>
        <w:t>")</w:t>
      </w:r>
    </w:p>
    <w:p w14:paraId="36F93D2C" w14:textId="77777777" w:rsidR="00174537" w:rsidRPr="00174537" w:rsidRDefault="00174537" w:rsidP="00174537">
      <w:pPr>
        <w:rPr>
          <w:rStyle w:val="HTML1"/>
          <w:rFonts w:asciiTheme="minorHAnsi" w:eastAsiaTheme="minorHAnsi" w:hAnsiTheme="minorHAnsi" w:cstheme="minorHAnsi"/>
          <w:iCs/>
          <w:spacing w:val="2"/>
          <w:sz w:val="22"/>
          <w:szCs w:val="22"/>
          <w:highlight w:val="yellow"/>
          <w:shd w:val="clear" w:color="auto" w:fill="F5F8FF"/>
          <w:lang w:val="en-US"/>
        </w:rPr>
      </w:pPr>
      <w:r w:rsidRPr="00174537">
        <w:rPr>
          <w:rStyle w:val="HTML1"/>
          <w:rFonts w:asciiTheme="minorHAnsi" w:eastAsiaTheme="minorHAnsi" w:hAnsiTheme="minorHAnsi" w:cstheme="minorHAnsi"/>
          <w:iCs/>
          <w:spacing w:val="2"/>
          <w:sz w:val="22"/>
          <w:szCs w:val="22"/>
          <w:highlight w:val="yellow"/>
          <w:shd w:val="clear" w:color="auto" w:fill="F5F8FF"/>
          <w:lang w:val="en-US"/>
        </w:rPr>
        <w:t>@NoArgsConstructor</w:t>
      </w:r>
    </w:p>
    <w:p w14:paraId="00A5BA62" w14:textId="77777777" w:rsidR="00174537" w:rsidRPr="00174537" w:rsidRDefault="00174537" w:rsidP="00174537">
      <w:pPr>
        <w:rPr>
          <w:rStyle w:val="HTML1"/>
          <w:rFonts w:asciiTheme="minorHAnsi" w:eastAsiaTheme="minorHAnsi" w:hAnsiTheme="minorHAnsi" w:cstheme="minorHAnsi"/>
          <w:iCs/>
          <w:spacing w:val="2"/>
          <w:sz w:val="22"/>
          <w:szCs w:val="22"/>
          <w:highlight w:val="yellow"/>
          <w:shd w:val="clear" w:color="auto" w:fill="F5F8FF"/>
          <w:lang w:val="en-US"/>
        </w:rPr>
      </w:pPr>
      <w:r w:rsidRPr="00174537">
        <w:rPr>
          <w:rStyle w:val="HTML1"/>
          <w:rFonts w:asciiTheme="minorHAnsi" w:eastAsiaTheme="minorHAnsi" w:hAnsiTheme="minorHAnsi" w:cstheme="minorHAnsi"/>
          <w:iCs/>
          <w:spacing w:val="2"/>
          <w:sz w:val="22"/>
          <w:szCs w:val="22"/>
          <w:highlight w:val="yellow"/>
          <w:shd w:val="clear" w:color="auto" w:fill="F5F8FF"/>
          <w:lang w:val="en-US"/>
        </w:rPr>
        <w:t>@AllArgsConstructor</w:t>
      </w:r>
    </w:p>
    <w:p w14:paraId="26F7D402" w14:textId="77777777" w:rsidR="00174537" w:rsidRPr="00174537" w:rsidRDefault="00174537" w:rsidP="00174537">
      <w:pPr>
        <w:rPr>
          <w:rStyle w:val="HTML1"/>
          <w:rFonts w:asciiTheme="minorHAnsi" w:eastAsiaTheme="minorHAnsi" w:hAnsiTheme="minorHAnsi" w:cstheme="minorHAnsi"/>
          <w:iCs/>
          <w:spacing w:val="2"/>
          <w:sz w:val="22"/>
          <w:szCs w:val="22"/>
          <w:highlight w:val="yellow"/>
          <w:shd w:val="clear" w:color="auto" w:fill="F5F8FF"/>
          <w:lang w:val="en-US"/>
        </w:rPr>
      </w:pPr>
      <w:r w:rsidRPr="00174537">
        <w:rPr>
          <w:rStyle w:val="HTML1"/>
          <w:rFonts w:asciiTheme="minorHAnsi" w:eastAsiaTheme="minorHAnsi" w:hAnsiTheme="minorHAnsi" w:cstheme="minorHAnsi"/>
          <w:iCs/>
          <w:spacing w:val="2"/>
          <w:sz w:val="22"/>
          <w:szCs w:val="22"/>
          <w:highlight w:val="yellow"/>
          <w:shd w:val="clear" w:color="auto" w:fill="F5F8FF"/>
          <w:lang w:val="en-US"/>
        </w:rPr>
        <w:t>public class InterviewBitPermanentEmployee extends InterviewBitEmployee {</w:t>
      </w:r>
    </w:p>
    <w:p w14:paraId="1EB24DD5" w14:textId="77777777" w:rsidR="00174537" w:rsidRPr="00174537" w:rsidRDefault="00174537" w:rsidP="00174537">
      <w:pPr>
        <w:rPr>
          <w:rStyle w:val="HTML1"/>
          <w:rFonts w:asciiTheme="minorHAnsi" w:eastAsiaTheme="minorHAnsi" w:hAnsiTheme="minorHAnsi" w:cstheme="minorHAnsi"/>
          <w:iCs/>
          <w:spacing w:val="2"/>
          <w:sz w:val="22"/>
          <w:szCs w:val="22"/>
          <w:highlight w:val="yellow"/>
          <w:shd w:val="clear" w:color="auto" w:fill="F5F8FF"/>
          <w:lang w:val="en-US"/>
        </w:rPr>
      </w:pPr>
      <w:r w:rsidRPr="00174537">
        <w:rPr>
          <w:rStyle w:val="HTML1"/>
          <w:rFonts w:asciiTheme="minorHAnsi" w:eastAsiaTheme="minorHAnsi" w:hAnsiTheme="minorHAnsi" w:cstheme="minorHAnsi"/>
          <w:iCs/>
          <w:spacing w:val="2"/>
          <w:sz w:val="22"/>
          <w:szCs w:val="22"/>
          <w:highlight w:val="yellow"/>
          <w:shd w:val="clear" w:color="auto" w:fill="F5F8FF"/>
          <w:lang w:val="en-US"/>
        </w:rPr>
        <w:tab/>
        <w:t>private LocalDate workStartDate;</w:t>
      </w:r>
    </w:p>
    <w:p w14:paraId="4CE4993E" w14:textId="77777777" w:rsidR="00174537" w:rsidRPr="00174537" w:rsidRDefault="00174537" w:rsidP="00174537">
      <w:pPr>
        <w:rPr>
          <w:rStyle w:val="HTML1"/>
          <w:rFonts w:asciiTheme="minorHAnsi" w:eastAsiaTheme="minorHAnsi" w:hAnsiTheme="minorHAnsi" w:cstheme="minorHAnsi"/>
          <w:iCs/>
          <w:spacing w:val="2"/>
          <w:sz w:val="22"/>
          <w:szCs w:val="22"/>
          <w:highlight w:val="yellow"/>
          <w:shd w:val="clear" w:color="auto" w:fill="F5F8FF"/>
          <w:lang w:val="en-US"/>
        </w:rPr>
      </w:pPr>
      <w:r w:rsidRPr="00174537">
        <w:rPr>
          <w:rStyle w:val="HTML1"/>
          <w:rFonts w:asciiTheme="minorHAnsi" w:eastAsiaTheme="minorHAnsi" w:hAnsiTheme="minorHAnsi" w:cstheme="minorHAnsi"/>
          <w:iCs/>
          <w:spacing w:val="2"/>
          <w:sz w:val="22"/>
          <w:szCs w:val="22"/>
          <w:highlight w:val="yellow"/>
          <w:shd w:val="clear" w:color="auto" w:fill="F5F8FF"/>
          <w:lang w:val="en-US"/>
        </w:rPr>
        <w:tab/>
        <w:t>private int numberOfLeaves;</w:t>
      </w:r>
    </w:p>
    <w:p w14:paraId="0875E4DF" w14:textId="2DDA012D" w:rsidR="00174537" w:rsidRPr="00174537" w:rsidRDefault="00174537" w:rsidP="00174537">
      <w:pPr>
        <w:rPr>
          <w:rStyle w:val="HTML1"/>
          <w:rFonts w:asciiTheme="minorHAnsi" w:eastAsiaTheme="minorHAnsi" w:hAnsiTheme="minorHAnsi" w:cstheme="minorHAnsi"/>
          <w:iCs/>
          <w:spacing w:val="2"/>
          <w:sz w:val="22"/>
          <w:szCs w:val="22"/>
          <w:highlight w:val="yellow"/>
          <w:shd w:val="clear" w:color="auto" w:fill="F5F8FF"/>
          <w:lang w:val="en-US"/>
        </w:rPr>
      </w:pPr>
      <w:r w:rsidRPr="00174537">
        <w:rPr>
          <w:rStyle w:val="HTML1"/>
          <w:rFonts w:asciiTheme="minorHAnsi" w:eastAsiaTheme="minorHAnsi" w:hAnsiTheme="minorHAnsi" w:cstheme="minorHAnsi"/>
          <w:iCs/>
          <w:spacing w:val="2"/>
          <w:sz w:val="22"/>
          <w:szCs w:val="22"/>
          <w:highlight w:val="yellow"/>
          <w:shd w:val="clear" w:color="auto" w:fill="F5F8FF"/>
          <w:lang w:val="en-US"/>
        </w:rPr>
        <w:t>}</w:t>
      </w:r>
    </w:p>
    <w:p w14:paraId="1F6BDDBD" w14:textId="77777777" w:rsidR="00174537" w:rsidRPr="00174537" w:rsidRDefault="00174537" w:rsidP="00174537">
      <w:pPr>
        <w:rPr>
          <w:highlight w:val="yellow"/>
          <w:lang w:val="en-US"/>
        </w:rPr>
      </w:pPr>
    </w:p>
    <w:p w14:paraId="0CC3EE6D" w14:textId="679543B3" w:rsidR="00395585" w:rsidRPr="00174537" w:rsidRDefault="00395585" w:rsidP="00C7518C">
      <w:pPr>
        <w:pStyle w:val="2"/>
        <w:rPr>
          <w:lang w:val="en-US"/>
        </w:rPr>
      </w:pPr>
      <w:r w:rsidRPr="00EF5400">
        <w:rPr>
          <w:lang w:val="en-US"/>
        </w:rPr>
        <w:cr/>
      </w:r>
      <w:r w:rsidRPr="00395585">
        <w:rPr>
          <w:lang w:val="en-US"/>
        </w:rPr>
        <w:t>Q</w:t>
      </w:r>
      <w:r w:rsidRPr="00174537">
        <w:rPr>
          <w:lang w:val="en-US"/>
        </w:rPr>
        <w:t xml:space="preserve">37. </w:t>
      </w:r>
      <w:r w:rsidR="00174537">
        <w:t>Что</w:t>
      </w:r>
      <w:r w:rsidR="00174537" w:rsidRPr="00174537">
        <w:rPr>
          <w:lang w:val="en-US"/>
        </w:rPr>
        <w:t xml:space="preserve"> </w:t>
      </w:r>
      <w:r w:rsidR="00174537">
        <w:t>такое</w:t>
      </w:r>
      <w:r w:rsidRPr="00174537">
        <w:rPr>
          <w:lang w:val="en-US"/>
        </w:rPr>
        <w:t xml:space="preserve"> Table Per Class</w:t>
      </w:r>
      <w:r w:rsidR="00174537" w:rsidRPr="00174537">
        <w:rPr>
          <w:lang w:val="en-US"/>
        </w:rPr>
        <w:t xml:space="preserve"> </w:t>
      </w:r>
      <w:r w:rsidR="00174537">
        <w:rPr>
          <w:lang w:val="en-US"/>
        </w:rPr>
        <w:t>Strategy</w:t>
      </w:r>
      <w:r w:rsidRPr="00174537">
        <w:rPr>
          <w:lang w:val="en-US"/>
        </w:rPr>
        <w:t>?</w:t>
      </w:r>
    </w:p>
    <w:p w14:paraId="62C7B634" w14:textId="28C783E9" w:rsidR="00FB5063" w:rsidRDefault="00395585" w:rsidP="00FB5063">
      <w:pPr>
        <w:rPr>
          <w:rFonts w:cstheme="minorHAnsi"/>
          <w:iCs/>
        </w:rPr>
      </w:pPr>
      <w:r w:rsidRPr="00174537">
        <w:rPr>
          <w:rFonts w:cstheme="minorHAnsi"/>
          <w:b/>
          <w:iCs/>
          <w:lang w:val="en-US"/>
        </w:rPr>
        <w:cr/>
      </w:r>
      <w:r w:rsidR="00174537" w:rsidRPr="00174537">
        <w:rPr>
          <w:rFonts w:cstheme="minorHAnsi"/>
          <w:iCs/>
        </w:rPr>
        <w:t>Table Per Class Strategy</w:t>
      </w:r>
      <w:r w:rsidR="00FB5063" w:rsidRPr="00174E31">
        <w:rPr>
          <w:rFonts w:cstheme="minorHAnsi"/>
          <w:iCs/>
        </w:rPr>
        <w:t xml:space="preserve"> это еще один тип стратегии сопоставления наследования, в котором каждый класс в иерархии имеет соответствующую таблицу базы данных сопоставления. Например, сведения о классе InterviewBitContractEmployee хранятся в </w:t>
      </w:r>
      <w:r w:rsidR="00FB5063" w:rsidRPr="00174537">
        <w:rPr>
          <w:rFonts w:cstheme="minorHAnsi"/>
          <w:iCs/>
        </w:rPr>
        <w:t xml:space="preserve">таблице </w:t>
      </w:r>
      <w:r w:rsidR="00174537" w:rsidRPr="00174537">
        <w:rPr>
          <w:rStyle w:val="HTML1"/>
          <w:rFonts w:asciiTheme="minorHAnsi" w:eastAsiaTheme="minorHAnsi" w:hAnsiTheme="minorHAnsi" w:cstheme="minorHAnsi"/>
          <w:iCs/>
          <w:spacing w:val="2"/>
          <w:sz w:val="22"/>
          <w:szCs w:val="22"/>
          <w:shd w:val="clear" w:color="auto" w:fill="F5F8FF"/>
          <w:lang w:val="en-US"/>
        </w:rPr>
        <w:t>interview</w:t>
      </w:r>
      <w:r w:rsidR="00FB5063" w:rsidRPr="00174537">
        <w:rPr>
          <w:rFonts w:cstheme="minorHAnsi"/>
          <w:iCs/>
        </w:rPr>
        <w:t>bit_contract_</w:t>
      </w:r>
      <w:r w:rsidR="00FB5063" w:rsidRPr="00174E31">
        <w:rPr>
          <w:rFonts w:cstheme="minorHAnsi"/>
          <w:iCs/>
        </w:rPr>
        <w:t xml:space="preserve">employee, а сведения о классе InterviewBitPermanentEmployee хранятся в таблицах </w:t>
      </w:r>
      <w:r w:rsidR="00174537" w:rsidRPr="00174E31">
        <w:rPr>
          <w:rStyle w:val="HTML1"/>
          <w:rFonts w:asciiTheme="minorHAnsi" w:eastAsiaTheme="minorHAnsi" w:hAnsiTheme="minorHAnsi" w:cstheme="minorHAnsi"/>
          <w:iCs/>
          <w:spacing w:val="2"/>
          <w:sz w:val="22"/>
          <w:szCs w:val="22"/>
          <w:shd w:val="clear" w:color="auto" w:fill="F5F8FF"/>
          <w:lang w:val="en-US"/>
        </w:rPr>
        <w:t>interview</w:t>
      </w:r>
      <w:r w:rsidR="00174537">
        <w:rPr>
          <w:rFonts w:cstheme="minorHAnsi"/>
          <w:iCs/>
          <w:lang w:val="en-US"/>
        </w:rPr>
        <w:t>bit</w:t>
      </w:r>
      <w:r w:rsidR="00FB5063" w:rsidRPr="00174E31">
        <w:rPr>
          <w:rFonts w:cstheme="minorHAnsi"/>
          <w:iCs/>
        </w:rPr>
        <w:t>_перманент_employee соответственно. Поскольку данные хранятся в разных таблицах, не будет необходимости в столбце дискриминатора, как это делается в стратегии с одной таблицей.</w:t>
      </w:r>
    </w:p>
    <w:p w14:paraId="13F1B072" w14:textId="77777777" w:rsidR="00174537" w:rsidRPr="00174E31" w:rsidRDefault="00174537" w:rsidP="00FB5063">
      <w:pPr>
        <w:rPr>
          <w:rFonts w:cstheme="minorHAnsi"/>
          <w:iCs/>
        </w:rPr>
      </w:pPr>
    </w:p>
    <w:p w14:paraId="22A5CAAD" w14:textId="3A0AC3D4" w:rsidR="00FB5063" w:rsidRDefault="00FB5063" w:rsidP="00FB5063">
      <w:pPr>
        <w:rPr>
          <w:rFonts w:cstheme="minorHAnsi"/>
          <w:iCs/>
        </w:rPr>
      </w:pPr>
      <w:r w:rsidRPr="00174E31">
        <w:rPr>
          <w:rFonts w:cstheme="minorHAnsi"/>
          <w:iCs/>
        </w:rPr>
        <w:t>Hibernate предоставляет аннотацию @Inheritance, которая принимает стратегию в качестве параметра. Это используется для определения стратегии, которую мы будем использовать. Присвоение им значения InheritanceType.TABLE_PER_CLASS означает, что мы используем стратегию таблицы для каждого класса для сопоставления.</w:t>
      </w:r>
    </w:p>
    <w:p w14:paraId="4A07819E" w14:textId="77777777" w:rsidR="00174537" w:rsidRPr="00174E31" w:rsidRDefault="00174537" w:rsidP="00FB5063">
      <w:pPr>
        <w:rPr>
          <w:rFonts w:cstheme="minorHAnsi"/>
          <w:iCs/>
        </w:rPr>
      </w:pPr>
    </w:p>
    <w:p w14:paraId="4D5D03E5" w14:textId="1D046FEE" w:rsidR="00FB5063" w:rsidRDefault="00FB5063" w:rsidP="00FB5063">
      <w:pPr>
        <w:rPr>
          <w:rFonts w:cstheme="minorHAnsi"/>
          <w:iCs/>
        </w:rPr>
      </w:pPr>
      <w:r w:rsidRPr="00174E31">
        <w:rPr>
          <w:rFonts w:cstheme="minorHAnsi"/>
          <w:iCs/>
        </w:rPr>
        <w:t>Фрагмент кода будет таким, как показано ниже:</w:t>
      </w:r>
    </w:p>
    <w:p w14:paraId="4E46B5A8" w14:textId="77777777" w:rsidR="00174537" w:rsidRPr="00174E31" w:rsidRDefault="00174537" w:rsidP="00FB5063">
      <w:pPr>
        <w:rPr>
          <w:rFonts w:cstheme="minorHAnsi"/>
          <w:iCs/>
        </w:rPr>
      </w:pPr>
    </w:p>
    <w:p w14:paraId="046B591D" w14:textId="09B3D0B7" w:rsidR="00FB5063" w:rsidRDefault="00FB5063" w:rsidP="00FB5063">
      <w:pPr>
        <w:rPr>
          <w:rStyle w:val="a9"/>
          <w:rFonts w:cstheme="minorHAnsi"/>
          <w:iCs/>
          <w:spacing w:val="2"/>
          <w:lang w:val="en-US"/>
        </w:rPr>
      </w:pPr>
      <w:r w:rsidRPr="00174E31">
        <w:rPr>
          <w:rStyle w:val="a9"/>
          <w:rFonts w:cstheme="minorHAnsi"/>
          <w:iCs/>
          <w:spacing w:val="2"/>
        </w:rPr>
        <w:t>Класс</w:t>
      </w:r>
      <w:r w:rsidRPr="00174E31">
        <w:rPr>
          <w:rStyle w:val="a9"/>
          <w:rFonts w:cstheme="minorHAnsi"/>
          <w:iCs/>
          <w:spacing w:val="2"/>
          <w:lang w:val="en-US"/>
        </w:rPr>
        <w:t xml:space="preserve"> InterviewBitEmployee:</w:t>
      </w:r>
    </w:p>
    <w:p w14:paraId="525AB86C" w14:textId="77777777" w:rsidR="00174537" w:rsidRPr="00174E31" w:rsidRDefault="00174537" w:rsidP="00FB5063">
      <w:pPr>
        <w:rPr>
          <w:rFonts w:cstheme="minorHAnsi"/>
          <w:iCs/>
          <w:lang w:val="en-US"/>
        </w:rPr>
      </w:pPr>
    </w:p>
    <w:p w14:paraId="3A521DE6" w14:textId="77777777" w:rsidR="00174537" w:rsidRPr="00174537" w:rsidRDefault="00174537"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174537">
        <w:rPr>
          <w:rStyle w:val="HTML1"/>
          <w:rFonts w:asciiTheme="minorHAnsi" w:eastAsiaTheme="minorHAnsi" w:hAnsiTheme="minorHAnsi" w:cstheme="minorHAnsi"/>
          <w:iCs/>
          <w:spacing w:val="2"/>
          <w:sz w:val="22"/>
          <w:szCs w:val="22"/>
          <w:highlight w:val="yellow"/>
          <w:shd w:val="clear" w:color="auto" w:fill="F5F8FF"/>
          <w:lang w:val="en-US"/>
        </w:rPr>
        <w:t>@Entity(name = "interviewbit_employee")</w:t>
      </w:r>
    </w:p>
    <w:p w14:paraId="0D56D053" w14:textId="77777777" w:rsidR="00174537" w:rsidRPr="00174537" w:rsidRDefault="00174537"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174537">
        <w:rPr>
          <w:rStyle w:val="HTML1"/>
          <w:rFonts w:asciiTheme="minorHAnsi" w:eastAsiaTheme="minorHAnsi" w:hAnsiTheme="minorHAnsi" w:cstheme="minorHAnsi"/>
          <w:iCs/>
          <w:spacing w:val="2"/>
          <w:sz w:val="22"/>
          <w:szCs w:val="22"/>
          <w:highlight w:val="yellow"/>
          <w:shd w:val="clear" w:color="auto" w:fill="F5F8FF"/>
          <w:lang w:val="en-US"/>
        </w:rPr>
        <w:t>@Inheritance(strategy = InheritanceType.TABLE_PER_CLASS)</w:t>
      </w:r>
    </w:p>
    <w:p w14:paraId="70B327D4" w14:textId="77777777" w:rsidR="00174537" w:rsidRPr="00174537" w:rsidRDefault="00174537"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174537">
        <w:rPr>
          <w:rStyle w:val="HTML1"/>
          <w:rFonts w:asciiTheme="minorHAnsi" w:eastAsiaTheme="minorHAnsi" w:hAnsiTheme="minorHAnsi" w:cstheme="minorHAnsi"/>
          <w:iCs/>
          <w:spacing w:val="2"/>
          <w:sz w:val="22"/>
          <w:szCs w:val="22"/>
          <w:highlight w:val="yellow"/>
          <w:shd w:val="clear" w:color="auto" w:fill="F5F8FF"/>
          <w:lang w:val="en-US"/>
        </w:rPr>
        <w:t>@NoArgsConstructor</w:t>
      </w:r>
    </w:p>
    <w:p w14:paraId="76B580FD" w14:textId="77777777" w:rsidR="00174537" w:rsidRPr="00174537" w:rsidRDefault="00174537"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174537">
        <w:rPr>
          <w:rStyle w:val="HTML1"/>
          <w:rFonts w:asciiTheme="minorHAnsi" w:eastAsiaTheme="minorHAnsi" w:hAnsiTheme="minorHAnsi" w:cstheme="minorHAnsi"/>
          <w:iCs/>
          <w:spacing w:val="2"/>
          <w:sz w:val="22"/>
          <w:szCs w:val="22"/>
          <w:highlight w:val="yellow"/>
          <w:shd w:val="clear" w:color="auto" w:fill="F5F8FF"/>
          <w:lang w:val="en-US"/>
        </w:rPr>
        <w:t>@AllArgsConstructor</w:t>
      </w:r>
    </w:p>
    <w:p w14:paraId="3C81EC8F" w14:textId="77777777" w:rsidR="00174537" w:rsidRPr="00174537" w:rsidRDefault="00174537"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174537">
        <w:rPr>
          <w:rStyle w:val="HTML1"/>
          <w:rFonts w:asciiTheme="minorHAnsi" w:eastAsiaTheme="minorHAnsi" w:hAnsiTheme="minorHAnsi" w:cstheme="minorHAnsi"/>
          <w:iCs/>
          <w:spacing w:val="2"/>
          <w:sz w:val="22"/>
          <w:szCs w:val="22"/>
          <w:highlight w:val="yellow"/>
          <w:shd w:val="clear" w:color="auto" w:fill="F5F8FF"/>
          <w:lang w:val="en-US"/>
        </w:rPr>
        <w:t>public class InterviewBitEmployee {</w:t>
      </w:r>
    </w:p>
    <w:p w14:paraId="0EF9C776" w14:textId="77777777" w:rsidR="00174537" w:rsidRPr="00174537" w:rsidRDefault="00174537"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174537">
        <w:rPr>
          <w:rStyle w:val="HTML1"/>
          <w:rFonts w:asciiTheme="minorHAnsi" w:eastAsiaTheme="minorHAnsi" w:hAnsiTheme="minorHAnsi" w:cstheme="minorHAnsi"/>
          <w:iCs/>
          <w:spacing w:val="2"/>
          <w:sz w:val="22"/>
          <w:szCs w:val="22"/>
          <w:highlight w:val="yellow"/>
          <w:shd w:val="clear" w:color="auto" w:fill="F5F8FF"/>
          <w:lang w:val="en-US"/>
        </w:rPr>
        <w:tab/>
        <w:t>@Id</w:t>
      </w:r>
    </w:p>
    <w:p w14:paraId="1DA618E4" w14:textId="77777777" w:rsidR="00174537" w:rsidRPr="00174537" w:rsidRDefault="00174537"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174537">
        <w:rPr>
          <w:rStyle w:val="HTML1"/>
          <w:rFonts w:asciiTheme="minorHAnsi" w:eastAsiaTheme="minorHAnsi" w:hAnsiTheme="minorHAnsi" w:cstheme="minorHAnsi"/>
          <w:iCs/>
          <w:spacing w:val="2"/>
          <w:sz w:val="22"/>
          <w:szCs w:val="22"/>
          <w:highlight w:val="yellow"/>
          <w:shd w:val="clear" w:color="auto" w:fill="F5F8FF"/>
          <w:lang w:val="en-US"/>
        </w:rPr>
        <w:tab/>
        <w:t>@Column(name = "employee_id")</w:t>
      </w:r>
    </w:p>
    <w:p w14:paraId="3EEC233E" w14:textId="77777777" w:rsidR="00174537" w:rsidRPr="00174537" w:rsidRDefault="00174537"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174537">
        <w:rPr>
          <w:rStyle w:val="HTML1"/>
          <w:rFonts w:asciiTheme="minorHAnsi" w:eastAsiaTheme="minorHAnsi" w:hAnsiTheme="minorHAnsi" w:cstheme="minorHAnsi"/>
          <w:iCs/>
          <w:spacing w:val="2"/>
          <w:sz w:val="22"/>
          <w:szCs w:val="22"/>
          <w:highlight w:val="yellow"/>
          <w:shd w:val="clear" w:color="auto" w:fill="F5F8FF"/>
          <w:lang w:val="en-US"/>
        </w:rPr>
        <w:tab/>
        <w:t>private String employeeId;</w:t>
      </w:r>
    </w:p>
    <w:p w14:paraId="04785E28" w14:textId="77777777" w:rsidR="00174537" w:rsidRPr="00174537" w:rsidRDefault="00174537"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174537">
        <w:rPr>
          <w:rStyle w:val="HTML1"/>
          <w:rFonts w:asciiTheme="minorHAnsi" w:eastAsiaTheme="minorHAnsi" w:hAnsiTheme="minorHAnsi" w:cstheme="minorHAnsi"/>
          <w:iCs/>
          <w:spacing w:val="2"/>
          <w:sz w:val="22"/>
          <w:szCs w:val="22"/>
          <w:highlight w:val="yellow"/>
          <w:shd w:val="clear" w:color="auto" w:fill="F5F8FF"/>
          <w:lang w:val="en-US"/>
        </w:rPr>
        <w:tab/>
        <w:t>private String fullName;</w:t>
      </w:r>
    </w:p>
    <w:p w14:paraId="398D5201" w14:textId="77777777" w:rsidR="00174537" w:rsidRPr="00174537" w:rsidRDefault="00174537"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174537">
        <w:rPr>
          <w:rStyle w:val="HTML1"/>
          <w:rFonts w:asciiTheme="minorHAnsi" w:eastAsiaTheme="minorHAnsi" w:hAnsiTheme="minorHAnsi" w:cstheme="minorHAnsi"/>
          <w:iCs/>
          <w:spacing w:val="2"/>
          <w:sz w:val="22"/>
          <w:szCs w:val="22"/>
          <w:highlight w:val="yellow"/>
          <w:shd w:val="clear" w:color="auto" w:fill="F5F8FF"/>
          <w:lang w:val="en-US"/>
        </w:rPr>
        <w:tab/>
        <w:t>private String email;</w:t>
      </w:r>
    </w:p>
    <w:p w14:paraId="0C7BAA89" w14:textId="77777777" w:rsidR="00174537" w:rsidRPr="00174537" w:rsidRDefault="00174537"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174537">
        <w:rPr>
          <w:rStyle w:val="HTML1"/>
          <w:rFonts w:asciiTheme="minorHAnsi" w:eastAsiaTheme="minorHAnsi" w:hAnsiTheme="minorHAnsi" w:cstheme="minorHAnsi"/>
          <w:iCs/>
          <w:spacing w:val="2"/>
          <w:sz w:val="22"/>
          <w:szCs w:val="22"/>
          <w:highlight w:val="yellow"/>
          <w:shd w:val="clear" w:color="auto" w:fill="F5F8FF"/>
          <w:lang w:val="en-US"/>
        </w:rPr>
        <w:t>}</w:t>
      </w:r>
    </w:p>
    <w:p w14:paraId="30D052E2" w14:textId="7D8FB0B9" w:rsidR="00174537" w:rsidRPr="00174E31" w:rsidRDefault="00174537" w:rsidP="00FB5063">
      <w:pPr>
        <w:rPr>
          <w:rFonts w:cstheme="minorHAnsi"/>
          <w:iCs/>
          <w:lang w:val="en-US"/>
        </w:rPr>
      </w:pPr>
    </w:p>
    <w:p w14:paraId="456DCC46" w14:textId="43087A73" w:rsidR="00FB5063" w:rsidRDefault="00FB5063" w:rsidP="00FB5063">
      <w:pPr>
        <w:rPr>
          <w:rStyle w:val="a9"/>
          <w:rFonts w:cstheme="minorHAnsi"/>
          <w:iCs/>
          <w:spacing w:val="2"/>
          <w:lang w:val="en-US"/>
        </w:rPr>
      </w:pPr>
      <w:r w:rsidRPr="00174E31">
        <w:rPr>
          <w:rStyle w:val="a9"/>
          <w:rFonts w:cstheme="minorHAnsi"/>
          <w:iCs/>
          <w:spacing w:val="2"/>
        </w:rPr>
        <w:t>Класс</w:t>
      </w:r>
      <w:r w:rsidRPr="00174E31">
        <w:rPr>
          <w:rStyle w:val="a9"/>
          <w:rFonts w:cstheme="minorHAnsi"/>
          <w:iCs/>
          <w:spacing w:val="2"/>
          <w:lang w:val="en-US"/>
        </w:rPr>
        <w:t xml:space="preserve"> InterviewBitContractEmployee:</w:t>
      </w:r>
    </w:p>
    <w:p w14:paraId="374E5928" w14:textId="77777777" w:rsidR="00174537" w:rsidRPr="00174E31" w:rsidRDefault="00174537" w:rsidP="00FB5063">
      <w:pPr>
        <w:rPr>
          <w:rFonts w:cstheme="minorHAnsi"/>
          <w:iCs/>
          <w:lang w:val="en-US"/>
        </w:rPr>
      </w:pPr>
    </w:p>
    <w:p w14:paraId="347ED08C" w14:textId="77777777" w:rsidR="00174537" w:rsidRPr="00174537" w:rsidRDefault="00174537"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174537">
        <w:rPr>
          <w:rStyle w:val="HTML1"/>
          <w:rFonts w:asciiTheme="minorHAnsi" w:eastAsiaTheme="minorHAnsi" w:hAnsiTheme="minorHAnsi" w:cstheme="minorHAnsi"/>
          <w:iCs/>
          <w:spacing w:val="2"/>
          <w:sz w:val="22"/>
          <w:szCs w:val="22"/>
          <w:highlight w:val="yellow"/>
          <w:shd w:val="clear" w:color="auto" w:fill="F5F8FF"/>
          <w:lang w:val="en-US"/>
        </w:rPr>
        <w:t>@Entity(name = "interviewbit_contract_employee")</w:t>
      </w:r>
    </w:p>
    <w:p w14:paraId="7F8A210C" w14:textId="77777777" w:rsidR="00174537" w:rsidRPr="00174537" w:rsidRDefault="00174537"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174537">
        <w:rPr>
          <w:rStyle w:val="HTML1"/>
          <w:rFonts w:asciiTheme="minorHAnsi" w:eastAsiaTheme="minorHAnsi" w:hAnsiTheme="minorHAnsi" w:cstheme="minorHAnsi"/>
          <w:iCs/>
          <w:spacing w:val="2"/>
          <w:sz w:val="22"/>
          <w:szCs w:val="22"/>
          <w:highlight w:val="yellow"/>
          <w:shd w:val="clear" w:color="auto" w:fill="F5F8FF"/>
          <w:lang w:val="en-US"/>
        </w:rPr>
        <w:t>@Table(name = "interviewbit_contract_employee")</w:t>
      </w:r>
    </w:p>
    <w:p w14:paraId="5BC1598B" w14:textId="77777777" w:rsidR="00174537" w:rsidRPr="00174537" w:rsidRDefault="00174537"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174537">
        <w:rPr>
          <w:rStyle w:val="HTML1"/>
          <w:rFonts w:asciiTheme="minorHAnsi" w:eastAsiaTheme="minorHAnsi" w:hAnsiTheme="minorHAnsi" w:cstheme="minorHAnsi"/>
          <w:iCs/>
          <w:spacing w:val="2"/>
          <w:sz w:val="22"/>
          <w:szCs w:val="22"/>
          <w:highlight w:val="yellow"/>
          <w:shd w:val="clear" w:color="auto" w:fill="F5F8FF"/>
          <w:lang w:val="en-US"/>
        </w:rPr>
        <w:t>@NoArgsConstructor</w:t>
      </w:r>
    </w:p>
    <w:p w14:paraId="29A4A9C6" w14:textId="77777777" w:rsidR="00174537" w:rsidRPr="00174537" w:rsidRDefault="00174537"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174537">
        <w:rPr>
          <w:rStyle w:val="HTML1"/>
          <w:rFonts w:asciiTheme="minorHAnsi" w:eastAsiaTheme="minorHAnsi" w:hAnsiTheme="minorHAnsi" w:cstheme="minorHAnsi"/>
          <w:iCs/>
          <w:spacing w:val="2"/>
          <w:sz w:val="22"/>
          <w:szCs w:val="22"/>
          <w:highlight w:val="yellow"/>
          <w:shd w:val="clear" w:color="auto" w:fill="F5F8FF"/>
          <w:lang w:val="en-US"/>
        </w:rPr>
        <w:t>@AllArgsConstructor</w:t>
      </w:r>
    </w:p>
    <w:p w14:paraId="214631D0" w14:textId="77777777" w:rsidR="00174537" w:rsidRPr="00174537" w:rsidRDefault="00174537"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174537">
        <w:rPr>
          <w:rStyle w:val="HTML1"/>
          <w:rFonts w:asciiTheme="minorHAnsi" w:eastAsiaTheme="minorHAnsi" w:hAnsiTheme="minorHAnsi" w:cstheme="minorHAnsi"/>
          <w:iCs/>
          <w:spacing w:val="2"/>
          <w:sz w:val="22"/>
          <w:szCs w:val="22"/>
          <w:highlight w:val="yellow"/>
          <w:shd w:val="clear" w:color="auto" w:fill="F5F8FF"/>
          <w:lang w:val="en-US"/>
        </w:rPr>
        <w:t>public class InterviewBitContractEmployee extends InterviewBitEmployee {</w:t>
      </w:r>
    </w:p>
    <w:p w14:paraId="00AC32ED" w14:textId="77777777" w:rsidR="00174537" w:rsidRPr="00174537" w:rsidRDefault="00174537"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174537">
        <w:rPr>
          <w:rStyle w:val="HTML1"/>
          <w:rFonts w:asciiTheme="minorHAnsi" w:eastAsiaTheme="minorHAnsi" w:hAnsiTheme="minorHAnsi" w:cstheme="minorHAnsi"/>
          <w:iCs/>
          <w:spacing w:val="2"/>
          <w:sz w:val="22"/>
          <w:szCs w:val="22"/>
          <w:highlight w:val="yellow"/>
          <w:shd w:val="clear" w:color="auto" w:fill="F5F8FF"/>
          <w:lang w:val="en-US"/>
        </w:rPr>
        <w:tab/>
        <w:t>private LocalDate contractStartDate;</w:t>
      </w:r>
    </w:p>
    <w:p w14:paraId="3C45739A" w14:textId="77777777" w:rsidR="00174537" w:rsidRPr="00174537" w:rsidRDefault="00174537"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174537">
        <w:rPr>
          <w:rStyle w:val="HTML1"/>
          <w:rFonts w:asciiTheme="minorHAnsi" w:eastAsiaTheme="minorHAnsi" w:hAnsiTheme="minorHAnsi" w:cstheme="minorHAnsi"/>
          <w:iCs/>
          <w:spacing w:val="2"/>
          <w:sz w:val="22"/>
          <w:szCs w:val="22"/>
          <w:highlight w:val="yellow"/>
          <w:shd w:val="clear" w:color="auto" w:fill="F5F8FF"/>
          <w:lang w:val="en-US"/>
        </w:rPr>
        <w:tab/>
        <w:t>private LocalDate contractEndDate;</w:t>
      </w:r>
    </w:p>
    <w:p w14:paraId="31055E01" w14:textId="77777777" w:rsidR="00174537" w:rsidRPr="00174537" w:rsidRDefault="00174537"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174537">
        <w:rPr>
          <w:rStyle w:val="HTML1"/>
          <w:rFonts w:asciiTheme="minorHAnsi" w:eastAsiaTheme="minorHAnsi" w:hAnsiTheme="minorHAnsi" w:cstheme="minorHAnsi"/>
          <w:iCs/>
          <w:spacing w:val="2"/>
          <w:sz w:val="22"/>
          <w:szCs w:val="22"/>
          <w:highlight w:val="yellow"/>
          <w:shd w:val="clear" w:color="auto" w:fill="F5F8FF"/>
          <w:lang w:val="en-US"/>
        </w:rPr>
        <w:tab/>
        <w:t>private String agencyName;</w:t>
      </w:r>
    </w:p>
    <w:p w14:paraId="70D23CED" w14:textId="77777777" w:rsidR="00174537" w:rsidRPr="00174537" w:rsidRDefault="00174537"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174537">
        <w:rPr>
          <w:rStyle w:val="HTML1"/>
          <w:rFonts w:asciiTheme="minorHAnsi" w:eastAsiaTheme="minorHAnsi" w:hAnsiTheme="minorHAnsi" w:cstheme="minorHAnsi"/>
          <w:iCs/>
          <w:spacing w:val="2"/>
          <w:sz w:val="22"/>
          <w:szCs w:val="22"/>
          <w:highlight w:val="yellow"/>
          <w:shd w:val="clear" w:color="auto" w:fill="F5F8FF"/>
          <w:lang w:val="en-US"/>
        </w:rPr>
        <w:t>}</w:t>
      </w:r>
    </w:p>
    <w:p w14:paraId="66AFB907" w14:textId="35F41B90" w:rsidR="00174537" w:rsidRPr="00174E31" w:rsidRDefault="00174537" w:rsidP="00FB5063">
      <w:pPr>
        <w:rPr>
          <w:rFonts w:cstheme="minorHAnsi"/>
          <w:iCs/>
          <w:lang w:val="en-US"/>
        </w:rPr>
      </w:pPr>
    </w:p>
    <w:p w14:paraId="78F2A888" w14:textId="7E5A3A8C" w:rsidR="00FB5063" w:rsidRDefault="00FB5063" w:rsidP="00FB5063">
      <w:pPr>
        <w:rPr>
          <w:rStyle w:val="a9"/>
          <w:rFonts w:cstheme="minorHAnsi"/>
          <w:iCs/>
          <w:spacing w:val="2"/>
          <w:lang w:val="en-US"/>
        </w:rPr>
      </w:pPr>
      <w:r w:rsidRPr="00174E31">
        <w:rPr>
          <w:rStyle w:val="a9"/>
          <w:rFonts w:cstheme="minorHAnsi"/>
          <w:iCs/>
          <w:spacing w:val="2"/>
        </w:rPr>
        <w:t>Класс</w:t>
      </w:r>
      <w:r w:rsidRPr="00174E31">
        <w:rPr>
          <w:rStyle w:val="a9"/>
          <w:rFonts w:cstheme="minorHAnsi"/>
          <w:iCs/>
          <w:spacing w:val="2"/>
          <w:lang w:val="en-US"/>
        </w:rPr>
        <w:t xml:space="preserve"> InterviewBitPermanentEmployee:</w:t>
      </w:r>
    </w:p>
    <w:p w14:paraId="66851A79" w14:textId="77777777" w:rsidR="00174537" w:rsidRPr="00174E31" w:rsidRDefault="00174537" w:rsidP="00FB5063">
      <w:pPr>
        <w:rPr>
          <w:rFonts w:cstheme="minorHAnsi"/>
          <w:iCs/>
          <w:lang w:val="en-US"/>
        </w:rPr>
      </w:pPr>
    </w:p>
    <w:p w14:paraId="3D790E3D" w14:textId="77777777" w:rsidR="00174537" w:rsidRPr="00174537" w:rsidRDefault="00174537"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174537">
        <w:rPr>
          <w:rStyle w:val="HTML1"/>
          <w:rFonts w:asciiTheme="minorHAnsi" w:eastAsiaTheme="minorHAnsi" w:hAnsiTheme="minorHAnsi" w:cstheme="minorHAnsi"/>
          <w:iCs/>
          <w:spacing w:val="2"/>
          <w:sz w:val="22"/>
          <w:szCs w:val="22"/>
          <w:highlight w:val="yellow"/>
          <w:shd w:val="clear" w:color="auto" w:fill="F5F8FF"/>
          <w:lang w:val="en-US"/>
        </w:rPr>
        <w:t>@Entity(name = "interviewbit_permanent_employee")</w:t>
      </w:r>
    </w:p>
    <w:p w14:paraId="4C81A5C4" w14:textId="77777777" w:rsidR="00174537" w:rsidRPr="00174537" w:rsidRDefault="00174537"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174537">
        <w:rPr>
          <w:rStyle w:val="HTML1"/>
          <w:rFonts w:asciiTheme="minorHAnsi" w:eastAsiaTheme="minorHAnsi" w:hAnsiTheme="minorHAnsi" w:cstheme="minorHAnsi"/>
          <w:iCs/>
          <w:spacing w:val="2"/>
          <w:sz w:val="22"/>
          <w:szCs w:val="22"/>
          <w:highlight w:val="yellow"/>
          <w:shd w:val="clear" w:color="auto" w:fill="F5F8FF"/>
          <w:lang w:val="en-US"/>
        </w:rPr>
        <w:t>@Table(name = "interviewbit_permanent_employee")</w:t>
      </w:r>
    </w:p>
    <w:p w14:paraId="202C288B" w14:textId="77777777" w:rsidR="00174537" w:rsidRPr="00174537" w:rsidRDefault="00174537"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174537">
        <w:rPr>
          <w:rStyle w:val="HTML1"/>
          <w:rFonts w:asciiTheme="minorHAnsi" w:eastAsiaTheme="minorHAnsi" w:hAnsiTheme="minorHAnsi" w:cstheme="minorHAnsi"/>
          <w:iCs/>
          <w:spacing w:val="2"/>
          <w:sz w:val="22"/>
          <w:szCs w:val="22"/>
          <w:highlight w:val="yellow"/>
          <w:shd w:val="clear" w:color="auto" w:fill="F5F8FF"/>
          <w:lang w:val="en-US"/>
        </w:rPr>
        <w:t>@NoArgsConstructor</w:t>
      </w:r>
    </w:p>
    <w:p w14:paraId="26949E80" w14:textId="77777777" w:rsidR="00174537" w:rsidRPr="00174537" w:rsidRDefault="00174537"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174537">
        <w:rPr>
          <w:rStyle w:val="HTML1"/>
          <w:rFonts w:asciiTheme="minorHAnsi" w:eastAsiaTheme="minorHAnsi" w:hAnsiTheme="minorHAnsi" w:cstheme="minorHAnsi"/>
          <w:iCs/>
          <w:spacing w:val="2"/>
          <w:sz w:val="22"/>
          <w:szCs w:val="22"/>
          <w:highlight w:val="yellow"/>
          <w:shd w:val="clear" w:color="auto" w:fill="F5F8FF"/>
          <w:lang w:val="en-US"/>
        </w:rPr>
        <w:t>@AllArgsConstructor</w:t>
      </w:r>
    </w:p>
    <w:p w14:paraId="1799E6F3" w14:textId="77777777" w:rsidR="00174537" w:rsidRPr="00174537" w:rsidRDefault="00174537"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174537">
        <w:rPr>
          <w:rStyle w:val="HTML1"/>
          <w:rFonts w:asciiTheme="minorHAnsi" w:eastAsiaTheme="minorHAnsi" w:hAnsiTheme="minorHAnsi" w:cstheme="minorHAnsi"/>
          <w:iCs/>
          <w:spacing w:val="2"/>
          <w:sz w:val="22"/>
          <w:szCs w:val="22"/>
          <w:highlight w:val="yellow"/>
          <w:shd w:val="clear" w:color="auto" w:fill="F5F8FF"/>
          <w:lang w:val="en-US"/>
        </w:rPr>
        <w:t>public class InterviewBitPermanentEmployee extends InterviewBitEmployee {</w:t>
      </w:r>
    </w:p>
    <w:p w14:paraId="0A375728" w14:textId="77777777" w:rsidR="00174537" w:rsidRPr="00174537" w:rsidRDefault="00174537"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174537">
        <w:rPr>
          <w:rStyle w:val="HTML1"/>
          <w:rFonts w:asciiTheme="minorHAnsi" w:eastAsiaTheme="minorHAnsi" w:hAnsiTheme="minorHAnsi" w:cstheme="minorHAnsi"/>
          <w:iCs/>
          <w:spacing w:val="2"/>
          <w:sz w:val="22"/>
          <w:szCs w:val="22"/>
          <w:highlight w:val="yellow"/>
          <w:shd w:val="clear" w:color="auto" w:fill="F5F8FF"/>
          <w:lang w:val="en-US"/>
        </w:rPr>
        <w:tab/>
        <w:t>private LocalDate workStartDate;</w:t>
      </w:r>
    </w:p>
    <w:p w14:paraId="023CFEA5" w14:textId="77777777" w:rsidR="00174537" w:rsidRPr="00174537" w:rsidRDefault="00174537"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174537">
        <w:rPr>
          <w:rStyle w:val="HTML1"/>
          <w:rFonts w:asciiTheme="minorHAnsi" w:eastAsiaTheme="minorHAnsi" w:hAnsiTheme="minorHAnsi" w:cstheme="minorHAnsi"/>
          <w:iCs/>
          <w:spacing w:val="2"/>
          <w:sz w:val="22"/>
          <w:szCs w:val="22"/>
          <w:highlight w:val="yellow"/>
          <w:shd w:val="clear" w:color="auto" w:fill="F5F8FF"/>
          <w:lang w:val="en-US"/>
        </w:rPr>
        <w:tab/>
        <w:t>private int numberOfLeaves;</w:t>
      </w:r>
    </w:p>
    <w:p w14:paraId="5346CAC8" w14:textId="77777777" w:rsidR="00174537" w:rsidRPr="00174537" w:rsidRDefault="00174537"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174537">
        <w:rPr>
          <w:rStyle w:val="HTML1"/>
          <w:rFonts w:asciiTheme="minorHAnsi" w:eastAsiaTheme="minorHAnsi" w:hAnsiTheme="minorHAnsi" w:cstheme="minorHAnsi"/>
          <w:iCs/>
          <w:spacing w:val="2"/>
          <w:sz w:val="22"/>
          <w:szCs w:val="22"/>
          <w:highlight w:val="yellow"/>
          <w:shd w:val="clear" w:color="auto" w:fill="F5F8FF"/>
          <w:lang w:val="en-US"/>
        </w:rPr>
        <w:t>}</w:t>
      </w:r>
    </w:p>
    <w:p w14:paraId="3922689B" w14:textId="7901C09A" w:rsidR="00174537" w:rsidRPr="00174E31" w:rsidRDefault="00174537" w:rsidP="00FB5063">
      <w:pPr>
        <w:rPr>
          <w:rFonts w:cstheme="minorHAnsi"/>
          <w:iCs/>
        </w:rPr>
      </w:pPr>
    </w:p>
    <w:p w14:paraId="3DEA6981" w14:textId="7813E4FC" w:rsidR="00FB5063" w:rsidRDefault="00FB5063" w:rsidP="00FB5063">
      <w:pPr>
        <w:rPr>
          <w:rStyle w:val="a9"/>
          <w:rFonts w:cstheme="minorHAnsi"/>
          <w:iCs/>
          <w:spacing w:val="2"/>
        </w:rPr>
      </w:pPr>
      <w:r w:rsidRPr="00174E31">
        <w:rPr>
          <w:rStyle w:val="a9"/>
          <w:rFonts w:cstheme="minorHAnsi"/>
          <w:iCs/>
          <w:spacing w:val="2"/>
        </w:rPr>
        <w:t>Недостатки:</w:t>
      </w:r>
    </w:p>
    <w:p w14:paraId="2E44A038" w14:textId="77777777" w:rsidR="00174537" w:rsidRPr="00174E31" w:rsidRDefault="00174537" w:rsidP="00FB5063">
      <w:pPr>
        <w:rPr>
          <w:rFonts w:cstheme="minorHAnsi"/>
          <w:iCs/>
        </w:rPr>
      </w:pPr>
    </w:p>
    <w:p w14:paraId="64DE4E9B" w14:textId="77777777" w:rsidR="00FB5063" w:rsidRPr="00174537" w:rsidRDefault="00FB5063" w:rsidP="0098149F">
      <w:pPr>
        <w:pStyle w:val="a3"/>
        <w:numPr>
          <w:ilvl w:val="0"/>
          <w:numId w:val="54"/>
        </w:numPr>
        <w:rPr>
          <w:rFonts w:cstheme="minorHAnsi"/>
          <w:iCs/>
        </w:rPr>
      </w:pPr>
      <w:r w:rsidRPr="00174537">
        <w:rPr>
          <w:rFonts w:cstheme="minorHAnsi"/>
          <w:iCs/>
        </w:rPr>
        <w:t>Этот тип стратегии обеспечивает меньшую производительность из-за необходимости дополнительных объединений для получения данных.</w:t>
      </w:r>
    </w:p>
    <w:p w14:paraId="3F7A7ADB" w14:textId="77777777" w:rsidR="00FB5063" w:rsidRPr="00174537" w:rsidRDefault="00FB5063" w:rsidP="0098149F">
      <w:pPr>
        <w:pStyle w:val="a3"/>
        <w:numPr>
          <w:ilvl w:val="0"/>
          <w:numId w:val="54"/>
        </w:numPr>
        <w:rPr>
          <w:rFonts w:cstheme="minorHAnsi"/>
          <w:iCs/>
        </w:rPr>
      </w:pPr>
      <w:r w:rsidRPr="00174537">
        <w:rPr>
          <w:rFonts w:cstheme="minorHAnsi"/>
          <w:iCs/>
        </w:rPr>
        <w:t>Эта стратегия поддерживается не всеми поставщиками JPA.</w:t>
      </w:r>
    </w:p>
    <w:p w14:paraId="20D2BA4B" w14:textId="77777777" w:rsidR="000D6C20" w:rsidRPr="00174537" w:rsidRDefault="00FB5063" w:rsidP="0098149F">
      <w:pPr>
        <w:pStyle w:val="a3"/>
        <w:numPr>
          <w:ilvl w:val="0"/>
          <w:numId w:val="54"/>
        </w:numPr>
        <w:rPr>
          <w:rFonts w:cstheme="minorHAnsi"/>
          <w:b/>
          <w:iCs/>
        </w:rPr>
      </w:pPr>
      <w:r w:rsidRPr="00174537">
        <w:rPr>
          <w:rFonts w:cstheme="minorHAnsi"/>
          <w:iCs/>
        </w:rPr>
        <w:t>Упорядочение в некоторых случаях сложно, поскольку оно выполняется на основе класса, а затем на основе критериев упорядочения.</w:t>
      </w:r>
    </w:p>
    <w:p w14:paraId="03DC94CB" w14:textId="33BCFA44" w:rsidR="00395585" w:rsidRPr="00395585" w:rsidRDefault="00395585" w:rsidP="00C7518C">
      <w:pPr>
        <w:pStyle w:val="2"/>
      </w:pPr>
      <w:r w:rsidRPr="00395585">
        <w:cr/>
      </w:r>
      <w:r w:rsidRPr="00395585">
        <w:rPr>
          <w:lang w:val="en-US"/>
        </w:rPr>
        <w:t>Q</w:t>
      </w:r>
      <w:r w:rsidRPr="00395585">
        <w:t xml:space="preserve">38. </w:t>
      </w:r>
      <w:r w:rsidR="00174537">
        <w:t xml:space="preserve">Что такое </w:t>
      </w:r>
      <w:r w:rsidR="00174537" w:rsidRPr="00174537">
        <w:t>Name</w:t>
      </w:r>
      <w:r w:rsidR="00174537">
        <w:rPr>
          <w:lang w:val="en-US"/>
        </w:rPr>
        <w:t>d</w:t>
      </w:r>
      <w:r w:rsidR="00174537" w:rsidRPr="00174537">
        <w:t>Query</w:t>
      </w:r>
      <w:r w:rsidRPr="00395585">
        <w:t>?</w:t>
      </w:r>
    </w:p>
    <w:p w14:paraId="5B4ADB8F" w14:textId="091C59FD" w:rsidR="00FB5063" w:rsidRDefault="00395585" w:rsidP="00FB5063">
      <w:pPr>
        <w:rPr>
          <w:rFonts w:cstheme="minorHAnsi"/>
          <w:iCs/>
        </w:rPr>
      </w:pPr>
      <w:r w:rsidRPr="00395585">
        <w:rPr>
          <w:rFonts w:cstheme="minorHAnsi"/>
          <w:b/>
          <w:iCs/>
        </w:rPr>
        <w:cr/>
      </w:r>
      <w:r w:rsidR="00174537" w:rsidRPr="00174537">
        <w:rPr>
          <w:rFonts w:cstheme="minorHAnsi"/>
          <w:iCs/>
        </w:rPr>
        <w:t>NamedQuery</w:t>
      </w:r>
      <w:r w:rsidR="00FB5063" w:rsidRPr="00174E31">
        <w:rPr>
          <w:rFonts w:cstheme="minorHAnsi"/>
          <w:iCs/>
        </w:rPr>
        <w:t xml:space="preserve"> это выражение, представленное в виде таблицы. Здесь могут быть указаны выражения SQL для выбора/получения строк и столбцов из одной или нескольких таблиц в одной или нескольких базах данных. Это похоже на использование псевдонимов для запросов.</w:t>
      </w:r>
    </w:p>
    <w:p w14:paraId="224659DE" w14:textId="77777777" w:rsidR="00174537" w:rsidRPr="00174E31" w:rsidRDefault="00174537" w:rsidP="00FB5063">
      <w:pPr>
        <w:rPr>
          <w:rFonts w:cstheme="minorHAnsi"/>
          <w:iCs/>
        </w:rPr>
      </w:pPr>
    </w:p>
    <w:p w14:paraId="61D5DD01" w14:textId="6AAFE3BE" w:rsidR="00FB5063" w:rsidRDefault="00FB5063" w:rsidP="00FB5063">
      <w:pPr>
        <w:rPr>
          <w:rFonts w:cstheme="minorHAnsi"/>
          <w:iCs/>
        </w:rPr>
      </w:pPr>
      <w:r w:rsidRPr="00174E31">
        <w:rPr>
          <w:rFonts w:cstheme="minorHAnsi"/>
          <w:iCs/>
        </w:rPr>
        <w:t xml:space="preserve">В </w:t>
      </w:r>
      <w:r w:rsidR="00174537">
        <w:rPr>
          <w:rFonts w:cstheme="minorHAnsi"/>
          <w:iCs/>
          <w:lang w:val="en-US"/>
        </w:rPr>
        <w:t>Hibernate</w:t>
      </w:r>
      <w:r w:rsidRPr="00174E31">
        <w:rPr>
          <w:rFonts w:cstheme="minorHAnsi"/>
          <w:iCs/>
        </w:rPr>
        <w:t xml:space="preserve"> мы можем использовать анно</w:t>
      </w:r>
      <w:r w:rsidR="00174537">
        <w:rPr>
          <w:rFonts w:cstheme="minorHAnsi"/>
          <w:iCs/>
        </w:rPr>
        <w:t>тации @NameQueries и @NameQuery</w:t>
      </w:r>
      <w:r w:rsidR="00174537" w:rsidRPr="00174537">
        <w:rPr>
          <w:rFonts w:cstheme="minorHAnsi"/>
          <w:iCs/>
        </w:rPr>
        <w:t>:</w:t>
      </w:r>
    </w:p>
    <w:p w14:paraId="78C0D7F2" w14:textId="77777777" w:rsidR="00174537" w:rsidRPr="00174537" w:rsidRDefault="00174537" w:rsidP="00FB5063">
      <w:pPr>
        <w:rPr>
          <w:rFonts w:cstheme="minorHAnsi"/>
          <w:iCs/>
        </w:rPr>
      </w:pPr>
    </w:p>
    <w:p w14:paraId="648C6A52" w14:textId="77777777" w:rsidR="00FB5063" w:rsidRPr="00174537" w:rsidRDefault="00FB5063" w:rsidP="0098149F">
      <w:pPr>
        <w:pStyle w:val="a3"/>
        <w:numPr>
          <w:ilvl w:val="0"/>
          <w:numId w:val="55"/>
        </w:numPr>
        <w:rPr>
          <w:rFonts w:cstheme="minorHAnsi"/>
          <w:iCs/>
        </w:rPr>
      </w:pPr>
      <w:r w:rsidRPr="00174537">
        <w:rPr>
          <w:rFonts w:cstheme="minorHAnsi"/>
          <w:iCs/>
        </w:rPr>
        <w:t>Аннотация @NameQueries используется для определения нескольких именованных запросов.</w:t>
      </w:r>
    </w:p>
    <w:p w14:paraId="79D7A866" w14:textId="19295CA5" w:rsidR="00FB5063" w:rsidRPr="00174537" w:rsidRDefault="00FB5063" w:rsidP="0098149F">
      <w:pPr>
        <w:pStyle w:val="a3"/>
        <w:numPr>
          <w:ilvl w:val="0"/>
          <w:numId w:val="55"/>
        </w:numPr>
        <w:rPr>
          <w:rFonts w:cstheme="minorHAnsi"/>
          <w:iCs/>
        </w:rPr>
      </w:pPr>
      <w:r w:rsidRPr="00174537">
        <w:rPr>
          <w:rFonts w:cstheme="minorHAnsi"/>
          <w:iCs/>
        </w:rPr>
        <w:t>Аннотация @NameQuery используется для определения одного именованного запроса.</w:t>
      </w:r>
    </w:p>
    <w:p w14:paraId="62D3F7FC" w14:textId="77777777" w:rsidR="00174537" w:rsidRPr="00174E31" w:rsidRDefault="00174537" w:rsidP="00FB5063">
      <w:pPr>
        <w:rPr>
          <w:rFonts w:cstheme="minorHAnsi"/>
          <w:iCs/>
        </w:rPr>
      </w:pPr>
    </w:p>
    <w:p w14:paraId="61643E60" w14:textId="46BD297D" w:rsidR="00FB5063" w:rsidRDefault="00FB5063" w:rsidP="00FB5063">
      <w:pPr>
        <w:rPr>
          <w:rStyle w:val="a9"/>
          <w:rFonts w:cstheme="minorHAnsi"/>
          <w:iCs/>
          <w:spacing w:val="2"/>
        </w:rPr>
      </w:pPr>
      <w:r w:rsidRPr="00174E31">
        <w:rPr>
          <w:rStyle w:val="a9"/>
          <w:rFonts w:cstheme="minorHAnsi"/>
          <w:iCs/>
          <w:spacing w:val="2"/>
        </w:rPr>
        <w:t>Фрагмент кода: мы можем определить именованный запрос, как показано ниже.</w:t>
      </w:r>
    </w:p>
    <w:p w14:paraId="61ED87BC" w14:textId="77777777" w:rsidR="00174537" w:rsidRPr="00174E31" w:rsidRDefault="00174537" w:rsidP="00FB5063">
      <w:pPr>
        <w:rPr>
          <w:rFonts w:cstheme="minorHAnsi"/>
          <w:iCs/>
        </w:rPr>
      </w:pPr>
    </w:p>
    <w:p w14:paraId="4D33603D" w14:textId="6377F2D7" w:rsidR="00174537" w:rsidRPr="00174537" w:rsidRDefault="00174537"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174537">
        <w:rPr>
          <w:rStyle w:val="HTML1"/>
          <w:rFonts w:asciiTheme="minorHAnsi" w:eastAsiaTheme="minorHAnsi" w:hAnsiTheme="minorHAnsi" w:cstheme="minorHAnsi"/>
          <w:iCs/>
          <w:spacing w:val="2"/>
          <w:sz w:val="22"/>
          <w:szCs w:val="22"/>
          <w:highlight w:val="yellow"/>
          <w:shd w:val="clear" w:color="auto" w:fill="F5F8FF"/>
          <w:lang w:val="en-US"/>
        </w:rPr>
        <w:t xml:space="preserve">@NamedQueries({ </w:t>
      </w:r>
    </w:p>
    <w:p w14:paraId="60F477AC" w14:textId="77777777" w:rsidR="00174537" w:rsidRPr="00174537" w:rsidRDefault="00174537"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174537">
        <w:rPr>
          <w:rStyle w:val="HTML1"/>
          <w:rFonts w:asciiTheme="minorHAnsi" w:eastAsiaTheme="minorHAnsi" w:hAnsiTheme="minorHAnsi" w:cstheme="minorHAnsi"/>
          <w:iCs/>
          <w:spacing w:val="2"/>
          <w:sz w:val="22"/>
          <w:szCs w:val="22"/>
          <w:highlight w:val="yellow"/>
          <w:shd w:val="clear" w:color="auto" w:fill="F5F8FF"/>
          <w:lang w:val="en-US"/>
        </w:rPr>
        <w:tab/>
        <w:t>@NamedQuery(</w:t>
      </w:r>
    </w:p>
    <w:p w14:paraId="189C919A" w14:textId="77777777" w:rsidR="00174537" w:rsidRPr="00174537" w:rsidRDefault="00174537"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174537">
        <w:rPr>
          <w:rStyle w:val="HTML1"/>
          <w:rFonts w:asciiTheme="minorHAnsi" w:eastAsiaTheme="minorHAnsi" w:hAnsiTheme="minorHAnsi" w:cstheme="minorHAnsi"/>
          <w:iCs/>
          <w:spacing w:val="2"/>
          <w:sz w:val="22"/>
          <w:szCs w:val="22"/>
          <w:highlight w:val="yellow"/>
          <w:shd w:val="clear" w:color="auto" w:fill="F5F8FF"/>
          <w:lang w:val="en-US"/>
        </w:rPr>
        <w:tab/>
        <w:t xml:space="preserve">name = "findIBEmployeeByFullName", </w:t>
      </w:r>
    </w:p>
    <w:p w14:paraId="63447B01" w14:textId="77777777" w:rsidR="00174537" w:rsidRPr="00174537" w:rsidRDefault="00174537"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174537">
        <w:rPr>
          <w:rStyle w:val="HTML1"/>
          <w:rFonts w:asciiTheme="minorHAnsi" w:eastAsiaTheme="minorHAnsi" w:hAnsiTheme="minorHAnsi" w:cstheme="minorHAnsi"/>
          <w:iCs/>
          <w:spacing w:val="2"/>
          <w:sz w:val="22"/>
          <w:szCs w:val="22"/>
          <w:highlight w:val="yellow"/>
          <w:shd w:val="clear" w:color="auto" w:fill="F5F8FF"/>
          <w:lang w:val="en-US"/>
        </w:rPr>
        <w:tab/>
        <w:t xml:space="preserve">query = "from InterviewBitEmployee e where e.fullName =:fullName" </w:t>
      </w:r>
    </w:p>
    <w:p w14:paraId="226F6368" w14:textId="77777777" w:rsidR="00174537" w:rsidRPr="00174537" w:rsidRDefault="00174537" w:rsidP="00FB5063">
      <w:pPr>
        <w:rPr>
          <w:rStyle w:val="HTML1"/>
          <w:rFonts w:asciiTheme="minorHAnsi" w:eastAsiaTheme="minorHAnsi" w:hAnsiTheme="minorHAnsi" w:cstheme="minorHAnsi"/>
          <w:iCs/>
          <w:spacing w:val="2"/>
          <w:sz w:val="22"/>
          <w:szCs w:val="22"/>
          <w:highlight w:val="yellow"/>
          <w:shd w:val="clear" w:color="auto" w:fill="F5F8FF"/>
        </w:rPr>
      </w:pPr>
      <w:r w:rsidRPr="00174537">
        <w:rPr>
          <w:rStyle w:val="HTML1"/>
          <w:rFonts w:asciiTheme="minorHAnsi" w:eastAsiaTheme="minorHAnsi" w:hAnsiTheme="minorHAnsi" w:cstheme="minorHAnsi"/>
          <w:iCs/>
          <w:spacing w:val="2"/>
          <w:sz w:val="22"/>
          <w:szCs w:val="22"/>
          <w:highlight w:val="yellow"/>
          <w:shd w:val="clear" w:color="auto" w:fill="F5F8FF"/>
          <w:lang w:val="en-US"/>
        </w:rPr>
        <w:tab/>
      </w:r>
      <w:r w:rsidRPr="00174537">
        <w:rPr>
          <w:rStyle w:val="HTML1"/>
          <w:rFonts w:asciiTheme="minorHAnsi" w:eastAsiaTheme="minorHAnsi" w:hAnsiTheme="minorHAnsi" w:cstheme="minorHAnsi"/>
          <w:iCs/>
          <w:spacing w:val="2"/>
          <w:sz w:val="22"/>
          <w:szCs w:val="22"/>
          <w:highlight w:val="yellow"/>
          <w:shd w:val="clear" w:color="auto" w:fill="F5F8FF"/>
        </w:rPr>
        <w:t xml:space="preserve">) </w:t>
      </w:r>
    </w:p>
    <w:p w14:paraId="1E0FE95A" w14:textId="435ED5C1" w:rsidR="00174537" w:rsidRPr="00174537" w:rsidRDefault="00174537" w:rsidP="00FB5063">
      <w:pPr>
        <w:rPr>
          <w:rStyle w:val="HTML1"/>
          <w:rFonts w:asciiTheme="minorHAnsi" w:eastAsiaTheme="minorHAnsi" w:hAnsiTheme="minorHAnsi" w:cstheme="minorHAnsi"/>
          <w:iCs/>
          <w:spacing w:val="2"/>
          <w:sz w:val="22"/>
          <w:szCs w:val="22"/>
          <w:highlight w:val="yellow"/>
          <w:shd w:val="clear" w:color="auto" w:fill="F5F8FF"/>
        </w:rPr>
      </w:pPr>
      <w:r>
        <w:rPr>
          <w:rStyle w:val="HTML1"/>
          <w:rFonts w:asciiTheme="minorHAnsi" w:eastAsiaTheme="minorHAnsi" w:hAnsiTheme="minorHAnsi" w:cstheme="minorHAnsi"/>
          <w:iCs/>
          <w:spacing w:val="2"/>
          <w:sz w:val="22"/>
          <w:szCs w:val="22"/>
          <w:highlight w:val="yellow"/>
          <w:shd w:val="clear" w:color="auto" w:fill="F5F8FF"/>
        </w:rPr>
        <w:t>}</w:t>
      </w:r>
      <w:r w:rsidRPr="00174537">
        <w:rPr>
          <w:rStyle w:val="HTML1"/>
          <w:rFonts w:asciiTheme="minorHAnsi" w:eastAsiaTheme="minorHAnsi" w:hAnsiTheme="minorHAnsi" w:cstheme="minorHAnsi"/>
          <w:iCs/>
          <w:spacing w:val="2"/>
          <w:sz w:val="22"/>
          <w:szCs w:val="22"/>
          <w:highlight w:val="yellow"/>
          <w:shd w:val="clear" w:color="auto" w:fill="F5F8FF"/>
        </w:rPr>
        <w:t xml:space="preserve">) </w:t>
      </w:r>
    </w:p>
    <w:p w14:paraId="2B4189FE" w14:textId="2B4F58D7" w:rsidR="00FB5063" w:rsidRDefault="00FB5063" w:rsidP="00FB5063">
      <w:pPr>
        <w:rPr>
          <w:rFonts w:cstheme="minorHAnsi"/>
          <w:iCs/>
        </w:rPr>
      </w:pPr>
      <w:r w:rsidRPr="00174E31">
        <w:rPr>
          <w:rFonts w:cstheme="minorHAnsi"/>
          <w:iCs/>
        </w:rPr>
        <w:t>:fullName относится к параметру, который определяется программистом и может быть установлен с помощью метода query.setParameter при использовании именованного запроса.</w:t>
      </w:r>
    </w:p>
    <w:p w14:paraId="0BCD3D72" w14:textId="77777777" w:rsidR="00174537" w:rsidRPr="00174E31" w:rsidRDefault="00174537" w:rsidP="00FB5063">
      <w:pPr>
        <w:rPr>
          <w:rFonts w:cstheme="minorHAnsi"/>
          <w:iCs/>
        </w:rPr>
      </w:pPr>
    </w:p>
    <w:p w14:paraId="0C579B69" w14:textId="5BBB036C" w:rsidR="00FB5063" w:rsidRDefault="00FB5063" w:rsidP="00FB5063">
      <w:pPr>
        <w:rPr>
          <w:rStyle w:val="a9"/>
          <w:rFonts w:cstheme="minorHAnsi"/>
          <w:iCs/>
          <w:spacing w:val="2"/>
          <w:lang w:val="en-US"/>
        </w:rPr>
      </w:pPr>
      <w:r w:rsidRPr="00174E31">
        <w:rPr>
          <w:rStyle w:val="a9"/>
          <w:rFonts w:cstheme="minorHAnsi"/>
          <w:iCs/>
          <w:spacing w:val="2"/>
        </w:rPr>
        <w:t>Использование</w:t>
      </w:r>
      <w:r w:rsidRPr="00174E31">
        <w:rPr>
          <w:rStyle w:val="a9"/>
          <w:rFonts w:cstheme="minorHAnsi"/>
          <w:iCs/>
          <w:spacing w:val="2"/>
          <w:lang w:val="en-US"/>
        </w:rPr>
        <w:t>:</w:t>
      </w:r>
    </w:p>
    <w:p w14:paraId="307F2B3D" w14:textId="77777777" w:rsidR="00174537" w:rsidRPr="00174E31" w:rsidRDefault="00174537" w:rsidP="00FB5063">
      <w:pPr>
        <w:rPr>
          <w:rFonts w:cstheme="minorHAnsi"/>
          <w:iCs/>
          <w:lang w:val="en-US"/>
        </w:rPr>
      </w:pPr>
    </w:p>
    <w:p w14:paraId="0D827D31" w14:textId="77777777" w:rsidR="00174537" w:rsidRPr="00174537" w:rsidRDefault="00174537"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174537">
        <w:rPr>
          <w:rStyle w:val="HTML1"/>
          <w:rFonts w:asciiTheme="minorHAnsi" w:eastAsiaTheme="minorHAnsi" w:hAnsiTheme="minorHAnsi" w:cstheme="minorHAnsi"/>
          <w:iCs/>
          <w:spacing w:val="2"/>
          <w:sz w:val="22"/>
          <w:szCs w:val="22"/>
          <w:highlight w:val="yellow"/>
          <w:shd w:val="clear" w:color="auto" w:fill="F5F8FF"/>
          <w:lang w:val="en-US"/>
        </w:rPr>
        <w:t xml:space="preserve">TypedQuery query = session.getNamedQuery("findIBEmployeeByFullName"); </w:t>
      </w:r>
    </w:p>
    <w:p w14:paraId="233F711E" w14:textId="77777777" w:rsidR="00174537" w:rsidRPr="00174537" w:rsidRDefault="00174537"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174537">
        <w:rPr>
          <w:rStyle w:val="HTML1"/>
          <w:rFonts w:asciiTheme="minorHAnsi" w:eastAsiaTheme="minorHAnsi" w:hAnsiTheme="minorHAnsi" w:cstheme="minorHAnsi"/>
          <w:iCs/>
          <w:spacing w:val="2"/>
          <w:sz w:val="22"/>
          <w:szCs w:val="22"/>
          <w:highlight w:val="yellow"/>
          <w:shd w:val="clear" w:color="auto" w:fill="F5F8FF"/>
          <w:lang w:val="en-US"/>
        </w:rPr>
        <w:t xml:space="preserve">query.setParameter("fullName","Hibernate"); </w:t>
      </w:r>
    </w:p>
    <w:p w14:paraId="52BAB840" w14:textId="77777777" w:rsidR="00174537" w:rsidRPr="00174537" w:rsidRDefault="00174537"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174537">
        <w:rPr>
          <w:rStyle w:val="HTML1"/>
          <w:rFonts w:asciiTheme="minorHAnsi" w:eastAsiaTheme="minorHAnsi" w:hAnsiTheme="minorHAnsi" w:cstheme="minorHAnsi"/>
          <w:iCs/>
          <w:spacing w:val="2"/>
          <w:sz w:val="22"/>
          <w:szCs w:val="22"/>
          <w:highlight w:val="yellow"/>
          <w:shd w:val="clear" w:color="auto" w:fill="F5F8FF"/>
          <w:lang w:val="en-US"/>
        </w:rPr>
        <w:t>List&lt;InterviewBitEmployee&gt; ibEmployees = query.getResultList();</w:t>
      </w:r>
    </w:p>
    <w:p w14:paraId="407B6480" w14:textId="53E35182" w:rsidR="00174537" w:rsidRPr="00174E31" w:rsidRDefault="00174537" w:rsidP="00FB5063">
      <w:pPr>
        <w:rPr>
          <w:rFonts w:cstheme="minorHAnsi"/>
          <w:iCs/>
          <w:lang w:val="en-US"/>
        </w:rPr>
      </w:pPr>
    </w:p>
    <w:p w14:paraId="5641AE54" w14:textId="7F4A1106" w:rsidR="00FB5063" w:rsidRDefault="00FB5063" w:rsidP="00FB5063">
      <w:pPr>
        <w:rPr>
          <w:rFonts w:cstheme="minorHAnsi"/>
          <w:iCs/>
        </w:rPr>
      </w:pPr>
      <w:r w:rsidRPr="00174E31">
        <w:rPr>
          <w:rFonts w:cstheme="minorHAnsi"/>
          <w:iCs/>
        </w:rPr>
        <w:t>Метод getNamedQuery берет имя именованного запроса и возвращает экземпляр запроса.</w:t>
      </w:r>
    </w:p>
    <w:p w14:paraId="577C096A" w14:textId="77777777" w:rsidR="00174537" w:rsidRPr="00174E31" w:rsidRDefault="00174537" w:rsidP="00FB5063">
      <w:pPr>
        <w:rPr>
          <w:rFonts w:cstheme="minorHAnsi"/>
          <w:iCs/>
        </w:rPr>
      </w:pPr>
    </w:p>
    <w:p w14:paraId="30C9A276" w14:textId="577F4AD0" w:rsidR="00FB5063" w:rsidRDefault="00174537" w:rsidP="00C7518C">
      <w:pPr>
        <w:pStyle w:val="2"/>
      </w:pPr>
      <w:r>
        <w:rPr>
          <w:lang w:val="en-US"/>
        </w:rPr>
        <w:t>Q</w:t>
      </w:r>
      <w:r w:rsidR="00FB5063" w:rsidRPr="00174E31">
        <w:t xml:space="preserve">39. </w:t>
      </w:r>
      <w:r>
        <w:t>Какие преимущества есть у</w:t>
      </w:r>
      <w:r w:rsidR="00FB5063" w:rsidRPr="00174E31">
        <w:t xml:space="preserve"> NamedQuery?</w:t>
      </w:r>
    </w:p>
    <w:p w14:paraId="361DDB1A" w14:textId="77777777" w:rsidR="00174537" w:rsidRPr="00174E31" w:rsidRDefault="00174537" w:rsidP="00FB5063">
      <w:pPr>
        <w:rPr>
          <w:rFonts w:cstheme="minorHAnsi"/>
          <w:iCs/>
        </w:rPr>
      </w:pPr>
    </w:p>
    <w:p w14:paraId="426A4975" w14:textId="77777777" w:rsidR="00FB5063" w:rsidRPr="00174537" w:rsidRDefault="00FB5063" w:rsidP="00FB5063">
      <w:pPr>
        <w:rPr>
          <w:rFonts w:cstheme="minorHAnsi"/>
          <w:iCs/>
        </w:rPr>
      </w:pPr>
      <w:r w:rsidRPr="00174E31">
        <w:rPr>
          <w:rFonts w:cstheme="minorHAnsi"/>
          <w:iCs/>
        </w:rPr>
        <w:t>Чтобы понять преимущества NamedQuery, давайте сначала разберемся с недостатками HQL и SQL. Основной недостаток разбросанных по объектам доступа к данным HQL и SQL заключается в том, что код становится нечитаемым. </w:t>
      </w:r>
      <w:r w:rsidRPr="00174537">
        <w:rPr>
          <w:rFonts w:cstheme="minorHAnsi"/>
          <w:iCs/>
          <w:shd w:val="clear" w:color="auto" w:fill="C9D7F1"/>
        </w:rPr>
        <w:t>Следовательно, в качестве хорошей практики рекомендуется сгруппировать все коды HQL и SQL в одном месте и использовать только их ссылку в фактическом коде доступа к данным. </w:t>
      </w:r>
      <w:r w:rsidRPr="00174537">
        <w:rPr>
          <w:rFonts w:cstheme="minorHAnsi"/>
          <w:iCs/>
        </w:rPr>
        <w:t>Для этого Hibernate дает нам именованные запросы.</w:t>
      </w:r>
    </w:p>
    <w:p w14:paraId="0290D703" w14:textId="1FB4F84F" w:rsidR="00FB5063" w:rsidRPr="00174537" w:rsidRDefault="00FB5063" w:rsidP="00FB5063">
      <w:pPr>
        <w:rPr>
          <w:rFonts w:cstheme="minorHAnsi"/>
          <w:iCs/>
        </w:rPr>
      </w:pPr>
      <w:r w:rsidRPr="00174537">
        <w:rPr>
          <w:rFonts w:cstheme="minorHAnsi"/>
          <w:iCs/>
        </w:rPr>
        <w:t>Именованный запрос это статически определенный запрос с предопределенной неизменной строкой запроса. Они проверяются при создании фабрики сеансов, что ускоряет сбой приложения в случае ошибки.</w:t>
      </w:r>
    </w:p>
    <w:p w14:paraId="099548D6" w14:textId="77777777" w:rsidR="00FB5063" w:rsidRPr="00174537" w:rsidRDefault="00FB5063" w:rsidP="00FB5063">
      <w:pPr>
        <w:rPr>
          <w:rFonts w:cstheme="minorHAnsi"/>
          <w:iCs/>
        </w:rPr>
      </w:pPr>
    </w:p>
    <w:p w14:paraId="43579A2C" w14:textId="0B05388F" w:rsidR="00FB5063" w:rsidRPr="00174E31" w:rsidRDefault="00BF1D83" w:rsidP="00C7518C">
      <w:pPr>
        <w:pStyle w:val="ad"/>
        <w:rPr>
          <w:shd w:val="clear" w:color="auto" w:fill="C9D7F1"/>
        </w:rPr>
      </w:pPr>
      <w:r>
        <w:rPr>
          <w:shd w:val="clear" w:color="auto" w:fill="C9D7F1"/>
        </w:rPr>
        <w:t>-- Вопросы</w:t>
      </w:r>
      <w:r w:rsidR="00FB5063" w:rsidRPr="00174E31">
        <w:t xml:space="preserve"> на собеседовании </w:t>
      </w:r>
      <w:r w:rsidR="00FB5063" w:rsidRPr="00174E31">
        <w:rPr>
          <w:lang w:val="en-US"/>
        </w:rPr>
        <w:t>Kotlin</w:t>
      </w:r>
    </w:p>
    <w:p w14:paraId="4B7E1E7B" w14:textId="77777777" w:rsidR="000D6C20" w:rsidRPr="00174E31" w:rsidRDefault="000D6C20" w:rsidP="00FB5063">
      <w:pPr>
        <w:rPr>
          <w:rFonts w:cstheme="minorHAnsi"/>
          <w:b/>
          <w:iCs/>
        </w:rPr>
      </w:pPr>
    </w:p>
    <w:p w14:paraId="2F3AE2F5" w14:textId="1D194E09" w:rsidR="00395585" w:rsidRPr="00395585" w:rsidRDefault="00395585" w:rsidP="00C7518C">
      <w:pPr>
        <w:pStyle w:val="2"/>
      </w:pPr>
      <w:r w:rsidRPr="00395585">
        <w:cr/>
      </w:r>
      <w:r w:rsidRPr="00395585">
        <w:rPr>
          <w:lang w:val="en-US"/>
        </w:rPr>
        <w:t>Q</w:t>
      </w:r>
      <w:r w:rsidRPr="00395585">
        <w:t>1. Что такое Kotlin?</w:t>
      </w:r>
    </w:p>
    <w:p w14:paraId="186E0F2F" w14:textId="42390F8D" w:rsidR="00524CA2" w:rsidRPr="00524CA2" w:rsidRDefault="00395585" w:rsidP="00524CA2">
      <w:pPr>
        <w:rPr>
          <w:rFonts w:cstheme="minorHAnsi"/>
          <w:iCs/>
        </w:rPr>
      </w:pPr>
      <w:r w:rsidRPr="00395585">
        <w:rPr>
          <w:rFonts w:cstheme="minorHAnsi"/>
          <w:b/>
          <w:iCs/>
        </w:rPr>
        <w:cr/>
      </w:r>
      <w:r w:rsidR="00524CA2" w:rsidRPr="00524CA2">
        <w:rPr>
          <w:rFonts w:cstheme="minorHAnsi"/>
          <w:iCs/>
        </w:rPr>
        <w:t>Kotlin это статически типизированный язык программирования, разработанный компанией JetBrains, который является официальным языком разработки для платформы Android. Kotlin был создан с целью улучшить разработку на Java и предложить более продуктивное и удобное программирование.</w:t>
      </w:r>
    </w:p>
    <w:p w14:paraId="51493B11" w14:textId="77777777" w:rsidR="00524CA2" w:rsidRPr="00524CA2" w:rsidRDefault="00524CA2" w:rsidP="00524CA2">
      <w:pPr>
        <w:rPr>
          <w:rFonts w:cstheme="minorHAnsi"/>
          <w:iCs/>
        </w:rPr>
      </w:pPr>
    </w:p>
    <w:p w14:paraId="016BCF79" w14:textId="77777777" w:rsidR="00524CA2" w:rsidRPr="00524CA2" w:rsidRDefault="00524CA2" w:rsidP="00524CA2">
      <w:pPr>
        <w:rPr>
          <w:rFonts w:cstheme="minorHAnsi"/>
          <w:iCs/>
        </w:rPr>
      </w:pPr>
      <w:r w:rsidRPr="00524CA2">
        <w:rPr>
          <w:rFonts w:cstheme="minorHAnsi"/>
          <w:iCs/>
        </w:rPr>
        <w:t>Одной из главных особенностей Kotlin является его чистый и компактный синтаксис. Он позволяет разработчикам писать код более эффективно и продуктивно. Кotlin уменьшает количество необходимого кода по сравнению с Java благодаря таким возможностям, как тип данных, вывод типов, функции расширения, свойства и многое другое.</w:t>
      </w:r>
    </w:p>
    <w:p w14:paraId="200315B3" w14:textId="77777777" w:rsidR="00524CA2" w:rsidRPr="00524CA2" w:rsidRDefault="00524CA2" w:rsidP="00524CA2">
      <w:pPr>
        <w:rPr>
          <w:rFonts w:cstheme="minorHAnsi"/>
          <w:iCs/>
        </w:rPr>
      </w:pPr>
    </w:p>
    <w:p w14:paraId="3164251C" w14:textId="77777777" w:rsidR="00524CA2" w:rsidRPr="00524CA2" w:rsidRDefault="00524CA2" w:rsidP="00524CA2">
      <w:pPr>
        <w:rPr>
          <w:rFonts w:cstheme="minorHAnsi"/>
          <w:iCs/>
        </w:rPr>
      </w:pPr>
      <w:r w:rsidRPr="00524CA2">
        <w:rPr>
          <w:rFonts w:cstheme="minorHAnsi"/>
          <w:iCs/>
        </w:rPr>
        <w:t>Kotlin также предлагает полную совместимость с Java. Это означает, что разработчики могут использовать существующий Java-код и библиотеки без проблем. Кроме того, Kotlin может взаимодействовать с Java-кодом в обоих направлениях, что позволяет постепенно переводить проекты на Kotlin.</w:t>
      </w:r>
    </w:p>
    <w:p w14:paraId="69F0612C" w14:textId="77777777" w:rsidR="00524CA2" w:rsidRPr="00524CA2" w:rsidRDefault="00524CA2" w:rsidP="00524CA2">
      <w:pPr>
        <w:rPr>
          <w:rFonts w:cstheme="minorHAnsi"/>
          <w:iCs/>
        </w:rPr>
      </w:pPr>
    </w:p>
    <w:p w14:paraId="45CCCDCE" w14:textId="77777777" w:rsidR="00524CA2" w:rsidRPr="00524CA2" w:rsidRDefault="00524CA2" w:rsidP="00524CA2">
      <w:pPr>
        <w:rPr>
          <w:rFonts w:cstheme="minorHAnsi"/>
          <w:iCs/>
        </w:rPr>
      </w:pPr>
      <w:r w:rsidRPr="00524CA2">
        <w:rPr>
          <w:rFonts w:cstheme="minorHAnsi"/>
          <w:iCs/>
        </w:rPr>
        <w:t>Одной из ключевых особенностей Kotlin является безопасность типов. Он предлагает нулевую безопасность, что означает, что Kotlin предотвращает ошибки, связанные с нулевыми значениями, которые могут возникать в Java. Это делает код на Kotlin более безопасным и устойчивым к ошибкам.</w:t>
      </w:r>
    </w:p>
    <w:p w14:paraId="5D0040E2" w14:textId="77777777" w:rsidR="00524CA2" w:rsidRPr="00524CA2" w:rsidRDefault="00524CA2" w:rsidP="00524CA2">
      <w:pPr>
        <w:rPr>
          <w:rFonts w:cstheme="minorHAnsi"/>
          <w:iCs/>
        </w:rPr>
      </w:pPr>
    </w:p>
    <w:p w14:paraId="6DC61144" w14:textId="22167CAD" w:rsidR="00524CA2" w:rsidRPr="00524CA2" w:rsidRDefault="0029414D" w:rsidP="00524CA2">
      <w:pPr>
        <w:rPr>
          <w:rFonts w:cstheme="minorHAnsi"/>
          <w:iCs/>
        </w:rPr>
      </w:pPr>
      <w:r>
        <w:rPr>
          <w:rFonts w:cstheme="minorHAnsi"/>
          <w:iCs/>
        </w:rPr>
        <w:t>Coroutines</w:t>
      </w:r>
      <w:r w:rsidR="00524CA2" w:rsidRPr="00524CA2">
        <w:rPr>
          <w:rFonts w:cstheme="minorHAnsi"/>
          <w:iCs/>
        </w:rPr>
        <w:t xml:space="preserve"> это механизм асинхронного программирования в Kotlin. Они позволяют обрабатывать асинхронные операции, такие как сетевые запросы или работа с базой данных, с легкостью и эффективностью. </w:t>
      </w:r>
      <w:r>
        <w:rPr>
          <w:rFonts w:cstheme="minorHAnsi"/>
          <w:iCs/>
        </w:rPr>
        <w:t>Coroutines</w:t>
      </w:r>
      <w:r w:rsidR="00524CA2" w:rsidRPr="00524CA2">
        <w:rPr>
          <w:rFonts w:cstheme="minorHAnsi"/>
          <w:iCs/>
        </w:rPr>
        <w:t xml:space="preserve"> являются легковесными потоками исполнения, не блокирующими основной поток, что делает их более производительными и эффективными.</w:t>
      </w:r>
    </w:p>
    <w:p w14:paraId="62913E82" w14:textId="77777777" w:rsidR="00524CA2" w:rsidRPr="00524CA2" w:rsidRDefault="00524CA2" w:rsidP="00524CA2">
      <w:pPr>
        <w:rPr>
          <w:rFonts w:cstheme="minorHAnsi"/>
          <w:iCs/>
        </w:rPr>
      </w:pPr>
    </w:p>
    <w:p w14:paraId="7917F523" w14:textId="7C6FC919" w:rsidR="00524CA2" w:rsidRPr="00524CA2" w:rsidRDefault="0029414D" w:rsidP="00524CA2">
      <w:pPr>
        <w:rPr>
          <w:rFonts w:cstheme="minorHAnsi"/>
          <w:iCs/>
        </w:rPr>
      </w:pPr>
      <w:r>
        <w:rPr>
          <w:rFonts w:cstheme="minorHAnsi"/>
          <w:iCs/>
        </w:rPr>
        <w:t>Coroutines</w:t>
      </w:r>
      <w:r w:rsidR="00524CA2" w:rsidRPr="00524CA2">
        <w:rPr>
          <w:rFonts w:cstheme="minorHAnsi"/>
          <w:iCs/>
        </w:rPr>
        <w:t xml:space="preserve"> в Kotlin имеют простой и интуитивно понятный синтаксис. Они используют ключевые слова suspend и coroutineScope для определения асинхронных функций и выполнения операций в контексте корутин. </w:t>
      </w:r>
      <w:r>
        <w:rPr>
          <w:rFonts w:cstheme="minorHAnsi"/>
          <w:iCs/>
        </w:rPr>
        <w:t>Coroutines</w:t>
      </w:r>
      <w:r w:rsidR="00524CA2" w:rsidRPr="00524CA2">
        <w:rPr>
          <w:rFonts w:cstheme="minorHAnsi"/>
          <w:iCs/>
        </w:rPr>
        <w:t xml:space="preserve"> позволяют выполнять параллельные операции, управлять конкурентностью и предоставляют много возможностей для работы с асинхронными задачами, такими как отмена, таймауты и обработка ошибок.</w:t>
      </w:r>
    </w:p>
    <w:p w14:paraId="27243FD8" w14:textId="77777777" w:rsidR="00524CA2" w:rsidRPr="00524CA2" w:rsidRDefault="00524CA2" w:rsidP="00524CA2">
      <w:pPr>
        <w:rPr>
          <w:rFonts w:cstheme="minorHAnsi"/>
          <w:iCs/>
        </w:rPr>
      </w:pPr>
    </w:p>
    <w:p w14:paraId="011AFBDB" w14:textId="53B9B444" w:rsidR="00524CA2" w:rsidRDefault="00524CA2" w:rsidP="00524CA2">
      <w:r w:rsidRPr="00524CA2">
        <w:rPr>
          <w:rFonts w:cstheme="minorHAnsi"/>
          <w:iCs/>
        </w:rPr>
        <w:t xml:space="preserve">В целом, Kotlin это современный, мощный и удобный язык программирования со множеством особенностей. Он обладает чистым синтаксисом, полной совместимостью с Java, безопасностью типов и возможностью использования корутин для эффективной обработки асинхронных операций. Kotlin позволяет разработчикам быть более продуктивными и создавать высококачественные приложения. </w:t>
      </w:r>
      <w:r w:rsidR="00395585" w:rsidRPr="00395585">
        <w:cr/>
      </w:r>
    </w:p>
    <w:p w14:paraId="7FE0FD76" w14:textId="67A48F42" w:rsidR="00395585" w:rsidRPr="00395585" w:rsidRDefault="00395585" w:rsidP="00C7518C">
      <w:pPr>
        <w:pStyle w:val="2"/>
      </w:pPr>
      <w:r w:rsidRPr="00395585">
        <w:rPr>
          <w:lang w:val="en-US"/>
        </w:rPr>
        <w:t>Q</w:t>
      </w:r>
      <w:r w:rsidRPr="00395585">
        <w:t xml:space="preserve">2. </w:t>
      </w:r>
      <w:r w:rsidR="00524CA2">
        <w:t>В чём разница</w:t>
      </w:r>
      <w:r w:rsidRPr="00395585">
        <w:t xml:space="preserve"> между Kotlin и Java?</w:t>
      </w:r>
    </w:p>
    <w:p w14:paraId="589A4552" w14:textId="335D1404" w:rsidR="00524CA2" w:rsidRPr="00524CA2" w:rsidRDefault="00395585" w:rsidP="00524CA2">
      <w:pPr>
        <w:rPr>
          <w:rFonts w:cstheme="minorHAnsi"/>
          <w:iCs/>
        </w:rPr>
      </w:pPr>
      <w:r w:rsidRPr="00395585">
        <w:rPr>
          <w:rFonts w:cstheme="minorHAnsi"/>
          <w:b/>
          <w:iCs/>
        </w:rPr>
        <w:cr/>
      </w:r>
      <w:r w:rsidR="00524CA2" w:rsidRPr="00524CA2">
        <w:rPr>
          <w:rFonts w:cstheme="minorHAnsi"/>
          <w:iCs/>
        </w:rPr>
        <w:t>Существует несколько основных различий между Kotlin и Java:</w:t>
      </w:r>
    </w:p>
    <w:p w14:paraId="3162329B" w14:textId="77777777" w:rsidR="00524CA2" w:rsidRPr="00524CA2" w:rsidRDefault="00524CA2" w:rsidP="00524CA2">
      <w:pPr>
        <w:rPr>
          <w:rFonts w:cstheme="minorHAnsi"/>
          <w:iCs/>
        </w:rPr>
      </w:pPr>
    </w:p>
    <w:p w14:paraId="1F3C39A7" w14:textId="30471E2B" w:rsidR="00524CA2" w:rsidRPr="00524CA2" w:rsidRDefault="00524CA2" w:rsidP="0098149F">
      <w:pPr>
        <w:pStyle w:val="a3"/>
        <w:numPr>
          <w:ilvl w:val="0"/>
          <w:numId w:val="56"/>
        </w:numPr>
        <w:rPr>
          <w:rFonts w:cstheme="minorHAnsi"/>
          <w:iCs/>
        </w:rPr>
      </w:pPr>
      <w:r w:rsidRPr="00524CA2">
        <w:rPr>
          <w:rFonts w:cstheme="minorHAnsi"/>
          <w:iCs/>
        </w:rPr>
        <w:t>Синтаксис: Kotlin имеет более чистый и компактный синтаксис по сравнению с Java. Kotlin обладает такими улучшениями, как вывод типов, функции расширения, свойства, улучшенная обработка исключений и многое другое.</w:t>
      </w:r>
    </w:p>
    <w:p w14:paraId="19DC9546" w14:textId="128B01E5" w:rsidR="00524CA2" w:rsidRPr="00524CA2" w:rsidRDefault="00524CA2" w:rsidP="0098149F">
      <w:pPr>
        <w:pStyle w:val="a3"/>
        <w:numPr>
          <w:ilvl w:val="0"/>
          <w:numId w:val="56"/>
        </w:numPr>
        <w:rPr>
          <w:rFonts w:cstheme="minorHAnsi"/>
          <w:iCs/>
        </w:rPr>
      </w:pPr>
      <w:r w:rsidRPr="00524CA2">
        <w:rPr>
          <w:rFonts w:cstheme="minorHAnsi"/>
          <w:iCs/>
        </w:rPr>
        <w:t>Безопасность типов: Kotlin предлагает нулевую безопасность, что означает, что он предотвращает ошибки, связанные с нулевыми значениями, которые могут возникать в Java. Это делает код на Kotlin более безопасным и устойчивым к ошибкам.</w:t>
      </w:r>
    </w:p>
    <w:p w14:paraId="3791DB95" w14:textId="163201A6" w:rsidR="00524CA2" w:rsidRPr="00524CA2" w:rsidRDefault="00524CA2" w:rsidP="0098149F">
      <w:pPr>
        <w:pStyle w:val="a3"/>
        <w:numPr>
          <w:ilvl w:val="0"/>
          <w:numId w:val="56"/>
        </w:numPr>
        <w:rPr>
          <w:rFonts w:cstheme="minorHAnsi"/>
          <w:iCs/>
        </w:rPr>
      </w:pPr>
      <w:r w:rsidRPr="00524CA2">
        <w:rPr>
          <w:rFonts w:cstheme="minorHAnsi"/>
          <w:iCs/>
        </w:rPr>
        <w:t>Совместимость: Kotlin является полностью совместимым с Java, что означает, что он может использовать существующий Java-код и библиотеки без проблем. В то же время, Kotlin имеет некоторые дополнительные возможности, которых нет в Java, и может быть использован для написания нового кода.</w:t>
      </w:r>
    </w:p>
    <w:p w14:paraId="6414F0B0" w14:textId="66CFAEAD" w:rsidR="00524CA2" w:rsidRPr="00524CA2" w:rsidRDefault="00524CA2" w:rsidP="0098149F">
      <w:pPr>
        <w:pStyle w:val="a3"/>
        <w:numPr>
          <w:ilvl w:val="0"/>
          <w:numId w:val="56"/>
        </w:numPr>
        <w:rPr>
          <w:rFonts w:cstheme="minorHAnsi"/>
          <w:iCs/>
        </w:rPr>
      </w:pPr>
      <w:r w:rsidRPr="00524CA2">
        <w:rPr>
          <w:rFonts w:cstheme="minorHAnsi"/>
          <w:iCs/>
        </w:rPr>
        <w:t xml:space="preserve">Поддержка функционального программирования: Kotlin поддерживает функциональное программирование, что позволяет писать более компактный и выразительный код. Это включает в себя такие возможности, как функции высшего порядка, лямбда-выражения и </w:t>
      </w:r>
      <w:r w:rsidR="0029414D">
        <w:rPr>
          <w:rFonts w:cstheme="minorHAnsi"/>
          <w:iCs/>
        </w:rPr>
        <w:t>сoroutines</w:t>
      </w:r>
      <w:r w:rsidRPr="00524CA2">
        <w:rPr>
          <w:rFonts w:cstheme="minorHAnsi"/>
          <w:iCs/>
        </w:rPr>
        <w:t>.</w:t>
      </w:r>
    </w:p>
    <w:p w14:paraId="66D0EE52" w14:textId="0E60CBAC" w:rsidR="00524CA2" w:rsidRPr="00524CA2" w:rsidRDefault="00524CA2" w:rsidP="0098149F">
      <w:pPr>
        <w:pStyle w:val="a3"/>
        <w:numPr>
          <w:ilvl w:val="0"/>
          <w:numId w:val="56"/>
        </w:numPr>
        <w:rPr>
          <w:rFonts w:cstheme="minorHAnsi"/>
          <w:iCs/>
        </w:rPr>
      </w:pPr>
      <w:r w:rsidRPr="00524CA2">
        <w:rPr>
          <w:rFonts w:cstheme="minorHAnsi"/>
          <w:iCs/>
        </w:rPr>
        <w:t>Инструменты разработки: Kotlin предлагает свои собственные инструменты разработки, включая IntelliJ IDEA, которая предоставляет мощную поддержку и интеграцию Kotlin. В то же время, Java имеет широкие возможности для разработки, такие как Eclipse и NetBeans.</w:t>
      </w:r>
    </w:p>
    <w:p w14:paraId="7853BA98" w14:textId="77777777" w:rsidR="00524CA2" w:rsidRPr="00524CA2" w:rsidRDefault="00524CA2" w:rsidP="00524CA2">
      <w:pPr>
        <w:rPr>
          <w:rFonts w:cstheme="minorHAnsi"/>
          <w:iCs/>
        </w:rPr>
      </w:pPr>
    </w:p>
    <w:p w14:paraId="31D5E9E5" w14:textId="77777777" w:rsidR="00524CA2" w:rsidRDefault="00524CA2" w:rsidP="00524CA2">
      <w:r w:rsidRPr="00524CA2">
        <w:rPr>
          <w:rFonts w:cstheme="minorHAnsi"/>
          <w:iCs/>
        </w:rPr>
        <w:t xml:space="preserve">В целом, Kotlin предлагает множество улучшений и дополнительных возможностей по сравнению с Java. Он имеет более современный синтаксис, безопасность типов, поддержку функционального программирования и полную совместимость с Java. Однако, выбор между Kotlin и Java зависит от конкретных потребностей проекта и предпочтений разработчика. </w:t>
      </w:r>
    </w:p>
    <w:p w14:paraId="5CFF3D72" w14:textId="77777777" w:rsidR="00524CA2" w:rsidRDefault="00524CA2" w:rsidP="00524CA2"/>
    <w:p w14:paraId="5A8F2EDF" w14:textId="032A3585" w:rsidR="00DB7B35" w:rsidRPr="00395585" w:rsidRDefault="00DB7B35" w:rsidP="00C7518C">
      <w:pPr>
        <w:pStyle w:val="2"/>
      </w:pPr>
      <w:r w:rsidRPr="00395585">
        <w:cr/>
      </w:r>
      <w:r w:rsidRPr="00395585">
        <w:rPr>
          <w:lang w:val="en-US"/>
        </w:rPr>
        <w:t>Q</w:t>
      </w:r>
      <w:r w:rsidR="00EB41AF">
        <w:t>3</w:t>
      </w:r>
      <w:r w:rsidRPr="00395585">
        <w:t xml:space="preserve">. </w:t>
      </w:r>
      <w:r>
        <w:t xml:space="preserve">Что такое </w:t>
      </w:r>
      <w:r>
        <w:rPr>
          <w:lang w:val="en-US"/>
        </w:rPr>
        <w:t>null</w:t>
      </w:r>
      <w:r w:rsidRPr="00800B99">
        <w:t>-</w:t>
      </w:r>
      <w:r>
        <w:rPr>
          <w:lang w:val="en-US"/>
        </w:rPr>
        <w:t>safe</w:t>
      </w:r>
      <w:r w:rsidRPr="00395585">
        <w:t xml:space="preserve"> и как </w:t>
      </w:r>
      <w:r>
        <w:t>она реализована</w:t>
      </w:r>
      <w:r w:rsidRPr="00395585">
        <w:t>?</w:t>
      </w:r>
    </w:p>
    <w:p w14:paraId="4205FDFF" w14:textId="77777777" w:rsidR="00DB7B35" w:rsidRPr="00045A54" w:rsidRDefault="00DB7B35" w:rsidP="00DB7B35">
      <w:pPr>
        <w:rPr>
          <w:rFonts w:cstheme="minorHAnsi"/>
          <w:iCs/>
        </w:rPr>
      </w:pPr>
      <w:r w:rsidRPr="00395585">
        <w:rPr>
          <w:rFonts w:cstheme="minorHAnsi"/>
          <w:b/>
          <w:iCs/>
        </w:rPr>
        <w:cr/>
      </w:r>
      <w:r w:rsidRPr="00045A54">
        <w:rPr>
          <w:rFonts w:cstheme="minorHAnsi"/>
          <w:iCs/>
        </w:rPr>
        <w:t>В Kotlin для работы с нулевыми значениями и предотвращения ошибок при работе с ними используется система нулевой безопасности. Вот некоторые основные концепции и методы обработки нулевых типов в Kotlin:</w:t>
      </w:r>
    </w:p>
    <w:p w14:paraId="7AEE096F" w14:textId="77777777" w:rsidR="00DB7B35" w:rsidRPr="00045A54" w:rsidRDefault="00DB7B35" w:rsidP="00DB7B35">
      <w:pPr>
        <w:rPr>
          <w:rFonts w:cstheme="minorHAnsi"/>
          <w:iCs/>
        </w:rPr>
      </w:pPr>
    </w:p>
    <w:p w14:paraId="18ECD373" w14:textId="77777777" w:rsidR="00DB7B35" w:rsidRPr="00045A54" w:rsidRDefault="00DB7B35" w:rsidP="00DB7B35">
      <w:pPr>
        <w:rPr>
          <w:rFonts w:cstheme="minorHAnsi"/>
          <w:iCs/>
        </w:rPr>
      </w:pPr>
      <w:r>
        <w:rPr>
          <w:rFonts w:cstheme="minorHAnsi"/>
          <w:iCs/>
        </w:rPr>
        <w:t>1. Определение нулевых типов.</w:t>
      </w:r>
      <w:r w:rsidRPr="00045A54">
        <w:rPr>
          <w:rFonts w:cstheme="minorHAnsi"/>
          <w:iCs/>
        </w:rPr>
        <w:t xml:space="preserve"> В Kotlin отдельно определены типы, ко</w:t>
      </w:r>
      <w:r>
        <w:rPr>
          <w:rFonts w:cstheme="minorHAnsi"/>
          <w:iCs/>
        </w:rPr>
        <w:t>торые могут содержать значения null</w:t>
      </w:r>
      <w:r w:rsidRPr="00045A54">
        <w:rPr>
          <w:rFonts w:cstheme="minorHAnsi"/>
          <w:iCs/>
        </w:rPr>
        <w:t xml:space="preserve">. Они обозначаются знаком вопроса после типа данных. Например, </w:t>
      </w:r>
      <w:r>
        <w:rPr>
          <w:rFonts w:cstheme="minorHAnsi"/>
          <w:iCs/>
        </w:rPr>
        <w:t>для строки, которая может быть nul</w:t>
      </w:r>
      <w:r>
        <w:rPr>
          <w:rFonts w:cstheme="minorHAnsi"/>
          <w:iCs/>
          <w:lang w:val="en-US"/>
        </w:rPr>
        <w:t>l</w:t>
      </w:r>
      <w:r>
        <w:rPr>
          <w:rFonts w:cstheme="minorHAnsi"/>
          <w:iCs/>
        </w:rPr>
        <w:t xml:space="preserve">, тип будет </w:t>
      </w:r>
      <w:r w:rsidRPr="00045A54">
        <w:rPr>
          <w:rFonts w:cstheme="minorHAnsi"/>
          <w:iCs/>
        </w:rPr>
        <w:t>String</w:t>
      </w:r>
      <w:r>
        <w:rPr>
          <w:rFonts w:cstheme="minorHAnsi"/>
          <w:iCs/>
        </w:rPr>
        <w:t>?</w:t>
      </w:r>
      <w:r w:rsidRPr="00045A54">
        <w:rPr>
          <w:rFonts w:cstheme="minorHAnsi"/>
          <w:iCs/>
        </w:rPr>
        <w:t>.</w:t>
      </w:r>
    </w:p>
    <w:p w14:paraId="50789A73" w14:textId="77777777" w:rsidR="00DB7B35" w:rsidRPr="00045A54" w:rsidRDefault="00DB7B35" w:rsidP="00DB7B35">
      <w:pPr>
        <w:rPr>
          <w:rFonts w:cstheme="minorHAnsi"/>
          <w:iCs/>
        </w:rPr>
      </w:pPr>
    </w:p>
    <w:p w14:paraId="3DCA060B" w14:textId="77777777" w:rsidR="00DB7B35" w:rsidRPr="00045A54" w:rsidRDefault="00DB7B35" w:rsidP="00DB7B35">
      <w:pPr>
        <w:rPr>
          <w:rFonts w:cstheme="minorHAnsi"/>
          <w:iCs/>
        </w:rPr>
      </w:pPr>
      <w:r>
        <w:rPr>
          <w:rFonts w:cstheme="minorHAnsi"/>
          <w:iCs/>
        </w:rPr>
        <w:t>2. Безопасный вызов (Safe Call).</w:t>
      </w:r>
      <w:r w:rsidRPr="00045A54">
        <w:rPr>
          <w:rFonts w:cstheme="minorHAnsi"/>
          <w:iCs/>
        </w:rPr>
        <w:t xml:space="preserve"> </w:t>
      </w:r>
      <w:r>
        <w:rPr>
          <w:rFonts w:cstheme="minorHAnsi"/>
          <w:iCs/>
        </w:rPr>
        <w:t>Оператор безопасного вызова ?.</w:t>
      </w:r>
      <w:r w:rsidRPr="00045A54">
        <w:rPr>
          <w:rFonts w:cstheme="minorHAnsi"/>
          <w:iCs/>
        </w:rPr>
        <w:t xml:space="preserve"> используется для вызова методов или доступа к свойствам объекта только в том с</w:t>
      </w:r>
      <w:r>
        <w:rPr>
          <w:rFonts w:cstheme="minorHAnsi"/>
          <w:iCs/>
        </w:rPr>
        <w:t>лучае, если объект не является null. Если объект null</w:t>
      </w:r>
      <w:r w:rsidRPr="00045A54">
        <w:rPr>
          <w:rFonts w:cstheme="minorHAnsi"/>
          <w:iCs/>
        </w:rPr>
        <w:t xml:space="preserve">, </w:t>
      </w:r>
      <w:r>
        <w:rPr>
          <w:rFonts w:cstheme="minorHAnsi"/>
          <w:iCs/>
        </w:rPr>
        <w:t>то выражение будет оценено как null</w:t>
      </w:r>
      <w:r w:rsidRPr="00045A54">
        <w:rPr>
          <w:rFonts w:cstheme="minorHAnsi"/>
          <w:iCs/>
        </w:rPr>
        <w:t xml:space="preserve">, без </w:t>
      </w:r>
      <w:r>
        <w:rPr>
          <w:rFonts w:cstheme="minorHAnsi"/>
          <w:iCs/>
        </w:rPr>
        <w:t>выброса исключения NullPointerException</w:t>
      </w:r>
      <w:r w:rsidRPr="00045A54">
        <w:rPr>
          <w:rFonts w:cstheme="minorHAnsi"/>
          <w:iCs/>
        </w:rPr>
        <w:t>.</w:t>
      </w:r>
    </w:p>
    <w:p w14:paraId="0A56ACCA" w14:textId="77777777" w:rsidR="00DB7B35" w:rsidRDefault="00DB7B35" w:rsidP="00DB7B35">
      <w:pPr>
        <w:rPr>
          <w:rFonts w:cstheme="minorHAnsi"/>
          <w:iCs/>
        </w:rPr>
      </w:pPr>
    </w:p>
    <w:p w14:paraId="3A2F7E3A" w14:textId="77777777" w:rsidR="00DB7B35" w:rsidRPr="00EF5400" w:rsidRDefault="00DB7B35" w:rsidP="00DB7B35">
      <w:pPr>
        <w:rPr>
          <w:rFonts w:cstheme="minorHAnsi"/>
          <w:iCs/>
          <w:lang w:val="en-US"/>
        </w:rPr>
      </w:pPr>
      <w:r w:rsidRPr="00045A54">
        <w:rPr>
          <w:rFonts w:cstheme="minorHAnsi"/>
          <w:iCs/>
        </w:rPr>
        <w:t>Пример</w:t>
      </w:r>
      <w:r w:rsidRPr="00EF5400">
        <w:rPr>
          <w:rFonts w:cstheme="minorHAnsi"/>
          <w:iCs/>
          <w:lang w:val="en-US"/>
        </w:rPr>
        <w:t>:</w:t>
      </w:r>
    </w:p>
    <w:p w14:paraId="4B0A3D6D" w14:textId="77777777" w:rsidR="00DB7B35" w:rsidRPr="00EF5400" w:rsidRDefault="00DB7B35" w:rsidP="00DB7B35">
      <w:pPr>
        <w:rPr>
          <w:rFonts w:cstheme="minorHAnsi"/>
          <w:iCs/>
          <w:lang w:val="en-US"/>
        </w:rPr>
      </w:pPr>
    </w:p>
    <w:p w14:paraId="62E36DF0" w14:textId="77777777" w:rsidR="00DB7B35" w:rsidRPr="00045A54" w:rsidRDefault="00DB7B35" w:rsidP="00DB7B35">
      <w:pPr>
        <w:rPr>
          <w:rFonts w:cstheme="minorHAnsi"/>
          <w:iCs/>
          <w:highlight w:val="yellow"/>
          <w:lang w:val="en-US"/>
        </w:rPr>
      </w:pPr>
      <w:r w:rsidRPr="00045A54">
        <w:rPr>
          <w:rFonts w:cstheme="minorHAnsi"/>
          <w:iCs/>
          <w:highlight w:val="yellow"/>
          <w:lang w:val="en-US"/>
        </w:rPr>
        <w:t>val</w:t>
      </w:r>
      <w:r w:rsidRPr="00EF5400">
        <w:rPr>
          <w:rFonts w:cstheme="minorHAnsi"/>
          <w:iCs/>
          <w:highlight w:val="yellow"/>
          <w:lang w:val="en-US"/>
        </w:rPr>
        <w:t xml:space="preserve"> </w:t>
      </w:r>
      <w:r w:rsidRPr="00045A54">
        <w:rPr>
          <w:rFonts w:cstheme="minorHAnsi"/>
          <w:iCs/>
          <w:highlight w:val="yellow"/>
          <w:lang w:val="en-US"/>
        </w:rPr>
        <w:t>name</w:t>
      </w:r>
      <w:r w:rsidRPr="00EF5400">
        <w:rPr>
          <w:rFonts w:cstheme="minorHAnsi"/>
          <w:iCs/>
          <w:highlight w:val="yellow"/>
          <w:lang w:val="en-US"/>
        </w:rPr>
        <w:t xml:space="preserve">: </w:t>
      </w:r>
      <w:r w:rsidRPr="00045A54">
        <w:rPr>
          <w:rFonts w:cstheme="minorHAnsi"/>
          <w:iCs/>
          <w:highlight w:val="yellow"/>
          <w:lang w:val="en-US"/>
        </w:rPr>
        <w:t>String? = getNullableName()</w:t>
      </w:r>
    </w:p>
    <w:p w14:paraId="49FD8D3E" w14:textId="77777777" w:rsidR="00DB7B35" w:rsidRPr="00EF5400" w:rsidRDefault="00DB7B35" w:rsidP="00DB7B35">
      <w:pPr>
        <w:rPr>
          <w:rFonts w:cstheme="minorHAnsi"/>
          <w:iCs/>
          <w:highlight w:val="yellow"/>
          <w:lang w:val="en-US"/>
        </w:rPr>
      </w:pPr>
      <w:r w:rsidRPr="00045A54">
        <w:rPr>
          <w:rFonts w:cstheme="minorHAnsi"/>
          <w:iCs/>
          <w:highlight w:val="yellow"/>
          <w:lang w:val="en-US"/>
        </w:rPr>
        <w:t>val</w:t>
      </w:r>
      <w:r w:rsidRPr="00EF5400">
        <w:rPr>
          <w:rFonts w:cstheme="minorHAnsi"/>
          <w:iCs/>
          <w:highlight w:val="yellow"/>
          <w:lang w:val="en-US"/>
        </w:rPr>
        <w:t xml:space="preserve"> </w:t>
      </w:r>
      <w:r w:rsidRPr="00045A54">
        <w:rPr>
          <w:rFonts w:cstheme="minorHAnsi"/>
          <w:iCs/>
          <w:highlight w:val="yellow"/>
          <w:lang w:val="en-US"/>
        </w:rPr>
        <w:t>length</w:t>
      </w:r>
      <w:r w:rsidRPr="00EF5400">
        <w:rPr>
          <w:rFonts w:cstheme="minorHAnsi"/>
          <w:iCs/>
          <w:highlight w:val="yellow"/>
          <w:lang w:val="en-US"/>
        </w:rPr>
        <w:t xml:space="preserve">: </w:t>
      </w:r>
      <w:r w:rsidRPr="00045A54">
        <w:rPr>
          <w:rFonts w:cstheme="minorHAnsi"/>
          <w:iCs/>
          <w:highlight w:val="yellow"/>
          <w:lang w:val="en-US"/>
        </w:rPr>
        <w:t>Int</w:t>
      </w:r>
      <w:r w:rsidRPr="00EF5400">
        <w:rPr>
          <w:rFonts w:cstheme="minorHAnsi"/>
          <w:iCs/>
          <w:highlight w:val="yellow"/>
          <w:lang w:val="en-US"/>
        </w:rPr>
        <w:t xml:space="preserve">? = </w:t>
      </w:r>
      <w:r w:rsidRPr="00045A54">
        <w:rPr>
          <w:rFonts w:cstheme="minorHAnsi"/>
          <w:iCs/>
          <w:highlight w:val="yellow"/>
          <w:lang w:val="en-US"/>
        </w:rPr>
        <w:t>name</w:t>
      </w:r>
      <w:r w:rsidRPr="00EF5400">
        <w:rPr>
          <w:rFonts w:cstheme="minorHAnsi"/>
          <w:iCs/>
          <w:highlight w:val="yellow"/>
          <w:lang w:val="en-US"/>
        </w:rPr>
        <w:t>?.</w:t>
      </w:r>
      <w:r w:rsidRPr="00045A54">
        <w:rPr>
          <w:rFonts w:cstheme="minorHAnsi"/>
          <w:iCs/>
          <w:highlight w:val="yellow"/>
          <w:lang w:val="en-US"/>
        </w:rPr>
        <w:t>length</w:t>
      </w:r>
    </w:p>
    <w:p w14:paraId="1F20636F" w14:textId="77777777" w:rsidR="00DB7B35" w:rsidRPr="00EF5400" w:rsidRDefault="00DB7B35" w:rsidP="00DB7B35">
      <w:pPr>
        <w:rPr>
          <w:rFonts w:cstheme="minorHAnsi"/>
          <w:iCs/>
          <w:lang w:val="en-US"/>
        </w:rPr>
      </w:pPr>
    </w:p>
    <w:p w14:paraId="38935FFB" w14:textId="77777777" w:rsidR="00DB7B35" w:rsidRPr="00045A54" w:rsidRDefault="00DB7B35" w:rsidP="00DB7B35">
      <w:pPr>
        <w:rPr>
          <w:rFonts w:cstheme="minorHAnsi"/>
          <w:iCs/>
        </w:rPr>
      </w:pPr>
      <w:r w:rsidRPr="00EF5400">
        <w:rPr>
          <w:rFonts w:cstheme="minorHAnsi"/>
          <w:iCs/>
          <w:lang w:val="en-US"/>
        </w:rPr>
        <w:t xml:space="preserve">3. </w:t>
      </w:r>
      <w:r>
        <w:rPr>
          <w:rFonts w:cstheme="minorHAnsi"/>
          <w:iCs/>
        </w:rPr>
        <w:t>Оператор</w:t>
      </w:r>
      <w:r w:rsidRPr="00EF5400">
        <w:rPr>
          <w:rFonts w:cstheme="minorHAnsi"/>
          <w:iCs/>
          <w:lang w:val="en-US"/>
        </w:rPr>
        <w:t xml:space="preserve"> </w:t>
      </w:r>
      <w:r>
        <w:rPr>
          <w:rFonts w:cstheme="minorHAnsi"/>
          <w:iCs/>
        </w:rPr>
        <w:t>Элвис</w:t>
      </w:r>
      <w:r w:rsidRPr="00EF5400">
        <w:rPr>
          <w:rFonts w:cstheme="minorHAnsi"/>
          <w:iCs/>
          <w:lang w:val="en-US"/>
        </w:rPr>
        <w:t xml:space="preserve"> (Elvis operator). </w:t>
      </w:r>
      <w:r>
        <w:rPr>
          <w:rFonts w:cstheme="minorHAnsi"/>
          <w:iCs/>
        </w:rPr>
        <w:t>Оператор Элвис ?:</w:t>
      </w:r>
      <w:r w:rsidRPr="00045A54">
        <w:rPr>
          <w:rFonts w:cstheme="minorHAnsi"/>
          <w:iCs/>
        </w:rPr>
        <w:t xml:space="preserve"> используется для возврата значения по умолчанию, есл</w:t>
      </w:r>
      <w:r>
        <w:rPr>
          <w:rFonts w:cstheme="minorHAnsi"/>
          <w:iCs/>
        </w:rPr>
        <w:t>и выражение слева от оператора null</w:t>
      </w:r>
      <w:r w:rsidRPr="00045A54">
        <w:rPr>
          <w:rFonts w:cstheme="minorHAnsi"/>
          <w:iCs/>
        </w:rPr>
        <w:t>.</w:t>
      </w:r>
    </w:p>
    <w:p w14:paraId="08D6050A" w14:textId="77777777" w:rsidR="00DB7B35" w:rsidRDefault="00DB7B35" w:rsidP="00DB7B35">
      <w:pPr>
        <w:rPr>
          <w:rFonts w:cstheme="minorHAnsi"/>
          <w:iCs/>
        </w:rPr>
      </w:pPr>
    </w:p>
    <w:p w14:paraId="158C16D8" w14:textId="77777777" w:rsidR="00DB7B35" w:rsidRPr="00EF5400" w:rsidRDefault="00DB7B35" w:rsidP="00DB7B35">
      <w:pPr>
        <w:rPr>
          <w:rFonts w:cstheme="minorHAnsi"/>
          <w:iCs/>
          <w:lang w:val="en-US"/>
        </w:rPr>
      </w:pPr>
      <w:r w:rsidRPr="00045A54">
        <w:rPr>
          <w:rFonts w:cstheme="minorHAnsi"/>
          <w:iCs/>
        </w:rPr>
        <w:t>Пример</w:t>
      </w:r>
      <w:r w:rsidRPr="00EF5400">
        <w:rPr>
          <w:rFonts w:cstheme="minorHAnsi"/>
          <w:iCs/>
          <w:lang w:val="en-US"/>
        </w:rPr>
        <w:t>:</w:t>
      </w:r>
    </w:p>
    <w:p w14:paraId="3A551783" w14:textId="77777777" w:rsidR="00DB7B35" w:rsidRPr="00EF5400" w:rsidRDefault="00DB7B35" w:rsidP="00DB7B35">
      <w:pPr>
        <w:rPr>
          <w:rFonts w:cstheme="minorHAnsi"/>
          <w:iCs/>
          <w:lang w:val="en-US"/>
        </w:rPr>
      </w:pPr>
    </w:p>
    <w:p w14:paraId="6D73DB86" w14:textId="77777777" w:rsidR="00DB7B35" w:rsidRPr="00045A54" w:rsidRDefault="00DB7B35" w:rsidP="00DB7B35">
      <w:pPr>
        <w:rPr>
          <w:rFonts w:cstheme="minorHAnsi"/>
          <w:iCs/>
          <w:highlight w:val="yellow"/>
          <w:lang w:val="en-US"/>
        </w:rPr>
      </w:pPr>
      <w:r w:rsidRPr="00045A54">
        <w:rPr>
          <w:rFonts w:cstheme="minorHAnsi"/>
          <w:iCs/>
          <w:highlight w:val="yellow"/>
          <w:lang w:val="en-US"/>
        </w:rPr>
        <w:t>val</w:t>
      </w:r>
      <w:r w:rsidRPr="00EF5400">
        <w:rPr>
          <w:rFonts w:cstheme="minorHAnsi"/>
          <w:iCs/>
          <w:highlight w:val="yellow"/>
          <w:lang w:val="en-US"/>
        </w:rPr>
        <w:t xml:space="preserve"> </w:t>
      </w:r>
      <w:r w:rsidRPr="00045A54">
        <w:rPr>
          <w:rFonts w:cstheme="minorHAnsi"/>
          <w:iCs/>
          <w:highlight w:val="yellow"/>
          <w:lang w:val="en-US"/>
        </w:rPr>
        <w:t>name: String? = getNullableName()</w:t>
      </w:r>
    </w:p>
    <w:p w14:paraId="10B982D8" w14:textId="77777777" w:rsidR="00DB7B35" w:rsidRPr="00045A54" w:rsidRDefault="00DB7B35" w:rsidP="00DB7B35">
      <w:pPr>
        <w:rPr>
          <w:rFonts w:cstheme="minorHAnsi"/>
          <w:iCs/>
          <w:highlight w:val="yellow"/>
          <w:lang w:val="en-US"/>
        </w:rPr>
      </w:pPr>
      <w:r w:rsidRPr="00045A54">
        <w:rPr>
          <w:rFonts w:cstheme="minorHAnsi"/>
          <w:iCs/>
          <w:highlight w:val="yellow"/>
          <w:lang w:val="en-US"/>
        </w:rPr>
        <w:t>val trimmedName: String = name ?: "Имя не указано"</w:t>
      </w:r>
    </w:p>
    <w:p w14:paraId="37DD3FF5" w14:textId="77777777" w:rsidR="00DB7B35" w:rsidRPr="00045A54" w:rsidRDefault="00DB7B35" w:rsidP="00DB7B35">
      <w:pPr>
        <w:rPr>
          <w:rFonts w:cstheme="minorHAnsi"/>
          <w:iCs/>
          <w:lang w:val="en-US"/>
        </w:rPr>
      </w:pPr>
    </w:p>
    <w:p w14:paraId="3DEB6947" w14:textId="77777777" w:rsidR="00DB7B35" w:rsidRPr="00045A54" w:rsidRDefault="00DB7B35" w:rsidP="00DB7B35">
      <w:pPr>
        <w:rPr>
          <w:rFonts w:cstheme="minorHAnsi"/>
          <w:iCs/>
        </w:rPr>
      </w:pPr>
      <w:r w:rsidRPr="00045A54">
        <w:rPr>
          <w:rFonts w:cstheme="minorHAnsi"/>
          <w:iCs/>
        </w:rPr>
        <w:t>4. Отложенная иниц</w:t>
      </w:r>
      <w:r>
        <w:rPr>
          <w:rFonts w:cstheme="minorHAnsi"/>
          <w:iCs/>
        </w:rPr>
        <w:t>иализация (Late initialization).</w:t>
      </w:r>
      <w:r w:rsidRPr="00045A54">
        <w:rPr>
          <w:rFonts w:cstheme="minorHAnsi"/>
          <w:iCs/>
        </w:rPr>
        <w:t xml:space="preserve"> Когда переменная не может быть проинициализирована при объявлении, но вы уверены, что она будет инициализирована до первого использования, вы можете объявить ее как позднюю инициализацию с использованием ключевог</w:t>
      </w:r>
      <w:r>
        <w:rPr>
          <w:rFonts w:cstheme="minorHAnsi"/>
          <w:iCs/>
        </w:rPr>
        <w:t>о слова lateinit</w:t>
      </w:r>
      <w:r w:rsidRPr="00045A54">
        <w:rPr>
          <w:rFonts w:cstheme="minorHAnsi"/>
          <w:iCs/>
        </w:rPr>
        <w:t>.</w:t>
      </w:r>
    </w:p>
    <w:p w14:paraId="0B32A961" w14:textId="77777777" w:rsidR="00DB7B35" w:rsidRDefault="00DB7B35" w:rsidP="00DB7B35">
      <w:pPr>
        <w:rPr>
          <w:rFonts w:cstheme="minorHAnsi"/>
          <w:iCs/>
        </w:rPr>
      </w:pPr>
    </w:p>
    <w:p w14:paraId="3198A6E3" w14:textId="77777777" w:rsidR="00DB7B35" w:rsidRDefault="00DB7B35" w:rsidP="00DB7B35">
      <w:pPr>
        <w:rPr>
          <w:rFonts w:cstheme="minorHAnsi"/>
          <w:iCs/>
        </w:rPr>
      </w:pPr>
      <w:r w:rsidRPr="00045A54">
        <w:rPr>
          <w:rFonts w:cstheme="minorHAnsi"/>
          <w:iCs/>
        </w:rPr>
        <w:t>Пример:</w:t>
      </w:r>
    </w:p>
    <w:p w14:paraId="4847123B" w14:textId="77777777" w:rsidR="00DB7B35" w:rsidRDefault="00DB7B35" w:rsidP="00DB7B35">
      <w:pPr>
        <w:rPr>
          <w:rFonts w:cstheme="minorHAnsi"/>
          <w:iCs/>
        </w:rPr>
      </w:pPr>
    </w:p>
    <w:p w14:paraId="69932B03" w14:textId="77777777" w:rsidR="00DB7B35" w:rsidRPr="00EF5400" w:rsidRDefault="00DB7B35" w:rsidP="00DB7B35">
      <w:pPr>
        <w:rPr>
          <w:rFonts w:cstheme="minorHAnsi"/>
          <w:iCs/>
          <w:highlight w:val="yellow"/>
        </w:rPr>
      </w:pPr>
      <w:r w:rsidRPr="00045A54">
        <w:rPr>
          <w:rFonts w:cstheme="minorHAnsi"/>
          <w:iCs/>
          <w:highlight w:val="yellow"/>
          <w:lang w:val="en-US"/>
        </w:rPr>
        <w:t>lateinit</w:t>
      </w:r>
      <w:r w:rsidRPr="00EF5400">
        <w:rPr>
          <w:rFonts w:cstheme="minorHAnsi"/>
          <w:iCs/>
          <w:highlight w:val="yellow"/>
        </w:rPr>
        <w:t xml:space="preserve"> </w:t>
      </w:r>
      <w:r w:rsidRPr="00045A54">
        <w:rPr>
          <w:rFonts w:cstheme="minorHAnsi"/>
          <w:iCs/>
          <w:highlight w:val="yellow"/>
          <w:lang w:val="en-US"/>
        </w:rPr>
        <w:t>var</w:t>
      </w:r>
      <w:r w:rsidRPr="00EF5400">
        <w:rPr>
          <w:rFonts w:cstheme="minorHAnsi"/>
          <w:iCs/>
          <w:highlight w:val="yellow"/>
        </w:rPr>
        <w:t xml:space="preserve"> </w:t>
      </w:r>
      <w:r w:rsidRPr="00045A54">
        <w:rPr>
          <w:rFonts w:cstheme="minorHAnsi"/>
          <w:iCs/>
          <w:highlight w:val="yellow"/>
          <w:lang w:val="en-US"/>
        </w:rPr>
        <w:t>name</w:t>
      </w:r>
      <w:r w:rsidRPr="00EF5400">
        <w:rPr>
          <w:rFonts w:cstheme="minorHAnsi"/>
          <w:iCs/>
          <w:highlight w:val="yellow"/>
        </w:rPr>
        <w:t xml:space="preserve">: </w:t>
      </w:r>
      <w:r w:rsidRPr="00045A54">
        <w:rPr>
          <w:rFonts w:cstheme="minorHAnsi"/>
          <w:iCs/>
          <w:highlight w:val="yellow"/>
          <w:lang w:val="en-US"/>
        </w:rPr>
        <w:t>String</w:t>
      </w:r>
    </w:p>
    <w:p w14:paraId="4DE5FA2A" w14:textId="77777777" w:rsidR="00DB7B35" w:rsidRPr="00EF5400" w:rsidRDefault="00DB7B35" w:rsidP="00DB7B35">
      <w:pPr>
        <w:rPr>
          <w:rFonts w:cstheme="minorHAnsi"/>
          <w:iCs/>
          <w:highlight w:val="yellow"/>
        </w:rPr>
      </w:pPr>
      <w:r w:rsidRPr="00045A54">
        <w:rPr>
          <w:rFonts w:cstheme="minorHAnsi"/>
          <w:iCs/>
          <w:highlight w:val="yellow"/>
          <w:lang w:val="en-US"/>
        </w:rPr>
        <w:t>fun</w:t>
      </w:r>
      <w:r w:rsidRPr="00EF5400">
        <w:rPr>
          <w:rFonts w:cstheme="minorHAnsi"/>
          <w:iCs/>
          <w:highlight w:val="yellow"/>
        </w:rPr>
        <w:t xml:space="preserve"> </w:t>
      </w:r>
      <w:r w:rsidRPr="00045A54">
        <w:rPr>
          <w:rFonts w:cstheme="minorHAnsi"/>
          <w:iCs/>
          <w:highlight w:val="yellow"/>
          <w:lang w:val="en-US"/>
        </w:rPr>
        <w:t>setupName</w:t>
      </w:r>
      <w:r w:rsidRPr="00EF5400">
        <w:rPr>
          <w:rFonts w:cstheme="minorHAnsi"/>
          <w:iCs/>
          <w:highlight w:val="yellow"/>
        </w:rPr>
        <w:t>() {</w:t>
      </w:r>
    </w:p>
    <w:p w14:paraId="0ABB0290" w14:textId="77777777" w:rsidR="00DB7B35" w:rsidRPr="00045A54" w:rsidRDefault="00DB7B35" w:rsidP="00DB7B35">
      <w:pPr>
        <w:rPr>
          <w:rFonts w:cstheme="minorHAnsi"/>
          <w:iCs/>
          <w:highlight w:val="yellow"/>
        </w:rPr>
      </w:pPr>
      <w:r w:rsidRPr="00EF5400">
        <w:rPr>
          <w:rFonts w:cstheme="minorHAnsi"/>
          <w:iCs/>
          <w:highlight w:val="yellow"/>
        </w:rPr>
        <w:tab/>
      </w:r>
      <w:r w:rsidRPr="00045A54">
        <w:rPr>
          <w:rFonts w:cstheme="minorHAnsi"/>
          <w:iCs/>
          <w:highlight w:val="yellow"/>
        </w:rPr>
        <w:t>name = getNameFromAPI()</w:t>
      </w:r>
    </w:p>
    <w:p w14:paraId="435E17F8" w14:textId="77777777" w:rsidR="00DB7B35" w:rsidRPr="00045A54" w:rsidRDefault="00DB7B35" w:rsidP="00DB7B35">
      <w:pPr>
        <w:rPr>
          <w:rFonts w:cstheme="minorHAnsi"/>
          <w:iCs/>
          <w:highlight w:val="yellow"/>
        </w:rPr>
      </w:pPr>
      <w:r w:rsidRPr="00045A54">
        <w:rPr>
          <w:rFonts w:cstheme="minorHAnsi"/>
          <w:iCs/>
          <w:highlight w:val="yellow"/>
        </w:rPr>
        <w:t>}</w:t>
      </w:r>
    </w:p>
    <w:p w14:paraId="0BCA4DC7" w14:textId="77777777" w:rsidR="00DB7B35" w:rsidRPr="00045A54" w:rsidRDefault="00DB7B35" w:rsidP="00DB7B35">
      <w:pPr>
        <w:rPr>
          <w:rFonts w:cstheme="minorHAnsi"/>
          <w:iCs/>
        </w:rPr>
      </w:pPr>
    </w:p>
    <w:p w14:paraId="6B16861C" w14:textId="77777777" w:rsidR="00DB7B35" w:rsidRPr="00045A54" w:rsidRDefault="00DB7B35" w:rsidP="00DB7B35">
      <w:pPr>
        <w:rPr>
          <w:rFonts w:cstheme="minorHAnsi"/>
          <w:iCs/>
        </w:rPr>
      </w:pPr>
      <w:r w:rsidRPr="00045A54">
        <w:rPr>
          <w:rFonts w:cstheme="minorHAnsi"/>
          <w:iCs/>
        </w:rPr>
        <w:t>5. Безопасн</w:t>
      </w:r>
      <w:r>
        <w:rPr>
          <w:rFonts w:cstheme="minorHAnsi"/>
          <w:iCs/>
        </w:rPr>
        <w:t>ое приведение типов (Safe Cast).</w:t>
      </w:r>
      <w:r w:rsidRPr="00045A54">
        <w:rPr>
          <w:rFonts w:cstheme="minorHAnsi"/>
          <w:iCs/>
        </w:rPr>
        <w:t xml:space="preserve"> Операто</w:t>
      </w:r>
      <w:r>
        <w:rPr>
          <w:rFonts w:cstheme="minorHAnsi"/>
          <w:iCs/>
        </w:rPr>
        <w:t>р безопасного приведения типов as?</w:t>
      </w:r>
      <w:r w:rsidRPr="00045A54">
        <w:rPr>
          <w:rFonts w:cstheme="minorHAnsi"/>
          <w:iCs/>
        </w:rPr>
        <w:t xml:space="preserve"> используется для приведения типов объектов с проверкой нулевого значения.</w:t>
      </w:r>
    </w:p>
    <w:p w14:paraId="5A23D090" w14:textId="77777777" w:rsidR="00DB7B35" w:rsidRDefault="00DB7B35" w:rsidP="00DB7B35">
      <w:pPr>
        <w:rPr>
          <w:rFonts w:cstheme="minorHAnsi"/>
          <w:iCs/>
        </w:rPr>
      </w:pPr>
    </w:p>
    <w:p w14:paraId="2B050FD6" w14:textId="77777777" w:rsidR="00DB7B35" w:rsidRPr="00EF5400" w:rsidRDefault="00DB7B35" w:rsidP="00DB7B35">
      <w:pPr>
        <w:rPr>
          <w:rFonts w:cstheme="minorHAnsi"/>
          <w:iCs/>
          <w:lang w:val="en-US"/>
        </w:rPr>
      </w:pPr>
      <w:r w:rsidRPr="00045A54">
        <w:rPr>
          <w:rFonts w:cstheme="minorHAnsi"/>
          <w:iCs/>
        </w:rPr>
        <w:t>Пример</w:t>
      </w:r>
      <w:r w:rsidRPr="00EF5400">
        <w:rPr>
          <w:rFonts w:cstheme="minorHAnsi"/>
          <w:iCs/>
          <w:lang w:val="en-US"/>
        </w:rPr>
        <w:t>:</w:t>
      </w:r>
    </w:p>
    <w:p w14:paraId="7C3D5151" w14:textId="77777777" w:rsidR="00DB7B35" w:rsidRPr="00EF5400" w:rsidRDefault="00DB7B35" w:rsidP="00DB7B35">
      <w:pPr>
        <w:rPr>
          <w:rFonts w:cstheme="minorHAnsi"/>
          <w:iCs/>
          <w:lang w:val="en-US"/>
        </w:rPr>
      </w:pPr>
    </w:p>
    <w:p w14:paraId="576582B1" w14:textId="77777777" w:rsidR="00DB7B35" w:rsidRPr="00045A54" w:rsidRDefault="00DB7B35" w:rsidP="00DB7B35">
      <w:pPr>
        <w:rPr>
          <w:rFonts w:cstheme="minorHAnsi"/>
          <w:iCs/>
          <w:highlight w:val="yellow"/>
          <w:lang w:val="en-US"/>
        </w:rPr>
      </w:pPr>
      <w:r w:rsidRPr="00045A54">
        <w:rPr>
          <w:rFonts w:cstheme="minorHAnsi"/>
          <w:iCs/>
          <w:highlight w:val="yellow"/>
          <w:lang w:val="en-US"/>
        </w:rPr>
        <w:t>val str: Any? = getNullableString()</w:t>
      </w:r>
    </w:p>
    <w:p w14:paraId="6C539A4A" w14:textId="77777777" w:rsidR="00DB7B35" w:rsidRPr="00EF5400" w:rsidRDefault="00DB7B35" w:rsidP="00DB7B35">
      <w:pPr>
        <w:rPr>
          <w:rFonts w:cstheme="minorHAnsi"/>
          <w:iCs/>
          <w:highlight w:val="yellow"/>
        </w:rPr>
      </w:pPr>
      <w:r w:rsidRPr="00045A54">
        <w:rPr>
          <w:rFonts w:cstheme="minorHAnsi"/>
          <w:iCs/>
          <w:highlight w:val="yellow"/>
          <w:lang w:val="en-US"/>
        </w:rPr>
        <w:t>val length: Int? = str as? String</w:t>
      </w:r>
      <w:r w:rsidRPr="00EF5400">
        <w:rPr>
          <w:rFonts w:cstheme="minorHAnsi"/>
          <w:iCs/>
          <w:highlight w:val="yellow"/>
        </w:rPr>
        <w:t>?.</w:t>
      </w:r>
      <w:r w:rsidRPr="00045A54">
        <w:rPr>
          <w:rFonts w:cstheme="minorHAnsi"/>
          <w:iCs/>
          <w:highlight w:val="yellow"/>
          <w:lang w:val="en-US"/>
        </w:rPr>
        <w:t>length</w:t>
      </w:r>
    </w:p>
    <w:p w14:paraId="5E52E87D" w14:textId="77777777" w:rsidR="00DB7B35" w:rsidRPr="00045A54" w:rsidRDefault="00DB7B35" w:rsidP="00DB7B35">
      <w:pPr>
        <w:rPr>
          <w:rFonts w:cstheme="minorHAnsi"/>
          <w:iCs/>
        </w:rPr>
      </w:pPr>
    </w:p>
    <w:p w14:paraId="2DADFAEC" w14:textId="77777777" w:rsidR="00DB7B35" w:rsidRPr="00174E31" w:rsidRDefault="00DB7B35" w:rsidP="00DB7B35">
      <w:pPr>
        <w:rPr>
          <w:rFonts w:cstheme="minorHAnsi"/>
          <w:b/>
          <w:iCs/>
        </w:rPr>
      </w:pPr>
      <w:r w:rsidRPr="00045A54">
        <w:rPr>
          <w:rFonts w:cstheme="minorHAnsi"/>
          <w:iCs/>
        </w:rPr>
        <w:t>Это лишь некоторые основные концепции и методы обработки нулевых типов в Kotlin. Использование этих методов помогает пре</w:t>
      </w:r>
      <w:r>
        <w:rPr>
          <w:rFonts w:cstheme="minorHAnsi"/>
          <w:iCs/>
        </w:rPr>
        <w:t>дотвратить ошибки, связанные с NullPointerException</w:t>
      </w:r>
      <w:r w:rsidRPr="00045A54">
        <w:rPr>
          <w:rFonts w:cstheme="minorHAnsi"/>
          <w:iCs/>
        </w:rPr>
        <w:t>, и сделать код более надежным.</w:t>
      </w:r>
    </w:p>
    <w:p w14:paraId="259C9767" w14:textId="7D97FE45" w:rsidR="00EB41AF" w:rsidRPr="00395585" w:rsidRDefault="00EB41AF" w:rsidP="00C7518C">
      <w:pPr>
        <w:pStyle w:val="2"/>
      </w:pPr>
      <w:r w:rsidRPr="00395585">
        <w:cr/>
      </w:r>
      <w:r w:rsidRPr="00395585">
        <w:rPr>
          <w:lang w:val="en-US"/>
        </w:rPr>
        <w:t>Q</w:t>
      </w:r>
      <w:r>
        <w:t>4</w:t>
      </w:r>
      <w:r w:rsidRPr="00395585">
        <w:t>. В чем разница между (?.) и (!!)?</w:t>
      </w:r>
    </w:p>
    <w:p w14:paraId="03690C22" w14:textId="77777777" w:rsidR="00EB41AF" w:rsidRDefault="00EB41AF" w:rsidP="00EB41AF">
      <w:pPr>
        <w:rPr>
          <w:rFonts w:cstheme="minorHAnsi"/>
          <w:iCs/>
        </w:rPr>
      </w:pPr>
      <w:r w:rsidRPr="00395585">
        <w:rPr>
          <w:rFonts w:cstheme="minorHAnsi"/>
          <w:b/>
          <w:iCs/>
        </w:rPr>
        <w:cr/>
      </w:r>
      <w:r w:rsidRPr="00174E31">
        <w:rPr>
          <w:rFonts w:cstheme="minorHAnsi"/>
          <w:iCs/>
        </w:rPr>
        <w:t>Оператор безопасного вызова ie </w:t>
      </w:r>
      <w:r w:rsidRPr="00174E31">
        <w:rPr>
          <w:rStyle w:val="HTML1"/>
          <w:rFonts w:asciiTheme="minorHAnsi" w:eastAsiaTheme="minorHAnsi" w:hAnsiTheme="minorHAnsi" w:cstheme="minorHAnsi"/>
          <w:iCs/>
          <w:sz w:val="22"/>
          <w:szCs w:val="22"/>
        </w:rPr>
        <w:t>?. </w:t>
      </w:r>
      <w:r w:rsidRPr="00174E31">
        <w:rPr>
          <w:rFonts w:cstheme="minorHAnsi"/>
          <w:iCs/>
        </w:rPr>
        <w:t>используется для проверки того, является ли значение переменной нулевым или нет. Если это значение null, то будет возвращено значение null, в противном случае будет возвращено желаемое значение.</w:t>
      </w:r>
    </w:p>
    <w:p w14:paraId="7003334A" w14:textId="77777777" w:rsidR="00EB41AF" w:rsidRPr="00174E31" w:rsidRDefault="00EB41AF" w:rsidP="00EB41AF">
      <w:pPr>
        <w:rPr>
          <w:rFonts w:cstheme="minorHAnsi"/>
          <w:iCs/>
        </w:rPr>
      </w:pPr>
    </w:p>
    <w:p w14:paraId="45D38DE7" w14:textId="77777777" w:rsidR="00EB41AF" w:rsidRPr="00DC5402" w:rsidRDefault="00EB41AF" w:rsidP="00EB41AF">
      <w:pPr>
        <w:rPr>
          <w:rStyle w:val="HTML1"/>
          <w:rFonts w:asciiTheme="minorHAnsi" w:eastAsiaTheme="minorHAnsi" w:hAnsiTheme="minorHAnsi" w:cstheme="minorHAnsi"/>
          <w:iCs/>
          <w:sz w:val="22"/>
          <w:szCs w:val="22"/>
          <w:highlight w:val="yellow"/>
          <w:lang w:val="en-US"/>
        </w:rPr>
      </w:pPr>
      <w:r w:rsidRPr="00DC5402">
        <w:rPr>
          <w:rStyle w:val="HTML1"/>
          <w:rFonts w:asciiTheme="minorHAnsi" w:eastAsiaTheme="minorHAnsi" w:hAnsiTheme="minorHAnsi" w:cstheme="minorHAnsi"/>
          <w:iCs/>
          <w:sz w:val="22"/>
          <w:szCs w:val="22"/>
          <w:highlight w:val="yellow"/>
          <w:lang w:val="en-US"/>
        </w:rPr>
        <w:t>var name: String? = "MindOrks"</w:t>
      </w:r>
    </w:p>
    <w:p w14:paraId="5FF79FAC" w14:textId="77777777" w:rsidR="00EB41AF" w:rsidRPr="00DC5402" w:rsidRDefault="00EB41AF" w:rsidP="00EB41AF">
      <w:pPr>
        <w:rPr>
          <w:rStyle w:val="HTML1"/>
          <w:rFonts w:asciiTheme="minorHAnsi" w:eastAsiaTheme="minorHAnsi" w:hAnsiTheme="minorHAnsi" w:cstheme="minorHAnsi"/>
          <w:iCs/>
          <w:sz w:val="22"/>
          <w:szCs w:val="22"/>
          <w:highlight w:val="yellow"/>
          <w:lang w:val="en-US"/>
        </w:rPr>
      </w:pPr>
      <w:r w:rsidRPr="00DC5402">
        <w:rPr>
          <w:rStyle w:val="HTML1"/>
          <w:rFonts w:asciiTheme="minorHAnsi" w:eastAsiaTheme="minorHAnsi" w:hAnsiTheme="minorHAnsi" w:cstheme="minorHAnsi"/>
          <w:iCs/>
          <w:sz w:val="22"/>
          <w:szCs w:val="22"/>
          <w:highlight w:val="yellow"/>
          <w:lang w:val="en-US"/>
        </w:rPr>
        <w:t>println(name?.length)</w:t>
      </w:r>
    </w:p>
    <w:p w14:paraId="39B571A3" w14:textId="77777777" w:rsidR="00EB41AF" w:rsidRPr="00DC5402" w:rsidRDefault="00EB41AF" w:rsidP="00EB41AF">
      <w:pPr>
        <w:rPr>
          <w:rStyle w:val="HTML1"/>
          <w:rFonts w:asciiTheme="minorHAnsi" w:eastAsiaTheme="minorHAnsi" w:hAnsiTheme="minorHAnsi" w:cstheme="minorHAnsi"/>
          <w:iCs/>
          <w:sz w:val="22"/>
          <w:szCs w:val="22"/>
          <w:highlight w:val="yellow"/>
          <w:lang w:val="en-US"/>
        </w:rPr>
      </w:pPr>
      <w:r w:rsidRPr="00DC5402">
        <w:rPr>
          <w:rStyle w:val="HTML1"/>
          <w:rFonts w:asciiTheme="minorHAnsi" w:eastAsiaTheme="minorHAnsi" w:hAnsiTheme="minorHAnsi" w:cstheme="minorHAnsi"/>
          <w:iCs/>
          <w:sz w:val="22"/>
          <w:szCs w:val="22"/>
          <w:highlight w:val="yellow"/>
          <w:lang w:val="en-US"/>
        </w:rPr>
        <w:t>name = null</w:t>
      </w:r>
    </w:p>
    <w:p w14:paraId="00D54021" w14:textId="77777777" w:rsidR="00EB41AF" w:rsidRPr="00DC5402" w:rsidRDefault="00EB41AF" w:rsidP="00EB41AF">
      <w:pPr>
        <w:rPr>
          <w:rStyle w:val="HTML1"/>
          <w:rFonts w:asciiTheme="minorHAnsi" w:eastAsiaTheme="minorHAnsi" w:hAnsiTheme="minorHAnsi" w:cstheme="minorHAnsi"/>
          <w:iCs/>
          <w:sz w:val="22"/>
          <w:szCs w:val="22"/>
          <w:highlight w:val="yellow"/>
          <w:lang w:val="en-US"/>
        </w:rPr>
      </w:pPr>
      <w:r w:rsidRPr="00DC5402">
        <w:rPr>
          <w:rStyle w:val="HTML1"/>
          <w:rFonts w:asciiTheme="minorHAnsi" w:eastAsiaTheme="minorHAnsi" w:hAnsiTheme="minorHAnsi" w:cstheme="minorHAnsi"/>
          <w:iCs/>
          <w:sz w:val="22"/>
          <w:szCs w:val="22"/>
          <w:highlight w:val="yellow"/>
          <w:lang w:val="en-US"/>
        </w:rPr>
        <w:t>println(name?.length)</w:t>
      </w:r>
    </w:p>
    <w:p w14:paraId="1009D129" w14:textId="77777777" w:rsidR="00EB41AF" w:rsidRPr="00DC5402" w:rsidRDefault="00EB41AF" w:rsidP="00EB41AF">
      <w:pPr>
        <w:rPr>
          <w:rFonts w:cstheme="minorHAnsi"/>
          <w:iCs/>
          <w:lang w:val="en-US"/>
        </w:rPr>
      </w:pPr>
    </w:p>
    <w:p w14:paraId="63A9DAF3" w14:textId="77777777" w:rsidR="00EB41AF" w:rsidRDefault="00EB41AF" w:rsidP="00EB41AF">
      <w:pPr>
        <w:rPr>
          <w:rFonts w:cstheme="minorHAnsi"/>
          <w:iCs/>
        </w:rPr>
      </w:pPr>
      <w:r w:rsidRPr="00174E31">
        <w:rPr>
          <w:rFonts w:cstheme="minorHAnsi"/>
          <w:iCs/>
        </w:rPr>
        <w:t>Если вы хотите сгенерировать исключение NullPointerException, когда значение переменной равно null, вы можете использовать проверку или </w:t>
      </w:r>
      <w:r w:rsidRPr="00174E31">
        <w:rPr>
          <w:rStyle w:val="HTML1"/>
          <w:rFonts w:asciiTheme="minorHAnsi" w:eastAsiaTheme="minorHAnsi" w:hAnsiTheme="minorHAnsi" w:cstheme="minorHAnsi"/>
          <w:iCs/>
          <w:sz w:val="22"/>
          <w:szCs w:val="22"/>
        </w:rPr>
        <w:t>!! </w:t>
      </w:r>
      <w:r w:rsidRPr="00174E31">
        <w:rPr>
          <w:rFonts w:cstheme="minorHAnsi"/>
          <w:iCs/>
        </w:rPr>
        <w:t>оператор null.</w:t>
      </w:r>
    </w:p>
    <w:p w14:paraId="06418571" w14:textId="77777777" w:rsidR="00EB41AF" w:rsidRPr="00174E31" w:rsidRDefault="00EB41AF" w:rsidP="00EB41AF">
      <w:pPr>
        <w:rPr>
          <w:rFonts w:cstheme="minorHAnsi"/>
          <w:iCs/>
        </w:rPr>
      </w:pPr>
    </w:p>
    <w:p w14:paraId="1AA90417" w14:textId="77777777" w:rsidR="00EB41AF" w:rsidRPr="00DC5402" w:rsidRDefault="00EB41AF" w:rsidP="00EB41AF">
      <w:pPr>
        <w:rPr>
          <w:rStyle w:val="HTML1"/>
          <w:rFonts w:asciiTheme="minorHAnsi" w:eastAsiaTheme="minorHAnsi" w:hAnsiTheme="minorHAnsi" w:cstheme="minorHAnsi"/>
          <w:iCs/>
          <w:sz w:val="22"/>
          <w:szCs w:val="22"/>
          <w:highlight w:val="yellow"/>
          <w:lang w:val="en-US"/>
        </w:rPr>
      </w:pPr>
      <w:r w:rsidRPr="00DC5402">
        <w:rPr>
          <w:rStyle w:val="HTML1"/>
          <w:rFonts w:asciiTheme="minorHAnsi" w:eastAsiaTheme="minorHAnsi" w:hAnsiTheme="minorHAnsi" w:cstheme="minorHAnsi"/>
          <w:iCs/>
          <w:sz w:val="22"/>
          <w:szCs w:val="22"/>
          <w:highlight w:val="yellow"/>
          <w:lang w:val="en-US"/>
        </w:rPr>
        <w:t>var name: String? = "MindOrks"</w:t>
      </w:r>
    </w:p>
    <w:p w14:paraId="610E9722" w14:textId="77777777" w:rsidR="00EB41AF" w:rsidRPr="00DC5402" w:rsidRDefault="00EB41AF" w:rsidP="00EB41AF">
      <w:pPr>
        <w:rPr>
          <w:rStyle w:val="HTML1"/>
          <w:rFonts w:asciiTheme="minorHAnsi" w:eastAsiaTheme="minorHAnsi" w:hAnsiTheme="minorHAnsi" w:cstheme="minorHAnsi"/>
          <w:iCs/>
          <w:sz w:val="22"/>
          <w:szCs w:val="22"/>
          <w:highlight w:val="yellow"/>
          <w:lang w:val="en-US"/>
        </w:rPr>
      </w:pPr>
      <w:r w:rsidRPr="00DC5402">
        <w:rPr>
          <w:rStyle w:val="HTML1"/>
          <w:rFonts w:asciiTheme="minorHAnsi" w:eastAsiaTheme="minorHAnsi" w:hAnsiTheme="minorHAnsi" w:cstheme="minorHAnsi"/>
          <w:iCs/>
          <w:sz w:val="22"/>
          <w:szCs w:val="22"/>
          <w:highlight w:val="yellow"/>
          <w:lang w:val="en-US"/>
        </w:rPr>
        <w:t>println(name?.length)</w:t>
      </w:r>
    </w:p>
    <w:p w14:paraId="07C8D6B6" w14:textId="77777777" w:rsidR="00EB41AF" w:rsidRPr="00DC5402" w:rsidRDefault="00EB41AF" w:rsidP="00EB41AF">
      <w:pPr>
        <w:rPr>
          <w:rStyle w:val="HTML1"/>
          <w:rFonts w:asciiTheme="minorHAnsi" w:eastAsiaTheme="minorHAnsi" w:hAnsiTheme="minorHAnsi" w:cstheme="minorHAnsi"/>
          <w:iCs/>
          <w:sz w:val="22"/>
          <w:szCs w:val="22"/>
          <w:highlight w:val="yellow"/>
          <w:lang w:val="en-US"/>
        </w:rPr>
      </w:pPr>
      <w:r w:rsidRPr="00DC5402">
        <w:rPr>
          <w:rStyle w:val="HTML1"/>
          <w:rFonts w:asciiTheme="minorHAnsi" w:eastAsiaTheme="minorHAnsi" w:hAnsiTheme="minorHAnsi" w:cstheme="minorHAnsi"/>
          <w:iCs/>
          <w:sz w:val="22"/>
          <w:szCs w:val="22"/>
          <w:highlight w:val="yellow"/>
          <w:lang w:val="en-US"/>
        </w:rPr>
        <w:t>name = null</w:t>
      </w:r>
    </w:p>
    <w:p w14:paraId="3EE1B20C" w14:textId="77777777" w:rsidR="00EB41AF" w:rsidRPr="00DC5402" w:rsidRDefault="00EB41AF" w:rsidP="00EB41AF">
      <w:pPr>
        <w:rPr>
          <w:rFonts w:cstheme="minorHAnsi"/>
          <w:iCs/>
          <w:highlight w:val="yellow"/>
          <w:lang w:val="en-US"/>
        </w:rPr>
      </w:pPr>
      <w:r w:rsidRPr="00DC5402">
        <w:rPr>
          <w:rStyle w:val="HTML1"/>
          <w:rFonts w:asciiTheme="minorHAnsi" w:eastAsiaTheme="minorHAnsi" w:hAnsiTheme="minorHAnsi" w:cstheme="minorHAnsi"/>
          <w:iCs/>
          <w:sz w:val="22"/>
          <w:szCs w:val="22"/>
          <w:highlight w:val="yellow"/>
          <w:lang w:val="en-US"/>
        </w:rPr>
        <w:t xml:space="preserve">println(name!!.length) </w:t>
      </w:r>
    </w:p>
    <w:p w14:paraId="1A0A90F8" w14:textId="3FF5C32E" w:rsidR="00DB7B35" w:rsidRPr="00395585" w:rsidRDefault="00DB7B35" w:rsidP="00C7518C">
      <w:pPr>
        <w:pStyle w:val="2"/>
      </w:pPr>
      <w:r w:rsidRPr="00395585">
        <w:rPr>
          <w:lang w:val="en-US"/>
        </w:rPr>
        <w:t>Q</w:t>
      </w:r>
      <w:r w:rsidR="00EB41AF">
        <w:t>5</w:t>
      </w:r>
      <w:r w:rsidRPr="00395585">
        <w:t>. Что такое лямбда-выражение?</w:t>
      </w:r>
    </w:p>
    <w:p w14:paraId="22682F98" w14:textId="1645701E" w:rsidR="00DB7B35" w:rsidRPr="00174E31" w:rsidRDefault="00DB7B35" w:rsidP="00DB7B35">
      <w:pPr>
        <w:rPr>
          <w:rFonts w:cstheme="minorHAnsi"/>
          <w:iCs/>
        </w:rPr>
      </w:pPr>
      <w:r w:rsidRPr="00395585">
        <w:rPr>
          <w:rFonts w:cstheme="minorHAnsi"/>
          <w:b/>
          <w:iCs/>
        </w:rPr>
        <w:cr/>
      </w:r>
      <w:r w:rsidRPr="00174E31">
        <w:rPr>
          <w:rFonts w:cstheme="minorHAnsi"/>
          <w:iCs/>
        </w:rPr>
        <w:t>В Kotlin лямбда-выражение это краткий способ определить функцию или поведение как выражение. Он позволяет создавать анонимные функции, которые можно использовать в качестве значений, передавать в качестве аргументов или назначать переменным. Лямбда-выражения часто используются в сочетании с функциями более высокого порядка, которые принимают функции в качестве параметров или возвращают функции.</w:t>
      </w:r>
    </w:p>
    <w:p w14:paraId="11F6A839" w14:textId="77777777" w:rsidR="00DB7B35" w:rsidRDefault="00DB7B35" w:rsidP="00DB7B35">
      <w:pPr>
        <w:rPr>
          <w:rFonts w:cstheme="minorHAnsi"/>
          <w:iCs/>
        </w:rPr>
      </w:pPr>
      <w:r w:rsidRPr="00174E31">
        <w:rPr>
          <w:rFonts w:cstheme="minorHAnsi"/>
          <w:iCs/>
        </w:rPr>
        <w:t>Синтаксис лямбда-выражения в Kotlin следующий:</w:t>
      </w:r>
    </w:p>
    <w:p w14:paraId="3EA0498E" w14:textId="77777777" w:rsidR="00DB7B35" w:rsidRPr="00174E31" w:rsidRDefault="00DB7B35" w:rsidP="00DB7B35">
      <w:pPr>
        <w:rPr>
          <w:rFonts w:cstheme="minorHAnsi"/>
          <w:iCs/>
        </w:rPr>
      </w:pPr>
    </w:p>
    <w:p w14:paraId="2632A4EE" w14:textId="77777777" w:rsidR="00DB7B35" w:rsidRPr="00701857" w:rsidRDefault="00DB7B35" w:rsidP="00DB7B35">
      <w:pPr>
        <w:rPr>
          <w:rStyle w:val="HTML1"/>
          <w:rFonts w:asciiTheme="minorHAnsi" w:eastAsiaTheme="minorHAnsi" w:hAnsiTheme="minorHAnsi" w:cstheme="minorHAnsi"/>
          <w:iCs/>
          <w:sz w:val="22"/>
          <w:szCs w:val="22"/>
          <w:highlight w:val="yellow"/>
          <w:lang w:val="en-US"/>
        </w:rPr>
      </w:pPr>
      <w:r w:rsidRPr="00701857">
        <w:rPr>
          <w:rStyle w:val="HTML1"/>
          <w:rFonts w:asciiTheme="minorHAnsi" w:eastAsiaTheme="minorHAnsi" w:hAnsiTheme="minorHAnsi" w:cstheme="minorHAnsi"/>
          <w:iCs/>
          <w:sz w:val="22"/>
          <w:szCs w:val="22"/>
          <w:highlight w:val="yellow"/>
          <w:lang w:val="en-US"/>
        </w:rPr>
        <w:t>val lambdaName: (parameters) -&gt; ReturnType = { arguments -&gt; expression }</w:t>
      </w:r>
    </w:p>
    <w:p w14:paraId="7FEDF7DA" w14:textId="77777777" w:rsidR="00DB7B35" w:rsidRPr="00174E31" w:rsidRDefault="00DB7B35" w:rsidP="00DB7B35">
      <w:pPr>
        <w:rPr>
          <w:rStyle w:val="HTML1"/>
          <w:rFonts w:asciiTheme="minorHAnsi" w:eastAsiaTheme="minorHAnsi" w:hAnsiTheme="minorHAnsi" w:cstheme="minorHAnsi"/>
          <w:iCs/>
          <w:sz w:val="22"/>
          <w:szCs w:val="22"/>
          <w:lang w:val="en-US"/>
        </w:rPr>
      </w:pPr>
    </w:p>
    <w:p w14:paraId="674A6BA4" w14:textId="77777777" w:rsidR="00DB7B35" w:rsidRDefault="00DB7B35" w:rsidP="00DB7B35">
      <w:pPr>
        <w:rPr>
          <w:rFonts w:cstheme="minorHAnsi"/>
          <w:iCs/>
        </w:rPr>
      </w:pPr>
      <w:r w:rsidRPr="00174E31">
        <w:rPr>
          <w:rFonts w:cstheme="minorHAnsi"/>
          <w:iCs/>
        </w:rPr>
        <w:t>Вот пример, иллюстрирующий использование лямбда-выражений:</w:t>
      </w:r>
    </w:p>
    <w:p w14:paraId="2D105FC0" w14:textId="77777777" w:rsidR="00DB7B35" w:rsidRPr="00174E31" w:rsidRDefault="00DB7B35" w:rsidP="00DB7B35">
      <w:pPr>
        <w:rPr>
          <w:rFonts w:cstheme="minorHAnsi"/>
          <w:iCs/>
        </w:rPr>
      </w:pPr>
    </w:p>
    <w:p w14:paraId="6836152D" w14:textId="77777777" w:rsidR="00DB7B35" w:rsidRPr="00701857" w:rsidRDefault="00DB7B35" w:rsidP="00DB7B35">
      <w:pPr>
        <w:rPr>
          <w:rStyle w:val="HTML1"/>
          <w:rFonts w:asciiTheme="minorHAnsi" w:eastAsiaTheme="minorHAnsi" w:hAnsiTheme="minorHAnsi" w:cstheme="minorHAnsi"/>
          <w:iCs/>
          <w:sz w:val="22"/>
          <w:szCs w:val="22"/>
          <w:highlight w:val="yellow"/>
          <w:lang w:val="en-US"/>
        </w:rPr>
      </w:pPr>
      <w:r w:rsidRPr="00701857">
        <w:rPr>
          <w:rStyle w:val="HTML1"/>
          <w:rFonts w:asciiTheme="minorHAnsi" w:eastAsiaTheme="minorHAnsi" w:hAnsiTheme="minorHAnsi" w:cstheme="minorHAnsi"/>
          <w:iCs/>
          <w:sz w:val="22"/>
          <w:szCs w:val="22"/>
          <w:highlight w:val="yellow"/>
          <w:lang w:val="en-US"/>
        </w:rPr>
        <w:t>fun main() {</w:t>
      </w:r>
    </w:p>
    <w:p w14:paraId="7DD743AC" w14:textId="77777777" w:rsidR="00DB7B35" w:rsidRPr="00701857" w:rsidRDefault="00DB7B35" w:rsidP="00DB7B35">
      <w:pPr>
        <w:rPr>
          <w:rStyle w:val="HTML1"/>
          <w:rFonts w:asciiTheme="minorHAnsi" w:eastAsiaTheme="minorHAnsi" w:hAnsiTheme="minorHAnsi" w:cstheme="minorHAnsi"/>
          <w:iCs/>
          <w:sz w:val="22"/>
          <w:szCs w:val="22"/>
          <w:highlight w:val="yellow"/>
          <w:lang w:val="en-US"/>
        </w:rPr>
      </w:pPr>
      <w:r w:rsidRPr="00701857">
        <w:rPr>
          <w:rStyle w:val="HTML1"/>
          <w:rFonts w:asciiTheme="minorHAnsi" w:eastAsiaTheme="minorHAnsi" w:hAnsiTheme="minorHAnsi" w:cstheme="minorHAnsi"/>
          <w:iCs/>
          <w:sz w:val="22"/>
          <w:szCs w:val="22"/>
          <w:highlight w:val="yellow"/>
          <w:lang w:val="en-US"/>
        </w:rPr>
        <w:tab/>
        <w:t>val numbers = listOf(1, 2, 3, 4, 5)</w:t>
      </w:r>
    </w:p>
    <w:p w14:paraId="464C2601" w14:textId="77777777" w:rsidR="00DB7B35" w:rsidRPr="00701857" w:rsidRDefault="00DB7B35" w:rsidP="00DB7B35">
      <w:pPr>
        <w:rPr>
          <w:rStyle w:val="HTML1"/>
          <w:rFonts w:asciiTheme="minorHAnsi" w:eastAsiaTheme="minorHAnsi" w:hAnsiTheme="minorHAnsi" w:cstheme="minorHAnsi"/>
          <w:iCs/>
          <w:sz w:val="22"/>
          <w:szCs w:val="22"/>
          <w:highlight w:val="yellow"/>
          <w:lang w:val="en-US"/>
        </w:rPr>
      </w:pPr>
      <w:r w:rsidRPr="00701857">
        <w:rPr>
          <w:rStyle w:val="HTML1"/>
          <w:rFonts w:asciiTheme="minorHAnsi" w:eastAsiaTheme="minorHAnsi" w:hAnsiTheme="minorHAnsi" w:cstheme="minorHAnsi"/>
          <w:iCs/>
          <w:sz w:val="22"/>
          <w:szCs w:val="22"/>
          <w:highlight w:val="yellow"/>
          <w:lang w:val="en-US"/>
        </w:rPr>
        <w:tab/>
        <w:t>val evenNumbers = numbers.filter { it % 2 == 0 }</w:t>
      </w:r>
    </w:p>
    <w:p w14:paraId="725ACC67" w14:textId="77777777" w:rsidR="00DB7B35" w:rsidRPr="00701857" w:rsidRDefault="00DB7B35" w:rsidP="00DB7B35">
      <w:pPr>
        <w:rPr>
          <w:rStyle w:val="HTML1"/>
          <w:rFonts w:asciiTheme="minorHAnsi" w:eastAsiaTheme="minorHAnsi" w:hAnsiTheme="minorHAnsi" w:cstheme="minorHAnsi"/>
          <w:iCs/>
          <w:sz w:val="22"/>
          <w:szCs w:val="22"/>
          <w:highlight w:val="yellow"/>
          <w:lang w:val="en-US"/>
        </w:rPr>
      </w:pPr>
      <w:r w:rsidRPr="00701857">
        <w:rPr>
          <w:rStyle w:val="HTML1"/>
          <w:rFonts w:asciiTheme="minorHAnsi" w:eastAsiaTheme="minorHAnsi" w:hAnsiTheme="minorHAnsi" w:cstheme="minorHAnsi"/>
          <w:iCs/>
          <w:sz w:val="22"/>
          <w:szCs w:val="22"/>
          <w:highlight w:val="yellow"/>
          <w:lang w:val="en-US"/>
        </w:rPr>
        <w:tab/>
        <w:t>val sum = { a: Int, b: Int -&gt; a + b }</w:t>
      </w:r>
    </w:p>
    <w:p w14:paraId="206075AB" w14:textId="77777777" w:rsidR="00DB7B35" w:rsidRPr="00701857" w:rsidRDefault="00DB7B35" w:rsidP="00DB7B35">
      <w:pPr>
        <w:rPr>
          <w:rStyle w:val="HTML1"/>
          <w:rFonts w:asciiTheme="minorHAnsi" w:eastAsiaTheme="minorHAnsi" w:hAnsiTheme="minorHAnsi" w:cstheme="minorHAnsi"/>
          <w:iCs/>
          <w:sz w:val="22"/>
          <w:szCs w:val="22"/>
          <w:highlight w:val="yellow"/>
          <w:lang w:val="en-US"/>
        </w:rPr>
      </w:pPr>
      <w:r w:rsidRPr="00701857">
        <w:rPr>
          <w:rStyle w:val="HTML1"/>
          <w:rFonts w:asciiTheme="minorHAnsi" w:eastAsiaTheme="minorHAnsi" w:hAnsiTheme="minorHAnsi" w:cstheme="minorHAnsi"/>
          <w:iCs/>
          <w:sz w:val="22"/>
          <w:szCs w:val="22"/>
          <w:highlight w:val="yellow"/>
          <w:lang w:val="en-US"/>
        </w:rPr>
        <w:tab/>
        <w:t>val result = calculate(10, 5, sum)</w:t>
      </w:r>
    </w:p>
    <w:p w14:paraId="2F8EEA7A" w14:textId="77777777" w:rsidR="00DB7B35" w:rsidRPr="00701857" w:rsidRDefault="00DB7B35" w:rsidP="00DB7B35">
      <w:pPr>
        <w:rPr>
          <w:rStyle w:val="HTML1"/>
          <w:rFonts w:asciiTheme="minorHAnsi" w:eastAsiaTheme="minorHAnsi" w:hAnsiTheme="minorHAnsi" w:cstheme="minorHAnsi"/>
          <w:iCs/>
          <w:sz w:val="22"/>
          <w:szCs w:val="22"/>
          <w:highlight w:val="yellow"/>
          <w:lang w:val="en-US"/>
        </w:rPr>
      </w:pPr>
      <w:r w:rsidRPr="00701857">
        <w:rPr>
          <w:rStyle w:val="HTML1"/>
          <w:rFonts w:asciiTheme="minorHAnsi" w:eastAsiaTheme="minorHAnsi" w:hAnsiTheme="minorHAnsi" w:cstheme="minorHAnsi"/>
          <w:iCs/>
          <w:sz w:val="22"/>
          <w:szCs w:val="22"/>
          <w:highlight w:val="yellow"/>
          <w:lang w:val="en-US"/>
        </w:rPr>
        <w:tab/>
        <w:t xml:space="preserve">println("Result: $result") </w:t>
      </w:r>
    </w:p>
    <w:p w14:paraId="18C61D7E" w14:textId="77777777" w:rsidR="00DB7B35" w:rsidRPr="00701857" w:rsidRDefault="00DB7B35" w:rsidP="00DB7B35">
      <w:pPr>
        <w:rPr>
          <w:rStyle w:val="HTML1"/>
          <w:rFonts w:asciiTheme="minorHAnsi" w:eastAsiaTheme="minorHAnsi" w:hAnsiTheme="minorHAnsi" w:cstheme="minorHAnsi"/>
          <w:iCs/>
          <w:sz w:val="22"/>
          <w:szCs w:val="22"/>
          <w:highlight w:val="yellow"/>
          <w:lang w:val="en-US"/>
        </w:rPr>
      </w:pPr>
      <w:r w:rsidRPr="00701857">
        <w:rPr>
          <w:rStyle w:val="HTML1"/>
          <w:rFonts w:asciiTheme="minorHAnsi" w:eastAsiaTheme="minorHAnsi" w:hAnsiTheme="minorHAnsi" w:cstheme="minorHAnsi"/>
          <w:iCs/>
          <w:sz w:val="22"/>
          <w:szCs w:val="22"/>
          <w:highlight w:val="yellow"/>
          <w:lang w:val="en-US"/>
        </w:rPr>
        <w:t>}</w:t>
      </w:r>
    </w:p>
    <w:p w14:paraId="03663615" w14:textId="77777777" w:rsidR="00DB7B35" w:rsidRPr="00701857" w:rsidRDefault="00DB7B35" w:rsidP="00DB7B35">
      <w:pPr>
        <w:rPr>
          <w:rStyle w:val="HTML1"/>
          <w:rFonts w:asciiTheme="minorHAnsi" w:eastAsiaTheme="minorHAnsi" w:hAnsiTheme="minorHAnsi" w:cstheme="minorHAnsi"/>
          <w:iCs/>
          <w:sz w:val="22"/>
          <w:szCs w:val="22"/>
          <w:highlight w:val="yellow"/>
          <w:lang w:val="en-US"/>
        </w:rPr>
      </w:pPr>
      <w:r w:rsidRPr="00701857">
        <w:rPr>
          <w:rStyle w:val="HTML1"/>
          <w:rFonts w:asciiTheme="minorHAnsi" w:eastAsiaTheme="minorHAnsi" w:hAnsiTheme="minorHAnsi" w:cstheme="minorHAnsi"/>
          <w:iCs/>
          <w:sz w:val="22"/>
          <w:szCs w:val="22"/>
          <w:highlight w:val="yellow"/>
          <w:lang w:val="en-US"/>
        </w:rPr>
        <w:t>fun calculate(a: Int, b: Int, operation: (Int, Int) -&gt; Int): Int {</w:t>
      </w:r>
    </w:p>
    <w:p w14:paraId="033565CD" w14:textId="77777777" w:rsidR="00DB7B35" w:rsidRPr="00701857" w:rsidRDefault="00DB7B35" w:rsidP="00DB7B35">
      <w:pPr>
        <w:rPr>
          <w:rStyle w:val="HTML1"/>
          <w:rFonts w:asciiTheme="minorHAnsi" w:eastAsiaTheme="minorHAnsi" w:hAnsiTheme="minorHAnsi" w:cstheme="minorHAnsi"/>
          <w:iCs/>
          <w:sz w:val="22"/>
          <w:szCs w:val="22"/>
          <w:highlight w:val="yellow"/>
          <w:lang w:val="en-US"/>
        </w:rPr>
      </w:pPr>
      <w:r w:rsidRPr="00701857">
        <w:rPr>
          <w:rStyle w:val="HTML1"/>
          <w:rFonts w:asciiTheme="minorHAnsi" w:eastAsiaTheme="minorHAnsi" w:hAnsiTheme="minorHAnsi" w:cstheme="minorHAnsi"/>
          <w:iCs/>
          <w:sz w:val="22"/>
          <w:szCs w:val="22"/>
          <w:highlight w:val="yellow"/>
          <w:lang w:val="en-US"/>
        </w:rPr>
        <w:tab/>
        <w:t>return operation(a, b)</w:t>
      </w:r>
    </w:p>
    <w:p w14:paraId="328F165B" w14:textId="77777777" w:rsidR="00DB7B35" w:rsidRPr="00701857" w:rsidRDefault="00DB7B35" w:rsidP="00DB7B35">
      <w:pPr>
        <w:rPr>
          <w:rStyle w:val="HTML1"/>
          <w:rFonts w:asciiTheme="minorHAnsi" w:eastAsiaTheme="minorHAnsi" w:hAnsiTheme="minorHAnsi" w:cstheme="minorHAnsi"/>
          <w:iCs/>
          <w:sz w:val="22"/>
          <w:szCs w:val="22"/>
          <w:highlight w:val="yellow"/>
          <w:lang w:val="en-US"/>
        </w:rPr>
      </w:pPr>
      <w:r w:rsidRPr="00701857">
        <w:rPr>
          <w:rStyle w:val="HTML1"/>
          <w:rFonts w:asciiTheme="minorHAnsi" w:eastAsiaTheme="minorHAnsi" w:hAnsiTheme="minorHAnsi" w:cstheme="minorHAnsi"/>
          <w:iCs/>
          <w:sz w:val="22"/>
          <w:szCs w:val="22"/>
          <w:highlight w:val="yellow"/>
          <w:lang w:val="en-US"/>
        </w:rPr>
        <w:t>}</w:t>
      </w:r>
    </w:p>
    <w:p w14:paraId="36597355" w14:textId="77777777" w:rsidR="00DB7B35" w:rsidRPr="00174E31" w:rsidRDefault="00DB7B35" w:rsidP="00DB7B35">
      <w:pPr>
        <w:rPr>
          <w:rStyle w:val="HTML1"/>
          <w:rFonts w:asciiTheme="minorHAnsi" w:eastAsiaTheme="minorHAnsi" w:hAnsiTheme="minorHAnsi" w:cstheme="minorHAnsi"/>
          <w:iCs/>
          <w:sz w:val="22"/>
          <w:szCs w:val="22"/>
          <w:lang w:val="en-US"/>
        </w:rPr>
      </w:pPr>
    </w:p>
    <w:p w14:paraId="20AA5F4B" w14:textId="77777777" w:rsidR="00DB7B35" w:rsidRDefault="00DB7B35" w:rsidP="00DB7B35">
      <w:pPr>
        <w:rPr>
          <w:rFonts w:cstheme="minorHAnsi"/>
          <w:iCs/>
          <w:lang w:val="en-US"/>
        </w:rPr>
      </w:pPr>
      <w:r w:rsidRPr="00174E31">
        <w:rPr>
          <w:rFonts w:cstheme="minorHAnsi"/>
          <w:iCs/>
        </w:rPr>
        <w:t>В</w:t>
      </w:r>
      <w:r w:rsidRPr="00174E31">
        <w:rPr>
          <w:rFonts w:cstheme="minorHAnsi"/>
          <w:iCs/>
          <w:lang w:val="en-US"/>
        </w:rPr>
        <w:t xml:space="preserve"> </w:t>
      </w:r>
      <w:r w:rsidRPr="00174E31">
        <w:rPr>
          <w:rFonts w:cstheme="minorHAnsi"/>
          <w:iCs/>
        </w:rPr>
        <w:t>примере</w:t>
      </w:r>
      <w:r w:rsidRPr="00174E31">
        <w:rPr>
          <w:rFonts w:cstheme="minorHAnsi"/>
          <w:iCs/>
          <w:lang w:val="en-US"/>
        </w:rPr>
        <w:t>:</w:t>
      </w:r>
    </w:p>
    <w:p w14:paraId="43168ACD" w14:textId="77777777" w:rsidR="00DB7B35" w:rsidRPr="00174E31" w:rsidRDefault="00DB7B35" w:rsidP="00DB7B35">
      <w:pPr>
        <w:rPr>
          <w:rFonts w:cstheme="minorHAnsi"/>
          <w:iCs/>
          <w:lang w:val="en-US"/>
        </w:rPr>
      </w:pPr>
    </w:p>
    <w:p w14:paraId="52D7AA0C" w14:textId="77777777" w:rsidR="00DB7B35" w:rsidRPr="00701857" w:rsidRDefault="00DB7B35" w:rsidP="0098149F">
      <w:pPr>
        <w:pStyle w:val="a3"/>
        <w:numPr>
          <w:ilvl w:val="0"/>
          <w:numId w:val="63"/>
        </w:numPr>
        <w:rPr>
          <w:rFonts w:cstheme="minorHAnsi"/>
          <w:iCs/>
        </w:rPr>
      </w:pPr>
      <w:r w:rsidRPr="00701857">
        <w:rPr>
          <w:rFonts w:cstheme="minorHAnsi"/>
          <w:iCs/>
        </w:rPr>
        <w:t>У нас есть список чисел, и мы используем лямбда-выражение с </w:t>
      </w:r>
      <w:r w:rsidRPr="00701857">
        <w:rPr>
          <w:rStyle w:val="HTML1"/>
          <w:rFonts w:asciiTheme="minorHAnsi" w:eastAsiaTheme="minorHAnsi" w:hAnsiTheme="minorHAnsi" w:cstheme="minorHAnsi"/>
          <w:iCs/>
          <w:sz w:val="22"/>
          <w:szCs w:val="22"/>
        </w:rPr>
        <w:t xml:space="preserve">filter </w:t>
      </w:r>
      <w:r w:rsidRPr="00701857">
        <w:rPr>
          <w:rFonts w:cstheme="minorHAnsi"/>
          <w:iCs/>
        </w:rPr>
        <w:t>функцией фильтрации четных чисел. Лямбда-выражение </w:t>
      </w:r>
      <w:r w:rsidRPr="00701857">
        <w:rPr>
          <w:rStyle w:val="HTML1"/>
          <w:rFonts w:asciiTheme="minorHAnsi" w:eastAsiaTheme="minorHAnsi" w:hAnsiTheme="minorHAnsi" w:cstheme="minorHAnsi"/>
          <w:iCs/>
          <w:sz w:val="22"/>
          <w:szCs w:val="22"/>
        </w:rPr>
        <w:t xml:space="preserve">{ it % 2 == 0 } </w:t>
      </w:r>
      <w:r w:rsidRPr="00701857">
        <w:rPr>
          <w:rFonts w:cstheme="minorHAnsi"/>
          <w:iCs/>
        </w:rPr>
        <w:t>проверяет, делится ли каждый элемент списка на 2, возвращая только четные числа.</w:t>
      </w:r>
    </w:p>
    <w:p w14:paraId="36A36474" w14:textId="77777777" w:rsidR="00DB7B35" w:rsidRPr="00701857" w:rsidRDefault="00DB7B35" w:rsidP="0098149F">
      <w:pPr>
        <w:pStyle w:val="a3"/>
        <w:numPr>
          <w:ilvl w:val="0"/>
          <w:numId w:val="63"/>
        </w:numPr>
        <w:rPr>
          <w:rFonts w:cstheme="minorHAnsi"/>
          <w:iCs/>
        </w:rPr>
      </w:pPr>
      <w:r w:rsidRPr="00701857">
        <w:rPr>
          <w:rFonts w:cstheme="minorHAnsi"/>
          <w:iCs/>
        </w:rPr>
        <w:t>Мы определяем лямбда-выражение </w:t>
      </w:r>
      <w:r w:rsidRPr="00701857">
        <w:rPr>
          <w:rStyle w:val="HTML1"/>
          <w:rFonts w:asciiTheme="minorHAnsi" w:eastAsiaTheme="minorHAnsi" w:hAnsiTheme="minorHAnsi" w:cstheme="minorHAnsi"/>
          <w:iCs/>
          <w:sz w:val="22"/>
          <w:szCs w:val="22"/>
        </w:rPr>
        <w:t>sum</w:t>
      </w:r>
      <w:r w:rsidRPr="00701857">
        <w:rPr>
          <w:rFonts w:cstheme="minorHAnsi"/>
          <w:iCs/>
        </w:rPr>
        <w:t>, которое принимает два целых числа </w:t>
      </w:r>
      <w:r w:rsidRPr="00701857">
        <w:rPr>
          <w:rStyle w:val="HTML1"/>
          <w:rFonts w:asciiTheme="minorHAnsi" w:eastAsiaTheme="minorHAnsi" w:hAnsiTheme="minorHAnsi" w:cstheme="minorHAnsi"/>
          <w:iCs/>
          <w:sz w:val="22"/>
          <w:szCs w:val="22"/>
        </w:rPr>
        <w:t xml:space="preserve">a </w:t>
      </w:r>
      <w:r w:rsidRPr="00701857">
        <w:rPr>
          <w:rFonts w:cstheme="minorHAnsi"/>
          <w:iCs/>
        </w:rPr>
        <w:t>и </w:t>
      </w:r>
      <w:r w:rsidRPr="00701857">
        <w:rPr>
          <w:rStyle w:val="HTML1"/>
          <w:rFonts w:asciiTheme="minorHAnsi" w:eastAsiaTheme="minorHAnsi" w:hAnsiTheme="minorHAnsi" w:cstheme="minorHAnsi"/>
          <w:iCs/>
          <w:sz w:val="22"/>
          <w:szCs w:val="22"/>
        </w:rPr>
        <w:t xml:space="preserve">b </w:t>
      </w:r>
      <w:r w:rsidRPr="00701857">
        <w:rPr>
          <w:rFonts w:cstheme="minorHAnsi"/>
          <w:iCs/>
        </w:rPr>
        <w:t>возвращает их сумму. Выражение </w:t>
      </w:r>
      <w:r w:rsidRPr="00701857">
        <w:rPr>
          <w:rStyle w:val="HTML1"/>
          <w:rFonts w:asciiTheme="minorHAnsi" w:eastAsiaTheme="minorHAnsi" w:hAnsiTheme="minorHAnsi" w:cstheme="minorHAnsi"/>
          <w:iCs/>
          <w:sz w:val="22"/>
          <w:szCs w:val="22"/>
        </w:rPr>
        <w:t xml:space="preserve">a + b </w:t>
      </w:r>
      <w:r w:rsidRPr="00701857">
        <w:rPr>
          <w:rFonts w:cstheme="minorHAnsi"/>
          <w:iCs/>
        </w:rPr>
        <w:t>вычисляет сумму.</w:t>
      </w:r>
    </w:p>
    <w:p w14:paraId="355184AB" w14:textId="77777777" w:rsidR="00DB7B35" w:rsidRDefault="00DB7B35" w:rsidP="0098149F">
      <w:pPr>
        <w:pStyle w:val="a3"/>
        <w:numPr>
          <w:ilvl w:val="0"/>
          <w:numId w:val="63"/>
        </w:numPr>
        <w:rPr>
          <w:rFonts w:cstheme="minorHAnsi"/>
          <w:iCs/>
        </w:rPr>
      </w:pPr>
      <w:r w:rsidRPr="00701857">
        <w:rPr>
          <w:rFonts w:cstheme="minorHAnsi"/>
          <w:iCs/>
        </w:rPr>
        <w:t>Мы используем </w:t>
      </w:r>
      <w:r w:rsidRPr="00701857">
        <w:rPr>
          <w:rStyle w:val="HTML1"/>
          <w:rFonts w:asciiTheme="minorHAnsi" w:eastAsiaTheme="minorHAnsi" w:hAnsiTheme="minorHAnsi" w:cstheme="minorHAnsi"/>
          <w:iCs/>
          <w:sz w:val="22"/>
          <w:szCs w:val="22"/>
        </w:rPr>
        <w:t>calculate</w:t>
      </w:r>
      <w:r>
        <w:rPr>
          <w:rStyle w:val="HTML1"/>
          <w:rFonts w:asciiTheme="minorHAnsi" w:eastAsiaTheme="minorHAnsi" w:hAnsiTheme="minorHAnsi" w:cstheme="minorHAnsi"/>
          <w:iCs/>
          <w:sz w:val="22"/>
          <w:szCs w:val="22"/>
        </w:rPr>
        <w:t xml:space="preserve"> </w:t>
      </w:r>
      <w:r w:rsidRPr="00701857">
        <w:rPr>
          <w:rFonts w:cstheme="minorHAnsi"/>
          <w:iCs/>
        </w:rPr>
        <w:t>функцию как функцию более высокого порядка, которая принимает лямбда-выражение </w:t>
      </w:r>
      <w:r w:rsidRPr="00701857">
        <w:rPr>
          <w:rStyle w:val="HTML1"/>
          <w:rFonts w:asciiTheme="minorHAnsi" w:eastAsiaTheme="minorHAnsi" w:hAnsiTheme="minorHAnsi" w:cstheme="minorHAnsi"/>
          <w:iCs/>
          <w:sz w:val="22"/>
          <w:szCs w:val="22"/>
        </w:rPr>
        <w:t>sum</w:t>
      </w:r>
      <w:r>
        <w:rPr>
          <w:rStyle w:val="HTML1"/>
          <w:rFonts w:asciiTheme="minorHAnsi" w:eastAsiaTheme="minorHAnsi" w:hAnsiTheme="minorHAnsi" w:cstheme="minorHAnsi"/>
          <w:iCs/>
          <w:sz w:val="22"/>
          <w:szCs w:val="22"/>
        </w:rPr>
        <w:t xml:space="preserve"> </w:t>
      </w:r>
      <w:r w:rsidRPr="00701857">
        <w:rPr>
          <w:rFonts w:cstheme="minorHAnsi"/>
          <w:iCs/>
        </w:rPr>
        <w:t>в качестве параметра. Функция </w:t>
      </w:r>
      <w:r w:rsidRPr="00701857">
        <w:rPr>
          <w:rStyle w:val="HTML1"/>
          <w:rFonts w:asciiTheme="minorHAnsi" w:eastAsiaTheme="minorHAnsi" w:hAnsiTheme="minorHAnsi" w:cstheme="minorHAnsi"/>
          <w:iCs/>
          <w:sz w:val="22"/>
          <w:szCs w:val="22"/>
        </w:rPr>
        <w:t xml:space="preserve">calculate </w:t>
      </w:r>
      <w:r w:rsidRPr="00701857">
        <w:rPr>
          <w:rFonts w:cstheme="minorHAnsi"/>
          <w:iCs/>
        </w:rPr>
        <w:t>вызывает лямбда-выражение с заданными числами и возвращает результат.</w:t>
      </w:r>
    </w:p>
    <w:p w14:paraId="135B5563" w14:textId="77777777" w:rsidR="00DB7B35" w:rsidRPr="00701857" w:rsidRDefault="00DB7B35" w:rsidP="00DB7B35">
      <w:pPr>
        <w:rPr>
          <w:rFonts w:cstheme="minorHAnsi"/>
          <w:iCs/>
        </w:rPr>
      </w:pPr>
    </w:p>
    <w:p w14:paraId="31E77276" w14:textId="77777777" w:rsidR="00DB7B35" w:rsidRDefault="00DB7B35" w:rsidP="00DB7B35">
      <w:pPr>
        <w:rPr>
          <w:rFonts w:cstheme="minorHAnsi"/>
          <w:iCs/>
        </w:rPr>
      </w:pPr>
      <w:r w:rsidRPr="00174E31">
        <w:rPr>
          <w:rFonts w:cstheme="minorHAnsi"/>
          <w:iCs/>
        </w:rPr>
        <w:t>Лямбда-выражения используются в различных сценариях, например:</w:t>
      </w:r>
    </w:p>
    <w:p w14:paraId="171ED4E3" w14:textId="77777777" w:rsidR="00DB7B35" w:rsidRPr="00174E31" w:rsidRDefault="00DB7B35" w:rsidP="00DB7B35">
      <w:pPr>
        <w:rPr>
          <w:rFonts w:cstheme="minorHAnsi"/>
          <w:iCs/>
        </w:rPr>
      </w:pPr>
    </w:p>
    <w:p w14:paraId="14D9CEE7" w14:textId="77777777" w:rsidR="00DB7B35" w:rsidRPr="00701857" w:rsidRDefault="00DB7B35" w:rsidP="0098149F">
      <w:pPr>
        <w:pStyle w:val="a3"/>
        <w:numPr>
          <w:ilvl w:val="0"/>
          <w:numId w:val="64"/>
        </w:numPr>
        <w:rPr>
          <w:rFonts w:cstheme="minorHAnsi"/>
          <w:iCs/>
        </w:rPr>
      </w:pPr>
      <w:r w:rsidRPr="00701857">
        <w:rPr>
          <w:rFonts w:cstheme="minorHAnsi"/>
          <w:iCs/>
        </w:rPr>
        <w:t>Функции высшего порядка. Лямбда-выражения обычно используются с функциями высшего порядка, которые принимают функции в качестве параметров или возвращают функции. Лямбда-выражения обеспечивают поведение, которое должно выполняться функцией более высокого порядка.</w:t>
      </w:r>
    </w:p>
    <w:p w14:paraId="02E31D82" w14:textId="77777777" w:rsidR="00DB7B35" w:rsidRPr="00701857" w:rsidRDefault="00DB7B35" w:rsidP="0098149F">
      <w:pPr>
        <w:pStyle w:val="a3"/>
        <w:numPr>
          <w:ilvl w:val="0"/>
          <w:numId w:val="64"/>
        </w:numPr>
        <w:rPr>
          <w:rFonts w:cstheme="minorHAnsi"/>
          <w:iCs/>
        </w:rPr>
      </w:pPr>
      <w:r w:rsidRPr="00701857">
        <w:rPr>
          <w:rFonts w:cstheme="minorHAnsi"/>
          <w:iCs/>
        </w:rPr>
        <w:t>Операции с коллекциями: лямбда-выражения часто используются в таких функциях, как </w:t>
      </w:r>
      <w:r w:rsidRPr="00701857">
        <w:rPr>
          <w:rStyle w:val="HTML1"/>
          <w:rFonts w:asciiTheme="minorHAnsi" w:eastAsiaTheme="minorHAnsi" w:hAnsiTheme="minorHAnsi" w:cstheme="minorHAnsi"/>
          <w:iCs/>
          <w:sz w:val="22"/>
          <w:szCs w:val="22"/>
        </w:rPr>
        <w:t>filter</w:t>
      </w:r>
      <w:r>
        <w:rPr>
          <w:rFonts w:cstheme="minorHAnsi"/>
          <w:iCs/>
        </w:rPr>
        <w:t>,</w:t>
      </w:r>
      <w:r w:rsidRPr="00701857">
        <w:rPr>
          <w:rFonts w:cstheme="minorHAnsi"/>
          <w:iCs/>
        </w:rPr>
        <w:t xml:space="preserve"> </w:t>
      </w:r>
      <w:r w:rsidRPr="00701857">
        <w:rPr>
          <w:rStyle w:val="HTML1"/>
          <w:rFonts w:asciiTheme="minorHAnsi" w:eastAsiaTheme="minorHAnsi" w:hAnsiTheme="minorHAnsi" w:cstheme="minorHAnsi"/>
          <w:iCs/>
          <w:sz w:val="22"/>
          <w:szCs w:val="22"/>
        </w:rPr>
        <w:t>map</w:t>
      </w:r>
      <w:r>
        <w:rPr>
          <w:rStyle w:val="HTML1"/>
          <w:rFonts w:asciiTheme="minorHAnsi" w:eastAsiaTheme="minorHAnsi" w:hAnsiTheme="minorHAnsi" w:cstheme="minorHAnsi"/>
          <w:iCs/>
          <w:sz w:val="22"/>
          <w:szCs w:val="22"/>
        </w:rPr>
        <w:t xml:space="preserve">, </w:t>
      </w:r>
      <w:r w:rsidRPr="00701857">
        <w:rPr>
          <w:rStyle w:val="HTML1"/>
          <w:rFonts w:asciiTheme="minorHAnsi" w:eastAsiaTheme="minorHAnsi" w:hAnsiTheme="minorHAnsi" w:cstheme="minorHAnsi"/>
          <w:iCs/>
          <w:sz w:val="22"/>
          <w:szCs w:val="22"/>
        </w:rPr>
        <w:t>reduce</w:t>
      </w:r>
      <w:r>
        <w:rPr>
          <w:rStyle w:val="HTML1"/>
          <w:rFonts w:asciiTheme="minorHAnsi" w:eastAsiaTheme="minorHAnsi" w:hAnsiTheme="minorHAnsi" w:cstheme="minorHAnsi"/>
          <w:iCs/>
          <w:sz w:val="22"/>
          <w:szCs w:val="22"/>
        </w:rPr>
        <w:t xml:space="preserve"> и других </w:t>
      </w:r>
      <w:r w:rsidRPr="00701857">
        <w:rPr>
          <w:rFonts w:cstheme="minorHAnsi"/>
          <w:iCs/>
        </w:rPr>
        <w:t>преобразований, фильтрации и агрегирования коллекций.</w:t>
      </w:r>
    </w:p>
    <w:p w14:paraId="5DEFB06F" w14:textId="77777777" w:rsidR="00DB7B35" w:rsidRPr="00701857" w:rsidRDefault="00DB7B35" w:rsidP="0098149F">
      <w:pPr>
        <w:pStyle w:val="a3"/>
        <w:numPr>
          <w:ilvl w:val="0"/>
          <w:numId w:val="64"/>
        </w:numPr>
        <w:rPr>
          <w:rFonts w:cstheme="minorHAnsi"/>
          <w:iCs/>
        </w:rPr>
      </w:pPr>
      <w:r w:rsidRPr="00701857">
        <w:rPr>
          <w:rFonts w:cstheme="minorHAnsi"/>
          <w:iCs/>
        </w:rPr>
        <w:t xml:space="preserve">Асинхронное программирование: лямбда-выражения, особенно с поддержкой </w:t>
      </w:r>
      <w:r>
        <w:rPr>
          <w:rFonts w:cstheme="minorHAnsi"/>
          <w:iCs/>
        </w:rPr>
        <w:t>корутин</w:t>
      </w:r>
      <w:r w:rsidRPr="00701857">
        <w:rPr>
          <w:rFonts w:cstheme="minorHAnsi"/>
          <w:iCs/>
        </w:rPr>
        <w:t xml:space="preserve"> Kotlin, используются для определения асинхронных операций, обратных вызовов и обработки событий.</w:t>
      </w:r>
    </w:p>
    <w:p w14:paraId="4F50729C" w14:textId="77777777" w:rsidR="00DB7B35" w:rsidRPr="00701857" w:rsidRDefault="00DB7B35" w:rsidP="0098149F">
      <w:pPr>
        <w:pStyle w:val="a3"/>
        <w:numPr>
          <w:ilvl w:val="0"/>
          <w:numId w:val="64"/>
        </w:numPr>
        <w:rPr>
          <w:rFonts w:cstheme="minorHAnsi"/>
          <w:iCs/>
        </w:rPr>
      </w:pPr>
      <w:r w:rsidRPr="00701857">
        <w:rPr>
          <w:rFonts w:cstheme="minorHAnsi"/>
          <w:iCs/>
        </w:rPr>
        <w:t>Функциональное программирование. Лямбда-выражения лежат в основе концепций функционального программирования, таких как функциональные интерфейсы, неизменность и композиция функций.</w:t>
      </w:r>
    </w:p>
    <w:p w14:paraId="5C49A4CF" w14:textId="77777777" w:rsidR="00DB7B35" w:rsidRPr="00174E31" w:rsidRDefault="00DB7B35" w:rsidP="00DB7B35">
      <w:pPr>
        <w:rPr>
          <w:rFonts w:cstheme="minorHAnsi"/>
          <w:b/>
          <w:iCs/>
        </w:rPr>
      </w:pPr>
      <w:r w:rsidRPr="00174E31">
        <w:rPr>
          <w:rFonts w:cstheme="minorHAnsi"/>
          <w:iCs/>
        </w:rPr>
        <w:t>Лямбда-выражения обеспечивают лаконичный и выразительный способ определения встроенных функций или поведения, делая код более читабельным и уменьшая потребность в определении отдельных именованных функций. Они повышают гибкость кода и позволяют использовать мощные методы функционального программирования в Kotlin.</w:t>
      </w:r>
    </w:p>
    <w:p w14:paraId="76F8DA34" w14:textId="18C99AA8" w:rsidR="00DB7B35" w:rsidRPr="00395585" w:rsidRDefault="00DB7B35" w:rsidP="00C7518C">
      <w:pPr>
        <w:pStyle w:val="2"/>
      </w:pPr>
      <w:r w:rsidRPr="00395585">
        <w:rPr>
          <w:lang w:val="en-US"/>
        </w:rPr>
        <w:t>Q</w:t>
      </w:r>
      <w:r w:rsidR="00EB41AF">
        <w:t>6</w:t>
      </w:r>
      <w:r w:rsidRPr="00395585">
        <w:t xml:space="preserve">. </w:t>
      </w:r>
      <w:r>
        <w:t>Что такое функция</w:t>
      </w:r>
      <w:r w:rsidRPr="00395585">
        <w:t>?</w:t>
      </w:r>
    </w:p>
    <w:p w14:paraId="43D7F90C" w14:textId="77777777" w:rsidR="00DB7B35" w:rsidRDefault="00DB7B35" w:rsidP="00DB7B35">
      <w:pPr>
        <w:rPr>
          <w:rFonts w:cstheme="minorHAnsi"/>
          <w:iCs/>
        </w:rPr>
      </w:pPr>
      <w:r w:rsidRPr="00395585">
        <w:rPr>
          <w:rFonts w:cstheme="minorHAnsi"/>
          <w:b/>
          <w:iCs/>
        </w:rPr>
        <w:cr/>
      </w:r>
      <w:r w:rsidRPr="00174E31">
        <w:rPr>
          <w:rFonts w:cstheme="minorHAnsi"/>
          <w:iCs/>
        </w:rPr>
        <w:t>В Kotlin вы можете определять функции с помощью </w:t>
      </w:r>
      <w:r w:rsidRPr="00174E31">
        <w:rPr>
          <w:rStyle w:val="HTML1"/>
          <w:rFonts w:asciiTheme="minorHAnsi" w:eastAsiaTheme="minorHAnsi" w:hAnsiTheme="minorHAnsi" w:cstheme="minorHAnsi"/>
          <w:iCs/>
          <w:sz w:val="22"/>
          <w:szCs w:val="22"/>
        </w:rPr>
        <w:t>fun</w:t>
      </w:r>
      <w:r w:rsidRPr="00174E31">
        <w:rPr>
          <w:rFonts w:cstheme="minorHAnsi"/>
          <w:iCs/>
        </w:rPr>
        <w:t>. Вот основной синтаксис для определения и использования функций в Kotlin:</w:t>
      </w:r>
    </w:p>
    <w:p w14:paraId="4F7A1A73" w14:textId="77777777" w:rsidR="00DB7B35" w:rsidRPr="00174E31" w:rsidRDefault="00DB7B35" w:rsidP="00DB7B35">
      <w:pPr>
        <w:rPr>
          <w:rFonts w:cstheme="minorHAnsi"/>
          <w:iCs/>
        </w:rPr>
      </w:pPr>
    </w:p>
    <w:p w14:paraId="1A55867F" w14:textId="77777777" w:rsidR="00DB7B35" w:rsidRPr="006B3AA9" w:rsidRDefault="00DB7B35" w:rsidP="00DB7B35">
      <w:pPr>
        <w:rPr>
          <w:rStyle w:val="HTML1"/>
          <w:rFonts w:asciiTheme="minorHAnsi" w:eastAsiaTheme="minorHAnsi" w:hAnsiTheme="minorHAnsi" w:cstheme="minorHAnsi"/>
          <w:iCs/>
          <w:sz w:val="22"/>
          <w:szCs w:val="22"/>
          <w:highlight w:val="yellow"/>
          <w:lang w:val="en-US"/>
        </w:rPr>
      </w:pPr>
      <w:r w:rsidRPr="006B3AA9">
        <w:rPr>
          <w:rStyle w:val="HTML1"/>
          <w:rFonts w:asciiTheme="minorHAnsi" w:eastAsiaTheme="minorHAnsi" w:hAnsiTheme="minorHAnsi" w:cstheme="minorHAnsi"/>
          <w:iCs/>
          <w:sz w:val="22"/>
          <w:szCs w:val="22"/>
          <w:highlight w:val="yellow"/>
          <w:lang w:val="en-US"/>
        </w:rPr>
        <w:t>fun greet() {</w:t>
      </w:r>
    </w:p>
    <w:p w14:paraId="5E156C02" w14:textId="77777777" w:rsidR="00DB7B35" w:rsidRPr="006B3AA9" w:rsidRDefault="00DB7B35" w:rsidP="00DB7B35">
      <w:pPr>
        <w:rPr>
          <w:rStyle w:val="HTML1"/>
          <w:rFonts w:asciiTheme="minorHAnsi" w:eastAsiaTheme="minorHAnsi" w:hAnsiTheme="minorHAnsi" w:cstheme="minorHAnsi"/>
          <w:iCs/>
          <w:sz w:val="22"/>
          <w:szCs w:val="22"/>
          <w:highlight w:val="yellow"/>
          <w:lang w:val="en-US"/>
        </w:rPr>
      </w:pPr>
      <w:r w:rsidRPr="006B3AA9">
        <w:rPr>
          <w:rStyle w:val="HTML1"/>
          <w:rFonts w:asciiTheme="minorHAnsi" w:eastAsiaTheme="minorHAnsi" w:hAnsiTheme="minorHAnsi" w:cstheme="minorHAnsi"/>
          <w:iCs/>
          <w:sz w:val="22"/>
          <w:szCs w:val="22"/>
          <w:highlight w:val="yellow"/>
          <w:lang w:val="en-US"/>
        </w:rPr>
        <w:tab/>
        <w:t>println("Hello, Kotlin!")</w:t>
      </w:r>
    </w:p>
    <w:p w14:paraId="76DD7991" w14:textId="77777777" w:rsidR="00DB7B35" w:rsidRPr="006B3AA9" w:rsidRDefault="00DB7B35" w:rsidP="00DB7B35">
      <w:pPr>
        <w:rPr>
          <w:rStyle w:val="HTML1"/>
          <w:rFonts w:asciiTheme="minorHAnsi" w:eastAsiaTheme="minorHAnsi" w:hAnsiTheme="minorHAnsi" w:cstheme="minorHAnsi"/>
          <w:iCs/>
          <w:sz w:val="22"/>
          <w:szCs w:val="22"/>
          <w:highlight w:val="yellow"/>
          <w:lang w:val="en-US"/>
        </w:rPr>
      </w:pPr>
      <w:r w:rsidRPr="006B3AA9">
        <w:rPr>
          <w:rStyle w:val="HTML1"/>
          <w:rFonts w:asciiTheme="minorHAnsi" w:eastAsiaTheme="minorHAnsi" w:hAnsiTheme="minorHAnsi" w:cstheme="minorHAnsi"/>
          <w:iCs/>
          <w:sz w:val="22"/>
          <w:szCs w:val="22"/>
          <w:highlight w:val="yellow"/>
          <w:lang w:val="en-US"/>
        </w:rPr>
        <w:t>}</w:t>
      </w:r>
    </w:p>
    <w:p w14:paraId="298D9EA5" w14:textId="77777777" w:rsidR="00DB7B35" w:rsidRPr="006B3AA9" w:rsidRDefault="00DB7B35" w:rsidP="00DB7B35">
      <w:pPr>
        <w:rPr>
          <w:rStyle w:val="HTML1"/>
          <w:rFonts w:asciiTheme="minorHAnsi" w:eastAsiaTheme="minorHAnsi" w:hAnsiTheme="minorHAnsi" w:cstheme="minorHAnsi"/>
          <w:iCs/>
          <w:sz w:val="22"/>
          <w:szCs w:val="22"/>
          <w:highlight w:val="yellow"/>
          <w:lang w:val="en-US"/>
        </w:rPr>
      </w:pPr>
      <w:r w:rsidRPr="006B3AA9">
        <w:rPr>
          <w:rStyle w:val="HTML1"/>
          <w:rFonts w:asciiTheme="minorHAnsi" w:eastAsiaTheme="minorHAnsi" w:hAnsiTheme="minorHAnsi" w:cstheme="minorHAnsi"/>
          <w:iCs/>
          <w:sz w:val="22"/>
          <w:szCs w:val="22"/>
          <w:highlight w:val="yellow"/>
          <w:lang w:val="en-US"/>
        </w:rPr>
        <w:t>fun sum(a: Int, b: Int): Int {</w:t>
      </w:r>
    </w:p>
    <w:p w14:paraId="390BFA3B" w14:textId="77777777" w:rsidR="00DB7B35" w:rsidRPr="006B3AA9" w:rsidRDefault="00DB7B35" w:rsidP="00DB7B35">
      <w:pPr>
        <w:rPr>
          <w:rStyle w:val="HTML1"/>
          <w:rFonts w:asciiTheme="minorHAnsi" w:eastAsiaTheme="minorHAnsi" w:hAnsiTheme="minorHAnsi" w:cstheme="minorHAnsi"/>
          <w:iCs/>
          <w:sz w:val="22"/>
          <w:szCs w:val="22"/>
          <w:highlight w:val="yellow"/>
          <w:lang w:val="en-US"/>
        </w:rPr>
      </w:pPr>
      <w:r w:rsidRPr="006B3AA9">
        <w:rPr>
          <w:rStyle w:val="HTML1"/>
          <w:rFonts w:asciiTheme="minorHAnsi" w:eastAsiaTheme="minorHAnsi" w:hAnsiTheme="minorHAnsi" w:cstheme="minorHAnsi"/>
          <w:iCs/>
          <w:sz w:val="22"/>
          <w:szCs w:val="22"/>
          <w:highlight w:val="yellow"/>
          <w:lang w:val="en-US"/>
        </w:rPr>
        <w:tab/>
        <w:t>return a + b</w:t>
      </w:r>
    </w:p>
    <w:p w14:paraId="1B8B7E8E" w14:textId="77777777" w:rsidR="00DB7B35" w:rsidRPr="006B3AA9" w:rsidRDefault="00DB7B35" w:rsidP="00DB7B35">
      <w:pPr>
        <w:rPr>
          <w:rStyle w:val="HTML1"/>
          <w:rFonts w:asciiTheme="minorHAnsi" w:eastAsiaTheme="minorHAnsi" w:hAnsiTheme="minorHAnsi" w:cstheme="minorHAnsi"/>
          <w:iCs/>
          <w:sz w:val="22"/>
          <w:szCs w:val="22"/>
          <w:highlight w:val="yellow"/>
          <w:lang w:val="en-US"/>
        </w:rPr>
      </w:pPr>
      <w:r w:rsidRPr="006B3AA9">
        <w:rPr>
          <w:rStyle w:val="HTML1"/>
          <w:rFonts w:asciiTheme="minorHAnsi" w:eastAsiaTheme="minorHAnsi" w:hAnsiTheme="minorHAnsi" w:cstheme="minorHAnsi"/>
          <w:iCs/>
          <w:sz w:val="22"/>
          <w:szCs w:val="22"/>
          <w:highlight w:val="yellow"/>
          <w:lang w:val="en-US"/>
        </w:rPr>
        <w:t>}</w:t>
      </w:r>
    </w:p>
    <w:p w14:paraId="5182CE40" w14:textId="77777777" w:rsidR="00DB7B35" w:rsidRPr="006B3AA9" w:rsidRDefault="00DB7B35" w:rsidP="00DB7B35">
      <w:pPr>
        <w:rPr>
          <w:rStyle w:val="HTML1"/>
          <w:rFonts w:asciiTheme="minorHAnsi" w:eastAsiaTheme="minorHAnsi" w:hAnsiTheme="minorHAnsi" w:cstheme="minorHAnsi"/>
          <w:iCs/>
          <w:sz w:val="22"/>
          <w:szCs w:val="22"/>
          <w:highlight w:val="yellow"/>
          <w:lang w:val="en-US"/>
        </w:rPr>
      </w:pPr>
      <w:r w:rsidRPr="006B3AA9">
        <w:rPr>
          <w:rStyle w:val="HTML1"/>
          <w:rFonts w:asciiTheme="minorHAnsi" w:eastAsiaTheme="minorHAnsi" w:hAnsiTheme="minorHAnsi" w:cstheme="minorHAnsi"/>
          <w:iCs/>
          <w:sz w:val="22"/>
          <w:szCs w:val="22"/>
          <w:highlight w:val="yellow"/>
          <w:lang w:val="en-US"/>
        </w:rPr>
        <w:t>fun main() {</w:t>
      </w:r>
    </w:p>
    <w:p w14:paraId="222F3DBA" w14:textId="77777777" w:rsidR="00DB7B35" w:rsidRPr="006B3AA9" w:rsidRDefault="00DB7B35" w:rsidP="00DB7B35">
      <w:pPr>
        <w:rPr>
          <w:rStyle w:val="HTML1"/>
          <w:rFonts w:asciiTheme="minorHAnsi" w:eastAsiaTheme="minorHAnsi" w:hAnsiTheme="minorHAnsi" w:cstheme="minorHAnsi"/>
          <w:iCs/>
          <w:sz w:val="22"/>
          <w:szCs w:val="22"/>
          <w:highlight w:val="yellow"/>
          <w:lang w:val="en-US"/>
        </w:rPr>
      </w:pPr>
      <w:r w:rsidRPr="006B3AA9">
        <w:rPr>
          <w:rStyle w:val="HTML1"/>
          <w:rFonts w:asciiTheme="minorHAnsi" w:eastAsiaTheme="minorHAnsi" w:hAnsiTheme="minorHAnsi" w:cstheme="minorHAnsi"/>
          <w:iCs/>
          <w:sz w:val="22"/>
          <w:szCs w:val="22"/>
          <w:highlight w:val="yellow"/>
          <w:lang w:val="en-US"/>
        </w:rPr>
        <w:tab/>
        <w:t xml:space="preserve">greet() </w:t>
      </w:r>
    </w:p>
    <w:p w14:paraId="095FBF32" w14:textId="77777777" w:rsidR="00DB7B35" w:rsidRPr="006B3AA9" w:rsidRDefault="00DB7B35" w:rsidP="00DB7B35">
      <w:pPr>
        <w:rPr>
          <w:rStyle w:val="HTML1"/>
          <w:rFonts w:asciiTheme="minorHAnsi" w:eastAsiaTheme="minorHAnsi" w:hAnsiTheme="minorHAnsi" w:cstheme="minorHAnsi"/>
          <w:iCs/>
          <w:sz w:val="22"/>
          <w:szCs w:val="22"/>
          <w:highlight w:val="yellow"/>
          <w:lang w:val="en-US"/>
        </w:rPr>
      </w:pPr>
      <w:r w:rsidRPr="006B3AA9">
        <w:rPr>
          <w:rStyle w:val="HTML1"/>
          <w:rFonts w:asciiTheme="minorHAnsi" w:eastAsiaTheme="minorHAnsi" w:hAnsiTheme="minorHAnsi" w:cstheme="minorHAnsi"/>
          <w:iCs/>
          <w:sz w:val="22"/>
          <w:szCs w:val="22"/>
          <w:highlight w:val="yellow"/>
          <w:lang w:val="en-US"/>
        </w:rPr>
        <w:tab/>
        <w:t xml:space="preserve">val result = sum(10, 5) </w:t>
      </w:r>
    </w:p>
    <w:p w14:paraId="3936A49A" w14:textId="77777777" w:rsidR="00DB7B35" w:rsidRPr="006B3AA9" w:rsidRDefault="00DB7B35" w:rsidP="00DB7B35">
      <w:pPr>
        <w:rPr>
          <w:rStyle w:val="HTML1"/>
          <w:rFonts w:asciiTheme="minorHAnsi" w:eastAsiaTheme="minorHAnsi" w:hAnsiTheme="minorHAnsi" w:cstheme="minorHAnsi"/>
          <w:iCs/>
          <w:sz w:val="22"/>
          <w:szCs w:val="22"/>
          <w:highlight w:val="yellow"/>
          <w:lang w:val="en-US"/>
        </w:rPr>
      </w:pPr>
      <w:r w:rsidRPr="006B3AA9">
        <w:rPr>
          <w:rStyle w:val="HTML1"/>
          <w:rFonts w:asciiTheme="minorHAnsi" w:eastAsiaTheme="minorHAnsi" w:hAnsiTheme="minorHAnsi" w:cstheme="minorHAnsi"/>
          <w:iCs/>
          <w:sz w:val="22"/>
          <w:szCs w:val="22"/>
          <w:highlight w:val="yellow"/>
          <w:lang w:val="en-US"/>
        </w:rPr>
        <w:tab/>
        <w:t>println("Sum: $result")</w:t>
      </w:r>
    </w:p>
    <w:p w14:paraId="00556DB5" w14:textId="77777777" w:rsidR="00DB7B35" w:rsidRPr="006B3AA9" w:rsidRDefault="00DB7B35" w:rsidP="00DB7B35">
      <w:pPr>
        <w:rPr>
          <w:rStyle w:val="HTML1"/>
          <w:rFonts w:asciiTheme="minorHAnsi" w:eastAsiaTheme="minorHAnsi" w:hAnsiTheme="minorHAnsi" w:cstheme="minorHAnsi"/>
          <w:iCs/>
          <w:sz w:val="22"/>
          <w:szCs w:val="22"/>
          <w:highlight w:val="yellow"/>
          <w:lang w:val="en-US"/>
        </w:rPr>
      </w:pPr>
      <w:r w:rsidRPr="006B3AA9">
        <w:rPr>
          <w:rStyle w:val="HTML1"/>
          <w:rFonts w:asciiTheme="minorHAnsi" w:eastAsiaTheme="minorHAnsi" w:hAnsiTheme="minorHAnsi" w:cstheme="minorHAnsi"/>
          <w:iCs/>
          <w:sz w:val="22"/>
          <w:szCs w:val="22"/>
          <w:highlight w:val="yellow"/>
          <w:lang w:val="en-US"/>
        </w:rPr>
        <w:t>}</w:t>
      </w:r>
    </w:p>
    <w:p w14:paraId="685E7059" w14:textId="77777777" w:rsidR="00DB7B35" w:rsidRPr="00174E31" w:rsidRDefault="00DB7B35" w:rsidP="00DB7B35">
      <w:pPr>
        <w:rPr>
          <w:rStyle w:val="HTML1"/>
          <w:rFonts w:asciiTheme="minorHAnsi" w:eastAsiaTheme="minorHAnsi" w:hAnsiTheme="minorHAnsi" w:cstheme="minorHAnsi"/>
          <w:iCs/>
          <w:sz w:val="22"/>
          <w:szCs w:val="22"/>
        </w:rPr>
      </w:pPr>
    </w:p>
    <w:p w14:paraId="0A08FDFF" w14:textId="77777777" w:rsidR="00DB7B35" w:rsidRDefault="00DB7B35" w:rsidP="00DB7B35">
      <w:pPr>
        <w:rPr>
          <w:rFonts w:cstheme="minorHAnsi"/>
          <w:iCs/>
        </w:rPr>
      </w:pPr>
      <w:r w:rsidRPr="00174E31">
        <w:rPr>
          <w:rFonts w:cstheme="minorHAnsi"/>
          <w:iCs/>
        </w:rPr>
        <w:t>В приведенном выше примере:</w:t>
      </w:r>
    </w:p>
    <w:p w14:paraId="1604E493" w14:textId="77777777" w:rsidR="00DB7B35" w:rsidRPr="00174E31" w:rsidRDefault="00DB7B35" w:rsidP="00DB7B35">
      <w:pPr>
        <w:rPr>
          <w:rFonts w:cstheme="minorHAnsi"/>
          <w:iCs/>
        </w:rPr>
      </w:pPr>
    </w:p>
    <w:p w14:paraId="54C19313" w14:textId="77777777" w:rsidR="00DB7B35" w:rsidRPr="006B3AA9" w:rsidRDefault="00DB7B35" w:rsidP="0098149F">
      <w:pPr>
        <w:pStyle w:val="a3"/>
        <w:numPr>
          <w:ilvl w:val="0"/>
          <w:numId w:val="57"/>
        </w:numPr>
        <w:rPr>
          <w:rFonts w:cstheme="minorHAnsi"/>
          <w:iCs/>
        </w:rPr>
      </w:pPr>
      <w:r w:rsidRPr="006B3AA9">
        <w:rPr>
          <w:rFonts w:cstheme="minorHAnsi"/>
          <w:iCs/>
        </w:rPr>
        <w:t>Мы определяем функцию, вызываемую </w:t>
      </w:r>
      <w:r w:rsidRPr="006B3AA9">
        <w:rPr>
          <w:rStyle w:val="HTML1"/>
          <w:rFonts w:asciiTheme="minorHAnsi" w:eastAsiaTheme="minorHAnsi" w:hAnsiTheme="minorHAnsi" w:cstheme="minorHAnsi"/>
          <w:iCs/>
          <w:sz w:val="22"/>
          <w:szCs w:val="22"/>
        </w:rPr>
        <w:t xml:space="preserve">greet() </w:t>
      </w:r>
      <w:r w:rsidRPr="006B3AA9">
        <w:rPr>
          <w:rFonts w:cstheme="minorHAnsi"/>
          <w:iCs/>
        </w:rPr>
        <w:t>без параметров и без возвращаемого значения. Внутри функции мы используем </w:t>
      </w:r>
      <w:r w:rsidRPr="006B3AA9">
        <w:rPr>
          <w:rStyle w:val="HTML1"/>
          <w:rFonts w:asciiTheme="minorHAnsi" w:eastAsiaTheme="minorHAnsi" w:hAnsiTheme="minorHAnsi" w:cstheme="minorHAnsi"/>
          <w:iCs/>
          <w:sz w:val="22"/>
          <w:szCs w:val="22"/>
        </w:rPr>
        <w:t>println()</w:t>
      </w:r>
      <w:r>
        <w:rPr>
          <w:rFonts w:cstheme="minorHAnsi"/>
          <w:iCs/>
          <w:lang w:val="en-US"/>
        </w:rPr>
        <w:t xml:space="preserve"> </w:t>
      </w:r>
      <w:r w:rsidRPr="006B3AA9">
        <w:rPr>
          <w:rFonts w:cstheme="minorHAnsi"/>
          <w:iCs/>
        </w:rPr>
        <w:t>для вывода приветственного сообщения.</w:t>
      </w:r>
    </w:p>
    <w:p w14:paraId="2134182C" w14:textId="77777777" w:rsidR="00DB7B35" w:rsidRPr="006B3AA9" w:rsidRDefault="00DB7B35" w:rsidP="0098149F">
      <w:pPr>
        <w:pStyle w:val="a3"/>
        <w:numPr>
          <w:ilvl w:val="0"/>
          <w:numId w:val="57"/>
        </w:numPr>
        <w:rPr>
          <w:rFonts w:cstheme="minorHAnsi"/>
          <w:iCs/>
        </w:rPr>
      </w:pPr>
      <w:r w:rsidRPr="006B3AA9">
        <w:rPr>
          <w:rFonts w:cstheme="minorHAnsi"/>
          <w:iCs/>
        </w:rPr>
        <w:t>Мы определяем вызываемую функцию </w:t>
      </w:r>
      <w:r w:rsidRPr="006B3AA9">
        <w:rPr>
          <w:rStyle w:val="HTML1"/>
          <w:rFonts w:asciiTheme="minorHAnsi" w:eastAsiaTheme="minorHAnsi" w:hAnsiTheme="minorHAnsi" w:cstheme="minorHAnsi"/>
          <w:iCs/>
          <w:sz w:val="22"/>
          <w:szCs w:val="22"/>
        </w:rPr>
        <w:t>sum()</w:t>
      </w:r>
      <w:r w:rsidRPr="006B3AA9">
        <w:rPr>
          <w:rFonts w:cstheme="minorHAnsi"/>
          <w:iCs/>
        </w:rPr>
        <w:t>, которая принимает два целочисленных параметра (</w:t>
      </w:r>
      <w:r w:rsidRPr="006B3AA9">
        <w:rPr>
          <w:rStyle w:val="HTML1"/>
          <w:rFonts w:asciiTheme="minorHAnsi" w:eastAsiaTheme="minorHAnsi" w:hAnsiTheme="minorHAnsi" w:cstheme="minorHAnsi"/>
          <w:iCs/>
          <w:sz w:val="22"/>
          <w:szCs w:val="22"/>
        </w:rPr>
        <w:t xml:space="preserve">a </w:t>
      </w:r>
      <w:r w:rsidRPr="006B3AA9">
        <w:rPr>
          <w:rFonts w:cstheme="minorHAnsi"/>
          <w:iCs/>
        </w:rPr>
        <w:t>и </w:t>
      </w:r>
      <w:r w:rsidRPr="006B3AA9">
        <w:rPr>
          <w:rStyle w:val="HTML1"/>
          <w:rFonts w:asciiTheme="minorHAnsi" w:eastAsiaTheme="minorHAnsi" w:hAnsiTheme="minorHAnsi" w:cstheme="minorHAnsi"/>
          <w:iCs/>
          <w:sz w:val="22"/>
          <w:szCs w:val="22"/>
        </w:rPr>
        <w:t>b</w:t>
      </w:r>
      <w:r w:rsidRPr="006B3AA9">
        <w:rPr>
          <w:rFonts w:cstheme="minorHAnsi"/>
          <w:iCs/>
        </w:rPr>
        <w:t>) и возвращает целое число. Внутри функции мы вычисляем сумму двух чисел с помощью </w:t>
      </w:r>
      <w:r w:rsidRPr="006B3AA9">
        <w:rPr>
          <w:rStyle w:val="HTML1"/>
          <w:rFonts w:asciiTheme="minorHAnsi" w:eastAsiaTheme="minorHAnsi" w:hAnsiTheme="minorHAnsi" w:cstheme="minorHAnsi"/>
          <w:iCs/>
          <w:sz w:val="22"/>
          <w:szCs w:val="22"/>
        </w:rPr>
        <w:t>+</w:t>
      </w:r>
      <w:r w:rsidRPr="006B3AA9">
        <w:rPr>
          <w:rFonts w:cstheme="minorHAnsi"/>
          <w:iCs/>
        </w:rPr>
        <w:t xml:space="preserve"> и возвращаем результат с помощью </w:t>
      </w:r>
      <w:r w:rsidRPr="006B3AA9">
        <w:rPr>
          <w:rStyle w:val="HTML1"/>
          <w:rFonts w:asciiTheme="minorHAnsi" w:eastAsiaTheme="minorHAnsi" w:hAnsiTheme="minorHAnsi" w:cstheme="minorHAnsi"/>
          <w:iCs/>
          <w:sz w:val="22"/>
          <w:szCs w:val="22"/>
        </w:rPr>
        <w:t>return</w:t>
      </w:r>
      <w:r w:rsidRPr="006B3AA9">
        <w:rPr>
          <w:rFonts w:cstheme="minorHAnsi"/>
          <w:iCs/>
        </w:rPr>
        <w:t>.</w:t>
      </w:r>
    </w:p>
    <w:p w14:paraId="66900269" w14:textId="77777777" w:rsidR="00DB7B35" w:rsidRPr="006B3AA9" w:rsidRDefault="00DB7B35" w:rsidP="0098149F">
      <w:pPr>
        <w:pStyle w:val="a3"/>
        <w:numPr>
          <w:ilvl w:val="0"/>
          <w:numId w:val="57"/>
        </w:numPr>
        <w:rPr>
          <w:rFonts w:cstheme="minorHAnsi"/>
          <w:iCs/>
        </w:rPr>
      </w:pPr>
      <w:r w:rsidRPr="006B3AA9">
        <w:rPr>
          <w:rFonts w:cstheme="minorHAnsi"/>
          <w:iCs/>
        </w:rPr>
        <w:t>В </w:t>
      </w:r>
      <w:r w:rsidRPr="006B3AA9">
        <w:rPr>
          <w:rStyle w:val="HTML1"/>
          <w:rFonts w:asciiTheme="minorHAnsi" w:eastAsiaTheme="minorHAnsi" w:hAnsiTheme="minorHAnsi" w:cstheme="minorHAnsi"/>
          <w:iCs/>
          <w:sz w:val="22"/>
          <w:szCs w:val="22"/>
        </w:rPr>
        <w:t xml:space="preserve">main </w:t>
      </w:r>
      <w:r w:rsidRPr="006B3AA9">
        <w:rPr>
          <w:rFonts w:cstheme="minorHAnsi"/>
          <w:iCs/>
        </w:rPr>
        <w:t>функции мы вызываем </w:t>
      </w:r>
      <w:r w:rsidRPr="006B3AA9">
        <w:rPr>
          <w:rStyle w:val="HTML1"/>
          <w:rFonts w:asciiTheme="minorHAnsi" w:eastAsiaTheme="minorHAnsi" w:hAnsiTheme="minorHAnsi" w:cstheme="minorHAnsi"/>
          <w:iCs/>
          <w:sz w:val="22"/>
          <w:szCs w:val="22"/>
        </w:rPr>
        <w:t xml:space="preserve">greet() </w:t>
      </w:r>
      <w:r w:rsidRPr="006B3AA9">
        <w:rPr>
          <w:rFonts w:cstheme="minorHAnsi"/>
          <w:iCs/>
        </w:rPr>
        <w:t>для вывода приветственного сообщения на консоль.</w:t>
      </w:r>
    </w:p>
    <w:p w14:paraId="3DB9595A" w14:textId="77777777" w:rsidR="00DB7B35" w:rsidRPr="006B3AA9" w:rsidRDefault="00DB7B35" w:rsidP="0098149F">
      <w:pPr>
        <w:pStyle w:val="a3"/>
        <w:numPr>
          <w:ilvl w:val="0"/>
          <w:numId w:val="57"/>
        </w:numPr>
        <w:rPr>
          <w:rFonts w:cstheme="minorHAnsi"/>
          <w:iCs/>
        </w:rPr>
      </w:pPr>
      <w:r w:rsidRPr="006B3AA9">
        <w:rPr>
          <w:rFonts w:cstheme="minorHAnsi"/>
          <w:iCs/>
        </w:rPr>
        <w:t>Мы вызываем </w:t>
      </w:r>
      <w:r w:rsidRPr="006B3AA9">
        <w:rPr>
          <w:rStyle w:val="HTML1"/>
          <w:rFonts w:asciiTheme="minorHAnsi" w:eastAsiaTheme="minorHAnsi" w:hAnsiTheme="minorHAnsi" w:cstheme="minorHAnsi"/>
          <w:iCs/>
          <w:sz w:val="22"/>
          <w:szCs w:val="22"/>
        </w:rPr>
        <w:t xml:space="preserve">sum() </w:t>
      </w:r>
      <w:r w:rsidRPr="006B3AA9">
        <w:rPr>
          <w:rFonts w:cstheme="minorHAnsi"/>
          <w:iCs/>
        </w:rPr>
        <w:t>функцию с аргументами </w:t>
      </w:r>
      <w:r w:rsidRPr="006B3AA9">
        <w:rPr>
          <w:rStyle w:val="HTML1"/>
          <w:rFonts w:asciiTheme="minorHAnsi" w:eastAsiaTheme="minorHAnsi" w:hAnsiTheme="minorHAnsi" w:cstheme="minorHAnsi"/>
          <w:iCs/>
          <w:sz w:val="22"/>
          <w:szCs w:val="22"/>
        </w:rPr>
        <w:t xml:space="preserve">10 </w:t>
      </w:r>
      <w:r w:rsidRPr="006B3AA9">
        <w:rPr>
          <w:rFonts w:cstheme="minorHAnsi"/>
          <w:iCs/>
        </w:rPr>
        <w:t>и </w:t>
      </w:r>
      <w:r w:rsidRPr="006B3AA9">
        <w:rPr>
          <w:rStyle w:val="HTML1"/>
          <w:rFonts w:asciiTheme="minorHAnsi" w:eastAsiaTheme="minorHAnsi" w:hAnsiTheme="minorHAnsi" w:cstheme="minorHAnsi"/>
          <w:iCs/>
          <w:sz w:val="22"/>
          <w:szCs w:val="22"/>
        </w:rPr>
        <w:t>5</w:t>
      </w:r>
      <w:r w:rsidRPr="006B3AA9">
        <w:rPr>
          <w:rFonts w:cstheme="minorHAnsi"/>
          <w:iCs/>
        </w:rPr>
        <w:t>сохраняем возвращенный результат в </w:t>
      </w:r>
      <w:r w:rsidRPr="006B3AA9">
        <w:rPr>
          <w:rStyle w:val="HTML1"/>
          <w:rFonts w:asciiTheme="minorHAnsi" w:eastAsiaTheme="minorHAnsi" w:hAnsiTheme="minorHAnsi" w:cstheme="minorHAnsi"/>
          <w:iCs/>
          <w:sz w:val="22"/>
          <w:szCs w:val="22"/>
        </w:rPr>
        <w:t xml:space="preserve">result </w:t>
      </w:r>
      <w:r w:rsidRPr="006B3AA9">
        <w:rPr>
          <w:rFonts w:cstheme="minorHAnsi"/>
          <w:iCs/>
        </w:rPr>
        <w:t>переменной. Затем мы выводим значение </w:t>
      </w:r>
      <w:r w:rsidRPr="006B3AA9">
        <w:rPr>
          <w:rStyle w:val="HTML1"/>
          <w:rFonts w:asciiTheme="minorHAnsi" w:eastAsiaTheme="minorHAnsi" w:hAnsiTheme="minorHAnsi" w:cstheme="minorHAnsi"/>
          <w:iCs/>
          <w:sz w:val="22"/>
          <w:szCs w:val="22"/>
        </w:rPr>
        <w:t xml:space="preserve">result </w:t>
      </w:r>
      <w:r w:rsidRPr="006B3AA9">
        <w:rPr>
          <w:rFonts w:cstheme="minorHAnsi"/>
          <w:iCs/>
        </w:rPr>
        <w:t>на консоль, используя интерполяцию строк.</w:t>
      </w:r>
    </w:p>
    <w:p w14:paraId="0AA5980E" w14:textId="77777777" w:rsidR="00DB7B35" w:rsidRPr="00174E31" w:rsidRDefault="00DB7B35" w:rsidP="00DB7B35">
      <w:pPr>
        <w:rPr>
          <w:rFonts w:cstheme="minorHAnsi"/>
          <w:iCs/>
        </w:rPr>
      </w:pPr>
    </w:p>
    <w:p w14:paraId="0DC71A12" w14:textId="77777777" w:rsidR="00DB7B35" w:rsidRDefault="00DB7B35" w:rsidP="00DB7B35">
      <w:pPr>
        <w:rPr>
          <w:rFonts w:cstheme="minorHAnsi"/>
          <w:iCs/>
        </w:rPr>
      </w:pPr>
      <w:r w:rsidRPr="00174E31">
        <w:rPr>
          <w:rFonts w:cstheme="minorHAnsi"/>
          <w:iCs/>
        </w:rPr>
        <w:t>Вывод примера будет:</w:t>
      </w:r>
    </w:p>
    <w:p w14:paraId="2A3FD4DF" w14:textId="77777777" w:rsidR="00DB7B35" w:rsidRPr="00174E31" w:rsidRDefault="00DB7B35" w:rsidP="00DB7B35">
      <w:pPr>
        <w:rPr>
          <w:rFonts w:cstheme="minorHAnsi"/>
          <w:iCs/>
        </w:rPr>
      </w:pPr>
    </w:p>
    <w:p w14:paraId="6DD6288E" w14:textId="77777777" w:rsidR="00DB7B35" w:rsidRPr="00174E31" w:rsidRDefault="00DB7B35" w:rsidP="00DB7B35">
      <w:pPr>
        <w:rPr>
          <w:rStyle w:val="HTML1"/>
          <w:rFonts w:asciiTheme="minorHAnsi" w:eastAsiaTheme="minorHAnsi" w:hAnsiTheme="minorHAnsi" w:cstheme="minorHAnsi"/>
          <w:iCs/>
          <w:sz w:val="22"/>
          <w:szCs w:val="22"/>
        </w:rPr>
      </w:pPr>
      <w:r w:rsidRPr="00174E31">
        <w:rPr>
          <w:rStyle w:val="HTML1"/>
          <w:rFonts w:asciiTheme="minorHAnsi" w:eastAsiaTheme="minorHAnsi" w:hAnsiTheme="minorHAnsi" w:cstheme="minorHAnsi"/>
          <w:iCs/>
          <w:sz w:val="22"/>
          <w:szCs w:val="22"/>
        </w:rPr>
        <w:t>Hello</w:t>
      </w:r>
      <w:r w:rsidRPr="00174E31">
        <w:rPr>
          <w:rStyle w:val="token"/>
          <w:rFonts w:cstheme="minorHAnsi"/>
          <w:iCs/>
        </w:rPr>
        <w:t>,</w:t>
      </w:r>
      <w:r w:rsidRPr="00174E31">
        <w:rPr>
          <w:rStyle w:val="HTML1"/>
          <w:rFonts w:asciiTheme="minorHAnsi" w:eastAsiaTheme="minorHAnsi" w:hAnsiTheme="minorHAnsi" w:cstheme="minorHAnsi"/>
          <w:iCs/>
          <w:sz w:val="22"/>
          <w:szCs w:val="22"/>
        </w:rPr>
        <w:t xml:space="preserve"> Kotlin</w:t>
      </w:r>
      <w:r w:rsidRPr="00174E31">
        <w:rPr>
          <w:rStyle w:val="token"/>
          <w:rFonts w:cstheme="minorHAnsi"/>
          <w:iCs/>
        </w:rPr>
        <w:t>!</w:t>
      </w:r>
    </w:p>
    <w:p w14:paraId="4BDEBC9B" w14:textId="77777777" w:rsidR="00DB7B35" w:rsidRDefault="00DB7B35" w:rsidP="00DB7B35">
      <w:pPr>
        <w:rPr>
          <w:rStyle w:val="token"/>
          <w:rFonts w:cstheme="minorHAnsi"/>
          <w:iCs/>
        </w:rPr>
      </w:pPr>
      <w:r w:rsidRPr="00174E31">
        <w:rPr>
          <w:rStyle w:val="HTML1"/>
          <w:rFonts w:asciiTheme="minorHAnsi" w:eastAsiaTheme="minorHAnsi" w:hAnsiTheme="minorHAnsi" w:cstheme="minorHAnsi"/>
          <w:iCs/>
          <w:sz w:val="22"/>
          <w:szCs w:val="22"/>
        </w:rPr>
        <w:t>Sum</w:t>
      </w:r>
      <w:r w:rsidRPr="00174E31">
        <w:rPr>
          <w:rStyle w:val="token"/>
          <w:rFonts w:cstheme="minorHAnsi"/>
          <w:iCs/>
        </w:rPr>
        <w:t>:</w:t>
      </w:r>
      <w:r w:rsidRPr="00174E31">
        <w:rPr>
          <w:rStyle w:val="HTML1"/>
          <w:rFonts w:asciiTheme="minorHAnsi" w:eastAsiaTheme="minorHAnsi" w:hAnsiTheme="minorHAnsi" w:cstheme="minorHAnsi"/>
          <w:iCs/>
          <w:sz w:val="22"/>
          <w:szCs w:val="22"/>
        </w:rPr>
        <w:t xml:space="preserve"> </w:t>
      </w:r>
      <w:r w:rsidRPr="00174E31">
        <w:rPr>
          <w:rStyle w:val="token"/>
          <w:rFonts w:cstheme="minorHAnsi"/>
          <w:iCs/>
        </w:rPr>
        <w:t>15</w:t>
      </w:r>
    </w:p>
    <w:p w14:paraId="3AF66B3D" w14:textId="77777777" w:rsidR="00DB7B35" w:rsidRPr="00174E31" w:rsidRDefault="00DB7B35" w:rsidP="00DB7B35">
      <w:pPr>
        <w:rPr>
          <w:rStyle w:val="HTML1"/>
          <w:rFonts w:asciiTheme="minorHAnsi" w:eastAsiaTheme="minorHAnsi" w:hAnsiTheme="minorHAnsi" w:cstheme="minorHAnsi"/>
          <w:iCs/>
          <w:sz w:val="22"/>
          <w:szCs w:val="22"/>
        </w:rPr>
      </w:pPr>
    </w:p>
    <w:p w14:paraId="1A7CD057" w14:textId="77777777" w:rsidR="00DB7B35" w:rsidRPr="00174E31" w:rsidRDefault="00DB7B35" w:rsidP="00DB7B35">
      <w:pPr>
        <w:rPr>
          <w:rFonts w:cstheme="minorHAnsi"/>
          <w:b/>
          <w:iCs/>
        </w:rPr>
      </w:pPr>
      <w:r w:rsidRPr="00174E31">
        <w:rPr>
          <w:rFonts w:cstheme="minorHAnsi"/>
          <w:iCs/>
        </w:rPr>
        <w:t>Это демонстрирует основной синтаксис и использование функций в Kotlin. Функции могут иметь параметры, возвращать значения и выполнять различные операции на основе предоставленной логики.</w:t>
      </w:r>
    </w:p>
    <w:p w14:paraId="4879696E" w14:textId="477E570F" w:rsidR="00395585" w:rsidRPr="00395585" w:rsidRDefault="00395585" w:rsidP="00C7518C">
      <w:pPr>
        <w:pStyle w:val="2"/>
      </w:pPr>
      <w:r w:rsidRPr="00395585">
        <w:rPr>
          <w:lang w:val="en-US"/>
        </w:rPr>
        <w:t>Q</w:t>
      </w:r>
      <w:r w:rsidR="00EB41AF">
        <w:t>7</w:t>
      </w:r>
      <w:r w:rsidRPr="00395585">
        <w:t xml:space="preserve">. </w:t>
      </w:r>
      <w:r w:rsidR="007B725F">
        <w:t>Что такое функция высшего порядка</w:t>
      </w:r>
      <w:r w:rsidRPr="00395585">
        <w:t>?</w:t>
      </w:r>
      <w:r w:rsidR="007B725F">
        <w:t xml:space="preserve"> </w:t>
      </w:r>
    </w:p>
    <w:p w14:paraId="7088BFA3" w14:textId="00EAF975" w:rsidR="007B725F" w:rsidRPr="007B725F" w:rsidRDefault="00395585" w:rsidP="007B725F">
      <w:pPr>
        <w:rPr>
          <w:rFonts w:cstheme="minorHAnsi"/>
          <w:iCs/>
          <w:lang w:val="en-US"/>
        </w:rPr>
      </w:pPr>
      <w:r w:rsidRPr="00395585">
        <w:rPr>
          <w:rFonts w:cstheme="minorHAnsi"/>
          <w:b/>
          <w:iCs/>
        </w:rPr>
        <w:cr/>
      </w:r>
      <w:r w:rsidR="007B725F" w:rsidRPr="007B725F">
        <w:t xml:space="preserve"> </w:t>
      </w:r>
      <w:r w:rsidR="007B725F" w:rsidRPr="007B725F">
        <w:rPr>
          <w:rFonts w:cstheme="minorHAnsi"/>
          <w:iCs/>
        </w:rPr>
        <w:t>В Kotlin функции высшего порядка это функции, которые могут принимать другие функции в качестве параметров или возвращать их. Вот</w:t>
      </w:r>
      <w:r w:rsidR="007B725F" w:rsidRPr="007B725F">
        <w:rPr>
          <w:rFonts w:cstheme="minorHAnsi"/>
          <w:iCs/>
          <w:lang w:val="en-US"/>
        </w:rPr>
        <w:t xml:space="preserve"> </w:t>
      </w:r>
      <w:r w:rsidR="007B725F" w:rsidRPr="007B725F">
        <w:rPr>
          <w:rFonts w:cstheme="minorHAnsi"/>
          <w:iCs/>
        </w:rPr>
        <w:t>пример</w:t>
      </w:r>
      <w:r w:rsidR="007B725F" w:rsidRPr="007B725F">
        <w:rPr>
          <w:rFonts w:cstheme="minorHAnsi"/>
          <w:iCs/>
          <w:lang w:val="en-US"/>
        </w:rPr>
        <w:t xml:space="preserve"> </w:t>
      </w:r>
      <w:r w:rsidR="007B725F" w:rsidRPr="007B725F">
        <w:rPr>
          <w:rFonts w:cstheme="minorHAnsi"/>
          <w:iCs/>
        </w:rPr>
        <w:t>простой</w:t>
      </w:r>
      <w:r w:rsidR="007B725F" w:rsidRPr="007B725F">
        <w:rPr>
          <w:rFonts w:cstheme="minorHAnsi"/>
          <w:iCs/>
          <w:lang w:val="en-US"/>
        </w:rPr>
        <w:t xml:space="preserve"> </w:t>
      </w:r>
      <w:r w:rsidR="007B725F" w:rsidRPr="007B725F">
        <w:rPr>
          <w:rFonts w:cstheme="minorHAnsi"/>
          <w:iCs/>
        </w:rPr>
        <w:t>функции</w:t>
      </w:r>
      <w:r w:rsidR="007B725F" w:rsidRPr="007B725F">
        <w:rPr>
          <w:rFonts w:cstheme="minorHAnsi"/>
          <w:iCs/>
          <w:lang w:val="en-US"/>
        </w:rPr>
        <w:t xml:space="preserve"> </w:t>
      </w:r>
      <w:r w:rsidR="007B725F" w:rsidRPr="007B725F">
        <w:rPr>
          <w:rFonts w:cstheme="minorHAnsi"/>
          <w:iCs/>
        </w:rPr>
        <w:t>высшего</w:t>
      </w:r>
      <w:r w:rsidR="007B725F" w:rsidRPr="007B725F">
        <w:rPr>
          <w:rFonts w:cstheme="minorHAnsi"/>
          <w:iCs/>
          <w:lang w:val="en-US"/>
        </w:rPr>
        <w:t xml:space="preserve"> </w:t>
      </w:r>
      <w:r w:rsidR="007B725F" w:rsidRPr="007B725F">
        <w:rPr>
          <w:rFonts w:cstheme="minorHAnsi"/>
          <w:iCs/>
        </w:rPr>
        <w:t>порядка</w:t>
      </w:r>
      <w:r w:rsidR="007B725F" w:rsidRPr="007B725F">
        <w:rPr>
          <w:rFonts w:cstheme="minorHAnsi"/>
          <w:iCs/>
          <w:lang w:val="en-US"/>
        </w:rPr>
        <w:t xml:space="preserve"> </w:t>
      </w:r>
      <w:r w:rsidR="007B725F" w:rsidRPr="007B725F">
        <w:rPr>
          <w:rFonts w:cstheme="minorHAnsi"/>
          <w:iCs/>
        </w:rPr>
        <w:t>в</w:t>
      </w:r>
      <w:r w:rsidR="007B725F" w:rsidRPr="007B725F">
        <w:rPr>
          <w:rFonts w:cstheme="minorHAnsi"/>
          <w:iCs/>
          <w:lang w:val="en-US"/>
        </w:rPr>
        <w:t xml:space="preserve"> Kotlin:</w:t>
      </w:r>
    </w:p>
    <w:p w14:paraId="492CD403" w14:textId="77777777" w:rsidR="007B725F" w:rsidRPr="007B725F" w:rsidRDefault="007B725F" w:rsidP="007B725F">
      <w:pPr>
        <w:rPr>
          <w:rFonts w:cstheme="minorHAnsi"/>
          <w:iCs/>
          <w:lang w:val="en-US"/>
        </w:rPr>
      </w:pPr>
    </w:p>
    <w:p w14:paraId="75839D12" w14:textId="77777777" w:rsidR="007B725F" w:rsidRDefault="007B725F" w:rsidP="007B725F">
      <w:pPr>
        <w:rPr>
          <w:rFonts w:cstheme="minorHAnsi"/>
          <w:iCs/>
          <w:highlight w:val="yellow"/>
          <w:lang w:val="en-US"/>
        </w:rPr>
      </w:pPr>
      <w:r w:rsidRPr="007B725F">
        <w:rPr>
          <w:rFonts w:cstheme="minorHAnsi"/>
          <w:iCs/>
          <w:highlight w:val="yellow"/>
          <w:lang w:val="en-US"/>
        </w:rPr>
        <w:t>fun calculate(a: Int, b: Int, opera</w:t>
      </w:r>
      <w:r>
        <w:rPr>
          <w:rFonts w:cstheme="minorHAnsi"/>
          <w:iCs/>
          <w:highlight w:val="yellow"/>
          <w:lang w:val="en-US"/>
        </w:rPr>
        <w:t>tion: (Int, Int) -&gt; Int): Int {</w:t>
      </w:r>
    </w:p>
    <w:p w14:paraId="0EDD8F63" w14:textId="35360C53" w:rsidR="007B725F" w:rsidRPr="007B725F" w:rsidRDefault="007B725F" w:rsidP="007B725F">
      <w:pPr>
        <w:ind w:firstLine="709"/>
        <w:rPr>
          <w:rFonts w:cstheme="minorHAnsi"/>
          <w:iCs/>
          <w:highlight w:val="yellow"/>
          <w:lang w:val="en-US"/>
        </w:rPr>
      </w:pPr>
      <w:r w:rsidRPr="007B725F">
        <w:rPr>
          <w:rFonts w:cstheme="minorHAnsi"/>
          <w:iCs/>
          <w:highlight w:val="yellow"/>
          <w:lang w:val="en-US"/>
        </w:rPr>
        <w:t>return operation(a, b)</w:t>
      </w:r>
    </w:p>
    <w:p w14:paraId="79B21015" w14:textId="77777777" w:rsidR="007B725F" w:rsidRPr="007B725F" w:rsidRDefault="007B725F" w:rsidP="007B725F">
      <w:pPr>
        <w:rPr>
          <w:rFonts w:cstheme="minorHAnsi"/>
          <w:iCs/>
          <w:highlight w:val="yellow"/>
          <w:lang w:val="en-US"/>
        </w:rPr>
      </w:pPr>
      <w:r w:rsidRPr="007B725F">
        <w:rPr>
          <w:rFonts w:cstheme="minorHAnsi"/>
          <w:iCs/>
          <w:highlight w:val="yellow"/>
          <w:lang w:val="en-US"/>
        </w:rPr>
        <w:t>}</w:t>
      </w:r>
    </w:p>
    <w:p w14:paraId="46E4CC9C" w14:textId="77777777" w:rsidR="007B725F" w:rsidRPr="007B725F" w:rsidRDefault="007B725F" w:rsidP="007B725F">
      <w:pPr>
        <w:rPr>
          <w:rFonts w:cstheme="minorHAnsi"/>
          <w:iCs/>
          <w:highlight w:val="yellow"/>
          <w:lang w:val="en-US"/>
        </w:rPr>
      </w:pPr>
      <w:r w:rsidRPr="007B725F">
        <w:rPr>
          <w:rFonts w:cstheme="minorHAnsi"/>
          <w:iCs/>
          <w:highlight w:val="yellow"/>
          <w:lang w:val="en-US"/>
        </w:rPr>
        <w:t>val sum = calculate(10, 5) { x, y -&gt; x + y }</w:t>
      </w:r>
    </w:p>
    <w:p w14:paraId="214DC3F1" w14:textId="77777777" w:rsidR="007B725F" w:rsidRPr="007B725F" w:rsidRDefault="007B725F" w:rsidP="007B725F">
      <w:pPr>
        <w:rPr>
          <w:rFonts w:cstheme="minorHAnsi"/>
          <w:iCs/>
          <w:highlight w:val="yellow"/>
          <w:lang w:val="en-US"/>
        </w:rPr>
      </w:pPr>
      <w:r w:rsidRPr="007B725F">
        <w:rPr>
          <w:rFonts w:cstheme="minorHAnsi"/>
          <w:iCs/>
          <w:highlight w:val="yellow"/>
          <w:lang w:val="en-US"/>
        </w:rPr>
        <w:t xml:space="preserve">println("Сумма: $sum") </w:t>
      </w:r>
    </w:p>
    <w:p w14:paraId="4C24890B" w14:textId="5170A6B7" w:rsidR="007B725F" w:rsidRPr="007B725F" w:rsidRDefault="007B725F" w:rsidP="007B725F">
      <w:pPr>
        <w:rPr>
          <w:rFonts w:cstheme="minorHAnsi"/>
          <w:iCs/>
          <w:highlight w:val="yellow"/>
          <w:lang w:val="en-US"/>
        </w:rPr>
      </w:pPr>
      <w:r w:rsidRPr="007B725F">
        <w:rPr>
          <w:rFonts w:cstheme="minorHAnsi"/>
          <w:iCs/>
          <w:highlight w:val="yellow"/>
          <w:lang w:val="en-US"/>
        </w:rPr>
        <w:t>val difference = calculate(10, 5) { x, y -&gt; x y }</w:t>
      </w:r>
    </w:p>
    <w:p w14:paraId="10252BA6" w14:textId="77777777" w:rsidR="007B725F" w:rsidRPr="00C257AE" w:rsidRDefault="007B725F" w:rsidP="007B725F">
      <w:pPr>
        <w:rPr>
          <w:rFonts w:cstheme="minorHAnsi"/>
          <w:iCs/>
          <w:highlight w:val="yellow"/>
        </w:rPr>
      </w:pPr>
      <w:r w:rsidRPr="007B725F">
        <w:rPr>
          <w:rFonts w:cstheme="minorHAnsi"/>
          <w:iCs/>
          <w:highlight w:val="yellow"/>
          <w:lang w:val="en-US"/>
        </w:rPr>
        <w:t>println</w:t>
      </w:r>
      <w:r w:rsidRPr="00C257AE">
        <w:rPr>
          <w:rFonts w:cstheme="minorHAnsi"/>
          <w:iCs/>
          <w:highlight w:val="yellow"/>
        </w:rPr>
        <w:t>("Разность: $</w:t>
      </w:r>
      <w:r w:rsidRPr="007B725F">
        <w:rPr>
          <w:rFonts w:cstheme="minorHAnsi"/>
          <w:iCs/>
          <w:highlight w:val="yellow"/>
          <w:lang w:val="en-US"/>
        </w:rPr>
        <w:t>difference</w:t>
      </w:r>
      <w:r w:rsidRPr="00C257AE">
        <w:rPr>
          <w:rFonts w:cstheme="minorHAnsi"/>
          <w:iCs/>
          <w:highlight w:val="yellow"/>
        </w:rPr>
        <w:t xml:space="preserve">") </w:t>
      </w:r>
    </w:p>
    <w:p w14:paraId="6A784F46" w14:textId="30AA4BA8" w:rsidR="007B725F" w:rsidRPr="007B725F" w:rsidRDefault="007B725F" w:rsidP="007B725F">
      <w:pPr>
        <w:rPr>
          <w:rFonts w:cstheme="minorHAnsi"/>
          <w:iCs/>
        </w:rPr>
      </w:pPr>
    </w:p>
    <w:p w14:paraId="24860D6B" w14:textId="35CF0EE2" w:rsidR="007B725F" w:rsidRPr="007B725F" w:rsidRDefault="007B725F" w:rsidP="007B725F">
      <w:pPr>
        <w:rPr>
          <w:rFonts w:cstheme="minorHAnsi"/>
          <w:iCs/>
        </w:rPr>
      </w:pPr>
      <w:r w:rsidRPr="007B725F">
        <w:rPr>
          <w:rFonts w:cstheme="minorHAnsi"/>
          <w:iCs/>
        </w:rPr>
        <w:t xml:space="preserve">В приведенном примере функция calculate принимает два целочисленных значения </w:t>
      </w:r>
      <w:r>
        <w:rPr>
          <w:rFonts w:cstheme="minorHAnsi"/>
          <w:iCs/>
        </w:rPr>
        <w:t>a</w:t>
      </w:r>
      <w:r w:rsidRPr="007B725F">
        <w:rPr>
          <w:rFonts w:cstheme="minorHAnsi"/>
          <w:iCs/>
        </w:rPr>
        <w:t xml:space="preserve"> и b, а также лямбда-выражение operation, которое указывает, какую операцию нужно выполнить с этими значениями. Затем функция </w:t>
      </w:r>
      <w:r>
        <w:rPr>
          <w:rFonts w:cstheme="minorHAnsi"/>
          <w:iCs/>
        </w:rPr>
        <w:t>calculate</w:t>
      </w:r>
      <w:r w:rsidRPr="007B725F">
        <w:rPr>
          <w:rFonts w:cstheme="minorHAnsi"/>
          <w:iCs/>
        </w:rPr>
        <w:t xml:space="preserve"> вызывает переданное </w:t>
      </w:r>
      <w:r>
        <w:rPr>
          <w:rFonts w:cstheme="minorHAnsi"/>
          <w:iCs/>
        </w:rPr>
        <w:t>лямбда-выражение с параметрами a</w:t>
      </w:r>
      <w:r w:rsidRPr="007B725F">
        <w:rPr>
          <w:rFonts w:cstheme="minorHAnsi"/>
          <w:iCs/>
        </w:rPr>
        <w:t xml:space="preserve"> и b и возвращает результат.</w:t>
      </w:r>
    </w:p>
    <w:p w14:paraId="45BD854E" w14:textId="77777777" w:rsidR="007B725F" w:rsidRPr="007B725F" w:rsidRDefault="007B725F" w:rsidP="007B725F">
      <w:pPr>
        <w:rPr>
          <w:rFonts w:cstheme="minorHAnsi"/>
          <w:iCs/>
        </w:rPr>
      </w:pPr>
    </w:p>
    <w:p w14:paraId="0C3D42A3" w14:textId="0C651EED" w:rsidR="007B725F" w:rsidRDefault="007B725F" w:rsidP="007B725F">
      <w:r w:rsidRPr="007B725F">
        <w:rPr>
          <w:rFonts w:cstheme="minorHAnsi"/>
          <w:iCs/>
        </w:rPr>
        <w:t xml:space="preserve">В данном случае мы передаем лямбда-выражение для сложения чисел и вычитания чисел, чтобы получить результаты суммы и разности соответственно. При вызове функции calculate с указанными параметрами, результаты выводятся на экран. </w:t>
      </w:r>
      <w:r w:rsidR="00395585" w:rsidRPr="00395585">
        <w:cr/>
      </w:r>
    </w:p>
    <w:p w14:paraId="18B6A276" w14:textId="1033807A" w:rsidR="00395585" w:rsidRPr="00395585" w:rsidRDefault="00395585" w:rsidP="00C7518C">
      <w:pPr>
        <w:pStyle w:val="2"/>
      </w:pPr>
      <w:r w:rsidRPr="00395585">
        <w:cr/>
      </w:r>
      <w:r w:rsidRPr="00395585">
        <w:rPr>
          <w:lang w:val="en-US"/>
        </w:rPr>
        <w:t>Q</w:t>
      </w:r>
      <w:r w:rsidR="00EB41AF">
        <w:t>8</w:t>
      </w:r>
      <w:r w:rsidRPr="00395585">
        <w:t>. Что такое функции расширения?</w:t>
      </w:r>
    </w:p>
    <w:p w14:paraId="7B95F1EC" w14:textId="69B89092" w:rsidR="00FB5063" w:rsidRDefault="00395585" w:rsidP="00FB5063">
      <w:pPr>
        <w:rPr>
          <w:rFonts w:cstheme="minorHAnsi"/>
          <w:iCs/>
        </w:rPr>
      </w:pPr>
      <w:r w:rsidRPr="00395585">
        <w:rPr>
          <w:rFonts w:cstheme="minorHAnsi"/>
          <w:b/>
          <w:iCs/>
        </w:rPr>
        <w:cr/>
      </w:r>
      <w:r w:rsidR="00FB5063" w:rsidRPr="00174E31">
        <w:rPr>
          <w:rFonts w:cstheme="minorHAnsi"/>
          <w:iCs/>
        </w:rPr>
        <w:t>Функции расширения это мощная функция Kotlin, которая позволяет добавлять новые функции в существующие классы без изменения их исходного кода. Вы можете думать о функциях расширения как о способе «расширить» функциональность класса, даже если у вас нет доступа к его внутренностям.</w:t>
      </w:r>
    </w:p>
    <w:p w14:paraId="1084C9A1" w14:textId="77777777" w:rsidR="00800B99" w:rsidRPr="00174E31" w:rsidRDefault="00800B99" w:rsidP="00FB5063">
      <w:pPr>
        <w:rPr>
          <w:rFonts w:cstheme="minorHAnsi"/>
          <w:iCs/>
        </w:rPr>
      </w:pPr>
    </w:p>
    <w:p w14:paraId="426ED79B" w14:textId="6ED371BA" w:rsidR="00FB5063" w:rsidRDefault="00FB5063" w:rsidP="00FB5063">
      <w:pPr>
        <w:rPr>
          <w:rFonts w:cstheme="minorHAnsi"/>
          <w:iCs/>
        </w:rPr>
      </w:pPr>
      <w:r w:rsidRPr="00174E31">
        <w:rPr>
          <w:rFonts w:cstheme="minorHAnsi"/>
          <w:iCs/>
        </w:rPr>
        <w:t>Вот пример, иллюстрирующий, как функции расширения работают в Kotlin:</w:t>
      </w:r>
    </w:p>
    <w:p w14:paraId="40BEF132" w14:textId="77777777" w:rsidR="00800B99" w:rsidRPr="00174E31" w:rsidRDefault="00800B99" w:rsidP="00FB5063">
      <w:pPr>
        <w:rPr>
          <w:rFonts w:cstheme="minorHAnsi"/>
          <w:iCs/>
        </w:rPr>
      </w:pPr>
    </w:p>
    <w:p w14:paraId="4D0F92AE" w14:textId="77777777" w:rsidR="00800B99" w:rsidRPr="00800B99" w:rsidRDefault="00800B99" w:rsidP="00FB5063">
      <w:pPr>
        <w:rPr>
          <w:rStyle w:val="token"/>
          <w:rFonts w:cstheme="minorHAnsi"/>
          <w:iCs/>
          <w:highlight w:val="yellow"/>
          <w:lang w:val="en-US"/>
        </w:rPr>
      </w:pPr>
      <w:r w:rsidRPr="00800B99">
        <w:rPr>
          <w:rStyle w:val="token"/>
          <w:rFonts w:cstheme="minorHAnsi"/>
          <w:iCs/>
          <w:highlight w:val="yellow"/>
          <w:lang w:val="en-US"/>
        </w:rPr>
        <w:t>fun String.addExclamationMark(): String {</w:t>
      </w:r>
    </w:p>
    <w:p w14:paraId="2BF48FF3" w14:textId="77777777" w:rsidR="00800B99" w:rsidRPr="00800B99" w:rsidRDefault="00800B99" w:rsidP="00FB5063">
      <w:pPr>
        <w:rPr>
          <w:rStyle w:val="token"/>
          <w:rFonts w:cstheme="minorHAnsi"/>
          <w:iCs/>
          <w:highlight w:val="yellow"/>
          <w:lang w:val="en-US"/>
        </w:rPr>
      </w:pPr>
      <w:r w:rsidRPr="00800B99">
        <w:rPr>
          <w:rStyle w:val="token"/>
          <w:rFonts w:cstheme="minorHAnsi"/>
          <w:iCs/>
          <w:highlight w:val="yellow"/>
          <w:lang w:val="en-US"/>
        </w:rPr>
        <w:tab/>
        <w:t>return "$this!"</w:t>
      </w:r>
    </w:p>
    <w:p w14:paraId="0C251CE7" w14:textId="77777777" w:rsidR="00800B99" w:rsidRPr="00800B99" w:rsidRDefault="00800B99" w:rsidP="00FB5063">
      <w:pPr>
        <w:rPr>
          <w:rStyle w:val="token"/>
          <w:rFonts w:cstheme="minorHAnsi"/>
          <w:iCs/>
          <w:highlight w:val="yellow"/>
          <w:lang w:val="en-US"/>
        </w:rPr>
      </w:pPr>
      <w:r w:rsidRPr="00800B99">
        <w:rPr>
          <w:rStyle w:val="token"/>
          <w:rFonts w:cstheme="minorHAnsi"/>
          <w:iCs/>
          <w:highlight w:val="yellow"/>
          <w:lang w:val="en-US"/>
        </w:rPr>
        <w:t>}</w:t>
      </w:r>
    </w:p>
    <w:p w14:paraId="5654C404" w14:textId="77777777" w:rsidR="00800B99" w:rsidRPr="00800B99" w:rsidRDefault="00800B99" w:rsidP="00FB5063">
      <w:pPr>
        <w:rPr>
          <w:rStyle w:val="token"/>
          <w:rFonts w:cstheme="minorHAnsi"/>
          <w:iCs/>
          <w:highlight w:val="yellow"/>
          <w:lang w:val="en-US"/>
        </w:rPr>
      </w:pPr>
      <w:r w:rsidRPr="00800B99">
        <w:rPr>
          <w:rStyle w:val="token"/>
          <w:rFonts w:cstheme="minorHAnsi"/>
          <w:iCs/>
          <w:highlight w:val="yellow"/>
          <w:lang w:val="en-US"/>
        </w:rPr>
        <w:t>fun main() {</w:t>
      </w:r>
    </w:p>
    <w:p w14:paraId="06ECFE52" w14:textId="77777777" w:rsidR="00800B99" w:rsidRPr="00800B99" w:rsidRDefault="00800B99" w:rsidP="00FB5063">
      <w:pPr>
        <w:rPr>
          <w:rStyle w:val="token"/>
          <w:rFonts w:cstheme="minorHAnsi"/>
          <w:iCs/>
          <w:highlight w:val="yellow"/>
          <w:lang w:val="en-US"/>
        </w:rPr>
      </w:pPr>
      <w:r w:rsidRPr="00800B99">
        <w:rPr>
          <w:rStyle w:val="token"/>
          <w:rFonts w:cstheme="minorHAnsi"/>
          <w:iCs/>
          <w:highlight w:val="yellow"/>
          <w:lang w:val="en-US"/>
        </w:rPr>
        <w:tab/>
        <w:t>val greeting = "Hello"</w:t>
      </w:r>
    </w:p>
    <w:p w14:paraId="1041712D" w14:textId="77777777" w:rsidR="00800B99" w:rsidRPr="00800B99" w:rsidRDefault="00800B99" w:rsidP="00FB5063">
      <w:pPr>
        <w:rPr>
          <w:rStyle w:val="token"/>
          <w:rFonts w:cstheme="minorHAnsi"/>
          <w:iCs/>
          <w:highlight w:val="yellow"/>
          <w:lang w:val="en-US"/>
        </w:rPr>
      </w:pPr>
      <w:r w:rsidRPr="00800B99">
        <w:rPr>
          <w:rStyle w:val="token"/>
          <w:rFonts w:cstheme="minorHAnsi"/>
          <w:iCs/>
          <w:highlight w:val="yellow"/>
          <w:lang w:val="en-US"/>
        </w:rPr>
        <w:tab/>
        <w:t>val modifiedGreeting = greeting.addExclamationMark()</w:t>
      </w:r>
    </w:p>
    <w:p w14:paraId="3567069F" w14:textId="77777777" w:rsidR="00800B99" w:rsidRPr="00800B99" w:rsidRDefault="00800B99" w:rsidP="00FB5063">
      <w:pPr>
        <w:rPr>
          <w:rStyle w:val="token"/>
          <w:rFonts w:cstheme="minorHAnsi"/>
          <w:iCs/>
          <w:highlight w:val="yellow"/>
          <w:lang w:val="en-US"/>
        </w:rPr>
      </w:pPr>
      <w:r w:rsidRPr="00800B99">
        <w:rPr>
          <w:rStyle w:val="token"/>
          <w:rFonts w:cstheme="minorHAnsi"/>
          <w:iCs/>
          <w:highlight w:val="yellow"/>
          <w:lang w:val="en-US"/>
        </w:rPr>
        <w:t>}</w:t>
      </w:r>
    </w:p>
    <w:p w14:paraId="66E74943" w14:textId="399F7562" w:rsidR="00800B99" w:rsidRPr="00EF5400" w:rsidRDefault="00800B99" w:rsidP="00FB5063">
      <w:pPr>
        <w:rPr>
          <w:rStyle w:val="HTML1"/>
          <w:rFonts w:asciiTheme="minorHAnsi" w:eastAsiaTheme="minorHAnsi" w:hAnsiTheme="minorHAnsi" w:cstheme="minorHAnsi"/>
          <w:iCs/>
          <w:sz w:val="22"/>
          <w:szCs w:val="22"/>
          <w:lang w:val="en-US"/>
        </w:rPr>
      </w:pPr>
    </w:p>
    <w:p w14:paraId="69A66C36" w14:textId="51F27E4F" w:rsidR="00FB5063" w:rsidRPr="00EF5400" w:rsidRDefault="00FB5063" w:rsidP="00FB5063">
      <w:pPr>
        <w:rPr>
          <w:rFonts w:cstheme="minorHAnsi"/>
          <w:iCs/>
          <w:lang w:val="en-US"/>
        </w:rPr>
      </w:pPr>
      <w:r w:rsidRPr="00174E31">
        <w:rPr>
          <w:rFonts w:cstheme="minorHAnsi"/>
          <w:iCs/>
        </w:rPr>
        <w:t>В</w:t>
      </w:r>
      <w:r w:rsidRPr="00EF5400">
        <w:rPr>
          <w:rFonts w:cstheme="minorHAnsi"/>
          <w:iCs/>
          <w:lang w:val="en-US"/>
        </w:rPr>
        <w:t xml:space="preserve"> </w:t>
      </w:r>
      <w:r w:rsidRPr="00174E31">
        <w:rPr>
          <w:rFonts w:cstheme="minorHAnsi"/>
          <w:iCs/>
        </w:rPr>
        <w:t>примере</w:t>
      </w:r>
      <w:r w:rsidRPr="00EF5400">
        <w:rPr>
          <w:rFonts w:cstheme="minorHAnsi"/>
          <w:iCs/>
          <w:lang w:val="en-US"/>
        </w:rPr>
        <w:t>:</w:t>
      </w:r>
    </w:p>
    <w:p w14:paraId="5EE476E9" w14:textId="77777777" w:rsidR="00800B99" w:rsidRPr="00EF5400" w:rsidRDefault="00800B99" w:rsidP="00FB5063">
      <w:pPr>
        <w:rPr>
          <w:rFonts w:cstheme="minorHAnsi"/>
          <w:iCs/>
          <w:lang w:val="en-US"/>
        </w:rPr>
      </w:pPr>
    </w:p>
    <w:p w14:paraId="568AB39C" w14:textId="2D2A326D" w:rsidR="00701857" w:rsidRPr="00701857" w:rsidRDefault="00FB5063" w:rsidP="0098149F">
      <w:pPr>
        <w:pStyle w:val="a3"/>
        <w:numPr>
          <w:ilvl w:val="0"/>
          <w:numId w:val="58"/>
        </w:numPr>
        <w:rPr>
          <w:rFonts w:cstheme="minorHAnsi"/>
          <w:iCs/>
        </w:rPr>
      </w:pPr>
      <w:r w:rsidRPr="00701857">
        <w:rPr>
          <w:rFonts w:cstheme="minorHAnsi"/>
          <w:iCs/>
        </w:rPr>
        <w:t>Мы определяем вызываемую функцию расширения </w:t>
      </w:r>
      <w:r w:rsidRPr="00701857">
        <w:rPr>
          <w:rStyle w:val="HTML1"/>
          <w:rFonts w:asciiTheme="minorHAnsi" w:eastAsiaTheme="minorHAnsi" w:hAnsiTheme="minorHAnsi" w:cstheme="minorHAnsi"/>
          <w:iCs/>
          <w:sz w:val="22"/>
          <w:szCs w:val="22"/>
        </w:rPr>
        <w:t>addExclamationMark()</w:t>
      </w:r>
      <w:r w:rsidRPr="00701857">
        <w:rPr>
          <w:rFonts w:cstheme="minorHAnsi"/>
          <w:iCs/>
        </w:rPr>
        <w:t>, которая работает с </w:t>
      </w:r>
      <w:r w:rsidRPr="00701857">
        <w:rPr>
          <w:rStyle w:val="HTML1"/>
          <w:rFonts w:asciiTheme="minorHAnsi" w:eastAsiaTheme="minorHAnsi" w:hAnsiTheme="minorHAnsi" w:cstheme="minorHAnsi"/>
          <w:iCs/>
          <w:sz w:val="22"/>
          <w:szCs w:val="22"/>
        </w:rPr>
        <w:t>S</w:t>
      </w:r>
      <w:r w:rsidR="00EE0199" w:rsidRPr="00701857">
        <w:rPr>
          <w:rStyle w:val="HTML1"/>
          <w:rFonts w:asciiTheme="minorHAnsi" w:eastAsiaTheme="minorHAnsi" w:hAnsiTheme="minorHAnsi" w:cstheme="minorHAnsi"/>
          <w:iCs/>
          <w:sz w:val="22"/>
          <w:szCs w:val="22"/>
        </w:rPr>
        <w:t>tring</w:t>
      </w:r>
      <w:r w:rsidR="00EE0199">
        <w:rPr>
          <w:rStyle w:val="HTML1"/>
          <w:rFonts w:asciiTheme="minorHAnsi" w:eastAsiaTheme="minorHAnsi" w:hAnsiTheme="minorHAnsi" w:cstheme="minorHAnsi"/>
          <w:iCs/>
          <w:sz w:val="22"/>
          <w:szCs w:val="22"/>
        </w:rPr>
        <w:t xml:space="preserve"> </w:t>
      </w:r>
      <w:r w:rsidR="00EE0199" w:rsidRPr="00701857">
        <w:rPr>
          <w:rFonts w:cstheme="minorHAnsi"/>
          <w:iCs/>
        </w:rPr>
        <w:t>к</w:t>
      </w:r>
      <w:r w:rsidRPr="00701857">
        <w:rPr>
          <w:rFonts w:cstheme="minorHAnsi"/>
          <w:iCs/>
        </w:rPr>
        <w:t>лассом. Он добавляет восклицательный знак в конец строки, используя </w:t>
      </w:r>
      <w:r w:rsidR="00EE0199" w:rsidRPr="00701857">
        <w:rPr>
          <w:rStyle w:val="HTML1"/>
          <w:rFonts w:asciiTheme="minorHAnsi" w:eastAsiaTheme="minorHAnsi" w:hAnsiTheme="minorHAnsi" w:cstheme="minorHAnsi"/>
          <w:iCs/>
          <w:sz w:val="22"/>
          <w:szCs w:val="22"/>
        </w:rPr>
        <w:t>this</w:t>
      </w:r>
      <w:r w:rsidR="00EE0199">
        <w:rPr>
          <w:rStyle w:val="HTML1"/>
          <w:rFonts w:asciiTheme="minorHAnsi" w:eastAsiaTheme="minorHAnsi" w:hAnsiTheme="minorHAnsi" w:cstheme="minorHAnsi"/>
          <w:iCs/>
          <w:sz w:val="22"/>
          <w:szCs w:val="22"/>
        </w:rPr>
        <w:t xml:space="preserve"> </w:t>
      </w:r>
      <w:r w:rsidR="00EE0199" w:rsidRPr="00701857">
        <w:rPr>
          <w:rFonts w:cstheme="minorHAnsi"/>
          <w:iCs/>
        </w:rPr>
        <w:t>к</w:t>
      </w:r>
      <w:r w:rsidRPr="00701857">
        <w:rPr>
          <w:rFonts w:cstheme="minorHAnsi"/>
          <w:iCs/>
        </w:rPr>
        <w:t>лючевое слово, которое относится к экземпляру расширяемого класса. Функция расширения определена вне класса и имеет префикс класса, который она расширяет (</w:t>
      </w:r>
      <w:r w:rsidRPr="00701857">
        <w:rPr>
          <w:rStyle w:val="HTML1"/>
          <w:rFonts w:asciiTheme="minorHAnsi" w:eastAsiaTheme="minorHAnsi" w:hAnsiTheme="minorHAnsi" w:cstheme="minorHAnsi"/>
          <w:iCs/>
          <w:sz w:val="22"/>
          <w:szCs w:val="22"/>
        </w:rPr>
        <w:t>String</w:t>
      </w:r>
      <w:r w:rsidR="00800B99" w:rsidRPr="00701857">
        <w:rPr>
          <w:rStyle w:val="HTML1"/>
          <w:rFonts w:asciiTheme="minorHAnsi" w:eastAsiaTheme="minorHAnsi" w:hAnsiTheme="minorHAnsi" w:cstheme="minorHAnsi"/>
          <w:iCs/>
          <w:sz w:val="22"/>
          <w:szCs w:val="22"/>
        </w:rPr>
        <w:t xml:space="preserve"> </w:t>
      </w:r>
      <w:r w:rsidRPr="00701857">
        <w:rPr>
          <w:rFonts w:cstheme="minorHAnsi"/>
          <w:iCs/>
        </w:rPr>
        <w:t>в данном случае).</w:t>
      </w:r>
    </w:p>
    <w:p w14:paraId="74F79B60" w14:textId="1DC1138F" w:rsidR="00FB5063" w:rsidRPr="00701857" w:rsidRDefault="00FB5063" w:rsidP="0098149F">
      <w:pPr>
        <w:pStyle w:val="a3"/>
        <w:numPr>
          <w:ilvl w:val="0"/>
          <w:numId w:val="58"/>
        </w:numPr>
        <w:rPr>
          <w:rFonts w:cstheme="minorHAnsi"/>
          <w:iCs/>
        </w:rPr>
      </w:pPr>
      <w:r w:rsidRPr="00701857">
        <w:rPr>
          <w:rFonts w:cstheme="minorHAnsi"/>
          <w:iCs/>
        </w:rPr>
        <w:t>В </w:t>
      </w:r>
      <w:r w:rsidRPr="00701857">
        <w:rPr>
          <w:rStyle w:val="HTML1"/>
          <w:rFonts w:asciiTheme="minorHAnsi" w:eastAsiaTheme="minorHAnsi" w:hAnsiTheme="minorHAnsi" w:cstheme="minorHAnsi"/>
          <w:iCs/>
          <w:sz w:val="22"/>
          <w:szCs w:val="22"/>
        </w:rPr>
        <w:t>main</w:t>
      </w:r>
      <w:r w:rsidR="00701857" w:rsidRPr="00701857">
        <w:rPr>
          <w:rStyle w:val="HTML1"/>
          <w:rFonts w:asciiTheme="minorHAnsi" w:eastAsiaTheme="minorHAnsi" w:hAnsiTheme="minorHAnsi" w:cstheme="minorHAnsi"/>
          <w:iCs/>
          <w:sz w:val="22"/>
          <w:szCs w:val="22"/>
        </w:rPr>
        <w:t xml:space="preserve"> </w:t>
      </w:r>
      <w:r w:rsidRPr="00701857">
        <w:rPr>
          <w:rFonts w:cstheme="minorHAnsi"/>
          <w:iCs/>
        </w:rPr>
        <w:t>функции мы создаем строковую переменную </w:t>
      </w:r>
      <w:r w:rsidRPr="00701857">
        <w:rPr>
          <w:rStyle w:val="HTML1"/>
          <w:rFonts w:asciiTheme="minorHAnsi" w:eastAsiaTheme="minorHAnsi" w:hAnsiTheme="minorHAnsi" w:cstheme="minorHAnsi"/>
          <w:iCs/>
          <w:sz w:val="22"/>
          <w:szCs w:val="22"/>
        </w:rPr>
        <w:t>greeting</w:t>
      </w:r>
      <w:r w:rsidR="00701857" w:rsidRPr="00701857">
        <w:rPr>
          <w:rStyle w:val="HTML1"/>
          <w:rFonts w:asciiTheme="minorHAnsi" w:eastAsiaTheme="minorHAnsi" w:hAnsiTheme="minorHAnsi" w:cstheme="minorHAnsi"/>
          <w:iCs/>
          <w:sz w:val="22"/>
          <w:szCs w:val="22"/>
        </w:rPr>
        <w:t xml:space="preserve"> </w:t>
      </w:r>
      <w:r w:rsidRPr="00701857">
        <w:rPr>
          <w:rFonts w:cstheme="minorHAnsi"/>
          <w:iCs/>
        </w:rPr>
        <w:t>со значением </w:t>
      </w:r>
      <w:r w:rsidRPr="00701857">
        <w:rPr>
          <w:rStyle w:val="HTML1"/>
          <w:rFonts w:asciiTheme="minorHAnsi" w:eastAsiaTheme="minorHAnsi" w:hAnsiTheme="minorHAnsi" w:cstheme="minorHAnsi"/>
          <w:iCs/>
          <w:sz w:val="22"/>
          <w:szCs w:val="22"/>
        </w:rPr>
        <w:t>"Hello"</w:t>
      </w:r>
      <w:r w:rsidRPr="00701857">
        <w:rPr>
          <w:rFonts w:cstheme="minorHAnsi"/>
          <w:iCs/>
        </w:rPr>
        <w:t>. Затем мы вызываем </w:t>
      </w:r>
      <w:r w:rsidRPr="00701857">
        <w:rPr>
          <w:rStyle w:val="HTML1"/>
          <w:rFonts w:asciiTheme="minorHAnsi" w:eastAsiaTheme="minorHAnsi" w:hAnsiTheme="minorHAnsi" w:cstheme="minorHAnsi"/>
          <w:iCs/>
          <w:sz w:val="22"/>
          <w:szCs w:val="22"/>
        </w:rPr>
        <w:t>addExclamationMark()</w:t>
      </w:r>
      <w:r w:rsidR="00701857">
        <w:rPr>
          <w:rStyle w:val="HTML1"/>
          <w:rFonts w:asciiTheme="minorHAnsi" w:eastAsiaTheme="minorHAnsi" w:hAnsiTheme="minorHAnsi" w:cstheme="minorHAnsi"/>
          <w:iCs/>
          <w:sz w:val="22"/>
          <w:szCs w:val="22"/>
        </w:rPr>
        <w:t xml:space="preserve"> </w:t>
      </w:r>
      <w:r w:rsidRPr="00701857">
        <w:rPr>
          <w:rFonts w:cstheme="minorHAnsi"/>
          <w:iCs/>
        </w:rPr>
        <w:t>функцию расширения </w:t>
      </w:r>
      <w:r w:rsidR="00EE0199" w:rsidRPr="00701857">
        <w:rPr>
          <w:rStyle w:val="HTML1"/>
          <w:rFonts w:asciiTheme="minorHAnsi" w:eastAsiaTheme="minorHAnsi" w:hAnsiTheme="minorHAnsi" w:cstheme="minorHAnsi"/>
          <w:iCs/>
          <w:sz w:val="22"/>
          <w:szCs w:val="22"/>
        </w:rPr>
        <w:t>greeting</w:t>
      </w:r>
      <w:r w:rsidR="00EE0199">
        <w:rPr>
          <w:rStyle w:val="HTML1"/>
          <w:rFonts w:asciiTheme="minorHAnsi" w:eastAsiaTheme="minorHAnsi" w:hAnsiTheme="minorHAnsi" w:cstheme="minorHAnsi"/>
          <w:iCs/>
          <w:sz w:val="22"/>
          <w:szCs w:val="22"/>
        </w:rPr>
        <w:t xml:space="preserve"> </w:t>
      </w:r>
      <w:r w:rsidR="00EE0199" w:rsidRPr="00701857">
        <w:rPr>
          <w:rFonts w:cstheme="minorHAnsi"/>
          <w:iCs/>
        </w:rPr>
        <w:t>и</w:t>
      </w:r>
      <w:r w:rsidRPr="00701857">
        <w:rPr>
          <w:rFonts w:cstheme="minorHAnsi"/>
          <w:iCs/>
        </w:rPr>
        <w:t xml:space="preserve"> присваиваем результат </w:t>
      </w:r>
      <w:r w:rsidRPr="00701857">
        <w:rPr>
          <w:rStyle w:val="HTML1"/>
          <w:rFonts w:asciiTheme="minorHAnsi" w:eastAsiaTheme="minorHAnsi" w:hAnsiTheme="minorHAnsi" w:cstheme="minorHAnsi"/>
          <w:iCs/>
          <w:sz w:val="22"/>
          <w:szCs w:val="22"/>
        </w:rPr>
        <w:t>modifiedGreeting</w:t>
      </w:r>
      <w:r w:rsidRPr="00701857">
        <w:rPr>
          <w:rFonts w:cstheme="minorHAnsi"/>
          <w:iCs/>
        </w:rPr>
        <w:t>.</w:t>
      </w:r>
    </w:p>
    <w:p w14:paraId="3CC53DD7" w14:textId="67985D6D" w:rsidR="00701857" w:rsidRPr="00701857" w:rsidRDefault="00FB5063" w:rsidP="0098149F">
      <w:pPr>
        <w:pStyle w:val="a3"/>
        <w:numPr>
          <w:ilvl w:val="0"/>
          <w:numId w:val="58"/>
        </w:numPr>
        <w:rPr>
          <w:rFonts w:cstheme="minorHAnsi"/>
          <w:iCs/>
        </w:rPr>
      </w:pPr>
      <w:r w:rsidRPr="00701857">
        <w:rPr>
          <w:rFonts w:cstheme="minorHAnsi"/>
          <w:iCs/>
        </w:rPr>
        <w:t>Наконец, мы печатаем значение </w:t>
      </w:r>
      <w:r w:rsidRPr="00701857">
        <w:rPr>
          <w:rStyle w:val="HTML1"/>
          <w:rFonts w:asciiTheme="minorHAnsi" w:eastAsiaTheme="minorHAnsi" w:hAnsiTheme="minorHAnsi" w:cstheme="minorHAnsi"/>
          <w:iCs/>
          <w:sz w:val="22"/>
          <w:szCs w:val="22"/>
        </w:rPr>
        <w:t>modifiedGreeting</w:t>
      </w:r>
      <w:r w:rsidRPr="00701857">
        <w:rPr>
          <w:rFonts w:cstheme="minorHAnsi"/>
          <w:iCs/>
        </w:rPr>
        <w:t>, которое будет </w:t>
      </w:r>
      <w:r w:rsidRPr="00701857">
        <w:rPr>
          <w:rStyle w:val="HTML1"/>
          <w:rFonts w:asciiTheme="minorHAnsi" w:eastAsiaTheme="minorHAnsi" w:hAnsiTheme="minorHAnsi" w:cstheme="minorHAnsi"/>
          <w:iCs/>
          <w:sz w:val="22"/>
          <w:szCs w:val="22"/>
        </w:rPr>
        <w:t>"Hello!"</w:t>
      </w:r>
      <w:r w:rsidRPr="00701857">
        <w:rPr>
          <w:rFonts w:cstheme="minorHAnsi"/>
          <w:iCs/>
        </w:rPr>
        <w:t>.</w:t>
      </w:r>
    </w:p>
    <w:p w14:paraId="70517F58" w14:textId="77777777" w:rsidR="00701857" w:rsidRDefault="00701857" w:rsidP="00701857">
      <w:pPr>
        <w:rPr>
          <w:rFonts w:cstheme="minorHAnsi"/>
          <w:iCs/>
        </w:rPr>
      </w:pPr>
    </w:p>
    <w:p w14:paraId="5D0674B5" w14:textId="0A4ABD6C" w:rsidR="000D6C20" w:rsidRPr="00701857" w:rsidRDefault="00FB5063" w:rsidP="00701857">
      <w:pPr>
        <w:rPr>
          <w:rFonts w:cstheme="minorHAnsi"/>
          <w:b/>
          <w:iCs/>
        </w:rPr>
      </w:pPr>
      <w:r w:rsidRPr="00701857">
        <w:rPr>
          <w:rFonts w:cstheme="minorHAnsi"/>
          <w:iCs/>
        </w:rPr>
        <w:t>Функции расширения разрешаются статически на основе объявленного типа переменной, для которой они вызываются. Они не изменяют исходный класс и не требуют каких-либо изменений в его исходном коде. Это означает, что вы можете добавлять функциональные возможности к классам, не наследуя от них и не имея доступа к их внутренним компонентам.</w:t>
      </w:r>
    </w:p>
    <w:p w14:paraId="169C4BD1" w14:textId="1BBB4AC1" w:rsidR="00395585" w:rsidRPr="00395585" w:rsidRDefault="00395585" w:rsidP="00C7518C">
      <w:pPr>
        <w:pStyle w:val="2"/>
      </w:pPr>
      <w:r w:rsidRPr="00395585">
        <w:cr/>
      </w:r>
      <w:r w:rsidRPr="00395585">
        <w:rPr>
          <w:lang w:val="en-US"/>
        </w:rPr>
        <w:t>Q</w:t>
      </w:r>
      <w:r w:rsidR="00EB41AF">
        <w:t>9</w:t>
      </w:r>
      <w:r w:rsidRPr="00395585">
        <w:t xml:space="preserve">. </w:t>
      </w:r>
      <w:r w:rsidR="00EB41AF">
        <w:t xml:space="preserve">Что такое </w:t>
      </w:r>
      <w:r w:rsidR="00EB41AF">
        <w:rPr>
          <w:lang w:val="en-US"/>
        </w:rPr>
        <w:t>Inline</w:t>
      </w:r>
      <w:r w:rsidR="00EB41AF">
        <w:t xml:space="preserve"> функции</w:t>
      </w:r>
      <w:r w:rsidRPr="00395585">
        <w:t>?</w:t>
      </w:r>
    </w:p>
    <w:p w14:paraId="7D1E5DC2" w14:textId="306AB5D9" w:rsidR="00701857" w:rsidRPr="00701857" w:rsidRDefault="00395585" w:rsidP="00701857">
      <w:pPr>
        <w:rPr>
          <w:rFonts w:cstheme="minorHAnsi"/>
          <w:iCs/>
        </w:rPr>
      </w:pPr>
      <w:r w:rsidRPr="00395585">
        <w:rPr>
          <w:rFonts w:cstheme="minorHAnsi"/>
          <w:b/>
          <w:iCs/>
        </w:rPr>
        <w:cr/>
      </w:r>
      <w:r w:rsidR="00701857" w:rsidRPr="00701857">
        <w:rPr>
          <w:rFonts w:cstheme="minorHAnsi"/>
          <w:iCs/>
        </w:rPr>
        <w:t>Использование inline функций в Kotlin отличается от использования анонимных внутренних классов (anonymous inner classes) следующим образом:</w:t>
      </w:r>
    </w:p>
    <w:p w14:paraId="10FFD5C3" w14:textId="77777777" w:rsidR="00701857" w:rsidRPr="00701857" w:rsidRDefault="00701857" w:rsidP="00701857">
      <w:pPr>
        <w:rPr>
          <w:rFonts w:cstheme="minorHAnsi"/>
          <w:iCs/>
        </w:rPr>
      </w:pPr>
    </w:p>
    <w:p w14:paraId="41B85E1A" w14:textId="3DB3F3BF" w:rsidR="00701857" w:rsidRPr="00701857" w:rsidRDefault="00701857" w:rsidP="00701857">
      <w:pPr>
        <w:rPr>
          <w:rFonts w:cstheme="minorHAnsi"/>
          <w:iCs/>
        </w:rPr>
      </w:pPr>
      <w:r w:rsidRPr="00701857">
        <w:rPr>
          <w:rFonts w:cstheme="minorHAnsi"/>
          <w:iCs/>
        </w:rPr>
        <w:t>Inline функции:</w:t>
      </w:r>
    </w:p>
    <w:p w14:paraId="58FED121" w14:textId="651DA79C" w:rsidR="00701857" w:rsidRPr="00701857" w:rsidRDefault="00701857" w:rsidP="0098149F">
      <w:pPr>
        <w:pStyle w:val="a3"/>
        <w:numPr>
          <w:ilvl w:val="0"/>
          <w:numId w:val="59"/>
        </w:numPr>
        <w:rPr>
          <w:rFonts w:cstheme="minorHAnsi"/>
          <w:iCs/>
        </w:rPr>
      </w:pPr>
      <w:r w:rsidRPr="00701857">
        <w:rPr>
          <w:rFonts w:cstheme="minorHAnsi"/>
          <w:iCs/>
        </w:rPr>
        <w:t>Inline функции в Kotlin позволяют вставить код функции непосредственно в место ее вызова. Код функции компилируется как часть кода вызывающего метода.</w:t>
      </w:r>
    </w:p>
    <w:p w14:paraId="42A9B5FB" w14:textId="3B9ACBB1" w:rsidR="00701857" w:rsidRPr="00701857" w:rsidRDefault="00701857" w:rsidP="0098149F">
      <w:pPr>
        <w:pStyle w:val="a3"/>
        <w:numPr>
          <w:ilvl w:val="0"/>
          <w:numId w:val="59"/>
        </w:numPr>
        <w:rPr>
          <w:rFonts w:cstheme="minorHAnsi"/>
          <w:iCs/>
        </w:rPr>
      </w:pPr>
      <w:r w:rsidRPr="00701857">
        <w:rPr>
          <w:rFonts w:cstheme="minorHAnsi"/>
          <w:iCs/>
        </w:rPr>
        <w:t>Inline функции подходят для обработки лямбда-выражений или функций высшего порядка.</w:t>
      </w:r>
    </w:p>
    <w:p w14:paraId="03B7339B" w14:textId="3C850EF5" w:rsidR="00701857" w:rsidRPr="00701857" w:rsidRDefault="00701857" w:rsidP="0098149F">
      <w:pPr>
        <w:pStyle w:val="a3"/>
        <w:numPr>
          <w:ilvl w:val="0"/>
          <w:numId w:val="59"/>
        </w:numPr>
        <w:rPr>
          <w:rFonts w:cstheme="minorHAnsi"/>
          <w:iCs/>
        </w:rPr>
      </w:pPr>
      <w:r w:rsidRPr="00701857">
        <w:rPr>
          <w:rFonts w:cstheme="minorHAnsi"/>
          <w:iCs/>
        </w:rPr>
        <w:t>Inline функции позволяют избежать накладных расходов на создание объекта функции и сохранение контекста.</w:t>
      </w:r>
    </w:p>
    <w:p w14:paraId="2643777C" w14:textId="77777777" w:rsidR="00701857" w:rsidRPr="00701857" w:rsidRDefault="00701857" w:rsidP="00701857">
      <w:pPr>
        <w:rPr>
          <w:rFonts w:cstheme="minorHAnsi"/>
          <w:iCs/>
        </w:rPr>
      </w:pPr>
    </w:p>
    <w:p w14:paraId="054B900A" w14:textId="579B95AF" w:rsidR="00701857" w:rsidRPr="00701857" w:rsidRDefault="00701857" w:rsidP="00701857">
      <w:pPr>
        <w:rPr>
          <w:rFonts w:cstheme="minorHAnsi"/>
          <w:iCs/>
        </w:rPr>
      </w:pPr>
      <w:r w:rsidRPr="00701857">
        <w:rPr>
          <w:rFonts w:cstheme="minorHAnsi"/>
          <w:iCs/>
        </w:rPr>
        <w:t>Анонимные внутренние классы:</w:t>
      </w:r>
    </w:p>
    <w:p w14:paraId="3EE187C1" w14:textId="06CA3BC3" w:rsidR="00701857" w:rsidRPr="00701857" w:rsidRDefault="00701857" w:rsidP="0098149F">
      <w:pPr>
        <w:pStyle w:val="a3"/>
        <w:numPr>
          <w:ilvl w:val="0"/>
          <w:numId w:val="60"/>
        </w:numPr>
        <w:rPr>
          <w:rFonts w:cstheme="minorHAnsi"/>
          <w:iCs/>
        </w:rPr>
      </w:pPr>
      <w:r w:rsidRPr="00701857">
        <w:rPr>
          <w:rFonts w:cstheme="minorHAnsi"/>
          <w:iCs/>
        </w:rPr>
        <w:t>Анонимные внутренние классы в Kotlin являются объектами, созданными для реализации интерфейсов или абстрактных классов без явного определения нового класса.</w:t>
      </w:r>
    </w:p>
    <w:p w14:paraId="6D21D2D3" w14:textId="17634B82" w:rsidR="00701857" w:rsidRPr="00701857" w:rsidRDefault="00701857" w:rsidP="0098149F">
      <w:pPr>
        <w:pStyle w:val="a3"/>
        <w:numPr>
          <w:ilvl w:val="0"/>
          <w:numId w:val="60"/>
        </w:numPr>
        <w:rPr>
          <w:rFonts w:cstheme="minorHAnsi"/>
          <w:iCs/>
        </w:rPr>
      </w:pPr>
      <w:r w:rsidRPr="00701857">
        <w:rPr>
          <w:rFonts w:cstheme="minorHAnsi"/>
          <w:iCs/>
        </w:rPr>
        <w:t>Они подходят для обработки сложных сценариев и взаимодействия с Java-кодом.</w:t>
      </w:r>
    </w:p>
    <w:p w14:paraId="45A1CF14" w14:textId="77777777" w:rsidR="00701857" w:rsidRPr="00701857" w:rsidRDefault="00701857" w:rsidP="00701857">
      <w:pPr>
        <w:rPr>
          <w:rFonts w:cstheme="minorHAnsi"/>
          <w:iCs/>
        </w:rPr>
      </w:pPr>
    </w:p>
    <w:p w14:paraId="6B9217CB" w14:textId="77777777" w:rsidR="00701857" w:rsidRPr="00701857" w:rsidRDefault="00701857" w:rsidP="00701857">
      <w:pPr>
        <w:rPr>
          <w:rFonts w:cstheme="minorHAnsi"/>
          <w:iCs/>
        </w:rPr>
      </w:pPr>
      <w:r w:rsidRPr="00701857">
        <w:rPr>
          <w:rFonts w:cstheme="minorHAnsi"/>
          <w:iCs/>
        </w:rPr>
        <w:t>Недостатки использования inline функций:</w:t>
      </w:r>
    </w:p>
    <w:p w14:paraId="5EA7A54E" w14:textId="57547F62" w:rsidR="00701857" w:rsidRPr="00701857" w:rsidRDefault="00701857" w:rsidP="0098149F">
      <w:pPr>
        <w:pStyle w:val="a3"/>
        <w:numPr>
          <w:ilvl w:val="0"/>
          <w:numId w:val="61"/>
        </w:numPr>
        <w:rPr>
          <w:rFonts w:cstheme="minorHAnsi"/>
          <w:iCs/>
        </w:rPr>
      </w:pPr>
      <w:r w:rsidRPr="00701857">
        <w:rPr>
          <w:rFonts w:cstheme="minorHAnsi"/>
          <w:iCs/>
        </w:rPr>
        <w:t>Inline функции могут увеличить размер исходного кода, так как код функции дублируется в месте ее вызова.</w:t>
      </w:r>
    </w:p>
    <w:p w14:paraId="607D842A" w14:textId="5FA7C58A" w:rsidR="00701857" w:rsidRPr="00701857" w:rsidRDefault="00701857" w:rsidP="0098149F">
      <w:pPr>
        <w:pStyle w:val="a3"/>
        <w:numPr>
          <w:ilvl w:val="0"/>
          <w:numId w:val="61"/>
        </w:numPr>
        <w:rPr>
          <w:rFonts w:cstheme="minorHAnsi"/>
          <w:iCs/>
        </w:rPr>
      </w:pPr>
      <w:r w:rsidRPr="00701857">
        <w:rPr>
          <w:rFonts w:cstheme="minorHAnsi"/>
          <w:iCs/>
        </w:rPr>
        <w:t>В случае, когда inline функция используется внутри цикла или рекурсивной функции, это может привести к увеличению объема кода и потере производительности.</w:t>
      </w:r>
    </w:p>
    <w:p w14:paraId="4A442F80" w14:textId="77777777" w:rsidR="00701857" w:rsidRPr="00701857" w:rsidRDefault="00701857" w:rsidP="00701857">
      <w:pPr>
        <w:rPr>
          <w:rFonts w:cstheme="minorHAnsi"/>
          <w:iCs/>
        </w:rPr>
      </w:pPr>
    </w:p>
    <w:p w14:paraId="34DF1F16" w14:textId="77777777" w:rsidR="00701857" w:rsidRPr="00701857" w:rsidRDefault="00701857" w:rsidP="00701857">
      <w:pPr>
        <w:rPr>
          <w:rFonts w:cstheme="minorHAnsi"/>
          <w:iCs/>
        </w:rPr>
      </w:pPr>
      <w:r w:rsidRPr="00701857">
        <w:rPr>
          <w:rFonts w:cstheme="minorHAnsi"/>
          <w:iCs/>
        </w:rPr>
        <w:t>Недостатки использования анонимных внутренних классов:</w:t>
      </w:r>
    </w:p>
    <w:p w14:paraId="6EB863CF" w14:textId="42523166" w:rsidR="00701857" w:rsidRPr="00701857" w:rsidRDefault="00701857" w:rsidP="0098149F">
      <w:pPr>
        <w:pStyle w:val="a3"/>
        <w:numPr>
          <w:ilvl w:val="0"/>
          <w:numId w:val="62"/>
        </w:numPr>
        <w:rPr>
          <w:rFonts w:cstheme="minorHAnsi"/>
          <w:iCs/>
        </w:rPr>
      </w:pPr>
      <w:r w:rsidRPr="00701857">
        <w:rPr>
          <w:rFonts w:cstheme="minorHAnsi"/>
          <w:iCs/>
        </w:rPr>
        <w:t>Анонимные внутренние классы требуют создания отдельного объекта для каждого экземпляра, что может привести к дополнительным накладным расходам и увеличению памяти.</w:t>
      </w:r>
    </w:p>
    <w:p w14:paraId="32D9EDB7" w14:textId="663DEFF7" w:rsidR="00701857" w:rsidRPr="00701857" w:rsidRDefault="00701857" w:rsidP="0098149F">
      <w:pPr>
        <w:pStyle w:val="a3"/>
        <w:numPr>
          <w:ilvl w:val="0"/>
          <w:numId w:val="62"/>
        </w:numPr>
        <w:rPr>
          <w:rFonts w:cstheme="minorHAnsi"/>
          <w:iCs/>
        </w:rPr>
      </w:pPr>
      <w:r w:rsidRPr="00701857">
        <w:rPr>
          <w:rFonts w:cstheme="minorHAnsi"/>
          <w:iCs/>
        </w:rPr>
        <w:t>Анонимные внутренние классы могут создавать сложность и запутанность в коде из-за использования отдельного класса только для реализации одного интерфейса или абстрактного класса.</w:t>
      </w:r>
    </w:p>
    <w:p w14:paraId="6D816683" w14:textId="77777777" w:rsidR="00701857" w:rsidRPr="00701857" w:rsidRDefault="00701857" w:rsidP="00701857">
      <w:pPr>
        <w:rPr>
          <w:rFonts w:cstheme="minorHAnsi"/>
          <w:iCs/>
        </w:rPr>
      </w:pPr>
    </w:p>
    <w:p w14:paraId="320068C9" w14:textId="77777777" w:rsidR="00701857" w:rsidRDefault="00701857" w:rsidP="00701857">
      <w:r w:rsidRPr="00701857">
        <w:rPr>
          <w:rFonts w:cstheme="minorHAnsi"/>
          <w:iCs/>
        </w:rPr>
        <w:t>В целом, использование inline функций предпочтительно в Kotlin для обработки лямбда-выражений и функций высшего порядка, тогда как анонимные внутренние классы могут быть полезны для взаимодействия с Java-кодом или в сложных сценариях. Но следует помнить о недостатках каждого подхода и выбирать подходящий метод в зависимости от конкретного контекста использования.</w:t>
      </w:r>
      <w:r w:rsidR="00395585" w:rsidRPr="00395585">
        <w:cr/>
      </w:r>
    </w:p>
    <w:p w14:paraId="3E7FFB87" w14:textId="47B9917C" w:rsidR="00EB41AF" w:rsidRPr="00395585" w:rsidRDefault="00EB41AF" w:rsidP="00C7518C">
      <w:pPr>
        <w:pStyle w:val="2"/>
      </w:pPr>
      <w:r w:rsidRPr="00395585">
        <w:cr/>
      </w:r>
      <w:r w:rsidRPr="00395585">
        <w:rPr>
          <w:lang w:val="en-US"/>
        </w:rPr>
        <w:t>Q</w:t>
      </w:r>
      <w:r>
        <w:t>10</w:t>
      </w:r>
      <w:r w:rsidRPr="00395585">
        <w:t xml:space="preserve">. ​​Что такое </w:t>
      </w:r>
      <w:r>
        <w:rPr>
          <w:lang w:val="en-US"/>
        </w:rPr>
        <w:t>Infix</w:t>
      </w:r>
      <w:r w:rsidRPr="00395585">
        <w:t xml:space="preserve"> </w:t>
      </w:r>
      <w:r>
        <w:t>функции</w:t>
      </w:r>
      <w:r w:rsidRPr="00395585">
        <w:t>?</w:t>
      </w:r>
    </w:p>
    <w:p w14:paraId="4EE13771" w14:textId="77777777" w:rsidR="00EB41AF" w:rsidRDefault="00EB41AF" w:rsidP="00EB41AF">
      <w:pPr>
        <w:rPr>
          <w:rFonts w:cstheme="minorHAnsi"/>
          <w:iCs/>
        </w:rPr>
      </w:pPr>
      <w:r w:rsidRPr="00395585">
        <w:rPr>
          <w:rFonts w:cstheme="minorHAnsi"/>
          <w:b/>
          <w:iCs/>
        </w:rPr>
        <w:cr/>
      </w:r>
      <w:r w:rsidRPr="00174E31">
        <w:rPr>
          <w:rFonts w:cstheme="minorHAnsi"/>
          <w:iCs/>
        </w:rPr>
        <w:t>Инфиксная функция используется для вызова функции без использования скобок или круглых скобок. Вам нужно использовать ключевое слово infix, чтобы использовать функцию infix.</w:t>
      </w:r>
    </w:p>
    <w:p w14:paraId="3118DC3E" w14:textId="77777777" w:rsidR="00EB41AF" w:rsidRPr="00174E31" w:rsidRDefault="00EB41AF" w:rsidP="00EB41AF">
      <w:pPr>
        <w:rPr>
          <w:rFonts w:cstheme="minorHAnsi"/>
          <w:iCs/>
        </w:rPr>
      </w:pPr>
    </w:p>
    <w:p w14:paraId="21C60979" w14:textId="77777777" w:rsidR="00EB41AF" w:rsidRPr="00AB392A" w:rsidRDefault="00EB41AF" w:rsidP="00EB41AF">
      <w:pPr>
        <w:rPr>
          <w:rStyle w:val="HTML1"/>
          <w:rFonts w:asciiTheme="minorHAnsi" w:eastAsiaTheme="minorHAnsi" w:hAnsiTheme="minorHAnsi" w:cstheme="minorHAnsi"/>
          <w:iCs/>
          <w:sz w:val="22"/>
          <w:szCs w:val="22"/>
          <w:highlight w:val="yellow"/>
          <w:lang w:val="en-US"/>
        </w:rPr>
      </w:pPr>
      <w:r w:rsidRPr="00AB392A">
        <w:rPr>
          <w:rStyle w:val="HTML1"/>
          <w:rFonts w:asciiTheme="minorHAnsi" w:eastAsiaTheme="minorHAnsi" w:hAnsiTheme="minorHAnsi" w:cstheme="minorHAnsi"/>
          <w:iCs/>
          <w:sz w:val="22"/>
          <w:szCs w:val="22"/>
          <w:highlight w:val="yellow"/>
          <w:lang w:val="en-US"/>
        </w:rPr>
        <w:t>class Operations {</w:t>
      </w:r>
    </w:p>
    <w:p w14:paraId="45661D5B" w14:textId="77777777" w:rsidR="00EB41AF" w:rsidRPr="00AB392A" w:rsidRDefault="00EB41AF" w:rsidP="00EB41AF">
      <w:pPr>
        <w:rPr>
          <w:rStyle w:val="HTML1"/>
          <w:rFonts w:asciiTheme="minorHAnsi" w:eastAsiaTheme="minorHAnsi" w:hAnsiTheme="minorHAnsi" w:cstheme="minorHAnsi"/>
          <w:iCs/>
          <w:sz w:val="22"/>
          <w:szCs w:val="22"/>
          <w:highlight w:val="yellow"/>
          <w:lang w:val="en-US"/>
        </w:rPr>
      </w:pPr>
      <w:r w:rsidRPr="00AB392A">
        <w:rPr>
          <w:rStyle w:val="HTML1"/>
          <w:rFonts w:asciiTheme="minorHAnsi" w:eastAsiaTheme="minorHAnsi" w:hAnsiTheme="minorHAnsi" w:cstheme="minorHAnsi"/>
          <w:iCs/>
          <w:sz w:val="22"/>
          <w:szCs w:val="22"/>
          <w:highlight w:val="yellow"/>
          <w:lang w:val="en-US"/>
        </w:rPr>
        <w:tab/>
        <w:t xml:space="preserve">var x = 10; </w:t>
      </w:r>
    </w:p>
    <w:p w14:paraId="798100F3" w14:textId="77777777" w:rsidR="00EB41AF" w:rsidRPr="00AB392A" w:rsidRDefault="00EB41AF" w:rsidP="00EB41AF">
      <w:pPr>
        <w:rPr>
          <w:rStyle w:val="HTML1"/>
          <w:rFonts w:asciiTheme="minorHAnsi" w:eastAsiaTheme="minorHAnsi" w:hAnsiTheme="minorHAnsi" w:cstheme="minorHAnsi"/>
          <w:iCs/>
          <w:sz w:val="22"/>
          <w:szCs w:val="22"/>
          <w:highlight w:val="yellow"/>
          <w:lang w:val="en-US"/>
        </w:rPr>
      </w:pPr>
      <w:r w:rsidRPr="00AB392A">
        <w:rPr>
          <w:rStyle w:val="HTML1"/>
          <w:rFonts w:asciiTheme="minorHAnsi" w:eastAsiaTheme="minorHAnsi" w:hAnsiTheme="minorHAnsi" w:cstheme="minorHAnsi"/>
          <w:iCs/>
          <w:sz w:val="22"/>
          <w:szCs w:val="22"/>
          <w:highlight w:val="yellow"/>
          <w:lang w:val="en-US"/>
        </w:rPr>
        <w:tab/>
        <w:t>infix fun minus(num: Int) {</w:t>
      </w:r>
    </w:p>
    <w:p w14:paraId="650E62C3" w14:textId="688F3164" w:rsidR="00EB41AF" w:rsidRPr="00AB392A" w:rsidRDefault="00EB41AF" w:rsidP="00EB41AF">
      <w:pPr>
        <w:rPr>
          <w:rStyle w:val="HTML1"/>
          <w:rFonts w:asciiTheme="minorHAnsi" w:eastAsiaTheme="minorHAnsi" w:hAnsiTheme="minorHAnsi" w:cstheme="minorHAnsi"/>
          <w:iCs/>
          <w:sz w:val="22"/>
          <w:szCs w:val="22"/>
          <w:highlight w:val="yellow"/>
          <w:lang w:val="en-US"/>
        </w:rPr>
      </w:pPr>
      <w:r w:rsidRPr="00AB392A">
        <w:rPr>
          <w:rStyle w:val="HTML1"/>
          <w:rFonts w:asciiTheme="minorHAnsi" w:eastAsiaTheme="minorHAnsi" w:hAnsiTheme="minorHAnsi" w:cstheme="minorHAnsi"/>
          <w:iCs/>
          <w:sz w:val="22"/>
          <w:szCs w:val="22"/>
          <w:highlight w:val="yellow"/>
          <w:lang w:val="en-US"/>
        </w:rPr>
        <w:tab/>
      </w:r>
      <w:r w:rsidRPr="00AB392A">
        <w:rPr>
          <w:rStyle w:val="HTML1"/>
          <w:rFonts w:asciiTheme="minorHAnsi" w:eastAsiaTheme="minorHAnsi" w:hAnsiTheme="minorHAnsi" w:cstheme="minorHAnsi"/>
          <w:iCs/>
          <w:sz w:val="22"/>
          <w:szCs w:val="22"/>
          <w:highlight w:val="yellow"/>
          <w:lang w:val="en-US"/>
        </w:rPr>
        <w:tab/>
        <w:t>this.x = this.x num</w:t>
      </w:r>
    </w:p>
    <w:p w14:paraId="73EFAFAC" w14:textId="77777777" w:rsidR="00EB41AF" w:rsidRPr="00AB392A" w:rsidRDefault="00EB41AF" w:rsidP="00EB41AF">
      <w:pPr>
        <w:rPr>
          <w:rStyle w:val="HTML1"/>
          <w:rFonts w:asciiTheme="minorHAnsi" w:eastAsiaTheme="minorHAnsi" w:hAnsiTheme="minorHAnsi" w:cstheme="minorHAnsi"/>
          <w:iCs/>
          <w:sz w:val="22"/>
          <w:szCs w:val="22"/>
          <w:highlight w:val="yellow"/>
          <w:lang w:val="en-US"/>
        </w:rPr>
      </w:pPr>
      <w:r w:rsidRPr="00AB392A">
        <w:rPr>
          <w:rStyle w:val="HTML1"/>
          <w:rFonts w:asciiTheme="minorHAnsi" w:eastAsiaTheme="minorHAnsi" w:hAnsiTheme="minorHAnsi" w:cstheme="minorHAnsi"/>
          <w:iCs/>
          <w:sz w:val="22"/>
          <w:szCs w:val="22"/>
          <w:highlight w:val="yellow"/>
          <w:lang w:val="en-US"/>
        </w:rPr>
        <w:tab/>
        <w:t xml:space="preserve">} </w:t>
      </w:r>
    </w:p>
    <w:p w14:paraId="4D335BB6" w14:textId="77777777" w:rsidR="00EB41AF" w:rsidRPr="00AB392A" w:rsidRDefault="00EB41AF" w:rsidP="00EB41AF">
      <w:pPr>
        <w:rPr>
          <w:rStyle w:val="HTML1"/>
          <w:rFonts w:asciiTheme="minorHAnsi" w:eastAsiaTheme="minorHAnsi" w:hAnsiTheme="minorHAnsi" w:cstheme="minorHAnsi"/>
          <w:iCs/>
          <w:sz w:val="22"/>
          <w:szCs w:val="22"/>
          <w:highlight w:val="yellow"/>
          <w:lang w:val="en-US"/>
        </w:rPr>
      </w:pPr>
      <w:r w:rsidRPr="00AB392A">
        <w:rPr>
          <w:rStyle w:val="HTML1"/>
          <w:rFonts w:asciiTheme="minorHAnsi" w:eastAsiaTheme="minorHAnsi" w:hAnsiTheme="minorHAnsi" w:cstheme="minorHAnsi"/>
          <w:iCs/>
          <w:sz w:val="22"/>
          <w:szCs w:val="22"/>
          <w:highlight w:val="yellow"/>
          <w:lang w:val="en-US"/>
        </w:rPr>
        <w:t>}</w:t>
      </w:r>
    </w:p>
    <w:p w14:paraId="46522344" w14:textId="77777777" w:rsidR="00EB41AF" w:rsidRPr="00AB392A" w:rsidRDefault="00EB41AF" w:rsidP="00EB41AF">
      <w:pPr>
        <w:rPr>
          <w:rStyle w:val="HTML1"/>
          <w:rFonts w:asciiTheme="minorHAnsi" w:eastAsiaTheme="minorHAnsi" w:hAnsiTheme="minorHAnsi" w:cstheme="minorHAnsi"/>
          <w:iCs/>
          <w:sz w:val="22"/>
          <w:szCs w:val="22"/>
          <w:highlight w:val="yellow"/>
          <w:lang w:val="en-US"/>
        </w:rPr>
      </w:pPr>
      <w:r w:rsidRPr="00AB392A">
        <w:rPr>
          <w:rStyle w:val="HTML1"/>
          <w:rFonts w:asciiTheme="minorHAnsi" w:eastAsiaTheme="minorHAnsi" w:hAnsiTheme="minorHAnsi" w:cstheme="minorHAnsi"/>
          <w:iCs/>
          <w:sz w:val="22"/>
          <w:szCs w:val="22"/>
          <w:highlight w:val="yellow"/>
          <w:lang w:val="en-US"/>
        </w:rPr>
        <w:t>fun main() {</w:t>
      </w:r>
    </w:p>
    <w:p w14:paraId="581FD2D9" w14:textId="77777777" w:rsidR="00EB41AF" w:rsidRPr="00AB392A" w:rsidRDefault="00EB41AF" w:rsidP="00EB41AF">
      <w:pPr>
        <w:rPr>
          <w:rStyle w:val="HTML1"/>
          <w:rFonts w:asciiTheme="minorHAnsi" w:eastAsiaTheme="minorHAnsi" w:hAnsiTheme="minorHAnsi" w:cstheme="minorHAnsi"/>
          <w:iCs/>
          <w:sz w:val="22"/>
          <w:szCs w:val="22"/>
          <w:highlight w:val="yellow"/>
          <w:lang w:val="en-US"/>
        </w:rPr>
      </w:pPr>
      <w:r w:rsidRPr="00AB392A">
        <w:rPr>
          <w:rStyle w:val="HTML1"/>
          <w:rFonts w:asciiTheme="minorHAnsi" w:eastAsiaTheme="minorHAnsi" w:hAnsiTheme="minorHAnsi" w:cstheme="minorHAnsi"/>
          <w:iCs/>
          <w:sz w:val="22"/>
          <w:szCs w:val="22"/>
          <w:highlight w:val="yellow"/>
          <w:lang w:val="en-US"/>
        </w:rPr>
        <w:tab/>
        <w:t>val opr = Operations()</w:t>
      </w:r>
    </w:p>
    <w:p w14:paraId="57E8C54B" w14:textId="77777777" w:rsidR="00EB41AF" w:rsidRPr="00AB392A" w:rsidRDefault="00EB41AF" w:rsidP="00EB41AF">
      <w:pPr>
        <w:rPr>
          <w:rStyle w:val="HTML1"/>
          <w:rFonts w:asciiTheme="minorHAnsi" w:eastAsiaTheme="minorHAnsi" w:hAnsiTheme="minorHAnsi" w:cstheme="minorHAnsi"/>
          <w:iCs/>
          <w:sz w:val="22"/>
          <w:szCs w:val="22"/>
          <w:highlight w:val="yellow"/>
          <w:lang w:val="en-US"/>
        </w:rPr>
      </w:pPr>
      <w:r w:rsidRPr="00AB392A">
        <w:rPr>
          <w:rStyle w:val="HTML1"/>
          <w:rFonts w:asciiTheme="minorHAnsi" w:eastAsiaTheme="minorHAnsi" w:hAnsiTheme="minorHAnsi" w:cstheme="minorHAnsi"/>
          <w:iCs/>
          <w:sz w:val="22"/>
          <w:szCs w:val="22"/>
          <w:highlight w:val="yellow"/>
          <w:lang w:val="en-US"/>
        </w:rPr>
        <w:tab/>
        <w:t>opr minus 8</w:t>
      </w:r>
    </w:p>
    <w:p w14:paraId="17E5AEC2" w14:textId="77777777" w:rsidR="00EB41AF" w:rsidRPr="00AB392A" w:rsidRDefault="00EB41AF" w:rsidP="00EB41AF">
      <w:pPr>
        <w:rPr>
          <w:rStyle w:val="HTML1"/>
          <w:rFonts w:asciiTheme="minorHAnsi" w:eastAsiaTheme="minorHAnsi" w:hAnsiTheme="minorHAnsi" w:cstheme="minorHAnsi"/>
          <w:iCs/>
          <w:sz w:val="22"/>
          <w:szCs w:val="22"/>
          <w:highlight w:val="yellow"/>
          <w:lang w:val="en-US"/>
        </w:rPr>
      </w:pPr>
      <w:r w:rsidRPr="00AB392A">
        <w:rPr>
          <w:rStyle w:val="HTML1"/>
          <w:rFonts w:asciiTheme="minorHAnsi" w:eastAsiaTheme="minorHAnsi" w:hAnsiTheme="minorHAnsi" w:cstheme="minorHAnsi"/>
          <w:iCs/>
          <w:sz w:val="22"/>
          <w:szCs w:val="22"/>
          <w:highlight w:val="yellow"/>
          <w:lang w:val="en-US"/>
        </w:rPr>
        <w:tab/>
        <w:t>print(opr.x)</w:t>
      </w:r>
    </w:p>
    <w:p w14:paraId="616DFA27" w14:textId="77777777" w:rsidR="00EB41AF" w:rsidRPr="00EB41AF" w:rsidRDefault="00EB41AF" w:rsidP="00EB41AF">
      <w:pPr>
        <w:rPr>
          <w:rFonts w:cstheme="minorHAnsi"/>
          <w:iCs/>
          <w:highlight w:val="yellow"/>
        </w:rPr>
      </w:pPr>
      <w:r>
        <w:rPr>
          <w:rStyle w:val="HTML1"/>
          <w:rFonts w:asciiTheme="minorHAnsi" w:eastAsiaTheme="minorHAnsi" w:hAnsiTheme="minorHAnsi" w:cstheme="minorHAnsi"/>
          <w:iCs/>
          <w:sz w:val="22"/>
          <w:szCs w:val="22"/>
          <w:highlight w:val="yellow"/>
        </w:rPr>
        <w:t>}</w:t>
      </w:r>
    </w:p>
    <w:p w14:paraId="1FFB3E5A" w14:textId="28472629" w:rsidR="00395585" w:rsidRPr="00395585" w:rsidRDefault="00395585" w:rsidP="00C7518C">
      <w:pPr>
        <w:pStyle w:val="2"/>
      </w:pPr>
      <w:r w:rsidRPr="00395585">
        <w:cr/>
      </w:r>
      <w:r w:rsidRPr="00395585">
        <w:rPr>
          <w:lang w:val="en-US"/>
        </w:rPr>
        <w:t>Q</w:t>
      </w:r>
      <w:r w:rsidR="00EB41AF">
        <w:t>11</w:t>
      </w:r>
      <w:r w:rsidRPr="00395585">
        <w:t xml:space="preserve">. </w:t>
      </w:r>
      <w:r w:rsidR="00DB7B35">
        <w:t>Функциональное программирование</w:t>
      </w:r>
    </w:p>
    <w:p w14:paraId="3B9F7EF4" w14:textId="1BC70BAE" w:rsidR="00FB5063" w:rsidRDefault="00395585" w:rsidP="00FB5063">
      <w:pPr>
        <w:rPr>
          <w:rFonts w:cstheme="minorHAnsi"/>
          <w:iCs/>
        </w:rPr>
      </w:pPr>
      <w:r w:rsidRPr="00395585">
        <w:rPr>
          <w:rFonts w:cstheme="minorHAnsi"/>
          <w:b/>
          <w:iCs/>
        </w:rPr>
        <w:cr/>
      </w:r>
      <w:r w:rsidR="00FB5063" w:rsidRPr="00174E31">
        <w:rPr>
          <w:rFonts w:cstheme="minorHAnsi"/>
          <w:iCs/>
        </w:rPr>
        <w:t>Kotlin обеспечивает поддержку концепций функционального программирования, что делает его мощным языком для функционального программирования. Вот несколько способов, которыми Kotlin поддерживает функциональное программирование и общие функциональные идиомы в Kotlin:</w:t>
      </w:r>
    </w:p>
    <w:p w14:paraId="3E17DC51" w14:textId="77777777" w:rsidR="0029414D" w:rsidRPr="00174E31" w:rsidRDefault="0029414D" w:rsidP="00FB5063">
      <w:pPr>
        <w:rPr>
          <w:rFonts w:cstheme="minorHAnsi"/>
          <w:iCs/>
        </w:rPr>
      </w:pPr>
    </w:p>
    <w:p w14:paraId="70D6374C" w14:textId="6F5F9980" w:rsidR="00FB5063" w:rsidRPr="0029414D" w:rsidRDefault="0029414D" w:rsidP="0098149F">
      <w:pPr>
        <w:pStyle w:val="a3"/>
        <w:numPr>
          <w:ilvl w:val="0"/>
          <w:numId w:val="65"/>
        </w:numPr>
        <w:rPr>
          <w:rFonts w:cstheme="minorHAnsi"/>
          <w:iCs/>
        </w:rPr>
      </w:pPr>
      <w:r w:rsidRPr="0029414D">
        <w:rPr>
          <w:rFonts w:cstheme="minorHAnsi"/>
          <w:iCs/>
        </w:rPr>
        <w:t>Function Types</w:t>
      </w:r>
      <w:r w:rsidR="00FB5063" w:rsidRPr="0029414D">
        <w:rPr>
          <w:rFonts w:cstheme="minorHAnsi"/>
          <w:iCs/>
        </w:rPr>
        <w:t>: Kotlin рассматривает функции как граждан первого класса. Функции можно присваивать переменным, передавать в качестве аргументов другим функциям и возвращать в виде значений. Это позволяет вам писать функции более высокого порядка и создавать конвейеры функций.</w:t>
      </w:r>
    </w:p>
    <w:p w14:paraId="65144496" w14:textId="1EE5572A" w:rsidR="00FB5063" w:rsidRPr="0029414D" w:rsidRDefault="0029414D" w:rsidP="0098149F">
      <w:pPr>
        <w:pStyle w:val="a3"/>
        <w:numPr>
          <w:ilvl w:val="0"/>
          <w:numId w:val="65"/>
        </w:numPr>
        <w:rPr>
          <w:rFonts w:cstheme="minorHAnsi"/>
          <w:iCs/>
        </w:rPr>
      </w:pPr>
      <w:r w:rsidRPr="0029414D">
        <w:rPr>
          <w:rFonts w:cstheme="minorHAnsi"/>
          <w:iCs/>
        </w:rPr>
        <w:t>Lambda Expressions</w:t>
      </w:r>
      <w:r w:rsidR="00FB5063" w:rsidRPr="0029414D">
        <w:rPr>
          <w:rFonts w:cstheme="minorHAnsi"/>
          <w:iCs/>
        </w:rPr>
        <w:t>: Kotlin позволяет определять анонимные функции с помощью лямбда-выражений. Лямбда-выражения лаконичны и выразительны, они облегчают использование идиом функционального программирования, таких как сопоставление, фильтрация, сокращение и т. д.</w:t>
      </w:r>
    </w:p>
    <w:p w14:paraId="55981093" w14:textId="0DD7CBFF" w:rsidR="00FB5063" w:rsidRPr="0029414D" w:rsidRDefault="0029414D" w:rsidP="0098149F">
      <w:pPr>
        <w:pStyle w:val="a3"/>
        <w:numPr>
          <w:ilvl w:val="0"/>
          <w:numId w:val="65"/>
        </w:numPr>
        <w:rPr>
          <w:rFonts w:cstheme="minorHAnsi"/>
          <w:iCs/>
        </w:rPr>
      </w:pPr>
      <w:r w:rsidRPr="0029414D">
        <w:rPr>
          <w:rFonts w:cstheme="minorHAnsi"/>
          <w:iCs/>
        </w:rPr>
        <w:t>Immutable Data</w:t>
      </w:r>
      <w:r w:rsidR="00FB5063" w:rsidRPr="0029414D">
        <w:rPr>
          <w:rFonts w:cstheme="minorHAnsi"/>
          <w:iCs/>
        </w:rPr>
        <w:t>: Kotlin поддерживает неизменность за счет использования ключевого </w:t>
      </w:r>
      <w:r w:rsidR="00EE0199" w:rsidRPr="0029414D">
        <w:rPr>
          <w:rStyle w:val="HTML1"/>
          <w:rFonts w:asciiTheme="minorHAnsi" w:eastAsiaTheme="minorHAnsi" w:hAnsiTheme="minorHAnsi" w:cstheme="minorHAnsi"/>
          <w:iCs/>
          <w:sz w:val="22"/>
          <w:szCs w:val="22"/>
        </w:rPr>
        <w:t>val</w:t>
      </w:r>
      <w:r w:rsidR="00EE0199">
        <w:rPr>
          <w:rStyle w:val="HTML1"/>
          <w:rFonts w:asciiTheme="minorHAnsi" w:eastAsiaTheme="minorHAnsi" w:hAnsiTheme="minorHAnsi" w:cstheme="minorHAnsi"/>
          <w:iCs/>
          <w:sz w:val="22"/>
          <w:szCs w:val="22"/>
        </w:rPr>
        <w:t xml:space="preserve"> </w:t>
      </w:r>
      <w:r w:rsidR="00EE0199" w:rsidRPr="0029414D">
        <w:rPr>
          <w:rFonts w:cstheme="minorHAnsi"/>
          <w:iCs/>
        </w:rPr>
        <w:t>с</w:t>
      </w:r>
      <w:r w:rsidR="00FB5063" w:rsidRPr="0029414D">
        <w:rPr>
          <w:rFonts w:cstheme="minorHAnsi"/>
          <w:iCs/>
        </w:rPr>
        <w:t>лова для переменных только для чтения. Неизменяемость поддерживает принципы функционального программирования, устраняя побочные эффекты и делая программы более предсказуемыми и потокобезопасными.</w:t>
      </w:r>
    </w:p>
    <w:p w14:paraId="45C0A853" w14:textId="7B94CC0B" w:rsidR="00FB5063" w:rsidRPr="0029414D" w:rsidRDefault="0029414D" w:rsidP="0098149F">
      <w:pPr>
        <w:pStyle w:val="a3"/>
        <w:numPr>
          <w:ilvl w:val="0"/>
          <w:numId w:val="65"/>
        </w:numPr>
        <w:rPr>
          <w:rFonts w:cstheme="minorHAnsi"/>
          <w:iCs/>
        </w:rPr>
      </w:pPr>
      <w:r w:rsidRPr="0029414D">
        <w:rPr>
          <w:rFonts w:cstheme="minorHAnsi"/>
          <w:iCs/>
        </w:rPr>
        <w:t>Higher-Order Functions</w:t>
      </w:r>
      <w:r w:rsidR="00FB5063" w:rsidRPr="0029414D">
        <w:rPr>
          <w:rFonts w:cstheme="minorHAnsi"/>
          <w:iCs/>
        </w:rPr>
        <w:t>: Kotlin поддерживает функции высшего порядка, то есть функции, которые принимают другие функции в качестве параметров или возвращают функции. Функции более высокого порядка обеспечивают функциональную композицию, объединение функций и разделение задач.</w:t>
      </w:r>
    </w:p>
    <w:p w14:paraId="0B065897" w14:textId="43309F14" w:rsidR="00FB5063" w:rsidRPr="0029414D" w:rsidRDefault="0029414D" w:rsidP="0098149F">
      <w:pPr>
        <w:pStyle w:val="a3"/>
        <w:numPr>
          <w:ilvl w:val="0"/>
          <w:numId w:val="65"/>
        </w:numPr>
        <w:rPr>
          <w:rFonts w:cstheme="minorHAnsi"/>
          <w:iCs/>
        </w:rPr>
      </w:pPr>
      <w:r w:rsidRPr="0029414D">
        <w:rPr>
          <w:rFonts w:cstheme="minorHAnsi"/>
          <w:iCs/>
        </w:rPr>
        <w:t>Extension Functions</w:t>
      </w:r>
      <w:r w:rsidR="00FB5063" w:rsidRPr="0029414D">
        <w:rPr>
          <w:rFonts w:cstheme="minorHAnsi"/>
          <w:iCs/>
        </w:rPr>
        <w:t>. Функции расширения Kotlin позволяют добавлять новые функции в существующие классы без изменения их исходного кода. Это упрощает объединение функций и позволяет создавать предметно-ориентированные языки (DSL), поддерживающие функциональные идиомы.</w:t>
      </w:r>
    </w:p>
    <w:p w14:paraId="0D814391" w14:textId="3836258C" w:rsidR="00FB5063" w:rsidRPr="0029414D" w:rsidRDefault="0029414D" w:rsidP="0098149F">
      <w:pPr>
        <w:pStyle w:val="a3"/>
        <w:numPr>
          <w:ilvl w:val="0"/>
          <w:numId w:val="65"/>
        </w:numPr>
        <w:rPr>
          <w:rFonts w:cstheme="minorHAnsi"/>
          <w:iCs/>
        </w:rPr>
      </w:pPr>
      <w:r w:rsidRPr="0029414D">
        <w:rPr>
          <w:rFonts w:cstheme="minorHAnsi"/>
          <w:iCs/>
        </w:rPr>
        <w:t>Collection Operations</w:t>
      </w:r>
      <w:r w:rsidR="00FB5063" w:rsidRPr="0029414D">
        <w:rPr>
          <w:rFonts w:cstheme="minorHAnsi"/>
          <w:iCs/>
        </w:rPr>
        <w:t>: Kotlin предоставляет богатый набор операций сбора, таких как </w:t>
      </w:r>
      <w:r w:rsidR="00FB5063" w:rsidRPr="0029414D">
        <w:rPr>
          <w:rStyle w:val="HTML1"/>
          <w:rFonts w:asciiTheme="minorHAnsi" w:eastAsiaTheme="minorHAnsi" w:hAnsiTheme="minorHAnsi" w:cstheme="minorHAnsi"/>
          <w:iCs/>
          <w:sz w:val="22"/>
          <w:szCs w:val="22"/>
        </w:rPr>
        <w:t>map</w:t>
      </w:r>
      <w:r w:rsidR="00FB5063" w:rsidRPr="0029414D">
        <w:rPr>
          <w:rFonts w:cstheme="minorHAnsi"/>
          <w:iCs/>
        </w:rPr>
        <w:t>, </w:t>
      </w:r>
      <w:r w:rsidR="00FB5063" w:rsidRPr="0029414D">
        <w:rPr>
          <w:rStyle w:val="HTML1"/>
          <w:rFonts w:asciiTheme="minorHAnsi" w:eastAsiaTheme="minorHAnsi" w:hAnsiTheme="minorHAnsi" w:cstheme="minorHAnsi"/>
          <w:iCs/>
          <w:sz w:val="22"/>
          <w:szCs w:val="22"/>
        </w:rPr>
        <w:t>filter</w:t>
      </w:r>
      <w:r w:rsidR="00FB5063" w:rsidRPr="0029414D">
        <w:rPr>
          <w:rFonts w:cstheme="minorHAnsi"/>
          <w:iCs/>
        </w:rPr>
        <w:t>, </w:t>
      </w:r>
      <w:r w:rsidR="00FB5063" w:rsidRPr="0029414D">
        <w:rPr>
          <w:rStyle w:val="HTML1"/>
          <w:rFonts w:asciiTheme="minorHAnsi" w:eastAsiaTheme="minorHAnsi" w:hAnsiTheme="minorHAnsi" w:cstheme="minorHAnsi"/>
          <w:iCs/>
          <w:sz w:val="22"/>
          <w:szCs w:val="22"/>
        </w:rPr>
        <w:t>reduce</w:t>
      </w:r>
      <w:r w:rsidR="00FB5063" w:rsidRPr="0029414D">
        <w:rPr>
          <w:rFonts w:cstheme="minorHAnsi"/>
          <w:iCs/>
        </w:rPr>
        <w:t>, </w:t>
      </w:r>
      <w:r w:rsidR="00FB5063" w:rsidRPr="0029414D">
        <w:rPr>
          <w:rStyle w:val="HTML1"/>
          <w:rFonts w:asciiTheme="minorHAnsi" w:eastAsiaTheme="minorHAnsi" w:hAnsiTheme="minorHAnsi" w:cstheme="minorHAnsi"/>
          <w:iCs/>
          <w:sz w:val="22"/>
          <w:szCs w:val="22"/>
        </w:rPr>
        <w:t>flatM</w:t>
      </w:r>
      <w:r w:rsidR="00EE0199" w:rsidRPr="0029414D">
        <w:rPr>
          <w:rStyle w:val="HTML1"/>
          <w:rFonts w:asciiTheme="minorHAnsi" w:eastAsiaTheme="minorHAnsi" w:hAnsiTheme="minorHAnsi" w:cstheme="minorHAnsi"/>
          <w:iCs/>
          <w:sz w:val="22"/>
          <w:szCs w:val="22"/>
        </w:rPr>
        <w:t>ap</w:t>
      </w:r>
      <w:r w:rsidR="00EE0199">
        <w:rPr>
          <w:rStyle w:val="HTML1"/>
          <w:rFonts w:asciiTheme="minorHAnsi" w:eastAsiaTheme="minorHAnsi" w:hAnsiTheme="minorHAnsi" w:cstheme="minorHAnsi"/>
          <w:iCs/>
          <w:sz w:val="22"/>
          <w:szCs w:val="22"/>
        </w:rPr>
        <w:t xml:space="preserve"> </w:t>
      </w:r>
      <w:r w:rsidR="00EE0199" w:rsidRPr="0029414D">
        <w:rPr>
          <w:rFonts w:cstheme="minorHAnsi"/>
          <w:iCs/>
        </w:rPr>
        <w:t>и</w:t>
      </w:r>
      <w:r w:rsidR="00FB5063" w:rsidRPr="0029414D">
        <w:rPr>
          <w:rFonts w:cstheme="minorHAnsi"/>
          <w:iCs/>
        </w:rPr>
        <w:t xml:space="preserve"> другие. Эти операции позволяют выполнять преобразования, фильтрацию, агрегирование и другие операции над коллекциями в функциональном стиле.</w:t>
      </w:r>
    </w:p>
    <w:p w14:paraId="3309D9AF" w14:textId="364209C1" w:rsidR="00FB5063" w:rsidRPr="0029414D" w:rsidRDefault="00FB5063" w:rsidP="0098149F">
      <w:pPr>
        <w:pStyle w:val="a3"/>
        <w:numPr>
          <w:ilvl w:val="0"/>
          <w:numId w:val="65"/>
        </w:numPr>
        <w:rPr>
          <w:rFonts w:cstheme="minorHAnsi"/>
          <w:iCs/>
        </w:rPr>
      </w:pPr>
      <w:r w:rsidRPr="0029414D">
        <w:rPr>
          <w:rFonts w:cstheme="minorHAnsi"/>
          <w:iCs/>
        </w:rPr>
        <w:t>Null Safety: встроенные в Kotlin функции нулевой безопасности, такие как типы, допускающие значение null, и безопасные вызовы, помогают избежать исключений нулевого указателя. Уменьшая количество нулевых значений, Kotlin продвигает использование функциональных идиом, которые рассматривают отсутствие значения как гражданина первого класса, таких как использование </w:t>
      </w:r>
      <w:r w:rsidRPr="0029414D">
        <w:rPr>
          <w:rStyle w:val="HTML1"/>
          <w:rFonts w:asciiTheme="minorHAnsi" w:eastAsiaTheme="minorHAnsi" w:hAnsiTheme="minorHAnsi" w:cstheme="minorHAnsi"/>
          <w:iCs/>
          <w:sz w:val="22"/>
          <w:szCs w:val="22"/>
        </w:rPr>
        <w:t>Option</w:t>
      </w:r>
      <w:r w:rsidR="0029414D">
        <w:rPr>
          <w:rStyle w:val="HTML1"/>
          <w:rFonts w:asciiTheme="minorHAnsi" w:eastAsiaTheme="minorHAnsi" w:hAnsiTheme="minorHAnsi" w:cstheme="minorHAnsi"/>
          <w:iCs/>
          <w:sz w:val="22"/>
          <w:szCs w:val="22"/>
        </w:rPr>
        <w:t xml:space="preserve"> </w:t>
      </w:r>
      <w:r w:rsidRPr="0029414D">
        <w:rPr>
          <w:rFonts w:cstheme="minorHAnsi"/>
          <w:iCs/>
        </w:rPr>
        <w:t>или </w:t>
      </w:r>
      <w:r w:rsidRPr="0029414D">
        <w:rPr>
          <w:rStyle w:val="HTML1"/>
          <w:rFonts w:asciiTheme="minorHAnsi" w:eastAsiaTheme="minorHAnsi" w:hAnsiTheme="minorHAnsi" w:cstheme="minorHAnsi"/>
          <w:iCs/>
          <w:sz w:val="22"/>
          <w:szCs w:val="22"/>
        </w:rPr>
        <w:t>Maybe</w:t>
      </w:r>
      <w:r w:rsidR="0029414D">
        <w:rPr>
          <w:rStyle w:val="HTML1"/>
          <w:rFonts w:asciiTheme="minorHAnsi" w:eastAsiaTheme="minorHAnsi" w:hAnsiTheme="minorHAnsi" w:cstheme="minorHAnsi"/>
          <w:iCs/>
          <w:sz w:val="22"/>
          <w:szCs w:val="22"/>
        </w:rPr>
        <w:t xml:space="preserve"> </w:t>
      </w:r>
      <w:r w:rsidRPr="0029414D">
        <w:rPr>
          <w:rFonts w:cstheme="minorHAnsi"/>
          <w:iCs/>
        </w:rPr>
        <w:t>монады.</w:t>
      </w:r>
    </w:p>
    <w:p w14:paraId="1BF0D768" w14:textId="0B9D58C6" w:rsidR="00FB5063" w:rsidRPr="0029414D" w:rsidRDefault="0029414D" w:rsidP="0098149F">
      <w:pPr>
        <w:pStyle w:val="a3"/>
        <w:numPr>
          <w:ilvl w:val="0"/>
          <w:numId w:val="65"/>
        </w:numPr>
        <w:rPr>
          <w:rFonts w:cstheme="minorHAnsi"/>
          <w:iCs/>
        </w:rPr>
      </w:pPr>
      <w:r w:rsidRPr="0029414D">
        <w:rPr>
          <w:rFonts w:cstheme="minorHAnsi"/>
          <w:iCs/>
        </w:rPr>
        <w:t>Coroutines</w:t>
      </w:r>
      <w:r w:rsidR="00FB5063" w:rsidRPr="0029414D">
        <w:rPr>
          <w:rFonts w:cstheme="minorHAnsi"/>
          <w:iCs/>
        </w:rPr>
        <w:t xml:space="preserve">: встроенная поддержка </w:t>
      </w:r>
      <w:r>
        <w:rPr>
          <w:rFonts w:cstheme="minorHAnsi"/>
          <w:iCs/>
        </w:rPr>
        <w:t>корутин</w:t>
      </w:r>
      <w:r w:rsidR="00FB5063" w:rsidRPr="0029414D">
        <w:rPr>
          <w:rFonts w:cstheme="minorHAnsi"/>
          <w:iCs/>
        </w:rPr>
        <w:t xml:space="preserve"> в Kotlin упрощает асинхронное программирование, позволяя писать асинхронный код последовательным и неблокирующим образом. </w:t>
      </w:r>
      <w:r>
        <w:rPr>
          <w:rFonts w:cstheme="minorHAnsi"/>
          <w:iCs/>
        </w:rPr>
        <w:t>Coroutines</w:t>
      </w:r>
      <w:r w:rsidR="00FB5063" w:rsidRPr="0029414D">
        <w:rPr>
          <w:rFonts w:cstheme="minorHAnsi"/>
          <w:iCs/>
        </w:rPr>
        <w:t xml:space="preserve"> поддерживают шаблоны функционального программирования, такие как использование </w:t>
      </w:r>
      <w:r w:rsidR="00FB5063" w:rsidRPr="0029414D">
        <w:rPr>
          <w:rStyle w:val="HTML1"/>
          <w:rFonts w:asciiTheme="minorHAnsi" w:eastAsiaTheme="minorHAnsi" w:hAnsiTheme="minorHAnsi" w:cstheme="minorHAnsi"/>
          <w:iCs/>
          <w:sz w:val="22"/>
          <w:szCs w:val="22"/>
        </w:rPr>
        <w:t>suspend</w:t>
      </w:r>
      <w:r>
        <w:rPr>
          <w:rStyle w:val="HTML1"/>
          <w:rFonts w:asciiTheme="minorHAnsi" w:eastAsiaTheme="minorHAnsi" w:hAnsiTheme="minorHAnsi" w:cstheme="minorHAnsi"/>
          <w:iCs/>
          <w:sz w:val="22"/>
          <w:szCs w:val="22"/>
        </w:rPr>
        <w:t xml:space="preserve"> </w:t>
      </w:r>
      <w:r w:rsidR="00FB5063" w:rsidRPr="0029414D">
        <w:rPr>
          <w:rFonts w:cstheme="minorHAnsi"/>
          <w:iCs/>
        </w:rPr>
        <w:t>функций и составление асинхронных операций.</w:t>
      </w:r>
    </w:p>
    <w:p w14:paraId="6BC43AB0" w14:textId="77777777" w:rsidR="0029414D" w:rsidRPr="00174E31" w:rsidRDefault="0029414D" w:rsidP="00FB5063">
      <w:pPr>
        <w:rPr>
          <w:rFonts w:cstheme="minorHAnsi"/>
          <w:iCs/>
        </w:rPr>
      </w:pPr>
    </w:p>
    <w:p w14:paraId="0184798A" w14:textId="620C72F6" w:rsidR="00FB5063" w:rsidRDefault="00FB5063" w:rsidP="00FB5063">
      <w:pPr>
        <w:rPr>
          <w:rFonts w:cstheme="minorHAnsi"/>
          <w:iCs/>
        </w:rPr>
      </w:pPr>
      <w:r w:rsidRPr="00174E31">
        <w:rPr>
          <w:rFonts w:cstheme="minorHAnsi"/>
          <w:iCs/>
        </w:rPr>
        <w:t>Общие функциональные идиомы в Kotlin включают:</w:t>
      </w:r>
    </w:p>
    <w:p w14:paraId="12A33F7B" w14:textId="77777777" w:rsidR="0029414D" w:rsidRPr="00174E31" w:rsidRDefault="0029414D" w:rsidP="00FB5063">
      <w:pPr>
        <w:rPr>
          <w:rFonts w:cstheme="minorHAnsi"/>
          <w:iCs/>
        </w:rPr>
      </w:pPr>
    </w:p>
    <w:p w14:paraId="523764EB" w14:textId="77777777" w:rsidR="00FB5063" w:rsidRPr="0029414D" w:rsidRDefault="00FB5063" w:rsidP="0098149F">
      <w:pPr>
        <w:pStyle w:val="a3"/>
        <w:numPr>
          <w:ilvl w:val="0"/>
          <w:numId w:val="66"/>
        </w:numPr>
        <w:rPr>
          <w:rFonts w:cstheme="minorHAnsi"/>
          <w:iCs/>
        </w:rPr>
      </w:pPr>
      <w:r w:rsidRPr="0029414D">
        <w:rPr>
          <w:rFonts w:cstheme="minorHAnsi"/>
          <w:iCs/>
        </w:rPr>
        <w:t>Использование лямбда-выражений и функций высшего порядка для функциональных преобразований и операций над коллекциями.</w:t>
      </w:r>
    </w:p>
    <w:p w14:paraId="322777A5" w14:textId="77777777" w:rsidR="00FB5063" w:rsidRPr="0029414D" w:rsidRDefault="00FB5063" w:rsidP="0098149F">
      <w:pPr>
        <w:pStyle w:val="a3"/>
        <w:numPr>
          <w:ilvl w:val="0"/>
          <w:numId w:val="66"/>
        </w:numPr>
        <w:rPr>
          <w:rFonts w:cstheme="minorHAnsi"/>
          <w:iCs/>
        </w:rPr>
      </w:pPr>
      <w:r w:rsidRPr="0029414D">
        <w:rPr>
          <w:rFonts w:cstheme="minorHAnsi"/>
          <w:iCs/>
        </w:rPr>
        <w:t>Использование неизменяемых структур данных и обеспечение неизменности кода.</w:t>
      </w:r>
    </w:p>
    <w:p w14:paraId="2F25C5F1" w14:textId="77777777" w:rsidR="00FB5063" w:rsidRPr="0029414D" w:rsidRDefault="00FB5063" w:rsidP="0098149F">
      <w:pPr>
        <w:pStyle w:val="a3"/>
        <w:numPr>
          <w:ilvl w:val="0"/>
          <w:numId w:val="66"/>
        </w:numPr>
        <w:rPr>
          <w:rFonts w:cstheme="minorHAnsi"/>
          <w:iCs/>
        </w:rPr>
      </w:pPr>
      <w:r w:rsidRPr="0029414D">
        <w:rPr>
          <w:rFonts w:cstheme="minorHAnsi"/>
          <w:iCs/>
        </w:rPr>
        <w:t>Применение композиции функций и цепочки для создания повторно используемого и компонуемого кода.</w:t>
      </w:r>
    </w:p>
    <w:p w14:paraId="57276F96" w14:textId="77777777" w:rsidR="00FB5063" w:rsidRPr="0029414D" w:rsidRDefault="00FB5063" w:rsidP="0098149F">
      <w:pPr>
        <w:pStyle w:val="a3"/>
        <w:numPr>
          <w:ilvl w:val="0"/>
          <w:numId w:val="66"/>
        </w:numPr>
        <w:rPr>
          <w:rFonts w:cstheme="minorHAnsi"/>
          <w:iCs/>
        </w:rPr>
      </w:pPr>
      <w:r w:rsidRPr="0029414D">
        <w:rPr>
          <w:rFonts w:cstheme="minorHAnsi"/>
          <w:iCs/>
        </w:rPr>
        <w:t>Использование функций высшего порядка и функций расширения для создания DSL и предметно-ориентированных абстракций.</w:t>
      </w:r>
    </w:p>
    <w:p w14:paraId="1EF0C0CF" w14:textId="32A1A7AC" w:rsidR="00FB5063" w:rsidRPr="0029414D" w:rsidRDefault="00FB5063" w:rsidP="0098149F">
      <w:pPr>
        <w:pStyle w:val="a3"/>
        <w:numPr>
          <w:ilvl w:val="0"/>
          <w:numId w:val="66"/>
        </w:numPr>
        <w:rPr>
          <w:rFonts w:cstheme="minorHAnsi"/>
          <w:iCs/>
        </w:rPr>
      </w:pPr>
      <w:r w:rsidRPr="0029414D">
        <w:rPr>
          <w:rFonts w:cstheme="minorHAnsi"/>
          <w:iCs/>
        </w:rPr>
        <w:t xml:space="preserve">Использование </w:t>
      </w:r>
      <w:r w:rsidR="0029414D">
        <w:rPr>
          <w:rFonts w:cstheme="minorHAnsi"/>
          <w:iCs/>
        </w:rPr>
        <w:t>null-safety функций</w:t>
      </w:r>
      <w:r w:rsidRPr="0029414D">
        <w:rPr>
          <w:rFonts w:cstheme="minorHAnsi"/>
          <w:iCs/>
        </w:rPr>
        <w:t>для обработки необязательных значений в функциональном стиле.</w:t>
      </w:r>
    </w:p>
    <w:p w14:paraId="213D37FA" w14:textId="728F6E17" w:rsidR="000D6C20" w:rsidRPr="0029414D" w:rsidRDefault="00FB5063" w:rsidP="0098149F">
      <w:pPr>
        <w:pStyle w:val="a3"/>
        <w:numPr>
          <w:ilvl w:val="0"/>
          <w:numId w:val="66"/>
        </w:numPr>
        <w:rPr>
          <w:rFonts w:cstheme="minorHAnsi"/>
          <w:b/>
          <w:iCs/>
        </w:rPr>
      </w:pPr>
      <w:r w:rsidRPr="0029414D">
        <w:rPr>
          <w:rFonts w:cstheme="minorHAnsi"/>
          <w:iCs/>
        </w:rPr>
        <w:t xml:space="preserve">Использование </w:t>
      </w:r>
      <w:r w:rsidR="0029414D" w:rsidRPr="0029414D">
        <w:rPr>
          <w:rFonts w:cstheme="minorHAnsi"/>
          <w:iCs/>
        </w:rPr>
        <w:t>сoroutines</w:t>
      </w:r>
      <w:r w:rsidRPr="0029414D">
        <w:rPr>
          <w:rFonts w:cstheme="minorHAnsi"/>
          <w:iCs/>
        </w:rPr>
        <w:t xml:space="preserve"> для асинхронного программирования и функциональной обработки параллелизма.</w:t>
      </w:r>
    </w:p>
    <w:p w14:paraId="5308EBAD" w14:textId="1CC6371D" w:rsidR="00EB41AF" w:rsidRPr="00AB392A" w:rsidRDefault="00EB41AF" w:rsidP="00C7518C">
      <w:pPr>
        <w:pStyle w:val="2"/>
        <w:rPr>
          <w:lang w:val="en-US"/>
        </w:rPr>
      </w:pPr>
      <w:r w:rsidRPr="00395585">
        <w:cr/>
      </w:r>
      <w:r w:rsidRPr="00395585">
        <w:rPr>
          <w:lang w:val="en-US"/>
        </w:rPr>
        <w:t>Q</w:t>
      </w:r>
      <w:r>
        <w:rPr>
          <w:lang w:val="en-US"/>
        </w:rPr>
        <w:t>12</w:t>
      </w:r>
      <w:r w:rsidRPr="00AB392A">
        <w:rPr>
          <w:lang w:val="en-US"/>
        </w:rPr>
        <w:t xml:space="preserve">. </w:t>
      </w:r>
      <w:r w:rsidRPr="00395585">
        <w:t>Что</w:t>
      </w:r>
      <w:r w:rsidRPr="00AB392A">
        <w:rPr>
          <w:lang w:val="en-US"/>
        </w:rPr>
        <w:t xml:space="preserve"> </w:t>
      </w:r>
      <w:r w:rsidRPr="00395585">
        <w:t>такое</w:t>
      </w:r>
      <w:r w:rsidRPr="00AB392A">
        <w:rPr>
          <w:lang w:val="en-US"/>
        </w:rPr>
        <w:t xml:space="preserve"> Visibility Modifiers?</w:t>
      </w:r>
    </w:p>
    <w:p w14:paraId="18461AFA" w14:textId="5866A8EF" w:rsidR="00EB41AF" w:rsidRDefault="00EB41AF" w:rsidP="00EB41AF">
      <w:pPr>
        <w:rPr>
          <w:rFonts w:cstheme="minorHAnsi"/>
          <w:iCs/>
        </w:rPr>
      </w:pPr>
      <w:r w:rsidRPr="00AB392A">
        <w:rPr>
          <w:rFonts w:cstheme="minorHAnsi"/>
          <w:b/>
          <w:iCs/>
          <w:lang w:val="en-US"/>
        </w:rPr>
        <w:cr/>
      </w:r>
      <w:r w:rsidRPr="00AB392A">
        <w:rPr>
          <w:rFonts w:cstheme="minorHAnsi"/>
          <w:iCs/>
        </w:rPr>
        <w:t>Visibility Modifiers</w:t>
      </w:r>
      <w:r w:rsidRPr="00174E31">
        <w:rPr>
          <w:rFonts w:cstheme="minorHAnsi"/>
          <w:iCs/>
        </w:rPr>
        <w:t xml:space="preserve"> это концепция, которая используется для определения области чего-либо в языке программирования. В Kotlin у нас есть четыре модификатора видимости:</w:t>
      </w:r>
    </w:p>
    <w:p w14:paraId="5485951A" w14:textId="77777777" w:rsidR="00EB41AF" w:rsidRPr="00174E31" w:rsidRDefault="00EB41AF" w:rsidP="00EB41AF">
      <w:pPr>
        <w:rPr>
          <w:rFonts w:cstheme="minorHAnsi"/>
          <w:iCs/>
        </w:rPr>
      </w:pPr>
    </w:p>
    <w:p w14:paraId="23B5EDB3" w14:textId="77777777" w:rsidR="00EB41AF" w:rsidRPr="00AB392A" w:rsidRDefault="00EB41AF" w:rsidP="0098149F">
      <w:pPr>
        <w:pStyle w:val="a3"/>
        <w:numPr>
          <w:ilvl w:val="0"/>
          <w:numId w:val="83"/>
        </w:numPr>
        <w:rPr>
          <w:rFonts w:cstheme="minorHAnsi"/>
          <w:iCs/>
        </w:rPr>
      </w:pPr>
      <w:r w:rsidRPr="00AB392A">
        <w:rPr>
          <w:rStyle w:val="a9"/>
          <w:rFonts w:cstheme="minorHAnsi"/>
          <w:iCs/>
        </w:rPr>
        <w:t>private:</w:t>
      </w:r>
      <w:r w:rsidRPr="00AB392A">
        <w:rPr>
          <w:rFonts w:cstheme="minorHAnsi"/>
          <w:iCs/>
        </w:rPr>
        <w:t> виден внутри этого конкретного класса или файла, содержащего объявление.</w:t>
      </w:r>
    </w:p>
    <w:p w14:paraId="156CAB0C" w14:textId="77777777" w:rsidR="00EB41AF" w:rsidRPr="00AB392A" w:rsidRDefault="00EB41AF" w:rsidP="0098149F">
      <w:pPr>
        <w:pStyle w:val="a3"/>
        <w:numPr>
          <w:ilvl w:val="0"/>
          <w:numId w:val="83"/>
        </w:numPr>
        <w:rPr>
          <w:rFonts w:cstheme="minorHAnsi"/>
          <w:iCs/>
        </w:rPr>
      </w:pPr>
      <w:r w:rsidRPr="00AB392A">
        <w:rPr>
          <w:rStyle w:val="a9"/>
          <w:rFonts w:cstheme="minorHAnsi"/>
          <w:iCs/>
        </w:rPr>
        <w:t>protected:</w:t>
      </w:r>
      <w:r w:rsidRPr="00AB392A">
        <w:rPr>
          <w:rFonts w:cstheme="minorHAnsi"/>
          <w:iCs/>
        </w:rPr>
        <w:t> виден внутри этого конкретного класса или файла, а также в подклассе этого конкретного класса, где он объявлен.</w:t>
      </w:r>
    </w:p>
    <w:p w14:paraId="04EA959F" w14:textId="77777777" w:rsidR="00EB41AF" w:rsidRPr="00AB392A" w:rsidRDefault="00EB41AF" w:rsidP="0098149F">
      <w:pPr>
        <w:pStyle w:val="a3"/>
        <w:numPr>
          <w:ilvl w:val="0"/>
          <w:numId w:val="83"/>
        </w:numPr>
        <w:rPr>
          <w:rFonts w:cstheme="minorHAnsi"/>
          <w:iCs/>
        </w:rPr>
      </w:pPr>
      <w:r w:rsidRPr="00AB392A">
        <w:rPr>
          <w:rStyle w:val="a9"/>
          <w:rFonts w:cstheme="minorHAnsi"/>
          <w:iCs/>
        </w:rPr>
        <w:t>internal:</w:t>
      </w:r>
      <w:r w:rsidRPr="00AB392A">
        <w:rPr>
          <w:rFonts w:cstheme="minorHAnsi"/>
          <w:iCs/>
        </w:rPr>
        <w:t> виден везде в этом конкретном модуле.</w:t>
      </w:r>
    </w:p>
    <w:p w14:paraId="367AB952" w14:textId="77777777" w:rsidR="00EB41AF" w:rsidRPr="00AB392A" w:rsidRDefault="00EB41AF" w:rsidP="0098149F">
      <w:pPr>
        <w:pStyle w:val="a3"/>
        <w:numPr>
          <w:ilvl w:val="0"/>
          <w:numId w:val="83"/>
        </w:numPr>
        <w:rPr>
          <w:rFonts w:cstheme="minorHAnsi"/>
          <w:iCs/>
        </w:rPr>
      </w:pPr>
      <w:r w:rsidRPr="00AB392A">
        <w:rPr>
          <w:rStyle w:val="a9"/>
          <w:rFonts w:cstheme="minorHAnsi"/>
          <w:iCs/>
        </w:rPr>
        <w:t>public:</w:t>
      </w:r>
      <w:r w:rsidRPr="00AB392A">
        <w:rPr>
          <w:rFonts w:cstheme="minorHAnsi"/>
          <w:iCs/>
        </w:rPr>
        <w:t> виден всем.</w:t>
      </w:r>
    </w:p>
    <w:p w14:paraId="1D246059" w14:textId="77777777" w:rsidR="00EB41AF" w:rsidRPr="00174E31" w:rsidRDefault="00EB41AF" w:rsidP="00EB41AF">
      <w:pPr>
        <w:rPr>
          <w:rFonts w:cstheme="minorHAnsi"/>
          <w:iCs/>
        </w:rPr>
      </w:pPr>
    </w:p>
    <w:p w14:paraId="1790FCD8" w14:textId="77777777" w:rsidR="00EB41AF" w:rsidRPr="00174E31" w:rsidRDefault="00EB41AF" w:rsidP="00EB41AF">
      <w:pPr>
        <w:rPr>
          <w:rFonts w:cstheme="minorHAnsi"/>
          <w:b/>
          <w:iCs/>
        </w:rPr>
      </w:pPr>
      <w:r w:rsidRPr="00174E31">
        <w:rPr>
          <w:rFonts w:cstheme="minorHAnsi"/>
          <w:iCs/>
        </w:rPr>
        <w:t>Примечание. По умолчанию модификатор видимости в Kotlin имеет значение </w:t>
      </w:r>
      <w:r w:rsidRPr="00174E31">
        <w:rPr>
          <w:rStyle w:val="a9"/>
          <w:rFonts w:cstheme="minorHAnsi"/>
          <w:iCs/>
        </w:rPr>
        <w:t>public</w:t>
      </w:r>
      <w:r>
        <w:rPr>
          <w:rFonts w:cstheme="minorHAnsi"/>
          <w:iCs/>
        </w:rPr>
        <w:t>.</w:t>
      </w:r>
    </w:p>
    <w:p w14:paraId="34B485A5" w14:textId="7396B239" w:rsidR="00395585" w:rsidRPr="00395585" w:rsidRDefault="00395585" w:rsidP="00C7518C">
      <w:pPr>
        <w:pStyle w:val="2"/>
      </w:pPr>
      <w:r w:rsidRPr="00395585">
        <w:cr/>
      </w:r>
      <w:r w:rsidRPr="00395585">
        <w:rPr>
          <w:lang w:val="en-US"/>
        </w:rPr>
        <w:t>Q</w:t>
      </w:r>
      <w:r w:rsidRPr="00395585">
        <w:t xml:space="preserve">13. Что такое </w:t>
      </w:r>
      <w:r w:rsidR="0029414D">
        <w:rPr>
          <w:lang w:val="en-US"/>
        </w:rPr>
        <w:t>Data</w:t>
      </w:r>
      <w:r w:rsidR="0029414D" w:rsidRPr="00EF5400">
        <w:t xml:space="preserve"> </w:t>
      </w:r>
      <w:r w:rsidR="0029414D">
        <w:rPr>
          <w:lang w:val="en-US"/>
        </w:rPr>
        <w:t>Class</w:t>
      </w:r>
      <w:r w:rsidRPr="00395585">
        <w:t>?</w:t>
      </w:r>
    </w:p>
    <w:p w14:paraId="0EE7B79D" w14:textId="756BD055" w:rsidR="000D6C20" w:rsidRPr="00174E31" w:rsidRDefault="00395585" w:rsidP="00FB5063">
      <w:pPr>
        <w:rPr>
          <w:rFonts w:cstheme="minorHAnsi"/>
          <w:b/>
          <w:iCs/>
        </w:rPr>
      </w:pPr>
      <w:r w:rsidRPr="00395585">
        <w:rPr>
          <w:rFonts w:cstheme="minorHAnsi"/>
          <w:b/>
          <w:iCs/>
        </w:rPr>
        <w:cr/>
      </w:r>
      <w:r w:rsidR="0029414D">
        <w:rPr>
          <w:rFonts w:cstheme="minorHAnsi"/>
          <w:iCs/>
          <w:lang w:val="en-US"/>
        </w:rPr>
        <w:t>Data</w:t>
      </w:r>
      <w:r w:rsidR="0029414D" w:rsidRPr="0029414D">
        <w:rPr>
          <w:rFonts w:cstheme="minorHAnsi"/>
          <w:iCs/>
        </w:rPr>
        <w:t xml:space="preserve"> </w:t>
      </w:r>
      <w:r w:rsidR="0029414D">
        <w:rPr>
          <w:rFonts w:cstheme="minorHAnsi"/>
          <w:iCs/>
          <w:lang w:val="en-US"/>
        </w:rPr>
        <w:t>Class</w:t>
      </w:r>
      <w:r w:rsidR="00FB5063" w:rsidRPr="00174E31">
        <w:rPr>
          <w:rFonts w:cstheme="minorHAnsi"/>
          <w:iCs/>
        </w:rPr>
        <w:t xml:space="preserve"> это особый тип класса, который в основном используется для хранения данных и представляет собой простой </w:t>
      </w:r>
      <w:r w:rsidR="00C52896">
        <w:rPr>
          <w:rFonts w:cstheme="minorHAnsi"/>
          <w:iCs/>
        </w:rPr>
        <w:t>Container</w:t>
      </w:r>
      <w:r w:rsidR="00FB5063" w:rsidRPr="00174E31">
        <w:rPr>
          <w:rFonts w:cstheme="minorHAnsi"/>
          <w:iCs/>
        </w:rPr>
        <w:t xml:space="preserve"> для хранения значений. Классы данных обычно используются для моделирования неизменяемых объектов данных, таких как сущности или DTO (объекты передачи данных). Они бесплатно предоставляют несколько встроенных функций, таких как автоматическое создание стандартных методов, таких как </w:t>
      </w:r>
      <w:r w:rsidR="00FB5063" w:rsidRPr="00174E31">
        <w:rPr>
          <w:rStyle w:val="HTML1"/>
          <w:rFonts w:asciiTheme="minorHAnsi" w:eastAsiaTheme="minorHAnsi" w:hAnsiTheme="minorHAnsi" w:cstheme="minorHAnsi"/>
          <w:iCs/>
          <w:sz w:val="22"/>
          <w:szCs w:val="22"/>
        </w:rPr>
        <w:t>equals()</w:t>
      </w:r>
      <w:r w:rsidR="00FB5063" w:rsidRPr="00174E31">
        <w:rPr>
          <w:rFonts w:cstheme="minorHAnsi"/>
          <w:iCs/>
        </w:rPr>
        <w:t>, </w:t>
      </w:r>
      <w:r w:rsidR="00FB5063" w:rsidRPr="00174E31">
        <w:rPr>
          <w:rStyle w:val="HTML1"/>
          <w:rFonts w:asciiTheme="minorHAnsi" w:eastAsiaTheme="minorHAnsi" w:hAnsiTheme="minorHAnsi" w:cstheme="minorHAnsi"/>
          <w:iCs/>
          <w:sz w:val="22"/>
          <w:szCs w:val="22"/>
        </w:rPr>
        <w:t>hashCode()</w:t>
      </w:r>
      <w:r w:rsidR="00FB5063" w:rsidRPr="00174E31">
        <w:rPr>
          <w:rFonts w:cstheme="minorHAnsi"/>
          <w:iCs/>
        </w:rPr>
        <w:t>, </w:t>
      </w:r>
      <w:r w:rsidR="00FB5063" w:rsidRPr="00174E31">
        <w:rPr>
          <w:rStyle w:val="HTML1"/>
          <w:rFonts w:asciiTheme="minorHAnsi" w:eastAsiaTheme="minorHAnsi" w:hAnsiTheme="minorHAnsi" w:cstheme="minorHAnsi"/>
          <w:iCs/>
          <w:sz w:val="22"/>
          <w:szCs w:val="22"/>
        </w:rPr>
        <w:t>toString()</w:t>
      </w:r>
      <w:r w:rsidR="00FB5063" w:rsidRPr="00174E31">
        <w:rPr>
          <w:rFonts w:cstheme="minorHAnsi"/>
          <w:iCs/>
        </w:rPr>
        <w:t>, и </w:t>
      </w:r>
      <w:r w:rsidR="00FB5063" w:rsidRPr="00174E31">
        <w:rPr>
          <w:rStyle w:val="HTML1"/>
          <w:rFonts w:asciiTheme="minorHAnsi" w:eastAsiaTheme="minorHAnsi" w:hAnsiTheme="minorHAnsi" w:cstheme="minorHAnsi"/>
          <w:iCs/>
          <w:sz w:val="22"/>
          <w:szCs w:val="22"/>
        </w:rPr>
        <w:t>copy()</w:t>
      </w:r>
      <w:r w:rsidR="0029414D" w:rsidRPr="0029414D">
        <w:rPr>
          <w:rStyle w:val="HTML1"/>
          <w:rFonts w:asciiTheme="minorHAnsi" w:eastAsiaTheme="minorHAnsi" w:hAnsiTheme="minorHAnsi" w:cstheme="minorHAnsi"/>
          <w:iCs/>
          <w:sz w:val="22"/>
          <w:szCs w:val="22"/>
        </w:rPr>
        <w:t xml:space="preserve"> </w:t>
      </w:r>
      <w:r w:rsidR="00FB5063" w:rsidRPr="00174E31">
        <w:rPr>
          <w:rFonts w:cstheme="minorHAnsi"/>
          <w:iCs/>
        </w:rPr>
        <w:t>на основе свойств, определенных в классе.</w:t>
      </w:r>
    </w:p>
    <w:p w14:paraId="47A91B0E" w14:textId="17FE7081" w:rsidR="00DB7B35" w:rsidRPr="00DB7B35" w:rsidRDefault="00DB7B35" w:rsidP="00C7518C">
      <w:pPr>
        <w:pStyle w:val="2"/>
        <w:rPr>
          <w:lang w:val="en-US"/>
        </w:rPr>
      </w:pPr>
      <w:r w:rsidRPr="00395585">
        <w:cr/>
      </w:r>
      <w:r w:rsidRPr="00395585">
        <w:rPr>
          <w:lang w:val="en-US"/>
        </w:rPr>
        <w:t>Q</w:t>
      </w:r>
      <w:r w:rsidR="00EB41AF">
        <w:rPr>
          <w:lang w:val="en-US"/>
        </w:rPr>
        <w:t>14</w:t>
      </w:r>
      <w:r w:rsidRPr="00DB7B35">
        <w:rPr>
          <w:lang w:val="en-US"/>
        </w:rPr>
        <w:t xml:space="preserve">. </w:t>
      </w:r>
      <w:r>
        <w:t>Что</w:t>
      </w:r>
      <w:r w:rsidRPr="00DB7B35">
        <w:rPr>
          <w:lang w:val="en-US"/>
        </w:rPr>
        <w:t xml:space="preserve"> </w:t>
      </w:r>
      <w:r>
        <w:t>такое</w:t>
      </w:r>
      <w:r w:rsidRPr="00DB7B35">
        <w:rPr>
          <w:lang w:val="en-US"/>
        </w:rPr>
        <w:t xml:space="preserve"> </w:t>
      </w:r>
      <w:r>
        <w:rPr>
          <w:lang w:val="en-US"/>
        </w:rPr>
        <w:t>Sealed Class</w:t>
      </w:r>
      <w:r w:rsidRPr="00DB7B35">
        <w:rPr>
          <w:lang w:val="en-US"/>
        </w:rPr>
        <w:t>?</w:t>
      </w:r>
    </w:p>
    <w:p w14:paraId="3D7FB856" w14:textId="45398418" w:rsidR="00DB7B35" w:rsidRDefault="00DB7B35" w:rsidP="00DB7B35">
      <w:pPr>
        <w:rPr>
          <w:rFonts w:cstheme="minorHAnsi"/>
          <w:iCs/>
        </w:rPr>
      </w:pPr>
      <w:r w:rsidRPr="00DB7B35">
        <w:rPr>
          <w:rFonts w:cstheme="minorHAnsi"/>
          <w:b/>
          <w:iCs/>
          <w:lang w:val="en-US"/>
        </w:rPr>
        <w:cr/>
      </w:r>
      <w:r w:rsidRPr="00DB7B35">
        <w:rPr>
          <w:rFonts w:cstheme="minorHAnsi"/>
          <w:iCs/>
        </w:rPr>
        <w:t>Sealed Class</w:t>
      </w:r>
      <w:r w:rsidRPr="00174E31">
        <w:rPr>
          <w:rFonts w:cstheme="minorHAnsi"/>
          <w:iCs/>
        </w:rPr>
        <w:t xml:space="preserve"> в Kotlin позволяют создавать ограниченный набор подклассов. </w:t>
      </w:r>
      <w:r w:rsidRPr="00DB7B35">
        <w:rPr>
          <w:rFonts w:cstheme="minorHAnsi"/>
          <w:iCs/>
        </w:rPr>
        <w:t>Sealed Class</w:t>
      </w:r>
      <w:r w:rsidRPr="00174E31">
        <w:rPr>
          <w:rFonts w:cstheme="minorHAnsi"/>
          <w:iCs/>
        </w:rPr>
        <w:t xml:space="preserve"> объявляется с использованием</w:t>
      </w:r>
      <w:r w:rsidR="00561FC5">
        <w:rPr>
          <w:rFonts w:cstheme="minorHAnsi"/>
          <w:iCs/>
        </w:rPr>
        <w:t xml:space="preserve"> </w:t>
      </w:r>
      <w:r w:rsidRPr="00174E31">
        <w:rPr>
          <w:rFonts w:cstheme="minorHAnsi"/>
          <w:iCs/>
        </w:rPr>
        <w:t>ключевого слова</w:t>
      </w:r>
      <w:r w:rsidRPr="00DB7B35">
        <w:rPr>
          <w:rFonts w:cstheme="minorHAnsi"/>
          <w:iCs/>
        </w:rPr>
        <w:t xml:space="preserve"> </w:t>
      </w:r>
      <w:r w:rsidRPr="00174E31">
        <w:rPr>
          <w:rStyle w:val="HTML1"/>
          <w:rFonts w:asciiTheme="minorHAnsi" w:eastAsiaTheme="minorHAnsi" w:hAnsiTheme="minorHAnsi" w:cstheme="minorHAnsi"/>
          <w:iCs/>
          <w:sz w:val="22"/>
          <w:szCs w:val="22"/>
        </w:rPr>
        <w:t>sealed</w:t>
      </w:r>
      <w:r w:rsidRPr="00174E31">
        <w:rPr>
          <w:rFonts w:cstheme="minorHAnsi"/>
          <w:iCs/>
        </w:rPr>
        <w:t xml:space="preserve">, и он может иметь предопределенный набор подклассов, определенных в том же файле. Подклассы </w:t>
      </w:r>
      <w:r w:rsidRPr="00DB7B35">
        <w:rPr>
          <w:rFonts w:cstheme="minorHAnsi"/>
          <w:iCs/>
        </w:rPr>
        <w:t>Sealed Class</w:t>
      </w:r>
      <w:r w:rsidRPr="00174E31">
        <w:rPr>
          <w:rFonts w:cstheme="minorHAnsi"/>
          <w:iCs/>
        </w:rPr>
        <w:t xml:space="preserve"> должны быть объявлены в том же файле, где объявлен </w:t>
      </w:r>
      <w:r w:rsidRPr="00DB7B35">
        <w:rPr>
          <w:rFonts w:cstheme="minorHAnsi"/>
          <w:iCs/>
        </w:rPr>
        <w:t>Sealed Class</w:t>
      </w:r>
      <w:r w:rsidRPr="00174E31">
        <w:rPr>
          <w:rFonts w:cstheme="minorHAnsi"/>
          <w:iCs/>
        </w:rPr>
        <w:t>, что обеспечивает жесткий контроль над наследованием.</w:t>
      </w:r>
    </w:p>
    <w:p w14:paraId="67CF8352" w14:textId="77777777" w:rsidR="00DB7B35" w:rsidRPr="00174E31" w:rsidRDefault="00DB7B35" w:rsidP="00DB7B35">
      <w:pPr>
        <w:rPr>
          <w:rFonts w:cstheme="minorHAnsi"/>
          <w:iCs/>
        </w:rPr>
      </w:pPr>
    </w:p>
    <w:p w14:paraId="1EEDD6F4" w14:textId="729AC8D7" w:rsidR="00DB7B35" w:rsidRDefault="00DB7B35" w:rsidP="00DB7B35">
      <w:pPr>
        <w:rPr>
          <w:rFonts w:cstheme="minorHAnsi"/>
          <w:iCs/>
        </w:rPr>
      </w:pPr>
      <w:r w:rsidRPr="00174E31">
        <w:rPr>
          <w:rFonts w:cstheme="minorHAnsi"/>
          <w:iCs/>
        </w:rPr>
        <w:t xml:space="preserve">Вот пример </w:t>
      </w:r>
      <w:r w:rsidRPr="00DB7B35">
        <w:rPr>
          <w:rFonts w:cstheme="minorHAnsi"/>
          <w:iCs/>
        </w:rPr>
        <w:t>Sealed Class</w:t>
      </w:r>
      <w:r w:rsidRPr="00174E31">
        <w:rPr>
          <w:rFonts w:cstheme="minorHAnsi"/>
          <w:iCs/>
        </w:rPr>
        <w:t xml:space="preserve"> и его подклассов:</w:t>
      </w:r>
    </w:p>
    <w:p w14:paraId="255C1347" w14:textId="77777777" w:rsidR="00DB7B35" w:rsidRPr="00174E31" w:rsidRDefault="00DB7B35" w:rsidP="00DB7B35">
      <w:pPr>
        <w:rPr>
          <w:rFonts w:cstheme="minorHAnsi"/>
          <w:iCs/>
        </w:rPr>
      </w:pPr>
    </w:p>
    <w:p w14:paraId="585C4CF4" w14:textId="77777777" w:rsidR="00DB7B35" w:rsidRPr="00C257AE" w:rsidRDefault="00DB7B35" w:rsidP="00DB7B35">
      <w:pPr>
        <w:rPr>
          <w:rStyle w:val="HTML1"/>
          <w:rFonts w:asciiTheme="minorHAnsi" w:eastAsiaTheme="minorHAnsi" w:hAnsiTheme="minorHAnsi" w:cstheme="minorHAnsi"/>
          <w:iCs/>
          <w:sz w:val="22"/>
          <w:szCs w:val="22"/>
          <w:highlight w:val="yellow"/>
          <w:lang w:val="en-US"/>
        </w:rPr>
      </w:pPr>
      <w:r w:rsidRPr="00C257AE">
        <w:rPr>
          <w:rStyle w:val="HTML1"/>
          <w:rFonts w:asciiTheme="minorHAnsi" w:eastAsiaTheme="minorHAnsi" w:hAnsiTheme="minorHAnsi" w:cstheme="minorHAnsi"/>
          <w:iCs/>
          <w:sz w:val="22"/>
          <w:szCs w:val="22"/>
          <w:highlight w:val="yellow"/>
          <w:lang w:val="en-US"/>
        </w:rPr>
        <w:t>sealed class Result</w:t>
      </w:r>
    </w:p>
    <w:p w14:paraId="68011563" w14:textId="77777777" w:rsidR="00DB7B35" w:rsidRPr="00C257AE" w:rsidRDefault="00DB7B35" w:rsidP="00DB7B35">
      <w:pPr>
        <w:rPr>
          <w:rStyle w:val="HTML1"/>
          <w:rFonts w:asciiTheme="minorHAnsi" w:eastAsiaTheme="minorHAnsi" w:hAnsiTheme="minorHAnsi" w:cstheme="minorHAnsi"/>
          <w:iCs/>
          <w:sz w:val="22"/>
          <w:szCs w:val="22"/>
          <w:highlight w:val="yellow"/>
          <w:lang w:val="en-US"/>
        </w:rPr>
      </w:pPr>
      <w:r w:rsidRPr="00C257AE">
        <w:rPr>
          <w:rStyle w:val="HTML1"/>
          <w:rFonts w:asciiTheme="minorHAnsi" w:eastAsiaTheme="minorHAnsi" w:hAnsiTheme="minorHAnsi" w:cstheme="minorHAnsi"/>
          <w:iCs/>
          <w:sz w:val="22"/>
          <w:szCs w:val="22"/>
          <w:highlight w:val="yellow"/>
          <w:lang w:val="en-US"/>
        </w:rPr>
        <w:t>data class Success(val message: String): Result()</w:t>
      </w:r>
    </w:p>
    <w:p w14:paraId="0C9E74A0" w14:textId="77777777" w:rsidR="00DB7B35" w:rsidRPr="00C257AE" w:rsidRDefault="00DB7B35" w:rsidP="00DB7B35">
      <w:pPr>
        <w:rPr>
          <w:rStyle w:val="HTML1"/>
          <w:rFonts w:asciiTheme="minorHAnsi" w:eastAsiaTheme="minorHAnsi" w:hAnsiTheme="minorHAnsi" w:cstheme="minorHAnsi"/>
          <w:iCs/>
          <w:sz w:val="22"/>
          <w:szCs w:val="22"/>
          <w:highlight w:val="yellow"/>
          <w:lang w:val="en-US"/>
        </w:rPr>
      </w:pPr>
      <w:r w:rsidRPr="00C257AE">
        <w:rPr>
          <w:rStyle w:val="HTML1"/>
          <w:rFonts w:asciiTheme="minorHAnsi" w:eastAsiaTheme="minorHAnsi" w:hAnsiTheme="minorHAnsi" w:cstheme="minorHAnsi"/>
          <w:iCs/>
          <w:sz w:val="22"/>
          <w:szCs w:val="22"/>
          <w:highlight w:val="yellow"/>
          <w:lang w:val="en-US"/>
        </w:rPr>
        <w:t>data class Error(val error: Throwable): Result()</w:t>
      </w:r>
    </w:p>
    <w:p w14:paraId="35ECC2B1" w14:textId="77777777" w:rsidR="00DB7B35" w:rsidRPr="00174E31" w:rsidRDefault="00DB7B35" w:rsidP="00DB7B35">
      <w:pPr>
        <w:rPr>
          <w:rStyle w:val="HTML1"/>
          <w:rFonts w:asciiTheme="minorHAnsi" w:eastAsiaTheme="minorHAnsi" w:hAnsiTheme="minorHAnsi" w:cstheme="minorHAnsi"/>
          <w:iCs/>
          <w:sz w:val="22"/>
          <w:szCs w:val="22"/>
          <w:lang w:val="en-US"/>
        </w:rPr>
      </w:pPr>
    </w:p>
    <w:p w14:paraId="56F5CC5A" w14:textId="3C206A1C" w:rsidR="00DB7B35" w:rsidRDefault="00DB7B35" w:rsidP="00DB7B35">
      <w:pPr>
        <w:rPr>
          <w:rFonts w:cstheme="minorHAnsi"/>
          <w:iCs/>
        </w:rPr>
      </w:pPr>
      <w:r w:rsidRPr="00174E31">
        <w:rPr>
          <w:rFonts w:cstheme="minorHAnsi"/>
          <w:iCs/>
        </w:rPr>
        <w:t>В этом примере </w:t>
      </w:r>
      <w:r w:rsidRPr="00174E31">
        <w:rPr>
          <w:rStyle w:val="HTML1"/>
          <w:rFonts w:asciiTheme="minorHAnsi" w:eastAsiaTheme="minorHAnsi" w:hAnsiTheme="minorHAnsi" w:cstheme="minorHAnsi"/>
          <w:iCs/>
          <w:sz w:val="22"/>
          <w:szCs w:val="22"/>
        </w:rPr>
        <w:t>Result</w:t>
      </w:r>
      <w:r w:rsidRPr="00C257AE">
        <w:rPr>
          <w:rStyle w:val="HTML1"/>
          <w:rFonts w:asciiTheme="minorHAnsi" w:eastAsiaTheme="minorHAnsi" w:hAnsiTheme="minorHAnsi" w:cstheme="minorHAnsi"/>
          <w:iCs/>
          <w:sz w:val="22"/>
          <w:szCs w:val="22"/>
        </w:rPr>
        <w:t xml:space="preserve"> </w:t>
      </w:r>
      <w:r w:rsidRPr="00174E31">
        <w:rPr>
          <w:rFonts w:cstheme="minorHAnsi"/>
          <w:iCs/>
        </w:rPr>
        <w:t xml:space="preserve">класс объявлен </w:t>
      </w:r>
      <w:r>
        <w:rPr>
          <w:rFonts w:cstheme="minorHAnsi"/>
          <w:iCs/>
          <w:lang w:val="en-US"/>
        </w:rPr>
        <w:t>sealed</w:t>
      </w:r>
      <w:r w:rsidRPr="00174E31">
        <w:rPr>
          <w:rFonts w:cstheme="minorHAnsi"/>
          <w:iCs/>
        </w:rPr>
        <w:t xml:space="preserve"> и имеет два подкласса: </w:t>
      </w:r>
      <w:r w:rsidRPr="00174E31">
        <w:rPr>
          <w:rStyle w:val="HTML1"/>
          <w:rFonts w:asciiTheme="minorHAnsi" w:eastAsiaTheme="minorHAnsi" w:hAnsiTheme="minorHAnsi" w:cstheme="minorHAnsi"/>
          <w:iCs/>
          <w:sz w:val="22"/>
          <w:szCs w:val="22"/>
        </w:rPr>
        <w:t>Success</w:t>
      </w:r>
      <w:r w:rsidRPr="00C257AE">
        <w:rPr>
          <w:rStyle w:val="HTML1"/>
          <w:rFonts w:asciiTheme="minorHAnsi" w:eastAsiaTheme="minorHAnsi" w:hAnsiTheme="minorHAnsi" w:cstheme="minorHAnsi"/>
          <w:iCs/>
          <w:sz w:val="22"/>
          <w:szCs w:val="22"/>
        </w:rPr>
        <w:t xml:space="preserve"> </w:t>
      </w:r>
      <w:r w:rsidRPr="00174E31">
        <w:rPr>
          <w:rFonts w:cstheme="minorHAnsi"/>
          <w:iCs/>
        </w:rPr>
        <w:t>и </w:t>
      </w:r>
      <w:r w:rsidRPr="00174E31">
        <w:rPr>
          <w:rStyle w:val="HTML1"/>
          <w:rFonts w:asciiTheme="minorHAnsi" w:eastAsiaTheme="minorHAnsi" w:hAnsiTheme="minorHAnsi" w:cstheme="minorHAnsi"/>
          <w:iCs/>
          <w:sz w:val="22"/>
          <w:szCs w:val="22"/>
        </w:rPr>
        <w:t>Error</w:t>
      </w:r>
      <w:r w:rsidRPr="00174E31">
        <w:rPr>
          <w:rFonts w:cstheme="minorHAnsi"/>
          <w:iCs/>
        </w:rPr>
        <w:t xml:space="preserve">. Подклассы объявлены как </w:t>
      </w:r>
      <w:r>
        <w:rPr>
          <w:rFonts w:cstheme="minorHAnsi"/>
          <w:iCs/>
          <w:lang w:val="en-US"/>
        </w:rPr>
        <w:t>Data</w:t>
      </w:r>
      <w:r w:rsidRPr="00DB7B35">
        <w:rPr>
          <w:rFonts w:cstheme="minorHAnsi"/>
          <w:iCs/>
        </w:rPr>
        <w:t xml:space="preserve"> </w:t>
      </w:r>
      <w:r>
        <w:rPr>
          <w:rFonts w:cstheme="minorHAnsi"/>
          <w:iCs/>
          <w:lang w:val="en-US"/>
        </w:rPr>
        <w:t>Class</w:t>
      </w:r>
      <w:r w:rsidRPr="00174E31">
        <w:rPr>
          <w:rFonts w:cstheme="minorHAnsi"/>
          <w:iCs/>
        </w:rPr>
        <w:t>, которые автоматически предоставляют свойства и методы для хранения данных и доступа к ним.</w:t>
      </w:r>
    </w:p>
    <w:p w14:paraId="2EAD808C" w14:textId="77777777" w:rsidR="00DB7B35" w:rsidRPr="00174E31" w:rsidRDefault="00DB7B35" w:rsidP="00DB7B35">
      <w:pPr>
        <w:rPr>
          <w:rFonts w:cstheme="minorHAnsi"/>
          <w:iCs/>
        </w:rPr>
      </w:pPr>
    </w:p>
    <w:p w14:paraId="51294B42" w14:textId="77777777" w:rsidR="00DB7B35" w:rsidRDefault="00DB7B35" w:rsidP="00DB7B35">
      <w:pPr>
        <w:rPr>
          <w:rFonts w:cstheme="minorHAnsi"/>
          <w:iCs/>
        </w:rPr>
      </w:pPr>
      <w:r w:rsidRPr="00174E31">
        <w:rPr>
          <w:rFonts w:cstheme="minorHAnsi"/>
          <w:iCs/>
        </w:rPr>
        <w:t>Преимущества закрытых классов перед обычным наследованием:</w:t>
      </w:r>
    </w:p>
    <w:p w14:paraId="3838F8FF" w14:textId="77777777" w:rsidR="00DB7B35" w:rsidRPr="00174E31" w:rsidRDefault="00DB7B35" w:rsidP="00DB7B35">
      <w:pPr>
        <w:rPr>
          <w:rFonts w:cstheme="minorHAnsi"/>
          <w:iCs/>
        </w:rPr>
      </w:pPr>
    </w:p>
    <w:p w14:paraId="7CB51631" w14:textId="358B8A1D" w:rsidR="00DB7B35" w:rsidRPr="00C257AE" w:rsidRDefault="00DB7B35" w:rsidP="0098149F">
      <w:pPr>
        <w:pStyle w:val="a3"/>
        <w:numPr>
          <w:ilvl w:val="0"/>
          <w:numId w:val="72"/>
        </w:numPr>
        <w:rPr>
          <w:rFonts w:cstheme="minorHAnsi"/>
          <w:iCs/>
        </w:rPr>
      </w:pPr>
      <w:r w:rsidRPr="00C257AE">
        <w:rPr>
          <w:rFonts w:cstheme="minorHAnsi"/>
          <w:iCs/>
        </w:rPr>
        <w:t xml:space="preserve">Ограниченное создание подклассов. </w:t>
      </w:r>
      <w:r w:rsidRPr="00DB7B35">
        <w:rPr>
          <w:rFonts w:cstheme="minorHAnsi"/>
          <w:iCs/>
        </w:rPr>
        <w:t>Sealed Class</w:t>
      </w:r>
      <w:r w:rsidRPr="00C257AE">
        <w:rPr>
          <w:rFonts w:cstheme="minorHAnsi"/>
          <w:iCs/>
        </w:rPr>
        <w:t xml:space="preserve"> позволяют определить закрытый набор подклассов, ограничивая иерархию наследования определенным числом классов. Это гарантирует, что все возможные подклассы известны и определены в конкретном файле, обеспечивая лучший контроль и предотвращая создание нежелательных подклассов в другом месте.</w:t>
      </w:r>
    </w:p>
    <w:p w14:paraId="4A21418C" w14:textId="510ECDB2" w:rsidR="00DB7B35" w:rsidRPr="00C257AE" w:rsidRDefault="00DB7B35" w:rsidP="0098149F">
      <w:pPr>
        <w:pStyle w:val="a3"/>
        <w:numPr>
          <w:ilvl w:val="0"/>
          <w:numId w:val="72"/>
        </w:numPr>
        <w:rPr>
          <w:rFonts w:cstheme="minorHAnsi"/>
          <w:iCs/>
        </w:rPr>
      </w:pPr>
      <w:r w:rsidRPr="00C257AE">
        <w:rPr>
          <w:rFonts w:cstheme="minorHAnsi"/>
          <w:iCs/>
        </w:rPr>
        <w:t>Исчерпывающие </w:t>
      </w:r>
      <w:r w:rsidRPr="00C257AE">
        <w:rPr>
          <w:rStyle w:val="HTML1"/>
          <w:rFonts w:asciiTheme="minorHAnsi" w:eastAsiaTheme="minorHAnsi" w:hAnsiTheme="minorHAnsi" w:cstheme="minorHAnsi"/>
          <w:iCs/>
          <w:sz w:val="22"/>
          <w:szCs w:val="22"/>
        </w:rPr>
        <w:t xml:space="preserve">when </w:t>
      </w:r>
      <w:r w:rsidRPr="00C257AE">
        <w:rPr>
          <w:rFonts w:cstheme="minorHAnsi"/>
          <w:iCs/>
        </w:rPr>
        <w:t xml:space="preserve">выражения: </w:t>
      </w:r>
      <w:r w:rsidRPr="00DB7B35">
        <w:rPr>
          <w:rFonts w:cstheme="minorHAnsi"/>
          <w:iCs/>
        </w:rPr>
        <w:t>Sealed Class</w:t>
      </w:r>
      <w:r w:rsidRPr="00C257AE">
        <w:rPr>
          <w:rFonts w:cstheme="minorHAnsi"/>
          <w:iCs/>
        </w:rPr>
        <w:t xml:space="preserve"> хорошо работают с </w:t>
      </w:r>
      <w:r w:rsidRPr="00C257AE">
        <w:rPr>
          <w:rStyle w:val="HTML1"/>
          <w:rFonts w:asciiTheme="minorHAnsi" w:eastAsiaTheme="minorHAnsi" w:hAnsiTheme="minorHAnsi" w:cstheme="minorHAnsi"/>
          <w:iCs/>
          <w:sz w:val="22"/>
          <w:szCs w:val="22"/>
        </w:rPr>
        <w:t>when</w:t>
      </w:r>
      <w:r>
        <w:rPr>
          <w:rStyle w:val="HTML1"/>
          <w:rFonts w:asciiTheme="minorHAnsi" w:eastAsiaTheme="minorHAnsi" w:hAnsiTheme="minorHAnsi" w:cstheme="minorHAnsi"/>
          <w:iCs/>
          <w:sz w:val="22"/>
          <w:szCs w:val="22"/>
        </w:rPr>
        <w:t xml:space="preserve"> </w:t>
      </w:r>
      <w:r w:rsidRPr="00C257AE">
        <w:rPr>
          <w:rFonts w:cstheme="minorHAnsi"/>
          <w:iCs/>
        </w:rPr>
        <w:t xml:space="preserve">выражениями в Kotlin. Поскольку компилятор знает все возможные подклассы </w:t>
      </w:r>
      <w:r w:rsidRPr="00DB7B35">
        <w:rPr>
          <w:rFonts w:cstheme="minorHAnsi"/>
          <w:iCs/>
        </w:rPr>
        <w:t>Sealed Class</w:t>
      </w:r>
      <w:r w:rsidRPr="00C257AE">
        <w:rPr>
          <w:rFonts w:cstheme="minorHAnsi"/>
          <w:iCs/>
        </w:rPr>
        <w:t>, он может применять исчерпывающие проверки в </w:t>
      </w:r>
      <w:r w:rsidRPr="00C257AE">
        <w:rPr>
          <w:rStyle w:val="HTML1"/>
          <w:rFonts w:asciiTheme="minorHAnsi" w:eastAsiaTheme="minorHAnsi" w:hAnsiTheme="minorHAnsi" w:cstheme="minorHAnsi"/>
          <w:iCs/>
          <w:sz w:val="22"/>
          <w:szCs w:val="22"/>
        </w:rPr>
        <w:t xml:space="preserve">when </w:t>
      </w:r>
      <w:r w:rsidRPr="00C257AE">
        <w:rPr>
          <w:rFonts w:cstheme="minorHAnsi"/>
          <w:iCs/>
        </w:rPr>
        <w:t>выражениях. Это означает, что если вы используете </w:t>
      </w:r>
      <w:r w:rsidRPr="00C257AE">
        <w:rPr>
          <w:rStyle w:val="HTML1"/>
          <w:rFonts w:asciiTheme="minorHAnsi" w:eastAsiaTheme="minorHAnsi" w:hAnsiTheme="minorHAnsi" w:cstheme="minorHAnsi"/>
          <w:iCs/>
          <w:sz w:val="22"/>
          <w:szCs w:val="22"/>
        </w:rPr>
        <w:t>when</w:t>
      </w:r>
      <w:r>
        <w:rPr>
          <w:rStyle w:val="HTML1"/>
          <w:rFonts w:asciiTheme="minorHAnsi" w:eastAsiaTheme="minorHAnsi" w:hAnsiTheme="minorHAnsi" w:cstheme="minorHAnsi"/>
          <w:iCs/>
          <w:sz w:val="22"/>
          <w:szCs w:val="22"/>
        </w:rPr>
        <w:t xml:space="preserve"> </w:t>
      </w:r>
      <w:r w:rsidRPr="00C257AE">
        <w:rPr>
          <w:rFonts w:cstheme="minorHAnsi"/>
          <w:iCs/>
        </w:rPr>
        <w:t xml:space="preserve">выражение для обработки всех возможных случаев </w:t>
      </w:r>
      <w:r w:rsidRPr="00DB7B35">
        <w:rPr>
          <w:rFonts w:cstheme="minorHAnsi"/>
          <w:iCs/>
        </w:rPr>
        <w:t>Sealed Class</w:t>
      </w:r>
      <w:r w:rsidRPr="00C257AE">
        <w:rPr>
          <w:rFonts w:cstheme="minorHAnsi"/>
          <w:iCs/>
        </w:rPr>
        <w:t>, компилятор гарантирует, что вы покрыли все подклассы. Это может помочь выявить потенциальные логические ошибки или отсутствующие случаи во время компиляции.</w:t>
      </w:r>
    </w:p>
    <w:p w14:paraId="78DC797D" w14:textId="7DBE44E3" w:rsidR="00DB7B35" w:rsidRPr="00C257AE" w:rsidRDefault="00DB7B35" w:rsidP="0098149F">
      <w:pPr>
        <w:pStyle w:val="a3"/>
        <w:numPr>
          <w:ilvl w:val="0"/>
          <w:numId w:val="72"/>
        </w:numPr>
        <w:rPr>
          <w:rFonts w:cstheme="minorHAnsi"/>
          <w:iCs/>
        </w:rPr>
      </w:pPr>
      <w:r w:rsidRPr="00C257AE">
        <w:rPr>
          <w:rFonts w:cstheme="minorHAnsi"/>
          <w:iCs/>
        </w:rPr>
        <w:t xml:space="preserve">Улучшенная читаемость кода. </w:t>
      </w:r>
      <w:r w:rsidRPr="00DB7B35">
        <w:rPr>
          <w:rFonts w:cstheme="minorHAnsi"/>
          <w:iCs/>
        </w:rPr>
        <w:t>Sealed Class</w:t>
      </w:r>
      <w:r w:rsidRPr="00C257AE">
        <w:rPr>
          <w:rFonts w:cstheme="minorHAnsi"/>
          <w:iCs/>
        </w:rPr>
        <w:t xml:space="preserve"> обеспечивают краткий способ представления ограниченного набора связанных классов. Они делают код более выразительным и автономным, группируя вместе связанные подклассы. Это может повысить удобочитаемость и удобство сопровождения кода за счет четкой передачи намерений и ограничений иерархии классов.</w:t>
      </w:r>
    </w:p>
    <w:p w14:paraId="3D2DA440" w14:textId="2C98F9A6" w:rsidR="00DB7B35" w:rsidRPr="00C257AE" w:rsidRDefault="00DB7B35" w:rsidP="0098149F">
      <w:pPr>
        <w:pStyle w:val="a3"/>
        <w:numPr>
          <w:ilvl w:val="0"/>
          <w:numId w:val="72"/>
        </w:numPr>
        <w:rPr>
          <w:rFonts w:cstheme="minorHAnsi"/>
          <w:b/>
          <w:iCs/>
        </w:rPr>
      </w:pPr>
      <w:r w:rsidRPr="00C257AE">
        <w:rPr>
          <w:rFonts w:cstheme="minorHAnsi"/>
          <w:iCs/>
        </w:rPr>
        <w:t xml:space="preserve">Интеллектуальное приведение: при работе с </w:t>
      </w:r>
      <w:r w:rsidRPr="00DB7B35">
        <w:rPr>
          <w:rFonts w:cstheme="minorHAnsi"/>
          <w:iCs/>
        </w:rPr>
        <w:t>Sealed Class</w:t>
      </w:r>
      <w:r w:rsidRPr="00C257AE">
        <w:rPr>
          <w:rFonts w:cstheme="minorHAnsi"/>
          <w:iCs/>
        </w:rPr>
        <w:t xml:space="preserve"> компилятор Kotlin предоставляет возможности интеллектуального приведения. Это означает, что вы можете выполнять операции над экземплярами </w:t>
      </w:r>
      <w:r w:rsidRPr="00DB7B35">
        <w:rPr>
          <w:rFonts w:cstheme="minorHAnsi"/>
          <w:iCs/>
        </w:rPr>
        <w:t>Sealed Class</w:t>
      </w:r>
      <w:r w:rsidR="00561FC5">
        <w:rPr>
          <w:rFonts w:cstheme="minorHAnsi"/>
          <w:iCs/>
        </w:rPr>
        <w:t xml:space="preserve"> </w:t>
      </w:r>
      <w:r w:rsidRPr="00C257AE">
        <w:rPr>
          <w:rFonts w:cstheme="minorHAnsi"/>
          <w:iCs/>
        </w:rPr>
        <w:t>на основе их конкретного подкласса без явных проверок типов или приведения типов. Компилятор может вывести конкретный тип на основе </w:t>
      </w:r>
      <w:r w:rsidRPr="00C257AE">
        <w:rPr>
          <w:rStyle w:val="HTML1"/>
          <w:rFonts w:asciiTheme="minorHAnsi" w:eastAsiaTheme="minorHAnsi" w:hAnsiTheme="minorHAnsi" w:cstheme="minorHAnsi"/>
          <w:iCs/>
          <w:sz w:val="22"/>
          <w:szCs w:val="22"/>
        </w:rPr>
        <w:t>when</w:t>
      </w:r>
      <w:r>
        <w:rPr>
          <w:rStyle w:val="HTML1"/>
          <w:rFonts w:asciiTheme="minorHAnsi" w:eastAsiaTheme="minorHAnsi" w:hAnsiTheme="minorHAnsi" w:cstheme="minorHAnsi"/>
          <w:iCs/>
          <w:sz w:val="22"/>
          <w:szCs w:val="22"/>
        </w:rPr>
        <w:t xml:space="preserve"> </w:t>
      </w:r>
      <w:r w:rsidRPr="00C257AE">
        <w:rPr>
          <w:rFonts w:cstheme="minorHAnsi"/>
          <w:iCs/>
        </w:rPr>
        <w:t>выражения или условных ветвей, что позволяет создавать более безопасный и лаконичный код.</w:t>
      </w:r>
    </w:p>
    <w:p w14:paraId="074032B9" w14:textId="33050FD1" w:rsidR="00DB7B35" w:rsidRPr="00EE0199" w:rsidRDefault="00DB7B35" w:rsidP="00C7518C">
      <w:pPr>
        <w:pStyle w:val="2"/>
        <w:rPr>
          <w:lang w:val="en-US"/>
        </w:rPr>
      </w:pPr>
      <w:r w:rsidRPr="00395585">
        <w:cr/>
      </w:r>
      <w:r w:rsidRPr="00395585">
        <w:rPr>
          <w:lang w:val="en-US"/>
        </w:rPr>
        <w:t>Q</w:t>
      </w:r>
      <w:r w:rsidR="00EB41AF">
        <w:rPr>
          <w:lang w:val="en-US"/>
        </w:rPr>
        <w:t>15</w:t>
      </w:r>
      <w:r w:rsidRPr="00EE0199">
        <w:rPr>
          <w:lang w:val="en-US"/>
        </w:rPr>
        <w:t xml:space="preserve">. </w:t>
      </w:r>
      <w:r>
        <w:t>Что</w:t>
      </w:r>
      <w:r w:rsidRPr="00EE0199">
        <w:rPr>
          <w:lang w:val="en-US"/>
        </w:rPr>
        <w:t xml:space="preserve"> </w:t>
      </w:r>
      <w:r>
        <w:t>такое</w:t>
      </w:r>
      <w:r w:rsidRPr="00EE0199">
        <w:rPr>
          <w:lang w:val="en-US"/>
        </w:rPr>
        <w:t xml:space="preserve"> </w:t>
      </w:r>
      <w:r>
        <w:rPr>
          <w:lang w:val="en-US"/>
        </w:rPr>
        <w:t>Generic Class</w:t>
      </w:r>
      <w:r w:rsidRPr="00EE0199">
        <w:rPr>
          <w:lang w:val="en-US"/>
        </w:rPr>
        <w:t>?</w:t>
      </w:r>
    </w:p>
    <w:p w14:paraId="44E6987B" w14:textId="77777777" w:rsidR="00DB7B35" w:rsidRDefault="00DB7B35" w:rsidP="00DB7B35">
      <w:pPr>
        <w:rPr>
          <w:rFonts w:cstheme="minorHAnsi"/>
          <w:iCs/>
        </w:rPr>
      </w:pPr>
      <w:r w:rsidRPr="00EE0199">
        <w:rPr>
          <w:rFonts w:cstheme="minorHAnsi"/>
          <w:b/>
          <w:iCs/>
          <w:lang w:val="en-US"/>
        </w:rPr>
        <w:cr/>
      </w:r>
      <w:r w:rsidRPr="00174E31">
        <w:rPr>
          <w:rFonts w:cstheme="minorHAnsi"/>
          <w:iCs/>
        </w:rPr>
        <w:t xml:space="preserve">В Kotlin вы можете создать </w:t>
      </w:r>
      <w:r w:rsidRPr="00EE0199">
        <w:rPr>
          <w:rFonts w:cstheme="minorHAnsi"/>
          <w:iCs/>
        </w:rPr>
        <w:t>Generic Class</w:t>
      </w:r>
      <w:r w:rsidRPr="00174E31">
        <w:rPr>
          <w:rFonts w:cstheme="minorHAnsi"/>
          <w:iCs/>
        </w:rPr>
        <w:t xml:space="preserve"> для работы с различными типами данных гибким и безопасным способом. Универсальный класс позволяет определить тип заполнителя, который определяется при создании экземпляра класса.</w:t>
      </w:r>
    </w:p>
    <w:p w14:paraId="5D748624" w14:textId="77777777" w:rsidR="00DB7B35" w:rsidRPr="00174E31" w:rsidRDefault="00DB7B35" w:rsidP="00DB7B35">
      <w:pPr>
        <w:rPr>
          <w:rFonts w:cstheme="minorHAnsi"/>
          <w:iCs/>
        </w:rPr>
      </w:pPr>
    </w:p>
    <w:p w14:paraId="5A4AFCA7" w14:textId="77777777" w:rsidR="00DB7B35" w:rsidRDefault="00DB7B35" w:rsidP="00DB7B35">
      <w:pPr>
        <w:rPr>
          <w:rFonts w:cstheme="minorHAnsi"/>
          <w:iCs/>
        </w:rPr>
      </w:pPr>
      <w:r w:rsidRPr="00174E31">
        <w:rPr>
          <w:rFonts w:cstheme="minorHAnsi"/>
          <w:iCs/>
        </w:rPr>
        <w:t xml:space="preserve">Чтобы создать </w:t>
      </w:r>
      <w:r w:rsidRPr="00EE0199">
        <w:rPr>
          <w:rFonts w:cstheme="minorHAnsi"/>
          <w:iCs/>
        </w:rPr>
        <w:t>Generic Class</w:t>
      </w:r>
      <w:r w:rsidRPr="00174E31">
        <w:rPr>
          <w:rFonts w:cstheme="minorHAnsi"/>
          <w:iCs/>
        </w:rPr>
        <w:t xml:space="preserve"> в Kotlin, вы используете угловые скобки (</w:t>
      </w:r>
      <w:r w:rsidRPr="00174E31">
        <w:rPr>
          <w:rStyle w:val="HTML1"/>
          <w:rFonts w:asciiTheme="minorHAnsi" w:eastAsiaTheme="minorHAnsi" w:hAnsiTheme="minorHAnsi" w:cstheme="minorHAnsi"/>
          <w:iCs/>
          <w:sz w:val="22"/>
          <w:szCs w:val="22"/>
        </w:rPr>
        <w:t>&lt;&gt;</w:t>
      </w:r>
      <w:r w:rsidRPr="00174E31">
        <w:rPr>
          <w:rFonts w:cstheme="minorHAnsi"/>
          <w:iCs/>
        </w:rPr>
        <w:t>) после имени класса и указываете параметры универсального типа. Параметр универсального типа может быть любым допустимым идентификатором и обычно представляется одной заглавной буквой. У вас может быть несколько параметров типа, разделенных запятыми.</w:t>
      </w:r>
    </w:p>
    <w:p w14:paraId="09CB69E3" w14:textId="77777777" w:rsidR="00DB7B35" w:rsidRPr="00174E31" w:rsidRDefault="00DB7B35" w:rsidP="00DB7B35">
      <w:pPr>
        <w:rPr>
          <w:rFonts w:cstheme="minorHAnsi"/>
          <w:iCs/>
        </w:rPr>
      </w:pPr>
    </w:p>
    <w:p w14:paraId="5BA9ED6C" w14:textId="77777777" w:rsidR="00DB7B35" w:rsidRDefault="00DB7B35" w:rsidP="00DB7B35">
      <w:pPr>
        <w:rPr>
          <w:rFonts w:cstheme="minorHAnsi"/>
          <w:iCs/>
        </w:rPr>
      </w:pPr>
      <w:r w:rsidRPr="00174E31">
        <w:rPr>
          <w:rFonts w:cstheme="minorHAnsi"/>
          <w:iCs/>
        </w:rPr>
        <w:t xml:space="preserve">Вот пример вызываемого </w:t>
      </w:r>
      <w:r w:rsidRPr="00EE0199">
        <w:rPr>
          <w:rFonts w:cstheme="minorHAnsi"/>
          <w:iCs/>
        </w:rPr>
        <w:t>Generic Class</w:t>
      </w:r>
      <w:r w:rsidRPr="00174E31">
        <w:rPr>
          <w:rFonts w:cstheme="minorHAnsi"/>
          <w:iCs/>
        </w:rPr>
        <w:t> </w:t>
      </w:r>
      <w:r w:rsidRPr="00174E31">
        <w:rPr>
          <w:rStyle w:val="HTML1"/>
          <w:rFonts w:asciiTheme="minorHAnsi" w:eastAsiaTheme="minorHAnsi" w:hAnsiTheme="minorHAnsi" w:cstheme="minorHAnsi"/>
          <w:iCs/>
          <w:sz w:val="22"/>
          <w:szCs w:val="22"/>
        </w:rPr>
        <w:t>Box</w:t>
      </w:r>
      <w:r w:rsidRPr="00174E31">
        <w:rPr>
          <w:rFonts w:cstheme="minorHAnsi"/>
          <w:iCs/>
        </w:rPr>
        <w:t>, который может содержать значения любого типа:</w:t>
      </w:r>
    </w:p>
    <w:p w14:paraId="21063EC6" w14:textId="77777777" w:rsidR="00DB7B35" w:rsidRPr="00174E31" w:rsidRDefault="00DB7B35" w:rsidP="00DB7B35">
      <w:pPr>
        <w:rPr>
          <w:rFonts w:cstheme="minorHAnsi"/>
          <w:iCs/>
        </w:rPr>
      </w:pPr>
    </w:p>
    <w:p w14:paraId="07A2F30C" w14:textId="77777777" w:rsidR="00DB7B35" w:rsidRPr="00EE0199" w:rsidRDefault="00DB7B35" w:rsidP="00DB7B35">
      <w:pPr>
        <w:rPr>
          <w:rStyle w:val="HTML1"/>
          <w:rFonts w:asciiTheme="minorHAnsi" w:eastAsiaTheme="minorHAnsi" w:hAnsiTheme="minorHAnsi" w:cstheme="minorHAnsi"/>
          <w:iCs/>
          <w:sz w:val="22"/>
          <w:szCs w:val="22"/>
          <w:highlight w:val="yellow"/>
          <w:lang w:val="en-US"/>
        </w:rPr>
      </w:pPr>
      <w:r w:rsidRPr="00EE0199">
        <w:rPr>
          <w:rStyle w:val="HTML1"/>
          <w:rFonts w:asciiTheme="minorHAnsi" w:eastAsiaTheme="minorHAnsi" w:hAnsiTheme="minorHAnsi" w:cstheme="minorHAnsi"/>
          <w:iCs/>
          <w:sz w:val="22"/>
          <w:szCs w:val="22"/>
          <w:highlight w:val="yellow"/>
          <w:lang w:val="en-US"/>
        </w:rPr>
        <w:t>class Box&lt;T&gt;(val value: T) {</w:t>
      </w:r>
    </w:p>
    <w:p w14:paraId="1152C0EB" w14:textId="77777777" w:rsidR="00DB7B35" w:rsidRPr="00EE0199" w:rsidRDefault="00DB7B35" w:rsidP="00DB7B35">
      <w:pPr>
        <w:rPr>
          <w:rStyle w:val="HTML1"/>
          <w:rFonts w:asciiTheme="minorHAnsi" w:eastAsiaTheme="minorHAnsi" w:hAnsiTheme="minorHAnsi" w:cstheme="minorHAnsi"/>
          <w:iCs/>
          <w:sz w:val="22"/>
          <w:szCs w:val="22"/>
          <w:highlight w:val="yellow"/>
          <w:lang w:val="en-US"/>
        </w:rPr>
      </w:pPr>
      <w:r w:rsidRPr="00EE0199">
        <w:rPr>
          <w:rStyle w:val="HTML1"/>
          <w:rFonts w:asciiTheme="minorHAnsi" w:eastAsiaTheme="minorHAnsi" w:hAnsiTheme="minorHAnsi" w:cstheme="minorHAnsi"/>
          <w:iCs/>
          <w:sz w:val="22"/>
          <w:szCs w:val="22"/>
          <w:highlight w:val="yellow"/>
          <w:lang w:val="en-US"/>
        </w:rPr>
        <w:tab/>
        <w:t>fun getValue(): T {</w:t>
      </w:r>
    </w:p>
    <w:p w14:paraId="2EBFBBA2" w14:textId="77777777" w:rsidR="00DB7B35" w:rsidRPr="00EE0199" w:rsidRDefault="00DB7B35" w:rsidP="00DB7B35">
      <w:pPr>
        <w:rPr>
          <w:rStyle w:val="HTML1"/>
          <w:rFonts w:asciiTheme="minorHAnsi" w:eastAsiaTheme="minorHAnsi" w:hAnsiTheme="minorHAnsi" w:cstheme="minorHAnsi"/>
          <w:iCs/>
          <w:sz w:val="22"/>
          <w:szCs w:val="22"/>
          <w:highlight w:val="yellow"/>
          <w:lang w:val="en-US"/>
        </w:rPr>
      </w:pPr>
      <w:r w:rsidRPr="00EE0199">
        <w:rPr>
          <w:rStyle w:val="HTML1"/>
          <w:rFonts w:asciiTheme="minorHAnsi" w:eastAsiaTheme="minorHAnsi" w:hAnsiTheme="minorHAnsi" w:cstheme="minorHAnsi"/>
          <w:iCs/>
          <w:sz w:val="22"/>
          <w:szCs w:val="22"/>
          <w:highlight w:val="yellow"/>
          <w:lang w:val="en-US"/>
        </w:rPr>
        <w:tab/>
      </w:r>
      <w:r w:rsidRPr="00EE0199">
        <w:rPr>
          <w:rStyle w:val="HTML1"/>
          <w:rFonts w:asciiTheme="minorHAnsi" w:eastAsiaTheme="minorHAnsi" w:hAnsiTheme="minorHAnsi" w:cstheme="minorHAnsi"/>
          <w:iCs/>
          <w:sz w:val="22"/>
          <w:szCs w:val="22"/>
          <w:highlight w:val="yellow"/>
          <w:lang w:val="en-US"/>
        </w:rPr>
        <w:tab/>
        <w:t>return value</w:t>
      </w:r>
    </w:p>
    <w:p w14:paraId="0C8DFB8A" w14:textId="77777777" w:rsidR="00DB7B35" w:rsidRPr="00EE0199" w:rsidRDefault="00DB7B35" w:rsidP="00DB7B35">
      <w:pPr>
        <w:rPr>
          <w:rStyle w:val="HTML1"/>
          <w:rFonts w:asciiTheme="minorHAnsi" w:eastAsiaTheme="minorHAnsi" w:hAnsiTheme="minorHAnsi" w:cstheme="minorHAnsi"/>
          <w:iCs/>
          <w:sz w:val="22"/>
          <w:szCs w:val="22"/>
          <w:highlight w:val="yellow"/>
          <w:lang w:val="en-US"/>
        </w:rPr>
      </w:pPr>
      <w:r w:rsidRPr="00EE0199">
        <w:rPr>
          <w:rStyle w:val="HTML1"/>
          <w:rFonts w:asciiTheme="minorHAnsi" w:eastAsiaTheme="minorHAnsi" w:hAnsiTheme="minorHAnsi" w:cstheme="minorHAnsi"/>
          <w:iCs/>
          <w:sz w:val="22"/>
          <w:szCs w:val="22"/>
          <w:highlight w:val="yellow"/>
          <w:lang w:val="en-US"/>
        </w:rPr>
        <w:tab/>
        <w:t>}</w:t>
      </w:r>
    </w:p>
    <w:p w14:paraId="3DF78DC3" w14:textId="77777777" w:rsidR="00DB7B35" w:rsidRPr="00EE0199" w:rsidRDefault="00DB7B35" w:rsidP="00DB7B35">
      <w:pPr>
        <w:rPr>
          <w:rStyle w:val="HTML1"/>
          <w:rFonts w:asciiTheme="minorHAnsi" w:eastAsiaTheme="minorHAnsi" w:hAnsiTheme="minorHAnsi" w:cstheme="minorHAnsi"/>
          <w:iCs/>
          <w:sz w:val="22"/>
          <w:szCs w:val="22"/>
          <w:highlight w:val="yellow"/>
        </w:rPr>
      </w:pPr>
      <w:r w:rsidRPr="00EE0199">
        <w:rPr>
          <w:rStyle w:val="HTML1"/>
          <w:rFonts w:asciiTheme="minorHAnsi" w:eastAsiaTheme="minorHAnsi" w:hAnsiTheme="minorHAnsi" w:cstheme="minorHAnsi"/>
          <w:iCs/>
          <w:sz w:val="22"/>
          <w:szCs w:val="22"/>
          <w:highlight w:val="yellow"/>
        </w:rPr>
        <w:t>}</w:t>
      </w:r>
    </w:p>
    <w:p w14:paraId="5D064742" w14:textId="77777777" w:rsidR="00DB7B35" w:rsidRPr="00174E31" w:rsidRDefault="00DB7B35" w:rsidP="00DB7B35">
      <w:pPr>
        <w:rPr>
          <w:rStyle w:val="HTML1"/>
          <w:rFonts w:asciiTheme="minorHAnsi" w:eastAsiaTheme="minorHAnsi" w:hAnsiTheme="minorHAnsi" w:cstheme="minorHAnsi"/>
          <w:iCs/>
          <w:sz w:val="22"/>
          <w:szCs w:val="22"/>
        </w:rPr>
      </w:pPr>
    </w:p>
    <w:p w14:paraId="54E88B83" w14:textId="77777777" w:rsidR="00DB7B35" w:rsidRDefault="00DB7B35" w:rsidP="00DB7B35">
      <w:pPr>
        <w:rPr>
          <w:rStyle w:val="HTML1"/>
          <w:rFonts w:asciiTheme="minorHAnsi" w:eastAsiaTheme="minorHAnsi" w:hAnsiTheme="minorHAnsi" w:cstheme="minorHAnsi"/>
          <w:iCs/>
          <w:sz w:val="22"/>
          <w:szCs w:val="22"/>
        </w:rPr>
      </w:pPr>
      <w:r w:rsidRPr="00174E31">
        <w:rPr>
          <w:rFonts w:cstheme="minorHAnsi"/>
          <w:iCs/>
        </w:rPr>
        <w:t>В этом примере </w:t>
      </w:r>
      <w:r w:rsidRPr="00174E31">
        <w:rPr>
          <w:rStyle w:val="HTML1"/>
          <w:rFonts w:asciiTheme="minorHAnsi" w:eastAsiaTheme="minorHAnsi" w:hAnsiTheme="minorHAnsi" w:cstheme="minorHAnsi"/>
          <w:iCs/>
          <w:sz w:val="22"/>
          <w:szCs w:val="22"/>
        </w:rPr>
        <w:t>T</w:t>
      </w:r>
      <w:r w:rsidRPr="00EE0199">
        <w:rPr>
          <w:rStyle w:val="HTML1"/>
          <w:rFonts w:asciiTheme="minorHAnsi" w:eastAsiaTheme="minorHAnsi" w:hAnsiTheme="minorHAnsi" w:cstheme="minorHAnsi"/>
          <w:iCs/>
          <w:sz w:val="22"/>
          <w:szCs w:val="22"/>
        </w:rPr>
        <w:t xml:space="preserve"> </w:t>
      </w:r>
      <w:r w:rsidRPr="00174E31">
        <w:rPr>
          <w:rFonts w:cstheme="minorHAnsi"/>
          <w:iCs/>
        </w:rPr>
        <w:t>это параметр универсального типа. Класс </w:t>
      </w:r>
      <w:r w:rsidRPr="00174E31">
        <w:rPr>
          <w:rStyle w:val="HTML1"/>
          <w:rFonts w:asciiTheme="minorHAnsi" w:eastAsiaTheme="minorHAnsi" w:hAnsiTheme="minorHAnsi" w:cstheme="minorHAnsi"/>
          <w:iCs/>
          <w:sz w:val="22"/>
          <w:szCs w:val="22"/>
        </w:rPr>
        <w:t>Box</w:t>
      </w:r>
      <w:r w:rsidRPr="00EE0199">
        <w:rPr>
          <w:rStyle w:val="HTML1"/>
          <w:rFonts w:asciiTheme="minorHAnsi" w:eastAsiaTheme="minorHAnsi" w:hAnsiTheme="minorHAnsi" w:cstheme="minorHAnsi"/>
          <w:iCs/>
          <w:sz w:val="22"/>
          <w:szCs w:val="22"/>
        </w:rPr>
        <w:t xml:space="preserve"> </w:t>
      </w:r>
      <w:r w:rsidRPr="00174E31">
        <w:rPr>
          <w:rFonts w:cstheme="minorHAnsi"/>
          <w:iCs/>
        </w:rPr>
        <w:t>может содержать значение типа, которое определяется при создании </w:t>
      </w:r>
      <w:r w:rsidRPr="00174E31">
        <w:rPr>
          <w:rStyle w:val="HTML1"/>
          <w:rFonts w:asciiTheme="minorHAnsi" w:eastAsiaTheme="minorHAnsi" w:hAnsiTheme="minorHAnsi" w:cstheme="minorHAnsi"/>
          <w:iCs/>
          <w:sz w:val="22"/>
          <w:szCs w:val="22"/>
        </w:rPr>
        <w:t>T</w:t>
      </w:r>
      <w:r w:rsidRPr="00EE0199">
        <w:rPr>
          <w:rStyle w:val="HTML1"/>
          <w:rFonts w:asciiTheme="minorHAnsi" w:eastAsiaTheme="minorHAnsi" w:hAnsiTheme="minorHAnsi" w:cstheme="minorHAnsi"/>
          <w:iCs/>
          <w:sz w:val="22"/>
          <w:szCs w:val="22"/>
        </w:rPr>
        <w:t xml:space="preserve"> </w:t>
      </w:r>
      <w:r w:rsidRPr="00174E31">
        <w:rPr>
          <w:rFonts w:cstheme="minorHAnsi"/>
          <w:iCs/>
        </w:rPr>
        <w:t>экземпляра.</w:t>
      </w:r>
    </w:p>
    <w:p w14:paraId="783D06F0" w14:textId="77777777" w:rsidR="00DB7B35" w:rsidRPr="00174E31" w:rsidRDefault="00DB7B35" w:rsidP="00DB7B35">
      <w:pPr>
        <w:rPr>
          <w:rFonts w:cstheme="minorHAnsi"/>
          <w:iCs/>
        </w:rPr>
      </w:pPr>
    </w:p>
    <w:p w14:paraId="58402A09" w14:textId="77777777" w:rsidR="00DB7B35" w:rsidRDefault="00DB7B35" w:rsidP="00DB7B35">
      <w:pPr>
        <w:rPr>
          <w:rFonts w:cstheme="minorHAnsi"/>
          <w:iCs/>
        </w:rPr>
      </w:pPr>
      <w:r w:rsidRPr="00174E31">
        <w:rPr>
          <w:rFonts w:cstheme="minorHAnsi"/>
          <w:iCs/>
        </w:rPr>
        <w:t xml:space="preserve">Чтобы использовать </w:t>
      </w:r>
      <w:r w:rsidRPr="00EE0199">
        <w:rPr>
          <w:rFonts w:cstheme="minorHAnsi"/>
          <w:iCs/>
        </w:rPr>
        <w:t>Generic Class</w:t>
      </w:r>
      <w:r w:rsidRPr="00174E31">
        <w:rPr>
          <w:rFonts w:cstheme="minorHAnsi"/>
          <w:iCs/>
        </w:rPr>
        <w:t>, вы указываете фактический аргумент типа при создании экземпляра:</w:t>
      </w:r>
    </w:p>
    <w:p w14:paraId="3099770F" w14:textId="77777777" w:rsidR="00DB7B35" w:rsidRPr="00174E31" w:rsidRDefault="00DB7B35" w:rsidP="00DB7B35">
      <w:pPr>
        <w:rPr>
          <w:rFonts w:cstheme="minorHAnsi"/>
          <w:iCs/>
        </w:rPr>
      </w:pPr>
    </w:p>
    <w:p w14:paraId="0A79417C" w14:textId="77777777" w:rsidR="00DB7B35" w:rsidRPr="00EE0199" w:rsidRDefault="00DB7B35" w:rsidP="00DB7B35">
      <w:pPr>
        <w:rPr>
          <w:rStyle w:val="HTML1"/>
          <w:rFonts w:asciiTheme="minorHAnsi" w:eastAsiaTheme="minorHAnsi" w:hAnsiTheme="minorHAnsi" w:cstheme="minorHAnsi"/>
          <w:iCs/>
          <w:sz w:val="22"/>
          <w:szCs w:val="22"/>
          <w:highlight w:val="yellow"/>
          <w:lang w:val="en-US"/>
        </w:rPr>
      </w:pPr>
      <w:r w:rsidRPr="00EE0199">
        <w:rPr>
          <w:rStyle w:val="HTML1"/>
          <w:rFonts w:asciiTheme="minorHAnsi" w:eastAsiaTheme="minorHAnsi" w:hAnsiTheme="minorHAnsi" w:cstheme="minorHAnsi"/>
          <w:iCs/>
          <w:sz w:val="22"/>
          <w:szCs w:val="22"/>
          <w:highlight w:val="yellow"/>
          <w:lang w:val="en-US"/>
        </w:rPr>
        <w:t>val intBox = Box&lt;Int&gt;(42)</w:t>
      </w:r>
    </w:p>
    <w:p w14:paraId="68D1ED03" w14:textId="77777777" w:rsidR="00DB7B35" w:rsidRPr="00EE0199" w:rsidRDefault="00DB7B35" w:rsidP="00DB7B35">
      <w:pPr>
        <w:rPr>
          <w:rStyle w:val="HTML1"/>
          <w:rFonts w:asciiTheme="minorHAnsi" w:eastAsiaTheme="minorHAnsi" w:hAnsiTheme="minorHAnsi" w:cstheme="minorHAnsi"/>
          <w:iCs/>
          <w:sz w:val="22"/>
          <w:szCs w:val="22"/>
          <w:highlight w:val="yellow"/>
          <w:lang w:val="en-US"/>
        </w:rPr>
      </w:pPr>
      <w:r w:rsidRPr="00EE0199">
        <w:rPr>
          <w:rStyle w:val="HTML1"/>
          <w:rFonts w:asciiTheme="minorHAnsi" w:eastAsiaTheme="minorHAnsi" w:hAnsiTheme="minorHAnsi" w:cstheme="minorHAnsi"/>
          <w:iCs/>
          <w:sz w:val="22"/>
          <w:szCs w:val="22"/>
          <w:highlight w:val="yellow"/>
          <w:lang w:val="en-US"/>
        </w:rPr>
        <w:t>val stringBox = Box&lt;String&gt;("Hello, Kotlin!")</w:t>
      </w:r>
    </w:p>
    <w:p w14:paraId="587E8A6B" w14:textId="77777777" w:rsidR="00DB7B35" w:rsidRPr="00EE0199" w:rsidRDefault="00DB7B35" w:rsidP="00DB7B35">
      <w:pPr>
        <w:rPr>
          <w:rStyle w:val="HTML1"/>
          <w:rFonts w:asciiTheme="minorHAnsi" w:eastAsiaTheme="minorHAnsi" w:hAnsiTheme="minorHAnsi" w:cstheme="minorHAnsi"/>
          <w:iCs/>
          <w:sz w:val="22"/>
          <w:szCs w:val="22"/>
          <w:highlight w:val="yellow"/>
          <w:lang w:val="en-US"/>
        </w:rPr>
      </w:pPr>
      <w:r w:rsidRPr="00EE0199">
        <w:rPr>
          <w:rStyle w:val="HTML1"/>
          <w:rFonts w:asciiTheme="minorHAnsi" w:eastAsiaTheme="minorHAnsi" w:hAnsiTheme="minorHAnsi" w:cstheme="minorHAnsi"/>
          <w:iCs/>
          <w:sz w:val="22"/>
          <w:szCs w:val="22"/>
          <w:highlight w:val="yellow"/>
          <w:lang w:val="en-US"/>
        </w:rPr>
        <w:t>val intValue = intBox.getValue()</w:t>
      </w:r>
    </w:p>
    <w:p w14:paraId="09910E28" w14:textId="77777777" w:rsidR="00DB7B35" w:rsidRPr="00EE0199" w:rsidRDefault="00DB7B35" w:rsidP="00DB7B35">
      <w:pPr>
        <w:rPr>
          <w:rStyle w:val="HTML1"/>
          <w:rFonts w:asciiTheme="minorHAnsi" w:eastAsiaTheme="minorHAnsi" w:hAnsiTheme="minorHAnsi" w:cstheme="minorHAnsi"/>
          <w:iCs/>
          <w:sz w:val="22"/>
          <w:szCs w:val="22"/>
          <w:highlight w:val="yellow"/>
          <w:lang w:val="en-US"/>
        </w:rPr>
      </w:pPr>
      <w:r w:rsidRPr="00EE0199">
        <w:rPr>
          <w:rStyle w:val="HTML1"/>
          <w:rFonts w:asciiTheme="minorHAnsi" w:eastAsiaTheme="minorHAnsi" w:hAnsiTheme="minorHAnsi" w:cstheme="minorHAnsi"/>
          <w:iCs/>
          <w:sz w:val="22"/>
          <w:szCs w:val="22"/>
          <w:highlight w:val="yellow"/>
          <w:lang w:val="en-US"/>
        </w:rPr>
        <w:t>val stringValue = stringBox.getValue()</w:t>
      </w:r>
    </w:p>
    <w:p w14:paraId="1CD8BB7F" w14:textId="77777777" w:rsidR="00DB7B35" w:rsidRPr="00174E31" w:rsidRDefault="00DB7B35" w:rsidP="00DB7B35">
      <w:pPr>
        <w:rPr>
          <w:rStyle w:val="HTML1"/>
          <w:rFonts w:asciiTheme="minorHAnsi" w:eastAsiaTheme="minorHAnsi" w:hAnsiTheme="minorHAnsi" w:cstheme="minorHAnsi"/>
          <w:iCs/>
          <w:sz w:val="22"/>
          <w:szCs w:val="22"/>
          <w:lang w:val="en-US"/>
        </w:rPr>
      </w:pPr>
    </w:p>
    <w:p w14:paraId="419DBBFF" w14:textId="77777777" w:rsidR="00DB7B35" w:rsidRPr="00174E31" w:rsidRDefault="00DB7B35" w:rsidP="00DB7B35">
      <w:pPr>
        <w:rPr>
          <w:rFonts w:cstheme="minorHAnsi"/>
          <w:iCs/>
        </w:rPr>
      </w:pPr>
      <w:r w:rsidRPr="00174E31">
        <w:rPr>
          <w:rFonts w:cstheme="minorHAnsi"/>
          <w:iCs/>
        </w:rPr>
        <w:t>В</w:t>
      </w:r>
      <w:r w:rsidRPr="00EE0199">
        <w:rPr>
          <w:rFonts w:cstheme="minorHAnsi"/>
          <w:iCs/>
        </w:rPr>
        <w:t xml:space="preserve"> </w:t>
      </w:r>
      <w:r w:rsidRPr="00174E31">
        <w:rPr>
          <w:rFonts w:cstheme="minorHAnsi"/>
          <w:iCs/>
        </w:rPr>
        <w:t>этом</w:t>
      </w:r>
      <w:r w:rsidRPr="00EE0199">
        <w:rPr>
          <w:rFonts w:cstheme="minorHAnsi"/>
          <w:iCs/>
        </w:rPr>
        <w:t xml:space="preserve"> </w:t>
      </w:r>
      <w:r w:rsidRPr="00174E31">
        <w:rPr>
          <w:rFonts w:cstheme="minorHAnsi"/>
          <w:iCs/>
        </w:rPr>
        <w:t>коде</w:t>
      </w:r>
      <w:r w:rsidRPr="00174E31">
        <w:rPr>
          <w:rFonts w:cstheme="minorHAnsi"/>
          <w:iCs/>
          <w:lang w:val="en-US"/>
        </w:rPr>
        <w:t> </w:t>
      </w:r>
      <w:r w:rsidRPr="00174E31">
        <w:rPr>
          <w:rStyle w:val="HTML1"/>
          <w:rFonts w:asciiTheme="minorHAnsi" w:eastAsiaTheme="minorHAnsi" w:hAnsiTheme="minorHAnsi" w:cstheme="minorHAnsi"/>
          <w:iCs/>
          <w:sz w:val="22"/>
          <w:szCs w:val="22"/>
          <w:lang w:val="en-US"/>
        </w:rPr>
        <w:t>intBox</w:t>
      </w:r>
      <w:r w:rsidRPr="00EE0199">
        <w:rPr>
          <w:rStyle w:val="HTML1"/>
          <w:rFonts w:asciiTheme="minorHAnsi" w:eastAsiaTheme="minorHAnsi" w:hAnsiTheme="minorHAnsi" w:cstheme="minorHAnsi"/>
          <w:iCs/>
          <w:sz w:val="22"/>
          <w:szCs w:val="22"/>
        </w:rPr>
        <w:t xml:space="preserve"> </w:t>
      </w:r>
      <w:r w:rsidRPr="00174E31">
        <w:rPr>
          <w:rFonts w:cstheme="minorHAnsi"/>
          <w:iCs/>
        </w:rPr>
        <w:t>является</w:t>
      </w:r>
      <w:r w:rsidRPr="00EE0199">
        <w:rPr>
          <w:rFonts w:cstheme="minorHAnsi"/>
          <w:iCs/>
        </w:rPr>
        <w:t xml:space="preserve"> </w:t>
      </w:r>
      <w:r w:rsidRPr="00174E31">
        <w:rPr>
          <w:rFonts w:cstheme="minorHAnsi"/>
          <w:iCs/>
        </w:rPr>
        <w:t>экземпляром</w:t>
      </w:r>
      <w:r w:rsidRPr="00174E31">
        <w:rPr>
          <w:rFonts w:cstheme="minorHAnsi"/>
          <w:iCs/>
          <w:lang w:val="en-US"/>
        </w:rPr>
        <w:t> </w:t>
      </w:r>
      <w:r w:rsidRPr="00174E31">
        <w:rPr>
          <w:rStyle w:val="HTML1"/>
          <w:rFonts w:asciiTheme="minorHAnsi" w:eastAsiaTheme="minorHAnsi" w:hAnsiTheme="minorHAnsi" w:cstheme="minorHAnsi"/>
          <w:iCs/>
          <w:sz w:val="22"/>
          <w:szCs w:val="22"/>
          <w:lang w:val="en-US"/>
        </w:rPr>
        <w:t>Box</w:t>
      </w:r>
      <w:r w:rsidRPr="00EE0199">
        <w:rPr>
          <w:rStyle w:val="HTML1"/>
          <w:rFonts w:asciiTheme="minorHAnsi" w:eastAsiaTheme="minorHAnsi" w:hAnsiTheme="minorHAnsi" w:cstheme="minorHAnsi"/>
          <w:iCs/>
          <w:sz w:val="22"/>
          <w:szCs w:val="22"/>
        </w:rPr>
        <w:t xml:space="preserve"> </w:t>
      </w:r>
      <w:r w:rsidRPr="00174E31">
        <w:rPr>
          <w:rFonts w:cstheme="minorHAnsi"/>
          <w:iCs/>
        </w:rPr>
        <w:t>с</w:t>
      </w:r>
      <w:r w:rsidRPr="00EE0199">
        <w:rPr>
          <w:rFonts w:cstheme="minorHAnsi"/>
          <w:iCs/>
        </w:rPr>
        <w:t xml:space="preserve"> </w:t>
      </w:r>
      <w:r w:rsidRPr="00174E31">
        <w:rPr>
          <w:rFonts w:cstheme="minorHAnsi"/>
          <w:iCs/>
        </w:rPr>
        <w:t>аргументом</w:t>
      </w:r>
      <w:r w:rsidRPr="00EE0199">
        <w:rPr>
          <w:rFonts w:cstheme="minorHAnsi"/>
          <w:iCs/>
        </w:rPr>
        <w:t xml:space="preserve"> </w:t>
      </w:r>
      <w:r w:rsidRPr="00174E31">
        <w:rPr>
          <w:rFonts w:cstheme="minorHAnsi"/>
          <w:iCs/>
        </w:rPr>
        <w:t>универсального</w:t>
      </w:r>
      <w:r w:rsidRPr="00EE0199">
        <w:rPr>
          <w:rFonts w:cstheme="minorHAnsi"/>
          <w:iCs/>
        </w:rPr>
        <w:t xml:space="preserve"> </w:t>
      </w:r>
      <w:r w:rsidRPr="00174E31">
        <w:rPr>
          <w:rFonts w:cstheme="minorHAnsi"/>
          <w:iCs/>
        </w:rPr>
        <w:t>типа</w:t>
      </w:r>
      <w:r w:rsidRPr="00174E31">
        <w:rPr>
          <w:rFonts w:cstheme="minorHAnsi"/>
          <w:iCs/>
          <w:lang w:val="en-US"/>
        </w:rPr>
        <w:t> </w:t>
      </w:r>
      <w:r w:rsidRPr="00174E31">
        <w:rPr>
          <w:rStyle w:val="HTML1"/>
          <w:rFonts w:asciiTheme="minorHAnsi" w:eastAsiaTheme="minorHAnsi" w:hAnsiTheme="minorHAnsi" w:cstheme="minorHAnsi"/>
          <w:iCs/>
          <w:sz w:val="22"/>
          <w:szCs w:val="22"/>
          <w:lang w:val="en-US"/>
        </w:rPr>
        <w:t>Int</w:t>
      </w:r>
      <w:r w:rsidRPr="00EE0199">
        <w:rPr>
          <w:rStyle w:val="HTML1"/>
          <w:rFonts w:asciiTheme="minorHAnsi" w:eastAsiaTheme="minorHAnsi" w:hAnsiTheme="minorHAnsi" w:cstheme="minorHAnsi"/>
          <w:iCs/>
          <w:sz w:val="22"/>
          <w:szCs w:val="22"/>
        </w:rPr>
        <w:t xml:space="preserve"> </w:t>
      </w:r>
      <w:r w:rsidRPr="00174E31">
        <w:rPr>
          <w:rFonts w:cstheme="minorHAnsi"/>
          <w:iCs/>
        </w:rPr>
        <w:t>и</w:t>
      </w:r>
      <w:r w:rsidRPr="00174E31">
        <w:rPr>
          <w:rFonts w:cstheme="minorHAnsi"/>
          <w:iCs/>
          <w:lang w:val="en-US"/>
        </w:rPr>
        <w:t> </w:t>
      </w:r>
      <w:r>
        <w:rPr>
          <w:rStyle w:val="HTML1"/>
          <w:rFonts w:asciiTheme="minorHAnsi" w:eastAsiaTheme="minorHAnsi" w:hAnsiTheme="minorHAnsi" w:cstheme="minorHAnsi"/>
          <w:iCs/>
          <w:sz w:val="22"/>
          <w:szCs w:val="22"/>
          <w:lang w:val="en-US"/>
        </w:rPr>
        <w:t>s</w:t>
      </w:r>
      <w:r w:rsidRPr="00174E31">
        <w:rPr>
          <w:rStyle w:val="HTML1"/>
          <w:rFonts w:asciiTheme="minorHAnsi" w:eastAsiaTheme="minorHAnsi" w:hAnsiTheme="minorHAnsi" w:cstheme="minorHAnsi"/>
          <w:iCs/>
          <w:sz w:val="22"/>
          <w:szCs w:val="22"/>
          <w:lang w:val="en-US"/>
        </w:rPr>
        <w:t>tringBox</w:t>
      </w:r>
      <w:r w:rsidRPr="00EE0199">
        <w:rPr>
          <w:rStyle w:val="HTML1"/>
          <w:rFonts w:asciiTheme="minorHAnsi" w:eastAsiaTheme="minorHAnsi" w:hAnsiTheme="minorHAnsi" w:cstheme="minorHAnsi"/>
          <w:iCs/>
          <w:sz w:val="22"/>
          <w:szCs w:val="22"/>
        </w:rPr>
        <w:t xml:space="preserve"> </w:t>
      </w:r>
      <w:r w:rsidRPr="00174E31">
        <w:rPr>
          <w:rFonts w:cstheme="minorHAnsi"/>
          <w:iCs/>
        </w:rPr>
        <w:t>экземпляром</w:t>
      </w:r>
      <w:r w:rsidRPr="00174E31">
        <w:rPr>
          <w:rFonts w:cstheme="minorHAnsi"/>
          <w:iCs/>
          <w:lang w:val="en-US"/>
        </w:rPr>
        <w:t> </w:t>
      </w:r>
      <w:r w:rsidRPr="00174E31">
        <w:rPr>
          <w:rStyle w:val="HTML1"/>
          <w:rFonts w:asciiTheme="minorHAnsi" w:eastAsiaTheme="minorHAnsi" w:hAnsiTheme="minorHAnsi" w:cstheme="minorHAnsi"/>
          <w:iCs/>
          <w:sz w:val="22"/>
          <w:szCs w:val="22"/>
          <w:lang w:val="en-US"/>
        </w:rPr>
        <w:t>Box</w:t>
      </w:r>
      <w:r w:rsidRPr="00EE0199">
        <w:rPr>
          <w:rStyle w:val="HTML1"/>
          <w:rFonts w:asciiTheme="minorHAnsi" w:eastAsiaTheme="minorHAnsi" w:hAnsiTheme="minorHAnsi" w:cstheme="minorHAnsi"/>
          <w:iCs/>
          <w:sz w:val="22"/>
          <w:szCs w:val="22"/>
        </w:rPr>
        <w:t xml:space="preserve"> </w:t>
      </w:r>
      <w:r w:rsidRPr="00174E31">
        <w:rPr>
          <w:rFonts w:cstheme="minorHAnsi"/>
          <w:iCs/>
        </w:rPr>
        <w:t>с</w:t>
      </w:r>
      <w:r w:rsidRPr="00EE0199">
        <w:rPr>
          <w:rFonts w:cstheme="minorHAnsi"/>
          <w:iCs/>
        </w:rPr>
        <w:t xml:space="preserve"> </w:t>
      </w:r>
      <w:r w:rsidRPr="00174E31">
        <w:rPr>
          <w:rFonts w:cstheme="minorHAnsi"/>
          <w:iCs/>
        </w:rPr>
        <w:t>аргументом</w:t>
      </w:r>
      <w:r w:rsidRPr="00EE0199">
        <w:rPr>
          <w:rFonts w:cstheme="minorHAnsi"/>
          <w:iCs/>
        </w:rPr>
        <w:t xml:space="preserve"> </w:t>
      </w:r>
      <w:r w:rsidRPr="00174E31">
        <w:rPr>
          <w:rFonts w:cstheme="minorHAnsi"/>
          <w:iCs/>
        </w:rPr>
        <w:t>универсального</w:t>
      </w:r>
      <w:r w:rsidRPr="00EE0199">
        <w:rPr>
          <w:rFonts w:cstheme="minorHAnsi"/>
          <w:iCs/>
        </w:rPr>
        <w:t xml:space="preserve"> </w:t>
      </w:r>
      <w:r w:rsidRPr="00174E31">
        <w:rPr>
          <w:rFonts w:cstheme="minorHAnsi"/>
          <w:iCs/>
        </w:rPr>
        <w:t>типа</w:t>
      </w:r>
      <w:r w:rsidRPr="00174E31">
        <w:rPr>
          <w:rFonts w:cstheme="minorHAnsi"/>
          <w:iCs/>
          <w:lang w:val="en-US"/>
        </w:rPr>
        <w:t> </w:t>
      </w:r>
      <w:r w:rsidRPr="00174E31">
        <w:rPr>
          <w:rStyle w:val="HTML1"/>
          <w:rFonts w:asciiTheme="minorHAnsi" w:eastAsiaTheme="minorHAnsi" w:hAnsiTheme="minorHAnsi" w:cstheme="minorHAnsi"/>
          <w:iCs/>
          <w:sz w:val="22"/>
          <w:szCs w:val="22"/>
          <w:lang w:val="en-US"/>
        </w:rPr>
        <w:t>String</w:t>
      </w:r>
      <w:r w:rsidRPr="00EE0199">
        <w:rPr>
          <w:rFonts w:cstheme="minorHAnsi"/>
          <w:iCs/>
        </w:rPr>
        <w:t>.</w:t>
      </w:r>
      <w:r w:rsidRPr="00174E31">
        <w:rPr>
          <w:rFonts w:cstheme="minorHAnsi"/>
          <w:iCs/>
          <w:lang w:val="en-US"/>
        </w:rPr>
        <w:t> </w:t>
      </w:r>
      <w:r w:rsidRPr="00174E31">
        <w:rPr>
          <w:rFonts w:cstheme="minorHAnsi"/>
          <w:iCs/>
        </w:rPr>
        <w:t>Вы можете получить доступ к значению, хранящемуся в </w:t>
      </w:r>
      <w:r w:rsidRPr="00174E31">
        <w:rPr>
          <w:rStyle w:val="HTML1"/>
          <w:rFonts w:asciiTheme="minorHAnsi" w:eastAsiaTheme="minorHAnsi" w:hAnsiTheme="minorHAnsi" w:cstheme="minorHAnsi"/>
          <w:iCs/>
          <w:sz w:val="22"/>
          <w:szCs w:val="22"/>
        </w:rPr>
        <w:t>Box</w:t>
      </w:r>
      <w:r w:rsidRPr="00EE0199">
        <w:rPr>
          <w:rStyle w:val="HTML1"/>
          <w:rFonts w:asciiTheme="minorHAnsi" w:eastAsiaTheme="minorHAnsi" w:hAnsiTheme="minorHAnsi" w:cstheme="minorHAnsi"/>
          <w:iCs/>
          <w:sz w:val="22"/>
          <w:szCs w:val="22"/>
        </w:rPr>
        <w:t xml:space="preserve"> </w:t>
      </w:r>
      <w:r w:rsidRPr="00174E31">
        <w:rPr>
          <w:rFonts w:cstheme="minorHAnsi"/>
          <w:iCs/>
        </w:rPr>
        <w:t>экземпляре, с помощью </w:t>
      </w:r>
      <w:r w:rsidRPr="00174E31">
        <w:rPr>
          <w:rStyle w:val="HTML1"/>
          <w:rFonts w:asciiTheme="minorHAnsi" w:eastAsiaTheme="minorHAnsi" w:hAnsiTheme="minorHAnsi" w:cstheme="minorHAnsi"/>
          <w:iCs/>
          <w:sz w:val="22"/>
          <w:szCs w:val="22"/>
        </w:rPr>
        <w:t>getValue()</w:t>
      </w:r>
      <w:r w:rsidRPr="00EE0199">
        <w:rPr>
          <w:rStyle w:val="HTML1"/>
          <w:rFonts w:asciiTheme="minorHAnsi" w:eastAsiaTheme="minorHAnsi" w:hAnsiTheme="minorHAnsi" w:cstheme="minorHAnsi"/>
          <w:iCs/>
          <w:sz w:val="22"/>
          <w:szCs w:val="22"/>
        </w:rPr>
        <w:t xml:space="preserve"> </w:t>
      </w:r>
      <w:r w:rsidRPr="00174E31">
        <w:rPr>
          <w:rFonts w:cstheme="minorHAnsi"/>
          <w:iCs/>
        </w:rPr>
        <w:t>функции, которая возвращает значение типа </w:t>
      </w:r>
      <w:r w:rsidRPr="00174E31">
        <w:rPr>
          <w:rStyle w:val="HTML1"/>
          <w:rFonts w:asciiTheme="minorHAnsi" w:eastAsiaTheme="minorHAnsi" w:hAnsiTheme="minorHAnsi" w:cstheme="minorHAnsi"/>
          <w:iCs/>
          <w:sz w:val="22"/>
          <w:szCs w:val="22"/>
        </w:rPr>
        <w:t>T</w:t>
      </w:r>
      <w:r w:rsidRPr="00174E31">
        <w:rPr>
          <w:rFonts w:cstheme="minorHAnsi"/>
          <w:iCs/>
        </w:rPr>
        <w:t>.</w:t>
      </w:r>
    </w:p>
    <w:p w14:paraId="5B41FCB4" w14:textId="77777777" w:rsidR="00DB7B35" w:rsidRPr="00174E31" w:rsidRDefault="00DB7B35" w:rsidP="00DB7B35">
      <w:pPr>
        <w:rPr>
          <w:rFonts w:cstheme="minorHAnsi"/>
          <w:b/>
          <w:iCs/>
        </w:rPr>
      </w:pPr>
      <w:r w:rsidRPr="00EE0199">
        <w:rPr>
          <w:rFonts w:cstheme="minorHAnsi"/>
          <w:iCs/>
        </w:rPr>
        <w:t>Generic Class</w:t>
      </w:r>
      <w:r w:rsidRPr="00174E31">
        <w:rPr>
          <w:rFonts w:cstheme="minorHAnsi"/>
          <w:iCs/>
        </w:rPr>
        <w:t xml:space="preserve"> позволяют создавать повторно используемые компоненты, которые могут работать с разными типами, сохраняя при этом безопасность типов. Они обеспечивают гибкость и снижают потребность в дублировании кода.</w:t>
      </w:r>
    </w:p>
    <w:p w14:paraId="6D0C8FC9" w14:textId="6E024CE8" w:rsidR="00395585" w:rsidRPr="00395585" w:rsidRDefault="00395585" w:rsidP="00C7518C">
      <w:pPr>
        <w:pStyle w:val="2"/>
      </w:pPr>
      <w:r w:rsidRPr="00395585">
        <w:cr/>
      </w:r>
      <w:r w:rsidRPr="00395585">
        <w:rPr>
          <w:lang w:val="en-US"/>
        </w:rPr>
        <w:t>Q</w:t>
      </w:r>
      <w:r w:rsidR="00EB41AF">
        <w:t>16</w:t>
      </w:r>
      <w:r w:rsidRPr="00395585">
        <w:t xml:space="preserve">. В чем разница </w:t>
      </w:r>
      <w:r w:rsidR="0029414D">
        <w:t xml:space="preserve">между </w:t>
      </w:r>
      <w:r w:rsidR="0029414D">
        <w:rPr>
          <w:lang w:val="en-US"/>
        </w:rPr>
        <w:t>Regular</w:t>
      </w:r>
      <w:r w:rsidR="0029414D" w:rsidRPr="0029414D">
        <w:t xml:space="preserve"> </w:t>
      </w:r>
      <w:r w:rsidR="0029414D">
        <w:rPr>
          <w:lang w:val="en-US"/>
        </w:rPr>
        <w:t>Class</w:t>
      </w:r>
      <w:r w:rsidR="0029414D">
        <w:t xml:space="preserve"> и </w:t>
      </w:r>
      <w:r w:rsidR="0029414D">
        <w:rPr>
          <w:lang w:val="en-US"/>
        </w:rPr>
        <w:t>Object</w:t>
      </w:r>
      <w:r w:rsidR="0029414D" w:rsidRPr="0029414D">
        <w:t xml:space="preserve"> </w:t>
      </w:r>
      <w:r w:rsidR="0029414D">
        <w:rPr>
          <w:lang w:val="en-US"/>
        </w:rPr>
        <w:t>Class</w:t>
      </w:r>
      <w:r w:rsidRPr="00395585">
        <w:t>?</w:t>
      </w:r>
    </w:p>
    <w:p w14:paraId="35A026E3" w14:textId="52991564" w:rsidR="00FB5063" w:rsidRDefault="00395585" w:rsidP="00FB5063">
      <w:pPr>
        <w:rPr>
          <w:rFonts w:cstheme="minorHAnsi"/>
          <w:iCs/>
        </w:rPr>
      </w:pPr>
      <w:r w:rsidRPr="00395585">
        <w:rPr>
          <w:rFonts w:cstheme="minorHAnsi"/>
          <w:b/>
          <w:iCs/>
        </w:rPr>
        <w:cr/>
      </w:r>
      <w:r w:rsidR="00FB5063" w:rsidRPr="00174E31">
        <w:rPr>
          <w:rFonts w:cstheme="minorHAnsi"/>
          <w:iCs/>
        </w:rPr>
        <w:br/>
        <w:t xml:space="preserve">В Kotlin есть два основных типа классов: </w:t>
      </w:r>
      <w:r w:rsidR="0029414D" w:rsidRPr="0029414D">
        <w:rPr>
          <w:rFonts w:cstheme="minorHAnsi"/>
          <w:iCs/>
        </w:rPr>
        <w:t>Regular Class</w:t>
      </w:r>
      <w:r w:rsidR="00FB5063" w:rsidRPr="00174E31">
        <w:rPr>
          <w:rFonts w:cstheme="minorHAnsi"/>
          <w:iCs/>
        </w:rPr>
        <w:t xml:space="preserve"> и </w:t>
      </w:r>
      <w:r w:rsidR="0029414D" w:rsidRPr="0029414D">
        <w:rPr>
          <w:rFonts w:cstheme="minorHAnsi"/>
          <w:iCs/>
        </w:rPr>
        <w:t>Object Class</w:t>
      </w:r>
      <w:r w:rsidR="00FB5063" w:rsidRPr="00174E31">
        <w:rPr>
          <w:rFonts w:cstheme="minorHAnsi"/>
          <w:iCs/>
        </w:rPr>
        <w:t xml:space="preserve"> (также известные как одноэлементные объекты). Вот различия между ними:</w:t>
      </w:r>
    </w:p>
    <w:p w14:paraId="55D68BC5" w14:textId="77777777" w:rsidR="0029414D" w:rsidRPr="00174E31" w:rsidRDefault="0029414D" w:rsidP="00FB5063">
      <w:pPr>
        <w:rPr>
          <w:rFonts w:cstheme="minorHAnsi"/>
          <w:iCs/>
        </w:rPr>
      </w:pPr>
    </w:p>
    <w:p w14:paraId="5C00A40F" w14:textId="6FB13ACA" w:rsidR="00FB5063" w:rsidRPr="0029414D" w:rsidRDefault="00FB5063" w:rsidP="0098149F">
      <w:pPr>
        <w:pStyle w:val="a3"/>
        <w:numPr>
          <w:ilvl w:val="0"/>
          <w:numId w:val="67"/>
        </w:numPr>
        <w:rPr>
          <w:rFonts w:cstheme="minorHAnsi"/>
          <w:iCs/>
        </w:rPr>
      </w:pPr>
      <w:r w:rsidRPr="0029414D">
        <w:rPr>
          <w:rFonts w:cstheme="minorHAnsi"/>
          <w:iCs/>
        </w:rPr>
        <w:t>Создание:</w:t>
      </w:r>
    </w:p>
    <w:p w14:paraId="1FA2CC3C" w14:textId="2545A6E3" w:rsidR="00FB5063" w:rsidRPr="0029414D" w:rsidRDefault="0029414D" w:rsidP="0098149F">
      <w:pPr>
        <w:pStyle w:val="a3"/>
        <w:numPr>
          <w:ilvl w:val="1"/>
          <w:numId w:val="67"/>
        </w:numPr>
        <w:rPr>
          <w:rFonts w:cstheme="minorHAnsi"/>
          <w:iCs/>
        </w:rPr>
      </w:pPr>
      <w:r w:rsidRPr="0029414D">
        <w:rPr>
          <w:rFonts w:cstheme="minorHAnsi"/>
          <w:iCs/>
        </w:rPr>
        <w:t>Regular Class</w:t>
      </w:r>
      <w:r w:rsidR="00FB5063" w:rsidRPr="0029414D">
        <w:rPr>
          <w:rFonts w:cstheme="minorHAnsi"/>
          <w:iCs/>
        </w:rPr>
        <w:t>: вы можете создать несколько экземпляров (объектов) обычного класса, используя </w:t>
      </w:r>
      <w:r w:rsidR="00EE0199" w:rsidRPr="0029414D">
        <w:rPr>
          <w:rStyle w:val="HTML1"/>
          <w:rFonts w:asciiTheme="minorHAnsi" w:eastAsiaTheme="minorHAnsi" w:hAnsiTheme="minorHAnsi" w:cstheme="minorHAnsi"/>
          <w:iCs/>
          <w:sz w:val="22"/>
          <w:szCs w:val="22"/>
        </w:rPr>
        <w:t>new</w:t>
      </w:r>
      <w:r w:rsidR="00EE0199">
        <w:rPr>
          <w:rStyle w:val="HTML1"/>
          <w:rFonts w:asciiTheme="minorHAnsi" w:eastAsiaTheme="minorHAnsi" w:hAnsiTheme="minorHAnsi" w:cstheme="minorHAnsi"/>
          <w:iCs/>
          <w:sz w:val="22"/>
          <w:szCs w:val="22"/>
        </w:rPr>
        <w:t xml:space="preserve"> </w:t>
      </w:r>
      <w:r w:rsidR="00EE0199" w:rsidRPr="0029414D">
        <w:rPr>
          <w:rFonts w:cstheme="minorHAnsi"/>
          <w:iCs/>
        </w:rPr>
        <w:t>к</w:t>
      </w:r>
      <w:r w:rsidR="00FB5063" w:rsidRPr="0029414D">
        <w:rPr>
          <w:rFonts w:cstheme="minorHAnsi"/>
          <w:iCs/>
        </w:rPr>
        <w:t>лючевое слово или явный вызов конструктора.</w:t>
      </w:r>
    </w:p>
    <w:p w14:paraId="4381EC25" w14:textId="55B4DF31" w:rsidR="00FB5063" w:rsidRPr="0029414D" w:rsidRDefault="0029414D" w:rsidP="0098149F">
      <w:pPr>
        <w:pStyle w:val="a3"/>
        <w:numPr>
          <w:ilvl w:val="1"/>
          <w:numId w:val="67"/>
        </w:numPr>
        <w:rPr>
          <w:rFonts w:cstheme="minorHAnsi"/>
          <w:iCs/>
        </w:rPr>
      </w:pPr>
      <w:r w:rsidRPr="0029414D">
        <w:rPr>
          <w:rFonts w:cstheme="minorHAnsi"/>
          <w:iCs/>
        </w:rPr>
        <w:t>Object Class</w:t>
      </w:r>
      <w:r w:rsidR="00FB5063" w:rsidRPr="0029414D">
        <w:rPr>
          <w:rFonts w:cstheme="minorHAnsi"/>
          <w:iCs/>
        </w:rPr>
        <w:t xml:space="preserve">: </w:t>
      </w:r>
      <w:r w:rsidRPr="0029414D">
        <w:rPr>
          <w:rFonts w:cstheme="minorHAnsi"/>
          <w:iCs/>
        </w:rPr>
        <w:t>Object Class</w:t>
      </w:r>
      <w:r w:rsidR="00FB5063" w:rsidRPr="0029414D">
        <w:rPr>
          <w:rFonts w:cstheme="minorHAnsi"/>
          <w:iCs/>
        </w:rPr>
        <w:t xml:space="preserve"> создается с использованием </w:t>
      </w:r>
      <w:r w:rsidR="00EE0199" w:rsidRPr="0029414D">
        <w:rPr>
          <w:rStyle w:val="HTML1"/>
          <w:rFonts w:asciiTheme="minorHAnsi" w:eastAsiaTheme="minorHAnsi" w:hAnsiTheme="minorHAnsi" w:cstheme="minorHAnsi"/>
          <w:iCs/>
          <w:sz w:val="22"/>
          <w:szCs w:val="22"/>
        </w:rPr>
        <w:t>object</w:t>
      </w:r>
      <w:r w:rsidR="00EE0199">
        <w:rPr>
          <w:rStyle w:val="HTML1"/>
          <w:rFonts w:asciiTheme="minorHAnsi" w:eastAsiaTheme="minorHAnsi" w:hAnsiTheme="minorHAnsi" w:cstheme="minorHAnsi"/>
          <w:iCs/>
          <w:sz w:val="22"/>
          <w:szCs w:val="22"/>
        </w:rPr>
        <w:t xml:space="preserve"> </w:t>
      </w:r>
      <w:r w:rsidR="00EE0199" w:rsidRPr="0029414D">
        <w:rPr>
          <w:rFonts w:cstheme="minorHAnsi"/>
          <w:iCs/>
        </w:rPr>
        <w:t>к</w:t>
      </w:r>
      <w:r w:rsidR="00FB5063" w:rsidRPr="0029414D">
        <w:rPr>
          <w:rFonts w:cstheme="minorHAnsi"/>
          <w:iCs/>
        </w:rPr>
        <w:t>лючевого слова и создается неявно. Это единственный экземпляр, который создается автоматически при первом доступе к нему, и вы не можете создать несколько экземпляров класса объектов.</w:t>
      </w:r>
    </w:p>
    <w:p w14:paraId="6A4D12D1" w14:textId="7D2958B5" w:rsidR="00FB5063" w:rsidRPr="0029414D" w:rsidRDefault="00FB5063" w:rsidP="0098149F">
      <w:pPr>
        <w:pStyle w:val="a3"/>
        <w:numPr>
          <w:ilvl w:val="0"/>
          <w:numId w:val="67"/>
        </w:numPr>
        <w:rPr>
          <w:rFonts w:cstheme="minorHAnsi"/>
          <w:iCs/>
        </w:rPr>
      </w:pPr>
      <w:r w:rsidRPr="0029414D">
        <w:rPr>
          <w:rFonts w:cstheme="minorHAnsi"/>
          <w:iCs/>
        </w:rPr>
        <w:t>Инициализация:</w:t>
      </w:r>
    </w:p>
    <w:p w14:paraId="29D7D1CA" w14:textId="1EB4ECDC" w:rsidR="00FB5063" w:rsidRPr="0029414D" w:rsidRDefault="0029414D" w:rsidP="0098149F">
      <w:pPr>
        <w:pStyle w:val="a3"/>
        <w:numPr>
          <w:ilvl w:val="1"/>
          <w:numId w:val="67"/>
        </w:numPr>
        <w:rPr>
          <w:rFonts w:cstheme="minorHAnsi"/>
          <w:iCs/>
        </w:rPr>
      </w:pPr>
      <w:r w:rsidRPr="0029414D">
        <w:rPr>
          <w:rFonts w:cstheme="minorHAnsi"/>
          <w:iCs/>
        </w:rPr>
        <w:t>Regular Class</w:t>
      </w:r>
      <w:r w:rsidR="00FB5063" w:rsidRPr="0029414D">
        <w:rPr>
          <w:rFonts w:cstheme="minorHAnsi"/>
          <w:iCs/>
        </w:rPr>
        <w:t>. Обычные классы могут иметь конструкторы, блоки инициализации и свойства, которые можно инициализировать во время создания объекта.</w:t>
      </w:r>
    </w:p>
    <w:p w14:paraId="57980182" w14:textId="2451B7DB" w:rsidR="00FB5063" w:rsidRPr="0029414D" w:rsidRDefault="0029414D" w:rsidP="0098149F">
      <w:pPr>
        <w:pStyle w:val="a3"/>
        <w:numPr>
          <w:ilvl w:val="1"/>
          <w:numId w:val="67"/>
        </w:numPr>
        <w:rPr>
          <w:rFonts w:cstheme="minorHAnsi"/>
          <w:iCs/>
        </w:rPr>
      </w:pPr>
      <w:r w:rsidRPr="0029414D">
        <w:rPr>
          <w:rFonts w:cstheme="minorHAnsi"/>
          <w:iCs/>
        </w:rPr>
        <w:t>Object Class</w:t>
      </w:r>
      <w:r w:rsidR="00FB5063" w:rsidRPr="0029414D">
        <w:rPr>
          <w:rFonts w:cstheme="minorHAnsi"/>
          <w:iCs/>
        </w:rPr>
        <w:t>: класс объекта не может иметь конструктор. Однако вы можете определить блоки или свойства инициализатора в классе объектов.</w:t>
      </w:r>
    </w:p>
    <w:p w14:paraId="7D7EAADE" w14:textId="363D0560" w:rsidR="00FB5063" w:rsidRPr="0029414D" w:rsidRDefault="00FB5063" w:rsidP="0098149F">
      <w:pPr>
        <w:pStyle w:val="a3"/>
        <w:numPr>
          <w:ilvl w:val="0"/>
          <w:numId w:val="67"/>
        </w:numPr>
        <w:rPr>
          <w:rFonts w:cstheme="minorHAnsi"/>
          <w:iCs/>
        </w:rPr>
      </w:pPr>
      <w:r w:rsidRPr="0029414D">
        <w:rPr>
          <w:rFonts w:cstheme="minorHAnsi"/>
          <w:iCs/>
        </w:rPr>
        <w:t>Состояние и поведение:</w:t>
      </w:r>
    </w:p>
    <w:p w14:paraId="7F6E1442" w14:textId="0766A2D0" w:rsidR="00FB5063" w:rsidRPr="0029414D" w:rsidRDefault="0029414D" w:rsidP="0098149F">
      <w:pPr>
        <w:pStyle w:val="a3"/>
        <w:numPr>
          <w:ilvl w:val="1"/>
          <w:numId w:val="67"/>
        </w:numPr>
        <w:rPr>
          <w:rFonts w:cstheme="minorHAnsi"/>
          <w:iCs/>
        </w:rPr>
      </w:pPr>
      <w:r w:rsidRPr="0029414D">
        <w:rPr>
          <w:rFonts w:cstheme="minorHAnsi"/>
          <w:iCs/>
        </w:rPr>
        <w:t>Regular Class</w:t>
      </w:r>
      <w:r w:rsidR="00FB5063" w:rsidRPr="0029414D">
        <w:rPr>
          <w:rFonts w:cstheme="minorHAnsi"/>
          <w:iCs/>
        </w:rPr>
        <w:t>. Обычные классы могут иметь как состояние (свойства) уровня экземпляра, так и поведение (функции-члены). Каждый экземпляр обычного класса поддерживает свое собственное состояние.</w:t>
      </w:r>
    </w:p>
    <w:p w14:paraId="3D0C33DE" w14:textId="1F623662" w:rsidR="00FB5063" w:rsidRPr="0029414D" w:rsidRDefault="0029414D" w:rsidP="0098149F">
      <w:pPr>
        <w:pStyle w:val="a3"/>
        <w:numPr>
          <w:ilvl w:val="1"/>
          <w:numId w:val="67"/>
        </w:numPr>
        <w:rPr>
          <w:rFonts w:cstheme="minorHAnsi"/>
          <w:iCs/>
        </w:rPr>
      </w:pPr>
      <w:r w:rsidRPr="0029414D">
        <w:rPr>
          <w:rFonts w:cstheme="minorHAnsi"/>
          <w:iCs/>
        </w:rPr>
        <w:t>Object Class</w:t>
      </w:r>
      <w:r w:rsidR="00FB5063" w:rsidRPr="0029414D">
        <w:rPr>
          <w:rFonts w:cstheme="minorHAnsi"/>
          <w:iCs/>
        </w:rPr>
        <w:t>: класс объекта может иметь свойства и функции-члены, но они связаны с одним экземпляром класса объекта. Доступ к свойствам и функциям класса объектов можно получить непосредственно через имя объекта.</w:t>
      </w:r>
    </w:p>
    <w:p w14:paraId="182EAA49" w14:textId="5E0403D2" w:rsidR="00FB5063" w:rsidRPr="0029414D" w:rsidRDefault="00FB5063" w:rsidP="0098149F">
      <w:pPr>
        <w:pStyle w:val="a3"/>
        <w:numPr>
          <w:ilvl w:val="0"/>
          <w:numId w:val="67"/>
        </w:numPr>
        <w:rPr>
          <w:rFonts w:cstheme="minorHAnsi"/>
          <w:iCs/>
        </w:rPr>
      </w:pPr>
      <w:r w:rsidRPr="0029414D">
        <w:rPr>
          <w:rFonts w:cstheme="minorHAnsi"/>
          <w:iCs/>
        </w:rPr>
        <w:t>Наследование:</w:t>
      </w:r>
    </w:p>
    <w:p w14:paraId="514775CE" w14:textId="70308756" w:rsidR="00FB5063" w:rsidRPr="0029414D" w:rsidRDefault="0029414D" w:rsidP="0098149F">
      <w:pPr>
        <w:pStyle w:val="a3"/>
        <w:numPr>
          <w:ilvl w:val="1"/>
          <w:numId w:val="67"/>
        </w:numPr>
        <w:rPr>
          <w:rFonts w:cstheme="minorHAnsi"/>
          <w:iCs/>
        </w:rPr>
      </w:pPr>
      <w:r w:rsidRPr="0029414D">
        <w:rPr>
          <w:rFonts w:cstheme="minorHAnsi"/>
          <w:iCs/>
        </w:rPr>
        <w:t>Regular Class</w:t>
      </w:r>
      <w:r w:rsidR="00FB5063" w:rsidRPr="0029414D">
        <w:rPr>
          <w:rFonts w:cstheme="minorHAnsi"/>
          <w:iCs/>
        </w:rPr>
        <w:t>. Обычные классы могут наследовать от других классов и реализовывать интерфейсы. Они могут использоваться как базовые классы или расширяться другими классами.</w:t>
      </w:r>
    </w:p>
    <w:p w14:paraId="3D7F3E05" w14:textId="742AF3E2" w:rsidR="00FB5063" w:rsidRPr="0029414D" w:rsidRDefault="0029414D" w:rsidP="0098149F">
      <w:pPr>
        <w:pStyle w:val="a3"/>
        <w:numPr>
          <w:ilvl w:val="1"/>
          <w:numId w:val="67"/>
        </w:numPr>
        <w:rPr>
          <w:rFonts w:cstheme="minorHAnsi"/>
          <w:iCs/>
        </w:rPr>
      </w:pPr>
      <w:r w:rsidRPr="0029414D">
        <w:rPr>
          <w:rFonts w:cstheme="minorHAnsi"/>
          <w:iCs/>
        </w:rPr>
        <w:t>Object Class</w:t>
      </w:r>
      <w:r w:rsidR="00FB5063" w:rsidRPr="0029414D">
        <w:rPr>
          <w:rFonts w:cstheme="minorHAnsi"/>
          <w:iCs/>
        </w:rPr>
        <w:t>: классы объектов не могут быть унаследованы или расширены. Они по существу являются окончательными и не могут быть подклассами. Однако класс объекта может реализовывать интерфейсы.</w:t>
      </w:r>
    </w:p>
    <w:p w14:paraId="557B2C05" w14:textId="5B138839" w:rsidR="00FB5063" w:rsidRPr="0029414D" w:rsidRDefault="00FB5063" w:rsidP="0098149F">
      <w:pPr>
        <w:pStyle w:val="a3"/>
        <w:numPr>
          <w:ilvl w:val="0"/>
          <w:numId w:val="67"/>
        </w:numPr>
        <w:rPr>
          <w:rFonts w:cstheme="minorHAnsi"/>
          <w:iCs/>
        </w:rPr>
      </w:pPr>
      <w:r w:rsidRPr="0029414D">
        <w:rPr>
          <w:rFonts w:cstheme="minorHAnsi"/>
          <w:iCs/>
        </w:rPr>
        <w:t>Использование:</w:t>
      </w:r>
    </w:p>
    <w:p w14:paraId="71548C5D" w14:textId="6D1C273F" w:rsidR="00FB5063" w:rsidRPr="0029414D" w:rsidRDefault="0029414D" w:rsidP="0098149F">
      <w:pPr>
        <w:pStyle w:val="a3"/>
        <w:numPr>
          <w:ilvl w:val="1"/>
          <w:numId w:val="67"/>
        </w:numPr>
        <w:rPr>
          <w:rFonts w:cstheme="minorHAnsi"/>
          <w:iCs/>
        </w:rPr>
      </w:pPr>
      <w:r w:rsidRPr="0029414D">
        <w:rPr>
          <w:rFonts w:cstheme="minorHAnsi"/>
          <w:iCs/>
        </w:rPr>
        <w:t>Regular Class</w:t>
      </w:r>
      <w:r w:rsidR="00FB5063" w:rsidRPr="0029414D">
        <w:rPr>
          <w:rFonts w:cstheme="minorHAnsi"/>
          <w:iCs/>
        </w:rPr>
        <w:t>. Обычные классы обычно используются для моделирования сущностей, определения служебных классов, инкапсуляции поведения и создания нескольких экземпляров с различным состоянием.</w:t>
      </w:r>
    </w:p>
    <w:p w14:paraId="5399AFBD" w14:textId="175DD2FE" w:rsidR="00FB5063" w:rsidRPr="0029414D" w:rsidRDefault="0029414D" w:rsidP="0098149F">
      <w:pPr>
        <w:pStyle w:val="a3"/>
        <w:numPr>
          <w:ilvl w:val="1"/>
          <w:numId w:val="67"/>
        </w:numPr>
        <w:rPr>
          <w:rFonts w:cstheme="minorHAnsi"/>
          <w:iCs/>
        </w:rPr>
      </w:pPr>
      <w:r w:rsidRPr="0029414D">
        <w:rPr>
          <w:rFonts w:cstheme="minorHAnsi"/>
          <w:iCs/>
        </w:rPr>
        <w:t>Object Class</w:t>
      </w:r>
      <w:r w:rsidR="00FB5063" w:rsidRPr="0029414D">
        <w:rPr>
          <w:rFonts w:cstheme="minorHAnsi"/>
          <w:iCs/>
        </w:rPr>
        <w:t>. Классы объектов в основном используются для реализации одноэлементного шаблона, когда вам нужен только один экземпляр класса во всем приложении. Они предоставляют удобный способ определения класса с глобальным доступом и общим состоянием.</w:t>
      </w:r>
    </w:p>
    <w:p w14:paraId="05741D6A" w14:textId="77777777" w:rsidR="0029414D" w:rsidRPr="00174E31" w:rsidRDefault="0029414D" w:rsidP="00FB5063">
      <w:pPr>
        <w:rPr>
          <w:rFonts w:cstheme="minorHAnsi"/>
          <w:iCs/>
        </w:rPr>
      </w:pPr>
    </w:p>
    <w:p w14:paraId="0785CFE2" w14:textId="77777777" w:rsidR="000D6C20" w:rsidRPr="00174E31" w:rsidRDefault="00FB5063" w:rsidP="00FB5063">
      <w:pPr>
        <w:rPr>
          <w:rFonts w:cstheme="minorHAnsi"/>
          <w:b/>
          <w:iCs/>
        </w:rPr>
      </w:pPr>
      <w:r w:rsidRPr="00174E31">
        <w:rPr>
          <w:rFonts w:cstheme="minorHAnsi"/>
          <w:iCs/>
        </w:rPr>
        <w:t>Подводя итог, можно сказать, что обычные классы используются для создания нескольких экземпляров класса с различным состоянием, тогда как объектные классы представляют собой одиночки с глобальным доступом и общим состоянием. Обычные классы могут быть созданы несколько раз, тогда как объектные классы имеют один неявный экземпляр и не могут быть созданы напрямую.</w:t>
      </w:r>
    </w:p>
    <w:p w14:paraId="1AB689C8" w14:textId="0E55A3F5" w:rsidR="00DB7B35" w:rsidRPr="00395585" w:rsidRDefault="00DB7B35" w:rsidP="00C7518C">
      <w:pPr>
        <w:pStyle w:val="2"/>
      </w:pPr>
      <w:r w:rsidRPr="00395585">
        <w:cr/>
      </w:r>
      <w:r w:rsidRPr="00395585">
        <w:rPr>
          <w:lang w:val="en-US"/>
        </w:rPr>
        <w:t>Q</w:t>
      </w:r>
      <w:r w:rsidR="00EB41AF">
        <w:t>17</w:t>
      </w:r>
      <w:r w:rsidRPr="00395585">
        <w:t>. Какие есть типы конструкторов?</w:t>
      </w:r>
    </w:p>
    <w:p w14:paraId="730CEDDA" w14:textId="77777777" w:rsidR="00EB41AF" w:rsidRPr="00EB41AF" w:rsidRDefault="00EB41AF" w:rsidP="00EB41AF">
      <w:pPr>
        <w:pStyle w:val="a3"/>
        <w:rPr>
          <w:rStyle w:val="a9"/>
          <w:rFonts w:cstheme="minorHAnsi"/>
          <w:b w:val="0"/>
          <w:bCs w:val="0"/>
          <w:iCs/>
        </w:rPr>
      </w:pPr>
    </w:p>
    <w:p w14:paraId="67D07853" w14:textId="6F217EDE" w:rsidR="00DB7B35" w:rsidRPr="00EB41AF" w:rsidRDefault="00DB7B35" w:rsidP="0098149F">
      <w:pPr>
        <w:pStyle w:val="a3"/>
        <w:numPr>
          <w:ilvl w:val="0"/>
          <w:numId w:val="88"/>
        </w:numPr>
        <w:rPr>
          <w:rFonts w:cstheme="minorHAnsi"/>
          <w:iCs/>
        </w:rPr>
      </w:pPr>
      <w:r w:rsidRPr="00EB41AF">
        <w:rPr>
          <w:rStyle w:val="a9"/>
          <w:rFonts w:cstheme="minorHAnsi"/>
          <w:iCs/>
        </w:rPr>
        <w:t>Первичный конструктор:</w:t>
      </w:r>
      <w:r w:rsidRPr="00EB41AF">
        <w:rPr>
          <w:rFonts w:cstheme="minorHAnsi"/>
          <w:iCs/>
        </w:rPr>
        <w:t> эти конструкторы определены в заголовке класса, и вы не можете выполнять в нем какую-либо операцию, в отличие от конструктора Java.</w:t>
      </w:r>
    </w:p>
    <w:p w14:paraId="43A4EA9C" w14:textId="77777777" w:rsidR="00DB7B35" w:rsidRPr="00EB41AF" w:rsidRDefault="00DB7B35" w:rsidP="0098149F">
      <w:pPr>
        <w:pStyle w:val="a3"/>
        <w:numPr>
          <w:ilvl w:val="0"/>
          <w:numId w:val="88"/>
        </w:numPr>
        <w:rPr>
          <w:rFonts w:cstheme="minorHAnsi"/>
          <w:b/>
          <w:iCs/>
        </w:rPr>
      </w:pPr>
      <w:r w:rsidRPr="00EB41AF">
        <w:rPr>
          <w:rStyle w:val="a9"/>
          <w:rFonts w:cstheme="minorHAnsi"/>
          <w:iCs/>
        </w:rPr>
        <w:t>Вторичный конструктор:</w:t>
      </w:r>
      <w:r w:rsidRPr="00EB41AF">
        <w:rPr>
          <w:rFonts w:cstheme="minorHAnsi"/>
          <w:iCs/>
        </w:rPr>
        <w:t> эти конструкторы объявляются внутри тела класса с помощью ключевого слова constructor. Вы должны явно вызывать первичный конструктор из вторичного конструктора. Кроме того, свойство класса не может быть объявлено внутри вторичного конструктора. В Kotlin может быть более одного вторичного конструктора.</w:t>
      </w:r>
    </w:p>
    <w:p w14:paraId="2D3EC766" w14:textId="5EF4A15C" w:rsidR="00DB7B35" w:rsidRPr="00395585" w:rsidRDefault="00DB7B35" w:rsidP="00C7518C">
      <w:pPr>
        <w:pStyle w:val="2"/>
      </w:pPr>
      <w:r w:rsidRPr="00395585">
        <w:cr/>
      </w:r>
      <w:r w:rsidRPr="00395585">
        <w:rPr>
          <w:lang w:val="en-US"/>
        </w:rPr>
        <w:t>Q</w:t>
      </w:r>
      <w:r w:rsidR="00EB41AF">
        <w:t>18</w:t>
      </w:r>
      <w:r w:rsidRPr="00395585">
        <w:t>. Есть ли связь между первичными и вторичными конструкторами?</w:t>
      </w:r>
    </w:p>
    <w:p w14:paraId="5C746FEA" w14:textId="77777777" w:rsidR="00DB7B35" w:rsidRPr="00174E31" w:rsidRDefault="00DB7B35" w:rsidP="00DB7B35">
      <w:pPr>
        <w:rPr>
          <w:rFonts w:cstheme="minorHAnsi"/>
          <w:b/>
          <w:iCs/>
        </w:rPr>
      </w:pPr>
      <w:r w:rsidRPr="00395585">
        <w:rPr>
          <w:rFonts w:cstheme="minorHAnsi"/>
          <w:b/>
          <w:iCs/>
        </w:rPr>
        <w:cr/>
      </w:r>
      <w:r w:rsidRPr="00174E31">
        <w:rPr>
          <w:rFonts w:cstheme="minorHAnsi"/>
          <w:iCs/>
        </w:rPr>
        <w:t>Да, при использовании вторичного конструктора вам необходимо явно вызвать первичный конструктор.</w:t>
      </w:r>
    </w:p>
    <w:p w14:paraId="6ADA6964" w14:textId="3F4E040D" w:rsidR="00DB7B35" w:rsidRPr="00395585" w:rsidRDefault="00DB7B35" w:rsidP="00C7518C">
      <w:pPr>
        <w:pStyle w:val="2"/>
      </w:pPr>
      <w:r w:rsidRPr="00395585">
        <w:cr/>
      </w:r>
      <w:r w:rsidRPr="00395585">
        <w:rPr>
          <w:lang w:val="en-US"/>
        </w:rPr>
        <w:t>Q</w:t>
      </w:r>
      <w:r w:rsidR="00EB41AF">
        <w:t>19</w:t>
      </w:r>
      <w:r w:rsidRPr="00395585">
        <w:t>. Какой тип аргумента по умолчанию используется в конструкторе?</w:t>
      </w:r>
    </w:p>
    <w:p w14:paraId="580A0D39" w14:textId="77777777" w:rsidR="00DB7B35" w:rsidRPr="00174E31" w:rsidRDefault="00DB7B35" w:rsidP="00DB7B35">
      <w:pPr>
        <w:rPr>
          <w:rFonts w:cstheme="minorHAnsi"/>
          <w:b/>
          <w:iCs/>
        </w:rPr>
      </w:pPr>
      <w:r w:rsidRPr="00395585">
        <w:rPr>
          <w:rFonts w:cstheme="minorHAnsi"/>
          <w:b/>
          <w:iCs/>
        </w:rPr>
        <w:cr/>
      </w:r>
      <w:r w:rsidRPr="00174E31">
        <w:rPr>
          <w:rFonts w:cstheme="minorHAnsi"/>
          <w:iCs/>
        </w:rPr>
        <w:t>По умолчанию тип аргументов конструктора в val. Но вы можете явно изменить его на var.</w:t>
      </w:r>
    </w:p>
    <w:p w14:paraId="04493D28" w14:textId="2A7D7E21" w:rsidR="00DB7B35" w:rsidRPr="00395585" w:rsidRDefault="00DB7B35" w:rsidP="00C7518C">
      <w:pPr>
        <w:pStyle w:val="2"/>
      </w:pPr>
      <w:r w:rsidRPr="00395585">
        <w:cr/>
      </w:r>
      <w:r w:rsidRPr="00395585">
        <w:rPr>
          <w:lang w:val="en-US"/>
        </w:rPr>
        <w:t>Q</w:t>
      </w:r>
      <w:r w:rsidR="00EB41AF">
        <w:t>20</w:t>
      </w:r>
      <w:r w:rsidRPr="00395585">
        <w:t>. Как создать и использовать собственный гетт</w:t>
      </w:r>
      <w:r>
        <w:t>ер и сеттер</w:t>
      </w:r>
      <w:r w:rsidRPr="00395585">
        <w:t>?</w:t>
      </w:r>
    </w:p>
    <w:p w14:paraId="08BBC9ED" w14:textId="77777777" w:rsidR="00DB7B35" w:rsidRPr="00174E31" w:rsidRDefault="00DB7B35" w:rsidP="00DB7B35">
      <w:pPr>
        <w:rPr>
          <w:rFonts w:cstheme="minorHAnsi"/>
          <w:iCs/>
        </w:rPr>
      </w:pPr>
      <w:r w:rsidRPr="00395585">
        <w:rPr>
          <w:rFonts w:cstheme="minorHAnsi"/>
          <w:b/>
          <w:iCs/>
        </w:rPr>
        <w:cr/>
      </w:r>
      <w:r w:rsidRPr="00174E31">
        <w:rPr>
          <w:rFonts w:cstheme="minorHAnsi"/>
          <w:iCs/>
        </w:rPr>
        <w:t>В Kotlin вы можете создавать собственные геттеры и сеттеры для свойств в классах, что позволяет настраивать поведение при получении или установке значения свойства. Это обеспечивает гибкость и контроль над доступом к свойствам и их изменением. Вот как вы можете создавать и использовать пользовательские геттеры и сеттеры в Kotlin:</w:t>
      </w:r>
    </w:p>
    <w:p w14:paraId="273E4AE3" w14:textId="77777777" w:rsidR="00DB7B35" w:rsidRDefault="00DB7B35" w:rsidP="00DB7B35">
      <w:pPr>
        <w:rPr>
          <w:rFonts w:cstheme="minorHAnsi"/>
          <w:iCs/>
        </w:rPr>
      </w:pPr>
      <w:r w:rsidRPr="00174E31">
        <w:rPr>
          <w:rFonts w:cstheme="minorHAnsi"/>
          <w:iCs/>
        </w:rPr>
        <w:t>Чтобы создать собственный геттер или сеттер, вы определяете их в объявлении свойства. Геттер используется для получения значения свойства, а сеттер используется для присвоения нового значения свойству. Вы также можете определить только геттер или сеттер, в зависимости от ваших требований.</w:t>
      </w:r>
    </w:p>
    <w:p w14:paraId="1BCBAC60" w14:textId="77777777" w:rsidR="00DB7B35" w:rsidRPr="00174E31" w:rsidRDefault="00DB7B35" w:rsidP="00DB7B35">
      <w:pPr>
        <w:rPr>
          <w:rFonts w:cstheme="minorHAnsi"/>
          <w:iCs/>
        </w:rPr>
      </w:pPr>
    </w:p>
    <w:p w14:paraId="6FA0A468" w14:textId="77777777" w:rsidR="00DB7B35" w:rsidRDefault="00DB7B35" w:rsidP="00DB7B35">
      <w:pPr>
        <w:rPr>
          <w:rFonts w:cstheme="minorHAnsi"/>
          <w:iCs/>
        </w:rPr>
      </w:pPr>
      <w:r w:rsidRPr="00174E31">
        <w:rPr>
          <w:rFonts w:cstheme="minorHAnsi"/>
          <w:iCs/>
        </w:rPr>
        <w:t>Вот пример класса со свойством, которое имеет собственный геттер и сеттер:</w:t>
      </w:r>
    </w:p>
    <w:p w14:paraId="00D01934" w14:textId="77777777" w:rsidR="00DB7B35" w:rsidRPr="00174E31" w:rsidRDefault="00DB7B35" w:rsidP="00DB7B35">
      <w:pPr>
        <w:rPr>
          <w:rFonts w:cstheme="minorHAnsi"/>
          <w:iCs/>
        </w:rPr>
      </w:pPr>
    </w:p>
    <w:p w14:paraId="4A639743" w14:textId="77777777" w:rsidR="00DB7B35" w:rsidRPr="00AB392A" w:rsidRDefault="00DB7B35" w:rsidP="00DB7B35">
      <w:pPr>
        <w:rPr>
          <w:rStyle w:val="HTML1"/>
          <w:rFonts w:asciiTheme="minorHAnsi" w:eastAsiaTheme="minorHAnsi" w:hAnsiTheme="minorHAnsi" w:cstheme="minorHAnsi"/>
          <w:iCs/>
          <w:sz w:val="22"/>
          <w:szCs w:val="22"/>
          <w:highlight w:val="yellow"/>
          <w:lang w:val="en-US"/>
        </w:rPr>
      </w:pPr>
      <w:r w:rsidRPr="00AB392A">
        <w:rPr>
          <w:rStyle w:val="HTML1"/>
          <w:rFonts w:asciiTheme="minorHAnsi" w:eastAsiaTheme="minorHAnsi" w:hAnsiTheme="minorHAnsi" w:cstheme="minorHAnsi"/>
          <w:iCs/>
          <w:sz w:val="22"/>
          <w:szCs w:val="22"/>
          <w:highlight w:val="yellow"/>
          <w:lang w:val="en-US"/>
        </w:rPr>
        <w:t>class Person {</w:t>
      </w:r>
    </w:p>
    <w:p w14:paraId="69AEC818" w14:textId="77777777" w:rsidR="00DB7B35" w:rsidRPr="00AB392A" w:rsidRDefault="00DB7B35" w:rsidP="00DB7B35">
      <w:pPr>
        <w:rPr>
          <w:rStyle w:val="HTML1"/>
          <w:rFonts w:asciiTheme="minorHAnsi" w:eastAsiaTheme="minorHAnsi" w:hAnsiTheme="minorHAnsi" w:cstheme="minorHAnsi"/>
          <w:iCs/>
          <w:sz w:val="22"/>
          <w:szCs w:val="22"/>
          <w:highlight w:val="yellow"/>
          <w:lang w:val="en-US"/>
        </w:rPr>
      </w:pPr>
      <w:r w:rsidRPr="00AB392A">
        <w:rPr>
          <w:rStyle w:val="HTML1"/>
          <w:rFonts w:asciiTheme="minorHAnsi" w:eastAsiaTheme="minorHAnsi" w:hAnsiTheme="minorHAnsi" w:cstheme="minorHAnsi"/>
          <w:iCs/>
          <w:sz w:val="22"/>
          <w:szCs w:val="22"/>
          <w:highlight w:val="yellow"/>
          <w:lang w:val="en-US"/>
        </w:rPr>
        <w:tab/>
        <w:t>var name: String = ""</w:t>
      </w:r>
    </w:p>
    <w:p w14:paraId="713F3574" w14:textId="77777777" w:rsidR="00DB7B35" w:rsidRPr="00AB392A" w:rsidRDefault="00DB7B35" w:rsidP="00DB7B35">
      <w:pPr>
        <w:rPr>
          <w:rStyle w:val="HTML1"/>
          <w:rFonts w:asciiTheme="minorHAnsi" w:eastAsiaTheme="minorHAnsi" w:hAnsiTheme="minorHAnsi" w:cstheme="minorHAnsi"/>
          <w:iCs/>
          <w:sz w:val="22"/>
          <w:szCs w:val="22"/>
          <w:highlight w:val="yellow"/>
          <w:lang w:val="en-US"/>
        </w:rPr>
      </w:pPr>
      <w:r w:rsidRPr="00AB392A">
        <w:rPr>
          <w:rStyle w:val="HTML1"/>
          <w:rFonts w:asciiTheme="minorHAnsi" w:eastAsiaTheme="minorHAnsi" w:hAnsiTheme="minorHAnsi" w:cstheme="minorHAnsi"/>
          <w:iCs/>
          <w:sz w:val="22"/>
          <w:szCs w:val="22"/>
          <w:highlight w:val="yellow"/>
          <w:lang w:val="en-US"/>
        </w:rPr>
        <w:tab/>
        <w:t>get() {</w:t>
      </w:r>
    </w:p>
    <w:p w14:paraId="20F2A332" w14:textId="77777777" w:rsidR="00DB7B35" w:rsidRPr="00AB392A" w:rsidRDefault="00DB7B35" w:rsidP="00DB7B35">
      <w:pPr>
        <w:rPr>
          <w:rStyle w:val="HTML1"/>
          <w:rFonts w:asciiTheme="minorHAnsi" w:eastAsiaTheme="minorHAnsi" w:hAnsiTheme="minorHAnsi" w:cstheme="minorHAnsi"/>
          <w:iCs/>
          <w:sz w:val="22"/>
          <w:szCs w:val="22"/>
          <w:highlight w:val="yellow"/>
          <w:lang w:val="en-US"/>
        </w:rPr>
      </w:pPr>
      <w:r w:rsidRPr="00AB392A">
        <w:rPr>
          <w:rStyle w:val="HTML1"/>
          <w:rFonts w:asciiTheme="minorHAnsi" w:eastAsiaTheme="minorHAnsi" w:hAnsiTheme="minorHAnsi" w:cstheme="minorHAnsi"/>
          <w:iCs/>
          <w:sz w:val="22"/>
          <w:szCs w:val="22"/>
          <w:highlight w:val="yellow"/>
          <w:lang w:val="en-US"/>
        </w:rPr>
        <w:tab/>
      </w:r>
      <w:r w:rsidRPr="00AB392A">
        <w:rPr>
          <w:rStyle w:val="HTML1"/>
          <w:rFonts w:asciiTheme="minorHAnsi" w:eastAsiaTheme="minorHAnsi" w:hAnsiTheme="minorHAnsi" w:cstheme="minorHAnsi"/>
          <w:iCs/>
          <w:sz w:val="22"/>
          <w:szCs w:val="22"/>
          <w:highlight w:val="yellow"/>
          <w:lang w:val="en-US"/>
        </w:rPr>
        <w:tab/>
        <w:t>println("Getting name")</w:t>
      </w:r>
    </w:p>
    <w:p w14:paraId="176B78FA" w14:textId="77777777" w:rsidR="00DB7B35" w:rsidRPr="00AB392A" w:rsidRDefault="00DB7B35" w:rsidP="00DB7B35">
      <w:pPr>
        <w:rPr>
          <w:rStyle w:val="HTML1"/>
          <w:rFonts w:asciiTheme="minorHAnsi" w:eastAsiaTheme="minorHAnsi" w:hAnsiTheme="minorHAnsi" w:cstheme="minorHAnsi"/>
          <w:iCs/>
          <w:sz w:val="22"/>
          <w:szCs w:val="22"/>
          <w:highlight w:val="yellow"/>
          <w:lang w:val="en-US"/>
        </w:rPr>
      </w:pPr>
      <w:r w:rsidRPr="00AB392A">
        <w:rPr>
          <w:rStyle w:val="HTML1"/>
          <w:rFonts w:asciiTheme="minorHAnsi" w:eastAsiaTheme="minorHAnsi" w:hAnsiTheme="minorHAnsi" w:cstheme="minorHAnsi"/>
          <w:iCs/>
          <w:sz w:val="22"/>
          <w:szCs w:val="22"/>
          <w:highlight w:val="yellow"/>
          <w:lang w:val="en-US"/>
        </w:rPr>
        <w:tab/>
      </w:r>
      <w:r w:rsidRPr="00AB392A">
        <w:rPr>
          <w:rStyle w:val="HTML1"/>
          <w:rFonts w:asciiTheme="minorHAnsi" w:eastAsiaTheme="minorHAnsi" w:hAnsiTheme="minorHAnsi" w:cstheme="minorHAnsi"/>
          <w:iCs/>
          <w:sz w:val="22"/>
          <w:szCs w:val="22"/>
          <w:highlight w:val="yellow"/>
          <w:lang w:val="en-US"/>
        </w:rPr>
        <w:tab/>
        <w:t>return field</w:t>
      </w:r>
    </w:p>
    <w:p w14:paraId="110CD10F" w14:textId="77777777" w:rsidR="00DB7B35" w:rsidRPr="00AB392A" w:rsidRDefault="00DB7B35" w:rsidP="00DB7B35">
      <w:pPr>
        <w:rPr>
          <w:rStyle w:val="HTML1"/>
          <w:rFonts w:asciiTheme="minorHAnsi" w:eastAsiaTheme="minorHAnsi" w:hAnsiTheme="minorHAnsi" w:cstheme="minorHAnsi"/>
          <w:iCs/>
          <w:sz w:val="22"/>
          <w:szCs w:val="22"/>
          <w:highlight w:val="yellow"/>
          <w:lang w:val="en-US"/>
        </w:rPr>
      </w:pPr>
      <w:r w:rsidRPr="00AB392A">
        <w:rPr>
          <w:rStyle w:val="HTML1"/>
          <w:rFonts w:asciiTheme="minorHAnsi" w:eastAsiaTheme="minorHAnsi" w:hAnsiTheme="minorHAnsi" w:cstheme="minorHAnsi"/>
          <w:iCs/>
          <w:sz w:val="22"/>
          <w:szCs w:val="22"/>
          <w:highlight w:val="yellow"/>
          <w:lang w:val="en-US"/>
        </w:rPr>
        <w:tab/>
        <w:t>}</w:t>
      </w:r>
    </w:p>
    <w:p w14:paraId="33BCF5CE" w14:textId="77777777" w:rsidR="00DB7B35" w:rsidRPr="00AB392A" w:rsidRDefault="00DB7B35" w:rsidP="00DB7B35">
      <w:pPr>
        <w:rPr>
          <w:rStyle w:val="HTML1"/>
          <w:rFonts w:asciiTheme="minorHAnsi" w:eastAsiaTheme="minorHAnsi" w:hAnsiTheme="minorHAnsi" w:cstheme="minorHAnsi"/>
          <w:iCs/>
          <w:sz w:val="22"/>
          <w:szCs w:val="22"/>
          <w:highlight w:val="yellow"/>
          <w:lang w:val="en-US"/>
        </w:rPr>
      </w:pPr>
      <w:r w:rsidRPr="00AB392A">
        <w:rPr>
          <w:rStyle w:val="HTML1"/>
          <w:rFonts w:asciiTheme="minorHAnsi" w:eastAsiaTheme="minorHAnsi" w:hAnsiTheme="minorHAnsi" w:cstheme="minorHAnsi"/>
          <w:iCs/>
          <w:sz w:val="22"/>
          <w:szCs w:val="22"/>
          <w:highlight w:val="yellow"/>
          <w:lang w:val="en-US"/>
        </w:rPr>
        <w:tab/>
        <w:t>set(value) {</w:t>
      </w:r>
    </w:p>
    <w:p w14:paraId="732EB301" w14:textId="77777777" w:rsidR="00DB7B35" w:rsidRPr="00AB392A" w:rsidRDefault="00DB7B35" w:rsidP="00DB7B35">
      <w:pPr>
        <w:rPr>
          <w:rStyle w:val="HTML1"/>
          <w:rFonts w:asciiTheme="minorHAnsi" w:eastAsiaTheme="minorHAnsi" w:hAnsiTheme="minorHAnsi" w:cstheme="minorHAnsi"/>
          <w:iCs/>
          <w:sz w:val="22"/>
          <w:szCs w:val="22"/>
          <w:highlight w:val="yellow"/>
          <w:lang w:val="en-US"/>
        </w:rPr>
      </w:pPr>
      <w:r w:rsidRPr="00AB392A">
        <w:rPr>
          <w:rStyle w:val="HTML1"/>
          <w:rFonts w:asciiTheme="minorHAnsi" w:eastAsiaTheme="minorHAnsi" w:hAnsiTheme="minorHAnsi" w:cstheme="minorHAnsi"/>
          <w:iCs/>
          <w:sz w:val="22"/>
          <w:szCs w:val="22"/>
          <w:highlight w:val="yellow"/>
          <w:lang w:val="en-US"/>
        </w:rPr>
        <w:tab/>
      </w:r>
      <w:r w:rsidRPr="00AB392A">
        <w:rPr>
          <w:rStyle w:val="HTML1"/>
          <w:rFonts w:asciiTheme="minorHAnsi" w:eastAsiaTheme="minorHAnsi" w:hAnsiTheme="minorHAnsi" w:cstheme="minorHAnsi"/>
          <w:iCs/>
          <w:sz w:val="22"/>
          <w:szCs w:val="22"/>
          <w:highlight w:val="yellow"/>
          <w:lang w:val="en-US"/>
        </w:rPr>
        <w:tab/>
        <w:t>println("Setting name")</w:t>
      </w:r>
    </w:p>
    <w:p w14:paraId="61961F07" w14:textId="77777777" w:rsidR="00DB7B35" w:rsidRPr="00FC2142" w:rsidRDefault="00DB7B35" w:rsidP="00DB7B35">
      <w:pPr>
        <w:rPr>
          <w:rStyle w:val="HTML1"/>
          <w:rFonts w:asciiTheme="minorHAnsi" w:eastAsiaTheme="minorHAnsi" w:hAnsiTheme="minorHAnsi" w:cstheme="minorHAnsi"/>
          <w:iCs/>
          <w:sz w:val="22"/>
          <w:szCs w:val="22"/>
          <w:highlight w:val="yellow"/>
        </w:rPr>
      </w:pPr>
      <w:r w:rsidRPr="00AB392A">
        <w:rPr>
          <w:rStyle w:val="HTML1"/>
          <w:rFonts w:asciiTheme="minorHAnsi" w:eastAsiaTheme="minorHAnsi" w:hAnsiTheme="minorHAnsi" w:cstheme="minorHAnsi"/>
          <w:iCs/>
          <w:sz w:val="22"/>
          <w:szCs w:val="22"/>
          <w:highlight w:val="yellow"/>
          <w:lang w:val="en-US"/>
        </w:rPr>
        <w:tab/>
      </w:r>
      <w:r w:rsidRPr="00AB392A">
        <w:rPr>
          <w:rStyle w:val="HTML1"/>
          <w:rFonts w:asciiTheme="minorHAnsi" w:eastAsiaTheme="minorHAnsi" w:hAnsiTheme="minorHAnsi" w:cstheme="minorHAnsi"/>
          <w:iCs/>
          <w:sz w:val="22"/>
          <w:szCs w:val="22"/>
          <w:highlight w:val="yellow"/>
          <w:lang w:val="en-US"/>
        </w:rPr>
        <w:tab/>
        <w:t>field</w:t>
      </w:r>
      <w:r w:rsidRPr="00FC2142">
        <w:rPr>
          <w:rStyle w:val="HTML1"/>
          <w:rFonts w:asciiTheme="minorHAnsi" w:eastAsiaTheme="minorHAnsi" w:hAnsiTheme="minorHAnsi" w:cstheme="minorHAnsi"/>
          <w:iCs/>
          <w:sz w:val="22"/>
          <w:szCs w:val="22"/>
          <w:highlight w:val="yellow"/>
        </w:rPr>
        <w:t xml:space="preserve"> = </w:t>
      </w:r>
      <w:r w:rsidRPr="00AB392A">
        <w:rPr>
          <w:rStyle w:val="HTML1"/>
          <w:rFonts w:asciiTheme="minorHAnsi" w:eastAsiaTheme="minorHAnsi" w:hAnsiTheme="minorHAnsi" w:cstheme="minorHAnsi"/>
          <w:iCs/>
          <w:sz w:val="22"/>
          <w:szCs w:val="22"/>
          <w:highlight w:val="yellow"/>
          <w:lang w:val="en-US"/>
        </w:rPr>
        <w:t>value</w:t>
      </w:r>
    </w:p>
    <w:p w14:paraId="57313E83" w14:textId="77777777" w:rsidR="00DB7B35" w:rsidRPr="00FC2142" w:rsidRDefault="00DB7B35" w:rsidP="00DB7B35">
      <w:pPr>
        <w:rPr>
          <w:rStyle w:val="HTML1"/>
          <w:rFonts w:asciiTheme="minorHAnsi" w:eastAsiaTheme="minorHAnsi" w:hAnsiTheme="minorHAnsi" w:cstheme="minorHAnsi"/>
          <w:iCs/>
          <w:sz w:val="22"/>
          <w:szCs w:val="22"/>
          <w:highlight w:val="yellow"/>
        </w:rPr>
      </w:pPr>
      <w:r w:rsidRPr="00FC2142">
        <w:rPr>
          <w:rStyle w:val="HTML1"/>
          <w:rFonts w:asciiTheme="minorHAnsi" w:eastAsiaTheme="minorHAnsi" w:hAnsiTheme="minorHAnsi" w:cstheme="minorHAnsi"/>
          <w:iCs/>
          <w:sz w:val="22"/>
          <w:szCs w:val="22"/>
          <w:highlight w:val="yellow"/>
        </w:rPr>
        <w:tab/>
        <w:t>}</w:t>
      </w:r>
    </w:p>
    <w:p w14:paraId="173801CE" w14:textId="77777777" w:rsidR="00DB7B35" w:rsidRPr="00FC2142" w:rsidRDefault="00DB7B35" w:rsidP="00DB7B35">
      <w:pPr>
        <w:rPr>
          <w:rStyle w:val="HTML1"/>
          <w:rFonts w:asciiTheme="minorHAnsi" w:eastAsiaTheme="minorHAnsi" w:hAnsiTheme="minorHAnsi" w:cstheme="minorHAnsi"/>
          <w:iCs/>
          <w:sz w:val="22"/>
          <w:szCs w:val="22"/>
          <w:highlight w:val="yellow"/>
        </w:rPr>
      </w:pPr>
      <w:r w:rsidRPr="00FC2142">
        <w:rPr>
          <w:rStyle w:val="HTML1"/>
          <w:rFonts w:asciiTheme="minorHAnsi" w:eastAsiaTheme="minorHAnsi" w:hAnsiTheme="minorHAnsi" w:cstheme="minorHAnsi"/>
          <w:iCs/>
          <w:sz w:val="22"/>
          <w:szCs w:val="22"/>
          <w:highlight w:val="yellow"/>
        </w:rPr>
        <w:t>}</w:t>
      </w:r>
    </w:p>
    <w:p w14:paraId="5AAA09FC" w14:textId="77777777" w:rsidR="00DB7B35" w:rsidRPr="00174E31" w:rsidRDefault="00DB7B35" w:rsidP="00DB7B35">
      <w:pPr>
        <w:rPr>
          <w:rStyle w:val="HTML1"/>
          <w:rFonts w:asciiTheme="minorHAnsi" w:eastAsiaTheme="minorHAnsi" w:hAnsiTheme="minorHAnsi" w:cstheme="minorHAnsi"/>
          <w:iCs/>
          <w:sz w:val="22"/>
          <w:szCs w:val="22"/>
        </w:rPr>
      </w:pPr>
    </w:p>
    <w:p w14:paraId="484DF3B2" w14:textId="77777777" w:rsidR="00DB7B35" w:rsidRPr="00174E31" w:rsidRDefault="00DB7B35" w:rsidP="00DB7B35">
      <w:pPr>
        <w:rPr>
          <w:rFonts w:cstheme="minorHAnsi"/>
          <w:b/>
          <w:iCs/>
        </w:rPr>
      </w:pPr>
      <w:r w:rsidRPr="00174E31">
        <w:rPr>
          <w:rStyle w:val="a9"/>
          <w:rFonts w:cstheme="minorHAnsi"/>
          <w:iCs/>
        </w:rPr>
        <w:t>В этом примере</w:t>
      </w:r>
      <w:r w:rsidRPr="00174E31">
        <w:rPr>
          <w:rFonts w:cstheme="minorHAnsi"/>
          <w:iCs/>
        </w:rPr>
        <w:t> класс </w:t>
      </w:r>
      <w:r w:rsidRPr="00174E31">
        <w:rPr>
          <w:rStyle w:val="HTML1"/>
          <w:rFonts w:asciiTheme="minorHAnsi" w:eastAsiaTheme="minorHAnsi" w:hAnsiTheme="minorHAnsi" w:cstheme="minorHAnsi"/>
          <w:iCs/>
          <w:sz w:val="22"/>
          <w:szCs w:val="22"/>
        </w:rPr>
        <w:t>Person</w:t>
      </w:r>
      <w:r>
        <w:rPr>
          <w:rStyle w:val="HTML1"/>
          <w:rFonts w:asciiTheme="minorHAnsi" w:eastAsiaTheme="minorHAnsi" w:hAnsiTheme="minorHAnsi" w:cstheme="minorHAnsi"/>
          <w:iCs/>
          <w:sz w:val="22"/>
          <w:szCs w:val="22"/>
        </w:rPr>
        <w:t xml:space="preserve"> </w:t>
      </w:r>
      <w:r w:rsidRPr="00174E31">
        <w:rPr>
          <w:rFonts w:cstheme="minorHAnsi"/>
          <w:iCs/>
        </w:rPr>
        <w:t>имеет </w:t>
      </w:r>
      <w:r w:rsidRPr="00174E31">
        <w:rPr>
          <w:rStyle w:val="HTML1"/>
          <w:rFonts w:asciiTheme="minorHAnsi" w:eastAsiaTheme="minorHAnsi" w:hAnsiTheme="minorHAnsi" w:cstheme="minorHAnsi"/>
          <w:iCs/>
          <w:sz w:val="22"/>
          <w:szCs w:val="22"/>
        </w:rPr>
        <w:t>name</w:t>
      </w:r>
      <w:r>
        <w:rPr>
          <w:rStyle w:val="HTML1"/>
          <w:rFonts w:asciiTheme="minorHAnsi" w:eastAsiaTheme="minorHAnsi" w:hAnsiTheme="minorHAnsi" w:cstheme="minorHAnsi"/>
          <w:iCs/>
          <w:sz w:val="22"/>
          <w:szCs w:val="22"/>
        </w:rPr>
        <w:t xml:space="preserve"> </w:t>
      </w:r>
      <w:r w:rsidRPr="00174E31">
        <w:rPr>
          <w:rFonts w:cstheme="minorHAnsi"/>
          <w:iCs/>
        </w:rPr>
        <w:t>свойство типа </w:t>
      </w:r>
      <w:r w:rsidRPr="00174E31">
        <w:rPr>
          <w:rStyle w:val="HTML1"/>
          <w:rFonts w:asciiTheme="minorHAnsi" w:eastAsiaTheme="minorHAnsi" w:hAnsiTheme="minorHAnsi" w:cstheme="minorHAnsi"/>
          <w:iCs/>
          <w:sz w:val="22"/>
          <w:szCs w:val="22"/>
        </w:rPr>
        <w:t>String</w:t>
      </w:r>
      <w:r w:rsidRPr="00174E31">
        <w:rPr>
          <w:rFonts w:cstheme="minorHAnsi"/>
          <w:iCs/>
        </w:rPr>
        <w:t>. Пользовательский геттер печатает сообщение при </w:t>
      </w:r>
      <w:r w:rsidRPr="00174E31">
        <w:rPr>
          <w:rStyle w:val="HTML1"/>
          <w:rFonts w:asciiTheme="minorHAnsi" w:eastAsiaTheme="minorHAnsi" w:hAnsiTheme="minorHAnsi" w:cstheme="minorHAnsi"/>
          <w:iCs/>
          <w:sz w:val="22"/>
          <w:szCs w:val="22"/>
        </w:rPr>
        <w:t>name</w:t>
      </w:r>
      <w:r>
        <w:rPr>
          <w:rStyle w:val="HTML1"/>
          <w:rFonts w:asciiTheme="minorHAnsi" w:eastAsiaTheme="minorHAnsi" w:hAnsiTheme="minorHAnsi" w:cstheme="minorHAnsi"/>
          <w:iCs/>
          <w:sz w:val="22"/>
          <w:szCs w:val="22"/>
        </w:rPr>
        <w:t xml:space="preserve"> </w:t>
      </w:r>
      <w:r w:rsidRPr="00174E31">
        <w:rPr>
          <w:rFonts w:cstheme="minorHAnsi"/>
          <w:iCs/>
        </w:rPr>
        <w:t>доступе к свойству и возвращает значение свойства, используя идентификатор </w:t>
      </w:r>
      <w:r w:rsidRPr="00174E31">
        <w:rPr>
          <w:rStyle w:val="HTML1"/>
          <w:rFonts w:asciiTheme="minorHAnsi" w:eastAsiaTheme="minorHAnsi" w:hAnsiTheme="minorHAnsi" w:cstheme="minorHAnsi"/>
          <w:iCs/>
          <w:sz w:val="22"/>
          <w:szCs w:val="22"/>
        </w:rPr>
        <w:t>field</w:t>
      </w:r>
      <w:r w:rsidRPr="00174E31">
        <w:rPr>
          <w:rFonts w:cstheme="minorHAnsi"/>
          <w:iCs/>
        </w:rPr>
        <w:t>. Пользовательский установщик также печатает сообщение, когда </w:t>
      </w:r>
      <w:r w:rsidRPr="00174E31">
        <w:rPr>
          <w:rStyle w:val="HTML1"/>
          <w:rFonts w:asciiTheme="minorHAnsi" w:eastAsiaTheme="minorHAnsi" w:hAnsiTheme="minorHAnsi" w:cstheme="minorHAnsi"/>
          <w:iCs/>
          <w:sz w:val="22"/>
          <w:szCs w:val="22"/>
        </w:rPr>
        <w:t>name</w:t>
      </w:r>
      <w:r>
        <w:rPr>
          <w:rStyle w:val="HTML1"/>
          <w:rFonts w:asciiTheme="minorHAnsi" w:eastAsiaTheme="minorHAnsi" w:hAnsiTheme="minorHAnsi" w:cstheme="minorHAnsi"/>
          <w:iCs/>
          <w:sz w:val="22"/>
          <w:szCs w:val="22"/>
        </w:rPr>
        <w:t xml:space="preserve"> </w:t>
      </w:r>
      <w:r w:rsidRPr="00174E31">
        <w:rPr>
          <w:rFonts w:cstheme="minorHAnsi"/>
          <w:iCs/>
        </w:rPr>
        <w:t>свойству присваивается новое значение, и присваивает значение идентификатору </w:t>
      </w:r>
      <w:r w:rsidRPr="00174E31">
        <w:rPr>
          <w:rStyle w:val="HTML1"/>
          <w:rFonts w:asciiTheme="minorHAnsi" w:eastAsiaTheme="minorHAnsi" w:hAnsiTheme="minorHAnsi" w:cstheme="minorHAnsi"/>
          <w:iCs/>
          <w:sz w:val="22"/>
          <w:szCs w:val="22"/>
        </w:rPr>
        <w:t>field</w:t>
      </w:r>
      <w:r w:rsidRPr="00174E31">
        <w:rPr>
          <w:rFonts w:cstheme="minorHAnsi"/>
          <w:iCs/>
        </w:rPr>
        <w:t>.</w:t>
      </w:r>
    </w:p>
    <w:p w14:paraId="4587C239" w14:textId="77777777" w:rsidR="00EB41AF" w:rsidRPr="00EF5400" w:rsidRDefault="00EB41AF" w:rsidP="00C7518C">
      <w:pPr>
        <w:pStyle w:val="2"/>
        <w:rPr>
          <w:lang w:val="en-US"/>
        </w:rPr>
      </w:pPr>
      <w:r w:rsidRPr="00395585">
        <w:cr/>
      </w:r>
      <w:r w:rsidRPr="00395585">
        <w:rPr>
          <w:lang w:val="en-US"/>
        </w:rPr>
        <w:t>Q</w:t>
      </w:r>
      <w:r w:rsidRPr="00EF5400">
        <w:rPr>
          <w:lang w:val="en-US"/>
        </w:rPr>
        <w:t xml:space="preserve">21. </w:t>
      </w:r>
      <w:r>
        <w:t>Что</w:t>
      </w:r>
      <w:r w:rsidRPr="00EF5400">
        <w:rPr>
          <w:lang w:val="en-US"/>
        </w:rPr>
        <w:t xml:space="preserve"> </w:t>
      </w:r>
      <w:r>
        <w:t>такое</w:t>
      </w:r>
      <w:r w:rsidRPr="00EF5400">
        <w:rPr>
          <w:lang w:val="en-US"/>
        </w:rPr>
        <w:t xml:space="preserve"> </w:t>
      </w:r>
      <w:r>
        <w:rPr>
          <w:lang w:val="en-US"/>
        </w:rPr>
        <w:t>Companion Object</w:t>
      </w:r>
      <w:r w:rsidRPr="00EF5400">
        <w:rPr>
          <w:lang w:val="en-US"/>
        </w:rPr>
        <w:t>?</w:t>
      </w:r>
    </w:p>
    <w:p w14:paraId="0432E020" w14:textId="44244237" w:rsidR="00EB41AF" w:rsidRDefault="00EB41AF" w:rsidP="00EB41AF">
      <w:pPr>
        <w:rPr>
          <w:rFonts w:cstheme="minorHAnsi"/>
          <w:iCs/>
        </w:rPr>
      </w:pPr>
      <w:r w:rsidRPr="00EF5400">
        <w:rPr>
          <w:rFonts w:cstheme="minorHAnsi"/>
          <w:b/>
          <w:iCs/>
          <w:lang w:val="en-US"/>
        </w:rPr>
        <w:cr/>
      </w:r>
      <w:r w:rsidRPr="00EF5400">
        <w:rPr>
          <w:rFonts w:cstheme="minorHAnsi"/>
          <w:iCs/>
        </w:rPr>
        <w:t>Companion Object</w:t>
      </w:r>
      <w:r w:rsidRPr="00174E31">
        <w:rPr>
          <w:rFonts w:cstheme="minorHAnsi"/>
          <w:iCs/>
        </w:rPr>
        <w:t xml:space="preserve"> это специальный объект, связанный с классом. Это позволяет вам определять члены, которые принадлежат самому классу, а не экземплярам класса. </w:t>
      </w:r>
      <w:r w:rsidRPr="00EF5400">
        <w:rPr>
          <w:rFonts w:cstheme="minorHAnsi"/>
          <w:iCs/>
        </w:rPr>
        <w:t>Companion Object</w:t>
      </w:r>
      <w:r w:rsidRPr="00174E31">
        <w:rPr>
          <w:rFonts w:cstheme="minorHAnsi"/>
          <w:iCs/>
        </w:rPr>
        <w:t xml:space="preserve"> объявляется с использованием ключевого слова </w:t>
      </w:r>
      <w:r w:rsidRPr="00174E31">
        <w:rPr>
          <w:rStyle w:val="HTML1"/>
          <w:rFonts w:asciiTheme="minorHAnsi" w:eastAsiaTheme="minorHAnsi" w:hAnsiTheme="minorHAnsi" w:cstheme="minorHAnsi"/>
          <w:iCs/>
          <w:sz w:val="22"/>
          <w:szCs w:val="22"/>
        </w:rPr>
        <w:t>companion</w:t>
      </w:r>
      <w:r w:rsidRPr="00174E31">
        <w:rPr>
          <w:rFonts w:cstheme="minorHAnsi"/>
          <w:iCs/>
        </w:rPr>
        <w:t xml:space="preserve"> в классе.</w:t>
      </w:r>
    </w:p>
    <w:p w14:paraId="2ECCCFD1" w14:textId="77777777" w:rsidR="00EB41AF" w:rsidRPr="00174E31" w:rsidRDefault="00EB41AF" w:rsidP="00EB41AF">
      <w:pPr>
        <w:rPr>
          <w:rFonts w:cstheme="minorHAnsi"/>
          <w:iCs/>
        </w:rPr>
      </w:pPr>
    </w:p>
    <w:p w14:paraId="024D5481" w14:textId="77777777" w:rsidR="00EB41AF" w:rsidRDefault="00EB41AF" w:rsidP="00EB41AF">
      <w:pPr>
        <w:rPr>
          <w:rFonts w:cstheme="minorHAnsi"/>
          <w:iCs/>
        </w:rPr>
      </w:pPr>
      <w:r w:rsidRPr="00174E31">
        <w:rPr>
          <w:rFonts w:cstheme="minorHAnsi"/>
          <w:iCs/>
        </w:rPr>
        <w:t xml:space="preserve">Вот пример, который демонстрирует, как создать и использовать </w:t>
      </w:r>
      <w:r w:rsidRPr="00EF5400">
        <w:rPr>
          <w:rFonts w:cstheme="minorHAnsi"/>
          <w:iCs/>
        </w:rPr>
        <w:t>Companion Object</w:t>
      </w:r>
      <w:r w:rsidRPr="00174E31">
        <w:rPr>
          <w:rFonts w:cstheme="minorHAnsi"/>
          <w:iCs/>
        </w:rPr>
        <w:t xml:space="preserve"> в Kotlin:</w:t>
      </w:r>
    </w:p>
    <w:p w14:paraId="6BAF8897" w14:textId="77777777" w:rsidR="00EB41AF" w:rsidRPr="00174E31" w:rsidRDefault="00EB41AF" w:rsidP="00EB41AF">
      <w:pPr>
        <w:rPr>
          <w:rFonts w:cstheme="minorHAnsi"/>
          <w:iCs/>
        </w:rPr>
      </w:pPr>
    </w:p>
    <w:p w14:paraId="4817FDBF" w14:textId="77777777" w:rsidR="00EB41AF" w:rsidRPr="00EF5400" w:rsidRDefault="00EB41AF" w:rsidP="00EB41AF">
      <w:pPr>
        <w:rPr>
          <w:rStyle w:val="HTML1"/>
          <w:rFonts w:asciiTheme="minorHAnsi" w:eastAsiaTheme="minorHAnsi" w:hAnsiTheme="minorHAnsi" w:cstheme="minorHAnsi"/>
          <w:iCs/>
          <w:sz w:val="22"/>
          <w:szCs w:val="22"/>
          <w:highlight w:val="yellow"/>
          <w:lang w:val="en-US"/>
        </w:rPr>
      </w:pPr>
      <w:r w:rsidRPr="00EF5400">
        <w:rPr>
          <w:rStyle w:val="HTML1"/>
          <w:rFonts w:asciiTheme="minorHAnsi" w:eastAsiaTheme="minorHAnsi" w:hAnsiTheme="minorHAnsi" w:cstheme="minorHAnsi"/>
          <w:iCs/>
          <w:sz w:val="22"/>
          <w:szCs w:val="22"/>
          <w:highlight w:val="yellow"/>
          <w:lang w:val="en-US"/>
        </w:rPr>
        <w:t>class MyClass {</w:t>
      </w:r>
    </w:p>
    <w:p w14:paraId="5B6E60BA" w14:textId="77777777" w:rsidR="00EB41AF" w:rsidRPr="00EF5400" w:rsidRDefault="00EB41AF" w:rsidP="00EB41AF">
      <w:pPr>
        <w:rPr>
          <w:rStyle w:val="HTML1"/>
          <w:rFonts w:asciiTheme="minorHAnsi" w:eastAsiaTheme="minorHAnsi" w:hAnsiTheme="minorHAnsi" w:cstheme="minorHAnsi"/>
          <w:iCs/>
          <w:sz w:val="22"/>
          <w:szCs w:val="22"/>
          <w:highlight w:val="yellow"/>
          <w:lang w:val="en-US"/>
        </w:rPr>
      </w:pPr>
      <w:r w:rsidRPr="00EF5400">
        <w:rPr>
          <w:rStyle w:val="HTML1"/>
          <w:rFonts w:asciiTheme="minorHAnsi" w:eastAsiaTheme="minorHAnsi" w:hAnsiTheme="minorHAnsi" w:cstheme="minorHAnsi"/>
          <w:iCs/>
          <w:sz w:val="22"/>
          <w:szCs w:val="22"/>
          <w:highlight w:val="yellow"/>
          <w:lang w:val="en-US"/>
        </w:rPr>
        <w:tab/>
        <w:t>companion object {</w:t>
      </w:r>
    </w:p>
    <w:p w14:paraId="34819F54" w14:textId="77777777" w:rsidR="00EB41AF" w:rsidRPr="00EF5400" w:rsidRDefault="00EB41AF" w:rsidP="00EB41AF">
      <w:pPr>
        <w:rPr>
          <w:rStyle w:val="HTML1"/>
          <w:rFonts w:asciiTheme="minorHAnsi" w:eastAsiaTheme="minorHAnsi" w:hAnsiTheme="minorHAnsi" w:cstheme="minorHAnsi"/>
          <w:iCs/>
          <w:sz w:val="22"/>
          <w:szCs w:val="22"/>
          <w:highlight w:val="yellow"/>
          <w:lang w:val="en-US"/>
        </w:rPr>
      </w:pPr>
      <w:r w:rsidRPr="00EF5400">
        <w:rPr>
          <w:rStyle w:val="HTML1"/>
          <w:rFonts w:asciiTheme="minorHAnsi" w:eastAsiaTheme="minorHAnsi" w:hAnsiTheme="minorHAnsi" w:cstheme="minorHAnsi"/>
          <w:iCs/>
          <w:sz w:val="22"/>
          <w:szCs w:val="22"/>
          <w:highlight w:val="yellow"/>
          <w:lang w:val="en-US"/>
        </w:rPr>
        <w:tab/>
      </w:r>
      <w:r w:rsidRPr="00EF5400">
        <w:rPr>
          <w:rStyle w:val="HTML1"/>
          <w:rFonts w:asciiTheme="minorHAnsi" w:eastAsiaTheme="minorHAnsi" w:hAnsiTheme="minorHAnsi" w:cstheme="minorHAnsi"/>
          <w:iCs/>
          <w:sz w:val="22"/>
          <w:szCs w:val="22"/>
          <w:highlight w:val="yellow"/>
          <w:lang w:val="en-US"/>
        </w:rPr>
        <w:tab/>
        <w:t>fun staticFunction() {</w:t>
      </w:r>
    </w:p>
    <w:p w14:paraId="6BCA3899" w14:textId="77777777" w:rsidR="00EB41AF" w:rsidRPr="00EF5400" w:rsidRDefault="00EB41AF" w:rsidP="00EB41AF">
      <w:pPr>
        <w:rPr>
          <w:rStyle w:val="HTML1"/>
          <w:rFonts w:asciiTheme="minorHAnsi" w:eastAsiaTheme="minorHAnsi" w:hAnsiTheme="minorHAnsi" w:cstheme="minorHAnsi"/>
          <w:iCs/>
          <w:sz w:val="22"/>
          <w:szCs w:val="22"/>
          <w:highlight w:val="yellow"/>
          <w:lang w:val="en-US"/>
        </w:rPr>
      </w:pPr>
      <w:r w:rsidRPr="00EF5400">
        <w:rPr>
          <w:rStyle w:val="HTML1"/>
          <w:rFonts w:asciiTheme="minorHAnsi" w:eastAsiaTheme="minorHAnsi" w:hAnsiTheme="minorHAnsi" w:cstheme="minorHAnsi"/>
          <w:iCs/>
          <w:sz w:val="22"/>
          <w:szCs w:val="22"/>
          <w:highlight w:val="yellow"/>
          <w:lang w:val="en-US"/>
        </w:rPr>
        <w:tab/>
      </w:r>
      <w:r w:rsidRPr="00EF5400">
        <w:rPr>
          <w:rStyle w:val="HTML1"/>
          <w:rFonts w:asciiTheme="minorHAnsi" w:eastAsiaTheme="minorHAnsi" w:hAnsiTheme="minorHAnsi" w:cstheme="minorHAnsi"/>
          <w:iCs/>
          <w:sz w:val="22"/>
          <w:szCs w:val="22"/>
          <w:highlight w:val="yellow"/>
          <w:lang w:val="en-US"/>
        </w:rPr>
        <w:tab/>
      </w:r>
      <w:r w:rsidRPr="00EF5400">
        <w:rPr>
          <w:rStyle w:val="HTML1"/>
          <w:rFonts w:asciiTheme="minorHAnsi" w:eastAsiaTheme="minorHAnsi" w:hAnsiTheme="minorHAnsi" w:cstheme="minorHAnsi"/>
          <w:iCs/>
          <w:sz w:val="22"/>
          <w:szCs w:val="22"/>
          <w:highlight w:val="yellow"/>
          <w:lang w:val="en-US"/>
        </w:rPr>
        <w:tab/>
        <w:t>println("This is a static function.")</w:t>
      </w:r>
    </w:p>
    <w:p w14:paraId="47EA32AD" w14:textId="77777777" w:rsidR="00EB41AF" w:rsidRPr="00EF5400" w:rsidRDefault="00EB41AF" w:rsidP="00EB41AF">
      <w:pPr>
        <w:rPr>
          <w:rStyle w:val="HTML1"/>
          <w:rFonts w:asciiTheme="minorHAnsi" w:eastAsiaTheme="minorHAnsi" w:hAnsiTheme="minorHAnsi" w:cstheme="minorHAnsi"/>
          <w:iCs/>
          <w:sz w:val="22"/>
          <w:szCs w:val="22"/>
          <w:highlight w:val="yellow"/>
          <w:lang w:val="en-US"/>
        </w:rPr>
      </w:pPr>
      <w:r w:rsidRPr="00EF5400">
        <w:rPr>
          <w:rStyle w:val="HTML1"/>
          <w:rFonts w:asciiTheme="minorHAnsi" w:eastAsiaTheme="minorHAnsi" w:hAnsiTheme="minorHAnsi" w:cstheme="minorHAnsi"/>
          <w:iCs/>
          <w:sz w:val="22"/>
          <w:szCs w:val="22"/>
          <w:highlight w:val="yellow"/>
          <w:lang w:val="en-US"/>
        </w:rPr>
        <w:tab/>
      </w:r>
      <w:r w:rsidRPr="00EF5400">
        <w:rPr>
          <w:rStyle w:val="HTML1"/>
          <w:rFonts w:asciiTheme="minorHAnsi" w:eastAsiaTheme="minorHAnsi" w:hAnsiTheme="minorHAnsi" w:cstheme="minorHAnsi"/>
          <w:iCs/>
          <w:sz w:val="22"/>
          <w:szCs w:val="22"/>
          <w:highlight w:val="yellow"/>
          <w:lang w:val="en-US"/>
        </w:rPr>
        <w:tab/>
        <w:t>}</w:t>
      </w:r>
    </w:p>
    <w:p w14:paraId="7EA702AA" w14:textId="77777777" w:rsidR="00EB41AF" w:rsidRPr="00EF5400" w:rsidRDefault="00EB41AF" w:rsidP="00EB41AF">
      <w:pPr>
        <w:rPr>
          <w:rStyle w:val="HTML1"/>
          <w:rFonts w:asciiTheme="minorHAnsi" w:eastAsiaTheme="minorHAnsi" w:hAnsiTheme="minorHAnsi" w:cstheme="minorHAnsi"/>
          <w:iCs/>
          <w:sz w:val="22"/>
          <w:szCs w:val="22"/>
          <w:highlight w:val="yellow"/>
          <w:lang w:val="en-US"/>
        </w:rPr>
      </w:pPr>
      <w:r w:rsidRPr="00EF5400">
        <w:rPr>
          <w:rStyle w:val="HTML1"/>
          <w:rFonts w:asciiTheme="minorHAnsi" w:eastAsiaTheme="minorHAnsi" w:hAnsiTheme="minorHAnsi" w:cstheme="minorHAnsi"/>
          <w:iCs/>
          <w:sz w:val="22"/>
          <w:szCs w:val="22"/>
          <w:highlight w:val="yellow"/>
          <w:lang w:val="en-US"/>
        </w:rPr>
        <w:tab/>
      </w:r>
      <w:r w:rsidRPr="00EF5400">
        <w:rPr>
          <w:rStyle w:val="HTML1"/>
          <w:rFonts w:asciiTheme="minorHAnsi" w:eastAsiaTheme="minorHAnsi" w:hAnsiTheme="minorHAnsi" w:cstheme="minorHAnsi"/>
          <w:iCs/>
          <w:sz w:val="22"/>
          <w:szCs w:val="22"/>
          <w:highlight w:val="yellow"/>
          <w:lang w:val="en-US"/>
        </w:rPr>
        <w:tab/>
        <w:t>val staticProperty: Int = 42</w:t>
      </w:r>
    </w:p>
    <w:p w14:paraId="681E4292" w14:textId="77777777" w:rsidR="00EB41AF" w:rsidRPr="00EF5400" w:rsidRDefault="00EB41AF" w:rsidP="00EB41AF">
      <w:pPr>
        <w:rPr>
          <w:rStyle w:val="HTML1"/>
          <w:rFonts w:asciiTheme="minorHAnsi" w:eastAsiaTheme="minorHAnsi" w:hAnsiTheme="minorHAnsi" w:cstheme="minorHAnsi"/>
          <w:iCs/>
          <w:sz w:val="22"/>
          <w:szCs w:val="22"/>
          <w:highlight w:val="yellow"/>
          <w:lang w:val="en-US"/>
        </w:rPr>
      </w:pPr>
      <w:r w:rsidRPr="00EF5400">
        <w:rPr>
          <w:rStyle w:val="HTML1"/>
          <w:rFonts w:asciiTheme="minorHAnsi" w:eastAsiaTheme="minorHAnsi" w:hAnsiTheme="minorHAnsi" w:cstheme="minorHAnsi"/>
          <w:iCs/>
          <w:sz w:val="22"/>
          <w:szCs w:val="22"/>
          <w:highlight w:val="yellow"/>
          <w:lang w:val="en-US"/>
        </w:rPr>
        <w:tab/>
        <w:t>}</w:t>
      </w:r>
    </w:p>
    <w:p w14:paraId="6BECBCF8" w14:textId="77777777" w:rsidR="00EB41AF" w:rsidRPr="00EF5400" w:rsidRDefault="00EB41AF" w:rsidP="00EB41AF">
      <w:pPr>
        <w:rPr>
          <w:rStyle w:val="HTML1"/>
          <w:rFonts w:asciiTheme="minorHAnsi" w:eastAsiaTheme="minorHAnsi" w:hAnsiTheme="minorHAnsi" w:cstheme="minorHAnsi"/>
          <w:iCs/>
          <w:sz w:val="22"/>
          <w:szCs w:val="22"/>
          <w:highlight w:val="yellow"/>
          <w:lang w:val="en-US"/>
        </w:rPr>
      </w:pPr>
      <w:r w:rsidRPr="00EF5400">
        <w:rPr>
          <w:rStyle w:val="HTML1"/>
          <w:rFonts w:asciiTheme="minorHAnsi" w:eastAsiaTheme="minorHAnsi" w:hAnsiTheme="minorHAnsi" w:cstheme="minorHAnsi"/>
          <w:iCs/>
          <w:sz w:val="22"/>
          <w:szCs w:val="22"/>
          <w:highlight w:val="yellow"/>
          <w:lang w:val="en-US"/>
        </w:rPr>
        <w:t>}</w:t>
      </w:r>
    </w:p>
    <w:p w14:paraId="741A5F71" w14:textId="77777777" w:rsidR="00EB41AF" w:rsidRPr="00EF5400" w:rsidRDefault="00EB41AF" w:rsidP="00EB41AF">
      <w:pPr>
        <w:rPr>
          <w:rStyle w:val="HTML1"/>
          <w:rFonts w:asciiTheme="minorHAnsi" w:eastAsiaTheme="minorHAnsi" w:hAnsiTheme="minorHAnsi" w:cstheme="minorHAnsi"/>
          <w:iCs/>
          <w:sz w:val="22"/>
          <w:szCs w:val="22"/>
          <w:lang w:val="en-US"/>
        </w:rPr>
      </w:pPr>
    </w:p>
    <w:p w14:paraId="32CC5AE0" w14:textId="77777777" w:rsidR="00EB41AF" w:rsidRDefault="00EB41AF" w:rsidP="00EB41AF">
      <w:pPr>
        <w:rPr>
          <w:rFonts w:cstheme="minorHAnsi"/>
          <w:iCs/>
        </w:rPr>
      </w:pPr>
      <w:r w:rsidRPr="00174E31">
        <w:rPr>
          <w:rStyle w:val="a9"/>
          <w:rFonts w:cstheme="minorHAnsi"/>
          <w:iCs/>
        </w:rPr>
        <w:t>В</w:t>
      </w:r>
      <w:r w:rsidRPr="00EF5400">
        <w:rPr>
          <w:rStyle w:val="a9"/>
          <w:rFonts w:cstheme="minorHAnsi"/>
          <w:iCs/>
          <w:lang w:val="en-US"/>
        </w:rPr>
        <w:t xml:space="preserve"> </w:t>
      </w:r>
      <w:r w:rsidRPr="00174E31">
        <w:rPr>
          <w:rStyle w:val="a9"/>
          <w:rFonts w:cstheme="minorHAnsi"/>
          <w:iCs/>
        </w:rPr>
        <w:t>этом</w:t>
      </w:r>
      <w:r w:rsidRPr="00EF5400">
        <w:rPr>
          <w:rStyle w:val="a9"/>
          <w:rFonts w:cstheme="minorHAnsi"/>
          <w:iCs/>
          <w:lang w:val="en-US"/>
        </w:rPr>
        <w:t xml:space="preserve"> </w:t>
      </w:r>
      <w:r w:rsidRPr="00174E31">
        <w:rPr>
          <w:rStyle w:val="a9"/>
          <w:rFonts w:cstheme="minorHAnsi"/>
          <w:iCs/>
        </w:rPr>
        <w:t>примере</w:t>
      </w:r>
      <w:r w:rsidRPr="00EF5400">
        <w:rPr>
          <w:rStyle w:val="a9"/>
          <w:rFonts w:cstheme="minorHAnsi"/>
          <w:iCs/>
          <w:lang w:val="en-US"/>
        </w:rPr>
        <w:t xml:space="preserve"> </w:t>
      </w:r>
      <w:r>
        <w:rPr>
          <w:rStyle w:val="a9"/>
          <w:rFonts w:cstheme="minorHAnsi"/>
          <w:iCs/>
        </w:rPr>
        <w:t>в</w:t>
      </w:r>
      <w:r w:rsidRPr="00EF5400">
        <w:rPr>
          <w:rStyle w:val="a9"/>
          <w:rFonts w:cstheme="minorHAnsi"/>
          <w:iCs/>
          <w:lang w:val="en-US"/>
        </w:rPr>
        <w:t xml:space="preserve"> </w:t>
      </w:r>
      <w:r w:rsidRPr="00EF5400">
        <w:rPr>
          <w:rStyle w:val="HTML1"/>
          <w:rFonts w:asciiTheme="minorHAnsi" w:eastAsiaTheme="minorHAnsi" w:hAnsiTheme="minorHAnsi" w:cstheme="minorHAnsi"/>
          <w:iCs/>
          <w:sz w:val="22"/>
          <w:szCs w:val="22"/>
          <w:lang w:val="en-US"/>
        </w:rPr>
        <w:t>MyClass</w:t>
      </w:r>
      <w:r w:rsidRPr="00EF5400">
        <w:rPr>
          <w:rFonts w:cstheme="minorHAnsi"/>
          <w:iCs/>
          <w:lang w:val="en-US"/>
        </w:rPr>
        <w:t> </w:t>
      </w:r>
      <w:r w:rsidRPr="00174E31">
        <w:rPr>
          <w:rFonts w:cstheme="minorHAnsi"/>
          <w:iCs/>
        </w:rPr>
        <w:t>определяется</w:t>
      </w:r>
      <w:r w:rsidRPr="00EF5400">
        <w:rPr>
          <w:rFonts w:cstheme="minorHAnsi"/>
          <w:iCs/>
          <w:lang w:val="en-US"/>
        </w:rPr>
        <w:t xml:space="preserve"> Companion Object </w:t>
      </w:r>
      <w:r w:rsidRPr="00174E31">
        <w:rPr>
          <w:rFonts w:cstheme="minorHAnsi"/>
          <w:iCs/>
        </w:rPr>
        <w:t>с</w:t>
      </w:r>
      <w:r w:rsidRPr="00EF5400">
        <w:rPr>
          <w:rFonts w:cstheme="minorHAnsi"/>
          <w:iCs/>
          <w:lang w:val="en-US"/>
        </w:rPr>
        <w:t xml:space="preserve"> </w:t>
      </w:r>
      <w:r w:rsidRPr="00174E31">
        <w:rPr>
          <w:rFonts w:cstheme="minorHAnsi"/>
          <w:iCs/>
        </w:rPr>
        <w:t>помощью</w:t>
      </w:r>
      <w:r w:rsidRPr="00EF5400">
        <w:rPr>
          <w:rFonts w:cstheme="minorHAnsi"/>
          <w:iCs/>
          <w:lang w:val="en-US"/>
        </w:rPr>
        <w:t> </w:t>
      </w:r>
      <w:r w:rsidRPr="00174E31">
        <w:rPr>
          <w:rFonts w:cstheme="minorHAnsi"/>
          <w:iCs/>
        </w:rPr>
        <w:t>ключевого</w:t>
      </w:r>
      <w:r w:rsidRPr="00EF5400">
        <w:rPr>
          <w:rFonts w:cstheme="minorHAnsi"/>
          <w:iCs/>
          <w:lang w:val="en-US"/>
        </w:rPr>
        <w:t> </w:t>
      </w:r>
      <w:r w:rsidRPr="00174E31">
        <w:rPr>
          <w:rFonts w:cstheme="minorHAnsi"/>
          <w:iCs/>
        </w:rPr>
        <w:t>слова</w:t>
      </w:r>
      <w:r w:rsidRPr="00EF5400">
        <w:rPr>
          <w:rFonts w:cstheme="minorHAnsi"/>
          <w:iCs/>
          <w:lang w:val="en-US"/>
        </w:rPr>
        <w:t xml:space="preserve"> </w:t>
      </w:r>
      <w:r w:rsidRPr="00EF5400">
        <w:rPr>
          <w:rStyle w:val="HTML1"/>
          <w:rFonts w:asciiTheme="minorHAnsi" w:eastAsiaTheme="minorHAnsi" w:hAnsiTheme="minorHAnsi" w:cstheme="minorHAnsi"/>
          <w:iCs/>
          <w:sz w:val="22"/>
          <w:szCs w:val="22"/>
          <w:lang w:val="en-US"/>
        </w:rPr>
        <w:t>companion</w:t>
      </w:r>
      <w:r w:rsidRPr="00EF5400">
        <w:rPr>
          <w:rFonts w:cstheme="minorHAnsi"/>
          <w:iCs/>
          <w:lang w:val="en-US"/>
        </w:rPr>
        <w:t>. </w:t>
      </w:r>
      <w:r w:rsidRPr="00174E31">
        <w:rPr>
          <w:rFonts w:cstheme="minorHAnsi"/>
          <w:iCs/>
        </w:rPr>
        <w:t xml:space="preserve">Внутри </w:t>
      </w:r>
      <w:r w:rsidRPr="00EF5400">
        <w:rPr>
          <w:rFonts w:cstheme="minorHAnsi"/>
          <w:iCs/>
        </w:rPr>
        <w:t>Companion Object</w:t>
      </w:r>
      <w:r w:rsidRPr="00174E31">
        <w:rPr>
          <w:rFonts w:cstheme="minorHAnsi"/>
          <w:iCs/>
        </w:rPr>
        <w:t xml:space="preserve"> вы можете определить функции, свойства или другие элементы, связанные с самим классом.</w:t>
      </w:r>
    </w:p>
    <w:p w14:paraId="64C721B5" w14:textId="77777777" w:rsidR="00EB41AF" w:rsidRPr="00174E31" w:rsidRDefault="00EB41AF" w:rsidP="00EB41AF">
      <w:pPr>
        <w:rPr>
          <w:rFonts w:cstheme="minorHAnsi"/>
          <w:iCs/>
        </w:rPr>
      </w:pPr>
    </w:p>
    <w:p w14:paraId="466510E5" w14:textId="77777777" w:rsidR="00EB41AF" w:rsidRDefault="00EB41AF" w:rsidP="00EB41AF">
      <w:pPr>
        <w:rPr>
          <w:rFonts w:cstheme="minorHAnsi"/>
          <w:iCs/>
        </w:rPr>
      </w:pPr>
      <w:r w:rsidRPr="00174E31">
        <w:rPr>
          <w:rFonts w:cstheme="minorHAnsi"/>
          <w:iCs/>
        </w:rPr>
        <w:t>Чтобы использовать члены сопутствующего объекта, вам не нужно создавать экземпляр класса. Вы можете напрямую получить к ним доступ, используя имя класса, за которым следует </w:t>
      </w:r>
      <w:r w:rsidRPr="00174E31">
        <w:rPr>
          <w:rStyle w:val="HTML1"/>
          <w:rFonts w:asciiTheme="minorHAnsi" w:eastAsiaTheme="minorHAnsi" w:hAnsiTheme="minorHAnsi" w:cstheme="minorHAnsi"/>
          <w:iCs/>
          <w:sz w:val="22"/>
          <w:szCs w:val="22"/>
        </w:rPr>
        <w:t>companion</w:t>
      </w:r>
      <w:r>
        <w:rPr>
          <w:rStyle w:val="HTML1"/>
          <w:rFonts w:asciiTheme="minorHAnsi" w:eastAsiaTheme="minorHAnsi" w:hAnsiTheme="minorHAnsi" w:cstheme="minorHAnsi"/>
          <w:iCs/>
          <w:sz w:val="22"/>
          <w:szCs w:val="22"/>
        </w:rPr>
        <w:t xml:space="preserve"> </w:t>
      </w:r>
      <w:r w:rsidRPr="00174E31">
        <w:rPr>
          <w:rFonts w:cstheme="minorHAnsi"/>
          <w:iCs/>
        </w:rPr>
        <w:t>ключевое слово:</w:t>
      </w:r>
    </w:p>
    <w:p w14:paraId="2E45E980" w14:textId="77777777" w:rsidR="00EB41AF" w:rsidRPr="00174E31" w:rsidRDefault="00EB41AF" w:rsidP="00EB41AF">
      <w:pPr>
        <w:rPr>
          <w:rFonts w:cstheme="minorHAnsi"/>
          <w:iCs/>
        </w:rPr>
      </w:pPr>
    </w:p>
    <w:p w14:paraId="4B1B91D7" w14:textId="77777777" w:rsidR="00EB41AF" w:rsidRPr="00EF5400" w:rsidRDefault="00EB41AF" w:rsidP="00EB41AF">
      <w:pPr>
        <w:rPr>
          <w:rStyle w:val="HTML1"/>
          <w:rFonts w:asciiTheme="minorHAnsi" w:eastAsiaTheme="minorHAnsi" w:hAnsiTheme="minorHAnsi" w:cstheme="minorHAnsi"/>
          <w:iCs/>
          <w:sz w:val="22"/>
          <w:szCs w:val="22"/>
          <w:highlight w:val="yellow"/>
          <w:lang w:val="en-US"/>
        </w:rPr>
      </w:pPr>
      <w:r w:rsidRPr="00EF5400">
        <w:rPr>
          <w:rStyle w:val="HTML1"/>
          <w:rFonts w:asciiTheme="minorHAnsi" w:eastAsiaTheme="minorHAnsi" w:hAnsiTheme="minorHAnsi" w:cstheme="minorHAnsi"/>
          <w:iCs/>
          <w:sz w:val="22"/>
          <w:szCs w:val="22"/>
          <w:highlight w:val="yellow"/>
          <w:lang w:val="en-US"/>
        </w:rPr>
        <w:t>MyClass.staticFunction()</w:t>
      </w:r>
    </w:p>
    <w:p w14:paraId="7BB6C3BD" w14:textId="77777777" w:rsidR="00EB41AF" w:rsidRPr="00EF5400" w:rsidRDefault="00EB41AF" w:rsidP="00EB41AF">
      <w:pPr>
        <w:rPr>
          <w:rStyle w:val="HTML1"/>
          <w:rFonts w:asciiTheme="minorHAnsi" w:eastAsiaTheme="minorHAnsi" w:hAnsiTheme="minorHAnsi" w:cstheme="minorHAnsi"/>
          <w:iCs/>
          <w:sz w:val="22"/>
          <w:szCs w:val="22"/>
          <w:highlight w:val="yellow"/>
          <w:lang w:val="en-US"/>
        </w:rPr>
      </w:pPr>
      <w:r w:rsidRPr="00EF5400">
        <w:rPr>
          <w:rStyle w:val="HTML1"/>
          <w:rFonts w:asciiTheme="minorHAnsi" w:eastAsiaTheme="minorHAnsi" w:hAnsiTheme="minorHAnsi" w:cstheme="minorHAnsi"/>
          <w:iCs/>
          <w:sz w:val="22"/>
          <w:szCs w:val="22"/>
          <w:highlight w:val="yellow"/>
          <w:lang w:val="en-US"/>
        </w:rPr>
        <w:t>val value = MyClass.staticProperty</w:t>
      </w:r>
    </w:p>
    <w:p w14:paraId="2D80134F" w14:textId="77777777" w:rsidR="00EB41AF" w:rsidRPr="00174E31" w:rsidRDefault="00EB41AF" w:rsidP="00EB41AF">
      <w:pPr>
        <w:rPr>
          <w:rStyle w:val="HTML1"/>
          <w:rFonts w:asciiTheme="minorHAnsi" w:eastAsiaTheme="minorHAnsi" w:hAnsiTheme="minorHAnsi" w:cstheme="minorHAnsi"/>
          <w:iCs/>
          <w:sz w:val="22"/>
          <w:szCs w:val="22"/>
          <w:lang w:val="en-US"/>
        </w:rPr>
      </w:pPr>
    </w:p>
    <w:p w14:paraId="25719C09" w14:textId="77777777" w:rsidR="00EB41AF" w:rsidRPr="00174E31" w:rsidRDefault="00EB41AF" w:rsidP="00EB41AF">
      <w:pPr>
        <w:rPr>
          <w:rFonts w:cstheme="minorHAnsi"/>
          <w:b/>
          <w:iCs/>
        </w:rPr>
      </w:pPr>
      <w:r w:rsidRPr="00174E31">
        <w:rPr>
          <w:rFonts w:cstheme="minorHAnsi"/>
          <w:iCs/>
        </w:rPr>
        <w:t xml:space="preserve">Доступ к членам </w:t>
      </w:r>
      <w:r w:rsidRPr="00EF5400">
        <w:rPr>
          <w:rFonts w:cstheme="minorHAnsi"/>
          <w:iCs/>
        </w:rPr>
        <w:t>Companion Object</w:t>
      </w:r>
      <w:r w:rsidRPr="00174E31">
        <w:rPr>
          <w:rFonts w:cstheme="minorHAnsi"/>
          <w:iCs/>
        </w:rPr>
        <w:t xml:space="preserve"> можно получить аналогично статическим членам в других языках. Однако, в отличие от статических членов в Java, члены объекта-компаньона также могут реализовывать интерфейсы или использоваться в качестве типов получателей расширений.</w:t>
      </w:r>
    </w:p>
    <w:p w14:paraId="6F234EF1" w14:textId="354F8BDE" w:rsidR="00EB41AF" w:rsidRPr="00395585" w:rsidRDefault="00EB41AF" w:rsidP="00C7518C">
      <w:pPr>
        <w:pStyle w:val="2"/>
      </w:pPr>
      <w:r w:rsidRPr="00395585">
        <w:cr/>
      </w:r>
      <w:r w:rsidRPr="00395585">
        <w:rPr>
          <w:lang w:val="en-US"/>
        </w:rPr>
        <w:t>Q</w:t>
      </w:r>
      <w:r>
        <w:t>22</w:t>
      </w:r>
      <w:r w:rsidRPr="00395585">
        <w:t>. Что эквивалентно статическим методам Java?</w:t>
      </w:r>
    </w:p>
    <w:p w14:paraId="38986418" w14:textId="77777777" w:rsidR="00EB41AF" w:rsidRPr="00174E31" w:rsidRDefault="00EB41AF" w:rsidP="00EB41AF">
      <w:pPr>
        <w:rPr>
          <w:rFonts w:cstheme="minorHAnsi"/>
          <w:iCs/>
        </w:rPr>
      </w:pPr>
      <w:r w:rsidRPr="00395585">
        <w:rPr>
          <w:rFonts w:cstheme="minorHAnsi"/>
          <w:b/>
          <w:iCs/>
        </w:rPr>
        <w:cr/>
      </w:r>
      <w:r w:rsidRPr="00174E31">
        <w:rPr>
          <w:rFonts w:cstheme="minorHAnsi"/>
          <w:iCs/>
        </w:rPr>
        <w:t>Чтобы добиться функциональности, аналогичной статическим методам Java в Kotlin, мы можем использовать:</w:t>
      </w:r>
    </w:p>
    <w:p w14:paraId="4944BFF7" w14:textId="77777777" w:rsidR="00EB41AF" w:rsidRPr="00DC5402" w:rsidRDefault="00EB41AF" w:rsidP="0098149F">
      <w:pPr>
        <w:pStyle w:val="a3"/>
        <w:numPr>
          <w:ilvl w:val="0"/>
          <w:numId w:val="80"/>
        </w:numPr>
        <w:rPr>
          <w:lang w:val="en-US"/>
        </w:rPr>
      </w:pPr>
      <w:r w:rsidRPr="00DC5402">
        <w:rPr>
          <w:lang w:val="en-US"/>
        </w:rPr>
        <w:t>companion object</w:t>
      </w:r>
    </w:p>
    <w:p w14:paraId="6D853900" w14:textId="77777777" w:rsidR="00EB41AF" w:rsidRPr="00DC5402" w:rsidRDefault="00EB41AF" w:rsidP="0098149F">
      <w:pPr>
        <w:pStyle w:val="a3"/>
        <w:numPr>
          <w:ilvl w:val="0"/>
          <w:numId w:val="80"/>
        </w:numPr>
        <w:rPr>
          <w:lang w:val="en-US"/>
        </w:rPr>
      </w:pPr>
      <w:r w:rsidRPr="00DC5402">
        <w:rPr>
          <w:lang w:val="en-US"/>
        </w:rPr>
        <w:t>package-level function</w:t>
      </w:r>
    </w:p>
    <w:p w14:paraId="2AE89FC6" w14:textId="77777777" w:rsidR="00EB41AF" w:rsidRPr="00DC5402" w:rsidRDefault="00EB41AF" w:rsidP="0098149F">
      <w:pPr>
        <w:pStyle w:val="a3"/>
        <w:numPr>
          <w:ilvl w:val="0"/>
          <w:numId w:val="80"/>
        </w:numPr>
        <w:rPr>
          <w:lang w:val="en-US"/>
        </w:rPr>
      </w:pPr>
      <w:r w:rsidRPr="00DC5402">
        <w:rPr>
          <w:lang w:val="en-US"/>
        </w:rPr>
        <w:t xml:space="preserve">object </w:t>
      </w:r>
    </w:p>
    <w:p w14:paraId="394642A0" w14:textId="77777777" w:rsidR="00EB41AF" w:rsidRPr="00DC5402" w:rsidRDefault="00EB41AF" w:rsidP="00EB41AF">
      <w:pPr>
        <w:rPr>
          <w:b/>
          <w:lang w:val="en-US"/>
        </w:rPr>
      </w:pPr>
    </w:p>
    <w:p w14:paraId="4FA2A560" w14:textId="7CD75C9D" w:rsidR="00EB41AF" w:rsidRPr="00395585" w:rsidRDefault="00EB41AF" w:rsidP="00C7518C">
      <w:pPr>
        <w:pStyle w:val="2"/>
      </w:pPr>
      <w:r w:rsidRPr="00395585">
        <w:cr/>
      </w:r>
      <w:r w:rsidRPr="00395585">
        <w:rPr>
          <w:lang w:val="en-US"/>
        </w:rPr>
        <w:t>Q</w:t>
      </w:r>
      <w:r>
        <w:t>23</w:t>
      </w:r>
      <w:r w:rsidRPr="00395585">
        <w:t xml:space="preserve">. </w:t>
      </w:r>
      <w:r>
        <w:t xml:space="preserve">Что такое </w:t>
      </w:r>
      <w:r>
        <w:rPr>
          <w:lang w:val="en-US"/>
        </w:rPr>
        <w:t>Interface</w:t>
      </w:r>
      <w:r w:rsidRPr="00395585">
        <w:t>?</w:t>
      </w:r>
    </w:p>
    <w:p w14:paraId="2DAF44B8" w14:textId="77777777" w:rsidR="00EB41AF" w:rsidRDefault="00EB41AF" w:rsidP="00EB41AF">
      <w:pPr>
        <w:rPr>
          <w:rFonts w:cstheme="minorHAnsi"/>
          <w:iCs/>
          <w:lang w:val="en-US"/>
        </w:rPr>
      </w:pPr>
      <w:r w:rsidRPr="00395585">
        <w:rPr>
          <w:rFonts w:cstheme="minorHAnsi"/>
          <w:b/>
          <w:iCs/>
        </w:rPr>
        <w:cr/>
      </w:r>
      <w:r w:rsidRPr="00174E31">
        <w:rPr>
          <w:rFonts w:cstheme="minorHAnsi"/>
          <w:iCs/>
        </w:rPr>
        <w:t>В Kotlin вы можете реализовать интерфейс, используя </w:t>
      </w:r>
      <w:r w:rsidRPr="00174E31">
        <w:rPr>
          <w:rStyle w:val="HTML1"/>
          <w:rFonts w:asciiTheme="minorHAnsi" w:eastAsiaTheme="minorHAnsi" w:hAnsiTheme="minorHAnsi" w:cstheme="minorHAnsi"/>
          <w:iCs/>
          <w:sz w:val="22"/>
          <w:szCs w:val="22"/>
        </w:rPr>
        <w:t>class</w:t>
      </w:r>
      <w:r>
        <w:rPr>
          <w:rStyle w:val="HTML1"/>
          <w:rFonts w:asciiTheme="minorHAnsi" w:eastAsiaTheme="minorHAnsi" w:hAnsiTheme="minorHAnsi" w:cstheme="minorHAnsi"/>
          <w:iCs/>
          <w:sz w:val="22"/>
          <w:szCs w:val="22"/>
        </w:rPr>
        <w:t xml:space="preserve"> </w:t>
      </w:r>
      <w:r w:rsidRPr="00174E31">
        <w:rPr>
          <w:rFonts w:cstheme="minorHAnsi"/>
          <w:iCs/>
        </w:rPr>
        <w:t>ключевое слово, за которым следует двоеточие (</w:t>
      </w:r>
      <w:r w:rsidRPr="00174E31">
        <w:rPr>
          <w:rStyle w:val="HTML1"/>
          <w:rFonts w:asciiTheme="minorHAnsi" w:eastAsiaTheme="minorHAnsi" w:hAnsiTheme="minorHAnsi" w:cstheme="minorHAnsi"/>
          <w:iCs/>
          <w:sz w:val="22"/>
          <w:szCs w:val="22"/>
        </w:rPr>
        <w:t>:</w:t>
      </w:r>
      <w:r w:rsidRPr="00174E31">
        <w:rPr>
          <w:rFonts w:cstheme="minorHAnsi"/>
          <w:iCs/>
        </w:rPr>
        <w:t>) и имя интерфейса. Класс реализации должен предоставлять реализации для всех методов, определенных в интерфейсе. Вот</w:t>
      </w:r>
      <w:r w:rsidRPr="00174E31">
        <w:rPr>
          <w:rFonts w:cstheme="minorHAnsi"/>
          <w:iCs/>
          <w:lang w:val="en-US"/>
        </w:rPr>
        <w:t xml:space="preserve"> </w:t>
      </w:r>
      <w:r w:rsidRPr="00174E31">
        <w:rPr>
          <w:rFonts w:cstheme="minorHAnsi"/>
          <w:iCs/>
        </w:rPr>
        <w:t>пример</w:t>
      </w:r>
      <w:r w:rsidRPr="00174E31">
        <w:rPr>
          <w:rFonts w:cstheme="minorHAnsi"/>
          <w:iCs/>
          <w:lang w:val="en-US"/>
        </w:rPr>
        <w:t>:</w:t>
      </w:r>
    </w:p>
    <w:p w14:paraId="37EC0F73" w14:textId="77777777" w:rsidR="00EB41AF" w:rsidRPr="00174E31" w:rsidRDefault="00EB41AF" w:rsidP="00EB41AF">
      <w:pPr>
        <w:rPr>
          <w:rFonts w:cstheme="minorHAnsi"/>
          <w:iCs/>
          <w:lang w:val="en-US"/>
        </w:rPr>
      </w:pPr>
    </w:p>
    <w:p w14:paraId="761988FD" w14:textId="77777777" w:rsidR="00EB41AF" w:rsidRPr="00C257AE" w:rsidRDefault="00EB41AF" w:rsidP="00EB41AF">
      <w:pPr>
        <w:rPr>
          <w:rStyle w:val="HTML1"/>
          <w:rFonts w:asciiTheme="minorHAnsi" w:eastAsiaTheme="minorHAnsi" w:hAnsiTheme="minorHAnsi" w:cstheme="minorHAnsi"/>
          <w:iCs/>
          <w:sz w:val="22"/>
          <w:szCs w:val="22"/>
          <w:highlight w:val="yellow"/>
          <w:lang w:val="en-US"/>
        </w:rPr>
      </w:pPr>
      <w:r w:rsidRPr="00C257AE">
        <w:rPr>
          <w:rStyle w:val="HTML1"/>
          <w:rFonts w:asciiTheme="minorHAnsi" w:eastAsiaTheme="minorHAnsi" w:hAnsiTheme="minorHAnsi" w:cstheme="minorHAnsi"/>
          <w:iCs/>
          <w:sz w:val="22"/>
          <w:szCs w:val="22"/>
          <w:highlight w:val="yellow"/>
          <w:lang w:val="en-US"/>
        </w:rPr>
        <w:t>interface MyInterface {</w:t>
      </w:r>
    </w:p>
    <w:p w14:paraId="4CA9466C" w14:textId="77777777" w:rsidR="00EB41AF" w:rsidRPr="00C257AE" w:rsidRDefault="00EB41AF" w:rsidP="00EB41AF">
      <w:pPr>
        <w:rPr>
          <w:rStyle w:val="HTML1"/>
          <w:rFonts w:asciiTheme="minorHAnsi" w:eastAsiaTheme="minorHAnsi" w:hAnsiTheme="minorHAnsi" w:cstheme="minorHAnsi"/>
          <w:iCs/>
          <w:sz w:val="22"/>
          <w:szCs w:val="22"/>
          <w:highlight w:val="yellow"/>
          <w:lang w:val="en-US"/>
        </w:rPr>
      </w:pPr>
      <w:r w:rsidRPr="00C257AE">
        <w:rPr>
          <w:rStyle w:val="HTML1"/>
          <w:rFonts w:asciiTheme="minorHAnsi" w:eastAsiaTheme="minorHAnsi" w:hAnsiTheme="minorHAnsi" w:cstheme="minorHAnsi"/>
          <w:iCs/>
          <w:sz w:val="22"/>
          <w:szCs w:val="22"/>
          <w:highlight w:val="yellow"/>
          <w:lang w:val="en-US"/>
        </w:rPr>
        <w:tab/>
        <w:t>fun doSomething()</w:t>
      </w:r>
    </w:p>
    <w:p w14:paraId="14FF8876" w14:textId="77777777" w:rsidR="00EB41AF" w:rsidRPr="00C257AE" w:rsidRDefault="00EB41AF" w:rsidP="00EB41AF">
      <w:pPr>
        <w:rPr>
          <w:rStyle w:val="HTML1"/>
          <w:rFonts w:asciiTheme="minorHAnsi" w:eastAsiaTheme="minorHAnsi" w:hAnsiTheme="minorHAnsi" w:cstheme="minorHAnsi"/>
          <w:iCs/>
          <w:sz w:val="22"/>
          <w:szCs w:val="22"/>
          <w:highlight w:val="yellow"/>
          <w:lang w:val="en-US"/>
        </w:rPr>
      </w:pPr>
      <w:r w:rsidRPr="00C257AE">
        <w:rPr>
          <w:rStyle w:val="HTML1"/>
          <w:rFonts w:asciiTheme="minorHAnsi" w:eastAsiaTheme="minorHAnsi" w:hAnsiTheme="minorHAnsi" w:cstheme="minorHAnsi"/>
          <w:iCs/>
          <w:sz w:val="22"/>
          <w:szCs w:val="22"/>
          <w:highlight w:val="yellow"/>
          <w:lang w:val="en-US"/>
        </w:rPr>
        <w:tab/>
        <w:t>fun doAnotherThing()</w:t>
      </w:r>
    </w:p>
    <w:p w14:paraId="2A22C792" w14:textId="77777777" w:rsidR="00EB41AF" w:rsidRPr="00C257AE" w:rsidRDefault="00EB41AF" w:rsidP="00EB41AF">
      <w:pPr>
        <w:rPr>
          <w:rStyle w:val="HTML1"/>
          <w:rFonts w:asciiTheme="minorHAnsi" w:eastAsiaTheme="minorHAnsi" w:hAnsiTheme="minorHAnsi" w:cstheme="minorHAnsi"/>
          <w:iCs/>
          <w:sz w:val="22"/>
          <w:szCs w:val="22"/>
          <w:highlight w:val="yellow"/>
          <w:lang w:val="en-US"/>
        </w:rPr>
      </w:pPr>
      <w:r w:rsidRPr="00C257AE">
        <w:rPr>
          <w:rStyle w:val="HTML1"/>
          <w:rFonts w:asciiTheme="minorHAnsi" w:eastAsiaTheme="minorHAnsi" w:hAnsiTheme="minorHAnsi" w:cstheme="minorHAnsi"/>
          <w:iCs/>
          <w:sz w:val="22"/>
          <w:szCs w:val="22"/>
          <w:highlight w:val="yellow"/>
          <w:lang w:val="en-US"/>
        </w:rPr>
        <w:t>}</w:t>
      </w:r>
    </w:p>
    <w:p w14:paraId="134F086E" w14:textId="77777777" w:rsidR="00EB41AF" w:rsidRPr="00C257AE" w:rsidRDefault="00EB41AF" w:rsidP="00EB41AF">
      <w:pPr>
        <w:rPr>
          <w:rStyle w:val="HTML1"/>
          <w:rFonts w:asciiTheme="minorHAnsi" w:eastAsiaTheme="minorHAnsi" w:hAnsiTheme="minorHAnsi" w:cstheme="minorHAnsi"/>
          <w:iCs/>
          <w:sz w:val="22"/>
          <w:szCs w:val="22"/>
          <w:highlight w:val="yellow"/>
          <w:lang w:val="en-US"/>
        </w:rPr>
      </w:pPr>
      <w:r w:rsidRPr="00C257AE">
        <w:rPr>
          <w:rStyle w:val="HTML1"/>
          <w:rFonts w:asciiTheme="minorHAnsi" w:eastAsiaTheme="minorHAnsi" w:hAnsiTheme="minorHAnsi" w:cstheme="minorHAnsi"/>
          <w:iCs/>
          <w:sz w:val="22"/>
          <w:szCs w:val="22"/>
          <w:highlight w:val="yellow"/>
          <w:lang w:val="en-US"/>
        </w:rPr>
        <w:t>class MyClass: MyInterface {</w:t>
      </w:r>
    </w:p>
    <w:p w14:paraId="5A031603" w14:textId="77777777" w:rsidR="00EB41AF" w:rsidRPr="00C257AE" w:rsidRDefault="00EB41AF" w:rsidP="00EB41AF">
      <w:pPr>
        <w:rPr>
          <w:rStyle w:val="HTML1"/>
          <w:rFonts w:asciiTheme="minorHAnsi" w:eastAsiaTheme="minorHAnsi" w:hAnsiTheme="minorHAnsi" w:cstheme="minorHAnsi"/>
          <w:iCs/>
          <w:sz w:val="22"/>
          <w:szCs w:val="22"/>
          <w:highlight w:val="yellow"/>
          <w:lang w:val="en-US"/>
        </w:rPr>
      </w:pPr>
      <w:r w:rsidRPr="00C257AE">
        <w:rPr>
          <w:rStyle w:val="HTML1"/>
          <w:rFonts w:asciiTheme="minorHAnsi" w:eastAsiaTheme="minorHAnsi" w:hAnsiTheme="minorHAnsi" w:cstheme="minorHAnsi"/>
          <w:iCs/>
          <w:sz w:val="22"/>
          <w:szCs w:val="22"/>
          <w:highlight w:val="yellow"/>
          <w:lang w:val="en-US"/>
        </w:rPr>
        <w:tab/>
        <w:t>override fun doSomething() {</w:t>
      </w:r>
    </w:p>
    <w:p w14:paraId="437057D1" w14:textId="77777777" w:rsidR="00EB41AF" w:rsidRPr="00C257AE" w:rsidRDefault="00EB41AF" w:rsidP="00EB41AF">
      <w:pPr>
        <w:rPr>
          <w:rStyle w:val="HTML1"/>
          <w:rFonts w:asciiTheme="minorHAnsi" w:eastAsiaTheme="minorHAnsi" w:hAnsiTheme="minorHAnsi" w:cstheme="minorHAnsi"/>
          <w:iCs/>
          <w:sz w:val="22"/>
          <w:szCs w:val="22"/>
          <w:highlight w:val="yellow"/>
          <w:lang w:val="en-US"/>
        </w:rPr>
      </w:pPr>
      <w:r w:rsidRPr="00C257AE">
        <w:rPr>
          <w:rStyle w:val="HTML1"/>
          <w:rFonts w:asciiTheme="minorHAnsi" w:eastAsiaTheme="minorHAnsi" w:hAnsiTheme="minorHAnsi" w:cstheme="minorHAnsi"/>
          <w:iCs/>
          <w:sz w:val="22"/>
          <w:szCs w:val="22"/>
          <w:highlight w:val="yellow"/>
          <w:lang w:val="en-US"/>
        </w:rPr>
        <w:tab/>
        <w:t>}</w:t>
      </w:r>
    </w:p>
    <w:p w14:paraId="47E5C7E3" w14:textId="77777777" w:rsidR="00EB41AF" w:rsidRPr="00C257AE" w:rsidRDefault="00EB41AF" w:rsidP="00EB41AF">
      <w:pPr>
        <w:rPr>
          <w:rStyle w:val="HTML1"/>
          <w:rFonts w:asciiTheme="minorHAnsi" w:eastAsiaTheme="minorHAnsi" w:hAnsiTheme="minorHAnsi" w:cstheme="minorHAnsi"/>
          <w:iCs/>
          <w:sz w:val="22"/>
          <w:szCs w:val="22"/>
          <w:highlight w:val="yellow"/>
          <w:lang w:val="en-US"/>
        </w:rPr>
      </w:pPr>
      <w:r w:rsidRPr="00C257AE">
        <w:rPr>
          <w:rStyle w:val="HTML1"/>
          <w:rFonts w:asciiTheme="minorHAnsi" w:eastAsiaTheme="minorHAnsi" w:hAnsiTheme="minorHAnsi" w:cstheme="minorHAnsi"/>
          <w:iCs/>
          <w:sz w:val="22"/>
          <w:szCs w:val="22"/>
          <w:highlight w:val="yellow"/>
          <w:lang w:val="en-US"/>
        </w:rPr>
        <w:tab/>
        <w:t>override fun doAnotherThing() {</w:t>
      </w:r>
    </w:p>
    <w:p w14:paraId="55323CEF" w14:textId="77777777" w:rsidR="00EB41AF" w:rsidRPr="00EF5400" w:rsidRDefault="00EB41AF" w:rsidP="00EB41AF">
      <w:pPr>
        <w:rPr>
          <w:rStyle w:val="HTML1"/>
          <w:rFonts w:asciiTheme="minorHAnsi" w:eastAsiaTheme="minorHAnsi" w:hAnsiTheme="minorHAnsi" w:cstheme="minorHAnsi"/>
          <w:iCs/>
          <w:sz w:val="22"/>
          <w:szCs w:val="22"/>
          <w:highlight w:val="yellow"/>
        </w:rPr>
      </w:pPr>
      <w:r w:rsidRPr="00C257AE">
        <w:rPr>
          <w:rStyle w:val="HTML1"/>
          <w:rFonts w:asciiTheme="minorHAnsi" w:eastAsiaTheme="minorHAnsi" w:hAnsiTheme="minorHAnsi" w:cstheme="minorHAnsi"/>
          <w:iCs/>
          <w:sz w:val="22"/>
          <w:szCs w:val="22"/>
          <w:highlight w:val="yellow"/>
          <w:lang w:val="en-US"/>
        </w:rPr>
        <w:tab/>
      </w:r>
      <w:r w:rsidRPr="00EF5400">
        <w:rPr>
          <w:rStyle w:val="HTML1"/>
          <w:rFonts w:asciiTheme="minorHAnsi" w:eastAsiaTheme="minorHAnsi" w:hAnsiTheme="minorHAnsi" w:cstheme="minorHAnsi"/>
          <w:iCs/>
          <w:sz w:val="22"/>
          <w:szCs w:val="22"/>
          <w:highlight w:val="yellow"/>
        </w:rPr>
        <w:t>}</w:t>
      </w:r>
    </w:p>
    <w:p w14:paraId="03588521" w14:textId="77777777" w:rsidR="00EB41AF" w:rsidRPr="00EF5400" w:rsidRDefault="00EB41AF" w:rsidP="00EB41AF">
      <w:pPr>
        <w:rPr>
          <w:rStyle w:val="HTML1"/>
          <w:rFonts w:asciiTheme="minorHAnsi" w:eastAsiaTheme="minorHAnsi" w:hAnsiTheme="minorHAnsi" w:cstheme="minorHAnsi"/>
          <w:iCs/>
          <w:sz w:val="22"/>
          <w:szCs w:val="22"/>
          <w:highlight w:val="yellow"/>
        </w:rPr>
      </w:pPr>
      <w:r w:rsidRPr="00EF5400">
        <w:rPr>
          <w:rStyle w:val="HTML1"/>
          <w:rFonts w:asciiTheme="minorHAnsi" w:eastAsiaTheme="minorHAnsi" w:hAnsiTheme="minorHAnsi" w:cstheme="minorHAnsi"/>
          <w:iCs/>
          <w:sz w:val="22"/>
          <w:szCs w:val="22"/>
          <w:highlight w:val="yellow"/>
        </w:rPr>
        <w:t>}</w:t>
      </w:r>
    </w:p>
    <w:p w14:paraId="75F7F077" w14:textId="77777777" w:rsidR="00EB41AF" w:rsidRPr="00EF5400" w:rsidRDefault="00EB41AF" w:rsidP="00EB41AF">
      <w:pPr>
        <w:rPr>
          <w:rStyle w:val="HTML1"/>
          <w:rFonts w:asciiTheme="minorHAnsi" w:eastAsiaTheme="minorHAnsi" w:hAnsiTheme="minorHAnsi" w:cstheme="minorHAnsi"/>
          <w:iCs/>
          <w:sz w:val="22"/>
          <w:szCs w:val="22"/>
        </w:rPr>
      </w:pPr>
    </w:p>
    <w:p w14:paraId="43D10F40" w14:textId="77777777" w:rsidR="00EB41AF" w:rsidRDefault="00EB41AF" w:rsidP="00EB41AF">
      <w:pPr>
        <w:rPr>
          <w:rFonts w:cstheme="minorHAnsi"/>
          <w:iCs/>
        </w:rPr>
      </w:pPr>
      <w:r w:rsidRPr="00174E31">
        <w:rPr>
          <w:rFonts w:cstheme="minorHAnsi"/>
          <w:iCs/>
        </w:rPr>
        <w:t>В</w:t>
      </w:r>
      <w:r w:rsidRPr="00C257AE">
        <w:rPr>
          <w:rFonts w:cstheme="minorHAnsi"/>
          <w:iCs/>
        </w:rPr>
        <w:t xml:space="preserve"> </w:t>
      </w:r>
      <w:r w:rsidRPr="00174E31">
        <w:rPr>
          <w:rFonts w:cstheme="minorHAnsi"/>
          <w:iCs/>
        </w:rPr>
        <w:t>этом</w:t>
      </w:r>
      <w:r w:rsidRPr="00C257AE">
        <w:rPr>
          <w:rFonts w:cstheme="minorHAnsi"/>
          <w:iCs/>
        </w:rPr>
        <w:t xml:space="preserve"> </w:t>
      </w:r>
      <w:r w:rsidRPr="00174E31">
        <w:rPr>
          <w:rFonts w:cstheme="minorHAnsi"/>
          <w:iCs/>
        </w:rPr>
        <w:t>примере</w:t>
      </w:r>
      <w:r w:rsidRPr="00C257AE">
        <w:rPr>
          <w:rFonts w:cstheme="minorHAnsi"/>
          <w:iCs/>
          <w:lang w:val="en-US"/>
        </w:rPr>
        <w:t> </w:t>
      </w:r>
      <w:r w:rsidRPr="00C257AE">
        <w:rPr>
          <w:rStyle w:val="HTML1"/>
          <w:rFonts w:asciiTheme="minorHAnsi" w:eastAsiaTheme="minorHAnsi" w:hAnsiTheme="minorHAnsi" w:cstheme="minorHAnsi"/>
          <w:iCs/>
          <w:sz w:val="22"/>
          <w:szCs w:val="22"/>
          <w:lang w:val="en-US"/>
        </w:rPr>
        <w:t>MyClass</w:t>
      </w:r>
      <w:r w:rsidRPr="00C257AE">
        <w:rPr>
          <w:rStyle w:val="HTML1"/>
          <w:rFonts w:asciiTheme="minorHAnsi" w:eastAsiaTheme="minorHAnsi" w:hAnsiTheme="minorHAnsi" w:cstheme="minorHAnsi"/>
          <w:iCs/>
          <w:sz w:val="22"/>
          <w:szCs w:val="22"/>
        </w:rPr>
        <w:t xml:space="preserve"> </w:t>
      </w:r>
      <w:r w:rsidRPr="00174E31">
        <w:rPr>
          <w:rFonts w:cstheme="minorHAnsi"/>
          <w:iCs/>
        </w:rPr>
        <w:t>реализует</w:t>
      </w:r>
      <w:r w:rsidRPr="00C257AE">
        <w:rPr>
          <w:rFonts w:cstheme="minorHAnsi"/>
          <w:iCs/>
          <w:lang w:val="en-US"/>
        </w:rPr>
        <w:t> </w:t>
      </w:r>
      <w:r w:rsidRPr="00C257AE">
        <w:rPr>
          <w:rStyle w:val="HTML1"/>
          <w:rFonts w:asciiTheme="minorHAnsi" w:eastAsiaTheme="minorHAnsi" w:hAnsiTheme="minorHAnsi" w:cstheme="minorHAnsi"/>
          <w:iCs/>
          <w:sz w:val="22"/>
          <w:szCs w:val="22"/>
          <w:lang w:val="en-US"/>
        </w:rPr>
        <w:t>MyInterface</w:t>
      </w:r>
      <w:r w:rsidRPr="00C257AE">
        <w:rPr>
          <w:rStyle w:val="HTML1"/>
          <w:rFonts w:asciiTheme="minorHAnsi" w:eastAsiaTheme="minorHAnsi" w:hAnsiTheme="minorHAnsi" w:cstheme="minorHAnsi"/>
          <w:iCs/>
          <w:sz w:val="22"/>
          <w:szCs w:val="22"/>
        </w:rPr>
        <w:t xml:space="preserve"> </w:t>
      </w:r>
      <w:r w:rsidRPr="00174E31">
        <w:rPr>
          <w:rFonts w:cstheme="minorHAnsi"/>
          <w:iCs/>
        </w:rPr>
        <w:t>интерфейс</w:t>
      </w:r>
      <w:r w:rsidRPr="00C257AE">
        <w:rPr>
          <w:rFonts w:cstheme="minorHAnsi"/>
          <w:iCs/>
        </w:rPr>
        <w:t xml:space="preserve"> </w:t>
      </w:r>
      <w:r w:rsidRPr="00174E31">
        <w:rPr>
          <w:rFonts w:cstheme="minorHAnsi"/>
          <w:iCs/>
        </w:rPr>
        <w:t>и</w:t>
      </w:r>
      <w:r w:rsidRPr="00C257AE">
        <w:rPr>
          <w:rFonts w:cstheme="minorHAnsi"/>
          <w:iCs/>
        </w:rPr>
        <w:t xml:space="preserve"> </w:t>
      </w:r>
      <w:r w:rsidRPr="00174E31">
        <w:rPr>
          <w:rFonts w:cstheme="minorHAnsi"/>
          <w:iCs/>
        </w:rPr>
        <w:t>предоставляет</w:t>
      </w:r>
      <w:r w:rsidRPr="00C257AE">
        <w:rPr>
          <w:rFonts w:cstheme="minorHAnsi"/>
          <w:iCs/>
        </w:rPr>
        <w:t xml:space="preserve"> </w:t>
      </w:r>
      <w:r w:rsidRPr="00174E31">
        <w:rPr>
          <w:rFonts w:cstheme="minorHAnsi"/>
          <w:iCs/>
        </w:rPr>
        <w:t>реализации</w:t>
      </w:r>
      <w:r w:rsidRPr="00C257AE">
        <w:rPr>
          <w:rFonts w:cstheme="minorHAnsi"/>
          <w:iCs/>
        </w:rPr>
        <w:t xml:space="preserve"> </w:t>
      </w:r>
      <w:r w:rsidRPr="00174E31">
        <w:rPr>
          <w:rFonts w:cstheme="minorHAnsi"/>
          <w:iCs/>
        </w:rPr>
        <w:t>для</w:t>
      </w:r>
      <w:r w:rsidRPr="00C257AE">
        <w:rPr>
          <w:rFonts w:cstheme="minorHAnsi"/>
          <w:iCs/>
        </w:rPr>
        <w:t xml:space="preserve"> </w:t>
      </w:r>
      <w:r w:rsidRPr="00174E31">
        <w:rPr>
          <w:rFonts w:cstheme="minorHAnsi"/>
          <w:iCs/>
        </w:rPr>
        <w:t>методов</w:t>
      </w:r>
      <w:r w:rsidRPr="00C257AE">
        <w:rPr>
          <w:rFonts w:cstheme="minorHAnsi"/>
          <w:iCs/>
          <w:lang w:val="en-US"/>
        </w:rPr>
        <w:t> </w:t>
      </w:r>
      <w:r w:rsidRPr="00C257AE">
        <w:rPr>
          <w:rStyle w:val="HTML1"/>
          <w:rFonts w:asciiTheme="minorHAnsi" w:eastAsiaTheme="minorHAnsi" w:hAnsiTheme="minorHAnsi" w:cstheme="minorHAnsi"/>
          <w:iCs/>
          <w:sz w:val="22"/>
          <w:szCs w:val="22"/>
          <w:lang w:val="en-US"/>
        </w:rPr>
        <w:t>doSomething</w:t>
      </w:r>
      <w:r w:rsidRPr="00C257AE">
        <w:rPr>
          <w:rStyle w:val="HTML1"/>
          <w:rFonts w:asciiTheme="minorHAnsi" w:eastAsiaTheme="minorHAnsi" w:hAnsiTheme="minorHAnsi" w:cstheme="minorHAnsi"/>
          <w:iCs/>
          <w:sz w:val="22"/>
          <w:szCs w:val="22"/>
        </w:rPr>
        <w:t xml:space="preserve">() </w:t>
      </w:r>
      <w:r w:rsidRPr="00174E31">
        <w:rPr>
          <w:rFonts w:cstheme="minorHAnsi"/>
          <w:iCs/>
        </w:rPr>
        <w:t>и</w:t>
      </w:r>
      <w:r w:rsidRPr="00C257AE">
        <w:rPr>
          <w:rFonts w:cstheme="minorHAnsi"/>
          <w:iCs/>
          <w:lang w:val="en-US"/>
        </w:rPr>
        <w:t> </w:t>
      </w:r>
      <w:r w:rsidRPr="00C257AE">
        <w:rPr>
          <w:rStyle w:val="HTML1"/>
          <w:rFonts w:asciiTheme="minorHAnsi" w:eastAsiaTheme="minorHAnsi" w:hAnsiTheme="minorHAnsi" w:cstheme="minorHAnsi"/>
          <w:iCs/>
          <w:sz w:val="22"/>
          <w:szCs w:val="22"/>
          <w:lang w:val="en-US"/>
        </w:rPr>
        <w:t>doAnotherThing</w:t>
      </w:r>
      <w:r w:rsidRPr="00C257AE">
        <w:rPr>
          <w:rStyle w:val="HTML1"/>
          <w:rFonts w:asciiTheme="minorHAnsi" w:eastAsiaTheme="minorHAnsi" w:hAnsiTheme="minorHAnsi" w:cstheme="minorHAnsi"/>
          <w:iCs/>
          <w:sz w:val="22"/>
          <w:szCs w:val="22"/>
        </w:rPr>
        <w:t>()</w:t>
      </w:r>
      <w:r w:rsidRPr="00C257AE">
        <w:rPr>
          <w:rFonts w:cstheme="minorHAnsi"/>
          <w:iCs/>
        </w:rPr>
        <w:t>.</w:t>
      </w:r>
    </w:p>
    <w:p w14:paraId="4642D434" w14:textId="77777777" w:rsidR="00EB41AF" w:rsidRPr="00C257AE" w:rsidRDefault="00EB41AF" w:rsidP="00EB41AF">
      <w:pPr>
        <w:rPr>
          <w:rFonts w:cstheme="minorHAnsi"/>
          <w:iCs/>
        </w:rPr>
      </w:pPr>
    </w:p>
    <w:p w14:paraId="0CD3B373" w14:textId="77777777" w:rsidR="00EB41AF" w:rsidRDefault="00EB41AF" w:rsidP="00EB41AF">
      <w:pPr>
        <w:rPr>
          <w:rFonts w:cstheme="minorHAnsi"/>
          <w:iCs/>
        </w:rPr>
      </w:pPr>
      <w:r w:rsidRPr="00174E31">
        <w:rPr>
          <w:rFonts w:cstheme="minorHAnsi"/>
          <w:iCs/>
        </w:rPr>
        <w:t>Теперь давайте сравним реализацию интерфейса в Kotlin с Java:</w:t>
      </w:r>
    </w:p>
    <w:p w14:paraId="3097ED1D" w14:textId="77777777" w:rsidR="00EB41AF" w:rsidRPr="00174E31" w:rsidRDefault="00EB41AF" w:rsidP="00EB41AF">
      <w:pPr>
        <w:rPr>
          <w:rFonts w:cstheme="minorHAnsi"/>
          <w:iCs/>
        </w:rPr>
      </w:pPr>
    </w:p>
    <w:p w14:paraId="4F703D10" w14:textId="77777777" w:rsidR="00EB41AF" w:rsidRPr="00C257AE" w:rsidRDefault="00EB41AF" w:rsidP="0098149F">
      <w:pPr>
        <w:pStyle w:val="a3"/>
        <w:numPr>
          <w:ilvl w:val="0"/>
          <w:numId w:val="71"/>
        </w:numPr>
        <w:rPr>
          <w:rFonts w:cstheme="minorHAnsi"/>
          <w:iCs/>
        </w:rPr>
      </w:pPr>
      <w:r w:rsidRPr="00C257AE">
        <w:rPr>
          <w:rFonts w:cstheme="minorHAnsi"/>
          <w:iCs/>
        </w:rPr>
        <w:t>Syntax: в Java реализация интерфейса выполняется с помощью </w:t>
      </w:r>
      <w:r w:rsidRPr="00C257AE">
        <w:rPr>
          <w:rStyle w:val="HTML1"/>
          <w:rFonts w:asciiTheme="minorHAnsi" w:eastAsiaTheme="minorHAnsi" w:hAnsiTheme="minorHAnsi" w:cstheme="minorHAnsi"/>
          <w:iCs/>
          <w:sz w:val="22"/>
          <w:szCs w:val="22"/>
        </w:rPr>
        <w:t xml:space="preserve">implements </w:t>
      </w:r>
      <w:r w:rsidRPr="00C257AE">
        <w:rPr>
          <w:rFonts w:cstheme="minorHAnsi"/>
          <w:iCs/>
        </w:rPr>
        <w:t>ключевого слова, а в Kotlin-</w:t>
      </w:r>
      <w:r w:rsidRPr="00C257AE">
        <w:rPr>
          <w:rStyle w:val="HTML1"/>
          <w:rFonts w:asciiTheme="minorHAnsi" w:eastAsiaTheme="minorHAnsi" w:hAnsiTheme="minorHAnsi" w:cstheme="minorHAnsi"/>
          <w:iCs/>
          <w:sz w:val="22"/>
          <w:szCs w:val="22"/>
        </w:rPr>
        <w:t xml:space="preserve">class </w:t>
      </w:r>
      <w:r w:rsidRPr="00C257AE">
        <w:rPr>
          <w:rFonts w:cstheme="minorHAnsi"/>
          <w:iCs/>
        </w:rPr>
        <w:t>ключевое слово, за которым следует двоеточие (</w:t>
      </w:r>
      <w:r w:rsidRPr="00C257AE">
        <w:rPr>
          <w:rStyle w:val="HTML1"/>
          <w:rFonts w:asciiTheme="minorHAnsi" w:eastAsiaTheme="minorHAnsi" w:hAnsiTheme="minorHAnsi" w:cstheme="minorHAnsi"/>
          <w:iCs/>
          <w:sz w:val="22"/>
          <w:szCs w:val="22"/>
        </w:rPr>
        <w:t>:</w:t>
      </w:r>
      <w:r w:rsidRPr="00C257AE">
        <w:rPr>
          <w:rFonts w:cstheme="minorHAnsi"/>
          <w:iCs/>
        </w:rPr>
        <w:t>) и имя интерфейса.</w:t>
      </w:r>
    </w:p>
    <w:p w14:paraId="1FE36C40" w14:textId="77777777" w:rsidR="00EB41AF" w:rsidRPr="00C257AE" w:rsidRDefault="00EB41AF" w:rsidP="0098149F">
      <w:pPr>
        <w:pStyle w:val="a3"/>
        <w:numPr>
          <w:ilvl w:val="0"/>
          <w:numId w:val="71"/>
        </w:numPr>
        <w:rPr>
          <w:rFonts w:cstheme="minorHAnsi"/>
          <w:iCs/>
        </w:rPr>
      </w:pPr>
      <w:r w:rsidRPr="00C257AE">
        <w:rPr>
          <w:rFonts w:cstheme="minorHAnsi"/>
          <w:iCs/>
        </w:rPr>
        <w:t>Default Method Implementations: Kotlin позволяет интерфейсам иметь реализации методов по умолчанию с использованием </w:t>
      </w:r>
      <w:r w:rsidRPr="00C257AE">
        <w:rPr>
          <w:rStyle w:val="HTML1"/>
          <w:rFonts w:asciiTheme="minorHAnsi" w:eastAsiaTheme="minorHAnsi" w:hAnsiTheme="minorHAnsi" w:cstheme="minorHAnsi"/>
          <w:iCs/>
          <w:sz w:val="22"/>
          <w:szCs w:val="22"/>
        </w:rPr>
        <w:t xml:space="preserve">default </w:t>
      </w:r>
      <w:r w:rsidRPr="00C257AE">
        <w:rPr>
          <w:rFonts w:cstheme="minorHAnsi"/>
          <w:iCs/>
        </w:rPr>
        <w:t>ключевого слова. Эта функция появилась в Java 8. В Java методы по умолчанию обозначаются ключевым словом </w:t>
      </w:r>
      <w:r w:rsidRPr="00C257AE">
        <w:rPr>
          <w:rStyle w:val="HTML1"/>
          <w:rFonts w:asciiTheme="minorHAnsi" w:eastAsiaTheme="minorHAnsi" w:hAnsiTheme="minorHAnsi" w:cstheme="minorHAnsi"/>
          <w:iCs/>
          <w:sz w:val="22"/>
          <w:szCs w:val="22"/>
        </w:rPr>
        <w:t>default</w:t>
      </w:r>
      <w:r w:rsidRPr="00C257AE">
        <w:rPr>
          <w:rFonts w:cstheme="minorHAnsi"/>
          <w:iCs/>
        </w:rPr>
        <w:t>, а в Kotlin они реализованы как обычные методы в самом интерфейсе.</w:t>
      </w:r>
    </w:p>
    <w:p w14:paraId="72BC9A21" w14:textId="77777777" w:rsidR="00EB41AF" w:rsidRPr="00C257AE" w:rsidRDefault="00EB41AF" w:rsidP="0098149F">
      <w:pPr>
        <w:pStyle w:val="a3"/>
        <w:numPr>
          <w:ilvl w:val="0"/>
          <w:numId w:val="71"/>
        </w:numPr>
        <w:rPr>
          <w:rFonts w:cstheme="minorHAnsi"/>
          <w:b/>
          <w:iCs/>
        </w:rPr>
      </w:pPr>
      <w:r w:rsidRPr="00C257AE">
        <w:rPr>
          <w:rFonts w:cstheme="minorHAnsi"/>
          <w:iCs/>
        </w:rPr>
        <w:t>Multiple Interface Implementation: и Kotlin, и Java позволяют классу реализовывать несколько интерфейсов. В Java вы разделяете несколько имен интерфейсов запятыми, используя </w:t>
      </w:r>
      <w:r w:rsidRPr="00C257AE">
        <w:rPr>
          <w:rStyle w:val="HTML1"/>
          <w:rFonts w:asciiTheme="minorHAnsi" w:eastAsiaTheme="minorHAnsi" w:hAnsiTheme="minorHAnsi" w:cstheme="minorHAnsi"/>
          <w:iCs/>
          <w:sz w:val="22"/>
          <w:szCs w:val="22"/>
        </w:rPr>
        <w:t xml:space="preserve">implements </w:t>
      </w:r>
      <w:r w:rsidRPr="00C257AE">
        <w:rPr>
          <w:rFonts w:cstheme="minorHAnsi"/>
          <w:iCs/>
        </w:rPr>
        <w:t>ключевое слово. В Kotlin вы разделяете несколько имен интерфейсов запятыми после двоеточия (</w:t>
      </w:r>
      <w:r w:rsidRPr="00C257AE">
        <w:rPr>
          <w:rStyle w:val="HTML1"/>
          <w:rFonts w:asciiTheme="minorHAnsi" w:eastAsiaTheme="minorHAnsi" w:hAnsiTheme="minorHAnsi" w:cstheme="minorHAnsi"/>
          <w:iCs/>
          <w:sz w:val="22"/>
          <w:szCs w:val="22"/>
        </w:rPr>
        <w:t>:</w:t>
      </w:r>
      <w:r w:rsidRPr="00C257AE">
        <w:rPr>
          <w:rFonts w:cstheme="minorHAnsi"/>
          <w:iCs/>
        </w:rPr>
        <w:t>).</w:t>
      </w:r>
    </w:p>
    <w:p w14:paraId="043F5A80" w14:textId="438A609D" w:rsidR="00EB41AF" w:rsidRPr="00395585" w:rsidRDefault="00EB41AF" w:rsidP="00C7518C">
      <w:pPr>
        <w:pStyle w:val="2"/>
      </w:pPr>
      <w:r w:rsidRPr="00395585">
        <w:cr/>
      </w:r>
      <w:r w:rsidRPr="00395585">
        <w:rPr>
          <w:lang w:val="en-US"/>
        </w:rPr>
        <w:t>Q</w:t>
      </w:r>
      <w:r>
        <w:t>24</w:t>
      </w:r>
      <w:r w:rsidRPr="00395585">
        <w:t xml:space="preserve">. </w:t>
      </w:r>
      <w:r>
        <w:t xml:space="preserve">Что такое </w:t>
      </w:r>
      <w:r>
        <w:rPr>
          <w:lang w:val="en-US"/>
        </w:rPr>
        <w:t>Extensions</w:t>
      </w:r>
      <w:r w:rsidRPr="00395585">
        <w:t>?</w:t>
      </w:r>
    </w:p>
    <w:p w14:paraId="0D7F8FC8" w14:textId="77777777" w:rsidR="00EB41AF" w:rsidRDefault="00EB41AF" w:rsidP="00EB41AF">
      <w:pPr>
        <w:rPr>
          <w:rFonts w:cstheme="minorHAnsi"/>
          <w:iCs/>
        </w:rPr>
      </w:pPr>
      <w:r w:rsidRPr="00395585">
        <w:rPr>
          <w:rFonts w:cstheme="minorHAnsi"/>
          <w:b/>
          <w:iCs/>
        </w:rPr>
        <w:cr/>
      </w:r>
      <w:r w:rsidRPr="00EE0199">
        <w:rPr>
          <w:rFonts w:cstheme="minorHAnsi"/>
          <w:iCs/>
        </w:rPr>
        <w:t>Extensions</w:t>
      </w:r>
      <w:r w:rsidRPr="00174E31">
        <w:rPr>
          <w:rFonts w:cstheme="minorHAnsi"/>
          <w:iCs/>
        </w:rPr>
        <w:t xml:space="preserve"> фактически не изменяют классы, которые они расширяют. Определяя </w:t>
      </w:r>
      <w:r w:rsidRPr="00EE0199">
        <w:rPr>
          <w:rFonts w:cstheme="minorHAnsi"/>
          <w:iCs/>
        </w:rPr>
        <w:t>Extensions</w:t>
      </w:r>
      <w:r w:rsidRPr="00174E31">
        <w:rPr>
          <w:rFonts w:cstheme="minorHAnsi"/>
          <w:iCs/>
        </w:rPr>
        <w:t>, вы не вставляете новые члены в класс, а просто делаете новые функции доступными для вызова с точечной записью переменных этого типа.</w:t>
      </w:r>
    </w:p>
    <w:p w14:paraId="71BBB6BB" w14:textId="77777777" w:rsidR="00EB41AF" w:rsidRPr="00174E31" w:rsidRDefault="00EB41AF" w:rsidP="00EB41AF">
      <w:pPr>
        <w:rPr>
          <w:rFonts w:cstheme="minorHAnsi"/>
          <w:iCs/>
        </w:rPr>
      </w:pPr>
    </w:p>
    <w:p w14:paraId="495E2449" w14:textId="77777777" w:rsidR="00EB41AF" w:rsidRDefault="00EB41AF" w:rsidP="00EB41AF">
      <w:pPr>
        <w:rPr>
          <w:rFonts w:cstheme="minorHAnsi"/>
          <w:iCs/>
        </w:rPr>
      </w:pPr>
      <w:r w:rsidRPr="00EE0199">
        <w:rPr>
          <w:rFonts w:cstheme="minorHAnsi"/>
          <w:iCs/>
        </w:rPr>
        <w:t xml:space="preserve">Extensions </w:t>
      </w:r>
      <w:r>
        <w:rPr>
          <w:rFonts w:cstheme="minorHAnsi"/>
          <w:iCs/>
        </w:rPr>
        <w:t>ф</w:t>
      </w:r>
      <w:r w:rsidRPr="00174E31">
        <w:rPr>
          <w:rFonts w:cstheme="minorHAnsi"/>
          <w:iCs/>
        </w:rPr>
        <w:t>ункции отправляются </w:t>
      </w:r>
      <w:r w:rsidRPr="00174E31">
        <w:rPr>
          <w:rStyle w:val="a9"/>
          <w:rFonts w:cstheme="minorHAnsi"/>
          <w:iCs/>
        </w:rPr>
        <w:t>статически</w:t>
      </w:r>
      <w:r w:rsidRPr="00174E31">
        <w:rPr>
          <w:rFonts w:cstheme="minorHAnsi"/>
          <w:iCs/>
        </w:rPr>
        <w:t>. Это означает, что вызываемая</w:t>
      </w:r>
      <w:r w:rsidRPr="00EE0199">
        <w:t xml:space="preserve"> </w:t>
      </w:r>
      <w:r w:rsidRPr="00EE0199">
        <w:rPr>
          <w:rFonts w:cstheme="minorHAnsi"/>
          <w:iCs/>
        </w:rPr>
        <w:t>Extensions</w:t>
      </w:r>
      <w:r w:rsidRPr="00174E31">
        <w:rPr>
          <w:rFonts w:cstheme="minorHAnsi"/>
          <w:iCs/>
        </w:rPr>
        <w:t xml:space="preserve"> функция определяется типом выражения, для которого вызывается функция, а не типом результата вычисления этого</w:t>
      </w:r>
      <w:r>
        <w:rPr>
          <w:rFonts w:cstheme="minorHAnsi"/>
          <w:iCs/>
        </w:rPr>
        <w:t xml:space="preserve"> выражения во время выполнения.</w:t>
      </w:r>
    </w:p>
    <w:p w14:paraId="3BA2E434" w14:textId="77777777" w:rsidR="00EB41AF" w:rsidRPr="00174E31" w:rsidRDefault="00EB41AF" w:rsidP="00EB41AF">
      <w:pPr>
        <w:rPr>
          <w:rFonts w:cstheme="minorHAnsi"/>
          <w:iCs/>
        </w:rPr>
      </w:pPr>
    </w:p>
    <w:p w14:paraId="73197701" w14:textId="77777777" w:rsidR="00EB41AF" w:rsidRPr="00EE0199" w:rsidRDefault="00EB41AF" w:rsidP="00EB41AF">
      <w:pPr>
        <w:rPr>
          <w:rFonts w:cstheme="minorHAnsi"/>
          <w:iCs/>
          <w:lang w:val="en-US"/>
        </w:rPr>
      </w:pPr>
      <w:r>
        <w:rPr>
          <w:rFonts w:cstheme="minorHAnsi"/>
          <w:iCs/>
        </w:rPr>
        <w:t>Пример</w:t>
      </w:r>
      <w:r w:rsidRPr="00EE0199">
        <w:rPr>
          <w:rFonts w:cstheme="minorHAnsi"/>
          <w:iCs/>
          <w:lang w:val="en-US"/>
        </w:rPr>
        <w:t>:</w:t>
      </w:r>
    </w:p>
    <w:p w14:paraId="32F75295" w14:textId="77777777" w:rsidR="00EB41AF" w:rsidRPr="00EE0199" w:rsidRDefault="00EB41AF" w:rsidP="00EB41AF">
      <w:pPr>
        <w:rPr>
          <w:rFonts w:cstheme="minorHAnsi"/>
          <w:iCs/>
          <w:lang w:val="en-US"/>
        </w:rPr>
      </w:pPr>
    </w:p>
    <w:p w14:paraId="5527E349" w14:textId="77777777" w:rsidR="00EB41AF" w:rsidRPr="00EE0199" w:rsidRDefault="00EB41AF" w:rsidP="00EB41AF">
      <w:pPr>
        <w:rPr>
          <w:rStyle w:val="HTML1"/>
          <w:rFonts w:asciiTheme="minorHAnsi" w:eastAsiaTheme="minorHAnsi" w:hAnsiTheme="minorHAnsi" w:cstheme="minorHAnsi"/>
          <w:iCs/>
          <w:sz w:val="22"/>
          <w:szCs w:val="22"/>
          <w:highlight w:val="yellow"/>
          <w:lang w:val="en-US"/>
        </w:rPr>
      </w:pPr>
      <w:r w:rsidRPr="00EE0199">
        <w:rPr>
          <w:rStyle w:val="HTML1"/>
          <w:rFonts w:asciiTheme="minorHAnsi" w:eastAsiaTheme="minorHAnsi" w:hAnsiTheme="minorHAnsi" w:cstheme="minorHAnsi"/>
          <w:iCs/>
          <w:sz w:val="22"/>
          <w:szCs w:val="22"/>
          <w:highlight w:val="yellow"/>
          <w:lang w:val="en-US"/>
        </w:rPr>
        <w:t>open class BaseClass</w:t>
      </w:r>
    </w:p>
    <w:p w14:paraId="76475A75" w14:textId="77777777" w:rsidR="00EB41AF" w:rsidRPr="00EE0199" w:rsidRDefault="00EB41AF" w:rsidP="00EB41AF">
      <w:pPr>
        <w:rPr>
          <w:rStyle w:val="HTML1"/>
          <w:rFonts w:asciiTheme="minorHAnsi" w:eastAsiaTheme="minorHAnsi" w:hAnsiTheme="minorHAnsi" w:cstheme="minorHAnsi"/>
          <w:iCs/>
          <w:sz w:val="22"/>
          <w:szCs w:val="22"/>
          <w:highlight w:val="yellow"/>
          <w:lang w:val="en-US"/>
        </w:rPr>
      </w:pPr>
      <w:r w:rsidRPr="00EE0199">
        <w:rPr>
          <w:rStyle w:val="HTML1"/>
          <w:rFonts w:asciiTheme="minorHAnsi" w:eastAsiaTheme="minorHAnsi" w:hAnsiTheme="minorHAnsi" w:cstheme="minorHAnsi"/>
          <w:iCs/>
          <w:sz w:val="22"/>
          <w:szCs w:val="22"/>
          <w:highlight w:val="yellow"/>
          <w:lang w:val="en-US"/>
        </w:rPr>
        <w:t>class DerivedClass: BaseClass()</w:t>
      </w:r>
    </w:p>
    <w:p w14:paraId="2A662CC5" w14:textId="77777777" w:rsidR="00EB41AF" w:rsidRPr="00EE0199" w:rsidRDefault="00EB41AF" w:rsidP="00EB41AF">
      <w:pPr>
        <w:rPr>
          <w:rStyle w:val="HTML1"/>
          <w:rFonts w:asciiTheme="minorHAnsi" w:eastAsiaTheme="minorHAnsi" w:hAnsiTheme="minorHAnsi" w:cstheme="minorHAnsi"/>
          <w:iCs/>
          <w:sz w:val="22"/>
          <w:szCs w:val="22"/>
          <w:highlight w:val="yellow"/>
          <w:lang w:val="en-US"/>
        </w:rPr>
      </w:pPr>
      <w:r w:rsidRPr="00EE0199">
        <w:rPr>
          <w:rStyle w:val="HTML1"/>
          <w:rFonts w:asciiTheme="minorHAnsi" w:eastAsiaTheme="minorHAnsi" w:hAnsiTheme="minorHAnsi" w:cstheme="minorHAnsi"/>
          <w:iCs/>
          <w:sz w:val="22"/>
          <w:szCs w:val="22"/>
          <w:highlight w:val="yellow"/>
          <w:lang w:val="en-US"/>
        </w:rPr>
        <w:t>fun BaseClass.someMethod(){</w:t>
      </w:r>
    </w:p>
    <w:p w14:paraId="2CD05B8F" w14:textId="77777777" w:rsidR="00EB41AF" w:rsidRPr="00EE0199" w:rsidRDefault="00EB41AF" w:rsidP="00EB41AF">
      <w:pPr>
        <w:rPr>
          <w:rStyle w:val="HTML1"/>
          <w:rFonts w:asciiTheme="minorHAnsi" w:eastAsiaTheme="minorHAnsi" w:hAnsiTheme="minorHAnsi" w:cstheme="minorHAnsi"/>
          <w:iCs/>
          <w:sz w:val="22"/>
          <w:szCs w:val="22"/>
          <w:highlight w:val="yellow"/>
          <w:lang w:val="en-US"/>
        </w:rPr>
      </w:pPr>
      <w:r w:rsidRPr="00EE0199">
        <w:rPr>
          <w:rStyle w:val="HTML1"/>
          <w:rFonts w:asciiTheme="minorHAnsi" w:eastAsiaTheme="minorHAnsi" w:hAnsiTheme="minorHAnsi" w:cstheme="minorHAnsi"/>
          <w:iCs/>
          <w:sz w:val="22"/>
          <w:szCs w:val="22"/>
          <w:highlight w:val="yellow"/>
          <w:lang w:val="en-US"/>
        </w:rPr>
        <w:tab/>
        <w:t>print("BaseClass.someMethod")</w:t>
      </w:r>
    </w:p>
    <w:p w14:paraId="50553632" w14:textId="77777777" w:rsidR="00EB41AF" w:rsidRPr="00EE0199" w:rsidRDefault="00EB41AF" w:rsidP="00EB41AF">
      <w:pPr>
        <w:rPr>
          <w:rStyle w:val="HTML1"/>
          <w:rFonts w:asciiTheme="minorHAnsi" w:eastAsiaTheme="minorHAnsi" w:hAnsiTheme="minorHAnsi" w:cstheme="minorHAnsi"/>
          <w:iCs/>
          <w:sz w:val="22"/>
          <w:szCs w:val="22"/>
          <w:highlight w:val="yellow"/>
          <w:lang w:val="en-US"/>
        </w:rPr>
      </w:pPr>
      <w:r w:rsidRPr="00EE0199">
        <w:rPr>
          <w:rStyle w:val="HTML1"/>
          <w:rFonts w:asciiTheme="minorHAnsi" w:eastAsiaTheme="minorHAnsi" w:hAnsiTheme="minorHAnsi" w:cstheme="minorHAnsi"/>
          <w:iCs/>
          <w:sz w:val="22"/>
          <w:szCs w:val="22"/>
          <w:highlight w:val="yellow"/>
          <w:lang w:val="en-US"/>
        </w:rPr>
        <w:t>}</w:t>
      </w:r>
    </w:p>
    <w:p w14:paraId="700CED4F" w14:textId="77777777" w:rsidR="00EB41AF" w:rsidRPr="00EE0199" w:rsidRDefault="00EB41AF" w:rsidP="00EB41AF">
      <w:pPr>
        <w:rPr>
          <w:rStyle w:val="HTML1"/>
          <w:rFonts w:asciiTheme="minorHAnsi" w:eastAsiaTheme="minorHAnsi" w:hAnsiTheme="minorHAnsi" w:cstheme="minorHAnsi"/>
          <w:iCs/>
          <w:sz w:val="22"/>
          <w:szCs w:val="22"/>
          <w:highlight w:val="yellow"/>
          <w:lang w:val="en-US"/>
        </w:rPr>
      </w:pPr>
      <w:r w:rsidRPr="00EE0199">
        <w:rPr>
          <w:rStyle w:val="HTML1"/>
          <w:rFonts w:asciiTheme="minorHAnsi" w:eastAsiaTheme="minorHAnsi" w:hAnsiTheme="minorHAnsi" w:cstheme="minorHAnsi"/>
          <w:iCs/>
          <w:sz w:val="22"/>
          <w:szCs w:val="22"/>
          <w:highlight w:val="yellow"/>
          <w:lang w:val="en-US"/>
        </w:rPr>
        <w:t>fun DerivedClass.someMethod(){</w:t>
      </w:r>
    </w:p>
    <w:p w14:paraId="3AF8E50A" w14:textId="77777777" w:rsidR="00EB41AF" w:rsidRPr="00EE0199" w:rsidRDefault="00EB41AF" w:rsidP="00EB41AF">
      <w:pPr>
        <w:rPr>
          <w:rStyle w:val="HTML1"/>
          <w:rFonts w:asciiTheme="minorHAnsi" w:eastAsiaTheme="minorHAnsi" w:hAnsiTheme="minorHAnsi" w:cstheme="minorHAnsi"/>
          <w:iCs/>
          <w:sz w:val="22"/>
          <w:szCs w:val="22"/>
          <w:highlight w:val="yellow"/>
          <w:lang w:val="en-US"/>
        </w:rPr>
      </w:pPr>
      <w:r w:rsidRPr="00EE0199">
        <w:rPr>
          <w:rStyle w:val="HTML1"/>
          <w:rFonts w:asciiTheme="minorHAnsi" w:eastAsiaTheme="minorHAnsi" w:hAnsiTheme="minorHAnsi" w:cstheme="minorHAnsi"/>
          <w:iCs/>
          <w:sz w:val="22"/>
          <w:szCs w:val="22"/>
          <w:highlight w:val="yellow"/>
          <w:lang w:val="en-US"/>
        </w:rPr>
        <w:tab/>
        <w:t>print("DerivedClass.someMethod")</w:t>
      </w:r>
    </w:p>
    <w:p w14:paraId="7977757D" w14:textId="77777777" w:rsidR="00EB41AF" w:rsidRPr="00EE0199" w:rsidRDefault="00EB41AF" w:rsidP="00EB41AF">
      <w:pPr>
        <w:rPr>
          <w:rStyle w:val="HTML1"/>
          <w:rFonts w:asciiTheme="minorHAnsi" w:eastAsiaTheme="minorHAnsi" w:hAnsiTheme="minorHAnsi" w:cstheme="minorHAnsi"/>
          <w:iCs/>
          <w:sz w:val="22"/>
          <w:szCs w:val="22"/>
          <w:highlight w:val="yellow"/>
          <w:lang w:val="en-US"/>
        </w:rPr>
      </w:pPr>
      <w:r w:rsidRPr="00EE0199">
        <w:rPr>
          <w:rStyle w:val="HTML1"/>
          <w:rFonts w:asciiTheme="minorHAnsi" w:eastAsiaTheme="minorHAnsi" w:hAnsiTheme="minorHAnsi" w:cstheme="minorHAnsi"/>
          <w:iCs/>
          <w:sz w:val="22"/>
          <w:szCs w:val="22"/>
          <w:highlight w:val="yellow"/>
          <w:lang w:val="en-US"/>
        </w:rPr>
        <w:t>}</w:t>
      </w:r>
    </w:p>
    <w:p w14:paraId="76E339D6" w14:textId="77777777" w:rsidR="00EB41AF" w:rsidRPr="00EE0199" w:rsidRDefault="00EB41AF" w:rsidP="00EB41AF">
      <w:pPr>
        <w:rPr>
          <w:rStyle w:val="HTML1"/>
          <w:rFonts w:asciiTheme="minorHAnsi" w:eastAsiaTheme="minorHAnsi" w:hAnsiTheme="minorHAnsi" w:cstheme="minorHAnsi"/>
          <w:iCs/>
          <w:sz w:val="22"/>
          <w:szCs w:val="22"/>
          <w:highlight w:val="yellow"/>
          <w:lang w:val="en-US"/>
        </w:rPr>
      </w:pPr>
      <w:r w:rsidRPr="00EE0199">
        <w:rPr>
          <w:rStyle w:val="HTML1"/>
          <w:rFonts w:asciiTheme="minorHAnsi" w:eastAsiaTheme="minorHAnsi" w:hAnsiTheme="minorHAnsi" w:cstheme="minorHAnsi"/>
          <w:iCs/>
          <w:sz w:val="22"/>
          <w:szCs w:val="22"/>
          <w:highlight w:val="yellow"/>
          <w:lang w:val="en-US"/>
        </w:rPr>
        <w:t>fun printMessage(base: BaseClass){</w:t>
      </w:r>
    </w:p>
    <w:p w14:paraId="062EC9A5" w14:textId="77777777" w:rsidR="00EB41AF" w:rsidRPr="00EE0199" w:rsidRDefault="00EB41AF" w:rsidP="00EB41AF">
      <w:pPr>
        <w:rPr>
          <w:rStyle w:val="HTML1"/>
          <w:rFonts w:asciiTheme="minorHAnsi" w:eastAsiaTheme="minorHAnsi" w:hAnsiTheme="minorHAnsi" w:cstheme="minorHAnsi"/>
          <w:iCs/>
          <w:sz w:val="22"/>
          <w:szCs w:val="22"/>
          <w:highlight w:val="yellow"/>
          <w:lang w:val="en-US"/>
        </w:rPr>
      </w:pPr>
      <w:r w:rsidRPr="00EE0199">
        <w:rPr>
          <w:rStyle w:val="HTML1"/>
          <w:rFonts w:asciiTheme="minorHAnsi" w:eastAsiaTheme="minorHAnsi" w:hAnsiTheme="minorHAnsi" w:cstheme="minorHAnsi"/>
          <w:iCs/>
          <w:sz w:val="22"/>
          <w:szCs w:val="22"/>
          <w:highlight w:val="yellow"/>
          <w:lang w:val="en-US"/>
        </w:rPr>
        <w:tab/>
        <w:t>base.someMethod()</w:t>
      </w:r>
    </w:p>
    <w:p w14:paraId="4BFA7F01" w14:textId="77777777" w:rsidR="00EB41AF" w:rsidRPr="00EE0199" w:rsidRDefault="00EB41AF" w:rsidP="00EB41AF">
      <w:pPr>
        <w:rPr>
          <w:rStyle w:val="HTML1"/>
          <w:rFonts w:asciiTheme="minorHAnsi" w:eastAsiaTheme="minorHAnsi" w:hAnsiTheme="minorHAnsi" w:cstheme="minorHAnsi"/>
          <w:iCs/>
          <w:sz w:val="22"/>
          <w:szCs w:val="22"/>
          <w:highlight w:val="yellow"/>
          <w:lang w:val="en-US"/>
        </w:rPr>
      </w:pPr>
      <w:r w:rsidRPr="00EE0199">
        <w:rPr>
          <w:rStyle w:val="HTML1"/>
          <w:rFonts w:asciiTheme="minorHAnsi" w:eastAsiaTheme="minorHAnsi" w:hAnsiTheme="minorHAnsi" w:cstheme="minorHAnsi"/>
          <w:iCs/>
          <w:sz w:val="22"/>
          <w:szCs w:val="22"/>
          <w:highlight w:val="yellow"/>
          <w:lang w:val="en-US"/>
        </w:rPr>
        <w:t>}</w:t>
      </w:r>
    </w:p>
    <w:p w14:paraId="63E72ED0" w14:textId="77777777" w:rsidR="00EB41AF" w:rsidRPr="00EE0199" w:rsidRDefault="00EB41AF" w:rsidP="00EB41AF">
      <w:pPr>
        <w:rPr>
          <w:rStyle w:val="HTML1"/>
          <w:rFonts w:asciiTheme="minorHAnsi" w:eastAsiaTheme="minorHAnsi" w:hAnsiTheme="minorHAnsi" w:cstheme="minorHAnsi"/>
          <w:iCs/>
          <w:sz w:val="22"/>
          <w:szCs w:val="22"/>
          <w:highlight w:val="yellow"/>
          <w:lang w:val="en-US"/>
        </w:rPr>
      </w:pPr>
      <w:r w:rsidRPr="00EE0199">
        <w:rPr>
          <w:rStyle w:val="HTML1"/>
          <w:rFonts w:asciiTheme="minorHAnsi" w:eastAsiaTheme="minorHAnsi" w:hAnsiTheme="minorHAnsi" w:cstheme="minorHAnsi"/>
          <w:iCs/>
          <w:sz w:val="22"/>
          <w:szCs w:val="22"/>
          <w:highlight w:val="yellow"/>
          <w:lang w:val="en-US"/>
        </w:rPr>
        <w:t>printMessage(DerivedClass())</w:t>
      </w:r>
    </w:p>
    <w:p w14:paraId="36FBDF85" w14:textId="77777777" w:rsidR="00EB41AF" w:rsidRPr="00174E31" w:rsidRDefault="00EB41AF" w:rsidP="00EB41AF">
      <w:pPr>
        <w:rPr>
          <w:rFonts w:cstheme="minorHAnsi"/>
          <w:iCs/>
          <w:lang w:val="en-US"/>
        </w:rPr>
      </w:pPr>
    </w:p>
    <w:p w14:paraId="77BAB1C0" w14:textId="77777777" w:rsidR="00EB41AF" w:rsidRPr="00EE0199" w:rsidRDefault="00EB41AF" w:rsidP="00EB41AF">
      <w:pPr>
        <w:rPr>
          <w:rFonts w:cstheme="minorHAnsi"/>
          <w:iCs/>
          <w:lang w:val="en-US"/>
        </w:rPr>
      </w:pPr>
      <w:r>
        <w:rPr>
          <w:rFonts w:cstheme="minorHAnsi"/>
          <w:iCs/>
        </w:rPr>
        <w:t>Вывод</w:t>
      </w:r>
      <w:r>
        <w:rPr>
          <w:rFonts w:cstheme="minorHAnsi"/>
          <w:iCs/>
          <w:lang w:val="en-US"/>
        </w:rPr>
        <w:t>:</w:t>
      </w:r>
    </w:p>
    <w:p w14:paraId="50421B0B" w14:textId="77777777" w:rsidR="00EB41AF" w:rsidRPr="00174E31" w:rsidRDefault="00EB41AF" w:rsidP="00EB41AF">
      <w:pPr>
        <w:rPr>
          <w:rFonts w:cstheme="minorHAnsi"/>
          <w:iCs/>
          <w:lang w:val="en-US"/>
        </w:rPr>
      </w:pPr>
    </w:p>
    <w:p w14:paraId="13145E6C" w14:textId="77777777" w:rsidR="00EB41AF" w:rsidRPr="00FC2142" w:rsidRDefault="00EB41AF" w:rsidP="00EB41AF">
      <w:pPr>
        <w:rPr>
          <w:rStyle w:val="HTML1"/>
          <w:rFonts w:asciiTheme="minorHAnsi" w:eastAsiaTheme="minorHAnsi" w:hAnsiTheme="minorHAnsi" w:cstheme="minorHAnsi"/>
          <w:iCs/>
          <w:sz w:val="22"/>
          <w:szCs w:val="22"/>
          <w:highlight w:val="yellow"/>
          <w:lang w:val="en-US"/>
        </w:rPr>
      </w:pPr>
      <w:r w:rsidRPr="00EE0199">
        <w:rPr>
          <w:rStyle w:val="HTML1"/>
          <w:rFonts w:asciiTheme="minorHAnsi" w:eastAsiaTheme="minorHAnsi" w:hAnsiTheme="minorHAnsi" w:cstheme="minorHAnsi"/>
          <w:iCs/>
          <w:sz w:val="22"/>
          <w:szCs w:val="22"/>
          <w:highlight w:val="yellow"/>
          <w:lang w:val="en-US"/>
        </w:rPr>
        <w:t>BaseClass</w:t>
      </w:r>
      <w:r w:rsidRPr="00FC2142">
        <w:rPr>
          <w:rStyle w:val="HTML1"/>
          <w:rFonts w:asciiTheme="minorHAnsi" w:eastAsiaTheme="minorHAnsi" w:hAnsiTheme="minorHAnsi" w:cstheme="minorHAnsi"/>
          <w:iCs/>
          <w:sz w:val="22"/>
          <w:szCs w:val="22"/>
          <w:highlight w:val="yellow"/>
          <w:lang w:val="en-US"/>
        </w:rPr>
        <w:t>.</w:t>
      </w:r>
      <w:r w:rsidRPr="00EE0199">
        <w:rPr>
          <w:rStyle w:val="HTML1"/>
          <w:rFonts w:asciiTheme="minorHAnsi" w:eastAsiaTheme="minorHAnsi" w:hAnsiTheme="minorHAnsi" w:cstheme="minorHAnsi"/>
          <w:iCs/>
          <w:sz w:val="22"/>
          <w:szCs w:val="22"/>
          <w:highlight w:val="yellow"/>
          <w:lang w:val="en-US"/>
        </w:rPr>
        <w:t>someMethod</w:t>
      </w:r>
    </w:p>
    <w:p w14:paraId="0F771E84" w14:textId="77777777" w:rsidR="00EB41AF" w:rsidRPr="00FC2142" w:rsidRDefault="00EB41AF" w:rsidP="00EB41AF">
      <w:pPr>
        <w:rPr>
          <w:rFonts w:cstheme="minorHAnsi"/>
          <w:iCs/>
          <w:lang w:val="en-US"/>
        </w:rPr>
      </w:pPr>
    </w:p>
    <w:p w14:paraId="67DA7A27" w14:textId="77777777" w:rsidR="00EB41AF" w:rsidRPr="00174E31" w:rsidRDefault="00EB41AF" w:rsidP="00EB41AF">
      <w:pPr>
        <w:rPr>
          <w:rFonts w:cstheme="minorHAnsi"/>
          <w:b/>
          <w:iCs/>
        </w:rPr>
      </w:pPr>
      <w:r>
        <w:rPr>
          <w:rFonts w:cstheme="minorHAnsi"/>
          <w:iCs/>
        </w:rPr>
        <w:t>П</w:t>
      </w:r>
      <w:r w:rsidRPr="00174E31">
        <w:rPr>
          <w:rFonts w:cstheme="minorHAnsi"/>
          <w:iCs/>
        </w:rPr>
        <w:t>отому</w:t>
      </w:r>
      <w:r w:rsidRPr="00FC2142">
        <w:rPr>
          <w:rFonts w:cstheme="minorHAnsi"/>
          <w:iCs/>
          <w:lang w:val="en-US"/>
        </w:rPr>
        <w:t xml:space="preserve"> </w:t>
      </w:r>
      <w:r w:rsidRPr="00174E31">
        <w:rPr>
          <w:rFonts w:cstheme="minorHAnsi"/>
          <w:iCs/>
        </w:rPr>
        <w:t>что</w:t>
      </w:r>
      <w:r w:rsidRPr="00FC2142">
        <w:rPr>
          <w:rFonts w:cstheme="minorHAnsi"/>
          <w:iCs/>
          <w:lang w:val="en-US"/>
        </w:rPr>
        <w:t xml:space="preserve"> </w:t>
      </w:r>
      <w:r w:rsidRPr="00174E31">
        <w:rPr>
          <w:rFonts w:cstheme="minorHAnsi"/>
          <w:iCs/>
        </w:rPr>
        <w:t>вызываемая</w:t>
      </w:r>
      <w:r w:rsidRPr="00FC2142">
        <w:rPr>
          <w:rFonts w:cstheme="minorHAnsi"/>
          <w:iCs/>
          <w:lang w:val="en-US"/>
        </w:rPr>
        <w:t xml:space="preserve"> </w:t>
      </w:r>
      <w:r w:rsidRPr="00174E31">
        <w:rPr>
          <w:rFonts w:cstheme="minorHAnsi"/>
          <w:iCs/>
        </w:rPr>
        <w:t>функция</w:t>
      </w:r>
      <w:r w:rsidRPr="00FC2142">
        <w:rPr>
          <w:rFonts w:cstheme="minorHAnsi"/>
          <w:iCs/>
          <w:lang w:val="en-US"/>
        </w:rPr>
        <w:t xml:space="preserve"> </w:t>
      </w:r>
      <w:r w:rsidRPr="00174E31">
        <w:rPr>
          <w:rFonts w:cstheme="minorHAnsi"/>
          <w:iCs/>
        </w:rPr>
        <w:t>расширения</w:t>
      </w:r>
      <w:r w:rsidRPr="00FC2142">
        <w:rPr>
          <w:rFonts w:cstheme="minorHAnsi"/>
          <w:iCs/>
          <w:lang w:val="en-US"/>
        </w:rPr>
        <w:t xml:space="preserve"> </w:t>
      </w:r>
      <w:r w:rsidRPr="00174E31">
        <w:rPr>
          <w:rFonts w:cstheme="minorHAnsi"/>
          <w:iCs/>
        </w:rPr>
        <w:t>зависит</w:t>
      </w:r>
      <w:r w:rsidRPr="00FC2142">
        <w:rPr>
          <w:rFonts w:cstheme="minorHAnsi"/>
          <w:iCs/>
          <w:lang w:val="en-US"/>
        </w:rPr>
        <w:t xml:space="preserve"> </w:t>
      </w:r>
      <w:r w:rsidRPr="00174E31">
        <w:rPr>
          <w:rFonts w:cstheme="minorHAnsi"/>
          <w:iCs/>
        </w:rPr>
        <w:t>только</w:t>
      </w:r>
      <w:r w:rsidRPr="00FC2142">
        <w:rPr>
          <w:rFonts w:cstheme="minorHAnsi"/>
          <w:iCs/>
          <w:lang w:val="en-US"/>
        </w:rPr>
        <w:t xml:space="preserve"> </w:t>
      </w:r>
      <w:r w:rsidRPr="00174E31">
        <w:rPr>
          <w:rFonts w:cstheme="minorHAnsi"/>
          <w:iCs/>
        </w:rPr>
        <w:t>от</w:t>
      </w:r>
      <w:r w:rsidRPr="00FC2142">
        <w:rPr>
          <w:rFonts w:cstheme="minorHAnsi"/>
          <w:iCs/>
          <w:lang w:val="en-US"/>
        </w:rPr>
        <w:t xml:space="preserve"> </w:t>
      </w:r>
      <w:r w:rsidRPr="00174E31">
        <w:rPr>
          <w:rFonts w:cstheme="minorHAnsi"/>
          <w:iCs/>
        </w:rPr>
        <w:t>объявленного</w:t>
      </w:r>
      <w:r w:rsidRPr="00FC2142">
        <w:rPr>
          <w:rFonts w:cstheme="minorHAnsi"/>
          <w:iCs/>
          <w:lang w:val="en-US"/>
        </w:rPr>
        <w:t xml:space="preserve"> </w:t>
      </w:r>
      <w:r w:rsidRPr="00174E31">
        <w:rPr>
          <w:rFonts w:cstheme="minorHAnsi"/>
          <w:iCs/>
        </w:rPr>
        <w:t>типа</w:t>
      </w:r>
      <w:r w:rsidRPr="00FC2142">
        <w:rPr>
          <w:rFonts w:cstheme="minorHAnsi"/>
          <w:iCs/>
          <w:lang w:val="en-US"/>
        </w:rPr>
        <w:t xml:space="preserve"> </w:t>
      </w:r>
      <w:r w:rsidRPr="00174E31">
        <w:rPr>
          <w:rFonts w:cstheme="minorHAnsi"/>
          <w:iCs/>
        </w:rPr>
        <w:t>параметра</w:t>
      </w:r>
      <w:r w:rsidRPr="00EE0199">
        <w:rPr>
          <w:rFonts w:cstheme="minorHAnsi"/>
          <w:iCs/>
          <w:lang w:val="en-US"/>
        </w:rPr>
        <w:t> </w:t>
      </w:r>
      <w:r w:rsidRPr="00EE0199">
        <w:rPr>
          <w:rStyle w:val="HTML1"/>
          <w:rFonts w:asciiTheme="minorHAnsi" w:eastAsiaTheme="minorHAnsi" w:hAnsiTheme="minorHAnsi" w:cstheme="minorHAnsi"/>
          <w:iCs/>
          <w:sz w:val="22"/>
          <w:szCs w:val="22"/>
          <w:lang w:val="en-US"/>
        </w:rPr>
        <w:t>base</w:t>
      </w:r>
      <w:r w:rsidRPr="00FC2142">
        <w:rPr>
          <w:rStyle w:val="HTML1"/>
          <w:rFonts w:asciiTheme="minorHAnsi" w:eastAsiaTheme="minorHAnsi" w:hAnsiTheme="minorHAnsi" w:cstheme="minorHAnsi"/>
          <w:iCs/>
          <w:sz w:val="22"/>
          <w:szCs w:val="22"/>
          <w:lang w:val="en-US"/>
        </w:rPr>
        <w:t xml:space="preserve"> </w:t>
      </w:r>
      <w:r w:rsidRPr="00174E31">
        <w:rPr>
          <w:rFonts w:cstheme="minorHAnsi"/>
          <w:iCs/>
        </w:rPr>
        <w:t>в</w:t>
      </w:r>
      <w:r w:rsidRPr="00EE0199">
        <w:rPr>
          <w:rFonts w:cstheme="minorHAnsi"/>
          <w:iCs/>
          <w:lang w:val="en-US"/>
        </w:rPr>
        <w:t> </w:t>
      </w:r>
      <w:r w:rsidRPr="00EE0199">
        <w:rPr>
          <w:rStyle w:val="HTML1"/>
          <w:rFonts w:asciiTheme="minorHAnsi" w:eastAsiaTheme="minorHAnsi" w:hAnsiTheme="minorHAnsi" w:cstheme="minorHAnsi"/>
          <w:iCs/>
          <w:sz w:val="22"/>
          <w:szCs w:val="22"/>
          <w:lang w:val="en-US"/>
        </w:rPr>
        <w:t>printMessage</w:t>
      </w:r>
      <w:r w:rsidRPr="00FC2142">
        <w:rPr>
          <w:rStyle w:val="HTML1"/>
          <w:rFonts w:asciiTheme="minorHAnsi" w:eastAsiaTheme="minorHAnsi" w:hAnsiTheme="minorHAnsi" w:cstheme="minorHAnsi"/>
          <w:iCs/>
          <w:sz w:val="22"/>
          <w:szCs w:val="22"/>
          <w:lang w:val="en-US"/>
        </w:rPr>
        <w:t xml:space="preserve"> </w:t>
      </w:r>
      <w:r w:rsidRPr="00174E31">
        <w:rPr>
          <w:rFonts w:cstheme="minorHAnsi"/>
          <w:iCs/>
        </w:rPr>
        <w:t>методе</w:t>
      </w:r>
      <w:r w:rsidRPr="00FC2142">
        <w:rPr>
          <w:rFonts w:cstheme="minorHAnsi"/>
          <w:iCs/>
          <w:lang w:val="en-US"/>
        </w:rPr>
        <w:t xml:space="preserve">, </w:t>
      </w:r>
      <w:r w:rsidRPr="00174E31">
        <w:rPr>
          <w:rFonts w:cstheme="minorHAnsi"/>
          <w:iCs/>
        </w:rPr>
        <w:t>который</w:t>
      </w:r>
      <w:r w:rsidRPr="00FC2142">
        <w:rPr>
          <w:rFonts w:cstheme="minorHAnsi"/>
          <w:iCs/>
          <w:lang w:val="en-US"/>
        </w:rPr>
        <w:t xml:space="preserve"> </w:t>
      </w:r>
      <w:r w:rsidRPr="00174E31">
        <w:rPr>
          <w:rFonts w:cstheme="minorHAnsi"/>
          <w:iCs/>
        </w:rPr>
        <w:t>является</w:t>
      </w:r>
      <w:r w:rsidRPr="00EE0199">
        <w:rPr>
          <w:rFonts w:cstheme="minorHAnsi"/>
          <w:iCs/>
          <w:lang w:val="en-US"/>
        </w:rPr>
        <w:t> </w:t>
      </w:r>
      <w:r w:rsidRPr="00EE0199">
        <w:rPr>
          <w:rStyle w:val="HTML1"/>
          <w:rFonts w:asciiTheme="minorHAnsi" w:eastAsiaTheme="minorHAnsi" w:hAnsiTheme="minorHAnsi" w:cstheme="minorHAnsi"/>
          <w:iCs/>
          <w:sz w:val="22"/>
          <w:szCs w:val="22"/>
          <w:lang w:val="en-US"/>
        </w:rPr>
        <w:t>BaseClass</w:t>
      </w:r>
      <w:r w:rsidRPr="00FC2142">
        <w:rPr>
          <w:rStyle w:val="HTML1"/>
          <w:rFonts w:asciiTheme="minorHAnsi" w:eastAsiaTheme="minorHAnsi" w:hAnsiTheme="minorHAnsi" w:cstheme="minorHAnsi"/>
          <w:iCs/>
          <w:sz w:val="22"/>
          <w:szCs w:val="22"/>
          <w:lang w:val="en-US"/>
        </w:rPr>
        <w:t xml:space="preserve"> </w:t>
      </w:r>
      <w:r w:rsidRPr="00174E31">
        <w:rPr>
          <w:rFonts w:cstheme="minorHAnsi"/>
          <w:iCs/>
        </w:rPr>
        <w:t>классом</w:t>
      </w:r>
      <w:r w:rsidRPr="00FC2142">
        <w:rPr>
          <w:rFonts w:cstheme="minorHAnsi"/>
          <w:iCs/>
          <w:lang w:val="en-US"/>
        </w:rPr>
        <w:t>.</w:t>
      </w:r>
      <w:r w:rsidRPr="00EE0199">
        <w:rPr>
          <w:rFonts w:cstheme="minorHAnsi"/>
          <w:iCs/>
          <w:lang w:val="en-US"/>
        </w:rPr>
        <w:t> </w:t>
      </w:r>
      <w:r w:rsidRPr="00174E31">
        <w:rPr>
          <w:rFonts w:cstheme="minorHAnsi"/>
          <w:iCs/>
        </w:rPr>
        <w:t>Это отличается от полиморфизма времени выполнения, поскольку здесь он разрешается </w:t>
      </w:r>
      <w:r w:rsidRPr="00174E31">
        <w:rPr>
          <w:rStyle w:val="a9"/>
          <w:rFonts w:cstheme="minorHAnsi"/>
          <w:iCs/>
        </w:rPr>
        <w:t>статически</w:t>
      </w:r>
      <w:r w:rsidRPr="00174E31">
        <w:rPr>
          <w:rFonts w:cstheme="minorHAnsi"/>
          <w:iCs/>
        </w:rPr>
        <w:t>, а не во время выполнения.</w:t>
      </w:r>
    </w:p>
    <w:p w14:paraId="72DAA848" w14:textId="52DB863A" w:rsidR="00395585" w:rsidRPr="0029414D" w:rsidRDefault="00395585" w:rsidP="00C7518C">
      <w:pPr>
        <w:pStyle w:val="2"/>
        <w:rPr>
          <w:lang w:val="en-US"/>
        </w:rPr>
      </w:pPr>
      <w:r w:rsidRPr="00395585">
        <w:cr/>
      </w:r>
      <w:r w:rsidRPr="00395585">
        <w:rPr>
          <w:lang w:val="en-US"/>
        </w:rPr>
        <w:t>Q</w:t>
      </w:r>
      <w:r w:rsidR="00EB41AF">
        <w:rPr>
          <w:lang w:val="en-US"/>
        </w:rPr>
        <w:t>25</w:t>
      </w:r>
      <w:r w:rsidRPr="0029414D">
        <w:rPr>
          <w:lang w:val="en-US"/>
        </w:rPr>
        <w:t xml:space="preserve">. </w:t>
      </w:r>
      <w:r w:rsidR="0029414D">
        <w:t>Что</w:t>
      </w:r>
      <w:r w:rsidR="0029414D" w:rsidRPr="0029414D">
        <w:rPr>
          <w:lang w:val="en-US"/>
        </w:rPr>
        <w:t xml:space="preserve"> </w:t>
      </w:r>
      <w:r w:rsidR="0029414D">
        <w:t>такое</w:t>
      </w:r>
      <w:r w:rsidR="0029414D" w:rsidRPr="0029414D">
        <w:rPr>
          <w:lang w:val="en-US"/>
        </w:rPr>
        <w:t xml:space="preserve"> Type Inference</w:t>
      </w:r>
      <w:r w:rsidRPr="0029414D">
        <w:rPr>
          <w:lang w:val="en-US"/>
        </w:rPr>
        <w:t>?</w:t>
      </w:r>
    </w:p>
    <w:p w14:paraId="1E3D96E2" w14:textId="44F3A8D3" w:rsidR="00FB5063" w:rsidRDefault="00395585" w:rsidP="00FB5063">
      <w:pPr>
        <w:rPr>
          <w:rFonts w:cstheme="minorHAnsi"/>
          <w:iCs/>
        </w:rPr>
      </w:pPr>
      <w:r w:rsidRPr="0029414D">
        <w:rPr>
          <w:rFonts w:cstheme="minorHAnsi"/>
          <w:b/>
          <w:iCs/>
          <w:lang w:val="en-US"/>
        </w:rPr>
        <w:cr/>
      </w:r>
      <w:r w:rsidR="00FB5063" w:rsidRPr="00174E31">
        <w:rPr>
          <w:rFonts w:cstheme="minorHAnsi"/>
          <w:iCs/>
        </w:rPr>
        <w:t xml:space="preserve">Kotlin поддерживает </w:t>
      </w:r>
      <w:r w:rsidR="0029414D" w:rsidRPr="0029414D">
        <w:rPr>
          <w:rFonts w:cstheme="minorHAnsi"/>
          <w:iCs/>
        </w:rPr>
        <w:t>Type Inference</w:t>
      </w:r>
      <w:r w:rsidR="00FB5063" w:rsidRPr="00174E31">
        <w:rPr>
          <w:rFonts w:cstheme="minorHAnsi"/>
          <w:iCs/>
        </w:rPr>
        <w:t>, что позволяет компилятору автоматически определять тип переменной или выражения на основе его инициализатора или контекста использования. </w:t>
      </w:r>
      <w:r w:rsidR="0029414D" w:rsidRPr="0029414D">
        <w:rPr>
          <w:rFonts w:cstheme="minorHAnsi"/>
          <w:iCs/>
        </w:rPr>
        <w:t>Type Inference</w:t>
      </w:r>
      <w:r w:rsidR="00FB5063" w:rsidRPr="00174E31">
        <w:rPr>
          <w:rFonts w:cstheme="minorHAnsi"/>
          <w:iCs/>
        </w:rPr>
        <w:t xml:space="preserve"> в Kotlin предназначен для уменьшения потребности в явных объявлениях типов, что делает код более кратким и читабельным.</w:t>
      </w:r>
    </w:p>
    <w:p w14:paraId="52A07CD2" w14:textId="77777777" w:rsidR="0029414D" w:rsidRPr="00174E31" w:rsidRDefault="0029414D" w:rsidP="00FB5063">
      <w:pPr>
        <w:rPr>
          <w:rFonts w:cstheme="minorHAnsi"/>
          <w:iCs/>
        </w:rPr>
      </w:pPr>
    </w:p>
    <w:p w14:paraId="3BD2198B" w14:textId="085ECCD1" w:rsidR="00FB5063" w:rsidRDefault="00FB5063" w:rsidP="00FB5063">
      <w:pPr>
        <w:rPr>
          <w:rFonts w:cstheme="minorHAnsi"/>
          <w:iCs/>
        </w:rPr>
      </w:pPr>
      <w:r w:rsidRPr="00174E31">
        <w:rPr>
          <w:rFonts w:cstheme="minorHAnsi"/>
          <w:iCs/>
        </w:rPr>
        <w:t>Вот пример, иллюстрирующий, как работает вывод типа в Kotlin:</w:t>
      </w:r>
    </w:p>
    <w:p w14:paraId="37E41B2F" w14:textId="77777777" w:rsidR="0029414D" w:rsidRPr="00174E31" w:rsidRDefault="0029414D" w:rsidP="00FB5063">
      <w:pPr>
        <w:rPr>
          <w:rFonts w:cstheme="minorHAnsi"/>
          <w:iCs/>
        </w:rPr>
      </w:pPr>
    </w:p>
    <w:p w14:paraId="0FF1BE68" w14:textId="77777777" w:rsidR="0029414D" w:rsidRPr="0029414D" w:rsidRDefault="0029414D" w:rsidP="00FB5063">
      <w:pPr>
        <w:rPr>
          <w:rStyle w:val="HTML1"/>
          <w:rFonts w:asciiTheme="minorHAnsi" w:eastAsiaTheme="minorHAnsi" w:hAnsiTheme="minorHAnsi" w:cstheme="minorHAnsi"/>
          <w:iCs/>
          <w:sz w:val="22"/>
          <w:szCs w:val="22"/>
          <w:highlight w:val="yellow"/>
          <w:lang w:val="en-US"/>
        </w:rPr>
      </w:pPr>
      <w:r w:rsidRPr="0029414D">
        <w:rPr>
          <w:rStyle w:val="HTML1"/>
          <w:rFonts w:asciiTheme="minorHAnsi" w:eastAsiaTheme="minorHAnsi" w:hAnsiTheme="minorHAnsi" w:cstheme="minorHAnsi"/>
          <w:iCs/>
          <w:sz w:val="22"/>
          <w:szCs w:val="22"/>
          <w:highlight w:val="yellow"/>
          <w:lang w:val="en-US"/>
        </w:rPr>
        <w:t>fun main() {</w:t>
      </w:r>
    </w:p>
    <w:p w14:paraId="690AB458" w14:textId="77777777" w:rsidR="0029414D" w:rsidRPr="0029414D" w:rsidRDefault="0029414D" w:rsidP="00FB5063">
      <w:pPr>
        <w:rPr>
          <w:rStyle w:val="HTML1"/>
          <w:rFonts w:asciiTheme="minorHAnsi" w:eastAsiaTheme="minorHAnsi" w:hAnsiTheme="minorHAnsi" w:cstheme="minorHAnsi"/>
          <w:iCs/>
          <w:sz w:val="22"/>
          <w:szCs w:val="22"/>
          <w:highlight w:val="yellow"/>
          <w:lang w:val="en-US"/>
        </w:rPr>
      </w:pPr>
      <w:r w:rsidRPr="0029414D">
        <w:rPr>
          <w:rStyle w:val="HTML1"/>
          <w:rFonts w:asciiTheme="minorHAnsi" w:eastAsiaTheme="minorHAnsi" w:hAnsiTheme="minorHAnsi" w:cstheme="minorHAnsi"/>
          <w:iCs/>
          <w:sz w:val="22"/>
          <w:szCs w:val="22"/>
          <w:highlight w:val="yellow"/>
          <w:lang w:val="en-US"/>
        </w:rPr>
        <w:tab/>
        <w:t xml:space="preserve">val name = "John" </w:t>
      </w:r>
    </w:p>
    <w:p w14:paraId="7DF787B8" w14:textId="77777777" w:rsidR="0029414D" w:rsidRPr="0029414D" w:rsidRDefault="0029414D" w:rsidP="00FB5063">
      <w:pPr>
        <w:rPr>
          <w:rStyle w:val="HTML1"/>
          <w:rFonts w:asciiTheme="minorHAnsi" w:eastAsiaTheme="minorHAnsi" w:hAnsiTheme="minorHAnsi" w:cstheme="minorHAnsi"/>
          <w:iCs/>
          <w:sz w:val="22"/>
          <w:szCs w:val="22"/>
          <w:highlight w:val="yellow"/>
          <w:lang w:val="en-US"/>
        </w:rPr>
      </w:pPr>
      <w:r w:rsidRPr="0029414D">
        <w:rPr>
          <w:rStyle w:val="HTML1"/>
          <w:rFonts w:asciiTheme="minorHAnsi" w:eastAsiaTheme="minorHAnsi" w:hAnsiTheme="minorHAnsi" w:cstheme="minorHAnsi"/>
          <w:iCs/>
          <w:sz w:val="22"/>
          <w:szCs w:val="22"/>
          <w:highlight w:val="yellow"/>
          <w:lang w:val="en-US"/>
        </w:rPr>
        <w:tab/>
        <w:t>val age = 30</w:t>
      </w:r>
    </w:p>
    <w:p w14:paraId="5EE6D56A" w14:textId="77777777" w:rsidR="0029414D" w:rsidRPr="0029414D" w:rsidRDefault="0029414D" w:rsidP="00FB5063">
      <w:pPr>
        <w:rPr>
          <w:rStyle w:val="HTML1"/>
          <w:rFonts w:asciiTheme="minorHAnsi" w:eastAsiaTheme="minorHAnsi" w:hAnsiTheme="minorHAnsi" w:cstheme="minorHAnsi"/>
          <w:iCs/>
          <w:sz w:val="22"/>
          <w:szCs w:val="22"/>
          <w:highlight w:val="yellow"/>
          <w:lang w:val="en-US"/>
        </w:rPr>
      </w:pPr>
      <w:r w:rsidRPr="0029414D">
        <w:rPr>
          <w:rStyle w:val="HTML1"/>
          <w:rFonts w:asciiTheme="minorHAnsi" w:eastAsiaTheme="minorHAnsi" w:hAnsiTheme="minorHAnsi" w:cstheme="minorHAnsi"/>
          <w:iCs/>
          <w:sz w:val="22"/>
          <w:szCs w:val="22"/>
          <w:highlight w:val="yellow"/>
          <w:lang w:val="en-US"/>
        </w:rPr>
        <w:tab/>
        <w:t>val pi = 3.14</w:t>
      </w:r>
    </w:p>
    <w:p w14:paraId="16D318C0" w14:textId="77777777" w:rsidR="0029414D" w:rsidRPr="0029414D" w:rsidRDefault="0029414D" w:rsidP="00FB5063">
      <w:pPr>
        <w:rPr>
          <w:rStyle w:val="HTML1"/>
          <w:rFonts w:asciiTheme="minorHAnsi" w:eastAsiaTheme="minorHAnsi" w:hAnsiTheme="minorHAnsi" w:cstheme="minorHAnsi"/>
          <w:iCs/>
          <w:sz w:val="22"/>
          <w:szCs w:val="22"/>
          <w:highlight w:val="yellow"/>
          <w:lang w:val="en-US"/>
        </w:rPr>
      </w:pPr>
      <w:r w:rsidRPr="0029414D">
        <w:rPr>
          <w:rStyle w:val="HTML1"/>
          <w:rFonts w:asciiTheme="minorHAnsi" w:eastAsiaTheme="minorHAnsi" w:hAnsiTheme="minorHAnsi" w:cstheme="minorHAnsi"/>
          <w:iCs/>
          <w:sz w:val="22"/>
          <w:szCs w:val="22"/>
          <w:highlight w:val="yellow"/>
          <w:lang w:val="en-US"/>
        </w:rPr>
        <w:tab/>
        <w:t>val numbers = listOf(1, 2, 3, 4, 5)</w:t>
      </w:r>
    </w:p>
    <w:p w14:paraId="4F109E8B" w14:textId="77777777" w:rsidR="0029414D" w:rsidRPr="0029414D" w:rsidRDefault="0029414D" w:rsidP="00FB5063">
      <w:pPr>
        <w:rPr>
          <w:rStyle w:val="HTML1"/>
          <w:rFonts w:asciiTheme="minorHAnsi" w:eastAsiaTheme="minorHAnsi" w:hAnsiTheme="minorHAnsi" w:cstheme="minorHAnsi"/>
          <w:iCs/>
          <w:sz w:val="22"/>
          <w:szCs w:val="22"/>
          <w:highlight w:val="yellow"/>
          <w:lang w:val="en-US"/>
        </w:rPr>
      </w:pPr>
      <w:r w:rsidRPr="0029414D">
        <w:rPr>
          <w:rStyle w:val="HTML1"/>
          <w:rFonts w:asciiTheme="minorHAnsi" w:eastAsiaTheme="minorHAnsi" w:hAnsiTheme="minorHAnsi" w:cstheme="minorHAnsi"/>
          <w:iCs/>
          <w:sz w:val="22"/>
          <w:szCs w:val="22"/>
          <w:highlight w:val="yellow"/>
          <w:lang w:val="en-US"/>
        </w:rPr>
        <w:tab/>
        <w:t>val result = addNumbers(10, 5)</w:t>
      </w:r>
    </w:p>
    <w:p w14:paraId="2F242CB4" w14:textId="77777777" w:rsidR="0029414D" w:rsidRPr="0029414D" w:rsidRDefault="0029414D" w:rsidP="00FB5063">
      <w:pPr>
        <w:rPr>
          <w:rStyle w:val="HTML1"/>
          <w:rFonts w:asciiTheme="minorHAnsi" w:eastAsiaTheme="minorHAnsi" w:hAnsiTheme="minorHAnsi" w:cstheme="minorHAnsi"/>
          <w:iCs/>
          <w:sz w:val="22"/>
          <w:szCs w:val="22"/>
          <w:highlight w:val="yellow"/>
          <w:lang w:val="en-US"/>
        </w:rPr>
      </w:pPr>
      <w:r w:rsidRPr="0029414D">
        <w:rPr>
          <w:rStyle w:val="HTML1"/>
          <w:rFonts w:asciiTheme="minorHAnsi" w:eastAsiaTheme="minorHAnsi" w:hAnsiTheme="minorHAnsi" w:cstheme="minorHAnsi"/>
          <w:iCs/>
          <w:sz w:val="22"/>
          <w:szCs w:val="22"/>
          <w:highlight w:val="yellow"/>
          <w:lang w:val="en-US"/>
        </w:rPr>
        <w:tab/>
        <w:t>println("Result: $result")</w:t>
      </w:r>
    </w:p>
    <w:p w14:paraId="6A71E241" w14:textId="77777777" w:rsidR="0029414D" w:rsidRPr="0029414D" w:rsidRDefault="0029414D" w:rsidP="00FB5063">
      <w:pPr>
        <w:rPr>
          <w:rStyle w:val="HTML1"/>
          <w:rFonts w:asciiTheme="minorHAnsi" w:eastAsiaTheme="minorHAnsi" w:hAnsiTheme="minorHAnsi" w:cstheme="minorHAnsi"/>
          <w:iCs/>
          <w:sz w:val="22"/>
          <w:szCs w:val="22"/>
          <w:highlight w:val="yellow"/>
          <w:lang w:val="en-US"/>
        </w:rPr>
      </w:pPr>
      <w:r w:rsidRPr="0029414D">
        <w:rPr>
          <w:rStyle w:val="HTML1"/>
          <w:rFonts w:asciiTheme="minorHAnsi" w:eastAsiaTheme="minorHAnsi" w:hAnsiTheme="minorHAnsi" w:cstheme="minorHAnsi"/>
          <w:iCs/>
          <w:sz w:val="22"/>
          <w:szCs w:val="22"/>
          <w:highlight w:val="yellow"/>
          <w:lang w:val="en-US"/>
        </w:rPr>
        <w:t>}</w:t>
      </w:r>
    </w:p>
    <w:p w14:paraId="15E6F3F0" w14:textId="77777777" w:rsidR="0029414D" w:rsidRPr="0029414D" w:rsidRDefault="0029414D" w:rsidP="00FB5063">
      <w:pPr>
        <w:rPr>
          <w:rStyle w:val="HTML1"/>
          <w:rFonts w:asciiTheme="minorHAnsi" w:eastAsiaTheme="minorHAnsi" w:hAnsiTheme="minorHAnsi" w:cstheme="minorHAnsi"/>
          <w:iCs/>
          <w:sz w:val="22"/>
          <w:szCs w:val="22"/>
          <w:highlight w:val="yellow"/>
          <w:lang w:val="en-US"/>
        </w:rPr>
      </w:pPr>
      <w:r w:rsidRPr="0029414D">
        <w:rPr>
          <w:rStyle w:val="HTML1"/>
          <w:rFonts w:asciiTheme="minorHAnsi" w:eastAsiaTheme="minorHAnsi" w:hAnsiTheme="minorHAnsi" w:cstheme="minorHAnsi"/>
          <w:iCs/>
          <w:sz w:val="22"/>
          <w:szCs w:val="22"/>
          <w:highlight w:val="yellow"/>
          <w:lang w:val="en-US"/>
        </w:rPr>
        <w:t>fun addNumbers(a: Int, b: Int): Int {</w:t>
      </w:r>
    </w:p>
    <w:p w14:paraId="39E5093A" w14:textId="77777777" w:rsidR="0029414D" w:rsidRPr="0029414D" w:rsidRDefault="0029414D" w:rsidP="00FB5063">
      <w:pPr>
        <w:rPr>
          <w:rStyle w:val="HTML1"/>
          <w:rFonts w:asciiTheme="minorHAnsi" w:eastAsiaTheme="minorHAnsi" w:hAnsiTheme="minorHAnsi" w:cstheme="minorHAnsi"/>
          <w:iCs/>
          <w:sz w:val="22"/>
          <w:szCs w:val="22"/>
          <w:highlight w:val="yellow"/>
          <w:lang w:val="en-US"/>
        </w:rPr>
      </w:pPr>
      <w:r w:rsidRPr="0029414D">
        <w:rPr>
          <w:rStyle w:val="HTML1"/>
          <w:rFonts w:asciiTheme="minorHAnsi" w:eastAsiaTheme="minorHAnsi" w:hAnsiTheme="minorHAnsi" w:cstheme="minorHAnsi"/>
          <w:iCs/>
          <w:sz w:val="22"/>
          <w:szCs w:val="22"/>
          <w:highlight w:val="yellow"/>
          <w:lang w:val="en-US"/>
        </w:rPr>
        <w:tab/>
        <w:t>return a + b</w:t>
      </w:r>
    </w:p>
    <w:p w14:paraId="66B31DEE" w14:textId="77777777" w:rsidR="0029414D" w:rsidRPr="0029414D" w:rsidRDefault="0029414D" w:rsidP="00FB5063">
      <w:pPr>
        <w:rPr>
          <w:rStyle w:val="HTML1"/>
          <w:rFonts w:asciiTheme="minorHAnsi" w:eastAsiaTheme="minorHAnsi" w:hAnsiTheme="minorHAnsi" w:cstheme="minorHAnsi"/>
          <w:iCs/>
          <w:sz w:val="22"/>
          <w:szCs w:val="22"/>
          <w:highlight w:val="yellow"/>
          <w:lang w:val="en-US"/>
        </w:rPr>
      </w:pPr>
      <w:r w:rsidRPr="0029414D">
        <w:rPr>
          <w:rStyle w:val="HTML1"/>
          <w:rFonts w:asciiTheme="minorHAnsi" w:eastAsiaTheme="minorHAnsi" w:hAnsiTheme="minorHAnsi" w:cstheme="minorHAnsi"/>
          <w:iCs/>
          <w:sz w:val="22"/>
          <w:szCs w:val="22"/>
          <w:highlight w:val="yellow"/>
          <w:lang w:val="en-US"/>
        </w:rPr>
        <w:t>}</w:t>
      </w:r>
    </w:p>
    <w:p w14:paraId="6D3E3129" w14:textId="229FC772" w:rsidR="0029414D" w:rsidRPr="00174E31" w:rsidRDefault="0029414D" w:rsidP="00FB5063">
      <w:pPr>
        <w:rPr>
          <w:rStyle w:val="HTML1"/>
          <w:rFonts w:asciiTheme="minorHAnsi" w:eastAsiaTheme="minorHAnsi" w:hAnsiTheme="minorHAnsi" w:cstheme="minorHAnsi"/>
          <w:iCs/>
          <w:sz w:val="22"/>
          <w:szCs w:val="22"/>
        </w:rPr>
      </w:pPr>
    </w:p>
    <w:p w14:paraId="395FD3EB" w14:textId="05F0D421" w:rsidR="00FB5063" w:rsidRDefault="00FB5063" w:rsidP="00FB5063">
      <w:pPr>
        <w:rPr>
          <w:rFonts w:cstheme="minorHAnsi"/>
          <w:iCs/>
        </w:rPr>
      </w:pPr>
      <w:r w:rsidRPr="00174E31">
        <w:rPr>
          <w:rFonts w:cstheme="minorHAnsi"/>
          <w:iCs/>
        </w:rPr>
        <w:t>В примере:</w:t>
      </w:r>
    </w:p>
    <w:p w14:paraId="0306AE90" w14:textId="77777777" w:rsidR="0029414D" w:rsidRPr="00174E31" w:rsidRDefault="0029414D" w:rsidP="00FB5063">
      <w:pPr>
        <w:rPr>
          <w:rFonts w:cstheme="minorHAnsi"/>
          <w:iCs/>
        </w:rPr>
      </w:pPr>
    </w:p>
    <w:p w14:paraId="2C51AB66" w14:textId="60A90EFC" w:rsidR="00FB5063" w:rsidRPr="0029414D" w:rsidRDefault="00FB5063" w:rsidP="0098149F">
      <w:pPr>
        <w:pStyle w:val="a3"/>
        <w:numPr>
          <w:ilvl w:val="0"/>
          <w:numId w:val="68"/>
        </w:numPr>
        <w:rPr>
          <w:rFonts w:cstheme="minorHAnsi"/>
          <w:iCs/>
        </w:rPr>
      </w:pPr>
      <w:r w:rsidRPr="0029414D">
        <w:rPr>
          <w:rFonts w:cstheme="minorHAnsi"/>
          <w:iCs/>
        </w:rPr>
        <w:t>Мы объявляем переменные </w:t>
      </w:r>
      <w:r w:rsidRPr="0029414D">
        <w:rPr>
          <w:rStyle w:val="HTML1"/>
          <w:rFonts w:asciiTheme="minorHAnsi" w:eastAsiaTheme="minorHAnsi" w:hAnsiTheme="minorHAnsi" w:cstheme="minorHAnsi"/>
          <w:iCs/>
          <w:sz w:val="22"/>
          <w:szCs w:val="22"/>
        </w:rPr>
        <w:t>name</w:t>
      </w:r>
      <w:r w:rsidRPr="0029414D">
        <w:rPr>
          <w:rFonts w:cstheme="minorHAnsi"/>
          <w:iCs/>
        </w:rPr>
        <w:t>, </w:t>
      </w:r>
      <w:r w:rsidRPr="0029414D">
        <w:rPr>
          <w:rStyle w:val="HTML1"/>
          <w:rFonts w:asciiTheme="minorHAnsi" w:eastAsiaTheme="minorHAnsi" w:hAnsiTheme="minorHAnsi" w:cstheme="minorHAnsi"/>
          <w:iCs/>
          <w:sz w:val="22"/>
          <w:szCs w:val="22"/>
        </w:rPr>
        <w:t>age</w:t>
      </w:r>
      <w:r w:rsidRPr="0029414D">
        <w:rPr>
          <w:rFonts w:cstheme="minorHAnsi"/>
          <w:iCs/>
        </w:rPr>
        <w:t>, и </w:t>
      </w:r>
      <w:r w:rsidRPr="0029414D">
        <w:rPr>
          <w:rStyle w:val="HTML1"/>
          <w:rFonts w:asciiTheme="minorHAnsi" w:eastAsiaTheme="minorHAnsi" w:hAnsiTheme="minorHAnsi" w:cstheme="minorHAnsi"/>
          <w:iCs/>
          <w:sz w:val="22"/>
          <w:szCs w:val="22"/>
        </w:rPr>
        <w:t>pi</w:t>
      </w:r>
      <w:r w:rsidR="0029414D">
        <w:rPr>
          <w:rStyle w:val="HTML1"/>
          <w:rFonts w:asciiTheme="minorHAnsi" w:eastAsiaTheme="minorHAnsi" w:hAnsiTheme="minorHAnsi" w:cstheme="minorHAnsi"/>
          <w:iCs/>
          <w:sz w:val="22"/>
          <w:szCs w:val="22"/>
        </w:rPr>
        <w:t xml:space="preserve"> </w:t>
      </w:r>
      <w:r w:rsidRPr="0029414D">
        <w:rPr>
          <w:rFonts w:cstheme="minorHAnsi"/>
          <w:iCs/>
        </w:rPr>
        <w:t>без явного указания их типов. Компилятор выводит их типы на основе значений инициализатора: </w:t>
      </w:r>
      <w:r w:rsidRPr="0029414D">
        <w:rPr>
          <w:rStyle w:val="HTML1"/>
          <w:rFonts w:asciiTheme="minorHAnsi" w:eastAsiaTheme="minorHAnsi" w:hAnsiTheme="minorHAnsi" w:cstheme="minorHAnsi"/>
          <w:iCs/>
          <w:sz w:val="22"/>
          <w:szCs w:val="22"/>
        </w:rPr>
        <w:t>String</w:t>
      </w:r>
      <w:r w:rsidR="0029414D" w:rsidRPr="0029414D">
        <w:rPr>
          <w:rStyle w:val="HTML1"/>
          <w:rFonts w:asciiTheme="minorHAnsi" w:eastAsiaTheme="minorHAnsi" w:hAnsiTheme="minorHAnsi" w:cstheme="minorHAnsi"/>
          <w:iCs/>
          <w:sz w:val="22"/>
          <w:szCs w:val="22"/>
        </w:rPr>
        <w:t xml:space="preserve"> </w:t>
      </w:r>
      <w:r w:rsidRPr="0029414D">
        <w:rPr>
          <w:rFonts w:cstheme="minorHAnsi"/>
          <w:iCs/>
        </w:rPr>
        <w:t>for </w:t>
      </w:r>
      <w:r w:rsidRPr="0029414D">
        <w:rPr>
          <w:rStyle w:val="HTML1"/>
          <w:rFonts w:asciiTheme="minorHAnsi" w:eastAsiaTheme="minorHAnsi" w:hAnsiTheme="minorHAnsi" w:cstheme="minorHAnsi"/>
          <w:iCs/>
          <w:sz w:val="22"/>
          <w:szCs w:val="22"/>
        </w:rPr>
        <w:t>name</w:t>
      </w:r>
      <w:r w:rsidRPr="0029414D">
        <w:rPr>
          <w:rFonts w:cstheme="minorHAnsi"/>
          <w:iCs/>
        </w:rPr>
        <w:t>, </w:t>
      </w:r>
      <w:r w:rsidRPr="0029414D">
        <w:rPr>
          <w:rStyle w:val="HTML1"/>
          <w:rFonts w:asciiTheme="minorHAnsi" w:eastAsiaTheme="minorHAnsi" w:hAnsiTheme="minorHAnsi" w:cstheme="minorHAnsi"/>
          <w:iCs/>
          <w:sz w:val="22"/>
          <w:szCs w:val="22"/>
        </w:rPr>
        <w:t>Int</w:t>
      </w:r>
      <w:r w:rsidR="0029414D" w:rsidRPr="0029414D">
        <w:rPr>
          <w:rStyle w:val="HTML1"/>
          <w:rFonts w:asciiTheme="minorHAnsi" w:eastAsiaTheme="minorHAnsi" w:hAnsiTheme="minorHAnsi" w:cstheme="minorHAnsi"/>
          <w:iCs/>
          <w:sz w:val="22"/>
          <w:szCs w:val="22"/>
        </w:rPr>
        <w:t xml:space="preserve"> </w:t>
      </w:r>
      <w:r w:rsidRPr="0029414D">
        <w:rPr>
          <w:rFonts w:cstheme="minorHAnsi"/>
          <w:iCs/>
        </w:rPr>
        <w:t>for </w:t>
      </w:r>
      <w:r w:rsidRPr="0029414D">
        <w:rPr>
          <w:rStyle w:val="HTML1"/>
          <w:rFonts w:asciiTheme="minorHAnsi" w:eastAsiaTheme="minorHAnsi" w:hAnsiTheme="minorHAnsi" w:cstheme="minorHAnsi"/>
          <w:iCs/>
          <w:sz w:val="22"/>
          <w:szCs w:val="22"/>
        </w:rPr>
        <w:t>age</w:t>
      </w:r>
      <w:r w:rsidR="0029414D" w:rsidRPr="0029414D">
        <w:rPr>
          <w:rStyle w:val="HTML1"/>
          <w:rFonts w:asciiTheme="minorHAnsi" w:eastAsiaTheme="minorHAnsi" w:hAnsiTheme="minorHAnsi" w:cstheme="minorHAnsi"/>
          <w:iCs/>
          <w:sz w:val="22"/>
          <w:szCs w:val="22"/>
        </w:rPr>
        <w:t xml:space="preserve"> </w:t>
      </w:r>
      <w:r w:rsidRPr="0029414D">
        <w:rPr>
          <w:rFonts w:cstheme="minorHAnsi"/>
          <w:iCs/>
        </w:rPr>
        <w:t>и </w:t>
      </w:r>
      <w:r w:rsidRPr="0029414D">
        <w:rPr>
          <w:rStyle w:val="HTML1"/>
          <w:rFonts w:asciiTheme="minorHAnsi" w:eastAsiaTheme="minorHAnsi" w:hAnsiTheme="minorHAnsi" w:cstheme="minorHAnsi"/>
          <w:iCs/>
          <w:sz w:val="22"/>
          <w:szCs w:val="22"/>
        </w:rPr>
        <w:t>Double</w:t>
      </w:r>
      <w:r w:rsidR="0029414D" w:rsidRPr="0029414D">
        <w:rPr>
          <w:rStyle w:val="HTML1"/>
          <w:rFonts w:asciiTheme="minorHAnsi" w:eastAsiaTheme="minorHAnsi" w:hAnsiTheme="minorHAnsi" w:cstheme="minorHAnsi"/>
          <w:iCs/>
          <w:sz w:val="22"/>
          <w:szCs w:val="22"/>
        </w:rPr>
        <w:t xml:space="preserve"> </w:t>
      </w:r>
      <w:r w:rsidRPr="0029414D">
        <w:rPr>
          <w:rFonts w:cstheme="minorHAnsi"/>
          <w:iCs/>
        </w:rPr>
        <w:t>for </w:t>
      </w:r>
      <w:r w:rsidRPr="0029414D">
        <w:rPr>
          <w:rStyle w:val="HTML1"/>
          <w:rFonts w:asciiTheme="minorHAnsi" w:eastAsiaTheme="minorHAnsi" w:hAnsiTheme="minorHAnsi" w:cstheme="minorHAnsi"/>
          <w:iCs/>
          <w:sz w:val="22"/>
          <w:szCs w:val="22"/>
        </w:rPr>
        <w:t>pi</w:t>
      </w:r>
      <w:r w:rsidRPr="0029414D">
        <w:rPr>
          <w:rFonts w:cstheme="minorHAnsi"/>
          <w:iCs/>
        </w:rPr>
        <w:t>.</w:t>
      </w:r>
    </w:p>
    <w:p w14:paraId="54293767" w14:textId="7540CE84" w:rsidR="00FB5063" w:rsidRPr="0029414D" w:rsidRDefault="00FB5063" w:rsidP="0098149F">
      <w:pPr>
        <w:pStyle w:val="a3"/>
        <w:numPr>
          <w:ilvl w:val="0"/>
          <w:numId w:val="68"/>
        </w:numPr>
        <w:rPr>
          <w:rFonts w:cstheme="minorHAnsi"/>
          <w:iCs/>
        </w:rPr>
      </w:pPr>
      <w:r w:rsidRPr="0029414D">
        <w:rPr>
          <w:rFonts w:cstheme="minorHAnsi"/>
          <w:iCs/>
        </w:rPr>
        <w:t>Мы используем </w:t>
      </w:r>
      <w:r w:rsidRPr="0029414D">
        <w:rPr>
          <w:rStyle w:val="HTML1"/>
          <w:rFonts w:asciiTheme="minorHAnsi" w:eastAsiaTheme="minorHAnsi" w:hAnsiTheme="minorHAnsi" w:cstheme="minorHAnsi"/>
          <w:iCs/>
          <w:sz w:val="22"/>
          <w:szCs w:val="22"/>
        </w:rPr>
        <w:t>listOf()</w:t>
      </w:r>
      <w:r w:rsidR="0029414D" w:rsidRPr="0029414D">
        <w:rPr>
          <w:rStyle w:val="HTML1"/>
          <w:rFonts w:asciiTheme="minorHAnsi" w:eastAsiaTheme="minorHAnsi" w:hAnsiTheme="minorHAnsi" w:cstheme="minorHAnsi"/>
          <w:iCs/>
          <w:sz w:val="22"/>
          <w:szCs w:val="22"/>
        </w:rPr>
        <w:t xml:space="preserve"> </w:t>
      </w:r>
      <w:r w:rsidRPr="0029414D">
        <w:rPr>
          <w:rFonts w:cstheme="minorHAnsi"/>
          <w:iCs/>
        </w:rPr>
        <w:t>функцию для создания списка чисел. Компилятор делает вывод, что тип переменной </w:t>
      </w:r>
      <w:r w:rsidRPr="0029414D">
        <w:rPr>
          <w:rStyle w:val="HTML1"/>
          <w:rFonts w:asciiTheme="minorHAnsi" w:eastAsiaTheme="minorHAnsi" w:hAnsiTheme="minorHAnsi" w:cstheme="minorHAnsi"/>
          <w:iCs/>
          <w:sz w:val="22"/>
          <w:szCs w:val="22"/>
        </w:rPr>
        <w:t>number</w:t>
      </w:r>
      <w:r w:rsidR="00C257AE">
        <w:rPr>
          <w:rStyle w:val="HTML1"/>
          <w:rFonts w:asciiTheme="minorHAnsi" w:eastAsiaTheme="minorHAnsi" w:hAnsiTheme="minorHAnsi" w:cstheme="minorHAnsi"/>
          <w:iCs/>
          <w:sz w:val="22"/>
          <w:szCs w:val="22"/>
        </w:rPr>
        <w:t xml:space="preserve"> </w:t>
      </w:r>
      <w:r w:rsidR="00EE0199" w:rsidRPr="0029414D">
        <w:rPr>
          <w:rStyle w:val="HTML1"/>
          <w:rFonts w:asciiTheme="minorHAnsi" w:eastAsiaTheme="minorHAnsi" w:hAnsiTheme="minorHAnsi" w:cstheme="minorHAnsi"/>
          <w:iCs/>
          <w:sz w:val="22"/>
          <w:szCs w:val="22"/>
        </w:rPr>
        <w:t>s</w:t>
      </w:r>
      <w:r w:rsidR="00EE0199">
        <w:rPr>
          <w:rStyle w:val="HTML1"/>
          <w:rFonts w:asciiTheme="minorHAnsi" w:eastAsiaTheme="minorHAnsi" w:hAnsiTheme="minorHAnsi" w:cstheme="minorHAnsi"/>
          <w:iCs/>
          <w:sz w:val="22"/>
          <w:szCs w:val="22"/>
        </w:rPr>
        <w:t xml:space="preserve"> </w:t>
      </w:r>
      <w:r w:rsidR="00EE0199" w:rsidRPr="0029414D">
        <w:rPr>
          <w:rFonts w:cstheme="minorHAnsi"/>
          <w:iCs/>
        </w:rPr>
        <w:t>о</w:t>
      </w:r>
      <w:r w:rsidRPr="0029414D">
        <w:rPr>
          <w:rFonts w:cstheme="minorHAnsi"/>
          <w:iCs/>
        </w:rPr>
        <w:t>снован </w:t>
      </w:r>
      <w:r w:rsidRPr="0029414D">
        <w:rPr>
          <w:rStyle w:val="HTML1"/>
          <w:rFonts w:asciiTheme="minorHAnsi" w:eastAsiaTheme="minorHAnsi" w:hAnsiTheme="minorHAnsi" w:cstheme="minorHAnsi"/>
          <w:iCs/>
          <w:sz w:val="22"/>
          <w:szCs w:val="22"/>
        </w:rPr>
        <w:t>List&lt;Int&gt;</w:t>
      </w:r>
      <w:r w:rsidR="0029414D" w:rsidRPr="0029414D">
        <w:rPr>
          <w:rStyle w:val="HTML1"/>
          <w:rFonts w:asciiTheme="minorHAnsi" w:eastAsiaTheme="minorHAnsi" w:hAnsiTheme="minorHAnsi" w:cstheme="minorHAnsi"/>
          <w:iCs/>
          <w:sz w:val="22"/>
          <w:szCs w:val="22"/>
        </w:rPr>
        <w:t xml:space="preserve"> </w:t>
      </w:r>
      <w:r w:rsidRPr="0029414D">
        <w:rPr>
          <w:rFonts w:cstheme="minorHAnsi"/>
          <w:iCs/>
        </w:rPr>
        <w:t>на элементах, предоставленных в инициализаторе.</w:t>
      </w:r>
    </w:p>
    <w:p w14:paraId="4C3F51F8" w14:textId="79041D37" w:rsidR="00FB5063" w:rsidRDefault="00FB5063" w:rsidP="0098149F">
      <w:pPr>
        <w:pStyle w:val="a3"/>
        <w:numPr>
          <w:ilvl w:val="0"/>
          <w:numId w:val="68"/>
        </w:numPr>
        <w:rPr>
          <w:rFonts w:cstheme="minorHAnsi"/>
          <w:iCs/>
        </w:rPr>
      </w:pPr>
      <w:r w:rsidRPr="0029414D">
        <w:rPr>
          <w:rFonts w:cstheme="minorHAnsi"/>
          <w:iCs/>
        </w:rPr>
        <w:t>Мы определяем функцию </w:t>
      </w:r>
      <w:r w:rsidRPr="0029414D">
        <w:rPr>
          <w:rStyle w:val="HTML1"/>
          <w:rFonts w:asciiTheme="minorHAnsi" w:eastAsiaTheme="minorHAnsi" w:hAnsiTheme="minorHAnsi" w:cstheme="minorHAnsi"/>
          <w:iCs/>
          <w:sz w:val="22"/>
          <w:szCs w:val="22"/>
        </w:rPr>
        <w:t>addNumbers()</w:t>
      </w:r>
      <w:r w:rsidRPr="0029414D">
        <w:rPr>
          <w:rFonts w:cstheme="minorHAnsi"/>
          <w:iCs/>
        </w:rPr>
        <w:t>, которая принимает два </w:t>
      </w:r>
      <w:r w:rsidRPr="0029414D">
        <w:rPr>
          <w:rStyle w:val="HTML1"/>
          <w:rFonts w:asciiTheme="minorHAnsi" w:eastAsiaTheme="minorHAnsi" w:hAnsiTheme="minorHAnsi" w:cstheme="minorHAnsi"/>
          <w:iCs/>
          <w:sz w:val="22"/>
          <w:szCs w:val="22"/>
        </w:rPr>
        <w:t>Int</w:t>
      </w:r>
      <w:r w:rsidR="00C257AE">
        <w:rPr>
          <w:rStyle w:val="HTML1"/>
          <w:rFonts w:asciiTheme="minorHAnsi" w:eastAsiaTheme="minorHAnsi" w:hAnsiTheme="minorHAnsi" w:cstheme="minorHAnsi"/>
          <w:iCs/>
          <w:sz w:val="22"/>
          <w:szCs w:val="22"/>
        </w:rPr>
        <w:t xml:space="preserve"> </w:t>
      </w:r>
      <w:r w:rsidRPr="0029414D">
        <w:rPr>
          <w:rFonts w:cstheme="minorHAnsi"/>
          <w:iCs/>
        </w:rPr>
        <w:t>параметра и возвращает </w:t>
      </w:r>
      <w:r w:rsidRPr="0029414D">
        <w:rPr>
          <w:rStyle w:val="HTML1"/>
          <w:rFonts w:asciiTheme="minorHAnsi" w:eastAsiaTheme="minorHAnsi" w:hAnsiTheme="minorHAnsi" w:cstheme="minorHAnsi"/>
          <w:iCs/>
          <w:sz w:val="22"/>
          <w:szCs w:val="22"/>
        </w:rPr>
        <w:t>Int</w:t>
      </w:r>
      <w:r w:rsidRPr="0029414D">
        <w:rPr>
          <w:rFonts w:cstheme="minorHAnsi"/>
          <w:iCs/>
        </w:rPr>
        <w:t>. При вызове этой функции и присвоении результата переменной </w:t>
      </w:r>
      <w:r w:rsidR="00EE0199" w:rsidRPr="0029414D">
        <w:rPr>
          <w:rStyle w:val="HTML1"/>
          <w:rFonts w:asciiTheme="minorHAnsi" w:eastAsiaTheme="minorHAnsi" w:hAnsiTheme="minorHAnsi" w:cstheme="minorHAnsi"/>
          <w:iCs/>
          <w:sz w:val="22"/>
          <w:szCs w:val="22"/>
        </w:rPr>
        <w:t>result</w:t>
      </w:r>
      <w:r w:rsidR="00EE0199">
        <w:rPr>
          <w:rStyle w:val="HTML1"/>
          <w:rFonts w:asciiTheme="minorHAnsi" w:eastAsiaTheme="minorHAnsi" w:hAnsiTheme="minorHAnsi" w:cstheme="minorHAnsi"/>
          <w:iCs/>
          <w:sz w:val="22"/>
          <w:szCs w:val="22"/>
        </w:rPr>
        <w:t xml:space="preserve"> </w:t>
      </w:r>
      <w:r w:rsidR="00EE0199" w:rsidRPr="0029414D">
        <w:rPr>
          <w:rFonts w:cstheme="minorHAnsi"/>
          <w:iCs/>
        </w:rPr>
        <w:t>к</w:t>
      </w:r>
      <w:r w:rsidRPr="0029414D">
        <w:rPr>
          <w:rFonts w:cstheme="minorHAnsi"/>
          <w:iCs/>
        </w:rPr>
        <w:t>омпилятор определяет возвращаемый тип функции на основе контекста.</w:t>
      </w:r>
    </w:p>
    <w:p w14:paraId="2B1A325F" w14:textId="77777777" w:rsidR="0029414D" w:rsidRPr="0029414D" w:rsidRDefault="0029414D" w:rsidP="0029414D">
      <w:pPr>
        <w:rPr>
          <w:rFonts w:cstheme="minorHAnsi"/>
          <w:iCs/>
        </w:rPr>
      </w:pPr>
    </w:p>
    <w:p w14:paraId="343871FC" w14:textId="009A877D" w:rsidR="00FB5063" w:rsidRDefault="0029414D" w:rsidP="00FB5063">
      <w:pPr>
        <w:rPr>
          <w:rFonts w:cstheme="minorHAnsi"/>
          <w:iCs/>
        </w:rPr>
      </w:pPr>
      <w:r w:rsidRPr="0029414D">
        <w:rPr>
          <w:rFonts w:cstheme="minorHAnsi"/>
          <w:iCs/>
        </w:rPr>
        <w:t>Type Inference</w:t>
      </w:r>
      <w:r w:rsidR="00FB5063" w:rsidRPr="00174E31">
        <w:rPr>
          <w:rFonts w:cstheme="minorHAnsi"/>
          <w:iCs/>
        </w:rPr>
        <w:t xml:space="preserve"> улучшает читаемость кода несколькими способами:</w:t>
      </w:r>
    </w:p>
    <w:p w14:paraId="434C65BB" w14:textId="77777777" w:rsidR="0029414D" w:rsidRPr="00174E31" w:rsidRDefault="0029414D" w:rsidP="00FB5063">
      <w:pPr>
        <w:rPr>
          <w:rFonts w:cstheme="minorHAnsi"/>
          <w:iCs/>
        </w:rPr>
      </w:pPr>
    </w:p>
    <w:p w14:paraId="747990AF" w14:textId="7AE087B3" w:rsidR="00FB5063" w:rsidRPr="0029414D" w:rsidRDefault="00FB5063" w:rsidP="0098149F">
      <w:pPr>
        <w:pStyle w:val="a3"/>
        <w:numPr>
          <w:ilvl w:val="0"/>
          <w:numId w:val="69"/>
        </w:numPr>
        <w:rPr>
          <w:rFonts w:cstheme="minorHAnsi"/>
          <w:iCs/>
        </w:rPr>
      </w:pPr>
      <w:r w:rsidRPr="0029414D">
        <w:rPr>
          <w:rFonts w:cstheme="minorHAnsi"/>
          <w:iCs/>
        </w:rPr>
        <w:t xml:space="preserve">Сокращенный шаблон: </w:t>
      </w:r>
      <w:r w:rsidR="0029414D" w:rsidRPr="0029414D">
        <w:rPr>
          <w:rFonts w:cstheme="minorHAnsi"/>
          <w:iCs/>
        </w:rPr>
        <w:t>Type Inference</w:t>
      </w:r>
      <w:r w:rsidRPr="0029414D">
        <w:rPr>
          <w:rFonts w:cstheme="minorHAnsi"/>
          <w:iCs/>
        </w:rPr>
        <w:t xml:space="preserve"> во многих случаях устраняет необходимость в явных объявлениях типов. Это уменьшает многословие кода, делая его более кратким и сосредоточенным на фактической логике, а не на повторяющихся аннотациях типов.</w:t>
      </w:r>
    </w:p>
    <w:p w14:paraId="76B075FE" w14:textId="5EB234D6" w:rsidR="00FB5063" w:rsidRPr="0029414D" w:rsidRDefault="00FB5063" w:rsidP="0098149F">
      <w:pPr>
        <w:pStyle w:val="a3"/>
        <w:numPr>
          <w:ilvl w:val="0"/>
          <w:numId w:val="69"/>
        </w:numPr>
        <w:rPr>
          <w:rFonts w:cstheme="minorHAnsi"/>
          <w:iCs/>
        </w:rPr>
      </w:pPr>
      <w:r w:rsidRPr="0029414D">
        <w:rPr>
          <w:rFonts w:cstheme="minorHAnsi"/>
          <w:iCs/>
        </w:rPr>
        <w:t xml:space="preserve">Более чистая инициализация: с помощью </w:t>
      </w:r>
      <w:r w:rsidR="00C257AE" w:rsidRPr="00C257AE">
        <w:rPr>
          <w:rFonts w:cstheme="minorHAnsi"/>
          <w:iCs/>
        </w:rPr>
        <w:t>Type Inference</w:t>
      </w:r>
      <w:r w:rsidRPr="0029414D">
        <w:rPr>
          <w:rFonts w:cstheme="minorHAnsi"/>
          <w:iCs/>
        </w:rPr>
        <w:t xml:space="preserve"> вы можете объявлять и инициализировать переменные в одном операторе, не повторяя информацию о типе. Это приводит к более чистому и компактному коду, особенно при работе со сложными или вложенными структурами данных.</w:t>
      </w:r>
    </w:p>
    <w:p w14:paraId="6AAB8B2E" w14:textId="38706298" w:rsidR="00FB5063" w:rsidRPr="0029414D" w:rsidRDefault="00FB5063" w:rsidP="0098149F">
      <w:pPr>
        <w:pStyle w:val="a3"/>
        <w:numPr>
          <w:ilvl w:val="0"/>
          <w:numId w:val="69"/>
        </w:numPr>
        <w:rPr>
          <w:rFonts w:cstheme="minorHAnsi"/>
          <w:iCs/>
        </w:rPr>
      </w:pPr>
      <w:r w:rsidRPr="0029414D">
        <w:rPr>
          <w:rFonts w:cstheme="minorHAnsi"/>
          <w:iCs/>
        </w:rPr>
        <w:t xml:space="preserve">Читаемые выражения: </w:t>
      </w:r>
      <w:r w:rsidR="00C257AE" w:rsidRPr="00C257AE">
        <w:rPr>
          <w:rFonts w:cstheme="minorHAnsi"/>
          <w:iCs/>
        </w:rPr>
        <w:t>Type Inference</w:t>
      </w:r>
      <w:r w:rsidRPr="0029414D">
        <w:rPr>
          <w:rFonts w:cstheme="minorHAnsi"/>
          <w:iCs/>
        </w:rPr>
        <w:t xml:space="preserve"> позволяет создавать более читаемые выражения, удаляя ненужный шум типов. Это позволяет вам сосредоточиться на используемых операциях и значениях, а не на конкретных задействованных типах.</w:t>
      </w:r>
    </w:p>
    <w:p w14:paraId="520751EE" w14:textId="06AC56B3" w:rsidR="00FB5063" w:rsidRPr="0029414D" w:rsidRDefault="00FB5063" w:rsidP="0098149F">
      <w:pPr>
        <w:pStyle w:val="a3"/>
        <w:numPr>
          <w:ilvl w:val="0"/>
          <w:numId w:val="69"/>
        </w:numPr>
        <w:rPr>
          <w:rFonts w:cstheme="minorHAnsi"/>
          <w:iCs/>
        </w:rPr>
      </w:pPr>
      <w:r w:rsidRPr="0029414D">
        <w:rPr>
          <w:rFonts w:cstheme="minorHAnsi"/>
          <w:iCs/>
        </w:rPr>
        <w:t xml:space="preserve">Полная совместимость: </w:t>
      </w:r>
      <w:r w:rsidR="00C257AE" w:rsidRPr="00C257AE">
        <w:rPr>
          <w:rFonts w:cstheme="minorHAnsi"/>
          <w:iCs/>
        </w:rPr>
        <w:t xml:space="preserve">Type Inference </w:t>
      </w:r>
      <w:r w:rsidRPr="0029414D">
        <w:rPr>
          <w:rFonts w:cstheme="minorHAnsi"/>
          <w:iCs/>
        </w:rPr>
        <w:t>Kotlin работает с кодом Java, позволяя вам взаимодействовать с существующими библиотеками и платформами Java без явного указания типов в коде Kotlin.</w:t>
      </w:r>
    </w:p>
    <w:p w14:paraId="223C9DFB" w14:textId="77777777" w:rsidR="0029414D" w:rsidRPr="00174E31" w:rsidRDefault="0029414D" w:rsidP="00FB5063">
      <w:pPr>
        <w:rPr>
          <w:rFonts w:cstheme="minorHAnsi"/>
          <w:iCs/>
        </w:rPr>
      </w:pPr>
    </w:p>
    <w:p w14:paraId="368E2D4C" w14:textId="20080ED5" w:rsidR="000D6C20" w:rsidRPr="00174E31" w:rsidRDefault="00FB5063" w:rsidP="00FB5063">
      <w:pPr>
        <w:rPr>
          <w:rFonts w:cstheme="minorHAnsi"/>
          <w:b/>
          <w:iCs/>
        </w:rPr>
      </w:pPr>
      <w:r w:rsidRPr="00174E31">
        <w:rPr>
          <w:rFonts w:cstheme="minorHAnsi"/>
          <w:iCs/>
        </w:rPr>
        <w:t xml:space="preserve">Хотя </w:t>
      </w:r>
      <w:r w:rsidR="00C257AE" w:rsidRPr="00C257AE">
        <w:rPr>
          <w:rFonts w:cstheme="minorHAnsi"/>
          <w:iCs/>
        </w:rPr>
        <w:t>Type Inference</w:t>
      </w:r>
      <w:r w:rsidRPr="00174E31">
        <w:rPr>
          <w:rFonts w:cstheme="minorHAnsi"/>
          <w:iCs/>
        </w:rPr>
        <w:t xml:space="preserve"> упрощает код и улучшает читабельность, важно соблюдать баланс и предоставлять явные аннотации типов в тех случаях, когда необходима ясность или документация, или когда тип может быть не сразу очевиден для читателя.</w:t>
      </w:r>
    </w:p>
    <w:p w14:paraId="6AED2DB8" w14:textId="75AC8FA3" w:rsidR="00395585" w:rsidRPr="00395585" w:rsidRDefault="00395585" w:rsidP="00C7518C">
      <w:pPr>
        <w:pStyle w:val="2"/>
      </w:pPr>
      <w:r w:rsidRPr="00395585">
        <w:cr/>
      </w:r>
      <w:r w:rsidRPr="00395585">
        <w:rPr>
          <w:lang w:val="en-US"/>
        </w:rPr>
        <w:t>Q</w:t>
      </w:r>
      <w:r w:rsidR="00EB41AF">
        <w:t>26</w:t>
      </w:r>
      <w:r w:rsidRPr="00395585">
        <w:t>. В чем разница между Var и Val?</w:t>
      </w:r>
    </w:p>
    <w:p w14:paraId="2340EBBA" w14:textId="059BB41F" w:rsidR="00C257AE" w:rsidRPr="00C257AE" w:rsidRDefault="00395585" w:rsidP="00C257AE">
      <w:pPr>
        <w:rPr>
          <w:rFonts w:cstheme="minorHAnsi"/>
          <w:iCs/>
        </w:rPr>
      </w:pPr>
      <w:r w:rsidRPr="00395585">
        <w:rPr>
          <w:rFonts w:cstheme="minorHAnsi"/>
          <w:b/>
          <w:iCs/>
        </w:rPr>
        <w:cr/>
      </w:r>
      <w:r w:rsidR="00C257AE" w:rsidRPr="00C257AE">
        <w:rPr>
          <w:rFonts w:cstheme="minorHAnsi"/>
          <w:iCs/>
        </w:rPr>
        <w:t>В Kotlin ключевые слова var и val используются для объявления переменных, но имеют следующие различия:</w:t>
      </w:r>
    </w:p>
    <w:p w14:paraId="0C9FFB7E" w14:textId="77777777" w:rsidR="00C257AE" w:rsidRPr="00C257AE" w:rsidRDefault="00C257AE" w:rsidP="00C257AE">
      <w:pPr>
        <w:rPr>
          <w:rFonts w:cstheme="minorHAnsi"/>
          <w:iCs/>
        </w:rPr>
      </w:pPr>
    </w:p>
    <w:p w14:paraId="707FB7BC" w14:textId="68D6C370" w:rsidR="00C257AE" w:rsidRPr="00C257AE" w:rsidRDefault="00C257AE" w:rsidP="0098149F">
      <w:pPr>
        <w:pStyle w:val="a3"/>
        <w:numPr>
          <w:ilvl w:val="0"/>
          <w:numId w:val="70"/>
        </w:numPr>
        <w:rPr>
          <w:rFonts w:cstheme="minorHAnsi"/>
          <w:iCs/>
        </w:rPr>
      </w:pPr>
      <w:r w:rsidRPr="00C257AE">
        <w:rPr>
          <w:rFonts w:cstheme="minorHAnsi"/>
          <w:iCs/>
        </w:rPr>
        <w:t>var:</w:t>
      </w:r>
    </w:p>
    <w:p w14:paraId="6EB89284" w14:textId="637ACD31" w:rsidR="00C257AE" w:rsidRPr="00C257AE" w:rsidRDefault="00C257AE" w:rsidP="0098149F">
      <w:pPr>
        <w:pStyle w:val="a3"/>
        <w:numPr>
          <w:ilvl w:val="1"/>
          <w:numId w:val="70"/>
        </w:numPr>
        <w:rPr>
          <w:rFonts w:cstheme="minorHAnsi"/>
          <w:iCs/>
        </w:rPr>
      </w:pPr>
      <w:r w:rsidRPr="00C257AE">
        <w:rPr>
          <w:rFonts w:cstheme="minorHAnsi"/>
          <w:iCs/>
        </w:rPr>
        <w:t>Ключевое слово var используется для объявления изменяемых переменных (mutable variables).</w:t>
      </w:r>
    </w:p>
    <w:p w14:paraId="39D9CF75" w14:textId="791EA983" w:rsidR="00C257AE" w:rsidRPr="00C257AE" w:rsidRDefault="00C257AE" w:rsidP="0098149F">
      <w:pPr>
        <w:pStyle w:val="a3"/>
        <w:numPr>
          <w:ilvl w:val="1"/>
          <w:numId w:val="70"/>
        </w:numPr>
        <w:rPr>
          <w:rFonts w:cstheme="minorHAnsi"/>
          <w:iCs/>
        </w:rPr>
      </w:pPr>
      <w:r w:rsidRPr="00C257AE">
        <w:rPr>
          <w:rFonts w:cstheme="minorHAnsi"/>
          <w:iCs/>
        </w:rPr>
        <w:t>При использовании var переменную можно изменять, присваивая ей новые значения.</w:t>
      </w:r>
    </w:p>
    <w:p w14:paraId="23F61217" w14:textId="36F5BEC1" w:rsidR="00C257AE" w:rsidRPr="00C257AE" w:rsidRDefault="00C257AE" w:rsidP="0098149F">
      <w:pPr>
        <w:pStyle w:val="a3"/>
        <w:numPr>
          <w:ilvl w:val="1"/>
          <w:numId w:val="70"/>
        </w:numPr>
        <w:rPr>
          <w:rFonts w:cstheme="minorHAnsi"/>
          <w:iCs/>
        </w:rPr>
      </w:pPr>
      <w:r w:rsidRPr="00C257AE">
        <w:rPr>
          <w:rFonts w:cstheme="minorHAnsi"/>
          <w:iCs/>
        </w:rPr>
        <w:t>Пример: var count = 0</w:t>
      </w:r>
    </w:p>
    <w:p w14:paraId="3220B920" w14:textId="12148751" w:rsidR="00C257AE" w:rsidRPr="00C257AE" w:rsidRDefault="00C257AE" w:rsidP="0098149F">
      <w:pPr>
        <w:pStyle w:val="a3"/>
        <w:numPr>
          <w:ilvl w:val="0"/>
          <w:numId w:val="70"/>
        </w:numPr>
        <w:rPr>
          <w:rFonts w:cstheme="minorHAnsi"/>
          <w:iCs/>
        </w:rPr>
      </w:pPr>
      <w:r w:rsidRPr="00C257AE">
        <w:rPr>
          <w:rFonts w:cstheme="minorHAnsi"/>
          <w:iCs/>
        </w:rPr>
        <w:t>val:</w:t>
      </w:r>
    </w:p>
    <w:p w14:paraId="2C6AC004" w14:textId="211F675B" w:rsidR="00C257AE" w:rsidRPr="00C257AE" w:rsidRDefault="00C257AE" w:rsidP="0098149F">
      <w:pPr>
        <w:pStyle w:val="a3"/>
        <w:numPr>
          <w:ilvl w:val="1"/>
          <w:numId w:val="70"/>
        </w:numPr>
        <w:rPr>
          <w:rFonts w:cstheme="minorHAnsi"/>
          <w:iCs/>
        </w:rPr>
      </w:pPr>
      <w:r w:rsidRPr="00C257AE">
        <w:rPr>
          <w:rFonts w:cstheme="minorHAnsi"/>
          <w:iCs/>
        </w:rPr>
        <w:t>Ключевое слово val используется для объявления неизменяемых переменных (immutable variables).</w:t>
      </w:r>
    </w:p>
    <w:p w14:paraId="1655268F" w14:textId="4CCCDDA2" w:rsidR="00C257AE" w:rsidRPr="00C257AE" w:rsidRDefault="00C257AE" w:rsidP="0098149F">
      <w:pPr>
        <w:pStyle w:val="a3"/>
        <w:numPr>
          <w:ilvl w:val="1"/>
          <w:numId w:val="70"/>
        </w:numPr>
        <w:rPr>
          <w:rFonts w:cstheme="minorHAnsi"/>
          <w:iCs/>
        </w:rPr>
      </w:pPr>
      <w:r w:rsidRPr="00C257AE">
        <w:rPr>
          <w:rFonts w:cstheme="minorHAnsi"/>
          <w:iCs/>
        </w:rPr>
        <w:t>При использовании val переменную нельзя изменять после инициализации. Ее значение остается постоянным.</w:t>
      </w:r>
    </w:p>
    <w:p w14:paraId="5BB4EBE7" w14:textId="6A5F65F1" w:rsidR="00C257AE" w:rsidRPr="00C257AE" w:rsidRDefault="00C257AE" w:rsidP="0098149F">
      <w:pPr>
        <w:pStyle w:val="a3"/>
        <w:numPr>
          <w:ilvl w:val="1"/>
          <w:numId w:val="70"/>
        </w:numPr>
        <w:rPr>
          <w:rFonts w:cstheme="minorHAnsi"/>
          <w:iCs/>
        </w:rPr>
      </w:pPr>
      <w:r w:rsidRPr="00C257AE">
        <w:rPr>
          <w:rFonts w:cstheme="minorHAnsi"/>
          <w:iCs/>
        </w:rPr>
        <w:t>Пример: val PI = 3.14</w:t>
      </w:r>
    </w:p>
    <w:p w14:paraId="46CAE059" w14:textId="77777777" w:rsidR="00C257AE" w:rsidRPr="00C257AE" w:rsidRDefault="00C257AE" w:rsidP="00C257AE">
      <w:pPr>
        <w:rPr>
          <w:rFonts w:cstheme="minorHAnsi"/>
          <w:iCs/>
        </w:rPr>
      </w:pPr>
    </w:p>
    <w:p w14:paraId="4204402F" w14:textId="348F18AC" w:rsidR="00C257AE" w:rsidRDefault="00C257AE" w:rsidP="00C257AE">
      <w:pPr>
        <w:rPr>
          <w:rFonts w:cstheme="minorHAnsi"/>
          <w:iCs/>
        </w:rPr>
      </w:pPr>
      <w:r w:rsidRPr="00C257AE">
        <w:rPr>
          <w:rFonts w:cstheme="minorHAnsi"/>
          <w:iCs/>
        </w:rPr>
        <w:t>Разница между var и val заключается в возможности изменять значение переменной после инициализации. Если значение переменной не должно изменяться, рекомендуется использовать val, поскольку это способствует безопасности кода и позволяет избежать неожиданных изменений значений переменных. Если значение переменной будет изменяться, необходимо использовать var.</w:t>
      </w:r>
    </w:p>
    <w:p w14:paraId="5CBEDFBF" w14:textId="39DE7090" w:rsidR="00DB7B35" w:rsidRPr="00395585" w:rsidRDefault="00DB7B35" w:rsidP="00C7518C">
      <w:pPr>
        <w:pStyle w:val="2"/>
      </w:pPr>
      <w:r w:rsidRPr="00395585">
        <w:cr/>
      </w:r>
      <w:r w:rsidRPr="00395585">
        <w:rPr>
          <w:lang w:val="en-US"/>
        </w:rPr>
        <w:t>Q</w:t>
      </w:r>
      <w:r w:rsidR="00EB41AF">
        <w:t>27</w:t>
      </w:r>
      <w:r w:rsidRPr="00395585">
        <w:t>. В чем разница между Val и Const?</w:t>
      </w:r>
    </w:p>
    <w:p w14:paraId="219A80CC" w14:textId="77777777" w:rsidR="00DB7B35" w:rsidRDefault="00DB7B35" w:rsidP="00DB7B35">
      <w:pPr>
        <w:rPr>
          <w:rFonts w:cstheme="minorHAnsi"/>
          <w:iCs/>
        </w:rPr>
      </w:pPr>
      <w:r w:rsidRPr="00395585">
        <w:rPr>
          <w:rFonts w:cstheme="minorHAnsi"/>
          <w:b/>
          <w:iCs/>
        </w:rPr>
        <w:cr/>
      </w:r>
      <w:r w:rsidRPr="00174E31">
        <w:rPr>
          <w:rFonts w:cstheme="minorHAnsi"/>
          <w:iCs/>
        </w:rPr>
        <w:t>В Kotlin ключевые слова </w:t>
      </w:r>
      <w:r w:rsidRPr="00174E31">
        <w:rPr>
          <w:rStyle w:val="HTML1"/>
          <w:rFonts w:asciiTheme="minorHAnsi" w:eastAsiaTheme="minorHAnsi" w:hAnsiTheme="minorHAnsi" w:cstheme="minorHAnsi"/>
          <w:iCs/>
          <w:sz w:val="22"/>
          <w:szCs w:val="22"/>
        </w:rPr>
        <w:t>val</w:t>
      </w:r>
      <w:r>
        <w:rPr>
          <w:rStyle w:val="HTML1"/>
          <w:rFonts w:asciiTheme="minorHAnsi" w:eastAsiaTheme="minorHAnsi" w:hAnsiTheme="minorHAnsi" w:cstheme="minorHAnsi"/>
          <w:iCs/>
          <w:sz w:val="22"/>
          <w:szCs w:val="22"/>
        </w:rPr>
        <w:t xml:space="preserve"> </w:t>
      </w:r>
      <w:r w:rsidRPr="00174E31">
        <w:rPr>
          <w:rFonts w:cstheme="minorHAnsi"/>
          <w:iCs/>
        </w:rPr>
        <w:t>и </w:t>
      </w:r>
      <w:r w:rsidRPr="00174E31">
        <w:rPr>
          <w:rStyle w:val="HTML1"/>
          <w:rFonts w:asciiTheme="minorHAnsi" w:eastAsiaTheme="minorHAnsi" w:hAnsiTheme="minorHAnsi" w:cstheme="minorHAnsi"/>
          <w:iCs/>
          <w:sz w:val="22"/>
          <w:szCs w:val="22"/>
        </w:rPr>
        <w:t>const</w:t>
      </w:r>
      <w:r>
        <w:rPr>
          <w:rStyle w:val="HTML1"/>
          <w:rFonts w:asciiTheme="minorHAnsi" w:eastAsiaTheme="minorHAnsi" w:hAnsiTheme="minorHAnsi" w:cstheme="minorHAnsi"/>
          <w:iCs/>
          <w:sz w:val="22"/>
          <w:szCs w:val="22"/>
        </w:rPr>
        <w:t xml:space="preserve"> </w:t>
      </w:r>
      <w:r w:rsidRPr="00174E31">
        <w:rPr>
          <w:rFonts w:cstheme="minorHAnsi"/>
          <w:iCs/>
        </w:rPr>
        <w:t>используются для объявления переменных с разными характеристиками:</w:t>
      </w:r>
    </w:p>
    <w:p w14:paraId="3F4BE6DB" w14:textId="77777777" w:rsidR="00DB7B35" w:rsidRPr="00174E31" w:rsidRDefault="00DB7B35" w:rsidP="00DB7B35">
      <w:pPr>
        <w:rPr>
          <w:rFonts w:cstheme="minorHAnsi"/>
          <w:iCs/>
        </w:rPr>
      </w:pPr>
    </w:p>
    <w:p w14:paraId="5DE423BE" w14:textId="77777777" w:rsidR="00DB7B35" w:rsidRDefault="00DB7B35" w:rsidP="00DB7B35">
      <w:pPr>
        <w:rPr>
          <w:rFonts w:cstheme="minorHAnsi"/>
          <w:iCs/>
        </w:rPr>
      </w:pPr>
      <w:r w:rsidRPr="00174E31">
        <w:rPr>
          <w:rStyle w:val="HTML1"/>
          <w:rFonts w:asciiTheme="minorHAnsi" w:eastAsiaTheme="minorHAnsi" w:hAnsiTheme="minorHAnsi" w:cstheme="minorHAnsi"/>
          <w:b/>
          <w:bCs/>
          <w:iCs/>
          <w:sz w:val="22"/>
          <w:szCs w:val="22"/>
        </w:rPr>
        <w:t>val</w:t>
      </w:r>
      <w:r w:rsidRPr="00174E31">
        <w:rPr>
          <w:rFonts w:cstheme="minorHAnsi"/>
          <w:iCs/>
        </w:rPr>
        <w:t>: когда вы объявляете переменную с помощью </w:t>
      </w:r>
      <w:r w:rsidRPr="00174E31">
        <w:rPr>
          <w:rStyle w:val="HTML1"/>
          <w:rFonts w:asciiTheme="minorHAnsi" w:eastAsiaTheme="minorHAnsi" w:hAnsiTheme="minorHAnsi" w:cstheme="minorHAnsi"/>
          <w:iCs/>
          <w:sz w:val="22"/>
          <w:szCs w:val="22"/>
        </w:rPr>
        <w:t>val</w:t>
      </w:r>
      <w:r>
        <w:rPr>
          <w:rStyle w:val="HTML1"/>
          <w:rFonts w:asciiTheme="minorHAnsi" w:eastAsiaTheme="minorHAnsi" w:hAnsiTheme="minorHAnsi" w:cstheme="minorHAnsi"/>
          <w:iCs/>
          <w:sz w:val="22"/>
          <w:szCs w:val="22"/>
        </w:rPr>
        <w:t xml:space="preserve"> </w:t>
      </w:r>
      <w:r w:rsidRPr="00174E31">
        <w:rPr>
          <w:rFonts w:cstheme="minorHAnsi"/>
          <w:iCs/>
        </w:rPr>
        <w:t>ключевого слова, она представляет собой неизменяемую переменную, похожую на константу. После назначения значение a </w:t>
      </w:r>
      <w:r w:rsidRPr="00174E31">
        <w:rPr>
          <w:rStyle w:val="HTML1"/>
          <w:rFonts w:asciiTheme="minorHAnsi" w:eastAsiaTheme="minorHAnsi" w:hAnsiTheme="minorHAnsi" w:cstheme="minorHAnsi"/>
          <w:iCs/>
          <w:sz w:val="22"/>
          <w:szCs w:val="22"/>
        </w:rPr>
        <w:t>val</w:t>
      </w:r>
      <w:r>
        <w:rPr>
          <w:rStyle w:val="HTML1"/>
          <w:rFonts w:asciiTheme="minorHAnsi" w:eastAsiaTheme="minorHAnsi" w:hAnsiTheme="minorHAnsi" w:cstheme="minorHAnsi"/>
          <w:iCs/>
          <w:sz w:val="22"/>
          <w:szCs w:val="22"/>
        </w:rPr>
        <w:t xml:space="preserve"> </w:t>
      </w:r>
      <w:r w:rsidRPr="00174E31">
        <w:rPr>
          <w:rFonts w:cstheme="minorHAnsi"/>
          <w:iCs/>
        </w:rPr>
        <w:t>не может быть изменено. Вот некоторые ключевые моменты о </w:t>
      </w:r>
      <w:r w:rsidRPr="00174E31">
        <w:rPr>
          <w:rStyle w:val="HTML1"/>
          <w:rFonts w:asciiTheme="minorHAnsi" w:eastAsiaTheme="minorHAnsi" w:hAnsiTheme="minorHAnsi" w:cstheme="minorHAnsi"/>
          <w:iCs/>
          <w:sz w:val="22"/>
          <w:szCs w:val="22"/>
        </w:rPr>
        <w:t>val</w:t>
      </w:r>
      <w:r w:rsidRPr="00174E31">
        <w:rPr>
          <w:rFonts w:cstheme="minorHAnsi"/>
          <w:iCs/>
        </w:rPr>
        <w:t>:</w:t>
      </w:r>
    </w:p>
    <w:p w14:paraId="143C151B" w14:textId="77777777" w:rsidR="00DB7B35" w:rsidRPr="00174E31" w:rsidRDefault="00DB7B35" w:rsidP="00DB7B35">
      <w:pPr>
        <w:rPr>
          <w:rFonts w:cstheme="minorHAnsi"/>
          <w:iCs/>
        </w:rPr>
      </w:pPr>
    </w:p>
    <w:p w14:paraId="6002618E" w14:textId="77777777" w:rsidR="00DB7B35" w:rsidRPr="00DC5402" w:rsidRDefault="00DB7B35" w:rsidP="0098149F">
      <w:pPr>
        <w:pStyle w:val="a3"/>
        <w:numPr>
          <w:ilvl w:val="0"/>
          <w:numId w:val="76"/>
        </w:numPr>
        <w:rPr>
          <w:rFonts w:cstheme="minorHAnsi"/>
          <w:iCs/>
        </w:rPr>
      </w:pPr>
      <w:r w:rsidRPr="00DC5402">
        <w:rPr>
          <w:rFonts w:cstheme="minorHAnsi"/>
          <w:iCs/>
        </w:rPr>
        <w:t>Вы должны инициализировать </w:t>
      </w:r>
      <w:r w:rsidRPr="00DC5402">
        <w:rPr>
          <w:rStyle w:val="HTML1"/>
          <w:rFonts w:asciiTheme="minorHAnsi" w:eastAsiaTheme="minorHAnsi" w:hAnsiTheme="minorHAnsi" w:cstheme="minorHAnsi"/>
          <w:iCs/>
          <w:sz w:val="22"/>
          <w:szCs w:val="22"/>
        </w:rPr>
        <w:t xml:space="preserve">val </w:t>
      </w:r>
      <w:r w:rsidRPr="00DC5402">
        <w:rPr>
          <w:rFonts w:cstheme="minorHAnsi"/>
          <w:iCs/>
        </w:rPr>
        <w:t>переменную во время объявления со значением.</w:t>
      </w:r>
    </w:p>
    <w:p w14:paraId="56657FFE" w14:textId="77777777" w:rsidR="00DB7B35" w:rsidRPr="00DC5402" w:rsidRDefault="00DB7B35" w:rsidP="0098149F">
      <w:pPr>
        <w:pStyle w:val="a3"/>
        <w:numPr>
          <w:ilvl w:val="0"/>
          <w:numId w:val="76"/>
        </w:numPr>
        <w:rPr>
          <w:rFonts w:cstheme="minorHAnsi"/>
          <w:iCs/>
        </w:rPr>
      </w:pPr>
      <w:r w:rsidRPr="00DC5402">
        <w:rPr>
          <w:rFonts w:cstheme="minorHAnsi"/>
          <w:iCs/>
        </w:rPr>
        <w:t>Значение, присвоенное </w:t>
      </w:r>
      <w:r w:rsidRPr="00DC5402">
        <w:rPr>
          <w:rStyle w:val="HTML1"/>
          <w:rFonts w:asciiTheme="minorHAnsi" w:eastAsiaTheme="minorHAnsi" w:hAnsiTheme="minorHAnsi" w:cstheme="minorHAnsi"/>
          <w:iCs/>
          <w:sz w:val="22"/>
          <w:szCs w:val="22"/>
        </w:rPr>
        <w:t xml:space="preserve">val </w:t>
      </w:r>
      <w:r w:rsidRPr="00DC5402">
        <w:rPr>
          <w:rFonts w:cstheme="minorHAnsi"/>
          <w:iCs/>
        </w:rPr>
        <w:t>можно определить во время выполнения.</w:t>
      </w:r>
    </w:p>
    <w:p w14:paraId="0EEC1356" w14:textId="77777777" w:rsidR="00DB7B35" w:rsidRDefault="00DB7B35" w:rsidP="0098149F">
      <w:pPr>
        <w:pStyle w:val="a3"/>
        <w:numPr>
          <w:ilvl w:val="0"/>
          <w:numId w:val="76"/>
        </w:numPr>
        <w:rPr>
          <w:rFonts w:cstheme="minorHAnsi"/>
          <w:iCs/>
        </w:rPr>
      </w:pPr>
      <w:r w:rsidRPr="00DC5402">
        <w:rPr>
          <w:rStyle w:val="HTML1"/>
          <w:rFonts w:asciiTheme="minorHAnsi" w:eastAsiaTheme="minorHAnsi" w:hAnsiTheme="minorHAnsi" w:cstheme="minorHAnsi"/>
          <w:iCs/>
          <w:sz w:val="22"/>
          <w:szCs w:val="22"/>
        </w:rPr>
        <w:t xml:space="preserve">val </w:t>
      </w:r>
      <w:r w:rsidRPr="00DC5402">
        <w:rPr>
          <w:rFonts w:cstheme="minorHAnsi"/>
          <w:iCs/>
        </w:rPr>
        <w:t>переменные имеют область видимости блока или функции, в зависимости от того, где они объявлены.</w:t>
      </w:r>
    </w:p>
    <w:p w14:paraId="11AE787A" w14:textId="77777777" w:rsidR="00DB7B35" w:rsidRPr="00DC5402" w:rsidRDefault="00DB7B35" w:rsidP="00DB7B35">
      <w:pPr>
        <w:rPr>
          <w:rFonts w:cstheme="minorHAnsi"/>
          <w:iCs/>
        </w:rPr>
      </w:pPr>
    </w:p>
    <w:p w14:paraId="6D509691" w14:textId="77777777" w:rsidR="00DB7B35" w:rsidRPr="00FC2142" w:rsidRDefault="00DB7B35" w:rsidP="00DB7B35">
      <w:pPr>
        <w:rPr>
          <w:rFonts w:cstheme="minorHAnsi"/>
          <w:iCs/>
        </w:rPr>
      </w:pPr>
      <w:r w:rsidRPr="00174E31">
        <w:rPr>
          <w:rFonts w:cstheme="minorHAnsi"/>
          <w:iCs/>
        </w:rPr>
        <w:t>Пример:</w:t>
      </w:r>
      <w:r w:rsidRPr="00FC2142">
        <w:rPr>
          <w:rFonts w:cstheme="minorHAnsi"/>
          <w:iCs/>
        </w:rPr>
        <w:t xml:space="preserve"> </w:t>
      </w:r>
    </w:p>
    <w:p w14:paraId="47AD25FF" w14:textId="77777777" w:rsidR="00DB7B35" w:rsidRPr="00FC2142" w:rsidRDefault="00DB7B35" w:rsidP="00DB7B35">
      <w:pPr>
        <w:rPr>
          <w:rFonts w:cstheme="minorHAnsi"/>
          <w:iCs/>
        </w:rPr>
      </w:pPr>
    </w:p>
    <w:p w14:paraId="58978213" w14:textId="77777777" w:rsidR="00DB7B35" w:rsidRDefault="00DB7B35" w:rsidP="00DB7B35">
      <w:pPr>
        <w:rPr>
          <w:rStyle w:val="HTML1"/>
          <w:rFonts w:asciiTheme="minorHAnsi" w:eastAsiaTheme="minorHAnsi" w:hAnsiTheme="minorHAnsi" w:cstheme="minorHAnsi"/>
          <w:iCs/>
          <w:sz w:val="22"/>
          <w:szCs w:val="22"/>
        </w:rPr>
      </w:pPr>
      <w:r w:rsidRPr="00174E31">
        <w:rPr>
          <w:rStyle w:val="HTML1"/>
          <w:rFonts w:asciiTheme="minorHAnsi" w:eastAsiaTheme="minorHAnsi" w:hAnsiTheme="minorHAnsi" w:cstheme="minorHAnsi"/>
          <w:iCs/>
          <w:sz w:val="22"/>
          <w:szCs w:val="22"/>
        </w:rPr>
        <w:t>val pi = 3.14159</w:t>
      </w:r>
    </w:p>
    <w:p w14:paraId="4765F5F5" w14:textId="77777777" w:rsidR="00DB7B35" w:rsidRPr="00174E31" w:rsidRDefault="00DB7B35" w:rsidP="00DB7B35">
      <w:pPr>
        <w:rPr>
          <w:rFonts w:cstheme="minorHAnsi"/>
          <w:iCs/>
        </w:rPr>
      </w:pPr>
    </w:p>
    <w:p w14:paraId="2D9996CA" w14:textId="77777777" w:rsidR="00DB7B35" w:rsidRDefault="00DB7B35" w:rsidP="00DB7B35">
      <w:pPr>
        <w:rPr>
          <w:rFonts w:cstheme="minorHAnsi"/>
          <w:iCs/>
        </w:rPr>
      </w:pPr>
      <w:r w:rsidRPr="00174E31">
        <w:rPr>
          <w:rStyle w:val="HTML1"/>
          <w:rFonts w:asciiTheme="minorHAnsi" w:eastAsiaTheme="minorHAnsi" w:hAnsiTheme="minorHAnsi" w:cstheme="minorHAnsi"/>
          <w:b/>
          <w:bCs/>
          <w:iCs/>
          <w:sz w:val="22"/>
          <w:szCs w:val="22"/>
        </w:rPr>
        <w:t>const</w:t>
      </w:r>
      <w:r w:rsidRPr="00174E31">
        <w:rPr>
          <w:rFonts w:cstheme="minorHAnsi"/>
          <w:iCs/>
        </w:rPr>
        <w:t>: В Kotlin </w:t>
      </w:r>
      <w:r w:rsidRPr="00174E31">
        <w:rPr>
          <w:rStyle w:val="HTML1"/>
          <w:rFonts w:asciiTheme="minorHAnsi" w:eastAsiaTheme="minorHAnsi" w:hAnsiTheme="minorHAnsi" w:cstheme="minorHAnsi"/>
          <w:iCs/>
          <w:sz w:val="22"/>
          <w:szCs w:val="22"/>
        </w:rPr>
        <w:t>const</w:t>
      </w:r>
      <w:r>
        <w:rPr>
          <w:rStyle w:val="HTML1"/>
          <w:rFonts w:asciiTheme="minorHAnsi" w:eastAsiaTheme="minorHAnsi" w:hAnsiTheme="minorHAnsi" w:cstheme="minorHAnsi"/>
          <w:iCs/>
          <w:sz w:val="22"/>
          <w:szCs w:val="22"/>
        </w:rPr>
        <w:t xml:space="preserve"> </w:t>
      </w:r>
      <w:r w:rsidRPr="00174E31">
        <w:rPr>
          <w:rFonts w:cstheme="minorHAnsi"/>
          <w:iCs/>
        </w:rPr>
        <w:t>ключевое слово используется для объявления констант времени компиляции. Эти константы оцениваются и присваиваются значения во время компиляции и не могут быть изменены во время выполнения. Вот некоторые важные аспекты </w:t>
      </w:r>
      <w:r w:rsidRPr="00174E31">
        <w:rPr>
          <w:rStyle w:val="HTML1"/>
          <w:rFonts w:asciiTheme="minorHAnsi" w:eastAsiaTheme="minorHAnsi" w:hAnsiTheme="minorHAnsi" w:cstheme="minorHAnsi"/>
          <w:iCs/>
          <w:sz w:val="22"/>
          <w:szCs w:val="22"/>
        </w:rPr>
        <w:t>const</w:t>
      </w:r>
      <w:r w:rsidRPr="00174E31">
        <w:rPr>
          <w:rFonts w:cstheme="minorHAnsi"/>
          <w:iCs/>
        </w:rPr>
        <w:t>:</w:t>
      </w:r>
    </w:p>
    <w:p w14:paraId="783A949A" w14:textId="77777777" w:rsidR="00DB7B35" w:rsidRPr="00174E31" w:rsidRDefault="00DB7B35" w:rsidP="00DB7B35">
      <w:pPr>
        <w:rPr>
          <w:rFonts w:cstheme="minorHAnsi"/>
          <w:iCs/>
        </w:rPr>
      </w:pPr>
    </w:p>
    <w:p w14:paraId="7A63D440" w14:textId="77777777" w:rsidR="00DB7B35" w:rsidRPr="00DC5402" w:rsidRDefault="00DB7B35" w:rsidP="0098149F">
      <w:pPr>
        <w:pStyle w:val="a3"/>
        <w:numPr>
          <w:ilvl w:val="0"/>
          <w:numId w:val="77"/>
        </w:numPr>
        <w:rPr>
          <w:rFonts w:cstheme="minorHAnsi"/>
          <w:iCs/>
        </w:rPr>
      </w:pPr>
      <w:r w:rsidRPr="00DC5402">
        <w:rPr>
          <w:rStyle w:val="HTML1"/>
          <w:rFonts w:asciiTheme="minorHAnsi" w:eastAsiaTheme="minorHAnsi" w:hAnsiTheme="minorHAnsi" w:cstheme="minorHAnsi"/>
          <w:iCs/>
          <w:sz w:val="22"/>
          <w:szCs w:val="22"/>
        </w:rPr>
        <w:t xml:space="preserve">const </w:t>
      </w:r>
      <w:r w:rsidRPr="00DC5402">
        <w:rPr>
          <w:rFonts w:cstheme="minorHAnsi"/>
          <w:iCs/>
        </w:rPr>
        <w:t>может использоваться только для переменных верхнего уровня или уровня члена (внутри объектов или сопутствующих объектов).</w:t>
      </w:r>
    </w:p>
    <w:p w14:paraId="62D28246" w14:textId="77777777" w:rsidR="00DB7B35" w:rsidRPr="00DC5402" w:rsidRDefault="00DB7B35" w:rsidP="0098149F">
      <w:pPr>
        <w:pStyle w:val="a3"/>
        <w:numPr>
          <w:ilvl w:val="0"/>
          <w:numId w:val="77"/>
        </w:numPr>
        <w:rPr>
          <w:rFonts w:cstheme="minorHAnsi"/>
          <w:iCs/>
        </w:rPr>
      </w:pPr>
      <w:r w:rsidRPr="00DC5402">
        <w:rPr>
          <w:rFonts w:cstheme="minorHAnsi"/>
          <w:iCs/>
        </w:rPr>
        <w:t>Вы должны присвоить значение переменной </w:t>
      </w:r>
      <w:r w:rsidRPr="00DC5402">
        <w:rPr>
          <w:rStyle w:val="HTML1"/>
          <w:rFonts w:asciiTheme="minorHAnsi" w:eastAsiaTheme="minorHAnsi" w:hAnsiTheme="minorHAnsi" w:cstheme="minorHAnsi"/>
          <w:iCs/>
          <w:sz w:val="22"/>
          <w:szCs w:val="22"/>
        </w:rPr>
        <w:t xml:space="preserve">const </w:t>
      </w:r>
      <w:r w:rsidRPr="00DC5402">
        <w:rPr>
          <w:rFonts w:cstheme="minorHAnsi"/>
          <w:iCs/>
        </w:rPr>
        <w:t>во время компиляции, что означает, что значение должно быть вычисляемым до запуска программы.</w:t>
      </w:r>
    </w:p>
    <w:p w14:paraId="40DCAE57" w14:textId="77777777" w:rsidR="00DB7B35" w:rsidRPr="00DC5402" w:rsidRDefault="00DB7B35" w:rsidP="0098149F">
      <w:pPr>
        <w:pStyle w:val="a3"/>
        <w:numPr>
          <w:ilvl w:val="0"/>
          <w:numId w:val="77"/>
        </w:numPr>
        <w:rPr>
          <w:rFonts w:cstheme="minorHAnsi"/>
          <w:iCs/>
        </w:rPr>
      </w:pPr>
      <w:r w:rsidRPr="00DC5402">
        <w:rPr>
          <w:rStyle w:val="HTML1"/>
          <w:rFonts w:asciiTheme="minorHAnsi" w:eastAsiaTheme="minorHAnsi" w:hAnsiTheme="minorHAnsi" w:cstheme="minorHAnsi"/>
          <w:iCs/>
          <w:sz w:val="22"/>
          <w:szCs w:val="22"/>
        </w:rPr>
        <w:t xml:space="preserve">const </w:t>
      </w:r>
      <w:r w:rsidRPr="00DC5402">
        <w:rPr>
          <w:rFonts w:cstheme="minorHAnsi"/>
          <w:iCs/>
        </w:rPr>
        <w:t>переменные неявно являются </w:t>
      </w:r>
      <w:r w:rsidRPr="00DC5402">
        <w:rPr>
          <w:rStyle w:val="HTML1"/>
          <w:rFonts w:asciiTheme="minorHAnsi" w:eastAsiaTheme="minorHAnsi" w:hAnsiTheme="minorHAnsi" w:cstheme="minorHAnsi"/>
          <w:iCs/>
          <w:sz w:val="22"/>
          <w:szCs w:val="22"/>
        </w:rPr>
        <w:t xml:space="preserve">val </w:t>
      </w:r>
      <w:r w:rsidRPr="00DC5402">
        <w:rPr>
          <w:rFonts w:cstheme="minorHAnsi"/>
          <w:iCs/>
        </w:rPr>
        <w:t>переменными, то есть они доступны только для чтения, и их значения не могут быть изменены.</w:t>
      </w:r>
    </w:p>
    <w:p w14:paraId="6D19238F" w14:textId="77777777" w:rsidR="00DB7B35" w:rsidRDefault="00DB7B35" w:rsidP="0098149F">
      <w:pPr>
        <w:pStyle w:val="a3"/>
        <w:numPr>
          <w:ilvl w:val="0"/>
          <w:numId w:val="77"/>
        </w:numPr>
        <w:rPr>
          <w:rFonts w:cstheme="minorHAnsi"/>
          <w:iCs/>
        </w:rPr>
      </w:pPr>
      <w:r w:rsidRPr="00DC5402">
        <w:rPr>
          <w:rStyle w:val="HTML1"/>
          <w:rFonts w:asciiTheme="minorHAnsi" w:eastAsiaTheme="minorHAnsi" w:hAnsiTheme="minorHAnsi" w:cstheme="minorHAnsi"/>
          <w:iCs/>
          <w:sz w:val="22"/>
          <w:szCs w:val="22"/>
        </w:rPr>
        <w:t xml:space="preserve">const </w:t>
      </w:r>
      <w:r w:rsidRPr="00DC5402">
        <w:rPr>
          <w:rFonts w:cstheme="minorHAnsi"/>
          <w:iCs/>
        </w:rPr>
        <w:t>переменные имеют более широкую область действия и могут быть доступны глобально или внутри модуля.</w:t>
      </w:r>
    </w:p>
    <w:p w14:paraId="78760AA0" w14:textId="77777777" w:rsidR="00DB7B35" w:rsidRPr="00DC5402" w:rsidRDefault="00DB7B35" w:rsidP="00DB7B35">
      <w:pPr>
        <w:rPr>
          <w:rFonts w:cstheme="minorHAnsi"/>
          <w:iCs/>
        </w:rPr>
      </w:pPr>
    </w:p>
    <w:p w14:paraId="638288B2" w14:textId="77777777" w:rsidR="00DB7B35" w:rsidRDefault="00DB7B35" w:rsidP="00DB7B35">
      <w:pPr>
        <w:rPr>
          <w:rFonts w:cstheme="minorHAnsi"/>
          <w:iCs/>
          <w:lang w:val="en-US"/>
        </w:rPr>
      </w:pPr>
      <w:r w:rsidRPr="00174E31">
        <w:rPr>
          <w:rFonts w:cstheme="minorHAnsi"/>
          <w:iCs/>
        </w:rPr>
        <w:t>Пример</w:t>
      </w:r>
      <w:r w:rsidRPr="00174E31">
        <w:rPr>
          <w:rFonts w:cstheme="minorHAnsi"/>
          <w:iCs/>
          <w:lang w:val="en-US"/>
        </w:rPr>
        <w:t>:</w:t>
      </w:r>
    </w:p>
    <w:p w14:paraId="21C2F626" w14:textId="77777777" w:rsidR="00DB7B35" w:rsidRDefault="00DB7B35" w:rsidP="00DB7B35">
      <w:pPr>
        <w:rPr>
          <w:rFonts w:cstheme="minorHAnsi"/>
          <w:iCs/>
          <w:lang w:val="en-US"/>
        </w:rPr>
      </w:pPr>
    </w:p>
    <w:p w14:paraId="4F69CF58" w14:textId="77777777" w:rsidR="00DB7B35" w:rsidRDefault="00DB7B35" w:rsidP="00DB7B35">
      <w:pPr>
        <w:rPr>
          <w:rStyle w:val="HTML1"/>
          <w:rFonts w:asciiTheme="minorHAnsi" w:eastAsiaTheme="minorHAnsi" w:hAnsiTheme="minorHAnsi" w:cstheme="minorHAnsi"/>
          <w:iCs/>
          <w:sz w:val="22"/>
          <w:szCs w:val="22"/>
          <w:lang w:val="en-US"/>
        </w:rPr>
      </w:pPr>
      <w:r w:rsidRPr="00174E31">
        <w:rPr>
          <w:rStyle w:val="HTML1"/>
          <w:rFonts w:asciiTheme="minorHAnsi" w:eastAsiaTheme="minorHAnsi" w:hAnsiTheme="minorHAnsi" w:cstheme="minorHAnsi"/>
          <w:iCs/>
          <w:sz w:val="22"/>
          <w:szCs w:val="22"/>
          <w:lang w:val="en-US"/>
        </w:rPr>
        <w:t>const val DAYS_IN_WEEK = 7</w:t>
      </w:r>
    </w:p>
    <w:p w14:paraId="29443E02" w14:textId="77777777" w:rsidR="00DB7B35" w:rsidRPr="00174E31" w:rsidRDefault="00DB7B35" w:rsidP="00DB7B35">
      <w:pPr>
        <w:rPr>
          <w:rFonts w:cstheme="minorHAnsi"/>
          <w:iCs/>
          <w:lang w:val="en-US"/>
        </w:rPr>
      </w:pPr>
    </w:p>
    <w:p w14:paraId="3A0BA0CD" w14:textId="77777777" w:rsidR="00DB7B35" w:rsidRPr="00174E31" w:rsidRDefault="00DB7B35" w:rsidP="00DB7B35">
      <w:pPr>
        <w:rPr>
          <w:rFonts w:cstheme="minorHAnsi"/>
          <w:iCs/>
        </w:rPr>
      </w:pPr>
      <w:r w:rsidRPr="00174E31">
        <w:rPr>
          <w:rFonts w:cstheme="minorHAnsi"/>
          <w:iCs/>
        </w:rPr>
        <w:t>Стоит отметить, что </w:t>
      </w:r>
      <w:r w:rsidRPr="00174E31">
        <w:rPr>
          <w:rStyle w:val="HTML1"/>
          <w:rFonts w:asciiTheme="minorHAnsi" w:eastAsiaTheme="minorHAnsi" w:hAnsiTheme="minorHAnsi" w:cstheme="minorHAnsi"/>
          <w:iCs/>
          <w:sz w:val="22"/>
          <w:szCs w:val="22"/>
        </w:rPr>
        <w:t>const</w:t>
      </w:r>
      <w:r>
        <w:rPr>
          <w:rStyle w:val="HTML1"/>
          <w:rFonts w:asciiTheme="minorHAnsi" w:eastAsiaTheme="minorHAnsi" w:hAnsiTheme="minorHAnsi" w:cstheme="minorHAnsi"/>
          <w:iCs/>
          <w:sz w:val="22"/>
          <w:szCs w:val="22"/>
        </w:rPr>
        <w:t xml:space="preserve"> </w:t>
      </w:r>
      <w:r w:rsidRPr="00174E31">
        <w:rPr>
          <w:rFonts w:cstheme="minorHAnsi"/>
          <w:iCs/>
        </w:rPr>
        <w:t>есть некоторые дополнительные требования и ограничения по сравнению с </w:t>
      </w:r>
      <w:r w:rsidRPr="00174E31">
        <w:rPr>
          <w:rStyle w:val="HTML1"/>
          <w:rFonts w:asciiTheme="minorHAnsi" w:eastAsiaTheme="minorHAnsi" w:hAnsiTheme="minorHAnsi" w:cstheme="minorHAnsi"/>
          <w:iCs/>
          <w:sz w:val="22"/>
          <w:szCs w:val="22"/>
        </w:rPr>
        <w:t>val</w:t>
      </w:r>
      <w:r w:rsidRPr="00174E31">
        <w:rPr>
          <w:rFonts w:cstheme="minorHAnsi"/>
          <w:iCs/>
        </w:rPr>
        <w:t>:</w:t>
      </w:r>
    </w:p>
    <w:p w14:paraId="6B24BCA6" w14:textId="77777777" w:rsidR="00DB7B35" w:rsidRPr="00DC5402" w:rsidRDefault="00DB7B35" w:rsidP="0098149F">
      <w:pPr>
        <w:pStyle w:val="a3"/>
        <w:numPr>
          <w:ilvl w:val="0"/>
          <w:numId w:val="78"/>
        </w:numPr>
        <w:rPr>
          <w:rFonts w:cstheme="minorHAnsi"/>
          <w:iCs/>
        </w:rPr>
      </w:pPr>
      <w:r w:rsidRPr="00DC5402">
        <w:rPr>
          <w:rFonts w:cstheme="minorHAnsi"/>
          <w:iCs/>
        </w:rPr>
        <w:t>Тип свойства </w:t>
      </w:r>
      <w:r w:rsidRPr="00DC5402">
        <w:rPr>
          <w:rStyle w:val="HTML1"/>
          <w:rFonts w:asciiTheme="minorHAnsi" w:eastAsiaTheme="minorHAnsi" w:hAnsiTheme="minorHAnsi" w:cstheme="minorHAnsi"/>
          <w:iCs/>
          <w:sz w:val="22"/>
          <w:szCs w:val="22"/>
        </w:rPr>
        <w:t xml:space="preserve">const </w:t>
      </w:r>
      <w:r w:rsidRPr="00DC5402">
        <w:rPr>
          <w:rFonts w:cstheme="minorHAnsi"/>
          <w:iCs/>
        </w:rPr>
        <w:t>должен быть примитивным типом или </w:t>
      </w:r>
      <w:r w:rsidRPr="00DC5402">
        <w:rPr>
          <w:rStyle w:val="HTML1"/>
          <w:rFonts w:asciiTheme="minorHAnsi" w:eastAsiaTheme="minorHAnsi" w:hAnsiTheme="minorHAnsi" w:cstheme="minorHAnsi"/>
          <w:iCs/>
          <w:sz w:val="22"/>
          <w:szCs w:val="22"/>
        </w:rPr>
        <w:t>String</w:t>
      </w:r>
      <w:r w:rsidRPr="00DC5402">
        <w:rPr>
          <w:rFonts w:cstheme="minorHAnsi"/>
          <w:iCs/>
        </w:rPr>
        <w:t>.</w:t>
      </w:r>
    </w:p>
    <w:p w14:paraId="7B6626E2" w14:textId="77777777" w:rsidR="00DB7B35" w:rsidRPr="00DC5402" w:rsidRDefault="00DB7B35" w:rsidP="0098149F">
      <w:pPr>
        <w:pStyle w:val="a3"/>
        <w:numPr>
          <w:ilvl w:val="0"/>
          <w:numId w:val="78"/>
        </w:numPr>
        <w:rPr>
          <w:rFonts w:cstheme="minorHAnsi"/>
          <w:b/>
          <w:iCs/>
        </w:rPr>
      </w:pPr>
      <w:r w:rsidRPr="00DC5402">
        <w:rPr>
          <w:rFonts w:cstheme="minorHAnsi"/>
          <w:iCs/>
        </w:rPr>
        <w:t>Инициализатор свойства </w:t>
      </w:r>
      <w:r w:rsidRPr="00DC5402">
        <w:rPr>
          <w:rStyle w:val="HTML1"/>
          <w:rFonts w:asciiTheme="minorHAnsi" w:eastAsiaTheme="minorHAnsi" w:hAnsiTheme="minorHAnsi" w:cstheme="minorHAnsi"/>
          <w:iCs/>
          <w:sz w:val="22"/>
          <w:szCs w:val="22"/>
        </w:rPr>
        <w:t xml:space="preserve">const </w:t>
      </w:r>
      <w:r w:rsidRPr="00DC5402">
        <w:rPr>
          <w:rFonts w:cstheme="minorHAnsi"/>
          <w:iCs/>
        </w:rPr>
        <w:t>должен быть константой времени компиляции, то есть это должно быть значение, которое может быть определено во время компиляции, например литерал или переменная </w:t>
      </w:r>
      <w:r w:rsidRPr="00DC5402">
        <w:rPr>
          <w:rStyle w:val="HTML1"/>
          <w:rFonts w:asciiTheme="minorHAnsi" w:eastAsiaTheme="minorHAnsi" w:hAnsiTheme="minorHAnsi" w:cstheme="minorHAnsi"/>
          <w:iCs/>
          <w:sz w:val="22"/>
          <w:szCs w:val="22"/>
        </w:rPr>
        <w:t>const</w:t>
      </w:r>
      <w:r w:rsidRPr="00DC5402">
        <w:rPr>
          <w:rFonts w:cstheme="minorHAnsi"/>
          <w:iCs/>
        </w:rPr>
        <w:t>.</w:t>
      </w:r>
    </w:p>
    <w:p w14:paraId="51CF74AF" w14:textId="5F2CDFD1" w:rsidR="00EB41AF" w:rsidRPr="00EF5400" w:rsidRDefault="00EB41AF" w:rsidP="00C7518C">
      <w:pPr>
        <w:pStyle w:val="2"/>
      </w:pPr>
      <w:r w:rsidRPr="00395585">
        <w:cr/>
      </w:r>
      <w:r w:rsidRPr="00395585">
        <w:rPr>
          <w:lang w:val="en-US"/>
        </w:rPr>
        <w:t>Q</w:t>
      </w:r>
      <w:r>
        <w:t>28</w:t>
      </w:r>
      <w:r w:rsidRPr="00EF5400">
        <w:t xml:space="preserve">. </w:t>
      </w:r>
      <w:r w:rsidRPr="00395585">
        <w:t>В</w:t>
      </w:r>
      <w:r w:rsidRPr="00EF5400">
        <w:t xml:space="preserve"> </w:t>
      </w:r>
      <w:r w:rsidRPr="00395585">
        <w:t>чем</w:t>
      </w:r>
      <w:r w:rsidRPr="00EF5400">
        <w:t xml:space="preserve"> </w:t>
      </w:r>
      <w:r w:rsidRPr="00395585">
        <w:t>разница</w:t>
      </w:r>
      <w:r w:rsidRPr="00EF5400">
        <w:t xml:space="preserve"> </w:t>
      </w:r>
      <w:r w:rsidRPr="00395585">
        <w:t>между</w:t>
      </w:r>
      <w:r w:rsidRPr="00EF5400">
        <w:t xml:space="preserve"> </w:t>
      </w:r>
      <w:r>
        <w:rPr>
          <w:lang w:val="en-US"/>
        </w:rPr>
        <w:t>Lazy</w:t>
      </w:r>
      <w:r w:rsidRPr="00EF5400">
        <w:t xml:space="preserve"> </w:t>
      </w:r>
      <w:r>
        <w:rPr>
          <w:lang w:val="en-US"/>
        </w:rPr>
        <w:t>Property</w:t>
      </w:r>
      <w:r w:rsidRPr="00EF5400">
        <w:t xml:space="preserve"> </w:t>
      </w:r>
      <w:r w:rsidRPr="00395585">
        <w:t>и</w:t>
      </w:r>
      <w:r w:rsidRPr="00EF5400">
        <w:t xml:space="preserve"> </w:t>
      </w:r>
      <w:r>
        <w:rPr>
          <w:lang w:val="en-US"/>
        </w:rPr>
        <w:t>Lateinit</w:t>
      </w:r>
      <w:r w:rsidRPr="00EF5400">
        <w:t xml:space="preserve"> </w:t>
      </w:r>
      <w:r>
        <w:rPr>
          <w:lang w:val="en-US"/>
        </w:rPr>
        <w:t>Property</w:t>
      </w:r>
      <w:r w:rsidRPr="00EF5400">
        <w:t>?</w:t>
      </w:r>
    </w:p>
    <w:p w14:paraId="1EBC3B50" w14:textId="77777777" w:rsidR="00EB41AF" w:rsidRDefault="00EB41AF" w:rsidP="00EB41AF">
      <w:pPr>
        <w:rPr>
          <w:rFonts w:cstheme="minorHAnsi"/>
          <w:iCs/>
        </w:rPr>
      </w:pPr>
      <w:r w:rsidRPr="00EF5400">
        <w:rPr>
          <w:rFonts w:cstheme="minorHAnsi"/>
          <w:b/>
          <w:iCs/>
        </w:rPr>
        <w:cr/>
      </w:r>
      <w:r w:rsidRPr="00174E31">
        <w:rPr>
          <w:rFonts w:cstheme="minorHAnsi"/>
          <w:iCs/>
        </w:rPr>
        <w:t>В Kotlin как свойства lazy, так и свойства</w:t>
      </w:r>
      <w:r w:rsidRPr="00EF5400">
        <w:rPr>
          <w:rFonts w:cstheme="minorHAnsi"/>
          <w:iCs/>
        </w:rPr>
        <w:t xml:space="preserve"> </w:t>
      </w:r>
      <w:r w:rsidRPr="00174E31">
        <w:rPr>
          <w:rFonts w:cstheme="minorHAnsi"/>
          <w:iCs/>
        </w:rPr>
        <w:t>lateinit предоставляют способы отложить инициализацию свойств. Однако между ними есть некоторые ключевые различия с точки зрения стратегии инициализации и поведения:</w:t>
      </w:r>
    </w:p>
    <w:p w14:paraId="363C2875" w14:textId="77777777" w:rsidR="00EB41AF" w:rsidRPr="00174E31" w:rsidRDefault="00EB41AF" w:rsidP="00EB41AF">
      <w:pPr>
        <w:rPr>
          <w:rFonts w:cstheme="minorHAnsi"/>
          <w:iCs/>
        </w:rPr>
      </w:pPr>
    </w:p>
    <w:p w14:paraId="3CE8D36A" w14:textId="77777777" w:rsidR="00EB41AF" w:rsidRPr="00EE0199" w:rsidRDefault="00EB41AF" w:rsidP="0098149F">
      <w:pPr>
        <w:pStyle w:val="a3"/>
        <w:numPr>
          <w:ilvl w:val="0"/>
          <w:numId w:val="75"/>
        </w:numPr>
        <w:rPr>
          <w:rFonts w:cstheme="minorHAnsi"/>
          <w:iCs/>
        </w:rPr>
      </w:pPr>
      <w:r w:rsidRPr="00EE0199">
        <w:rPr>
          <w:rStyle w:val="a9"/>
          <w:rFonts w:cstheme="minorHAnsi"/>
          <w:iCs/>
        </w:rPr>
        <w:t>Lazy Property</w:t>
      </w:r>
      <w:r w:rsidRPr="00EE0199">
        <w:rPr>
          <w:rFonts w:cstheme="minorHAnsi"/>
          <w:iCs/>
        </w:rPr>
        <w:t>:</w:t>
      </w:r>
    </w:p>
    <w:p w14:paraId="4B036B37" w14:textId="77777777" w:rsidR="00EB41AF" w:rsidRPr="00EE0199" w:rsidRDefault="00EB41AF" w:rsidP="0098149F">
      <w:pPr>
        <w:pStyle w:val="a3"/>
        <w:numPr>
          <w:ilvl w:val="1"/>
          <w:numId w:val="75"/>
        </w:numPr>
        <w:rPr>
          <w:rFonts w:cstheme="minorHAnsi"/>
          <w:iCs/>
        </w:rPr>
      </w:pPr>
      <w:r w:rsidRPr="00EE0199">
        <w:rPr>
          <w:rFonts w:cstheme="minorHAnsi"/>
          <w:iCs/>
        </w:rPr>
        <w:t>Lazy Property инициализируется лениво, то есть оно вычисляется или инициализируется при первом доступе.</w:t>
      </w:r>
    </w:p>
    <w:p w14:paraId="5D34F16C" w14:textId="77777777" w:rsidR="00EB41AF" w:rsidRPr="00EE0199" w:rsidRDefault="00EB41AF" w:rsidP="0098149F">
      <w:pPr>
        <w:pStyle w:val="a3"/>
        <w:numPr>
          <w:ilvl w:val="1"/>
          <w:numId w:val="75"/>
        </w:numPr>
        <w:rPr>
          <w:rFonts w:cstheme="minorHAnsi"/>
          <w:iCs/>
        </w:rPr>
      </w:pPr>
      <w:r w:rsidRPr="00EE0199">
        <w:rPr>
          <w:rFonts w:cstheme="minorHAnsi"/>
          <w:iCs/>
        </w:rPr>
        <w:t>Инициализация Lazy Property по умолчанию является потокобезопасной. Блок инициализации выполняется только один раз, даже в многопоточной среде.</w:t>
      </w:r>
    </w:p>
    <w:p w14:paraId="531EB146" w14:textId="77777777" w:rsidR="00EB41AF" w:rsidRPr="00EE0199" w:rsidRDefault="00EB41AF" w:rsidP="0098149F">
      <w:pPr>
        <w:pStyle w:val="a3"/>
        <w:numPr>
          <w:ilvl w:val="1"/>
          <w:numId w:val="75"/>
        </w:numPr>
        <w:rPr>
          <w:rFonts w:cstheme="minorHAnsi"/>
          <w:iCs/>
        </w:rPr>
      </w:pPr>
      <w:r w:rsidRPr="00EE0199">
        <w:rPr>
          <w:rFonts w:cstheme="minorHAnsi"/>
          <w:iCs/>
        </w:rPr>
        <w:t>Lazy Property запоминается, что означает, что последующие обращения к свойству возвращают одно и то же вычисленное значение без повторного вычисления.</w:t>
      </w:r>
    </w:p>
    <w:p w14:paraId="5B8399A1" w14:textId="77777777" w:rsidR="00EB41AF" w:rsidRPr="00EE0199" w:rsidRDefault="00EB41AF" w:rsidP="0098149F">
      <w:pPr>
        <w:pStyle w:val="a3"/>
        <w:numPr>
          <w:ilvl w:val="1"/>
          <w:numId w:val="75"/>
        </w:numPr>
        <w:rPr>
          <w:rFonts w:cstheme="minorHAnsi"/>
          <w:iCs/>
        </w:rPr>
      </w:pPr>
      <w:r w:rsidRPr="00EE0199">
        <w:rPr>
          <w:rFonts w:cstheme="minorHAnsi"/>
          <w:iCs/>
        </w:rPr>
        <w:t xml:space="preserve">Lazy Property должно быть объявлено с помощью ключевого слова </w:t>
      </w:r>
      <w:r w:rsidRPr="00EE0199">
        <w:rPr>
          <w:rFonts w:cstheme="minorHAnsi"/>
          <w:iCs/>
          <w:lang w:val="en-US"/>
        </w:rPr>
        <w:t>val</w:t>
      </w:r>
      <w:r w:rsidRPr="00EE0199">
        <w:rPr>
          <w:rFonts w:cstheme="minorHAnsi"/>
          <w:iCs/>
        </w:rPr>
        <w:t>.</w:t>
      </w:r>
    </w:p>
    <w:p w14:paraId="62A98F1A" w14:textId="77777777" w:rsidR="00EB41AF" w:rsidRPr="00EE0199" w:rsidRDefault="00EB41AF" w:rsidP="0098149F">
      <w:pPr>
        <w:pStyle w:val="a3"/>
        <w:numPr>
          <w:ilvl w:val="1"/>
          <w:numId w:val="75"/>
        </w:numPr>
        <w:rPr>
          <w:rFonts w:cstheme="minorHAnsi"/>
          <w:iCs/>
        </w:rPr>
      </w:pPr>
      <w:r w:rsidRPr="00EE0199">
        <w:rPr>
          <w:rFonts w:cstheme="minorHAnsi"/>
          <w:iCs/>
        </w:rPr>
        <w:t>Синтаксис объявления Lazy Property включает использование </w:t>
      </w:r>
      <w:r w:rsidRPr="00EE0199">
        <w:rPr>
          <w:rStyle w:val="HTML1"/>
          <w:rFonts w:asciiTheme="minorHAnsi" w:eastAsiaTheme="minorHAnsi" w:hAnsiTheme="minorHAnsi" w:cstheme="minorHAnsi"/>
          <w:iCs/>
          <w:sz w:val="22"/>
          <w:szCs w:val="22"/>
        </w:rPr>
        <w:t xml:space="preserve">lazy </w:t>
      </w:r>
      <w:r w:rsidRPr="00EE0199">
        <w:rPr>
          <w:rFonts w:cstheme="minorHAnsi"/>
          <w:iCs/>
        </w:rPr>
        <w:t>делегата и предоставление лямбда-выражения, которое инициализирует свойство.</w:t>
      </w:r>
    </w:p>
    <w:p w14:paraId="1DE3BB94" w14:textId="77777777" w:rsidR="00EB41AF" w:rsidRPr="00EE0199" w:rsidRDefault="00EB41AF" w:rsidP="0098149F">
      <w:pPr>
        <w:pStyle w:val="a3"/>
        <w:numPr>
          <w:ilvl w:val="1"/>
          <w:numId w:val="75"/>
        </w:numPr>
        <w:rPr>
          <w:rFonts w:cstheme="minorHAnsi"/>
          <w:iCs/>
        </w:rPr>
      </w:pPr>
      <w:r w:rsidRPr="00EE0199">
        <w:rPr>
          <w:rFonts w:cstheme="minorHAnsi"/>
          <w:iCs/>
        </w:rPr>
        <w:t>Lazy Property оценивается только при доступе с использованием функции получения.</w:t>
      </w:r>
    </w:p>
    <w:p w14:paraId="449FDC28" w14:textId="77777777" w:rsidR="00EB41AF" w:rsidRPr="00EE0199" w:rsidRDefault="00EB41AF" w:rsidP="0098149F">
      <w:pPr>
        <w:pStyle w:val="a3"/>
        <w:numPr>
          <w:ilvl w:val="0"/>
          <w:numId w:val="75"/>
        </w:numPr>
        <w:rPr>
          <w:rFonts w:cstheme="minorHAnsi"/>
          <w:iCs/>
        </w:rPr>
      </w:pPr>
      <w:r w:rsidRPr="00EE0199">
        <w:rPr>
          <w:rStyle w:val="a9"/>
          <w:rFonts w:cstheme="minorHAnsi"/>
          <w:iCs/>
        </w:rPr>
        <w:t>Lateinit Property</w:t>
      </w:r>
      <w:r w:rsidRPr="00EE0199">
        <w:rPr>
          <w:rFonts w:cstheme="minorHAnsi"/>
          <w:iCs/>
        </w:rPr>
        <w:t>:</w:t>
      </w:r>
    </w:p>
    <w:p w14:paraId="43CDB7A2" w14:textId="77777777" w:rsidR="00EB41AF" w:rsidRPr="00EE0199" w:rsidRDefault="00EB41AF" w:rsidP="0098149F">
      <w:pPr>
        <w:pStyle w:val="a3"/>
        <w:numPr>
          <w:ilvl w:val="1"/>
          <w:numId w:val="75"/>
        </w:numPr>
        <w:rPr>
          <w:rFonts w:cstheme="minorHAnsi"/>
          <w:iCs/>
        </w:rPr>
      </w:pPr>
      <w:r w:rsidRPr="00EE0199">
        <w:rPr>
          <w:rFonts w:cstheme="minorHAnsi"/>
          <w:iCs/>
        </w:rPr>
        <w:t>Lateinit Property используется, когда у вас есть ненулевое свойство, которое нельзя инициализировать сразу после объявления или в конструкторе.</w:t>
      </w:r>
    </w:p>
    <w:p w14:paraId="460A982B" w14:textId="77777777" w:rsidR="00EB41AF" w:rsidRPr="00EE0199" w:rsidRDefault="00EB41AF" w:rsidP="0098149F">
      <w:pPr>
        <w:pStyle w:val="a3"/>
        <w:numPr>
          <w:ilvl w:val="1"/>
          <w:numId w:val="75"/>
        </w:numPr>
        <w:rPr>
          <w:rFonts w:cstheme="minorHAnsi"/>
          <w:iCs/>
        </w:rPr>
      </w:pPr>
      <w:r w:rsidRPr="00EE0199">
        <w:rPr>
          <w:rFonts w:cstheme="minorHAnsi"/>
          <w:iCs/>
        </w:rPr>
        <w:t xml:space="preserve">Lateinit Property должно быть объявлено с помощью ключевого слова </w:t>
      </w:r>
      <w:r w:rsidRPr="00EE0199">
        <w:rPr>
          <w:rFonts w:cstheme="minorHAnsi"/>
          <w:iCs/>
          <w:lang w:val="en-US"/>
        </w:rPr>
        <w:t>var</w:t>
      </w:r>
      <w:r w:rsidRPr="00EE0199">
        <w:rPr>
          <w:rFonts w:cstheme="minorHAnsi"/>
          <w:iCs/>
        </w:rPr>
        <w:t>.</w:t>
      </w:r>
    </w:p>
    <w:p w14:paraId="1F7C8D0E" w14:textId="77777777" w:rsidR="00EB41AF" w:rsidRPr="00EE0199" w:rsidRDefault="00EB41AF" w:rsidP="0098149F">
      <w:pPr>
        <w:pStyle w:val="a3"/>
        <w:numPr>
          <w:ilvl w:val="1"/>
          <w:numId w:val="75"/>
        </w:numPr>
        <w:rPr>
          <w:rFonts w:cstheme="minorHAnsi"/>
          <w:iCs/>
        </w:rPr>
      </w:pPr>
      <w:r w:rsidRPr="00EE0199">
        <w:rPr>
          <w:rFonts w:cstheme="minorHAnsi"/>
          <w:iCs/>
        </w:rPr>
        <w:t>Lateinit Property должно быть явно присвоено значение перед доступом к нему; в противном случае он выдаст </w:t>
      </w:r>
      <w:r w:rsidRPr="00EE0199">
        <w:rPr>
          <w:rStyle w:val="HTML1"/>
          <w:rFonts w:asciiTheme="minorHAnsi" w:eastAsiaTheme="minorHAnsi" w:hAnsiTheme="minorHAnsi" w:cstheme="minorHAnsi"/>
          <w:iCs/>
          <w:sz w:val="22"/>
          <w:szCs w:val="22"/>
        </w:rPr>
        <w:t>LateInitializationException</w:t>
      </w:r>
      <w:r w:rsidRPr="00EE0199">
        <w:rPr>
          <w:rFonts w:cstheme="minorHAnsi"/>
          <w:iCs/>
        </w:rPr>
        <w:t>.</w:t>
      </w:r>
    </w:p>
    <w:p w14:paraId="083C06FD" w14:textId="77777777" w:rsidR="00EB41AF" w:rsidRPr="00EE0199" w:rsidRDefault="00EB41AF" w:rsidP="0098149F">
      <w:pPr>
        <w:pStyle w:val="a3"/>
        <w:numPr>
          <w:ilvl w:val="1"/>
          <w:numId w:val="75"/>
        </w:numPr>
        <w:rPr>
          <w:rFonts w:cstheme="minorHAnsi"/>
          <w:iCs/>
        </w:rPr>
      </w:pPr>
      <w:r w:rsidRPr="00EE0199">
        <w:rPr>
          <w:rFonts w:cstheme="minorHAnsi"/>
          <w:iCs/>
        </w:rPr>
        <w:t>Lateinit Property в основном используются в контексте инфраструктур внедрения зависимостей или при работе с изменяемыми свойствами, требующими поздней инициализации.</w:t>
      </w:r>
    </w:p>
    <w:p w14:paraId="01E4D488" w14:textId="77777777" w:rsidR="00EB41AF" w:rsidRPr="00EE0199" w:rsidRDefault="00EB41AF" w:rsidP="0098149F">
      <w:pPr>
        <w:pStyle w:val="a3"/>
        <w:numPr>
          <w:ilvl w:val="1"/>
          <w:numId w:val="75"/>
        </w:numPr>
        <w:rPr>
          <w:rFonts w:cstheme="minorHAnsi"/>
          <w:b/>
          <w:iCs/>
        </w:rPr>
      </w:pPr>
      <w:r w:rsidRPr="00EE0199">
        <w:rPr>
          <w:rFonts w:cstheme="minorHAnsi"/>
          <w:iCs/>
        </w:rPr>
        <w:t>Lateinit Property не является потокобезопасным, поэтому необходимо обеспечить правильную синхронизацию или порядок инициализации при использовании в многопоточной среде.</w:t>
      </w:r>
    </w:p>
    <w:p w14:paraId="32DD74F1" w14:textId="11E81565" w:rsidR="00395585" w:rsidRPr="00395585" w:rsidRDefault="00395585" w:rsidP="00C7518C">
      <w:pPr>
        <w:pStyle w:val="2"/>
      </w:pPr>
      <w:r w:rsidRPr="00395585">
        <w:cr/>
      </w:r>
      <w:r w:rsidRPr="00395585">
        <w:rPr>
          <w:lang w:val="en-US"/>
        </w:rPr>
        <w:t>Q</w:t>
      </w:r>
      <w:r w:rsidR="00EB41AF">
        <w:t>29</w:t>
      </w:r>
      <w:r w:rsidRPr="00395585">
        <w:t xml:space="preserve">. В чем разница между </w:t>
      </w:r>
      <w:r w:rsidR="00C257AE">
        <w:rPr>
          <w:lang w:val="en-US"/>
        </w:rPr>
        <w:t>Function</w:t>
      </w:r>
      <w:r w:rsidRPr="00395585">
        <w:t xml:space="preserve"> и </w:t>
      </w:r>
      <w:r w:rsidR="00C257AE">
        <w:rPr>
          <w:lang w:val="en-US"/>
        </w:rPr>
        <w:t>Inline</w:t>
      </w:r>
      <w:r w:rsidR="00C257AE" w:rsidRPr="00C257AE">
        <w:t xml:space="preserve"> </w:t>
      </w:r>
      <w:r w:rsidR="00C257AE">
        <w:rPr>
          <w:lang w:val="en-US"/>
        </w:rPr>
        <w:t>Function</w:t>
      </w:r>
      <w:r w:rsidRPr="00395585">
        <w:t>?</w:t>
      </w:r>
    </w:p>
    <w:p w14:paraId="40A5A7EF" w14:textId="217BEC39" w:rsidR="00FB5063" w:rsidRDefault="00395585" w:rsidP="00FB5063">
      <w:pPr>
        <w:rPr>
          <w:rFonts w:cstheme="minorHAnsi"/>
          <w:iCs/>
        </w:rPr>
      </w:pPr>
      <w:r w:rsidRPr="00395585">
        <w:rPr>
          <w:rFonts w:cstheme="minorHAnsi"/>
          <w:b/>
          <w:iCs/>
        </w:rPr>
        <w:cr/>
      </w:r>
      <w:r w:rsidR="00FB5063" w:rsidRPr="00174E31">
        <w:rPr>
          <w:rFonts w:cstheme="minorHAnsi"/>
          <w:iCs/>
        </w:rPr>
        <w:t>В Kotlin есть два типа функций: обычные функции и встроенные функции. Разница между этими двумя типами заключается в том, как они обрабатываются в процессе компиляции и в их влиянии на производительность и размер кода.</w:t>
      </w:r>
    </w:p>
    <w:p w14:paraId="2A221396" w14:textId="77777777" w:rsidR="00C257AE" w:rsidRPr="00174E31" w:rsidRDefault="00C257AE" w:rsidP="00FB5063">
      <w:pPr>
        <w:rPr>
          <w:rFonts w:cstheme="minorHAnsi"/>
          <w:iCs/>
        </w:rPr>
      </w:pPr>
    </w:p>
    <w:p w14:paraId="2E2859F0" w14:textId="7C83CBB9" w:rsidR="00FB5063" w:rsidRPr="00EF5400" w:rsidRDefault="00C257AE" w:rsidP="0098149F">
      <w:pPr>
        <w:pStyle w:val="a3"/>
        <w:numPr>
          <w:ilvl w:val="0"/>
          <w:numId w:val="73"/>
        </w:numPr>
        <w:rPr>
          <w:rFonts w:cstheme="minorHAnsi"/>
          <w:iCs/>
        </w:rPr>
      </w:pPr>
      <w:r w:rsidRPr="00EF5400">
        <w:rPr>
          <w:rStyle w:val="a9"/>
          <w:rFonts w:cstheme="minorHAnsi"/>
          <w:iCs/>
          <w:lang w:val="en-US"/>
        </w:rPr>
        <w:t>Function</w:t>
      </w:r>
      <w:r w:rsidR="00FB5063" w:rsidRPr="00EF5400">
        <w:rPr>
          <w:rFonts w:cstheme="minorHAnsi"/>
          <w:iCs/>
        </w:rPr>
        <w:t>:</w:t>
      </w:r>
    </w:p>
    <w:p w14:paraId="5D0F050E" w14:textId="3E0D2334" w:rsidR="00FB5063" w:rsidRPr="00EF5400" w:rsidRDefault="00C257AE" w:rsidP="0098149F">
      <w:pPr>
        <w:pStyle w:val="a3"/>
        <w:numPr>
          <w:ilvl w:val="1"/>
          <w:numId w:val="73"/>
        </w:numPr>
        <w:rPr>
          <w:rFonts w:cstheme="minorHAnsi"/>
          <w:iCs/>
        </w:rPr>
      </w:pPr>
      <w:r w:rsidRPr="00EF5400">
        <w:rPr>
          <w:rFonts w:cstheme="minorHAnsi"/>
          <w:iCs/>
          <w:lang w:val="en-US"/>
        </w:rPr>
        <w:t>Function</w:t>
      </w:r>
      <w:r w:rsidR="00FB5063" w:rsidRPr="00EF5400">
        <w:rPr>
          <w:rFonts w:cstheme="minorHAnsi"/>
          <w:iCs/>
        </w:rPr>
        <w:t xml:space="preserve"> это функции в Kotlin, которые определяются с помощью </w:t>
      </w:r>
      <w:r w:rsidR="00FB5063" w:rsidRPr="00EF5400">
        <w:rPr>
          <w:rStyle w:val="HTML1"/>
          <w:rFonts w:asciiTheme="minorHAnsi" w:eastAsiaTheme="minorHAnsi" w:hAnsiTheme="minorHAnsi" w:cstheme="minorHAnsi"/>
          <w:iCs/>
          <w:sz w:val="22"/>
          <w:szCs w:val="22"/>
        </w:rPr>
        <w:t>fun</w:t>
      </w:r>
      <w:r w:rsidR="00FB5063" w:rsidRPr="00EF5400">
        <w:rPr>
          <w:rFonts w:cstheme="minorHAnsi"/>
          <w:iCs/>
        </w:rPr>
        <w:t>.</w:t>
      </w:r>
    </w:p>
    <w:p w14:paraId="2441E51F" w14:textId="233CDB91" w:rsidR="00FB5063" w:rsidRPr="00C257AE" w:rsidRDefault="00FB5063" w:rsidP="0098149F">
      <w:pPr>
        <w:pStyle w:val="a3"/>
        <w:numPr>
          <w:ilvl w:val="1"/>
          <w:numId w:val="73"/>
        </w:numPr>
        <w:rPr>
          <w:rFonts w:cstheme="minorHAnsi"/>
          <w:iCs/>
        </w:rPr>
      </w:pPr>
      <w:r w:rsidRPr="00C257AE">
        <w:rPr>
          <w:rFonts w:cstheme="minorHAnsi"/>
          <w:iCs/>
        </w:rPr>
        <w:t xml:space="preserve">Когда вызывается </w:t>
      </w:r>
      <w:r w:rsidR="00C257AE">
        <w:rPr>
          <w:rFonts w:cstheme="minorHAnsi"/>
          <w:iCs/>
          <w:lang w:val="en-US"/>
        </w:rPr>
        <w:t>Function</w:t>
      </w:r>
      <w:r w:rsidRPr="00C257AE">
        <w:rPr>
          <w:rFonts w:cstheme="minorHAnsi"/>
          <w:iCs/>
        </w:rPr>
        <w:t>, для выполнения функции создается новый кадр стека, и поток управления передается на этот кадр стека.</w:t>
      </w:r>
    </w:p>
    <w:p w14:paraId="0EFF937B" w14:textId="58661748" w:rsidR="00FB5063" w:rsidRPr="00C257AE" w:rsidRDefault="00C257AE" w:rsidP="0098149F">
      <w:pPr>
        <w:pStyle w:val="a3"/>
        <w:numPr>
          <w:ilvl w:val="1"/>
          <w:numId w:val="73"/>
        </w:numPr>
        <w:rPr>
          <w:rFonts w:cstheme="minorHAnsi"/>
          <w:iCs/>
        </w:rPr>
      </w:pPr>
      <w:r>
        <w:rPr>
          <w:rFonts w:cstheme="minorHAnsi"/>
          <w:iCs/>
          <w:lang w:val="en-US"/>
        </w:rPr>
        <w:t>Function</w:t>
      </w:r>
      <w:r w:rsidR="00FB5063" w:rsidRPr="00C257AE">
        <w:rPr>
          <w:rFonts w:cstheme="minorHAnsi"/>
          <w:iCs/>
        </w:rPr>
        <w:t xml:space="preserve"> можно вызывать из любого места кода.</w:t>
      </w:r>
    </w:p>
    <w:p w14:paraId="7DC99884" w14:textId="13AF6D76" w:rsidR="00FB5063" w:rsidRPr="00C257AE" w:rsidRDefault="00C257AE" w:rsidP="0098149F">
      <w:pPr>
        <w:pStyle w:val="a3"/>
        <w:numPr>
          <w:ilvl w:val="1"/>
          <w:numId w:val="73"/>
        </w:numPr>
        <w:rPr>
          <w:rFonts w:cstheme="minorHAnsi"/>
          <w:iCs/>
        </w:rPr>
      </w:pPr>
      <w:r>
        <w:rPr>
          <w:rFonts w:cstheme="minorHAnsi"/>
          <w:iCs/>
          <w:lang w:val="en-US"/>
        </w:rPr>
        <w:t>Function</w:t>
      </w:r>
      <w:r w:rsidR="00FB5063" w:rsidRPr="00C257AE">
        <w:rPr>
          <w:rFonts w:cstheme="minorHAnsi"/>
          <w:iCs/>
        </w:rPr>
        <w:t>, как правило, более гибкие и могут использоваться в различных сценариях.</w:t>
      </w:r>
    </w:p>
    <w:p w14:paraId="39ED010E" w14:textId="7103239B" w:rsidR="00FB5063" w:rsidRPr="00C257AE" w:rsidRDefault="00C257AE" w:rsidP="0098149F">
      <w:pPr>
        <w:pStyle w:val="a3"/>
        <w:numPr>
          <w:ilvl w:val="1"/>
          <w:numId w:val="73"/>
        </w:numPr>
        <w:rPr>
          <w:rFonts w:cstheme="minorHAnsi"/>
          <w:iCs/>
        </w:rPr>
      </w:pPr>
      <w:r>
        <w:rPr>
          <w:rFonts w:cstheme="minorHAnsi"/>
          <w:iCs/>
          <w:lang w:val="en-US"/>
        </w:rPr>
        <w:t>Function</w:t>
      </w:r>
      <w:r w:rsidR="00FB5063" w:rsidRPr="00C257AE">
        <w:rPr>
          <w:rFonts w:cstheme="minorHAnsi"/>
          <w:iCs/>
        </w:rPr>
        <w:t xml:space="preserve"> подходят для большинства случаев и обеспечивают ожидаемое поведение вызовов функций.</w:t>
      </w:r>
    </w:p>
    <w:p w14:paraId="544E4EBA" w14:textId="522057B9" w:rsidR="00FB5063" w:rsidRPr="00EF5400" w:rsidRDefault="00EF5400" w:rsidP="0098149F">
      <w:pPr>
        <w:pStyle w:val="a3"/>
        <w:numPr>
          <w:ilvl w:val="0"/>
          <w:numId w:val="73"/>
        </w:numPr>
        <w:rPr>
          <w:rFonts w:cstheme="minorHAnsi"/>
          <w:iCs/>
        </w:rPr>
      </w:pPr>
      <w:r>
        <w:rPr>
          <w:rStyle w:val="a9"/>
          <w:rFonts w:cstheme="minorHAnsi"/>
          <w:iCs/>
          <w:lang w:val="en-US"/>
        </w:rPr>
        <w:t>Inline Function</w:t>
      </w:r>
      <w:r w:rsidR="00FB5063" w:rsidRPr="00EF5400">
        <w:rPr>
          <w:rFonts w:cstheme="minorHAnsi"/>
          <w:iCs/>
        </w:rPr>
        <w:t>:</w:t>
      </w:r>
    </w:p>
    <w:p w14:paraId="5B2F0AD6" w14:textId="17783453" w:rsidR="00FB5063" w:rsidRPr="00C257AE" w:rsidRDefault="00EF5400" w:rsidP="0098149F">
      <w:pPr>
        <w:pStyle w:val="a3"/>
        <w:numPr>
          <w:ilvl w:val="1"/>
          <w:numId w:val="73"/>
        </w:numPr>
        <w:rPr>
          <w:rFonts w:cstheme="minorHAnsi"/>
          <w:iCs/>
        </w:rPr>
      </w:pPr>
      <w:r w:rsidRPr="00EF5400">
        <w:rPr>
          <w:rFonts w:cstheme="minorHAnsi"/>
          <w:iCs/>
        </w:rPr>
        <w:t>Inline Function</w:t>
      </w:r>
      <w:r w:rsidR="00FB5063" w:rsidRPr="00C257AE">
        <w:rPr>
          <w:rFonts w:cstheme="minorHAnsi"/>
          <w:iCs/>
        </w:rPr>
        <w:t xml:space="preserve"> определяются с помощью </w:t>
      </w:r>
      <w:r w:rsidR="00FB5063" w:rsidRPr="00C257AE">
        <w:rPr>
          <w:rStyle w:val="HTML1"/>
          <w:rFonts w:asciiTheme="minorHAnsi" w:eastAsiaTheme="minorHAnsi" w:hAnsiTheme="minorHAnsi" w:cstheme="minorHAnsi"/>
          <w:iCs/>
          <w:sz w:val="22"/>
          <w:szCs w:val="22"/>
        </w:rPr>
        <w:t>inline</w:t>
      </w:r>
      <w:r w:rsidRPr="00EF5400">
        <w:rPr>
          <w:rStyle w:val="HTML1"/>
          <w:rFonts w:asciiTheme="minorHAnsi" w:eastAsiaTheme="minorHAnsi" w:hAnsiTheme="minorHAnsi" w:cstheme="minorHAnsi"/>
          <w:iCs/>
          <w:sz w:val="22"/>
          <w:szCs w:val="22"/>
        </w:rPr>
        <w:t xml:space="preserve"> </w:t>
      </w:r>
      <w:r w:rsidR="00FB5063" w:rsidRPr="00C257AE">
        <w:rPr>
          <w:rFonts w:cstheme="minorHAnsi"/>
          <w:iCs/>
        </w:rPr>
        <w:t>модификатора перед </w:t>
      </w:r>
      <w:r>
        <w:rPr>
          <w:rFonts w:cstheme="minorHAnsi"/>
          <w:iCs/>
          <w:lang w:val="en-US"/>
        </w:rPr>
        <w:t>fun</w:t>
      </w:r>
      <w:r w:rsidR="00FB5063" w:rsidRPr="00C257AE">
        <w:rPr>
          <w:rFonts w:cstheme="minorHAnsi"/>
          <w:iCs/>
        </w:rPr>
        <w:t>.</w:t>
      </w:r>
    </w:p>
    <w:p w14:paraId="36BFA8B5" w14:textId="772E4A5A" w:rsidR="00FB5063" w:rsidRPr="00C257AE" w:rsidRDefault="00FB5063" w:rsidP="0098149F">
      <w:pPr>
        <w:pStyle w:val="a3"/>
        <w:numPr>
          <w:ilvl w:val="1"/>
          <w:numId w:val="73"/>
        </w:numPr>
        <w:rPr>
          <w:rFonts w:cstheme="minorHAnsi"/>
          <w:iCs/>
        </w:rPr>
      </w:pPr>
      <w:r w:rsidRPr="00C257AE">
        <w:rPr>
          <w:rFonts w:cstheme="minorHAnsi"/>
          <w:iCs/>
        </w:rPr>
        <w:t xml:space="preserve">Когда вызывается </w:t>
      </w:r>
      <w:r w:rsidR="00EF5400" w:rsidRPr="00EF5400">
        <w:rPr>
          <w:rFonts w:cstheme="minorHAnsi"/>
          <w:iCs/>
        </w:rPr>
        <w:t>Inline Function</w:t>
      </w:r>
      <w:r w:rsidRPr="00C257AE">
        <w:rPr>
          <w:rFonts w:cstheme="minorHAnsi"/>
          <w:iCs/>
        </w:rPr>
        <w:t>, тело функции вставляется непосредственно в место вызова во время компиляции, аналогично текстовой подстановке.</w:t>
      </w:r>
    </w:p>
    <w:p w14:paraId="71B7EFFB" w14:textId="44603E56" w:rsidR="00FB5063" w:rsidRPr="00C257AE" w:rsidRDefault="00EF5400" w:rsidP="0098149F">
      <w:pPr>
        <w:pStyle w:val="a3"/>
        <w:numPr>
          <w:ilvl w:val="1"/>
          <w:numId w:val="73"/>
        </w:numPr>
        <w:rPr>
          <w:rFonts w:cstheme="minorHAnsi"/>
          <w:iCs/>
        </w:rPr>
      </w:pPr>
      <w:r w:rsidRPr="00EF5400">
        <w:rPr>
          <w:rFonts w:cstheme="minorHAnsi"/>
          <w:iCs/>
        </w:rPr>
        <w:t>Inline Function</w:t>
      </w:r>
      <w:r w:rsidR="00FB5063" w:rsidRPr="00C257AE">
        <w:rPr>
          <w:rFonts w:cstheme="minorHAnsi"/>
          <w:iCs/>
        </w:rPr>
        <w:t xml:space="preserve"> могут устранить накладные расходы на вызовы функций, поскольку нет создания </w:t>
      </w:r>
      <w:r>
        <w:rPr>
          <w:rFonts w:cstheme="minorHAnsi"/>
          <w:iCs/>
        </w:rPr>
        <w:t>кадра</w:t>
      </w:r>
      <w:r w:rsidR="00FB5063" w:rsidRPr="00C257AE">
        <w:rPr>
          <w:rFonts w:cstheme="minorHAnsi"/>
          <w:iCs/>
        </w:rPr>
        <w:t xml:space="preserve"> стека или передачи управления потоком.</w:t>
      </w:r>
    </w:p>
    <w:p w14:paraId="387E7448" w14:textId="4FB85946" w:rsidR="00FB5063" w:rsidRPr="00C257AE" w:rsidRDefault="00FB5063" w:rsidP="0098149F">
      <w:pPr>
        <w:pStyle w:val="a3"/>
        <w:numPr>
          <w:ilvl w:val="1"/>
          <w:numId w:val="73"/>
        </w:numPr>
        <w:rPr>
          <w:rFonts w:cstheme="minorHAnsi"/>
          <w:iCs/>
        </w:rPr>
      </w:pPr>
      <w:r w:rsidRPr="00C257AE">
        <w:rPr>
          <w:rFonts w:cstheme="minorHAnsi"/>
          <w:iCs/>
        </w:rPr>
        <w:t xml:space="preserve">Тело </w:t>
      </w:r>
      <w:r w:rsidR="00EF5400" w:rsidRPr="00EF5400">
        <w:rPr>
          <w:rFonts w:cstheme="minorHAnsi"/>
          <w:iCs/>
        </w:rPr>
        <w:t>Inline Function</w:t>
      </w:r>
      <w:r w:rsidRPr="00C257AE">
        <w:rPr>
          <w:rFonts w:cstheme="minorHAnsi"/>
          <w:iCs/>
        </w:rPr>
        <w:t xml:space="preserve"> становится частью вызывающего кода, и компилятор соответствующим образом оптимизирует сгенерированный байт-код.</w:t>
      </w:r>
    </w:p>
    <w:p w14:paraId="663FD0FC" w14:textId="724ACCB6" w:rsidR="00FB5063" w:rsidRPr="00C257AE" w:rsidRDefault="00EF5400" w:rsidP="0098149F">
      <w:pPr>
        <w:pStyle w:val="a3"/>
        <w:numPr>
          <w:ilvl w:val="1"/>
          <w:numId w:val="73"/>
        </w:numPr>
        <w:rPr>
          <w:rFonts w:cstheme="minorHAnsi"/>
          <w:iCs/>
        </w:rPr>
      </w:pPr>
      <w:r w:rsidRPr="00EF5400">
        <w:rPr>
          <w:rFonts w:cstheme="minorHAnsi"/>
          <w:iCs/>
        </w:rPr>
        <w:t>Inline Function</w:t>
      </w:r>
      <w:r w:rsidR="00FB5063" w:rsidRPr="00C257AE">
        <w:rPr>
          <w:rFonts w:cstheme="minorHAnsi"/>
          <w:iCs/>
        </w:rPr>
        <w:t xml:space="preserve"> особенно полезны при работе с функциями более высокого порядка или когда требуется оптимизация производительности.</w:t>
      </w:r>
    </w:p>
    <w:p w14:paraId="394143CA" w14:textId="759B4534" w:rsidR="00FB5063" w:rsidRPr="00C257AE" w:rsidRDefault="00EF5400" w:rsidP="0098149F">
      <w:pPr>
        <w:pStyle w:val="a3"/>
        <w:numPr>
          <w:ilvl w:val="1"/>
          <w:numId w:val="73"/>
        </w:numPr>
        <w:rPr>
          <w:rFonts w:cstheme="minorHAnsi"/>
          <w:iCs/>
        </w:rPr>
      </w:pPr>
      <w:r w:rsidRPr="00EF5400">
        <w:rPr>
          <w:rFonts w:cstheme="minorHAnsi"/>
          <w:iCs/>
        </w:rPr>
        <w:t>Inline Function</w:t>
      </w:r>
      <w:r w:rsidR="00FB5063" w:rsidRPr="00C257AE">
        <w:rPr>
          <w:rFonts w:cstheme="minorHAnsi"/>
          <w:iCs/>
        </w:rPr>
        <w:t xml:space="preserve"> могут привести к увеличению размера байт-кода и кода, поскольку тело функции дублируется в каждом месте вызова.</w:t>
      </w:r>
    </w:p>
    <w:p w14:paraId="16217952" w14:textId="477D4D25" w:rsidR="000D6C20" w:rsidRPr="00C257AE" w:rsidRDefault="00EF5400" w:rsidP="0098149F">
      <w:pPr>
        <w:pStyle w:val="a3"/>
        <w:numPr>
          <w:ilvl w:val="1"/>
          <w:numId w:val="73"/>
        </w:numPr>
        <w:rPr>
          <w:rFonts w:cstheme="minorHAnsi"/>
          <w:b/>
          <w:iCs/>
        </w:rPr>
      </w:pPr>
      <w:r w:rsidRPr="00EF5400">
        <w:rPr>
          <w:rFonts w:cstheme="minorHAnsi"/>
          <w:iCs/>
        </w:rPr>
        <w:t xml:space="preserve">Inline Function </w:t>
      </w:r>
      <w:r w:rsidR="00FB5063" w:rsidRPr="00C257AE">
        <w:rPr>
          <w:rFonts w:cstheme="minorHAnsi"/>
          <w:iCs/>
        </w:rPr>
        <w:t>особенно полезны в сценариях, включающих лямбда-выражения или функции более высокого порядка. Встраивание тела функции в место вызова позволяет избежать создания объектов функции и обеспечивает потенциальное повышение производительности.</w:t>
      </w:r>
    </w:p>
    <w:p w14:paraId="377046E7" w14:textId="72AE2BD6" w:rsidR="00395585" w:rsidRPr="00EB41AF" w:rsidRDefault="00395585" w:rsidP="00C7518C">
      <w:pPr>
        <w:pStyle w:val="2"/>
      </w:pPr>
      <w:r w:rsidRPr="00395585">
        <w:cr/>
      </w:r>
      <w:r w:rsidRPr="00395585">
        <w:rPr>
          <w:lang w:val="en-US"/>
        </w:rPr>
        <w:t>Q</w:t>
      </w:r>
      <w:r w:rsidR="00EB41AF">
        <w:t>30</w:t>
      </w:r>
      <w:r w:rsidRPr="00395585">
        <w:t xml:space="preserve">. </w:t>
      </w:r>
      <w:r w:rsidR="00DB7B35">
        <w:t>Что такое перегрузка операторов</w:t>
      </w:r>
      <w:r w:rsidR="00EB41AF" w:rsidRPr="00EB41AF">
        <w:t>?</w:t>
      </w:r>
    </w:p>
    <w:p w14:paraId="46A32329" w14:textId="432F741F" w:rsidR="00FB5063" w:rsidRDefault="00395585" w:rsidP="00FB5063">
      <w:pPr>
        <w:rPr>
          <w:rFonts w:cstheme="minorHAnsi"/>
          <w:iCs/>
        </w:rPr>
      </w:pPr>
      <w:r w:rsidRPr="00395585">
        <w:rPr>
          <w:rFonts w:cstheme="minorHAnsi"/>
          <w:b/>
          <w:iCs/>
        </w:rPr>
        <w:cr/>
      </w:r>
      <w:r w:rsidR="00FB5063" w:rsidRPr="00174E31">
        <w:rPr>
          <w:rFonts w:cstheme="minorHAnsi"/>
          <w:iCs/>
        </w:rPr>
        <w:t>Kotlin поддерживает перегрузку операторов, что позволяет вам определять или переопределять поведение встроенных операторов, таких как </w:t>
      </w:r>
      <w:r w:rsidR="00FB5063" w:rsidRPr="00174E31">
        <w:rPr>
          <w:rStyle w:val="HTML1"/>
          <w:rFonts w:asciiTheme="minorHAnsi" w:eastAsiaTheme="minorHAnsi" w:hAnsiTheme="minorHAnsi" w:cstheme="minorHAnsi"/>
          <w:iCs/>
          <w:sz w:val="22"/>
          <w:szCs w:val="22"/>
        </w:rPr>
        <w:t>+</w:t>
      </w:r>
      <w:r w:rsidR="00FB5063" w:rsidRPr="00174E31">
        <w:rPr>
          <w:rFonts w:cstheme="minorHAnsi"/>
          <w:iCs/>
        </w:rPr>
        <w:t>, </w:t>
      </w:r>
      <w:r w:rsidR="00FB5063" w:rsidRPr="00174E31">
        <w:rPr>
          <w:rStyle w:val="HTML1"/>
          <w:rFonts w:asciiTheme="minorHAnsi" w:eastAsiaTheme="minorHAnsi" w:hAnsiTheme="minorHAnsi" w:cstheme="minorHAnsi"/>
          <w:iCs/>
          <w:sz w:val="22"/>
          <w:szCs w:val="22"/>
        </w:rPr>
        <w:t>-</w:t>
      </w:r>
      <w:r w:rsidR="00FB5063" w:rsidRPr="00174E31">
        <w:rPr>
          <w:rFonts w:cstheme="minorHAnsi"/>
          <w:iCs/>
        </w:rPr>
        <w:t>, </w:t>
      </w:r>
      <w:r w:rsidR="00FB5063" w:rsidRPr="00174E31">
        <w:rPr>
          <w:rStyle w:val="HTML1"/>
          <w:rFonts w:asciiTheme="minorHAnsi" w:eastAsiaTheme="minorHAnsi" w:hAnsiTheme="minorHAnsi" w:cstheme="minorHAnsi"/>
          <w:iCs/>
          <w:sz w:val="22"/>
          <w:szCs w:val="22"/>
        </w:rPr>
        <w:t>*</w:t>
      </w:r>
      <w:r w:rsidR="00FB5063" w:rsidRPr="00174E31">
        <w:rPr>
          <w:rFonts w:cstheme="minorHAnsi"/>
          <w:iCs/>
        </w:rPr>
        <w:t>, </w:t>
      </w:r>
      <w:r w:rsidR="00FB5063" w:rsidRPr="00174E31">
        <w:rPr>
          <w:rStyle w:val="HTML1"/>
          <w:rFonts w:asciiTheme="minorHAnsi" w:eastAsiaTheme="minorHAnsi" w:hAnsiTheme="minorHAnsi" w:cstheme="minorHAnsi"/>
          <w:iCs/>
          <w:sz w:val="22"/>
          <w:szCs w:val="22"/>
        </w:rPr>
        <w:t>/</w:t>
      </w:r>
      <w:r w:rsidR="00EF5400">
        <w:rPr>
          <w:rStyle w:val="HTML1"/>
          <w:rFonts w:asciiTheme="minorHAnsi" w:eastAsiaTheme="minorHAnsi" w:hAnsiTheme="minorHAnsi" w:cstheme="minorHAnsi"/>
          <w:iCs/>
          <w:sz w:val="22"/>
          <w:szCs w:val="22"/>
        </w:rPr>
        <w:t xml:space="preserve"> </w:t>
      </w:r>
      <w:r w:rsidR="00FB5063" w:rsidRPr="00174E31">
        <w:rPr>
          <w:rFonts w:cstheme="minorHAnsi"/>
          <w:iCs/>
        </w:rPr>
        <w:t>и т. д., для ваших пользовательских классов или типов. Это позволяет вам использовать знакомые операторы с вашими собственными типами и определять желаемое поведение для этих операций.</w:t>
      </w:r>
    </w:p>
    <w:p w14:paraId="0E8693D2" w14:textId="77777777" w:rsidR="00EF5400" w:rsidRPr="00174E31" w:rsidRDefault="00EF5400" w:rsidP="00FB5063">
      <w:pPr>
        <w:rPr>
          <w:rFonts w:cstheme="minorHAnsi"/>
          <w:iCs/>
        </w:rPr>
      </w:pPr>
    </w:p>
    <w:p w14:paraId="7B88BCD9" w14:textId="778F1280" w:rsidR="00FB5063" w:rsidRDefault="00FB5063" w:rsidP="00FB5063">
      <w:pPr>
        <w:rPr>
          <w:rFonts w:cstheme="minorHAnsi"/>
          <w:iCs/>
        </w:rPr>
      </w:pPr>
      <w:r w:rsidRPr="00174E31">
        <w:rPr>
          <w:rFonts w:cstheme="minorHAnsi"/>
          <w:iCs/>
        </w:rPr>
        <w:t>Чтобы определить перегрузки операторов в Kotlin, вам нужно объявить функцию-член или функцию расширения с определенным именем, соответствующим оператору, который вы хотите перегрузить. Имя функции начинается с </w:t>
      </w:r>
      <w:r w:rsidR="00EE0199" w:rsidRPr="00174E31">
        <w:rPr>
          <w:rStyle w:val="HTML1"/>
          <w:rFonts w:asciiTheme="minorHAnsi" w:eastAsiaTheme="minorHAnsi" w:hAnsiTheme="minorHAnsi" w:cstheme="minorHAnsi"/>
          <w:iCs/>
          <w:sz w:val="22"/>
          <w:szCs w:val="22"/>
        </w:rPr>
        <w:t>operator</w:t>
      </w:r>
      <w:r w:rsidR="00EE0199">
        <w:rPr>
          <w:rStyle w:val="HTML1"/>
          <w:rFonts w:asciiTheme="minorHAnsi" w:eastAsiaTheme="minorHAnsi" w:hAnsiTheme="minorHAnsi" w:cstheme="minorHAnsi"/>
          <w:iCs/>
          <w:sz w:val="22"/>
          <w:szCs w:val="22"/>
        </w:rPr>
        <w:t xml:space="preserve"> </w:t>
      </w:r>
      <w:r w:rsidR="00EE0199" w:rsidRPr="00174E31">
        <w:rPr>
          <w:rFonts w:cstheme="minorHAnsi"/>
          <w:iCs/>
        </w:rPr>
        <w:t>к</w:t>
      </w:r>
      <w:r w:rsidRPr="00174E31">
        <w:rPr>
          <w:rFonts w:cstheme="minorHAnsi"/>
          <w:iCs/>
        </w:rPr>
        <w:t>лючевого слова, за которым следует символ, представляющий оператор.</w:t>
      </w:r>
    </w:p>
    <w:p w14:paraId="763E6C97" w14:textId="77777777" w:rsidR="00EF5400" w:rsidRPr="00174E31" w:rsidRDefault="00EF5400" w:rsidP="00FB5063">
      <w:pPr>
        <w:rPr>
          <w:rFonts w:cstheme="minorHAnsi"/>
          <w:iCs/>
        </w:rPr>
      </w:pPr>
    </w:p>
    <w:p w14:paraId="47C1DE26" w14:textId="53D8D1BE" w:rsidR="00FB5063" w:rsidRDefault="00FB5063" w:rsidP="00FB5063">
      <w:pPr>
        <w:rPr>
          <w:rFonts w:cstheme="minorHAnsi"/>
          <w:iCs/>
        </w:rPr>
      </w:pPr>
      <w:r w:rsidRPr="00174E31">
        <w:rPr>
          <w:rFonts w:cstheme="minorHAnsi"/>
          <w:iCs/>
        </w:rPr>
        <w:t>Вот пример, демонстрирующий, как перегрузить </w:t>
      </w:r>
      <w:r w:rsidRPr="00174E31">
        <w:rPr>
          <w:rStyle w:val="HTML1"/>
          <w:rFonts w:asciiTheme="minorHAnsi" w:eastAsiaTheme="minorHAnsi" w:hAnsiTheme="minorHAnsi" w:cstheme="minorHAnsi"/>
          <w:iCs/>
          <w:sz w:val="22"/>
          <w:szCs w:val="22"/>
        </w:rPr>
        <w:t>+</w:t>
      </w:r>
      <w:r w:rsidRPr="00174E31">
        <w:rPr>
          <w:rFonts w:cstheme="minorHAnsi"/>
          <w:iCs/>
        </w:rPr>
        <w:t>оператор для пользовательского класса </w:t>
      </w:r>
      <w:r w:rsidRPr="00174E31">
        <w:rPr>
          <w:rStyle w:val="HTML1"/>
          <w:rFonts w:asciiTheme="minorHAnsi" w:eastAsiaTheme="minorHAnsi" w:hAnsiTheme="minorHAnsi" w:cstheme="minorHAnsi"/>
          <w:iCs/>
          <w:sz w:val="22"/>
          <w:szCs w:val="22"/>
        </w:rPr>
        <w:t>Point</w:t>
      </w:r>
      <w:r w:rsidRPr="00174E31">
        <w:rPr>
          <w:rFonts w:cstheme="minorHAnsi"/>
          <w:iCs/>
        </w:rPr>
        <w:t>:</w:t>
      </w:r>
    </w:p>
    <w:p w14:paraId="3FF34DA6" w14:textId="77777777" w:rsidR="00EF5400" w:rsidRPr="00174E31" w:rsidRDefault="00EF5400" w:rsidP="00FB5063">
      <w:pPr>
        <w:rPr>
          <w:rFonts w:cstheme="minorHAnsi"/>
          <w:iCs/>
        </w:rPr>
      </w:pPr>
    </w:p>
    <w:p w14:paraId="1A5B08E4" w14:textId="77777777" w:rsidR="00EF5400" w:rsidRPr="00EF5400" w:rsidRDefault="00EF5400" w:rsidP="00FB5063">
      <w:pPr>
        <w:rPr>
          <w:rStyle w:val="HTML1"/>
          <w:rFonts w:asciiTheme="minorHAnsi" w:eastAsiaTheme="minorHAnsi" w:hAnsiTheme="minorHAnsi" w:cstheme="minorHAnsi"/>
          <w:iCs/>
          <w:sz w:val="22"/>
          <w:szCs w:val="22"/>
          <w:highlight w:val="yellow"/>
          <w:lang w:val="en-US"/>
        </w:rPr>
      </w:pPr>
      <w:r w:rsidRPr="00EF5400">
        <w:rPr>
          <w:rStyle w:val="HTML1"/>
          <w:rFonts w:asciiTheme="minorHAnsi" w:eastAsiaTheme="minorHAnsi" w:hAnsiTheme="minorHAnsi" w:cstheme="minorHAnsi"/>
          <w:iCs/>
          <w:sz w:val="22"/>
          <w:szCs w:val="22"/>
          <w:highlight w:val="yellow"/>
          <w:lang w:val="en-US"/>
        </w:rPr>
        <w:t>data class Point(val x: Int, val y: Int) {</w:t>
      </w:r>
    </w:p>
    <w:p w14:paraId="527F4173" w14:textId="77777777" w:rsidR="00EF5400" w:rsidRPr="00EF5400" w:rsidRDefault="00EF5400" w:rsidP="00FB5063">
      <w:pPr>
        <w:rPr>
          <w:rStyle w:val="HTML1"/>
          <w:rFonts w:asciiTheme="minorHAnsi" w:eastAsiaTheme="minorHAnsi" w:hAnsiTheme="minorHAnsi" w:cstheme="minorHAnsi"/>
          <w:iCs/>
          <w:sz w:val="22"/>
          <w:szCs w:val="22"/>
          <w:highlight w:val="yellow"/>
          <w:lang w:val="en-US"/>
        </w:rPr>
      </w:pPr>
      <w:r w:rsidRPr="00EF5400">
        <w:rPr>
          <w:rStyle w:val="HTML1"/>
          <w:rFonts w:asciiTheme="minorHAnsi" w:eastAsiaTheme="minorHAnsi" w:hAnsiTheme="minorHAnsi" w:cstheme="minorHAnsi"/>
          <w:iCs/>
          <w:sz w:val="22"/>
          <w:szCs w:val="22"/>
          <w:highlight w:val="yellow"/>
          <w:lang w:val="en-US"/>
        </w:rPr>
        <w:tab/>
        <w:t>operator fun plus(other: Point): Point {</w:t>
      </w:r>
    </w:p>
    <w:p w14:paraId="25E8D41F" w14:textId="77777777" w:rsidR="00EF5400" w:rsidRPr="00EF5400" w:rsidRDefault="00EF5400" w:rsidP="00FB5063">
      <w:pPr>
        <w:rPr>
          <w:rStyle w:val="HTML1"/>
          <w:rFonts w:asciiTheme="minorHAnsi" w:eastAsiaTheme="minorHAnsi" w:hAnsiTheme="minorHAnsi" w:cstheme="minorHAnsi"/>
          <w:iCs/>
          <w:sz w:val="22"/>
          <w:szCs w:val="22"/>
          <w:highlight w:val="yellow"/>
          <w:lang w:val="en-US"/>
        </w:rPr>
      </w:pPr>
      <w:r w:rsidRPr="00EF5400">
        <w:rPr>
          <w:rStyle w:val="HTML1"/>
          <w:rFonts w:asciiTheme="minorHAnsi" w:eastAsiaTheme="minorHAnsi" w:hAnsiTheme="minorHAnsi" w:cstheme="minorHAnsi"/>
          <w:iCs/>
          <w:sz w:val="22"/>
          <w:szCs w:val="22"/>
          <w:highlight w:val="yellow"/>
          <w:lang w:val="en-US"/>
        </w:rPr>
        <w:tab/>
      </w:r>
      <w:r w:rsidRPr="00EF5400">
        <w:rPr>
          <w:rStyle w:val="HTML1"/>
          <w:rFonts w:asciiTheme="minorHAnsi" w:eastAsiaTheme="minorHAnsi" w:hAnsiTheme="minorHAnsi" w:cstheme="minorHAnsi"/>
          <w:iCs/>
          <w:sz w:val="22"/>
          <w:szCs w:val="22"/>
          <w:highlight w:val="yellow"/>
          <w:lang w:val="en-US"/>
        </w:rPr>
        <w:tab/>
        <w:t>return Point(x + other.x, y + other.y)</w:t>
      </w:r>
    </w:p>
    <w:p w14:paraId="5B36E988" w14:textId="77777777" w:rsidR="00EF5400" w:rsidRPr="00EF5400" w:rsidRDefault="00EF5400" w:rsidP="00FB5063">
      <w:pPr>
        <w:rPr>
          <w:rStyle w:val="HTML1"/>
          <w:rFonts w:asciiTheme="minorHAnsi" w:eastAsiaTheme="minorHAnsi" w:hAnsiTheme="minorHAnsi" w:cstheme="minorHAnsi"/>
          <w:iCs/>
          <w:sz w:val="22"/>
          <w:szCs w:val="22"/>
          <w:highlight w:val="yellow"/>
        </w:rPr>
      </w:pPr>
      <w:r w:rsidRPr="00EF5400">
        <w:rPr>
          <w:rStyle w:val="HTML1"/>
          <w:rFonts w:asciiTheme="minorHAnsi" w:eastAsiaTheme="minorHAnsi" w:hAnsiTheme="minorHAnsi" w:cstheme="minorHAnsi"/>
          <w:iCs/>
          <w:sz w:val="22"/>
          <w:szCs w:val="22"/>
          <w:highlight w:val="yellow"/>
          <w:lang w:val="en-US"/>
        </w:rPr>
        <w:tab/>
      </w:r>
      <w:r w:rsidRPr="00EF5400">
        <w:rPr>
          <w:rStyle w:val="HTML1"/>
          <w:rFonts w:asciiTheme="minorHAnsi" w:eastAsiaTheme="minorHAnsi" w:hAnsiTheme="minorHAnsi" w:cstheme="minorHAnsi"/>
          <w:iCs/>
          <w:sz w:val="22"/>
          <w:szCs w:val="22"/>
          <w:highlight w:val="yellow"/>
        </w:rPr>
        <w:t>}</w:t>
      </w:r>
    </w:p>
    <w:p w14:paraId="68736FDC" w14:textId="77777777" w:rsidR="00EF5400" w:rsidRPr="00EF5400" w:rsidRDefault="00EF5400" w:rsidP="00FB5063">
      <w:pPr>
        <w:rPr>
          <w:rStyle w:val="HTML1"/>
          <w:rFonts w:asciiTheme="minorHAnsi" w:eastAsiaTheme="minorHAnsi" w:hAnsiTheme="minorHAnsi" w:cstheme="minorHAnsi"/>
          <w:iCs/>
          <w:sz w:val="22"/>
          <w:szCs w:val="22"/>
          <w:highlight w:val="yellow"/>
        </w:rPr>
      </w:pPr>
      <w:r w:rsidRPr="00EF5400">
        <w:rPr>
          <w:rStyle w:val="HTML1"/>
          <w:rFonts w:asciiTheme="minorHAnsi" w:eastAsiaTheme="minorHAnsi" w:hAnsiTheme="minorHAnsi" w:cstheme="minorHAnsi"/>
          <w:iCs/>
          <w:sz w:val="22"/>
          <w:szCs w:val="22"/>
          <w:highlight w:val="yellow"/>
        </w:rPr>
        <w:t>}</w:t>
      </w:r>
    </w:p>
    <w:p w14:paraId="5B76F646" w14:textId="64A9FD9E" w:rsidR="00EF5400" w:rsidRPr="00174E31" w:rsidRDefault="00EF5400" w:rsidP="00FB5063">
      <w:pPr>
        <w:rPr>
          <w:rStyle w:val="HTML1"/>
          <w:rFonts w:asciiTheme="minorHAnsi" w:eastAsiaTheme="minorHAnsi" w:hAnsiTheme="minorHAnsi" w:cstheme="minorHAnsi"/>
          <w:iCs/>
          <w:sz w:val="22"/>
          <w:szCs w:val="22"/>
        </w:rPr>
      </w:pPr>
    </w:p>
    <w:p w14:paraId="27DF031E" w14:textId="0C54D591" w:rsidR="00FB5063" w:rsidRDefault="00FB5063" w:rsidP="00FB5063">
      <w:pPr>
        <w:rPr>
          <w:rFonts w:cstheme="minorHAnsi"/>
          <w:iCs/>
        </w:rPr>
      </w:pPr>
      <w:r w:rsidRPr="00174E31">
        <w:rPr>
          <w:rFonts w:cstheme="minorHAnsi"/>
          <w:iCs/>
        </w:rPr>
        <w:t>В этом примере </w:t>
      </w:r>
      <w:r w:rsidRPr="00174E31">
        <w:rPr>
          <w:rStyle w:val="HTML1"/>
          <w:rFonts w:asciiTheme="minorHAnsi" w:eastAsiaTheme="minorHAnsi" w:hAnsiTheme="minorHAnsi" w:cstheme="minorHAnsi"/>
          <w:iCs/>
          <w:sz w:val="22"/>
          <w:szCs w:val="22"/>
        </w:rPr>
        <w:t>Point</w:t>
      </w:r>
      <w:r w:rsidR="00EF5400">
        <w:rPr>
          <w:rStyle w:val="HTML1"/>
          <w:rFonts w:asciiTheme="minorHAnsi" w:eastAsiaTheme="minorHAnsi" w:hAnsiTheme="minorHAnsi" w:cstheme="minorHAnsi"/>
          <w:iCs/>
          <w:sz w:val="22"/>
          <w:szCs w:val="22"/>
        </w:rPr>
        <w:t xml:space="preserve"> </w:t>
      </w:r>
      <w:r w:rsidRPr="00174E31">
        <w:rPr>
          <w:rFonts w:cstheme="minorHAnsi"/>
          <w:iCs/>
        </w:rPr>
        <w:t>класс перегружает </w:t>
      </w:r>
      <w:r w:rsidRPr="00174E31">
        <w:rPr>
          <w:rStyle w:val="HTML1"/>
          <w:rFonts w:asciiTheme="minorHAnsi" w:eastAsiaTheme="minorHAnsi" w:hAnsiTheme="minorHAnsi" w:cstheme="minorHAnsi"/>
          <w:iCs/>
          <w:sz w:val="22"/>
          <w:szCs w:val="22"/>
        </w:rPr>
        <w:t>+</w:t>
      </w:r>
      <w:r w:rsidR="00EF5400">
        <w:rPr>
          <w:rStyle w:val="HTML1"/>
          <w:rFonts w:asciiTheme="minorHAnsi" w:eastAsiaTheme="minorHAnsi" w:hAnsiTheme="minorHAnsi" w:cstheme="minorHAnsi"/>
          <w:iCs/>
          <w:sz w:val="22"/>
          <w:szCs w:val="22"/>
        </w:rPr>
        <w:t xml:space="preserve"> </w:t>
      </w:r>
      <w:r w:rsidRPr="00174E31">
        <w:rPr>
          <w:rFonts w:cstheme="minorHAnsi"/>
          <w:iCs/>
        </w:rPr>
        <w:t>оператор, определяя </w:t>
      </w:r>
      <w:r w:rsidRPr="00174E31">
        <w:rPr>
          <w:rStyle w:val="HTML1"/>
          <w:rFonts w:asciiTheme="minorHAnsi" w:eastAsiaTheme="minorHAnsi" w:hAnsiTheme="minorHAnsi" w:cstheme="minorHAnsi"/>
          <w:iCs/>
          <w:sz w:val="22"/>
          <w:szCs w:val="22"/>
        </w:rPr>
        <w:t>plus</w:t>
      </w:r>
      <w:r w:rsidR="00EF5400">
        <w:rPr>
          <w:rStyle w:val="HTML1"/>
          <w:rFonts w:asciiTheme="minorHAnsi" w:eastAsiaTheme="minorHAnsi" w:hAnsiTheme="minorHAnsi" w:cstheme="minorHAnsi"/>
          <w:iCs/>
          <w:sz w:val="22"/>
          <w:szCs w:val="22"/>
        </w:rPr>
        <w:t xml:space="preserve"> </w:t>
      </w:r>
      <w:r w:rsidRPr="00174E31">
        <w:rPr>
          <w:rFonts w:cstheme="minorHAnsi"/>
          <w:iCs/>
        </w:rPr>
        <w:t>функцию с ключевым словом</w:t>
      </w:r>
      <w:r w:rsidR="00EF5400">
        <w:rPr>
          <w:rFonts w:cstheme="minorHAnsi"/>
          <w:iCs/>
        </w:rPr>
        <w:t xml:space="preserve"> </w:t>
      </w:r>
      <w:r w:rsidR="00EF5400" w:rsidRPr="00174E31">
        <w:rPr>
          <w:rStyle w:val="HTML1"/>
          <w:rFonts w:asciiTheme="minorHAnsi" w:eastAsiaTheme="minorHAnsi" w:hAnsiTheme="minorHAnsi" w:cstheme="minorHAnsi"/>
          <w:iCs/>
          <w:sz w:val="22"/>
          <w:szCs w:val="22"/>
        </w:rPr>
        <w:t>operator</w:t>
      </w:r>
      <w:r w:rsidRPr="00174E31">
        <w:rPr>
          <w:rFonts w:cstheme="minorHAnsi"/>
          <w:iCs/>
        </w:rPr>
        <w:t>. Он принимает другой </w:t>
      </w:r>
      <w:r w:rsidRPr="00174E31">
        <w:rPr>
          <w:rStyle w:val="HTML1"/>
          <w:rFonts w:asciiTheme="minorHAnsi" w:eastAsiaTheme="minorHAnsi" w:hAnsiTheme="minorHAnsi" w:cstheme="minorHAnsi"/>
          <w:iCs/>
          <w:sz w:val="22"/>
          <w:szCs w:val="22"/>
        </w:rPr>
        <w:t>Point</w:t>
      </w:r>
      <w:r w:rsidR="00EF5400">
        <w:rPr>
          <w:rStyle w:val="HTML1"/>
          <w:rFonts w:asciiTheme="minorHAnsi" w:eastAsiaTheme="minorHAnsi" w:hAnsiTheme="minorHAnsi" w:cstheme="minorHAnsi"/>
          <w:iCs/>
          <w:sz w:val="22"/>
          <w:szCs w:val="22"/>
        </w:rPr>
        <w:t xml:space="preserve"> </w:t>
      </w:r>
      <w:r w:rsidRPr="00174E31">
        <w:rPr>
          <w:rFonts w:cstheme="minorHAnsi"/>
          <w:iCs/>
        </w:rPr>
        <w:t>в качестве параметра и возвращает новый </w:t>
      </w:r>
      <w:r w:rsidRPr="00174E31">
        <w:rPr>
          <w:rStyle w:val="HTML1"/>
          <w:rFonts w:asciiTheme="minorHAnsi" w:eastAsiaTheme="minorHAnsi" w:hAnsiTheme="minorHAnsi" w:cstheme="minorHAnsi"/>
          <w:iCs/>
          <w:sz w:val="22"/>
          <w:szCs w:val="22"/>
        </w:rPr>
        <w:t>Point</w:t>
      </w:r>
      <w:r w:rsidR="00EF5400">
        <w:rPr>
          <w:rStyle w:val="HTML1"/>
          <w:rFonts w:asciiTheme="minorHAnsi" w:eastAsiaTheme="minorHAnsi" w:hAnsiTheme="minorHAnsi" w:cstheme="minorHAnsi"/>
          <w:iCs/>
          <w:sz w:val="22"/>
          <w:szCs w:val="22"/>
        </w:rPr>
        <w:t xml:space="preserve"> </w:t>
      </w:r>
      <w:r w:rsidRPr="00174E31">
        <w:rPr>
          <w:rFonts w:cstheme="minorHAnsi"/>
          <w:iCs/>
        </w:rPr>
        <w:t>с просуммированными координатами.</w:t>
      </w:r>
    </w:p>
    <w:p w14:paraId="2D91CE41" w14:textId="77777777" w:rsidR="00EF5400" w:rsidRPr="00174E31" w:rsidRDefault="00EF5400" w:rsidP="00FB5063">
      <w:pPr>
        <w:rPr>
          <w:rFonts w:cstheme="minorHAnsi"/>
          <w:iCs/>
        </w:rPr>
      </w:pPr>
    </w:p>
    <w:p w14:paraId="31875284" w14:textId="4DA25E64" w:rsidR="00FB5063" w:rsidRDefault="00FB5063" w:rsidP="00FB5063">
      <w:pPr>
        <w:rPr>
          <w:rFonts w:cstheme="minorHAnsi"/>
          <w:iCs/>
        </w:rPr>
      </w:pPr>
      <w:r w:rsidRPr="00174E31">
        <w:rPr>
          <w:rFonts w:cstheme="minorHAnsi"/>
          <w:iCs/>
        </w:rPr>
        <w:t>В дополнение к встроенным операторам Kotlin также позволяет вам определять пользовательские операторы, используя тот же механизм перегрузки операторов. Однако синтаксис для определения пользовательских операторов является более строгим. Пользовательские операторы можно определить только для функций с определенными именами:</w:t>
      </w:r>
    </w:p>
    <w:p w14:paraId="690C06CE" w14:textId="77777777" w:rsidR="00EF5400" w:rsidRPr="00174E31" w:rsidRDefault="00EF5400" w:rsidP="00FB5063">
      <w:pPr>
        <w:rPr>
          <w:rFonts w:cstheme="minorHAnsi"/>
          <w:iCs/>
        </w:rPr>
      </w:pPr>
    </w:p>
    <w:p w14:paraId="2F7569C5" w14:textId="190C58F6" w:rsidR="00FB5063" w:rsidRPr="00EF5400" w:rsidRDefault="00FB5063" w:rsidP="0098149F">
      <w:pPr>
        <w:pStyle w:val="a3"/>
        <w:numPr>
          <w:ilvl w:val="0"/>
          <w:numId w:val="74"/>
        </w:numPr>
        <w:rPr>
          <w:rFonts w:cstheme="minorHAnsi"/>
          <w:iCs/>
        </w:rPr>
      </w:pPr>
      <w:r w:rsidRPr="00EF5400">
        <w:rPr>
          <w:rStyle w:val="HTML1"/>
          <w:rFonts w:asciiTheme="minorHAnsi" w:eastAsiaTheme="minorHAnsi" w:hAnsiTheme="minorHAnsi" w:cstheme="minorHAnsi"/>
          <w:iCs/>
          <w:sz w:val="22"/>
          <w:szCs w:val="22"/>
        </w:rPr>
        <w:t>unaryPlus</w:t>
      </w:r>
      <w:r w:rsidRPr="00EF5400">
        <w:rPr>
          <w:rFonts w:cstheme="minorHAnsi"/>
          <w:iCs/>
        </w:rPr>
        <w:t>, </w:t>
      </w:r>
      <w:r w:rsidRPr="00EF5400">
        <w:rPr>
          <w:rStyle w:val="HTML1"/>
          <w:rFonts w:asciiTheme="minorHAnsi" w:eastAsiaTheme="minorHAnsi" w:hAnsiTheme="minorHAnsi" w:cstheme="minorHAnsi"/>
          <w:iCs/>
          <w:sz w:val="22"/>
          <w:szCs w:val="22"/>
        </w:rPr>
        <w:t>unaryMinus</w:t>
      </w:r>
      <w:r w:rsidRPr="00EF5400">
        <w:rPr>
          <w:rFonts w:cstheme="minorHAnsi"/>
          <w:iCs/>
        </w:rPr>
        <w:t>: Соответствует унарным </w:t>
      </w:r>
      <w:r w:rsidRPr="00EF5400">
        <w:rPr>
          <w:rStyle w:val="HTML1"/>
          <w:rFonts w:asciiTheme="minorHAnsi" w:eastAsiaTheme="minorHAnsi" w:hAnsiTheme="minorHAnsi" w:cstheme="minorHAnsi"/>
          <w:iCs/>
          <w:sz w:val="22"/>
          <w:szCs w:val="22"/>
        </w:rPr>
        <w:t>+</w:t>
      </w:r>
      <w:r w:rsidR="00EF5400" w:rsidRPr="00EF5400">
        <w:rPr>
          <w:rStyle w:val="HTML1"/>
          <w:rFonts w:asciiTheme="minorHAnsi" w:eastAsiaTheme="minorHAnsi" w:hAnsiTheme="minorHAnsi" w:cstheme="minorHAnsi"/>
          <w:iCs/>
          <w:sz w:val="22"/>
          <w:szCs w:val="22"/>
        </w:rPr>
        <w:t xml:space="preserve"> </w:t>
      </w:r>
      <w:r w:rsidRPr="00EF5400">
        <w:rPr>
          <w:rFonts w:cstheme="minorHAnsi"/>
          <w:iCs/>
        </w:rPr>
        <w:t>и операторам.</w:t>
      </w:r>
    </w:p>
    <w:p w14:paraId="46677FE9" w14:textId="09BD8B65" w:rsidR="00FB5063" w:rsidRPr="00EF5400" w:rsidRDefault="00FB5063" w:rsidP="0098149F">
      <w:pPr>
        <w:pStyle w:val="a3"/>
        <w:numPr>
          <w:ilvl w:val="0"/>
          <w:numId w:val="74"/>
        </w:numPr>
        <w:rPr>
          <w:rFonts w:cstheme="minorHAnsi"/>
          <w:iCs/>
        </w:rPr>
      </w:pPr>
      <w:r w:rsidRPr="00EF5400">
        <w:rPr>
          <w:rStyle w:val="HTML1"/>
          <w:rFonts w:asciiTheme="minorHAnsi" w:eastAsiaTheme="minorHAnsi" w:hAnsiTheme="minorHAnsi" w:cstheme="minorHAnsi"/>
          <w:iCs/>
          <w:sz w:val="22"/>
          <w:szCs w:val="22"/>
        </w:rPr>
        <w:t>inc</w:t>
      </w:r>
      <w:r w:rsidRPr="00EF5400">
        <w:rPr>
          <w:rFonts w:cstheme="minorHAnsi"/>
          <w:iCs/>
        </w:rPr>
        <w:t>, </w:t>
      </w:r>
      <w:r w:rsidRPr="00EF5400">
        <w:rPr>
          <w:rStyle w:val="HTML1"/>
          <w:rFonts w:asciiTheme="minorHAnsi" w:eastAsiaTheme="minorHAnsi" w:hAnsiTheme="minorHAnsi" w:cstheme="minorHAnsi"/>
          <w:iCs/>
          <w:sz w:val="22"/>
          <w:szCs w:val="22"/>
        </w:rPr>
        <w:t>dec</w:t>
      </w:r>
      <w:r w:rsidRPr="00EF5400">
        <w:rPr>
          <w:rFonts w:cstheme="minorHAnsi"/>
          <w:iCs/>
        </w:rPr>
        <w:t>: Соответствует операторам </w:t>
      </w:r>
      <w:r w:rsidRPr="00EF5400">
        <w:rPr>
          <w:rStyle w:val="HTML1"/>
          <w:rFonts w:asciiTheme="minorHAnsi" w:eastAsiaTheme="minorHAnsi" w:hAnsiTheme="minorHAnsi" w:cstheme="minorHAnsi"/>
          <w:iCs/>
          <w:sz w:val="22"/>
          <w:szCs w:val="22"/>
        </w:rPr>
        <w:t>++</w:t>
      </w:r>
      <w:r w:rsidR="00EF5400" w:rsidRPr="00EF5400">
        <w:rPr>
          <w:rStyle w:val="HTML1"/>
          <w:rFonts w:asciiTheme="minorHAnsi" w:eastAsiaTheme="minorHAnsi" w:hAnsiTheme="minorHAnsi" w:cstheme="minorHAnsi"/>
          <w:iCs/>
          <w:sz w:val="22"/>
          <w:szCs w:val="22"/>
        </w:rPr>
        <w:t xml:space="preserve"> </w:t>
      </w:r>
      <w:r w:rsidRPr="00EF5400">
        <w:rPr>
          <w:rFonts w:cstheme="minorHAnsi"/>
          <w:iCs/>
        </w:rPr>
        <w:t>и </w:t>
      </w:r>
      <w:r w:rsidRPr="00EF5400">
        <w:rPr>
          <w:rStyle w:val="HTML1"/>
          <w:rFonts w:asciiTheme="minorHAnsi" w:eastAsiaTheme="minorHAnsi" w:hAnsiTheme="minorHAnsi" w:cstheme="minorHAnsi"/>
          <w:iCs/>
          <w:sz w:val="22"/>
          <w:szCs w:val="22"/>
        </w:rPr>
        <w:t>-</w:t>
      </w:r>
      <w:r w:rsidRPr="00EF5400">
        <w:rPr>
          <w:rFonts w:cstheme="minorHAnsi"/>
          <w:iCs/>
        </w:rPr>
        <w:t>.</w:t>
      </w:r>
    </w:p>
    <w:p w14:paraId="0BA2E337" w14:textId="77777777" w:rsidR="00FB5063" w:rsidRPr="00EF5400" w:rsidRDefault="00FB5063" w:rsidP="0098149F">
      <w:pPr>
        <w:pStyle w:val="a3"/>
        <w:numPr>
          <w:ilvl w:val="0"/>
          <w:numId w:val="74"/>
        </w:numPr>
        <w:rPr>
          <w:rFonts w:cstheme="minorHAnsi"/>
          <w:iCs/>
        </w:rPr>
      </w:pPr>
      <w:r w:rsidRPr="00EF5400">
        <w:rPr>
          <w:rStyle w:val="HTML1"/>
          <w:rFonts w:asciiTheme="minorHAnsi" w:eastAsiaTheme="minorHAnsi" w:hAnsiTheme="minorHAnsi" w:cstheme="minorHAnsi"/>
          <w:iCs/>
          <w:sz w:val="22"/>
          <w:szCs w:val="22"/>
        </w:rPr>
        <w:t>plus</w:t>
      </w:r>
      <w:r w:rsidRPr="00EF5400">
        <w:rPr>
          <w:rFonts w:cstheme="minorHAnsi"/>
          <w:iCs/>
        </w:rPr>
        <w:t>, </w:t>
      </w:r>
      <w:r w:rsidRPr="00EF5400">
        <w:rPr>
          <w:rStyle w:val="HTML1"/>
          <w:rFonts w:asciiTheme="minorHAnsi" w:eastAsiaTheme="minorHAnsi" w:hAnsiTheme="minorHAnsi" w:cstheme="minorHAnsi"/>
          <w:iCs/>
          <w:sz w:val="22"/>
          <w:szCs w:val="22"/>
        </w:rPr>
        <w:t>minus</w:t>
      </w:r>
      <w:r w:rsidRPr="00EF5400">
        <w:rPr>
          <w:rFonts w:cstheme="minorHAnsi"/>
          <w:iCs/>
        </w:rPr>
        <w:t>, </w:t>
      </w:r>
      <w:r w:rsidRPr="00EF5400">
        <w:rPr>
          <w:rStyle w:val="HTML1"/>
          <w:rFonts w:asciiTheme="minorHAnsi" w:eastAsiaTheme="minorHAnsi" w:hAnsiTheme="minorHAnsi" w:cstheme="minorHAnsi"/>
          <w:iCs/>
          <w:sz w:val="22"/>
          <w:szCs w:val="22"/>
        </w:rPr>
        <w:t>times</w:t>
      </w:r>
      <w:r w:rsidRPr="00EF5400">
        <w:rPr>
          <w:rFonts w:cstheme="minorHAnsi"/>
          <w:iCs/>
        </w:rPr>
        <w:t>, </w:t>
      </w:r>
      <w:r w:rsidRPr="00EF5400">
        <w:rPr>
          <w:rStyle w:val="HTML1"/>
          <w:rFonts w:asciiTheme="minorHAnsi" w:eastAsiaTheme="minorHAnsi" w:hAnsiTheme="minorHAnsi" w:cstheme="minorHAnsi"/>
          <w:iCs/>
          <w:sz w:val="22"/>
          <w:szCs w:val="22"/>
        </w:rPr>
        <w:t>div</w:t>
      </w:r>
      <w:r w:rsidRPr="00EF5400">
        <w:rPr>
          <w:rFonts w:cstheme="minorHAnsi"/>
          <w:iCs/>
        </w:rPr>
        <w:t>, </w:t>
      </w:r>
      <w:r w:rsidRPr="00EF5400">
        <w:rPr>
          <w:rStyle w:val="HTML1"/>
          <w:rFonts w:asciiTheme="minorHAnsi" w:eastAsiaTheme="minorHAnsi" w:hAnsiTheme="minorHAnsi" w:cstheme="minorHAnsi"/>
          <w:iCs/>
          <w:sz w:val="22"/>
          <w:szCs w:val="22"/>
        </w:rPr>
        <w:t>mod</w:t>
      </w:r>
      <w:r w:rsidRPr="00EF5400">
        <w:rPr>
          <w:rFonts w:cstheme="minorHAnsi"/>
          <w:iCs/>
        </w:rPr>
        <w:t>: Соответствует бинарным операторам </w:t>
      </w:r>
      <w:r w:rsidRPr="00EF5400">
        <w:rPr>
          <w:rStyle w:val="HTML1"/>
          <w:rFonts w:asciiTheme="minorHAnsi" w:eastAsiaTheme="minorHAnsi" w:hAnsiTheme="minorHAnsi" w:cstheme="minorHAnsi"/>
          <w:iCs/>
          <w:sz w:val="22"/>
          <w:szCs w:val="22"/>
        </w:rPr>
        <w:t>+</w:t>
      </w:r>
      <w:r w:rsidRPr="00EF5400">
        <w:rPr>
          <w:rFonts w:cstheme="minorHAnsi"/>
          <w:iCs/>
        </w:rPr>
        <w:t>, </w:t>
      </w:r>
      <w:r w:rsidRPr="00EF5400">
        <w:rPr>
          <w:rStyle w:val="HTML1"/>
          <w:rFonts w:asciiTheme="minorHAnsi" w:eastAsiaTheme="minorHAnsi" w:hAnsiTheme="minorHAnsi" w:cstheme="minorHAnsi"/>
          <w:iCs/>
          <w:sz w:val="22"/>
          <w:szCs w:val="22"/>
        </w:rPr>
        <w:t>-</w:t>
      </w:r>
      <w:r w:rsidRPr="00EF5400">
        <w:rPr>
          <w:rFonts w:cstheme="minorHAnsi"/>
          <w:iCs/>
        </w:rPr>
        <w:t>, </w:t>
      </w:r>
      <w:r w:rsidRPr="00EF5400">
        <w:rPr>
          <w:rStyle w:val="HTML1"/>
          <w:rFonts w:asciiTheme="minorHAnsi" w:eastAsiaTheme="minorHAnsi" w:hAnsiTheme="minorHAnsi" w:cstheme="minorHAnsi"/>
          <w:iCs/>
          <w:sz w:val="22"/>
          <w:szCs w:val="22"/>
        </w:rPr>
        <w:t>*</w:t>
      </w:r>
      <w:r w:rsidRPr="00EF5400">
        <w:rPr>
          <w:rFonts w:cstheme="minorHAnsi"/>
          <w:iCs/>
        </w:rPr>
        <w:t>, </w:t>
      </w:r>
      <w:r w:rsidRPr="00EF5400">
        <w:rPr>
          <w:rStyle w:val="HTML1"/>
          <w:rFonts w:asciiTheme="minorHAnsi" w:eastAsiaTheme="minorHAnsi" w:hAnsiTheme="minorHAnsi" w:cstheme="minorHAnsi"/>
          <w:iCs/>
          <w:sz w:val="22"/>
          <w:szCs w:val="22"/>
        </w:rPr>
        <w:t>/</w:t>
      </w:r>
      <w:r w:rsidRPr="00EF5400">
        <w:rPr>
          <w:rFonts w:cstheme="minorHAnsi"/>
          <w:iCs/>
        </w:rPr>
        <w:t>, </w:t>
      </w:r>
      <w:r w:rsidRPr="00EF5400">
        <w:rPr>
          <w:rStyle w:val="HTML1"/>
          <w:rFonts w:asciiTheme="minorHAnsi" w:eastAsiaTheme="minorHAnsi" w:hAnsiTheme="minorHAnsi" w:cstheme="minorHAnsi"/>
          <w:iCs/>
          <w:sz w:val="22"/>
          <w:szCs w:val="22"/>
        </w:rPr>
        <w:t>%</w:t>
      </w:r>
      <w:r w:rsidRPr="00EF5400">
        <w:rPr>
          <w:rFonts w:cstheme="minorHAnsi"/>
          <w:iCs/>
        </w:rPr>
        <w:t>.</w:t>
      </w:r>
    </w:p>
    <w:p w14:paraId="02F37918" w14:textId="6397199A" w:rsidR="00FB5063" w:rsidRPr="00EF5400" w:rsidRDefault="00FB5063" w:rsidP="0098149F">
      <w:pPr>
        <w:pStyle w:val="a3"/>
        <w:numPr>
          <w:ilvl w:val="0"/>
          <w:numId w:val="74"/>
        </w:numPr>
        <w:rPr>
          <w:rFonts w:cstheme="minorHAnsi"/>
          <w:iCs/>
        </w:rPr>
      </w:pPr>
      <w:r w:rsidRPr="00EF5400">
        <w:rPr>
          <w:rStyle w:val="HTML1"/>
          <w:rFonts w:asciiTheme="minorHAnsi" w:eastAsiaTheme="minorHAnsi" w:hAnsiTheme="minorHAnsi" w:cstheme="minorHAnsi"/>
          <w:iCs/>
          <w:sz w:val="22"/>
          <w:szCs w:val="22"/>
        </w:rPr>
        <w:t>rem</w:t>
      </w:r>
      <w:r w:rsidRPr="00EF5400">
        <w:rPr>
          <w:rFonts w:cstheme="minorHAnsi"/>
          <w:iCs/>
        </w:rPr>
        <w:t>: соответствует оператору </w:t>
      </w:r>
      <w:r w:rsidRPr="00EF5400">
        <w:rPr>
          <w:rStyle w:val="HTML1"/>
          <w:rFonts w:asciiTheme="minorHAnsi" w:eastAsiaTheme="minorHAnsi" w:hAnsiTheme="minorHAnsi" w:cstheme="minorHAnsi"/>
          <w:iCs/>
          <w:sz w:val="22"/>
          <w:szCs w:val="22"/>
        </w:rPr>
        <w:t>%</w:t>
      </w:r>
      <w:r w:rsidR="00EF5400" w:rsidRPr="00EF5400">
        <w:rPr>
          <w:rStyle w:val="HTML1"/>
          <w:rFonts w:asciiTheme="minorHAnsi" w:eastAsiaTheme="minorHAnsi" w:hAnsiTheme="minorHAnsi" w:cstheme="minorHAnsi"/>
          <w:iCs/>
          <w:sz w:val="22"/>
          <w:szCs w:val="22"/>
        </w:rPr>
        <w:t xml:space="preserve"> </w:t>
      </w:r>
      <w:r w:rsidRPr="00EF5400">
        <w:rPr>
          <w:rFonts w:cstheme="minorHAnsi"/>
          <w:iCs/>
        </w:rPr>
        <w:t>(для типов с плавающей запятой).</w:t>
      </w:r>
    </w:p>
    <w:p w14:paraId="51794577" w14:textId="36BE0E40" w:rsidR="00FB5063" w:rsidRPr="00EF5400" w:rsidRDefault="00FB5063" w:rsidP="0098149F">
      <w:pPr>
        <w:pStyle w:val="a3"/>
        <w:numPr>
          <w:ilvl w:val="0"/>
          <w:numId w:val="74"/>
        </w:numPr>
        <w:rPr>
          <w:rFonts w:cstheme="minorHAnsi"/>
          <w:iCs/>
        </w:rPr>
      </w:pPr>
      <w:r w:rsidRPr="00EF5400">
        <w:rPr>
          <w:rStyle w:val="HTML1"/>
          <w:rFonts w:asciiTheme="minorHAnsi" w:eastAsiaTheme="minorHAnsi" w:hAnsiTheme="minorHAnsi" w:cstheme="minorHAnsi"/>
          <w:iCs/>
          <w:sz w:val="22"/>
          <w:szCs w:val="22"/>
        </w:rPr>
        <w:t>rangeTo</w:t>
      </w:r>
      <w:r w:rsidRPr="00EF5400">
        <w:rPr>
          <w:rFonts w:cstheme="minorHAnsi"/>
          <w:iCs/>
        </w:rPr>
        <w:t>: соответствует оператору</w:t>
      </w:r>
      <w:r w:rsidR="00EF5400" w:rsidRPr="00EF5400">
        <w:rPr>
          <w:rFonts w:cstheme="minorHAnsi"/>
          <w:iCs/>
        </w:rPr>
        <w:t xml:space="preserve"> </w:t>
      </w:r>
      <w:r w:rsidR="00FE057C" w:rsidRPr="00EF5400">
        <w:rPr>
          <w:rFonts w:cstheme="minorHAnsi"/>
          <w:iCs/>
        </w:rPr>
        <w:t>.</w:t>
      </w:r>
      <w:r w:rsidRPr="00EF5400">
        <w:rPr>
          <w:rStyle w:val="HTML1"/>
          <w:rFonts w:asciiTheme="minorHAnsi" w:eastAsiaTheme="minorHAnsi" w:hAnsiTheme="minorHAnsi" w:cstheme="minorHAnsi"/>
          <w:iCs/>
          <w:sz w:val="22"/>
          <w:szCs w:val="22"/>
        </w:rPr>
        <w:t>.</w:t>
      </w:r>
      <w:r w:rsidRPr="00EF5400">
        <w:rPr>
          <w:rFonts w:cstheme="minorHAnsi"/>
          <w:iCs/>
        </w:rPr>
        <w:t>, используемому для создания диапазонов.</w:t>
      </w:r>
    </w:p>
    <w:p w14:paraId="49DBFC60" w14:textId="50542B41" w:rsidR="000D6C20" w:rsidRPr="00EF5400" w:rsidRDefault="00FB5063" w:rsidP="0098149F">
      <w:pPr>
        <w:pStyle w:val="a3"/>
        <w:numPr>
          <w:ilvl w:val="0"/>
          <w:numId w:val="74"/>
        </w:numPr>
        <w:rPr>
          <w:rFonts w:cstheme="minorHAnsi"/>
          <w:b/>
          <w:iCs/>
        </w:rPr>
      </w:pPr>
      <w:r w:rsidRPr="00EF5400">
        <w:rPr>
          <w:rStyle w:val="HTML1"/>
          <w:rFonts w:asciiTheme="minorHAnsi" w:eastAsiaTheme="minorHAnsi" w:hAnsiTheme="minorHAnsi" w:cstheme="minorHAnsi"/>
          <w:iCs/>
          <w:sz w:val="22"/>
          <w:szCs w:val="22"/>
        </w:rPr>
        <w:t>contains</w:t>
      </w:r>
      <w:r w:rsidR="00EF5400" w:rsidRPr="00EF5400">
        <w:rPr>
          <w:rFonts w:cstheme="minorHAnsi"/>
          <w:iCs/>
        </w:rPr>
        <w:t>: Соответствует оператору</w:t>
      </w:r>
      <w:r w:rsidRPr="00EF5400">
        <w:rPr>
          <w:rFonts w:cstheme="minorHAnsi"/>
          <w:iCs/>
        </w:rPr>
        <w:t> </w:t>
      </w:r>
      <w:r w:rsidRPr="00EF5400">
        <w:rPr>
          <w:rStyle w:val="HTML1"/>
          <w:rFonts w:asciiTheme="minorHAnsi" w:eastAsiaTheme="minorHAnsi" w:hAnsiTheme="minorHAnsi" w:cstheme="minorHAnsi"/>
          <w:iCs/>
          <w:sz w:val="22"/>
          <w:szCs w:val="22"/>
        </w:rPr>
        <w:t>in</w:t>
      </w:r>
      <w:r w:rsidR="00EF5400" w:rsidRPr="00EF5400">
        <w:rPr>
          <w:rStyle w:val="HTML1"/>
          <w:rFonts w:asciiTheme="minorHAnsi" w:eastAsiaTheme="minorHAnsi" w:hAnsiTheme="minorHAnsi" w:cstheme="minorHAnsi"/>
          <w:iCs/>
          <w:sz w:val="22"/>
          <w:szCs w:val="22"/>
        </w:rPr>
        <w:t xml:space="preserve"> </w:t>
      </w:r>
      <w:r w:rsidRPr="00EF5400">
        <w:rPr>
          <w:rFonts w:cstheme="minorHAnsi"/>
          <w:iCs/>
        </w:rPr>
        <w:t>и</w:t>
      </w:r>
      <w:r w:rsidR="00EF5400" w:rsidRPr="00EF5400">
        <w:rPr>
          <w:rFonts w:cstheme="minorHAnsi"/>
          <w:iCs/>
        </w:rPr>
        <w:t xml:space="preserve"> </w:t>
      </w:r>
      <w:r w:rsidRPr="00EF5400">
        <w:rPr>
          <w:rFonts w:cstheme="minorHAnsi"/>
          <w:iCs/>
        </w:rPr>
        <w:t>спользуемому для проверки содержания.</w:t>
      </w:r>
    </w:p>
    <w:p w14:paraId="42393458" w14:textId="11F096EC" w:rsidR="00395585" w:rsidRDefault="00395585" w:rsidP="00C7518C">
      <w:pPr>
        <w:pStyle w:val="2"/>
      </w:pPr>
      <w:r w:rsidRPr="004A4DC3">
        <w:cr/>
      </w:r>
      <w:r w:rsidRPr="00395585">
        <w:rPr>
          <w:lang w:val="en-US"/>
        </w:rPr>
        <w:t>Q</w:t>
      </w:r>
      <w:r w:rsidRPr="00395585">
        <w:t>31. Какая польза от @Jvm</w:t>
      </w:r>
      <w:r w:rsidR="00DB7B35">
        <w:rPr>
          <w:lang w:val="en-US"/>
        </w:rPr>
        <w:t>S</w:t>
      </w:r>
      <w:r w:rsidRPr="00395585">
        <w:t>tatic, @Jvm</w:t>
      </w:r>
      <w:r w:rsidR="00EB41AF">
        <w:rPr>
          <w:lang w:val="en-US"/>
        </w:rPr>
        <w:t>O</w:t>
      </w:r>
      <w:r w:rsidRPr="00395585">
        <w:t>verloads и @Jvm</w:t>
      </w:r>
      <w:r w:rsidR="00DB7B35">
        <w:rPr>
          <w:lang w:val="en-US"/>
        </w:rPr>
        <w:t>F</w:t>
      </w:r>
      <w:r w:rsidR="00DB7B35">
        <w:t>iel</w:t>
      </w:r>
      <w:r w:rsidRPr="00395585">
        <w:t>d?</w:t>
      </w:r>
    </w:p>
    <w:p w14:paraId="42852C23" w14:textId="77777777" w:rsidR="00DC5402" w:rsidRPr="00DC5402" w:rsidRDefault="00DC5402" w:rsidP="00DC5402"/>
    <w:p w14:paraId="1AA5BD98" w14:textId="4EF09907" w:rsidR="00FB5063" w:rsidRPr="00DC5402" w:rsidRDefault="00FB5063" w:rsidP="0098149F">
      <w:pPr>
        <w:pStyle w:val="a3"/>
        <w:numPr>
          <w:ilvl w:val="0"/>
          <w:numId w:val="79"/>
        </w:numPr>
        <w:rPr>
          <w:rFonts w:cstheme="minorHAnsi"/>
          <w:iCs/>
        </w:rPr>
      </w:pPr>
      <w:r w:rsidRPr="00DC5402">
        <w:rPr>
          <w:rStyle w:val="a9"/>
          <w:rFonts w:cstheme="minorHAnsi"/>
          <w:iCs/>
        </w:rPr>
        <w:t>@JvmStatic:</w:t>
      </w:r>
      <w:r w:rsidRPr="00DC5402">
        <w:rPr>
          <w:rFonts w:cstheme="minorHAnsi"/>
          <w:iCs/>
        </w:rPr>
        <w:t> эта аннотация используется, чтобы сообщить компилятору, что метод является статическим и может использоваться в коде Java.</w:t>
      </w:r>
    </w:p>
    <w:p w14:paraId="63672F9B" w14:textId="09FB0379" w:rsidR="00FB5063" w:rsidRPr="00DC5402" w:rsidRDefault="00FB5063" w:rsidP="0098149F">
      <w:pPr>
        <w:pStyle w:val="a3"/>
        <w:numPr>
          <w:ilvl w:val="0"/>
          <w:numId w:val="79"/>
        </w:numPr>
        <w:rPr>
          <w:rFonts w:cstheme="minorHAnsi"/>
          <w:iCs/>
        </w:rPr>
      </w:pPr>
      <w:r w:rsidRPr="00DC5402">
        <w:rPr>
          <w:rStyle w:val="a9"/>
          <w:rFonts w:cstheme="minorHAnsi"/>
          <w:iCs/>
        </w:rPr>
        <w:t>@JvmOverloads:</w:t>
      </w:r>
      <w:r w:rsidRPr="00DC5402">
        <w:rPr>
          <w:rFonts w:cstheme="minorHAnsi"/>
          <w:iCs/>
        </w:rPr>
        <w:t> чтобы использовать значения по умолчанию, переданные в качестве аргумента в коде Kotlin из кода Java, нам нужно использовать аннотацию</w:t>
      </w:r>
      <w:r w:rsidR="00DC5402">
        <w:rPr>
          <w:rFonts w:cstheme="minorHAnsi"/>
          <w:iCs/>
        </w:rPr>
        <w:t xml:space="preserve"> </w:t>
      </w:r>
      <w:r w:rsidRPr="00DC5402">
        <w:rPr>
          <w:rStyle w:val="HTML1"/>
          <w:rFonts w:asciiTheme="minorHAnsi" w:eastAsiaTheme="minorHAnsi" w:hAnsiTheme="minorHAnsi" w:cstheme="minorHAnsi"/>
          <w:iCs/>
          <w:sz w:val="22"/>
          <w:szCs w:val="22"/>
        </w:rPr>
        <w:t>@JvmOverloads</w:t>
      </w:r>
      <w:r w:rsidR="00FE057C" w:rsidRPr="00DC5402">
        <w:rPr>
          <w:rStyle w:val="HTML1"/>
          <w:rFonts w:asciiTheme="minorHAnsi" w:eastAsiaTheme="minorHAnsi" w:hAnsiTheme="minorHAnsi" w:cstheme="minorHAnsi"/>
          <w:iCs/>
          <w:sz w:val="22"/>
          <w:szCs w:val="22"/>
        </w:rPr>
        <w:t>.</w:t>
      </w:r>
    </w:p>
    <w:p w14:paraId="5603E1BF" w14:textId="7DC0FABE" w:rsidR="000D6C20" w:rsidRPr="00DC5402" w:rsidRDefault="00FB5063" w:rsidP="0098149F">
      <w:pPr>
        <w:pStyle w:val="a3"/>
        <w:numPr>
          <w:ilvl w:val="0"/>
          <w:numId w:val="79"/>
        </w:numPr>
        <w:rPr>
          <w:rFonts w:cstheme="minorHAnsi"/>
          <w:b/>
          <w:iCs/>
        </w:rPr>
      </w:pPr>
      <w:r w:rsidRPr="00DC5402">
        <w:rPr>
          <w:rStyle w:val="a9"/>
          <w:rFonts w:cstheme="minorHAnsi"/>
          <w:iCs/>
        </w:rPr>
        <w:t>@JvmField:</w:t>
      </w:r>
      <w:r w:rsidRPr="00DC5402">
        <w:rPr>
          <w:rFonts w:cstheme="minorHAnsi"/>
          <w:iCs/>
        </w:rPr>
        <w:t> чтобы получить доступ к полям класса Kotlin из кода Java без использования каких-либо геттеров и сеттеров, нам нужно использовать</w:t>
      </w:r>
      <w:r w:rsidR="00DC5402">
        <w:rPr>
          <w:rFonts w:cstheme="minorHAnsi"/>
          <w:iCs/>
        </w:rPr>
        <w:t xml:space="preserve"> </w:t>
      </w:r>
      <w:r w:rsidRPr="00DC5402">
        <w:rPr>
          <w:rStyle w:val="HTML1"/>
          <w:rFonts w:asciiTheme="minorHAnsi" w:eastAsiaTheme="minorHAnsi" w:hAnsiTheme="minorHAnsi" w:cstheme="minorHAnsi"/>
          <w:iCs/>
          <w:sz w:val="22"/>
          <w:szCs w:val="22"/>
        </w:rPr>
        <w:t>@JvmField </w:t>
      </w:r>
      <w:r w:rsidRPr="00DC5402">
        <w:rPr>
          <w:rFonts w:cstheme="minorHAnsi"/>
          <w:iCs/>
        </w:rPr>
        <w:t>в коде Kotlin.</w:t>
      </w:r>
    </w:p>
    <w:p w14:paraId="580E26D1" w14:textId="55DA8F95" w:rsidR="00395585" w:rsidRPr="00395585" w:rsidRDefault="00395585" w:rsidP="00C7518C">
      <w:pPr>
        <w:pStyle w:val="2"/>
      </w:pPr>
      <w:r w:rsidRPr="00395585">
        <w:cr/>
      </w:r>
      <w:r w:rsidRPr="00395585">
        <w:rPr>
          <w:lang w:val="en-US"/>
        </w:rPr>
        <w:t>Q</w:t>
      </w:r>
      <w:r w:rsidRPr="00395585">
        <w:t>32. Можем ли мы использовать примитивные типы, такие как Int, Double, Float?</w:t>
      </w:r>
    </w:p>
    <w:p w14:paraId="2EF45AD2" w14:textId="3EA4E6D0" w:rsidR="000D6C20" w:rsidRPr="00174E31" w:rsidRDefault="00395585" w:rsidP="00FB5063">
      <w:pPr>
        <w:rPr>
          <w:rFonts w:cstheme="minorHAnsi"/>
          <w:b/>
          <w:iCs/>
        </w:rPr>
      </w:pPr>
      <w:r w:rsidRPr="00395585">
        <w:rPr>
          <w:rFonts w:cstheme="minorHAnsi"/>
          <w:b/>
          <w:iCs/>
        </w:rPr>
        <w:cr/>
      </w:r>
      <w:r w:rsidR="00FB5063" w:rsidRPr="00174E31">
        <w:rPr>
          <w:rFonts w:cstheme="minorHAnsi"/>
          <w:iCs/>
        </w:rPr>
        <w:t>В Kotlin мы не можем напрямую использовать примитивные типы. Мы можем использовать такие классы, как Int, Double и т. д., в качестве оболочки объекта для примитивов. Но скомпилированный байт-код имеет эти примитивные типы.</w:t>
      </w:r>
    </w:p>
    <w:p w14:paraId="1D0342E6" w14:textId="5E30C148" w:rsidR="00395585" w:rsidRPr="00395585" w:rsidRDefault="00395585" w:rsidP="00C7518C">
      <w:pPr>
        <w:pStyle w:val="2"/>
      </w:pPr>
      <w:r w:rsidRPr="00395585">
        <w:cr/>
      </w:r>
      <w:r w:rsidRPr="00395585">
        <w:rPr>
          <w:lang w:val="en-US"/>
        </w:rPr>
        <w:t>Q</w:t>
      </w:r>
      <w:r w:rsidRPr="00395585">
        <w:t>3</w:t>
      </w:r>
      <w:r w:rsidR="00EB41AF">
        <w:t>3</w:t>
      </w:r>
      <w:r w:rsidRPr="00395585">
        <w:t xml:space="preserve">. </w:t>
      </w:r>
      <w:r w:rsidR="00DC5402">
        <w:t>В чём разница</w:t>
      </w:r>
      <w:r w:rsidRPr="00395585">
        <w:t xml:space="preserve"> между оператором == и оператором ===?</w:t>
      </w:r>
    </w:p>
    <w:p w14:paraId="0A0A51AF" w14:textId="42C52E7F" w:rsidR="00FB5063" w:rsidRDefault="00395585" w:rsidP="00FB5063">
      <w:pPr>
        <w:rPr>
          <w:rFonts w:cstheme="minorHAnsi"/>
          <w:iCs/>
        </w:rPr>
      </w:pPr>
      <w:r w:rsidRPr="00395585">
        <w:rPr>
          <w:rFonts w:cstheme="minorHAnsi"/>
          <w:b/>
          <w:iCs/>
        </w:rPr>
        <w:cr/>
      </w:r>
      <w:r w:rsidR="00FB5063" w:rsidRPr="00174E31">
        <w:rPr>
          <w:rFonts w:cstheme="minorHAnsi"/>
          <w:iCs/>
        </w:rPr>
        <w:t>Да. Оператор </w:t>
      </w:r>
      <w:r w:rsidR="00FB5063" w:rsidRPr="00174E31">
        <w:rPr>
          <w:rStyle w:val="HTML1"/>
          <w:rFonts w:asciiTheme="minorHAnsi" w:eastAsiaTheme="minorHAnsi" w:hAnsiTheme="minorHAnsi" w:cstheme="minorHAnsi"/>
          <w:iCs/>
          <w:sz w:val="22"/>
          <w:szCs w:val="22"/>
        </w:rPr>
        <w:t>== </w:t>
      </w:r>
      <w:r w:rsidR="00FB5063" w:rsidRPr="00174E31">
        <w:rPr>
          <w:rFonts w:cstheme="minorHAnsi"/>
          <w:iCs/>
        </w:rPr>
        <w:t>используется для сравнения значений, хранящихся в переменных, и </w:t>
      </w:r>
      <w:r w:rsidR="00FB5063" w:rsidRPr="00174E31">
        <w:rPr>
          <w:rStyle w:val="HTML1"/>
          <w:rFonts w:asciiTheme="minorHAnsi" w:eastAsiaTheme="minorHAnsi" w:hAnsiTheme="minorHAnsi" w:cstheme="minorHAnsi"/>
          <w:iCs/>
          <w:sz w:val="22"/>
          <w:szCs w:val="22"/>
        </w:rPr>
        <w:t>=== </w:t>
      </w:r>
      <w:r w:rsidR="00FB5063" w:rsidRPr="00174E31">
        <w:rPr>
          <w:rFonts w:cstheme="minorHAnsi"/>
          <w:iCs/>
        </w:rPr>
        <w:t>оператор используется для проверки, равны ли ссылки переменных или нет. Но в случае примитивных типов </w:t>
      </w:r>
      <w:r w:rsidR="00FB5063" w:rsidRPr="00174E31">
        <w:rPr>
          <w:rStyle w:val="HTML1"/>
          <w:rFonts w:asciiTheme="minorHAnsi" w:eastAsiaTheme="minorHAnsi" w:hAnsiTheme="minorHAnsi" w:cstheme="minorHAnsi"/>
          <w:iCs/>
          <w:sz w:val="22"/>
          <w:szCs w:val="22"/>
        </w:rPr>
        <w:t>=== </w:t>
      </w:r>
      <w:r w:rsidR="00FB5063" w:rsidRPr="00174E31">
        <w:rPr>
          <w:rFonts w:cstheme="minorHAnsi"/>
          <w:iCs/>
        </w:rPr>
        <w:t>оператор также проверяет значение, а не ссылку.</w:t>
      </w:r>
    </w:p>
    <w:p w14:paraId="219598BA" w14:textId="77777777" w:rsidR="00DC5402" w:rsidRPr="00174E31" w:rsidRDefault="00DC5402" w:rsidP="00FB5063">
      <w:pPr>
        <w:rPr>
          <w:rFonts w:cstheme="minorHAnsi"/>
          <w:iCs/>
        </w:rPr>
      </w:pPr>
    </w:p>
    <w:p w14:paraId="48EC504F" w14:textId="77777777" w:rsidR="00FB5063" w:rsidRPr="00DC5402" w:rsidRDefault="00FB5063" w:rsidP="00FB5063">
      <w:pPr>
        <w:rPr>
          <w:rStyle w:val="HTML1"/>
          <w:rFonts w:asciiTheme="minorHAnsi" w:eastAsiaTheme="minorHAnsi" w:hAnsiTheme="minorHAnsi" w:cstheme="minorHAnsi"/>
          <w:iCs/>
          <w:sz w:val="22"/>
          <w:szCs w:val="22"/>
          <w:highlight w:val="yellow"/>
          <w:lang w:val="en-US"/>
        </w:rPr>
      </w:pPr>
      <w:r w:rsidRPr="00DC5402">
        <w:rPr>
          <w:rStyle w:val="token"/>
          <w:rFonts w:cstheme="minorHAnsi"/>
          <w:iCs/>
          <w:highlight w:val="yellow"/>
          <w:lang w:val="en-US"/>
        </w:rPr>
        <w:t>// primitive example</w:t>
      </w:r>
    </w:p>
    <w:p w14:paraId="2CD1C735" w14:textId="77777777" w:rsidR="00FB5063" w:rsidRPr="00DC5402" w:rsidRDefault="00FB5063" w:rsidP="00FB5063">
      <w:pPr>
        <w:rPr>
          <w:rStyle w:val="HTML1"/>
          <w:rFonts w:asciiTheme="minorHAnsi" w:eastAsiaTheme="minorHAnsi" w:hAnsiTheme="minorHAnsi" w:cstheme="minorHAnsi"/>
          <w:iCs/>
          <w:sz w:val="22"/>
          <w:szCs w:val="22"/>
          <w:highlight w:val="yellow"/>
          <w:lang w:val="en-US"/>
        </w:rPr>
      </w:pPr>
      <w:r w:rsidRPr="00DC5402">
        <w:rPr>
          <w:rStyle w:val="HTML1"/>
          <w:rFonts w:asciiTheme="minorHAnsi" w:eastAsiaTheme="minorHAnsi" w:hAnsiTheme="minorHAnsi" w:cstheme="minorHAnsi"/>
          <w:iCs/>
          <w:sz w:val="22"/>
          <w:szCs w:val="22"/>
          <w:highlight w:val="yellow"/>
          <w:lang w:val="en-US"/>
        </w:rPr>
        <w:t xml:space="preserve">val int1 </w:t>
      </w:r>
      <w:r w:rsidRPr="00DC5402">
        <w:rPr>
          <w:rStyle w:val="token"/>
          <w:rFonts w:cstheme="minorHAnsi"/>
          <w:iCs/>
          <w:highlight w:val="yellow"/>
          <w:lang w:val="en-US"/>
        </w:rPr>
        <w:t>=</w:t>
      </w:r>
      <w:r w:rsidRPr="00DC5402">
        <w:rPr>
          <w:rStyle w:val="HTML1"/>
          <w:rFonts w:asciiTheme="minorHAnsi" w:eastAsiaTheme="minorHAnsi" w:hAnsiTheme="minorHAnsi" w:cstheme="minorHAnsi"/>
          <w:iCs/>
          <w:sz w:val="22"/>
          <w:szCs w:val="22"/>
          <w:highlight w:val="yellow"/>
          <w:lang w:val="en-US"/>
        </w:rPr>
        <w:t xml:space="preserve"> </w:t>
      </w:r>
      <w:r w:rsidRPr="00DC5402">
        <w:rPr>
          <w:rStyle w:val="token"/>
          <w:rFonts w:cstheme="minorHAnsi"/>
          <w:iCs/>
          <w:highlight w:val="yellow"/>
          <w:lang w:val="en-US"/>
        </w:rPr>
        <w:t>10</w:t>
      </w:r>
      <w:r w:rsidRPr="00DC5402">
        <w:rPr>
          <w:rStyle w:val="HTML1"/>
          <w:rFonts w:asciiTheme="minorHAnsi" w:eastAsiaTheme="minorHAnsi" w:hAnsiTheme="minorHAnsi" w:cstheme="minorHAnsi"/>
          <w:iCs/>
          <w:sz w:val="22"/>
          <w:szCs w:val="22"/>
          <w:highlight w:val="yellow"/>
          <w:lang w:val="en-US"/>
        </w:rPr>
        <w:t xml:space="preserve"> </w:t>
      </w:r>
    </w:p>
    <w:p w14:paraId="06D4144C" w14:textId="77777777" w:rsidR="00FB5063" w:rsidRPr="00DC5402" w:rsidRDefault="00FB5063" w:rsidP="00FB5063">
      <w:pPr>
        <w:rPr>
          <w:rStyle w:val="HTML1"/>
          <w:rFonts w:asciiTheme="minorHAnsi" w:eastAsiaTheme="minorHAnsi" w:hAnsiTheme="minorHAnsi" w:cstheme="minorHAnsi"/>
          <w:iCs/>
          <w:sz w:val="22"/>
          <w:szCs w:val="22"/>
          <w:highlight w:val="yellow"/>
          <w:lang w:val="en-US"/>
        </w:rPr>
      </w:pPr>
      <w:r w:rsidRPr="00DC5402">
        <w:rPr>
          <w:rStyle w:val="HTML1"/>
          <w:rFonts w:asciiTheme="minorHAnsi" w:eastAsiaTheme="minorHAnsi" w:hAnsiTheme="minorHAnsi" w:cstheme="minorHAnsi"/>
          <w:iCs/>
          <w:sz w:val="22"/>
          <w:szCs w:val="22"/>
          <w:highlight w:val="yellow"/>
          <w:lang w:val="en-US"/>
        </w:rPr>
        <w:t xml:space="preserve">val int2 </w:t>
      </w:r>
      <w:r w:rsidRPr="00DC5402">
        <w:rPr>
          <w:rStyle w:val="token"/>
          <w:rFonts w:cstheme="minorHAnsi"/>
          <w:iCs/>
          <w:highlight w:val="yellow"/>
          <w:lang w:val="en-US"/>
        </w:rPr>
        <w:t>=</w:t>
      </w:r>
      <w:r w:rsidRPr="00DC5402">
        <w:rPr>
          <w:rStyle w:val="HTML1"/>
          <w:rFonts w:asciiTheme="minorHAnsi" w:eastAsiaTheme="minorHAnsi" w:hAnsiTheme="minorHAnsi" w:cstheme="minorHAnsi"/>
          <w:iCs/>
          <w:sz w:val="22"/>
          <w:szCs w:val="22"/>
          <w:highlight w:val="yellow"/>
          <w:lang w:val="en-US"/>
        </w:rPr>
        <w:t xml:space="preserve"> </w:t>
      </w:r>
      <w:r w:rsidRPr="00DC5402">
        <w:rPr>
          <w:rStyle w:val="token"/>
          <w:rFonts w:cstheme="minorHAnsi"/>
          <w:iCs/>
          <w:highlight w:val="yellow"/>
          <w:lang w:val="en-US"/>
        </w:rPr>
        <w:t>10</w:t>
      </w:r>
    </w:p>
    <w:p w14:paraId="111B6B7F" w14:textId="77777777" w:rsidR="00FB5063" w:rsidRPr="00DC5402" w:rsidRDefault="00FB5063" w:rsidP="00FB5063">
      <w:pPr>
        <w:rPr>
          <w:rStyle w:val="HTML1"/>
          <w:rFonts w:asciiTheme="minorHAnsi" w:eastAsiaTheme="minorHAnsi" w:hAnsiTheme="minorHAnsi" w:cstheme="minorHAnsi"/>
          <w:iCs/>
          <w:sz w:val="22"/>
          <w:szCs w:val="22"/>
          <w:highlight w:val="yellow"/>
          <w:lang w:val="en-US"/>
        </w:rPr>
      </w:pPr>
      <w:r w:rsidRPr="00DC5402">
        <w:rPr>
          <w:rStyle w:val="token"/>
          <w:rFonts w:cstheme="minorHAnsi"/>
          <w:iCs/>
          <w:highlight w:val="yellow"/>
          <w:lang w:val="en-US"/>
        </w:rPr>
        <w:t>println(</w:t>
      </w:r>
      <w:r w:rsidRPr="00DC5402">
        <w:rPr>
          <w:rStyle w:val="HTML1"/>
          <w:rFonts w:asciiTheme="minorHAnsi" w:eastAsiaTheme="minorHAnsi" w:hAnsiTheme="minorHAnsi" w:cstheme="minorHAnsi"/>
          <w:iCs/>
          <w:sz w:val="22"/>
          <w:szCs w:val="22"/>
          <w:highlight w:val="yellow"/>
          <w:lang w:val="en-US"/>
        </w:rPr>
        <w:t xml:space="preserve">int1 </w:t>
      </w:r>
      <w:r w:rsidRPr="00DC5402">
        <w:rPr>
          <w:rStyle w:val="token"/>
          <w:rFonts w:cstheme="minorHAnsi"/>
          <w:iCs/>
          <w:highlight w:val="yellow"/>
          <w:lang w:val="en-US"/>
        </w:rPr>
        <w:t>==</w:t>
      </w:r>
      <w:r w:rsidRPr="00DC5402">
        <w:rPr>
          <w:rStyle w:val="HTML1"/>
          <w:rFonts w:asciiTheme="minorHAnsi" w:eastAsiaTheme="minorHAnsi" w:hAnsiTheme="minorHAnsi" w:cstheme="minorHAnsi"/>
          <w:iCs/>
          <w:sz w:val="22"/>
          <w:szCs w:val="22"/>
          <w:highlight w:val="yellow"/>
          <w:lang w:val="en-US"/>
        </w:rPr>
        <w:t xml:space="preserve"> int2</w:t>
      </w:r>
      <w:r w:rsidRPr="00DC5402">
        <w:rPr>
          <w:rStyle w:val="token"/>
          <w:rFonts w:cstheme="minorHAnsi"/>
          <w:iCs/>
          <w:highlight w:val="yellow"/>
          <w:lang w:val="en-US"/>
        </w:rPr>
        <w:t>)</w:t>
      </w:r>
      <w:r w:rsidRPr="00DC5402">
        <w:rPr>
          <w:rStyle w:val="HTML1"/>
          <w:rFonts w:asciiTheme="minorHAnsi" w:eastAsiaTheme="minorHAnsi" w:hAnsiTheme="minorHAnsi" w:cstheme="minorHAnsi"/>
          <w:iCs/>
          <w:sz w:val="22"/>
          <w:szCs w:val="22"/>
          <w:highlight w:val="yellow"/>
          <w:lang w:val="en-US"/>
        </w:rPr>
        <w:t xml:space="preserve"> </w:t>
      </w:r>
      <w:r w:rsidRPr="00DC5402">
        <w:rPr>
          <w:rStyle w:val="token"/>
          <w:rFonts w:cstheme="minorHAnsi"/>
          <w:iCs/>
          <w:highlight w:val="yellow"/>
          <w:lang w:val="en-US"/>
        </w:rPr>
        <w:t>// true</w:t>
      </w:r>
    </w:p>
    <w:p w14:paraId="63F7B057" w14:textId="77777777" w:rsidR="00FB5063" w:rsidRPr="00DC5402" w:rsidRDefault="00FB5063" w:rsidP="00FB5063">
      <w:pPr>
        <w:rPr>
          <w:rStyle w:val="HTML1"/>
          <w:rFonts w:asciiTheme="minorHAnsi" w:eastAsiaTheme="minorHAnsi" w:hAnsiTheme="minorHAnsi" w:cstheme="minorHAnsi"/>
          <w:iCs/>
          <w:sz w:val="22"/>
          <w:szCs w:val="22"/>
          <w:highlight w:val="yellow"/>
          <w:lang w:val="en-US"/>
        </w:rPr>
      </w:pPr>
      <w:r w:rsidRPr="00DC5402">
        <w:rPr>
          <w:rStyle w:val="token"/>
          <w:rFonts w:cstheme="minorHAnsi"/>
          <w:iCs/>
          <w:highlight w:val="yellow"/>
          <w:lang w:val="en-US"/>
        </w:rPr>
        <w:t>println(</w:t>
      </w:r>
      <w:r w:rsidRPr="00DC5402">
        <w:rPr>
          <w:rStyle w:val="HTML1"/>
          <w:rFonts w:asciiTheme="minorHAnsi" w:eastAsiaTheme="minorHAnsi" w:hAnsiTheme="minorHAnsi" w:cstheme="minorHAnsi"/>
          <w:iCs/>
          <w:sz w:val="22"/>
          <w:szCs w:val="22"/>
          <w:highlight w:val="yellow"/>
          <w:lang w:val="en-US"/>
        </w:rPr>
        <w:t xml:space="preserve">int1 </w:t>
      </w:r>
      <w:r w:rsidRPr="00DC5402">
        <w:rPr>
          <w:rStyle w:val="token"/>
          <w:rFonts w:cstheme="minorHAnsi"/>
          <w:iCs/>
          <w:highlight w:val="yellow"/>
          <w:lang w:val="en-US"/>
        </w:rPr>
        <w:t>===</w:t>
      </w:r>
      <w:r w:rsidRPr="00DC5402">
        <w:rPr>
          <w:rStyle w:val="HTML1"/>
          <w:rFonts w:asciiTheme="minorHAnsi" w:eastAsiaTheme="minorHAnsi" w:hAnsiTheme="minorHAnsi" w:cstheme="minorHAnsi"/>
          <w:iCs/>
          <w:sz w:val="22"/>
          <w:szCs w:val="22"/>
          <w:highlight w:val="yellow"/>
          <w:lang w:val="en-US"/>
        </w:rPr>
        <w:t xml:space="preserve"> int2</w:t>
      </w:r>
      <w:r w:rsidRPr="00DC5402">
        <w:rPr>
          <w:rStyle w:val="token"/>
          <w:rFonts w:cstheme="minorHAnsi"/>
          <w:iCs/>
          <w:highlight w:val="yellow"/>
          <w:lang w:val="en-US"/>
        </w:rPr>
        <w:t>)</w:t>
      </w:r>
      <w:r w:rsidRPr="00DC5402">
        <w:rPr>
          <w:rStyle w:val="HTML1"/>
          <w:rFonts w:asciiTheme="minorHAnsi" w:eastAsiaTheme="minorHAnsi" w:hAnsiTheme="minorHAnsi" w:cstheme="minorHAnsi"/>
          <w:iCs/>
          <w:sz w:val="22"/>
          <w:szCs w:val="22"/>
          <w:highlight w:val="yellow"/>
          <w:lang w:val="en-US"/>
        </w:rPr>
        <w:t xml:space="preserve"> </w:t>
      </w:r>
      <w:r w:rsidRPr="00DC5402">
        <w:rPr>
          <w:rStyle w:val="token"/>
          <w:rFonts w:cstheme="minorHAnsi"/>
          <w:iCs/>
          <w:highlight w:val="yellow"/>
          <w:lang w:val="en-US"/>
        </w:rPr>
        <w:t>// true</w:t>
      </w:r>
    </w:p>
    <w:p w14:paraId="3034E534" w14:textId="77777777" w:rsidR="00FB5063" w:rsidRPr="00DC5402" w:rsidRDefault="00FB5063" w:rsidP="00FB5063">
      <w:pPr>
        <w:rPr>
          <w:rStyle w:val="HTML1"/>
          <w:rFonts w:asciiTheme="minorHAnsi" w:eastAsiaTheme="minorHAnsi" w:hAnsiTheme="minorHAnsi" w:cstheme="minorHAnsi"/>
          <w:iCs/>
          <w:sz w:val="22"/>
          <w:szCs w:val="22"/>
          <w:highlight w:val="yellow"/>
          <w:lang w:val="en-US"/>
        </w:rPr>
      </w:pPr>
      <w:r w:rsidRPr="00DC5402">
        <w:rPr>
          <w:rStyle w:val="token"/>
          <w:rFonts w:cstheme="minorHAnsi"/>
          <w:iCs/>
          <w:highlight w:val="yellow"/>
          <w:lang w:val="en-US"/>
        </w:rPr>
        <w:t>// wrapper example</w:t>
      </w:r>
    </w:p>
    <w:p w14:paraId="7849CF6F" w14:textId="77777777" w:rsidR="00FB5063" w:rsidRPr="00DC5402" w:rsidRDefault="00FB5063" w:rsidP="00FB5063">
      <w:pPr>
        <w:rPr>
          <w:rStyle w:val="HTML1"/>
          <w:rFonts w:asciiTheme="minorHAnsi" w:eastAsiaTheme="minorHAnsi" w:hAnsiTheme="minorHAnsi" w:cstheme="minorHAnsi"/>
          <w:iCs/>
          <w:sz w:val="22"/>
          <w:szCs w:val="22"/>
          <w:highlight w:val="yellow"/>
          <w:lang w:val="en-US"/>
        </w:rPr>
      </w:pPr>
      <w:r w:rsidRPr="00DC5402">
        <w:rPr>
          <w:rStyle w:val="HTML1"/>
          <w:rFonts w:asciiTheme="minorHAnsi" w:eastAsiaTheme="minorHAnsi" w:hAnsiTheme="minorHAnsi" w:cstheme="minorHAnsi"/>
          <w:iCs/>
          <w:sz w:val="22"/>
          <w:szCs w:val="22"/>
          <w:highlight w:val="yellow"/>
          <w:lang w:val="en-US"/>
        </w:rPr>
        <w:t xml:space="preserve">val num1 </w:t>
      </w:r>
      <w:r w:rsidRPr="00DC5402">
        <w:rPr>
          <w:rStyle w:val="token"/>
          <w:rFonts w:cstheme="minorHAnsi"/>
          <w:iCs/>
          <w:highlight w:val="yellow"/>
          <w:lang w:val="en-US"/>
        </w:rPr>
        <w:t>=</w:t>
      </w:r>
      <w:r w:rsidRPr="00DC5402">
        <w:rPr>
          <w:rStyle w:val="HTML1"/>
          <w:rFonts w:asciiTheme="minorHAnsi" w:eastAsiaTheme="minorHAnsi" w:hAnsiTheme="minorHAnsi" w:cstheme="minorHAnsi"/>
          <w:iCs/>
          <w:sz w:val="22"/>
          <w:szCs w:val="22"/>
          <w:highlight w:val="yellow"/>
          <w:lang w:val="en-US"/>
        </w:rPr>
        <w:t xml:space="preserve"> </w:t>
      </w:r>
      <w:r w:rsidRPr="00DC5402">
        <w:rPr>
          <w:rStyle w:val="token"/>
          <w:rFonts w:cstheme="minorHAnsi"/>
          <w:iCs/>
          <w:highlight w:val="yellow"/>
          <w:lang w:val="en-US"/>
        </w:rPr>
        <w:t>Integer(10)</w:t>
      </w:r>
    </w:p>
    <w:p w14:paraId="42A7C378" w14:textId="77777777" w:rsidR="00FB5063" w:rsidRPr="00DC5402" w:rsidRDefault="00FB5063" w:rsidP="00FB5063">
      <w:pPr>
        <w:rPr>
          <w:rStyle w:val="HTML1"/>
          <w:rFonts w:asciiTheme="minorHAnsi" w:eastAsiaTheme="minorHAnsi" w:hAnsiTheme="minorHAnsi" w:cstheme="minorHAnsi"/>
          <w:iCs/>
          <w:sz w:val="22"/>
          <w:szCs w:val="22"/>
          <w:highlight w:val="yellow"/>
          <w:lang w:val="en-US"/>
        </w:rPr>
      </w:pPr>
      <w:r w:rsidRPr="00DC5402">
        <w:rPr>
          <w:rStyle w:val="HTML1"/>
          <w:rFonts w:asciiTheme="minorHAnsi" w:eastAsiaTheme="minorHAnsi" w:hAnsiTheme="minorHAnsi" w:cstheme="minorHAnsi"/>
          <w:iCs/>
          <w:sz w:val="22"/>
          <w:szCs w:val="22"/>
          <w:highlight w:val="yellow"/>
          <w:lang w:val="en-US"/>
        </w:rPr>
        <w:t xml:space="preserve">val num2 </w:t>
      </w:r>
      <w:r w:rsidRPr="00DC5402">
        <w:rPr>
          <w:rStyle w:val="token"/>
          <w:rFonts w:cstheme="minorHAnsi"/>
          <w:iCs/>
          <w:highlight w:val="yellow"/>
          <w:lang w:val="en-US"/>
        </w:rPr>
        <w:t>=</w:t>
      </w:r>
      <w:r w:rsidRPr="00DC5402">
        <w:rPr>
          <w:rStyle w:val="HTML1"/>
          <w:rFonts w:asciiTheme="minorHAnsi" w:eastAsiaTheme="minorHAnsi" w:hAnsiTheme="minorHAnsi" w:cstheme="minorHAnsi"/>
          <w:iCs/>
          <w:sz w:val="22"/>
          <w:szCs w:val="22"/>
          <w:highlight w:val="yellow"/>
          <w:lang w:val="en-US"/>
        </w:rPr>
        <w:t xml:space="preserve"> </w:t>
      </w:r>
      <w:r w:rsidRPr="00DC5402">
        <w:rPr>
          <w:rStyle w:val="token"/>
          <w:rFonts w:cstheme="minorHAnsi"/>
          <w:iCs/>
          <w:highlight w:val="yellow"/>
          <w:lang w:val="en-US"/>
        </w:rPr>
        <w:t>Integer(10)</w:t>
      </w:r>
    </w:p>
    <w:p w14:paraId="3902AD08" w14:textId="77777777" w:rsidR="00FB5063" w:rsidRPr="00DC5402" w:rsidRDefault="00FB5063" w:rsidP="00FB5063">
      <w:pPr>
        <w:rPr>
          <w:rStyle w:val="HTML1"/>
          <w:rFonts w:asciiTheme="minorHAnsi" w:eastAsiaTheme="minorHAnsi" w:hAnsiTheme="minorHAnsi" w:cstheme="minorHAnsi"/>
          <w:iCs/>
          <w:sz w:val="22"/>
          <w:szCs w:val="22"/>
          <w:highlight w:val="yellow"/>
          <w:lang w:val="en-US"/>
        </w:rPr>
      </w:pPr>
      <w:r w:rsidRPr="00DC5402">
        <w:rPr>
          <w:rStyle w:val="token"/>
          <w:rFonts w:cstheme="minorHAnsi"/>
          <w:iCs/>
          <w:highlight w:val="yellow"/>
          <w:lang w:val="en-US"/>
        </w:rPr>
        <w:t>println(</w:t>
      </w:r>
      <w:r w:rsidRPr="00DC5402">
        <w:rPr>
          <w:rStyle w:val="HTML1"/>
          <w:rFonts w:asciiTheme="minorHAnsi" w:eastAsiaTheme="minorHAnsi" w:hAnsiTheme="minorHAnsi" w:cstheme="minorHAnsi"/>
          <w:iCs/>
          <w:sz w:val="22"/>
          <w:szCs w:val="22"/>
          <w:highlight w:val="yellow"/>
          <w:lang w:val="en-US"/>
        </w:rPr>
        <w:t xml:space="preserve">num1 </w:t>
      </w:r>
      <w:r w:rsidRPr="00DC5402">
        <w:rPr>
          <w:rStyle w:val="token"/>
          <w:rFonts w:cstheme="minorHAnsi"/>
          <w:iCs/>
          <w:highlight w:val="yellow"/>
          <w:lang w:val="en-US"/>
        </w:rPr>
        <w:t>==</w:t>
      </w:r>
      <w:r w:rsidRPr="00DC5402">
        <w:rPr>
          <w:rStyle w:val="HTML1"/>
          <w:rFonts w:asciiTheme="minorHAnsi" w:eastAsiaTheme="minorHAnsi" w:hAnsiTheme="minorHAnsi" w:cstheme="minorHAnsi"/>
          <w:iCs/>
          <w:sz w:val="22"/>
          <w:szCs w:val="22"/>
          <w:highlight w:val="yellow"/>
          <w:lang w:val="en-US"/>
        </w:rPr>
        <w:t xml:space="preserve"> num2</w:t>
      </w:r>
      <w:r w:rsidRPr="00DC5402">
        <w:rPr>
          <w:rStyle w:val="token"/>
          <w:rFonts w:cstheme="minorHAnsi"/>
          <w:iCs/>
          <w:highlight w:val="yellow"/>
          <w:lang w:val="en-US"/>
        </w:rPr>
        <w:t>)</w:t>
      </w:r>
      <w:r w:rsidRPr="00DC5402">
        <w:rPr>
          <w:rStyle w:val="HTML1"/>
          <w:rFonts w:asciiTheme="minorHAnsi" w:eastAsiaTheme="minorHAnsi" w:hAnsiTheme="minorHAnsi" w:cstheme="minorHAnsi"/>
          <w:iCs/>
          <w:sz w:val="22"/>
          <w:szCs w:val="22"/>
          <w:highlight w:val="yellow"/>
          <w:lang w:val="en-US"/>
        </w:rPr>
        <w:t xml:space="preserve"> </w:t>
      </w:r>
      <w:r w:rsidRPr="00DC5402">
        <w:rPr>
          <w:rStyle w:val="token"/>
          <w:rFonts w:cstheme="minorHAnsi"/>
          <w:iCs/>
          <w:highlight w:val="yellow"/>
          <w:lang w:val="en-US"/>
        </w:rPr>
        <w:t>// true</w:t>
      </w:r>
    </w:p>
    <w:p w14:paraId="7491B2E9" w14:textId="0310E234" w:rsidR="000D6C20" w:rsidRPr="004A4DC3" w:rsidRDefault="00FB5063" w:rsidP="00FB5063">
      <w:pPr>
        <w:rPr>
          <w:rFonts w:cstheme="minorHAnsi"/>
          <w:b/>
          <w:iCs/>
          <w:lang w:val="en-US"/>
        </w:rPr>
      </w:pPr>
      <w:r w:rsidRPr="004A4DC3">
        <w:rPr>
          <w:rStyle w:val="token"/>
          <w:rFonts w:cstheme="minorHAnsi"/>
          <w:iCs/>
          <w:highlight w:val="yellow"/>
          <w:lang w:val="en-US"/>
        </w:rPr>
        <w:t>println(</w:t>
      </w:r>
      <w:r w:rsidRPr="004A4DC3">
        <w:rPr>
          <w:rStyle w:val="HTML1"/>
          <w:rFonts w:asciiTheme="minorHAnsi" w:eastAsiaTheme="minorHAnsi" w:hAnsiTheme="minorHAnsi" w:cstheme="minorHAnsi"/>
          <w:iCs/>
          <w:sz w:val="22"/>
          <w:szCs w:val="22"/>
          <w:highlight w:val="yellow"/>
          <w:lang w:val="en-US"/>
        </w:rPr>
        <w:t xml:space="preserve">num1 </w:t>
      </w:r>
      <w:r w:rsidRPr="004A4DC3">
        <w:rPr>
          <w:rStyle w:val="token"/>
          <w:rFonts w:cstheme="minorHAnsi"/>
          <w:iCs/>
          <w:highlight w:val="yellow"/>
          <w:lang w:val="en-US"/>
        </w:rPr>
        <w:t>===</w:t>
      </w:r>
      <w:r w:rsidRPr="004A4DC3">
        <w:rPr>
          <w:rStyle w:val="HTML1"/>
          <w:rFonts w:asciiTheme="minorHAnsi" w:eastAsiaTheme="minorHAnsi" w:hAnsiTheme="minorHAnsi" w:cstheme="minorHAnsi"/>
          <w:iCs/>
          <w:sz w:val="22"/>
          <w:szCs w:val="22"/>
          <w:highlight w:val="yellow"/>
          <w:lang w:val="en-US"/>
        </w:rPr>
        <w:t xml:space="preserve"> num2</w:t>
      </w:r>
      <w:r w:rsidRPr="004A4DC3">
        <w:rPr>
          <w:rStyle w:val="token"/>
          <w:rFonts w:cstheme="minorHAnsi"/>
          <w:iCs/>
          <w:highlight w:val="yellow"/>
          <w:lang w:val="en-US"/>
        </w:rPr>
        <w:t>)</w:t>
      </w:r>
      <w:r w:rsidRPr="004A4DC3">
        <w:rPr>
          <w:rStyle w:val="HTML1"/>
          <w:rFonts w:asciiTheme="minorHAnsi" w:eastAsiaTheme="minorHAnsi" w:hAnsiTheme="minorHAnsi" w:cstheme="minorHAnsi"/>
          <w:iCs/>
          <w:sz w:val="22"/>
          <w:szCs w:val="22"/>
          <w:highlight w:val="yellow"/>
          <w:lang w:val="en-US"/>
        </w:rPr>
        <w:t xml:space="preserve"> </w:t>
      </w:r>
      <w:r w:rsidRPr="004A4DC3">
        <w:rPr>
          <w:rStyle w:val="token"/>
          <w:rFonts w:cstheme="minorHAnsi"/>
          <w:iCs/>
          <w:highlight w:val="yellow"/>
          <w:lang w:val="en-US"/>
        </w:rPr>
        <w:t>//</w:t>
      </w:r>
      <w:r w:rsidR="00DC5402" w:rsidRPr="004A4DC3">
        <w:rPr>
          <w:rStyle w:val="token"/>
          <w:rFonts w:cstheme="minorHAnsi"/>
          <w:iCs/>
          <w:highlight w:val="yellow"/>
          <w:lang w:val="en-US"/>
        </w:rPr>
        <w:t xml:space="preserve"> </w:t>
      </w:r>
      <w:r w:rsidRPr="004A4DC3">
        <w:rPr>
          <w:rStyle w:val="token"/>
          <w:rFonts w:cstheme="minorHAnsi"/>
          <w:iCs/>
          <w:highlight w:val="yellow"/>
          <w:lang w:val="en-US"/>
        </w:rPr>
        <w:t>false</w:t>
      </w:r>
    </w:p>
    <w:p w14:paraId="4E397863" w14:textId="6C9F94CA" w:rsidR="00EB41AF" w:rsidRPr="004A4DC3" w:rsidRDefault="00EB41AF" w:rsidP="00C7518C">
      <w:pPr>
        <w:pStyle w:val="2"/>
        <w:rPr>
          <w:lang w:val="en-US"/>
        </w:rPr>
      </w:pPr>
      <w:r w:rsidRPr="004A4DC3">
        <w:rPr>
          <w:lang w:val="en-US"/>
        </w:rPr>
        <w:cr/>
      </w:r>
      <w:r w:rsidRPr="00395585">
        <w:rPr>
          <w:lang w:val="en-US"/>
        </w:rPr>
        <w:t>Q</w:t>
      </w:r>
      <w:r w:rsidRPr="004A4DC3">
        <w:rPr>
          <w:lang w:val="en-US"/>
        </w:rPr>
        <w:t xml:space="preserve">34. </w:t>
      </w:r>
      <w:r w:rsidRPr="00395585">
        <w:t>В</w:t>
      </w:r>
      <w:r w:rsidRPr="004A4DC3">
        <w:rPr>
          <w:lang w:val="en-US"/>
        </w:rPr>
        <w:t xml:space="preserve"> </w:t>
      </w:r>
      <w:r w:rsidRPr="00395585">
        <w:t>чем</w:t>
      </w:r>
      <w:r w:rsidRPr="004A4DC3">
        <w:rPr>
          <w:lang w:val="en-US"/>
        </w:rPr>
        <w:t xml:space="preserve"> </w:t>
      </w:r>
      <w:r w:rsidRPr="00395585">
        <w:t>разница</w:t>
      </w:r>
      <w:r w:rsidRPr="004A4DC3">
        <w:rPr>
          <w:lang w:val="en-US"/>
        </w:rPr>
        <w:t xml:space="preserve"> </w:t>
      </w:r>
      <w:r w:rsidRPr="00395585">
        <w:t>между</w:t>
      </w:r>
      <w:r w:rsidRPr="004A4DC3">
        <w:rPr>
          <w:lang w:val="en-US"/>
        </w:rPr>
        <w:t xml:space="preserve"> </w:t>
      </w:r>
      <w:r>
        <w:rPr>
          <w:lang w:val="en-US"/>
        </w:rPr>
        <w:t>List</w:t>
      </w:r>
      <w:r w:rsidRPr="004A4DC3">
        <w:rPr>
          <w:lang w:val="en-US"/>
        </w:rPr>
        <w:t xml:space="preserve"> </w:t>
      </w:r>
      <w:r>
        <w:t>и</w:t>
      </w:r>
      <w:r w:rsidRPr="004A4DC3">
        <w:rPr>
          <w:lang w:val="en-US"/>
        </w:rPr>
        <w:t xml:space="preserve"> </w:t>
      </w:r>
      <w:r>
        <w:rPr>
          <w:lang w:val="en-US"/>
        </w:rPr>
        <w:t>Array</w:t>
      </w:r>
      <w:r w:rsidRPr="004A4DC3">
        <w:rPr>
          <w:lang w:val="en-US"/>
        </w:rPr>
        <w:t>?</w:t>
      </w:r>
    </w:p>
    <w:p w14:paraId="0DCC421D" w14:textId="6815D8EB" w:rsidR="00EB41AF" w:rsidRDefault="00EB41AF" w:rsidP="00EB41AF">
      <w:pPr>
        <w:rPr>
          <w:rFonts w:cstheme="minorHAnsi"/>
          <w:iCs/>
        </w:rPr>
      </w:pPr>
      <w:r w:rsidRPr="00D13D91">
        <w:rPr>
          <w:rFonts w:cstheme="minorHAnsi"/>
          <w:iCs/>
        </w:rPr>
        <w:br/>
      </w:r>
      <w:r w:rsidRPr="00174E31">
        <w:rPr>
          <w:rFonts w:cstheme="minorHAnsi"/>
          <w:iCs/>
        </w:rPr>
        <w:t>В Kotlin оба </w:t>
      </w:r>
      <w:r w:rsidRPr="00174E31">
        <w:rPr>
          <w:rStyle w:val="HTML1"/>
          <w:rFonts w:asciiTheme="minorHAnsi" w:eastAsiaTheme="minorHAnsi" w:hAnsiTheme="minorHAnsi" w:cstheme="minorHAnsi"/>
          <w:iCs/>
          <w:sz w:val="22"/>
          <w:szCs w:val="22"/>
        </w:rPr>
        <w:t>List</w:t>
      </w:r>
      <w:r>
        <w:rPr>
          <w:rStyle w:val="HTML1"/>
          <w:rFonts w:asciiTheme="minorHAnsi" w:eastAsiaTheme="minorHAnsi" w:hAnsiTheme="minorHAnsi" w:cstheme="minorHAnsi"/>
          <w:iCs/>
          <w:sz w:val="22"/>
          <w:szCs w:val="22"/>
        </w:rPr>
        <w:t xml:space="preserve"> </w:t>
      </w:r>
      <w:r w:rsidRPr="00174E31">
        <w:rPr>
          <w:rFonts w:cstheme="minorHAnsi"/>
          <w:iCs/>
        </w:rPr>
        <w:t>и </w:t>
      </w:r>
      <w:r w:rsidRPr="00174E31">
        <w:rPr>
          <w:rStyle w:val="HTML1"/>
          <w:rFonts w:asciiTheme="minorHAnsi" w:eastAsiaTheme="minorHAnsi" w:hAnsiTheme="minorHAnsi" w:cstheme="minorHAnsi"/>
          <w:iCs/>
          <w:sz w:val="22"/>
          <w:szCs w:val="22"/>
        </w:rPr>
        <w:t>Array</w:t>
      </w:r>
      <w:r>
        <w:rPr>
          <w:rStyle w:val="HTML1"/>
          <w:rFonts w:asciiTheme="minorHAnsi" w:eastAsiaTheme="minorHAnsi" w:hAnsiTheme="minorHAnsi" w:cstheme="minorHAnsi"/>
          <w:iCs/>
          <w:sz w:val="22"/>
          <w:szCs w:val="22"/>
        </w:rPr>
        <w:t xml:space="preserve"> </w:t>
      </w:r>
      <w:r w:rsidRPr="00174E31">
        <w:rPr>
          <w:rFonts w:cstheme="minorHAnsi"/>
          <w:iCs/>
        </w:rPr>
        <w:t>используются для хранения коллекций элементов, но у них есть некоторые важные отличия с точки зрения их характеристик и использования:</w:t>
      </w:r>
    </w:p>
    <w:p w14:paraId="70110555" w14:textId="77777777" w:rsidR="00EB41AF" w:rsidRPr="00174E31" w:rsidRDefault="00EB41AF" w:rsidP="00EB41AF">
      <w:pPr>
        <w:rPr>
          <w:rFonts w:cstheme="minorHAnsi"/>
          <w:iCs/>
        </w:rPr>
      </w:pPr>
    </w:p>
    <w:p w14:paraId="580693ED" w14:textId="77777777" w:rsidR="00EB41AF" w:rsidRPr="00AB392A" w:rsidRDefault="00EB41AF" w:rsidP="0098149F">
      <w:pPr>
        <w:pStyle w:val="a3"/>
        <w:numPr>
          <w:ilvl w:val="0"/>
          <w:numId w:val="82"/>
        </w:numPr>
        <w:rPr>
          <w:rFonts w:cstheme="minorHAnsi"/>
          <w:iCs/>
        </w:rPr>
      </w:pPr>
      <w:r w:rsidRPr="00AB392A">
        <w:rPr>
          <w:rFonts w:cstheme="minorHAnsi"/>
          <w:b/>
          <w:iCs/>
        </w:rPr>
        <w:t>Mutability</w:t>
      </w:r>
      <w:r w:rsidRPr="00AB392A">
        <w:rPr>
          <w:rFonts w:cstheme="minorHAnsi"/>
          <w:iCs/>
        </w:rPr>
        <w:t>: Основное различие между </w:t>
      </w:r>
      <w:r w:rsidRPr="00AB392A">
        <w:rPr>
          <w:rStyle w:val="HTML1"/>
          <w:rFonts w:asciiTheme="minorHAnsi" w:eastAsiaTheme="minorHAnsi" w:hAnsiTheme="minorHAnsi" w:cstheme="minorHAnsi"/>
          <w:iCs/>
          <w:sz w:val="22"/>
          <w:szCs w:val="22"/>
        </w:rPr>
        <w:t xml:space="preserve">List </w:t>
      </w:r>
      <w:r w:rsidRPr="00AB392A">
        <w:rPr>
          <w:rFonts w:cstheme="minorHAnsi"/>
          <w:iCs/>
        </w:rPr>
        <w:t>и </w:t>
      </w:r>
      <w:r w:rsidRPr="00AB392A">
        <w:rPr>
          <w:rStyle w:val="HTML1"/>
          <w:rFonts w:asciiTheme="minorHAnsi" w:eastAsiaTheme="minorHAnsi" w:hAnsiTheme="minorHAnsi" w:cstheme="minorHAnsi"/>
          <w:iCs/>
          <w:sz w:val="22"/>
          <w:szCs w:val="22"/>
        </w:rPr>
        <w:t xml:space="preserve">Array </w:t>
      </w:r>
      <w:r w:rsidRPr="00AB392A">
        <w:rPr>
          <w:rFonts w:cstheme="minorHAnsi"/>
          <w:iCs/>
        </w:rPr>
        <w:t>заключается в их изменчивости.</w:t>
      </w:r>
    </w:p>
    <w:p w14:paraId="0F65C34B" w14:textId="77777777" w:rsidR="00EB41AF" w:rsidRPr="00AB392A" w:rsidRDefault="00EB41AF" w:rsidP="0098149F">
      <w:pPr>
        <w:pStyle w:val="a3"/>
        <w:numPr>
          <w:ilvl w:val="1"/>
          <w:numId w:val="82"/>
        </w:numPr>
        <w:rPr>
          <w:rFonts w:cstheme="minorHAnsi"/>
          <w:iCs/>
        </w:rPr>
      </w:pPr>
      <w:r w:rsidRPr="00AB392A">
        <w:rPr>
          <w:rStyle w:val="HTML1"/>
          <w:rFonts w:asciiTheme="minorHAnsi" w:eastAsiaTheme="minorHAnsi" w:hAnsiTheme="minorHAnsi" w:cstheme="minorHAnsi"/>
          <w:iCs/>
          <w:sz w:val="22"/>
          <w:szCs w:val="22"/>
        </w:rPr>
        <w:t>List</w:t>
      </w:r>
      <w:r w:rsidRPr="00AB392A">
        <w:rPr>
          <w:rFonts w:cstheme="minorHAnsi"/>
          <w:iCs/>
        </w:rPr>
        <w:t>: </w:t>
      </w:r>
      <w:r w:rsidRPr="00AB392A">
        <w:rPr>
          <w:rStyle w:val="HTML1"/>
          <w:rFonts w:asciiTheme="minorHAnsi" w:eastAsiaTheme="minorHAnsi" w:hAnsiTheme="minorHAnsi" w:cstheme="minorHAnsi"/>
          <w:iCs/>
          <w:sz w:val="22"/>
          <w:szCs w:val="22"/>
        </w:rPr>
        <w:t xml:space="preserve">List </w:t>
      </w:r>
      <w:r w:rsidRPr="00AB392A">
        <w:rPr>
          <w:rFonts w:cstheme="minorHAnsi"/>
          <w:iCs/>
        </w:rPr>
        <w:t>представляет собой упорядоченную коллекцию, которая по умолчанию является неизменной. После создания элементы в a </w:t>
      </w:r>
      <w:r w:rsidRPr="00AB392A">
        <w:rPr>
          <w:rStyle w:val="HTML1"/>
          <w:rFonts w:asciiTheme="minorHAnsi" w:eastAsiaTheme="minorHAnsi" w:hAnsiTheme="minorHAnsi" w:cstheme="minorHAnsi"/>
          <w:iCs/>
          <w:sz w:val="22"/>
          <w:szCs w:val="22"/>
        </w:rPr>
        <w:t xml:space="preserve">List </w:t>
      </w:r>
      <w:r w:rsidRPr="00AB392A">
        <w:rPr>
          <w:rFonts w:cstheme="minorHAnsi"/>
          <w:iCs/>
        </w:rPr>
        <w:t>не могут быть изменены (добавлены, удалены или заменены), если только они </w:t>
      </w:r>
      <w:r w:rsidRPr="00AB392A">
        <w:rPr>
          <w:rStyle w:val="HTML1"/>
          <w:rFonts w:asciiTheme="minorHAnsi" w:eastAsiaTheme="minorHAnsi" w:hAnsiTheme="minorHAnsi" w:cstheme="minorHAnsi"/>
          <w:iCs/>
          <w:sz w:val="22"/>
          <w:szCs w:val="22"/>
        </w:rPr>
        <w:t xml:space="preserve">List </w:t>
      </w:r>
      <w:r w:rsidRPr="00AB392A">
        <w:rPr>
          <w:rFonts w:cstheme="minorHAnsi"/>
          <w:iCs/>
        </w:rPr>
        <w:t>не относятся к изменяемому типу, например </w:t>
      </w:r>
      <w:r w:rsidRPr="00AB392A">
        <w:rPr>
          <w:rStyle w:val="HTML1"/>
          <w:rFonts w:asciiTheme="minorHAnsi" w:eastAsiaTheme="minorHAnsi" w:hAnsiTheme="minorHAnsi" w:cstheme="minorHAnsi"/>
          <w:iCs/>
          <w:sz w:val="22"/>
          <w:szCs w:val="22"/>
        </w:rPr>
        <w:t>MutableList</w:t>
      </w:r>
      <w:r w:rsidRPr="00AB392A">
        <w:rPr>
          <w:rFonts w:cstheme="minorHAnsi"/>
          <w:iCs/>
        </w:rPr>
        <w:t>. Другими словами, a </w:t>
      </w:r>
      <w:r w:rsidRPr="00AB392A">
        <w:rPr>
          <w:rStyle w:val="HTML1"/>
          <w:rFonts w:asciiTheme="minorHAnsi" w:eastAsiaTheme="minorHAnsi" w:hAnsiTheme="minorHAnsi" w:cstheme="minorHAnsi"/>
          <w:iCs/>
          <w:sz w:val="22"/>
          <w:szCs w:val="22"/>
        </w:rPr>
        <w:t xml:space="preserve">List </w:t>
      </w:r>
      <w:r w:rsidRPr="00AB392A">
        <w:rPr>
          <w:rFonts w:cstheme="minorHAnsi"/>
          <w:iCs/>
        </w:rPr>
        <w:t>предоставляет доступ только для чтения к своим элементам.</w:t>
      </w:r>
    </w:p>
    <w:p w14:paraId="4E01BFB4" w14:textId="77777777" w:rsidR="00EB41AF" w:rsidRPr="00AB392A" w:rsidRDefault="00EB41AF" w:rsidP="0098149F">
      <w:pPr>
        <w:pStyle w:val="a3"/>
        <w:numPr>
          <w:ilvl w:val="1"/>
          <w:numId w:val="82"/>
        </w:numPr>
        <w:rPr>
          <w:rFonts w:cstheme="minorHAnsi"/>
          <w:iCs/>
        </w:rPr>
      </w:pPr>
      <w:r w:rsidRPr="00AB392A">
        <w:rPr>
          <w:rStyle w:val="HTML1"/>
          <w:rFonts w:asciiTheme="minorHAnsi" w:eastAsiaTheme="minorHAnsi" w:hAnsiTheme="minorHAnsi" w:cstheme="minorHAnsi"/>
          <w:iCs/>
          <w:sz w:val="22"/>
          <w:szCs w:val="22"/>
        </w:rPr>
        <w:t>Array</w:t>
      </w:r>
      <w:r w:rsidRPr="00AB392A">
        <w:rPr>
          <w:rFonts w:cstheme="minorHAnsi"/>
          <w:iCs/>
        </w:rPr>
        <w:t>: </w:t>
      </w:r>
      <w:r w:rsidRPr="00AB392A">
        <w:rPr>
          <w:rStyle w:val="HTML1"/>
          <w:rFonts w:asciiTheme="minorHAnsi" w:eastAsiaTheme="minorHAnsi" w:hAnsiTheme="minorHAnsi" w:cstheme="minorHAnsi"/>
          <w:iCs/>
          <w:sz w:val="22"/>
          <w:szCs w:val="22"/>
        </w:rPr>
        <w:t xml:space="preserve">Array </w:t>
      </w:r>
      <w:r w:rsidRPr="00AB392A">
        <w:rPr>
          <w:rFonts w:cstheme="minorHAnsi"/>
          <w:iCs/>
        </w:rPr>
        <w:t>класс представляет собой коллекцию фиксированного размера, которая может быть изменена. Вы можете изменить элементы </w:t>
      </w:r>
      <w:r w:rsidRPr="00AB392A">
        <w:rPr>
          <w:rStyle w:val="HTML1"/>
          <w:rFonts w:asciiTheme="minorHAnsi" w:eastAsiaTheme="minorHAnsi" w:hAnsiTheme="minorHAnsi" w:cstheme="minorHAnsi"/>
          <w:iCs/>
          <w:sz w:val="22"/>
          <w:szCs w:val="22"/>
        </w:rPr>
        <w:t xml:space="preserve">Array </w:t>
      </w:r>
      <w:r w:rsidRPr="00AB392A">
        <w:rPr>
          <w:rFonts w:cstheme="minorHAnsi"/>
          <w:iCs/>
        </w:rPr>
        <w:t>после его создания. Размер </w:t>
      </w:r>
      <w:r w:rsidRPr="00AB392A">
        <w:rPr>
          <w:rStyle w:val="HTML1"/>
          <w:rFonts w:asciiTheme="minorHAnsi" w:eastAsiaTheme="minorHAnsi" w:hAnsiTheme="minorHAnsi" w:cstheme="minorHAnsi"/>
          <w:iCs/>
          <w:sz w:val="22"/>
          <w:szCs w:val="22"/>
        </w:rPr>
        <w:t xml:space="preserve">Array </w:t>
      </w:r>
      <w:r w:rsidRPr="00AB392A">
        <w:rPr>
          <w:rFonts w:cstheme="minorHAnsi"/>
          <w:iCs/>
        </w:rPr>
        <w:t>определяется во время создания и не может быть изменен динамически. Однако при необходимости вы можете создать новый </w:t>
      </w:r>
      <w:r w:rsidRPr="00AB392A">
        <w:rPr>
          <w:rStyle w:val="HTML1"/>
          <w:rFonts w:asciiTheme="minorHAnsi" w:eastAsiaTheme="minorHAnsi" w:hAnsiTheme="minorHAnsi" w:cstheme="minorHAnsi"/>
          <w:iCs/>
          <w:sz w:val="22"/>
          <w:szCs w:val="22"/>
        </w:rPr>
        <w:t xml:space="preserve">Array </w:t>
      </w:r>
      <w:r w:rsidRPr="00AB392A">
        <w:rPr>
          <w:rFonts w:cstheme="minorHAnsi"/>
          <w:iCs/>
        </w:rPr>
        <w:t>с другим размером.</w:t>
      </w:r>
    </w:p>
    <w:p w14:paraId="342443B8" w14:textId="77777777" w:rsidR="00EB41AF" w:rsidRPr="00AB392A" w:rsidRDefault="00EB41AF" w:rsidP="0098149F">
      <w:pPr>
        <w:pStyle w:val="a3"/>
        <w:numPr>
          <w:ilvl w:val="0"/>
          <w:numId w:val="82"/>
        </w:numPr>
        <w:rPr>
          <w:rFonts w:cstheme="minorHAnsi"/>
          <w:iCs/>
        </w:rPr>
      </w:pPr>
      <w:r w:rsidRPr="00AB392A">
        <w:rPr>
          <w:rStyle w:val="a9"/>
          <w:rFonts w:cstheme="minorHAnsi"/>
          <w:iCs/>
        </w:rPr>
        <w:t>Type Flexibility</w:t>
      </w:r>
      <w:r w:rsidRPr="00AB392A">
        <w:rPr>
          <w:rFonts w:cstheme="minorHAnsi"/>
          <w:iCs/>
        </w:rPr>
        <w:t>:</w:t>
      </w:r>
    </w:p>
    <w:p w14:paraId="6E46AFD3" w14:textId="77777777" w:rsidR="00EB41AF" w:rsidRPr="00AB392A" w:rsidRDefault="00EB41AF" w:rsidP="0098149F">
      <w:pPr>
        <w:pStyle w:val="a3"/>
        <w:numPr>
          <w:ilvl w:val="1"/>
          <w:numId w:val="82"/>
        </w:numPr>
        <w:rPr>
          <w:rFonts w:cstheme="minorHAnsi"/>
          <w:iCs/>
        </w:rPr>
      </w:pPr>
      <w:r w:rsidRPr="00AB392A">
        <w:rPr>
          <w:rStyle w:val="HTML1"/>
          <w:rFonts w:asciiTheme="minorHAnsi" w:eastAsiaTheme="minorHAnsi" w:hAnsiTheme="minorHAnsi" w:cstheme="minorHAnsi"/>
          <w:iCs/>
          <w:sz w:val="22"/>
          <w:szCs w:val="22"/>
        </w:rPr>
        <w:t>List</w:t>
      </w:r>
      <w:r>
        <w:rPr>
          <w:rFonts w:cstheme="minorHAnsi"/>
          <w:iCs/>
        </w:rPr>
        <w:t xml:space="preserve">: </w:t>
      </w:r>
      <w:r w:rsidRPr="00AB392A">
        <w:rPr>
          <w:rStyle w:val="HTML1"/>
          <w:rFonts w:asciiTheme="minorHAnsi" w:eastAsiaTheme="minorHAnsi" w:hAnsiTheme="minorHAnsi" w:cstheme="minorHAnsi"/>
          <w:iCs/>
          <w:sz w:val="22"/>
          <w:szCs w:val="22"/>
        </w:rPr>
        <w:t xml:space="preserve">List </w:t>
      </w:r>
      <w:r w:rsidRPr="00AB392A">
        <w:rPr>
          <w:rFonts w:cstheme="minorHAnsi"/>
          <w:iCs/>
        </w:rPr>
        <w:t>может хранить элементы разных типов, используя дженерики. Например, у вас может быть объект </w:t>
      </w:r>
      <w:r w:rsidRPr="00AB392A">
        <w:rPr>
          <w:rStyle w:val="HTML1"/>
          <w:rFonts w:asciiTheme="minorHAnsi" w:eastAsiaTheme="minorHAnsi" w:hAnsiTheme="minorHAnsi" w:cstheme="minorHAnsi"/>
          <w:iCs/>
          <w:sz w:val="22"/>
          <w:szCs w:val="22"/>
        </w:rPr>
        <w:t>List&lt;Any&gt;</w:t>
      </w:r>
      <w:r w:rsidRPr="00AB392A">
        <w:rPr>
          <w:rFonts w:cstheme="minorHAnsi"/>
          <w:iCs/>
        </w:rPr>
        <w:t>, который может содержать элементы любого типа. Такая гибкость позволяет создавать списки с разнородными элементами.</w:t>
      </w:r>
    </w:p>
    <w:p w14:paraId="28D42485" w14:textId="77777777" w:rsidR="00EB41AF" w:rsidRPr="00AB392A" w:rsidRDefault="00EB41AF" w:rsidP="0098149F">
      <w:pPr>
        <w:pStyle w:val="a3"/>
        <w:numPr>
          <w:ilvl w:val="1"/>
          <w:numId w:val="82"/>
        </w:numPr>
        <w:rPr>
          <w:rFonts w:cstheme="minorHAnsi"/>
          <w:iCs/>
        </w:rPr>
      </w:pPr>
      <w:r w:rsidRPr="00AB392A">
        <w:rPr>
          <w:rStyle w:val="HTML1"/>
          <w:rFonts w:asciiTheme="minorHAnsi" w:eastAsiaTheme="minorHAnsi" w:hAnsiTheme="minorHAnsi" w:cstheme="minorHAnsi"/>
          <w:iCs/>
          <w:sz w:val="22"/>
          <w:szCs w:val="22"/>
        </w:rPr>
        <w:t>Array</w:t>
      </w:r>
      <w:r>
        <w:rPr>
          <w:rFonts w:cstheme="minorHAnsi"/>
          <w:iCs/>
        </w:rPr>
        <w:t xml:space="preserve">: </w:t>
      </w:r>
      <w:r w:rsidRPr="00AB392A">
        <w:rPr>
          <w:rStyle w:val="HTML1"/>
          <w:rFonts w:asciiTheme="minorHAnsi" w:eastAsiaTheme="minorHAnsi" w:hAnsiTheme="minorHAnsi" w:cstheme="minorHAnsi"/>
          <w:iCs/>
          <w:sz w:val="22"/>
          <w:szCs w:val="22"/>
        </w:rPr>
        <w:t xml:space="preserve">Array </w:t>
      </w:r>
      <w:r w:rsidRPr="00AB392A">
        <w:rPr>
          <w:rFonts w:cstheme="minorHAnsi"/>
          <w:iCs/>
        </w:rPr>
        <w:t>более строго относится к типу элементов, которые он может хранить. При создании </w:t>
      </w:r>
      <w:r w:rsidRPr="00AB392A">
        <w:rPr>
          <w:rStyle w:val="HTML1"/>
          <w:rFonts w:asciiTheme="minorHAnsi" w:eastAsiaTheme="minorHAnsi" w:hAnsiTheme="minorHAnsi" w:cstheme="minorHAnsi"/>
          <w:iCs/>
          <w:sz w:val="22"/>
          <w:szCs w:val="22"/>
        </w:rPr>
        <w:t xml:space="preserve">Array </w:t>
      </w:r>
      <w:r w:rsidRPr="00AB392A">
        <w:rPr>
          <w:rFonts w:cstheme="minorHAnsi"/>
          <w:iCs/>
        </w:rPr>
        <w:t>вы явно указываете тип его элемента, например </w:t>
      </w:r>
      <w:r w:rsidRPr="00AB392A">
        <w:rPr>
          <w:rStyle w:val="HTML1"/>
          <w:rFonts w:asciiTheme="minorHAnsi" w:eastAsiaTheme="minorHAnsi" w:hAnsiTheme="minorHAnsi" w:cstheme="minorHAnsi"/>
          <w:iCs/>
          <w:sz w:val="22"/>
          <w:szCs w:val="22"/>
        </w:rPr>
        <w:t>IntArray</w:t>
      </w:r>
      <w:r w:rsidRPr="00AB392A">
        <w:rPr>
          <w:rFonts w:cstheme="minorHAnsi"/>
          <w:iCs/>
        </w:rPr>
        <w:t>, </w:t>
      </w:r>
      <w:r w:rsidRPr="00AB392A">
        <w:rPr>
          <w:rStyle w:val="HTML1"/>
          <w:rFonts w:asciiTheme="minorHAnsi" w:eastAsiaTheme="minorHAnsi" w:hAnsiTheme="minorHAnsi" w:cstheme="minorHAnsi"/>
          <w:iCs/>
          <w:sz w:val="22"/>
          <w:szCs w:val="22"/>
        </w:rPr>
        <w:t>StringArray</w:t>
      </w:r>
      <w:r w:rsidRPr="00AB392A">
        <w:rPr>
          <w:rFonts w:cstheme="minorHAnsi"/>
          <w:iCs/>
        </w:rPr>
        <w:t>, или </w:t>
      </w:r>
      <w:r w:rsidRPr="00AB392A">
        <w:rPr>
          <w:rStyle w:val="HTML1"/>
          <w:rFonts w:asciiTheme="minorHAnsi" w:eastAsiaTheme="minorHAnsi" w:hAnsiTheme="minorHAnsi" w:cstheme="minorHAnsi"/>
          <w:iCs/>
          <w:sz w:val="22"/>
          <w:szCs w:val="22"/>
        </w:rPr>
        <w:t>Array&lt;Any&gt;</w:t>
      </w:r>
      <w:r w:rsidRPr="00AB392A">
        <w:rPr>
          <w:rFonts w:cstheme="minorHAnsi"/>
          <w:iCs/>
        </w:rPr>
        <w:t>. Как только тип элемента определен, вы не можете хранить элементы разных типов в одном и том же массиве.</w:t>
      </w:r>
    </w:p>
    <w:p w14:paraId="6D89C753" w14:textId="77777777" w:rsidR="00EB41AF" w:rsidRPr="00AB392A" w:rsidRDefault="00EB41AF" w:rsidP="0098149F">
      <w:pPr>
        <w:pStyle w:val="a3"/>
        <w:numPr>
          <w:ilvl w:val="0"/>
          <w:numId w:val="82"/>
        </w:numPr>
        <w:rPr>
          <w:rFonts w:cstheme="minorHAnsi"/>
          <w:iCs/>
        </w:rPr>
      </w:pPr>
      <w:r w:rsidRPr="00AB392A">
        <w:rPr>
          <w:rStyle w:val="a9"/>
          <w:rFonts w:cstheme="minorHAnsi"/>
          <w:iCs/>
        </w:rPr>
        <w:t>Usage and APIs</w:t>
      </w:r>
      <w:r w:rsidRPr="00AB392A">
        <w:rPr>
          <w:rFonts w:cstheme="minorHAnsi"/>
          <w:iCs/>
        </w:rPr>
        <w:t>:</w:t>
      </w:r>
    </w:p>
    <w:p w14:paraId="59B0A028" w14:textId="77777777" w:rsidR="00EB41AF" w:rsidRPr="00AB392A" w:rsidRDefault="00EB41AF" w:rsidP="0098149F">
      <w:pPr>
        <w:pStyle w:val="a3"/>
        <w:numPr>
          <w:ilvl w:val="1"/>
          <w:numId w:val="82"/>
        </w:numPr>
        <w:rPr>
          <w:rFonts w:cstheme="minorHAnsi"/>
          <w:iCs/>
        </w:rPr>
      </w:pPr>
      <w:r w:rsidRPr="00AB392A">
        <w:rPr>
          <w:rStyle w:val="HTML1"/>
          <w:rFonts w:asciiTheme="minorHAnsi" w:eastAsiaTheme="minorHAnsi" w:hAnsiTheme="minorHAnsi" w:cstheme="minorHAnsi"/>
          <w:iCs/>
          <w:sz w:val="22"/>
          <w:szCs w:val="22"/>
        </w:rPr>
        <w:t>List</w:t>
      </w:r>
      <w:r w:rsidRPr="00AB392A">
        <w:rPr>
          <w:rFonts w:cstheme="minorHAnsi"/>
          <w:iCs/>
        </w:rPr>
        <w:t>: </w:t>
      </w:r>
      <w:r w:rsidRPr="00AB392A">
        <w:rPr>
          <w:rStyle w:val="HTML1"/>
          <w:rFonts w:asciiTheme="minorHAnsi" w:eastAsiaTheme="minorHAnsi" w:hAnsiTheme="minorHAnsi" w:cstheme="minorHAnsi"/>
          <w:iCs/>
          <w:sz w:val="22"/>
          <w:szCs w:val="22"/>
        </w:rPr>
        <w:t xml:space="preserve">List </w:t>
      </w:r>
      <w:r w:rsidRPr="00AB392A">
        <w:rPr>
          <w:rFonts w:cstheme="minorHAnsi"/>
          <w:iCs/>
        </w:rPr>
        <w:t>интерфейс предоставляет множество методов для доступа к элементам и управления ими, таких как </w:t>
      </w:r>
      <w:r w:rsidRPr="00AB392A">
        <w:rPr>
          <w:rStyle w:val="HTML1"/>
          <w:rFonts w:asciiTheme="minorHAnsi" w:eastAsiaTheme="minorHAnsi" w:hAnsiTheme="minorHAnsi" w:cstheme="minorHAnsi"/>
          <w:iCs/>
          <w:sz w:val="22"/>
          <w:szCs w:val="22"/>
        </w:rPr>
        <w:t>get(index: Int)</w:t>
      </w:r>
      <w:r w:rsidRPr="00AB392A">
        <w:rPr>
          <w:rFonts w:cstheme="minorHAnsi"/>
          <w:iCs/>
        </w:rPr>
        <w:t>, </w:t>
      </w:r>
      <w:r w:rsidRPr="00AB392A">
        <w:rPr>
          <w:rStyle w:val="HTML1"/>
          <w:rFonts w:asciiTheme="minorHAnsi" w:eastAsiaTheme="minorHAnsi" w:hAnsiTheme="minorHAnsi" w:cstheme="minorHAnsi"/>
          <w:iCs/>
          <w:sz w:val="22"/>
          <w:szCs w:val="22"/>
        </w:rPr>
        <w:t>size</w:t>
      </w:r>
      <w:r w:rsidRPr="00AB392A">
        <w:rPr>
          <w:rFonts w:cstheme="minorHAnsi"/>
          <w:iCs/>
        </w:rPr>
        <w:t>, </w:t>
      </w:r>
      <w:r w:rsidRPr="00AB392A">
        <w:rPr>
          <w:rStyle w:val="HTML1"/>
          <w:rFonts w:asciiTheme="minorHAnsi" w:eastAsiaTheme="minorHAnsi" w:hAnsiTheme="minorHAnsi" w:cstheme="minorHAnsi"/>
          <w:iCs/>
          <w:sz w:val="22"/>
          <w:szCs w:val="22"/>
        </w:rPr>
        <w:t>contains</w:t>
      </w:r>
      <w:r w:rsidRPr="00AB392A">
        <w:rPr>
          <w:rFonts w:cstheme="minorHAnsi"/>
          <w:iCs/>
        </w:rPr>
        <w:t>, </w:t>
      </w:r>
      <w:r w:rsidRPr="00AB392A">
        <w:rPr>
          <w:rStyle w:val="HTML1"/>
          <w:rFonts w:asciiTheme="minorHAnsi" w:eastAsiaTheme="minorHAnsi" w:hAnsiTheme="minorHAnsi" w:cstheme="minorHAnsi"/>
          <w:iCs/>
          <w:sz w:val="22"/>
          <w:szCs w:val="22"/>
        </w:rPr>
        <w:t xml:space="preserve">indexOf </w:t>
      </w:r>
      <w:r w:rsidRPr="00AB392A">
        <w:rPr>
          <w:rFonts w:cstheme="minorHAnsi"/>
          <w:iCs/>
        </w:rPr>
        <w:t>и другие. Он поддерживает такие операции, как перебор элементов, фильтрация, сопоставление и сортировка. В Kotlin </w:t>
      </w:r>
      <w:r w:rsidRPr="00AB392A">
        <w:rPr>
          <w:rStyle w:val="HTML1"/>
          <w:rFonts w:asciiTheme="minorHAnsi" w:eastAsiaTheme="minorHAnsi" w:hAnsiTheme="minorHAnsi" w:cstheme="minorHAnsi"/>
          <w:iCs/>
          <w:sz w:val="22"/>
          <w:szCs w:val="22"/>
        </w:rPr>
        <w:t xml:space="preserve">List </w:t>
      </w:r>
      <w:r w:rsidRPr="00AB392A">
        <w:rPr>
          <w:rFonts w:cstheme="minorHAnsi"/>
          <w:iCs/>
        </w:rPr>
        <w:t>обычно используется, когда вы хотите работать с набором элементов и предпочитаете неизменность.</w:t>
      </w:r>
    </w:p>
    <w:p w14:paraId="67FCF2AC" w14:textId="77777777" w:rsidR="00EB41AF" w:rsidRPr="00AB392A" w:rsidRDefault="00EB41AF" w:rsidP="0098149F">
      <w:pPr>
        <w:pStyle w:val="a3"/>
        <w:numPr>
          <w:ilvl w:val="1"/>
          <w:numId w:val="82"/>
        </w:numPr>
        <w:rPr>
          <w:rFonts w:cstheme="minorHAnsi"/>
          <w:iCs/>
        </w:rPr>
      </w:pPr>
      <w:r w:rsidRPr="00AB392A">
        <w:rPr>
          <w:rStyle w:val="HTML1"/>
          <w:rFonts w:asciiTheme="minorHAnsi" w:eastAsiaTheme="minorHAnsi" w:hAnsiTheme="minorHAnsi" w:cstheme="minorHAnsi"/>
          <w:iCs/>
          <w:sz w:val="22"/>
          <w:szCs w:val="22"/>
        </w:rPr>
        <w:t>Array</w:t>
      </w:r>
      <w:r w:rsidRPr="00AB392A">
        <w:rPr>
          <w:rFonts w:cstheme="minorHAnsi"/>
          <w:iCs/>
        </w:rPr>
        <w:t>: </w:t>
      </w:r>
      <w:r w:rsidRPr="00AB392A">
        <w:rPr>
          <w:rStyle w:val="HTML1"/>
          <w:rFonts w:asciiTheme="minorHAnsi" w:eastAsiaTheme="minorHAnsi" w:hAnsiTheme="minorHAnsi" w:cstheme="minorHAnsi"/>
          <w:iCs/>
          <w:sz w:val="22"/>
          <w:szCs w:val="22"/>
        </w:rPr>
        <w:t xml:space="preserve">Array </w:t>
      </w:r>
      <w:r w:rsidRPr="00AB392A">
        <w:rPr>
          <w:rFonts w:cstheme="minorHAnsi"/>
          <w:iCs/>
        </w:rPr>
        <w:t>класс предоставляет аналогичные методы </w:t>
      </w:r>
      <w:r w:rsidRPr="00AB392A">
        <w:rPr>
          <w:rStyle w:val="HTML1"/>
          <w:rFonts w:asciiTheme="minorHAnsi" w:eastAsiaTheme="minorHAnsi" w:hAnsiTheme="minorHAnsi" w:cstheme="minorHAnsi"/>
          <w:iCs/>
          <w:sz w:val="22"/>
          <w:szCs w:val="22"/>
        </w:rPr>
        <w:t xml:space="preserve">List </w:t>
      </w:r>
      <w:r w:rsidRPr="00AB392A">
        <w:rPr>
          <w:rFonts w:cstheme="minorHAnsi"/>
          <w:iCs/>
        </w:rPr>
        <w:t>для доступа к элементам и управления ими, включая </w:t>
      </w:r>
      <w:r w:rsidRPr="00AB392A">
        <w:rPr>
          <w:rStyle w:val="HTML1"/>
          <w:rFonts w:asciiTheme="minorHAnsi" w:eastAsiaTheme="minorHAnsi" w:hAnsiTheme="minorHAnsi" w:cstheme="minorHAnsi"/>
          <w:iCs/>
          <w:sz w:val="22"/>
          <w:szCs w:val="22"/>
        </w:rPr>
        <w:t>get(index: Int)</w:t>
      </w:r>
      <w:r w:rsidRPr="00AB392A">
        <w:rPr>
          <w:rFonts w:cstheme="minorHAnsi"/>
          <w:iCs/>
        </w:rPr>
        <w:t>, </w:t>
      </w:r>
      <w:r w:rsidRPr="00AB392A">
        <w:rPr>
          <w:rStyle w:val="HTML1"/>
          <w:rFonts w:asciiTheme="minorHAnsi" w:eastAsiaTheme="minorHAnsi" w:hAnsiTheme="minorHAnsi" w:cstheme="minorHAnsi"/>
          <w:iCs/>
          <w:sz w:val="22"/>
          <w:szCs w:val="22"/>
        </w:rPr>
        <w:t>set(index: Int, value: T)</w:t>
      </w:r>
      <w:r w:rsidRPr="00AB392A">
        <w:rPr>
          <w:rFonts w:cstheme="minorHAnsi"/>
          <w:iCs/>
        </w:rPr>
        <w:t>, </w:t>
      </w:r>
      <w:r w:rsidRPr="00AB392A">
        <w:rPr>
          <w:rStyle w:val="HTML1"/>
          <w:rFonts w:asciiTheme="minorHAnsi" w:eastAsiaTheme="minorHAnsi" w:hAnsiTheme="minorHAnsi" w:cstheme="minorHAnsi"/>
          <w:iCs/>
          <w:sz w:val="22"/>
          <w:szCs w:val="22"/>
        </w:rPr>
        <w:t>size</w:t>
      </w:r>
      <w:r w:rsidRPr="00AB392A">
        <w:rPr>
          <w:rFonts w:cstheme="minorHAnsi"/>
          <w:iCs/>
        </w:rPr>
        <w:t>, </w:t>
      </w:r>
      <w:r w:rsidRPr="00AB392A">
        <w:rPr>
          <w:rStyle w:val="HTML1"/>
          <w:rFonts w:asciiTheme="minorHAnsi" w:eastAsiaTheme="minorHAnsi" w:hAnsiTheme="minorHAnsi" w:cstheme="minorHAnsi"/>
          <w:iCs/>
          <w:sz w:val="22"/>
          <w:szCs w:val="22"/>
        </w:rPr>
        <w:t>forEach</w:t>
      </w:r>
      <w:r w:rsidRPr="00AB392A">
        <w:rPr>
          <w:rFonts w:cstheme="minorHAnsi"/>
          <w:iCs/>
        </w:rPr>
        <w:t>, и другие. Кроме того, </w:t>
      </w:r>
      <w:r w:rsidRPr="00AB392A">
        <w:rPr>
          <w:rStyle w:val="HTML1"/>
          <w:rFonts w:asciiTheme="minorHAnsi" w:eastAsiaTheme="minorHAnsi" w:hAnsiTheme="minorHAnsi" w:cstheme="minorHAnsi"/>
          <w:iCs/>
          <w:sz w:val="22"/>
          <w:szCs w:val="22"/>
        </w:rPr>
        <w:t xml:space="preserve">Array </w:t>
      </w:r>
      <w:r w:rsidRPr="00AB392A">
        <w:rPr>
          <w:rFonts w:cstheme="minorHAnsi"/>
          <w:iCs/>
        </w:rPr>
        <w:t>предоставляет некоторые служебные функции для манипулирования элементами, такие как </w:t>
      </w:r>
      <w:r w:rsidRPr="00AB392A">
        <w:rPr>
          <w:rStyle w:val="HTML1"/>
          <w:rFonts w:asciiTheme="minorHAnsi" w:eastAsiaTheme="minorHAnsi" w:hAnsiTheme="minorHAnsi" w:cstheme="minorHAnsi"/>
          <w:iCs/>
          <w:sz w:val="22"/>
          <w:szCs w:val="22"/>
        </w:rPr>
        <w:t>copyOf</w:t>
      </w:r>
      <w:r w:rsidRPr="00AB392A">
        <w:rPr>
          <w:rFonts w:cstheme="minorHAnsi"/>
          <w:iCs/>
        </w:rPr>
        <w:t>, </w:t>
      </w:r>
      <w:r w:rsidRPr="00AB392A">
        <w:rPr>
          <w:rStyle w:val="HTML1"/>
          <w:rFonts w:asciiTheme="minorHAnsi" w:eastAsiaTheme="minorHAnsi" w:hAnsiTheme="minorHAnsi" w:cstheme="minorHAnsi"/>
          <w:iCs/>
          <w:sz w:val="22"/>
          <w:szCs w:val="22"/>
        </w:rPr>
        <w:t xml:space="preserve">sliceArray </w:t>
      </w:r>
      <w:r w:rsidRPr="00AB392A">
        <w:rPr>
          <w:rFonts w:cstheme="minorHAnsi"/>
          <w:iCs/>
        </w:rPr>
        <w:t>и </w:t>
      </w:r>
      <w:r w:rsidRPr="00AB392A">
        <w:rPr>
          <w:rStyle w:val="HTML1"/>
          <w:rFonts w:asciiTheme="minorHAnsi" w:eastAsiaTheme="minorHAnsi" w:hAnsiTheme="minorHAnsi" w:cstheme="minorHAnsi"/>
          <w:iCs/>
          <w:sz w:val="22"/>
          <w:szCs w:val="22"/>
        </w:rPr>
        <w:t>fill</w:t>
      </w:r>
      <w:r w:rsidRPr="00AB392A">
        <w:rPr>
          <w:rFonts w:cstheme="minorHAnsi"/>
          <w:iCs/>
        </w:rPr>
        <w:t>. </w:t>
      </w:r>
      <w:r w:rsidRPr="00AB392A">
        <w:rPr>
          <w:rStyle w:val="HTML1"/>
          <w:rFonts w:asciiTheme="minorHAnsi" w:eastAsiaTheme="minorHAnsi" w:hAnsiTheme="minorHAnsi" w:cstheme="minorHAnsi"/>
          <w:iCs/>
          <w:sz w:val="22"/>
          <w:szCs w:val="22"/>
        </w:rPr>
        <w:t xml:space="preserve">Array </w:t>
      </w:r>
      <w:r w:rsidRPr="00AB392A">
        <w:rPr>
          <w:rFonts w:cstheme="minorHAnsi"/>
          <w:iCs/>
        </w:rPr>
        <w:t>обычно используется, когда вам нужна коллекция фиксированного размера, которую можно изменять.</w:t>
      </w:r>
    </w:p>
    <w:p w14:paraId="6DF6B003" w14:textId="77777777" w:rsidR="00EB41AF" w:rsidRPr="00174E31" w:rsidRDefault="00EB41AF" w:rsidP="00EB41AF">
      <w:pPr>
        <w:rPr>
          <w:rFonts w:cstheme="minorHAnsi"/>
          <w:iCs/>
        </w:rPr>
      </w:pPr>
    </w:p>
    <w:p w14:paraId="2BCB42C6" w14:textId="411BFEF2" w:rsidR="00EB41AF" w:rsidRDefault="00EB41AF" w:rsidP="00EB41AF">
      <w:pPr>
        <w:rPr>
          <w:rFonts w:cstheme="minorHAnsi"/>
          <w:iCs/>
        </w:rPr>
      </w:pPr>
      <w:r w:rsidRPr="00174E31">
        <w:rPr>
          <w:rFonts w:cstheme="minorHAnsi"/>
          <w:iCs/>
        </w:rPr>
        <w:t>Стоит отметить, что Kotlin предоставляет функции расширения и различные служебные функции, которые можно использовать как с типами, </w:t>
      </w:r>
      <w:r w:rsidRPr="00174E31">
        <w:rPr>
          <w:rStyle w:val="HTML1"/>
          <w:rFonts w:asciiTheme="minorHAnsi" w:eastAsiaTheme="minorHAnsi" w:hAnsiTheme="minorHAnsi" w:cstheme="minorHAnsi"/>
          <w:iCs/>
          <w:sz w:val="22"/>
          <w:szCs w:val="22"/>
        </w:rPr>
        <w:t>List</w:t>
      </w:r>
      <w:r>
        <w:rPr>
          <w:rStyle w:val="HTML1"/>
          <w:rFonts w:asciiTheme="minorHAnsi" w:eastAsiaTheme="minorHAnsi" w:hAnsiTheme="minorHAnsi" w:cstheme="minorHAnsi"/>
          <w:iCs/>
          <w:sz w:val="22"/>
          <w:szCs w:val="22"/>
        </w:rPr>
        <w:t xml:space="preserve"> </w:t>
      </w:r>
      <w:r w:rsidRPr="00174E31">
        <w:rPr>
          <w:rFonts w:cstheme="minorHAnsi"/>
          <w:iCs/>
        </w:rPr>
        <w:t>так и с </w:t>
      </w:r>
      <w:r w:rsidRPr="00174E31">
        <w:rPr>
          <w:rStyle w:val="HTML1"/>
          <w:rFonts w:asciiTheme="minorHAnsi" w:eastAsiaTheme="minorHAnsi" w:hAnsiTheme="minorHAnsi" w:cstheme="minorHAnsi"/>
          <w:iCs/>
          <w:sz w:val="22"/>
          <w:szCs w:val="22"/>
        </w:rPr>
        <w:t>Array</w:t>
      </w:r>
      <w:r>
        <w:rPr>
          <w:rStyle w:val="HTML1"/>
          <w:rFonts w:asciiTheme="minorHAnsi" w:eastAsiaTheme="minorHAnsi" w:hAnsiTheme="minorHAnsi" w:cstheme="minorHAnsi"/>
          <w:iCs/>
          <w:sz w:val="22"/>
          <w:szCs w:val="22"/>
        </w:rPr>
        <w:t xml:space="preserve"> </w:t>
      </w:r>
      <w:r w:rsidRPr="00174E31">
        <w:rPr>
          <w:rFonts w:cstheme="minorHAnsi"/>
          <w:iCs/>
        </w:rPr>
        <w:t>типами, что делает работу с коллекциями в целом удобной.</w:t>
      </w:r>
    </w:p>
    <w:p w14:paraId="6A10639A" w14:textId="77777777" w:rsidR="00EB41AF" w:rsidRPr="00174E31" w:rsidRDefault="00EB41AF" w:rsidP="00EB41AF">
      <w:pPr>
        <w:rPr>
          <w:rFonts w:cstheme="minorHAnsi"/>
          <w:b/>
          <w:iCs/>
        </w:rPr>
      </w:pPr>
    </w:p>
    <w:p w14:paraId="3A1C1BA2" w14:textId="73E855F6" w:rsidR="00395585" w:rsidRDefault="00395585" w:rsidP="00C7518C">
      <w:pPr>
        <w:pStyle w:val="2"/>
      </w:pPr>
      <w:r w:rsidRPr="00395585">
        <w:rPr>
          <w:lang w:val="en-US"/>
        </w:rPr>
        <w:t>Q</w:t>
      </w:r>
      <w:r w:rsidR="00EB41AF">
        <w:t>35</w:t>
      </w:r>
      <w:r w:rsidRPr="00395585">
        <w:t xml:space="preserve">. В чем разница между </w:t>
      </w:r>
      <w:r w:rsidR="00DC5402">
        <w:rPr>
          <w:lang w:val="en-US"/>
        </w:rPr>
        <w:t>f</w:t>
      </w:r>
      <w:r w:rsidR="00DC5402">
        <w:t>latmap и m</w:t>
      </w:r>
      <w:r w:rsidRPr="00395585">
        <w:t>ap?</w:t>
      </w:r>
    </w:p>
    <w:p w14:paraId="286BBF45" w14:textId="77777777" w:rsidR="00DC5402" w:rsidRPr="00DC5402" w:rsidRDefault="00DC5402" w:rsidP="00DC5402"/>
    <w:p w14:paraId="34015CD2" w14:textId="2D02844F" w:rsidR="00FB5063" w:rsidRPr="00DC5402" w:rsidRDefault="00DC5402" w:rsidP="0098149F">
      <w:pPr>
        <w:pStyle w:val="a3"/>
        <w:numPr>
          <w:ilvl w:val="0"/>
          <w:numId w:val="81"/>
        </w:numPr>
        <w:rPr>
          <w:rFonts w:cstheme="minorHAnsi"/>
          <w:iCs/>
        </w:rPr>
      </w:pPr>
      <w:r>
        <w:rPr>
          <w:rFonts w:cstheme="minorHAnsi"/>
          <w:iCs/>
          <w:lang w:val="en-US"/>
        </w:rPr>
        <w:t>f</w:t>
      </w:r>
      <w:r w:rsidR="00FB5063" w:rsidRPr="00DC5402">
        <w:rPr>
          <w:rFonts w:cstheme="minorHAnsi"/>
          <w:iCs/>
        </w:rPr>
        <w:t>latMap используется для объединения всех элементов списков в один список.</w:t>
      </w:r>
    </w:p>
    <w:p w14:paraId="0C78FB26" w14:textId="6F8B4E87" w:rsidR="000D6C20" w:rsidRPr="00DC5402" w:rsidRDefault="00DC5402" w:rsidP="0098149F">
      <w:pPr>
        <w:pStyle w:val="a3"/>
        <w:numPr>
          <w:ilvl w:val="0"/>
          <w:numId w:val="81"/>
        </w:numPr>
        <w:rPr>
          <w:rFonts w:cstheme="minorHAnsi"/>
          <w:b/>
          <w:iCs/>
        </w:rPr>
      </w:pPr>
      <w:r>
        <w:rPr>
          <w:rFonts w:cstheme="minorHAnsi"/>
          <w:iCs/>
          <w:lang w:val="en-US"/>
        </w:rPr>
        <w:t>map</w:t>
      </w:r>
      <w:r w:rsidR="00FB5063" w:rsidRPr="00DC5402">
        <w:rPr>
          <w:rFonts w:cstheme="minorHAnsi"/>
          <w:iCs/>
        </w:rPr>
        <w:t xml:space="preserve"> используется для преобразования списка на основе определенных условий.</w:t>
      </w:r>
    </w:p>
    <w:p w14:paraId="5D399560" w14:textId="6CA010DA" w:rsidR="00395585" w:rsidRPr="00395585" w:rsidRDefault="00395585" w:rsidP="00C7518C">
      <w:pPr>
        <w:pStyle w:val="2"/>
      </w:pPr>
      <w:r w:rsidRPr="00395585">
        <w:cr/>
      </w:r>
      <w:r w:rsidRPr="00395585">
        <w:rPr>
          <w:lang w:val="en-US"/>
        </w:rPr>
        <w:t>Q</w:t>
      </w:r>
      <w:r w:rsidR="00EB41AF">
        <w:t>36</w:t>
      </w:r>
      <w:r w:rsidRPr="00395585">
        <w:t xml:space="preserve">. </w:t>
      </w:r>
      <w:r w:rsidR="00EB41AF">
        <w:t>Что такое</w:t>
      </w:r>
      <w:r w:rsidRPr="00395585">
        <w:t xml:space="preserve"> ключевое слово Open?</w:t>
      </w:r>
    </w:p>
    <w:p w14:paraId="13E30E2C" w14:textId="24445E12" w:rsidR="000D6C20" w:rsidRPr="00174E31" w:rsidRDefault="00395585" w:rsidP="00FB5063">
      <w:pPr>
        <w:rPr>
          <w:rFonts w:cstheme="minorHAnsi"/>
          <w:b/>
          <w:iCs/>
        </w:rPr>
      </w:pPr>
      <w:r w:rsidRPr="00395585">
        <w:rPr>
          <w:rFonts w:cstheme="minorHAnsi"/>
          <w:b/>
          <w:iCs/>
        </w:rPr>
        <w:cr/>
      </w:r>
      <w:r w:rsidR="00FB5063" w:rsidRPr="00174E31">
        <w:rPr>
          <w:rFonts w:cstheme="minorHAnsi"/>
          <w:iCs/>
        </w:rPr>
        <w:t>В Kotlin </w:t>
      </w:r>
      <w:r w:rsidR="00EE0199" w:rsidRPr="00174E31">
        <w:rPr>
          <w:rStyle w:val="HTML1"/>
          <w:rFonts w:asciiTheme="minorHAnsi" w:eastAsiaTheme="minorHAnsi" w:hAnsiTheme="minorHAnsi" w:cstheme="minorHAnsi"/>
          <w:iCs/>
          <w:sz w:val="22"/>
          <w:szCs w:val="22"/>
        </w:rPr>
        <w:t>open</w:t>
      </w:r>
      <w:r w:rsidR="00EE0199">
        <w:rPr>
          <w:rStyle w:val="HTML1"/>
          <w:rFonts w:asciiTheme="minorHAnsi" w:eastAsiaTheme="minorHAnsi" w:hAnsiTheme="minorHAnsi" w:cstheme="minorHAnsi"/>
          <w:iCs/>
          <w:sz w:val="22"/>
          <w:szCs w:val="22"/>
        </w:rPr>
        <w:t xml:space="preserve"> </w:t>
      </w:r>
      <w:r w:rsidR="00EE0199" w:rsidRPr="00174E31">
        <w:rPr>
          <w:rFonts w:cstheme="minorHAnsi"/>
          <w:iCs/>
        </w:rPr>
        <w:t>к</w:t>
      </w:r>
      <w:r w:rsidR="00FB5063" w:rsidRPr="00174E31">
        <w:rPr>
          <w:rFonts w:cstheme="minorHAnsi"/>
          <w:iCs/>
        </w:rPr>
        <w:t>лючевое слово используется для пометки класса или члена (функции, свойства или вложенного класса) как открытого для расширения. Это противоположно ключевому </w:t>
      </w:r>
      <w:r w:rsidR="00EE0199" w:rsidRPr="00174E31">
        <w:rPr>
          <w:rStyle w:val="HTML1"/>
          <w:rFonts w:asciiTheme="minorHAnsi" w:eastAsiaTheme="minorHAnsi" w:hAnsiTheme="minorHAnsi" w:cstheme="minorHAnsi"/>
          <w:iCs/>
          <w:sz w:val="22"/>
          <w:szCs w:val="22"/>
        </w:rPr>
        <w:t>final</w:t>
      </w:r>
      <w:r w:rsidR="00EE0199">
        <w:rPr>
          <w:rStyle w:val="HTML1"/>
          <w:rFonts w:asciiTheme="minorHAnsi" w:eastAsiaTheme="minorHAnsi" w:hAnsiTheme="minorHAnsi" w:cstheme="minorHAnsi"/>
          <w:iCs/>
          <w:sz w:val="22"/>
          <w:szCs w:val="22"/>
        </w:rPr>
        <w:t xml:space="preserve"> </w:t>
      </w:r>
      <w:r w:rsidR="00EE0199" w:rsidRPr="00174E31">
        <w:rPr>
          <w:rFonts w:cstheme="minorHAnsi"/>
          <w:iCs/>
        </w:rPr>
        <w:t>с</w:t>
      </w:r>
      <w:r w:rsidR="00FB5063" w:rsidRPr="00174E31">
        <w:rPr>
          <w:rFonts w:cstheme="minorHAnsi"/>
          <w:iCs/>
        </w:rPr>
        <w:t>лову в Java.</w:t>
      </w:r>
    </w:p>
    <w:p w14:paraId="7F31E2BD" w14:textId="07BE8F81" w:rsidR="00395585" w:rsidRPr="00395585" w:rsidRDefault="00395585" w:rsidP="00C7518C">
      <w:pPr>
        <w:pStyle w:val="2"/>
      </w:pPr>
      <w:r w:rsidRPr="00395585">
        <w:cr/>
      </w:r>
      <w:r w:rsidRPr="00395585">
        <w:rPr>
          <w:lang w:val="en-US"/>
        </w:rPr>
        <w:t>Q</w:t>
      </w:r>
      <w:r w:rsidR="00EB41AF">
        <w:t>37</w:t>
      </w:r>
      <w:r w:rsidRPr="00395585">
        <w:t xml:space="preserve">. Как </w:t>
      </w:r>
      <w:r w:rsidR="00EB41AF">
        <w:t>обрабатывать</w:t>
      </w:r>
      <w:r w:rsidRPr="00395585">
        <w:t xml:space="preserve"> исключения?</w:t>
      </w:r>
    </w:p>
    <w:p w14:paraId="10C8A517" w14:textId="4C33D189" w:rsidR="00FB5063" w:rsidRPr="00174E31" w:rsidRDefault="00395585" w:rsidP="00FB5063">
      <w:pPr>
        <w:rPr>
          <w:rFonts w:cstheme="minorHAnsi"/>
          <w:iCs/>
        </w:rPr>
      </w:pPr>
      <w:r w:rsidRPr="00395585">
        <w:rPr>
          <w:rFonts w:cstheme="minorHAnsi"/>
          <w:b/>
          <w:iCs/>
        </w:rPr>
        <w:cr/>
      </w:r>
      <w:r w:rsidR="00FB5063" w:rsidRPr="00174E31">
        <w:rPr>
          <w:rFonts w:cstheme="minorHAnsi"/>
          <w:iCs/>
        </w:rPr>
        <w:t>В Kotlin исключения обрабатываются с помощью блоков </w:t>
      </w:r>
      <w:r w:rsidR="00FB5063" w:rsidRPr="00174E31">
        <w:rPr>
          <w:rStyle w:val="HTML1"/>
          <w:rFonts w:asciiTheme="minorHAnsi" w:eastAsiaTheme="minorHAnsi" w:hAnsiTheme="minorHAnsi" w:cstheme="minorHAnsi"/>
          <w:iCs/>
          <w:sz w:val="22"/>
          <w:szCs w:val="22"/>
        </w:rPr>
        <w:t>try</w:t>
      </w:r>
      <w:r w:rsidR="00FB5063" w:rsidRPr="00174E31">
        <w:rPr>
          <w:rFonts w:cstheme="minorHAnsi"/>
          <w:iCs/>
        </w:rPr>
        <w:t>, </w:t>
      </w:r>
      <w:r w:rsidR="00FB5063" w:rsidRPr="00174E31">
        <w:rPr>
          <w:rStyle w:val="HTML1"/>
          <w:rFonts w:asciiTheme="minorHAnsi" w:eastAsiaTheme="minorHAnsi" w:hAnsiTheme="minorHAnsi" w:cstheme="minorHAnsi"/>
          <w:iCs/>
          <w:sz w:val="22"/>
          <w:szCs w:val="22"/>
        </w:rPr>
        <w:t>catch</w:t>
      </w:r>
      <w:r w:rsidR="00FB5063" w:rsidRPr="00174E31">
        <w:rPr>
          <w:rFonts w:cstheme="minorHAnsi"/>
          <w:iCs/>
        </w:rPr>
        <w:t>, </w:t>
      </w:r>
      <w:r w:rsidR="00EE0199" w:rsidRPr="00174E31">
        <w:rPr>
          <w:rStyle w:val="HTML1"/>
          <w:rFonts w:asciiTheme="minorHAnsi" w:eastAsiaTheme="minorHAnsi" w:hAnsiTheme="minorHAnsi" w:cstheme="minorHAnsi"/>
          <w:iCs/>
          <w:sz w:val="22"/>
          <w:szCs w:val="22"/>
        </w:rPr>
        <w:t>finally</w:t>
      </w:r>
      <w:r w:rsidR="00EE0199">
        <w:rPr>
          <w:rStyle w:val="HTML1"/>
          <w:rFonts w:asciiTheme="minorHAnsi" w:eastAsiaTheme="minorHAnsi" w:hAnsiTheme="minorHAnsi" w:cstheme="minorHAnsi"/>
          <w:iCs/>
          <w:sz w:val="22"/>
          <w:szCs w:val="22"/>
        </w:rPr>
        <w:t xml:space="preserve"> </w:t>
      </w:r>
      <w:r w:rsidR="00EE0199" w:rsidRPr="00174E31">
        <w:rPr>
          <w:rFonts w:cstheme="minorHAnsi"/>
          <w:iCs/>
        </w:rPr>
        <w:t>и</w:t>
      </w:r>
      <w:r w:rsidR="00FB5063" w:rsidRPr="00174E31">
        <w:rPr>
          <w:rFonts w:cstheme="minorHAnsi"/>
          <w:iCs/>
        </w:rPr>
        <w:t>, как и в других языках программирования.</w:t>
      </w:r>
      <w:r w:rsidR="00561FC5">
        <w:rPr>
          <w:rFonts w:cstheme="minorHAnsi"/>
          <w:iCs/>
        </w:rPr>
        <w:t xml:space="preserve"> </w:t>
      </w:r>
      <w:r w:rsidR="00FB5063" w:rsidRPr="00174E31">
        <w:rPr>
          <w:rFonts w:cstheme="minorHAnsi"/>
          <w:iCs/>
        </w:rPr>
        <w:t>Вот обзор того, как вы обрабатываете исключения в Kotlin:</w:t>
      </w:r>
    </w:p>
    <w:p w14:paraId="7C722344" w14:textId="5EF44B9C" w:rsidR="00FB5063" w:rsidRPr="00DB7B35" w:rsidRDefault="001B6D7E" w:rsidP="0098149F">
      <w:pPr>
        <w:pStyle w:val="a3"/>
        <w:numPr>
          <w:ilvl w:val="0"/>
          <w:numId w:val="87"/>
        </w:numPr>
        <w:rPr>
          <w:rFonts w:cstheme="minorHAnsi"/>
          <w:iCs/>
        </w:rPr>
      </w:pPr>
      <w:r w:rsidRPr="00DB7B35">
        <w:rPr>
          <w:rFonts w:cstheme="minorHAnsi"/>
          <w:iCs/>
        </w:rPr>
        <w:t>Блок</w:t>
      </w:r>
      <w:r w:rsidRPr="00DB7B35">
        <w:rPr>
          <w:rStyle w:val="HTML1"/>
          <w:rFonts w:asciiTheme="minorHAnsi" w:eastAsiaTheme="minorHAnsi" w:hAnsiTheme="minorHAnsi" w:cstheme="minorHAnsi"/>
          <w:iCs/>
          <w:sz w:val="22"/>
          <w:szCs w:val="22"/>
        </w:rPr>
        <w:t xml:space="preserve"> </w:t>
      </w:r>
      <w:r w:rsidR="00FB5063" w:rsidRPr="00DB7B35">
        <w:rPr>
          <w:rStyle w:val="HTML1"/>
          <w:rFonts w:asciiTheme="minorHAnsi" w:eastAsiaTheme="minorHAnsi" w:hAnsiTheme="minorHAnsi" w:cstheme="minorHAnsi"/>
          <w:iCs/>
          <w:sz w:val="22"/>
          <w:szCs w:val="22"/>
        </w:rPr>
        <w:t>try-catch</w:t>
      </w:r>
      <w:r w:rsidR="00FB5063" w:rsidRPr="00DB7B35">
        <w:rPr>
          <w:rFonts w:cstheme="minorHAnsi"/>
          <w:iCs/>
        </w:rPr>
        <w:t>: вы можете использовать </w:t>
      </w:r>
      <w:r w:rsidR="00FB5063" w:rsidRPr="00DB7B35">
        <w:rPr>
          <w:rStyle w:val="HTML1"/>
          <w:rFonts w:asciiTheme="minorHAnsi" w:eastAsiaTheme="minorHAnsi" w:hAnsiTheme="minorHAnsi" w:cstheme="minorHAnsi"/>
          <w:iCs/>
          <w:sz w:val="22"/>
          <w:szCs w:val="22"/>
        </w:rPr>
        <w:t>try-</w:t>
      </w:r>
      <w:r w:rsidR="00EE0199" w:rsidRPr="00DB7B35">
        <w:rPr>
          <w:rStyle w:val="HTML1"/>
          <w:rFonts w:asciiTheme="minorHAnsi" w:eastAsiaTheme="minorHAnsi" w:hAnsiTheme="minorHAnsi" w:cstheme="minorHAnsi"/>
          <w:iCs/>
          <w:sz w:val="22"/>
          <w:szCs w:val="22"/>
        </w:rPr>
        <w:t xml:space="preserve">catch </w:t>
      </w:r>
      <w:r w:rsidR="00EE0199" w:rsidRPr="00DB7B35">
        <w:rPr>
          <w:rFonts w:cstheme="minorHAnsi"/>
          <w:iCs/>
        </w:rPr>
        <w:t>б</w:t>
      </w:r>
      <w:r w:rsidR="00FB5063" w:rsidRPr="00DB7B35">
        <w:rPr>
          <w:rFonts w:cstheme="minorHAnsi"/>
          <w:iCs/>
        </w:rPr>
        <w:t>лок для перехвата и обработки исключений. Код, который может вызвать исключение, помещается внутрь </w:t>
      </w:r>
      <w:r w:rsidR="00EE0199" w:rsidRPr="00DB7B35">
        <w:rPr>
          <w:rStyle w:val="HTML1"/>
          <w:rFonts w:asciiTheme="minorHAnsi" w:eastAsiaTheme="minorHAnsi" w:hAnsiTheme="minorHAnsi" w:cstheme="minorHAnsi"/>
          <w:iCs/>
          <w:sz w:val="22"/>
          <w:szCs w:val="22"/>
        </w:rPr>
        <w:t xml:space="preserve">try </w:t>
      </w:r>
      <w:r w:rsidR="00EE0199" w:rsidRPr="00DB7B35">
        <w:rPr>
          <w:rFonts w:cstheme="minorHAnsi"/>
          <w:iCs/>
        </w:rPr>
        <w:t>б</w:t>
      </w:r>
      <w:r w:rsidR="00FB5063" w:rsidRPr="00DB7B35">
        <w:rPr>
          <w:rFonts w:cstheme="minorHAnsi"/>
          <w:iCs/>
        </w:rPr>
        <w:t>лока, а любые потенциальные исключения перехватываются и обрабатываются в </w:t>
      </w:r>
      <w:r w:rsidR="00EE0199" w:rsidRPr="00DB7B35">
        <w:rPr>
          <w:rStyle w:val="HTML1"/>
          <w:rFonts w:asciiTheme="minorHAnsi" w:eastAsiaTheme="minorHAnsi" w:hAnsiTheme="minorHAnsi" w:cstheme="minorHAnsi"/>
          <w:iCs/>
          <w:sz w:val="22"/>
          <w:szCs w:val="22"/>
        </w:rPr>
        <w:t xml:space="preserve">catch </w:t>
      </w:r>
      <w:r w:rsidR="00EE0199" w:rsidRPr="00DB7B35">
        <w:rPr>
          <w:rFonts w:cstheme="minorHAnsi"/>
          <w:iCs/>
        </w:rPr>
        <w:t>б</w:t>
      </w:r>
      <w:r w:rsidR="00FB5063" w:rsidRPr="00DB7B35">
        <w:rPr>
          <w:rFonts w:cstheme="minorHAnsi"/>
          <w:iCs/>
        </w:rPr>
        <w:t>локе.</w:t>
      </w:r>
    </w:p>
    <w:p w14:paraId="41BFE595" w14:textId="4D75BCB4" w:rsidR="00FB5063" w:rsidRPr="00DB7B35" w:rsidRDefault="00FB5063" w:rsidP="0098149F">
      <w:pPr>
        <w:pStyle w:val="a3"/>
        <w:numPr>
          <w:ilvl w:val="0"/>
          <w:numId w:val="87"/>
        </w:numPr>
        <w:rPr>
          <w:rFonts w:cstheme="minorHAnsi"/>
          <w:iCs/>
        </w:rPr>
      </w:pPr>
      <w:r w:rsidRPr="00DB7B35">
        <w:rPr>
          <w:rFonts w:cstheme="minorHAnsi"/>
          <w:iCs/>
        </w:rPr>
        <w:t xml:space="preserve">Несколько блоков </w:t>
      </w:r>
      <w:r w:rsidR="001B6D7E" w:rsidRPr="00DB7B35">
        <w:rPr>
          <w:rFonts w:cstheme="minorHAnsi"/>
          <w:iCs/>
          <w:lang w:val="en-US"/>
        </w:rPr>
        <w:t>catch</w:t>
      </w:r>
      <w:r w:rsidRPr="00DB7B35">
        <w:rPr>
          <w:rFonts w:cstheme="minorHAnsi"/>
          <w:iCs/>
        </w:rPr>
        <w:t>: у вас может быть несколько </w:t>
      </w:r>
      <w:r w:rsidR="00EE0199" w:rsidRPr="00DB7B35">
        <w:rPr>
          <w:rStyle w:val="HTML1"/>
          <w:rFonts w:asciiTheme="minorHAnsi" w:eastAsiaTheme="minorHAnsi" w:hAnsiTheme="minorHAnsi" w:cstheme="minorHAnsi"/>
          <w:iCs/>
          <w:sz w:val="22"/>
          <w:szCs w:val="22"/>
        </w:rPr>
        <w:t xml:space="preserve">catch </w:t>
      </w:r>
      <w:r w:rsidR="00EE0199" w:rsidRPr="00DB7B35">
        <w:rPr>
          <w:rFonts w:cstheme="minorHAnsi"/>
          <w:iCs/>
        </w:rPr>
        <w:t>б</w:t>
      </w:r>
      <w:r w:rsidRPr="00DB7B35">
        <w:rPr>
          <w:rFonts w:cstheme="minorHAnsi"/>
          <w:iCs/>
        </w:rPr>
        <w:t>локов для обработки различных типов исключений. Каждый </w:t>
      </w:r>
      <w:r w:rsidR="00EE0199" w:rsidRPr="00DB7B35">
        <w:rPr>
          <w:rStyle w:val="HTML1"/>
          <w:rFonts w:asciiTheme="minorHAnsi" w:eastAsiaTheme="minorHAnsi" w:hAnsiTheme="minorHAnsi" w:cstheme="minorHAnsi"/>
          <w:iCs/>
          <w:sz w:val="22"/>
          <w:szCs w:val="22"/>
        </w:rPr>
        <w:t xml:space="preserve">catch </w:t>
      </w:r>
      <w:r w:rsidR="00EE0199" w:rsidRPr="00DB7B35">
        <w:rPr>
          <w:rFonts w:cstheme="minorHAnsi"/>
          <w:iCs/>
        </w:rPr>
        <w:t>б</w:t>
      </w:r>
      <w:r w:rsidRPr="00DB7B35">
        <w:rPr>
          <w:rFonts w:cstheme="minorHAnsi"/>
          <w:iCs/>
        </w:rPr>
        <w:t>лок может обрабатывать определенный тип исключения, что позволяет вам предоставлять различную логику обработки в зависимости от типа перехваченного исключения.</w:t>
      </w:r>
    </w:p>
    <w:p w14:paraId="79D764F6" w14:textId="5050D41B" w:rsidR="00FB5063" w:rsidRPr="00DB7B35" w:rsidRDefault="001B6D7E" w:rsidP="0098149F">
      <w:pPr>
        <w:pStyle w:val="a3"/>
        <w:numPr>
          <w:ilvl w:val="0"/>
          <w:numId w:val="87"/>
        </w:numPr>
        <w:rPr>
          <w:rFonts w:cstheme="minorHAnsi"/>
          <w:iCs/>
        </w:rPr>
      </w:pPr>
      <w:r w:rsidRPr="00DB7B35">
        <w:rPr>
          <w:rFonts w:cstheme="minorHAnsi"/>
          <w:iCs/>
        </w:rPr>
        <w:t xml:space="preserve">Блок </w:t>
      </w:r>
      <w:r w:rsidRPr="00DB7B35">
        <w:rPr>
          <w:rFonts w:cstheme="minorHAnsi"/>
          <w:iCs/>
          <w:lang w:val="en-US"/>
        </w:rPr>
        <w:t>finally</w:t>
      </w:r>
      <w:r w:rsidR="00FB5063" w:rsidRPr="00DB7B35">
        <w:rPr>
          <w:rFonts w:cstheme="minorHAnsi"/>
          <w:iCs/>
        </w:rPr>
        <w:t>: вы можете использовать </w:t>
      </w:r>
      <w:r w:rsidR="00EE0199" w:rsidRPr="00DB7B35">
        <w:rPr>
          <w:rStyle w:val="HTML1"/>
          <w:rFonts w:asciiTheme="minorHAnsi" w:eastAsiaTheme="minorHAnsi" w:hAnsiTheme="minorHAnsi" w:cstheme="minorHAnsi"/>
          <w:iCs/>
          <w:sz w:val="22"/>
          <w:szCs w:val="22"/>
        </w:rPr>
        <w:t xml:space="preserve">finally </w:t>
      </w:r>
      <w:r w:rsidR="00EE0199" w:rsidRPr="00DB7B35">
        <w:rPr>
          <w:rFonts w:cstheme="minorHAnsi"/>
          <w:iCs/>
        </w:rPr>
        <w:t>б</w:t>
      </w:r>
      <w:r w:rsidR="00FB5063" w:rsidRPr="00DB7B35">
        <w:rPr>
          <w:rFonts w:cstheme="minorHAnsi"/>
          <w:iCs/>
        </w:rPr>
        <w:t>лок для выполнения кода, который должен выполняться всегда, независимо от того, было ли выброшено или перехвачено исключение. Код внутри </w:t>
      </w:r>
      <w:r w:rsidR="00EE0199" w:rsidRPr="00DB7B35">
        <w:rPr>
          <w:rStyle w:val="HTML1"/>
          <w:rFonts w:asciiTheme="minorHAnsi" w:eastAsiaTheme="minorHAnsi" w:hAnsiTheme="minorHAnsi" w:cstheme="minorHAnsi"/>
          <w:iCs/>
          <w:sz w:val="22"/>
          <w:szCs w:val="22"/>
        </w:rPr>
        <w:t xml:space="preserve">finally </w:t>
      </w:r>
      <w:r w:rsidR="00EE0199" w:rsidRPr="00DB7B35">
        <w:rPr>
          <w:rFonts w:cstheme="minorHAnsi"/>
          <w:iCs/>
        </w:rPr>
        <w:t>б</w:t>
      </w:r>
      <w:r w:rsidR="00FB5063" w:rsidRPr="00DB7B35">
        <w:rPr>
          <w:rFonts w:cstheme="minorHAnsi"/>
          <w:iCs/>
        </w:rPr>
        <w:t>лока выполняется после блоков </w:t>
      </w:r>
      <w:r w:rsidR="00EE0199" w:rsidRPr="00DB7B35">
        <w:rPr>
          <w:rStyle w:val="HTML1"/>
          <w:rFonts w:asciiTheme="minorHAnsi" w:eastAsiaTheme="minorHAnsi" w:hAnsiTheme="minorHAnsi" w:cstheme="minorHAnsi"/>
          <w:iCs/>
          <w:sz w:val="22"/>
          <w:szCs w:val="22"/>
        </w:rPr>
        <w:t xml:space="preserve">try </w:t>
      </w:r>
      <w:r w:rsidR="00EE0199" w:rsidRPr="00DB7B35">
        <w:rPr>
          <w:rFonts w:cstheme="minorHAnsi"/>
          <w:iCs/>
        </w:rPr>
        <w:t>и</w:t>
      </w:r>
      <w:r w:rsidR="00FB5063" w:rsidRPr="00DB7B35">
        <w:rPr>
          <w:rFonts w:cstheme="minorHAnsi"/>
          <w:iCs/>
        </w:rPr>
        <w:t>ли </w:t>
      </w:r>
      <w:r w:rsidR="00FB5063" w:rsidRPr="00DB7B35">
        <w:rPr>
          <w:rStyle w:val="HTML1"/>
          <w:rFonts w:asciiTheme="minorHAnsi" w:eastAsiaTheme="minorHAnsi" w:hAnsiTheme="minorHAnsi" w:cstheme="minorHAnsi"/>
          <w:iCs/>
          <w:sz w:val="22"/>
          <w:szCs w:val="22"/>
        </w:rPr>
        <w:t>catch</w:t>
      </w:r>
      <w:r w:rsidR="00FB5063" w:rsidRPr="00DB7B35">
        <w:rPr>
          <w:rFonts w:cstheme="minorHAnsi"/>
          <w:iCs/>
        </w:rPr>
        <w:t>.</w:t>
      </w:r>
    </w:p>
    <w:p w14:paraId="5749176B" w14:textId="5BCD8561" w:rsidR="00FB5063" w:rsidRPr="00DB7B35" w:rsidRDefault="00FB5063" w:rsidP="0098149F">
      <w:pPr>
        <w:pStyle w:val="a3"/>
        <w:numPr>
          <w:ilvl w:val="0"/>
          <w:numId w:val="87"/>
        </w:numPr>
        <w:rPr>
          <w:rFonts w:cstheme="minorHAnsi"/>
          <w:iCs/>
        </w:rPr>
      </w:pPr>
      <w:r w:rsidRPr="00DB7B35">
        <w:rPr>
          <w:rFonts w:cstheme="minorHAnsi"/>
          <w:iCs/>
        </w:rPr>
        <w:t>Генерация исключений: вы можете явно генерировать исключения, используя </w:t>
      </w:r>
      <w:r w:rsidR="00EE0199" w:rsidRPr="00DB7B35">
        <w:rPr>
          <w:rStyle w:val="HTML1"/>
          <w:rFonts w:asciiTheme="minorHAnsi" w:eastAsiaTheme="minorHAnsi" w:hAnsiTheme="minorHAnsi" w:cstheme="minorHAnsi"/>
          <w:iCs/>
          <w:sz w:val="22"/>
          <w:szCs w:val="22"/>
        </w:rPr>
        <w:t xml:space="preserve">throw </w:t>
      </w:r>
      <w:r w:rsidR="00EE0199" w:rsidRPr="00DB7B35">
        <w:rPr>
          <w:rFonts w:cstheme="minorHAnsi"/>
          <w:iCs/>
        </w:rPr>
        <w:t>к</w:t>
      </w:r>
      <w:r w:rsidRPr="00DB7B35">
        <w:rPr>
          <w:rFonts w:cstheme="minorHAnsi"/>
          <w:iCs/>
        </w:rPr>
        <w:t>лючевое слово. Вы можете создать любой объект исключения, включая встроенные исключения или пользовательские исключения, которые наследуются от </w:t>
      </w:r>
      <w:r w:rsidRPr="00DB7B35">
        <w:rPr>
          <w:rStyle w:val="HTML1"/>
          <w:rFonts w:asciiTheme="minorHAnsi" w:eastAsiaTheme="minorHAnsi" w:hAnsiTheme="minorHAnsi" w:cstheme="minorHAnsi"/>
          <w:iCs/>
          <w:sz w:val="22"/>
          <w:szCs w:val="22"/>
        </w:rPr>
        <w:t>Throwable</w:t>
      </w:r>
      <w:r w:rsidRPr="00DB7B35">
        <w:rPr>
          <w:rFonts w:cstheme="minorHAnsi"/>
          <w:iCs/>
        </w:rPr>
        <w:t>.</w:t>
      </w:r>
    </w:p>
    <w:p w14:paraId="25770EFE" w14:textId="7E6969D2" w:rsidR="00DB7B35" w:rsidRPr="00DB7B35" w:rsidRDefault="001B6D7E" w:rsidP="0098149F">
      <w:pPr>
        <w:pStyle w:val="a3"/>
        <w:numPr>
          <w:ilvl w:val="0"/>
          <w:numId w:val="87"/>
        </w:numPr>
        <w:rPr>
          <w:rFonts w:cstheme="minorHAnsi"/>
          <w:b/>
          <w:iCs/>
        </w:rPr>
      </w:pPr>
      <w:r w:rsidRPr="00DB7B35">
        <w:rPr>
          <w:rFonts w:cstheme="minorHAnsi"/>
          <w:iCs/>
        </w:rPr>
        <w:t>Try-with-resources</w:t>
      </w:r>
      <w:r w:rsidR="00FB5063" w:rsidRPr="00DB7B35">
        <w:rPr>
          <w:rFonts w:cstheme="minorHAnsi"/>
          <w:iCs/>
        </w:rPr>
        <w:t>: Kotlin предоставляет функцию </w:t>
      </w:r>
      <w:r w:rsidR="00FB5063" w:rsidRPr="00DB7B35">
        <w:rPr>
          <w:rStyle w:val="HTML1"/>
          <w:rFonts w:asciiTheme="minorHAnsi" w:eastAsiaTheme="minorHAnsi" w:hAnsiTheme="minorHAnsi" w:cstheme="minorHAnsi"/>
          <w:iCs/>
          <w:sz w:val="22"/>
          <w:szCs w:val="22"/>
        </w:rPr>
        <w:t>use</w:t>
      </w:r>
      <w:r w:rsidR="00FB5063" w:rsidRPr="00DB7B35">
        <w:rPr>
          <w:rFonts w:cstheme="minorHAnsi"/>
          <w:iCs/>
        </w:rPr>
        <w:t>, которая является удобным способом обработки ресурсов, которые необходимо закрыть после использования, таких как файловый ввод-вывод или подключения к базе данных. Функция </w:t>
      </w:r>
      <w:r w:rsidR="00EE0199" w:rsidRPr="00DB7B35">
        <w:rPr>
          <w:rStyle w:val="HTML1"/>
          <w:rFonts w:asciiTheme="minorHAnsi" w:eastAsiaTheme="minorHAnsi" w:hAnsiTheme="minorHAnsi" w:cstheme="minorHAnsi"/>
          <w:iCs/>
          <w:sz w:val="22"/>
          <w:szCs w:val="22"/>
        </w:rPr>
        <w:t xml:space="preserve">use </w:t>
      </w:r>
      <w:r w:rsidR="00EE0199" w:rsidRPr="00DB7B35">
        <w:rPr>
          <w:rFonts w:cstheme="minorHAnsi"/>
          <w:iCs/>
        </w:rPr>
        <w:t>а</w:t>
      </w:r>
      <w:r w:rsidR="00FB5063" w:rsidRPr="00DB7B35">
        <w:rPr>
          <w:rFonts w:cstheme="minorHAnsi"/>
          <w:iCs/>
        </w:rPr>
        <w:t>втоматически закрывает ресурс, даже если возникает исключение.</w:t>
      </w:r>
    </w:p>
    <w:p w14:paraId="2D0D8D29" w14:textId="77777777" w:rsidR="00DB7B35" w:rsidRPr="00DB7B35" w:rsidRDefault="00DB7B35" w:rsidP="00DB7B35">
      <w:pPr>
        <w:rPr>
          <w:rFonts w:cstheme="minorHAnsi"/>
          <w:b/>
          <w:iCs/>
        </w:rPr>
      </w:pPr>
    </w:p>
    <w:p w14:paraId="35432F72" w14:textId="03D0D393" w:rsidR="00B36F91" w:rsidRPr="000573DD" w:rsidRDefault="00B36F91" w:rsidP="00C7518C">
      <w:pPr>
        <w:pStyle w:val="2"/>
        <w:rPr>
          <w:lang w:val="en-US"/>
        </w:rPr>
      </w:pPr>
      <w:r w:rsidRPr="00395585">
        <w:rPr>
          <w:lang w:val="en-US"/>
        </w:rPr>
        <w:t>Q</w:t>
      </w:r>
      <w:r w:rsidR="00EB41AF" w:rsidRPr="000573DD">
        <w:rPr>
          <w:lang w:val="en-US"/>
        </w:rPr>
        <w:t>38</w:t>
      </w:r>
      <w:r w:rsidRPr="000573DD">
        <w:rPr>
          <w:lang w:val="en-US"/>
        </w:rPr>
        <w:t>.</w:t>
      </w:r>
      <w:r w:rsidR="000573DD" w:rsidRPr="000573DD">
        <w:rPr>
          <w:lang w:val="en-US"/>
        </w:rPr>
        <w:t xml:space="preserve"> </w:t>
      </w:r>
      <w:r w:rsidR="000573DD">
        <w:t>Что</w:t>
      </w:r>
      <w:r w:rsidR="000573DD" w:rsidRPr="000573DD">
        <w:rPr>
          <w:lang w:val="en-US"/>
        </w:rPr>
        <w:t xml:space="preserve"> </w:t>
      </w:r>
      <w:r w:rsidR="000573DD">
        <w:t>такое</w:t>
      </w:r>
      <w:r w:rsidR="000573DD" w:rsidRPr="000573DD">
        <w:rPr>
          <w:lang w:val="en-US"/>
        </w:rPr>
        <w:t xml:space="preserve"> </w:t>
      </w:r>
      <w:r w:rsidR="000573DD">
        <w:rPr>
          <w:lang w:val="en-US"/>
        </w:rPr>
        <w:t>Reflection API</w:t>
      </w:r>
      <w:r w:rsidRPr="000573DD">
        <w:rPr>
          <w:lang w:val="en-US"/>
        </w:rPr>
        <w:t>?</w:t>
      </w:r>
    </w:p>
    <w:p w14:paraId="6D8008B2" w14:textId="479953BE" w:rsidR="00B36F91" w:rsidRDefault="00B36F91" w:rsidP="00B36F91">
      <w:pPr>
        <w:rPr>
          <w:rFonts w:cstheme="minorHAnsi"/>
          <w:iCs/>
        </w:rPr>
      </w:pPr>
      <w:r w:rsidRPr="000573DD">
        <w:rPr>
          <w:rFonts w:cstheme="minorHAnsi"/>
          <w:b/>
          <w:bCs/>
          <w:iCs/>
          <w:lang w:val="en-US"/>
        </w:rPr>
        <w:cr/>
      </w:r>
      <w:r>
        <w:rPr>
          <w:rFonts w:cstheme="minorHAnsi"/>
          <w:iCs/>
          <w:lang w:val="en-US"/>
        </w:rPr>
        <w:t>Reflection</w:t>
      </w:r>
      <w:r w:rsidRPr="00174E31">
        <w:rPr>
          <w:rFonts w:cstheme="minorHAnsi"/>
          <w:iCs/>
        </w:rPr>
        <w:t xml:space="preserve"> </w:t>
      </w:r>
      <w:r>
        <w:rPr>
          <w:rFonts w:cstheme="minorHAnsi"/>
          <w:iCs/>
          <w:lang w:val="en-US"/>
        </w:rPr>
        <w:t>API</w:t>
      </w:r>
      <w:r w:rsidRPr="00FC2142">
        <w:rPr>
          <w:rFonts w:cstheme="minorHAnsi"/>
          <w:iCs/>
        </w:rPr>
        <w:t xml:space="preserve"> </w:t>
      </w:r>
      <w:r w:rsidRPr="00174E31">
        <w:rPr>
          <w:rFonts w:cstheme="minorHAnsi"/>
          <w:iCs/>
        </w:rPr>
        <w:t>это функция Kotlin, которая позволяет вам проверять и управлять свойствами и функциями класса во время выполнения. Он может быть полезен для различных целей, например для создания динамического кода, реализации сериализации или десериализации или для реализации внедрения зависимостей.</w:t>
      </w:r>
    </w:p>
    <w:p w14:paraId="63DA7E29" w14:textId="77777777" w:rsidR="00B36F91" w:rsidRPr="00174E31" w:rsidRDefault="00B36F91" w:rsidP="00B36F91">
      <w:pPr>
        <w:rPr>
          <w:rFonts w:cstheme="minorHAnsi"/>
          <w:iCs/>
        </w:rPr>
      </w:pPr>
    </w:p>
    <w:p w14:paraId="5026E181" w14:textId="77777777" w:rsidR="00B36F91" w:rsidRPr="00174E31" w:rsidRDefault="00B36F91" w:rsidP="00B36F91">
      <w:pPr>
        <w:rPr>
          <w:rFonts w:cstheme="minorHAnsi"/>
          <w:iCs/>
        </w:rPr>
      </w:pPr>
      <w:r w:rsidRPr="00FC2142">
        <w:rPr>
          <w:rFonts w:cstheme="minorHAnsi"/>
          <w:iCs/>
        </w:rPr>
        <w:t>Reflection API</w:t>
      </w:r>
      <w:r w:rsidRPr="00174E31">
        <w:rPr>
          <w:rFonts w:cstheme="minorHAnsi"/>
          <w:iCs/>
        </w:rPr>
        <w:t xml:space="preserve"> Kotlin основан на </w:t>
      </w:r>
      <w:r w:rsidRPr="00FC2142">
        <w:rPr>
          <w:rFonts w:cstheme="minorHAnsi"/>
          <w:iCs/>
        </w:rPr>
        <w:t xml:space="preserve">Reflection API </w:t>
      </w:r>
      <w:r w:rsidRPr="00174E31">
        <w:rPr>
          <w:rFonts w:cstheme="minorHAnsi"/>
          <w:iCs/>
        </w:rPr>
        <w:t>Java, но добавляет ряд специфичных для Kotlin функций и улучшений.</w:t>
      </w:r>
    </w:p>
    <w:p w14:paraId="7EA6004E" w14:textId="77777777" w:rsidR="00B36F91" w:rsidRDefault="00B36F91" w:rsidP="00B36F91">
      <w:pPr>
        <w:rPr>
          <w:rFonts w:cstheme="minorHAnsi"/>
          <w:iCs/>
        </w:rPr>
      </w:pPr>
      <w:r w:rsidRPr="00174E31">
        <w:rPr>
          <w:rFonts w:cstheme="minorHAnsi"/>
          <w:iCs/>
        </w:rPr>
        <w:t xml:space="preserve">Например, </w:t>
      </w:r>
      <w:r w:rsidRPr="00FC2142">
        <w:rPr>
          <w:rFonts w:cstheme="minorHAnsi"/>
          <w:iCs/>
        </w:rPr>
        <w:t>Reflection API</w:t>
      </w:r>
      <w:r w:rsidRPr="00174E31">
        <w:rPr>
          <w:rFonts w:cstheme="minorHAnsi"/>
          <w:iCs/>
        </w:rPr>
        <w:t xml:space="preserve"> Kotlin является более лаконичным и более типобезопасным, чем </w:t>
      </w:r>
      <w:r w:rsidRPr="00FC2142">
        <w:rPr>
          <w:rFonts w:cstheme="minorHAnsi"/>
          <w:iCs/>
        </w:rPr>
        <w:t>Reflection API</w:t>
      </w:r>
      <w:r w:rsidRPr="00174E31">
        <w:rPr>
          <w:rFonts w:cstheme="minorHAnsi"/>
          <w:iCs/>
        </w:rPr>
        <w:t xml:space="preserve"> Java, что может сделать его более простым в использовании и менее подверженным ошибкам. Кроме того, </w:t>
      </w:r>
      <w:r w:rsidRPr="00FC2142">
        <w:rPr>
          <w:rFonts w:cstheme="minorHAnsi"/>
          <w:iCs/>
        </w:rPr>
        <w:t xml:space="preserve">Reflection API </w:t>
      </w:r>
      <w:r w:rsidRPr="00174E31">
        <w:rPr>
          <w:rFonts w:cstheme="minorHAnsi"/>
          <w:iCs/>
        </w:rPr>
        <w:t>Kotlin включает поддержку встроенных функций, которые могут повысить производительность, избегая накладных расходов на рефлексивные вызовы.</w:t>
      </w:r>
    </w:p>
    <w:p w14:paraId="4166A680" w14:textId="77777777" w:rsidR="00B36F91" w:rsidRPr="00174E31" w:rsidRDefault="00B36F91" w:rsidP="00B36F91">
      <w:pPr>
        <w:rPr>
          <w:rFonts w:cstheme="minorHAnsi"/>
          <w:iCs/>
        </w:rPr>
      </w:pPr>
    </w:p>
    <w:p w14:paraId="1A0E4136" w14:textId="602E86C0" w:rsidR="00B36F91" w:rsidRPr="00174E31" w:rsidRDefault="00B36F91" w:rsidP="00B36F91">
      <w:pPr>
        <w:rPr>
          <w:rFonts w:cstheme="minorHAnsi"/>
          <w:b/>
          <w:iCs/>
        </w:rPr>
      </w:pPr>
      <w:r w:rsidRPr="00174E31">
        <w:rPr>
          <w:rFonts w:cstheme="minorHAnsi"/>
          <w:iCs/>
        </w:rPr>
        <w:t xml:space="preserve">В целом </w:t>
      </w:r>
      <w:r w:rsidRPr="00FC2142">
        <w:rPr>
          <w:rFonts w:cstheme="minorHAnsi"/>
          <w:iCs/>
        </w:rPr>
        <w:t>Reflection API</w:t>
      </w:r>
      <w:r w:rsidRPr="00174E31">
        <w:rPr>
          <w:rFonts w:cstheme="minorHAnsi"/>
          <w:iCs/>
        </w:rPr>
        <w:t xml:space="preserve"> Kotlin это мощная и полезная функция, которая упрощает написание динамического и гибкого кода в Kotlin. Это важный инструмент, который должен быть в вашем наборе инструментов Kotlin, особенно если вы работаете над проектами, требующими расширенного метапрограммирования или манипулирования кодом во время выполнения.</w:t>
      </w:r>
    </w:p>
    <w:p w14:paraId="5BB578B9" w14:textId="7F143106" w:rsidR="00395585" w:rsidRPr="00395585" w:rsidRDefault="00395585" w:rsidP="00C7518C">
      <w:pPr>
        <w:pStyle w:val="2"/>
      </w:pPr>
      <w:r w:rsidRPr="00395585">
        <w:cr/>
      </w:r>
      <w:r w:rsidRPr="00395585">
        <w:rPr>
          <w:lang w:val="en-US"/>
        </w:rPr>
        <w:t>Q</w:t>
      </w:r>
      <w:r w:rsidR="000573DD">
        <w:t>39</w:t>
      </w:r>
      <w:r w:rsidRPr="00395585">
        <w:t xml:space="preserve">. </w:t>
      </w:r>
      <w:r w:rsidR="000573DD">
        <w:t xml:space="preserve">Как получить доступ к </w:t>
      </w:r>
      <w:r w:rsidR="000573DD">
        <w:rPr>
          <w:lang w:val="en-US"/>
        </w:rPr>
        <w:t>private</w:t>
      </w:r>
      <w:r w:rsidRPr="00395585">
        <w:t xml:space="preserve"> </w:t>
      </w:r>
      <w:r w:rsidR="000573DD">
        <w:t>членам и функциям</w:t>
      </w:r>
      <w:r w:rsidRPr="00395585">
        <w:t xml:space="preserve"> класса?</w:t>
      </w:r>
    </w:p>
    <w:p w14:paraId="3B9AFABD" w14:textId="707473A8" w:rsidR="00FB5063" w:rsidRDefault="00395585" w:rsidP="00FB5063">
      <w:pPr>
        <w:rPr>
          <w:rFonts w:cstheme="minorHAnsi"/>
          <w:iCs/>
        </w:rPr>
      </w:pPr>
      <w:r w:rsidRPr="00395585">
        <w:rPr>
          <w:rFonts w:cstheme="minorHAnsi"/>
          <w:b/>
          <w:iCs/>
        </w:rPr>
        <w:cr/>
      </w:r>
      <w:r w:rsidR="00FB5063" w:rsidRPr="00174E31">
        <w:rPr>
          <w:rFonts w:cstheme="minorHAnsi"/>
          <w:iCs/>
        </w:rPr>
        <w:t xml:space="preserve">В </w:t>
      </w:r>
      <w:r w:rsidR="001B6D7E">
        <w:rPr>
          <w:rFonts w:cstheme="minorHAnsi"/>
          <w:iCs/>
        </w:rPr>
        <w:t>Kotlin Reflection API</w:t>
      </w:r>
      <w:r w:rsidR="00FB5063" w:rsidRPr="00174E31">
        <w:rPr>
          <w:rFonts w:cstheme="minorHAnsi"/>
          <w:iCs/>
        </w:rPr>
        <w:t xml:space="preserve"> предоставляет способ проверки и управления структурой классов, свойств, функций и других элементов во время выполнения. Однако доступ и изменение закрытых членов и функций класса с использованием отражения следует использовать с осторожностью, так как это может нарушить инкапсуляцию и привести к неожиданному поведению.</w:t>
      </w:r>
    </w:p>
    <w:p w14:paraId="3E85F3C9" w14:textId="77777777" w:rsidR="001B6D7E" w:rsidRPr="00174E31" w:rsidRDefault="001B6D7E" w:rsidP="00FB5063">
      <w:pPr>
        <w:rPr>
          <w:rFonts w:cstheme="minorHAnsi"/>
          <w:iCs/>
        </w:rPr>
      </w:pPr>
    </w:p>
    <w:p w14:paraId="4391F1FC" w14:textId="33E63452" w:rsidR="00FB5063" w:rsidRDefault="00FB5063" w:rsidP="00FB5063">
      <w:pPr>
        <w:rPr>
          <w:rFonts w:cstheme="minorHAnsi"/>
          <w:iCs/>
        </w:rPr>
      </w:pPr>
      <w:r w:rsidRPr="00174E31">
        <w:rPr>
          <w:rFonts w:cstheme="minorHAnsi"/>
          <w:iCs/>
        </w:rPr>
        <w:t xml:space="preserve">Вот пример использования </w:t>
      </w:r>
      <w:r w:rsidR="001B6D7E">
        <w:rPr>
          <w:rFonts w:cstheme="minorHAnsi"/>
          <w:iCs/>
        </w:rPr>
        <w:t>Kotlin Reflection API</w:t>
      </w:r>
      <w:r w:rsidRPr="00174E31">
        <w:rPr>
          <w:rFonts w:cstheme="minorHAnsi"/>
          <w:iCs/>
        </w:rPr>
        <w:t xml:space="preserve"> для доступа и изменения закрытых членов и функций класса:</w:t>
      </w:r>
    </w:p>
    <w:p w14:paraId="21720083" w14:textId="77777777" w:rsidR="001B6D7E" w:rsidRPr="00174E31" w:rsidRDefault="001B6D7E" w:rsidP="00FB5063">
      <w:pPr>
        <w:rPr>
          <w:rFonts w:cstheme="minorHAnsi"/>
          <w:iCs/>
        </w:rPr>
      </w:pPr>
    </w:p>
    <w:p w14:paraId="2186FCDB" w14:textId="77777777" w:rsidR="001B6D7E" w:rsidRPr="001B6D7E" w:rsidRDefault="001B6D7E" w:rsidP="00FB5063">
      <w:pPr>
        <w:rPr>
          <w:rStyle w:val="HTML1"/>
          <w:rFonts w:asciiTheme="minorHAnsi" w:eastAsiaTheme="minorHAnsi" w:hAnsiTheme="minorHAnsi" w:cstheme="minorHAnsi"/>
          <w:iCs/>
          <w:sz w:val="22"/>
          <w:szCs w:val="22"/>
          <w:highlight w:val="yellow"/>
          <w:lang w:val="en-US"/>
        </w:rPr>
      </w:pPr>
      <w:r w:rsidRPr="001B6D7E">
        <w:rPr>
          <w:rStyle w:val="HTML1"/>
          <w:rFonts w:asciiTheme="minorHAnsi" w:eastAsiaTheme="minorHAnsi" w:hAnsiTheme="minorHAnsi" w:cstheme="minorHAnsi"/>
          <w:iCs/>
          <w:sz w:val="22"/>
          <w:szCs w:val="22"/>
          <w:highlight w:val="yellow"/>
          <w:lang w:val="en-US"/>
        </w:rPr>
        <w:t>class MyClass {</w:t>
      </w:r>
    </w:p>
    <w:p w14:paraId="40709D7D" w14:textId="77777777" w:rsidR="001B6D7E" w:rsidRPr="001B6D7E" w:rsidRDefault="001B6D7E" w:rsidP="00FB5063">
      <w:pPr>
        <w:rPr>
          <w:rStyle w:val="HTML1"/>
          <w:rFonts w:asciiTheme="minorHAnsi" w:eastAsiaTheme="minorHAnsi" w:hAnsiTheme="minorHAnsi" w:cstheme="minorHAnsi"/>
          <w:iCs/>
          <w:sz w:val="22"/>
          <w:szCs w:val="22"/>
          <w:highlight w:val="yellow"/>
          <w:lang w:val="en-US"/>
        </w:rPr>
      </w:pPr>
      <w:r w:rsidRPr="001B6D7E">
        <w:rPr>
          <w:rStyle w:val="HTML1"/>
          <w:rFonts w:asciiTheme="minorHAnsi" w:eastAsiaTheme="minorHAnsi" w:hAnsiTheme="minorHAnsi" w:cstheme="minorHAnsi"/>
          <w:iCs/>
          <w:sz w:val="22"/>
          <w:szCs w:val="22"/>
          <w:highlight w:val="yellow"/>
          <w:lang w:val="en-US"/>
        </w:rPr>
        <w:tab/>
        <w:t>private var privateProperty: String = "Private Property"</w:t>
      </w:r>
    </w:p>
    <w:p w14:paraId="01C0346E" w14:textId="77777777" w:rsidR="001B6D7E" w:rsidRPr="001B6D7E" w:rsidRDefault="001B6D7E" w:rsidP="00FB5063">
      <w:pPr>
        <w:rPr>
          <w:rStyle w:val="HTML1"/>
          <w:rFonts w:asciiTheme="minorHAnsi" w:eastAsiaTheme="minorHAnsi" w:hAnsiTheme="minorHAnsi" w:cstheme="minorHAnsi"/>
          <w:iCs/>
          <w:sz w:val="22"/>
          <w:szCs w:val="22"/>
          <w:highlight w:val="yellow"/>
          <w:lang w:val="en-US"/>
        </w:rPr>
      </w:pPr>
      <w:r w:rsidRPr="001B6D7E">
        <w:rPr>
          <w:rStyle w:val="HTML1"/>
          <w:rFonts w:asciiTheme="minorHAnsi" w:eastAsiaTheme="minorHAnsi" w:hAnsiTheme="minorHAnsi" w:cstheme="minorHAnsi"/>
          <w:iCs/>
          <w:sz w:val="22"/>
          <w:szCs w:val="22"/>
          <w:highlight w:val="yellow"/>
          <w:lang w:val="en-US"/>
        </w:rPr>
        <w:tab/>
        <w:t>private fun privateFunction() {</w:t>
      </w:r>
    </w:p>
    <w:p w14:paraId="5CCD780C" w14:textId="77777777" w:rsidR="001B6D7E" w:rsidRPr="001B6D7E" w:rsidRDefault="001B6D7E" w:rsidP="00FB5063">
      <w:pPr>
        <w:rPr>
          <w:rStyle w:val="HTML1"/>
          <w:rFonts w:asciiTheme="minorHAnsi" w:eastAsiaTheme="minorHAnsi" w:hAnsiTheme="minorHAnsi" w:cstheme="minorHAnsi"/>
          <w:iCs/>
          <w:sz w:val="22"/>
          <w:szCs w:val="22"/>
          <w:highlight w:val="yellow"/>
          <w:lang w:val="en-US"/>
        </w:rPr>
      </w:pPr>
      <w:r w:rsidRPr="001B6D7E">
        <w:rPr>
          <w:rStyle w:val="HTML1"/>
          <w:rFonts w:asciiTheme="minorHAnsi" w:eastAsiaTheme="minorHAnsi" w:hAnsiTheme="minorHAnsi" w:cstheme="minorHAnsi"/>
          <w:iCs/>
          <w:sz w:val="22"/>
          <w:szCs w:val="22"/>
          <w:highlight w:val="yellow"/>
          <w:lang w:val="en-US"/>
        </w:rPr>
        <w:tab/>
      </w:r>
      <w:r w:rsidRPr="001B6D7E">
        <w:rPr>
          <w:rStyle w:val="HTML1"/>
          <w:rFonts w:asciiTheme="minorHAnsi" w:eastAsiaTheme="minorHAnsi" w:hAnsiTheme="minorHAnsi" w:cstheme="minorHAnsi"/>
          <w:iCs/>
          <w:sz w:val="22"/>
          <w:szCs w:val="22"/>
          <w:highlight w:val="yellow"/>
          <w:lang w:val="en-US"/>
        </w:rPr>
        <w:tab/>
        <w:t>println("Private Function")</w:t>
      </w:r>
    </w:p>
    <w:p w14:paraId="37DE23AF" w14:textId="77777777" w:rsidR="001B6D7E" w:rsidRPr="001B6D7E" w:rsidRDefault="001B6D7E" w:rsidP="00FB5063">
      <w:pPr>
        <w:rPr>
          <w:rStyle w:val="HTML1"/>
          <w:rFonts w:asciiTheme="minorHAnsi" w:eastAsiaTheme="minorHAnsi" w:hAnsiTheme="minorHAnsi" w:cstheme="minorHAnsi"/>
          <w:iCs/>
          <w:sz w:val="22"/>
          <w:szCs w:val="22"/>
          <w:highlight w:val="yellow"/>
          <w:lang w:val="en-US"/>
        </w:rPr>
      </w:pPr>
      <w:r w:rsidRPr="001B6D7E">
        <w:rPr>
          <w:rStyle w:val="HTML1"/>
          <w:rFonts w:asciiTheme="minorHAnsi" w:eastAsiaTheme="minorHAnsi" w:hAnsiTheme="minorHAnsi" w:cstheme="minorHAnsi"/>
          <w:iCs/>
          <w:sz w:val="22"/>
          <w:szCs w:val="22"/>
          <w:highlight w:val="yellow"/>
          <w:lang w:val="en-US"/>
        </w:rPr>
        <w:tab/>
        <w:t>}</w:t>
      </w:r>
    </w:p>
    <w:p w14:paraId="3FA33335" w14:textId="77777777" w:rsidR="001B6D7E" w:rsidRPr="001B6D7E" w:rsidRDefault="001B6D7E" w:rsidP="00FB5063">
      <w:pPr>
        <w:rPr>
          <w:rStyle w:val="HTML1"/>
          <w:rFonts w:asciiTheme="minorHAnsi" w:eastAsiaTheme="minorHAnsi" w:hAnsiTheme="minorHAnsi" w:cstheme="minorHAnsi"/>
          <w:iCs/>
          <w:sz w:val="22"/>
          <w:szCs w:val="22"/>
          <w:highlight w:val="yellow"/>
          <w:lang w:val="en-US"/>
        </w:rPr>
      </w:pPr>
      <w:r w:rsidRPr="001B6D7E">
        <w:rPr>
          <w:rStyle w:val="HTML1"/>
          <w:rFonts w:asciiTheme="minorHAnsi" w:eastAsiaTheme="minorHAnsi" w:hAnsiTheme="minorHAnsi" w:cstheme="minorHAnsi"/>
          <w:iCs/>
          <w:sz w:val="22"/>
          <w:szCs w:val="22"/>
          <w:highlight w:val="yellow"/>
          <w:lang w:val="en-US"/>
        </w:rPr>
        <w:t>}</w:t>
      </w:r>
    </w:p>
    <w:p w14:paraId="05C43457" w14:textId="77777777" w:rsidR="001B6D7E" w:rsidRPr="001B6D7E" w:rsidRDefault="001B6D7E" w:rsidP="00FB5063">
      <w:pPr>
        <w:rPr>
          <w:rStyle w:val="HTML1"/>
          <w:rFonts w:asciiTheme="minorHAnsi" w:eastAsiaTheme="minorHAnsi" w:hAnsiTheme="minorHAnsi" w:cstheme="minorHAnsi"/>
          <w:iCs/>
          <w:sz w:val="22"/>
          <w:szCs w:val="22"/>
          <w:highlight w:val="yellow"/>
          <w:lang w:val="en-US"/>
        </w:rPr>
      </w:pPr>
      <w:r w:rsidRPr="001B6D7E">
        <w:rPr>
          <w:rStyle w:val="HTML1"/>
          <w:rFonts w:asciiTheme="minorHAnsi" w:eastAsiaTheme="minorHAnsi" w:hAnsiTheme="minorHAnsi" w:cstheme="minorHAnsi"/>
          <w:iCs/>
          <w:sz w:val="22"/>
          <w:szCs w:val="22"/>
          <w:highlight w:val="yellow"/>
          <w:lang w:val="en-US"/>
        </w:rPr>
        <w:t>fun main() {</w:t>
      </w:r>
    </w:p>
    <w:p w14:paraId="702B13DB" w14:textId="77777777" w:rsidR="001B6D7E" w:rsidRPr="001B6D7E" w:rsidRDefault="001B6D7E" w:rsidP="00FB5063">
      <w:pPr>
        <w:rPr>
          <w:rStyle w:val="HTML1"/>
          <w:rFonts w:asciiTheme="minorHAnsi" w:eastAsiaTheme="minorHAnsi" w:hAnsiTheme="minorHAnsi" w:cstheme="minorHAnsi"/>
          <w:iCs/>
          <w:sz w:val="22"/>
          <w:szCs w:val="22"/>
          <w:highlight w:val="yellow"/>
          <w:lang w:val="en-US"/>
        </w:rPr>
      </w:pPr>
      <w:r w:rsidRPr="001B6D7E">
        <w:rPr>
          <w:rStyle w:val="HTML1"/>
          <w:rFonts w:asciiTheme="minorHAnsi" w:eastAsiaTheme="minorHAnsi" w:hAnsiTheme="minorHAnsi" w:cstheme="minorHAnsi"/>
          <w:iCs/>
          <w:sz w:val="22"/>
          <w:szCs w:val="22"/>
          <w:highlight w:val="yellow"/>
          <w:lang w:val="en-US"/>
        </w:rPr>
        <w:tab/>
        <w:t>val myObject = MyClass()</w:t>
      </w:r>
    </w:p>
    <w:p w14:paraId="3414DDAE" w14:textId="77777777" w:rsidR="001B6D7E" w:rsidRPr="001B6D7E" w:rsidRDefault="001B6D7E" w:rsidP="00FB5063">
      <w:pPr>
        <w:rPr>
          <w:rStyle w:val="HTML1"/>
          <w:rFonts w:asciiTheme="minorHAnsi" w:eastAsiaTheme="minorHAnsi" w:hAnsiTheme="minorHAnsi" w:cstheme="minorHAnsi"/>
          <w:iCs/>
          <w:sz w:val="22"/>
          <w:szCs w:val="22"/>
          <w:highlight w:val="yellow"/>
          <w:lang w:val="en-US"/>
        </w:rPr>
      </w:pPr>
      <w:r w:rsidRPr="001B6D7E">
        <w:rPr>
          <w:rStyle w:val="HTML1"/>
          <w:rFonts w:asciiTheme="minorHAnsi" w:eastAsiaTheme="minorHAnsi" w:hAnsiTheme="minorHAnsi" w:cstheme="minorHAnsi"/>
          <w:iCs/>
          <w:sz w:val="22"/>
          <w:szCs w:val="22"/>
          <w:highlight w:val="yellow"/>
          <w:lang w:val="en-US"/>
        </w:rPr>
        <w:tab/>
        <w:t>val privateProperty = MyClass::class.java.getDeclaredField("privateProperty")</w:t>
      </w:r>
    </w:p>
    <w:p w14:paraId="6B89FDCF" w14:textId="77777777" w:rsidR="001B6D7E" w:rsidRPr="001B6D7E" w:rsidRDefault="001B6D7E" w:rsidP="00FB5063">
      <w:pPr>
        <w:rPr>
          <w:rStyle w:val="HTML1"/>
          <w:rFonts w:asciiTheme="minorHAnsi" w:eastAsiaTheme="minorHAnsi" w:hAnsiTheme="minorHAnsi" w:cstheme="minorHAnsi"/>
          <w:iCs/>
          <w:sz w:val="22"/>
          <w:szCs w:val="22"/>
          <w:highlight w:val="yellow"/>
          <w:lang w:val="en-US"/>
        </w:rPr>
      </w:pPr>
      <w:r w:rsidRPr="001B6D7E">
        <w:rPr>
          <w:rStyle w:val="HTML1"/>
          <w:rFonts w:asciiTheme="minorHAnsi" w:eastAsiaTheme="minorHAnsi" w:hAnsiTheme="minorHAnsi" w:cstheme="minorHAnsi"/>
          <w:iCs/>
          <w:sz w:val="22"/>
          <w:szCs w:val="22"/>
          <w:highlight w:val="yellow"/>
          <w:lang w:val="en-US"/>
        </w:rPr>
        <w:tab/>
        <w:t>privateProperty.isAccessible = true</w:t>
      </w:r>
    </w:p>
    <w:p w14:paraId="139A06F2" w14:textId="77777777" w:rsidR="001B6D7E" w:rsidRPr="001B6D7E" w:rsidRDefault="001B6D7E" w:rsidP="00FB5063">
      <w:pPr>
        <w:rPr>
          <w:rStyle w:val="HTML1"/>
          <w:rFonts w:asciiTheme="minorHAnsi" w:eastAsiaTheme="minorHAnsi" w:hAnsiTheme="minorHAnsi" w:cstheme="minorHAnsi"/>
          <w:iCs/>
          <w:sz w:val="22"/>
          <w:szCs w:val="22"/>
          <w:highlight w:val="yellow"/>
          <w:lang w:val="en-US"/>
        </w:rPr>
      </w:pPr>
      <w:r w:rsidRPr="001B6D7E">
        <w:rPr>
          <w:rStyle w:val="HTML1"/>
          <w:rFonts w:asciiTheme="minorHAnsi" w:eastAsiaTheme="minorHAnsi" w:hAnsiTheme="minorHAnsi" w:cstheme="minorHAnsi"/>
          <w:iCs/>
          <w:sz w:val="22"/>
          <w:szCs w:val="22"/>
          <w:highlight w:val="yellow"/>
          <w:lang w:val="en-US"/>
        </w:rPr>
        <w:tab/>
        <w:t>val propertyValue = privateProperty.get(myObject) as String</w:t>
      </w:r>
    </w:p>
    <w:p w14:paraId="56818CC4" w14:textId="77777777" w:rsidR="001B6D7E" w:rsidRPr="001B6D7E" w:rsidRDefault="001B6D7E" w:rsidP="00FB5063">
      <w:pPr>
        <w:rPr>
          <w:rStyle w:val="HTML1"/>
          <w:rFonts w:asciiTheme="minorHAnsi" w:eastAsiaTheme="minorHAnsi" w:hAnsiTheme="minorHAnsi" w:cstheme="minorHAnsi"/>
          <w:iCs/>
          <w:sz w:val="22"/>
          <w:szCs w:val="22"/>
          <w:highlight w:val="yellow"/>
          <w:lang w:val="en-US"/>
        </w:rPr>
      </w:pPr>
      <w:r w:rsidRPr="001B6D7E">
        <w:rPr>
          <w:rStyle w:val="HTML1"/>
          <w:rFonts w:asciiTheme="minorHAnsi" w:eastAsiaTheme="minorHAnsi" w:hAnsiTheme="minorHAnsi" w:cstheme="minorHAnsi"/>
          <w:iCs/>
          <w:sz w:val="22"/>
          <w:szCs w:val="22"/>
          <w:highlight w:val="yellow"/>
          <w:lang w:val="en-US"/>
        </w:rPr>
        <w:tab/>
        <w:t>println("Private Property Value: $propertyValue")</w:t>
      </w:r>
    </w:p>
    <w:p w14:paraId="41054325" w14:textId="77777777" w:rsidR="001B6D7E" w:rsidRPr="001B6D7E" w:rsidRDefault="001B6D7E" w:rsidP="00FB5063">
      <w:pPr>
        <w:rPr>
          <w:rStyle w:val="HTML1"/>
          <w:rFonts w:asciiTheme="minorHAnsi" w:eastAsiaTheme="minorHAnsi" w:hAnsiTheme="minorHAnsi" w:cstheme="minorHAnsi"/>
          <w:iCs/>
          <w:sz w:val="22"/>
          <w:szCs w:val="22"/>
          <w:highlight w:val="yellow"/>
          <w:lang w:val="en-US"/>
        </w:rPr>
      </w:pPr>
      <w:r w:rsidRPr="001B6D7E">
        <w:rPr>
          <w:rStyle w:val="HTML1"/>
          <w:rFonts w:asciiTheme="minorHAnsi" w:eastAsiaTheme="minorHAnsi" w:hAnsiTheme="minorHAnsi" w:cstheme="minorHAnsi"/>
          <w:iCs/>
          <w:sz w:val="22"/>
          <w:szCs w:val="22"/>
          <w:highlight w:val="yellow"/>
          <w:lang w:val="en-US"/>
        </w:rPr>
        <w:tab/>
        <w:t>privateProperty.set(myObject, "Modified Private Property")</w:t>
      </w:r>
    </w:p>
    <w:p w14:paraId="417AC4CB" w14:textId="77777777" w:rsidR="001B6D7E" w:rsidRPr="001B6D7E" w:rsidRDefault="001B6D7E" w:rsidP="00FB5063">
      <w:pPr>
        <w:rPr>
          <w:rStyle w:val="HTML1"/>
          <w:rFonts w:asciiTheme="minorHAnsi" w:eastAsiaTheme="minorHAnsi" w:hAnsiTheme="minorHAnsi" w:cstheme="minorHAnsi"/>
          <w:iCs/>
          <w:sz w:val="22"/>
          <w:szCs w:val="22"/>
          <w:highlight w:val="yellow"/>
          <w:lang w:val="en-US"/>
        </w:rPr>
      </w:pPr>
      <w:r w:rsidRPr="001B6D7E">
        <w:rPr>
          <w:rStyle w:val="HTML1"/>
          <w:rFonts w:asciiTheme="minorHAnsi" w:eastAsiaTheme="minorHAnsi" w:hAnsiTheme="minorHAnsi" w:cstheme="minorHAnsi"/>
          <w:iCs/>
          <w:sz w:val="22"/>
          <w:szCs w:val="22"/>
          <w:highlight w:val="yellow"/>
          <w:lang w:val="en-US"/>
        </w:rPr>
        <w:tab/>
        <w:t>val privateFunction = MyClass::class.java.getDeclaredMethod("privateFunction")</w:t>
      </w:r>
    </w:p>
    <w:p w14:paraId="2CB8B21B" w14:textId="77777777" w:rsidR="001B6D7E" w:rsidRPr="001B6D7E" w:rsidRDefault="001B6D7E" w:rsidP="00FB5063">
      <w:pPr>
        <w:rPr>
          <w:rStyle w:val="HTML1"/>
          <w:rFonts w:asciiTheme="minorHAnsi" w:eastAsiaTheme="minorHAnsi" w:hAnsiTheme="minorHAnsi" w:cstheme="minorHAnsi"/>
          <w:iCs/>
          <w:sz w:val="22"/>
          <w:szCs w:val="22"/>
          <w:highlight w:val="yellow"/>
          <w:lang w:val="en-US"/>
        </w:rPr>
      </w:pPr>
      <w:r w:rsidRPr="001B6D7E">
        <w:rPr>
          <w:rStyle w:val="HTML1"/>
          <w:rFonts w:asciiTheme="minorHAnsi" w:eastAsiaTheme="minorHAnsi" w:hAnsiTheme="minorHAnsi" w:cstheme="minorHAnsi"/>
          <w:iCs/>
          <w:sz w:val="22"/>
          <w:szCs w:val="22"/>
          <w:highlight w:val="yellow"/>
          <w:lang w:val="en-US"/>
        </w:rPr>
        <w:tab/>
        <w:t>privateFunction.isAccessible = true</w:t>
      </w:r>
    </w:p>
    <w:p w14:paraId="390DC0F8" w14:textId="77777777" w:rsidR="001B6D7E" w:rsidRPr="001B6D7E" w:rsidRDefault="001B6D7E" w:rsidP="00FB5063">
      <w:pPr>
        <w:rPr>
          <w:rStyle w:val="HTML1"/>
          <w:rFonts w:asciiTheme="minorHAnsi" w:eastAsiaTheme="minorHAnsi" w:hAnsiTheme="minorHAnsi" w:cstheme="minorHAnsi"/>
          <w:iCs/>
          <w:sz w:val="22"/>
          <w:szCs w:val="22"/>
          <w:highlight w:val="yellow"/>
          <w:lang w:val="en-US"/>
        </w:rPr>
      </w:pPr>
      <w:r w:rsidRPr="001B6D7E">
        <w:rPr>
          <w:rStyle w:val="HTML1"/>
          <w:rFonts w:asciiTheme="minorHAnsi" w:eastAsiaTheme="minorHAnsi" w:hAnsiTheme="minorHAnsi" w:cstheme="minorHAnsi"/>
          <w:iCs/>
          <w:sz w:val="22"/>
          <w:szCs w:val="22"/>
          <w:highlight w:val="yellow"/>
          <w:lang w:val="en-US"/>
        </w:rPr>
        <w:tab/>
        <w:t>privateFunction.invoke(myObject)</w:t>
      </w:r>
    </w:p>
    <w:p w14:paraId="19627021" w14:textId="2D8A6973" w:rsidR="001B6D7E" w:rsidRDefault="001B6D7E" w:rsidP="00FB5063">
      <w:pPr>
        <w:rPr>
          <w:rStyle w:val="HTML1"/>
          <w:rFonts w:asciiTheme="minorHAnsi" w:eastAsiaTheme="minorHAnsi" w:hAnsiTheme="minorHAnsi" w:cstheme="minorHAnsi"/>
          <w:iCs/>
          <w:sz w:val="22"/>
          <w:szCs w:val="22"/>
          <w:highlight w:val="yellow"/>
        </w:rPr>
      </w:pPr>
      <w:r w:rsidRPr="001B6D7E">
        <w:rPr>
          <w:rStyle w:val="HTML1"/>
          <w:rFonts w:asciiTheme="minorHAnsi" w:eastAsiaTheme="minorHAnsi" w:hAnsiTheme="minorHAnsi" w:cstheme="minorHAnsi"/>
          <w:iCs/>
          <w:sz w:val="22"/>
          <w:szCs w:val="22"/>
          <w:highlight w:val="yellow"/>
        </w:rPr>
        <w:t>}</w:t>
      </w:r>
    </w:p>
    <w:p w14:paraId="31FC1BAC" w14:textId="77777777" w:rsidR="001B6D7E" w:rsidRPr="001B6D7E" w:rsidRDefault="001B6D7E" w:rsidP="00FB5063">
      <w:pPr>
        <w:rPr>
          <w:rStyle w:val="HTML1"/>
          <w:rFonts w:asciiTheme="minorHAnsi" w:eastAsiaTheme="minorHAnsi" w:hAnsiTheme="minorHAnsi" w:cstheme="minorHAnsi"/>
          <w:iCs/>
          <w:sz w:val="22"/>
          <w:szCs w:val="22"/>
          <w:highlight w:val="yellow"/>
        </w:rPr>
      </w:pPr>
    </w:p>
    <w:p w14:paraId="61418286" w14:textId="2FBE667C" w:rsidR="00FB5063" w:rsidRDefault="00FB5063" w:rsidP="00FB5063">
      <w:pPr>
        <w:rPr>
          <w:rFonts w:cstheme="minorHAnsi"/>
          <w:iCs/>
        </w:rPr>
      </w:pPr>
      <w:r w:rsidRPr="00174E31">
        <w:rPr>
          <w:rFonts w:cstheme="minorHAnsi"/>
          <w:iCs/>
        </w:rPr>
        <w:t xml:space="preserve">В этом примере </w:t>
      </w:r>
      <w:r w:rsidR="001B6D7E">
        <w:rPr>
          <w:rFonts w:cstheme="minorHAnsi"/>
          <w:iCs/>
        </w:rPr>
        <w:t>Reflection API</w:t>
      </w:r>
      <w:r w:rsidRPr="00174E31">
        <w:rPr>
          <w:rFonts w:cstheme="minorHAnsi"/>
          <w:iCs/>
        </w:rPr>
        <w:t xml:space="preserve"> используется для доступа и изменения частного свойства, а также для вызова частной функции класса </w:t>
      </w:r>
      <w:r w:rsidRPr="00174E31">
        <w:rPr>
          <w:rStyle w:val="HTML1"/>
          <w:rFonts w:asciiTheme="minorHAnsi" w:eastAsiaTheme="minorHAnsi" w:hAnsiTheme="minorHAnsi" w:cstheme="minorHAnsi"/>
          <w:iCs/>
          <w:sz w:val="22"/>
          <w:szCs w:val="22"/>
        </w:rPr>
        <w:t>MyClass</w:t>
      </w:r>
      <w:r w:rsidRPr="00174E31">
        <w:rPr>
          <w:rFonts w:cstheme="minorHAnsi"/>
          <w:iCs/>
        </w:rPr>
        <w:t>. Используя </w:t>
      </w:r>
      <w:r w:rsidRPr="00174E31">
        <w:rPr>
          <w:rStyle w:val="HTML1"/>
          <w:rFonts w:asciiTheme="minorHAnsi" w:eastAsiaTheme="minorHAnsi" w:hAnsiTheme="minorHAnsi" w:cstheme="minorHAnsi"/>
          <w:iCs/>
          <w:sz w:val="22"/>
          <w:szCs w:val="22"/>
        </w:rPr>
        <w:t>getDeclaredF</w:t>
      </w:r>
      <w:r w:rsidR="00EE0199" w:rsidRPr="00174E31">
        <w:rPr>
          <w:rStyle w:val="HTML1"/>
          <w:rFonts w:asciiTheme="minorHAnsi" w:eastAsiaTheme="minorHAnsi" w:hAnsiTheme="minorHAnsi" w:cstheme="minorHAnsi"/>
          <w:iCs/>
          <w:sz w:val="22"/>
          <w:szCs w:val="22"/>
        </w:rPr>
        <w:t>ield</w:t>
      </w:r>
      <w:r w:rsidR="00EE0199">
        <w:rPr>
          <w:rStyle w:val="HTML1"/>
          <w:rFonts w:asciiTheme="minorHAnsi" w:eastAsiaTheme="minorHAnsi" w:hAnsiTheme="minorHAnsi" w:cstheme="minorHAnsi"/>
          <w:iCs/>
          <w:sz w:val="22"/>
          <w:szCs w:val="22"/>
        </w:rPr>
        <w:t xml:space="preserve"> </w:t>
      </w:r>
      <w:r w:rsidR="00EE0199" w:rsidRPr="00174E31">
        <w:rPr>
          <w:rFonts w:cstheme="minorHAnsi"/>
          <w:iCs/>
        </w:rPr>
        <w:t>и</w:t>
      </w:r>
      <w:r w:rsidRPr="00174E31">
        <w:rPr>
          <w:rFonts w:cstheme="minorHAnsi"/>
          <w:iCs/>
        </w:rPr>
        <w:t> </w:t>
      </w:r>
      <w:r w:rsidRPr="00174E31">
        <w:rPr>
          <w:rStyle w:val="HTML1"/>
          <w:rFonts w:asciiTheme="minorHAnsi" w:eastAsiaTheme="minorHAnsi" w:hAnsiTheme="minorHAnsi" w:cstheme="minorHAnsi"/>
          <w:iCs/>
          <w:sz w:val="22"/>
          <w:szCs w:val="22"/>
        </w:rPr>
        <w:t>getDeclaredMethod</w:t>
      </w:r>
      <w:r w:rsidRPr="00174E31">
        <w:rPr>
          <w:rFonts w:cstheme="minorHAnsi"/>
          <w:iCs/>
        </w:rPr>
        <w:t>, мы можем получить ссылки на закрытые члены. Установка </w:t>
      </w:r>
      <w:r w:rsidRPr="00174E31">
        <w:rPr>
          <w:rStyle w:val="HTML1"/>
          <w:rFonts w:asciiTheme="minorHAnsi" w:eastAsiaTheme="minorHAnsi" w:hAnsiTheme="minorHAnsi" w:cstheme="minorHAnsi"/>
          <w:iCs/>
          <w:sz w:val="22"/>
          <w:szCs w:val="22"/>
        </w:rPr>
        <w:t>isA</w:t>
      </w:r>
      <w:r w:rsidR="00EE0199" w:rsidRPr="00174E31">
        <w:rPr>
          <w:rStyle w:val="HTML1"/>
          <w:rFonts w:asciiTheme="minorHAnsi" w:eastAsiaTheme="minorHAnsi" w:hAnsiTheme="minorHAnsi" w:cstheme="minorHAnsi"/>
          <w:iCs/>
          <w:sz w:val="22"/>
          <w:szCs w:val="22"/>
        </w:rPr>
        <w:t>ccessible</w:t>
      </w:r>
      <w:r w:rsidR="00EE0199">
        <w:rPr>
          <w:rStyle w:val="HTML1"/>
          <w:rFonts w:asciiTheme="minorHAnsi" w:eastAsiaTheme="minorHAnsi" w:hAnsiTheme="minorHAnsi" w:cstheme="minorHAnsi"/>
          <w:iCs/>
          <w:sz w:val="22"/>
          <w:szCs w:val="22"/>
        </w:rPr>
        <w:t xml:space="preserve"> </w:t>
      </w:r>
      <w:r w:rsidR="00EE0199" w:rsidRPr="00174E31">
        <w:rPr>
          <w:rFonts w:cstheme="minorHAnsi"/>
          <w:iCs/>
        </w:rPr>
        <w:t>с</w:t>
      </w:r>
      <w:r w:rsidRPr="00174E31">
        <w:rPr>
          <w:rFonts w:cstheme="minorHAnsi"/>
          <w:iCs/>
        </w:rPr>
        <w:t>войства </w:t>
      </w:r>
      <w:r w:rsidR="00EE0199" w:rsidRPr="00174E31">
        <w:rPr>
          <w:rStyle w:val="HTML1"/>
          <w:rFonts w:asciiTheme="minorHAnsi" w:eastAsiaTheme="minorHAnsi" w:hAnsiTheme="minorHAnsi" w:cstheme="minorHAnsi"/>
          <w:iCs/>
          <w:sz w:val="22"/>
          <w:szCs w:val="22"/>
        </w:rPr>
        <w:t>true</w:t>
      </w:r>
      <w:r w:rsidR="00EE0199">
        <w:rPr>
          <w:rStyle w:val="HTML1"/>
          <w:rFonts w:asciiTheme="minorHAnsi" w:eastAsiaTheme="minorHAnsi" w:hAnsiTheme="minorHAnsi" w:cstheme="minorHAnsi"/>
          <w:iCs/>
          <w:sz w:val="22"/>
          <w:szCs w:val="22"/>
        </w:rPr>
        <w:t xml:space="preserve"> </w:t>
      </w:r>
      <w:r w:rsidR="00EE0199" w:rsidRPr="00174E31">
        <w:rPr>
          <w:rFonts w:cstheme="minorHAnsi"/>
          <w:iCs/>
        </w:rPr>
        <w:t>п</w:t>
      </w:r>
      <w:r w:rsidRPr="00174E31">
        <w:rPr>
          <w:rFonts w:cstheme="minorHAnsi"/>
          <w:iCs/>
        </w:rPr>
        <w:t>озволяет нам обойти модификаторы доступа и получить доступ к закрытым членам.</w:t>
      </w:r>
    </w:p>
    <w:p w14:paraId="366E6416" w14:textId="77777777" w:rsidR="001B6D7E" w:rsidRPr="00174E31" w:rsidRDefault="001B6D7E" w:rsidP="00FB5063">
      <w:pPr>
        <w:rPr>
          <w:rFonts w:cstheme="minorHAnsi"/>
          <w:iCs/>
        </w:rPr>
      </w:pPr>
    </w:p>
    <w:p w14:paraId="29392DB1" w14:textId="44026CF2" w:rsidR="00FB5063" w:rsidRDefault="00FB5063" w:rsidP="00FB5063">
      <w:pPr>
        <w:rPr>
          <w:rFonts w:cstheme="minorHAnsi"/>
          <w:iCs/>
        </w:rPr>
      </w:pPr>
      <w:r w:rsidRPr="00174E31">
        <w:rPr>
          <w:rFonts w:cstheme="minorHAnsi"/>
          <w:iCs/>
        </w:rPr>
        <w:t>Важно отметить, что доступ к закрытым членам и функциям и их изменение с использованием отражения следует использовать разумно и только в случае крайней необходимости. Рефлексия может привести к коду, который трудно поддерживать, понимать и отлаживать. В большинстве случаев рекомендуется отдавать предпочтение инкапсуляции и модификаторам доступа для обеспечения надлежащей инкапсуляции и сокрытия информации.</w:t>
      </w:r>
    </w:p>
    <w:p w14:paraId="2C1A484C" w14:textId="77777777" w:rsidR="001B6D7E" w:rsidRPr="00174E31" w:rsidRDefault="001B6D7E" w:rsidP="00FB5063">
      <w:pPr>
        <w:rPr>
          <w:rFonts w:cstheme="minorHAnsi"/>
          <w:iCs/>
        </w:rPr>
      </w:pPr>
    </w:p>
    <w:p w14:paraId="26CE3A28" w14:textId="06BB6E20" w:rsidR="000D6C20" w:rsidRPr="00174E31" w:rsidRDefault="00FB5063" w:rsidP="00FB5063">
      <w:pPr>
        <w:rPr>
          <w:rFonts w:cstheme="minorHAnsi"/>
          <w:b/>
          <w:iCs/>
        </w:rPr>
      </w:pPr>
      <w:r w:rsidRPr="00174E31">
        <w:rPr>
          <w:rFonts w:cstheme="minorHAnsi"/>
          <w:iCs/>
        </w:rPr>
        <w:t xml:space="preserve">Кроме того, начиная с Kotlin 1.2, </w:t>
      </w:r>
      <w:r w:rsidR="001B6D7E">
        <w:rPr>
          <w:rFonts w:cstheme="minorHAnsi"/>
          <w:iCs/>
        </w:rPr>
        <w:t>Kotlin Reflection API</w:t>
      </w:r>
      <w:r w:rsidRPr="00174E31">
        <w:rPr>
          <w:rFonts w:cstheme="minorHAnsi"/>
          <w:iCs/>
        </w:rPr>
        <w:t xml:space="preserve"> имеет некоторые ограничения на доступ к закрытым членам класса из-за введения видимости на уровне модуля. Для доступа к закрытым членам между модулями может потребоваться дополнительная настройка или использование внутренних API.</w:t>
      </w:r>
    </w:p>
    <w:p w14:paraId="72D02E86" w14:textId="078155A0" w:rsidR="00395585" w:rsidRPr="00395585" w:rsidRDefault="00395585" w:rsidP="00C7518C">
      <w:pPr>
        <w:pStyle w:val="2"/>
      </w:pPr>
      <w:r w:rsidRPr="00395585">
        <w:cr/>
      </w:r>
      <w:r w:rsidRPr="00395585">
        <w:rPr>
          <w:lang w:val="en-US"/>
        </w:rPr>
        <w:t>Q</w:t>
      </w:r>
      <w:r w:rsidR="000573DD">
        <w:t>40</w:t>
      </w:r>
      <w:r w:rsidRPr="00395585">
        <w:t xml:space="preserve">. </w:t>
      </w:r>
      <w:r w:rsidR="000573DD">
        <w:t xml:space="preserve">Что такое плагины </w:t>
      </w:r>
      <w:r w:rsidR="000573DD">
        <w:rPr>
          <w:lang w:val="en-US"/>
        </w:rPr>
        <w:t>allOpen</w:t>
      </w:r>
      <w:r w:rsidR="000573DD" w:rsidRPr="000573DD">
        <w:t xml:space="preserve"> </w:t>
      </w:r>
      <w:r w:rsidR="000573DD">
        <w:t xml:space="preserve">и </w:t>
      </w:r>
      <w:r w:rsidR="000573DD">
        <w:rPr>
          <w:lang w:val="en-US"/>
        </w:rPr>
        <w:t>noArg</w:t>
      </w:r>
      <w:r w:rsidRPr="00395585">
        <w:t>?</w:t>
      </w:r>
    </w:p>
    <w:p w14:paraId="69E609EB" w14:textId="075450EC" w:rsidR="00FB5063" w:rsidRDefault="00395585" w:rsidP="00FB5063">
      <w:pPr>
        <w:rPr>
          <w:rFonts w:cstheme="minorHAnsi"/>
          <w:iCs/>
        </w:rPr>
      </w:pPr>
      <w:r w:rsidRPr="00395585">
        <w:rPr>
          <w:rFonts w:cstheme="minorHAnsi"/>
          <w:b/>
          <w:iCs/>
        </w:rPr>
        <w:cr/>
      </w:r>
      <w:r w:rsidR="00FB5063" w:rsidRPr="00174E31">
        <w:rPr>
          <w:rFonts w:cstheme="minorHAnsi"/>
          <w:iCs/>
        </w:rPr>
        <w:t>Воспользуйтесь синтаксисом apply plugin: 'plugin-name' в файле build.gradle, чтобы использовать плагины экспериментального компилятора Kotlin, такие как плагины allopen и noarg.</w:t>
      </w:r>
    </w:p>
    <w:p w14:paraId="48B121E2" w14:textId="77777777" w:rsidR="001B6D7E" w:rsidRPr="00174E31" w:rsidRDefault="001B6D7E" w:rsidP="00FB5063">
      <w:pPr>
        <w:rPr>
          <w:rFonts w:cstheme="minorHAnsi"/>
          <w:iCs/>
        </w:rPr>
      </w:pPr>
    </w:p>
    <w:p w14:paraId="3917693E" w14:textId="4E6DC520" w:rsidR="00FB5063" w:rsidRDefault="00FB5063" w:rsidP="00FB5063">
      <w:pPr>
        <w:rPr>
          <w:rFonts w:cstheme="minorHAnsi"/>
          <w:iCs/>
        </w:rPr>
      </w:pPr>
      <w:r w:rsidRPr="00174E31">
        <w:rPr>
          <w:rFonts w:cstheme="minorHAnsi"/>
          <w:iCs/>
        </w:rPr>
        <w:t>Вы можете использовать следующий код в файле build.gradle, например, для использования плагина allopen, который позволяет вам по умолчанию помечать класс или пакет как открытые для расширения:</w:t>
      </w:r>
    </w:p>
    <w:p w14:paraId="64303749" w14:textId="77777777" w:rsidR="001B6D7E" w:rsidRPr="00174E31" w:rsidRDefault="001B6D7E" w:rsidP="00FB5063">
      <w:pPr>
        <w:rPr>
          <w:rFonts w:cstheme="minorHAnsi"/>
          <w:iCs/>
        </w:rPr>
      </w:pPr>
    </w:p>
    <w:p w14:paraId="522D4671" w14:textId="77777777" w:rsidR="00FB5063" w:rsidRPr="00174E31" w:rsidRDefault="00FB5063" w:rsidP="00FB5063">
      <w:pPr>
        <w:rPr>
          <w:rStyle w:val="HTML1"/>
          <w:rFonts w:asciiTheme="minorHAnsi" w:eastAsiaTheme="minorHAnsi" w:hAnsiTheme="minorHAnsi" w:cstheme="minorHAnsi"/>
          <w:iCs/>
          <w:sz w:val="22"/>
          <w:szCs w:val="22"/>
          <w:lang w:val="en-US"/>
        </w:rPr>
      </w:pPr>
      <w:r w:rsidRPr="00174E31">
        <w:rPr>
          <w:rStyle w:val="HTML1"/>
          <w:rFonts w:asciiTheme="minorHAnsi" w:eastAsiaTheme="minorHAnsi" w:hAnsiTheme="minorHAnsi" w:cstheme="minorHAnsi"/>
          <w:iCs/>
          <w:sz w:val="22"/>
          <w:szCs w:val="22"/>
          <w:lang w:val="en-US"/>
        </w:rPr>
        <w:t>apply plugin</w:t>
      </w:r>
      <w:r w:rsidRPr="00174E31">
        <w:rPr>
          <w:rStyle w:val="token"/>
          <w:rFonts w:cstheme="minorHAnsi"/>
          <w:iCs/>
          <w:lang w:val="en-US"/>
        </w:rPr>
        <w:t>:</w:t>
      </w:r>
      <w:r w:rsidRPr="00174E31">
        <w:rPr>
          <w:rStyle w:val="HTML1"/>
          <w:rFonts w:asciiTheme="minorHAnsi" w:eastAsiaTheme="minorHAnsi" w:hAnsiTheme="minorHAnsi" w:cstheme="minorHAnsi"/>
          <w:iCs/>
          <w:sz w:val="22"/>
          <w:szCs w:val="22"/>
          <w:lang w:val="en-US"/>
        </w:rPr>
        <w:t xml:space="preserve"> </w:t>
      </w:r>
      <w:r w:rsidRPr="00174E31">
        <w:rPr>
          <w:rStyle w:val="token"/>
          <w:rFonts w:cstheme="minorHAnsi"/>
          <w:iCs/>
          <w:lang w:val="en-US"/>
        </w:rPr>
        <w:t>'kotlin-allopen'</w:t>
      </w:r>
      <w:r w:rsidRPr="00174E31">
        <w:rPr>
          <w:rStyle w:val="HTML1"/>
          <w:rFonts w:asciiTheme="minorHAnsi" w:eastAsiaTheme="minorHAnsi" w:hAnsiTheme="minorHAnsi" w:cstheme="minorHAnsi"/>
          <w:iCs/>
          <w:sz w:val="22"/>
          <w:szCs w:val="22"/>
          <w:lang w:val="en-US"/>
        </w:rPr>
        <w:t xml:space="preserve"> </w:t>
      </w:r>
    </w:p>
    <w:p w14:paraId="2DF42B81" w14:textId="77777777" w:rsidR="00FB5063" w:rsidRPr="00174E31" w:rsidRDefault="00FB5063" w:rsidP="00FB5063">
      <w:pPr>
        <w:rPr>
          <w:rStyle w:val="HTML1"/>
          <w:rFonts w:asciiTheme="minorHAnsi" w:eastAsiaTheme="minorHAnsi" w:hAnsiTheme="minorHAnsi" w:cstheme="minorHAnsi"/>
          <w:iCs/>
          <w:sz w:val="22"/>
          <w:szCs w:val="22"/>
          <w:lang w:val="en-US"/>
        </w:rPr>
      </w:pPr>
      <w:r w:rsidRPr="00174E31">
        <w:rPr>
          <w:rStyle w:val="HTML1"/>
          <w:rFonts w:asciiTheme="minorHAnsi" w:eastAsiaTheme="minorHAnsi" w:hAnsiTheme="minorHAnsi" w:cstheme="minorHAnsi"/>
          <w:iCs/>
          <w:sz w:val="22"/>
          <w:szCs w:val="22"/>
          <w:lang w:val="en-US"/>
        </w:rPr>
        <w:t xml:space="preserve">allOpen </w:t>
      </w:r>
      <w:r w:rsidRPr="00174E31">
        <w:rPr>
          <w:rStyle w:val="token"/>
          <w:rFonts w:cstheme="minorHAnsi"/>
          <w:iCs/>
          <w:lang w:val="en-US"/>
        </w:rPr>
        <w:t>{</w:t>
      </w:r>
      <w:r w:rsidRPr="00174E31">
        <w:rPr>
          <w:rStyle w:val="HTML1"/>
          <w:rFonts w:asciiTheme="minorHAnsi" w:eastAsiaTheme="minorHAnsi" w:hAnsiTheme="minorHAnsi" w:cstheme="minorHAnsi"/>
          <w:iCs/>
          <w:sz w:val="22"/>
          <w:szCs w:val="22"/>
          <w:lang w:val="en-US"/>
        </w:rPr>
        <w:t xml:space="preserve"> </w:t>
      </w:r>
    </w:p>
    <w:p w14:paraId="0B35AE29" w14:textId="77777777" w:rsidR="00FB5063" w:rsidRPr="00174E31" w:rsidRDefault="00FB5063" w:rsidP="00FB5063">
      <w:pPr>
        <w:rPr>
          <w:rStyle w:val="HTML1"/>
          <w:rFonts w:asciiTheme="minorHAnsi" w:eastAsiaTheme="minorHAnsi" w:hAnsiTheme="minorHAnsi" w:cstheme="minorHAnsi"/>
          <w:iCs/>
          <w:sz w:val="22"/>
          <w:szCs w:val="22"/>
          <w:lang w:val="en-US"/>
        </w:rPr>
      </w:pPr>
      <w:r w:rsidRPr="00174E31">
        <w:rPr>
          <w:rStyle w:val="HTML1"/>
          <w:rFonts w:asciiTheme="minorHAnsi" w:eastAsiaTheme="minorHAnsi" w:hAnsiTheme="minorHAnsi" w:cstheme="minorHAnsi"/>
          <w:iCs/>
          <w:sz w:val="22"/>
          <w:szCs w:val="22"/>
          <w:lang w:val="en-US"/>
        </w:rPr>
        <w:t xml:space="preserve">    annotation </w:t>
      </w:r>
      <w:r w:rsidRPr="00174E31">
        <w:rPr>
          <w:rStyle w:val="token"/>
          <w:rFonts w:cstheme="minorHAnsi"/>
          <w:iCs/>
          <w:lang w:val="en-US"/>
        </w:rPr>
        <w:t>'com.example.OpenForTesting'</w:t>
      </w:r>
      <w:r w:rsidRPr="00174E31">
        <w:rPr>
          <w:rStyle w:val="HTML1"/>
          <w:rFonts w:asciiTheme="minorHAnsi" w:eastAsiaTheme="minorHAnsi" w:hAnsiTheme="minorHAnsi" w:cstheme="minorHAnsi"/>
          <w:iCs/>
          <w:sz w:val="22"/>
          <w:szCs w:val="22"/>
          <w:lang w:val="en-US"/>
        </w:rPr>
        <w:t xml:space="preserve"> </w:t>
      </w:r>
    </w:p>
    <w:p w14:paraId="25671A83" w14:textId="28C5E37B" w:rsidR="00FB5063" w:rsidRDefault="00FB5063" w:rsidP="00FB5063">
      <w:pPr>
        <w:rPr>
          <w:rStyle w:val="HTML1"/>
          <w:rFonts w:asciiTheme="minorHAnsi" w:eastAsiaTheme="minorHAnsi" w:hAnsiTheme="minorHAnsi" w:cstheme="minorHAnsi"/>
          <w:iCs/>
          <w:sz w:val="22"/>
          <w:szCs w:val="22"/>
          <w:lang w:val="en-US"/>
        </w:rPr>
      </w:pPr>
      <w:r w:rsidRPr="00174E31">
        <w:rPr>
          <w:rStyle w:val="token"/>
          <w:rFonts w:cstheme="minorHAnsi"/>
          <w:iCs/>
          <w:lang w:val="en-US"/>
        </w:rPr>
        <w:t>}</w:t>
      </w:r>
      <w:r w:rsidRPr="00174E31">
        <w:rPr>
          <w:rStyle w:val="HTML1"/>
          <w:rFonts w:asciiTheme="minorHAnsi" w:eastAsiaTheme="minorHAnsi" w:hAnsiTheme="minorHAnsi" w:cstheme="minorHAnsi"/>
          <w:iCs/>
          <w:sz w:val="22"/>
          <w:szCs w:val="22"/>
          <w:lang w:val="en-US"/>
        </w:rPr>
        <w:t xml:space="preserve"> </w:t>
      </w:r>
    </w:p>
    <w:p w14:paraId="4AB4B81B" w14:textId="77777777" w:rsidR="001B6D7E" w:rsidRPr="00174E31" w:rsidRDefault="001B6D7E" w:rsidP="00FB5063">
      <w:pPr>
        <w:rPr>
          <w:rFonts w:cstheme="minorHAnsi"/>
          <w:iCs/>
          <w:lang w:val="en-US"/>
        </w:rPr>
      </w:pPr>
    </w:p>
    <w:p w14:paraId="7F70CF3B" w14:textId="1207B628" w:rsidR="00FB5063" w:rsidRPr="001B6D7E" w:rsidRDefault="00FB5063" w:rsidP="0098149F">
      <w:pPr>
        <w:pStyle w:val="a3"/>
        <w:numPr>
          <w:ilvl w:val="0"/>
          <w:numId w:val="86"/>
        </w:numPr>
        <w:rPr>
          <w:rFonts w:cstheme="minorHAnsi"/>
          <w:iCs/>
          <w:lang w:val="en-US"/>
        </w:rPr>
      </w:pPr>
      <w:r w:rsidRPr="001B6D7E">
        <w:rPr>
          <w:rStyle w:val="HTML1"/>
          <w:rFonts w:asciiTheme="minorHAnsi" w:eastAsiaTheme="minorHAnsi" w:hAnsiTheme="minorHAnsi" w:cstheme="minorHAnsi"/>
          <w:iCs/>
          <w:sz w:val="22"/>
          <w:szCs w:val="22"/>
          <w:lang w:val="en-US"/>
        </w:rPr>
        <w:t>apply plugin: 'kotlin-allopen'</w:t>
      </w:r>
      <w:r w:rsidRPr="001B6D7E">
        <w:rPr>
          <w:rFonts w:cstheme="minorHAnsi"/>
          <w:iCs/>
          <w:lang w:val="en-US"/>
        </w:rPr>
        <w:t xml:space="preserve">: </w:t>
      </w:r>
      <w:r w:rsidRPr="001B6D7E">
        <w:rPr>
          <w:rFonts w:cstheme="minorHAnsi"/>
          <w:iCs/>
        </w:rPr>
        <w:t>эта</w:t>
      </w:r>
      <w:r w:rsidRPr="001B6D7E">
        <w:rPr>
          <w:rFonts w:cstheme="minorHAnsi"/>
          <w:iCs/>
          <w:lang w:val="en-US"/>
        </w:rPr>
        <w:t xml:space="preserve"> </w:t>
      </w:r>
      <w:r w:rsidRPr="001B6D7E">
        <w:rPr>
          <w:rFonts w:cstheme="minorHAnsi"/>
          <w:iCs/>
        </w:rPr>
        <w:t>строка</w:t>
      </w:r>
      <w:r w:rsidRPr="001B6D7E">
        <w:rPr>
          <w:rFonts w:cstheme="minorHAnsi"/>
          <w:iCs/>
          <w:lang w:val="en-US"/>
        </w:rPr>
        <w:t xml:space="preserve"> </w:t>
      </w:r>
      <w:r w:rsidRPr="001B6D7E">
        <w:rPr>
          <w:rFonts w:cstheme="minorHAnsi"/>
          <w:iCs/>
        </w:rPr>
        <w:t>применяет</w:t>
      </w:r>
      <w:r w:rsidRPr="001B6D7E">
        <w:rPr>
          <w:rFonts w:cstheme="minorHAnsi"/>
          <w:iCs/>
          <w:lang w:val="en-US"/>
        </w:rPr>
        <w:t> </w:t>
      </w:r>
      <w:r w:rsidRPr="001B6D7E">
        <w:rPr>
          <w:rStyle w:val="HTML1"/>
          <w:rFonts w:asciiTheme="minorHAnsi" w:eastAsiaTheme="minorHAnsi" w:hAnsiTheme="minorHAnsi" w:cstheme="minorHAnsi"/>
          <w:iCs/>
          <w:sz w:val="22"/>
          <w:szCs w:val="22"/>
          <w:lang w:val="en-US"/>
        </w:rPr>
        <w:t>'kotlin-allopen'</w:t>
      </w:r>
      <w:r w:rsidR="001B6D7E" w:rsidRPr="001B6D7E">
        <w:rPr>
          <w:rStyle w:val="HTML1"/>
          <w:rFonts w:asciiTheme="minorHAnsi" w:eastAsiaTheme="minorHAnsi" w:hAnsiTheme="minorHAnsi" w:cstheme="minorHAnsi"/>
          <w:iCs/>
          <w:sz w:val="22"/>
          <w:szCs w:val="22"/>
          <w:lang w:val="en-US"/>
        </w:rPr>
        <w:t xml:space="preserve"> </w:t>
      </w:r>
      <w:r w:rsidRPr="001B6D7E">
        <w:rPr>
          <w:rFonts w:cstheme="minorHAnsi"/>
          <w:iCs/>
        </w:rPr>
        <w:t>плагин</w:t>
      </w:r>
      <w:r w:rsidRPr="001B6D7E">
        <w:rPr>
          <w:rFonts w:cstheme="minorHAnsi"/>
          <w:iCs/>
          <w:lang w:val="en-US"/>
        </w:rPr>
        <w:t xml:space="preserve"> </w:t>
      </w:r>
      <w:r w:rsidRPr="001B6D7E">
        <w:rPr>
          <w:rFonts w:cstheme="minorHAnsi"/>
          <w:iCs/>
        </w:rPr>
        <w:t>к</w:t>
      </w:r>
      <w:r w:rsidRPr="001B6D7E">
        <w:rPr>
          <w:rFonts w:cstheme="minorHAnsi"/>
          <w:iCs/>
          <w:lang w:val="en-US"/>
        </w:rPr>
        <w:t xml:space="preserve"> </w:t>
      </w:r>
      <w:r w:rsidRPr="001B6D7E">
        <w:rPr>
          <w:rFonts w:cstheme="minorHAnsi"/>
          <w:iCs/>
        </w:rPr>
        <w:t>вашему</w:t>
      </w:r>
      <w:r w:rsidRPr="001B6D7E">
        <w:rPr>
          <w:rFonts w:cstheme="minorHAnsi"/>
          <w:iCs/>
          <w:lang w:val="en-US"/>
        </w:rPr>
        <w:t xml:space="preserve"> </w:t>
      </w:r>
      <w:r w:rsidRPr="001B6D7E">
        <w:rPr>
          <w:rFonts w:cstheme="minorHAnsi"/>
          <w:iCs/>
        </w:rPr>
        <w:t>проекту</w:t>
      </w:r>
      <w:r w:rsidRPr="001B6D7E">
        <w:rPr>
          <w:rFonts w:cstheme="minorHAnsi"/>
          <w:iCs/>
          <w:lang w:val="en-US"/>
        </w:rPr>
        <w:t xml:space="preserve"> Kotlin, </w:t>
      </w:r>
      <w:r w:rsidRPr="001B6D7E">
        <w:rPr>
          <w:rFonts w:cstheme="minorHAnsi"/>
          <w:iCs/>
        </w:rPr>
        <w:t>активируя</w:t>
      </w:r>
      <w:r w:rsidRPr="001B6D7E">
        <w:rPr>
          <w:rFonts w:cstheme="minorHAnsi"/>
          <w:iCs/>
          <w:lang w:val="en-US"/>
        </w:rPr>
        <w:t xml:space="preserve"> </w:t>
      </w:r>
      <w:r w:rsidRPr="001B6D7E">
        <w:rPr>
          <w:rFonts w:cstheme="minorHAnsi"/>
          <w:iCs/>
        </w:rPr>
        <w:t>эту</w:t>
      </w:r>
      <w:r w:rsidRPr="001B6D7E">
        <w:rPr>
          <w:rFonts w:cstheme="minorHAnsi"/>
          <w:iCs/>
          <w:lang w:val="en-US"/>
        </w:rPr>
        <w:t> </w:t>
      </w:r>
      <w:r w:rsidR="00EE0199" w:rsidRPr="001B6D7E">
        <w:rPr>
          <w:rStyle w:val="HTML1"/>
          <w:rFonts w:asciiTheme="minorHAnsi" w:eastAsiaTheme="minorHAnsi" w:hAnsiTheme="minorHAnsi" w:cstheme="minorHAnsi"/>
          <w:iCs/>
          <w:sz w:val="22"/>
          <w:szCs w:val="22"/>
          <w:lang w:val="en-US"/>
        </w:rPr>
        <w:t xml:space="preserve">allopen </w:t>
      </w:r>
      <w:r w:rsidR="00EE0199" w:rsidRPr="001B6D7E">
        <w:rPr>
          <w:rFonts w:cstheme="minorHAnsi"/>
          <w:iCs/>
        </w:rPr>
        <w:t>ф</w:t>
      </w:r>
      <w:r w:rsidRPr="001B6D7E">
        <w:rPr>
          <w:rFonts w:cstheme="minorHAnsi"/>
          <w:iCs/>
        </w:rPr>
        <w:t>ункцию</w:t>
      </w:r>
      <w:r w:rsidRPr="001B6D7E">
        <w:rPr>
          <w:rFonts w:cstheme="minorHAnsi"/>
          <w:iCs/>
          <w:lang w:val="en-US"/>
        </w:rPr>
        <w:t>.</w:t>
      </w:r>
    </w:p>
    <w:p w14:paraId="25CAFAC1" w14:textId="5E44A524" w:rsidR="00FB5063" w:rsidRPr="001B6D7E" w:rsidRDefault="001B6D7E" w:rsidP="0098149F">
      <w:pPr>
        <w:pStyle w:val="a3"/>
        <w:numPr>
          <w:ilvl w:val="0"/>
          <w:numId w:val="86"/>
        </w:numPr>
        <w:rPr>
          <w:rFonts w:cstheme="minorHAnsi"/>
          <w:iCs/>
        </w:rPr>
      </w:pPr>
      <w:r w:rsidRPr="001B6D7E">
        <w:rPr>
          <w:rStyle w:val="HTML1"/>
          <w:rFonts w:asciiTheme="minorHAnsi" w:eastAsiaTheme="minorHAnsi" w:hAnsiTheme="minorHAnsi" w:cstheme="minorHAnsi"/>
          <w:iCs/>
          <w:sz w:val="22"/>
          <w:szCs w:val="22"/>
        </w:rPr>
        <w:t>allOpen {</w:t>
      </w:r>
      <w:r w:rsidR="00FB5063" w:rsidRPr="001B6D7E">
        <w:rPr>
          <w:rStyle w:val="HTML1"/>
          <w:rFonts w:asciiTheme="minorHAnsi" w:eastAsiaTheme="minorHAnsi" w:hAnsiTheme="minorHAnsi" w:cstheme="minorHAnsi"/>
          <w:iCs/>
          <w:sz w:val="22"/>
          <w:szCs w:val="22"/>
        </w:rPr>
        <w:t>}</w:t>
      </w:r>
      <w:r w:rsidR="00FB5063" w:rsidRPr="001B6D7E">
        <w:rPr>
          <w:rFonts w:cstheme="minorHAnsi"/>
          <w:iCs/>
        </w:rPr>
        <w:t>: </w:t>
      </w:r>
      <w:r w:rsidR="00FB5063" w:rsidRPr="001B6D7E">
        <w:rPr>
          <w:rStyle w:val="HTML1"/>
          <w:rFonts w:asciiTheme="minorHAnsi" w:eastAsiaTheme="minorHAnsi" w:hAnsiTheme="minorHAnsi" w:cstheme="minorHAnsi"/>
          <w:iCs/>
          <w:sz w:val="22"/>
          <w:szCs w:val="22"/>
        </w:rPr>
        <w:t>allOpen</w:t>
      </w:r>
      <w:r w:rsidR="00FB5063" w:rsidRPr="001B6D7E">
        <w:rPr>
          <w:rFonts w:cstheme="minorHAnsi"/>
          <w:iCs/>
        </w:rPr>
        <w:t>Блок используется для настройки поведения плагина </w:t>
      </w:r>
      <w:r w:rsidR="00FB5063" w:rsidRPr="001B6D7E">
        <w:rPr>
          <w:rStyle w:val="HTML1"/>
          <w:rFonts w:asciiTheme="minorHAnsi" w:eastAsiaTheme="minorHAnsi" w:hAnsiTheme="minorHAnsi" w:cstheme="minorHAnsi"/>
          <w:iCs/>
          <w:sz w:val="22"/>
          <w:szCs w:val="22"/>
        </w:rPr>
        <w:t>allopen</w:t>
      </w:r>
      <w:r w:rsidR="00FB5063" w:rsidRPr="001B6D7E">
        <w:rPr>
          <w:rFonts w:cstheme="minorHAnsi"/>
          <w:iCs/>
        </w:rPr>
        <w:t>.</w:t>
      </w:r>
    </w:p>
    <w:p w14:paraId="77027C60" w14:textId="58342BFA" w:rsidR="00FB5063" w:rsidRDefault="00FB5063" w:rsidP="0098149F">
      <w:pPr>
        <w:pStyle w:val="a3"/>
        <w:numPr>
          <w:ilvl w:val="0"/>
          <w:numId w:val="86"/>
        </w:numPr>
        <w:rPr>
          <w:rFonts w:cstheme="minorHAnsi"/>
          <w:iCs/>
        </w:rPr>
      </w:pPr>
      <w:r w:rsidRPr="001B6D7E">
        <w:rPr>
          <w:rStyle w:val="HTML1"/>
          <w:rFonts w:asciiTheme="minorHAnsi" w:eastAsiaTheme="minorHAnsi" w:hAnsiTheme="minorHAnsi" w:cstheme="minorHAnsi"/>
          <w:iCs/>
          <w:sz w:val="22"/>
          <w:szCs w:val="22"/>
        </w:rPr>
        <w:t>annotation 'com.example.OpenForTesting'</w:t>
      </w:r>
      <w:r w:rsidRPr="001B6D7E">
        <w:rPr>
          <w:rFonts w:cstheme="minorHAnsi"/>
          <w:iCs/>
        </w:rPr>
        <w:t>: </w:t>
      </w:r>
      <w:r w:rsidR="00EE0199" w:rsidRPr="001B6D7E">
        <w:rPr>
          <w:rStyle w:val="HTML1"/>
          <w:rFonts w:asciiTheme="minorHAnsi" w:eastAsiaTheme="minorHAnsi" w:hAnsiTheme="minorHAnsi" w:cstheme="minorHAnsi"/>
          <w:iCs/>
          <w:sz w:val="22"/>
          <w:szCs w:val="22"/>
        </w:rPr>
        <w:t xml:space="preserve">annotation </w:t>
      </w:r>
      <w:r w:rsidR="00EE0199" w:rsidRPr="001B6D7E">
        <w:rPr>
          <w:rFonts w:cstheme="minorHAnsi"/>
          <w:iCs/>
        </w:rPr>
        <w:t>к</w:t>
      </w:r>
      <w:r w:rsidRPr="001B6D7E">
        <w:rPr>
          <w:rFonts w:cstheme="minorHAnsi"/>
          <w:iCs/>
        </w:rPr>
        <w:t>онфигурация указывает аннотацию, которая запускает </w:t>
      </w:r>
      <w:r w:rsidR="00EE0199" w:rsidRPr="001B6D7E">
        <w:rPr>
          <w:rStyle w:val="HTML1"/>
          <w:rFonts w:asciiTheme="minorHAnsi" w:eastAsiaTheme="minorHAnsi" w:hAnsiTheme="minorHAnsi" w:cstheme="minorHAnsi"/>
          <w:iCs/>
          <w:sz w:val="22"/>
          <w:szCs w:val="22"/>
        </w:rPr>
        <w:t xml:space="preserve">allopen </w:t>
      </w:r>
      <w:r w:rsidR="00EE0199" w:rsidRPr="001B6D7E">
        <w:rPr>
          <w:rFonts w:cstheme="minorHAnsi"/>
          <w:iCs/>
        </w:rPr>
        <w:t>п</w:t>
      </w:r>
      <w:r w:rsidRPr="001B6D7E">
        <w:rPr>
          <w:rFonts w:cstheme="minorHAnsi"/>
          <w:iCs/>
        </w:rPr>
        <w:t>оведение. В этом случае устанавливается значение </w:t>
      </w:r>
      <w:r w:rsidRPr="001B6D7E">
        <w:rPr>
          <w:rStyle w:val="HTML1"/>
          <w:rFonts w:asciiTheme="minorHAnsi" w:eastAsiaTheme="minorHAnsi" w:hAnsiTheme="minorHAnsi" w:cstheme="minorHAnsi"/>
          <w:iCs/>
          <w:sz w:val="22"/>
          <w:szCs w:val="22"/>
        </w:rPr>
        <w:t>'com.example.OpenForTesting'</w:t>
      </w:r>
      <w:r w:rsidRPr="001B6D7E">
        <w:rPr>
          <w:rFonts w:cstheme="minorHAnsi"/>
          <w:iCs/>
        </w:rPr>
        <w:t>. Это означает, что любой класс с аннотацией </w:t>
      </w:r>
      <w:r w:rsidRPr="001B6D7E">
        <w:rPr>
          <w:rStyle w:val="HTML1"/>
          <w:rFonts w:asciiTheme="minorHAnsi" w:eastAsiaTheme="minorHAnsi" w:hAnsiTheme="minorHAnsi" w:cstheme="minorHAnsi"/>
          <w:iCs/>
          <w:sz w:val="22"/>
          <w:szCs w:val="22"/>
        </w:rPr>
        <w:t>@com.example.OpenForT</w:t>
      </w:r>
      <w:r w:rsidR="00EE0199" w:rsidRPr="001B6D7E">
        <w:rPr>
          <w:rStyle w:val="HTML1"/>
          <w:rFonts w:asciiTheme="minorHAnsi" w:eastAsiaTheme="minorHAnsi" w:hAnsiTheme="minorHAnsi" w:cstheme="minorHAnsi"/>
          <w:iCs/>
          <w:sz w:val="22"/>
          <w:szCs w:val="22"/>
        </w:rPr>
        <w:t xml:space="preserve">esting </w:t>
      </w:r>
      <w:r w:rsidR="00EE0199" w:rsidRPr="001B6D7E">
        <w:rPr>
          <w:rFonts w:cstheme="minorHAnsi"/>
          <w:iCs/>
        </w:rPr>
        <w:t>б</w:t>
      </w:r>
      <w:r w:rsidRPr="001B6D7E">
        <w:rPr>
          <w:rFonts w:cstheme="minorHAnsi"/>
          <w:iCs/>
        </w:rPr>
        <w:t>удет считаться открытым (не окончательным) и может быть подклассом.</w:t>
      </w:r>
    </w:p>
    <w:p w14:paraId="648808AF" w14:textId="77777777" w:rsidR="001B6D7E" w:rsidRPr="001B6D7E" w:rsidRDefault="001B6D7E" w:rsidP="001B6D7E">
      <w:pPr>
        <w:rPr>
          <w:rFonts w:cstheme="minorHAnsi"/>
          <w:iCs/>
        </w:rPr>
      </w:pPr>
    </w:p>
    <w:p w14:paraId="428DAC20" w14:textId="578CE7DE" w:rsidR="000D6C20" w:rsidRDefault="00FB5063" w:rsidP="00FB5063">
      <w:pPr>
        <w:rPr>
          <w:rFonts w:cstheme="minorHAnsi"/>
          <w:iCs/>
        </w:rPr>
      </w:pPr>
      <w:r w:rsidRPr="00174E31">
        <w:rPr>
          <w:rFonts w:cstheme="minorHAnsi"/>
          <w:iCs/>
        </w:rPr>
        <w:t>Настраивая </w:t>
      </w:r>
      <w:r w:rsidRPr="00174E31">
        <w:rPr>
          <w:rStyle w:val="HTML1"/>
          <w:rFonts w:asciiTheme="minorHAnsi" w:eastAsiaTheme="minorHAnsi" w:hAnsiTheme="minorHAnsi" w:cstheme="minorHAnsi"/>
          <w:iCs/>
          <w:sz w:val="22"/>
          <w:szCs w:val="22"/>
        </w:rPr>
        <w:t>allO</w:t>
      </w:r>
      <w:r w:rsidR="00EE0199" w:rsidRPr="00174E31">
        <w:rPr>
          <w:rStyle w:val="HTML1"/>
          <w:rFonts w:asciiTheme="minorHAnsi" w:eastAsiaTheme="minorHAnsi" w:hAnsiTheme="minorHAnsi" w:cstheme="minorHAnsi"/>
          <w:iCs/>
          <w:sz w:val="22"/>
          <w:szCs w:val="22"/>
        </w:rPr>
        <w:t>pen</w:t>
      </w:r>
      <w:r w:rsidR="00EE0199">
        <w:rPr>
          <w:rStyle w:val="HTML1"/>
          <w:rFonts w:asciiTheme="minorHAnsi" w:eastAsiaTheme="minorHAnsi" w:hAnsiTheme="minorHAnsi" w:cstheme="minorHAnsi"/>
          <w:iCs/>
          <w:sz w:val="22"/>
          <w:szCs w:val="22"/>
        </w:rPr>
        <w:t xml:space="preserve"> </w:t>
      </w:r>
      <w:r w:rsidR="00EE0199" w:rsidRPr="00174E31">
        <w:rPr>
          <w:rFonts w:cstheme="minorHAnsi"/>
          <w:iCs/>
        </w:rPr>
        <w:t>б</w:t>
      </w:r>
      <w:r w:rsidRPr="00174E31">
        <w:rPr>
          <w:rFonts w:cstheme="minorHAnsi"/>
          <w:iCs/>
        </w:rPr>
        <w:t>лок с желаемой аннотацией, вы определяете конкретную аннотацию, которая позволяет плагину </w:t>
      </w:r>
      <w:r w:rsidR="00EE0199" w:rsidRPr="00174E31">
        <w:rPr>
          <w:rStyle w:val="HTML1"/>
          <w:rFonts w:asciiTheme="minorHAnsi" w:eastAsiaTheme="minorHAnsi" w:hAnsiTheme="minorHAnsi" w:cstheme="minorHAnsi"/>
          <w:iCs/>
          <w:sz w:val="22"/>
          <w:szCs w:val="22"/>
        </w:rPr>
        <w:t>allopen</w:t>
      </w:r>
      <w:r w:rsidR="00EE0199">
        <w:rPr>
          <w:rStyle w:val="HTML1"/>
          <w:rFonts w:asciiTheme="minorHAnsi" w:eastAsiaTheme="minorHAnsi" w:hAnsiTheme="minorHAnsi" w:cstheme="minorHAnsi"/>
          <w:iCs/>
          <w:sz w:val="22"/>
          <w:szCs w:val="22"/>
        </w:rPr>
        <w:t xml:space="preserve"> </w:t>
      </w:r>
      <w:r w:rsidR="00EE0199" w:rsidRPr="00174E31">
        <w:rPr>
          <w:rFonts w:cstheme="minorHAnsi"/>
          <w:iCs/>
        </w:rPr>
        <w:t>и</w:t>
      </w:r>
      <w:r w:rsidRPr="00174E31">
        <w:rPr>
          <w:rFonts w:cstheme="minorHAnsi"/>
          <w:iCs/>
        </w:rPr>
        <w:t>дентифицировать классы, которые нужно сделать открытыми. На любой класс в вашем проекте Kotlin, аннотированный с помощью плагина </w:t>
      </w:r>
      <w:r w:rsidRPr="00174E31">
        <w:rPr>
          <w:rStyle w:val="HTML1"/>
          <w:rFonts w:asciiTheme="minorHAnsi" w:eastAsiaTheme="minorHAnsi" w:hAnsiTheme="minorHAnsi" w:cstheme="minorHAnsi"/>
          <w:iCs/>
          <w:sz w:val="22"/>
          <w:szCs w:val="22"/>
        </w:rPr>
        <w:t>@com.example.OpenForTesting</w:t>
      </w:r>
      <w:r w:rsidRPr="00174E31">
        <w:rPr>
          <w:rFonts w:cstheme="minorHAnsi"/>
          <w:iCs/>
        </w:rPr>
        <w:t>, будет влиять </w:t>
      </w:r>
      <w:r w:rsidR="00EE0199" w:rsidRPr="00174E31">
        <w:rPr>
          <w:rStyle w:val="HTML1"/>
          <w:rFonts w:asciiTheme="minorHAnsi" w:eastAsiaTheme="minorHAnsi" w:hAnsiTheme="minorHAnsi" w:cstheme="minorHAnsi"/>
          <w:iCs/>
          <w:sz w:val="22"/>
          <w:szCs w:val="22"/>
        </w:rPr>
        <w:t>allopen</w:t>
      </w:r>
      <w:r w:rsidR="00EE0199">
        <w:rPr>
          <w:rStyle w:val="HTML1"/>
          <w:rFonts w:asciiTheme="minorHAnsi" w:eastAsiaTheme="minorHAnsi" w:hAnsiTheme="minorHAnsi" w:cstheme="minorHAnsi"/>
          <w:iCs/>
          <w:sz w:val="22"/>
          <w:szCs w:val="22"/>
        </w:rPr>
        <w:t xml:space="preserve"> </w:t>
      </w:r>
      <w:r w:rsidR="00EE0199" w:rsidRPr="00174E31">
        <w:rPr>
          <w:rFonts w:cstheme="minorHAnsi"/>
          <w:iCs/>
        </w:rPr>
        <w:t>п</w:t>
      </w:r>
      <w:r w:rsidRPr="00174E31">
        <w:rPr>
          <w:rFonts w:cstheme="minorHAnsi"/>
          <w:iCs/>
        </w:rPr>
        <w:t>оведение плагина, что сделает их открытыми для создания подклассов.</w:t>
      </w:r>
    </w:p>
    <w:p w14:paraId="53A80C8F" w14:textId="70F6ACC7" w:rsidR="004A4DC3" w:rsidRDefault="004A4DC3" w:rsidP="00FB5063">
      <w:pPr>
        <w:rPr>
          <w:rFonts w:cstheme="minorHAnsi"/>
          <w:iCs/>
        </w:rPr>
      </w:pPr>
    </w:p>
    <w:p w14:paraId="424F3E89" w14:textId="77777777" w:rsidR="004A4DC3" w:rsidRPr="00174E31" w:rsidRDefault="004A4DC3" w:rsidP="00FB5063">
      <w:pPr>
        <w:rPr>
          <w:rFonts w:cstheme="minorHAnsi"/>
          <w:b/>
          <w:iCs/>
        </w:rPr>
      </w:pPr>
    </w:p>
    <w:p w14:paraId="2FCB00A2" w14:textId="4F86EB88" w:rsidR="00FB5063" w:rsidRPr="00174E31" w:rsidRDefault="00BF1D83" w:rsidP="00C7518C">
      <w:pPr>
        <w:pStyle w:val="ad"/>
      </w:pPr>
      <w:r>
        <w:t>-- Вопросы</w:t>
      </w:r>
      <w:r w:rsidR="00FB5063" w:rsidRPr="00174E31">
        <w:t xml:space="preserve"> на собеседовании Kotlin Coroutines</w:t>
      </w:r>
    </w:p>
    <w:p w14:paraId="19E42484" w14:textId="77777777" w:rsidR="00FB5063" w:rsidRPr="00174E31" w:rsidRDefault="00FB5063" w:rsidP="00FB5063">
      <w:pPr>
        <w:rPr>
          <w:rFonts w:cstheme="minorHAnsi"/>
          <w:iCs/>
        </w:rPr>
      </w:pPr>
    </w:p>
    <w:p w14:paraId="66C3759B" w14:textId="7C617B47" w:rsidR="00395585" w:rsidRPr="00395585" w:rsidRDefault="00395585" w:rsidP="00C7518C">
      <w:pPr>
        <w:pStyle w:val="2"/>
      </w:pPr>
      <w:r w:rsidRPr="00395585">
        <w:rPr>
          <w:lang w:val="en-US"/>
        </w:rPr>
        <w:t>Q</w:t>
      </w:r>
      <w:r w:rsidRPr="00395585">
        <w:t xml:space="preserve">1. Что такое </w:t>
      </w:r>
      <w:r w:rsidR="0029414D">
        <w:t>сoroutines</w:t>
      </w:r>
      <w:r w:rsidRPr="00395585">
        <w:t>?</w:t>
      </w:r>
    </w:p>
    <w:p w14:paraId="17EE553A" w14:textId="0AB727DF" w:rsidR="000573DD" w:rsidRPr="000573DD" w:rsidRDefault="00395585" w:rsidP="000573DD">
      <w:pPr>
        <w:rPr>
          <w:rFonts w:cstheme="minorHAnsi"/>
          <w:iCs/>
        </w:rPr>
      </w:pPr>
      <w:r w:rsidRPr="00395585">
        <w:rPr>
          <w:rFonts w:cstheme="minorHAnsi"/>
          <w:b/>
          <w:bCs/>
          <w:iCs/>
        </w:rPr>
        <w:cr/>
      </w:r>
      <w:r w:rsidR="000573DD" w:rsidRPr="000573DD">
        <w:rPr>
          <w:rFonts w:cstheme="minorHAnsi"/>
          <w:iCs/>
        </w:rPr>
        <w:t>Coroutines (или сопрограммы) это понятие, используемое в программировании, чтобы описать легковесные "потоки выполнения", которые позволяют писать асинхронный код более последовательно и понятно. Они представляют собой концепцию для управления асинхронными операциями и потоками выполнения в языке программирования.</w:t>
      </w:r>
    </w:p>
    <w:p w14:paraId="2D484A91" w14:textId="77777777" w:rsidR="000573DD" w:rsidRPr="000573DD" w:rsidRDefault="000573DD" w:rsidP="000573DD">
      <w:pPr>
        <w:rPr>
          <w:rFonts w:cstheme="minorHAnsi"/>
          <w:iCs/>
        </w:rPr>
      </w:pPr>
    </w:p>
    <w:p w14:paraId="13BF73FC" w14:textId="24D82CD9" w:rsidR="000D6C20" w:rsidRDefault="000573DD" w:rsidP="000573DD">
      <w:pPr>
        <w:rPr>
          <w:rFonts w:cstheme="minorHAnsi"/>
          <w:iCs/>
        </w:rPr>
      </w:pPr>
      <w:r w:rsidRPr="000573DD">
        <w:rPr>
          <w:rFonts w:cstheme="minorHAnsi"/>
          <w:iCs/>
        </w:rPr>
        <w:t>Coroutines позволяют разрабатывать код, который может быть приостановлен и возобновлен в любой момент времени, не блокируя основной поток выполнения. Вместо того, чтобы создавать новые потоки для каждой асинхронной задачи, корутины позволяют работать существующими потоками более эффективно.</w:t>
      </w:r>
    </w:p>
    <w:p w14:paraId="143D4DA3" w14:textId="77777777" w:rsidR="004A4DC3" w:rsidRPr="00174E31" w:rsidRDefault="004A4DC3" w:rsidP="000573DD">
      <w:pPr>
        <w:rPr>
          <w:rFonts w:cstheme="minorHAnsi"/>
          <w:b/>
          <w:iCs/>
        </w:rPr>
      </w:pPr>
    </w:p>
    <w:p w14:paraId="43DFAA82" w14:textId="19285A5C" w:rsidR="00754C96" w:rsidRPr="00754C96" w:rsidRDefault="00754C96" w:rsidP="00C7518C">
      <w:pPr>
        <w:pStyle w:val="2"/>
        <w:rPr>
          <w:lang w:val="en-US"/>
        </w:rPr>
      </w:pPr>
      <w:r w:rsidRPr="00395585">
        <w:rPr>
          <w:lang w:val="en-US"/>
        </w:rPr>
        <w:t>Q</w:t>
      </w:r>
      <w:r w:rsidR="004A4DC3">
        <w:rPr>
          <w:lang w:val="en-US"/>
        </w:rPr>
        <w:t>2</w:t>
      </w:r>
      <w:r w:rsidRPr="00754C96">
        <w:rPr>
          <w:lang w:val="en-US"/>
        </w:rPr>
        <w:t xml:space="preserve">. </w:t>
      </w:r>
      <w:r>
        <w:t>Что</w:t>
      </w:r>
      <w:r w:rsidRPr="00754C96">
        <w:rPr>
          <w:lang w:val="en-US"/>
        </w:rPr>
        <w:t xml:space="preserve"> </w:t>
      </w:r>
      <w:r>
        <w:t>такое</w:t>
      </w:r>
      <w:r w:rsidRPr="00754C96">
        <w:rPr>
          <w:lang w:val="en-US"/>
        </w:rPr>
        <w:t xml:space="preserve"> Dispatchers </w:t>
      </w:r>
      <w:r>
        <w:t>и</w:t>
      </w:r>
      <w:r w:rsidRPr="00754C96">
        <w:rPr>
          <w:lang w:val="en-US"/>
        </w:rPr>
        <w:t xml:space="preserve"> </w:t>
      </w:r>
      <w:r w:rsidRPr="00FC2142">
        <w:rPr>
          <w:lang w:val="en-US"/>
        </w:rPr>
        <w:t>Context</w:t>
      </w:r>
      <w:r w:rsidRPr="00754C96">
        <w:rPr>
          <w:lang w:val="en-US"/>
        </w:rPr>
        <w:t>?</w:t>
      </w:r>
    </w:p>
    <w:p w14:paraId="769D1A23" w14:textId="77777777" w:rsidR="00754C96" w:rsidRPr="00FC2142" w:rsidRDefault="00754C96" w:rsidP="00754C96">
      <w:pPr>
        <w:rPr>
          <w:rFonts w:cstheme="minorHAnsi"/>
          <w:iCs/>
        </w:rPr>
      </w:pPr>
      <w:r w:rsidRPr="00754C96">
        <w:rPr>
          <w:rFonts w:cstheme="minorHAnsi"/>
          <w:b/>
          <w:iCs/>
          <w:lang w:val="en-US"/>
        </w:rPr>
        <w:cr/>
      </w:r>
      <w:r w:rsidRPr="00FC2142">
        <w:rPr>
          <w:rFonts w:cstheme="minorHAnsi"/>
          <w:iCs/>
        </w:rPr>
        <w:t>Для указания потока, в котором должна выполняться корутина, в Kotlin используются различные диспетчеры и контексты. Вот несколько примеров:</w:t>
      </w:r>
    </w:p>
    <w:p w14:paraId="0400AA8D" w14:textId="77777777" w:rsidR="00754C96" w:rsidRPr="00FC2142" w:rsidRDefault="00754C96" w:rsidP="00754C96">
      <w:pPr>
        <w:rPr>
          <w:rFonts w:cstheme="minorHAnsi"/>
          <w:iCs/>
        </w:rPr>
      </w:pPr>
    </w:p>
    <w:p w14:paraId="289BA430" w14:textId="77777777" w:rsidR="00754C96" w:rsidRPr="00FC2142" w:rsidRDefault="00754C96" w:rsidP="0098149F">
      <w:pPr>
        <w:pStyle w:val="a3"/>
        <w:numPr>
          <w:ilvl w:val="0"/>
          <w:numId w:val="84"/>
        </w:numPr>
        <w:rPr>
          <w:rFonts w:cstheme="minorHAnsi"/>
          <w:iCs/>
        </w:rPr>
      </w:pPr>
      <w:r w:rsidRPr="00FC2142">
        <w:rPr>
          <w:rFonts w:cstheme="minorHAnsi"/>
          <w:iCs/>
        </w:rPr>
        <w:t>Dispatchers:</w:t>
      </w:r>
    </w:p>
    <w:p w14:paraId="75F68B6B" w14:textId="77777777" w:rsidR="00754C96" w:rsidRPr="00FC2142" w:rsidRDefault="00754C96" w:rsidP="0098149F">
      <w:pPr>
        <w:pStyle w:val="a3"/>
        <w:numPr>
          <w:ilvl w:val="1"/>
          <w:numId w:val="84"/>
        </w:numPr>
        <w:rPr>
          <w:rFonts w:cstheme="minorHAnsi"/>
          <w:iCs/>
        </w:rPr>
      </w:pPr>
      <w:r w:rsidRPr="00FC2142">
        <w:rPr>
          <w:rFonts w:cstheme="minorHAnsi"/>
          <w:iCs/>
        </w:rPr>
        <w:t>Dispatchers.Default: это диспетчер по умолчанию, который используется для CPU-интенсивных операций. Он использует общий пул потоков.</w:t>
      </w:r>
    </w:p>
    <w:p w14:paraId="0E4F7ABD" w14:textId="77777777" w:rsidR="00754C96" w:rsidRPr="00FC2142" w:rsidRDefault="00754C96" w:rsidP="0098149F">
      <w:pPr>
        <w:pStyle w:val="a3"/>
        <w:numPr>
          <w:ilvl w:val="1"/>
          <w:numId w:val="84"/>
        </w:numPr>
        <w:rPr>
          <w:rFonts w:cstheme="minorHAnsi"/>
          <w:iCs/>
        </w:rPr>
      </w:pPr>
      <w:r w:rsidRPr="00FC2142">
        <w:rPr>
          <w:rFonts w:cstheme="minorHAnsi"/>
          <w:iCs/>
        </w:rPr>
        <w:t>Dispatchers.IO: этот диспетчер предназначен для ввода-вывода или сетевых операций, которые блокируют потоки. Он использует пул потоков, оптимизированный для ввода-вывода.</w:t>
      </w:r>
    </w:p>
    <w:p w14:paraId="1A2469AC" w14:textId="77777777" w:rsidR="00754C96" w:rsidRPr="00FC2142" w:rsidRDefault="00754C96" w:rsidP="0098149F">
      <w:pPr>
        <w:pStyle w:val="a3"/>
        <w:numPr>
          <w:ilvl w:val="1"/>
          <w:numId w:val="84"/>
        </w:numPr>
        <w:rPr>
          <w:rFonts w:cstheme="minorHAnsi"/>
          <w:iCs/>
        </w:rPr>
      </w:pPr>
      <w:r w:rsidRPr="00FC2142">
        <w:rPr>
          <w:rFonts w:cstheme="minorHAnsi"/>
          <w:iCs/>
        </w:rPr>
        <w:t>Dispatchers.Main: это диспетчер, который используется для выполнения корутин на главном потоке Android. Он доступен только при использовании Kotlin Coroutines для Android.</w:t>
      </w:r>
    </w:p>
    <w:p w14:paraId="01F6AA21" w14:textId="77777777" w:rsidR="00754C96" w:rsidRPr="00FC2142" w:rsidRDefault="00754C96" w:rsidP="0098149F">
      <w:pPr>
        <w:pStyle w:val="a3"/>
        <w:numPr>
          <w:ilvl w:val="1"/>
          <w:numId w:val="84"/>
        </w:numPr>
        <w:rPr>
          <w:rFonts w:cstheme="minorHAnsi"/>
          <w:iCs/>
        </w:rPr>
      </w:pPr>
      <w:r w:rsidRPr="00FC2142">
        <w:rPr>
          <w:rFonts w:cstheme="minorHAnsi"/>
          <w:iCs/>
        </w:rPr>
        <w:t>Dispatchers.Unconfined: этот диспетчер не привязан к конкретному потоку. Он делает передачу выполнения в произвольный поток и сохраняет основной или текущий поток выполнения.</w:t>
      </w:r>
    </w:p>
    <w:p w14:paraId="6EE961C4" w14:textId="77777777" w:rsidR="00754C96" w:rsidRPr="00FC2142" w:rsidRDefault="00754C96" w:rsidP="00754C96">
      <w:pPr>
        <w:rPr>
          <w:rFonts w:cstheme="minorHAnsi"/>
          <w:iCs/>
        </w:rPr>
      </w:pPr>
    </w:p>
    <w:p w14:paraId="0A589BBD" w14:textId="77777777" w:rsidR="00754C96" w:rsidRPr="00FC2142" w:rsidRDefault="00754C96" w:rsidP="0098149F">
      <w:pPr>
        <w:pStyle w:val="a3"/>
        <w:numPr>
          <w:ilvl w:val="0"/>
          <w:numId w:val="84"/>
        </w:numPr>
        <w:rPr>
          <w:rFonts w:cstheme="minorHAnsi"/>
          <w:iCs/>
        </w:rPr>
      </w:pPr>
      <w:r w:rsidRPr="00FC2142">
        <w:rPr>
          <w:rFonts w:cstheme="minorHAnsi"/>
          <w:iCs/>
          <w:lang w:val="en-US"/>
        </w:rPr>
        <w:t>Context</w:t>
      </w:r>
      <w:r w:rsidRPr="00FC2142">
        <w:rPr>
          <w:rFonts w:cstheme="minorHAnsi"/>
          <w:iCs/>
        </w:rPr>
        <w:t>:</w:t>
      </w:r>
    </w:p>
    <w:p w14:paraId="045B4BB3" w14:textId="77777777" w:rsidR="00754C96" w:rsidRPr="00FC2142" w:rsidRDefault="00754C96" w:rsidP="0098149F">
      <w:pPr>
        <w:pStyle w:val="a3"/>
        <w:numPr>
          <w:ilvl w:val="1"/>
          <w:numId w:val="84"/>
        </w:numPr>
        <w:rPr>
          <w:rFonts w:cstheme="minorHAnsi"/>
          <w:iCs/>
        </w:rPr>
      </w:pPr>
      <w:r w:rsidRPr="00FC2142">
        <w:rPr>
          <w:rFonts w:cstheme="minorHAnsi"/>
          <w:iCs/>
        </w:rPr>
        <w:t>CoroutineScope: вы можете создать свою собственную область видимости (CoroutineScope) и указать желаемый диспетчер при создании корутины.</w:t>
      </w:r>
    </w:p>
    <w:p w14:paraId="3D73C1AF" w14:textId="77777777" w:rsidR="00754C96" w:rsidRPr="00FC2142" w:rsidRDefault="00754C96" w:rsidP="00754C96">
      <w:pPr>
        <w:rPr>
          <w:rFonts w:cstheme="minorHAnsi"/>
          <w:iCs/>
        </w:rPr>
      </w:pPr>
    </w:p>
    <w:p w14:paraId="1CDA1E22" w14:textId="77777777" w:rsidR="00754C96" w:rsidRPr="00FC2142" w:rsidRDefault="00754C96" w:rsidP="00754C96">
      <w:pPr>
        <w:rPr>
          <w:rFonts w:cstheme="minorHAnsi"/>
          <w:iCs/>
          <w:highlight w:val="yellow"/>
          <w:lang w:val="en-US"/>
        </w:rPr>
      </w:pPr>
      <w:r w:rsidRPr="00FC2142">
        <w:rPr>
          <w:rFonts w:cstheme="minorHAnsi"/>
          <w:iCs/>
          <w:highlight w:val="yellow"/>
          <w:lang w:val="en-US"/>
        </w:rPr>
        <w:t>val myCoroutineScope = CoroutineScope(Dispatchers.Default)</w:t>
      </w:r>
    </w:p>
    <w:p w14:paraId="76C2C3BB" w14:textId="77777777" w:rsidR="00754C96" w:rsidRPr="00FC2142" w:rsidRDefault="00754C96" w:rsidP="00754C96">
      <w:pPr>
        <w:rPr>
          <w:rFonts w:cstheme="minorHAnsi"/>
          <w:iCs/>
          <w:highlight w:val="yellow"/>
          <w:lang w:val="en-US"/>
        </w:rPr>
      </w:pPr>
      <w:r w:rsidRPr="00FC2142">
        <w:rPr>
          <w:rFonts w:cstheme="minorHAnsi"/>
          <w:iCs/>
          <w:highlight w:val="yellow"/>
          <w:lang w:val="en-US"/>
        </w:rPr>
        <w:t>myCoroutineScope.launch {</w:t>
      </w:r>
    </w:p>
    <w:p w14:paraId="28DBE4C8" w14:textId="77777777" w:rsidR="00754C96" w:rsidRPr="00FC2142" w:rsidRDefault="00754C96" w:rsidP="00754C96">
      <w:pPr>
        <w:rPr>
          <w:rFonts w:cstheme="minorHAnsi"/>
          <w:iCs/>
          <w:highlight w:val="yellow"/>
          <w:lang w:val="en-US"/>
        </w:rPr>
      </w:pPr>
      <w:r w:rsidRPr="00FC2142">
        <w:rPr>
          <w:rFonts w:cstheme="minorHAnsi"/>
          <w:iCs/>
          <w:highlight w:val="yellow"/>
          <w:lang w:val="en-US"/>
        </w:rPr>
        <w:t>}</w:t>
      </w:r>
    </w:p>
    <w:p w14:paraId="16E48C46" w14:textId="77777777" w:rsidR="00754C96" w:rsidRPr="00FC2142" w:rsidRDefault="00754C96" w:rsidP="00754C96">
      <w:pPr>
        <w:rPr>
          <w:rFonts w:cstheme="minorHAnsi"/>
          <w:iCs/>
          <w:lang w:val="en-US"/>
        </w:rPr>
      </w:pPr>
    </w:p>
    <w:p w14:paraId="58E61512" w14:textId="77777777" w:rsidR="00754C96" w:rsidRPr="00FC2142" w:rsidRDefault="00754C96" w:rsidP="0098149F">
      <w:pPr>
        <w:pStyle w:val="a3"/>
        <w:numPr>
          <w:ilvl w:val="1"/>
          <w:numId w:val="84"/>
        </w:numPr>
        <w:rPr>
          <w:rFonts w:cstheme="minorHAnsi"/>
          <w:iCs/>
        </w:rPr>
      </w:pPr>
      <w:r w:rsidRPr="00FC2142">
        <w:rPr>
          <w:rFonts w:cstheme="minorHAnsi"/>
          <w:iCs/>
        </w:rPr>
        <w:t>withContext: вы можете использовать функцию withContext, чтобы временно изменить контекст выполнения корутины.</w:t>
      </w:r>
    </w:p>
    <w:p w14:paraId="0DC343DC" w14:textId="77777777" w:rsidR="00754C96" w:rsidRPr="00FC2142" w:rsidRDefault="00754C96" w:rsidP="00754C96">
      <w:pPr>
        <w:rPr>
          <w:rFonts w:cstheme="minorHAnsi"/>
          <w:iCs/>
        </w:rPr>
      </w:pPr>
    </w:p>
    <w:p w14:paraId="170F0D1D" w14:textId="77777777" w:rsidR="00754C96" w:rsidRPr="00FC2142" w:rsidRDefault="00754C96" w:rsidP="00754C96">
      <w:pPr>
        <w:rPr>
          <w:rFonts w:cstheme="minorHAnsi"/>
          <w:iCs/>
          <w:highlight w:val="yellow"/>
          <w:lang w:val="en-US"/>
        </w:rPr>
      </w:pPr>
      <w:r w:rsidRPr="00FC2142">
        <w:rPr>
          <w:rFonts w:cstheme="minorHAnsi"/>
          <w:iCs/>
          <w:highlight w:val="yellow"/>
          <w:lang w:val="en-US"/>
        </w:rPr>
        <w:t>coroutineScope.launch {</w:t>
      </w:r>
    </w:p>
    <w:p w14:paraId="3776E23C" w14:textId="77777777" w:rsidR="00754C96" w:rsidRPr="00FC2142" w:rsidRDefault="00754C96" w:rsidP="00754C96">
      <w:pPr>
        <w:ind w:left="720"/>
        <w:rPr>
          <w:rFonts w:cstheme="minorHAnsi"/>
          <w:iCs/>
          <w:highlight w:val="yellow"/>
          <w:lang w:val="en-US"/>
        </w:rPr>
      </w:pPr>
      <w:r w:rsidRPr="00FC2142">
        <w:rPr>
          <w:rFonts w:cstheme="minorHAnsi"/>
          <w:iCs/>
          <w:highlight w:val="yellow"/>
          <w:lang w:val="en-US"/>
        </w:rPr>
        <w:t>val result = withContext(Dispatchers.IO) {</w:t>
      </w:r>
    </w:p>
    <w:p w14:paraId="66D1E353" w14:textId="77777777" w:rsidR="00754C96" w:rsidRPr="00B47C3E" w:rsidRDefault="00754C96" w:rsidP="00754C96">
      <w:pPr>
        <w:ind w:left="720"/>
        <w:rPr>
          <w:rFonts w:cstheme="minorHAnsi"/>
          <w:iCs/>
          <w:highlight w:val="yellow"/>
        </w:rPr>
      </w:pPr>
      <w:r w:rsidRPr="00B47C3E">
        <w:rPr>
          <w:rFonts w:cstheme="minorHAnsi"/>
          <w:iCs/>
          <w:highlight w:val="yellow"/>
        </w:rPr>
        <w:t>}</w:t>
      </w:r>
    </w:p>
    <w:p w14:paraId="1D0AC497" w14:textId="77777777" w:rsidR="00754C96" w:rsidRPr="00B47C3E" w:rsidRDefault="00754C96" w:rsidP="00754C96">
      <w:pPr>
        <w:rPr>
          <w:rFonts w:cstheme="minorHAnsi"/>
          <w:iCs/>
          <w:highlight w:val="yellow"/>
        </w:rPr>
      </w:pPr>
      <w:r w:rsidRPr="00B47C3E">
        <w:rPr>
          <w:rFonts w:cstheme="minorHAnsi"/>
          <w:iCs/>
          <w:highlight w:val="yellow"/>
        </w:rPr>
        <w:t>}</w:t>
      </w:r>
    </w:p>
    <w:p w14:paraId="41249BBD" w14:textId="77777777" w:rsidR="00754C96" w:rsidRPr="00FC2142" w:rsidRDefault="00754C96" w:rsidP="00754C96">
      <w:pPr>
        <w:rPr>
          <w:rFonts w:cstheme="minorHAnsi"/>
          <w:iCs/>
        </w:rPr>
      </w:pPr>
    </w:p>
    <w:p w14:paraId="3477750E" w14:textId="77777777" w:rsidR="00754C96" w:rsidRDefault="00754C96" w:rsidP="00754C96">
      <w:pPr>
        <w:rPr>
          <w:rFonts w:cstheme="minorHAnsi"/>
          <w:iCs/>
        </w:rPr>
      </w:pPr>
      <w:r w:rsidRPr="00FC2142">
        <w:rPr>
          <w:rFonts w:cstheme="minorHAnsi"/>
          <w:iCs/>
        </w:rPr>
        <w:t>Использование различных диспетчеров и контекстов позволяет точно управлять выполнением корутин и выбирать подходящие потоки для разных типов операций. Необходимо учитывать, что корутины, выполняемые на главном потоке Android (Dispatchers.Main), должны удерживать возможность завершиться, чтобы избежать блокировки интерфейса пользователя.</w:t>
      </w:r>
    </w:p>
    <w:p w14:paraId="6EA8E9BF" w14:textId="1260C2A1" w:rsidR="00754C96" w:rsidRPr="00395585" w:rsidRDefault="00754C96" w:rsidP="00C7518C">
      <w:pPr>
        <w:pStyle w:val="2"/>
      </w:pPr>
      <w:r w:rsidRPr="00395585">
        <w:cr/>
      </w:r>
      <w:r w:rsidRPr="00395585">
        <w:rPr>
          <w:lang w:val="en-US"/>
        </w:rPr>
        <w:t>Q</w:t>
      </w:r>
      <w:r w:rsidR="004A4DC3">
        <w:t>3</w:t>
      </w:r>
      <w:r w:rsidRPr="00395585">
        <w:t xml:space="preserve">. Как определить и запустить </w:t>
      </w:r>
      <w:r>
        <w:t>сoroutines</w:t>
      </w:r>
      <w:r w:rsidRPr="00395585">
        <w:t>?</w:t>
      </w:r>
    </w:p>
    <w:p w14:paraId="611C4051" w14:textId="77777777" w:rsidR="00754C96" w:rsidRPr="00FC2142" w:rsidRDefault="00754C96" w:rsidP="00754C96">
      <w:pPr>
        <w:rPr>
          <w:rFonts w:cstheme="minorHAnsi"/>
          <w:iCs/>
        </w:rPr>
      </w:pPr>
      <w:r w:rsidRPr="00395585">
        <w:rPr>
          <w:rFonts w:cstheme="minorHAnsi"/>
          <w:b/>
          <w:iCs/>
        </w:rPr>
        <w:cr/>
      </w:r>
      <w:r w:rsidRPr="00FC2142">
        <w:t xml:space="preserve"> </w:t>
      </w:r>
      <w:r w:rsidRPr="00FC2142">
        <w:rPr>
          <w:rFonts w:cstheme="minorHAnsi"/>
          <w:iCs/>
        </w:rPr>
        <w:t>Для определения и запуска корутин (coroutines) в Kotlin необходимо использовать библиотеку Kotlin Coroutines. Вот как это можно сделать:</w:t>
      </w:r>
    </w:p>
    <w:p w14:paraId="13DC4E0D" w14:textId="77777777" w:rsidR="00754C96" w:rsidRPr="00FC2142" w:rsidRDefault="00754C96" w:rsidP="00754C96">
      <w:pPr>
        <w:rPr>
          <w:rFonts w:cstheme="minorHAnsi"/>
          <w:iCs/>
        </w:rPr>
      </w:pPr>
    </w:p>
    <w:p w14:paraId="05AB0E69" w14:textId="6EFB1B75" w:rsidR="00754C96" w:rsidRPr="004A4DC3" w:rsidRDefault="00754C96" w:rsidP="0098149F">
      <w:pPr>
        <w:pStyle w:val="a3"/>
        <w:numPr>
          <w:ilvl w:val="0"/>
          <w:numId w:val="89"/>
        </w:numPr>
        <w:rPr>
          <w:rFonts w:cstheme="minorHAnsi"/>
          <w:iCs/>
        </w:rPr>
      </w:pPr>
      <w:r w:rsidRPr="004A4DC3">
        <w:rPr>
          <w:rFonts w:cstheme="minorHAnsi"/>
          <w:iCs/>
        </w:rPr>
        <w:t>Добавьте зависимость на библиотеку Kotlin Coroutines в файле build.gradle:</w:t>
      </w:r>
    </w:p>
    <w:p w14:paraId="0E5482C7" w14:textId="77777777" w:rsidR="00754C96" w:rsidRPr="00FC2142" w:rsidRDefault="00754C96" w:rsidP="00754C96">
      <w:pPr>
        <w:rPr>
          <w:rFonts w:cstheme="minorHAnsi"/>
          <w:iCs/>
        </w:rPr>
      </w:pPr>
    </w:p>
    <w:p w14:paraId="5B29BB59" w14:textId="77777777" w:rsidR="00754C96" w:rsidRPr="00FC2142" w:rsidRDefault="00754C96" w:rsidP="00754C96">
      <w:pPr>
        <w:rPr>
          <w:rFonts w:cstheme="minorHAnsi"/>
          <w:iCs/>
          <w:highlight w:val="yellow"/>
          <w:lang w:val="en-US"/>
        </w:rPr>
      </w:pPr>
      <w:r w:rsidRPr="00FC2142">
        <w:rPr>
          <w:rFonts w:cstheme="minorHAnsi"/>
          <w:iCs/>
          <w:highlight w:val="yellow"/>
          <w:lang w:val="en-US"/>
        </w:rPr>
        <w:t>dependencies {</w:t>
      </w:r>
    </w:p>
    <w:p w14:paraId="6B0521DE" w14:textId="77777777" w:rsidR="00754C96" w:rsidRPr="00FC2142" w:rsidRDefault="00754C96" w:rsidP="00754C96">
      <w:pPr>
        <w:rPr>
          <w:rFonts w:cstheme="minorHAnsi"/>
          <w:iCs/>
          <w:highlight w:val="yellow"/>
          <w:lang w:val="en-US"/>
        </w:rPr>
      </w:pPr>
      <w:r w:rsidRPr="00FC2142">
        <w:rPr>
          <w:rFonts w:cstheme="minorHAnsi"/>
          <w:iCs/>
          <w:highlight w:val="yellow"/>
          <w:lang w:val="en-US"/>
        </w:rPr>
        <w:tab/>
        <w:t>implementation 'org.jetbrains.kotlinx:kotlinx-coroutines-core:1.5.0'</w:t>
      </w:r>
    </w:p>
    <w:p w14:paraId="3EF12800" w14:textId="77777777" w:rsidR="00754C96" w:rsidRPr="00FC2142" w:rsidRDefault="00754C96" w:rsidP="00754C96">
      <w:pPr>
        <w:rPr>
          <w:rFonts w:cstheme="minorHAnsi"/>
          <w:iCs/>
          <w:highlight w:val="yellow"/>
        </w:rPr>
      </w:pPr>
      <w:r w:rsidRPr="00FC2142">
        <w:rPr>
          <w:rFonts w:cstheme="minorHAnsi"/>
          <w:iCs/>
          <w:highlight w:val="yellow"/>
        </w:rPr>
        <w:t>}</w:t>
      </w:r>
    </w:p>
    <w:p w14:paraId="449866A2" w14:textId="77777777" w:rsidR="00754C96" w:rsidRPr="00FC2142" w:rsidRDefault="00754C96" w:rsidP="00754C96">
      <w:pPr>
        <w:rPr>
          <w:rFonts w:cstheme="minorHAnsi"/>
          <w:iCs/>
        </w:rPr>
      </w:pPr>
    </w:p>
    <w:p w14:paraId="25A63E81" w14:textId="5D6084A9" w:rsidR="00754C96" w:rsidRPr="004A4DC3" w:rsidRDefault="00754C96" w:rsidP="0098149F">
      <w:pPr>
        <w:pStyle w:val="a3"/>
        <w:numPr>
          <w:ilvl w:val="0"/>
          <w:numId w:val="89"/>
        </w:numPr>
        <w:rPr>
          <w:rFonts w:cstheme="minorHAnsi"/>
          <w:iCs/>
        </w:rPr>
      </w:pPr>
      <w:r w:rsidRPr="004A4DC3">
        <w:rPr>
          <w:rFonts w:cstheme="minorHAnsi"/>
          <w:iCs/>
        </w:rPr>
        <w:t>Импортируйте функции и классы, связанные с корутинами:</w:t>
      </w:r>
    </w:p>
    <w:p w14:paraId="75B892AF" w14:textId="77777777" w:rsidR="00754C96" w:rsidRPr="00FC2142" w:rsidRDefault="00754C96" w:rsidP="00754C96">
      <w:pPr>
        <w:rPr>
          <w:rFonts w:cstheme="minorHAnsi"/>
          <w:iCs/>
        </w:rPr>
      </w:pPr>
    </w:p>
    <w:p w14:paraId="44E029C7" w14:textId="77777777" w:rsidR="00754C96" w:rsidRPr="00FC2142" w:rsidRDefault="00754C96" w:rsidP="00754C96">
      <w:pPr>
        <w:rPr>
          <w:rFonts w:cstheme="minorHAnsi"/>
          <w:iCs/>
          <w:highlight w:val="yellow"/>
        </w:rPr>
      </w:pPr>
      <w:r w:rsidRPr="00FC2142">
        <w:rPr>
          <w:rFonts w:cstheme="minorHAnsi"/>
          <w:iCs/>
          <w:highlight w:val="yellow"/>
        </w:rPr>
        <w:t>import kotlinx.coroutines.*</w:t>
      </w:r>
    </w:p>
    <w:p w14:paraId="66AF87D7" w14:textId="77777777" w:rsidR="00754C96" w:rsidRPr="00FC2142" w:rsidRDefault="00754C96" w:rsidP="00754C96">
      <w:pPr>
        <w:rPr>
          <w:rFonts w:cstheme="minorHAnsi"/>
          <w:iCs/>
        </w:rPr>
      </w:pPr>
    </w:p>
    <w:p w14:paraId="76FB270F" w14:textId="6114A3B1" w:rsidR="00754C96" w:rsidRPr="004A4DC3" w:rsidRDefault="00754C96" w:rsidP="0098149F">
      <w:pPr>
        <w:pStyle w:val="a3"/>
        <w:numPr>
          <w:ilvl w:val="0"/>
          <w:numId w:val="89"/>
        </w:numPr>
        <w:rPr>
          <w:rFonts w:cstheme="minorHAnsi"/>
          <w:iCs/>
        </w:rPr>
      </w:pPr>
      <w:r w:rsidRPr="004A4DC3">
        <w:rPr>
          <w:rFonts w:cstheme="minorHAnsi"/>
          <w:iCs/>
        </w:rPr>
        <w:t>Определите функцию, которую вы хотите запустить как корутин:</w:t>
      </w:r>
    </w:p>
    <w:p w14:paraId="1C165021" w14:textId="77777777" w:rsidR="00754C96" w:rsidRPr="00FC2142" w:rsidRDefault="00754C96" w:rsidP="00754C96">
      <w:pPr>
        <w:rPr>
          <w:rFonts w:cstheme="minorHAnsi"/>
          <w:iCs/>
        </w:rPr>
      </w:pPr>
    </w:p>
    <w:p w14:paraId="1F0CC833" w14:textId="77777777" w:rsidR="00754C96" w:rsidRPr="00FC2142" w:rsidRDefault="00754C96" w:rsidP="00754C96">
      <w:pPr>
        <w:rPr>
          <w:rFonts w:cstheme="minorHAnsi"/>
          <w:iCs/>
          <w:highlight w:val="yellow"/>
        </w:rPr>
      </w:pPr>
      <w:r w:rsidRPr="00FC2142">
        <w:rPr>
          <w:rFonts w:cstheme="minorHAnsi"/>
          <w:iCs/>
          <w:highlight w:val="yellow"/>
          <w:lang w:val="en-US"/>
        </w:rPr>
        <w:t>fun</w:t>
      </w:r>
      <w:r w:rsidRPr="00FC2142">
        <w:rPr>
          <w:rFonts w:cstheme="minorHAnsi"/>
          <w:iCs/>
          <w:highlight w:val="yellow"/>
        </w:rPr>
        <w:t xml:space="preserve"> </w:t>
      </w:r>
      <w:r w:rsidRPr="00FC2142">
        <w:rPr>
          <w:rFonts w:cstheme="minorHAnsi"/>
          <w:iCs/>
          <w:highlight w:val="yellow"/>
          <w:lang w:val="en-US"/>
        </w:rPr>
        <w:t>myCoroutineFunction</w:t>
      </w:r>
      <w:r w:rsidRPr="00FC2142">
        <w:rPr>
          <w:rFonts w:cstheme="minorHAnsi"/>
          <w:iCs/>
          <w:highlight w:val="yellow"/>
        </w:rPr>
        <w:t>() {</w:t>
      </w:r>
    </w:p>
    <w:p w14:paraId="48690792" w14:textId="77777777" w:rsidR="00754C96" w:rsidRPr="00FC2142" w:rsidRDefault="00754C96" w:rsidP="00754C96">
      <w:pPr>
        <w:rPr>
          <w:rFonts w:cstheme="minorHAnsi"/>
          <w:iCs/>
          <w:highlight w:val="yellow"/>
        </w:rPr>
      </w:pPr>
      <w:r w:rsidRPr="00FC2142">
        <w:rPr>
          <w:rFonts w:cstheme="minorHAnsi"/>
          <w:iCs/>
          <w:highlight w:val="yellow"/>
        </w:rPr>
        <w:t>}</w:t>
      </w:r>
    </w:p>
    <w:p w14:paraId="00544AFA" w14:textId="77777777" w:rsidR="00754C96" w:rsidRPr="00FC2142" w:rsidRDefault="00754C96" w:rsidP="00754C96">
      <w:pPr>
        <w:rPr>
          <w:rFonts w:cstheme="minorHAnsi"/>
          <w:iCs/>
        </w:rPr>
      </w:pPr>
    </w:p>
    <w:p w14:paraId="3CCD119E" w14:textId="77777777" w:rsidR="00754C96" w:rsidRPr="00FC2142" w:rsidRDefault="00754C96" w:rsidP="00754C96">
      <w:pPr>
        <w:rPr>
          <w:rFonts w:cstheme="minorHAnsi"/>
          <w:iCs/>
        </w:rPr>
      </w:pPr>
    </w:p>
    <w:p w14:paraId="2229A81A" w14:textId="7306AAED" w:rsidR="00754C96" w:rsidRPr="004A4DC3" w:rsidRDefault="00754C96" w:rsidP="0098149F">
      <w:pPr>
        <w:pStyle w:val="a3"/>
        <w:numPr>
          <w:ilvl w:val="0"/>
          <w:numId w:val="89"/>
        </w:numPr>
        <w:rPr>
          <w:rFonts w:cstheme="minorHAnsi"/>
          <w:iCs/>
        </w:rPr>
      </w:pPr>
      <w:r w:rsidRPr="004A4DC3">
        <w:rPr>
          <w:rFonts w:cstheme="minorHAnsi"/>
          <w:iCs/>
        </w:rPr>
        <w:t>Запустите корутин с помощью функции launch():</w:t>
      </w:r>
    </w:p>
    <w:p w14:paraId="3322BD2C" w14:textId="77777777" w:rsidR="00754C96" w:rsidRPr="00FC2142" w:rsidRDefault="00754C96" w:rsidP="00754C96">
      <w:pPr>
        <w:rPr>
          <w:rFonts w:cstheme="minorHAnsi"/>
          <w:iCs/>
        </w:rPr>
      </w:pPr>
    </w:p>
    <w:p w14:paraId="56BFFEA6" w14:textId="77777777" w:rsidR="00754C96" w:rsidRPr="00FC2142" w:rsidRDefault="00754C96" w:rsidP="00754C96">
      <w:pPr>
        <w:rPr>
          <w:rFonts w:cstheme="minorHAnsi"/>
          <w:iCs/>
          <w:highlight w:val="yellow"/>
          <w:lang w:val="en-US"/>
        </w:rPr>
      </w:pPr>
      <w:r w:rsidRPr="00FC2142">
        <w:rPr>
          <w:rFonts w:cstheme="minorHAnsi"/>
          <w:iCs/>
          <w:highlight w:val="yellow"/>
          <w:lang w:val="en-US"/>
        </w:rPr>
        <w:t>fun main() {</w:t>
      </w:r>
    </w:p>
    <w:p w14:paraId="1E9912F4" w14:textId="77777777" w:rsidR="00754C96" w:rsidRPr="00FC2142" w:rsidRDefault="00754C96" w:rsidP="00754C96">
      <w:pPr>
        <w:rPr>
          <w:rFonts w:cstheme="minorHAnsi"/>
          <w:iCs/>
          <w:highlight w:val="yellow"/>
          <w:lang w:val="en-US"/>
        </w:rPr>
      </w:pPr>
      <w:r w:rsidRPr="00FC2142">
        <w:rPr>
          <w:rFonts w:cstheme="minorHAnsi"/>
          <w:iCs/>
          <w:highlight w:val="yellow"/>
          <w:lang w:val="en-US"/>
        </w:rPr>
        <w:tab/>
        <w:t>val myCoroutine = GlobalScope.launch {</w:t>
      </w:r>
    </w:p>
    <w:p w14:paraId="7178DCA6" w14:textId="77777777" w:rsidR="00754C96" w:rsidRPr="00FC2142" w:rsidRDefault="00754C96" w:rsidP="00754C96">
      <w:pPr>
        <w:rPr>
          <w:rFonts w:cstheme="minorHAnsi"/>
          <w:iCs/>
          <w:highlight w:val="yellow"/>
          <w:lang w:val="en-US"/>
        </w:rPr>
      </w:pPr>
      <w:r w:rsidRPr="00FC2142">
        <w:rPr>
          <w:rFonts w:cstheme="minorHAnsi"/>
          <w:iCs/>
          <w:highlight w:val="yellow"/>
          <w:lang w:val="en-US"/>
        </w:rPr>
        <w:tab/>
      </w:r>
      <w:r w:rsidRPr="00FC2142">
        <w:rPr>
          <w:rFonts w:cstheme="minorHAnsi"/>
          <w:iCs/>
          <w:highlight w:val="yellow"/>
          <w:lang w:val="en-US"/>
        </w:rPr>
        <w:tab/>
        <w:t>myCoroutineFunction()</w:t>
      </w:r>
    </w:p>
    <w:p w14:paraId="44B5CD7B" w14:textId="77777777" w:rsidR="00754C96" w:rsidRPr="00FC2142" w:rsidRDefault="00754C96" w:rsidP="00754C96">
      <w:pPr>
        <w:rPr>
          <w:rFonts w:cstheme="minorHAnsi"/>
          <w:iCs/>
          <w:highlight w:val="yellow"/>
          <w:lang w:val="en-US"/>
        </w:rPr>
      </w:pPr>
      <w:r w:rsidRPr="00FC2142">
        <w:rPr>
          <w:rFonts w:cstheme="minorHAnsi"/>
          <w:iCs/>
          <w:highlight w:val="yellow"/>
          <w:lang w:val="en-US"/>
        </w:rPr>
        <w:tab/>
        <w:t>}</w:t>
      </w:r>
    </w:p>
    <w:p w14:paraId="0D98C738" w14:textId="77777777" w:rsidR="00754C96" w:rsidRPr="00FC2142" w:rsidRDefault="00754C96" w:rsidP="00754C96">
      <w:pPr>
        <w:rPr>
          <w:rFonts w:cstheme="minorHAnsi"/>
          <w:iCs/>
          <w:highlight w:val="yellow"/>
          <w:lang w:val="en-US"/>
        </w:rPr>
      </w:pPr>
      <w:r w:rsidRPr="00FC2142">
        <w:rPr>
          <w:rFonts w:cstheme="minorHAnsi"/>
          <w:iCs/>
          <w:highlight w:val="yellow"/>
          <w:lang w:val="en-US"/>
        </w:rPr>
        <w:tab/>
        <w:t>runBlocking {</w:t>
      </w:r>
    </w:p>
    <w:p w14:paraId="391F7986" w14:textId="77777777" w:rsidR="00754C96" w:rsidRPr="00FC2142" w:rsidRDefault="00754C96" w:rsidP="00754C96">
      <w:pPr>
        <w:rPr>
          <w:rFonts w:cstheme="minorHAnsi"/>
          <w:iCs/>
          <w:highlight w:val="yellow"/>
          <w:lang w:val="en-US"/>
        </w:rPr>
      </w:pPr>
      <w:r w:rsidRPr="00FC2142">
        <w:rPr>
          <w:rFonts w:cstheme="minorHAnsi"/>
          <w:iCs/>
          <w:highlight w:val="yellow"/>
          <w:lang w:val="en-US"/>
        </w:rPr>
        <w:tab/>
      </w:r>
      <w:r w:rsidRPr="00FC2142">
        <w:rPr>
          <w:rFonts w:cstheme="minorHAnsi"/>
          <w:iCs/>
          <w:highlight w:val="yellow"/>
          <w:lang w:val="en-US"/>
        </w:rPr>
        <w:tab/>
        <w:t>myCoroutine.join()</w:t>
      </w:r>
    </w:p>
    <w:p w14:paraId="0785DCC7" w14:textId="77777777" w:rsidR="00754C96" w:rsidRPr="00FC2142" w:rsidRDefault="00754C96" w:rsidP="00754C96">
      <w:pPr>
        <w:rPr>
          <w:rFonts w:cstheme="minorHAnsi"/>
          <w:iCs/>
          <w:highlight w:val="yellow"/>
          <w:lang w:val="en-US"/>
        </w:rPr>
      </w:pPr>
      <w:r w:rsidRPr="00FC2142">
        <w:rPr>
          <w:rFonts w:cstheme="minorHAnsi"/>
          <w:iCs/>
          <w:highlight w:val="yellow"/>
          <w:lang w:val="en-US"/>
        </w:rPr>
        <w:tab/>
        <w:t>}</w:t>
      </w:r>
    </w:p>
    <w:p w14:paraId="357382A1" w14:textId="77777777" w:rsidR="00754C96" w:rsidRPr="00FC2142" w:rsidRDefault="00754C96" w:rsidP="00754C96">
      <w:pPr>
        <w:rPr>
          <w:rFonts w:cstheme="minorHAnsi"/>
          <w:iCs/>
          <w:highlight w:val="yellow"/>
          <w:lang w:val="en-US"/>
        </w:rPr>
      </w:pPr>
      <w:r>
        <w:rPr>
          <w:rFonts w:cstheme="minorHAnsi"/>
          <w:iCs/>
          <w:highlight w:val="yellow"/>
          <w:lang w:val="en-US"/>
        </w:rPr>
        <w:t>}</w:t>
      </w:r>
    </w:p>
    <w:p w14:paraId="2B672724" w14:textId="77777777" w:rsidR="00754C96" w:rsidRPr="00B47C3E" w:rsidRDefault="00754C96" w:rsidP="00754C96">
      <w:pPr>
        <w:rPr>
          <w:rFonts w:cstheme="minorHAnsi"/>
          <w:iCs/>
          <w:lang w:val="en-US"/>
        </w:rPr>
      </w:pPr>
    </w:p>
    <w:p w14:paraId="2F5562F3" w14:textId="77777777" w:rsidR="00754C96" w:rsidRPr="00FC2142" w:rsidRDefault="00754C96" w:rsidP="00754C96">
      <w:pPr>
        <w:rPr>
          <w:rFonts w:cstheme="minorHAnsi"/>
          <w:iCs/>
        </w:rPr>
      </w:pPr>
      <w:r w:rsidRPr="00FC2142">
        <w:rPr>
          <w:rFonts w:cstheme="minorHAnsi"/>
          <w:iCs/>
        </w:rPr>
        <w:t>Обратите</w:t>
      </w:r>
      <w:r w:rsidRPr="00B47C3E">
        <w:rPr>
          <w:rFonts w:cstheme="minorHAnsi"/>
          <w:iCs/>
          <w:lang w:val="en-US"/>
        </w:rPr>
        <w:t xml:space="preserve"> </w:t>
      </w:r>
      <w:r w:rsidRPr="00FC2142">
        <w:rPr>
          <w:rFonts w:cstheme="minorHAnsi"/>
          <w:iCs/>
        </w:rPr>
        <w:t>внимание</w:t>
      </w:r>
      <w:r w:rsidRPr="00B47C3E">
        <w:rPr>
          <w:rFonts w:cstheme="minorHAnsi"/>
          <w:iCs/>
          <w:lang w:val="en-US"/>
        </w:rPr>
        <w:t xml:space="preserve">, </w:t>
      </w:r>
      <w:r w:rsidRPr="00FC2142">
        <w:rPr>
          <w:rFonts w:cstheme="minorHAnsi"/>
          <w:iCs/>
        </w:rPr>
        <w:t>что</w:t>
      </w:r>
      <w:r w:rsidRPr="00B47C3E">
        <w:rPr>
          <w:rFonts w:cstheme="minorHAnsi"/>
          <w:iCs/>
          <w:lang w:val="en-US"/>
        </w:rPr>
        <w:t xml:space="preserve"> GlobalScope </w:t>
      </w:r>
      <w:r w:rsidRPr="00FC2142">
        <w:rPr>
          <w:rFonts w:cstheme="minorHAnsi"/>
          <w:iCs/>
        </w:rPr>
        <w:t>используется</w:t>
      </w:r>
      <w:r w:rsidRPr="00B47C3E">
        <w:rPr>
          <w:rFonts w:cstheme="minorHAnsi"/>
          <w:iCs/>
          <w:lang w:val="en-US"/>
        </w:rPr>
        <w:t xml:space="preserve"> </w:t>
      </w:r>
      <w:r w:rsidRPr="00FC2142">
        <w:rPr>
          <w:rFonts w:cstheme="minorHAnsi"/>
          <w:iCs/>
        </w:rPr>
        <w:t>для</w:t>
      </w:r>
      <w:r w:rsidRPr="00B47C3E">
        <w:rPr>
          <w:rFonts w:cstheme="minorHAnsi"/>
          <w:iCs/>
          <w:lang w:val="en-US"/>
        </w:rPr>
        <w:t xml:space="preserve"> </w:t>
      </w:r>
      <w:r w:rsidRPr="00FC2142">
        <w:rPr>
          <w:rFonts w:cstheme="minorHAnsi"/>
          <w:iCs/>
        </w:rPr>
        <w:t>создания</w:t>
      </w:r>
      <w:r w:rsidRPr="00B47C3E">
        <w:rPr>
          <w:rFonts w:cstheme="minorHAnsi"/>
          <w:iCs/>
          <w:lang w:val="en-US"/>
        </w:rPr>
        <w:t xml:space="preserve"> </w:t>
      </w:r>
      <w:r w:rsidRPr="00FC2142">
        <w:rPr>
          <w:rFonts w:cstheme="minorHAnsi"/>
          <w:iCs/>
        </w:rPr>
        <w:t>корутины</w:t>
      </w:r>
      <w:r w:rsidRPr="00B47C3E">
        <w:rPr>
          <w:rFonts w:cstheme="minorHAnsi"/>
          <w:iCs/>
          <w:lang w:val="en-US"/>
        </w:rPr>
        <w:t xml:space="preserve"> </w:t>
      </w:r>
      <w:r w:rsidRPr="00FC2142">
        <w:rPr>
          <w:rFonts w:cstheme="minorHAnsi"/>
          <w:iCs/>
        </w:rPr>
        <w:t>в</w:t>
      </w:r>
      <w:r w:rsidRPr="00B47C3E">
        <w:rPr>
          <w:rFonts w:cstheme="minorHAnsi"/>
          <w:iCs/>
          <w:lang w:val="en-US"/>
        </w:rPr>
        <w:t xml:space="preserve"> </w:t>
      </w:r>
      <w:r w:rsidRPr="00FC2142">
        <w:rPr>
          <w:rFonts w:cstheme="minorHAnsi"/>
          <w:iCs/>
        </w:rPr>
        <w:t>примере</w:t>
      </w:r>
      <w:r w:rsidRPr="00B47C3E">
        <w:rPr>
          <w:rFonts w:cstheme="minorHAnsi"/>
          <w:iCs/>
          <w:lang w:val="en-US"/>
        </w:rPr>
        <w:t xml:space="preserve"> </w:t>
      </w:r>
      <w:r w:rsidRPr="00FC2142">
        <w:rPr>
          <w:rFonts w:cstheme="minorHAnsi"/>
          <w:iCs/>
        </w:rPr>
        <w:t>выше</w:t>
      </w:r>
      <w:r w:rsidRPr="00B47C3E">
        <w:rPr>
          <w:rFonts w:cstheme="minorHAnsi"/>
          <w:iCs/>
          <w:lang w:val="en-US"/>
        </w:rPr>
        <w:t xml:space="preserve">. </w:t>
      </w:r>
      <w:r w:rsidRPr="00FC2142">
        <w:rPr>
          <w:rFonts w:cstheme="minorHAnsi"/>
          <w:iCs/>
        </w:rPr>
        <w:t>Вместо этого можно создать свою собственную область видимости (CoroutineScope) для управления жизненным циклом корутин.</w:t>
      </w:r>
    </w:p>
    <w:p w14:paraId="79C1DA11" w14:textId="77777777" w:rsidR="00754C96" w:rsidRPr="00FC2142" w:rsidRDefault="00754C96" w:rsidP="00754C96">
      <w:pPr>
        <w:rPr>
          <w:rFonts w:cstheme="minorHAnsi"/>
          <w:iCs/>
        </w:rPr>
      </w:pPr>
    </w:p>
    <w:p w14:paraId="1CD7BD8E" w14:textId="77777777" w:rsidR="00754C96" w:rsidRPr="00FC2142" w:rsidRDefault="00754C96" w:rsidP="00754C96">
      <w:pPr>
        <w:rPr>
          <w:rFonts w:cstheme="minorHAnsi"/>
          <w:iCs/>
        </w:rPr>
      </w:pPr>
      <w:r w:rsidRPr="00FC2142">
        <w:rPr>
          <w:rFonts w:cstheme="minorHAnsi"/>
          <w:iCs/>
        </w:rPr>
        <w:t>Также, в коде корутины можно использовать различные сопрограммные строители, такие как async, withContext, delay и другие, для реализации асинхронных операций, ожиданий и обработки результатов.</w:t>
      </w:r>
    </w:p>
    <w:p w14:paraId="1B8FC256" w14:textId="77777777" w:rsidR="00754C96" w:rsidRPr="00FC2142" w:rsidRDefault="00754C96" w:rsidP="00754C96">
      <w:pPr>
        <w:rPr>
          <w:rFonts w:cstheme="minorHAnsi"/>
          <w:iCs/>
        </w:rPr>
      </w:pPr>
    </w:p>
    <w:p w14:paraId="751F173C" w14:textId="77777777" w:rsidR="00754C96" w:rsidRDefault="00754C96" w:rsidP="00754C96">
      <w:r w:rsidRPr="00FC2142">
        <w:rPr>
          <w:rFonts w:cstheme="minorHAnsi"/>
          <w:iCs/>
        </w:rPr>
        <w:t>Важно отметить, что корутины используются для выполняемых асинхронно задач без выполнения блокировки потока, что позволяет более эффективно использовать ресурсы и писать асинхронный код как синхронный.</w:t>
      </w:r>
      <w:r w:rsidRPr="00395585">
        <w:cr/>
      </w:r>
    </w:p>
    <w:p w14:paraId="1DBAD96A" w14:textId="5EAF6DE1" w:rsidR="00395585" w:rsidRPr="00754C96" w:rsidRDefault="00395585" w:rsidP="00C7518C">
      <w:pPr>
        <w:pStyle w:val="2"/>
        <w:rPr>
          <w:lang w:val="en-US"/>
        </w:rPr>
      </w:pPr>
      <w:r w:rsidRPr="00395585">
        <w:cr/>
      </w:r>
      <w:r w:rsidRPr="00395585">
        <w:rPr>
          <w:lang w:val="en-US"/>
        </w:rPr>
        <w:t>Q</w:t>
      </w:r>
      <w:r w:rsidR="004A4DC3">
        <w:rPr>
          <w:lang w:val="en-US"/>
        </w:rPr>
        <w:t>4</w:t>
      </w:r>
      <w:r w:rsidRPr="00754C96">
        <w:rPr>
          <w:lang w:val="en-US"/>
        </w:rPr>
        <w:t xml:space="preserve">. </w:t>
      </w:r>
      <w:r w:rsidR="00754C96">
        <w:t>Разница</w:t>
      </w:r>
      <w:r w:rsidR="00754C96" w:rsidRPr="00754C96">
        <w:rPr>
          <w:lang w:val="en-US"/>
        </w:rPr>
        <w:t xml:space="preserve"> </w:t>
      </w:r>
      <w:r w:rsidR="00754C96">
        <w:t>между</w:t>
      </w:r>
      <w:r w:rsidR="00754C96" w:rsidRPr="00754C96">
        <w:rPr>
          <w:lang w:val="en-US"/>
        </w:rPr>
        <w:t xml:space="preserve"> Threads </w:t>
      </w:r>
      <w:r w:rsidR="00754C96">
        <w:t>и</w:t>
      </w:r>
      <w:r w:rsidR="00754C96" w:rsidRPr="00754C96">
        <w:rPr>
          <w:lang w:val="en-US"/>
        </w:rPr>
        <w:t xml:space="preserve"> Coroutines</w:t>
      </w:r>
      <w:r w:rsidRPr="00754C96">
        <w:rPr>
          <w:lang w:val="en-US"/>
        </w:rPr>
        <w:t>?</w:t>
      </w:r>
    </w:p>
    <w:p w14:paraId="0F01237B" w14:textId="1E2AF9A7" w:rsidR="000573DD" w:rsidRPr="000573DD" w:rsidRDefault="00395585" w:rsidP="000573DD">
      <w:pPr>
        <w:rPr>
          <w:rFonts w:cstheme="minorHAnsi"/>
          <w:iCs/>
        </w:rPr>
      </w:pPr>
      <w:r w:rsidRPr="00754C96">
        <w:rPr>
          <w:rFonts w:cstheme="minorHAnsi"/>
          <w:b/>
          <w:bCs/>
          <w:iCs/>
          <w:lang w:val="en-US"/>
        </w:rPr>
        <w:cr/>
      </w:r>
      <w:r w:rsidR="000573DD">
        <w:t>Д</w:t>
      </w:r>
      <w:r w:rsidR="000573DD" w:rsidRPr="000573DD">
        <w:rPr>
          <w:rFonts w:cstheme="minorHAnsi"/>
          <w:iCs/>
        </w:rPr>
        <w:t>авайте разберёмся в разнице между потоками и сопрограммами (корутинами) более подробно:</w:t>
      </w:r>
    </w:p>
    <w:p w14:paraId="39BADC4F" w14:textId="77777777" w:rsidR="000573DD" w:rsidRPr="000573DD" w:rsidRDefault="000573DD" w:rsidP="000573DD">
      <w:pPr>
        <w:rPr>
          <w:rFonts w:cstheme="minorHAnsi"/>
          <w:iCs/>
        </w:rPr>
      </w:pPr>
    </w:p>
    <w:p w14:paraId="4490308C" w14:textId="612938D4" w:rsidR="004A4DC3" w:rsidRPr="004A4DC3" w:rsidRDefault="000573DD" w:rsidP="0098149F">
      <w:pPr>
        <w:pStyle w:val="a3"/>
        <w:numPr>
          <w:ilvl w:val="0"/>
          <w:numId w:val="90"/>
        </w:numPr>
        <w:rPr>
          <w:rFonts w:cstheme="minorHAnsi"/>
          <w:iCs/>
        </w:rPr>
      </w:pPr>
      <w:r w:rsidRPr="004A4DC3">
        <w:rPr>
          <w:rFonts w:cstheme="minorHAnsi"/>
          <w:iCs/>
        </w:rPr>
        <w:t>Потоки (Threads):</w:t>
      </w:r>
    </w:p>
    <w:p w14:paraId="147299FF" w14:textId="2F814A8A" w:rsidR="004A4DC3" w:rsidRPr="004A4DC3" w:rsidRDefault="000573DD" w:rsidP="0098149F">
      <w:pPr>
        <w:pStyle w:val="a3"/>
        <w:numPr>
          <w:ilvl w:val="1"/>
          <w:numId w:val="90"/>
        </w:numPr>
        <w:rPr>
          <w:rFonts w:cstheme="minorHAnsi"/>
          <w:iCs/>
        </w:rPr>
      </w:pPr>
      <w:r w:rsidRPr="004A4DC3">
        <w:rPr>
          <w:rFonts w:cstheme="minorHAnsi"/>
          <w:iCs/>
        </w:rPr>
        <w:t>Потоки это низкоуровневая абстракция операционной системы, представляющая параллельную работу.</w:t>
      </w:r>
    </w:p>
    <w:p w14:paraId="5B974911" w14:textId="77777777" w:rsidR="004A4DC3" w:rsidRPr="004A4DC3" w:rsidRDefault="000573DD" w:rsidP="0098149F">
      <w:pPr>
        <w:pStyle w:val="a3"/>
        <w:numPr>
          <w:ilvl w:val="1"/>
          <w:numId w:val="90"/>
        </w:numPr>
        <w:rPr>
          <w:rFonts w:cstheme="minorHAnsi"/>
          <w:iCs/>
        </w:rPr>
      </w:pPr>
      <w:r w:rsidRPr="004A4DC3">
        <w:rPr>
          <w:rFonts w:cstheme="minorHAnsi"/>
          <w:iCs/>
        </w:rPr>
        <w:t>Каждый поток имеет свою собственную стековую память и может выполнять инструкции независимо от других потоков.</w:t>
      </w:r>
    </w:p>
    <w:p w14:paraId="4DA165A8" w14:textId="77777777" w:rsidR="004A4DC3" w:rsidRPr="004A4DC3" w:rsidRDefault="000573DD" w:rsidP="0098149F">
      <w:pPr>
        <w:pStyle w:val="a3"/>
        <w:numPr>
          <w:ilvl w:val="1"/>
          <w:numId w:val="90"/>
        </w:numPr>
        <w:rPr>
          <w:rFonts w:cstheme="minorHAnsi"/>
          <w:iCs/>
        </w:rPr>
      </w:pPr>
      <w:r w:rsidRPr="004A4DC3">
        <w:rPr>
          <w:rFonts w:cstheme="minorHAnsi"/>
          <w:iCs/>
        </w:rPr>
        <w:t>Потоки позволяют выполнять несколько задач одновременно, в разных потоках.</w:t>
      </w:r>
    </w:p>
    <w:p w14:paraId="6A761608" w14:textId="55DB0025" w:rsidR="000573DD" w:rsidRPr="004A4DC3" w:rsidRDefault="000573DD" w:rsidP="0098149F">
      <w:pPr>
        <w:pStyle w:val="a3"/>
        <w:numPr>
          <w:ilvl w:val="1"/>
          <w:numId w:val="90"/>
        </w:numPr>
        <w:rPr>
          <w:rFonts w:cstheme="minorHAnsi"/>
          <w:iCs/>
        </w:rPr>
      </w:pPr>
      <w:r w:rsidRPr="004A4DC3">
        <w:rPr>
          <w:rFonts w:cstheme="minorHAnsi"/>
          <w:iCs/>
        </w:rPr>
        <w:t>Операционная система управляет планированием потоков и распределяет процессорное время между ними.</w:t>
      </w:r>
    </w:p>
    <w:p w14:paraId="4F3813BC" w14:textId="77777777" w:rsidR="000573DD" w:rsidRPr="000573DD" w:rsidRDefault="000573DD" w:rsidP="000573DD">
      <w:pPr>
        <w:rPr>
          <w:rFonts w:cstheme="minorHAnsi"/>
          <w:iCs/>
        </w:rPr>
      </w:pPr>
    </w:p>
    <w:p w14:paraId="116B4BDD" w14:textId="6C0E6B5F" w:rsidR="004A4DC3" w:rsidRPr="004A4DC3" w:rsidRDefault="000573DD" w:rsidP="0098149F">
      <w:pPr>
        <w:pStyle w:val="a3"/>
        <w:numPr>
          <w:ilvl w:val="0"/>
          <w:numId w:val="90"/>
        </w:numPr>
        <w:rPr>
          <w:rFonts w:cstheme="minorHAnsi"/>
          <w:iCs/>
        </w:rPr>
      </w:pPr>
      <w:r w:rsidRPr="004A4DC3">
        <w:rPr>
          <w:rFonts w:cstheme="minorHAnsi"/>
          <w:iCs/>
        </w:rPr>
        <w:t>Сопрограммы (Coroutines):</w:t>
      </w:r>
    </w:p>
    <w:p w14:paraId="1EFC2B54" w14:textId="0E155046" w:rsidR="004A4DC3" w:rsidRPr="004A4DC3" w:rsidRDefault="000573DD" w:rsidP="0098149F">
      <w:pPr>
        <w:pStyle w:val="a3"/>
        <w:numPr>
          <w:ilvl w:val="1"/>
          <w:numId w:val="90"/>
        </w:numPr>
        <w:rPr>
          <w:rFonts w:cstheme="minorHAnsi"/>
          <w:iCs/>
        </w:rPr>
      </w:pPr>
      <w:r w:rsidRPr="004A4DC3">
        <w:rPr>
          <w:rFonts w:cstheme="minorHAnsi"/>
          <w:iCs/>
        </w:rPr>
        <w:t>Сопрограммы это более высокоуровневая абстракция, предоставляемая языком программирования или библиотекой.</w:t>
      </w:r>
    </w:p>
    <w:p w14:paraId="48B02D0D" w14:textId="77777777" w:rsidR="004A4DC3" w:rsidRPr="004A4DC3" w:rsidRDefault="000573DD" w:rsidP="0098149F">
      <w:pPr>
        <w:pStyle w:val="a3"/>
        <w:numPr>
          <w:ilvl w:val="1"/>
          <w:numId w:val="90"/>
        </w:numPr>
        <w:rPr>
          <w:rFonts w:cstheme="minorHAnsi"/>
          <w:iCs/>
        </w:rPr>
      </w:pPr>
      <w:r w:rsidRPr="004A4DC3">
        <w:rPr>
          <w:rFonts w:cstheme="minorHAnsi"/>
          <w:iCs/>
        </w:rPr>
        <w:t>Корутины позволяют разрабатывать асинхронный код, который выглядит последовательным и естественным.</w:t>
      </w:r>
    </w:p>
    <w:p w14:paraId="55D8B3B2" w14:textId="77777777" w:rsidR="004A4DC3" w:rsidRPr="004A4DC3" w:rsidRDefault="000573DD" w:rsidP="0098149F">
      <w:pPr>
        <w:pStyle w:val="a3"/>
        <w:numPr>
          <w:ilvl w:val="1"/>
          <w:numId w:val="90"/>
        </w:numPr>
        <w:rPr>
          <w:rFonts w:cstheme="minorHAnsi"/>
          <w:iCs/>
        </w:rPr>
      </w:pPr>
      <w:r w:rsidRPr="004A4DC3">
        <w:rPr>
          <w:rFonts w:cstheme="minorHAnsi"/>
          <w:iCs/>
        </w:rPr>
        <w:t>Корутины не являются независимыми сущностями, а представляют собой обусловленный пользователем способ приостанавливать и возобновлять выполнение кода.</w:t>
      </w:r>
    </w:p>
    <w:p w14:paraId="45B9EA66" w14:textId="77777777" w:rsidR="004A4DC3" w:rsidRPr="004A4DC3" w:rsidRDefault="000573DD" w:rsidP="0098149F">
      <w:pPr>
        <w:pStyle w:val="a3"/>
        <w:numPr>
          <w:ilvl w:val="1"/>
          <w:numId w:val="90"/>
        </w:numPr>
        <w:rPr>
          <w:rFonts w:cstheme="minorHAnsi"/>
          <w:iCs/>
        </w:rPr>
      </w:pPr>
      <w:r w:rsidRPr="004A4DC3">
        <w:rPr>
          <w:rFonts w:cstheme="minorHAnsi"/>
          <w:iCs/>
        </w:rPr>
        <w:t>В отличие от потоков, корутины выполняются на основе потоков или пула потоков, что позволяет эффективно использовать ресурсы и избегать проблем с многопоточностью.</w:t>
      </w:r>
    </w:p>
    <w:p w14:paraId="6BFC576E" w14:textId="75728735" w:rsidR="000573DD" w:rsidRPr="004A4DC3" w:rsidRDefault="000573DD" w:rsidP="0098149F">
      <w:pPr>
        <w:pStyle w:val="a3"/>
        <w:numPr>
          <w:ilvl w:val="1"/>
          <w:numId w:val="90"/>
        </w:numPr>
        <w:rPr>
          <w:rFonts w:cstheme="minorHAnsi"/>
          <w:iCs/>
        </w:rPr>
      </w:pPr>
      <w:r w:rsidRPr="004A4DC3">
        <w:rPr>
          <w:rFonts w:cstheme="minorHAnsi"/>
          <w:iCs/>
        </w:rPr>
        <w:t>Управление корутинами происходит внутри программы, а не операционной системой, что делает их более гибкими и производительными.</w:t>
      </w:r>
    </w:p>
    <w:p w14:paraId="4AB30ED9" w14:textId="77777777" w:rsidR="000573DD" w:rsidRPr="000573DD" w:rsidRDefault="000573DD" w:rsidP="000573DD">
      <w:pPr>
        <w:rPr>
          <w:rFonts w:cstheme="minorHAnsi"/>
          <w:iCs/>
        </w:rPr>
      </w:pPr>
    </w:p>
    <w:p w14:paraId="64DE08BB" w14:textId="29CD6A37" w:rsidR="00395585" w:rsidRPr="00754C96" w:rsidRDefault="000573DD" w:rsidP="00754C96">
      <w:pPr>
        <w:rPr>
          <w:rFonts w:cstheme="minorHAnsi"/>
          <w:b/>
          <w:iCs/>
        </w:rPr>
      </w:pPr>
      <w:r w:rsidRPr="000573DD">
        <w:rPr>
          <w:rFonts w:cstheme="minorHAnsi"/>
          <w:iCs/>
        </w:rPr>
        <w:t>В общем, потоки предоставляют параллельную работу за счёт использования отдельных потоков, в то время как корутины позволяют разрабатывать асинхронный код последовательно и эффективно использовать ресурсы путём переиспользования тех же потоков. Выбор между потоками и корутинами зависит от требований и характера вашего проекта.</w:t>
      </w:r>
    </w:p>
    <w:p w14:paraId="06DC4F78" w14:textId="7441C3DB" w:rsidR="000573DD" w:rsidRPr="000573DD" w:rsidRDefault="00395585" w:rsidP="000573DD">
      <w:pPr>
        <w:rPr>
          <w:rFonts w:cstheme="minorHAnsi"/>
          <w:iCs/>
        </w:rPr>
      </w:pPr>
      <w:r w:rsidRPr="00395585">
        <w:rPr>
          <w:rFonts w:cstheme="minorHAnsi"/>
          <w:b/>
          <w:bCs/>
          <w:iCs/>
        </w:rPr>
        <w:cr/>
      </w:r>
      <w:r w:rsidR="000573DD" w:rsidRPr="000573DD">
        <w:rPr>
          <w:rFonts w:cstheme="minorHAnsi"/>
          <w:iCs/>
        </w:rPr>
        <w:t>С точки зрения производительности потоки и сопрограммы (корутины) имеют некоторые различия и особенности:</w:t>
      </w:r>
    </w:p>
    <w:p w14:paraId="4CE1739A" w14:textId="77777777" w:rsidR="000573DD" w:rsidRPr="000573DD" w:rsidRDefault="000573DD" w:rsidP="000573DD">
      <w:pPr>
        <w:rPr>
          <w:rFonts w:cstheme="minorHAnsi"/>
          <w:iCs/>
        </w:rPr>
      </w:pPr>
    </w:p>
    <w:p w14:paraId="384535D4" w14:textId="1519672B" w:rsidR="004A4DC3" w:rsidRPr="004A4DC3" w:rsidRDefault="000573DD" w:rsidP="0098149F">
      <w:pPr>
        <w:pStyle w:val="a3"/>
        <w:numPr>
          <w:ilvl w:val="0"/>
          <w:numId w:val="91"/>
        </w:numPr>
        <w:rPr>
          <w:rFonts w:cstheme="minorHAnsi"/>
          <w:iCs/>
        </w:rPr>
      </w:pPr>
      <w:r w:rsidRPr="004A4DC3">
        <w:rPr>
          <w:rFonts w:cstheme="minorHAnsi"/>
          <w:iCs/>
        </w:rPr>
        <w:t>Создание и уничтожение:</w:t>
      </w:r>
    </w:p>
    <w:p w14:paraId="6C0C5DB1" w14:textId="77777777" w:rsidR="004A4DC3" w:rsidRPr="004A4DC3" w:rsidRDefault="000573DD" w:rsidP="0098149F">
      <w:pPr>
        <w:pStyle w:val="a3"/>
        <w:numPr>
          <w:ilvl w:val="1"/>
          <w:numId w:val="91"/>
        </w:numPr>
        <w:rPr>
          <w:rFonts w:cstheme="minorHAnsi"/>
          <w:iCs/>
        </w:rPr>
      </w:pPr>
      <w:r w:rsidRPr="004A4DC3">
        <w:rPr>
          <w:rFonts w:cstheme="minorHAnsi"/>
          <w:iCs/>
        </w:rPr>
        <w:t>Создание и уничтожение потоков требует значительных накладных расходов, так как требуется выделить и освободить память, скопировать данные, настроить межпоточную синхронизацию и т.д.</w:t>
      </w:r>
    </w:p>
    <w:p w14:paraId="1D0F8820" w14:textId="7818E352" w:rsidR="000573DD" w:rsidRPr="004A4DC3" w:rsidRDefault="000573DD" w:rsidP="0098149F">
      <w:pPr>
        <w:pStyle w:val="a3"/>
        <w:numPr>
          <w:ilvl w:val="1"/>
          <w:numId w:val="91"/>
        </w:numPr>
        <w:rPr>
          <w:rFonts w:cstheme="minorHAnsi"/>
          <w:iCs/>
        </w:rPr>
      </w:pPr>
      <w:r w:rsidRPr="004A4DC3">
        <w:rPr>
          <w:rFonts w:cstheme="minorHAnsi"/>
          <w:iCs/>
        </w:rPr>
        <w:t>В то же время, создание и уничтожение сопрограмм имеет намного меньшие затраты, так как это легковесные задачи, не требующие отдельного выделения памяти.</w:t>
      </w:r>
    </w:p>
    <w:p w14:paraId="2F286056" w14:textId="02E256E2" w:rsidR="004A4DC3" w:rsidRPr="004A4DC3" w:rsidRDefault="000573DD" w:rsidP="0098149F">
      <w:pPr>
        <w:pStyle w:val="a3"/>
        <w:numPr>
          <w:ilvl w:val="0"/>
          <w:numId w:val="91"/>
        </w:numPr>
        <w:rPr>
          <w:rFonts w:cstheme="minorHAnsi"/>
          <w:iCs/>
        </w:rPr>
      </w:pPr>
      <w:r w:rsidRPr="004A4DC3">
        <w:rPr>
          <w:rFonts w:cstheme="minorHAnsi"/>
          <w:iCs/>
        </w:rPr>
        <w:t>Переключение контекста:</w:t>
      </w:r>
    </w:p>
    <w:p w14:paraId="39A3B078" w14:textId="77777777" w:rsidR="004A4DC3" w:rsidRPr="004A4DC3" w:rsidRDefault="000573DD" w:rsidP="0098149F">
      <w:pPr>
        <w:pStyle w:val="a3"/>
        <w:numPr>
          <w:ilvl w:val="1"/>
          <w:numId w:val="91"/>
        </w:numPr>
        <w:rPr>
          <w:rFonts w:cstheme="minorHAnsi"/>
          <w:iCs/>
        </w:rPr>
      </w:pPr>
      <w:r w:rsidRPr="004A4DC3">
        <w:rPr>
          <w:rFonts w:cstheme="minorHAnsi"/>
          <w:iCs/>
        </w:rPr>
        <w:t>Переключение контекста между потоками осуществляется операционной системой. Это занимает время и может потребовать синхронизации данных.</w:t>
      </w:r>
    </w:p>
    <w:p w14:paraId="76591527" w14:textId="1EE63E1B" w:rsidR="000573DD" w:rsidRPr="004A4DC3" w:rsidRDefault="000573DD" w:rsidP="0098149F">
      <w:pPr>
        <w:pStyle w:val="a3"/>
        <w:numPr>
          <w:ilvl w:val="1"/>
          <w:numId w:val="91"/>
        </w:numPr>
        <w:rPr>
          <w:rFonts w:cstheme="minorHAnsi"/>
          <w:iCs/>
        </w:rPr>
      </w:pPr>
      <w:r w:rsidRPr="004A4DC3">
        <w:rPr>
          <w:rFonts w:cstheme="minorHAnsi"/>
          <w:iCs/>
        </w:rPr>
        <w:t>Переключение контекста между сопрограммами происходит внутри программы и требует намного меньше времени, так как оно не зависит от операционной системы. Также сопрограммы могут выполняться на одном потоке, что устраняет накладные расходы на переключение.</w:t>
      </w:r>
    </w:p>
    <w:p w14:paraId="70088BA9" w14:textId="1290ED39" w:rsidR="004A4DC3" w:rsidRPr="004A4DC3" w:rsidRDefault="000573DD" w:rsidP="0098149F">
      <w:pPr>
        <w:pStyle w:val="a3"/>
        <w:numPr>
          <w:ilvl w:val="0"/>
          <w:numId w:val="91"/>
        </w:numPr>
        <w:rPr>
          <w:rFonts w:cstheme="minorHAnsi"/>
          <w:iCs/>
        </w:rPr>
      </w:pPr>
      <w:r w:rsidRPr="004A4DC3">
        <w:rPr>
          <w:rFonts w:cstheme="minorHAnsi"/>
          <w:iCs/>
        </w:rPr>
        <w:t>Ресурсы:</w:t>
      </w:r>
    </w:p>
    <w:p w14:paraId="2354224B" w14:textId="77777777" w:rsidR="004A4DC3" w:rsidRPr="004A4DC3" w:rsidRDefault="000573DD" w:rsidP="0098149F">
      <w:pPr>
        <w:pStyle w:val="a3"/>
        <w:numPr>
          <w:ilvl w:val="1"/>
          <w:numId w:val="91"/>
        </w:numPr>
        <w:rPr>
          <w:rFonts w:cstheme="minorHAnsi"/>
          <w:iCs/>
        </w:rPr>
      </w:pPr>
      <w:r w:rsidRPr="004A4DC3">
        <w:rPr>
          <w:rFonts w:cstheme="minorHAnsi"/>
          <w:iCs/>
        </w:rPr>
        <w:t>Каждый поток требует выделения собственной стековой памяти, что может быть затратным при большом количестве потоков.</w:t>
      </w:r>
    </w:p>
    <w:p w14:paraId="51A472AB" w14:textId="12E2D6B9" w:rsidR="000573DD" w:rsidRPr="004A4DC3" w:rsidRDefault="000573DD" w:rsidP="0098149F">
      <w:pPr>
        <w:pStyle w:val="a3"/>
        <w:numPr>
          <w:ilvl w:val="1"/>
          <w:numId w:val="91"/>
        </w:numPr>
        <w:rPr>
          <w:rFonts w:cstheme="minorHAnsi"/>
          <w:iCs/>
        </w:rPr>
      </w:pPr>
      <w:r w:rsidRPr="004A4DC3">
        <w:rPr>
          <w:rFonts w:cstheme="minorHAnsi"/>
          <w:iCs/>
        </w:rPr>
        <w:t>Сопрограммы могут запускаться в рамках одного или нескольких потоков и могут переиспользовать уже выделенные ресурсы. Это позволяет снизить накладные расходы на управление памятью.</w:t>
      </w:r>
    </w:p>
    <w:p w14:paraId="2CCFE9A8" w14:textId="77777777" w:rsidR="000573DD" w:rsidRPr="000573DD" w:rsidRDefault="000573DD" w:rsidP="000573DD">
      <w:pPr>
        <w:rPr>
          <w:rFonts w:cstheme="minorHAnsi"/>
          <w:iCs/>
        </w:rPr>
      </w:pPr>
    </w:p>
    <w:p w14:paraId="29161331" w14:textId="3F439C36" w:rsidR="000D6C20" w:rsidRPr="00174E31" w:rsidRDefault="000573DD" w:rsidP="000573DD">
      <w:pPr>
        <w:rPr>
          <w:rFonts w:cstheme="minorHAnsi"/>
          <w:b/>
          <w:iCs/>
        </w:rPr>
      </w:pPr>
      <w:r w:rsidRPr="000573DD">
        <w:rPr>
          <w:rFonts w:cstheme="minorHAnsi"/>
          <w:iCs/>
        </w:rPr>
        <w:t>Итак, сопрограммы (корутины) обычно более производительны и эффективны, чем потоки, благодаря своей легковесной природе. Они позволяют эффективнее использовать ресурсы и управлять асинхронным кодом, не прибегая к созданию и уничтожению большого количества потоков. Однако выбор между ними должен основываться на требованиях и характеристиках вашего конкретного проекта</w:t>
      </w:r>
    </w:p>
    <w:p w14:paraId="04BCA6F9" w14:textId="01261D58" w:rsidR="00395585" w:rsidRPr="00395585" w:rsidRDefault="00395585" w:rsidP="00C7518C">
      <w:pPr>
        <w:pStyle w:val="2"/>
      </w:pPr>
      <w:r w:rsidRPr="00395585">
        <w:cr/>
      </w:r>
      <w:r w:rsidRPr="00395585">
        <w:rPr>
          <w:lang w:val="en-US"/>
        </w:rPr>
        <w:t>Q</w:t>
      </w:r>
      <w:r w:rsidR="004A4DC3">
        <w:t>5</w:t>
      </w:r>
      <w:r w:rsidRPr="00395585">
        <w:t xml:space="preserve">. </w:t>
      </w:r>
      <w:r w:rsidR="00754C96">
        <w:t xml:space="preserve">Что такое </w:t>
      </w:r>
      <w:r w:rsidR="00754C96">
        <w:rPr>
          <w:lang w:val="en-US"/>
        </w:rPr>
        <w:t>Suspend</w:t>
      </w:r>
      <w:r w:rsidR="00754C96" w:rsidRPr="00754C96">
        <w:t xml:space="preserve"> </w:t>
      </w:r>
      <w:r w:rsidR="00754C96">
        <w:t>функция</w:t>
      </w:r>
      <w:r w:rsidRPr="00395585">
        <w:t>?</w:t>
      </w:r>
    </w:p>
    <w:p w14:paraId="3575C8EB" w14:textId="188E70E0" w:rsidR="000573DD" w:rsidRPr="000573DD" w:rsidRDefault="00395585" w:rsidP="000573DD">
      <w:pPr>
        <w:rPr>
          <w:rFonts w:cstheme="minorHAnsi"/>
          <w:iCs/>
        </w:rPr>
      </w:pPr>
      <w:r w:rsidRPr="00395585">
        <w:rPr>
          <w:rFonts w:cstheme="minorHAnsi"/>
          <w:b/>
          <w:bCs/>
          <w:iCs/>
        </w:rPr>
        <w:cr/>
      </w:r>
      <w:r w:rsidR="000573DD" w:rsidRPr="000573DD">
        <w:t xml:space="preserve"> </w:t>
      </w:r>
      <w:r w:rsidR="000573DD" w:rsidRPr="000573DD">
        <w:rPr>
          <w:rFonts w:cstheme="minorHAnsi"/>
          <w:iCs/>
        </w:rPr>
        <w:t>Функции приостановки (suspend functions) являются основным строительным блоком в Kotlin Coroutines. Они позволяют создавать асинхронные и неблокирующие операции без необходимости использования явных колбэков или конструкций с "callback hell".</w:t>
      </w:r>
    </w:p>
    <w:p w14:paraId="02A9BDEF" w14:textId="77777777" w:rsidR="000573DD" w:rsidRPr="000573DD" w:rsidRDefault="000573DD" w:rsidP="000573DD">
      <w:pPr>
        <w:rPr>
          <w:rFonts w:cstheme="minorHAnsi"/>
          <w:iCs/>
        </w:rPr>
      </w:pPr>
    </w:p>
    <w:p w14:paraId="44E83624" w14:textId="3E3D969F" w:rsidR="000573DD" w:rsidRPr="000573DD" w:rsidRDefault="000573DD" w:rsidP="000573DD">
      <w:pPr>
        <w:rPr>
          <w:rFonts w:cstheme="minorHAnsi"/>
          <w:iCs/>
        </w:rPr>
      </w:pPr>
      <w:r w:rsidRPr="000573DD">
        <w:rPr>
          <w:rFonts w:cstheme="minorHAnsi"/>
          <w:iCs/>
        </w:rPr>
        <w:t>Основная идея функций приостановки заключается в том, что они могут быть приостановлены на время выполнения асинхронной операции без блокирования потока исполнения. Приостановка функции возможна только внутри корутины и осуществляется с помощью ключевого слова suspend.</w:t>
      </w:r>
    </w:p>
    <w:p w14:paraId="1B71E564" w14:textId="77777777" w:rsidR="000573DD" w:rsidRPr="000573DD" w:rsidRDefault="000573DD" w:rsidP="000573DD">
      <w:pPr>
        <w:rPr>
          <w:rFonts w:cstheme="minorHAnsi"/>
          <w:iCs/>
        </w:rPr>
      </w:pPr>
    </w:p>
    <w:p w14:paraId="7B79DD6E" w14:textId="77777777" w:rsidR="000573DD" w:rsidRPr="000573DD" w:rsidRDefault="000573DD" w:rsidP="000573DD">
      <w:pPr>
        <w:rPr>
          <w:rFonts w:cstheme="minorHAnsi"/>
          <w:iCs/>
        </w:rPr>
      </w:pPr>
      <w:r w:rsidRPr="000573DD">
        <w:rPr>
          <w:rFonts w:cstheme="minorHAnsi"/>
          <w:iCs/>
        </w:rPr>
        <w:t>Когда функция приостанавливается, управление передается обратно в вызывающую функцию или корутину, которая может продолжить выполнение другой задачи. Когда асинхронная операция завершается, выполнение функции приостанавливается, а результат возвращается в место вызова.</w:t>
      </w:r>
    </w:p>
    <w:p w14:paraId="0D30B655" w14:textId="77777777" w:rsidR="000573DD" w:rsidRPr="000573DD" w:rsidRDefault="000573DD" w:rsidP="000573DD">
      <w:pPr>
        <w:rPr>
          <w:rFonts w:cstheme="minorHAnsi"/>
          <w:iCs/>
        </w:rPr>
      </w:pPr>
    </w:p>
    <w:p w14:paraId="20CF879D" w14:textId="77777777" w:rsidR="000573DD" w:rsidRPr="000573DD" w:rsidRDefault="000573DD" w:rsidP="000573DD">
      <w:pPr>
        <w:rPr>
          <w:rFonts w:cstheme="minorHAnsi"/>
          <w:iCs/>
        </w:rPr>
      </w:pPr>
      <w:r w:rsidRPr="000573DD">
        <w:rPr>
          <w:rFonts w:cstheme="minorHAnsi"/>
          <w:iCs/>
        </w:rPr>
        <w:t>Пример функции приостановки:</w:t>
      </w:r>
    </w:p>
    <w:p w14:paraId="0D08472B" w14:textId="6DD5A7D0" w:rsidR="000573DD" w:rsidRPr="000573DD" w:rsidRDefault="000573DD" w:rsidP="000573DD">
      <w:pPr>
        <w:rPr>
          <w:rFonts w:cstheme="minorHAnsi"/>
          <w:iCs/>
        </w:rPr>
      </w:pPr>
    </w:p>
    <w:p w14:paraId="79B51E2C" w14:textId="77777777" w:rsidR="004A4DC3" w:rsidRPr="00BA5DB6" w:rsidRDefault="004A4DC3" w:rsidP="000573DD">
      <w:pPr>
        <w:rPr>
          <w:rFonts w:cstheme="minorHAnsi"/>
          <w:iCs/>
          <w:highlight w:val="yellow"/>
        </w:rPr>
      </w:pPr>
      <w:r w:rsidRPr="004A4DC3">
        <w:rPr>
          <w:rFonts w:cstheme="minorHAnsi"/>
          <w:iCs/>
          <w:highlight w:val="yellow"/>
          <w:lang w:val="en-US"/>
        </w:rPr>
        <w:t>suspend</w:t>
      </w:r>
      <w:r w:rsidRPr="00BA5DB6">
        <w:rPr>
          <w:rFonts w:cstheme="minorHAnsi"/>
          <w:iCs/>
          <w:highlight w:val="yellow"/>
        </w:rPr>
        <w:t xml:space="preserve"> </w:t>
      </w:r>
      <w:r w:rsidRPr="004A4DC3">
        <w:rPr>
          <w:rFonts w:cstheme="minorHAnsi"/>
          <w:iCs/>
          <w:highlight w:val="yellow"/>
          <w:lang w:val="en-US"/>
        </w:rPr>
        <w:t>fun</w:t>
      </w:r>
      <w:r w:rsidRPr="00BA5DB6">
        <w:rPr>
          <w:rFonts w:cstheme="minorHAnsi"/>
          <w:iCs/>
          <w:highlight w:val="yellow"/>
        </w:rPr>
        <w:t xml:space="preserve"> </w:t>
      </w:r>
      <w:r w:rsidRPr="004A4DC3">
        <w:rPr>
          <w:rFonts w:cstheme="minorHAnsi"/>
          <w:iCs/>
          <w:highlight w:val="yellow"/>
          <w:lang w:val="en-US"/>
        </w:rPr>
        <w:t>fetchData</w:t>
      </w:r>
      <w:r w:rsidRPr="00BA5DB6">
        <w:rPr>
          <w:rFonts w:cstheme="minorHAnsi"/>
          <w:iCs/>
          <w:highlight w:val="yellow"/>
        </w:rPr>
        <w:t xml:space="preserve">(): </w:t>
      </w:r>
      <w:r w:rsidRPr="004A4DC3">
        <w:rPr>
          <w:rFonts w:cstheme="minorHAnsi"/>
          <w:iCs/>
          <w:highlight w:val="yellow"/>
          <w:lang w:val="en-US"/>
        </w:rPr>
        <w:t>String</w:t>
      </w:r>
      <w:r w:rsidRPr="00BA5DB6">
        <w:rPr>
          <w:rFonts w:cstheme="minorHAnsi"/>
          <w:iCs/>
          <w:highlight w:val="yellow"/>
        </w:rPr>
        <w:t xml:space="preserve"> {</w:t>
      </w:r>
    </w:p>
    <w:p w14:paraId="0242276F" w14:textId="77777777" w:rsidR="004A4DC3" w:rsidRPr="00BA5DB6" w:rsidRDefault="004A4DC3" w:rsidP="000573DD">
      <w:pPr>
        <w:rPr>
          <w:rFonts w:cstheme="minorHAnsi"/>
          <w:iCs/>
          <w:highlight w:val="yellow"/>
        </w:rPr>
      </w:pPr>
      <w:r w:rsidRPr="00BA5DB6">
        <w:rPr>
          <w:rFonts w:cstheme="minorHAnsi"/>
          <w:iCs/>
          <w:highlight w:val="yellow"/>
        </w:rPr>
        <w:tab/>
      </w:r>
      <w:r w:rsidRPr="004A4DC3">
        <w:rPr>
          <w:rFonts w:cstheme="minorHAnsi"/>
          <w:iCs/>
          <w:highlight w:val="yellow"/>
          <w:lang w:val="en-US"/>
        </w:rPr>
        <w:t>delay</w:t>
      </w:r>
      <w:r w:rsidRPr="00BA5DB6">
        <w:rPr>
          <w:rFonts w:cstheme="minorHAnsi"/>
          <w:iCs/>
          <w:highlight w:val="yellow"/>
        </w:rPr>
        <w:t xml:space="preserve">(1000) </w:t>
      </w:r>
    </w:p>
    <w:p w14:paraId="02D4452E" w14:textId="77777777" w:rsidR="004A4DC3" w:rsidRPr="004A4DC3" w:rsidRDefault="004A4DC3" w:rsidP="000573DD">
      <w:pPr>
        <w:rPr>
          <w:rFonts w:cstheme="minorHAnsi"/>
          <w:iCs/>
          <w:highlight w:val="yellow"/>
        </w:rPr>
      </w:pPr>
      <w:r w:rsidRPr="00BA5DB6">
        <w:rPr>
          <w:rFonts w:cstheme="minorHAnsi"/>
          <w:iCs/>
          <w:highlight w:val="yellow"/>
        </w:rPr>
        <w:tab/>
      </w:r>
      <w:r w:rsidRPr="004A4DC3">
        <w:rPr>
          <w:rFonts w:cstheme="minorHAnsi"/>
          <w:iCs/>
          <w:highlight w:val="yellow"/>
        </w:rPr>
        <w:t>return "Данные получены"</w:t>
      </w:r>
    </w:p>
    <w:p w14:paraId="4496E586" w14:textId="77777777" w:rsidR="004A4DC3" w:rsidRPr="004A4DC3" w:rsidRDefault="004A4DC3" w:rsidP="000573DD">
      <w:pPr>
        <w:rPr>
          <w:rFonts w:cstheme="minorHAnsi"/>
          <w:iCs/>
          <w:highlight w:val="yellow"/>
        </w:rPr>
      </w:pPr>
      <w:r w:rsidRPr="004A4DC3">
        <w:rPr>
          <w:rFonts w:cstheme="minorHAnsi"/>
          <w:iCs/>
          <w:highlight w:val="yellow"/>
        </w:rPr>
        <w:t>}</w:t>
      </w:r>
    </w:p>
    <w:p w14:paraId="22AA49DA" w14:textId="246EAAB0" w:rsidR="000573DD" w:rsidRPr="000573DD" w:rsidRDefault="000573DD" w:rsidP="000573DD">
      <w:pPr>
        <w:rPr>
          <w:rFonts w:cstheme="minorHAnsi"/>
          <w:iCs/>
        </w:rPr>
      </w:pPr>
    </w:p>
    <w:p w14:paraId="79DFFC65" w14:textId="18EDF705" w:rsidR="000573DD" w:rsidRPr="000573DD" w:rsidRDefault="000573DD" w:rsidP="000573DD">
      <w:pPr>
        <w:rPr>
          <w:rFonts w:cstheme="minorHAnsi"/>
          <w:iCs/>
        </w:rPr>
      </w:pPr>
      <w:r w:rsidRPr="000573DD">
        <w:rPr>
          <w:rFonts w:cstheme="minorHAnsi"/>
          <w:iCs/>
        </w:rPr>
        <w:t>В этом примере функция fetchData объявлена с ключевым словом suspend, что позволяет использовать её внутри корутин. Она имитирует асинхронную операцию с помощью функции delay, которая приостанавливает выполнение корутины на заданное количество времени.</w:t>
      </w:r>
    </w:p>
    <w:p w14:paraId="20E2A47B" w14:textId="77777777" w:rsidR="000573DD" w:rsidRPr="000573DD" w:rsidRDefault="000573DD" w:rsidP="000573DD">
      <w:pPr>
        <w:rPr>
          <w:rFonts w:cstheme="minorHAnsi"/>
          <w:iCs/>
        </w:rPr>
      </w:pPr>
    </w:p>
    <w:p w14:paraId="0CB369D9" w14:textId="31CCCAD7" w:rsidR="000D6C20" w:rsidRPr="00174E31" w:rsidRDefault="000573DD" w:rsidP="000573DD">
      <w:pPr>
        <w:rPr>
          <w:rFonts w:cstheme="minorHAnsi"/>
          <w:b/>
          <w:iCs/>
        </w:rPr>
      </w:pPr>
      <w:r w:rsidRPr="000573DD">
        <w:rPr>
          <w:rFonts w:cstheme="minorHAnsi"/>
          <w:iCs/>
        </w:rPr>
        <w:t>В результате использования функций приостановки, асинхронный код становится более лаконичным и понятным. Это позволяет упростить работу с асинхронными операциями, такими как сетевые запросы, чтение/запись в файлы, работа с базами данных и другие асинхронные операции.</w:t>
      </w:r>
    </w:p>
    <w:p w14:paraId="7309E860" w14:textId="642266EF" w:rsidR="00DB7B35" w:rsidRPr="00395585" w:rsidRDefault="00DB7B35" w:rsidP="00C7518C">
      <w:pPr>
        <w:pStyle w:val="2"/>
      </w:pPr>
      <w:r w:rsidRPr="00395585">
        <w:cr/>
      </w:r>
      <w:r w:rsidRPr="00395585">
        <w:rPr>
          <w:lang w:val="en-US"/>
        </w:rPr>
        <w:t>Q</w:t>
      </w:r>
      <w:r w:rsidR="004A4DC3">
        <w:t>6</w:t>
      </w:r>
      <w:r w:rsidRPr="00395585">
        <w:t xml:space="preserve">. </w:t>
      </w:r>
      <w:r w:rsidR="00754C96">
        <w:t>Асинхронность и параллелизм</w:t>
      </w:r>
    </w:p>
    <w:p w14:paraId="5E24A216" w14:textId="6BF03060" w:rsidR="00DB7B35" w:rsidRPr="00B47C3E" w:rsidRDefault="00DB7B35" w:rsidP="00DB7B35">
      <w:pPr>
        <w:rPr>
          <w:rFonts w:cstheme="minorHAnsi"/>
          <w:iCs/>
        </w:rPr>
      </w:pPr>
      <w:r w:rsidRPr="00395585">
        <w:rPr>
          <w:rFonts w:cstheme="minorHAnsi"/>
          <w:b/>
          <w:iCs/>
        </w:rPr>
        <w:cr/>
      </w:r>
      <w:r w:rsidRPr="00B47C3E">
        <w:rPr>
          <w:rFonts w:cstheme="minorHAnsi"/>
          <w:iCs/>
        </w:rPr>
        <w:t>Kotlin Coroutines API предоставляет мощные возможности для выполнения асинхронного программирования и управления параллелизмом. Вот некоторые способы использования Kotlin Coroutines API в коде:</w:t>
      </w:r>
    </w:p>
    <w:p w14:paraId="3E6AFF88" w14:textId="77777777" w:rsidR="00DB7B35" w:rsidRPr="00B47C3E" w:rsidRDefault="00DB7B35" w:rsidP="00DB7B35">
      <w:pPr>
        <w:rPr>
          <w:rFonts w:cstheme="minorHAnsi"/>
          <w:iCs/>
        </w:rPr>
      </w:pPr>
    </w:p>
    <w:p w14:paraId="29D9E092" w14:textId="77777777" w:rsidR="00DB7B35" w:rsidRPr="00B47C3E" w:rsidRDefault="00DB7B35" w:rsidP="0098149F">
      <w:pPr>
        <w:pStyle w:val="a3"/>
        <w:numPr>
          <w:ilvl w:val="0"/>
          <w:numId w:val="85"/>
        </w:numPr>
        <w:rPr>
          <w:rFonts w:cstheme="minorHAnsi"/>
          <w:iCs/>
        </w:rPr>
      </w:pPr>
      <w:r w:rsidRPr="00B47C3E">
        <w:rPr>
          <w:rFonts w:cstheme="minorHAnsi"/>
          <w:iCs/>
        </w:rPr>
        <w:t>Асинхронные операции:</w:t>
      </w:r>
    </w:p>
    <w:p w14:paraId="2689048D" w14:textId="77777777" w:rsidR="00DB7B35" w:rsidRDefault="00DB7B35" w:rsidP="00DB7B35">
      <w:pPr>
        <w:rPr>
          <w:rFonts w:cstheme="minorHAnsi"/>
          <w:iCs/>
        </w:rPr>
      </w:pPr>
      <w:r w:rsidRPr="00B47C3E">
        <w:rPr>
          <w:rFonts w:cstheme="minorHAnsi"/>
          <w:iCs/>
        </w:rPr>
        <w:t>Использование функции launch(): Вы можете запустить асинхронную операцию в корутине с помощью функции launch(). Это позволяет выполнять операцию асинхронно без блокировки основного потока.</w:t>
      </w:r>
    </w:p>
    <w:p w14:paraId="718061F2" w14:textId="77777777" w:rsidR="00DB7B35" w:rsidRDefault="00DB7B35" w:rsidP="00DB7B35">
      <w:pPr>
        <w:rPr>
          <w:rFonts w:cstheme="minorHAnsi"/>
          <w:iCs/>
        </w:rPr>
      </w:pPr>
    </w:p>
    <w:p w14:paraId="653A811D" w14:textId="77777777" w:rsidR="00DB7B35" w:rsidRPr="00B47C3E" w:rsidRDefault="00DB7B35" w:rsidP="00DB7B35">
      <w:pPr>
        <w:rPr>
          <w:rFonts w:cstheme="minorHAnsi"/>
          <w:iCs/>
          <w:highlight w:val="yellow"/>
        </w:rPr>
      </w:pPr>
      <w:r w:rsidRPr="00B47C3E">
        <w:rPr>
          <w:rFonts w:cstheme="minorHAnsi"/>
          <w:iCs/>
          <w:highlight w:val="yellow"/>
        </w:rPr>
        <w:t>GlobalScope.launch {</w:t>
      </w:r>
    </w:p>
    <w:p w14:paraId="10782DA6" w14:textId="77777777" w:rsidR="00DB7B35" w:rsidRPr="00B47C3E" w:rsidRDefault="00DB7B35" w:rsidP="00DB7B35">
      <w:pPr>
        <w:rPr>
          <w:rFonts w:cstheme="minorHAnsi"/>
          <w:iCs/>
          <w:highlight w:val="yellow"/>
        </w:rPr>
      </w:pPr>
      <w:r>
        <w:rPr>
          <w:rFonts w:cstheme="minorHAnsi"/>
          <w:iCs/>
          <w:highlight w:val="yellow"/>
        </w:rPr>
        <w:t>}</w:t>
      </w:r>
    </w:p>
    <w:p w14:paraId="6D7BF34C" w14:textId="77777777" w:rsidR="00DB7B35" w:rsidRDefault="00DB7B35" w:rsidP="00DB7B35">
      <w:pPr>
        <w:rPr>
          <w:rFonts w:cstheme="minorHAnsi"/>
          <w:iCs/>
        </w:rPr>
      </w:pPr>
    </w:p>
    <w:p w14:paraId="47319B14" w14:textId="77777777" w:rsidR="00DB7B35" w:rsidRDefault="00DB7B35" w:rsidP="00DB7B35">
      <w:pPr>
        <w:rPr>
          <w:rFonts w:cstheme="minorHAnsi"/>
          <w:iCs/>
        </w:rPr>
      </w:pPr>
      <w:r w:rsidRPr="00B47C3E">
        <w:rPr>
          <w:rFonts w:cstheme="minorHAnsi"/>
          <w:iCs/>
        </w:rPr>
        <w:t>Использование функции async() и ожидание результата: Вы можете использовать функцию async(), чтобы выполнить асинхронную операцию и получить результат типа Deferred, который можно использовать позже для получения финального результата. Функция await() ожидает завершения операции и возвращает результат.</w:t>
      </w:r>
    </w:p>
    <w:p w14:paraId="55171A77" w14:textId="77777777" w:rsidR="00DB7B35" w:rsidRDefault="00DB7B35" w:rsidP="00DB7B35">
      <w:pPr>
        <w:rPr>
          <w:rFonts w:cstheme="minorHAnsi"/>
          <w:iCs/>
        </w:rPr>
      </w:pPr>
    </w:p>
    <w:p w14:paraId="725F3D04" w14:textId="77777777" w:rsidR="00DB7B35" w:rsidRPr="004A4DC3" w:rsidRDefault="00DB7B35" w:rsidP="00DB7B35">
      <w:pPr>
        <w:rPr>
          <w:rFonts w:cstheme="minorHAnsi"/>
          <w:iCs/>
          <w:highlight w:val="yellow"/>
        </w:rPr>
      </w:pPr>
      <w:r w:rsidRPr="00B47C3E">
        <w:rPr>
          <w:rFonts w:cstheme="minorHAnsi"/>
          <w:iCs/>
          <w:highlight w:val="yellow"/>
          <w:lang w:val="en-US"/>
        </w:rPr>
        <w:t>val</w:t>
      </w:r>
      <w:r w:rsidRPr="004A4DC3">
        <w:rPr>
          <w:rFonts w:cstheme="minorHAnsi"/>
          <w:iCs/>
          <w:highlight w:val="yellow"/>
        </w:rPr>
        <w:t xml:space="preserve"> </w:t>
      </w:r>
      <w:r w:rsidRPr="00B47C3E">
        <w:rPr>
          <w:rFonts w:cstheme="minorHAnsi"/>
          <w:iCs/>
          <w:highlight w:val="yellow"/>
          <w:lang w:val="en-US"/>
        </w:rPr>
        <w:t>result</w:t>
      </w:r>
      <w:r w:rsidRPr="004A4DC3">
        <w:rPr>
          <w:rFonts w:cstheme="minorHAnsi"/>
          <w:iCs/>
          <w:highlight w:val="yellow"/>
        </w:rPr>
        <w:t xml:space="preserve">: </w:t>
      </w:r>
      <w:r w:rsidRPr="00B47C3E">
        <w:rPr>
          <w:rFonts w:cstheme="minorHAnsi"/>
          <w:iCs/>
          <w:highlight w:val="yellow"/>
          <w:lang w:val="en-US"/>
        </w:rPr>
        <w:t>Deferred</w:t>
      </w:r>
      <w:r w:rsidRPr="004A4DC3">
        <w:rPr>
          <w:rFonts w:cstheme="minorHAnsi"/>
          <w:iCs/>
          <w:highlight w:val="yellow"/>
        </w:rPr>
        <w:t>&lt;</w:t>
      </w:r>
      <w:r w:rsidRPr="00B47C3E">
        <w:rPr>
          <w:rFonts w:cstheme="minorHAnsi"/>
          <w:iCs/>
          <w:highlight w:val="yellow"/>
          <w:lang w:val="en-US"/>
        </w:rPr>
        <w:t>Int</w:t>
      </w:r>
      <w:r w:rsidRPr="004A4DC3">
        <w:rPr>
          <w:rFonts w:cstheme="minorHAnsi"/>
          <w:iCs/>
          <w:highlight w:val="yellow"/>
        </w:rPr>
        <w:t xml:space="preserve">&gt; = </w:t>
      </w:r>
      <w:r w:rsidRPr="00B47C3E">
        <w:rPr>
          <w:rFonts w:cstheme="minorHAnsi"/>
          <w:iCs/>
          <w:highlight w:val="yellow"/>
          <w:lang w:val="en-US"/>
        </w:rPr>
        <w:t>GlobalScope</w:t>
      </w:r>
      <w:r w:rsidRPr="004A4DC3">
        <w:rPr>
          <w:rFonts w:cstheme="minorHAnsi"/>
          <w:iCs/>
          <w:highlight w:val="yellow"/>
        </w:rPr>
        <w:t>.</w:t>
      </w:r>
      <w:r w:rsidRPr="00B47C3E">
        <w:rPr>
          <w:rFonts w:cstheme="minorHAnsi"/>
          <w:iCs/>
          <w:highlight w:val="yellow"/>
          <w:lang w:val="en-US"/>
        </w:rPr>
        <w:t>async</w:t>
      </w:r>
      <w:r w:rsidRPr="004A4DC3">
        <w:rPr>
          <w:rFonts w:cstheme="minorHAnsi"/>
          <w:iCs/>
          <w:highlight w:val="yellow"/>
        </w:rPr>
        <w:t xml:space="preserve"> {</w:t>
      </w:r>
    </w:p>
    <w:p w14:paraId="4AB4B0F9" w14:textId="77777777" w:rsidR="00DB7B35" w:rsidRPr="00B47C3E" w:rsidRDefault="00DB7B35" w:rsidP="00DB7B35">
      <w:pPr>
        <w:rPr>
          <w:rFonts w:cstheme="minorHAnsi"/>
          <w:iCs/>
          <w:highlight w:val="yellow"/>
          <w:lang w:val="en-US"/>
        </w:rPr>
      </w:pPr>
      <w:r w:rsidRPr="004A4DC3">
        <w:rPr>
          <w:rFonts w:cstheme="minorHAnsi"/>
          <w:iCs/>
          <w:highlight w:val="yellow"/>
        </w:rPr>
        <w:tab/>
      </w:r>
      <w:r w:rsidRPr="00B47C3E">
        <w:rPr>
          <w:rFonts w:cstheme="minorHAnsi"/>
          <w:iCs/>
          <w:highlight w:val="yellow"/>
          <w:lang w:val="en-US"/>
        </w:rPr>
        <w:t>return@async 42</w:t>
      </w:r>
    </w:p>
    <w:p w14:paraId="10F6174D" w14:textId="77777777" w:rsidR="00DB7B35" w:rsidRPr="00B47C3E" w:rsidRDefault="00DB7B35" w:rsidP="00DB7B35">
      <w:pPr>
        <w:rPr>
          <w:rFonts w:cstheme="minorHAnsi"/>
          <w:iCs/>
          <w:highlight w:val="yellow"/>
          <w:lang w:val="en-US"/>
        </w:rPr>
      </w:pPr>
      <w:r w:rsidRPr="00B47C3E">
        <w:rPr>
          <w:rFonts w:cstheme="minorHAnsi"/>
          <w:iCs/>
          <w:highlight w:val="yellow"/>
          <w:lang w:val="en-US"/>
        </w:rPr>
        <w:t>}</w:t>
      </w:r>
    </w:p>
    <w:p w14:paraId="4BE8AC74" w14:textId="77777777" w:rsidR="00DB7B35" w:rsidRPr="00B47C3E" w:rsidRDefault="00DB7B35" w:rsidP="00DB7B35">
      <w:pPr>
        <w:rPr>
          <w:rFonts w:cstheme="minorHAnsi"/>
          <w:iCs/>
          <w:highlight w:val="yellow"/>
          <w:lang w:val="en-US"/>
        </w:rPr>
      </w:pPr>
      <w:r w:rsidRPr="00B47C3E">
        <w:rPr>
          <w:rFonts w:cstheme="minorHAnsi"/>
          <w:iCs/>
          <w:highlight w:val="yellow"/>
          <w:lang w:val="en-US"/>
        </w:rPr>
        <w:t>val finalResult = runBlocking {</w:t>
      </w:r>
    </w:p>
    <w:p w14:paraId="382CC2EC" w14:textId="77777777" w:rsidR="00DB7B35" w:rsidRPr="004A4DC3" w:rsidRDefault="00DB7B35" w:rsidP="00DB7B35">
      <w:pPr>
        <w:rPr>
          <w:rFonts w:cstheme="minorHAnsi"/>
          <w:iCs/>
          <w:highlight w:val="yellow"/>
        </w:rPr>
      </w:pPr>
      <w:r w:rsidRPr="00B47C3E">
        <w:rPr>
          <w:rFonts w:cstheme="minorHAnsi"/>
          <w:iCs/>
          <w:highlight w:val="yellow"/>
          <w:lang w:val="en-US"/>
        </w:rPr>
        <w:tab/>
        <w:t>val</w:t>
      </w:r>
      <w:r w:rsidRPr="004A4DC3">
        <w:rPr>
          <w:rFonts w:cstheme="minorHAnsi"/>
          <w:iCs/>
          <w:highlight w:val="yellow"/>
        </w:rPr>
        <w:t xml:space="preserve"> </w:t>
      </w:r>
      <w:r w:rsidRPr="00B47C3E">
        <w:rPr>
          <w:rFonts w:cstheme="minorHAnsi"/>
          <w:iCs/>
          <w:highlight w:val="yellow"/>
          <w:lang w:val="en-US"/>
        </w:rPr>
        <w:t>asyncResult</w:t>
      </w:r>
      <w:r w:rsidRPr="004A4DC3">
        <w:rPr>
          <w:rFonts w:cstheme="minorHAnsi"/>
          <w:iCs/>
          <w:highlight w:val="yellow"/>
        </w:rPr>
        <w:t xml:space="preserve"> = </w:t>
      </w:r>
      <w:r w:rsidRPr="00B47C3E">
        <w:rPr>
          <w:rFonts w:cstheme="minorHAnsi"/>
          <w:iCs/>
          <w:highlight w:val="yellow"/>
          <w:lang w:val="en-US"/>
        </w:rPr>
        <w:t>result</w:t>
      </w:r>
      <w:r w:rsidRPr="004A4DC3">
        <w:rPr>
          <w:rFonts w:cstheme="minorHAnsi"/>
          <w:iCs/>
          <w:highlight w:val="yellow"/>
        </w:rPr>
        <w:t>.</w:t>
      </w:r>
      <w:r w:rsidRPr="00B47C3E">
        <w:rPr>
          <w:rFonts w:cstheme="minorHAnsi"/>
          <w:iCs/>
          <w:highlight w:val="yellow"/>
          <w:lang w:val="en-US"/>
        </w:rPr>
        <w:t>await</w:t>
      </w:r>
      <w:r w:rsidRPr="004A4DC3">
        <w:rPr>
          <w:rFonts w:cstheme="minorHAnsi"/>
          <w:iCs/>
          <w:highlight w:val="yellow"/>
        </w:rPr>
        <w:t>()</w:t>
      </w:r>
    </w:p>
    <w:p w14:paraId="283E96FA" w14:textId="77777777" w:rsidR="00DB7B35" w:rsidRPr="004A4DC3" w:rsidRDefault="00DB7B35" w:rsidP="00DB7B35">
      <w:pPr>
        <w:rPr>
          <w:rFonts w:cstheme="minorHAnsi"/>
          <w:iCs/>
          <w:highlight w:val="yellow"/>
        </w:rPr>
      </w:pPr>
      <w:r w:rsidRPr="004A4DC3">
        <w:rPr>
          <w:rFonts w:cstheme="minorHAnsi"/>
          <w:iCs/>
          <w:highlight w:val="yellow"/>
        </w:rPr>
        <w:t>}</w:t>
      </w:r>
    </w:p>
    <w:p w14:paraId="0432B3FD" w14:textId="77777777" w:rsidR="00DB7B35" w:rsidRDefault="00DB7B35" w:rsidP="00DB7B35">
      <w:pPr>
        <w:rPr>
          <w:rFonts w:cstheme="minorHAnsi"/>
          <w:iCs/>
        </w:rPr>
      </w:pPr>
    </w:p>
    <w:p w14:paraId="282FA91C" w14:textId="77777777" w:rsidR="00DB7B35" w:rsidRDefault="00DB7B35" w:rsidP="00DB7B35">
      <w:pPr>
        <w:rPr>
          <w:rFonts w:cstheme="minorHAnsi"/>
          <w:iCs/>
        </w:rPr>
      </w:pPr>
    </w:p>
    <w:p w14:paraId="4777537D" w14:textId="77777777" w:rsidR="00DB7B35" w:rsidRDefault="00DB7B35" w:rsidP="00DB7B35">
      <w:pPr>
        <w:rPr>
          <w:rFonts w:cstheme="minorHAnsi"/>
          <w:iCs/>
        </w:rPr>
      </w:pPr>
      <w:r w:rsidRPr="00B47C3E">
        <w:rPr>
          <w:rFonts w:cstheme="minorHAnsi"/>
          <w:iCs/>
        </w:rPr>
        <w:t>Использование withContext(): Вы можете использовать функцию withContext(), чтобы выполнить асинхронную операцию на различных диспетчерах и вернуть результат операции.</w:t>
      </w:r>
    </w:p>
    <w:p w14:paraId="47CAC4B7" w14:textId="77777777" w:rsidR="00DB7B35" w:rsidRDefault="00DB7B35" w:rsidP="00DB7B35">
      <w:pPr>
        <w:rPr>
          <w:rFonts w:cstheme="minorHAnsi"/>
          <w:iCs/>
        </w:rPr>
      </w:pPr>
    </w:p>
    <w:p w14:paraId="48E9864F" w14:textId="77777777" w:rsidR="00DB7B35" w:rsidRPr="00B47C3E" w:rsidRDefault="00DB7B35" w:rsidP="00DB7B35">
      <w:pPr>
        <w:rPr>
          <w:rFonts w:cstheme="minorHAnsi"/>
          <w:iCs/>
          <w:highlight w:val="yellow"/>
          <w:lang w:val="en-US"/>
        </w:rPr>
      </w:pPr>
      <w:r w:rsidRPr="00B47C3E">
        <w:rPr>
          <w:rFonts w:cstheme="minorHAnsi"/>
          <w:iCs/>
          <w:highlight w:val="yellow"/>
          <w:lang w:val="en-US"/>
        </w:rPr>
        <w:t>val result = withContext(Dispatchers.IO) {</w:t>
      </w:r>
    </w:p>
    <w:p w14:paraId="41D258C5" w14:textId="77777777" w:rsidR="00DB7B35" w:rsidRPr="00B47C3E" w:rsidRDefault="00DB7B35" w:rsidP="00DB7B35">
      <w:pPr>
        <w:rPr>
          <w:rFonts w:cstheme="minorHAnsi"/>
          <w:iCs/>
          <w:highlight w:val="yellow"/>
          <w:lang w:val="en-US"/>
        </w:rPr>
      </w:pPr>
      <w:r w:rsidRPr="00B47C3E">
        <w:rPr>
          <w:rFonts w:cstheme="minorHAnsi"/>
          <w:iCs/>
          <w:highlight w:val="yellow"/>
          <w:lang w:val="en-US"/>
        </w:rPr>
        <w:tab/>
        <w:t>return@withContext 42</w:t>
      </w:r>
    </w:p>
    <w:p w14:paraId="3DA44FC3" w14:textId="77777777" w:rsidR="00DB7B35" w:rsidRPr="00B47C3E" w:rsidRDefault="00DB7B35" w:rsidP="00DB7B35">
      <w:pPr>
        <w:rPr>
          <w:rFonts w:cstheme="minorHAnsi"/>
          <w:iCs/>
          <w:highlight w:val="yellow"/>
          <w:lang w:val="en-US"/>
        </w:rPr>
      </w:pPr>
      <w:r w:rsidRPr="00B47C3E">
        <w:rPr>
          <w:rFonts w:cstheme="minorHAnsi"/>
          <w:iCs/>
          <w:highlight w:val="yellow"/>
          <w:lang w:val="en-US"/>
        </w:rPr>
        <w:t>}</w:t>
      </w:r>
    </w:p>
    <w:p w14:paraId="6394CFA4" w14:textId="77777777" w:rsidR="00DB7B35" w:rsidRDefault="00DB7B35" w:rsidP="00DB7B35">
      <w:pPr>
        <w:rPr>
          <w:rFonts w:cstheme="minorHAnsi"/>
          <w:iCs/>
        </w:rPr>
      </w:pPr>
    </w:p>
    <w:p w14:paraId="5EEEC4AE" w14:textId="77777777" w:rsidR="00DB7B35" w:rsidRPr="00B47C3E" w:rsidRDefault="00DB7B35" w:rsidP="00DB7B35">
      <w:pPr>
        <w:rPr>
          <w:rFonts w:cstheme="minorHAnsi"/>
          <w:iCs/>
        </w:rPr>
      </w:pPr>
    </w:p>
    <w:p w14:paraId="08FC3BF4" w14:textId="77777777" w:rsidR="00DB7B35" w:rsidRPr="00B47C3E" w:rsidRDefault="00DB7B35" w:rsidP="0098149F">
      <w:pPr>
        <w:pStyle w:val="a3"/>
        <w:numPr>
          <w:ilvl w:val="0"/>
          <w:numId w:val="85"/>
        </w:numPr>
        <w:rPr>
          <w:rFonts w:cstheme="minorHAnsi"/>
          <w:iCs/>
        </w:rPr>
      </w:pPr>
      <w:r w:rsidRPr="00B47C3E">
        <w:rPr>
          <w:rFonts w:cstheme="minorHAnsi"/>
          <w:iCs/>
        </w:rPr>
        <w:t>Параллельность:</w:t>
      </w:r>
    </w:p>
    <w:p w14:paraId="4F94B2F7" w14:textId="77777777" w:rsidR="00DB7B35" w:rsidRDefault="00DB7B35" w:rsidP="00DB7B35">
      <w:pPr>
        <w:rPr>
          <w:rFonts w:cstheme="minorHAnsi"/>
          <w:iCs/>
        </w:rPr>
      </w:pPr>
      <w:r w:rsidRPr="00B47C3E">
        <w:rPr>
          <w:rFonts w:cstheme="minorHAnsi"/>
          <w:iCs/>
        </w:rPr>
        <w:t>Использование функции async() и awaitAll(): Если у вас есть несколько асинхронных операций, которые можно выполнять параллельно, вы можете использовать функцию async() для запуска каждой операции и функцию awaitAll() для ожидания завершения всех операций.</w:t>
      </w:r>
    </w:p>
    <w:p w14:paraId="16A297D5" w14:textId="77777777" w:rsidR="00DB7B35" w:rsidRDefault="00DB7B35" w:rsidP="00DB7B35">
      <w:pPr>
        <w:rPr>
          <w:rFonts w:cstheme="minorHAnsi"/>
          <w:iCs/>
        </w:rPr>
      </w:pPr>
    </w:p>
    <w:p w14:paraId="76A781A5" w14:textId="77777777" w:rsidR="00DB7B35" w:rsidRPr="00B47C3E" w:rsidRDefault="00DB7B35" w:rsidP="00DB7B35">
      <w:pPr>
        <w:rPr>
          <w:rFonts w:cstheme="minorHAnsi"/>
          <w:iCs/>
          <w:highlight w:val="yellow"/>
          <w:lang w:val="en-US"/>
        </w:rPr>
      </w:pPr>
      <w:r w:rsidRPr="00B47C3E">
        <w:rPr>
          <w:rFonts w:cstheme="minorHAnsi"/>
          <w:iCs/>
          <w:highlight w:val="yellow"/>
          <w:lang w:val="en-US"/>
        </w:rPr>
        <w:t>val result1: Deferred&lt;Int&gt; = GlobalScope.async {</w:t>
      </w:r>
    </w:p>
    <w:p w14:paraId="13258AC9" w14:textId="77777777" w:rsidR="00DB7B35" w:rsidRPr="00B47C3E" w:rsidRDefault="00DB7B35" w:rsidP="00DB7B35">
      <w:pPr>
        <w:rPr>
          <w:rFonts w:cstheme="minorHAnsi"/>
          <w:iCs/>
          <w:highlight w:val="yellow"/>
          <w:lang w:val="en-US"/>
        </w:rPr>
      </w:pPr>
      <w:r w:rsidRPr="00B47C3E">
        <w:rPr>
          <w:rFonts w:cstheme="minorHAnsi"/>
          <w:iCs/>
          <w:highlight w:val="yellow"/>
          <w:lang w:val="en-US"/>
        </w:rPr>
        <w:tab/>
        <w:t>return@async 42</w:t>
      </w:r>
    </w:p>
    <w:p w14:paraId="2249ED9B" w14:textId="77777777" w:rsidR="00DB7B35" w:rsidRPr="00B47C3E" w:rsidRDefault="00DB7B35" w:rsidP="00DB7B35">
      <w:pPr>
        <w:rPr>
          <w:rFonts w:cstheme="minorHAnsi"/>
          <w:iCs/>
          <w:highlight w:val="yellow"/>
          <w:lang w:val="en-US"/>
        </w:rPr>
      </w:pPr>
      <w:r w:rsidRPr="00B47C3E">
        <w:rPr>
          <w:rFonts w:cstheme="minorHAnsi"/>
          <w:iCs/>
          <w:highlight w:val="yellow"/>
          <w:lang w:val="en-US"/>
        </w:rPr>
        <w:t>}</w:t>
      </w:r>
    </w:p>
    <w:p w14:paraId="092D09B6" w14:textId="77777777" w:rsidR="00DB7B35" w:rsidRPr="00B47C3E" w:rsidRDefault="00DB7B35" w:rsidP="00DB7B35">
      <w:pPr>
        <w:rPr>
          <w:rFonts w:cstheme="minorHAnsi"/>
          <w:iCs/>
          <w:highlight w:val="yellow"/>
          <w:lang w:val="en-US"/>
        </w:rPr>
      </w:pPr>
      <w:r w:rsidRPr="00B47C3E">
        <w:rPr>
          <w:rFonts w:cstheme="minorHAnsi"/>
          <w:iCs/>
          <w:highlight w:val="yellow"/>
          <w:lang w:val="en-US"/>
        </w:rPr>
        <w:t>val result2: Deferred&lt;String&gt; = GlobalScope.async {</w:t>
      </w:r>
    </w:p>
    <w:p w14:paraId="1FDA39A6" w14:textId="77777777" w:rsidR="00DB7B35" w:rsidRPr="00B47C3E" w:rsidRDefault="00DB7B35" w:rsidP="00DB7B35">
      <w:pPr>
        <w:rPr>
          <w:rFonts w:cstheme="minorHAnsi"/>
          <w:iCs/>
          <w:highlight w:val="yellow"/>
          <w:lang w:val="en-US"/>
        </w:rPr>
      </w:pPr>
      <w:r w:rsidRPr="00B47C3E">
        <w:rPr>
          <w:rFonts w:cstheme="minorHAnsi"/>
          <w:iCs/>
          <w:highlight w:val="yellow"/>
          <w:lang w:val="en-US"/>
        </w:rPr>
        <w:tab/>
        <w:t>return@async "Hello"</w:t>
      </w:r>
    </w:p>
    <w:p w14:paraId="11E2676E" w14:textId="77777777" w:rsidR="00DB7B35" w:rsidRPr="00B47C3E" w:rsidRDefault="00DB7B35" w:rsidP="00DB7B35">
      <w:pPr>
        <w:rPr>
          <w:rFonts w:cstheme="minorHAnsi"/>
          <w:iCs/>
          <w:highlight w:val="yellow"/>
          <w:lang w:val="en-US"/>
        </w:rPr>
      </w:pPr>
      <w:r w:rsidRPr="00B47C3E">
        <w:rPr>
          <w:rFonts w:cstheme="minorHAnsi"/>
          <w:iCs/>
          <w:highlight w:val="yellow"/>
          <w:lang w:val="en-US"/>
        </w:rPr>
        <w:t>}</w:t>
      </w:r>
    </w:p>
    <w:p w14:paraId="35A69D6F" w14:textId="77777777" w:rsidR="00DB7B35" w:rsidRPr="00B47C3E" w:rsidRDefault="00DB7B35" w:rsidP="00DB7B35">
      <w:pPr>
        <w:rPr>
          <w:rFonts w:cstheme="minorHAnsi"/>
          <w:iCs/>
          <w:highlight w:val="yellow"/>
          <w:lang w:val="en-US"/>
        </w:rPr>
      </w:pPr>
      <w:r w:rsidRPr="00B47C3E">
        <w:rPr>
          <w:rFonts w:cstheme="minorHAnsi"/>
          <w:iCs/>
          <w:highlight w:val="yellow"/>
          <w:lang w:val="en-US"/>
        </w:rPr>
        <w:t>val finalResult = runBlocking {</w:t>
      </w:r>
    </w:p>
    <w:p w14:paraId="53F2872F" w14:textId="77777777" w:rsidR="00DB7B35" w:rsidRPr="00B47C3E" w:rsidRDefault="00DB7B35" w:rsidP="00DB7B35">
      <w:pPr>
        <w:rPr>
          <w:rFonts w:cstheme="minorHAnsi"/>
          <w:iCs/>
          <w:highlight w:val="yellow"/>
          <w:lang w:val="en-US"/>
        </w:rPr>
      </w:pPr>
      <w:r w:rsidRPr="00B47C3E">
        <w:rPr>
          <w:rFonts w:cstheme="minorHAnsi"/>
          <w:iCs/>
          <w:highlight w:val="yellow"/>
          <w:lang w:val="en-US"/>
        </w:rPr>
        <w:tab/>
        <w:t>val results = awaitAll(result1, result2)</w:t>
      </w:r>
    </w:p>
    <w:p w14:paraId="1A390A71" w14:textId="77777777" w:rsidR="00DB7B35" w:rsidRPr="004A4DC3" w:rsidRDefault="00DB7B35" w:rsidP="00DB7B35">
      <w:pPr>
        <w:rPr>
          <w:rFonts w:cstheme="minorHAnsi"/>
          <w:iCs/>
          <w:highlight w:val="yellow"/>
        </w:rPr>
      </w:pPr>
      <w:r w:rsidRPr="004A4DC3">
        <w:rPr>
          <w:rFonts w:cstheme="minorHAnsi"/>
          <w:iCs/>
          <w:highlight w:val="yellow"/>
        </w:rPr>
        <w:t>}</w:t>
      </w:r>
    </w:p>
    <w:p w14:paraId="195247E7" w14:textId="77777777" w:rsidR="00DB7B35" w:rsidRDefault="00DB7B35" w:rsidP="00DB7B35">
      <w:pPr>
        <w:rPr>
          <w:rFonts w:cstheme="minorHAnsi"/>
          <w:iCs/>
        </w:rPr>
      </w:pPr>
    </w:p>
    <w:p w14:paraId="049D1AE6" w14:textId="77777777" w:rsidR="00DB7B35" w:rsidRDefault="00DB7B35" w:rsidP="00DB7B35">
      <w:pPr>
        <w:rPr>
          <w:rFonts w:cstheme="minorHAnsi"/>
          <w:iCs/>
        </w:rPr>
      </w:pPr>
      <w:r w:rsidRPr="00B47C3E">
        <w:rPr>
          <w:rFonts w:cstheme="minorHAnsi"/>
          <w:iCs/>
        </w:rPr>
        <w:t>Использование функции concurrentMap(): Вы можете использовать функцию concurrentMap() из библиотеки kotlinx.coroutines, чтобы параллельно обрабатывать элементы коллекции.</w:t>
      </w:r>
    </w:p>
    <w:p w14:paraId="1A1DA2F4" w14:textId="77777777" w:rsidR="00DB7B35" w:rsidRDefault="00DB7B35" w:rsidP="00DB7B35">
      <w:pPr>
        <w:rPr>
          <w:rFonts w:cstheme="minorHAnsi"/>
          <w:iCs/>
        </w:rPr>
      </w:pPr>
    </w:p>
    <w:p w14:paraId="7E01235C" w14:textId="77777777" w:rsidR="00DB7B35" w:rsidRPr="00B47C3E" w:rsidRDefault="00DB7B35" w:rsidP="00DB7B35">
      <w:pPr>
        <w:rPr>
          <w:rFonts w:cstheme="minorHAnsi"/>
          <w:iCs/>
          <w:highlight w:val="yellow"/>
          <w:lang w:val="en-US"/>
        </w:rPr>
      </w:pPr>
      <w:r w:rsidRPr="00B47C3E">
        <w:rPr>
          <w:rFonts w:cstheme="minorHAnsi"/>
          <w:iCs/>
          <w:highlight w:val="yellow"/>
          <w:lang w:val="en-US"/>
        </w:rPr>
        <w:t>val list = listOf(1, 2, 3, 4, 5)</w:t>
      </w:r>
    </w:p>
    <w:p w14:paraId="0CB66D85" w14:textId="77777777" w:rsidR="00DB7B35" w:rsidRPr="00B47C3E" w:rsidRDefault="00DB7B35" w:rsidP="00DB7B35">
      <w:pPr>
        <w:rPr>
          <w:rFonts w:cstheme="minorHAnsi"/>
          <w:iCs/>
          <w:highlight w:val="yellow"/>
          <w:lang w:val="en-US"/>
        </w:rPr>
      </w:pPr>
      <w:r w:rsidRPr="00B47C3E">
        <w:rPr>
          <w:rFonts w:cstheme="minorHAnsi"/>
          <w:iCs/>
          <w:highlight w:val="yellow"/>
          <w:lang w:val="en-US"/>
        </w:rPr>
        <w:t>val results = runBlocking {</w:t>
      </w:r>
    </w:p>
    <w:p w14:paraId="4D944CC6" w14:textId="77777777" w:rsidR="00DB7B35" w:rsidRPr="00B47C3E" w:rsidRDefault="00DB7B35" w:rsidP="00DB7B35">
      <w:pPr>
        <w:rPr>
          <w:rFonts w:cstheme="minorHAnsi"/>
          <w:iCs/>
          <w:highlight w:val="yellow"/>
          <w:lang w:val="en-US"/>
        </w:rPr>
      </w:pPr>
      <w:r w:rsidRPr="00B47C3E">
        <w:rPr>
          <w:rFonts w:cstheme="minorHAnsi"/>
          <w:iCs/>
          <w:highlight w:val="yellow"/>
          <w:lang w:val="en-US"/>
        </w:rPr>
        <w:tab/>
        <w:t>list.concurrentMap {</w:t>
      </w:r>
    </w:p>
    <w:p w14:paraId="4D523061" w14:textId="77777777" w:rsidR="00DB7B35" w:rsidRPr="00B47C3E" w:rsidRDefault="00DB7B35" w:rsidP="00DB7B35">
      <w:pPr>
        <w:rPr>
          <w:rFonts w:cstheme="minorHAnsi"/>
          <w:iCs/>
          <w:highlight w:val="yellow"/>
          <w:lang w:val="en-US"/>
        </w:rPr>
      </w:pPr>
      <w:r w:rsidRPr="00B47C3E">
        <w:rPr>
          <w:rFonts w:cstheme="minorHAnsi"/>
          <w:iCs/>
          <w:highlight w:val="yellow"/>
          <w:lang w:val="en-US"/>
        </w:rPr>
        <w:tab/>
      </w:r>
      <w:r w:rsidRPr="00B47C3E">
        <w:rPr>
          <w:rFonts w:cstheme="minorHAnsi"/>
          <w:iCs/>
          <w:highlight w:val="yellow"/>
          <w:lang w:val="en-US"/>
        </w:rPr>
        <w:tab/>
        <w:t>return@concurrentMap it * 2</w:t>
      </w:r>
    </w:p>
    <w:p w14:paraId="6516DB05" w14:textId="77777777" w:rsidR="00DB7B35" w:rsidRPr="004A4DC3" w:rsidRDefault="00DB7B35" w:rsidP="00DB7B35">
      <w:pPr>
        <w:rPr>
          <w:rFonts w:cstheme="minorHAnsi"/>
          <w:iCs/>
          <w:highlight w:val="yellow"/>
        </w:rPr>
      </w:pPr>
      <w:r w:rsidRPr="00B47C3E">
        <w:rPr>
          <w:rFonts w:cstheme="minorHAnsi"/>
          <w:iCs/>
          <w:highlight w:val="yellow"/>
          <w:lang w:val="en-US"/>
        </w:rPr>
        <w:tab/>
      </w:r>
      <w:r w:rsidRPr="004A4DC3">
        <w:rPr>
          <w:rFonts w:cstheme="minorHAnsi"/>
          <w:iCs/>
          <w:highlight w:val="yellow"/>
        </w:rPr>
        <w:t>}</w:t>
      </w:r>
    </w:p>
    <w:p w14:paraId="38DD2A3B" w14:textId="77777777" w:rsidR="00DB7B35" w:rsidRPr="004A4DC3" w:rsidRDefault="00DB7B35" w:rsidP="00DB7B35">
      <w:pPr>
        <w:rPr>
          <w:rFonts w:cstheme="minorHAnsi"/>
          <w:iCs/>
          <w:highlight w:val="yellow"/>
        </w:rPr>
      </w:pPr>
      <w:r w:rsidRPr="004A4DC3">
        <w:rPr>
          <w:rFonts w:cstheme="minorHAnsi"/>
          <w:iCs/>
          <w:highlight w:val="yellow"/>
        </w:rPr>
        <w:t>}</w:t>
      </w:r>
    </w:p>
    <w:p w14:paraId="17A9E3FD" w14:textId="77777777" w:rsidR="00DB7B35" w:rsidRPr="00B47C3E" w:rsidRDefault="00DB7B35" w:rsidP="00DB7B35">
      <w:pPr>
        <w:rPr>
          <w:rFonts w:cstheme="minorHAnsi"/>
          <w:iCs/>
        </w:rPr>
      </w:pPr>
    </w:p>
    <w:p w14:paraId="6B9C307B" w14:textId="77777777" w:rsidR="00DB7B35" w:rsidRDefault="00DB7B35" w:rsidP="00DB7B35">
      <w:pPr>
        <w:rPr>
          <w:rFonts w:cstheme="minorHAnsi"/>
          <w:iCs/>
        </w:rPr>
      </w:pPr>
      <w:r w:rsidRPr="00B47C3E">
        <w:rPr>
          <w:rFonts w:cstheme="minorHAnsi"/>
          <w:iCs/>
        </w:rPr>
        <w:t>Кроме того, Kotlin Coroutines API предоставляет и другие функции и возможности для управления асинхронным кодом, такие как отмена корутин, обработка исключений и управление временем ожидания. Он также интегрируется с различными библиотеками и фреймворками, такими как Retrofit, Room, Android Jetpack и другими, что делает работу с асинхронным кодом еще более удобной и мощной.</w:t>
      </w:r>
    </w:p>
    <w:p w14:paraId="37803064" w14:textId="74DE0F7D" w:rsidR="00395585" w:rsidRPr="00395585" w:rsidRDefault="00395585" w:rsidP="00C7518C">
      <w:pPr>
        <w:pStyle w:val="2"/>
      </w:pPr>
      <w:r w:rsidRPr="00395585">
        <w:cr/>
      </w:r>
      <w:r w:rsidRPr="00395585">
        <w:rPr>
          <w:lang w:val="en-US"/>
        </w:rPr>
        <w:t>Q</w:t>
      </w:r>
      <w:r w:rsidR="004A4DC3">
        <w:t>7</w:t>
      </w:r>
      <w:r w:rsidRPr="00395585">
        <w:t>. В чем разница между асинхронным кодом и параллельным кодом?</w:t>
      </w:r>
    </w:p>
    <w:p w14:paraId="0EFA6B78" w14:textId="787CC5E3" w:rsidR="007D2E5D" w:rsidRPr="007D2E5D" w:rsidRDefault="00395585" w:rsidP="007D2E5D">
      <w:pPr>
        <w:rPr>
          <w:rFonts w:cstheme="minorHAnsi"/>
          <w:iCs/>
        </w:rPr>
      </w:pPr>
      <w:r w:rsidRPr="00395585">
        <w:rPr>
          <w:rFonts w:cstheme="minorHAnsi"/>
          <w:b/>
          <w:bCs/>
          <w:iCs/>
        </w:rPr>
        <w:cr/>
      </w:r>
      <w:r w:rsidR="007D2E5D" w:rsidRPr="007D2E5D">
        <w:rPr>
          <w:rFonts w:cstheme="minorHAnsi"/>
          <w:iCs/>
        </w:rPr>
        <w:t>Разница между асинхронным кодом и параллельным кодом в Kotlin заключается в способе управления выполнением задач и использовании системных ресурсов.</w:t>
      </w:r>
    </w:p>
    <w:p w14:paraId="37F999FC" w14:textId="77777777" w:rsidR="007D2E5D" w:rsidRPr="007D2E5D" w:rsidRDefault="007D2E5D" w:rsidP="007D2E5D">
      <w:pPr>
        <w:rPr>
          <w:rFonts w:cstheme="minorHAnsi"/>
          <w:iCs/>
        </w:rPr>
      </w:pPr>
    </w:p>
    <w:p w14:paraId="7D9525A5" w14:textId="77777777" w:rsidR="007D2E5D" w:rsidRPr="007D2E5D" w:rsidRDefault="007D2E5D" w:rsidP="007D2E5D">
      <w:pPr>
        <w:rPr>
          <w:rFonts w:cstheme="minorHAnsi"/>
          <w:iCs/>
        </w:rPr>
      </w:pPr>
      <w:r w:rsidRPr="007D2E5D">
        <w:rPr>
          <w:rFonts w:cstheme="minorHAnsi"/>
          <w:iCs/>
        </w:rPr>
        <w:t>Асинхронный код относится к ситуации, когда задачи выполняются независимо друг от друга, без явного использования параллелизма или многопоточности. В асинхронном коде задачи могут выполняться последовательно, но с возможностью приостановки и продолжения других задач во время блокирующих операций, таких как сетевые запросы или операции ввода-вывода. Это может быть достигнуто с использованием конструкций асинхронного программирования, таких как колбэки, промисы, фьючеры или сопрограммы.</w:t>
      </w:r>
    </w:p>
    <w:p w14:paraId="5DD2279F" w14:textId="77777777" w:rsidR="007D2E5D" w:rsidRPr="007D2E5D" w:rsidRDefault="007D2E5D" w:rsidP="007D2E5D">
      <w:pPr>
        <w:rPr>
          <w:rFonts w:cstheme="minorHAnsi"/>
          <w:iCs/>
        </w:rPr>
      </w:pPr>
    </w:p>
    <w:p w14:paraId="6246E231" w14:textId="702CA7EB" w:rsidR="007D2E5D" w:rsidRPr="007D2E5D" w:rsidRDefault="007D2E5D" w:rsidP="007D2E5D">
      <w:pPr>
        <w:rPr>
          <w:rFonts w:cstheme="minorHAnsi"/>
          <w:iCs/>
        </w:rPr>
      </w:pPr>
      <w:r w:rsidRPr="007D2E5D">
        <w:rPr>
          <w:rFonts w:cstheme="minorHAnsi"/>
          <w:iCs/>
        </w:rPr>
        <w:t>Параллельный код, с другой стороны, относится к ситуации, когда задачи выполняются одновременно на нескольких процессорах, ядрах или потоках. Параллельное исполнение задач позволяет использовать вычислительные ресурсы более эффективно и ускоряет выполнение программы. В Kotlin для реализации параллельного кода можно использовать средства многопоточности, такие как классы Thread, ExecutorService или сопрограммы с использованием диспетчера Dispatchers.Default.</w:t>
      </w:r>
    </w:p>
    <w:p w14:paraId="54604D10" w14:textId="77777777" w:rsidR="007D2E5D" w:rsidRPr="007D2E5D" w:rsidRDefault="007D2E5D" w:rsidP="007D2E5D">
      <w:pPr>
        <w:rPr>
          <w:rFonts w:cstheme="minorHAnsi"/>
          <w:iCs/>
        </w:rPr>
      </w:pPr>
    </w:p>
    <w:p w14:paraId="6F2CFA51" w14:textId="0D7941CC" w:rsidR="000D6C20" w:rsidRPr="00174E31" w:rsidRDefault="007D2E5D" w:rsidP="007D2E5D">
      <w:pPr>
        <w:rPr>
          <w:rFonts w:cstheme="minorHAnsi"/>
          <w:b/>
          <w:iCs/>
        </w:rPr>
      </w:pPr>
      <w:r w:rsidRPr="007D2E5D">
        <w:rPr>
          <w:rFonts w:cstheme="minorHAnsi"/>
          <w:iCs/>
        </w:rPr>
        <w:t>Таким образом, основная разница между асинхронным кодом и параллельным кодом состоит в том, что асинхронный код позволяет эффективно управлять блокирующими операциями, не блокируя исполнение программы, в то время как параллельный код использует несколько потоков или ядер для выполнения задач одновременно и повышения общей производительности программы.</w:t>
      </w:r>
    </w:p>
    <w:p w14:paraId="08D9669E" w14:textId="48ED12AE" w:rsidR="004A4DC3" w:rsidRPr="00395585" w:rsidRDefault="004A4DC3" w:rsidP="00C7518C">
      <w:pPr>
        <w:pStyle w:val="2"/>
      </w:pPr>
      <w:r w:rsidRPr="00395585">
        <w:cr/>
      </w:r>
      <w:r w:rsidRPr="00395585">
        <w:rPr>
          <w:lang w:val="en-US"/>
        </w:rPr>
        <w:t>Q</w:t>
      </w:r>
      <w:r>
        <w:t>8</w:t>
      </w:r>
      <w:r w:rsidRPr="00395585">
        <w:t xml:space="preserve">. В чем разница между </w:t>
      </w:r>
      <w:r>
        <w:t>launch() и async()?</w:t>
      </w:r>
    </w:p>
    <w:p w14:paraId="17425FAB" w14:textId="65C08EC6" w:rsidR="004A4DC3" w:rsidRPr="007D2E5D" w:rsidRDefault="004A4DC3" w:rsidP="004A4DC3">
      <w:pPr>
        <w:rPr>
          <w:rFonts w:cstheme="minorHAnsi"/>
          <w:iCs/>
        </w:rPr>
      </w:pPr>
      <w:r w:rsidRPr="00395585">
        <w:rPr>
          <w:rFonts w:cstheme="minorHAnsi"/>
          <w:b/>
          <w:bCs/>
          <w:iCs/>
        </w:rPr>
        <w:cr/>
      </w:r>
      <w:r w:rsidRPr="007D2E5D">
        <w:rPr>
          <w:rFonts w:cstheme="minorHAnsi"/>
          <w:iCs/>
        </w:rPr>
        <w:t>launch() и async() являются функциями из пакета kotlinx.coroutines и используются для создания сопрограмм. Они имеют некоторые различия в поведении и возвращаемых значениях.</w:t>
      </w:r>
    </w:p>
    <w:p w14:paraId="685CD34C" w14:textId="77777777" w:rsidR="004A4DC3" w:rsidRPr="007D2E5D" w:rsidRDefault="004A4DC3" w:rsidP="004A4DC3">
      <w:pPr>
        <w:rPr>
          <w:rFonts w:cstheme="minorHAnsi"/>
          <w:iCs/>
        </w:rPr>
      </w:pPr>
    </w:p>
    <w:p w14:paraId="4CDCA23D" w14:textId="6325368E" w:rsidR="004A4DC3" w:rsidRPr="004A4DC3" w:rsidRDefault="004A4DC3" w:rsidP="0098149F">
      <w:pPr>
        <w:pStyle w:val="a3"/>
        <w:numPr>
          <w:ilvl w:val="0"/>
          <w:numId w:val="92"/>
        </w:numPr>
        <w:rPr>
          <w:rFonts w:cstheme="minorHAnsi"/>
          <w:iCs/>
        </w:rPr>
      </w:pPr>
      <w:r w:rsidRPr="004A4DC3">
        <w:rPr>
          <w:rFonts w:cstheme="minorHAnsi"/>
          <w:iCs/>
        </w:rPr>
        <w:t xml:space="preserve">launch(): </w:t>
      </w:r>
    </w:p>
    <w:p w14:paraId="5195FE08" w14:textId="77777777" w:rsidR="004A4DC3" w:rsidRPr="004A4DC3" w:rsidRDefault="004A4DC3" w:rsidP="0098149F">
      <w:pPr>
        <w:pStyle w:val="a3"/>
        <w:numPr>
          <w:ilvl w:val="1"/>
          <w:numId w:val="92"/>
        </w:numPr>
        <w:rPr>
          <w:rFonts w:cstheme="minorHAnsi"/>
          <w:iCs/>
        </w:rPr>
      </w:pPr>
      <w:r w:rsidRPr="004A4DC3">
        <w:rPr>
          <w:rFonts w:cstheme="minorHAnsi"/>
          <w:iCs/>
        </w:rPr>
        <w:t>Не возвращает никакого значения.</w:t>
      </w:r>
    </w:p>
    <w:p w14:paraId="542DA5D9" w14:textId="77777777" w:rsidR="004A4DC3" w:rsidRPr="004A4DC3" w:rsidRDefault="004A4DC3" w:rsidP="0098149F">
      <w:pPr>
        <w:pStyle w:val="a3"/>
        <w:numPr>
          <w:ilvl w:val="1"/>
          <w:numId w:val="92"/>
        </w:numPr>
        <w:rPr>
          <w:rFonts w:cstheme="minorHAnsi"/>
          <w:iCs/>
        </w:rPr>
      </w:pPr>
      <w:r w:rsidRPr="004A4DC3">
        <w:rPr>
          <w:rFonts w:cstheme="minorHAnsi"/>
          <w:iCs/>
        </w:rPr>
        <w:t>Запускает новую сопрограмму параллельно с вызывающей сопрограммой.</w:t>
      </w:r>
    </w:p>
    <w:p w14:paraId="02720C60" w14:textId="023F5F0A" w:rsidR="004A4DC3" w:rsidRPr="004A4DC3" w:rsidRDefault="004A4DC3" w:rsidP="0098149F">
      <w:pPr>
        <w:pStyle w:val="a3"/>
        <w:numPr>
          <w:ilvl w:val="1"/>
          <w:numId w:val="92"/>
        </w:numPr>
        <w:rPr>
          <w:rFonts w:cstheme="minorHAnsi"/>
          <w:iCs/>
        </w:rPr>
      </w:pPr>
      <w:r w:rsidRPr="004A4DC3">
        <w:rPr>
          <w:rFonts w:cstheme="minorHAnsi"/>
          <w:iCs/>
        </w:rPr>
        <w:t>Не ожидает завершения запущенной сопрограммы и продолжает выполнение без блокировки.</w:t>
      </w:r>
    </w:p>
    <w:p w14:paraId="6C517CC3" w14:textId="77777777" w:rsidR="004A4DC3" w:rsidRPr="007D2E5D" w:rsidRDefault="004A4DC3" w:rsidP="004A4DC3">
      <w:pPr>
        <w:rPr>
          <w:rFonts w:cstheme="minorHAnsi"/>
          <w:iCs/>
        </w:rPr>
      </w:pPr>
    </w:p>
    <w:p w14:paraId="0D2C4666" w14:textId="20767C64" w:rsidR="004A4DC3" w:rsidRPr="007D2E5D" w:rsidRDefault="004A4DC3" w:rsidP="004A4DC3">
      <w:pPr>
        <w:rPr>
          <w:rFonts w:cstheme="minorHAnsi"/>
          <w:iCs/>
        </w:rPr>
      </w:pPr>
      <w:r w:rsidRPr="007D2E5D">
        <w:rPr>
          <w:rFonts w:cstheme="minorHAnsi"/>
          <w:iCs/>
        </w:rPr>
        <w:t>Пример использования launch():</w:t>
      </w:r>
    </w:p>
    <w:p w14:paraId="5B2ACBD7" w14:textId="27321EC5" w:rsidR="004A4DC3" w:rsidRPr="007D2E5D" w:rsidRDefault="004A4DC3" w:rsidP="004A4DC3">
      <w:pPr>
        <w:rPr>
          <w:rFonts w:cstheme="minorHAnsi"/>
          <w:iCs/>
        </w:rPr>
      </w:pPr>
    </w:p>
    <w:p w14:paraId="5B0251F0" w14:textId="77777777" w:rsidR="004A4DC3" w:rsidRPr="004A4DC3" w:rsidRDefault="004A4DC3" w:rsidP="004A4DC3">
      <w:pPr>
        <w:rPr>
          <w:rFonts w:cstheme="minorHAnsi"/>
          <w:iCs/>
          <w:highlight w:val="yellow"/>
        </w:rPr>
      </w:pPr>
      <w:r w:rsidRPr="004A4DC3">
        <w:rPr>
          <w:rFonts w:cstheme="minorHAnsi"/>
          <w:iCs/>
          <w:highlight w:val="yellow"/>
        </w:rPr>
        <w:t>GlobalScope.launch {</w:t>
      </w:r>
    </w:p>
    <w:p w14:paraId="56CA090E" w14:textId="77777777" w:rsidR="004A4DC3" w:rsidRPr="004A4DC3" w:rsidRDefault="004A4DC3" w:rsidP="004A4DC3">
      <w:pPr>
        <w:rPr>
          <w:rFonts w:cstheme="minorHAnsi"/>
          <w:iCs/>
          <w:highlight w:val="yellow"/>
        </w:rPr>
      </w:pPr>
      <w:r w:rsidRPr="004A4DC3">
        <w:rPr>
          <w:rFonts w:cstheme="minorHAnsi"/>
          <w:iCs/>
          <w:highlight w:val="yellow"/>
        </w:rPr>
        <w:t>}</w:t>
      </w:r>
    </w:p>
    <w:p w14:paraId="10A615C9" w14:textId="030E4DC4" w:rsidR="004A4DC3" w:rsidRPr="007D2E5D" w:rsidRDefault="004A4DC3" w:rsidP="004A4DC3">
      <w:pPr>
        <w:rPr>
          <w:rFonts w:cstheme="minorHAnsi"/>
          <w:iCs/>
        </w:rPr>
      </w:pPr>
    </w:p>
    <w:p w14:paraId="4E9E8314" w14:textId="77777777" w:rsidR="004A4DC3" w:rsidRPr="007D2E5D" w:rsidRDefault="004A4DC3" w:rsidP="004A4DC3">
      <w:pPr>
        <w:rPr>
          <w:rFonts w:cstheme="minorHAnsi"/>
          <w:iCs/>
        </w:rPr>
      </w:pPr>
    </w:p>
    <w:p w14:paraId="4F888CCA" w14:textId="392E6446" w:rsidR="004A4DC3" w:rsidRPr="004A4DC3" w:rsidRDefault="004A4DC3" w:rsidP="0098149F">
      <w:pPr>
        <w:pStyle w:val="a3"/>
        <w:numPr>
          <w:ilvl w:val="0"/>
          <w:numId w:val="92"/>
        </w:numPr>
        <w:rPr>
          <w:rFonts w:cstheme="minorHAnsi"/>
          <w:iCs/>
        </w:rPr>
      </w:pPr>
      <w:r w:rsidRPr="004A4DC3">
        <w:rPr>
          <w:rFonts w:cstheme="minorHAnsi"/>
          <w:iCs/>
        </w:rPr>
        <w:t>async():</w:t>
      </w:r>
    </w:p>
    <w:p w14:paraId="166445F3" w14:textId="4B9D5F49" w:rsidR="004A4DC3" w:rsidRPr="004A4DC3" w:rsidRDefault="004A4DC3" w:rsidP="0098149F">
      <w:pPr>
        <w:pStyle w:val="a3"/>
        <w:numPr>
          <w:ilvl w:val="1"/>
          <w:numId w:val="92"/>
        </w:numPr>
        <w:rPr>
          <w:rFonts w:cstheme="minorHAnsi"/>
          <w:iCs/>
        </w:rPr>
      </w:pPr>
      <w:r w:rsidRPr="004A4DC3">
        <w:rPr>
          <w:rFonts w:cstheme="minorHAnsi"/>
          <w:iCs/>
        </w:rPr>
        <w:t>Возвращает отложенное значение, представленное типом Deferred.</w:t>
      </w:r>
    </w:p>
    <w:p w14:paraId="5FB7D43A" w14:textId="77777777" w:rsidR="004A4DC3" w:rsidRPr="004A4DC3" w:rsidRDefault="004A4DC3" w:rsidP="0098149F">
      <w:pPr>
        <w:pStyle w:val="a3"/>
        <w:numPr>
          <w:ilvl w:val="1"/>
          <w:numId w:val="92"/>
        </w:numPr>
        <w:rPr>
          <w:rFonts w:cstheme="minorHAnsi"/>
          <w:iCs/>
        </w:rPr>
      </w:pPr>
      <w:r w:rsidRPr="004A4DC3">
        <w:rPr>
          <w:rFonts w:cstheme="minorHAnsi"/>
          <w:iCs/>
        </w:rPr>
        <w:t>Запускает новую сопрограмму параллельно с вызывающей сопрограммой.</w:t>
      </w:r>
    </w:p>
    <w:p w14:paraId="0A37AF23" w14:textId="6B9B3B01" w:rsidR="004A4DC3" w:rsidRPr="004A4DC3" w:rsidRDefault="004A4DC3" w:rsidP="0098149F">
      <w:pPr>
        <w:pStyle w:val="a3"/>
        <w:numPr>
          <w:ilvl w:val="1"/>
          <w:numId w:val="92"/>
        </w:numPr>
        <w:rPr>
          <w:rFonts w:cstheme="minorHAnsi"/>
          <w:iCs/>
        </w:rPr>
      </w:pPr>
      <w:r w:rsidRPr="004A4DC3">
        <w:rPr>
          <w:rFonts w:cstheme="minorHAnsi"/>
          <w:iCs/>
        </w:rPr>
        <w:t>Ожидает завершения запущенной сопрограммы при вызове функции await() для получения результата.</w:t>
      </w:r>
    </w:p>
    <w:p w14:paraId="15468232" w14:textId="77777777" w:rsidR="004A4DC3" w:rsidRPr="007D2E5D" w:rsidRDefault="004A4DC3" w:rsidP="004A4DC3">
      <w:pPr>
        <w:rPr>
          <w:rFonts w:cstheme="minorHAnsi"/>
          <w:iCs/>
        </w:rPr>
      </w:pPr>
    </w:p>
    <w:p w14:paraId="4CFD7FA5" w14:textId="7A1865CE" w:rsidR="004A4DC3" w:rsidRPr="007D2E5D" w:rsidRDefault="004A4DC3" w:rsidP="004A4DC3">
      <w:pPr>
        <w:rPr>
          <w:rFonts w:cstheme="minorHAnsi"/>
          <w:iCs/>
          <w:lang w:val="en-US"/>
        </w:rPr>
      </w:pPr>
      <w:r w:rsidRPr="007D2E5D">
        <w:rPr>
          <w:rFonts w:cstheme="minorHAnsi"/>
          <w:iCs/>
        </w:rPr>
        <w:t>Пример</w:t>
      </w:r>
      <w:r w:rsidRPr="007D2E5D">
        <w:rPr>
          <w:rFonts w:cstheme="minorHAnsi"/>
          <w:iCs/>
          <w:lang w:val="en-US"/>
        </w:rPr>
        <w:t xml:space="preserve"> </w:t>
      </w:r>
      <w:r w:rsidRPr="007D2E5D">
        <w:rPr>
          <w:rFonts w:cstheme="minorHAnsi"/>
          <w:iCs/>
        </w:rPr>
        <w:t>использования</w:t>
      </w:r>
      <w:r w:rsidRPr="007D2E5D">
        <w:rPr>
          <w:rFonts w:cstheme="minorHAnsi"/>
          <w:iCs/>
          <w:lang w:val="en-US"/>
        </w:rPr>
        <w:t xml:space="preserve"> async():</w:t>
      </w:r>
    </w:p>
    <w:p w14:paraId="68129572" w14:textId="27BEBB33" w:rsidR="004A4DC3" w:rsidRPr="007D2E5D" w:rsidRDefault="004A4DC3" w:rsidP="004A4DC3">
      <w:pPr>
        <w:rPr>
          <w:rFonts w:cstheme="minorHAnsi"/>
          <w:iCs/>
          <w:lang w:val="en-US"/>
        </w:rPr>
      </w:pPr>
    </w:p>
    <w:p w14:paraId="40A144F0" w14:textId="77777777" w:rsidR="004A4DC3" w:rsidRPr="004A4DC3" w:rsidRDefault="004A4DC3" w:rsidP="004A4DC3">
      <w:pPr>
        <w:rPr>
          <w:rFonts w:cstheme="minorHAnsi"/>
          <w:iCs/>
          <w:highlight w:val="yellow"/>
          <w:lang w:val="en-US"/>
        </w:rPr>
      </w:pPr>
      <w:r w:rsidRPr="004A4DC3">
        <w:rPr>
          <w:rFonts w:cstheme="minorHAnsi"/>
          <w:iCs/>
          <w:highlight w:val="yellow"/>
          <w:lang w:val="en-US"/>
        </w:rPr>
        <w:t>val deferredResult = GlobalScope.async {</w:t>
      </w:r>
    </w:p>
    <w:p w14:paraId="416C1434" w14:textId="77777777" w:rsidR="004A4DC3" w:rsidRPr="00BA5DB6" w:rsidRDefault="004A4DC3" w:rsidP="004A4DC3">
      <w:pPr>
        <w:rPr>
          <w:rFonts w:cstheme="minorHAnsi"/>
          <w:iCs/>
          <w:highlight w:val="yellow"/>
        </w:rPr>
      </w:pPr>
      <w:r w:rsidRPr="00BA5DB6">
        <w:rPr>
          <w:rFonts w:cstheme="minorHAnsi"/>
          <w:iCs/>
          <w:highlight w:val="yellow"/>
        </w:rPr>
        <w:t>}</w:t>
      </w:r>
    </w:p>
    <w:p w14:paraId="14F6B2C0" w14:textId="77777777" w:rsidR="004A4DC3" w:rsidRPr="00BA5DB6" w:rsidRDefault="004A4DC3" w:rsidP="004A4DC3">
      <w:pPr>
        <w:rPr>
          <w:rFonts w:cstheme="minorHAnsi"/>
          <w:iCs/>
          <w:highlight w:val="yellow"/>
        </w:rPr>
      </w:pPr>
      <w:r w:rsidRPr="004A4DC3">
        <w:rPr>
          <w:rFonts w:cstheme="minorHAnsi"/>
          <w:iCs/>
          <w:highlight w:val="yellow"/>
          <w:lang w:val="en-US"/>
        </w:rPr>
        <w:t>val</w:t>
      </w:r>
      <w:r w:rsidRPr="00BA5DB6">
        <w:rPr>
          <w:rFonts w:cstheme="minorHAnsi"/>
          <w:iCs/>
          <w:highlight w:val="yellow"/>
        </w:rPr>
        <w:t xml:space="preserve"> </w:t>
      </w:r>
      <w:r w:rsidRPr="004A4DC3">
        <w:rPr>
          <w:rFonts w:cstheme="minorHAnsi"/>
          <w:iCs/>
          <w:highlight w:val="yellow"/>
          <w:lang w:val="en-US"/>
        </w:rPr>
        <w:t>result</w:t>
      </w:r>
      <w:r w:rsidRPr="00BA5DB6">
        <w:rPr>
          <w:rFonts w:cstheme="minorHAnsi"/>
          <w:iCs/>
          <w:highlight w:val="yellow"/>
        </w:rPr>
        <w:t xml:space="preserve"> = </w:t>
      </w:r>
      <w:r w:rsidRPr="004A4DC3">
        <w:rPr>
          <w:rFonts w:cstheme="minorHAnsi"/>
          <w:iCs/>
          <w:highlight w:val="yellow"/>
          <w:lang w:val="en-US"/>
        </w:rPr>
        <w:t>deferredResult</w:t>
      </w:r>
      <w:r w:rsidRPr="00BA5DB6">
        <w:rPr>
          <w:rFonts w:cstheme="minorHAnsi"/>
          <w:iCs/>
          <w:highlight w:val="yellow"/>
        </w:rPr>
        <w:t>.</w:t>
      </w:r>
      <w:r w:rsidRPr="004A4DC3">
        <w:rPr>
          <w:rFonts w:cstheme="minorHAnsi"/>
          <w:iCs/>
          <w:highlight w:val="yellow"/>
          <w:lang w:val="en-US"/>
        </w:rPr>
        <w:t>await</w:t>
      </w:r>
      <w:r w:rsidRPr="00BA5DB6">
        <w:rPr>
          <w:rFonts w:cstheme="minorHAnsi"/>
          <w:iCs/>
          <w:highlight w:val="yellow"/>
        </w:rPr>
        <w:t xml:space="preserve">() </w:t>
      </w:r>
    </w:p>
    <w:p w14:paraId="6097FAE1" w14:textId="6A4FDDA3" w:rsidR="004A4DC3" w:rsidRPr="00BA5DB6" w:rsidRDefault="004A4DC3" w:rsidP="004A4DC3">
      <w:pPr>
        <w:rPr>
          <w:rFonts w:cstheme="minorHAnsi"/>
          <w:iCs/>
        </w:rPr>
      </w:pPr>
    </w:p>
    <w:p w14:paraId="4180831F" w14:textId="77777777" w:rsidR="004A4DC3" w:rsidRPr="00BA5DB6" w:rsidRDefault="004A4DC3" w:rsidP="004A4DC3">
      <w:pPr>
        <w:rPr>
          <w:rFonts w:cstheme="minorHAnsi"/>
          <w:iCs/>
        </w:rPr>
      </w:pPr>
    </w:p>
    <w:p w14:paraId="7A331FFD" w14:textId="77777777" w:rsidR="004A4DC3" w:rsidRPr="007D2E5D" w:rsidRDefault="004A4DC3" w:rsidP="004A4DC3">
      <w:pPr>
        <w:rPr>
          <w:rFonts w:cstheme="minorHAnsi"/>
          <w:iCs/>
        </w:rPr>
      </w:pPr>
      <w:r w:rsidRPr="007D2E5D">
        <w:rPr>
          <w:rFonts w:cstheme="minorHAnsi"/>
          <w:iCs/>
        </w:rPr>
        <w:t>Когда следует использовать каждую из функций зависит от конкретной ситуации:</w:t>
      </w:r>
    </w:p>
    <w:p w14:paraId="165F240D" w14:textId="77777777" w:rsidR="004A4DC3" w:rsidRPr="007D2E5D" w:rsidRDefault="004A4DC3" w:rsidP="004A4DC3">
      <w:pPr>
        <w:rPr>
          <w:rFonts w:cstheme="minorHAnsi"/>
          <w:iCs/>
        </w:rPr>
      </w:pPr>
    </w:p>
    <w:p w14:paraId="453E149D" w14:textId="7C71C59C" w:rsidR="004A4DC3" w:rsidRPr="004A4DC3" w:rsidRDefault="004A4DC3" w:rsidP="0098149F">
      <w:pPr>
        <w:pStyle w:val="a3"/>
        <w:numPr>
          <w:ilvl w:val="0"/>
          <w:numId w:val="93"/>
        </w:numPr>
        <w:rPr>
          <w:rFonts w:cstheme="minorHAnsi"/>
          <w:iCs/>
        </w:rPr>
      </w:pPr>
      <w:r w:rsidRPr="004A4DC3">
        <w:rPr>
          <w:rFonts w:cstheme="minorHAnsi"/>
          <w:iCs/>
        </w:rPr>
        <w:t>Используйте launch(), если вам не важно получить результат выполняемой сопрограммы, и вы хотите, чтобы она выполнялась независимо в фоне. Например, это может быть полезно, когда вам нужно выполнить асинхронную задачу, которая не требует возвращения результата, или когда вам нужно параллельно запустить несколько независимых задач.</w:t>
      </w:r>
    </w:p>
    <w:p w14:paraId="79A9B069" w14:textId="26C00121" w:rsidR="004A4DC3" w:rsidRPr="004A4DC3" w:rsidRDefault="004A4DC3" w:rsidP="0098149F">
      <w:pPr>
        <w:pStyle w:val="a3"/>
        <w:numPr>
          <w:ilvl w:val="0"/>
          <w:numId w:val="93"/>
        </w:numPr>
        <w:rPr>
          <w:rFonts w:cstheme="minorHAnsi"/>
          <w:iCs/>
        </w:rPr>
      </w:pPr>
      <w:r w:rsidRPr="004A4DC3">
        <w:rPr>
          <w:rFonts w:cstheme="minorHAnsi"/>
          <w:iCs/>
        </w:rPr>
        <w:t>Используйте async(), если вам нужно получить результат выполнения сопрограммы. Например, когда вам нужно выполнить несколько параллельных вычислительных задач и получить результаты каждой из них для последующей обработки или агрегации.</w:t>
      </w:r>
    </w:p>
    <w:p w14:paraId="7DE1A321" w14:textId="77777777" w:rsidR="004A4DC3" w:rsidRPr="007D2E5D" w:rsidRDefault="004A4DC3" w:rsidP="004A4DC3">
      <w:pPr>
        <w:rPr>
          <w:rFonts w:cstheme="minorHAnsi"/>
          <w:iCs/>
        </w:rPr>
      </w:pPr>
    </w:p>
    <w:p w14:paraId="543C13E9" w14:textId="57A684AC" w:rsidR="004A4DC3" w:rsidRPr="00174E31" w:rsidRDefault="004A4DC3" w:rsidP="004A4DC3">
      <w:pPr>
        <w:rPr>
          <w:rFonts w:cstheme="minorHAnsi"/>
          <w:b/>
          <w:iCs/>
        </w:rPr>
      </w:pPr>
      <w:r w:rsidRPr="007D2E5D">
        <w:rPr>
          <w:rFonts w:cstheme="minorHAnsi"/>
          <w:iCs/>
        </w:rPr>
        <w:t>Если вам нужно запустить сопрограммы параллельно, но вам не важны их результаты, вы можете использовать launch(). Если вам важны результаты и вы хотите получить их в дальнейшем, то async() предоставляет доступ к отложенному значению, которое можно ожидать и получить позднее с помощью await().</w:t>
      </w:r>
    </w:p>
    <w:p w14:paraId="1AB98BF0" w14:textId="73C2D6EE" w:rsidR="00395585" w:rsidRPr="00395585" w:rsidRDefault="00395585" w:rsidP="00C7518C">
      <w:pPr>
        <w:pStyle w:val="2"/>
      </w:pPr>
      <w:r w:rsidRPr="00395585">
        <w:cr/>
      </w:r>
      <w:r w:rsidRPr="00395585">
        <w:rPr>
          <w:lang w:val="en-US"/>
        </w:rPr>
        <w:t>Q</w:t>
      </w:r>
      <w:r w:rsidR="004A4DC3">
        <w:t>9</w:t>
      </w:r>
      <w:r w:rsidRPr="00395585">
        <w:t xml:space="preserve">. Что произойдет, если мы вызовем </w:t>
      </w:r>
      <w:r w:rsidR="00754C96">
        <w:rPr>
          <w:lang w:val="en-US"/>
        </w:rPr>
        <w:t>Suspend</w:t>
      </w:r>
      <w:r w:rsidR="00754C96" w:rsidRPr="00754C96">
        <w:t xml:space="preserve"> </w:t>
      </w:r>
      <w:r w:rsidR="00754C96">
        <w:t>функцию</w:t>
      </w:r>
      <w:r w:rsidRPr="00395585">
        <w:t xml:space="preserve"> из другой </w:t>
      </w:r>
      <w:r w:rsidR="00754C96">
        <w:rPr>
          <w:lang w:val="en-US"/>
        </w:rPr>
        <w:t>Suspend</w:t>
      </w:r>
      <w:r w:rsidR="00754C96" w:rsidRPr="00754C96">
        <w:t xml:space="preserve"> </w:t>
      </w:r>
      <w:r w:rsidR="00754C96">
        <w:t>функции</w:t>
      </w:r>
      <w:r w:rsidRPr="00395585">
        <w:t>?</w:t>
      </w:r>
    </w:p>
    <w:p w14:paraId="455FF7C2" w14:textId="33B6E104" w:rsidR="007D2E5D" w:rsidRPr="007D2E5D" w:rsidRDefault="00395585" w:rsidP="007D2E5D">
      <w:pPr>
        <w:rPr>
          <w:rFonts w:cstheme="minorHAnsi"/>
          <w:iCs/>
        </w:rPr>
      </w:pPr>
      <w:r w:rsidRPr="00395585">
        <w:rPr>
          <w:rFonts w:cstheme="minorHAnsi"/>
          <w:b/>
          <w:bCs/>
          <w:iCs/>
        </w:rPr>
        <w:cr/>
      </w:r>
      <w:r w:rsidR="007D2E5D" w:rsidRPr="007D2E5D">
        <w:rPr>
          <w:rFonts w:cstheme="minorHAnsi"/>
          <w:iCs/>
        </w:rPr>
        <w:t xml:space="preserve">Если вы вызываете функцию приостановки из другой функции приостановки, то выполнение первой функции будет приостановлено до завершения второй функции. </w:t>
      </w:r>
    </w:p>
    <w:p w14:paraId="0DB09842" w14:textId="77777777" w:rsidR="007D2E5D" w:rsidRPr="007D2E5D" w:rsidRDefault="007D2E5D" w:rsidP="007D2E5D">
      <w:pPr>
        <w:rPr>
          <w:rFonts w:cstheme="minorHAnsi"/>
          <w:iCs/>
        </w:rPr>
      </w:pPr>
    </w:p>
    <w:p w14:paraId="4ACDDA17" w14:textId="74184308" w:rsidR="007D2E5D" w:rsidRPr="007D2E5D" w:rsidRDefault="007D2E5D" w:rsidP="007D2E5D">
      <w:pPr>
        <w:rPr>
          <w:rFonts w:cstheme="minorHAnsi"/>
          <w:iCs/>
        </w:rPr>
      </w:pPr>
      <w:r w:rsidRPr="007D2E5D">
        <w:rPr>
          <w:rFonts w:cstheme="minorHAnsi"/>
          <w:iCs/>
        </w:rPr>
        <w:t>При вызове функции приостановки suspend, управление передается обратно в вызывающую функцию или корутину, которая может решить, что делать дальше. Если вызывающая функция или корутина также является функцией приостановки, то ее выполнение также будет приостановлено до завершения следующей функции приостановки в цепочке вызовов.</w:t>
      </w:r>
    </w:p>
    <w:p w14:paraId="56349472" w14:textId="77777777" w:rsidR="007D2E5D" w:rsidRPr="007D2E5D" w:rsidRDefault="007D2E5D" w:rsidP="007D2E5D">
      <w:pPr>
        <w:rPr>
          <w:rFonts w:cstheme="minorHAnsi"/>
          <w:iCs/>
        </w:rPr>
      </w:pPr>
    </w:p>
    <w:p w14:paraId="3A2FCF6D" w14:textId="77777777" w:rsidR="007D2E5D" w:rsidRPr="004A4DC3" w:rsidRDefault="007D2E5D" w:rsidP="007D2E5D">
      <w:pPr>
        <w:rPr>
          <w:rFonts w:cstheme="minorHAnsi"/>
          <w:iCs/>
        </w:rPr>
      </w:pPr>
      <w:r w:rsidRPr="007D2E5D">
        <w:rPr>
          <w:rFonts w:cstheme="minorHAnsi"/>
          <w:iCs/>
        </w:rPr>
        <w:t>Пример</w:t>
      </w:r>
      <w:r w:rsidRPr="004A4DC3">
        <w:rPr>
          <w:rFonts w:cstheme="minorHAnsi"/>
          <w:iCs/>
        </w:rPr>
        <w:t>:</w:t>
      </w:r>
    </w:p>
    <w:p w14:paraId="3689CECD" w14:textId="17D14B23" w:rsidR="007D2E5D" w:rsidRPr="004A4DC3" w:rsidRDefault="007D2E5D" w:rsidP="007D2E5D">
      <w:pPr>
        <w:rPr>
          <w:rFonts w:cstheme="minorHAnsi"/>
          <w:iCs/>
        </w:rPr>
      </w:pPr>
    </w:p>
    <w:p w14:paraId="586CB412" w14:textId="77777777" w:rsidR="004A4DC3" w:rsidRPr="00BA5DB6" w:rsidRDefault="004A4DC3" w:rsidP="007D2E5D">
      <w:pPr>
        <w:rPr>
          <w:rFonts w:cstheme="minorHAnsi"/>
          <w:iCs/>
          <w:highlight w:val="yellow"/>
        </w:rPr>
      </w:pPr>
      <w:r w:rsidRPr="004A4DC3">
        <w:rPr>
          <w:rFonts w:cstheme="minorHAnsi"/>
          <w:iCs/>
          <w:highlight w:val="yellow"/>
          <w:lang w:val="en-US"/>
        </w:rPr>
        <w:t>suspend</w:t>
      </w:r>
      <w:r w:rsidRPr="00BA5DB6">
        <w:rPr>
          <w:rFonts w:cstheme="minorHAnsi"/>
          <w:iCs/>
          <w:highlight w:val="yellow"/>
        </w:rPr>
        <w:t xml:space="preserve"> </w:t>
      </w:r>
      <w:r w:rsidRPr="004A4DC3">
        <w:rPr>
          <w:rFonts w:cstheme="minorHAnsi"/>
          <w:iCs/>
          <w:highlight w:val="yellow"/>
          <w:lang w:val="en-US"/>
        </w:rPr>
        <w:t>fun</w:t>
      </w:r>
      <w:r w:rsidRPr="00BA5DB6">
        <w:rPr>
          <w:rFonts w:cstheme="minorHAnsi"/>
          <w:iCs/>
          <w:highlight w:val="yellow"/>
        </w:rPr>
        <w:t xml:space="preserve"> </w:t>
      </w:r>
      <w:r w:rsidRPr="004A4DC3">
        <w:rPr>
          <w:rFonts w:cstheme="minorHAnsi"/>
          <w:iCs/>
          <w:highlight w:val="yellow"/>
          <w:lang w:val="en-US"/>
        </w:rPr>
        <w:t>suspendFunction</w:t>
      </w:r>
      <w:r w:rsidRPr="00BA5DB6">
        <w:rPr>
          <w:rFonts w:cstheme="minorHAnsi"/>
          <w:iCs/>
          <w:highlight w:val="yellow"/>
        </w:rPr>
        <w:t>1() {</w:t>
      </w:r>
    </w:p>
    <w:p w14:paraId="3A281B01" w14:textId="77777777" w:rsidR="004A4DC3" w:rsidRPr="00BA5DB6" w:rsidRDefault="004A4DC3" w:rsidP="007D2E5D">
      <w:pPr>
        <w:rPr>
          <w:rFonts w:cstheme="minorHAnsi"/>
          <w:iCs/>
          <w:highlight w:val="yellow"/>
        </w:rPr>
      </w:pPr>
      <w:r w:rsidRPr="00BA5DB6">
        <w:rPr>
          <w:rFonts w:cstheme="minorHAnsi"/>
          <w:iCs/>
          <w:highlight w:val="yellow"/>
        </w:rPr>
        <w:tab/>
      </w:r>
      <w:r w:rsidRPr="004A4DC3">
        <w:rPr>
          <w:rFonts w:cstheme="minorHAnsi"/>
          <w:iCs/>
          <w:highlight w:val="yellow"/>
          <w:lang w:val="en-US"/>
        </w:rPr>
        <w:t>println</w:t>
      </w:r>
      <w:r w:rsidRPr="00BA5DB6">
        <w:rPr>
          <w:rFonts w:cstheme="minorHAnsi"/>
          <w:iCs/>
          <w:highlight w:val="yellow"/>
        </w:rPr>
        <w:t>("Приостановка функции 1")</w:t>
      </w:r>
    </w:p>
    <w:p w14:paraId="45EF3E6F" w14:textId="77777777" w:rsidR="004A4DC3" w:rsidRPr="004A4DC3" w:rsidRDefault="004A4DC3" w:rsidP="007D2E5D">
      <w:pPr>
        <w:rPr>
          <w:rFonts w:cstheme="minorHAnsi"/>
          <w:iCs/>
          <w:highlight w:val="yellow"/>
          <w:lang w:val="en-US"/>
        </w:rPr>
      </w:pPr>
      <w:r w:rsidRPr="00BA5DB6">
        <w:rPr>
          <w:rFonts w:cstheme="minorHAnsi"/>
          <w:iCs/>
          <w:highlight w:val="yellow"/>
        </w:rPr>
        <w:tab/>
      </w:r>
      <w:r w:rsidRPr="004A4DC3">
        <w:rPr>
          <w:rFonts w:cstheme="minorHAnsi"/>
          <w:iCs/>
          <w:highlight w:val="yellow"/>
          <w:lang w:val="en-US"/>
        </w:rPr>
        <w:t xml:space="preserve">suspendFunction2() </w:t>
      </w:r>
    </w:p>
    <w:p w14:paraId="22C5E04D" w14:textId="77777777" w:rsidR="004A4DC3" w:rsidRPr="004A4DC3" w:rsidRDefault="004A4DC3" w:rsidP="007D2E5D">
      <w:pPr>
        <w:rPr>
          <w:rFonts w:cstheme="minorHAnsi"/>
          <w:iCs/>
          <w:highlight w:val="yellow"/>
          <w:lang w:val="en-US"/>
        </w:rPr>
      </w:pPr>
      <w:r w:rsidRPr="004A4DC3">
        <w:rPr>
          <w:rFonts w:cstheme="minorHAnsi"/>
          <w:iCs/>
          <w:highlight w:val="yellow"/>
          <w:lang w:val="en-US"/>
        </w:rPr>
        <w:tab/>
        <w:t>println("Возобновление функции 1")</w:t>
      </w:r>
    </w:p>
    <w:p w14:paraId="10CDE9E8" w14:textId="77777777" w:rsidR="004A4DC3" w:rsidRPr="004A4DC3" w:rsidRDefault="004A4DC3" w:rsidP="007D2E5D">
      <w:pPr>
        <w:rPr>
          <w:rFonts w:cstheme="minorHAnsi"/>
          <w:iCs/>
          <w:highlight w:val="yellow"/>
          <w:lang w:val="en-US"/>
        </w:rPr>
      </w:pPr>
      <w:r w:rsidRPr="004A4DC3">
        <w:rPr>
          <w:rFonts w:cstheme="minorHAnsi"/>
          <w:iCs/>
          <w:highlight w:val="yellow"/>
          <w:lang w:val="en-US"/>
        </w:rPr>
        <w:t>}</w:t>
      </w:r>
    </w:p>
    <w:p w14:paraId="18078A84" w14:textId="77777777" w:rsidR="004A4DC3" w:rsidRPr="004A4DC3" w:rsidRDefault="004A4DC3" w:rsidP="007D2E5D">
      <w:pPr>
        <w:rPr>
          <w:rFonts w:cstheme="minorHAnsi"/>
          <w:iCs/>
          <w:highlight w:val="yellow"/>
          <w:lang w:val="en-US"/>
        </w:rPr>
      </w:pPr>
      <w:r w:rsidRPr="004A4DC3">
        <w:rPr>
          <w:rFonts w:cstheme="minorHAnsi"/>
          <w:iCs/>
          <w:highlight w:val="yellow"/>
          <w:lang w:val="en-US"/>
        </w:rPr>
        <w:t>suspend fun suspendFunction2() {</w:t>
      </w:r>
    </w:p>
    <w:p w14:paraId="31298665" w14:textId="77777777" w:rsidR="004A4DC3" w:rsidRPr="004A4DC3" w:rsidRDefault="004A4DC3" w:rsidP="007D2E5D">
      <w:pPr>
        <w:rPr>
          <w:rFonts w:cstheme="minorHAnsi"/>
          <w:iCs/>
          <w:highlight w:val="yellow"/>
        </w:rPr>
      </w:pPr>
      <w:r w:rsidRPr="004A4DC3">
        <w:rPr>
          <w:rFonts w:cstheme="minorHAnsi"/>
          <w:iCs/>
          <w:highlight w:val="yellow"/>
          <w:lang w:val="en-US"/>
        </w:rPr>
        <w:tab/>
        <w:t>println</w:t>
      </w:r>
      <w:r w:rsidRPr="004A4DC3">
        <w:rPr>
          <w:rFonts w:cstheme="minorHAnsi"/>
          <w:iCs/>
          <w:highlight w:val="yellow"/>
        </w:rPr>
        <w:t>("Приостановка функции 2")</w:t>
      </w:r>
    </w:p>
    <w:p w14:paraId="56C8FA40" w14:textId="77777777" w:rsidR="004A4DC3" w:rsidRPr="004A4DC3" w:rsidRDefault="004A4DC3" w:rsidP="007D2E5D">
      <w:pPr>
        <w:rPr>
          <w:rFonts w:cstheme="minorHAnsi"/>
          <w:iCs/>
          <w:highlight w:val="yellow"/>
        </w:rPr>
      </w:pPr>
      <w:r w:rsidRPr="004A4DC3">
        <w:rPr>
          <w:rFonts w:cstheme="minorHAnsi"/>
          <w:iCs/>
          <w:highlight w:val="yellow"/>
        </w:rPr>
        <w:tab/>
      </w:r>
      <w:r w:rsidRPr="004A4DC3">
        <w:rPr>
          <w:rFonts w:cstheme="minorHAnsi"/>
          <w:iCs/>
          <w:highlight w:val="yellow"/>
          <w:lang w:val="en-US"/>
        </w:rPr>
        <w:t>delay</w:t>
      </w:r>
      <w:r w:rsidRPr="004A4DC3">
        <w:rPr>
          <w:rFonts w:cstheme="minorHAnsi"/>
          <w:iCs/>
          <w:highlight w:val="yellow"/>
        </w:rPr>
        <w:t xml:space="preserve">(1000) </w:t>
      </w:r>
    </w:p>
    <w:p w14:paraId="52FF4825" w14:textId="77777777" w:rsidR="004A4DC3" w:rsidRPr="004A4DC3" w:rsidRDefault="004A4DC3" w:rsidP="007D2E5D">
      <w:pPr>
        <w:rPr>
          <w:rFonts w:cstheme="minorHAnsi"/>
          <w:iCs/>
          <w:highlight w:val="yellow"/>
        </w:rPr>
      </w:pPr>
      <w:r w:rsidRPr="004A4DC3">
        <w:rPr>
          <w:rFonts w:cstheme="minorHAnsi"/>
          <w:iCs/>
          <w:highlight w:val="yellow"/>
        </w:rPr>
        <w:tab/>
      </w:r>
      <w:r w:rsidRPr="004A4DC3">
        <w:rPr>
          <w:rFonts w:cstheme="minorHAnsi"/>
          <w:iCs/>
          <w:highlight w:val="yellow"/>
          <w:lang w:val="en-US"/>
        </w:rPr>
        <w:t>println</w:t>
      </w:r>
      <w:r w:rsidRPr="004A4DC3">
        <w:rPr>
          <w:rFonts w:cstheme="minorHAnsi"/>
          <w:iCs/>
          <w:highlight w:val="yellow"/>
        </w:rPr>
        <w:t>("Возобновление функции 2")</w:t>
      </w:r>
    </w:p>
    <w:p w14:paraId="081C40A8" w14:textId="77777777" w:rsidR="004A4DC3" w:rsidRPr="00BA5DB6" w:rsidRDefault="004A4DC3" w:rsidP="007D2E5D">
      <w:pPr>
        <w:rPr>
          <w:rFonts w:cstheme="minorHAnsi"/>
          <w:iCs/>
          <w:highlight w:val="yellow"/>
        </w:rPr>
      </w:pPr>
      <w:r w:rsidRPr="00BA5DB6">
        <w:rPr>
          <w:rFonts w:cstheme="minorHAnsi"/>
          <w:iCs/>
          <w:highlight w:val="yellow"/>
        </w:rPr>
        <w:t>}</w:t>
      </w:r>
    </w:p>
    <w:p w14:paraId="112B97B7" w14:textId="267F98F9" w:rsidR="007D2E5D" w:rsidRPr="007D2E5D" w:rsidRDefault="007D2E5D" w:rsidP="007D2E5D">
      <w:pPr>
        <w:rPr>
          <w:rFonts w:cstheme="minorHAnsi"/>
          <w:iCs/>
        </w:rPr>
      </w:pPr>
    </w:p>
    <w:p w14:paraId="506801C6" w14:textId="63EB3823" w:rsidR="007D2E5D" w:rsidRPr="007D2E5D" w:rsidRDefault="007D2E5D" w:rsidP="007D2E5D">
      <w:pPr>
        <w:rPr>
          <w:rFonts w:cstheme="minorHAnsi"/>
          <w:iCs/>
        </w:rPr>
      </w:pPr>
      <w:r w:rsidRPr="007D2E5D">
        <w:rPr>
          <w:rFonts w:cstheme="minorHAnsi"/>
          <w:iCs/>
        </w:rPr>
        <w:t>При вызове функции suspendFunction1 сначала будет выведено сообщение "Приостановка функции 1". Затем будет вызвана функция suspendFunction2, которая также приостановит выполнение до завершения задержки. По истечении 1 секунды будет выведено сообщение "Возобновление функции 2", а затем контроль вернется к suspendFunction1, которая продолжит выполнение и выведет сообщение "Возобновление функции 1".</w:t>
      </w:r>
    </w:p>
    <w:p w14:paraId="4118EEE8" w14:textId="77777777" w:rsidR="007D2E5D" w:rsidRPr="007D2E5D" w:rsidRDefault="007D2E5D" w:rsidP="007D2E5D">
      <w:pPr>
        <w:rPr>
          <w:rFonts w:cstheme="minorHAnsi"/>
          <w:iCs/>
        </w:rPr>
      </w:pPr>
    </w:p>
    <w:p w14:paraId="09623254" w14:textId="74921C49" w:rsidR="000D6C20" w:rsidRPr="00174E31" w:rsidRDefault="007D2E5D" w:rsidP="007D2E5D">
      <w:pPr>
        <w:rPr>
          <w:rFonts w:cstheme="minorHAnsi"/>
          <w:b/>
          <w:iCs/>
        </w:rPr>
      </w:pPr>
      <w:r w:rsidRPr="007D2E5D">
        <w:rPr>
          <w:rFonts w:cstheme="minorHAnsi"/>
          <w:iCs/>
        </w:rPr>
        <w:t>Таким образом, вызов функции приостановки из другой функции приостановки приводит к последовательному выполнению кода и ожиданию завершения каждой вызванной функции, пока не будет возобновлено выполнение предыдущей функции в цепочке вызовов.</w:t>
      </w:r>
    </w:p>
    <w:p w14:paraId="4C2F7F97" w14:textId="1861B207" w:rsidR="004A4DC3" w:rsidRPr="00395585" w:rsidRDefault="004A4DC3" w:rsidP="00C7518C">
      <w:pPr>
        <w:pStyle w:val="2"/>
      </w:pPr>
      <w:r w:rsidRPr="00395585">
        <w:cr/>
      </w:r>
      <w:r w:rsidRPr="00395585">
        <w:rPr>
          <w:lang w:val="en-US"/>
        </w:rPr>
        <w:t>Q</w:t>
      </w:r>
      <w:r w:rsidRPr="00395585">
        <w:t>1</w:t>
      </w:r>
      <w:r>
        <w:t>0</w:t>
      </w:r>
      <w:r w:rsidRPr="00395585">
        <w:t xml:space="preserve">. Что произойдет, если внутри </w:t>
      </w:r>
      <w:r>
        <w:rPr>
          <w:lang w:val="en-US"/>
        </w:rPr>
        <w:t>C</w:t>
      </w:r>
      <w:r>
        <w:t>oroutines</w:t>
      </w:r>
      <w:r w:rsidRPr="00395585">
        <w:t xml:space="preserve"> возникнет </w:t>
      </w:r>
      <w:r>
        <w:rPr>
          <w:lang w:val="en-US"/>
        </w:rPr>
        <w:t>Exception</w:t>
      </w:r>
      <w:r w:rsidRPr="00395585">
        <w:t>?</w:t>
      </w:r>
    </w:p>
    <w:p w14:paraId="553E9E38" w14:textId="581F6C85" w:rsidR="004A4DC3" w:rsidRPr="007D2E5D" w:rsidRDefault="004A4DC3" w:rsidP="004A4DC3">
      <w:pPr>
        <w:rPr>
          <w:rFonts w:cstheme="minorHAnsi"/>
          <w:iCs/>
        </w:rPr>
      </w:pPr>
      <w:r w:rsidRPr="00395585">
        <w:rPr>
          <w:rFonts w:cstheme="minorHAnsi"/>
          <w:b/>
          <w:bCs/>
          <w:iCs/>
        </w:rPr>
        <w:cr/>
      </w:r>
      <w:r w:rsidRPr="004A4DC3">
        <w:rPr>
          <w:rFonts w:cstheme="minorHAnsi"/>
          <w:bCs/>
          <w:iCs/>
        </w:rPr>
        <w:t>Е</w:t>
      </w:r>
      <w:r w:rsidRPr="007D2E5D">
        <w:rPr>
          <w:rFonts w:cstheme="minorHAnsi"/>
          <w:iCs/>
        </w:rPr>
        <w:t>сли внутри сопрограммы возникнет исключение, по умолчанию оно будет исключено исключением вверх по стеку вызовов и может вызвать отмену задания.</w:t>
      </w:r>
    </w:p>
    <w:p w14:paraId="5E48A66E" w14:textId="77777777" w:rsidR="004A4DC3" w:rsidRPr="007D2E5D" w:rsidRDefault="004A4DC3" w:rsidP="004A4DC3">
      <w:pPr>
        <w:rPr>
          <w:rFonts w:cstheme="minorHAnsi"/>
          <w:iCs/>
        </w:rPr>
      </w:pPr>
    </w:p>
    <w:p w14:paraId="2425ACDE" w14:textId="77777777" w:rsidR="004A4DC3" w:rsidRPr="007D2E5D" w:rsidRDefault="004A4DC3" w:rsidP="004A4DC3">
      <w:pPr>
        <w:rPr>
          <w:rFonts w:cstheme="minorHAnsi"/>
          <w:iCs/>
        </w:rPr>
      </w:pPr>
      <w:r w:rsidRPr="007D2E5D">
        <w:rPr>
          <w:rFonts w:cstheme="minorHAnsi"/>
          <w:iCs/>
        </w:rPr>
        <w:t>Вот что происходит, когда исключение возникает внутри сопрограммы:</w:t>
      </w:r>
    </w:p>
    <w:p w14:paraId="5465917F" w14:textId="77777777" w:rsidR="004A4DC3" w:rsidRPr="007D2E5D" w:rsidRDefault="004A4DC3" w:rsidP="004A4DC3">
      <w:pPr>
        <w:rPr>
          <w:rFonts w:cstheme="minorHAnsi"/>
          <w:iCs/>
        </w:rPr>
      </w:pPr>
    </w:p>
    <w:p w14:paraId="6C0473FA" w14:textId="37218D31" w:rsidR="004A4DC3" w:rsidRPr="00924EA7" w:rsidRDefault="004A4DC3" w:rsidP="0098149F">
      <w:pPr>
        <w:pStyle w:val="a3"/>
        <w:numPr>
          <w:ilvl w:val="0"/>
          <w:numId w:val="94"/>
        </w:numPr>
        <w:rPr>
          <w:rFonts w:cstheme="minorHAnsi"/>
          <w:iCs/>
        </w:rPr>
      </w:pPr>
      <w:r w:rsidRPr="00924EA7">
        <w:rPr>
          <w:rFonts w:cstheme="minorHAnsi"/>
          <w:iCs/>
        </w:rPr>
        <w:t>Исключение внутри сопрограммы:</w:t>
      </w:r>
    </w:p>
    <w:p w14:paraId="5D24F883" w14:textId="77777777" w:rsidR="004A4DC3" w:rsidRPr="00924EA7" w:rsidRDefault="004A4DC3" w:rsidP="0098149F">
      <w:pPr>
        <w:pStyle w:val="a3"/>
        <w:numPr>
          <w:ilvl w:val="1"/>
          <w:numId w:val="94"/>
        </w:numPr>
        <w:rPr>
          <w:rFonts w:cstheme="minorHAnsi"/>
          <w:iCs/>
        </w:rPr>
      </w:pPr>
      <w:r w:rsidRPr="00924EA7">
        <w:rPr>
          <w:rFonts w:cstheme="minorHAnsi"/>
          <w:iCs/>
        </w:rPr>
        <w:t>Если внутри сопрограммы возникает исключение, оно будет подавлено внутри сопрограммы на месте, где оно было вызвано.</w:t>
      </w:r>
    </w:p>
    <w:p w14:paraId="021C4FB7" w14:textId="01E22EAB" w:rsidR="004A4DC3" w:rsidRPr="00924EA7" w:rsidRDefault="004A4DC3" w:rsidP="0098149F">
      <w:pPr>
        <w:pStyle w:val="a3"/>
        <w:numPr>
          <w:ilvl w:val="1"/>
          <w:numId w:val="94"/>
        </w:numPr>
        <w:rPr>
          <w:rFonts w:cstheme="minorHAnsi"/>
          <w:iCs/>
        </w:rPr>
      </w:pPr>
      <w:r w:rsidRPr="00924EA7">
        <w:rPr>
          <w:rFonts w:cstheme="minorHAnsi"/>
          <w:iCs/>
        </w:rPr>
        <w:t>Исключение не прекратит выполнение кода в других сопрограммах или в вызывающем коде за пределами сопрограммы.</w:t>
      </w:r>
    </w:p>
    <w:p w14:paraId="132AC579" w14:textId="77777777" w:rsidR="004A4DC3" w:rsidRPr="007D2E5D" w:rsidRDefault="004A4DC3" w:rsidP="004A4DC3">
      <w:pPr>
        <w:rPr>
          <w:rFonts w:cstheme="minorHAnsi"/>
          <w:iCs/>
        </w:rPr>
      </w:pPr>
    </w:p>
    <w:p w14:paraId="3F6FD2EF" w14:textId="4AFAE7DD" w:rsidR="004A4DC3" w:rsidRPr="00924EA7" w:rsidRDefault="004A4DC3" w:rsidP="0098149F">
      <w:pPr>
        <w:pStyle w:val="a3"/>
        <w:numPr>
          <w:ilvl w:val="0"/>
          <w:numId w:val="94"/>
        </w:numPr>
        <w:rPr>
          <w:rFonts w:cstheme="minorHAnsi"/>
          <w:iCs/>
        </w:rPr>
      </w:pPr>
      <w:r w:rsidRPr="00924EA7">
        <w:rPr>
          <w:rFonts w:cstheme="minorHAnsi"/>
          <w:iCs/>
        </w:rPr>
        <w:t>Отмена задания:</w:t>
      </w:r>
    </w:p>
    <w:p w14:paraId="413EDFE9" w14:textId="69D92A3E" w:rsidR="004A4DC3" w:rsidRPr="00924EA7" w:rsidRDefault="004A4DC3" w:rsidP="0098149F">
      <w:pPr>
        <w:pStyle w:val="a3"/>
        <w:numPr>
          <w:ilvl w:val="1"/>
          <w:numId w:val="94"/>
        </w:numPr>
        <w:rPr>
          <w:rFonts w:cstheme="minorHAnsi"/>
          <w:iCs/>
        </w:rPr>
      </w:pPr>
      <w:r w:rsidRPr="00924EA7">
        <w:rPr>
          <w:rFonts w:cstheme="minorHAnsi"/>
          <w:iCs/>
        </w:rPr>
        <w:t>Исключение в сопрограмме может вызвать отмену задания, если код сопрограммы явно проверяет флаг отмены с помощью isActive или использует приостановку с помощью функции yield() или delay().</w:t>
      </w:r>
    </w:p>
    <w:p w14:paraId="19216B41" w14:textId="07460247" w:rsidR="004A4DC3" w:rsidRPr="00924EA7" w:rsidRDefault="004A4DC3" w:rsidP="0098149F">
      <w:pPr>
        <w:pStyle w:val="a3"/>
        <w:numPr>
          <w:ilvl w:val="1"/>
          <w:numId w:val="94"/>
        </w:numPr>
        <w:rPr>
          <w:rFonts w:cstheme="minorHAnsi"/>
          <w:iCs/>
        </w:rPr>
      </w:pPr>
      <w:r w:rsidRPr="00924EA7">
        <w:rPr>
          <w:rFonts w:cstheme="minorHAnsi"/>
          <w:iCs/>
        </w:rPr>
        <w:t>При вызове cancel() на объекте Job или при отмене родительского задания, любая текущая выполняемая сопрограмма, а также все простаивающие сопрограммы будут отменены.</w:t>
      </w:r>
    </w:p>
    <w:p w14:paraId="67A4A9BB" w14:textId="4778AC32" w:rsidR="004A4DC3" w:rsidRPr="00924EA7" w:rsidRDefault="004A4DC3" w:rsidP="0098149F">
      <w:pPr>
        <w:pStyle w:val="a3"/>
        <w:numPr>
          <w:ilvl w:val="1"/>
          <w:numId w:val="94"/>
        </w:numPr>
        <w:rPr>
          <w:rFonts w:cstheme="minorHAnsi"/>
          <w:iCs/>
        </w:rPr>
      </w:pPr>
      <w:r w:rsidRPr="00924EA7">
        <w:rPr>
          <w:rFonts w:cstheme="minorHAnsi"/>
          <w:iCs/>
        </w:rPr>
        <w:t>Отмена задания осуществляется путем установки флага isActive в false, что позволяет коду в сопрограмме проверить этот флаг и завершить выполнение.</w:t>
      </w:r>
    </w:p>
    <w:p w14:paraId="331050EA" w14:textId="77777777" w:rsidR="004A4DC3" w:rsidRPr="007D2E5D" w:rsidRDefault="004A4DC3" w:rsidP="004A4DC3">
      <w:pPr>
        <w:rPr>
          <w:rFonts w:cstheme="minorHAnsi"/>
          <w:iCs/>
        </w:rPr>
      </w:pPr>
    </w:p>
    <w:p w14:paraId="06C5AB2A" w14:textId="53737351" w:rsidR="004A4DC3" w:rsidRPr="00924EA7" w:rsidRDefault="004A4DC3" w:rsidP="0098149F">
      <w:pPr>
        <w:pStyle w:val="a3"/>
        <w:numPr>
          <w:ilvl w:val="0"/>
          <w:numId w:val="94"/>
        </w:numPr>
        <w:rPr>
          <w:rFonts w:cstheme="minorHAnsi"/>
          <w:iCs/>
        </w:rPr>
      </w:pPr>
      <w:r w:rsidRPr="00924EA7">
        <w:rPr>
          <w:rFonts w:cstheme="minorHAnsi"/>
          <w:iCs/>
        </w:rPr>
        <w:t>Обработка исключений:</w:t>
      </w:r>
    </w:p>
    <w:p w14:paraId="1874C420" w14:textId="015E2378" w:rsidR="004A4DC3" w:rsidRPr="00924EA7" w:rsidRDefault="004A4DC3" w:rsidP="0098149F">
      <w:pPr>
        <w:pStyle w:val="a3"/>
        <w:numPr>
          <w:ilvl w:val="1"/>
          <w:numId w:val="94"/>
        </w:numPr>
        <w:rPr>
          <w:rFonts w:cstheme="minorHAnsi"/>
          <w:iCs/>
        </w:rPr>
      </w:pPr>
      <w:r w:rsidRPr="00924EA7">
        <w:rPr>
          <w:rFonts w:cstheme="minorHAnsi"/>
          <w:iCs/>
        </w:rPr>
        <w:t>Вы можете использовать конструкцию try-catch внутри сопрограммы для обработки исключений и принятия соответствующих мер.</w:t>
      </w:r>
    </w:p>
    <w:p w14:paraId="18B60451" w14:textId="68441F61" w:rsidR="004A4DC3" w:rsidRPr="00924EA7" w:rsidRDefault="004A4DC3" w:rsidP="0098149F">
      <w:pPr>
        <w:pStyle w:val="a3"/>
        <w:numPr>
          <w:ilvl w:val="1"/>
          <w:numId w:val="94"/>
        </w:numPr>
        <w:rPr>
          <w:rFonts w:cstheme="minorHAnsi"/>
          <w:iCs/>
        </w:rPr>
      </w:pPr>
      <w:r w:rsidRPr="00924EA7">
        <w:rPr>
          <w:rFonts w:cstheme="minorHAnsi"/>
          <w:iCs/>
        </w:rPr>
        <w:t>Если исключение не обрабатывается внутри сопрограммы, оно может быть исключено на уровне вызывающего кода или поймано вышестоящим обработчиком исключений.</w:t>
      </w:r>
    </w:p>
    <w:p w14:paraId="19D06820" w14:textId="77777777" w:rsidR="004A4DC3" w:rsidRPr="007D2E5D" w:rsidRDefault="004A4DC3" w:rsidP="004A4DC3">
      <w:pPr>
        <w:rPr>
          <w:rFonts w:cstheme="minorHAnsi"/>
          <w:iCs/>
        </w:rPr>
      </w:pPr>
    </w:p>
    <w:p w14:paraId="6B375F27" w14:textId="3082AE26" w:rsidR="004A4DC3" w:rsidRPr="00174E31" w:rsidRDefault="004A4DC3" w:rsidP="004A4DC3">
      <w:pPr>
        <w:rPr>
          <w:rFonts w:cstheme="minorHAnsi"/>
          <w:b/>
          <w:iCs/>
        </w:rPr>
      </w:pPr>
      <w:r w:rsidRPr="007D2E5D">
        <w:rPr>
          <w:rFonts w:cstheme="minorHAnsi"/>
          <w:iCs/>
        </w:rPr>
        <w:t>Важно отметить, что обработка исключений может быть произвольной и зависит от конкретной реализации кода сопрограммы и вызывающего кода. Желательно обрабатывать исключения внутри сопрограммы с помощью конструкции try-catch и использовать функционал отмены задания для более плавного завершения и управления выполнением сопрограммы.</w:t>
      </w:r>
    </w:p>
    <w:p w14:paraId="6209A8AB" w14:textId="0FAA90F6" w:rsidR="00395585" w:rsidRPr="00395585" w:rsidRDefault="00395585" w:rsidP="00C7518C">
      <w:pPr>
        <w:pStyle w:val="2"/>
      </w:pPr>
      <w:r w:rsidRPr="00395585">
        <w:cr/>
      </w:r>
      <w:r w:rsidRPr="00395585">
        <w:rPr>
          <w:lang w:val="en-US"/>
        </w:rPr>
        <w:t>Q</w:t>
      </w:r>
      <w:r w:rsidRPr="00395585">
        <w:t>1</w:t>
      </w:r>
      <w:r w:rsidR="004A4DC3">
        <w:t>1</w:t>
      </w:r>
      <w:r w:rsidRPr="00395585">
        <w:t xml:space="preserve">. </w:t>
      </w:r>
      <w:r w:rsidR="00754C96">
        <w:t>Пример одновременно запуска двух задач</w:t>
      </w:r>
    </w:p>
    <w:p w14:paraId="0AC2DE5D" w14:textId="70248366" w:rsidR="00924EA7" w:rsidRDefault="00395585" w:rsidP="007D2E5D">
      <w:pPr>
        <w:rPr>
          <w:rFonts w:cstheme="minorHAnsi"/>
          <w:iCs/>
          <w:highlight w:val="yellow"/>
        </w:rPr>
      </w:pPr>
      <w:r w:rsidRPr="00395585">
        <w:rPr>
          <w:rFonts w:cstheme="minorHAnsi"/>
          <w:b/>
          <w:bCs/>
          <w:iCs/>
        </w:rPr>
        <w:cr/>
      </w:r>
      <w:r w:rsidR="00924EA7" w:rsidRPr="00924EA7">
        <w:rPr>
          <w:rFonts w:cstheme="minorHAnsi"/>
          <w:iCs/>
        </w:rPr>
        <w:t>Конечно! Вот пример, когда две задачи необходимо запустить одновременно, а не последовательно:</w:t>
      </w:r>
    </w:p>
    <w:p w14:paraId="43D1CC1A" w14:textId="77777777" w:rsidR="00924EA7" w:rsidRPr="00924EA7" w:rsidRDefault="00924EA7" w:rsidP="007D2E5D">
      <w:pPr>
        <w:rPr>
          <w:rFonts w:cstheme="minorHAnsi"/>
          <w:iCs/>
          <w:highlight w:val="yellow"/>
        </w:rPr>
      </w:pPr>
    </w:p>
    <w:p w14:paraId="5D0CE7CB" w14:textId="77777777" w:rsidR="00924EA7" w:rsidRPr="00924EA7" w:rsidRDefault="00924EA7" w:rsidP="007D2E5D">
      <w:pPr>
        <w:rPr>
          <w:rFonts w:cstheme="minorHAnsi"/>
          <w:iCs/>
          <w:highlight w:val="yellow"/>
          <w:lang w:val="en-US"/>
        </w:rPr>
      </w:pPr>
      <w:r w:rsidRPr="00924EA7">
        <w:rPr>
          <w:rFonts w:cstheme="minorHAnsi"/>
          <w:iCs/>
          <w:highlight w:val="yellow"/>
          <w:lang w:val="en-US"/>
        </w:rPr>
        <w:t>import kotlinx.coroutines.GlobalScope</w:t>
      </w:r>
    </w:p>
    <w:p w14:paraId="5504F951" w14:textId="77777777" w:rsidR="00924EA7" w:rsidRPr="00924EA7" w:rsidRDefault="00924EA7" w:rsidP="007D2E5D">
      <w:pPr>
        <w:rPr>
          <w:rFonts w:cstheme="minorHAnsi"/>
          <w:iCs/>
          <w:highlight w:val="yellow"/>
          <w:lang w:val="en-US"/>
        </w:rPr>
      </w:pPr>
      <w:r w:rsidRPr="00924EA7">
        <w:rPr>
          <w:rFonts w:cstheme="minorHAnsi"/>
          <w:iCs/>
          <w:highlight w:val="yellow"/>
          <w:lang w:val="en-US"/>
        </w:rPr>
        <w:t>import kotlinx.coroutines.delay</w:t>
      </w:r>
    </w:p>
    <w:p w14:paraId="600D42FD" w14:textId="77777777" w:rsidR="00924EA7" w:rsidRPr="00924EA7" w:rsidRDefault="00924EA7" w:rsidP="007D2E5D">
      <w:pPr>
        <w:rPr>
          <w:rFonts w:cstheme="minorHAnsi"/>
          <w:iCs/>
          <w:highlight w:val="yellow"/>
          <w:lang w:val="en-US"/>
        </w:rPr>
      </w:pPr>
      <w:r w:rsidRPr="00924EA7">
        <w:rPr>
          <w:rFonts w:cstheme="minorHAnsi"/>
          <w:iCs/>
          <w:highlight w:val="yellow"/>
          <w:lang w:val="en-US"/>
        </w:rPr>
        <w:t>import kotlinx.coroutines.launch</w:t>
      </w:r>
    </w:p>
    <w:p w14:paraId="7B35D7CF" w14:textId="4570FB28" w:rsidR="00924EA7" w:rsidRDefault="00924EA7" w:rsidP="007D2E5D">
      <w:pPr>
        <w:rPr>
          <w:rFonts w:cstheme="minorHAnsi"/>
          <w:iCs/>
          <w:highlight w:val="yellow"/>
          <w:lang w:val="en-US"/>
        </w:rPr>
      </w:pPr>
      <w:r w:rsidRPr="00924EA7">
        <w:rPr>
          <w:rFonts w:cstheme="minorHAnsi"/>
          <w:iCs/>
          <w:highlight w:val="yellow"/>
          <w:lang w:val="en-US"/>
        </w:rPr>
        <w:t>import kotlinx.coroutines.runBlocking</w:t>
      </w:r>
    </w:p>
    <w:p w14:paraId="1A600174" w14:textId="77777777" w:rsidR="00924EA7" w:rsidRPr="00924EA7" w:rsidRDefault="00924EA7" w:rsidP="007D2E5D">
      <w:pPr>
        <w:rPr>
          <w:rFonts w:cstheme="minorHAnsi"/>
          <w:iCs/>
          <w:highlight w:val="yellow"/>
          <w:lang w:val="en-US"/>
        </w:rPr>
      </w:pPr>
    </w:p>
    <w:p w14:paraId="3F91822F" w14:textId="77777777" w:rsidR="00924EA7" w:rsidRPr="00924EA7" w:rsidRDefault="00924EA7" w:rsidP="007D2E5D">
      <w:pPr>
        <w:rPr>
          <w:rFonts w:cstheme="minorHAnsi"/>
          <w:iCs/>
          <w:highlight w:val="yellow"/>
          <w:lang w:val="en-US"/>
        </w:rPr>
      </w:pPr>
      <w:r w:rsidRPr="00924EA7">
        <w:rPr>
          <w:rFonts w:cstheme="minorHAnsi"/>
          <w:iCs/>
          <w:highlight w:val="yellow"/>
          <w:lang w:val="en-US"/>
        </w:rPr>
        <w:t>fun main() = runBlocking {</w:t>
      </w:r>
    </w:p>
    <w:p w14:paraId="38C890B3" w14:textId="77777777" w:rsidR="00924EA7" w:rsidRPr="00924EA7" w:rsidRDefault="00924EA7" w:rsidP="007D2E5D">
      <w:pPr>
        <w:rPr>
          <w:rFonts w:cstheme="minorHAnsi"/>
          <w:iCs/>
          <w:highlight w:val="yellow"/>
          <w:lang w:val="en-US"/>
        </w:rPr>
      </w:pPr>
      <w:r w:rsidRPr="00924EA7">
        <w:rPr>
          <w:rFonts w:cstheme="minorHAnsi"/>
          <w:iCs/>
          <w:highlight w:val="yellow"/>
          <w:lang w:val="en-US"/>
        </w:rPr>
        <w:tab/>
        <w:t>println("Start")</w:t>
      </w:r>
    </w:p>
    <w:p w14:paraId="71E33999" w14:textId="77777777" w:rsidR="00924EA7" w:rsidRPr="00924EA7" w:rsidRDefault="00924EA7" w:rsidP="007D2E5D">
      <w:pPr>
        <w:rPr>
          <w:rFonts w:cstheme="minorHAnsi"/>
          <w:iCs/>
          <w:highlight w:val="yellow"/>
          <w:lang w:val="en-US"/>
        </w:rPr>
      </w:pPr>
      <w:r w:rsidRPr="00924EA7">
        <w:rPr>
          <w:rFonts w:cstheme="minorHAnsi"/>
          <w:iCs/>
          <w:highlight w:val="yellow"/>
          <w:lang w:val="en-US"/>
        </w:rPr>
        <w:tab/>
        <w:t>GlobalScope.launch {</w:t>
      </w:r>
    </w:p>
    <w:p w14:paraId="7C00430C" w14:textId="77777777" w:rsidR="00924EA7" w:rsidRPr="00924EA7" w:rsidRDefault="00924EA7" w:rsidP="007D2E5D">
      <w:pPr>
        <w:rPr>
          <w:rFonts w:cstheme="minorHAnsi"/>
          <w:iCs/>
          <w:highlight w:val="yellow"/>
          <w:lang w:val="en-US"/>
        </w:rPr>
      </w:pPr>
      <w:r w:rsidRPr="00924EA7">
        <w:rPr>
          <w:rFonts w:cstheme="minorHAnsi"/>
          <w:iCs/>
          <w:highlight w:val="yellow"/>
          <w:lang w:val="en-US"/>
        </w:rPr>
        <w:tab/>
      </w:r>
      <w:r w:rsidRPr="00924EA7">
        <w:rPr>
          <w:rFonts w:cstheme="minorHAnsi"/>
          <w:iCs/>
          <w:highlight w:val="yellow"/>
          <w:lang w:val="en-US"/>
        </w:rPr>
        <w:tab/>
        <w:t>println("</w:t>
      </w:r>
      <w:r w:rsidRPr="00924EA7">
        <w:rPr>
          <w:rFonts w:cstheme="minorHAnsi"/>
          <w:iCs/>
          <w:highlight w:val="yellow"/>
        </w:rPr>
        <w:t>Задача</w:t>
      </w:r>
      <w:r w:rsidRPr="00924EA7">
        <w:rPr>
          <w:rFonts w:cstheme="minorHAnsi"/>
          <w:iCs/>
          <w:highlight w:val="yellow"/>
          <w:lang w:val="en-US"/>
        </w:rPr>
        <w:t xml:space="preserve"> 1 </w:t>
      </w:r>
      <w:r w:rsidRPr="00924EA7">
        <w:rPr>
          <w:rFonts w:cstheme="minorHAnsi"/>
          <w:iCs/>
          <w:highlight w:val="yellow"/>
        </w:rPr>
        <w:t>запущена</w:t>
      </w:r>
      <w:r w:rsidRPr="00924EA7">
        <w:rPr>
          <w:rFonts w:cstheme="minorHAnsi"/>
          <w:iCs/>
          <w:highlight w:val="yellow"/>
          <w:lang w:val="en-US"/>
        </w:rPr>
        <w:t>")</w:t>
      </w:r>
    </w:p>
    <w:p w14:paraId="2E3F2893" w14:textId="77777777" w:rsidR="00924EA7" w:rsidRPr="00924EA7" w:rsidRDefault="00924EA7" w:rsidP="007D2E5D">
      <w:pPr>
        <w:rPr>
          <w:rFonts w:cstheme="minorHAnsi"/>
          <w:iCs/>
          <w:highlight w:val="yellow"/>
          <w:lang w:val="en-US"/>
        </w:rPr>
      </w:pPr>
      <w:r w:rsidRPr="00924EA7">
        <w:rPr>
          <w:rFonts w:cstheme="minorHAnsi"/>
          <w:iCs/>
          <w:highlight w:val="yellow"/>
          <w:lang w:val="en-US"/>
        </w:rPr>
        <w:tab/>
      </w:r>
      <w:r w:rsidRPr="00924EA7">
        <w:rPr>
          <w:rFonts w:cstheme="minorHAnsi"/>
          <w:iCs/>
          <w:highlight w:val="yellow"/>
          <w:lang w:val="en-US"/>
        </w:rPr>
        <w:tab/>
        <w:t xml:space="preserve">delay(1000) </w:t>
      </w:r>
    </w:p>
    <w:p w14:paraId="6816116F" w14:textId="77777777" w:rsidR="00924EA7" w:rsidRPr="00924EA7" w:rsidRDefault="00924EA7" w:rsidP="007D2E5D">
      <w:pPr>
        <w:rPr>
          <w:rFonts w:cstheme="minorHAnsi"/>
          <w:iCs/>
          <w:highlight w:val="yellow"/>
          <w:lang w:val="en-US"/>
        </w:rPr>
      </w:pPr>
      <w:r w:rsidRPr="00924EA7">
        <w:rPr>
          <w:rFonts w:cstheme="minorHAnsi"/>
          <w:iCs/>
          <w:highlight w:val="yellow"/>
          <w:lang w:val="en-US"/>
        </w:rPr>
        <w:tab/>
      </w:r>
      <w:r w:rsidRPr="00924EA7">
        <w:rPr>
          <w:rFonts w:cstheme="minorHAnsi"/>
          <w:iCs/>
          <w:highlight w:val="yellow"/>
          <w:lang w:val="en-US"/>
        </w:rPr>
        <w:tab/>
        <w:t>println("</w:t>
      </w:r>
      <w:r w:rsidRPr="00924EA7">
        <w:rPr>
          <w:rFonts w:cstheme="minorHAnsi"/>
          <w:iCs/>
          <w:highlight w:val="yellow"/>
        </w:rPr>
        <w:t>Задача</w:t>
      </w:r>
      <w:r w:rsidRPr="00924EA7">
        <w:rPr>
          <w:rFonts w:cstheme="minorHAnsi"/>
          <w:iCs/>
          <w:highlight w:val="yellow"/>
          <w:lang w:val="en-US"/>
        </w:rPr>
        <w:t xml:space="preserve"> 1 </w:t>
      </w:r>
      <w:r w:rsidRPr="00924EA7">
        <w:rPr>
          <w:rFonts w:cstheme="minorHAnsi"/>
          <w:iCs/>
          <w:highlight w:val="yellow"/>
        </w:rPr>
        <w:t>завершена</w:t>
      </w:r>
      <w:r w:rsidRPr="00924EA7">
        <w:rPr>
          <w:rFonts w:cstheme="minorHAnsi"/>
          <w:iCs/>
          <w:highlight w:val="yellow"/>
          <w:lang w:val="en-US"/>
        </w:rPr>
        <w:t>")</w:t>
      </w:r>
    </w:p>
    <w:p w14:paraId="0864DE2F" w14:textId="77777777" w:rsidR="00924EA7" w:rsidRPr="00924EA7" w:rsidRDefault="00924EA7" w:rsidP="007D2E5D">
      <w:pPr>
        <w:rPr>
          <w:rFonts w:cstheme="minorHAnsi"/>
          <w:iCs/>
          <w:highlight w:val="yellow"/>
          <w:lang w:val="en-US"/>
        </w:rPr>
      </w:pPr>
      <w:r w:rsidRPr="00924EA7">
        <w:rPr>
          <w:rFonts w:cstheme="minorHAnsi"/>
          <w:iCs/>
          <w:highlight w:val="yellow"/>
          <w:lang w:val="en-US"/>
        </w:rPr>
        <w:tab/>
        <w:t>}</w:t>
      </w:r>
    </w:p>
    <w:p w14:paraId="0FDF6F4E" w14:textId="77777777" w:rsidR="00924EA7" w:rsidRPr="00924EA7" w:rsidRDefault="00924EA7" w:rsidP="007D2E5D">
      <w:pPr>
        <w:rPr>
          <w:rFonts w:cstheme="minorHAnsi"/>
          <w:iCs/>
          <w:highlight w:val="yellow"/>
          <w:lang w:val="en-US"/>
        </w:rPr>
      </w:pPr>
      <w:r w:rsidRPr="00924EA7">
        <w:rPr>
          <w:rFonts w:cstheme="minorHAnsi"/>
          <w:iCs/>
          <w:highlight w:val="yellow"/>
          <w:lang w:val="en-US"/>
        </w:rPr>
        <w:tab/>
        <w:t>GlobalScope.launch {</w:t>
      </w:r>
    </w:p>
    <w:p w14:paraId="4DEFFD2C" w14:textId="77777777" w:rsidR="00924EA7" w:rsidRPr="00924EA7" w:rsidRDefault="00924EA7" w:rsidP="007D2E5D">
      <w:pPr>
        <w:rPr>
          <w:rFonts w:cstheme="minorHAnsi"/>
          <w:iCs/>
          <w:highlight w:val="yellow"/>
          <w:lang w:val="en-US"/>
        </w:rPr>
      </w:pPr>
      <w:r w:rsidRPr="00924EA7">
        <w:rPr>
          <w:rFonts w:cstheme="minorHAnsi"/>
          <w:iCs/>
          <w:highlight w:val="yellow"/>
          <w:lang w:val="en-US"/>
        </w:rPr>
        <w:tab/>
      </w:r>
      <w:r w:rsidRPr="00924EA7">
        <w:rPr>
          <w:rFonts w:cstheme="minorHAnsi"/>
          <w:iCs/>
          <w:highlight w:val="yellow"/>
          <w:lang w:val="en-US"/>
        </w:rPr>
        <w:tab/>
        <w:t>println("</w:t>
      </w:r>
      <w:r w:rsidRPr="00924EA7">
        <w:rPr>
          <w:rFonts w:cstheme="minorHAnsi"/>
          <w:iCs/>
          <w:highlight w:val="yellow"/>
        </w:rPr>
        <w:t>Задача</w:t>
      </w:r>
      <w:r w:rsidRPr="00924EA7">
        <w:rPr>
          <w:rFonts w:cstheme="minorHAnsi"/>
          <w:iCs/>
          <w:highlight w:val="yellow"/>
          <w:lang w:val="en-US"/>
        </w:rPr>
        <w:t xml:space="preserve"> 2 </w:t>
      </w:r>
      <w:r w:rsidRPr="00924EA7">
        <w:rPr>
          <w:rFonts w:cstheme="minorHAnsi"/>
          <w:iCs/>
          <w:highlight w:val="yellow"/>
        </w:rPr>
        <w:t>запущена</w:t>
      </w:r>
      <w:r w:rsidRPr="00924EA7">
        <w:rPr>
          <w:rFonts w:cstheme="minorHAnsi"/>
          <w:iCs/>
          <w:highlight w:val="yellow"/>
          <w:lang w:val="en-US"/>
        </w:rPr>
        <w:t>")</w:t>
      </w:r>
    </w:p>
    <w:p w14:paraId="79AB9A9E" w14:textId="77777777" w:rsidR="00924EA7" w:rsidRPr="00924EA7" w:rsidRDefault="00924EA7" w:rsidP="007D2E5D">
      <w:pPr>
        <w:rPr>
          <w:rFonts w:cstheme="minorHAnsi"/>
          <w:iCs/>
          <w:highlight w:val="yellow"/>
          <w:lang w:val="en-US"/>
        </w:rPr>
      </w:pPr>
      <w:r w:rsidRPr="00924EA7">
        <w:rPr>
          <w:rFonts w:cstheme="minorHAnsi"/>
          <w:iCs/>
          <w:highlight w:val="yellow"/>
          <w:lang w:val="en-US"/>
        </w:rPr>
        <w:tab/>
      </w:r>
      <w:r w:rsidRPr="00924EA7">
        <w:rPr>
          <w:rFonts w:cstheme="minorHAnsi"/>
          <w:iCs/>
          <w:highlight w:val="yellow"/>
          <w:lang w:val="en-US"/>
        </w:rPr>
        <w:tab/>
        <w:t xml:space="preserve">delay(1000) </w:t>
      </w:r>
    </w:p>
    <w:p w14:paraId="07A107F9" w14:textId="77777777" w:rsidR="00924EA7" w:rsidRPr="00924EA7" w:rsidRDefault="00924EA7" w:rsidP="007D2E5D">
      <w:pPr>
        <w:rPr>
          <w:rFonts w:cstheme="minorHAnsi"/>
          <w:iCs/>
          <w:highlight w:val="yellow"/>
          <w:lang w:val="en-US"/>
        </w:rPr>
      </w:pPr>
      <w:r w:rsidRPr="00924EA7">
        <w:rPr>
          <w:rFonts w:cstheme="minorHAnsi"/>
          <w:iCs/>
          <w:highlight w:val="yellow"/>
          <w:lang w:val="en-US"/>
        </w:rPr>
        <w:tab/>
      </w:r>
      <w:r w:rsidRPr="00924EA7">
        <w:rPr>
          <w:rFonts w:cstheme="minorHAnsi"/>
          <w:iCs/>
          <w:highlight w:val="yellow"/>
          <w:lang w:val="en-US"/>
        </w:rPr>
        <w:tab/>
        <w:t>println("</w:t>
      </w:r>
      <w:r w:rsidRPr="00924EA7">
        <w:rPr>
          <w:rFonts w:cstheme="minorHAnsi"/>
          <w:iCs/>
          <w:highlight w:val="yellow"/>
        </w:rPr>
        <w:t>Задача</w:t>
      </w:r>
      <w:r w:rsidRPr="00924EA7">
        <w:rPr>
          <w:rFonts w:cstheme="minorHAnsi"/>
          <w:iCs/>
          <w:highlight w:val="yellow"/>
          <w:lang w:val="en-US"/>
        </w:rPr>
        <w:t xml:space="preserve"> 2 </w:t>
      </w:r>
      <w:r w:rsidRPr="00924EA7">
        <w:rPr>
          <w:rFonts w:cstheme="minorHAnsi"/>
          <w:iCs/>
          <w:highlight w:val="yellow"/>
        </w:rPr>
        <w:t>завершена</w:t>
      </w:r>
      <w:r w:rsidRPr="00924EA7">
        <w:rPr>
          <w:rFonts w:cstheme="minorHAnsi"/>
          <w:iCs/>
          <w:highlight w:val="yellow"/>
          <w:lang w:val="en-US"/>
        </w:rPr>
        <w:t>")</w:t>
      </w:r>
    </w:p>
    <w:p w14:paraId="03FF3AA0" w14:textId="77777777" w:rsidR="00924EA7" w:rsidRPr="00924EA7" w:rsidRDefault="00924EA7" w:rsidP="007D2E5D">
      <w:pPr>
        <w:rPr>
          <w:rFonts w:cstheme="minorHAnsi"/>
          <w:iCs/>
          <w:highlight w:val="yellow"/>
        </w:rPr>
      </w:pPr>
      <w:r w:rsidRPr="00924EA7">
        <w:rPr>
          <w:rFonts w:cstheme="minorHAnsi"/>
          <w:iCs/>
          <w:highlight w:val="yellow"/>
          <w:lang w:val="en-US"/>
        </w:rPr>
        <w:tab/>
      </w:r>
      <w:r w:rsidRPr="00924EA7">
        <w:rPr>
          <w:rFonts w:cstheme="minorHAnsi"/>
          <w:iCs/>
          <w:highlight w:val="yellow"/>
        </w:rPr>
        <w:t>}</w:t>
      </w:r>
    </w:p>
    <w:p w14:paraId="415B1D1B" w14:textId="77777777" w:rsidR="00924EA7" w:rsidRPr="00924EA7" w:rsidRDefault="00924EA7" w:rsidP="007D2E5D">
      <w:pPr>
        <w:rPr>
          <w:rFonts w:cstheme="minorHAnsi"/>
          <w:iCs/>
          <w:highlight w:val="yellow"/>
        </w:rPr>
      </w:pPr>
      <w:r w:rsidRPr="00924EA7">
        <w:rPr>
          <w:rFonts w:cstheme="minorHAnsi"/>
          <w:iCs/>
          <w:highlight w:val="yellow"/>
        </w:rPr>
        <w:tab/>
        <w:t>println("End")</w:t>
      </w:r>
    </w:p>
    <w:p w14:paraId="2CB20B87" w14:textId="77777777" w:rsidR="00924EA7" w:rsidRPr="00924EA7" w:rsidRDefault="00924EA7" w:rsidP="007D2E5D">
      <w:pPr>
        <w:rPr>
          <w:rFonts w:cstheme="minorHAnsi"/>
          <w:iCs/>
          <w:highlight w:val="yellow"/>
        </w:rPr>
      </w:pPr>
      <w:r w:rsidRPr="00924EA7">
        <w:rPr>
          <w:rFonts w:cstheme="minorHAnsi"/>
          <w:iCs/>
          <w:highlight w:val="yellow"/>
        </w:rPr>
        <w:t>}</w:t>
      </w:r>
    </w:p>
    <w:p w14:paraId="5126757A" w14:textId="04D616B4" w:rsidR="007D2E5D" w:rsidRPr="007D2E5D" w:rsidRDefault="007D2E5D" w:rsidP="007D2E5D">
      <w:pPr>
        <w:rPr>
          <w:rFonts w:cstheme="minorHAnsi"/>
          <w:iCs/>
        </w:rPr>
      </w:pPr>
    </w:p>
    <w:p w14:paraId="4B75B644" w14:textId="71B224DE" w:rsidR="007D2E5D" w:rsidRPr="007D2E5D" w:rsidRDefault="007D2E5D" w:rsidP="007D2E5D">
      <w:pPr>
        <w:rPr>
          <w:rFonts w:cstheme="minorHAnsi"/>
          <w:iCs/>
        </w:rPr>
      </w:pPr>
      <w:r w:rsidRPr="007D2E5D">
        <w:rPr>
          <w:rFonts w:cstheme="minorHAnsi"/>
          <w:iCs/>
        </w:rPr>
        <w:t>В данном примере используются сопрограммы из пакета kotlinx.coroutines. Функция launch вызывается два раза для запуска двух задач. Каждая задача имитирует выполнение с помощью операции задержки delay на 1 секунду. При запуске двух задач с использованием launch, они будут выполняться параллельно, без ожидания завершения предыдущей задачи.</w:t>
      </w:r>
    </w:p>
    <w:p w14:paraId="7DDE2C96" w14:textId="77777777" w:rsidR="007D2E5D" w:rsidRPr="007D2E5D" w:rsidRDefault="007D2E5D" w:rsidP="007D2E5D">
      <w:pPr>
        <w:rPr>
          <w:rFonts w:cstheme="minorHAnsi"/>
          <w:iCs/>
        </w:rPr>
      </w:pPr>
    </w:p>
    <w:p w14:paraId="4F61672F" w14:textId="77777777" w:rsidR="007D2E5D" w:rsidRPr="007D2E5D" w:rsidRDefault="007D2E5D" w:rsidP="007D2E5D">
      <w:pPr>
        <w:rPr>
          <w:rFonts w:cstheme="minorHAnsi"/>
          <w:iCs/>
        </w:rPr>
      </w:pPr>
      <w:r w:rsidRPr="007D2E5D">
        <w:rPr>
          <w:rFonts w:cstheme="minorHAnsi"/>
          <w:iCs/>
        </w:rPr>
        <w:t>Результат выполнения программы может быть следующим:</w:t>
      </w:r>
    </w:p>
    <w:p w14:paraId="7BDA8943" w14:textId="2431A0FA" w:rsidR="007D2E5D" w:rsidRPr="007D2E5D" w:rsidRDefault="007D2E5D" w:rsidP="007D2E5D">
      <w:pPr>
        <w:rPr>
          <w:rFonts w:cstheme="minorHAnsi"/>
          <w:iCs/>
        </w:rPr>
      </w:pPr>
    </w:p>
    <w:p w14:paraId="6243A72B" w14:textId="77777777" w:rsidR="00924EA7" w:rsidRPr="00924EA7" w:rsidRDefault="00924EA7" w:rsidP="007D2E5D">
      <w:pPr>
        <w:rPr>
          <w:rFonts w:cstheme="minorHAnsi"/>
          <w:iCs/>
          <w:highlight w:val="yellow"/>
        </w:rPr>
      </w:pPr>
      <w:r w:rsidRPr="00924EA7">
        <w:rPr>
          <w:rFonts w:cstheme="minorHAnsi"/>
          <w:iCs/>
          <w:highlight w:val="yellow"/>
        </w:rPr>
        <w:t>Start</w:t>
      </w:r>
    </w:p>
    <w:p w14:paraId="04FBACE2" w14:textId="77777777" w:rsidR="00924EA7" w:rsidRPr="00924EA7" w:rsidRDefault="00924EA7" w:rsidP="007D2E5D">
      <w:pPr>
        <w:rPr>
          <w:rFonts w:cstheme="minorHAnsi"/>
          <w:iCs/>
          <w:highlight w:val="yellow"/>
        </w:rPr>
      </w:pPr>
      <w:r w:rsidRPr="00924EA7">
        <w:rPr>
          <w:rFonts w:cstheme="minorHAnsi"/>
          <w:iCs/>
          <w:highlight w:val="yellow"/>
        </w:rPr>
        <w:t>Задача 1 запущена</w:t>
      </w:r>
    </w:p>
    <w:p w14:paraId="6EA889C4" w14:textId="77777777" w:rsidR="00924EA7" w:rsidRPr="00924EA7" w:rsidRDefault="00924EA7" w:rsidP="007D2E5D">
      <w:pPr>
        <w:rPr>
          <w:rFonts w:cstheme="minorHAnsi"/>
          <w:iCs/>
          <w:highlight w:val="yellow"/>
        </w:rPr>
      </w:pPr>
      <w:r w:rsidRPr="00924EA7">
        <w:rPr>
          <w:rFonts w:cstheme="minorHAnsi"/>
          <w:iCs/>
          <w:highlight w:val="yellow"/>
        </w:rPr>
        <w:t>Задача 2 запущена</w:t>
      </w:r>
    </w:p>
    <w:p w14:paraId="46872465" w14:textId="77777777" w:rsidR="00924EA7" w:rsidRPr="00924EA7" w:rsidRDefault="00924EA7" w:rsidP="007D2E5D">
      <w:pPr>
        <w:rPr>
          <w:rFonts w:cstheme="minorHAnsi"/>
          <w:iCs/>
          <w:highlight w:val="yellow"/>
        </w:rPr>
      </w:pPr>
      <w:r w:rsidRPr="00924EA7">
        <w:rPr>
          <w:rFonts w:cstheme="minorHAnsi"/>
          <w:iCs/>
          <w:highlight w:val="yellow"/>
        </w:rPr>
        <w:t>End</w:t>
      </w:r>
    </w:p>
    <w:p w14:paraId="1E0C9B73" w14:textId="77777777" w:rsidR="00924EA7" w:rsidRPr="00924EA7" w:rsidRDefault="00924EA7" w:rsidP="007D2E5D">
      <w:pPr>
        <w:rPr>
          <w:rFonts w:cstheme="minorHAnsi"/>
          <w:iCs/>
          <w:highlight w:val="yellow"/>
        </w:rPr>
      </w:pPr>
      <w:r w:rsidRPr="00924EA7">
        <w:rPr>
          <w:rFonts w:cstheme="minorHAnsi"/>
          <w:iCs/>
          <w:highlight w:val="yellow"/>
        </w:rPr>
        <w:t>Задача 1 завершена</w:t>
      </w:r>
    </w:p>
    <w:p w14:paraId="75824A37" w14:textId="77777777" w:rsidR="00924EA7" w:rsidRPr="00924EA7" w:rsidRDefault="00924EA7" w:rsidP="007D2E5D">
      <w:pPr>
        <w:rPr>
          <w:rFonts w:cstheme="minorHAnsi"/>
          <w:iCs/>
          <w:highlight w:val="yellow"/>
        </w:rPr>
      </w:pPr>
      <w:r w:rsidRPr="00924EA7">
        <w:rPr>
          <w:rFonts w:cstheme="minorHAnsi"/>
          <w:iCs/>
          <w:highlight w:val="yellow"/>
        </w:rPr>
        <w:t>Задача 2 завершена</w:t>
      </w:r>
    </w:p>
    <w:p w14:paraId="6F87B7BA" w14:textId="64B45734" w:rsidR="007D2E5D" w:rsidRPr="007D2E5D" w:rsidRDefault="007D2E5D" w:rsidP="007D2E5D">
      <w:pPr>
        <w:rPr>
          <w:rFonts w:cstheme="minorHAnsi"/>
          <w:iCs/>
        </w:rPr>
      </w:pPr>
    </w:p>
    <w:p w14:paraId="6D429CB6" w14:textId="44A03D53" w:rsidR="000D6C20" w:rsidRPr="00174E31" w:rsidRDefault="007D2E5D" w:rsidP="007D2E5D">
      <w:pPr>
        <w:rPr>
          <w:rFonts w:cstheme="minorHAnsi"/>
          <w:b/>
          <w:iCs/>
        </w:rPr>
      </w:pPr>
      <w:r w:rsidRPr="007D2E5D">
        <w:rPr>
          <w:rFonts w:cstheme="minorHAnsi"/>
          <w:iCs/>
        </w:rPr>
        <w:t>Как видно из вывода, задачи 1 и 2 запускаются одновременно и выполняются параллельно, а вывод "End" отображается до их завершения. Это позволяет ускорить выполнение программы и использовать вычислительные ресурсы более эффективно.</w:t>
      </w:r>
    </w:p>
    <w:p w14:paraId="25197705" w14:textId="028FBBB6" w:rsidR="004A4DC3" w:rsidRPr="004A4DC3" w:rsidRDefault="004A4DC3" w:rsidP="00C7518C">
      <w:pPr>
        <w:pStyle w:val="2"/>
      </w:pPr>
      <w:r w:rsidRPr="00395585">
        <w:cr/>
      </w:r>
      <w:r w:rsidRPr="00395585">
        <w:rPr>
          <w:lang w:val="en-US"/>
        </w:rPr>
        <w:t>Q</w:t>
      </w:r>
      <w:r w:rsidRPr="00395585">
        <w:t>1</w:t>
      </w:r>
      <w:r>
        <w:t>2</w:t>
      </w:r>
      <w:r w:rsidRPr="00395585">
        <w:t xml:space="preserve">. </w:t>
      </w:r>
      <w:r>
        <w:t xml:space="preserve">Что такое </w:t>
      </w:r>
      <w:r>
        <w:rPr>
          <w:lang w:val="en-US"/>
        </w:rPr>
        <w:t>Job</w:t>
      </w:r>
      <w:r w:rsidRPr="00395585">
        <w:t>?</w:t>
      </w:r>
      <w:r w:rsidRPr="00754C96">
        <w:t xml:space="preserve"> </w:t>
      </w:r>
      <w:r>
        <w:t xml:space="preserve">В чём разница </w:t>
      </w:r>
      <w:r>
        <w:rPr>
          <w:lang w:val="en-US"/>
        </w:rPr>
        <w:t>Job</w:t>
      </w:r>
      <w:r w:rsidRPr="00754C96">
        <w:t xml:space="preserve"> </w:t>
      </w:r>
      <w:r>
        <w:t xml:space="preserve">и </w:t>
      </w:r>
      <w:r>
        <w:rPr>
          <w:lang w:val="en-US"/>
        </w:rPr>
        <w:t>Coroutin</w:t>
      </w:r>
      <w:r>
        <w:t>e</w:t>
      </w:r>
      <w:r>
        <w:rPr>
          <w:lang w:val="en-US"/>
        </w:rPr>
        <w:t>Scope</w:t>
      </w:r>
      <w:r w:rsidRPr="004A4DC3">
        <w:t>?</w:t>
      </w:r>
    </w:p>
    <w:p w14:paraId="5CF7BAE1" w14:textId="049146B9" w:rsidR="004A4DC3" w:rsidRPr="007D2E5D" w:rsidRDefault="004A4DC3" w:rsidP="004A4DC3">
      <w:pPr>
        <w:rPr>
          <w:rFonts w:cstheme="minorHAnsi"/>
          <w:iCs/>
        </w:rPr>
      </w:pPr>
      <w:r w:rsidRPr="00395585">
        <w:rPr>
          <w:rFonts w:cstheme="minorHAnsi"/>
          <w:b/>
          <w:bCs/>
          <w:iCs/>
        </w:rPr>
        <w:cr/>
      </w:r>
      <w:r w:rsidRPr="007D2E5D">
        <w:rPr>
          <w:rFonts w:cstheme="minorHAnsi"/>
          <w:iCs/>
        </w:rPr>
        <w:t>В пакете kotlinx.coroutines в Kotlin объект Job является управляющей структурой для работы с сопрограммами. Он представляет собой уникальный идентификатор задания с возможностью управления его состоянием, отмены и ожидания завершения.</w:t>
      </w:r>
    </w:p>
    <w:p w14:paraId="26C92F31" w14:textId="77777777" w:rsidR="004A4DC3" w:rsidRPr="007D2E5D" w:rsidRDefault="004A4DC3" w:rsidP="004A4DC3">
      <w:pPr>
        <w:rPr>
          <w:rFonts w:cstheme="minorHAnsi"/>
          <w:iCs/>
        </w:rPr>
      </w:pPr>
    </w:p>
    <w:p w14:paraId="0F244265" w14:textId="0B6548B0" w:rsidR="004A4DC3" w:rsidRPr="007D2E5D" w:rsidRDefault="004A4DC3" w:rsidP="004A4DC3">
      <w:pPr>
        <w:rPr>
          <w:rFonts w:cstheme="minorHAnsi"/>
          <w:iCs/>
        </w:rPr>
      </w:pPr>
      <w:r w:rsidRPr="007D2E5D">
        <w:rPr>
          <w:rFonts w:cstheme="minorHAnsi"/>
          <w:iCs/>
        </w:rPr>
        <w:t>Вот некоторые основные аспекты объекта Job:</w:t>
      </w:r>
    </w:p>
    <w:p w14:paraId="7D13DD20" w14:textId="77777777" w:rsidR="004A4DC3" w:rsidRPr="007D2E5D" w:rsidRDefault="004A4DC3" w:rsidP="004A4DC3">
      <w:pPr>
        <w:rPr>
          <w:rFonts w:cstheme="minorHAnsi"/>
          <w:iCs/>
        </w:rPr>
      </w:pPr>
    </w:p>
    <w:p w14:paraId="20EB93A7" w14:textId="50B12ECE" w:rsidR="004A4DC3" w:rsidRPr="00924EA7" w:rsidRDefault="004A4DC3" w:rsidP="0098149F">
      <w:pPr>
        <w:pStyle w:val="a3"/>
        <w:numPr>
          <w:ilvl w:val="0"/>
          <w:numId w:val="95"/>
        </w:numPr>
        <w:rPr>
          <w:rFonts w:cstheme="minorHAnsi"/>
          <w:iCs/>
        </w:rPr>
      </w:pPr>
      <w:r w:rsidRPr="00924EA7">
        <w:rPr>
          <w:rFonts w:cstheme="minorHAnsi"/>
          <w:iCs/>
        </w:rPr>
        <w:t xml:space="preserve">Управление состоянием: </w:t>
      </w:r>
    </w:p>
    <w:p w14:paraId="0347D576" w14:textId="4F0CD164" w:rsidR="004A4DC3" w:rsidRPr="00924EA7" w:rsidRDefault="004A4DC3" w:rsidP="0098149F">
      <w:pPr>
        <w:pStyle w:val="a3"/>
        <w:numPr>
          <w:ilvl w:val="1"/>
          <w:numId w:val="95"/>
        </w:numPr>
        <w:rPr>
          <w:rFonts w:cstheme="minorHAnsi"/>
          <w:iCs/>
        </w:rPr>
      </w:pPr>
      <w:r w:rsidRPr="00924EA7">
        <w:rPr>
          <w:rFonts w:cstheme="minorHAnsi"/>
          <w:iCs/>
        </w:rPr>
        <w:t>Job предоставляет методы для управления состоянием задания, такие как start(), cancel(), isCompleted, isActive, isCancelled и другие.</w:t>
      </w:r>
    </w:p>
    <w:p w14:paraId="1437F778" w14:textId="0EA6BD65" w:rsidR="004A4DC3" w:rsidRPr="00924EA7" w:rsidRDefault="004A4DC3" w:rsidP="0098149F">
      <w:pPr>
        <w:pStyle w:val="a3"/>
        <w:numPr>
          <w:ilvl w:val="1"/>
          <w:numId w:val="95"/>
        </w:numPr>
        <w:rPr>
          <w:rFonts w:cstheme="minorHAnsi"/>
          <w:iCs/>
        </w:rPr>
      </w:pPr>
      <w:r w:rsidRPr="00924EA7">
        <w:rPr>
          <w:rFonts w:cstheme="minorHAnsi"/>
          <w:iCs/>
        </w:rPr>
        <w:t>Вы можете использовать методы isCompleted, isActive и isCancelled, чтобы проверить состояние задания и принять соответствующие меры.</w:t>
      </w:r>
    </w:p>
    <w:p w14:paraId="421D6367" w14:textId="77777777" w:rsidR="004A4DC3" w:rsidRPr="007D2E5D" w:rsidRDefault="004A4DC3" w:rsidP="004A4DC3">
      <w:pPr>
        <w:rPr>
          <w:rFonts w:cstheme="minorHAnsi"/>
          <w:iCs/>
        </w:rPr>
      </w:pPr>
    </w:p>
    <w:p w14:paraId="7F09109F" w14:textId="54011D50" w:rsidR="004A4DC3" w:rsidRPr="00924EA7" w:rsidRDefault="004A4DC3" w:rsidP="0098149F">
      <w:pPr>
        <w:pStyle w:val="a3"/>
        <w:numPr>
          <w:ilvl w:val="0"/>
          <w:numId w:val="95"/>
        </w:numPr>
        <w:rPr>
          <w:rFonts w:cstheme="minorHAnsi"/>
          <w:iCs/>
        </w:rPr>
      </w:pPr>
      <w:r w:rsidRPr="00924EA7">
        <w:rPr>
          <w:rFonts w:cstheme="minorHAnsi"/>
          <w:iCs/>
        </w:rPr>
        <w:t xml:space="preserve">Отмена задания: </w:t>
      </w:r>
    </w:p>
    <w:p w14:paraId="4D6A9122" w14:textId="36BA4003" w:rsidR="004A4DC3" w:rsidRPr="00924EA7" w:rsidRDefault="004A4DC3" w:rsidP="0098149F">
      <w:pPr>
        <w:pStyle w:val="a3"/>
        <w:numPr>
          <w:ilvl w:val="1"/>
          <w:numId w:val="95"/>
        </w:numPr>
        <w:rPr>
          <w:rFonts w:cstheme="minorHAnsi"/>
          <w:iCs/>
        </w:rPr>
      </w:pPr>
      <w:r w:rsidRPr="00924EA7">
        <w:rPr>
          <w:rFonts w:cstheme="minorHAnsi"/>
          <w:iCs/>
        </w:rPr>
        <w:t>Вы можете использовать метод cancel() для отмены задания.</w:t>
      </w:r>
    </w:p>
    <w:p w14:paraId="3F748A04" w14:textId="084A91EB" w:rsidR="004A4DC3" w:rsidRPr="00924EA7" w:rsidRDefault="004A4DC3" w:rsidP="0098149F">
      <w:pPr>
        <w:pStyle w:val="a3"/>
        <w:numPr>
          <w:ilvl w:val="1"/>
          <w:numId w:val="95"/>
        </w:numPr>
        <w:rPr>
          <w:rFonts w:cstheme="minorHAnsi"/>
          <w:iCs/>
        </w:rPr>
      </w:pPr>
      <w:r w:rsidRPr="00924EA7">
        <w:rPr>
          <w:rFonts w:cstheme="minorHAnsi"/>
          <w:iCs/>
        </w:rPr>
        <w:t>После вызова cancel() флаг isCancelled задания становится true.</w:t>
      </w:r>
    </w:p>
    <w:p w14:paraId="1D5A458E" w14:textId="0C4EA09E" w:rsidR="004A4DC3" w:rsidRPr="00924EA7" w:rsidRDefault="004A4DC3" w:rsidP="0098149F">
      <w:pPr>
        <w:pStyle w:val="a3"/>
        <w:numPr>
          <w:ilvl w:val="1"/>
          <w:numId w:val="95"/>
        </w:numPr>
        <w:rPr>
          <w:rFonts w:cstheme="minorHAnsi"/>
          <w:iCs/>
        </w:rPr>
      </w:pPr>
      <w:r w:rsidRPr="00924EA7">
        <w:rPr>
          <w:rFonts w:cstheme="minorHAnsi"/>
          <w:iCs/>
        </w:rPr>
        <w:t>Задание может быть отменено, а может и не быть, в зависимости от реализации кода сопрограммы. Отмена является кооперативной, и код сопрограммы должен периодически проверять флаг отмены и завершаться при необходимости.</w:t>
      </w:r>
    </w:p>
    <w:p w14:paraId="2B2B1CFF" w14:textId="77777777" w:rsidR="004A4DC3" w:rsidRPr="007D2E5D" w:rsidRDefault="004A4DC3" w:rsidP="004A4DC3">
      <w:pPr>
        <w:rPr>
          <w:rFonts w:cstheme="minorHAnsi"/>
          <w:iCs/>
        </w:rPr>
      </w:pPr>
    </w:p>
    <w:p w14:paraId="40219369" w14:textId="29753FAB" w:rsidR="004A4DC3" w:rsidRPr="00924EA7" w:rsidRDefault="004A4DC3" w:rsidP="0098149F">
      <w:pPr>
        <w:pStyle w:val="a3"/>
        <w:numPr>
          <w:ilvl w:val="0"/>
          <w:numId w:val="95"/>
        </w:numPr>
        <w:rPr>
          <w:rFonts w:cstheme="minorHAnsi"/>
          <w:iCs/>
        </w:rPr>
      </w:pPr>
      <w:r w:rsidRPr="00924EA7">
        <w:rPr>
          <w:rFonts w:cstheme="minorHAnsi"/>
          <w:iCs/>
        </w:rPr>
        <w:t>Ожидание завершения:</w:t>
      </w:r>
    </w:p>
    <w:p w14:paraId="02F52877" w14:textId="5585C18A" w:rsidR="004A4DC3" w:rsidRPr="00924EA7" w:rsidRDefault="004A4DC3" w:rsidP="0098149F">
      <w:pPr>
        <w:pStyle w:val="a3"/>
        <w:numPr>
          <w:ilvl w:val="1"/>
          <w:numId w:val="95"/>
        </w:numPr>
        <w:rPr>
          <w:rFonts w:cstheme="minorHAnsi"/>
          <w:iCs/>
        </w:rPr>
      </w:pPr>
      <w:r w:rsidRPr="00924EA7">
        <w:rPr>
          <w:rFonts w:cstheme="minorHAnsi"/>
          <w:iCs/>
        </w:rPr>
        <w:t xml:space="preserve">Вы можете использовать метод join() для ожидания завершения задания. </w:t>
      </w:r>
    </w:p>
    <w:p w14:paraId="69FFC5BC" w14:textId="56B1E1B2" w:rsidR="004A4DC3" w:rsidRPr="00924EA7" w:rsidRDefault="004A4DC3" w:rsidP="0098149F">
      <w:pPr>
        <w:pStyle w:val="a3"/>
        <w:numPr>
          <w:ilvl w:val="1"/>
          <w:numId w:val="95"/>
        </w:numPr>
        <w:rPr>
          <w:rFonts w:cstheme="minorHAnsi"/>
          <w:iCs/>
        </w:rPr>
      </w:pPr>
      <w:r w:rsidRPr="00924EA7">
        <w:rPr>
          <w:rFonts w:cstheme="minorHAnsi"/>
          <w:iCs/>
        </w:rPr>
        <w:t>Метод join() блокирует текущий поток выполнения до тех пор, пока задание не завершится.</w:t>
      </w:r>
    </w:p>
    <w:p w14:paraId="1451B928" w14:textId="77777777" w:rsidR="004A4DC3" w:rsidRPr="007D2E5D" w:rsidRDefault="004A4DC3" w:rsidP="004A4DC3">
      <w:pPr>
        <w:rPr>
          <w:rFonts w:cstheme="minorHAnsi"/>
          <w:iCs/>
        </w:rPr>
      </w:pPr>
    </w:p>
    <w:p w14:paraId="1E38F0AD" w14:textId="1A3D7C81" w:rsidR="004A4DC3" w:rsidRPr="007D2E5D" w:rsidRDefault="004A4DC3" w:rsidP="004A4DC3">
      <w:pPr>
        <w:rPr>
          <w:rFonts w:cstheme="minorHAnsi"/>
          <w:iCs/>
        </w:rPr>
      </w:pPr>
      <w:r w:rsidRPr="007D2E5D">
        <w:rPr>
          <w:rFonts w:cstheme="minorHAnsi"/>
          <w:iCs/>
        </w:rPr>
        <w:t>Объект CoroutineScope, с другой стороны, является контекстом выполнения для сопрограммы. Он связывает сопрограмму с жизненным циклом или областью, в которой она выполняется. Он предоставляет методы для запуска сопрограмм и управления ими.</w:t>
      </w:r>
    </w:p>
    <w:p w14:paraId="0975D8B8" w14:textId="77777777" w:rsidR="004A4DC3" w:rsidRPr="007D2E5D" w:rsidRDefault="004A4DC3" w:rsidP="004A4DC3">
      <w:pPr>
        <w:rPr>
          <w:rFonts w:cstheme="minorHAnsi"/>
          <w:iCs/>
        </w:rPr>
      </w:pPr>
    </w:p>
    <w:p w14:paraId="0907C358" w14:textId="3A7CE23E" w:rsidR="004A4DC3" w:rsidRPr="007D2E5D" w:rsidRDefault="004A4DC3" w:rsidP="004A4DC3">
      <w:pPr>
        <w:rPr>
          <w:rFonts w:cstheme="minorHAnsi"/>
          <w:iCs/>
        </w:rPr>
      </w:pPr>
      <w:r w:rsidRPr="007D2E5D">
        <w:rPr>
          <w:rFonts w:cstheme="minorHAnsi"/>
          <w:iCs/>
        </w:rPr>
        <w:t>Основные аспекты объекта CoroutineScope:</w:t>
      </w:r>
    </w:p>
    <w:p w14:paraId="09DDB8CD" w14:textId="77777777" w:rsidR="004A4DC3" w:rsidRPr="007D2E5D" w:rsidRDefault="004A4DC3" w:rsidP="004A4DC3">
      <w:pPr>
        <w:rPr>
          <w:rFonts w:cstheme="minorHAnsi"/>
          <w:iCs/>
        </w:rPr>
      </w:pPr>
    </w:p>
    <w:p w14:paraId="2679812C" w14:textId="48612167" w:rsidR="004A4DC3" w:rsidRPr="00924EA7" w:rsidRDefault="004A4DC3" w:rsidP="0098149F">
      <w:pPr>
        <w:pStyle w:val="a3"/>
        <w:numPr>
          <w:ilvl w:val="0"/>
          <w:numId w:val="96"/>
        </w:numPr>
        <w:rPr>
          <w:rFonts w:cstheme="minorHAnsi"/>
          <w:iCs/>
        </w:rPr>
      </w:pPr>
      <w:r w:rsidRPr="00924EA7">
        <w:rPr>
          <w:rFonts w:cstheme="minorHAnsi"/>
          <w:iCs/>
        </w:rPr>
        <w:t>Управление сопрограммами:</w:t>
      </w:r>
    </w:p>
    <w:p w14:paraId="790B0FD6" w14:textId="10BA3C99" w:rsidR="004A4DC3" w:rsidRPr="00924EA7" w:rsidRDefault="004A4DC3" w:rsidP="0098149F">
      <w:pPr>
        <w:pStyle w:val="a3"/>
        <w:numPr>
          <w:ilvl w:val="1"/>
          <w:numId w:val="96"/>
        </w:numPr>
        <w:rPr>
          <w:rFonts w:cstheme="minorHAnsi"/>
          <w:iCs/>
        </w:rPr>
      </w:pPr>
      <w:r w:rsidRPr="00924EA7">
        <w:rPr>
          <w:rFonts w:cstheme="minorHAnsi"/>
          <w:iCs/>
        </w:rPr>
        <w:t>CoroutineScope предоставляет методы для запуска сопрограмм, такие как launch и async.</w:t>
      </w:r>
    </w:p>
    <w:p w14:paraId="7C920B5D" w14:textId="09BCC717" w:rsidR="004A4DC3" w:rsidRPr="00924EA7" w:rsidRDefault="004A4DC3" w:rsidP="0098149F">
      <w:pPr>
        <w:pStyle w:val="a3"/>
        <w:numPr>
          <w:ilvl w:val="1"/>
          <w:numId w:val="96"/>
        </w:numPr>
        <w:rPr>
          <w:rFonts w:cstheme="minorHAnsi"/>
          <w:iCs/>
        </w:rPr>
      </w:pPr>
      <w:r w:rsidRPr="00924EA7">
        <w:rPr>
          <w:rFonts w:cstheme="minorHAnsi"/>
          <w:iCs/>
        </w:rPr>
        <w:t>Методы launch и async возвращают объект Job, который представляет запущенную сопрограмму, и вы можете использовать его для управления заданием.</w:t>
      </w:r>
    </w:p>
    <w:p w14:paraId="09CAE1A7" w14:textId="77777777" w:rsidR="004A4DC3" w:rsidRPr="007D2E5D" w:rsidRDefault="004A4DC3" w:rsidP="004A4DC3">
      <w:pPr>
        <w:rPr>
          <w:rFonts w:cstheme="minorHAnsi"/>
          <w:iCs/>
        </w:rPr>
      </w:pPr>
    </w:p>
    <w:p w14:paraId="0CCD0CA3" w14:textId="70B42E21" w:rsidR="004A4DC3" w:rsidRPr="00924EA7" w:rsidRDefault="004A4DC3" w:rsidP="0098149F">
      <w:pPr>
        <w:pStyle w:val="a3"/>
        <w:numPr>
          <w:ilvl w:val="0"/>
          <w:numId w:val="96"/>
        </w:numPr>
        <w:rPr>
          <w:rFonts w:cstheme="minorHAnsi"/>
          <w:iCs/>
        </w:rPr>
      </w:pPr>
      <w:r w:rsidRPr="00924EA7">
        <w:rPr>
          <w:rFonts w:cstheme="minorHAnsi"/>
          <w:iCs/>
        </w:rPr>
        <w:t>Жизненный цикл:</w:t>
      </w:r>
    </w:p>
    <w:p w14:paraId="5DD0FD60" w14:textId="50A60454" w:rsidR="004A4DC3" w:rsidRPr="00924EA7" w:rsidRDefault="004A4DC3" w:rsidP="0098149F">
      <w:pPr>
        <w:pStyle w:val="a3"/>
        <w:numPr>
          <w:ilvl w:val="1"/>
          <w:numId w:val="96"/>
        </w:numPr>
        <w:rPr>
          <w:rFonts w:cstheme="minorHAnsi"/>
          <w:iCs/>
        </w:rPr>
      </w:pPr>
      <w:r w:rsidRPr="00924EA7">
        <w:rPr>
          <w:rFonts w:cstheme="minorHAnsi"/>
          <w:iCs/>
        </w:rPr>
        <w:t>CoroutineScope связывает сопрограммы с жизненным циклом или областью, в которой они выполняются.</w:t>
      </w:r>
    </w:p>
    <w:p w14:paraId="0B973458" w14:textId="316A8083" w:rsidR="004A4DC3" w:rsidRPr="00924EA7" w:rsidRDefault="004A4DC3" w:rsidP="0098149F">
      <w:pPr>
        <w:pStyle w:val="a3"/>
        <w:numPr>
          <w:ilvl w:val="1"/>
          <w:numId w:val="96"/>
        </w:numPr>
        <w:rPr>
          <w:rFonts w:cstheme="minorHAnsi"/>
          <w:iCs/>
        </w:rPr>
      </w:pPr>
      <w:r w:rsidRPr="00924EA7">
        <w:rPr>
          <w:rFonts w:cstheme="minorHAnsi"/>
          <w:iCs/>
        </w:rPr>
        <w:t>Когда ваша область или жизненный цикл заканчивается, все сопрограммы, запущенные в этой области, автоматически отменяются.</w:t>
      </w:r>
    </w:p>
    <w:p w14:paraId="42BFC6D8" w14:textId="77777777" w:rsidR="004A4DC3" w:rsidRPr="007D2E5D" w:rsidRDefault="004A4DC3" w:rsidP="004A4DC3">
      <w:pPr>
        <w:rPr>
          <w:rFonts w:cstheme="minorHAnsi"/>
          <w:iCs/>
        </w:rPr>
      </w:pPr>
    </w:p>
    <w:p w14:paraId="523C331F" w14:textId="6315CB09" w:rsidR="004A4DC3" w:rsidRPr="00174E31" w:rsidRDefault="004A4DC3" w:rsidP="004A4DC3">
      <w:pPr>
        <w:rPr>
          <w:rFonts w:cstheme="minorHAnsi"/>
          <w:b/>
          <w:iCs/>
        </w:rPr>
      </w:pPr>
      <w:r w:rsidRPr="007D2E5D">
        <w:rPr>
          <w:rFonts w:cstheme="minorHAnsi"/>
          <w:iCs/>
        </w:rPr>
        <w:t>Коротко говоря, объект Job представляет собой управляющую структуру для отдельного задания с возможностью управления его состоянием и отмены, тогда как CoroutineScope представляет собой контекст выполнения для сопрограммы и предоставляет методы для запуска и управления сопрограммами.</w:t>
      </w:r>
    </w:p>
    <w:p w14:paraId="7C510DC5" w14:textId="1C51777B" w:rsidR="00395585" w:rsidRPr="00395585" w:rsidRDefault="00395585" w:rsidP="00C7518C">
      <w:pPr>
        <w:pStyle w:val="2"/>
      </w:pPr>
      <w:r w:rsidRPr="00395585">
        <w:cr/>
      </w:r>
      <w:r w:rsidRPr="00395585">
        <w:rPr>
          <w:lang w:val="en-US"/>
        </w:rPr>
        <w:t>Q</w:t>
      </w:r>
      <w:r w:rsidRPr="00395585">
        <w:t>1</w:t>
      </w:r>
      <w:r w:rsidR="004A4DC3">
        <w:t>3</w:t>
      </w:r>
      <w:r w:rsidRPr="00395585">
        <w:t>. Как отменить запущенн</w:t>
      </w:r>
      <w:r w:rsidR="004A4DC3">
        <w:t>ый</w:t>
      </w:r>
      <w:r w:rsidRPr="00395585">
        <w:t xml:space="preserve"> </w:t>
      </w:r>
      <w:r w:rsidR="004A4DC3">
        <w:rPr>
          <w:lang w:val="en-US"/>
        </w:rPr>
        <w:t>Job</w:t>
      </w:r>
      <w:r w:rsidRPr="00395585">
        <w:t>?</w:t>
      </w:r>
    </w:p>
    <w:p w14:paraId="49D4D5A7" w14:textId="0026D8E6" w:rsidR="007D2E5D" w:rsidRPr="007D2E5D" w:rsidRDefault="00395585" w:rsidP="007D2E5D">
      <w:pPr>
        <w:rPr>
          <w:rFonts w:cstheme="minorHAnsi"/>
          <w:iCs/>
        </w:rPr>
      </w:pPr>
      <w:r w:rsidRPr="00395585">
        <w:rPr>
          <w:rFonts w:cstheme="minorHAnsi"/>
          <w:b/>
          <w:bCs/>
          <w:iCs/>
        </w:rPr>
        <w:cr/>
      </w:r>
      <w:r w:rsidR="007D2E5D" w:rsidRPr="007D2E5D">
        <w:rPr>
          <w:rFonts w:cstheme="minorHAnsi"/>
          <w:iCs/>
        </w:rPr>
        <w:t>В Kotlin с использованием пакета kotlinx.coroutines можно отменить запущенные задания с помощью функции cancel() на объекте Job, возвращаемом при запуске сопрограммы. Вот несколько способов отменить задание:</w:t>
      </w:r>
    </w:p>
    <w:p w14:paraId="05154735" w14:textId="77777777" w:rsidR="007D2E5D" w:rsidRPr="007D2E5D" w:rsidRDefault="007D2E5D" w:rsidP="007D2E5D">
      <w:pPr>
        <w:rPr>
          <w:rFonts w:cstheme="minorHAnsi"/>
          <w:iCs/>
        </w:rPr>
      </w:pPr>
    </w:p>
    <w:p w14:paraId="1C596012" w14:textId="4C1EDD5E" w:rsidR="007D2E5D" w:rsidRPr="00924EA7" w:rsidRDefault="007D2E5D" w:rsidP="0098149F">
      <w:pPr>
        <w:pStyle w:val="a3"/>
        <w:numPr>
          <w:ilvl w:val="0"/>
          <w:numId w:val="97"/>
        </w:numPr>
        <w:rPr>
          <w:rFonts w:cstheme="minorHAnsi"/>
          <w:iCs/>
        </w:rPr>
      </w:pPr>
      <w:r w:rsidRPr="00924EA7">
        <w:rPr>
          <w:rFonts w:cstheme="minorHAnsi"/>
          <w:iCs/>
        </w:rPr>
        <w:t>Отменить задание по условию:</w:t>
      </w:r>
    </w:p>
    <w:p w14:paraId="1B92E28D" w14:textId="6D5B9CBC" w:rsidR="007D2E5D" w:rsidRPr="007D2E5D" w:rsidRDefault="007D2E5D" w:rsidP="007D2E5D">
      <w:pPr>
        <w:rPr>
          <w:rFonts w:cstheme="minorHAnsi"/>
          <w:iCs/>
        </w:rPr>
      </w:pPr>
    </w:p>
    <w:p w14:paraId="36CD52ED" w14:textId="77777777" w:rsidR="00924EA7" w:rsidRPr="00924EA7" w:rsidRDefault="00924EA7" w:rsidP="007D2E5D">
      <w:pPr>
        <w:rPr>
          <w:rFonts w:cstheme="minorHAnsi"/>
          <w:iCs/>
          <w:highlight w:val="yellow"/>
        </w:rPr>
      </w:pPr>
      <w:r w:rsidRPr="00924EA7">
        <w:rPr>
          <w:rFonts w:cstheme="minorHAnsi"/>
          <w:iCs/>
          <w:highlight w:val="yellow"/>
        </w:rPr>
        <w:t>val job = GlobalScope.launch {</w:t>
      </w:r>
    </w:p>
    <w:p w14:paraId="71A6B282" w14:textId="77777777" w:rsidR="00924EA7" w:rsidRPr="00924EA7" w:rsidRDefault="00924EA7" w:rsidP="007D2E5D">
      <w:pPr>
        <w:rPr>
          <w:rFonts w:cstheme="minorHAnsi"/>
          <w:iCs/>
          <w:highlight w:val="yellow"/>
        </w:rPr>
      </w:pPr>
      <w:r w:rsidRPr="00924EA7">
        <w:rPr>
          <w:rFonts w:cstheme="minorHAnsi"/>
          <w:iCs/>
          <w:highlight w:val="yellow"/>
        </w:rPr>
        <w:t>}</w:t>
      </w:r>
    </w:p>
    <w:p w14:paraId="604D232D" w14:textId="77777777" w:rsidR="00924EA7" w:rsidRPr="00924EA7" w:rsidRDefault="00924EA7" w:rsidP="007D2E5D">
      <w:pPr>
        <w:rPr>
          <w:rFonts w:cstheme="minorHAnsi"/>
          <w:iCs/>
          <w:highlight w:val="yellow"/>
        </w:rPr>
      </w:pPr>
      <w:r w:rsidRPr="00924EA7">
        <w:rPr>
          <w:rFonts w:cstheme="minorHAnsi"/>
          <w:iCs/>
          <w:highlight w:val="yellow"/>
        </w:rPr>
        <w:t>if (условие) {</w:t>
      </w:r>
    </w:p>
    <w:p w14:paraId="08D2F776" w14:textId="77777777" w:rsidR="00924EA7" w:rsidRPr="00924EA7" w:rsidRDefault="00924EA7" w:rsidP="007D2E5D">
      <w:pPr>
        <w:rPr>
          <w:rFonts w:cstheme="minorHAnsi"/>
          <w:iCs/>
          <w:highlight w:val="yellow"/>
        </w:rPr>
      </w:pPr>
      <w:r w:rsidRPr="00924EA7">
        <w:rPr>
          <w:rFonts w:cstheme="minorHAnsi"/>
          <w:iCs/>
          <w:highlight w:val="yellow"/>
        </w:rPr>
        <w:tab/>
        <w:t xml:space="preserve">job.cancel() </w:t>
      </w:r>
    </w:p>
    <w:p w14:paraId="71B98797" w14:textId="77777777" w:rsidR="00924EA7" w:rsidRPr="00924EA7" w:rsidRDefault="00924EA7" w:rsidP="007D2E5D">
      <w:pPr>
        <w:rPr>
          <w:rFonts w:cstheme="minorHAnsi"/>
          <w:iCs/>
          <w:highlight w:val="yellow"/>
        </w:rPr>
      </w:pPr>
      <w:r w:rsidRPr="00924EA7">
        <w:rPr>
          <w:rFonts w:cstheme="minorHAnsi"/>
          <w:iCs/>
          <w:highlight w:val="yellow"/>
        </w:rPr>
        <w:t>}</w:t>
      </w:r>
    </w:p>
    <w:p w14:paraId="1B3EE3BD" w14:textId="206C31A7" w:rsidR="007D2E5D" w:rsidRPr="007D2E5D" w:rsidRDefault="007D2E5D" w:rsidP="007D2E5D">
      <w:pPr>
        <w:rPr>
          <w:rFonts w:cstheme="minorHAnsi"/>
          <w:iCs/>
        </w:rPr>
      </w:pPr>
    </w:p>
    <w:p w14:paraId="56B398DC" w14:textId="77777777" w:rsidR="007D2E5D" w:rsidRPr="007D2E5D" w:rsidRDefault="007D2E5D" w:rsidP="007D2E5D">
      <w:pPr>
        <w:rPr>
          <w:rFonts w:cstheme="minorHAnsi"/>
          <w:iCs/>
        </w:rPr>
      </w:pPr>
    </w:p>
    <w:p w14:paraId="42FC0989" w14:textId="77777777" w:rsidR="007D2E5D" w:rsidRPr="007D2E5D" w:rsidRDefault="007D2E5D" w:rsidP="007D2E5D">
      <w:pPr>
        <w:rPr>
          <w:rFonts w:cstheme="minorHAnsi"/>
          <w:iCs/>
        </w:rPr>
      </w:pPr>
      <w:r w:rsidRPr="007D2E5D">
        <w:rPr>
          <w:rFonts w:cstheme="minorHAnsi"/>
          <w:iCs/>
        </w:rPr>
        <w:t>2. Отменить задание после определенного времени:</w:t>
      </w:r>
    </w:p>
    <w:p w14:paraId="4D96F04F" w14:textId="7593A756" w:rsidR="007D2E5D" w:rsidRPr="004A4DC3" w:rsidRDefault="007D2E5D" w:rsidP="007D2E5D">
      <w:pPr>
        <w:rPr>
          <w:rFonts w:cstheme="minorHAnsi"/>
          <w:iCs/>
        </w:rPr>
      </w:pPr>
    </w:p>
    <w:p w14:paraId="1CC11BFE" w14:textId="77777777" w:rsidR="00924EA7" w:rsidRPr="00924EA7" w:rsidRDefault="00924EA7" w:rsidP="007D2E5D">
      <w:pPr>
        <w:rPr>
          <w:rFonts w:cstheme="minorHAnsi"/>
          <w:iCs/>
          <w:highlight w:val="yellow"/>
          <w:lang w:val="en-US"/>
        </w:rPr>
      </w:pPr>
      <w:r w:rsidRPr="00924EA7">
        <w:rPr>
          <w:rFonts w:cstheme="minorHAnsi"/>
          <w:iCs/>
          <w:highlight w:val="yellow"/>
          <w:lang w:val="en-US"/>
        </w:rPr>
        <w:t>val job = GlobalScope.launch {</w:t>
      </w:r>
    </w:p>
    <w:p w14:paraId="4F30A063" w14:textId="77777777" w:rsidR="00924EA7" w:rsidRPr="00924EA7" w:rsidRDefault="00924EA7" w:rsidP="007D2E5D">
      <w:pPr>
        <w:rPr>
          <w:rFonts w:cstheme="minorHAnsi"/>
          <w:iCs/>
          <w:highlight w:val="yellow"/>
          <w:lang w:val="en-US"/>
        </w:rPr>
      </w:pPr>
      <w:r w:rsidRPr="00924EA7">
        <w:rPr>
          <w:rFonts w:cstheme="minorHAnsi"/>
          <w:iCs/>
          <w:highlight w:val="yellow"/>
          <w:lang w:val="en-US"/>
        </w:rPr>
        <w:t>}</w:t>
      </w:r>
    </w:p>
    <w:p w14:paraId="043F9AFA" w14:textId="77777777" w:rsidR="00924EA7" w:rsidRPr="00924EA7" w:rsidRDefault="00924EA7" w:rsidP="007D2E5D">
      <w:pPr>
        <w:rPr>
          <w:rFonts w:cstheme="minorHAnsi"/>
          <w:iCs/>
          <w:highlight w:val="yellow"/>
          <w:lang w:val="en-US"/>
        </w:rPr>
      </w:pPr>
      <w:r w:rsidRPr="00924EA7">
        <w:rPr>
          <w:rFonts w:cstheme="minorHAnsi"/>
          <w:iCs/>
          <w:highlight w:val="yellow"/>
          <w:lang w:val="en-US"/>
        </w:rPr>
        <w:t xml:space="preserve">delay(5000) </w:t>
      </w:r>
    </w:p>
    <w:p w14:paraId="1E99E802" w14:textId="77777777" w:rsidR="00924EA7" w:rsidRPr="00BA5DB6" w:rsidRDefault="00924EA7" w:rsidP="007D2E5D">
      <w:pPr>
        <w:rPr>
          <w:rFonts w:cstheme="minorHAnsi"/>
          <w:iCs/>
          <w:highlight w:val="yellow"/>
        </w:rPr>
      </w:pPr>
      <w:r w:rsidRPr="00924EA7">
        <w:rPr>
          <w:rFonts w:cstheme="minorHAnsi"/>
          <w:iCs/>
          <w:highlight w:val="yellow"/>
          <w:lang w:val="en-US"/>
        </w:rPr>
        <w:t>job</w:t>
      </w:r>
      <w:r w:rsidRPr="00BA5DB6">
        <w:rPr>
          <w:rFonts w:cstheme="minorHAnsi"/>
          <w:iCs/>
          <w:highlight w:val="yellow"/>
        </w:rPr>
        <w:t>.</w:t>
      </w:r>
      <w:r w:rsidRPr="00924EA7">
        <w:rPr>
          <w:rFonts w:cstheme="minorHAnsi"/>
          <w:iCs/>
          <w:highlight w:val="yellow"/>
          <w:lang w:val="en-US"/>
        </w:rPr>
        <w:t>cancel</w:t>
      </w:r>
      <w:r w:rsidRPr="00BA5DB6">
        <w:rPr>
          <w:rFonts w:cstheme="minorHAnsi"/>
          <w:iCs/>
          <w:highlight w:val="yellow"/>
        </w:rPr>
        <w:t xml:space="preserve">() </w:t>
      </w:r>
    </w:p>
    <w:p w14:paraId="0705B175" w14:textId="11665E3C" w:rsidR="007D2E5D" w:rsidRPr="007D2E5D" w:rsidRDefault="007D2E5D" w:rsidP="007D2E5D">
      <w:pPr>
        <w:rPr>
          <w:rFonts w:cstheme="minorHAnsi"/>
          <w:iCs/>
        </w:rPr>
      </w:pPr>
    </w:p>
    <w:p w14:paraId="00758922" w14:textId="77777777" w:rsidR="007D2E5D" w:rsidRPr="007D2E5D" w:rsidRDefault="007D2E5D" w:rsidP="007D2E5D">
      <w:pPr>
        <w:rPr>
          <w:rFonts w:cstheme="minorHAnsi"/>
          <w:iCs/>
        </w:rPr>
      </w:pPr>
      <w:r w:rsidRPr="007D2E5D">
        <w:rPr>
          <w:rFonts w:cstheme="minorHAnsi"/>
          <w:iCs/>
        </w:rPr>
        <w:t>3. Отменить несколько заданий:</w:t>
      </w:r>
    </w:p>
    <w:p w14:paraId="6F103CBA" w14:textId="1F39DE8B" w:rsidR="007D2E5D" w:rsidRPr="007D2E5D" w:rsidRDefault="007D2E5D" w:rsidP="007D2E5D">
      <w:pPr>
        <w:rPr>
          <w:rFonts w:cstheme="minorHAnsi"/>
          <w:iCs/>
        </w:rPr>
      </w:pPr>
    </w:p>
    <w:p w14:paraId="191983A3" w14:textId="77777777" w:rsidR="00924EA7" w:rsidRPr="00924EA7" w:rsidRDefault="00924EA7" w:rsidP="007D2E5D">
      <w:pPr>
        <w:rPr>
          <w:rFonts w:cstheme="minorHAnsi"/>
          <w:iCs/>
          <w:highlight w:val="yellow"/>
          <w:lang w:val="en-US"/>
        </w:rPr>
      </w:pPr>
      <w:r w:rsidRPr="00924EA7">
        <w:rPr>
          <w:rFonts w:cstheme="minorHAnsi"/>
          <w:iCs/>
          <w:highlight w:val="yellow"/>
          <w:lang w:val="en-US"/>
        </w:rPr>
        <w:t>val job1 = GlobalScope.launch {</w:t>
      </w:r>
    </w:p>
    <w:p w14:paraId="465302BC" w14:textId="77777777" w:rsidR="00924EA7" w:rsidRPr="00924EA7" w:rsidRDefault="00924EA7" w:rsidP="007D2E5D">
      <w:pPr>
        <w:rPr>
          <w:rFonts w:cstheme="minorHAnsi"/>
          <w:iCs/>
          <w:highlight w:val="yellow"/>
          <w:lang w:val="en-US"/>
        </w:rPr>
      </w:pPr>
      <w:r w:rsidRPr="00924EA7">
        <w:rPr>
          <w:rFonts w:cstheme="minorHAnsi"/>
          <w:iCs/>
          <w:highlight w:val="yellow"/>
          <w:lang w:val="en-US"/>
        </w:rPr>
        <w:t>}</w:t>
      </w:r>
    </w:p>
    <w:p w14:paraId="0D0E0CB2" w14:textId="77777777" w:rsidR="00924EA7" w:rsidRPr="00924EA7" w:rsidRDefault="00924EA7" w:rsidP="007D2E5D">
      <w:pPr>
        <w:rPr>
          <w:rFonts w:cstheme="minorHAnsi"/>
          <w:iCs/>
          <w:highlight w:val="yellow"/>
          <w:lang w:val="en-US"/>
        </w:rPr>
      </w:pPr>
      <w:r w:rsidRPr="00924EA7">
        <w:rPr>
          <w:rFonts w:cstheme="minorHAnsi"/>
          <w:iCs/>
          <w:highlight w:val="yellow"/>
          <w:lang w:val="en-US"/>
        </w:rPr>
        <w:t>val job2 = GlobalScope.launch {</w:t>
      </w:r>
    </w:p>
    <w:p w14:paraId="64697867" w14:textId="77777777" w:rsidR="00924EA7" w:rsidRPr="00924EA7" w:rsidRDefault="00924EA7" w:rsidP="007D2E5D">
      <w:pPr>
        <w:rPr>
          <w:rFonts w:cstheme="minorHAnsi"/>
          <w:iCs/>
          <w:highlight w:val="yellow"/>
        </w:rPr>
      </w:pPr>
      <w:r w:rsidRPr="00924EA7">
        <w:rPr>
          <w:rFonts w:cstheme="minorHAnsi"/>
          <w:iCs/>
          <w:highlight w:val="yellow"/>
        </w:rPr>
        <w:t>}</w:t>
      </w:r>
    </w:p>
    <w:p w14:paraId="65E4D844" w14:textId="77777777" w:rsidR="00924EA7" w:rsidRPr="00924EA7" w:rsidRDefault="00924EA7" w:rsidP="007D2E5D">
      <w:pPr>
        <w:rPr>
          <w:rFonts w:cstheme="minorHAnsi"/>
          <w:iCs/>
          <w:highlight w:val="yellow"/>
        </w:rPr>
      </w:pPr>
      <w:r w:rsidRPr="00924EA7">
        <w:rPr>
          <w:rFonts w:cstheme="minorHAnsi"/>
          <w:iCs/>
          <w:highlight w:val="yellow"/>
        </w:rPr>
        <w:t>job1.cancel()</w:t>
      </w:r>
    </w:p>
    <w:p w14:paraId="7A8F1B40" w14:textId="77777777" w:rsidR="00924EA7" w:rsidRPr="00924EA7" w:rsidRDefault="00924EA7" w:rsidP="007D2E5D">
      <w:pPr>
        <w:rPr>
          <w:rFonts w:cstheme="minorHAnsi"/>
          <w:iCs/>
          <w:highlight w:val="yellow"/>
        </w:rPr>
      </w:pPr>
      <w:r w:rsidRPr="00924EA7">
        <w:rPr>
          <w:rFonts w:cstheme="minorHAnsi"/>
          <w:iCs/>
          <w:highlight w:val="yellow"/>
        </w:rPr>
        <w:t>job2.cancel()</w:t>
      </w:r>
    </w:p>
    <w:p w14:paraId="68F5AB13" w14:textId="17498564" w:rsidR="007D2E5D" w:rsidRPr="007D2E5D" w:rsidRDefault="007D2E5D" w:rsidP="007D2E5D">
      <w:pPr>
        <w:rPr>
          <w:rFonts w:cstheme="minorHAnsi"/>
          <w:iCs/>
        </w:rPr>
      </w:pPr>
    </w:p>
    <w:p w14:paraId="33B0EC58" w14:textId="7F3B202B" w:rsidR="007D2E5D" w:rsidRPr="007D2E5D" w:rsidRDefault="007D2E5D" w:rsidP="007D2E5D">
      <w:pPr>
        <w:rPr>
          <w:rFonts w:cstheme="minorHAnsi"/>
          <w:iCs/>
        </w:rPr>
      </w:pPr>
      <w:r w:rsidRPr="007D2E5D">
        <w:rPr>
          <w:rFonts w:cstheme="minorHAnsi"/>
          <w:iCs/>
        </w:rPr>
        <w:t>4. Использовать yield() для проверки флага отмены:</w:t>
      </w:r>
    </w:p>
    <w:p w14:paraId="14E9583E" w14:textId="5F1562DB" w:rsidR="007D2E5D" w:rsidRPr="004A4DC3" w:rsidRDefault="007D2E5D" w:rsidP="007D2E5D">
      <w:pPr>
        <w:rPr>
          <w:rFonts w:cstheme="minorHAnsi"/>
          <w:iCs/>
        </w:rPr>
      </w:pPr>
    </w:p>
    <w:p w14:paraId="36EE8511" w14:textId="77777777" w:rsidR="00924EA7" w:rsidRPr="00924EA7" w:rsidRDefault="00924EA7" w:rsidP="007D2E5D">
      <w:pPr>
        <w:rPr>
          <w:rFonts w:cstheme="minorHAnsi"/>
          <w:iCs/>
          <w:highlight w:val="yellow"/>
          <w:lang w:val="en-US"/>
        </w:rPr>
      </w:pPr>
      <w:r w:rsidRPr="00924EA7">
        <w:rPr>
          <w:rFonts w:cstheme="minorHAnsi"/>
          <w:iCs/>
          <w:highlight w:val="yellow"/>
          <w:lang w:val="en-US"/>
        </w:rPr>
        <w:t>val job = GlobalScope.launch {</w:t>
      </w:r>
    </w:p>
    <w:p w14:paraId="2CEAAA02" w14:textId="77777777" w:rsidR="00924EA7" w:rsidRPr="00924EA7" w:rsidRDefault="00924EA7" w:rsidP="007D2E5D">
      <w:pPr>
        <w:rPr>
          <w:rFonts w:cstheme="minorHAnsi"/>
          <w:iCs/>
          <w:highlight w:val="yellow"/>
          <w:lang w:val="en-US"/>
        </w:rPr>
      </w:pPr>
      <w:r w:rsidRPr="00924EA7">
        <w:rPr>
          <w:rFonts w:cstheme="minorHAnsi"/>
          <w:iCs/>
          <w:highlight w:val="yellow"/>
          <w:lang w:val="en-US"/>
        </w:rPr>
        <w:tab/>
        <w:t>while (isActive) {</w:t>
      </w:r>
    </w:p>
    <w:p w14:paraId="37C58899" w14:textId="77777777" w:rsidR="00924EA7" w:rsidRPr="00BA5DB6" w:rsidRDefault="00924EA7" w:rsidP="007D2E5D">
      <w:pPr>
        <w:rPr>
          <w:rFonts w:cstheme="minorHAnsi"/>
          <w:iCs/>
          <w:highlight w:val="yellow"/>
        </w:rPr>
      </w:pPr>
      <w:r w:rsidRPr="00924EA7">
        <w:rPr>
          <w:rFonts w:cstheme="minorHAnsi"/>
          <w:iCs/>
          <w:highlight w:val="yellow"/>
          <w:lang w:val="en-US"/>
        </w:rPr>
        <w:tab/>
      </w:r>
      <w:r w:rsidRPr="00924EA7">
        <w:rPr>
          <w:rFonts w:cstheme="minorHAnsi"/>
          <w:iCs/>
          <w:highlight w:val="yellow"/>
          <w:lang w:val="en-US"/>
        </w:rPr>
        <w:tab/>
        <w:t>yield</w:t>
      </w:r>
      <w:r w:rsidRPr="00BA5DB6">
        <w:rPr>
          <w:rFonts w:cstheme="minorHAnsi"/>
          <w:iCs/>
          <w:highlight w:val="yellow"/>
        </w:rPr>
        <w:t>()</w:t>
      </w:r>
    </w:p>
    <w:p w14:paraId="5A9F7C83" w14:textId="77777777" w:rsidR="00924EA7" w:rsidRPr="00BA5DB6" w:rsidRDefault="00924EA7" w:rsidP="007D2E5D">
      <w:pPr>
        <w:rPr>
          <w:rFonts w:cstheme="minorHAnsi"/>
          <w:iCs/>
          <w:highlight w:val="yellow"/>
        </w:rPr>
      </w:pPr>
      <w:r w:rsidRPr="00BA5DB6">
        <w:rPr>
          <w:rFonts w:cstheme="minorHAnsi"/>
          <w:iCs/>
          <w:highlight w:val="yellow"/>
        </w:rPr>
        <w:tab/>
        <w:t>}</w:t>
      </w:r>
    </w:p>
    <w:p w14:paraId="4176FB17" w14:textId="71BD5001" w:rsidR="007D2E5D" w:rsidRPr="00BA5DB6" w:rsidRDefault="00924EA7" w:rsidP="007D2E5D">
      <w:pPr>
        <w:rPr>
          <w:rFonts w:cstheme="minorHAnsi"/>
          <w:iCs/>
          <w:highlight w:val="yellow"/>
        </w:rPr>
      </w:pPr>
      <w:r w:rsidRPr="00BA5DB6">
        <w:rPr>
          <w:rFonts w:cstheme="minorHAnsi"/>
          <w:iCs/>
          <w:highlight w:val="yellow"/>
        </w:rPr>
        <w:t>}</w:t>
      </w:r>
    </w:p>
    <w:p w14:paraId="0C8B82D7" w14:textId="77777777" w:rsidR="007D2E5D" w:rsidRPr="007D2E5D" w:rsidRDefault="007D2E5D" w:rsidP="007D2E5D">
      <w:pPr>
        <w:rPr>
          <w:rFonts w:cstheme="minorHAnsi"/>
          <w:iCs/>
        </w:rPr>
      </w:pPr>
    </w:p>
    <w:p w14:paraId="5F2731A5" w14:textId="5B2432EA" w:rsidR="007D2E5D" w:rsidRPr="007D2E5D" w:rsidRDefault="007D2E5D" w:rsidP="007D2E5D">
      <w:pPr>
        <w:rPr>
          <w:rFonts w:cstheme="minorHAnsi"/>
          <w:iCs/>
        </w:rPr>
      </w:pPr>
      <w:r w:rsidRPr="007D2E5D">
        <w:rPr>
          <w:rFonts w:cstheme="minorHAnsi"/>
          <w:iCs/>
        </w:rPr>
        <w:t>isActive является свойством, которое возвращает true, если задание не было отменено, и false, если задание было отменено.</w:t>
      </w:r>
    </w:p>
    <w:p w14:paraId="7DA861FA" w14:textId="77777777" w:rsidR="007D2E5D" w:rsidRPr="007D2E5D" w:rsidRDefault="007D2E5D" w:rsidP="007D2E5D">
      <w:pPr>
        <w:rPr>
          <w:rFonts w:cstheme="minorHAnsi"/>
          <w:iCs/>
        </w:rPr>
      </w:pPr>
    </w:p>
    <w:p w14:paraId="1AEE1692" w14:textId="0DA5381E" w:rsidR="000D6C20" w:rsidRPr="00174E31" w:rsidRDefault="007D2E5D" w:rsidP="007D2E5D">
      <w:pPr>
        <w:rPr>
          <w:rFonts w:cstheme="minorHAnsi"/>
          <w:b/>
          <w:iCs/>
        </w:rPr>
      </w:pPr>
      <w:r w:rsidRPr="007D2E5D">
        <w:rPr>
          <w:rFonts w:cstheme="minorHAnsi"/>
          <w:iCs/>
        </w:rPr>
        <w:t>Важно отметить, что отмена задания является кооперативной. То есть, само по себе вызов метода cancel() не останавливает выполнение сопрограммы, он только устанавливает флаг отмены. Код сопрограммы должен периодически проверять этот флаг и завершаться, если задание отменено. Это может быть осуществлено с помощью вызова функций yield() или проверки значения свойства isActive.</w:t>
      </w:r>
    </w:p>
    <w:p w14:paraId="1357BFEA" w14:textId="5AA5807D" w:rsidR="00395585" w:rsidRPr="004A4DC3" w:rsidRDefault="00395585" w:rsidP="00C7518C">
      <w:pPr>
        <w:pStyle w:val="2"/>
      </w:pPr>
      <w:r w:rsidRPr="00395585">
        <w:cr/>
      </w:r>
      <w:r w:rsidRPr="00395585">
        <w:rPr>
          <w:lang w:val="en-US"/>
        </w:rPr>
        <w:t>Q</w:t>
      </w:r>
      <w:r w:rsidRPr="00395585">
        <w:t>1</w:t>
      </w:r>
      <w:r w:rsidR="004A4DC3">
        <w:t>4</w:t>
      </w:r>
      <w:r w:rsidRPr="00395585">
        <w:t xml:space="preserve">. </w:t>
      </w:r>
      <w:r w:rsidR="00754C96">
        <w:t>Распространенные ошибки</w:t>
      </w:r>
      <w:r w:rsidR="004A4DC3">
        <w:t xml:space="preserve"> при работе с </w:t>
      </w:r>
      <w:r w:rsidR="004A4DC3">
        <w:rPr>
          <w:lang w:val="en-US"/>
        </w:rPr>
        <w:t>Coroutines</w:t>
      </w:r>
    </w:p>
    <w:p w14:paraId="5AEC897A" w14:textId="06B31B5F" w:rsidR="007D2E5D" w:rsidRPr="007D2E5D" w:rsidRDefault="00395585" w:rsidP="007D2E5D">
      <w:pPr>
        <w:rPr>
          <w:rFonts w:cstheme="minorHAnsi"/>
          <w:iCs/>
        </w:rPr>
      </w:pPr>
      <w:r w:rsidRPr="00395585">
        <w:rPr>
          <w:rFonts w:cstheme="minorHAnsi"/>
          <w:b/>
          <w:bCs/>
          <w:iCs/>
        </w:rPr>
        <w:cr/>
      </w:r>
      <w:r w:rsidR="007D2E5D" w:rsidRPr="007D2E5D">
        <w:rPr>
          <w:rFonts w:cstheme="minorHAnsi"/>
          <w:iCs/>
        </w:rPr>
        <w:t>При работе с сопрограммами в Kotlin могут возникать различные ошибки или проблемы. Ниже представлен список распространенных ошибок, которые могут возникнуть при использовании сопрограмм:</w:t>
      </w:r>
    </w:p>
    <w:p w14:paraId="3F62E330" w14:textId="77777777" w:rsidR="007D2E5D" w:rsidRPr="007D2E5D" w:rsidRDefault="007D2E5D" w:rsidP="007D2E5D">
      <w:pPr>
        <w:rPr>
          <w:rFonts w:cstheme="minorHAnsi"/>
          <w:iCs/>
        </w:rPr>
      </w:pPr>
    </w:p>
    <w:p w14:paraId="0F2864DD" w14:textId="0636BAAB" w:rsidR="007D2E5D" w:rsidRPr="00924EA7" w:rsidRDefault="007D2E5D" w:rsidP="0098149F">
      <w:pPr>
        <w:pStyle w:val="a3"/>
        <w:numPr>
          <w:ilvl w:val="0"/>
          <w:numId w:val="98"/>
        </w:numPr>
        <w:rPr>
          <w:rFonts w:cstheme="minorHAnsi"/>
          <w:iCs/>
        </w:rPr>
      </w:pPr>
      <w:r w:rsidRPr="00924EA7">
        <w:rPr>
          <w:rFonts w:cstheme="minorHAnsi"/>
          <w:iCs/>
        </w:rPr>
        <w:t xml:space="preserve">Забывание вызвать start() или launch(): Важно вызывать метод start() или launch() для запуска сопрограммы. Если этот шаг был пропущен, </w:t>
      </w:r>
      <w:r w:rsidR="00924EA7" w:rsidRPr="00924EA7">
        <w:rPr>
          <w:rFonts w:cstheme="minorHAnsi"/>
          <w:iCs/>
        </w:rPr>
        <w:t>сопрограмма не будет выполнена.</w:t>
      </w:r>
    </w:p>
    <w:p w14:paraId="1D67EF9E" w14:textId="6FDB8D88" w:rsidR="007D2E5D" w:rsidRPr="00924EA7" w:rsidRDefault="007D2E5D" w:rsidP="0098149F">
      <w:pPr>
        <w:pStyle w:val="a3"/>
        <w:numPr>
          <w:ilvl w:val="0"/>
          <w:numId w:val="98"/>
        </w:numPr>
        <w:rPr>
          <w:rFonts w:cstheme="minorHAnsi"/>
          <w:iCs/>
        </w:rPr>
      </w:pPr>
      <w:r w:rsidRPr="00924EA7">
        <w:rPr>
          <w:rFonts w:cstheme="minorHAnsi"/>
          <w:iCs/>
        </w:rPr>
        <w:t>Неправильный диспетчер: Выбор правильного диспетчера важен для эффективной работы с сопрограммами. Использование неправильного диспетчера (например, Dispatchers.Main в неподходящем контексте) может привести к блокированию главного потока и</w:t>
      </w:r>
      <w:r w:rsidR="00924EA7" w:rsidRPr="00924EA7">
        <w:rPr>
          <w:rFonts w:cstheme="minorHAnsi"/>
          <w:iCs/>
        </w:rPr>
        <w:t>ли ошибкам в работе приложения.</w:t>
      </w:r>
    </w:p>
    <w:p w14:paraId="014E2311" w14:textId="7B152990" w:rsidR="007D2E5D" w:rsidRPr="00924EA7" w:rsidRDefault="007D2E5D" w:rsidP="0098149F">
      <w:pPr>
        <w:pStyle w:val="a3"/>
        <w:numPr>
          <w:ilvl w:val="0"/>
          <w:numId w:val="98"/>
        </w:numPr>
        <w:rPr>
          <w:rFonts w:cstheme="minorHAnsi"/>
          <w:iCs/>
        </w:rPr>
      </w:pPr>
      <w:r w:rsidRPr="00924EA7">
        <w:rPr>
          <w:rFonts w:cstheme="minorHAnsi"/>
          <w:iCs/>
        </w:rPr>
        <w:t>Утечка памяти: Если сопрограмма не корректно завершается или отменяется, это может привести к утечке памяти. Убедитесь, что ваш код корректно обрабатывает завершение и отмену сопрог</w:t>
      </w:r>
      <w:r w:rsidR="00924EA7" w:rsidRPr="00924EA7">
        <w:rPr>
          <w:rFonts w:cstheme="minorHAnsi"/>
          <w:iCs/>
        </w:rPr>
        <w:t>рамм и освобождает все ресурсы.</w:t>
      </w:r>
    </w:p>
    <w:p w14:paraId="074E29EE" w14:textId="2C4CD0DD" w:rsidR="007D2E5D" w:rsidRPr="00924EA7" w:rsidRDefault="007D2E5D" w:rsidP="0098149F">
      <w:pPr>
        <w:pStyle w:val="a3"/>
        <w:numPr>
          <w:ilvl w:val="0"/>
          <w:numId w:val="98"/>
        </w:numPr>
        <w:rPr>
          <w:rFonts w:cstheme="minorHAnsi"/>
          <w:iCs/>
        </w:rPr>
      </w:pPr>
      <w:r w:rsidRPr="00924EA7">
        <w:rPr>
          <w:rFonts w:cstheme="minorHAnsi"/>
          <w:iCs/>
        </w:rPr>
        <w:t>Взаимное блокирование: Использование сопрограмм внутри других сопрограмм может привести к взаимному блокированию (deadlock), если одна сопрограмма ожидает завершения другой, которая в свою очередь ожидает завершения первой. Избегайте блокировки, используя правильные конструкции, такие как async и awa</w:t>
      </w:r>
      <w:r w:rsidR="00924EA7" w:rsidRPr="00924EA7">
        <w:rPr>
          <w:rFonts w:cstheme="minorHAnsi"/>
          <w:iCs/>
        </w:rPr>
        <w:t>it.</w:t>
      </w:r>
    </w:p>
    <w:p w14:paraId="310FD47A" w14:textId="34A3A7AA" w:rsidR="007D2E5D" w:rsidRPr="00924EA7" w:rsidRDefault="007D2E5D" w:rsidP="0098149F">
      <w:pPr>
        <w:pStyle w:val="a3"/>
        <w:numPr>
          <w:ilvl w:val="0"/>
          <w:numId w:val="98"/>
        </w:numPr>
        <w:rPr>
          <w:rFonts w:cstheme="minorHAnsi"/>
          <w:iCs/>
        </w:rPr>
      </w:pPr>
      <w:r w:rsidRPr="00924EA7">
        <w:rPr>
          <w:rFonts w:cstheme="minorHAnsi"/>
          <w:iCs/>
        </w:rPr>
        <w:t>Исключения и обработка ошибок: Необходимо корректно обрабатывать исключения, возникающие внутри сопрограмм. Незахваченное исключение может привести к аварийному завершению приложения или неожиданному поведению. Используйте конструкцию try-catch или функцию CoroutineExcepti</w:t>
      </w:r>
      <w:r w:rsidR="00924EA7" w:rsidRPr="00924EA7">
        <w:rPr>
          <w:rFonts w:cstheme="minorHAnsi"/>
          <w:iCs/>
        </w:rPr>
        <w:t>onHandler для обработки ошибок.</w:t>
      </w:r>
    </w:p>
    <w:p w14:paraId="47571FA4" w14:textId="6FA8C8ED" w:rsidR="007D2E5D" w:rsidRPr="00924EA7" w:rsidRDefault="007D2E5D" w:rsidP="0098149F">
      <w:pPr>
        <w:pStyle w:val="a3"/>
        <w:numPr>
          <w:ilvl w:val="0"/>
          <w:numId w:val="98"/>
        </w:numPr>
        <w:rPr>
          <w:rFonts w:cstheme="minorHAnsi"/>
          <w:iCs/>
        </w:rPr>
      </w:pPr>
      <w:r w:rsidRPr="00924EA7">
        <w:rPr>
          <w:rFonts w:cstheme="minorHAnsi"/>
          <w:iCs/>
        </w:rPr>
        <w:t>Неправильная последовательность выполнения: Использование асинхронных операций может изменить порядок выполнения кода. Неправильная последовательность выполнения может привести к непредсказуемым результатам или ошибкам. Убедитесь, что ваш код правильно управляет последовательностью выполнения и использует нужные операторы, такие как async и await.</w:t>
      </w:r>
    </w:p>
    <w:p w14:paraId="7465AFD1" w14:textId="77777777" w:rsidR="007D2E5D" w:rsidRPr="007D2E5D" w:rsidRDefault="007D2E5D" w:rsidP="007D2E5D">
      <w:pPr>
        <w:rPr>
          <w:rFonts w:cstheme="minorHAnsi"/>
          <w:iCs/>
        </w:rPr>
      </w:pPr>
    </w:p>
    <w:p w14:paraId="3E66B313" w14:textId="7C16CB93" w:rsidR="000D6C20" w:rsidRPr="00174E31" w:rsidRDefault="007D2E5D" w:rsidP="007D2E5D">
      <w:pPr>
        <w:rPr>
          <w:rFonts w:cstheme="minorHAnsi"/>
          <w:b/>
          <w:iCs/>
        </w:rPr>
      </w:pPr>
      <w:r w:rsidRPr="007D2E5D">
        <w:rPr>
          <w:rFonts w:cstheme="minorHAnsi"/>
          <w:iCs/>
        </w:rPr>
        <w:t>Важно следить за этими распространенными ошибками и правильно обрабатывать ситуации, когда они возникают, чтобы обеспечить стабильную и эффективную работу с сопрограммами в Kotlin.</w:t>
      </w:r>
    </w:p>
    <w:p w14:paraId="0ED22B2F" w14:textId="00A92F3A" w:rsidR="00395585" w:rsidRPr="00395585" w:rsidRDefault="00395585" w:rsidP="00C7518C">
      <w:pPr>
        <w:pStyle w:val="2"/>
      </w:pPr>
      <w:r w:rsidRPr="00395585">
        <w:cr/>
      </w:r>
      <w:r w:rsidRPr="00395585">
        <w:rPr>
          <w:lang w:val="en-US"/>
        </w:rPr>
        <w:t>Q</w:t>
      </w:r>
      <w:r w:rsidRPr="00395585">
        <w:t>1</w:t>
      </w:r>
      <w:r w:rsidR="004A4DC3">
        <w:t>5</w:t>
      </w:r>
      <w:r w:rsidRPr="00395585">
        <w:t xml:space="preserve">. </w:t>
      </w:r>
      <w:r w:rsidR="004A4DC3">
        <w:t xml:space="preserve">Рекомендации при работе с </w:t>
      </w:r>
      <w:r w:rsidR="004A4DC3">
        <w:rPr>
          <w:lang w:val="en-US"/>
        </w:rPr>
        <w:t>Coroutines</w:t>
      </w:r>
    </w:p>
    <w:p w14:paraId="0982D4B3" w14:textId="47C9558E" w:rsidR="00754C96" w:rsidRPr="00754C96" w:rsidRDefault="00395585" w:rsidP="00754C96">
      <w:pPr>
        <w:rPr>
          <w:rFonts w:cstheme="minorHAnsi"/>
          <w:iCs/>
        </w:rPr>
      </w:pPr>
      <w:r w:rsidRPr="00395585">
        <w:rPr>
          <w:rFonts w:cstheme="minorHAnsi"/>
          <w:b/>
          <w:bCs/>
          <w:iCs/>
        </w:rPr>
        <w:cr/>
      </w:r>
      <w:r w:rsidR="00754C96" w:rsidRPr="00754C96">
        <w:rPr>
          <w:rFonts w:cstheme="minorHAnsi"/>
          <w:iCs/>
        </w:rPr>
        <w:t>При использовании сопрограмм в Kotlin следует соблюдать следующие рекомендации:</w:t>
      </w:r>
    </w:p>
    <w:p w14:paraId="7B267F43" w14:textId="77777777" w:rsidR="00754C96" w:rsidRPr="00754C96" w:rsidRDefault="00754C96" w:rsidP="00754C96">
      <w:pPr>
        <w:rPr>
          <w:rFonts w:cstheme="minorHAnsi"/>
          <w:iCs/>
        </w:rPr>
      </w:pPr>
    </w:p>
    <w:p w14:paraId="39557D8F" w14:textId="369F0AEB" w:rsidR="00754C96" w:rsidRPr="00924EA7" w:rsidRDefault="00754C96" w:rsidP="0098149F">
      <w:pPr>
        <w:pStyle w:val="a3"/>
        <w:numPr>
          <w:ilvl w:val="0"/>
          <w:numId w:val="99"/>
        </w:numPr>
        <w:rPr>
          <w:rFonts w:cstheme="minorHAnsi"/>
          <w:iCs/>
        </w:rPr>
      </w:pPr>
      <w:r w:rsidRPr="00924EA7">
        <w:rPr>
          <w:rFonts w:cstheme="minorHAnsi"/>
          <w:iCs/>
        </w:rPr>
        <w:t>Используйте CoroutineScope: Создавайте области корутин с помощью CoroutineScope, чтобы контролировать жизненный цикл ваших сопрограмм. Не забывайте отменять сопрограммы, когда они больше не нужны</w:t>
      </w:r>
      <w:r w:rsidR="00924EA7" w:rsidRPr="00924EA7">
        <w:rPr>
          <w:rFonts w:cstheme="minorHAnsi"/>
          <w:iCs/>
        </w:rPr>
        <w:t>, чтобы избежать утечек памяти.</w:t>
      </w:r>
    </w:p>
    <w:p w14:paraId="72E717A9" w14:textId="4C235957" w:rsidR="00754C96" w:rsidRPr="00924EA7" w:rsidRDefault="00754C96" w:rsidP="0098149F">
      <w:pPr>
        <w:pStyle w:val="a3"/>
        <w:numPr>
          <w:ilvl w:val="0"/>
          <w:numId w:val="99"/>
        </w:numPr>
        <w:rPr>
          <w:rFonts w:cstheme="minorHAnsi"/>
          <w:iCs/>
        </w:rPr>
      </w:pPr>
      <w:r w:rsidRPr="00924EA7">
        <w:rPr>
          <w:rFonts w:cstheme="minorHAnsi"/>
          <w:iCs/>
        </w:rPr>
        <w:t>Выберите подходящий диспетчер: Выберите диспетчер, который наилучшим образом соответствует потребностям вашего кода. Если вам нужен доступ к основному потоку UI, используйте Dispatchers.Main, если требуется выполнение в фоновом режиме, используйте Dispatchers.Default, а для ввода-вывода и блокирующих операций используйте Disp</w:t>
      </w:r>
      <w:r w:rsidR="00924EA7" w:rsidRPr="00924EA7">
        <w:rPr>
          <w:rFonts w:cstheme="minorHAnsi"/>
          <w:iCs/>
        </w:rPr>
        <w:t>atchers.IO.</w:t>
      </w:r>
    </w:p>
    <w:p w14:paraId="25FBC7AD" w14:textId="61440706" w:rsidR="00754C96" w:rsidRPr="00924EA7" w:rsidRDefault="00754C96" w:rsidP="0098149F">
      <w:pPr>
        <w:pStyle w:val="a3"/>
        <w:numPr>
          <w:ilvl w:val="0"/>
          <w:numId w:val="99"/>
        </w:numPr>
        <w:rPr>
          <w:rFonts w:cstheme="minorHAnsi"/>
          <w:iCs/>
        </w:rPr>
      </w:pPr>
      <w:r w:rsidRPr="00924EA7">
        <w:rPr>
          <w:rFonts w:cstheme="minorHAnsi"/>
          <w:iCs/>
        </w:rPr>
        <w:t>Обрабатывайте ошибки: Обрабатывайте исключения, которые возникнут внутри сопрограммы, с помощью конструкции try-catch или функции CoroutineExceptionHandler. Это поможет предотвратить аварийное завершение приложения и предоставит возможность</w:t>
      </w:r>
      <w:r w:rsidR="00924EA7" w:rsidRPr="00924EA7">
        <w:rPr>
          <w:rFonts w:cstheme="minorHAnsi"/>
          <w:iCs/>
        </w:rPr>
        <w:t xml:space="preserve"> корректно обработать ошибку.</w:t>
      </w:r>
    </w:p>
    <w:p w14:paraId="658F11E0" w14:textId="5AE9C57C" w:rsidR="00754C96" w:rsidRPr="00924EA7" w:rsidRDefault="00754C96" w:rsidP="0098149F">
      <w:pPr>
        <w:pStyle w:val="a3"/>
        <w:numPr>
          <w:ilvl w:val="0"/>
          <w:numId w:val="99"/>
        </w:numPr>
        <w:rPr>
          <w:rFonts w:cstheme="minorHAnsi"/>
          <w:iCs/>
        </w:rPr>
      </w:pPr>
      <w:r w:rsidRPr="00924EA7">
        <w:rPr>
          <w:rFonts w:cstheme="minorHAnsi"/>
          <w:iCs/>
        </w:rPr>
        <w:t>Не блокируйте потоки: Избегайте блокировки основного потока или других потоков при помощи долгих операций в сопрограммах. Вместо этого используйте неблокирующие операции или асинхронные вызовы, чтобы не блокировать выполнение других операций и</w:t>
      </w:r>
      <w:r w:rsidR="00924EA7" w:rsidRPr="00924EA7">
        <w:rPr>
          <w:rFonts w:cstheme="minorHAnsi"/>
          <w:iCs/>
        </w:rPr>
        <w:t xml:space="preserve"> держать приложение отзывчивым.</w:t>
      </w:r>
    </w:p>
    <w:p w14:paraId="706C65D3" w14:textId="13ED2D80" w:rsidR="00754C96" w:rsidRPr="00924EA7" w:rsidRDefault="00754C96" w:rsidP="0098149F">
      <w:pPr>
        <w:pStyle w:val="a3"/>
        <w:numPr>
          <w:ilvl w:val="0"/>
          <w:numId w:val="99"/>
        </w:numPr>
        <w:rPr>
          <w:rFonts w:cstheme="minorHAnsi"/>
          <w:iCs/>
        </w:rPr>
      </w:pPr>
      <w:r w:rsidRPr="00924EA7">
        <w:rPr>
          <w:rFonts w:cstheme="minorHAnsi"/>
          <w:iCs/>
        </w:rPr>
        <w:t>Используйте async и await для параллельных операций: Для выполнения параллельных операций используйте async и await. async создает отложенное значение, которое может быть использовано позже, а await ожидает завер</w:t>
      </w:r>
      <w:r w:rsidR="00924EA7" w:rsidRPr="00924EA7">
        <w:rPr>
          <w:rFonts w:cstheme="minorHAnsi"/>
          <w:iCs/>
        </w:rPr>
        <w:t>шения всех отложенных значений.</w:t>
      </w:r>
    </w:p>
    <w:p w14:paraId="3C8CA408" w14:textId="34E78EB7" w:rsidR="00754C96" w:rsidRPr="00924EA7" w:rsidRDefault="00754C96" w:rsidP="0098149F">
      <w:pPr>
        <w:pStyle w:val="a3"/>
        <w:numPr>
          <w:ilvl w:val="0"/>
          <w:numId w:val="99"/>
        </w:numPr>
        <w:rPr>
          <w:rFonts w:cstheme="minorHAnsi"/>
          <w:iCs/>
        </w:rPr>
      </w:pPr>
      <w:r w:rsidRPr="00924EA7">
        <w:rPr>
          <w:rFonts w:cstheme="minorHAnsi"/>
          <w:iCs/>
        </w:rPr>
        <w:t>Управляйте задержкой и таймаутами: Используйте функции delay и withTimeout для управления задержкой и настройки таймаутов операций в сопрограммах. Это позволит избежать блокировки и предотвратить зависание п</w:t>
      </w:r>
      <w:r w:rsidR="00924EA7" w:rsidRPr="00924EA7">
        <w:rPr>
          <w:rFonts w:cstheme="minorHAnsi"/>
          <w:iCs/>
        </w:rPr>
        <w:t>риложения.</w:t>
      </w:r>
    </w:p>
    <w:p w14:paraId="421C1F15" w14:textId="60AC5F84" w:rsidR="00754C96" w:rsidRPr="00924EA7" w:rsidRDefault="00754C96" w:rsidP="0098149F">
      <w:pPr>
        <w:pStyle w:val="a3"/>
        <w:numPr>
          <w:ilvl w:val="0"/>
          <w:numId w:val="99"/>
        </w:numPr>
        <w:rPr>
          <w:rFonts w:cstheme="minorHAnsi"/>
          <w:iCs/>
        </w:rPr>
      </w:pPr>
      <w:r w:rsidRPr="00924EA7">
        <w:rPr>
          <w:rFonts w:cstheme="minorHAnsi"/>
          <w:iCs/>
        </w:rPr>
        <w:t>Избегайте вложенных сопрограмм: Полностью избегайте вложенных сопрограмм, которые могут привести к взаимной блокировке. Вместо этого, используйте конструкцию async и await, чтобы управлять вып</w:t>
      </w:r>
      <w:r w:rsidR="00924EA7" w:rsidRPr="00924EA7">
        <w:rPr>
          <w:rFonts w:cstheme="minorHAnsi"/>
          <w:iCs/>
        </w:rPr>
        <w:t>олнением нескольких сопрограмм.</w:t>
      </w:r>
    </w:p>
    <w:p w14:paraId="4BE144B7" w14:textId="2CB58852" w:rsidR="00754C96" w:rsidRPr="00924EA7" w:rsidRDefault="00754C96" w:rsidP="0098149F">
      <w:pPr>
        <w:pStyle w:val="a3"/>
        <w:numPr>
          <w:ilvl w:val="0"/>
          <w:numId w:val="99"/>
        </w:numPr>
        <w:rPr>
          <w:rFonts w:cstheme="minorHAnsi"/>
          <w:iCs/>
        </w:rPr>
      </w:pPr>
      <w:r w:rsidRPr="00924EA7">
        <w:rPr>
          <w:rFonts w:cstheme="minorHAnsi"/>
          <w:iCs/>
        </w:rPr>
        <w:t>Тестируйте сопрограммы: При написании кода с использованием сопрограмм, убедитесь, что вы также покрываете тестами логику вашего кода, включая сопрограммы. Используйте инструменты, такие как TestCoroutineDispatcher, TestCoroutineScope или runBlockingTest, чтобы упростить тестирование ваших сопрограмм.</w:t>
      </w:r>
    </w:p>
    <w:p w14:paraId="1C160363" w14:textId="77777777" w:rsidR="00754C96" w:rsidRPr="00754C96" w:rsidRDefault="00754C96" w:rsidP="00754C96">
      <w:pPr>
        <w:rPr>
          <w:rFonts w:cstheme="minorHAnsi"/>
          <w:iCs/>
        </w:rPr>
      </w:pPr>
    </w:p>
    <w:p w14:paraId="58019BED" w14:textId="46D317BD" w:rsidR="00FB5063" w:rsidRPr="00174E31" w:rsidRDefault="00754C96" w:rsidP="00754C96">
      <w:pPr>
        <w:rPr>
          <w:rFonts w:cstheme="minorHAnsi"/>
          <w:iCs/>
        </w:rPr>
      </w:pPr>
      <w:r w:rsidRPr="00754C96">
        <w:rPr>
          <w:rFonts w:cstheme="minorHAnsi"/>
          <w:iCs/>
        </w:rPr>
        <w:t>Следование этим рекомендациям поможет вам правильно использовать сопрограммы в Kotlin и достичь эффективной и безопасной асинхронной обработки в вашем коде.</w:t>
      </w:r>
      <w:r w:rsidR="00395585" w:rsidRPr="00395585">
        <w:cr/>
      </w:r>
    </w:p>
    <w:p w14:paraId="50C7BC12" w14:textId="77777777" w:rsidR="00FB5063" w:rsidRPr="00174E31" w:rsidRDefault="00FB5063" w:rsidP="00FB5063">
      <w:pPr>
        <w:rPr>
          <w:rFonts w:cstheme="minorHAnsi"/>
          <w:iCs/>
        </w:rPr>
      </w:pPr>
    </w:p>
    <w:p w14:paraId="13487EBB" w14:textId="77777777" w:rsidR="00FB5063" w:rsidRPr="00174E31" w:rsidRDefault="00FB5063">
      <w:pPr>
        <w:spacing w:after="160"/>
      </w:pPr>
    </w:p>
    <w:p w14:paraId="5F32D426" w14:textId="4469CACD" w:rsidR="00FB5063" w:rsidRPr="00174E31" w:rsidRDefault="00BF1D83" w:rsidP="00C7518C">
      <w:pPr>
        <w:pStyle w:val="ad"/>
      </w:pPr>
      <w:r>
        <w:t>-- Вопросы</w:t>
      </w:r>
      <w:r w:rsidR="00FB5063" w:rsidRPr="00174E31">
        <w:t xml:space="preserve"> на собеседовании </w:t>
      </w:r>
      <w:r w:rsidR="00FB5063" w:rsidRPr="00174E31">
        <w:rPr>
          <w:lang w:val="en-US"/>
        </w:rPr>
        <w:t>Docker</w:t>
      </w:r>
    </w:p>
    <w:p w14:paraId="3C018D52" w14:textId="77777777" w:rsidR="00FB5063" w:rsidRPr="00174E31" w:rsidRDefault="00FB5063" w:rsidP="00FB5063">
      <w:pPr>
        <w:rPr>
          <w:rFonts w:cstheme="minorHAnsi"/>
          <w:iCs/>
        </w:rPr>
      </w:pPr>
    </w:p>
    <w:p w14:paraId="229762A0" w14:textId="6F92726A" w:rsidR="00FB5063" w:rsidRDefault="00FB5063" w:rsidP="00FB5063">
      <w:pPr>
        <w:rPr>
          <w:rFonts w:cstheme="minorHAnsi"/>
          <w:iCs/>
        </w:rPr>
      </w:pPr>
      <w:r w:rsidRPr="00174E31">
        <w:rPr>
          <w:rStyle w:val="a9"/>
          <w:rFonts w:cstheme="minorHAnsi"/>
          <w:iCs/>
          <w:spacing w:val="2"/>
        </w:rPr>
        <w:t>Введение в Docker:</w:t>
      </w:r>
      <w:r w:rsidRPr="00174E31">
        <w:rPr>
          <w:rFonts w:cstheme="minorHAnsi"/>
          <w:iCs/>
        </w:rPr>
        <w:br/>
        <w:t>Docker это очень популярная и мощная платформа контейнеризации с открытым исходным кодом, которая используется для создания, развертывания и запуска приложений. Docker позволяет отделить приложение/программное обеспечение от базовой инфраструктуры.</w:t>
      </w:r>
      <w:r w:rsidRPr="00174E31">
        <w:rPr>
          <w:rFonts w:cstheme="minorHAnsi"/>
          <w:iCs/>
        </w:rPr>
        <w:br/>
      </w:r>
      <w:r w:rsidRPr="00174E31">
        <w:rPr>
          <w:rFonts w:cstheme="minorHAnsi"/>
          <w:iCs/>
        </w:rPr>
        <w:br/>
      </w:r>
      <w:r w:rsidRPr="00174E31">
        <w:rPr>
          <w:rStyle w:val="a9"/>
          <w:rFonts w:cstheme="minorHAnsi"/>
          <w:iCs/>
          <w:spacing w:val="2"/>
        </w:rPr>
        <w:t xml:space="preserve">Что такое </w:t>
      </w:r>
      <w:r w:rsidR="00C52896">
        <w:rPr>
          <w:rStyle w:val="a9"/>
          <w:rFonts w:cstheme="minorHAnsi"/>
          <w:iCs/>
          <w:spacing w:val="2"/>
        </w:rPr>
        <w:t>Container</w:t>
      </w:r>
      <w:r w:rsidRPr="00174E31">
        <w:rPr>
          <w:rStyle w:val="a9"/>
          <w:rFonts w:cstheme="minorHAnsi"/>
          <w:iCs/>
          <w:spacing w:val="2"/>
        </w:rPr>
        <w:t>?</w:t>
      </w:r>
      <w:r w:rsidRPr="00174E31">
        <w:rPr>
          <w:rFonts w:cstheme="minorHAnsi"/>
          <w:iCs/>
        </w:rPr>
        <w:br/>
      </w:r>
      <w:r w:rsidR="00C52896">
        <w:rPr>
          <w:rFonts w:cstheme="minorHAnsi"/>
          <w:iCs/>
        </w:rPr>
        <w:t>Container</w:t>
      </w:r>
      <w:r w:rsidRPr="00174E31">
        <w:rPr>
          <w:rFonts w:cstheme="minorHAnsi"/>
          <w:iCs/>
        </w:rPr>
        <w:t xml:space="preserve"> это стандартная единица программного обеспечения, связанная с зависимостями, чтобы приложения можно было быстро и надежно развертывать на разных вычислительных платформах.</w:t>
      </w:r>
    </w:p>
    <w:p w14:paraId="3160C3C9" w14:textId="77777777" w:rsidR="001B583A" w:rsidRPr="00174E31" w:rsidRDefault="001B583A" w:rsidP="00FB5063">
      <w:pPr>
        <w:rPr>
          <w:rFonts w:cstheme="minorHAnsi"/>
          <w:iCs/>
        </w:rPr>
      </w:pPr>
    </w:p>
    <w:p w14:paraId="24AF53D1" w14:textId="48C31CD6" w:rsidR="00FB5063" w:rsidRPr="00174E31" w:rsidRDefault="00C52896" w:rsidP="00FB5063">
      <w:pPr>
        <w:rPr>
          <w:rFonts w:cstheme="minorHAnsi"/>
          <w:iCs/>
        </w:rPr>
      </w:pPr>
      <w:r>
        <w:rPr>
          <w:rFonts w:cstheme="minorHAnsi"/>
          <w:iCs/>
        </w:rPr>
        <w:t>Docker</w:t>
      </w:r>
      <w:r w:rsidR="00FB5063" w:rsidRPr="00174E31">
        <w:rPr>
          <w:rFonts w:cstheme="minorHAnsi"/>
          <w:iCs/>
        </w:rPr>
        <w:t xml:space="preserve"> можно представить как большой корабль (</w:t>
      </w:r>
      <w:r>
        <w:rPr>
          <w:rFonts w:cstheme="minorHAnsi"/>
          <w:iCs/>
        </w:rPr>
        <w:t>Docker</w:t>
      </w:r>
      <w:r w:rsidR="00FB5063" w:rsidRPr="00174E31">
        <w:rPr>
          <w:rFonts w:cstheme="minorHAnsi"/>
          <w:iCs/>
        </w:rPr>
        <w:t>), перевозящий огромные ящики с продуктами (</w:t>
      </w:r>
      <w:r>
        <w:rPr>
          <w:rFonts w:cstheme="minorHAnsi"/>
          <w:iCs/>
        </w:rPr>
        <w:t>Containers</w:t>
      </w:r>
      <w:r w:rsidR="00FB5063" w:rsidRPr="00174E31">
        <w:rPr>
          <w:rFonts w:cstheme="minorHAnsi"/>
          <w:iCs/>
        </w:rPr>
        <w:t>).</w:t>
      </w:r>
    </w:p>
    <w:p w14:paraId="0B732924" w14:textId="3C4DC73B" w:rsidR="001B583A" w:rsidRDefault="00C52896" w:rsidP="00FB5063">
      <w:pPr>
        <w:rPr>
          <w:rFonts w:cstheme="minorHAnsi"/>
          <w:iCs/>
        </w:rPr>
      </w:pPr>
      <w:r>
        <w:rPr>
          <w:rFonts w:cstheme="minorHAnsi"/>
          <w:iCs/>
        </w:rPr>
        <w:t>Container</w:t>
      </w:r>
      <w:r w:rsidR="00FB5063" w:rsidRPr="00174E31">
        <w:rPr>
          <w:rFonts w:cstheme="minorHAnsi"/>
          <w:iCs/>
        </w:rPr>
        <w:t xml:space="preserve"> Docker не требует установки отдельной операционной системы. Docker просто полагается или использует ресурсы ядра и его функциональные возможности для выделения их для ЦП и памяти. Он полагается на функциональные возможности ядра и использует изоляцию ресурсов для ЦП и памяти, а также отдельные пространства имен для изоляции представления приложения от ОС (операционная система).</w:t>
      </w:r>
    </w:p>
    <w:p w14:paraId="490F0698" w14:textId="77777777" w:rsidR="00C52896" w:rsidRPr="00174E31" w:rsidRDefault="00C52896" w:rsidP="00FB5063">
      <w:pPr>
        <w:rPr>
          <w:rFonts w:cstheme="minorHAnsi"/>
          <w:iCs/>
        </w:rPr>
      </w:pPr>
    </w:p>
    <w:p w14:paraId="0E8BC99F" w14:textId="77777777" w:rsidR="00C52896" w:rsidRDefault="00C52896" w:rsidP="00FB5063">
      <w:pPr>
        <w:rPr>
          <w:rFonts w:cstheme="minorHAnsi"/>
          <w:iCs/>
          <w:noProof/>
          <w:lang w:eastAsia="ru-RU"/>
        </w:rPr>
      </w:pPr>
    </w:p>
    <w:p w14:paraId="300BE2F8" w14:textId="228CCC71" w:rsidR="00FB5063" w:rsidRPr="00174E31" w:rsidRDefault="00FB5063" w:rsidP="00C52896">
      <w:pPr>
        <w:jc w:val="center"/>
        <w:rPr>
          <w:rFonts w:cstheme="minorHAnsi"/>
          <w:iCs/>
        </w:rPr>
      </w:pPr>
      <w:r w:rsidRPr="00174E31">
        <w:rPr>
          <w:rFonts w:cstheme="minorHAnsi"/>
          <w:iCs/>
          <w:noProof/>
          <w:lang w:eastAsia="ru-RU"/>
        </w:rPr>
        <w:drawing>
          <wp:inline distT="0" distB="0" distL="0" distR="0" wp14:anchorId="5CDD72EA" wp14:editId="7C213F78">
            <wp:extent cx="6933537" cy="4604115"/>
            <wp:effectExtent l="0" t="0" r="0" b="0"/>
            <wp:docPr id="602" name="Рисунок 60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7"/>
                    <pic:cNvPicPr>
                      <a:picLocks noChangeAspect="1" noChangeArrowheads="1"/>
                    </pic:cNvPicPr>
                  </pic:nvPicPr>
                  <pic:blipFill rotWithShape="1">
                    <a:blip r:embed="rId22" cstate="print">
                      <a:extLst>
                        <a:ext uri="{28A0092B-C50C-407E-A947-70E740481C1C}">
                          <a14:useLocalDpi xmlns:a14="http://schemas.microsoft.com/office/drawing/2010/main" val="0"/>
                        </a:ext>
                      </a:extLst>
                    </a:blip>
                    <a:srcRect l="1766" t="7359" r="1924"/>
                    <a:stretch/>
                  </pic:blipFill>
                  <pic:spPr bwMode="auto">
                    <a:xfrm>
                      <a:off x="0" y="0"/>
                      <a:ext cx="6933943" cy="4604385"/>
                    </a:xfrm>
                    <a:prstGeom prst="rect">
                      <a:avLst/>
                    </a:prstGeom>
                    <a:noFill/>
                    <a:ln>
                      <a:noFill/>
                    </a:ln>
                    <a:extLst>
                      <a:ext uri="{53640926-AAD7-44D8-BBD7-CCE9431645EC}">
                        <a14:shadowObscured xmlns:a14="http://schemas.microsoft.com/office/drawing/2010/main"/>
                      </a:ext>
                    </a:extLst>
                  </pic:spPr>
                </pic:pic>
              </a:graphicData>
            </a:graphic>
          </wp:inline>
        </w:drawing>
      </w:r>
    </w:p>
    <w:p w14:paraId="31A9E6E5" w14:textId="77777777" w:rsidR="00C52896" w:rsidRDefault="00C52896" w:rsidP="00FB5063">
      <w:pPr>
        <w:rPr>
          <w:rStyle w:val="a9"/>
          <w:rFonts w:cstheme="minorHAnsi"/>
          <w:iCs/>
          <w:spacing w:val="2"/>
        </w:rPr>
      </w:pPr>
    </w:p>
    <w:p w14:paraId="659199C0" w14:textId="77777777" w:rsidR="001B583A" w:rsidRDefault="00FB5063" w:rsidP="00FB5063">
      <w:pPr>
        <w:rPr>
          <w:rStyle w:val="a9"/>
          <w:rFonts w:cstheme="minorHAnsi"/>
          <w:iCs/>
          <w:spacing w:val="2"/>
        </w:rPr>
      </w:pPr>
      <w:r w:rsidRPr="00174E31">
        <w:rPr>
          <w:rStyle w:val="a9"/>
          <w:rFonts w:cstheme="minorHAnsi"/>
          <w:iCs/>
          <w:spacing w:val="2"/>
        </w:rPr>
        <w:t xml:space="preserve">Зачем изучать </w:t>
      </w:r>
      <w:r w:rsidR="00C52896">
        <w:rPr>
          <w:rStyle w:val="a9"/>
          <w:rFonts w:cstheme="minorHAnsi"/>
          <w:iCs/>
          <w:spacing w:val="2"/>
        </w:rPr>
        <w:t>Docker</w:t>
      </w:r>
      <w:r w:rsidRPr="00174E31">
        <w:rPr>
          <w:rStyle w:val="a9"/>
          <w:rFonts w:cstheme="minorHAnsi"/>
          <w:iCs/>
          <w:spacing w:val="2"/>
        </w:rPr>
        <w:t>?</w:t>
      </w:r>
    </w:p>
    <w:p w14:paraId="530F02A8" w14:textId="603C479D" w:rsidR="00FB5063" w:rsidRDefault="00FB5063" w:rsidP="00FB5063">
      <w:pPr>
        <w:rPr>
          <w:rFonts w:cstheme="minorHAnsi"/>
          <w:iCs/>
        </w:rPr>
      </w:pPr>
      <w:r w:rsidRPr="00174E31">
        <w:rPr>
          <w:rFonts w:cstheme="minorHAnsi"/>
          <w:iCs/>
        </w:rPr>
        <w:br/>
        <w:t>Разработка приложений это гораздо больше, чем просто написание кода! Они включают в себя множество закулисных вещей, таких как использование нескольких фреймворков и архитектур на каждом этапе жизненного цикла, что делает процесс более сложным и сложным. Использование природы контейнеризации помогает разработчикам упростить и эффективно ускорить рабочий процесс приложений, а также дает им свободу разработки с использованием собственных технологий и сред разработки.</w:t>
      </w:r>
    </w:p>
    <w:p w14:paraId="0DB498EA" w14:textId="77777777" w:rsidR="001B583A" w:rsidRPr="00174E31" w:rsidRDefault="001B583A" w:rsidP="00FB5063">
      <w:pPr>
        <w:rPr>
          <w:rFonts w:cstheme="minorHAnsi"/>
          <w:iCs/>
        </w:rPr>
      </w:pPr>
    </w:p>
    <w:p w14:paraId="01E5DA93" w14:textId="645B0B64" w:rsidR="00FB5063" w:rsidRDefault="00FB5063" w:rsidP="00FB5063">
      <w:pPr>
        <w:rPr>
          <w:rFonts w:cstheme="minorHAnsi"/>
          <w:iCs/>
        </w:rPr>
      </w:pPr>
      <w:r w:rsidRPr="00174E31">
        <w:rPr>
          <w:rFonts w:cstheme="minorHAnsi"/>
          <w:iCs/>
        </w:rPr>
        <w:t>Все эти аспекты составляют основную часть DevOps, и знать их становится все более важным для любого разработчика, чтобы повысить производительность, ускорить разработку, а также учитывать факторы масштабируемости приложений и более эффективного управления ресурсами.</w:t>
      </w:r>
    </w:p>
    <w:p w14:paraId="13D0F8FC" w14:textId="77777777" w:rsidR="001B583A" w:rsidRPr="00174E31" w:rsidRDefault="001B583A" w:rsidP="00FB5063">
      <w:pPr>
        <w:rPr>
          <w:rFonts w:cstheme="minorHAnsi"/>
          <w:iCs/>
        </w:rPr>
      </w:pPr>
    </w:p>
    <w:p w14:paraId="69FEF053" w14:textId="52ECA679" w:rsidR="00FB5063" w:rsidRDefault="00FB5063" w:rsidP="00FB5063">
      <w:pPr>
        <w:rPr>
          <w:rFonts w:cstheme="minorHAnsi"/>
          <w:iCs/>
        </w:rPr>
      </w:pPr>
      <w:r w:rsidRPr="00174E31">
        <w:rPr>
          <w:rFonts w:cstheme="minorHAnsi"/>
          <w:iCs/>
        </w:rPr>
        <w:t xml:space="preserve">Представьте себе </w:t>
      </w:r>
      <w:r w:rsidR="00C52896">
        <w:rPr>
          <w:rFonts w:cstheme="minorHAnsi"/>
          <w:iCs/>
        </w:rPr>
        <w:t>Containers</w:t>
      </w:r>
      <w:r w:rsidRPr="00174E31">
        <w:rPr>
          <w:rFonts w:cstheme="minorHAnsi"/>
          <w:iCs/>
        </w:rPr>
        <w:t xml:space="preserve"> как очень легкую предустановленную коробку со всеми пакетами, зависимостями и программным обеспечением, необходимым для вашего приложения, просто разверните его в рабочей среде с минимальными изменениями конфигурации.</w:t>
      </w:r>
    </w:p>
    <w:p w14:paraId="5BBB625F" w14:textId="77777777" w:rsidR="001B583A" w:rsidRPr="00174E31" w:rsidRDefault="001B583A" w:rsidP="00FB5063">
      <w:pPr>
        <w:rPr>
          <w:rFonts w:cstheme="minorHAnsi"/>
          <w:iCs/>
        </w:rPr>
      </w:pPr>
    </w:p>
    <w:p w14:paraId="74567F76" w14:textId="3EB9BE5D" w:rsidR="00FB5063" w:rsidRDefault="00FB5063" w:rsidP="00FB5063">
      <w:pPr>
        <w:rPr>
          <w:rFonts w:cstheme="minorHAnsi"/>
          <w:iCs/>
        </w:rPr>
      </w:pPr>
      <w:r w:rsidRPr="00174E31">
        <w:rPr>
          <w:rFonts w:cstheme="minorHAnsi"/>
          <w:iCs/>
        </w:rPr>
        <w:t>Многие компании, такие как PayPal, Spotify, Uber и другие, используют Docker, чтобы упростить операции и приблизить инфраструктуру и безопасность для создания более безопасных приложений.</w:t>
      </w:r>
    </w:p>
    <w:p w14:paraId="76C8C62E" w14:textId="77777777" w:rsidR="001B583A" w:rsidRPr="00174E31" w:rsidRDefault="001B583A" w:rsidP="00FB5063">
      <w:pPr>
        <w:rPr>
          <w:rFonts w:cstheme="minorHAnsi"/>
          <w:iCs/>
        </w:rPr>
      </w:pPr>
    </w:p>
    <w:p w14:paraId="3564C482" w14:textId="5A686A4A" w:rsidR="00FB5063" w:rsidRPr="00174E31" w:rsidRDefault="00FB5063" w:rsidP="00FB5063">
      <w:pPr>
        <w:rPr>
          <w:rFonts w:cstheme="minorHAnsi"/>
          <w:iCs/>
        </w:rPr>
      </w:pPr>
      <w:r w:rsidRPr="00174E31">
        <w:rPr>
          <w:rFonts w:cstheme="minorHAnsi"/>
          <w:iCs/>
        </w:rPr>
        <w:t xml:space="preserve">Будучи переносимыми, </w:t>
      </w:r>
      <w:r w:rsidR="00C52896">
        <w:rPr>
          <w:rFonts w:cstheme="minorHAnsi"/>
          <w:iCs/>
        </w:rPr>
        <w:t>Containers</w:t>
      </w:r>
      <w:r w:rsidRPr="00174E31">
        <w:rPr>
          <w:rFonts w:cstheme="minorHAnsi"/>
          <w:iCs/>
        </w:rPr>
        <w:t xml:space="preserve"> могут быть развернуты на нескольких платформах, таких как голые экземпляры, виртуальные машины, платформа Kubernetes и т. д., в соответствии с требованиями масштаба или желаемой платформы.</w:t>
      </w:r>
    </w:p>
    <w:p w14:paraId="72886D3D" w14:textId="77777777" w:rsidR="000D6C20" w:rsidRPr="00174E31" w:rsidRDefault="000D6C20" w:rsidP="00FB5063">
      <w:pPr>
        <w:rPr>
          <w:rFonts w:cstheme="minorHAnsi"/>
          <w:b/>
          <w:bCs/>
          <w:iCs/>
        </w:rPr>
      </w:pPr>
    </w:p>
    <w:p w14:paraId="55F374EB" w14:textId="6A28BDEA" w:rsidR="00395585" w:rsidRPr="00395585" w:rsidRDefault="00395585" w:rsidP="00C7518C">
      <w:pPr>
        <w:pStyle w:val="2"/>
      </w:pPr>
      <w:r w:rsidRPr="00395585">
        <w:cr/>
      </w:r>
      <w:r w:rsidRPr="00395585">
        <w:rPr>
          <w:lang w:val="en-US"/>
        </w:rPr>
        <w:t>Q</w:t>
      </w:r>
      <w:r w:rsidRPr="00395585">
        <w:t xml:space="preserve">1. Можете ли вы рассказать что-нибудь о </w:t>
      </w:r>
      <w:r w:rsidR="001B583A">
        <w:t>Docker Containers</w:t>
      </w:r>
      <w:r w:rsidRPr="00395585">
        <w:t>?</w:t>
      </w:r>
    </w:p>
    <w:p w14:paraId="29B1852F" w14:textId="6298E2B3" w:rsidR="00FB5063" w:rsidRDefault="00395585" w:rsidP="00FB5063">
      <w:pPr>
        <w:rPr>
          <w:rFonts w:cstheme="minorHAnsi"/>
          <w:iCs/>
        </w:rPr>
      </w:pPr>
      <w:r w:rsidRPr="00395585">
        <w:rPr>
          <w:rFonts w:cstheme="minorHAnsi"/>
          <w:b/>
          <w:iCs/>
        </w:rPr>
        <w:cr/>
      </w:r>
      <w:r w:rsidR="00FB5063" w:rsidRPr="00174E31">
        <w:rPr>
          <w:rFonts w:cstheme="minorHAnsi"/>
          <w:iCs/>
        </w:rPr>
        <w:t xml:space="preserve">Проще говоря, </w:t>
      </w:r>
      <w:r w:rsidR="00C52896">
        <w:rPr>
          <w:rFonts w:cstheme="minorHAnsi"/>
          <w:iCs/>
        </w:rPr>
        <w:t>Docker Containers</w:t>
      </w:r>
      <w:r w:rsidR="00FB5063" w:rsidRPr="00174E31">
        <w:rPr>
          <w:rFonts w:cstheme="minorHAnsi"/>
          <w:iCs/>
        </w:rPr>
        <w:t xml:space="preserve"> состоят из приложений и всех их зависимостей.</w:t>
      </w:r>
    </w:p>
    <w:p w14:paraId="1E3DDB66" w14:textId="77777777" w:rsidR="001B583A" w:rsidRPr="00174E31" w:rsidRDefault="001B583A" w:rsidP="00FB5063">
      <w:pPr>
        <w:rPr>
          <w:rFonts w:cstheme="minorHAnsi"/>
          <w:iCs/>
        </w:rPr>
      </w:pPr>
    </w:p>
    <w:p w14:paraId="1A4F27C1" w14:textId="4616A0E3" w:rsidR="00FB5063" w:rsidRDefault="00FB5063" w:rsidP="00FB5063">
      <w:pPr>
        <w:rPr>
          <w:rFonts w:cstheme="minorHAnsi"/>
          <w:iCs/>
        </w:rPr>
      </w:pPr>
      <w:r w:rsidRPr="00174E31">
        <w:rPr>
          <w:rFonts w:cstheme="minorHAnsi"/>
          <w:iCs/>
        </w:rPr>
        <w:t>Они совместно используют ресурсы ядра и системы с другими контейнерами и работают как изолированные системы в основной операционной системе.</w:t>
      </w:r>
    </w:p>
    <w:p w14:paraId="5EAD7F31" w14:textId="40F574A2" w:rsidR="001B583A" w:rsidRPr="00174E31" w:rsidRDefault="001B583A" w:rsidP="00FB5063">
      <w:pPr>
        <w:rPr>
          <w:rFonts w:cstheme="minorHAnsi"/>
          <w:iCs/>
        </w:rPr>
      </w:pPr>
    </w:p>
    <w:p w14:paraId="69B4DC1F" w14:textId="03943CAA" w:rsidR="00FB5063" w:rsidRDefault="00FB5063" w:rsidP="00FB5063">
      <w:pPr>
        <w:rPr>
          <w:rFonts w:cstheme="minorHAnsi"/>
          <w:iCs/>
        </w:rPr>
      </w:pPr>
      <w:r w:rsidRPr="00174E31">
        <w:rPr>
          <w:rFonts w:cstheme="minorHAnsi"/>
          <w:iCs/>
        </w:rPr>
        <w:t xml:space="preserve">Основная цель </w:t>
      </w:r>
      <w:r w:rsidR="00C52896">
        <w:rPr>
          <w:rFonts w:cstheme="minorHAnsi"/>
          <w:iCs/>
        </w:rPr>
        <w:t>Docker Containers</w:t>
      </w:r>
      <w:r w:rsidRPr="00174E31">
        <w:rPr>
          <w:rFonts w:cstheme="minorHAnsi"/>
          <w:iCs/>
        </w:rPr>
        <w:t xml:space="preserve"> избавиться от зависимости от инфраструктуры при развертывании и запуске приложений. Это означает, что любое контейнерное приложение может работать на любой платформе независимо от используемой инфраструктуры.</w:t>
      </w:r>
    </w:p>
    <w:p w14:paraId="3FBFB4F4" w14:textId="77777777" w:rsidR="001B583A" w:rsidRPr="00174E31" w:rsidRDefault="001B583A" w:rsidP="00FB5063">
      <w:pPr>
        <w:rPr>
          <w:rFonts w:cstheme="minorHAnsi"/>
          <w:iCs/>
        </w:rPr>
      </w:pPr>
    </w:p>
    <w:p w14:paraId="1DF69CFF" w14:textId="15C5DC16" w:rsidR="000D6C20" w:rsidRPr="00174E31" w:rsidRDefault="00FB5063" w:rsidP="00FB5063">
      <w:pPr>
        <w:rPr>
          <w:rFonts w:cstheme="minorHAnsi"/>
          <w:b/>
          <w:iCs/>
        </w:rPr>
      </w:pPr>
      <w:r w:rsidRPr="00174E31">
        <w:rPr>
          <w:rFonts w:cstheme="minorHAnsi"/>
          <w:iCs/>
        </w:rPr>
        <w:t xml:space="preserve">Технически это просто экземпляры </w:t>
      </w:r>
      <w:r w:rsidR="001B583A">
        <w:rPr>
          <w:rFonts w:cstheme="minorHAnsi"/>
          <w:iCs/>
        </w:rPr>
        <w:t>Docker Images</w:t>
      </w:r>
      <w:r w:rsidRPr="00174E31">
        <w:rPr>
          <w:rFonts w:cstheme="minorHAnsi"/>
          <w:iCs/>
        </w:rPr>
        <w:t xml:space="preserve"> во время выполнения.</w:t>
      </w:r>
    </w:p>
    <w:p w14:paraId="6713F9A9" w14:textId="072411E7" w:rsidR="00395585" w:rsidRPr="00C52896" w:rsidRDefault="00395585" w:rsidP="00C7518C">
      <w:pPr>
        <w:pStyle w:val="2"/>
        <w:rPr>
          <w:lang w:val="en-US"/>
        </w:rPr>
      </w:pPr>
      <w:r w:rsidRPr="00395585">
        <w:cr/>
      </w:r>
      <w:r w:rsidRPr="00395585">
        <w:rPr>
          <w:lang w:val="en-US"/>
        </w:rPr>
        <w:t>Q</w:t>
      </w:r>
      <w:r w:rsidRPr="00C52896">
        <w:rPr>
          <w:lang w:val="en-US"/>
        </w:rPr>
        <w:t xml:space="preserve">2. </w:t>
      </w:r>
      <w:r w:rsidRPr="00395585">
        <w:t>Что</w:t>
      </w:r>
      <w:r w:rsidRPr="00C52896">
        <w:rPr>
          <w:lang w:val="en-US"/>
        </w:rPr>
        <w:t xml:space="preserve"> </w:t>
      </w:r>
      <w:r w:rsidRPr="00395585">
        <w:t>такое</w:t>
      </w:r>
      <w:r w:rsidRPr="00C52896">
        <w:rPr>
          <w:lang w:val="en-US"/>
        </w:rPr>
        <w:t xml:space="preserve"> </w:t>
      </w:r>
      <w:r w:rsidR="001B583A">
        <w:rPr>
          <w:lang w:val="en-US"/>
        </w:rPr>
        <w:t>Docker Images</w:t>
      </w:r>
      <w:r w:rsidRPr="00C52896">
        <w:rPr>
          <w:lang w:val="en-US"/>
        </w:rPr>
        <w:t>?</w:t>
      </w:r>
    </w:p>
    <w:p w14:paraId="7930F13F" w14:textId="73BC419C" w:rsidR="000D6C20" w:rsidRPr="00174E31" w:rsidRDefault="00395585" w:rsidP="00FB5063">
      <w:pPr>
        <w:rPr>
          <w:rFonts w:cstheme="minorHAnsi"/>
          <w:b/>
          <w:iCs/>
        </w:rPr>
      </w:pPr>
      <w:r w:rsidRPr="00C52896">
        <w:rPr>
          <w:rFonts w:cstheme="minorHAnsi"/>
          <w:b/>
          <w:iCs/>
          <w:lang w:val="en-US"/>
        </w:rPr>
        <w:cr/>
      </w:r>
      <w:r w:rsidR="00FB5063" w:rsidRPr="00174E31">
        <w:rPr>
          <w:rFonts w:cstheme="minorHAnsi"/>
          <w:iCs/>
        </w:rPr>
        <w:t xml:space="preserve">Это исполняемые пакеты (в комплекте с кодом приложения и зависимостями, программными пакетами и т. д.) для создания </w:t>
      </w:r>
      <w:r w:rsidR="00C52896">
        <w:rPr>
          <w:rFonts w:cstheme="minorHAnsi"/>
          <w:iCs/>
        </w:rPr>
        <w:t>Containers</w:t>
      </w:r>
      <w:r w:rsidR="00FB5063" w:rsidRPr="00174E31">
        <w:rPr>
          <w:rFonts w:cstheme="minorHAnsi"/>
          <w:iCs/>
        </w:rPr>
        <w:t>. </w:t>
      </w:r>
      <w:r w:rsidR="00C52896">
        <w:rPr>
          <w:rFonts w:cstheme="minorHAnsi"/>
          <w:iCs/>
        </w:rPr>
        <w:t>Docker Images</w:t>
      </w:r>
      <w:r w:rsidR="00FB5063" w:rsidRPr="00174E31">
        <w:rPr>
          <w:rFonts w:cstheme="minorHAnsi"/>
          <w:iCs/>
        </w:rPr>
        <w:t xml:space="preserve"> можно развернуть в любой среде Docker, а </w:t>
      </w:r>
      <w:r w:rsidR="00C52896">
        <w:rPr>
          <w:rFonts w:cstheme="minorHAnsi"/>
          <w:iCs/>
        </w:rPr>
        <w:t>Containers</w:t>
      </w:r>
      <w:r w:rsidR="00FB5063" w:rsidRPr="00174E31">
        <w:rPr>
          <w:rFonts w:cstheme="minorHAnsi"/>
          <w:iCs/>
        </w:rPr>
        <w:t xml:space="preserve"> можно развернуть там для запуска приложения.</w:t>
      </w:r>
    </w:p>
    <w:p w14:paraId="1A9B01A4" w14:textId="77777777" w:rsidR="00395585" w:rsidRPr="00395585" w:rsidRDefault="00395585" w:rsidP="00C7518C">
      <w:pPr>
        <w:pStyle w:val="2"/>
      </w:pPr>
      <w:r w:rsidRPr="00395585">
        <w:cr/>
      </w:r>
      <w:r w:rsidRPr="00395585">
        <w:rPr>
          <w:lang w:val="en-US"/>
        </w:rPr>
        <w:t>Q</w:t>
      </w:r>
      <w:r w:rsidRPr="00395585">
        <w:t>3. Что такое DockerFile?</w:t>
      </w:r>
    </w:p>
    <w:p w14:paraId="359D8EE8" w14:textId="480E8E86" w:rsidR="00FB5063" w:rsidRDefault="00395585" w:rsidP="00FB5063">
      <w:pPr>
        <w:rPr>
          <w:rFonts w:cstheme="minorHAnsi"/>
          <w:iCs/>
        </w:rPr>
      </w:pPr>
      <w:r w:rsidRPr="00395585">
        <w:rPr>
          <w:rFonts w:cstheme="minorHAnsi"/>
          <w:b/>
          <w:iCs/>
        </w:rPr>
        <w:cr/>
      </w:r>
      <w:r w:rsidR="00FB5063" w:rsidRPr="00174E31">
        <w:rPr>
          <w:rFonts w:cstheme="minorHAnsi"/>
          <w:iCs/>
        </w:rPr>
        <w:t>Это текстовый файл, содержащий все команды, которые необходимо выполнить для создания данного изображения.</w:t>
      </w:r>
    </w:p>
    <w:p w14:paraId="717E98D2" w14:textId="77777777" w:rsidR="001B583A" w:rsidRPr="00174E31" w:rsidRDefault="001B583A" w:rsidP="00FB5063">
      <w:pPr>
        <w:rPr>
          <w:rFonts w:cstheme="minorHAnsi"/>
          <w:iCs/>
        </w:rPr>
      </w:pPr>
    </w:p>
    <w:p w14:paraId="78802522" w14:textId="338B4A9D" w:rsidR="00FB5063" w:rsidRDefault="00FB5063" w:rsidP="00FB5063">
      <w:pPr>
        <w:rPr>
          <w:rFonts w:cstheme="minorHAnsi"/>
          <w:iCs/>
        </w:rPr>
      </w:pPr>
      <w:r w:rsidRPr="00174E31">
        <w:rPr>
          <w:rFonts w:cstheme="minorHAnsi"/>
          <w:iCs/>
          <w:noProof/>
          <w:lang w:eastAsia="ru-RU"/>
        </w:rPr>
        <w:drawing>
          <wp:inline distT="0" distB="0" distL="0" distR="0" wp14:anchorId="0DEF53C8" wp14:editId="316DE292">
            <wp:extent cx="7199630" cy="2745740"/>
            <wp:effectExtent l="0" t="0" r="0" b="0"/>
            <wp:docPr id="601" name="Рисунок 60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7"/>
                    <pic:cNvPicPr>
                      <a:picLocks noChangeAspect="1" noChangeArrowheads="1"/>
                    </pic:cNvPicPr>
                  </pic:nvPicPr>
                  <pic:blipFill>
                    <a:blip r:embed="rId23" cstate="print">
                      <a:extLst>
                        <a:ext uri="{28A0092B-C50C-407E-A947-70E740481C1C}">
                          <a14:useLocalDpi xmlns:a14="http://schemas.microsoft.com/office/drawing/2010/main" val="0"/>
                        </a:ext>
                      </a:extLst>
                    </a:blip>
                    <a:srcRect/>
                    <a:stretch>
                      <a:fillRect/>
                    </a:stretch>
                  </pic:blipFill>
                  <pic:spPr bwMode="auto">
                    <a:xfrm>
                      <a:off x="0" y="0"/>
                      <a:ext cx="7199630" cy="2745740"/>
                    </a:xfrm>
                    <a:prstGeom prst="rect">
                      <a:avLst/>
                    </a:prstGeom>
                    <a:noFill/>
                    <a:ln>
                      <a:noFill/>
                    </a:ln>
                  </pic:spPr>
                </pic:pic>
              </a:graphicData>
            </a:graphic>
          </wp:inline>
        </w:drawing>
      </w:r>
    </w:p>
    <w:p w14:paraId="01BA2821" w14:textId="77777777" w:rsidR="001B583A" w:rsidRPr="00174E31" w:rsidRDefault="001B583A" w:rsidP="00FB5063">
      <w:pPr>
        <w:rPr>
          <w:rFonts w:cstheme="minorHAnsi"/>
          <w:iCs/>
        </w:rPr>
      </w:pPr>
    </w:p>
    <w:p w14:paraId="1204C53A" w14:textId="4F35B1EC" w:rsidR="00395585" w:rsidRPr="001B583A" w:rsidRDefault="00395585" w:rsidP="00C7518C">
      <w:pPr>
        <w:pStyle w:val="2"/>
        <w:rPr>
          <w:lang w:val="en-US"/>
        </w:rPr>
      </w:pPr>
      <w:r w:rsidRPr="00395585">
        <w:rPr>
          <w:lang w:val="en-US"/>
        </w:rPr>
        <w:t>Q</w:t>
      </w:r>
      <w:r w:rsidRPr="001B583A">
        <w:rPr>
          <w:lang w:val="en-US"/>
        </w:rPr>
        <w:t xml:space="preserve">4. </w:t>
      </w:r>
      <w:r w:rsidR="001B583A">
        <w:t>Что</w:t>
      </w:r>
      <w:r w:rsidR="001B583A" w:rsidRPr="001B583A">
        <w:rPr>
          <w:lang w:val="en-US"/>
        </w:rPr>
        <w:t xml:space="preserve"> </w:t>
      </w:r>
      <w:r w:rsidR="001B583A">
        <w:t>такое</w:t>
      </w:r>
      <w:r w:rsidR="001B583A" w:rsidRPr="001B583A">
        <w:rPr>
          <w:lang w:val="en-US"/>
        </w:rPr>
        <w:t xml:space="preserve"> Docker </w:t>
      </w:r>
      <w:r w:rsidR="001B583A">
        <w:rPr>
          <w:lang w:val="en-US"/>
        </w:rPr>
        <w:t>H</w:t>
      </w:r>
      <w:r w:rsidR="001B583A" w:rsidRPr="001B583A">
        <w:rPr>
          <w:lang w:val="en-US"/>
        </w:rPr>
        <w:t>ypervisor</w:t>
      </w:r>
      <w:r w:rsidRPr="001B583A">
        <w:rPr>
          <w:lang w:val="en-US"/>
        </w:rPr>
        <w:t>?</w:t>
      </w:r>
    </w:p>
    <w:p w14:paraId="2464B2E7" w14:textId="68E7E513" w:rsidR="00FB5063" w:rsidRPr="00174E31" w:rsidRDefault="00395585" w:rsidP="00FB5063">
      <w:pPr>
        <w:rPr>
          <w:rFonts w:cstheme="minorHAnsi"/>
          <w:iCs/>
        </w:rPr>
      </w:pPr>
      <w:r w:rsidRPr="001B583A">
        <w:rPr>
          <w:rFonts w:cstheme="minorHAnsi"/>
          <w:b/>
          <w:iCs/>
          <w:lang w:val="en-US"/>
        </w:rPr>
        <w:cr/>
      </w:r>
      <w:r w:rsidR="001B583A">
        <w:rPr>
          <w:rFonts w:cstheme="minorHAnsi"/>
          <w:iCs/>
        </w:rPr>
        <w:t>Docker Hypervisor</w:t>
      </w:r>
      <w:r w:rsidR="00FB5063" w:rsidRPr="00174E31">
        <w:rPr>
          <w:rFonts w:cstheme="minorHAnsi"/>
          <w:iCs/>
        </w:rPr>
        <w:t xml:space="preserve"> это программное обеспечение, обеспечивающее виртуализацию, из-за которого его иногда называют монитором виртуальной машины. Это разделяет ресурсы хост-системы и выделяет их каждой установленной гостевой среде.</w:t>
      </w:r>
    </w:p>
    <w:p w14:paraId="4630128C" w14:textId="77777777" w:rsidR="00FB5063" w:rsidRPr="00174E31" w:rsidRDefault="00FB5063" w:rsidP="00FB5063">
      <w:pPr>
        <w:rPr>
          <w:rFonts w:cstheme="minorHAnsi"/>
          <w:iCs/>
        </w:rPr>
      </w:pPr>
      <w:r w:rsidRPr="00174E31">
        <w:rPr>
          <w:rFonts w:cstheme="minorHAnsi"/>
          <w:iCs/>
          <w:noProof/>
          <w:lang w:eastAsia="ru-RU"/>
        </w:rPr>
        <w:drawing>
          <wp:inline distT="0" distB="0" distL="0" distR="0" wp14:anchorId="5F99B661" wp14:editId="26F6A20C">
            <wp:extent cx="7199630" cy="4330065"/>
            <wp:effectExtent l="0" t="0" r="0" b="0"/>
            <wp:docPr id="600" name="Рисунок 60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0"/>
                    <pic:cNvPicPr>
                      <a:picLocks noChangeAspect="1" noChangeArrowheads="1"/>
                    </pic:cNvPicPr>
                  </pic:nvPicPr>
                  <pic:blipFill>
                    <a:blip r:embed="rId24" cstate="print">
                      <a:extLst>
                        <a:ext uri="{28A0092B-C50C-407E-A947-70E740481C1C}">
                          <a14:useLocalDpi xmlns:a14="http://schemas.microsoft.com/office/drawing/2010/main" val="0"/>
                        </a:ext>
                      </a:extLst>
                    </a:blip>
                    <a:srcRect/>
                    <a:stretch>
                      <a:fillRect/>
                    </a:stretch>
                  </pic:blipFill>
                  <pic:spPr bwMode="auto">
                    <a:xfrm>
                      <a:off x="0" y="0"/>
                      <a:ext cx="7199630" cy="4330065"/>
                    </a:xfrm>
                    <a:prstGeom prst="rect">
                      <a:avLst/>
                    </a:prstGeom>
                    <a:noFill/>
                    <a:ln>
                      <a:noFill/>
                    </a:ln>
                  </pic:spPr>
                </pic:pic>
              </a:graphicData>
            </a:graphic>
          </wp:inline>
        </w:drawing>
      </w:r>
    </w:p>
    <w:p w14:paraId="13383425" w14:textId="66848574" w:rsidR="000D6C20" w:rsidRPr="00174E31" w:rsidRDefault="00FB5063" w:rsidP="00FB5063">
      <w:pPr>
        <w:rPr>
          <w:rFonts w:cstheme="minorHAnsi"/>
          <w:b/>
          <w:iCs/>
        </w:rPr>
      </w:pPr>
      <w:r w:rsidRPr="00174E31">
        <w:rPr>
          <w:rFonts w:cstheme="minorHAnsi"/>
          <w:iCs/>
        </w:rPr>
        <w:t>Это означает, что на одну хост-систему можно установить несколько ОС. </w:t>
      </w:r>
      <w:r w:rsidR="001B583A">
        <w:rPr>
          <w:rFonts w:cstheme="minorHAnsi"/>
          <w:iCs/>
        </w:rPr>
        <w:t>Docker Hypervisors</w:t>
      </w:r>
      <w:r w:rsidRPr="00174E31">
        <w:rPr>
          <w:rFonts w:cstheme="minorHAnsi"/>
          <w:iCs/>
        </w:rPr>
        <w:t xml:space="preserve"> бывают двух типов:</w:t>
      </w:r>
      <w:r w:rsidRPr="00174E31">
        <w:rPr>
          <w:rFonts w:cstheme="minorHAnsi"/>
          <w:iCs/>
        </w:rPr>
        <w:br/>
      </w:r>
      <w:r w:rsidRPr="00174E31">
        <w:rPr>
          <w:rFonts w:cstheme="minorHAnsi"/>
          <w:iCs/>
        </w:rPr>
        <w:br/>
        <w:t>1. </w:t>
      </w:r>
      <w:r w:rsidR="001B583A" w:rsidRPr="001B583A">
        <w:rPr>
          <w:rStyle w:val="a9"/>
          <w:rFonts w:cstheme="minorHAnsi"/>
          <w:iCs/>
          <w:spacing w:val="2"/>
        </w:rPr>
        <w:t>Native Hypervisor</w:t>
      </w:r>
      <w:r w:rsidRPr="00174E31">
        <w:rPr>
          <w:rStyle w:val="a9"/>
          <w:rFonts w:cstheme="minorHAnsi"/>
          <w:iCs/>
          <w:spacing w:val="2"/>
        </w:rPr>
        <w:t>:</w:t>
      </w:r>
      <w:r w:rsidRPr="00174E31">
        <w:rPr>
          <w:rFonts w:cstheme="minorHAnsi"/>
          <w:iCs/>
        </w:rPr>
        <w:t> этот тип также называется гипервизором без операционной системы и работает непосредственно на базовой хост-системе, что также обеспечивает прямой доступ к аппаратному обеспечению хоста, поэтому для него не требуется базовая ОС.</w:t>
      </w:r>
      <w:r w:rsidRPr="00174E31">
        <w:rPr>
          <w:rFonts w:cstheme="minorHAnsi"/>
          <w:iCs/>
        </w:rPr>
        <w:br/>
        <w:t>2. </w:t>
      </w:r>
      <w:r w:rsidR="001B583A" w:rsidRPr="001B583A">
        <w:rPr>
          <w:rStyle w:val="a9"/>
          <w:rFonts w:cstheme="minorHAnsi"/>
          <w:iCs/>
          <w:spacing w:val="2"/>
        </w:rPr>
        <w:t>Hosted Hypervisor</w:t>
      </w:r>
      <w:r w:rsidRPr="00174E31">
        <w:rPr>
          <w:rStyle w:val="a9"/>
          <w:rFonts w:cstheme="minorHAnsi"/>
          <w:iCs/>
          <w:spacing w:val="2"/>
        </w:rPr>
        <w:t>:</w:t>
      </w:r>
      <w:r w:rsidRPr="00174E31">
        <w:rPr>
          <w:rFonts w:cstheme="minorHAnsi"/>
          <w:iCs/>
        </w:rPr>
        <w:t> этот тип использует базовую операционную систему хоста, на которой установлена ​​существующая ОС.</w:t>
      </w:r>
    </w:p>
    <w:p w14:paraId="46FFB5BC" w14:textId="77777777" w:rsidR="00395585" w:rsidRPr="00395585" w:rsidRDefault="00395585" w:rsidP="00C7518C">
      <w:pPr>
        <w:pStyle w:val="2"/>
      </w:pPr>
      <w:r w:rsidRPr="00395585">
        <w:cr/>
      </w:r>
      <w:r w:rsidRPr="00395585">
        <w:rPr>
          <w:lang w:val="en-US"/>
        </w:rPr>
        <w:t>Q</w:t>
      </w:r>
      <w:r w:rsidRPr="00395585">
        <w:t>5. Что вы можете сказать о Docker Compose?</w:t>
      </w:r>
    </w:p>
    <w:p w14:paraId="4BBBBAE4" w14:textId="198E6161" w:rsidR="000D6C20" w:rsidRPr="00174E31" w:rsidRDefault="00395585" w:rsidP="00FB5063">
      <w:pPr>
        <w:rPr>
          <w:rFonts w:cstheme="minorHAnsi"/>
          <w:b/>
          <w:iCs/>
        </w:rPr>
      </w:pPr>
      <w:r w:rsidRPr="00395585">
        <w:rPr>
          <w:rFonts w:cstheme="minorHAnsi"/>
          <w:b/>
          <w:iCs/>
        </w:rPr>
        <w:cr/>
      </w:r>
      <w:r w:rsidR="00FB5063" w:rsidRPr="00174E31">
        <w:rPr>
          <w:rFonts w:cstheme="minorHAnsi"/>
          <w:iCs/>
        </w:rPr>
        <w:t xml:space="preserve">Это файл YAML, содержащий все сведения о различных службах, сетях и томах, которые необходимы для настройки приложения на основе Docker. Итак, docker-compose используется для создания нескольких </w:t>
      </w:r>
      <w:r w:rsidR="00C52896">
        <w:rPr>
          <w:rFonts w:cstheme="minorHAnsi"/>
          <w:iCs/>
        </w:rPr>
        <w:t>Containers</w:t>
      </w:r>
      <w:r w:rsidR="00FB5063" w:rsidRPr="00174E31">
        <w:rPr>
          <w:rFonts w:cstheme="minorHAnsi"/>
          <w:iCs/>
        </w:rPr>
        <w:t>, их размещения и установления связи между ними. Для связи между контейнерами порты открываются каждым контейнером.</w:t>
      </w:r>
    </w:p>
    <w:p w14:paraId="238B0CA5" w14:textId="146EA05B" w:rsidR="00395585" w:rsidRPr="00BA5DB6" w:rsidRDefault="00395585" w:rsidP="00C7518C">
      <w:pPr>
        <w:pStyle w:val="2"/>
      </w:pPr>
      <w:r w:rsidRPr="00395585">
        <w:cr/>
      </w:r>
      <w:r w:rsidRPr="00395585">
        <w:rPr>
          <w:lang w:val="en-US"/>
        </w:rPr>
        <w:t>Q</w:t>
      </w:r>
      <w:r w:rsidRPr="00BA5DB6">
        <w:t xml:space="preserve">6. </w:t>
      </w:r>
      <w:r w:rsidR="001B583A">
        <w:t>Что</w:t>
      </w:r>
      <w:r w:rsidR="001B583A" w:rsidRPr="00BA5DB6">
        <w:t xml:space="preserve"> </w:t>
      </w:r>
      <w:r w:rsidR="001B583A">
        <w:t>такое</w:t>
      </w:r>
      <w:r w:rsidR="001B583A" w:rsidRPr="00BA5DB6">
        <w:t xml:space="preserve"> </w:t>
      </w:r>
      <w:r w:rsidR="001B583A">
        <w:rPr>
          <w:lang w:val="en-US"/>
        </w:rPr>
        <w:t>Docker</w:t>
      </w:r>
      <w:r w:rsidR="001B583A" w:rsidRPr="00BA5DB6">
        <w:t xml:space="preserve"> </w:t>
      </w:r>
      <w:r w:rsidR="001B583A">
        <w:rPr>
          <w:lang w:val="en-US"/>
        </w:rPr>
        <w:t>Namespace</w:t>
      </w:r>
      <w:r w:rsidRPr="00BA5DB6">
        <w:t>?</w:t>
      </w:r>
    </w:p>
    <w:p w14:paraId="4770AE3D" w14:textId="36BF4465" w:rsidR="000D6C20" w:rsidRPr="00174E31" w:rsidRDefault="00395585" w:rsidP="00FB5063">
      <w:pPr>
        <w:rPr>
          <w:rFonts w:cstheme="minorHAnsi"/>
          <w:b/>
          <w:iCs/>
        </w:rPr>
      </w:pPr>
      <w:r w:rsidRPr="00BA5DB6">
        <w:rPr>
          <w:rFonts w:cstheme="minorHAnsi"/>
          <w:b/>
          <w:iCs/>
        </w:rPr>
        <w:cr/>
      </w:r>
      <w:r w:rsidR="001B583A" w:rsidRPr="001B583A">
        <w:rPr>
          <w:rFonts w:cstheme="minorHAnsi"/>
          <w:iCs/>
        </w:rPr>
        <w:t>Docker Namespace</w:t>
      </w:r>
      <w:r w:rsidR="00FB5063" w:rsidRPr="00174E31">
        <w:rPr>
          <w:rFonts w:cstheme="minorHAnsi"/>
          <w:iCs/>
        </w:rPr>
        <w:t xml:space="preserve"> это, по сути, функция Linux, которая обеспечивает взаимоисключающее разделение ресурсов ОС. Это формирует основную концепцию контейнеризации, поскольку пространства имен вводят слой изоляции между контейнерами. В </w:t>
      </w:r>
      <w:r w:rsidR="00C52896">
        <w:rPr>
          <w:rFonts w:cstheme="minorHAnsi"/>
          <w:iCs/>
        </w:rPr>
        <w:t>Docker</w:t>
      </w:r>
      <w:r w:rsidR="00FB5063" w:rsidRPr="00174E31">
        <w:rPr>
          <w:rFonts w:cstheme="minorHAnsi"/>
          <w:iCs/>
        </w:rPr>
        <w:t xml:space="preserve">е пространства имен обеспечивают переносимость </w:t>
      </w:r>
      <w:r w:rsidR="00C52896">
        <w:rPr>
          <w:rFonts w:cstheme="minorHAnsi"/>
          <w:iCs/>
        </w:rPr>
        <w:t>Containers</w:t>
      </w:r>
      <w:r w:rsidR="00FB5063" w:rsidRPr="00174E31">
        <w:rPr>
          <w:rFonts w:cstheme="minorHAnsi"/>
          <w:iCs/>
        </w:rPr>
        <w:t xml:space="preserve"> и не влияют на базовый хост. Примеры типов пространств имен, которые в настоящее время поддерживаются Docker PID, Mount, User, Network, IPC.</w:t>
      </w:r>
    </w:p>
    <w:p w14:paraId="0E302E67" w14:textId="2BAF9D78" w:rsidR="00395585" w:rsidRPr="00395585" w:rsidRDefault="00395585" w:rsidP="00C7518C">
      <w:pPr>
        <w:pStyle w:val="2"/>
      </w:pPr>
      <w:r w:rsidRPr="00395585">
        <w:cr/>
      </w:r>
      <w:r w:rsidRPr="00395585">
        <w:rPr>
          <w:lang w:val="en-US"/>
        </w:rPr>
        <w:t>Q</w:t>
      </w:r>
      <w:r w:rsidRPr="00395585">
        <w:t xml:space="preserve">7. Какая команда отображает состояние всех </w:t>
      </w:r>
      <w:r w:rsidR="00C52896">
        <w:t>Containers</w:t>
      </w:r>
      <w:r w:rsidRPr="00395585">
        <w:t>?</w:t>
      </w:r>
    </w:p>
    <w:p w14:paraId="0AAEB8DA" w14:textId="77777777" w:rsidR="001B583A" w:rsidRPr="001B583A" w:rsidRDefault="00395585" w:rsidP="00FB5063">
      <w:pPr>
        <w:rPr>
          <w:rFonts w:cstheme="minorHAnsi"/>
          <w:iCs/>
        </w:rPr>
      </w:pPr>
      <w:r w:rsidRPr="00395585">
        <w:rPr>
          <w:rFonts w:cstheme="minorHAnsi"/>
          <w:b/>
          <w:iCs/>
        </w:rPr>
        <w:cr/>
      </w:r>
      <w:r w:rsidR="00FB5063" w:rsidRPr="00174E31">
        <w:rPr>
          <w:rFonts w:cstheme="minorHAnsi"/>
          <w:iCs/>
        </w:rPr>
        <w:t xml:space="preserve">Чтобы получить статус всех </w:t>
      </w:r>
      <w:r w:rsidR="00C52896">
        <w:rPr>
          <w:rFonts w:cstheme="minorHAnsi"/>
          <w:iCs/>
        </w:rPr>
        <w:t>Containers</w:t>
      </w:r>
      <w:r w:rsidR="00FB5063" w:rsidRPr="00174E31">
        <w:rPr>
          <w:rFonts w:cstheme="minorHAnsi"/>
          <w:iCs/>
        </w:rPr>
        <w:t>, мы запускаем следующую команду:</w:t>
      </w:r>
      <w:r w:rsidR="001B583A" w:rsidRPr="001B583A">
        <w:rPr>
          <w:rFonts w:cstheme="minorHAnsi"/>
          <w:iCs/>
        </w:rPr>
        <w:t xml:space="preserve"> </w:t>
      </w:r>
    </w:p>
    <w:p w14:paraId="60376F2C" w14:textId="77777777" w:rsidR="001B583A" w:rsidRDefault="001B583A" w:rsidP="00FB5063">
      <w:pPr>
        <w:rPr>
          <w:rFonts w:cstheme="minorHAnsi"/>
          <w:iCs/>
        </w:rPr>
      </w:pPr>
    </w:p>
    <w:p w14:paraId="707F2C09" w14:textId="15078817" w:rsidR="001B583A" w:rsidRPr="001B583A" w:rsidRDefault="001B583A" w:rsidP="001B583A">
      <w:pPr>
        <w:rPr>
          <w:rFonts w:cstheme="minorHAnsi"/>
          <w:iCs/>
          <w:spacing w:val="2"/>
          <w:highlight w:val="yellow"/>
        </w:rPr>
      </w:pPr>
      <w:r w:rsidRPr="001B583A">
        <w:rPr>
          <w:rStyle w:val="HTML1"/>
          <w:rFonts w:asciiTheme="minorHAnsi" w:eastAsiaTheme="minorHAnsi" w:hAnsiTheme="minorHAnsi" w:cstheme="minorHAnsi"/>
          <w:iCs/>
          <w:spacing w:val="2"/>
          <w:sz w:val="22"/>
          <w:szCs w:val="22"/>
          <w:highlight w:val="yellow"/>
        </w:rPr>
        <w:t>docker ps -a</w:t>
      </w:r>
    </w:p>
    <w:p w14:paraId="2A34CFBE" w14:textId="2B623D13" w:rsidR="00395585" w:rsidRPr="00395585" w:rsidRDefault="00395585" w:rsidP="00C7518C">
      <w:pPr>
        <w:pStyle w:val="2"/>
      </w:pPr>
      <w:r w:rsidRPr="00395585">
        <w:cr/>
      </w:r>
      <w:r w:rsidRPr="00395585">
        <w:rPr>
          <w:lang w:val="en-US"/>
        </w:rPr>
        <w:t>Q</w:t>
      </w:r>
      <w:r w:rsidRPr="00395585">
        <w:t xml:space="preserve">8. При каких обстоятельствах вы потеряете данные, хранящиеся в </w:t>
      </w:r>
      <w:r w:rsidR="001B583A">
        <w:t>Container</w:t>
      </w:r>
      <w:r w:rsidRPr="00395585">
        <w:t>?</w:t>
      </w:r>
    </w:p>
    <w:p w14:paraId="5C7E2DB7" w14:textId="3505AE62" w:rsidR="000D6C20" w:rsidRPr="00174E31" w:rsidRDefault="00395585" w:rsidP="00FB5063">
      <w:pPr>
        <w:rPr>
          <w:rFonts w:cstheme="minorHAnsi"/>
          <w:b/>
          <w:iCs/>
        </w:rPr>
      </w:pPr>
      <w:r w:rsidRPr="00395585">
        <w:rPr>
          <w:rFonts w:cstheme="minorHAnsi"/>
          <w:b/>
          <w:iCs/>
        </w:rPr>
        <w:cr/>
      </w:r>
      <w:r w:rsidR="00FB5063" w:rsidRPr="00174E31">
        <w:rPr>
          <w:rFonts w:cstheme="minorHAnsi"/>
          <w:iCs/>
        </w:rPr>
        <w:t xml:space="preserve">Данные контейнера остаются в нем до тех пор, пока вы не удалите </w:t>
      </w:r>
      <w:r w:rsidR="00C52896">
        <w:rPr>
          <w:rFonts w:cstheme="minorHAnsi"/>
          <w:iCs/>
        </w:rPr>
        <w:t>Container</w:t>
      </w:r>
      <w:r w:rsidR="00FB5063" w:rsidRPr="00174E31">
        <w:rPr>
          <w:rFonts w:cstheme="minorHAnsi"/>
          <w:iCs/>
        </w:rPr>
        <w:t>.</w:t>
      </w:r>
    </w:p>
    <w:p w14:paraId="2B365183" w14:textId="436A7739" w:rsidR="00395585" w:rsidRPr="001B583A" w:rsidRDefault="00395585" w:rsidP="00C7518C">
      <w:pPr>
        <w:pStyle w:val="2"/>
        <w:rPr>
          <w:lang w:val="en-US"/>
        </w:rPr>
      </w:pPr>
      <w:r w:rsidRPr="00395585">
        <w:cr/>
      </w:r>
      <w:r w:rsidRPr="00395585">
        <w:rPr>
          <w:lang w:val="en-US"/>
        </w:rPr>
        <w:t>Q</w:t>
      </w:r>
      <w:r w:rsidRPr="001B583A">
        <w:rPr>
          <w:lang w:val="en-US"/>
        </w:rPr>
        <w:t xml:space="preserve">9. </w:t>
      </w:r>
      <w:r w:rsidRPr="00395585">
        <w:t>Что</w:t>
      </w:r>
      <w:r w:rsidRPr="001B583A">
        <w:rPr>
          <w:lang w:val="en-US"/>
        </w:rPr>
        <w:t xml:space="preserve"> </w:t>
      </w:r>
      <w:r w:rsidRPr="00395585">
        <w:t>такое</w:t>
      </w:r>
      <w:r w:rsidRPr="001B583A">
        <w:rPr>
          <w:lang w:val="en-US"/>
        </w:rPr>
        <w:t xml:space="preserve"> </w:t>
      </w:r>
      <w:r w:rsidR="001B583A" w:rsidRPr="001B583A">
        <w:rPr>
          <w:lang w:val="en-US"/>
        </w:rPr>
        <w:t>Docker Images</w:t>
      </w:r>
      <w:r w:rsidR="001B583A">
        <w:rPr>
          <w:lang w:val="en-US"/>
        </w:rPr>
        <w:t xml:space="preserve"> Registry</w:t>
      </w:r>
      <w:r w:rsidRPr="001B583A">
        <w:rPr>
          <w:lang w:val="en-US"/>
        </w:rPr>
        <w:t>?</w:t>
      </w:r>
    </w:p>
    <w:p w14:paraId="768A05EB" w14:textId="62AFB33A" w:rsidR="00FB5063" w:rsidRPr="00174E31" w:rsidRDefault="00395585" w:rsidP="00FB5063">
      <w:pPr>
        <w:rPr>
          <w:rFonts w:cstheme="minorHAnsi"/>
          <w:iCs/>
        </w:rPr>
      </w:pPr>
      <w:r w:rsidRPr="001B583A">
        <w:rPr>
          <w:rFonts w:cstheme="minorHAnsi"/>
          <w:b/>
          <w:iCs/>
          <w:lang w:val="en-US"/>
        </w:rPr>
        <w:cr/>
      </w:r>
      <w:r w:rsidR="00FB5063" w:rsidRPr="00174E31">
        <w:rPr>
          <w:rFonts w:cstheme="minorHAnsi"/>
          <w:iCs/>
        </w:rPr>
        <w:t xml:space="preserve">Проще говоря, </w:t>
      </w:r>
      <w:r w:rsidR="001B583A" w:rsidRPr="001B583A">
        <w:rPr>
          <w:rFonts w:cstheme="minorHAnsi"/>
          <w:iCs/>
        </w:rPr>
        <w:t>Docker Images Registry</w:t>
      </w:r>
      <w:r w:rsidR="00FB5063" w:rsidRPr="00174E31">
        <w:rPr>
          <w:rFonts w:cstheme="minorHAnsi"/>
          <w:iCs/>
        </w:rPr>
        <w:t xml:space="preserve"> это область, в которой хранятся </w:t>
      </w:r>
      <w:r w:rsidR="001B583A">
        <w:rPr>
          <w:rFonts w:cstheme="minorHAnsi"/>
          <w:iCs/>
        </w:rPr>
        <w:t>Docker Images</w:t>
      </w:r>
      <w:r w:rsidR="00FB5063" w:rsidRPr="00174E31">
        <w:rPr>
          <w:rFonts w:cstheme="minorHAnsi"/>
          <w:iCs/>
        </w:rPr>
        <w:t xml:space="preserve">. Вместо того, чтобы каждый раз преобразовывать приложения в </w:t>
      </w:r>
      <w:r w:rsidR="00C52896">
        <w:rPr>
          <w:rFonts w:cstheme="minorHAnsi"/>
          <w:iCs/>
        </w:rPr>
        <w:t>Containers</w:t>
      </w:r>
      <w:r w:rsidR="00FB5063" w:rsidRPr="00174E31">
        <w:rPr>
          <w:rFonts w:cstheme="minorHAnsi"/>
          <w:iCs/>
        </w:rPr>
        <w:t xml:space="preserve">, разработчик может напрямую использовать </w:t>
      </w:r>
      <w:r w:rsidR="00C52896">
        <w:rPr>
          <w:rFonts w:cstheme="minorHAnsi"/>
          <w:iCs/>
        </w:rPr>
        <w:t>Images</w:t>
      </w:r>
      <w:r w:rsidR="00FB5063" w:rsidRPr="00174E31">
        <w:rPr>
          <w:rFonts w:cstheme="minorHAnsi"/>
          <w:iCs/>
        </w:rPr>
        <w:t xml:space="preserve">, хранящиеся в </w:t>
      </w:r>
      <w:r w:rsidR="001B583A">
        <w:rPr>
          <w:rFonts w:cstheme="minorHAnsi"/>
          <w:iCs/>
          <w:lang w:val="en-US"/>
        </w:rPr>
        <w:t>Registry</w:t>
      </w:r>
      <w:r w:rsidR="00FB5063" w:rsidRPr="00174E31">
        <w:rPr>
          <w:rFonts w:cstheme="minorHAnsi"/>
          <w:iCs/>
        </w:rPr>
        <w:t>.</w:t>
      </w:r>
    </w:p>
    <w:p w14:paraId="2C4057B8" w14:textId="39DF37BF" w:rsidR="000D6C20" w:rsidRPr="00174E31" w:rsidRDefault="00FB5063" w:rsidP="00FB5063">
      <w:pPr>
        <w:rPr>
          <w:rFonts w:cstheme="minorHAnsi"/>
          <w:b/>
          <w:iCs/>
        </w:rPr>
      </w:pPr>
      <w:r w:rsidRPr="00174E31">
        <w:rPr>
          <w:rFonts w:cstheme="minorHAnsi"/>
          <w:iCs/>
        </w:rPr>
        <w:t xml:space="preserve">Этот </w:t>
      </w:r>
      <w:r w:rsidR="001B583A" w:rsidRPr="001B583A">
        <w:rPr>
          <w:rFonts w:cstheme="minorHAnsi"/>
          <w:iCs/>
        </w:rPr>
        <w:t>Registry</w:t>
      </w:r>
      <w:r w:rsidRPr="00174E31">
        <w:rPr>
          <w:rFonts w:cstheme="minorHAnsi"/>
          <w:iCs/>
        </w:rPr>
        <w:t xml:space="preserve"> может быть общедоступным или частным, а Docker Hub является самым популяр</w:t>
      </w:r>
      <w:r w:rsidR="001B583A">
        <w:rPr>
          <w:rFonts w:cstheme="minorHAnsi"/>
          <w:iCs/>
        </w:rPr>
        <w:t xml:space="preserve">ным и известным общедоступным </w:t>
      </w:r>
      <w:r w:rsidR="001B583A" w:rsidRPr="001B583A">
        <w:rPr>
          <w:rFonts w:cstheme="minorHAnsi"/>
          <w:iCs/>
        </w:rPr>
        <w:t>Registry</w:t>
      </w:r>
      <w:r w:rsidRPr="00174E31">
        <w:rPr>
          <w:rFonts w:cstheme="minorHAnsi"/>
          <w:iCs/>
        </w:rPr>
        <w:t>.</w:t>
      </w:r>
    </w:p>
    <w:p w14:paraId="3D1D66F7" w14:textId="77777777" w:rsidR="00395585" w:rsidRPr="00395585" w:rsidRDefault="00395585" w:rsidP="00C7518C">
      <w:pPr>
        <w:pStyle w:val="2"/>
      </w:pPr>
      <w:r w:rsidRPr="00395585">
        <w:cr/>
      </w:r>
      <w:r w:rsidRPr="00395585">
        <w:rPr>
          <w:lang w:val="en-US"/>
        </w:rPr>
        <w:t>Q</w:t>
      </w:r>
      <w:r w:rsidRPr="00395585">
        <w:t>10. Сколько существует компонентов Docker?</w:t>
      </w:r>
    </w:p>
    <w:p w14:paraId="5356FB44" w14:textId="02E61766" w:rsidR="00FB5063" w:rsidRPr="00174E31" w:rsidRDefault="00395585" w:rsidP="00FB5063">
      <w:pPr>
        <w:rPr>
          <w:rFonts w:cstheme="minorHAnsi"/>
          <w:iCs/>
          <w:lang w:val="en-US"/>
        </w:rPr>
      </w:pPr>
      <w:r w:rsidRPr="00395585">
        <w:rPr>
          <w:rFonts w:cstheme="minorHAnsi"/>
          <w:b/>
          <w:iCs/>
        </w:rPr>
        <w:cr/>
      </w:r>
      <w:r w:rsidR="00FB5063" w:rsidRPr="00174E31">
        <w:rPr>
          <w:rFonts w:cstheme="minorHAnsi"/>
          <w:iCs/>
        </w:rPr>
        <w:t>Есть</w:t>
      </w:r>
      <w:r w:rsidR="00FB5063" w:rsidRPr="00174E31">
        <w:rPr>
          <w:rFonts w:cstheme="minorHAnsi"/>
          <w:iCs/>
          <w:lang w:val="en-US"/>
        </w:rPr>
        <w:t xml:space="preserve"> </w:t>
      </w:r>
      <w:r w:rsidR="00FB5063" w:rsidRPr="00174E31">
        <w:rPr>
          <w:rFonts w:cstheme="minorHAnsi"/>
          <w:iCs/>
        </w:rPr>
        <w:t>три</w:t>
      </w:r>
      <w:r w:rsidR="00FB5063" w:rsidRPr="00174E31">
        <w:rPr>
          <w:rFonts w:cstheme="minorHAnsi"/>
          <w:iCs/>
          <w:lang w:val="en-US"/>
        </w:rPr>
        <w:t xml:space="preserve"> </w:t>
      </w:r>
      <w:r w:rsidR="00FB5063" w:rsidRPr="00174E31">
        <w:rPr>
          <w:rFonts w:cstheme="minorHAnsi"/>
          <w:iCs/>
        </w:rPr>
        <w:t>компонента</w:t>
      </w:r>
      <w:r w:rsidR="00FB5063" w:rsidRPr="00174E31">
        <w:rPr>
          <w:rFonts w:cstheme="minorHAnsi"/>
          <w:iCs/>
          <w:lang w:val="en-US"/>
        </w:rPr>
        <w:t xml:space="preserve"> </w:t>
      </w:r>
      <w:r w:rsidR="00C52896">
        <w:rPr>
          <w:rFonts w:cstheme="minorHAnsi"/>
          <w:iCs/>
          <w:lang w:val="en-US"/>
        </w:rPr>
        <w:t>Docker</w:t>
      </w:r>
      <w:r w:rsidR="00FB5063" w:rsidRPr="00174E31">
        <w:rPr>
          <w:rFonts w:cstheme="minorHAnsi"/>
          <w:iCs/>
          <w:lang w:val="en-US"/>
        </w:rPr>
        <w:t xml:space="preserve">: Docker Client, Docker Host </w:t>
      </w:r>
      <w:r w:rsidR="00FB5063" w:rsidRPr="00174E31">
        <w:rPr>
          <w:rFonts w:cstheme="minorHAnsi"/>
          <w:iCs/>
        </w:rPr>
        <w:t>и</w:t>
      </w:r>
      <w:r w:rsidR="00FB5063" w:rsidRPr="00174E31">
        <w:rPr>
          <w:rFonts w:cstheme="minorHAnsi"/>
          <w:iCs/>
          <w:lang w:val="en-US"/>
        </w:rPr>
        <w:t xml:space="preserve"> Docker Registry.</w:t>
      </w:r>
    </w:p>
    <w:p w14:paraId="4AF236B2" w14:textId="7B9A6A07" w:rsidR="00FB5063" w:rsidRPr="00174E31" w:rsidRDefault="00B82837" w:rsidP="00FB5063">
      <w:pPr>
        <w:rPr>
          <w:rFonts w:cstheme="minorHAnsi"/>
          <w:iCs/>
        </w:rPr>
      </w:pPr>
      <w:r w:rsidRPr="00B82837">
        <w:rPr>
          <w:rStyle w:val="a9"/>
          <w:rFonts w:cstheme="minorHAnsi"/>
          <w:iCs/>
          <w:spacing w:val="2"/>
        </w:rPr>
        <w:t>Docker Client</w:t>
      </w:r>
      <w:r w:rsidR="00FB5063" w:rsidRPr="00174E31">
        <w:rPr>
          <w:rStyle w:val="a9"/>
          <w:rFonts w:cstheme="minorHAnsi"/>
          <w:iCs/>
          <w:spacing w:val="2"/>
        </w:rPr>
        <w:t>:</w:t>
      </w:r>
      <w:r w:rsidR="00FB5063" w:rsidRPr="00174E31">
        <w:rPr>
          <w:rFonts w:cstheme="minorHAnsi"/>
          <w:iCs/>
        </w:rPr>
        <w:t xml:space="preserve"> этот компонент выполняет операции «сборки» и «запуска» с целью установления связи с хостом </w:t>
      </w:r>
      <w:r w:rsidR="00C52896">
        <w:rPr>
          <w:rFonts w:cstheme="minorHAnsi"/>
          <w:iCs/>
        </w:rPr>
        <w:t>Docker</w:t>
      </w:r>
      <w:r w:rsidR="00FB5063" w:rsidRPr="00174E31">
        <w:rPr>
          <w:rFonts w:cstheme="minorHAnsi"/>
          <w:iCs/>
        </w:rPr>
        <w:t>.</w:t>
      </w:r>
    </w:p>
    <w:p w14:paraId="49292015" w14:textId="270E7FDC" w:rsidR="00FB5063" w:rsidRPr="00174E31" w:rsidRDefault="00FB5063" w:rsidP="00FB5063">
      <w:pPr>
        <w:rPr>
          <w:rFonts w:cstheme="minorHAnsi"/>
          <w:iCs/>
        </w:rPr>
      </w:pPr>
      <w:r w:rsidRPr="00174E31">
        <w:rPr>
          <w:rStyle w:val="a9"/>
          <w:rFonts w:cstheme="minorHAnsi"/>
          <w:iCs/>
          <w:spacing w:val="2"/>
        </w:rPr>
        <w:t>Docker Host:</w:t>
      </w:r>
      <w:r w:rsidRPr="00174E31">
        <w:rPr>
          <w:rFonts w:cstheme="minorHAnsi"/>
          <w:iCs/>
        </w:rPr>
        <w:t> этот компонент содержит основной демон Docker и хост-</w:t>
      </w:r>
      <w:r w:rsidR="00C52896">
        <w:rPr>
          <w:rFonts w:cstheme="minorHAnsi"/>
          <w:iCs/>
        </w:rPr>
        <w:t>Containers</w:t>
      </w:r>
      <w:r w:rsidRPr="00174E31">
        <w:rPr>
          <w:rFonts w:cstheme="minorHAnsi"/>
          <w:iCs/>
        </w:rPr>
        <w:t xml:space="preserve">, а также связанные с ними </w:t>
      </w:r>
      <w:r w:rsidR="00C52896">
        <w:rPr>
          <w:rFonts w:cstheme="minorHAnsi"/>
          <w:iCs/>
        </w:rPr>
        <w:t>Images</w:t>
      </w:r>
      <w:r w:rsidRPr="00174E31">
        <w:rPr>
          <w:rFonts w:cstheme="minorHAnsi"/>
          <w:iCs/>
        </w:rPr>
        <w:t xml:space="preserve">. Демон устанавливает соединение с реестром </w:t>
      </w:r>
      <w:r w:rsidR="00C52896">
        <w:rPr>
          <w:rFonts w:cstheme="minorHAnsi"/>
          <w:iCs/>
        </w:rPr>
        <w:t>Docker</w:t>
      </w:r>
      <w:r w:rsidRPr="00174E31">
        <w:rPr>
          <w:rFonts w:cstheme="minorHAnsi"/>
          <w:iCs/>
        </w:rPr>
        <w:t>.</w:t>
      </w:r>
    </w:p>
    <w:p w14:paraId="49C0A22A" w14:textId="097B9E6D" w:rsidR="00FB5063" w:rsidRPr="00174E31" w:rsidRDefault="00B82837" w:rsidP="00FB5063">
      <w:pPr>
        <w:rPr>
          <w:rFonts w:cstheme="minorHAnsi"/>
          <w:iCs/>
        </w:rPr>
      </w:pPr>
      <w:r w:rsidRPr="00B82837">
        <w:rPr>
          <w:rStyle w:val="a9"/>
          <w:rFonts w:cstheme="minorHAnsi"/>
          <w:iCs/>
          <w:spacing w:val="2"/>
          <w:lang w:val="en-US"/>
        </w:rPr>
        <w:t>Docker</w:t>
      </w:r>
      <w:r w:rsidRPr="00BA5DB6">
        <w:rPr>
          <w:rStyle w:val="a9"/>
          <w:rFonts w:cstheme="minorHAnsi"/>
          <w:iCs/>
          <w:spacing w:val="2"/>
        </w:rPr>
        <w:t xml:space="preserve"> </w:t>
      </w:r>
      <w:r w:rsidRPr="00B82837">
        <w:rPr>
          <w:rStyle w:val="a9"/>
          <w:rFonts w:cstheme="minorHAnsi"/>
          <w:iCs/>
          <w:spacing w:val="2"/>
          <w:lang w:val="en-US"/>
        </w:rPr>
        <w:t>Registry</w:t>
      </w:r>
      <w:r w:rsidR="00FB5063" w:rsidRPr="00BA5DB6">
        <w:rPr>
          <w:rStyle w:val="a9"/>
          <w:rFonts w:cstheme="minorHAnsi"/>
          <w:iCs/>
          <w:spacing w:val="2"/>
        </w:rPr>
        <w:t>:</w:t>
      </w:r>
      <w:r w:rsidR="00FB5063" w:rsidRPr="00B82837">
        <w:rPr>
          <w:rFonts w:cstheme="minorHAnsi"/>
          <w:iCs/>
          <w:lang w:val="en-US"/>
        </w:rPr>
        <w:t> </w:t>
      </w:r>
      <w:r w:rsidR="00FB5063" w:rsidRPr="00174E31">
        <w:rPr>
          <w:rFonts w:cstheme="minorHAnsi"/>
          <w:iCs/>
        </w:rPr>
        <w:t>этот</w:t>
      </w:r>
      <w:r w:rsidR="00FB5063" w:rsidRPr="00BA5DB6">
        <w:rPr>
          <w:rFonts w:cstheme="minorHAnsi"/>
          <w:iCs/>
        </w:rPr>
        <w:t xml:space="preserve"> </w:t>
      </w:r>
      <w:r w:rsidR="00FB5063" w:rsidRPr="00174E31">
        <w:rPr>
          <w:rFonts w:cstheme="minorHAnsi"/>
          <w:iCs/>
        </w:rPr>
        <w:t>компонент</w:t>
      </w:r>
      <w:r w:rsidR="00FB5063" w:rsidRPr="00BA5DB6">
        <w:rPr>
          <w:rFonts w:cstheme="minorHAnsi"/>
          <w:iCs/>
        </w:rPr>
        <w:t xml:space="preserve"> </w:t>
      </w:r>
      <w:r w:rsidR="00FB5063" w:rsidRPr="00174E31">
        <w:rPr>
          <w:rFonts w:cstheme="minorHAnsi"/>
          <w:iCs/>
        </w:rPr>
        <w:t>хранит</w:t>
      </w:r>
      <w:r w:rsidR="00FB5063" w:rsidRPr="00BA5DB6">
        <w:rPr>
          <w:rFonts w:cstheme="minorHAnsi"/>
          <w:iCs/>
        </w:rPr>
        <w:t xml:space="preserve"> </w:t>
      </w:r>
      <w:r w:rsidR="001B583A" w:rsidRPr="00B82837">
        <w:rPr>
          <w:rFonts w:cstheme="minorHAnsi"/>
          <w:iCs/>
          <w:lang w:val="en-US"/>
        </w:rPr>
        <w:t>Docker</w:t>
      </w:r>
      <w:r w:rsidR="001B583A" w:rsidRPr="00BA5DB6">
        <w:rPr>
          <w:rFonts w:cstheme="minorHAnsi"/>
          <w:iCs/>
        </w:rPr>
        <w:t xml:space="preserve"> </w:t>
      </w:r>
      <w:r w:rsidR="001B583A" w:rsidRPr="00B82837">
        <w:rPr>
          <w:rFonts w:cstheme="minorHAnsi"/>
          <w:iCs/>
          <w:lang w:val="en-US"/>
        </w:rPr>
        <w:t>Images</w:t>
      </w:r>
      <w:r w:rsidR="00FB5063" w:rsidRPr="00BA5DB6">
        <w:rPr>
          <w:rFonts w:cstheme="minorHAnsi"/>
          <w:iCs/>
        </w:rPr>
        <w:t>.</w:t>
      </w:r>
      <w:r w:rsidR="00FB5063" w:rsidRPr="00B82837">
        <w:rPr>
          <w:rFonts w:cstheme="minorHAnsi"/>
          <w:iCs/>
          <w:lang w:val="en-US"/>
        </w:rPr>
        <w:t> </w:t>
      </w:r>
      <w:r>
        <w:rPr>
          <w:rFonts w:cstheme="minorHAnsi"/>
          <w:iCs/>
          <w:lang w:val="en-US"/>
        </w:rPr>
        <w:t>Registry</w:t>
      </w:r>
      <w:r w:rsidR="00FB5063" w:rsidRPr="00174E31">
        <w:rPr>
          <w:rFonts w:cstheme="minorHAnsi"/>
          <w:iCs/>
        </w:rPr>
        <w:t xml:space="preserve"> может быть публичным или частным. Самые известные публичные реестры Docker Hub и Docker Cloud.</w:t>
      </w:r>
    </w:p>
    <w:p w14:paraId="43A7A258" w14:textId="77777777" w:rsidR="000D6C20" w:rsidRPr="00174E31" w:rsidRDefault="00FB5063" w:rsidP="00FB5063">
      <w:pPr>
        <w:rPr>
          <w:rFonts w:cstheme="minorHAnsi"/>
          <w:b/>
          <w:iCs/>
        </w:rPr>
      </w:pPr>
      <w:r w:rsidRPr="00174E31">
        <w:rPr>
          <w:rFonts w:cstheme="minorHAnsi"/>
          <w:iCs/>
          <w:noProof/>
          <w:lang w:eastAsia="ru-RU"/>
        </w:rPr>
        <w:drawing>
          <wp:inline distT="0" distB="0" distL="0" distR="0" wp14:anchorId="5EB37508" wp14:editId="259DA978">
            <wp:extent cx="7199630" cy="3182620"/>
            <wp:effectExtent l="0" t="0" r="0" b="0"/>
            <wp:docPr id="599" name="Рисунок 59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pic:cNvPicPr>
                      <a:picLocks noChangeAspect="1" noChangeArrowheads="1"/>
                    </pic:cNvPicPr>
                  </pic:nvPicPr>
                  <pic:blipFill>
                    <a:blip r:embed="rId25" cstate="print">
                      <a:extLst>
                        <a:ext uri="{28A0092B-C50C-407E-A947-70E740481C1C}">
                          <a14:useLocalDpi xmlns:a14="http://schemas.microsoft.com/office/drawing/2010/main" val="0"/>
                        </a:ext>
                      </a:extLst>
                    </a:blip>
                    <a:srcRect/>
                    <a:stretch>
                      <a:fillRect/>
                    </a:stretch>
                  </pic:blipFill>
                  <pic:spPr bwMode="auto">
                    <a:xfrm>
                      <a:off x="0" y="0"/>
                      <a:ext cx="7199630" cy="3182620"/>
                    </a:xfrm>
                    <a:prstGeom prst="rect">
                      <a:avLst/>
                    </a:prstGeom>
                    <a:noFill/>
                    <a:ln>
                      <a:noFill/>
                    </a:ln>
                  </pic:spPr>
                </pic:pic>
              </a:graphicData>
            </a:graphic>
          </wp:inline>
        </w:drawing>
      </w:r>
    </w:p>
    <w:p w14:paraId="29E4BA94" w14:textId="77777777" w:rsidR="00395585" w:rsidRPr="00395585" w:rsidRDefault="00395585" w:rsidP="00C7518C">
      <w:pPr>
        <w:pStyle w:val="2"/>
      </w:pPr>
      <w:r w:rsidRPr="00395585">
        <w:rPr>
          <w:lang w:val="en-US"/>
        </w:rPr>
        <w:cr/>
        <w:t>Q</w:t>
      </w:r>
      <w:r w:rsidRPr="00395585">
        <w:t>11. Что такое Docker Hub?</w:t>
      </w:r>
    </w:p>
    <w:p w14:paraId="4A296051" w14:textId="0A940725" w:rsidR="00FB5063" w:rsidRPr="00174E31" w:rsidRDefault="00395585" w:rsidP="00FB5063">
      <w:pPr>
        <w:rPr>
          <w:rFonts w:cstheme="minorHAnsi"/>
          <w:iCs/>
        </w:rPr>
      </w:pPr>
      <w:r w:rsidRPr="00395585">
        <w:rPr>
          <w:rFonts w:cstheme="minorHAnsi"/>
          <w:b/>
          <w:iCs/>
        </w:rPr>
        <w:cr/>
      </w:r>
      <w:r w:rsidR="00FB5063" w:rsidRPr="00174E31">
        <w:rPr>
          <w:rFonts w:cstheme="minorHAnsi"/>
          <w:iCs/>
        </w:rPr>
        <w:t xml:space="preserve">Это общедоступный облачный реестр, предоставляемый Docker для хранения общедоступных </w:t>
      </w:r>
      <w:r w:rsidR="00C52896">
        <w:rPr>
          <w:rFonts w:cstheme="minorHAnsi"/>
          <w:iCs/>
        </w:rPr>
        <w:t>Images</w:t>
      </w:r>
      <w:r w:rsidR="00FB5063" w:rsidRPr="00174E31">
        <w:rPr>
          <w:rFonts w:cstheme="minorHAnsi"/>
          <w:iCs/>
        </w:rPr>
        <w:t xml:space="preserve"> </w:t>
      </w:r>
      <w:r w:rsidR="00C52896">
        <w:rPr>
          <w:rFonts w:cstheme="minorHAnsi"/>
          <w:iCs/>
        </w:rPr>
        <w:t>Containers</w:t>
      </w:r>
      <w:r w:rsidR="00FB5063" w:rsidRPr="00174E31">
        <w:rPr>
          <w:rFonts w:cstheme="minorHAnsi"/>
          <w:iCs/>
        </w:rPr>
        <w:t>, а также для обеспечения их поиска и обмена ими.</w:t>
      </w:r>
    </w:p>
    <w:p w14:paraId="2DB36628" w14:textId="7C7A873F" w:rsidR="000D6C20" w:rsidRDefault="00C52896" w:rsidP="00FB5063">
      <w:pPr>
        <w:rPr>
          <w:rFonts w:cstheme="minorHAnsi"/>
          <w:iCs/>
        </w:rPr>
      </w:pPr>
      <w:r>
        <w:rPr>
          <w:rFonts w:cstheme="minorHAnsi"/>
          <w:iCs/>
        </w:rPr>
        <w:t>Images</w:t>
      </w:r>
      <w:r w:rsidR="00FB5063" w:rsidRPr="00174E31">
        <w:rPr>
          <w:rFonts w:cstheme="minorHAnsi"/>
          <w:iCs/>
        </w:rPr>
        <w:t xml:space="preserve"> можно отправить в Docker Hub с помощью </w:t>
      </w:r>
      <w:r w:rsidR="00EE0199" w:rsidRPr="00174E31">
        <w:rPr>
          <w:rFonts w:cstheme="minorHAnsi"/>
          <w:iCs/>
        </w:rPr>
        <w:t>к</w:t>
      </w:r>
      <w:r w:rsidR="00B82837">
        <w:rPr>
          <w:rFonts w:cstheme="minorHAnsi"/>
          <w:iCs/>
        </w:rPr>
        <w:t>оманды</w:t>
      </w:r>
      <w:r w:rsidR="00B82837" w:rsidRPr="00B82837">
        <w:rPr>
          <w:rFonts w:cstheme="minorHAnsi"/>
          <w:iCs/>
        </w:rPr>
        <w:t>:</w:t>
      </w:r>
    </w:p>
    <w:p w14:paraId="03A37580" w14:textId="30DF5B7C" w:rsidR="00B82837" w:rsidRDefault="00B82837" w:rsidP="00FB5063">
      <w:pPr>
        <w:rPr>
          <w:rFonts w:cstheme="minorHAnsi"/>
          <w:iCs/>
        </w:rPr>
      </w:pPr>
    </w:p>
    <w:p w14:paraId="01D5C338" w14:textId="50AB2FDF" w:rsidR="00B82837" w:rsidRPr="00B82837" w:rsidRDefault="00B82837" w:rsidP="00B82837">
      <w:pPr>
        <w:rPr>
          <w:rFonts w:cstheme="minorHAnsi"/>
          <w:iCs/>
          <w:spacing w:val="2"/>
          <w:highlight w:val="yellow"/>
        </w:rPr>
      </w:pPr>
      <w:r w:rsidRPr="00B82837">
        <w:rPr>
          <w:rStyle w:val="HTML1"/>
          <w:rFonts w:asciiTheme="minorHAnsi" w:eastAsiaTheme="minorHAnsi" w:hAnsiTheme="minorHAnsi" w:cstheme="minorHAnsi"/>
          <w:iCs/>
          <w:spacing w:val="2"/>
          <w:sz w:val="22"/>
          <w:szCs w:val="22"/>
          <w:highlight w:val="yellow"/>
        </w:rPr>
        <w:t>docker push</w:t>
      </w:r>
    </w:p>
    <w:p w14:paraId="316DE561" w14:textId="623DB2E0" w:rsidR="00395585" w:rsidRPr="00395585" w:rsidRDefault="00395585" w:rsidP="00C7518C">
      <w:pPr>
        <w:pStyle w:val="2"/>
      </w:pPr>
      <w:r w:rsidRPr="00395585">
        <w:cr/>
      </w:r>
      <w:r w:rsidRPr="00395585">
        <w:rPr>
          <w:lang w:val="en-US"/>
        </w:rPr>
        <w:t>Q</w:t>
      </w:r>
      <w:r w:rsidR="00B82837">
        <w:t>12. Какая</w:t>
      </w:r>
      <w:r w:rsidRPr="00395585">
        <w:t xml:space="preserve"> </w:t>
      </w:r>
      <w:r w:rsidR="00B82837">
        <w:t>команда</w:t>
      </w:r>
      <w:r w:rsidRPr="00395585">
        <w:t xml:space="preserve"> экспортир</w:t>
      </w:r>
      <w:r w:rsidR="00B82837">
        <w:t>ует</w:t>
      </w:r>
      <w:r w:rsidRPr="00395585">
        <w:t xml:space="preserve"> </w:t>
      </w:r>
      <w:r w:rsidR="00C52896">
        <w:t>Image</w:t>
      </w:r>
      <w:r w:rsidRPr="00395585">
        <w:t xml:space="preserve"> </w:t>
      </w:r>
      <w:r w:rsidR="00C52896">
        <w:t>Docker</w:t>
      </w:r>
      <w:r w:rsidRPr="00395585">
        <w:t xml:space="preserve"> в виде архива?</w:t>
      </w:r>
    </w:p>
    <w:p w14:paraId="2109AB97" w14:textId="77777777" w:rsidR="00B82837" w:rsidRDefault="00395585" w:rsidP="00FB5063">
      <w:pPr>
        <w:rPr>
          <w:rFonts w:cstheme="minorHAnsi"/>
          <w:iCs/>
        </w:rPr>
      </w:pPr>
      <w:r w:rsidRPr="00395585">
        <w:rPr>
          <w:rFonts w:cstheme="minorHAnsi"/>
          <w:b/>
          <w:iCs/>
        </w:rPr>
        <w:cr/>
      </w:r>
      <w:r w:rsidR="00FB5063" w:rsidRPr="00174E31">
        <w:rPr>
          <w:rFonts w:cstheme="minorHAnsi"/>
          <w:iCs/>
        </w:rPr>
        <w:t>Это можно сделать с помощью команды docker save, синтаксис которой следующий:</w:t>
      </w:r>
    </w:p>
    <w:p w14:paraId="61D80C09" w14:textId="77777777" w:rsidR="00B82837" w:rsidRDefault="00B82837" w:rsidP="00FB5063">
      <w:pPr>
        <w:rPr>
          <w:rFonts w:cstheme="minorHAnsi"/>
          <w:iCs/>
        </w:rPr>
      </w:pPr>
    </w:p>
    <w:p w14:paraId="55317559" w14:textId="4360B2B2" w:rsidR="00B82837" w:rsidRPr="00B82837" w:rsidRDefault="00B82837" w:rsidP="00FB5063">
      <w:pPr>
        <w:rPr>
          <w:rFonts w:cstheme="minorHAnsi"/>
          <w:iCs/>
          <w:spacing w:val="2"/>
          <w:highlight w:val="yellow"/>
          <w:lang w:val="en-US"/>
        </w:rPr>
      </w:pPr>
      <w:r w:rsidRPr="00B82837">
        <w:rPr>
          <w:rStyle w:val="HTML1"/>
          <w:rFonts w:asciiTheme="minorHAnsi" w:eastAsiaTheme="minorHAnsi" w:hAnsiTheme="minorHAnsi" w:cstheme="minorHAnsi"/>
          <w:iCs/>
          <w:spacing w:val="2"/>
          <w:sz w:val="22"/>
          <w:szCs w:val="22"/>
          <w:highlight w:val="yellow"/>
          <w:lang w:val="en-US"/>
        </w:rPr>
        <w:t>docker save -o &lt;expo</w:t>
      </w:r>
      <w:r>
        <w:rPr>
          <w:rStyle w:val="HTML1"/>
          <w:rFonts w:asciiTheme="minorHAnsi" w:eastAsiaTheme="minorHAnsi" w:hAnsiTheme="minorHAnsi" w:cstheme="minorHAnsi"/>
          <w:iCs/>
          <w:spacing w:val="2"/>
          <w:sz w:val="22"/>
          <w:szCs w:val="22"/>
          <w:highlight w:val="yellow"/>
          <w:lang w:val="en-US"/>
        </w:rPr>
        <w:t>rted_name&gt;.tar &lt;container-name&gt;</w:t>
      </w:r>
    </w:p>
    <w:p w14:paraId="4EFDACBC" w14:textId="39744022" w:rsidR="00395585" w:rsidRPr="00395585" w:rsidRDefault="00395585" w:rsidP="00C7518C">
      <w:pPr>
        <w:pStyle w:val="2"/>
      </w:pPr>
      <w:r w:rsidRPr="00B82837">
        <w:rPr>
          <w:lang w:val="en-US"/>
        </w:rPr>
        <w:cr/>
      </w:r>
      <w:r w:rsidRPr="00395585">
        <w:rPr>
          <w:lang w:val="en-US"/>
        </w:rPr>
        <w:t>Q</w:t>
      </w:r>
      <w:r w:rsidR="00B82837">
        <w:t>13. Какая команда</w:t>
      </w:r>
      <w:r w:rsidRPr="00395585">
        <w:t xml:space="preserve"> </w:t>
      </w:r>
      <w:r w:rsidR="00B82837">
        <w:t>импортует</w:t>
      </w:r>
      <w:r w:rsidRPr="00395585">
        <w:t xml:space="preserve"> </w:t>
      </w:r>
      <w:r w:rsidR="00C52896">
        <w:t>Image</w:t>
      </w:r>
      <w:r w:rsidRPr="00395585">
        <w:t xml:space="preserve"> Docker на другой хост Docker?</w:t>
      </w:r>
    </w:p>
    <w:p w14:paraId="749D0AA0" w14:textId="6087AD64" w:rsidR="00B82837" w:rsidRDefault="00395585" w:rsidP="00FB5063">
      <w:pPr>
        <w:rPr>
          <w:rFonts w:cstheme="minorHAnsi"/>
          <w:iCs/>
        </w:rPr>
      </w:pPr>
      <w:r w:rsidRPr="00395585">
        <w:rPr>
          <w:rFonts w:cstheme="minorHAnsi"/>
          <w:b/>
          <w:iCs/>
        </w:rPr>
        <w:cr/>
      </w:r>
      <w:r w:rsidR="00FB5063" w:rsidRPr="00174E31">
        <w:rPr>
          <w:rFonts w:cstheme="minorHAnsi"/>
          <w:iCs/>
        </w:rPr>
        <w:t xml:space="preserve">Это можно сделать с </w:t>
      </w:r>
      <w:r w:rsidR="00B82837">
        <w:rPr>
          <w:rFonts w:cstheme="minorHAnsi"/>
          <w:iCs/>
        </w:rPr>
        <w:t>помощью команды</w:t>
      </w:r>
      <w:r w:rsidR="00FB5063" w:rsidRPr="00174E31">
        <w:rPr>
          <w:rFonts w:cstheme="minorHAnsi"/>
          <w:iCs/>
        </w:rPr>
        <w:t xml:space="preserve"> docker</w:t>
      </w:r>
      <w:r w:rsidR="00B82837">
        <w:rPr>
          <w:rFonts w:cstheme="minorHAnsi"/>
          <w:iCs/>
        </w:rPr>
        <w:t xml:space="preserve"> </w:t>
      </w:r>
      <w:r w:rsidR="00B82837">
        <w:rPr>
          <w:rFonts w:cstheme="minorHAnsi"/>
          <w:iCs/>
          <w:lang w:val="en-US"/>
        </w:rPr>
        <w:t>load</w:t>
      </w:r>
      <w:r w:rsidR="00FB5063" w:rsidRPr="00174E31">
        <w:rPr>
          <w:rFonts w:cstheme="minorHAnsi"/>
          <w:iCs/>
        </w:rPr>
        <w:t>, а синтаксис такой:</w:t>
      </w:r>
    </w:p>
    <w:p w14:paraId="67F1AFAD" w14:textId="77777777" w:rsidR="00B82837" w:rsidRDefault="00B82837" w:rsidP="00FB5063">
      <w:pPr>
        <w:rPr>
          <w:rFonts w:cstheme="minorHAnsi"/>
          <w:iCs/>
        </w:rPr>
      </w:pPr>
    </w:p>
    <w:p w14:paraId="5B02E825" w14:textId="3E8578C1" w:rsidR="00B82837" w:rsidRPr="00B82837" w:rsidRDefault="00B82837" w:rsidP="00FB5063">
      <w:pPr>
        <w:rPr>
          <w:rFonts w:cstheme="minorHAnsi"/>
          <w:iCs/>
          <w:spacing w:val="2"/>
          <w:highlight w:val="yellow"/>
          <w:lang w:val="en-US"/>
        </w:rPr>
      </w:pPr>
      <w:r w:rsidRPr="00B82837">
        <w:rPr>
          <w:rStyle w:val="HTML1"/>
          <w:rFonts w:asciiTheme="minorHAnsi" w:eastAsiaTheme="minorHAnsi" w:hAnsiTheme="minorHAnsi" w:cstheme="minorHAnsi"/>
          <w:iCs/>
          <w:spacing w:val="2"/>
          <w:sz w:val="22"/>
          <w:szCs w:val="22"/>
          <w:highlight w:val="yellow"/>
          <w:lang w:val="en-US"/>
        </w:rPr>
        <w:t xml:space="preserve">docker </w:t>
      </w:r>
      <w:r>
        <w:rPr>
          <w:rStyle w:val="HTML1"/>
          <w:rFonts w:asciiTheme="minorHAnsi" w:eastAsiaTheme="minorHAnsi" w:hAnsiTheme="minorHAnsi" w:cstheme="minorHAnsi"/>
          <w:iCs/>
          <w:spacing w:val="2"/>
          <w:sz w:val="22"/>
          <w:szCs w:val="22"/>
          <w:highlight w:val="yellow"/>
          <w:lang w:val="en-US"/>
        </w:rPr>
        <w:t>load -i &lt;export_image_name&gt;.tar</w:t>
      </w:r>
    </w:p>
    <w:p w14:paraId="2F9B1AAF" w14:textId="2865CF92" w:rsidR="00395585" w:rsidRPr="00395585" w:rsidRDefault="00395585" w:rsidP="00C7518C">
      <w:pPr>
        <w:pStyle w:val="2"/>
      </w:pPr>
      <w:r w:rsidRPr="00B82837">
        <w:rPr>
          <w:lang w:val="en-US"/>
        </w:rPr>
        <w:cr/>
      </w:r>
      <w:r w:rsidRPr="00395585">
        <w:rPr>
          <w:lang w:val="en-US"/>
        </w:rPr>
        <w:t>Q</w:t>
      </w:r>
      <w:r w:rsidR="00B82837">
        <w:t xml:space="preserve">14. Можно ли удалит </w:t>
      </w:r>
      <w:r w:rsidR="00B82837">
        <w:rPr>
          <w:lang w:val="en-US"/>
        </w:rPr>
        <w:t>PAUSED</w:t>
      </w:r>
      <w:r w:rsidRPr="00395585">
        <w:t xml:space="preserve"> </w:t>
      </w:r>
      <w:r w:rsidR="00C52896">
        <w:t>Container</w:t>
      </w:r>
      <w:r w:rsidRPr="00395585">
        <w:t xml:space="preserve"> из Docker?</w:t>
      </w:r>
    </w:p>
    <w:p w14:paraId="5BAA1984" w14:textId="7DC6F902" w:rsidR="000D6C20" w:rsidRPr="00174E31" w:rsidRDefault="00395585" w:rsidP="00FB5063">
      <w:pPr>
        <w:rPr>
          <w:rFonts w:cstheme="minorHAnsi"/>
          <w:b/>
          <w:iCs/>
        </w:rPr>
      </w:pPr>
      <w:r w:rsidRPr="00395585">
        <w:rPr>
          <w:rFonts w:cstheme="minorHAnsi"/>
          <w:b/>
          <w:iCs/>
        </w:rPr>
        <w:cr/>
      </w:r>
      <w:r w:rsidR="00FB5063" w:rsidRPr="00174E31">
        <w:rPr>
          <w:rFonts w:cstheme="minorHAnsi"/>
          <w:iCs/>
        </w:rPr>
        <w:t>Нет, это невозможно! </w:t>
      </w:r>
      <w:r w:rsidR="00C52896">
        <w:rPr>
          <w:rFonts w:cstheme="minorHAnsi"/>
          <w:iCs/>
        </w:rPr>
        <w:t>Container</w:t>
      </w:r>
      <w:r w:rsidR="00FB5063" w:rsidRPr="00174E31">
        <w:rPr>
          <w:rFonts w:cstheme="minorHAnsi"/>
          <w:iCs/>
        </w:rPr>
        <w:t xml:space="preserve"> </w:t>
      </w:r>
      <w:r w:rsidR="00B82837">
        <w:rPr>
          <w:rFonts w:cstheme="minorHAnsi"/>
          <w:iCs/>
        </w:rPr>
        <w:t>должен</w:t>
      </w:r>
      <w:r w:rsidR="00FB5063" w:rsidRPr="00174E31">
        <w:rPr>
          <w:rFonts w:cstheme="minorHAnsi"/>
          <w:iCs/>
        </w:rPr>
        <w:t xml:space="preserve"> быть в состоянии</w:t>
      </w:r>
      <w:r w:rsidR="00B82837">
        <w:rPr>
          <w:rFonts w:cstheme="minorHAnsi"/>
          <w:iCs/>
        </w:rPr>
        <w:t xml:space="preserve"> </w:t>
      </w:r>
      <w:r w:rsidR="00B82837">
        <w:rPr>
          <w:rFonts w:cstheme="minorHAnsi"/>
          <w:iCs/>
          <w:lang w:val="en-US"/>
        </w:rPr>
        <w:t>EXITED</w:t>
      </w:r>
      <w:r w:rsidR="00FB5063" w:rsidRPr="00174E31">
        <w:rPr>
          <w:rFonts w:cstheme="minorHAnsi"/>
          <w:iCs/>
        </w:rPr>
        <w:t>, прежде чем мы сможем его удалить.</w:t>
      </w:r>
    </w:p>
    <w:p w14:paraId="0B5CA4BD" w14:textId="77777777" w:rsidR="00395585" w:rsidRPr="00395585" w:rsidRDefault="00395585" w:rsidP="00C7518C">
      <w:pPr>
        <w:pStyle w:val="2"/>
      </w:pPr>
      <w:r w:rsidRPr="00395585">
        <w:cr/>
      </w:r>
      <w:r w:rsidRPr="00395585">
        <w:rPr>
          <w:lang w:val="en-US"/>
        </w:rPr>
        <w:t>Q</w:t>
      </w:r>
      <w:r w:rsidRPr="00395585">
        <w:t>15. Какая команда используется для проверки версии клиента и сервера Docker?</w:t>
      </w:r>
    </w:p>
    <w:p w14:paraId="4DEFF543" w14:textId="77777777" w:rsidR="00B82837" w:rsidRDefault="00395585" w:rsidP="00FB5063">
      <w:pPr>
        <w:rPr>
          <w:rFonts w:cstheme="minorHAnsi"/>
          <w:iCs/>
        </w:rPr>
      </w:pPr>
      <w:r w:rsidRPr="00395585">
        <w:rPr>
          <w:rFonts w:cstheme="minorHAnsi"/>
          <w:b/>
          <w:iCs/>
        </w:rPr>
        <w:cr/>
      </w:r>
      <w:r w:rsidR="00FB5063" w:rsidRPr="00174E31">
        <w:rPr>
          <w:rFonts w:cstheme="minorHAnsi"/>
          <w:iCs/>
        </w:rPr>
        <w:t>Для получения всей информации о версии клиента и сервера используется команда</w:t>
      </w:r>
      <w:r w:rsidR="00B82837" w:rsidRPr="00B82837">
        <w:rPr>
          <w:rFonts w:cstheme="minorHAnsi"/>
          <w:iCs/>
        </w:rPr>
        <w:t>:</w:t>
      </w:r>
    </w:p>
    <w:p w14:paraId="7AECB9BE" w14:textId="77777777" w:rsidR="00B82837" w:rsidRDefault="00B82837" w:rsidP="00FB5063">
      <w:pPr>
        <w:rPr>
          <w:rFonts w:cstheme="minorHAnsi"/>
          <w:iCs/>
        </w:rPr>
      </w:pPr>
    </w:p>
    <w:p w14:paraId="315CE43E" w14:textId="77777777" w:rsidR="00B82837" w:rsidRPr="00B82837" w:rsidRDefault="00B82837" w:rsidP="00FB5063">
      <w:pPr>
        <w:rPr>
          <w:rStyle w:val="HTML1"/>
          <w:rFonts w:asciiTheme="minorHAnsi" w:eastAsiaTheme="minorHAnsi" w:hAnsiTheme="minorHAnsi" w:cstheme="minorHAnsi"/>
          <w:iCs/>
          <w:spacing w:val="2"/>
          <w:sz w:val="22"/>
          <w:szCs w:val="22"/>
          <w:highlight w:val="yellow"/>
        </w:rPr>
      </w:pPr>
      <w:r w:rsidRPr="00B82837">
        <w:rPr>
          <w:rStyle w:val="HTML1"/>
          <w:rFonts w:asciiTheme="minorHAnsi" w:eastAsiaTheme="minorHAnsi" w:hAnsiTheme="minorHAnsi" w:cstheme="minorHAnsi"/>
          <w:iCs/>
          <w:spacing w:val="2"/>
          <w:sz w:val="22"/>
          <w:szCs w:val="22"/>
          <w:highlight w:val="yellow"/>
        </w:rPr>
        <w:t>docker version</w:t>
      </w:r>
    </w:p>
    <w:p w14:paraId="286F35EB" w14:textId="5FA3FE3A" w:rsidR="00B82837" w:rsidRPr="00174E31" w:rsidRDefault="00B82837" w:rsidP="00FB5063">
      <w:pPr>
        <w:rPr>
          <w:rFonts w:cstheme="minorHAnsi"/>
          <w:iCs/>
        </w:rPr>
      </w:pPr>
    </w:p>
    <w:p w14:paraId="022F2F3A" w14:textId="77777777" w:rsidR="00B82837" w:rsidRDefault="00FB5063" w:rsidP="00FB5063">
      <w:pPr>
        <w:rPr>
          <w:rFonts w:cstheme="minorHAnsi"/>
          <w:iCs/>
        </w:rPr>
      </w:pPr>
      <w:r w:rsidRPr="00174E31">
        <w:rPr>
          <w:rFonts w:cstheme="minorHAnsi"/>
          <w:iCs/>
        </w:rPr>
        <w:t>Чтобы получить только сведения о версии сервера, мы можем запустить</w:t>
      </w:r>
      <w:r w:rsidR="00B82837" w:rsidRPr="00B82837">
        <w:rPr>
          <w:rFonts w:cstheme="minorHAnsi"/>
          <w:iCs/>
        </w:rPr>
        <w:t>:</w:t>
      </w:r>
    </w:p>
    <w:p w14:paraId="3D445E9C" w14:textId="77777777" w:rsidR="00B82837" w:rsidRDefault="00B82837" w:rsidP="00FB5063">
      <w:pPr>
        <w:rPr>
          <w:rFonts w:cstheme="minorHAnsi"/>
          <w:iCs/>
        </w:rPr>
      </w:pPr>
    </w:p>
    <w:p w14:paraId="0EFC07A0" w14:textId="7242330B" w:rsidR="00B82837" w:rsidRPr="00B82837" w:rsidRDefault="00B82837" w:rsidP="00FB5063">
      <w:pPr>
        <w:rPr>
          <w:rFonts w:cstheme="minorHAnsi"/>
          <w:iCs/>
          <w:spacing w:val="2"/>
          <w:highlight w:val="yellow"/>
          <w:lang w:val="en-US"/>
        </w:rPr>
      </w:pPr>
      <w:r w:rsidRPr="00B82837">
        <w:rPr>
          <w:rStyle w:val="HTML1"/>
          <w:rFonts w:asciiTheme="minorHAnsi" w:eastAsiaTheme="minorHAnsi" w:hAnsiTheme="minorHAnsi" w:cstheme="minorHAnsi"/>
          <w:iCs/>
          <w:spacing w:val="2"/>
          <w:sz w:val="22"/>
          <w:szCs w:val="22"/>
          <w:highlight w:val="yellow"/>
          <w:lang w:val="en-US"/>
        </w:rPr>
        <w:t>docker version</w:t>
      </w:r>
      <w:r>
        <w:rPr>
          <w:rStyle w:val="HTML1"/>
          <w:rFonts w:asciiTheme="minorHAnsi" w:eastAsiaTheme="minorHAnsi" w:hAnsiTheme="minorHAnsi" w:cstheme="minorHAnsi"/>
          <w:iCs/>
          <w:spacing w:val="2"/>
          <w:sz w:val="22"/>
          <w:szCs w:val="22"/>
          <w:highlight w:val="yellow"/>
          <w:lang w:val="en-US"/>
        </w:rPr>
        <w:t xml:space="preserve"> --format '{{.Server.Version}}'</w:t>
      </w:r>
    </w:p>
    <w:p w14:paraId="3DD8F4F0" w14:textId="32B1F558" w:rsidR="00395585" w:rsidRPr="00395585" w:rsidRDefault="00395585" w:rsidP="00C7518C">
      <w:pPr>
        <w:pStyle w:val="2"/>
      </w:pPr>
      <w:r w:rsidRPr="00B82837">
        <w:rPr>
          <w:lang w:val="en-US"/>
        </w:rPr>
        <w:cr/>
      </w:r>
      <w:r w:rsidRPr="00395585">
        <w:rPr>
          <w:lang w:val="en-US"/>
        </w:rPr>
        <w:t>Q</w:t>
      </w:r>
      <w:r w:rsidRPr="00395585">
        <w:t xml:space="preserve">16. </w:t>
      </w:r>
      <w:r w:rsidR="00B82837">
        <w:t>В чём разница между виртуализацией и контейнеризацией</w:t>
      </w:r>
      <w:r w:rsidRPr="00395585">
        <w:t>.</w:t>
      </w:r>
    </w:p>
    <w:p w14:paraId="0C078898" w14:textId="54A648C3" w:rsidR="00FB5063" w:rsidRPr="00174E31" w:rsidRDefault="00FB5063" w:rsidP="00FB5063">
      <w:pPr>
        <w:rPr>
          <w:rFonts w:cstheme="minorHAnsi"/>
          <w:iCs/>
        </w:rPr>
      </w:pPr>
    </w:p>
    <w:tbl>
      <w:tblPr>
        <w:tblStyle w:val="a7"/>
        <w:tblW w:w="0" w:type="auto"/>
        <w:tblLook w:val="04A0" w:firstRow="1" w:lastRow="0" w:firstColumn="1" w:lastColumn="0" w:noHBand="0" w:noVBand="1"/>
      </w:tblPr>
      <w:tblGrid>
        <w:gridCol w:w="5414"/>
        <w:gridCol w:w="6140"/>
      </w:tblGrid>
      <w:tr w:rsidR="00FB5063" w:rsidRPr="00174E31" w14:paraId="39365D68" w14:textId="77777777" w:rsidTr="00B82837">
        <w:tc>
          <w:tcPr>
            <w:tcW w:w="0" w:type="auto"/>
            <w:noWrap/>
            <w:hideMark/>
          </w:tcPr>
          <w:p w14:paraId="180FD476" w14:textId="0A42415A" w:rsidR="00FB5063" w:rsidRPr="00174E31" w:rsidRDefault="00FB5063" w:rsidP="00B82837">
            <w:pPr>
              <w:jc w:val="center"/>
              <w:rPr>
                <w:rFonts w:cstheme="minorHAnsi"/>
                <w:b/>
                <w:bCs/>
                <w:iCs/>
              </w:rPr>
            </w:pPr>
            <w:r w:rsidRPr="00174E31">
              <w:rPr>
                <w:rFonts w:cstheme="minorHAnsi"/>
                <w:b/>
                <w:bCs/>
                <w:iCs/>
              </w:rPr>
              <w:t>Виртуализация</w:t>
            </w:r>
          </w:p>
        </w:tc>
        <w:tc>
          <w:tcPr>
            <w:tcW w:w="0" w:type="auto"/>
            <w:noWrap/>
            <w:hideMark/>
          </w:tcPr>
          <w:p w14:paraId="325670E9" w14:textId="77777777" w:rsidR="00FB5063" w:rsidRPr="00174E31" w:rsidRDefault="00FB5063" w:rsidP="00B82837">
            <w:pPr>
              <w:jc w:val="center"/>
              <w:rPr>
                <w:rFonts w:cstheme="minorHAnsi"/>
                <w:b/>
                <w:bCs/>
                <w:iCs/>
              </w:rPr>
            </w:pPr>
            <w:r w:rsidRPr="00174E31">
              <w:rPr>
                <w:rFonts w:cstheme="minorHAnsi"/>
                <w:b/>
                <w:bCs/>
                <w:iCs/>
              </w:rPr>
              <w:t>Контейнеризация</w:t>
            </w:r>
          </w:p>
        </w:tc>
      </w:tr>
      <w:tr w:rsidR="00FB5063" w:rsidRPr="00174E31" w14:paraId="59A1E3A5" w14:textId="77777777" w:rsidTr="00B82837">
        <w:tc>
          <w:tcPr>
            <w:tcW w:w="0" w:type="auto"/>
            <w:vAlign w:val="center"/>
            <w:hideMark/>
          </w:tcPr>
          <w:p w14:paraId="75AA328C" w14:textId="77777777" w:rsidR="00FB5063" w:rsidRPr="00174E31" w:rsidRDefault="00FB5063" w:rsidP="00B82837">
            <w:pPr>
              <w:rPr>
                <w:rFonts w:cstheme="minorHAnsi"/>
                <w:iCs/>
              </w:rPr>
            </w:pPr>
            <w:r w:rsidRPr="00174E31">
              <w:rPr>
                <w:rFonts w:cstheme="minorHAnsi"/>
                <w:iCs/>
              </w:rPr>
              <w:t>Это помогает разработчикам запускать и размещать несколько </w:t>
            </w:r>
            <w:r w:rsidRPr="00174E31">
              <w:rPr>
                <w:rStyle w:val="a9"/>
                <w:rFonts w:cstheme="minorHAnsi"/>
                <w:iCs/>
              </w:rPr>
              <w:t>ОС</w:t>
            </w:r>
            <w:r w:rsidRPr="00174E31">
              <w:rPr>
                <w:rFonts w:cstheme="minorHAnsi"/>
                <w:iCs/>
              </w:rPr>
              <w:t> на оборудовании одного физического сервера.</w:t>
            </w:r>
          </w:p>
        </w:tc>
        <w:tc>
          <w:tcPr>
            <w:tcW w:w="0" w:type="auto"/>
            <w:vAlign w:val="center"/>
            <w:hideMark/>
          </w:tcPr>
          <w:p w14:paraId="1D6227E9" w14:textId="77777777" w:rsidR="00FB5063" w:rsidRPr="00174E31" w:rsidRDefault="00FB5063" w:rsidP="00B82837">
            <w:pPr>
              <w:rPr>
                <w:rFonts w:cstheme="minorHAnsi"/>
                <w:iCs/>
              </w:rPr>
            </w:pPr>
            <w:r w:rsidRPr="00174E31">
              <w:rPr>
                <w:rFonts w:cstheme="minorHAnsi"/>
                <w:iCs/>
              </w:rPr>
              <w:t>Это помогает разработчикам развертывать несколько </w:t>
            </w:r>
            <w:r w:rsidRPr="00174E31">
              <w:rPr>
                <w:rStyle w:val="a9"/>
                <w:rFonts w:cstheme="minorHAnsi"/>
                <w:iCs/>
              </w:rPr>
              <w:t>приложений</w:t>
            </w:r>
            <w:r w:rsidRPr="00174E31">
              <w:rPr>
                <w:rFonts w:cstheme="minorHAnsi"/>
                <w:iCs/>
              </w:rPr>
              <w:t> с использованием одной и той же операционной системы на одной виртуальной машине или сервере.</w:t>
            </w:r>
          </w:p>
        </w:tc>
      </w:tr>
      <w:tr w:rsidR="00FB5063" w:rsidRPr="00174E31" w14:paraId="438A48FC" w14:textId="77777777" w:rsidTr="00B82837">
        <w:tc>
          <w:tcPr>
            <w:tcW w:w="0" w:type="auto"/>
            <w:vAlign w:val="center"/>
            <w:hideMark/>
          </w:tcPr>
          <w:p w14:paraId="32A70E27" w14:textId="2AD1CB60" w:rsidR="00FB5063" w:rsidRPr="00174E31" w:rsidRDefault="001B583A" w:rsidP="00B82837">
            <w:pPr>
              <w:rPr>
                <w:rFonts w:cstheme="minorHAnsi"/>
                <w:iCs/>
              </w:rPr>
            </w:pPr>
            <w:r>
              <w:rPr>
                <w:rStyle w:val="a9"/>
                <w:rFonts w:cstheme="minorHAnsi"/>
                <w:iCs/>
              </w:rPr>
              <w:t>Docker Hypervisors</w:t>
            </w:r>
            <w:r w:rsidR="00FB5063" w:rsidRPr="00174E31">
              <w:rPr>
                <w:rFonts w:cstheme="minorHAnsi"/>
                <w:iCs/>
              </w:rPr>
              <w:t> предоставляют общие виртуальные машины гостевым операционным системам.</w:t>
            </w:r>
          </w:p>
        </w:tc>
        <w:tc>
          <w:tcPr>
            <w:tcW w:w="0" w:type="auto"/>
            <w:vAlign w:val="center"/>
            <w:hideMark/>
          </w:tcPr>
          <w:p w14:paraId="4DD6C682" w14:textId="77777777" w:rsidR="00FB5063" w:rsidRPr="00174E31" w:rsidRDefault="00FB5063" w:rsidP="00B82837">
            <w:pPr>
              <w:rPr>
                <w:rFonts w:cstheme="minorHAnsi"/>
                <w:iCs/>
              </w:rPr>
            </w:pPr>
            <w:r w:rsidRPr="00174E31">
              <w:rPr>
                <w:rStyle w:val="a9"/>
                <w:rFonts w:cstheme="minorHAnsi"/>
                <w:iCs/>
              </w:rPr>
              <w:t>Контейнеры</w:t>
            </w:r>
            <w:r w:rsidRPr="00174E31">
              <w:rPr>
                <w:rFonts w:cstheme="minorHAnsi"/>
                <w:iCs/>
              </w:rPr>
              <w:t> обеспечивают изолированную среду/пространство пользователя для запуска приложений. Любые изменения, сделанные в контейнере, не отражаются на хосте или других контейнерах того же хоста.</w:t>
            </w:r>
          </w:p>
        </w:tc>
      </w:tr>
      <w:tr w:rsidR="00FB5063" w:rsidRPr="00174E31" w14:paraId="43D592F3" w14:textId="77777777" w:rsidTr="00B82837">
        <w:tc>
          <w:tcPr>
            <w:tcW w:w="0" w:type="auto"/>
            <w:vAlign w:val="center"/>
            <w:hideMark/>
          </w:tcPr>
          <w:p w14:paraId="2B1ECAA2" w14:textId="77777777" w:rsidR="00FB5063" w:rsidRPr="00174E31" w:rsidRDefault="00FB5063" w:rsidP="00B82837">
            <w:pPr>
              <w:rPr>
                <w:rFonts w:cstheme="minorHAnsi"/>
                <w:iCs/>
              </w:rPr>
            </w:pPr>
            <w:r w:rsidRPr="00174E31">
              <w:rPr>
                <w:rFonts w:cstheme="minorHAnsi"/>
                <w:iCs/>
              </w:rPr>
              <w:t>Эти виртуальные машины образуют </w:t>
            </w:r>
            <w:r w:rsidRPr="00174E31">
              <w:rPr>
                <w:rStyle w:val="a9"/>
                <w:rFonts w:cstheme="minorHAnsi"/>
                <w:iCs/>
              </w:rPr>
              <w:t>абстракцию системного аппаратного уровня</w:t>
            </w:r>
            <w:r w:rsidRPr="00174E31">
              <w:rPr>
                <w:rFonts w:cstheme="minorHAnsi"/>
                <w:iCs/>
              </w:rPr>
              <w:t>. Это означает, что каждая виртуальная машина на хосте действует как физическая машина.</w:t>
            </w:r>
          </w:p>
        </w:tc>
        <w:tc>
          <w:tcPr>
            <w:tcW w:w="0" w:type="auto"/>
            <w:vAlign w:val="center"/>
            <w:hideMark/>
          </w:tcPr>
          <w:p w14:paraId="57506F95" w14:textId="27E52FC7" w:rsidR="00FB5063" w:rsidRPr="00174E31" w:rsidRDefault="00FB5063" w:rsidP="00B82837">
            <w:pPr>
              <w:rPr>
                <w:rFonts w:cstheme="minorHAnsi"/>
                <w:iCs/>
              </w:rPr>
            </w:pPr>
            <w:r w:rsidRPr="00174E31">
              <w:rPr>
                <w:rFonts w:cstheme="minorHAnsi"/>
                <w:iCs/>
              </w:rPr>
              <w:t>Контейнеры образуют </w:t>
            </w:r>
            <w:r w:rsidRPr="00174E31">
              <w:rPr>
                <w:rStyle w:val="a9"/>
                <w:rFonts w:cstheme="minorHAnsi"/>
                <w:iCs/>
              </w:rPr>
              <w:t>абстракцию прикладного уровня</w:t>
            </w:r>
            <w:r w:rsidRPr="00174E31">
              <w:rPr>
                <w:rFonts w:cstheme="minorHAnsi"/>
                <w:iCs/>
              </w:rPr>
              <w:t xml:space="preserve">, что означает, что каждый </w:t>
            </w:r>
            <w:r w:rsidR="00C52896">
              <w:rPr>
                <w:rFonts w:cstheme="minorHAnsi"/>
                <w:iCs/>
              </w:rPr>
              <w:t>Container</w:t>
            </w:r>
            <w:r w:rsidRPr="00174E31">
              <w:rPr>
                <w:rFonts w:cstheme="minorHAnsi"/>
                <w:iCs/>
              </w:rPr>
              <w:t xml:space="preserve"> представляет собой отдельное приложение.</w:t>
            </w:r>
          </w:p>
        </w:tc>
      </w:tr>
    </w:tbl>
    <w:p w14:paraId="0142EB1E" w14:textId="77777777" w:rsidR="00395585" w:rsidRPr="00395585" w:rsidRDefault="00395585" w:rsidP="00C7518C">
      <w:pPr>
        <w:pStyle w:val="2"/>
      </w:pPr>
      <w:r w:rsidRPr="00395585">
        <w:cr/>
      </w:r>
      <w:r w:rsidRPr="00395585">
        <w:rPr>
          <w:lang w:val="en-US"/>
        </w:rPr>
        <w:t>Q</w:t>
      </w:r>
      <w:r w:rsidRPr="00395585">
        <w:t>17. В чем разница между командами COPY и ADD, используемыми в Dockerfile?</w:t>
      </w:r>
    </w:p>
    <w:p w14:paraId="25701F69" w14:textId="6C6D671A" w:rsidR="000D6C20" w:rsidRPr="00174E31" w:rsidRDefault="00395585" w:rsidP="00FB5063">
      <w:pPr>
        <w:rPr>
          <w:rFonts w:cstheme="minorHAnsi"/>
          <w:b/>
          <w:iCs/>
        </w:rPr>
      </w:pPr>
      <w:r w:rsidRPr="00395585">
        <w:rPr>
          <w:rFonts w:cstheme="minorHAnsi"/>
          <w:b/>
          <w:iCs/>
        </w:rPr>
        <w:cr/>
      </w:r>
      <w:r w:rsidR="00FB5063" w:rsidRPr="00174E31">
        <w:rPr>
          <w:rFonts w:cstheme="minorHAnsi"/>
          <w:iCs/>
        </w:rPr>
        <w:t>Обе команды имеют схожую функциональность, но </w:t>
      </w:r>
      <w:r w:rsidR="00FB5063" w:rsidRPr="00174E31">
        <w:rPr>
          <w:rStyle w:val="HTML1"/>
          <w:rFonts w:asciiTheme="minorHAnsi" w:eastAsiaTheme="minorHAnsi" w:hAnsiTheme="minorHAnsi" w:cstheme="minorHAnsi"/>
          <w:iCs/>
          <w:spacing w:val="2"/>
          <w:sz w:val="22"/>
          <w:szCs w:val="22"/>
        </w:rPr>
        <w:t>COPY</w:t>
      </w:r>
      <w:r w:rsidR="00B82837">
        <w:rPr>
          <w:rStyle w:val="HTML1"/>
          <w:rFonts w:asciiTheme="minorHAnsi" w:eastAsiaTheme="minorHAnsi" w:hAnsiTheme="minorHAnsi" w:cstheme="minorHAnsi"/>
          <w:iCs/>
          <w:spacing w:val="2"/>
          <w:sz w:val="22"/>
          <w:szCs w:val="22"/>
        </w:rPr>
        <w:t xml:space="preserve"> </w:t>
      </w:r>
      <w:r w:rsidR="00FB5063" w:rsidRPr="00174E31">
        <w:rPr>
          <w:rFonts w:cstheme="minorHAnsi"/>
          <w:iCs/>
        </w:rPr>
        <w:t>предпочтительнее из-за более высокого уровня прозрачности, чем у </w:t>
      </w:r>
      <w:r w:rsidR="00FB5063" w:rsidRPr="00174E31">
        <w:rPr>
          <w:rStyle w:val="HTML1"/>
          <w:rFonts w:asciiTheme="minorHAnsi" w:eastAsiaTheme="minorHAnsi" w:hAnsiTheme="minorHAnsi" w:cstheme="minorHAnsi"/>
          <w:iCs/>
          <w:spacing w:val="2"/>
          <w:sz w:val="22"/>
          <w:szCs w:val="22"/>
        </w:rPr>
        <w:t>ADD</w:t>
      </w:r>
      <w:r w:rsidR="00FB5063" w:rsidRPr="00174E31">
        <w:rPr>
          <w:rFonts w:cstheme="minorHAnsi"/>
          <w:iCs/>
        </w:rPr>
        <w:t>.</w:t>
      </w:r>
      <w:r w:rsidR="00FB5063" w:rsidRPr="00174E31">
        <w:rPr>
          <w:rFonts w:cstheme="minorHAnsi"/>
          <w:iCs/>
        </w:rPr>
        <w:br/>
      </w:r>
      <w:r w:rsidR="00FB5063" w:rsidRPr="00174E31">
        <w:rPr>
          <w:rStyle w:val="HTML1"/>
          <w:rFonts w:asciiTheme="minorHAnsi" w:eastAsiaTheme="minorHAnsi" w:hAnsiTheme="minorHAnsi" w:cstheme="minorHAnsi"/>
          <w:iCs/>
          <w:spacing w:val="2"/>
          <w:sz w:val="22"/>
          <w:szCs w:val="22"/>
        </w:rPr>
        <w:t>COPY</w:t>
      </w:r>
      <w:r w:rsidR="00B82837">
        <w:rPr>
          <w:rStyle w:val="HTML1"/>
          <w:rFonts w:asciiTheme="minorHAnsi" w:eastAsiaTheme="minorHAnsi" w:hAnsiTheme="minorHAnsi" w:cstheme="minorHAnsi"/>
          <w:iCs/>
          <w:spacing w:val="2"/>
          <w:sz w:val="22"/>
          <w:szCs w:val="22"/>
        </w:rPr>
        <w:t xml:space="preserve"> </w:t>
      </w:r>
      <w:r w:rsidR="00FB5063" w:rsidRPr="00174E31">
        <w:rPr>
          <w:rFonts w:cstheme="minorHAnsi"/>
          <w:iCs/>
        </w:rPr>
        <w:t xml:space="preserve">обеспечивает только базовую поддержку копирования локальных файлов в </w:t>
      </w:r>
      <w:r w:rsidR="00C52896">
        <w:rPr>
          <w:rFonts w:cstheme="minorHAnsi"/>
          <w:iCs/>
        </w:rPr>
        <w:t>Container</w:t>
      </w:r>
      <w:r w:rsidR="00FB5063" w:rsidRPr="00174E31">
        <w:rPr>
          <w:rFonts w:cstheme="minorHAnsi"/>
          <w:iCs/>
        </w:rPr>
        <w:t>, в то время как </w:t>
      </w:r>
      <w:r w:rsidR="00FB5063" w:rsidRPr="00174E31">
        <w:rPr>
          <w:rStyle w:val="HTML1"/>
          <w:rFonts w:asciiTheme="minorHAnsi" w:eastAsiaTheme="minorHAnsi" w:hAnsiTheme="minorHAnsi" w:cstheme="minorHAnsi"/>
          <w:iCs/>
          <w:spacing w:val="2"/>
          <w:sz w:val="22"/>
          <w:szCs w:val="22"/>
        </w:rPr>
        <w:t>ADD</w:t>
      </w:r>
      <w:r w:rsidR="00B82837">
        <w:rPr>
          <w:rStyle w:val="HTML1"/>
          <w:rFonts w:asciiTheme="minorHAnsi" w:eastAsiaTheme="minorHAnsi" w:hAnsiTheme="minorHAnsi" w:cstheme="minorHAnsi"/>
          <w:iCs/>
          <w:spacing w:val="2"/>
          <w:sz w:val="22"/>
          <w:szCs w:val="22"/>
        </w:rPr>
        <w:t xml:space="preserve"> </w:t>
      </w:r>
      <w:r w:rsidR="00FB5063" w:rsidRPr="00174E31">
        <w:rPr>
          <w:rFonts w:cstheme="minorHAnsi"/>
          <w:iCs/>
        </w:rPr>
        <w:t>предоставляет дополнительные функции, такие как поддержка удаленного URL-адреса и извлечения tar.</w:t>
      </w:r>
    </w:p>
    <w:p w14:paraId="37122A16" w14:textId="6118902A" w:rsidR="00395585" w:rsidRPr="00395585" w:rsidRDefault="00395585" w:rsidP="00C7518C">
      <w:pPr>
        <w:pStyle w:val="2"/>
      </w:pPr>
      <w:r w:rsidRPr="00395585">
        <w:cr/>
      </w:r>
      <w:r w:rsidRPr="00395585">
        <w:rPr>
          <w:lang w:val="en-US"/>
        </w:rPr>
        <w:t>Q</w:t>
      </w:r>
      <w:r w:rsidRPr="00395585">
        <w:t xml:space="preserve">18. Может ли </w:t>
      </w:r>
      <w:r w:rsidR="00C52896">
        <w:t>Container</w:t>
      </w:r>
      <w:r w:rsidRPr="00395585">
        <w:t xml:space="preserve"> перезапускаться сам по себе?</w:t>
      </w:r>
    </w:p>
    <w:p w14:paraId="37DA4869" w14:textId="77777777" w:rsidR="00470556" w:rsidRDefault="00395585" w:rsidP="00FB5063">
      <w:pPr>
        <w:rPr>
          <w:rFonts w:cstheme="minorHAnsi"/>
          <w:iCs/>
          <w:lang w:val="en-US"/>
        </w:rPr>
      </w:pPr>
      <w:r w:rsidRPr="00395585">
        <w:rPr>
          <w:rFonts w:cstheme="minorHAnsi"/>
          <w:b/>
          <w:iCs/>
        </w:rPr>
        <w:cr/>
      </w:r>
      <w:r w:rsidR="00FB5063" w:rsidRPr="00174E31">
        <w:rPr>
          <w:rFonts w:cstheme="minorHAnsi"/>
          <w:iCs/>
        </w:rPr>
        <w:t xml:space="preserve">Да, это возможно только при использовании определенных политик, определенных </w:t>
      </w:r>
      <w:r w:rsidR="00C52896">
        <w:rPr>
          <w:rFonts w:cstheme="minorHAnsi"/>
          <w:iCs/>
        </w:rPr>
        <w:t>Docker</w:t>
      </w:r>
      <w:r w:rsidR="00FB5063" w:rsidRPr="00174E31">
        <w:rPr>
          <w:rFonts w:cstheme="minorHAnsi"/>
          <w:iCs/>
        </w:rPr>
        <w:t xml:space="preserve">ом, при использовании команды запуска </w:t>
      </w:r>
      <w:r w:rsidR="00C52896">
        <w:rPr>
          <w:rFonts w:cstheme="minorHAnsi"/>
          <w:iCs/>
        </w:rPr>
        <w:t>Docker</w:t>
      </w:r>
      <w:r w:rsidR="00FB5063" w:rsidRPr="00174E31">
        <w:rPr>
          <w:rFonts w:cstheme="minorHAnsi"/>
          <w:iCs/>
        </w:rPr>
        <w:t>. Ниже приведены доступные политики:</w:t>
      </w:r>
      <w:r w:rsidR="00FB5063" w:rsidRPr="00174E31">
        <w:rPr>
          <w:rFonts w:cstheme="minorHAnsi"/>
          <w:iCs/>
        </w:rPr>
        <w:br/>
      </w:r>
      <w:r w:rsidR="00FB5063" w:rsidRPr="00174E31">
        <w:rPr>
          <w:rFonts w:cstheme="minorHAnsi"/>
          <w:iCs/>
        </w:rPr>
        <w:br/>
        <w:t>1. </w:t>
      </w:r>
      <w:r w:rsidR="00FB5063" w:rsidRPr="00174E31">
        <w:rPr>
          <w:rStyle w:val="a9"/>
          <w:rFonts w:cstheme="minorHAnsi"/>
          <w:iCs/>
          <w:spacing w:val="2"/>
        </w:rPr>
        <w:t>Off:</w:t>
      </w:r>
      <w:r w:rsidR="00FB5063" w:rsidRPr="00174E31">
        <w:rPr>
          <w:rFonts w:cstheme="minorHAnsi"/>
          <w:iCs/>
        </w:rPr>
        <w:t xml:space="preserve"> в этом случае </w:t>
      </w:r>
      <w:r w:rsidR="00C52896">
        <w:rPr>
          <w:rFonts w:cstheme="minorHAnsi"/>
          <w:iCs/>
        </w:rPr>
        <w:t>Container</w:t>
      </w:r>
      <w:r w:rsidR="00FB5063" w:rsidRPr="00174E31">
        <w:rPr>
          <w:rFonts w:cstheme="minorHAnsi"/>
          <w:iCs/>
        </w:rPr>
        <w:t xml:space="preserve"> не будет перезапущен в случае его остановки или сбоя.</w:t>
      </w:r>
      <w:r w:rsidR="00FB5063" w:rsidRPr="00174E31">
        <w:rPr>
          <w:rFonts w:cstheme="minorHAnsi"/>
          <w:iCs/>
        </w:rPr>
        <w:br/>
        <w:t>2. </w:t>
      </w:r>
      <w:r w:rsidR="00B82837" w:rsidRPr="00B82837">
        <w:rPr>
          <w:rStyle w:val="a9"/>
          <w:rFonts w:cstheme="minorHAnsi"/>
          <w:iCs/>
          <w:spacing w:val="2"/>
        </w:rPr>
        <w:t>On-failure</w:t>
      </w:r>
      <w:r w:rsidR="00FB5063" w:rsidRPr="00174E31">
        <w:rPr>
          <w:rFonts w:cstheme="minorHAnsi"/>
          <w:iCs/>
        </w:rPr>
        <w:t xml:space="preserve">: здесь </w:t>
      </w:r>
      <w:r w:rsidR="00C52896">
        <w:rPr>
          <w:rFonts w:cstheme="minorHAnsi"/>
          <w:iCs/>
        </w:rPr>
        <w:t>Container</w:t>
      </w:r>
      <w:r w:rsidR="00FB5063" w:rsidRPr="00174E31">
        <w:rPr>
          <w:rFonts w:cstheme="minorHAnsi"/>
          <w:iCs/>
        </w:rPr>
        <w:t xml:space="preserve"> перезапускается сам по себе только тогда, когда возникают сбои, не связанные с пользователем.</w:t>
      </w:r>
      <w:r w:rsidR="00FB5063" w:rsidRPr="00174E31">
        <w:rPr>
          <w:rFonts w:cstheme="minorHAnsi"/>
          <w:iCs/>
        </w:rPr>
        <w:br/>
        <w:t>3. </w:t>
      </w:r>
      <w:r w:rsidR="00FB5063" w:rsidRPr="00174E31">
        <w:rPr>
          <w:rStyle w:val="a9"/>
          <w:rFonts w:cstheme="minorHAnsi"/>
          <w:iCs/>
          <w:spacing w:val="2"/>
        </w:rPr>
        <w:t>Unless-stopped:</w:t>
      </w:r>
      <w:r w:rsidR="00FB5063" w:rsidRPr="00174E31">
        <w:rPr>
          <w:rFonts w:cstheme="minorHAnsi"/>
          <w:iCs/>
        </w:rPr>
        <w:t xml:space="preserve"> использование этой политики гарантирует, что </w:t>
      </w:r>
      <w:r w:rsidR="00C52896">
        <w:rPr>
          <w:rFonts w:cstheme="minorHAnsi"/>
          <w:iCs/>
        </w:rPr>
        <w:t>Container</w:t>
      </w:r>
      <w:r w:rsidR="00FB5063" w:rsidRPr="00174E31">
        <w:rPr>
          <w:rFonts w:cstheme="minorHAnsi"/>
          <w:iCs/>
        </w:rPr>
        <w:t xml:space="preserve"> может быть перезапущен только тогда, когда пользователь выполнит команду для его остановки.</w:t>
      </w:r>
      <w:r w:rsidR="00FB5063" w:rsidRPr="00174E31">
        <w:rPr>
          <w:rFonts w:cstheme="minorHAnsi"/>
          <w:iCs/>
        </w:rPr>
        <w:br/>
        <w:t>4. </w:t>
      </w:r>
      <w:r w:rsidR="00B82837">
        <w:rPr>
          <w:rStyle w:val="a9"/>
          <w:rFonts w:cstheme="minorHAnsi"/>
          <w:iCs/>
          <w:spacing w:val="2"/>
          <w:lang w:val="en-US"/>
        </w:rPr>
        <w:t>Always</w:t>
      </w:r>
      <w:r w:rsidR="00FB5063" w:rsidRPr="00174E31">
        <w:rPr>
          <w:rStyle w:val="a9"/>
          <w:rFonts w:cstheme="minorHAnsi"/>
          <w:iCs/>
          <w:spacing w:val="2"/>
        </w:rPr>
        <w:t>:</w:t>
      </w:r>
      <w:r w:rsidR="00FB5063" w:rsidRPr="00174E31">
        <w:rPr>
          <w:rFonts w:cstheme="minorHAnsi"/>
          <w:iCs/>
        </w:rPr>
        <w:t xml:space="preserve"> независимо от сбоя или остановки </w:t>
      </w:r>
      <w:r w:rsidR="00C52896">
        <w:rPr>
          <w:rFonts w:cstheme="minorHAnsi"/>
          <w:iCs/>
        </w:rPr>
        <w:t>Container</w:t>
      </w:r>
      <w:r w:rsidR="00FB5063" w:rsidRPr="00174E31">
        <w:rPr>
          <w:rFonts w:cstheme="minorHAnsi"/>
          <w:iCs/>
        </w:rPr>
        <w:t xml:space="preserve"> всегда перезапускается в этом типе политики.</w:t>
      </w:r>
      <w:r w:rsidR="00FB5063" w:rsidRPr="00174E31">
        <w:rPr>
          <w:rFonts w:cstheme="minorHAnsi"/>
          <w:iCs/>
        </w:rPr>
        <w:br/>
      </w:r>
      <w:r w:rsidR="00FB5063" w:rsidRPr="00174E31">
        <w:rPr>
          <w:rFonts w:cstheme="minorHAnsi"/>
          <w:iCs/>
        </w:rPr>
        <w:br/>
        <w:t>Эти</w:t>
      </w:r>
      <w:r w:rsidR="00FB5063" w:rsidRPr="00174E31">
        <w:rPr>
          <w:rFonts w:cstheme="minorHAnsi"/>
          <w:iCs/>
          <w:lang w:val="en-US"/>
        </w:rPr>
        <w:t xml:space="preserve"> </w:t>
      </w:r>
      <w:r w:rsidR="00FB5063" w:rsidRPr="00174E31">
        <w:rPr>
          <w:rFonts w:cstheme="minorHAnsi"/>
          <w:iCs/>
        </w:rPr>
        <w:t>политики</w:t>
      </w:r>
      <w:r w:rsidR="00FB5063" w:rsidRPr="00174E31">
        <w:rPr>
          <w:rFonts w:cstheme="minorHAnsi"/>
          <w:iCs/>
          <w:lang w:val="en-US"/>
        </w:rPr>
        <w:t xml:space="preserve"> </w:t>
      </w:r>
      <w:r w:rsidR="00FB5063" w:rsidRPr="00174E31">
        <w:rPr>
          <w:rFonts w:cstheme="minorHAnsi"/>
          <w:iCs/>
        </w:rPr>
        <w:t>могут</w:t>
      </w:r>
      <w:r w:rsidR="00FB5063" w:rsidRPr="00174E31">
        <w:rPr>
          <w:rFonts w:cstheme="minorHAnsi"/>
          <w:iCs/>
          <w:lang w:val="en-US"/>
        </w:rPr>
        <w:t xml:space="preserve"> </w:t>
      </w:r>
      <w:r w:rsidR="00FB5063" w:rsidRPr="00174E31">
        <w:rPr>
          <w:rFonts w:cstheme="minorHAnsi"/>
          <w:iCs/>
        </w:rPr>
        <w:t>использоваться</w:t>
      </w:r>
      <w:r w:rsidR="00FB5063" w:rsidRPr="00174E31">
        <w:rPr>
          <w:rFonts w:cstheme="minorHAnsi"/>
          <w:iCs/>
          <w:lang w:val="en-US"/>
        </w:rPr>
        <w:t xml:space="preserve"> </w:t>
      </w:r>
      <w:r w:rsidR="00FB5063" w:rsidRPr="00174E31">
        <w:rPr>
          <w:rFonts w:cstheme="minorHAnsi"/>
          <w:iCs/>
        </w:rPr>
        <w:t>как</w:t>
      </w:r>
      <w:r w:rsidR="00FB5063" w:rsidRPr="00174E31">
        <w:rPr>
          <w:rFonts w:cstheme="minorHAnsi"/>
          <w:iCs/>
          <w:lang w:val="en-US"/>
        </w:rPr>
        <w:t>:</w:t>
      </w:r>
    </w:p>
    <w:p w14:paraId="318EDE29" w14:textId="667973B8" w:rsidR="00470556" w:rsidRPr="00470556" w:rsidRDefault="00FB5063" w:rsidP="00470556">
      <w:pPr>
        <w:rPr>
          <w:rFonts w:cstheme="minorHAnsi"/>
          <w:iCs/>
          <w:spacing w:val="2"/>
          <w:highlight w:val="yellow"/>
          <w:lang w:val="en-US"/>
        </w:rPr>
      </w:pPr>
      <w:r w:rsidRPr="00174E31">
        <w:rPr>
          <w:lang w:val="en-US"/>
        </w:rPr>
        <w:br/>
      </w:r>
      <w:r w:rsidR="00470556" w:rsidRPr="00470556">
        <w:rPr>
          <w:rStyle w:val="HTML1"/>
          <w:rFonts w:asciiTheme="minorHAnsi" w:eastAsiaTheme="minorHAnsi" w:hAnsiTheme="minorHAnsi" w:cstheme="minorHAnsi"/>
          <w:iCs/>
          <w:spacing w:val="2"/>
          <w:sz w:val="22"/>
          <w:szCs w:val="22"/>
          <w:highlight w:val="yellow"/>
          <w:lang w:val="en-US"/>
        </w:rPr>
        <w:t>docker run -dit restart [restart-policy-value] [container_name]</w:t>
      </w:r>
    </w:p>
    <w:p w14:paraId="4E3B112D" w14:textId="40A214D6" w:rsidR="00395585" w:rsidRPr="00470556" w:rsidRDefault="00395585" w:rsidP="00C7518C">
      <w:pPr>
        <w:pStyle w:val="2"/>
        <w:rPr>
          <w:lang w:val="en-US"/>
        </w:rPr>
      </w:pPr>
      <w:r w:rsidRPr="00395585">
        <w:rPr>
          <w:lang w:val="en-US"/>
        </w:rPr>
        <w:cr/>
        <w:t>Q</w:t>
      </w:r>
      <w:r w:rsidRPr="00470556">
        <w:rPr>
          <w:lang w:val="en-US"/>
        </w:rPr>
        <w:t xml:space="preserve">19. </w:t>
      </w:r>
      <w:r w:rsidR="00470556">
        <w:t>В</w:t>
      </w:r>
      <w:r w:rsidR="00470556" w:rsidRPr="00470556">
        <w:rPr>
          <w:lang w:val="en-US"/>
        </w:rPr>
        <w:t xml:space="preserve"> </w:t>
      </w:r>
      <w:r w:rsidR="00470556">
        <w:t>чём</w:t>
      </w:r>
      <w:r w:rsidR="00470556" w:rsidRPr="00470556">
        <w:rPr>
          <w:lang w:val="en-US"/>
        </w:rPr>
        <w:t xml:space="preserve"> </w:t>
      </w:r>
      <w:r w:rsidR="00470556">
        <w:t>разница</w:t>
      </w:r>
      <w:r w:rsidR="00470556" w:rsidRPr="00470556">
        <w:rPr>
          <w:lang w:val="en-US"/>
        </w:rPr>
        <w:t xml:space="preserve"> </w:t>
      </w:r>
      <w:r w:rsidR="00470556">
        <w:t>между</w:t>
      </w:r>
      <w:r w:rsidR="00470556" w:rsidRPr="00470556">
        <w:rPr>
          <w:lang w:val="en-US"/>
        </w:rPr>
        <w:t xml:space="preserve"> </w:t>
      </w:r>
      <w:r w:rsidR="00470556">
        <w:rPr>
          <w:lang w:val="en-US"/>
        </w:rPr>
        <w:t xml:space="preserve">Docker Image </w:t>
      </w:r>
      <w:r w:rsidR="00470556">
        <w:t>и</w:t>
      </w:r>
      <w:r w:rsidR="00470556" w:rsidRPr="00470556">
        <w:rPr>
          <w:lang w:val="en-US"/>
        </w:rPr>
        <w:t xml:space="preserve"> </w:t>
      </w:r>
      <w:r w:rsidR="00470556">
        <w:rPr>
          <w:lang w:val="en-US"/>
        </w:rPr>
        <w:t>Docker Layer</w:t>
      </w:r>
      <w:r w:rsidRPr="00470556">
        <w:rPr>
          <w:lang w:val="en-US"/>
        </w:rPr>
        <w:t>?</w:t>
      </w:r>
    </w:p>
    <w:p w14:paraId="0C802FA7" w14:textId="5C59358E" w:rsidR="00470556" w:rsidRPr="00BA5DB6" w:rsidRDefault="00395585" w:rsidP="00FB5063">
      <w:pPr>
        <w:rPr>
          <w:rFonts w:cstheme="minorHAnsi"/>
          <w:iCs/>
        </w:rPr>
      </w:pPr>
      <w:r w:rsidRPr="00470556">
        <w:rPr>
          <w:rFonts w:cstheme="minorHAnsi"/>
          <w:b/>
          <w:iCs/>
          <w:lang w:val="en-US"/>
        </w:rPr>
        <w:cr/>
      </w:r>
      <w:r w:rsidR="00470556" w:rsidRPr="00470556">
        <w:rPr>
          <w:rStyle w:val="a9"/>
          <w:rFonts w:cstheme="minorHAnsi"/>
          <w:iCs/>
          <w:spacing w:val="2"/>
        </w:rPr>
        <w:t>Docker Image</w:t>
      </w:r>
      <w:r w:rsidR="00FB5063" w:rsidRPr="00174E31">
        <w:rPr>
          <w:rStyle w:val="a9"/>
          <w:rFonts w:cstheme="minorHAnsi"/>
          <w:iCs/>
          <w:spacing w:val="2"/>
        </w:rPr>
        <w:t>:</w:t>
      </w:r>
      <w:r w:rsidR="00FB5063" w:rsidRPr="00174E31">
        <w:rPr>
          <w:rFonts w:cstheme="minorHAnsi"/>
          <w:iCs/>
        </w:rPr>
        <w:t xml:space="preserve"> это построено из серии </w:t>
      </w:r>
      <w:r w:rsidR="00470556" w:rsidRPr="00470556">
        <w:rPr>
          <w:rFonts w:cstheme="minorHAnsi"/>
          <w:iCs/>
        </w:rPr>
        <w:t>Docker Layer</w:t>
      </w:r>
      <w:r w:rsidR="00FB5063" w:rsidRPr="00174E31">
        <w:rPr>
          <w:rFonts w:cstheme="minorHAnsi"/>
          <w:iCs/>
        </w:rPr>
        <w:t>. </w:t>
      </w:r>
      <w:r w:rsidR="00470556">
        <w:rPr>
          <w:rFonts w:cstheme="minorHAnsi"/>
          <w:iCs/>
          <w:lang w:val="en-US"/>
        </w:rPr>
        <w:t>Image</w:t>
      </w:r>
      <w:r w:rsidR="00FB5063" w:rsidRPr="00174E31">
        <w:rPr>
          <w:rFonts w:cstheme="minorHAnsi"/>
          <w:iCs/>
        </w:rPr>
        <w:t xml:space="preserve"> соответствует </w:t>
      </w:r>
      <w:r w:rsidR="00C52896">
        <w:rPr>
          <w:rFonts w:cstheme="minorHAnsi"/>
          <w:iCs/>
        </w:rPr>
        <w:t>Docker</w:t>
      </w:r>
      <w:r w:rsidR="00FB5063" w:rsidRPr="00174E31">
        <w:rPr>
          <w:rFonts w:cstheme="minorHAnsi"/>
          <w:iCs/>
        </w:rPr>
        <w:t>-контейнеру и используется для быстрой работы за счет механизма кэширования каждого шага.</w:t>
      </w:r>
      <w:r w:rsidR="00FB5063" w:rsidRPr="00174E31">
        <w:rPr>
          <w:rFonts w:cstheme="minorHAnsi"/>
          <w:iCs/>
        </w:rPr>
        <w:br/>
      </w:r>
      <w:r w:rsidR="00FB5063" w:rsidRPr="00174E31">
        <w:rPr>
          <w:rFonts w:cstheme="minorHAnsi"/>
          <w:iCs/>
        </w:rPr>
        <w:br/>
      </w:r>
      <w:r w:rsidR="00470556" w:rsidRPr="00470556">
        <w:rPr>
          <w:rStyle w:val="a9"/>
          <w:rFonts w:cstheme="minorHAnsi"/>
          <w:iCs/>
          <w:spacing w:val="2"/>
        </w:rPr>
        <w:t>Docker Layer</w:t>
      </w:r>
      <w:r w:rsidR="00FB5063" w:rsidRPr="00174E31">
        <w:rPr>
          <w:rStyle w:val="a9"/>
          <w:rFonts w:cstheme="minorHAnsi"/>
          <w:iCs/>
          <w:spacing w:val="2"/>
        </w:rPr>
        <w:t>:</w:t>
      </w:r>
      <w:r w:rsidR="00FB5063" w:rsidRPr="00174E31">
        <w:rPr>
          <w:rFonts w:cstheme="minorHAnsi"/>
          <w:iCs/>
        </w:rPr>
        <w:t> каждый уровень соотве</w:t>
      </w:r>
      <w:r w:rsidR="00470556">
        <w:rPr>
          <w:rFonts w:cstheme="minorHAnsi"/>
          <w:iCs/>
        </w:rPr>
        <w:t>тствует инструкции файла Docker</w:t>
      </w:r>
      <w:r w:rsidR="00470556">
        <w:rPr>
          <w:rFonts w:cstheme="minorHAnsi"/>
          <w:iCs/>
          <w:lang w:val="en-US"/>
        </w:rPr>
        <w:t>F</w:t>
      </w:r>
      <w:r w:rsidR="00FB5063" w:rsidRPr="00174E31">
        <w:rPr>
          <w:rFonts w:cstheme="minorHAnsi"/>
          <w:iCs/>
        </w:rPr>
        <w:t xml:space="preserve">ile </w:t>
      </w:r>
      <w:r w:rsidR="00C52896">
        <w:rPr>
          <w:rFonts w:cstheme="minorHAnsi"/>
          <w:iCs/>
        </w:rPr>
        <w:t>Image</w:t>
      </w:r>
      <w:r w:rsidR="00FB5063" w:rsidRPr="00174E31">
        <w:rPr>
          <w:rFonts w:cstheme="minorHAnsi"/>
          <w:iCs/>
        </w:rPr>
        <w:t xml:space="preserve">. Проще говоря, слой это тоже </w:t>
      </w:r>
      <w:r w:rsidR="00C52896">
        <w:rPr>
          <w:rFonts w:cstheme="minorHAnsi"/>
          <w:iCs/>
        </w:rPr>
        <w:t>Image</w:t>
      </w:r>
      <w:r w:rsidR="00FB5063" w:rsidRPr="00174E31">
        <w:rPr>
          <w:rFonts w:cstheme="minorHAnsi"/>
          <w:iCs/>
        </w:rPr>
        <w:t xml:space="preserve">, но это </w:t>
      </w:r>
      <w:r w:rsidR="00C52896">
        <w:rPr>
          <w:rFonts w:cstheme="minorHAnsi"/>
          <w:iCs/>
        </w:rPr>
        <w:t>Image</w:t>
      </w:r>
      <w:r w:rsidR="00FB5063" w:rsidRPr="00174E31">
        <w:rPr>
          <w:rFonts w:cstheme="minorHAnsi"/>
          <w:iCs/>
        </w:rPr>
        <w:t xml:space="preserve"> выполняемых инструкций.</w:t>
      </w:r>
      <w:r w:rsidR="00FB5063" w:rsidRPr="00174E31">
        <w:rPr>
          <w:rFonts w:cstheme="minorHAnsi"/>
          <w:iCs/>
        </w:rPr>
        <w:br/>
      </w:r>
      <w:r w:rsidR="00FB5063" w:rsidRPr="00174E31">
        <w:rPr>
          <w:rFonts w:cstheme="minorHAnsi"/>
          <w:iCs/>
        </w:rPr>
        <w:br/>
        <w:t>Рассмотрим</w:t>
      </w:r>
      <w:r w:rsidR="00FB5063" w:rsidRPr="00BA5DB6">
        <w:rPr>
          <w:rFonts w:cstheme="minorHAnsi"/>
          <w:iCs/>
        </w:rPr>
        <w:t xml:space="preserve"> </w:t>
      </w:r>
      <w:r w:rsidR="00FB5063" w:rsidRPr="00174E31">
        <w:rPr>
          <w:rFonts w:cstheme="minorHAnsi"/>
          <w:iCs/>
        </w:rPr>
        <w:t>пример</w:t>
      </w:r>
      <w:r w:rsidR="00FB5063" w:rsidRPr="00BA5DB6">
        <w:rPr>
          <w:rFonts w:cstheme="minorHAnsi"/>
          <w:iCs/>
        </w:rPr>
        <w:t xml:space="preserve"> </w:t>
      </w:r>
      <w:r w:rsidR="00FB5063" w:rsidRPr="00174E31">
        <w:rPr>
          <w:rFonts w:cstheme="minorHAnsi"/>
          <w:iCs/>
          <w:lang w:val="en-US"/>
        </w:rPr>
        <w:t>Dockerfile</w:t>
      </w:r>
      <w:r w:rsidR="00FB5063" w:rsidRPr="00BA5DB6">
        <w:rPr>
          <w:rFonts w:cstheme="minorHAnsi"/>
          <w:iCs/>
        </w:rPr>
        <w:t xml:space="preserve"> </w:t>
      </w:r>
      <w:r w:rsidR="00FB5063" w:rsidRPr="00174E31">
        <w:rPr>
          <w:rFonts w:cstheme="minorHAnsi"/>
          <w:iCs/>
        </w:rPr>
        <w:t>ниже</w:t>
      </w:r>
      <w:r w:rsidR="00FB5063" w:rsidRPr="00BA5DB6">
        <w:rPr>
          <w:rFonts w:cstheme="minorHAnsi"/>
          <w:iCs/>
        </w:rPr>
        <w:t>.</w:t>
      </w:r>
    </w:p>
    <w:p w14:paraId="0669107E" w14:textId="77777777" w:rsidR="00470556" w:rsidRPr="00BA5DB6" w:rsidRDefault="00FB5063" w:rsidP="00FB5063">
      <w:pPr>
        <w:rPr>
          <w:rStyle w:val="HTML1"/>
          <w:rFonts w:asciiTheme="minorHAnsi" w:eastAsiaTheme="minorHAnsi" w:hAnsiTheme="minorHAnsi" w:cstheme="minorHAnsi"/>
          <w:iCs/>
          <w:spacing w:val="2"/>
          <w:sz w:val="22"/>
          <w:szCs w:val="22"/>
          <w:highlight w:val="yellow"/>
        </w:rPr>
      </w:pPr>
      <w:r w:rsidRPr="00BA5DB6">
        <w:rPr>
          <w:rFonts w:cstheme="minorHAnsi"/>
          <w:iCs/>
        </w:rPr>
        <w:br/>
      </w:r>
      <w:r w:rsidR="00470556" w:rsidRPr="00470556">
        <w:rPr>
          <w:rStyle w:val="HTML1"/>
          <w:rFonts w:asciiTheme="minorHAnsi" w:eastAsiaTheme="minorHAnsi" w:hAnsiTheme="minorHAnsi" w:cstheme="minorHAnsi"/>
          <w:iCs/>
          <w:spacing w:val="2"/>
          <w:sz w:val="22"/>
          <w:szCs w:val="22"/>
          <w:highlight w:val="yellow"/>
          <w:lang w:val="en-US"/>
        </w:rPr>
        <w:t>FROM</w:t>
      </w:r>
      <w:r w:rsidR="00470556" w:rsidRPr="00BA5DB6">
        <w:rPr>
          <w:rStyle w:val="HTML1"/>
          <w:rFonts w:asciiTheme="minorHAnsi" w:eastAsiaTheme="minorHAnsi" w:hAnsiTheme="minorHAnsi" w:cstheme="minorHAnsi"/>
          <w:iCs/>
          <w:spacing w:val="2"/>
          <w:sz w:val="22"/>
          <w:szCs w:val="22"/>
          <w:highlight w:val="yellow"/>
        </w:rPr>
        <w:t xml:space="preserve"> </w:t>
      </w:r>
      <w:r w:rsidR="00470556" w:rsidRPr="00470556">
        <w:rPr>
          <w:rStyle w:val="HTML1"/>
          <w:rFonts w:asciiTheme="minorHAnsi" w:eastAsiaTheme="minorHAnsi" w:hAnsiTheme="minorHAnsi" w:cstheme="minorHAnsi"/>
          <w:iCs/>
          <w:spacing w:val="2"/>
          <w:sz w:val="22"/>
          <w:szCs w:val="22"/>
          <w:highlight w:val="yellow"/>
          <w:lang w:val="en-US"/>
        </w:rPr>
        <w:t>ubuntu</w:t>
      </w:r>
      <w:r w:rsidR="00470556" w:rsidRPr="00BA5DB6">
        <w:rPr>
          <w:rStyle w:val="HTML1"/>
          <w:rFonts w:asciiTheme="minorHAnsi" w:eastAsiaTheme="minorHAnsi" w:hAnsiTheme="minorHAnsi" w:cstheme="minorHAnsi"/>
          <w:iCs/>
          <w:spacing w:val="2"/>
          <w:sz w:val="22"/>
          <w:szCs w:val="22"/>
          <w:highlight w:val="yellow"/>
        </w:rPr>
        <w:t xml:space="preserve">:18.04 </w:t>
      </w:r>
    </w:p>
    <w:p w14:paraId="310EE1FF" w14:textId="77777777" w:rsidR="00470556" w:rsidRPr="00BA5DB6" w:rsidRDefault="00470556" w:rsidP="00FB5063">
      <w:pPr>
        <w:rPr>
          <w:rStyle w:val="HTML1"/>
          <w:rFonts w:asciiTheme="minorHAnsi" w:eastAsiaTheme="minorHAnsi" w:hAnsiTheme="minorHAnsi" w:cstheme="minorHAnsi"/>
          <w:iCs/>
          <w:spacing w:val="2"/>
          <w:sz w:val="22"/>
          <w:szCs w:val="22"/>
          <w:highlight w:val="yellow"/>
        </w:rPr>
      </w:pPr>
      <w:r w:rsidRPr="00470556">
        <w:rPr>
          <w:rStyle w:val="HTML1"/>
          <w:rFonts w:asciiTheme="minorHAnsi" w:eastAsiaTheme="minorHAnsi" w:hAnsiTheme="minorHAnsi" w:cstheme="minorHAnsi"/>
          <w:iCs/>
          <w:spacing w:val="2"/>
          <w:sz w:val="22"/>
          <w:szCs w:val="22"/>
          <w:highlight w:val="yellow"/>
          <w:lang w:val="en-US"/>
        </w:rPr>
        <w:t>COPY</w:t>
      </w:r>
      <w:r w:rsidRPr="00BA5DB6">
        <w:rPr>
          <w:rStyle w:val="HTML1"/>
          <w:rFonts w:asciiTheme="minorHAnsi" w:eastAsiaTheme="minorHAnsi" w:hAnsiTheme="minorHAnsi" w:cstheme="minorHAnsi"/>
          <w:iCs/>
          <w:spacing w:val="2"/>
          <w:sz w:val="22"/>
          <w:szCs w:val="22"/>
          <w:highlight w:val="yellow"/>
        </w:rPr>
        <w:t>. /</w:t>
      </w:r>
      <w:r w:rsidRPr="00470556">
        <w:rPr>
          <w:rStyle w:val="HTML1"/>
          <w:rFonts w:asciiTheme="minorHAnsi" w:eastAsiaTheme="minorHAnsi" w:hAnsiTheme="minorHAnsi" w:cstheme="minorHAnsi"/>
          <w:iCs/>
          <w:spacing w:val="2"/>
          <w:sz w:val="22"/>
          <w:szCs w:val="22"/>
          <w:highlight w:val="yellow"/>
          <w:lang w:val="en-US"/>
        </w:rPr>
        <w:t>myapp</w:t>
      </w:r>
      <w:r w:rsidRPr="00BA5DB6">
        <w:rPr>
          <w:rStyle w:val="HTML1"/>
          <w:rFonts w:asciiTheme="minorHAnsi" w:eastAsiaTheme="minorHAnsi" w:hAnsiTheme="minorHAnsi" w:cstheme="minorHAnsi"/>
          <w:iCs/>
          <w:spacing w:val="2"/>
          <w:sz w:val="22"/>
          <w:szCs w:val="22"/>
          <w:highlight w:val="yellow"/>
        </w:rPr>
        <w:t xml:space="preserve"> </w:t>
      </w:r>
    </w:p>
    <w:p w14:paraId="71812B5C" w14:textId="77777777" w:rsidR="00470556" w:rsidRPr="00BA5DB6" w:rsidRDefault="00470556" w:rsidP="00FB5063">
      <w:pPr>
        <w:rPr>
          <w:rStyle w:val="HTML1"/>
          <w:rFonts w:asciiTheme="minorHAnsi" w:eastAsiaTheme="minorHAnsi" w:hAnsiTheme="minorHAnsi" w:cstheme="minorHAnsi"/>
          <w:iCs/>
          <w:spacing w:val="2"/>
          <w:sz w:val="22"/>
          <w:szCs w:val="22"/>
          <w:highlight w:val="yellow"/>
        </w:rPr>
      </w:pPr>
      <w:r w:rsidRPr="00470556">
        <w:rPr>
          <w:rStyle w:val="HTML1"/>
          <w:rFonts w:asciiTheme="minorHAnsi" w:eastAsiaTheme="minorHAnsi" w:hAnsiTheme="minorHAnsi" w:cstheme="minorHAnsi"/>
          <w:iCs/>
          <w:spacing w:val="2"/>
          <w:sz w:val="22"/>
          <w:szCs w:val="22"/>
          <w:highlight w:val="yellow"/>
          <w:lang w:val="en-US"/>
        </w:rPr>
        <w:t>RUN</w:t>
      </w:r>
      <w:r w:rsidRPr="00BA5DB6">
        <w:rPr>
          <w:rStyle w:val="HTML1"/>
          <w:rFonts w:asciiTheme="minorHAnsi" w:eastAsiaTheme="minorHAnsi" w:hAnsiTheme="minorHAnsi" w:cstheme="minorHAnsi"/>
          <w:iCs/>
          <w:spacing w:val="2"/>
          <w:sz w:val="22"/>
          <w:szCs w:val="22"/>
          <w:highlight w:val="yellow"/>
        </w:rPr>
        <w:t xml:space="preserve"> </w:t>
      </w:r>
      <w:r w:rsidRPr="00470556">
        <w:rPr>
          <w:rStyle w:val="HTML1"/>
          <w:rFonts w:asciiTheme="minorHAnsi" w:eastAsiaTheme="minorHAnsi" w:hAnsiTheme="minorHAnsi" w:cstheme="minorHAnsi"/>
          <w:iCs/>
          <w:spacing w:val="2"/>
          <w:sz w:val="22"/>
          <w:szCs w:val="22"/>
          <w:highlight w:val="yellow"/>
          <w:lang w:val="en-US"/>
        </w:rPr>
        <w:t>make</w:t>
      </w:r>
      <w:r w:rsidRPr="00BA5DB6">
        <w:rPr>
          <w:rStyle w:val="HTML1"/>
          <w:rFonts w:asciiTheme="minorHAnsi" w:eastAsiaTheme="minorHAnsi" w:hAnsiTheme="minorHAnsi" w:cstheme="minorHAnsi"/>
          <w:iCs/>
          <w:spacing w:val="2"/>
          <w:sz w:val="22"/>
          <w:szCs w:val="22"/>
          <w:highlight w:val="yellow"/>
        </w:rPr>
        <w:t xml:space="preserve"> /</w:t>
      </w:r>
      <w:r w:rsidRPr="00470556">
        <w:rPr>
          <w:rStyle w:val="HTML1"/>
          <w:rFonts w:asciiTheme="minorHAnsi" w:eastAsiaTheme="minorHAnsi" w:hAnsiTheme="minorHAnsi" w:cstheme="minorHAnsi"/>
          <w:iCs/>
          <w:spacing w:val="2"/>
          <w:sz w:val="22"/>
          <w:szCs w:val="22"/>
          <w:highlight w:val="yellow"/>
          <w:lang w:val="en-US"/>
        </w:rPr>
        <w:t>myapp</w:t>
      </w:r>
      <w:r w:rsidRPr="00BA5DB6">
        <w:rPr>
          <w:rStyle w:val="HTML1"/>
          <w:rFonts w:asciiTheme="minorHAnsi" w:eastAsiaTheme="minorHAnsi" w:hAnsiTheme="minorHAnsi" w:cstheme="minorHAnsi"/>
          <w:iCs/>
          <w:spacing w:val="2"/>
          <w:sz w:val="22"/>
          <w:szCs w:val="22"/>
          <w:highlight w:val="yellow"/>
        </w:rPr>
        <w:t xml:space="preserve"> </w:t>
      </w:r>
    </w:p>
    <w:p w14:paraId="79BF94BE" w14:textId="51AFCF90" w:rsidR="000D6C20" w:rsidRPr="00470556" w:rsidRDefault="00470556" w:rsidP="00FB5063">
      <w:pPr>
        <w:rPr>
          <w:rFonts w:cstheme="minorHAnsi"/>
          <w:iCs/>
          <w:spacing w:val="2"/>
          <w:highlight w:val="yellow"/>
        </w:rPr>
      </w:pPr>
      <w:r w:rsidRPr="00470556">
        <w:rPr>
          <w:rStyle w:val="HTML1"/>
          <w:rFonts w:asciiTheme="minorHAnsi" w:eastAsiaTheme="minorHAnsi" w:hAnsiTheme="minorHAnsi" w:cstheme="minorHAnsi"/>
          <w:iCs/>
          <w:spacing w:val="2"/>
          <w:sz w:val="22"/>
          <w:szCs w:val="22"/>
          <w:highlight w:val="yellow"/>
          <w:lang w:val="en-US"/>
        </w:rPr>
        <w:t>CMD python /myapp/app.py Importantly, each layer is only a set of differe</w:t>
      </w:r>
      <w:r>
        <w:rPr>
          <w:rStyle w:val="HTML1"/>
          <w:rFonts w:asciiTheme="minorHAnsi" w:eastAsiaTheme="minorHAnsi" w:hAnsiTheme="minorHAnsi" w:cstheme="minorHAnsi"/>
          <w:iCs/>
          <w:spacing w:val="2"/>
          <w:sz w:val="22"/>
          <w:szCs w:val="22"/>
          <w:highlight w:val="yellow"/>
          <w:lang w:val="en-US"/>
        </w:rPr>
        <w:t>nces from the layer before it. </w:t>
      </w:r>
      <w:r w:rsidR="00FB5063" w:rsidRPr="00174E31">
        <w:rPr>
          <w:rFonts w:cstheme="minorHAnsi"/>
          <w:iCs/>
          <w:lang w:val="en-US"/>
        </w:rPr>
        <w:br/>
      </w:r>
      <w:r w:rsidR="00FB5063" w:rsidRPr="00174E31">
        <w:rPr>
          <w:rFonts w:cstheme="minorHAnsi"/>
          <w:iCs/>
          <w:lang w:val="en-US"/>
        </w:rPr>
        <w:br/>
      </w:r>
      <w:r w:rsidR="00FB5063" w:rsidRPr="00174E31">
        <w:rPr>
          <w:rFonts w:cstheme="minorHAnsi"/>
          <w:iCs/>
        </w:rPr>
        <w:t>Результатом</w:t>
      </w:r>
      <w:r w:rsidR="00FB5063" w:rsidRPr="00BA5DB6">
        <w:rPr>
          <w:rFonts w:cstheme="minorHAnsi"/>
          <w:iCs/>
        </w:rPr>
        <w:t xml:space="preserve"> </w:t>
      </w:r>
      <w:r w:rsidR="00FB5063" w:rsidRPr="00174E31">
        <w:rPr>
          <w:rFonts w:cstheme="minorHAnsi"/>
          <w:iCs/>
        </w:rPr>
        <w:t>сборки</w:t>
      </w:r>
      <w:r w:rsidR="00FB5063" w:rsidRPr="00BA5DB6">
        <w:rPr>
          <w:rFonts w:cstheme="minorHAnsi"/>
          <w:iCs/>
        </w:rPr>
        <w:t xml:space="preserve"> </w:t>
      </w:r>
      <w:r w:rsidR="00FB5063" w:rsidRPr="00174E31">
        <w:rPr>
          <w:rFonts w:cstheme="minorHAnsi"/>
          <w:iCs/>
        </w:rPr>
        <w:t>этого</w:t>
      </w:r>
      <w:r w:rsidR="00FB5063" w:rsidRPr="00BA5DB6">
        <w:rPr>
          <w:rFonts w:cstheme="minorHAnsi"/>
          <w:iCs/>
        </w:rPr>
        <w:t xml:space="preserve"> </w:t>
      </w:r>
      <w:r w:rsidR="00FB5063" w:rsidRPr="00174E31">
        <w:rPr>
          <w:rFonts w:cstheme="minorHAnsi"/>
          <w:iCs/>
        </w:rPr>
        <w:t>файла</w:t>
      </w:r>
      <w:r w:rsidR="00FB5063" w:rsidRPr="00BA5DB6">
        <w:rPr>
          <w:rFonts w:cstheme="minorHAnsi"/>
          <w:iCs/>
        </w:rPr>
        <w:t xml:space="preserve"> </w:t>
      </w:r>
      <w:r w:rsidR="00C52896" w:rsidRPr="00470556">
        <w:rPr>
          <w:rFonts w:cstheme="minorHAnsi"/>
          <w:iCs/>
          <w:lang w:val="en-US"/>
        </w:rPr>
        <w:t>Docker</w:t>
      </w:r>
      <w:r w:rsidR="00FB5063" w:rsidRPr="00BA5DB6">
        <w:rPr>
          <w:rFonts w:cstheme="minorHAnsi"/>
          <w:iCs/>
        </w:rPr>
        <w:t xml:space="preserve"> </w:t>
      </w:r>
      <w:r w:rsidR="00FB5063" w:rsidRPr="00174E31">
        <w:rPr>
          <w:rFonts w:cstheme="minorHAnsi"/>
          <w:iCs/>
        </w:rPr>
        <w:t>является</w:t>
      </w:r>
      <w:r w:rsidR="00FB5063" w:rsidRPr="00BA5DB6">
        <w:rPr>
          <w:rFonts w:cstheme="minorHAnsi"/>
          <w:iCs/>
        </w:rPr>
        <w:t xml:space="preserve"> </w:t>
      </w:r>
      <w:r w:rsidR="00C52896" w:rsidRPr="00470556">
        <w:rPr>
          <w:rFonts w:cstheme="minorHAnsi"/>
          <w:iCs/>
          <w:lang w:val="en-US"/>
        </w:rPr>
        <w:t>Image</w:t>
      </w:r>
      <w:r w:rsidR="00FB5063" w:rsidRPr="00BA5DB6">
        <w:rPr>
          <w:rFonts w:cstheme="minorHAnsi"/>
          <w:iCs/>
        </w:rPr>
        <w:t>.</w:t>
      </w:r>
      <w:r w:rsidR="00FB5063" w:rsidRPr="00470556">
        <w:rPr>
          <w:rFonts w:cstheme="minorHAnsi"/>
          <w:iCs/>
          <w:lang w:val="en-US"/>
        </w:rPr>
        <w:t> </w:t>
      </w:r>
      <w:r w:rsidR="00FB5063" w:rsidRPr="00174E31">
        <w:rPr>
          <w:rFonts w:cstheme="minorHAnsi"/>
          <w:iCs/>
        </w:rPr>
        <w:t xml:space="preserve">Принимая во внимание, что инструкции, присутствующие в этом файле, добавляют </w:t>
      </w:r>
      <w:r w:rsidRPr="00470556">
        <w:rPr>
          <w:rFonts w:cstheme="minorHAnsi"/>
          <w:iCs/>
        </w:rPr>
        <w:t>Docker Layer</w:t>
      </w:r>
      <w:r w:rsidR="00FB5063" w:rsidRPr="00174E31">
        <w:rPr>
          <w:rFonts w:cstheme="minorHAnsi"/>
          <w:iCs/>
        </w:rPr>
        <w:t xml:space="preserve"> к </w:t>
      </w:r>
      <w:r w:rsidRPr="00470556">
        <w:rPr>
          <w:rFonts w:cstheme="minorHAnsi"/>
          <w:iCs/>
        </w:rPr>
        <w:t>Docker Image</w:t>
      </w:r>
      <w:r w:rsidR="00FB5063" w:rsidRPr="00174E31">
        <w:rPr>
          <w:rFonts w:cstheme="minorHAnsi"/>
          <w:iCs/>
        </w:rPr>
        <w:t>. </w:t>
      </w:r>
      <w:r w:rsidRPr="00470556">
        <w:rPr>
          <w:rFonts w:cstheme="minorHAnsi"/>
          <w:iCs/>
        </w:rPr>
        <w:t>Docker Layer</w:t>
      </w:r>
      <w:r w:rsidR="00FB5063" w:rsidRPr="00174E31">
        <w:rPr>
          <w:rFonts w:cstheme="minorHAnsi"/>
          <w:iCs/>
        </w:rPr>
        <w:t xml:space="preserve"> можно рассматривать как промежуточные </w:t>
      </w:r>
      <w:r w:rsidRPr="00470556">
        <w:rPr>
          <w:rFonts w:cstheme="minorHAnsi"/>
          <w:iCs/>
        </w:rPr>
        <w:t>Docker Image</w:t>
      </w:r>
      <w:r w:rsidR="00FB5063" w:rsidRPr="00174E31">
        <w:rPr>
          <w:rFonts w:cstheme="minorHAnsi"/>
          <w:iCs/>
        </w:rPr>
        <w:t xml:space="preserve">. В приведенном выше примере есть 4 инструкции, поэтому к результирующему </w:t>
      </w:r>
      <w:r w:rsidRPr="00470556">
        <w:rPr>
          <w:rFonts w:cstheme="minorHAnsi"/>
          <w:iCs/>
        </w:rPr>
        <w:t>Docker Image</w:t>
      </w:r>
      <w:r w:rsidR="00FB5063" w:rsidRPr="00174E31">
        <w:rPr>
          <w:rFonts w:cstheme="minorHAnsi"/>
          <w:iCs/>
        </w:rPr>
        <w:t xml:space="preserve"> добавляются 4 </w:t>
      </w:r>
      <w:r w:rsidRPr="00470556">
        <w:rPr>
          <w:rFonts w:cstheme="minorHAnsi"/>
          <w:iCs/>
        </w:rPr>
        <w:t xml:space="preserve">Docker </w:t>
      </w:r>
      <w:r>
        <w:rPr>
          <w:rFonts w:cstheme="minorHAnsi"/>
          <w:iCs/>
          <w:lang w:val="en-US"/>
        </w:rPr>
        <w:t>Layer</w:t>
      </w:r>
      <w:r w:rsidR="00FB5063" w:rsidRPr="00174E31">
        <w:rPr>
          <w:rFonts w:cstheme="minorHAnsi"/>
          <w:iCs/>
        </w:rPr>
        <w:t>.</w:t>
      </w:r>
    </w:p>
    <w:p w14:paraId="118A0A49" w14:textId="3DB27DC4" w:rsidR="00395585" w:rsidRPr="00395585" w:rsidRDefault="00395585" w:rsidP="00C7518C">
      <w:pPr>
        <w:pStyle w:val="2"/>
      </w:pPr>
      <w:r w:rsidRPr="00395585">
        <w:cr/>
      </w:r>
      <w:r w:rsidRPr="00395585">
        <w:rPr>
          <w:lang w:val="en-US"/>
        </w:rPr>
        <w:t>Q</w:t>
      </w:r>
      <w:r w:rsidRPr="00395585">
        <w:t xml:space="preserve">20. Каково назначение в команде запуска </w:t>
      </w:r>
      <w:r w:rsidR="00C52896">
        <w:t>Docker</w:t>
      </w:r>
      <w:r w:rsidR="00470556" w:rsidRPr="00470556">
        <w:t xml:space="preserve"> </w:t>
      </w:r>
      <w:r w:rsidR="00470556">
        <w:t xml:space="preserve">параметра </w:t>
      </w:r>
      <w:r w:rsidR="00470556" w:rsidRPr="00470556">
        <w:t>-</w:t>
      </w:r>
      <w:r w:rsidR="00470556">
        <w:rPr>
          <w:lang w:val="en-US"/>
        </w:rPr>
        <w:t>v</w:t>
      </w:r>
      <w:r w:rsidRPr="00395585">
        <w:t>?</w:t>
      </w:r>
    </w:p>
    <w:p w14:paraId="3867F03F" w14:textId="2FA4A539" w:rsidR="00470556" w:rsidRPr="00470556" w:rsidRDefault="00395585" w:rsidP="00FB5063">
      <w:pPr>
        <w:rPr>
          <w:rFonts w:cstheme="minorHAnsi"/>
          <w:iCs/>
        </w:rPr>
      </w:pPr>
      <w:r w:rsidRPr="00395585">
        <w:rPr>
          <w:rFonts w:cstheme="minorHAnsi"/>
          <w:b/>
          <w:iCs/>
        </w:rPr>
        <w:cr/>
      </w:r>
      <w:r w:rsidR="00FB5063" w:rsidRPr="00174E31">
        <w:rPr>
          <w:rFonts w:cstheme="minorHAnsi"/>
          <w:iCs/>
        </w:rPr>
        <w:t>Синтаксис</w:t>
      </w:r>
      <w:r w:rsidR="00FB5063" w:rsidRPr="00470556">
        <w:rPr>
          <w:rFonts w:cstheme="minorHAnsi"/>
          <w:iCs/>
        </w:rPr>
        <w:t xml:space="preserve"> </w:t>
      </w:r>
      <w:r w:rsidR="00FB5063" w:rsidRPr="00174E31">
        <w:rPr>
          <w:rFonts w:cstheme="minorHAnsi"/>
          <w:iCs/>
        </w:rPr>
        <w:t>запуска</w:t>
      </w:r>
      <w:r w:rsidR="00FB5063" w:rsidRPr="00470556">
        <w:rPr>
          <w:rFonts w:cstheme="minorHAnsi"/>
          <w:iCs/>
        </w:rPr>
        <w:t xml:space="preserve"> </w:t>
      </w:r>
      <w:r w:rsidR="00C52896">
        <w:rPr>
          <w:rFonts w:cstheme="minorHAnsi"/>
          <w:iCs/>
          <w:lang w:val="en-US"/>
        </w:rPr>
        <w:t>Docker</w:t>
      </w:r>
      <w:r w:rsidR="00FB5063" w:rsidRPr="00470556">
        <w:rPr>
          <w:rFonts w:cstheme="minorHAnsi"/>
          <w:iCs/>
        </w:rPr>
        <w:t xml:space="preserve"> </w:t>
      </w:r>
      <w:r w:rsidR="00FB5063" w:rsidRPr="00174E31">
        <w:rPr>
          <w:rFonts w:cstheme="minorHAnsi"/>
          <w:iCs/>
        </w:rPr>
        <w:t>при</w:t>
      </w:r>
      <w:r w:rsidR="00FB5063" w:rsidRPr="00470556">
        <w:rPr>
          <w:rFonts w:cstheme="minorHAnsi"/>
          <w:iCs/>
        </w:rPr>
        <w:t xml:space="preserve"> </w:t>
      </w:r>
      <w:r w:rsidR="00FB5063" w:rsidRPr="00174E31">
        <w:rPr>
          <w:rFonts w:cstheme="minorHAnsi"/>
          <w:iCs/>
        </w:rPr>
        <w:t>использовании</w:t>
      </w:r>
      <w:r w:rsidR="00FB5063" w:rsidRPr="00470556">
        <w:rPr>
          <w:rFonts w:cstheme="minorHAnsi"/>
          <w:iCs/>
        </w:rPr>
        <w:t xml:space="preserve"> </w:t>
      </w:r>
      <w:r w:rsidR="00470556">
        <w:rPr>
          <w:rFonts w:cstheme="minorHAnsi"/>
          <w:iCs/>
        </w:rPr>
        <w:t>volumes</w:t>
      </w:r>
      <w:r w:rsidR="00FB5063" w:rsidRPr="00470556">
        <w:rPr>
          <w:rFonts w:cstheme="minorHAnsi"/>
          <w:iCs/>
        </w:rPr>
        <w:t>:</w:t>
      </w:r>
    </w:p>
    <w:p w14:paraId="2F33ED29" w14:textId="77777777" w:rsidR="00470556" w:rsidRPr="00470556" w:rsidRDefault="00470556" w:rsidP="00FB5063">
      <w:pPr>
        <w:rPr>
          <w:rFonts w:cstheme="minorHAnsi"/>
          <w:iCs/>
        </w:rPr>
      </w:pPr>
    </w:p>
    <w:p w14:paraId="16076364" w14:textId="77777777" w:rsidR="00470556" w:rsidRPr="00470556" w:rsidRDefault="00470556" w:rsidP="00FB5063">
      <w:pPr>
        <w:rPr>
          <w:rStyle w:val="HTML1"/>
          <w:rFonts w:asciiTheme="minorHAnsi" w:eastAsiaTheme="minorHAnsi" w:hAnsiTheme="minorHAnsi" w:cstheme="minorHAnsi"/>
          <w:iCs/>
          <w:spacing w:val="2"/>
          <w:sz w:val="22"/>
          <w:szCs w:val="22"/>
          <w:highlight w:val="yellow"/>
          <w:lang w:val="en-US"/>
        </w:rPr>
      </w:pPr>
      <w:r w:rsidRPr="00470556">
        <w:rPr>
          <w:rStyle w:val="HTML1"/>
          <w:rFonts w:asciiTheme="minorHAnsi" w:eastAsiaTheme="minorHAnsi" w:hAnsiTheme="minorHAnsi" w:cstheme="minorHAnsi"/>
          <w:iCs/>
          <w:spacing w:val="2"/>
          <w:sz w:val="22"/>
          <w:szCs w:val="22"/>
          <w:highlight w:val="yellow"/>
          <w:lang w:val="en-US"/>
        </w:rPr>
        <w:t>docker run -v host_path:docker_path &lt;container_name&gt;</w:t>
      </w:r>
    </w:p>
    <w:p w14:paraId="55EC700B" w14:textId="1F1F7CE7" w:rsidR="00470556" w:rsidRPr="00C52896" w:rsidRDefault="00470556" w:rsidP="00FB5063">
      <w:pPr>
        <w:rPr>
          <w:rFonts w:cstheme="minorHAnsi"/>
          <w:iCs/>
          <w:lang w:val="en-US"/>
        </w:rPr>
      </w:pPr>
    </w:p>
    <w:p w14:paraId="407653ED" w14:textId="77777777" w:rsidR="00470556" w:rsidRDefault="00FB5063" w:rsidP="00FB5063">
      <w:pPr>
        <w:rPr>
          <w:rFonts w:cstheme="minorHAnsi"/>
          <w:iCs/>
        </w:rPr>
      </w:pPr>
      <w:r w:rsidRPr="00174E31">
        <w:rPr>
          <w:rFonts w:cstheme="minorHAnsi"/>
          <w:iCs/>
        </w:rPr>
        <w:t xml:space="preserve">Параметр </w:t>
      </w:r>
      <w:r w:rsidR="00470556">
        <w:rPr>
          <w:rFonts w:cstheme="minorHAnsi"/>
          <w:iCs/>
        </w:rPr>
        <w:t>volume</w:t>
      </w:r>
      <w:r w:rsidRPr="00174E31">
        <w:rPr>
          <w:rFonts w:cstheme="minorHAnsi"/>
          <w:iCs/>
        </w:rPr>
        <w:t xml:space="preserve"> используется для синхронизации каталога контейнера с любым из каталогов хоста. Рассмотрим приведенную ниже команду в качестве примера: </w:t>
      </w:r>
    </w:p>
    <w:p w14:paraId="101A8D37" w14:textId="77777777" w:rsidR="00470556" w:rsidRDefault="00470556" w:rsidP="00FB5063">
      <w:pPr>
        <w:rPr>
          <w:rFonts w:cstheme="minorHAnsi"/>
          <w:iCs/>
        </w:rPr>
      </w:pPr>
    </w:p>
    <w:p w14:paraId="1FBFE0CB" w14:textId="77777777" w:rsidR="00470556" w:rsidRPr="00BA5DB6" w:rsidRDefault="00470556" w:rsidP="00FB5063">
      <w:pPr>
        <w:rPr>
          <w:rStyle w:val="HTML1"/>
          <w:rFonts w:asciiTheme="minorHAnsi" w:eastAsiaTheme="minorHAnsi" w:hAnsiTheme="minorHAnsi" w:cstheme="minorHAnsi"/>
          <w:iCs/>
          <w:spacing w:val="2"/>
          <w:sz w:val="22"/>
          <w:szCs w:val="22"/>
          <w:highlight w:val="yellow"/>
        </w:rPr>
      </w:pPr>
      <w:r w:rsidRPr="00470556">
        <w:rPr>
          <w:rStyle w:val="HTML1"/>
          <w:rFonts w:asciiTheme="minorHAnsi" w:eastAsiaTheme="minorHAnsi" w:hAnsiTheme="minorHAnsi" w:cstheme="minorHAnsi"/>
          <w:iCs/>
          <w:spacing w:val="2"/>
          <w:sz w:val="22"/>
          <w:szCs w:val="22"/>
          <w:highlight w:val="yellow"/>
          <w:lang w:val="en-US"/>
        </w:rPr>
        <w:t>docker</w:t>
      </w:r>
      <w:r w:rsidRPr="00BA5DB6">
        <w:rPr>
          <w:rStyle w:val="HTML1"/>
          <w:rFonts w:asciiTheme="minorHAnsi" w:eastAsiaTheme="minorHAnsi" w:hAnsiTheme="minorHAnsi" w:cstheme="minorHAnsi"/>
          <w:iCs/>
          <w:spacing w:val="2"/>
          <w:sz w:val="22"/>
          <w:szCs w:val="22"/>
          <w:highlight w:val="yellow"/>
        </w:rPr>
        <w:t xml:space="preserve"> </w:t>
      </w:r>
      <w:r w:rsidRPr="00470556">
        <w:rPr>
          <w:rStyle w:val="HTML1"/>
          <w:rFonts w:asciiTheme="minorHAnsi" w:eastAsiaTheme="minorHAnsi" w:hAnsiTheme="minorHAnsi" w:cstheme="minorHAnsi"/>
          <w:iCs/>
          <w:spacing w:val="2"/>
          <w:sz w:val="22"/>
          <w:szCs w:val="22"/>
          <w:highlight w:val="yellow"/>
          <w:lang w:val="en-US"/>
        </w:rPr>
        <w:t>run</w:t>
      </w:r>
      <w:r w:rsidRPr="00BA5DB6">
        <w:rPr>
          <w:rStyle w:val="HTML1"/>
          <w:rFonts w:asciiTheme="minorHAnsi" w:eastAsiaTheme="minorHAnsi" w:hAnsiTheme="minorHAnsi" w:cstheme="minorHAnsi"/>
          <w:iCs/>
          <w:spacing w:val="2"/>
          <w:sz w:val="22"/>
          <w:szCs w:val="22"/>
          <w:highlight w:val="yellow"/>
        </w:rPr>
        <w:t xml:space="preserve"> -</w:t>
      </w:r>
      <w:r w:rsidRPr="00470556">
        <w:rPr>
          <w:rStyle w:val="HTML1"/>
          <w:rFonts w:asciiTheme="minorHAnsi" w:eastAsiaTheme="minorHAnsi" w:hAnsiTheme="minorHAnsi" w:cstheme="minorHAnsi"/>
          <w:iCs/>
          <w:spacing w:val="2"/>
          <w:sz w:val="22"/>
          <w:szCs w:val="22"/>
          <w:highlight w:val="yellow"/>
          <w:lang w:val="en-US"/>
        </w:rPr>
        <w:t>v</w:t>
      </w:r>
      <w:r w:rsidRPr="00BA5DB6">
        <w:rPr>
          <w:rStyle w:val="HTML1"/>
          <w:rFonts w:asciiTheme="minorHAnsi" w:eastAsiaTheme="minorHAnsi" w:hAnsiTheme="minorHAnsi" w:cstheme="minorHAnsi"/>
          <w:iCs/>
          <w:spacing w:val="2"/>
          <w:sz w:val="22"/>
          <w:szCs w:val="22"/>
          <w:highlight w:val="yellow"/>
        </w:rPr>
        <w:t xml:space="preserve"> /</w:t>
      </w:r>
      <w:r w:rsidRPr="00470556">
        <w:rPr>
          <w:rStyle w:val="HTML1"/>
          <w:rFonts w:asciiTheme="minorHAnsi" w:eastAsiaTheme="minorHAnsi" w:hAnsiTheme="minorHAnsi" w:cstheme="minorHAnsi"/>
          <w:iCs/>
          <w:spacing w:val="2"/>
          <w:sz w:val="22"/>
          <w:szCs w:val="22"/>
          <w:highlight w:val="yellow"/>
          <w:lang w:val="en-US"/>
        </w:rPr>
        <w:t>data</w:t>
      </w:r>
      <w:r w:rsidRPr="00BA5DB6">
        <w:rPr>
          <w:rStyle w:val="HTML1"/>
          <w:rFonts w:asciiTheme="minorHAnsi" w:eastAsiaTheme="minorHAnsi" w:hAnsiTheme="minorHAnsi" w:cstheme="minorHAnsi"/>
          <w:iCs/>
          <w:spacing w:val="2"/>
          <w:sz w:val="22"/>
          <w:szCs w:val="22"/>
          <w:highlight w:val="yellow"/>
        </w:rPr>
        <w:t>/</w:t>
      </w:r>
      <w:r w:rsidRPr="00470556">
        <w:rPr>
          <w:rStyle w:val="HTML1"/>
          <w:rFonts w:asciiTheme="minorHAnsi" w:eastAsiaTheme="minorHAnsi" w:hAnsiTheme="minorHAnsi" w:cstheme="minorHAnsi"/>
          <w:iCs/>
          <w:spacing w:val="2"/>
          <w:sz w:val="22"/>
          <w:szCs w:val="22"/>
          <w:highlight w:val="yellow"/>
          <w:lang w:val="en-US"/>
        </w:rPr>
        <w:t>app</w:t>
      </w:r>
      <w:r w:rsidRPr="00BA5DB6">
        <w:rPr>
          <w:rStyle w:val="HTML1"/>
          <w:rFonts w:asciiTheme="minorHAnsi" w:eastAsiaTheme="minorHAnsi" w:hAnsiTheme="minorHAnsi" w:cstheme="minorHAnsi"/>
          <w:iCs/>
          <w:spacing w:val="2"/>
          <w:sz w:val="22"/>
          <w:szCs w:val="22"/>
          <w:highlight w:val="yellow"/>
        </w:rPr>
        <w:t>:</w:t>
      </w:r>
      <w:r w:rsidRPr="00470556">
        <w:rPr>
          <w:rStyle w:val="HTML1"/>
          <w:rFonts w:asciiTheme="minorHAnsi" w:eastAsiaTheme="minorHAnsi" w:hAnsiTheme="minorHAnsi" w:cstheme="minorHAnsi"/>
          <w:iCs/>
          <w:spacing w:val="2"/>
          <w:sz w:val="22"/>
          <w:szCs w:val="22"/>
          <w:highlight w:val="yellow"/>
          <w:lang w:val="en-US"/>
        </w:rPr>
        <w:t>usr</w:t>
      </w:r>
      <w:r w:rsidRPr="00BA5DB6">
        <w:rPr>
          <w:rStyle w:val="HTML1"/>
          <w:rFonts w:asciiTheme="minorHAnsi" w:eastAsiaTheme="minorHAnsi" w:hAnsiTheme="minorHAnsi" w:cstheme="minorHAnsi"/>
          <w:iCs/>
          <w:spacing w:val="2"/>
          <w:sz w:val="22"/>
          <w:szCs w:val="22"/>
          <w:highlight w:val="yellow"/>
        </w:rPr>
        <w:t>/</w:t>
      </w:r>
      <w:r w:rsidRPr="00470556">
        <w:rPr>
          <w:rStyle w:val="HTML1"/>
          <w:rFonts w:asciiTheme="minorHAnsi" w:eastAsiaTheme="minorHAnsi" w:hAnsiTheme="minorHAnsi" w:cstheme="minorHAnsi"/>
          <w:iCs/>
          <w:spacing w:val="2"/>
          <w:sz w:val="22"/>
          <w:szCs w:val="22"/>
          <w:highlight w:val="yellow"/>
          <w:lang w:val="en-US"/>
        </w:rPr>
        <w:t>src</w:t>
      </w:r>
      <w:r w:rsidRPr="00BA5DB6">
        <w:rPr>
          <w:rStyle w:val="HTML1"/>
          <w:rFonts w:asciiTheme="minorHAnsi" w:eastAsiaTheme="minorHAnsi" w:hAnsiTheme="minorHAnsi" w:cstheme="minorHAnsi"/>
          <w:iCs/>
          <w:spacing w:val="2"/>
          <w:sz w:val="22"/>
          <w:szCs w:val="22"/>
          <w:highlight w:val="yellow"/>
        </w:rPr>
        <w:t>/</w:t>
      </w:r>
      <w:r w:rsidRPr="00470556">
        <w:rPr>
          <w:rStyle w:val="HTML1"/>
          <w:rFonts w:asciiTheme="minorHAnsi" w:eastAsiaTheme="minorHAnsi" w:hAnsiTheme="minorHAnsi" w:cstheme="minorHAnsi"/>
          <w:iCs/>
          <w:spacing w:val="2"/>
          <w:sz w:val="22"/>
          <w:szCs w:val="22"/>
          <w:highlight w:val="yellow"/>
          <w:lang w:val="en-US"/>
        </w:rPr>
        <w:t>app</w:t>
      </w:r>
      <w:r w:rsidRPr="00BA5DB6">
        <w:rPr>
          <w:rStyle w:val="HTML1"/>
          <w:rFonts w:asciiTheme="minorHAnsi" w:eastAsiaTheme="minorHAnsi" w:hAnsiTheme="minorHAnsi" w:cstheme="minorHAnsi"/>
          <w:iCs/>
          <w:spacing w:val="2"/>
          <w:sz w:val="22"/>
          <w:szCs w:val="22"/>
          <w:highlight w:val="yellow"/>
        </w:rPr>
        <w:t xml:space="preserve"> </w:t>
      </w:r>
      <w:r w:rsidRPr="00470556">
        <w:rPr>
          <w:rStyle w:val="HTML1"/>
          <w:rFonts w:asciiTheme="minorHAnsi" w:eastAsiaTheme="minorHAnsi" w:hAnsiTheme="minorHAnsi" w:cstheme="minorHAnsi"/>
          <w:iCs/>
          <w:spacing w:val="2"/>
          <w:sz w:val="22"/>
          <w:szCs w:val="22"/>
          <w:highlight w:val="yellow"/>
          <w:lang w:val="en-US"/>
        </w:rPr>
        <w:t>myapp</w:t>
      </w:r>
    </w:p>
    <w:p w14:paraId="2B0A503A" w14:textId="27AFD660" w:rsidR="00FB5063" w:rsidRDefault="00FB5063" w:rsidP="00FB5063">
      <w:pPr>
        <w:rPr>
          <w:rFonts w:cstheme="minorHAnsi"/>
          <w:iCs/>
        </w:rPr>
      </w:pPr>
      <w:r w:rsidRPr="00BA5DB6">
        <w:rPr>
          <w:rFonts w:cstheme="minorHAnsi"/>
          <w:iCs/>
        </w:rPr>
        <w:br/>
      </w:r>
      <w:r w:rsidRPr="00174E31">
        <w:rPr>
          <w:rFonts w:cstheme="minorHAnsi"/>
          <w:iCs/>
        </w:rPr>
        <w:t>Приведенная выше команда монтирует каталог</w:t>
      </w:r>
      <w:r w:rsidR="0024427F">
        <w:rPr>
          <w:rFonts w:cstheme="minorHAnsi"/>
          <w:iCs/>
        </w:rPr>
        <w:t xml:space="preserve"> </w:t>
      </w:r>
      <w:r w:rsidRPr="00174E31">
        <w:rPr>
          <w:rStyle w:val="HTML1"/>
          <w:rFonts w:asciiTheme="minorHAnsi" w:eastAsiaTheme="minorHAnsi" w:hAnsiTheme="minorHAnsi" w:cstheme="minorHAnsi"/>
          <w:iCs/>
          <w:spacing w:val="2"/>
          <w:sz w:val="22"/>
          <w:szCs w:val="22"/>
        </w:rPr>
        <w:t>/data/</w:t>
      </w:r>
      <w:r w:rsidR="00EE0199" w:rsidRPr="00174E31">
        <w:rPr>
          <w:rStyle w:val="HTML1"/>
          <w:rFonts w:asciiTheme="minorHAnsi" w:eastAsiaTheme="minorHAnsi" w:hAnsiTheme="minorHAnsi" w:cstheme="minorHAnsi"/>
          <w:iCs/>
          <w:spacing w:val="2"/>
          <w:sz w:val="22"/>
          <w:szCs w:val="22"/>
        </w:rPr>
        <w:t>app</w:t>
      </w:r>
      <w:r w:rsidR="00EE0199">
        <w:rPr>
          <w:rStyle w:val="HTML1"/>
          <w:rFonts w:asciiTheme="minorHAnsi" w:eastAsiaTheme="minorHAnsi" w:hAnsiTheme="minorHAnsi" w:cstheme="minorHAnsi"/>
          <w:iCs/>
          <w:spacing w:val="2"/>
          <w:sz w:val="22"/>
          <w:szCs w:val="22"/>
        </w:rPr>
        <w:t xml:space="preserve"> </w:t>
      </w:r>
      <w:r w:rsidR="00EE0199" w:rsidRPr="00174E31">
        <w:rPr>
          <w:rFonts w:cstheme="minorHAnsi"/>
          <w:iCs/>
        </w:rPr>
        <w:t>н</w:t>
      </w:r>
      <w:r w:rsidRPr="00174E31">
        <w:rPr>
          <w:rFonts w:cstheme="minorHAnsi"/>
          <w:iCs/>
        </w:rPr>
        <w:t>а хосте в </w:t>
      </w:r>
      <w:r w:rsidRPr="00174E31">
        <w:rPr>
          <w:rStyle w:val="HTML1"/>
          <w:rFonts w:asciiTheme="minorHAnsi" w:eastAsiaTheme="minorHAnsi" w:hAnsiTheme="minorHAnsi" w:cstheme="minorHAnsi"/>
          <w:iCs/>
          <w:spacing w:val="2"/>
          <w:sz w:val="22"/>
          <w:szCs w:val="22"/>
        </w:rPr>
        <w:t>usr/src/</w:t>
      </w:r>
      <w:r w:rsidR="00EE0199" w:rsidRPr="00174E31">
        <w:rPr>
          <w:rStyle w:val="HTML1"/>
          <w:rFonts w:asciiTheme="minorHAnsi" w:eastAsiaTheme="minorHAnsi" w:hAnsiTheme="minorHAnsi" w:cstheme="minorHAnsi"/>
          <w:iCs/>
          <w:spacing w:val="2"/>
          <w:sz w:val="22"/>
          <w:szCs w:val="22"/>
        </w:rPr>
        <w:t>app</w:t>
      </w:r>
      <w:r w:rsidR="00EE0199">
        <w:rPr>
          <w:rStyle w:val="HTML1"/>
          <w:rFonts w:asciiTheme="minorHAnsi" w:eastAsiaTheme="minorHAnsi" w:hAnsiTheme="minorHAnsi" w:cstheme="minorHAnsi"/>
          <w:iCs/>
          <w:spacing w:val="2"/>
          <w:sz w:val="22"/>
          <w:szCs w:val="22"/>
        </w:rPr>
        <w:t xml:space="preserve"> </w:t>
      </w:r>
      <w:r w:rsidR="00EE0199" w:rsidRPr="00174E31">
        <w:rPr>
          <w:rFonts w:cstheme="minorHAnsi"/>
          <w:iCs/>
        </w:rPr>
        <w:t>к</w:t>
      </w:r>
      <w:r w:rsidRPr="00174E31">
        <w:rPr>
          <w:rFonts w:cstheme="minorHAnsi"/>
          <w:iCs/>
        </w:rPr>
        <w:t xml:space="preserve">аталог. Мы можем синхронизировать </w:t>
      </w:r>
      <w:r w:rsidR="00C52896">
        <w:rPr>
          <w:rFonts w:cstheme="minorHAnsi"/>
          <w:iCs/>
        </w:rPr>
        <w:t>Container</w:t>
      </w:r>
      <w:r w:rsidRPr="00174E31">
        <w:rPr>
          <w:rFonts w:cstheme="minorHAnsi"/>
          <w:iCs/>
        </w:rPr>
        <w:t xml:space="preserve"> с файлами данных с хоста без необходимости его перезапуска.</w:t>
      </w:r>
    </w:p>
    <w:p w14:paraId="1D92E6E0" w14:textId="77777777" w:rsidR="00470556" w:rsidRPr="00174E31" w:rsidRDefault="00470556" w:rsidP="00FB5063">
      <w:pPr>
        <w:rPr>
          <w:rFonts w:cstheme="minorHAnsi"/>
          <w:iCs/>
        </w:rPr>
      </w:pPr>
    </w:p>
    <w:p w14:paraId="39470AD1" w14:textId="279D949E" w:rsidR="000D6C20" w:rsidRPr="00174E31" w:rsidRDefault="00FB5063" w:rsidP="00FB5063">
      <w:pPr>
        <w:rPr>
          <w:rFonts w:cstheme="minorHAnsi"/>
          <w:b/>
          <w:iCs/>
        </w:rPr>
      </w:pPr>
      <w:r w:rsidRPr="00174E31">
        <w:rPr>
          <w:rFonts w:cstheme="minorHAnsi"/>
          <w:iCs/>
        </w:rPr>
        <w:t xml:space="preserve">Это также обеспечивает безопасность данных в случае удаления контейнера. Это гарантирует, что даже если </w:t>
      </w:r>
      <w:r w:rsidR="00C52896">
        <w:rPr>
          <w:rFonts w:cstheme="minorHAnsi"/>
          <w:iCs/>
        </w:rPr>
        <w:t>Container</w:t>
      </w:r>
      <w:r w:rsidRPr="00174E31">
        <w:rPr>
          <w:rFonts w:cstheme="minorHAnsi"/>
          <w:iCs/>
        </w:rPr>
        <w:t xml:space="preserve"> удален, данные контейнера существуют в расположении хоста, сопоставленного с </w:t>
      </w:r>
      <w:r w:rsidR="00470556">
        <w:rPr>
          <w:rFonts w:cstheme="minorHAnsi"/>
          <w:iCs/>
        </w:rPr>
        <w:t>volume</w:t>
      </w:r>
      <w:r w:rsidRPr="00174E31">
        <w:rPr>
          <w:rFonts w:cstheme="minorHAnsi"/>
          <w:iCs/>
        </w:rPr>
        <w:t>, что делает его самым простым способом хранения данных контейнера.</w:t>
      </w:r>
    </w:p>
    <w:p w14:paraId="18BC64F3" w14:textId="49E15880" w:rsidR="00395585" w:rsidRPr="00395585" w:rsidRDefault="00395585" w:rsidP="00C7518C">
      <w:pPr>
        <w:pStyle w:val="2"/>
      </w:pPr>
      <w:r w:rsidRPr="00395585">
        <w:cr/>
      </w:r>
      <w:r w:rsidRPr="00395585">
        <w:rPr>
          <w:lang w:val="en-US"/>
        </w:rPr>
        <w:t>Q</w:t>
      </w:r>
      <w:r w:rsidRPr="00395585">
        <w:t xml:space="preserve">21. Где в </w:t>
      </w:r>
      <w:r w:rsidR="00C52896">
        <w:t>Docker</w:t>
      </w:r>
      <w:r w:rsidRPr="00395585">
        <w:t xml:space="preserve">е хранятся </w:t>
      </w:r>
      <w:r w:rsidR="00C52896">
        <w:t>Docker</w:t>
      </w:r>
      <w:r w:rsidR="00470556">
        <w:t xml:space="preserve"> </w:t>
      </w:r>
      <w:r w:rsidR="00470556">
        <w:rPr>
          <w:lang w:val="en-US"/>
        </w:rPr>
        <w:t>Volumes</w:t>
      </w:r>
      <w:r w:rsidRPr="00395585">
        <w:t>?</w:t>
      </w:r>
    </w:p>
    <w:p w14:paraId="514FFA1C" w14:textId="77777777" w:rsidR="00470556" w:rsidRDefault="00395585" w:rsidP="00FB5063">
      <w:pPr>
        <w:rPr>
          <w:rFonts w:cstheme="minorHAnsi"/>
          <w:iCs/>
        </w:rPr>
      </w:pPr>
      <w:r w:rsidRPr="00395585">
        <w:rPr>
          <w:rFonts w:cstheme="minorHAnsi"/>
          <w:b/>
          <w:iCs/>
        </w:rPr>
        <w:cr/>
      </w:r>
      <w:r w:rsidR="00470556" w:rsidRPr="00470556">
        <w:rPr>
          <w:rFonts w:cstheme="minorHAnsi"/>
          <w:iCs/>
        </w:rPr>
        <w:t>Docker Volumes</w:t>
      </w:r>
      <w:r w:rsidR="00FB5063" w:rsidRPr="00174E31">
        <w:rPr>
          <w:rFonts w:cstheme="minorHAnsi"/>
          <w:iCs/>
        </w:rPr>
        <w:t xml:space="preserve"> создаются и управляются Docker, и к ним не могут получить доступ объекты, не относящиеся к Docker. Они хранятся в файловой системе хоста Docker по адресу</w:t>
      </w:r>
      <w:r w:rsidR="00470556" w:rsidRPr="00470556">
        <w:rPr>
          <w:rFonts w:cstheme="minorHAnsi"/>
          <w:iCs/>
        </w:rPr>
        <w:t>:</w:t>
      </w:r>
    </w:p>
    <w:p w14:paraId="62AE7BE3" w14:textId="77777777" w:rsidR="00470556" w:rsidRDefault="00470556" w:rsidP="00FB5063">
      <w:pPr>
        <w:rPr>
          <w:rFonts w:cstheme="minorHAnsi"/>
          <w:iCs/>
        </w:rPr>
      </w:pPr>
    </w:p>
    <w:p w14:paraId="0486F0FB" w14:textId="6FD6784C" w:rsidR="00470556" w:rsidRPr="00470556" w:rsidRDefault="00470556" w:rsidP="00FB5063">
      <w:pPr>
        <w:rPr>
          <w:rFonts w:cstheme="minorHAnsi"/>
          <w:iCs/>
          <w:spacing w:val="2"/>
          <w:highlight w:val="yellow"/>
        </w:rPr>
      </w:pPr>
      <w:r>
        <w:rPr>
          <w:rStyle w:val="HTML1"/>
          <w:rFonts w:asciiTheme="minorHAnsi" w:eastAsiaTheme="minorHAnsi" w:hAnsiTheme="minorHAnsi" w:cstheme="minorHAnsi"/>
          <w:iCs/>
          <w:spacing w:val="2"/>
          <w:sz w:val="22"/>
          <w:szCs w:val="22"/>
          <w:highlight w:val="yellow"/>
        </w:rPr>
        <w:t>/var/lib/docker/volumes/</w:t>
      </w:r>
    </w:p>
    <w:p w14:paraId="67D39F54" w14:textId="77777777" w:rsidR="00395585" w:rsidRPr="00395585" w:rsidRDefault="00395585" w:rsidP="00C7518C">
      <w:pPr>
        <w:pStyle w:val="2"/>
      </w:pPr>
      <w:r w:rsidRPr="00395585">
        <w:cr/>
      </w:r>
      <w:r w:rsidRPr="00395585">
        <w:rPr>
          <w:lang w:val="en-US"/>
        </w:rPr>
        <w:t>Q</w:t>
      </w:r>
      <w:r w:rsidRPr="00395585">
        <w:t>22. Что делает команда docker info?</w:t>
      </w:r>
    </w:p>
    <w:p w14:paraId="4B7EFC50" w14:textId="75F33358" w:rsidR="000D6C20" w:rsidRPr="00174E31" w:rsidRDefault="00395585" w:rsidP="00FB5063">
      <w:pPr>
        <w:rPr>
          <w:rFonts w:cstheme="minorHAnsi"/>
          <w:b/>
          <w:iCs/>
        </w:rPr>
      </w:pPr>
      <w:r w:rsidRPr="00395585">
        <w:rPr>
          <w:rFonts w:cstheme="minorHAnsi"/>
          <w:b/>
          <w:iCs/>
        </w:rPr>
        <w:cr/>
      </w:r>
      <w:r w:rsidR="00FB5063" w:rsidRPr="00174E31">
        <w:rPr>
          <w:rFonts w:cstheme="minorHAnsi"/>
          <w:iCs/>
        </w:rPr>
        <w:t xml:space="preserve">Команда получает подробную информацию о Docker, установленном в хост-системе. Информация может быть такой, как количество </w:t>
      </w:r>
      <w:r w:rsidR="00C52896">
        <w:rPr>
          <w:rFonts w:cstheme="minorHAnsi"/>
          <w:iCs/>
        </w:rPr>
        <w:t>Containers</w:t>
      </w:r>
      <w:r w:rsidR="00FB5063" w:rsidRPr="00174E31">
        <w:rPr>
          <w:rFonts w:cstheme="minorHAnsi"/>
          <w:iCs/>
        </w:rPr>
        <w:t xml:space="preserve"> или </w:t>
      </w:r>
      <w:r w:rsidR="00C52896">
        <w:rPr>
          <w:rFonts w:cstheme="minorHAnsi"/>
          <w:iCs/>
        </w:rPr>
        <w:t>Images</w:t>
      </w:r>
      <w:r w:rsidR="00FB5063" w:rsidRPr="00174E31">
        <w:rPr>
          <w:rFonts w:cstheme="minorHAnsi"/>
          <w:iCs/>
        </w:rPr>
        <w:t xml:space="preserve"> и в каком состоянии они работают, а также технические характеристики оборудования, такие как общий объем выделенной памяти, скорость процессора, версия ядра и т. д.</w:t>
      </w:r>
    </w:p>
    <w:p w14:paraId="21A78080" w14:textId="3DEB77A0" w:rsidR="00395585" w:rsidRDefault="00395585" w:rsidP="00C7518C">
      <w:pPr>
        <w:pStyle w:val="2"/>
      </w:pPr>
      <w:r w:rsidRPr="00395585">
        <w:cr/>
      </w:r>
      <w:r w:rsidRPr="00395585">
        <w:rPr>
          <w:lang w:val="en-US"/>
        </w:rPr>
        <w:t>Q</w:t>
      </w:r>
      <w:r w:rsidRPr="00395585">
        <w:t xml:space="preserve">23. </w:t>
      </w:r>
      <w:r w:rsidR="00470556">
        <w:t xml:space="preserve">Что делают команды up, run и start в </w:t>
      </w:r>
      <w:r w:rsidR="00470556">
        <w:rPr>
          <w:lang w:val="en-US"/>
        </w:rPr>
        <w:t>D</w:t>
      </w:r>
      <w:r w:rsidR="00470556">
        <w:t xml:space="preserve">ocker </w:t>
      </w:r>
      <w:r w:rsidR="00470556">
        <w:rPr>
          <w:lang w:val="en-US"/>
        </w:rPr>
        <w:t>C</w:t>
      </w:r>
      <w:r w:rsidRPr="00395585">
        <w:t>ompose?</w:t>
      </w:r>
    </w:p>
    <w:p w14:paraId="0D58FDBC" w14:textId="77777777" w:rsidR="00470556" w:rsidRPr="00470556" w:rsidRDefault="00470556" w:rsidP="00470556"/>
    <w:p w14:paraId="19C25F0E" w14:textId="7CB4C4B6" w:rsidR="00FB5063" w:rsidRPr="00470556" w:rsidRDefault="00FB5063" w:rsidP="0098149F">
      <w:pPr>
        <w:pStyle w:val="a3"/>
        <w:numPr>
          <w:ilvl w:val="0"/>
          <w:numId w:val="100"/>
        </w:numPr>
        <w:rPr>
          <w:rFonts w:cstheme="minorHAnsi"/>
          <w:iCs/>
        </w:rPr>
      </w:pPr>
      <w:r w:rsidRPr="00470556">
        <w:rPr>
          <w:rFonts w:cstheme="minorHAnsi"/>
          <w:iCs/>
        </w:rPr>
        <w:t xml:space="preserve">Используя команду up для поддержания работоспособности docker-compose (в идеале всегда), мы можем запускать или перезапускать все сети, службы и драйверы, связанные с приложением, которые указаны в файле docker-compose.yml. Теперь, если мы запускаем docker-compose up в «прикрепленном» режиме, нам будут доступны все логи из </w:t>
      </w:r>
      <w:r w:rsidR="00C52896" w:rsidRPr="00470556">
        <w:rPr>
          <w:rFonts w:cstheme="minorHAnsi"/>
          <w:iCs/>
        </w:rPr>
        <w:t>Containers</w:t>
      </w:r>
      <w:r w:rsidRPr="00470556">
        <w:rPr>
          <w:rFonts w:cstheme="minorHAnsi"/>
          <w:iCs/>
        </w:rPr>
        <w:t xml:space="preserve">. Если docker-compose запускается в «отключенном» режиме, то после запуска </w:t>
      </w:r>
      <w:r w:rsidR="00C52896" w:rsidRPr="00470556">
        <w:rPr>
          <w:rFonts w:cstheme="minorHAnsi"/>
          <w:iCs/>
        </w:rPr>
        <w:t>Containers</w:t>
      </w:r>
      <w:r w:rsidRPr="00470556">
        <w:rPr>
          <w:rFonts w:cstheme="minorHAnsi"/>
          <w:iCs/>
        </w:rPr>
        <w:t xml:space="preserve"> он просто завершает работу и не показывает журналы.</w:t>
      </w:r>
    </w:p>
    <w:p w14:paraId="50C56571" w14:textId="6B17BC46" w:rsidR="00FB5063" w:rsidRPr="00470556" w:rsidRDefault="00FB5063" w:rsidP="0098149F">
      <w:pPr>
        <w:pStyle w:val="a3"/>
        <w:numPr>
          <w:ilvl w:val="0"/>
          <w:numId w:val="100"/>
        </w:numPr>
        <w:rPr>
          <w:rFonts w:cstheme="minorHAnsi"/>
          <w:iCs/>
        </w:rPr>
      </w:pPr>
      <w:r w:rsidRPr="00470556">
        <w:rPr>
          <w:rFonts w:cstheme="minorHAnsi"/>
          <w:iCs/>
        </w:rPr>
        <w:t xml:space="preserve">Используя команду запуска, docker-compose может запускать разовые или специальные задачи в зависимости от бизнес-требований. Здесь необходимо указать имя службы, и </w:t>
      </w:r>
      <w:r w:rsidR="00C52896" w:rsidRPr="00470556">
        <w:rPr>
          <w:rFonts w:cstheme="minorHAnsi"/>
          <w:iCs/>
        </w:rPr>
        <w:t>Docker</w:t>
      </w:r>
      <w:r w:rsidRPr="00470556">
        <w:rPr>
          <w:rFonts w:cstheme="minorHAnsi"/>
          <w:iCs/>
        </w:rPr>
        <w:t xml:space="preserve"> запускает только эту конкретную службу, а также другие службы, от которых зависит</w:t>
      </w:r>
      <w:r w:rsidR="00470556" w:rsidRPr="00470556">
        <w:rPr>
          <w:rFonts w:cstheme="minorHAnsi"/>
          <w:iCs/>
        </w:rPr>
        <w:t xml:space="preserve"> целевая служба (если есть). </w:t>
      </w:r>
      <w:r w:rsidRPr="00470556">
        <w:rPr>
          <w:rFonts w:cstheme="minorHAnsi"/>
          <w:iCs/>
        </w:rPr>
        <w:t xml:space="preserve">Эта команда полезна для тестирования </w:t>
      </w:r>
      <w:r w:rsidR="00C52896" w:rsidRPr="00470556">
        <w:rPr>
          <w:rFonts w:cstheme="minorHAnsi"/>
          <w:iCs/>
        </w:rPr>
        <w:t>Containers</w:t>
      </w:r>
      <w:r w:rsidRPr="00470556">
        <w:rPr>
          <w:rFonts w:cstheme="minorHAnsi"/>
          <w:iCs/>
        </w:rPr>
        <w:t xml:space="preserve">, а также для выполнения таких задач, как добавление или удаление данных в томах </w:t>
      </w:r>
      <w:r w:rsidR="00C52896" w:rsidRPr="00470556">
        <w:rPr>
          <w:rFonts w:cstheme="minorHAnsi"/>
          <w:iCs/>
        </w:rPr>
        <w:t>Containers</w:t>
      </w:r>
      <w:r w:rsidRPr="00470556">
        <w:rPr>
          <w:rFonts w:cstheme="minorHAnsi"/>
          <w:iCs/>
        </w:rPr>
        <w:t xml:space="preserve"> и т. д.</w:t>
      </w:r>
    </w:p>
    <w:p w14:paraId="6ED96886" w14:textId="79B40BFC" w:rsidR="000D6C20" w:rsidRPr="00470556" w:rsidRDefault="00FB5063" w:rsidP="0098149F">
      <w:pPr>
        <w:pStyle w:val="a3"/>
        <w:numPr>
          <w:ilvl w:val="0"/>
          <w:numId w:val="100"/>
        </w:numPr>
        <w:rPr>
          <w:rFonts w:cstheme="minorHAnsi"/>
          <w:b/>
          <w:iCs/>
        </w:rPr>
      </w:pPr>
      <w:r w:rsidRPr="00470556">
        <w:rPr>
          <w:rFonts w:cstheme="minorHAnsi"/>
          <w:iCs/>
        </w:rPr>
        <w:t xml:space="preserve">С помощью команды запуска можно перезапустить только те </w:t>
      </w:r>
      <w:r w:rsidR="00C52896" w:rsidRPr="00470556">
        <w:rPr>
          <w:rFonts w:cstheme="minorHAnsi"/>
          <w:iCs/>
        </w:rPr>
        <w:t>Containers</w:t>
      </w:r>
      <w:r w:rsidRPr="00470556">
        <w:rPr>
          <w:rFonts w:cstheme="minorHAnsi"/>
          <w:iCs/>
        </w:rPr>
        <w:t xml:space="preserve">, которые уже были созданы, а затем остановлены. Это бесполезно для создания новых </w:t>
      </w:r>
      <w:r w:rsidR="00C52896" w:rsidRPr="00470556">
        <w:rPr>
          <w:rFonts w:cstheme="minorHAnsi"/>
          <w:iCs/>
        </w:rPr>
        <w:t>Containers</w:t>
      </w:r>
      <w:r w:rsidRPr="00470556">
        <w:rPr>
          <w:rFonts w:cstheme="minorHAnsi"/>
          <w:iCs/>
        </w:rPr>
        <w:t xml:space="preserve"> само по себе.</w:t>
      </w:r>
    </w:p>
    <w:p w14:paraId="4BB9D13E" w14:textId="78E69A15" w:rsidR="00395585" w:rsidRPr="00395585" w:rsidRDefault="00395585" w:rsidP="00C7518C">
      <w:pPr>
        <w:pStyle w:val="2"/>
      </w:pPr>
      <w:r w:rsidRPr="00395585">
        <w:cr/>
      </w:r>
      <w:r w:rsidRPr="00395585">
        <w:rPr>
          <w:lang w:val="en-US"/>
        </w:rPr>
        <w:t>Q</w:t>
      </w:r>
      <w:r w:rsidRPr="00395585">
        <w:t xml:space="preserve">24. Каковы основные требования для работы </w:t>
      </w:r>
      <w:r w:rsidR="00C52896">
        <w:t>Docker</w:t>
      </w:r>
      <w:r w:rsidRPr="00395585">
        <w:t xml:space="preserve"> в любой системе?</w:t>
      </w:r>
    </w:p>
    <w:p w14:paraId="26EBC49F" w14:textId="1FA06FCA" w:rsidR="00FB5063" w:rsidRDefault="00395585" w:rsidP="00FB5063">
      <w:pPr>
        <w:rPr>
          <w:rFonts w:cstheme="minorHAnsi"/>
          <w:iCs/>
        </w:rPr>
      </w:pPr>
      <w:r w:rsidRPr="00395585">
        <w:rPr>
          <w:rFonts w:cstheme="minorHAnsi"/>
          <w:b/>
          <w:iCs/>
        </w:rPr>
        <w:cr/>
      </w:r>
      <w:r w:rsidR="00FB5063" w:rsidRPr="00174E31">
        <w:rPr>
          <w:rFonts w:cstheme="minorHAnsi"/>
          <w:iCs/>
        </w:rPr>
        <w:t>Docker может работать как на платформах Windows, так и на Linux.</w:t>
      </w:r>
    </w:p>
    <w:p w14:paraId="68ED68A1" w14:textId="77777777" w:rsidR="00470556" w:rsidRPr="00174E31" w:rsidRDefault="00470556" w:rsidP="00FB5063">
      <w:pPr>
        <w:rPr>
          <w:rFonts w:cstheme="minorHAnsi"/>
          <w:iCs/>
        </w:rPr>
      </w:pPr>
    </w:p>
    <w:p w14:paraId="3DE2DB02" w14:textId="76D3D6EE" w:rsidR="00FB5063" w:rsidRDefault="00FB5063" w:rsidP="00FB5063">
      <w:pPr>
        <w:rPr>
          <w:rFonts w:cstheme="minorHAnsi"/>
          <w:iCs/>
        </w:rPr>
      </w:pPr>
      <w:r w:rsidRPr="00174E31">
        <w:rPr>
          <w:rFonts w:cstheme="minorHAnsi"/>
          <w:iCs/>
        </w:rPr>
        <w:t xml:space="preserve">Для платформы Windows </w:t>
      </w:r>
      <w:r w:rsidR="00C52896">
        <w:rPr>
          <w:rFonts w:cstheme="minorHAnsi"/>
          <w:iCs/>
        </w:rPr>
        <w:t>Docker</w:t>
      </w:r>
      <w:r w:rsidRPr="00174E31">
        <w:rPr>
          <w:rFonts w:cstheme="minorHAnsi"/>
          <w:iCs/>
        </w:rPr>
        <w:t xml:space="preserve"> требуется как минимум 64-разрядная версия Windows 10 с 2 ГБ оперативной памяти. Для более низких версий </w:t>
      </w:r>
      <w:r w:rsidR="00C52896">
        <w:rPr>
          <w:rFonts w:cstheme="minorHAnsi"/>
          <w:iCs/>
        </w:rPr>
        <w:t>Docker</w:t>
      </w:r>
      <w:r w:rsidRPr="00174E31">
        <w:rPr>
          <w:rFonts w:cstheme="minorHAnsi"/>
          <w:iCs/>
        </w:rPr>
        <w:t xml:space="preserve"> можно установить с помощью панели инструментов. Docker можно загрузить с веб-сайта </w:t>
      </w:r>
      <w:hyperlink r:id="rId26" w:tgtFrame="_blank" w:history="1">
        <w:r w:rsidRPr="00174E31">
          <w:rPr>
            <w:rStyle w:val="a4"/>
            <w:rFonts w:cstheme="minorHAnsi"/>
            <w:iCs/>
            <w:color w:val="auto"/>
            <w:spacing w:val="2"/>
          </w:rPr>
          <w:t>https://docs.docker.com/docker-for-windows/</w:t>
        </w:r>
      </w:hyperlink>
      <w:r w:rsidR="00FE057C">
        <w:rPr>
          <w:rFonts w:cstheme="minorHAnsi"/>
          <w:iCs/>
        </w:rPr>
        <w:t>.</w:t>
      </w:r>
    </w:p>
    <w:p w14:paraId="37E95EA0" w14:textId="77777777" w:rsidR="00470556" w:rsidRPr="00174E31" w:rsidRDefault="00470556" w:rsidP="00FB5063">
      <w:pPr>
        <w:rPr>
          <w:rFonts w:cstheme="minorHAnsi"/>
          <w:iCs/>
        </w:rPr>
      </w:pPr>
    </w:p>
    <w:p w14:paraId="2BCFCAF7" w14:textId="77777777" w:rsidR="000D6C20" w:rsidRPr="00174E31" w:rsidRDefault="00FB5063" w:rsidP="00FB5063">
      <w:pPr>
        <w:rPr>
          <w:rFonts w:cstheme="minorHAnsi"/>
          <w:b/>
          <w:iCs/>
        </w:rPr>
      </w:pPr>
      <w:r w:rsidRPr="00174E31">
        <w:rPr>
          <w:rFonts w:cstheme="minorHAnsi"/>
          <w:iCs/>
        </w:rPr>
        <w:t>Для платформ Linux Docker может работать на различных версиях Linux, таких как Ubuntu &gt;= 12.04, Fedora &gt;= 19, RHEL &gt;= 6.5, CentOS &gt;= 6 и т. д.</w:t>
      </w:r>
    </w:p>
    <w:p w14:paraId="52140766" w14:textId="649F3A97" w:rsidR="00395585" w:rsidRPr="00395585" w:rsidRDefault="00395585" w:rsidP="00C7518C">
      <w:pPr>
        <w:pStyle w:val="2"/>
      </w:pPr>
      <w:r w:rsidRPr="00395585">
        <w:cr/>
      </w:r>
      <w:r w:rsidRPr="00395585">
        <w:rPr>
          <w:lang w:val="en-US"/>
        </w:rPr>
        <w:t>Q</w:t>
      </w:r>
      <w:r w:rsidRPr="00395585">
        <w:t xml:space="preserve">25. Можете ли вы рассказать, как войти в </w:t>
      </w:r>
      <w:r w:rsidR="00C52896">
        <w:t>Docker</w:t>
      </w:r>
      <w:r w:rsidR="00470556" w:rsidRPr="00470556">
        <w:t xml:space="preserve"> </w:t>
      </w:r>
      <w:r w:rsidR="00470556">
        <w:rPr>
          <w:lang w:val="en-US"/>
        </w:rPr>
        <w:t>Registry</w:t>
      </w:r>
      <w:r w:rsidRPr="00395585">
        <w:t>?</w:t>
      </w:r>
    </w:p>
    <w:p w14:paraId="26BA4188" w14:textId="3816DF34" w:rsidR="000D6C20" w:rsidRPr="00174E31" w:rsidRDefault="00395585" w:rsidP="00FB5063">
      <w:pPr>
        <w:rPr>
          <w:rFonts w:cstheme="minorHAnsi"/>
          <w:b/>
          <w:iCs/>
        </w:rPr>
      </w:pPr>
      <w:r w:rsidRPr="00395585">
        <w:rPr>
          <w:rFonts w:cstheme="minorHAnsi"/>
          <w:b/>
          <w:iCs/>
        </w:rPr>
        <w:cr/>
      </w:r>
      <w:r w:rsidR="00FB5063" w:rsidRPr="00174E31">
        <w:rPr>
          <w:rFonts w:cstheme="minorHAnsi"/>
          <w:iCs/>
        </w:rPr>
        <w:t>Используя </w:t>
      </w:r>
      <w:r w:rsidR="00FB5063" w:rsidRPr="00174E31">
        <w:rPr>
          <w:rStyle w:val="HTML1"/>
          <w:rFonts w:asciiTheme="minorHAnsi" w:eastAsiaTheme="minorHAnsi" w:hAnsiTheme="minorHAnsi" w:cstheme="minorHAnsi"/>
          <w:iCs/>
          <w:spacing w:val="2"/>
          <w:sz w:val="22"/>
          <w:szCs w:val="22"/>
        </w:rPr>
        <w:t xml:space="preserve">docker </w:t>
      </w:r>
      <w:r w:rsidR="00EE0199" w:rsidRPr="00174E31">
        <w:rPr>
          <w:rStyle w:val="HTML1"/>
          <w:rFonts w:asciiTheme="minorHAnsi" w:eastAsiaTheme="minorHAnsi" w:hAnsiTheme="minorHAnsi" w:cstheme="minorHAnsi"/>
          <w:iCs/>
          <w:spacing w:val="2"/>
          <w:sz w:val="22"/>
          <w:szCs w:val="22"/>
        </w:rPr>
        <w:t>login</w:t>
      </w:r>
      <w:r w:rsidR="00EE0199">
        <w:rPr>
          <w:rStyle w:val="HTML1"/>
          <w:rFonts w:asciiTheme="minorHAnsi" w:eastAsiaTheme="minorHAnsi" w:hAnsiTheme="minorHAnsi" w:cstheme="minorHAnsi"/>
          <w:iCs/>
          <w:spacing w:val="2"/>
          <w:sz w:val="22"/>
          <w:szCs w:val="22"/>
        </w:rPr>
        <w:t xml:space="preserve"> </w:t>
      </w:r>
      <w:r w:rsidR="00EE0199" w:rsidRPr="00174E31">
        <w:rPr>
          <w:rFonts w:cstheme="minorHAnsi"/>
          <w:iCs/>
        </w:rPr>
        <w:t>у</w:t>
      </w:r>
      <w:r w:rsidR="00FB5063" w:rsidRPr="00174E31">
        <w:rPr>
          <w:rFonts w:cstheme="minorHAnsi"/>
          <w:iCs/>
        </w:rPr>
        <w:t>четные данные команды для входа в свои собственные облачные репозитории, можно войти и получить к ним доступ.</w:t>
      </w:r>
    </w:p>
    <w:p w14:paraId="187CD7A8" w14:textId="77777777" w:rsidR="00395585" w:rsidRPr="00395585" w:rsidRDefault="00395585" w:rsidP="00C7518C">
      <w:pPr>
        <w:pStyle w:val="2"/>
      </w:pPr>
      <w:r w:rsidRPr="00395585">
        <w:cr/>
      </w:r>
      <w:r w:rsidRPr="00470556">
        <w:rPr>
          <w:highlight w:val="cyan"/>
          <w:lang w:val="en-US"/>
        </w:rPr>
        <w:t>Q</w:t>
      </w:r>
      <w:r w:rsidRPr="00470556">
        <w:rPr>
          <w:highlight w:val="cyan"/>
        </w:rPr>
        <w:t>26. Перечислите наиболее часто используемые инструкции в Dockerfile?</w:t>
      </w:r>
    </w:p>
    <w:p w14:paraId="5398E8CF" w14:textId="6C188311" w:rsidR="00FB5063" w:rsidRPr="00174E31" w:rsidRDefault="00395585" w:rsidP="00FB5063">
      <w:pPr>
        <w:rPr>
          <w:rFonts w:cstheme="minorHAnsi"/>
          <w:iCs/>
        </w:rPr>
      </w:pPr>
      <w:r w:rsidRPr="00395585">
        <w:rPr>
          <w:rFonts w:cstheme="minorHAnsi"/>
          <w:b/>
          <w:iCs/>
        </w:rPr>
        <w:cr/>
      </w:r>
      <w:r w:rsidR="00470556">
        <w:rPr>
          <w:rStyle w:val="a9"/>
          <w:rFonts w:cstheme="minorHAnsi"/>
          <w:iCs/>
          <w:spacing w:val="2"/>
          <w:lang w:val="en-US"/>
        </w:rPr>
        <w:t>FROM</w:t>
      </w:r>
      <w:r w:rsidR="00FB5063" w:rsidRPr="00174E31">
        <w:rPr>
          <w:rStyle w:val="a9"/>
          <w:rFonts w:cstheme="minorHAnsi"/>
          <w:iCs/>
          <w:spacing w:val="2"/>
        </w:rPr>
        <w:t>:</w:t>
      </w:r>
      <w:r w:rsidR="00FB5063" w:rsidRPr="00174E31">
        <w:rPr>
          <w:rFonts w:cstheme="minorHAnsi"/>
          <w:iCs/>
        </w:rPr>
        <w:t xml:space="preserve"> используется для установки базового изображения для предстоящих инструкций. Файл </w:t>
      </w:r>
      <w:r w:rsidR="00C52896">
        <w:rPr>
          <w:rFonts w:cstheme="minorHAnsi"/>
          <w:iCs/>
        </w:rPr>
        <w:t>Docker</w:t>
      </w:r>
      <w:r w:rsidR="00FB5063" w:rsidRPr="00174E31">
        <w:rPr>
          <w:rFonts w:cstheme="minorHAnsi"/>
          <w:iCs/>
        </w:rPr>
        <w:t xml:space="preserve"> считается допустимым, если он начинается с инструкции FROM.</w:t>
      </w:r>
    </w:p>
    <w:p w14:paraId="2C2822B2" w14:textId="08865876" w:rsidR="00FB5063" w:rsidRPr="00174E31" w:rsidRDefault="00FB5063" w:rsidP="00FB5063">
      <w:pPr>
        <w:rPr>
          <w:rFonts w:cstheme="minorHAnsi"/>
          <w:iCs/>
        </w:rPr>
      </w:pPr>
      <w:r w:rsidRPr="00174E31">
        <w:rPr>
          <w:rStyle w:val="a9"/>
          <w:rFonts w:cstheme="minorHAnsi"/>
          <w:iCs/>
          <w:spacing w:val="2"/>
        </w:rPr>
        <w:t>LABEL:</w:t>
      </w:r>
      <w:r w:rsidRPr="00174E31">
        <w:rPr>
          <w:rFonts w:cstheme="minorHAnsi"/>
          <w:iCs/>
        </w:rPr>
        <w:t xml:space="preserve"> используется для организации </w:t>
      </w:r>
      <w:r w:rsidR="00C52896">
        <w:rPr>
          <w:rFonts w:cstheme="minorHAnsi"/>
          <w:iCs/>
        </w:rPr>
        <w:t>Image</w:t>
      </w:r>
      <w:r w:rsidRPr="00174E31">
        <w:rPr>
          <w:rFonts w:cstheme="minorHAnsi"/>
          <w:iCs/>
        </w:rPr>
        <w:t xml:space="preserve"> на основе проектов, модулей или лицензирования. Это также помогает в автоматизации, поскольку мы указываем пару ключ-значение при определении метки, к которой позже можно обращаться и обрабатывать ее программно.</w:t>
      </w:r>
    </w:p>
    <w:p w14:paraId="1AC7C3CF" w14:textId="77777777" w:rsidR="00FB5063" w:rsidRPr="00174E31" w:rsidRDefault="00FB5063" w:rsidP="00FB5063">
      <w:pPr>
        <w:rPr>
          <w:rFonts w:cstheme="minorHAnsi"/>
          <w:iCs/>
        </w:rPr>
      </w:pPr>
      <w:r w:rsidRPr="00174E31">
        <w:rPr>
          <w:rStyle w:val="a9"/>
          <w:rFonts w:cstheme="minorHAnsi"/>
          <w:iCs/>
          <w:spacing w:val="2"/>
        </w:rPr>
        <w:t>RUN:</w:t>
      </w:r>
      <w:r w:rsidRPr="00174E31">
        <w:rPr>
          <w:rFonts w:cstheme="minorHAnsi"/>
          <w:iCs/>
        </w:rPr>
        <w:t> эта команда используется для выполнения следующих за ней инструкций в верхней части текущего изображения на новом слое. Обратите внимание, что при каждом выполнении команды RUN мы добавляем слои поверх изображения, а затем используем их в последующих шагах.</w:t>
      </w:r>
    </w:p>
    <w:p w14:paraId="3C7E1FE1" w14:textId="77777777" w:rsidR="000D6C20" w:rsidRPr="00174E31" w:rsidRDefault="00FB5063" w:rsidP="00FB5063">
      <w:pPr>
        <w:rPr>
          <w:rFonts w:cstheme="minorHAnsi"/>
          <w:b/>
          <w:iCs/>
        </w:rPr>
      </w:pPr>
      <w:r w:rsidRPr="00174E31">
        <w:rPr>
          <w:rStyle w:val="a9"/>
          <w:rFonts w:cstheme="minorHAnsi"/>
          <w:iCs/>
          <w:spacing w:val="2"/>
        </w:rPr>
        <w:t>CMD:</w:t>
      </w:r>
      <w:r w:rsidRPr="00174E31">
        <w:rPr>
          <w:rFonts w:cstheme="minorHAnsi"/>
          <w:iCs/>
        </w:rPr>
        <w:t> эта команда используется для предоставления значений по умолчанию для исполняемого контейнера. В случае нескольких команд CMD будет учитываться последняя инструкция.</w:t>
      </w:r>
    </w:p>
    <w:p w14:paraId="645E41D8" w14:textId="3D992FFA" w:rsidR="00395585" w:rsidRPr="00BA5DB6" w:rsidRDefault="00395585" w:rsidP="00C7518C">
      <w:pPr>
        <w:pStyle w:val="2"/>
      </w:pPr>
      <w:r w:rsidRPr="00395585">
        <w:cr/>
      </w:r>
      <w:r w:rsidRPr="00395585">
        <w:rPr>
          <w:lang w:val="en-US"/>
        </w:rPr>
        <w:t>Q</w:t>
      </w:r>
      <w:r w:rsidRPr="00BA5DB6">
        <w:t xml:space="preserve">27. </w:t>
      </w:r>
      <w:r w:rsidR="00470556">
        <w:t>В</w:t>
      </w:r>
      <w:r w:rsidR="00470556" w:rsidRPr="00BA5DB6">
        <w:t xml:space="preserve"> </w:t>
      </w:r>
      <w:r w:rsidR="00470556">
        <w:t>чём</w:t>
      </w:r>
      <w:r w:rsidR="00470556" w:rsidRPr="00BA5DB6">
        <w:t xml:space="preserve"> </w:t>
      </w:r>
      <w:r w:rsidR="00470556">
        <w:t>разница</w:t>
      </w:r>
      <w:r w:rsidR="00470556" w:rsidRPr="00BA5DB6">
        <w:t xml:space="preserve"> </w:t>
      </w:r>
      <w:r w:rsidR="00470556">
        <w:t>между</w:t>
      </w:r>
      <w:r w:rsidR="00470556" w:rsidRPr="00BA5DB6">
        <w:t xml:space="preserve"> </w:t>
      </w:r>
      <w:r w:rsidR="00470556" w:rsidRPr="00470556">
        <w:rPr>
          <w:lang w:val="en-US"/>
        </w:rPr>
        <w:t>Daemon</w:t>
      </w:r>
      <w:r w:rsidR="00470556" w:rsidRPr="00BA5DB6">
        <w:t xml:space="preserve"> </w:t>
      </w:r>
      <w:r w:rsidR="00470556" w:rsidRPr="00470556">
        <w:rPr>
          <w:lang w:val="en-US"/>
        </w:rPr>
        <w:t>Logging</w:t>
      </w:r>
      <w:r w:rsidR="00470556" w:rsidRPr="00BA5DB6">
        <w:t xml:space="preserve"> </w:t>
      </w:r>
      <w:r w:rsidR="00470556">
        <w:t>и</w:t>
      </w:r>
      <w:r w:rsidR="00470556" w:rsidRPr="00BA5DB6">
        <w:t xml:space="preserve"> </w:t>
      </w:r>
      <w:r w:rsidR="00470556" w:rsidRPr="00470556">
        <w:rPr>
          <w:lang w:val="en-US"/>
        </w:rPr>
        <w:t>Container</w:t>
      </w:r>
      <w:r w:rsidR="00470556" w:rsidRPr="00BA5DB6">
        <w:t xml:space="preserve"> </w:t>
      </w:r>
      <w:r w:rsidR="00470556" w:rsidRPr="00470556">
        <w:rPr>
          <w:lang w:val="en-US"/>
        </w:rPr>
        <w:t>Logging</w:t>
      </w:r>
      <w:r w:rsidRPr="00BA5DB6">
        <w:t>?</w:t>
      </w:r>
    </w:p>
    <w:p w14:paraId="754655F7" w14:textId="77777777" w:rsidR="00B379C8" w:rsidRPr="00BA5DB6" w:rsidRDefault="00B379C8" w:rsidP="00B379C8">
      <w:pPr>
        <w:rPr>
          <w:rFonts w:cstheme="minorHAnsi"/>
          <w:iCs/>
        </w:rPr>
      </w:pPr>
    </w:p>
    <w:p w14:paraId="51B6B9F3" w14:textId="77777777" w:rsidR="00B379C8" w:rsidRDefault="00FB5063" w:rsidP="00B379C8">
      <w:pPr>
        <w:rPr>
          <w:rFonts w:cstheme="minorHAnsi"/>
          <w:iCs/>
        </w:rPr>
      </w:pPr>
      <w:r w:rsidRPr="00B379C8">
        <w:rPr>
          <w:rFonts w:cstheme="minorHAnsi"/>
          <w:iCs/>
        </w:rPr>
        <w:t xml:space="preserve">В </w:t>
      </w:r>
      <w:r w:rsidR="00C52896" w:rsidRPr="00B379C8">
        <w:rPr>
          <w:rFonts w:cstheme="minorHAnsi"/>
          <w:iCs/>
        </w:rPr>
        <w:t>Docker</w:t>
      </w:r>
      <w:r w:rsidRPr="00B379C8">
        <w:rPr>
          <w:rFonts w:cstheme="minorHAnsi"/>
          <w:iCs/>
        </w:rPr>
        <w:t>е ведение журнала поддерживается на 2 уровнях: ведение журнала на уровне демона или ведение журнала на уровне контейнера.</w:t>
      </w:r>
      <w:r w:rsidR="00B379C8" w:rsidRPr="00B379C8">
        <w:rPr>
          <w:rFonts w:cstheme="minorHAnsi"/>
          <w:iCs/>
        </w:rPr>
        <w:t xml:space="preserve"> </w:t>
      </w:r>
    </w:p>
    <w:p w14:paraId="101F2787" w14:textId="265CD07B" w:rsidR="00B379C8" w:rsidRPr="00B379C8" w:rsidRDefault="00470556" w:rsidP="00B379C8">
      <w:pPr>
        <w:rPr>
          <w:rFonts w:cstheme="minorHAnsi"/>
          <w:iCs/>
        </w:rPr>
      </w:pPr>
      <w:r w:rsidRPr="00B379C8">
        <w:rPr>
          <w:rStyle w:val="a9"/>
          <w:rFonts w:cstheme="minorHAnsi"/>
          <w:iCs/>
          <w:spacing w:val="2"/>
        </w:rPr>
        <w:t>Daemon Level</w:t>
      </w:r>
      <w:r w:rsidR="00FB5063" w:rsidRPr="00B379C8">
        <w:rPr>
          <w:rStyle w:val="a9"/>
          <w:rFonts w:cstheme="minorHAnsi"/>
          <w:iCs/>
          <w:spacing w:val="2"/>
        </w:rPr>
        <w:t>:</w:t>
      </w:r>
      <w:r w:rsidR="00FB5063" w:rsidRPr="00B379C8">
        <w:rPr>
          <w:rFonts w:cstheme="minorHAnsi"/>
          <w:iCs/>
        </w:rPr>
        <w:t xml:space="preserve"> этот тип ведения журнала имеет четыре уровня: </w:t>
      </w:r>
      <w:r w:rsidRPr="00B379C8">
        <w:rPr>
          <w:rFonts w:cstheme="minorHAnsi"/>
          <w:iCs/>
        </w:rPr>
        <w:t>Debug, Info, Error и Fatal</w:t>
      </w:r>
      <w:r w:rsidR="00B379C8" w:rsidRPr="00B379C8">
        <w:rPr>
          <w:rFonts w:cstheme="minorHAnsi"/>
          <w:iCs/>
        </w:rPr>
        <w:t>:</w:t>
      </w:r>
    </w:p>
    <w:p w14:paraId="1AABD4FE" w14:textId="2205D2BB" w:rsidR="00B379C8" w:rsidRDefault="00B379C8" w:rsidP="0098149F">
      <w:pPr>
        <w:pStyle w:val="a3"/>
        <w:numPr>
          <w:ilvl w:val="0"/>
          <w:numId w:val="101"/>
        </w:numPr>
        <w:rPr>
          <w:rFonts w:cstheme="minorHAnsi"/>
          <w:iCs/>
        </w:rPr>
      </w:pPr>
      <w:r w:rsidRPr="00B379C8">
        <w:rPr>
          <w:rFonts w:cstheme="minorHAnsi"/>
          <w:iCs/>
        </w:rPr>
        <w:t>Debug</w:t>
      </w:r>
      <w:r w:rsidR="00FB5063" w:rsidRPr="00B379C8">
        <w:rPr>
          <w:rFonts w:cstheme="minorHAnsi"/>
          <w:iCs/>
        </w:rPr>
        <w:t xml:space="preserve"> имеет все данные, которые произошли во вр</w:t>
      </w:r>
      <w:r>
        <w:rPr>
          <w:rFonts w:cstheme="minorHAnsi"/>
          <w:iCs/>
        </w:rPr>
        <w:t>емя выполнения процесса демона.</w:t>
      </w:r>
    </w:p>
    <w:p w14:paraId="7DE8A332" w14:textId="3684BA35" w:rsidR="00B379C8" w:rsidRDefault="00B379C8" w:rsidP="0098149F">
      <w:pPr>
        <w:pStyle w:val="a3"/>
        <w:numPr>
          <w:ilvl w:val="0"/>
          <w:numId w:val="101"/>
        </w:numPr>
        <w:rPr>
          <w:rFonts w:cstheme="minorHAnsi"/>
          <w:iCs/>
        </w:rPr>
      </w:pPr>
      <w:r w:rsidRPr="00B379C8">
        <w:rPr>
          <w:rFonts w:cstheme="minorHAnsi"/>
          <w:iCs/>
        </w:rPr>
        <w:t>Info</w:t>
      </w:r>
      <w:r w:rsidR="00FB5063" w:rsidRPr="00B379C8">
        <w:rPr>
          <w:rFonts w:cstheme="minorHAnsi"/>
          <w:iCs/>
        </w:rPr>
        <w:t xml:space="preserve"> содержит всю информацию вместе с информацией об ошибках во время выполнения процесса демона</w:t>
      </w:r>
      <w:r>
        <w:rPr>
          <w:rFonts w:cstheme="minorHAnsi"/>
          <w:iCs/>
        </w:rPr>
        <w:t>.</w:t>
      </w:r>
    </w:p>
    <w:p w14:paraId="33234136" w14:textId="18B599FD" w:rsidR="00B379C8" w:rsidRDefault="00B379C8" w:rsidP="0098149F">
      <w:pPr>
        <w:pStyle w:val="a3"/>
        <w:numPr>
          <w:ilvl w:val="0"/>
          <w:numId w:val="101"/>
        </w:numPr>
        <w:rPr>
          <w:rFonts w:cstheme="minorHAnsi"/>
          <w:iCs/>
        </w:rPr>
      </w:pPr>
      <w:r w:rsidRPr="00B379C8">
        <w:rPr>
          <w:rFonts w:cstheme="minorHAnsi"/>
          <w:iCs/>
        </w:rPr>
        <w:t>Error</w:t>
      </w:r>
      <w:r w:rsidR="00FB5063" w:rsidRPr="00B379C8">
        <w:rPr>
          <w:rFonts w:cstheme="minorHAnsi"/>
          <w:iCs/>
        </w:rPr>
        <w:t xml:space="preserve"> имеют те ошибки, которые произошли во вр</w:t>
      </w:r>
      <w:r>
        <w:rPr>
          <w:rFonts w:cstheme="minorHAnsi"/>
          <w:iCs/>
        </w:rPr>
        <w:t>емя выполнения процесса демона.</w:t>
      </w:r>
    </w:p>
    <w:p w14:paraId="66DA0881" w14:textId="60C9A747" w:rsidR="00FB5063" w:rsidRPr="00B379C8" w:rsidRDefault="00FB5063" w:rsidP="0098149F">
      <w:pPr>
        <w:pStyle w:val="a3"/>
        <w:numPr>
          <w:ilvl w:val="0"/>
          <w:numId w:val="101"/>
        </w:numPr>
        <w:rPr>
          <w:rFonts w:cstheme="minorHAnsi"/>
          <w:iCs/>
        </w:rPr>
      </w:pPr>
      <w:r w:rsidRPr="00B379C8">
        <w:rPr>
          <w:rFonts w:cstheme="minorHAnsi"/>
          <w:iCs/>
        </w:rPr>
        <w:t>Fatal содержит фатальные ошибки, возникшие во время выполнения.</w:t>
      </w:r>
    </w:p>
    <w:p w14:paraId="65FD8D81" w14:textId="2DEFCE61" w:rsidR="00B379C8" w:rsidRPr="00B379C8" w:rsidRDefault="00470556" w:rsidP="00B379C8">
      <w:pPr>
        <w:rPr>
          <w:rFonts w:cstheme="minorHAnsi"/>
          <w:b/>
          <w:iCs/>
        </w:rPr>
      </w:pPr>
      <w:r w:rsidRPr="00B379C8">
        <w:rPr>
          <w:rStyle w:val="a9"/>
          <w:rFonts w:cstheme="minorHAnsi"/>
          <w:iCs/>
          <w:spacing w:val="2"/>
        </w:rPr>
        <w:t>Container Level</w:t>
      </w:r>
      <w:r w:rsidR="00FB5063" w:rsidRPr="00B379C8">
        <w:rPr>
          <w:rStyle w:val="a9"/>
          <w:rFonts w:cstheme="minorHAnsi"/>
          <w:iCs/>
          <w:spacing w:val="2"/>
        </w:rPr>
        <w:t>:</w:t>
      </w:r>
    </w:p>
    <w:p w14:paraId="3FC89AF1" w14:textId="77777777" w:rsidR="00B379C8" w:rsidRPr="00B379C8" w:rsidRDefault="00FB5063" w:rsidP="0098149F">
      <w:pPr>
        <w:pStyle w:val="a3"/>
        <w:numPr>
          <w:ilvl w:val="0"/>
          <w:numId w:val="101"/>
        </w:numPr>
        <w:rPr>
          <w:rFonts w:cstheme="minorHAnsi"/>
          <w:b/>
          <w:iCs/>
        </w:rPr>
      </w:pPr>
      <w:r w:rsidRPr="00B379C8">
        <w:rPr>
          <w:rFonts w:cstheme="minorHAnsi"/>
          <w:iCs/>
        </w:rPr>
        <w:t>Ведение журнала уровня контейнера можно выполнить с помощью команды: </w:t>
      </w:r>
    </w:p>
    <w:p w14:paraId="45C8A49F" w14:textId="77777777" w:rsidR="00B379C8" w:rsidRDefault="00B379C8" w:rsidP="00B379C8">
      <w:pPr>
        <w:rPr>
          <w:rStyle w:val="HTML1"/>
          <w:rFonts w:asciiTheme="minorHAnsi" w:eastAsiaTheme="minorHAnsi" w:hAnsiTheme="minorHAnsi" w:cstheme="minorHAnsi"/>
          <w:iCs/>
          <w:spacing w:val="2"/>
          <w:sz w:val="22"/>
          <w:szCs w:val="22"/>
        </w:rPr>
      </w:pPr>
    </w:p>
    <w:p w14:paraId="38D5A827" w14:textId="5A87CB5E" w:rsidR="00B379C8" w:rsidRPr="00B379C8" w:rsidRDefault="00B379C8" w:rsidP="00B379C8">
      <w:pPr>
        <w:rPr>
          <w:rStyle w:val="HTML1"/>
          <w:rFonts w:asciiTheme="minorHAnsi" w:eastAsiaTheme="minorHAnsi" w:hAnsiTheme="minorHAnsi" w:cstheme="minorHAnsi"/>
          <w:iCs/>
          <w:spacing w:val="2"/>
          <w:sz w:val="22"/>
          <w:szCs w:val="22"/>
          <w:highlight w:val="yellow"/>
          <w:lang w:val="en-US"/>
        </w:rPr>
      </w:pPr>
      <w:r w:rsidRPr="00B379C8">
        <w:rPr>
          <w:rStyle w:val="HTML1"/>
          <w:rFonts w:asciiTheme="minorHAnsi" w:eastAsiaTheme="minorHAnsi" w:hAnsiTheme="minorHAnsi" w:cstheme="minorHAnsi"/>
          <w:iCs/>
          <w:spacing w:val="2"/>
          <w:sz w:val="22"/>
          <w:szCs w:val="22"/>
          <w:highlight w:val="yellow"/>
          <w:lang w:val="en-US"/>
        </w:rPr>
        <w:t>sudo docker run</w:t>
      </w:r>
      <w:r>
        <w:rPr>
          <w:rStyle w:val="HTML1"/>
          <w:rFonts w:asciiTheme="minorHAnsi" w:eastAsiaTheme="minorHAnsi" w:hAnsiTheme="minorHAnsi" w:cstheme="minorHAnsi"/>
          <w:iCs/>
          <w:spacing w:val="2"/>
          <w:sz w:val="22"/>
          <w:szCs w:val="22"/>
          <w:highlight w:val="yellow"/>
          <w:lang w:val="en-US"/>
        </w:rPr>
        <w:t xml:space="preserve"> -it &lt;container_name&gt; /bin/bash</w:t>
      </w:r>
    </w:p>
    <w:p w14:paraId="318A8018" w14:textId="77777777" w:rsidR="00B379C8" w:rsidRPr="00B379C8" w:rsidRDefault="00B379C8" w:rsidP="00B379C8">
      <w:pPr>
        <w:rPr>
          <w:rFonts w:cstheme="minorHAnsi"/>
          <w:b/>
          <w:iCs/>
          <w:lang w:val="en-US"/>
        </w:rPr>
      </w:pPr>
    </w:p>
    <w:p w14:paraId="08237FAB" w14:textId="77777777" w:rsidR="00B379C8" w:rsidRPr="00B379C8" w:rsidRDefault="00FB5063" w:rsidP="0098149F">
      <w:pPr>
        <w:pStyle w:val="a3"/>
        <w:numPr>
          <w:ilvl w:val="0"/>
          <w:numId w:val="101"/>
        </w:numPr>
        <w:rPr>
          <w:rFonts w:cstheme="minorHAnsi"/>
          <w:b/>
          <w:iCs/>
        </w:rPr>
      </w:pPr>
      <w:r w:rsidRPr="00B379C8">
        <w:rPr>
          <w:rFonts w:cstheme="minorHAnsi"/>
          <w:iCs/>
        </w:rPr>
        <w:t>Чтобы проверить наличие logs уровня контейнера, мы можем запустить команду:</w:t>
      </w:r>
      <w:r w:rsidR="00B379C8" w:rsidRPr="00B379C8">
        <w:rPr>
          <w:rFonts w:cstheme="minorHAnsi"/>
          <w:iCs/>
        </w:rPr>
        <w:t xml:space="preserve"> </w:t>
      </w:r>
    </w:p>
    <w:p w14:paraId="6E2381DF" w14:textId="77777777" w:rsidR="00B379C8" w:rsidRDefault="00B379C8" w:rsidP="00B379C8">
      <w:pPr>
        <w:rPr>
          <w:rStyle w:val="HTML1"/>
          <w:rFonts w:asciiTheme="minorHAnsi" w:eastAsiaTheme="minorHAnsi" w:hAnsiTheme="minorHAnsi" w:cstheme="minorHAnsi"/>
          <w:iCs/>
          <w:spacing w:val="2"/>
          <w:sz w:val="22"/>
          <w:szCs w:val="22"/>
        </w:rPr>
      </w:pPr>
    </w:p>
    <w:p w14:paraId="5BDA6FD1" w14:textId="41F052F8" w:rsidR="00B379C8" w:rsidRPr="00B379C8" w:rsidRDefault="00B379C8" w:rsidP="00B379C8">
      <w:pPr>
        <w:rPr>
          <w:rFonts w:cstheme="minorHAnsi"/>
          <w:iCs/>
          <w:spacing w:val="2"/>
          <w:highlight w:val="yellow"/>
          <w:lang w:val="en-US"/>
        </w:rPr>
      </w:pPr>
      <w:r>
        <w:rPr>
          <w:rStyle w:val="HTML1"/>
          <w:rFonts w:asciiTheme="minorHAnsi" w:eastAsiaTheme="minorHAnsi" w:hAnsiTheme="minorHAnsi" w:cstheme="minorHAnsi"/>
          <w:iCs/>
          <w:spacing w:val="2"/>
          <w:sz w:val="22"/>
          <w:szCs w:val="22"/>
          <w:highlight w:val="yellow"/>
          <w:lang w:val="en-US"/>
        </w:rPr>
        <w:t>sudo docker logs &lt;container_id&gt;</w:t>
      </w:r>
    </w:p>
    <w:p w14:paraId="192C4BD1" w14:textId="05A555B9" w:rsidR="00395585" w:rsidRPr="00395585" w:rsidRDefault="00395585" w:rsidP="00C7518C">
      <w:pPr>
        <w:pStyle w:val="2"/>
      </w:pPr>
      <w:r w:rsidRPr="00B379C8">
        <w:rPr>
          <w:lang w:val="en-US"/>
        </w:rPr>
        <w:cr/>
      </w:r>
      <w:r w:rsidRPr="00395585">
        <w:rPr>
          <w:lang w:val="en-US"/>
        </w:rPr>
        <w:t>Q</w:t>
      </w:r>
      <w:r w:rsidRPr="00395585">
        <w:t>28. Как установить связь между Docker</w:t>
      </w:r>
      <w:r w:rsidR="00B379C8" w:rsidRPr="00B379C8">
        <w:t xml:space="preserve"> </w:t>
      </w:r>
      <w:r w:rsidR="00B379C8">
        <w:rPr>
          <w:lang w:val="en-US"/>
        </w:rPr>
        <w:t>Host</w:t>
      </w:r>
      <w:r w:rsidRPr="00395585">
        <w:t xml:space="preserve"> и Linux</w:t>
      </w:r>
      <w:r w:rsidR="00B379C8" w:rsidRPr="00B379C8">
        <w:t xml:space="preserve"> </w:t>
      </w:r>
      <w:r w:rsidR="00B379C8">
        <w:rPr>
          <w:lang w:val="en-US"/>
        </w:rPr>
        <w:t>Host</w:t>
      </w:r>
      <w:r w:rsidRPr="00395585">
        <w:t>?</w:t>
      </w:r>
    </w:p>
    <w:p w14:paraId="2AF67C17" w14:textId="31A14242" w:rsidR="000D6C20" w:rsidRPr="00174E31" w:rsidRDefault="00395585" w:rsidP="00FB5063">
      <w:pPr>
        <w:rPr>
          <w:rFonts w:cstheme="minorHAnsi"/>
          <w:b/>
          <w:iCs/>
        </w:rPr>
      </w:pPr>
      <w:r w:rsidRPr="00395585">
        <w:rPr>
          <w:rFonts w:cstheme="minorHAnsi"/>
          <w:b/>
          <w:iCs/>
        </w:rPr>
        <w:cr/>
      </w:r>
      <w:r w:rsidR="00FB5063" w:rsidRPr="00174E31">
        <w:rPr>
          <w:rFonts w:cstheme="minorHAnsi"/>
          <w:iCs/>
        </w:rPr>
        <w:t xml:space="preserve">Это можно сделать с помощью сети, указав «ipconfig» на хосте </w:t>
      </w:r>
      <w:r w:rsidR="00C52896">
        <w:rPr>
          <w:rFonts w:cstheme="minorHAnsi"/>
          <w:iCs/>
        </w:rPr>
        <w:t>Docker</w:t>
      </w:r>
      <w:r w:rsidR="00FB5063" w:rsidRPr="00174E31">
        <w:rPr>
          <w:rFonts w:cstheme="minorHAnsi"/>
          <w:iCs/>
        </w:rPr>
        <w:t xml:space="preserve">. Эта команда обеспечивает создание адаптера Ethernet, пока на хосте присутствует </w:t>
      </w:r>
      <w:r w:rsidR="00C52896">
        <w:rPr>
          <w:rFonts w:cstheme="minorHAnsi"/>
          <w:iCs/>
        </w:rPr>
        <w:t>Docker</w:t>
      </w:r>
      <w:r w:rsidR="00FB5063" w:rsidRPr="00174E31">
        <w:rPr>
          <w:rFonts w:cstheme="minorHAnsi"/>
          <w:iCs/>
        </w:rPr>
        <w:t>.</w:t>
      </w:r>
    </w:p>
    <w:p w14:paraId="6E293EA8" w14:textId="06BA91A4" w:rsidR="00395585" w:rsidRPr="00395585" w:rsidRDefault="00395585" w:rsidP="00C7518C">
      <w:pPr>
        <w:pStyle w:val="2"/>
      </w:pPr>
      <w:r w:rsidRPr="00395585">
        <w:cr/>
      </w:r>
      <w:r w:rsidRPr="00395585">
        <w:rPr>
          <w:lang w:val="en-US"/>
        </w:rPr>
        <w:t>Q</w:t>
      </w:r>
      <w:r w:rsidRPr="00395585">
        <w:t xml:space="preserve">29. Как лучше всего удалить </w:t>
      </w:r>
      <w:r w:rsidR="00C52896">
        <w:t>Container</w:t>
      </w:r>
      <w:r w:rsidRPr="00395585">
        <w:t>?</w:t>
      </w:r>
    </w:p>
    <w:p w14:paraId="177AB49F" w14:textId="77777777" w:rsidR="00B379C8" w:rsidRDefault="00395585" w:rsidP="00FB5063">
      <w:pPr>
        <w:rPr>
          <w:rFonts w:cstheme="minorHAnsi"/>
          <w:iCs/>
        </w:rPr>
      </w:pPr>
      <w:r w:rsidRPr="00395585">
        <w:rPr>
          <w:rFonts w:cstheme="minorHAnsi"/>
          <w:b/>
          <w:iCs/>
        </w:rPr>
        <w:cr/>
      </w:r>
      <w:r w:rsidR="00FB5063" w:rsidRPr="00174E31">
        <w:rPr>
          <w:rFonts w:cstheme="minorHAnsi"/>
          <w:iCs/>
        </w:rPr>
        <w:t xml:space="preserve">Нам нужно выполнить следующие два </w:t>
      </w:r>
      <w:r w:rsidR="00B379C8">
        <w:rPr>
          <w:rFonts w:cstheme="minorHAnsi"/>
          <w:iCs/>
        </w:rPr>
        <w:t>шага для удаления контейнера:</w:t>
      </w:r>
    </w:p>
    <w:p w14:paraId="390D0D63" w14:textId="4DD1B5DE" w:rsidR="00B379C8" w:rsidRPr="00B379C8" w:rsidRDefault="00B379C8" w:rsidP="00FB5063">
      <w:pPr>
        <w:rPr>
          <w:rFonts w:cstheme="minorHAnsi"/>
          <w:iCs/>
          <w:highlight w:val="yellow"/>
          <w:lang w:val="en-US"/>
        </w:rPr>
      </w:pPr>
      <w:r w:rsidRPr="00D13D91">
        <w:rPr>
          <w:rFonts w:cstheme="minorHAnsi"/>
          <w:iCs/>
          <w:lang w:val="en-US"/>
        </w:rPr>
        <w:br/>
      </w:r>
      <w:r w:rsidRPr="00B379C8">
        <w:rPr>
          <w:rFonts w:cstheme="minorHAnsi"/>
          <w:iCs/>
          <w:highlight w:val="yellow"/>
          <w:lang w:val="en-US"/>
        </w:rPr>
        <w:t>docker stop &lt;contain</w:t>
      </w:r>
      <w:r>
        <w:rPr>
          <w:rFonts w:cstheme="minorHAnsi"/>
          <w:iCs/>
          <w:highlight w:val="yellow"/>
          <w:lang w:val="en-US"/>
        </w:rPr>
        <w:t>er_id&gt;</w:t>
      </w:r>
      <w:r>
        <w:rPr>
          <w:rFonts w:cstheme="minorHAnsi"/>
          <w:iCs/>
          <w:highlight w:val="yellow"/>
          <w:lang w:val="en-US"/>
        </w:rPr>
        <w:br/>
        <w:t>docker rm &lt;container_id&gt;</w:t>
      </w:r>
    </w:p>
    <w:p w14:paraId="556DDAAE" w14:textId="2AB4574E" w:rsidR="00395585" w:rsidRDefault="00395585" w:rsidP="00C7518C">
      <w:pPr>
        <w:pStyle w:val="2"/>
      </w:pPr>
      <w:r w:rsidRPr="00B379C8">
        <w:rPr>
          <w:lang w:val="en-US"/>
        </w:rPr>
        <w:cr/>
      </w:r>
      <w:r w:rsidRPr="00395585">
        <w:rPr>
          <w:lang w:val="en-US"/>
        </w:rPr>
        <w:t>Q</w:t>
      </w:r>
      <w:r w:rsidRPr="00395585">
        <w:t>30. Можете ли вы отличить CMD от ENTRYPOINT?</w:t>
      </w:r>
    </w:p>
    <w:p w14:paraId="63860A59" w14:textId="77777777" w:rsidR="00B379C8" w:rsidRPr="00B379C8" w:rsidRDefault="00B379C8" w:rsidP="00B379C8"/>
    <w:p w14:paraId="41FED900" w14:textId="39667572" w:rsidR="00FB5063" w:rsidRPr="00B379C8" w:rsidRDefault="00FB5063" w:rsidP="0098149F">
      <w:pPr>
        <w:pStyle w:val="a3"/>
        <w:numPr>
          <w:ilvl w:val="0"/>
          <w:numId w:val="102"/>
        </w:numPr>
        <w:rPr>
          <w:rFonts w:cstheme="minorHAnsi"/>
          <w:iCs/>
        </w:rPr>
      </w:pPr>
      <w:r w:rsidRPr="00B379C8">
        <w:rPr>
          <w:rFonts w:cstheme="minorHAnsi"/>
          <w:iCs/>
        </w:rPr>
        <w:t>Команда CMD предоставляет исполняемые значения по умолчанию для исполняемого контейнера. В случае, если исполняемый файл должен быть опущен, необходимо включить использование инструкции ENTRYPOINT вместе с форматом массива JSON.</w:t>
      </w:r>
    </w:p>
    <w:p w14:paraId="68D7B0A3" w14:textId="7D11A58B" w:rsidR="00FB5063" w:rsidRPr="00B379C8" w:rsidRDefault="00FB5063" w:rsidP="0098149F">
      <w:pPr>
        <w:pStyle w:val="a3"/>
        <w:numPr>
          <w:ilvl w:val="0"/>
          <w:numId w:val="102"/>
        </w:numPr>
        <w:rPr>
          <w:rFonts w:cstheme="minorHAnsi"/>
          <w:iCs/>
        </w:rPr>
      </w:pPr>
      <w:r w:rsidRPr="00B379C8">
        <w:rPr>
          <w:rFonts w:cstheme="minorHAnsi"/>
          <w:iCs/>
        </w:rPr>
        <w:t>ENTRYPOINT указывает, что инструкция внутри него всегда будет выполняться при запуске контейнера. </w:t>
      </w:r>
      <w:r w:rsidRPr="00B379C8">
        <w:rPr>
          <w:rFonts w:cstheme="minorHAnsi"/>
          <w:iCs/>
        </w:rPr>
        <w:br/>
        <w:t xml:space="preserve">Эта команда предоставляет возможность настроить параметры и исполняемые файлы. Если в DockerFile нет этой команды, он все равно будет унаследован от базового </w:t>
      </w:r>
      <w:r w:rsidR="00C52896" w:rsidRPr="00B379C8">
        <w:rPr>
          <w:rFonts w:cstheme="minorHAnsi"/>
          <w:iCs/>
        </w:rPr>
        <w:t>Image</w:t>
      </w:r>
      <w:r w:rsidRPr="00B379C8">
        <w:rPr>
          <w:rFonts w:cstheme="minorHAnsi"/>
          <w:iCs/>
        </w:rPr>
        <w:t>, у</w:t>
      </w:r>
      <w:r w:rsidR="00B379C8" w:rsidRPr="00B379C8">
        <w:rPr>
          <w:rFonts w:cstheme="minorHAnsi"/>
          <w:iCs/>
        </w:rPr>
        <w:t xml:space="preserve">помянутого в инструкции FROM. </w:t>
      </w:r>
      <w:r w:rsidRPr="00B379C8">
        <w:rPr>
          <w:rFonts w:cstheme="minorHAnsi"/>
          <w:iCs/>
        </w:rPr>
        <w:t>Наиболее часто используемой ENTRYPOINT является </w:t>
      </w:r>
      <w:r w:rsidRPr="00B379C8">
        <w:rPr>
          <w:rStyle w:val="HTML1"/>
          <w:rFonts w:asciiTheme="minorHAnsi" w:eastAsiaTheme="minorHAnsi" w:hAnsiTheme="minorHAnsi" w:cstheme="minorHAnsi"/>
          <w:iCs/>
          <w:spacing w:val="2"/>
          <w:sz w:val="22"/>
          <w:szCs w:val="22"/>
        </w:rPr>
        <w:t>/bin/</w:t>
      </w:r>
      <w:r w:rsidR="00EE0199" w:rsidRPr="00B379C8">
        <w:rPr>
          <w:rStyle w:val="HTML1"/>
          <w:rFonts w:asciiTheme="minorHAnsi" w:eastAsiaTheme="minorHAnsi" w:hAnsiTheme="minorHAnsi" w:cstheme="minorHAnsi"/>
          <w:iCs/>
          <w:spacing w:val="2"/>
          <w:sz w:val="22"/>
          <w:szCs w:val="22"/>
        </w:rPr>
        <w:t xml:space="preserve">sh </w:t>
      </w:r>
      <w:r w:rsidR="00EE0199" w:rsidRPr="00B379C8">
        <w:rPr>
          <w:rFonts w:cstheme="minorHAnsi"/>
          <w:iCs/>
        </w:rPr>
        <w:t>и</w:t>
      </w:r>
      <w:r w:rsidRPr="00B379C8">
        <w:rPr>
          <w:rFonts w:cstheme="minorHAnsi"/>
          <w:iCs/>
        </w:rPr>
        <w:t>ли </w:t>
      </w:r>
      <w:r w:rsidRPr="00B379C8">
        <w:rPr>
          <w:rStyle w:val="HTML1"/>
          <w:rFonts w:asciiTheme="minorHAnsi" w:eastAsiaTheme="minorHAnsi" w:hAnsiTheme="minorHAnsi" w:cstheme="minorHAnsi"/>
          <w:iCs/>
          <w:spacing w:val="2"/>
          <w:sz w:val="22"/>
          <w:szCs w:val="22"/>
        </w:rPr>
        <w:t>/bin/</w:t>
      </w:r>
      <w:r w:rsidR="00EE0199" w:rsidRPr="00B379C8">
        <w:rPr>
          <w:rStyle w:val="HTML1"/>
          <w:rFonts w:asciiTheme="minorHAnsi" w:eastAsiaTheme="minorHAnsi" w:hAnsiTheme="minorHAnsi" w:cstheme="minorHAnsi"/>
          <w:iCs/>
          <w:spacing w:val="2"/>
          <w:sz w:val="22"/>
          <w:szCs w:val="22"/>
        </w:rPr>
        <w:t xml:space="preserve">bash </w:t>
      </w:r>
      <w:r w:rsidR="00EE0199" w:rsidRPr="00B379C8">
        <w:rPr>
          <w:rFonts w:cstheme="minorHAnsi"/>
          <w:iCs/>
        </w:rPr>
        <w:t>д</w:t>
      </w:r>
      <w:r w:rsidRPr="00B379C8">
        <w:rPr>
          <w:rFonts w:cstheme="minorHAnsi"/>
          <w:iCs/>
        </w:rPr>
        <w:t xml:space="preserve">ля большинства базовых </w:t>
      </w:r>
      <w:r w:rsidR="00C52896" w:rsidRPr="00B379C8">
        <w:rPr>
          <w:rFonts w:cstheme="minorHAnsi"/>
          <w:iCs/>
        </w:rPr>
        <w:t>Images</w:t>
      </w:r>
      <w:r w:rsidRPr="00B379C8">
        <w:rPr>
          <w:rFonts w:cstheme="minorHAnsi"/>
          <w:iCs/>
        </w:rPr>
        <w:t>.</w:t>
      </w:r>
    </w:p>
    <w:p w14:paraId="72ED5B13" w14:textId="51CEF0E0" w:rsidR="000D6C20" w:rsidRPr="00B379C8" w:rsidRDefault="00FB5063" w:rsidP="0098149F">
      <w:pPr>
        <w:pStyle w:val="a3"/>
        <w:numPr>
          <w:ilvl w:val="0"/>
          <w:numId w:val="102"/>
        </w:numPr>
        <w:rPr>
          <w:rFonts w:cstheme="minorHAnsi"/>
          <w:iCs/>
        </w:rPr>
      </w:pPr>
      <w:r w:rsidRPr="00B379C8">
        <w:rPr>
          <w:rFonts w:cstheme="minorHAnsi"/>
          <w:iCs/>
        </w:rPr>
        <w:t>В соответствии с передовой практикой каждый файл DockerFile должен иметь хотя бы одну из</w:t>
      </w:r>
      <w:r w:rsidR="00B379C8" w:rsidRPr="00B379C8">
        <w:rPr>
          <w:rFonts w:cstheme="minorHAnsi"/>
          <w:iCs/>
        </w:rPr>
        <w:t xml:space="preserve"> этих двух команд.</w:t>
      </w:r>
    </w:p>
    <w:p w14:paraId="1610FF2D" w14:textId="77777777" w:rsidR="00395585" w:rsidRPr="00395585" w:rsidRDefault="00395585" w:rsidP="00C7518C">
      <w:pPr>
        <w:pStyle w:val="2"/>
      </w:pPr>
      <w:r w:rsidRPr="00395585">
        <w:cr/>
      </w:r>
      <w:r w:rsidRPr="00395585">
        <w:rPr>
          <w:lang w:val="en-US"/>
        </w:rPr>
        <w:t>Q</w:t>
      </w:r>
      <w:r w:rsidRPr="00395585">
        <w:t>31. Можем ли мы использовать JSON вместо YAML при разработке файла docker-compose в Docker?</w:t>
      </w:r>
    </w:p>
    <w:p w14:paraId="56B8B680" w14:textId="70A09D17" w:rsidR="000D6C20" w:rsidRDefault="00395585" w:rsidP="00FB5063">
      <w:pPr>
        <w:rPr>
          <w:rFonts w:cstheme="minorHAnsi"/>
          <w:iCs/>
        </w:rPr>
      </w:pPr>
      <w:r w:rsidRPr="00395585">
        <w:rPr>
          <w:rFonts w:cstheme="minorHAnsi"/>
          <w:b/>
          <w:iCs/>
        </w:rPr>
        <w:cr/>
      </w:r>
      <w:r w:rsidR="00FB5063" w:rsidRPr="00174E31">
        <w:rPr>
          <w:rFonts w:cstheme="minorHAnsi"/>
          <w:iCs/>
        </w:rPr>
        <w:t>Да! Его можно использовать. Для запуска docker-compose с JSON</w:t>
      </w:r>
      <w:r w:rsidR="00561FC5">
        <w:rPr>
          <w:rFonts w:cstheme="minorHAnsi"/>
          <w:iCs/>
        </w:rPr>
        <w:t xml:space="preserve"> </w:t>
      </w:r>
      <w:r w:rsidR="00EE0199" w:rsidRPr="00174E31">
        <w:rPr>
          <w:rFonts w:cstheme="minorHAnsi"/>
          <w:iCs/>
        </w:rPr>
        <w:t>м</w:t>
      </w:r>
      <w:r w:rsidR="00B379C8">
        <w:rPr>
          <w:rFonts w:cstheme="minorHAnsi"/>
          <w:iCs/>
        </w:rPr>
        <w:t>ожно использовать</w:t>
      </w:r>
      <w:r w:rsidR="00B379C8" w:rsidRPr="00B379C8">
        <w:rPr>
          <w:rFonts w:cstheme="minorHAnsi"/>
          <w:iCs/>
        </w:rPr>
        <w:t>:</w:t>
      </w:r>
    </w:p>
    <w:p w14:paraId="67ABC0D8" w14:textId="43121AB3" w:rsidR="00B379C8" w:rsidRDefault="00B379C8" w:rsidP="00FB5063">
      <w:pPr>
        <w:rPr>
          <w:rFonts w:cstheme="minorHAnsi"/>
          <w:iCs/>
        </w:rPr>
      </w:pPr>
    </w:p>
    <w:p w14:paraId="7599BE98" w14:textId="1DC0A5C4" w:rsidR="00B379C8" w:rsidRPr="00B379C8" w:rsidRDefault="00B379C8" w:rsidP="00B379C8">
      <w:pPr>
        <w:rPr>
          <w:rFonts w:cstheme="minorHAnsi"/>
          <w:iCs/>
          <w:spacing w:val="2"/>
          <w:highlight w:val="yellow"/>
          <w:lang w:val="en-US"/>
        </w:rPr>
      </w:pPr>
      <w:r>
        <w:rPr>
          <w:rStyle w:val="HTML1"/>
          <w:rFonts w:asciiTheme="minorHAnsi" w:eastAsiaTheme="minorHAnsi" w:hAnsiTheme="minorHAnsi" w:cstheme="minorHAnsi"/>
          <w:iCs/>
          <w:spacing w:val="2"/>
          <w:sz w:val="22"/>
          <w:szCs w:val="22"/>
          <w:highlight w:val="yellow"/>
          <w:lang w:val="en-US"/>
        </w:rPr>
        <w:t>docker-compose -f docker-compose.json up</w:t>
      </w:r>
    </w:p>
    <w:p w14:paraId="77F64DC8" w14:textId="68C68089" w:rsidR="00395585" w:rsidRPr="00395585" w:rsidRDefault="00395585" w:rsidP="00C7518C">
      <w:pPr>
        <w:pStyle w:val="2"/>
      </w:pPr>
      <w:r w:rsidRPr="00B379C8">
        <w:rPr>
          <w:lang w:val="en-US"/>
        </w:rPr>
        <w:cr/>
      </w:r>
      <w:r w:rsidRPr="00395585">
        <w:rPr>
          <w:lang w:val="en-US"/>
        </w:rPr>
        <w:t>Q</w:t>
      </w:r>
      <w:r w:rsidRPr="00395585">
        <w:t xml:space="preserve">32. Сколько </w:t>
      </w:r>
      <w:r w:rsidR="00C52896">
        <w:t>Containers</w:t>
      </w:r>
      <w:r w:rsidRPr="00395585">
        <w:t xml:space="preserve"> можно запустить в </w:t>
      </w:r>
      <w:r w:rsidR="00C52896">
        <w:t>Docker</w:t>
      </w:r>
      <w:r w:rsidRPr="00395585">
        <w:t xml:space="preserve"> и какие факторы влияют на это ограничение?</w:t>
      </w:r>
    </w:p>
    <w:p w14:paraId="24361EFB" w14:textId="7277AB8A" w:rsidR="000D6C20" w:rsidRPr="00174E31" w:rsidRDefault="00395585" w:rsidP="00FB5063">
      <w:pPr>
        <w:rPr>
          <w:rFonts w:cstheme="minorHAnsi"/>
          <w:b/>
          <w:iCs/>
        </w:rPr>
      </w:pPr>
      <w:r w:rsidRPr="00395585">
        <w:rPr>
          <w:rFonts w:cstheme="minorHAnsi"/>
          <w:b/>
          <w:iCs/>
        </w:rPr>
        <w:cr/>
      </w:r>
      <w:r w:rsidR="00FB5063" w:rsidRPr="00174E31">
        <w:rPr>
          <w:rFonts w:cstheme="minorHAnsi"/>
          <w:iCs/>
        </w:rPr>
        <w:t xml:space="preserve">Нет четко определенного ограничения на количество </w:t>
      </w:r>
      <w:r w:rsidR="00C52896">
        <w:rPr>
          <w:rFonts w:cstheme="minorHAnsi"/>
          <w:iCs/>
        </w:rPr>
        <w:t>Containers</w:t>
      </w:r>
      <w:r w:rsidR="00FB5063" w:rsidRPr="00174E31">
        <w:rPr>
          <w:rFonts w:cstheme="minorHAnsi"/>
          <w:iCs/>
        </w:rPr>
        <w:t xml:space="preserve">, которые можно запускать в </w:t>
      </w:r>
      <w:r w:rsidR="00C52896">
        <w:rPr>
          <w:rFonts w:cstheme="minorHAnsi"/>
          <w:iCs/>
        </w:rPr>
        <w:t>Docker</w:t>
      </w:r>
      <w:r w:rsidR="00FB5063" w:rsidRPr="00174E31">
        <w:rPr>
          <w:rFonts w:cstheme="minorHAnsi"/>
          <w:iCs/>
        </w:rPr>
        <w:t xml:space="preserve">е. Но все зависит от ограничений точнее аппаратных ограничений. Размер приложения и доступные ресурсы ЦП два важных фактора, влияющих на это ограничение. Если ваше приложение не очень большое и у вас достаточно ресурсов процессора, мы можем запустить огромное количество </w:t>
      </w:r>
      <w:r w:rsidR="00C52896">
        <w:rPr>
          <w:rFonts w:cstheme="minorHAnsi"/>
          <w:iCs/>
        </w:rPr>
        <w:t>Containers</w:t>
      </w:r>
      <w:r w:rsidR="00FB5063" w:rsidRPr="00174E31">
        <w:rPr>
          <w:rFonts w:cstheme="minorHAnsi"/>
          <w:iCs/>
        </w:rPr>
        <w:t>.</w:t>
      </w:r>
    </w:p>
    <w:p w14:paraId="54B2D838" w14:textId="77777777" w:rsidR="00395585" w:rsidRPr="00395585" w:rsidRDefault="00395585" w:rsidP="00C7518C">
      <w:pPr>
        <w:pStyle w:val="2"/>
      </w:pPr>
      <w:r w:rsidRPr="00395585">
        <w:cr/>
      </w:r>
      <w:r w:rsidRPr="00395585">
        <w:rPr>
          <w:lang w:val="en-US"/>
        </w:rPr>
        <w:t>Q</w:t>
      </w:r>
      <w:r w:rsidRPr="00395585">
        <w:t>33. Опишите жизненный цикл контейнера Docker?</w:t>
      </w:r>
    </w:p>
    <w:p w14:paraId="003AB8E6" w14:textId="1A17F3DA" w:rsidR="00B379C8" w:rsidRDefault="00395585" w:rsidP="00FB5063">
      <w:pPr>
        <w:rPr>
          <w:rFonts w:cstheme="minorHAnsi"/>
          <w:iCs/>
        </w:rPr>
      </w:pPr>
      <w:r w:rsidRPr="00395585">
        <w:rPr>
          <w:rFonts w:cstheme="minorHAnsi"/>
          <w:b/>
          <w:iCs/>
        </w:rPr>
        <w:cr/>
      </w:r>
      <w:r w:rsidR="00FB5063" w:rsidRPr="00174E31">
        <w:rPr>
          <w:rFonts w:cstheme="minorHAnsi"/>
          <w:iCs/>
        </w:rPr>
        <w:t xml:space="preserve">Различные этапы </w:t>
      </w:r>
      <w:r w:rsidR="00B379C8">
        <w:rPr>
          <w:rFonts w:cstheme="minorHAnsi"/>
          <w:iCs/>
        </w:rPr>
        <w:t>Docker Container</w:t>
      </w:r>
      <w:r w:rsidR="00FB5063" w:rsidRPr="00174E31">
        <w:rPr>
          <w:rFonts w:cstheme="minorHAnsi"/>
          <w:iCs/>
        </w:rPr>
        <w:t xml:space="preserve"> от начала его создания до конца называются жизненным циклом </w:t>
      </w:r>
      <w:r w:rsidR="00B379C8">
        <w:rPr>
          <w:rFonts w:cstheme="minorHAnsi"/>
          <w:iCs/>
        </w:rPr>
        <w:t>Docker Container</w:t>
      </w:r>
      <w:r w:rsidR="00FB5063" w:rsidRPr="00174E31">
        <w:rPr>
          <w:rFonts w:cstheme="minorHAnsi"/>
          <w:iCs/>
        </w:rPr>
        <w:t>. </w:t>
      </w:r>
      <w:r w:rsidR="00FB5063" w:rsidRPr="00174E31">
        <w:rPr>
          <w:rFonts w:cstheme="minorHAnsi"/>
          <w:iCs/>
        </w:rPr>
        <w:br/>
      </w:r>
    </w:p>
    <w:p w14:paraId="7AEB6458" w14:textId="774A80C3" w:rsidR="00FB5063" w:rsidRPr="00174E31" w:rsidRDefault="00FB5063" w:rsidP="00FB5063">
      <w:pPr>
        <w:rPr>
          <w:rFonts w:cstheme="minorHAnsi"/>
          <w:iCs/>
        </w:rPr>
      </w:pPr>
      <w:r w:rsidRPr="00174E31">
        <w:rPr>
          <w:rFonts w:cstheme="minorHAnsi"/>
          <w:iCs/>
        </w:rPr>
        <w:t>Наиболее важными этапами являются:</w:t>
      </w:r>
    </w:p>
    <w:p w14:paraId="33758153" w14:textId="0D6B5E1B" w:rsidR="00FB5063" w:rsidRPr="00174E31" w:rsidRDefault="00B379C8" w:rsidP="00FB5063">
      <w:pPr>
        <w:rPr>
          <w:rFonts w:cstheme="minorHAnsi"/>
          <w:iCs/>
        </w:rPr>
      </w:pPr>
      <w:r>
        <w:rPr>
          <w:rStyle w:val="a9"/>
          <w:rFonts w:cstheme="minorHAnsi"/>
          <w:iCs/>
          <w:spacing w:val="2"/>
          <w:lang w:val="en-US"/>
        </w:rPr>
        <w:t>Created</w:t>
      </w:r>
      <w:r w:rsidR="00FB5063" w:rsidRPr="00174E31">
        <w:rPr>
          <w:rStyle w:val="a9"/>
          <w:rFonts w:cstheme="minorHAnsi"/>
          <w:iCs/>
          <w:spacing w:val="2"/>
        </w:rPr>
        <w:t>:</w:t>
      </w:r>
      <w:r w:rsidR="00FB5063" w:rsidRPr="00174E31">
        <w:rPr>
          <w:rFonts w:cstheme="minorHAnsi"/>
          <w:iCs/>
        </w:rPr>
        <w:t xml:space="preserve"> это состояние, когда </w:t>
      </w:r>
      <w:r w:rsidR="00C52896">
        <w:rPr>
          <w:rFonts w:cstheme="minorHAnsi"/>
          <w:iCs/>
        </w:rPr>
        <w:t>Container</w:t>
      </w:r>
      <w:r w:rsidR="00FB5063" w:rsidRPr="00174E31">
        <w:rPr>
          <w:rFonts w:cstheme="minorHAnsi"/>
          <w:iCs/>
        </w:rPr>
        <w:t xml:space="preserve"> только что создан, но еще не запущен.</w:t>
      </w:r>
    </w:p>
    <w:p w14:paraId="3DEF2E2F" w14:textId="389BF639" w:rsidR="00FB5063" w:rsidRPr="00174E31" w:rsidRDefault="00B379C8" w:rsidP="00FB5063">
      <w:pPr>
        <w:rPr>
          <w:rFonts w:cstheme="minorHAnsi"/>
          <w:iCs/>
        </w:rPr>
      </w:pPr>
      <w:r>
        <w:rPr>
          <w:rStyle w:val="a9"/>
          <w:rFonts w:cstheme="minorHAnsi"/>
          <w:iCs/>
          <w:spacing w:val="2"/>
          <w:lang w:val="en-US"/>
        </w:rPr>
        <w:t>Running</w:t>
      </w:r>
      <w:r w:rsidR="00FB5063" w:rsidRPr="00174E31">
        <w:rPr>
          <w:rStyle w:val="a9"/>
          <w:rFonts w:cstheme="minorHAnsi"/>
          <w:iCs/>
          <w:spacing w:val="2"/>
        </w:rPr>
        <w:t>:</w:t>
      </w:r>
      <w:r w:rsidR="00FB5063" w:rsidRPr="00174E31">
        <w:rPr>
          <w:rFonts w:cstheme="minorHAnsi"/>
          <w:iCs/>
        </w:rPr>
        <w:t xml:space="preserve"> в этом состоянии </w:t>
      </w:r>
      <w:r w:rsidR="00C52896">
        <w:rPr>
          <w:rFonts w:cstheme="minorHAnsi"/>
          <w:iCs/>
        </w:rPr>
        <w:t>Container</w:t>
      </w:r>
      <w:r w:rsidR="00FB5063" w:rsidRPr="00174E31">
        <w:rPr>
          <w:rFonts w:cstheme="minorHAnsi"/>
          <w:iCs/>
        </w:rPr>
        <w:t xml:space="preserve"> будет работать со всеми связанными с ним процессами.</w:t>
      </w:r>
    </w:p>
    <w:p w14:paraId="1BCBA388" w14:textId="4138E84C" w:rsidR="00FB5063" w:rsidRPr="00174E31" w:rsidRDefault="00B379C8" w:rsidP="00FB5063">
      <w:pPr>
        <w:rPr>
          <w:rFonts w:cstheme="minorHAnsi"/>
          <w:iCs/>
        </w:rPr>
      </w:pPr>
      <w:r>
        <w:rPr>
          <w:rStyle w:val="a9"/>
          <w:rFonts w:cstheme="minorHAnsi"/>
          <w:iCs/>
          <w:spacing w:val="2"/>
          <w:lang w:val="en-US"/>
        </w:rPr>
        <w:t>Paused</w:t>
      </w:r>
      <w:r w:rsidR="00FB5063" w:rsidRPr="00174E31">
        <w:rPr>
          <w:rStyle w:val="a9"/>
          <w:rFonts w:cstheme="minorHAnsi"/>
          <w:iCs/>
          <w:spacing w:val="2"/>
        </w:rPr>
        <w:t>:</w:t>
      </w:r>
      <w:r w:rsidR="00FB5063" w:rsidRPr="00174E31">
        <w:rPr>
          <w:rFonts w:cstheme="minorHAnsi"/>
          <w:iCs/>
        </w:rPr>
        <w:t xml:space="preserve"> это состояние возникает, когда работающий </w:t>
      </w:r>
      <w:r w:rsidR="00C52896">
        <w:rPr>
          <w:rFonts w:cstheme="minorHAnsi"/>
          <w:iCs/>
        </w:rPr>
        <w:t>Container</w:t>
      </w:r>
      <w:r w:rsidR="00FB5063" w:rsidRPr="00174E31">
        <w:rPr>
          <w:rFonts w:cstheme="minorHAnsi"/>
          <w:iCs/>
        </w:rPr>
        <w:t xml:space="preserve"> был приостановлен.</w:t>
      </w:r>
    </w:p>
    <w:p w14:paraId="6E4D65CE" w14:textId="2955C125" w:rsidR="00FB5063" w:rsidRPr="00174E31" w:rsidRDefault="00B379C8" w:rsidP="00FB5063">
      <w:pPr>
        <w:rPr>
          <w:rFonts w:cstheme="minorHAnsi"/>
          <w:iCs/>
        </w:rPr>
      </w:pPr>
      <w:r>
        <w:rPr>
          <w:rStyle w:val="a9"/>
          <w:rFonts w:cstheme="minorHAnsi"/>
          <w:iCs/>
          <w:spacing w:val="2"/>
          <w:lang w:val="en-US"/>
        </w:rPr>
        <w:t>Stopped</w:t>
      </w:r>
      <w:r w:rsidR="00FB5063" w:rsidRPr="00174E31">
        <w:rPr>
          <w:rStyle w:val="a9"/>
          <w:rFonts w:cstheme="minorHAnsi"/>
          <w:iCs/>
          <w:spacing w:val="2"/>
        </w:rPr>
        <w:t>:</w:t>
      </w:r>
      <w:r w:rsidR="00FB5063" w:rsidRPr="00174E31">
        <w:rPr>
          <w:rFonts w:cstheme="minorHAnsi"/>
          <w:iCs/>
        </w:rPr>
        <w:t xml:space="preserve"> это состояние возникает, когда работающий </w:t>
      </w:r>
      <w:r w:rsidR="00C52896">
        <w:rPr>
          <w:rFonts w:cstheme="minorHAnsi"/>
          <w:iCs/>
        </w:rPr>
        <w:t>Container</w:t>
      </w:r>
      <w:r w:rsidR="00FB5063" w:rsidRPr="00174E31">
        <w:rPr>
          <w:rFonts w:cstheme="minorHAnsi"/>
          <w:iCs/>
        </w:rPr>
        <w:t xml:space="preserve"> был остановлен.</w:t>
      </w:r>
    </w:p>
    <w:p w14:paraId="2A478207" w14:textId="577EC862" w:rsidR="00FB5063" w:rsidRDefault="00B379C8" w:rsidP="00FB5063">
      <w:pPr>
        <w:rPr>
          <w:rFonts w:cstheme="minorHAnsi"/>
          <w:iCs/>
        </w:rPr>
      </w:pPr>
      <w:r>
        <w:rPr>
          <w:rStyle w:val="a9"/>
          <w:rFonts w:cstheme="minorHAnsi"/>
          <w:iCs/>
          <w:spacing w:val="2"/>
          <w:lang w:val="en-US"/>
        </w:rPr>
        <w:t>Deleted</w:t>
      </w:r>
      <w:r w:rsidR="00FB5063" w:rsidRPr="00174E31">
        <w:rPr>
          <w:rStyle w:val="a9"/>
          <w:rFonts w:cstheme="minorHAnsi"/>
          <w:iCs/>
          <w:spacing w:val="2"/>
        </w:rPr>
        <w:t>:</w:t>
      </w:r>
      <w:r w:rsidR="00FB5063" w:rsidRPr="00174E31">
        <w:rPr>
          <w:rFonts w:cstheme="minorHAnsi"/>
          <w:iCs/>
        </w:rPr>
        <w:t xml:space="preserve"> в этом </w:t>
      </w:r>
      <w:r w:rsidR="00C52896">
        <w:rPr>
          <w:rFonts w:cstheme="minorHAnsi"/>
          <w:iCs/>
        </w:rPr>
        <w:t>Container</w:t>
      </w:r>
      <w:r w:rsidR="00FB5063" w:rsidRPr="00174E31">
        <w:rPr>
          <w:rFonts w:cstheme="minorHAnsi"/>
          <w:iCs/>
        </w:rPr>
        <w:t xml:space="preserve"> находится в мертвом состоянии.</w:t>
      </w:r>
    </w:p>
    <w:p w14:paraId="3FF00DB4" w14:textId="77777777" w:rsidR="00B379C8" w:rsidRPr="00174E31" w:rsidRDefault="00B379C8" w:rsidP="00FB5063">
      <w:pPr>
        <w:rPr>
          <w:rFonts w:cstheme="minorHAnsi"/>
          <w:iCs/>
        </w:rPr>
      </w:pPr>
    </w:p>
    <w:p w14:paraId="62C7F399" w14:textId="77777777" w:rsidR="000D6C20" w:rsidRPr="00174E31" w:rsidRDefault="00FB5063" w:rsidP="00FB5063">
      <w:pPr>
        <w:rPr>
          <w:rFonts w:cstheme="minorHAnsi"/>
          <w:b/>
          <w:iCs/>
        </w:rPr>
      </w:pPr>
      <w:r w:rsidRPr="00174E31">
        <w:rPr>
          <w:rFonts w:cstheme="minorHAnsi"/>
          <w:iCs/>
          <w:noProof/>
          <w:lang w:eastAsia="ru-RU"/>
        </w:rPr>
        <w:drawing>
          <wp:inline distT="0" distB="0" distL="0" distR="0" wp14:anchorId="2C7B3A36" wp14:editId="0E74E663">
            <wp:extent cx="7199630" cy="4097020"/>
            <wp:effectExtent l="0" t="0" r="0" b="0"/>
            <wp:docPr id="598" name="Рисунок 59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2"/>
                    <pic:cNvPicPr>
                      <a:picLocks noChangeAspect="1" noChangeArrowheads="1"/>
                    </pic:cNvPicPr>
                  </pic:nvPicPr>
                  <pic:blipFill>
                    <a:blip r:embed="rId27" cstate="print">
                      <a:extLst>
                        <a:ext uri="{28A0092B-C50C-407E-A947-70E740481C1C}">
                          <a14:useLocalDpi xmlns:a14="http://schemas.microsoft.com/office/drawing/2010/main" val="0"/>
                        </a:ext>
                      </a:extLst>
                    </a:blip>
                    <a:srcRect/>
                    <a:stretch>
                      <a:fillRect/>
                    </a:stretch>
                  </pic:blipFill>
                  <pic:spPr bwMode="auto">
                    <a:xfrm>
                      <a:off x="0" y="0"/>
                      <a:ext cx="7199630" cy="4097020"/>
                    </a:xfrm>
                    <a:prstGeom prst="rect">
                      <a:avLst/>
                    </a:prstGeom>
                    <a:noFill/>
                    <a:ln>
                      <a:noFill/>
                    </a:ln>
                  </pic:spPr>
                </pic:pic>
              </a:graphicData>
            </a:graphic>
          </wp:inline>
        </w:drawing>
      </w:r>
    </w:p>
    <w:p w14:paraId="4D867C5B" w14:textId="2893CA3B" w:rsidR="00395585" w:rsidRPr="00B379C8" w:rsidRDefault="00395585" w:rsidP="00C7518C">
      <w:pPr>
        <w:pStyle w:val="2"/>
        <w:rPr>
          <w:lang w:val="en-US"/>
        </w:rPr>
      </w:pPr>
      <w:r w:rsidRPr="00395585">
        <w:rPr>
          <w:lang w:val="en-US"/>
        </w:rPr>
        <w:cr/>
        <w:t>Q</w:t>
      </w:r>
      <w:r w:rsidRPr="00B379C8">
        <w:rPr>
          <w:lang w:val="en-US"/>
        </w:rPr>
        <w:t xml:space="preserve">34. </w:t>
      </w:r>
      <w:r w:rsidRPr="00395585">
        <w:t>Как</w:t>
      </w:r>
      <w:r w:rsidRPr="00B379C8">
        <w:rPr>
          <w:lang w:val="en-US"/>
        </w:rPr>
        <w:t xml:space="preserve"> </w:t>
      </w:r>
      <w:r w:rsidRPr="00395585">
        <w:t>использовать</w:t>
      </w:r>
      <w:r w:rsidRPr="00B379C8">
        <w:rPr>
          <w:lang w:val="en-US"/>
        </w:rPr>
        <w:t xml:space="preserve"> </w:t>
      </w:r>
      <w:r w:rsidR="00C52896" w:rsidRPr="00B379C8">
        <w:rPr>
          <w:lang w:val="en-US"/>
        </w:rPr>
        <w:t>Docker</w:t>
      </w:r>
      <w:r w:rsidRPr="00B379C8">
        <w:rPr>
          <w:lang w:val="en-US"/>
        </w:rPr>
        <w:t xml:space="preserve"> </w:t>
      </w:r>
      <w:r w:rsidRPr="00395585">
        <w:t>для</w:t>
      </w:r>
      <w:r w:rsidRPr="00B379C8">
        <w:rPr>
          <w:lang w:val="en-US"/>
        </w:rPr>
        <w:t xml:space="preserve"> </w:t>
      </w:r>
      <w:r w:rsidR="00B379C8">
        <w:rPr>
          <w:lang w:val="en-US"/>
        </w:rPr>
        <w:t>M</w:t>
      </w:r>
      <w:r w:rsidR="00B379C8" w:rsidRPr="00B379C8">
        <w:rPr>
          <w:lang w:val="en-US"/>
        </w:rPr>
        <w:t xml:space="preserve">ultiple </w:t>
      </w:r>
      <w:r w:rsidR="00B379C8">
        <w:rPr>
          <w:lang w:val="en-US"/>
        </w:rPr>
        <w:t>A</w:t>
      </w:r>
      <w:r w:rsidR="00B379C8" w:rsidRPr="00B379C8">
        <w:rPr>
          <w:lang w:val="en-US"/>
        </w:rPr>
        <w:t xml:space="preserve">pplication </w:t>
      </w:r>
      <w:r w:rsidR="00B379C8">
        <w:rPr>
          <w:lang w:val="en-US"/>
        </w:rPr>
        <w:t>E</w:t>
      </w:r>
      <w:r w:rsidR="00B379C8" w:rsidRPr="00B379C8">
        <w:rPr>
          <w:lang w:val="en-US"/>
        </w:rPr>
        <w:t>nvironments</w:t>
      </w:r>
      <w:r w:rsidRPr="00B379C8">
        <w:rPr>
          <w:lang w:val="en-US"/>
        </w:rPr>
        <w:t>?</w:t>
      </w:r>
    </w:p>
    <w:p w14:paraId="28AA770C" w14:textId="77777777" w:rsidR="00B379C8" w:rsidRDefault="00395585" w:rsidP="00FB5063">
      <w:pPr>
        <w:rPr>
          <w:rFonts w:cstheme="minorHAnsi"/>
          <w:iCs/>
        </w:rPr>
      </w:pPr>
      <w:r w:rsidRPr="00B379C8">
        <w:rPr>
          <w:rFonts w:cstheme="minorHAnsi"/>
          <w:b/>
          <w:iCs/>
          <w:lang w:val="en-US"/>
        </w:rPr>
        <w:cr/>
      </w:r>
      <w:r w:rsidR="00FB5063" w:rsidRPr="00174E31">
        <w:rPr>
          <w:rFonts w:cstheme="minorHAnsi"/>
          <w:iCs/>
        </w:rPr>
        <w:t xml:space="preserve">Здесь на помощь придет функция docker-compose. В файле docker-compose мы можем определить несколько </w:t>
      </w:r>
      <w:r w:rsidR="00B379C8">
        <w:rPr>
          <w:rFonts w:cstheme="minorHAnsi"/>
          <w:iCs/>
        </w:rPr>
        <w:t>services, networks</w:t>
      </w:r>
      <w:r w:rsidR="00B379C8" w:rsidRPr="00B379C8">
        <w:rPr>
          <w:rFonts w:cstheme="minorHAnsi"/>
          <w:iCs/>
        </w:rPr>
        <w:t xml:space="preserve"> </w:t>
      </w:r>
      <w:r w:rsidR="00B379C8">
        <w:rPr>
          <w:rFonts w:cstheme="minorHAnsi"/>
          <w:iCs/>
        </w:rPr>
        <w:t>и</w:t>
      </w:r>
      <w:r w:rsidR="00B379C8" w:rsidRPr="00B379C8">
        <w:rPr>
          <w:rFonts w:cstheme="minorHAnsi"/>
          <w:iCs/>
        </w:rPr>
        <w:t xml:space="preserve"> containers</w:t>
      </w:r>
      <w:r w:rsidR="00FB5063" w:rsidRPr="00174E31">
        <w:rPr>
          <w:rFonts w:cstheme="minorHAnsi"/>
          <w:iCs/>
        </w:rPr>
        <w:t xml:space="preserve"> вместе с сопоставлением </w:t>
      </w:r>
      <w:r w:rsidR="00470556">
        <w:rPr>
          <w:rFonts w:cstheme="minorHAnsi"/>
          <w:iCs/>
        </w:rPr>
        <w:t>volumes</w:t>
      </w:r>
      <w:r w:rsidR="00FB5063" w:rsidRPr="00174E31">
        <w:rPr>
          <w:rFonts w:cstheme="minorHAnsi"/>
          <w:iCs/>
        </w:rPr>
        <w:t xml:space="preserve"> в чистом виде, а затем </w:t>
      </w:r>
      <w:r w:rsidR="00B379C8">
        <w:rPr>
          <w:rFonts w:cstheme="minorHAnsi"/>
          <w:iCs/>
        </w:rPr>
        <w:t>мы можем просто вызвать команду</w:t>
      </w:r>
      <w:r w:rsidR="00B379C8" w:rsidRPr="00B379C8">
        <w:rPr>
          <w:rFonts w:cstheme="minorHAnsi"/>
          <w:iCs/>
        </w:rPr>
        <w:t>:</w:t>
      </w:r>
    </w:p>
    <w:p w14:paraId="0116A46F" w14:textId="77777777" w:rsidR="00B379C8" w:rsidRDefault="00B379C8" w:rsidP="00FB5063">
      <w:pPr>
        <w:rPr>
          <w:rFonts w:cstheme="minorHAnsi"/>
          <w:iCs/>
        </w:rPr>
      </w:pPr>
    </w:p>
    <w:p w14:paraId="599A45E0" w14:textId="6E81EE29" w:rsidR="00FB5063" w:rsidRPr="00B379C8" w:rsidRDefault="00B379C8" w:rsidP="00FB5063">
      <w:pPr>
        <w:rPr>
          <w:rFonts w:cstheme="minorHAnsi"/>
          <w:iCs/>
          <w:highlight w:val="yellow"/>
        </w:rPr>
      </w:pPr>
      <w:r>
        <w:rPr>
          <w:rFonts w:cstheme="minorHAnsi"/>
          <w:iCs/>
          <w:highlight w:val="yellow"/>
        </w:rPr>
        <w:t>docker-compose up</w:t>
      </w:r>
    </w:p>
    <w:p w14:paraId="2996DEDA" w14:textId="77777777" w:rsidR="00B379C8" w:rsidRDefault="00B379C8" w:rsidP="00FB5063">
      <w:pPr>
        <w:rPr>
          <w:rFonts w:cstheme="minorHAnsi"/>
          <w:iCs/>
        </w:rPr>
      </w:pPr>
    </w:p>
    <w:p w14:paraId="0C154A88" w14:textId="1CCE18B7" w:rsidR="000D6C20" w:rsidRPr="00174E31" w:rsidRDefault="00FB5063" w:rsidP="00FB5063">
      <w:pPr>
        <w:rPr>
          <w:rFonts w:cstheme="minorHAnsi"/>
          <w:b/>
          <w:iCs/>
        </w:rPr>
      </w:pPr>
      <w:r w:rsidRPr="00174E31">
        <w:rPr>
          <w:rFonts w:cstheme="minorHAnsi"/>
          <w:iCs/>
        </w:rPr>
        <w:t>Когда</w:t>
      </w:r>
      <w:r w:rsidR="00B379C8">
        <w:rPr>
          <w:rFonts w:cstheme="minorHAnsi"/>
          <w:iCs/>
        </w:rPr>
        <w:t xml:space="preserve"> задействовано несколько сред </w:t>
      </w:r>
      <w:r w:rsidRPr="00174E31">
        <w:rPr>
          <w:rFonts w:cstheme="minorHAnsi"/>
          <w:iCs/>
        </w:rPr>
        <w:t>мы хотели бы определить зависимости и процессы для конкретного сервера для запуска приложения. В этом случае мы можем продолжить создание файлов docker-compose для конкретной среды с именем «docker-compose.{environment}.yml», а затем в зависимости от среды мы можем настроить и запустить приложение.</w:t>
      </w:r>
    </w:p>
    <w:p w14:paraId="0CE4020B" w14:textId="2550952E" w:rsidR="00395585" w:rsidRPr="00395585" w:rsidRDefault="00395585" w:rsidP="00C7518C">
      <w:pPr>
        <w:pStyle w:val="2"/>
      </w:pPr>
      <w:r w:rsidRPr="00395585">
        <w:cr/>
      </w:r>
      <w:r w:rsidRPr="00395585">
        <w:rPr>
          <w:lang w:val="en-US"/>
        </w:rPr>
        <w:t>Q</w:t>
      </w:r>
      <w:r w:rsidRPr="00395585">
        <w:t xml:space="preserve">35. Как гарантировать, что </w:t>
      </w:r>
      <w:r w:rsidR="00C52896">
        <w:t>Container</w:t>
      </w:r>
      <w:r w:rsidRPr="00395585">
        <w:t xml:space="preserve"> 1 запускается перед к</w:t>
      </w:r>
      <w:r w:rsidR="00B379C8">
        <w:t xml:space="preserve">онтейнером 2 при использовании </w:t>
      </w:r>
      <w:r w:rsidR="00B379C8">
        <w:rPr>
          <w:lang w:val="en-US"/>
        </w:rPr>
        <w:t>D</w:t>
      </w:r>
      <w:r w:rsidR="00B379C8">
        <w:t xml:space="preserve">ocker </w:t>
      </w:r>
      <w:r w:rsidR="00B379C8">
        <w:rPr>
          <w:lang w:val="en-US"/>
        </w:rPr>
        <w:t>C</w:t>
      </w:r>
      <w:r w:rsidRPr="00395585">
        <w:t>ompose?</w:t>
      </w:r>
    </w:p>
    <w:p w14:paraId="4528463B" w14:textId="285F51F3" w:rsidR="00FB5063" w:rsidRPr="00174E31" w:rsidRDefault="00395585" w:rsidP="00FB5063">
      <w:pPr>
        <w:rPr>
          <w:rFonts w:cstheme="minorHAnsi"/>
          <w:iCs/>
        </w:rPr>
      </w:pPr>
      <w:r w:rsidRPr="00395585">
        <w:rPr>
          <w:rFonts w:cstheme="minorHAnsi"/>
          <w:b/>
          <w:iCs/>
        </w:rPr>
        <w:cr/>
      </w:r>
      <w:r w:rsidR="00FB5063" w:rsidRPr="00174E31">
        <w:rPr>
          <w:rFonts w:cstheme="minorHAnsi"/>
          <w:iCs/>
        </w:rPr>
        <w:t xml:space="preserve">Docker-compose не ждет, пока какой-либо </w:t>
      </w:r>
      <w:r w:rsidR="00C52896">
        <w:rPr>
          <w:rFonts w:cstheme="minorHAnsi"/>
          <w:iCs/>
        </w:rPr>
        <w:t>Container</w:t>
      </w:r>
      <w:r w:rsidR="00FB5063" w:rsidRPr="00174E31">
        <w:rPr>
          <w:rFonts w:cstheme="minorHAnsi"/>
          <w:iCs/>
        </w:rPr>
        <w:t xml:space="preserve"> будет «готов», прежде чем переходить к следующему контейнеру. Чтобы добиться порядка выполнения, мы можем использовать:</w:t>
      </w:r>
    </w:p>
    <w:p w14:paraId="351B13CF" w14:textId="4E481345" w:rsidR="00FB5063" w:rsidRDefault="00FB5063" w:rsidP="00FB5063">
      <w:pPr>
        <w:rPr>
          <w:rFonts w:cstheme="minorHAnsi"/>
          <w:iCs/>
        </w:rPr>
      </w:pPr>
      <w:r w:rsidRPr="00174E31">
        <w:rPr>
          <w:rFonts w:cstheme="minorHAnsi"/>
          <w:iCs/>
        </w:rPr>
        <w:t>«depends_on», как показано в образце файла docker-compose.yml ниже:</w:t>
      </w:r>
    </w:p>
    <w:p w14:paraId="3E18216C" w14:textId="77777777" w:rsidR="00B379C8" w:rsidRPr="00174E31" w:rsidRDefault="00B379C8" w:rsidP="00FB5063">
      <w:pPr>
        <w:rPr>
          <w:rFonts w:cstheme="minorHAnsi"/>
          <w:iCs/>
        </w:rPr>
      </w:pPr>
    </w:p>
    <w:p w14:paraId="5D369F31" w14:textId="77777777" w:rsidR="00B379C8" w:rsidRDefault="00B379C8" w:rsidP="00FB5063">
      <w:pPr>
        <w:rPr>
          <w:rStyle w:val="HTML1"/>
          <w:rFonts w:asciiTheme="minorHAnsi" w:eastAsiaTheme="minorHAnsi" w:hAnsiTheme="minorHAnsi" w:cstheme="minorHAnsi"/>
          <w:iCs/>
          <w:spacing w:val="2"/>
          <w:sz w:val="22"/>
          <w:szCs w:val="22"/>
          <w:highlight w:val="yellow"/>
          <w:shd w:val="clear" w:color="auto" w:fill="F5F8FF"/>
          <w:lang w:val="en-US"/>
        </w:rPr>
      </w:pPr>
      <w:r>
        <w:rPr>
          <w:rStyle w:val="HTML1"/>
          <w:rFonts w:asciiTheme="minorHAnsi" w:eastAsiaTheme="minorHAnsi" w:hAnsiTheme="minorHAnsi" w:cstheme="minorHAnsi"/>
          <w:iCs/>
          <w:spacing w:val="2"/>
          <w:sz w:val="22"/>
          <w:szCs w:val="22"/>
          <w:highlight w:val="yellow"/>
          <w:shd w:val="clear" w:color="auto" w:fill="F5F8FF"/>
          <w:lang w:val="en-US"/>
        </w:rPr>
        <w:t>version: "2.4"</w:t>
      </w:r>
    </w:p>
    <w:p w14:paraId="190EFAD3" w14:textId="77777777" w:rsidR="00B379C8" w:rsidRDefault="00B379C8" w:rsidP="00FB5063">
      <w:pPr>
        <w:rPr>
          <w:rStyle w:val="HTML1"/>
          <w:rFonts w:asciiTheme="minorHAnsi" w:eastAsiaTheme="minorHAnsi" w:hAnsiTheme="minorHAnsi" w:cstheme="minorHAnsi"/>
          <w:iCs/>
          <w:spacing w:val="2"/>
          <w:sz w:val="22"/>
          <w:szCs w:val="22"/>
          <w:highlight w:val="yellow"/>
          <w:shd w:val="clear" w:color="auto" w:fill="F5F8FF"/>
          <w:lang w:val="en-US"/>
        </w:rPr>
      </w:pPr>
      <w:r>
        <w:rPr>
          <w:rStyle w:val="HTML1"/>
          <w:rFonts w:asciiTheme="minorHAnsi" w:eastAsiaTheme="minorHAnsi" w:hAnsiTheme="minorHAnsi" w:cstheme="minorHAnsi"/>
          <w:iCs/>
          <w:spacing w:val="2"/>
          <w:sz w:val="22"/>
          <w:szCs w:val="22"/>
          <w:highlight w:val="yellow"/>
          <w:shd w:val="clear" w:color="auto" w:fill="F5F8FF"/>
          <w:lang w:val="en-US"/>
        </w:rPr>
        <w:t>services:</w:t>
      </w:r>
    </w:p>
    <w:p w14:paraId="521B9B98" w14:textId="77777777" w:rsidR="00B379C8" w:rsidRDefault="00B379C8" w:rsidP="00FB5063">
      <w:pPr>
        <w:rPr>
          <w:rStyle w:val="HTML1"/>
          <w:rFonts w:asciiTheme="minorHAnsi" w:eastAsiaTheme="minorHAnsi" w:hAnsiTheme="minorHAnsi" w:cstheme="minorHAnsi"/>
          <w:iCs/>
          <w:spacing w:val="2"/>
          <w:sz w:val="22"/>
          <w:szCs w:val="22"/>
          <w:highlight w:val="yellow"/>
          <w:shd w:val="clear" w:color="auto" w:fill="F5F8FF"/>
          <w:lang w:val="en-US"/>
        </w:rPr>
      </w:pPr>
      <w:r>
        <w:rPr>
          <w:rStyle w:val="HTML1"/>
          <w:rFonts w:asciiTheme="minorHAnsi" w:eastAsiaTheme="minorHAnsi" w:hAnsiTheme="minorHAnsi" w:cstheme="minorHAnsi"/>
          <w:iCs/>
          <w:spacing w:val="2"/>
          <w:sz w:val="22"/>
          <w:szCs w:val="22"/>
          <w:highlight w:val="yellow"/>
          <w:shd w:val="clear" w:color="auto" w:fill="F5F8FF"/>
          <w:lang w:val="en-US"/>
        </w:rPr>
        <w:t>backend:</w:t>
      </w:r>
    </w:p>
    <w:p w14:paraId="42EA941E" w14:textId="77777777" w:rsidR="00B379C8" w:rsidRDefault="00B379C8" w:rsidP="00FB5063">
      <w:pPr>
        <w:rPr>
          <w:rStyle w:val="HTML1"/>
          <w:rFonts w:asciiTheme="minorHAnsi" w:eastAsiaTheme="minorHAnsi" w:hAnsiTheme="minorHAnsi" w:cstheme="minorHAnsi"/>
          <w:iCs/>
          <w:spacing w:val="2"/>
          <w:sz w:val="22"/>
          <w:szCs w:val="22"/>
          <w:highlight w:val="yellow"/>
          <w:shd w:val="clear" w:color="auto" w:fill="F5F8FF"/>
          <w:lang w:val="en-US"/>
        </w:rPr>
      </w:pPr>
      <w:r>
        <w:rPr>
          <w:rStyle w:val="HTML1"/>
          <w:rFonts w:asciiTheme="minorHAnsi" w:eastAsiaTheme="minorHAnsi" w:hAnsiTheme="minorHAnsi" w:cstheme="minorHAnsi"/>
          <w:iCs/>
          <w:spacing w:val="2"/>
          <w:sz w:val="22"/>
          <w:szCs w:val="22"/>
          <w:highlight w:val="yellow"/>
          <w:shd w:val="clear" w:color="auto" w:fill="F5F8FF"/>
          <w:lang w:val="en-US"/>
        </w:rPr>
        <w:t>build:.</w:t>
      </w:r>
    </w:p>
    <w:p w14:paraId="26B3AA75" w14:textId="77777777" w:rsidR="00B379C8" w:rsidRDefault="00B379C8" w:rsidP="00FB5063">
      <w:pPr>
        <w:rPr>
          <w:rStyle w:val="HTML1"/>
          <w:rFonts w:asciiTheme="minorHAnsi" w:eastAsiaTheme="minorHAnsi" w:hAnsiTheme="minorHAnsi" w:cstheme="minorHAnsi"/>
          <w:iCs/>
          <w:spacing w:val="2"/>
          <w:sz w:val="22"/>
          <w:szCs w:val="22"/>
          <w:highlight w:val="yellow"/>
          <w:shd w:val="clear" w:color="auto" w:fill="F5F8FF"/>
          <w:lang w:val="en-US"/>
        </w:rPr>
      </w:pPr>
      <w:r>
        <w:rPr>
          <w:rStyle w:val="HTML1"/>
          <w:rFonts w:asciiTheme="minorHAnsi" w:eastAsiaTheme="minorHAnsi" w:hAnsiTheme="minorHAnsi" w:cstheme="minorHAnsi"/>
          <w:iCs/>
          <w:spacing w:val="2"/>
          <w:sz w:val="22"/>
          <w:szCs w:val="22"/>
          <w:highlight w:val="yellow"/>
          <w:shd w:val="clear" w:color="auto" w:fill="F5F8FF"/>
          <w:lang w:val="en-US"/>
        </w:rPr>
        <w:t>depends_on:</w:t>
      </w:r>
    </w:p>
    <w:p w14:paraId="53762A55" w14:textId="73FCCB16" w:rsidR="00B379C8" w:rsidRPr="00BA5DB6" w:rsidRDefault="00B379C8" w:rsidP="00FB5063">
      <w:pPr>
        <w:rPr>
          <w:rStyle w:val="HTML1"/>
          <w:rFonts w:asciiTheme="minorHAnsi" w:eastAsiaTheme="minorHAnsi" w:hAnsiTheme="minorHAnsi" w:cstheme="minorHAnsi"/>
          <w:iCs/>
          <w:spacing w:val="2"/>
          <w:sz w:val="22"/>
          <w:szCs w:val="22"/>
          <w:highlight w:val="yellow"/>
          <w:shd w:val="clear" w:color="auto" w:fill="F5F8FF"/>
        </w:rPr>
      </w:pPr>
      <w:r>
        <w:rPr>
          <w:rStyle w:val="HTML1"/>
          <w:rFonts w:asciiTheme="minorHAnsi" w:eastAsiaTheme="minorHAnsi" w:hAnsiTheme="minorHAnsi" w:cstheme="minorHAnsi"/>
          <w:iCs/>
          <w:spacing w:val="2"/>
          <w:sz w:val="22"/>
          <w:szCs w:val="22"/>
          <w:highlight w:val="yellow"/>
          <w:shd w:val="clear" w:color="auto" w:fill="F5F8FF"/>
          <w:lang w:val="en-US"/>
        </w:rPr>
        <w:t>db</w:t>
      </w:r>
    </w:p>
    <w:p w14:paraId="5B8390E0" w14:textId="77777777" w:rsidR="00B379C8" w:rsidRPr="00BA5DB6" w:rsidRDefault="00B379C8" w:rsidP="00FB5063">
      <w:pPr>
        <w:rPr>
          <w:rStyle w:val="HTML1"/>
          <w:rFonts w:asciiTheme="minorHAnsi" w:eastAsiaTheme="minorHAnsi" w:hAnsiTheme="minorHAnsi" w:cstheme="minorHAnsi"/>
          <w:iCs/>
          <w:spacing w:val="2"/>
          <w:sz w:val="22"/>
          <w:szCs w:val="22"/>
          <w:highlight w:val="yellow"/>
          <w:shd w:val="clear" w:color="auto" w:fill="F5F8FF"/>
        </w:rPr>
      </w:pPr>
      <w:r>
        <w:rPr>
          <w:rStyle w:val="HTML1"/>
          <w:rFonts w:asciiTheme="minorHAnsi" w:eastAsiaTheme="minorHAnsi" w:hAnsiTheme="minorHAnsi" w:cstheme="minorHAnsi"/>
          <w:iCs/>
          <w:spacing w:val="2"/>
          <w:sz w:val="22"/>
          <w:szCs w:val="22"/>
          <w:highlight w:val="yellow"/>
          <w:shd w:val="clear" w:color="auto" w:fill="F5F8FF"/>
          <w:lang w:val="en-US"/>
        </w:rPr>
        <w:t>db</w:t>
      </w:r>
      <w:r w:rsidRPr="00BA5DB6">
        <w:rPr>
          <w:rStyle w:val="HTML1"/>
          <w:rFonts w:asciiTheme="minorHAnsi" w:eastAsiaTheme="minorHAnsi" w:hAnsiTheme="minorHAnsi" w:cstheme="minorHAnsi"/>
          <w:iCs/>
          <w:spacing w:val="2"/>
          <w:sz w:val="22"/>
          <w:szCs w:val="22"/>
          <w:highlight w:val="yellow"/>
          <w:shd w:val="clear" w:color="auto" w:fill="F5F8FF"/>
        </w:rPr>
        <w:t>:</w:t>
      </w:r>
    </w:p>
    <w:p w14:paraId="4C476971" w14:textId="77777777" w:rsidR="00B379C8" w:rsidRPr="00BA5DB6" w:rsidRDefault="00B379C8" w:rsidP="00FB5063">
      <w:pPr>
        <w:rPr>
          <w:rStyle w:val="HTML1"/>
          <w:rFonts w:asciiTheme="minorHAnsi" w:eastAsiaTheme="minorHAnsi" w:hAnsiTheme="minorHAnsi" w:cstheme="minorHAnsi"/>
          <w:iCs/>
          <w:spacing w:val="2"/>
          <w:sz w:val="22"/>
          <w:szCs w:val="22"/>
          <w:highlight w:val="yellow"/>
          <w:shd w:val="clear" w:color="auto" w:fill="F5F8FF"/>
        </w:rPr>
      </w:pPr>
      <w:r>
        <w:rPr>
          <w:rStyle w:val="HTML1"/>
          <w:rFonts w:asciiTheme="minorHAnsi" w:eastAsiaTheme="minorHAnsi" w:hAnsiTheme="minorHAnsi" w:cstheme="minorHAnsi"/>
          <w:iCs/>
          <w:spacing w:val="2"/>
          <w:sz w:val="22"/>
          <w:szCs w:val="22"/>
          <w:highlight w:val="yellow"/>
          <w:shd w:val="clear" w:color="auto" w:fill="F5F8FF"/>
          <w:lang w:val="en-US"/>
        </w:rPr>
        <w:t>image</w:t>
      </w:r>
      <w:r w:rsidRPr="00BA5DB6">
        <w:rPr>
          <w:rStyle w:val="HTML1"/>
          <w:rFonts w:asciiTheme="minorHAnsi" w:eastAsiaTheme="minorHAnsi" w:hAnsiTheme="minorHAnsi" w:cstheme="minorHAnsi"/>
          <w:iCs/>
          <w:spacing w:val="2"/>
          <w:sz w:val="22"/>
          <w:szCs w:val="22"/>
          <w:highlight w:val="yellow"/>
          <w:shd w:val="clear" w:color="auto" w:fill="F5F8FF"/>
        </w:rPr>
        <w:t xml:space="preserve">: </w:t>
      </w:r>
      <w:r>
        <w:rPr>
          <w:rStyle w:val="HTML1"/>
          <w:rFonts w:asciiTheme="minorHAnsi" w:eastAsiaTheme="minorHAnsi" w:hAnsiTheme="minorHAnsi" w:cstheme="minorHAnsi"/>
          <w:iCs/>
          <w:spacing w:val="2"/>
          <w:sz w:val="22"/>
          <w:szCs w:val="22"/>
          <w:highlight w:val="yellow"/>
          <w:shd w:val="clear" w:color="auto" w:fill="F5F8FF"/>
          <w:lang w:val="en-US"/>
        </w:rPr>
        <w:t>postgres</w:t>
      </w:r>
    </w:p>
    <w:p w14:paraId="369A0895" w14:textId="6159C780" w:rsidR="00B379C8" w:rsidRPr="00174E31" w:rsidRDefault="00B379C8" w:rsidP="00FB5063">
      <w:pPr>
        <w:rPr>
          <w:rFonts w:cstheme="minorHAnsi"/>
          <w:iCs/>
        </w:rPr>
      </w:pPr>
    </w:p>
    <w:p w14:paraId="2B12F51F" w14:textId="77777777" w:rsidR="00FB5063" w:rsidRPr="00174E31" w:rsidRDefault="00FB5063" w:rsidP="00FB5063">
      <w:pPr>
        <w:rPr>
          <w:rFonts w:cstheme="minorHAnsi"/>
          <w:iCs/>
        </w:rPr>
      </w:pPr>
      <w:r w:rsidRPr="00174E31">
        <w:rPr>
          <w:rFonts w:cstheme="minorHAnsi"/>
          <w:iCs/>
          <w:shd w:val="clear" w:color="auto" w:fill="C9D7F1"/>
        </w:rPr>
        <w:t>Внедрение сервисных зависимостей имеет различные причины и следствия:</w:t>
      </w:r>
    </w:p>
    <w:p w14:paraId="11525E9D" w14:textId="00297BBE" w:rsidR="00FB5063" w:rsidRPr="00174E31" w:rsidRDefault="00FB5063" w:rsidP="00FB5063">
      <w:pPr>
        <w:rPr>
          <w:rFonts w:cstheme="minorHAnsi"/>
          <w:iCs/>
        </w:rPr>
      </w:pPr>
      <w:r w:rsidRPr="00174E31">
        <w:rPr>
          <w:rFonts w:cstheme="minorHAnsi"/>
          <w:iCs/>
        </w:rPr>
        <w:t>Команда </w:t>
      </w:r>
      <w:r w:rsidRPr="00174E31">
        <w:rPr>
          <w:rStyle w:val="HTML1"/>
          <w:rFonts w:asciiTheme="minorHAnsi" w:eastAsiaTheme="minorHAnsi" w:hAnsiTheme="minorHAnsi" w:cstheme="minorHAnsi"/>
          <w:iCs/>
          <w:spacing w:val="2"/>
          <w:sz w:val="22"/>
          <w:szCs w:val="22"/>
        </w:rPr>
        <w:t xml:space="preserve">docker-compose </w:t>
      </w:r>
      <w:r w:rsidR="00EE0199" w:rsidRPr="00174E31">
        <w:rPr>
          <w:rStyle w:val="HTML1"/>
          <w:rFonts w:asciiTheme="minorHAnsi" w:eastAsiaTheme="minorHAnsi" w:hAnsiTheme="minorHAnsi" w:cstheme="minorHAnsi"/>
          <w:iCs/>
          <w:spacing w:val="2"/>
          <w:sz w:val="22"/>
          <w:szCs w:val="22"/>
        </w:rPr>
        <w:t>up</w:t>
      </w:r>
      <w:r w:rsidR="00EE0199">
        <w:rPr>
          <w:rStyle w:val="HTML1"/>
          <w:rFonts w:asciiTheme="minorHAnsi" w:eastAsiaTheme="minorHAnsi" w:hAnsiTheme="minorHAnsi" w:cstheme="minorHAnsi"/>
          <w:iCs/>
          <w:spacing w:val="2"/>
          <w:sz w:val="22"/>
          <w:szCs w:val="22"/>
        </w:rPr>
        <w:t xml:space="preserve"> </w:t>
      </w:r>
      <w:r w:rsidR="00EE0199" w:rsidRPr="00174E31">
        <w:rPr>
          <w:rFonts w:cstheme="minorHAnsi"/>
          <w:iCs/>
        </w:rPr>
        <w:t>з</w:t>
      </w:r>
      <w:r w:rsidRPr="00174E31">
        <w:rPr>
          <w:rFonts w:cstheme="minorHAnsi"/>
          <w:iCs/>
        </w:rPr>
        <w:t xml:space="preserve">апускает службы в указанном порядке зависимости. В приведенном выше примере </w:t>
      </w:r>
      <w:r w:rsidR="00C52896">
        <w:rPr>
          <w:rFonts w:cstheme="minorHAnsi"/>
          <w:iCs/>
        </w:rPr>
        <w:t>Container</w:t>
      </w:r>
      <w:r w:rsidRPr="00174E31">
        <w:rPr>
          <w:rFonts w:cstheme="minorHAnsi"/>
          <w:iCs/>
        </w:rPr>
        <w:t xml:space="preserve"> </w:t>
      </w:r>
      <w:r w:rsidR="00CE0691">
        <w:rPr>
          <w:rFonts w:cstheme="minorHAnsi"/>
          <w:iCs/>
          <w:lang w:val="en-US"/>
        </w:rPr>
        <w:t>db</w:t>
      </w:r>
      <w:r w:rsidRPr="00174E31">
        <w:rPr>
          <w:rFonts w:cstheme="minorHAnsi"/>
          <w:iCs/>
        </w:rPr>
        <w:t xml:space="preserve"> запускается перед серверной частью.</w:t>
      </w:r>
    </w:p>
    <w:p w14:paraId="20045F50" w14:textId="527CE504" w:rsidR="00FB5063" w:rsidRPr="00174E31" w:rsidRDefault="00FB5063" w:rsidP="00FB5063">
      <w:pPr>
        <w:rPr>
          <w:rFonts w:cstheme="minorHAnsi"/>
          <w:iCs/>
        </w:rPr>
      </w:pPr>
      <w:r w:rsidRPr="00174E31">
        <w:rPr>
          <w:rStyle w:val="HTML1"/>
          <w:rFonts w:asciiTheme="minorHAnsi" w:eastAsiaTheme="minorHAnsi" w:hAnsiTheme="minorHAnsi" w:cstheme="minorHAnsi"/>
          <w:iCs/>
          <w:spacing w:val="2"/>
          <w:sz w:val="22"/>
          <w:szCs w:val="22"/>
        </w:rPr>
        <w:t>docker-compose up SERVICE_NAME</w:t>
      </w:r>
      <w:r w:rsidR="00CE0691">
        <w:rPr>
          <w:rStyle w:val="HTML1"/>
          <w:rFonts w:asciiTheme="minorHAnsi" w:eastAsiaTheme="minorHAnsi" w:hAnsiTheme="minorHAnsi" w:cstheme="minorHAnsi"/>
          <w:iCs/>
          <w:spacing w:val="2"/>
          <w:sz w:val="22"/>
          <w:szCs w:val="22"/>
        </w:rPr>
        <w:t xml:space="preserve"> </w:t>
      </w:r>
      <w:r w:rsidRPr="00174E31">
        <w:rPr>
          <w:rFonts w:cstheme="minorHAnsi"/>
          <w:iCs/>
        </w:rPr>
        <w:t>по умолчанию включает зависимости, связанные со службой. В данном примере запуск </w:t>
      </w:r>
      <w:r w:rsidRPr="00174E31">
        <w:rPr>
          <w:rStyle w:val="HTML1"/>
          <w:rFonts w:asciiTheme="minorHAnsi" w:eastAsiaTheme="minorHAnsi" w:hAnsiTheme="minorHAnsi" w:cstheme="minorHAnsi"/>
          <w:iCs/>
          <w:spacing w:val="2"/>
          <w:sz w:val="22"/>
          <w:szCs w:val="22"/>
        </w:rPr>
        <w:t xml:space="preserve">docker-compose up </w:t>
      </w:r>
      <w:r w:rsidR="00EE0199" w:rsidRPr="00174E31">
        <w:rPr>
          <w:rStyle w:val="HTML1"/>
          <w:rFonts w:asciiTheme="minorHAnsi" w:eastAsiaTheme="minorHAnsi" w:hAnsiTheme="minorHAnsi" w:cstheme="minorHAnsi"/>
          <w:iCs/>
          <w:spacing w:val="2"/>
          <w:sz w:val="22"/>
          <w:szCs w:val="22"/>
        </w:rPr>
        <w:t>backend</w:t>
      </w:r>
      <w:r w:rsidR="00EE0199">
        <w:rPr>
          <w:rStyle w:val="HTML1"/>
          <w:rFonts w:asciiTheme="minorHAnsi" w:eastAsiaTheme="minorHAnsi" w:hAnsiTheme="minorHAnsi" w:cstheme="minorHAnsi"/>
          <w:iCs/>
          <w:spacing w:val="2"/>
          <w:sz w:val="22"/>
          <w:szCs w:val="22"/>
        </w:rPr>
        <w:t xml:space="preserve"> </w:t>
      </w:r>
      <w:r w:rsidR="00EE0199" w:rsidRPr="00174E31">
        <w:rPr>
          <w:rFonts w:cstheme="minorHAnsi"/>
          <w:iCs/>
        </w:rPr>
        <w:t>с</w:t>
      </w:r>
      <w:r w:rsidRPr="00174E31">
        <w:rPr>
          <w:rFonts w:cstheme="minorHAnsi"/>
          <w:iCs/>
        </w:rPr>
        <w:t>оздает и запускает БД (зависимость от бэкенда).</w:t>
      </w:r>
    </w:p>
    <w:p w14:paraId="62C95554" w14:textId="0B6A21A2" w:rsidR="00FB5063" w:rsidRPr="00174E31" w:rsidRDefault="00FB5063" w:rsidP="00FB5063">
      <w:pPr>
        <w:rPr>
          <w:rFonts w:cstheme="minorHAnsi"/>
          <w:iCs/>
        </w:rPr>
      </w:pPr>
      <w:r w:rsidRPr="00174E31">
        <w:rPr>
          <w:rFonts w:cstheme="minorHAnsi"/>
          <w:iCs/>
        </w:rPr>
        <w:t>Наконец, команда </w:t>
      </w:r>
      <w:r w:rsidRPr="00174E31">
        <w:rPr>
          <w:rStyle w:val="HTML1"/>
          <w:rFonts w:asciiTheme="minorHAnsi" w:eastAsiaTheme="minorHAnsi" w:hAnsiTheme="minorHAnsi" w:cstheme="minorHAnsi"/>
          <w:iCs/>
          <w:spacing w:val="2"/>
          <w:sz w:val="22"/>
          <w:szCs w:val="22"/>
        </w:rPr>
        <w:t xml:space="preserve">docker-compose </w:t>
      </w:r>
      <w:r w:rsidR="00EE0199" w:rsidRPr="00174E31">
        <w:rPr>
          <w:rStyle w:val="HTML1"/>
          <w:rFonts w:asciiTheme="minorHAnsi" w:eastAsiaTheme="minorHAnsi" w:hAnsiTheme="minorHAnsi" w:cstheme="minorHAnsi"/>
          <w:iCs/>
          <w:spacing w:val="2"/>
          <w:sz w:val="22"/>
          <w:szCs w:val="22"/>
        </w:rPr>
        <w:t>stop</w:t>
      </w:r>
      <w:r w:rsidR="00EE0199">
        <w:rPr>
          <w:rStyle w:val="HTML1"/>
          <w:rFonts w:asciiTheme="minorHAnsi" w:eastAsiaTheme="minorHAnsi" w:hAnsiTheme="minorHAnsi" w:cstheme="minorHAnsi"/>
          <w:iCs/>
          <w:spacing w:val="2"/>
          <w:sz w:val="22"/>
          <w:szCs w:val="22"/>
        </w:rPr>
        <w:t xml:space="preserve"> </w:t>
      </w:r>
      <w:r w:rsidR="00EE0199" w:rsidRPr="00174E31">
        <w:rPr>
          <w:rFonts w:cstheme="minorHAnsi"/>
          <w:iCs/>
        </w:rPr>
        <w:t>т</w:t>
      </w:r>
      <w:r w:rsidRPr="00174E31">
        <w:rPr>
          <w:rFonts w:cstheme="minorHAnsi"/>
          <w:iCs/>
        </w:rPr>
        <w:t>акже останавливает службы в порядке указанной зависимости. В данном примере серверная служба останавливается перед службой БД.</w:t>
      </w:r>
    </w:p>
    <w:p w14:paraId="60DB6C7A" w14:textId="77777777" w:rsidR="00FB5063" w:rsidRPr="00174E31" w:rsidRDefault="00FB5063" w:rsidP="00FB5063">
      <w:pPr>
        <w:rPr>
          <w:rFonts w:cstheme="minorHAnsi"/>
          <w:iCs/>
        </w:rPr>
      </w:pPr>
    </w:p>
    <w:p w14:paraId="2F08AD2A" w14:textId="77777777" w:rsidR="00FB5063" w:rsidRPr="00174E31" w:rsidRDefault="00FB5063">
      <w:pPr>
        <w:spacing w:after="160"/>
      </w:pPr>
    </w:p>
    <w:p w14:paraId="49EA73F0" w14:textId="7B7693F4" w:rsidR="00FB5063" w:rsidRPr="00174E31" w:rsidRDefault="00BF1D83" w:rsidP="00C7518C">
      <w:pPr>
        <w:pStyle w:val="ad"/>
      </w:pPr>
      <w:r>
        <w:t>-- Вопросы</w:t>
      </w:r>
      <w:r w:rsidR="00FB5063" w:rsidRPr="00174E31">
        <w:t xml:space="preserve"> на собеседовании Kubernetes</w:t>
      </w:r>
    </w:p>
    <w:p w14:paraId="4FE6965C" w14:textId="77777777" w:rsidR="000D6C20" w:rsidRPr="00174E31" w:rsidRDefault="000D6C20" w:rsidP="00FB5063">
      <w:pPr>
        <w:rPr>
          <w:rFonts w:cstheme="minorHAnsi"/>
          <w:b/>
          <w:iCs/>
        </w:rPr>
      </w:pPr>
    </w:p>
    <w:p w14:paraId="02C5DDBD" w14:textId="2A717C72" w:rsidR="00395585" w:rsidRPr="00395585" w:rsidRDefault="00395585" w:rsidP="00C7518C">
      <w:pPr>
        <w:pStyle w:val="2"/>
      </w:pPr>
      <w:r w:rsidRPr="00395585">
        <w:rPr>
          <w:lang w:val="en-US"/>
        </w:rPr>
        <w:t>Q</w:t>
      </w:r>
      <w:r w:rsidRPr="00395585">
        <w:t xml:space="preserve">1. Что такое </w:t>
      </w:r>
      <w:r w:rsidR="00CE0691">
        <w:t>Kubernetes</w:t>
      </w:r>
      <w:r w:rsidRPr="00395585">
        <w:t>?</w:t>
      </w:r>
    </w:p>
    <w:p w14:paraId="1599CE64" w14:textId="66100749" w:rsidR="00FB5063" w:rsidRPr="00174E31" w:rsidRDefault="00395585" w:rsidP="00FB5063">
      <w:pPr>
        <w:rPr>
          <w:rFonts w:cstheme="minorHAnsi"/>
          <w:iCs/>
        </w:rPr>
      </w:pPr>
      <w:r w:rsidRPr="00395585">
        <w:rPr>
          <w:rFonts w:cstheme="minorHAnsi"/>
          <w:b/>
          <w:iCs/>
        </w:rPr>
        <w:cr/>
      </w:r>
      <w:r w:rsidR="007D1AAE" w:rsidRPr="007D1AAE">
        <w:t xml:space="preserve"> </w:t>
      </w:r>
      <w:r w:rsidR="007D1AAE" w:rsidRPr="007D1AAE">
        <w:rPr>
          <w:rFonts w:cstheme="minorHAnsi"/>
          <w:iCs/>
        </w:rPr>
        <w:t xml:space="preserve">Kubernetes </w:t>
      </w:r>
      <w:r w:rsidR="00A75C8E">
        <w:rPr>
          <w:rFonts w:cstheme="minorHAnsi"/>
          <w:iCs/>
        </w:rPr>
        <w:t>-</w:t>
      </w:r>
      <w:r w:rsidR="007D1AAE" w:rsidRPr="007D1AAE">
        <w:rPr>
          <w:rFonts w:cstheme="minorHAnsi"/>
          <w:iCs/>
        </w:rPr>
        <w:t xml:space="preserve"> это открытая система для автоматизации развёртывания, масштабирования и управления контейнеризированными приложениями. Он обеспечивает среду, в которой можно запускать, масштабировать и управлять контейнерами в удобной и эффективной манере. Kubernetes предоставляет набор инструментов для управления контейнерами, сетями, хранением данных и развертыванием приложений в динамичной и автоматизированной среде. Он также обладает множеством возможностей, таких как управление масштабированием приложений, балансировка нагрузки, обеспечение безопасности и мониторинг ресурсов. Kubernetes является широко используемой платформой для организации инфраструктуры, основанной на контейнерах, и упрощает разработку, развертывание и масштабирование приложений в среде с несколькими узлами или в облаке.</w:t>
      </w:r>
    </w:p>
    <w:p w14:paraId="31E2A01A" w14:textId="09AE398E" w:rsidR="00395585" w:rsidRPr="00CE0691" w:rsidRDefault="00395585" w:rsidP="00C7518C">
      <w:pPr>
        <w:pStyle w:val="2"/>
      </w:pPr>
      <w:r w:rsidRPr="00BA5DB6">
        <w:cr/>
      </w:r>
      <w:r w:rsidRPr="00395585">
        <w:rPr>
          <w:lang w:val="en-US"/>
        </w:rPr>
        <w:t>Q</w:t>
      </w:r>
      <w:r w:rsidRPr="00395585">
        <w:t xml:space="preserve">2. </w:t>
      </w:r>
      <w:r w:rsidR="00CE0691">
        <w:t xml:space="preserve">Что такое </w:t>
      </w:r>
      <w:r w:rsidR="00CE0691">
        <w:rPr>
          <w:lang w:val="en-US"/>
        </w:rPr>
        <w:t>Node</w:t>
      </w:r>
      <w:r w:rsidR="007D1AAE" w:rsidRPr="007D1AAE">
        <w:t xml:space="preserve"> </w:t>
      </w:r>
      <w:r w:rsidR="007D1AAE">
        <w:t xml:space="preserve">в </w:t>
      </w:r>
      <w:r w:rsidR="007D1AAE">
        <w:rPr>
          <w:lang w:val="en-US"/>
        </w:rPr>
        <w:t>Kubernetes</w:t>
      </w:r>
      <w:r w:rsidR="00CE0691" w:rsidRPr="00CE0691">
        <w:t>?</w:t>
      </w:r>
    </w:p>
    <w:p w14:paraId="44CA4633" w14:textId="7B561E44" w:rsidR="002B3F14" w:rsidRPr="002B3F14" w:rsidRDefault="00395585" w:rsidP="002B3F14">
      <w:pPr>
        <w:rPr>
          <w:rFonts w:cstheme="minorHAnsi"/>
          <w:iCs/>
          <w:lang w:val="en-US"/>
        </w:rPr>
      </w:pPr>
      <w:r w:rsidRPr="00395585">
        <w:rPr>
          <w:rFonts w:cstheme="minorHAnsi"/>
          <w:b/>
          <w:iCs/>
        </w:rPr>
        <w:cr/>
      </w:r>
      <w:r w:rsidR="002B3F14" w:rsidRPr="002B3F14">
        <w:t xml:space="preserve"> </w:t>
      </w:r>
      <w:r w:rsidR="002B3F14" w:rsidRPr="002B3F14">
        <w:rPr>
          <w:rFonts w:cstheme="minorHAnsi"/>
          <w:iCs/>
        </w:rPr>
        <w:t xml:space="preserve">В </w:t>
      </w:r>
      <w:r w:rsidR="002B3F14" w:rsidRPr="002B3F14">
        <w:rPr>
          <w:rFonts w:cstheme="minorHAnsi"/>
          <w:iCs/>
          <w:lang w:val="en-US"/>
        </w:rPr>
        <w:t>Kubernetes</w:t>
      </w:r>
      <w:r w:rsidR="002B3F14" w:rsidRPr="002B3F14">
        <w:rPr>
          <w:rFonts w:cstheme="minorHAnsi"/>
          <w:iCs/>
        </w:rPr>
        <w:t xml:space="preserve"> термин "</w:t>
      </w:r>
      <w:r w:rsidR="002B3F14" w:rsidRPr="002B3F14">
        <w:rPr>
          <w:rFonts w:cstheme="minorHAnsi"/>
          <w:iCs/>
          <w:lang w:val="en-US"/>
        </w:rPr>
        <w:t>Node</w:t>
      </w:r>
      <w:r w:rsidR="002B3F14" w:rsidRPr="002B3F14">
        <w:rPr>
          <w:rFonts w:cstheme="minorHAnsi"/>
          <w:iCs/>
        </w:rPr>
        <w:t xml:space="preserve">" обозначает один физический или виртуальный сервер, на котором запускаются и работают контейнеры. </w:t>
      </w:r>
      <w:r w:rsidR="002B3F14" w:rsidRPr="002B3F14">
        <w:rPr>
          <w:rFonts w:cstheme="minorHAnsi"/>
          <w:iCs/>
          <w:lang w:val="en-US"/>
        </w:rPr>
        <w:t>Node</w:t>
      </w:r>
      <w:r w:rsidR="002B3F14" w:rsidRPr="002B3F14">
        <w:rPr>
          <w:rFonts w:cstheme="minorHAnsi"/>
          <w:iCs/>
        </w:rPr>
        <w:t xml:space="preserve"> (узел) является рабочей машиной, составляющей кластер </w:t>
      </w:r>
      <w:r w:rsidR="002B3F14" w:rsidRPr="002B3F14">
        <w:rPr>
          <w:rFonts w:cstheme="minorHAnsi"/>
          <w:iCs/>
          <w:lang w:val="en-US"/>
        </w:rPr>
        <w:t>Kubernetes</w:t>
      </w:r>
      <w:r w:rsidR="002B3F14" w:rsidRPr="002B3F14">
        <w:rPr>
          <w:rFonts w:cstheme="minorHAnsi"/>
          <w:iCs/>
        </w:rPr>
        <w:t xml:space="preserve">. Он представляет собой инстанс операционной системы, оборудованный </w:t>
      </w:r>
      <w:r w:rsidR="002B3F14" w:rsidRPr="002B3F14">
        <w:rPr>
          <w:rFonts w:cstheme="minorHAnsi"/>
          <w:iCs/>
          <w:lang w:val="en-US"/>
        </w:rPr>
        <w:t>Docker</w:t>
      </w:r>
      <w:r w:rsidR="002B3F14" w:rsidRPr="002B3F14">
        <w:rPr>
          <w:rFonts w:cstheme="minorHAnsi"/>
          <w:iCs/>
        </w:rPr>
        <w:t xml:space="preserve"> </w:t>
      </w:r>
      <w:r w:rsidR="002B3F14" w:rsidRPr="002B3F14">
        <w:rPr>
          <w:rFonts w:cstheme="minorHAnsi"/>
          <w:iCs/>
          <w:lang w:val="en-US"/>
        </w:rPr>
        <w:t>Engine</w:t>
      </w:r>
      <w:r w:rsidR="002B3F14" w:rsidRPr="002B3F14">
        <w:rPr>
          <w:rFonts w:cstheme="minorHAnsi"/>
          <w:iCs/>
        </w:rPr>
        <w:t xml:space="preserve"> или другим контейнеризационным рантаймом, с помощью которого запускаются и управляются контейнеры. Каждый </w:t>
      </w:r>
      <w:r w:rsidR="002B3F14" w:rsidRPr="002B3F14">
        <w:rPr>
          <w:rFonts w:cstheme="minorHAnsi"/>
          <w:iCs/>
          <w:lang w:val="en-US"/>
        </w:rPr>
        <w:t>Node</w:t>
      </w:r>
      <w:r w:rsidR="002B3F14" w:rsidRPr="002B3F14">
        <w:rPr>
          <w:rFonts w:cstheme="minorHAnsi"/>
          <w:iCs/>
        </w:rPr>
        <w:t xml:space="preserve"> в кластере </w:t>
      </w:r>
      <w:r w:rsidR="002B3F14" w:rsidRPr="002B3F14">
        <w:rPr>
          <w:rFonts w:cstheme="minorHAnsi"/>
          <w:iCs/>
          <w:lang w:val="en-US"/>
        </w:rPr>
        <w:t>Kubernetes</w:t>
      </w:r>
      <w:r w:rsidR="002B3F14" w:rsidRPr="002B3F14">
        <w:rPr>
          <w:rFonts w:cstheme="minorHAnsi"/>
          <w:iCs/>
        </w:rPr>
        <w:t xml:space="preserve"> имеет уникальное имя и уникальный </w:t>
      </w:r>
      <w:r w:rsidR="002B3F14" w:rsidRPr="002B3F14">
        <w:rPr>
          <w:rFonts w:cstheme="minorHAnsi"/>
          <w:iCs/>
          <w:lang w:val="en-US"/>
        </w:rPr>
        <w:t>IP</w:t>
      </w:r>
      <w:r w:rsidR="002B3F14" w:rsidRPr="002B3F14">
        <w:rPr>
          <w:rFonts w:cstheme="minorHAnsi"/>
          <w:iCs/>
        </w:rPr>
        <w:t xml:space="preserve">-адрес. </w:t>
      </w:r>
      <w:r w:rsidR="002B3F14" w:rsidRPr="002B3F14">
        <w:rPr>
          <w:rFonts w:cstheme="minorHAnsi"/>
          <w:iCs/>
          <w:lang w:val="en-US"/>
        </w:rPr>
        <w:t>Он выполняет следующие функции:</w:t>
      </w:r>
    </w:p>
    <w:p w14:paraId="1EF3DF1B" w14:textId="77777777" w:rsidR="002B3F14" w:rsidRPr="002B3F14" w:rsidRDefault="002B3F14" w:rsidP="002B3F14">
      <w:pPr>
        <w:rPr>
          <w:rFonts w:cstheme="minorHAnsi"/>
          <w:iCs/>
          <w:lang w:val="en-US"/>
        </w:rPr>
      </w:pPr>
    </w:p>
    <w:p w14:paraId="2A4D5208" w14:textId="4E252B40" w:rsidR="002B3F14" w:rsidRPr="00BD3F9D" w:rsidRDefault="002B3F14" w:rsidP="0098149F">
      <w:pPr>
        <w:pStyle w:val="a3"/>
        <w:numPr>
          <w:ilvl w:val="0"/>
          <w:numId w:val="163"/>
        </w:numPr>
        <w:rPr>
          <w:rFonts w:cstheme="minorHAnsi"/>
          <w:iCs/>
        </w:rPr>
      </w:pPr>
      <w:r w:rsidRPr="00BD3F9D">
        <w:rPr>
          <w:rFonts w:cstheme="minorHAnsi"/>
          <w:iCs/>
        </w:rPr>
        <w:t xml:space="preserve">Запуск и управление контейнерами: </w:t>
      </w:r>
      <w:r w:rsidRPr="00BD3F9D">
        <w:rPr>
          <w:rFonts w:cstheme="minorHAnsi"/>
          <w:iCs/>
          <w:lang w:val="en-US"/>
        </w:rPr>
        <w:t>Node</w:t>
      </w:r>
      <w:r w:rsidRPr="00BD3F9D">
        <w:rPr>
          <w:rFonts w:cstheme="minorHAnsi"/>
          <w:iCs/>
        </w:rPr>
        <w:t xml:space="preserve"> обеспечивает выполнение контейнеров, размещенных на нем. Он управляет их жизненным циклом, запускает и останавливает контейнеры, перезапускает их в случае сбоя и мигрирует контейнеры между узлами.</w:t>
      </w:r>
    </w:p>
    <w:p w14:paraId="7F1D3120" w14:textId="160F17F2" w:rsidR="002B3F14" w:rsidRPr="00BD3F9D" w:rsidRDefault="002B3F14" w:rsidP="0098149F">
      <w:pPr>
        <w:pStyle w:val="a3"/>
        <w:numPr>
          <w:ilvl w:val="0"/>
          <w:numId w:val="163"/>
        </w:numPr>
        <w:rPr>
          <w:rFonts w:cstheme="minorHAnsi"/>
          <w:iCs/>
        </w:rPr>
      </w:pPr>
      <w:r w:rsidRPr="00BD3F9D">
        <w:rPr>
          <w:rFonts w:cstheme="minorHAnsi"/>
          <w:iCs/>
        </w:rPr>
        <w:t xml:space="preserve">Управление ресурсами: </w:t>
      </w:r>
      <w:r w:rsidRPr="00BD3F9D">
        <w:rPr>
          <w:rFonts w:cstheme="minorHAnsi"/>
          <w:iCs/>
          <w:lang w:val="en-US"/>
        </w:rPr>
        <w:t>Node</w:t>
      </w:r>
      <w:r w:rsidRPr="00BD3F9D">
        <w:rPr>
          <w:rFonts w:cstheme="minorHAnsi"/>
          <w:iCs/>
        </w:rPr>
        <w:t xml:space="preserve"> отслеживает доступные ресурсы (</w:t>
      </w:r>
      <w:r w:rsidRPr="00BD3F9D">
        <w:rPr>
          <w:rFonts w:cstheme="minorHAnsi"/>
          <w:iCs/>
          <w:lang w:val="en-US"/>
        </w:rPr>
        <w:t>CPU</w:t>
      </w:r>
      <w:r w:rsidRPr="00BD3F9D">
        <w:rPr>
          <w:rFonts w:cstheme="minorHAnsi"/>
          <w:iCs/>
        </w:rPr>
        <w:t xml:space="preserve">, память, хранилище) на узле и предоставляет эту информацию системе планирования </w:t>
      </w:r>
      <w:r w:rsidRPr="00BD3F9D">
        <w:rPr>
          <w:rFonts w:cstheme="minorHAnsi"/>
          <w:iCs/>
          <w:lang w:val="en-US"/>
        </w:rPr>
        <w:t>Kubernetes</w:t>
      </w:r>
      <w:r w:rsidRPr="00BD3F9D">
        <w:rPr>
          <w:rFonts w:cstheme="minorHAnsi"/>
          <w:iCs/>
        </w:rPr>
        <w:t>, чтобы контейнеры могли быть размещены на узле с учетом доступных ресурсов.</w:t>
      </w:r>
    </w:p>
    <w:p w14:paraId="7D3461E6" w14:textId="2373B11B" w:rsidR="002B3F14" w:rsidRPr="00BD3F9D" w:rsidRDefault="002B3F14" w:rsidP="0098149F">
      <w:pPr>
        <w:pStyle w:val="a3"/>
        <w:numPr>
          <w:ilvl w:val="0"/>
          <w:numId w:val="163"/>
        </w:numPr>
        <w:rPr>
          <w:rFonts w:cstheme="minorHAnsi"/>
          <w:iCs/>
        </w:rPr>
      </w:pPr>
      <w:r w:rsidRPr="00BD3F9D">
        <w:rPr>
          <w:rFonts w:cstheme="minorHAnsi"/>
          <w:iCs/>
        </w:rPr>
        <w:t xml:space="preserve">Сетевая связность: </w:t>
      </w:r>
      <w:r w:rsidRPr="00BD3F9D">
        <w:rPr>
          <w:rFonts w:cstheme="minorHAnsi"/>
          <w:iCs/>
          <w:lang w:val="en-US"/>
        </w:rPr>
        <w:t>Node</w:t>
      </w:r>
      <w:r w:rsidRPr="00BD3F9D">
        <w:rPr>
          <w:rFonts w:cstheme="minorHAnsi"/>
          <w:iCs/>
        </w:rPr>
        <w:t xml:space="preserve"> обеспечивает сетевую связность между контейнерами, запущенными на этом узле, и другими узлами в кластере </w:t>
      </w:r>
      <w:r w:rsidRPr="00BD3F9D">
        <w:rPr>
          <w:rFonts w:cstheme="minorHAnsi"/>
          <w:iCs/>
          <w:lang w:val="en-US"/>
        </w:rPr>
        <w:t>Kubernetes</w:t>
      </w:r>
      <w:r w:rsidRPr="00BD3F9D">
        <w:rPr>
          <w:rFonts w:cstheme="minorHAnsi"/>
          <w:iCs/>
        </w:rPr>
        <w:t>. Он обеспечивает внутренние сетевые соединения и балансировку нагрузки между контейнерами.</w:t>
      </w:r>
    </w:p>
    <w:p w14:paraId="5D9CB761" w14:textId="02D777B6" w:rsidR="002B3F14" w:rsidRPr="00BD3F9D" w:rsidRDefault="002B3F14" w:rsidP="0098149F">
      <w:pPr>
        <w:pStyle w:val="a3"/>
        <w:numPr>
          <w:ilvl w:val="0"/>
          <w:numId w:val="163"/>
        </w:numPr>
        <w:rPr>
          <w:rFonts w:cstheme="minorHAnsi"/>
          <w:iCs/>
        </w:rPr>
      </w:pPr>
      <w:r w:rsidRPr="00BD3F9D">
        <w:rPr>
          <w:rFonts w:cstheme="minorHAnsi"/>
          <w:iCs/>
        </w:rPr>
        <w:t xml:space="preserve">Управление узлом: </w:t>
      </w:r>
      <w:r w:rsidRPr="00BD3F9D">
        <w:rPr>
          <w:rFonts w:cstheme="minorHAnsi"/>
          <w:iCs/>
          <w:lang w:val="en-US"/>
        </w:rPr>
        <w:t>Node</w:t>
      </w:r>
      <w:r w:rsidRPr="00BD3F9D">
        <w:rPr>
          <w:rFonts w:cstheme="minorHAnsi"/>
          <w:iCs/>
        </w:rPr>
        <w:t xml:space="preserve"> отслеживает состояние узла, включая доступность, загрузку и статус работы. Он регистрируется в главном узле кластера </w:t>
      </w:r>
      <w:r w:rsidRPr="00BD3F9D">
        <w:rPr>
          <w:rFonts w:cstheme="minorHAnsi"/>
          <w:iCs/>
          <w:lang w:val="en-US"/>
        </w:rPr>
        <w:t>Kubernetes</w:t>
      </w:r>
      <w:r w:rsidRPr="00BD3F9D">
        <w:rPr>
          <w:rFonts w:cstheme="minorHAnsi"/>
          <w:iCs/>
        </w:rPr>
        <w:t xml:space="preserve"> и сообщает о своем состоянии и возможностях.</w:t>
      </w:r>
    </w:p>
    <w:p w14:paraId="6033E3C5" w14:textId="77777777" w:rsidR="002B3F14" w:rsidRPr="002B3F14" w:rsidRDefault="002B3F14" w:rsidP="002B3F14">
      <w:pPr>
        <w:rPr>
          <w:rFonts w:cstheme="minorHAnsi"/>
          <w:iCs/>
        </w:rPr>
      </w:pPr>
    </w:p>
    <w:p w14:paraId="33F9E34A" w14:textId="41B5ED1C" w:rsidR="00FB5063" w:rsidRPr="002B3F14" w:rsidRDefault="002B3F14" w:rsidP="002B3F14">
      <w:pPr>
        <w:rPr>
          <w:rFonts w:cstheme="minorHAnsi"/>
          <w:iCs/>
        </w:rPr>
      </w:pPr>
      <w:r w:rsidRPr="002B3F14">
        <w:rPr>
          <w:rFonts w:cstheme="minorHAnsi"/>
          <w:iCs/>
          <w:lang w:val="en-US"/>
        </w:rPr>
        <w:t>Node</w:t>
      </w:r>
      <w:r w:rsidRPr="002B3F14">
        <w:rPr>
          <w:rFonts w:cstheme="minorHAnsi"/>
          <w:iCs/>
        </w:rPr>
        <w:t xml:space="preserve"> является основным строительным блоком кластера </w:t>
      </w:r>
      <w:r w:rsidRPr="002B3F14">
        <w:rPr>
          <w:rFonts w:cstheme="minorHAnsi"/>
          <w:iCs/>
          <w:lang w:val="en-US"/>
        </w:rPr>
        <w:t>Kubernetes</w:t>
      </w:r>
      <w:r w:rsidRPr="002B3F14">
        <w:rPr>
          <w:rFonts w:cstheme="minorHAnsi"/>
          <w:iCs/>
        </w:rPr>
        <w:t xml:space="preserve"> и предоставляет ресурсы и исполняющую среду для контейнеров, позволяя эффективно управлять и масштабировать контейнеризированные приложения.</w:t>
      </w:r>
    </w:p>
    <w:p w14:paraId="445AEA70" w14:textId="053B932F" w:rsidR="00395585" w:rsidRPr="00CE0691" w:rsidRDefault="00395585" w:rsidP="00C7518C">
      <w:pPr>
        <w:pStyle w:val="2"/>
        <w:rPr>
          <w:lang w:val="en-US"/>
        </w:rPr>
      </w:pPr>
      <w:r w:rsidRPr="00CE0691">
        <w:cr/>
      </w:r>
      <w:r w:rsidRPr="00395585">
        <w:rPr>
          <w:lang w:val="en-US"/>
        </w:rPr>
        <w:t>Q</w:t>
      </w:r>
      <w:r w:rsidRPr="00CE0691">
        <w:rPr>
          <w:lang w:val="en-US"/>
        </w:rPr>
        <w:t xml:space="preserve">3. </w:t>
      </w:r>
      <w:r w:rsidR="00CE0691">
        <w:t>Что</w:t>
      </w:r>
      <w:r w:rsidR="00CE0691" w:rsidRPr="00CE0691">
        <w:rPr>
          <w:lang w:val="en-US"/>
        </w:rPr>
        <w:t xml:space="preserve"> </w:t>
      </w:r>
      <w:r w:rsidR="00CE0691">
        <w:t>такое</w:t>
      </w:r>
      <w:r w:rsidR="00CE0691" w:rsidRPr="00CE0691">
        <w:rPr>
          <w:lang w:val="en-US"/>
        </w:rPr>
        <w:t xml:space="preserve"> Kube-scheduler</w:t>
      </w:r>
      <w:r w:rsidRPr="00CE0691">
        <w:rPr>
          <w:lang w:val="en-US"/>
        </w:rPr>
        <w:t>?</w:t>
      </w:r>
    </w:p>
    <w:p w14:paraId="7ED27C3D" w14:textId="6BC251F5" w:rsidR="002B3F14" w:rsidRPr="002B3F14" w:rsidRDefault="00395585" w:rsidP="002B3F14">
      <w:pPr>
        <w:rPr>
          <w:rFonts w:cstheme="minorHAnsi"/>
          <w:iCs/>
        </w:rPr>
      </w:pPr>
      <w:r w:rsidRPr="00CE0691">
        <w:rPr>
          <w:rFonts w:cstheme="minorHAnsi"/>
          <w:b/>
          <w:iCs/>
          <w:lang w:val="en-US"/>
        </w:rPr>
        <w:cr/>
      </w:r>
      <w:r w:rsidR="002B3F14" w:rsidRPr="00561FC5">
        <w:rPr>
          <w:lang w:val="en-US"/>
        </w:rPr>
        <w:t xml:space="preserve"> </w:t>
      </w:r>
      <w:r w:rsidR="002B3F14" w:rsidRPr="002B3F14">
        <w:rPr>
          <w:rFonts w:cstheme="minorHAnsi"/>
          <w:iCs/>
          <w:lang w:val="en-US"/>
        </w:rPr>
        <w:t>Kube</w:t>
      </w:r>
      <w:r w:rsidR="002B3F14" w:rsidRPr="002B3F14">
        <w:rPr>
          <w:rFonts w:cstheme="minorHAnsi"/>
          <w:iCs/>
        </w:rPr>
        <w:t>-</w:t>
      </w:r>
      <w:r w:rsidR="002B3F14" w:rsidRPr="002B3F14">
        <w:rPr>
          <w:rFonts w:cstheme="minorHAnsi"/>
          <w:iCs/>
          <w:lang w:val="en-US"/>
        </w:rPr>
        <w:t>scheduler</w:t>
      </w:r>
      <w:r w:rsidR="002B3F14" w:rsidRPr="002B3F14">
        <w:rPr>
          <w:rFonts w:cstheme="minorHAnsi"/>
          <w:iCs/>
        </w:rPr>
        <w:t xml:space="preserve"> (планировщик) это компонент в </w:t>
      </w:r>
      <w:r w:rsidR="002B3F14" w:rsidRPr="002B3F14">
        <w:rPr>
          <w:rFonts w:cstheme="minorHAnsi"/>
          <w:iCs/>
          <w:lang w:val="en-US"/>
        </w:rPr>
        <w:t>Kubernetes</w:t>
      </w:r>
      <w:r w:rsidR="002B3F14" w:rsidRPr="002B3F14">
        <w:rPr>
          <w:rFonts w:cstheme="minorHAnsi"/>
          <w:iCs/>
        </w:rPr>
        <w:t>, отвечающий за принятие решений о том, на каких узлах кластера должны быть запущены контейнеры. Его основная задача состоит в распределении и планировании нагрузки на узлы, учитывая доступные ресурсы и ограничения, установленные в спецификации развертывания (</w:t>
      </w:r>
      <w:r w:rsidR="002B3F14" w:rsidRPr="002B3F14">
        <w:rPr>
          <w:rFonts w:cstheme="minorHAnsi"/>
          <w:iCs/>
          <w:lang w:val="en-US"/>
        </w:rPr>
        <w:t>Deployment</w:t>
      </w:r>
      <w:r w:rsidR="002B3F14" w:rsidRPr="002B3F14">
        <w:rPr>
          <w:rFonts w:cstheme="minorHAnsi"/>
          <w:iCs/>
        </w:rPr>
        <w:t>) и других объектах конфигурации.</w:t>
      </w:r>
    </w:p>
    <w:p w14:paraId="6BF52AAA" w14:textId="77777777" w:rsidR="002B3F14" w:rsidRPr="002B3F14" w:rsidRDefault="002B3F14" w:rsidP="002B3F14">
      <w:pPr>
        <w:rPr>
          <w:rFonts w:cstheme="minorHAnsi"/>
          <w:iCs/>
        </w:rPr>
      </w:pPr>
    </w:p>
    <w:p w14:paraId="3772BB5D" w14:textId="77777777" w:rsidR="002B3F14" w:rsidRPr="002B3F14" w:rsidRDefault="002B3F14" w:rsidP="002B3F14">
      <w:pPr>
        <w:rPr>
          <w:rFonts w:cstheme="minorHAnsi"/>
          <w:iCs/>
        </w:rPr>
      </w:pPr>
      <w:r w:rsidRPr="002B3F14">
        <w:rPr>
          <w:rFonts w:cstheme="minorHAnsi"/>
          <w:iCs/>
          <w:lang w:val="en-US"/>
        </w:rPr>
        <w:t>Kube</w:t>
      </w:r>
      <w:r w:rsidRPr="002B3F14">
        <w:rPr>
          <w:rFonts w:cstheme="minorHAnsi"/>
          <w:iCs/>
        </w:rPr>
        <w:t>-</w:t>
      </w:r>
      <w:r w:rsidRPr="002B3F14">
        <w:rPr>
          <w:rFonts w:cstheme="minorHAnsi"/>
          <w:iCs/>
          <w:lang w:val="en-US"/>
        </w:rPr>
        <w:t>scheduler</w:t>
      </w:r>
      <w:r w:rsidRPr="002B3F14">
        <w:rPr>
          <w:rFonts w:cstheme="minorHAnsi"/>
          <w:iCs/>
        </w:rPr>
        <w:t xml:space="preserve"> принимает во внимание различные факторы при принятии решений о размещении контейнеров на узлах, такие как:</w:t>
      </w:r>
    </w:p>
    <w:p w14:paraId="478A9F26" w14:textId="77777777" w:rsidR="002B3F14" w:rsidRPr="002B3F14" w:rsidRDefault="002B3F14" w:rsidP="002B3F14">
      <w:pPr>
        <w:rPr>
          <w:rFonts w:cstheme="minorHAnsi"/>
          <w:iCs/>
        </w:rPr>
      </w:pPr>
    </w:p>
    <w:p w14:paraId="55E8FFAC" w14:textId="5E8BC79E" w:rsidR="002B3F14" w:rsidRPr="00BD3F9D" w:rsidRDefault="002B3F14" w:rsidP="0098149F">
      <w:pPr>
        <w:pStyle w:val="a3"/>
        <w:numPr>
          <w:ilvl w:val="0"/>
          <w:numId w:val="164"/>
        </w:numPr>
        <w:rPr>
          <w:rFonts w:cstheme="minorHAnsi"/>
          <w:iCs/>
        </w:rPr>
      </w:pPr>
      <w:r w:rsidRPr="00BD3F9D">
        <w:rPr>
          <w:rFonts w:cstheme="minorHAnsi"/>
          <w:iCs/>
        </w:rPr>
        <w:t xml:space="preserve">Ресурсы: </w:t>
      </w:r>
      <w:r w:rsidRPr="00BD3F9D">
        <w:rPr>
          <w:rFonts w:cstheme="minorHAnsi"/>
          <w:iCs/>
          <w:lang w:val="en-US"/>
        </w:rPr>
        <w:t>Kube</w:t>
      </w:r>
      <w:r w:rsidRPr="00BD3F9D">
        <w:rPr>
          <w:rFonts w:cstheme="minorHAnsi"/>
          <w:iCs/>
        </w:rPr>
        <w:t>-</w:t>
      </w:r>
      <w:r w:rsidRPr="00BD3F9D">
        <w:rPr>
          <w:rFonts w:cstheme="minorHAnsi"/>
          <w:iCs/>
          <w:lang w:val="en-US"/>
        </w:rPr>
        <w:t>scheduler</w:t>
      </w:r>
      <w:r w:rsidRPr="00BD3F9D">
        <w:rPr>
          <w:rFonts w:cstheme="minorHAnsi"/>
          <w:iCs/>
        </w:rPr>
        <w:t xml:space="preserve"> учитывает доступные ресурсы (</w:t>
      </w:r>
      <w:r w:rsidRPr="00BD3F9D">
        <w:rPr>
          <w:rFonts w:cstheme="minorHAnsi"/>
          <w:iCs/>
          <w:lang w:val="en-US"/>
        </w:rPr>
        <w:t>CPU</w:t>
      </w:r>
      <w:r w:rsidRPr="00BD3F9D">
        <w:rPr>
          <w:rFonts w:cstheme="minorHAnsi"/>
          <w:iCs/>
        </w:rPr>
        <w:t>, память, хранилище) на каждом узле и сравнивает их с требованиями контейнера.</w:t>
      </w:r>
    </w:p>
    <w:p w14:paraId="6F3F5FDD" w14:textId="12B9E0E9" w:rsidR="002B3F14" w:rsidRPr="00BD3F9D" w:rsidRDefault="002B3F14" w:rsidP="0098149F">
      <w:pPr>
        <w:pStyle w:val="a3"/>
        <w:numPr>
          <w:ilvl w:val="0"/>
          <w:numId w:val="164"/>
        </w:numPr>
        <w:rPr>
          <w:rFonts w:cstheme="minorHAnsi"/>
          <w:iCs/>
        </w:rPr>
      </w:pPr>
      <w:r w:rsidRPr="00BD3F9D">
        <w:rPr>
          <w:rFonts w:cstheme="minorHAnsi"/>
          <w:iCs/>
        </w:rPr>
        <w:t xml:space="preserve">Аффинитет и антиаффинитет: </w:t>
      </w:r>
      <w:r w:rsidRPr="00BD3F9D">
        <w:rPr>
          <w:rFonts w:cstheme="minorHAnsi"/>
          <w:iCs/>
          <w:lang w:val="en-US"/>
        </w:rPr>
        <w:t>Kube</w:t>
      </w:r>
      <w:r w:rsidRPr="00BD3F9D">
        <w:rPr>
          <w:rFonts w:cstheme="minorHAnsi"/>
          <w:iCs/>
        </w:rPr>
        <w:t>-</w:t>
      </w:r>
      <w:r w:rsidRPr="00BD3F9D">
        <w:rPr>
          <w:rFonts w:cstheme="minorHAnsi"/>
          <w:iCs/>
          <w:lang w:val="en-US"/>
        </w:rPr>
        <w:t>scheduler</w:t>
      </w:r>
      <w:r w:rsidRPr="00BD3F9D">
        <w:rPr>
          <w:rFonts w:cstheme="minorHAnsi"/>
          <w:iCs/>
        </w:rPr>
        <w:t xml:space="preserve"> может применять правила аффинитета и антиаффинитета, чтобы контейнеры были размещены рядом или, наоборот, избегались на определенных узлах.</w:t>
      </w:r>
    </w:p>
    <w:p w14:paraId="51F1DB81" w14:textId="6271C091" w:rsidR="002B3F14" w:rsidRPr="00BD3F9D" w:rsidRDefault="002B3F14" w:rsidP="0098149F">
      <w:pPr>
        <w:pStyle w:val="a3"/>
        <w:numPr>
          <w:ilvl w:val="0"/>
          <w:numId w:val="164"/>
        </w:numPr>
        <w:rPr>
          <w:rFonts w:cstheme="minorHAnsi"/>
          <w:iCs/>
        </w:rPr>
      </w:pPr>
      <w:r w:rsidRPr="00BD3F9D">
        <w:rPr>
          <w:rFonts w:cstheme="minorHAnsi"/>
          <w:iCs/>
        </w:rPr>
        <w:t xml:space="preserve">Доступность: </w:t>
      </w:r>
      <w:r w:rsidRPr="00BD3F9D">
        <w:rPr>
          <w:rFonts w:cstheme="minorHAnsi"/>
          <w:iCs/>
          <w:lang w:val="en-US"/>
        </w:rPr>
        <w:t>Kube</w:t>
      </w:r>
      <w:r w:rsidRPr="00BD3F9D">
        <w:rPr>
          <w:rFonts w:cstheme="minorHAnsi"/>
          <w:iCs/>
        </w:rPr>
        <w:t>-</w:t>
      </w:r>
      <w:r w:rsidRPr="00BD3F9D">
        <w:rPr>
          <w:rFonts w:cstheme="minorHAnsi"/>
          <w:iCs/>
          <w:lang w:val="en-US"/>
        </w:rPr>
        <w:t>scheduler</w:t>
      </w:r>
      <w:r w:rsidRPr="00BD3F9D">
        <w:rPr>
          <w:rFonts w:cstheme="minorHAnsi"/>
          <w:iCs/>
        </w:rPr>
        <w:t xml:space="preserve"> учитывает доступность узлов, проверяя их статус и состояние. Если узел недоступен или имеет проблемы, </w:t>
      </w:r>
      <w:r w:rsidRPr="00BD3F9D">
        <w:rPr>
          <w:rFonts w:cstheme="minorHAnsi"/>
          <w:iCs/>
          <w:lang w:val="en-US"/>
        </w:rPr>
        <w:t>Kube</w:t>
      </w:r>
      <w:r w:rsidRPr="00BD3F9D">
        <w:rPr>
          <w:rFonts w:cstheme="minorHAnsi"/>
          <w:iCs/>
        </w:rPr>
        <w:t>-</w:t>
      </w:r>
      <w:r w:rsidRPr="00BD3F9D">
        <w:rPr>
          <w:rFonts w:cstheme="minorHAnsi"/>
          <w:iCs/>
          <w:lang w:val="en-US"/>
        </w:rPr>
        <w:t>scheduler</w:t>
      </w:r>
      <w:r w:rsidRPr="00BD3F9D">
        <w:rPr>
          <w:rFonts w:cstheme="minorHAnsi"/>
          <w:iCs/>
        </w:rPr>
        <w:t xml:space="preserve"> не размещает контейнеры на этом узле.</w:t>
      </w:r>
    </w:p>
    <w:p w14:paraId="467EC87E" w14:textId="2282981C" w:rsidR="002B3F14" w:rsidRPr="00BD3F9D" w:rsidRDefault="002B3F14" w:rsidP="0098149F">
      <w:pPr>
        <w:pStyle w:val="a3"/>
        <w:numPr>
          <w:ilvl w:val="0"/>
          <w:numId w:val="164"/>
        </w:numPr>
        <w:rPr>
          <w:rFonts w:cstheme="minorHAnsi"/>
          <w:iCs/>
        </w:rPr>
      </w:pPr>
      <w:r w:rsidRPr="00BD3F9D">
        <w:rPr>
          <w:rFonts w:cstheme="minorHAnsi"/>
          <w:iCs/>
        </w:rPr>
        <w:t xml:space="preserve">Квоты и приоритеты: </w:t>
      </w:r>
      <w:r w:rsidRPr="00BD3F9D">
        <w:rPr>
          <w:rFonts w:cstheme="minorHAnsi"/>
          <w:iCs/>
          <w:lang w:val="en-US"/>
        </w:rPr>
        <w:t>Kube</w:t>
      </w:r>
      <w:r w:rsidRPr="00BD3F9D">
        <w:rPr>
          <w:rFonts w:cstheme="minorHAnsi"/>
          <w:iCs/>
        </w:rPr>
        <w:t>-</w:t>
      </w:r>
      <w:r w:rsidRPr="00BD3F9D">
        <w:rPr>
          <w:rFonts w:cstheme="minorHAnsi"/>
          <w:iCs/>
          <w:lang w:val="en-US"/>
        </w:rPr>
        <w:t>scheduler</w:t>
      </w:r>
      <w:r w:rsidRPr="00BD3F9D">
        <w:rPr>
          <w:rFonts w:cstheme="minorHAnsi"/>
          <w:iCs/>
        </w:rPr>
        <w:t xml:space="preserve"> учитывает квоты и приоритеты, установленные в конфигурации кластера, чтобы определить, какие контейнеры приоритетнее других.</w:t>
      </w:r>
    </w:p>
    <w:p w14:paraId="08DE6171" w14:textId="77777777" w:rsidR="002B3F14" w:rsidRPr="002B3F14" w:rsidRDefault="002B3F14" w:rsidP="002B3F14">
      <w:pPr>
        <w:rPr>
          <w:rFonts w:cstheme="minorHAnsi"/>
          <w:iCs/>
        </w:rPr>
      </w:pPr>
    </w:p>
    <w:p w14:paraId="3C446BC3" w14:textId="564CF375" w:rsidR="00FB5063" w:rsidRPr="002B3F14" w:rsidRDefault="002B3F14" w:rsidP="002B3F14">
      <w:pPr>
        <w:rPr>
          <w:rFonts w:cstheme="minorHAnsi"/>
          <w:iCs/>
        </w:rPr>
      </w:pPr>
      <w:r w:rsidRPr="002B3F14">
        <w:rPr>
          <w:rFonts w:cstheme="minorHAnsi"/>
          <w:iCs/>
          <w:lang w:val="en-US"/>
        </w:rPr>
        <w:t>Kube</w:t>
      </w:r>
      <w:r w:rsidRPr="002B3F14">
        <w:rPr>
          <w:rFonts w:cstheme="minorHAnsi"/>
          <w:iCs/>
        </w:rPr>
        <w:t>-</w:t>
      </w:r>
      <w:r w:rsidRPr="002B3F14">
        <w:rPr>
          <w:rFonts w:cstheme="minorHAnsi"/>
          <w:iCs/>
          <w:lang w:val="en-US"/>
        </w:rPr>
        <w:t>scheduler</w:t>
      </w:r>
      <w:r w:rsidRPr="002B3F14">
        <w:rPr>
          <w:rFonts w:cstheme="minorHAnsi"/>
          <w:iCs/>
        </w:rPr>
        <w:t xml:space="preserve"> работает непрерывно, отслеживая изменения в кластере и принимая решения о размещении контейнеров. Он играет важную роль в оптимизации использования ресурсов, обеспечивая эффективное функционирование и высокую доступность контейнеризированных приложений в кластере </w:t>
      </w:r>
      <w:r w:rsidRPr="002B3F14">
        <w:rPr>
          <w:rFonts w:cstheme="minorHAnsi"/>
          <w:iCs/>
          <w:lang w:val="en-US"/>
        </w:rPr>
        <w:t>Kubernetes</w:t>
      </w:r>
      <w:r w:rsidRPr="002B3F14">
        <w:rPr>
          <w:rFonts w:cstheme="minorHAnsi"/>
          <w:iCs/>
        </w:rPr>
        <w:t>.</w:t>
      </w:r>
    </w:p>
    <w:p w14:paraId="3AA765A1" w14:textId="649CB8BC" w:rsidR="00395585" w:rsidRPr="00CE0691" w:rsidRDefault="00395585" w:rsidP="00C7518C">
      <w:pPr>
        <w:pStyle w:val="2"/>
      </w:pPr>
      <w:r w:rsidRPr="00CE0691">
        <w:cr/>
      </w:r>
      <w:r w:rsidRPr="00395585">
        <w:rPr>
          <w:lang w:val="en-US"/>
        </w:rPr>
        <w:t>Q</w:t>
      </w:r>
      <w:r w:rsidRPr="00395585">
        <w:t xml:space="preserve">4. </w:t>
      </w:r>
      <w:r w:rsidR="00CE0691">
        <w:t xml:space="preserve">Что такое </w:t>
      </w:r>
      <w:r w:rsidR="00CE0691">
        <w:rPr>
          <w:lang w:val="en-US"/>
        </w:rPr>
        <w:t>Daemon</w:t>
      </w:r>
      <w:r w:rsidR="00CE0691" w:rsidRPr="00CE0691">
        <w:t xml:space="preserve"> </w:t>
      </w:r>
      <w:r w:rsidR="00CE0691">
        <w:rPr>
          <w:lang w:val="en-US"/>
        </w:rPr>
        <w:t>Sets</w:t>
      </w:r>
      <w:r w:rsidR="00CE0691" w:rsidRPr="00CE0691">
        <w:t>?</w:t>
      </w:r>
    </w:p>
    <w:p w14:paraId="3B87E0BF" w14:textId="18CF08EF" w:rsidR="002B3F14" w:rsidRPr="002B3F14" w:rsidRDefault="00395585" w:rsidP="002B3F14">
      <w:pPr>
        <w:rPr>
          <w:rFonts w:cstheme="minorHAnsi"/>
          <w:iCs/>
        </w:rPr>
      </w:pPr>
      <w:r w:rsidRPr="00395585">
        <w:rPr>
          <w:rFonts w:cstheme="minorHAnsi"/>
          <w:b/>
          <w:iCs/>
        </w:rPr>
        <w:cr/>
      </w:r>
      <w:r w:rsidR="002B3F14" w:rsidRPr="002B3F14">
        <w:t xml:space="preserve"> </w:t>
      </w:r>
      <w:r w:rsidR="002B3F14" w:rsidRPr="002B3F14">
        <w:rPr>
          <w:rFonts w:cstheme="minorHAnsi"/>
          <w:iCs/>
        </w:rPr>
        <w:t>В Kubernetes Daemon Sets (служба-демон) это объект конфигурации, который гарантирует, что на каждом узле кластера будет запущен один экземпляр пода. Они используются для задач, требующих наличия определенного процесса или сервиса на каждом узле кластера, таких как сбор логов, мониторинг, или сетевые агенты.</w:t>
      </w:r>
    </w:p>
    <w:p w14:paraId="66C5DE78" w14:textId="77777777" w:rsidR="002B3F14" w:rsidRPr="002B3F14" w:rsidRDefault="002B3F14" w:rsidP="002B3F14">
      <w:pPr>
        <w:rPr>
          <w:rFonts w:cstheme="minorHAnsi"/>
          <w:iCs/>
        </w:rPr>
      </w:pPr>
    </w:p>
    <w:p w14:paraId="4FF48EB0" w14:textId="77777777" w:rsidR="002B3F14" w:rsidRPr="002B3F14" w:rsidRDefault="002B3F14" w:rsidP="002B3F14">
      <w:pPr>
        <w:rPr>
          <w:rFonts w:cstheme="minorHAnsi"/>
          <w:iCs/>
        </w:rPr>
      </w:pPr>
      <w:r w:rsidRPr="002B3F14">
        <w:rPr>
          <w:rFonts w:cstheme="minorHAnsi"/>
          <w:iCs/>
        </w:rPr>
        <w:t>В отличие от Replica Sets или Deployments, которые обычно гарантируют запуск пода в определенном количестве реплик, Daemon Sets запускают по одному экземпляру пода на каждом узле кластера.</w:t>
      </w:r>
    </w:p>
    <w:p w14:paraId="7412E1C2" w14:textId="77777777" w:rsidR="002B3F14" w:rsidRPr="002B3F14" w:rsidRDefault="002B3F14" w:rsidP="002B3F14">
      <w:pPr>
        <w:rPr>
          <w:rFonts w:cstheme="minorHAnsi"/>
          <w:iCs/>
        </w:rPr>
      </w:pPr>
    </w:p>
    <w:p w14:paraId="136BB7EE" w14:textId="77777777" w:rsidR="002B3F14" w:rsidRPr="002B3F14" w:rsidRDefault="002B3F14" w:rsidP="002B3F14">
      <w:pPr>
        <w:rPr>
          <w:rFonts w:cstheme="minorHAnsi"/>
          <w:iCs/>
        </w:rPr>
      </w:pPr>
      <w:r w:rsidRPr="002B3F14">
        <w:rPr>
          <w:rFonts w:cstheme="minorHAnsi"/>
          <w:iCs/>
        </w:rPr>
        <w:t>Примеры использования Daemon Sets в Kubernetes:</w:t>
      </w:r>
    </w:p>
    <w:p w14:paraId="267BE108" w14:textId="77777777" w:rsidR="002B3F14" w:rsidRPr="002B3F14" w:rsidRDefault="002B3F14" w:rsidP="002B3F14">
      <w:pPr>
        <w:rPr>
          <w:rFonts w:cstheme="minorHAnsi"/>
          <w:iCs/>
        </w:rPr>
      </w:pPr>
    </w:p>
    <w:p w14:paraId="0CFFBD82" w14:textId="73E6A5D2" w:rsidR="002B3F14" w:rsidRPr="00BD3F9D" w:rsidRDefault="002B3F14" w:rsidP="0098149F">
      <w:pPr>
        <w:pStyle w:val="a3"/>
        <w:numPr>
          <w:ilvl w:val="0"/>
          <w:numId w:val="165"/>
        </w:numPr>
        <w:rPr>
          <w:rFonts w:cstheme="minorHAnsi"/>
          <w:iCs/>
        </w:rPr>
      </w:pPr>
      <w:r w:rsidRPr="00BD3F9D">
        <w:rPr>
          <w:rFonts w:cstheme="minorHAnsi"/>
          <w:iCs/>
        </w:rPr>
        <w:t>Логирование: Daemon Set может быть использован для развертывания агента сбора логов (например, Fluentd) на каждом узле, чтобы собирать и передавать логи в центральное хранилище.</w:t>
      </w:r>
    </w:p>
    <w:p w14:paraId="4196B65C" w14:textId="3B7EAF23" w:rsidR="002B3F14" w:rsidRPr="00BD3F9D" w:rsidRDefault="002B3F14" w:rsidP="0098149F">
      <w:pPr>
        <w:pStyle w:val="a3"/>
        <w:numPr>
          <w:ilvl w:val="0"/>
          <w:numId w:val="165"/>
        </w:numPr>
        <w:rPr>
          <w:rFonts w:cstheme="minorHAnsi"/>
          <w:iCs/>
        </w:rPr>
      </w:pPr>
      <w:r w:rsidRPr="00BD3F9D">
        <w:rPr>
          <w:rFonts w:cstheme="minorHAnsi"/>
          <w:iCs/>
        </w:rPr>
        <w:t>Мониторинг: Чтобы обеспечить мониторинг каждого узла кластера, можно использовать Daemon Set для развертывания агента мониторинга (например, Prometheus или Telegraf) на каждом узле.</w:t>
      </w:r>
    </w:p>
    <w:p w14:paraId="4DDEAEFA" w14:textId="720834BD" w:rsidR="002B3F14" w:rsidRPr="00BD3F9D" w:rsidRDefault="002B3F14" w:rsidP="0098149F">
      <w:pPr>
        <w:pStyle w:val="a3"/>
        <w:numPr>
          <w:ilvl w:val="0"/>
          <w:numId w:val="165"/>
        </w:numPr>
        <w:rPr>
          <w:rFonts w:cstheme="minorHAnsi"/>
          <w:iCs/>
        </w:rPr>
      </w:pPr>
      <w:r w:rsidRPr="00BD3F9D">
        <w:rPr>
          <w:rFonts w:cstheme="minorHAnsi"/>
          <w:iCs/>
        </w:rPr>
        <w:t>Сетевые сервисы: Для запуска сетевых агентов, таких как контроллеры сети или прокси-серверы, можно использовать Daemon Set для развертывания одного экземпляра пода на каждом узле.</w:t>
      </w:r>
    </w:p>
    <w:p w14:paraId="72EB9890" w14:textId="77777777" w:rsidR="002B3F14" w:rsidRPr="002B3F14" w:rsidRDefault="002B3F14" w:rsidP="002B3F14">
      <w:pPr>
        <w:rPr>
          <w:rFonts w:cstheme="minorHAnsi"/>
          <w:iCs/>
        </w:rPr>
      </w:pPr>
    </w:p>
    <w:p w14:paraId="37C377A7" w14:textId="5348D428" w:rsidR="00FB5063" w:rsidRPr="00174E31" w:rsidRDefault="002B3F14" w:rsidP="002B3F14">
      <w:pPr>
        <w:rPr>
          <w:rFonts w:cstheme="minorHAnsi"/>
          <w:iCs/>
        </w:rPr>
      </w:pPr>
      <w:r w:rsidRPr="002B3F14">
        <w:rPr>
          <w:rFonts w:cstheme="minorHAnsi"/>
          <w:iCs/>
        </w:rPr>
        <w:t>Daemon Sets обеспечивают гарантированное наличие сервиса на каждом узле кластера и являются полезным инструментом для развертывания и управления службами-демонами на масштабе всего кластера Kubernetes.</w:t>
      </w:r>
    </w:p>
    <w:p w14:paraId="730B0287" w14:textId="6BB52763" w:rsidR="00395585" w:rsidRPr="00BA5DB6" w:rsidRDefault="00395585" w:rsidP="00C7518C">
      <w:pPr>
        <w:pStyle w:val="2"/>
      </w:pPr>
      <w:r w:rsidRPr="00CE0691">
        <w:cr/>
      </w:r>
      <w:r w:rsidRPr="00395585">
        <w:rPr>
          <w:lang w:val="en-US"/>
        </w:rPr>
        <w:t>Q</w:t>
      </w:r>
      <w:r w:rsidRPr="00395585">
        <w:t xml:space="preserve">5. </w:t>
      </w:r>
      <w:r w:rsidR="00CE0691">
        <w:t>Что такое Heapster</w:t>
      </w:r>
      <w:r w:rsidR="00CE0691" w:rsidRPr="00BA5DB6">
        <w:t>?</w:t>
      </w:r>
    </w:p>
    <w:p w14:paraId="1C3FABFA" w14:textId="59968613" w:rsidR="002B3F14" w:rsidRPr="002B3F14" w:rsidRDefault="00395585" w:rsidP="002B3F14">
      <w:pPr>
        <w:rPr>
          <w:rFonts w:cstheme="minorHAnsi"/>
          <w:iCs/>
        </w:rPr>
      </w:pPr>
      <w:r w:rsidRPr="00395585">
        <w:rPr>
          <w:rFonts w:cstheme="minorHAnsi"/>
          <w:b/>
          <w:iCs/>
        </w:rPr>
        <w:cr/>
      </w:r>
      <w:r w:rsidR="002B3F14" w:rsidRPr="002B3F14">
        <w:t xml:space="preserve"> </w:t>
      </w:r>
      <w:r w:rsidR="002B3F14" w:rsidRPr="002B3F14">
        <w:rPr>
          <w:rFonts w:cstheme="minorHAnsi"/>
          <w:iCs/>
        </w:rPr>
        <w:t>Heapster это компонент в Kubernetes, который отвечает за мониторинг и сбор метрик производительности кластера, подов и узлов. Он предоставляет информацию о потребляемых ресурсах (CPU, память, сеть), использовании хранилища и других метриках, которые могут быть использованы для анализа и оптимизации работы кластера.</w:t>
      </w:r>
    </w:p>
    <w:p w14:paraId="51B54A58" w14:textId="77777777" w:rsidR="002B3F14" w:rsidRPr="002B3F14" w:rsidRDefault="002B3F14" w:rsidP="002B3F14">
      <w:pPr>
        <w:rPr>
          <w:rFonts w:cstheme="minorHAnsi"/>
          <w:iCs/>
        </w:rPr>
      </w:pPr>
    </w:p>
    <w:p w14:paraId="32F1F879" w14:textId="77777777" w:rsidR="002B3F14" w:rsidRPr="002B3F14" w:rsidRDefault="002B3F14" w:rsidP="002B3F14">
      <w:pPr>
        <w:rPr>
          <w:rFonts w:cstheme="minorHAnsi"/>
          <w:iCs/>
        </w:rPr>
      </w:pPr>
      <w:r w:rsidRPr="002B3F14">
        <w:rPr>
          <w:rFonts w:cstheme="minorHAnsi"/>
          <w:iCs/>
        </w:rPr>
        <w:t>Основные функции и возможности Heapster:</w:t>
      </w:r>
    </w:p>
    <w:p w14:paraId="07D60005" w14:textId="77777777" w:rsidR="002B3F14" w:rsidRPr="002B3F14" w:rsidRDefault="002B3F14" w:rsidP="002B3F14">
      <w:pPr>
        <w:rPr>
          <w:rFonts w:cstheme="minorHAnsi"/>
          <w:iCs/>
        </w:rPr>
      </w:pPr>
    </w:p>
    <w:p w14:paraId="121E80EA" w14:textId="2438524A" w:rsidR="002B3F14" w:rsidRPr="00BD3F9D" w:rsidRDefault="002B3F14" w:rsidP="0098149F">
      <w:pPr>
        <w:pStyle w:val="a3"/>
        <w:numPr>
          <w:ilvl w:val="0"/>
          <w:numId w:val="166"/>
        </w:numPr>
        <w:rPr>
          <w:rFonts w:cstheme="minorHAnsi"/>
          <w:iCs/>
        </w:rPr>
      </w:pPr>
      <w:r w:rsidRPr="00BD3F9D">
        <w:rPr>
          <w:rFonts w:cstheme="minorHAnsi"/>
          <w:iCs/>
        </w:rPr>
        <w:t>Сбор и хранение метрик: Heapster собирает информацию о потреблении ресурсов от различных компонентов кластера (поды, узлы) и хранит ее в центральном хранилище (обычно можно использовать InfluxDB или Prometheus).</w:t>
      </w:r>
    </w:p>
    <w:p w14:paraId="51B372D4" w14:textId="0F565863" w:rsidR="002B3F14" w:rsidRPr="00BD3F9D" w:rsidRDefault="002B3F14" w:rsidP="0098149F">
      <w:pPr>
        <w:pStyle w:val="a3"/>
        <w:numPr>
          <w:ilvl w:val="0"/>
          <w:numId w:val="166"/>
        </w:numPr>
        <w:rPr>
          <w:rFonts w:cstheme="minorHAnsi"/>
          <w:iCs/>
        </w:rPr>
      </w:pPr>
      <w:r w:rsidRPr="00BD3F9D">
        <w:rPr>
          <w:rFonts w:cstheme="minorHAnsi"/>
          <w:iCs/>
        </w:rPr>
        <w:t>Визуализация метрик: Heapster обеспечивает возможность визуализации метрик с помощью различных инструментов, таких как Kubernetes Dashboard и Grafana. Это позволяет администраторам и разработчикам наглядно отслеживать использование ресурсов и производительность кластера.</w:t>
      </w:r>
    </w:p>
    <w:p w14:paraId="6C491990" w14:textId="6400F780" w:rsidR="002B3F14" w:rsidRPr="00BD3F9D" w:rsidRDefault="002B3F14" w:rsidP="0098149F">
      <w:pPr>
        <w:pStyle w:val="a3"/>
        <w:numPr>
          <w:ilvl w:val="0"/>
          <w:numId w:val="166"/>
        </w:numPr>
        <w:rPr>
          <w:rFonts w:cstheme="minorHAnsi"/>
          <w:iCs/>
        </w:rPr>
      </w:pPr>
      <w:r w:rsidRPr="00BD3F9D">
        <w:rPr>
          <w:rFonts w:cstheme="minorHAnsi"/>
          <w:iCs/>
        </w:rPr>
        <w:t>Горизонтальное масштабирование: Heapster может использоваться для определения необходимости масштабирования приложений. На основе собранных метрик он предоставляет рекомендации по изменению количества реплик или ресурсов, чтобы обеспечить оптимальную производительность.</w:t>
      </w:r>
    </w:p>
    <w:p w14:paraId="4B668E64" w14:textId="77777777" w:rsidR="002B3F14" w:rsidRPr="002B3F14" w:rsidRDefault="002B3F14" w:rsidP="002B3F14">
      <w:pPr>
        <w:rPr>
          <w:rFonts w:cstheme="minorHAnsi"/>
          <w:iCs/>
        </w:rPr>
      </w:pPr>
    </w:p>
    <w:p w14:paraId="676DBAAE" w14:textId="38716D84" w:rsidR="00FB5063" w:rsidRPr="00174E31" w:rsidRDefault="002B3F14" w:rsidP="002B3F14">
      <w:pPr>
        <w:rPr>
          <w:rFonts w:cstheme="minorHAnsi"/>
          <w:iCs/>
        </w:rPr>
      </w:pPr>
      <w:r w:rsidRPr="002B3F14">
        <w:rPr>
          <w:rFonts w:cstheme="minorHAnsi"/>
          <w:iCs/>
        </w:rPr>
        <w:t>Heapster является важным инструментом в экосистеме Kubernetes, позволяющим получать ценную информацию о работе кластера, улучшать масштабируемость, производительность и эффективность ресурсов. Однако стоит отметить, что Heapster устаревает и в последних версиях Kubernetes его функциональность была заменена другими компонентами (например, агентом Metrics Server и оператором Prometheus).</w:t>
      </w:r>
    </w:p>
    <w:p w14:paraId="57BB7B9D" w14:textId="77777777" w:rsidR="00395585" w:rsidRPr="00395585" w:rsidRDefault="00395585" w:rsidP="00C7518C">
      <w:pPr>
        <w:pStyle w:val="2"/>
      </w:pPr>
      <w:r w:rsidRPr="00CE0691">
        <w:cr/>
      </w:r>
      <w:r w:rsidRPr="00395585">
        <w:rPr>
          <w:lang w:val="en-US"/>
        </w:rPr>
        <w:t>Q</w:t>
      </w:r>
      <w:r w:rsidRPr="00395585">
        <w:t>6. Какие задачи выполняет Kubernetes?</w:t>
      </w:r>
    </w:p>
    <w:p w14:paraId="3A0F9804" w14:textId="2569EAB1" w:rsidR="002B3F14" w:rsidRPr="002B3F14" w:rsidRDefault="00395585" w:rsidP="002B3F14">
      <w:pPr>
        <w:rPr>
          <w:rFonts w:cstheme="minorHAnsi"/>
          <w:iCs/>
        </w:rPr>
      </w:pPr>
      <w:r w:rsidRPr="00395585">
        <w:rPr>
          <w:rFonts w:cstheme="minorHAnsi"/>
          <w:b/>
          <w:iCs/>
        </w:rPr>
        <w:cr/>
      </w:r>
      <w:r w:rsidR="002B3F14" w:rsidRPr="002B3F14">
        <w:t xml:space="preserve"> </w:t>
      </w:r>
      <w:r w:rsidR="002B3F14" w:rsidRPr="002B3F14">
        <w:rPr>
          <w:rFonts w:cstheme="minorHAnsi"/>
          <w:iCs/>
        </w:rPr>
        <w:t>Kubernetes выполняет ряд задач для управления и оркестрации контейнеризированных приложений. Некоторые из задач, которые выполняет Kubernetes, включают:</w:t>
      </w:r>
    </w:p>
    <w:p w14:paraId="0347A71A" w14:textId="77777777" w:rsidR="002B3F14" w:rsidRPr="002B3F14" w:rsidRDefault="002B3F14" w:rsidP="002B3F14">
      <w:pPr>
        <w:rPr>
          <w:rFonts w:cstheme="minorHAnsi"/>
          <w:iCs/>
        </w:rPr>
      </w:pPr>
    </w:p>
    <w:p w14:paraId="771E3FE2" w14:textId="05566B48" w:rsidR="002B3F14" w:rsidRPr="00BD3F9D" w:rsidRDefault="002B3F14" w:rsidP="0098149F">
      <w:pPr>
        <w:pStyle w:val="a3"/>
        <w:numPr>
          <w:ilvl w:val="0"/>
          <w:numId w:val="167"/>
        </w:numPr>
        <w:rPr>
          <w:rFonts w:cstheme="minorHAnsi"/>
          <w:iCs/>
        </w:rPr>
      </w:pPr>
      <w:r w:rsidRPr="00BD3F9D">
        <w:rPr>
          <w:rFonts w:cstheme="minorHAnsi"/>
          <w:iCs/>
        </w:rPr>
        <w:t>Планирование и выделение ресурсов: Kubernetes распределяет контейнеры по узлам в кластере, оптимально используя ресурсы CPU, памяти и хранилища. Он также обеспечивает масштабирование приложений, автоматически изменяя количество экземпляров контейнера в зависимости от нагрузки.</w:t>
      </w:r>
    </w:p>
    <w:p w14:paraId="4AE5AFA3" w14:textId="47F6BDFC" w:rsidR="002B3F14" w:rsidRPr="00BD3F9D" w:rsidRDefault="002B3F14" w:rsidP="0098149F">
      <w:pPr>
        <w:pStyle w:val="a3"/>
        <w:numPr>
          <w:ilvl w:val="0"/>
          <w:numId w:val="167"/>
        </w:numPr>
        <w:rPr>
          <w:rFonts w:cstheme="minorHAnsi"/>
          <w:iCs/>
        </w:rPr>
      </w:pPr>
      <w:r w:rsidRPr="00BD3F9D">
        <w:rPr>
          <w:rFonts w:cstheme="minorHAnsi"/>
          <w:iCs/>
        </w:rPr>
        <w:t>Запуск и управление контейнерами: Kubernetes обеспечивает автоматическое масштабирование, развертывание и перезапуск контейнеров. Он следит за состоянием контейнеров и в случае сбоев или ошибок автоматически восстанавливает их.</w:t>
      </w:r>
    </w:p>
    <w:p w14:paraId="7137420F" w14:textId="18D08B2E" w:rsidR="002B3F14" w:rsidRPr="00BD3F9D" w:rsidRDefault="002B3F14" w:rsidP="0098149F">
      <w:pPr>
        <w:pStyle w:val="a3"/>
        <w:numPr>
          <w:ilvl w:val="0"/>
          <w:numId w:val="167"/>
        </w:numPr>
        <w:rPr>
          <w:rFonts w:cstheme="minorHAnsi"/>
          <w:iCs/>
        </w:rPr>
      </w:pPr>
      <w:r w:rsidRPr="00BD3F9D">
        <w:rPr>
          <w:rFonts w:cstheme="minorHAnsi"/>
          <w:iCs/>
        </w:rPr>
        <w:t>Сетевая конфигурация: Kubernetes создает внутреннюю сеть для контейнеров, позволяя им взаимодействовать друг с другом и с внешними сервисами. Он также обеспечивает балансировку нагрузки, маршрутизацию и управление сетевыми политиками.</w:t>
      </w:r>
    </w:p>
    <w:p w14:paraId="1DA89590" w14:textId="70782278" w:rsidR="002B3F14" w:rsidRPr="00BD3F9D" w:rsidRDefault="002B3F14" w:rsidP="0098149F">
      <w:pPr>
        <w:pStyle w:val="a3"/>
        <w:numPr>
          <w:ilvl w:val="0"/>
          <w:numId w:val="167"/>
        </w:numPr>
        <w:rPr>
          <w:rFonts w:cstheme="minorHAnsi"/>
          <w:iCs/>
        </w:rPr>
      </w:pPr>
      <w:r w:rsidRPr="00BD3F9D">
        <w:rPr>
          <w:rFonts w:cstheme="minorHAnsi"/>
          <w:iCs/>
        </w:rPr>
        <w:t>Мониторинг и логирование: Kubernetes предоставляет возможность сбора, анализа и визуализации метрик производительности, логов и событий контейнеров и узлов. Это помогает в отслеживании и устранении проблем, а также в оптимизации работы приложений.</w:t>
      </w:r>
    </w:p>
    <w:p w14:paraId="79D144AB" w14:textId="2557B11A" w:rsidR="002B3F14" w:rsidRPr="00BD3F9D" w:rsidRDefault="002B3F14" w:rsidP="0098149F">
      <w:pPr>
        <w:pStyle w:val="a3"/>
        <w:numPr>
          <w:ilvl w:val="0"/>
          <w:numId w:val="167"/>
        </w:numPr>
        <w:rPr>
          <w:rFonts w:cstheme="minorHAnsi"/>
          <w:iCs/>
        </w:rPr>
      </w:pPr>
      <w:r w:rsidRPr="00BD3F9D">
        <w:rPr>
          <w:rFonts w:cstheme="minorHAnsi"/>
          <w:iCs/>
        </w:rPr>
        <w:t>Высокая доступность: Kubernetes обеспечивает автоматический перенос задач с узла на узел в случае отказа или обновления. Это обеспечивает высокую доступность приложений и предотвращает простои.</w:t>
      </w:r>
    </w:p>
    <w:p w14:paraId="6C44572B" w14:textId="56893F10" w:rsidR="002B3F14" w:rsidRPr="00BD3F9D" w:rsidRDefault="002B3F14" w:rsidP="0098149F">
      <w:pPr>
        <w:pStyle w:val="a3"/>
        <w:numPr>
          <w:ilvl w:val="0"/>
          <w:numId w:val="167"/>
        </w:numPr>
        <w:rPr>
          <w:rFonts w:cstheme="minorHAnsi"/>
          <w:iCs/>
        </w:rPr>
      </w:pPr>
      <w:r w:rsidRPr="00BD3F9D">
        <w:rPr>
          <w:rFonts w:cstheme="minorHAnsi"/>
          <w:iCs/>
        </w:rPr>
        <w:t>Распределенное хранилище: Kubernetes предоставляет механизм для подключения и использования различных типов хранилищ, таких как блочное хранилище, файловые системы, базы данных и облачные сервисы хранилища данных.</w:t>
      </w:r>
    </w:p>
    <w:p w14:paraId="14D100FD" w14:textId="77777777" w:rsidR="002B3F14" w:rsidRPr="002B3F14" w:rsidRDefault="002B3F14" w:rsidP="002B3F14">
      <w:pPr>
        <w:rPr>
          <w:rFonts w:cstheme="minorHAnsi"/>
          <w:iCs/>
        </w:rPr>
      </w:pPr>
    </w:p>
    <w:p w14:paraId="2193CFDF" w14:textId="311FA0D5" w:rsidR="00FB5063" w:rsidRPr="00174E31" w:rsidRDefault="002B3F14" w:rsidP="002B3F14">
      <w:pPr>
        <w:rPr>
          <w:rFonts w:cstheme="minorHAnsi"/>
          <w:iCs/>
        </w:rPr>
      </w:pPr>
      <w:r w:rsidRPr="002B3F14">
        <w:rPr>
          <w:rFonts w:cstheme="minorHAnsi"/>
          <w:iCs/>
        </w:rPr>
        <w:t>Короче говоря, Kubernetes управляет жизненным циклом контейнеров и обеспечивает их автоматическое масштабирование, высокую доступность, мониторинг и управление ресурсами. Это позволяет разработчикам и операционным командам легко развертывать и масштабировать приложения в распределенной среде.</w:t>
      </w:r>
    </w:p>
    <w:p w14:paraId="7196144A" w14:textId="7918E931" w:rsidR="00395585" w:rsidRPr="00CE0691" w:rsidRDefault="00395585" w:rsidP="00C7518C">
      <w:pPr>
        <w:pStyle w:val="2"/>
        <w:rPr>
          <w:lang w:val="en-US"/>
        </w:rPr>
      </w:pPr>
      <w:r w:rsidRPr="00CE0691">
        <w:cr/>
      </w:r>
      <w:r w:rsidRPr="00395585">
        <w:rPr>
          <w:lang w:val="en-US"/>
        </w:rPr>
        <w:t>Q</w:t>
      </w:r>
      <w:r w:rsidRPr="00CE0691">
        <w:rPr>
          <w:lang w:val="en-US"/>
        </w:rPr>
        <w:t xml:space="preserve">7. </w:t>
      </w:r>
      <w:r w:rsidR="00CE0691">
        <w:t>Что</w:t>
      </w:r>
      <w:r w:rsidR="00CE0691" w:rsidRPr="00CE0691">
        <w:rPr>
          <w:lang w:val="en-US"/>
        </w:rPr>
        <w:t xml:space="preserve"> </w:t>
      </w:r>
      <w:r w:rsidR="00CE0691">
        <w:t>такое</w:t>
      </w:r>
      <w:r w:rsidR="00CE0691" w:rsidRPr="00CE0691">
        <w:rPr>
          <w:lang w:val="en-US"/>
        </w:rPr>
        <w:t xml:space="preserve"> </w:t>
      </w:r>
      <w:r w:rsidR="00CE0691">
        <w:rPr>
          <w:lang w:val="en-US"/>
        </w:rPr>
        <w:t>Controller Manager?</w:t>
      </w:r>
    </w:p>
    <w:p w14:paraId="4DE56173" w14:textId="7EA26B27" w:rsidR="002B3F14" w:rsidRPr="002B3F14" w:rsidRDefault="00395585" w:rsidP="002B3F14">
      <w:pPr>
        <w:rPr>
          <w:rFonts w:cstheme="minorHAnsi"/>
          <w:iCs/>
        </w:rPr>
      </w:pPr>
      <w:r w:rsidRPr="00CE0691">
        <w:rPr>
          <w:rFonts w:cstheme="minorHAnsi"/>
          <w:b/>
          <w:iCs/>
          <w:lang w:val="en-US"/>
        </w:rPr>
        <w:cr/>
      </w:r>
      <w:r w:rsidR="002B3F14" w:rsidRPr="00561FC5">
        <w:rPr>
          <w:lang w:val="en-US"/>
        </w:rPr>
        <w:t xml:space="preserve"> </w:t>
      </w:r>
      <w:r w:rsidR="002B3F14" w:rsidRPr="002B3F14">
        <w:rPr>
          <w:rFonts w:cstheme="minorHAnsi"/>
          <w:iCs/>
        </w:rPr>
        <w:t>Controller Manager (управляющий контроллер) это компонент в архитектуре Kubernetes, который отвечает за управление контроллерами, обеспечивающими жизненный цикл и состояние объектов Kubernetes. Он является частью мастер-узла Kubernetes и включает в себя несколько встроенных контроллеров.</w:t>
      </w:r>
    </w:p>
    <w:p w14:paraId="73D8608D" w14:textId="77777777" w:rsidR="002B3F14" w:rsidRPr="002B3F14" w:rsidRDefault="002B3F14" w:rsidP="002B3F14">
      <w:pPr>
        <w:rPr>
          <w:rFonts w:cstheme="minorHAnsi"/>
          <w:iCs/>
        </w:rPr>
      </w:pPr>
    </w:p>
    <w:p w14:paraId="4EFCF104" w14:textId="77777777" w:rsidR="002B3F14" w:rsidRPr="002B3F14" w:rsidRDefault="002B3F14" w:rsidP="002B3F14">
      <w:pPr>
        <w:rPr>
          <w:rFonts w:cstheme="minorHAnsi"/>
          <w:iCs/>
        </w:rPr>
      </w:pPr>
      <w:r w:rsidRPr="002B3F14">
        <w:rPr>
          <w:rFonts w:cstheme="minorHAnsi"/>
          <w:iCs/>
        </w:rPr>
        <w:t>Основные функции Controller Manager включают:</w:t>
      </w:r>
    </w:p>
    <w:p w14:paraId="58B70097" w14:textId="77777777" w:rsidR="002B3F14" w:rsidRPr="002B3F14" w:rsidRDefault="002B3F14" w:rsidP="002B3F14">
      <w:pPr>
        <w:rPr>
          <w:rFonts w:cstheme="minorHAnsi"/>
          <w:iCs/>
        </w:rPr>
      </w:pPr>
    </w:p>
    <w:p w14:paraId="00C9CE54" w14:textId="5BD8A0D9" w:rsidR="002B3F14" w:rsidRPr="00BD3F9D" w:rsidRDefault="002B3F14" w:rsidP="0098149F">
      <w:pPr>
        <w:pStyle w:val="a3"/>
        <w:numPr>
          <w:ilvl w:val="0"/>
          <w:numId w:val="168"/>
        </w:numPr>
        <w:rPr>
          <w:rFonts w:cstheme="minorHAnsi"/>
          <w:iCs/>
        </w:rPr>
      </w:pPr>
      <w:r w:rsidRPr="00BD3F9D">
        <w:rPr>
          <w:rFonts w:cstheme="minorHAnsi"/>
          <w:iCs/>
        </w:rPr>
        <w:t>Репликационный контроллер (Replication Controller): Контролирует количество экземпляров подов в репликационной группе. Он отслеживает текущее состояние подов и автоматически создает или удаляет поды для поддержания заданного количества реплик.</w:t>
      </w:r>
    </w:p>
    <w:p w14:paraId="003FF648" w14:textId="180CDD1B" w:rsidR="002B3F14" w:rsidRPr="00BD3F9D" w:rsidRDefault="002B3F14" w:rsidP="0098149F">
      <w:pPr>
        <w:pStyle w:val="a3"/>
        <w:numPr>
          <w:ilvl w:val="0"/>
          <w:numId w:val="168"/>
        </w:numPr>
        <w:rPr>
          <w:rFonts w:cstheme="minorHAnsi"/>
          <w:iCs/>
        </w:rPr>
      </w:pPr>
      <w:r w:rsidRPr="00BD3F9D">
        <w:rPr>
          <w:rFonts w:cstheme="minorHAnsi"/>
          <w:iCs/>
        </w:rPr>
        <w:t>Контроллер развертывания (Deployment Controller): Управляет созданием, масштабированием, обновлением и откатом развертываемых приложений. Он обеспечивает управление состоянием развертываемых ресурсов и координирует их изменения.</w:t>
      </w:r>
    </w:p>
    <w:p w14:paraId="623D1C9A" w14:textId="4695B0F8" w:rsidR="002B3F14" w:rsidRPr="00BD3F9D" w:rsidRDefault="002B3F14" w:rsidP="0098149F">
      <w:pPr>
        <w:pStyle w:val="a3"/>
        <w:numPr>
          <w:ilvl w:val="0"/>
          <w:numId w:val="168"/>
        </w:numPr>
        <w:rPr>
          <w:rFonts w:cstheme="minorHAnsi"/>
          <w:iCs/>
        </w:rPr>
      </w:pPr>
      <w:r w:rsidRPr="00BD3F9D">
        <w:rPr>
          <w:rFonts w:cstheme="minorHAnsi"/>
          <w:iCs/>
        </w:rPr>
        <w:t>Контроллер состояния набора (StatefulSet Controller): Обеспечивает управление состоянием приложений, которые требуют уникальных идентификаторов и устойчивого хранения данных. Он гарантирует последовательное развертывание и масштабирование подов, сохраняя при этом уникальные идентификаторы исходных pod'ов.</w:t>
      </w:r>
    </w:p>
    <w:p w14:paraId="7511EBE1" w14:textId="4EB2DF03" w:rsidR="002B3F14" w:rsidRPr="00BD3F9D" w:rsidRDefault="002B3F14" w:rsidP="0098149F">
      <w:pPr>
        <w:pStyle w:val="a3"/>
        <w:numPr>
          <w:ilvl w:val="0"/>
          <w:numId w:val="168"/>
        </w:numPr>
        <w:rPr>
          <w:rFonts w:cstheme="minorHAnsi"/>
          <w:iCs/>
        </w:rPr>
      </w:pPr>
      <w:r w:rsidRPr="00BD3F9D">
        <w:rPr>
          <w:rFonts w:cstheme="minorHAnsi"/>
          <w:iCs/>
        </w:rPr>
        <w:t>Контроллер службы (Service Controller): Управляет созданием и маршрутизацией сервисов, предоставляющих стабильные сетевые точки доступа к подам в кластере. Он обнаруживает и регистрирует изменения в подах и обновляет соответствующие записи DNS сетевых сервисов.</w:t>
      </w:r>
    </w:p>
    <w:p w14:paraId="4B9315D1" w14:textId="0F0B2CB9" w:rsidR="002B3F14" w:rsidRPr="00BD3F9D" w:rsidRDefault="002B3F14" w:rsidP="0098149F">
      <w:pPr>
        <w:pStyle w:val="a3"/>
        <w:numPr>
          <w:ilvl w:val="0"/>
          <w:numId w:val="168"/>
        </w:numPr>
        <w:rPr>
          <w:rFonts w:cstheme="minorHAnsi"/>
          <w:iCs/>
        </w:rPr>
      </w:pPr>
      <w:r w:rsidRPr="00BD3F9D">
        <w:rPr>
          <w:rFonts w:cstheme="minorHAnsi"/>
          <w:iCs/>
        </w:rPr>
        <w:t>Контроллер горизонтального масштабирования (Horizontal Pod Autoscaler Controller): Контролирует автоматическое масштабирование подов в зависимости от загрузки. Он основывается на метриках производительности и автоматически изменяет количество экземпляров подов для обеспечения оптимальной производительности приложений.</w:t>
      </w:r>
    </w:p>
    <w:p w14:paraId="64B8CF29" w14:textId="77777777" w:rsidR="002B3F14" w:rsidRPr="002B3F14" w:rsidRDefault="002B3F14" w:rsidP="002B3F14">
      <w:pPr>
        <w:rPr>
          <w:rFonts w:cstheme="minorHAnsi"/>
          <w:iCs/>
        </w:rPr>
      </w:pPr>
    </w:p>
    <w:p w14:paraId="3B8ED6C4" w14:textId="20F048BD" w:rsidR="00FB5063" w:rsidRPr="00174E31" w:rsidRDefault="002B3F14" w:rsidP="002B3F14">
      <w:pPr>
        <w:rPr>
          <w:rFonts w:cstheme="minorHAnsi"/>
          <w:iCs/>
        </w:rPr>
      </w:pPr>
      <w:r w:rsidRPr="002B3F14">
        <w:rPr>
          <w:rFonts w:cstheme="minorHAnsi"/>
          <w:iCs/>
        </w:rPr>
        <w:t>Controller Manager обеспечивает автоматическое выполнение операций управления кластером на основе конфигурации и желаемого состояния объектов Kubernetes. Он отвечает за поддержание желаемой конфигурации, отслеживание состояния объектов и координацию изменений в кластере.</w:t>
      </w:r>
    </w:p>
    <w:p w14:paraId="6D8C500B" w14:textId="179C19D8" w:rsidR="00395585" w:rsidRPr="00395585" w:rsidRDefault="00395585" w:rsidP="00C7518C">
      <w:pPr>
        <w:pStyle w:val="2"/>
      </w:pPr>
      <w:r w:rsidRPr="00CE0691">
        <w:cr/>
      </w:r>
      <w:r w:rsidRPr="00395585">
        <w:rPr>
          <w:lang w:val="en-US"/>
        </w:rPr>
        <w:t>Q</w:t>
      </w:r>
      <w:r w:rsidRPr="00395585">
        <w:t xml:space="preserve">8. </w:t>
      </w:r>
      <w:r w:rsidR="00B13935">
        <w:t xml:space="preserve">Что такое </w:t>
      </w:r>
      <w:r w:rsidR="00B13935">
        <w:rPr>
          <w:lang w:val="en-US"/>
        </w:rPr>
        <w:t>Namespaces</w:t>
      </w:r>
      <w:r w:rsidRPr="00395585">
        <w:t>?</w:t>
      </w:r>
    </w:p>
    <w:p w14:paraId="31C4AB91" w14:textId="37F5B8B8" w:rsidR="002B3F14" w:rsidRPr="002B3F14" w:rsidRDefault="00395585" w:rsidP="002B3F14">
      <w:pPr>
        <w:rPr>
          <w:rFonts w:cstheme="minorHAnsi"/>
          <w:iCs/>
        </w:rPr>
      </w:pPr>
      <w:r w:rsidRPr="00395585">
        <w:rPr>
          <w:rFonts w:cstheme="minorHAnsi"/>
          <w:b/>
          <w:iCs/>
        </w:rPr>
        <w:cr/>
      </w:r>
      <w:r w:rsidR="002B3F14" w:rsidRPr="002B3F14">
        <w:t xml:space="preserve"> </w:t>
      </w:r>
      <w:r w:rsidR="002B3F14" w:rsidRPr="002B3F14">
        <w:rPr>
          <w:rFonts w:cstheme="minorHAnsi"/>
          <w:iCs/>
        </w:rPr>
        <w:t>Namespaces (пространства имен) в Kubernetes это виртуальные группы ресурсов, которые позволяют разделять и изолировать ресурсы в кластере. Они служат для организации и разделения работающих нагрузок, приложений и объектов Kubernetes.</w:t>
      </w:r>
    </w:p>
    <w:p w14:paraId="60F696AA" w14:textId="77777777" w:rsidR="002B3F14" w:rsidRPr="002B3F14" w:rsidRDefault="002B3F14" w:rsidP="002B3F14">
      <w:pPr>
        <w:rPr>
          <w:rFonts w:cstheme="minorHAnsi"/>
          <w:iCs/>
        </w:rPr>
      </w:pPr>
    </w:p>
    <w:p w14:paraId="6EFEF26A" w14:textId="77777777" w:rsidR="002B3F14" w:rsidRPr="002B3F14" w:rsidRDefault="002B3F14" w:rsidP="002B3F14">
      <w:pPr>
        <w:rPr>
          <w:rFonts w:cstheme="minorHAnsi"/>
          <w:iCs/>
        </w:rPr>
      </w:pPr>
      <w:r w:rsidRPr="002B3F14">
        <w:rPr>
          <w:rFonts w:cstheme="minorHAnsi"/>
          <w:iCs/>
        </w:rPr>
        <w:t>Преимущества использования пространств имен:</w:t>
      </w:r>
    </w:p>
    <w:p w14:paraId="45A6B39C" w14:textId="77777777" w:rsidR="002B3F14" w:rsidRPr="002B3F14" w:rsidRDefault="002B3F14" w:rsidP="002B3F14">
      <w:pPr>
        <w:rPr>
          <w:rFonts w:cstheme="minorHAnsi"/>
          <w:iCs/>
        </w:rPr>
      </w:pPr>
    </w:p>
    <w:p w14:paraId="26931467" w14:textId="0646BBFD" w:rsidR="002B3F14" w:rsidRPr="00BD3F9D" w:rsidRDefault="002B3F14" w:rsidP="0098149F">
      <w:pPr>
        <w:pStyle w:val="a3"/>
        <w:numPr>
          <w:ilvl w:val="0"/>
          <w:numId w:val="169"/>
        </w:numPr>
        <w:rPr>
          <w:rFonts w:cstheme="minorHAnsi"/>
          <w:iCs/>
        </w:rPr>
      </w:pPr>
      <w:r w:rsidRPr="00BD3F9D">
        <w:rPr>
          <w:rFonts w:cstheme="minorHAnsi"/>
          <w:iCs/>
        </w:rPr>
        <w:t>Логическое разделение ресурсов: Namespaces позволяют создавать группы ресурсов, включая поды, службы, развертывания и т. д., с различными требованиями или функциями. Это помогает организовать и структурировать ресурсы в соответствии с потребностями вашей организации или проекта.</w:t>
      </w:r>
    </w:p>
    <w:p w14:paraId="6F24D4AB" w14:textId="24742079" w:rsidR="002B3F14" w:rsidRPr="00BD3F9D" w:rsidRDefault="002B3F14" w:rsidP="0098149F">
      <w:pPr>
        <w:pStyle w:val="a3"/>
        <w:numPr>
          <w:ilvl w:val="0"/>
          <w:numId w:val="169"/>
        </w:numPr>
        <w:rPr>
          <w:rFonts w:cstheme="minorHAnsi"/>
          <w:iCs/>
        </w:rPr>
      </w:pPr>
      <w:r w:rsidRPr="00BD3F9D">
        <w:rPr>
          <w:rFonts w:cstheme="minorHAnsi"/>
          <w:iCs/>
        </w:rPr>
        <w:t>Изоляция и безопасность: Namespaces предоставляют изоляцию ресурсов внутри них. Это означает, что различные пространства имен могут иметь собственные сетевые политики, ограничения безопасности и учетные записи, обеспечивая безопасность и снижая риск возникновения конфликтов между разными работающими в кластере нагрузками.</w:t>
      </w:r>
    </w:p>
    <w:p w14:paraId="51D7725A" w14:textId="7BDA20BC" w:rsidR="002B3F14" w:rsidRPr="00BD3F9D" w:rsidRDefault="002B3F14" w:rsidP="0098149F">
      <w:pPr>
        <w:pStyle w:val="a3"/>
        <w:numPr>
          <w:ilvl w:val="0"/>
          <w:numId w:val="169"/>
        </w:numPr>
        <w:rPr>
          <w:rFonts w:cstheme="minorHAnsi"/>
          <w:iCs/>
        </w:rPr>
      </w:pPr>
      <w:r w:rsidRPr="00BD3F9D">
        <w:rPr>
          <w:rFonts w:cstheme="minorHAnsi"/>
          <w:iCs/>
        </w:rPr>
        <w:t>Улучшение масштабируемости и управляемости: Использование пространств имен делает управление и мониторинг кластера более удобными. Разделение ресурсов на пространства имен помогает упростить управление ресурсами и дает возможность легко находить и масштабировать конкретные группы ресурсов.</w:t>
      </w:r>
    </w:p>
    <w:p w14:paraId="514AB90A" w14:textId="640CC16F" w:rsidR="002B3F14" w:rsidRPr="00BD3F9D" w:rsidRDefault="002B3F14" w:rsidP="0098149F">
      <w:pPr>
        <w:pStyle w:val="a3"/>
        <w:numPr>
          <w:ilvl w:val="0"/>
          <w:numId w:val="169"/>
        </w:numPr>
        <w:rPr>
          <w:rFonts w:cstheme="minorHAnsi"/>
          <w:iCs/>
        </w:rPr>
      </w:pPr>
      <w:r w:rsidRPr="00BD3F9D">
        <w:rPr>
          <w:rFonts w:cstheme="minorHAnsi"/>
          <w:iCs/>
        </w:rPr>
        <w:t>Разделение среды разработки и производства: Namespaces могут быть использованы для создания разных сред (например, разработки, тестирования, производства) в рамках одного кластера Kubernetes. Это позволяет разработчикам иметь отдельные ресурсы для тестирования и разработки, а также обеспечивает изоляцию этих сред от производственной.</w:t>
      </w:r>
    </w:p>
    <w:p w14:paraId="3AA9A660" w14:textId="77777777" w:rsidR="002B3F14" w:rsidRPr="002B3F14" w:rsidRDefault="002B3F14" w:rsidP="002B3F14">
      <w:pPr>
        <w:rPr>
          <w:rFonts w:cstheme="minorHAnsi"/>
          <w:iCs/>
        </w:rPr>
      </w:pPr>
    </w:p>
    <w:p w14:paraId="33DE4B47" w14:textId="68BC46EE" w:rsidR="00FB5063" w:rsidRPr="00174E31" w:rsidRDefault="002B3F14" w:rsidP="002B3F14">
      <w:pPr>
        <w:rPr>
          <w:rFonts w:cstheme="minorHAnsi"/>
          <w:iCs/>
        </w:rPr>
      </w:pPr>
      <w:r w:rsidRPr="002B3F14">
        <w:rPr>
          <w:rFonts w:cstheme="minorHAnsi"/>
          <w:iCs/>
        </w:rPr>
        <w:t>Namespaces это мощный механизм для организации и управления ресурсами в Kubernetes. Они помогают разделить, изолировать и управлять работающими нагрузками в кластере, а также упростить и облегчить операции и мониторинг в среде Kubernetes.</w:t>
      </w:r>
    </w:p>
    <w:p w14:paraId="667C31E4" w14:textId="77777777" w:rsidR="00395585" w:rsidRPr="00395585" w:rsidRDefault="00395585" w:rsidP="00C7518C">
      <w:pPr>
        <w:pStyle w:val="2"/>
      </w:pPr>
      <w:r w:rsidRPr="00CE0691">
        <w:cr/>
      </w:r>
      <w:r w:rsidRPr="00395585">
        <w:rPr>
          <w:lang w:val="en-US"/>
        </w:rPr>
        <w:t>Q</w:t>
      </w:r>
      <w:r w:rsidRPr="00395585">
        <w:t>9. Зачем использовать Kubernetes?</w:t>
      </w:r>
    </w:p>
    <w:p w14:paraId="38DCC894" w14:textId="5A1DF08C" w:rsidR="002B3F14" w:rsidRPr="002B3F14" w:rsidRDefault="00395585" w:rsidP="002B3F14">
      <w:pPr>
        <w:rPr>
          <w:rFonts w:cstheme="minorHAnsi"/>
          <w:iCs/>
        </w:rPr>
      </w:pPr>
      <w:r w:rsidRPr="00395585">
        <w:rPr>
          <w:rFonts w:cstheme="minorHAnsi"/>
          <w:b/>
          <w:iCs/>
        </w:rPr>
        <w:cr/>
      </w:r>
      <w:r w:rsidR="002B3F14" w:rsidRPr="002B3F14">
        <w:t xml:space="preserve"> </w:t>
      </w:r>
      <w:r w:rsidR="002B3F14" w:rsidRPr="002B3F14">
        <w:rPr>
          <w:rFonts w:cstheme="minorHAnsi"/>
          <w:iCs/>
        </w:rPr>
        <w:t>Kubernetes (K8s) является современной и популярной платформой для управления контейнеризированными приложениями. Вот несколько причин, почему стоит использовать Kubernetes:</w:t>
      </w:r>
    </w:p>
    <w:p w14:paraId="0907AF4F" w14:textId="77777777" w:rsidR="002B3F14" w:rsidRPr="002B3F14" w:rsidRDefault="002B3F14" w:rsidP="002B3F14">
      <w:pPr>
        <w:rPr>
          <w:rFonts w:cstheme="minorHAnsi"/>
          <w:iCs/>
        </w:rPr>
      </w:pPr>
    </w:p>
    <w:p w14:paraId="6C0E3502" w14:textId="22E016E9" w:rsidR="002B3F14" w:rsidRPr="00BD3F9D" w:rsidRDefault="002B3F14" w:rsidP="0098149F">
      <w:pPr>
        <w:pStyle w:val="a3"/>
        <w:numPr>
          <w:ilvl w:val="0"/>
          <w:numId w:val="170"/>
        </w:numPr>
        <w:rPr>
          <w:rFonts w:cstheme="minorHAnsi"/>
          <w:iCs/>
        </w:rPr>
      </w:pPr>
      <w:r w:rsidRPr="00BD3F9D">
        <w:rPr>
          <w:rFonts w:cstheme="minorHAnsi"/>
          <w:iCs/>
        </w:rPr>
        <w:t>Управление масштабируемостью: Kubernetes предлагает мощные инструменты для автоматического масштабирования приложений в зависимости от нагрузки. Он может автоматически масштабировать приложения вверх или вниз, чтобы обеспечить оптимальное использование ресурсов кластера.</w:t>
      </w:r>
    </w:p>
    <w:p w14:paraId="459EABC4" w14:textId="18685DCF" w:rsidR="002B3F14" w:rsidRPr="00BD3F9D" w:rsidRDefault="002B3F14" w:rsidP="0098149F">
      <w:pPr>
        <w:pStyle w:val="a3"/>
        <w:numPr>
          <w:ilvl w:val="0"/>
          <w:numId w:val="170"/>
        </w:numPr>
        <w:rPr>
          <w:rFonts w:cstheme="minorHAnsi"/>
          <w:iCs/>
        </w:rPr>
      </w:pPr>
      <w:r w:rsidRPr="00BD3F9D">
        <w:rPr>
          <w:rFonts w:cstheme="minorHAnsi"/>
          <w:iCs/>
        </w:rPr>
        <w:t>Изоляция и безопасность: Kubernetes предлагает механизмы для изоляции контейнеризированных приложений. Каждое приложение работает в своем собственном контейнере со своими собственными сетевыми политиками и ограничениями безопасности, что делает их более надежными и безопасными.</w:t>
      </w:r>
    </w:p>
    <w:p w14:paraId="1F77FDA3" w14:textId="449262F4" w:rsidR="002B3F14" w:rsidRPr="00BD3F9D" w:rsidRDefault="002B3F14" w:rsidP="0098149F">
      <w:pPr>
        <w:pStyle w:val="a3"/>
        <w:numPr>
          <w:ilvl w:val="0"/>
          <w:numId w:val="170"/>
        </w:numPr>
        <w:rPr>
          <w:rFonts w:cstheme="minorHAnsi"/>
          <w:iCs/>
        </w:rPr>
      </w:pPr>
      <w:r w:rsidRPr="00BD3F9D">
        <w:rPr>
          <w:rFonts w:cstheme="minorHAnsi"/>
          <w:iCs/>
        </w:rPr>
        <w:t>Горизонтальное и вертикальное масштабирование: Kubernetes предлагает гибкость горизонтального и вертикального масштабирования приложений. Он позволяет распределять приложения по множеству контейнеров и управлять ресурсами каждого контейнера (например, CPU и память) для достижения оптимальной производительности.</w:t>
      </w:r>
    </w:p>
    <w:p w14:paraId="0BCC75A9" w14:textId="04996A26" w:rsidR="002B3F14" w:rsidRPr="00BD3F9D" w:rsidRDefault="002B3F14" w:rsidP="0098149F">
      <w:pPr>
        <w:pStyle w:val="a3"/>
        <w:numPr>
          <w:ilvl w:val="0"/>
          <w:numId w:val="170"/>
        </w:numPr>
        <w:rPr>
          <w:rFonts w:cstheme="minorHAnsi"/>
          <w:iCs/>
        </w:rPr>
      </w:pPr>
      <w:r w:rsidRPr="00BD3F9D">
        <w:rPr>
          <w:rFonts w:cstheme="minorHAnsi"/>
          <w:iCs/>
        </w:rPr>
        <w:t>Самовосстановление: Kubernetes предлагает функциональность самозащиты и восстановления. Если контейнер или нода перестает работать, Kubernetes автоматически перезапускает контейнеры и переносит нагрузку на другие здоровые ноды, обеспечивая непрерывную работу приложения.</w:t>
      </w:r>
    </w:p>
    <w:p w14:paraId="1FB3F1B3" w14:textId="74284A59" w:rsidR="002B3F14" w:rsidRPr="00BD3F9D" w:rsidRDefault="002B3F14" w:rsidP="0098149F">
      <w:pPr>
        <w:pStyle w:val="a3"/>
        <w:numPr>
          <w:ilvl w:val="0"/>
          <w:numId w:val="170"/>
        </w:numPr>
        <w:rPr>
          <w:rFonts w:cstheme="minorHAnsi"/>
          <w:iCs/>
        </w:rPr>
      </w:pPr>
      <w:r w:rsidRPr="00BD3F9D">
        <w:rPr>
          <w:rFonts w:cstheme="minorHAnsi"/>
          <w:iCs/>
        </w:rPr>
        <w:t>Унифицированный управляющий интерфейс: Kubernetes предоставляет единый интерфейс для управления разными типами приложений. Это позволяет упростить и автоматизировать управление и развертывание приложений на различных платформах и облаках.</w:t>
      </w:r>
    </w:p>
    <w:p w14:paraId="554C2F60" w14:textId="253105C1" w:rsidR="002B3F14" w:rsidRPr="00BD3F9D" w:rsidRDefault="002B3F14" w:rsidP="0098149F">
      <w:pPr>
        <w:pStyle w:val="a3"/>
        <w:numPr>
          <w:ilvl w:val="0"/>
          <w:numId w:val="170"/>
        </w:numPr>
        <w:rPr>
          <w:rFonts w:cstheme="minorHAnsi"/>
          <w:iCs/>
        </w:rPr>
      </w:pPr>
      <w:r w:rsidRPr="00BD3F9D">
        <w:rPr>
          <w:rFonts w:cstheme="minorHAnsi"/>
          <w:iCs/>
        </w:rPr>
        <w:t>Экосистема инструментов: Kubernetes имеет большую экосистему инструментов и ресурсов, что делает его более привлекательным для профессионалов IT. Существует множество расширений, плагинов и инструментов, которые упрощают разработку, развертывание и мониторинг приложений на Kubernetes.</w:t>
      </w:r>
    </w:p>
    <w:p w14:paraId="66C25D6D" w14:textId="77777777" w:rsidR="002B3F14" w:rsidRPr="002B3F14" w:rsidRDefault="002B3F14" w:rsidP="002B3F14">
      <w:pPr>
        <w:rPr>
          <w:rFonts w:cstheme="minorHAnsi"/>
          <w:iCs/>
        </w:rPr>
      </w:pPr>
    </w:p>
    <w:p w14:paraId="205727BA" w14:textId="4986F97C" w:rsidR="00FB5063" w:rsidRPr="00B13935" w:rsidRDefault="002B3F14" w:rsidP="002B3F14">
      <w:pPr>
        <w:rPr>
          <w:rFonts w:cstheme="minorHAnsi"/>
          <w:iCs/>
        </w:rPr>
      </w:pPr>
      <w:r w:rsidRPr="002B3F14">
        <w:rPr>
          <w:rFonts w:cstheme="minorHAnsi"/>
          <w:iCs/>
        </w:rPr>
        <w:t>В целом, использование Kubernetes позволяет значительно упростить развертывание, масштабирование и управление контейнеризированными приложениями, обеспечивая надежность, безопасность и гибкость для вашей инфраструктуры.</w:t>
      </w:r>
    </w:p>
    <w:p w14:paraId="2E4B6A3B" w14:textId="77777777" w:rsidR="00395585" w:rsidRPr="00395585" w:rsidRDefault="00395585" w:rsidP="00C7518C">
      <w:pPr>
        <w:pStyle w:val="2"/>
      </w:pPr>
      <w:r w:rsidRPr="00CE0691">
        <w:cr/>
      </w:r>
      <w:r w:rsidRPr="00B13935">
        <w:rPr>
          <w:highlight w:val="cyan"/>
          <w:lang w:val="en-US"/>
        </w:rPr>
        <w:t>Q</w:t>
      </w:r>
      <w:r w:rsidRPr="00B13935">
        <w:rPr>
          <w:highlight w:val="cyan"/>
        </w:rPr>
        <w:t>10. Каковы особенности Kubernetes?</w:t>
      </w:r>
    </w:p>
    <w:p w14:paraId="1A2781B7" w14:textId="520873B0" w:rsidR="002B3F14" w:rsidRPr="002B3F14" w:rsidRDefault="00395585" w:rsidP="002B3F14">
      <w:pPr>
        <w:rPr>
          <w:rFonts w:cstheme="minorHAnsi"/>
          <w:iCs/>
        </w:rPr>
      </w:pPr>
      <w:r w:rsidRPr="00395585">
        <w:rPr>
          <w:rFonts w:cstheme="minorHAnsi"/>
          <w:b/>
          <w:iCs/>
        </w:rPr>
        <w:cr/>
      </w:r>
      <w:r w:rsidR="002B3F14" w:rsidRPr="002B3F14">
        <w:t xml:space="preserve"> </w:t>
      </w:r>
      <w:r w:rsidR="002B3F14" w:rsidRPr="002B3F14">
        <w:rPr>
          <w:rFonts w:cstheme="minorHAnsi"/>
          <w:iCs/>
        </w:rPr>
        <w:t>Kubernetes (K8s) предлагает ряд особенностей, которые делают его мощным и популярным инструментом для управления контейнеризированными приложениями:</w:t>
      </w:r>
    </w:p>
    <w:p w14:paraId="78A8080B" w14:textId="77777777" w:rsidR="002B3F14" w:rsidRPr="002B3F14" w:rsidRDefault="002B3F14" w:rsidP="002B3F14">
      <w:pPr>
        <w:rPr>
          <w:rFonts w:cstheme="minorHAnsi"/>
          <w:iCs/>
        </w:rPr>
      </w:pPr>
    </w:p>
    <w:p w14:paraId="5BFB4234" w14:textId="40F4BC6D" w:rsidR="002B3F14" w:rsidRPr="00BD3F9D" w:rsidRDefault="002B3F14" w:rsidP="0098149F">
      <w:pPr>
        <w:pStyle w:val="a3"/>
        <w:numPr>
          <w:ilvl w:val="0"/>
          <w:numId w:val="171"/>
        </w:numPr>
        <w:rPr>
          <w:rFonts w:cstheme="minorHAnsi"/>
          <w:iCs/>
        </w:rPr>
      </w:pPr>
      <w:r w:rsidRPr="00BD3F9D">
        <w:rPr>
          <w:rFonts w:cstheme="minorHAnsi"/>
          <w:iCs/>
        </w:rPr>
        <w:t>Оркестрация контейнеров: Kubernetes обеспечивает механизмы для управления развертыванием, масштабированием и управлением контейнерами на кластере. Он следит за статусом контейнеров, автоматически их перезапускает при ошибке, балансирует нагрузку и переносит контейнеры по разным узлам для обеспечения высокой доступности.</w:t>
      </w:r>
    </w:p>
    <w:p w14:paraId="7AE9BC1B" w14:textId="12304AAF" w:rsidR="002B3F14" w:rsidRPr="00BD3F9D" w:rsidRDefault="002B3F14" w:rsidP="0098149F">
      <w:pPr>
        <w:pStyle w:val="a3"/>
        <w:numPr>
          <w:ilvl w:val="0"/>
          <w:numId w:val="171"/>
        </w:numPr>
        <w:rPr>
          <w:rFonts w:cstheme="minorHAnsi"/>
          <w:iCs/>
        </w:rPr>
      </w:pPr>
      <w:r w:rsidRPr="00BD3F9D">
        <w:rPr>
          <w:rFonts w:cstheme="minorHAnsi"/>
          <w:iCs/>
        </w:rPr>
        <w:t>Декларативная модель: Kubernetes работает на основе декларативной модели, что означает, что вы описываете желаемое состояние вашего приложения или системы в YAML-файлах, а не задаете шаги, как достичь этого состояния. Kubernetes берет на себя создание, масштабирование и управление контейнерами, чтобы достичь указанного вами желаемого состояния.</w:t>
      </w:r>
    </w:p>
    <w:p w14:paraId="4E4B91C5" w14:textId="0D2F5701" w:rsidR="002B3F14" w:rsidRPr="00BD3F9D" w:rsidRDefault="002B3F14" w:rsidP="0098149F">
      <w:pPr>
        <w:pStyle w:val="a3"/>
        <w:numPr>
          <w:ilvl w:val="0"/>
          <w:numId w:val="171"/>
        </w:numPr>
        <w:rPr>
          <w:rFonts w:cstheme="minorHAnsi"/>
          <w:iCs/>
        </w:rPr>
      </w:pPr>
      <w:r w:rsidRPr="00BD3F9D">
        <w:rPr>
          <w:rFonts w:cstheme="minorHAnsi"/>
          <w:iCs/>
        </w:rPr>
        <w:t>Самоисцеляющаяся и самовосстанавливающаяся система: Kubernetes имеет встроенные механизмы для обнаружения сбоев и автоматического восстановления. Если контейнер или нода перестает работать, Kubernetes автоматически перезапускает контейнеры и переносит нагрузку на другие здоровые ноды, обеспечивая непрерывную работу приложения.</w:t>
      </w:r>
    </w:p>
    <w:p w14:paraId="352DCCC4" w14:textId="3A5E66F2" w:rsidR="002B3F14" w:rsidRPr="00BD3F9D" w:rsidRDefault="002B3F14" w:rsidP="0098149F">
      <w:pPr>
        <w:pStyle w:val="a3"/>
        <w:numPr>
          <w:ilvl w:val="0"/>
          <w:numId w:val="171"/>
        </w:numPr>
        <w:rPr>
          <w:rFonts w:cstheme="minorHAnsi"/>
          <w:iCs/>
        </w:rPr>
      </w:pPr>
      <w:r w:rsidRPr="00BD3F9D">
        <w:rPr>
          <w:rFonts w:cstheme="minorHAnsi"/>
          <w:iCs/>
        </w:rPr>
        <w:t>Масштабируемость: Kubernetes предлагает механизмы для автоматического масштабирования приложений в зависимости от нагрузки. Он может автоматически масштабировать приложения вверх или вниз, чтобы обеспечить оптимальное использование ресурсов кластера.</w:t>
      </w:r>
    </w:p>
    <w:p w14:paraId="00D42B09" w14:textId="4E8232B1" w:rsidR="002B3F14" w:rsidRPr="00BD3F9D" w:rsidRDefault="002B3F14" w:rsidP="0098149F">
      <w:pPr>
        <w:pStyle w:val="a3"/>
        <w:numPr>
          <w:ilvl w:val="0"/>
          <w:numId w:val="171"/>
        </w:numPr>
        <w:rPr>
          <w:rFonts w:cstheme="minorHAnsi"/>
          <w:iCs/>
        </w:rPr>
      </w:pPr>
      <w:r w:rsidRPr="00BD3F9D">
        <w:rPr>
          <w:rFonts w:cstheme="minorHAnsi"/>
          <w:iCs/>
        </w:rPr>
        <w:t>Гибкость и портативность: Kubernetes может работать на разных облачных платформах (AWS, Azure, GCP) и локальных инфраструктурах. Это делает его гибким и портативным решением, которое позволяет вам запускать и управлять приложениями на разных платформах без изменения кода.</w:t>
      </w:r>
    </w:p>
    <w:p w14:paraId="6683B509" w14:textId="2E009BCE" w:rsidR="002B3F14" w:rsidRPr="00BD3F9D" w:rsidRDefault="002B3F14" w:rsidP="0098149F">
      <w:pPr>
        <w:pStyle w:val="a3"/>
        <w:numPr>
          <w:ilvl w:val="0"/>
          <w:numId w:val="171"/>
        </w:numPr>
        <w:rPr>
          <w:rFonts w:cstheme="minorHAnsi"/>
          <w:iCs/>
        </w:rPr>
      </w:pPr>
      <w:r w:rsidRPr="00BD3F9D">
        <w:rPr>
          <w:rFonts w:cstheme="minorHAnsi"/>
          <w:iCs/>
        </w:rPr>
        <w:t>Экосистема инструментов: Kubernetes имеет большую экосистему инструментов и ресурсов, которые расширяют его функциональность и упрощают работу с ним. Есть множество инструментов для автоматизации, мониторинга, логирования и развертывания приложений на Kubernetes.</w:t>
      </w:r>
    </w:p>
    <w:p w14:paraId="65C50005" w14:textId="77777777" w:rsidR="002B3F14" w:rsidRPr="002B3F14" w:rsidRDefault="002B3F14" w:rsidP="002B3F14">
      <w:pPr>
        <w:rPr>
          <w:rFonts w:cstheme="minorHAnsi"/>
          <w:iCs/>
        </w:rPr>
      </w:pPr>
    </w:p>
    <w:p w14:paraId="3C589040" w14:textId="77777777" w:rsidR="002B3F14" w:rsidRDefault="002B3F14" w:rsidP="002B3F14">
      <w:pPr>
        <w:rPr>
          <w:rFonts w:cstheme="minorHAnsi"/>
          <w:iCs/>
        </w:rPr>
      </w:pPr>
      <w:r w:rsidRPr="002B3F14">
        <w:rPr>
          <w:rFonts w:cstheme="minorHAnsi"/>
          <w:iCs/>
        </w:rPr>
        <w:t>В целом, особенности Kubernetes позволяют разработчикам и IT-специалистам упростить и автоматизировать развертывание, масштабирование и управление контейнеризированными приложениями, обеспечивая надежность и гибкость в работе с инфраструктурой.</w:t>
      </w:r>
    </w:p>
    <w:p w14:paraId="462FBC2E" w14:textId="294AF9A9" w:rsidR="00395585" w:rsidRPr="00B13935" w:rsidRDefault="00395585" w:rsidP="00C7518C">
      <w:pPr>
        <w:pStyle w:val="2"/>
        <w:rPr>
          <w:lang w:val="en-US"/>
        </w:rPr>
      </w:pPr>
      <w:r w:rsidRPr="002B3F14">
        <w:cr/>
      </w:r>
      <w:r w:rsidRPr="00395585">
        <w:rPr>
          <w:lang w:val="en-US"/>
        </w:rPr>
        <w:t>Q</w:t>
      </w:r>
      <w:r w:rsidRPr="00B13935">
        <w:rPr>
          <w:lang w:val="en-US"/>
        </w:rPr>
        <w:t xml:space="preserve">11. </w:t>
      </w:r>
      <w:r w:rsidRPr="00395585">
        <w:t>Укажите</w:t>
      </w:r>
      <w:r w:rsidRPr="00B13935">
        <w:rPr>
          <w:lang w:val="en-US"/>
        </w:rPr>
        <w:t xml:space="preserve"> </w:t>
      </w:r>
      <w:r w:rsidRPr="00395585">
        <w:t>типы</w:t>
      </w:r>
      <w:r w:rsidRPr="00B13935">
        <w:rPr>
          <w:lang w:val="en-US"/>
        </w:rPr>
        <w:t xml:space="preserve"> </w:t>
      </w:r>
      <w:r w:rsidR="00B13935">
        <w:rPr>
          <w:lang w:val="en-US"/>
        </w:rPr>
        <w:t>Controller Manager</w:t>
      </w:r>
      <w:r w:rsidRPr="00B13935">
        <w:rPr>
          <w:lang w:val="en-US"/>
        </w:rPr>
        <w:t>.</w:t>
      </w:r>
    </w:p>
    <w:p w14:paraId="4E4632EE" w14:textId="5B5F40AB" w:rsidR="002B3F14" w:rsidRPr="002B3F14" w:rsidRDefault="00395585" w:rsidP="002B3F14">
      <w:pPr>
        <w:rPr>
          <w:rFonts w:cstheme="minorHAnsi"/>
          <w:iCs/>
        </w:rPr>
      </w:pPr>
      <w:r w:rsidRPr="00B13935">
        <w:rPr>
          <w:rFonts w:cstheme="minorHAnsi"/>
          <w:b/>
          <w:iCs/>
          <w:lang w:val="en-US"/>
        </w:rPr>
        <w:cr/>
      </w:r>
      <w:r w:rsidR="002B3F14" w:rsidRPr="00561FC5">
        <w:rPr>
          <w:lang w:val="en-US"/>
        </w:rPr>
        <w:t xml:space="preserve"> </w:t>
      </w:r>
      <w:r w:rsidR="002B3F14" w:rsidRPr="002B3F14">
        <w:rPr>
          <w:rFonts w:cstheme="minorHAnsi"/>
          <w:iCs/>
        </w:rPr>
        <w:t>В Kubernetes Controller Manager есть несколько типов контроллеров, каждый из которых отвечает за различные аспекты управления и функциональности в кластере. Некоторые из наиболее используемых типов контроллеров в Kubernetes включают:</w:t>
      </w:r>
    </w:p>
    <w:p w14:paraId="761CB50A" w14:textId="77777777" w:rsidR="002B3F14" w:rsidRPr="002B3F14" w:rsidRDefault="002B3F14" w:rsidP="002B3F14">
      <w:pPr>
        <w:rPr>
          <w:rFonts w:cstheme="minorHAnsi"/>
          <w:iCs/>
        </w:rPr>
      </w:pPr>
    </w:p>
    <w:p w14:paraId="103C7A7E" w14:textId="7C797D2E" w:rsidR="002B3F14" w:rsidRPr="00BD3F9D" w:rsidRDefault="002B3F14" w:rsidP="0098149F">
      <w:pPr>
        <w:pStyle w:val="a3"/>
        <w:numPr>
          <w:ilvl w:val="0"/>
          <w:numId w:val="172"/>
        </w:numPr>
        <w:rPr>
          <w:rFonts w:cstheme="minorHAnsi"/>
          <w:iCs/>
        </w:rPr>
      </w:pPr>
      <w:r w:rsidRPr="00BD3F9D">
        <w:rPr>
          <w:rFonts w:cstheme="minorHAnsi"/>
          <w:iCs/>
        </w:rPr>
        <w:t>Replication Controller (RC): Этот контроллер обеспечивает непрерывную работу и масштабируемость подов в кластере. Он следит за статусом подов и, при необходимости, запускает новые копии подов или удаляет ненужные. В настоящее время рекомендуется использовать ReplicaSet или Deployment вместо Replication Controller.</w:t>
      </w:r>
    </w:p>
    <w:p w14:paraId="148B4DC6" w14:textId="19F9FB5E" w:rsidR="002B3F14" w:rsidRPr="00BD3F9D" w:rsidRDefault="002B3F14" w:rsidP="0098149F">
      <w:pPr>
        <w:pStyle w:val="a3"/>
        <w:numPr>
          <w:ilvl w:val="0"/>
          <w:numId w:val="172"/>
        </w:numPr>
        <w:rPr>
          <w:rFonts w:cstheme="minorHAnsi"/>
          <w:iCs/>
        </w:rPr>
      </w:pPr>
      <w:r w:rsidRPr="00BD3F9D">
        <w:rPr>
          <w:rFonts w:cstheme="minorHAnsi"/>
          <w:iCs/>
        </w:rPr>
        <w:t>ReplicaSet: Этот контроллер это следующая версия Replication Controller. Он обеспечивает те же функциональные возможности, но также имеет возможность масштабирования контейнеров на основе заданных условий (например, количество доступных ресурсов). ReplicaSet широко используется для управления масштабированием подов и обновлением версий приложений.</w:t>
      </w:r>
    </w:p>
    <w:p w14:paraId="318E0B8A" w14:textId="2FAAC06D" w:rsidR="002B3F14" w:rsidRPr="00BD3F9D" w:rsidRDefault="002B3F14" w:rsidP="0098149F">
      <w:pPr>
        <w:pStyle w:val="a3"/>
        <w:numPr>
          <w:ilvl w:val="0"/>
          <w:numId w:val="172"/>
        </w:numPr>
        <w:rPr>
          <w:rFonts w:cstheme="minorHAnsi"/>
          <w:iCs/>
        </w:rPr>
      </w:pPr>
      <w:r w:rsidRPr="00BD3F9D">
        <w:rPr>
          <w:rFonts w:cstheme="minorHAnsi"/>
          <w:iCs/>
        </w:rPr>
        <w:t>Deployment: Этот контроллер позволяет управлять жизненным циклом приложения, обеспечивая развертывание, масштабирование и обновление приложений. Он автоматически создает ReplicaSet и контролирует количество распределенных подов, позволяя выполнить ну-даунтайм обновления и откат изменений.</w:t>
      </w:r>
    </w:p>
    <w:p w14:paraId="68DF74DB" w14:textId="7D124E61" w:rsidR="002B3F14" w:rsidRPr="00BD3F9D" w:rsidRDefault="002B3F14" w:rsidP="0098149F">
      <w:pPr>
        <w:pStyle w:val="a3"/>
        <w:numPr>
          <w:ilvl w:val="0"/>
          <w:numId w:val="172"/>
        </w:numPr>
        <w:rPr>
          <w:rFonts w:cstheme="minorHAnsi"/>
          <w:iCs/>
        </w:rPr>
      </w:pPr>
      <w:r w:rsidRPr="00BD3F9D">
        <w:rPr>
          <w:rFonts w:cstheme="minorHAnsi"/>
          <w:iCs/>
        </w:rPr>
        <w:t>StatefulSet: Этот контроллер используется для управления состоянием приложений, которые требуют уникальных идентификаторов, устойчивого хранилища и управляемых уникальных имен подов. StatefulSet обеспечивает гарантию уникальности идентификаторов, упорядоченного развертывания и управления жизненным циклом подов.</w:t>
      </w:r>
    </w:p>
    <w:p w14:paraId="21056CE1" w14:textId="356AE172" w:rsidR="002B3F14" w:rsidRPr="00BD3F9D" w:rsidRDefault="002B3F14" w:rsidP="0098149F">
      <w:pPr>
        <w:pStyle w:val="a3"/>
        <w:numPr>
          <w:ilvl w:val="0"/>
          <w:numId w:val="172"/>
        </w:numPr>
        <w:rPr>
          <w:rFonts w:cstheme="minorHAnsi"/>
          <w:iCs/>
        </w:rPr>
      </w:pPr>
      <w:r w:rsidRPr="00BD3F9D">
        <w:rPr>
          <w:rFonts w:cstheme="minorHAnsi"/>
          <w:iCs/>
        </w:rPr>
        <w:t>DaemonSet: Этот контроллер обеспечивает запуск по крайней мере одной копии пода на каждой ноде в кластере. Он широко используется для развертывания агентов мониторинга, сетевых решений или утилит, которые должны быть запущены на каждой ноде.</w:t>
      </w:r>
    </w:p>
    <w:p w14:paraId="682EC230" w14:textId="475C5805" w:rsidR="002B3F14" w:rsidRPr="00BD3F9D" w:rsidRDefault="002B3F14" w:rsidP="0098149F">
      <w:pPr>
        <w:pStyle w:val="a3"/>
        <w:numPr>
          <w:ilvl w:val="0"/>
          <w:numId w:val="172"/>
        </w:numPr>
        <w:rPr>
          <w:rFonts w:cstheme="minorHAnsi"/>
          <w:iCs/>
        </w:rPr>
      </w:pPr>
      <w:r w:rsidRPr="00BD3F9D">
        <w:rPr>
          <w:rFonts w:cstheme="minorHAnsi"/>
          <w:iCs/>
        </w:rPr>
        <w:t>Job и CronJob: Контроллеры Job и CronJob используются для планирования и запуска задач пакетной обработки или крон-задач. Job гарантирует выполнение задачи, в то время как CronJob позволяет запускать задачи по расписанию.</w:t>
      </w:r>
    </w:p>
    <w:p w14:paraId="64DC8C18" w14:textId="77777777" w:rsidR="002B3F14" w:rsidRPr="002B3F14" w:rsidRDefault="002B3F14" w:rsidP="002B3F14">
      <w:pPr>
        <w:rPr>
          <w:rFonts w:cstheme="minorHAnsi"/>
          <w:iCs/>
        </w:rPr>
      </w:pPr>
    </w:p>
    <w:p w14:paraId="1166B949" w14:textId="7BF75AB1" w:rsidR="00FB5063" w:rsidRPr="002B3F14" w:rsidRDefault="002B3F14" w:rsidP="002B3F14">
      <w:pPr>
        <w:rPr>
          <w:rFonts w:cstheme="minorHAnsi"/>
          <w:iCs/>
        </w:rPr>
      </w:pPr>
      <w:r w:rsidRPr="002B3F14">
        <w:rPr>
          <w:rFonts w:cstheme="minorHAnsi"/>
          <w:iCs/>
        </w:rPr>
        <w:t>Это лишь некоторые из типов контроллеров, доступных в Kubernetes. Каждый из них предназначен для определенной функциональности и помогает автоматизировать управление и масштабирование приложений в кластере.</w:t>
      </w:r>
    </w:p>
    <w:p w14:paraId="7CFF326F" w14:textId="77777777" w:rsidR="00395585" w:rsidRPr="00561FC5" w:rsidRDefault="00395585" w:rsidP="00C7518C">
      <w:pPr>
        <w:pStyle w:val="2"/>
      </w:pPr>
      <w:r w:rsidRPr="002B3F14">
        <w:cr/>
      </w:r>
      <w:r w:rsidRPr="00395585">
        <w:rPr>
          <w:lang w:val="en-US"/>
        </w:rPr>
        <w:t>Q</w:t>
      </w:r>
      <w:r w:rsidRPr="00561FC5">
        <w:t xml:space="preserve">12. </w:t>
      </w:r>
      <w:r w:rsidRPr="00395585">
        <w:t>Объясните</w:t>
      </w:r>
      <w:r w:rsidRPr="00561FC5">
        <w:t xml:space="preserve"> </w:t>
      </w:r>
      <w:r w:rsidRPr="00395585">
        <w:t>архитектуру</w:t>
      </w:r>
      <w:r w:rsidRPr="00561FC5">
        <w:t xml:space="preserve"> </w:t>
      </w:r>
      <w:r w:rsidRPr="00395585">
        <w:rPr>
          <w:lang w:val="en-US"/>
        </w:rPr>
        <w:t>Kubernetes</w:t>
      </w:r>
    </w:p>
    <w:p w14:paraId="7CA79B43" w14:textId="2DB83199" w:rsidR="00FB5063" w:rsidRPr="00561FC5" w:rsidRDefault="00395585" w:rsidP="00CE0691">
      <w:pPr>
        <w:jc w:val="center"/>
        <w:rPr>
          <w:rFonts w:cstheme="minorHAnsi"/>
          <w:b/>
          <w:iCs/>
        </w:rPr>
      </w:pPr>
      <w:r w:rsidRPr="00561FC5">
        <w:rPr>
          <w:rFonts w:cstheme="minorHAnsi"/>
          <w:b/>
          <w:iCs/>
        </w:rPr>
        <w:cr/>
      </w:r>
    </w:p>
    <w:p w14:paraId="339E9E44" w14:textId="262D15FF" w:rsidR="00BD3F9D" w:rsidRPr="00BD3F9D" w:rsidRDefault="00BD3F9D" w:rsidP="00BD3F9D">
      <w:pPr>
        <w:rPr>
          <w:rFonts w:cstheme="minorHAnsi"/>
          <w:iCs/>
        </w:rPr>
      </w:pPr>
      <w:r w:rsidRPr="00BD3F9D">
        <w:rPr>
          <w:rFonts w:cstheme="minorHAnsi"/>
          <w:iCs/>
          <w:lang w:val="en-US"/>
        </w:rPr>
        <w:t>Kubernetes</w:t>
      </w:r>
      <w:r w:rsidRPr="00BD3F9D">
        <w:rPr>
          <w:rFonts w:cstheme="minorHAnsi"/>
          <w:iCs/>
        </w:rPr>
        <w:t xml:space="preserve"> это распределенная система управления контейнерами, которая предоставляет средства для автоматизации развертывания, масштабирования и управления контейнеризированными приложениями.</w:t>
      </w:r>
    </w:p>
    <w:p w14:paraId="672A6BAB" w14:textId="77777777" w:rsidR="00BD3F9D" w:rsidRPr="00BD3F9D" w:rsidRDefault="00BD3F9D" w:rsidP="00BD3F9D">
      <w:pPr>
        <w:rPr>
          <w:rFonts w:cstheme="minorHAnsi"/>
          <w:iCs/>
        </w:rPr>
      </w:pPr>
    </w:p>
    <w:p w14:paraId="61717E93" w14:textId="77777777" w:rsidR="00BD3F9D" w:rsidRPr="00BD3F9D" w:rsidRDefault="00BD3F9D" w:rsidP="00BD3F9D">
      <w:pPr>
        <w:rPr>
          <w:rFonts w:cstheme="minorHAnsi"/>
          <w:iCs/>
        </w:rPr>
      </w:pPr>
      <w:r w:rsidRPr="00BD3F9D">
        <w:rPr>
          <w:rFonts w:cstheme="minorHAnsi"/>
          <w:iCs/>
        </w:rPr>
        <w:t xml:space="preserve">Архитектура </w:t>
      </w:r>
      <w:r w:rsidRPr="00BD3F9D">
        <w:rPr>
          <w:rFonts w:cstheme="minorHAnsi"/>
          <w:iCs/>
          <w:lang w:val="en-US"/>
        </w:rPr>
        <w:t>Kubernetes</w:t>
      </w:r>
      <w:r w:rsidRPr="00BD3F9D">
        <w:rPr>
          <w:rFonts w:cstheme="minorHAnsi"/>
          <w:iCs/>
        </w:rPr>
        <w:t xml:space="preserve"> состоит из следующих ключевых компонентов:</w:t>
      </w:r>
    </w:p>
    <w:p w14:paraId="5A11A61E" w14:textId="77777777" w:rsidR="00BD3F9D" w:rsidRPr="00BD3F9D" w:rsidRDefault="00BD3F9D" w:rsidP="00BD3F9D">
      <w:pPr>
        <w:rPr>
          <w:rFonts w:cstheme="minorHAnsi"/>
          <w:iCs/>
        </w:rPr>
      </w:pPr>
    </w:p>
    <w:p w14:paraId="721EA922" w14:textId="40BB4C94" w:rsidR="00BD3F9D" w:rsidRPr="00BD3F9D" w:rsidRDefault="00BD3F9D" w:rsidP="0098149F">
      <w:pPr>
        <w:pStyle w:val="a3"/>
        <w:numPr>
          <w:ilvl w:val="0"/>
          <w:numId w:val="137"/>
        </w:numPr>
        <w:rPr>
          <w:rFonts w:cstheme="minorHAnsi"/>
          <w:iCs/>
        </w:rPr>
      </w:pPr>
      <w:r w:rsidRPr="00BD3F9D">
        <w:rPr>
          <w:rFonts w:cstheme="minorHAnsi"/>
          <w:iCs/>
          <w:lang w:val="en-US"/>
        </w:rPr>
        <w:t>Master</w:t>
      </w:r>
      <w:r w:rsidRPr="00BD3F9D">
        <w:rPr>
          <w:rFonts w:cstheme="minorHAnsi"/>
          <w:iCs/>
        </w:rPr>
        <w:t xml:space="preserve">-сервер: Он является главным контролером и управляет всем кластером </w:t>
      </w:r>
      <w:r w:rsidRPr="00BD3F9D">
        <w:rPr>
          <w:rFonts w:cstheme="minorHAnsi"/>
          <w:iCs/>
          <w:lang w:val="en-US"/>
        </w:rPr>
        <w:t>Kubernetes</w:t>
      </w:r>
      <w:r w:rsidRPr="00BD3F9D">
        <w:rPr>
          <w:rFonts w:cstheme="minorHAnsi"/>
          <w:iCs/>
        </w:rPr>
        <w:t>. Включает в себя следующие компоненты:</w:t>
      </w:r>
    </w:p>
    <w:p w14:paraId="1D4B6E32" w14:textId="2AB1B11A" w:rsidR="00BD3F9D" w:rsidRPr="00BD3F9D" w:rsidRDefault="00BD3F9D" w:rsidP="0098149F">
      <w:pPr>
        <w:pStyle w:val="a3"/>
        <w:numPr>
          <w:ilvl w:val="1"/>
          <w:numId w:val="137"/>
        </w:numPr>
        <w:rPr>
          <w:rFonts w:cstheme="minorHAnsi"/>
          <w:iCs/>
        </w:rPr>
      </w:pPr>
      <w:r w:rsidRPr="00BD3F9D">
        <w:rPr>
          <w:rFonts w:cstheme="minorHAnsi"/>
          <w:iCs/>
          <w:lang w:val="en-US"/>
        </w:rPr>
        <w:t>API</w:t>
      </w:r>
      <w:r w:rsidRPr="00BD3F9D">
        <w:rPr>
          <w:rFonts w:cstheme="minorHAnsi"/>
          <w:iCs/>
        </w:rPr>
        <w:t xml:space="preserve"> сервер: Предоставляет интерфейс для управления кластером через </w:t>
      </w:r>
      <w:r w:rsidRPr="00BD3F9D">
        <w:rPr>
          <w:rFonts w:cstheme="minorHAnsi"/>
          <w:iCs/>
          <w:lang w:val="en-US"/>
        </w:rPr>
        <w:t>REST</w:t>
      </w:r>
      <w:r w:rsidRPr="00BD3F9D">
        <w:rPr>
          <w:rFonts w:cstheme="minorHAnsi"/>
          <w:iCs/>
        </w:rPr>
        <w:t xml:space="preserve"> </w:t>
      </w:r>
      <w:r w:rsidRPr="00BD3F9D">
        <w:rPr>
          <w:rFonts w:cstheme="minorHAnsi"/>
          <w:iCs/>
          <w:lang w:val="en-US"/>
        </w:rPr>
        <w:t>API</w:t>
      </w:r>
      <w:r w:rsidRPr="00BD3F9D">
        <w:rPr>
          <w:rFonts w:cstheme="minorHAnsi"/>
          <w:iCs/>
        </w:rPr>
        <w:t>.</w:t>
      </w:r>
    </w:p>
    <w:p w14:paraId="71CF3CEB" w14:textId="7DE407A3" w:rsidR="00BD3F9D" w:rsidRPr="00BD3F9D" w:rsidRDefault="00BD3F9D" w:rsidP="0098149F">
      <w:pPr>
        <w:pStyle w:val="a3"/>
        <w:numPr>
          <w:ilvl w:val="1"/>
          <w:numId w:val="137"/>
        </w:numPr>
        <w:rPr>
          <w:rFonts w:cstheme="minorHAnsi"/>
          <w:iCs/>
        </w:rPr>
      </w:pPr>
      <w:r w:rsidRPr="00BD3F9D">
        <w:rPr>
          <w:rFonts w:cstheme="minorHAnsi"/>
          <w:iCs/>
          <w:lang w:val="en-US"/>
        </w:rPr>
        <w:t>Scheduler</w:t>
      </w:r>
      <w:r w:rsidRPr="00BD3F9D">
        <w:rPr>
          <w:rFonts w:cstheme="minorHAnsi"/>
          <w:iCs/>
        </w:rPr>
        <w:t>: Отвечает за размещение контейнеров на узлах кластера с учетом требований ресурсов и доступности.</w:t>
      </w:r>
    </w:p>
    <w:p w14:paraId="3660EB86" w14:textId="3005E636" w:rsidR="00BD3F9D" w:rsidRPr="00BD3F9D" w:rsidRDefault="00BD3F9D" w:rsidP="0098149F">
      <w:pPr>
        <w:pStyle w:val="a3"/>
        <w:numPr>
          <w:ilvl w:val="1"/>
          <w:numId w:val="137"/>
        </w:numPr>
        <w:rPr>
          <w:rFonts w:cstheme="minorHAnsi"/>
          <w:iCs/>
        </w:rPr>
      </w:pPr>
      <w:r w:rsidRPr="00BD3F9D">
        <w:rPr>
          <w:rFonts w:cstheme="minorHAnsi"/>
          <w:iCs/>
          <w:lang w:val="en-US"/>
        </w:rPr>
        <w:t>Controller</w:t>
      </w:r>
      <w:r w:rsidRPr="00BD3F9D">
        <w:rPr>
          <w:rFonts w:cstheme="minorHAnsi"/>
          <w:iCs/>
        </w:rPr>
        <w:t xml:space="preserve"> </w:t>
      </w:r>
      <w:r w:rsidRPr="00BD3F9D">
        <w:rPr>
          <w:rFonts w:cstheme="minorHAnsi"/>
          <w:iCs/>
          <w:lang w:val="en-US"/>
        </w:rPr>
        <w:t>Manager</w:t>
      </w:r>
      <w:r w:rsidRPr="00BD3F9D">
        <w:rPr>
          <w:rFonts w:cstheme="minorHAnsi"/>
          <w:iCs/>
        </w:rPr>
        <w:t>: Запускает различные контроллеры, которые отвечают за переопределение желаемого состояния кластера.</w:t>
      </w:r>
    </w:p>
    <w:p w14:paraId="3F3839BD" w14:textId="6D5D71F7" w:rsidR="00BD3F9D" w:rsidRPr="00BD3F9D" w:rsidRDefault="00BD3F9D" w:rsidP="0098149F">
      <w:pPr>
        <w:pStyle w:val="a3"/>
        <w:numPr>
          <w:ilvl w:val="1"/>
          <w:numId w:val="137"/>
        </w:numPr>
        <w:rPr>
          <w:rFonts w:cstheme="minorHAnsi"/>
          <w:iCs/>
        </w:rPr>
      </w:pPr>
      <w:r w:rsidRPr="00BD3F9D">
        <w:rPr>
          <w:rFonts w:cstheme="minorHAnsi"/>
          <w:iCs/>
          <w:lang w:val="en-US"/>
        </w:rPr>
        <w:t>etcd</w:t>
      </w:r>
      <w:r w:rsidRPr="00BD3F9D">
        <w:rPr>
          <w:rFonts w:cstheme="minorHAnsi"/>
          <w:iCs/>
        </w:rPr>
        <w:t>: Хранит состояние кластера и метаданные приложений.</w:t>
      </w:r>
    </w:p>
    <w:p w14:paraId="6B0BDB21" w14:textId="77777777" w:rsidR="00BD3F9D" w:rsidRPr="00BD3F9D" w:rsidRDefault="00BD3F9D" w:rsidP="00BD3F9D">
      <w:pPr>
        <w:rPr>
          <w:rFonts w:cstheme="minorHAnsi"/>
          <w:iCs/>
        </w:rPr>
      </w:pPr>
    </w:p>
    <w:p w14:paraId="40E2682A" w14:textId="34EA1475" w:rsidR="00BD3F9D" w:rsidRPr="00BD3F9D" w:rsidRDefault="00BD3F9D" w:rsidP="0098149F">
      <w:pPr>
        <w:pStyle w:val="a3"/>
        <w:numPr>
          <w:ilvl w:val="0"/>
          <w:numId w:val="137"/>
        </w:numPr>
        <w:rPr>
          <w:rFonts w:cstheme="minorHAnsi"/>
          <w:iCs/>
        </w:rPr>
      </w:pPr>
      <w:r w:rsidRPr="00BD3F9D">
        <w:rPr>
          <w:rFonts w:cstheme="minorHAnsi"/>
          <w:iCs/>
        </w:rPr>
        <w:t>Узлы (</w:t>
      </w:r>
      <w:r w:rsidRPr="00BD3F9D">
        <w:rPr>
          <w:rFonts w:cstheme="minorHAnsi"/>
          <w:iCs/>
          <w:lang w:val="en-US"/>
        </w:rPr>
        <w:t>Nodes</w:t>
      </w:r>
      <w:r w:rsidRPr="00BD3F9D">
        <w:rPr>
          <w:rFonts w:cstheme="minorHAnsi"/>
          <w:iCs/>
        </w:rPr>
        <w:t>): Узлы это физические или виртуальные машины, на которых запускаются контейнеры. Узлы состоят из следующих компонентов:</w:t>
      </w:r>
    </w:p>
    <w:p w14:paraId="48C2F1BE" w14:textId="131F8C92" w:rsidR="00BD3F9D" w:rsidRPr="00BD3F9D" w:rsidRDefault="00BD3F9D" w:rsidP="0098149F">
      <w:pPr>
        <w:pStyle w:val="a3"/>
        <w:numPr>
          <w:ilvl w:val="1"/>
          <w:numId w:val="137"/>
        </w:numPr>
        <w:rPr>
          <w:rFonts w:cstheme="minorHAnsi"/>
          <w:iCs/>
        </w:rPr>
      </w:pPr>
      <w:r w:rsidRPr="00BD3F9D">
        <w:rPr>
          <w:rFonts w:cstheme="minorHAnsi"/>
          <w:iCs/>
          <w:lang w:val="en-US"/>
        </w:rPr>
        <w:t>kubelet</w:t>
      </w:r>
      <w:r w:rsidRPr="00BD3F9D">
        <w:rPr>
          <w:rFonts w:cstheme="minorHAnsi"/>
          <w:iCs/>
        </w:rPr>
        <w:t xml:space="preserve">: Агент, который работает на каждом узле и управляет жизненным циклом контейнеров. Связывается с </w:t>
      </w:r>
      <w:r w:rsidRPr="00BD3F9D">
        <w:rPr>
          <w:rFonts w:cstheme="minorHAnsi"/>
          <w:iCs/>
          <w:lang w:val="en-US"/>
        </w:rPr>
        <w:t>Master</w:t>
      </w:r>
      <w:r w:rsidRPr="00BD3F9D">
        <w:rPr>
          <w:rFonts w:cstheme="minorHAnsi"/>
          <w:iCs/>
        </w:rPr>
        <w:t>-сервером для получения инструкций и отчетов о состоянии.</w:t>
      </w:r>
    </w:p>
    <w:p w14:paraId="79C0E1BC" w14:textId="3C607C21" w:rsidR="00BD3F9D" w:rsidRPr="00BD3F9D" w:rsidRDefault="00BD3F9D" w:rsidP="0098149F">
      <w:pPr>
        <w:pStyle w:val="a3"/>
        <w:numPr>
          <w:ilvl w:val="1"/>
          <w:numId w:val="137"/>
        </w:numPr>
        <w:rPr>
          <w:rFonts w:cstheme="minorHAnsi"/>
          <w:iCs/>
        </w:rPr>
      </w:pPr>
      <w:r w:rsidRPr="00BD3F9D">
        <w:rPr>
          <w:rFonts w:cstheme="minorHAnsi"/>
          <w:iCs/>
          <w:lang w:val="en-US"/>
        </w:rPr>
        <w:t>kube</w:t>
      </w:r>
      <w:r w:rsidRPr="00BD3F9D">
        <w:rPr>
          <w:rFonts w:cstheme="minorHAnsi"/>
          <w:iCs/>
        </w:rPr>
        <w:t>-</w:t>
      </w:r>
      <w:r w:rsidRPr="00BD3F9D">
        <w:rPr>
          <w:rFonts w:cstheme="minorHAnsi"/>
          <w:iCs/>
          <w:lang w:val="en-US"/>
        </w:rPr>
        <w:t>proxy</w:t>
      </w:r>
      <w:r w:rsidRPr="00BD3F9D">
        <w:rPr>
          <w:rFonts w:cstheme="minorHAnsi"/>
          <w:iCs/>
        </w:rPr>
        <w:t>: Отвечает за маршрутизацию сетевых запросов к контейнерам внутри узла.</w:t>
      </w:r>
    </w:p>
    <w:p w14:paraId="77A0CFB9" w14:textId="5C86D594" w:rsidR="00BD3F9D" w:rsidRPr="00BD3F9D" w:rsidRDefault="00BD3F9D" w:rsidP="0098149F">
      <w:pPr>
        <w:pStyle w:val="a3"/>
        <w:numPr>
          <w:ilvl w:val="1"/>
          <w:numId w:val="137"/>
        </w:numPr>
        <w:rPr>
          <w:rFonts w:cstheme="minorHAnsi"/>
          <w:iCs/>
        </w:rPr>
      </w:pPr>
      <w:r w:rsidRPr="00BD3F9D">
        <w:rPr>
          <w:rFonts w:cstheme="minorHAnsi"/>
          <w:iCs/>
          <w:lang w:val="en-US"/>
        </w:rPr>
        <w:t>Container</w:t>
      </w:r>
      <w:r w:rsidRPr="00BD3F9D">
        <w:rPr>
          <w:rFonts w:cstheme="minorHAnsi"/>
          <w:iCs/>
        </w:rPr>
        <w:t xml:space="preserve"> </w:t>
      </w:r>
      <w:r w:rsidRPr="00BD3F9D">
        <w:rPr>
          <w:rFonts w:cstheme="minorHAnsi"/>
          <w:iCs/>
          <w:lang w:val="en-US"/>
        </w:rPr>
        <w:t>runtime</w:t>
      </w:r>
      <w:r w:rsidRPr="00BD3F9D">
        <w:rPr>
          <w:rFonts w:cstheme="minorHAnsi"/>
          <w:iCs/>
        </w:rPr>
        <w:t xml:space="preserve">: Отвечает за запуск и управление контейнерами. Наиболее распространенными контейнерными рантаймами являются </w:t>
      </w:r>
      <w:r w:rsidRPr="00BD3F9D">
        <w:rPr>
          <w:rFonts w:cstheme="minorHAnsi"/>
          <w:iCs/>
          <w:lang w:val="en-US"/>
        </w:rPr>
        <w:t>Docker</w:t>
      </w:r>
      <w:r w:rsidRPr="00BD3F9D">
        <w:rPr>
          <w:rFonts w:cstheme="minorHAnsi"/>
          <w:iCs/>
        </w:rPr>
        <w:t xml:space="preserve"> и </w:t>
      </w:r>
      <w:r w:rsidRPr="00BD3F9D">
        <w:rPr>
          <w:rFonts w:cstheme="minorHAnsi"/>
          <w:iCs/>
          <w:lang w:val="en-US"/>
        </w:rPr>
        <w:t>Containerd</w:t>
      </w:r>
      <w:r w:rsidRPr="00BD3F9D">
        <w:rPr>
          <w:rFonts w:cstheme="minorHAnsi"/>
          <w:iCs/>
        </w:rPr>
        <w:t>.</w:t>
      </w:r>
    </w:p>
    <w:p w14:paraId="6F4DD1BB" w14:textId="77777777" w:rsidR="00BD3F9D" w:rsidRPr="00BD3F9D" w:rsidRDefault="00BD3F9D" w:rsidP="00BD3F9D">
      <w:pPr>
        <w:rPr>
          <w:rFonts w:cstheme="minorHAnsi"/>
          <w:iCs/>
        </w:rPr>
      </w:pPr>
    </w:p>
    <w:p w14:paraId="1773F7EF" w14:textId="3BBC7591" w:rsidR="00BD3F9D" w:rsidRPr="00BD3F9D" w:rsidRDefault="00BD3F9D" w:rsidP="0098149F">
      <w:pPr>
        <w:pStyle w:val="a3"/>
        <w:numPr>
          <w:ilvl w:val="0"/>
          <w:numId w:val="137"/>
        </w:numPr>
        <w:rPr>
          <w:rFonts w:cstheme="minorHAnsi"/>
          <w:iCs/>
        </w:rPr>
      </w:pPr>
      <w:r w:rsidRPr="00BD3F9D">
        <w:rPr>
          <w:rFonts w:cstheme="minorHAnsi"/>
          <w:iCs/>
          <w:lang w:val="en-US"/>
        </w:rPr>
        <w:t>Pod</w:t>
      </w:r>
      <w:r w:rsidRPr="00BD3F9D">
        <w:rPr>
          <w:rFonts w:cstheme="minorHAnsi"/>
          <w:iCs/>
        </w:rPr>
        <w:t xml:space="preserve">: Под это базовая единица развертывания в </w:t>
      </w:r>
      <w:r w:rsidRPr="00BD3F9D">
        <w:rPr>
          <w:rFonts w:cstheme="minorHAnsi"/>
          <w:iCs/>
          <w:lang w:val="en-US"/>
        </w:rPr>
        <w:t>Kubernetes</w:t>
      </w:r>
      <w:r w:rsidRPr="00BD3F9D">
        <w:rPr>
          <w:rFonts w:cstheme="minorHAnsi"/>
          <w:iCs/>
        </w:rPr>
        <w:t xml:space="preserve">. Он содержит один или несколько контейнеров, которые разделяют ресурсы, сеть и хранилище. Каждый под имеет уникальный </w:t>
      </w:r>
      <w:r w:rsidRPr="00BD3F9D">
        <w:rPr>
          <w:rFonts w:cstheme="minorHAnsi"/>
          <w:iCs/>
          <w:lang w:val="en-US"/>
        </w:rPr>
        <w:t>IP</w:t>
      </w:r>
      <w:r w:rsidRPr="00BD3F9D">
        <w:rPr>
          <w:rFonts w:cstheme="minorHAnsi"/>
          <w:iCs/>
        </w:rPr>
        <w:t>-адрес и собственные хранилище и может быть горизонтально масштабирован.</w:t>
      </w:r>
    </w:p>
    <w:p w14:paraId="56FB4F2F" w14:textId="77777777" w:rsidR="00BD3F9D" w:rsidRPr="00BD3F9D" w:rsidRDefault="00BD3F9D" w:rsidP="00BD3F9D">
      <w:pPr>
        <w:rPr>
          <w:rFonts w:cstheme="minorHAnsi"/>
          <w:iCs/>
        </w:rPr>
      </w:pPr>
    </w:p>
    <w:p w14:paraId="0219A33B" w14:textId="47F71D9B" w:rsidR="00BD3F9D" w:rsidRPr="00BD3F9D" w:rsidRDefault="00BD3F9D" w:rsidP="0098149F">
      <w:pPr>
        <w:pStyle w:val="a3"/>
        <w:numPr>
          <w:ilvl w:val="0"/>
          <w:numId w:val="137"/>
        </w:numPr>
        <w:rPr>
          <w:rFonts w:cstheme="minorHAnsi"/>
          <w:iCs/>
        </w:rPr>
      </w:pPr>
      <w:r w:rsidRPr="00BD3F9D">
        <w:rPr>
          <w:rFonts w:cstheme="minorHAnsi"/>
          <w:iCs/>
          <w:lang w:val="en-US"/>
        </w:rPr>
        <w:t>Service</w:t>
      </w:r>
      <w:r w:rsidRPr="00BD3F9D">
        <w:rPr>
          <w:rFonts w:cstheme="minorHAnsi"/>
          <w:iCs/>
        </w:rPr>
        <w:t xml:space="preserve">: Сервис это абстракция, предоставляющая стабильный </w:t>
      </w:r>
      <w:r w:rsidRPr="00BD3F9D">
        <w:rPr>
          <w:rFonts w:cstheme="minorHAnsi"/>
          <w:iCs/>
          <w:lang w:val="en-US"/>
        </w:rPr>
        <w:t>IP</w:t>
      </w:r>
      <w:r w:rsidRPr="00BD3F9D">
        <w:rPr>
          <w:rFonts w:cstheme="minorHAnsi"/>
          <w:iCs/>
        </w:rPr>
        <w:t xml:space="preserve">-адрес и </w:t>
      </w:r>
      <w:r w:rsidRPr="00BD3F9D">
        <w:rPr>
          <w:rFonts w:cstheme="minorHAnsi"/>
          <w:iCs/>
          <w:lang w:val="en-US"/>
        </w:rPr>
        <w:t>DNS</w:t>
      </w:r>
      <w:r w:rsidRPr="00BD3F9D">
        <w:rPr>
          <w:rFonts w:cstheme="minorHAnsi"/>
          <w:iCs/>
        </w:rPr>
        <w:t>-имя для доступа к набору подов. Это позволяет контейнерам внутри разных подов взаимодействовать друг с другом и предоставляет возможность балансировки нагрузки.</w:t>
      </w:r>
    </w:p>
    <w:p w14:paraId="2C97CA27" w14:textId="77777777" w:rsidR="00BD3F9D" w:rsidRPr="00BD3F9D" w:rsidRDefault="00BD3F9D" w:rsidP="00BD3F9D">
      <w:pPr>
        <w:rPr>
          <w:rFonts w:cstheme="minorHAnsi"/>
          <w:iCs/>
        </w:rPr>
      </w:pPr>
    </w:p>
    <w:p w14:paraId="56330B18" w14:textId="543395D1" w:rsidR="00BD3F9D" w:rsidRPr="00BD3F9D" w:rsidRDefault="00BD3F9D" w:rsidP="0098149F">
      <w:pPr>
        <w:pStyle w:val="a3"/>
        <w:numPr>
          <w:ilvl w:val="0"/>
          <w:numId w:val="137"/>
        </w:numPr>
        <w:rPr>
          <w:rFonts w:cstheme="minorHAnsi"/>
          <w:iCs/>
        </w:rPr>
      </w:pPr>
      <w:r w:rsidRPr="00BD3F9D">
        <w:rPr>
          <w:rFonts w:cstheme="minorHAnsi"/>
          <w:iCs/>
        </w:rPr>
        <w:t xml:space="preserve">Другие компоненты: В дополнение к основным компонентам, </w:t>
      </w:r>
      <w:r w:rsidRPr="00BD3F9D">
        <w:rPr>
          <w:rFonts w:cstheme="minorHAnsi"/>
          <w:iCs/>
          <w:lang w:val="en-US"/>
        </w:rPr>
        <w:t>Kubernetes</w:t>
      </w:r>
      <w:r w:rsidRPr="00BD3F9D">
        <w:rPr>
          <w:rFonts w:cstheme="minorHAnsi"/>
          <w:iCs/>
        </w:rPr>
        <w:t xml:space="preserve"> также включает в себя другие инструменты и концепции, такие как </w:t>
      </w:r>
      <w:r w:rsidRPr="00BD3F9D">
        <w:rPr>
          <w:rFonts w:cstheme="minorHAnsi"/>
          <w:iCs/>
          <w:lang w:val="en-US"/>
        </w:rPr>
        <w:t>Persistent</w:t>
      </w:r>
      <w:r w:rsidRPr="00BD3F9D">
        <w:rPr>
          <w:rFonts w:cstheme="minorHAnsi"/>
          <w:iCs/>
        </w:rPr>
        <w:t xml:space="preserve"> </w:t>
      </w:r>
      <w:r w:rsidRPr="00BD3F9D">
        <w:rPr>
          <w:rFonts w:cstheme="minorHAnsi"/>
          <w:iCs/>
          <w:lang w:val="en-US"/>
        </w:rPr>
        <w:t>Volumes</w:t>
      </w:r>
      <w:r w:rsidRPr="00BD3F9D">
        <w:rPr>
          <w:rFonts w:cstheme="minorHAnsi"/>
          <w:iCs/>
        </w:rPr>
        <w:t xml:space="preserve">, </w:t>
      </w:r>
      <w:r w:rsidRPr="00BD3F9D">
        <w:rPr>
          <w:rFonts w:cstheme="minorHAnsi"/>
          <w:iCs/>
          <w:lang w:val="en-US"/>
        </w:rPr>
        <w:t>ConfigMaps</w:t>
      </w:r>
      <w:r w:rsidRPr="00BD3F9D">
        <w:rPr>
          <w:rFonts w:cstheme="minorHAnsi"/>
          <w:iCs/>
        </w:rPr>
        <w:t xml:space="preserve">, </w:t>
      </w:r>
      <w:r w:rsidRPr="00BD3F9D">
        <w:rPr>
          <w:rFonts w:cstheme="minorHAnsi"/>
          <w:iCs/>
          <w:lang w:val="en-US"/>
        </w:rPr>
        <w:t>Secrets</w:t>
      </w:r>
      <w:r w:rsidRPr="00BD3F9D">
        <w:rPr>
          <w:rFonts w:cstheme="minorHAnsi"/>
          <w:iCs/>
        </w:rPr>
        <w:t xml:space="preserve"> и др., которые обеспечивают управление конфигурацией, секретами, хранилищами и другими аспектами контейнеризации приложений.</w:t>
      </w:r>
    </w:p>
    <w:p w14:paraId="7F3D68CA" w14:textId="77777777" w:rsidR="00BD3F9D" w:rsidRPr="00BD3F9D" w:rsidRDefault="00BD3F9D" w:rsidP="00BD3F9D">
      <w:pPr>
        <w:rPr>
          <w:rFonts w:cstheme="minorHAnsi"/>
          <w:iCs/>
        </w:rPr>
      </w:pPr>
    </w:p>
    <w:p w14:paraId="3018DFE0" w14:textId="71E9FBC0" w:rsidR="00CE0691" w:rsidRPr="00BD3F9D" w:rsidRDefault="00BD3F9D" w:rsidP="00BD3F9D">
      <w:pPr>
        <w:rPr>
          <w:rFonts w:cstheme="minorHAnsi"/>
          <w:iCs/>
        </w:rPr>
      </w:pPr>
      <w:r w:rsidRPr="00BD3F9D">
        <w:rPr>
          <w:rFonts w:cstheme="minorHAnsi"/>
          <w:iCs/>
        </w:rPr>
        <w:t xml:space="preserve">Вместе эти компоненты образуют гибкую и масштабируемую архитектуру, которая позволяет легко управлять и развертывать контейнеризированные приложения в среде </w:t>
      </w:r>
      <w:r w:rsidRPr="00BD3F9D">
        <w:rPr>
          <w:rFonts w:cstheme="minorHAnsi"/>
          <w:iCs/>
          <w:lang w:val="en-US"/>
        </w:rPr>
        <w:t>Kubernetes</w:t>
      </w:r>
      <w:r w:rsidRPr="00BD3F9D">
        <w:rPr>
          <w:rFonts w:cstheme="minorHAnsi"/>
          <w:iCs/>
        </w:rPr>
        <w:t>.</w:t>
      </w:r>
    </w:p>
    <w:p w14:paraId="34EB8C35" w14:textId="2516B8FE" w:rsidR="00395585" w:rsidRPr="00395585" w:rsidRDefault="00395585" w:rsidP="00C7518C">
      <w:pPr>
        <w:pStyle w:val="2"/>
      </w:pPr>
      <w:r w:rsidRPr="00CE0691">
        <w:cr/>
      </w:r>
      <w:r w:rsidRPr="00395585">
        <w:rPr>
          <w:lang w:val="en-US"/>
        </w:rPr>
        <w:t>Q</w:t>
      </w:r>
      <w:r w:rsidRPr="00395585">
        <w:t>13</w:t>
      </w:r>
      <w:r w:rsidR="00B13935">
        <w:t>. Перечислите различные сервисы</w:t>
      </w:r>
      <w:r w:rsidRPr="00395585">
        <w:t xml:space="preserve"> доступные в Kubernetes.</w:t>
      </w:r>
    </w:p>
    <w:p w14:paraId="08114836" w14:textId="2E5D8F4A" w:rsidR="002B3F14" w:rsidRPr="002B3F14" w:rsidRDefault="00395585" w:rsidP="002B3F14">
      <w:pPr>
        <w:rPr>
          <w:rFonts w:cstheme="minorHAnsi"/>
          <w:iCs/>
        </w:rPr>
      </w:pPr>
      <w:r w:rsidRPr="00395585">
        <w:rPr>
          <w:rFonts w:cstheme="minorHAnsi"/>
          <w:b/>
          <w:iCs/>
        </w:rPr>
        <w:cr/>
      </w:r>
      <w:r w:rsidR="002B3F14" w:rsidRPr="002B3F14">
        <w:t xml:space="preserve"> </w:t>
      </w:r>
      <w:r w:rsidR="002B3F14" w:rsidRPr="002B3F14">
        <w:rPr>
          <w:rFonts w:cstheme="minorHAnsi"/>
          <w:iCs/>
        </w:rPr>
        <w:t>В Kubernetes доступно множество различных сервисов, которые помогают управлять контейнеризированными приложениями и сетевым окружением. Вот некоторые из них:</w:t>
      </w:r>
    </w:p>
    <w:p w14:paraId="1A0BFF89" w14:textId="77777777" w:rsidR="002B3F14" w:rsidRPr="002B3F14" w:rsidRDefault="002B3F14" w:rsidP="002B3F14">
      <w:pPr>
        <w:rPr>
          <w:rFonts w:cstheme="minorHAnsi"/>
          <w:iCs/>
        </w:rPr>
      </w:pPr>
    </w:p>
    <w:p w14:paraId="743FCC91" w14:textId="6298429C" w:rsidR="002B3F14" w:rsidRPr="00BD3F9D" w:rsidRDefault="002B3F14" w:rsidP="0098149F">
      <w:pPr>
        <w:pStyle w:val="a3"/>
        <w:numPr>
          <w:ilvl w:val="0"/>
          <w:numId w:val="138"/>
        </w:numPr>
        <w:rPr>
          <w:rFonts w:cstheme="minorHAnsi"/>
          <w:iCs/>
        </w:rPr>
      </w:pPr>
      <w:r w:rsidRPr="00BD3F9D">
        <w:rPr>
          <w:rFonts w:cstheme="minorHAnsi"/>
          <w:iCs/>
        </w:rPr>
        <w:t>Службы (Services): Службы в Kubernetes предоставляют стабильные и постоянные конечные точки для доступа к подам внутри кластера. Они обеспечивают балансировку нагрузки, дискавери сервисов и управление сетевым трафиком.</w:t>
      </w:r>
    </w:p>
    <w:p w14:paraId="2E3014B2" w14:textId="21C929CB" w:rsidR="002B3F14" w:rsidRPr="00BD3F9D" w:rsidRDefault="002B3F14" w:rsidP="0098149F">
      <w:pPr>
        <w:pStyle w:val="a3"/>
        <w:numPr>
          <w:ilvl w:val="0"/>
          <w:numId w:val="138"/>
        </w:numPr>
        <w:rPr>
          <w:rFonts w:cstheme="minorHAnsi"/>
          <w:iCs/>
        </w:rPr>
      </w:pPr>
      <w:r w:rsidRPr="00BD3F9D">
        <w:rPr>
          <w:rFonts w:cstheme="minorHAnsi"/>
          <w:iCs/>
        </w:rPr>
        <w:t>Распределенные сетевые решения: В Kubernetes доступны различные сетевые решения, такие как Flannel, Calico, Weave, которые позволяют создавать сети между различными подами и управлять сетевым трафиком.</w:t>
      </w:r>
    </w:p>
    <w:p w14:paraId="03FAB304" w14:textId="092D7637" w:rsidR="002B3F14" w:rsidRPr="00BD3F9D" w:rsidRDefault="002B3F14" w:rsidP="0098149F">
      <w:pPr>
        <w:pStyle w:val="a3"/>
        <w:numPr>
          <w:ilvl w:val="0"/>
          <w:numId w:val="138"/>
        </w:numPr>
        <w:rPr>
          <w:rFonts w:cstheme="minorHAnsi"/>
          <w:iCs/>
        </w:rPr>
      </w:pPr>
      <w:r w:rsidRPr="00BD3F9D">
        <w:rPr>
          <w:rFonts w:cstheme="minorHAnsi"/>
          <w:iCs/>
        </w:rPr>
        <w:t>Ресурсные Quota: Kubernetes позволяет определять и ограничивать использование ресурсов для каждого пространства имен в кластере. Ресурсные Quota помогают контролировать и ограничивать использование CPU, памяти и других ресурсов.</w:t>
      </w:r>
    </w:p>
    <w:p w14:paraId="298197B3" w14:textId="4F41826C" w:rsidR="002B3F14" w:rsidRPr="00BD3F9D" w:rsidRDefault="002B3F14" w:rsidP="0098149F">
      <w:pPr>
        <w:pStyle w:val="a3"/>
        <w:numPr>
          <w:ilvl w:val="0"/>
          <w:numId w:val="138"/>
        </w:numPr>
        <w:rPr>
          <w:rFonts w:cstheme="minorHAnsi"/>
          <w:iCs/>
        </w:rPr>
      </w:pPr>
      <w:r w:rsidRPr="00BD3F9D">
        <w:rPr>
          <w:rFonts w:cstheme="minorHAnsi"/>
          <w:iCs/>
        </w:rPr>
        <w:t>Хранение данных: Kubernetes поддерживает различные системы хранения данных, такие как Persistent Volumes (PV) и Persistent Volume Claims (PVC), которые позволяют монтировать постоянные тома для хранения данных приложений.</w:t>
      </w:r>
    </w:p>
    <w:p w14:paraId="6BA56420" w14:textId="3CBF5D69" w:rsidR="002B3F14" w:rsidRPr="00BD3F9D" w:rsidRDefault="002B3F14" w:rsidP="0098149F">
      <w:pPr>
        <w:pStyle w:val="a3"/>
        <w:numPr>
          <w:ilvl w:val="0"/>
          <w:numId w:val="138"/>
        </w:numPr>
        <w:rPr>
          <w:rFonts w:cstheme="minorHAnsi"/>
          <w:iCs/>
        </w:rPr>
      </w:pPr>
      <w:r w:rsidRPr="00BD3F9D">
        <w:rPr>
          <w:rFonts w:cstheme="minorHAnsi"/>
          <w:iCs/>
        </w:rPr>
        <w:t>Мониторинг и логирование: Kubernetes интегрируется с различными системами мониторинга и логирования, такими как Prometheus, Grafana, ELK (Elasticsearch, Logstash, Kibana). Они помогают отслеживать метрики приложений, анализировать журналы и оповещать об ошибках.</w:t>
      </w:r>
    </w:p>
    <w:p w14:paraId="42FEFF02" w14:textId="77777777" w:rsidR="002B3F14" w:rsidRPr="002B3F14" w:rsidRDefault="002B3F14" w:rsidP="002B3F14">
      <w:pPr>
        <w:rPr>
          <w:rFonts w:cstheme="minorHAnsi"/>
          <w:iCs/>
        </w:rPr>
      </w:pPr>
    </w:p>
    <w:p w14:paraId="0159C217" w14:textId="4026FEEC" w:rsidR="002B3F14" w:rsidRPr="00BD3F9D" w:rsidRDefault="002B3F14" w:rsidP="0098149F">
      <w:pPr>
        <w:pStyle w:val="a3"/>
        <w:numPr>
          <w:ilvl w:val="0"/>
          <w:numId w:val="138"/>
        </w:numPr>
        <w:rPr>
          <w:rFonts w:cstheme="minorHAnsi"/>
          <w:iCs/>
        </w:rPr>
      </w:pPr>
      <w:r w:rsidRPr="00BD3F9D">
        <w:rPr>
          <w:rFonts w:cstheme="minorHAnsi"/>
          <w:iCs/>
        </w:rPr>
        <w:t>Автоматическое масштабирование: Kubernetes предоставляет возможность автоматического масштабирования подов и служб на основе заданных правил и метрик. Это помогает поддерживать оптимальную производительность и управлять нагрузкой.</w:t>
      </w:r>
    </w:p>
    <w:p w14:paraId="6B77ABD1" w14:textId="6851D7EB" w:rsidR="002B3F14" w:rsidRPr="00BD3F9D" w:rsidRDefault="002B3F14" w:rsidP="0098149F">
      <w:pPr>
        <w:pStyle w:val="a3"/>
        <w:numPr>
          <w:ilvl w:val="0"/>
          <w:numId w:val="138"/>
        </w:numPr>
        <w:rPr>
          <w:rFonts w:cstheme="minorHAnsi"/>
          <w:iCs/>
        </w:rPr>
      </w:pPr>
      <w:r w:rsidRPr="00BD3F9D">
        <w:rPr>
          <w:rFonts w:cstheme="minorHAnsi"/>
          <w:iCs/>
        </w:rPr>
        <w:t>Маршрутизация и балансировка нагрузки: Kubernetes поддерживает маршрутизацию трафика с помощью служб Ingress и балансировки нагрузки с использованием различных алгоритмов, таких как Round Robin, Least Connections и IP Hash.</w:t>
      </w:r>
    </w:p>
    <w:p w14:paraId="69076B5C" w14:textId="77777777" w:rsidR="002B3F14" w:rsidRPr="002B3F14" w:rsidRDefault="002B3F14" w:rsidP="002B3F14">
      <w:pPr>
        <w:rPr>
          <w:rFonts w:cstheme="minorHAnsi"/>
          <w:iCs/>
        </w:rPr>
      </w:pPr>
    </w:p>
    <w:p w14:paraId="7F909AAF" w14:textId="5CAE8628" w:rsidR="00FB5063" w:rsidRPr="002B3F14" w:rsidRDefault="002B3F14" w:rsidP="002B3F14">
      <w:pPr>
        <w:rPr>
          <w:rFonts w:cstheme="minorHAnsi"/>
          <w:iCs/>
        </w:rPr>
      </w:pPr>
      <w:r w:rsidRPr="002B3F14">
        <w:rPr>
          <w:rFonts w:cstheme="minorHAnsi"/>
          <w:iCs/>
        </w:rPr>
        <w:t>Это только небольшой перечень сервисов доступных в Kubernetes, их набор может различаться в зависимости от конфигурации и требований кластера.</w:t>
      </w:r>
    </w:p>
    <w:p w14:paraId="6E693CC2" w14:textId="0EA1844B" w:rsidR="00395585" w:rsidRPr="0031798E" w:rsidRDefault="00395585" w:rsidP="00C7518C">
      <w:pPr>
        <w:pStyle w:val="2"/>
        <w:rPr>
          <w:lang w:val="en-US"/>
        </w:rPr>
      </w:pPr>
      <w:r w:rsidRPr="002B3F14">
        <w:cr/>
      </w:r>
      <w:r w:rsidRPr="00395585">
        <w:rPr>
          <w:lang w:val="en-US"/>
        </w:rPr>
        <w:t>Q</w:t>
      </w:r>
      <w:r w:rsidRPr="0031798E">
        <w:rPr>
          <w:lang w:val="en-US"/>
        </w:rPr>
        <w:t xml:space="preserve">14. </w:t>
      </w:r>
      <w:r w:rsidR="0031798E">
        <w:t>Что</w:t>
      </w:r>
      <w:r w:rsidR="0031798E" w:rsidRPr="0031798E">
        <w:rPr>
          <w:lang w:val="en-US"/>
        </w:rPr>
        <w:t xml:space="preserve"> </w:t>
      </w:r>
      <w:r w:rsidR="0031798E">
        <w:t>такое</w:t>
      </w:r>
      <w:r w:rsidR="0031798E" w:rsidRPr="0031798E">
        <w:rPr>
          <w:lang w:val="en-US"/>
        </w:rPr>
        <w:t xml:space="preserve"> Cluster IP service</w:t>
      </w:r>
      <w:r w:rsidR="0031798E">
        <w:rPr>
          <w:lang w:val="en-US"/>
        </w:rPr>
        <w:t>?</w:t>
      </w:r>
    </w:p>
    <w:p w14:paraId="7F38B144" w14:textId="79697F02" w:rsidR="002B3F14" w:rsidRPr="002B3F14" w:rsidRDefault="00395585" w:rsidP="002B3F14">
      <w:pPr>
        <w:rPr>
          <w:rFonts w:cstheme="minorHAnsi"/>
          <w:iCs/>
        </w:rPr>
      </w:pPr>
      <w:r w:rsidRPr="0031798E">
        <w:rPr>
          <w:rFonts w:cstheme="minorHAnsi"/>
          <w:b/>
          <w:iCs/>
          <w:lang w:val="en-US"/>
        </w:rPr>
        <w:cr/>
      </w:r>
      <w:r w:rsidR="002B3F14" w:rsidRPr="00561FC5">
        <w:rPr>
          <w:lang w:val="en-US"/>
        </w:rPr>
        <w:t xml:space="preserve"> </w:t>
      </w:r>
      <w:r w:rsidR="002B3F14" w:rsidRPr="002B3F14">
        <w:rPr>
          <w:rFonts w:cstheme="minorHAnsi"/>
          <w:iCs/>
        </w:rPr>
        <w:t xml:space="preserve">Cluster IP сервис в Kubernetes представляет собой виртуальный IP-адрес, который назначается службе и используется для доступа к подам внутри кластера. </w:t>
      </w:r>
    </w:p>
    <w:p w14:paraId="3CF58D31" w14:textId="77777777" w:rsidR="002B3F14" w:rsidRPr="002B3F14" w:rsidRDefault="002B3F14" w:rsidP="002B3F14">
      <w:pPr>
        <w:rPr>
          <w:rFonts w:cstheme="minorHAnsi"/>
          <w:iCs/>
        </w:rPr>
      </w:pPr>
    </w:p>
    <w:p w14:paraId="333664A6" w14:textId="77777777" w:rsidR="002B3F14" w:rsidRPr="002B3F14" w:rsidRDefault="002B3F14" w:rsidP="002B3F14">
      <w:pPr>
        <w:rPr>
          <w:rFonts w:cstheme="minorHAnsi"/>
          <w:iCs/>
        </w:rPr>
      </w:pPr>
      <w:r w:rsidRPr="002B3F14">
        <w:rPr>
          <w:rFonts w:cstheme="minorHAnsi"/>
          <w:iCs/>
        </w:rPr>
        <w:t>Когда служба типа Cluster IP создается, Kubernetes назначает виртуальный IP-адрес службе, который становится точкой доступа для других приложений или служб внутри кластера. Служба Cluster IP настроена таким образом, чтобы позволять доступ только изнутри кластера, поэтому она не доступна извне.</w:t>
      </w:r>
    </w:p>
    <w:p w14:paraId="48BFF199" w14:textId="77777777" w:rsidR="002B3F14" w:rsidRPr="002B3F14" w:rsidRDefault="002B3F14" w:rsidP="002B3F14">
      <w:pPr>
        <w:rPr>
          <w:rFonts w:cstheme="minorHAnsi"/>
          <w:iCs/>
        </w:rPr>
      </w:pPr>
    </w:p>
    <w:p w14:paraId="06A44464" w14:textId="77777777" w:rsidR="002B3F14" w:rsidRPr="002B3F14" w:rsidRDefault="002B3F14" w:rsidP="002B3F14">
      <w:pPr>
        <w:rPr>
          <w:rFonts w:cstheme="minorHAnsi"/>
          <w:iCs/>
        </w:rPr>
      </w:pPr>
      <w:r w:rsidRPr="002B3F14">
        <w:rPr>
          <w:rFonts w:cstheme="minorHAnsi"/>
          <w:iCs/>
        </w:rPr>
        <w:t>Одним из основных преимуществ Cluster IP сервиса является возможность балансировки нагрузки между подами, связанными с этой службой. Kubernetes использует встроенный IPVS (IP Virtual Server) для распределения трафика между подами, основываясь на правилах балансировки нагрузки.</w:t>
      </w:r>
    </w:p>
    <w:p w14:paraId="66E06094" w14:textId="77777777" w:rsidR="002B3F14" w:rsidRPr="002B3F14" w:rsidRDefault="002B3F14" w:rsidP="002B3F14">
      <w:pPr>
        <w:rPr>
          <w:rFonts w:cstheme="minorHAnsi"/>
          <w:iCs/>
        </w:rPr>
      </w:pPr>
    </w:p>
    <w:p w14:paraId="48E60D12" w14:textId="77777777" w:rsidR="002B3F14" w:rsidRPr="002B3F14" w:rsidRDefault="002B3F14" w:rsidP="002B3F14">
      <w:pPr>
        <w:rPr>
          <w:rFonts w:cstheme="minorHAnsi"/>
          <w:iCs/>
        </w:rPr>
      </w:pPr>
      <w:r w:rsidRPr="002B3F14">
        <w:rPr>
          <w:rFonts w:cstheme="minorHAnsi"/>
          <w:iCs/>
        </w:rPr>
        <w:t>Как только служба Cluster IP создана, другие службы или приложения внутри кластера могут обращаться к службе, используя ее виртуальный IP-адрес. Кластер самостоятельно обрабатывает маршрутизацию внутри кластера и перенаправляет трафик к соответствующим подам, связанным с этой службой.</w:t>
      </w:r>
    </w:p>
    <w:p w14:paraId="3C903651" w14:textId="77777777" w:rsidR="002B3F14" w:rsidRPr="002B3F14" w:rsidRDefault="002B3F14" w:rsidP="002B3F14">
      <w:pPr>
        <w:rPr>
          <w:rFonts w:cstheme="minorHAnsi"/>
          <w:iCs/>
        </w:rPr>
      </w:pPr>
    </w:p>
    <w:p w14:paraId="05DA9D66" w14:textId="0380A5E9" w:rsidR="00FB5063" w:rsidRPr="00174E31" w:rsidRDefault="002B3F14" w:rsidP="002B3F14">
      <w:pPr>
        <w:rPr>
          <w:rFonts w:cstheme="minorHAnsi"/>
          <w:iCs/>
        </w:rPr>
      </w:pPr>
      <w:r w:rsidRPr="002B3F14">
        <w:rPr>
          <w:rFonts w:cstheme="minorHAnsi"/>
          <w:iCs/>
        </w:rPr>
        <w:t>В общем, Cluster IP сервисы предоставляют удобный способ доступа к подам внутри кластера и позволяют легко масштабировать и управлять приложениями.</w:t>
      </w:r>
    </w:p>
    <w:p w14:paraId="5EAB6382" w14:textId="70CA0918" w:rsidR="00395585" w:rsidRPr="0031798E" w:rsidRDefault="00395585" w:rsidP="00C7518C">
      <w:pPr>
        <w:pStyle w:val="2"/>
        <w:rPr>
          <w:lang w:val="en-US"/>
        </w:rPr>
      </w:pPr>
      <w:r w:rsidRPr="00CE0691">
        <w:cr/>
      </w:r>
      <w:r w:rsidRPr="00395585">
        <w:rPr>
          <w:lang w:val="en-US"/>
        </w:rPr>
        <w:t>Q</w:t>
      </w:r>
      <w:r w:rsidRPr="0031798E">
        <w:rPr>
          <w:lang w:val="en-US"/>
        </w:rPr>
        <w:t xml:space="preserve">15. </w:t>
      </w:r>
      <w:r w:rsidR="0031798E">
        <w:t>Что</w:t>
      </w:r>
      <w:r w:rsidR="0031798E" w:rsidRPr="0031798E">
        <w:rPr>
          <w:lang w:val="en-US"/>
        </w:rPr>
        <w:t xml:space="preserve"> </w:t>
      </w:r>
      <w:r w:rsidR="0031798E">
        <w:t>такое</w:t>
      </w:r>
      <w:r w:rsidR="0031798E" w:rsidRPr="0031798E">
        <w:rPr>
          <w:lang w:val="en-US"/>
        </w:rPr>
        <w:t xml:space="preserve"> Node Port service</w:t>
      </w:r>
      <w:r w:rsidR="0031798E">
        <w:rPr>
          <w:lang w:val="en-US"/>
        </w:rPr>
        <w:t>?</w:t>
      </w:r>
    </w:p>
    <w:p w14:paraId="17BB1302" w14:textId="00D51402" w:rsidR="008570A8" w:rsidRPr="008570A8" w:rsidRDefault="00395585" w:rsidP="008570A8">
      <w:pPr>
        <w:rPr>
          <w:rFonts w:cstheme="minorHAnsi"/>
          <w:iCs/>
        </w:rPr>
      </w:pPr>
      <w:r w:rsidRPr="0031798E">
        <w:rPr>
          <w:rFonts w:cstheme="minorHAnsi"/>
          <w:b/>
          <w:iCs/>
          <w:lang w:val="en-US"/>
        </w:rPr>
        <w:cr/>
      </w:r>
      <w:r w:rsidR="008570A8" w:rsidRPr="00561FC5">
        <w:rPr>
          <w:lang w:val="en-US"/>
        </w:rPr>
        <w:t xml:space="preserve"> </w:t>
      </w:r>
      <w:r w:rsidR="008570A8" w:rsidRPr="008570A8">
        <w:rPr>
          <w:rFonts w:cstheme="minorHAnsi"/>
          <w:iCs/>
        </w:rPr>
        <w:t xml:space="preserve">NodePort сервис в Kubernetes представляет собой тип службы, который экспонирует приложение на выделенном порту каждого рабочего узла (Node) в кластере. </w:t>
      </w:r>
    </w:p>
    <w:p w14:paraId="7ED4F62F" w14:textId="77777777" w:rsidR="008570A8" w:rsidRPr="008570A8" w:rsidRDefault="008570A8" w:rsidP="008570A8">
      <w:pPr>
        <w:rPr>
          <w:rFonts w:cstheme="minorHAnsi"/>
          <w:iCs/>
        </w:rPr>
      </w:pPr>
    </w:p>
    <w:p w14:paraId="4AF56DB2" w14:textId="77777777" w:rsidR="008570A8" w:rsidRPr="008570A8" w:rsidRDefault="008570A8" w:rsidP="008570A8">
      <w:pPr>
        <w:rPr>
          <w:rFonts w:cstheme="minorHAnsi"/>
          <w:iCs/>
        </w:rPr>
      </w:pPr>
      <w:r w:rsidRPr="008570A8">
        <w:rPr>
          <w:rFonts w:cstheme="minorHAnsi"/>
          <w:iCs/>
        </w:rPr>
        <w:t>При создании сервиса типа NodePort Kubernetes назначает случайный порт в диапазоне 30000-32767 на каждом узле для доступа к службе. Это означает, что служба будет доступна на этом порту на каждом узле кластера. К примеру, если назначен порт NodePort 31000, то служба будет доступна на порту 31000 каждого узла.</w:t>
      </w:r>
    </w:p>
    <w:p w14:paraId="447E32FC" w14:textId="77777777" w:rsidR="008570A8" w:rsidRPr="008570A8" w:rsidRDefault="008570A8" w:rsidP="008570A8">
      <w:pPr>
        <w:rPr>
          <w:rFonts w:cstheme="minorHAnsi"/>
          <w:iCs/>
        </w:rPr>
      </w:pPr>
    </w:p>
    <w:p w14:paraId="3876C7E9" w14:textId="77777777" w:rsidR="008570A8" w:rsidRPr="008570A8" w:rsidRDefault="008570A8" w:rsidP="008570A8">
      <w:pPr>
        <w:rPr>
          <w:rFonts w:cstheme="minorHAnsi"/>
          <w:iCs/>
        </w:rPr>
      </w:pPr>
      <w:r w:rsidRPr="008570A8">
        <w:rPr>
          <w:rFonts w:cstheme="minorHAnsi"/>
          <w:iCs/>
        </w:rPr>
        <w:t>Чтобы обратиться к приложению, связанному с NodePort сервисом, можно использовать IP-адрес любого узла в кластере в сочетании с настройкой порта. Запросы, поступающие на NodePort, будут перенаправлены на соответствующую службу и поды, связанные с ней.</w:t>
      </w:r>
    </w:p>
    <w:p w14:paraId="3FE011BB" w14:textId="77777777" w:rsidR="008570A8" w:rsidRPr="008570A8" w:rsidRDefault="008570A8" w:rsidP="008570A8">
      <w:pPr>
        <w:rPr>
          <w:rFonts w:cstheme="minorHAnsi"/>
          <w:iCs/>
        </w:rPr>
      </w:pPr>
    </w:p>
    <w:p w14:paraId="121515D8" w14:textId="77777777" w:rsidR="008570A8" w:rsidRPr="008570A8" w:rsidRDefault="008570A8" w:rsidP="008570A8">
      <w:pPr>
        <w:rPr>
          <w:rFonts w:cstheme="minorHAnsi"/>
          <w:iCs/>
        </w:rPr>
      </w:pPr>
      <w:r w:rsidRPr="008570A8">
        <w:rPr>
          <w:rFonts w:cstheme="minorHAnsi"/>
          <w:iCs/>
        </w:rPr>
        <w:t>NodePort службы полезны в случаях, когда необходимо предоставить доступ к приложению извне кластера. Например, если у вас есть внешний балансировщик или фронтенд-сервис, который должен обращаться к приложению в Kubernetes, вы можете использовать NodePort сервис для создания точки доступа и перенаправления трафика к подам.</w:t>
      </w:r>
    </w:p>
    <w:p w14:paraId="4DF3A9F4" w14:textId="77777777" w:rsidR="008570A8" w:rsidRPr="008570A8" w:rsidRDefault="008570A8" w:rsidP="008570A8">
      <w:pPr>
        <w:rPr>
          <w:rFonts w:cstheme="minorHAnsi"/>
          <w:iCs/>
        </w:rPr>
      </w:pPr>
    </w:p>
    <w:p w14:paraId="5D72B7A9" w14:textId="17CBCF1C" w:rsidR="00FB5063" w:rsidRPr="00174E31" w:rsidRDefault="008570A8" w:rsidP="008570A8">
      <w:pPr>
        <w:rPr>
          <w:rFonts w:cstheme="minorHAnsi"/>
          <w:iCs/>
        </w:rPr>
      </w:pPr>
      <w:r w:rsidRPr="008570A8">
        <w:rPr>
          <w:rFonts w:cstheme="minorHAnsi"/>
          <w:iCs/>
        </w:rPr>
        <w:t>Однако NodePort службы не рекомендуются для использования напрямую для доступа из интернета, поскольку порты NodePort экспонируются на каждом узле и требуют настройки дополнительной безопасности, такой как фаерволы или сетевые политики. Вместо этого, рекомендуется использовать Ingress или LoadBalancer службы для обеспечения более удобного и защищенного доступа извне кластера.</w:t>
      </w:r>
    </w:p>
    <w:p w14:paraId="010D608F" w14:textId="31E6BAAC" w:rsidR="00395585" w:rsidRPr="00BA5DB6" w:rsidRDefault="00395585" w:rsidP="00C7518C">
      <w:pPr>
        <w:pStyle w:val="2"/>
      </w:pPr>
      <w:r w:rsidRPr="00CE0691">
        <w:cr/>
      </w:r>
      <w:r w:rsidRPr="00395585">
        <w:rPr>
          <w:lang w:val="en-US"/>
        </w:rPr>
        <w:t>Q</w:t>
      </w:r>
      <w:r w:rsidRPr="00395585">
        <w:t xml:space="preserve">16. </w:t>
      </w:r>
      <w:r w:rsidR="0031798E">
        <w:t xml:space="preserve">Что такое </w:t>
      </w:r>
      <w:r w:rsidR="0031798E">
        <w:rPr>
          <w:lang w:val="en-US"/>
        </w:rPr>
        <w:t>Kubelet</w:t>
      </w:r>
      <w:r w:rsidR="0031798E" w:rsidRPr="00BA5DB6">
        <w:t>?</w:t>
      </w:r>
    </w:p>
    <w:p w14:paraId="76B12D57" w14:textId="6E37ACA8" w:rsidR="008570A8" w:rsidRPr="008570A8" w:rsidRDefault="00395585" w:rsidP="008570A8">
      <w:pPr>
        <w:rPr>
          <w:rFonts w:cstheme="minorHAnsi"/>
          <w:iCs/>
        </w:rPr>
      </w:pPr>
      <w:r w:rsidRPr="00395585">
        <w:rPr>
          <w:rFonts w:cstheme="minorHAnsi"/>
          <w:b/>
          <w:iCs/>
        </w:rPr>
        <w:cr/>
      </w:r>
      <w:r w:rsidR="008570A8" w:rsidRPr="008570A8">
        <w:t xml:space="preserve"> </w:t>
      </w:r>
      <w:r w:rsidR="008570A8" w:rsidRPr="008570A8">
        <w:rPr>
          <w:rFonts w:cstheme="minorHAnsi"/>
          <w:iCs/>
          <w:lang w:val="en-US"/>
        </w:rPr>
        <w:t>Kubelet</w:t>
      </w:r>
      <w:r w:rsidR="008570A8" w:rsidRPr="008570A8">
        <w:rPr>
          <w:rFonts w:cstheme="minorHAnsi"/>
          <w:iCs/>
        </w:rPr>
        <w:t xml:space="preserve"> это компонент </w:t>
      </w:r>
      <w:r w:rsidR="008570A8" w:rsidRPr="008570A8">
        <w:rPr>
          <w:rFonts w:cstheme="minorHAnsi"/>
          <w:iCs/>
          <w:lang w:val="en-US"/>
        </w:rPr>
        <w:t>Kubernetes</w:t>
      </w:r>
      <w:r w:rsidR="008570A8" w:rsidRPr="008570A8">
        <w:rPr>
          <w:rFonts w:cstheme="minorHAnsi"/>
          <w:iCs/>
        </w:rPr>
        <w:t>, который работает на каждом рабочем узле (</w:t>
      </w:r>
      <w:r w:rsidR="008570A8" w:rsidRPr="008570A8">
        <w:rPr>
          <w:rFonts w:cstheme="minorHAnsi"/>
          <w:iCs/>
          <w:lang w:val="en-US"/>
        </w:rPr>
        <w:t>Node</w:t>
      </w:r>
      <w:r w:rsidR="008570A8" w:rsidRPr="008570A8">
        <w:rPr>
          <w:rFonts w:cstheme="minorHAnsi"/>
          <w:iCs/>
        </w:rPr>
        <w:t xml:space="preserve">) в кластере. Он отвечает за управление и выполнение контейнеров на конкретном узле. Вот несколько ключевых функций, которые выполняет </w:t>
      </w:r>
      <w:r w:rsidR="008570A8" w:rsidRPr="008570A8">
        <w:rPr>
          <w:rFonts w:cstheme="minorHAnsi"/>
          <w:iCs/>
          <w:lang w:val="en-US"/>
        </w:rPr>
        <w:t>Kubelet</w:t>
      </w:r>
      <w:r w:rsidR="008570A8" w:rsidRPr="008570A8">
        <w:rPr>
          <w:rFonts w:cstheme="minorHAnsi"/>
          <w:iCs/>
        </w:rPr>
        <w:t>:</w:t>
      </w:r>
    </w:p>
    <w:p w14:paraId="062555ED" w14:textId="77777777" w:rsidR="008570A8" w:rsidRPr="008570A8" w:rsidRDefault="008570A8" w:rsidP="008570A8">
      <w:pPr>
        <w:rPr>
          <w:rFonts w:cstheme="minorHAnsi"/>
          <w:iCs/>
        </w:rPr>
      </w:pPr>
    </w:p>
    <w:p w14:paraId="6F46AF13" w14:textId="3194C851" w:rsidR="008570A8" w:rsidRPr="00BD3F9D" w:rsidRDefault="008570A8" w:rsidP="0098149F">
      <w:pPr>
        <w:pStyle w:val="a3"/>
        <w:numPr>
          <w:ilvl w:val="0"/>
          <w:numId w:val="139"/>
        </w:numPr>
        <w:rPr>
          <w:rFonts w:cstheme="minorHAnsi"/>
          <w:iCs/>
        </w:rPr>
      </w:pPr>
      <w:r w:rsidRPr="00BD3F9D">
        <w:rPr>
          <w:rFonts w:cstheme="minorHAnsi"/>
          <w:iCs/>
        </w:rPr>
        <w:t xml:space="preserve">Поддержка связи с мастер-узлом: </w:t>
      </w:r>
      <w:r w:rsidRPr="00BD3F9D">
        <w:rPr>
          <w:rFonts w:cstheme="minorHAnsi"/>
          <w:iCs/>
          <w:lang w:val="en-US"/>
        </w:rPr>
        <w:t>Kubelet</w:t>
      </w:r>
      <w:r w:rsidRPr="00BD3F9D">
        <w:rPr>
          <w:rFonts w:cstheme="minorHAnsi"/>
          <w:iCs/>
        </w:rPr>
        <w:t xml:space="preserve"> подключается к мастер-узлу через </w:t>
      </w:r>
      <w:r w:rsidRPr="00BD3F9D">
        <w:rPr>
          <w:rFonts w:cstheme="minorHAnsi"/>
          <w:iCs/>
          <w:lang w:val="en-US"/>
        </w:rPr>
        <w:t>API</w:t>
      </w:r>
      <w:r w:rsidRPr="00BD3F9D">
        <w:rPr>
          <w:rFonts w:cstheme="minorHAnsi"/>
          <w:iCs/>
        </w:rPr>
        <w:t xml:space="preserve"> сервер и устанавливает связь, чтобы получать инструкции о запуске и остановке контейнеров.</w:t>
      </w:r>
    </w:p>
    <w:p w14:paraId="6836DF81" w14:textId="13540208" w:rsidR="008570A8" w:rsidRPr="00BD3F9D" w:rsidRDefault="008570A8" w:rsidP="0098149F">
      <w:pPr>
        <w:pStyle w:val="a3"/>
        <w:numPr>
          <w:ilvl w:val="0"/>
          <w:numId w:val="139"/>
        </w:numPr>
        <w:rPr>
          <w:rFonts w:cstheme="minorHAnsi"/>
          <w:iCs/>
        </w:rPr>
      </w:pPr>
      <w:r w:rsidRPr="00BD3F9D">
        <w:rPr>
          <w:rFonts w:cstheme="minorHAnsi"/>
          <w:iCs/>
        </w:rPr>
        <w:t xml:space="preserve">Мониторинг контейнеров: </w:t>
      </w:r>
      <w:r w:rsidRPr="00BD3F9D">
        <w:rPr>
          <w:rFonts w:cstheme="minorHAnsi"/>
          <w:iCs/>
          <w:lang w:val="en-US"/>
        </w:rPr>
        <w:t>Kubelet</w:t>
      </w:r>
      <w:r w:rsidRPr="00BD3F9D">
        <w:rPr>
          <w:rFonts w:cstheme="minorHAnsi"/>
          <w:iCs/>
        </w:rPr>
        <w:t xml:space="preserve"> следит за работой контейнеров на узле, проверяет их состояние и самостоятельно перезапускает контейнеры, если они внезапно останавливаются.</w:t>
      </w:r>
    </w:p>
    <w:p w14:paraId="740870B0" w14:textId="7B00E546" w:rsidR="008570A8" w:rsidRPr="00BD3F9D" w:rsidRDefault="008570A8" w:rsidP="0098149F">
      <w:pPr>
        <w:pStyle w:val="a3"/>
        <w:numPr>
          <w:ilvl w:val="0"/>
          <w:numId w:val="139"/>
        </w:numPr>
        <w:rPr>
          <w:rFonts w:cstheme="minorHAnsi"/>
          <w:iCs/>
        </w:rPr>
      </w:pPr>
      <w:r w:rsidRPr="00BD3F9D">
        <w:rPr>
          <w:rFonts w:cstheme="minorHAnsi"/>
          <w:iCs/>
        </w:rPr>
        <w:t xml:space="preserve">Управление ресурсами: </w:t>
      </w:r>
      <w:r w:rsidRPr="00BD3F9D">
        <w:rPr>
          <w:rFonts w:cstheme="minorHAnsi"/>
          <w:iCs/>
          <w:lang w:val="en-US"/>
        </w:rPr>
        <w:t>Kubelet</w:t>
      </w:r>
      <w:r w:rsidRPr="00BD3F9D">
        <w:rPr>
          <w:rFonts w:cstheme="minorHAnsi"/>
          <w:iCs/>
        </w:rPr>
        <w:t xml:space="preserve"> управляет выделением ресурсов на узле, например, памятью, процессорным временем и хранилищем, чтобы контейнеры могли работать эффективно и не конкурировать друг с другом на ресурсы.</w:t>
      </w:r>
    </w:p>
    <w:p w14:paraId="3529AFD3" w14:textId="6FBE5590" w:rsidR="008570A8" w:rsidRPr="00BD3F9D" w:rsidRDefault="008570A8" w:rsidP="0098149F">
      <w:pPr>
        <w:pStyle w:val="a3"/>
        <w:numPr>
          <w:ilvl w:val="0"/>
          <w:numId w:val="139"/>
        </w:numPr>
        <w:rPr>
          <w:rFonts w:cstheme="minorHAnsi"/>
          <w:iCs/>
        </w:rPr>
      </w:pPr>
      <w:r w:rsidRPr="00BD3F9D">
        <w:rPr>
          <w:rFonts w:cstheme="minorHAnsi"/>
          <w:iCs/>
        </w:rPr>
        <w:t xml:space="preserve">Загрузка контейнеров: </w:t>
      </w:r>
      <w:r w:rsidRPr="00BD3F9D">
        <w:rPr>
          <w:rFonts w:cstheme="minorHAnsi"/>
          <w:iCs/>
          <w:lang w:val="en-US"/>
        </w:rPr>
        <w:t>Kubelet</w:t>
      </w:r>
      <w:r w:rsidRPr="00BD3F9D">
        <w:rPr>
          <w:rFonts w:cstheme="minorHAnsi"/>
          <w:iCs/>
        </w:rPr>
        <w:t xml:space="preserve"> получает инструкции от мастер-узла о том, какие контейнеры должны быть запущены на узле, и загружает их с </w:t>
      </w:r>
      <w:r w:rsidRPr="00BD3F9D">
        <w:rPr>
          <w:rFonts w:cstheme="minorHAnsi"/>
          <w:iCs/>
          <w:lang w:val="en-US"/>
        </w:rPr>
        <w:t>Docker</w:t>
      </w:r>
      <w:r w:rsidRPr="00BD3F9D">
        <w:rPr>
          <w:rFonts w:cstheme="minorHAnsi"/>
          <w:iCs/>
        </w:rPr>
        <w:t>-образов или других контейнерных реестров.</w:t>
      </w:r>
    </w:p>
    <w:p w14:paraId="27A8F919" w14:textId="4F823AB6" w:rsidR="008570A8" w:rsidRPr="00BD3F9D" w:rsidRDefault="008570A8" w:rsidP="0098149F">
      <w:pPr>
        <w:pStyle w:val="a3"/>
        <w:numPr>
          <w:ilvl w:val="0"/>
          <w:numId w:val="139"/>
        </w:numPr>
        <w:rPr>
          <w:rFonts w:cstheme="minorHAnsi"/>
          <w:iCs/>
        </w:rPr>
      </w:pPr>
      <w:r w:rsidRPr="00BD3F9D">
        <w:rPr>
          <w:rFonts w:cstheme="minorHAnsi"/>
          <w:iCs/>
        </w:rPr>
        <w:t xml:space="preserve">Применение сетевых настроек: </w:t>
      </w:r>
      <w:r w:rsidRPr="00BD3F9D">
        <w:rPr>
          <w:rFonts w:cstheme="minorHAnsi"/>
          <w:iCs/>
          <w:lang w:val="en-US"/>
        </w:rPr>
        <w:t>Kubelet</w:t>
      </w:r>
      <w:r w:rsidRPr="00BD3F9D">
        <w:rPr>
          <w:rFonts w:cstheme="minorHAnsi"/>
          <w:iCs/>
        </w:rPr>
        <w:t xml:space="preserve"> настраивает сетевые интерфейсы и правила маршрутизации для контейнеров, чтобы они могли общаться друг с другом и с внешними системами.</w:t>
      </w:r>
    </w:p>
    <w:p w14:paraId="18690455" w14:textId="5D171842" w:rsidR="008570A8" w:rsidRPr="00BD3F9D" w:rsidRDefault="008570A8" w:rsidP="0098149F">
      <w:pPr>
        <w:pStyle w:val="a3"/>
        <w:numPr>
          <w:ilvl w:val="0"/>
          <w:numId w:val="139"/>
        </w:numPr>
        <w:rPr>
          <w:rFonts w:cstheme="minorHAnsi"/>
          <w:iCs/>
        </w:rPr>
      </w:pPr>
      <w:r w:rsidRPr="00BD3F9D">
        <w:rPr>
          <w:rFonts w:cstheme="minorHAnsi"/>
          <w:iCs/>
        </w:rPr>
        <w:t xml:space="preserve">Сборка и отправка логов: </w:t>
      </w:r>
      <w:r w:rsidRPr="00BD3F9D">
        <w:rPr>
          <w:rFonts w:cstheme="minorHAnsi"/>
          <w:iCs/>
          <w:lang w:val="en-US"/>
        </w:rPr>
        <w:t>Kubelet</w:t>
      </w:r>
      <w:r w:rsidRPr="00BD3F9D">
        <w:rPr>
          <w:rFonts w:cstheme="minorHAnsi"/>
          <w:iCs/>
        </w:rPr>
        <w:t xml:space="preserve"> собирает логи от контейнеров и отправляет их в центральное хранилище для анализа и мониторинга.</w:t>
      </w:r>
    </w:p>
    <w:p w14:paraId="0FD7F8F7" w14:textId="77777777" w:rsidR="008570A8" w:rsidRPr="008570A8" w:rsidRDefault="008570A8" w:rsidP="008570A8">
      <w:pPr>
        <w:rPr>
          <w:rFonts w:cstheme="minorHAnsi"/>
          <w:iCs/>
        </w:rPr>
      </w:pPr>
    </w:p>
    <w:p w14:paraId="3FC421F3" w14:textId="6B76C52A" w:rsidR="00FB5063" w:rsidRPr="008570A8" w:rsidRDefault="008570A8" w:rsidP="008570A8">
      <w:pPr>
        <w:rPr>
          <w:rFonts w:cstheme="minorHAnsi"/>
          <w:iCs/>
        </w:rPr>
      </w:pPr>
      <w:r w:rsidRPr="008570A8">
        <w:rPr>
          <w:rFonts w:cstheme="minorHAnsi"/>
          <w:iCs/>
        </w:rPr>
        <w:t xml:space="preserve">В целом, </w:t>
      </w:r>
      <w:r w:rsidRPr="008570A8">
        <w:rPr>
          <w:rFonts w:cstheme="minorHAnsi"/>
          <w:iCs/>
          <w:lang w:val="en-US"/>
        </w:rPr>
        <w:t>Kubelet</w:t>
      </w:r>
      <w:r w:rsidRPr="008570A8">
        <w:rPr>
          <w:rFonts w:cstheme="minorHAnsi"/>
          <w:iCs/>
        </w:rPr>
        <w:t xml:space="preserve"> играет важную роль в управлении контейнерами на рабочих узлах </w:t>
      </w:r>
      <w:r w:rsidRPr="008570A8">
        <w:rPr>
          <w:rFonts w:cstheme="minorHAnsi"/>
          <w:iCs/>
          <w:lang w:val="en-US"/>
        </w:rPr>
        <w:t>Kubernetes</w:t>
      </w:r>
      <w:r w:rsidRPr="008570A8">
        <w:rPr>
          <w:rFonts w:cstheme="minorHAnsi"/>
          <w:iCs/>
        </w:rPr>
        <w:t xml:space="preserve"> и обеспечивает их надлежащую работу в соответствии с задачами, определенными в мастер-узле.</w:t>
      </w:r>
    </w:p>
    <w:p w14:paraId="5D19A9A1" w14:textId="08C06ACD" w:rsidR="00395585" w:rsidRDefault="00395585" w:rsidP="00C7518C">
      <w:pPr>
        <w:pStyle w:val="2"/>
      </w:pPr>
      <w:r w:rsidRPr="00CE0691">
        <w:cr/>
      </w:r>
      <w:r w:rsidRPr="00395585">
        <w:rPr>
          <w:lang w:val="en-US"/>
        </w:rPr>
        <w:t>Q</w:t>
      </w:r>
      <w:r w:rsidRPr="00395585">
        <w:t>17. Как</w:t>
      </w:r>
      <w:r w:rsidR="0031798E">
        <w:t>ие</w:t>
      </w:r>
      <w:r w:rsidRPr="00395585">
        <w:t xml:space="preserve"> недостатки</w:t>
      </w:r>
      <w:r w:rsidR="0031798E">
        <w:t xml:space="preserve"> у</w:t>
      </w:r>
      <w:r w:rsidRPr="00395585">
        <w:t xml:space="preserve"> Kubernetes?</w:t>
      </w:r>
    </w:p>
    <w:p w14:paraId="58CDF417" w14:textId="2AC0823F" w:rsidR="0031798E" w:rsidRDefault="0031798E" w:rsidP="0031798E"/>
    <w:p w14:paraId="22A8B94B" w14:textId="77777777" w:rsidR="008570A8" w:rsidRDefault="008570A8" w:rsidP="008570A8">
      <w:r>
        <w:t>Хотя Kubernetes является мощным и популярным оркестратором контейнеров, у него также есть некоторые недостатки:</w:t>
      </w:r>
    </w:p>
    <w:p w14:paraId="3DD93B3A" w14:textId="77777777" w:rsidR="008570A8" w:rsidRDefault="008570A8" w:rsidP="008570A8"/>
    <w:p w14:paraId="192476C0" w14:textId="72D03316" w:rsidR="008570A8" w:rsidRDefault="008570A8" w:rsidP="0098149F">
      <w:pPr>
        <w:pStyle w:val="a3"/>
        <w:numPr>
          <w:ilvl w:val="0"/>
          <w:numId w:val="140"/>
        </w:numPr>
      </w:pPr>
      <w:r>
        <w:t>Крутой кривой обучения: Изучение Kubernetes может быть сложным и требовать времени и усилий. Он имеет сложную архитектуру, а еще целый набор понятий и терминов, которые нужно понять и усвоить. Развертывание и настройка Kubernetes может быть нетривиальным для новичков.</w:t>
      </w:r>
    </w:p>
    <w:p w14:paraId="56BAFCA2" w14:textId="7A33F16C" w:rsidR="008570A8" w:rsidRDefault="008570A8" w:rsidP="0098149F">
      <w:pPr>
        <w:pStyle w:val="a3"/>
        <w:numPr>
          <w:ilvl w:val="0"/>
          <w:numId w:val="140"/>
        </w:numPr>
      </w:pPr>
      <w:r>
        <w:t>Сложность конфигурации: Конфигурирование Kubernetes может быть сложным из-за большого количества YAML-файлов и параметров, которые необходимо установить. Незаконченные или неправильные конфигурации могут привести к проблемам в работе кластера.</w:t>
      </w:r>
    </w:p>
    <w:p w14:paraId="260E73A5" w14:textId="55B6FD44" w:rsidR="008570A8" w:rsidRDefault="008570A8" w:rsidP="0098149F">
      <w:pPr>
        <w:pStyle w:val="a3"/>
        <w:numPr>
          <w:ilvl w:val="0"/>
          <w:numId w:val="140"/>
        </w:numPr>
      </w:pPr>
      <w:r>
        <w:t>Затраты на ресурсы: Kubernetes требует мощной инфраструктуры и ресурсов для работы. Это может включать выделение достаточного количества памяти, процессорного времени и хранилища для управления кластером. Также может потребоваться установка дополнительных компонентов, таких как LoadBalancer или Ingress Controller, что требует дополнительных ресурсов и усилий.</w:t>
      </w:r>
    </w:p>
    <w:p w14:paraId="5FE635BF" w14:textId="7285D3D6" w:rsidR="008570A8" w:rsidRDefault="008570A8" w:rsidP="0098149F">
      <w:pPr>
        <w:pStyle w:val="a3"/>
        <w:numPr>
          <w:ilvl w:val="0"/>
          <w:numId w:val="140"/>
        </w:numPr>
      </w:pPr>
      <w:r>
        <w:t>Сложности масштабирования: Хотя Kubernetes позволяет масштабировать приложения в горизонтальном и вертикальном направлениях, это требует определенных действий и настроек. Некорректная настройка масштабирования может привести к неправильной работе приложений или излишнему потреблению ресурсов.</w:t>
      </w:r>
    </w:p>
    <w:p w14:paraId="70EB277A" w14:textId="4FC2C8BD" w:rsidR="008570A8" w:rsidRDefault="008570A8" w:rsidP="0098149F">
      <w:pPr>
        <w:pStyle w:val="a3"/>
        <w:numPr>
          <w:ilvl w:val="0"/>
          <w:numId w:val="140"/>
        </w:numPr>
      </w:pPr>
      <w:r>
        <w:t>Сложность отладки и устранения неполадок: В случае возникновения проблем или неполадок в работе Kubernetes, отладка и устранение неполадок может оказаться сложной задачей. Логи и ошибки могут быть сложными для анализа, особенно при работе с большими и разделенными кластерами.</w:t>
      </w:r>
    </w:p>
    <w:p w14:paraId="08565C26" w14:textId="3E08225A" w:rsidR="008570A8" w:rsidRDefault="008570A8" w:rsidP="0098149F">
      <w:pPr>
        <w:pStyle w:val="a3"/>
        <w:numPr>
          <w:ilvl w:val="0"/>
          <w:numId w:val="140"/>
        </w:numPr>
      </w:pPr>
      <w:r>
        <w:t>Некоторые ограничения: Kubernetes имеет некоторые ограничения, например, в поддержке некоторых типов сетей или файловых систем. Это может ограничить выбор инструментов или технологий, которые можно использовать внутри кластера.</w:t>
      </w:r>
    </w:p>
    <w:p w14:paraId="7419D5C6" w14:textId="77777777" w:rsidR="008570A8" w:rsidRDefault="008570A8" w:rsidP="008570A8"/>
    <w:p w14:paraId="36518567" w14:textId="1E2B0112" w:rsidR="008570A8" w:rsidRPr="0031798E" w:rsidRDefault="008570A8" w:rsidP="008570A8">
      <w:r>
        <w:t>Несмотря на эти недостатки, Kubernetes все еще является одним из самых популярных и полезных инструментов для оркестрации контейнеров, и многие из этих проблем могут быть решены с правильным планированием, настройкой и экспертизой.</w:t>
      </w:r>
    </w:p>
    <w:p w14:paraId="177AA096" w14:textId="5B538249" w:rsidR="00395585" w:rsidRPr="00395585" w:rsidRDefault="00395585" w:rsidP="00C7518C">
      <w:pPr>
        <w:pStyle w:val="2"/>
      </w:pPr>
      <w:r w:rsidRPr="00CE0691">
        <w:cr/>
      </w:r>
      <w:r w:rsidRPr="00395585">
        <w:rPr>
          <w:lang w:val="en-US"/>
        </w:rPr>
        <w:t>Q</w:t>
      </w:r>
      <w:r w:rsidRPr="00395585">
        <w:t xml:space="preserve">18. Что такое </w:t>
      </w:r>
      <w:r w:rsidR="0031798E" w:rsidRPr="0031798E">
        <w:t>Kube-proxy</w:t>
      </w:r>
      <w:r w:rsidRPr="00395585">
        <w:t>?</w:t>
      </w:r>
    </w:p>
    <w:p w14:paraId="102D17F6" w14:textId="16CD9D28" w:rsidR="008570A8" w:rsidRPr="008570A8" w:rsidRDefault="00395585" w:rsidP="008570A8">
      <w:pPr>
        <w:rPr>
          <w:rFonts w:cstheme="minorHAnsi"/>
          <w:iCs/>
        </w:rPr>
      </w:pPr>
      <w:r w:rsidRPr="00395585">
        <w:rPr>
          <w:rFonts w:cstheme="minorHAnsi"/>
          <w:b/>
          <w:iCs/>
        </w:rPr>
        <w:cr/>
      </w:r>
      <w:r w:rsidR="008570A8" w:rsidRPr="008570A8">
        <w:t xml:space="preserve"> </w:t>
      </w:r>
      <w:r w:rsidR="008570A8" w:rsidRPr="008570A8">
        <w:rPr>
          <w:rFonts w:cstheme="minorHAnsi"/>
          <w:iCs/>
        </w:rPr>
        <w:t>Kube-proxy (Proxy Kubernetes) это сетевой прокси-сервер, работающий на каждом узле Kubernetes кластера. Его основная задача управление сетевым трафиком для сервисов, работающих в кластере.</w:t>
      </w:r>
    </w:p>
    <w:p w14:paraId="2CFCE374" w14:textId="77777777" w:rsidR="008570A8" w:rsidRPr="008570A8" w:rsidRDefault="008570A8" w:rsidP="008570A8">
      <w:pPr>
        <w:rPr>
          <w:rFonts w:cstheme="minorHAnsi"/>
          <w:iCs/>
        </w:rPr>
      </w:pPr>
    </w:p>
    <w:p w14:paraId="7CAE9D9F" w14:textId="77777777" w:rsidR="008570A8" w:rsidRPr="008570A8" w:rsidRDefault="008570A8" w:rsidP="008570A8">
      <w:pPr>
        <w:rPr>
          <w:rFonts w:cstheme="minorHAnsi"/>
          <w:iCs/>
        </w:rPr>
      </w:pPr>
      <w:r w:rsidRPr="008570A8">
        <w:rPr>
          <w:rFonts w:cstheme="minorHAnsi"/>
          <w:iCs/>
        </w:rPr>
        <w:t>Kube-proxy создает и поддерживает правила IP-таблиц и балансировщики нагрузки на уровне ядра операционной системы для обеспечения доступности сервисов внутри кластера. Он предоставляет следующие функции:</w:t>
      </w:r>
    </w:p>
    <w:p w14:paraId="51E1DDB6" w14:textId="77777777" w:rsidR="008570A8" w:rsidRPr="008570A8" w:rsidRDefault="008570A8" w:rsidP="008570A8">
      <w:pPr>
        <w:rPr>
          <w:rFonts w:cstheme="minorHAnsi"/>
          <w:iCs/>
        </w:rPr>
      </w:pPr>
    </w:p>
    <w:p w14:paraId="5E596895" w14:textId="47C90D96" w:rsidR="008570A8" w:rsidRPr="00BD3F9D" w:rsidRDefault="008570A8" w:rsidP="0098149F">
      <w:pPr>
        <w:pStyle w:val="a3"/>
        <w:numPr>
          <w:ilvl w:val="0"/>
          <w:numId w:val="141"/>
        </w:numPr>
        <w:rPr>
          <w:rFonts w:cstheme="minorHAnsi"/>
          <w:iCs/>
        </w:rPr>
      </w:pPr>
      <w:r w:rsidRPr="00BD3F9D">
        <w:rPr>
          <w:rFonts w:cstheme="minorHAnsi"/>
          <w:iCs/>
        </w:rPr>
        <w:t>Прозрачное доступность сервисов: Kube-proxy отвечает за перенаправление сетевого трафика внутри кластера, чтобы клиенты могли обращаться к сервисам по их именам. Он обеспечивает прозрачность для приложений, скрывая сложности маршрутизации сетевого трафика.</w:t>
      </w:r>
    </w:p>
    <w:p w14:paraId="6195CF3E" w14:textId="774C59CE" w:rsidR="008570A8" w:rsidRPr="00BD3F9D" w:rsidRDefault="008570A8" w:rsidP="0098149F">
      <w:pPr>
        <w:pStyle w:val="a3"/>
        <w:numPr>
          <w:ilvl w:val="0"/>
          <w:numId w:val="141"/>
        </w:numPr>
        <w:rPr>
          <w:rFonts w:cstheme="minorHAnsi"/>
          <w:iCs/>
        </w:rPr>
      </w:pPr>
      <w:r w:rsidRPr="00BD3F9D">
        <w:rPr>
          <w:rFonts w:cstheme="minorHAnsi"/>
          <w:iCs/>
        </w:rPr>
        <w:t>Балансировка нагрузки: Kube-proxy распределяет сетевой трафик между несколькими экземплярами сервиса. Он использует различные алгоритмы балансировки нагрузки, такие как Round Robin или IPVS, чтобы распределить трафик между подами, поддерживающими данный сервис.</w:t>
      </w:r>
    </w:p>
    <w:p w14:paraId="65F310D1" w14:textId="5F6635E2" w:rsidR="008570A8" w:rsidRPr="00BD3F9D" w:rsidRDefault="008570A8" w:rsidP="0098149F">
      <w:pPr>
        <w:pStyle w:val="a3"/>
        <w:numPr>
          <w:ilvl w:val="0"/>
          <w:numId w:val="141"/>
        </w:numPr>
        <w:rPr>
          <w:rFonts w:cstheme="minorHAnsi"/>
          <w:iCs/>
        </w:rPr>
      </w:pPr>
      <w:r w:rsidRPr="00BD3F9D">
        <w:rPr>
          <w:rFonts w:cstheme="minorHAnsi"/>
          <w:iCs/>
        </w:rPr>
        <w:t>Прослушивание и мониторинг сервисов: Kube-proxy следит за изменениями в состоянии сервисов в кластере и обновляет правила IP-таблиц и балансировщики нагрузки в реальном времени. Это позволяет сервисам быть динамическими и масштабируемыми.</w:t>
      </w:r>
    </w:p>
    <w:p w14:paraId="38D9080E" w14:textId="18C90420" w:rsidR="008570A8" w:rsidRPr="00BD3F9D" w:rsidRDefault="008570A8" w:rsidP="0098149F">
      <w:pPr>
        <w:pStyle w:val="a3"/>
        <w:numPr>
          <w:ilvl w:val="0"/>
          <w:numId w:val="141"/>
        </w:numPr>
        <w:rPr>
          <w:rFonts w:cstheme="minorHAnsi"/>
          <w:iCs/>
        </w:rPr>
      </w:pPr>
      <w:r w:rsidRPr="00BD3F9D">
        <w:rPr>
          <w:rFonts w:cstheme="minorHAnsi"/>
          <w:iCs/>
        </w:rPr>
        <w:t>Разрешение DNS-имен сервисов: Kube-proxy предоставляет возможность разрешения DNS-имен сервисов в IP-адреса. Он поддерживает DNS-серверы в кластере и обновляет записи DNS при изменениях в состоянии сервисов.</w:t>
      </w:r>
    </w:p>
    <w:p w14:paraId="7916CAAA" w14:textId="77777777" w:rsidR="008570A8" w:rsidRPr="008570A8" w:rsidRDefault="008570A8" w:rsidP="008570A8">
      <w:pPr>
        <w:rPr>
          <w:rFonts w:cstheme="minorHAnsi"/>
          <w:iCs/>
        </w:rPr>
      </w:pPr>
    </w:p>
    <w:p w14:paraId="7A69C3D4" w14:textId="77777777" w:rsidR="008570A8" w:rsidRPr="008570A8" w:rsidRDefault="008570A8" w:rsidP="008570A8">
      <w:pPr>
        <w:rPr>
          <w:rFonts w:cstheme="minorHAnsi"/>
          <w:iCs/>
        </w:rPr>
      </w:pPr>
      <w:r w:rsidRPr="008570A8">
        <w:rPr>
          <w:rFonts w:cstheme="minorHAnsi"/>
          <w:iCs/>
        </w:rPr>
        <w:t>Kube-proxy может работать в одном из трех режимов: Userspace, iptables или IPVS. Каждый режим имеет свои преимущества и ограничения, и выбор режима зависит от требований и возможностей вашего кластера.</w:t>
      </w:r>
    </w:p>
    <w:p w14:paraId="468AA7C2" w14:textId="77777777" w:rsidR="008570A8" w:rsidRPr="008570A8" w:rsidRDefault="008570A8" w:rsidP="008570A8">
      <w:pPr>
        <w:rPr>
          <w:rFonts w:cstheme="minorHAnsi"/>
          <w:iCs/>
        </w:rPr>
      </w:pPr>
    </w:p>
    <w:p w14:paraId="294A09DB" w14:textId="50528E2C" w:rsidR="00FB5063" w:rsidRPr="00174E31" w:rsidRDefault="008570A8" w:rsidP="008570A8">
      <w:pPr>
        <w:rPr>
          <w:rFonts w:cstheme="minorHAnsi"/>
          <w:iCs/>
        </w:rPr>
      </w:pPr>
      <w:r w:rsidRPr="008570A8">
        <w:rPr>
          <w:rFonts w:cstheme="minorHAnsi"/>
          <w:iCs/>
        </w:rPr>
        <w:t>В целом, Kube-proxy является важной компонентой Kubernetes, обеспечивающей надежное и прозрачное управление сетевым трафиком в кластере.</w:t>
      </w:r>
    </w:p>
    <w:p w14:paraId="081768DF" w14:textId="77777777" w:rsidR="00395585" w:rsidRPr="00395585" w:rsidRDefault="00395585" w:rsidP="00C7518C">
      <w:pPr>
        <w:pStyle w:val="2"/>
      </w:pPr>
      <w:r w:rsidRPr="00CE0691">
        <w:cr/>
      </w:r>
      <w:r w:rsidRPr="0031798E">
        <w:rPr>
          <w:highlight w:val="cyan"/>
          <w:lang w:val="en-US"/>
        </w:rPr>
        <w:t>Q</w:t>
      </w:r>
      <w:r w:rsidRPr="0031798E">
        <w:rPr>
          <w:highlight w:val="cyan"/>
        </w:rPr>
        <w:t>19. В чем разница между Kubernetes и Docker Swarm?</w:t>
      </w:r>
    </w:p>
    <w:p w14:paraId="697F1F39" w14:textId="6912B72F" w:rsidR="008570A8" w:rsidRPr="008570A8" w:rsidRDefault="00395585" w:rsidP="008570A8">
      <w:pPr>
        <w:rPr>
          <w:rFonts w:cstheme="minorHAnsi"/>
          <w:iCs/>
        </w:rPr>
      </w:pPr>
      <w:r w:rsidRPr="00395585">
        <w:rPr>
          <w:rFonts w:cstheme="minorHAnsi"/>
          <w:b/>
          <w:iCs/>
        </w:rPr>
        <w:cr/>
      </w:r>
      <w:r w:rsidR="008570A8" w:rsidRPr="008570A8">
        <w:t xml:space="preserve"> </w:t>
      </w:r>
      <w:r w:rsidR="008570A8" w:rsidRPr="008570A8">
        <w:rPr>
          <w:rFonts w:cstheme="minorHAnsi"/>
          <w:iCs/>
        </w:rPr>
        <w:t>Kubernetes и Docker Swarm это два популярных инструмента для оркестрации контейнеров, но они имеют некоторые различия:</w:t>
      </w:r>
    </w:p>
    <w:p w14:paraId="4CDDB4CF" w14:textId="77777777" w:rsidR="008570A8" w:rsidRPr="008570A8" w:rsidRDefault="008570A8" w:rsidP="008570A8">
      <w:pPr>
        <w:rPr>
          <w:rFonts w:cstheme="minorHAnsi"/>
          <w:iCs/>
        </w:rPr>
      </w:pPr>
    </w:p>
    <w:p w14:paraId="50B2AC71" w14:textId="4D30AD71" w:rsidR="008570A8" w:rsidRPr="00BD3F9D" w:rsidRDefault="008570A8" w:rsidP="0098149F">
      <w:pPr>
        <w:pStyle w:val="a3"/>
        <w:numPr>
          <w:ilvl w:val="0"/>
          <w:numId w:val="142"/>
        </w:numPr>
        <w:rPr>
          <w:rFonts w:cstheme="minorHAnsi"/>
          <w:iCs/>
        </w:rPr>
      </w:pPr>
      <w:r w:rsidRPr="00BD3F9D">
        <w:rPr>
          <w:rFonts w:cstheme="minorHAnsi"/>
          <w:iCs/>
        </w:rPr>
        <w:t>Масштаб: Kubernetes предназначен для управления крупными кластерами с большим числом узлов и подов. Он обладает широкими возможностями масштабирования, что делает его идеальным для больших предприятий. Docker Swarm более прост в использовании и наиболее подходит для небольших и средних кластеров.</w:t>
      </w:r>
    </w:p>
    <w:p w14:paraId="7C6E140C" w14:textId="4FD87F0A" w:rsidR="008570A8" w:rsidRPr="00BD3F9D" w:rsidRDefault="008570A8" w:rsidP="0098149F">
      <w:pPr>
        <w:pStyle w:val="a3"/>
        <w:numPr>
          <w:ilvl w:val="0"/>
          <w:numId w:val="142"/>
        </w:numPr>
        <w:rPr>
          <w:rFonts w:cstheme="minorHAnsi"/>
          <w:iCs/>
        </w:rPr>
      </w:pPr>
      <w:r w:rsidRPr="00BD3F9D">
        <w:rPr>
          <w:rFonts w:cstheme="minorHAnsi"/>
          <w:iCs/>
        </w:rPr>
        <w:t>Архитектура: Kubernetes имеет более сложную архитектуру, состоящую из множества компонентов, таких как мастер-ноды, рабочие узлы и сетевые прокси. Docker Swarm имеет более простую архитектуру, где управляющие и рабочие узлы объединены в единое целое.</w:t>
      </w:r>
    </w:p>
    <w:p w14:paraId="014D607B" w14:textId="2D8CB077" w:rsidR="008570A8" w:rsidRPr="00BD3F9D" w:rsidRDefault="008570A8" w:rsidP="0098149F">
      <w:pPr>
        <w:pStyle w:val="a3"/>
        <w:numPr>
          <w:ilvl w:val="0"/>
          <w:numId w:val="142"/>
        </w:numPr>
        <w:rPr>
          <w:rFonts w:cstheme="minorHAnsi"/>
          <w:iCs/>
        </w:rPr>
      </w:pPr>
      <w:r w:rsidRPr="00BD3F9D">
        <w:rPr>
          <w:rFonts w:cstheme="minorHAnsi"/>
          <w:iCs/>
        </w:rPr>
        <w:t>Особенности: Kubernetes предлагает широкий спектр возможностей, включая автомасштабирование, управление состоянием приложений, управление маршрутизацией и сетью, расчет точек монтирования и многое другое. Docker Swarm более простой и сосредоточен на основных функциях запуска, масштабирования и обновления контейнеров.</w:t>
      </w:r>
    </w:p>
    <w:p w14:paraId="5C61B5CC" w14:textId="6625437F" w:rsidR="008570A8" w:rsidRPr="00BD3F9D" w:rsidRDefault="008570A8" w:rsidP="0098149F">
      <w:pPr>
        <w:pStyle w:val="a3"/>
        <w:numPr>
          <w:ilvl w:val="0"/>
          <w:numId w:val="142"/>
        </w:numPr>
        <w:rPr>
          <w:rFonts w:cstheme="minorHAnsi"/>
          <w:iCs/>
        </w:rPr>
      </w:pPr>
      <w:r w:rsidRPr="00BD3F9D">
        <w:rPr>
          <w:rFonts w:cstheme="minorHAnsi"/>
          <w:iCs/>
        </w:rPr>
        <w:t>Настройка: Kubernetes обладает более сложной настройкой и конфигурацией, требующей дополнительных знаний и времени на изучение. Docker Swarm имеет более простую конфигурацию и требует меньше времени для развертывания и настройки.</w:t>
      </w:r>
    </w:p>
    <w:p w14:paraId="2B882EF0" w14:textId="3BFB6A89" w:rsidR="008570A8" w:rsidRPr="00BD3F9D" w:rsidRDefault="008570A8" w:rsidP="0098149F">
      <w:pPr>
        <w:pStyle w:val="a3"/>
        <w:numPr>
          <w:ilvl w:val="0"/>
          <w:numId w:val="142"/>
        </w:numPr>
        <w:rPr>
          <w:rFonts w:cstheme="minorHAnsi"/>
          <w:iCs/>
        </w:rPr>
      </w:pPr>
      <w:r w:rsidRPr="00BD3F9D">
        <w:rPr>
          <w:rFonts w:cstheme="minorHAnsi"/>
          <w:iCs/>
        </w:rPr>
        <w:t>Экосистема: Kubernetes имеет более широкую экосистему, поддерживается множеством поставщиков облачных услуг и инструментами управления. Docker Swarm имеет более узкую экосистему, но интегрируется непосредственно с Docker и может быть легко использован в среде, полностью основанной на Docker.</w:t>
      </w:r>
    </w:p>
    <w:p w14:paraId="227D647D" w14:textId="77777777" w:rsidR="008570A8" w:rsidRPr="008570A8" w:rsidRDefault="008570A8" w:rsidP="008570A8">
      <w:pPr>
        <w:rPr>
          <w:rFonts w:cstheme="minorHAnsi"/>
          <w:iCs/>
        </w:rPr>
      </w:pPr>
    </w:p>
    <w:p w14:paraId="71227A0F" w14:textId="4276E943" w:rsidR="00FB5063" w:rsidRPr="008570A8" w:rsidRDefault="008570A8" w:rsidP="008570A8">
      <w:pPr>
        <w:rPr>
          <w:rFonts w:cstheme="minorHAnsi"/>
          <w:iCs/>
        </w:rPr>
      </w:pPr>
      <w:r w:rsidRPr="008570A8">
        <w:rPr>
          <w:rFonts w:cstheme="minorHAnsi"/>
          <w:iCs/>
        </w:rPr>
        <w:t>Выбор между Kubernetes и Docker Swarm зависит от ваших потребностей и возможностей. Если вам нужна масштабируемость, широкий спектр функций и готовая экосистема, то Kubernetes будет лучшим выбором. Если же вам необходима простота использования, быстрое развертывание и интеграция с Docker, то Docker Swarm может быть предпочтительнее.</w:t>
      </w:r>
    </w:p>
    <w:p w14:paraId="66DF874E" w14:textId="77777777" w:rsidR="008570A8" w:rsidRPr="00174E31" w:rsidRDefault="008570A8" w:rsidP="008570A8">
      <w:pPr>
        <w:rPr>
          <w:rFonts w:cstheme="minorHAnsi"/>
          <w:iCs/>
        </w:rPr>
      </w:pPr>
    </w:p>
    <w:p w14:paraId="0E18541A" w14:textId="15A117F0" w:rsidR="00395585" w:rsidRPr="0031798E" w:rsidRDefault="00395585" w:rsidP="00C7518C">
      <w:pPr>
        <w:pStyle w:val="2"/>
        <w:rPr>
          <w:lang w:val="en-US"/>
        </w:rPr>
      </w:pPr>
      <w:r w:rsidRPr="00395585">
        <w:rPr>
          <w:lang w:val="en-US"/>
        </w:rPr>
        <w:t>Q</w:t>
      </w:r>
      <w:r w:rsidRPr="0031798E">
        <w:rPr>
          <w:lang w:val="en-US"/>
        </w:rPr>
        <w:t xml:space="preserve">20. </w:t>
      </w:r>
      <w:r w:rsidR="0031798E">
        <w:t>Что</w:t>
      </w:r>
      <w:r w:rsidR="0031798E" w:rsidRPr="0031798E">
        <w:rPr>
          <w:lang w:val="en-US"/>
        </w:rPr>
        <w:t xml:space="preserve"> </w:t>
      </w:r>
      <w:r w:rsidR="0031798E">
        <w:t>такое</w:t>
      </w:r>
      <w:r w:rsidR="0031798E" w:rsidRPr="0031798E">
        <w:rPr>
          <w:lang w:val="en-US"/>
        </w:rPr>
        <w:t xml:space="preserve"> Ingress Network?</w:t>
      </w:r>
    </w:p>
    <w:p w14:paraId="11B7F0FC" w14:textId="0E0A73FF" w:rsidR="008570A8" w:rsidRPr="008570A8" w:rsidRDefault="00395585" w:rsidP="008570A8">
      <w:pPr>
        <w:rPr>
          <w:rFonts w:cstheme="minorHAnsi"/>
          <w:iCs/>
        </w:rPr>
      </w:pPr>
      <w:r w:rsidRPr="0031798E">
        <w:rPr>
          <w:rFonts w:cstheme="minorHAnsi"/>
          <w:b/>
          <w:iCs/>
          <w:lang w:val="en-US"/>
        </w:rPr>
        <w:cr/>
      </w:r>
      <w:r w:rsidR="008570A8" w:rsidRPr="00561FC5">
        <w:rPr>
          <w:lang w:val="en-US"/>
        </w:rPr>
        <w:t xml:space="preserve"> </w:t>
      </w:r>
      <w:r w:rsidR="008570A8" w:rsidRPr="008570A8">
        <w:rPr>
          <w:rFonts w:cstheme="minorHAnsi"/>
          <w:iCs/>
        </w:rPr>
        <w:t xml:space="preserve">Ingress Network это механизм, который позволяет управлять входящим трафиком в кластер Kubernetes. Он обеспечивает внешний доступ к службам, работающим внутри кластера, и осуществляет балансировку нагрузки между ними. </w:t>
      </w:r>
    </w:p>
    <w:p w14:paraId="58A4B51C" w14:textId="77777777" w:rsidR="008570A8" w:rsidRPr="008570A8" w:rsidRDefault="008570A8" w:rsidP="008570A8">
      <w:pPr>
        <w:rPr>
          <w:rFonts w:cstheme="minorHAnsi"/>
          <w:iCs/>
        </w:rPr>
      </w:pPr>
    </w:p>
    <w:p w14:paraId="41C4CA8A" w14:textId="77777777" w:rsidR="008570A8" w:rsidRPr="008570A8" w:rsidRDefault="008570A8" w:rsidP="008570A8">
      <w:pPr>
        <w:rPr>
          <w:rFonts w:cstheme="minorHAnsi"/>
          <w:iCs/>
        </w:rPr>
      </w:pPr>
      <w:r w:rsidRPr="008570A8">
        <w:rPr>
          <w:rFonts w:cstheme="minorHAnsi"/>
          <w:iCs/>
        </w:rPr>
        <w:t>Ingress Network может быть реализован разными способами в Kubernetes, включая встроенный Ingress контроллер или сторонние решения, такие как Nginx Ingress Controller или Traefik. Контроллер Ingress выполняет роль прокси-сервера, который принимает внешние запросы и маршрутизирует их к соответствующим службам внутри кластера, основываясь на правилах настройки Ingress.</w:t>
      </w:r>
    </w:p>
    <w:p w14:paraId="359AE208" w14:textId="77777777" w:rsidR="008570A8" w:rsidRPr="008570A8" w:rsidRDefault="008570A8" w:rsidP="008570A8">
      <w:pPr>
        <w:rPr>
          <w:rFonts w:cstheme="minorHAnsi"/>
          <w:iCs/>
        </w:rPr>
      </w:pPr>
    </w:p>
    <w:p w14:paraId="11DE14D7" w14:textId="77777777" w:rsidR="008570A8" w:rsidRPr="008570A8" w:rsidRDefault="008570A8" w:rsidP="008570A8">
      <w:pPr>
        <w:rPr>
          <w:rFonts w:cstheme="minorHAnsi"/>
          <w:iCs/>
        </w:rPr>
      </w:pPr>
      <w:r w:rsidRPr="008570A8">
        <w:rPr>
          <w:rFonts w:cstheme="minorHAnsi"/>
          <w:iCs/>
        </w:rPr>
        <w:t>Чтобы использовать Ingress Network, необходимо определить правила маршрутизации в виде объекта Ingress в Kubernetes. Эти правила могут включать пути URL, хосты, методы HTTP и другие параметры, которые позволяют точно настроить маршрутизацию трафика.</w:t>
      </w:r>
    </w:p>
    <w:p w14:paraId="0FD23DF9" w14:textId="77777777" w:rsidR="008570A8" w:rsidRPr="008570A8" w:rsidRDefault="008570A8" w:rsidP="008570A8">
      <w:pPr>
        <w:rPr>
          <w:rFonts w:cstheme="minorHAnsi"/>
          <w:iCs/>
        </w:rPr>
      </w:pPr>
    </w:p>
    <w:p w14:paraId="0A095380" w14:textId="0FA01FF9" w:rsidR="00FB5063" w:rsidRPr="00174E31" w:rsidRDefault="008570A8" w:rsidP="008570A8">
      <w:pPr>
        <w:rPr>
          <w:rFonts w:cstheme="minorHAnsi"/>
          <w:iCs/>
        </w:rPr>
      </w:pPr>
      <w:r w:rsidRPr="008570A8">
        <w:rPr>
          <w:rFonts w:cstheme="minorHAnsi"/>
          <w:iCs/>
        </w:rPr>
        <w:t>Ingress Network также позволяет использовать функции SSL/TLS шифрования и аутентификации для обеспечения безопасности внешних подключений к службам. Это делает Ingress Network важным инструментом для развертывания и управления внешним трафиком в Kubernetes-кластерах.</w:t>
      </w:r>
    </w:p>
    <w:p w14:paraId="1AF94EFE" w14:textId="75E638DC" w:rsidR="00395585" w:rsidRPr="00395585" w:rsidRDefault="00395585" w:rsidP="00C7518C">
      <w:pPr>
        <w:pStyle w:val="2"/>
      </w:pPr>
      <w:r w:rsidRPr="00CE0691">
        <w:cr/>
      </w:r>
      <w:r w:rsidRPr="00395585">
        <w:rPr>
          <w:lang w:val="en-US"/>
        </w:rPr>
        <w:t>Q</w:t>
      </w:r>
      <w:r w:rsidRPr="00395585">
        <w:t xml:space="preserve">21. </w:t>
      </w:r>
      <w:r w:rsidR="0031798E">
        <w:t>Что такое</w:t>
      </w:r>
      <w:r w:rsidRPr="00395585">
        <w:t xml:space="preserve"> Kubectl?</w:t>
      </w:r>
    </w:p>
    <w:p w14:paraId="09C501D8" w14:textId="4210C305" w:rsidR="008570A8" w:rsidRPr="008570A8" w:rsidRDefault="00395585" w:rsidP="008570A8">
      <w:pPr>
        <w:rPr>
          <w:rFonts w:cstheme="minorHAnsi"/>
          <w:iCs/>
        </w:rPr>
      </w:pPr>
      <w:r w:rsidRPr="00395585">
        <w:rPr>
          <w:rFonts w:cstheme="minorHAnsi"/>
          <w:b/>
          <w:iCs/>
        </w:rPr>
        <w:cr/>
      </w:r>
      <w:r w:rsidR="008570A8" w:rsidRPr="008570A8">
        <w:t xml:space="preserve"> </w:t>
      </w:r>
      <w:r w:rsidR="008570A8" w:rsidRPr="008570A8">
        <w:rPr>
          <w:rFonts w:cstheme="minorHAnsi"/>
          <w:iCs/>
        </w:rPr>
        <w:t>Kubectl это командная строковая утилита для взаимодействия с кластером Kubernetes. Она является основным инструментом для управления и управления контейнерами и ресурсами в кластере.</w:t>
      </w:r>
    </w:p>
    <w:p w14:paraId="65E4644D" w14:textId="77777777" w:rsidR="008570A8" w:rsidRPr="008570A8" w:rsidRDefault="008570A8" w:rsidP="008570A8">
      <w:pPr>
        <w:rPr>
          <w:rFonts w:cstheme="minorHAnsi"/>
          <w:iCs/>
        </w:rPr>
      </w:pPr>
    </w:p>
    <w:p w14:paraId="05E8DDF4" w14:textId="77777777" w:rsidR="008570A8" w:rsidRPr="008570A8" w:rsidRDefault="008570A8" w:rsidP="008570A8">
      <w:pPr>
        <w:rPr>
          <w:rFonts w:cstheme="minorHAnsi"/>
          <w:iCs/>
        </w:rPr>
      </w:pPr>
      <w:r w:rsidRPr="008570A8">
        <w:rPr>
          <w:rFonts w:cstheme="minorHAnsi"/>
          <w:iCs/>
        </w:rPr>
        <w:t>С помощью Kubectl можно выполнять различные операции, такие как создание и управление подами, репликациями, службами, хранилищами, конфигурациями, секретами и другими ресурсами Kubernetes. Она также позволяет управлять состоянием приложений, масштабированием, обновлением и мониторингом приложений.</w:t>
      </w:r>
    </w:p>
    <w:p w14:paraId="51979668" w14:textId="77777777" w:rsidR="008570A8" w:rsidRPr="008570A8" w:rsidRDefault="008570A8" w:rsidP="008570A8">
      <w:pPr>
        <w:rPr>
          <w:rFonts w:cstheme="minorHAnsi"/>
          <w:iCs/>
        </w:rPr>
      </w:pPr>
    </w:p>
    <w:p w14:paraId="3F71F989" w14:textId="77777777" w:rsidR="008570A8" w:rsidRPr="008570A8" w:rsidRDefault="008570A8" w:rsidP="008570A8">
      <w:pPr>
        <w:rPr>
          <w:rFonts w:cstheme="minorHAnsi"/>
          <w:iCs/>
        </w:rPr>
      </w:pPr>
      <w:r w:rsidRPr="008570A8">
        <w:rPr>
          <w:rFonts w:cstheme="minorHAnsi"/>
          <w:iCs/>
        </w:rPr>
        <w:t>Kubectl работает через API-сервер Kubernetes и использует конфигурационные файлы, которые определяют контекст подключения к кластеру. Она предоставляет различные возможности для запроса информации о состоянии кластера, выполнения операций создания, обновления и удаления ресурсов, а также управления настройками и возможностями кластера.</w:t>
      </w:r>
    </w:p>
    <w:p w14:paraId="127EC9E0" w14:textId="77777777" w:rsidR="008570A8" w:rsidRPr="008570A8" w:rsidRDefault="008570A8" w:rsidP="008570A8">
      <w:pPr>
        <w:rPr>
          <w:rFonts w:cstheme="minorHAnsi"/>
          <w:iCs/>
        </w:rPr>
      </w:pPr>
    </w:p>
    <w:p w14:paraId="25134655" w14:textId="77777777" w:rsidR="008570A8" w:rsidRPr="008570A8" w:rsidRDefault="008570A8" w:rsidP="008570A8">
      <w:pPr>
        <w:rPr>
          <w:rFonts w:cstheme="minorHAnsi"/>
          <w:iCs/>
        </w:rPr>
      </w:pPr>
      <w:r w:rsidRPr="008570A8">
        <w:rPr>
          <w:rFonts w:cstheme="minorHAnsi"/>
          <w:iCs/>
        </w:rPr>
        <w:t>Kubectl также поддерживает плагины, которые расширяют функциональность утилиты. Она доступна для различных операционных систем и может быть установлена локально на рабочей станции или воспользоваться удаленным доступом к кластеру Kubernetes.</w:t>
      </w:r>
    </w:p>
    <w:p w14:paraId="6F7DE7F1" w14:textId="77777777" w:rsidR="008570A8" w:rsidRPr="008570A8" w:rsidRDefault="008570A8" w:rsidP="008570A8">
      <w:pPr>
        <w:rPr>
          <w:rFonts w:cstheme="minorHAnsi"/>
          <w:iCs/>
        </w:rPr>
      </w:pPr>
    </w:p>
    <w:p w14:paraId="14C19F7C" w14:textId="4C380A2D" w:rsidR="00FB5063" w:rsidRPr="00174E31" w:rsidRDefault="008570A8" w:rsidP="008570A8">
      <w:pPr>
        <w:rPr>
          <w:rFonts w:cstheme="minorHAnsi"/>
          <w:iCs/>
        </w:rPr>
      </w:pPr>
      <w:r w:rsidRPr="008570A8">
        <w:rPr>
          <w:rFonts w:cstheme="minorHAnsi"/>
          <w:iCs/>
        </w:rPr>
        <w:t>В общем, Kubectl является мощным инструментом для работы с Kubernetes и позволяет разработчикам и администраторам эффективно управлять контейнерами и ресурсами в Kubernetes-кластере.</w:t>
      </w:r>
    </w:p>
    <w:p w14:paraId="77C33FAC" w14:textId="35A01A54" w:rsidR="00395585" w:rsidRPr="00395585" w:rsidRDefault="00395585" w:rsidP="00C7518C">
      <w:pPr>
        <w:pStyle w:val="2"/>
      </w:pPr>
      <w:r w:rsidRPr="00CE0691">
        <w:cr/>
      </w:r>
      <w:r w:rsidRPr="00395585">
        <w:rPr>
          <w:lang w:val="en-US"/>
        </w:rPr>
        <w:t>Q</w:t>
      </w:r>
      <w:r w:rsidRPr="00395585">
        <w:t xml:space="preserve">22. Что такое </w:t>
      </w:r>
      <w:r w:rsidR="0031798E" w:rsidRPr="0031798E">
        <w:t>GKE</w:t>
      </w:r>
      <w:r w:rsidRPr="00395585">
        <w:t>?</w:t>
      </w:r>
    </w:p>
    <w:p w14:paraId="162604D7" w14:textId="1816784D" w:rsidR="008570A8" w:rsidRPr="008570A8" w:rsidRDefault="00395585" w:rsidP="008570A8">
      <w:pPr>
        <w:rPr>
          <w:rFonts w:cstheme="minorHAnsi"/>
          <w:iCs/>
        </w:rPr>
      </w:pPr>
      <w:r w:rsidRPr="00395585">
        <w:rPr>
          <w:rFonts w:cstheme="minorHAnsi"/>
          <w:b/>
          <w:iCs/>
        </w:rPr>
        <w:cr/>
      </w:r>
      <w:r w:rsidR="008570A8" w:rsidRPr="008570A8">
        <w:t xml:space="preserve"> </w:t>
      </w:r>
      <w:r w:rsidR="008570A8" w:rsidRPr="008570A8">
        <w:rPr>
          <w:rFonts w:cstheme="minorHAnsi"/>
          <w:iCs/>
        </w:rPr>
        <w:t>GKE (Google Kubernetes Engine) это управляемый сервис для развертывания и управления контейнерами на платформе Google Cloud. Он предоставляет среду выполнения Kubernetes, позволяя легко создавать и масштабировать кластеры Kubernetes на инфраструктуре Google Cloud.</w:t>
      </w:r>
    </w:p>
    <w:p w14:paraId="4B94588A" w14:textId="77777777" w:rsidR="008570A8" w:rsidRPr="008570A8" w:rsidRDefault="008570A8" w:rsidP="008570A8">
      <w:pPr>
        <w:rPr>
          <w:rFonts w:cstheme="minorHAnsi"/>
          <w:iCs/>
        </w:rPr>
      </w:pPr>
    </w:p>
    <w:p w14:paraId="151574F6" w14:textId="77777777" w:rsidR="008570A8" w:rsidRPr="008570A8" w:rsidRDefault="008570A8" w:rsidP="008570A8">
      <w:pPr>
        <w:rPr>
          <w:rFonts w:cstheme="minorHAnsi"/>
          <w:iCs/>
        </w:rPr>
      </w:pPr>
      <w:r w:rsidRPr="008570A8">
        <w:rPr>
          <w:rFonts w:cstheme="minorHAnsi"/>
          <w:iCs/>
        </w:rPr>
        <w:t>GKE позволяет пользователям разворачивать и управлять контейнеризированными приложениями на Kubernetes, обеспечивая автоматизацию установки, обновления и масштабирования кластеров. Он обеспечивает высокую доступность, масштабируемость и безопасность для ваших приложений.</w:t>
      </w:r>
    </w:p>
    <w:p w14:paraId="7334B823" w14:textId="77777777" w:rsidR="008570A8" w:rsidRPr="008570A8" w:rsidRDefault="008570A8" w:rsidP="008570A8">
      <w:pPr>
        <w:rPr>
          <w:rFonts w:cstheme="minorHAnsi"/>
          <w:iCs/>
        </w:rPr>
      </w:pPr>
    </w:p>
    <w:p w14:paraId="48890E73" w14:textId="77777777" w:rsidR="008570A8" w:rsidRPr="008570A8" w:rsidRDefault="008570A8" w:rsidP="008570A8">
      <w:pPr>
        <w:rPr>
          <w:rFonts w:cstheme="minorHAnsi"/>
          <w:iCs/>
        </w:rPr>
      </w:pPr>
      <w:r w:rsidRPr="008570A8">
        <w:rPr>
          <w:rFonts w:cstheme="minorHAnsi"/>
          <w:iCs/>
        </w:rPr>
        <w:t>С помощью GKE можно легко настроить и настроить инфраструктуру Kubernetes, а также использовать интеграцию с другими сервисами Google Cloud, такими как Cloud Load Balancing, Cloud Logging и другие. GKE предоставляет широкий набор инструментов и функций для мониторинга, отладки и управления приложениями, работающими в кластере Kubernetes.</w:t>
      </w:r>
    </w:p>
    <w:p w14:paraId="4CFC35CE" w14:textId="77777777" w:rsidR="008570A8" w:rsidRPr="008570A8" w:rsidRDefault="008570A8" w:rsidP="008570A8">
      <w:pPr>
        <w:rPr>
          <w:rFonts w:cstheme="minorHAnsi"/>
          <w:iCs/>
        </w:rPr>
      </w:pPr>
    </w:p>
    <w:p w14:paraId="02A90C7C" w14:textId="77777777" w:rsidR="008570A8" w:rsidRPr="008570A8" w:rsidRDefault="008570A8" w:rsidP="008570A8">
      <w:pPr>
        <w:rPr>
          <w:rFonts w:cstheme="minorHAnsi"/>
          <w:iCs/>
        </w:rPr>
      </w:pPr>
      <w:r w:rsidRPr="008570A8">
        <w:rPr>
          <w:rFonts w:cstheme="minorHAnsi"/>
          <w:iCs/>
        </w:rPr>
        <w:t>GKE также имеет интеграцию с другими продуктами Google Cloud Platform, такими как Cloud Storage, BigQuery и другие, что делает его удобным выбором для разработчиков, которые хотят легко интегрировать свои приложения с другими службами Google Cloud.</w:t>
      </w:r>
    </w:p>
    <w:p w14:paraId="2A50B30F" w14:textId="77777777" w:rsidR="008570A8" w:rsidRPr="008570A8" w:rsidRDefault="008570A8" w:rsidP="008570A8">
      <w:pPr>
        <w:rPr>
          <w:rFonts w:cstheme="minorHAnsi"/>
          <w:iCs/>
        </w:rPr>
      </w:pPr>
    </w:p>
    <w:p w14:paraId="0AFFE79D" w14:textId="74F22143" w:rsidR="00FB5063" w:rsidRPr="00174E31" w:rsidRDefault="008570A8" w:rsidP="008570A8">
      <w:pPr>
        <w:rPr>
          <w:rFonts w:cstheme="minorHAnsi"/>
          <w:iCs/>
        </w:rPr>
      </w:pPr>
      <w:r w:rsidRPr="008570A8">
        <w:rPr>
          <w:rFonts w:cstheme="minorHAnsi"/>
          <w:iCs/>
        </w:rPr>
        <w:t>В целом, GKE позволяет пользователям упростить развертывание и управление кластерами Kubernetes, предоставляя высокую производительность, масштабируемость и надежность на инфраструктуре Google Cloud Platform.</w:t>
      </w:r>
    </w:p>
    <w:p w14:paraId="67682295" w14:textId="33C95F23" w:rsidR="00395585" w:rsidRPr="0031798E" w:rsidRDefault="00395585" w:rsidP="00C7518C">
      <w:pPr>
        <w:pStyle w:val="2"/>
        <w:rPr>
          <w:lang w:val="en-US"/>
        </w:rPr>
      </w:pPr>
      <w:r w:rsidRPr="00CE0691">
        <w:cr/>
      </w:r>
      <w:r w:rsidRPr="00395585">
        <w:rPr>
          <w:lang w:val="en-US"/>
        </w:rPr>
        <w:t>Q</w:t>
      </w:r>
      <w:r w:rsidRPr="0031798E">
        <w:rPr>
          <w:lang w:val="en-US"/>
        </w:rPr>
        <w:t xml:space="preserve">23. </w:t>
      </w:r>
      <w:r w:rsidRPr="00395585">
        <w:t>Зачем</w:t>
      </w:r>
      <w:r w:rsidRPr="0031798E">
        <w:rPr>
          <w:lang w:val="en-US"/>
        </w:rPr>
        <w:t xml:space="preserve"> </w:t>
      </w:r>
      <w:r w:rsidRPr="00395585">
        <w:t>нужен</w:t>
      </w:r>
      <w:r w:rsidRPr="0031798E">
        <w:rPr>
          <w:lang w:val="en-US"/>
        </w:rPr>
        <w:t xml:space="preserve"> </w:t>
      </w:r>
      <w:r w:rsidR="0031798E">
        <w:rPr>
          <w:lang w:val="en-US"/>
        </w:rPr>
        <w:t>Load Balancer</w:t>
      </w:r>
      <w:r w:rsidRPr="0031798E">
        <w:rPr>
          <w:lang w:val="en-US"/>
        </w:rPr>
        <w:t>?</w:t>
      </w:r>
    </w:p>
    <w:p w14:paraId="22D61737" w14:textId="41C0F701" w:rsidR="008570A8" w:rsidRPr="008570A8" w:rsidRDefault="00395585" w:rsidP="008570A8">
      <w:pPr>
        <w:rPr>
          <w:rFonts w:cstheme="minorHAnsi"/>
          <w:iCs/>
        </w:rPr>
      </w:pPr>
      <w:r w:rsidRPr="0031798E">
        <w:rPr>
          <w:rFonts w:cstheme="minorHAnsi"/>
          <w:b/>
          <w:iCs/>
          <w:lang w:val="en-US"/>
        </w:rPr>
        <w:cr/>
      </w:r>
      <w:r w:rsidR="008570A8" w:rsidRPr="00561FC5">
        <w:rPr>
          <w:lang w:val="en-US"/>
        </w:rPr>
        <w:t xml:space="preserve"> </w:t>
      </w:r>
      <w:r w:rsidR="008570A8" w:rsidRPr="008570A8">
        <w:rPr>
          <w:rFonts w:cstheme="minorHAnsi"/>
          <w:iCs/>
        </w:rPr>
        <w:t>Load Balancer (балансировщик нагрузки) используется для распределения входящего трафика между несколькими серверами, высокую доступность и увеличение производительности приложений или служб. Вот несколько основных причин, по которым балансировщик нагрузки важен:</w:t>
      </w:r>
    </w:p>
    <w:p w14:paraId="0A4556CD" w14:textId="77777777" w:rsidR="008570A8" w:rsidRPr="008570A8" w:rsidRDefault="008570A8" w:rsidP="008570A8">
      <w:pPr>
        <w:rPr>
          <w:rFonts w:cstheme="minorHAnsi"/>
          <w:iCs/>
        </w:rPr>
      </w:pPr>
    </w:p>
    <w:p w14:paraId="55F00AA6" w14:textId="1AEBD437" w:rsidR="008570A8" w:rsidRPr="00BD3F9D" w:rsidRDefault="008570A8" w:rsidP="0098149F">
      <w:pPr>
        <w:pStyle w:val="a3"/>
        <w:numPr>
          <w:ilvl w:val="0"/>
          <w:numId w:val="143"/>
        </w:numPr>
        <w:rPr>
          <w:rFonts w:cstheme="minorHAnsi"/>
          <w:iCs/>
        </w:rPr>
      </w:pPr>
      <w:r w:rsidRPr="00BD3F9D">
        <w:rPr>
          <w:rFonts w:cstheme="minorHAnsi"/>
          <w:iCs/>
        </w:rPr>
        <w:t>Распределение нагрузки: Балансировщик нагрузки распределяет запросы от клиентов между несколькими серверами, равномерно распределяя нагрузку. Это позволяет избежать перегрузки отдельных серверов, улучшает производительность приложения и обеспечивает лучший пользовательский опыт.</w:t>
      </w:r>
    </w:p>
    <w:p w14:paraId="387EE624" w14:textId="702DCAC3" w:rsidR="008570A8" w:rsidRPr="00BD3F9D" w:rsidRDefault="008570A8" w:rsidP="0098149F">
      <w:pPr>
        <w:pStyle w:val="a3"/>
        <w:numPr>
          <w:ilvl w:val="0"/>
          <w:numId w:val="143"/>
        </w:numPr>
        <w:rPr>
          <w:rFonts w:cstheme="minorHAnsi"/>
          <w:iCs/>
        </w:rPr>
      </w:pPr>
      <w:r w:rsidRPr="00BD3F9D">
        <w:rPr>
          <w:rFonts w:cstheme="minorHAnsi"/>
          <w:iCs/>
        </w:rPr>
        <w:t>Увеличение доступности: Балансировщик нагрузки может перенаправить трафик на здоровые серверы в случае сбоя одного или нескольких серверов. Это обеспечивает высокую доступность и минимизирует простои в работе системы.</w:t>
      </w:r>
    </w:p>
    <w:p w14:paraId="48B204DB" w14:textId="4C6C4DED" w:rsidR="008570A8" w:rsidRPr="00BD3F9D" w:rsidRDefault="008570A8" w:rsidP="0098149F">
      <w:pPr>
        <w:pStyle w:val="a3"/>
        <w:numPr>
          <w:ilvl w:val="0"/>
          <w:numId w:val="143"/>
        </w:numPr>
        <w:rPr>
          <w:rFonts w:cstheme="minorHAnsi"/>
          <w:iCs/>
        </w:rPr>
      </w:pPr>
      <w:r w:rsidRPr="00BD3F9D">
        <w:rPr>
          <w:rFonts w:cstheme="minorHAnsi"/>
          <w:iCs/>
        </w:rPr>
        <w:t>Масштабируемость: Балансировщик нагрузки позволяет добавлять или удалять серверы из пула серверов без прерывания обслуживания. Это упрощает масштабирование приложений или служб, поскольку можно легко увеличивать или уменьшать количество серверов для обработки растущей или уменьшающейся нагрузки.</w:t>
      </w:r>
    </w:p>
    <w:p w14:paraId="412FC24F" w14:textId="415635B5" w:rsidR="008570A8" w:rsidRPr="00BD3F9D" w:rsidRDefault="008570A8" w:rsidP="0098149F">
      <w:pPr>
        <w:pStyle w:val="a3"/>
        <w:numPr>
          <w:ilvl w:val="0"/>
          <w:numId w:val="143"/>
        </w:numPr>
        <w:rPr>
          <w:rFonts w:cstheme="minorHAnsi"/>
          <w:iCs/>
        </w:rPr>
      </w:pPr>
      <w:r w:rsidRPr="00BD3F9D">
        <w:rPr>
          <w:rFonts w:cstheme="minorHAnsi"/>
          <w:iCs/>
        </w:rPr>
        <w:t>Отказоустойчивость: Балансировщики нагрузки могут обнаруживать сбои серверов и автоматически исключать их из пула, чтобы избежать отправки запросов на неисправные серверы. Это улучшает надежность системы и предотвращает потерю данных или обслуживание в случае аварии.</w:t>
      </w:r>
    </w:p>
    <w:p w14:paraId="603E32EE" w14:textId="36446A2A" w:rsidR="008570A8" w:rsidRPr="00BD3F9D" w:rsidRDefault="008570A8" w:rsidP="0098149F">
      <w:pPr>
        <w:pStyle w:val="a3"/>
        <w:numPr>
          <w:ilvl w:val="0"/>
          <w:numId w:val="143"/>
        </w:numPr>
        <w:rPr>
          <w:rFonts w:cstheme="minorHAnsi"/>
          <w:iCs/>
        </w:rPr>
      </w:pPr>
      <w:r w:rsidRPr="00BD3F9D">
        <w:rPr>
          <w:rFonts w:cstheme="minorHAnsi"/>
          <w:iCs/>
        </w:rPr>
        <w:t>SSL обработка: Многие балансировщики нагрузки поддерживают SSL-терминацию, что позволяет выполнять расшифровку и зашифровку SSL-трафика на балансировщике нагрузки, освобождая серверы от нагрузки SSL-обработки. Это может улучшить производительность и эффективность серверов.</w:t>
      </w:r>
    </w:p>
    <w:p w14:paraId="4D34B352" w14:textId="77777777" w:rsidR="008570A8" w:rsidRPr="008570A8" w:rsidRDefault="008570A8" w:rsidP="008570A8">
      <w:pPr>
        <w:rPr>
          <w:rFonts w:cstheme="minorHAnsi"/>
          <w:iCs/>
        </w:rPr>
      </w:pPr>
    </w:p>
    <w:p w14:paraId="7860C10A" w14:textId="79D028FA" w:rsidR="00FB5063" w:rsidRPr="00174E31" w:rsidRDefault="008570A8" w:rsidP="008570A8">
      <w:pPr>
        <w:rPr>
          <w:rFonts w:cstheme="minorHAnsi"/>
          <w:iCs/>
        </w:rPr>
      </w:pPr>
      <w:r w:rsidRPr="008570A8">
        <w:rPr>
          <w:rFonts w:cstheme="minorHAnsi"/>
          <w:iCs/>
        </w:rPr>
        <w:t>Итак, балансировщик нагрузки является неотъемлемой частью инфраструктуры приложений и служб, предоставляющей несколько преимуществ, таких как распределение нагрузки, высокую доступность, масштабируемость, отказоустойчивость и обработку SSL.</w:t>
      </w:r>
    </w:p>
    <w:p w14:paraId="1FD1A347" w14:textId="77777777" w:rsidR="00395585" w:rsidRPr="00395585" w:rsidRDefault="00395585" w:rsidP="00C7518C">
      <w:pPr>
        <w:pStyle w:val="2"/>
      </w:pPr>
      <w:r w:rsidRPr="00CE0691">
        <w:cr/>
      </w:r>
      <w:r w:rsidRPr="00395585">
        <w:rPr>
          <w:lang w:val="en-US"/>
        </w:rPr>
        <w:t>Q</w:t>
      </w:r>
      <w:r w:rsidRPr="00395585">
        <w:t>24. Как запустить Kubernetes локально?</w:t>
      </w:r>
    </w:p>
    <w:p w14:paraId="1A73C559" w14:textId="36027520" w:rsidR="008570A8" w:rsidRPr="008570A8" w:rsidRDefault="00395585" w:rsidP="008570A8">
      <w:pPr>
        <w:rPr>
          <w:rFonts w:cstheme="minorHAnsi"/>
          <w:iCs/>
        </w:rPr>
      </w:pPr>
      <w:r w:rsidRPr="00395585">
        <w:rPr>
          <w:rFonts w:cstheme="minorHAnsi"/>
          <w:b/>
          <w:iCs/>
        </w:rPr>
        <w:cr/>
      </w:r>
      <w:r w:rsidR="008570A8" w:rsidRPr="008570A8">
        <w:t xml:space="preserve"> </w:t>
      </w:r>
      <w:r w:rsidR="008570A8" w:rsidRPr="008570A8">
        <w:rPr>
          <w:rFonts w:cstheme="minorHAnsi"/>
          <w:iCs/>
        </w:rPr>
        <w:t>Чтобы запустить Kubernetes локально, у вас есть несколько вариантов:</w:t>
      </w:r>
    </w:p>
    <w:p w14:paraId="6666B5B4" w14:textId="77777777" w:rsidR="008570A8" w:rsidRPr="008570A8" w:rsidRDefault="008570A8" w:rsidP="008570A8">
      <w:pPr>
        <w:rPr>
          <w:rFonts w:cstheme="minorHAnsi"/>
          <w:iCs/>
        </w:rPr>
      </w:pPr>
    </w:p>
    <w:p w14:paraId="2CDE6B27" w14:textId="3111E183" w:rsidR="008570A8" w:rsidRPr="00BD3F9D" w:rsidRDefault="008570A8" w:rsidP="0098149F">
      <w:pPr>
        <w:pStyle w:val="a3"/>
        <w:numPr>
          <w:ilvl w:val="0"/>
          <w:numId w:val="144"/>
        </w:numPr>
        <w:rPr>
          <w:rFonts w:cstheme="minorHAnsi"/>
          <w:iCs/>
        </w:rPr>
      </w:pPr>
      <w:r w:rsidRPr="00BD3F9D">
        <w:rPr>
          <w:rFonts w:cstheme="minorHAnsi"/>
          <w:iCs/>
        </w:rPr>
        <w:t>Minikube: Minikube это инструмент для запуска локального одноузлового кластера Kubernetes. Он позволяет вам быстро развернуть Kubernetes на вашем рабочем столе или локальной машине и проводить разработку и тестирование приложений в локальной среде. Процесс установки Minikube зависит от вашей операционной системы, и подробные инструкции можно найти в документации Minikube.</w:t>
      </w:r>
    </w:p>
    <w:p w14:paraId="77500029" w14:textId="160539A1" w:rsidR="008570A8" w:rsidRPr="00BD3F9D" w:rsidRDefault="008570A8" w:rsidP="0098149F">
      <w:pPr>
        <w:pStyle w:val="a3"/>
        <w:numPr>
          <w:ilvl w:val="0"/>
          <w:numId w:val="144"/>
        </w:numPr>
        <w:rPr>
          <w:rFonts w:cstheme="minorHAnsi"/>
          <w:iCs/>
        </w:rPr>
      </w:pPr>
      <w:r w:rsidRPr="00BD3F9D">
        <w:rPr>
          <w:rFonts w:cstheme="minorHAnsi"/>
          <w:iCs/>
        </w:rPr>
        <w:t>Docker Desktop: Docker Desktop это набор инструментов, включая Kubernetes, который позволяет вам запускать и управлять контейнерами на вашем рабочем столе. Если вы уже используете Docker, можно просто включить в настройках Kubernetes. Docker Desktop автоматически установит и настроит Kubernetes для вас.</w:t>
      </w:r>
    </w:p>
    <w:p w14:paraId="054A8DBB" w14:textId="6180A390" w:rsidR="008570A8" w:rsidRPr="00BD3F9D" w:rsidRDefault="008570A8" w:rsidP="0098149F">
      <w:pPr>
        <w:pStyle w:val="a3"/>
        <w:numPr>
          <w:ilvl w:val="0"/>
          <w:numId w:val="144"/>
        </w:numPr>
        <w:rPr>
          <w:rFonts w:cstheme="minorHAnsi"/>
          <w:iCs/>
        </w:rPr>
      </w:pPr>
      <w:r w:rsidRPr="00BD3F9D">
        <w:rPr>
          <w:rFonts w:cstheme="minorHAnsi"/>
          <w:iCs/>
        </w:rPr>
        <w:t>Kind: Kind (Kubernetes in Docker) это инструмент, который позволяет вам запустить локальный многоузловой кластер Kubernetes, используя контейнеры Docker в качестве узлов. Он предоставляет простой способ создания и управления кластерами Kubernetes на вашем локальном компьютере. Вы можете установить Kind с помощью инструкций, указанных в его официальной документации.</w:t>
      </w:r>
    </w:p>
    <w:p w14:paraId="182BF46F" w14:textId="1F0FAF7E" w:rsidR="008570A8" w:rsidRPr="00BD3F9D" w:rsidRDefault="008570A8" w:rsidP="0098149F">
      <w:pPr>
        <w:pStyle w:val="a3"/>
        <w:numPr>
          <w:ilvl w:val="0"/>
          <w:numId w:val="144"/>
        </w:numPr>
        <w:rPr>
          <w:rFonts w:cstheme="minorHAnsi"/>
          <w:iCs/>
        </w:rPr>
      </w:pPr>
      <w:r w:rsidRPr="00BD3F9D">
        <w:rPr>
          <w:rFonts w:cstheme="minorHAnsi"/>
          <w:iCs/>
        </w:rPr>
        <w:t>kubeadm: kubeadm это инструмент командной строки, предоставляемый Kubernetes. Он позволяет вам создавать и настраивать кластеры Kubernetes вручную на ваших локальных или виртуальных машинах. Вы можете создать локальный кластер Kubernetes, следуя шагам в документации kubeadm.</w:t>
      </w:r>
    </w:p>
    <w:p w14:paraId="694D1453" w14:textId="77777777" w:rsidR="008570A8" w:rsidRPr="008570A8" w:rsidRDefault="008570A8" w:rsidP="008570A8">
      <w:pPr>
        <w:rPr>
          <w:rFonts w:cstheme="minorHAnsi"/>
          <w:iCs/>
        </w:rPr>
      </w:pPr>
    </w:p>
    <w:p w14:paraId="3DCAC068" w14:textId="4D11915D" w:rsidR="00FB5063" w:rsidRPr="00174E31" w:rsidRDefault="008570A8" w:rsidP="008570A8">
      <w:pPr>
        <w:rPr>
          <w:rFonts w:cstheme="minorHAnsi"/>
          <w:iCs/>
        </w:rPr>
      </w:pPr>
      <w:r w:rsidRPr="008570A8">
        <w:rPr>
          <w:rFonts w:cstheme="minorHAnsi"/>
          <w:iCs/>
        </w:rPr>
        <w:t>Это лишь несколько популярных способов запуска Kubernetes локально. Выбор зависит от ваших потребностей и предпочтений. При выборе рекомендуется обратиться к официальной документации и руководствам по установке для получения подробных инструкций по запуску Kubernetes на вашей платформе.</w:t>
      </w:r>
    </w:p>
    <w:p w14:paraId="47ED18EB" w14:textId="11B68E1A" w:rsidR="00395585" w:rsidRPr="00395585" w:rsidRDefault="00395585" w:rsidP="00C7518C">
      <w:pPr>
        <w:pStyle w:val="2"/>
      </w:pPr>
      <w:r w:rsidRPr="00CE0691">
        <w:cr/>
      </w:r>
      <w:r w:rsidRPr="00395585">
        <w:rPr>
          <w:lang w:val="en-US"/>
        </w:rPr>
        <w:t>Q</w:t>
      </w:r>
      <w:r w:rsidRPr="00395585">
        <w:t xml:space="preserve">25. Какие инструменты используются для мониторинга </w:t>
      </w:r>
      <w:r w:rsidR="00C52896">
        <w:t>Containers</w:t>
      </w:r>
      <w:r w:rsidRPr="00395585">
        <w:t>?</w:t>
      </w:r>
    </w:p>
    <w:p w14:paraId="0A5D929E" w14:textId="3E814984" w:rsidR="008570A8" w:rsidRPr="008570A8" w:rsidRDefault="00395585" w:rsidP="008570A8">
      <w:pPr>
        <w:rPr>
          <w:rFonts w:cstheme="minorHAnsi"/>
          <w:iCs/>
        </w:rPr>
      </w:pPr>
      <w:r w:rsidRPr="00395585">
        <w:rPr>
          <w:rFonts w:cstheme="minorHAnsi"/>
          <w:b/>
          <w:iCs/>
        </w:rPr>
        <w:cr/>
      </w:r>
      <w:r w:rsidR="008570A8" w:rsidRPr="008570A8">
        <w:t xml:space="preserve"> </w:t>
      </w:r>
      <w:r w:rsidR="008570A8" w:rsidRPr="008570A8">
        <w:rPr>
          <w:rFonts w:cstheme="minorHAnsi"/>
          <w:iCs/>
        </w:rPr>
        <w:t>Для мониторинга контейнеров (в том числе и в среде Kubernetes) существует множество инструментов. Некоторые из популярных инструментов мониторинга контейнеров включают:</w:t>
      </w:r>
    </w:p>
    <w:p w14:paraId="42CE76F0" w14:textId="77777777" w:rsidR="008570A8" w:rsidRPr="008570A8" w:rsidRDefault="008570A8" w:rsidP="008570A8">
      <w:pPr>
        <w:rPr>
          <w:rFonts w:cstheme="minorHAnsi"/>
          <w:iCs/>
        </w:rPr>
      </w:pPr>
    </w:p>
    <w:p w14:paraId="26366F26" w14:textId="6015FA69" w:rsidR="008570A8" w:rsidRPr="00BD3F9D" w:rsidRDefault="008570A8" w:rsidP="0098149F">
      <w:pPr>
        <w:pStyle w:val="a3"/>
        <w:numPr>
          <w:ilvl w:val="0"/>
          <w:numId w:val="145"/>
        </w:numPr>
        <w:rPr>
          <w:rFonts w:cstheme="minorHAnsi"/>
          <w:iCs/>
        </w:rPr>
      </w:pPr>
      <w:r w:rsidRPr="00BD3F9D">
        <w:rPr>
          <w:rFonts w:cstheme="minorHAnsi"/>
          <w:iCs/>
        </w:rPr>
        <w:t>Prometheus: Это система мониторинга с открытым исходным кодом, которая обеспечивает сбор, хранение и анализ метрик и информации о состоянии контейнеров и приложений в реальном времени.</w:t>
      </w:r>
    </w:p>
    <w:p w14:paraId="2F0121FC" w14:textId="2C4DDAA9" w:rsidR="008570A8" w:rsidRPr="00BD3F9D" w:rsidRDefault="008570A8" w:rsidP="0098149F">
      <w:pPr>
        <w:pStyle w:val="a3"/>
        <w:numPr>
          <w:ilvl w:val="0"/>
          <w:numId w:val="145"/>
        </w:numPr>
        <w:rPr>
          <w:rFonts w:cstheme="minorHAnsi"/>
          <w:iCs/>
        </w:rPr>
      </w:pPr>
      <w:r w:rsidRPr="00BD3F9D">
        <w:rPr>
          <w:rFonts w:cstheme="minorHAnsi"/>
          <w:iCs/>
        </w:rPr>
        <w:t>Grafana: Это инструмент визуализации данных с возможностью гибкой настройки и создания панелей мониторинга. Он может быть интегрирован с Prometheus и другими системами мониторинга, чтобы предоставить красочные и информативные графики и дашборды.</w:t>
      </w:r>
    </w:p>
    <w:p w14:paraId="573E50FD" w14:textId="4FB5050A" w:rsidR="008570A8" w:rsidRPr="00BD3F9D" w:rsidRDefault="008570A8" w:rsidP="0098149F">
      <w:pPr>
        <w:pStyle w:val="a3"/>
        <w:numPr>
          <w:ilvl w:val="0"/>
          <w:numId w:val="145"/>
        </w:numPr>
        <w:rPr>
          <w:rFonts w:cstheme="minorHAnsi"/>
          <w:iCs/>
        </w:rPr>
      </w:pPr>
      <w:r w:rsidRPr="00BD3F9D">
        <w:rPr>
          <w:rFonts w:cstheme="minorHAnsi"/>
          <w:iCs/>
        </w:rPr>
        <w:t>cAdvisor: Это инструмент анализа производительности контейнеров от компании Google. cAdvisor собирает информацию о ресурсах, потребляемых контейнерами, и предоставляет подробные метрики, такие как использование ЦП, памяти, сети и диска для каждого контейнера.</w:t>
      </w:r>
    </w:p>
    <w:p w14:paraId="365580C0" w14:textId="65FE0D32" w:rsidR="008570A8" w:rsidRPr="00BD3F9D" w:rsidRDefault="008570A8" w:rsidP="0098149F">
      <w:pPr>
        <w:pStyle w:val="a3"/>
        <w:numPr>
          <w:ilvl w:val="0"/>
          <w:numId w:val="145"/>
        </w:numPr>
        <w:rPr>
          <w:rFonts w:cstheme="minorHAnsi"/>
          <w:iCs/>
        </w:rPr>
      </w:pPr>
      <w:r w:rsidRPr="00BD3F9D">
        <w:rPr>
          <w:rFonts w:cstheme="minorHAnsi"/>
          <w:iCs/>
        </w:rPr>
        <w:t>Datadog: Это облачный сервис мониторинга и анализа данных, который поддерживает сбор и визуализацию метрик и журналов контейнеров. Он предоставляет мощные инструменты для мониторинга и трассировки приложений, а также оповещений и анализа работоспособности.</w:t>
      </w:r>
    </w:p>
    <w:p w14:paraId="09391C98" w14:textId="4FFF974D" w:rsidR="008570A8" w:rsidRPr="00BD3F9D" w:rsidRDefault="008570A8" w:rsidP="0098149F">
      <w:pPr>
        <w:pStyle w:val="a3"/>
        <w:numPr>
          <w:ilvl w:val="0"/>
          <w:numId w:val="145"/>
        </w:numPr>
        <w:rPr>
          <w:rFonts w:cstheme="minorHAnsi"/>
          <w:iCs/>
        </w:rPr>
      </w:pPr>
      <w:r w:rsidRPr="00BD3F9D">
        <w:rPr>
          <w:rFonts w:cstheme="minorHAnsi"/>
          <w:iCs/>
        </w:rPr>
        <w:t>Sysdig: Это платформа мониторинга и безопасности, которая обеспечивает сбор, анализ и визуализацию метрик и событий в реальном времени для контейнеров и инфраструктуры. Она предоставляет глубокий уровень наблюдения, включая трассировку запросов, анализ проблем производительности и обнаружение угроз безопасности.</w:t>
      </w:r>
    </w:p>
    <w:p w14:paraId="6F0ABAB3" w14:textId="77777777" w:rsidR="008570A8" w:rsidRPr="008570A8" w:rsidRDefault="008570A8" w:rsidP="008570A8">
      <w:pPr>
        <w:rPr>
          <w:rFonts w:cstheme="minorHAnsi"/>
          <w:iCs/>
        </w:rPr>
      </w:pPr>
    </w:p>
    <w:p w14:paraId="485F0D6E" w14:textId="77777777" w:rsidR="008570A8" w:rsidRDefault="008570A8" w:rsidP="008570A8">
      <w:pPr>
        <w:rPr>
          <w:rFonts w:cstheme="minorHAnsi"/>
          <w:iCs/>
        </w:rPr>
      </w:pPr>
      <w:r w:rsidRPr="008570A8">
        <w:rPr>
          <w:rFonts w:cstheme="minorHAnsi"/>
          <w:iCs/>
        </w:rPr>
        <w:t>Это лишь некоторые примеры инструментов мониторинга контейнеров. Выбор инструмента зависит от конкретных требований и предпочтений команды и может варьироваться в зависимости от среды выполнения и области применения контейнеров.</w:t>
      </w:r>
    </w:p>
    <w:p w14:paraId="0AD40413" w14:textId="00EE1317" w:rsidR="00395585" w:rsidRPr="00395585" w:rsidRDefault="00395585" w:rsidP="00C7518C">
      <w:pPr>
        <w:pStyle w:val="2"/>
      </w:pPr>
      <w:r w:rsidRPr="008570A8">
        <w:cr/>
      </w:r>
      <w:r w:rsidRPr="00395585">
        <w:rPr>
          <w:lang w:val="en-US"/>
        </w:rPr>
        <w:t>Q</w:t>
      </w:r>
      <w:r w:rsidRPr="00395585">
        <w:t>26. Список компонентов Kubernetes</w:t>
      </w:r>
    </w:p>
    <w:p w14:paraId="4E162C9C" w14:textId="77777777" w:rsidR="008570A8" w:rsidRPr="008570A8" w:rsidRDefault="00395585" w:rsidP="008570A8">
      <w:r w:rsidRPr="00395585">
        <w:rPr>
          <w:rFonts w:cstheme="minorHAnsi"/>
          <w:b/>
          <w:iCs/>
        </w:rPr>
        <w:cr/>
      </w:r>
      <w:r w:rsidR="0031798E" w:rsidRPr="008570A8">
        <w:t xml:space="preserve"> </w:t>
      </w:r>
      <w:r w:rsidR="008570A8" w:rsidRPr="008570A8">
        <w:t xml:space="preserve">Вот список основных компонентов </w:t>
      </w:r>
      <w:r w:rsidR="008570A8" w:rsidRPr="008570A8">
        <w:rPr>
          <w:lang w:val="en-US"/>
        </w:rPr>
        <w:t>Kubernetes</w:t>
      </w:r>
      <w:r w:rsidR="008570A8" w:rsidRPr="008570A8">
        <w:t>:</w:t>
      </w:r>
    </w:p>
    <w:p w14:paraId="43BA4E90" w14:textId="77777777" w:rsidR="008570A8" w:rsidRPr="008570A8" w:rsidRDefault="008570A8" w:rsidP="008570A8"/>
    <w:p w14:paraId="5D64C7BF" w14:textId="681E12EC" w:rsidR="008570A8" w:rsidRPr="008570A8" w:rsidRDefault="008570A8" w:rsidP="0098149F">
      <w:pPr>
        <w:pStyle w:val="a3"/>
        <w:numPr>
          <w:ilvl w:val="0"/>
          <w:numId w:val="146"/>
        </w:numPr>
      </w:pPr>
      <w:r w:rsidRPr="008570A8">
        <w:t>Мастер-компоненты:</w:t>
      </w:r>
    </w:p>
    <w:p w14:paraId="7E4FD7A1" w14:textId="37CC48FE" w:rsidR="008570A8" w:rsidRPr="008570A8" w:rsidRDefault="008570A8" w:rsidP="0098149F">
      <w:pPr>
        <w:pStyle w:val="a3"/>
        <w:numPr>
          <w:ilvl w:val="1"/>
          <w:numId w:val="146"/>
        </w:numPr>
      </w:pPr>
      <w:r w:rsidRPr="00BD3F9D">
        <w:rPr>
          <w:lang w:val="en-US"/>
        </w:rPr>
        <w:t>kube</w:t>
      </w:r>
      <w:r w:rsidRPr="008570A8">
        <w:t>-</w:t>
      </w:r>
      <w:r w:rsidRPr="00BD3F9D">
        <w:rPr>
          <w:lang w:val="en-US"/>
        </w:rPr>
        <w:t>apiserver</w:t>
      </w:r>
      <w:r w:rsidRPr="008570A8">
        <w:t xml:space="preserve">: Предоставляет </w:t>
      </w:r>
      <w:r w:rsidRPr="00BD3F9D">
        <w:rPr>
          <w:lang w:val="en-US"/>
        </w:rPr>
        <w:t>API</w:t>
      </w:r>
      <w:r w:rsidRPr="008570A8">
        <w:t xml:space="preserve"> для управления кластером </w:t>
      </w:r>
      <w:r w:rsidRPr="00BD3F9D">
        <w:rPr>
          <w:lang w:val="en-US"/>
        </w:rPr>
        <w:t>Kubernetes</w:t>
      </w:r>
      <w:r w:rsidRPr="008570A8">
        <w:t>.</w:t>
      </w:r>
    </w:p>
    <w:p w14:paraId="5810353F" w14:textId="33191868" w:rsidR="008570A8" w:rsidRPr="008570A8" w:rsidRDefault="008570A8" w:rsidP="0098149F">
      <w:pPr>
        <w:pStyle w:val="a3"/>
        <w:numPr>
          <w:ilvl w:val="1"/>
          <w:numId w:val="146"/>
        </w:numPr>
      </w:pPr>
      <w:r w:rsidRPr="00BD3F9D">
        <w:rPr>
          <w:lang w:val="en-US"/>
        </w:rPr>
        <w:t>kube</w:t>
      </w:r>
      <w:r w:rsidRPr="008570A8">
        <w:t>-</w:t>
      </w:r>
      <w:r w:rsidRPr="00BD3F9D">
        <w:rPr>
          <w:lang w:val="en-US"/>
        </w:rPr>
        <w:t>controller</w:t>
      </w:r>
      <w:r w:rsidRPr="008570A8">
        <w:t>-</w:t>
      </w:r>
      <w:r w:rsidRPr="00BD3F9D">
        <w:rPr>
          <w:lang w:val="en-US"/>
        </w:rPr>
        <w:t>manager</w:t>
      </w:r>
      <w:r w:rsidRPr="008570A8">
        <w:t>: Автоматически гарантирует, что текущее состояние кластера соответствует желаемому состоянию.</w:t>
      </w:r>
    </w:p>
    <w:p w14:paraId="690F651E" w14:textId="64CA2957" w:rsidR="008570A8" w:rsidRPr="008570A8" w:rsidRDefault="008570A8" w:rsidP="0098149F">
      <w:pPr>
        <w:pStyle w:val="a3"/>
        <w:numPr>
          <w:ilvl w:val="1"/>
          <w:numId w:val="146"/>
        </w:numPr>
      </w:pPr>
      <w:r w:rsidRPr="00BD3F9D">
        <w:rPr>
          <w:lang w:val="en-US"/>
        </w:rPr>
        <w:t>kube</w:t>
      </w:r>
      <w:r w:rsidRPr="008570A8">
        <w:t>-</w:t>
      </w:r>
      <w:r w:rsidRPr="00BD3F9D">
        <w:rPr>
          <w:lang w:val="en-US"/>
        </w:rPr>
        <w:t>scheduler</w:t>
      </w:r>
      <w:r w:rsidRPr="008570A8">
        <w:t>: Решает, на какие узлы следует разместить новые поды, основываясь на доступных ресурсах и требованиях приложений.</w:t>
      </w:r>
    </w:p>
    <w:p w14:paraId="0EA72684" w14:textId="7D2FBC58" w:rsidR="008570A8" w:rsidRPr="008570A8" w:rsidRDefault="008570A8" w:rsidP="0098149F">
      <w:pPr>
        <w:pStyle w:val="a3"/>
        <w:numPr>
          <w:ilvl w:val="0"/>
          <w:numId w:val="146"/>
        </w:numPr>
      </w:pPr>
      <w:r w:rsidRPr="008570A8">
        <w:t>Узловые компоненты:</w:t>
      </w:r>
    </w:p>
    <w:p w14:paraId="3D7D4323" w14:textId="3AA0ED76" w:rsidR="008570A8" w:rsidRPr="008570A8" w:rsidRDefault="008570A8" w:rsidP="0098149F">
      <w:pPr>
        <w:pStyle w:val="a3"/>
        <w:numPr>
          <w:ilvl w:val="1"/>
          <w:numId w:val="146"/>
        </w:numPr>
      </w:pPr>
      <w:r w:rsidRPr="00BD3F9D">
        <w:rPr>
          <w:lang w:val="en-US"/>
        </w:rPr>
        <w:t>kubelet</w:t>
      </w:r>
      <w:r w:rsidRPr="008570A8">
        <w:t>: Отвечает за управление и поддержку подов на узле.</w:t>
      </w:r>
    </w:p>
    <w:p w14:paraId="09855D80" w14:textId="4AC28F33" w:rsidR="008570A8" w:rsidRPr="008570A8" w:rsidRDefault="008570A8" w:rsidP="0098149F">
      <w:pPr>
        <w:pStyle w:val="a3"/>
        <w:numPr>
          <w:ilvl w:val="1"/>
          <w:numId w:val="146"/>
        </w:numPr>
      </w:pPr>
      <w:r w:rsidRPr="00BD3F9D">
        <w:rPr>
          <w:lang w:val="en-US"/>
        </w:rPr>
        <w:t>kube</w:t>
      </w:r>
      <w:r w:rsidRPr="008570A8">
        <w:t>-</w:t>
      </w:r>
      <w:r w:rsidRPr="00BD3F9D">
        <w:rPr>
          <w:lang w:val="en-US"/>
        </w:rPr>
        <w:t>proxy</w:t>
      </w:r>
      <w:r w:rsidRPr="008570A8">
        <w:t>: Обеспечивает сетевую доступность службам внутри кластера.</w:t>
      </w:r>
    </w:p>
    <w:p w14:paraId="039D49B8" w14:textId="24FC6E5F" w:rsidR="008570A8" w:rsidRPr="008570A8" w:rsidRDefault="008570A8" w:rsidP="0098149F">
      <w:pPr>
        <w:pStyle w:val="a3"/>
        <w:numPr>
          <w:ilvl w:val="1"/>
          <w:numId w:val="146"/>
        </w:numPr>
      </w:pPr>
      <w:r w:rsidRPr="00BD3F9D">
        <w:rPr>
          <w:lang w:val="en-US"/>
        </w:rPr>
        <w:t>container</w:t>
      </w:r>
      <w:r w:rsidRPr="008570A8">
        <w:t xml:space="preserve"> </w:t>
      </w:r>
      <w:r w:rsidRPr="00BD3F9D">
        <w:rPr>
          <w:lang w:val="en-US"/>
        </w:rPr>
        <w:t>runtime</w:t>
      </w:r>
      <w:r w:rsidRPr="008570A8">
        <w:t>: Низкоуровневый компонент, отвечающий за запуск и управление контейнерами.</w:t>
      </w:r>
    </w:p>
    <w:p w14:paraId="4421D882" w14:textId="00B7FF61" w:rsidR="008570A8" w:rsidRPr="008570A8" w:rsidRDefault="008570A8" w:rsidP="0098149F">
      <w:pPr>
        <w:pStyle w:val="a3"/>
        <w:numPr>
          <w:ilvl w:val="0"/>
          <w:numId w:val="146"/>
        </w:numPr>
      </w:pPr>
      <w:r w:rsidRPr="008570A8">
        <w:t>Дополнительные компоненты:</w:t>
      </w:r>
    </w:p>
    <w:p w14:paraId="617BC3B3" w14:textId="0322F9FF" w:rsidR="008570A8" w:rsidRPr="008570A8" w:rsidRDefault="008570A8" w:rsidP="0098149F">
      <w:pPr>
        <w:pStyle w:val="a3"/>
        <w:numPr>
          <w:ilvl w:val="1"/>
          <w:numId w:val="146"/>
        </w:numPr>
      </w:pPr>
      <w:r w:rsidRPr="00BD3F9D">
        <w:rPr>
          <w:lang w:val="en-US"/>
        </w:rPr>
        <w:t>etcd</w:t>
      </w:r>
      <w:r w:rsidRPr="008570A8">
        <w:t>: Распределенное хранилище ключ-значение, используемое для хранения конфигурации кластера и состояния.</w:t>
      </w:r>
    </w:p>
    <w:p w14:paraId="640F8703" w14:textId="6FDD6A0D" w:rsidR="008570A8" w:rsidRPr="008570A8" w:rsidRDefault="008570A8" w:rsidP="0098149F">
      <w:pPr>
        <w:pStyle w:val="a3"/>
        <w:numPr>
          <w:ilvl w:val="1"/>
          <w:numId w:val="146"/>
        </w:numPr>
      </w:pPr>
      <w:r w:rsidRPr="00BD3F9D">
        <w:rPr>
          <w:lang w:val="en-US"/>
        </w:rPr>
        <w:t>CoreDNS</w:t>
      </w:r>
      <w:r w:rsidRPr="008570A8">
        <w:t xml:space="preserve">: Сервер </w:t>
      </w:r>
      <w:r w:rsidRPr="00BD3F9D">
        <w:rPr>
          <w:lang w:val="en-US"/>
        </w:rPr>
        <w:t>DNS</w:t>
      </w:r>
      <w:r w:rsidRPr="008570A8">
        <w:t xml:space="preserve">, который обеспечивает разрешение имен при использовании сервисов </w:t>
      </w:r>
      <w:r w:rsidRPr="00BD3F9D">
        <w:rPr>
          <w:lang w:val="en-US"/>
        </w:rPr>
        <w:t>Kubernetes</w:t>
      </w:r>
      <w:r w:rsidRPr="008570A8">
        <w:t>.</w:t>
      </w:r>
    </w:p>
    <w:p w14:paraId="42BB67E4" w14:textId="1C3A5A55" w:rsidR="008570A8" w:rsidRPr="008570A8" w:rsidRDefault="008570A8" w:rsidP="0098149F">
      <w:pPr>
        <w:pStyle w:val="a3"/>
        <w:numPr>
          <w:ilvl w:val="1"/>
          <w:numId w:val="146"/>
        </w:numPr>
      </w:pPr>
      <w:r w:rsidRPr="00BD3F9D">
        <w:rPr>
          <w:lang w:val="en-US"/>
        </w:rPr>
        <w:t>Ingress</w:t>
      </w:r>
      <w:r w:rsidRPr="008570A8">
        <w:t xml:space="preserve"> </w:t>
      </w:r>
      <w:r w:rsidRPr="00BD3F9D">
        <w:rPr>
          <w:lang w:val="en-US"/>
        </w:rPr>
        <w:t>Controller</w:t>
      </w:r>
      <w:r w:rsidRPr="008570A8">
        <w:t>: Обеспечивает обратный прокси и балансировку нагрузки для внешнего доступа к сервисам в кластере.</w:t>
      </w:r>
    </w:p>
    <w:p w14:paraId="2A8D5B97" w14:textId="05A81EC3" w:rsidR="008570A8" w:rsidRPr="008570A8" w:rsidRDefault="008570A8" w:rsidP="0098149F">
      <w:pPr>
        <w:pStyle w:val="a3"/>
        <w:numPr>
          <w:ilvl w:val="1"/>
          <w:numId w:val="146"/>
        </w:numPr>
      </w:pPr>
      <w:r w:rsidRPr="00BD3F9D">
        <w:rPr>
          <w:lang w:val="en-US"/>
        </w:rPr>
        <w:t>Dashboard</w:t>
      </w:r>
      <w:r w:rsidRPr="008570A8">
        <w:t xml:space="preserve">: Веб-интерфейс для управления и мониторинга кластера </w:t>
      </w:r>
      <w:r w:rsidRPr="00BD3F9D">
        <w:rPr>
          <w:lang w:val="en-US"/>
        </w:rPr>
        <w:t>Kubernetes</w:t>
      </w:r>
      <w:r w:rsidRPr="008570A8">
        <w:t>.</w:t>
      </w:r>
    </w:p>
    <w:p w14:paraId="0BFF6775" w14:textId="1DB0D4F1" w:rsidR="008570A8" w:rsidRPr="008570A8" w:rsidRDefault="008570A8" w:rsidP="0098149F">
      <w:pPr>
        <w:pStyle w:val="a3"/>
        <w:numPr>
          <w:ilvl w:val="1"/>
          <w:numId w:val="146"/>
        </w:numPr>
      </w:pPr>
      <w:r w:rsidRPr="00BD3F9D">
        <w:rPr>
          <w:lang w:val="en-US"/>
        </w:rPr>
        <w:t>Metrics</w:t>
      </w:r>
      <w:r w:rsidRPr="008570A8">
        <w:t xml:space="preserve"> </w:t>
      </w:r>
      <w:r w:rsidRPr="00BD3F9D">
        <w:rPr>
          <w:lang w:val="en-US"/>
        </w:rPr>
        <w:t>Server</w:t>
      </w:r>
      <w:r w:rsidRPr="008570A8">
        <w:t>: Собирает и предоставляет метрики о ресурсах кластера и подах.</w:t>
      </w:r>
    </w:p>
    <w:p w14:paraId="60309E70" w14:textId="23E5DA93" w:rsidR="008570A8" w:rsidRPr="008570A8" w:rsidRDefault="008570A8" w:rsidP="0098149F">
      <w:pPr>
        <w:pStyle w:val="a3"/>
        <w:numPr>
          <w:ilvl w:val="1"/>
          <w:numId w:val="146"/>
        </w:numPr>
      </w:pPr>
      <w:r w:rsidRPr="00BD3F9D">
        <w:rPr>
          <w:lang w:val="en-US"/>
        </w:rPr>
        <w:t>Persistent</w:t>
      </w:r>
      <w:r w:rsidRPr="008570A8">
        <w:t xml:space="preserve"> </w:t>
      </w:r>
      <w:r w:rsidRPr="00BD3F9D">
        <w:rPr>
          <w:lang w:val="en-US"/>
        </w:rPr>
        <w:t>Volume</w:t>
      </w:r>
      <w:r w:rsidRPr="008570A8">
        <w:t xml:space="preserve"> (</w:t>
      </w:r>
      <w:r w:rsidRPr="00BD3F9D">
        <w:rPr>
          <w:lang w:val="en-US"/>
        </w:rPr>
        <w:t>PV</w:t>
      </w:r>
      <w:r w:rsidRPr="008570A8">
        <w:t xml:space="preserve">) и </w:t>
      </w:r>
      <w:r w:rsidRPr="00BD3F9D">
        <w:rPr>
          <w:lang w:val="en-US"/>
        </w:rPr>
        <w:t>Persistent</w:t>
      </w:r>
      <w:r w:rsidRPr="008570A8">
        <w:t xml:space="preserve"> </w:t>
      </w:r>
      <w:r w:rsidRPr="00BD3F9D">
        <w:rPr>
          <w:lang w:val="en-US"/>
        </w:rPr>
        <w:t>Volume</w:t>
      </w:r>
      <w:r w:rsidRPr="008570A8">
        <w:t xml:space="preserve"> </w:t>
      </w:r>
      <w:r w:rsidRPr="00BD3F9D">
        <w:rPr>
          <w:lang w:val="en-US"/>
        </w:rPr>
        <w:t>Claim</w:t>
      </w:r>
      <w:r w:rsidRPr="008570A8">
        <w:t xml:space="preserve"> (</w:t>
      </w:r>
      <w:r w:rsidRPr="00BD3F9D">
        <w:rPr>
          <w:lang w:val="en-US"/>
        </w:rPr>
        <w:t>PVC</w:t>
      </w:r>
      <w:r w:rsidRPr="008570A8">
        <w:t xml:space="preserve">): Позволяют вам создавать и использовать постоянные тома для хранения данных в приложениях </w:t>
      </w:r>
      <w:r w:rsidRPr="00BD3F9D">
        <w:rPr>
          <w:lang w:val="en-US"/>
        </w:rPr>
        <w:t>Kubernetes</w:t>
      </w:r>
      <w:r w:rsidRPr="008570A8">
        <w:t>.</w:t>
      </w:r>
    </w:p>
    <w:p w14:paraId="443B0B99" w14:textId="77777777" w:rsidR="008570A8" w:rsidRPr="008570A8" w:rsidRDefault="008570A8" w:rsidP="008570A8"/>
    <w:p w14:paraId="6FF5DF7D" w14:textId="2838CF6A" w:rsidR="0031798E" w:rsidRPr="008570A8" w:rsidRDefault="008570A8" w:rsidP="008570A8">
      <w:r w:rsidRPr="008570A8">
        <w:t xml:space="preserve">Это основные компоненты </w:t>
      </w:r>
      <w:r w:rsidRPr="008570A8">
        <w:rPr>
          <w:lang w:val="en-US"/>
        </w:rPr>
        <w:t>Kubernetes</w:t>
      </w:r>
      <w:r w:rsidRPr="008570A8">
        <w:t>, которые работают вместе для обеспечения управления контейнеризированными приложениями в кластере. Каждый компонент выполняет определенные функции и играет важную роль в обеспечении надежности и масштабируемости кластера.</w:t>
      </w:r>
    </w:p>
    <w:p w14:paraId="44D9F98B" w14:textId="68DE30FA" w:rsidR="00395585" w:rsidRPr="0031798E" w:rsidRDefault="00395585" w:rsidP="00C7518C">
      <w:pPr>
        <w:pStyle w:val="2"/>
        <w:rPr>
          <w:lang w:val="en-US"/>
        </w:rPr>
      </w:pPr>
      <w:r w:rsidRPr="008570A8">
        <w:cr/>
      </w:r>
      <w:r w:rsidRPr="00395585">
        <w:rPr>
          <w:lang w:val="en-US"/>
        </w:rPr>
        <w:t>Q</w:t>
      </w:r>
      <w:r w:rsidRPr="0031798E">
        <w:rPr>
          <w:lang w:val="en-US"/>
        </w:rPr>
        <w:t xml:space="preserve">27. </w:t>
      </w:r>
      <w:r w:rsidR="0031798E">
        <w:t>Что</w:t>
      </w:r>
      <w:r w:rsidR="0031798E" w:rsidRPr="0031798E">
        <w:rPr>
          <w:lang w:val="en-US"/>
        </w:rPr>
        <w:t xml:space="preserve"> </w:t>
      </w:r>
      <w:r w:rsidR="0031798E">
        <w:t>такое</w:t>
      </w:r>
      <w:r w:rsidR="0031798E" w:rsidRPr="0031798E">
        <w:rPr>
          <w:lang w:val="en-US"/>
        </w:rPr>
        <w:t xml:space="preserve"> </w:t>
      </w:r>
      <w:r w:rsidR="0031798E">
        <w:rPr>
          <w:lang w:val="en-US"/>
        </w:rPr>
        <w:t>Headless service?</w:t>
      </w:r>
    </w:p>
    <w:p w14:paraId="3D258ACC" w14:textId="43FEF5A5" w:rsidR="008570A8" w:rsidRPr="008570A8" w:rsidRDefault="00395585" w:rsidP="008570A8">
      <w:pPr>
        <w:rPr>
          <w:rFonts w:cstheme="minorHAnsi"/>
          <w:iCs/>
        </w:rPr>
      </w:pPr>
      <w:r w:rsidRPr="0031798E">
        <w:rPr>
          <w:rFonts w:cstheme="minorHAnsi"/>
          <w:b/>
          <w:iCs/>
          <w:lang w:val="en-US"/>
        </w:rPr>
        <w:cr/>
      </w:r>
      <w:r w:rsidR="008570A8" w:rsidRPr="00561FC5">
        <w:rPr>
          <w:lang w:val="en-US"/>
        </w:rPr>
        <w:t xml:space="preserve"> </w:t>
      </w:r>
      <w:r w:rsidR="008570A8" w:rsidRPr="008570A8">
        <w:rPr>
          <w:rFonts w:cstheme="minorHAnsi"/>
          <w:iCs/>
        </w:rPr>
        <w:t>Headless service это особый тип сервиса в Kubernetes, который позволяет получать прямые IP-адреса подов, соответствующих сервису, вместо того, чтобы использовать стандартные виртуальные IP (ClusterIP).</w:t>
      </w:r>
    </w:p>
    <w:p w14:paraId="644A7931" w14:textId="77777777" w:rsidR="008570A8" w:rsidRPr="008570A8" w:rsidRDefault="008570A8" w:rsidP="008570A8">
      <w:pPr>
        <w:rPr>
          <w:rFonts w:cstheme="minorHAnsi"/>
          <w:iCs/>
        </w:rPr>
      </w:pPr>
    </w:p>
    <w:p w14:paraId="181838C6" w14:textId="77777777" w:rsidR="008570A8" w:rsidRPr="008570A8" w:rsidRDefault="008570A8" w:rsidP="008570A8">
      <w:pPr>
        <w:rPr>
          <w:rFonts w:cstheme="minorHAnsi"/>
          <w:iCs/>
        </w:rPr>
      </w:pPr>
      <w:r w:rsidRPr="008570A8">
        <w:rPr>
          <w:rFonts w:cstheme="minorHAnsi"/>
          <w:iCs/>
        </w:rPr>
        <w:t>При создании Headless service сервис не назначает виртуальный IP-адрес, а вместо этого возвращает DNS запись для каждого пода, соответствующего сервису. Это означает, что при обращении к Headless service вы получаете список IP-адресов подов, которые можно использовать для прямого взаимодействия с ними.</w:t>
      </w:r>
    </w:p>
    <w:p w14:paraId="7446D3F3" w14:textId="77777777" w:rsidR="008570A8" w:rsidRPr="008570A8" w:rsidRDefault="008570A8" w:rsidP="008570A8">
      <w:pPr>
        <w:rPr>
          <w:rFonts w:cstheme="minorHAnsi"/>
          <w:iCs/>
        </w:rPr>
      </w:pPr>
    </w:p>
    <w:p w14:paraId="5C3E112E" w14:textId="77777777" w:rsidR="008570A8" w:rsidRPr="008570A8" w:rsidRDefault="008570A8" w:rsidP="008570A8">
      <w:pPr>
        <w:rPr>
          <w:rFonts w:cstheme="minorHAnsi"/>
          <w:iCs/>
        </w:rPr>
      </w:pPr>
      <w:r w:rsidRPr="008570A8">
        <w:rPr>
          <w:rFonts w:cstheme="minorHAnsi"/>
          <w:iCs/>
        </w:rPr>
        <w:t>Headless service особенно полезен в следующих случаях:</w:t>
      </w:r>
    </w:p>
    <w:p w14:paraId="5425EDF2" w14:textId="77777777" w:rsidR="008570A8" w:rsidRPr="008570A8" w:rsidRDefault="008570A8" w:rsidP="008570A8">
      <w:pPr>
        <w:rPr>
          <w:rFonts w:cstheme="minorHAnsi"/>
          <w:iCs/>
        </w:rPr>
      </w:pPr>
    </w:p>
    <w:p w14:paraId="2E81D415" w14:textId="0B9B18A0" w:rsidR="008570A8" w:rsidRPr="00BD3F9D" w:rsidRDefault="008570A8" w:rsidP="0098149F">
      <w:pPr>
        <w:pStyle w:val="a3"/>
        <w:numPr>
          <w:ilvl w:val="0"/>
          <w:numId w:val="147"/>
        </w:numPr>
        <w:rPr>
          <w:rFonts w:cstheme="minorHAnsi"/>
          <w:iCs/>
        </w:rPr>
      </w:pPr>
      <w:r w:rsidRPr="00BD3F9D">
        <w:rPr>
          <w:rFonts w:cstheme="minorHAnsi"/>
          <w:iCs/>
        </w:rPr>
        <w:t>Масштабируемость: Если вам требуется масштабировать приложение горизонтально, Headless service позволит вам распределить нагрузку между подами без необходимости проходить через единую точку входа.</w:t>
      </w:r>
    </w:p>
    <w:p w14:paraId="594A439E" w14:textId="2358761D" w:rsidR="008570A8" w:rsidRPr="00BD3F9D" w:rsidRDefault="008570A8" w:rsidP="0098149F">
      <w:pPr>
        <w:pStyle w:val="a3"/>
        <w:numPr>
          <w:ilvl w:val="0"/>
          <w:numId w:val="147"/>
        </w:numPr>
        <w:rPr>
          <w:rFonts w:cstheme="minorHAnsi"/>
          <w:iCs/>
        </w:rPr>
      </w:pPr>
      <w:r w:rsidRPr="00BD3F9D">
        <w:rPr>
          <w:rFonts w:cstheme="minorHAnsi"/>
          <w:iCs/>
        </w:rPr>
        <w:t>Контроль над соединениями: Используя прямые IP-адреса подов, вы можете иметь полный контроль над тем, какие поды взаимодействуют с другими подами или внешними ресурсами.</w:t>
      </w:r>
    </w:p>
    <w:p w14:paraId="1110EF8D" w14:textId="463C3D91" w:rsidR="008570A8" w:rsidRPr="00BD3F9D" w:rsidRDefault="008570A8" w:rsidP="0098149F">
      <w:pPr>
        <w:pStyle w:val="a3"/>
        <w:numPr>
          <w:ilvl w:val="0"/>
          <w:numId w:val="147"/>
        </w:numPr>
        <w:rPr>
          <w:rFonts w:cstheme="minorHAnsi"/>
          <w:iCs/>
        </w:rPr>
      </w:pPr>
      <w:r w:rsidRPr="00BD3F9D">
        <w:rPr>
          <w:rFonts w:cstheme="minorHAnsi"/>
          <w:iCs/>
        </w:rPr>
        <w:t>Расширенный контроль DNS: Headless service предоставляет DNS записи для каждого пода, что обеспечивает возможность использования собственной системы разрешения DNS или реализации дополнительных возможностей связывания и поиска.</w:t>
      </w:r>
    </w:p>
    <w:p w14:paraId="51C29DF5" w14:textId="77777777" w:rsidR="008570A8" w:rsidRPr="008570A8" w:rsidRDefault="008570A8" w:rsidP="008570A8">
      <w:pPr>
        <w:rPr>
          <w:rFonts w:cstheme="minorHAnsi"/>
          <w:iCs/>
        </w:rPr>
      </w:pPr>
    </w:p>
    <w:p w14:paraId="5FFBF6D9" w14:textId="3232A083" w:rsidR="00334B34" w:rsidRPr="00334B34" w:rsidRDefault="008570A8" w:rsidP="008570A8">
      <w:pPr>
        <w:rPr>
          <w:rFonts w:cstheme="minorHAnsi"/>
          <w:iCs/>
        </w:rPr>
      </w:pPr>
      <w:r w:rsidRPr="008570A8">
        <w:rPr>
          <w:rFonts w:cstheme="minorHAnsi"/>
          <w:iCs/>
        </w:rPr>
        <w:t>В целом, Headless service является мощным инструментом, который предоставляет более гибкий и прямой способ взаимодействия с подами в Kubernetes.</w:t>
      </w:r>
    </w:p>
    <w:p w14:paraId="7C3DD4F8" w14:textId="0519AD9F" w:rsidR="00395585" w:rsidRPr="00395585" w:rsidRDefault="00395585" w:rsidP="00C7518C">
      <w:pPr>
        <w:pStyle w:val="2"/>
      </w:pPr>
      <w:r w:rsidRPr="00334B34">
        <w:cr/>
      </w:r>
      <w:r w:rsidRPr="00395585">
        <w:rPr>
          <w:lang w:val="en-US"/>
        </w:rPr>
        <w:t>Q</w:t>
      </w:r>
      <w:r w:rsidRPr="00395585">
        <w:t xml:space="preserve">29. Что такое </w:t>
      </w:r>
      <w:r w:rsidR="00334B34" w:rsidRPr="00334B34">
        <w:t>Minikube</w:t>
      </w:r>
      <w:r w:rsidRPr="00395585">
        <w:t>?</w:t>
      </w:r>
    </w:p>
    <w:p w14:paraId="3CE1493E" w14:textId="27229648" w:rsidR="008570A8" w:rsidRPr="008570A8" w:rsidRDefault="00395585" w:rsidP="008570A8">
      <w:pPr>
        <w:rPr>
          <w:rFonts w:cstheme="minorHAnsi"/>
          <w:iCs/>
        </w:rPr>
      </w:pPr>
      <w:r w:rsidRPr="00395585">
        <w:rPr>
          <w:rFonts w:cstheme="minorHAnsi"/>
          <w:b/>
          <w:iCs/>
        </w:rPr>
        <w:cr/>
      </w:r>
      <w:r w:rsidR="008570A8" w:rsidRPr="008570A8">
        <w:t xml:space="preserve"> </w:t>
      </w:r>
      <w:r w:rsidR="008570A8" w:rsidRPr="008570A8">
        <w:rPr>
          <w:rFonts w:cstheme="minorHAnsi"/>
          <w:iCs/>
        </w:rPr>
        <w:t>Minikube это инструмент, который позволяет легко установить и управлять локальным однокластеровым кластером Kubernetes. Он предоставляет простой способ создания и запуска Kubernetes-среды на вашем локальном компьютере для разработки, тестирования и изучения Kubernetes.</w:t>
      </w:r>
    </w:p>
    <w:p w14:paraId="29C39655" w14:textId="77777777" w:rsidR="008570A8" w:rsidRPr="008570A8" w:rsidRDefault="008570A8" w:rsidP="008570A8">
      <w:pPr>
        <w:rPr>
          <w:rFonts w:cstheme="minorHAnsi"/>
          <w:iCs/>
        </w:rPr>
      </w:pPr>
    </w:p>
    <w:p w14:paraId="4F6B074E" w14:textId="77777777" w:rsidR="008570A8" w:rsidRPr="008570A8" w:rsidRDefault="008570A8" w:rsidP="008570A8">
      <w:pPr>
        <w:rPr>
          <w:rFonts w:cstheme="minorHAnsi"/>
          <w:iCs/>
        </w:rPr>
      </w:pPr>
      <w:r w:rsidRPr="008570A8">
        <w:rPr>
          <w:rFonts w:cstheme="minorHAnsi"/>
          <w:iCs/>
        </w:rPr>
        <w:t>Minikube позволяет вам запускать полноценный кластер Kubernetes в виртуальной машине на вашем компьютере. Это позволяет разработчикам создавать и тестировать приложения, которые будут запущены в кластере Kubernetes, на своем локальном компьютере, без необходимости доступа к удаленному или облачному кластеру.</w:t>
      </w:r>
    </w:p>
    <w:p w14:paraId="58041FAA" w14:textId="77777777" w:rsidR="008570A8" w:rsidRPr="008570A8" w:rsidRDefault="008570A8" w:rsidP="008570A8">
      <w:pPr>
        <w:rPr>
          <w:rFonts w:cstheme="minorHAnsi"/>
          <w:iCs/>
        </w:rPr>
      </w:pPr>
    </w:p>
    <w:p w14:paraId="313F9EEA" w14:textId="77777777" w:rsidR="008570A8" w:rsidRPr="008570A8" w:rsidRDefault="008570A8" w:rsidP="008570A8">
      <w:pPr>
        <w:rPr>
          <w:rFonts w:cstheme="minorHAnsi"/>
          <w:iCs/>
        </w:rPr>
      </w:pPr>
      <w:r w:rsidRPr="008570A8">
        <w:rPr>
          <w:rFonts w:cstheme="minorHAnsi"/>
          <w:iCs/>
        </w:rPr>
        <w:t>Некоторые возможности Minikube включают:</w:t>
      </w:r>
    </w:p>
    <w:p w14:paraId="70C04EE5" w14:textId="74EC0BBD" w:rsidR="008570A8" w:rsidRPr="00BD3F9D" w:rsidRDefault="008570A8" w:rsidP="0098149F">
      <w:pPr>
        <w:pStyle w:val="a3"/>
        <w:numPr>
          <w:ilvl w:val="0"/>
          <w:numId w:val="148"/>
        </w:numPr>
        <w:rPr>
          <w:rFonts w:cstheme="minorHAnsi"/>
          <w:iCs/>
        </w:rPr>
      </w:pPr>
      <w:r w:rsidRPr="00BD3F9D">
        <w:rPr>
          <w:rFonts w:cstheme="minorHAnsi"/>
          <w:iCs/>
        </w:rPr>
        <w:t>Управление жизненным циклом кластера, включая создание, запуск и остановку</w:t>
      </w:r>
    </w:p>
    <w:p w14:paraId="1C9FA9DE" w14:textId="1E8B4BB9" w:rsidR="008570A8" w:rsidRPr="00BD3F9D" w:rsidRDefault="008570A8" w:rsidP="0098149F">
      <w:pPr>
        <w:pStyle w:val="a3"/>
        <w:numPr>
          <w:ilvl w:val="0"/>
          <w:numId w:val="148"/>
        </w:numPr>
        <w:rPr>
          <w:rFonts w:cstheme="minorHAnsi"/>
          <w:iCs/>
        </w:rPr>
      </w:pPr>
      <w:r w:rsidRPr="00BD3F9D">
        <w:rPr>
          <w:rFonts w:cstheme="minorHAnsi"/>
          <w:iCs/>
        </w:rPr>
        <w:t>Поддержка различных гипервизоров, таких как VirtualBox, KVM, HyperKit и др.</w:t>
      </w:r>
    </w:p>
    <w:p w14:paraId="34447B19" w14:textId="60E4A7A3" w:rsidR="008570A8" w:rsidRPr="00BD3F9D" w:rsidRDefault="008570A8" w:rsidP="0098149F">
      <w:pPr>
        <w:pStyle w:val="a3"/>
        <w:numPr>
          <w:ilvl w:val="0"/>
          <w:numId w:val="148"/>
        </w:numPr>
        <w:rPr>
          <w:rFonts w:cstheme="minorHAnsi"/>
          <w:iCs/>
        </w:rPr>
      </w:pPr>
      <w:r w:rsidRPr="00BD3F9D">
        <w:rPr>
          <w:rFonts w:cstheme="minorHAnsi"/>
          <w:iCs/>
        </w:rPr>
        <w:t>Интеграция с инструментами для мониторинга (например, Prometheus) и сетевой инфраструктурой (например, Istio)</w:t>
      </w:r>
    </w:p>
    <w:p w14:paraId="42333291" w14:textId="3EFFF13B" w:rsidR="008570A8" w:rsidRPr="00BD3F9D" w:rsidRDefault="008570A8" w:rsidP="0098149F">
      <w:pPr>
        <w:pStyle w:val="a3"/>
        <w:numPr>
          <w:ilvl w:val="0"/>
          <w:numId w:val="148"/>
        </w:numPr>
        <w:rPr>
          <w:rFonts w:cstheme="minorHAnsi"/>
          <w:iCs/>
        </w:rPr>
      </w:pPr>
      <w:r w:rsidRPr="00BD3F9D">
        <w:rPr>
          <w:rFonts w:cstheme="minorHAnsi"/>
          <w:iCs/>
        </w:rPr>
        <w:t>Использование локальных образов Docker для создания и запуска приложений в кластере</w:t>
      </w:r>
    </w:p>
    <w:p w14:paraId="4127BF44" w14:textId="77777777" w:rsidR="008570A8" w:rsidRPr="008570A8" w:rsidRDefault="008570A8" w:rsidP="008570A8">
      <w:pPr>
        <w:rPr>
          <w:rFonts w:cstheme="minorHAnsi"/>
          <w:iCs/>
        </w:rPr>
      </w:pPr>
    </w:p>
    <w:p w14:paraId="75DD600F" w14:textId="2CE15E55" w:rsidR="00FB5063" w:rsidRPr="00174E31" w:rsidRDefault="008570A8" w:rsidP="008570A8">
      <w:pPr>
        <w:rPr>
          <w:rFonts w:cstheme="minorHAnsi"/>
          <w:iCs/>
        </w:rPr>
      </w:pPr>
      <w:r w:rsidRPr="008570A8">
        <w:rPr>
          <w:rFonts w:cstheme="minorHAnsi"/>
          <w:iCs/>
        </w:rPr>
        <w:t>Minikube является отличным средством для изучения и практики работы с Kubernetes, а также для разработки и тестирования приложений перед их развертыванием в реальном кластере.</w:t>
      </w:r>
    </w:p>
    <w:p w14:paraId="769FE0A7" w14:textId="77777777" w:rsidR="00395585" w:rsidRPr="00395585" w:rsidRDefault="00395585" w:rsidP="00C7518C">
      <w:pPr>
        <w:pStyle w:val="2"/>
      </w:pPr>
      <w:r w:rsidRPr="00BA5DB6">
        <w:cr/>
      </w:r>
      <w:r w:rsidRPr="00395585">
        <w:rPr>
          <w:lang w:val="en-US"/>
        </w:rPr>
        <w:t>Q</w:t>
      </w:r>
      <w:r w:rsidRPr="00395585">
        <w:t>32. Объясните Prometheus в Kubernetes</w:t>
      </w:r>
    </w:p>
    <w:p w14:paraId="478C1B59" w14:textId="7BD6362D" w:rsidR="008570A8" w:rsidRPr="008570A8" w:rsidRDefault="00395585" w:rsidP="008570A8">
      <w:pPr>
        <w:rPr>
          <w:rFonts w:cstheme="minorHAnsi"/>
          <w:iCs/>
        </w:rPr>
      </w:pPr>
      <w:r w:rsidRPr="00395585">
        <w:rPr>
          <w:rFonts w:cstheme="minorHAnsi"/>
          <w:b/>
          <w:iCs/>
        </w:rPr>
        <w:cr/>
      </w:r>
      <w:r w:rsidR="008570A8" w:rsidRPr="008570A8">
        <w:t xml:space="preserve"> </w:t>
      </w:r>
      <w:r w:rsidR="008570A8" w:rsidRPr="008570A8">
        <w:rPr>
          <w:rFonts w:cstheme="minorHAnsi"/>
          <w:iCs/>
        </w:rPr>
        <w:t>Prometheus это система мониторинга с открытым исходным кодом, которая широко используется в экосистеме Kubernetes. Она предназначена для сбора, хранения и анализа метрик и информации о состоянии приложений и инфраструктуры.</w:t>
      </w:r>
    </w:p>
    <w:p w14:paraId="650204A4" w14:textId="77777777" w:rsidR="008570A8" w:rsidRPr="008570A8" w:rsidRDefault="008570A8" w:rsidP="008570A8">
      <w:pPr>
        <w:rPr>
          <w:rFonts w:cstheme="minorHAnsi"/>
          <w:iCs/>
        </w:rPr>
      </w:pPr>
    </w:p>
    <w:p w14:paraId="1978E338" w14:textId="77777777" w:rsidR="008570A8" w:rsidRPr="008570A8" w:rsidRDefault="008570A8" w:rsidP="008570A8">
      <w:pPr>
        <w:rPr>
          <w:rFonts w:cstheme="minorHAnsi"/>
          <w:iCs/>
        </w:rPr>
      </w:pPr>
      <w:r w:rsidRPr="008570A8">
        <w:rPr>
          <w:rFonts w:cstheme="minorHAnsi"/>
          <w:iCs/>
        </w:rPr>
        <w:t>В Kubernetes, Prometheus осуществляет сбор и мониторинг метрик с различных компонентов кластера, таких как поды, узлы, сервисы и другие объекты. Он использует модель pull-архитектуры, где каждый компонент отправляет метрики и информацию о состоянии Prometheus серверу. Prometheus, в свою очередь, хранит собранные данные, предоставляет гибкие запросы и правила алертинга, а также визуализирует метрики через веб-интерфейс.</w:t>
      </w:r>
    </w:p>
    <w:p w14:paraId="4DB19470" w14:textId="77777777" w:rsidR="008570A8" w:rsidRPr="008570A8" w:rsidRDefault="008570A8" w:rsidP="008570A8">
      <w:pPr>
        <w:rPr>
          <w:rFonts w:cstheme="minorHAnsi"/>
          <w:iCs/>
        </w:rPr>
      </w:pPr>
    </w:p>
    <w:p w14:paraId="30987643" w14:textId="77777777" w:rsidR="008570A8" w:rsidRPr="008570A8" w:rsidRDefault="008570A8" w:rsidP="008570A8">
      <w:pPr>
        <w:rPr>
          <w:rFonts w:cstheme="minorHAnsi"/>
          <w:iCs/>
        </w:rPr>
      </w:pPr>
      <w:r w:rsidRPr="008570A8">
        <w:rPr>
          <w:rFonts w:cstheme="minorHAnsi"/>
          <w:iCs/>
        </w:rPr>
        <w:t>Преимущества Prometheus в контексте Kubernetes:</w:t>
      </w:r>
    </w:p>
    <w:p w14:paraId="63FDBF8E" w14:textId="77777777" w:rsidR="008570A8" w:rsidRPr="008570A8" w:rsidRDefault="008570A8" w:rsidP="008570A8">
      <w:pPr>
        <w:rPr>
          <w:rFonts w:cstheme="minorHAnsi"/>
          <w:iCs/>
        </w:rPr>
      </w:pPr>
    </w:p>
    <w:p w14:paraId="631F7ED1" w14:textId="5EF442F9" w:rsidR="008570A8" w:rsidRPr="00BD3F9D" w:rsidRDefault="008570A8" w:rsidP="0098149F">
      <w:pPr>
        <w:pStyle w:val="a3"/>
        <w:numPr>
          <w:ilvl w:val="0"/>
          <w:numId w:val="149"/>
        </w:numPr>
        <w:rPr>
          <w:rFonts w:cstheme="minorHAnsi"/>
          <w:iCs/>
        </w:rPr>
      </w:pPr>
      <w:r w:rsidRPr="00BD3F9D">
        <w:rPr>
          <w:rFonts w:cstheme="minorHAnsi"/>
          <w:iCs/>
        </w:rPr>
        <w:t>Гибкость: Prometheus предоставляет мощный язык запросов PromQL, позволяющий гибко извлекать и анализировать метрики. Вы можете создавать пользовательские запросы, фильтры и вычисления, чтобы получать необходимую информацию о состоянии кластера.</w:t>
      </w:r>
    </w:p>
    <w:p w14:paraId="2062E657" w14:textId="5E15631D" w:rsidR="008570A8" w:rsidRPr="00BD3F9D" w:rsidRDefault="008570A8" w:rsidP="0098149F">
      <w:pPr>
        <w:pStyle w:val="a3"/>
        <w:numPr>
          <w:ilvl w:val="0"/>
          <w:numId w:val="149"/>
        </w:numPr>
        <w:rPr>
          <w:rFonts w:cstheme="minorHAnsi"/>
          <w:iCs/>
        </w:rPr>
      </w:pPr>
      <w:r w:rsidRPr="00BD3F9D">
        <w:rPr>
          <w:rFonts w:cstheme="minorHAnsi"/>
          <w:iCs/>
        </w:rPr>
        <w:t>Аутономность: Prometheus работает независимо от основной инфраструктуры Kubernetes. Он может быть развернут как самостоятельная система, что обеспечивает надежное и устойчивое мониторинговое решение.</w:t>
      </w:r>
    </w:p>
    <w:p w14:paraId="53701955" w14:textId="2AB3A70E" w:rsidR="008570A8" w:rsidRPr="00BD3F9D" w:rsidRDefault="008570A8" w:rsidP="0098149F">
      <w:pPr>
        <w:pStyle w:val="a3"/>
        <w:numPr>
          <w:ilvl w:val="0"/>
          <w:numId w:val="149"/>
        </w:numPr>
        <w:rPr>
          <w:rFonts w:cstheme="minorHAnsi"/>
          <w:iCs/>
        </w:rPr>
      </w:pPr>
      <w:r w:rsidRPr="00BD3F9D">
        <w:rPr>
          <w:rFonts w:cstheme="minorHAnsi"/>
          <w:iCs/>
        </w:rPr>
        <w:t>Интеграция: Множество компонентов Kubernetes имеет встроенную поддержку экспортеров Prometheus, которые позволяют собирать метрики и данные о состоянии с этих компонентов автоматически.</w:t>
      </w:r>
    </w:p>
    <w:p w14:paraId="0E88A8E0" w14:textId="68E5AB7D" w:rsidR="008570A8" w:rsidRPr="00BD3F9D" w:rsidRDefault="008570A8" w:rsidP="0098149F">
      <w:pPr>
        <w:pStyle w:val="a3"/>
        <w:numPr>
          <w:ilvl w:val="0"/>
          <w:numId w:val="149"/>
        </w:numPr>
        <w:rPr>
          <w:rFonts w:cstheme="minorHAnsi"/>
          <w:iCs/>
        </w:rPr>
      </w:pPr>
      <w:r w:rsidRPr="00BD3F9D">
        <w:rPr>
          <w:rFonts w:cstheme="minorHAnsi"/>
          <w:iCs/>
        </w:rPr>
        <w:t>Алертинг: Prometheus предоставляет возможность настройки правил алертинга на основе метрик и отправки уведомлений в различные средства коммуникации, такие как электронная почта, Slack и т.д.</w:t>
      </w:r>
    </w:p>
    <w:p w14:paraId="2BC3486E" w14:textId="77777777" w:rsidR="008570A8" w:rsidRPr="008570A8" w:rsidRDefault="008570A8" w:rsidP="008570A8">
      <w:pPr>
        <w:rPr>
          <w:rFonts w:cstheme="minorHAnsi"/>
          <w:iCs/>
        </w:rPr>
      </w:pPr>
    </w:p>
    <w:p w14:paraId="27D86A74" w14:textId="7DBE807E" w:rsidR="00FB5063" w:rsidRPr="00334B34" w:rsidRDefault="008570A8" w:rsidP="008570A8">
      <w:pPr>
        <w:rPr>
          <w:rFonts w:cstheme="minorHAnsi"/>
          <w:iCs/>
        </w:rPr>
      </w:pPr>
      <w:r w:rsidRPr="008570A8">
        <w:rPr>
          <w:rFonts w:cstheme="minorHAnsi"/>
          <w:iCs/>
        </w:rPr>
        <w:t>Использование Prometheus в Kubernetes позволяет эффективно мониторить и отслеживать состояние кластера, поддерживать высокую доступность и решать возникающие проблемы в реальном времени.</w:t>
      </w:r>
    </w:p>
    <w:p w14:paraId="040DBC67" w14:textId="0D23C731" w:rsidR="00395585" w:rsidRPr="00395585" w:rsidRDefault="00395585" w:rsidP="00C7518C">
      <w:pPr>
        <w:pStyle w:val="2"/>
      </w:pPr>
      <w:r w:rsidRPr="00334B34">
        <w:cr/>
      </w:r>
      <w:r w:rsidRPr="00395585">
        <w:rPr>
          <w:lang w:val="en-US"/>
        </w:rPr>
        <w:t>Q</w:t>
      </w:r>
      <w:r w:rsidRPr="00395585">
        <w:t xml:space="preserve">34. </w:t>
      </w:r>
      <w:r w:rsidR="00334B34">
        <w:t xml:space="preserve">Какие объекты используются в </w:t>
      </w:r>
      <w:r w:rsidR="00334B34">
        <w:rPr>
          <w:lang w:val="en-US"/>
        </w:rPr>
        <w:t>Kubernetes</w:t>
      </w:r>
      <w:r w:rsidRPr="00395585">
        <w:t>?</w:t>
      </w:r>
    </w:p>
    <w:p w14:paraId="1FD4DC64" w14:textId="48A25CFB" w:rsidR="008570A8" w:rsidRPr="008570A8" w:rsidRDefault="00395585" w:rsidP="008570A8">
      <w:pPr>
        <w:rPr>
          <w:rFonts w:cstheme="minorHAnsi"/>
          <w:iCs/>
        </w:rPr>
      </w:pPr>
      <w:r w:rsidRPr="00395585">
        <w:rPr>
          <w:rFonts w:cstheme="minorHAnsi"/>
          <w:b/>
          <w:iCs/>
        </w:rPr>
        <w:cr/>
      </w:r>
      <w:r w:rsidR="008570A8" w:rsidRPr="008570A8">
        <w:t xml:space="preserve"> </w:t>
      </w:r>
      <w:r w:rsidR="008570A8" w:rsidRPr="008570A8">
        <w:rPr>
          <w:rFonts w:cstheme="minorHAnsi"/>
          <w:iCs/>
        </w:rPr>
        <w:t>В Kubernetes используются различные объекты для управления приложениями и инфраструктурой. Они описывают желаемое состояние системы и позволяют Kubernetes системе создавать, масштабировать и управлять приложениями автоматически. Некоторые из основных объектов Kubernetes включают:</w:t>
      </w:r>
    </w:p>
    <w:p w14:paraId="4417AC23" w14:textId="77777777" w:rsidR="008570A8" w:rsidRPr="008570A8" w:rsidRDefault="008570A8" w:rsidP="008570A8">
      <w:pPr>
        <w:rPr>
          <w:rFonts w:cstheme="minorHAnsi"/>
          <w:iCs/>
        </w:rPr>
      </w:pPr>
    </w:p>
    <w:p w14:paraId="670D23C7" w14:textId="6AF62FE3" w:rsidR="008570A8" w:rsidRPr="00BD3F9D" w:rsidRDefault="008570A8" w:rsidP="0098149F">
      <w:pPr>
        <w:pStyle w:val="a3"/>
        <w:numPr>
          <w:ilvl w:val="0"/>
          <w:numId w:val="150"/>
        </w:numPr>
        <w:rPr>
          <w:rFonts w:cstheme="minorHAnsi"/>
          <w:iCs/>
        </w:rPr>
      </w:pPr>
      <w:r w:rsidRPr="00BD3F9D">
        <w:rPr>
          <w:rFonts w:cstheme="minorHAnsi"/>
          <w:iCs/>
        </w:rPr>
        <w:t>Pod (Под): Под является наименьшей единицей развёртывания в Kubernetes. Он содержит один или несколько контейнеров, которые запускаются вместе на одном хосте и разделяют ресурсы, а также сеть и хранилище.</w:t>
      </w:r>
    </w:p>
    <w:p w14:paraId="0D01CA52" w14:textId="0FC26305" w:rsidR="008570A8" w:rsidRPr="00BD3F9D" w:rsidRDefault="008570A8" w:rsidP="0098149F">
      <w:pPr>
        <w:pStyle w:val="a3"/>
        <w:numPr>
          <w:ilvl w:val="0"/>
          <w:numId w:val="150"/>
        </w:numPr>
        <w:rPr>
          <w:rFonts w:cstheme="minorHAnsi"/>
          <w:iCs/>
        </w:rPr>
      </w:pPr>
      <w:r w:rsidRPr="00BD3F9D">
        <w:rPr>
          <w:rFonts w:cstheme="minorHAnsi"/>
          <w:iCs/>
        </w:rPr>
        <w:t>ReplicaSet (Набор реплик): ReplicaSet поддерживает определенное количество реплик Pod'ов, обеспечивая масштабирование и отказоустойчивость приложений.</w:t>
      </w:r>
    </w:p>
    <w:p w14:paraId="6A6D20E7" w14:textId="33C3895A" w:rsidR="008570A8" w:rsidRPr="00BD3F9D" w:rsidRDefault="008570A8" w:rsidP="0098149F">
      <w:pPr>
        <w:pStyle w:val="a3"/>
        <w:numPr>
          <w:ilvl w:val="0"/>
          <w:numId w:val="150"/>
        </w:numPr>
        <w:rPr>
          <w:rFonts w:cstheme="minorHAnsi"/>
          <w:iCs/>
        </w:rPr>
      </w:pPr>
      <w:r w:rsidRPr="00BD3F9D">
        <w:rPr>
          <w:rFonts w:cstheme="minorHAnsi"/>
          <w:iCs/>
        </w:rPr>
        <w:t>Deployment (Развёртывание): Deployment позволяет управлять жизненным циклом приложения. Он определяет требуемое количество реплик и контролирует обновление, откат и масштабирование приложения.</w:t>
      </w:r>
    </w:p>
    <w:p w14:paraId="0B5F911D" w14:textId="72B9BBB0" w:rsidR="008570A8" w:rsidRPr="00BD3F9D" w:rsidRDefault="008570A8" w:rsidP="0098149F">
      <w:pPr>
        <w:pStyle w:val="a3"/>
        <w:numPr>
          <w:ilvl w:val="0"/>
          <w:numId w:val="150"/>
        </w:numPr>
        <w:rPr>
          <w:rFonts w:cstheme="minorHAnsi"/>
          <w:iCs/>
        </w:rPr>
      </w:pPr>
      <w:r w:rsidRPr="00BD3F9D">
        <w:rPr>
          <w:rFonts w:cstheme="minorHAnsi"/>
          <w:iCs/>
        </w:rPr>
        <w:t>Service (Сервис): Сервис предоставляет стабильную точку доступа к набору реплик приложения. Он обеспечивает балансировку нагрузки и маршрутизацию трафика к соответствующим Pod'ам.</w:t>
      </w:r>
    </w:p>
    <w:p w14:paraId="21AC8A51" w14:textId="6A7C8DD4" w:rsidR="008570A8" w:rsidRPr="00BD3F9D" w:rsidRDefault="008570A8" w:rsidP="0098149F">
      <w:pPr>
        <w:pStyle w:val="a3"/>
        <w:numPr>
          <w:ilvl w:val="0"/>
          <w:numId w:val="150"/>
        </w:numPr>
        <w:rPr>
          <w:rFonts w:cstheme="minorHAnsi"/>
          <w:iCs/>
        </w:rPr>
      </w:pPr>
      <w:r w:rsidRPr="00BD3F9D">
        <w:rPr>
          <w:rFonts w:cstheme="minorHAnsi"/>
          <w:iCs/>
        </w:rPr>
        <w:t>Namespace (Пространство имён): Пространство имен позволяет разделять кластер на логические разделы и изолировать ресурсы, пользователей и команды. Оно помогает в организации и управлении ресурсами в многопользовательской среде.</w:t>
      </w:r>
    </w:p>
    <w:p w14:paraId="7343155F" w14:textId="1EC8B27F" w:rsidR="008570A8" w:rsidRPr="00BD3F9D" w:rsidRDefault="008570A8" w:rsidP="0098149F">
      <w:pPr>
        <w:pStyle w:val="a3"/>
        <w:numPr>
          <w:ilvl w:val="0"/>
          <w:numId w:val="150"/>
        </w:numPr>
        <w:rPr>
          <w:rFonts w:cstheme="minorHAnsi"/>
          <w:iCs/>
        </w:rPr>
      </w:pPr>
      <w:r w:rsidRPr="00BD3F9D">
        <w:rPr>
          <w:rFonts w:cstheme="minorHAnsi"/>
          <w:iCs/>
        </w:rPr>
        <w:t>ConfigMap (Конфигурационная карта) и Secret (Секрет): ConfigMap и Secret используются для хранения конфигурационных данных и секретов, таких как пароли, ключи API и другие конфиденциальные данные. Они позволяют передавать эти данные в приложения без их хардкода.</w:t>
      </w:r>
    </w:p>
    <w:p w14:paraId="6F97D672" w14:textId="77777777" w:rsidR="008570A8" w:rsidRPr="008570A8" w:rsidRDefault="008570A8" w:rsidP="008570A8">
      <w:pPr>
        <w:rPr>
          <w:rFonts w:cstheme="minorHAnsi"/>
          <w:iCs/>
        </w:rPr>
      </w:pPr>
    </w:p>
    <w:p w14:paraId="3F63FA5B" w14:textId="2F0AB3D9" w:rsidR="005B58F1" w:rsidRPr="008570A8" w:rsidRDefault="008570A8" w:rsidP="008570A8">
      <w:pPr>
        <w:rPr>
          <w:rFonts w:cstheme="minorHAnsi"/>
          <w:iCs/>
        </w:rPr>
      </w:pPr>
      <w:r w:rsidRPr="008570A8">
        <w:rPr>
          <w:rFonts w:cstheme="minorHAnsi"/>
          <w:iCs/>
        </w:rPr>
        <w:t>Кроме этих основных объектов, Kubernetes также поддерживает множество других объектов, таких как StatefulSet, DaemonSet, Job, CronJob, PersistentVolume, PersistentVolumeClaim и т.д. Каждый объект имеет свою особенность и предназначение, и их комбинация позволяет эффективно управлять и разворачивать приложения в Kubernetes кластере.</w:t>
      </w:r>
    </w:p>
    <w:p w14:paraId="38195817" w14:textId="4607B693" w:rsidR="00395585" w:rsidRPr="00561FC5" w:rsidRDefault="00395585" w:rsidP="00C7518C">
      <w:pPr>
        <w:pStyle w:val="2"/>
      </w:pPr>
      <w:r w:rsidRPr="008570A8">
        <w:cr/>
      </w:r>
      <w:r w:rsidRPr="0061651B">
        <w:rPr>
          <w:highlight w:val="cyan"/>
          <w:lang w:val="en-US"/>
        </w:rPr>
        <w:t>Q</w:t>
      </w:r>
      <w:r w:rsidRPr="00561FC5">
        <w:rPr>
          <w:highlight w:val="cyan"/>
        </w:rPr>
        <w:t xml:space="preserve">35. </w:t>
      </w:r>
      <w:r w:rsidR="005B58F1" w:rsidRPr="0061651B">
        <w:rPr>
          <w:highlight w:val="cyan"/>
        </w:rPr>
        <w:t>Что</w:t>
      </w:r>
      <w:r w:rsidR="005B58F1" w:rsidRPr="00561FC5">
        <w:rPr>
          <w:highlight w:val="cyan"/>
        </w:rPr>
        <w:t xml:space="preserve"> </w:t>
      </w:r>
      <w:r w:rsidR="005B58F1" w:rsidRPr="0061651B">
        <w:rPr>
          <w:highlight w:val="cyan"/>
        </w:rPr>
        <w:t>такое</w:t>
      </w:r>
      <w:r w:rsidR="005B58F1" w:rsidRPr="00561FC5">
        <w:rPr>
          <w:highlight w:val="cyan"/>
        </w:rPr>
        <w:t xml:space="preserve"> </w:t>
      </w:r>
      <w:r w:rsidR="0061651B" w:rsidRPr="0061651B">
        <w:rPr>
          <w:highlight w:val="cyan"/>
          <w:lang w:val="en-US"/>
        </w:rPr>
        <w:t>StatefulS</w:t>
      </w:r>
      <w:r w:rsidR="005B58F1" w:rsidRPr="0061651B">
        <w:rPr>
          <w:highlight w:val="cyan"/>
          <w:lang w:val="en-US"/>
        </w:rPr>
        <w:t>et</w:t>
      </w:r>
      <w:r w:rsidR="005B58F1" w:rsidRPr="00561FC5">
        <w:rPr>
          <w:highlight w:val="cyan"/>
        </w:rPr>
        <w:t>?</w:t>
      </w:r>
    </w:p>
    <w:p w14:paraId="667FBE1F" w14:textId="63E96311" w:rsidR="0061651B" w:rsidRPr="0061651B" w:rsidRDefault="00395585" w:rsidP="0061651B">
      <w:pPr>
        <w:rPr>
          <w:rFonts w:cstheme="minorHAnsi"/>
          <w:iCs/>
        </w:rPr>
      </w:pPr>
      <w:r w:rsidRPr="00BA5DB6">
        <w:rPr>
          <w:rFonts w:cstheme="minorHAnsi"/>
          <w:b/>
          <w:iCs/>
        </w:rPr>
        <w:cr/>
      </w:r>
      <w:r w:rsidR="0061651B" w:rsidRPr="0061651B">
        <w:rPr>
          <w:rFonts w:cstheme="minorHAnsi"/>
          <w:iCs/>
        </w:rPr>
        <w:t>StatefulSet это объект в Kubernetes, который используется для развертывания и управления приложениями, которые требуют уникальной идентификации и устойчивого состояния. В отличие от ReplicaSet, который поддерживает горизонтальное масштабирование и не сохраняет состояние между перезапусками подов, StatefulSet обеспечивает уникальные стабильные имена и сохранение состояния между перезапусками.</w:t>
      </w:r>
    </w:p>
    <w:p w14:paraId="4DAD9150" w14:textId="77777777" w:rsidR="0061651B" w:rsidRPr="0061651B" w:rsidRDefault="0061651B" w:rsidP="0061651B">
      <w:pPr>
        <w:rPr>
          <w:rFonts w:cstheme="minorHAnsi"/>
          <w:iCs/>
        </w:rPr>
      </w:pPr>
    </w:p>
    <w:p w14:paraId="16AC930A" w14:textId="77777777" w:rsidR="0061651B" w:rsidRPr="0061651B" w:rsidRDefault="0061651B" w:rsidP="0061651B">
      <w:pPr>
        <w:rPr>
          <w:rFonts w:cstheme="minorHAnsi"/>
          <w:iCs/>
        </w:rPr>
      </w:pPr>
      <w:r w:rsidRPr="0061651B">
        <w:rPr>
          <w:rFonts w:cstheme="minorHAnsi"/>
          <w:iCs/>
        </w:rPr>
        <w:t>StatefulSet обеспечивает следующие возможности:</w:t>
      </w:r>
    </w:p>
    <w:p w14:paraId="7591AC77" w14:textId="44C33F90" w:rsidR="0061651B" w:rsidRPr="0061651B" w:rsidRDefault="0061651B" w:rsidP="0098149F">
      <w:pPr>
        <w:pStyle w:val="a3"/>
        <w:numPr>
          <w:ilvl w:val="0"/>
          <w:numId w:val="103"/>
        </w:numPr>
        <w:rPr>
          <w:rFonts w:cstheme="minorHAnsi"/>
          <w:iCs/>
        </w:rPr>
      </w:pPr>
      <w:r w:rsidRPr="0061651B">
        <w:rPr>
          <w:rFonts w:cstheme="minorHAnsi"/>
          <w:iCs/>
        </w:rPr>
        <w:t>Порядок запуска и остановки подов, чтобы каждый под мог быть однозначно идентифицирован и иметь доступ к своему стабильному сетевому именованию.</w:t>
      </w:r>
    </w:p>
    <w:p w14:paraId="70923628" w14:textId="36D4D58C" w:rsidR="0061651B" w:rsidRPr="0061651B" w:rsidRDefault="0061651B" w:rsidP="0098149F">
      <w:pPr>
        <w:pStyle w:val="a3"/>
        <w:numPr>
          <w:ilvl w:val="0"/>
          <w:numId w:val="103"/>
        </w:numPr>
        <w:rPr>
          <w:rFonts w:cstheme="minorHAnsi"/>
          <w:iCs/>
        </w:rPr>
      </w:pPr>
      <w:r w:rsidRPr="0061651B">
        <w:rPr>
          <w:rFonts w:cstheme="minorHAnsi"/>
          <w:iCs/>
        </w:rPr>
        <w:t>Уникальные имена идентификаторов хостов (FQDN), что позволяет подам поддерживать постоянное сетевое подключение, обеспечивая более надежный обмен данными и сохранение состояния.</w:t>
      </w:r>
    </w:p>
    <w:p w14:paraId="34349026" w14:textId="14C76B64" w:rsidR="0061651B" w:rsidRPr="0061651B" w:rsidRDefault="0061651B" w:rsidP="0098149F">
      <w:pPr>
        <w:pStyle w:val="a3"/>
        <w:numPr>
          <w:ilvl w:val="0"/>
          <w:numId w:val="103"/>
        </w:numPr>
        <w:rPr>
          <w:rFonts w:cstheme="minorHAnsi"/>
          <w:iCs/>
        </w:rPr>
      </w:pPr>
      <w:r w:rsidRPr="0061651B">
        <w:rPr>
          <w:rFonts w:cstheme="minorHAnsi"/>
          <w:iCs/>
        </w:rPr>
        <w:t>Возможность сохранять состояние и данные между перезапусками подов и даже между их переносами на другие хосты.</w:t>
      </w:r>
    </w:p>
    <w:p w14:paraId="5F8ABFC5" w14:textId="77777777" w:rsidR="0061651B" w:rsidRPr="0061651B" w:rsidRDefault="0061651B" w:rsidP="0061651B">
      <w:pPr>
        <w:rPr>
          <w:rFonts w:cstheme="minorHAnsi"/>
          <w:iCs/>
        </w:rPr>
      </w:pPr>
    </w:p>
    <w:p w14:paraId="4E590AD0" w14:textId="68EBCAB8" w:rsidR="00FB5063" w:rsidRPr="00174E31" w:rsidRDefault="0061651B" w:rsidP="0061651B">
      <w:pPr>
        <w:rPr>
          <w:rFonts w:cstheme="minorHAnsi"/>
          <w:iCs/>
        </w:rPr>
      </w:pPr>
      <w:r w:rsidRPr="0061651B">
        <w:rPr>
          <w:rFonts w:cstheme="minorHAnsi"/>
          <w:iCs/>
        </w:rPr>
        <w:t>Таким образом, StatefulSet является мощным инструментом для развертывания и управления состояний требующих приложений в среде Kubernetes.</w:t>
      </w:r>
    </w:p>
    <w:p w14:paraId="41602F4A" w14:textId="0325816B" w:rsidR="00395585" w:rsidRPr="00395585" w:rsidRDefault="00395585" w:rsidP="00C7518C">
      <w:pPr>
        <w:pStyle w:val="2"/>
      </w:pPr>
      <w:r w:rsidRPr="00CE0691">
        <w:cr/>
      </w:r>
      <w:r w:rsidRPr="0061651B">
        <w:rPr>
          <w:highlight w:val="cyan"/>
          <w:lang w:val="en-US"/>
        </w:rPr>
        <w:t>Q</w:t>
      </w:r>
      <w:r w:rsidRPr="0061651B">
        <w:rPr>
          <w:highlight w:val="cyan"/>
        </w:rPr>
        <w:t>36. Зачем использовать Daemon</w:t>
      </w:r>
      <w:r w:rsidR="0061651B" w:rsidRPr="0061651B">
        <w:rPr>
          <w:highlight w:val="cyan"/>
          <w:lang w:val="en-US"/>
        </w:rPr>
        <w:t>Set</w:t>
      </w:r>
      <w:r w:rsidRPr="0061651B">
        <w:rPr>
          <w:highlight w:val="cyan"/>
        </w:rPr>
        <w:t>?</w:t>
      </w:r>
    </w:p>
    <w:p w14:paraId="343525B1" w14:textId="0B8A73CC" w:rsidR="0061651B" w:rsidRPr="0061651B" w:rsidRDefault="00395585" w:rsidP="0061651B">
      <w:pPr>
        <w:rPr>
          <w:rFonts w:cstheme="minorHAnsi"/>
          <w:iCs/>
        </w:rPr>
      </w:pPr>
      <w:r w:rsidRPr="00395585">
        <w:rPr>
          <w:rFonts w:cstheme="minorHAnsi"/>
          <w:b/>
          <w:iCs/>
        </w:rPr>
        <w:cr/>
      </w:r>
      <w:r w:rsidR="0061651B" w:rsidRPr="0061651B">
        <w:rPr>
          <w:rFonts w:cstheme="minorHAnsi"/>
          <w:iCs/>
        </w:rPr>
        <w:t>DaemonSet это объект в Kubernetes, который используется для запуска по одной копии пода на каждом узле в кластере. Также он обеспечивает автоматическую перезапуск и масштабирование подов в случае добавления или удаления узлов.</w:t>
      </w:r>
    </w:p>
    <w:p w14:paraId="75F3C35A" w14:textId="77777777" w:rsidR="0061651B" w:rsidRPr="0061651B" w:rsidRDefault="0061651B" w:rsidP="0061651B">
      <w:pPr>
        <w:rPr>
          <w:rFonts w:cstheme="minorHAnsi"/>
          <w:iCs/>
        </w:rPr>
      </w:pPr>
    </w:p>
    <w:p w14:paraId="239A3B8C" w14:textId="77777777" w:rsidR="0061651B" w:rsidRPr="0061651B" w:rsidRDefault="0061651B" w:rsidP="0061651B">
      <w:pPr>
        <w:rPr>
          <w:rFonts w:cstheme="minorHAnsi"/>
          <w:iCs/>
        </w:rPr>
      </w:pPr>
      <w:r w:rsidRPr="0061651B">
        <w:rPr>
          <w:rFonts w:cstheme="minorHAnsi"/>
          <w:iCs/>
        </w:rPr>
        <w:t>Использование DaemonSet может быть полезным для следующих сценариев:</w:t>
      </w:r>
    </w:p>
    <w:p w14:paraId="6EEB3A68" w14:textId="77777777" w:rsidR="0061651B" w:rsidRPr="0061651B" w:rsidRDefault="0061651B" w:rsidP="0061651B">
      <w:pPr>
        <w:rPr>
          <w:rFonts w:cstheme="minorHAnsi"/>
          <w:iCs/>
        </w:rPr>
      </w:pPr>
    </w:p>
    <w:p w14:paraId="34F99120" w14:textId="56F4598A" w:rsidR="0061651B" w:rsidRPr="0061651B" w:rsidRDefault="0061651B" w:rsidP="0098149F">
      <w:pPr>
        <w:pStyle w:val="a3"/>
        <w:numPr>
          <w:ilvl w:val="0"/>
          <w:numId w:val="104"/>
        </w:numPr>
        <w:rPr>
          <w:rFonts w:cstheme="minorHAnsi"/>
          <w:iCs/>
        </w:rPr>
      </w:pPr>
      <w:r w:rsidRPr="0061651B">
        <w:rPr>
          <w:rFonts w:cstheme="minorHAnsi"/>
          <w:iCs/>
        </w:rPr>
        <w:t>Работа сетевых сервисов на каждом узле: Если вам необходимо развернуть и настроить сетевой сервис (например, прокси, мониторинг или логирование) на каждом узле в кластере, DaemonSet позволяет автоматически запускать и управлять этими сервисами на каждом узле.</w:t>
      </w:r>
    </w:p>
    <w:p w14:paraId="15281ADD" w14:textId="4977E4A4" w:rsidR="0061651B" w:rsidRPr="0061651B" w:rsidRDefault="0061651B" w:rsidP="0098149F">
      <w:pPr>
        <w:pStyle w:val="a3"/>
        <w:numPr>
          <w:ilvl w:val="0"/>
          <w:numId w:val="104"/>
        </w:numPr>
        <w:rPr>
          <w:rFonts w:cstheme="minorHAnsi"/>
          <w:iCs/>
        </w:rPr>
      </w:pPr>
      <w:r w:rsidRPr="0061651B">
        <w:rPr>
          <w:rFonts w:cstheme="minorHAnsi"/>
          <w:iCs/>
        </w:rPr>
        <w:t>Распределение задач на каждом узле: Если у вас есть задачи, которые требуют выполнения на каждом узле, DaemonSet может обеспечить их автоматическое развертывание и управление. Например, вы можете использовать DaemonSet для запуска sidecar-контейнера, который обеспечивает дополнительную функциональность или средства мониторинга для приложений на каждом узле.</w:t>
      </w:r>
    </w:p>
    <w:p w14:paraId="3E9B4DBA" w14:textId="585FED87" w:rsidR="0061651B" w:rsidRPr="0061651B" w:rsidRDefault="0061651B" w:rsidP="0098149F">
      <w:pPr>
        <w:pStyle w:val="a3"/>
        <w:numPr>
          <w:ilvl w:val="0"/>
          <w:numId w:val="104"/>
        </w:numPr>
        <w:rPr>
          <w:rFonts w:cstheme="minorHAnsi"/>
          <w:iCs/>
        </w:rPr>
      </w:pPr>
      <w:r w:rsidRPr="0061651B">
        <w:rPr>
          <w:rFonts w:cstheme="minorHAnsi"/>
          <w:iCs/>
        </w:rPr>
        <w:t>Установка сетевых агентов и демонов на каждом узле: Если вам необходимо установить сетевые агенты или демоны (например, сетевые политики, обнаружение сервисов или системные агенты) на каждый узел в кластере, то DaemonSet обеспечивает автоматическое развертывание и управление этими компонентами на каждом узле.</w:t>
      </w:r>
    </w:p>
    <w:p w14:paraId="6701B04F" w14:textId="77777777" w:rsidR="0061651B" w:rsidRPr="0061651B" w:rsidRDefault="0061651B" w:rsidP="0061651B">
      <w:pPr>
        <w:rPr>
          <w:rFonts w:cstheme="minorHAnsi"/>
          <w:iCs/>
        </w:rPr>
      </w:pPr>
    </w:p>
    <w:p w14:paraId="7A21EAD4" w14:textId="77777777" w:rsidR="0061651B" w:rsidRDefault="0061651B" w:rsidP="0061651B">
      <w:r w:rsidRPr="0061651B">
        <w:rPr>
          <w:rFonts w:cstheme="minorHAnsi"/>
          <w:iCs/>
        </w:rPr>
        <w:t>Таким образом, использование DaemonSet позволяет автоматически контролировать и поддерживать работу определенных компонентов и сервисов на каждом узле в кластере Kubernetes. Это облегчает управление сетью и демонами, разгружает разработчиков от ручной настройки и обеспечивает согласованность работы на уровне всего кластера.</w:t>
      </w:r>
      <w:r w:rsidR="00395585" w:rsidRPr="00CE0691">
        <w:cr/>
      </w:r>
    </w:p>
    <w:p w14:paraId="692B5C72" w14:textId="17BB4744" w:rsidR="00395585" w:rsidRPr="0061651B" w:rsidRDefault="00395585" w:rsidP="00C7518C">
      <w:pPr>
        <w:pStyle w:val="2"/>
      </w:pPr>
      <w:r w:rsidRPr="0061651B">
        <w:rPr>
          <w:highlight w:val="cyan"/>
          <w:lang w:val="en-US"/>
        </w:rPr>
        <w:t>Q</w:t>
      </w:r>
      <w:r w:rsidRPr="0061651B">
        <w:rPr>
          <w:highlight w:val="cyan"/>
        </w:rPr>
        <w:t xml:space="preserve">37. </w:t>
      </w:r>
      <w:r w:rsidR="0061651B" w:rsidRPr="0061651B">
        <w:rPr>
          <w:highlight w:val="cyan"/>
        </w:rPr>
        <w:t xml:space="preserve">Что такое </w:t>
      </w:r>
      <w:r w:rsidR="0061651B" w:rsidRPr="0061651B">
        <w:rPr>
          <w:highlight w:val="cyan"/>
          <w:lang w:val="en-US"/>
        </w:rPr>
        <w:t>ReplicaSet</w:t>
      </w:r>
      <w:r w:rsidR="0061651B" w:rsidRPr="0061651B">
        <w:rPr>
          <w:highlight w:val="cyan"/>
        </w:rPr>
        <w:t>?</w:t>
      </w:r>
    </w:p>
    <w:p w14:paraId="36A1A883" w14:textId="59890CCF" w:rsidR="0061651B" w:rsidRPr="0061651B" w:rsidRDefault="00395585" w:rsidP="0061651B">
      <w:pPr>
        <w:rPr>
          <w:rFonts w:cstheme="minorHAnsi"/>
          <w:iCs/>
        </w:rPr>
      </w:pPr>
      <w:r w:rsidRPr="00395585">
        <w:rPr>
          <w:rFonts w:cstheme="minorHAnsi"/>
          <w:b/>
          <w:iCs/>
        </w:rPr>
        <w:cr/>
      </w:r>
      <w:r w:rsidR="0061651B" w:rsidRPr="0061651B">
        <w:rPr>
          <w:rFonts w:cstheme="minorHAnsi"/>
          <w:iCs/>
        </w:rPr>
        <w:t>ReplicaSet это объект в Kubernetes, который используется для обеспечения доступности и отказоустойчивости приложения путем поддержки заданного количества реплик подов. ReplicaSet гарантирует, что указанное количество подов будет всегда запущено и работать в кластере.</w:t>
      </w:r>
    </w:p>
    <w:p w14:paraId="72CA7351" w14:textId="77777777" w:rsidR="0061651B" w:rsidRPr="0061651B" w:rsidRDefault="0061651B" w:rsidP="0061651B">
      <w:pPr>
        <w:rPr>
          <w:rFonts w:cstheme="minorHAnsi"/>
          <w:iCs/>
        </w:rPr>
      </w:pPr>
    </w:p>
    <w:p w14:paraId="5BB6E070" w14:textId="77777777" w:rsidR="0061651B" w:rsidRPr="0061651B" w:rsidRDefault="0061651B" w:rsidP="0061651B">
      <w:pPr>
        <w:rPr>
          <w:rFonts w:cstheme="minorHAnsi"/>
          <w:iCs/>
        </w:rPr>
      </w:pPr>
      <w:r w:rsidRPr="0061651B">
        <w:rPr>
          <w:rFonts w:cstheme="minorHAnsi"/>
          <w:iCs/>
        </w:rPr>
        <w:t>Основные функции ReplicaSet:</w:t>
      </w:r>
    </w:p>
    <w:p w14:paraId="11CD05D4" w14:textId="77777777" w:rsidR="0061651B" w:rsidRPr="0061651B" w:rsidRDefault="0061651B" w:rsidP="0061651B">
      <w:pPr>
        <w:rPr>
          <w:rFonts w:cstheme="minorHAnsi"/>
          <w:iCs/>
        </w:rPr>
      </w:pPr>
    </w:p>
    <w:p w14:paraId="247C6710" w14:textId="7AD88899" w:rsidR="0061651B" w:rsidRPr="0061651B" w:rsidRDefault="0061651B" w:rsidP="0098149F">
      <w:pPr>
        <w:pStyle w:val="a3"/>
        <w:numPr>
          <w:ilvl w:val="0"/>
          <w:numId w:val="105"/>
        </w:numPr>
        <w:rPr>
          <w:rFonts w:cstheme="minorHAnsi"/>
          <w:iCs/>
        </w:rPr>
      </w:pPr>
      <w:r w:rsidRPr="0061651B">
        <w:rPr>
          <w:rFonts w:cstheme="minorHAnsi"/>
          <w:iCs/>
        </w:rPr>
        <w:t>Управление количеством реплик: ReplicaSet позволяет определить желаемое количество реплик подов, которые должны быть запущены и поддерживаться в работающем состоянии. Если число реплик определенного пода уменьшается из-за сбоя или масштабирования, ReplicaSet автоматически создает новые поды, чтобы восстановить желаемый уровень реплик.</w:t>
      </w:r>
    </w:p>
    <w:p w14:paraId="04BCBFA7" w14:textId="611D1A24" w:rsidR="0061651B" w:rsidRPr="0061651B" w:rsidRDefault="0061651B" w:rsidP="0098149F">
      <w:pPr>
        <w:pStyle w:val="a3"/>
        <w:numPr>
          <w:ilvl w:val="0"/>
          <w:numId w:val="105"/>
        </w:numPr>
        <w:rPr>
          <w:rFonts w:cstheme="minorHAnsi"/>
          <w:iCs/>
        </w:rPr>
      </w:pPr>
      <w:r w:rsidRPr="0061651B">
        <w:rPr>
          <w:rFonts w:cstheme="minorHAnsi"/>
          <w:iCs/>
        </w:rPr>
        <w:t>Обновление и развертывание приложения: ReplicaSet позволяет обновить версию приложения или его конфигурацию. При обновлении ReplicaSet создает новые поды с новой версией и постепенно удаляет старые поды. Таким образом, обновление выполняется поэтапно, обеспечивая непрерывную доступность приложения.</w:t>
      </w:r>
    </w:p>
    <w:p w14:paraId="58112C0E" w14:textId="764F97E8" w:rsidR="0061651B" w:rsidRPr="0061651B" w:rsidRDefault="0061651B" w:rsidP="0098149F">
      <w:pPr>
        <w:pStyle w:val="a3"/>
        <w:numPr>
          <w:ilvl w:val="0"/>
          <w:numId w:val="105"/>
        </w:numPr>
        <w:rPr>
          <w:rFonts w:cstheme="minorHAnsi"/>
          <w:iCs/>
        </w:rPr>
      </w:pPr>
      <w:r w:rsidRPr="0061651B">
        <w:rPr>
          <w:rFonts w:cstheme="minorHAnsi"/>
          <w:iCs/>
        </w:rPr>
        <w:t>Масштабирование и горизонтальное распределение нагрузки: ReplicaSet позволяет масштабировать приложение, увеличивая или уменьшая количество реплик подов. Это позволяет распределить нагрузку и обеспечить высокую доступность и отказоустойчивость приложения.</w:t>
      </w:r>
    </w:p>
    <w:p w14:paraId="25D3EC61" w14:textId="77777777" w:rsidR="0061651B" w:rsidRPr="0061651B" w:rsidRDefault="0061651B" w:rsidP="0061651B">
      <w:pPr>
        <w:rPr>
          <w:rFonts w:cstheme="minorHAnsi"/>
          <w:iCs/>
        </w:rPr>
      </w:pPr>
    </w:p>
    <w:p w14:paraId="2E5EB6F4" w14:textId="4E20102B" w:rsidR="00FB5063" w:rsidRPr="00174E31" w:rsidRDefault="0061651B" w:rsidP="0061651B">
      <w:pPr>
        <w:rPr>
          <w:rFonts w:cstheme="minorHAnsi"/>
          <w:iCs/>
        </w:rPr>
      </w:pPr>
      <w:r w:rsidRPr="0061651B">
        <w:rPr>
          <w:rFonts w:cstheme="minorHAnsi"/>
          <w:iCs/>
        </w:rPr>
        <w:t>ReplicaSet является ключевым инструментом для управления и поддержания доступности приложений в Kubernetes. Он позволяет обеспечить отказоустойчивость, масштабируемость и управляемость приложений в кластере Kubernetes.</w:t>
      </w:r>
    </w:p>
    <w:p w14:paraId="2324FEBB" w14:textId="0026CCE9" w:rsidR="00395585" w:rsidRPr="0061651B" w:rsidRDefault="00395585" w:rsidP="00C7518C">
      <w:pPr>
        <w:pStyle w:val="2"/>
      </w:pPr>
      <w:r w:rsidRPr="00CE0691">
        <w:cr/>
      </w:r>
      <w:r w:rsidRPr="00395585">
        <w:rPr>
          <w:lang w:val="en-US"/>
        </w:rPr>
        <w:t>Q</w:t>
      </w:r>
      <w:r w:rsidRPr="00395585">
        <w:t xml:space="preserve">38. </w:t>
      </w:r>
      <w:r w:rsidR="0061651B">
        <w:t xml:space="preserve">Основные команды </w:t>
      </w:r>
      <w:r w:rsidR="0061651B">
        <w:rPr>
          <w:lang w:val="en-US"/>
        </w:rPr>
        <w:t>kubectl</w:t>
      </w:r>
    </w:p>
    <w:p w14:paraId="3B2957BD" w14:textId="79BD47C6" w:rsidR="0061651B" w:rsidRPr="0061651B" w:rsidRDefault="00395585" w:rsidP="0061651B">
      <w:pPr>
        <w:rPr>
          <w:rFonts w:cstheme="minorHAnsi"/>
          <w:iCs/>
        </w:rPr>
      </w:pPr>
      <w:r w:rsidRPr="00395585">
        <w:rPr>
          <w:rFonts w:cstheme="minorHAnsi"/>
          <w:b/>
          <w:iCs/>
        </w:rPr>
        <w:cr/>
      </w:r>
      <w:r w:rsidR="0061651B" w:rsidRPr="0061651B">
        <w:rPr>
          <w:rFonts w:cstheme="minorHAnsi"/>
          <w:iCs/>
        </w:rPr>
        <w:t>Кubectl это официальный клиент командной строки для работы с Kubernetes. Вот некоторые важные команды Kubectl:</w:t>
      </w:r>
    </w:p>
    <w:p w14:paraId="3C17B9CA" w14:textId="77777777" w:rsidR="0061651B" w:rsidRPr="0061651B" w:rsidRDefault="0061651B" w:rsidP="0061651B">
      <w:pPr>
        <w:rPr>
          <w:rFonts w:cstheme="minorHAnsi"/>
          <w:iCs/>
        </w:rPr>
      </w:pPr>
    </w:p>
    <w:p w14:paraId="16F3FE63" w14:textId="3CA6418A" w:rsidR="0061651B" w:rsidRPr="00BD3F9D" w:rsidRDefault="0061651B" w:rsidP="0098149F">
      <w:pPr>
        <w:pStyle w:val="a3"/>
        <w:numPr>
          <w:ilvl w:val="0"/>
          <w:numId w:val="151"/>
        </w:numPr>
        <w:rPr>
          <w:rFonts w:cstheme="minorHAnsi"/>
          <w:iCs/>
        </w:rPr>
      </w:pPr>
      <w:r w:rsidRPr="00BD3F9D">
        <w:rPr>
          <w:rFonts w:cstheme="minorHAnsi"/>
          <w:iCs/>
        </w:rPr>
        <w:t>kubectl apply -f &lt;файл&gt;: применяет конфигурационный файл Kubernetes (yaml или json) для создания или обновления ресурсов, таких как поды, сервисы, развертывания и т. д.</w:t>
      </w:r>
    </w:p>
    <w:p w14:paraId="340E796A" w14:textId="4FDE33DD" w:rsidR="0061651B" w:rsidRPr="00BD3F9D" w:rsidRDefault="0061651B" w:rsidP="0098149F">
      <w:pPr>
        <w:pStyle w:val="a3"/>
        <w:numPr>
          <w:ilvl w:val="0"/>
          <w:numId w:val="151"/>
        </w:numPr>
        <w:rPr>
          <w:rFonts w:cstheme="minorHAnsi"/>
          <w:iCs/>
        </w:rPr>
      </w:pPr>
      <w:r w:rsidRPr="00BD3F9D">
        <w:rPr>
          <w:rFonts w:cstheme="minorHAnsi"/>
          <w:iCs/>
        </w:rPr>
        <w:t>kubectl get &lt;ресурс&gt;: отображает список ресурсов указанного типа, например, kubectl get pods для получения списка подов, или kubectl get deployments для получения списка развертываний.</w:t>
      </w:r>
    </w:p>
    <w:p w14:paraId="0C80C7E4" w14:textId="54EAD7AB" w:rsidR="0061651B" w:rsidRPr="00BD3F9D" w:rsidRDefault="0061651B" w:rsidP="0098149F">
      <w:pPr>
        <w:pStyle w:val="a3"/>
        <w:numPr>
          <w:ilvl w:val="0"/>
          <w:numId w:val="151"/>
        </w:numPr>
        <w:rPr>
          <w:rFonts w:cstheme="minorHAnsi"/>
          <w:iCs/>
        </w:rPr>
      </w:pPr>
      <w:r w:rsidRPr="00BD3F9D">
        <w:rPr>
          <w:rFonts w:cstheme="minorHAnsi"/>
          <w:iCs/>
        </w:rPr>
        <w:t>kubectl describe &lt;ресурс&gt; &lt;имя&gt;: показывает подробную информацию о конкретном ресурсе, например, kubectl describe pod my-pod для получения информации о поде с именем "my-pod".</w:t>
      </w:r>
    </w:p>
    <w:p w14:paraId="4B377CBC" w14:textId="4ED98EBA" w:rsidR="0061651B" w:rsidRPr="00BD3F9D" w:rsidRDefault="0061651B" w:rsidP="0098149F">
      <w:pPr>
        <w:pStyle w:val="a3"/>
        <w:numPr>
          <w:ilvl w:val="0"/>
          <w:numId w:val="151"/>
        </w:numPr>
        <w:rPr>
          <w:rFonts w:cstheme="minorHAnsi"/>
          <w:iCs/>
        </w:rPr>
      </w:pPr>
      <w:r w:rsidRPr="00BD3F9D">
        <w:rPr>
          <w:rFonts w:cstheme="minorHAnsi"/>
          <w:iCs/>
        </w:rPr>
        <w:t>kubectl logs &lt;под&gt;: выводит журналы (логи) контейнера в поде, например, kubectl logs my-pod для получения журналов контейнера в поде с именем "my-pod".</w:t>
      </w:r>
    </w:p>
    <w:p w14:paraId="192D5810" w14:textId="6B1D65D0" w:rsidR="0061651B" w:rsidRPr="00BD3F9D" w:rsidRDefault="0061651B" w:rsidP="0098149F">
      <w:pPr>
        <w:pStyle w:val="a3"/>
        <w:numPr>
          <w:ilvl w:val="0"/>
          <w:numId w:val="151"/>
        </w:numPr>
        <w:rPr>
          <w:rFonts w:cstheme="minorHAnsi"/>
          <w:iCs/>
        </w:rPr>
      </w:pPr>
      <w:r w:rsidRPr="00BD3F9D">
        <w:rPr>
          <w:rFonts w:cstheme="minorHAnsi"/>
          <w:iCs/>
        </w:rPr>
        <w:t>kubectl exec -it &lt;под&gt; -&lt;команда&gt;: выполнение команды внутри контейнера в поде, например, kubectl exec -it my-pod -bash для запуска интерактивной оболочки (bash) внутри контейнера в поде с именем "my-pod".</w:t>
      </w:r>
    </w:p>
    <w:p w14:paraId="142C91F0" w14:textId="2632E97C" w:rsidR="0061651B" w:rsidRPr="00BD3F9D" w:rsidRDefault="0061651B" w:rsidP="0098149F">
      <w:pPr>
        <w:pStyle w:val="a3"/>
        <w:numPr>
          <w:ilvl w:val="0"/>
          <w:numId w:val="151"/>
        </w:numPr>
        <w:rPr>
          <w:rFonts w:cstheme="minorHAnsi"/>
          <w:iCs/>
        </w:rPr>
      </w:pPr>
      <w:r w:rsidRPr="00BD3F9D">
        <w:rPr>
          <w:rFonts w:cstheme="minorHAnsi"/>
          <w:iCs/>
        </w:rPr>
        <w:t>kubectl delete &lt;ресурс&gt; &lt;имя&gt;: удаляет указанный ресурс, например, kubectl delete pod my-pod для удаления пода с именем "my-pod".</w:t>
      </w:r>
    </w:p>
    <w:p w14:paraId="0CE75711" w14:textId="1940349A" w:rsidR="0061651B" w:rsidRPr="00BD3F9D" w:rsidRDefault="0061651B" w:rsidP="0098149F">
      <w:pPr>
        <w:pStyle w:val="a3"/>
        <w:numPr>
          <w:ilvl w:val="0"/>
          <w:numId w:val="151"/>
        </w:numPr>
        <w:rPr>
          <w:rFonts w:cstheme="minorHAnsi"/>
          <w:iCs/>
        </w:rPr>
      </w:pPr>
      <w:r w:rsidRPr="00BD3F9D">
        <w:rPr>
          <w:rFonts w:cstheme="minorHAnsi"/>
          <w:iCs/>
        </w:rPr>
        <w:t>kubectl scale &lt;ресурс&gt; --replicas=&lt;количество&gt;: масштабирует количество реплик указанного ресурса, например, kubectl scale deployment my-deployment --replicas=3 для установки количества реплик развертывания "my-deployment" равным 3.</w:t>
      </w:r>
    </w:p>
    <w:p w14:paraId="2203E777" w14:textId="77777777" w:rsidR="0061651B" w:rsidRPr="0061651B" w:rsidRDefault="0061651B" w:rsidP="0061651B">
      <w:pPr>
        <w:rPr>
          <w:rFonts w:cstheme="minorHAnsi"/>
          <w:iCs/>
        </w:rPr>
      </w:pPr>
    </w:p>
    <w:p w14:paraId="71C0D6DB" w14:textId="77777777" w:rsidR="0061651B" w:rsidRDefault="0061651B" w:rsidP="0061651B">
      <w:pPr>
        <w:rPr>
          <w:rFonts w:cstheme="minorHAnsi"/>
          <w:iCs/>
        </w:rPr>
      </w:pPr>
      <w:r w:rsidRPr="0061651B">
        <w:rPr>
          <w:rFonts w:cstheme="minorHAnsi"/>
          <w:iCs/>
        </w:rPr>
        <w:t xml:space="preserve">Это лишь некоторые примеры команд Kubectl. Команда Kubectl имеет множество функций и параметров, которые позволяют управлять и мониторить кластер Kubernetes. </w:t>
      </w:r>
    </w:p>
    <w:p w14:paraId="72673D58" w14:textId="1053967C" w:rsidR="00395585" w:rsidRPr="00395585" w:rsidRDefault="00395585" w:rsidP="00C7518C">
      <w:pPr>
        <w:pStyle w:val="2"/>
      </w:pPr>
      <w:r w:rsidRPr="0061651B">
        <w:cr/>
      </w:r>
      <w:r w:rsidRPr="00395585">
        <w:rPr>
          <w:lang w:val="en-US"/>
        </w:rPr>
        <w:t>Q</w:t>
      </w:r>
      <w:r w:rsidRPr="00395585">
        <w:t>39. Почему использует Kube-apiserver?</w:t>
      </w:r>
    </w:p>
    <w:p w14:paraId="57C847C4" w14:textId="5EEA7557" w:rsidR="00FB5063" w:rsidRPr="00174E31" w:rsidRDefault="00395585" w:rsidP="00FB5063">
      <w:pPr>
        <w:rPr>
          <w:rFonts w:cstheme="minorHAnsi"/>
          <w:iCs/>
        </w:rPr>
      </w:pPr>
      <w:r w:rsidRPr="00395585">
        <w:rPr>
          <w:rFonts w:cstheme="minorHAnsi"/>
          <w:b/>
          <w:iCs/>
        </w:rPr>
        <w:cr/>
      </w:r>
      <w:r w:rsidR="00FB5063" w:rsidRPr="00174E31">
        <w:rPr>
          <w:rFonts w:cstheme="minorHAnsi"/>
          <w:iCs/>
        </w:rPr>
        <w:t>Kube-apiserver это API-сервер Kubernetes, который используется для настройки и проверки объектов API, в том числе служб, контроллеров и т. д. Он обеспечивает внешний интерфейс для общей области кластера, с помощью которой компоненты</w:t>
      </w:r>
      <w:r w:rsidR="00CE0691">
        <w:rPr>
          <w:rFonts w:cstheme="minorHAnsi"/>
          <w:iCs/>
        </w:rPr>
        <w:t xml:space="preserve"> взаимодействуют друг с другом.</w:t>
      </w:r>
    </w:p>
    <w:p w14:paraId="6067F16D" w14:textId="37AD1C9B" w:rsidR="00395585" w:rsidRPr="00395585" w:rsidRDefault="00395585" w:rsidP="00C7518C">
      <w:pPr>
        <w:pStyle w:val="2"/>
      </w:pPr>
      <w:r w:rsidRPr="00CE0691">
        <w:cr/>
      </w:r>
      <w:r w:rsidRPr="00395585">
        <w:rPr>
          <w:lang w:val="en-US"/>
        </w:rPr>
        <w:t>Q</w:t>
      </w:r>
      <w:r w:rsidRPr="00395585">
        <w:t xml:space="preserve">40. Объясните типы </w:t>
      </w:r>
      <w:r w:rsidR="00CE0691">
        <w:t>pods</w:t>
      </w:r>
      <w:r w:rsidRPr="00395585">
        <w:t xml:space="preserve"> Kubernetes.</w:t>
      </w:r>
    </w:p>
    <w:p w14:paraId="61BE2034" w14:textId="273C6074" w:rsidR="0077574D" w:rsidRPr="0077574D" w:rsidRDefault="00395585" w:rsidP="0077574D">
      <w:pPr>
        <w:rPr>
          <w:rFonts w:cstheme="minorHAnsi"/>
          <w:iCs/>
        </w:rPr>
      </w:pPr>
      <w:r w:rsidRPr="00395585">
        <w:rPr>
          <w:rFonts w:cstheme="minorHAnsi"/>
          <w:b/>
          <w:iCs/>
        </w:rPr>
        <w:cr/>
      </w:r>
      <w:r w:rsidR="0077574D" w:rsidRPr="0077574D">
        <w:t xml:space="preserve"> </w:t>
      </w:r>
      <w:r w:rsidR="0077574D" w:rsidRPr="0077574D">
        <w:rPr>
          <w:rFonts w:cstheme="minorHAnsi"/>
          <w:iCs/>
        </w:rPr>
        <w:t>В Kubernetes существуют различные типы подов (Pods), предоставляющие разные возможности для размещения и управления контейнерами. Вот некоторые из типов подов:</w:t>
      </w:r>
    </w:p>
    <w:p w14:paraId="55E64CAC" w14:textId="77777777" w:rsidR="0077574D" w:rsidRPr="0077574D" w:rsidRDefault="0077574D" w:rsidP="0077574D">
      <w:pPr>
        <w:rPr>
          <w:rFonts w:cstheme="minorHAnsi"/>
          <w:iCs/>
        </w:rPr>
      </w:pPr>
    </w:p>
    <w:p w14:paraId="600B6B1B" w14:textId="50EC0EB5" w:rsidR="0077574D" w:rsidRPr="00BD3F9D" w:rsidRDefault="0077574D" w:rsidP="0098149F">
      <w:pPr>
        <w:pStyle w:val="a3"/>
        <w:numPr>
          <w:ilvl w:val="0"/>
          <w:numId w:val="152"/>
        </w:numPr>
        <w:rPr>
          <w:rFonts w:cstheme="minorHAnsi"/>
          <w:iCs/>
        </w:rPr>
      </w:pPr>
      <w:r w:rsidRPr="00BD3F9D">
        <w:rPr>
          <w:rFonts w:cstheme="minorHAnsi"/>
          <w:iCs/>
        </w:rPr>
        <w:t>Single-container Pod (Под с одним контейнером): Это наиболее распространенный тип пода, который содержит только один контейнер. Подобные поды используются для запуска и управления отдельными приложениями.</w:t>
      </w:r>
    </w:p>
    <w:p w14:paraId="3118E0D2" w14:textId="02573895" w:rsidR="0077574D" w:rsidRPr="00BD3F9D" w:rsidRDefault="0077574D" w:rsidP="0098149F">
      <w:pPr>
        <w:pStyle w:val="a3"/>
        <w:numPr>
          <w:ilvl w:val="0"/>
          <w:numId w:val="152"/>
        </w:numPr>
        <w:rPr>
          <w:rFonts w:cstheme="minorHAnsi"/>
          <w:iCs/>
        </w:rPr>
      </w:pPr>
      <w:r w:rsidRPr="00BD3F9D">
        <w:rPr>
          <w:rFonts w:cstheme="minorHAnsi"/>
          <w:iCs/>
        </w:rPr>
        <w:t>Multi-container Pod (Под с несколькими контейнерами): Этот тип пода содержит несколько контейнеров, которые могут работать вместе и взаимодействовать друг с другом на одном хосте. Обычно каждый контейнер выполняет отдельную функцию или процесс, и они могут использовать общие ресурсы и сетевые пространства.</w:t>
      </w:r>
    </w:p>
    <w:p w14:paraId="08D8D3BD" w14:textId="576BA958" w:rsidR="00395585" w:rsidRPr="00395585" w:rsidRDefault="00395585" w:rsidP="00C7518C">
      <w:pPr>
        <w:pStyle w:val="2"/>
      </w:pPr>
      <w:r w:rsidRPr="00CE0691">
        <w:cr/>
      </w:r>
      <w:r w:rsidRPr="00395585">
        <w:rPr>
          <w:lang w:val="en-US"/>
        </w:rPr>
        <w:t>Q</w:t>
      </w:r>
      <w:r w:rsidRPr="00395585">
        <w:t xml:space="preserve">41. Что такое </w:t>
      </w:r>
      <w:r w:rsidR="0077574D">
        <w:rPr>
          <w:lang w:val="en-US"/>
        </w:rPr>
        <w:t>Labels</w:t>
      </w:r>
      <w:r w:rsidRPr="00395585">
        <w:t>?</w:t>
      </w:r>
    </w:p>
    <w:p w14:paraId="7F285B1B" w14:textId="63A46C76" w:rsidR="0077574D" w:rsidRPr="0077574D" w:rsidRDefault="00395585" w:rsidP="0077574D">
      <w:pPr>
        <w:rPr>
          <w:rFonts w:cstheme="minorHAnsi"/>
          <w:iCs/>
        </w:rPr>
      </w:pPr>
      <w:r w:rsidRPr="00395585">
        <w:rPr>
          <w:rFonts w:cstheme="minorHAnsi"/>
          <w:b/>
          <w:iCs/>
        </w:rPr>
        <w:cr/>
      </w:r>
      <w:r w:rsidR="0077574D" w:rsidRPr="0077574D">
        <w:t xml:space="preserve"> </w:t>
      </w:r>
      <w:r w:rsidR="0077574D" w:rsidRPr="0077574D">
        <w:rPr>
          <w:rFonts w:cstheme="minorHAnsi"/>
          <w:iCs/>
        </w:rPr>
        <w:t>В Kubernetes метки (Labels) это ключевые/значение пары, которые присваиваются ресурсам и используются для их идентификации и классификации. Метки являются мощным инструментом для организации и управления ресурсами в кластере Kubernetes.</w:t>
      </w:r>
    </w:p>
    <w:p w14:paraId="4A3C1C82" w14:textId="77777777" w:rsidR="0077574D" w:rsidRPr="0077574D" w:rsidRDefault="0077574D" w:rsidP="0077574D">
      <w:pPr>
        <w:rPr>
          <w:rFonts w:cstheme="minorHAnsi"/>
          <w:iCs/>
        </w:rPr>
      </w:pPr>
    </w:p>
    <w:p w14:paraId="7F1E913F" w14:textId="77777777" w:rsidR="0077574D" w:rsidRPr="0077574D" w:rsidRDefault="0077574D" w:rsidP="0077574D">
      <w:pPr>
        <w:rPr>
          <w:rFonts w:cstheme="minorHAnsi"/>
          <w:iCs/>
        </w:rPr>
      </w:pPr>
      <w:r w:rsidRPr="0077574D">
        <w:rPr>
          <w:rFonts w:cstheme="minorHAnsi"/>
          <w:iCs/>
        </w:rPr>
        <w:t>Метки можно присваивать различным ресурсам, таким как поды, сервисы, развертывания и другие. Метки обычно используются для группировки ресурсов по определенным характеристикам или свойствам.</w:t>
      </w:r>
    </w:p>
    <w:p w14:paraId="52B71EEA" w14:textId="77777777" w:rsidR="0077574D" w:rsidRPr="0077574D" w:rsidRDefault="0077574D" w:rsidP="0077574D">
      <w:pPr>
        <w:rPr>
          <w:rFonts w:cstheme="minorHAnsi"/>
          <w:iCs/>
        </w:rPr>
      </w:pPr>
    </w:p>
    <w:p w14:paraId="5629C8C1" w14:textId="77777777" w:rsidR="0077574D" w:rsidRPr="0077574D" w:rsidRDefault="0077574D" w:rsidP="0077574D">
      <w:pPr>
        <w:rPr>
          <w:rFonts w:cstheme="minorHAnsi"/>
          <w:iCs/>
        </w:rPr>
      </w:pPr>
      <w:r w:rsidRPr="0077574D">
        <w:rPr>
          <w:rFonts w:cstheme="minorHAnsi"/>
          <w:iCs/>
        </w:rPr>
        <w:t>Преимущества использования меток включают:</w:t>
      </w:r>
    </w:p>
    <w:p w14:paraId="1C077479" w14:textId="77777777" w:rsidR="0077574D" w:rsidRPr="0077574D" w:rsidRDefault="0077574D" w:rsidP="0077574D">
      <w:pPr>
        <w:rPr>
          <w:rFonts w:cstheme="minorHAnsi"/>
          <w:iCs/>
        </w:rPr>
      </w:pPr>
    </w:p>
    <w:p w14:paraId="1AD101F1" w14:textId="6E92B2B8" w:rsidR="0077574D" w:rsidRPr="00BD3F9D" w:rsidRDefault="0077574D" w:rsidP="0098149F">
      <w:pPr>
        <w:pStyle w:val="a3"/>
        <w:numPr>
          <w:ilvl w:val="0"/>
          <w:numId w:val="153"/>
        </w:numPr>
        <w:rPr>
          <w:rFonts w:cstheme="minorHAnsi"/>
          <w:iCs/>
        </w:rPr>
      </w:pPr>
      <w:r w:rsidRPr="00BD3F9D">
        <w:rPr>
          <w:rFonts w:cstheme="minorHAnsi"/>
          <w:iCs/>
        </w:rPr>
        <w:t>Идентификация и поиск ресурсов: Метки помогают идентифицировать и легко находить ресурсы с определенными характеристиками или свойствами.</w:t>
      </w:r>
    </w:p>
    <w:p w14:paraId="58CB7001" w14:textId="7A73718A" w:rsidR="0077574D" w:rsidRPr="00BD3F9D" w:rsidRDefault="0077574D" w:rsidP="0098149F">
      <w:pPr>
        <w:pStyle w:val="a3"/>
        <w:numPr>
          <w:ilvl w:val="0"/>
          <w:numId w:val="153"/>
        </w:numPr>
        <w:rPr>
          <w:rFonts w:cstheme="minorHAnsi"/>
          <w:iCs/>
        </w:rPr>
      </w:pPr>
      <w:r w:rsidRPr="00BD3F9D">
        <w:rPr>
          <w:rFonts w:cstheme="minorHAnsi"/>
          <w:iCs/>
        </w:rPr>
        <w:t>Группировка и фильтрация ресурсов: Метки позволяют группировать ресурсы по различным критериям и применять фильтры при выполнении операций.</w:t>
      </w:r>
    </w:p>
    <w:p w14:paraId="55B45283" w14:textId="3344CEB4" w:rsidR="0077574D" w:rsidRPr="00BD3F9D" w:rsidRDefault="0077574D" w:rsidP="0098149F">
      <w:pPr>
        <w:pStyle w:val="a3"/>
        <w:numPr>
          <w:ilvl w:val="0"/>
          <w:numId w:val="153"/>
        </w:numPr>
        <w:rPr>
          <w:rFonts w:cstheme="minorHAnsi"/>
          <w:iCs/>
        </w:rPr>
      </w:pPr>
      <w:r w:rsidRPr="00BD3F9D">
        <w:rPr>
          <w:rFonts w:cstheme="minorHAnsi"/>
          <w:iCs/>
        </w:rPr>
        <w:t>Управление доступом и маршрутизацией трафика: Метки могут использоваться для настройки доступа и определения правил маршрутизации трафика к ресурсам.</w:t>
      </w:r>
    </w:p>
    <w:p w14:paraId="01CE42BC" w14:textId="0910359D" w:rsidR="0077574D" w:rsidRPr="00BD3F9D" w:rsidRDefault="0077574D" w:rsidP="0098149F">
      <w:pPr>
        <w:pStyle w:val="a3"/>
        <w:numPr>
          <w:ilvl w:val="0"/>
          <w:numId w:val="153"/>
        </w:numPr>
        <w:rPr>
          <w:rFonts w:cstheme="minorHAnsi"/>
          <w:iCs/>
        </w:rPr>
      </w:pPr>
      <w:r w:rsidRPr="00BD3F9D">
        <w:rPr>
          <w:rFonts w:cstheme="minorHAnsi"/>
          <w:iCs/>
        </w:rPr>
        <w:t>Масштабирование и развертывание: Метки могут использоваться для управления масштабированием и развертыванием ресурсов, таких как развертывания и состояние, путем применения меток к соответствующим ресурсам.</w:t>
      </w:r>
    </w:p>
    <w:p w14:paraId="60E2E349" w14:textId="77777777" w:rsidR="0077574D" w:rsidRPr="0077574D" w:rsidRDefault="0077574D" w:rsidP="0077574D">
      <w:pPr>
        <w:rPr>
          <w:rFonts w:cstheme="minorHAnsi"/>
          <w:iCs/>
        </w:rPr>
      </w:pPr>
    </w:p>
    <w:p w14:paraId="416A901A" w14:textId="7B36622D" w:rsidR="00FB5063" w:rsidRPr="00174E31" w:rsidRDefault="0077574D" w:rsidP="0077574D">
      <w:pPr>
        <w:rPr>
          <w:rFonts w:cstheme="minorHAnsi"/>
          <w:iCs/>
        </w:rPr>
      </w:pPr>
      <w:r w:rsidRPr="0077574D">
        <w:rPr>
          <w:rFonts w:cstheme="minorHAnsi"/>
          <w:iCs/>
        </w:rPr>
        <w:t>Метки в Kubernetes очень гибкие и могут быть определены в соответствии с требованиями и логикой вашего приложения. Они упрощают процесс организации и управления ресурсами в кластере Kubernetes.</w:t>
      </w:r>
    </w:p>
    <w:p w14:paraId="05DE86FD" w14:textId="0EFA5136" w:rsidR="00395585" w:rsidRPr="0077574D" w:rsidRDefault="00395585" w:rsidP="00C7518C">
      <w:pPr>
        <w:pStyle w:val="2"/>
        <w:rPr>
          <w:lang w:val="en-US"/>
        </w:rPr>
      </w:pPr>
      <w:r w:rsidRPr="0077574D">
        <w:cr/>
      </w:r>
      <w:r w:rsidRPr="00395585">
        <w:rPr>
          <w:lang w:val="en-US"/>
        </w:rPr>
        <w:t>Q</w:t>
      </w:r>
      <w:r w:rsidRPr="0077574D">
        <w:rPr>
          <w:lang w:val="en-US"/>
        </w:rPr>
        <w:t xml:space="preserve">42. </w:t>
      </w:r>
      <w:r w:rsidRPr="00395585">
        <w:t>Каковы</w:t>
      </w:r>
      <w:r w:rsidRPr="0077574D">
        <w:rPr>
          <w:lang w:val="en-US"/>
        </w:rPr>
        <w:t xml:space="preserve"> </w:t>
      </w:r>
      <w:r w:rsidRPr="00395585">
        <w:t>задачи</w:t>
      </w:r>
      <w:r w:rsidRPr="0077574D">
        <w:rPr>
          <w:lang w:val="en-US"/>
        </w:rPr>
        <w:t xml:space="preserve"> </w:t>
      </w:r>
      <w:r w:rsidR="0077574D">
        <w:rPr>
          <w:lang w:val="en-US"/>
        </w:rPr>
        <w:t>Replication Controller</w:t>
      </w:r>
      <w:r w:rsidRPr="0077574D">
        <w:rPr>
          <w:lang w:val="en-US"/>
        </w:rPr>
        <w:t>?</w:t>
      </w:r>
    </w:p>
    <w:p w14:paraId="3919A778" w14:textId="35E1CD40" w:rsidR="0077574D" w:rsidRPr="0077574D" w:rsidRDefault="00395585" w:rsidP="0077574D">
      <w:pPr>
        <w:rPr>
          <w:rFonts w:cstheme="minorHAnsi"/>
          <w:iCs/>
        </w:rPr>
      </w:pPr>
      <w:r w:rsidRPr="0077574D">
        <w:rPr>
          <w:rFonts w:cstheme="minorHAnsi"/>
          <w:b/>
          <w:iCs/>
          <w:lang w:val="en-US"/>
        </w:rPr>
        <w:cr/>
      </w:r>
      <w:r w:rsidR="0077574D" w:rsidRPr="00BA5DB6">
        <w:rPr>
          <w:lang w:val="en-US"/>
        </w:rPr>
        <w:t xml:space="preserve"> </w:t>
      </w:r>
      <w:r w:rsidR="0077574D" w:rsidRPr="0077574D">
        <w:rPr>
          <w:rFonts w:cstheme="minorHAnsi"/>
          <w:iCs/>
        </w:rPr>
        <w:t>Replication Controller (Контроллер репликации) это компонент в Kubernetes, который отвечает за поддержку указанного количества экземпляров пода (реплик) в кластере. Его основной задачей является обеспечение непрерывной работоспособности и отказоустойчивости приложений.</w:t>
      </w:r>
    </w:p>
    <w:p w14:paraId="283A6BE7" w14:textId="77777777" w:rsidR="0077574D" w:rsidRPr="0077574D" w:rsidRDefault="0077574D" w:rsidP="0077574D">
      <w:pPr>
        <w:rPr>
          <w:rFonts w:cstheme="minorHAnsi"/>
          <w:iCs/>
        </w:rPr>
      </w:pPr>
    </w:p>
    <w:p w14:paraId="644A576E" w14:textId="77777777" w:rsidR="0077574D" w:rsidRPr="0077574D" w:rsidRDefault="0077574D" w:rsidP="0077574D">
      <w:pPr>
        <w:rPr>
          <w:rFonts w:cstheme="minorHAnsi"/>
          <w:iCs/>
        </w:rPr>
      </w:pPr>
      <w:r w:rsidRPr="0077574D">
        <w:rPr>
          <w:rFonts w:cstheme="minorHAnsi"/>
          <w:iCs/>
        </w:rPr>
        <w:t>Вот некоторые основные задачи и функции, выполняемые Replication Controller:</w:t>
      </w:r>
    </w:p>
    <w:p w14:paraId="130900FD" w14:textId="77777777" w:rsidR="0077574D" w:rsidRPr="0077574D" w:rsidRDefault="0077574D" w:rsidP="0077574D">
      <w:pPr>
        <w:rPr>
          <w:rFonts w:cstheme="minorHAnsi"/>
          <w:iCs/>
        </w:rPr>
      </w:pPr>
    </w:p>
    <w:p w14:paraId="16FD4F38" w14:textId="5B646700" w:rsidR="0077574D" w:rsidRPr="00BD3F9D" w:rsidRDefault="0077574D" w:rsidP="0098149F">
      <w:pPr>
        <w:pStyle w:val="a3"/>
        <w:numPr>
          <w:ilvl w:val="0"/>
          <w:numId w:val="154"/>
        </w:numPr>
        <w:rPr>
          <w:rFonts w:cstheme="minorHAnsi"/>
          <w:iCs/>
        </w:rPr>
      </w:pPr>
      <w:r w:rsidRPr="00BD3F9D">
        <w:rPr>
          <w:rFonts w:cstheme="minorHAnsi"/>
          <w:iCs/>
        </w:rPr>
        <w:t>Управление масштабированием: Replication Controller позволяет масштабировать количество экземпляров пода в зависимости от нагрузки и требований. Он автоматически создает или удаляет реплики, чтобы поддерживать указанное количество экземпляров.</w:t>
      </w:r>
    </w:p>
    <w:p w14:paraId="135918C4" w14:textId="16F2AAB4" w:rsidR="0077574D" w:rsidRPr="00BD3F9D" w:rsidRDefault="0077574D" w:rsidP="0098149F">
      <w:pPr>
        <w:pStyle w:val="a3"/>
        <w:numPr>
          <w:ilvl w:val="0"/>
          <w:numId w:val="154"/>
        </w:numPr>
        <w:rPr>
          <w:rFonts w:cstheme="minorHAnsi"/>
          <w:iCs/>
        </w:rPr>
      </w:pPr>
      <w:r w:rsidRPr="00BD3F9D">
        <w:rPr>
          <w:rFonts w:cstheme="minorHAnsi"/>
          <w:iCs/>
        </w:rPr>
        <w:t>Управление отказоустойчивостью: Контроллер репликации следит за жизнеспособностью подов. Если один или несколько подов выходят из строя, Replication Controller автоматически создает новые экземпляры, чтобы заменить поврежденные.</w:t>
      </w:r>
    </w:p>
    <w:p w14:paraId="1B5C3DA1" w14:textId="656DDCB7" w:rsidR="0077574D" w:rsidRPr="00BD3F9D" w:rsidRDefault="0077574D" w:rsidP="0098149F">
      <w:pPr>
        <w:pStyle w:val="a3"/>
        <w:numPr>
          <w:ilvl w:val="0"/>
          <w:numId w:val="154"/>
        </w:numPr>
        <w:rPr>
          <w:rFonts w:cstheme="minorHAnsi"/>
          <w:iCs/>
        </w:rPr>
      </w:pPr>
      <w:r w:rsidRPr="00BD3F9D">
        <w:rPr>
          <w:rFonts w:cstheme="minorHAnsi"/>
          <w:iCs/>
        </w:rPr>
        <w:t>Распределение нагрузки: Replication Controller распределяет запросы на службу между репликами пода, обеспечивая балансировку нагрузки. Это позволяет равномерно использовать ресурсы и улучшает производительность приложений.</w:t>
      </w:r>
    </w:p>
    <w:p w14:paraId="0A7E11AF" w14:textId="6B03AC33" w:rsidR="0077574D" w:rsidRPr="00BD3F9D" w:rsidRDefault="0077574D" w:rsidP="0098149F">
      <w:pPr>
        <w:pStyle w:val="a3"/>
        <w:numPr>
          <w:ilvl w:val="0"/>
          <w:numId w:val="154"/>
        </w:numPr>
        <w:rPr>
          <w:rFonts w:cstheme="minorHAnsi"/>
          <w:iCs/>
        </w:rPr>
      </w:pPr>
      <w:r w:rsidRPr="00BD3F9D">
        <w:rPr>
          <w:rFonts w:cstheme="minorHAnsi"/>
          <w:iCs/>
        </w:rPr>
        <w:t>Обновление приложений: Когда происходят изменения в образе контейнера или в конфигурации пода, Replication Controller контролирует процесс обновления, постепенно заменяя старые реплики новыми, чтобы минимизировать перерывы в работе приложения.</w:t>
      </w:r>
    </w:p>
    <w:p w14:paraId="21792777" w14:textId="0B6F7E6F" w:rsidR="0077574D" w:rsidRPr="00BD3F9D" w:rsidRDefault="0077574D" w:rsidP="0098149F">
      <w:pPr>
        <w:pStyle w:val="a3"/>
        <w:numPr>
          <w:ilvl w:val="0"/>
          <w:numId w:val="154"/>
        </w:numPr>
        <w:rPr>
          <w:rFonts w:cstheme="minorHAnsi"/>
          <w:iCs/>
        </w:rPr>
      </w:pPr>
      <w:r w:rsidRPr="00BD3F9D">
        <w:rPr>
          <w:rFonts w:cstheme="minorHAnsi"/>
          <w:iCs/>
        </w:rPr>
        <w:t>Мониторинг и восстановление: Replication Controller отслеживает состояние и доступность подов. В случае сбоя он перезапускает поврежденные поды, чтобы устранить проблему.</w:t>
      </w:r>
    </w:p>
    <w:p w14:paraId="3FEBBF3F" w14:textId="77777777" w:rsidR="0077574D" w:rsidRPr="0077574D" w:rsidRDefault="0077574D" w:rsidP="0077574D">
      <w:pPr>
        <w:rPr>
          <w:rFonts w:cstheme="minorHAnsi"/>
          <w:iCs/>
        </w:rPr>
      </w:pPr>
    </w:p>
    <w:p w14:paraId="3E552649" w14:textId="5214A482" w:rsidR="00FB5063" w:rsidRPr="00174E31" w:rsidRDefault="0077574D" w:rsidP="0077574D">
      <w:pPr>
        <w:rPr>
          <w:rFonts w:cstheme="minorHAnsi"/>
          <w:iCs/>
        </w:rPr>
      </w:pPr>
      <w:r w:rsidRPr="0077574D">
        <w:rPr>
          <w:rFonts w:cstheme="minorHAnsi"/>
          <w:iCs/>
        </w:rPr>
        <w:t>Replication Controller является важной частью в обеспечении высокой доступности, масштабируемости и управляемости приложений в Kubernetes.</w:t>
      </w:r>
    </w:p>
    <w:p w14:paraId="60D356B7" w14:textId="3A03B661" w:rsidR="00395585" w:rsidRPr="0077574D" w:rsidRDefault="00395585" w:rsidP="00C7518C">
      <w:pPr>
        <w:pStyle w:val="2"/>
        <w:rPr>
          <w:lang w:val="en-US"/>
        </w:rPr>
      </w:pPr>
      <w:r w:rsidRPr="00CE0691">
        <w:cr/>
      </w:r>
      <w:r w:rsidRPr="00395585">
        <w:rPr>
          <w:lang w:val="en-US"/>
        </w:rPr>
        <w:t>Q</w:t>
      </w:r>
      <w:r w:rsidRPr="0077574D">
        <w:rPr>
          <w:lang w:val="en-US"/>
        </w:rPr>
        <w:t xml:space="preserve">43. </w:t>
      </w:r>
      <w:r w:rsidRPr="00395585">
        <w:t>Что</w:t>
      </w:r>
      <w:r w:rsidRPr="0077574D">
        <w:rPr>
          <w:lang w:val="en-US"/>
        </w:rPr>
        <w:t xml:space="preserve"> </w:t>
      </w:r>
      <w:r w:rsidR="0077574D">
        <w:t>такое</w:t>
      </w:r>
      <w:r w:rsidR="0077574D" w:rsidRPr="0077574D">
        <w:rPr>
          <w:lang w:val="en-US"/>
        </w:rPr>
        <w:t xml:space="preserve"> </w:t>
      </w:r>
      <w:r w:rsidR="0077574D">
        <w:rPr>
          <w:lang w:val="en-US"/>
        </w:rPr>
        <w:t>Persistance Volume</w:t>
      </w:r>
      <w:r w:rsidRPr="0077574D">
        <w:rPr>
          <w:lang w:val="en-US"/>
        </w:rPr>
        <w:t>?</w:t>
      </w:r>
    </w:p>
    <w:p w14:paraId="1D4377E5" w14:textId="328BD6AF" w:rsidR="0077574D" w:rsidRPr="0077574D" w:rsidRDefault="00395585" w:rsidP="0077574D">
      <w:pPr>
        <w:rPr>
          <w:rFonts w:cstheme="minorHAnsi"/>
          <w:iCs/>
        </w:rPr>
      </w:pPr>
      <w:r w:rsidRPr="0077574D">
        <w:rPr>
          <w:rFonts w:cstheme="minorHAnsi"/>
          <w:b/>
          <w:iCs/>
          <w:lang w:val="en-US"/>
        </w:rPr>
        <w:cr/>
      </w:r>
      <w:r w:rsidR="0077574D" w:rsidRPr="00BA5DB6">
        <w:rPr>
          <w:lang w:val="en-US"/>
        </w:rPr>
        <w:t xml:space="preserve"> </w:t>
      </w:r>
      <w:r w:rsidR="0077574D" w:rsidRPr="0077574D">
        <w:rPr>
          <w:rFonts w:cstheme="minorHAnsi"/>
          <w:iCs/>
        </w:rPr>
        <w:t>Persistent Volume (PV) (Персистентный том) в Kubernetes это абстракция, которая представляет собой независимый хранилище, доступное для постоянного использования в кластере. Он предоставляет надежное и устойчивое хранилище данных для приложений, которое сохраняется и доступно даже после перезапуска или переназначения подов.</w:t>
      </w:r>
    </w:p>
    <w:p w14:paraId="405B41C4" w14:textId="77777777" w:rsidR="0077574D" w:rsidRPr="0077574D" w:rsidRDefault="0077574D" w:rsidP="0077574D">
      <w:pPr>
        <w:rPr>
          <w:rFonts w:cstheme="minorHAnsi"/>
          <w:iCs/>
        </w:rPr>
      </w:pPr>
    </w:p>
    <w:p w14:paraId="07F6D12D" w14:textId="77777777" w:rsidR="0077574D" w:rsidRPr="0077574D" w:rsidRDefault="0077574D" w:rsidP="0077574D">
      <w:pPr>
        <w:rPr>
          <w:rFonts w:cstheme="minorHAnsi"/>
          <w:iCs/>
        </w:rPr>
      </w:pPr>
      <w:r w:rsidRPr="0077574D">
        <w:rPr>
          <w:rFonts w:cstheme="minorHAnsi"/>
          <w:iCs/>
        </w:rPr>
        <w:t>Вот некоторые ключевые характеристики Persistent Volume:</w:t>
      </w:r>
    </w:p>
    <w:p w14:paraId="22C35E14" w14:textId="77777777" w:rsidR="0077574D" w:rsidRPr="0077574D" w:rsidRDefault="0077574D" w:rsidP="0077574D">
      <w:pPr>
        <w:rPr>
          <w:rFonts w:cstheme="minorHAnsi"/>
          <w:iCs/>
        </w:rPr>
      </w:pPr>
    </w:p>
    <w:p w14:paraId="6DE8A4A2" w14:textId="64A178D5" w:rsidR="0077574D" w:rsidRPr="00BD3F9D" w:rsidRDefault="0077574D" w:rsidP="0098149F">
      <w:pPr>
        <w:pStyle w:val="a3"/>
        <w:numPr>
          <w:ilvl w:val="0"/>
          <w:numId w:val="155"/>
        </w:numPr>
        <w:rPr>
          <w:rFonts w:cstheme="minorHAnsi"/>
          <w:iCs/>
        </w:rPr>
      </w:pPr>
      <w:r w:rsidRPr="00BD3F9D">
        <w:rPr>
          <w:rFonts w:cstheme="minorHAnsi"/>
          <w:iCs/>
        </w:rPr>
        <w:t>Независимость от жизненного цикла пода: Persistent Volume существует независимо от подов и может быть присвоен и использован различными подами в кластере.</w:t>
      </w:r>
    </w:p>
    <w:p w14:paraId="6693346B" w14:textId="6DC76A48" w:rsidR="0077574D" w:rsidRPr="00BD3F9D" w:rsidRDefault="0077574D" w:rsidP="0098149F">
      <w:pPr>
        <w:pStyle w:val="a3"/>
        <w:numPr>
          <w:ilvl w:val="0"/>
          <w:numId w:val="155"/>
        </w:numPr>
        <w:rPr>
          <w:rFonts w:cstheme="minorHAnsi"/>
          <w:iCs/>
        </w:rPr>
      </w:pPr>
      <w:r w:rsidRPr="00BD3F9D">
        <w:rPr>
          <w:rFonts w:cstheme="minorHAnsi"/>
          <w:iCs/>
        </w:rPr>
        <w:t>Жизненный цикл управляется администратором: Создание и управление Persistent Volume осуществляется администратором кластера. Он определяет доступные ресурсы хранилища, такие как размер, тип хранилища и доступность.</w:t>
      </w:r>
    </w:p>
    <w:p w14:paraId="434F0D17" w14:textId="1AC08E25" w:rsidR="0077574D" w:rsidRPr="00BD3F9D" w:rsidRDefault="0077574D" w:rsidP="0098149F">
      <w:pPr>
        <w:pStyle w:val="a3"/>
        <w:numPr>
          <w:ilvl w:val="0"/>
          <w:numId w:val="155"/>
        </w:numPr>
        <w:rPr>
          <w:rFonts w:cstheme="minorHAnsi"/>
          <w:iCs/>
        </w:rPr>
      </w:pPr>
      <w:r w:rsidRPr="00BD3F9D">
        <w:rPr>
          <w:rFonts w:cstheme="minorHAnsi"/>
          <w:iCs/>
        </w:rPr>
        <w:t>Декларативная конфигурация: Persistent Volume определяется с использованием YAML-файла с определенной конфигурацией. Это позволяет легко настраивать и создавать тома с нужными параметрами.</w:t>
      </w:r>
    </w:p>
    <w:p w14:paraId="4AB5F0E3" w14:textId="0237C6D7" w:rsidR="0077574D" w:rsidRPr="00BD3F9D" w:rsidRDefault="0077574D" w:rsidP="0098149F">
      <w:pPr>
        <w:pStyle w:val="a3"/>
        <w:numPr>
          <w:ilvl w:val="0"/>
          <w:numId w:val="155"/>
        </w:numPr>
        <w:rPr>
          <w:rFonts w:cstheme="minorHAnsi"/>
          <w:iCs/>
        </w:rPr>
      </w:pPr>
      <w:r w:rsidRPr="00BD3F9D">
        <w:rPr>
          <w:rFonts w:cstheme="minorHAnsi"/>
          <w:iCs/>
        </w:rPr>
        <w:t>Различные типы хранилища: Persistent Volume поддерживает различные типы хранилища, например, локальное хранилище на узлах, сетевые хранилища, облако-хранилища и другие. Это дает возможность использовать разнообразные ресурсы для хранения данных.</w:t>
      </w:r>
    </w:p>
    <w:p w14:paraId="40E723E2" w14:textId="77777777" w:rsidR="0077574D" w:rsidRPr="0077574D" w:rsidRDefault="0077574D" w:rsidP="0077574D">
      <w:pPr>
        <w:rPr>
          <w:rFonts w:cstheme="minorHAnsi"/>
          <w:iCs/>
        </w:rPr>
      </w:pPr>
    </w:p>
    <w:p w14:paraId="7E5872C2" w14:textId="77777777" w:rsidR="0077574D" w:rsidRPr="0077574D" w:rsidRDefault="0077574D" w:rsidP="0077574D">
      <w:pPr>
        <w:rPr>
          <w:rFonts w:cstheme="minorHAnsi"/>
          <w:iCs/>
        </w:rPr>
      </w:pPr>
      <w:r w:rsidRPr="0077574D">
        <w:rPr>
          <w:rFonts w:cstheme="minorHAnsi"/>
          <w:iCs/>
        </w:rPr>
        <w:t>Persistent Volume Claim (PVC) (Запрос на персистентный том) используется для связывания Persistent Volume с подом, что позволяет подам использовать персистентное хранилище. Поды могут запрашивать конкретные характеристики хранилища, которые требуются для их работы.</w:t>
      </w:r>
    </w:p>
    <w:p w14:paraId="22377EA1" w14:textId="77777777" w:rsidR="0077574D" w:rsidRPr="0077574D" w:rsidRDefault="0077574D" w:rsidP="0077574D">
      <w:pPr>
        <w:rPr>
          <w:rFonts w:cstheme="minorHAnsi"/>
          <w:iCs/>
        </w:rPr>
      </w:pPr>
    </w:p>
    <w:p w14:paraId="2F96684A" w14:textId="4601AD98" w:rsidR="00FB5063" w:rsidRPr="00174E31" w:rsidRDefault="0077574D" w:rsidP="0077574D">
      <w:pPr>
        <w:rPr>
          <w:rFonts w:cstheme="minorHAnsi"/>
          <w:iCs/>
        </w:rPr>
      </w:pPr>
      <w:r w:rsidRPr="0077574D">
        <w:rPr>
          <w:rFonts w:cstheme="minorHAnsi"/>
          <w:iCs/>
        </w:rPr>
        <w:t>Persistent Volume и Persistent Volume Claim обеспечивают удобный и надежный способ управления и использования постоянного хранилища в Kubernetes, обеспечивая сохранность данных и доступность приложений.</w:t>
      </w:r>
    </w:p>
    <w:p w14:paraId="2BD57514" w14:textId="608F1D75" w:rsidR="00395585" w:rsidRPr="00395585" w:rsidRDefault="00395585" w:rsidP="00C7518C">
      <w:pPr>
        <w:pStyle w:val="2"/>
      </w:pPr>
      <w:r w:rsidRPr="0077574D">
        <w:cr/>
      </w:r>
      <w:r w:rsidRPr="0077574D">
        <w:rPr>
          <w:highlight w:val="cyan"/>
          <w:lang w:val="en-US"/>
        </w:rPr>
        <w:t>Q</w:t>
      </w:r>
      <w:r w:rsidRPr="0077574D">
        <w:rPr>
          <w:highlight w:val="cyan"/>
        </w:rPr>
        <w:t xml:space="preserve">44. Что такое </w:t>
      </w:r>
      <w:r w:rsidR="0077574D" w:rsidRPr="0077574D">
        <w:rPr>
          <w:highlight w:val="cyan"/>
          <w:lang w:val="en-US"/>
        </w:rPr>
        <w:t>Secrets</w:t>
      </w:r>
      <w:r w:rsidRPr="0077574D">
        <w:rPr>
          <w:highlight w:val="cyan"/>
        </w:rPr>
        <w:t>?</w:t>
      </w:r>
    </w:p>
    <w:p w14:paraId="748B897C" w14:textId="39B7C786" w:rsidR="0077574D" w:rsidRPr="0077574D" w:rsidRDefault="00395585" w:rsidP="0077574D">
      <w:pPr>
        <w:rPr>
          <w:rFonts w:cstheme="minorHAnsi"/>
          <w:iCs/>
        </w:rPr>
      </w:pPr>
      <w:r w:rsidRPr="00395585">
        <w:rPr>
          <w:rFonts w:cstheme="minorHAnsi"/>
          <w:b/>
          <w:iCs/>
        </w:rPr>
        <w:cr/>
      </w:r>
      <w:r w:rsidR="0077574D" w:rsidRPr="0077574D">
        <w:t xml:space="preserve"> </w:t>
      </w:r>
      <w:r w:rsidR="0077574D" w:rsidRPr="0077574D">
        <w:rPr>
          <w:rFonts w:cstheme="minorHAnsi"/>
          <w:iCs/>
          <w:lang w:val="en-US"/>
        </w:rPr>
        <w:t>Secrets</w:t>
      </w:r>
      <w:r w:rsidR="0077574D" w:rsidRPr="0077574D">
        <w:rPr>
          <w:rFonts w:cstheme="minorHAnsi"/>
          <w:iCs/>
        </w:rPr>
        <w:t xml:space="preserve"> (Секреты) в </w:t>
      </w:r>
      <w:r w:rsidR="0077574D" w:rsidRPr="0077574D">
        <w:rPr>
          <w:rFonts w:cstheme="minorHAnsi"/>
          <w:iCs/>
          <w:lang w:val="en-US"/>
        </w:rPr>
        <w:t>Kubernetes</w:t>
      </w:r>
      <w:r w:rsidR="0077574D" w:rsidRPr="0077574D">
        <w:rPr>
          <w:rFonts w:cstheme="minorHAnsi"/>
          <w:iCs/>
        </w:rPr>
        <w:t xml:space="preserve"> это механизм для хранения и управления конфиденциальной информацией, такой как пароли, ключи </w:t>
      </w:r>
      <w:r w:rsidR="0077574D" w:rsidRPr="0077574D">
        <w:rPr>
          <w:rFonts w:cstheme="minorHAnsi"/>
          <w:iCs/>
          <w:lang w:val="en-US"/>
        </w:rPr>
        <w:t>API</w:t>
      </w:r>
      <w:r w:rsidR="0077574D" w:rsidRPr="0077574D">
        <w:rPr>
          <w:rFonts w:cstheme="minorHAnsi"/>
          <w:iCs/>
        </w:rPr>
        <w:t xml:space="preserve">, сертификаты и другие секретные данные. </w:t>
      </w:r>
      <w:r w:rsidR="0077574D" w:rsidRPr="0077574D">
        <w:rPr>
          <w:rFonts w:cstheme="minorHAnsi"/>
          <w:iCs/>
          <w:lang w:val="en-US"/>
        </w:rPr>
        <w:t>Secrets</w:t>
      </w:r>
      <w:r w:rsidR="0077574D" w:rsidRPr="0077574D">
        <w:rPr>
          <w:rFonts w:cstheme="minorHAnsi"/>
          <w:iCs/>
        </w:rPr>
        <w:t xml:space="preserve"> обеспечивает безопасное хранение и использование этих данных в приложениях и контейнерах.</w:t>
      </w:r>
    </w:p>
    <w:p w14:paraId="282660D8" w14:textId="77777777" w:rsidR="0077574D" w:rsidRPr="0077574D" w:rsidRDefault="0077574D" w:rsidP="0077574D">
      <w:pPr>
        <w:rPr>
          <w:rFonts w:cstheme="minorHAnsi"/>
          <w:iCs/>
        </w:rPr>
      </w:pPr>
    </w:p>
    <w:p w14:paraId="635E0F9D" w14:textId="77777777" w:rsidR="0077574D" w:rsidRPr="0077574D" w:rsidRDefault="0077574D" w:rsidP="0077574D">
      <w:pPr>
        <w:rPr>
          <w:rFonts w:cstheme="minorHAnsi"/>
          <w:iCs/>
        </w:rPr>
      </w:pPr>
      <w:r w:rsidRPr="0077574D">
        <w:rPr>
          <w:rFonts w:cstheme="minorHAnsi"/>
          <w:iCs/>
        </w:rPr>
        <w:t xml:space="preserve">Некоторые особенности </w:t>
      </w:r>
      <w:r w:rsidRPr="0077574D">
        <w:rPr>
          <w:rFonts w:cstheme="minorHAnsi"/>
          <w:iCs/>
          <w:lang w:val="en-US"/>
        </w:rPr>
        <w:t>Secrets</w:t>
      </w:r>
      <w:r w:rsidRPr="0077574D">
        <w:rPr>
          <w:rFonts w:cstheme="minorHAnsi"/>
          <w:iCs/>
        </w:rPr>
        <w:t xml:space="preserve"> в </w:t>
      </w:r>
      <w:r w:rsidRPr="0077574D">
        <w:rPr>
          <w:rFonts w:cstheme="minorHAnsi"/>
          <w:iCs/>
          <w:lang w:val="en-US"/>
        </w:rPr>
        <w:t>Kubernetes</w:t>
      </w:r>
      <w:r w:rsidRPr="0077574D">
        <w:rPr>
          <w:rFonts w:cstheme="minorHAnsi"/>
          <w:iCs/>
        </w:rPr>
        <w:t>:</w:t>
      </w:r>
    </w:p>
    <w:p w14:paraId="2A89EF60" w14:textId="77777777" w:rsidR="0077574D" w:rsidRPr="0077574D" w:rsidRDefault="0077574D" w:rsidP="0077574D">
      <w:pPr>
        <w:rPr>
          <w:rFonts w:cstheme="minorHAnsi"/>
          <w:iCs/>
        </w:rPr>
      </w:pPr>
    </w:p>
    <w:p w14:paraId="088A15A0" w14:textId="5B5C4A0A" w:rsidR="0077574D" w:rsidRPr="00BD3F9D" w:rsidRDefault="0077574D" w:rsidP="0098149F">
      <w:pPr>
        <w:pStyle w:val="a3"/>
        <w:numPr>
          <w:ilvl w:val="0"/>
          <w:numId w:val="156"/>
        </w:numPr>
        <w:rPr>
          <w:rFonts w:cstheme="minorHAnsi"/>
          <w:iCs/>
        </w:rPr>
      </w:pPr>
      <w:r w:rsidRPr="00BD3F9D">
        <w:rPr>
          <w:rFonts w:cstheme="minorHAnsi"/>
          <w:iCs/>
        </w:rPr>
        <w:t>Шифрование: Секреты хранятся в зашифрованном виде для обеспечения безопасности данных. Они автоматически расшифровываются при использовании в подах или приложениях.</w:t>
      </w:r>
    </w:p>
    <w:p w14:paraId="3BAE28FF" w14:textId="4CFCB1E0" w:rsidR="0077574D" w:rsidRPr="00BD3F9D" w:rsidRDefault="0077574D" w:rsidP="0098149F">
      <w:pPr>
        <w:pStyle w:val="a3"/>
        <w:numPr>
          <w:ilvl w:val="0"/>
          <w:numId w:val="156"/>
        </w:numPr>
        <w:rPr>
          <w:rFonts w:cstheme="minorHAnsi"/>
          <w:iCs/>
        </w:rPr>
      </w:pPr>
      <w:r w:rsidRPr="00BD3F9D">
        <w:rPr>
          <w:rFonts w:cstheme="minorHAnsi"/>
          <w:iCs/>
        </w:rPr>
        <w:t xml:space="preserve">Конфигурация через </w:t>
      </w:r>
      <w:r w:rsidRPr="00BD3F9D">
        <w:rPr>
          <w:rFonts w:cstheme="minorHAnsi"/>
          <w:iCs/>
          <w:lang w:val="en-US"/>
        </w:rPr>
        <w:t>YAML</w:t>
      </w:r>
      <w:r w:rsidRPr="00BD3F9D">
        <w:rPr>
          <w:rFonts w:cstheme="minorHAnsi"/>
          <w:iCs/>
        </w:rPr>
        <w:t xml:space="preserve">: Создание и управление секретами происходит с использованием </w:t>
      </w:r>
      <w:r w:rsidRPr="00BD3F9D">
        <w:rPr>
          <w:rFonts w:cstheme="minorHAnsi"/>
          <w:iCs/>
          <w:lang w:val="en-US"/>
        </w:rPr>
        <w:t>YAML</w:t>
      </w:r>
      <w:r w:rsidRPr="00BD3F9D">
        <w:rPr>
          <w:rFonts w:cstheme="minorHAnsi"/>
          <w:iCs/>
        </w:rPr>
        <w:t>-файлов с определенной структурой. Это позволяет легко настраивать и обновлять секреты.</w:t>
      </w:r>
    </w:p>
    <w:p w14:paraId="558E31CE" w14:textId="697229F2" w:rsidR="0077574D" w:rsidRPr="00BD3F9D" w:rsidRDefault="0077574D" w:rsidP="0098149F">
      <w:pPr>
        <w:pStyle w:val="a3"/>
        <w:numPr>
          <w:ilvl w:val="0"/>
          <w:numId w:val="156"/>
        </w:numPr>
        <w:rPr>
          <w:rFonts w:cstheme="minorHAnsi"/>
          <w:iCs/>
        </w:rPr>
      </w:pPr>
      <w:r w:rsidRPr="00BD3F9D">
        <w:rPr>
          <w:rFonts w:cstheme="minorHAnsi"/>
          <w:iCs/>
        </w:rPr>
        <w:t xml:space="preserve">Типы секретов: </w:t>
      </w:r>
      <w:r w:rsidRPr="00BD3F9D">
        <w:rPr>
          <w:rFonts w:cstheme="minorHAnsi"/>
          <w:iCs/>
          <w:lang w:val="en-US"/>
        </w:rPr>
        <w:t>Kubernetes</w:t>
      </w:r>
      <w:r w:rsidRPr="00BD3F9D">
        <w:rPr>
          <w:rFonts w:cstheme="minorHAnsi"/>
          <w:iCs/>
        </w:rPr>
        <w:t xml:space="preserve"> предоставляет несколько типов секретов, включая </w:t>
      </w:r>
      <w:r w:rsidRPr="00BD3F9D">
        <w:rPr>
          <w:rFonts w:cstheme="minorHAnsi"/>
          <w:iCs/>
          <w:lang w:val="en-US"/>
        </w:rPr>
        <w:t>Generic</w:t>
      </w:r>
      <w:r w:rsidRPr="00BD3F9D">
        <w:rPr>
          <w:rFonts w:cstheme="minorHAnsi"/>
          <w:iCs/>
        </w:rPr>
        <w:t xml:space="preserve">, </w:t>
      </w:r>
      <w:r w:rsidRPr="00BD3F9D">
        <w:rPr>
          <w:rFonts w:cstheme="minorHAnsi"/>
          <w:iCs/>
          <w:lang w:val="en-US"/>
        </w:rPr>
        <w:t>TLS</w:t>
      </w:r>
      <w:r w:rsidRPr="00BD3F9D">
        <w:rPr>
          <w:rFonts w:cstheme="minorHAnsi"/>
          <w:iCs/>
        </w:rPr>
        <w:t xml:space="preserve">, </w:t>
      </w:r>
      <w:r w:rsidRPr="00BD3F9D">
        <w:rPr>
          <w:rFonts w:cstheme="minorHAnsi"/>
          <w:iCs/>
          <w:lang w:val="en-US"/>
        </w:rPr>
        <w:t>Docker</w:t>
      </w:r>
      <w:r w:rsidRPr="00BD3F9D">
        <w:rPr>
          <w:rFonts w:cstheme="minorHAnsi"/>
          <w:iCs/>
        </w:rPr>
        <w:t>-</w:t>
      </w:r>
      <w:r w:rsidRPr="00BD3F9D">
        <w:rPr>
          <w:rFonts w:cstheme="minorHAnsi"/>
          <w:iCs/>
          <w:lang w:val="en-US"/>
        </w:rPr>
        <w:t>registry</w:t>
      </w:r>
      <w:r w:rsidRPr="00BD3F9D">
        <w:rPr>
          <w:rFonts w:cstheme="minorHAnsi"/>
          <w:iCs/>
        </w:rPr>
        <w:t xml:space="preserve"> и другие. Каждый тип имеет свою специфичную структуру и может содержать различные типы конфиденциальной информации.</w:t>
      </w:r>
    </w:p>
    <w:p w14:paraId="2F8B741B" w14:textId="44D5925E" w:rsidR="0077574D" w:rsidRPr="00BD3F9D" w:rsidRDefault="0077574D" w:rsidP="0098149F">
      <w:pPr>
        <w:pStyle w:val="a3"/>
        <w:numPr>
          <w:ilvl w:val="0"/>
          <w:numId w:val="156"/>
        </w:numPr>
        <w:rPr>
          <w:rFonts w:cstheme="minorHAnsi"/>
          <w:iCs/>
        </w:rPr>
      </w:pPr>
      <w:r w:rsidRPr="00BD3F9D">
        <w:rPr>
          <w:rFonts w:cstheme="minorHAnsi"/>
          <w:iCs/>
        </w:rPr>
        <w:t>Использование в подах и приложениях: Секреты могут быть примонтированы в качестве тома в поды или переданы в виде переменных окружения. Это позволяет приложениям безопасно использовать секретные данные внутри контейнеров.</w:t>
      </w:r>
    </w:p>
    <w:p w14:paraId="13F1EB88" w14:textId="20791095" w:rsidR="0077574D" w:rsidRPr="00BD3F9D" w:rsidRDefault="0077574D" w:rsidP="0098149F">
      <w:pPr>
        <w:pStyle w:val="a3"/>
        <w:numPr>
          <w:ilvl w:val="0"/>
          <w:numId w:val="156"/>
        </w:numPr>
        <w:rPr>
          <w:rFonts w:cstheme="minorHAnsi"/>
          <w:iCs/>
        </w:rPr>
      </w:pPr>
      <w:r w:rsidRPr="00BD3F9D">
        <w:rPr>
          <w:rFonts w:cstheme="minorHAnsi"/>
          <w:iCs/>
        </w:rPr>
        <w:t xml:space="preserve">Ролевая база доступа: </w:t>
      </w:r>
      <w:r w:rsidRPr="00BD3F9D">
        <w:rPr>
          <w:rFonts w:cstheme="minorHAnsi"/>
          <w:iCs/>
          <w:lang w:val="en-US"/>
        </w:rPr>
        <w:t>Kubernetes</w:t>
      </w:r>
      <w:r w:rsidRPr="00BD3F9D">
        <w:rPr>
          <w:rFonts w:cstheme="minorHAnsi"/>
          <w:iCs/>
        </w:rPr>
        <w:t xml:space="preserve"> предоставляет возможность управлять доступом к секретам с помощью механизма ролевой базы доступа (</w:t>
      </w:r>
      <w:r w:rsidRPr="00BD3F9D">
        <w:rPr>
          <w:rFonts w:cstheme="minorHAnsi"/>
          <w:iCs/>
          <w:lang w:val="en-US"/>
        </w:rPr>
        <w:t>RBAC</w:t>
      </w:r>
      <w:r w:rsidRPr="00BD3F9D">
        <w:rPr>
          <w:rFonts w:cstheme="minorHAnsi"/>
          <w:iCs/>
        </w:rPr>
        <w:t>). Это позволяет администраторам контролировать, кто может создавать, просматривать или изменять секреты.</w:t>
      </w:r>
    </w:p>
    <w:p w14:paraId="42E56AF7" w14:textId="77777777" w:rsidR="0077574D" w:rsidRPr="0077574D" w:rsidRDefault="0077574D" w:rsidP="0077574D">
      <w:pPr>
        <w:rPr>
          <w:rFonts w:cstheme="minorHAnsi"/>
          <w:iCs/>
        </w:rPr>
      </w:pPr>
    </w:p>
    <w:p w14:paraId="60072A02" w14:textId="76456629" w:rsidR="00FB5063" w:rsidRPr="0077574D" w:rsidRDefault="0077574D" w:rsidP="0077574D">
      <w:pPr>
        <w:rPr>
          <w:rFonts w:cstheme="minorHAnsi"/>
          <w:iCs/>
        </w:rPr>
      </w:pPr>
      <w:r w:rsidRPr="0077574D">
        <w:rPr>
          <w:rFonts w:cstheme="minorHAnsi"/>
          <w:iCs/>
        </w:rPr>
        <w:t xml:space="preserve">Секреты в </w:t>
      </w:r>
      <w:r w:rsidRPr="0077574D">
        <w:rPr>
          <w:rFonts w:cstheme="minorHAnsi"/>
          <w:iCs/>
          <w:lang w:val="en-US"/>
        </w:rPr>
        <w:t>Kubernetes</w:t>
      </w:r>
      <w:r w:rsidRPr="0077574D">
        <w:rPr>
          <w:rFonts w:cstheme="minorHAnsi"/>
          <w:iCs/>
        </w:rPr>
        <w:t xml:space="preserve"> предоставляют удобный и безопасный способ управления конфиденциальной информацией в контейнерных приложениях, обеспечивая защиту данных и снижая риски утечки информации.</w:t>
      </w:r>
    </w:p>
    <w:p w14:paraId="176FCA92" w14:textId="7608F829" w:rsidR="00395585" w:rsidRPr="0077574D" w:rsidRDefault="00395585" w:rsidP="00C7518C">
      <w:pPr>
        <w:pStyle w:val="2"/>
        <w:rPr>
          <w:lang w:val="en-US"/>
        </w:rPr>
      </w:pPr>
      <w:r w:rsidRPr="00CE0691">
        <w:cr/>
      </w:r>
      <w:r w:rsidRPr="00395585">
        <w:rPr>
          <w:lang w:val="en-US"/>
        </w:rPr>
        <w:t>Q</w:t>
      </w:r>
      <w:r w:rsidRPr="0077574D">
        <w:rPr>
          <w:lang w:val="en-US"/>
        </w:rPr>
        <w:t xml:space="preserve">45. </w:t>
      </w:r>
      <w:r w:rsidRPr="00395585">
        <w:t>Что</w:t>
      </w:r>
      <w:r w:rsidRPr="0077574D">
        <w:rPr>
          <w:lang w:val="en-US"/>
        </w:rPr>
        <w:t xml:space="preserve"> </w:t>
      </w:r>
      <w:r w:rsidRPr="00395585">
        <w:t>такое</w:t>
      </w:r>
      <w:r w:rsidRPr="0077574D">
        <w:rPr>
          <w:lang w:val="en-US"/>
        </w:rPr>
        <w:t xml:space="preserve"> </w:t>
      </w:r>
      <w:r w:rsidR="0077574D" w:rsidRPr="0077574D">
        <w:rPr>
          <w:lang w:val="en-US"/>
        </w:rPr>
        <w:t>Sematext Docker Agent</w:t>
      </w:r>
      <w:r w:rsidRPr="0077574D">
        <w:rPr>
          <w:lang w:val="en-US"/>
        </w:rPr>
        <w:t>?</w:t>
      </w:r>
    </w:p>
    <w:p w14:paraId="52FCE12A" w14:textId="5A6E3240" w:rsidR="0077574D" w:rsidRPr="0077574D" w:rsidRDefault="00395585" w:rsidP="0077574D">
      <w:pPr>
        <w:rPr>
          <w:rFonts w:cstheme="minorHAnsi"/>
          <w:iCs/>
        </w:rPr>
      </w:pPr>
      <w:r w:rsidRPr="0077574D">
        <w:rPr>
          <w:rFonts w:cstheme="minorHAnsi"/>
          <w:b/>
          <w:iCs/>
          <w:lang w:val="en-US"/>
        </w:rPr>
        <w:cr/>
      </w:r>
      <w:r w:rsidR="0077574D" w:rsidRPr="0077574D">
        <w:rPr>
          <w:rFonts w:cstheme="minorHAnsi"/>
          <w:iCs/>
        </w:rPr>
        <w:t>Sematext Docker Agent это агент мониторинга и журналирования, разработанный компанией Sematext, который предназначен для сбора и анализа данных о работе Docker-контейнеров. Он позволяет отслеживать и анализировать различные метрики и события, связанные с контейнерами и приложениями, работающими в Docker-среде.</w:t>
      </w:r>
    </w:p>
    <w:p w14:paraId="4A56DDC0" w14:textId="77777777" w:rsidR="0077574D" w:rsidRPr="0077574D" w:rsidRDefault="0077574D" w:rsidP="0077574D">
      <w:pPr>
        <w:rPr>
          <w:rFonts w:cstheme="minorHAnsi"/>
          <w:iCs/>
        </w:rPr>
      </w:pPr>
    </w:p>
    <w:p w14:paraId="0185F242" w14:textId="77777777" w:rsidR="0077574D" w:rsidRPr="0077574D" w:rsidRDefault="0077574D" w:rsidP="0077574D">
      <w:pPr>
        <w:rPr>
          <w:rFonts w:cstheme="minorHAnsi"/>
          <w:iCs/>
        </w:rPr>
      </w:pPr>
      <w:r w:rsidRPr="0077574D">
        <w:rPr>
          <w:rFonts w:cstheme="minorHAnsi"/>
          <w:iCs/>
        </w:rPr>
        <w:t>Некоторые особенности Sematext Docker Agent:</w:t>
      </w:r>
    </w:p>
    <w:p w14:paraId="0AAB89D9" w14:textId="77777777" w:rsidR="0077574D" w:rsidRPr="0077574D" w:rsidRDefault="0077574D" w:rsidP="0077574D">
      <w:pPr>
        <w:rPr>
          <w:rFonts w:cstheme="minorHAnsi"/>
          <w:iCs/>
        </w:rPr>
      </w:pPr>
    </w:p>
    <w:p w14:paraId="6D6A3435" w14:textId="275ADD84" w:rsidR="0077574D" w:rsidRPr="00BD3F9D" w:rsidRDefault="0077574D" w:rsidP="0098149F">
      <w:pPr>
        <w:pStyle w:val="a3"/>
        <w:numPr>
          <w:ilvl w:val="0"/>
          <w:numId w:val="157"/>
        </w:numPr>
        <w:rPr>
          <w:rFonts w:cstheme="minorHAnsi"/>
          <w:iCs/>
        </w:rPr>
      </w:pPr>
      <w:r w:rsidRPr="00BD3F9D">
        <w:rPr>
          <w:rFonts w:cstheme="minorHAnsi"/>
          <w:iCs/>
        </w:rPr>
        <w:t>Мониторинг метрик: Агент собирает и отображает различные метрики производительности, такие как использование CPU, память, сеть, диски, а также метрики Docker-контейнеров, такие как количество запущенных контейнеров, статус и другие.</w:t>
      </w:r>
    </w:p>
    <w:p w14:paraId="2589B1D4" w14:textId="22B1A45F" w:rsidR="0077574D" w:rsidRPr="00BD3F9D" w:rsidRDefault="0077574D" w:rsidP="0098149F">
      <w:pPr>
        <w:pStyle w:val="a3"/>
        <w:numPr>
          <w:ilvl w:val="0"/>
          <w:numId w:val="157"/>
        </w:numPr>
        <w:rPr>
          <w:rFonts w:cstheme="minorHAnsi"/>
          <w:iCs/>
        </w:rPr>
      </w:pPr>
      <w:r w:rsidRPr="00BD3F9D">
        <w:rPr>
          <w:rFonts w:cstheme="minorHAnsi"/>
          <w:iCs/>
        </w:rPr>
        <w:t>Мониторинг журналов: С помощью агента можно собирать и анализировать журнальные данные из контейнеров и приложений, используя различные журналировочные драйверы Docker, такие как JSON-файлы, Syslog и другие.</w:t>
      </w:r>
    </w:p>
    <w:p w14:paraId="46C30335" w14:textId="34D743EE" w:rsidR="0077574D" w:rsidRPr="00BD3F9D" w:rsidRDefault="0077574D" w:rsidP="0098149F">
      <w:pPr>
        <w:pStyle w:val="a3"/>
        <w:numPr>
          <w:ilvl w:val="0"/>
          <w:numId w:val="157"/>
        </w:numPr>
        <w:rPr>
          <w:rFonts w:cstheme="minorHAnsi"/>
          <w:iCs/>
        </w:rPr>
      </w:pPr>
      <w:r w:rsidRPr="00BD3F9D">
        <w:rPr>
          <w:rFonts w:cstheme="minorHAnsi"/>
          <w:iCs/>
        </w:rPr>
        <w:t>Алертинг и тревожные события: Sematext Docker Agent позволяет настраивать и получать оповещения о важных событиях и состояниях контейнеров и приложений. Это помогает операторам быстро реагировать на проблемы и устранять их.</w:t>
      </w:r>
    </w:p>
    <w:p w14:paraId="4F450B2C" w14:textId="5A5740D5" w:rsidR="0077574D" w:rsidRPr="00BD3F9D" w:rsidRDefault="0077574D" w:rsidP="0098149F">
      <w:pPr>
        <w:pStyle w:val="a3"/>
        <w:numPr>
          <w:ilvl w:val="0"/>
          <w:numId w:val="157"/>
        </w:numPr>
        <w:rPr>
          <w:rFonts w:cstheme="minorHAnsi"/>
          <w:iCs/>
        </w:rPr>
      </w:pPr>
      <w:r w:rsidRPr="00BD3F9D">
        <w:rPr>
          <w:rFonts w:cstheme="minorHAnsi"/>
          <w:iCs/>
        </w:rPr>
        <w:t>Интеграция с другими инструментами: Агент может интегрироваться с другими инструментами и платформами мониторинга, такими как Grafana, Elasticsearch, Logstash и другие. Это позволяет легко визуализировать и анализировать данные мониторинга.</w:t>
      </w:r>
    </w:p>
    <w:p w14:paraId="26CA7266" w14:textId="1E1977AC" w:rsidR="0077574D" w:rsidRPr="00BD3F9D" w:rsidRDefault="0077574D" w:rsidP="0098149F">
      <w:pPr>
        <w:pStyle w:val="a3"/>
        <w:numPr>
          <w:ilvl w:val="0"/>
          <w:numId w:val="157"/>
        </w:numPr>
        <w:rPr>
          <w:rFonts w:cstheme="minorHAnsi"/>
          <w:iCs/>
        </w:rPr>
      </w:pPr>
      <w:r w:rsidRPr="00BD3F9D">
        <w:rPr>
          <w:rFonts w:cstheme="minorHAnsi"/>
          <w:iCs/>
        </w:rPr>
        <w:t>Легкая установка и настройка: Sematext Docker Agent предлагает простой и интуитивно понятный процесс установки и настройки. Он может быть легко интегрирован с Kubernetes, Swarm и другими оркестраторами контейнеров.</w:t>
      </w:r>
    </w:p>
    <w:p w14:paraId="3F937D9C" w14:textId="77777777" w:rsidR="0077574D" w:rsidRPr="0077574D" w:rsidRDefault="0077574D" w:rsidP="0077574D">
      <w:pPr>
        <w:rPr>
          <w:rFonts w:cstheme="minorHAnsi"/>
          <w:iCs/>
        </w:rPr>
      </w:pPr>
    </w:p>
    <w:p w14:paraId="587CBCED" w14:textId="18469940" w:rsidR="00FB5063" w:rsidRPr="00174E31" w:rsidRDefault="0077574D" w:rsidP="0077574D">
      <w:pPr>
        <w:rPr>
          <w:rFonts w:cstheme="minorHAnsi"/>
          <w:iCs/>
        </w:rPr>
      </w:pPr>
      <w:r w:rsidRPr="0077574D">
        <w:rPr>
          <w:rFonts w:cstheme="minorHAnsi"/>
          <w:iCs/>
        </w:rPr>
        <w:t>Sematext Docker Agent предоставляет разработчикам и операторам удобный способ мониторинга и анализа Docker-контейнеров, помогая им отслеживать производительность и обнаруживать проблемы в режиме реального времени.</w:t>
      </w:r>
    </w:p>
    <w:p w14:paraId="3D05FDD5" w14:textId="72545EAB" w:rsidR="00395585" w:rsidRPr="0077574D" w:rsidRDefault="00395585" w:rsidP="00C7518C">
      <w:pPr>
        <w:pStyle w:val="2"/>
      </w:pPr>
      <w:r w:rsidRPr="00CE0691">
        <w:cr/>
      </w:r>
      <w:r w:rsidRPr="00395585">
        <w:rPr>
          <w:lang w:val="en-US"/>
        </w:rPr>
        <w:t>Q</w:t>
      </w:r>
      <w:r w:rsidRPr="00395585">
        <w:t xml:space="preserve">46. </w:t>
      </w:r>
      <w:r w:rsidR="0077574D">
        <w:t>Что такое</w:t>
      </w:r>
      <w:r w:rsidRPr="00395585">
        <w:t xml:space="preserve"> OpenShift</w:t>
      </w:r>
      <w:r w:rsidR="0077574D" w:rsidRPr="0077574D">
        <w:t>?</w:t>
      </w:r>
    </w:p>
    <w:p w14:paraId="2E304ABC" w14:textId="508AA188" w:rsidR="0077574D" w:rsidRPr="0077574D" w:rsidRDefault="00395585" w:rsidP="0077574D">
      <w:pPr>
        <w:rPr>
          <w:rFonts w:cstheme="minorHAnsi"/>
          <w:iCs/>
        </w:rPr>
      </w:pPr>
      <w:r w:rsidRPr="00395585">
        <w:rPr>
          <w:rFonts w:cstheme="minorHAnsi"/>
          <w:b/>
          <w:iCs/>
        </w:rPr>
        <w:cr/>
      </w:r>
      <w:r w:rsidR="0077574D" w:rsidRPr="0077574D">
        <w:rPr>
          <w:rFonts w:cstheme="minorHAnsi"/>
          <w:iCs/>
        </w:rPr>
        <w:t>OpenShift это контейнеризованная платформа разработки и управления приложениями, которая базируется на технологиях контейнеризации Docker и оркестрации Kubernetes. Разработана компанией Red Hat, OpenShift предоставляет инструменты и сервисы для разработчиков и операторов, упрощая процесс развертывания, автомасштабирования и управления приложениями в контейнерах.</w:t>
      </w:r>
    </w:p>
    <w:p w14:paraId="0DAFE6F1" w14:textId="77777777" w:rsidR="0077574D" w:rsidRPr="0077574D" w:rsidRDefault="0077574D" w:rsidP="0077574D">
      <w:pPr>
        <w:rPr>
          <w:rFonts w:cstheme="minorHAnsi"/>
          <w:iCs/>
        </w:rPr>
      </w:pPr>
    </w:p>
    <w:p w14:paraId="303B5A75" w14:textId="77777777" w:rsidR="0077574D" w:rsidRPr="0077574D" w:rsidRDefault="0077574D" w:rsidP="0077574D">
      <w:pPr>
        <w:rPr>
          <w:rFonts w:cstheme="minorHAnsi"/>
          <w:iCs/>
        </w:rPr>
      </w:pPr>
      <w:r w:rsidRPr="0077574D">
        <w:rPr>
          <w:rFonts w:cstheme="minorHAnsi"/>
          <w:iCs/>
        </w:rPr>
        <w:t>Основные особенности OpenShift:</w:t>
      </w:r>
    </w:p>
    <w:p w14:paraId="700A091A" w14:textId="77777777" w:rsidR="0077574D" w:rsidRPr="0077574D" w:rsidRDefault="0077574D" w:rsidP="0077574D">
      <w:pPr>
        <w:rPr>
          <w:rFonts w:cstheme="minorHAnsi"/>
          <w:iCs/>
        </w:rPr>
      </w:pPr>
    </w:p>
    <w:p w14:paraId="0729725F" w14:textId="418D301D" w:rsidR="0077574D" w:rsidRPr="00BD3F9D" w:rsidRDefault="0077574D" w:rsidP="0098149F">
      <w:pPr>
        <w:pStyle w:val="a3"/>
        <w:numPr>
          <w:ilvl w:val="0"/>
          <w:numId w:val="158"/>
        </w:numPr>
        <w:rPr>
          <w:rFonts w:cstheme="minorHAnsi"/>
          <w:iCs/>
        </w:rPr>
      </w:pPr>
      <w:r w:rsidRPr="00BD3F9D">
        <w:rPr>
          <w:rFonts w:cstheme="minorHAnsi"/>
          <w:iCs/>
        </w:rPr>
        <w:t>Контейнеризация: OpenShift основан на контейнерной технологии, которая позволяет упаковывать приложения и их зависимости в изолированные контейнеры виртуализации. Это обеспечивает максимальную портативность и масштабируемость приложений.</w:t>
      </w:r>
    </w:p>
    <w:p w14:paraId="3B802131" w14:textId="37E74832" w:rsidR="0077574D" w:rsidRPr="00BD3F9D" w:rsidRDefault="0077574D" w:rsidP="0098149F">
      <w:pPr>
        <w:pStyle w:val="a3"/>
        <w:numPr>
          <w:ilvl w:val="0"/>
          <w:numId w:val="158"/>
        </w:numPr>
        <w:rPr>
          <w:rFonts w:cstheme="minorHAnsi"/>
          <w:iCs/>
        </w:rPr>
      </w:pPr>
      <w:r w:rsidRPr="00BD3F9D">
        <w:rPr>
          <w:rFonts w:cstheme="minorHAnsi"/>
          <w:iCs/>
        </w:rPr>
        <w:t>Оркестрация с помощью Kubernetes: OpenShift использует Kubernetes в качестве оркестратора контейнеров для автоматического развертывания, масштабирования, управления и мониторинга контейнеризованных приложений. Kubernetes обеспечивает высокую доступность, отказоустойчивость и управление ресурсами.</w:t>
      </w:r>
    </w:p>
    <w:p w14:paraId="60E5EDAB" w14:textId="39F7AD32" w:rsidR="0077574D" w:rsidRPr="00BD3F9D" w:rsidRDefault="0077574D" w:rsidP="0098149F">
      <w:pPr>
        <w:pStyle w:val="a3"/>
        <w:numPr>
          <w:ilvl w:val="0"/>
          <w:numId w:val="158"/>
        </w:numPr>
        <w:rPr>
          <w:rFonts w:cstheme="minorHAnsi"/>
          <w:iCs/>
        </w:rPr>
      </w:pPr>
      <w:r w:rsidRPr="00BD3F9D">
        <w:rPr>
          <w:rFonts w:cstheme="minorHAnsi"/>
          <w:iCs/>
        </w:rPr>
        <w:t>Инструменты разработчиков: OpenShift предоставляет разработчикам широкий выбор языков программирования, фреймворков и инструментов для разработки и развертывания приложений. Он интегрируется с различными средами разработки (IDE) и предоставляет средства непрерывной интеграции и доставки (CI/CD).</w:t>
      </w:r>
    </w:p>
    <w:p w14:paraId="59B52A18" w14:textId="1994480D" w:rsidR="0077574D" w:rsidRPr="00BD3F9D" w:rsidRDefault="0077574D" w:rsidP="0098149F">
      <w:pPr>
        <w:pStyle w:val="a3"/>
        <w:numPr>
          <w:ilvl w:val="0"/>
          <w:numId w:val="158"/>
        </w:numPr>
        <w:rPr>
          <w:rFonts w:cstheme="minorHAnsi"/>
          <w:iCs/>
        </w:rPr>
      </w:pPr>
      <w:r w:rsidRPr="00BD3F9D">
        <w:rPr>
          <w:rFonts w:cstheme="minorHAnsi"/>
          <w:iCs/>
        </w:rPr>
        <w:t>Управление жизненным циклом: OpenShift обеспечивает управление жизненным циклом приложений от разработки до производства. Это включает в себя возможности контроля версий, автоматического развертывания и масштабирования, управления конфигурацией и мониторинга.</w:t>
      </w:r>
    </w:p>
    <w:p w14:paraId="161CB469" w14:textId="63307E41" w:rsidR="0077574D" w:rsidRPr="00BD3F9D" w:rsidRDefault="0077574D" w:rsidP="0098149F">
      <w:pPr>
        <w:pStyle w:val="a3"/>
        <w:numPr>
          <w:ilvl w:val="0"/>
          <w:numId w:val="158"/>
        </w:numPr>
        <w:rPr>
          <w:rFonts w:cstheme="minorHAnsi"/>
          <w:iCs/>
        </w:rPr>
      </w:pPr>
      <w:r w:rsidRPr="00BD3F9D">
        <w:rPr>
          <w:rFonts w:cstheme="minorHAnsi"/>
          <w:iCs/>
        </w:rPr>
        <w:t>Многокластерный и гибридный подход: OpenShift поддерживает развертывание и управление несколькими кластерами контейнеров, а также предоставляет возможность объединять облачные и локальные среды в единую инфраструктуру. Это позволяет создавать гибридные и мультиоблачные решения.</w:t>
      </w:r>
    </w:p>
    <w:p w14:paraId="6641E3E1" w14:textId="77777777" w:rsidR="0077574D" w:rsidRPr="0077574D" w:rsidRDefault="0077574D" w:rsidP="0077574D">
      <w:pPr>
        <w:rPr>
          <w:rFonts w:cstheme="minorHAnsi"/>
          <w:iCs/>
        </w:rPr>
      </w:pPr>
    </w:p>
    <w:p w14:paraId="65AFBE08" w14:textId="29DB3869" w:rsidR="00FB5063" w:rsidRPr="00174E31" w:rsidRDefault="0077574D" w:rsidP="0077574D">
      <w:pPr>
        <w:rPr>
          <w:rFonts w:cstheme="minorHAnsi"/>
          <w:iCs/>
        </w:rPr>
      </w:pPr>
      <w:r w:rsidRPr="0077574D">
        <w:rPr>
          <w:rFonts w:cstheme="minorHAnsi"/>
          <w:iCs/>
        </w:rPr>
        <w:t>OpenShift предоставляет разработчикам и операторам мощную и гибкую платформу для развертывания и управления контейнеризованными приложениями. Он упрощает процесс разработки, развертывания и масштабирования приложений, обеспечивая высокую гибкость и надежность.</w:t>
      </w:r>
    </w:p>
    <w:p w14:paraId="540691B3" w14:textId="77777777" w:rsidR="00395585" w:rsidRPr="00395585" w:rsidRDefault="00395585" w:rsidP="00C7518C">
      <w:pPr>
        <w:pStyle w:val="2"/>
      </w:pPr>
      <w:r w:rsidRPr="00CE0691">
        <w:cr/>
      </w:r>
      <w:r w:rsidRPr="00395585">
        <w:rPr>
          <w:lang w:val="en-US"/>
        </w:rPr>
        <w:t>Q</w:t>
      </w:r>
      <w:r w:rsidRPr="00395585">
        <w:t>48. Что такое федеративные кластеры?</w:t>
      </w:r>
    </w:p>
    <w:p w14:paraId="5695E427" w14:textId="7163C7E7" w:rsidR="0077574D" w:rsidRPr="0077574D" w:rsidRDefault="00395585" w:rsidP="0077574D">
      <w:pPr>
        <w:rPr>
          <w:rFonts w:cstheme="minorHAnsi"/>
          <w:iCs/>
        </w:rPr>
      </w:pPr>
      <w:r w:rsidRPr="00395585">
        <w:rPr>
          <w:rFonts w:cstheme="minorHAnsi"/>
          <w:b/>
          <w:iCs/>
        </w:rPr>
        <w:cr/>
      </w:r>
      <w:r w:rsidR="0077574D" w:rsidRPr="0077574D">
        <w:rPr>
          <w:rFonts w:cstheme="minorHAnsi"/>
          <w:iCs/>
        </w:rPr>
        <w:t>Федеративные кластеры (Federation clusters) в контексте Kubernetes это механизм, позволяющий объединять несколько независимых кластеров Kubernetes в единое логическое целое. Они позволяют управлять несколькими кластерами как единым крупным кластером.</w:t>
      </w:r>
    </w:p>
    <w:p w14:paraId="4F5E8329" w14:textId="77777777" w:rsidR="0077574D" w:rsidRPr="0077574D" w:rsidRDefault="0077574D" w:rsidP="0077574D">
      <w:pPr>
        <w:rPr>
          <w:rFonts w:cstheme="minorHAnsi"/>
          <w:iCs/>
        </w:rPr>
      </w:pPr>
    </w:p>
    <w:p w14:paraId="77DA914F" w14:textId="77777777" w:rsidR="0077574D" w:rsidRPr="0077574D" w:rsidRDefault="0077574D" w:rsidP="0077574D">
      <w:pPr>
        <w:rPr>
          <w:rFonts w:cstheme="minorHAnsi"/>
          <w:iCs/>
        </w:rPr>
      </w:pPr>
      <w:r w:rsidRPr="0077574D">
        <w:rPr>
          <w:rFonts w:cstheme="minorHAnsi"/>
          <w:iCs/>
        </w:rPr>
        <w:t>Федерация Kubernetes предоставляет возможность управлять приложениями, развернутыми в различных кластерах, с помощью централизованного контрольного панеля. С ее помощью можно выполнять настройку, мониторинг и масштабирование приложений на всех кластерах с удобным интерфейсом.</w:t>
      </w:r>
    </w:p>
    <w:p w14:paraId="1705869A" w14:textId="77777777" w:rsidR="0077574D" w:rsidRPr="0077574D" w:rsidRDefault="0077574D" w:rsidP="0077574D">
      <w:pPr>
        <w:rPr>
          <w:rFonts w:cstheme="minorHAnsi"/>
          <w:iCs/>
        </w:rPr>
      </w:pPr>
    </w:p>
    <w:p w14:paraId="4A098202" w14:textId="77777777" w:rsidR="0077574D" w:rsidRPr="0077574D" w:rsidRDefault="0077574D" w:rsidP="0077574D">
      <w:pPr>
        <w:rPr>
          <w:rFonts w:cstheme="minorHAnsi"/>
          <w:iCs/>
        </w:rPr>
      </w:pPr>
      <w:r w:rsidRPr="0077574D">
        <w:rPr>
          <w:rFonts w:cstheme="minorHAnsi"/>
          <w:iCs/>
        </w:rPr>
        <w:t>Основные преимущества федеративных кластеров в Kubernetes:</w:t>
      </w:r>
    </w:p>
    <w:p w14:paraId="69CD6C2D" w14:textId="77777777" w:rsidR="0077574D" w:rsidRPr="0077574D" w:rsidRDefault="0077574D" w:rsidP="0077574D">
      <w:pPr>
        <w:rPr>
          <w:rFonts w:cstheme="minorHAnsi"/>
          <w:iCs/>
        </w:rPr>
      </w:pPr>
    </w:p>
    <w:p w14:paraId="2E3188C7" w14:textId="0098879F" w:rsidR="0077574D" w:rsidRPr="00BD3F9D" w:rsidRDefault="0077574D" w:rsidP="0098149F">
      <w:pPr>
        <w:pStyle w:val="a3"/>
        <w:numPr>
          <w:ilvl w:val="0"/>
          <w:numId w:val="159"/>
        </w:numPr>
        <w:rPr>
          <w:rFonts w:cstheme="minorHAnsi"/>
          <w:iCs/>
        </w:rPr>
      </w:pPr>
      <w:r w:rsidRPr="00BD3F9D">
        <w:rPr>
          <w:rFonts w:cstheme="minorHAnsi"/>
          <w:iCs/>
        </w:rPr>
        <w:t>Гибкость и масштабируемость: Федерация Kubernetes позволяет объединять однородные или разнородные кластеры Kubernetes, что дает возможность масштабирования нагрузки и увеличения емкости кластеров при необходимости.</w:t>
      </w:r>
    </w:p>
    <w:p w14:paraId="18DCE246" w14:textId="526EEC66" w:rsidR="0077574D" w:rsidRPr="00BD3F9D" w:rsidRDefault="0077574D" w:rsidP="0098149F">
      <w:pPr>
        <w:pStyle w:val="a3"/>
        <w:numPr>
          <w:ilvl w:val="0"/>
          <w:numId w:val="159"/>
        </w:numPr>
        <w:rPr>
          <w:rFonts w:cstheme="minorHAnsi"/>
          <w:iCs/>
        </w:rPr>
      </w:pPr>
      <w:r w:rsidRPr="00BD3F9D">
        <w:rPr>
          <w:rFonts w:cstheme="minorHAnsi"/>
          <w:iCs/>
        </w:rPr>
        <w:t>Централизованное управление: Федеративные кластеры предоставляют единую точку управления для всех кластеров. Это упрощает операции, такие как масштабирование, обновление или мониторинг приложений в разных кластерах, и позволяет снизить сложность управления всей инфраструктурой.</w:t>
      </w:r>
    </w:p>
    <w:p w14:paraId="1C3C9E59" w14:textId="08570A8B" w:rsidR="0077574D" w:rsidRPr="00BD3F9D" w:rsidRDefault="0077574D" w:rsidP="0098149F">
      <w:pPr>
        <w:pStyle w:val="a3"/>
        <w:numPr>
          <w:ilvl w:val="0"/>
          <w:numId w:val="159"/>
        </w:numPr>
        <w:rPr>
          <w:rFonts w:cstheme="minorHAnsi"/>
          <w:iCs/>
        </w:rPr>
      </w:pPr>
      <w:r w:rsidRPr="00BD3F9D">
        <w:rPr>
          <w:rFonts w:cstheme="minorHAnsi"/>
          <w:iCs/>
        </w:rPr>
        <w:t>Географическая распределенность: Федеративные кластеры могут объединять кластеры на разных географических местоположениях, позволяя развертывать приложения ближе к пользователям, что улучшает производительность и реактивность.</w:t>
      </w:r>
    </w:p>
    <w:p w14:paraId="2356FA48" w14:textId="13EA7E20" w:rsidR="0077574D" w:rsidRPr="00BD3F9D" w:rsidRDefault="0077574D" w:rsidP="0098149F">
      <w:pPr>
        <w:pStyle w:val="a3"/>
        <w:numPr>
          <w:ilvl w:val="0"/>
          <w:numId w:val="159"/>
        </w:numPr>
        <w:rPr>
          <w:rFonts w:cstheme="minorHAnsi"/>
          <w:iCs/>
        </w:rPr>
      </w:pPr>
      <w:r w:rsidRPr="00BD3F9D">
        <w:rPr>
          <w:rFonts w:cstheme="minorHAnsi"/>
          <w:iCs/>
        </w:rPr>
        <w:t>Прозрачность миграции: Федеративные кластеры упрощают процесс миграции приложений между разными кластерами, обеспечивая более плавный и ненавязчивый переход.</w:t>
      </w:r>
    </w:p>
    <w:p w14:paraId="5ACC612A" w14:textId="2823AB5B" w:rsidR="0077574D" w:rsidRPr="00BD3F9D" w:rsidRDefault="0077574D" w:rsidP="0098149F">
      <w:pPr>
        <w:pStyle w:val="a3"/>
        <w:numPr>
          <w:ilvl w:val="0"/>
          <w:numId w:val="159"/>
        </w:numPr>
        <w:rPr>
          <w:rFonts w:cstheme="minorHAnsi"/>
          <w:iCs/>
        </w:rPr>
      </w:pPr>
      <w:r w:rsidRPr="00BD3F9D">
        <w:rPr>
          <w:rFonts w:cstheme="minorHAnsi"/>
          <w:iCs/>
        </w:rPr>
        <w:t>Изоляция данных и ресурсов: Федеративные кластеры позволяют разделить данные и ресурсы между разными кластерами, обеспечивая безопасность и изоляцию.</w:t>
      </w:r>
    </w:p>
    <w:p w14:paraId="6DB86D42" w14:textId="77777777" w:rsidR="0077574D" w:rsidRPr="0077574D" w:rsidRDefault="0077574D" w:rsidP="0077574D">
      <w:pPr>
        <w:rPr>
          <w:rFonts w:cstheme="minorHAnsi"/>
          <w:iCs/>
        </w:rPr>
      </w:pPr>
    </w:p>
    <w:p w14:paraId="6058F802" w14:textId="5744777C" w:rsidR="00FB5063" w:rsidRPr="00174E31" w:rsidRDefault="0077574D" w:rsidP="0077574D">
      <w:pPr>
        <w:rPr>
          <w:rFonts w:cstheme="minorHAnsi"/>
          <w:iCs/>
        </w:rPr>
      </w:pPr>
      <w:r w:rsidRPr="0077574D">
        <w:rPr>
          <w:rFonts w:cstheme="minorHAnsi"/>
          <w:iCs/>
        </w:rPr>
        <w:t>Федеративные кластеры Kubernetes предоставляют мощный инструмент для управления и масштабирования приложений в распределенных средах, позволяя эффективно использовать ресурсы и упрощать управление инфраструктурой.</w:t>
      </w:r>
    </w:p>
    <w:p w14:paraId="502F6035" w14:textId="77777777" w:rsidR="00FB5063" w:rsidRPr="00174E31" w:rsidRDefault="00DC001D" w:rsidP="00FB5063">
      <w:pPr>
        <w:rPr>
          <w:rFonts w:cstheme="minorHAnsi"/>
          <w:iCs/>
        </w:rPr>
      </w:pPr>
      <w:r w:rsidRPr="00174E31">
        <w:rPr>
          <w:rFonts w:cstheme="minorHAnsi"/>
          <w:iCs/>
        </w:rPr>
        <w:pict w14:anchorId="73035D7E">
          <v:rect id="_x0000_i7439" style="width:0;height:0" o:hralign="center" o:hrstd="t" o:hrnoshade="t" o:hr="t" fillcolor="#222" stroked="f"/>
        </w:pict>
      </w:r>
    </w:p>
    <w:p w14:paraId="448AB848" w14:textId="675C945E" w:rsidR="00FB5063" w:rsidRPr="0077574D" w:rsidRDefault="00FB5063" w:rsidP="00C7518C">
      <w:pPr>
        <w:pStyle w:val="2"/>
        <w:rPr>
          <w:lang w:val="en-US"/>
        </w:rPr>
      </w:pPr>
      <w:r w:rsidRPr="00174E31">
        <w:rPr>
          <w:lang w:val="en-US"/>
        </w:rPr>
        <w:t>Q</w:t>
      </w:r>
      <w:r w:rsidR="00CE0691" w:rsidRPr="0077574D">
        <w:rPr>
          <w:lang w:val="en-US"/>
        </w:rPr>
        <w:t>49.</w:t>
      </w:r>
      <w:r w:rsidRPr="0077574D">
        <w:rPr>
          <w:lang w:val="en-US"/>
        </w:rPr>
        <w:t xml:space="preserve"> </w:t>
      </w:r>
      <w:r w:rsidR="0077574D">
        <w:t>В</w:t>
      </w:r>
      <w:r w:rsidR="0077574D" w:rsidRPr="0077574D">
        <w:rPr>
          <w:lang w:val="en-US"/>
        </w:rPr>
        <w:t xml:space="preserve"> </w:t>
      </w:r>
      <w:r w:rsidR="0077574D">
        <w:t>чём</w:t>
      </w:r>
      <w:r w:rsidR="0077574D" w:rsidRPr="0077574D">
        <w:rPr>
          <w:lang w:val="en-US"/>
        </w:rPr>
        <w:t xml:space="preserve"> </w:t>
      </w:r>
      <w:r w:rsidR="0077574D">
        <w:t>разница</w:t>
      </w:r>
      <w:r w:rsidRPr="0077574D">
        <w:rPr>
          <w:lang w:val="en-US"/>
        </w:rPr>
        <w:t xml:space="preserve"> </w:t>
      </w:r>
      <w:r w:rsidRPr="00174E31">
        <w:t>между</w:t>
      </w:r>
      <w:r w:rsidRPr="0077574D">
        <w:rPr>
          <w:lang w:val="en-US"/>
        </w:rPr>
        <w:t xml:space="preserve"> </w:t>
      </w:r>
      <w:r w:rsidR="0077574D" w:rsidRPr="0077574D">
        <w:rPr>
          <w:lang w:val="en-US"/>
        </w:rPr>
        <w:t xml:space="preserve">Docker </w:t>
      </w:r>
      <w:r w:rsidR="0077574D">
        <w:rPr>
          <w:lang w:val="en-US"/>
        </w:rPr>
        <w:t>V</w:t>
      </w:r>
      <w:r w:rsidR="0077574D" w:rsidRPr="0077574D">
        <w:rPr>
          <w:lang w:val="en-US"/>
        </w:rPr>
        <w:t>olumes</w:t>
      </w:r>
      <w:r w:rsidRPr="0077574D">
        <w:rPr>
          <w:lang w:val="en-US"/>
        </w:rPr>
        <w:t xml:space="preserve"> </w:t>
      </w:r>
      <w:r w:rsidRPr="00174E31">
        <w:t>и</w:t>
      </w:r>
      <w:r w:rsidRPr="0077574D">
        <w:rPr>
          <w:lang w:val="en-US"/>
        </w:rPr>
        <w:t xml:space="preserve"> </w:t>
      </w:r>
      <w:r w:rsidR="0077574D" w:rsidRPr="0077574D">
        <w:rPr>
          <w:lang w:val="en-US"/>
        </w:rPr>
        <w:t>Kubernetes Volumes</w:t>
      </w:r>
      <w:r w:rsidR="0077574D">
        <w:rPr>
          <w:lang w:val="en-US"/>
        </w:rPr>
        <w:t>?</w:t>
      </w:r>
    </w:p>
    <w:p w14:paraId="12006AC6" w14:textId="77777777" w:rsidR="00CE0691" w:rsidRPr="0077574D" w:rsidRDefault="00CE0691" w:rsidP="00FB5063">
      <w:pPr>
        <w:rPr>
          <w:rFonts w:cstheme="minorHAnsi"/>
          <w:iCs/>
          <w:lang w:val="en-US"/>
        </w:rPr>
      </w:pPr>
    </w:p>
    <w:p w14:paraId="076F7B51" w14:textId="1BF8DF88" w:rsidR="00EE1BCA" w:rsidRPr="00EE1BCA" w:rsidRDefault="00EE1BCA" w:rsidP="00EE1BCA">
      <w:pPr>
        <w:rPr>
          <w:rFonts w:cstheme="minorHAnsi"/>
          <w:iCs/>
        </w:rPr>
      </w:pPr>
      <w:r w:rsidRPr="00EE1BCA">
        <w:rPr>
          <w:rFonts w:cstheme="minorHAnsi"/>
          <w:iCs/>
        </w:rPr>
        <w:t>Docker Volumes и Kubernetes Volumes это два разных подхода к управлению хранилищем данных, используемым контейнерами в Docker и Kubernetes.</w:t>
      </w:r>
    </w:p>
    <w:p w14:paraId="5ADA95C9" w14:textId="77777777" w:rsidR="00EE1BCA" w:rsidRPr="00EE1BCA" w:rsidRDefault="00EE1BCA" w:rsidP="00EE1BCA">
      <w:pPr>
        <w:rPr>
          <w:rFonts w:cstheme="minorHAnsi"/>
          <w:iCs/>
        </w:rPr>
      </w:pPr>
    </w:p>
    <w:p w14:paraId="0EB1252D" w14:textId="35A42C90" w:rsidR="00EE1BCA" w:rsidRPr="00EE1BCA" w:rsidRDefault="00EE1BCA" w:rsidP="00EE1BCA">
      <w:pPr>
        <w:rPr>
          <w:rFonts w:cstheme="minorHAnsi"/>
          <w:iCs/>
        </w:rPr>
      </w:pPr>
      <w:r w:rsidRPr="00EE1BCA">
        <w:rPr>
          <w:rFonts w:cstheme="minorHAnsi"/>
          <w:iCs/>
        </w:rPr>
        <w:t>Docker Volumes это механизм, предоставляемый Docker для создания и управления постоянным хранилищем данных контейнеров. Docker Volumes позволяют контейнерам сохранять и получать данные внутри контейнера, а также совместно использовать данные между несколькими контейнерами. Docker Volumes могут быть подключены к контейнеру в определенном месте файловой системы и работать независимо от времени жизни контейнера. Они также могут быть связаны с конкретным хостом или управляться Docker-оболочкой. Docker Volumes обеспечивают удобство в работе с данными, позволяют выполнить снимок и резервное копирование, а также взаимодействовать с другими контейнерами на хосте.</w:t>
      </w:r>
    </w:p>
    <w:p w14:paraId="3CEBEB11" w14:textId="77777777" w:rsidR="00EE1BCA" w:rsidRPr="00EE1BCA" w:rsidRDefault="00EE1BCA" w:rsidP="00EE1BCA">
      <w:pPr>
        <w:rPr>
          <w:rFonts w:cstheme="minorHAnsi"/>
          <w:iCs/>
        </w:rPr>
      </w:pPr>
    </w:p>
    <w:p w14:paraId="41A5BC19" w14:textId="764E6714" w:rsidR="00EE1BCA" w:rsidRPr="00EE1BCA" w:rsidRDefault="00EE1BCA" w:rsidP="00EE1BCA">
      <w:pPr>
        <w:rPr>
          <w:rFonts w:cstheme="minorHAnsi"/>
          <w:iCs/>
        </w:rPr>
      </w:pPr>
      <w:r w:rsidRPr="00EE1BCA">
        <w:rPr>
          <w:rFonts w:cstheme="minorHAnsi"/>
          <w:iCs/>
        </w:rPr>
        <w:t>Kubernetes Volumes это механизм, предоставляемый Kubernetes для управления постоянным хранилищем данных в кластере Kubernetes. Kubernetes Volumes представляют собой абстракцию, которая позволяет контейнерам получать постоянное хранилище независимо от времени жизни контейнера. Kubernetes Volumes могут быть подключены к поду (инстансу контейнера) в определенной точке монтирования и работать в рамках жизненного цикла пода. Kubernetes Volumes обеспечивают масштабируемость, отказоустойчивость и поддерживают различные типы хранилища, такие как файловые системы, сетевые хранилища, базы данных и другие ресурсы.</w:t>
      </w:r>
    </w:p>
    <w:p w14:paraId="0E2DEB85" w14:textId="77777777" w:rsidR="00EE1BCA" w:rsidRPr="00EE1BCA" w:rsidRDefault="00EE1BCA" w:rsidP="00EE1BCA">
      <w:pPr>
        <w:rPr>
          <w:rFonts w:cstheme="minorHAnsi"/>
          <w:iCs/>
        </w:rPr>
      </w:pPr>
    </w:p>
    <w:p w14:paraId="13DEB3AC" w14:textId="12B0F807" w:rsidR="00FB5063" w:rsidRPr="00174E31" w:rsidRDefault="00EE1BCA" w:rsidP="00EE1BCA">
      <w:pPr>
        <w:rPr>
          <w:rFonts w:cstheme="minorHAnsi"/>
          <w:iCs/>
        </w:rPr>
      </w:pPr>
      <w:r w:rsidRPr="00EE1BCA">
        <w:rPr>
          <w:rFonts w:cstheme="minorHAnsi"/>
          <w:iCs/>
        </w:rPr>
        <w:t>Основная разница между Docker Volumes и Kubernetes Volumes заключается в том, что Docker Volumes предоставляют средства для работы с хранилищем данных в рамках одного хоста, в то время как Kubernetes Volumes обеспечивают распределенное хранилище данных в кластере Kubernetes и позволяют управлять хранилищем на уровне пода, что делает их более мощными и гибкими для работы в масштабируемых средах.</w:t>
      </w:r>
    </w:p>
    <w:p w14:paraId="5C68B5EC" w14:textId="77777777" w:rsidR="00395585" w:rsidRPr="00395585" w:rsidRDefault="00395585" w:rsidP="00C7518C">
      <w:pPr>
        <w:pStyle w:val="2"/>
      </w:pPr>
      <w:r w:rsidRPr="00EE1BCA">
        <w:cr/>
      </w:r>
      <w:r w:rsidRPr="00395585">
        <w:rPr>
          <w:lang w:val="en-US"/>
        </w:rPr>
        <w:t>Q</w:t>
      </w:r>
      <w:r w:rsidRPr="00395585">
        <w:t>50. Какие существуют способы обеспечения безопасности API в Kubernetes?</w:t>
      </w:r>
    </w:p>
    <w:p w14:paraId="67737DFB" w14:textId="5D08D654" w:rsidR="00EE1BCA" w:rsidRPr="00EE1BCA" w:rsidRDefault="00395585" w:rsidP="00EE1BCA">
      <w:pPr>
        <w:rPr>
          <w:rFonts w:cstheme="minorHAnsi"/>
          <w:iCs/>
        </w:rPr>
      </w:pPr>
      <w:r w:rsidRPr="00395585">
        <w:rPr>
          <w:rFonts w:cstheme="minorHAnsi"/>
          <w:b/>
          <w:iCs/>
        </w:rPr>
        <w:cr/>
      </w:r>
      <w:r w:rsidR="00EE1BCA" w:rsidRPr="00EE1BCA">
        <w:t xml:space="preserve"> </w:t>
      </w:r>
      <w:r w:rsidR="00EE1BCA" w:rsidRPr="00EE1BCA">
        <w:rPr>
          <w:rFonts w:cstheme="minorHAnsi"/>
          <w:iCs/>
        </w:rPr>
        <w:t>В Kubernetes существует несколько способов обеспечения безопасности API:</w:t>
      </w:r>
    </w:p>
    <w:p w14:paraId="54B4F3A7" w14:textId="77777777" w:rsidR="00EE1BCA" w:rsidRPr="00EE1BCA" w:rsidRDefault="00EE1BCA" w:rsidP="00EE1BCA">
      <w:pPr>
        <w:rPr>
          <w:rFonts w:cstheme="minorHAnsi"/>
          <w:iCs/>
        </w:rPr>
      </w:pPr>
    </w:p>
    <w:p w14:paraId="7FC73EEF" w14:textId="34796EB5" w:rsidR="00EE1BCA" w:rsidRPr="00BD3F9D" w:rsidRDefault="00EE1BCA" w:rsidP="0098149F">
      <w:pPr>
        <w:pStyle w:val="a3"/>
        <w:numPr>
          <w:ilvl w:val="0"/>
          <w:numId w:val="160"/>
        </w:numPr>
        <w:rPr>
          <w:rFonts w:cstheme="minorHAnsi"/>
          <w:iCs/>
        </w:rPr>
      </w:pPr>
      <w:r w:rsidRPr="00BD3F9D">
        <w:rPr>
          <w:rFonts w:cstheme="minorHAnsi"/>
          <w:iCs/>
        </w:rPr>
        <w:t>Аутентификация: Kubernetes предоставляет различные механизмы аутентификации для проверки подлинности пользователей и сервисных аккаунтов. Для этого можно использовать встроенный файловый аутентификатор, аутентификацию на основе токенов, аутентификацию с использованием внешних систем, таких как LDAP или OAuth.</w:t>
      </w:r>
    </w:p>
    <w:p w14:paraId="6A7E086C" w14:textId="3E49BB38" w:rsidR="00EE1BCA" w:rsidRPr="00BD3F9D" w:rsidRDefault="00EE1BCA" w:rsidP="0098149F">
      <w:pPr>
        <w:pStyle w:val="a3"/>
        <w:numPr>
          <w:ilvl w:val="0"/>
          <w:numId w:val="160"/>
        </w:numPr>
        <w:rPr>
          <w:rFonts w:cstheme="minorHAnsi"/>
          <w:iCs/>
        </w:rPr>
      </w:pPr>
      <w:r w:rsidRPr="00BD3F9D">
        <w:rPr>
          <w:rFonts w:cstheme="minorHAnsi"/>
          <w:iCs/>
        </w:rPr>
        <w:t>Авторизация: После аутентификации, Kubernetes предоставляет возможности для настройки прав доступа пользователей к API. Настройку прав доступа можно осуществить с помощью RBAC (Role-Based Access Control), который позволяет определить роли и разрешения для доступа к ресурсам Kubernetes.</w:t>
      </w:r>
    </w:p>
    <w:p w14:paraId="66694514" w14:textId="23D8D008" w:rsidR="00EE1BCA" w:rsidRPr="00BD3F9D" w:rsidRDefault="00EE1BCA" w:rsidP="0098149F">
      <w:pPr>
        <w:pStyle w:val="a3"/>
        <w:numPr>
          <w:ilvl w:val="0"/>
          <w:numId w:val="160"/>
        </w:numPr>
        <w:rPr>
          <w:rFonts w:cstheme="minorHAnsi"/>
          <w:iCs/>
        </w:rPr>
      </w:pPr>
      <w:r w:rsidRPr="00BD3F9D">
        <w:rPr>
          <w:rFonts w:cstheme="minorHAnsi"/>
          <w:iCs/>
        </w:rPr>
        <w:t>Шифрование: Kubernetes предоставляет возможности для шифрования данных во время передачи и хранения. Для обеспечения безопасности связи клиента и сервера рекомендуется использование TLS (Transport Layer Security). Также можно настроить шифрование данных в покое с использованием механизма секретов Kubernetes.</w:t>
      </w:r>
    </w:p>
    <w:p w14:paraId="693BA39A" w14:textId="756D8228" w:rsidR="00EE1BCA" w:rsidRPr="00BD3F9D" w:rsidRDefault="00EE1BCA" w:rsidP="0098149F">
      <w:pPr>
        <w:pStyle w:val="a3"/>
        <w:numPr>
          <w:ilvl w:val="0"/>
          <w:numId w:val="160"/>
        </w:numPr>
        <w:rPr>
          <w:rFonts w:cstheme="minorHAnsi"/>
          <w:iCs/>
        </w:rPr>
      </w:pPr>
      <w:r w:rsidRPr="00BD3F9D">
        <w:rPr>
          <w:rFonts w:cstheme="minorHAnsi"/>
          <w:iCs/>
        </w:rPr>
        <w:t>Аудит: Kubernetes имеет механизм аудита, который позволяет регистрировать и анализировать действия, выполненные в API-сервере. Это позволяет отслеживать действия пользователей и обнаруживать потенциальные угрозы.</w:t>
      </w:r>
    </w:p>
    <w:p w14:paraId="30003A84" w14:textId="52517AE4" w:rsidR="00EE1BCA" w:rsidRPr="00BD3F9D" w:rsidRDefault="00EE1BCA" w:rsidP="0098149F">
      <w:pPr>
        <w:pStyle w:val="a3"/>
        <w:numPr>
          <w:ilvl w:val="0"/>
          <w:numId w:val="160"/>
        </w:numPr>
        <w:rPr>
          <w:rFonts w:cstheme="minorHAnsi"/>
          <w:iCs/>
        </w:rPr>
      </w:pPr>
      <w:r w:rsidRPr="00BD3F9D">
        <w:rPr>
          <w:rFonts w:cstheme="minorHAnsi"/>
          <w:iCs/>
        </w:rPr>
        <w:t>Ограничение доступа: Kubernetes предоставляет возможности для ограничения доступа к API. Можно настроить Network Policies для ограничения сетевого доступа к API-серверу и использовать ограничения ресурсов (Resource Quotas) для управления доступом к ресурсам.</w:t>
      </w:r>
    </w:p>
    <w:p w14:paraId="13D19F31" w14:textId="77777777" w:rsidR="00EE1BCA" w:rsidRPr="00EE1BCA" w:rsidRDefault="00EE1BCA" w:rsidP="00EE1BCA">
      <w:pPr>
        <w:rPr>
          <w:rFonts w:cstheme="minorHAnsi"/>
          <w:iCs/>
        </w:rPr>
      </w:pPr>
    </w:p>
    <w:p w14:paraId="1D2806AE" w14:textId="6BD4C7FB" w:rsidR="00FB5063" w:rsidRPr="00174E31" w:rsidRDefault="00EE1BCA" w:rsidP="00EE1BCA">
      <w:pPr>
        <w:rPr>
          <w:rFonts w:cstheme="minorHAnsi"/>
          <w:iCs/>
        </w:rPr>
      </w:pPr>
      <w:r w:rsidRPr="00EE1BCA">
        <w:rPr>
          <w:rFonts w:cstheme="minorHAnsi"/>
          <w:iCs/>
        </w:rPr>
        <w:t>Все эти методы могут быть использованы в сочетании, чтобы обеспечить надежность и безопасность API в Kubernetes. Важно правильно настроить все эти механизмы с учетом требований безопасности вашей инфраструктуры и приложений.</w:t>
      </w:r>
    </w:p>
    <w:p w14:paraId="0F3CBC50" w14:textId="5B2AA93B" w:rsidR="00395585" w:rsidRPr="00395585" w:rsidRDefault="00395585" w:rsidP="00C7518C">
      <w:pPr>
        <w:pStyle w:val="2"/>
      </w:pPr>
      <w:r w:rsidRPr="00CE0691">
        <w:cr/>
      </w:r>
      <w:r w:rsidRPr="00395585">
        <w:rPr>
          <w:lang w:val="en-US"/>
        </w:rPr>
        <w:t>Q</w:t>
      </w:r>
      <w:r w:rsidRPr="00395585">
        <w:t xml:space="preserve">51. Что такое </w:t>
      </w:r>
      <w:r w:rsidR="00EE1BCA">
        <w:t>статус пода</w:t>
      </w:r>
      <w:r w:rsidRPr="00395585">
        <w:t xml:space="preserve"> ContainerCreating?</w:t>
      </w:r>
    </w:p>
    <w:p w14:paraId="5942EF8E" w14:textId="3B08DEB5" w:rsidR="00EE1BCA" w:rsidRPr="00EE1BCA" w:rsidRDefault="00395585" w:rsidP="00EE1BCA">
      <w:pPr>
        <w:rPr>
          <w:rFonts w:cstheme="minorHAnsi"/>
          <w:iCs/>
        </w:rPr>
      </w:pPr>
      <w:r w:rsidRPr="00395585">
        <w:rPr>
          <w:rFonts w:cstheme="minorHAnsi"/>
          <w:b/>
          <w:iCs/>
        </w:rPr>
        <w:cr/>
      </w:r>
      <w:r w:rsidR="00EE1BCA" w:rsidRPr="00EE1BCA">
        <w:rPr>
          <w:rFonts w:cstheme="minorHAnsi"/>
          <w:iCs/>
        </w:rPr>
        <w:t xml:space="preserve">Статус "ContainerCreating" в Kubernetes означает, что под (pod) находится в процессе создания и запуска контейнеров. </w:t>
      </w:r>
    </w:p>
    <w:p w14:paraId="77ECF1F3" w14:textId="77777777" w:rsidR="00EE1BCA" w:rsidRPr="00EE1BCA" w:rsidRDefault="00EE1BCA" w:rsidP="00EE1BCA">
      <w:pPr>
        <w:rPr>
          <w:rFonts w:cstheme="minorHAnsi"/>
          <w:iCs/>
        </w:rPr>
      </w:pPr>
    </w:p>
    <w:p w14:paraId="580AEF89" w14:textId="77777777" w:rsidR="00EE1BCA" w:rsidRPr="00EE1BCA" w:rsidRDefault="00EE1BCA" w:rsidP="00EE1BCA">
      <w:pPr>
        <w:rPr>
          <w:rFonts w:cstheme="minorHAnsi"/>
          <w:iCs/>
        </w:rPr>
      </w:pPr>
      <w:r w:rsidRPr="00EE1BCA">
        <w:rPr>
          <w:rFonts w:cstheme="minorHAnsi"/>
          <w:iCs/>
        </w:rPr>
        <w:t xml:space="preserve">Когда новый под создается, Kubernetes регистрирует это в кластере и начинает процесс создания контейнеров. В это время Kubernetes на основе описания пода (yaml-файла или командной строки) запускает необходимые контейнеры, загружает образы, создает сетевые и файловые пространства и запускает их. </w:t>
      </w:r>
    </w:p>
    <w:p w14:paraId="36944924" w14:textId="77777777" w:rsidR="00EE1BCA" w:rsidRPr="00EE1BCA" w:rsidRDefault="00EE1BCA" w:rsidP="00EE1BCA">
      <w:pPr>
        <w:rPr>
          <w:rFonts w:cstheme="minorHAnsi"/>
          <w:iCs/>
        </w:rPr>
      </w:pPr>
    </w:p>
    <w:p w14:paraId="71C6B2E8" w14:textId="77777777" w:rsidR="00EE1BCA" w:rsidRPr="00EE1BCA" w:rsidRDefault="00EE1BCA" w:rsidP="00EE1BCA">
      <w:pPr>
        <w:rPr>
          <w:rFonts w:cstheme="minorHAnsi"/>
          <w:iCs/>
        </w:rPr>
      </w:pPr>
      <w:r w:rsidRPr="00EE1BCA">
        <w:rPr>
          <w:rFonts w:cstheme="minorHAnsi"/>
          <w:iCs/>
        </w:rPr>
        <w:t>Статус "ContainerCreating" означает, что один или несколько контейнеров в поде все еще находятся в процессе создания. В этом состоянии под ожидает, пока каждый контейнер успешно создастся и завершится и запустится. Он может находиться в этом состоянии в течение короткого или длительного времени, в зависимости от размера образов контейнеров, настройки сетевых подключений или других факторов, влияющих на скорость создания контейнеров.</w:t>
      </w:r>
    </w:p>
    <w:p w14:paraId="6ECA5D66" w14:textId="77777777" w:rsidR="00EE1BCA" w:rsidRPr="00EE1BCA" w:rsidRDefault="00EE1BCA" w:rsidP="00EE1BCA">
      <w:pPr>
        <w:rPr>
          <w:rFonts w:cstheme="minorHAnsi"/>
          <w:iCs/>
        </w:rPr>
      </w:pPr>
    </w:p>
    <w:p w14:paraId="646DFA47" w14:textId="77777777" w:rsidR="00EE1BCA" w:rsidRPr="00EE1BCA" w:rsidRDefault="00EE1BCA" w:rsidP="00EE1BCA">
      <w:pPr>
        <w:rPr>
          <w:rFonts w:cstheme="minorHAnsi"/>
          <w:iCs/>
        </w:rPr>
      </w:pPr>
      <w:r w:rsidRPr="00EE1BCA">
        <w:rPr>
          <w:rFonts w:cstheme="minorHAnsi"/>
          <w:iCs/>
        </w:rPr>
        <w:t>Как только все контейнеры в поде успешно созданы и запущены, статус пода изменится на "Running" (Запущен) или другой соответствующий статус, который отражает текущее состояние пода.</w:t>
      </w:r>
    </w:p>
    <w:p w14:paraId="6A27691B" w14:textId="77777777" w:rsidR="00EE1BCA" w:rsidRPr="00EE1BCA" w:rsidRDefault="00EE1BCA" w:rsidP="00EE1BCA">
      <w:pPr>
        <w:rPr>
          <w:rFonts w:cstheme="minorHAnsi"/>
          <w:iCs/>
        </w:rPr>
      </w:pPr>
    </w:p>
    <w:p w14:paraId="0872BBA1" w14:textId="04F81F8E" w:rsidR="00FB5063" w:rsidRPr="00174E31" w:rsidRDefault="00EE1BCA" w:rsidP="00EE1BCA">
      <w:pPr>
        <w:rPr>
          <w:rFonts w:cstheme="minorHAnsi"/>
          <w:iCs/>
        </w:rPr>
      </w:pPr>
      <w:r w:rsidRPr="00EE1BCA">
        <w:rPr>
          <w:rFonts w:cstheme="minorHAnsi"/>
          <w:iCs/>
        </w:rPr>
        <w:t>Если статус "ContainerCreating" продолжает отображаться в течение продолжительного времени или не изменяется на другой статус, это может указывать на проблемы с созданием контейнеров, такие как недоступность образа контейнера, проблемы с сетью или недостаток ресурсов в кластере. В таких случаях необходимо провести диагностику и исправить эти проблемы для успешного создания пода.</w:t>
      </w:r>
    </w:p>
    <w:p w14:paraId="2FA0C134" w14:textId="2F00A61A" w:rsidR="00395585" w:rsidRPr="00BA5DB6" w:rsidRDefault="00395585" w:rsidP="00C7518C">
      <w:pPr>
        <w:pStyle w:val="2"/>
      </w:pPr>
      <w:r w:rsidRPr="00CE0691">
        <w:cr/>
      </w:r>
      <w:r w:rsidRPr="00395585">
        <w:rPr>
          <w:lang w:val="en-US"/>
        </w:rPr>
        <w:t>Q</w:t>
      </w:r>
      <w:r w:rsidRPr="00BA5DB6">
        <w:t xml:space="preserve">52. </w:t>
      </w:r>
      <w:r w:rsidRPr="00395585">
        <w:t>Какие</w:t>
      </w:r>
      <w:r w:rsidRPr="00BA5DB6">
        <w:t xml:space="preserve"> </w:t>
      </w:r>
      <w:r w:rsidRPr="00395585">
        <w:t>бывают</w:t>
      </w:r>
      <w:r w:rsidRPr="00BA5DB6">
        <w:t xml:space="preserve"> </w:t>
      </w:r>
      <w:r w:rsidRPr="00395585">
        <w:t>типы</w:t>
      </w:r>
      <w:r w:rsidRPr="00BA5DB6">
        <w:t xml:space="preserve"> </w:t>
      </w:r>
      <w:r w:rsidR="00470556" w:rsidRPr="00470556">
        <w:rPr>
          <w:lang w:val="en-US"/>
        </w:rPr>
        <w:t>volumes</w:t>
      </w:r>
      <w:r w:rsidRPr="00BA5DB6">
        <w:t xml:space="preserve"> </w:t>
      </w:r>
      <w:r w:rsidRPr="00470556">
        <w:rPr>
          <w:lang w:val="en-US"/>
        </w:rPr>
        <w:t>Kubernetes</w:t>
      </w:r>
      <w:r w:rsidRPr="00BA5DB6">
        <w:t>?</w:t>
      </w:r>
    </w:p>
    <w:p w14:paraId="7B0DF9E0" w14:textId="059DB9F4" w:rsidR="00EE1BCA" w:rsidRPr="00EE1BCA" w:rsidRDefault="00395585" w:rsidP="00EE1BCA">
      <w:pPr>
        <w:rPr>
          <w:rFonts w:cstheme="minorHAnsi"/>
          <w:iCs/>
        </w:rPr>
      </w:pPr>
      <w:r w:rsidRPr="00BA5DB6">
        <w:rPr>
          <w:rFonts w:cstheme="minorHAnsi"/>
          <w:b/>
          <w:iCs/>
        </w:rPr>
        <w:cr/>
      </w:r>
      <w:r w:rsidR="00EE1BCA" w:rsidRPr="00EE1BCA">
        <w:rPr>
          <w:rFonts w:cstheme="minorHAnsi"/>
          <w:iCs/>
        </w:rPr>
        <w:t>В Kubernetes существует несколько типов томов (volumes), которые могут быть использованы для хранения данных внутри подов. Некоторые из наиболее распространенных типов томов в Kubernetes:</w:t>
      </w:r>
    </w:p>
    <w:p w14:paraId="6237F6FE" w14:textId="77777777" w:rsidR="00EE1BCA" w:rsidRPr="00EE1BCA" w:rsidRDefault="00EE1BCA" w:rsidP="00EE1BCA">
      <w:pPr>
        <w:rPr>
          <w:rFonts w:cstheme="minorHAnsi"/>
          <w:iCs/>
        </w:rPr>
      </w:pPr>
    </w:p>
    <w:p w14:paraId="03E5D1B2" w14:textId="64231C6F" w:rsidR="00EE1BCA" w:rsidRPr="00BD3F9D" w:rsidRDefault="00EE1BCA" w:rsidP="0098149F">
      <w:pPr>
        <w:pStyle w:val="a3"/>
        <w:numPr>
          <w:ilvl w:val="0"/>
          <w:numId w:val="161"/>
        </w:numPr>
        <w:rPr>
          <w:rFonts w:cstheme="minorHAnsi"/>
          <w:iCs/>
        </w:rPr>
      </w:pPr>
      <w:r w:rsidRPr="00BD3F9D">
        <w:rPr>
          <w:rFonts w:cstheme="minorHAnsi"/>
          <w:iCs/>
        </w:rPr>
        <w:t>EmptyDir: Это временное хранилище данных, доступное только для жизненного цикла одного пода. EmptyDir создается во время выполнения пода и хранит данные в памяти или на диске на узле. Когда под перезапускается или удаляется, данные EmptyDir также удаляются.</w:t>
      </w:r>
    </w:p>
    <w:p w14:paraId="77D48CF9" w14:textId="3061B96B" w:rsidR="00EE1BCA" w:rsidRPr="00BD3F9D" w:rsidRDefault="00EE1BCA" w:rsidP="0098149F">
      <w:pPr>
        <w:pStyle w:val="a3"/>
        <w:numPr>
          <w:ilvl w:val="0"/>
          <w:numId w:val="161"/>
        </w:numPr>
        <w:rPr>
          <w:rFonts w:cstheme="minorHAnsi"/>
          <w:iCs/>
        </w:rPr>
      </w:pPr>
      <w:r w:rsidRPr="00BD3F9D">
        <w:rPr>
          <w:rFonts w:cstheme="minorHAnsi"/>
          <w:iCs/>
        </w:rPr>
        <w:t>HostPath: Этот тип тома даёт доступ к файловой системе хоста, на котором запущен под. С помощью HostPath можно чтить и записывать файлы непосредственно на хосте. Однако, использование HostPath может привести к проблемам безопасности и переносимости, так как поды могут получить доступ к файлам и каталогам хоста.</w:t>
      </w:r>
    </w:p>
    <w:p w14:paraId="6B120F8D" w14:textId="2144E1B3" w:rsidR="00EE1BCA" w:rsidRPr="00BD3F9D" w:rsidRDefault="00EE1BCA" w:rsidP="0098149F">
      <w:pPr>
        <w:pStyle w:val="a3"/>
        <w:numPr>
          <w:ilvl w:val="0"/>
          <w:numId w:val="161"/>
        </w:numPr>
        <w:rPr>
          <w:rFonts w:cstheme="minorHAnsi"/>
          <w:iCs/>
        </w:rPr>
      </w:pPr>
      <w:r w:rsidRPr="00BD3F9D">
        <w:rPr>
          <w:rFonts w:cstheme="minorHAnsi"/>
          <w:iCs/>
        </w:rPr>
        <w:t>ConfigMap: ConfigMap позволяет разделить настраиваемые данные, такие как конфигурационные файлы, между подами. ConfigMap можно создать из внешних файлов или непосредственно из данных, определенных в объекте ConfigMap. Поды могут использовать ConfigMap для монтирования этих данных в виде файлов или переменных окружения.</w:t>
      </w:r>
    </w:p>
    <w:p w14:paraId="1C232885" w14:textId="720AFD20" w:rsidR="00EE1BCA" w:rsidRPr="00BD3F9D" w:rsidRDefault="00EE1BCA" w:rsidP="0098149F">
      <w:pPr>
        <w:pStyle w:val="a3"/>
        <w:numPr>
          <w:ilvl w:val="0"/>
          <w:numId w:val="161"/>
        </w:numPr>
        <w:rPr>
          <w:rFonts w:cstheme="minorHAnsi"/>
          <w:iCs/>
        </w:rPr>
      </w:pPr>
      <w:r w:rsidRPr="00BD3F9D">
        <w:rPr>
          <w:rFonts w:cstheme="minorHAnsi"/>
          <w:iCs/>
        </w:rPr>
        <w:t>Secret: Secret предоставляет безопасное сохранение конфиденциальных данных, таких как пароли, ключи API и сертификаты. Secret можно создать из внешних файлов или явно указать данные в объекте Secret. Поды могут использовать Secret для монтирования конфиденциальных данных в виде файлов или переменных окружения.</w:t>
      </w:r>
    </w:p>
    <w:p w14:paraId="0BD63DCD" w14:textId="0547C02D" w:rsidR="00EE1BCA" w:rsidRPr="00BD3F9D" w:rsidRDefault="00EE1BCA" w:rsidP="0098149F">
      <w:pPr>
        <w:pStyle w:val="a3"/>
        <w:numPr>
          <w:ilvl w:val="0"/>
          <w:numId w:val="161"/>
        </w:numPr>
        <w:rPr>
          <w:rFonts w:cstheme="minorHAnsi"/>
          <w:iCs/>
        </w:rPr>
      </w:pPr>
      <w:r w:rsidRPr="00BD3F9D">
        <w:rPr>
          <w:rFonts w:cstheme="minorHAnsi"/>
          <w:iCs/>
        </w:rPr>
        <w:t>PersistentVolume (PV) и PersistentVolumeClaim (PVC): PV и PVC используются для работы со стабильным и долговременным хранением данных. PersistentVolume представляет собой абстракцию над физическим или виртуальным хранилищем, таким как диски или облачные службы хранения. PersistentVolumeClaim используется для запроса и резервирования PersistentVolume для использования в подах.</w:t>
      </w:r>
    </w:p>
    <w:p w14:paraId="350D9FE4" w14:textId="77777777" w:rsidR="00EE1BCA" w:rsidRPr="00EE1BCA" w:rsidRDefault="00EE1BCA" w:rsidP="00EE1BCA">
      <w:pPr>
        <w:rPr>
          <w:rFonts w:cstheme="minorHAnsi"/>
          <w:iCs/>
        </w:rPr>
      </w:pPr>
    </w:p>
    <w:p w14:paraId="2ECD7650" w14:textId="77777777" w:rsidR="00EE1BCA" w:rsidRDefault="00EE1BCA" w:rsidP="00EE1BCA">
      <w:r w:rsidRPr="00EE1BCA">
        <w:rPr>
          <w:rFonts w:cstheme="minorHAnsi"/>
          <w:iCs/>
        </w:rPr>
        <w:t>Это лишь некоторые из типов томов, доступных в Kubernetes. В дополнение к этим стандартным типам, также возможно использование сторонних типов томов, предоставляемых операторами хранилища или сторонними разработчиками.</w:t>
      </w:r>
      <w:r w:rsidR="00395585" w:rsidRPr="00EE1BCA">
        <w:cr/>
      </w:r>
    </w:p>
    <w:p w14:paraId="0FFDAAED" w14:textId="0EF381F6" w:rsidR="00395585" w:rsidRPr="00EE1BCA" w:rsidRDefault="00395585" w:rsidP="00C7518C">
      <w:pPr>
        <w:pStyle w:val="2"/>
      </w:pPr>
      <w:r w:rsidRPr="00395585">
        <w:rPr>
          <w:lang w:val="en-US"/>
        </w:rPr>
        <w:t>Q</w:t>
      </w:r>
      <w:r w:rsidRPr="00EE1BCA">
        <w:t xml:space="preserve">53. </w:t>
      </w:r>
      <w:r w:rsidR="00EE1BCA">
        <w:t xml:space="preserve">Что такое </w:t>
      </w:r>
      <w:r w:rsidR="00EE1BCA">
        <w:rPr>
          <w:lang w:val="en-US"/>
        </w:rPr>
        <w:t>PVC</w:t>
      </w:r>
      <w:r w:rsidR="00EE1BCA" w:rsidRPr="00EE1BCA">
        <w:t>?</w:t>
      </w:r>
    </w:p>
    <w:p w14:paraId="495CFD84" w14:textId="38D55125" w:rsidR="00EE1BCA" w:rsidRPr="00EE1BCA" w:rsidRDefault="00395585" w:rsidP="00EE1BCA">
      <w:pPr>
        <w:rPr>
          <w:rFonts w:cstheme="minorHAnsi"/>
          <w:iCs/>
        </w:rPr>
      </w:pPr>
      <w:r w:rsidRPr="00EE1BCA">
        <w:rPr>
          <w:rFonts w:cstheme="minorHAnsi"/>
          <w:b/>
          <w:iCs/>
        </w:rPr>
        <w:cr/>
      </w:r>
      <w:r w:rsidR="00EE1BCA" w:rsidRPr="00EE1BCA">
        <w:rPr>
          <w:rFonts w:cstheme="minorHAnsi"/>
          <w:iCs/>
        </w:rPr>
        <w:t>В Kubernetes PVC (PersistentVolumeClaim) это ресурс, используемый для запроса и резервирования PersistentVolume (PV) в целях использования в подах.</w:t>
      </w:r>
    </w:p>
    <w:p w14:paraId="0F7687B0" w14:textId="77777777" w:rsidR="00EE1BCA" w:rsidRPr="00EE1BCA" w:rsidRDefault="00EE1BCA" w:rsidP="00EE1BCA">
      <w:pPr>
        <w:rPr>
          <w:rFonts w:cstheme="minorHAnsi"/>
          <w:iCs/>
        </w:rPr>
      </w:pPr>
    </w:p>
    <w:p w14:paraId="514014BF" w14:textId="77777777" w:rsidR="00EE1BCA" w:rsidRPr="00EE1BCA" w:rsidRDefault="00EE1BCA" w:rsidP="00EE1BCA">
      <w:pPr>
        <w:rPr>
          <w:rFonts w:cstheme="minorHAnsi"/>
          <w:iCs/>
        </w:rPr>
      </w:pPr>
      <w:r w:rsidRPr="00EE1BCA">
        <w:rPr>
          <w:rFonts w:cstheme="minorHAnsi"/>
          <w:iCs/>
        </w:rPr>
        <w:t>PersistentVolume представляет собой абстракцию над физическим или виртуальным хранилищем данных в Kubernetes. Он предоставляет устойчивое и надежное хранилище, которое может использоваться для сохранения исходных данных, баз данных, конфигурационных файлов и других файлов внутри подов.</w:t>
      </w:r>
    </w:p>
    <w:p w14:paraId="2268CADD" w14:textId="77777777" w:rsidR="00EE1BCA" w:rsidRPr="00EE1BCA" w:rsidRDefault="00EE1BCA" w:rsidP="00EE1BCA">
      <w:pPr>
        <w:rPr>
          <w:rFonts w:cstheme="minorHAnsi"/>
          <w:iCs/>
        </w:rPr>
      </w:pPr>
    </w:p>
    <w:p w14:paraId="293B5435" w14:textId="6A96BB0D" w:rsidR="00EE1BCA" w:rsidRPr="00EE1BCA" w:rsidRDefault="00EE1BCA" w:rsidP="00EE1BCA">
      <w:pPr>
        <w:rPr>
          <w:rFonts w:cstheme="minorHAnsi"/>
          <w:iCs/>
        </w:rPr>
      </w:pPr>
      <w:r w:rsidRPr="00EE1BCA">
        <w:rPr>
          <w:rFonts w:cstheme="minorHAnsi"/>
          <w:iCs/>
        </w:rPr>
        <w:t xml:space="preserve">PersistentVolumeClaim позволяет пользователям запросить конкретный объем хранилища, соответствующий их требованиям. PVC это объявление о желаемых свойствах PV, таких как размер, класс хранилища, доступность и режим доступа (readWriteOnce, readOnlyMany, readWriteMany). </w:t>
      </w:r>
    </w:p>
    <w:p w14:paraId="641A3983" w14:textId="77777777" w:rsidR="00EE1BCA" w:rsidRPr="00EE1BCA" w:rsidRDefault="00EE1BCA" w:rsidP="00EE1BCA">
      <w:pPr>
        <w:rPr>
          <w:rFonts w:cstheme="minorHAnsi"/>
          <w:iCs/>
        </w:rPr>
      </w:pPr>
    </w:p>
    <w:p w14:paraId="5D1D42A3" w14:textId="77777777" w:rsidR="00EE1BCA" w:rsidRPr="00EE1BCA" w:rsidRDefault="00EE1BCA" w:rsidP="00EE1BCA">
      <w:pPr>
        <w:rPr>
          <w:rFonts w:cstheme="minorHAnsi"/>
          <w:iCs/>
        </w:rPr>
      </w:pPr>
      <w:r w:rsidRPr="00EE1BCA">
        <w:rPr>
          <w:rFonts w:cstheme="minorHAnsi"/>
          <w:iCs/>
        </w:rPr>
        <w:t>Когда PVC создается, Kubernetes пытается удовлетворить его требования, находя или создавая PV, соответствующий этому запросу. Если PV, соответствующий PVC, существует и доступен, то PVC будет связан с этим PV, и пользователь сможет монтировать его в поды. Если PV, удовлетворяющий PVC, не существует, Kubernetes может создать новый PersistentVolume в соответствии с требованиями PVC.</w:t>
      </w:r>
    </w:p>
    <w:p w14:paraId="46923E35" w14:textId="77777777" w:rsidR="00EE1BCA" w:rsidRPr="00EE1BCA" w:rsidRDefault="00EE1BCA" w:rsidP="00EE1BCA">
      <w:pPr>
        <w:rPr>
          <w:rFonts w:cstheme="minorHAnsi"/>
          <w:iCs/>
        </w:rPr>
      </w:pPr>
    </w:p>
    <w:p w14:paraId="73694CAB" w14:textId="77777777" w:rsidR="00EE1BCA" w:rsidRPr="00EE1BCA" w:rsidRDefault="00EE1BCA" w:rsidP="00EE1BCA">
      <w:pPr>
        <w:rPr>
          <w:rFonts w:cstheme="minorHAnsi"/>
          <w:iCs/>
        </w:rPr>
      </w:pPr>
      <w:r w:rsidRPr="00EE1BCA">
        <w:rPr>
          <w:rFonts w:cstheme="minorHAnsi"/>
          <w:iCs/>
        </w:rPr>
        <w:t>PVC и PV взаимодействуют через систему управления PersistentVolume, которая обеспечивает динамическое управление и монтаж хранилища для подов.</w:t>
      </w:r>
    </w:p>
    <w:p w14:paraId="29AF3F06" w14:textId="77777777" w:rsidR="00EE1BCA" w:rsidRPr="00EE1BCA" w:rsidRDefault="00EE1BCA" w:rsidP="00EE1BCA">
      <w:pPr>
        <w:rPr>
          <w:rFonts w:cstheme="minorHAnsi"/>
          <w:iCs/>
        </w:rPr>
      </w:pPr>
    </w:p>
    <w:p w14:paraId="2F7BCBD2" w14:textId="4311893E" w:rsidR="00FB5063" w:rsidRPr="00174E31" w:rsidRDefault="00EE1BCA" w:rsidP="00EE1BCA">
      <w:pPr>
        <w:rPr>
          <w:rFonts w:cstheme="minorHAnsi"/>
          <w:iCs/>
        </w:rPr>
      </w:pPr>
      <w:r w:rsidRPr="00EE1BCA">
        <w:rPr>
          <w:rFonts w:cstheme="minorHAnsi"/>
          <w:iCs/>
        </w:rPr>
        <w:t>Использование PVC позволяет абстрагироваться от деталей конкретного хранилища данных и предоставляет удобный и простой способ запроса и управления долговременным хранилищем данных в Kubernetes.</w:t>
      </w:r>
    </w:p>
    <w:p w14:paraId="4F188717" w14:textId="77777777" w:rsidR="00395585" w:rsidRPr="00395585" w:rsidRDefault="00395585" w:rsidP="00C7518C">
      <w:pPr>
        <w:pStyle w:val="2"/>
      </w:pPr>
      <w:r w:rsidRPr="00CE0691">
        <w:cr/>
      </w:r>
      <w:r w:rsidRPr="00395585">
        <w:rPr>
          <w:lang w:val="en-US"/>
        </w:rPr>
        <w:t>Q</w:t>
      </w:r>
      <w:r w:rsidRPr="00395585">
        <w:t>54. Что такое сетевая политика Kubernetes?</w:t>
      </w:r>
    </w:p>
    <w:p w14:paraId="30E7C178" w14:textId="3392CDEC" w:rsidR="00EE1BCA" w:rsidRPr="00EE1BCA" w:rsidRDefault="00395585" w:rsidP="00EE1BCA">
      <w:pPr>
        <w:rPr>
          <w:rFonts w:cstheme="minorHAnsi"/>
          <w:iCs/>
        </w:rPr>
      </w:pPr>
      <w:r w:rsidRPr="00395585">
        <w:rPr>
          <w:rFonts w:cstheme="minorHAnsi"/>
          <w:b/>
          <w:iCs/>
        </w:rPr>
        <w:cr/>
      </w:r>
      <w:r w:rsidR="00EE1BCA" w:rsidRPr="00EE1BCA">
        <w:rPr>
          <w:rFonts w:cstheme="minorHAnsi"/>
          <w:iCs/>
        </w:rPr>
        <w:t>Сетевая политика в Kubernetes это способ управления и контроля сетевого трафика внутри кластера. Она позволяет определить правила, которые определяют, как различные поды и сервисы могут общаться друг с другом на сетевом уровне.</w:t>
      </w:r>
    </w:p>
    <w:p w14:paraId="45F5D67C" w14:textId="77777777" w:rsidR="00EE1BCA" w:rsidRPr="00EE1BCA" w:rsidRDefault="00EE1BCA" w:rsidP="00EE1BCA">
      <w:pPr>
        <w:rPr>
          <w:rFonts w:cstheme="minorHAnsi"/>
          <w:iCs/>
        </w:rPr>
      </w:pPr>
    </w:p>
    <w:p w14:paraId="03322E3D" w14:textId="77777777" w:rsidR="00EE1BCA" w:rsidRPr="00EE1BCA" w:rsidRDefault="00EE1BCA" w:rsidP="00EE1BCA">
      <w:pPr>
        <w:rPr>
          <w:rFonts w:cstheme="minorHAnsi"/>
          <w:iCs/>
        </w:rPr>
      </w:pPr>
      <w:r w:rsidRPr="00EE1BCA">
        <w:rPr>
          <w:rFonts w:cstheme="minorHAnsi"/>
          <w:iCs/>
        </w:rPr>
        <w:t>С помощью сетевой политики можно указать, какие поды имеют разрешение на входящий или исходящий сетевой трафик. Сетевая политика работает на основе селекторов (labels), которые определяют, к каким подам или сервисам применимы правила.</w:t>
      </w:r>
    </w:p>
    <w:p w14:paraId="37248FCF" w14:textId="77777777" w:rsidR="00EE1BCA" w:rsidRPr="00EE1BCA" w:rsidRDefault="00EE1BCA" w:rsidP="00EE1BCA">
      <w:pPr>
        <w:rPr>
          <w:rFonts w:cstheme="minorHAnsi"/>
          <w:iCs/>
        </w:rPr>
      </w:pPr>
    </w:p>
    <w:p w14:paraId="10ADD424" w14:textId="77777777" w:rsidR="00EE1BCA" w:rsidRPr="00EE1BCA" w:rsidRDefault="00EE1BCA" w:rsidP="00EE1BCA">
      <w:pPr>
        <w:rPr>
          <w:rFonts w:cstheme="minorHAnsi"/>
          <w:iCs/>
        </w:rPr>
      </w:pPr>
      <w:r w:rsidRPr="00EE1BCA">
        <w:rPr>
          <w:rFonts w:cstheme="minorHAnsi"/>
          <w:iCs/>
        </w:rPr>
        <w:t>В сетевой политике Kubernetes можно определить различные правила, такие как разрешенный трафик, запрещенный трафик, ограничения портов и протоколов, сегментацию сетей и многое другое. Сетевая политика обеспечивает гранулярный контроль над сетевым трафиком между подами и сервисами, что позволяет повысить безопасность и защитить приложения от несанкционированного доступа или атак.</w:t>
      </w:r>
    </w:p>
    <w:p w14:paraId="77B02EAF" w14:textId="77777777" w:rsidR="00EE1BCA" w:rsidRPr="00EE1BCA" w:rsidRDefault="00EE1BCA" w:rsidP="00EE1BCA">
      <w:pPr>
        <w:rPr>
          <w:rFonts w:cstheme="minorHAnsi"/>
          <w:iCs/>
        </w:rPr>
      </w:pPr>
    </w:p>
    <w:p w14:paraId="3CFBE5F6" w14:textId="77777777" w:rsidR="00EE1BCA" w:rsidRPr="00EE1BCA" w:rsidRDefault="00EE1BCA" w:rsidP="00EE1BCA">
      <w:pPr>
        <w:rPr>
          <w:rFonts w:cstheme="minorHAnsi"/>
          <w:iCs/>
        </w:rPr>
      </w:pPr>
      <w:r w:rsidRPr="00EE1BCA">
        <w:rPr>
          <w:rFonts w:cstheme="minorHAnsi"/>
          <w:iCs/>
        </w:rPr>
        <w:t>Каждый под и сервис в Kubernetes имеет дефолтную сетевую политику, которая разрешает полный входящий и исходящий трафик. Однако, при необходимости можно определить собственные сетевые политики, которые будут применяться к определенным подам или сервисам в кластере.</w:t>
      </w:r>
    </w:p>
    <w:p w14:paraId="26B1E7E9" w14:textId="77777777" w:rsidR="00EE1BCA" w:rsidRPr="00EE1BCA" w:rsidRDefault="00EE1BCA" w:rsidP="00EE1BCA">
      <w:pPr>
        <w:rPr>
          <w:rFonts w:cstheme="minorHAnsi"/>
          <w:iCs/>
        </w:rPr>
      </w:pPr>
    </w:p>
    <w:p w14:paraId="4B92F1D5" w14:textId="121A8B72" w:rsidR="00FB5063" w:rsidRPr="00174E31" w:rsidRDefault="00EE1BCA" w:rsidP="00EE1BCA">
      <w:pPr>
        <w:rPr>
          <w:rFonts w:cstheme="minorHAnsi"/>
          <w:iCs/>
        </w:rPr>
      </w:pPr>
      <w:r w:rsidRPr="00EE1BCA">
        <w:rPr>
          <w:rFonts w:cstheme="minorHAnsi"/>
          <w:iCs/>
        </w:rPr>
        <w:t>Важно отметить, что для работы сетевой политики Kubernetes должен быть установлен сетевой плагин, который поддерживает NetworkPolicy API, такой как Calico или Cilium. Без соответствующего сетевого плагина не будет возможности использовать сетевую политику в Kubernetes.</w:t>
      </w:r>
    </w:p>
    <w:p w14:paraId="4B48DE6C" w14:textId="77777777" w:rsidR="00395585" w:rsidRPr="00395585" w:rsidRDefault="00395585" w:rsidP="00C7518C">
      <w:pPr>
        <w:pStyle w:val="2"/>
      </w:pPr>
      <w:r w:rsidRPr="00CE0691">
        <w:cr/>
      </w:r>
      <w:r w:rsidRPr="00395585">
        <w:rPr>
          <w:lang w:val="en-US"/>
        </w:rPr>
        <w:t>Q</w:t>
      </w:r>
      <w:r w:rsidRPr="00395585">
        <w:t>55. Что такое прокси-сервис Kubernetes?</w:t>
      </w:r>
    </w:p>
    <w:p w14:paraId="0960C021" w14:textId="21F2954D" w:rsidR="00EE1BCA" w:rsidRPr="00EE1BCA" w:rsidRDefault="00395585" w:rsidP="00EE1BCA">
      <w:pPr>
        <w:rPr>
          <w:rFonts w:cstheme="minorHAnsi"/>
          <w:iCs/>
        </w:rPr>
      </w:pPr>
      <w:r w:rsidRPr="00395585">
        <w:rPr>
          <w:rFonts w:cstheme="minorHAnsi"/>
          <w:b/>
          <w:iCs/>
        </w:rPr>
        <w:cr/>
      </w:r>
      <w:r w:rsidR="00EE1BCA" w:rsidRPr="00EE1BCA">
        <w:rPr>
          <w:rFonts w:cstheme="minorHAnsi"/>
          <w:iCs/>
        </w:rPr>
        <w:t>Прокси-сервис в Kubernetes это компонент, который обеспечивает связь и маршрутизацию сетевого трафика между различными компонентами кластера. Он выполняет функцию проксирования сетевых запросов между подами, сервисами, узлами кластера и внешними сущностями.</w:t>
      </w:r>
    </w:p>
    <w:p w14:paraId="5FB76ADB" w14:textId="77777777" w:rsidR="00EE1BCA" w:rsidRPr="00EE1BCA" w:rsidRDefault="00EE1BCA" w:rsidP="00EE1BCA">
      <w:pPr>
        <w:rPr>
          <w:rFonts w:cstheme="minorHAnsi"/>
          <w:iCs/>
        </w:rPr>
      </w:pPr>
    </w:p>
    <w:p w14:paraId="1A8B4E98" w14:textId="77777777" w:rsidR="00EE1BCA" w:rsidRPr="00EE1BCA" w:rsidRDefault="00EE1BCA" w:rsidP="00EE1BCA">
      <w:pPr>
        <w:rPr>
          <w:rFonts w:cstheme="minorHAnsi"/>
          <w:iCs/>
        </w:rPr>
      </w:pPr>
      <w:r w:rsidRPr="00EE1BCA">
        <w:rPr>
          <w:rFonts w:cstheme="minorHAnsi"/>
          <w:iCs/>
        </w:rPr>
        <w:t>В Kubernetes существует несколько прокси-сервисов, которые играют разные роли в распределении и управлении трафиком:</w:t>
      </w:r>
    </w:p>
    <w:p w14:paraId="6D52DA6F" w14:textId="77777777" w:rsidR="00EE1BCA" w:rsidRPr="00EE1BCA" w:rsidRDefault="00EE1BCA" w:rsidP="00EE1BCA">
      <w:pPr>
        <w:rPr>
          <w:rFonts w:cstheme="minorHAnsi"/>
          <w:iCs/>
        </w:rPr>
      </w:pPr>
    </w:p>
    <w:p w14:paraId="7E7D986A" w14:textId="72F3222D" w:rsidR="00EE1BCA" w:rsidRPr="00BD3F9D" w:rsidRDefault="00EE1BCA" w:rsidP="0098149F">
      <w:pPr>
        <w:pStyle w:val="a3"/>
        <w:numPr>
          <w:ilvl w:val="0"/>
          <w:numId w:val="162"/>
        </w:numPr>
        <w:rPr>
          <w:rFonts w:cstheme="minorHAnsi"/>
          <w:iCs/>
        </w:rPr>
      </w:pPr>
      <w:r w:rsidRPr="00BD3F9D">
        <w:rPr>
          <w:rFonts w:cstheme="minorHAnsi"/>
          <w:iCs/>
        </w:rPr>
        <w:t>kube-proxy: Это основной прокси-сервис в Kubernetes. Он работает на каждом узле кластера и отвечает за перенаправление сетевого трафика между подами и сервисами. Kube-proxy использует IP таблицы и правила iptables для маршрутизации трафика.</w:t>
      </w:r>
    </w:p>
    <w:p w14:paraId="2FD5AC24" w14:textId="2D6DC808" w:rsidR="00EE1BCA" w:rsidRPr="00BD3F9D" w:rsidRDefault="00EE1BCA" w:rsidP="0098149F">
      <w:pPr>
        <w:pStyle w:val="a3"/>
        <w:numPr>
          <w:ilvl w:val="0"/>
          <w:numId w:val="162"/>
        </w:numPr>
        <w:rPr>
          <w:rFonts w:cstheme="minorHAnsi"/>
          <w:iCs/>
        </w:rPr>
      </w:pPr>
      <w:r w:rsidRPr="00BD3F9D">
        <w:rPr>
          <w:rFonts w:cstheme="minorHAnsi"/>
          <w:iCs/>
        </w:rPr>
        <w:t>Ingress Controller: Это прокси-сервис, который управляет внешним доступом к сервисам Kubernetes. Ingress Controller принимает входящие запросы и маршрутизирует их на соответствующие сервисы внутри кластера, основываясь на правилах, определенных в объекте Ingress.</w:t>
      </w:r>
    </w:p>
    <w:p w14:paraId="33399B60" w14:textId="78C8C1BA" w:rsidR="00EE1BCA" w:rsidRPr="00BD3F9D" w:rsidRDefault="00EE1BCA" w:rsidP="0098149F">
      <w:pPr>
        <w:pStyle w:val="a3"/>
        <w:numPr>
          <w:ilvl w:val="0"/>
          <w:numId w:val="162"/>
        </w:numPr>
        <w:rPr>
          <w:rFonts w:cstheme="minorHAnsi"/>
          <w:iCs/>
        </w:rPr>
      </w:pPr>
      <w:r w:rsidRPr="00BD3F9D">
        <w:rPr>
          <w:rFonts w:cstheme="minorHAnsi"/>
          <w:iCs/>
        </w:rPr>
        <w:t>Service Proxy: Это прокси-сервис, который используется для маршрутизации трафика к сервисам внутри кластера. В случае, если сервис типа LoadBalancer или NodePort, Service Proxy перенаправляет трафик к соответствующим подам, основываясь на селекторах (labels).</w:t>
      </w:r>
    </w:p>
    <w:p w14:paraId="440A717D" w14:textId="77777777" w:rsidR="00EE1BCA" w:rsidRPr="00EE1BCA" w:rsidRDefault="00EE1BCA" w:rsidP="00EE1BCA">
      <w:pPr>
        <w:rPr>
          <w:rFonts w:cstheme="minorHAnsi"/>
          <w:iCs/>
        </w:rPr>
      </w:pPr>
    </w:p>
    <w:p w14:paraId="506E44D5" w14:textId="5FB0AA6A" w:rsidR="00FB5063" w:rsidRPr="00174E31" w:rsidRDefault="00EE1BCA" w:rsidP="00EE1BCA">
      <w:pPr>
        <w:rPr>
          <w:rFonts w:cstheme="minorHAnsi"/>
          <w:iCs/>
        </w:rPr>
      </w:pPr>
      <w:r w:rsidRPr="00EE1BCA">
        <w:rPr>
          <w:rFonts w:cstheme="minorHAnsi"/>
          <w:iCs/>
        </w:rPr>
        <w:t>Прокси-сервисы в Kubernetes облегчают управление сетевым трафиком и обеспечивают надежность и доступность приложений в кластере. Они выполняют важную роль в обеспечении коммуникации между различными компонентами и обеспечении доступа к развернутым приложениям извне.</w:t>
      </w:r>
    </w:p>
    <w:p w14:paraId="35B7235B" w14:textId="77777777" w:rsidR="00FB5063" w:rsidRPr="00174E31" w:rsidRDefault="00FB5063">
      <w:pPr>
        <w:spacing w:after="160"/>
      </w:pPr>
    </w:p>
    <w:p w14:paraId="13C5FC0A" w14:textId="7BDC117E" w:rsidR="00FB5063" w:rsidRPr="00174E31" w:rsidRDefault="00BF1D83" w:rsidP="00C7518C">
      <w:pPr>
        <w:pStyle w:val="ad"/>
      </w:pPr>
      <w:r>
        <w:t>-- Вопросы</w:t>
      </w:r>
      <w:r w:rsidR="00FB5063" w:rsidRPr="00174E31">
        <w:t xml:space="preserve"> на собеседовании </w:t>
      </w:r>
      <w:r w:rsidR="00FB5063" w:rsidRPr="00174E31">
        <w:rPr>
          <w:lang w:val="en-US"/>
        </w:rPr>
        <w:t>Git</w:t>
      </w:r>
    </w:p>
    <w:p w14:paraId="12ACF150" w14:textId="77777777" w:rsidR="000D6C20" w:rsidRPr="00174E31" w:rsidRDefault="000D6C20" w:rsidP="00FB5063">
      <w:pPr>
        <w:rPr>
          <w:rFonts w:cstheme="minorHAnsi"/>
          <w:b/>
          <w:iCs/>
        </w:rPr>
      </w:pPr>
    </w:p>
    <w:p w14:paraId="4C36D2C9" w14:textId="684BE8A1" w:rsidR="00395585" w:rsidRPr="00BA5DB6" w:rsidRDefault="00395585" w:rsidP="00C7518C">
      <w:pPr>
        <w:pStyle w:val="2"/>
      </w:pPr>
      <w:r w:rsidRPr="00395585">
        <w:cr/>
      </w:r>
      <w:r w:rsidRPr="00395585">
        <w:rPr>
          <w:lang w:val="en-US"/>
        </w:rPr>
        <w:t>Q</w:t>
      </w:r>
      <w:r w:rsidRPr="00BA5DB6">
        <w:t xml:space="preserve">1. </w:t>
      </w:r>
      <w:r w:rsidRPr="00395585">
        <w:t>Что</w:t>
      </w:r>
      <w:r w:rsidRPr="00BA5DB6">
        <w:t xml:space="preserve"> </w:t>
      </w:r>
      <w:r w:rsidRPr="00395585">
        <w:t>такое</w:t>
      </w:r>
      <w:r w:rsidRPr="00BA5DB6">
        <w:t xml:space="preserve"> </w:t>
      </w:r>
      <w:r w:rsidR="00EE1BCA">
        <w:rPr>
          <w:lang w:val="en-US"/>
        </w:rPr>
        <w:t>Version</w:t>
      </w:r>
      <w:r w:rsidR="00EE1BCA" w:rsidRPr="00BA5DB6">
        <w:t xml:space="preserve"> </w:t>
      </w:r>
      <w:r w:rsidR="00EE1BCA">
        <w:rPr>
          <w:lang w:val="en-US"/>
        </w:rPr>
        <w:t>Control</w:t>
      </w:r>
      <w:r w:rsidR="00EE1BCA" w:rsidRPr="00BA5DB6">
        <w:t xml:space="preserve"> </w:t>
      </w:r>
      <w:r w:rsidR="00EE1BCA">
        <w:rPr>
          <w:lang w:val="en-US"/>
        </w:rPr>
        <w:t>System</w:t>
      </w:r>
      <w:r w:rsidRPr="00BA5DB6">
        <w:t xml:space="preserve"> (</w:t>
      </w:r>
      <w:r w:rsidR="00EE1BCA">
        <w:rPr>
          <w:lang w:val="en-US"/>
        </w:rPr>
        <w:t>VCS</w:t>
      </w:r>
      <w:r w:rsidRPr="00BA5DB6">
        <w:t>)?</w:t>
      </w:r>
    </w:p>
    <w:p w14:paraId="2CEF4338" w14:textId="56847CBD" w:rsidR="000D6C20" w:rsidRPr="00174E31" w:rsidRDefault="00395585" w:rsidP="00FB5063">
      <w:pPr>
        <w:rPr>
          <w:rFonts w:cstheme="minorHAnsi"/>
          <w:b/>
          <w:iCs/>
        </w:rPr>
      </w:pPr>
      <w:r w:rsidRPr="00BA5DB6">
        <w:rPr>
          <w:rFonts w:cstheme="minorHAnsi"/>
          <w:b/>
          <w:iCs/>
        </w:rPr>
        <w:cr/>
      </w:r>
      <w:r w:rsidR="00EE1BCA" w:rsidRPr="00EE1BCA">
        <w:rPr>
          <w:rFonts w:cstheme="minorHAnsi"/>
          <w:iCs/>
        </w:rPr>
        <w:t>Система контроля версий (Version Control System, VCS) это инструмент, который используется для управления изменениями в файлах и проектах различных типов. VCS позволяет фиксировать и отслеживать изменения, хранить и восстанавливать предыдущие версии файлов, а также объединять изменения, внесенные разными людьми одновременно. Это помогает улучшить сотрудничество в команде разработчиков, отслеживать причины возникновения ошибок и решать конфликты при внесении изменений. Одной из наиболее популярных систем контроля версий является Git.</w:t>
      </w:r>
    </w:p>
    <w:p w14:paraId="566A1DB7" w14:textId="77777777" w:rsidR="00395585" w:rsidRPr="00395585" w:rsidRDefault="00395585" w:rsidP="00C7518C">
      <w:pPr>
        <w:pStyle w:val="2"/>
      </w:pPr>
      <w:r w:rsidRPr="00395585">
        <w:cr/>
      </w:r>
      <w:r w:rsidRPr="00395585">
        <w:rPr>
          <w:lang w:val="en-US"/>
        </w:rPr>
        <w:t>Q</w:t>
      </w:r>
      <w:r w:rsidRPr="00395585">
        <w:t>2. Что такое репозиторий git?</w:t>
      </w:r>
    </w:p>
    <w:p w14:paraId="26C4F1FC" w14:textId="76EF6FAF" w:rsidR="00EE1BCA" w:rsidRPr="00EE1BCA" w:rsidRDefault="00395585" w:rsidP="00EE1BCA">
      <w:pPr>
        <w:rPr>
          <w:rFonts w:cstheme="minorHAnsi"/>
          <w:iCs/>
        </w:rPr>
      </w:pPr>
      <w:r w:rsidRPr="00395585">
        <w:rPr>
          <w:rFonts w:cstheme="minorHAnsi"/>
          <w:b/>
          <w:iCs/>
        </w:rPr>
        <w:cr/>
      </w:r>
      <w:r w:rsidR="00EE1BCA" w:rsidRPr="00EE1BCA">
        <w:rPr>
          <w:rFonts w:cstheme="minorHAnsi"/>
          <w:iCs/>
        </w:rPr>
        <w:t>Репозиторий Git представляет собой место, где хранятся все файлы, история изменений и метаданные проекта, контролируемого с помощью системы контроля версий Git. В нем содержится полная история изменений файлов, сделанных разными разработчиками, а также информация о ветвлениях и слияниях проекта.</w:t>
      </w:r>
    </w:p>
    <w:p w14:paraId="6C84297C" w14:textId="77777777" w:rsidR="00EE1BCA" w:rsidRPr="00EE1BCA" w:rsidRDefault="00EE1BCA" w:rsidP="00EE1BCA">
      <w:pPr>
        <w:rPr>
          <w:rFonts w:cstheme="minorHAnsi"/>
          <w:iCs/>
        </w:rPr>
      </w:pPr>
    </w:p>
    <w:p w14:paraId="25386B31" w14:textId="77777777" w:rsidR="00EE1BCA" w:rsidRPr="00EE1BCA" w:rsidRDefault="00EE1BCA" w:rsidP="00EE1BCA">
      <w:pPr>
        <w:rPr>
          <w:rFonts w:cstheme="minorHAnsi"/>
          <w:iCs/>
        </w:rPr>
      </w:pPr>
      <w:r w:rsidRPr="00EE1BCA">
        <w:rPr>
          <w:rFonts w:cstheme="minorHAnsi"/>
          <w:iCs/>
        </w:rPr>
        <w:t>Репозиторий Git может быть локальным (на вашем компьютере) или удаленным (на сервере). Локальный репозиторий содержит полную копию проекта и может быть использован для работы без подключения к сети. Удаленный репозиторий, наоборот, расположен на сервере и служит для хранения и совместной работы над проектом нескольких разработчиков.</w:t>
      </w:r>
    </w:p>
    <w:p w14:paraId="0074F512" w14:textId="77777777" w:rsidR="00EE1BCA" w:rsidRPr="00EE1BCA" w:rsidRDefault="00EE1BCA" w:rsidP="00EE1BCA">
      <w:pPr>
        <w:rPr>
          <w:rFonts w:cstheme="minorHAnsi"/>
          <w:iCs/>
        </w:rPr>
      </w:pPr>
    </w:p>
    <w:p w14:paraId="5EEE6AEF" w14:textId="21EA64D8" w:rsidR="000D6C20" w:rsidRPr="00174E31" w:rsidRDefault="00EE1BCA" w:rsidP="00EE1BCA">
      <w:pPr>
        <w:rPr>
          <w:rFonts w:cstheme="minorHAnsi"/>
          <w:b/>
          <w:iCs/>
        </w:rPr>
      </w:pPr>
      <w:r w:rsidRPr="00EE1BCA">
        <w:rPr>
          <w:rFonts w:cstheme="minorHAnsi"/>
          <w:iCs/>
        </w:rPr>
        <w:t>Git использует репозиторий для сохранения всех изменений, сделанных в проекте, и предоставляет возможность переключаться между разными версиями проекта, запрашивать и добавлять изменения, а также сотрудничать с другими разработчиками над проектом.</w:t>
      </w:r>
    </w:p>
    <w:p w14:paraId="4ACC20F0" w14:textId="77777777" w:rsidR="00395585" w:rsidRPr="00395585" w:rsidRDefault="00395585" w:rsidP="00C7518C">
      <w:pPr>
        <w:pStyle w:val="2"/>
      </w:pPr>
      <w:r w:rsidRPr="00395585">
        <w:cr/>
      </w:r>
      <w:r w:rsidRPr="00395585">
        <w:rPr>
          <w:lang w:val="en-US"/>
        </w:rPr>
        <w:t>Q</w:t>
      </w:r>
      <w:r w:rsidRPr="00395585">
        <w:t>3. Что делает git clone?</w:t>
      </w:r>
    </w:p>
    <w:p w14:paraId="5D1682ED" w14:textId="01A95994" w:rsidR="00EE1BCA" w:rsidRPr="00EE1BCA" w:rsidRDefault="00395585" w:rsidP="00EE1BCA">
      <w:pPr>
        <w:rPr>
          <w:rFonts w:cstheme="minorHAnsi"/>
          <w:iCs/>
        </w:rPr>
      </w:pPr>
      <w:r w:rsidRPr="00395585">
        <w:rPr>
          <w:rFonts w:cstheme="minorHAnsi"/>
          <w:b/>
          <w:iCs/>
        </w:rPr>
        <w:cr/>
      </w:r>
      <w:r w:rsidR="00EE1BCA" w:rsidRPr="00EE1BCA">
        <w:rPr>
          <w:rFonts w:cstheme="minorHAnsi"/>
          <w:iCs/>
        </w:rPr>
        <w:t>Команда git clone используется для создания локальной копии удаленного репозитория Git на вашем компьютере. Эта команда копирует все файлы, историю изменений и метаданные проекта, находящиеся в удаленном репозитории, и создает точную копию на вашем локальном компьютере.</w:t>
      </w:r>
    </w:p>
    <w:p w14:paraId="43A9B2B0" w14:textId="77777777" w:rsidR="00EE1BCA" w:rsidRPr="00EE1BCA" w:rsidRDefault="00EE1BCA" w:rsidP="00EE1BCA">
      <w:pPr>
        <w:rPr>
          <w:rFonts w:cstheme="minorHAnsi"/>
          <w:iCs/>
        </w:rPr>
      </w:pPr>
    </w:p>
    <w:p w14:paraId="6038D5B0" w14:textId="5DE55070" w:rsidR="00EE1BCA" w:rsidRPr="00EE1BCA" w:rsidRDefault="00EE1BCA" w:rsidP="00EE1BCA">
      <w:pPr>
        <w:rPr>
          <w:rFonts w:cstheme="minorHAnsi"/>
          <w:iCs/>
        </w:rPr>
      </w:pPr>
      <w:r w:rsidRPr="00EE1BCA">
        <w:rPr>
          <w:rFonts w:cstheme="minorHAnsi"/>
          <w:iCs/>
        </w:rPr>
        <w:t>Чтобы использовать команду git clone, вам нужно знать URL удаленного репозитория, который вы хотите склонировать. Затем вы можете выполнить следующую команду:</w:t>
      </w:r>
    </w:p>
    <w:p w14:paraId="7F6AB346" w14:textId="77777777" w:rsidR="00EE1BCA" w:rsidRPr="00EE1BCA" w:rsidRDefault="00EE1BCA" w:rsidP="00EE1BCA">
      <w:pPr>
        <w:rPr>
          <w:rFonts w:cstheme="minorHAnsi"/>
          <w:iCs/>
        </w:rPr>
      </w:pPr>
    </w:p>
    <w:p w14:paraId="3A9DB864" w14:textId="77777777" w:rsidR="00561FC5" w:rsidRPr="00561FC5" w:rsidRDefault="00561FC5" w:rsidP="00EE1BCA">
      <w:pPr>
        <w:rPr>
          <w:rFonts w:cstheme="minorHAnsi"/>
          <w:iCs/>
          <w:highlight w:val="yellow"/>
        </w:rPr>
      </w:pPr>
      <w:r w:rsidRPr="00561FC5">
        <w:rPr>
          <w:rFonts w:cstheme="minorHAnsi"/>
          <w:iCs/>
          <w:highlight w:val="yellow"/>
        </w:rPr>
        <w:t>git clone &lt;URL&gt;</w:t>
      </w:r>
    </w:p>
    <w:p w14:paraId="4E374071" w14:textId="763DC439" w:rsidR="00EE1BCA" w:rsidRPr="00EE1BCA" w:rsidRDefault="00EE1BCA" w:rsidP="00EE1BCA">
      <w:pPr>
        <w:rPr>
          <w:rFonts w:cstheme="minorHAnsi"/>
          <w:iCs/>
        </w:rPr>
      </w:pPr>
    </w:p>
    <w:p w14:paraId="1F5E6D7E" w14:textId="1470A427" w:rsidR="00EE1BCA" w:rsidRDefault="00EE1BCA" w:rsidP="00EE1BCA">
      <w:r w:rsidRPr="00EE1BCA">
        <w:rPr>
          <w:rFonts w:cstheme="minorHAnsi"/>
          <w:iCs/>
        </w:rPr>
        <w:t>Git создаст новую папку с названием репозитория и скопирует все содержимое удаленного репозитория в эту папку на вашем компьютере. После успешного выполнения команды git clone у вас будет локальная копия репозитория, с которой вы можете работать, внести изменения, коммитить и синхронизировать с удаленным репозиторием.</w:t>
      </w:r>
      <w:r w:rsidR="00395585" w:rsidRPr="00EE1BCA">
        <w:cr/>
      </w:r>
    </w:p>
    <w:p w14:paraId="09B79F94" w14:textId="76831F8D" w:rsidR="00395585" w:rsidRPr="00395585" w:rsidRDefault="00395585" w:rsidP="00C7518C">
      <w:pPr>
        <w:pStyle w:val="2"/>
      </w:pPr>
      <w:r w:rsidRPr="00395585">
        <w:rPr>
          <w:lang w:val="en-US"/>
        </w:rPr>
        <w:t>Q</w:t>
      </w:r>
      <w:r w:rsidRPr="00395585">
        <w:t>4. Что делает команда git config?</w:t>
      </w:r>
    </w:p>
    <w:p w14:paraId="5DFF4BEA" w14:textId="42F4AF85" w:rsidR="00EE1BCA" w:rsidRPr="00EE1BCA" w:rsidRDefault="00395585" w:rsidP="00EE1BCA">
      <w:pPr>
        <w:rPr>
          <w:rFonts w:cstheme="minorHAnsi"/>
          <w:iCs/>
        </w:rPr>
      </w:pPr>
      <w:r w:rsidRPr="00395585">
        <w:rPr>
          <w:rFonts w:cstheme="minorHAnsi"/>
          <w:b/>
          <w:iCs/>
        </w:rPr>
        <w:cr/>
      </w:r>
      <w:r w:rsidR="00EE1BCA" w:rsidRPr="00EE1BCA">
        <w:t xml:space="preserve"> </w:t>
      </w:r>
      <w:r w:rsidR="00EE1BCA" w:rsidRPr="00EE1BCA">
        <w:rPr>
          <w:rFonts w:cstheme="minorHAnsi"/>
          <w:iCs/>
        </w:rPr>
        <w:t>Команда git config используется для настройки параметров Git на вашем локальном компьютере. Она позволяет установить и получить значения различных настроек Git, таких как имя пользователя, электронная почта, редактор по умолчанию и другие.</w:t>
      </w:r>
    </w:p>
    <w:p w14:paraId="26104B31" w14:textId="77777777" w:rsidR="00EE1BCA" w:rsidRPr="00EE1BCA" w:rsidRDefault="00EE1BCA" w:rsidP="00EE1BCA">
      <w:pPr>
        <w:rPr>
          <w:rFonts w:cstheme="minorHAnsi"/>
          <w:iCs/>
        </w:rPr>
      </w:pPr>
    </w:p>
    <w:p w14:paraId="5A2161F4" w14:textId="1A7D9068" w:rsidR="00EE1BCA" w:rsidRPr="00EE1BCA" w:rsidRDefault="00EE1BCA" w:rsidP="00EE1BCA">
      <w:pPr>
        <w:rPr>
          <w:rFonts w:cstheme="minorHAnsi"/>
          <w:iCs/>
        </w:rPr>
      </w:pPr>
      <w:r w:rsidRPr="00EE1BCA">
        <w:rPr>
          <w:rFonts w:cstheme="minorHAnsi"/>
          <w:iCs/>
        </w:rPr>
        <w:t>Вот несколько примеров использования команды git config:</w:t>
      </w:r>
    </w:p>
    <w:p w14:paraId="4DB7AE99" w14:textId="77777777" w:rsidR="00EE1BCA" w:rsidRPr="00EE1BCA" w:rsidRDefault="00EE1BCA" w:rsidP="00EE1BCA">
      <w:pPr>
        <w:rPr>
          <w:rFonts w:cstheme="minorHAnsi"/>
          <w:iCs/>
        </w:rPr>
      </w:pPr>
    </w:p>
    <w:p w14:paraId="1AB1FF12" w14:textId="33B24157" w:rsidR="00EE1BCA" w:rsidRPr="00561FC5" w:rsidRDefault="00EE1BCA" w:rsidP="0098149F">
      <w:pPr>
        <w:pStyle w:val="a3"/>
        <w:numPr>
          <w:ilvl w:val="0"/>
          <w:numId w:val="173"/>
        </w:numPr>
        <w:rPr>
          <w:rFonts w:cstheme="minorHAnsi"/>
          <w:iCs/>
        </w:rPr>
      </w:pPr>
      <w:r w:rsidRPr="00561FC5">
        <w:rPr>
          <w:rFonts w:cstheme="minorHAnsi"/>
          <w:iCs/>
        </w:rPr>
        <w:t>Установка имени пользователя:</w:t>
      </w:r>
    </w:p>
    <w:p w14:paraId="39932710" w14:textId="77777777" w:rsidR="00EE1BCA" w:rsidRPr="00EE1BCA" w:rsidRDefault="00EE1BCA" w:rsidP="00EE1BCA">
      <w:pPr>
        <w:rPr>
          <w:rFonts w:cstheme="minorHAnsi"/>
          <w:iCs/>
        </w:rPr>
      </w:pPr>
    </w:p>
    <w:p w14:paraId="67386109" w14:textId="77777777" w:rsidR="00561FC5" w:rsidRPr="00561FC5" w:rsidRDefault="00561FC5" w:rsidP="00EE1BCA">
      <w:pPr>
        <w:rPr>
          <w:rFonts w:cstheme="minorHAnsi"/>
          <w:iCs/>
          <w:highlight w:val="yellow"/>
          <w:lang w:val="en-US"/>
        </w:rPr>
      </w:pPr>
      <w:r w:rsidRPr="00561FC5">
        <w:rPr>
          <w:rFonts w:cstheme="minorHAnsi"/>
          <w:iCs/>
          <w:highlight w:val="yellow"/>
          <w:lang w:val="en-US"/>
        </w:rPr>
        <w:t>git config --global user.name "Your Name"</w:t>
      </w:r>
    </w:p>
    <w:p w14:paraId="2236732C" w14:textId="578D6A6B" w:rsidR="00EE1BCA" w:rsidRPr="00561FC5" w:rsidRDefault="00EE1BCA" w:rsidP="00EE1BCA">
      <w:pPr>
        <w:rPr>
          <w:rFonts w:cstheme="minorHAnsi"/>
          <w:iCs/>
          <w:lang w:val="en-US"/>
        </w:rPr>
      </w:pPr>
    </w:p>
    <w:p w14:paraId="1DED29FD" w14:textId="588188E9" w:rsidR="00EE1BCA" w:rsidRPr="00561FC5" w:rsidRDefault="00EE1BCA" w:rsidP="0098149F">
      <w:pPr>
        <w:pStyle w:val="a3"/>
        <w:numPr>
          <w:ilvl w:val="0"/>
          <w:numId w:val="173"/>
        </w:numPr>
        <w:rPr>
          <w:rFonts w:cstheme="minorHAnsi"/>
          <w:iCs/>
        </w:rPr>
      </w:pPr>
      <w:r w:rsidRPr="00561FC5">
        <w:rPr>
          <w:rFonts w:cstheme="minorHAnsi"/>
          <w:iCs/>
        </w:rPr>
        <w:t>Установка электронной почты:</w:t>
      </w:r>
    </w:p>
    <w:p w14:paraId="2E70A1EF" w14:textId="77777777" w:rsidR="00EE1BCA" w:rsidRPr="00EE1BCA" w:rsidRDefault="00EE1BCA" w:rsidP="00EE1BCA">
      <w:pPr>
        <w:rPr>
          <w:rFonts w:cstheme="minorHAnsi"/>
          <w:iCs/>
        </w:rPr>
      </w:pPr>
    </w:p>
    <w:p w14:paraId="2FC299A7" w14:textId="77777777" w:rsidR="00561FC5" w:rsidRPr="00561FC5" w:rsidRDefault="00561FC5" w:rsidP="00EE1BCA">
      <w:pPr>
        <w:rPr>
          <w:rFonts w:cstheme="minorHAnsi"/>
          <w:iCs/>
          <w:highlight w:val="yellow"/>
          <w:lang w:val="en-US"/>
        </w:rPr>
      </w:pPr>
      <w:r w:rsidRPr="00561FC5">
        <w:rPr>
          <w:rFonts w:cstheme="minorHAnsi"/>
          <w:iCs/>
          <w:highlight w:val="yellow"/>
          <w:lang w:val="en-US"/>
        </w:rPr>
        <w:t>git config --global user.email "youremail@example.com"</w:t>
      </w:r>
    </w:p>
    <w:p w14:paraId="6D172792" w14:textId="62F36DA7" w:rsidR="00EE1BCA" w:rsidRPr="00EE1BCA" w:rsidRDefault="00EE1BCA" w:rsidP="00EE1BCA">
      <w:pPr>
        <w:rPr>
          <w:rFonts w:cstheme="minorHAnsi"/>
          <w:iCs/>
          <w:lang w:val="en-US"/>
        </w:rPr>
      </w:pPr>
    </w:p>
    <w:p w14:paraId="2C5604E6" w14:textId="7C6E3878" w:rsidR="00EE1BCA" w:rsidRPr="00561FC5" w:rsidRDefault="00EE1BCA" w:rsidP="0098149F">
      <w:pPr>
        <w:pStyle w:val="a3"/>
        <w:numPr>
          <w:ilvl w:val="0"/>
          <w:numId w:val="173"/>
        </w:numPr>
        <w:rPr>
          <w:rFonts w:cstheme="minorHAnsi"/>
          <w:iCs/>
        </w:rPr>
      </w:pPr>
      <w:r w:rsidRPr="00561FC5">
        <w:rPr>
          <w:rFonts w:cstheme="minorHAnsi"/>
          <w:iCs/>
        </w:rPr>
        <w:t>Просмотр текущих настроек Git:</w:t>
      </w:r>
    </w:p>
    <w:p w14:paraId="7B06C4F1" w14:textId="77777777" w:rsidR="00EE1BCA" w:rsidRPr="00EE1BCA" w:rsidRDefault="00EE1BCA" w:rsidP="00EE1BCA">
      <w:pPr>
        <w:rPr>
          <w:rFonts w:cstheme="minorHAnsi"/>
          <w:iCs/>
        </w:rPr>
      </w:pPr>
    </w:p>
    <w:p w14:paraId="1D3A5C4B" w14:textId="77777777" w:rsidR="00561FC5" w:rsidRPr="00561FC5" w:rsidRDefault="00561FC5" w:rsidP="00EE1BCA">
      <w:pPr>
        <w:rPr>
          <w:rFonts w:cstheme="minorHAnsi"/>
          <w:iCs/>
          <w:highlight w:val="yellow"/>
        </w:rPr>
      </w:pPr>
      <w:r w:rsidRPr="00561FC5">
        <w:rPr>
          <w:rFonts w:cstheme="minorHAnsi"/>
          <w:iCs/>
          <w:highlight w:val="yellow"/>
        </w:rPr>
        <w:t>git config --list</w:t>
      </w:r>
    </w:p>
    <w:p w14:paraId="17959ED5" w14:textId="532067C9" w:rsidR="00EE1BCA" w:rsidRPr="00EE1BCA" w:rsidRDefault="00EE1BCA" w:rsidP="00EE1BCA">
      <w:pPr>
        <w:rPr>
          <w:rFonts w:cstheme="minorHAnsi"/>
          <w:iCs/>
        </w:rPr>
      </w:pPr>
    </w:p>
    <w:p w14:paraId="61FB1D5B" w14:textId="66D6F67A" w:rsidR="00EE1BCA" w:rsidRPr="00EE1BCA" w:rsidRDefault="00EE1BCA" w:rsidP="00EE1BCA">
      <w:pPr>
        <w:rPr>
          <w:rFonts w:cstheme="minorHAnsi"/>
          <w:iCs/>
        </w:rPr>
      </w:pPr>
      <w:r w:rsidRPr="00EE1BCA">
        <w:rPr>
          <w:rFonts w:cstheme="minorHAnsi"/>
          <w:iCs/>
        </w:rPr>
        <w:t>Команда git config имеет два уровня настроек: локальный (для конкретного репозитория) и глобальный (глобально для вашего компьютера). Флаг --global используется для установки глобальных настроек, а без него настройки будут применяться только к текущему репозиторию.</w:t>
      </w:r>
    </w:p>
    <w:p w14:paraId="79A20CF0" w14:textId="77777777" w:rsidR="00EE1BCA" w:rsidRPr="00EE1BCA" w:rsidRDefault="00EE1BCA" w:rsidP="00EE1BCA">
      <w:pPr>
        <w:rPr>
          <w:rFonts w:cstheme="minorHAnsi"/>
          <w:iCs/>
        </w:rPr>
      </w:pPr>
    </w:p>
    <w:p w14:paraId="4CC9BE28" w14:textId="77777777" w:rsidR="00EE1BCA" w:rsidRDefault="00EE1BCA" w:rsidP="00EE1BCA">
      <w:pPr>
        <w:rPr>
          <w:rFonts w:cstheme="minorHAnsi"/>
          <w:iCs/>
        </w:rPr>
      </w:pPr>
      <w:r w:rsidRPr="00EE1BCA">
        <w:rPr>
          <w:rFonts w:cstheme="minorHAnsi"/>
          <w:iCs/>
        </w:rPr>
        <w:t>Настройки Git позволяют вам устанавливать предпочтения для своей работы с Git и корректно идентифицировать ваши коммиты.</w:t>
      </w:r>
    </w:p>
    <w:p w14:paraId="788E1AFC" w14:textId="258A7C28" w:rsidR="00395585" w:rsidRPr="00395585" w:rsidRDefault="00395585" w:rsidP="00C7518C">
      <w:pPr>
        <w:pStyle w:val="2"/>
      </w:pPr>
      <w:r w:rsidRPr="00EE1BCA">
        <w:cr/>
      </w:r>
      <w:r w:rsidRPr="00395585">
        <w:rPr>
          <w:lang w:val="en-US"/>
        </w:rPr>
        <w:t>Q</w:t>
      </w:r>
      <w:r w:rsidRPr="00395585">
        <w:t>5. Можете ли вы объяснить head с точки зрения git, а также указать количество голов, которые могут присутствовать в репозитории?</w:t>
      </w:r>
    </w:p>
    <w:p w14:paraId="5BE65911" w14:textId="14CD08CA" w:rsidR="00EE1BCA" w:rsidRPr="00EE1BCA" w:rsidRDefault="00395585" w:rsidP="00EE1BCA">
      <w:pPr>
        <w:rPr>
          <w:rFonts w:cstheme="minorHAnsi"/>
          <w:iCs/>
        </w:rPr>
      </w:pPr>
      <w:r w:rsidRPr="00395585">
        <w:rPr>
          <w:rFonts w:cstheme="minorHAnsi"/>
          <w:b/>
          <w:iCs/>
        </w:rPr>
        <w:cr/>
      </w:r>
      <w:r w:rsidR="00EE1BCA" w:rsidRPr="00EE1BCA">
        <w:t xml:space="preserve"> </w:t>
      </w:r>
      <w:r w:rsidR="00EE1BCA" w:rsidRPr="00EE1BCA">
        <w:rPr>
          <w:rFonts w:cstheme="minorHAnsi"/>
          <w:iCs/>
        </w:rPr>
        <w:t>В Git термин HEAD используется для обозначения текущей указанной версии вашего репозитория. HEAD указывает на последний коммит в текущей ветке. Он представляет собой указатель на конкретную версию вашего проекта.</w:t>
      </w:r>
    </w:p>
    <w:p w14:paraId="2EF3CA9A" w14:textId="77777777" w:rsidR="00EE1BCA" w:rsidRPr="00EE1BCA" w:rsidRDefault="00EE1BCA" w:rsidP="00EE1BCA">
      <w:pPr>
        <w:rPr>
          <w:rFonts w:cstheme="minorHAnsi"/>
          <w:iCs/>
        </w:rPr>
      </w:pPr>
    </w:p>
    <w:p w14:paraId="59B03F39" w14:textId="77777777" w:rsidR="00EE1BCA" w:rsidRPr="00EE1BCA" w:rsidRDefault="00EE1BCA" w:rsidP="00EE1BCA">
      <w:pPr>
        <w:rPr>
          <w:rFonts w:cstheme="minorHAnsi"/>
          <w:iCs/>
        </w:rPr>
      </w:pPr>
      <w:r w:rsidRPr="00EE1BCA">
        <w:rPr>
          <w:rFonts w:cstheme="minorHAnsi"/>
          <w:iCs/>
        </w:rPr>
        <w:t>HEAD может иметь несколько состояний:</w:t>
      </w:r>
    </w:p>
    <w:p w14:paraId="59766045" w14:textId="77777777" w:rsidR="00EE1BCA" w:rsidRPr="00EE1BCA" w:rsidRDefault="00EE1BCA" w:rsidP="00EE1BCA">
      <w:pPr>
        <w:rPr>
          <w:rFonts w:cstheme="minorHAnsi"/>
          <w:iCs/>
        </w:rPr>
      </w:pPr>
    </w:p>
    <w:p w14:paraId="19C5B922" w14:textId="1F995230" w:rsidR="00561FC5" w:rsidRPr="00561FC5" w:rsidRDefault="00561FC5" w:rsidP="0098149F">
      <w:pPr>
        <w:pStyle w:val="a3"/>
        <w:numPr>
          <w:ilvl w:val="0"/>
          <w:numId w:val="174"/>
        </w:numPr>
        <w:rPr>
          <w:rFonts w:cstheme="minorHAnsi"/>
          <w:iCs/>
        </w:rPr>
      </w:pPr>
      <w:r w:rsidRPr="00561FC5">
        <w:rPr>
          <w:rFonts w:cstheme="minorHAnsi"/>
          <w:iCs/>
        </w:rPr>
        <w:t>Ссылка на конкретный коммит (например, указывает на последний коммит в текущей ветке).</w:t>
      </w:r>
    </w:p>
    <w:p w14:paraId="52DA8834" w14:textId="0643AC2F" w:rsidR="00561FC5" w:rsidRPr="00561FC5" w:rsidRDefault="00561FC5" w:rsidP="0098149F">
      <w:pPr>
        <w:pStyle w:val="a3"/>
        <w:numPr>
          <w:ilvl w:val="0"/>
          <w:numId w:val="174"/>
        </w:numPr>
        <w:rPr>
          <w:rFonts w:cstheme="minorHAnsi"/>
          <w:iCs/>
        </w:rPr>
      </w:pPr>
      <w:r w:rsidRPr="00561FC5">
        <w:rPr>
          <w:rFonts w:cstheme="minorHAnsi"/>
          <w:iCs/>
        </w:rPr>
        <w:t>Имя ветки (например, master), что означает, что HEAD указывает на последний коммит в ветке с этим именем.</w:t>
      </w:r>
    </w:p>
    <w:p w14:paraId="5BA4811A" w14:textId="07B3DEAF" w:rsidR="00561FC5" w:rsidRPr="00561FC5" w:rsidRDefault="00561FC5" w:rsidP="0098149F">
      <w:pPr>
        <w:pStyle w:val="a3"/>
        <w:numPr>
          <w:ilvl w:val="0"/>
          <w:numId w:val="174"/>
        </w:numPr>
        <w:rPr>
          <w:rFonts w:cstheme="minorHAnsi"/>
          <w:iCs/>
        </w:rPr>
      </w:pPr>
      <w:r w:rsidRPr="00561FC5">
        <w:rPr>
          <w:rFonts w:cstheme="minorHAnsi"/>
          <w:iCs/>
        </w:rPr>
        <w:t>Хешированный идентификатор коммита, непосредственно указывающий на конкретный коммит.</w:t>
      </w:r>
    </w:p>
    <w:p w14:paraId="2383ABC4" w14:textId="5DBDF673" w:rsidR="00EE1BCA" w:rsidRPr="00EE1BCA" w:rsidRDefault="00EE1BCA" w:rsidP="00EE1BCA">
      <w:pPr>
        <w:rPr>
          <w:rFonts w:cstheme="minorHAnsi"/>
          <w:iCs/>
        </w:rPr>
      </w:pPr>
    </w:p>
    <w:p w14:paraId="39381CC1" w14:textId="77777777" w:rsidR="00EE1BCA" w:rsidRDefault="00EE1BCA" w:rsidP="00EE1BCA">
      <w:r w:rsidRPr="00EE1BCA">
        <w:rPr>
          <w:rFonts w:cstheme="minorHAnsi"/>
          <w:iCs/>
        </w:rPr>
        <w:t>Относительно количества HEAD-ов, в репозитории может присутствовать только один HEAD. Однако могут существовать разные ветви, и при переключении между ветками, HEAD будет указывать на последний коммит в выбранной ветке. Таким образом, несколько ветвей в репозитории могут иметь свои собственные HEAD-ы, которые указывают на разные коммиты в каждой ветке.</w:t>
      </w:r>
      <w:r w:rsidR="00395585" w:rsidRPr="00395585">
        <w:cr/>
      </w:r>
    </w:p>
    <w:p w14:paraId="78B34223" w14:textId="24ED2884" w:rsidR="00395585" w:rsidRPr="00395585" w:rsidRDefault="00395585" w:rsidP="00C7518C">
      <w:pPr>
        <w:pStyle w:val="2"/>
      </w:pPr>
      <w:r w:rsidRPr="00395585">
        <w:rPr>
          <w:lang w:val="en-US"/>
        </w:rPr>
        <w:t>Q</w:t>
      </w:r>
      <w:r w:rsidRPr="00395585">
        <w:t>6. Что такое конфликт?</w:t>
      </w:r>
    </w:p>
    <w:p w14:paraId="7C885323" w14:textId="5191E1BE" w:rsidR="00EE1BCA" w:rsidRPr="00EE1BCA" w:rsidRDefault="00395585" w:rsidP="00EE1BCA">
      <w:pPr>
        <w:rPr>
          <w:rFonts w:cstheme="minorHAnsi"/>
          <w:iCs/>
        </w:rPr>
      </w:pPr>
      <w:r w:rsidRPr="00395585">
        <w:rPr>
          <w:rFonts w:cstheme="minorHAnsi"/>
          <w:b/>
          <w:iCs/>
        </w:rPr>
        <w:cr/>
      </w:r>
      <w:r w:rsidR="00EE1BCA" w:rsidRPr="00EE1BCA">
        <w:t xml:space="preserve"> </w:t>
      </w:r>
      <w:r w:rsidR="00EE1BCA" w:rsidRPr="00EE1BCA">
        <w:rPr>
          <w:rFonts w:cstheme="minorHAnsi"/>
          <w:iCs/>
        </w:rPr>
        <w:t>Конфликт в контексте Git возникает, когда Git не может автоматически объединить изменения двух разных версий кода.</w:t>
      </w:r>
    </w:p>
    <w:p w14:paraId="14EA6399" w14:textId="77777777" w:rsidR="00EE1BCA" w:rsidRPr="00EE1BCA" w:rsidRDefault="00EE1BCA" w:rsidP="00EE1BCA">
      <w:pPr>
        <w:rPr>
          <w:rFonts w:cstheme="minorHAnsi"/>
          <w:iCs/>
        </w:rPr>
      </w:pPr>
    </w:p>
    <w:p w14:paraId="7EFB9E0C" w14:textId="73F70A43" w:rsidR="00EE1BCA" w:rsidRDefault="00EE1BCA" w:rsidP="00EE1BCA">
      <w:pPr>
        <w:rPr>
          <w:rFonts w:cstheme="minorHAnsi"/>
          <w:iCs/>
        </w:rPr>
      </w:pPr>
      <w:r w:rsidRPr="00EE1BCA">
        <w:rPr>
          <w:rFonts w:cstheme="minorHAnsi"/>
          <w:iCs/>
        </w:rPr>
        <w:t>Конфликт возникает, когда две или более веток имеют разные изменения в одном и том же месте кода. Это может произойти, например, когда два разработчика параллельно вносят изменения в один и тот же файл или когда происходит слияние веток с разными изменениями.</w:t>
      </w:r>
    </w:p>
    <w:p w14:paraId="67519563" w14:textId="77777777" w:rsidR="00EE1BCA" w:rsidRPr="00EE1BCA" w:rsidRDefault="00EE1BCA" w:rsidP="00EE1BCA">
      <w:pPr>
        <w:rPr>
          <w:rFonts w:cstheme="minorHAnsi"/>
          <w:iCs/>
        </w:rPr>
      </w:pPr>
    </w:p>
    <w:p w14:paraId="15EB3EC7" w14:textId="3FDCEA48" w:rsidR="00EE1BCA" w:rsidRDefault="00EE1BCA" w:rsidP="00EE1BCA">
      <w:pPr>
        <w:rPr>
          <w:rFonts w:cstheme="minorHAnsi"/>
          <w:iCs/>
        </w:rPr>
      </w:pPr>
      <w:r w:rsidRPr="00174E31">
        <w:rPr>
          <w:rFonts w:cstheme="minorHAnsi"/>
          <w:iCs/>
          <w:noProof/>
          <w:lang w:eastAsia="ru-RU"/>
        </w:rPr>
        <w:drawing>
          <wp:inline distT="0" distB="0" distL="0" distR="0" wp14:anchorId="62781CBA" wp14:editId="31F7369E">
            <wp:extent cx="7199630" cy="7964170"/>
            <wp:effectExtent l="0" t="0" r="0" b="0"/>
            <wp:docPr id="617" name="Рисунок 6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08"/>
                    <pic:cNvPicPr>
                      <a:picLocks noChangeAspect="1" noChangeArrowheads="1"/>
                    </pic:cNvPicPr>
                  </pic:nvPicPr>
                  <pic:blipFill>
                    <a:blip r:embed="rId28" cstate="print">
                      <a:extLst>
                        <a:ext uri="{28A0092B-C50C-407E-A947-70E740481C1C}">
                          <a14:useLocalDpi xmlns:a14="http://schemas.microsoft.com/office/drawing/2010/main" val="0"/>
                        </a:ext>
                      </a:extLst>
                    </a:blip>
                    <a:srcRect/>
                    <a:stretch>
                      <a:fillRect/>
                    </a:stretch>
                  </pic:blipFill>
                  <pic:spPr bwMode="auto">
                    <a:xfrm>
                      <a:off x="0" y="0"/>
                      <a:ext cx="7199630" cy="7964170"/>
                    </a:xfrm>
                    <a:prstGeom prst="rect">
                      <a:avLst/>
                    </a:prstGeom>
                    <a:noFill/>
                    <a:ln>
                      <a:noFill/>
                    </a:ln>
                  </pic:spPr>
                </pic:pic>
              </a:graphicData>
            </a:graphic>
          </wp:inline>
        </w:drawing>
      </w:r>
    </w:p>
    <w:p w14:paraId="1914948A" w14:textId="77777777" w:rsidR="00EE1BCA" w:rsidRPr="00EE1BCA" w:rsidRDefault="00EE1BCA" w:rsidP="00EE1BCA">
      <w:pPr>
        <w:rPr>
          <w:rFonts w:cstheme="minorHAnsi"/>
          <w:iCs/>
        </w:rPr>
      </w:pPr>
    </w:p>
    <w:p w14:paraId="7CD41B0D" w14:textId="15693BD8" w:rsidR="00EE1BCA" w:rsidRPr="00EE1BCA" w:rsidRDefault="00EE1BCA" w:rsidP="00EE1BCA">
      <w:pPr>
        <w:rPr>
          <w:rFonts w:cstheme="minorHAnsi"/>
          <w:iCs/>
        </w:rPr>
      </w:pPr>
      <w:r w:rsidRPr="00EE1BCA">
        <w:rPr>
          <w:rFonts w:cstheme="minorHAnsi"/>
          <w:iCs/>
        </w:rPr>
        <w:t>Git пытается автоматически объединить изменения, но если он обнаруживает конфликт, он объявляет это состояние как конфликт слияния (merge conflict) и отмечает проблематические места в файлах с помощью специальных маркеров.</w:t>
      </w:r>
    </w:p>
    <w:p w14:paraId="701EBBDA" w14:textId="77777777" w:rsidR="00EE1BCA" w:rsidRPr="00EE1BCA" w:rsidRDefault="00EE1BCA" w:rsidP="00EE1BCA">
      <w:pPr>
        <w:rPr>
          <w:rFonts w:cstheme="minorHAnsi"/>
          <w:iCs/>
        </w:rPr>
      </w:pPr>
    </w:p>
    <w:p w14:paraId="66199D65" w14:textId="7FBB0C7D" w:rsidR="00EE1BCA" w:rsidRPr="00EE1BCA" w:rsidRDefault="00EE1BCA" w:rsidP="00EE1BCA">
      <w:pPr>
        <w:rPr>
          <w:rFonts w:cstheme="minorHAnsi"/>
          <w:iCs/>
        </w:rPr>
      </w:pPr>
      <w:r w:rsidRPr="00EE1BCA">
        <w:rPr>
          <w:rFonts w:cstheme="minorHAnsi"/>
          <w:iCs/>
        </w:rPr>
        <w:t>Разрешение конфликта требует вмешательства разработчика. Вы должны вручную редактировать соответствующие файлы, разрешая конфликты путем выбора, какую версию кода сохранить или комбинировать эти изменения. После разрешения конфликта вы должны выполнить команду git add для отметки файлов как разрешенные, а затем выполнить команду git commit для завершения слияния или коммита.</w:t>
      </w:r>
    </w:p>
    <w:p w14:paraId="7FB807A0" w14:textId="77777777" w:rsidR="00EE1BCA" w:rsidRPr="00EE1BCA" w:rsidRDefault="00EE1BCA" w:rsidP="00EE1BCA">
      <w:pPr>
        <w:rPr>
          <w:rFonts w:cstheme="minorHAnsi"/>
          <w:iCs/>
        </w:rPr>
      </w:pPr>
    </w:p>
    <w:p w14:paraId="169EE439" w14:textId="52098075" w:rsidR="00FB5063" w:rsidRPr="00174E31" w:rsidRDefault="00EE1BCA" w:rsidP="00EE1BCA">
      <w:pPr>
        <w:rPr>
          <w:rFonts w:cstheme="minorHAnsi"/>
          <w:iCs/>
        </w:rPr>
      </w:pPr>
      <w:r w:rsidRPr="00EE1BCA">
        <w:rPr>
          <w:rFonts w:cstheme="minorHAnsi"/>
          <w:iCs/>
        </w:rPr>
        <w:t>Корректное разрешение конфликтов важно для поддержания целостности кодовой базы и согласованности изменений, вносимых несколькими разработчиками.</w:t>
      </w:r>
    </w:p>
    <w:p w14:paraId="1EAE5958" w14:textId="2AE89EEC" w:rsidR="000D6C20" w:rsidRPr="00174E31" w:rsidRDefault="000D6C20" w:rsidP="00FB5063">
      <w:pPr>
        <w:rPr>
          <w:rFonts w:cstheme="minorHAnsi"/>
          <w:b/>
          <w:iCs/>
        </w:rPr>
      </w:pPr>
    </w:p>
    <w:p w14:paraId="7F1EB0E4" w14:textId="77777777" w:rsidR="00395585" w:rsidRPr="00395585" w:rsidRDefault="00395585" w:rsidP="00C7518C">
      <w:pPr>
        <w:pStyle w:val="2"/>
      </w:pPr>
      <w:r w:rsidRPr="00BA5DB6">
        <w:cr/>
      </w:r>
      <w:r w:rsidRPr="00395585">
        <w:rPr>
          <w:lang w:val="en-US"/>
        </w:rPr>
        <w:t>Q</w:t>
      </w:r>
      <w:r w:rsidRPr="00395585">
        <w:t>7. Какова функциональность git ls-tree?</w:t>
      </w:r>
    </w:p>
    <w:p w14:paraId="0E03808F" w14:textId="010D44EC" w:rsidR="00EE1BCA" w:rsidRPr="00EE1BCA" w:rsidRDefault="00395585" w:rsidP="00EE1BCA">
      <w:pPr>
        <w:rPr>
          <w:rFonts w:cstheme="minorHAnsi"/>
          <w:iCs/>
        </w:rPr>
      </w:pPr>
      <w:r w:rsidRPr="00395585">
        <w:rPr>
          <w:rFonts w:cstheme="minorHAnsi"/>
          <w:b/>
          <w:iCs/>
        </w:rPr>
        <w:cr/>
      </w:r>
      <w:r w:rsidR="00EE1BCA" w:rsidRPr="00EE1BCA">
        <w:t xml:space="preserve"> </w:t>
      </w:r>
      <w:r w:rsidR="00EE1BCA" w:rsidRPr="00EE1BCA">
        <w:rPr>
          <w:rFonts w:cstheme="minorHAnsi"/>
          <w:iCs/>
        </w:rPr>
        <w:t>Команда git ls-tree предоставляет функциональность для просмотра содержимого объектов дерева в Git-репозитории. Она позволяет просматривать метаданные файлов и директорий внутри указанного дерева или коммита.</w:t>
      </w:r>
    </w:p>
    <w:p w14:paraId="3767B1D6" w14:textId="77777777" w:rsidR="00EE1BCA" w:rsidRPr="00EE1BCA" w:rsidRDefault="00EE1BCA" w:rsidP="00EE1BCA">
      <w:pPr>
        <w:rPr>
          <w:rFonts w:cstheme="minorHAnsi"/>
          <w:iCs/>
        </w:rPr>
      </w:pPr>
    </w:p>
    <w:p w14:paraId="201E27F3" w14:textId="79AF4EC7" w:rsidR="00EE1BCA" w:rsidRPr="00EE1BCA" w:rsidRDefault="00EE1BCA" w:rsidP="00EE1BCA">
      <w:pPr>
        <w:rPr>
          <w:rFonts w:cstheme="minorHAnsi"/>
          <w:iCs/>
        </w:rPr>
      </w:pPr>
      <w:r w:rsidRPr="00EE1BCA">
        <w:rPr>
          <w:rFonts w:cstheme="minorHAnsi"/>
          <w:iCs/>
        </w:rPr>
        <w:t>Синтаксис команды git ls-tree выглядит следующим образом:</w:t>
      </w:r>
    </w:p>
    <w:p w14:paraId="5C702722" w14:textId="1D679790" w:rsidR="00EE1BCA" w:rsidRPr="00561FC5" w:rsidRDefault="00EE1BCA" w:rsidP="00EE1BCA">
      <w:pPr>
        <w:rPr>
          <w:rFonts w:cstheme="minorHAnsi"/>
          <w:iCs/>
        </w:rPr>
      </w:pPr>
    </w:p>
    <w:p w14:paraId="559A317F" w14:textId="400E9BC5" w:rsidR="00EE1BCA" w:rsidRPr="00561FC5" w:rsidRDefault="00561FC5" w:rsidP="00EE1BCA">
      <w:pPr>
        <w:rPr>
          <w:rFonts w:cstheme="minorHAnsi"/>
          <w:iCs/>
          <w:highlight w:val="yellow"/>
          <w:lang w:val="en-US"/>
        </w:rPr>
      </w:pPr>
      <w:r w:rsidRPr="00561FC5">
        <w:rPr>
          <w:rFonts w:cstheme="minorHAnsi"/>
          <w:iCs/>
          <w:highlight w:val="yellow"/>
          <w:lang w:val="en-US"/>
        </w:rPr>
        <w:t xml:space="preserve">git </w:t>
      </w:r>
      <w:r>
        <w:rPr>
          <w:rFonts w:cstheme="minorHAnsi"/>
          <w:iCs/>
          <w:highlight w:val="yellow"/>
          <w:lang w:val="en-US"/>
        </w:rPr>
        <w:t>ls-tree [&lt;commit-ish&gt;] [&lt;path&gt;]</w:t>
      </w:r>
    </w:p>
    <w:p w14:paraId="4C7BBDB7" w14:textId="2A2E20B1" w:rsidR="00EE1BCA" w:rsidRPr="00561FC5" w:rsidRDefault="00EE1BCA" w:rsidP="00EE1BCA">
      <w:pPr>
        <w:rPr>
          <w:rFonts w:cstheme="minorHAnsi"/>
          <w:iCs/>
          <w:lang w:val="en-US"/>
        </w:rPr>
      </w:pPr>
    </w:p>
    <w:p w14:paraId="4229FC82" w14:textId="50355E3D" w:rsidR="00EE1BCA" w:rsidRPr="00561FC5" w:rsidRDefault="00EE1BCA" w:rsidP="0098149F">
      <w:pPr>
        <w:pStyle w:val="a3"/>
        <w:numPr>
          <w:ilvl w:val="0"/>
          <w:numId w:val="175"/>
        </w:numPr>
        <w:rPr>
          <w:rFonts w:cstheme="minorHAnsi"/>
          <w:iCs/>
        </w:rPr>
      </w:pPr>
      <w:r w:rsidRPr="00561FC5">
        <w:rPr>
          <w:rFonts w:cstheme="minorHAnsi"/>
          <w:iCs/>
        </w:rPr>
        <w:t>&lt;commit-ish&gt; опциональный параметр, позволяющий указать коммит или ветку, в котором следует искать дерево. По умолчанию используется текущий коммит HEAD.</w:t>
      </w:r>
    </w:p>
    <w:p w14:paraId="5FC8D7B3" w14:textId="3BCAFA7A" w:rsidR="00EE1BCA" w:rsidRPr="00561FC5" w:rsidRDefault="00EE1BCA" w:rsidP="0098149F">
      <w:pPr>
        <w:pStyle w:val="a3"/>
        <w:numPr>
          <w:ilvl w:val="0"/>
          <w:numId w:val="175"/>
        </w:numPr>
        <w:rPr>
          <w:rFonts w:cstheme="minorHAnsi"/>
          <w:iCs/>
        </w:rPr>
      </w:pPr>
      <w:r w:rsidRPr="00561FC5">
        <w:rPr>
          <w:rFonts w:cstheme="minorHAnsi"/>
          <w:iCs/>
        </w:rPr>
        <w:t>&lt;path&gt; опциональный параметр, позволяющий ограничить вывод только на выбранный путь внутри дерева.</w:t>
      </w:r>
    </w:p>
    <w:p w14:paraId="3707CB04" w14:textId="77777777" w:rsidR="00EE1BCA" w:rsidRPr="00EE1BCA" w:rsidRDefault="00EE1BCA" w:rsidP="00EE1BCA">
      <w:pPr>
        <w:rPr>
          <w:rFonts w:cstheme="minorHAnsi"/>
          <w:iCs/>
        </w:rPr>
      </w:pPr>
    </w:p>
    <w:p w14:paraId="41041BE4" w14:textId="7C87B3BA" w:rsidR="00EE1BCA" w:rsidRPr="00EE1BCA" w:rsidRDefault="00EE1BCA" w:rsidP="00EE1BCA">
      <w:pPr>
        <w:rPr>
          <w:rFonts w:cstheme="minorHAnsi"/>
          <w:iCs/>
        </w:rPr>
      </w:pPr>
      <w:r w:rsidRPr="00EE1BCA">
        <w:rPr>
          <w:rFonts w:cstheme="minorHAnsi"/>
          <w:iCs/>
        </w:rPr>
        <w:t>Примеры использования команды git ls-tree:</w:t>
      </w:r>
    </w:p>
    <w:p w14:paraId="55AEBF96" w14:textId="77777777" w:rsidR="00EE1BCA" w:rsidRPr="00EE1BCA" w:rsidRDefault="00EE1BCA" w:rsidP="00EE1BCA">
      <w:pPr>
        <w:rPr>
          <w:rFonts w:cstheme="minorHAnsi"/>
          <w:iCs/>
        </w:rPr>
      </w:pPr>
    </w:p>
    <w:p w14:paraId="0A6A6F48" w14:textId="5940395F" w:rsidR="00561FC5" w:rsidRPr="00561FC5" w:rsidRDefault="00EE1BCA" w:rsidP="0098149F">
      <w:pPr>
        <w:pStyle w:val="a3"/>
        <w:numPr>
          <w:ilvl w:val="0"/>
          <w:numId w:val="176"/>
        </w:numPr>
        <w:rPr>
          <w:rFonts w:cstheme="minorHAnsi"/>
          <w:iCs/>
        </w:rPr>
      </w:pPr>
      <w:r w:rsidRPr="00561FC5">
        <w:rPr>
          <w:rFonts w:cstheme="minorHAnsi"/>
          <w:iCs/>
        </w:rPr>
        <w:t>Вывести содержимое дерева текущего ком</w:t>
      </w:r>
      <w:r w:rsidR="00561FC5" w:rsidRPr="00561FC5">
        <w:rPr>
          <w:rFonts w:cstheme="minorHAnsi"/>
          <w:iCs/>
        </w:rPr>
        <w:t>мита HEAD:</w:t>
      </w:r>
    </w:p>
    <w:p w14:paraId="0032FA60" w14:textId="77777777" w:rsidR="00561FC5" w:rsidRDefault="00561FC5" w:rsidP="00EE1BCA">
      <w:pPr>
        <w:rPr>
          <w:rFonts w:cstheme="minorHAnsi"/>
          <w:iCs/>
        </w:rPr>
      </w:pPr>
    </w:p>
    <w:p w14:paraId="11D381C7" w14:textId="303BC64B" w:rsidR="00EE1BCA" w:rsidRPr="00561FC5" w:rsidRDefault="00561FC5" w:rsidP="00561FC5">
      <w:pPr>
        <w:rPr>
          <w:rFonts w:cstheme="minorHAnsi"/>
          <w:iCs/>
        </w:rPr>
      </w:pPr>
      <w:r w:rsidRPr="00561FC5">
        <w:rPr>
          <w:rFonts w:cstheme="minorHAnsi"/>
          <w:iCs/>
        </w:rPr>
        <w:t>git ls-tree HEAD</w:t>
      </w:r>
    </w:p>
    <w:p w14:paraId="7A2661B7" w14:textId="77777777" w:rsidR="00EE1BCA" w:rsidRPr="00EE1BCA" w:rsidRDefault="00EE1BCA" w:rsidP="00EE1BCA">
      <w:pPr>
        <w:rPr>
          <w:rFonts w:cstheme="minorHAnsi"/>
          <w:iCs/>
        </w:rPr>
      </w:pPr>
    </w:p>
    <w:p w14:paraId="09E008C2" w14:textId="0FE5D8D7" w:rsidR="00561FC5" w:rsidRPr="00561FC5" w:rsidRDefault="00EE1BCA" w:rsidP="0098149F">
      <w:pPr>
        <w:pStyle w:val="a3"/>
        <w:numPr>
          <w:ilvl w:val="0"/>
          <w:numId w:val="176"/>
        </w:numPr>
        <w:rPr>
          <w:rFonts w:cstheme="minorHAnsi"/>
          <w:iCs/>
        </w:rPr>
      </w:pPr>
      <w:r w:rsidRPr="00561FC5">
        <w:rPr>
          <w:rFonts w:cstheme="minorHAnsi"/>
          <w:iCs/>
        </w:rPr>
        <w:t>Вывести содержи</w:t>
      </w:r>
      <w:r w:rsidR="00561FC5" w:rsidRPr="00561FC5">
        <w:rPr>
          <w:rFonts w:cstheme="minorHAnsi"/>
          <w:iCs/>
        </w:rPr>
        <w:t>мое дерева для данного коммита:</w:t>
      </w:r>
    </w:p>
    <w:p w14:paraId="4E52B9D1" w14:textId="77777777" w:rsidR="00561FC5" w:rsidRDefault="00561FC5" w:rsidP="00EE1BCA">
      <w:pPr>
        <w:rPr>
          <w:rFonts w:cstheme="minorHAnsi"/>
          <w:iCs/>
        </w:rPr>
      </w:pPr>
    </w:p>
    <w:p w14:paraId="221745C1" w14:textId="77777777" w:rsidR="00561FC5" w:rsidRPr="00561FC5" w:rsidRDefault="00EE1BCA" w:rsidP="00561FC5">
      <w:pPr>
        <w:rPr>
          <w:rFonts w:cstheme="minorHAnsi"/>
          <w:iCs/>
        </w:rPr>
      </w:pPr>
      <w:r w:rsidRPr="00561FC5">
        <w:rPr>
          <w:rFonts w:cstheme="minorHAnsi"/>
          <w:iCs/>
        </w:rPr>
        <w:t>git ls-tree c3f2a72</w:t>
      </w:r>
    </w:p>
    <w:p w14:paraId="5B093B52" w14:textId="0B7A9B61" w:rsidR="00EE1BCA" w:rsidRPr="00EE1BCA" w:rsidRDefault="00EE1BCA" w:rsidP="00EE1BCA">
      <w:pPr>
        <w:rPr>
          <w:rFonts w:cstheme="minorHAnsi"/>
          <w:iCs/>
        </w:rPr>
      </w:pPr>
    </w:p>
    <w:p w14:paraId="0C359DA5" w14:textId="7FBC7616" w:rsidR="00EE1BCA" w:rsidRPr="00561FC5" w:rsidRDefault="00EE1BCA" w:rsidP="0098149F">
      <w:pPr>
        <w:pStyle w:val="a3"/>
        <w:numPr>
          <w:ilvl w:val="0"/>
          <w:numId w:val="176"/>
        </w:numPr>
        <w:rPr>
          <w:rFonts w:cstheme="minorHAnsi"/>
          <w:iCs/>
        </w:rPr>
      </w:pPr>
      <w:r w:rsidRPr="00561FC5">
        <w:rPr>
          <w:rFonts w:cstheme="minorHAnsi"/>
          <w:iCs/>
        </w:rPr>
        <w:t>Вывести только содержимое дерева в указанном пути:</w:t>
      </w:r>
    </w:p>
    <w:p w14:paraId="4460B427" w14:textId="29A5344E" w:rsidR="00561FC5" w:rsidRDefault="00561FC5" w:rsidP="00EE1BCA">
      <w:pPr>
        <w:rPr>
          <w:rFonts w:cstheme="minorHAnsi"/>
          <w:iCs/>
        </w:rPr>
      </w:pPr>
    </w:p>
    <w:p w14:paraId="190C5147" w14:textId="77777777" w:rsidR="00561FC5" w:rsidRPr="00561FC5" w:rsidRDefault="00EE1BCA" w:rsidP="00561FC5">
      <w:pPr>
        <w:rPr>
          <w:rFonts w:cstheme="minorHAnsi"/>
          <w:iCs/>
          <w:lang w:val="en-US"/>
        </w:rPr>
      </w:pPr>
      <w:r w:rsidRPr="00561FC5">
        <w:rPr>
          <w:rFonts w:cstheme="minorHAnsi"/>
          <w:iCs/>
          <w:lang w:val="en-US"/>
        </w:rPr>
        <w:t>git ls-tree HEAD src/</w:t>
      </w:r>
    </w:p>
    <w:p w14:paraId="1FC95B4E" w14:textId="79A77E4C" w:rsidR="00EE1BCA" w:rsidRPr="00561FC5" w:rsidRDefault="00EE1BCA" w:rsidP="00EE1BCA">
      <w:pPr>
        <w:rPr>
          <w:rFonts w:cstheme="minorHAnsi"/>
          <w:iCs/>
          <w:lang w:val="en-US"/>
        </w:rPr>
      </w:pPr>
    </w:p>
    <w:p w14:paraId="5B551BE1" w14:textId="0CC76BFE" w:rsidR="000D6C20" w:rsidRPr="00174E31" w:rsidRDefault="00EE1BCA" w:rsidP="00EE1BCA">
      <w:pPr>
        <w:rPr>
          <w:rFonts w:cstheme="minorHAnsi"/>
          <w:b/>
          <w:iCs/>
        </w:rPr>
      </w:pPr>
      <w:r w:rsidRPr="00EE1BCA">
        <w:rPr>
          <w:rFonts w:cstheme="minorHAnsi"/>
          <w:iCs/>
        </w:rPr>
        <w:t>Команда git ls-tree вернет список путей, режимов доступа, хешей объектов и типов объектов для всех файлов и директорий в указанном дереве или коммите. Используя эту команду, вы можете получить полезную информацию о содержимом вашего репозитория.</w:t>
      </w:r>
      <w:r w:rsidR="00FB5063" w:rsidRPr="00174E31">
        <w:rPr>
          <w:rFonts w:cstheme="minorHAnsi"/>
          <w:iCs/>
        </w:rPr>
        <w:t>.</w:t>
      </w:r>
    </w:p>
    <w:p w14:paraId="44302158" w14:textId="77777777" w:rsidR="00395585" w:rsidRPr="00395585" w:rsidRDefault="00395585" w:rsidP="00C7518C">
      <w:pPr>
        <w:pStyle w:val="2"/>
      </w:pPr>
      <w:r w:rsidRPr="00395585">
        <w:cr/>
      </w:r>
      <w:r w:rsidRPr="00395585">
        <w:rPr>
          <w:lang w:val="en-US"/>
        </w:rPr>
        <w:t>Q</w:t>
      </w:r>
      <w:r w:rsidRPr="00395585">
        <w:t>8. Что делает команда git status?</w:t>
      </w:r>
    </w:p>
    <w:p w14:paraId="7D8C25F1" w14:textId="1EEA5CBB" w:rsidR="00EE1BCA" w:rsidRPr="00EE1BCA" w:rsidRDefault="00395585" w:rsidP="00EE1BCA">
      <w:pPr>
        <w:rPr>
          <w:rStyle w:val="HTML1"/>
          <w:rFonts w:asciiTheme="minorHAnsi" w:eastAsiaTheme="minorHAnsi" w:hAnsiTheme="minorHAnsi" w:cstheme="minorHAnsi"/>
          <w:iCs/>
          <w:spacing w:val="2"/>
          <w:sz w:val="22"/>
          <w:szCs w:val="22"/>
        </w:rPr>
      </w:pPr>
      <w:r w:rsidRPr="00395585">
        <w:rPr>
          <w:rFonts w:cstheme="minorHAnsi"/>
          <w:b/>
          <w:iCs/>
        </w:rPr>
        <w:cr/>
      </w:r>
      <w:r w:rsidR="00EE1BCA" w:rsidRPr="00EE1BCA">
        <w:rPr>
          <w:rStyle w:val="HTML1"/>
          <w:rFonts w:asciiTheme="minorHAnsi" w:eastAsiaTheme="minorHAnsi" w:hAnsiTheme="minorHAnsi" w:cstheme="minorHAnsi"/>
          <w:iCs/>
          <w:spacing w:val="2"/>
          <w:sz w:val="22"/>
          <w:szCs w:val="22"/>
        </w:rPr>
        <w:t>Команда git status используется в Git для отображения текущего состояния вашего рабочего каталога и репозитория. Она предоставляет информацию о файлах с изменениями, новых файлах, удаленных файлах и текущей ветке.</w:t>
      </w:r>
    </w:p>
    <w:p w14:paraId="04988D69" w14:textId="77777777" w:rsidR="00EE1BCA" w:rsidRPr="00EE1BCA" w:rsidRDefault="00EE1BCA" w:rsidP="00EE1BCA">
      <w:pPr>
        <w:rPr>
          <w:rStyle w:val="HTML1"/>
          <w:rFonts w:asciiTheme="minorHAnsi" w:eastAsiaTheme="minorHAnsi" w:hAnsiTheme="minorHAnsi" w:cstheme="minorHAnsi"/>
          <w:iCs/>
          <w:spacing w:val="2"/>
          <w:sz w:val="22"/>
          <w:szCs w:val="22"/>
        </w:rPr>
      </w:pPr>
    </w:p>
    <w:p w14:paraId="6B759630" w14:textId="78E689CA" w:rsidR="00EE1BCA" w:rsidRPr="00EE1BCA" w:rsidRDefault="00EE1BCA" w:rsidP="00EE1BCA">
      <w:pPr>
        <w:rPr>
          <w:rStyle w:val="HTML1"/>
          <w:rFonts w:asciiTheme="minorHAnsi" w:eastAsiaTheme="minorHAnsi" w:hAnsiTheme="minorHAnsi" w:cstheme="minorHAnsi"/>
          <w:iCs/>
          <w:spacing w:val="2"/>
          <w:sz w:val="22"/>
          <w:szCs w:val="22"/>
        </w:rPr>
      </w:pPr>
      <w:r w:rsidRPr="00EE1BCA">
        <w:rPr>
          <w:rStyle w:val="HTML1"/>
          <w:rFonts w:asciiTheme="minorHAnsi" w:eastAsiaTheme="minorHAnsi" w:hAnsiTheme="minorHAnsi" w:cstheme="minorHAnsi"/>
          <w:iCs/>
          <w:spacing w:val="2"/>
          <w:sz w:val="22"/>
          <w:szCs w:val="22"/>
        </w:rPr>
        <w:t>При запуске команды git status вы получаете следующую информацию:</w:t>
      </w:r>
    </w:p>
    <w:p w14:paraId="190F8D40" w14:textId="77777777" w:rsidR="00EE1BCA" w:rsidRPr="00EE1BCA" w:rsidRDefault="00EE1BCA" w:rsidP="00EE1BCA">
      <w:pPr>
        <w:rPr>
          <w:rStyle w:val="HTML1"/>
          <w:rFonts w:asciiTheme="minorHAnsi" w:eastAsiaTheme="minorHAnsi" w:hAnsiTheme="minorHAnsi" w:cstheme="minorHAnsi"/>
          <w:iCs/>
          <w:spacing w:val="2"/>
          <w:sz w:val="22"/>
          <w:szCs w:val="22"/>
        </w:rPr>
      </w:pPr>
    </w:p>
    <w:p w14:paraId="04AA939D" w14:textId="7C0B1CDB" w:rsidR="00EE1BCA" w:rsidRPr="00561FC5" w:rsidRDefault="00EE1BCA" w:rsidP="0098149F">
      <w:pPr>
        <w:pStyle w:val="a3"/>
        <w:numPr>
          <w:ilvl w:val="0"/>
          <w:numId w:val="177"/>
        </w:numPr>
        <w:rPr>
          <w:rStyle w:val="HTML1"/>
          <w:rFonts w:asciiTheme="minorHAnsi" w:eastAsiaTheme="minorHAnsi" w:hAnsiTheme="minorHAnsi" w:cstheme="minorHAnsi"/>
          <w:iCs/>
          <w:spacing w:val="2"/>
          <w:sz w:val="22"/>
          <w:szCs w:val="22"/>
        </w:rPr>
      </w:pPr>
      <w:r w:rsidRPr="00561FC5">
        <w:rPr>
          <w:rStyle w:val="HTML1"/>
          <w:rFonts w:asciiTheme="minorHAnsi" w:eastAsiaTheme="minorHAnsi" w:hAnsiTheme="minorHAnsi" w:cstheme="minorHAnsi"/>
          <w:iCs/>
          <w:spacing w:val="2"/>
          <w:sz w:val="22"/>
          <w:szCs w:val="22"/>
        </w:rPr>
        <w:t>Выводит ветку, на которой вы находитесь, и указывает, что ветка установлена.</w:t>
      </w:r>
    </w:p>
    <w:p w14:paraId="1EEDACD4" w14:textId="515EE8EE" w:rsidR="00EE1BCA" w:rsidRPr="00561FC5" w:rsidRDefault="00EE1BCA" w:rsidP="0098149F">
      <w:pPr>
        <w:pStyle w:val="a3"/>
        <w:numPr>
          <w:ilvl w:val="0"/>
          <w:numId w:val="177"/>
        </w:numPr>
        <w:rPr>
          <w:rStyle w:val="HTML1"/>
          <w:rFonts w:asciiTheme="minorHAnsi" w:eastAsiaTheme="minorHAnsi" w:hAnsiTheme="minorHAnsi" w:cstheme="minorHAnsi"/>
          <w:iCs/>
          <w:spacing w:val="2"/>
          <w:sz w:val="22"/>
          <w:szCs w:val="22"/>
        </w:rPr>
      </w:pPr>
      <w:r w:rsidRPr="00561FC5">
        <w:rPr>
          <w:rStyle w:val="HTML1"/>
          <w:rFonts w:asciiTheme="minorHAnsi" w:eastAsiaTheme="minorHAnsi" w:hAnsiTheme="minorHAnsi" w:cstheme="minorHAnsi"/>
          <w:iCs/>
          <w:spacing w:val="2"/>
          <w:sz w:val="22"/>
          <w:szCs w:val="22"/>
        </w:rPr>
        <w:t>Сообщает об изменениях, которые были внесены в вашем рабочем каталоге и не добавлены в индекс.</w:t>
      </w:r>
    </w:p>
    <w:p w14:paraId="1F0BFCBC" w14:textId="411AD78A" w:rsidR="00EE1BCA" w:rsidRPr="00561FC5" w:rsidRDefault="00EE1BCA" w:rsidP="0098149F">
      <w:pPr>
        <w:pStyle w:val="a3"/>
        <w:numPr>
          <w:ilvl w:val="0"/>
          <w:numId w:val="177"/>
        </w:numPr>
        <w:rPr>
          <w:rStyle w:val="HTML1"/>
          <w:rFonts w:asciiTheme="minorHAnsi" w:eastAsiaTheme="minorHAnsi" w:hAnsiTheme="minorHAnsi" w:cstheme="minorHAnsi"/>
          <w:iCs/>
          <w:spacing w:val="2"/>
          <w:sz w:val="22"/>
          <w:szCs w:val="22"/>
        </w:rPr>
      </w:pPr>
      <w:r w:rsidRPr="00561FC5">
        <w:rPr>
          <w:rStyle w:val="HTML1"/>
          <w:rFonts w:asciiTheme="minorHAnsi" w:eastAsiaTheme="minorHAnsi" w:hAnsiTheme="minorHAnsi" w:cstheme="minorHAnsi"/>
          <w:iCs/>
          <w:spacing w:val="2"/>
          <w:sz w:val="22"/>
          <w:szCs w:val="22"/>
        </w:rPr>
        <w:t>Выводит информацию о файлах, которые находятся в индексе и готовы для коммита.</w:t>
      </w:r>
    </w:p>
    <w:p w14:paraId="29EB8939" w14:textId="3DCBA43F" w:rsidR="00EE1BCA" w:rsidRPr="00561FC5" w:rsidRDefault="00EE1BCA" w:rsidP="0098149F">
      <w:pPr>
        <w:pStyle w:val="a3"/>
        <w:numPr>
          <w:ilvl w:val="0"/>
          <w:numId w:val="177"/>
        </w:numPr>
        <w:rPr>
          <w:rStyle w:val="HTML1"/>
          <w:rFonts w:asciiTheme="minorHAnsi" w:eastAsiaTheme="minorHAnsi" w:hAnsiTheme="minorHAnsi" w:cstheme="minorHAnsi"/>
          <w:iCs/>
          <w:spacing w:val="2"/>
          <w:sz w:val="22"/>
          <w:szCs w:val="22"/>
        </w:rPr>
      </w:pPr>
      <w:r w:rsidRPr="00561FC5">
        <w:rPr>
          <w:rStyle w:val="HTML1"/>
          <w:rFonts w:asciiTheme="minorHAnsi" w:eastAsiaTheme="minorHAnsi" w:hAnsiTheme="minorHAnsi" w:cstheme="minorHAnsi"/>
          <w:iCs/>
          <w:spacing w:val="2"/>
          <w:sz w:val="22"/>
          <w:szCs w:val="22"/>
        </w:rPr>
        <w:t>Показывает новые файлы, которые не были отслеживаемы ранее.</w:t>
      </w:r>
    </w:p>
    <w:p w14:paraId="4BFC09C7" w14:textId="4868D9EE" w:rsidR="00EE1BCA" w:rsidRPr="00561FC5" w:rsidRDefault="00EE1BCA" w:rsidP="0098149F">
      <w:pPr>
        <w:pStyle w:val="a3"/>
        <w:numPr>
          <w:ilvl w:val="0"/>
          <w:numId w:val="177"/>
        </w:numPr>
        <w:rPr>
          <w:rStyle w:val="HTML1"/>
          <w:rFonts w:asciiTheme="minorHAnsi" w:eastAsiaTheme="minorHAnsi" w:hAnsiTheme="minorHAnsi" w:cstheme="minorHAnsi"/>
          <w:iCs/>
          <w:spacing w:val="2"/>
          <w:sz w:val="22"/>
          <w:szCs w:val="22"/>
        </w:rPr>
      </w:pPr>
      <w:r w:rsidRPr="00561FC5">
        <w:rPr>
          <w:rStyle w:val="HTML1"/>
          <w:rFonts w:asciiTheme="minorHAnsi" w:eastAsiaTheme="minorHAnsi" w:hAnsiTheme="minorHAnsi" w:cstheme="minorHAnsi"/>
          <w:iCs/>
          <w:spacing w:val="2"/>
          <w:sz w:val="22"/>
          <w:szCs w:val="22"/>
        </w:rPr>
        <w:t>Сообщает о файле, который был удален из вашего рабочего каталога, но еще не был удален из репозитория.</w:t>
      </w:r>
    </w:p>
    <w:p w14:paraId="1F0FE85E" w14:textId="77777777" w:rsidR="00EE1BCA" w:rsidRPr="00EE1BCA" w:rsidRDefault="00EE1BCA" w:rsidP="00EE1BCA">
      <w:pPr>
        <w:rPr>
          <w:rStyle w:val="HTML1"/>
          <w:rFonts w:asciiTheme="minorHAnsi" w:eastAsiaTheme="minorHAnsi" w:hAnsiTheme="minorHAnsi" w:cstheme="minorHAnsi"/>
          <w:iCs/>
          <w:spacing w:val="2"/>
          <w:sz w:val="22"/>
          <w:szCs w:val="22"/>
        </w:rPr>
      </w:pPr>
    </w:p>
    <w:p w14:paraId="65192A80" w14:textId="3CEF71DC" w:rsidR="000D6C20" w:rsidRPr="00174E31" w:rsidRDefault="00EE1BCA" w:rsidP="00EE1BCA">
      <w:pPr>
        <w:rPr>
          <w:rFonts w:cstheme="minorHAnsi"/>
          <w:b/>
          <w:iCs/>
        </w:rPr>
      </w:pPr>
      <w:r w:rsidRPr="00EE1BCA">
        <w:rPr>
          <w:rStyle w:val="HTML1"/>
          <w:rFonts w:asciiTheme="minorHAnsi" w:eastAsiaTheme="minorHAnsi" w:hAnsiTheme="minorHAnsi" w:cstheme="minorHAnsi"/>
          <w:iCs/>
          <w:spacing w:val="2"/>
          <w:sz w:val="22"/>
          <w:szCs w:val="22"/>
        </w:rPr>
        <w:t>Команда git status является одной из наиболее используемых команд в Git, так как она позволяет вам получить обзор состояния вашего рабочего каталога и репозитория, а также помогает вам принимать решения о том, какие изменения добавить в индекс для последующего коммита.</w:t>
      </w:r>
    </w:p>
    <w:p w14:paraId="01352F5A" w14:textId="364744BE" w:rsidR="00395585" w:rsidRPr="00395585" w:rsidRDefault="00395585" w:rsidP="00C7518C">
      <w:pPr>
        <w:pStyle w:val="2"/>
      </w:pPr>
      <w:r w:rsidRPr="00395585">
        <w:cr/>
      </w:r>
      <w:r w:rsidRPr="00395585">
        <w:rPr>
          <w:lang w:val="en-US"/>
        </w:rPr>
        <w:t>Q</w:t>
      </w:r>
      <w:r w:rsidRPr="00395585">
        <w:t>9. Определите Index.</w:t>
      </w:r>
    </w:p>
    <w:p w14:paraId="1867769B" w14:textId="56F14CD3" w:rsidR="00EE1BCA" w:rsidRPr="00EE1BCA" w:rsidRDefault="00395585" w:rsidP="00EE1BCA">
      <w:pPr>
        <w:rPr>
          <w:rFonts w:cstheme="minorHAnsi"/>
          <w:iCs/>
        </w:rPr>
      </w:pPr>
      <w:r w:rsidRPr="00395585">
        <w:rPr>
          <w:rFonts w:cstheme="minorHAnsi"/>
          <w:b/>
          <w:iCs/>
        </w:rPr>
        <w:cr/>
      </w:r>
      <w:r w:rsidR="00EE1BCA" w:rsidRPr="00EE1BCA">
        <w:rPr>
          <w:rFonts w:cstheme="minorHAnsi"/>
          <w:iCs/>
        </w:rPr>
        <w:t>Индекс (также известный как стейджинг-область или просто стейдж) это промежуточное состояние в Git, где вы можете подготовить свои изменения перед коммитом.</w:t>
      </w:r>
    </w:p>
    <w:p w14:paraId="543DDCCB" w14:textId="77777777" w:rsidR="00EE1BCA" w:rsidRPr="00EE1BCA" w:rsidRDefault="00EE1BCA" w:rsidP="00EE1BCA">
      <w:pPr>
        <w:rPr>
          <w:rFonts w:cstheme="minorHAnsi"/>
          <w:iCs/>
        </w:rPr>
      </w:pPr>
    </w:p>
    <w:p w14:paraId="644C3255" w14:textId="13BE6FDD" w:rsidR="00EE1BCA" w:rsidRPr="00EE1BCA" w:rsidRDefault="00EE1BCA" w:rsidP="00EE1BCA">
      <w:pPr>
        <w:rPr>
          <w:rFonts w:cstheme="minorHAnsi"/>
          <w:iCs/>
        </w:rPr>
      </w:pPr>
      <w:r w:rsidRPr="00EE1BCA">
        <w:rPr>
          <w:rFonts w:cstheme="minorHAnsi"/>
          <w:iCs/>
        </w:rPr>
        <w:t>Когда вы вносите изменения в файлы в вашем рабочем каталоге, Git отслеживает эти изменения, но они еще не готовы к коммиту. Вместо этого вы можете использовать команду git add для добавления измененных файлов или новых файлов в индекс. Когда файлы добавлены в индекс, Git сохраняет их текущее состояние и готов их записать в следующий коммит.</w:t>
      </w:r>
    </w:p>
    <w:p w14:paraId="5A33D7DF" w14:textId="77777777" w:rsidR="00EE1BCA" w:rsidRPr="00EE1BCA" w:rsidRDefault="00EE1BCA" w:rsidP="00EE1BCA">
      <w:pPr>
        <w:rPr>
          <w:rFonts w:cstheme="minorHAnsi"/>
          <w:iCs/>
        </w:rPr>
      </w:pPr>
    </w:p>
    <w:p w14:paraId="11ED5C8F" w14:textId="77777777" w:rsidR="00EE1BCA" w:rsidRPr="00EE1BCA" w:rsidRDefault="00EE1BCA" w:rsidP="00EE1BCA">
      <w:pPr>
        <w:rPr>
          <w:rFonts w:cstheme="minorHAnsi"/>
          <w:iCs/>
        </w:rPr>
      </w:pPr>
      <w:r w:rsidRPr="00EE1BCA">
        <w:rPr>
          <w:rFonts w:cstheme="minorHAnsi"/>
          <w:iCs/>
        </w:rPr>
        <w:t>Индекс позволяет вам точно контролировать, какие изменения будут включены в следующий коммит. Вы можете создавать множество коммитов с разными наборами изменений, добавляя и удаляя файлы из индекса.</w:t>
      </w:r>
    </w:p>
    <w:p w14:paraId="5A04858E" w14:textId="77777777" w:rsidR="00EE1BCA" w:rsidRPr="00EE1BCA" w:rsidRDefault="00EE1BCA" w:rsidP="00EE1BCA">
      <w:pPr>
        <w:rPr>
          <w:rFonts w:cstheme="minorHAnsi"/>
          <w:iCs/>
        </w:rPr>
      </w:pPr>
    </w:p>
    <w:p w14:paraId="7A848DD8" w14:textId="32E82C05" w:rsidR="00EE1BCA" w:rsidRPr="00EE1BCA" w:rsidRDefault="00EE1BCA" w:rsidP="00EE1BCA">
      <w:pPr>
        <w:rPr>
          <w:rFonts w:cstheme="minorHAnsi"/>
          <w:iCs/>
        </w:rPr>
      </w:pPr>
      <w:r w:rsidRPr="00EE1BCA">
        <w:rPr>
          <w:rFonts w:cstheme="minorHAnsi"/>
          <w:iCs/>
        </w:rPr>
        <w:t>Когда вы готовы зафиксировать изменения, вы используете команду git commit, которая создает коммит на основе файлов, находящихся в индексе. Индекс позволяет вам сформировать логические единицы изменений и делает коммиты более модульными и управляемыми.</w:t>
      </w:r>
    </w:p>
    <w:p w14:paraId="4A42A1F0" w14:textId="77777777" w:rsidR="00EE1BCA" w:rsidRPr="00EE1BCA" w:rsidRDefault="00EE1BCA" w:rsidP="00EE1BCA">
      <w:pPr>
        <w:rPr>
          <w:rFonts w:cstheme="minorHAnsi"/>
          <w:iCs/>
        </w:rPr>
      </w:pPr>
    </w:p>
    <w:p w14:paraId="398E8AE2" w14:textId="794B416F" w:rsidR="00FB5063" w:rsidRPr="00174E31" w:rsidRDefault="00EE1BCA" w:rsidP="00EE1BCA">
      <w:pPr>
        <w:rPr>
          <w:rFonts w:cstheme="minorHAnsi"/>
          <w:iCs/>
        </w:rPr>
      </w:pPr>
      <w:r w:rsidRPr="00EE1BCA">
        <w:rPr>
          <w:rFonts w:cstheme="minorHAnsi"/>
          <w:iCs/>
        </w:rPr>
        <w:t>Индекс является важной концепцией в Git и позволяет вам контролировать содержимое следующего коммита и организовывать вашу работу в проекте.</w:t>
      </w:r>
    </w:p>
    <w:p w14:paraId="2C72DC44" w14:textId="77777777" w:rsidR="00FB5063" w:rsidRPr="00174E31" w:rsidRDefault="00FB5063" w:rsidP="00FB5063">
      <w:pPr>
        <w:rPr>
          <w:rFonts w:cstheme="minorHAnsi"/>
          <w:iCs/>
        </w:rPr>
      </w:pPr>
      <w:r w:rsidRPr="00174E31">
        <w:rPr>
          <w:rFonts w:cstheme="minorHAnsi"/>
          <w:iCs/>
          <w:noProof/>
          <w:lang w:eastAsia="ru-RU"/>
        </w:rPr>
        <w:drawing>
          <wp:inline distT="0" distB="0" distL="0" distR="0" wp14:anchorId="5DA24AE6" wp14:editId="362035CB">
            <wp:extent cx="7199630" cy="5434330"/>
            <wp:effectExtent l="0" t="0" r="0" b="0"/>
            <wp:docPr id="616" name="Рисунок 6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09"/>
                    <pic:cNvPicPr>
                      <a:picLocks noChangeAspect="1" noChangeArrowheads="1"/>
                    </pic:cNvPicPr>
                  </pic:nvPicPr>
                  <pic:blipFill>
                    <a:blip r:embed="rId29" cstate="print">
                      <a:extLst>
                        <a:ext uri="{28A0092B-C50C-407E-A947-70E740481C1C}">
                          <a14:useLocalDpi xmlns:a14="http://schemas.microsoft.com/office/drawing/2010/main" val="0"/>
                        </a:ext>
                      </a:extLst>
                    </a:blip>
                    <a:srcRect/>
                    <a:stretch>
                      <a:fillRect/>
                    </a:stretch>
                  </pic:blipFill>
                  <pic:spPr bwMode="auto">
                    <a:xfrm>
                      <a:off x="0" y="0"/>
                      <a:ext cx="7199630" cy="5434330"/>
                    </a:xfrm>
                    <a:prstGeom prst="rect">
                      <a:avLst/>
                    </a:prstGeom>
                    <a:noFill/>
                    <a:ln>
                      <a:noFill/>
                    </a:ln>
                  </pic:spPr>
                </pic:pic>
              </a:graphicData>
            </a:graphic>
          </wp:inline>
        </w:drawing>
      </w:r>
    </w:p>
    <w:p w14:paraId="1C62B539" w14:textId="77777777" w:rsidR="00395585" w:rsidRPr="00395585" w:rsidRDefault="00395585" w:rsidP="00C7518C">
      <w:pPr>
        <w:pStyle w:val="2"/>
      </w:pPr>
      <w:r w:rsidRPr="00395585">
        <w:cr/>
      </w:r>
      <w:r w:rsidRPr="00395585">
        <w:rPr>
          <w:lang w:val="en-US"/>
        </w:rPr>
        <w:t>Q</w:t>
      </w:r>
      <w:r w:rsidRPr="00395585">
        <w:t>10. Что делает команда git add?</w:t>
      </w:r>
    </w:p>
    <w:p w14:paraId="0CF3D048" w14:textId="266E1868" w:rsidR="0092489E" w:rsidRPr="0092489E" w:rsidRDefault="00395585" w:rsidP="0092489E">
      <w:pPr>
        <w:rPr>
          <w:rFonts w:cstheme="minorHAnsi"/>
          <w:iCs/>
        </w:rPr>
      </w:pPr>
      <w:r w:rsidRPr="00395585">
        <w:rPr>
          <w:rFonts w:cstheme="minorHAnsi"/>
          <w:b/>
          <w:iCs/>
        </w:rPr>
        <w:cr/>
      </w:r>
      <w:r w:rsidR="0092489E" w:rsidRPr="0092489E">
        <w:t xml:space="preserve"> </w:t>
      </w:r>
      <w:r w:rsidR="0092489E" w:rsidRPr="0092489E">
        <w:rPr>
          <w:rFonts w:cstheme="minorHAnsi"/>
          <w:iCs/>
        </w:rPr>
        <w:t>Команда git add используется в Git для добавления изменений в индекс (стейджинг-область) перед коммитом.</w:t>
      </w:r>
    </w:p>
    <w:p w14:paraId="008A1D85" w14:textId="77777777" w:rsidR="0092489E" w:rsidRPr="0092489E" w:rsidRDefault="0092489E" w:rsidP="0092489E">
      <w:pPr>
        <w:rPr>
          <w:rFonts w:cstheme="minorHAnsi"/>
          <w:iCs/>
        </w:rPr>
      </w:pPr>
    </w:p>
    <w:p w14:paraId="4D9B361B" w14:textId="721AF667" w:rsidR="0092489E" w:rsidRPr="0092489E" w:rsidRDefault="0092489E" w:rsidP="0092489E">
      <w:pPr>
        <w:rPr>
          <w:rFonts w:cstheme="minorHAnsi"/>
          <w:iCs/>
        </w:rPr>
      </w:pPr>
      <w:r w:rsidRPr="0092489E">
        <w:rPr>
          <w:rFonts w:cstheme="minorHAnsi"/>
          <w:iCs/>
        </w:rPr>
        <w:t>Когда вы вносите изменения в файлы в вашем рабочем каталоге, с помощью команды git add вы можете добавить эти изменения в индекс, чтобы они были готовы к коммиту. Команда git add имеет несколько вариантов выполнения:</w:t>
      </w:r>
    </w:p>
    <w:p w14:paraId="56778BE4" w14:textId="77777777" w:rsidR="0092489E" w:rsidRPr="0092489E" w:rsidRDefault="0092489E" w:rsidP="0092489E">
      <w:pPr>
        <w:rPr>
          <w:rFonts w:cstheme="minorHAnsi"/>
          <w:iCs/>
        </w:rPr>
      </w:pPr>
    </w:p>
    <w:p w14:paraId="3DCC46D0" w14:textId="5ECAAE3F" w:rsidR="00561FC5" w:rsidRPr="00561FC5" w:rsidRDefault="0092489E" w:rsidP="0098149F">
      <w:pPr>
        <w:pStyle w:val="a3"/>
        <w:numPr>
          <w:ilvl w:val="0"/>
          <w:numId w:val="178"/>
        </w:numPr>
        <w:rPr>
          <w:rFonts w:cstheme="minorHAnsi"/>
          <w:iCs/>
        </w:rPr>
      </w:pPr>
      <w:r w:rsidRPr="00561FC5">
        <w:rPr>
          <w:rFonts w:cstheme="minorHAnsi"/>
          <w:iCs/>
        </w:rPr>
        <w:t>Добавить изменения конкретных файлов:</w:t>
      </w:r>
    </w:p>
    <w:p w14:paraId="7A45B200" w14:textId="77777777" w:rsidR="00561FC5" w:rsidRPr="00561FC5" w:rsidRDefault="00561FC5" w:rsidP="00561FC5">
      <w:pPr>
        <w:ind w:left="360"/>
        <w:rPr>
          <w:rFonts w:cstheme="minorHAnsi"/>
          <w:iCs/>
        </w:rPr>
      </w:pPr>
    </w:p>
    <w:p w14:paraId="4078B627" w14:textId="77777777" w:rsidR="00561FC5" w:rsidRPr="00561FC5" w:rsidRDefault="00561FC5" w:rsidP="0092489E">
      <w:pPr>
        <w:rPr>
          <w:rFonts w:cstheme="minorHAnsi"/>
          <w:iCs/>
          <w:highlight w:val="yellow"/>
        </w:rPr>
      </w:pPr>
      <w:r w:rsidRPr="00561FC5">
        <w:rPr>
          <w:rFonts w:cstheme="minorHAnsi"/>
          <w:iCs/>
          <w:highlight w:val="yellow"/>
        </w:rPr>
        <w:t>git add &lt;file1&gt; &lt;file2&gt; ...</w:t>
      </w:r>
    </w:p>
    <w:p w14:paraId="5BE2F489" w14:textId="2F5DE721" w:rsidR="00561FC5" w:rsidRDefault="00561FC5" w:rsidP="0092489E">
      <w:pPr>
        <w:rPr>
          <w:rFonts w:cstheme="minorHAnsi"/>
          <w:iCs/>
        </w:rPr>
      </w:pPr>
    </w:p>
    <w:p w14:paraId="619434DA" w14:textId="14FD7E4C" w:rsidR="0092489E" w:rsidRPr="0092489E" w:rsidRDefault="0092489E" w:rsidP="0092489E">
      <w:pPr>
        <w:rPr>
          <w:rFonts w:cstheme="minorHAnsi"/>
          <w:iCs/>
        </w:rPr>
      </w:pPr>
      <w:r w:rsidRPr="0092489E">
        <w:rPr>
          <w:rFonts w:cstheme="minorHAnsi"/>
          <w:iCs/>
        </w:rPr>
        <w:t>Вы можете указать конкретные файлы, которые вы хотите добавить в индекс.</w:t>
      </w:r>
    </w:p>
    <w:p w14:paraId="0DBC6823" w14:textId="77777777" w:rsidR="0092489E" w:rsidRPr="0092489E" w:rsidRDefault="0092489E" w:rsidP="0092489E">
      <w:pPr>
        <w:rPr>
          <w:rFonts w:cstheme="minorHAnsi"/>
          <w:iCs/>
        </w:rPr>
      </w:pPr>
    </w:p>
    <w:p w14:paraId="2DAED8ED" w14:textId="11304AF4" w:rsidR="00561FC5" w:rsidRPr="00561FC5" w:rsidRDefault="0092489E" w:rsidP="0098149F">
      <w:pPr>
        <w:pStyle w:val="a3"/>
        <w:numPr>
          <w:ilvl w:val="0"/>
          <w:numId w:val="178"/>
        </w:numPr>
        <w:rPr>
          <w:rFonts w:cstheme="minorHAnsi"/>
          <w:iCs/>
        </w:rPr>
      </w:pPr>
      <w:r w:rsidRPr="00561FC5">
        <w:rPr>
          <w:rFonts w:cstheme="minorHAnsi"/>
          <w:iCs/>
        </w:rPr>
        <w:t>Добавить все измененные и новые файлы:</w:t>
      </w:r>
    </w:p>
    <w:p w14:paraId="43E5FA28" w14:textId="77777777" w:rsidR="00561FC5" w:rsidRDefault="00561FC5" w:rsidP="0092489E">
      <w:pPr>
        <w:rPr>
          <w:rFonts w:cstheme="minorHAnsi"/>
          <w:iCs/>
        </w:rPr>
      </w:pPr>
    </w:p>
    <w:p w14:paraId="5276B72C" w14:textId="77777777" w:rsidR="00561FC5" w:rsidRPr="00561FC5" w:rsidRDefault="00561FC5" w:rsidP="0092489E">
      <w:pPr>
        <w:rPr>
          <w:rFonts w:cstheme="minorHAnsi"/>
          <w:iCs/>
          <w:highlight w:val="yellow"/>
        </w:rPr>
      </w:pPr>
      <w:r w:rsidRPr="00561FC5">
        <w:rPr>
          <w:rFonts w:cstheme="minorHAnsi"/>
          <w:iCs/>
          <w:highlight w:val="yellow"/>
        </w:rPr>
        <w:t>git add .</w:t>
      </w:r>
    </w:p>
    <w:p w14:paraId="727D55FA" w14:textId="0B804228" w:rsidR="00561FC5" w:rsidRDefault="00561FC5" w:rsidP="0092489E">
      <w:pPr>
        <w:rPr>
          <w:rFonts w:cstheme="minorHAnsi"/>
          <w:iCs/>
        </w:rPr>
      </w:pPr>
    </w:p>
    <w:p w14:paraId="3A3EAB76" w14:textId="3CF08724" w:rsidR="0092489E" w:rsidRPr="0092489E" w:rsidRDefault="0092489E" w:rsidP="0092489E">
      <w:pPr>
        <w:rPr>
          <w:rFonts w:cstheme="minorHAnsi"/>
          <w:iCs/>
        </w:rPr>
      </w:pPr>
      <w:r w:rsidRPr="0092489E">
        <w:rPr>
          <w:rFonts w:cstheme="minorHAnsi"/>
          <w:iCs/>
        </w:rPr>
        <w:t>Точка (.) позволяет добавить все измененные и новые файлы в текущем каталоге и его подкаталогах.</w:t>
      </w:r>
    </w:p>
    <w:p w14:paraId="11449846" w14:textId="77777777" w:rsidR="0092489E" w:rsidRPr="0092489E" w:rsidRDefault="0092489E" w:rsidP="0092489E">
      <w:pPr>
        <w:rPr>
          <w:rFonts w:cstheme="minorHAnsi"/>
          <w:iCs/>
        </w:rPr>
      </w:pPr>
    </w:p>
    <w:p w14:paraId="5163ADDB" w14:textId="34DD172B" w:rsidR="00561FC5" w:rsidRPr="00561FC5" w:rsidRDefault="0092489E" w:rsidP="0098149F">
      <w:pPr>
        <w:pStyle w:val="a3"/>
        <w:numPr>
          <w:ilvl w:val="0"/>
          <w:numId w:val="178"/>
        </w:numPr>
        <w:rPr>
          <w:rFonts w:cstheme="minorHAnsi"/>
          <w:iCs/>
        </w:rPr>
      </w:pPr>
      <w:r w:rsidRPr="00561FC5">
        <w:rPr>
          <w:rFonts w:cstheme="minorHAnsi"/>
          <w:iCs/>
        </w:rPr>
        <w:t>Добавить определенные изменения в файле:</w:t>
      </w:r>
    </w:p>
    <w:p w14:paraId="55A910DA" w14:textId="77777777" w:rsidR="00561FC5" w:rsidRDefault="00561FC5" w:rsidP="0092489E">
      <w:pPr>
        <w:rPr>
          <w:rFonts w:cstheme="minorHAnsi"/>
          <w:iCs/>
        </w:rPr>
      </w:pPr>
    </w:p>
    <w:p w14:paraId="4E14B568" w14:textId="77777777" w:rsidR="00561FC5" w:rsidRPr="00561FC5" w:rsidRDefault="00561FC5" w:rsidP="0092489E">
      <w:pPr>
        <w:rPr>
          <w:rFonts w:cstheme="minorHAnsi"/>
          <w:iCs/>
          <w:highlight w:val="yellow"/>
        </w:rPr>
      </w:pPr>
      <w:r w:rsidRPr="00561FC5">
        <w:rPr>
          <w:rFonts w:cstheme="minorHAnsi"/>
          <w:iCs/>
          <w:highlight w:val="yellow"/>
        </w:rPr>
        <w:t>git add -p &lt;file&gt;</w:t>
      </w:r>
    </w:p>
    <w:p w14:paraId="1DB51F07" w14:textId="39B41EF7" w:rsidR="00561FC5" w:rsidRDefault="00561FC5" w:rsidP="0092489E">
      <w:pPr>
        <w:rPr>
          <w:rFonts w:cstheme="minorHAnsi"/>
          <w:iCs/>
        </w:rPr>
      </w:pPr>
    </w:p>
    <w:p w14:paraId="74D0584E" w14:textId="6C0F3019" w:rsidR="0092489E" w:rsidRPr="0092489E" w:rsidRDefault="0092489E" w:rsidP="0092489E">
      <w:pPr>
        <w:rPr>
          <w:rFonts w:cstheme="minorHAnsi"/>
          <w:iCs/>
        </w:rPr>
      </w:pPr>
      <w:r w:rsidRPr="0092489E">
        <w:rPr>
          <w:rFonts w:cstheme="minorHAnsi"/>
          <w:iCs/>
        </w:rPr>
        <w:t>Опция -p позволяет вам взаимодействовать с изменениями в файле, разделяя их на логические части, и добавлять только нужные части.</w:t>
      </w:r>
    </w:p>
    <w:p w14:paraId="77D8A550" w14:textId="77777777" w:rsidR="0092489E" w:rsidRPr="0092489E" w:rsidRDefault="0092489E" w:rsidP="0092489E">
      <w:pPr>
        <w:rPr>
          <w:rFonts w:cstheme="minorHAnsi"/>
          <w:iCs/>
        </w:rPr>
      </w:pPr>
    </w:p>
    <w:p w14:paraId="483FFE9E" w14:textId="5854AFC5" w:rsidR="000D6C20" w:rsidRPr="00174E31" w:rsidRDefault="0092489E" w:rsidP="0092489E">
      <w:pPr>
        <w:rPr>
          <w:rFonts w:cstheme="minorHAnsi"/>
          <w:b/>
          <w:iCs/>
        </w:rPr>
      </w:pPr>
      <w:r w:rsidRPr="0092489E">
        <w:rPr>
          <w:rFonts w:cstheme="minorHAnsi"/>
          <w:iCs/>
        </w:rPr>
        <w:t>После выполнения команды git add, изменения будут помещены в индекс, и они будут готовы к коммиту. Вы можете использовать команду git status, чтобы увидеть, какие файлы были добавлены в индекс. Затем вы можете выполнить команду git commit, чтобы создать коммит на основе изменений, находящихся в индексе.</w:t>
      </w:r>
    </w:p>
    <w:p w14:paraId="4F42A72C" w14:textId="77777777" w:rsidR="00395585" w:rsidRPr="00395585" w:rsidRDefault="00395585" w:rsidP="00C7518C">
      <w:pPr>
        <w:pStyle w:val="2"/>
      </w:pPr>
      <w:r w:rsidRPr="00395585">
        <w:cr/>
      </w:r>
      <w:r w:rsidRPr="00395585">
        <w:rPr>
          <w:lang w:val="en-US"/>
        </w:rPr>
        <w:t>Q</w:t>
      </w:r>
      <w:r w:rsidRPr="00395585">
        <w:t>11. Почему считается, что работать с Git легко?</w:t>
      </w:r>
    </w:p>
    <w:p w14:paraId="1231EDF2" w14:textId="0659C27C" w:rsidR="0092489E" w:rsidRPr="0092489E" w:rsidRDefault="00395585" w:rsidP="0092489E">
      <w:pPr>
        <w:rPr>
          <w:rFonts w:cstheme="minorHAnsi"/>
          <w:iCs/>
        </w:rPr>
      </w:pPr>
      <w:r w:rsidRPr="00395585">
        <w:rPr>
          <w:rFonts w:cstheme="minorHAnsi"/>
          <w:b/>
          <w:iCs/>
        </w:rPr>
        <w:cr/>
      </w:r>
      <w:r w:rsidR="0092489E" w:rsidRPr="0092489E">
        <w:rPr>
          <w:rFonts w:cstheme="minorHAnsi"/>
          <w:iCs/>
        </w:rPr>
        <w:t>Считается, что работать с Git легко по нескольким причинам:</w:t>
      </w:r>
    </w:p>
    <w:p w14:paraId="208229CB" w14:textId="77777777" w:rsidR="0092489E" w:rsidRPr="0092489E" w:rsidRDefault="0092489E" w:rsidP="0092489E">
      <w:pPr>
        <w:rPr>
          <w:rFonts w:cstheme="minorHAnsi"/>
          <w:iCs/>
        </w:rPr>
      </w:pPr>
    </w:p>
    <w:p w14:paraId="17E77854" w14:textId="6C3622CD" w:rsidR="0092489E" w:rsidRPr="00561FC5" w:rsidRDefault="0092489E" w:rsidP="0098149F">
      <w:pPr>
        <w:pStyle w:val="a3"/>
        <w:numPr>
          <w:ilvl w:val="0"/>
          <w:numId w:val="179"/>
        </w:numPr>
        <w:rPr>
          <w:rFonts w:cstheme="minorHAnsi"/>
          <w:iCs/>
        </w:rPr>
      </w:pPr>
      <w:r w:rsidRPr="00561FC5">
        <w:rPr>
          <w:rFonts w:cstheme="minorHAnsi"/>
          <w:iCs/>
        </w:rPr>
        <w:t>Простота установки и настройки: Git очень легко установить и настроить на различных операционных системах. Установочные пакеты предоставляются для нескольких ОС, и документация Git подробно объясняет процесс настройки.</w:t>
      </w:r>
    </w:p>
    <w:p w14:paraId="64991E6D" w14:textId="79EB2863" w:rsidR="0092489E" w:rsidRPr="00561FC5" w:rsidRDefault="0092489E" w:rsidP="0098149F">
      <w:pPr>
        <w:pStyle w:val="a3"/>
        <w:numPr>
          <w:ilvl w:val="0"/>
          <w:numId w:val="179"/>
        </w:numPr>
        <w:rPr>
          <w:rFonts w:cstheme="minorHAnsi"/>
          <w:iCs/>
        </w:rPr>
      </w:pPr>
      <w:r w:rsidRPr="00561FC5">
        <w:rPr>
          <w:rFonts w:cstheme="minorHAnsi"/>
          <w:iCs/>
        </w:rPr>
        <w:t>Простой в освоении: Основные концепции Git (ветвление-слияние, коммиты, индекс и т. д.) достаточно просты и легко понять. Важно понять, как работает Git-flow, чтобы использовать его наиболее эффективно, но это не требует сложных навыков или большого объема знаний.</w:t>
      </w:r>
    </w:p>
    <w:p w14:paraId="36465660" w14:textId="52B50A52" w:rsidR="0092489E" w:rsidRPr="00561FC5" w:rsidRDefault="0092489E" w:rsidP="0098149F">
      <w:pPr>
        <w:pStyle w:val="a3"/>
        <w:numPr>
          <w:ilvl w:val="0"/>
          <w:numId w:val="179"/>
        </w:numPr>
        <w:rPr>
          <w:rFonts w:cstheme="minorHAnsi"/>
          <w:iCs/>
        </w:rPr>
      </w:pPr>
      <w:r w:rsidRPr="00561FC5">
        <w:rPr>
          <w:rFonts w:cstheme="minorHAnsi"/>
          <w:iCs/>
        </w:rPr>
        <w:t>Командная строка: Git имеет командную строку, которая предоставляет более мощные и гибкие возможности для управления репозиторием. Хотя это может показаться сложным для новичков, у командной строки Git есть множество полезных функций.</w:t>
      </w:r>
    </w:p>
    <w:p w14:paraId="436C5E8B" w14:textId="4E919B41" w:rsidR="0092489E" w:rsidRPr="00561FC5" w:rsidRDefault="0092489E" w:rsidP="0098149F">
      <w:pPr>
        <w:pStyle w:val="a3"/>
        <w:numPr>
          <w:ilvl w:val="0"/>
          <w:numId w:val="179"/>
        </w:numPr>
        <w:rPr>
          <w:rFonts w:cstheme="minorHAnsi"/>
          <w:iCs/>
        </w:rPr>
      </w:pPr>
      <w:r w:rsidRPr="00561FC5">
        <w:rPr>
          <w:rFonts w:cstheme="minorHAnsi"/>
          <w:iCs/>
        </w:rPr>
        <w:t>Богатая документация и сообщество: Гит имеет обширную документацию на официальном сайте, а также широкое сообщество пользователей и разработчиков, готовых помочь и ответить на вопросы. Существуют книги, онлайн-курсы, видео-уроки и блоги, которые помогут вам освоить Git и решить проблемы, с которыми вы можете столкнуться.</w:t>
      </w:r>
    </w:p>
    <w:p w14:paraId="2F73C0C8" w14:textId="77777777" w:rsidR="0092489E" w:rsidRPr="0092489E" w:rsidRDefault="0092489E" w:rsidP="0092489E">
      <w:pPr>
        <w:rPr>
          <w:rFonts w:cstheme="minorHAnsi"/>
          <w:iCs/>
        </w:rPr>
      </w:pPr>
    </w:p>
    <w:p w14:paraId="3C1FA25E" w14:textId="06B77AAC" w:rsidR="000D6C20" w:rsidRPr="00174E31" w:rsidRDefault="0092489E" w:rsidP="0092489E">
      <w:pPr>
        <w:rPr>
          <w:rFonts w:cstheme="minorHAnsi"/>
          <w:b/>
          <w:iCs/>
        </w:rPr>
      </w:pPr>
      <w:r w:rsidRPr="0092489E">
        <w:rPr>
          <w:rFonts w:cstheme="minorHAnsi"/>
          <w:iCs/>
        </w:rPr>
        <w:t>Хотя Git может иметь свою изначальную крутизну, благодаря доступности ресурсов и простоте основных концепций, он становится все более доступным для новичков и позволяет эффективное управление версиями вашего кода.</w:t>
      </w:r>
    </w:p>
    <w:p w14:paraId="60F5760B" w14:textId="77777777" w:rsidR="00395585" w:rsidRPr="00395585" w:rsidRDefault="00395585" w:rsidP="00C7518C">
      <w:pPr>
        <w:pStyle w:val="2"/>
      </w:pPr>
      <w:r w:rsidRPr="00395585">
        <w:cr/>
      </w:r>
      <w:r w:rsidRPr="00395585">
        <w:rPr>
          <w:lang w:val="en-US"/>
        </w:rPr>
        <w:t>Q</w:t>
      </w:r>
      <w:r w:rsidRPr="00395585">
        <w:t>12. Как вы будете создавать репозиторий git?</w:t>
      </w:r>
    </w:p>
    <w:p w14:paraId="0E820B0A" w14:textId="3C86C898" w:rsidR="0092489E" w:rsidRPr="0092489E" w:rsidRDefault="00395585" w:rsidP="0092489E">
      <w:pPr>
        <w:rPr>
          <w:rFonts w:cstheme="minorHAnsi"/>
          <w:iCs/>
        </w:rPr>
      </w:pPr>
      <w:r w:rsidRPr="00395585">
        <w:rPr>
          <w:rFonts w:cstheme="minorHAnsi"/>
          <w:b/>
          <w:iCs/>
        </w:rPr>
        <w:cr/>
      </w:r>
      <w:r w:rsidR="0092489E" w:rsidRPr="0092489E">
        <w:rPr>
          <w:rFonts w:cstheme="minorHAnsi"/>
          <w:iCs/>
        </w:rPr>
        <w:t>Для создания репозитория Git вы можете следовать следующим шагам:</w:t>
      </w:r>
    </w:p>
    <w:p w14:paraId="2DEE4059" w14:textId="77777777" w:rsidR="0092489E" w:rsidRPr="0092489E" w:rsidRDefault="0092489E" w:rsidP="0092489E">
      <w:pPr>
        <w:rPr>
          <w:rFonts w:cstheme="minorHAnsi"/>
          <w:iCs/>
        </w:rPr>
      </w:pPr>
    </w:p>
    <w:p w14:paraId="07FF2817" w14:textId="1C4C8D7C" w:rsidR="0092489E" w:rsidRPr="00561FC5" w:rsidRDefault="0092489E" w:rsidP="0098149F">
      <w:pPr>
        <w:pStyle w:val="a3"/>
        <w:numPr>
          <w:ilvl w:val="0"/>
          <w:numId w:val="180"/>
        </w:numPr>
        <w:rPr>
          <w:rFonts w:cstheme="minorHAnsi"/>
          <w:iCs/>
        </w:rPr>
      </w:pPr>
      <w:r w:rsidRPr="00561FC5">
        <w:rPr>
          <w:rFonts w:cstheme="minorHAnsi"/>
          <w:iCs/>
        </w:rPr>
        <w:t>Откройте командную строку или терминал в папке, где хотите создать репозиторий Git.</w:t>
      </w:r>
    </w:p>
    <w:p w14:paraId="27CC8FA9" w14:textId="376D4D5F" w:rsidR="00561FC5" w:rsidRPr="00561FC5" w:rsidRDefault="0092489E" w:rsidP="0098149F">
      <w:pPr>
        <w:pStyle w:val="a3"/>
        <w:numPr>
          <w:ilvl w:val="0"/>
          <w:numId w:val="180"/>
        </w:numPr>
        <w:rPr>
          <w:rFonts w:cstheme="minorHAnsi"/>
          <w:iCs/>
        </w:rPr>
      </w:pPr>
      <w:r w:rsidRPr="00561FC5">
        <w:rPr>
          <w:rFonts w:cstheme="minorHAnsi"/>
          <w:iCs/>
        </w:rPr>
        <w:t>Используйте команду git init, чтобы инициализировать новый репозиторий:</w:t>
      </w:r>
    </w:p>
    <w:p w14:paraId="152859A2" w14:textId="77777777" w:rsidR="00561FC5" w:rsidRDefault="00561FC5" w:rsidP="0092489E">
      <w:pPr>
        <w:rPr>
          <w:rFonts w:cstheme="minorHAnsi"/>
          <w:iCs/>
        </w:rPr>
      </w:pPr>
    </w:p>
    <w:p w14:paraId="202BA5D7" w14:textId="77777777" w:rsidR="00561FC5" w:rsidRPr="00561FC5" w:rsidRDefault="00561FC5" w:rsidP="0092489E">
      <w:pPr>
        <w:rPr>
          <w:rFonts w:cstheme="minorHAnsi"/>
          <w:iCs/>
          <w:highlight w:val="yellow"/>
        </w:rPr>
      </w:pPr>
      <w:r w:rsidRPr="00561FC5">
        <w:rPr>
          <w:rFonts w:cstheme="minorHAnsi"/>
          <w:iCs/>
          <w:highlight w:val="yellow"/>
        </w:rPr>
        <w:t>git init</w:t>
      </w:r>
    </w:p>
    <w:p w14:paraId="5F934517" w14:textId="2171A74B" w:rsidR="0092489E" w:rsidRPr="0092489E" w:rsidRDefault="0092489E" w:rsidP="0092489E">
      <w:pPr>
        <w:rPr>
          <w:rFonts w:cstheme="minorHAnsi"/>
          <w:iCs/>
        </w:rPr>
      </w:pPr>
    </w:p>
    <w:p w14:paraId="1E832EAE" w14:textId="12292B10" w:rsidR="0092489E" w:rsidRPr="00561FC5" w:rsidRDefault="0092489E" w:rsidP="0098149F">
      <w:pPr>
        <w:pStyle w:val="a3"/>
        <w:numPr>
          <w:ilvl w:val="0"/>
          <w:numId w:val="180"/>
        </w:numPr>
        <w:rPr>
          <w:rFonts w:cstheme="minorHAnsi"/>
          <w:iCs/>
        </w:rPr>
      </w:pPr>
      <w:r w:rsidRPr="00561FC5">
        <w:rPr>
          <w:rFonts w:cstheme="minorHAnsi"/>
          <w:iCs/>
        </w:rPr>
        <w:t>После выполнения команды, Git создаст пустой репозиторий в текущей папке. Вы увидите сообщение о успешной инициализации.</w:t>
      </w:r>
    </w:p>
    <w:p w14:paraId="59683FAD" w14:textId="23418A0E" w:rsidR="0092489E" w:rsidRPr="00561FC5" w:rsidRDefault="0092489E" w:rsidP="0098149F">
      <w:pPr>
        <w:pStyle w:val="a3"/>
        <w:numPr>
          <w:ilvl w:val="0"/>
          <w:numId w:val="180"/>
        </w:numPr>
        <w:rPr>
          <w:rFonts w:cstheme="minorHAnsi"/>
          <w:iCs/>
        </w:rPr>
      </w:pPr>
      <w:r w:rsidRPr="00561FC5">
        <w:rPr>
          <w:rFonts w:cstheme="minorHAnsi"/>
          <w:iCs/>
        </w:rPr>
        <w:t>Опционально: создайте файл .gitignore, чтобы указать Git'у, какие файлы и папки должны быть проигнорированы при добавлении в репозиторий. Файлы, перечисленные в .gitignore, будут игнорироваться при выполнении команды git add.</w:t>
      </w:r>
    </w:p>
    <w:p w14:paraId="575F2165" w14:textId="2D26EDB0" w:rsidR="00561FC5" w:rsidRPr="00561FC5" w:rsidRDefault="0092489E" w:rsidP="0098149F">
      <w:pPr>
        <w:pStyle w:val="a3"/>
        <w:numPr>
          <w:ilvl w:val="0"/>
          <w:numId w:val="180"/>
        </w:numPr>
        <w:rPr>
          <w:rFonts w:cstheme="minorHAnsi"/>
          <w:iCs/>
        </w:rPr>
      </w:pPr>
      <w:r w:rsidRPr="00561FC5">
        <w:rPr>
          <w:rFonts w:cstheme="minorHAnsi"/>
          <w:iCs/>
        </w:rPr>
        <w:t>Добавьте файлы в индекс репозитория Git с помощью команды git add. Например, чтобы добавить все файлы в текущем каталоге, используйте:</w:t>
      </w:r>
    </w:p>
    <w:p w14:paraId="0950C923" w14:textId="77777777" w:rsidR="00561FC5" w:rsidRPr="00561FC5" w:rsidRDefault="00561FC5" w:rsidP="00561FC5">
      <w:pPr>
        <w:pStyle w:val="a3"/>
        <w:rPr>
          <w:rFonts w:cstheme="minorHAnsi"/>
          <w:iCs/>
        </w:rPr>
      </w:pPr>
    </w:p>
    <w:p w14:paraId="02E189D7" w14:textId="77777777" w:rsidR="00561FC5" w:rsidRPr="00561FC5" w:rsidRDefault="00561FC5" w:rsidP="0092489E">
      <w:pPr>
        <w:rPr>
          <w:rFonts w:cstheme="minorHAnsi"/>
          <w:iCs/>
          <w:highlight w:val="yellow"/>
        </w:rPr>
      </w:pPr>
      <w:r w:rsidRPr="00561FC5">
        <w:rPr>
          <w:rFonts w:cstheme="minorHAnsi"/>
          <w:iCs/>
          <w:highlight w:val="yellow"/>
        </w:rPr>
        <w:t>git add .</w:t>
      </w:r>
    </w:p>
    <w:p w14:paraId="182432F8" w14:textId="4725740A" w:rsidR="0092489E" w:rsidRPr="0092489E" w:rsidRDefault="0092489E" w:rsidP="0092489E">
      <w:pPr>
        <w:rPr>
          <w:rFonts w:cstheme="minorHAnsi"/>
          <w:iCs/>
        </w:rPr>
      </w:pPr>
    </w:p>
    <w:p w14:paraId="05C18BD7" w14:textId="4BB78D01" w:rsidR="00561FC5" w:rsidRPr="00561FC5" w:rsidRDefault="0092489E" w:rsidP="0098149F">
      <w:pPr>
        <w:pStyle w:val="a3"/>
        <w:numPr>
          <w:ilvl w:val="0"/>
          <w:numId w:val="180"/>
        </w:numPr>
        <w:rPr>
          <w:rFonts w:cstheme="minorHAnsi"/>
          <w:iCs/>
        </w:rPr>
      </w:pPr>
      <w:r w:rsidRPr="00561FC5">
        <w:rPr>
          <w:rFonts w:cstheme="minorHAnsi"/>
          <w:iCs/>
        </w:rPr>
        <w:t>Выполните команду git commit, чтобы создать коммит с добавленными файлами в вашем репозитории:</w:t>
      </w:r>
    </w:p>
    <w:p w14:paraId="3EF7462E" w14:textId="77777777" w:rsidR="00561FC5" w:rsidRPr="008C4BA3" w:rsidRDefault="00561FC5" w:rsidP="00561FC5">
      <w:pPr>
        <w:rPr>
          <w:rFonts w:cstheme="minorHAnsi"/>
          <w:iCs/>
        </w:rPr>
      </w:pPr>
    </w:p>
    <w:p w14:paraId="23607998" w14:textId="77777777" w:rsidR="00561FC5" w:rsidRPr="00561FC5" w:rsidRDefault="00561FC5" w:rsidP="0092489E">
      <w:pPr>
        <w:rPr>
          <w:rFonts w:cstheme="minorHAnsi"/>
          <w:iCs/>
          <w:highlight w:val="yellow"/>
          <w:lang w:val="en-US"/>
        </w:rPr>
      </w:pPr>
      <w:r w:rsidRPr="00561FC5">
        <w:rPr>
          <w:rFonts w:cstheme="minorHAnsi"/>
          <w:iCs/>
          <w:highlight w:val="yellow"/>
          <w:lang w:val="en-US"/>
        </w:rPr>
        <w:t>git commit -m "Initial commit"</w:t>
      </w:r>
    </w:p>
    <w:p w14:paraId="62D619FE" w14:textId="410CCEA5" w:rsidR="0092489E" w:rsidRPr="00561FC5" w:rsidRDefault="0092489E" w:rsidP="0092489E">
      <w:pPr>
        <w:rPr>
          <w:rFonts w:cstheme="minorHAnsi"/>
          <w:iCs/>
          <w:lang w:val="en-US"/>
        </w:rPr>
      </w:pPr>
    </w:p>
    <w:p w14:paraId="2E95E6E3" w14:textId="4AB00C86" w:rsidR="000D6C20" w:rsidRPr="00174E31" w:rsidRDefault="0092489E" w:rsidP="0092489E">
      <w:pPr>
        <w:rPr>
          <w:rFonts w:cstheme="minorHAnsi"/>
          <w:b/>
          <w:iCs/>
        </w:rPr>
      </w:pPr>
      <w:r w:rsidRPr="0092489E">
        <w:rPr>
          <w:rFonts w:cstheme="minorHAnsi"/>
          <w:iCs/>
        </w:rPr>
        <w:t>Теперь у вас есть созданный репозиторий Git с первым коммитом. Вы можете продолжить работу с репозиторием, добавлять новые файлы, создавать ветви, выполнять слияния и т. д.</w:t>
      </w:r>
    </w:p>
    <w:p w14:paraId="7A3C5FBD" w14:textId="77777777" w:rsidR="00395585" w:rsidRPr="00395585" w:rsidRDefault="00395585" w:rsidP="00C7518C">
      <w:pPr>
        <w:pStyle w:val="2"/>
      </w:pPr>
      <w:r w:rsidRPr="00395585">
        <w:cr/>
      </w:r>
      <w:r w:rsidRPr="00395585">
        <w:rPr>
          <w:lang w:val="en-US"/>
        </w:rPr>
        <w:t>Q</w:t>
      </w:r>
      <w:r w:rsidRPr="00395585">
        <w:t>13. Расскажите мне что-нибудь о git stash?</w:t>
      </w:r>
    </w:p>
    <w:p w14:paraId="522983AD" w14:textId="04B120D4" w:rsidR="0092489E" w:rsidRPr="0092489E" w:rsidRDefault="00395585" w:rsidP="0092489E">
      <w:pPr>
        <w:rPr>
          <w:rFonts w:cstheme="minorHAnsi"/>
          <w:iCs/>
        </w:rPr>
      </w:pPr>
      <w:r w:rsidRPr="00395585">
        <w:rPr>
          <w:rFonts w:cstheme="minorHAnsi"/>
          <w:b/>
          <w:iCs/>
        </w:rPr>
        <w:cr/>
      </w:r>
      <w:r w:rsidR="0092489E" w:rsidRPr="0092489E">
        <w:rPr>
          <w:rFonts w:cstheme="minorHAnsi"/>
          <w:iCs/>
        </w:rPr>
        <w:t>Git stash это мощная функция Git, которая позволяет вам временно сохранить незавершенные изменения в отдельном стэше (stash), чтобы вы могли переключиться на другую ветку или применить другие изменения. Вот некоторые важные аспекты использования git stash:</w:t>
      </w:r>
    </w:p>
    <w:p w14:paraId="1DAD7391" w14:textId="77777777" w:rsidR="0092489E" w:rsidRPr="0092489E" w:rsidRDefault="0092489E" w:rsidP="0092489E">
      <w:pPr>
        <w:rPr>
          <w:rFonts w:cstheme="minorHAnsi"/>
          <w:iCs/>
        </w:rPr>
      </w:pPr>
    </w:p>
    <w:p w14:paraId="3FBED423" w14:textId="33F9E109" w:rsidR="0092489E" w:rsidRPr="00561FC5" w:rsidRDefault="0092489E" w:rsidP="0098149F">
      <w:pPr>
        <w:pStyle w:val="a3"/>
        <w:numPr>
          <w:ilvl w:val="0"/>
          <w:numId w:val="181"/>
        </w:numPr>
        <w:rPr>
          <w:rFonts w:cstheme="minorHAnsi"/>
          <w:iCs/>
        </w:rPr>
      </w:pPr>
      <w:r w:rsidRPr="00561FC5">
        <w:rPr>
          <w:rFonts w:cstheme="minorHAnsi"/>
          <w:iCs/>
        </w:rPr>
        <w:t>Создание stash: Вы можете создать stash с помощью команды git stash save или просто git stash. Это создаст новый stash, который содержит все незавершенные изменения в вашем рабочем каталоге.</w:t>
      </w:r>
    </w:p>
    <w:p w14:paraId="39054322" w14:textId="1BB46AC4" w:rsidR="0092489E" w:rsidRPr="00561FC5" w:rsidRDefault="0092489E" w:rsidP="0098149F">
      <w:pPr>
        <w:pStyle w:val="a3"/>
        <w:numPr>
          <w:ilvl w:val="0"/>
          <w:numId w:val="181"/>
        </w:numPr>
        <w:rPr>
          <w:rFonts w:cstheme="minorHAnsi"/>
          <w:iCs/>
        </w:rPr>
      </w:pPr>
      <w:r w:rsidRPr="00561FC5">
        <w:rPr>
          <w:rFonts w:cstheme="minorHAnsi"/>
          <w:iCs/>
        </w:rPr>
        <w:t>Применение stash: Чтобы применить stash и вернуть сохраненные изменения, используйте команду git stash apply. По умолчанию Git применяет последний stash, но вы можете указать номер конкретного stash, чтобы применить его. При применении stash они не удаляются, и вы можете применить их снова позже.</w:t>
      </w:r>
    </w:p>
    <w:p w14:paraId="3DFB5B89" w14:textId="3118743C" w:rsidR="0092489E" w:rsidRPr="00561FC5" w:rsidRDefault="0092489E" w:rsidP="0098149F">
      <w:pPr>
        <w:pStyle w:val="a3"/>
        <w:numPr>
          <w:ilvl w:val="0"/>
          <w:numId w:val="181"/>
        </w:numPr>
        <w:rPr>
          <w:rFonts w:cstheme="minorHAnsi"/>
          <w:iCs/>
        </w:rPr>
      </w:pPr>
      <w:r w:rsidRPr="00561FC5">
        <w:rPr>
          <w:rFonts w:cstheme="minorHAnsi"/>
          <w:iCs/>
        </w:rPr>
        <w:t>Применение stash с удалением: Вы можете использовать команду git stash pop, чтобы применить stash и удалить его из списка stash. Это удобно, если вы больше не нуждаетесь в сохраненных изменениях и хотите удалить их из stash.</w:t>
      </w:r>
    </w:p>
    <w:p w14:paraId="0B454D15" w14:textId="435C1542" w:rsidR="0092489E" w:rsidRPr="00561FC5" w:rsidRDefault="0092489E" w:rsidP="0098149F">
      <w:pPr>
        <w:pStyle w:val="a3"/>
        <w:numPr>
          <w:ilvl w:val="0"/>
          <w:numId w:val="181"/>
        </w:numPr>
        <w:rPr>
          <w:rFonts w:cstheme="minorHAnsi"/>
          <w:iCs/>
        </w:rPr>
      </w:pPr>
      <w:r w:rsidRPr="00561FC5">
        <w:rPr>
          <w:rFonts w:cstheme="minorHAnsi"/>
          <w:iCs/>
        </w:rPr>
        <w:t>Просмотр списка stash: Чтобы увидеть список stash, используйте команду git stash list. Он покажет вам все сохраненные stash с их идентификаторами и сообщениями.</w:t>
      </w:r>
    </w:p>
    <w:p w14:paraId="7CAACE81" w14:textId="1453EF2E" w:rsidR="0092489E" w:rsidRPr="00561FC5" w:rsidRDefault="0092489E" w:rsidP="0098149F">
      <w:pPr>
        <w:pStyle w:val="a3"/>
        <w:numPr>
          <w:ilvl w:val="0"/>
          <w:numId w:val="181"/>
        </w:numPr>
        <w:rPr>
          <w:rFonts w:cstheme="minorHAnsi"/>
          <w:iCs/>
        </w:rPr>
      </w:pPr>
      <w:r w:rsidRPr="00561FC5">
        <w:rPr>
          <w:rFonts w:cstheme="minorHAnsi"/>
          <w:iCs/>
        </w:rPr>
        <w:t>Применение stash на другой ветке: Вы можете легко переключиться на другую ветку и применить stash на этой ветке с помощью команд git stash branch &lt;new-branch-name&gt;. Git создаст новую ветку с указанным именем и автоматически применит stash к этой ветке.</w:t>
      </w:r>
    </w:p>
    <w:p w14:paraId="3FC12DB0" w14:textId="77777777" w:rsidR="0092489E" w:rsidRPr="0092489E" w:rsidRDefault="0092489E" w:rsidP="0092489E">
      <w:pPr>
        <w:rPr>
          <w:rFonts w:cstheme="minorHAnsi"/>
          <w:iCs/>
        </w:rPr>
      </w:pPr>
    </w:p>
    <w:p w14:paraId="7B370A57" w14:textId="71029878" w:rsidR="000D6C20" w:rsidRPr="00174E31" w:rsidRDefault="0092489E" w:rsidP="0092489E">
      <w:pPr>
        <w:rPr>
          <w:rFonts w:cstheme="minorHAnsi"/>
          <w:b/>
          <w:iCs/>
        </w:rPr>
      </w:pPr>
      <w:r w:rsidRPr="0092489E">
        <w:rPr>
          <w:rFonts w:cstheme="minorHAnsi"/>
          <w:iCs/>
        </w:rPr>
        <w:t>Git stash очень полезен, когда вам нужно временно сохранить изменения, чтобы переключить ветку, внести другие изменения или протестировать что-то, а затем вернуться к сохраненным изменениям. Он помогает избежать потери работы и облегчает управление незавершенными задачами в Git.</w:t>
      </w:r>
    </w:p>
    <w:p w14:paraId="04CCF4BB" w14:textId="77777777" w:rsidR="00395585" w:rsidRPr="00395585" w:rsidRDefault="00395585" w:rsidP="00C7518C">
      <w:pPr>
        <w:pStyle w:val="2"/>
      </w:pPr>
      <w:r w:rsidRPr="00395585">
        <w:cr/>
      </w:r>
      <w:r w:rsidRPr="00395585">
        <w:rPr>
          <w:lang w:val="en-US"/>
        </w:rPr>
        <w:t>Q</w:t>
      </w:r>
      <w:r w:rsidRPr="00395585">
        <w:t>14. Какая команда используется для удаления ветки?</w:t>
      </w:r>
    </w:p>
    <w:p w14:paraId="575DC701" w14:textId="72D85A0A" w:rsidR="0092489E" w:rsidRPr="0092489E" w:rsidRDefault="00395585" w:rsidP="0092489E">
      <w:pPr>
        <w:rPr>
          <w:rFonts w:cstheme="minorHAnsi"/>
          <w:iCs/>
        </w:rPr>
      </w:pPr>
      <w:r w:rsidRPr="00395585">
        <w:rPr>
          <w:rFonts w:cstheme="minorHAnsi"/>
          <w:b/>
          <w:iCs/>
        </w:rPr>
        <w:cr/>
      </w:r>
      <w:r w:rsidR="0092489E" w:rsidRPr="0092489E">
        <w:rPr>
          <w:rFonts w:cstheme="minorHAnsi"/>
          <w:iCs/>
        </w:rPr>
        <w:t>Для удаления ветки в Git вы можете использовать команду git branch -d или git branch -D. Вот как работает каждая из них:</w:t>
      </w:r>
    </w:p>
    <w:p w14:paraId="43A8576B" w14:textId="77777777" w:rsidR="0092489E" w:rsidRPr="0092489E" w:rsidRDefault="0092489E" w:rsidP="0092489E">
      <w:pPr>
        <w:rPr>
          <w:rFonts w:cstheme="minorHAnsi"/>
          <w:iCs/>
        </w:rPr>
      </w:pPr>
    </w:p>
    <w:p w14:paraId="22C55E94" w14:textId="77777777" w:rsidR="00A75C8E" w:rsidRPr="00A75C8E" w:rsidRDefault="00A75C8E" w:rsidP="0092489E">
      <w:pPr>
        <w:rPr>
          <w:rFonts w:cstheme="minorHAnsi"/>
          <w:iCs/>
          <w:highlight w:val="yellow"/>
          <w:lang w:val="en-US"/>
        </w:rPr>
      </w:pPr>
      <w:r w:rsidRPr="00A75C8E">
        <w:rPr>
          <w:rFonts w:cstheme="minorHAnsi"/>
          <w:iCs/>
          <w:highlight w:val="yellow"/>
          <w:lang w:val="en-US"/>
        </w:rPr>
        <w:t>git branch -d &lt;branch_name&gt;</w:t>
      </w:r>
    </w:p>
    <w:p w14:paraId="1E3859C3" w14:textId="710332EB" w:rsidR="00A75C8E" w:rsidRPr="00561FC5" w:rsidRDefault="00A75C8E" w:rsidP="0092489E">
      <w:pPr>
        <w:rPr>
          <w:rFonts w:cstheme="minorHAnsi"/>
          <w:iCs/>
          <w:lang w:val="en-US"/>
        </w:rPr>
      </w:pPr>
    </w:p>
    <w:p w14:paraId="0E90E12E" w14:textId="67E8D86D" w:rsidR="0092489E" w:rsidRPr="0092489E" w:rsidRDefault="0092489E" w:rsidP="0092489E">
      <w:pPr>
        <w:rPr>
          <w:rFonts w:cstheme="minorHAnsi"/>
          <w:iCs/>
        </w:rPr>
      </w:pPr>
      <w:r w:rsidRPr="0092489E">
        <w:rPr>
          <w:rFonts w:cstheme="minorHAnsi"/>
          <w:iCs/>
        </w:rPr>
        <w:t>Эта команда используется для удаления ветки, которая уже была объединена в другую ветку. Если ветка, которую вы пытаетесь удалить, имеет незамердженные изменения, Git выдаст ошибку и не удалит ветку, защищая вас от потери незафиксированных изменений. Если вы уверены, что хотите удалить ветку, несмотря на незамердженные изменения, вы можете использовать вместо -d флаг -D, вот так: git branch -D &lt;branch_name&gt;.</w:t>
      </w:r>
    </w:p>
    <w:p w14:paraId="671B6119" w14:textId="77777777" w:rsidR="0092489E" w:rsidRPr="0092489E" w:rsidRDefault="0092489E" w:rsidP="0092489E">
      <w:pPr>
        <w:rPr>
          <w:rFonts w:cstheme="minorHAnsi"/>
          <w:iCs/>
        </w:rPr>
      </w:pPr>
    </w:p>
    <w:p w14:paraId="0934ABFE" w14:textId="537533EB" w:rsidR="00561FC5" w:rsidRPr="00A75C8E" w:rsidRDefault="0092489E" w:rsidP="00A75C8E">
      <w:pPr>
        <w:rPr>
          <w:rFonts w:cstheme="minorHAnsi"/>
          <w:iCs/>
        </w:rPr>
      </w:pPr>
      <w:r w:rsidRPr="00A75C8E">
        <w:rPr>
          <w:rFonts w:cstheme="minorHAnsi"/>
          <w:iCs/>
        </w:rPr>
        <w:t>Примеры использования:</w:t>
      </w:r>
    </w:p>
    <w:p w14:paraId="4B77F169" w14:textId="77777777" w:rsidR="00A75C8E" w:rsidRPr="00A75C8E" w:rsidRDefault="00A75C8E" w:rsidP="00A75C8E">
      <w:pPr>
        <w:rPr>
          <w:rFonts w:cstheme="minorHAnsi"/>
          <w:iCs/>
        </w:rPr>
      </w:pPr>
    </w:p>
    <w:p w14:paraId="5AF4E28C" w14:textId="77777777" w:rsidR="00A75C8E" w:rsidRDefault="0092489E" w:rsidP="0092489E">
      <w:pPr>
        <w:rPr>
          <w:rFonts w:cstheme="minorHAnsi"/>
          <w:iCs/>
        </w:rPr>
      </w:pPr>
      <w:r w:rsidRPr="0092489E">
        <w:rPr>
          <w:rFonts w:cstheme="minorHAnsi"/>
          <w:iCs/>
        </w:rPr>
        <w:t>Удалить ветку, которая уже была объединена:</w:t>
      </w:r>
    </w:p>
    <w:p w14:paraId="51817E3F" w14:textId="77777777" w:rsidR="00A75C8E" w:rsidRDefault="00A75C8E" w:rsidP="0092489E">
      <w:pPr>
        <w:rPr>
          <w:rFonts w:cstheme="minorHAnsi"/>
          <w:iCs/>
        </w:rPr>
      </w:pPr>
    </w:p>
    <w:p w14:paraId="3BFC59B9" w14:textId="77777777" w:rsidR="00A75C8E" w:rsidRPr="00A75C8E" w:rsidRDefault="00A75C8E" w:rsidP="0092489E">
      <w:pPr>
        <w:rPr>
          <w:rFonts w:cstheme="minorHAnsi"/>
          <w:iCs/>
          <w:highlight w:val="yellow"/>
          <w:lang w:val="en-US"/>
        </w:rPr>
      </w:pPr>
      <w:r w:rsidRPr="00A75C8E">
        <w:rPr>
          <w:rFonts w:cstheme="minorHAnsi"/>
          <w:iCs/>
          <w:highlight w:val="yellow"/>
          <w:lang w:val="en-US"/>
        </w:rPr>
        <w:t>git branch -d feature/my-feature-branch</w:t>
      </w:r>
    </w:p>
    <w:p w14:paraId="50DA1CF2" w14:textId="54AE40E4" w:rsidR="00A75C8E" w:rsidRPr="00A75C8E" w:rsidRDefault="00A75C8E" w:rsidP="0092489E">
      <w:pPr>
        <w:rPr>
          <w:rFonts w:cstheme="minorHAnsi"/>
          <w:iCs/>
          <w:lang w:val="en-US"/>
        </w:rPr>
      </w:pPr>
    </w:p>
    <w:p w14:paraId="2B696C3A" w14:textId="77777777" w:rsidR="00A75C8E" w:rsidRDefault="0092489E" w:rsidP="0092489E">
      <w:pPr>
        <w:rPr>
          <w:rFonts w:cstheme="minorHAnsi"/>
          <w:iCs/>
        </w:rPr>
      </w:pPr>
      <w:r w:rsidRPr="0092489E">
        <w:rPr>
          <w:rFonts w:cstheme="minorHAnsi"/>
          <w:iCs/>
        </w:rPr>
        <w:t xml:space="preserve">Удалить ветку с незамердженными изменениями: </w:t>
      </w:r>
    </w:p>
    <w:p w14:paraId="22069592" w14:textId="77777777" w:rsidR="00A75C8E" w:rsidRDefault="00A75C8E" w:rsidP="0092489E">
      <w:pPr>
        <w:rPr>
          <w:rFonts w:cstheme="minorHAnsi"/>
          <w:iCs/>
        </w:rPr>
      </w:pPr>
    </w:p>
    <w:p w14:paraId="58BFE482" w14:textId="77777777" w:rsidR="00A75C8E" w:rsidRPr="00A75C8E" w:rsidRDefault="00A75C8E" w:rsidP="0092489E">
      <w:pPr>
        <w:rPr>
          <w:rFonts w:cstheme="minorHAnsi"/>
          <w:iCs/>
          <w:highlight w:val="yellow"/>
          <w:lang w:val="en-US"/>
        </w:rPr>
      </w:pPr>
      <w:r w:rsidRPr="00A75C8E">
        <w:rPr>
          <w:rFonts w:cstheme="minorHAnsi"/>
          <w:iCs/>
          <w:highlight w:val="yellow"/>
          <w:lang w:val="en-US"/>
        </w:rPr>
        <w:t>git branch -D feature/my-feature-branch</w:t>
      </w:r>
    </w:p>
    <w:p w14:paraId="28D0EEA2" w14:textId="71A4C253" w:rsidR="0092489E" w:rsidRPr="00A75C8E" w:rsidRDefault="0092489E" w:rsidP="0092489E">
      <w:pPr>
        <w:rPr>
          <w:rFonts w:cstheme="minorHAnsi"/>
          <w:iCs/>
          <w:lang w:val="en-US"/>
        </w:rPr>
      </w:pPr>
    </w:p>
    <w:p w14:paraId="5E5F5C74" w14:textId="725F806F" w:rsidR="000D6C20" w:rsidRPr="00174E31" w:rsidRDefault="0092489E" w:rsidP="0092489E">
      <w:pPr>
        <w:rPr>
          <w:rFonts w:cstheme="minorHAnsi"/>
          <w:b/>
          <w:iCs/>
        </w:rPr>
      </w:pPr>
      <w:r w:rsidRPr="0092489E">
        <w:rPr>
          <w:rFonts w:cstheme="minorHAnsi"/>
          <w:iCs/>
        </w:rPr>
        <w:t>Пожалуйста, обратите внимание, что удаление ветки является постоянной операцией и она не может быть отменена. Поэтому будьте осторожны при удалении веток и убедитесь, что вы сохранили все необходимые изменения перед удалением ветки.</w:t>
      </w:r>
    </w:p>
    <w:p w14:paraId="2464E2B7" w14:textId="77777777" w:rsidR="00395585" w:rsidRPr="00395585" w:rsidRDefault="00395585" w:rsidP="00C7518C">
      <w:pPr>
        <w:pStyle w:val="2"/>
      </w:pPr>
      <w:r w:rsidRPr="00395585">
        <w:cr/>
      </w:r>
      <w:r w:rsidRPr="00395585">
        <w:rPr>
          <w:lang w:val="en-US"/>
        </w:rPr>
        <w:t>Q</w:t>
      </w:r>
      <w:r w:rsidRPr="00395585">
        <w:t>15. Чем отличаются команды git remote и git clone?</w:t>
      </w:r>
    </w:p>
    <w:p w14:paraId="65D0DDA3" w14:textId="7BDBAFBB" w:rsidR="0092489E" w:rsidRPr="0092489E" w:rsidRDefault="00395585" w:rsidP="0092489E">
      <w:pPr>
        <w:rPr>
          <w:rStyle w:val="HTML1"/>
          <w:rFonts w:asciiTheme="minorHAnsi" w:eastAsiaTheme="minorHAnsi" w:hAnsiTheme="minorHAnsi" w:cstheme="minorHAnsi"/>
          <w:iCs/>
          <w:spacing w:val="2"/>
          <w:sz w:val="22"/>
          <w:szCs w:val="22"/>
        </w:rPr>
      </w:pPr>
      <w:r w:rsidRPr="00395585">
        <w:rPr>
          <w:rFonts w:cstheme="minorHAnsi"/>
          <w:b/>
          <w:iCs/>
        </w:rPr>
        <w:cr/>
      </w:r>
      <w:r w:rsidR="0092489E" w:rsidRPr="0092489E">
        <w:t xml:space="preserve"> </w:t>
      </w:r>
      <w:r w:rsidR="0092489E" w:rsidRPr="0092489E">
        <w:rPr>
          <w:rStyle w:val="HTML1"/>
          <w:rFonts w:asciiTheme="minorHAnsi" w:eastAsiaTheme="minorHAnsi" w:hAnsiTheme="minorHAnsi" w:cstheme="minorHAnsi"/>
          <w:iCs/>
          <w:spacing w:val="2"/>
          <w:sz w:val="22"/>
          <w:szCs w:val="22"/>
        </w:rPr>
        <w:t>Команды git remote и git clone выполняют разные задачи. Вот их отличия:</w:t>
      </w:r>
    </w:p>
    <w:p w14:paraId="18D3B0CD" w14:textId="77777777" w:rsidR="0092489E" w:rsidRPr="0092489E" w:rsidRDefault="0092489E" w:rsidP="0092489E">
      <w:pPr>
        <w:rPr>
          <w:rStyle w:val="HTML1"/>
          <w:rFonts w:asciiTheme="minorHAnsi" w:eastAsiaTheme="minorHAnsi" w:hAnsiTheme="minorHAnsi" w:cstheme="minorHAnsi"/>
          <w:iCs/>
          <w:spacing w:val="2"/>
          <w:sz w:val="22"/>
          <w:szCs w:val="22"/>
        </w:rPr>
      </w:pPr>
    </w:p>
    <w:p w14:paraId="67D51043" w14:textId="2BC5C627" w:rsidR="00561FC5" w:rsidRPr="00A75C8E" w:rsidRDefault="0092489E" w:rsidP="0098149F">
      <w:pPr>
        <w:pStyle w:val="a3"/>
        <w:numPr>
          <w:ilvl w:val="0"/>
          <w:numId w:val="182"/>
        </w:numPr>
        <w:rPr>
          <w:rStyle w:val="HTML1"/>
          <w:rFonts w:asciiTheme="minorHAnsi" w:eastAsiaTheme="minorHAnsi" w:hAnsiTheme="minorHAnsi" w:cstheme="minorHAnsi"/>
          <w:iCs/>
          <w:spacing w:val="2"/>
          <w:sz w:val="22"/>
          <w:szCs w:val="22"/>
        </w:rPr>
      </w:pPr>
      <w:r w:rsidRPr="00A75C8E">
        <w:rPr>
          <w:rStyle w:val="HTML1"/>
          <w:rFonts w:asciiTheme="minorHAnsi" w:eastAsiaTheme="minorHAnsi" w:hAnsiTheme="minorHAnsi" w:cstheme="minorHAnsi"/>
          <w:iCs/>
          <w:spacing w:val="2"/>
          <w:sz w:val="22"/>
          <w:szCs w:val="22"/>
        </w:rPr>
        <w:t>git remote:</w:t>
      </w:r>
    </w:p>
    <w:p w14:paraId="1CD4692F" w14:textId="2E8FBC32" w:rsidR="00561FC5" w:rsidRDefault="0092489E" w:rsidP="0092489E">
      <w:pPr>
        <w:rPr>
          <w:rStyle w:val="HTML1"/>
          <w:rFonts w:asciiTheme="minorHAnsi" w:eastAsiaTheme="minorHAnsi" w:hAnsiTheme="minorHAnsi" w:cstheme="minorHAnsi"/>
          <w:iCs/>
          <w:spacing w:val="2"/>
          <w:sz w:val="22"/>
          <w:szCs w:val="22"/>
        </w:rPr>
      </w:pPr>
      <w:r w:rsidRPr="0092489E">
        <w:rPr>
          <w:rStyle w:val="HTML1"/>
          <w:rFonts w:asciiTheme="minorHAnsi" w:eastAsiaTheme="minorHAnsi" w:hAnsiTheme="minorHAnsi" w:cstheme="minorHAnsi"/>
          <w:iCs/>
          <w:spacing w:val="2"/>
          <w:sz w:val="22"/>
          <w:szCs w:val="22"/>
        </w:rPr>
        <w:t>Эта команда используется для управления удаленными репозиториями в Git. Она позволяет просматривать, добавлять, переименовывать и удалять удаленные репозитории. Вот несколько примеров использования:</w:t>
      </w:r>
    </w:p>
    <w:p w14:paraId="5B339D09" w14:textId="77777777" w:rsidR="00B0334B" w:rsidRDefault="00B0334B" w:rsidP="0092489E">
      <w:pPr>
        <w:rPr>
          <w:rStyle w:val="HTML1"/>
          <w:rFonts w:asciiTheme="minorHAnsi" w:eastAsiaTheme="minorHAnsi" w:hAnsiTheme="minorHAnsi" w:cstheme="minorHAnsi"/>
          <w:iCs/>
          <w:spacing w:val="2"/>
          <w:sz w:val="22"/>
          <w:szCs w:val="22"/>
        </w:rPr>
      </w:pPr>
    </w:p>
    <w:p w14:paraId="2ED83B57" w14:textId="221644DF" w:rsidR="00561FC5" w:rsidRDefault="0092489E" w:rsidP="0092489E">
      <w:pPr>
        <w:rPr>
          <w:rStyle w:val="HTML1"/>
          <w:rFonts w:asciiTheme="minorHAnsi" w:eastAsiaTheme="minorHAnsi" w:hAnsiTheme="minorHAnsi" w:cstheme="minorHAnsi"/>
          <w:iCs/>
          <w:spacing w:val="2"/>
          <w:sz w:val="22"/>
          <w:szCs w:val="22"/>
        </w:rPr>
      </w:pPr>
      <w:r w:rsidRPr="0092489E">
        <w:rPr>
          <w:rStyle w:val="HTML1"/>
          <w:rFonts w:asciiTheme="minorHAnsi" w:eastAsiaTheme="minorHAnsi" w:hAnsiTheme="minorHAnsi" w:cstheme="minorHAnsi"/>
          <w:iCs/>
          <w:spacing w:val="2"/>
          <w:sz w:val="22"/>
          <w:szCs w:val="22"/>
        </w:rPr>
        <w:t xml:space="preserve">git remote -v </w:t>
      </w:r>
      <w:r w:rsidR="00A75C8E">
        <w:rPr>
          <w:rStyle w:val="HTML1"/>
          <w:rFonts w:asciiTheme="minorHAnsi" w:eastAsiaTheme="minorHAnsi" w:hAnsiTheme="minorHAnsi" w:cstheme="minorHAnsi"/>
          <w:iCs/>
          <w:spacing w:val="2"/>
          <w:sz w:val="22"/>
          <w:szCs w:val="22"/>
        </w:rPr>
        <w:t>-</w:t>
      </w:r>
      <w:r w:rsidRPr="0092489E">
        <w:rPr>
          <w:rStyle w:val="HTML1"/>
          <w:rFonts w:asciiTheme="minorHAnsi" w:eastAsiaTheme="minorHAnsi" w:hAnsiTheme="minorHAnsi" w:cstheme="minorHAnsi"/>
          <w:iCs/>
          <w:spacing w:val="2"/>
          <w:sz w:val="22"/>
          <w:szCs w:val="22"/>
        </w:rPr>
        <w:t xml:space="preserve"> показывает список удаленных репозиториев и их URL.</w:t>
      </w:r>
    </w:p>
    <w:p w14:paraId="379E9E5A" w14:textId="464B3152" w:rsidR="00561FC5" w:rsidRDefault="0092489E" w:rsidP="0092489E">
      <w:pPr>
        <w:rPr>
          <w:rStyle w:val="HTML1"/>
          <w:rFonts w:asciiTheme="minorHAnsi" w:eastAsiaTheme="minorHAnsi" w:hAnsiTheme="minorHAnsi" w:cstheme="minorHAnsi"/>
          <w:iCs/>
          <w:spacing w:val="2"/>
          <w:sz w:val="22"/>
          <w:szCs w:val="22"/>
        </w:rPr>
      </w:pPr>
      <w:r w:rsidRPr="0092489E">
        <w:rPr>
          <w:rStyle w:val="HTML1"/>
          <w:rFonts w:asciiTheme="minorHAnsi" w:eastAsiaTheme="minorHAnsi" w:hAnsiTheme="minorHAnsi" w:cstheme="minorHAnsi"/>
          <w:iCs/>
          <w:spacing w:val="2"/>
          <w:sz w:val="22"/>
          <w:szCs w:val="22"/>
        </w:rPr>
        <w:t xml:space="preserve">git remote add &lt;remote_name&gt; &lt;remote_url&gt; </w:t>
      </w:r>
      <w:r w:rsidR="00A75C8E">
        <w:rPr>
          <w:rStyle w:val="HTML1"/>
          <w:rFonts w:asciiTheme="minorHAnsi" w:eastAsiaTheme="minorHAnsi" w:hAnsiTheme="minorHAnsi" w:cstheme="minorHAnsi"/>
          <w:iCs/>
          <w:spacing w:val="2"/>
          <w:sz w:val="22"/>
          <w:szCs w:val="22"/>
        </w:rPr>
        <w:t>-</w:t>
      </w:r>
      <w:r w:rsidRPr="0092489E">
        <w:rPr>
          <w:rStyle w:val="HTML1"/>
          <w:rFonts w:asciiTheme="minorHAnsi" w:eastAsiaTheme="minorHAnsi" w:hAnsiTheme="minorHAnsi" w:cstheme="minorHAnsi"/>
          <w:iCs/>
          <w:spacing w:val="2"/>
          <w:sz w:val="22"/>
          <w:szCs w:val="22"/>
        </w:rPr>
        <w:t xml:space="preserve"> добавляет новый удаленный репозиторий с указанным именем и URL.</w:t>
      </w:r>
    </w:p>
    <w:p w14:paraId="024540DD" w14:textId="6F817B3F" w:rsidR="00561FC5" w:rsidRDefault="0092489E" w:rsidP="0092489E">
      <w:pPr>
        <w:rPr>
          <w:rStyle w:val="HTML1"/>
          <w:rFonts w:asciiTheme="minorHAnsi" w:eastAsiaTheme="minorHAnsi" w:hAnsiTheme="minorHAnsi" w:cstheme="minorHAnsi"/>
          <w:iCs/>
          <w:spacing w:val="2"/>
          <w:sz w:val="22"/>
          <w:szCs w:val="22"/>
        </w:rPr>
      </w:pPr>
      <w:r w:rsidRPr="0092489E">
        <w:rPr>
          <w:rStyle w:val="HTML1"/>
          <w:rFonts w:asciiTheme="minorHAnsi" w:eastAsiaTheme="minorHAnsi" w:hAnsiTheme="minorHAnsi" w:cstheme="minorHAnsi"/>
          <w:iCs/>
          <w:spacing w:val="2"/>
          <w:sz w:val="22"/>
          <w:szCs w:val="22"/>
        </w:rPr>
        <w:t xml:space="preserve">git remote rename &lt;old_name&gt; &lt;new_name&gt; </w:t>
      </w:r>
      <w:r w:rsidR="00A75C8E">
        <w:rPr>
          <w:rStyle w:val="HTML1"/>
          <w:rFonts w:asciiTheme="minorHAnsi" w:eastAsiaTheme="minorHAnsi" w:hAnsiTheme="minorHAnsi" w:cstheme="minorHAnsi"/>
          <w:iCs/>
          <w:spacing w:val="2"/>
          <w:sz w:val="22"/>
          <w:szCs w:val="22"/>
        </w:rPr>
        <w:t>-</w:t>
      </w:r>
      <w:r w:rsidRPr="0092489E">
        <w:rPr>
          <w:rStyle w:val="HTML1"/>
          <w:rFonts w:asciiTheme="minorHAnsi" w:eastAsiaTheme="minorHAnsi" w:hAnsiTheme="minorHAnsi" w:cstheme="minorHAnsi"/>
          <w:iCs/>
          <w:spacing w:val="2"/>
          <w:sz w:val="22"/>
          <w:szCs w:val="22"/>
        </w:rPr>
        <w:t xml:space="preserve"> переименовывает удаленный репозиторий с указанным старым именем на новое имя.</w:t>
      </w:r>
    </w:p>
    <w:p w14:paraId="17397D1D" w14:textId="2F78EF7C" w:rsidR="0092489E" w:rsidRPr="0092489E" w:rsidRDefault="0092489E" w:rsidP="0092489E">
      <w:pPr>
        <w:rPr>
          <w:rStyle w:val="HTML1"/>
          <w:rFonts w:asciiTheme="minorHAnsi" w:eastAsiaTheme="minorHAnsi" w:hAnsiTheme="minorHAnsi" w:cstheme="minorHAnsi"/>
          <w:iCs/>
          <w:spacing w:val="2"/>
          <w:sz w:val="22"/>
          <w:szCs w:val="22"/>
        </w:rPr>
      </w:pPr>
      <w:r w:rsidRPr="0092489E">
        <w:rPr>
          <w:rStyle w:val="HTML1"/>
          <w:rFonts w:asciiTheme="minorHAnsi" w:eastAsiaTheme="minorHAnsi" w:hAnsiTheme="minorHAnsi" w:cstheme="minorHAnsi"/>
          <w:iCs/>
          <w:spacing w:val="2"/>
          <w:sz w:val="22"/>
          <w:szCs w:val="22"/>
        </w:rPr>
        <w:t xml:space="preserve">git remote remove &lt;remote_name&gt; </w:t>
      </w:r>
      <w:r w:rsidR="00A75C8E">
        <w:rPr>
          <w:rStyle w:val="HTML1"/>
          <w:rFonts w:asciiTheme="minorHAnsi" w:eastAsiaTheme="minorHAnsi" w:hAnsiTheme="minorHAnsi" w:cstheme="minorHAnsi"/>
          <w:iCs/>
          <w:spacing w:val="2"/>
          <w:sz w:val="22"/>
          <w:szCs w:val="22"/>
        </w:rPr>
        <w:t>-</w:t>
      </w:r>
      <w:r w:rsidRPr="0092489E">
        <w:rPr>
          <w:rStyle w:val="HTML1"/>
          <w:rFonts w:asciiTheme="minorHAnsi" w:eastAsiaTheme="minorHAnsi" w:hAnsiTheme="minorHAnsi" w:cstheme="minorHAnsi"/>
          <w:iCs/>
          <w:spacing w:val="2"/>
          <w:sz w:val="22"/>
          <w:szCs w:val="22"/>
        </w:rPr>
        <w:t xml:space="preserve"> удаляет удаленный репозиторий с указанным именем.</w:t>
      </w:r>
    </w:p>
    <w:p w14:paraId="13817FF4" w14:textId="77777777" w:rsidR="0092489E" w:rsidRPr="0092489E" w:rsidRDefault="0092489E" w:rsidP="0092489E">
      <w:pPr>
        <w:rPr>
          <w:rStyle w:val="HTML1"/>
          <w:rFonts w:asciiTheme="minorHAnsi" w:eastAsiaTheme="minorHAnsi" w:hAnsiTheme="minorHAnsi" w:cstheme="minorHAnsi"/>
          <w:iCs/>
          <w:spacing w:val="2"/>
          <w:sz w:val="22"/>
          <w:szCs w:val="22"/>
        </w:rPr>
      </w:pPr>
    </w:p>
    <w:p w14:paraId="6F15874A" w14:textId="59BF2E99" w:rsidR="00561FC5" w:rsidRPr="00A75C8E" w:rsidRDefault="0092489E" w:rsidP="0098149F">
      <w:pPr>
        <w:pStyle w:val="a3"/>
        <w:numPr>
          <w:ilvl w:val="0"/>
          <w:numId w:val="182"/>
        </w:numPr>
        <w:rPr>
          <w:rStyle w:val="HTML1"/>
          <w:rFonts w:asciiTheme="minorHAnsi" w:eastAsiaTheme="minorHAnsi" w:hAnsiTheme="minorHAnsi" w:cstheme="minorHAnsi"/>
          <w:iCs/>
          <w:spacing w:val="2"/>
          <w:sz w:val="22"/>
          <w:szCs w:val="22"/>
        </w:rPr>
      </w:pPr>
      <w:r w:rsidRPr="00A75C8E">
        <w:rPr>
          <w:rStyle w:val="HTML1"/>
          <w:rFonts w:asciiTheme="minorHAnsi" w:eastAsiaTheme="minorHAnsi" w:hAnsiTheme="minorHAnsi" w:cstheme="minorHAnsi"/>
          <w:iCs/>
          <w:spacing w:val="2"/>
          <w:sz w:val="22"/>
          <w:szCs w:val="22"/>
        </w:rPr>
        <w:t>git clone:</w:t>
      </w:r>
    </w:p>
    <w:p w14:paraId="5A092C1E" w14:textId="74893864" w:rsidR="00561FC5" w:rsidRDefault="0092489E" w:rsidP="0092489E">
      <w:pPr>
        <w:rPr>
          <w:rStyle w:val="HTML1"/>
          <w:rFonts w:asciiTheme="minorHAnsi" w:eastAsiaTheme="minorHAnsi" w:hAnsiTheme="minorHAnsi" w:cstheme="minorHAnsi"/>
          <w:iCs/>
          <w:spacing w:val="2"/>
          <w:sz w:val="22"/>
          <w:szCs w:val="22"/>
        </w:rPr>
      </w:pPr>
      <w:r w:rsidRPr="0092489E">
        <w:rPr>
          <w:rStyle w:val="HTML1"/>
          <w:rFonts w:asciiTheme="minorHAnsi" w:eastAsiaTheme="minorHAnsi" w:hAnsiTheme="minorHAnsi" w:cstheme="minorHAnsi"/>
          <w:iCs/>
          <w:spacing w:val="2"/>
          <w:sz w:val="22"/>
          <w:szCs w:val="22"/>
        </w:rPr>
        <w:t>Эта команда используется для клонирования удаленного репозитория на локальную машину. Команда git clone &lt;remote_url&gt; создает локальную копию удаленного репозитория с историей коммитов, ветками и файлами. Вот пример использования:</w:t>
      </w:r>
    </w:p>
    <w:p w14:paraId="4F453F07" w14:textId="77777777" w:rsidR="00B0334B" w:rsidRDefault="00B0334B" w:rsidP="0092489E">
      <w:pPr>
        <w:rPr>
          <w:rStyle w:val="HTML1"/>
          <w:rFonts w:asciiTheme="minorHAnsi" w:eastAsiaTheme="minorHAnsi" w:hAnsiTheme="minorHAnsi" w:cstheme="minorHAnsi"/>
          <w:iCs/>
          <w:spacing w:val="2"/>
          <w:sz w:val="22"/>
          <w:szCs w:val="22"/>
        </w:rPr>
      </w:pPr>
    </w:p>
    <w:p w14:paraId="521D9A43" w14:textId="7D29AC18" w:rsidR="0092489E" w:rsidRPr="0092489E" w:rsidRDefault="0092489E" w:rsidP="0092489E">
      <w:pPr>
        <w:rPr>
          <w:rStyle w:val="HTML1"/>
          <w:rFonts w:asciiTheme="minorHAnsi" w:eastAsiaTheme="minorHAnsi" w:hAnsiTheme="minorHAnsi" w:cstheme="minorHAnsi"/>
          <w:iCs/>
          <w:spacing w:val="2"/>
          <w:sz w:val="22"/>
          <w:szCs w:val="22"/>
        </w:rPr>
      </w:pPr>
      <w:r w:rsidRPr="0092489E">
        <w:rPr>
          <w:rStyle w:val="HTML1"/>
          <w:rFonts w:asciiTheme="minorHAnsi" w:eastAsiaTheme="minorHAnsi" w:hAnsiTheme="minorHAnsi" w:cstheme="minorHAnsi"/>
          <w:iCs/>
          <w:spacing w:val="2"/>
          <w:sz w:val="22"/>
          <w:szCs w:val="22"/>
        </w:rPr>
        <w:t xml:space="preserve">git clone &lt;remote_url&gt; [&lt;directory_name&gt;] </w:t>
      </w:r>
      <w:r w:rsidR="00A75C8E">
        <w:rPr>
          <w:rStyle w:val="HTML1"/>
          <w:rFonts w:asciiTheme="minorHAnsi" w:eastAsiaTheme="minorHAnsi" w:hAnsiTheme="minorHAnsi" w:cstheme="minorHAnsi"/>
          <w:iCs/>
          <w:spacing w:val="2"/>
          <w:sz w:val="22"/>
          <w:szCs w:val="22"/>
        </w:rPr>
        <w:t>-</w:t>
      </w:r>
      <w:r w:rsidRPr="0092489E">
        <w:rPr>
          <w:rStyle w:val="HTML1"/>
          <w:rFonts w:asciiTheme="minorHAnsi" w:eastAsiaTheme="minorHAnsi" w:hAnsiTheme="minorHAnsi" w:cstheme="minorHAnsi"/>
          <w:iCs/>
          <w:spacing w:val="2"/>
          <w:sz w:val="22"/>
          <w:szCs w:val="22"/>
        </w:rPr>
        <w:t xml:space="preserve"> клонирует удаленный репозиторий с указанным URL в новую локальную директорию.</w:t>
      </w:r>
    </w:p>
    <w:p w14:paraId="54B3DF2B" w14:textId="77777777" w:rsidR="0092489E" w:rsidRPr="0092489E" w:rsidRDefault="0092489E" w:rsidP="0092489E">
      <w:pPr>
        <w:rPr>
          <w:rStyle w:val="HTML1"/>
          <w:rFonts w:asciiTheme="minorHAnsi" w:eastAsiaTheme="minorHAnsi" w:hAnsiTheme="minorHAnsi" w:cstheme="minorHAnsi"/>
          <w:iCs/>
          <w:spacing w:val="2"/>
          <w:sz w:val="22"/>
          <w:szCs w:val="22"/>
        </w:rPr>
      </w:pPr>
    </w:p>
    <w:p w14:paraId="2E5BB782" w14:textId="38F80634" w:rsidR="000D6C20" w:rsidRPr="00174E31" w:rsidRDefault="0092489E" w:rsidP="0092489E">
      <w:pPr>
        <w:rPr>
          <w:rFonts w:cstheme="minorHAnsi"/>
          <w:b/>
          <w:iCs/>
        </w:rPr>
      </w:pPr>
      <w:r w:rsidRPr="0092489E">
        <w:rPr>
          <w:rStyle w:val="HTML1"/>
          <w:rFonts w:asciiTheme="minorHAnsi" w:eastAsiaTheme="minorHAnsi" w:hAnsiTheme="minorHAnsi" w:cstheme="minorHAnsi"/>
          <w:iCs/>
          <w:spacing w:val="2"/>
          <w:sz w:val="22"/>
          <w:szCs w:val="22"/>
        </w:rPr>
        <w:t>Таким образом, команда git remote позволяет управлять удаленными репозиториями, в то время как команда git clone используется для создания локальной копии удаленного репозитория.</w:t>
      </w:r>
    </w:p>
    <w:p w14:paraId="1E704400" w14:textId="77777777" w:rsidR="00395585" w:rsidRPr="00395585" w:rsidRDefault="00395585" w:rsidP="00C7518C">
      <w:pPr>
        <w:pStyle w:val="2"/>
      </w:pPr>
      <w:r w:rsidRPr="00395585">
        <w:cr/>
      </w:r>
      <w:r w:rsidRPr="00395585">
        <w:rPr>
          <w:lang w:val="en-US"/>
        </w:rPr>
        <w:t>Q</w:t>
      </w:r>
      <w:r w:rsidRPr="00395585">
        <w:t>16. Что делает команда git stash apply?</w:t>
      </w:r>
    </w:p>
    <w:p w14:paraId="174FB71F" w14:textId="507940A5" w:rsidR="0092489E" w:rsidRPr="0092489E" w:rsidRDefault="00395585" w:rsidP="0092489E">
      <w:pPr>
        <w:rPr>
          <w:rStyle w:val="HTML1"/>
          <w:rFonts w:asciiTheme="minorHAnsi" w:eastAsiaTheme="minorHAnsi" w:hAnsiTheme="minorHAnsi" w:cstheme="minorHAnsi"/>
          <w:iCs/>
          <w:spacing w:val="2"/>
          <w:sz w:val="22"/>
          <w:szCs w:val="22"/>
        </w:rPr>
      </w:pPr>
      <w:r w:rsidRPr="00395585">
        <w:rPr>
          <w:rFonts w:cstheme="minorHAnsi"/>
          <w:b/>
          <w:iCs/>
        </w:rPr>
        <w:cr/>
      </w:r>
      <w:r w:rsidR="0092489E" w:rsidRPr="0092489E">
        <w:t xml:space="preserve"> </w:t>
      </w:r>
      <w:r w:rsidR="0092489E" w:rsidRPr="0092489E">
        <w:rPr>
          <w:rStyle w:val="HTML1"/>
          <w:rFonts w:asciiTheme="minorHAnsi" w:eastAsiaTheme="minorHAnsi" w:hAnsiTheme="minorHAnsi" w:cstheme="minorHAnsi"/>
          <w:iCs/>
          <w:spacing w:val="2"/>
          <w:sz w:val="22"/>
          <w:szCs w:val="22"/>
        </w:rPr>
        <w:t>Команда git stash apply используется для применения сохраненных изменений, которые были сохранены в стэше (stash), к текущей ветке в Git. Вот как работает эта команда:</w:t>
      </w:r>
    </w:p>
    <w:p w14:paraId="6830E87E" w14:textId="77777777" w:rsidR="0092489E" w:rsidRPr="0092489E" w:rsidRDefault="0092489E" w:rsidP="0092489E">
      <w:pPr>
        <w:rPr>
          <w:rStyle w:val="HTML1"/>
          <w:rFonts w:asciiTheme="minorHAnsi" w:eastAsiaTheme="minorHAnsi" w:hAnsiTheme="minorHAnsi" w:cstheme="minorHAnsi"/>
          <w:iCs/>
          <w:spacing w:val="2"/>
          <w:sz w:val="22"/>
          <w:szCs w:val="22"/>
        </w:rPr>
      </w:pPr>
    </w:p>
    <w:p w14:paraId="2DB0E8FC" w14:textId="4AAE20B0" w:rsidR="0092489E" w:rsidRPr="00B0334B" w:rsidRDefault="0092489E" w:rsidP="0098149F">
      <w:pPr>
        <w:pStyle w:val="a3"/>
        <w:numPr>
          <w:ilvl w:val="0"/>
          <w:numId w:val="183"/>
        </w:numPr>
        <w:rPr>
          <w:rStyle w:val="HTML1"/>
          <w:rFonts w:asciiTheme="minorHAnsi" w:eastAsiaTheme="minorHAnsi" w:hAnsiTheme="minorHAnsi" w:cstheme="minorHAnsi"/>
          <w:iCs/>
          <w:spacing w:val="2"/>
          <w:sz w:val="22"/>
          <w:szCs w:val="22"/>
        </w:rPr>
      </w:pPr>
      <w:r w:rsidRPr="00B0334B">
        <w:rPr>
          <w:rStyle w:val="HTML1"/>
          <w:rFonts w:asciiTheme="minorHAnsi" w:eastAsiaTheme="minorHAnsi" w:hAnsiTheme="minorHAnsi" w:cstheme="minorHAnsi"/>
          <w:iCs/>
          <w:spacing w:val="2"/>
          <w:sz w:val="22"/>
          <w:szCs w:val="22"/>
        </w:rPr>
        <w:t>Когда вы выполняете git stash apply, Git применяет наилучший (latest) stash к вашей текущей ветке, включая все изменения, которые были сохранены в нем.</w:t>
      </w:r>
    </w:p>
    <w:p w14:paraId="0F8B4037" w14:textId="1B725CDD" w:rsidR="0092489E" w:rsidRPr="00B0334B" w:rsidRDefault="0092489E" w:rsidP="0098149F">
      <w:pPr>
        <w:pStyle w:val="a3"/>
        <w:numPr>
          <w:ilvl w:val="0"/>
          <w:numId w:val="183"/>
        </w:numPr>
        <w:rPr>
          <w:rStyle w:val="HTML1"/>
          <w:rFonts w:asciiTheme="minorHAnsi" w:eastAsiaTheme="minorHAnsi" w:hAnsiTheme="minorHAnsi" w:cstheme="minorHAnsi"/>
          <w:iCs/>
          <w:spacing w:val="2"/>
          <w:sz w:val="22"/>
          <w:szCs w:val="22"/>
        </w:rPr>
      </w:pPr>
      <w:r w:rsidRPr="00B0334B">
        <w:rPr>
          <w:rStyle w:val="HTML1"/>
          <w:rFonts w:asciiTheme="minorHAnsi" w:eastAsiaTheme="minorHAnsi" w:hAnsiTheme="minorHAnsi" w:cstheme="minorHAnsi"/>
          <w:iCs/>
          <w:spacing w:val="2"/>
          <w:sz w:val="22"/>
          <w:szCs w:val="22"/>
        </w:rPr>
        <w:t>Если вы сохраняли изменения в стэше с сообщениями коммитов, эти сообщения также будут применены к вашей текущей ветке вместе с изменениями.</w:t>
      </w:r>
    </w:p>
    <w:p w14:paraId="6C2B2C0F" w14:textId="4141CB95" w:rsidR="0092489E" w:rsidRPr="00B0334B" w:rsidRDefault="0092489E" w:rsidP="0098149F">
      <w:pPr>
        <w:pStyle w:val="a3"/>
        <w:numPr>
          <w:ilvl w:val="0"/>
          <w:numId w:val="183"/>
        </w:numPr>
        <w:rPr>
          <w:rStyle w:val="HTML1"/>
          <w:rFonts w:asciiTheme="minorHAnsi" w:eastAsiaTheme="minorHAnsi" w:hAnsiTheme="minorHAnsi" w:cstheme="minorHAnsi"/>
          <w:iCs/>
          <w:spacing w:val="2"/>
          <w:sz w:val="22"/>
          <w:szCs w:val="22"/>
        </w:rPr>
      </w:pPr>
      <w:r w:rsidRPr="00B0334B">
        <w:rPr>
          <w:rStyle w:val="HTML1"/>
          <w:rFonts w:asciiTheme="minorHAnsi" w:eastAsiaTheme="minorHAnsi" w:hAnsiTheme="minorHAnsi" w:cstheme="minorHAnsi"/>
          <w:iCs/>
          <w:spacing w:val="2"/>
          <w:sz w:val="22"/>
          <w:szCs w:val="22"/>
        </w:rPr>
        <w:t>Обратите внимание, что git stash apply не удаляет сохраненные изменения из стэша. Они остаются доступными в стеке стэшей, и вы можете применить их снова, если нужно.</w:t>
      </w:r>
    </w:p>
    <w:p w14:paraId="4F46307D" w14:textId="77777777" w:rsidR="0092489E" w:rsidRPr="0092489E" w:rsidRDefault="0092489E" w:rsidP="0092489E">
      <w:pPr>
        <w:rPr>
          <w:rStyle w:val="HTML1"/>
          <w:rFonts w:asciiTheme="minorHAnsi" w:eastAsiaTheme="minorHAnsi" w:hAnsiTheme="minorHAnsi" w:cstheme="minorHAnsi"/>
          <w:iCs/>
          <w:spacing w:val="2"/>
          <w:sz w:val="22"/>
          <w:szCs w:val="22"/>
        </w:rPr>
      </w:pPr>
    </w:p>
    <w:p w14:paraId="52BEFAC2" w14:textId="00977819" w:rsidR="0092489E" w:rsidRPr="0092489E" w:rsidRDefault="0092489E" w:rsidP="0092489E">
      <w:pPr>
        <w:rPr>
          <w:rStyle w:val="HTML1"/>
          <w:rFonts w:asciiTheme="minorHAnsi" w:eastAsiaTheme="minorHAnsi" w:hAnsiTheme="minorHAnsi" w:cstheme="minorHAnsi"/>
          <w:iCs/>
          <w:spacing w:val="2"/>
          <w:sz w:val="22"/>
          <w:szCs w:val="22"/>
        </w:rPr>
      </w:pPr>
      <w:r w:rsidRPr="0092489E">
        <w:rPr>
          <w:rStyle w:val="HTML1"/>
          <w:rFonts w:asciiTheme="minorHAnsi" w:eastAsiaTheme="minorHAnsi" w:hAnsiTheme="minorHAnsi" w:cstheme="minorHAnsi"/>
          <w:iCs/>
          <w:spacing w:val="2"/>
          <w:sz w:val="22"/>
          <w:szCs w:val="22"/>
        </w:rPr>
        <w:t>Пример использования git stash apply:</w:t>
      </w:r>
    </w:p>
    <w:p w14:paraId="03A6CC08" w14:textId="18B15C65" w:rsidR="0092489E" w:rsidRPr="0092489E" w:rsidRDefault="0092489E" w:rsidP="0092489E">
      <w:pPr>
        <w:rPr>
          <w:rStyle w:val="HTML1"/>
          <w:rFonts w:asciiTheme="minorHAnsi" w:eastAsiaTheme="minorHAnsi" w:hAnsiTheme="minorHAnsi" w:cstheme="minorHAnsi"/>
          <w:iCs/>
          <w:spacing w:val="2"/>
          <w:sz w:val="22"/>
          <w:szCs w:val="22"/>
        </w:rPr>
      </w:pPr>
    </w:p>
    <w:p w14:paraId="0502B2C2" w14:textId="77777777" w:rsidR="00B0334B" w:rsidRPr="00B0334B" w:rsidRDefault="00B0334B" w:rsidP="0092489E">
      <w:pPr>
        <w:rPr>
          <w:rStyle w:val="HTML1"/>
          <w:rFonts w:asciiTheme="minorHAnsi" w:eastAsiaTheme="minorHAnsi" w:hAnsiTheme="minorHAnsi" w:cstheme="minorHAnsi"/>
          <w:iCs/>
          <w:spacing w:val="2"/>
          <w:sz w:val="22"/>
          <w:szCs w:val="22"/>
          <w:highlight w:val="yellow"/>
        </w:rPr>
      </w:pPr>
      <w:r w:rsidRPr="00B0334B">
        <w:rPr>
          <w:rStyle w:val="HTML1"/>
          <w:rFonts w:asciiTheme="minorHAnsi" w:eastAsiaTheme="minorHAnsi" w:hAnsiTheme="minorHAnsi" w:cstheme="minorHAnsi"/>
          <w:iCs/>
          <w:spacing w:val="2"/>
          <w:sz w:val="22"/>
          <w:szCs w:val="22"/>
          <w:highlight w:val="yellow"/>
        </w:rPr>
        <w:t>git stash apply</w:t>
      </w:r>
    </w:p>
    <w:p w14:paraId="316E904A" w14:textId="53907BCA" w:rsidR="0092489E" w:rsidRPr="0092489E" w:rsidRDefault="0092489E" w:rsidP="0092489E">
      <w:pPr>
        <w:rPr>
          <w:rStyle w:val="HTML1"/>
          <w:rFonts w:asciiTheme="minorHAnsi" w:eastAsiaTheme="minorHAnsi" w:hAnsiTheme="minorHAnsi" w:cstheme="minorHAnsi"/>
          <w:iCs/>
          <w:spacing w:val="2"/>
          <w:sz w:val="22"/>
          <w:szCs w:val="22"/>
        </w:rPr>
      </w:pPr>
    </w:p>
    <w:p w14:paraId="51F8361B" w14:textId="30487E41" w:rsidR="00FB5063" w:rsidRDefault="0092489E" w:rsidP="0092489E">
      <w:pPr>
        <w:rPr>
          <w:rFonts w:cstheme="minorHAnsi"/>
          <w:iCs/>
        </w:rPr>
      </w:pPr>
      <w:r w:rsidRPr="0092489E">
        <w:rPr>
          <w:rStyle w:val="HTML1"/>
          <w:rFonts w:asciiTheme="minorHAnsi" w:eastAsiaTheme="minorHAnsi" w:hAnsiTheme="minorHAnsi" w:cstheme="minorHAnsi"/>
          <w:iCs/>
          <w:spacing w:val="2"/>
          <w:sz w:val="22"/>
          <w:szCs w:val="22"/>
        </w:rPr>
        <w:t>Команда git stash apply особенно полезна, когда вам нужно вернуть сохраненные изменения в стэше обратно в вашу текущую рабочую ветку, но вы также хотите оставить сохраненные изменения в стэше для будущего использования.</w:t>
      </w:r>
    </w:p>
    <w:p w14:paraId="2F086546" w14:textId="77777777" w:rsidR="0092489E" w:rsidRPr="00174E31" w:rsidRDefault="0092489E" w:rsidP="00FB5063">
      <w:pPr>
        <w:rPr>
          <w:rFonts w:cstheme="minorHAnsi"/>
          <w:iCs/>
        </w:rPr>
      </w:pPr>
    </w:p>
    <w:p w14:paraId="3A408ED0" w14:textId="7021FFF3" w:rsidR="00FB5063" w:rsidRDefault="00FB5063" w:rsidP="00C7518C">
      <w:pPr>
        <w:pStyle w:val="2"/>
      </w:pPr>
      <w:r w:rsidRPr="00174E31">
        <w:rPr>
          <w:lang w:val="en-US"/>
        </w:rPr>
        <w:t>Q</w:t>
      </w:r>
      <w:r w:rsidRPr="00174E31">
        <w:t>17. Различайте git pull и git fetch.</w:t>
      </w:r>
    </w:p>
    <w:p w14:paraId="6364FF17" w14:textId="77777777" w:rsidR="0092489E" w:rsidRPr="00174E31" w:rsidRDefault="0092489E" w:rsidP="00FB5063">
      <w:pPr>
        <w:rPr>
          <w:rFonts w:cstheme="minorHAnsi"/>
          <w:iCs/>
        </w:rPr>
      </w:pPr>
    </w:p>
    <w:p w14:paraId="78C14EBE" w14:textId="6933AC60" w:rsidR="0092489E" w:rsidRPr="0092489E" w:rsidRDefault="0092489E" w:rsidP="0092489E">
      <w:pPr>
        <w:rPr>
          <w:rStyle w:val="HTML1"/>
          <w:rFonts w:asciiTheme="minorHAnsi" w:eastAsiaTheme="minorHAnsi" w:hAnsiTheme="minorHAnsi" w:cstheme="minorHAnsi"/>
          <w:iCs/>
          <w:spacing w:val="2"/>
          <w:sz w:val="22"/>
          <w:szCs w:val="22"/>
          <w:shd w:val="clear" w:color="auto" w:fill="F5F8FF"/>
        </w:rPr>
      </w:pPr>
      <w:r w:rsidRPr="0092489E">
        <w:rPr>
          <w:rStyle w:val="HTML1"/>
          <w:rFonts w:asciiTheme="minorHAnsi" w:eastAsiaTheme="minorHAnsi" w:hAnsiTheme="minorHAnsi" w:cstheme="minorHAnsi"/>
          <w:iCs/>
          <w:spacing w:val="2"/>
          <w:sz w:val="22"/>
          <w:szCs w:val="22"/>
          <w:shd w:val="clear" w:color="auto" w:fill="F5F8FF"/>
          <w:lang w:val="en-US"/>
        </w:rPr>
        <w:t>git</w:t>
      </w:r>
      <w:r w:rsidRPr="0092489E">
        <w:rPr>
          <w:rStyle w:val="HTML1"/>
          <w:rFonts w:asciiTheme="minorHAnsi" w:eastAsiaTheme="minorHAnsi" w:hAnsiTheme="minorHAnsi" w:cstheme="minorHAnsi"/>
          <w:iCs/>
          <w:spacing w:val="2"/>
          <w:sz w:val="22"/>
          <w:szCs w:val="22"/>
          <w:shd w:val="clear" w:color="auto" w:fill="F5F8FF"/>
        </w:rPr>
        <w:t xml:space="preserve"> </w:t>
      </w:r>
      <w:r w:rsidRPr="0092489E">
        <w:rPr>
          <w:rStyle w:val="HTML1"/>
          <w:rFonts w:asciiTheme="minorHAnsi" w:eastAsiaTheme="minorHAnsi" w:hAnsiTheme="minorHAnsi" w:cstheme="minorHAnsi"/>
          <w:iCs/>
          <w:spacing w:val="2"/>
          <w:sz w:val="22"/>
          <w:szCs w:val="22"/>
          <w:shd w:val="clear" w:color="auto" w:fill="F5F8FF"/>
          <w:lang w:val="en-US"/>
        </w:rPr>
        <w:t>pull</w:t>
      </w:r>
      <w:r w:rsidRPr="0092489E">
        <w:rPr>
          <w:rStyle w:val="HTML1"/>
          <w:rFonts w:asciiTheme="minorHAnsi" w:eastAsiaTheme="minorHAnsi" w:hAnsiTheme="minorHAnsi" w:cstheme="minorHAnsi"/>
          <w:iCs/>
          <w:spacing w:val="2"/>
          <w:sz w:val="22"/>
          <w:szCs w:val="22"/>
          <w:shd w:val="clear" w:color="auto" w:fill="F5F8FF"/>
        </w:rPr>
        <w:t xml:space="preserve"> и </w:t>
      </w:r>
      <w:r w:rsidRPr="0092489E">
        <w:rPr>
          <w:rStyle w:val="HTML1"/>
          <w:rFonts w:asciiTheme="minorHAnsi" w:eastAsiaTheme="minorHAnsi" w:hAnsiTheme="minorHAnsi" w:cstheme="minorHAnsi"/>
          <w:iCs/>
          <w:spacing w:val="2"/>
          <w:sz w:val="22"/>
          <w:szCs w:val="22"/>
          <w:shd w:val="clear" w:color="auto" w:fill="F5F8FF"/>
          <w:lang w:val="en-US"/>
        </w:rPr>
        <w:t>git</w:t>
      </w:r>
      <w:r w:rsidRPr="0092489E">
        <w:rPr>
          <w:rStyle w:val="HTML1"/>
          <w:rFonts w:asciiTheme="minorHAnsi" w:eastAsiaTheme="minorHAnsi" w:hAnsiTheme="minorHAnsi" w:cstheme="minorHAnsi"/>
          <w:iCs/>
          <w:spacing w:val="2"/>
          <w:sz w:val="22"/>
          <w:szCs w:val="22"/>
          <w:shd w:val="clear" w:color="auto" w:fill="F5F8FF"/>
        </w:rPr>
        <w:t xml:space="preserve"> </w:t>
      </w:r>
      <w:r w:rsidRPr="0092489E">
        <w:rPr>
          <w:rStyle w:val="HTML1"/>
          <w:rFonts w:asciiTheme="minorHAnsi" w:eastAsiaTheme="minorHAnsi" w:hAnsiTheme="minorHAnsi" w:cstheme="minorHAnsi"/>
          <w:iCs/>
          <w:spacing w:val="2"/>
          <w:sz w:val="22"/>
          <w:szCs w:val="22"/>
          <w:shd w:val="clear" w:color="auto" w:fill="F5F8FF"/>
          <w:lang w:val="en-US"/>
        </w:rPr>
        <w:t>fetch</w:t>
      </w:r>
      <w:r w:rsidRPr="0092489E">
        <w:rPr>
          <w:rStyle w:val="HTML1"/>
          <w:rFonts w:asciiTheme="minorHAnsi" w:eastAsiaTheme="minorHAnsi" w:hAnsiTheme="minorHAnsi" w:cstheme="minorHAnsi"/>
          <w:iCs/>
          <w:spacing w:val="2"/>
          <w:sz w:val="22"/>
          <w:szCs w:val="22"/>
          <w:shd w:val="clear" w:color="auto" w:fill="F5F8FF"/>
        </w:rPr>
        <w:t xml:space="preserve"> это две разные команды, используемые для обновления локальной копии репозитория в </w:t>
      </w:r>
      <w:r w:rsidRPr="0092489E">
        <w:rPr>
          <w:rStyle w:val="HTML1"/>
          <w:rFonts w:asciiTheme="minorHAnsi" w:eastAsiaTheme="minorHAnsi" w:hAnsiTheme="minorHAnsi" w:cstheme="minorHAnsi"/>
          <w:iCs/>
          <w:spacing w:val="2"/>
          <w:sz w:val="22"/>
          <w:szCs w:val="22"/>
          <w:shd w:val="clear" w:color="auto" w:fill="F5F8FF"/>
          <w:lang w:val="en-US"/>
        </w:rPr>
        <w:t>Git</w:t>
      </w:r>
      <w:r w:rsidRPr="0092489E">
        <w:rPr>
          <w:rStyle w:val="HTML1"/>
          <w:rFonts w:asciiTheme="minorHAnsi" w:eastAsiaTheme="minorHAnsi" w:hAnsiTheme="minorHAnsi" w:cstheme="minorHAnsi"/>
          <w:iCs/>
          <w:spacing w:val="2"/>
          <w:sz w:val="22"/>
          <w:szCs w:val="22"/>
          <w:shd w:val="clear" w:color="auto" w:fill="F5F8FF"/>
        </w:rPr>
        <w:t>. Вот их различия:</w:t>
      </w:r>
    </w:p>
    <w:p w14:paraId="2AF6C051" w14:textId="77777777" w:rsidR="0092489E" w:rsidRPr="0092489E" w:rsidRDefault="0092489E" w:rsidP="0092489E">
      <w:pPr>
        <w:rPr>
          <w:rStyle w:val="HTML1"/>
          <w:rFonts w:asciiTheme="minorHAnsi" w:eastAsiaTheme="minorHAnsi" w:hAnsiTheme="minorHAnsi" w:cstheme="minorHAnsi"/>
          <w:iCs/>
          <w:spacing w:val="2"/>
          <w:sz w:val="22"/>
          <w:szCs w:val="22"/>
          <w:shd w:val="clear" w:color="auto" w:fill="F5F8FF"/>
        </w:rPr>
      </w:pPr>
    </w:p>
    <w:p w14:paraId="4F74B9FA" w14:textId="3D87F7D5" w:rsidR="00561FC5" w:rsidRDefault="0092489E" w:rsidP="0098149F">
      <w:pPr>
        <w:pStyle w:val="a3"/>
        <w:numPr>
          <w:ilvl w:val="0"/>
          <w:numId w:val="184"/>
        </w:numPr>
        <w:rPr>
          <w:rStyle w:val="HTML1"/>
          <w:rFonts w:asciiTheme="minorHAnsi" w:eastAsiaTheme="minorHAnsi" w:hAnsiTheme="minorHAnsi" w:cstheme="minorHAnsi"/>
          <w:iCs/>
          <w:spacing w:val="2"/>
          <w:sz w:val="22"/>
          <w:szCs w:val="22"/>
          <w:shd w:val="clear" w:color="auto" w:fill="F5F8FF"/>
        </w:rPr>
      </w:pPr>
      <w:r w:rsidRPr="00B0334B">
        <w:rPr>
          <w:rStyle w:val="HTML1"/>
          <w:rFonts w:asciiTheme="minorHAnsi" w:eastAsiaTheme="minorHAnsi" w:hAnsiTheme="minorHAnsi" w:cstheme="minorHAnsi"/>
          <w:iCs/>
          <w:spacing w:val="2"/>
          <w:sz w:val="22"/>
          <w:szCs w:val="22"/>
          <w:shd w:val="clear" w:color="auto" w:fill="F5F8FF"/>
          <w:lang w:val="en-US"/>
        </w:rPr>
        <w:t>git</w:t>
      </w:r>
      <w:r w:rsidRPr="00B0334B">
        <w:rPr>
          <w:rStyle w:val="HTML1"/>
          <w:rFonts w:asciiTheme="minorHAnsi" w:eastAsiaTheme="minorHAnsi" w:hAnsiTheme="minorHAnsi" w:cstheme="minorHAnsi"/>
          <w:iCs/>
          <w:spacing w:val="2"/>
          <w:sz w:val="22"/>
          <w:szCs w:val="22"/>
          <w:shd w:val="clear" w:color="auto" w:fill="F5F8FF"/>
        </w:rPr>
        <w:t xml:space="preserve"> </w:t>
      </w:r>
      <w:r w:rsidRPr="00B0334B">
        <w:rPr>
          <w:rStyle w:val="HTML1"/>
          <w:rFonts w:asciiTheme="minorHAnsi" w:eastAsiaTheme="minorHAnsi" w:hAnsiTheme="minorHAnsi" w:cstheme="minorHAnsi"/>
          <w:iCs/>
          <w:spacing w:val="2"/>
          <w:sz w:val="22"/>
          <w:szCs w:val="22"/>
          <w:shd w:val="clear" w:color="auto" w:fill="F5F8FF"/>
          <w:lang w:val="en-US"/>
        </w:rPr>
        <w:t>fetch</w:t>
      </w:r>
      <w:r w:rsidRPr="00B0334B">
        <w:rPr>
          <w:rStyle w:val="HTML1"/>
          <w:rFonts w:asciiTheme="minorHAnsi" w:eastAsiaTheme="minorHAnsi" w:hAnsiTheme="minorHAnsi" w:cstheme="minorHAnsi"/>
          <w:iCs/>
          <w:spacing w:val="2"/>
          <w:sz w:val="22"/>
          <w:szCs w:val="22"/>
          <w:shd w:val="clear" w:color="auto" w:fill="F5F8FF"/>
        </w:rPr>
        <w:t>:</w:t>
      </w:r>
    </w:p>
    <w:p w14:paraId="243B7A27" w14:textId="77777777" w:rsidR="00B0334B" w:rsidRPr="00B0334B" w:rsidRDefault="00B0334B" w:rsidP="00B0334B">
      <w:pPr>
        <w:rPr>
          <w:rStyle w:val="HTML1"/>
          <w:rFonts w:asciiTheme="minorHAnsi" w:eastAsiaTheme="minorHAnsi" w:hAnsiTheme="minorHAnsi" w:cstheme="minorHAnsi"/>
          <w:iCs/>
          <w:spacing w:val="2"/>
          <w:sz w:val="22"/>
          <w:szCs w:val="22"/>
          <w:shd w:val="clear" w:color="auto" w:fill="F5F8FF"/>
        </w:rPr>
      </w:pPr>
    </w:p>
    <w:p w14:paraId="4E24C32C" w14:textId="2D3251F1" w:rsidR="0092489E" w:rsidRPr="0092489E" w:rsidRDefault="0092489E" w:rsidP="0092489E">
      <w:pPr>
        <w:rPr>
          <w:rStyle w:val="HTML1"/>
          <w:rFonts w:asciiTheme="minorHAnsi" w:eastAsiaTheme="minorHAnsi" w:hAnsiTheme="minorHAnsi" w:cstheme="minorHAnsi"/>
          <w:iCs/>
          <w:spacing w:val="2"/>
          <w:sz w:val="22"/>
          <w:szCs w:val="22"/>
          <w:shd w:val="clear" w:color="auto" w:fill="F5F8FF"/>
        </w:rPr>
      </w:pPr>
      <w:r w:rsidRPr="0092489E">
        <w:rPr>
          <w:rStyle w:val="HTML1"/>
          <w:rFonts w:asciiTheme="minorHAnsi" w:eastAsiaTheme="minorHAnsi" w:hAnsiTheme="minorHAnsi" w:cstheme="minorHAnsi"/>
          <w:iCs/>
          <w:spacing w:val="2"/>
          <w:sz w:val="22"/>
          <w:szCs w:val="22"/>
          <w:shd w:val="clear" w:color="auto" w:fill="F5F8FF"/>
        </w:rPr>
        <w:t xml:space="preserve">Команда </w:t>
      </w:r>
      <w:r w:rsidRPr="0092489E">
        <w:rPr>
          <w:rStyle w:val="HTML1"/>
          <w:rFonts w:asciiTheme="minorHAnsi" w:eastAsiaTheme="minorHAnsi" w:hAnsiTheme="minorHAnsi" w:cstheme="minorHAnsi"/>
          <w:iCs/>
          <w:spacing w:val="2"/>
          <w:sz w:val="22"/>
          <w:szCs w:val="22"/>
          <w:shd w:val="clear" w:color="auto" w:fill="F5F8FF"/>
          <w:lang w:val="en-US"/>
        </w:rPr>
        <w:t>git</w:t>
      </w:r>
      <w:r w:rsidRPr="0092489E">
        <w:rPr>
          <w:rStyle w:val="HTML1"/>
          <w:rFonts w:asciiTheme="minorHAnsi" w:eastAsiaTheme="minorHAnsi" w:hAnsiTheme="minorHAnsi" w:cstheme="minorHAnsi"/>
          <w:iCs/>
          <w:spacing w:val="2"/>
          <w:sz w:val="22"/>
          <w:szCs w:val="22"/>
          <w:shd w:val="clear" w:color="auto" w:fill="F5F8FF"/>
        </w:rPr>
        <w:t xml:space="preserve"> </w:t>
      </w:r>
      <w:r w:rsidRPr="0092489E">
        <w:rPr>
          <w:rStyle w:val="HTML1"/>
          <w:rFonts w:asciiTheme="minorHAnsi" w:eastAsiaTheme="minorHAnsi" w:hAnsiTheme="minorHAnsi" w:cstheme="minorHAnsi"/>
          <w:iCs/>
          <w:spacing w:val="2"/>
          <w:sz w:val="22"/>
          <w:szCs w:val="22"/>
          <w:shd w:val="clear" w:color="auto" w:fill="F5F8FF"/>
          <w:lang w:val="en-US"/>
        </w:rPr>
        <w:t>fetch</w:t>
      </w:r>
      <w:r w:rsidRPr="0092489E">
        <w:rPr>
          <w:rStyle w:val="HTML1"/>
          <w:rFonts w:asciiTheme="minorHAnsi" w:eastAsiaTheme="minorHAnsi" w:hAnsiTheme="minorHAnsi" w:cstheme="minorHAnsi"/>
          <w:iCs/>
          <w:spacing w:val="2"/>
          <w:sz w:val="22"/>
          <w:szCs w:val="22"/>
          <w:shd w:val="clear" w:color="auto" w:fill="F5F8FF"/>
        </w:rPr>
        <w:t xml:space="preserve"> извлекает все изменения из удаленного репозитория на вашу локальную машину, не объединяя их с текущей веткой. Это позволяет вам просмотреть изменения, внесенные в удаленный репозиторий, без перезаписи ваших локальных файлов. Все извлеченные ветки и коммиты сохраняются в удаленных отслеживаемых ветках, но не влияют на вашу рабочую ветку. Это особенно полезно, если вы хотите узнать о последних изменениях в удаленном репозитории, прежде чем решить, как их объединить с вашей текущей работой.</w:t>
      </w:r>
    </w:p>
    <w:p w14:paraId="73603F61" w14:textId="77777777" w:rsidR="0092489E" w:rsidRPr="0092489E" w:rsidRDefault="0092489E" w:rsidP="0092489E">
      <w:pPr>
        <w:rPr>
          <w:rStyle w:val="HTML1"/>
          <w:rFonts w:asciiTheme="minorHAnsi" w:eastAsiaTheme="minorHAnsi" w:hAnsiTheme="minorHAnsi" w:cstheme="minorHAnsi"/>
          <w:iCs/>
          <w:spacing w:val="2"/>
          <w:sz w:val="22"/>
          <w:szCs w:val="22"/>
          <w:shd w:val="clear" w:color="auto" w:fill="F5F8FF"/>
        </w:rPr>
      </w:pPr>
    </w:p>
    <w:p w14:paraId="0AE651CD" w14:textId="584D4F66" w:rsidR="00561FC5" w:rsidRPr="00B0334B" w:rsidRDefault="0092489E" w:rsidP="0098149F">
      <w:pPr>
        <w:pStyle w:val="a3"/>
        <w:numPr>
          <w:ilvl w:val="0"/>
          <w:numId w:val="184"/>
        </w:numPr>
        <w:rPr>
          <w:rStyle w:val="HTML1"/>
          <w:rFonts w:asciiTheme="minorHAnsi" w:eastAsiaTheme="minorHAnsi" w:hAnsiTheme="minorHAnsi" w:cstheme="minorHAnsi"/>
          <w:iCs/>
          <w:spacing w:val="2"/>
          <w:sz w:val="22"/>
          <w:szCs w:val="22"/>
          <w:shd w:val="clear" w:color="auto" w:fill="F5F8FF"/>
        </w:rPr>
      </w:pPr>
      <w:r w:rsidRPr="00B0334B">
        <w:rPr>
          <w:rStyle w:val="HTML1"/>
          <w:rFonts w:asciiTheme="minorHAnsi" w:eastAsiaTheme="minorHAnsi" w:hAnsiTheme="minorHAnsi" w:cstheme="minorHAnsi"/>
          <w:iCs/>
          <w:spacing w:val="2"/>
          <w:sz w:val="22"/>
          <w:szCs w:val="22"/>
          <w:shd w:val="clear" w:color="auto" w:fill="F5F8FF"/>
          <w:lang w:val="en-US"/>
        </w:rPr>
        <w:t>git</w:t>
      </w:r>
      <w:r w:rsidRPr="00B0334B">
        <w:rPr>
          <w:rStyle w:val="HTML1"/>
          <w:rFonts w:asciiTheme="minorHAnsi" w:eastAsiaTheme="minorHAnsi" w:hAnsiTheme="minorHAnsi" w:cstheme="minorHAnsi"/>
          <w:iCs/>
          <w:spacing w:val="2"/>
          <w:sz w:val="22"/>
          <w:szCs w:val="22"/>
          <w:shd w:val="clear" w:color="auto" w:fill="F5F8FF"/>
        </w:rPr>
        <w:t xml:space="preserve"> </w:t>
      </w:r>
      <w:r w:rsidRPr="00B0334B">
        <w:rPr>
          <w:rStyle w:val="HTML1"/>
          <w:rFonts w:asciiTheme="minorHAnsi" w:eastAsiaTheme="minorHAnsi" w:hAnsiTheme="minorHAnsi" w:cstheme="minorHAnsi"/>
          <w:iCs/>
          <w:spacing w:val="2"/>
          <w:sz w:val="22"/>
          <w:szCs w:val="22"/>
          <w:shd w:val="clear" w:color="auto" w:fill="F5F8FF"/>
          <w:lang w:val="en-US"/>
        </w:rPr>
        <w:t>pull</w:t>
      </w:r>
      <w:r w:rsidRPr="00B0334B">
        <w:rPr>
          <w:rStyle w:val="HTML1"/>
          <w:rFonts w:asciiTheme="minorHAnsi" w:eastAsiaTheme="minorHAnsi" w:hAnsiTheme="minorHAnsi" w:cstheme="minorHAnsi"/>
          <w:iCs/>
          <w:spacing w:val="2"/>
          <w:sz w:val="22"/>
          <w:szCs w:val="22"/>
          <w:shd w:val="clear" w:color="auto" w:fill="F5F8FF"/>
        </w:rPr>
        <w:t>:</w:t>
      </w:r>
    </w:p>
    <w:p w14:paraId="6F64F22D" w14:textId="77777777" w:rsidR="00B0334B" w:rsidRPr="00B0334B" w:rsidRDefault="00B0334B" w:rsidP="00B0334B">
      <w:pPr>
        <w:rPr>
          <w:rStyle w:val="HTML1"/>
          <w:rFonts w:asciiTheme="minorHAnsi" w:eastAsiaTheme="minorHAnsi" w:hAnsiTheme="minorHAnsi" w:cstheme="minorHAnsi"/>
          <w:iCs/>
          <w:spacing w:val="2"/>
          <w:sz w:val="22"/>
          <w:szCs w:val="22"/>
          <w:shd w:val="clear" w:color="auto" w:fill="F5F8FF"/>
        </w:rPr>
      </w:pPr>
    </w:p>
    <w:p w14:paraId="2FF66352" w14:textId="6BAE3F12" w:rsidR="0092489E" w:rsidRPr="0092489E" w:rsidRDefault="0092489E" w:rsidP="0092489E">
      <w:pPr>
        <w:rPr>
          <w:rStyle w:val="HTML1"/>
          <w:rFonts w:asciiTheme="minorHAnsi" w:eastAsiaTheme="minorHAnsi" w:hAnsiTheme="minorHAnsi" w:cstheme="minorHAnsi"/>
          <w:iCs/>
          <w:spacing w:val="2"/>
          <w:sz w:val="22"/>
          <w:szCs w:val="22"/>
          <w:shd w:val="clear" w:color="auto" w:fill="F5F8FF"/>
        </w:rPr>
      </w:pPr>
      <w:r w:rsidRPr="0092489E">
        <w:rPr>
          <w:rStyle w:val="HTML1"/>
          <w:rFonts w:asciiTheme="minorHAnsi" w:eastAsiaTheme="minorHAnsi" w:hAnsiTheme="minorHAnsi" w:cstheme="minorHAnsi"/>
          <w:iCs/>
          <w:spacing w:val="2"/>
          <w:sz w:val="22"/>
          <w:szCs w:val="22"/>
          <w:shd w:val="clear" w:color="auto" w:fill="F5F8FF"/>
        </w:rPr>
        <w:t xml:space="preserve">Команда </w:t>
      </w:r>
      <w:r w:rsidRPr="0092489E">
        <w:rPr>
          <w:rStyle w:val="HTML1"/>
          <w:rFonts w:asciiTheme="minorHAnsi" w:eastAsiaTheme="minorHAnsi" w:hAnsiTheme="minorHAnsi" w:cstheme="minorHAnsi"/>
          <w:iCs/>
          <w:spacing w:val="2"/>
          <w:sz w:val="22"/>
          <w:szCs w:val="22"/>
          <w:shd w:val="clear" w:color="auto" w:fill="F5F8FF"/>
          <w:lang w:val="en-US"/>
        </w:rPr>
        <w:t>git</w:t>
      </w:r>
      <w:r w:rsidRPr="0092489E">
        <w:rPr>
          <w:rStyle w:val="HTML1"/>
          <w:rFonts w:asciiTheme="minorHAnsi" w:eastAsiaTheme="minorHAnsi" w:hAnsiTheme="minorHAnsi" w:cstheme="minorHAnsi"/>
          <w:iCs/>
          <w:spacing w:val="2"/>
          <w:sz w:val="22"/>
          <w:szCs w:val="22"/>
          <w:shd w:val="clear" w:color="auto" w:fill="F5F8FF"/>
        </w:rPr>
        <w:t xml:space="preserve"> </w:t>
      </w:r>
      <w:r w:rsidRPr="0092489E">
        <w:rPr>
          <w:rStyle w:val="HTML1"/>
          <w:rFonts w:asciiTheme="minorHAnsi" w:eastAsiaTheme="minorHAnsi" w:hAnsiTheme="minorHAnsi" w:cstheme="minorHAnsi"/>
          <w:iCs/>
          <w:spacing w:val="2"/>
          <w:sz w:val="22"/>
          <w:szCs w:val="22"/>
          <w:shd w:val="clear" w:color="auto" w:fill="F5F8FF"/>
          <w:lang w:val="en-US"/>
        </w:rPr>
        <w:t>pull</w:t>
      </w:r>
      <w:r w:rsidRPr="0092489E">
        <w:rPr>
          <w:rStyle w:val="HTML1"/>
          <w:rFonts w:asciiTheme="minorHAnsi" w:eastAsiaTheme="minorHAnsi" w:hAnsiTheme="minorHAnsi" w:cstheme="minorHAnsi"/>
          <w:iCs/>
          <w:spacing w:val="2"/>
          <w:sz w:val="22"/>
          <w:szCs w:val="22"/>
          <w:shd w:val="clear" w:color="auto" w:fill="F5F8FF"/>
        </w:rPr>
        <w:t xml:space="preserve"> выполняет две операции: </w:t>
      </w:r>
      <w:r w:rsidRPr="0092489E">
        <w:rPr>
          <w:rStyle w:val="HTML1"/>
          <w:rFonts w:asciiTheme="minorHAnsi" w:eastAsiaTheme="minorHAnsi" w:hAnsiTheme="minorHAnsi" w:cstheme="minorHAnsi"/>
          <w:iCs/>
          <w:spacing w:val="2"/>
          <w:sz w:val="22"/>
          <w:szCs w:val="22"/>
          <w:shd w:val="clear" w:color="auto" w:fill="F5F8FF"/>
          <w:lang w:val="en-US"/>
        </w:rPr>
        <w:t>git</w:t>
      </w:r>
      <w:r w:rsidRPr="0092489E">
        <w:rPr>
          <w:rStyle w:val="HTML1"/>
          <w:rFonts w:asciiTheme="minorHAnsi" w:eastAsiaTheme="minorHAnsi" w:hAnsiTheme="minorHAnsi" w:cstheme="minorHAnsi"/>
          <w:iCs/>
          <w:spacing w:val="2"/>
          <w:sz w:val="22"/>
          <w:szCs w:val="22"/>
          <w:shd w:val="clear" w:color="auto" w:fill="F5F8FF"/>
        </w:rPr>
        <w:t xml:space="preserve"> </w:t>
      </w:r>
      <w:r w:rsidRPr="0092489E">
        <w:rPr>
          <w:rStyle w:val="HTML1"/>
          <w:rFonts w:asciiTheme="minorHAnsi" w:eastAsiaTheme="minorHAnsi" w:hAnsiTheme="minorHAnsi" w:cstheme="minorHAnsi"/>
          <w:iCs/>
          <w:spacing w:val="2"/>
          <w:sz w:val="22"/>
          <w:szCs w:val="22"/>
          <w:shd w:val="clear" w:color="auto" w:fill="F5F8FF"/>
          <w:lang w:val="en-US"/>
        </w:rPr>
        <w:t>fetch</w:t>
      </w:r>
      <w:r w:rsidRPr="0092489E">
        <w:rPr>
          <w:rStyle w:val="HTML1"/>
          <w:rFonts w:asciiTheme="minorHAnsi" w:eastAsiaTheme="minorHAnsi" w:hAnsiTheme="minorHAnsi" w:cstheme="minorHAnsi"/>
          <w:iCs/>
          <w:spacing w:val="2"/>
          <w:sz w:val="22"/>
          <w:szCs w:val="22"/>
          <w:shd w:val="clear" w:color="auto" w:fill="F5F8FF"/>
        </w:rPr>
        <w:t xml:space="preserve">, чтобы обновить удаленный репозиторий, и </w:t>
      </w:r>
      <w:r w:rsidRPr="0092489E">
        <w:rPr>
          <w:rStyle w:val="HTML1"/>
          <w:rFonts w:asciiTheme="minorHAnsi" w:eastAsiaTheme="minorHAnsi" w:hAnsiTheme="minorHAnsi" w:cstheme="minorHAnsi"/>
          <w:iCs/>
          <w:spacing w:val="2"/>
          <w:sz w:val="22"/>
          <w:szCs w:val="22"/>
          <w:shd w:val="clear" w:color="auto" w:fill="F5F8FF"/>
          <w:lang w:val="en-US"/>
        </w:rPr>
        <w:t>git</w:t>
      </w:r>
      <w:r w:rsidRPr="0092489E">
        <w:rPr>
          <w:rStyle w:val="HTML1"/>
          <w:rFonts w:asciiTheme="minorHAnsi" w:eastAsiaTheme="minorHAnsi" w:hAnsiTheme="minorHAnsi" w:cstheme="minorHAnsi"/>
          <w:iCs/>
          <w:spacing w:val="2"/>
          <w:sz w:val="22"/>
          <w:szCs w:val="22"/>
          <w:shd w:val="clear" w:color="auto" w:fill="F5F8FF"/>
        </w:rPr>
        <w:t xml:space="preserve"> </w:t>
      </w:r>
      <w:r w:rsidRPr="0092489E">
        <w:rPr>
          <w:rStyle w:val="HTML1"/>
          <w:rFonts w:asciiTheme="minorHAnsi" w:eastAsiaTheme="minorHAnsi" w:hAnsiTheme="minorHAnsi" w:cstheme="minorHAnsi"/>
          <w:iCs/>
          <w:spacing w:val="2"/>
          <w:sz w:val="22"/>
          <w:szCs w:val="22"/>
          <w:shd w:val="clear" w:color="auto" w:fill="F5F8FF"/>
          <w:lang w:val="en-US"/>
        </w:rPr>
        <w:t>merge</w:t>
      </w:r>
      <w:r w:rsidRPr="0092489E">
        <w:rPr>
          <w:rStyle w:val="HTML1"/>
          <w:rFonts w:asciiTheme="minorHAnsi" w:eastAsiaTheme="minorHAnsi" w:hAnsiTheme="minorHAnsi" w:cstheme="minorHAnsi"/>
          <w:iCs/>
          <w:spacing w:val="2"/>
          <w:sz w:val="22"/>
          <w:szCs w:val="22"/>
          <w:shd w:val="clear" w:color="auto" w:fill="F5F8FF"/>
        </w:rPr>
        <w:t xml:space="preserve">, чтобы объединить извлеченные изменения с текущей веткой. Она извлекает изменения из удаленного репозитория и автоматически пытается объединить их с вашей рабочей копией. Если ваша текущая ветка имеет локальные изменения, </w:t>
      </w:r>
      <w:r w:rsidRPr="0092489E">
        <w:rPr>
          <w:rStyle w:val="HTML1"/>
          <w:rFonts w:asciiTheme="minorHAnsi" w:eastAsiaTheme="minorHAnsi" w:hAnsiTheme="minorHAnsi" w:cstheme="minorHAnsi"/>
          <w:iCs/>
          <w:spacing w:val="2"/>
          <w:sz w:val="22"/>
          <w:szCs w:val="22"/>
          <w:shd w:val="clear" w:color="auto" w:fill="F5F8FF"/>
          <w:lang w:val="en-US"/>
        </w:rPr>
        <w:t>git</w:t>
      </w:r>
      <w:r w:rsidRPr="0092489E">
        <w:rPr>
          <w:rStyle w:val="HTML1"/>
          <w:rFonts w:asciiTheme="minorHAnsi" w:eastAsiaTheme="minorHAnsi" w:hAnsiTheme="minorHAnsi" w:cstheme="minorHAnsi"/>
          <w:iCs/>
          <w:spacing w:val="2"/>
          <w:sz w:val="22"/>
          <w:szCs w:val="22"/>
          <w:shd w:val="clear" w:color="auto" w:fill="F5F8FF"/>
        </w:rPr>
        <w:t xml:space="preserve"> </w:t>
      </w:r>
      <w:r w:rsidRPr="0092489E">
        <w:rPr>
          <w:rStyle w:val="HTML1"/>
          <w:rFonts w:asciiTheme="minorHAnsi" w:eastAsiaTheme="minorHAnsi" w:hAnsiTheme="minorHAnsi" w:cstheme="minorHAnsi"/>
          <w:iCs/>
          <w:spacing w:val="2"/>
          <w:sz w:val="22"/>
          <w:szCs w:val="22"/>
          <w:shd w:val="clear" w:color="auto" w:fill="F5F8FF"/>
          <w:lang w:val="en-US"/>
        </w:rPr>
        <w:t>pull</w:t>
      </w:r>
      <w:r w:rsidRPr="0092489E">
        <w:rPr>
          <w:rStyle w:val="HTML1"/>
          <w:rFonts w:asciiTheme="minorHAnsi" w:eastAsiaTheme="minorHAnsi" w:hAnsiTheme="minorHAnsi" w:cstheme="minorHAnsi"/>
          <w:iCs/>
          <w:spacing w:val="2"/>
          <w:sz w:val="22"/>
          <w:szCs w:val="22"/>
          <w:shd w:val="clear" w:color="auto" w:fill="F5F8FF"/>
        </w:rPr>
        <w:t xml:space="preserve"> автоматически попытается объединить удаленные изменения с вашими локальными изменениями, возможно, создавая конфликты слияния. </w:t>
      </w:r>
      <w:r w:rsidRPr="0092489E">
        <w:rPr>
          <w:rStyle w:val="HTML1"/>
          <w:rFonts w:asciiTheme="minorHAnsi" w:eastAsiaTheme="minorHAnsi" w:hAnsiTheme="minorHAnsi" w:cstheme="minorHAnsi"/>
          <w:iCs/>
          <w:spacing w:val="2"/>
          <w:sz w:val="22"/>
          <w:szCs w:val="22"/>
          <w:shd w:val="clear" w:color="auto" w:fill="F5F8FF"/>
          <w:lang w:val="en-US"/>
        </w:rPr>
        <w:t>git</w:t>
      </w:r>
      <w:r w:rsidRPr="0092489E">
        <w:rPr>
          <w:rStyle w:val="HTML1"/>
          <w:rFonts w:asciiTheme="minorHAnsi" w:eastAsiaTheme="minorHAnsi" w:hAnsiTheme="minorHAnsi" w:cstheme="minorHAnsi"/>
          <w:iCs/>
          <w:spacing w:val="2"/>
          <w:sz w:val="22"/>
          <w:szCs w:val="22"/>
          <w:shd w:val="clear" w:color="auto" w:fill="F5F8FF"/>
        </w:rPr>
        <w:t xml:space="preserve"> </w:t>
      </w:r>
      <w:r w:rsidRPr="0092489E">
        <w:rPr>
          <w:rStyle w:val="HTML1"/>
          <w:rFonts w:asciiTheme="minorHAnsi" w:eastAsiaTheme="minorHAnsi" w:hAnsiTheme="minorHAnsi" w:cstheme="minorHAnsi"/>
          <w:iCs/>
          <w:spacing w:val="2"/>
          <w:sz w:val="22"/>
          <w:szCs w:val="22"/>
          <w:shd w:val="clear" w:color="auto" w:fill="F5F8FF"/>
          <w:lang w:val="en-US"/>
        </w:rPr>
        <w:t>pull</w:t>
      </w:r>
      <w:r w:rsidRPr="0092489E">
        <w:rPr>
          <w:rStyle w:val="HTML1"/>
          <w:rFonts w:asciiTheme="minorHAnsi" w:eastAsiaTheme="minorHAnsi" w:hAnsiTheme="minorHAnsi" w:cstheme="minorHAnsi"/>
          <w:iCs/>
          <w:spacing w:val="2"/>
          <w:sz w:val="22"/>
          <w:szCs w:val="22"/>
          <w:shd w:val="clear" w:color="auto" w:fill="F5F8FF"/>
        </w:rPr>
        <w:t xml:space="preserve"> является быстрой командой, которая обновляет вашу локальную копию и автоматически объединяет изменения, но она также может повлечь риски конфликтов слияния и нежелательных изменений, особенно если вы работаете над несколькими ветками.</w:t>
      </w:r>
    </w:p>
    <w:p w14:paraId="1A4D062D" w14:textId="77777777" w:rsidR="0092489E" w:rsidRPr="0092489E" w:rsidRDefault="0092489E" w:rsidP="0092489E">
      <w:pPr>
        <w:rPr>
          <w:rStyle w:val="HTML1"/>
          <w:rFonts w:asciiTheme="minorHAnsi" w:eastAsiaTheme="minorHAnsi" w:hAnsiTheme="minorHAnsi" w:cstheme="minorHAnsi"/>
          <w:iCs/>
          <w:spacing w:val="2"/>
          <w:sz w:val="22"/>
          <w:szCs w:val="22"/>
          <w:shd w:val="clear" w:color="auto" w:fill="F5F8FF"/>
        </w:rPr>
      </w:pPr>
    </w:p>
    <w:p w14:paraId="17F2A778" w14:textId="77777777" w:rsidR="0092489E" w:rsidRPr="0092489E" w:rsidRDefault="0092489E" w:rsidP="0092489E">
      <w:pPr>
        <w:rPr>
          <w:rStyle w:val="HTML1"/>
          <w:rFonts w:asciiTheme="minorHAnsi" w:eastAsiaTheme="minorHAnsi" w:hAnsiTheme="minorHAnsi" w:cstheme="minorHAnsi"/>
          <w:iCs/>
          <w:spacing w:val="2"/>
          <w:sz w:val="22"/>
          <w:szCs w:val="22"/>
          <w:shd w:val="clear" w:color="auto" w:fill="F5F8FF"/>
        </w:rPr>
      </w:pPr>
      <w:r w:rsidRPr="0092489E">
        <w:rPr>
          <w:rStyle w:val="HTML1"/>
          <w:rFonts w:asciiTheme="minorHAnsi" w:eastAsiaTheme="minorHAnsi" w:hAnsiTheme="minorHAnsi" w:cstheme="minorHAnsi"/>
          <w:iCs/>
          <w:spacing w:val="2"/>
          <w:sz w:val="22"/>
          <w:szCs w:val="22"/>
          <w:shd w:val="clear" w:color="auto" w:fill="F5F8FF"/>
        </w:rPr>
        <w:t>Примеры использования:</w:t>
      </w:r>
    </w:p>
    <w:p w14:paraId="530F6622" w14:textId="77777777" w:rsidR="0092489E" w:rsidRPr="0092489E" w:rsidRDefault="0092489E" w:rsidP="0092489E">
      <w:pPr>
        <w:rPr>
          <w:rStyle w:val="HTML1"/>
          <w:rFonts w:asciiTheme="minorHAnsi" w:eastAsiaTheme="minorHAnsi" w:hAnsiTheme="minorHAnsi" w:cstheme="minorHAnsi"/>
          <w:iCs/>
          <w:spacing w:val="2"/>
          <w:sz w:val="22"/>
          <w:szCs w:val="22"/>
          <w:shd w:val="clear" w:color="auto" w:fill="F5F8FF"/>
        </w:rPr>
      </w:pPr>
    </w:p>
    <w:p w14:paraId="10CE0165" w14:textId="2C74FEC5" w:rsidR="0092489E" w:rsidRPr="0092489E" w:rsidRDefault="0092489E" w:rsidP="0092489E">
      <w:pPr>
        <w:rPr>
          <w:rStyle w:val="HTML1"/>
          <w:rFonts w:asciiTheme="minorHAnsi" w:eastAsiaTheme="minorHAnsi" w:hAnsiTheme="minorHAnsi" w:cstheme="minorHAnsi"/>
          <w:iCs/>
          <w:spacing w:val="2"/>
          <w:sz w:val="22"/>
          <w:szCs w:val="22"/>
          <w:shd w:val="clear" w:color="auto" w:fill="F5F8FF"/>
        </w:rPr>
      </w:pPr>
      <w:r w:rsidRPr="0092489E">
        <w:rPr>
          <w:rStyle w:val="HTML1"/>
          <w:rFonts w:asciiTheme="minorHAnsi" w:eastAsiaTheme="minorHAnsi" w:hAnsiTheme="minorHAnsi" w:cstheme="minorHAnsi"/>
          <w:iCs/>
          <w:spacing w:val="2"/>
          <w:sz w:val="22"/>
          <w:szCs w:val="22"/>
          <w:shd w:val="clear" w:color="auto" w:fill="F5F8FF"/>
          <w:lang w:val="en-US"/>
        </w:rPr>
        <w:t>git</w:t>
      </w:r>
      <w:r w:rsidRPr="0092489E">
        <w:rPr>
          <w:rStyle w:val="HTML1"/>
          <w:rFonts w:asciiTheme="minorHAnsi" w:eastAsiaTheme="minorHAnsi" w:hAnsiTheme="minorHAnsi" w:cstheme="minorHAnsi"/>
          <w:iCs/>
          <w:spacing w:val="2"/>
          <w:sz w:val="22"/>
          <w:szCs w:val="22"/>
          <w:shd w:val="clear" w:color="auto" w:fill="F5F8FF"/>
        </w:rPr>
        <w:t xml:space="preserve"> </w:t>
      </w:r>
      <w:r w:rsidRPr="0092489E">
        <w:rPr>
          <w:rStyle w:val="HTML1"/>
          <w:rFonts w:asciiTheme="minorHAnsi" w:eastAsiaTheme="minorHAnsi" w:hAnsiTheme="minorHAnsi" w:cstheme="minorHAnsi"/>
          <w:iCs/>
          <w:spacing w:val="2"/>
          <w:sz w:val="22"/>
          <w:szCs w:val="22"/>
          <w:shd w:val="clear" w:color="auto" w:fill="F5F8FF"/>
          <w:lang w:val="en-US"/>
        </w:rPr>
        <w:t>fetch</w:t>
      </w:r>
      <w:r w:rsidRPr="0092489E">
        <w:rPr>
          <w:rStyle w:val="HTML1"/>
          <w:rFonts w:asciiTheme="minorHAnsi" w:eastAsiaTheme="minorHAnsi" w:hAnsiTheme="minorHAnsi" w:cstheme="minorHAnsi"/>
          <w:iCs/>
          <w:spacing w:val="2"/>
          <w:sz w:val="22"/>
          <w:szCs w:val="22"/>
          <w:shd w:val="clear" w:color="auto" w:fill="F5F8FF"/>
        </w:rPr>
        <w:t xml:space="preserve"> </w:t>
      </w:r>
      <w:r w:rsidRPr="0092489E">
        <w:rPr>
          <w:rStyle w:val="HTML1"/>
          <w:rFonts w:asciiTheme="minorHAnsi" w:eastAsiaTheme="minorHAnsi" w:hAnsiTheme="minorHAnsi" w:cstheme="minorHAnsi"/>
          <w:iCs/>
          <w:spacing w:val="2"/>
          <w:sz w:val="22"/>
          <w:szCs w:val="22"/>
          <w:shd w:val="clear" w:color="auto" w:fill="F5F8FF"/>
          <w:lang w:val="en-US"/>
        </w:rPr>
        <w:t>origin</w:t>
      </w:r>
      <w:r w:rsidRPr="0092489E">
        <w:rPr>
          <w:rStyle w:val="HTML1"/>
          <w:rFonts w:asciiTheme="minorHAnsi" w:eastAsiaTheme="minorHAnsi" w:hAnsiTheme="minorHAnsi" w:cstheme="minorHAnsi"/>
          <w:iCs/>
          <w:spacing w:val="2"/>
          <w:sz w:val="22"/>
          <w:szCs w:val="22"/>
          <w:shd w:val="clear" w:color="auto" w:fill="F5F8FF"/>
        </w:rPr>
        <w:t xml:space="preserve"> извлекает все изменения из удаленного репозитория </w:t>
      </w:r>
      <w:r w:rsidRPr="0092489E">
        <w:rPr>
          <w:rStyle w:val="HTML1"/>
          <w:rFonts w:asciiTheme="minorHAnsi" w:eastAsiaTheme="minorHAnsi" w:hAnsiTheme="minorHAnsi" w:cstheme="minorHAnsi"/>
          <w:iCs/>
          <w:spacing w:val="2"/>
          <w:sz w:val="22"/>
          <w:szCs w:val="22"/>
          <w:shd w:val="clear" w:color="auto" w:fill="F5F8FF"/>
          <w:lang w:val="en-US"/>
        </w:rPr>
        <w:t>origin</w:t>
      </w:r>
      <w:r w:rsidRPr="0092489E">
        <w:rPr>
          <w:rStyle w:val="HTML1"/>
          <w:rFonts w:asciiTheme="minorHAnsi" w:eastAsiaTheme="minorHAnsi" w:hAnsiTheme="minorHAnsi" w:cstheme="minorHAnsi"/>
          <w:iCs/>
          <w:spacing w:val="2"/>
          <w:sz w:val="22"/>
          <w:szCs w:val="22"/>
          <w:shd w:val="clear" w:color="auto" w:fill="F5F8FF"/>
        </w:rPr>
        <w:t>, но не объединяет их с текущей веткой.</w:t>
      </w:r>
    </w:p>
    <w:p w14:paraId="4A182767" w14:textId="4DEC5730" w:rsidR="0092489E" w:rsidRPr="0092489E" w:rsidRDefault="0092489E" w:rsidP="0092489E">
      <w:pPr>
        <w:rPr>
          <w:rStyle w:val="HTML1"/>
          <w:rFonts w:asciiTheme="minorHAnsi" w:eastAsiaTheme="minorHAnsi" w:hAnsiTheme="minorHAnsi" w:cstheme="minorHAnsi"/>
          <w:iCs/>
          <w:spacing w:val="2"/>
          <w:sz w:val="22"/>
          <w:szCs w:val="22"/>
          <w:shd w:val="clear" w:color="auto" w:fill="F5F8FF"/>
        </w:rPr>
      </w:pPr>
      <w:r w:rsidRPr="0092489E">
        <w:rPr>
          <w:rStyle w:val="HTML1"/>
          <w:rFonts w:asciiTheme="minorHAnsi" w:eastAsiaTheme="minorHAnsi" w:hAnsiTheme="minorHAnsi" w:cstheme="minorHAnsi"/>
          <w:iCs/>
          <w:spacing w:val="2"/>
          <w:sz w:val="22"/>
          <w:szCs w:val="22"/>
          <w:shd w:val="clear" w:color="auto" w:fill="F5F8FF"/>
          <w:lang w:val="en-US"/>
        </w:rPr>
        <w:t>git</w:t>
      </w:r>
      <w:r w:rsidRPr="0092489E">
        <w:rPr>
          <w:rStyle w:val="HTML1"/>
          <w:rFonts w:asciiTheme="minorHAnsi" w:eastAsiaTheme="minorHAnsi" w:hAnsiTheme="minorHAnsi" w:cstheme="minorHAnsi"/>
          <w:iCs/>
          <w:spacing w:val="2"/>
          <w:sz w:val="22"/>
          <w:szCs w:val="22"/>
          <w:shd w:val="clear" w:color="auto" w:fill="F5F8FF"/>
        </w:rPr>
        <w:t xml:space="preserve"> </w:t>
      </w:r>
      <w:r w:rsidRPr="0092489E">
        <w:rPr>
          <w:rStyle w:val="HTML1"/>
          <w:rFonts w:asciiTheme="minorHAnsi" w:eastAsiaTheme="minorHAnsi" w:hAnsiTheme="minorHAnsi" w:cstheme="minorHAnsi"/>
          <w:iCs/>
          <w:spacing w:val="2"/>
          <w:sz w:val="22"/>
          <w:szCs w:val="22"/>
          <w:shd w:val="clear" w:color="auto" w:fill="F5F8FF"/>
          <w:lang w:val="en-US"/>
        </w:rPr>
        <w:t>pull</w:t>
      </w:r>
      <w:r w:rsidRPr="0092489E">
        <w:rPr>
          <w:rStyle w:val="HTML1"/>
          <w:rFonts w:asciiTheme="minorHAnsi" w:eastAsiaTheme="minorHAnsi" w:hAnsiTheme="minorHAnsi" w:cstheme="minorHAnsi"/>
          <w:iCs/>
          <w:spacing w:val="2"/>
          <w:sz w:val="22"/>
          <w:szCs w:val="22"/>
          <w:shd w:val="clear" w:color="auto" w:fill="F5F8FF"/>
        </w:rPr>
        <w:t xml:space="preserve"> </w:t>
      </w:r>
      <w:r w:rsidRPr="0092489E">
        <w:rPr>
          <w:rStyle w:val="HTML1"/>
          <w:rFonts w:asciiTheme="minorHAnsi" w:eastAsiaTheme="minorHAnsi" w:hAnsiTheme="minorHAnsi" w:cstheme="minorHAnsi"/>
          <w:iCs/>
          <w:spacing w:val="2"/>
          <w:sz w:val="22"/>
          <w:szCs w:val="22"/>
          <w:shd w:val="clear" w:color="auto" w:fill="F5F8FF"/>
          <w:lang w:val="en-US"/>
        </w:rPr>
        <w:t>origin</w:t>
      </w:r>
      <w:r w:rsidRPr="0092489E">
        <w:rPr>
          <w:rStyle w:val="HTML1"/>
          <w:rFonts w:asciiTheme="minorHAnsi" w:eastAsiaTheme="minorHAnsi" w:hAnsiTheme="minorHAnsi" w:cstheme="minorHAnsi"/>
          <w:iCs/>
          <w:spacing w:val="2"/>
          <w:sz w:val="22"/>
          <w:szCs w:val="22"/>
          <w:shd w:val="clear" w:color="auto" w:fill="F5F8FF"/>
        </w:rPr>
        <w:t xml:space="preserve"> </w:t>
      </w:r>
      <w:r w:rsidRPr="0092489E">
        <w:rPr>
          <w:rStyle w:val="HTML1"/>
          <w:rFonts w:asciiTheme="minorHAnsi" w:eastAsiaTheme="minorHAnsi" w:hAnsiTheme="minorHAnsi" w:cstheme="minorHAnsi"/>
          <w:iCs/>
          <w:spacing w:val="2"/>
          <w:sz w:val="22"/>
          <w:szCs w:val="22"/>
          <w:shd w:val="clear" w:color="auto" w:fill="F5F8FF"/>
          <w:lang w:val="en-US"/>
        </w:rPr>
        <w:t>main</w:t>
      </w:r>
      <w:r w:rsidRPr="0092489E">
        <w:rPr>
          <w:rStyle w:val="HTML1"/>
          <w:rFonts w:asciiTheme="minorHAnsi" w:eastAsiaTheme="minorHAnsi" w:hAnsiTheme="minorHAnsi" w:cstheme="minorHAnsi"/>
          <w:iCs/>
          <w:spacing w:val="2"/>
          <w:sz w:val="22"/>
          <w:szCs w:val="22"/>
          <w:shd w:val="clear" w:color="auto" w:fill="F5F8FF"/>
        </w:rPr>
        <w:t xml:space="preserve"> извлекает изменения из удаленной ветки </w:t>
      </w:r>
      <w:r w:rsidRPr="0092489E">
        <w:rPr>
          <w:rStyle w:val="HTML1"/>
          <w:rFonts w:asciiTheme="minorHAnsi" w:eastAsiaTheme="minorHAnsi" w:hAnsiTheme="minorHAnsi" w:cstheme="minorHAnsi"/>
          <w:iCs/>
          <w:spacing w:val="2"/>
          <w:sz w:val="22"/>
          <w:szCs w:val="22"/>
          <w:shd w:val="clear" w:color="auto" w:fill="F5F8FF"/>
          <w:lang w:val="en-US"/>
        </w:rPr>
        <w:t>main</w:t>
      </w:r>
      <w:r w:rsidRPr="0092489E">
        <w:rPr>
          <w:rStyle w:val="HTML1"/>
          <w:rFonts w:asciiTheme="minorHAnsi" w:eastAsiaTheme="minorHAnsi" w:hAnsiTheme="minorHAnsi" w:cstheme="minorHAnsi"/>
          <w:iCs/>
          <w:spacing w:val="2"/>
          <w:sz w:val="22"/>
          <w:szCs w:val="22"/>
          <w:shd w:val="clear" w:color="auto" w:fill="F5F8FF"/>
        </w:rPr>
        <w:t xml:space="preserve"> в удаленном репозитории </w:t>
      </w:r>
      <w:r w:rsidRPr="0092489E">
        <w:rPr>
          <w:rStyle w:val="HTML1"/>
          <w:rFonts w:asciiTheme="minorHAnsi" w:eastAsiaTheme="minorHAnsi" w:hAnsiTheme="minorHAnsi" w:cstheme="minorHAnsi"/>
          <w:iCs/>
          <w:spacing w:val="2"/>
          <w:sz w:val="22"/>
          <w:szCs w:val="22"/>
          <w:shd w:val="clear" w:color="auto" w:fill="F5F8FF"/>
          <w:lang w:val="en-US"/>
        </w:rPr>
        <w:t>origin</w:t>
      </w:r>
      <w:r w:rsidRPr="0092489E">
        <w:rPr>
          <w:rStyle w:val="HTML1"/>
          <w:rFonts w:asciiTheme="minorHAnsi" w:eastAsiaTheme="minorHAnsi" w:hAnsiTheme="minorHAnsi" w:cstheme="minorHAnsi"/>
          <w:iCs/>
          <w:spacing w:val="2"/>
          <w:sz w:val="22"/>
          <w:szCs w:val="22"/>
          <w:shd w:val="clear" w:color="auto" w:fill="F5F8FF"/>
        </w:rPr>
        <w:t xml:space="preserve"> и объединяет их с текущей веткой.</w:t>
      </w:r>
    </w:p>
    <w:p w14:paraId="1BAC7E9A" w14:textId="77777777" w:rsidR="0092489E" w:rsidRPr="0092489E" w:rsidRDefault="0092489E" w:rsidP="0092489E">
      <w:pPr>
        <w:rPr>
          <w:rStyle w:val="HTML1"/>
          <w:rFonts w:asciiTheme="minorHAnsi" w:eastAsiaTheme="minorHAnsi" w:hAnsiTheme="minorHAnsi" w:cstheme="minorHAnsi"/>
          <w:iCs/>
          <w:spacing w:val="2"/>
          <w:sz w:val="22"/>
          <w:szCs w:val="22"/>
          <w:shd w:val="clear" w:color="auto" w:fill="F5F8FF"/>
        </w:rPr>
      </w:pPr>
    </w:p>
    <w:p w14:paraId="1F3F041D" w14:textId="3F3E5A37" w:rsidR="0092489E" w:rsidRPr="0092489E" w:rsidRDefault="0092489E" w:rsidP="0092489E">
      <w:pPr>
        <w:rPr>
          <w:rStyle w:val="HTML1"/>
          <w:rFonts w:asciiTheme="minorHAnsi" w:eastAsiaTheme="minorHAnsi" w:hAnsiTheme="minorHAnsi" w:cstheme="minorHAnsi"/>
          <w:iCs/>
          <w:spacing w:val="2"/>
          <w:sz w:val="22"/>
          <w:szCs w:val="22"/>
          <w:shd w:val="clear" w:color="auto" w:fill="F5F8FF"/>
        </w:rPr>
      </w:pPr>
      <w:r w:rsidRPr="0092489E">
        <w:rPr>
          <w:rStyle w:val="HTML1"/>
          <w:rFonts w:asciiTheme="minorHAnsi" w:eastAsiaTheme="minorHAnsi" w:hAnsiTheme="minorHAnsi" w:cstheme="minorHAnsi"/>
          <w:iCs/>
          <w:spacing w:val="2"/>
          <w:sz w:val="22"/>
          <w:szCs w:val="22"/>
          <w:shd w:val="clear" w:color="auto" w:fill="F5F8FF"/>
        </w:rPr>
        <w:t xml:space="preserve">В целом, если вам нужно только обновить локальную копию репозитория без автоматического объединения изменений, используйте </w:t>
      </w:r>
      <w:r w:rsidRPr="0092489E">
        <w:rPr>
          <w:rStyle w:val="HTML1"/>
          <w:rFonts w:asciiTheme="minorHAnsi" w:eastAsiaTheme="minorHAnsi" w:hAnsiTheme="minorHAnsi" w:cstheme="minorHAnsi"/>
          <w:iCs/>
          <w:spacing w:val="2"/>
          <w:sz w:val="22"/>
          <w:szCs w:val="22"/>
          <w:shd w:val="clear" w:color="auto" w:fill="F5F8FF"/>
          <w:lang w:val="en-US"/>
        </w:rPr>
        <w:t>git</w:t>
      </w:r>
      <w:r w:rsidRPr="0092489E">
        <w:rPr>
          <w:rStyle w:val="HTML1"/>
          <w:rFonts w:asciiTheme="minorHAnsi" w:eastAsiaTheme="minorHAnsi" w:hAnsiTheme="minorHAnsi" w:cstheme="minorHAnsi"/>
          <w:iCs/>
          <w:spacing w:val="2"/>
          <w:sz w:val="22"/>
          <w:szCs w:val="22"/>
          <w:shd w:val="clear" w:color="auto" w:fill="F5F8FF"/>
        </w:rPr>
        <w:t xml:space="preserve"> </w:t>
      </w:r>
      <w:r w:rsidRPr="0092489E">
        <w:rPr>
          <w:rStyle w:val="HTML1"/>
          <w:rFonts w:asciiTheme="minorHAnsi" w:eastAsiaTheme="minorHAnsi" w:hAnsiTheme="minorHAnsi" w:cstheme="minorHAnsi"/>
          <w:iCs/>
          <w:spacing w:val="2"/>
          <w:sz w:val="22"/>
          <w:szCs w:val="22"/>
          <w:shd w:val="clear" w:color="auto" w:fill="F5F8FF"/>
          <w:lang w:val="en-US"/>
        </w:rPr>
        <w:t>fetch</w:t>
      </w:r>
      <w:r w:rsidRPr="0092489E">
        <w:rPr>
          <w:rStyle w:val="HTML1"/>
          <w:rFonts w:asciiTheme="minorHAnsi" w:eastAsiaTheme="minorHAnsi" w:hAnsiTheme="minorHAnsi" w:cstheme="minorHAnsi"/>
          <w:iCs/>
          <w:spacing w:val="2"/>
          <w:sz w:val="22"/>
          <w:szCs w:val="22"/>
          <w:shd w:val="clear" w:color="auto" w:fill="F5F8FF"/>
        </w:rPr>
        <w:t xml:space="preserve">. Если вы хотите обновить и объединить извлеченные изменения автоматически, используйте </w:t>
      </w:r>
      <w:r w:rsidRPr="0092489E">
        <w:rPr>
          <w:rStyle w:val="HTML1"/>
          <w:rFonts w:asciiTheme="minorHAnsi" w:eastAsiaTheme="minorHAnsi" w:hAnsiTheme="minorHAnsi" w:cstheme="minorHAnsi"/>
          <w:iCs/>
          <w:spacing w:val="2"/>
          <w:sz w:val="22"/>
          <w:szCs w:val="22"/>
          <w:shd w:val="clear" w:color="auto" w:fill="F5F8FF"/>
          <w:lang w:val="en-US"/>
        </w:rPr>
        <w:t>git</w:t>
      </w:r>
      <w:r w:rsidRPr="0092489E">
        <w:rPr>
          <w:rStyle w:val="HTML1"/>
          <w:rFonts w:asciiTheme="minorHAnsi" w:eastAsiaTheme="minorHAnsi" w:hAnsiTheme="minorHAnsi" w:cstheme="minorHAnsi"/>
          <w:iCs/>
          <w:spacing w:val="2"/>
          <w:sz w:val="22"/>
          <w:szCs w:val="22"/>
          <w:shd w:val="clear" w:color="auto" w:fill="F5F8FF"/>
        </w:rPr>
        <w:t xml:space="preserve"> </w:t>
      </w:r>
      <w:r w:rsidRPr="0092489E">
        <w:rPr>
          <w:rStyle w:val="HTML1"/>
          <w:rFonts w:asciiTheme="minorHAnsi" w:eastAsiaTheme="minorHAnsi" w:hAnsiTheme="minorHAnsi" w:cstheme="minorHAnsi"/>
          <w:iCs/>
          <w:spacing w:val="2"/>
          <w:sz w:val="22"/>
          <w:szCs w:val="22"/>
          <w:shd w:val="clear" w:color="auto" w:fill="F5F8FF"/>
          <w:lang w:val="en-US"/>
        </w:rPr>
        <w:t>pull</w:t>
      </w:r>
      <w:r w:rsidRPr="0092489E">
        <w:rPr>
          <w:rStyle w:val="HTML1"/>
          <w:rFonts w:asciiTheme="minorHAnsi" w:eastAsiaTheme="minorHAnsi" w:hAnsiTheme="minorHAnsi" w:cstheme="minorHAnsi"/>
          <w:iCs/>
          <w:spacing w:val="2"/>
          <w:sz w:val="22"/>
          <w:szCs w:val="22"/>
          <w:shd w:val="clear" w:color="auto" w:fill="F5F8FF"/>
        </w:rPr>
        <w:t>.</w:t>
      </w:r>
    </w:p>
    <w:p w14:paraId="161BB48E" w14:textId="77777777" w:rsidR="0092489E" w:rsidRPr="0092489E" w:rsidRDefault="0092489E" w:rsidP="00FB5063">
      <w:pPr>
        <w:rPr>
          <w:rStyle w:val="HTML1"/>
          <w:rFonts w:asciiTheme="minorHAnsi" w:eastAsiaTheme="minorHAnsi" w:hAnsiTheme="minorHAnsi" w:cstheme="minorHAnsi"/>
          <w:iCs/>
          <w:spacing w:val="2"/>
          <w:sz w:val="22"/>
          <w:szCs w:val="22"/>
          <w:shd w:val="clear" w:color="auto" w:fill="F5F8FF"/>
        </w:rPr>
      </w:pPr>
    </w:p>
    <w:p w14:paraId="3C547C42" w14:textId="77777777" w:rsidR="0092489E" w:rsidRPr="0092489E" w:rsidRDefault="0092489E" w:rsidP="00FB5063">
      <w:pPr>
        <w:rPr>
          <w:rFonts w:cstheme="minorHAnsi"/>
          <w:iCs/>
        </w:rPr>
      </w:pPr>
    </w:p>
    <w:p w14:paraId="6F601F31" w14:textId="353D4330" w:rsidR="0092489E" w:rsidRDefault="00FB5063" w:rsidP="00C7518C">
      <w:pPr>
        <w:pStyle w:val="2"/>
      </w:pPr>
      <w:r w:rsidRPr="00174E31">
        <w:rPr>
          <w:lang w:val="en-US"/>
        </w:rPr>
        <w:t>Q</w:t>
      </w:r>
      <w:r w:rsidRPr="00174E31">
        <w:t>18. Можете ли вы указать разницу между pull request и веткой?</w:t>
      </w:r>
    </w:p>
    <w:p w14:paraId="553A7FE3" w14:textId="77777777" w:rsidR="0092489E" w:rsidRDefault="0092489E" w:rsidP="0092489E"/>
    <w:p w14:paraId="21CC9383" w14:textId="52A1E30B" w:rsidR="0092489E" w:rsidRDefault="0092489E" w:rsidP="0092489E">
      <w:r>
        <w:t>Вот разница между pull request и веткой:</w:t>
      </w:r>
    </w:p>
    <w:p w14:paraId="4043D76A" w14:textId="77777777" w:rsidR="0092489E" w:rsidRDefault="0092489E" w:rsidP="0092489E"/>
    <w:p w14:paraId="76083697" w14:textId="19CD557F" w:rsidR="00561FC5" w:rsidRDefault="0092489E" w:rsidP="0098149F">
      <w:pPr>
        <w:pStyle w:val="a3"/>
        <w:numPr>
          <w:ilvl w:val="0"/>
          <w:numId w:val="185"/>
        </w:numPr>
      </w:pPr>
      <w:r>
        <w:t>Ветка (branch):</w:t>
      </w:r>
    </w:p>
    <w:p w14:paraId="1E5A2B52" w14:textId="77777777" w:rsidR="00B0334B" w:rsidRDefault="00B0334B" w:rsidP="0092489E"/>
    <w:p w14:paraId="2CEFBD51" w14:textId="40DCE9F5" w:rsidR="0092489E" w:rsidRDefault="0092489E" w:rsidP="0092489E">
      <w:r>
        <w:t>Ветка в Git представляет собой версию кодовой базы, которая может быть создана для работы над определенной функциональностью, исправлением ошибки или любым другим набором изменений. Ветка используется для изоляции работ, чтобы они не влияли на главную ветку или другие ветки до тех пор, пока они не будут готовы быть включенными в общий код. Ветка дает возможность параллельной разработки разных функций или исправлений, прежде чем они будут объединены в основную ветку проекта.</w:t>
      </w:r>
    </w:p>
    <w:p w14:paraId="043E89F2" w14:textId="77777777" w:rsidR="0092489E" w:rsidRDefault="0092489E" w:rsidP="0092489E"/>
    <w:p w14:paraId="44EF6E60" w14:textId="08515790" w:rsidR="00561FC5" w:rsidRDefault="00B0334B" w:rsidP="0098149F">
      <w:pPr>
        <w:pStyle w:val="a3"/>
        <w:numPr>
          <w:ilvl w:val="0"/>
          <w:numId w:val="185"/>
        </w:numPr>
      </w:pPr>
      <w:r>
        <w:t xml:space="preserve">Запрос на включение изменений </w:t>
      </w:r>
      <w:r w:rsidR="0092489E">
        <w:t>(</w:t>
      </w:r>
      <w:r>
        <w:t>pull request</w:t>
      </w:r>
      <w:r w:rsidR="0092489E">
        <w:t>):</w:t>
      </w:r>
    </w:p>
    <w:p w14:paraId="24CE02FE" w14:textId="77777777" w:rsidR="00B0334B" w:rsidRDefault="00B0334B" w:rsidP="0092489E"/>
    <w:p w14:paraId="7888F197" w14:textId="6363A6F9" w:rsidR="0092489E" w:rsidRDefault="0092489E" w:rsidP="0092489E">
      <w:r>
        <w:t>Pull request это механизм, предоставляемый хостинг-платформами для систем контроля версий (таких как GitHub, GitLab), позволяющий разработчикам запросить рассмотрение и включение своих изменений из одной ветки в другую. Обычно это означает запрос на включение изменений из ветки фичи или исправления ошибки в основную ветку проекта. Pull request предоставляет комментарии, обсуждения и возможность провести код-ревью перед тем, как изменения будут слиты (merged) в основную ветку проекта.</w:t>
      </w:r>
    </w:p>
    <w:p w14:paraId="38A92E5C" w14:textId="77777777" w:rsidR="0092489E" w:rsidRDefault="0092489E" w:rsidP="0092489E"/>
    <w:p w14:paraId="00694C4A" w14:textId="01098723" w:rsidR="0092489E" w:rsidRDefault="0092489E" w:rsidP="0092489E">
      <w:r>
        <w:t>Таким образом, ветка представляет собой изолированную линию разработки, которая может содержать изменения и новую функциональность, в то время как pull request это механизм, позволяющий предложить и обсудить включение этих изменений в целевую ветку проекта после проведения код-ревью и обсуждений. Pull request обычно осуществляется на хостинг-платформе и предоставляет более гибкий процесс сотрудничества и интеграции изменений между ветками.</w:t>
      </w:r>
    </w:p>
    <w:p w14:paraId="561A7FD1" w14:textId="78200C5B" w:rsidR="00395585" w:rsidRPr="00395585" w:rsidRDefault="00395585" w:rsidP="00C7518C">
      <w:pPr>
        <w:pStyle w:val="2"/>
      </w:pPr>
      <w:r w:rsidRPr="00395585">
        <w:cr/>
      </w:r>
      <w:r w:rsidRPr="00395585">
        <w:rPr>
          <w:lang w:val="en-US"/>
        </w:rPr>
        <w:t>Q</w:t>
      </w:r>
      <w:r w:rsidRPr="00395585">
        <w:t>19. Почему мы не называем git pull request как push request?</w:t>
      </w:r>
    </w:p>
    <w:p w14:paraId="1FBB5E23" w14:textId="42467A81" w:rsidR="0092489E" w:rsidRPr="0092489E" w:rsidRDefault="00395585" w:rsidP="0092489E">
      <w:pPr>
        <w:rPr>
          <w:rFonts w:cstheme="minorHAnsi"/>
          <w:iCs/>
        </w:rPr>
      </w:pPr>
      <w:r w:rsidRPr="00395585">
        <w:rPr>
          <w:rFonts w:cstheme="minorHAnsi"/>
          <w:b/>
          <w:iCs/>
        </w:rPr>
        <w:cr/>
      </w:r>
      <w:r w:rsidR="0092489E" w:rsidRPr="0092489E">
        <w:rPr>
          <w:rFonts w:cstheme="minorHAnsi"/>
          <w:iCs/>
        </w:rPr>
        <w:t>Термин pull request используется в Git и других системах контроля версий для обозначения механизма запроса на включение изменений из одной ветки в другую. Вот несколько причин, почему используется pull request, а не push request:</w:t>
      </w:r>
    </w:p>
    <w:p w14:paraId="72172706" w14:textId="77777777" w:rsidR="0092489E" w:rsidRPr="0092489E" w:rsidRDefault="0092489E" w:rsidP="0092489E">
      <w:pPr>
        <w:rPr>
          <w:rFonts w:cstheme="minorHAnsi"/>
          <w:iCs/>
        </w:rPr>
      </w:pPr>
    </w:p>
    <w:p w14:paraId="73FA95BB" w14:textId="539B907E" w:rsidR="00561FC5" w:rsidRDefault="0092489E" w:rsidP="0098149F">
      <w:pPr>
        <w:pStyle w:val="a3"/>
        <w:numPr>
          <w:ilvl w:val="0"/>
          <w:numId w:val="186"/>
        </w:numPr>
        <w:rPr>
          <w:rFonts w:cstheme="minorHAnsi"/>
          <w:iCs/>
        </w:rPr>
      </w:pPr>
      <w:r w:rsidRPr="00B0334B">
        <w:rPr>
          <w:rFonts w:cstheme="minorHAnsi"/>
          <w:iCs/>
        </w:rPr>
        <w:t>Отражение действия на стороне вытягивания (pull):</w:t>
      </w:r>
    </w:p>
    <w:p w14:paraId="6F711A2A" w14:textId="77777777" w:rsidR="00B0334B" w:rsidRPr="00B0334B" w:rsidRDefault="00B0334B" w:rsidP="00B0334B">
      <w:pPr>
        <w:rPr>
          <w:rFonts w:cstheme="minorHAnsi"/>
          <w:iCs/>
        </w:rPr>
      </w:pPr>
    </w:p>
    <w:p w14:paraId="42D79EB3" w14:textId="47F280AD" w:rsidR="0092489E" w:rsidRPr="0092489E" w:rsidRDefault="0092489E" w:rsidP="0092489E">
      <w:pPr>
        <w:rPr>
          <w:rFonts w:cstheme="minorHAnsi"/>
          <w:iCs/>
        </w:rPr>
      </w:pPr>
      <w:r w:rsidRPr="0092489E">
        <w:rPr>
          <w:rFonts w:cstheme="minorHAnsi"/>
          <w:iCs/>
        </w:rPr>
        <w:t>Когда вы создаете pull request, вы фактически вытягиваете (pull) изменения из своей ветки в целевую ветку. Термин pull request логично отражает это действие, в отличие от push request, который может создать путаницу, так как push обычно ассоциируется с отправкой изменений из локальной копии в удаленный репозиторий.</w:t>
      </w:r>
    </w:p>
    <w:p w14:paraId="64F004C7" w14:textId="77777777" w:rsidR="0092489E" w:rsidRPr="0092489E" w:rsidRDefault="0092489E" w:rsidP="0092489E">
      <w:pPr>
        <w:rPr>
          <w:rFonts w:cstheme="minorHAnsi"/>
          <w:iCs/>
        </w:rPr>
      </w:pPr>
    </w:p>
    <w:p w14:paraId="46674BE2" w14:textId="5612D4C9" w:rsidR="00561FC5" w:rsidRDefault="0092489E" w:rsidP="0098149F">
      <w:pPr>
        <w:pStyle w:val="a3"/>
        <w:numPr>
          <w:ilvl w:val="0"/>
          <w:numId w:val="186"/>
        </w:numPr>
        <w:rPr>
          <w:rFonts w:cstheme="minorHAnsi"/>
          <w:iCs/>
        </w:rPr>
      </w:pPr>
      <w:r w:rsidRPr="00B0334B">
        <w:rPr>
          <w:rFonts w:cstheme="minorHAnsi"/>
          <w:iCs/>
        </w:rPr>
        <w:t>Отражение намерения включения изменений:</w:t>
      </w:r>
    </w:p>
    <w:p w14:paraId="2B79FA3D" w14:textId="77777777" w:rsidR="00B0334B" w:rsidRPr="00B0334B" w:rsidRDefault="00B0334B" w:rsidP="00B0334B">
      <w:pPr>
        <w:rPr>
          <w:rFonts w:cstheme="minorHAnsi"/>
          <w:iCs/>
        </w:rPr>
      </w:pPr>
    </w:p>
    <w:p w14:paraId="422D7FBC" w14:textId="5501494D" w:rsidR="0092489E" w:rsidRPr="0092489E" w:rsidRDefault="0092489E" w:rsidP="0092489E">
      <w:pPr>
        <w:rPr>
          <w:rFonts w:cstheme="minorHAnsi"/>
          <w:iCs/>
        </w:rPr>
      </w:pPr>
      <w:r w:rsidRPr="0092489E">
        <w:rPr>
          <w:rFonts w:cstheme="minorHAnsi"/>
          <w:iCs/>
        </w:rPr>
        <w:t>Термин pull request более ясно отражает намерение разработчика включить свои изменения в целевую ветку. Это сообщение, что вы просите команду проекта или владельца репозитория вытащить (pull) ваши изменения и рассмотреть их в целях включения. Push request может быть менее понятным в этом контексте, так как он не ясно описывает желание включить изменения.</w:t>
      </w:r>
    </w:p>
    <w:p w14:paraId="668A23D0" w14:textId="77777777" w:rsidR="0092489E" w:rsidRPr="0092489E" w:rsidRDefault="0092489E" w:rsidP="0092489E">
      <w:pPr>
        <w:rPr>
          <w:rFonts w:cstheme="minorHAnsi"/>
          <w:iCs/>
        </w:rPr>
      </w:pPr>
    </w:p>
    <w:p w14:paraId="6A5EBB1D" w14:textId="0479A4B4" w:rsidR="00561FC5" w:rsidRDefault="0092489E" w:rsidP="0098149F">
      <w:pPr>
        <w:pStyle w:val="a3"/>
        <w:numPr>
          <w:ilvl w:val="0"/>
          <w:numId w:val="186"/>
        </w:numPr>
        <w:rPr>
          <w:rFonts w:cstheme="minorHAnsi"/>
          <w:iCs/>
        </w:rPr>
      </w:pPr>
      <w:r w:rsidRPr="00B0334B">
        <w:rPr>
          <w:rFonts w:cstheme="minorHAnsi"/>
          <w:iCs/>
        </w:rPr>
        <w:t>Предотвращение путаницы с существующими терминами:</w:t>
      </w:r>
    </w:p>
    <w:p w14:paraId="49B04BF5" w14:textId="77777777" w:rsidR="00B0334B" w:rsidRPr="00B0334B" w:rsidRDefault="00B0334B" w:rsidP="00B0334B">
      <w:pPr>
        <w:rPr>
          <w:rFonts w:cstheme="minorHAnsi"/>
          <w:iCs/>
        </w:rPr>
      </w:pPr>
    </w:p>
    <w:p w14:paraId="2343521F" w14:textId="37DCA79C" w:rsidR="0092489E" w:rsidRPr="0092489E" w:rsidRDefault="0092489E" w:rsidP="0092489E">
      <w:pPr>
        <w:rPr>
          <w:rFonts w:cstheme="minorHAnsi"/>
          <w:iCs/>
        </w:rPr>
      </w:pPr>
      <w:r w:rsidRPr="0092489E">
        <w:rPr>
          <w:rFonts w:cstheme="minorHAnsi"/>
          <w:iCs/>
        </w:rPr>
        <w:t>Термин push request может привести к путанице с уже установленным термином push, который в Git используется для отправки изменений в удаленный репозиторий. Использование pull request и push в разных контекстах помогает избежать путаницы и понимать, что два термина относятся к разным функциям и действиям.</w:t>
      </w:r>
    </w:p>
    <w:p w14:paraId="68B222E3" w14:textId="77777777" w:rsidR="0092489E" w:rsidRPr="0092489E" w:rsidRDefault="0092489E" w:rsidP="0092489E">
      <w:pPr>
        <w:rPr>
          <w:rFonts w:cstheme="minorHAnsi"/>
          <w:iCs/>
        </w:rPr>
      </w:pPr>
    </w:p>
    <w:p w14:paraId="7738FA9E" w14:textId="34F0FE71" w:rsidR="00FB5063" w:rsidRDefault="0092489E" w:rsidP="0092489E">
      <w:pPr>
        <w:rPr>
          <w:rFonts w:cstheme="minorHAnsi"/>
          <w:iCs/>
        </w:rPr>
      </w:pPr>
      <w:r w:rsidRPr="0092489E">
        <w:rPr>
          <w:rFonts w:cstheme="minorHAnsi"/>
          <w:iCs/>
        </w:rPr>
        <w:t>Следовательно, pull request был выбран как более удобочитаемый, описательный и логичный термин для обозначения механизма запроса на включение изменений в системах контроля версий.</w:t>
      </w:r>
    </w:p>
    <w:p w14:paraId="411E64BD" w14:textId="77777777" w:rsidR="0092489E" w:rsidRPr="00174E31" w:rsidRDefault="0092489E" w:rsidP="0092489E">
      <w:pPr>
        <w:rPr>
          <w:rFonts w:cstheme="minorHAnsi"/>
          <w:iCs/>
        </w:rPr>
      </w:pPr>
    </w:p>
    <w:p w14:paraId="5FF3751C" w14:textId="460B6FCA" w:rsidR="00FB5063" w:rsidRDefault="00FB5063" w:rsidP="00C7518C">
      <w:pPr>
        <w:pStyle w:val="2"/>
      </w:pPr>
      <w:r w:rsidRPr="00174E31">
        <w:rPr>
          <w:lang w:val="en-US"/>
        </w:rPr>
        <w:t>Q</w:t>
      </w:r>
      <w:r w:rsidRPr="00174E31">
        <w:t>20. Можете ли вы отличить Git от GitHub?</w:t>
      </w:r>
    </w:p>
    <w:p w14:paraId="3FCC7D03" w14:textId="77777777" w:rsidR="0092489E" w:rsidRPr="00174E31" w:rsidRDefault="0092489E" w:rsidP="00FB5063">
      <w:pPr>
        <w:rPr>
          <w:rFonts w:cstheme="minorHAnsi"/>
          <w:iCs/>
        </w:rPr>
      </w:pPr>
    </w:p>
    <w:p w14:paraId="00920F66" w14:textId="77777777" w:rsidR="0092489E" w:rsidRPr="0092489E" w:rsidRDefault="0092489E" w:rsidP="0092489E">
      <w:r w:rsidRPr="0092489E">
        <w:t>Да, конечно! Вот основное отличие между Git и GitHub:</w:t>
      </w:r>
    </w:p>
    <w:p w14:paraId="7E65644A" w14:textId="77777777" w:rsidR="0092489E" w:rsidRPr="0092489E" w:rsidRDefault="0092489E" w:rsidP="0092489E"/>
    <w:p w14:paraId="12C5597B" w14:textId="5ADC3CCB" w:rsidR="0092489E" w:rsidRDefault="0092489E" w:rsidP="0098149F">
      <w:pPr>
        <w:pStyle w:val="a3"/>
        <w:numPr>
          <w:ilvl w:val="0"/>
          <w:numId w:val="187"/>
        </w:numPr>
      </w:pPr>
      <w:r w:rsidRPr="0092489E">
        <w:t>Git:</w:t>
      </w:r>
    </w:p>
    <w:p w14:paraId="4E1527B0" w14:textId="77777777" w:rsidR="00B0334B" w:rsidRPr="0092489E" w:rsidRDefault="00B0334B" w:rsidP="00B0334B"/>
    <w:p w14:paraId="38068698" w14:textId="6591F3AC" w:rsidR="0092489E" w:rsidRPr="0092489E" w:rsidRDefault="0092489E" w:rsidP="0092489E">
      <w:r w:rsidRPr="0092489E">
        <w:t>Git это система контроля версий с распределенной архитектурой. Она разработана Линусом Торвальдсом и предоставляет возможность отслеживать изменения в исходном коде и координировать работу между различными разработчиками или командами. Git позволяет создавать репозитории с кодовой базой, которые могут быть клонированы и синхронизированы с различными участниками проекта. Он предоставляет мощные средства для управления версиями файлов и слияния изменений между ветвями кода. Git работает локально на компьютере разработчика и позволяет сохранять изменения в локальном репозитории, а также взаимодействовать с удаленными репозиториями.</w:t>
      </w:r>
    </w:p>
    <w:p w14:paraId="6D6656EC" w14:textId="77777777" w:rsidR="0092489E" w:rsidRPr="0092489E" w:rsidRDefault="0092489E" w:rsidP="0092489E"/>
    <w:p w14:paraId="0A21968C" w14:textId="6A030D75" w:rsidR="0092489E" w:rsidRDefault="0092489E" w:rsidP="0098149F">
      <w:pPr>
        <w:pStyle w:val="a3"/>
        <w:numPr>
          <w:ilvl w:val="0"/>
          <w:numId w:val="187"/>
        </w:numPr>
      </w:pPr>
      <w:r w:rsidRPr="0092489E">
        <w:t>GitHub:</w:t>
      </w:r>
    </w:p>
    <w:p w14:paraId="12282D07" w14:textId="77777777" w:rsidR="00B0334B" w:rsidRPr="0092489E" w:rsidRDefault="00B0334B" w:rsidP="00B0334B"/>
    <w:p w14:paraId="4599213F" w14:textId="2B3E02E6" w:rsidR="0092489E" w:rsidRPr="0092489E" w:rsidRDefault="0092489E" w:rsidP="0092489E">
      <w:r w:rsidRPr="0092489E">
        <w:t>GitHub это хостинг-платформа для Git, которая предоставляет инфраструктуру для удаленного хранения, совместной работы и управления репозиториями Git. GitHub обеспечивает централизованное хранение репозиториев и предоставляет различные функциональные возможности для совместной работы над проектами. Это веб-платформа, где разработчики и команды могут публиковать свои репозитории, делать и контролировать изменения с помощью pull request, проводить код-ревью, отслеживать ошибки, вести обсуждения и многое другое. GitHub также предоставляет возможности для автоматической сборки и развертывания программного обеспечения с помощью интеграции с инструментами Continuous Integration/Continuous Deployment (CI/CD).</w:t>
      </w:r>
    </w:p>
    <w:p w14:paraId="1E9D440E" w14:textId="77777777" w:rsidR="0092489E" w:rsidRPr="0092489E" w:rsidRDefault="0092489E" w:rsidP="0092489E"/>
    <w:p w14:paraId="601F61D7" w14:textId="050208B3" w:rsidR="0092489E" w:rsidRDefault="0092489E" w:rsidP="0092489E">
      <w:pPr>
        <w:rPr>
          <w:b/>
        </w:rPr>
      </w:pPr>
      <w:r w:rsidRPr="0092489E">
        <w:t xml:space="preserve">Таким образом, Git является системой контроля версий, позволяющей управлять изменениями и координировать работу, а GitHub это хостинг-платформа для Git, которая предоставляет дополнительные возможности для совместной разработки и управления репозиториями. </w:t>
      </w:r>
    </w:p>
    <w:p w14:paraId="4C0A60B6" w14:textId="77777777" w:rsidR="0092489E" w:rsidRPr="0092489E" w:rsidRDefault="0092489E" w:rsidP="0092489E"/>
    <w:p w14:paraId="03893A05" w14:textId="2EF95C6F" w:rsidR="00FB5063" w:rsidRDefault="00FB5063" w:rsidP="00C7518C">
      <w:pPr>
        <w:pStyle w:val="2"/>
      </w:pPr>
      <w:r w:rsidRPr="00174E31">
        <w:rPr>
          <w:lang w:val="en-US"/>
        </w:rPr>
        <w:t>Q</w:t>
      </w:r>
      <w:r w:rsidRPr="00174E31">
        <w:t>21. Что делают команды git diff и git status?</w:t>
      </w:r>
    </w:p>
    <w:p w14:paraId="370DA10F" w14:textId="77777777" w:rsidR="0092489E" w:rsidRDefault="0092489E" w:rsidP="0092489E"/>
    <w:p w14:paraId="67CC2B9C" w14:textId="5A1E6612" w:rsidR="0092489E" w:rsidRDefault="0092489E" w:rsidP="0092489E">
      <w:r>
        <w:t>Команды git diff и git status являются часто используемыми в Git для работы с изменениями в репозитории. Вот их основные функции:</w:t>
      </w:r>
    </w:p>
    <w:p w14:paraId="1EB1E9EC" w14:textId="77777777" w:rsidR="0092489E" w:rsidRDefault="0092489E" w:rsidP="0092489E"/>
    <w:p w14:paraId="7CAB32B1" w14:textId="31586ED8" w:rsidR="00561FC5" w:rsidRDefault="0092489E" w:rsidP="0098149F">
      <w:pPr>
        <w:pStyle w:val="a3"/>
        <w:numPr>
          <w:ilvl w:val="0"/>
          <w:numId w:val="188"/>
        </w:numPr>
      </w:pPr>
      <w:r>
        <w:t>git diff:</w:t>
      </w:r>
    </w:p>
    <w:p w14:paraId="6B07A1C8" w14:textId="54161F09" w:rsidR="0092489E" w:rsidRDefault="0092489E" w:rsidP="0092489E">
      <w:r>
        <w:t>Команда git diff используется для отображения различий между текущим состоянием рабочей директории и последним коммитом в репозитории. Это позволяет вам просмотреть, какие файлы были изменены, какие строки были добавлены или удалены. git diff также может быть использован с различными параметрами для сравнения разных коммитов и веток.</w:t>
      </w:r>
    </w:p>
    <w:p w14:paraId="1ED66F91" w14:textId="77777777" w:rsidR="0092489E" w:rsidRDefault="0092489E" w:rsidP="0092489E"/>
    <w:p w14:paraId="69722518" w14:textId="7207F70C" w:rsidR="00561FC5" w:rsidRDefault="0092489E" w:rsidP="0098149F">
      <w:pPr>
        <w:pStyle w:val="a3"/>
        <w:numPr>
          <w:ilvl w:val="0"/>
          <w:numId w:val="188"/>
        </w:numPr>
      </w:pPr>
      <w:r>
        <w:t>git status:</w:t>
      </w:r>
    </w:p>
    <w:p w14:paraId="6D46A3A9" w14:textId="0E2A5E3E" w:rsidR="0092489E" w:rsidRDefault="0092489E" w:rsidP="0092489E">
      <w:r>
        <w:t>Команда git status выводит информацию о текущем состоянии репозитория. Она показывает, какие файлы были изменены, которые еще не были добавлены в индекс, и какие уже были добавлены и готовы к коммиту. git status также покажет ветку, с которой вы работаете, и сообщит о наличии незакоммиченных изменений или новых файлов в рабочей директории.</w:t>
      </w:r>
    </w:p>
    <w:p w14:paraId="4A0181C1" w14:textId="77777777" w:rsidR="0092489E" w:rsidRDefault="0092489E" w:rsidP="0092489E"/>
    <w:p w14:paraId="41D73AD3" w14:textId="6DF43A24" w:rsidR="0092489E" w:rsidRDefault="0092489E" w:rsidP="0092489E">
      <w:r>
        <w:t>Команды git diff и git status очень полезны при работе с Git, они позволяют вам просматривать изменения в рабочей директории и иметь обзор текущего состояния вашего репозитория.</w:t>
      </w:r>
    </w:p>
    <w:p w14:paraId="1530CE30" w14:textId="77777777" w:rsidR="0092489E" w:rsidRDefault="0092489E" w:rsidP="0092489E"/>
    <w:p w14:paraId="78221917" w14:textId="70ECA733" w:rsidR="00395585" w:rsidRPr="00395585" w:rsidRDefault="00395585" w:rsidP="00C7518C">
      <w:pPr>
        <w:pStyle w:val="2"/>
      </w:pPr>
      <w:r w:rsidRPr="00395585">
        <w:rPr>
          <w:lang w:val="en-US"/>
        </w:rPr>
        <w:t>Q</w:t>
      </w:r>
      <w:r w:rsidRPr="00395585">
        <w:t>22. Что нужно запустить, чтобы объединить несколько коммитов (последние N) в один коммит?</w:t>
      </w:r>
    </w:p>
    <w:p w14:paraId="5400EFA9" w14:textId="1488E038" w:rsidR="0092489E" w:rsidRPr="0092489E" w:rsidRDefault="00395585" w:rsidP="0092489E">
      <w:pPr>
        <w:rPr>
          <w:rFonts w:cstheme="minorHAnsi"/>
          <w:iCs/>
        </w:rPr>
      </w:pPr>
      <w:r w:rsidRPr="00395585">
        <w:rPr>
          <w:rFonts w:cstheme="minorHAnsi"/>
          <w:b/>
          <w:iCs/>
        </w:rPr>
        <w:cr/>
      </w:r>
      <w:r w:rsidR="0092489E" w:rsidRPr="0092489E">
        <w:t xml:space="preserve"> </w:t>
      </w:r>
      <w:r w:rsidR="0092489E" w:rsidRPr="0092489E">
        <w:rPr>
          <w:rFonts w:cstheme="minorHAnsi"/>
          <w:iCs/>
        </w:rPr>
        <w:t>Для объединения нескольких коммитов в один коммит можно использовать команду git rebase -i. Вот как это сделать:</w:t>
      </w:r>
    </w:p>
    <w:p w14:paraId="42F706FA" w14:textId="77777777" w:rsidR="0092489E" w:rsidRPr="0092489E" w:rsidRDefault="0092489E" w:rsidP="0092489E">
      <w:pPr>
        <w:rPr>
          <w:rFonts w:cstheme="minorHAnsi"/>
          <w:iCs/>
        </w:rPr>
      </w:pPr>
    </w:p>
    <w:p w14:paraId="62754224" w14:textId="50223A26" w:rsidR="0092489E" w:rsidRPr="00B0334B" w:rsidRDefault="0092489E" w:rsidP="0098149F">
      <w:pPr>
        <w:pStyle w:val="a3"/>
        <w:numPr>
          <w:ilvl w:val="0"/>
          <w:numId w:val="189"/>
        </w:numPr>
        <w:rPr>
          <w:rFonts w:cstheme="minorHAnsi"/>
          <w:iCs/>
        </w:rPr>
      </w:pPr>
      <w:r w:rsidRPr="00B0334B">
        <w:rPr>
          <w:rFonts w:cstheme="minorHAnsi"/>
          <w:iCs/>
        </w:rPr>
        <w:t>Откройте терминал или командную строку и перейдите в корневую директорию вашего репозитория Git.</w:t>
      </w:r>
    </w:p>
    <w:p w14:paraId="471F5AE4" w14:textId="068C48C5" w:rsidR="0092489E" w:rsidRPr="00B0334B" w:rsidRDefault="0092489E" w:rsidP="0098149F">
      <w:pPr>
        <w:pStyle w:val="a3"/>
        <w:numPr>
          <w:ilvl w:val="0"/>
          <w:numId w:val="189"/>
        </w:numPr>
        <w:rPr>
          <w:rFonts w:cstheme="minorHAnsi"/>
          <w:iCs/>
        </w:rPr>
      </w:pPr>
      <w:r w:rsidRPr="00B0334B">
        <w:rPr>
          <w:rFonts w:cstheme="minorHAnsi"/>
          <w:iCs/>
        </w:rPr>
        <w:t>Запустите команду git rebase -i HEAD~N, где N это количество последних коммитов, которые вы хотите объединить. Например, если вы хотите объединить последние 3 коммита, команда будет выглядеть как git rebase -i HEAD~3.</w:t>
      </w:r>
    </w:p>
    <w:p w14:paraId="1A9A5C02" w14:textId="15CDAE75" w:rsidR="0092489E" w:rsidRPr="00B0334B" w:rsidRDefault="0092489E" w:rsidP="0098149F">
      <w:pPr>
        <w:pStyle w:val="a3"/>
        <w:numPr>
          <w:ilvl w:val="0"/>
          <w:numId w:val="189"/>
        </w:numPr>
        <w:rPr>
          <w:rFonts w:cstheme="minorHAnsi"/>
          <w:iCs/>
        </w:rPr>
      </w:pPr>
      <w:r w:rsidRPr="00B0334B">
        <w:rPr>
          <w:rFonts w:cstheme="minorHAnsi"/>
          <w:iCs/>
        </w:rPr>
        <w:t>Git откроет интерактивный режим перебазирования в вашем текстовом редакторе по умолчанию (обычно это Vim или Nano). В этом режиме отображается список коммитов, которые будут объединены вместе.</w:t>
      </w:r>
    </w:p>
    <w:p w14:paraId="5D1953F6" w14:textId="2CBBC2E7" w:rsidR="0092489E" w:rsidRPr="00B0334B" w:rsidRDefault="0092489E" w:rsidP="0098149F">
      <w:pPr>
        <w:pStyle w:val="a3"/>
        <w:numPr>
          <w:ilvl w:val="0"/>
          <w:numId w:val="189"/>
        </w:numPr>
        <w:rPr>
          <w:rFonts w:cstheme="minorHAnsi"/>
          <w:iCs/>
        </w:rPr>
      </w:pPr>
      <w:r w:rsidRPr="00B0334B">
        <w:rPr>
          <w:rFonts w:cstheme="minorHAnsi"/>
          <w:iCs/>
        </w:rPr>
        <w:t>Измените команды перед каждым коммитом, который вы хотите объединить, с помощью слова pick на squash или s (это означает объединение коммита с предыдущим коммитом). Вы также можете использовать fixup или f, чтобы объединить коммит без сохранения его сообщения коммита.</w:t>
      </w:r>
    </w:p>
    <w:p w14:paraId="18D8A200" w14:textId="49028889" w:rsidR="0092489E" w:rsidRPr="00B0334B" w:rsidRDefault="0092489E" w:rsidP="0098149F">
      <w:pPr>
        <w:pStyle w:val="a3"/>
        <w:numPr>
          <w:ilvl w:val="0"/>
          <w:numId w:val="189"/>
        </w:numPr>
        <w:rPr>
          <w:rFonts w:cstheme="minorHAnsi"/>
          <w:iCs/>
        </w:rPr>
      </w:pPr>
      <w:r w:rsidRPr="00B0334B">
        <w:rPr>
          <w:rFonts w:cstheme="minorHAnsi"/>
          <w:iCs/>
        </w:rPr>
        <w:t>Сохраните и закройте файл редактора. Git объединит выбранные коммиты в один.</w:t>
      </w:r>
    </w:p>
    <w:p w14:paraId="24C247AC" w14:textId="59931886" w:rsidR="0092489E" w:rsidRPr="00B0334B" w:rsidRDefault="0092489E" w:rsidP="0098149F">
      <w:pPr>
        <w:pStyle w:val="a3"/>
        <w:numPr>
          <w:ilvl w:val="0"/>
          <w:numId w:val="189"/>
        </w:numPr>
        <w:rPr>
          <w:rFonts w:cstheme="minorHAnsi"/>
          <w:iCs/>
        </w:rPr>
      </w:pPr>
      <w:r w:rsidRPr="00B0334B">
        <w:rPr>
          <w:rFonts w:cstheme="minorHAnsi"/>
          <w:iCs/>
        </w:rPr>
        <w:t>Git может предложить вам изменить сообщение коммита после объединения. Исправьте сообщение коммита по вашему усмотрению и сохраните его.</w:t>
      </w:r>
    </w:p>
    <w:p w14:paraId="4C444509" w14:textId="3E223CD6" w:rsidR="0092489E" w:rsidRPr="00B0334B" w:rsidRDefault="0092489E" w:rsidP="0098149F">
      <w:pPr>
        <w:pStyle w:val="a3"/>
        <w:numPr>
          <w:ilvl w:val="0"/>
          <w:numId w:val="189"/>
        </w:numPr>
        <w:rPr>
          <w:rFonts w:cstheme="minorHAnsi"/>
          <w:iCs/>
        </w:rPr>
      </w:pPr>
      <w:r w:rsidRPr="00B0334B">
        <w:rPr>
          <w:rFonts w:cstheme="minorHAnsi"/>
          <w:iCs/>
        </w:rPr>
        <w:t>Git завершит перебазирование и создаст новый коммит, включающий объединенные изменения. Он также оставит оригинальные коммиты в истории, но пометит их как устаревшие.</w:t>
      </w:r>
    </w:p>
    <w:p w14:paraId="721942E8" w14:textId="77777777" w:rsidR="0092489E" w:rsidRPr="0092489E" w:rsidRDefault="0092489E" w:rsidP="0092489E">
      <w:pPr>
        <w:rPr>
          <w:rFonts w:cstheme="minorHAnsi"/>
          <w:iCs/>
        </w:rPr>
      </w:pPr>
    </w:p>
    <w:p w14:paraId="06464CEA" w14:textId="4E28B9EA" w:rsidR="000D6C20" w:rsidRPr="00174E31" w:rsidRDefault="0092489E" w:rsidP="0092489E">
      <w:pPr>
        <w:rPr>
          <w:rFonts w:cstheme="minorHAnsi"/>
          <w:b/>
          <w:iCs/>
        </w:rPr>
      </w:pPr>
      <w:r w:rsidRPr="0092489E">
        <w:rPr>
          <w:rFonts w:cstheme="minorHAnsi"/>
          <w:iCs/>
        </w:rPr>
        <w:t>Важно отметить, что перебазирование (rebase) может изменить историю коммитов, поэтому использование этой команды следует осуществлять с осторожностью, особенно при работе с общим репозиторием, где есть другие разработчики.</w:t>
      </w:r>
    </w:p>
    <w:p w14:paraId="0708CD49" w14:textId="77777777" w:rsidR="00395585" w:rsidRPr="00395585" w:rsidRDefault="00395585" w:rsidP="00C7518C">
      <w:pPr>
        <w:pStyle w:val="2"/>
      </w:pPr>
      <w:r w:rsidRPr="00395585">
        <w:cr/>
      </w:r>
      <w:r w:rsidRPr="00395585">
        <w:rPr>
          <w:lang w:val="en-US"/>
        </w:rPr>
        <w:t>Q</w:t>
      </w:r>
      <w:r w:rsidRPr="00395585">
        <w:t>23. Как бы вы восстановили ветку, которая уже отправила изменения в центральный репозиторий, но была случайно удалена с локальных компьютеров каждого члена команды?</w:t>
      </w:r>
    </w:p>
    <w:p w14:paraId="0E0760DA" w14:textId="7B20BBF2" w:rsidR="0092489E" w:rsidRPr="0092489E" w:rsidRDefault="00395585" w:rsidP="0092489E">
      <w:pPr>
        <w:rPr>
          <w:rFonts w:cstheme="minorHAnsi"/>
          <w:iCs/>
        </w:rPr>
      </w:pPr>
      <w:r w:rsidRPr="00395585">
        <w:rPr>
          <w:rFonts w:cstheme="minorHAnsi"/>
          <w:b/>
          <w:iCs/>
        </w:rPr>
        <w:cr/>
      </w:r>
      <w:r w:rsidR="0092489E" w:rsidRPr="0092489E">
        <w:rPr>
          <w:rFonts w:cstheme="minorHAnsi"/>
          <w:iCs/>
        </w:rPr>
        <w:t>Если ветка была удалена с локальных компьютеров каждого члена команды, но изменения были уже отправлены в центральный репозиторий, можно восстановить ветку, следуя этим шагам:</w:t>
      </w:r>
    </w:p>
    <w:p w14:paraId="4C1B542D" w14:textId="77777777" w:rsidR="0092489E" w:rsidRPr="0092489E" w:rsidRDefault="0092489E" w:rsidP="0092489E">
      <w:pPr>
        <w:rPr>
          <w:rFonts w:cstheme="minorHAnsi"/>
          <w:iCs/>
        </w:rPr>
      </w:pPr>
    </w:p>
    <w:p w14:paraId="73C2748A" w14:textId="7E5F0332" w:rsidR="0092489E" w:rsidRPr="00B0334B" w:rsidRDefault="0092489E" w:rsidP="0098149F">
      <w:pPr>
        <w:pStyle w:val="a3"/>
        <w:numPr>
          <w:ilvl w:val="0"/>
          <w:numId w:val="190"/>
        </w:numPr>
        <w:rPr>
          <w:rFonts w:cstheme="minorHAnsi"/>
          <w:iCs/>
        </w:rPr>
      </w:pPr>
      <w:r w:rsidRPr="00B0334B">
        <w:rPr>
          <w:rFonts w:cstheme="minorHAnsi"/>
          <w:iCs/>
        </w:rPr>
        <w:t>Убедитесь, что информация о удаленной ветке еще есть в центральном репозитории. Для этого вы можете выполнить команду git branch -r, чтобы просмотреть удаленные ветки. Если ветка отображается в списке удаленных веток, перейдите к следующему шагу.</w:t>
      </w:r>
    </w:p>
    <w:p w14:paraId="729B2018" w14:textId="2C07EC99" w:rsidR="0092489E" w:rsidRPr="00B0334B" w:rsidRDefault="0092489E" w:rsidP="0098149F">
      <w:pPr>
        <w:pStyle w:val="a3"/>
        <w:numPr>
          <w:ilvl w:val="0"/>
          <w:numId w:val="190"/>
        </w:numPr>
        <w:rPr>
          <w:rFonts w:cstheme="minorHAnsi"/>
          <w:iCs/>
        </w:rPr>
      </w:pPr>
      <w:r w:rsidRPr="00B0334B">
        <w:rPr>
          <w:rFonts w:cstheme="minorHAnsi"/>
          <w:iCs/>
        </w:rPr>
        <w:t>Создайте новую локальную ветку, основанную на удаленной ветке. Используйте команду git checkout -b &lt;имя_ветки&gt; &lt;имя_удаленной_ветки&gt;, где &lt;имя_ветки&gt; это имя новой ветки, которую вы хотите создать, и &lt;имя_удаленной_ветки&gt; это имя удаленной ветки из центрального репозитория. Например, git checkout -b restored-branch origin/удаленная_ветка.</w:t>
      </w:r>
    </w:p>
    <w:p w14:paraId="474DBD69" w14:textId="421E25D1" w:rsidR="0092489E" w:rsidRPr="00B0334B" w:rsidRDefault="0092489E" w:rsidP="0098149F">
      <w:pPr>
        <w:pStyle w:val="a3"/>
        <w:numPr>
          <w:ilvl w:val="0"/>
          <w:numId w:val="190"/>
        </w:numPr>
        <w:rPr>
          <w:rFonts w:cstheme="minorHAnsi"/>
          <w:iCs/>
        </w:rPr>
      </w:pPr>
      <w:r w:rsidRPr="00B0334B">
        <w:rPr>
          <w:rFonts w:cstheme="minorHAnsi"/>
          <w:iCs/>
        </w:rPr>
        <w:t>Проверьте, что восстановленная ветка содержит все необходимые изменения. Используйте команду git log, чтобы просмотреть историю коммитов на восстановленной ветке. Убедитесь, что все изменения, которые вы ожидали, присутствуют.</w:t>
      </w:r>
    </w:p>
    <w:p w14:paraId="192D99BA" w14:textId="4F48F4BA" w:rsidR="0092489E" w:rsidRPr="00B0334B" w:rsidRDefault="0092489E" w:rsidP="0098149F">
      <w:pPr>
        <w:pStyle w:val="a3"/>
        <w:numPr>
          <w:ilvl w:val="0"/>
          <w:numId w:val="190"/>
        </w:numPr>
        <w:rPr>
          <w:rFonts w:cstheme="minorHAnsi"/>
          <w:iCs/>
        </w:rPr>
      </w:pPr>
      <w:r w:rsidRPr="00B0334B">
        <w:rPr>
          <w:rFonts w:cstheme="minorHAnsi"/>
          <w:iCs/>
        </w:rPr>
        <w:t>Если у вас есть локальные изменения, которые были сделаны перед случайным удалением ветки, вы можете применить их на восстановленную ветку. Воспользуйтесь командой git cherry-pick, чтобы применить выбранные коммиты на восстановленную ветку.</w:t>
      </w:r>
    </w:p>
    <w:p w14:paraId="056F2E6B" w14:textId="2E0E2834" w:rsidR="0092489E" w:rsidRPr="00B0334B" w:rsidRDefault="0092489E" w:rsidP="0098149F">
      <w:pPr>
        <w:pStyle w:val="a3"/>
        <w:numPr>
          <w:ilvl w:val="0"/>
          <w:numId w:val="190"/>
        </w:numPr>
        <w:rPr>
          <w:rFonts w:cstheme="minorHAnsi"/>
          <w:iCs/>
        </w:rPr>
      </w:pPr>
      <w:r w:rsidRPr="00B0334B">
        <w:rPr>
          <w:rFonts w:cstheme="minorHAnsi"/>
          <w:iCs/>
        </w:rPr>
        <w:t>После завершения восстановления ветки, убедитесь, что все члены команды получат обновления с центрального репозитория. Используйте команду git pull origin &lt;имя_ветки&gt;, чтобы получить последние изменения с сервера.</w:t>
      </w:r>
    </w:p>
    <w:p w14:paraId="15547B0B" w14:textId="77777777" w:rsidR="0092489E" w:rsidRPr="0092489E" w:rsidRDefault="0092489E" w:rsidP="0092489E">
      <w:pPr>
        <w:rPr>
          <w:rFonts w:cstheme="minorHAnsi"/>
          <w:iCs/>
        </w:rPr>
      </w:pPr>
    </w:p>
    <w:p w14:paraId="7A161D34" w14:textId="65010300" w:rsidR="000D6C20" w:rsidRPr="00174E31" w:rsidRDefault="0092489E" w:rsidP="0092489E">
      <w:pPr>
        <w:rPr>
          <w:rFonts w:cstheme="minorHAnsi"/>
          <w:b/>
          <w:iCs/>
        </w:rPr>
      </w:pPr>
      <w:r w:rsidRPr="0092489E">
        <w:rPr>
          <w:rFonts w:cstheme="minorHAnsi"/>
          <w:iCs/>
        </w:rPr>
        <w:t>Теперь ветка должна быть восстановлена и доступна для работы на локальных компьютерах каждого члена команды.</w:t>
      </w:r>
    </w:p>
    <w:p w14:paraId="6F11BF3A" w14:textId="77777777" w:rsidR="00395585" w:rsidRPr="00395585" w:rsidRDefault="00395585" w:rsidP="00C7518C">
      <w:pPr>
        <w:pStyle w:val="2"/>
      </w:pPr>
      <w:r w:rsidRPr="00395585">
        <w:cr/>
      </w:r>
      <w:r w:rsidRPr="00395585">
        <w:rPr>
          <w:lang w:val="en-US"/>
        </w:rPr>
        <w:t>Q</w:t>
      </w:r>
      <w:r w:rsidRPr="00395585">
        <w:t>24. Можете что-нибудь рассказать о git reflog?</w:t>
      </w:r>
    </w:p>
    <w:p w14:paraId="094C1D71" w14:textId="273A4FC3" w:rsidR="0092489E" w:rsidRPr="0092489E" w:rsidRDefault="00395585" w:rsidP="0092489E">
      <w:pPr>
        <w:rPr>
          <w:rFonts w:cstheme="minorHAnsi"/>
          <w:iCs/>
        </w:rPr>
      </w:pPr>
      <w:r w:rsidRPr="00395585">
        <w:rPr>
          <w:rFonts w:cstheme="minorHAnsi"/>
          <w:b/>
          <w:iCs/>
        </w:rPr>
        <w:cr/>
      </w:r>
      <w:r w:rsidR="00B0334B">
        <w:rPr>
          <w:rFonts w:cstheme="minorHAnsi"/>
          <w:iCs/>
        </w:rPr>
        <w:t xml:space="preserve">Конечно! </w:t>
      </w:r>
      <w:r w:rsidR="00B0334B">
        <w:rPr>
          <w:rFonts w:cstheme="minorHAnsi"/>
          <w:iCs/>
          <w:lang w:val="en-US"/>
        </w:rPr>
        <w:t>g</w:t>
      </w:r>
      <w:r w:rsidR="0092489E" w:rsidRPr="0092489E">
        <w:rPr>
          <w:rFonts w:cstheme="minorHAnsi"/>
          <w:iCs/>
        </w:rPr>
        <w:t>it reflog это инструмент в Git, который записывает историю всех HEAD-указателей (указателей на текущий коммит) в вашем репозитории. Рефлог позволяет вам просматривать и восстанавливать коммиты, которые больше не отображаются в обычных графах коммитов, таких как логи или история ветки.</w:t>
      </w:r>
    </w:p>
    <w:p w14:paraId="48122768" w14:textId="77777777" w:rsidR="0092489E" w:rsidRPr="0092489E" w:rsidRDefault="0092489E" w:rsidP="0092489E">
      <w:pPr>
        <w:rPr>
          <w:rFonts w:cstheme="minorHAnsi"/>
          <w:iCs/>
        </w:rPr>
      </w:pPr>
    </w:p>
    <w:p w14:paraId="7B7E92D3" w14:textId="77777777" w:rsidR="0092489E" w:rsidRPr="0092489E" w:rsidRDefault="0092489E" w:rsidP="0092489E">
      <w:pPr>
        <w:rPr>
          <w:rFonts w:cstheme="minorHAnsi"/>
          <w:iCs/>
        </w:rPr>
      </w:pPr>
      <w:r w:rsidRPr="0092489E">
        <w:rPr>
          <w:rFonts w:cstheme="minorHAnsi"/>
          <w:iCs/>
        </w:rPr>
        <w:t>Некоторые основные сценарии использования Git reflog включают:</w:t>
      </w:r>
    </w:p>
    <w:p w14:paraId="41D3A4E2" w14:textId="77777777" w:rsidR="0092489E" w:rsidRPr="0092489E" w:rsidRDefault="0092489E" w:rsidP="0092489E">
      <w:pPr>
        <w:rPr>
          <w:rFonts w:cstheme="minorHAnsi"/>
          <w:iCs/>
        </w:rPr>
      </w:pPr>
    </w:p>
    <w:p w14:paraId="3684A35C" w14:textId="2B398F5A" w:rsidR="0092489E" w:rsidRPr="00B0334B" w:rsidRDefault="0092489E" w:rsidP="0098149F">
      <w:pPr>
        <w:pStyle w:val="a3"/>
        <w:numPr>
          <w:ilvl w:val="0"/>
          <w:numId w:val="191"/>
        </w:numPr>
        <w:rPr>
          <w:rFonts w:cstheme="minorHAnsi"/>
          <w:iCs/>
        </w:rPr>
      </w:pPr>
      <w:r w:rsidRPr="00B0334B">
        <w:rPr>
          <w:rFonts w:cstheme="minorHAnsi"/>
          <w:iCs/>
        </w:rPr>
        <w:t>Восстановление удаленных коммитов: Если вы случайно удалите коммит, используя команду reset или revert, вы можете использовать git reflog для нахождения коммита и вернуться к нему.</w:t>
      </w:r>
    </w:p>
    <w:p w14:paraId="3F431015" w14:textId="0585BD53" w:rsidR="0092489E" w:rsidRPr="00B0334B" w:rsidRDefault="0092489E" w:rsidP="0098149F">
      <w:pPr>
        <w:pStyle w:val="a3"/>
        <w:numPr>
          <w:ilvl w:val="0"/>
          <w:numId w:val="191"/>
        </w:numPr>
        <w:rPr>
          <w:rFonts w:cstheme="minorHAnsi"/>
          <w:iCs/>
        </w:rPr>
      </w:pPr>
      <w:r w:rsidRPr="00B0334B">
        <w:rPr>
          <w:rFonts w:cstheme="minorHAnsi"/>
          <w:iCs/>
        </w:rPr>
        <w:t>Восстановление удаленных веток: Если вы удалите ветку с помощью команды branch -D, вы можете использовать git reflog, чтобы найти последний коммит на этой ветке и восстановить ветку.</w:t>
      </w:r>
    </w:p>
    <w:p w14:paraId="6C90D3A9" w14:textId="02B0619C" w:rsidR="0092489E" w:rsidRPr="00B0334B" w:rsidRDefault="0092489E" w:rsidP="0098149F">
      <w:pPr>
        <w:pStyle w:val="a3"/>
        <w:numPr>
          <w:ilvl w:val="0"/>
          <w:numId w:val="191"/>
        </w:numPr>
        <w:rPr>
          <w:rFonts w:cstheme="minorHAnsi"/>
          <w:iCs/>
        </w:rPr>
      </w:pPr>
      <w:r w:rsidRPr="00B0334B">
        <w:rPr>
          <w:rFonts w:cstheme="minorHAnsi"/>
          <w:iCs/>
        </w:rPr>
        <w:t>Отслеживание изменений HEAD: Git reflog отображает историю изменений HEAD-указателя, позволяя вам просматривать изменения текущей позиции и переходить между ними.</w:t>
      </w:r>
    </w:p>
    <w:p w14:paraId="0B14FE7F" w14:textId="2F888B1A" w:rsidR="0092489E" w:rsidRPr="00B0334B" w:rsidRDefault="0092489E" w:rsidP="0098149F">
      <w:pPr>
        <w:pStyle w:val="a3"/>
        <w:numPr>
          <w:ilvl w:val="0"/>
          <w:numId w:val="191"/>
        </w:numPr>
        <w:rPr>
          <w:rFonts w:cstheme="minorHAnsi"/>
          <w:iCs/>
        </w:rPr>
      </w:pPr>
      <w:r w:rsidRPr="00B0334B">
        <w:rPr>
          <w:rFonts w:cstheme="minorHAnsi"/>
          <w:iCs/>
        </w:rPr>
        <w:t>Отслеживание операций переключения веток: Git reflog запоминает операции переключения веток, позволяя вам вернуться к предыдущей ветке, если вы случайно переключились на другую ветку.</w:t>
      </w:r>
    </w:p>
    <w:p w14:paraId="3F740A9B" w14:textId="77777777" w:rsidR="0092489E" w:rsidRPr="0092489E" w:rsidRDefault="0092489E" w:rsidP="0092489E">
      <w:pPr>
        <w:rPr>
          <w:rFonts w:cstheme="minorHAnsi"/>
          <w:iCs/>
        </w:rPr>
      </w:pPr>
    </w:p>
    <w:p w14:paraId="61C7A630" w14:textId="75C87D90" w:rsidR="0092489E" w:rsidRPr="0092489E" w:rsidRDefault="0092489E" w:rsidP="0092489E">
      <w:pPr>
        <w:rPr>
          <w:rFonts w:cstheme="minorHAnsi"/>
          <w:iCs/>
        </w:rPr>
      </w:pPr>
      <w:r w:rsidRPr="0092489E">
        <w:rPr>
          <w:rFonts w:cstheme="minorHAnsi"/>
          <w:iCs/>
        </w:rPr>
        <w:t>Чтобы просмотреть рефлог, выполните команду git reflog в терминале или командной строке Git. Вы увидите список коммитов и действий HEAD-указателя. Каждая запись в рефлоге содержит хеш коммита, действие, дату и время.</w:t>
      </w:r>
    </w:p>
    <w:p w14:paraId="433F5D06" w14:textId="77777777" w:rsidR="0092489E" w:rsidRPr="0092489E" w:rsidRDefault="0092489E" w:rsidP="0092489E">
      <w:pPr>
        <w:rPr>
          <w:rFonts w:cstheme="minorHAnsi"/>
          <w:iCs/>
        </w:rPr>
      </w:pPr>
    </w:p>
    <w:p w14:paraId="6C161AD1" w14:textId="561CF396" w:rsidR="0092489E" w:rsidRDefault="0092489E" w:rsidP="0092489E">
      <w:pPr>
        <w:rPr>
          <w:rFonts w:cstheme="minorHAnsi"/>
          <w:iCs/>
        </w:rPr>
      </w:pPr>
      <w:r w:rsidRPr="0092489E">
        <w:rPr>
          <w:rFonts w:cstheme="minorHAnsi"/>
          <w:iCs/>
        </w:rPr>
        <w:t xml:space="preserve">Git reflog это мощный инструмент, который помогает отслеживать и восстанавливать коммиты и ветки, которые иначе могли быть потеряны. Однако он также может занимать много места в вашем репозитории, поэтому рекомендуется время от времени очищать рефлог с помощью команды git reflog expire --expire-unreachable=несколько_месяцев. </w:t>
      </w:r>
    </w:p>
    <w:p w14:paraId="7733F593" w14:textId="43C4B30F" w:rsidR="00395585" w:rsidRPr="00395585" w:rsidRDefault="00395585" w:rsidP="00C7518C">
      <w:pPr>
        <w:pStyle w:val="2"/>
      </w:pPr>
      <w:r w:rsidRPr="00395585">
        <w:cr/>
      </w:r>
      <w:r w:rsidRPr="00395585">
        <w:rPr>
          <w:lang w:val="en-US"/>
        </w:rPr>
        <w:t>Q</w:t>
      </w:r>
      <w:r w:rsidRPr="00395585">
        <w:t>25. Из чего состоит объект фиксации?</w:t>
      </w:r>
    </w:p>
    <w:p w14:paraId="28E9D6BE" w14:textId="1B6481C0" w:rsidR="0092489E" w:rsidRPr="0092489E" w:rsidRDefault="00395585" w:rsidP="0092489E">
      <w:pPr>
        <w:rPr>
          <w:rFonts w:cstheme="minorHAnsi"/>
          <w:iCs/>
        </w:rPr>
      </w:pPr>
      <w:r w:rsidRPr="00395585">
        <w:rPr>
          <w:rFonts w:cstheme="minorHAnsi"/>
          <w:b/>
          <w:iCs/>
        </w:rPr>
        <w:cr/>
      </w:r>
      <w:r w:rsidR="0092489E" w:rsidRPr="0092489E">
        <w:t xml:space="preserve"> </w:t>
      </w:r>
      <w:r w:rsidR="0092489E" w:rsidRPr="0092489E">
        <w:rPr>
          <w:rFonts w:cstheme="minorHAnsi"/>
          <w:iCs/>
        </w:rPr>
        <w:t>Объект фиксации (commit object) в Git состоит из нескольких компонентов:</w:t>
      </w:r>
    </w:p>
    <w:p w14:paraId="2DE00686" w14:textId="77777777" w:rsidR="0092489E" w:rsidRPr="0092489E" w:rsidRDefault="0092489E" w:rsidP="0092489E">
      <w:pPr>
        <w:rPr>
          <w:rFonts w:cstheme="minorHAnsi"/>
          <w:iCs/>
        </w:rPr>
      </w:pPr>
    </w:p>
    <w:p w14:paraId="3B22DE7C" w14:textId="083A5BBE" w:rsidR="0092489E" w:rsidRPr="00B0334B" w:rsidRDefault="0092489E" w:rsidP="0098149F">
      <w:pPr>
        <w:pStyle w:val="a3"/>
        <w:numPr>
          <w:ilvl w:val="0"/>
          <w:numId w:val="192"/>
        </w:numPr>
        <w:rPr>
          <w:rFonts w:cstheme="minorHAnsi"/>
          <w:iCs/>
        </w:rPr>
      </w:pPr>
      <w:r w:rsidRPr="00B0334B">
        <w:rPr>
          <w:rFonts w:cstheme="minorHAnsi"/>
          <w:iCs/>
        </w:rPr>
        <w:t>Хеш коммита (commit hash): Уникальный идентификатор каждого коммита, который является шестнадцатеричным значением и используется для идентификации коммита в системе контроля версий Git.</w:t>
      </w:r>
    </w:p>
    <w:p w14:paraId="43BDFBEF" w14:textId="76734275" w:rsidR="0092489E" w:rsidRPr="00B0334B" w:rsidRDefault="0092489E" w:rsidP="0098149F">
      <w:pPr>
        <w:pStyle w:val="a3"/>
        <w:numPr>
          <w:ilvl w:val="0"/>
          <w:numId w:val="192"/>
        </w:numPr>
        <w:rPr>
          <w:rFonts w:cstheme="minorHAnsi"/>
          <w:iCs/>
        </w:rPr>
      </w:pPr>
      <w:r w:rsidRPr="00B0334B">
        <w:rPr>
          <w:rFonts w:cstheme="minorHAnsi"/>
          <w:iCs/>
        </w:rPr>
        <w:t>Автор (author): Имя и электронная почта человека, который создал коммит.</w:t>
      </w:r>
    </w:p>
    <w:p w14:paraId="6A76E533" w14:textId="77777777" w:rsidR="0092489E" w:rsidRPr="0092489E" w:rsidRDefault="0092489E" w:rsidP="0092489E">
      <w:pPr>
        <w:rPr>
          <w:rFonts w:cstheme="minorHAnsi"/>
          <w:iCs/>
        </w:rPr>
      </w:pPr>
    </w:p>
    <w:p w14:paraId="3A09A883" w14:textId="47BAF24B" w:rsidR="0092489E" w:rsidRPr="00B0334B" w:rsidRDefault="0092489E" w:rsidP="0098149F">
      <w:pPr>
        <w:pStyle w:val="a3"/>
        <w:numPr>
          <w:ilvl w:val="0"/>
          <w:numId w:val="192"/>
        </w:numPr>
        <w:rPr>
          <w:rFonts w:cstheme="minorHAnsi"/>
          <w:iCs/>
        </w:rPr>
      </w:pPr>
      <w:r w:rsidRPr="00B0334B">
        <w:rPr>
          <w:rFonts w:cstheme="minorHAnsi"/>
          <w:iCs/>
        </w:rPr>
        <w:t>Коммиттер (committer): Имя и электронная почта человека, который выполнил коммит в репозиторий.</w:t>
      </w:r>
    </w:p>
    <w:p w14:paraId="53F3D72F" w14:textId="0CAC5703" w:rsidR="0092489E" w:rsidRPr="00B0334B" w:rsidRDefault="0092489E" w:rsidP="0098149F">
      <w:pPr>
        <w:pStyle w:val="a3"/>
        <w:numPr>
          <w:ilvl w:val="0"/>
          <w:numId w:val="192"/>
        </w:numPr>
        <w:rPr>
          <w:rFonts w:cstheme="minorHAnsi"/>
          <w:iCs/>
        </w:rPr>
      </w:pPr>
      <w:r w:rsidRPr="00B0334B">
        <w:rPr>
          <w:rFonts w:cstheme="minorHAnsi"/>
          <w:iCs/>
        </w:rPr>
        <w:t>Дата и время (date and time): Метка времени, указывающая, когда был создан коммит.</w:t>
      </w:r>
    </w:p>
    <w:p w14:paraId="3D6251D6" w14:textId="34BA3CB6" w:rsidR="0092489E" w:rsidRPr="00B0334B" w:rsidRDefault="0092489E" w:rsidP="0098149F">
      <w:pPr>
        <w:pStyle w:val="a3"/>
        <w:numPr>
          <w:ilvl w:val="0"/>
          <w:numId w:val="192"/>
        </w:numPr>
        <w:rPr>
          <w:rFonts w:cstheme="minorHAnsi"/>
          <w:iCs/>
        </w:rPr>
      </w:pPr>
      <w:r w:rsidRPr="00B0334B">
        <w:rPr>
          <w:rFonts w:cstheme="minorHAnsi"/>
          <w:iCs/>
        </w:rPr>
        <w:t>Сообщение коммита (commit message): Описание изменений, внесенных в данном коммите.</w:t>
      </w:r>
    </w:p>
    <w:p w14:paraId="5CD3981C" w14:textId="0E3F8F18" w:rsidR="0092489E" w:rsidRPr="00B0334B" w:rsidRDefault="0092489E" w:rsidP="0098149F">
      <w:pPr>
        <w:pStyle w:val="a3"/>
        <w:numPr>
          <w:ilvl w:val="0"/>
          <w:numId w:val="192"/>
        </w:numPr>
        <w:rPr>
          <w:rFonts w:cstheme="minorHAnsi"/>
          <w:iCs/>
        </w:rPr>
      </w:pPr>
      <w:r w:rsidRPr="00B0334B">
        <w:rPr>
          <w:rFonts w:cstheme="minorHAnsi"/>
          <w:iCs/>
        </w:rPr>
        <w:t>Родительский коммит (parent commit): Хеш коммита, который является родителем данного коммита. Каждый коммит может иметь одного или нескольких родителей (например, при слиянии веток).</w:t>
      </w:r>
    </w:p>
    <w:p w14:paraId="3C7F4E34" w14:textId="3E926532" w:rsidR="0092489E" w:rsidRPr="00B0334B" w:rsidRDefault="0092489E" w:rsidP="0098149F">
      <w:pPr>
        <w:pStyle w:val="a3"/>
        <w:numPr>
          <w:ilvl w:val="0"/>
          <w:numId w:val="192"/>
        </w:numPr>
        <w:rPr>
          <w:rFonts w:cstheme="minorHAnsi"/>
          <w:iCs/>
        </w:rPr>
      </w:pPr>
      <w:r w:rsidRPr="00B0334B">
        <w:rPr>
          <w:rFonts w:cstheme="minorHAnsi"/>
          <w:iCs/>
        </w:rPr>
        <w:t>Данные (tree): Указатель на дерево (tree) объекта, который содержит информацию о состоянии файлов в данном коммите.</w:t>
      </w:r>
    </w:p>
    <w:p w14:paraId="7AE7E72C" w14:textId="77777777" w:rsidR="0092489E" w:rsidRPr="0092489E" w:rsidRDefault="0092489E" w:rsidP="0092489E">
      <w:pPr>
        <w:rPr>
          <w:rFonts w:cstheme="minorHAnsi"/>
          <w:iCs/>
        </w:rPr>
      </w:pPr>
    </w:p>
    <w:p w14:paraId="2D9C6B5C" w14:textId="77777777" w:rsidR="0092489E" w:rsidRPr="0092489E" w:rsidRDefault="0092489E" w:rsidP="0092489E">
      <w:pPr>
        <w:rPr>
          <w:rFonts w:cstheme="minorHAnsi"/>
          <w:iCs/>
        </w:rPr>
      </w:pPr>
      <w:r w:rsidRPr="0092489E">
        <w:rPr>
          <w:rFonts w:cstheme="minorHAnsi"/>
          <w:iCs/>
        </w:rPr>
        <w:t>Кроме того, в объекте фиксации также хранятся другие метаданные, такие как подпись, ссылка на предыдущий коммит для создания истории изменений, а также прочие вспомогательные данные.</w:t>
      </w:r>
    </w:p>
    <w:p w14:paraId="64CF834F" w14:textId="77777777" w:rsidR="0092489E" w:rsidRPr="0092489E" w:rsidRDefault="0092489E" w:rsidP="0092489E">
      <w:pPr>
        <w:rPr>
          <w:rFonts w:cstheme="minorHAnsi"/>
          <w:iCs/>
        </w:rPr>
      </w:pPr>
    </w:p>
    <w:p w14:paraId="174269BA" w14:textId="77777777" w:rsidR="0092489E" w:rsidRDefault="0092489E" w:rsidP="0092489E">
      <w:pPr>
        <w:rPr>
          <w:rFonts w:cstheme="minorHAnsi"/>
          <w:iCs/>
        </w:rPr>
      </w:pPr>
      <w:r w:rsidRPr="0092489E">
        <w:rPr>
          <w:rFonts w:cstheme="minorHAnsi"/>
          <w:iCs/>
        </w:rPr>
        <w:t xml:space="preserve">Объект фиксации является основным строительным блоком в Git и используется для отслеживания истории изменений в репозитории. </w:t>
      </w:r>
    </w:p>
    <w:p w14:paraId="671B64EC" w14:textId="79D2638F" w:rsidR="00395585" w:rsidRPr="00395585" w:rsidRDefault="00395585" w:rsidP="00C7518C">
      <w:pPr>
        <w:pStyle w:val="2"/>
      </w:pPr>
      <w:r w:rsidRPr="00395585">
        <w:cr/>
      </w:r>
      <w:r w:rsidRPr="00395585">
        <w:rPr>
          <w:lang w:val="en-US"/>
        </w:rPr>
        <w:t>Q</w:t>
      </w:r>
      <w:r w:rsidRPr="00395585">
        <w:t>26. Объясните уровни в git config и как с их помощью настроить значения?</w:t>
      </w:r>
    </w:p>
    <w:p w14:paraId="3ED636AB" w14:textId="33D3E040" w:rsidR="0092489E" w:rsidRPr="0092489E" w:rsidRDefault="00395585" w:rsidP="0092489E">
      <w:pPr>
        <w:rPr>
          <w:rFonts w:cstheme="minorHAnsi"/>
          <w:iCs/>
        </w:rPr>
      </w:pPr>
      <w:r w:rsidRPr="00395585">
        <w:rPr>
          <w:rFonts w:cstheme="minorHAnsi"/>
          <w:b/>
          <w:iCs/>
        </w:rPr>
        <w:cr/>
      </w:r>
      <w:r w:rsidR="0092489E" w:rsidRPr="0092489E">
        <w:t xml:space="preserve"> </w:t>
      </w:r>
      <w:r w:rsidR="0092489E" w:rsidRPr="0092489E">
        <w:rPr>
          <w:rFonts w:cstheme="minorHAnsi"/>
          <w:iCs/>
        </w:rPr>
        <w:t>В Git существуют три уровня настройки: локальный (local), глобальный (global) и системный (system). Каждый уровень имеет свою область действия и определяет, где будут применяться установленные значения.</w:t>
      </w:r>
    </w:p>
    <w:p w14:paraId="3AFC2021" w14:textId="77777777" w:rsidR="0092489E" w:rsidRPr="0092489E" w:rsidRDefault="0092489E" w:rsidP="0092489E">
      <w:pPr>
        <w:rPr>
          <w:rFonts w:cstheme="minorHAnsi"/>
          <w:iCs/>
        </w:rPr>
      </w:pPr>
    </w:p>
    <w:p w14:paraId="65F9111A" w14:textId="0321C036" w:rsidR="0092489E" w:rsidRPr="00B0334B" w:rsidRDefault="0092489E" w:rsidP="0098149F">
      <w:pPr>
        <w:pStyle w:val="a3"/>
        <w:numPr>
          <w:ilvl w:val="0"/>
          <w:numId w:val="193"/>
        </w:numPr>
        <w:rPr>
          <w:rFonts w:cstheme="minorHAnsi"/>
          <w:iCs/>
        </w:rPr>
      </w:pPr>
      <w:r w:rsidRPr="00B0334B">
        <w:rPr>
          <w:rFonts w:cstheme="minorHAnsi"/>
          <w:iCs/>
        </w:rPr>
        <w:t>Локальный уровень настройки (local): Используется для конфигурации конкретного репозитория. Значения, установленные на этом уровне, применяются только в данном репозитории и сохраняются в файле .git/config. Чтобы настроить значение на локальном уровне, выполните команду git config --local &lt;ключ&gt; &lt;значение&gt; внутри директории репозитория.</w:t>
      </w:r>
    </w:p>
    <w:p w14:paraId="12094B80" w14:textId="7CD617AA" w:rsidR="0092489E" w:rsidRPr="00B0334B" w:rsidRDefault="0092489E" w:rsidP="0098149F">
      <w:pPr>
        <w:pStyle w:val="a3"/>
        <w:numPr>
          <w:ilvl w:val="0"/>
          <w:numId w:val="193"/>
        </w:numPr>
        <w:rPr>
          <w:rFonts w:cstheme="minorHAnsi"/>
          <w:iCs/>
        </w:rPr>
      </w:pPr>
      <w:r w:rsidRPr="00B0334B">
        <w:rPr>
          <w:rFonts w:cstheme="minorHAnsi"/>
          <w:iCs/>
        </w:rPr>
        <w:t>Глобальный уровень настройки (global): Используется для конфигурации Git на уровне пользователя. Значения, установленные на этом уровне, применяются для всех репозиториев на данной машине и сохраняются в файле ~/.gitconfig. Чтобы настроить значение на глобальном уровне, выполните команду git config --global &lt;ключ&gt; &lt;значение&gt;.</w:t>
      </w:r>
    </w:p>
    <w:p w14:paraId="09A21C55" w14:textId="74C4B05E" w:rsidR="0092489E" w:rsidRPr="00B0334B" w:rsidRDefault="0092489E" w:rsidP="0098149F">
      <w:pPr>
        <w:pStyle w:val="a3"/>
        <w:numPr>
          <w:ilvl w:val="0"/>
          <w:numId w:val="193"/>
        </w:numPr>
        <w:rPr>
          <w:rFonts w:cstheme="minorHAnsi"/>
          <w:iCs/>
        </w:rPr>
      </w:pPr>
      <w:r w:rsidRPr="00B0334B">
        <w:rPr>
          <w:rFonts w:cstheme="minorHAnsi"/>
          <w:iCs/>
        </w:rPr>
        <w:t>Системный уровень настройки (system): Используется для конфигурации Git на уровне всей системы. Значения, установленные на этом уровне, применяются для всех пользователей и сохраняются в файле /etc/gitconfig или /usr/local/etc/gitconfig. Чтобы настроить значение на системном уровне, выполните команду git config --system &lt;ключ&gt; &lt;значение&gt;. Обратите внимание, что для доступа к системным настройкам может потребоваться права администратора.</w:t>
      </w:r>
    </w:p>
    <w:p w14:paraId="2B25B083" w14:textId="77777777" w:rsidR="0092489E" w:rsidRPr="0092489E" w:rsidRDefault="0092489E" w:rsidP="0092489E">
      <w:pPr>
        <w:rPr>
          <w:rFonts w:cstheme="minorHAnsi"/>
          <w:iCs/>
        </w:rPr>
      </w:pPr>
    </w:p>
    <w:p w14:paraId="5FF15DF1" w14:textId="6B4C9A84" w:rsidR="0092489E" w:rsidRPr="0092489E" w:rsidRDefault="0092489E" w:rsidP="0092489E">
      <w:pPr>
        <w:rPr>
          <w:rFonts w:cstheme="minorHAnsi"/>
          <w:iCs/>
        </w:rPr>
      </w:pPr>
      <w:r w:rsidRPr="0092489E">
        <w:rPr>
          <w:rFonts w:cstheme="minorHAnsi"/>
          <w:iCs/>
        </w:rPr>
        <w:t>Чтобы просмотреть текущие настройки, используйте команду git config --list. Она отобразит все ключи и значения настройки на каждом уровне. Чтобы изменить или удалить значение на определенном уровне, используйте git config --unset &lt;ключ&gt; или git config --unset --global &lt;ключ&gt;/git config --unset --local &lt;ключ&gt;.</w:t>
      </w:r>
    </w:p>
    <w:p w14:paraId="49ADC3E9" w14:textId="77777777" w:rsidR="0092489E" w:rsidRPr="0092489E" w:rsidRDefault="0092489E" w:rsidP="0092489E">
      <w:pPr>
        <w:rPr>
          <w:rFonts w:cstheme="minorHAnsi"/>
          <w:iCs/>
        </w:rPr>
      </w:pPr>
    </w:p>
    <w:p w14:paraId="5DADE6E5" w14:textId="2A41A7EC" w:rsidR="000D6C20" w:rsidRPr="00174E31" w:rsidRDefault="0092489E" w:rsidP="0092489E">
      <w:pPr>
        <w:rPr>
          <w:rFonts w:cstheme="minorHAnsi"/>
          <w:b/>
          <w:iCs/>
        </w:rPr>
      </w:pPr>
      <w:r w:rsidRPr="0092489E">
        <w:rPr>
          <w:rFonts w:cstheme="minorHAnsi"/>
          <w:iCs/>
        </w:rPr>
        <w:t>Настройки Git config позволяют устанавливать различные параметры, такие как имя пользователя, электронная почта, редактор по умолчанию, ветка по умолчанию и др. Это полезно для настройки и персонализации вашего рабочего процесса в Git.</w:t>
      </w:r>
    </w:p>
    <w:p w14:paraId="6D7F7410" w14:textId="77777777" w:rsidR="00395585" w:rsidRPr="00395585" w:rsidRDefault="00395585" w:rsidP="00C7518C">
      <w:pPr>
        <w:pStyle w:val="2"/>
      </w:pPr>
      <w:r w:rsidRPr="00395585">
        <w:cr/>
      </w:r>
      <w:r w:rsidRPr="00395585">
        <w:rPr>
          <w:lang w:val="en-US"/>
        </w:rPr>
        <w:t>Q</w:t>
      </w:r>
      <w:r w:rsidRPr="00395585">
        <w:t>27. Что такое отслоение ГОЛОВЫ, чем оно вызвано и как этого избежать?</w:t>
      </w:r>
    </w:p>
    <w:p w14:paraId="2EB63099" w14:textId="7D3E4C6B" w:rsidR="0092489E" w:rsidRPr="0092489E" w:rsidRDefault="00395585" w:rsidP="0092489E">
      <w:pPr>
        <w:rPr>
          <w:rFonts w:cstheme="minorHAnsi"/>
          <w:iCs/>
        </w:rPr>
      </w:pPr>
      <w:r w:rsidRPr="00395585">
        <w:rPr>
          <w:rFonts w:cstheme="minorHAnsi"/>
          <w:b/>
          <w:iCs/>
        </w:rPr>
        <w:cr/>
      </w:r>
      <w:r w:rsidR="0092489E" w:rsidRPr="0092489E">
        <w:t xml:space="preserve"> </w:t>
      </w:r>
      <w:r w:rsidR="0092489E" w:rsidRPr="0092489E">
        <w:rPr>
          <w:rFonts w:cstheme="minorHAnsi"/>
          <w:iCs/>
        </w:rPr>
        <w:t>Отслоение головы (detached HEAD) это состояние репозитория Git, когда текущая ветка не указывает на последний коммит, а указатель HEAD напрямую указывает на определенный коммит. В результате, все новые коммиты создаются с новыми хешами и ветка не продвигается вперед.</w:t>
      </w:r>
    </w:p>
    <w:p w14:paraId="1E7334F3" w14:textId="77777777" w:rsidR="0092489E" w:rsidRPr="0092489E" w:rsidRDefault="0092489E" w:rsidP="0092489E">
      <w:pPr>
        <w:rPr>
          <w:rFonts w:cstheme="minorHAnsi"/>
          <w:iCs/>
        </w:rPr>
      </w:pPr>
    </w:p>
    <w:p w14:paraId="44C3202D" w14:textId="77777777" w:rsidR="0092489E" w:rsidRPr="0092489E" w:rsidRDefault="0092489E" w:rsidP="0092489E">
      <w:pPr>
        <w:rPr>
          <w:rFonts w:cstheme="minorHAnsi"/>
          <w:iCs/>
        </w:rPr>
      </w:pPr>
      <w:r w:rsidRPr="0092489E">
        <w:rPr>
          <w:rFonts w:cstheme="minorHAnsi"/>
          <w:iCs/>
        </w:rPr>
        <w:t>Отслоение головы может произойти по нескольким причинам:</w:t>
      </w:r>
    </w:p>
    <w:p w14:paraId="0CB62648" w14:textId="77777777" w:rsidR="0092489E" w:rsidRPr="0092489E" w:rsidRDefault="0092489E" w:rsidP="0092489E">
      <w:pPr>
        <w:rPr>
          <w:rFonts w:cstheme="minorHAnsi"/>
          <w:iCs/>
        </w:rPr>
      </w:pPr>
    </w:p>
    <w:p w14:paraId="42E75A05" w14:textId="0E16BB48" w:rsidR="0092489E" w:rsidRPr="00B0334B" w:rsidRDefault="0092489E" w:rsidP="0098149F">
      <w:pPr>
        <w:pStyle w:val="a3"/>
        <w:numPr>
          <w:ilvl w:val="0"/>
          <w:numId w:val="194"/>
        </w:numPr>
        <w:rPr>
          <w:rFonts w:cstheme="minorHAnsi"/>
          <w:iCs/>
        </w:rPr>
      </w:pPr>
      <w:r w:rsidRPr="00B0334B">
        <w:rPr>
          <w:rFonts w:cstheme="minorHAnsi"/>
          <w:iCs/>
        </w:rPr>
        <w:t>Выполнение команды git checkout с указанием конкретного коммита или тега вместо ветки.</w:t>
      </w:r>
    </w:p>
    <w:p w14:paraId="40753EB1" w14:textId="053C683D" w:rsidR="0092489E" w:rsidRPr="00B0334B" w:rsidRDefault="0092489E" w:rsidP="0098149F">
      <w:pPr>
        <w:pStyle w:val="a3"/>
        <w:numPr>
          <w:ilvl w:val="0"/>
          <w:numId w:val="194"/>
        </w:numPr>
        <w:rPr>
          <w:rFonts w:cstheme="minorHAnsi"/>
          <w:iCs/>
        </w:rPr>
      </w:pPr>
      <w:r w:rsidRPr="00B0334B">
        <w:rPr>
          <w:rFonts w:cstheme="minorHAnsi"/>
          <w:iCs/>
        </w:rPr>
        <w:t>Слияние конфликтующих коммитов веток без создания нового коммита.</w:t>
      </w:r>
    </w:p>
    <w:p w14:paraId="6CF2F413" w14:textId="2ECC6E63" w:rsidR="0092489E" w:rsidRPr="00B0334B" w:rsidRDefault="0092489E" w:rsidP="0098149F">
      <w:pPr>
        <w:pStyle w:val="a3"/>
        <w:numPr>
          <w:ilvl w:val="0"/>
          <w:numId w:val="194"/>
        </w:numPr>
        <w:rPr>
          <w:rFonts w:cstheme="minorHAnsi"/>
          <w:iCs/>
        </w:rPr>
      </w:pPr>
      <w:r w:rsidRPr="00B0334B">
        <w:rPr>
          <w:rFonts w:cstheme="minorHAnsi"/>
          <w:iCs/>
        </w:rPr>
        <w:t>Проверка отмеченного коммита, не привязанного к ветке.</w:t>
      </w:r>
    </w:p>
    <w:p w14:paraId="3F8A6CB2" w14:textId="77777777" w:rsidR="0092489E" w:rsidRPr="0092489E" w:rsidRDefault="0092489E" w:rsidP="0092489E">
      <w:pPr>
        <w:rPr>
          <w:rFonts w:cstheme="minorHAnsi"/>
          <w:iCs/>
        </w:rPr>
      </w:pPr>
    </w:p>
    <w:p w14:paraId="3C78C2CE" w14:textId="77777777" w:rsidR="0092489E" w:rsidRPr="0092489E" w:rsidRDefault="0092489E" w:rsidP="0092489E">
      <w:pPr>
        <w:rPr>
          <w:rFonts w:cstheme="minorHAnsi"/>
          <w:iCs/>
        </w:rPr>
      </w:pPr>
      <w:r w:rsidRPr="0092489E">
        <w:rPr>
          <w:rFonts w:cstheme="minorHAnsi"/>
          <w:iCs/>
        </w:rPr>
        <w:t>Чтобы избежать отслоения головы, рекомендуется:</w:t>
      </w:r>
    </w:p>
    <w:p w14:paraId="7FD62004" w14:textId="77777777" w:rsidR="0092489E" w:rsidRPr="0092489E" w:rsidRDefault="0092489E" w:rsidP="0092489E">
      <w:pPr>
        <w:rPr>
          <w:rFonts w:cstheme="minorHAnsi"/>
          <w:iCs/>
        </w:rPr>
      </w:pPr>
    </w:p>
    <w:p w14:paraId="549728B9" w14:textId="3195C694" w:rsidR="0092489E" w:rsidRPr="00B0334B" w:rsidRDefault="0092489E" w:rsidP="0098149F">
      <w:pPr>
        <w:pStyle w:val="a3"/>
        <w:numPr>
          <w:ilvl w:val="0"/>
          <w:numId w:val="195"/>
        </w:numPr>
        <w:rPr>
          <w:rFonts w:cstheme="minorHAnsi"/>
          <w:iCs/>
        </w:rPr>
      </w:pPr>
      <w:r w:rsidRPr="00B0334B">
        <w:rPr>
          <w:rFonts w:cstheme="minorHAnsi"/>
          <w:iCs/>
        </w:rPr>
        <w:t>Переключаться на конкретную ветку командой git checkout &lt;branch_name&gt;, вместо указания коммита или тега.</w:t>
      </w:r>
    </w:p>
    <w:p w14:paraId="46021101" w14:textId="56F89FA9" w:rsidR="0092489E" w:rsidRPr="00B0334B" w:rsidRDefault="0092489E" w:rsidP="0098149F">
      <w:pPr>
        <w:pStyle w:val="a3"/>
        <w:numPr>
          <w:ilvl w:val="0"/>
          <w:numId w:val="195"/>
        </w:numPr>
        <w:rPr>
          <w:rFonts w:cstheme="minorHAnsi"/>
          <w:iCs/>
        </w:rPr>
      </w:pPr>
      <w:r w:rsidRPr="00B0334B">
        <w:rPr>
          <w:rFonts w:cstheme="minorHAnsi"/>
          <w:iCs/>
        </w:rPr>
        <w:t>При слиянии веток, всегда создавать новый коммит, который содержит объединенные изменения.</w:t>
      </w:r>
    </w:p>
    <w:p w14:paraId="58533E5C" w14:textId="0DA6A911" w:rsidR="0092489E" w:rsidRPr="00B0334B" w:rsidRDefault="0092489E" w:rsidP="0098149F">
      <w:pPr>
        <w:pStyle w:val="a3"/>
        <w:numPr>
          <w:ilvl w:val="0"/>
          <w:numId w:val="195"/>
        </w:numPr>
        <w:rPr>
          <w:rFonts w:cstheme="minorHAnsi"/>
          <w:iCs/>
        </w:rPr>
      </w:pPr>
      <w:r w:rsidRPr="00B0334B">
        <w:rPr>
          <w:rFonts w:cstheme="minorHAnsi"/>
          <w:iCs/>
        </w:rPr>
        <w:t>Использовать ветки и теги для организации работы и идентификации коммитов.</w:t>
      </w:r>
    </w:p>
    <w:p w14:paraId="0C8C37F3" w14:textId="77777777" w:rsidR="0092489E" w:rsidRPr="0092489E" w:rsidRDefault="0092489E" w:rsidP="0092489E">
      <w:pPr>
        <w:rPr>
          <w:rFonts w:cstheme="minorHAnsi"/>
          <w:iCs/>
        </w:rPr>
      </w:pPr>
    </w:p>
    <w:p w14:paraId="7A4B27A9" w14:textId="77777777" w:rsidR="0092489E" w:rsidRPr="0092489E" w:rsidRDefault="0092489E" w:rsidP="0092489E">
      <w:pPr>
        <w:rPr>
          <w:rFonts w:cstheme="minorHAnsi"/>
          <w:iCs/>
        </w:rPr>
      </w:pPr>
      <w:r w:rsidRPr="0092489E">
        <w:rPr>
          <w:rFonts w:cstheme="minorHAnsi"/>
          <w:iCs/>
        </w:rPr>
        <w:t>Если вы оказались в состоянии отслоения головы, есть несколько способов исправить ситуацию:</w:t>
      </w:r>
    </w:p>
    <w:p w14:paraId="303D7C0D" w14:textId="77777777" w:rsidR="0092489E" w:rsidRPr="0092489E" w:rsidRDefault="0092489E" w:rsidP="0092489E">
      <w:pPr>
        <w:rPr>
          <w:rFonts w:cstheme="minorHAnsi"/>
          <w:iCs/>
        </w:rPr>
      </w:pPr>
    </w:p>
    <w:p w14:paraId="41CCC9BA" w14:textId="6EEA0890" w:rsidR="0092489E" w:rsidRPr="00B0334B" w:rsidRDefault="0092489E" w:rsidP="0098149F">
      <w:pPr>
        <w:pStyle w:val="a3"/>
        <w:numPr>
          <w:ilvl w:val="0"/>
          <w:numId w:val="196"/>
        </w:numPr>
        <w:rPr>
          <w:rFonts w:cstheme="minorHAnsi"/>
          <w:iCs/>
        </w:rPr>
      </w:pPr>
      <w:r w:rsidRPr="00B0334B">
        <w:rPr>
          <w:rFonts w:cstheme="minorHAnsi"/>
          <w:iCs/>
        </w:rPr>
        <w:t>Создайте новую ветку, указывающую на текущий коммит, командой git branch &lt;branch_name&gt;.</w:t>
      </w:r>
    </w:p>
    <w:p w14:paraId="6863B797" w14:textId="4F5E0EE5" w:rsidR="0092489E" w:rsidRPr="00B0334B" w:rsidRDefault="0092489E" w:rsidP="0098149F">
      <w:pPr>
        <w:pStyle w:val="a3"/>
        <w:numPr>
          <w:ilvl w:val="0"/>
          <w:numId w:val="196"/>
        </w:numPr>
        <w:rPr>
          <w:rFonts w:cstheme="minorHAnsi"/>
          <w:iCs/>
        </w:rPr>
      </w:pPr>
      <w:r w:rsidRPr="00B0334B">
        <w:rPr>
          <w:rFonts w:cstheme="minorHAnsi"/>
          <w:iCs/>
        </w:rPr>
        <w:t>Переключитесь на существующую ветку, командой git checkout &lt;branch_name&gt;.</w:t>
      </w:r>
    </w:p>
    <w:p w14:paraId="5486FF96" w14:textId="284640ED" w:rsidR="0092489E" w:rsidRPr="00B0334B" w:rsidRDefault="0092489E" w:rsidP="0098149F">
      <w:pPr>
        <w:pStyle w:val="a3"/>
        <w:numPr>
          <w:ilvl w:val="0"/>
          <w:numId w:val="196"/>
        </w:numPr>
        <w:rPr>
          <w:rFonts w:cstheme="minorHAnsi"/>
          <w:iCs/>
        </w:rPr>
      </w:pPr>
      <w:r w:rsidRPr="00B0334B">
        <w:rPr>
          <w:rFonts w:cstheme="minorHAnsi"/>
          <w:iCs/>
        </w:rPr>
        <w:t>Если вам необходимо сохранить изменения с отслоенной головы, создайте временную ветку и переключитесь на нее.</w:t>
      </w:r>
    </w:p>
    <w:p w14:paraId="5A07EE43" w14:textId="7CFAA9A2" w:rsidR="0092489E" w:rsidRPr="00B0334B" w:rsidRDefault="0092489E" w:rsidP="0098149F">
      <w:pPr>
        <w:pStyle w:val="a3"/>
        <w:numPr>
          <w:ilvl w:val="0"/>
          <w:numId w:val="196"/>
        </w:numPr>
        <w:rPr>
          <w:rFonts w:cstheme="minorHAnsi"/>
          <w:iCs/>
        </w:rPr>
      </w:pPr>
      <w:r w:rsidRPr="00B0334B">
        <w:rPr>
          <w:rFonts w:cstheme="minorHAnsi"/>
          <w:iCs/>
        </w:rPr>
        <w:t>Используйте git stash для временного сохранения изменений перед переключением на другую ветку или коммит.</w:t>
      </w:r>
    </w:p>
    <w:p w14:paraId="7D4C7932" w14:textId="77777777" w:rsidR="0092489E" w:rsidRPr="0092489E" w:rsidRDefault="0092489E" w:rsidP="0092489E">
      <w:pPr>
        <w:rPr>
          <w:rFonts w:cstheme="minorHAnsi"/>
          <w:iCs/>
        </w:rPr>
      </w:pPr>
    </w:p>
    <w:p w14:paraId="44573E98" w14:textId="79D272D7" w:rsidR="000D6C20" w:rsidRPr="00174E31" w:rsidRDefault="0092489E" w:rsidP="0092489E">
      <w:pPr>
        <w:rPr>
          <w:rFonts w:cstheme="minorHAnsi"/>
          <w:b/>
          <w:iCs/>
        </w:rPr>
      </w:pPr>
      <w:r w:rsidRPr="0092489E">
        <w:rPr>
          <w:rFonts w:cstheme="minorHAnsi"/>
          <w:iCs/>
        </w:rPr>
        <w:t>Важно понимать, что отслоение головы является нормальным состоянием в Git, например, при работе со специфическими командами или при проверке конкретных коммитов. Однако, для обычных рабочих процессов, рекомендуется стараться избегать отслоения головы и следовать указанным рекомендациям для сохранения стабильности вашего репозитория и истории изменений.</w:t>
      </w:r>
    </w:p>
    <w:p w14:paraId="548883C2" w14:textId="77777777" w:rsidR="00395585" w:rsidRPr="00395585" w:rsidRDefault="00395585" w:rsidP="00C7518C">
      <w:pPr>
        <w:pStyle w:val="2"/>
      </w:pPr>
      <w:r w:rsidRPr="00395585">
        <w:cr/>
      </w:r>
      <w:r w:rsidRPr="00395585">
        <w:rPr>
          <w:lang w:val="en-US"/>
        </w:rPr>
        <w:t>Q</w:t>
      </w:r>
      <w:r w:rsidRPr="00395585">
        <w:t>28. Что делает команда git annotate?</w:t>
      </w:r>
    </w:p>
    <w:p w14:paraId="664F580B" w14:textId="78DB00E0" w:rsidR="0092489E" w:rsidRPr="0092489E" w:rsidRDefault="00395585" w:rsidP="0092489E">
      <w:pPr>
        <w:rPr>
          <w:rFonts w:cstheme="minorHAnsi"/>
          <w:iCs/>
        </w:rPr>
      </w:pPr>
      <w:r w:rsidRPr="00395585">
        <w:rPr>
          <w:rFonts w:cstheme="minorHAnsi"/>
          <w:b/>
          <w:iCs/>
        </w:rPr>
        <w:cr/>
      </w:r>
      <w:r w:rsidR="0092489E" w:rsidRPr="0092489E">
        <w:t xml:space="preserve"> </w:t>
      </w:r>
      <w:r w:rsidR="0092489E" w:rsidRPr="0092489E">
        <w:rPr>
          <w:rFonts w:cstheme="minorHAnsi"/>
          <w:iCs/>
        </w:rPr>
        <w:t>Команда git annotate, также известная как git blame, используется для отображения аннотаций (построчной истории изменений) для файла в Git. Она позволяет узнать, кто и когда внес определенные изменения в каждую строку файла.</w:t>
      </w:r>
    </w:p>
    <w:p w14:paraId="0CF18121" w14:textId="77777777" w:rsidR="0092489E" w:rsidRPr="0092489E" w:rsidRDefault="0092489E" w:rsidP="0092489E">
      <w:pPr>
        <w:rPr>
          <w:rFonts w:cstheme="minorHAnsi"/>
          <w:iCs/>
        </w:rPr>
      </w:pPr>
    </w:p>
    <w:p w14:paraId="27F38E61" w14:textId="738D1A4A" w:rsidR="0092489E" w:rsidRPr="0092489E" w:rsidRDefault="0092489E" w:rsidP="0092489E">
      <w:pPr>
        <w:rPr>
          <w:rFonts w:cstheme="minorHAnsi"/>
          <w:iCs/>
        </w:rPr>
      </w:pPr>
      <w:r w:rsidRPr="0092489E">
        <w:rPr>
          <w:rFonts w:cstheme="minorHAnsi"/>
          <w:iCs/>
        </w:rPr>
        <w:t>При выполнении команды git annotate &lt;file&gt;, Git выводит содержимое указанного файла, а рядом с каждой строкой добавляет информацию об авторе последнего изменения этой строки и коммите, в котором это изменение было сделано. Обычно вывод информации выглядит как таблица или список, где каждая строка представляет собой одно изменение.</w:t>
      </w:r>
    </w:p>
    <w:p w14:paraId="45A9EC57" w14:textId="77777777" w:rsidR="0092489E" w:rsidRPr="0092489E" w:rsidRDefault="0092489E" w:rsidP="0092489E">
      <w:pPr>
        <w:rPr>
          <w:rFonts w:cstheme="minorHAnsi"/>
          <w:iCs/>
        </w:rPr>
      </w:pPr>
    </w:p>
    <w:p w14:paraId="22DC9BED" w14:textId="5358359A" w:rsidR="0092489E" w:rsidRPr="0092489E" w:rsidRDefault="0092489E" w:rsidP="0092489E">
      <w:pPr>
        <w:rPr>
          <w:rFonts w:cstheme="minorHAnsi"/>
          <w:iCs/>
        </w:rPr>
      </w:pPr>
      <w:r w:rsidRPr="0092489E">
        <w:rPr>
          <w:rFonts w:cstheme="minorHAnsi"/>
          <w:iCs/>
        </w:rPr>
        <w:t>Пример вывода команды git annotate:</w:t>
      </w:r>
    </w:p>
    <w:p w14:paraId="07E57686" w14:textId="3AE1F1FD" w:rsidR="0092489E" w:rsidRPr="00561FC5" w:rsidRDefault="0092489E" w:rsidP="0092489E">
      <w:pPr>
        <w:rPr>
          <w:rFonts w:cstheme="minorHAnsi"/>
          <w:iCs/>
        </w:rPr>
      </w:pPr>
    </w:p>
    <w:p w14:paraId="4FF19D1A" w14:textId="77777777" w:rsidR="00B0334B" w:rsidRPr="00B0334B" w:rsidRDefault="00B0334B" w:rsidP="0092489E">
      <w:pPr>
        <w:rPr>
          <w:rFonts w:cstheme="minorHAnsi"/>
          <w:iCs/>
          <w:highlight w:val="yellow"/>
          <w:lang w:val="en-US"/>
        </w:rPr>
      </w:pPr>
      <w:r w:rsidRPr="00B0334B">
        <w:rPr>
          <w:rFonts w:cstheme="minorHAnsi"/>
          <w:iCs/>
          <w:highlight w:val="yellow"/>
          <w:lang w:val="en-US"/>
        </w:rPr>
        <w:t>1e5a6b72 (John Doe 2021-01-01 10:00:00) This is line 1</w:t>
      </w:r>
    </w:p>
    <w:p w14:paraId="34893F90" w14:textId="77777777" w:rsidR="00B0334B" w:rsidRPr="00B0334B" w:rsidRDefault="00B0334B" w:rsidP="0092489E">
      <w:pPr>
        <w:rPr>
          <w:rFonts w:cstheme="minorHAnsi"/>
          <w:iCs/>
          <w:highlight w:val="yellow"/>
          <w:lang w:val="en-US"/>
        </w:rPr>
      </w:pPr>
      <w:r w:rsidRPr="00B0334B">
        <w:rPr>
          <w:rFonts w:cstheme="minorHAnsi"/>
          <w:iCs/>
          <w:highlight w:val="yellow"/>
          <w:lang w:val="en-US"/>
        </w:rPr>
        <w:t>34f9e8d4 (Jane Smith 2021-01-02 12:00:00) This is line 2</w:t>
      </w:r>
    </w:p>
    <w:p w14:paraId="253FC417" w14:textId="77777777" w:rsidR="00B0334B" w:rsidRPr="00B0334B" w:rsidRDefault="00B0334B" w:rsidP="0092489E">
      <w:pPr>
        <w:rPr>
          <w:rFonts w:cstheme="minorHAnsi"/>
          <w:iCs/>
          <w:highlight w:val="yellow"/>
          <w:lang w:val="en-US"/>
        </w:rPr>
      </w:pPr>
      <w:r w:rsidRPr="00B0334B">
        <w:rPr>
          <w:rFonts w:cstheme="minorHAnsi"/>
          <w:iCs/>
          <w:highlight w:val="yellow"/>
          <w:lang w:val="en-US"/>
        </w:rPr>
        <w:t>e9d7b5f2 (John Doe 2021-01-03 14:30:00) This is line 3</w:t>
      </w:r>
    </w:p>
    <w:p w14:paraId="7E5F903D" w14:textId="10584445" w:rsidR="0092489E" w:rsidRPr="00561FC5" w:rsidRDefault="0092489E" w:rsidP="0092489E">
      <w:pPr>
        <w:rPr>
          <w:rFonts w:cstheme="minorHAnsi"/>
          <w:iCs/>
          <w:lang w:val="en-US"/>
        </w:rPr>
      </w:pPr>
    </w:p>
    <w:p w14:paraId="332D7483" w14:textId="77777777" w:rsidR="0092489E" w:rsidRPr="0092489E" w:rsidRDefault="0092489E" w:rsidP="0092489E">
      <w:pPr>
        <w:rPr>
          <w:rFonts w:cstheme="minorHAnsi"/>
          <w:iCs/>
        </w:rPr>
      </w:pPr>
      <w:r w:rsidRPr="0092489E">
        <w:rPr>
          <w:rFonts w:cstheme="minorHAnsi"/>
          <w:iCs/>
        </w:rPr>
        <w:t>В этом примере каждая строка представляет собой информацию об изменении вместе с хешем коммита, именем автора, датой и временем изменения, а также содержимым самой строки.</w:t>
      </w:r>
    </w:p>
    <w:p w14:paraId="71DBA545" w14:textId="77777777" w:rsidR="0092489E" w:rsidRPr="0092489E" w:rsidRDefault="0092489E" w:rsidP="0092489E">
      <w:pPr>
        <w:rPr>
          <w:rFonts w:cstheme="minorHAnsi"/>
          <w:iCs/>
        </w:rPr>
      </w:pPr>
    </w:p>
    <w:p w14:paraId="1260468C" w14:textId="6AD44BCA" w:rsidR="0092489E" w:rsidRPr="0092489E" w:rsidRDefault="0092489E" w:rsidP="0092489E">
      <w:pPr>
        <w:rPr>
          <w:rFonts w:cstheme="minorHAnsi"/>
          <w:iCs/>
        </w:rPr>
      </w:pPr>
      <w:r w:rsidRPr="0092489E">
        <w:rPr>
          <w:rFonts w:cstheme="minorHAnsi"/>
          <w:iCs/>
        </w:rPr>
        <w:t>git annotate полезна для исследования истории изменений файла, задачи отслеживания авторства и определения, кто отвечает за конкретный код или строку. Многие разработчики используют команду git annotate для обзора истории файла перед внесением своих изменений или для понимания контекста кода.</w:t>
      </w:r>
    </w:p>
    <w:p w14:paraId="127F33B7" w14:textId="77777777" w:rsidR="0092489E" w:rsidRPr="0092489E" w:rsidRDefault="0092489E" w:rsidP="0092489E">
      <w:pPr>
        <w:rPr>
          <w:rFonts w:cstheme="minorHAnsi"/>
          <w:iCs/>
        </w:rPr>
      </w:pPr>
    </w:p>
    <w:p w14:paraId="323E5CB9" w14:textId="0BFD8D2E" w:rsidR="000D6C20" w:rsidRPr="00174E31" w:rsidRDefault="0092489E" w:rsidP="0092489E">
      <w:pPr>
        <w:rPr>
          <w:rFonts w:cstheme="minorHAnsi"/>
          <w:b/>
          <w:iCs/>
        </w:rPr>
      </w:pPr>
      <w:r w:rsidRPr="0092489E">
        <w:rPr>
          <w:rFonts w:cstheme="minorHAnsi"/>
          <w:iCs/>
        </w:rPr>
        <w:t>Помимо команды git annotate, существует аналогичная команда git blame с теми же возможностями. Отличие заключается только в названии команды, в остальном они идентичны.</w:t>
      </w:r>
    </w:p>
    <w:p w14:paraId="16083A32" w14:textId="77777777" w:rsidR="00395585" w:rsidRPr="00395585" w:rsidRDefault="00395585" w:rsidP="00C7518C">
      <w:pPr>
        <w:pStyle w:val="2"/>
      </w:pPr>
      <w:r w:rsidRPr="00395585">
        <w:cr/>
      </w:r>
      <w:r w:rsidRPr="00395585">
        <w:rPr>
          <w:lang w:val="en-US"/>
        </w:rPr>
        <w:t>Q</w:t>
      </w:r>
      <w:r w:rsidRPr="00395585">
        <w:t>29. В чем разница между командой git stash apply и git stash pop?</w:t>
      </w:r>
    </w:p>
    <w:p w14:paraId="4335E1EC" w14:textId="1A52629A" w:rsidR="0092489E" w:rsidRPr="0092489E" w:rsidRDefault="00395585" w:rsidP="0092489E">
      <w:pPr>
        <w:rPr>
          <w:rStyle w:val="HTML1"/>
          <w:rFonts w:asciiTheme="minorHAnsi" w:eastAsiaTheme="minorHAnsi" w:hAnsiTheme="minorHAnsi" w:cstheme="minorHAnsi"/>
          <w:iCs/>
          <w:spacing w:val="2"/>
          <w:sz w:val="22"/>
          <w:szCs w:val="22"/>
        </w:rPr>
      </w:pPr>
      <w:r w:rsidRPr="00395585">
        <w:rPr>
          <w:rFonts w:cstheme="minorHAnsi"/>
          <w:b/>
          <w:iCs/>
        </w:rPr>
        <w:cr/>
      </w:r>
      <w:r w:rsidR="0092489E" w:rsidRPr="0092489E">
        <w:rPr>
          <w:rStyle w:val="HTML1"/>
          <w:rFonts w:asciiTheme="minorHAnsi" w:eastAsiaTheme="minorHAnsi" w:hAnsiTheme="minorHAnsi" w:cstheme="minorHAnsi"/>
          <w:iCs/>
          <w:spacing w:val="2"/>
          <w:sz w:val="22"/>
          <w:szCs w:val="22"/>
        </w:rPr>
        <w:t>Команды git stash apply и git stash pop используются для возврата ранее сохраненных изменений из стэша в вашу рабочую копию, но есть небольшая разница между ними.</w:t>
      </w:r>
    </w:p>
    <w:p w14:paraId="0528E212" w14:textId="77777777" w:rsidR="0092489E" w:rsidRPr="0092489E" w:rsidRDefault="0092489E" w:rsidP="0092489E">
      <w:pPr>
        <w:rPr>
          <w:rStyle w:val="HTML1"/>
          <w:rFonts w:asciiTheme="minorHAnsi" w:eastAsiaTheme="minorHAnsi" w:hAnsiTheme="minorHAnsi" w:cstheme="minorHAnsi"/>
          <w:iCs/>
          <w:spacing w:val="2"/>
          <w:sz w:val="22"/>
          <w:szCs w:val="22"/>
        </w:rPr>
      </w:pPr>
    </w:p>
    <w:p w14:paraId="0C757D05" w14:textId="70141F3F" w:rsidR="0092489E" w:rsidRPr="00B0334B" w:rsidRDefault="0092489E" w:rsidP="0098149F">
      <w:pPr>
        <w:pStyle w:val="a3"/>
        <w:numPr>
          <w:ilvl w:val="0"/>
          <w:numId w:val="197"/>
        </w:numPr>
        <w:rPr>
          <w:rStyle w:val="HTML1"/>
          <w:rFonts w:asciiTheme="minorHAnsi" w:eastAsiaTheme="minorHAnsi" w:hAnsiTheme="minorHAnsi" w:cstheme="minorHAnsi"/>
          <w:iCs/>
          <w:spacing w:val="2"/>
          <w:sz w:val="22"/>
          <w:szCs w:val="22"/>
        </w:rPr>
      </w:pPr>
      <w:r w:rsidRPr="00B0334B">
        <w:rPr>
          <w:rStyle w:val="HTML1"/>
          <w:rFonts w:asciiTheme="minorHAnsi" w:eastAsiaTheme="minorHAnsi" w:hAnsiTheme="minorHAnsi" w:cstheme="minorHAnsi"/>
          <w:iCs/>
          <w:spacing w:val="2"/>
          <w:sz w:val="22"/>
          <w:szCs w:val="22"/>
        </w:rPr>
        <w:t>git stash apply: Эта команда применяет верхний стэш, сохраняя его изменения в вашей рабочей копии, но не удаляет его из стэша. То есть стэш сохраняется, и вы можете применить его снова в будущем или удалить его вручную с помощью git stash drop. Команда git stash apply применяет изменения из стэша и пытается объединить их с текущим состоянием вашего рабочего дерева. Если возникают конфликты, вам придется разрешить их вручную.</w:t>
      </w:r>
    </w:p>
    <w:p w14:paraId="1249F04D" w14:textId="77777777" w:rsidR="0092489E" w:rsidRPr="0092489E" w:rsidRDefault="0092489E" w:rsidP="0092489E">
      <w:pPr>
        <w:rPr>
          <w:rStyle w:val="HTML1"/>
          <w:rFonts w:asciiTheme="minorHAnsi" w:eastAsiaTheme="minorHAnsi" w:hAnsiTheme="minorHAnsi" w:cstheme="minorHAnsi"/>
          <w:iCs/>
          <w:spacing w:val="2"/>
          <w:sz w:val="22"/>
          <w:szCs w:val="22"/>
        </w:rPr>
      </w:pPr>
    </w:p>
    <w:p w14:paraId="39947863" w14:textId="455C624E" w:rsidR="0092489E" w:rsidRPr="00B0334B" w:rsidRDefault="0092489E" w:rsidP="0098149F">
      <w:pPr>
        <w:pStyle w:val="a3"/>
        <w:numPr>
          <w:ilvl w:val="0"/>
          <w:numId w:val="197"/>
        </w:numPr>
        <w:rPr>
          <w:rStyle w:val="HTML1"/>
          <w:rFonts w:asciiTheme="minorHAnsi" w:eastAsiaTheme="minorHAnsi" w:hAnsiTheme="minorHAnsi" w:cstheme="minorHAnsi"/>
          <w:iCs/>
          <w:spacing w:val="2"/>
          <w:sz w:val="22"/>
          <w:szCs w:val="22"/>
        </w:rPr>
      </w:pPr>
      <w:r w:rsidRPr="00B0334B">
        <w:rPr>
          <w:rStyle w:val="HTML1"/>
          <w:rFonts w:asciiTheme="minorHAnsi" w:eastAsiaTheme="minorHAnsi" w:hAnsiTheme="minorHAnsi" w:cstheme="minorHAnsi"/>
          <w:iCs/>
          <w:spacing w:val="2"/>
          <w:sz w:val="22"/>
          <w:szCs w:val="22"/>
        </w:rPr>
        <w:t>git stash pop: Эта команда также применяет верхний стэш и сохраняет его изменения в вашей рабочей копии, но в отличие от git stash apply, она также удаляет примененный стэш из стэша. Это означает, что после применения изменений стэш будет полностью удален. Команда git stash pop также может столкнуться с конфликтами, и вам придется разрешить их вручную.</w:t>
      </w:r>
    </w:p>
    <w:p w14:paraId="0FDB5392" w14:textId="77777777" w:rsidR="0092489E" w:rsidRPr="0092489E" w:rsidRDefault="0092489E" w:rsidP="0092489E">
      <w:pPr>
        <w:rPr>
          <w:rStyle w:val="HTML1"/>
          <w:rFonts w:asciiTheme="minorHAnsi" w:eastAsiaTheme="minorHAnsi" w:hAnsiTheme="minorHAnsi" w:cstheme="minorHAnsi"/>
          <w:iCs/>
          <w:spacing w:val="2"/>
          <w:sz w:val="22"/>
          <w:szCs w:val="22"/>
        </w:rPr>
      </w:pPr>
    </w:p>
    <w:p w14:paraId="4CF45EF8" w14:textId="6D013D94" w:rsidR="00A7735F" w:rsidRDefault="0092489E" w:rsidP="0092489E">
      <w:pPr>
        <w:rPr>
          <w:rStyle w:val="HTML1"/>
          <w:rFonts w:asciiTheme="minorHAnsi" w:eastAsiaTheme="minorHAnsi" w:hAnsiTheme="minorHAnsi" w:cstheme="minorHAnsi"/>
          <w:iCs/>
          <w:spacing w:val="2"/>
          <w:sz w:val="22"/>
          <w:szCs w:val="22"/>
        </w:rPr>
      </w:pPr>
      <w:r w:rsidRPr="0092489E">
        <w:rPr>
          <w:rStyle w:val="HTML1"/>
          <w:rFonts w:asciiTheme="minorHAnsi" w:eastAsiaTheme="minorHAnsi" w:hAnsiTheme="minorHAnsi" w:cstheme="minorHAnsi"/>
          <w:iCs/>
          <w:spacing w:val="2"/>
          <w:sz w:val="22"/>
          <w:szCs w:val="22"/>
        </w:rPr>
        <w:t xml:space="preserve">Обе команды очень полезны для временного сохранения изменений в хранилище, чтобы переключиться на другую ветку или отладить проблему, а затем вернуться к изменениям со стэша. Однако, если у вас возникают конфликты при применении стэша, git stash apply дает вам больше контроля, так как стэш остается в хранилище, и вы можете снова применить его позднее или удалить вручную. В то же время, git stash pop может быть удобнее, когда вы уверены, что больше не нуждаетесь в примененных изменениях и хотите удалить стэш сразу после применения. </w:t>
      </w:r>
    </w:p>
    <w:p w14:paraId="1A0AEE15" w14:textId="5AECE404" w:rsidR="00395585" w:rsidRPr="00395585" w:rsidRDefault="00395585" w:rsidP="00C7518C">
      <w:pPr>
        <w:pStyle w:val="2"/>
      </w:pPr>
      <w:r w:rsidRPr="00395585">
        <w:cr/>
      </w:r>
      <w:r w:rsidRPr="00395585">
        <w:rPr>
          <w:lang w:val="en-US"/>
        </w:rPr>
        <w:t>Q</w:t>
      </w:r>
      <w:r w:rsidRPr="00395585">
        <w:t>30. Какая команда помогает нам узнать список веток, слитых с мастером?</w:t>
      </w:r>
    </w:p>
    <w:p w14:paraId="460FE437" w14:textId="4578B632" w:rsidR="00A7735F" w:rsidRPr="00A7735F" w:rsidRDefault="00395585" w:rsidP="00A7735F">
      <w:pPr>
        <w:rPr>
          <w:rStyle w:val="HTML1"/>
          <w:rFonts w:asciiTheme="minorHAnsi" w:eastAsiaTheme="minorHAnsi" w:hAnsiTheme="minorHAnsi" w:cstheme="minorHAnsi"/>
          <w:iCs/>
          <w:spacing w:val="2"/>
          <w:sz w:val="22"/>
          <w:szCs w:val="22"/>
        </w:rPr>
      </w:pPr>
      <w:r w:rsidRPr="00395585">
        <w:rPr>
          <w:rFonts w:cstheme="minorHAnsi"/>
          <w:b/>
          <w:iCs/>
        </w:rPr>
        <w:cr/>
      </w:r>
      <w:r w:rsidR="00A7735F" w:rsidRPr="00A7735F">
        <w:rPr>
          <w:rStyle w:val="HTML1"/>
          <w:rFonts w:asciiTheme="minorHAnsi" w:eastAsiaTheme="minorHAnsi" w:hAnsiTheme="minorHAnsi" w:cstheme="minorHAnsi"/>
          <w:iCs/>
          <w:spacing w:val="2"/>
          <w:sz w:val="22"/>
          <w:szCs w:val="22"/>
        </w:rPr>
        <w:t xml:space="preserve">Чтобы узнать список веток, которые были слиты с веткой master, вы можете использовать команду git branch --merged master. </w:t>
      </w:r>
    </w:p>
    <w:p w14:paraId="6AB2E06E" w14:textId="77777777" w:rsidR="00A7735F" w:rsidRPr="00A7735F" w:rsidRDefault="00A7735F" w:rsidP="00A7735F">
      <w:pPr>
        <w:rPr>
          <w:rStyle w:val="HTML1"/>
          <w:rFonts w:asciiTheme="minorHAnsi" w:eastAsiaTheme="minorHAnsi" w:hAnsiTheme="minorHAnsi" w:cstheme="minorHAnsi"/>
          <w:iCs/>
          <w:spacing w:val="2"/>
          <w:sz w:val="22"/>
          <w:szCs w:val="22"/>
        </w:rPr>
      </w:pPr>
    </w:p>
    <w:p w14:paraId="6B58BC9E" w14:textId="7EED8CB2" w:rsidR="00A7735F" w:rsidRPr="00A7735F" w:rsidRDefault="00A7735F" w:rsidP="00A7735F">
      <w:pPr>
        <w:rPr>
          <w:rStyle w:val="HTML1"/>
          <w:rFonts w:asciiTheme="minorHAnsi" w:eastAsiaTheme="minorHAnsi" w:hAnsiTheme="minorHAnsi" w:cstheme="minorHAnsi"/>
          <w:iCs/>
          <w:spacing w:val="2"/>
          <w:sz w:val="22"/>
          <w:szCs w:val="22"/>
        </w:rPr>
      </w:pPr>
      <w:r w:rsidRPr="00A7735F">
        <w:rPr>
          <w:rStyle w:val="HTML1"/>
          <w:rFonts w:asciiTheme="minorHAnsi" w:eastAsiaTheme="minorHAnsi" w:hAnsiTheme="minorHAnsi" w:cstheme="minorHAnsi"/>
          <w:iCs/>
          <w:spacing w:val="2"/>
          <w:sz w:val="22"/>
          <w:szCs w:val="22"/>
        </w:rPr>
        <w:t>При выполнении этой команды Git покажет список локальных веток, которые были слиты с веткой master. Версии git после 2.18.0 также отображают удаленные ветки, которые были слиты с master. Кроме того, вам также будут показаны текущая ветка и те ветки, которые еще не были слиты.</w:t>
      </w:r>
    </w:p>
    <w:p w14:paraId="4648DF60" w14:textId="77777777" w:rsidR="00A7735F" w:rsidRPr="00A7735F" w:rsidRDefault="00A7735F" w:rsidP="00A7735F">
      <w:pPr>
        <w:rPr>
          <w:rStyle w:val="HTML1"/>
          <w:rFonts w:asciiTheme="minorHAnsi" w:eastAsiaTheme="minorHAnsi" w:hAnsiTheme="minorHAnsi" w:cstheme="minorHAnsi"/>
          <w:iCs/>
          <w:spacing w:val="2"/>
          <w:sz w:val="22"/>
          <w:szCs w:val="22"/>
        </w:rPr>
      </w:pPr>
    </w:p>
    <w:p w14:paraId="5D0B52ED" w14:textId="63CB6A72" w:rsidR="00A7735F" w:rsidRPr="00A7735F" w:rsidRDefault="00A7735F" w:rsidP="00A7735F">
      <w:pPr>
        <w:rPr>
          <w:rStyle w:val="HTML1"/>
          <w:rFonts w:asciiTheme="minorHAnsi" w:eastAsiaTheme="minorHAnsi" w:hAnsiTheme="minorHAnsi" w:cstheme="minorHAnsi"/>
          <w:iCs/>
          <w:spacing w:val="2"/>
          <w:sz w:val="22"/>
          <w:szCs w:val="22"/>
        </w:rPr>
      </w:pPr>
      <w:r w:rsidRPr="00A7735F">
        <w:rPr>
          <w:rStyle w:val="HTML1"/>
          <w:rFonts w:asciiTheme="minorHAnsi" w:eastAsiaTheme="minorHAnsi" w:hAnsiTheme="minorHAnsi" w:cstheme="minorHAnsi"/>
          <w:iCs/>
          <w:spacing w:val="2"/>
          <w:sz w:val="22"/>
          <w:szCs w:val="22"/>
        </w:rPr>
        <w:t>Вот пример вывода кома</w:t>
      </w:r>
      <w:r w:rsidR="00B0334B">
        <w:rPr>
          <w:rStyle w:val="HTML1"/>
          <w:rFonts w:asciiTheme="minorHAnsi" w:eastAsiaTheme="minorHAnsi" w:hAnsiTheme="minorHAnsi" w:cstheme="minorHAnsi"/>
          <w:iCs/>
          <w:spacing w:val="2"/>
          <w:sz w:val="22"/>
          <w:szCs w:val="22"/>
        </w:rPr>
        <w:t>нды git branch --merged master:</w:t>
      </w:r>
    </w:p>
    <w:p w14:paraId="0D1FC94E" w14:textId="77777777" w:rsidR="00561FC5" w:rsidRDefault="00561FC5" w:rsidP="00A7735F">
      <w:pPr>
        <w:rPr>
          <w:rStyle w:val="HTML1"/>
          <w:rFonts w:asciiTheme="minorHAnsi" w:eastAsiaTheme="minorHAnsi" w:hAnsiTheme="minorHAnsi" w:cstheme="minorHAnsi"/>
          <w:iCs/>
          <w:spacing w:val="2"/>
          <w:sz w:val="22"/>
          <w:szCs w:val="22"/>
        </w:rPr>
      </w:pPr>
    </w:p>
    <w:p w14:paraId="3C2158CD" w14:textId="77777777" w:rsidR="00B0334B" w:rsidRPr="00B0334B" w:rsidRDefault="00B0334B" w:rsidP="00A7735F">
      <w:pPr>
        <w:rPr>
          <w:rStyle w:val="HTML1"/>
          <w:rFonts w:asciiTheme="minorHAnsi" w:eastAsiaTheme="minorHAnsi" w:hAnsiTheme="minorHAnsi" w:cstheme="minorHAnsi"/>
          <w:iCs/>
          <w:spacing w:val="2"/>
          <w:sz w:val="22"/>
          <w:szCs w:val="22"/>
          <w:highlight w:val="yellow"/>
          <w:lang w:val="en-US"/>
        </w:rPr>
      </w:pPr>
      <w:r w:rsidRPr="00B0334B">
        <w:rPr>
          <w:rStyle w:val="HTML1"/>
          <w:rFonts w:asciiTheme="minorHAnsi" w:eastAsiaTheme="minorHAnsi" w:hAnsiTheme="minorHAnsi" w:cstheme="minorHAnsi"/>
          <w:iCs/>
          <w:spacing w:val="2"/>
          <w:sz w:val="22"/>
          <w:szCs w:val="22"/>
          <w:highlight w:val="yellow"/>
          <w:lang w:val="en-US"/>
        </w:rPr>
        <w:t>feature-branch-1</w:t>
      </w:r>
    </w:p>
    <w:p w14:paraId="6FA79ABF" w14:textId="77777777" w:rsidR="00B0334B" w:rsidRPr="00B0334B" w:rsidRDefault="00B0334B" w:rsidP="00A7735F">
      <w:pPr>
        <w:rPr>
          <w:rStyle w:val="HTML1"/>
          <w:rFonts w:asciiTheme="minorHAnsi" w:eastAsiaTheme="minorHAnsi" w:hAnsiTheme="minorHAnsi" w:cstheme="minorHAnsi"/>
          <w:iCs/>
          <w:spacing w:val="2"/>
          <w:sz w:val="22"/>
          <w:szCs w:val="22"/>
          <w:highlight w:val="yellow"/>
          <w:lang w:val="en-US"/>
        </w:rPr>
      </w:pPr>
      <w:r w:rsidRPr="00B0334B">
        <w:rPr>
          <w:rStyle w:val="HTML1"/>
          <w:rFonts w:asciiTheme="minorHAnsi" w:eastAsiaTheme="minorHAnsi" w:hAnsiTheme="minorHAnsi" w:cstheme="minorHAnsi"/>
          <w:iCs/>
          <w:spacing w:val="2"/>
          <w:sz w:val="22"/>
          <w:szCs w:val="22"/>
          <w:highlight w:val="yellow"/>
          <w:lang w:val="en-US"/>
        </w:rPr>
        <w:t>feature-branch-2</w:t>
      </w:r>
    </w:p>
    <w:p w14:paraId="7293B1B5" w14:textId="77777777" w:rsidR="00B0334B" w:rsidRPr="00B0334B" w:rsidRDefault="00B0334B" w:rsidP="00A7735F">
      <w:pPr>
        <w:rPr>
          <w:rStyle w:val="HTML1"/>
          <w:rFonts w:asciiTheme="minorHAnsi" w:eastAsiaTheme="minorHAnsi" w:hAnsiTheme="minorHAnsi" w:cstheme="minorHAnsi"/>
          <w:iCs/>
          <w:spacing w:val="2"/>
          <w:sz w:val="22"/>
          <w:szCs w:val="22"/>
          <w:highlight w:val="yellow"/>
          <w:lang w:val="en-US"/>
        </w:rPr>
      </w:pPr>
      <w:r w:rsidRPr="00B0334B">
        <w:rPr>
          <w:rStyle w:val="HTML1"/>
          <w:rFonts w:asciiTheme="minorHAnsi" w:eastAsiaTheme="minorHAnsi" w:hAnsiTheme="minorHAnsi" w:cstheme="minorHAnsi"/>
          <w:iCs/>
          <w:spacing w:val="2"/>
          <w:sz w:val="22"/>
          <w:szCs w:val="22"/>
          <w:highlight w:val="yellow"/>
          <w:lang w:val="en-US"/>
        </w:rPr>
        <w:t>master</w:t>
      </w:r>
    </w:p>
    <w:p w14:paraId="77759933" w14:textId="77777777" w:rsidR="00B0334B" w:rsidRPr="00B0334B" w:rsidRDefault="00B0334B" w:rsidP="00A7735F">
      <w:pPr>
        <w:rPr>
          <w:rStyle w:val="HTML1"/>
          <w:rFonts w:asciiTheme="minorHAnsi" w:eastAsiaTheme="minorHAnsi" w:hAnsiTheme="minorHAnsi" w:cstheme="minorHAnsi"/>
          <w:iCs/>
          <w:spacing w:val="2"/>
          <w:sz w:val="22"/>
          <w:szCs w:val="22"/>
          <w:highlight w:val="yellow"/>
          <w:lang w:val="en-US"/>
        </w:rPr>
      </w:pPr>
      <w:r w:rsidRPr="00B0334B">
        <w:rPr>
          <w:rStyle w:val="HTML1"/>
          <w:rFonts w:asciiTheme="minorHAnsi" w:eastAsiaTheme="minorHAnsi" w:hAnsiTheme="minorHAnsi" w:cstheme="minorHAnsi"/>
          <w:iCs/>
          <w:spacing w:val="2"/>
          <w:sz w:val="22"/>
          <w:szCs w:val="22"/>
          <w:highlight w:val="yellow"/>
          <w:lang w:val="en-US"/>
        </w:rPr>
        <w:t>* develop</w:t>
      </w:r>
    </w:p>
    <w:p w14:paraId="1CECFC6D" w14:textId="27154E9D" w:rsidR="00A7735F" w:rsidRPr="00561FC5" w:rsidRDefault="00A7735F" w:rsidP="00A7735F">
      <w:pPr>
        <w:rPr>
          <w:rStyle w:val="HTML1"/>
          <w:rFonts w:asciiTheme="minorHAnsi" w:eastAsiaTheme="minorHAnsi" w:hAnsiTheme="minorHAnsi" w:cstheme="minorHAnsi"/>
          <w:iCs/>
          <w:spacing w:val="2"/>
          <w:sz w:val="22"/>
          <w:szCs w:val="22"/>
          <w:lang w:val="en-US"/>
        </w:rPr>
      </w:pPr>
    </w:p>
    <w:p w14:paraId="4A9CB511" w14:textId="5A96ECB5" w:rsidR="00A7735F" w:rsidRPr="00A7735F" w:rsidRDefault="00A7735F" w:rsidP="00A7735F">
      <w:pPr>
        <w:rPr>
          <w:rStyle w:val="HTML1"/>
          <w:rFonts w:asciiTheme="minorHAnsi" w:eastAsiaTheme="minorHAnsi" w:hAnsiTheme="minorHAnsi" w:cstheme="minorHAnsi"/>
          <w:iCs/>
          <w:spacing w:val="2"/>
          <w:sz w:val="22"/>
          <w:szCs w:val="22"/>
        </w:rPr>
      </w:pPr>
      <w:r w:rsidRPr="00A7735F">
        <w:rPr>
          <w:rStyle w:val="HTML1"/>
          <w:rFonts w:asciiTheme="minorHAnsi" w:eastAsiaTheme="minorHAnsi" w:hAnsiTheme="minorHAnsi" w:cstheme="minorHAnsi"/>
          <w:iCs/>
          <w:spacing w:val="2"/>
          <w:sz w:val="22"/>
          <w:szCs w:val="22"/>
        </w:rPr>
        <w:t>В этом примере feature-branch-1 и feature-branch-2 являются ветками, которые были слиты с master. master и develop это текущая ветка и ветка, которая еще не была слита с master.</w:t>
      </w:r>
    </w:p>
    <w:p w14:paraId="78DB3459" w14:textId="77777777" w:rsidR="00A7735F" w:rsidRPr="00A7735F" w:rsidRDefault="00A7735F" w:rsidP="00A7735F">
      <w:pPr>
        <w:rPr>
          <w:rStyle w:val="HTML1"/>
          <w:rFonts w:asciiTheme="minorHAnsi" w:eastAsiaTheme="minorHAnsi" w:hAnsiTheme="minorHAnsi" w:cstheme="minorHAnsi"/>
          <w:iCs/>
          <w:spacing w:val="2"/>
          <w:sz w:val="22"/>
          <w:szCs w:val="22"/>
        </w:rPr>
      </w:pPr>
    </w:p>
    <w:p w14:paraId="3294E146" w14:textId="08CA74DA" w:rsidR="000D6C20" w:rsidRPr="00174E31" w:rsidRDefault="00A7735F" w:rsidP="00A7735F">
      <w:pPr>
        <w:rPr>
          <w:rFonts w:cstheme="minorHAnsi"/>
          <w:b/>
          <w:iCs/>
        </w:rPr>
      </w:pPr>
      <w:r w:rsidRPr="00A7735F">
        <w:rPr>
          <w:rStyle w:val="HTML1"/>
          <w:rFonts w:asciiTheme="minorHAnsi" w:eastAsiaTheme="minorHAnsi" w:hAnsiTheme="minorHAnsi" w:cstheme="minorHAnsi"/>
          <w:iCs/>
          <w:spacing w:val="2"/>
          <w:sz w:val="22"/>
          <w:szCs w:val="22"/>
        </w:rPr>
        <w:t>Эта команда полезна, когда вы хотите увидеть список веток, которые успешно были слиты в ветку master или другую ветку. Она может помочь вам отслеживать прогресс интеграции изменений из разных веток в основную ветку вашего проекта.</w:t>
      </w:r>
    </w:p>
    <w:p w14:paraId="63FF8630" w14:textId="77777777" w:rsidR="00395585" w:rsidRPr="00395585" w:rsidRDefault="00395585" w:rsidP="00C7518C">
      <w:pPr>
        <w:pStyle w:val="2"/>
      </w:pPr>
      <w:r w:rsidRPr="00395585">
        <w:cr/>
      </w:r>
      <w:r w:rsidRPr="00395585">
        <w:rPr>
          <w:lang w:val="en-US"/>
        </w:rPr>
        <w:t>Q</w:t>
      </w:r>
      <w:r w:rsidRPr="00395585">
        <w:t>31. Как вы будете разрешать конфликты в Git?</w:t>
      </w:r>
    </w:p>
    <w:p w14:paraId="04074F8B" w14:textId="27A24749" w:rsidR="00A7735F" w:rsidRPr="00A7735F" w:rsidRDefault="00395585" w:rsidP="00A7735F">
      <w:pPr>
        <w:rPr>
          <w:rFonts w:cstheme="minorHAnsi"/>
          <w:iCs/>
        </w:rPr>
      </w:pPr>
      <w:r w:rsidRPr="00395585">
        <w:rPr>
          <w:rFonts w:cstheme="minorHAnsi"/>
          <w:b/>
          <w:iCs/>
        </w:rPr>
        <w:cr/>
      </w:r>
      <w:r w:rsidR="00A7735F" w:rsidRPr="00A7735F">
        <w:t xml:space="preserve"> </w:t>
      </w:r>
      <w:r w:rsidR="00A7735F" w:rsidRPr="00A7735F">
        <w:rPr>
          <w:rFonts w:cstheme="minorHAnsi"/>
          <w:iCs/>
        </w:rPr>
        <w:t xml:space="preserve">Разрешение конфликтов в Git </w:t>
      </w:r>
      <w:r w:rsidR="006F3D77">
        <w:rPr>
          <w:rFonts w:cstheme="minorHAnsi"/>
          <w:iCs/>
        </w:rPr>
        <w:t>-</w:t>
      </w:r>
      <w:r w:rsidR="00A7735F" w:rsidRPr="00A7735F">
        <w:rPr>
          <w:rFonts w:cstheme="minorHAnsi"/>
          <w:iCs/>
        </w:rPr>
        <w:t xml:space="preserve"> это процесс устранения несовместимости изменений, сделанных в одном и том же месте в разных ветках или ветке и базовой ветке. Вот простой шаг за шагом способ разрешения конфликтов в Git:</w:t>
      </w:r>
    </w:p>
    <w:p w14:paraId="278338A7" w14:textId="77777777" w:rsidR="00A7735F" w:rsidRPr="00A7735F" w:rsidRDefault="00A7735F" w:rsidP="00A7735F">
      <w:pPr>
        <w:rPr>
          <w:rFonts w:cstheme="minorHAnsi"/>
          <w:iCs/>
        </w:rPr>
      </w:pPr>
    </w:p>
    <w:p w14:paraId="40A7DCC4" w14:textId="3F26CB63" w:rsidR="00A7735F" w:rsidRPr="00B0334B" w:rsidRDefault="00A7735F" w:rsidP="0098149F">
      <w:pPr>
        <w:pStyle w:val="a3"/>
        <w:numPr>
          <w:ilvl w:val="0"/>
          <w:numId w:val="198"/>
        </w:numPr>
        <w:rPr>
          <w:rFonts w:cstheme="minorHAnsi"/>
          <w:iCs/>
        </w:rPr>
      </w:pPr>
      <w:r w:rsidRPr="00B0334B">
        <w:rPr>
          <w:rFonts w:cstheme="minorHAnsi"/>
          <w:iCs/>
        </w:rPr>
        <w:t xml:space="preserve">Обновите вашу ветку: Перед началом разрешения конфликтов убедитесь, что ваша ветка актуальна и содержит все последние изменения. Выполните команду git pull или git </w:t>
      </w:r>
      <w:r w:rsidR="00B0334B" w:rsidRPr="00B0334B">
        <w:rPr>
          <w:rFonts w:cstheme="minorHAnsi"/>
          <w:iCs/>
        </w:rPr>
        <w:t>fetch для получения обновлений.</w:t>
      </w:r>
    </w:p>
    <w:p w14:paraId="155D4E4A" w14:textId="0D240B31" w:rsidR="00A7735F" w:rsidRPr="00B0334B" w:rsidRDefault="00A7735F" w:rsidP="0098149F">
      <w:pPr>
        <w:pStyle w:val="a3"/>
        <w:numPr>
          <w:ilvl w:val="0"/>
          <w:numId w:val="198"/>
        </w:numPr>
        <w:rPr>
          <w:rFonts w:cstheme="minorHAnsi"/>
          <w:iCs/>
        </w:rPr>
      </w:pPr>
      <w:r w:rsidRPr="00B0334B">
        <w:rPr>
          <w:rFonts w:cstheme="minorHAnsi"/>
          <w:iCs/>
        </w:rPr>
        <w:t>Переключитесь на ветку с конфликтом: Используйте команду git checkout для переключения на ве</w:t>
      </w:r>
      <w:r w:rsidR="00B0334B" w:rsidRPr="00B0334B">
        <w:rPr>
          <w:rFonts w:cstheme="minorHAnsi"/>
          <w:iCs/>
        </w:rPr>
        <w:t>тку, в которой возник конфликт.</w:t>
      </w:r>
    </w:p>
    <w:p w14:paraId="56008D2E" w14:textId="7A9085B7" w:rsidR="00A7735F" w:rsidRPr="00B0334B" w:rsidRDefault="00A7735F" w:rsidP="0098149F">
      <w:pPr>
        <w:pStyle w:val="a3"/>
        <w:numPr>
          <w:ilvl w:val="0"/>
          <w:numId w:val="198"/>
        </w:numPr>
        <w:rPr>
          <w:rFonts w:cstheme="minorHAnsi"/>
          <w:iCs/>
        </w:rPr>
      </w:pPr>
      <w:r w:rsidRPr="00B0334B">
        <w:rPr>
          <w:rFonts w:cstheme="minorHAnsi"/>
          <w:iCs/>
        </w:rPr>
        <w:t>Выполните слияние изменений: Используйте команду git merge или git rebase для объединения изменений из другой ветки с текущей веткой. Если возник конфликт, G</w:t>
      </w:r>
      <w:r w:rsidR="00B0334B" w:rsidRPr="00B0334B">
        <w:rPr>
          <w:rFonts w:cstheme="minorHAnsi"/>
          <w:iCs/>
        </w:rPr>
        <w:t>it остановится и сообщит о нем.</w:t>
      </w:r>
    </w:p>
    <w:p w14:paraId="04E3A18A" w14:textId="0C497D87" w:rsidR="00A7735F" w:rsidRPr="00B0334B" w:rsidRDefault="00A7735F" w:rsidP="0098149F">
      <w:pPr>
        <w:pStyle w:val="a3"/>
        <w:numPr>
          <w:ilvl w:val="0"/>
          <w:numId w:val="198"/>
        </w:numPr>
        <w:rPr>
          <w:rFonts w:cstheme="minorHAnsi"/>
          <w:iCs/>
        </w:rPr>
      </w:pPr>
      <w:r w:rsidRPr="00B0334B">
        <w:rPr>
          <w:rFonts w:cstheme="minorHAnsi"/>
          <w:iCs/>
        </w:rPr>
        <w:t>Откройте конфликтные файлы: Откройте файлы, в которых произошел конфликт, с помощью редактора кода. Конфликтные области будут выделены специальными маркерами, обозначающими начало &lt;&lt;&lt;&lt;&lt;&lt;&lt; HEA</w:t>
      </w:r>
      <w:r w:rsidR="00B0334B" w:rsidRPr="00B0334B">
        <w:rPr>
          <w:rFonts w:cstheme="minorHAnsi"/>
          <w:iCs/>
        </w:rPr>
        <w:t>D, конец &gt;&gt;&gt;&gt;&gt;&gt;&gt; и &lt;имя ветки&gt;.</w:t>
      </w:r>
    </w:p>
    <w:p w14:paraId="6F158EC5" w14:textId="7C743FCF" w:rsidR="00A7735F" w:rsidRPr="00B0334B" w:rsidRDefault="00A7735F" w:rsidP="0098149F">
      <w:pPr>
        <w:pStyle w:val="a3"/>
        <w:numPr>
          <w:ilvl w:val="0"/>
          <w:numId w:val="198"/>
        </w:numPr>
        <w:rPr>
          <w:rFonts w:cstheme="minorHAnsi"/>
          <w:iCs/>
        </w:rPr>
      </w:pPr>
      <w:r w:rsidRPr="00B0334B">
        <w:rPr>
          <w:rFonts w:cstheme="minorHAnsi"/>
          <w:iCs/>
        </w:rPr>
        <w:t>Разрешите конфликты в редакторе кода: Внимательно изучите изменения вокруг маркеров конфликтов и решите, какое содержимое должно быть сохранено. Удалите ненужные маркеры конфликта и соедините ваши измен</w:t>
      </w:r>
      <w:r w:rsidR="00B0334B" w:rsidRPr="00B0334B">
        <w:rPr>
          <w:rFonts w:cstheme="minorHAnsi"/>
          <w:iCs/>
        </w:rPr>
        <w:t>ения в одну совместимую версию.</w:t>
      </w:r>
    </w:p>
    <w:p w14:paraId="5D56A3BA" w14:textId="41C73A42" w:rsidR="00A7735F" w:rsidRPr="00B0334B" w:rsidRDefault="00A7735F" w:rsidP="0098149F">
      <w:pPr>
        <w:pStyle w:val="a3"/>
        <w:numPr>
          <w:ilvl w:val="0"/>
          <w:numId w:val="198"/>
        </w:numPr>
        <w:rPr>
          <w:rFonts w:cstheme="minorHAnsi"/>
          <w:iCs/>
        </w:rPr>
      </w:pPr>
      <w:r w:rsidRPr="00B0334B">
        <w:rPr>
          <w:rFonts w:cstheme="minorHAnsi"/>
          <w:iCs/>
        </w:rPr>
        <w:t xml:space="preserve">Сохраните изменения: После разрешения конфликтов сохраните </w:t>
      </w:r>
      <w:r w:rsidR="00B0334B" w:rsidRPr="00B0334B">
        <w:rPr>
          <w:rFonts w:cstheme="minorHAnsi"/>
          <w:iCs/>
        </w:rPr>
        <w:t>файлы и закройте редактор кода.</w:t>
      </w:r>
    </w:p>
    <w:p w14:paraId="60DA5C64" w14:textId="7D88B5ED" w:rsidR="00A7735F" w:rsidRPr="00B0334B" w:rsidRDefault="00A7735F" w:rsidP="0098149F">
      <w:pPr>
        <w:pStyle w:val="a3"/>
        <w:numPr>
          <w:ilvl w:val="0"/>
          <w:numId w:val="198"/>
        </w:numPr>
        <w:rPr>
          <w:rFonts w:cstheme="minorHAnsi"/>
          <w:iCs/>
        </w:rPr>
      </w:pPr>
      <w:r w:rsidRPr="00B0334B">
        <w:rPr>
          <w:rFonts w:cstheme="minorHAnsi"/>
          <w:iCs/>
        </w:rPr>
        <w:t>Закоммитьте разрешение конфликта: Используйте команду git add для добавления измененных файлов в индекс, а затем выполните команду git commit для</w:t>
      </w:r>
      <w:r w:rsidR="00B0334B" w:rsidRPr="00B0334B">
        <w:rPr>
          <w:rFonts w:cstheme="minorHAnsi"/>
          <w:iCs/>
        </w:rPr>
        <w:t xml:space="preserve"> фиксации разрешения конфликта.</w:t>
      </w:r>
    </w:p>
    <w:p w14:paraId="7FF567E1" w14:textId="1B4209C2" w:rsidR="00A7735F" w:rsidRPr="00B0334B" w:rsidRDefault="00A7735F" w:rsidP="0098149F">
      <w:pPr>
        <w:pStyle w:val="a3"/>
        <w:numPr>
          <w:ilvl w:val="0"/>
          <w:numId w:val="198"/>
        </w:numPr>
        <w:rPr>
          <w:rFonts w:cstheme="minorHAnsi"/>
          <w:iCs/>
        </w:rPr>
      </w:pPr>
      <w:r w:rsidRPr="00B0334B">
        <w:rPr>
          <w:rFonts w:cstheme="minorHAnsi"/>
          <w:iCs/>
        </w:rPr>
        <w:t>Продолжите слияние или перебазирование: Если вам нужно было выполнить git merge или git rebase, после разрешения конфликтов вы можете продолжить слияние с помощью git merge --cont</w:t>
      </w:r>
      <w:r w:rsidR="00B0334B" w:rsidRPr="00B0334B">
        <w:rPr>
          <w:rFonts w:cstheme="minorHAnsi"/>
          <w:iCs/>
        </w:rPr>
        <w:t>inue или git rebase --continue.</w:t>
      </w:r>
    </w:p>
    <w:p w14:paraId="65E18255" w14:textId="484EE591" w:rsidR="00A7735F" w:rsidRPr="00B0334B" w:rsidRDefault="00A7735F" w:rsidP="0098149F">
      <w:pPr>
        <w:pStyle w:val="a3"/>
        <w:numPr>
          <w:ilvl w:val="0"/>
          <w:numId w:val="198"/>
        </w:numPr>
        <w:rPr>
          <w:rFonts w:cstheme="minorHAnsi"/>
          <w:iCs/>
        </w:rPr>
      </w:pPr>
      <w:r w:rsidRPr="00B0334B">
        <w:rPr>
          <w:rFonts w:cstheme="minorHAnsi"/>
          <w:iCs/>
        </w:rPr>
        <w:t>Проверьте результат: Проверьте результат разрешения конфликта, убедитесь, что все измен</w:t>
      </w:r>
      <w:r w:rsidR="00B0334B" w:rsidRPr="00B0334B">
        <w:rPr>
          <w:rFonts w:cstheme="minorHAnsi"/>
          <w:iCs/>
        </w:rPr>
        <w:t>ения были правильно объединены.</w:t>
      </w:r>
    </w:p>
    <w:p w14:paraId="1751D3F1" w14:textId="19F64D70" w:rsidR="00A7735F" w:rsidRPr="00B0334B" w:rsidRDefault="00A7735F" w:rsidP="0098149F">
      <w:pPr>
        <w:pStyle w:val="a3"/>
        <w:numPr>
          <w:ilvl w:val="0"/>
          <w:numId w:val="198"/>
        </w:numPr>
        <w:rPr>
          <w:rFonts w:cstheme="minorHAnsi"/>
          <w:iCs/>
        </w:rPr>
      </w:pPr>
      <w:r w:rsidRPr="00B0334B">
        <w:rPr>
          <w:rFonts w:cstheme="minorHAnsi"/>
          <w:iCs/>
        </w:rPr>
        <w:t>Повторите по необходимости: Повторяйте процесс, если в ветке возникли другие конфликты.</w:t>
      </w:r>
    </w:p>
    <w:p w14:paraId="393C8EF5" w14:textId="77777777" w:rsidR="00A7735F" w:rsidRPr="00A7735F" w:rsidRDefault="00A7735F" w:rsidP="00A7735F">
      <w:pPr>
        <w:rPr>
          <w:rFonts w:cstheme="minorHAnsi"/>
          <w:iCs/>
        </w:rPr>
      </w:pPr>
    </w:p>
    <w:p w14:paraId="287FF099" w14:textId="77777777" w:rsidR="00A7735F" w:rsidRDefault="00A7735F" w:rsidP="00A7735F">
      <w:pPr>
        <w:rPr>
          <w:rFonts w:cstheme="minorHAnsi"/>
          <w:iCs/>
        </w:rPr>
      </w:pPr>
      <w:r w:rsidRPr="00A7735F">
        <w:rPr>
          <w:rFonts w:cstheme="minorHAnsi"/>
          <w:iCs/>
        </w:rPr>
        <w:t xml:space="preserve">Разрешение конфликтов может быть сложным, поэтому важно тщательно просмотреть и понять изменения и принять обоснованные решения при объединении кода из разных веток. </w:t>
      </w:r>
    </w:p>
    <w:p w14:paraId="1383516F" w14:textId="479E8C7A" w:rsidR="00395585" w:rsidRPr="00395585" w:rsidRDefault="00395585" w:rsidP="00C7518C">
      <w:pPr>
        <w:pStyle w:val="2"/>
      </w:pPr>
      <w:r w:rsidRPr="00395585">
        <w:cr/>
      </w:r>
      <w:r w:rsidRPr="00395585">
        <w:rPr>
          <w:lang w:val="en-US"/>
        </w:rPr>
        <w:t>Q</w:t>
      </w:r>
      <w:r w:rsidRPr="00395585">
        <w:t>32. Что лучше всего сделать в случае неработающего коммита: создать дополнительный коммит ИЛИ изменить существующий коммит?</w:t>
      </w:r>
    </w:p>
    <w:p w14:paraId="7A2364E6" w14:textId="022BD9E7" w:rsidR="00A7735F" w:rsidRPr="00A7735F" w:rsidRDefault="00395585" w:rsidP="00A7735F">
      <w:pPr>
        <w:rPr>
          <w:rFonts w:cstheme="minorHAnsi"/>
          <w:iCs/>
        </w:rPr>
      </w:pPr>
      <w:r w:rsidRPr="00395585">
        <w:rPr>
          <w:rFonts w:cstheme="minorHAnsi"/>
          <w:b/>
          <w:iCs/>
        </w:rPr>
        <w:cr/>
      </w:r>
      <w:r w:rsidR="00A7735F" w:rsidRPr="00A7735F">
        <w:rPr>
          <w:rFonts w:cstheme="minorHAnsi"/>
          <w:iCs/>
        </w:rPr>
        <w:t>В случае неработающего коммита, лучше всего изменить существующий коммит, а не создавать дополнительный коммит. Преимущества изменения существующего коммита:</w:t>
      </w:r>
    </w:p>
    <w:p w14:paraId="3AE2C816" w14:textId="77777777" w:rsidR="00A7735F" w:rsidRPr="00A7735F" w:rsidRDefault="00A7735F" w:rsidP="00A7735F">
      <w:pPr>
        <w:rPr>
          <w:rFonts w:cstheme="minorHAnsi"/>
          <w:iCs/>
        </w:rPr>
      </w:pPr>
    </w:p>
    <w:p w14:paraId="369E3D4B" w14:textId="127DB0ED" w:rsidR="00A7735F" w:rsidRPr="00B0334B" w:rsidRDefault="00A7735F" w:rsidP="0098149F">
      <w:pPr>
        <w:pStyle w:val="a3"/>
        <w:numPr>
          <w:ilvl w:val="0"/>
          <w:numId w:val="199"/>
        </w:numPr>
        <w:rPr>
          <w:rFonts w:cstheme="minorHAnsi"/>
          <w:iCs/>
        </w:rPr>
      </w:pPr>
      <w:r w:rsidRPr="00B0334B">
        <w:rPr>
          <w:rFonts w:cstheme="minorHAnsi"/>
          <w:iCs/>
        </w:rPr>
        <w:t>История коммитов остается чистой: Изменение существующего коммита позволяет сохранить линейную историю коммитов без дополнительных веток или ветвлений, которые могут усло</w:t>
      </w:r>
      <w:r w:rsidR="00B0334B" w:rsidRPr="00B0334B">
        <w:rPr>
          <w:rFonts w:cstheme="minorHAnsi"/>
          <w:iCs/>
        </w:rPr>
        <w:t>жнить чтение истории изменений.</w:t>
      </w:r>
    </w:p>
    <w:p w14:paraId="3E871D68" w14:textId="1FFE1489" w:rsidR="00A7735F" w:rsidRPr="00B0334B" w:rsidRDefault="00A7735F" w:rsidP="0098149F">
      <w:pPr>
        <w:pStyle w:val="a3"/>
        <w:numPr>
          <w:ilvl w:val="0"/>
          <w:numId w:val="199"/>
        </w:numPr>
        <w:rPr>
          <w:rFonts w:cstheme="minorHAnsi"/>
          <w:iCs/>
        </w:rPr>
      </w:pPr>
      <w:r w:rsidRPr="00B0334B">
        <w:rPr>
          <w:rFonts w:cstheme="minorHAnsi"/>
          <w:iCs/>
        </w:rPr>
        <w:t>Точность и целостность исторических изменений: Изменение коммита позволяет внести необходимые исправления непосредственно в исторические изменения, в то время как создание дополнительного коммита приведет к дублированию кода или неверным представл</w:t>
      </w:r>
      <w:r w:rsidR="00B0334B" w:rsidRPr="00B0334B">
        <w:rPr>
          <w:rFonts w:cstheme="minorHAnsi"/>
          <w:iCs/>
        </w:rPr>
        <w:t>ениям о выполненных изменениях.</w:t>
      </w:r>
    </w:p>
    <w:p w14:paraId="27244C70" w14:textId="3144A471" w:rsidR="00A7735F" w:rsidRPr="00B0334B" w:rsidRDefault="00A7735F" w:rsidP="0098149F">
      <w:pPr>
        <w:pStyle w:val="a3"/>
        <w:numPr>
          <w:ilvl w:val="0"/>
          <w:numId w:val="199"/>
        </w:numPr>
        <w:rPr>
          <w:rFonts w:cstheme="minorHAnsi"/>
          <w:iCs/>
        </w:rPr>
      </w:pPr>
      <w:r w:rsidRPr="00B0334B">
        <w:rPr>
          <w:rFonts w:cstheme="minorHAnsi"/>
          <w:iCs/>
        </w:rPr>
        <w:t>Чистый иструктурированный код: Изменение существующего коммита помогает поддерживать чистоту иструктурированного кода, поскольку вы можете внести все необходимые исправления и отформатировать код в одном коммите, без со</w:t>
      </w:r>
      <w:r w:rsidR="00B0334B" w:rsidRPr="00B0334B">
        <w:rPr>
          <w:rFonts w:cstheme="minorHAnsi"/>
          <w:iCs/>
        </w:rPr>
        <w:t>здания дополнительных коммитов.</w:t>
      </w:r>
    </w:p>
    <w:p w14:paraId="36952966" w14:textId="4DEEA517" w:rsidR="00A7735F" w:rsidRPr="00B0334B" w:rsidRDefault="00A7735F" w:rsidP="0098149F">
      <w:pPr>
        <w:pStyle w:val="a3"/>
        <w:numPr>
          <w:ilvl w:val="0"/>
          <w:numId w:val="199"/>
        </w:numPr>
        <w:rPr>
          <w:rFonts w:cstheme="minorHAnsi"/>
          <w:iCs/>
        </w:rPr>
      </w:pPr>
      <w:r w:rsidRPr="00B0334B">
        <w:rPr>
          <w:rFonts w:cstheme="minorHAnsi"/>
          <w:iCs/>
        </w:rPr>
        <w:t>Удобство для других разработчиков: Изменение существующего коммита считается более чистым подходом, так как позволяет другим разработчикам лучше понять, что произошло и какие изменения были внесены.</w:t>
      </w:r>
    </w:p>
    <w:p w14:paraId="1361F730" w14:textId="77777777" w:rsidR="00A7735F" w:rsidRPr="00A7735F" w:rsidRDefault="00A7735F" w:rsidP="00A7735F">
      <w:pPr>
        <w:rPr>
          <w:rFonts w:cstheme="minorHAnsi"/>
          <w:iCs/>
        </w:rPr>
      </w:pPr>
    </w:p>
    <w:p w14:paraId="3054AAB4" w14:textId="7285832D" w:rsidR="00A7735F" w:rsidRPr="00A7735F" w:rsidRDefault="00A7735F" w:rsidP="00A7735F">
      <w:pPr>
        <w:rPr>
          <w:rFonts w:cstheme="minorHAnsi"/>
          <w:iCs/>
        </w:rPr>
      </w:pPr>
      <w:r w:rsidRPr="00A7735F">
        <w:rPr>
          <w:rFonts w:cstheme="minorHAnsi"/>
          <w:iCs/>
        </w:rPr>
        <w:t>Для изменения существующего коммита можно использовать команду git commit --amend. Эта команда позволяет внести изменения в последний коммит, создавая новую версию этого коммита с исправлениями или другими изменениями.</w:t>
      </w:r>
    </w:p>
    <w:p w14:paraId="3B25930F" w14:textId="77777777" w:rsidR="00A7735F" w:rsidRPr="00A7735F" w:rsidRDefault="00A7735F" w:rsidP="00A7735F">
      <w:pPr>
        <w:rPr>
          <w:rFonts w:cstheme="minorHAnsi"/>
          <w:iCs/>
        </w:rPr>
      </w:pPr>
    </w:p>
    <w:p w14:paraId="2BCA0EB5" w14:textId="2B876DDC" w:rsidR="000D6C20" w:rsidRPr="00174E31" w:rsidRDefault="00A7735F" w:rsidP="00A7735F">
      <w:pPr>
        <w:rPr>
          <w:rFonts w:cstheme="minorHAnsi"/>
          <w:b/>
          <w:iCs/>
        </w:rPr>
      </w:pPr>
      <w:r w:rsidRPr="00A7735F">
        <w:rPr>
          <w:rFonts w:cstheme="minorHAnsi"/>
          <w:iCs/>
        </w:rPr>
        <w:t>Безусловно, есть случаи, когда создание нового коммита может быть неизбежным именно для устранения проблемы или добавления функциональности. Но, в общем случае, изменение существующего коммита является предпочтительным вариантом, поскольку это способствует чистоте истории и улучшает удобство чтения изменений.</w:t>
      </w:r>
    </w:p>
    <w:p w14:paraId="06E27B69" w14:textId="77777777" w:rsidR="00395585" w:rsidRPr="00395585" w:rsidRDefault="00395585" w:rsidP="00C7518C">
      <w:pPr>
        <w:pStyle w:val="2"/>
      </w:pPr>
      <w:r w:rsidRPr="00395585">
        <w:cr/>
      </w:r>
      <w:r w:rsidRPr="00395585">
        <w:rPr>
          <w:lang w:val="en-US"/>
        </w:rPr>
        <w:t>Q</w:t>
      </w:r>
      <w:r w:rsidRPr="00395585">
        <w:t>33. Как отменить неверный коммит, который уже отправлен?</w:t>
      </w:r>
    </w:p>
    <w:p w14:paraId="0786EE09" w14:textId="5780ED52" w:rsidR="00A7735F" w:rsidRPr="00A7735F" w:rsidRDefault="00395585" w:rsidP="00A7735F">
      <w:pPr>
        <w:rPr>
          <w:rFonts w:cstheme="minorHAnsi"/>
          <w:iCs/>
        </w:rPr>
      </w:pPr>
      <w:r w:rsidRPr="00395585">
        <w:rPr>
          <w:rFonts w:cstheme="minorHAnsi"/>
          <w:b/>
          <w:iCs/>
        </w:rPr>
        <w:cr/>
      </w:r>
      <w:r w:rsidR="00A7735F" w:rsidRPr="00A7735F">
        <w:rPr>
          <w:rFonts w:cstheme="minorHAnsi"/>
          <w:iCs/>
        </w:rPr>
        <w:t>Если вы уже отправили неверный коммит и хотите его отменить, вам нужно использовать команду git revert. Данная команда создает новый коммит, который обратно отменяет изменения, внесенные указанным коммитом. Это предпочтительный способ отмены изменений в уже отправленном коммите, поскольку он сохраняет историю изменений и предоставляет ясную документацию о том, что было изменено и отменено.</w:t>
      </w:r>
    </w:p>
    <w:p w14:paraId="5E668571" w14:textId="77777777" w:rsidR="00A7735F" w:rsidRPr="00A7735F" w:rsidRDefault="00A7735F" w:rsidP="00A7735F">
      <w:pPr>
        <w:rPr>
          <w:rFonts w:cstheme="minorHAnsi"/>
          <w:iCs/>
        </w:rPr>
      </w:pPr>
    </w:p>
    <w:p w14:paraId="1E1A2668" w14:textId="2D4BDA9E" w:rsidR="00A7735F" w:rsidRPr="00A7735F" w:rsidRDefault="00A7735F" w:rsidP="00A7735F">
      <w:pPr>
        <w:rPr>
          <w:rFonts w:cstheme="minorHAnsi"/>
          <w:iCs/>
        </w:rPr>
      </w:pPr>
      <w:r w:rsidRPr="00A7735F">
        <w:rPr>
          <w:rFonts w:cstheme="minorHAnsi"/>
          <w:iCs/>
        </w:rPr>
        <w:t>Вот как использовать git revert для отмены коммита:</w:t>
      </w:r>
    </w:p>
    <w:p w14:paraId="6C401BE6" w14:textId="77777777" w:rsidR="00A7735F" w:rsidRPr="00A7735F" w:rsidRDefault="00A7735F" w:rsidP="00A7735F">
      <w:pPr>
        <w:rPr>
          <w:rFonts w:cstheme="minorHAnsi"/>
          <w:iCs/>
        </w:rPr>
      </w:pPr>
    </w:p>
    <w:p w14:paraId="727B48A1" w14:textId="7F0927F3" w:rsidR="00A7735F" w:rsidRPr="00B0334B" w:rsidRDefault="00A7735F" w:rsidP="0098149F">
      <w:pPr>
        <w:pStyle w:val="a3"/>
        <w:numPr>
          <w:ilvl w:val="0"/>
          <w:numId w:val="200"/>
        </w:numPr>
        <w:rPr>
          <w:rFonts w:cstheme="minorHAnsi"/>
          <w:iCs/>
        </w:rPr>
      </w:pPr>
      <w:r w:rsidRPr="00B0334B">
        <w:rPr>
          <w:rFonts w:cstheme="minorHAnsi"/>
          <w:iCs/>
        </w:rPr>
        <w:t>Откройте терминал и перейдите в рабочую директорию вашего проекта.</w:t>
      </w:r>
    </w:p>
    <w:p w14:paraId="7E9E2EE9" w14:textId="68CEF6E8" w:rsidR="00A7735F" w:rsidRPr="00B0334B" w:rsidRDefault="00A7735F" w:rsidP="0098149F">
      <w:pPr>
        <w:pStyle w:val="a3"/>
        <w:numPr>
          <w:ilvl w:val="0"/>
          <w:numId w:val="200"/>
        </w:numPr>
        <w:rPr>
          <w:rFonts w:cstheme="minorHAnsi"/>
          <w:iCs/>
        </w:rPr>
      </w:pPr>
      <w:r w:rsidRPr="00B0334B">
        <w:rPr>
          <w:rFonts w:cstheme="minorHAnsi"/>
          <w:iCs/>
        </w:rPr>
        <w:t>Выполните команду git log, чтобы получить список коммитов. Скопируйте идентификатор (хэш) коммита, который вы хотите отменить.</w:t>
      </w:r>
    </w:p>
    <w:p w14:paraId="157AAC8A" w14:textId="72E6EF2F" w:rsidR="00A7735F" w:rsidRPr="00B0334B" w:rsidRDefault="00A7735F" w:rsidP="0098149F">
      <w:pPr>
        <w:pStyle w:val="a3"/>
        <w:numPr>
          <w:ilvl w:val="0"/>
          <w:numId w:val="200"/>
        </w:numPr>
        <w:rPr>
          <w:rFonts w:cstheme="minorHAnsi"/>
          <w:iCs/>
        </w:rPr>
      </w:pPr>
      <w:r w:rsidRPr="00B0334B">
        <w:rPr>
          <w:rFonts w:cstheme="minorHAnsi"/>
          <w:iCs/>
        </w:rPr>
        <w:t>Выполните команду git revert &lt;commit_id&gt;, где &lt;commit_id&gt; это идентификатор коммита, который нужно отменить. Git создаст новый коммит, который отменяет изменения указанного коммита.</w:t>
      </w:r>
    </w:p>
    <w:p w14:paraId="1E39E268" w14:textId="0FAAC394" w:rsidR="00A7735F" w:rsidRPr="00B0334B" w:rsidRDefault="00A7735F" w:rsidP="0098149F">
      <w:pPr>
        <w:pStyle w:val="a3"/>
        <w:numPr>
          <w:ilvl w:val="0"/>
          <w:numId w:val="200"/>
        </w:numPr>
        <w:rPr>
          <w:rFonts w:cstheme="minorHAnsi"/>
          <w:iCs/>
        </w:rPr>
      </w:pPr>
      <w:r w:rsidRPr="00B0334B">
        <w:rPr>
          <w:rFonts w:cstheme="minorHAnsi"/>
          <w:iCs/>
        </w:rPr>
        <w:t>Введите сообщение коммита, чтобы описать, что именно вы отменили.</w:t>
      </w:r>
    </w:p>
    <w:p w14:paraId="2DAF7311" w14:textId="7C2C631E" w:rsidR="00A7735F" w:rsidRPr="00B0334B" w:rsidRDefault="00A7735F" w:rsidP="0098149F">
      <w:pPr>
        <w:pStyle w:val="a3"/>
        <w:numPr>
          <w:ilvl w:val="0"/>
          <w:numId w:val="200"/>
        </w:numPr>
        <w:rPr>
          <w:rFonts w:cstheme="minorHAnsi"/>
          <w:iCs/>
        </w:rPr>
      </w:pPr>
      <w:r w:rsidRPr="00B0334B">
        <w:rPr>
          <w:rFonts w:cstheme="minorHAnsi"/>
          <w:iCs/>
        </w:rPr>
        <w:t>Нажмите Enter, чтобы завершить процесс создания нового коммита отмены.</w:t>
      </w:r>
    </w:p>
    <w:p w14:paraId="3EDE315C" w14:textId="77777777" w:rsidR="00A7735F" w:rsidRPr="00A7735F" w:rsidRDefault="00A7735F" w:rsidP="00A7735F">
      <w:pPr>
        <w:rPr>
          <w:rFonts w:cstheme="minorHAnsi"/>
          <w:iCs/>
        </w:rPr>
      </w:pPr>
    </w:p>
    <w:p w14:paraId="6D187C9F" w14:textId="4708692D" w:rsidR="00A7735F" w:rsidRPr="00A7735F" w:rsidRDefault="00A7735F" w:rsidP="00A7735F">
      <w:pPr>
        <w:rPr>
          <w:rFonts w:cstheme="minorHAnsi"/>
          <w:iCs/>
        </w:rPr>
      </w:pPr>
      <w:r w:rsidRPr="00A7735F">
        <w:rPr>
          <w:rFonts w:cstheme="minorHAnsi"/>
          <w:iCs/>
        </w:rPr>
        <w:t>Обратите внимание, что git revert может создавать конфликты слияния, если коммит, который вы хотите отменить, вносит изменения, которые конфликтуют с другими коммитами в истории. В этом случае вам нужно будет разрешить конфликты слияния вручную.</w:t>
      </w:r>
    </w:p>
    <w:p w14:paraId="5F71D6AC" w14:textId="77777777" w:rsidR="00A7735F" w:rsidRPr="00A7735F" w:rsidRDefault="00A7735F" w:rsidP="00A7735F">
      <w:pPr>
        <w:rPr>
          <w:rFonts w:cstheme="minorHAnsi"/>
          <w:iCs/>
        </w:rPr>
      </w:pPr>
    </w:p>
    <w:p w14:paraId="403C1FA5" w14:textId="2BA26EF5" w:rsidR="00A7735F" w:rsidRDefault="00A7735F" w:rsidP="00A7735F">
      <w:pPr>
        <w:rPr>
          <w:rFonts w:cstheme="minorHAnsi"/>
          <w:iCs/>
        </w:rPr>
      </w:pPr>
      <w:r w:rsidRPr="00A7735F">
        <w:rPr>
          <w:rFonts w:cstheme="minorHAnsi"/>
          <w:iCs/>
        </w:rPr>
        <w:t xml:space="preserve">Помните, что после использования git revert изменения не будут удалены из истории коммитов, они просто будут отменены в новом коммите. </w:t>
      </w:r>
    </w:p>
    <w:p w14:paraId="0F71E17B" w14:textId="59A5F43C" w:rsidR="00395585" w:rsidRPr="00395585" w:rsidRDefault="00395585" w:rsidP="00C7518C">
      <w:pPr>
        <w:pStyle w:val="2"/>
      </w:pPr>
      <w:r w:rsidRPr="00395585">
        <w:cr/>
      </w:r>
      <w:r w:rsidRPr="00395585">
        <w:rPr>
          <w:lang w:val="en-US"/>
        </w:rPr>
        <w:t>Q</w:t>
      </w:r>
      <w:r w:rsidRPr="00395585">
        <w:t>34. Какова функциональность команды git cherry-pick?</w:t>
      </w:r>
    </w:p>
    <w:p w14:paraId="05DBFBB0" w14:textId="17B604C4" w:rsidR="00A7735F" w:rsidRPr="00A7735F" w:rsidRDefault="00395585" w:rsidP="00A7735F">
      <w:pPr>
        <w:rPr>
          <w:rFonts w:cstheme="minorHAnsi"/>
          <w:iCs/>
        </w:rPr>
      </w:pPr>
      <w:r w:rsidRPr="00395585">
        <w:rPr>
          <w:rFonts w:cstheme="minorHAnsi"/>
          <w:b/>
          <w:iCs/>
        </w:rPr>
        <w:cr/>
      </w:r>
      <w:r w:rsidR="00A7735F" w:rsidRPr="00A7735F">
        <w:rPr>
          <w:rFonts w:cstheme="minorHAnsi"/>
          <w:iCs/>
        </w:rPr>
        <w:t>Команда git cherry-pick в Git позволяет применять конкретные коммиты из одной ветки в другую. Функциональность git cherry-pick заключается в том, чтобы выбирать коммиты из одной ветки и применять их изменения в текущую ветку, создавая новый коммит с этими изменениями.</w:t>
      </w:r>
    </w:p>
    <w:p w14:paraId="635342A3" w14:textId="77777777" w:rsidR="00A7735F" w:rsidRPr="00A7735F" w:rsidRDefault="00A7735F" w:rsidP="00A7735F">
      <w:pPr>
        <w:rPr>
          <w:rFonts w:cstheme="minorHAnsi"/>
          <w:iCs/>
        </w:rPr>
      </w:pPr>
    </w:p>
    <w:p w14:paraId="0C304DCC" w14:textId="390BA609" w:rsidR="00A7735F" w:rsidRPr="00A7735F" w:rsidRDefault="00A7735F" w:rsidP="00A7735F">
      <w:pPr>
        <w:rPr>
          <w:rFonts w:cstheme="minorHAnsi"/>
          <w:iCs/>
        </w:rPr>
      </w:pPr>
      <w:r w:rsidRPr="00A7735F">
        <w:rPr>
          <w:rFonts w:cstheme="minorHAnsi"/>
          <w:iCs/>
        </w:rPr>
        <w:t>Вот как работает git cherry-pick:</w:t>
      </w:r>
    </w:p>
    <w:p w14:paraId="342531C6" w14:textId="77777777" w:rsidR="00A7735F" w:rsidRPr="00A7735F" w:rsidRDefault="00A7735F" w:rsidP="00A7735F">
      <w:pPr>
        <w:rPr>
          <w:rFonts w:cstheme="minorHAnsi"/>
          <w:iCs/>
        </w:rPr>
      </w:pPr>
    </w:p>
    <w:p w14:paraId="11F34848" w14:textId="3279148B" w:rsidR="00A7735F" w:rsidRPr="00B0334B" w:rsidRDefault="00A7735F" w:rsidP="0098149F">
      <w:pPr>
        <w:pStyle w:val="a3"/>
        <w:numPr>
          <w:ilvl w:val="0"/>
          <w:numId w:val="201"/>
        </w:numPr>
        <w:rPr>
          <w:rFonts w:cstheme="minorHAnsi"/>
          <w:iCs/>
        </w:rPr>
      </w:pPr>
      <w:r w:rsidRPr="00B0334B">
        <w:rPr>
          <w:rFonts w:cstheme="minorHAnsi"/>
          <w:iCs/>
        </w:rPr>
        <w:t>Откройте терминал и перейдите в рабочую директорию вашего проекта.</w:t>
      </w:r>
    </w:p>
    <w:p w14:paraId="3D28B358" w14:textId="279F7BAB" w:rsidR="00A7735F" w:rsidRPr="00B0334B" w:rsidRDefault="00A7735F" w:rsidP="0098149F">
      <w:pPr>
        <w:pStyle w:val="a3"/>
        <w:numPr>
          <w:ilvl w:val="0"/>
          <w:numId w:val="201"/>
        </w:numPr>
        <w:rPr>
          <w:rFonts w:cstheme="minorHAnsi"/>
          <w:iCs/>
        </w:rPr>
      </w:pPr>
      <w:r w:rsidRPr="00B0334B">
        <w:rPr>
          <w:rFonts w:cstheme="minorHAnsi"/>
          <w:iCs/>
        </w:rPr>
        <w:t>Убедитесь, что вы находитесь в ветке, в которую вы хотите применить изменения из другой ветки.</w:t>
      </w:r>
    </w:p>
    <w:p w14:paraId="5D7511DB" w14:textId="64753DF8" w:rsidR="00A7735F" w:rsidRPr="00B0334B" w:rsidRDefault="00A7735F" w:rsidP="0098149F">
      <w:pPr>
        <w:pStyle w:val="a3"/>
        <w:numPr>
          <w:ilvl w:val="0"/>
          <w:numId w:val="201"/>
        </w:numPr>
        <w:rPr>
          <w:rFonts w:cstheme="minorHAnsi"/>
          <w:iCs/>
        </w:rPr>
      </w:pPr>
      <w:r w:rsidRPr="00B0334B">
        <w:rPr>
          <w:rFonts w:cstheme="minorHAnsi"/>
          <w:iCs/>
        </w:rPr>
        <w:t>Выполните команду git log в ветке, из которой вы хотите взять коммиты, чтобы получить список коммитов.</w:t>
      </w:r>
    </w:p>
    <w:p w14:paraId="6F3AE50F" w14:textId="776080CB" w:rsidR="00A7735F" w:rsidRPr="00B0334B" w:rsidRDefault="00A7735F" w:rsidP="0098149F">
      <w:pPr>
        <w:pStyle w:val="a3"/>
        <w:numPr>
          <w:ilvl w:val="0"/>
          <w:numId w:val="201"/>
        </w:numPr>
        <w:rPr>
          <w:rFonts w:cstheme="minorHAnsi"/>
          <w:iCs/>
        </w:rPr>
      </w:pPr>
      <w:r w:rsidRPr="00B0334B">
        <w:rPr>
          <w:rFonts w:cstheme="minorHAnsi"/>
          <w:iCs/>
        </w:rPr>
        <w:t>Скопируйте идентификатор (хэш) коммита, который вы хотите применить.</w:t>
      </w:r>
    </w:p>
    <w:p w14:paraId="41725CDF" w14:textId="3D10F325" w:rsidR="00A7735F" w:rsidRPr="00B0334B" w:rsidRDefault="00A7735F" w:rsidP="0098149F">
      <w:pPr>
        <w:pStyle w:val="a3"/>
        <w:numPr>
          <w:ilvl w:val="0"/>
          <w:numId w:val="201"/>
        </w:numPr>
        <w:rPr>
          <w:rFonts w:cstheme="minorHAnsi"/>
          <w:iCs/>
        </w:rPr>
      </w:pPr>
      <w:r w:rsidRPr="00B0334B">
        <w:rPr>
          <w:rFonts w:cstheme="minorHAnsi"/>
          <w:iCs/>
        </w:rPr>
        <w:t>Выполните команду git cherry-pick &lt;commit_id&gt;, где &lt;commit_id&gt; это идентификатор коммита, который вы хотите применить. Git создаст новый коммит с изменениями этого коммита и применит его к текущей ветке.</w:t>
      </w:r>
    </w:p>
    <w:p w14:paraId="5B61AA8E" w14:textId="52758945" w:rsidR="00A7735F" w:rsidRPr="00B0334B" w:rsidRDefault="00A7735F" w:rsidP="0098149F">
      <w:pPr>
        <w:pStyle w:val="a3"/>
        <w:numPr>
          <w:ilvl w:val="0"/>
          <w:numId w:val="201"/>
        </w:numPr>
        <w:rPr>
          <w:rFonts w:cstheme="minorHAnsi"/>
          <w:iCs/>
        </w:rPr>
      </w:pPr>
      <w:r w:rsidRPr="00B0334B">
        <w:rPr>
          <w:rFonts w:cstheme="minorHAnsi"/>
          <w:iCs/>
        </w:rPr>
        <w:t>Введите сообщение коммита, чтобы описать примененные изменения.</w:t>
      </w:r>
    </w:p>
    <w:p w14:paraId="4CD8F7BB" w14:textId="3482F974" w:rsidR="00A7735F" w:rsidRPr="00B0334B" w:rsidRDefault="00A7735F" w:rsidP="0098149F">
      <w:pPr>
        <w:pStyle w:val="a3"/>
        <w:numPr>
          <w:ilvl w:val="0"/>
          <w:numId w:val="201"/>
        </w:numPr>
        <w:rPr>
          <w:rFonts w:cstheme="minorHAnsi"/>
          <w:iCs/>
        </w:rPr>
      </w:pPr>
      <w:r w:rsidRPr="00B0334B">
        <w:rPr>
          <w:rFonts w:cstheme="minorHAnsi"/>
          <w:iCs/>
        </w:rPr>
        <w:t>Нажмите Enter, чтобы завершить процесс создания нового коммита с примененными изменениями.</w:t>
      </w:r>
    </w:p>
    <w:p w14:paraId="3AA49B39" w14:textId="77777777" w:rsidR="00A7735F" w:rsidRPr="00A7735F" w:rsidRDefault="00A7735F" w:rsidP="00A7735F">
      <w:pPr>
        <w:rPr>
          <w:rFonts w:cstheme="minorHAnsi"/>
          <w:iCs/>
        </w:rPr>
      </w:pPr>
    </w:p>
    <w:p w14:paraId="57E3AED3" w14:textId="4D67F3C8" w:rsidR="00A7735F" w:rsidRPr="00A7735F" w:rsidRDefault="00A7735F" w:rsidP="00A7735F">
      <w:pPr>
        <w:rPr>
          <w:rFonts w:cstheme="minorHAnsi"/>
          <w:iCs/>
        </w:rPr>
      </w:pPr>
      <w:r w:rsidRPr="00A7735F">
        <w:rPr>
          <w:rFonts w:cstheme="minorHAnsi"/>
          <w:iCs/>
        </w:rPr>
        <w:t>Команда git cherry-pick полезна, когда вы хотите применить определенные изменения, внесенные в другую ветку, к текущей ветке, без необходимости слияния всей ветки. Она позволяет выбирать конкретные коммиты и применять их изменения отдельно.</w:t>
      </w:r>
    </w:p>
    <w:p w14:paraId="54B6BBAE" w14:textId="77777777" w:rsidR="00A7735F" w:rsidRPr="00A7735F" w:rsidRDefault="00A7735F" w:rsidP="00A7735F">
      <w:pPr>
        <w:rPr>
          <w:rFonts w:cstheme="minorHAnsi"/>
          <w:iCs/>
        </w:rPr>
      </w:pPr>
    </w:p>
    <w:p w14:paraId="22FAFF6A" w14:textId="25A59CE8" w:rsidR="000D6C20" w:rsidRPr="00174E31" w:rsidRDefault="00A7735F" w:rsidP="00A7735F">
      <w:pPr>
        <w:rPr>
          <w:rFonts w:cstheme="minorHAnsi"/>
          <w:b/>
          <w:iCs/>
        </w:rPr>
      </w:pPr>
      <w:r w:rsidRPr="00A7735F">
        <w:rPr>
          <w:rFonts w:cstheme="minorHAnsi"/>
          <w:iCs/>
        </w:rPr>
        <w:t>Однако, следует быть осторожным, применяя git cherry-pick, особенно при работе с конфликтующими изменениями. В таких случаях может потребоваться разрешение конфликтов слияния вручную.</w:t>
      </w:r>
    </w:p>
    <w:p w14:paraId="25542C52" w14:textId="77777777" w:rsidR="00395585" w:rsidRPr="00395585" w:rsidRDefault="00395585" w:rsidP="00C7518C">
      <w:pPr>
        <w:pStyle w:val="2"/>
      </w:pPr>
      <w:r w:rsidRPr="00395585">
        <w:cr/>
      </w:r>
      <w:r w:rsidRPr="00395585">
        <w:rPr>
          <w:lang w:val="en-US"/>
        </w:rPr>
        <w:t>Q</w:t>
      </w:r>
      <w:r w:rsidRPr="00395585">
        <w:t>35. Объясните шаги, необходимые для удаления файла из индекса git без удаления из локальной файловой системы?</w:t>
      </w:r>
    </w:p>
    <w:p w14:paraId="7B4E7046" w14:textId="6488B5E5" w:rsidR="00A7735F" w:rsidRPr="00A7735F" w:rsidRDefault="00395585" w:rsidP="00A7735F">
      <w:pPr>
        <w:rPr>
          <w:rFonts w:cstheme="minorHAnsi"/>
          <w:iCs/>
        </w:rPr>
      </w:pPr>
      <w:r w:rsidRPr="00395585">
        <w:rPr>
          <w:rFonts w:cstheme="minorHAnsi"/>
          <w:b/>
          <w:iCs/>
        </w:rPr>
        <w:cr/>
      </w:r>
      <w:r w:rsidR="00A7735F" w:rsidRPr="00A7735F">
        <w:rPr>
          <w:rFonts w:cstheme="minorHAnsi"/>
          <w:iCs/>
        </w:rPr>
        <w:t>Чтобы удалить файл из индекса Git, но не удалить его из локальной файловой системы, вы можете использовать команду git rm --cached &lt;file&gt;. Эта команда удаляет файл из индекса Git, но оставляет его в рабочей директории.</w:t>
      </w:r>
    </w:p>
    <w:p w14:paraId="0B36191B" w14:textId="77777777" w:rsidR="00A7735F" w:rsidRPr="00A7735F" w:rsidRDefault="00A7735F" w:rsidP="00A7735F">
      <w:pPr>
        <w:rPr>
          <w:rFonts w:cstheme="minorHAnsi"/>
          <w:iCs/>
        </w:rPr>
      </w:pPr>
    </w:p>
    <w:p w14:paraId="356DD509" w14:textId="77777777" w:rsidR="00A7735F" w:rsidRPr="00A7735F" w:rsidRDefault="00A7735F" w:rsidP="00A7735F">
      <w:pPr>
        <w:rPr>
          <w:rFonts w:cstheme="minorHAnsi"/>
          <w:iCs/>
        </w:rPr>
      </w:pPr>
      <w:r w:rsidRPr="00A7735F">
        <w:rPr>
          <w:rFonts w:cstheme="minorHAnsi"/>
          <w:iCs/>
        </w:rPr>
        <w:t>Вот шаги для удаления файла из индекса Git без удаления из локальной файловой системы:</w:t>
      </w:r>
    </w:p>
    <w:p w14:paraId="519284E6" w14:textId="77777777" w:rsidR="00A7735F" w:rsidRPr="00A7735F" w:rsidRDefault="00A7735F" w:rsidP="00A7735F">
      <w:pPr>
        <w:rPr>
          <w:rFonts w:cstheme="minorHAnsi"/>
          <w:iCs/>
        </w:rPr>
      </w:pPr>
    </w:p>
    <w:p w14:paraId="7D014218" w14:textId="55324A93" w:rsidR="00A7735F" w:rsidRPr="00B0334B" w:rsidRDefault="00A7735F" w:rsidP="0098149F">
      <w:pPr>
        <w:pStyle w:val="a3"/>
        <w:numPr>
          <w:ilvl w:val="0"/>
          <w:numId w:val="202"/>
        </w:numPr>
        <w:rPr>
          <w:rFonts w:cstheme="minorHAnsi"/>
          <w:iCs/>
        </w:rPr>
      </w:pPr>
      <w:r w:rsidRPr="00B0334B">
        <w:rPr>
          <w:rFonts w:cstheme="minorHAnsi"/>
          <w:iCs/>
        </w:rPr>
        <w:t>Откройте терминал и перейдите в рабочую директорию вашего проекта.</w:t>
      </w:r>
    </w:p>
    <w:p w14:paraId="34518B0E" w14:textId="4964F619" w:rsidR="00A7735F" w:rsidRPr="00B0334B" w:rsidRDefault="00A7735F" w:rsidP="0098149F">
      <w:pPr>
        <w:pStyle w:val="a3"/>
        <w:numPr>
          <w:ilvl w:val="0"/>
          <w:numId w:val="202"/>
        </w:numPr>
        <w:rPr>
          <w:rFonts w:cstheme="minorHAnsi"/>
          <w:iCs/>
        </w:rPr>
      </w:pPr>
      <w:r w:rsidRPr="00B0334B">
        <w:rPr>
          <w:rFonts w:cstheme="minorHAnsi"/>
          <w:iCs/>
        </w:rPr>
        <w:t>Выполните команду git rm --cached &lt;file&gt;, где &lt;file&gt; это путь к файлу, который вы хотите удалить из индекса. Указывайте путь относительно корневой папки проекта.</w:t>
      </w:r>
    </w:p>
    <w:p w14:paraId="37506723" w14:textId="36F5F544" w:rsidR="00A7735F" w:rsidRPr="00B0334B" w:rsidRDefault="00A7735F" w:rsidP="0098149F">
      <w:pPr>
        <w:pStyle w:val="a3"/>
        <w:numPr>
          <w:ilvl w:val="0"/>
          <w:numId w:val="202"/>
        </w:numPr>
        <w:rPr>
          <w:rFonts w:cstheme="minorHAnsi"/>
          <w:iCs/>
        </w:rPr>
      </w:pPr>
      <w:r w:rsidRPr="00B0334B">
        <w:rPr>
          <w:rFonts w:cstheme="minorHAnsi"/>
          <w:iCs/>
        </w:rPr>
        <w:t>После выполнения команды Git удалит указанный файл из индекса, но оставит его в рабочей директории.</w:t>
      </w:r>
    </w:p>
    <w:p w14:paraId="22917565" w14:textId="27D026F6" w:rsidR="00A7735F" w:rsidRPr="00B0334B" w:rsidRDefault="00A7735F" w:rsidP="0098149F">
      <w:pPr>
        <w:pStyle w:val="a3"/>
        <w:numPr>
          <w:ilvl w:val="0"/>
          <w:numId w:val="202"/>
        </w:numPr>
        <w:rPr>
          <w:rFonts w:cstheme="minorHAnsi"/>
          <w:iCs/>
        </w:rPr>
      </w:pPr>
      <w:r w:rsidRPr="00B0334B">
        <w:rPr>
          <w:rFonts w:cstheme="minorHAnsi"/>
          <w:iCs/>
        </w:rPr>
        <w:t>Подтвердите изменение с помощью команды git commit -m Remove &lt;file&gt; from index. Замените &lt;file&gt; на имя удаленного файла или директории.</w:t>
      </w:r>
    </w:p>
    <w:p w14:paraId="415168B3" w14:textId="011758AD" w:rsidR="00A7735F" w:rsidRPr="00B0334B" w:rsidRDefault="00A7735F" w:rsidP="0098149F">
      <w:pPr>
        <w:pStyle w:val="a3"/>
        <w:numPr>
          <w:ilvl w:val="0"/>
          <w:numId w:val="202"/>
        </w:numPr>
        <w:rPr>
          <w:rFonts w:cstheme="minorHAnsi"/>
          <w:iCs/>
        </w:rPr>
      </w:pPr>
      <w:r w:rsidRPr="00B0334B">
        <w:rPr>
          <w:rFonts w:cstheme="minorHAnsi"/>
          <w:iCs/>
        </w:rPr>
        <w:t>Новый коммит будет создан, отображая удаление файла из индекса.</w:t>
      </w:r>
    </w:p>
    <w:p w14:paraId="6B2A8007" w14:textId="77777777" w:rsidR="00A7735F" w:rsidRPr="00A7735F" w:rsidRDefault="00A7735F" w:rsidP="00A7735F">
      <w:pPr>
        <w:rPr>
          <w:rFonts w:cstheme="minorHAnsi"/>
          <w:iCs/>
        </w:rPr>
      </w:pPr>
    </w:p>
    <w:p w14:paraId="152D5CBD" w14:textId="58022186" w:rsidR="000D6C20" w:rsidRPr="00A7735F" w:rsidRDefault="00A7735F" w:rsidP="00A7735F">
      <w:pPr>
        <w:rPr>
          <w:rFonts w:cstheme="minorHAnsi"/>
          <w:b/>
          <w:iCs/>
        </w:rPr>
      </w:pPr>
      <w:r w:rsidRPr="00A7735F">
        <w:rPr>
          <w:rFonts w:cstheme="minorHAnsi"/>
          <w:iCs/>
        </w:rPr>
        <w:t>Обратите внимание, что эти шаги только удаляют файл из индекса Git. Файл останется в рабочей директории и может быть виден как измененный, если его состояние было изменено. Если же вы хотите удалить файл как его также из локальной файловой системы, вам потребуется использовать команду git rm &lt;file&gt;, без флага --cached.</w:t>
      </w:r>
    </w:p>
    <w:p w14:paraId="738A31FF" w14:textId="77777777" w:rsidR="00395585" w:rsidRPr="00395585" w:rsidRDefault="00395585" w:rsidP="00C7518C">
      <w:pPr>
        <w:pStyle w:val="2"/>
      </w:pPr>
      <w:r w:rsidRPr="00A7735F">
        <w:cr/>
      </w:r>
      <w:r w:rsidRPr="00395585">
        <w:rPr>
          <w:lang w:val="en-US"/>
        </w:rPr>
        <w:t>Q</w:t>
      </w:r>
      <w:r w:rsidRPr="00395585">
        <w:t>36. Какие факторы влияют на выбор команды: git merge и git rebase?</w:t>
      </w:r>
    </w:p>
    <w:p w14:paraId="2CF0700B" w14:textId="710E3B28" w:rsidR="00A7735F" w:rsidRPr="00A7735F" w:rsidRDefault="00395585" w:rsidP="00A7735F">
      <w:pPr>
        <w:rPr>
          <w:rStyle w:val="HTML1"/>
          <w:rFonts w:asciiTheme="minorHAnsi" w:eastAsiaTheme="minorHAnsi" w:hAnsiTheme="minorHAnsi" w:cstheme="minorHAnsi"/>
          <w:iCs/>
          <w:spacing w:val="2"/>
          <w:sz w:val="22"/>
          <w:szCs w:val="22"/>
        </w:rPr>
      </w:pPr>
      <w:r w:rsidRPr="00395585">
        <w:rPr>
          <w:rFonts w:cstheme="minorHAnsi"/>
          <w:b/>
          <w:iCs/>
        </w:rPr>
        <w:cr/>
      </w:r>
      <w:r w:rsidR="00A7735F" w:rsidRPr="00A7735F">
        <w:rPr>
          <w:rStyle w:val="HTML1"/>
          <w:rFonts w:asciiTheme="minorHAnsi" w:eastAsiaTheme="minorHAnsi" w:hAnsiTheme="minorHAnsi" w:cstheme="minorHAnsi"/>
          <w:iCs/>
          <w:spacing w:val="2"/>
          <w:sz w:val="22"/>
          <w:szCs w:val="22"/>
        </w:rPr>
        <w:t>При выборе между командами git merge и git rebase в Git необходимо учитывать несколько факторов:</w:t>
      </w:r>
    </w:p>
    <w:p w14:paraId="1F0730D0" w14:textId="77777777" w:rsidR="00A7735F" w:rsidRPr="00A7735F" w:rsidRDefault="00A7735F" w:rsidP="00A7735F">
      <w:pPr>
        <w:rPr>
          <w:rStyle w:val="HTML1"/>
          <w:rFonts w:asciiTheme="minorHAnsi" w:eastAsiaTheme="minorHAnsi" w:hAnsiTheme="minorHAnsi" w:cstheme="minorHAnsi"/>
          <w:iCs/>
          <w:spacing w:val="2"/>
          <w:sz w:val="22"/>
          <w:szCs w:val="22"/>
        </w:rPr>
      </w:pPr>
    </w:p>
    <w:p w14:paraId="79077A79" w14:textId="094BF1B6" w:rsidR="00A7735F" w:rsidRPr="00B0334B" w:rsidRDefault="00A7735F" w:rsidP="0098149F">
      <w:pPr>
        <w:pStyle w:val="a3"/>
        <w:numPr>
          <w:ilvl w:val="0"/>
          <w:numId w:val="203"/>
        </w:numPr>
        <w:rPr>
          <w:rStyle w:val="HTML1"/>
          <w:rFonts w:asciiTheme="minorHAnsi" w:eastAsiaTheme="minorHAnsi" w:hAnsiTheme="minorHAnsi" w:cstheme="minorHAnsi"/>
          <w:iCs/>
          <w:spacing w:val="2"/>
          <w:sz w:val="22"/>
          <w:szCs w:val="22"/>
        </w:rPr>
      </w:pPr>
      <w:r w:rsidRPr="00B0334B">
        <w:rPr>
          <w:rStyle w:val="HTML1"/>
          <w:rFonts w:asciiTheme="minorHAnsi" w:eastAsiaTheme="minorHAnsi" w:hAnsiTheme="minorHAnsi" w:cstheme="minorHAnsi"/>
          <w:iCs/>
          <w:spacing w:val="2"/>
          <w:sz w:val="22"/>
          <w:szCs w:val="22"/>
        </w:rPr>
        <w:t>История коммитов: Если важно сохранить историю коммитов, особенно если ветка была создана для работы над специфической функцией или задачей в виде отдельного коммита, то лучше использовать git merge. Он сохраняет исторический контекст слияния, создавая коммит с объединенными измен</w:t>
      </w:r>
      <w:r w:rsidR="00B0334B" w:rsidRPr="00B0334B">
        <w:rPr>
          <w:rStyle w:val="HTML1"/>
          <w:rFonts w:asciiTheme="minorHAnsi" w:eastAsiaTheme="minorHAnsi" w:hAnsiTheme="minorHAnsi" w:cstheme="minorHAnsi"/>
          <w:iCs/>
          <w:spacing w:val="2"/>
          <w:sz w:val="22"/>
          <w:szCs w:val="22"/>
        </w:rPr>
        <w:t>ениями из другой ветки.</w:t>
      </w:r>
    </w:p>
    <w:p w14:paraId="25622606" w14:textId="41CC554D" w:rsidR="00A7735F" w:rsidRPr="00B0334B" w:rsidRDefault="00A7735F" w:rsidP="0098149F">
      <w:pPr>
        <w:pStyle w:val="a3"/>
        <w:numPr>
          <w:ilvl w:val="0"/>
          <w:numId w:val="203"/>
        </w:numPr>
        <w:rPr>
          <w:rStyle w:val="HTML1"/>
          <w:rFonts w:asciiTheme="minorHAnsi" w:eastAsiaTheme="minorHAnsi" w:hAnsiTheme="minorHAnsi" w:cstheme="minorHAnsi"/>
          <w:iCs/>
          <w:spacing w:val="2"/>
          <w:sz w:val="22"/>
          <w:szCs w:val="22"/>
        </w:rPr>
      </w:pPr>
      <w:r w:rsidRPr="00B0334B">
        <w:rPr>
          <w:rStyle w:val="HTML1"/>
          <w:rFonts w:asciiTheme="minorHAnsi" w:eastAsiaTheme="minorHAnsi" w:hAnsiTheme="minorHAnsi" w:cstheme="minorHAnsi"/>
          <w:iCs/>
          <w:spacing w:val="2"/>
          <w:sz w:val="22"/>
          <w:szCs w:val="22"/>
        </w:rPr>
        <w:t>Чистота истории коммитов: Если важно получить чистую и линейную историю коммитов без дополнительных коммитов слияния, то лучше использовать git rebase. Он переписывает историю коммитов, применяя их в новой ветке на последнюю точку разветвления, создавая новые коммиты на о</w:t>
      </w:r>
      <w:r w:rsidR="00B0334B" w:rsidRPr="00B0334B">
        <w:rPr>
          <w:rStyle w:val="HTML1"/>
          <w:rFonts w:asciiTheme="minorHAnsi" w:eastAsiaTheme="minorHAnsi" w:hAnsiTheme="minorHAnsi" w:cstheme="minorHAnsi"/>
          <w:iCs/>
          <w:spacing w:val="2"/>
          <w:sz w:val="22"/>
          <w:szCs w:val="22"/>
        </w:rPr>
        <w:t>снове изменений с другой ветки.</w:t>
      </w:r>
    </w:p>
    <w:p w14:paraId="217F6073" w14:textId="22A0C29B" w:rsidR="00A7735F" w:rsidRPr="00B0334B" w:rsidRDefault="00A7735F" w:rsidP="0098149F">
      <w:pPr>
        <w:pStyle w:val="a3"/>
        <w:numPr>
          <w:ilvl w:val="0"/>
          <w:numId w:val="203"/>
        </w:numPr>
        <w:rPr>
          <w:rStyle w:val="HTML1"/>
          <w:rFonts w:asciiTheme="minorHAnsi" w:eastAsiaTheme="minorHAnsi" w:hAnsiTheme="minorHAnsi" w:cstheme="minorHAnsi"/>
          <w:iCs/>
          <w:spacing w:val="2"/>
          <w:sz w:val="22"/>
          <w:szCs w:val="22"/>
        </w:rPr>
      </w:pPr>
      <w:r w:rsidRPr="00B0334B">
        <w:rPr>
          <w:rStyle w:val="HTML1"/>
          <w:rFonts w:asciiTheme="minorHAnsi" w:eastAsiaTheme="minorHAnsi" w:hAnsiTheme="minorHAnsi" w:cstheme="minorHAnsi"/>
          <w:iCs/>
          <w:spacing w:val="2"/>
          <w:sz w:val="22"/>
          <w:szCs w:val="22"/>
        </w:rPr>
        <w:t>Соответствие общим правилам: Если работаете в команде, которая согласовала использование определенного подхода по слиянию или перебазированию, то важно учесть эти правила и сле</w:t>
      </w:r>
      <w:r w:rsidR="00B0334B" w:rsidRPr="00B0334B">
        <w:rPr>
          <w:rStyle w:val="HTML1"/>
          <w:rFonts w:asciiTheme="minorHAnsi" w:eastAsiaTheme="minorHAnsi" w:hAnsiTheme="minorHAnsi" w:cstheme="minorHAnsi"/>
          <w:iCs/>
          <w:spacing w:val="2"/>
          <w:sz w:val="22"/>
          <w:szCs w:val="22"/>
        </w:rPr>
        <w:t>довать им.</w:t>
      </w:r>
    </w:p>
    <w:p w14:paraId="61777290" w14:textId="398AD182" w:rsidR="00A7735F" w:rsidRPr="00B0334B" w:rsidRDefault="00A7735F" w:rsidP="0098149F">
      <w:pPr>
        <w:pStyle w:val="a3"/>
        <w:numPr>
          <w:ilvl w:val="0"/>
          <w:numId w:val="203"/>
        </w:numPr>
        <w:rPr>
          <w:rStyle w:val="HTML1"/>
          <w:rFonts w:asciiTheme="minorHAnsi" w:eastAsiaTheme="minorHAnsi" w:hAnsiTheme="minorHAnsi" w:cstheme="minorHAnsi"/>
          <w:iCs/>
          <w:spacing w:val="2"/>
          <w:sz w:val="22"/>
          <w:szCs w:val="22"/>
        </w:rPr>
      </w:pPr>
      <w:r w:rsidRPr="00B0334B">
        <w:rPr>
          <w:rStyle w:val="HTML1"/>
          <w:rFonts w:asciiTheme="minorHAnsi" w:eastAsiaTheme="minorHAnsi" w:hAnsiTheme="minorHAnsi" w:cstheme="minorHAnsi"/>
          <w:iCs/>
          <w:spacing w:val="2"/>
          <w:sz w:val="22"/>
          <w:szCs w:val="22"/>
        </w:rPr>
        <w:t>Взаимодействие с историей коммитов других разработчиков: Если работаете с общим репозиторием и другие разработчики уже склонировали этот репозиторий, то использование git rebase может стать проблемой, так как он изменяет историю коммитов. В этом случае лучше использовать git merge, чтобы сохра</w:t>
      </w:r>
      <w:r w:rsidR="00B0334B" w:rsidRPr="00B0334B">
        <w:rPr>
          <w:rStyle w:val="HTML1"/>
          <w:rFonts w:asciiTheme="minorHAnsi" w:eastAsiaTheme="minorHAnsi" w:hAnsiTheme="minorHAnsi" w:cstheme="minorHAnsi"/>
          <w:iCs/>
          <w:spacing w:val="2"/>
          <w:sz w:val="22"/>
          <w:szCs w:val="22"/>
        </w:rPr>
        <w:t>нить историю коммитов для всех.</w:t>
      </w:r>
    </w:p>
    <w:p w14:paraId="3E72E590" w14:textId="6D0C2919" w:rsidR="00A7735F" w:rsidRPr="00B0334B" w:rsidRDefault="00A7735F" w:rsidP="0098149F">
      <w:pPr>
        <w:pStyle w:val="a3"/>
        <w:numPr>
          <w:ilvl w:val="0"/>
          <w:numId w:val="203"/>
        </w:numPr>
        <w:rPr>
          <w:rStyle w:val="HTML1"/>
          <w:rFonts w:asciiTheme="minorHAnsi" w:eastAsiaTheme="minorHAnsi" w:hAnsiTheme="minorHAnsi" w:cstheme="minorHAnsi"/>
          <w:iCs/>
          <w:spacing w:val="2"/>
          <w:sz w:val="22"/>
          <w:szCs w:val="22"/>
        </w:rPr>
      </w:pPr>
      <w:r w:rsidRPr="00B0334B">
        <w:rPr>
          <w:rStyle w:val="HTML1"/>
          <w:rFonts w:asciiTheme="minorHAnsi" w:eastAsiaTheme="minorHAnsi" w:hAnsiTheme="minorHAnsi" w:cstheme="minorHAnsi"/>
          <w:iCs/>
          <w:spacing w:val="2"/>
          <w:sz w:val="22"/>
          <w:szCs w:val="22"/>
        </w:rPr>
        <w:t>Размер коммитов и изменений: Если ветка содержит большие коммиты или много изменений, то слияние (git merge) может быть более предпочтительным, так как он сохраняет контекст и объединяет все изменения. В случае с перебазированием (git rebase) может быть сложнее обработать конфликты и сохранить порядок изменений.</w:t>
      </w:r>
    </w:p>
    <w:p w14:paraId="58DDAAB0" w14:textId="77777777" w:rsidR="00A7735F" w:rsidRPr="00A7735F" w:rsidRDefault="00A7735F" w:rsidP="00A7735F">
      <w:pPr>
        <w:rPr>
          <w:rStyle w:val="HTML1"/>
          <w:rFonts w:asciiTheme="minorHAnsi" w:eastAsiaTheme="minorHAnsi" w:hAnsiTheme="minorHAnsi" w:cstheme="minorHAnsi"/>
          <w:iCs/>
          <w:spacing w:val="2"/>
          <w:sz w:val="22"/>
          <w:szCs w:val="22"/>
        </w:rPr>
      </w:pPr>
    </w:p>
    <w:p w14:paraId="5BB302A1" w14:textId="00E24F95" w:rsidR="00A7735F" w:rsidRPr="00395585" w:rsidRDefault="00A7735F" w:rsidP="00A7735F">
      <w:r w:rsidRPr="00A7735F">
        <w:rPr>
          <w:rStyle w:val="HTML1"/>
          <w:rFonts w:asciiTheme="minorHAnsi" w:eastAsiaTheme="minorHAnsi" w:hAnsiTheme="minorHAnsi" w:cstheme="minorHAnsi"/>
          <w:iCs/>
          <w:spacing w:val="2"/>
          <w:sz w:val="22"/>
          <w:szCs w:val="22"/>
        </w:rPr>
        <w:t>В целом, правильный выбор между git merge и git rebase зависит от конкретной ситуации и предпочтений разработчика или команды.</w:t>
      </w:r>
      <w:r w:rsidRPr="00A7735F">
        <w:t xml:space="preserve"> </w:t>
      </w:r>
    </w:p>
    <w:p w14:paraId="71268D3F" w14:textId="620EAC0E" w:rsidR="00A7735F" w:rsidRDefault="00395585" w:rsidP="00A7735F">
      <w:r w:rsidRPr="00395585">
        <w:cr/>
      </w:r>
    </w:p>
    <w:p w14:paraId="6325C4AD" w14:textId="23BEFE17" w:rsidR="00395585" w:rsidRPr="00395585" w:rsidRDefault="00395585" w:rsidP="00C7518C">
      <w:pPr>
        <w:pStyle w:val="2"/>
      </w:pPr>
      <w:r w:rsidRPr="00395585">
        <w:rPr>
          <w:lang w:val="en-US"/>
        </w:rPr>
        <w:t>Q</w:t>
      </w:r>
      <w:r w:rsidRPr="00395585">
        <w:t>37. Как найти коммит, который что-то сломал после операции слияния?</w:t>
      </w:r>
    </w:p>
    <w:p w14:paraId="7D5421F8" w14:textId="79F3E055" w:rsidR="00A7735F" w:rsidRPr="00A7735F" w:rsidRDefault="00395585" w:rsidP="00A7735F">
      <w:pPr>
        <w:rPr>
          <w:rFonts w:cstheme="minorHAnsi"/>
          <w:iCs/>
        </w:rPr>
      </w:pPr>
      <w:r w:rsidRPr="00395585">
        <w:rPr>
          <w:rFonts w:cstheme="minorHAnsi"/>
          <w:b/>
          <w:iCs/>
        </w:rPr>
        <w:cr/>
      </w:r>
      <w:r w:rsidR="00A7735F" w:rsidRPr="00A7735F">
        <w:rPr>
          <w:rFonts w:cstheme="minorHAnsi"/>
          <w:iCs/>
        </w:rPr>
        <w:t xml:space="preserve">Чтобы найти коммит, который привел к проблеме или сломал что-то после операции слияния в Git, вы можете использовать команду git bisect. </w:t>
      </w:r>
    </w:p>
    <w:p w14:paraId="1FA811A5" w14:textId="77777777" w:rsidR="00A7735F" w:rsidRPr="00A7735F" w:rsidRDefault="00A7735F" w:rsidP="00A7735F">
      <w:pPr>
        <w:rPr>
          <w:rFonts w:cstheme="minorHAnsi"/>
          <w:iCs/>
        </w:rPr>
      </w:pPr>
    </w:p>
    <w:p w14:paraId="0DB9A5CF" w14:textId="285BE31F" w:rsidR="00A7735F" w:rsidRPr="00A7735F" w:rsidRDefault="00A7735F" w:rsidP="00A7735F">
      <w:pPr>
        <w:rPr>
          <w:rFonts w:cstheme="minorHAnsi"/>
          <w:iCs/>
        </w:rPr>
      </w:pPr>
      <w:r w:rsidRPr="00A7735F">
        <w:rPr>
          <w:rFonts w:cstheme="minorHAnsi"/>
          <w:iCs/>
        </w:rPr>
        <w:t>Вот шаги, которые помогут вам найти проблемный коммит с использованием git bisect:</w:t>
      </w:r>
    </w:p>
    <w:p w14:paraId="261AB8E3" w14:textId="77777777" w:rsidR="00A7735F" w:rsidRPr="00A7735F" w:rsidRDefault="00A7735F" w:rsidP="00A7735F">
      <w:pPr>
        <w:rPr>
          <w:rFonts w:cstheme="minorHAnsi"/>
          <w:iCs/>
        </w:rPr>
      </w:pPr>
    </w:p>
    <w:p w14:paraId="5AF17682" w14:textId="35F79DA3" w:rsidR="00A7735F" w:rsidRPr="00B0334B" w:rsidRDefault="00A7735F" w:rsidP="0098149F">
      <w:pPr>
        <w:pStyle w:val="a3"/>
        <w:numPr>
          <w:ilvl w:val="0"/>
          <w:numId w:val="204"/>
        </w:numPr>
        <w:rPr>
          <w:rFonts w:cstheme="minorHAnsi"/>
          <w:iCs/>
        </w:rPr>
      </w:pPr>
      <w:r w:rsidRPr="00B0334B">
        <w:rPr>
          <w:rFonts w:cstheme="minorHAnsi"/>
          <w:iCs/>
        </w:rPr>
        <w:t>Отметьте текущую точку в истории коммитов, где проблема еще не существует, с пом</w:t>
      </w:r>
      <w:r w:rsidR="00B0334B" w:rsidRPr="00B0334B">
        <w:rPr>
          <w:rFonts w:cstheme="minorHAnsi"/>
          <w:iCs/>
        </w:rPr>
        <w:t xml:space="preserve">ощью команды git bisect start. </w:t>
      </w:r>
    </w:p>
    <w:p w14:paraId="7C0837D7" w14:textId="07A737EE" w:rsidR="00A7735F" w:rsidRPr="00B0334B" w:rsidRDefault="00A7735F" w:rsidP="0098149F">
      <w:pPr>
        <w:pStyle w:val="a3"/>
        <w:numPr>
          <w:ilvl w:val="0"/>
          <w:numId w:val="204"/>
        </w:numPr>
        <w:rPr>
          <w:rFonts w:cstheme="minorHAnsi"/>
          <w:iCs/>
        </w:rPr>
      </w:pPr>
      <w:r w:rsidRPr="00B0334B">
        <w:rPr>
          <w:rFonts w:cstheme="minorHAnsi"/>
          <w:iCs/>
        </w:rPr>
        <w:t>Укажите точку, где проблема возникла, используя команду git bisect bad. Git автоматически перейдет к коммиту,</w:t>
      </w:r>
      <w:r w:rsidR="00B0334B" w:rsidRPr="00B0334B">
        <w:rPr>
          <w:rFonts w:cstheme="minorHAnsi"/>
          <w:iCs/>
        </w:rPr>
        <w:t xml:space="preserve"> который содержит эту проблему.</w:t>
      </w:r>
    </w:p>
    <w:p w14:paraId="2AA54950" w14:textId="4B8DE5D1" w:rsidR="00A7735F" w:rsidRPr="00B0334B" w:rsidRDefault="00A7735F" w:rsidP="0098149F">
      <w:pPr>
        <w:pStyle w:val="a3"/>
        <w:numPr>
          <w:ilvl w:val="0"/>
          <w:numId w:val="204"/>
        </w:numPr>
        <w:rPr>
          <w:rFonts w:cstheme="minorHAnsi"/>
          <w:iCs/>
        </w:rPr>
      </w:pPr>
      <w:r w:rsidRPr="00B0334B">
        <w:rPr>
          <w:rFonts w:cstheme="minorHAnsi"/>
          <w:iCs/>
        </w:rPr>
        <w:t>Теперь вам нужно указать коммит, в котором проблема еще не существует. Это может быть предыдущий коммит или любой другой коммит, который вы считаете рабочим состоянием. С помощью команды git bisect good &lt;commit&gt; вы о</w:t>
      </w:r>
      <w:r w:rsidR="00B0334B" w:rsidRPr="00B0334B">
        <w:rPr>
          <w:rFonts w:cstheme="minorHAnsi"/>
          <w:iCs/>
        </w:rPr>
        <w:t>пределяете, что коммит хороший.</w:t>
      </w:r>
    </w:p>
    <w:p w14:paraId="1AA7B57C" w14:textId="6A6EA99D" w:rsidR="00A7735F" w:rsidRPr="00B0334B" w:rsidRDefault="00A7735F" w:rsidP="0098149F">
      <w:pPr>
        <w:pStyle w:val="a3"/>
        <w:numPr>
          <w:ilvl w:val="0"/>
          <w:numId w:val="204"/>
        </w:numPr>
        <w:rPr>
          <w:rFonts w:cstheme="minorHAnsi"/>
          <w:iCs/>
        </w:rPr>
      </w:pPr>
      <w:r w:rsidRPr="00B0334B">
        <w:rPr>
          <w:rFonts w:cstheme="minorHAnsi"/>
          <w:iCs/>
        </w:rPr>
        <w:t xml:space="preserve">Git автоматически перейдет к другому коммиту между </w:t>
      </w:r>
      <w:r w:rsidR="00B0334B" w:rsidRPr="00B0334B">
        <w:rPr>
          <w:rFonts w:cstheme="minorHAnsi"/>
          <w:iCs/>
        </w:rPr>
        <w:t>плохим и хорошим коммитами.</w:t>
      </w:r>
    </w:p>
    <w:p w14:paraId="637F0B38" w14:textId="6C6A828D" w:rsidR="00A7735F" w:rsidRPr="00B0334B" w:rsidRDefault="00A7735F" w:rsidP="0098149F">
      <w:pPr>
        <w:pStyle w:val="a3"/>
        <w:numPr>
          <w:ilvl w:val="0"/>
          <w:numId w:val="204"/>
        </w:numPr>
        <w:rPr>
          <w:rFonts w:cstheme="minorHAnsi"/>
          <w:iCs/>
        </w:rPr>
      </w:pPr>
      <w:r w:rsidRPr="00B0334B">
        <w:rPr>
          <w:rFonts w:cstheme="minorHAnsi"/>
          <w:iCs/>
        </w:rPr>
        <w:t>На каждой итерации проверяйте, есть ли проблема или нет. Если проблема существует, используйте команду git bisect bad. Если проблемы нет, испол</w:t>
      </w:r>
      <w:r w:rsidR="00B0334B" w:rsidRPr="00B0334B">
        <w:rPr>
          <w:rFonts w:cstheme="minorHAnsi"/>
          <w:iCs/>
        </w:rPr>
        <w:t>ьзуйте команду git bisect good.</w:t>
      </w:r>
    </w:p>
    <w:p w14:paraId="3CEE6B6C" w14:textId="47574587" w:rsidR="00A7735F" w:rsidRPr="00B0334B" w:rsidRDefault="00A7735F" w:rsidP="0098149F">
      <w:pPr>
        <w:pStyle w:val="a3"/>
        <w:numPr>
          <w:ilvl w:val="0"/>
          <w:numId w:val="204"/>
        </w:numPr>
        <w:rPr>
          <w:rFonts w:cstheme="minorHAnsi"/>
          <w:iCs/>
        </w:rPr>
      </w:pPr>
      <w:r w:rsidRPr="00B0334B">
        <w:rPr>
          <w:rFonts w:cstheme="minorHAnsi"/>
          <w:iCs/>
        </w:rPr>
        <w:t>Git будет продолжать делить диапазон коммитов пополам и перемещаться в загадочный коммит до тех пор, п</w:t>
      </w:r>
      <w:r w:rsidR="00B0334B" w:rsidRPr="00B0334B">
        <w:rPr>
          <w:rFonts w:cstheme="minorHAnsi"/>
          <w:iCs/>
        </w:rPr>
        <w:t>ока не найдет причину проблемы.</w:t>
      </w:r>
    </w:p>
    <w:p w14:paraId="219BD678" w14:textId="3CBF40D6" w:rsidR="00A7735F" w:rsidRPr="00B0334B" w:rsidRDefault="00A7735F" w:rsidP="0098149F">
      <w:pPr>
        <w:pStyle w:val="a3"/>
        <w:numPr>
          <w:ilvl w:val="0"/>
          <w:numId w:val="204"/>
        </w:numPr>
        <w:rPr>
          <w:rFonts w:cstheme="minorHAnsi"/>
          <w:iCs/>
        </w:rPr>
      </w:pPr>
      <w:r w:rsidRPr="00B0334B">
        <w:rPr>
          <w:rFonts w:cstheme="minorHAnsi"/>
          <w:iCs/>
        </w:rPr>
        <w:t>Когда Git находит проблемный коммит, вы получаете сообщение, а bisect может быть остановлен с помощью команды git bisect reset.</w:t>
      </w:r>
    </w:p>
    <w:p w14:paraId="727F70F7" w14:textId="77777777" w:rsidR="00A7735F" w:rsidRPr="00A7735F" w:rsidRDefault="00A7735F" w:rsidP="00A7735F">
      <w:pPr>
        <w:rPr>
          <w:rFonts w:cstheme="minorHAnsi"/>
          <w:iCs/>
        </w:rPr>
      </w:pPr>
    </w:p>
    <w:p w14:paraId="15066556" w14:textId="1B2B57ED" w:rsidR="000D6C20" w:rsidRPr="00174E31" w:rsidRDefault="00A7735F" w:rsidP="00A7735F">
      <w:pPr>
        <w:rPr>
          <w:rFonts w:cstheme="minorHAnsi"/>
          <w:b/>
          <w:iCs/>
        </w:rPr>
      </w:pPr>
      <w:r w:rsidRPr="00A7735F">
        <w:rPr>
          <w:rFonts w:cstheme="minorHAnsi"/>
          <w:iCs/>
        </w:rPr>
        <w:t>Таким образом, git bisect помогает вам эффективно перебирать коммиты до тех пор, пока вы не найдете тот, который привел к проблеме после операции слияния.</w:t>
      </w:r>
    </w:p>
    <w:p w14:paraId="32AB04B4" w14:textId="77777777" w:rsidR="00395585" w:rsidRPr="00395585" w:rsidRDefault="00395585" w:rsidP="00C7518C">
      <w:pPr>
        <w:pStyle w:val="2"/>
      </w:pPr>
      <w:r w:rsidRPr="00395585">
        <w:cr/>
      </w:r>
      <w:r w:rsidRPr="00395585">
        <w:rPr>
          <w:lang w:val="en-US"/>
        </w:rPr>
        <w:t>Q</w:t>
      </w:r>
      <w:r w:rsidRPr="00395585">
        <w:t>38. Каковы функциональные возможности git reset --mixed и git merge --abort?</w:t>
      </w:r>
    </w:p>
    <w:p w14:paraId="727EDF3F" w14:textId="1E47EF05" w:rsidR="00A7735F" w:rsidRPr="00A7735F" w:rsidRDefault="00395585" w:rsidP="00A7735F">
      <w:r w:rsidRPr="00395585">
        <w:cr/>
      </w:r>
      <w:r w:rsidR="00A7735F" w:rsidRPr="00A7735F">
        <w:t>Команда git reset --mixed и флаг git merge --abort предоставляют различные функциональные возможности в Git.</w:t>
      </w:r>
    </w:p>
    <w:p w14:paraId="084779F0" w14:textId="77777777" w:rsidR="00A7735F" w:rsidRPr="00A7735F" w:rsidRDefault="00A7735F" w:rsidP="00A7735F"/>
    <w:p w14:paraId="04738C38" w14:textId="084ADADE" w:rsidR="00561FC5" w:rsidRDefault="00A7735F" w:rsidP="0098149F">
      <w:pPr>
        <w:pStyle w:val="a3"/>
        <w:numPr>
          <w:ilvl w:val="0"/>
          <w:numId w:val="205"/>
        </w:numPr>
      </w:pPr>
      <w:r w:rsidRPr="00A7735F">
        <w:t xml:space="preserve">git reset --mixed: Эта команда используется для изменения состояния индекса (staging area) и рабочего каталога на определенном коммите, отменяя коммиты после этого коммита, но сохраняя изменения в вашем рабочем каталоге как немаркированные. </w:t>
      </w:r>
    </w:p>
    <w:p w14:paraId="55EF9E77" w14:textId="46952945" w:rsidR="00561FC5" w:rsidRDefault="00A7735F" w:rsidP="00A7735F">
      <w:r w:rsidRPr="00A7735F">
        <w:t>Если передать команде git reset --mixed &lt;commit&gt; указатель коммита, Git отменит все коммиты, начиная с указанного коммита, причем осуществит мягкий откат изменений</w:t>
      </w:r>
      <w:r w:rsidR="00561FC5">
        <w:t xml:space="preserve"> </w:t>
      </w:r>
      <w:r w:rsidRPr="00A7735F">
        <w:t>в индексе и рабочем каталоге.</w:t>
      </w:r>
    </w:p>
    <w:p w14:paraId="04C051C2" w14:textId="6EE313BA" w:rsidR="00A7735F" w:rsidRPr="00A7735F" w:rsidRDefault="00A7735F" w:rsidP="00A7735F">
      <w:r w:rsidRPr="00A7735F">
        <w:t>Если передать команде git reset --mixed HEAD~&lt;number&gt;, она отменит несколько последних коммитов, где &lt;number&gt; количество коммитов, которые нужно отменить.</w:t>
      </w:r>
    </w:p>
    <w:p w14:paraId="610D4575" w14:textId="77777777" w:rsidR="00A7735F" w:rsidRPr="00A7735F" w:rsidRDefault="00A7735F" w:rsidP="00A7735F"/>
    <w:p w14:paraId="4992DBB2" w14:textId="502302EA" w:rsidR="00561FC5" w:rsidRDefault="00A7735F" w:rsidP="0098149F">
      <w:pPr>
        <w:pStyle w:val="a3"/>
        <w:numPr>
          <w:ilvl w:val="0"/>
          <w:numId w:val="205"/>
        </w:numPr>
      </w:pPr>
      <w:r w:rsidRPr="00A7735F">
        <w:t>git merge --abort: Эта команда используется для отмены операции слияния, ее можно использовать, когда есть конфликты при слиянии веток и вы хотите вернуться к состоянию до начала операции слияния.</w:t>
      </w:r>
    </w:p>
    <w:p w14:paraId="6A33BC86" w14:textId="77777777" w:rsidR="00B0334B" w:rsidRDefault="00B0334B" w:rsidP="00B0334B"/>
    <w:p w14:paraId="75CBDD71" w14:textId="55C679C1" w:rsidR="00A7735F" w:rsidRPr="00A7735F" w:rsidRDefault="00A7735F" w:rsidP="00A7735F">
      <w:r w:rsidRPr="00A7735F">
        <w:t>Если вызвать команду git merge --abort, то Git попытается вернуть рабочую копию и индекс к состоянию, которое было до начала операции слияния, удаляя все изменения, выполненные в ходе слияния.</w:t>
      </w:r>
    </w:p>
    <w:p w14:paraId="28FB3C73" w14:textId="77777777" w:rsidR="00A7735F" w:rsidRPr="00A7735F" w:rsidRDefault="00A7735F" w:rsidP="00A7735F"/>
    <w:p w14:paraId="04BAF831" w14:textId="69A0073B" w:rsidR="00A7735F" w:rsidRDefault="00A7735F" w:rsidP="00A7735F">
      <w:pPr>
        <w:rPr>
          <w:rStyle w:val="HTML1"/>
          <w:rFonts w:asciiTheme="minorHAnsi" w:eastAsiaTheme="minorHAnsi" w:hAnsiTheme="minorHAnsi" w:cstheme="minorHAnsi"/>
          <w:iCs/>
          <w:spacing w:val="2"/>
          <w:sz w:val="22"/>
          <w:szCs w:val="22"/>
        </w:rPr>
      </w:pPr>
      <w:r w:rsidRPr="00A7735F">
        <w:t xml:space="preserve">В целом, git reset --mixed используется для отмены коммитов и изменения состояния индекса, тогда как git merge --abort используется для отмены операции слияния при возникновении конфликтов. </w:t>
      </w:r>
    </w:p>
    <w:p w14:paraId="440065E6" w14:textId="7793121D" w:rsidR="00A7735F" w:rsidRDefault="00A7735F" w:rsidP="00A7735F">
      <w:pPr>
        <w:rPr>
          <w:rStyle w:val="HTML1"/>
          <w:rFonts w:asciiTheme="minorHAnsi" w:eastAsiaTheme="minorHAnsi" w:hAnsiTheme="minorHAnsi" w:cstheme="minorHAnsi"/>
          <w:iCs/>
          <w:spacing w:val="2"/>
          <w:sz w:val="22"/>
          <w:szCs w:val="22"/>
        </w:rPr>
      </w:pPr>
    </w:p>
    <w:p w14:paraId="697DC44C" w14:textId="375B48B0" w:rsidR="00FB5063" w:rsidRPr="00174E31" w:rsidRDefault="00FB5063" w:rsidP="00C7518C">
      <w:pPr>
        <w:pStyle w:val="2"/>
      </w:pPr>
      <w:r w:rsidRPr="00174E31">
        <w:rPr>
          <w:lang w:val="en-US"/>
        </w:rPr>
        <w:t>Q</w:t>
      </w:r>
      <w:r w:rsidRPr="00174E31">
        <w:t>39. Можете ли вы сказать, в чем разница между git revert и git reset?</w:t>
      </w:r>
    </w:p>
    <w:p w14:paraId="0363B26D" w14:textId="602ACFA1" w:rsidR="00FB5063" w:rsidRDefault="00FB5063" w:rsidP="00FB5063">
      <w:pPr>
        <w:rPr>
          <w:rFonts w:cstheme="minorHAnsi"/>
          <w:iCs/>
        </w:rPr>
      </w:pPr>
    </w:p>
    <w:p w14:paraId="257081DC" w14:textId="08D605A8" w:rsidR="00A7735F" w:rsidRPr="00A7735F" w:rsidRDefault="00A7735F" w:rsidP="00A7735F">
      <w:pPr>
        <w:rPr>
          <w:rFonts w:cstheme="minorHAnsi"/>
          <w:iCs/>
        </w:rPr>
      </w:pPr>
      <w:r w:rsidRPr="00A7735F">
        <w:rPr>
          <w:rFonts w:cstheme="minorHAnsi"/>
          <w:iCs/>
        </w:rPr>
        <w:t>Команды git revert и git reset предоставляют различные способы отмены изменений в Git. Вот основные различия между ними:</w:t>
      </w:r>
    </w:p>
    <w:p w14:paraId="6832ABD6" w14:textId="77777777" w:rsidR="00A7735F" w:rsidRPr="00A7735F" w:rsidRDefault="00A7735F" w:rsidP="00A7735F">
      <w:pPr>
        <w:rPr>
          <w:rFonts w:cstheme="minorHAnsi"/>
          <w:iCs/>
        </w:rPr>
      </w:pPr>
    </w:p>
    <w:p w14:paraId="7AF7258D" w14:textId="7F9A10DC" w:rsidR="00A7735F" w:rsidRPr="00B0334B" w:rsidRDefault="00A7735F" w:rsidP="0098149F">
      <w:pPr>
        <w:pStyle w:val="a3"/>
        <w:numPr>
          <w:ilvl w:val="0"/>
          <w:numId w:val="206"/>
        </w:numPr>
        <w:rPr>
          <w:rFonts w:cstheme="minorHAnsi"/>
          <w:iCs/>
        </w:rPr>
      </w:pPr>
      <w:r w:rsidRPr="00B0334B">
        <w:rPr>
          <w:rFonts w:cstheme="minorHAnsi"/>
          <w:iCs/>
        </w:rPr>
        <w:t>git revert: Команда git revert используется для создания нового коммита, который отменяет изменения, внесенные определенным коммитом или серией коммитов. Она не меняет историю коммитов, а создает новый коммит, который отменяет эффекты выбранных коммитов. Каждый коммит отменяется в отдельном коммите отката, что делает операцию безопасной для работы с общим репозиторием, чтобы не внести конфликты при слиянии. git revert может быть использована для отмены любого коммита в истории.</w:t>
      </w:r>
    </w:p>
    <w:p w14:paraId="7668993E" w14:textId="77777777" w:rsidR="00A7735F" w:rsidRPr="00A7735F" w:rsidRDefault="00A7735F" w:rsidP="00A7735F">
      <w:pPr>
        <w:rPr>
          <w:rFonts w:cstheme="minorHAnsi"/>
          <w:iCs/>
        </w:rPr>
      </w:pPr>
    </w:p>
    <w:p w14:paraId="6A88F65D" w14:textId="51101F50" w:rsidR="00B0334B" w:rsidRPr="008C4BA3" w:rsidRDefault="00A7735F" w:rsidP="0098149F">
      <w:pPr>
        <w:pStyle w:val="a3"/>
        <w:numPr>
          <w:ilvl w:val="0"/>
          <w:numId w:val="206"/>
        </w:numPr>
        <w:rPr>
          <w:rFonts w:cstheme="minorHAnsi"/>
          <w:iCs/>
        </w:rPr>
      </w:pPr>
      <w:r w:rsidRPr="00B0334B">
        <w:rPr>
          <w:rFonts w:cstheme="minorHAnsi"/>
          <w:iCs/>
        </w:rPr>
        <w:t>git reset: Команда git reset используется для перемещения указателя коммитов, обычно головки ветки, по различным режимам: --soft, --mixed и --hard.</w:t>
      </w:r>
    </w:p>
    <w:p w14:paraId="049193A4" w14:textId="19F4F384" w:rsidR="00561FC5" w:rsidRPr="008C4BA3" w:rsidRDefault="00A7735F" w:rsidP="0098149F">
      <w:pPr>
        <w:pStyle w:val="a3"/>
        <w:numPr>
          <w:ilvl w:val="1"/>
          <w:numId w:val="206"/>
        </w:numPr>
        <w:rPr>
          <w:rFonts w:cstheme="minorHAnsi"/>
          <w:iCs/>
        </w:rPr>
      </w:pPr>
      <w:r w:rsidRPr="008C4BA3">
        <w:rPr>
          <w:rFonts w:cstheme="minorHAnsi"/>
          <w:iCs/>
        </w:rPr>
        <w:t>git reset --soft перемещает указатель коммита без изменения индекса и рабочей копии. Все изменения, внесенные в коммиты, остаются в индексе и рабочей копии.</w:t>
      </w:r>
    </w:p>
    <w:p w14:paraId="3C282A12" w14:textId="514CC072" w:rsidR="00561FC5" w:rsidRPr="008C4BA3" w:rsidRDefault="00A7735F" w:rsidP="0098149F">
      <w:pPr>
        <w:pStyle w:val="a3"/>
        <w:numPr>
          <w:ilvl w:val="1"/>
          <w:numId w:val="206"/>
        </w:numPr>
        <w:rPr>
          <w:rFonts w:cstheme="minorHAnsi"/>
          <w:iCs/>
        </w:rPr>
      </w:pPr>
      <w:r w:rsidRPr="008C4BA3">
        <w:rPr>
          <w:rFonts w:cstheme="minorHAnsi"/>
          <w:iCs/>
        </w:rPr>
        <w:t>git reset --mixed (по умолчанию) перемещает указатель коммита и сбрасывает индекс на указанный коммит. Рабочая копия будет оставаться неизменной.</w:t>
      </w:r>
    </w:p>
    <w:p w14:paraId="6AC94D8F" w14:textId="27F9E530" w:rsidR="00A7735F" w:rsidRPr="008C4BA3" w:rsidRDefault="00A7735F" w:rsidP="0098149F">
      <w:pPr>
        <w:pStyle w:val="a3"/>
        <w:numPr>
          <w:ilvl w:val="1"/>
          <w:numId w:val="206"/>
        </w:numPr>
        <w:rPr>
          <w:rFonts w:cstheme="minorHAnsi"/>
          <w:iCs/>
        </w:rPr>
      </w:pPr>
      <w:r w:rsidRPr="008C4BA3">
        <w:rPr>
          <w:rFonts w:cstheme="minorHAnsi"/>
          <w:iCs/>
        </w:rPr>
        <w:t>git reset --hard перемещает указатель коммита и полностью сбрасывает и индекс, и рабочую копию на указанный коммит, удаляя все изменения после него.</w:t>
      </w:r>
    </w:p>
    <w:p w14:paraId="47B15757" w14:textId="77777777" w:rsidR="00A7735F" w:rsidRPr="00A7735F" w:rsidRDefault="00A7735F" w:rsidP="00A7735F">
      <w:pPr>
        <w:rPr>
          <w:rFonts w:cstheme="minorHAnsi"/>
          <w:iCs/>
        </w:rPr>
      </w:pPr>
    </w:p>
    <w:p w14:paraId="656C3F4F" w14:textId="4153BE21" w:rsidR="00A7735F" w:rsidRDefault="00A7735F" w:rsidP="00A7735F">
      <w:pPr>
        <w:rPr>
          <w:rFonts w:cstheme="minorHAnsi"/>
          <w:iCs/>
        </w:rPr>
      </w:pPr>
      <w:r w:rsidRPr="00A7735F">
        <w:rPr>
          <w:rFonts w:cstheme="minorHAnsi"/>
          <w:iCs/>
        </w:rPr>
        <w:t>Важно помнить, что git reset изменяет историю коммитов, и тем самым может быть опасным для совместной работы с другими разработчиками, если использование некорректно. В отличие от этого, git revert создает новые коммиты, которые отменяют выбранные изменения, и является безопасным для работы в общей среде.</w:t>
      </w:r>
    </w:p>
    <w:p w14:paraId="09EAFD1C" w14:textId="16FCD7A4" w:rsidR="00A7735F" w:rsidRDefault="00A7735F" w:rsidP="00FB5063">
      <w:pPr>
        <w:rPr>
          <w:rFonts w:cstheme="minorHAnsi"/>
          <w:iCs/>
        </w:rPr>
      </w:pPr>
    </w:p>
    <w:p w14:paraId="7CE97874" w14:textId="77777777" w:rsidR="00A7735F" w:rsidRPr="00174E31" w:rsidRDefault="00A7735F" w:rsidP="00FB5063">
      <w:pPr>
        <w:rPr>
          <w:rFonts w:cstheme="minorHAnsi"/>
          <w:iCs/>
        </w:rPr>
      </w:pPr>
    </w:p>
    <w:p w14:paraId="3BE02573" w14:textId="185280D8" w:rsidR="00FB5063" w:rsidRPr="00174E31" w:rsidRDefault="00BF1D83" w:rsidP="00C7518C">
      <w:pPr>
        <w:pStyle w:val="ad"/>
      </w:pPr>
      <w:r>
        <w:t>-- Вопросы</w:t>
      </w:r>
      <w:r w:rsidR="00FB5063" w:rsidRPr="00174E31">
        <w:t xml:space="preserve"> на собеседовании PostgreSQL</w:t>
      </w:r>
    </w:p>
    <w:p w14:paraId="210974DC" w14:textId="77777777" w:rsidR="00FB5063" w:rsidRPr="00174E31" w:rsidRDefault="00FB5063" w:rsidP="00FB5063">
      <w:pPr>
        <w:rPr>
          <w:rFonts w:cstheme="minorHAnsi"/>
          <w:iCs/>
        </w:rPr>
      </w:pPr>
    </w:p>
    <w:p w14:paraId="7F33C094" w14:textId="77777777" w:rsidR="00395585" w:rsidRPr="00395585" w:rsidRDefault="00395585" w:rsidP="00C7518C">
      <w:pPr>
        <w:pStyle w:val="2"/>
      </w:pPr>
      <w:r w:rsidRPr="00395585">
        <w:cr/>
      </w:r>
      <w:r w:rsidRPr="00395585">
        <w:rPr>
          <w:lang w:val="en-US"/>
        </w:rPr>
        <w:t>Q</w:t>
      </w:r>
      <w:r w:rsidRPr="00395585">
        <w:t>1. Что такое PostgreSQL?</w:t>
      </w:r>
    </w:p>
    <w:p w14:paraId="6EE77948" w14:textId="60BADA27" w:rsidR="00A7735F" w:rsidRDefault="00395585" w:rsidP="00A7735F">
      <w:pPr>
        <w:rPr>
          <w:rFonts w:cstheme="minorHAnsi"/>
          <w:iCs/>
        </w:rPr>
      </w:pPr>
      <w:r w:rsidRPr="00395585">
        <w:rPr>
          <w:rFonts w:cstheme="minorHAnsi"/>
          <w:b/>
          <w:iCs/>
        </w:rPr>
        <w:cr/>
      </w:r>
      <w:r w:rsidR="00A7735F" w:rsidRPr="00A7735F">
        <w:rPr>
          <w:rFonts w:cstheme="minorHAnsi"/>
          <w:iCs/>
        </w:rPr>
        <w:t xml:space="preserve">PostgreSQL </w:t>
      </w:r>
      <w:r w:rsidR="006F3D77">
        <w:rPr>
          <w:rFonts w:cstheme="minorHAnsi"/>
          <w:iCs/>
        </w:rPr>
        <w:t>-</w:t>
      </w:r>
      <w:r w:rsidR="00A7735F" w:rsidRPr="00A7735F">
        <w:rPr>
          <w:rFonts w:cstheme="minorHAnsi"/>
          <w:iCs/>
        </w:rPr>
        <w:t xml:space="preserve"> это мощная объектно-реляционная система управления базами данных (СУБД). Она предлагает множество возможностей, включая поддержку различных типов данных, расширяемость, транзакционную целостность и многое другое. PostgreSQL также является открытым программным обеспечением, что означает, что его исходный код доступен для использования и модификации. Эта СУБД широко применяется в различных проектах, начиная от небольших веб-приложений и заканчивая крупными корпоративными системами.</w:t>
      </w:r>
    </w:p>
    <w:p w14:paraId="03318A02" w14:textId="3FA66E6F" w:rsidR="00395585" w:rsidRPr="00395585" w:rsidRDefault="00395585" w:rsidP="00C7518C">
      <w:pPr>
        <w:pStyle w:val="2"/>
      </w:pPr>
      <w:r w:rsidRPr="00A7735F">
        <w:cr/>
      </w:r>
      <w:r w:rsidRPr="00395585">
        <w:rPr>
          <w:lang w:val="en-US"/>
        </w:rPr>
        <w:t>Q</w:t>
      </w:r>
      <w:r w:rsidRPr="00395585">
        <w:t>2. Каковы наиболее важные функции PostgreSQL?</w:t>
      </w:r>
    </w:p>
    <w:p w14:paraId="76802E8E" w14:textId="02E5CDC7" w:rsidR="00C7236E" w:rsidRPr="00C7236E" w:rsidRDefault="00395585" w:rsidP="00C7236E">
      <w:pPr>
        <w:rPr>
          <w:rFonts w:cstheme="minorHAnsi"/>
          <w:iCs/>
        </w:rPr>
      </w:pPr>
      <w:r w:rsidRPr="00395585">
        <w:rPr>
          <w:rFonts w:cstheme="minorHAnsi"/>
          <w:b/>
          <w:iCs/>
        </w:rPr>
        <w:cr/>
      </w:r>
      <w:r w:rsidR="00C7236E" w:rsidRPr="00C7236E">
        <w:rPr>
          <w:rFonts w:cstheme="minorHAnsi"/>
          <w:iCs/>
        </w:rPr>
        <w:t>PostgreSQL обладает множеством важных функций, которые делают его одной из лучших систем управления базами данных. Некоторые из наиболее значимых функций включают:</w:t>
      </w:r>
    </w:p>
    <w:p w14:paraId="2E870761" w14:textId="77777777" w:rsidR="00C7236E" w:rsidRPr="00C7236E" w:rsidRDefault="00C7236E" w:rsidP="00C7236E">
      <w:pPr>
        <w:rPr>
          <w:rFonts w:cstheme="minorHAnsi"/>
          <w:iCs/>
        </w:rPr>
      </w:pPr>
    </w:p>
    <w:p w14:paraId="761DC459" w14:textId="2B9E1807" w:rsidR="00C7236E" w:rsidRPr="008C4BA3" w:rsidRDefault="00C7236E" w:rsidP="0098149F">
      <w:pPr>
        <w:pStyle w:val="a3"/>
        <w:numPr>
          <w:ilvl w:val="0"/>
          <w:numId w:val="207"/>
        </w:numPr>
        <w:rPr>
          <w:rFonts w:cstheme="minorHAnsi"/>
          <w:iCs/>
        </w:rPr>
      </w:pPr>
      <w:r w:rsidRPr="008C4BA3">
        <w:rPr>
          <w:rFonts w:cstheme="minorHAnsi"/>
          <w:iCs/>
        </w:rPr>
        <w:t xml:space="preserve">Расширяемость: PostgreSQL позволяет пользователю создавать пользовательские типы данных, функции, операторы и агрегатные функции, что позволяет легко адаптировать систему под </w:t>
      </w:r>
      <w:r w:rsidR="008C4BA3" w:rsidRPr="008C4BA3">
        <w:rPr>
          <w:rFonts w:cstheme="minorHAnsi"/>
          <w:iCs/>
        </w:rPr>
        <w:t>конкретные потребности проекта.</w:t>
      </w:r>
    </w:p>
    <w:p w14:paraId="4E9DC61F" w14:textId="4340FA6F" w:rsidR="00C7236E" w:rsidRPr="008C4BA3" w:rsidRDefault="00C7236E" w:rsidP="0098149F">
      <w:pPr>
        <w:pStyle w:val="a3"/>
        <w:numPr>
          <w:ilvl w:val="0"/>
          <w:numId w:val="207"/>
        </w:numPr>
        <w:rPr>
          <w:rFonts w:cstheme="minorHAnsi"/>
          <w:iCs/>
        </w:rPr>
      </w:pPr>
      <w:r w:rsidRPr="008C4BA3">
        <w:rPr>
          <w:rFonts w:cstheme="minorHAnsi"/>
          <w:iCs/>
        </w:rPr>
        <w:t>Поддержка реляционной модели: PostgreSQL поддерживает широкий набор реляционных возможностей, таких как ограничения целостности, внешние ключи, ACID-т</w:t>
      </w:r>
      <w:r w:rsidR="008C4BA3" w:rsidRPr="008C4BA3">
        <w:rPr>
          <w:rFonts w:cstheme="minorHAnsi"/>
          <w:iCs/>
        </w:rPr>
        <w:t>ранзакции и многое другое.</w:t>
      </w:r>
    </w:p>
    <w:p w14:paraId="78379168" w14:textId="1B24D31F" w:rsidR="00C7236E" w:rsidRPr="008C4BA3" w:rsidRDefault="00C7236E" w:rsidP="0098149F">
      <w:pPr>
        <w:pStyle w:val="a3"/>
        <w:numPr>
          <w:ilvl w:val="0"/>
          <w:numId w:val="207"/>
        </w:numPr>
        <w:rPr>
          <w:rFonts w:cstheme="minorHAnsi"/>
          <w:iCs/>
        </w:rPr>
      </w:pPr>
      <w:r w:rsidRPr="008C4BA3">
        <w:rPr>
          <w:rFonts w:cstheme="minorHAnsi"/>
          <w:iCs/>
        </w:rPr>
        <w:t>Масштабируемость: PostgreSQL позволяет масштабировать базу данных горизонтально (через репликацию) и вертикально (через разделение табли</w:t>
      </w:r>
      <w:r w:rsidR="008C4BA3" w:rsidRPr="008C4BA3">
        <w:rPr>
          <w:rFonts w:cstheme="minorHAnsi"/>
          <w:iCs/>
        </w:rPr>
        <w:t>цы и партиционирование данных).</w:t>
      </w:r>
    </w:p>
    <w:p w14:paraId="4BBC8B28" w14:textId="7EBA2245" w:rsidR="00C7236E" w:rsidRPr="008C4BA3" w:rsidRDefault="00C7236E" w:rsidP="0098149F">
      <w:pPr>
        <w:pStyle w:val="a3"/>
        <w:numPr>
          <w:ilvl w:val="0"/>
          <w:numId w:val="207"/>
        </w:numPr>
        <w:rPr>
          <w:rFonts w:cstheme="minorHAnsi"/>
          <w:iCs/>
        </w:rPr>
      </w:pPr>
      <w:r w:rsidRPr="008C4BA3">
        <w:rPr>
          <w:rFonts w:cstheme="minorHAnsi"/>
          <w:iCs/>
        </w:rPr>
        <w:t>Оптимизация запросов: СУБД предлагает мощный оптимизатор запросов, который позволяет создавать эффективные планы выполнения запросов дл</w:t>
      </w:r>
      <w:r w:rsidR="008C4BA3" w:rsidRPr="008C4BA3">
        <w:rPr>
          <w:rFonts w:cstheme="minorHAnsi"/>
          <w:iCs/>
        </w:rPr>
        <w:t>я повышения производительности.</w:t>
      </w:r>
    </w:p>
    <w:p w14:paraId="1B334D1C" w14:textId="7E211023" w:rsidR="00C7236E" w:rsidRPr="008C4BA3" w:rsidRDefault="00C7236E" w:rsidP="0098149F">
      <w:pPr>
        <w:pStyle w:val="a3"/>
        <w:numPr>
          <w:ilvl w:val="0"/>
          <w:numId w:val="207"/>
        </w:numPr>
        <w:rPr>
          <w:rFonts w:cstheme="minorHAnsi"/>
          <w:iCs/>
        </w:rPr>
      </w:pPr>
      <w:r w:rsidRPr="008C4BA3">
        <w:rPr>
          <w:rFonts w:cstheme="minorHAnsi"/>
          <w:iCs/>
        </w:rPr>
        <w:t>Геоинформационные возможности: PostgreSQL имеет встроенную поддержку для работы с геоинформационными данными, что делает его идеальным выбором для проектов, требующих работу с пространственными данными.</w:t>
      </w:r>
    </w:p>
    <w:p w14:paraId="1A21DAE7" w14:textId="77777777" w:rsidR="00C7236E" w:rsidRPr="00C7236E" w:rsidRDefault="00C7236E" w:rsidP="00C7236E">
      <w:pPr>
        <w:rPr>
          <w:rFonts w:cstheme="minorHAnsi"/>
          <w:iCs/>
        </w:rPr>
      </w:pPr>
    </w:p>
    <w:p w14:paraId="283BFE9C" w14:textId="77777777" w:rsidR="00C7236E" w:rsidRDefault="00C7236E" w:rsidP="00C7236E">
      <w:r w:rsidRPr="00C7236E">
        <w:rPr>
          <w:rFonts w:cstheme="minorHAnsi"/>
          <w:iCs/>
        </w:rPr>
        <w:t>Это лишь некоторые из важных функций PostgreSQL, и они делают его надежным и гибким выбором для различных приложений и проектов.</w:t>
      </w:r>
      <w:r w:rsidR="00395585" w:rsidRPr="00C7236E">
        <w:cr/>
      </w:r>
    </w:p>
    <w:p w14:paraId="67B1B545" w14:textId="4513EB70" w:rsidR="00395585" w:rsidRPr="00395585" w:rsidRDefault="00395585" w:rsidP="00C7518C">
      <w:pPr>
        <w:pStyle w:val="2"/>
      </w:pPr>
      <w:r w:rsidRPr="00395585">
        <w:rPr>
          <w:lang w:val="en-US"/>
        </w:rPr>
        <w:t>Q</w:t>
      </w:r>
      <w:r w:rsidRPr="00395585">
        <w:t>3. Каковы ключевые преимущества и недостатки PostgreSQL?</w:t>
      </w:r>
    </w:p>
    <w:p w14:paraId="3487FEB0" w14:textId="6D4E1B2B" w:rsidR="00C7236E" w:rsidRPr="00C7236E" w:rsidRDefault="00395585" w:rsidP="00C7236E">
      <w:pPr>
        <w:rPr>
          <w:rFonts w:cstheme="minorHAnsi"/>
          <w:iCs/>
        </w:rPr>
      </w:pPr>
      <w:r w:rsidRPr="00395585">
        <w:rPr>
          <w:rFonts w:cstheme="minorHAnsi"/>
          <w:b/>
          <w:iCs/>
        </w:rPr>
        <w:cr/>
      </w:r>
      <w:r w:rsidR="00C7236E" w:rsidRPr="00C7236E">
        <w:t xml:space="preserve"> </w:t>
      </w:r>
      <w:r w:rsidR="00C7236E" w:rsidRPr="00C7236E">
        <w:rPr>
          <w:rFonts w:cstheme="minorHAnsi"/>
          <w:iCs/>
        </w:rPr>
        <w:t>PostgreSQL имеет множество ключевых преимуществ:</w:t>
      </w:r>
    </w:p>
    <w:p w14:paraId="6042773C" w14:textId="77777777" w:rsidR="00C7236E" w:rsidRPr="00C7236E" w:rsidRDefault="00C7236E" w:rsidP="00C7236E">
      <w:pPr>
        <w:rPr>
          <w:rFonts w:cstheme="minorHAnsi"/>
          <w:iCs/>
        </w:rPr>
      </w:pPr>
    </w:p>
    <w:p w14:paraId="1F7EA396" w14:textId="3B7733C6" w:rsidR="00C7236E" w:rsidRPr="008C4BA3" w:rsidRDefault="00C7236E" w:rsidP="0098149F">
      <w:pPr>
        <w:pStyle w:val="a3"/>
        <w:numPr>
          <w:ilvl w:val="0"/>
          <w:numId w:val="208"/>
        </w:numPr>
        <w:rPr>
          <w:rFonts w:cstheme="minorHAnsi"/>
          <w:iCs/>
        </w:rPr>
      </w:pPr>
      <w:r w:rsidRPr="008C4BA3">
        <w:rPr>
          <w:rFonts w:cstheme="minorHAnsi"/>
          <w:iCs/>
        </w:rPr>
        <w:t>Надежность и целостность данных: PostgreSQL гарантирует целостность данных благодаря своей поддержке ACID-транзакций. Он также предлагает механизмы резервного копирования и восстановления данных для обес</w:t>
      </w:r>
      <w:r w:rsidR="008C4BA3" w:rsidRPr="008C4BA3">
        <w:rPr>
          <w:rFonts w:cstheme="minorHAnsi"/>
          <w:iCs/>
        </w:rPr>
        <w:t>печения надежности.</w:t>
      </w:r>
    </w:p>
    <w:p w14:paraId="08CAA8F9" w14:textId="63040966" w:rsidR="00C7236E" w:rsidRPr="008C4BA3" w:rsidRDefault="00C7236E" w:rsidP="0098149F">
      <w:pPr>
        <w:pStyle w:val="a3"/>
        <w:numPr>
          <w:ilvl w:val="0"/>
          <w:numId w:val="208"/>
        </w:numPr>
        <w:rPr>
          <w:rFonts w:cstheme="minorHAnsi"/>
          <w:iCs/>
        </w:rPr>
      </w:pPr>
      <w:r w:rsidRPr="008C4BA3">
        <w:rPr>
          <w:rFonts w:cstheme="minorHAnsi"/>
          <w:iCs/>
        </w:rPr>
        <w:t>Расширяемость: С помощью PostgreSQL вы можете создавать собственные типы данных, функции и операторы, что делает его очень гибким и позволяет адаптировать его под спе</w:t>
      </w:r>
      <w:r w:rsidR="008C4BA3" w:rsidRPr="008C4BA3">
        <w:rPr>
          <w:rFonts w:cstheme="minorHAnsi"/>
          <w:iCs/>
        </w:rPr>
        <w:t>цифические потребности проекта.</w:t>
      </w:r>
    </w:p>
    <w:p w14:paraId="4494F146" w14:textId="4CF86066" w:rsidR="00C7236E" w:rsidRPr="008C4BA3" w:rsidRDefault="00C7236E" w:rsidP="0098149F">
      <w:pPr>
        <w:pStyle w:val="a3"/>
        <w:numPr>
          <w:ilvl w:val="0"/>
          <w:numId w:val="208"/>
        </w:numPr>
        <w:rPr>
          <w:rFonts w:cstheme="minorHAnsi"/>
          <w:iCs/>
        </w:rPr>
      </w:pPr>
      <w:r w:rsidRPr="008C4BA3">
        <w:rPr>
          <w:rFonts w:cstheme="minorHAnsi"/>
          <w:iCs/>
        </w:rPr>
        <w:t>Масштабируемость: PostgreSQL может быть легко масштабирован горизонтально и вертикально, что позволяет обрабатывать большие объемы данных и увеличивать произв</w:t>
      </w:r>
      <w:r w:rsidR="008C4BA3" w:rsidRPr="008C4BA3">
        <w:rPr>
          <w:rFonts w:cstheme="minorHAnsi"/>
          <w:iCs/>
        </w:rPr>
        <w:t>одительность при необходимости.</w:t>
      </w:r>
    </w:p>
    <w:p w14:paraId="07E3F689" w14:textId="0F2F5866" w:rsidR="00C7236E" w:rsidRPr="008C4BA3" w:rsidRDefault="00C7236E" w:rsidP="0098149F">
      <w:pPr>
        <w:pStyle w:val="a3"/>
        <w:numPr>
          <w:ilvl w:val="0"/>
          <w:numId w:val="208"/>
        </w:numPr>
        <w:rPr>
          <w:rFonts w:cstheme="minorHAnsi"/>
          <w:iCs/>
        </w:rPr>
      </w:pPr>
      <w:r w:rsidRPr="008C4BA3">
        <w:rPr>
          <w:rFonts w:cstheme="minorHAnsi"/>
          <w:iCs/>
        </w:rPr>
        <w:t xml:space="preserve">Удобство использования: PostgreSQL имеет интуитивный и понятный язык запросов, что упрощает работу с базой данных. Он также предлагает множество инструментов и драйверов для интеграции с различными языками </w:t>
      </w:r>
      <w:r w:rsidR="008C4BA3" w:rsidRPr="008C4BA3">
        <w:rPr>
          <w:rFonts w:cstheme="minorHAnsi"/>
          <w:iCs/>
        </w:rPr>
        <w:t>программирования и платформами.</w:t>
      </w:r>
    </w:p>
    <w:p w14:paraId="4F7592CD" w14:textId="1B3207F2" w:rsidR="00C7236E" w:rsidRPr="008C4BA3" w:rsidRDefault="00C7236E" w:rsidP="0098149F">
      <w:pPr>
        <w:pStyle w:val="a3"/>
        <w:numPr>
          <w:ilvl w:val="0"/>
          <w:numId w:val="208"/>
        </w:numPr>
        <w:rPr>
          <w:rFonts w:cstheme="minorHAnsi"/>
          <w:iCs/>
        </w:rPr>
      </w:pPr>
      <w:r w:rsidRPr="008C4BA3">
        <w:rPr>
          <w:rFonts w:cstheme="minorHAnsi"/>
          <w:iCs/>
        </w:rPr>
        <w:t>Открытый и бесплатный: PostgreSQL является открытым программным обеспечением и доступен для бесплатного использования, что делает его доступным для широкого круга пользователей и разработчиков.</w:t>
      </w:r>
    </w:p>
    <w:p w14:paraId="6C8DA2AE" w14:textId="77777777" w:rsidR="00C7236E" w:rsidRPr="00C7236E" w:rsidRDefault="00C7236E" w:rsidP="00C7236E">
      <w:pPr>
        <w:rPr>
          <w:rFonts w:cstheme="minorHAnsi"/>
          <w:iCs/>
        </w:rPr>
      </w:pPr>
    </w:p>
    <w:p w14:paraId="10A6CFBF" w14:textId="77777777" w:rsidR="00C7236E" w:rsidRPr="00C7236E" w:rsidRDefault="00C7236E" w:rsidP="00C7236E">
      <w:pPr>
        <w:rPr>
          <w:rFonts w:cstheme="minorHAnsi"/>
          <w:iCs/>
        </w:rPr>
      </w:pPr>
      <w:r w:rsidRPr="00C7236E">
        <w:rPr>
          <w:rFonts w:cstheme="minorHAnsi"/>
          <w:iCs/>
        </w:rPr>
        <w:t>Несмотря на многие преимущества, PostgreSQL также имеет некоторые недостатки:</w:t>
      </w:r>
    </w:p>
    <w:p w14:paraId="6A7C8077" w14:textId="77777777" w:rsidR="00C7236E" w:rsidRPr="00C7236E" w:rsidRDefault="00C7236E" w:rsidP="00C7236E">
      <w:pPr>
        <w:rPr>
          <w:rFonts w:cstheme="minorHAnsi"/>
          <w:iCs/>
        </w:rPr>
      </w:pPr>
    </w:p>
    <w:p w14:paraId="0D830845" w14:textId="39C4B53F" w:rsidR="00C7236E" w:rsidRPr="008C4BA3" w:rsidRDefault="00C7236E" w:rsidP="0098149F">
      <w:pPr>
        <w:pStyle w:val="a3"/>
        <w:numPr>
          <w:ilvl w:val="0"/>
          <w:numId w:val="209"/>
        </w:numPr>
        <w:rPr>
          <w:rFonts w:cstheme="minorHAnsi"/>
          <w:iCs/>
        </w:rPr>
      </w:pPr>
      <w:r w:rsidRPr="008C4BA3">
        <w:rPr>
          <w:rFonts w:cstheme="minorHAnsi"/>
          <w:iCs/>
        </w:rPr>
        <w:t>Потребление ресурсов: PostgreSQL может быть требовательным к ресурсам, особенно при обработке больших объемов данных. Это может потребовать более мощных серверов и аде</w:t>
      </w:r>
      <w:r w:rsidR="008C4BA3" w:rsidRPr="008C4BA3">
        <w:rPr>
          <w:rFonts w:cstheme="minorHAnsi"/>
          <w:iCs/>
        </w:rPr>
        <w:t>кватного планирования ресурсов.</w:t>
      </w:r>
    </w:p>
    <w:p w14:paraId="2EBCF08F" w14:textId="746C6897" w:rsidR="00C7236E" w:rsidRPr="008C4BA3" w:rsidRDefault="00C7236E" w:rsidP="0098149F">
      <w:pPr>
        <w:pStyle w:val="a3"/>
        <w:numPr>
          <w:ilvl w:val="0"/>
          <w:numId w:val="209"/>
        </w:numPr>
        <w:rPr>
          <w:rFonts w:cstheme="minorHAnsi"/>
          <w:iCs/>
        </w:rPr>
      </w:pPr>
      <w:r w:rsidRPr="008C4BA3">
        <w:rPr>
          <w:rFonts w:cstheme="minorHAnsi"/>
          <w:iCs/>
        </w:rPr>
        <w:t>Сложность настройки: Настройка и оптимизация PostgreSQL может быть сложной задачей, особенно для новичков. Для достижения наилучшей производительности требуется глубокое по</w:t>
      </w:r>
      <w:r w:rsidR="008C4BA3" w:rsidRPr="008C4BA3">
        <w:rPr>
          <w:rFonts w:cstheme="minorHAnsi"/>
          <w:iCs/>
        </w:rPr>
        <w:t>нимание его функций и настроек.</w:t>
      </w:r>
    </w:p>
    <w:p w14:paraId="21655D6A" w14:textId="6163BA8A" w:rsidR="00C7236E" w:rsidRPr="008C4BA3" w:rsidRDefault="00C7236E" w:rsidP="0098149F">
      <w:pPr>
        <w:pStyle w:val="a3"/>
        <w:numPr>
          <w:ilvl w:val="0"/>
          <w:numId w:val="209"/>
        </w:numPr>
        <w:rPr>
          <w:rFonts w:cstheme="minorHAnsi"/>
          <w:iCs/>
        </w:rPr>
      </w:pPr>
      <w:r w:rsidRPr="008C4BA3">
        <w:rPr>
          <w:rFonts w:cstheme="minorHAnsi"/>
          <w:iCs/>
        </w:rPr>
        <w:t>Отсутствие собственной облачной версии: PostgreSQL не предлагает собственную облачную версию, хотя существуют различные варианты хостинга для развертывания PostgreSQL в облаке.</w:t>
      </w:r>
    </w:p>
    <w:p w14:paraId="48BD7F94" w14:textId="77777777" w:rsidR="00C7236E" w:rsidRPr="00C7236E" w:rsidRDefault="00C7236E" w:rsidP="00C7236E">
      <w:pPr>
        <w:rPr>
          <w:rFonts w:cstheme="minorHAnsi"/>
          <w:iCs/>
        </w:rPr>
      </w:pPr>
    </w:p>
    <w:p w14:paraId="13451732" w14:textId="28D422F7" w:rsidR="00FB5063" w:rsidRPr="00C7236E" w:rsidRDefault="00C7236E" w:rsidP="00C7236E">
      <w:pPr>
        <w:rPr>
          <w:rFonts w:cstheme="minorHAnsi"/>
          <w:iCs/>
        </w:rPr>
      </w:pPr>
      <w:r w:rsidRPr="00C7236E">
        <w:rPr>
          <w:rFonts w:cstheme="minorHAnsi"/>
          <w:iCs/>
        </w:rPr>
        <w:t>Несмотря на эти недостатки, PostgreSQL остается одним из наиболее популярных и надежных решений для управления базами данных, предлагая множество возможностей и гибкость для различных проектов.</w:t>
      </w:r>
    </w:p>
    <w:p w14:paraId="0ED820F2" w14:textId="77777777" w:rsidR="00395585" w:rsidRPr="00395585" w:rsidRDefault="00395585" w:rsidP="00C7518C">
      <w:pPr>
        <w:pStyle w:val="2"/>
      </w:pPr>
      <w:r w:rsidRPr="00C7236E">
        <w:cr/>
      </w:r>
      <w:r w:rsidRPr="00395585">
        <w:rPr>
          <w:lang w:val="en-US"/>
        </w:rPr>
        <w:t>Q</w:t>
      </w:r>
      <w:r w:rsidRPr="00395585">
        <w:t>4. Какие типы данных используются в PostgreSQL?</w:t>
      </w:r>
    </w:p>
    <w:p w14:paraId="0062EB3A" w14:textId="350AA83F" w:rsidR="00C7236E" w:rsidRPr="00C7236E" w:rsidRDefault="00395585" w:rsidP="00C7236E">
      <w:pPr>
        <w:rPr>
          <w:rFonts w:cstheme="minorHAnsi"/>
          <w:iCs/>
        </w:rPr>
      </w:pPr>
      <w:r w:rsidRPr="00395585">
        <w:rPr>
          <w:rFonts w:cstheme="minorHAnsi"/>
          <w:b/>
          <w:iCs/>
        </w:rPr>
        <w:cr/>
      </w:r>
      <w:r w:rsidR="00C7236E" w:rsidRPr="00C7236E">
        <w:rPr>
          <w:rFonts w:cstheme="minorHAnsi"/>
          <w:iCs/>
        </w:rPr>
        <w:t>PostgreSQL предлагает множество встроенных типов данных, которые могут удовлетворить почти любые потребности. Некоторые из наиболее часто используемых типов данных в PostgreSQL включают:</w:t>
      </w:r>
    </w:p>
    <w:p w14:paraId="6DE6D2FB" w14:textId="77777777" w:rsidR="00C7236E" w:rsidRPr="00C7236E" w:rsidRDefault="00C7236E" w:rsidP="00C7236E">
      <w:pPr>
        <w:rPr>
          <w:rFonts w:cstheme="minorHAnsi"/>
          <w:iCs/>
        </w:rPr>
      </w:pPr>
    </w:p>
    <w:p w14:paraId="5C7FB5A8" w14:textId="514F0212" w:rsidR="00C7236E" w:rsidRPr="008C4BA3" w:rsidRDefault="00C7236E" w:rsidP="0098149F">
      <w:pPr>
        <w:pStyle w:val="a3"/>
        <w:numPr>
          <w:ilvl w:val="0"/>
          <w:numId w:val="210"/>
        </w:numPr>
        <w:rPr>
          <w:rFonts w:cstheme="minorHAnsi"/>
          <w:iCs/>
        </w:rPr>
      </w:pPr>
      <w:r w:rsidRPr="008C4BA3">
        <w:rPr>
          <w:rFonts w:cstheme="minorHAnsi"/>
          <w:iCs/>
        </w:rPr>
        <w:t>Числовые типы данных: integer (целое число), numeric (число с фиксированной точностью), float (число</w:t>
      </w:r>
      <w:r w:rsidR="008C4BA3" w:rsidRPr="008C4BA3">
        <w:rPr>
          <w:rFonts w:cstheme="minorHAnsi"/>
          <w:iCs/>
        </w:rPr>
        <w:t xml:space="preserve"> с плавающей точкой), и другие.</w:t>
      </w:r>
    </w:p>
    <w:p w14:paraId="14240105" w14:textId="353626BF" w:rsidR="00C7236E" w:rsidRPr="008C4BA3" w:rsidRDefault="00C7236E" w:rsidP="0098149F">
      <w:pPr>
        <w:pStyle w:val="a3"/>
        <w:numPr>
          <w:ilvl w:val="0"/>
          <w:numId w:val="210"/>
        </w:numPr>
        <w:rPr>
          <w:rFonts w:cstheme="minorHAnsi"/>
          <w:iCs/>
        </w:rPr>
      </w:pPr>
      <w:r w:rsidRPr="008C4BA3">
        <w:rPr>
          <w:rFonts w:cstheme="minorHAnsi"/>
          <w:iCs/>
        </w:rPr>
        <w:t xml:space="preserve">Символьные типы данных: character (строка фиксированной длины), varchar (строка переменной длины), </w:t>
      </w:r>
      <w:r w:rsidR="008C4BA3" w:rsidRPr="008C4BA3">
        <w:rPr>
          <w:rFonts w:cstheme="minorHAnsi"/>
          <w:iCs/>
        </w:rPr>
        <w:t>text (длинный текст), и другие.</w:t>
      </w:r>
    </w:p>
    <w:p w14:paraId="114E0796" w14:textId="2236E302" w:rsidR="00C7236E" w:rsidRPr="008C4BA3" w:rsidRDefault="00C7236E" w:rsidP="0098149F">
      <w:pPr>
        <w:pStyle w:val="a3"/>
        <w:numPr>
          <w:ilvl w:val="0"/>
          <w:numId w:val="210"/>
        </w:numPr>
        <w:rPr>
          <w:rFonts w:cstheme="minorHAnsi"/>
          <w:iCs/>
        </w:rPr>
      </w:pPr>
      <w:r w:rsidRPr="008C4BA3">
        <w:rPr>
          <w:rFonts w:cstheme="minorHAnsi"/>
          <w:iCs/>
        </w:rPr>
        <w:t>Даты и времена: date (дата), time (время), timestamp (дата и время), interva</w:t>
      </w:r>
      <w:r w:rsidR="008C4BA3" w:rsidRPr="008C4BA3">
        <w:rPr>
          <w:rFonts w:cstheme="minorHAnsi"/>
          <w:iCs/>
        </w:rPr>
        <w:t>l (интервал времени), и другие.</w:t>
      </w:r>
    </w:p>
    <w:p w14:paraId="1B26E77B" w14:textId="0A8E39B2" w:rsidR="00C7236E" w:rsidRPr="008C4BA3" w:rsidRDefault="00C7236E" w:rsidP="0098149F">
      <w:pPr>
        <w:pStyle w:val="a3"/>
        <w:numPr>
          <w:ilvl w:val="0"/>
          <w:numId w:val="210"/>
        </w:numPr>
        <w:rPr>
          <w:rFonts w:cstheme="minorHAnsi"/>
          <w:iCs/>
        </w:rPr>
      </w:pPr>
      <w:r w:rsidRPr="008C4BA3">
        <w:rPr>
          <w:rFonts w:cstheme="minorHAnsi"/>
          <w:iCs/>
        </w:rPr>
        <w:t>Булев тип: boo</w:t>
      </w:r>
      <w:r w:rsidR="008C4BA3" w:rsidRPr="008C4BA3">
        <w:rPr>
          <w:rFonts w:cstheme="minorHAnsi"/>
          <w:iCs/>
        </w:rPr>
        <w:t>lean (значение true или false).</w:t>
      </w:r>
    </w:p>
    <w:p w14:paraId="7C083B93" w14:textId="07E96BD4" w:rsidR="00C7236E" w:rsidRPr="008C4BA3" w:rsidRDefault="00C7236E" w:rsidP="0098149F">
      <w:pPr>
        <w:pStyle w:val="a3"/>
        <w:numPr>
          <w:ilvl w:val="0"/>
          <w:numId w:val="210"/>
        </w:numPr>
        <w:rPr>
          <w:rFonts w:cstheme="minorHAnsi"/>
          <w:iCs/>
        </w:rPr>
      </w:pPr>
      <w:r w:rsidRPr="008C4BA3">
        <w:rPr>
          <w:rFonts w:cstheme="minorHAnsi"/>
          <w:iCs/>
        </w:rPr>
        <w:t>Геоинформационные типы данных: point (точка), line (линия</w:t>
      </w:r>
      <w:r w:rsidR="008C4BA3" w:rsidRPr="008C4BA3">
        <w:rPr>
          <w:rFonts w:cstheme="minorHAnsi"/>
          <w:iCs/>
        </w:rPr>
        <w:t>), polygon (полигон), и другие.</w:t>
      </w:r>
    </w:p>
    <w:p w14:paraId="23CD76FD" w14:textId="52E87837" w:rsidR="00C7236E" w:rsidRPr="008C4BA3" w:rsidRDefault="00C7236E" w:rsidP="0098149F">
      <w:pPr>
        <w:pStyle w:val="a3"/>
        <w:numPr>
          <w:ilvl w:val="0"/>
          <w:numId w:val="210"/>
        </w:numPr>
        <w:rPr>
          <w:rFonts w:cstheme="minorHAnsi"/>
          <w:iCs/>
        </w:rPr>
      </w:pPr>
      <w:r w:rsidRPr="008C4BA3">
        <w:rPr>
          <w:rFonts w:cstheme="minorHAnsi"/>
          <w:iCs/>
        </w:rPr>
        <w:t xml:space="preserve">Бинарные типы данных: bytea (бинарные данные), json (JSON-документ), </w:t>
      </w:r>
      <w:r w:rsidR="008C4BA3" w:rsidRPr="008C4BA3">
        <w:rPr>
          <w:rFonts w:cstheme="minorHAnsi"/>
          <w:iCs/>
        </w:rPr>
        <w:t>xml (XML-документ), и другие.</w:t>
      </w:r>
    </w:p>
    <w:p w14:paraId="5B7ABA3D" w14:textId="31132C37" w:rsidR="00C7236E" w:rsidRPr="008C4BA3" w:rsidRDefault="00C7236E" w:rsidP="0098149F">
      <w:pPr>
        <w:pStyle w:val="a3"/>
        <w:numPr>
          <w:ilvl w:val="0"/>
          <w:numId w:val="210"/>
        </w:numPr>
        <w:rPr>
          <w:rFonts w:cstheme="minorHAnsi"/>
          <w:iCs/>
        </w:rPr>
      </w:pPr>
      <w:r w:rsidRPr="008C4BA3">
        <w:rPr>
          <w:rFonts w:cstheme="minorHAnsi"/>
          <w:iCs/>
        </w:rPr>
        <w:t>Массивы: PostgreSQL поддерживает создание и хранение м</w:t>
      </w:r>
      <w:r w:rsidR="008C4BA3" w:rsidRPr="008C4BA3">
        <w:rPr>
          <w:rFonts w:cstheme="minorHAnsi"/>
          <w:iCs/>
        </w:rPr>
        <w:t>ассивов различных типов данных.</w:t>
      </w:r>
    </w:p>
    <w:p w14:paraId="0E47AF8C" w14:textId="04636F68" w:rsidR="00C7236E" w:rsidRPr="008C4BA3" w:rsidRDefault="00C7236E" w:rsidP="0098149F">
      <w:pPr>
        <w:pStyle w:val="a3"/>
        <w:numPr>
          <w:ilvl w:val="0"/>
          <w:numId w:val="210"/>
        </w:numPr>
        <w:rPr>
          <w:rFonts w:cstheme="minorHAnsi"/>
          <w:iCs/>
        </w:rPr>
      </w:pPr>
      <w:r w:rsidRPr="008C4BA3">
        <w:rPr>
          <w:rFonts w:cstheme="minorHAnsi"/>
          <w:iCs/>
        </w:rPr>
        <w:t>И другие типы данных, такие как UUID (уникальный идентификатор), money (денежная сумма), bit (битовая строка) и т.д.</w:t>
      </w:r>
    </w:p>
    <w:p w14:paraId="6F264B39" w14:textId="77777777" w:rsidR="00C7236E" w:rsidRPr="00C7236E" w:rsidRDefault="00C7236E" w:rsidP="00C7236E">
      <w:pPr>
        <w:rPr>
          <w:rFonts w:cstheme="minorHAnsi"/>
          <w:iCs/>
        </w:rPr>
      </w:pPr>
    </w:p>
    <w:p w14:paraId="44671581" w14:textId="2B20C0D8" w:rsidR="00FB5063" w:rsidRPr="00174E31" w:rsidRDefault="00C7236E" w:rsidP="00C7236E">
      <w:pPr>
        <w:rPr>
          <w:rFonts w:cstheme="minorHAnsi"/>
          <w:iCs/>
        </w:rPr>
      </w:pPr>
      <w:r w:rsidRPr="00C7236E">
        <w:rPr>
          <w:rFonts w:cstheme="minorHAnsi"/>
          <w:iCs/>
        </w:rPr>
        <w:t>Каждый тип данных в PostgreSQL имеет свои особенности и методы работы с ними. Выбор подходящего типа данных важен для эффективного использования базы данных и обработки данных.</w:t>
      </w:r>
    </w:p>
    <w:p w14:paraId="565C9A75" w14:textId="77777777" w:rsidR="00395585" w:rsidRPr="00395585" w:rsidRDefault="00395585" w:rsidP="00C7518C">
      <w:pPr>
        <w:pStyle w:val="2"/>
      </w:pPr>
      <w:r w:rsidRPr="00C7236E">
        <w:cr/>
      </w:r>
      <w:r w:rsidRPr="00395585">
        <w:rPr>
          <w:lang w:val="en-US"/>
        </w:rPr>
        <w:t>Q</w:t>
      </w:r>
      <w:r w:rsidRPr="00395585">
        <w:t>5. Как называется процесс разбиения большой таблицы на более мелкие части в PostgreSQL?</w:t>
      </w:r>
    </w:p>
    <w:p w14:paraId="78AB7357" w14:textId="56596D1F" w:rsidR="00C7236E" w:rsidRPr="00C7236E" w:rsidRDefault="00395585" w:rsidP="00C7236E">
      <w:pPr>
        <w:rPr>
          <w:rFonts w:cstheme="minorHAnsi"/>
          <w:iCs/>
        </w:rPr>
      </w:pPr>
      <w:r w:rsidRPr="00395585">
        <w:rPr>
          <w:rFonts w:cstheme="minorHAnsi"/>
          <w:b/>
          <w:iCs/>
        </w:rPr>
        <w:cr/>
      </w:r>
      <w:r w:rsidR="00C7236E" w:rsidRPr="00C7236E">
        <w:t xml:space="preserve"> </w:t>
      </w:r>
      <w:r w:rsidR="00C7236E" w:rsidRPr="00C7236E">
        <w:rPr>
          <w:rFonts w:cstheme="minorHAnsi"/>
          <w:iCs/>
        </w:rPr>
        <w:t xml:space="preserve">В PostgreSQL процесс разбиения большой таблицы на более мелкие части называется "партиционирование" (partitioning). </w:t>
      </w:r>
    </w:p>
    <w:p w14:paraId="6474BA41" w14:textId="77777777" w:rsidR="00C7236E" w:rsidRPr="00C7236E" w:rsidRDefault="00C7236E" w:rsidP="00C7236E">
      <w:pPr>
        <w:rPr>
          <w:rFonts w:cstheme="minorHAnsi"/>
          <w:iCs/>
        </w:rPr>
      </w:pPr>
    </w:p>
    <w:p w14:paraId="6D1A2DF2" w14:textId="77777777" w:rsidR="00C7236E" w:rsidRPr="00C7236E" w:rsidRDefault="00C7236E" w:rsidP="00C7236E">
      <w:pPr>
        <w:rPr>
          <w:rFonts w:cstheme="minorHAnsi"/>
          <w:iCs/>
        </w:rPr>
      </w:pPr>
      <w:r w:rsidRPr="00C7236E">
        <w:rPr>
          <w:rFonts w:cstheme="minorHAnsi"/>
          <w:iCs/>
        </w:rPr>
        <w:t>Партиционирование позволяет разделить данные таблицы на несколько более мелких и логически связанных частей, называемых "партициями", в соответствии с заданными критериями. Критерии для разделения могут быть различными, например, диапазон значений, значения из определенного списка или хэш-функция.</w:t>
      </w:r>
    </w:p>
    <w:p w14:paraId="2061910E" w14:textId="77777777" w:rsidR="00C7236E" w:rsidRPr="00C7236E" w:rsidRDefault="00C7236E" w:rsidP="00C7236E">
      <w:pPr>
        <w:rPr>
          <w:rFonts w:cstheme="minorHAnsi"/>
          <w:iCs/>
        </w:rPr>
      </w:pPr>
    </w:p>
    <w:p w14:paraId="5A068E8A" w14:textId="77777777" w:rsidR="00C7236E" w:rsidRPr="00C7236E" w:rsidRDefault="00C7236E" w:rsidP="00C7236E">
      <w:pPr>
        <w:rPr>
          <w:rFonts w:cstheme="minorHAnsi"/>
          <w:iCs/>
        </w:rPr>
      </w:pPr>
      <w:r w:rsidRPr="00C7236E">
        <w:rPr>
          <w:rFonts w:cstheme="minorHAnsi"/>
          <w:iCs/>
        </w:rPr>
        <w:t>Партиционирование может принести ряд преимуществ, таких как улучшение производительности запросов к большим таблицам путем ограничения количества данных, которые необходимо сканировать. Это также может упростить архитектуру базы данных и улучшить управление данными, так как каждая партиция может быть обработана и поддерживаться отдельно.</w:t>
      </w:r>
    </w:p>
    <w:p w14:paraId="489736C6" w14:textId="77777777" w:rsidR="00C7236E" w:rsidRPr="00C7236E" w:rsidRDefault="00C7236E" w:rsidP="00C7236E">
      <w:pPr>
        <w:rPr>
          <w:rFonts w:cstheme="minorHAnsi"/>
          <w:iCs/>
        </w:rPr>
      </w:pPr>
    </w:p>
    <w:p w14:paraId="6C1D2052" w14:textId="77777777" w:rsidR="00C7236E" w:rsidRPr="00C7236E" w:rsidRDefault="00C7236E" w:rsidP="00C7236E">
      <w:pPr>
        <w:rPr>
          <w:rFonts w:cstheme="minorHAnsi"/>
          <w:iCs/>
        </w:rPr>
      </w:pPr>
      <w:r w:rsidRPr="00C7236E">
        <w:rPr>
          <w:rFonts w:cstheme="minorHAnsi"/>
          <w:iCs/>
        </w:rPr>
        <w:t>PostgreSQL предоставляет несколько методов партиционирования, включая партиционирование по диапазону (range partitioning), партиционирование по списку (list partitioning) и партиционирование по хэшу (hash partitioning). Каждый метод имеет свои особенности и выбор определенного метода зависит от структуры данных и требований проекта.</w:t>
      </w:r>
    </w:p>
    <w:p w14:paraId="346DD430" w14:textId="77777777" w:rsidR="00C7236E" w:rsidRPr="00C7236E" w:rsidRDefault="00C7236E" w:rsidP="00C7236E">
      <w:pPr>
        <w:rPr>
          <w:rFonts w:cstheme="minorHAnsi"/>
          <w:iCs/>
        </w:rPr>
      </w:pPr>
    </w:p>
    <w:p w14:paraId="4117AA73" w14:textId="74720C94" w:rsidR="00FB5063" w:rsidRPr="00C7236E" w:rsidRDefault="00C7236E" w:rsidP="00C7236E">
      <w:pPr>
        <w:rPr>
          <w:rFonts w:cstheme="minorHAnsi"/>
          <w:iCs/>
          <w:lang w:val="en-US"/>
        </w:rPr>
      </w:pPr>
      <w:r w:rsidRPr="00C7236E">
        <w:rPr>
          <w:rFonts w:cstheme="minorHAnsi"/>
          <w:iCs/>
        </w:rPr>
        <w:t xml:space="preserve">Для создания и управления партициями в PostgreSQL можно использовать специальные команды и операторы, такие как CREATE TABLE ... </w:t>
      </w:r>
      <w:r w:rsidRPr="00C7236E">
        <w:rPr>
          <w:rFonts w:cstheme="minorHAnsi"/>
          <w:iCs/>
          <w:lang w:val="en-US"/>
        </w:rPr>
        <w:t xml:space="preserve">PARTITION BY, ALTER TABLE ... ATTACH PARTITION, ALTER TABLE ... DETACH PARTITION </w:t>
      </w:r>
      <w:r w:rsidRPr="00C7236E">
        <w:rPr>
          <w:rFonts w:cstheme="minorHAnsi"/>
          <w:iCs/>
        </w:rPr>
        <w:t>и</w:t>
      </w:r>
      <w:r w:rsidRPr="00C7236E">
        <w:rPr>
          <w:rFonts w:cstheme="minorHAnsi"/>
          <w:iCs/>
          <w:lang w:val="en-US"/>
        </w:rPr>
        <w:t xml:space="preserve"> </w:t>
      </w:r>
      <w:r w:rsidRPr="00C7236E">
        <w:rPr>
          <w:rFonts w:cstheme="minorHAnsi"/>
          <w:iCs/>
        </w:rPr>
        <w:t>другие</w:t>
      </w:r>
      <w:r w:rsidRPr="00C7236E">
        <w:rPr>
          <w:rFonts w:cstheme="minorHAnsi"/>
          <w:iCs/>
          <w:lang w:val="en-US"/>
        </w:rPr>
        <w:t>.</w:t>
      </w:r>
    </w:p>
    <w:p w14:paraId="0CE8052F" w14:textId="77777777" w:rsidR="00395585" w:rsidRPr="00395585" w:rsidRDefault="00395585" w:rsidP="00C7518C">
      <w:pPr>
        <w:pStyle w:val="2"/>
      </w:pPr>
      <w:r w:rsidRPr="00395585">
        <w:rPr>
          <w:lang w:val="en-US"/>
        </w:rPr>
        <w:cr/>
        <w:t>Q</w:t>
      </w:r>
      <w:r w:rsidRPr="00395585">
        <w:t>6. Что вы понимаете под базовым каталогом в PostgreSQL?</w:t>
      </w:r>
    </w:p>
    <w:p w14:paraId="35F6DD45" w14:textId="06B170D0" w:rsidR="00C7236E" w:rsidRPr="00C7236E" w:rsidRDefault="00395585" w:rsidP="00C7236E">
      <w:pPr>
        <w:rPr>
          <w:rFonts w:cstheme="minorHAnsi"/>
          <w:iCs/>
        </w:rPr>
      </w:pPr>
      <w:r w:rsidRPr="00395585">
        <w:rPr>
          <w:rFonts w:cstheme="minorHAnsi"/>
          <w:b/>
          <w:iCs/>
        </w:rPr>
        <w:cr/>
      </w:r>
      <w:r w:rsidR="00C7236E" w:rsidRPr="00C7236E">
        <w:t xml:space="preserve"> </w:t>
      </w:r>
      <w:r w:rsidR="00C7236E" w:rsidRPr="00C7236E">
        <w:rPr>
          <w:rFonts w:cstheme="minorHAnsi"/>
          <w:iCs/>
        </w:rPr>
        <w:t xml:space="preserve">В PostgreSQL базовый каталог (base directory) это директория, где хранятся все данные об объектах базы данных, включая таблицы, индексы, представления и т. д. </w:t>
      </w:r>
    </w:p>
    <w:p w14:paraId="5A935DE2" w14:textId="77777777" w:rsidR="00C7236E" w:rsidRPr="00C7236E" w:rsidRDefault="00C7236E" w:rsidP="00C7236E">
      <w:pPr>
        <w:rPr>
          <w:rFonts w:cstheme="minorHAnsi"/>
          <w:iCs/>
        </w:rPr>
      </w:pPr>
    </w:p>
    <w:p w14:paraId="62857B52" w14:textId="77777777" w:rsidR="00C7236E" w:rsidRPr="00C7236E" w:rsidRDefault="00C7236E" w:rsidP="00C7236E">
      <w:pPr>
        <w:rPr>
          <w:rFonts w:cstheme="minorHAnsi"/>
          <w:iCs/>
        </w:rPr>
      </w:pPr>
      <w:r w:rsidRPr="00C7236E">
        <w:rPr>
          <w:rFonts w:cstheme="minorHAnsi"/>
          <w:iCs/>
        </w:rPr>
        <w:t>Когда вы создаете новую базу данных в PostgreSQL, в базовом каталоге создается отдельная поддиректория для этой базы данных. Эта поддиректория имеет имя, соответствующее идентификатору базы данных в системе и содержит все файлы данных, относящиеся к этой базе данных.</w:t>
      </w:r>
    </w:p>
    <w:p w14:paraId="35D8D8EC" w14:textId="77777777" w:rsidR="00C7236E" w:rsidRPr="00C7236E" w:rsidRDefault="00C7236E" w:rsidP="00C7236E">
      <w:pPr>
        <w:rPr>
          <w:rFonts w:cstheme="minorHAnsi"/>
          <w:iCs/>
        </w:rPr>
      </w:pPr>
    </w:p>
    <w:p w14:paraId="5B06B14C" w14:textId="77777777" w:rsidR="00C7236E" w:rsidRPr="00C7236E" w:rsidRDefault="00C7236E" w:rsidP="00C7236E">
      <w:pPr>
        <w:rPr>
          <w:rFonts w:cstheme="minorHAnsi"/>
          <w:iCs/>
        </w:rPr>
      </w:pPr>
      <w:r w:rsidRPr="00C7236E">
        <w:rPr>
          <w:rFonts w:cstheme="minorHAnsi"/>
          <w:iCs/>
        </w:rPr>
        <w:t>В каждой поддиректории базы данных в базовом каталоге могут быть файлы, такие как файлы данных (табличные данные), файлы индексов (индексы для ускорения поиска и сортировки), файлы представлений (определения представлений), файлы журнала транзакций (для восстановления данных в случае сбоев) и другие файлы, необходимые для хранения и управления данными.</w:t>
      </w:r>
    </w:p>
    <w:p w14:paraId="2ACC891A" w14:textId="77777777" w:rsidR="00C7236E" w:rsidRPr="00C7236E" w:rsidRDefault="00C7236E" w:rsidP="00C7236E">
      <w:pPr>
        <w:rPr>
          <w:rFonts w:cstheme="minorHAnsi"/>
          <w:iCs/>
        </w:rPr>
      </w:pPr>
    </w:p>
    <w:p w14:paraId="03B471C8" w14:textId="77777777" w:rsidR="00C7236E" w:rsidRPr="00C7236E" w:rsidRDefault="00C7236E" w:rsidP="00C7236E">
      <w:pPr>
        <w:rPr>
          <w:rFonts w:cstheme="minorHAnsi"/>
          <w:iCs/>
        </w:rPr>
      </w:pPr>
      <w:r w:rsidRPr="00C7236E">
        <w:rPr>
          <w:rFonts w:cstheme="minorHAnsi"/>
          <w:iCs/>
        </w:rPr>
        <w:t>Базовый каталог PostgreSQL может находиться в различных местах на файловой системе, в зависимости от настройки установки PostgreSQL. По умолчанию, в большинстве случаев, базовый каталог располагается в директории "/var/lib/postgresql" для Linux или в "C:\Program Files\PostgreSQL\data" для Windows.</w:t>
      </w:r>
    </w:p>
    <w:p w14:paraId="3C7DB623" w14:textId="77777777" w:rsidR="00C7236E" w:rsidRPr="00C7236E" w:rsidRDefault="00C7236E" w:rsidP="00C7236E">
      <w:pPr>
        <w:rPr>
          <w:rFonts w:cstheme="minorHAnsi"/>
          <w:iCs/>
        </w:rPr>
      </w:pPr>
    </w:p>
    <w:p w14:paraId="53BFE323" w14:textId="3DC12432" w:rsidR="00FB5063" w:rsidRPr="00174E31" w:rsidRDefault="00C7236E" w:rsidP="00C7236E">
      <w:pPr>
        <w:rPr>
          <w:rFonts w:cstheme="minorHAnsi"/>
          <w:iCs/>
        </w:rPr>
      </w:pPr>
      <w:r w:rsidRPr="00C7236E">
        <w:rPr>
          <w:rFonts w:cstheme="minorHAnsi"/>
          <w:iCs/>
        </w:rPr>
        <w:t>Важно сохранять целостность базового каталога PostgreSQL и его файлов, чтобы обеспечить надежность и безопасность данных. Поэтому не рекомендуется вручную изменять или перемещать файлы базового каталога, если нет необходимости и нет специальных инструкций от PostgreSQL.</w:t>
      </w:r>
    </w:p>
    <w:p w14:paraId="08844438" w14:textId="77777777" w:rsidR="00395585" w:rsidRPr="00395585" w:rsidRDefault="00395585" w:rsidP="00C7518C">
      <w:pPr>
        <w:pStyle w:val="2"/>
      </w:pPr>
      <w:r w:rsidRPr="00C7236E">
        <w:cr/>
      </w:r>
      <w:r w:rsidRPr="00395585">
        <w:rPr>
          <w:lang w:val="en-US"/>
        </w:rPr>
        <w:t>Q</w:t>
      </w:r>
      <w:r w:rsidRPr="00395585">
        <w:t>7. Что вы понимаете под строковыми константами в PostgreSQL?</w:t>
      </w:r>
    </w:p>
    <w:p w14:paraId="26494C2F" w14:textId="74E542D7" w:rsidR="00C7236E" w:rsidRPr="00C7236E" w:rsidRDefault="00395585" w:rsidP="00C7236E">
      <w:pPr>
        <w:rPr>
          <w:rFonts w:cstheme="minorHAnsi"/>
          <w:iCs/>
        </w:rPr>
      </w:pPr>
      <w:r w:rsidRPr="00395585">
        <w:rPr>
          <w:rFonts w:cstheme="minorHAnsi"/>
          <w:b/>
          <w:iCs/>
        </w:rPr>
        <w:cr/>
      </w:r>
      <w:r w:rsidR="00C7236E" w:rsidRPr="00C7236E">
        <w:rPr>
          <w:rFonts w:cstheme="minorHAnsi"/>
          <w:iCs/>
        </w:rPr>
        <w:t>В PostgreSQL строковые константы представляют собой значения типа данных "строка", которые используются для хранения текстовой информации. Строковые константы в PostgreSQL заключаются в одинарные ('') или двойные ("") кавычки.</w:t>
      </w:r>
    </w:p>
    <w:p w14:paraId="64FC7CF1" w14:textId="77777777" w:rsidR="00C7236E" w:rsidRPr="00C7236E" w:rsidRDefault="00C7236E" w:rsidP="00C7236E">
      <w:pPr>
        <w:rPr>
          <w:rFonts w:cstheme="minorHAnsi"/>
          <w:iCs/>
        </w:rPr>
      </w:pPr>
    </w:p>
    <w:p w14:paraId="45520989" w14:textId="1A4216A9" w:rsidR="00C7236E" w:rsidRDefault="00C7236E" w:rsidP="00C7236E">
      <w:pPr>
        <w:rPr>
          <w:rFonts w:cstheme="minorHAnsi"/>
          <w:iCs/>
        </w:rPr>
      </w:pPr>
      <w:r w:rsidRPr="00C7236E">
        <w:rPr>
          <w:rFonts w:cstheme="minorHAnsi"/>
          <w:iCs/>
        </w:rPr>
        <w:t>Примеры строковых констант:</w:t>
      </w:r>
    </w:p>
    <w:p w14:paraId="746C223D" w14:textId="77777777" w:rsidR="008C4BA3" w:rsidRPr="00C7236E" w:rsidRDefault="008C4BA3" w:rsidP="00C7236E">
      <w:pPr>
        <w:rPr>
          <w:rFonts w:cstheme="minorHAnsi"/>
          <w:iCs/>
        </w:rPr>
      </w:pPr>
    </w:p>
    <w:p w14:paraId="57702841" w14:textId="77777777" w:rsidR="008C4BA3" w:rsidRPr="008C4BA3" w:rsidRDefault="008C4BA3" w:rsidP="00C7236E">
      <w:pPr>
        <w:rPr>
          <w:rFonts w:cstheme="minorHAnsi"/>
          <w:iCs/>
          <w:highlight w:val="yellow"/>
        </w:rPr>
      </w:pPr>
      <w:r w:rsidRPr="008C4BA3">
        <w:rPr>
          <w:rFonts w:cstheme="minorHAnsi"/>
          <w:iCs/>
          <w:highlight w:val="yellow"/>
        </w:rPr>
        <w:t>'Привет, мир!'</w:t>
      </w:r>
    </w:p>
    <w:p w14:paraId="18B37E0F" w14:textId="77777777" w:rsidR="008C4BA3" w:rsidRPr="008C4BA3" w:rsidRDefault="008C4BA3" w:rsidP="00C7236E">
      <w:pPr>
        <w:rPr>
          <w:rFonts w:cstheme="minorHAnsi"/>
          <w:iCs/>
          <w:highlight w:val="yellow"/>
        </w:rPr>
      </w:pPr>
      <w:r w:rsidRPr="008C4BA3">
        <w:rPr>
          <w:rFonts w:cstheme="minorHAnsi"/>
          <w:iCs/>
          <w:highlight w:val="yellow"/>
        </w:rPr>
        <w:t>"Hello, world!"</w:t>
      </w:r>
    </w:p>
    <w:p w14:paraId="4D4B1D41" w14:textId="04C51B43" w:rsidR="00C7236E" w:rsidRPr="00C7236E" w:rsidRDefault="00C7236E" w:rsidP="00C7236E">
      <w:pPr>
        <w:rPr>
          <w:rFonts w:cstheme="minorHAnsi"/>
          <w:iCs/>
        </w:rPr>
      </w:pPr>
    </w:p>
    <w:p w14:paraId="55AE2B77" w14:textId="77777777" w:rsidR="00C7236E" w:rsidRPr="00C7236E" w:rsidRDefault="00C7236E" w:rsidP="00C7236E">
      <w:pPr>
        <w:rPr>
          <w:rFonts w:cstheme="minorHAnsi"/>
          <w:iCs/>
        </w:rPr>
      </w:pPr>
      <w:r w:rsidRPr="00C7236E">
        <w:rPr>
          <w:rFonts w:cstheme="minorHAnsi"/>
          <w:iCs/>
        </w:rPr>
        <w:t>Строковые константы можно использовать в различных контекстах в PostgreSQL. Например, они могут быть использованы в SQL-запросах для фильтрации данных, ввода значений в таблицы или для выполнения других операций с данными.</w:t>
      </w:r>
    </w:p>
    <w:p w14:paraId="15C660CE" w14:textId="77777777" w:rsidR="00C7236E" w:rsidRPr="00C7236E" w:rsidRDefault="00C7236E" w:rsidP="00C7236E">
      <w:pPr>
        <w:rPr>
          <w:rFonts w:cstheme="minorHAnsi"/>
          <w:iCs/>
        </w:rPr>
      </w:pPr>
    </w:p>
    <w:p w14:paraId="767C79E0" w14:textId="77777777" w:rsidR="00C7236E" w:rsidRPr="00C7236E" w:rsidRDefault="00C7236E" w:rsidP="00C7236E">
      <w:pPr>
        <w:rPr>
          <w:rFonts w:cstheme="minorHAnsi"/>
          <w:iCs/>
        </w:rPr>
      </w:pPr>
      <w:r w:rsidRPr="00C7236E">
        <w:rPr>
          <w:rFonts w:cstheme="minorHAnsi"/>
          <w:iCs/>
        </w:rPr>
        <w:t>Строковые константы могут содержать любой текст, включая буквы, цифры, символы пунктуации и специальные символы, такие как перевод строки (\n) или табуляция (\t). Если внутри строки требуется включить символ кавычки, его можно экранировать с помощью обратной косой черты (\).</w:t>
      </w:r>
    </w:p>
    <w:p w14:paraId="205C8BAD" w14:textId="77777777" w:rsidR="00C7236E" w:rsidRPr="00C7236E" w:rsidRDefault="00C7236E" w:rsidP="00C7236E">
      <w:pPr>
        <w:rPr>
          <w:rFonts w:cstheme="minorHAnsi"/>
          <w:iCs/>
        </w:rPr>
      </w:pPr>
    </w:p>
    <w:p w14:paraId="196724B9" w14:textId="38F7B913" w:rsidR="00C7236E" w:rsidRDefault="00C7236E" w:rsidP="00C7236E">
      <w:pPr>
        <w:rPr>
          <w:rFonts w:cstheme="minorHAnsi"/>
          <w:iCs/>
        </w:rPr>
      </w:pPr>
      <w:r w:rsidRPr="00C7236E">
        <w:rPr>
          <w:rFonts w:cstheme="minorHAnsi"/>
          <w:iCs/>
        </w:rPr>
        <w:t>Примеры строковых констант с экранированием:</w:t>
      </w:r>
    </w:p>
    <w:p w14:paraId="1283ED84" w14:textId="77777777" w:rsidR="008C4BA3" w:rsidRPr="00C7236E" w:rsidRDefault="008C4BA3" w:rsidP="00C7236E">
      <w:pPr>
        <w:rPr>
          <w:rFonts w:cstheme="minorHAnsi"/>
          <w:iCs/>
        </w:rPr>
      </w:pPr>
    </w:p>
    <w:p w14:paraId="096CA0A3" w14:textId="77777777" w:rsidR="008C4BA3" w:rsidRPr="008C4BA3" w:rsidRDefault="008C4BA3" w:rsidP="00C7236E">
      <w:pPr>
        <w:rPr>
          <w:rFonts w:cstheme="minorHAnsi"/>
          <w:iCs/>
          <w:highlight w:val="yellow"/>
          <w:lang w:val="en-US"/>
        </w:rPr>
      </w:pPr>
      <w:r w:rsidRPr="008C4BA3">
        <w:rPr>
          <w:rFonts w:cstheme="minorHAnsi"/>
          <w:iCs/>
          <w:highlight w:val="yellow"/>
          <w:lang w:val="en-US"/>
        </w:rPr>
        <w:t>'Это кавычка: \'.'</w:t>
      </w:r>
    </w:p>
    <w:p w14:paraId="7562BA3A" w14:textId="77777777" w:rsidR="008C4BA3" w:rsidRPr="008C4BA3" w:rsidRDefault="008C4BA3" w:rsidP="00C7236E">
      <w:pPr>
        <w:rPr>
          <w:rFonts w:cstheme="minorHAnsi"/>
          <w:iCs/>
          <w:highlight w:val="yellow"/>
          <w:lang w:val="en-US"/>
        </w:rPr>
      </w:pPr>
      <w:r w:rsidRPr="008C4BA3">
        <w:rPr>
          <w:rFonts w:cstheme="minorHAnsi"/>
          <w:iCs/>
          <w:highlight w:val="yellow"/>
          <w:lang w:val="en-US"/>
        </w:rPr>
        <w:t>"This is a double quote: \"."</w:t>
      </w:r>
    </w:p>
    <w:p w14:paraId="08893ED3" w14:textId="275B51ED" w:rsidR="00C7236E" w:rsidRPr="00C7236E" w:rsidRDefault="00C7236E" w:rsidP="00C7236E">
      <w:pPr>
        <w:rPr>
          <w:rFonts w:cstheme="minorHAnsi"/>
          <w:iCs/>
          <w:lang w:val="en-US"/>
        </w:rPr>
      </w:pPr>
    </w:p>
    <w:p w14:paraId="5DA62E55" w14:textId="143BD908" w:rsidR="00FB5063" w:rsidRPr="00174E31" w:rsidRDefault="00C7236E" w:rsidP="00C7236E">
      <w:pPr>
        <w:rPr>
          <w:rFonts w:cstheme="minorHAnsi"/>
          <w:iCs/>
        </w:rPr>
      </w:pPr>
      <w:r w:rsidRPr="00C7236E">
        <w:rPr>
          <w:rFonts w:cstheme="minorHAnsi"/>
          <w:iCs/>
        </w:rPr>
        <w:t>Кроме того, в PostgreSQL доступны различные функции и операторы для работы с строковыми константами, таких как функции преобразования регистра (LOWER, UPPER), функции обрезки пробелов (TRIM, LTRIM, RTRIM), операторы конкатенации строк (||) и другие.</w:t>
      </w:r>
    </w:p>
    <w:p w14:paraId="22F443FE" w14:textId="77777777" w:rsidR="00395585" w:rsidRPr="00395585" w:rsidRDefault="00395585" w:rsidP="00C7518C">
      <w:pPr>
        <w:pStyle w:val="2"/>
      </w:pPr>
      <w:r w:rsidRPr="00C7236E">
        <w:cr/>
      </w:r>
      <w:r w:rsidRPr="00395585">
        <w:rPr>
          <w:lang w:val="en-US"/>
        </w:rPr>
        <w:t>Q</w:t>
      </w:r>
      <w:r w:rsidRPr="00395585">
        <w:t>8. Каков максимальный размер таблицы в PostgreSQL?</w:t>
      </w:r>
    </w:p>
    <w:p w14:paraId="484093EC" w14:textId="0F7B8C01" w:rsidR="00C7236E" w:rsidRPr="00C7236E" w:rsidRDefault="00395585" w:rsidP="00C7236E">
      <w:pPr>
        <w:rPr>
          <w:rFonts w:cstheme="minorHAnsi"/>
          <w:iCs/>
        </w:rPr>
      </w:pPr>
      <w:r w:rsidRPr="00395585">
        <w:rPr>
          <w:rFonts w:cstheme="minorHAnsi"/>
          <w:b/>
          <w:iCs/>
        </w:rPr>
        <w:cr/>
      </w:r>
      <w:r w:rsidR="00C7236E" w:rsidRPr="00C7236E">
        <w:t xml:space="preserve"> </w:t>
      </w:r>
      <w:r w:rsidR="00C7236E" w:rsidRPr="00C7236E">
        <w:rPr>
          <w:rFonts w:cstheme="minorHAnsi"/>
          <w:iCs/>
        </w:rPr>
        <w:t>В PostgreSQL максимальный размер таблицы определяется ограничением на размер файла в операционной системе, на которой работает сервер PostgreSQL. В большинстве современных операционных систем максимальный размер файла составляет несколько терабайт.</w:t>
      </w:r>
    </w:p>
    <w:p w14:paraId="7077991A" w14:textId="77777777" w:rsidR="00C7236E" w:rsidRPr="00C7236E" w:rsidRDefault="00C7236E" w:rsidP="00C7236E">
      <w:pPr>
        <w:rPr>
          <w:rFonts w:cstheme="minorHAnsi"/>
          <w:iCs/>
        </w:rPr>
      </w:pPr>
    </w:p>
    <w:p w14:paraId="37396884" w14:textId="77777777" w:rsidR="00C7236E" w:rsidRPr="00C7236E" w:rsidRDefault="00C7236E" w:rsidP="00C7236E">
      <w:pPr>
        <w:rPr>
          <w:rFonts w:cstheme="minorHAnsi"/>
          <w:iCs/>
        </w:rPr>
      </w:pPr>
      <w:r w:rsidRPr="00C7236E">
        <w:rPr>
          <w:rFonts w:cstheme="minorHAnsi"/>
          <w:iCs/>
        </w:rPr>
        <w:t>Сама PostgreSQL имеет ограничение на количество строк, которые могут быть помещены в один файл таблицы. Это ограничение определяется размером указателя на строку и обычно составляет около 1,6 миллиардов строк.</w:t>
      </w:r>
    </w:p>
    <w:p w14:paraId="306B6359" w14:textId="77777777" w:rsidR="00C7236E" w:rsidRPr="00C7236E" w:rsidRDefault="00C7236E" w:rsidP="00C7236E">
      <w:pPr>
        <w:rPr>
          <w:rFonts w:cstheme="minorHAnsi"/>
          <w:iCs/>
        </w:rPr>
      </w:pPr>
    </w:p>
    <w:p w14:paraId="22CF2D8B" w14:textId="77777777" w:rsidR="00C7236E" w:rsidRPr="00C7236E" w:rsidRDefault="00C7236E" w:rsidP="00C7236E">
      <w:pPr>
        <w:rPr>
          <w:rFonts w:cstheme="minorHAnsi"/>
          <w:iCs/>
        </w:rPr>
      </w:pPr>
      <w:r w:rsidRPr="00C7236E">
        <w:rPr>
          <w:rFonts w:cstheme="minorHAnsi"/>
          <w:iCs/>
        </w:rPr>
        <w:t>Максимальный размер таблицы также может быть ограничен доступным местом на диске или настройками файловой системы. Если диск заполнен полностью или вам не хватает разрешений для создания новых файлов, вы можете столкнуться с проблемами в создании или увеличении размера таблицы.</w:t>
      </w:r>
    </w:p>
    <w:p w14:paraId="0112E9AB" w14:textId="77777777" w:rsidR="00C7236E" w:rsidRPr="00C7236E" w:rsidRDefault="00C7236E" w:rsidP="00C7236E">
      <w:pPr>
        <w:rPr>
          <w:rFonts w:cstheme="minorHAnsi"/>
          <w:iCs/>
        </w:rPr>
      </w:pPr>
    </w:p>
    <w:p w14:paraId="4D9AF320" w14:textId="77777777" w:rsidR="00C7236E" w:rsidRPr="00C7236E" w:rsidRDefault="00C7236E" w:rsidP="00C7236E">
      <w:pPr>
        <w:rPr>
          <w:rFonts w:cstheme="minorHAnsi"/>
          <w:iCs/>
        </w:rPr>
      </w:pPr>
      <w:r w:rsidRPr="00C7236E">
        <w:rPr>
          <w:rFonts w:cstheme="minorHAnsi"/>
          <w:iCs/>
        </w:rPr>
        <w:t>Также стоит учитывать производительность и эффективность работы с большими таблицами. Чем больше таблица, тем больше времени может потребоваться на выполнение операций, таких как поиск, обновление или удаление записей. Если ваши таблицы становятся очень большими, возможно, потребуется рассмотреть методы разбиения данных на партиции или оптимизацию запросов для улучшения производительности.</w:t>
      </w:r>
    </w:p>
    <w:p w14:paraId="4C6E00B2" w14:textId="77777777" w:rsidR="00C7236E" w:rsidRPr="00C7236E" w:rsidRDefault="00C7236E" w:rsidP="00C7236E">
      <w:pPr>
        <w:rPr>
          <w:rFonts w:cstheme="minorHAnsi"/>
          <w:iCs/>
        </w:rPr>
      </w:pPr>
    </w:p>
    <w:p w14:paraId="4A14B523" w14:textId="331D8B73" w:rsidR="00FB5063" w:rsidRPr="00174E31" w:rsidRDefault="00C7236E" w:rsidP="00C7236E">
      <w:pPr>
        <w:rPr>
          <w:rFonts w:cstheme="minorHAnsi"/>
          <w:iCs/>
        </w:rPr>
      </w:pPr>
      <w:r w:rsidRPr="00C7236E">
        <w:rPr>
          <w:rFonts w:cstheme="minorHAnsi"/>
          <w:iCs/>
        </w:rPr>
        <w:t>В целом, PostgreSQL предоставляет широкие возможности для работы с большими таблицами, и пределы будут зависеть от вашего окружения и конфигурации.</w:t>
      </w:r>
    </w:p>
    <w:p w14:paraId="4C52CC53" w14:textId="77777777" w:rsidR="00395585" w:rsidRPr="00395585" w:rsidRDefault="00395585" w:rsidP="00C7518C">
      <w:pPr>
        <w:pStyle w:val="2"/>
      </w:pPr>
      <w:r w:rsidRPr="00C7236E">
        <w:cr/>
      </w:r>
      <w:r w:rsidRPr="00395585">
        <w:rPr>
          <w:lang w:val="en-US"/>
        </w:rPr>
        <w:t>Q</w:t>
      </w:r>
      <w:r w:rsidRPr="00395585">
        <w:t>9. Что вы понимаете под секционированной таблицей в PostgreSQL?</w:t>
      </w:r>
    </w:p>
    <w:p w14:paraId="779D1981" w14:textId="4E508CCA" w:rsidR="00C7236E" w:rsidRPr="00C7236E" w:rsidRDefault="00395585" w:rsidP="00C7236E">
      <w:pPr>
        <w:rPr>
          <w:rFonts w:cstheme="minorHAnsi"/>
          <w:iCs/>
        </w:rPr>
      </w:pPr>
      <w:r w:rsidRPr="00395585">
        <w:rPr>
          <w:rFonts w:cstheme="minorHAnsi"/>
          <w:b/>
          <w:iCs/>
        </w:rPr>
        <w:cr/>
      </w:r>
      <w:r w:rsidR="00C7236E" w:rsidRPr="00C7236E">
        <w:t xml:space="preserve"> </w:t>
      </w:r>
      <w:r w:rsidR="00C7236E" w:rsidRPr="00C7236E">
        <w:rPr>
          <w:rFonts w:cstheme="minorHAnsi"/>
          <w:iCs/>
        </w:rPr>
        <w:t>Секционированная таблица (partitioned table) в PostgreSQL это специальный тип таблицы, который позволяет разделить данные на отдельные секции (partitions) с целью повышения производительности и улучшения управляемости больших объемов данных.</w:t>
      </w:r>
    </w:p>
    <w:p w14:paraId="60E85A8E" w14:textId="77777777" w:rsidR="00C7236E" w:rsidRPr="00C7236E" w:rsidRDefault="00C7236E" w:rsidP="00C7236E">
      <w:pPr>
        <w:rPr>
          <w:rFonts w:cstheme="minorHAnsi"/>
          <w:iCs/>
        </w:rPr>
      </w:pPr>
    </w:p>
    <w:p w14:paraId="4CE6DA9E" w14:textId="77777777" w:rsidR="00C7236E" w:rsidRPr="00C7236E" w:rsidRDefault="00C7236E" w:rsidP="00C7236E">
      <w:pPr>
        <w:rPr>
          <w:rFonts w:cstheme="minorHAnsi"/>
          <w:iCs/>
        </w:rPr>
      </w:pPr>
      <w:r w:rsidRPr="00C7236E">
        <w:rPr>
          <w:rFonts w:cstheme="minorHAnsi"/>
          <w:iCs/>
        </w:rPr>
        <w:t>В секционированной таблице данные физически разбиваются на несколько подтаблиц, называемых секциями. Каждая секция подобна отдельной таблице, но все они связаны логически и образуют одну секционированную таблицу. Каждая секция может иметь свою собственную схему, индексы, правила и ограничения.</w:t>
      </w:r>
    </w:p>
    <w:p w14:paraId="4F5DC1DB" w14:textId="77777777" w:rsidR="00C7236E" w:rsidRPr="00C7236E" w:rsidRDefault="00C7236E" w:rsidP="00C7236E">
      <w:pPr>
        <w:rPr>
          <w:rFonts w:cstheme="minorHAnsi"/>
          <w:iCs/>
        </w:rPr>
      </w:pPr>
    </w:p>
    <w:p w14:paraId="5AE2BBF5" w14:textId="77777777" w:rsidR="00C7236E" w:rsidRPr="00C7236E" w:rsidRDefault="00C7236E" w:rsidP="00C7236E">
      <w:pPr>
        <w:rPr>
          <w:rFonts w:cstheme="minorHAnsi"/>
          <w:iCs/>
        </w:rPr>
      </w:pPr>
      <w:r w:rsidRPr="00C7236E">
        <w:rPr>
          <w:rFonts w:cstheme="minorHAnsi"/>
          <w:iCs/>
        </w:rPr>
        <w:t>Преимущества использования секционированных таблиц в PostgreSQL включают:</w:t>
      </w:r>
    </w:p>
    <w:p w14:paraId="47519832" w14:textId="77777777" w:rsidR="00C7236E" w:rsidRPr="00C7236E" w:rsidRDefault="00C7236E" w:rsidP="00C7236E">
      <w:pPr>
        <w:rPr>
          <w:rFonts w:cstheme="minorHAnsi"/>
          <w:iCs/>
        </w:rPr>
      </w:pPr>
    </w:p>
    <w:p w14:paraId="19C0D3F0" w14:textId="6CD97F66" w:rsidR="00C7236E" w:rsidRPr="008C4BA3" w:rsidRDefault="00C7236E" w:rsidP="0098149F">
      <w:pPr>
        <w:pStyle w:val="a3"/>
        <w:numPr>
          <w:ilvl w:val="0"/>
          <w:numId w:val="211"/>
        </w:numPr>
        <w:rPr>
          <w:rFonts w:cstheme="minorHAnsi"/>
          <w:iCs/>
        </w:rPr>
      </w:pPr>
      <w:r w:rsidRPr="008C4BA3">
        <w:rPr>
          <w:rFonts w:cstheme="minorHAnsi"/>
          <w:iCs/>
        </w:rPr>
        <w:t>Улучшенная производительность: секционирование позволяет оптимизировать поиск и фильтрацию данных, так как запросы могут быть направлены только на необходимые секции, снижая нагрузку на систе</w:t>
      </w:r>
      <w:r w:rsidR="008C4BA3" w:rsidRPr="008C4BA3">
        <w:rPr>
          <w:rFonts w:cstheme="minorHAnsi"/>
          <w:iCs/>
        </w:rPr>
        <w:t>му.</w:t>
      </w:r>
    </w:p>
    <w:p w14:paraId="357F00F7" w14:textId="20B3C6C3" w:rsidR="00C7236E" w:rsidRPr="008C4BA3" w:rsidRDefault="00C7236E" w:rsidP="0098149F">
      <w:pPr>
        <w:pStyle w:val="a3"/>
        <w:numPr>
          <w:ilvl w:val="0"/>
          <w:numId w:val="211"/>
        </w:numPr>
        <w:rPr>
          <w:rFonts w:cstheme="minorHAnsi"/>
          <w:iCs/>
        </w:rPr>
      </w:pPr>
      <w:r w:rsidRPr="008C4BA3">
        <w:rPr>
          <w:rFonts w:cstheme="minorHAnsi"/>
          <w:iCs/>
        </w:rPr>
        <w:t>Упрощенное управление данными: секционирование облегчает работу с большими объемами данных, так как позволяет выполнять операции только над нужными се</w:t>
      </w:r>
      <w:r w:rsidR="008C4BA3" w:rsidRPr="008C4BA3">
        <w:rPr>
          <w:rFonts w:cstheme="minorHAnsi"/>
          <w:iCs/>
        </w:rPr>
        <w:t>кциями, а не над всей таблицей.</w:t>
      </w:r>
    </w:p>
    <w:p w14:paraId="6454E091" w14:textId="739230C0" w:rsidR="00C7236E" w:rsidRPr="008C4BA3" w:rsidRDefault="00C7236E" w:rsidP="0098149F">
      <w:pPr>
        <w:pStyle w:val="a3"/>
        <w:numPr>
          <w:ilvl w:val="0"/>
          <w:numId w:val="211"/>
        </w:numPr>
        <w:rPr>
          <w:rFonts w:cstheme="minorHAnsi"/>
          <w:iCs/>
        </w:rPr>
      </w:pPr>
      <w:r w:rsidRPr="008C4BA3">
        <w:rPr>
          <w:rFonts w:cstheme="minorHAnsi"/>
          <w:iCs/>
        </w:rPr>
        <w:t>Лучшая масштабируемость: разбиение данных на секции позволяет распределить нагрузку и увеличить параллелизм запросов.</w:t>
      </w:r>
    </w:p>
    <w:p w14:paraId="2737F68A" w14:textId="77777777" w:rsidR="00C7236E" w:rsidRPr="00C7236E" w:rsidRDefault="00C7236E" w:rsidP="00C7236E">
      <w:pPr>
        <w:rPr>
          <w:rFonts w:cstheme="minorHAnsi"/>
          <w:iCs/>
        </w:rPr>
      </w:pPr>
    </w:p>
    <w:p w14:paraId="28F9DA23" w14:textId="77777777" w:rsidR="00C7236E" w:rsidRPr="00C7236E" w:rsidRDefault="00C7236E" w:rsidP="00C7236E">
      <w:pPr>
        <w:rPr>
          <w:rFonts w:cstheme="minorHAnsi"/>
          <w:iCs/>
        </w:rPr>
      </w:pPr>
      <w:r w:rsidRPr="00C7236E">
        <w:rPr>
          <w:rFonts w:cstheme="minorHAnsi"/>
          <w:iCs/>
        </w:rPr>
        <w:t>Секционирование в PostgreSQL реализуется с использованием различных методов разбиения данных, таких как разделение по диапазону значений, по списку значений, по хеш-функции и других. Выбор метода разбиения зависит от характеристик данных и требований к запросам.</w:t>
      </w:r>
    </w:p>
    <w:p w14:paraId="14322791" w14:textId="77777777" w:rsidR="00C7236E" w:rsidRPr="00C7236E" w:rsidRDefault="00C7236E" w:rsidP="00C7236E">
      <w:pPr>
        <w:rPr>
          <w:rFonts w:cstheme="minorHAnsi"/>
          <w:iCs/>
        </w:rPr>
      </w:pPr>
    </w:p>
    <w:p w14:paraId="7B3A414E" w14:textId="632497A7" w:rsidR="00FB5063" w:rsidRPr="00174E31" w:rsidRDefault="00C7236E" w:rsidP="00C7236E">
      <w:pPr>
        <w:rPr>
          <w:rFonts w:cstheme="minorHAnsi"/>
          <w:iCs/>
        </w:rPr>
      </w:pPr>
      <w:r w:rsidRPr="00C7236E">
        <w:rPr>
          <w:rFonts w:cstheme="minorHAnsi"/>
          <w:iCs/>
        </w:rPr>
        <w:t>Важно отметить, что секционирование таблиц требует знания и понимания особенностей настройки и использования в PostgreSQL, и факторы, такие как производительность и перекосы данных, должны быть учтены при планировании и проектировании секционированных таблиц.</w:t>
      </w:r>
    </w:p>
    <w:p w14:paraId="74CB3EF8" w14:textId="77777777" w:rsidR="00395585" w:rsidRPr="00395585" w:rsidRDefault="00395585" w:rsidP="00C7518C">
      <w:pPr>
        <w:pStyle w:val="2"/>
      </w:pPr>
      <w:r w:rsidRPr="00C7236E">
        <w:cr/>
      </w:r>
      <w:r w:rsidRPr="00395585">
        <w:rPr>
          <w:lang w:val="en-US"/>
        </w:rPr>
        <w:t>Q</w:t>
      </w:r>
      <w:r w:rsidRPr="00395585">
        <w:t>10. Что такое многоверсионный контроль параллелизма в PostgreSQL? Почему это используется?</w:t>
      </w:r>
    </w:p>
    <w:p w14:paraId="141FA9B8" w14:textId="03360292" w:rsidR="00C7236E" w:rsidRPr="00C7236E" w:rsidRDefault="00395585" w:rsidP="00C7236E">
      <w:r w:rsidRPr="00395585">
        <w:cr/>
      </w:r>
      <w:r w:rsidR="00C7236E" w:rsidRPr="00C7236E">
        <w:t xml:space="preserve"> Многоверсионный контроль параллелизма (MVCC) это одна из ключевых функций PostgreSQL, используемая для управления параллельным доступом к данным и обеспечения высокой производительности.</w:t>
      </w:r>
    </w:p>
    <w:p w14:paraId="1DBEA4E1" w14:textId="77777777" w:rsidR="00C7236E" w:rsidRPr="00C7236E" w:rsidRDefault="00C7236E" w:rsidP="00C7236E"/>
    <w:p w14:paraId="35C80595" w14:textId="77777777" w:rsidR="00C7236E" w:rsidRPr="00C7236E" w:rsidRDefault="00C7236E" w:rsidP="00C7236E">
      <w:r w:rsidRPr="00C7236E">
        <w:t>MVCC использует систему управления версиями для обработки одновременных транзакций и предоставляет каждой транзакции свою собственную "видимую" версию данных. Когда транзакция изменяет данные, создаются новые версии строк, которые сохраняются в таблице с учетом времени их создания. Это позволяет транзакциям видеть консистентное состояние данных на момент их начала, а не на момент их завершения.</w:t>
      </w:r>
    </w:p>
    <w:p w14:paraId="558B07A9" w14:textId="77777777" w:rsidR="00C7236E" w:rsidRPr="00C7236E" w:rsidRDefault="00C7236E" w:rsidP="00C7236E"/>
    <w:p w14:paraId="51B1B2C3" w14:textId="77777777" w:rsidR="00C7236E" w:rsidRPr="00C7236E" w:rsidRDefault="00C7236E" w:rsidP="00C7236E">
      <w:r w:rsidRPr="00C7236E">
        <w:t>Использование MVCC в PostgreSQL имеет несколько преимуществ:</w:t>
      </w:r>
    </w:p>
    <w:p w14:paraId="2923D0E9" w14:textId="77777777" w:rsidR="00C7236E" w:rsidRPr="00C7236E" w:rsidRDefault="00C7236E" w:rsidP="00C7236E"/>
    <w:p w14:paraId="7F45D5F7" w14:textId="163EFD4D" w:rsidR="00C7236E" w:rsidRPr="00C7236E" w:rsidRDefault="00C7236E" w:rsidP="0098149F">
      <w:pPr>
        <w:pStyle w:val="a3"/>
        <w:numPr>
          <w:ilvl w:val="0"/>
          <w:numId w:val="212"/>
        </w:numPr>
      </w:pPr>
      <w:r w:rsidRPr="00C7236E">
        <w:t>Параллельные транзакции: каждая транзакция в PostgreSQL может выполнять свои операции над данными независимо от других транзакций. MVCC позволяет одновременно выполнять множество транзакций без блокировки данных, что повышает производите</w:t>
      </w:r>
      <w:r w:rsidR="008C4BA3">
        <w:t>льность и отзывчивость системы.</w:t>
      </w:r>
    </w:p>
    <w:p w14:paraId="51CE8088" w14:textId="7904C349" w:rsidR="00C7236E" w:rsidRPr="00C7236E" w:rsidRDefault="00C7236E" w:rsidP="0098149F">
      <w:pPr>
        <w:pStyle w:val="a3"/>
        <w:numPr>
          <w:ilvl w:val="0"/>
          <w:numId w:val="212"/>
        </w:numPr>
      </w:pPr>
      <w:r w:rsidRPr="00C7236E">
        <w:t xml:space="preserve">Согласованные чтения: транзакции могут читать данные, представленные в виде консистентного состояния на момент их начала. Это обеспечивает согласованные чтения данных и избегает проблем, связанных с "грязными" чтениями </w:t>
      </w:r>
      <w:r w:rsidR="008C4BA3">
        <w:t>или чтениями устаревших данных.</w:t>
      </w:r>
    </w:p>
    <w:p w14:paraId="7A25BA91" w14:textId="56A9E936" w:rsidR="00C7236E" w:rsidRPr="00C7236E" w:rsidRDefault="00C7236E" w:rsidP="0098149F">
      <w:pPr>
        <w:pStyle w:val="a3"/>
        <w:numPr>
          <w:ilvl w:val="0"/>
          <w:numId w:val="212"/>
        </w:numPr>
      </w:pPr>
      <w:r w:rsidRPr="00C7236E">
        <w:t>Резервирование данных: MVCC не блокирует данные для чтения, позволяя другим транзакциям безопасно читать данные одновременно с активными транзакциями записи. Это особенно полезно при работе с высокими нагрузками или часто обновляемыми данными.</w:t>
      </w:r>
    </w:p>
    <w:p w14:paraId="147352BA" w14:textId="77777777" w:rsidR="00C7236E" w:rsidRPr="00C7236E" w:rsidRDefault="00C7236E" w:rsidP="00C7236E"/>
    <w:p w14:paraId="127EB0DC" w14:textId="27395B66" w:rsidR="00FB5063" w:rsidRPr="00174E31" w:rsidRDefault="00C7236E" w:rsidP="00C7236E">
      <w:r w:rsidRPr="00C7236E">
        <w:t>MVCC является ключевой особенностью PostgreSQL, позволяющей комбинировать высокую производительность и согласованность данных. Она используется для работы с параллельными транзакциями, обновлением данных и обеспечения надежности и целостности данных в PostgreSQL.</w:t>
      </w:r>
    </w:p>
    <w:p w14:paraId="70C786B3" w14:textId="77777777" w:rsidR="00395585" w:rsidRPr="00395585" w:rsidRDefault="00395585" w:rsidP="00C7518C">
      <w:pPr>
        <w:pStyle w:val="2"/>
      </w:pPr>
      <w:r w:rsidRPr="00C7236E">
        <w:cr/>
      </w:r>
      <w:r w:rsidRPr="00395585">
        <w:rPr>
          <w:lang w:val="en-US"/>
        </w:rPr>
        <w:t>Q</w:t>
      </w:r>
      <w:r w:rsidRPr="00395585">
        <w:t>11. В чем ключевое различие между многоверсионными моделями и моделями блокировки?</w:t>
      </w:r>
    </w:p>
    <w:p w14:paraId="20505CC2" w14:textId="3DA3F644" w:rsidR="00C7236E" w:rsidRPr="00C7236E" w:rsidRDefault="00395585" w:rsidP="00C7236E">
      <w:pPr>
        <w:rPr>
          <w:rFonts w:cstheme="minorHAnsi"/>
          <w:iCs/>
        </w:rPr>
      </w:pPr>
      <w:r w:rsidRPr="00395585">
        <w:rPr>
          <w:rFonts w:cstheme="minorHAnsi"/>
          <w:b/>
          <w:iCs/>
        </w:rPr>
        <w:cr/>
      </w:r>
      <w:r w:rsidR="00C7236E" w:rsidRPr="00C7236E">
        <w:t xml:space="preserve"> </w:t>
      </w:r>
      <w:r w:rsidR="00C7236E" w:rsidRPr="00C7236E">
        <w:rPr>
          <w:rFonts w:cstheme="minorHAnsi"/>
          <w:iCs/>
        </w:rPr>
        <w:t>Ключевое различие между многоверсионными моделями (MVCC) и моделями блокировки состоит в их подходе к управлению параллельным доступом и конкуренцией к данным.</w:t>
      </w:r>
    </w:p>
    <w:p w14:paraId="46034E6D" w14:textId="77777777" w:rsidR="00C7236E" w:rsidRPr="00C7236E" w:rsidRDefault="00C7236E" w:rsidP="00C7236E">
      <w:pPr>
        <w:rPr>
          <w:rFonts w:cstheme="minorHAnsi"/>
          <w:iCs/>
        </w:rPr>
      </w:pPr>
    </w:p>
    <w:p w14:paraId="07E47E2C" w14:textId="77777777" w:rsidR="00C7236E" w:rsidRPr="00C7236E" w:rsidRDefault="00C7236E" w:rsidP="00C7236E">
      <w:pPr>
        <w:rPr>
          <w:rFonts w:cstheme="minorHAnsi"/>
          <w:iCs/>
        </w:rPr>
      </w:pPr>
      <w:r w:rsidRPr="00C7236E">
        <w:rPr>
          <w:rFonts w:cstheme="minorHAnsi"/>
          <w:iCs/>
        </w:rPr>
        <w:t>Модель блокировки основана на применении блокировок для контроля параллельного доступа к данным. Когда транзакция запрашивает доступ к некоторым данным, она блокирует их для других транзакций, позволяя только одной транзакции менять данные в определенный момент времени. Другие транзакции, желающие изменить заблокированные данные, должны ждать освобождения блокировки.</w:t>
      </w:r>
    </w:p>
    <w:p w14:paraId="63C917E7" w14:textId="77777777" w:rsidR="00C7236E" w:rsidRPr="00C7236E" w:rsidRDefault="00C7236E" w:rsidP="00C7236E">
      <w:pPr>
        <w:rPr>
          <w:rFonts w:cstheme="minorHAnsi"/>
          <w:iCs/>
        </w:rPr>
      </w:pPr>
    </w:p>
    <w:p w14:paraId="34A6E26B" w14:textId="77777777" w:rsidR="00C7236E" w:rsidRPr="00C7236E" w:rsidRDefault="00C7236E" w:rsidP="00C7236E">
      <w:pPr>
        <w:rPr>
          <w:rFonts w:cstheme="minorHAnsi"/>
          <w:iCs/>
        </w:rPr>
      </w:pPr>
      <w:r w:rsidRPr="00C7236E">
        <w:rPr>
          <w:rFonts w:cstheme="minorHAnsi"/>
          <w:iCs/>
        </w:rPr>
        <w:t>С другой стороны, многоверсионные модели используют систему управления версиями для обработки конкуренции к данным. Каждая транзакция видит "свою" версию данных, созданную на момент ее начала. Когда транзакция изменяет данные, создается новая версия, которая доступна только для этой транзакции, оставляя остальные транзакции незатронутыми.</w:t>
      </w:r>
    </w:p>
    <w:p w14:paraId="0148F320" w14:textId="77777777" w:rsidR="00C7236E" w:rsidRPr="00C7236E" w:rsidRDefault="00C7236E" w:rsidP="00C7236E">
      <w:pPr>
        <w:rPr>
          <w:rFonts w:cstheme="minorHAnsi"/>
          <w:iCs/>
        </w:rPr>
      </w:pPr>
    </w:p>
    <w:p w14:paraId="66A3B457" w14:textId="77777777" w:rsidR="00C7236E" w:rsidRPr="00C7236E" w:rsidRDefault="00C7236E" w:rsidP="00C7236E">
      <w:pPr>
        <w:rPr>
          <w:rFonts w:cstheme="minorHAnsi"/>
          <w:iCs/>
        </w:rPr>
      </w:pPr>
      <w:r w:rsidRPr="00C7236E">
        <w:rPr>
          <w:rFonts w:cstheme="minorHAnsi"/>
          <w:iCs/>
        </w:rPr>
        <w:t>Основное различие между этими подходами заключается в способе обработки конкуренции и контроля доступа к данным. Модели блокировки могут быть более простыми в реализации, но они могут приводить к проблемам, таким как длительное блокирование и возможные блокировки взаимной блокировки. Многоверсионные модели, с другой стороны, обеспечивают более высокую скорость выполнения и параллелизма, поскольку транзакции могут работать с данными независимо друг от друга.</w:t>
      </w:r>
    </w:p>
    <w:p w14:paraId="314A63C5" w14:textId="77777777" w:rsidR="00C7236E" w:rsidRPr="00C7236E" w:rsidRDefault="00C7236E" w:rsidP="00C7236E">
      <w:pPr>
        <w:rPr>
          <w:rFonts w:cstheme="minorHAnsi"/>
          <w:iCs/>
        </w:rPr>
      </w:pPr>
    </w:p>
    <w:p w14:paraId="3478FC21" w14:textId="0DE24CAB" w:rsidR="00FB5063" w:rsidRPr="00174E31" w:rsidRDefault="00C7236E" w:rsidP="00C7236E">
      <w:pPr>
        <w:rPr>
          <w:rFonts w:cstheme="minorHAnsi"/>
          <w:iCs/>
        </w:rPr>
      </w:pPr>
      <w:r w:rsidRPr="00C7236E">
        <w:rPr>
          <w:rFonts w:cstheme="minorHAnsi"/>
          <w:iCs/>
        </w:rPr>
        <w:t>В целом, использование моделей блокировки или многоверсионных моделей зависит от сценария применения и требований к конкуренционному доступу к данным. Оба подхода имеют свои преимущества и недостатки, и выбор должен быть основан на уникальных потребностях и требованиях конкретного приложения.</w:t>
      </w:r>
    </w:p>
    <w:p w14:paraId="376F9B01" w14:textId="77777777" w:rsidR="00395585" w:rsidRPr="00395585" w:rsidRDefault="00395585" w:rsidP="00C7518C">
      <w:pPr>
        <w:pStyle w:val="2"/>
      </w:pPr>
      <w:r w:rsidRPr="00C7236E">
        <w:cr/>
      </w:r>
      <w:r w:rsidRPr="00395585">
        <w:rPr>
          <w:lang w:val="en-US"/>
        </w:rPr>
        <w:t>Q</w:t>
      </w:r>
      <w:r w:rsidRPr="00395585">
        <w:t>12. Что такое pgAdmin на сервере PostgreSQL? Почему это используется?</w:t>
      </w:r>
    </w:p>
    <w:p w14:paraId="37F4B99D" w14:textId="4A0D4A2B" w:rsidR="00C7236E" w:rsidRPr="00C7236E" w:rsidRDefault="00395585" w:rsidP="00C7236E">
      <w:pPr>
        <w:rPr>
          <w:rFonts w:cstheme="minorHAnsi"/>
          <w:iCs/>
        </w:rPr>
      </w:pPr>
      <w:r w:rsidRPr="00395585">
        <w:rPr>
          <w:rFonts w:cstheme="minorHAnsi"/>
          <w:b/>
          <w:iCs/>
        </w:rPr>
        <w:cr/>
      </w:r>
      <w:r w:rsidR="00C7236E" w:rsidRPr="00C7236E">
        <w:t xml:space="preserve"> </w:t>
      </w:r>
      <w:r w:rsidR="00C7236E" w:rsidRPr="00C7236E">
        <w:rPr>
          <w:rFonts w:cstheme="minorHAnsi"/>
          <w:iCs/>
        </w:rPr>
        <w:t>pgAdmin это графический инструмент администрирования для сервера PostgreSQL. Он предоставляет удобный интерфейс для управления базами данных PostgreSQL, выполнения SQL-запросов, мониторинга и настройки сервера, создания и изменения схемы данных, создания отчетов и т. д.</w:t>
      </w:r>
    </w:p>
    <w:p w14:paraId="42818D2F" w14:textId="77777777" w:rsidR="00C7236E" w:rsidRPr="00C7236E" w:rsidRDefault="00C7236E" w:rsidP="00C7236E">
      <w:pPr>
        <w:rPr>
          <w:rFonts w:cstheme="minorHAnsi"/>
          <w:iCs/>
        </w:rPr>
      </w:pPr>
    </w:p>
    <w:p w14:paraId="7F12130C" w14:textId="77777777" w:rsidR="00C7236E" w:rsidRPr="00C7236E" w:rsidRDefault="00C7236E" w:rsidP="00C7236E">
      <w:pPr>
        <w:rPr>
          <w:rFonts w:cstheme="minorHAnsi"/>
          <w:iCs/>
        </w:rPr>
      </w:pPr>
      <w:r w:rsidRPr="00C7236E">
        <w:rPr>
          <w:rFonts w:cstheme="minorHAnsi"/>
          <w:iCs/>
        </w:rPr>
        <w:t>Вот некоторые преимущества использования pgAdmin:</w:t>
      </w:r>
    </w:p>
    <w:p w14:paraId="73719E6E" w14:textId="77777777" w:rsidR="00C7236E" w:rsidRPr="00C7236E" w:rsidRDefault="00C7236E" w:rsidP="00C7236E">
      <w:pPr>
        <w:rPr>
          <w:rFonts w:cstheme="minorHAnsi"/>
          <w:iCs/>
        </w:rPr>
      </w:pPr>
    </w:p>
    <w:p w14:paraId="3A8E13B7" w14:textId="4D49C089" w:rsidR="00C7236E" w:rsidRPr="008C4BA3" w:rsidRDefault="00C7236E" w:rsidP="0098149F">
      <w:pPr>
        <w:pStyle w:val="a3"/>
        <w:numPr>
          <w:ilvl w:val="0"/>
          <w:numId w:val="213"/>
        </w:numPr>
        <w:rPr>
          <w:rFonts w:cstheme="minorHAnsi"/>
          <w:iCs/>
        </w:rPr>
      </w:pPr>
      <w:r w:rsidRPr="008C4BA3">
        <w:rPr>
          <w:rFonts w:cstheme="minorHAnsi"/>
          <w:iCs/>
        </w:rPr>
        <w:t>Удобный интерфейс: pgAdmin предоставляет интуитивно понятный графический интерфейс, который упрощает управление и мониторинг баз данных PostgreSQL. Он предлагает много полезных функций и инструментов, таких как просмотр объектов базы данных, редактирование данных, выполнение SQL-запросов и зад</w:t>
      </w:r>
      <w:r w:rsidR="008C4BA3" w:rsidRPr="008C4BA3">
        <w:rPr>
          <w:rFonts w:cstheme="minorHAnsi"/>
          <w:iCs/>
        </w:rPr>
        <w:t>ание пользовательских настроек.</w:t>
      </w:r>
    </w:p>
    <w:p w14:paraId="7DCC534B" w14:textId="750A68CC" w:rsidR="00C7236E" w:rsidRPr="008C4BA3" w:rsidRDefault="00C7236E" w:rsidP="0098149F">
      <w:pPr>
        <w:pStyle w:val="a3"/>
        <w:numPr>
          <w:ilvl w:val="0"/>
          <w:numId w:val="213"/>
        </w:numPr>
        <w:rPr>
          <w:rFonts w:cstheme="minorHAnsi"/>
          <w:iCs/>
        </w:rPr>
      </w:pPr>
      <w:r w:rsidRPr="008C4BA3">
        <w:rPr>
          <w:rFonts w:cstheme="minorHAnsi"/>
          <w:iCs/>
        </w:rPr>
        <w:t>Функциональность: pgAdmin позволяет администраторам баз данных выполнять широкий спектр задач, включая создание, изменение, удаление таблиц, представлений, индексов, ограничений, а также управление пользователями, ролями, правами доступа и т. д. Это также может выполнять резервное копирование и восстановление баз данных, экспорт и импорт данных, управл</w:t>
      </w:r>
      <w:r w:rsidR="008C4BA3" w:rsidRPr="008C4BA3">
        <w:rPr>
          <w:rFonts w:cstheme="minorHAnsi"/>
          <w:iCs/>
        </w:rPr>
        <w:t>ение расширениями и триггерами.</w:t>
      </w:r>
    </w:p>
    <w:p w14:paraId="17D0DFFA" w14:textId="33D25D92" w:rsidR="00C7236E" w:rsidRPr="008C4BA3" w:rsidRDefault="00C7236E" w:rsidP="0098149F">
      <w:pPr>
        <w:pStyle w:val="a3"/>
        <w:numPr>
          <w:ilvl w:val="0"/>
          <w:numId w:val="213"/>
        </w:numPr>
        <w:rPr>
          <w:rFonts w:cstheme="minorHAnsi"/>
          <w:iCs/>
        </w:rPr>
      </w:pPr>
      <w:r w:rsidRPr="008C4BA3">
        <w:rPr>
          <w:rFonts w:cstheme="minorHAnsi"/>
          <w:iCs/>
        </w:rPr>
        <w:t xml:space="preserve">Мониторинг и оптимизация: pgAdmin обеспечивает функции мониторинга и оптимизации производительности сервера PostgreSQL. Он позволяет просматривать системную информацию, такую как использование ресурсов, активные соединения, блокировки и т. д. Также имеются инструменты для анализа выполнения запросов, планирования запросов и </w:t>
      </w:r>
      <w:r w:rsidR="008C4BA3" w:rsidRPr="008C4BA3">
        <w:rPr>
          <w:rFonts w:cstheme="minorHAnsi"/>
          <w:iCs/>
        </w:rPr>
        <w:t>оптимизации производительности.</w:t>
      </w:r>
    </w:p>
    <w:p w14:paraId="432D28BA" w14:textId="456738B5" w:rsidR="00C7236E" w:rsidRPr="008C4BA3" w:rsidRDefault="00C7236E" w:rsidP="0098149F">
      <w:pPr>
        <w:pStyle w:val="a3"/>
        <w:numPr>
          <w:ilvl w:val="0"/>
          <w:numId w:val="213"/>
        </w:numPr>
        <w:rPr>
          <w:rFonts w:cstheme="minorHAnsi"/>
          <w:iCs/>
        </w:rPr>
      </w:pPr>
      <w:r w:rsidRPr="008C4BA3">
        <w:rPr>
          <w:rFonts w:cstheme="minorHAnsi"/>
          <w:iCs/>
        </w:rPr>
        <w:t>Платформовая независимость: pgAdmin доступен для различных операционных систем, включая Windows, macOS и Linux, что делает его удобным средством управления сервером PostgreSQL независимо от используемой платформы.</w:t>
      </w:r>
    </w:p>
    <w:p w14:paraId="3680362C" w14:textId="77777777" w:rsidR="00C7236E" w:rsidRPr="00C7236E" w:rsidRDefault="00C7236E" w:rsidP="00C7236E">
      <w:pPr>
        <w:rPr>
          <w:rFonts w:cstheme="minorHAnsi"/>
          <w:iCs/>
        </w:rPr>
      </w:pPr>
    </w:p>
    <w:p w14:paraId="7D6C280F" w14:textId="6FAAFE36" w:rsidR="00FB5063" w:rsidRPr="00174E31" w:rsidRDefault="00C7236E" w:rsidP="00C7236E">
      <w:pPr>
        <w:rPr>
          <w:rFonts w:cstheme="minorHAnsi"/>
          <w:iCs/>
        </w:rPr>
      </w:pPr>
      <w:r w:rsidRPr="00C7236E">
        <w:rPr>
          <w:rFonts w:cstheme="minorHAnsi"/>
          <w:iCs/>
        </w:rPr>
        <w:t>В целом, pgAdmin является ценным инструментом для администрирования и управления базой данных PostgreSQL. Он облегчает множество задач, связанных с установкой, настройкой, мониторингом и оптимизацией сервера PostgreSQL, делая работу с базами данных удобной и эффективной.</w:t>
      </w:r>
    </w:p>
    <w:p w14:paraId="6DE5EF2C" w14:textId="77777777" w:rsidR="00395585" w:rsidRPr="00395585" w:rsidRDefault="00395585" w:rsidP="00C7518C">
      <w:pPr>
        <w:pStyle w:val="2"/>
      </w:pPr>
      <w:r w:rsidRPr="00C7236E">
        <w:cr/>
      </w:r>
      <w:r w:rsidRPr="00395585">
        <w:rPr>
          <w:lang w:val="en-US"/>
        </w:rPr>
        <w:t>Q</w:t>
      </w:r>
      <w:r w:rsidRPr="00395585">
        <w:t>13. Как настроить pgAdmin в PostgreSQL?</w:t>
      </w:r>
    </w:p>
    <w:p w14:paraId="49D5A08A" w14:textId="4536195B" w:rsidR="00C7236E" w:rsidRPr="00C7236E" w:rsidRDefault="00395585" w:rsidP="00C7236E">
      <w:pPr>
        <w:rPr>
          <w:rFonts w:cstheme="minorHAnsi"/>
          <w:iCs/>
        </w:rPr>
      </w:pPr>
      <w:r w:rsidRPr="00395585">
        <w:rPr>
          <w:rFonts w:cstheme="minorHAnsi"/>
          <w:b/>
          <w:iCs/>
        </w:rPr>
        <w:cr/>
      </w:r>
      <w:r w:rsidR="00C7236E" w:rsidRPr="00C7236E">
        <w:t xml:space="preserve"> </w:t>
      </w:r>
      <w:r w:rsidR="00C7236E" w:rsidRPr="00C7236E">
        <w:rPr>
          <w:rFonts w:cstheme="minorHAnsi"/>
          <w:iCs/>
        </w:rPr>
        <w:t>Для настройки pgAdmin в PostgreSQL вам необходимо выполнить следующие шаги:</w:t>
      </w:r>
    </w:p>
    <w:p w14:paraId="237C9791" w14:textId="77777777" w:rsidR="00C7236E" w:rsidRPr="00C7236E" w:rsidRDefault="00C7236E" w:rsidP="00C7236E">
      <w:pPr>
        <w:rPr>
          <w:rFonts w:cstheme="minorHAnsi"/>
          <w:iCs/>
        </w:rPr>
      </w:pPr>
    </w:p>
    <w:p w14:paraId="1441AE53" w14:textId="7EEAC224" w:rsidR="00C7236E" w:rsidRPr="008C4BA3" w:rsidRDefault="00C7236E" w:rsidP="0098149F">
      <w:pPr>
        <w:pStyle w:val="a3"/>
        <w:numPr>
          <w:ilvl w:val="0"/>
          <w:numId w:val="214"/>
        </w:numPr>
        <w:rPr>
          <w:rFonts w:cstheme="minorHAnsi"/>
          <w:iCs/>
        </w:rPr>
      </w:pPr>
      <w:r w:rsidRPr="008C4BA3">
        <w:rPr>
          <w:rFonts w:cstheme="minorHAnsi"/>
          <w:iCs/>
        </w:rPr>
        <w:t>Установите pgAdmin: Скачайте и установите pgAdmin с официального сайта (https://www.pgadmin.org/download/). Выберите версию, соответствую</w:t>
      </w:r>
      <w:r w:rsidR="008C4BA3" w:rsidRPr="008C4BA3">
        <w:rPr>
          <w:rFonts w:cstheme="minorHAnsi"/>
          <w:iCs/>
        </w:rPr>
        <w:t>щую вашей операционной системе.</w:t>
      </w:r>
    </w:p>
    <w:p w14:paraId="68BC21EA" w14:textId="13980E43" w:rsidR="00C7236E" w:rsidRPr="008C4BA3" w:rsidRDefault="00C7236E" w:rsidP="0098149F">
      <w:pPr>
        <w:pStyle w:val="a3"/>
        <w:numPr>
          <w:ilvl w:val="0"/>
          <w:numId w:val="214"/>
        </w:numPr>
        <w:rPr>
          <w:rFonts w:cstheme="minorHAnsi"/>
          <w:iCs/>
        </w:rPr>
      </w:pPr>
      <w:r w:rsidRPr="008C4BA3">
        <w:rPr>
          <w:rFonts w:cstheme="minorHAnsi"/>
          <w:iCs/>
        </w:rPr>
        <w:t xml:space="preserve">Создайте сервер: Запустите pgAdmin и в левой панели нажмите правой кнопкой мыши на "Серверы" и выберите "Создать новый сервер". Введите название сервера, а затем перейдите на </w:t>
      </w:r>
      <w:r w:rsidR="008C4BA3" w:rsidRPr="008C4BA3">
        <w:rPr>
          <w:rFonts w:cstheme="minorHAnsi"/>
          <w:iCs/>
        </w:rPr>
        <w:t>вкладку "Параметры соединения".</w:t>
      </w:r>
    </w:p>
    <w:p w14:paraId="57AEFE24" w14:textId="6175DDDF" w:rsidR="00C7236E" w:rsidRPr="008C4BA3" w:rsidRDefault="00C7236E" w:rsidP="0098149F">
      <w:pPr>
        <w:pStyle w:val="a3"/>
        <w:numPr>
          <w:ilvl w:val="0"/>
          <w:numId w:val="214"/>
        </w:numPr>
        <w:rPr>
          <w:rFonts w:cstheme="minorHAnsi"/>
          <w:iCs/>
        </w:rPr>
      </w:pPr>
      <w:r w:rsidRPr="008C4BA3">
        <w:rPr>
          <w:rFonts w:cstheme="minorHAnsi"/>
          <w:iCs/>
        </w:rPr>
        <w:t>Укажите параметры подключения: Введите необходимые параметры, такие как имя хоста (обычно "localhost"), номер порта (обычно 5432), имя базы данных, имя пользователя и пароль. Убедитесь, что данные соответствуют настройкам вашего сервера P</w:t>
      </w:r>
      <w:r w:rsidR="008C4BA3" w:rsidRPr="008C4BA3">
        <w:rPr>
          <w:rFonts w:cstheme="minorHAnsi"/>
          <w:iCs/>
        </w:rPr>
        <w:t>ostgreSQL. Нажмите "Сохранить".</w:t>
      </w:r>
    </w:p>
    <w:p w14:paraId="6F588C68" w14:textId="5F08537B" w:rsidR="00C7236E" w:rsidRPr="008C4BA3" w:rsidRDefault="00C7236E" w:rsidP="0098149F">
      <w:pPr>
        <w:pStyle w:val="a3"/>
        <w:numPr>
          <w:ilvl w:val="0"/>
          <w:numId w:val="214"/>
        </w:numPr>
        <w:rPr>
          <w:rFonts w:cstheme="minorHAnsi"/>
          <w:iCs/>
        </w:rPr>
      </w:pPr>
      <w:r w:rsidRPr="008C4BA3">
        <w:rPr>
          <w:rFonts w:cstheme="minorHAnsi"/>
          <w:iCs/>
        </w:rPr>
        <w:t>Подключитесь к серверу: После сохранения параметров подключения вы должны увидеть сервер в левой панели. Щелкните на нем дважды, чтобы подключиться к серверу.</w:t>
      </w:r>
    </w:p>
    <w:p w14:paraId="330F701D" w14:textId="77777777" w:rsidR="00C7236E" w:rsidRPr="00C7236E" w:rsidRDefault="00C7236E" w:rsidP="00C7236E">
      <w:pPr>
        <w:rPr>
          <w:rFonts w:cstheme="minorHAnsi"/>
          <w:iCs/>
        </w:rPr>
      </w:pPr>
    </w:p>
    <w:p w14:paraId="724CC599" w14:textId="77777777" w:rsidR="00C7236E" w:rsidRPr="00C7236E" w:rsidRDefault="00C7236E" w:rsidP="00C7236E">
      <w:pPr>
        <w:rPr>
          <w:rFonts w:cstheme="minorHAnsi"/>
          <w:iCs/>
        </w:rPr>
      </w:pPr>
      <w:r w:rsidRPr="00C7236E">
        <w:rPr>
          <w:rFonts w:cstheme="minorHAnsi"/>
          <w:iCs/>
        </w:rPr>
        <w:t>Теперь вы успешно настроили pgAdmin для подключения к вашему серверу PostgreSQL. Вы можете просматривать объекты базы данных, выполнять SQL-запросы, создавать таблицы, изменять данные и выполнять другие действия, доступные в pgAdmin.</w:t>
      </w:r>
    </w:p>
    <w:p w14:paraId="06458036" w14:textId="77777777" w:rsidR="00C7236E" w:rsidRPr="00C7236E" w:rsidRDefault="00C7236E" w:rsidP="00C7236E">
      <w:pPr>
        <w:rPr>
          <w:rFonts w:cstheme="minorHAnsi"/>
          <w:iCs/>
        </w:rPr>
      </w:pPr>
    </w:p>
    <w:p w14:paraId="19A1DC30" w14:textId="33545463" w:rsidR="00FB5063" w:rsidRPr="00174E31" w:rsidRDefault="00C7236E" w:rsidP="00C7236E">
      <w:pPr>
        <w:rPr>
          <w:rFonts w:cstheme="minorHAnsi"/>
          <w:iCs/>
        </w:rPr>
      </w:pPr>
      <w:r w:rsidRPr="00C7236E">
        <w:rPr>
          <w:rFonts w:cstheme="minorHAnsi"/>
          <w:iCs/>
        </w:rPr>
        <w:t>Обратите внимание, что параметры настройки могут варьироваться в зависимости от вашей конфигурации сервера PostgreSQL. Убедитесь, что вы правильно вводите необходимую информацию для подключения.</w:t>
      </w:r>
    </w:p>
    <w:p w14:paraId="43EC40DD" w14:textId="77777777" w:rsidR="00395585" w:rsidRPr="00395585" w:rsidRDefault="00395585" w:rsidP="00C7518C">
      <w:pPr>
        <w:pStyle w:val="2"/>
      </w:pPr>
      <w:r w:rsidRPr="00C7236E">
        <w:cr/>
      </w:r>
      <w:r w:rsidRPr="00395585">
        <w:rPr>
          <w:lang w:val="en-US"/>
        </w:rPr>
        <w:t>Q</w:t>
      </w:r>
      <w:r w:rsidRPr="00395585">
        <w:t>15. Что такое индексы PostgreSQL?</w:t>
      </w:r>
    </w:p>
    <w:p w14:paraId="72035735" w14:textId="79C6BFDB" w:rsidR="00C7236E" w:rsidRPr="00C7236E" w:rsidRDefault="00395585" w:rsidP="00C7236E">
      <w:pPr>
        <w:rPr>
          <w:rFonts w:cstheme="minorHAnsi"/>
          <w:iCs/>
        </w:rPr>
      </w:pPr>
      <w:r w:rsidRPr="00395585">
        <w:rPr>
          <w:rFonts w:cstheme="minorHAnsi"/>
          <w:b/>
          <w:iCs/>
        </w:rPr>
        <w:cr/>
      </w:r>
      <w:r w:rsidR="00C7236E" w:rsidRPr="00C7236E">
        <w:t xml:space="preserve"> </w:t>
      </w:r>
      <w:r w:rsidR="00C7236E" w:rsidRPr="00C7236E">
        <w:rPr>
          <w:rFonts w:cstheme="minorHAnsi"/>
          <w:iCs/>
        </w:rPr>
        <w:t>Индексы в PostgreSQL это структуры данных, используемые для ускорения выполнения запросов к базе данных. Они создаются на одной или нескольких колонках таблицы и позволяют PostgreSQL быстро находить нужные строки данных при выполнении поисковых операций.</w:t>
      </w:r>
    </w:p>
    <w:p w14:paraId="05357BAD" w14:textId="77777777" w:rsidR="00C7236E" w:rsidRPr="00C7236E" w:rsidRDefault="00C7236E" w:rsidP="00C7236E">
      <w:pPr>
        <w:rPr>
          <w:rFonts w:cstheme="minorHAnsi"/>
          <w:iCs/>
        </w:rPr>
      </w:pPr>
    </w:p>
    <w:p w14:paraId="6FD65338" w14:textId="77777777" w:rsidR="00C7236E" w:rsidRPr="00C7236E" w:rsidRDefault="00C7236E" w:rsidP="00C7236E">
      <w:pPr>
        <w:rPr>
          <w:rFonts w:cstheme="minorHAnsi"/>
          <w:iCs/>
        </w:rPr>
      </w:pPr>
      <w:r w:rsidRPr="00C7236E">
        <w:rPr>
          <w:rFonts w:cstheme="minorHAnsi"/>
          <w:iCs/>
        </w:rPr>
        <w:t>Индексы могут значительно улучшить производительность запросов, особенно при выполнении операций поиска, сортировки и объединения данных. Они работают, как отсортированные списки, которые позволяют PostgreSQL эффективно находить нужные строки, минимизируя количество обращений к данным на диске.</w:t>
      </w:r>
    </w:p>
    <w:p w14:paraId="0C436E1A" w14:textId="77777777" w:rsidR="00C7236E" w:rsidRPr="00C7236E" w:rsidRDefault="00C7236E" w:rsidP="00C7236E">
      <w:pPr>
        <w:rPr>
          <w:rFonts w:cstheme="minorHAnsi"/>
          <w:iCs/>
        </w:rPr>
      </w:pPr>
    </w:p>
    <w:p w14:paraId="11E39E82" w14:textId="77777777" w:rsidR="00C7236E" w:rsidRPr="00C7236E" w:rsidRDefault="00C7236E" w:rsidP="00C7236E">
      <w:pPr>
        <w:rPr>
          <w:rFonts w:cstheme="minorHAnsi"/>
          <w:iCs/>
        </w:rPr>
      </w:pPr>
      <w:r w:rsidRPr="00C7236E">
        <w:rPr>
          <w:rFonts w:cstheme="minorHAnsi"/>
          <w:iCs/>
        </w:rPr>
        <w:t>Некоторые ключевые моменты об индексах PostgreSQL:</w:t>
      </w:r>
    </w:p>
    <w:p w14:paraId="6444AA81" w14:textId="77777777" w:rsidR="00C7236E" w:rsidRPr="00C7236E" w:rsidRDefault="00C7236E" w:rsidP="00C7236E">
      <w:pPr>
        <w:rPr>
          <w:rFonts w:cstheme="minorHAnsi"/>
          <w:iCs/>
        </w:rPr>
      </w:pPr>
    </w:p>
    <w:p w14:paraId="01CC9064" w14:textId="65F6B857" w:rsidR="00C7236E" w:rsidRPr="008C4BA3" w:rsidRDefault="00C7236E" w:rsidP="0098149F">
      <w:pPr>
        <w:pStyle w:val="a3"/>
        <w:numPr>
          <w:ilvl w:val="0"/>
          <w:numId w:val="215"/>
        </w:numPr>
        <w:rPr>
          <w:rFonts w:cstheme="minorHAnsi"/>
          <w:iCs/>
        </w:rPr>
      </w:pPr>
      <w:r w:rsidRPr="008C4BA3">
        <w:rPr>
          <w:rFonts w:cstheme="minorHAnsi"/>
          <w:iCs/>
        </w:rPr>
        <w:t>Процесс создания индекса: Индекс создается с использованием команды CREATE INDEX в PostgreSQL. Вы можете указать одну или несколько колонок, на которых будет создан индекс, а также определить специальные параметры, такие как уникальность значе</w:t>
      </w:r>
      <w:r w:rsidR="008C4BA3" w:rsidRPr="008C4BA3">
        <w:rPr>
          <w:rFonts w:cstheme="minorHAnsi"/>
          <w:iCs/>
        </w:rPr>
        <w:t>ний, порядок сортировки и т. д.</w:t>
      </w:r>
    </w:p>
    <w:p w14:paraId="6D7AF207" w14:textId="562FF11A" w:rsidR="00C7236E" w:rsidRPr="008C4BA3" w:rsidRDefault="00C7236E" w:rsidP="0098149F">
      <w:pPr>
        <w:pStyle w:val="a3"/>
        <w:numPr>
          <w:ilvl w:val="0"/>
          <w:numId w:val="215"/>
        </w:numPr>
        <w:rPr>
          <w:rFonts w:cstheme="minorHAnsi"/>
          <w:iCs/>
        </w:rPr>
      </w:pPr>
      <w:r w:rsidRPr="008C4BA3">
        <w:rPr>
          <w:rFonts w:cstheme="minorHAnsi"/>
          <w:iCs/>
        </w:rPr>
        <w:t>Типы индексов: PostgreSQL поддерживает различные типы индексов, включая B-дерево (наиболее распространенный), хеш, GIN (Generalized Inverted Index), GIST (Generalized Search Tree) и другие. Каждый тип индекса предназначен для оптимизации опреде</w:t>
      </w:r>
      <w:r w:rsidR="008C4BA3" w:rsidRPr="008C4BA3">
        <w:rPr>
          <w:rFonts w:cstheme="minorHAnsi"/>
          <w:iCs/>
        </w:rPr>
        <w:t>ленных типов запросов и данных.</w:t>
      </w:r>
    </w:p>
    <w:p w14:paraId="4CE4B311" w14:textId="3261DBE5" w:rsidR="00C7236E" w:rsidRPr="008C4BA3" w:rsidRDefault="00C7236E" w:rsidP="0098149F">
      <w:pPr>
        <w:pStyle w:val="a3"/>
        <w:numPr>
          <w:ilvl w:val="0"/>
          <w:numId w:val="215"/>
        </w:numPr>
        <w:rPr>
          <w:rFonts w:cstheme="minorHAnsi"/>
          <w:iCs/>
        </w:rPr>
      </w:pPr>
      <w:r w:rsidRPr="008C4BA3">
        <w:rPr>
          <w:rFonts w:cstheme="minorHAnsi"/>
          <w:iCs/>
        </w:rPr>
        <w:t>Автоматическое использование индексов: PostgreSQL имеет оптимизатор запросов, который автоматически решает, какой индекс использовать для конкретного запроса. Он использует статистику и информацию о доступных индексах для принятия решения об оптима</w:t>
      </w:r>
      <w:r w:rsidR="008C4BA3" w:rsidRPr="008C4BA3">
        <w:rPr>
          <w:rFonts w:cstheme="minorHAnsi"/>
          <w:iCs/>
        </w:rPr>
        <w:t>льном плане выполнения запроса.</w:t>
      </w:r>
    </w:p>
    <w:p w14:paraId="7CB6793A" w14:textId="710DF9C3" w:rsidR="00C7236E" w:rsidRPr="008C4BA3" w:rsidRDefault="00C7236E" w:rsidP="0098149F">
      <w:pPr>
        <w:pStyle w:val="a3"/>
        <w:numPr>
          <w:ilvl w:val="0"/>
          <w:numId w:val="215"/>
        </w:numPr>
        <w:rPr>
          <w:rFonts w:cstheme="minorHAnsi"/>
          <w:iCs/>
        </w:rPr>
      </w:pPr>
      <w:r w:rsidRPr="008C4BA3">
        <w:rPr>
          <w:rFonts w:cstheme="minorHAnsi"/>
          <w:iCs/>
        </w:rPr>
        <w:t>Обслуживание индексов: Индексы нуждаются в регулярном обслуживании для оптимальной производительности. Вы должны периодически перестраивать или переиндексировать индексы для обновления структуры данных и поддержания целостности.</w:t>
      </w:r>
    </w:p>
    <w:p w14:paraId="7F558F0B" w14:textId="77777777" w:rsidR="00C7236E" w:rsidRPr="00C7236E" w:rsidRDefault="00C7236E" w:rsidP="00C7236E">
      <w:pPr>
        <w:rPr>
          <w:rFonts w:cstheme="minorHAnsi"/>
          <w:iCs/>
        </w:rPr>
      </w:pPr>
    </w:p>
    <w:p w14:paraId="48C8D45F" w14:textId="105D8545" w:rsidR="00FB5063" w:rsidRPr="00174E31" w:rsidRDefault="00C7236E" w:rsidP="00C7236E">
      <w:pPr>
        <w:rPr>
          <w:rFonts w:cstheme="minorHAnsi"/>
          <w:iCs/>
        </w:rPr>
      </w:pPr>
      <w:r w:rsidRPr="00C7236E">
        <w:rPr>
          <w:rFonts w:cstheme="minorHAnsi"/>
          <w:iCs/>
        </w:rPr>
        <w:t>Использование индексов в PostgreSQL позволяет значительно улучшить производительность выполнения запросов в базе данных. Однако необходимо быть осторожным при создании и обслуживании индексов, чтобы избежать перегрузки системы и избыточного использования ресурсов.</w:t>
      </w:r>
    </w:p>
    <w:p w14:paraId="4F38BF71" w14:textId="77777777" w:rsidR="00395585" w:rsidRPr="00395585" w:rsidRDefault="00395585" w:rsidP="00C7518C">
      <w:pPr>
        <w:pStyle w:val="2"/>
      </w:pPr>
      <w:r w:rsidRPr="00C7236E">
        <w:cr/>
      </w:r>
      <w:r w:rsidRPr="00395585">
        <w:rPr>
          <w:lang w:val="en-US"/>
        </w:rPr>
        <w:t>Q</w:t>
      </w:r>
      <w:r w:rsidRPr="00395585">
        <w:t>16. Как избежать ненужной блокировки базы данных?</w:t>
      </w:r>
    </w:p>
    <w:p w14:paraId="0CCCD90E" w14:textId="70E47AED" w:rsidR="00C7236E" w:rsidRPr="00C7236E" w:rsidRDefault="00395585" w:rsidP="00C7236E">
      <w:pPr>
        <w:rPr>
          <w:rFonts w:cstheme="minorHAnsi"/>
          <w:iCs/>
        </w:rPr>
      </w:pPr>
      <w:r w:rsidRPr="00395585">
        <w:rPr>
          <w:rFonts w:cstheme="minorHAnsi"/>
          <w:b/>
          <w:iCs/>
        </w:rPr>
        <w:cr/>
      </w:r>
      <w:r w:rsidR="00C7236E" w:rsidRPr="00C7236E">
        <w:t xml:space="preserve"> </w:t>
      </w:r>
      <w:r w:rsidR="00C7236E" w:rsidRPr="00C7236E">
        <w:rPr>
          <w:rFonts w:cstheme="minorHAnsi"/>
          <w:iCs/>
        </w:rPr>
        <w:t>Чтобы избежать ненужной блокировки базы данных в PostgreSQL, важно применять некоторые лучшие практики и следовать рекомендациям по оптимизации и настройке сервера. Вот некоторые подходы, которые могут помочь избежать блокировок:</w:t>
      </w:r>
    </w:p>
    <w:p w14:paraId="29AF95F3" w14:textId="77777777" w:rsidR="00C7236E" w:rsidRPr="00C7236E" w:rsidRDefault="00C7236E" w:rsidP="00C7236E">
      <w:pPr>
        <w:rPr>
          <w:rFonts w:cstheme="minorHAnsi"/>
          <w:iCs/>
        </w:rPr>
      </w:pPr>
    </w:p>
    <w:p w14:paraId="50CF99E2" w14:textId="2198C00B" w:rsidR="00C7236E" w:rsidRPr="008C4BA3" w:rsidRDefault="00C7236E" w:rsidP="0098149F">
      <w:pPr>
        <w:pStyle w:val="a3"/>
        <w:numPr>
          <w:ilvl w:val="0"/>
          <w:numId w:val="216"/>
        </w:numPr>
        <w:rPr>
          <w:rFonts w:cstheme="minorHAnsi"/>
          <w:iCs/>
        </w:rPr>
      </w:pPr>
      <w:r w:rsidRPr="008C4BA3">
        <w:rPr>
          <w:rFonts w:cstheme="minorHAnsi"/>
          <w:iCs/>
        </w:rPr>
        <w:t>Оптимальная настройка: Убедитесь, что ваш сервер PostgreSQL настроен правильно для обработки ожиданий и запросов. Это включает правильную настройку параметров, таких как max_connections, shared_buffers, work_mem и других, чтобы избежать перегрузки ре</w:t>
      </w:r>
      <w:r w:rsidR="008C4BA3" w:rsidRPr="008C4BA3">
        <w:rPr>
          <w:rFonts w:cstheme="minorHAnsi"/>
          <w:iCs/>
        </w:rPr>
        <w:t>сурсов и накопления блокировок.</w:t>
      </w:r>
    </w:p>
    <w:p w14:paraId="4955BF11" w14:textId="5DC42A7B" w:rsidR="00C7236E" w:rsidRPr="008C4BA3" w:rsidRDefault="00C7236E" w:rsidP="0098149F">
      <w:pPr>
        <w:pStyle w:val="a3"/>
        <w:numPr>
          <w:ilvl w:val="0"/>
          <w:numId w:val="216"/>
        </w:numPr>
        <w:rPr>
          <w:rFonts w:cstheme="minorHAnsi"/>
          <w:iCs/>
        </w:rPr>
      </w:pPr>
      <w:r w:rsidRPr="008C4BA3">
        <w:rPr>
          <w:rFonts w:cstheme="minorHAnsi"/>
          <w:iCs/>
        </w:rPr>
        <w:t xml:space="preserve">Хорошее проектирование базы данных: Правильное проектирование схемы базы данных может снизить вероятность блокировок. Используйте правильные типы данных, оптимальные индексы и констрейнты, чтобы минимизировать конфликты при </w:t>
      </w:r>
      <w:r w:rsidR="008C4BA3" w:rsidRPr="008C4BA3">
        <w:rPr>
          <w:rFonts w:cstheme="minorHAnsi"/>
          <w:iCs/>
        </w:rPr>
        <w:t>одновременном доступе к данным.</w:t>
      </w:r>
    </w:p>
    <w:p w14:paraId="1B7E775F" w14:textId="16AA8962" w:rsidR="00C7236E" w:rsidRPr="008C4BA3" w:rsidRDefault="00C7236E" w:rsidP="0098149F">
      <w:pPr>
        <w:pStyle w:val="a3"/>
        <w:numPr>
          <w:ilvl w:val="0"/>
          <w:numId w:val="216"/>
        </w:numPr>
        <w:rPr>
          <w:rFonts w:cstheme="minorHAnsi"/>
          <w:iCs/>
        </w:rPr>
      </w:pPr>
      <w:r w:rsidRPr="008C4BA3">
        <w:rPr>
          <w:rFonts w:cstheme="minorHAnsi"/>
          <w:iCs/>
        </w:rPr>
        <w:t>Стратегии транзакций: Оптимальная работа с транзакциями может помочь избежать блокировок. Используйте короткие транзакции, избегайте использования эксклюзивной блокировки (с помощью LOCK TABLE) в меру возможного и уменьшайте время, в течение ко</w:t>
      </w:r>
      <w:r w:rsidR="008C4BA3" w:rsidRPr="008C4BA3">
        <w:rPr>
          <w:rFonts w:cstheme="minorHAnsi"/>
          <w:iCs/>
        </w:rPr>
        <w:t>торого блокировки удерживаются.</w:t>
      </w:r>
    </w:p>
    <w:p w14:paraId="30A77D11" w14:textId="6CD36900" w:rsidR="00C7236E" w:rsidRPr="008C4BA3" w:rsidRDefault="00C7236E" w:rsidP="0098149F">
      <w:pPr>
        <w:pStyle w:val="a3"/>
        <w:numPr>
          <w:ilvl w:val="0"/>
          <w:numId w:val="216"/>
        </w:numPr>
        <w:rPr>
          <w:rFonts w:cstheme="minorHAnsi"/>
          <w:iCs/>
        </w:rPr>
      </w:pPr>
      <w:r w:rsidRPr="008C4BA3">
        <w:rPr>
          <w:rFonts w:cstheme="minorHAnsi"/>
          <w:iCs/>
        </w:rPr>
        <w:t>Использование правильных операторов и изоляционных уровней: В PostgreSQL предлагается несколько уровней изоляции транзакций. Выберите подходящий уровень, чтобы балансировать между консистентностью</w:t>
      </w:r>
      <w:r w:rsidR="008C4BA3" w:rsidRPr="008C4BA3">
        <w:rPr>
          <w:rFonts w:cstheme="minorHAnsi"/>
          <w:iCs/>
        </w:rPr>
        <w:t xml:space="preserve"> данных и уровнем параллелизма.</w:t>
      </w:r>
    </w:p>
    <w:p w14:paraId="5409FB5A" w14:textId="2C202AE6" w:rsidR="00C7236E" w:rsidRPr="008C4BA3" w:rsidRDefault="00C7236E" w:rsidP="0098149F">
      <w:pPr>
        <w:pStyle w:val="a3"/>
        <w:numPr>
          <w:ilvl w:val="0"/>
          <w:numId w:val="216"/>
        </w:numPr>
        <w:rPr>
          <w:rFonts w:cstheme="minorHAnsi"/>
          <w:iCs/>
        </w:rPr>
      </w:pPr>
      <w:r w:rsidRPr="008C4BA3">
        <w:rPr>
          <w:rFonts w:cstheme="minorHAnsi"/>
          <w:iCs/>
        </w:rPr>
        <w:t>Оптимальное использование индексов: Используйте индексы, чтобы минимизировать блокировки при выполнении операций чтения и изменения данных. Правильный выбор индексов и настройка их параметров могут иметь значительное влияние на п</w:t>
      </w:r>
      <w:r w:rsidR="008C4BA3" w:rsidRPr="008C4BA3">
        <w:rPr>
          <w:rFonts w:cstheme="minorHAnsi"/>
          <w:iCs/>
        </w:rPr>
        <w:t>роизводительность и блокировки.</w:t>
      </w:r>
    </w:p>
    <w:p w14:paraId="1DFC8FBA" w14:textId="4EEFA482" w:rsidR="00C7236E" w:rsidRPr="008C4BA3" w:rsidRDefault="00C7236E" w:rsidP="0098149F">
      <w:pPr>
        <w:pStyle w:val="a3"/>
        <w:numPr>
          <w:ilvl w:val="0"/>
          <w:numId w:val="216"/>
        </w:numPr>
        <w:rPr>
          <w:rFonts w:cstheme="minorHAnsi"/>
          <w:iCs/>
        </w:rPr>
      </w:pPr>
      <w:r w:rsidRPr="008C4BA3">
        <w:rPr>
          <w:rFonts w:cstheme="minorHAnsi"/>
          <w:iCs/>
        </w:rPr>
        <w:t>Мониторинг и отладка: Включите механизмы мониторинга и отладки в PostgreSQL, чтобы отслеживать активность блокировок и конфликтов. Это поможет выявить проблемы и принять меры предотвращения блокировок.</w:t>
      </w:r>
    </w:p>
    <w:p w14:paraId="7D2298DA" w14:textId="77777777" w:rsidR="00C7236E" w:rsidRPr="00C7236E" w:rsidRDefault="00C7236E" w:rsidP="00C7236E">
      <w:pPr>
        <w:rPr>
          <w:rFonts w:cstheme="minorHAnsi"/>
          <w:iCs/>
        </w:rPr>
      </w:pPr>
    </w:p>
    <w:p w14:paraId="319AD4BC" w14:textId="334ECB92" w:rsidR="00FB5063" w:rsidRPr="00174E31" w:rsidRDefault="00C7236E" w:rsidP="00C7236E">
      <w:pPr>
        <w:rPr>
          <w:rFonts w:cstheme="minorHAnsi"/>
          <w:iCs/>
        </w:rPr>
      </w:pPr>
      <w:r w:rsidRPr="00C7236E">
        <w:rPr>
          <w:rFonts w:cstheme="minorHAnsi"/>
          <w:iCs/>
        </w:rPr>
        <w:t>Использование комбинации этих стратегий поможет избежать ненужной блокировки базы данных в PostgreSQL и улучшить производительность вашей системы. Важно также регулярно обновлять и поддерживать PostgreSQL, чтобы использовать последние исправления и улучшения в области блокировок и оптимизации.</w:t>
      </w:r>
    </w:p>
    <w:p w14:paraId="794D467D" w14:textId="77777777" w:rsidR="00395585" w:rsidRPr="00395585" w:rsidRDefault="00395585" w:rsidP="00C7518C">
      <w:pPr>
        <w:pStyle w:val="2"/>
      </w:pPr>
      <w:r w:rsidRPr="00C7236E">
        <w:cr/>
      </w:r>
      <w:r w:rsidRPr="00395585">
        <w:rPr>
          <w:lang w:val="en-US"/>
        </w:rPr>
        <w:t>Q</w:t>
      </w:r>
      <w:r w:rsidRPr="00395585">
        <w:t>17. Какие типы операторов используются в PostgreSQL?</w:t>
      </w:r>
    </w:p>
    <w:p w14:paraId="209D0B9A" w14:textId="5372C0C9" w:rsidR="00C7236E" w:rsidRPr="00C7236E" w:rsidRDefault="00395585" w:rsidP="00C7236E">
      <w:pPr>
        <w:rPr>
          <w:rFonts w:cstheme="minorHAnsi"/>
          <w:iCs/>
        </w:rPr>
      </w:pPr>
      <w:r w:rsidRPr="00395585">
        <w:rPr>
          <w:rFonts w:cstheme="minorHAnsi"/>
          <w:b/>
          <w:iCs/>
        </w:rPr>
        <w:cr/>
      </w:r>
      <w:r w:rsidR="00C7236E" w:rsidRPr="00C7236E">
        <w:rPr>
          <w:rFonts w:cstheme="minorHAnsi"/>
          <w:iCs/>
        </w:rPr>
        <w:t>В PostgreSQL используются различные типы операторов для выполнения различных операций с данными. Вот некоторые из них:</w:t>
      </w:r>
    </w:p>
    <w:p w14:paraId="43D2C66C" w14:textId="77777777" w:rsidR="00C7236E" w:rsidRPr="00C7236E" w:rsidRDefault="00C7236E" w:rsidP="00C7236E">
      <w:pPr>
        <w:rPr>
          <w:rFonts w:cstheme="minorHAnsi"/>
          <w:iCs/>
        </w:rPr>
      </w:pPr>
    </w:p>
    <w:p w14:paraId="596413AB" w14:textId="2976641D" w:rsidR="00C7236E" w:rsidRPr="008C4BA3" w:rsidRDefault="00C7236E" w:rsidP="0098149F">
      <w:pPr>
        <w:pStyle w:val="a3"/>
        <w:numPr>
          <w:ilvl w:val="0"/>
          <w:numId w:val="217"/>
        </w:numPr>
        <w:rPr>
          <w:rFonts w:cstheme="minorHAnsi"/>
          <w:iCs/>
        </w:rPr>
      </w:pPr>
      <w:r w:rsidRPr="008C4BA3">
        <w:rPr>
          <w:rFonts w:cstheme="minorHAnsi"/>
          <w:iCs/>
        </w:rPr>
        <w:t xml:space="preserve">Арифметические операторы: PostgreSQL поддерживает стандартные арифметические операторы, такие как сложение (+), вычитание (-), умножение (*), деление (/), а также операторы для взятия остатка от деления </w:t>
      </w:r>
      <w:r w:rsidR="008C4BA3" w:rsidRPr="008C4BA3">
        <w:rPr>
          <w:rFonts w:cstheme="minorHAnsi"/>
          <w:iCs/>
        </w:rPr>
        <w:t>(%) и возведения в степень (^).</w:t>
      </w:r>
    </w:p>
    <w:p w14:paraId="70BDC0DE" w14:textId="3DB96934" w:rsidR="00C7236E" w:rsidRPr="008C4BA3" w:rsidRDefault="00C7236E" w:rsidP="0098149F">
      <w:pPr>
        <w:pStyle w:val="a3"/>
        <w:numPr>
          <w:ilvl w:val="0"/>
          <w:numId w:val="217"/>
        </w:numPr>
        <w:rPr>
          <w:rFonts w:cstheme="minorHAnsi"/>
          <w:iCs/>
        </w:rPr>
      </w:pPr>
      <w:r w:rsidRPr="008C4BA3">
        <w:rPr>
          <w:rFonts w:cstheme="minorHAnsi"/>
          <w:iCs/>
        </w:rPr>
        <w:t>Логические операторы: PostgreSQL предоставляет операторы для выполнения логических операций, таких как И (AND), ИЛИ (OR), НЕ (NOT). Для сравнения используются операторы равенства (=), неравенства (&lt;&gt;), больше (&gt;), меньше (&lt;), больше или равно (&gt;</w:t>
      </w:r>
      <w:r w:rsidR="008C4BA3" w:rsidRPr="008C4BA3">
        <w:rPr>
          <w:rFonts w:cstheme="minorHAnsi"/>
          <w:iCs/>
        </w:rPr>
        <w:t>=), меньше или равно (&lt;=) и др.</w:t>
      </w:r>
    </w:p>
    <w:p w14:paraId="32BF08BD" w14:textId="4BFF5CBD" w:rsidR="00C7236E" w:rsidRPr="008C4BA3" w:rsidRDefault="00C7236E" w:rsidP="0098149F">
      <w:pPr>
        <w:pStyle w:val="a3"/>
        <w:numPr>
          <w:ilvl w:val="0"/>
          <w:numId w:val="217"/>
        </w:numPr>
        <w:rPr>
          <w:rFonts w:cstheme="minorHAnsi"/>
          <w:iCs/>
        </w:rPr>
      </w:pPr>
      <w:r w:rsidRPr="008C4BA3">
        <w:rPr>
          <w:rFonts w:cstheme="minorHAnsi"/>
          <w:iCs/>
        </w:rPr>
        <w:t>Операторы сравнения: В PostgreSQL можно использовать операторы сравнения для сравнения значений, такие как BETWE</w:t>
      </w:r>
      <w:r w:rsidR="008C4BA3" w:rsidRPr="008C4BA3">
        <w:rPr>
          <w:rFonts w:cstheme="minorHAnsi"/>
          <w:iCs/>
        </w:rPr>
        <w:t>EN, IN, LIKE, IS NULL и другие.</w:t>
      </w:r>
    </w:p>
    <w:p w14:paraId="6E236870" w14:textId="630C873B" w:rsidR="00C7236E" w:rsidRPr="008C4BA3" w:rsidRDefault="00C7236E" w:rsidP="0098149F">
      <w:pPr>
        <w:pStyle w:val="a3"/>
        <w:numPr>
          <w:ilvl w:val="0"/>
          <w:numId w:val="217"/>
        </w:numPr>
        <w:rPr>
          <w:rFonts w:cstheme="minorHAnsi"/>
          <w:iCs/>
        </w:rPr>
      </w:pPr>
      <w:r w:rsidRPr="008C4BA3">
        <w:rPr>
          <w:rFonts w:cstheme="minorHAnsi"/>
          <w:iCs/>
        </w:rPr>
        <w:t xml:space="preserve">Операторы для работы с текстом: PostgreSQL предоставляет операторы для работы с текстом, такие как конкатенация (||), поиск подстроки (LIKE, ILIKE), функции для обработки </w:t>
      </w:r>
      <w:r w:rsidR="008C4BA3" w:rsidRPr="008C4BA3">
        <w:rPr>
          <w:rFonts w:cstheme="minorHAnsi"/>
          <w:iCs/>
        </w:rPr>
        <w:t>текста (LOWER, UPPER) и другие.</w:t>
      </w:r>
    </w:p>
    <w:p w14:paraId="13964B69" w14:textId="2C739B90" w:rsidR="00C7236E" w:rsidRPr="008C4BA3" w:rsidRDefault="00C7236E" w:rsidP="0098149F">
      <w:pPr>
        <w:pStyle w:val="a3"/>
        <w:numPr>
          <w:ilvl w:val="0"/>
          <w:numId w:val="217"/>
        </w:numPr>
        <w:rPr>
          <w:rFonts w:cstheme="minorHAnsi"/>
          <w:iCs/>
        </w:rPr>
      </w:pPr>
      <w:r w:rsidRPr="008C4BA3">
        <w:rPr>
          <w:rFonts w:cstheme="minorHAnsi"/>
          <w:iCs/>
        </w:rPr>
        <w:t>Операторы для работы с датами и временем: PostgreSQL имеет специальные операторы для работы с датами и временем, такие как операторы сравнения, арифметические операторы для дат и интервалов, а также операторы для из</w:t>
      </w:r>
      <w:r w:rsidR="008C4BA3" w:rsidRPr="008C4BA3">
        <w:rPr>
          <w:rFonts w:cstheme="minorHAnsi"/>
          <w:iCs/>
        </w:rPr>
        <w:t>влечения частей даты и времени.</w:t>
      </w:r>
    </w:p>
    <w:p w14:paraId="07D7C806" w14:textId="0FA48627" w:rsidR="00C7236E" w:rsidRPr="008C4BA3" w:rsidRDefault="00C7236E" w:rsidP="0098149F">
      <w:pPr>
        <w:pStyle w:val="a3"/>
        <w:numPr>
          <w:ilvl w:val="0"/>
          <w:numId w:val="217"/>
        </w:numPr>
        <w:rPr>
          <w:rFonts w:cstheme="minorHAnsi"/>
          <w:iCs/>
        </w:rPr>
      </w:pPr>
      <w:r w:rsidRPr="008C4BA3">
        <w:rPr>
          <w:rFonts w:cstheme="minorHAnsi"/>
          <w:iCs/>
        </w:rPr>
        <w:t>Операторы агрегации: PostgreSQL предоставляет операторы агрегации, такие как SUM, AVG, COUNT, MIN, MAX и др., которые используются для выполнения агрегатных операций над столбцами данных.</w:t>
      </w:r>
    </w:p>
    <w:p w14:paraId="7C214F97" w14:textId="77777777" w:rsidR="00C7236E" w:rsidRPr="00C7236E" w:rsidRDefault="00C7236E" w:rsidP="00C7236E">
      <w:pPr>
        <w:rPr>
          <w:rFonts w:cstheme="minorHAnsi"/>
          <w:iCs/>
        </w:rPr>
      </w:pPr>
    </w:p>
    <w:p w14:paraId="2B230EB1" w14:textId="24F743A7" w:rsidR="00FB5063" w:rsidRPr="00174E31" w:rsidRDefault="00C7236E" w:rsidP="00C7236E">
      <w:pPr>
        <w:rPr>
          <w:rFonts w:cstheme="minorHAnsi"/>
          <w:iCs/>
        </w:rPr>
      </w:pPr>
      <w:r w:rsidRPr="00C7236E">
        <w:rPr>
          <w:rFonts w:cstheme="minorHAnsi"/>
          <w:iCs/>
        </w:rPr>
        <w:t>Это лишь некоторые из различных типов операторов, используемых в PostgreSQL. Они предоставляют возможность выполнения разнообразных операций с данными и выражений в SQL запросах. Более подробную информацию о доступных операторах можно найти в документации PostgreSQL.</w:t>
      </w:r>
    </w:p>
    <w:p w14:paraId="307695D2" w14:textId="77777777" w:rsidR="00395585" w:rsidRPr="00395585" w:rsidRDefault="00395585" w:rsidP="00C7518C">
      <w:pPr>
        <w:pStyle w:val="2"/>
      </w:pPr>
      <w:r w:rsidRPr="00C7236E">
        <w:cr/>
      </w:r>
      <w:r w:rsidRPr="00395585">
        <w:rPr>
          <w:lang w:val="en-US"/>
        </w:rPr>
        <w:t>Q</w:t>
      </w:r>
      <w:r w:rsidRPr="00395585">
        <w:t>18. Что такое токены в PostgreSQL?</w:t>
      </w:r>
    </w:p>
    <w:p w14:paraId="121619FD" w14:textId="58BB30DD" w:rsidR="00C7236E" w:rsidRPr="00C7236E" w:rsidRDefault="00395585" w:rsidP="00C7236E">
      <w:pPr>
        <w:rPr>
          <w:rFonts w:cstheme="minorHAnsi"/>
          <w:iCs/>
        </w:rPr>
      </w:pPr>
      <w:r w:rsidRPr="00395585">
        <w:rPr>
          <w:rFonts w:cstheme="minorHAnsi"/>
          <w:b/>
          <w:iCs/>
        </w:rPr>
        <w:cr/>
      </w:r>
      <w:r w:rsidR="00C7236E" w:rsidRPr="00C7236E">
        <w:t xml:space="preserve"> </w:t>
      </w:r>
      <w:r w:rsidR="00C7236E" w:rsidRPr="00C7236E">
        <w:rPr>
          <w:rFonts w:cstheme="minorHAnsi"/>
          <w:iCs/>
        </w:rPr>
        <w:t>В PostgreSQL, как и в других базах данных, токены это элементы языка SQL, которые разделяются и интерпретируются синтаксическим анализатором. Токены представляют собой самостоятельные лексемы или символы, которые составляют SQL выражения и команды.</w:t>
      </w:r>
    </w:p>
    <w:p w14:paraId="74EFB3A8" w14:textId="77777777" w:rsidR="00C7236E" w:rsidRPr="00C7236E" w:rsidRDefault="00C7236E" w:rsidP="00C7236E">
      <w:pPr>
        <w:rPr>
          <w:rFonts w:cstheme="minorHAnsi"/>
          <w:iCs/>
        </w:rPr>
      </w:pPr>
    </w:p>
    <w:p w14:paraId="2ACC2F71" w14:textId="77777777" w:rsidR="00C7236E" w:rsidRPr="00C7236E" w:rsidRDefault="00C7236E" w:rsidP="00C7236E">
      <w:pPr>
        <w:rPr>
          <w:rFonts w:cstheme="minorHAnsi"/>
          <w:iCs/>
        </w:rPr>
      </w:pPr>
      <w:r w:rsidRPr="00C7236E">
        <w:rPr>
          <w:rFonts w:cstheme="minorHAnsi"/>
          <w:iCs/>
        </w:rPr>
        <w:t>Примеры токенов в PostgreSQL включают в себя:</w:t>
      </w:r>
    </w:p>
    <w:p w14:paraId="7644BBD1" w14:textId="77777777" w:rsidR="00C7236E" w:rsidRPr="00C7236E" w:rsidRDefault="00C7236E" w:rsidP="00C7236E">
      <w:pPr>
        <w:rPr>
          <w:rFonts w:cstheme="minorHAnsi"/>
          <w:iCs/>
        </w:rPr>
      </w:pPr>
    </w:p>
    <w:p w14:paraId="45E642DA" w14:textId="3CC7970C" w:rsidR="00C7236E" w:rsidRPr="008C4BA3" w:rsidRDefault="00C7236E" w:rsidP="0098149F">
      <w:pPr>
        <w:pStyle w:val="a3"/>
        <w:numPr>
          <w:ilvl w:val="0"/>
          <w:numId w:val="218"/>
        </w:numPr>
        <w:rPr>
          <w:rFonts w:cstheme="minorHAnsi"/>
          <w:iCs/>
        </w:rPr>
      </w:pPr>
      <w:r w:rsidRPr="008C4BA3">
        <w:rPr>
          <w:rFonts w:cstheme="minorHAnsi"/>
          <w:iCs/>
        </w:rPr>
        <w:t>Идентификаторы: Идентификаторы служат для именования объектов базы данных, таких как таблицы, столбцы, индексы и другие. Идентификаторы могут быть словами, числами или сочетаниями символов и должны быть заключены в двойные кавычки, если содержат пробелы или специальные символы.</w:t>
      </w:r>
    </w:p>
    <w:p w14:paraId="757C0345" w14:textId="77777777" w:rsidR="00561FC5" w:rsidRDefault="00561FC5" w:rsidP="00C7236E">
      <w:pPr>
        <w:rPr>
          <w:rFonts w:cstheme="minorHAnsi"/>
          <w:iCs/>
        </w:rPr>
      </w:pPr>
    </w:p>
    <w:p w14:paraId="5AAB5002" w14:textId="532FD4F1" w:rsidR="00C7236E" w:rsidRPr="008C4BA3" w:rsidRDefault="00C7236E" w:rsidP="00C7236E">
      <w:pPr>
        <w:rPr>
          <w:rFonts w:cstheme="minorHAnsi"/>
          <w:iCs/>
          <w:highlight w:val="yellow"/>
          <w:lang w:val="en-US"/>
        </w:rPr>
      </w:pPr>
      <w:r w:rsidRPr="00C7236E">
        <w:rPr>
          <w:rFonts w:cstheme="minorHAnsi"/>
          <w:iCs/>
        </w:rPr>
        <w:t>Пример</w:t>
      </w:r>
      <w:r w:rsidRPr="00C7236E">
        <w:rPr>
          <w:rFonts w:cstheme="minorHAnsi"/>
          <w:iCs/>
          <w:lang w:val="en-US"/>
        </w:rPr>
        <w:t xml:space="preserve">: </w:t>
      </w:r>
      <w:r w:rsidR="008C4BA3">
        <w:rPr>
          <w:rFonts w:cstheme="minorHAnsi"/>
          <w:iCs/>
          <w:highlight w:val="yellow"/>
          <w:lang w:val="en-US"/>
        </w:rPr>
        <w:t>SELECT * FROM "my_table"</w:t>
      </w:r>
    </w:p>
    <w:p w14:paraId="792951B0" w14:textId="77777777" w:rsidR="00C7236E" w:rsidRPr="00C7236E" w:rsidRDefault="00C7236E" w:rsidP="00C7236E">
      <w:pPr>
        <w:rPr>
          <w:rFonts w:cstheme="minorHAnsi"/>
          <w:iCs/>
          <w:lang w:val="en-US"/>
        </w:rPr>
      </w:pPr>
    </w:p>
    <w:p w14:paraId="412FBB88" w14:textId="1C8B9C09" w:rsidR="00C7236E" w:rsidRPr="008C4BA3" w:rsidRDefault="00C7236E" w:rsidP="0098149F">
      <w:pPr>
        <w:pStyle w:val="a3"/>
        <w:numPr>
          <w:ilvl w:val="0"/>
          <w:numId w:val="218"/>
        </w:numPr>
        <w:rPr>
          <w:rFonts w:cstheme="minorHAnsi"/>
          <w:iCs/>
        </w:rPr>
      </w:pPr>
      <w:r w:rsidRPr="008C4BA3">
        <w:rPr>
          <w:rFonts w:cstheme="minorHAnsi"/>
          <w:iCs/>
        </w:rPr>
        <w:t>Ключевые слова: Ключевые слова это зарезервированные слова, которые имеют особое значение в языке SQL. Они используются для определения команд и операций в запросах или инструкциях.</w:t>
      </w:r>
    </w:p>
    <w:p w14:paraId="74758EC6" w14:textId="77777777" w:rsidR="00561FC5" w:rsidRDefault="00561FC5" w:rsidP="00C7236E">
      <w:pPr>
        <w:rPr>
          <w:rFonts w:cstheme="minorHAnsi"/>
          <w:iCs/>
        </w:rPr>
      </w:pPr>
    </w:p>
    <w:p w14:paraId="5608FDD5" w14:textId="601FA748" w:rsidR="00C7236E" w:rsidRPr="008C4BA3" w:rsidRDefault="00C7236E" w:rsidP="00C7236E">
      <w:pPr>
        <w:rPr>
          <w:rFonts w:cstheme="minorHAnsi"/>
          <w:iCs/>
          <w:highlight w:val="yellow"/>
          <w:lang w:val="en-US"/>
        </w:rPr>
      </w:pPr>
      <w:r w:rsidRPr="00C7236E">
        <w:rPr>
          <w:rFonts w:cstheme="minorHAnsi"/>
          <w:iCs/>
        </w:rPr>
        <w:t>Пример</w:t>
      </w:r>
      <w:r w:rsidRPr="00C7236E">
        <w:rPr>
          <w:rFonts w:cstheme="minorHAnsi"/>
          <w:iCs/>
          <w:lang w:val="en-US"/>
        </w:rPr>
        <w:t xml:space="preserve">: </w:t>
      </w:r>
      <w:r w:rsidR="008C4BA3" w:rsidRPr="008C4BA3">
        <w:rPr>
          <w:rFonts w:cstheme="minorHAnsi"/>
          <w:iCs/>
          <w:highlight w:val="yellow"/>
          <w:lang w:val="en-US"/>
        </w:rPr>
        <w:t>SELECT * FR</w:t>
      </w:r>
      <w:r w:rsidR="008C4BA3">
        <w:rPr>
          <w:rFonts w:cstheme="minorHAnsi"/>
          <w:iCs/>
          <w:highlight w:val="yellow"/>
          <w:lang w:val="en-US"/>
        </w:rPr>
        <w:t>OM my_table WHERE name = 'John'</w:t>
      </w:r>
    </w:p>
    <w:p w14:paraId="31FEBDA8" w14:textId="77777777" w:rsidR="00C7236E" w:rsidRPr="00C7236E" w:rsidRDefault="00C7236E" w:rsidP="00C7236E">
      <w:pPr>
        <w:rPr>
          <w:rFonts w:cstheme="minorHAnsi"/>
          <w:iCs/>
          <w:lang w:val="en-US"/>
        </w:rPr>
      </w:pPr>
    </w:p>
    <w:p w14:paraId="14BE9161" w14:textId="6607BD65" w:rsidR="00C7236E" w:rsidRPr="008C4BA3" w:rsidRDefault="00C7236E" w:rsidP="0098149F">
      <w:pPr>
        <w:pStyle w:val="a3"/>
        <w:numPr>
          <w:ilvl w:val="0"/>
          <w:numId w:val="218"/>
        </w:numPr>
        <w:rPr>
          <w:rFonts w:cstheme="minorHAnsi"/>
          <w:iCs/>
        </w:rPr>
      </w:pPr>
      <w:r w:rsidRPr="008C4BA3">
        <w:rPr>
          <w:rFonts w:cstheme="minorHAnsi"/>
          <w:iCs/>
        </w:rPr>
        <w:t>Литералы: Литералы это фиксированные значения, представленные в SQL, такие как строки, числа, даты и временные метки.</w:t>
      </w:r>
    </w:p>
    <w:p w14:paraId="7A5F8E21" w14:textId="77777777" w:rsidR="00561FC5" w:rsidRDefault="00561FC5" w:rsidP="00C7236E">
      <w:pPr>
        <w:rPr>
          <w:rFonts w:cstheme="minorHAnsi"/>
          <w:iCs/>
        </w:rPr>
      </w:pPr>
    </w:p>
    <w:p w14:paraId="27D2EC77" w14:textId="090CABE3" w:rsidR="00C7236E" w:rsidRPr="008C4BA3" w:rsidRDefault="00C7236E" w:rsidP="00C7236E">
      <w:pPr>
        <w:rPr>
          <w:rFonts w:cstheme="minorHAnsi"/>
          <w:iCs/>
          <w:highlight w:val="yellow"/>
          <w:lang w:val="en-US"/>
        </w:rPr>
      </w:pPr>
      <w:r w:rsidRPr="00C7236E">
        <w:rPr>
          <w:rFonts w:cstheme="minorHAnsi"/>
          <w:iCs/>
        </w:rPr>
        <w:t>Пример</w:t>
      </w:r>
      <w:r w:rsidRPr="00C7236E">
        <w:rPr>
          <w:rFonts w:cstheme="minorHAnsi"/>
          <w:iCs/>
          <w:lang w:val="en-US"/>
        </w:rPr>
        <w:t xml:space="preserve">: </w:t>
      </w:r>
      <w:r w:rsidR="008C4BA3" w:rsidRPr="008C4BA3">
        <w:rPr>
          <w:rFonts w:cstheme="minorHAnsi"/>
          <w:iCs/>
          <w:highlight w:val="yellow"/>
          <w:lang w:val="en-US"/>
        </w:rPr>
        <w:t xml:space="preserve">INSERT INTO my_table </w:t>
      </w:r>
      <w:r w:rsidR="008C4BA3">
        <w:rPr>
          <w:rFonts w:cstheme="minorHAnsi"/>
          <w:iCs/>
          <w:highlight w:val="yellow"/>
          <w:lang w:val="en-US"/>
        </w:rPr>
        <w:t>(name, age) VALUES ('John', 25)</w:t>
      </w:r>
    </w:p>
    <w:p w14:paraId="61C66094" w14:textId="77777777" w:rsidR="00C7236E" w:rsidRPr="00C7236E" w:rsidRDefault="00C7236E" w:rsidP="00C7236E">
      <w:pPr>
        <w:rPr>
          <w:rFonts w:cstheme="minorHAnsi"/>
          <w:iCs/>
          <w:lang w:val="en-US"/>
        </w:rPr>
      </w:pPr>
    </w:p>
    <w:p w14:paraId="1273F552" w14:textId="54574461" w:rsidR="00C7236E" w:rsidRPr="008C4BA3" w:rsidRDefault="00C7236E" w:rsidP="0098149F">
      <w:pPr>
        <w:pStyle w:val="a3"/>
        <w:numPr>
          <w:ilvl w:val="0"/>
          <w:numId w:val="218"/>
        </w:numPr>
        <w:rPr>
          <w:rFonts w:cstheme="minorHAnsi"/>
          <w:iCs/>
        </w:rPr>
      </w:pPr>
      <w:r w:rsidRPr="008C4BA3">
        <w:rPr>
          <w:rFonts w:cstheme="minorHAnsi"/>
          <w:iCs/>
        </w:rPr>
        <w:t>Операторы: Операторы это символы или комбинации символов, которые выполняют определенные операции с данными, такие как арифметические или логические операции.</w:t>
      </w:r>
    </w:p>
    <w:p w14:paraId="2B36CA95" w14:textId="77777777" w:rsidR="00561FC5" w:rsidRDefault="00561FC5" w:rsidP="00C7236E">
      <w:pPr>
        <w:rPr>
          <w:rFonts w:cstheme="minorHAnsi"/>
          <w:iCs/>
        </w:rPr>
      </w:pPr>
    </w:p>
    <w:p w14:paraId="7A57EFA6" w14:textId="77777777" w:rsidR="008C4BA3" w:rsidRPr="008C4BA3" w:rsidRDefault="00C7236E" w:rsidP="00C7236E">
      <w:pPr>
        <w:rPr>
          <w:rFonts w:cstheme="minorHAnsi"/>
          <w:iCs/>
          <w:highlight w:val="yellow"/>
          <w:lang w:val="en-US"/>
        </w:rPr>
      </w:pPr>
      <w:r w:rsidRPr="00C7236E">
        <w:rPr>
          <w:rFonts w:cstheme="minorHAnsi"/>
          <w:iCs/>
        </w:rPr>
        <w:t>Пример</w:t>
      </w:r>
      <w:r w:rsidRPr="00C7236E">
        <w:rPr>
          <w:rFonts w:cstheme="minorHAnsi"/>
          <w:iCs/>
          <w:lang w:val="en-US"/>
        </w:rPr>
        <w:t xml:space="preserve">: </w:t>
      </w:r>
      <w:r w:rsidR="008C4BA3" w:rsidRPr="008C4BA3">
        <w:rPr>
          <w:rFonts w:cstheme="minorHAnsi"/>
          <w:iCs/>
          <w:highlight w:val="yellow"/>
          <w:lang w:val="en-US"/>
        </w:rPr>
        <w:t>SELECT * FROM my_table WHERE age &gt; 18</w:t>
      </w:r>
    </w:p>
    <w:p w14:paraId="43B02EBC" w14:textId="1A919D42" w:rsidR="00C7236E" w:rsidRPr="00C7236E" w:rsidRDefault="00C7236E" w:rsidP="00C7236E">
      <w:pPr>
        <w:rPr>
          <w:rFonts w:cstheme="minorHAnsi"/>
          <w:iCs/>
          <w:lang w:val="en-US"/>
        </w:rPr>
      </w:pPr>
    </w:p>
    <w:p w14:paraId="58FDB5C4" w14:textId="61A4F93C" w:rsidR="00C7236E" w:rsidRPr="008C4BA3" w:rsidRDefault="00C7236E" w:rsidP="0098149F">
      <w:pPr>
        <w:pStyle w:val="a3"/>
        <w:numPr>
          <w:ilvl w:val="0"/>
          <w:numId w:val="218"/>
        </w:numPr>
        <w:rPr>
          <w:rFonts w:cstheme="minorHAnsi"/>
          <w:iCs/>
        </w:rPr>
      </w:pPr>
      <w:r w:rsidRPr="008C4BA3">
        <w:rPr>
          <w:rFonts w:cstheme="minorHAnsi"/>
          <w:iCs/>
        </w:rPr>
        <w:t>Разделители: Разделители используются для разделения элементов SQL запросов, таких как запятые и точки с запятой.</w:t>
      </w:r>
    </w:p>
    <w:p w14:paraId="47498934" w14:textId="77777777" w:rsidR="00561FC5" w:rsidRDefault="00561FC5" w:rsidP="00C7236E">
      <w:pPr>
        <w:rPr>
          <w:rFonts w:cstheme="minorHAnsi"/>
          <w:iCs/>
        </w:rPr>
      </w:pPr>
    </w:p>
    <w:p w14:paraId="78AEF2A5" w14:textId="5491948D" w:rsidR="00C7236E" w:rsidRPr="008C4BA3" w:rsidRDefault="00C7236E" w:rsidP="00C7236E">
      <w:pPr>
        <w:rPr>
          <w:rFonts w:cstheme="minorHAnsi"/>
          <w:iCs/>
          <w:highlight w:val="yellow"/>
          <w:lang w:val="en-US"/>
        </w:rPr>
      </w:pPr>
      <w:r w:rsidRPr="00C7236E">
        <w:rPr>
          <w:rFonts w:cstheme="minorHAnsi"/>
          <w:iCs/>
        </w:rPr>
        <w:t>Пример</w:t>
      </w:r>
      <w:r w:rsidRPr="00C7236E">
        <w:rPr>
          <w:rFonts w:cstheme="minorHAnsi"/>
          <w:iCs/>
          <w:lang w:val="en-US"/>
        </w:rPr>
        <w:t xml:space="preserve">: </w:t>
      </w:r>
      <w:r w:rsidR="008C4BA3">
        <w:rPr>
          <w:rFonts w:cstheme="minorHAnsi"/>
          <w:iCs/>
          <w:highlight w:val="yellow"/>
          <w:lang w:val="en-US"/>
        </w:rPr>
        <w:t>SELECT name, age FROM my_table;</w:t>
      </w:r>
    </w:p>
    <w:p w14:paraId="6A9F9F0C" w14:textId="77777777" w:rsidR="00C7236E" w:rsidRPr="00C7236E" w:rsidRDefault="00C7236E" w:rsidP="00C7236E">
      <w:pPr>
        <w:rPr>
          <w:rFonts w:cstheme="minorHAnsi"/>
          <w:iCs/>
          <w:lang w:val="en-US"/>
        </w:rPr>
      </w:pPr>
    </w:p>
    <w:p w14:paraId="085A4F7E" w14:textId="77777777" w:rsidR="008C4BA3" w:rsidRDefault="00C7236E" w:rsidP="00C7236E">
      <w:r w:rsidRPr="00C7236E">
        <w:rPr>
          <w:rFonts w:cstheme="minorHAnsi"/>
          <w:iCs/>
        </w:rPr>
        <w:t>Токены имеют важное значение при анализе и выполнении запросов в PostgreSQL. Он помогает синтаксическому анализатору понять структуру SQL выражения и обеспечить правильное выполнение команд и операций.</w:t>
      </w:r>
      <w:r w:rsidR="00395585" w:rsidRPr="00C7236E">
        <w:cr/>
      </w:r>
    </w:p>
    <w:p w14:paraId="4F34D009" w14:textId="2A2FD710" w:rsidR="00395585" w:rsidRPr="00395585" w:rsidRDefault="00395585" w:rsidP="00C7518C">
      <w:pPr>
        <w:pStyle w:val="2"/>
      </w:pPr>
      <w:r w:rsidRPr="00395585">
        <w:rPr>
          <w:lang w:val="en-US"/>
        </w:rPr>
        <w:t>Q</w:t>
      </w:r>
      <w:r w:rsidRPr="00395585">
        <w:t>19. Что содержит схема в PostgreSQL?</w:t>
      </w:r>
    </w:p>
    <w:p w14:paraId="798538D6" w14:textId="352E2C29" w:rsidR="008C4BA3" w:rsidRPr="008C4BA3" w:rsidRDefault="00395585" w:rsidP="008C4BA3">
      <w:pPr>
        <w:rPr>
          <w:rFonts w:cstheme="minorHAnsi"/>
          <w:iCs/>
        </w:rPr>
      </w:pPr>
      <w:r w:rsidRPr="00395585">
        <w:rPr>
          <w:rFonts w:cstheme="minorHAnsi"/>
          <w:b/>
          <w:iCs/>
        </w:rPr>
        <w:cr/>
      </w:r>
      <w:r w:rsidR="008C4BA3" w:rsidRPr="008C4BA3">
        <w:t xml:space="preserve"> </w:t>
      </w:r>
      <w:r w:rsidR="008C4BA3" w:rsidRPr="008C4BA3">
        <w:rPr>
          <w:rFonts w:cstheme="minorHAnsi"/>
          <w:iCs/>
        </w:rPr>
        <w:t>В PostgreSQL, схема - это логическое разделение базы данных, которое помогает организовать объекты базы данных в логически связанные группы. Схема содержит следующие объекты:</w:t>
      </w:r>
    </w:p>
    <w:p w14:paraId="06E273EA" w14:textId="77777777" w:rsidR="008C4BA3" w:rsidRPr="008C4BA3" w:rsidRDefault="008C4BA3" w:rsidP="008C4BA3">
      <w:pPr>
        <w:rPr>
          <w:rFonts w:cstheme="minorHAnsi"/>
          <w:iCs/>
        </w:rPr>
      </w:pPr>
    </w:p>
    <w:p w14:paraId="75F46956" w14:textId="68CEB9AF" w:rsidR="008C4BA3" w:rsidRPr="008C4BA3" w:rsidRDefault="008C4BA3" w:rsidP="0098149F">
      <w:pPr>
        <w:pStyle w:val="a3"/>
        <w:numPr>
          <w:ilvl w:val="0"/>
          <w:numId w:val="219"/>
        </w:numPr>
        <w:rPr>
          <w:rFonts w:cstheme="minorHAnsi"/>
          <w:iCs/>
        </w:rPr>
      </w:pPr>
      <w:r w:rsidRPr="008C4BA3">
        <w:rPr>
          <w:rFonts w:cstheme="minorHAnsi"/>
          <w:iCs/>
        </w:rPr>
        <w:t>Таблицы: Таблицы содержат данные в структурированном формате. Они определяют столбцы и типы данных для хранения информации.</w:t>
      </w:r>
    </w:p>
    <w:p w14:paraId="309D0F6C" w14:textId="5DDB737C" w:rsidR="008C4BA3" w:rsidRPr="008C4BA3" w:rsidRDefault="008C4BA3" w:rsidP="0098149F">
      <w:pPr>
        <w:pStyle w:val="a3"/>
        <w:numPr>
          <w:ilvl w:val="0"/>
          <w:numId w:val="219"/>
        </w:numPr>
        <w:rPr>
          <w:rFonts w:cstheme="minorHAnsi"/>
          <w:iCs/>
        </w:rPr>
      </w:pPr>
      <w:r w:rsidRPr="008C4BA3">
        <w:rPr>
          <w:rFonts w:cstheme="minorHAnsi"/>
          <w:iCs/>
        </w:rPr>
        <w:t>Индексы: Индексы создаются для ускорения поиска и сортировки данных в таблицах. Они помогают ускорить выполнение запросов, обеспечивая быстрый доступ к данным.</w:t>
      </w:r>
    </w:p>
    <w:p w14:paraId="10CC3F51" w14:textId="3BBBF466" w:rsidR="008C4BA3" w:rsidRPr="008C4BA3" w:rsidRDefault="008C4BA3" w:rsidP="0098149F">
      <w:pPr>
        <w:pStyle w:val="a3"/>
        <w:numPr>
          <w:ilvl w:val="0"/>
          <w:numId w:val="219"/>
        </w:numPr>
        <w:rPr>
          <w:rFonts w:cstheme="minorHAnsi"/>
          <w:iCs/>
        </w:rPr>
      </w:pPr>
      <w:r w:rsidRPr="008C4BA3">
        <w:rPr>
          <w:rFonts w:cstheme="minorHAnsi"/>
          <w:iCs/>
        </w:rPr>
        <w:t>Представления: Представления - это виртуальные таблицы, которые предоставляют сокращенный доступ к данным из одной или нескольких таблиц. Они позволяют создавать удобные и легко используемые представления данных для конечных пользователей.</w:t>
      </w:r>
    </w:p>
    <w:p w14:paraId="1DD9D01A" w14:textId="4A5D5D93" w:rsidR="008C4BA3" w:rsidRPr="008C4BA3" w:rsidRDefault="008C4BA3" w:rsidP="0098149F">
      <w:pPr>
        <w:pStyle w:val="a3"/>
        <w:numPr>
          <w:ilvl w:val="0"/>
          <w:numId w:val="219"/>
        </w:numPr>
        <w:rPr>
          <w:rFonts w:cstheme="minorHAnsi"/>
          <w:iCs/>
        </w:rPr>
      </w:pPr>
      <w:r w:rsidRPr="008C4BA3">
        <w:rPr>
          <w:rFonts w:cstheme="minorHAnsi"/>
          <w:iCs/>
        </w:rPr>
        <w:t>Функции: Функции представляют собой блоки кода, которые выполняют определенную операцию. Они могут принимать параметры и возвращать результаты. Функции позволяют повысить эффективность и упростить работу с базой данных.</w:t>
      </w:r>
    </w:p>
    <w:p w14:paraId="58837311" w14:textId="605A42A5" w:rsidR="008C4BA3" w:rsidRPr="008C4BA3" w:rsidRDefault="008C4BA3" w:rsidP="0098149F">
      <w:pPr>
        <w:pStyle w:val="a3"/>
        <w:numPr>
          <w:ilvl w:val="0"/>
          <w:numId w:val="219"/>
        </w:numPr>
        <w:rPr>
          <w:rFonts w:cstheme="minorHAnsi"/>
          <w:iCs/>
        </w:rPr>
      </w:pPr>
      <w:r w:rsidRPr="008C4BA3">
        <w:rPr>
          <w:rFonts w:cstheme="minorHAnsi"/>
          <w:iCs/>
        </w:rPr>
        <w:t>Триггеры: Триггеры - это блоки кода, которые автоматически выполняются при определенных событиях, таких как вставка, обновление или удаление данных в таблице. Они позволяют автоматизировать реакцию на изменение данных.</w:t>
      </w:r>
    </w:p>
    <w:p w14:paraId="0FC37131" w14:textId="0381070A" w:rsidR="008C4BA3" w:rsidRPr="008C4BA3" w:rsidRDefault="008C4BA3" w:rsidP="0098149F">
      <w:pPr>
        <w:pStyle w:val="a3"/>
        <w:numPr>
          <w:ilvl w:val="0"/>
          <w:numId w:val="219"/>
        </w:numPr>
        <w:rPr>
          <w:rFonts w:cstheme="minorHAnsi"/>
          <w:iCs/>
        </w:rPr>
      </w:pPr>
      <w:r w:rsidRPr="008C4BA3">
        <w:rPr>
          <w:rFonts w:cstheme="minorHAnsi"/>
          <w:iCs/>
        </w:rPr>
        <w:t>Последовательности: Последовательности используются для создания уникальных идентификаторов, которые обычно используются в качестве автоматически генерируемых значений для первичного ключа таблицы.</w:t>
      </w:r>
    </w:p>
    <w:p w14:paraId="57DA120E" w14:textId="2BE8C79A" w:rsidR="008C4BA3" w:rsidRPr="008C4BA3" w:rsidRDefault="008C4BA3" w:rsidP="0098149F">
      <w:pPr>
        <w:pStyle w:val="a3"/>
        <w:numPr>
          <w:ilvl w:val="0"/>
          <w:numId w:val="219"/>
        </w:numPr>
        <w:rPr>
          <w:rFonts w:cstheme="minorHAnsi"/>
          <w:iCs/>
        </w:rPr>
      </w:pPr>
      <w:r w:rsidRPr="008C4BA3">
        <w:rPr>
          <w:rFonts w:cstheme="minorHAnsi"/>
          <w:iCs/>
        </w:rPr>
        <w:t>Ограничения: Ограничения определяют правила для данных в таблицах, например, ограничение уникальности или ограничение ссылки на другую таблицу.</w:t>
      </w:r>
    </w:p>
    <w:p w14:paraId="63F39832" w14:textId="77777777" w:rsidR="008C4BA3" w:rsidRPr="008C4BA3" w:rsidRDefault="008C4BA3" w:rsidP="008C4BA3">
      <w:pPr>
        <w:rPr>
          <w:rFonts w:cstheme="minorHAnsi"/>
          <w:iCs/>
        </w:rPr>
      </w:pPr>
    </w:p>
    <w:p w14:paraId="01E78860" w14:textId="1322B2B3" w:rsidR="00FB5063" w:rsidRPr="00174E31" w:rsidRDefault="008C4BA3" w:rsidP="008C4BA3">
      <w:pPr>
        <w:rPr>
          <w:rFonts w:cstheme="minorHAnsi"/>
          <w:iCs/>
        </w:rPr>
      </w:pPr>
      <w:r w:rsidRPr="008C4BA3">
        <w:rPr>
          <w:rFonts w:cstheme="minorHAnsi"/>
          <w:iCs/>
        </w:rPr>
        <w:t>С использованием схем можно логически разделять и управлять объектами базы данных, предоставляя гибкость и организацию при разработке и администрировании базы данных в PostgreSQL.</w:t>
      </w:r>
    </w:p>
    <w:p w14:paraId="6903B8A5" w14:textId="77777777" w:rsidR="00395585" w:rsidRPr="00395585" w:rsidRDefault="00395585" w:rsidP="00C7518C">
      <w:pPr>
        <w:pStyle w:val="2"/>
      </w:pPr>
      <w:r w:rsidRPr="00C7236E">
        <w:cr/>
      </w:r>
      <w:r w:rsidRPr="00395585">
        <w:rPr>
          <w:lang w:val="en-US"/>
        </w:rPr>
        <w:t>Q</w:t>
      </w:r>
      <w:r w:rsidRPr="00395585">
        <w:t>20. Какие новые характеристики появились в Postgre 9.1?</w:t>
      </w:r>
    </w:p>
    <w:p w14:paraId="1416499C" w14:textId="386E59CB" w:rsidR="00C7236E" w:rsidRDefault="00395585" w:rsidP="00C7236E">
      <w:r w:rsidRPr="00395585">
        <w:rPr>
          <w:rFonts w:cstheme="minorHAnsi"/>
          <w:b/>
          <w:iCs/>
        </w:rPr>
        <w:cr/>
      </w:r>
      <w:r w:rsidR="00C7236E" w:rsidRPr="00C7236E">
        <w:t xml:space="preserve"> </w:t>
      </w:r>
      <w:r w:rsidR="00C7236E">
        <w:t>PostgreSQL 9.1 включает множество новых функций и улучшений. Некоторые из ключевых характеристик, которые появились в PostgreSQL 9.1, включают:</w:t>
      </w:r>
    </w:p>
    <w:p w14:paraId="3612A789" w14:textId="77777777" w:rsidR="00C7236E" w:rsidRDefault="00C7236E" w:rsidP="00C7236E"/>
    <w:p w14:paraId="3BA944B8" w14:textId="2A1CBCA1" w:rsidR="00C7236E" w:rsidRDefault="00C7236E" w:rsidP="0098149F">
      <w:pPr>
        <w:pStyle w:val="a3"/>
        <w:numPr>
          <w:ilvl w:val="0"/>
          <w:numId w:val="220"/>
        </w:numPr>
      </w:pPr>
      <w:r>
        <w:t>Synchronous Replication: Введена возможность синхронного реплицирования, позволяющая поддерживать синхронную репликацию данных между мастер-сервером и одним или несколькими синхронными репликами. Это обеспечивает высокую гарантию сохранности данных и надежность системы.</w:t>
      </w:r>
    </w:p>
    <w:p w14:paraId="01832793" w14:textId="432365F8" w:rsidR="00C7236E" w:rsidRDefault="00C7236E" w:rsidP="0098149F">
      <w:pPr>
        <w:pStyle w:val="a3"/>
        <w:numPr>
          <w:ilvl w:val="0"/>
          <w:numId w:val="220"/>
        </w:numPr>
      </w:pPr>
      <w:r>
        <w:t>Unlogged Tables: Добавлена возможность создания временных или побочных таблиц, которые не записываются в журнал транзакций, что повышает производительность при работе с временными данными или наборами данных, которые можно ле</w:t>
      </w:r>
      <w:r w:rsidR="00F55486">
        <w:t>гко восстановить в случае сбоя.</w:t>
      </w:r>
    </w:p>
    <w:p w14:paraId="3860FA9D" w14:textId="0E08EB54" w:rsidR="00C7236E" w:rsidRDefault="00C7236E" w:rsidP="0098149F">
      <w:pPr>
        <w:pStyle w:val="a3"/>
        <w:numPr>
          <w:ilvl w:val="0"/>
          <w:numId w:val="220"/>
        </w:numPr>
      </w:pPr>
      <w:r>
        <w:t>K-Nearest Neighbor (KNN) Index: Появился новый тип индекса K-Nearest Neighbor (KNN) Index, который расширяет возможности PostgreSQL для реали</w:t>
      </w:r>
      <w:r w:rsidR="00F55486">
        <w:t>зации пространственного поиска.</w:t>
      </w:r>
    </w:p>
    <w:p w14:paraId="4090BA9E" w14:textId="41D49E26" w:rsidR="00C7236E" w:rsidRDefault="00C7236E" w:rsidP="0098149F">
      <w:pPr>
        <w:pStyle w:val="a3"/>
        <w:numPr>
          <w:ilvl w:val="0"/>
          <w:numId w:val="220"/>
        </w:numPr>
      </w:pPr>
      <w:r>
        <w:t>Serializable Snapshot Isolation (SSI): В PostgreSQL 9.1 было усовершенствовано реализацию уровня изоляции транзакций, включая добавление Serializable Snapshot Isolation (SSI). Это обеспечивает более высокую конкурентность и согласованность данных при много</w:t>
      </w:r>
      <w:r w:rsidR="009A5D22">
        <w:t>поточном доступе к базе данных.</w:t>
      </w:r>
    </w:p>
    <w:p w14:paraId="33DA9086" w14:textId="0098F13F" w:rsidR="00C7236E" w:rsidRDefault="00C7236E" w:rsidP="0098149F">
      <w:pPr>
        <w:pStyle w:val="a3"/>
        <w:numPr>
          <w:ilvl w:val="0"/>
          <w:numId w:val="220"/>
        </w:numPr>
      </w:pPr>
      <w:r>
        <w:t>Per-Column Collation: Введена возможность устанавливать сортировку и сравнение отдельно для каждого столбца в таблице. Это улучшает поддержку различных языков и правил сор</w:t>
      </w:r>
      <w:r w:rsidR="009A5D22">
        <w:t>тировки.</w:t>
      </w:r>
    </w:p>
    <w:p w14:paraId="5AB298DE" w14:textId="025FD46D" w:rsidR="00C7236E" w:rsidRDefault="00C7236E" w:rsidP="0098149F">
      <w:pPr>
        <w:pStyle w:val="a3"/>
        <w:numPr>
          <w:ilvl w:val="0"/>
          <w:numId w:val="220"/>
        </w:numPr>
      </w:pPr>
      <w:r>
        <w:t>Implicit Joining: Добавлена возможность использовать неявное объединение таблиц (implicit joining) с и</w:t>
      </w:r>
      <w:r w:rsidR="009A5D22">
        <w:t>спользованием синтаксиса WHERE.</w:t>
      </w:r>
    </w:p>
    <w:p w14:paraId="109F7044" w14:textId="7378E8C6" w:rsidR="00C7236E" w:rsidRDefault="00C7236E" w:rsidP="0098149F">
      <w:pPr>
        <w:pStyle w:val="a3"/>
        <w:numPr>
          <w:ilvl w:val="0"/>
          <w:numId w:val="220"/>
        </w:numPr>
      </w:pPr>
      <w:r>
        <w:t>Extensions: Введено понятие "расширений" (extensions), которые облегчают установку и управление модулями и функциональностью, добавляемыми к PostgreSQL.</w:t>
      </w:r>
    </w:p>
    <w:p w14:paraId="4FA29E98" w14:textId="77777777" w:rsidR="00C7236E" w:rsidRDefault="00C7236E" w:rsidP="00C7236E"/>
    <w:p w14:paraId="453A8672" w14:textId="2CAB0868" w:rsidR="00FB5063" w:rsidRPr="00174E31" w:rsidRDefault="00C7236E" w:rsidP="00C7236E">
      <w:pPr>
        <w:rPr>
          <w:rFonts w:cstheme="minorHAnsi"/>
          <w:iCs/>
        </w:rPr>
      </w:pPr>
      <w:r>
        <w:t>Это лишь некоторые из ключевых характеристик PostgreSQL 9.1. Более подробную информацию о новых функциях и улучшениях можно найти в официальной документации PostgreSQL.</w:t>
      </w:r>
    </w:p>
    <w:p w14:paraId="07553E99" w14:textId="77777777" w:rsidR="00395585" w:rsidRPr="00395585" w:rsidRDefault="00395585" w:rsidP="00C7518C">
      <w:pPr>
        <w:pStyle w:val="2"/>
      </w:pPr>
      <w:r w:rsidRPr="00C7236E">
        <w:cr/>
      </w:r>
      <w:r w:rsidRPr="00395585">
        <w:rPr>
          <w:lang w:val="en-US"/>
        </w:rPr>
        <w:t>Q</w:t>
      </w:r>
      <w:r w:rsidRPr="00395585">
        <w:t>21. Какая польза от индексов в PostgreSQL?</w:t>
      </w:r>
    </w:p>
    <w:p w14:paraId="0A2B1F5C" w14:textId="07746009" w:rsidR="00C7236E" w:rsidRPr="00C7236E" w:rsidRDefault="00395585" w:rsidP="00C7236E">
      <w:pPr>
        <w:rPr>
          <w:rFonts w:cstheme="minorHAnsi"/>
          <w:iCs/>
        </w:rPr>
      </w:pPr>
      <w:r w:rsidRPr="00395585">
        <w:rPr>
          <w:rFonts w:cstheme="minorHAnsi"/>
          <w:b/>
          <w:iCs/>
        </w:rPr>
        <w:cr/>
      </w:r>
      <w:r w:rsidR="00C7236E" w:rsidRPr="00C7236E">
        <w:t xml:space="preserve"> </w:t>
      </w:r>
      <w:r w:rsidR="00C7236E" w:rsidRPr="00C7236E">
        <w:rPr>
          <w:rFonts w:cstheme="minorHAnsi"/>
          <w:iCs/>
        </w:rPr>
        <w:t>Индексы в PostgreSQL играют важную роль в повышении производительности запросов и обеспечении быстрого доступа к данным. Они представляют собой специальные структуры данных, которые ускоряют поиск и сортировку данных в таблицах. Вот некоторые преимущества от использования индексов в PostgreSQL:</w:t>
      </w:r>
    </w:p>
    <w:p w14:paraId="335ED0FB" w14:textId="77777777" w:rsidR="00C7236E" w:rsidRPr="00C7236E" w:rsidRDefault="00C7236E" w:rsidP="00C7236E">
      <w:pPr>
        <w:rPr>
          <w:rFonts w:cstheme="minorHAnsi"/>
          <w:iCs/>
        </w:rPr>
      </w:pPr>
    </w:p>
    <w:p w14:paraId="00365589" w14:textId="5595311C" w:rsidR="00C7236E" w:rsidRPr="00F55486" w:rsidRDefault="00C7236E" w:rsidP="0098149F">
      <w:pPr>
        <w:pStyle w:val="a3"/>
        <w:numPr>
          <w:ilvl w:val="0"/>
          <w:numId w:val="221"/>
        </w:numPr>
        <w:rPr>
          <w:rFonts w:cstheme="minorHAnsi"/>
          <w:iCs/>
        </w:rPr>
      </w:pPr>
      <w:r w:rsidRPr="00F55486">
        <w:rPr>
          <w:rFonts w:cstheme="minorHAnsi"/>
          <w:iCs/>
        </w:rPr>
        <w:t>Ускорение запросов: Индексы позволяют быстро находить и выбирать только необходимые строки данных. Они предварительно упорядочивают данные по ключу и создают оптимальные пути доступа к данным. Это уменьшает время выполнения запросов и улучшает об</w:t>
      </w:r>
      <w:r w:rsidR="00F55486" w:rsidRPr="00F55486">
        <w:rPr>
          <w:rFonts w:cstheme="minorHAnsi"/>
          <w:iCs/>
        </w:rPr>
        <w:t>щую производительность системы.</w:t>
      </w:r>
    </w:p>
    <w:p w14:paraId="16E4539B" w14:textId="7DE94E86" w:rsidR="00C7236E" w:rsidRPr="00F55486" w:rsidRDefault="00C7236E" w:rsidP="0098149F">
      <w:pPr>
        <w:pStyle w:val="a3"/>
        <w:numPr>
          <w:ilvl w:val="0"/>
          <w:numId w:val="221"/>
        </w:numPr>
        <w:rPr>
          <w:rFonts w:cstheme="minorHAnsi"/>
          <w:iCs/>
        </w:rPr>
      </w:pPr>
      <w:r w:rsidRPr="00F55486">
        <w:rPr>
          <w:rFonts w:cstheme="minorHAnsi"/>
          <w:iCs/>
        </w:rPr>
        <w:t>Улучшенные операции поиска: Индексы позволяют выполнить поиск по столбцам таблицы, что позволяет находить нужные данные быстрее. Они создают отображение значений столбцов на соответствующие физические адреса, что сокращает количество дан</w:t>
      </w:r>
      <w:r w:rsidR="00F55486" w:rsidRPr="00F55486">
        <w:rPr>
          <w:rFonts w:cstheme="minorHAnsi"/>
          <w:iCs/>
        </w:rPr>
        <w:t>ных, которые нужно просмотреть.</w:t>
      </w:r>
    </w:p>
    <w:p w14:paraId="471FB018" w14:textId="3E94BFD8" w:rsidR="00C7236E" w:rsidRPr="00F55486" w:rsidRDefault="00C7236E" w:rsidP="0098149F">
      <w:pPr>
        <w:pStyle w:val="a3"/>
        <w:numPr>
          <w:ilvl w:val="0"/>
          <w:numId w:val="221"/>
        </w:numPr>
        <w:rPr>
          <w:rFonts w:cstheme="minorHAnsi"/>
          <w:iCs/>
        </w:rPr>
      </w:pPr>
      <w:r w:rsidRPr="00F55486">
        <w:rPr>
          <w:rFonts w:cstheme="minorHAnsi"/>
          <w:iCs/>
        </w:rPr>
        <w:t>Ускорение сортировки: Индексы позволяют выполнить сортировку данных более эффективно. Они предварительно сортируют данные по ключу, что ускоряет операции сортировки и повышает производительность запросов, в которых необх</w:t>
      </w:r>
      <w:r w:rsidR="00F55486" w:rsidRPr="00F55486">
        <w:rPr>
          <w:rFonts w:cstheme="minorHAnsi"/>
          <w:iCs/>
        </w:rPr>
        <w:t>одимо отсортировать результаты.</w:t>
      </w:r>
    </w:p>
    <w:p w14:paraId="6B7A54E8" w14:textId="24DF6DA4" w:rsidR="00C7236E" w:rsidRPr="00F55486" w:rsidRDefault="00C7236E" w:rsidP="0098149F">
      <w:pPr>
        <w:pStyle w:val="a3"/>
        <w:numPr>
          <w:ilvl w:val="0"/>
          <w:numId w:val="221"/>
        </w:numPr>
        <w:rPr>
          <w:rFonts w:cstheme="minorHAnsi"/>
          <w:iCs/>
        </w:rPr>
      </w:pPr>
      <w:r w:rsidRPr="00F55486">
        <w:rPr>
          <w:rFonts w:cstheme="minorHAnsi"/>
          <w:iCs/>
        </w:rPr>
        <w:t>Улучшенная работа с объединениями: Индексы улучшают производительность запросов, содержащих операции объединения (join), позволяя быстро находить соответствующие строки в объединяемых</w:t>
      </w:r>
      <w:r w:rsidR="00F55486" w:rsidRPr="00F55486">
        <w:rPr>
          <w:rFonts w:cstheme="minorHAnsi"/>
          <w:iCs/>
        </w:rPr>
        <w:t xml:space="preserve"> таблицах по ключевым столбцам.</w:t>
      </w:r>
    </w:p>
    <w:p w14:paraId="6FA4C5C2" w14:textId="09DD6F6F" w:rsidR="00C7236E" w:rsidRPr="00F55486" w:rsidRDefault="00C7236E" w:rsidP="0098149F">
      <w:pPr>
        <w:pStyle w:val="a3"/>
        <w:numPr>
          <w:ilvl w:val="0"/>
          <w:numId w:val="221"/>
        </w:numPr>
        <w:rPr>
          <w:rFonts w:cstheme="minorHAnsi"/>
          <w:iCs/>
        </w:rPr>
      </w:pPr>
      <w:r w:rsidRPr="00F55486">
        <w:rPr>
          <w:rFonts w:cstheme="minorHAnsi"/>
          <w:iCs/>
        </w:rPr>
        <w:t>Ограничение уникальности: Индексы позволяют создавать ограничения на уникальность значений в столбцах таблицы. Это предотвращает дублирование данных и обеспе</w:t>
      </w:r>
      <w:r w:rsidR="00F55486" w:rsidRPr="00F55486">
        <w:rPr>
          <w:rFonts w:cstheme="minorHAnsi"/>
          <w:iCs/>
        </w:rPr>
        <w:t>чивает целостность базы данных.</w:t>
      </w:r>
    </w:p>
    <w:p w14:paraId="1F438B54" w14:textId="382EF1FB" w:rsidR="00C7236E" w:rsidRPr="00F55486" w:rsidRDefault="00C7236E" w:rsidP="0098149F">
      <w:pPr>
        <w:pStyle w:val="a3"/>
        <w:numPr>
          <w:ilvl w:val="0"/>
          <w:numId w:val="221"/>
        </w:numPr>
        <w:rPr>
          <w:rFonts w:cstheme="minorHAnsi"/>
          <w:iCs/>
        </w:rPr>
      </w:pPr>
      <w:r w:rsidRPr="00F55486">
        <w:rPr>
          <w:rFonts w:cstheme="minorHAnsi"/>
          <w:iCs/>
        </w:rPr>
        <w:t>Повышение масштабируемости: Индексы позволяют эффективно работать с большими объемами данных. Они уменьшают количество данных, которые нужно обрабатывать, и улучшают производительность даже при увеличении размера таблицы.</w:t>
      </w:r>
    </w:p>
    <w:p w14:paraId="7D44E60F" w14:textId="77777777" w:rsidR="00C7236E" w:rsidRPr="00C7236E" w:rsidRDefault="00C7236E" w:rsidP="00C7236E">
      <w:pPr>
        <w:rPr>
          <w:rFonts w:cstheme="minorHAnsi"/>
          <w:iCs/>
        </w:rPr>
      </w:pPr>
    </w:p>
    <w:p w14:paraId="696DD704" w14:textId="77777777" w:rsidR="00C7236E" w:rsidRDefault="00C7236E" w:rsidP="00C7236E">
      <w:pPr>
        <w:rPr>
          <w:rFonts w:cstheme="minorHAnsi"/>
          <w:iCs/>
        </w:rPr>
      </w:pPr>
      <w:r w:rsidRPr="00C7236E">
        <w:rPr>
          <w:rFonts w:cstheme="minorHAnsi"/>
          <w:iCs/>
        </w:rPr>
        <w:t>Использование индексов в PostgreSQL требует затрат для их создания и поддержки, но в целом, они предоставляют значительную пользу, повышая производительность и эффективность работы с базами данных.</w:t>
      </w:r>
    </w:p>
    <w:p w14:paraId="34049756" w14:textId="1694E6FB" w:rsidR="00395585" w:rsidRPr="00395585" w:rsidRDefault="00395585" w:rsidP="00C7518C">
      <w:pPr>
        <w:pStyle w:val="2"/>
      </w:pPr>
      <w:r w:rsidRPr="00C7236E">
        <w:cr/>
      </w:r>
      <w:r w:rsidRPr="00395585">
        <w:rPr>
          <w:lang w:val="en-US"/>
        </w:rPr>
        <w:t>Q</w:t>
      </w:r>
      <w:r w:rsidRPr="00395585">
        <w:t>22. Что вы знаете об истории PostgreSQL?</w:t>
      </w:r>
    </w:p>
    <w:p w14:paraId="66ECD9D3" w14:textId="4B657952" w:rsidR="00C7236E" w:rsidRPr="00C7236E" w:rsidRDefault="00395585" w:rsidP="00C7236E">
      <w:pPr>
        <w:rPr>
          <w:rFonts w:cstheme="minorHAnsi"/>
          <w:iCs/>
        </w:rPr>
      </w:pPr>
      <w:r w:rsidRPr="00395585">
        <w:rPr>
          <w:rFonts w:cstheme="minorHAnsi"/>
          <w:b/>
          <w:iCs/>
        </w:rPr>
        <w:cr/>
      </w:r>
      <w:r w:rsidR="00C7236E" w:rsidRPr="00C7236E">
        <w:t xml:space="preserve"> </w:t>
      </w:r>
      <w:r w:rsidR="00C7236E" w:rsidRPr="00C7236E">
        <w:rPr>
          <w:rFonts w:cstheme="minorHAnsi"/>
          <w:iCs/>
        </w:rPr>
        <w:t>PostgreSQL имеет долгую историю развития, начиная с частного проекта, известного как Postgres, которым занимались Майкл Стоунбрейкер, Ричард Снодграсс и эксперты из Университета Беркли. В 1986 году была выпущена версия PostgreSQL 1.0, и проект стал открытым исходным кодом.</w:t>
      </w:r>
    </w:p>
    <w:p w14:paraId="276D580F" w14:textId="77777777" w:rsidR="00C7236E" w:rsidRPr="00C7236E" w:rsidRDefault="00C7236E" w:rsidP="00C7236E">
      <w:pPr>
        <w:rPr>
          <w:rFonts w:cstheme="minorHAnsi"/>
          <w:iCs/>
        </w:rPr>
      </w:pPr>
    </w:p>
    <w:p w14:paraId="28D7FA36" w14:textId="77777777" w:rsidR="00C7236E" w:rsidRPr="00C7236E" w:rsidRDefault="00C7236E" w:rsidP="00C7236E">
      <w:pPr>
        <w:rPr>
          <w:rFonts w:cstheme="minorHAnsi"/>
          <w:iCs/>
        </w:rPr>
      </w:pPr>
      <w:r w:rsidRPr="00C7236E">
        <w:rPr>
          <w:rFonts w:cstheme="minorHAnsi"/>
          <w:iCs/>
        </w:rPr>
        <w:t>Затем, в 1996 году, проект был переименован в PostgreSQL, чтобы отразить его полноценный SQL-серверный функционал. Со временем разработка PostgreSQL перемещалась из университетской среды в коммерческую и открытую среду разработчиков со всего мира.</w:t>
      </w:r>
    </w:p>
    <w:p w14:paraId="00A6BD64" w14:textId="77777777" w:rsidR="00C7236E" w:rsidRPr="00C7236E" w:rsidRDefault="00C7236E" w:rsidP="00C7236E">
      <w:pPr>
        <w:rPr>
          <w:rFonts w:cstheme="minorHAnsi"/>
          <w:iCs/>
        </w:rPr>
      </w:pPr>
    </w:p>
    <w:p w14:paraId="17BC5BA7" w14:textId="77777777" w:rsidR="00C7236E" w:rsidRPr="00C7236E" w:rsidRDefault="00C7236E" w:rsidP="00C7236E">
      <w:pPr>
        <w:rPr>
          <w:rFonts w:cstheme="minorHAnsi"/>
          <w:iCs/>
        </w:rPr>
      </w:pPr>
      <w:r w:rsidRPr="00C7236E">
        <w:rPr>
          <w:rFonts w:cstheme="minorHAnsi"/>
          <w:iCs/>
        </w:rPr>
        <w:t>С течением времени PostgreSQL развился в высокофункциональную и надежную систему управления базами данных, обеспечивающую расширенные возможности, такие как многопоточность, уровни изоляции транзакций, внешние модули, синхронную репликацию и многое другое.</w:t>
      </w:r>
    </w:p>
    <w:p w14:paraId="3014E399" w14:textId="77777777" w:rsidR="00C7236E" w:rsidRPr="00C7236E" w:rsidRDefault="00C7236E" w:rsidP="00C7236E">
      <w:pPr>
        <w:rPr>
          <w:rFonts w:cstheme="minorHAnsi"/>
          <w:iCs/>
        </w:rPr>
      </w:pPr>
    </w:p>
    <w:p w14:paraId="2C6C1FF7" w14:textId="77777777" w:rsidR="00C7236E" w:rsidRPr="00C7236E" w:rsidRDefault="00C7236E" w:rsidP="00C7236E">
      <w:pPr>
        <w:rPr>
          <w:rFonts w:cstheme="minorHAnsi"/>
          <w:iCs/>
        </w:rPr>
      </w:pPr>
      <w:r w:rsidRPr="00C7236E">
        <w:rPr>
          <w:rFonts w:cstheme="minorHAnsi"/>
          <w:iCs/>
        </w:rPr>
        <w:t>Значительные релизы, такие как PostgreSQL 8.0, представленный в 2005 году, и PostgreSQL 9.0, выпущенный в 2010 году, внесли множество новых функций и улучшений, увеличивая возможности и производительность сервера. С тех пор PostgreSQL стал популярным выбором для различных приложений и сценариев использования, от небольших веб-приложений до крупных предприятий и государственных организаций.</w:t>
      </w:r>
    </w:p>
    <w:p w14:paraId="4B130B7A" w14:textId="77777777" w:rsidR="00C7236E" w:rsidRPr="00C7236E" w:rsidRDefault="00C7236E" w:rsidP="00C7236E">
      <w:pPr>
        <w:rPr>
          <w:rFonts w:cstheme="minorHAnsi"/>
          <w:iCs/>
        </w:rPr>
      </w:pPr>
    </w:p>
    <w:p w14:paraId="3BC91E04" w14:textId="34AC271E" w:rsidR="00FB5063" w:rsidRPr="00174E31" w:rsidRDefault="00C7236E" w:rsidP="00C7236E">
      <w:pPr>
        <w:rPr>
          <w:rFonts w:cstheme="minorHAnsi"/>
          <w:iCs/>
        </w:rPr>
      </w:pPr>
      <w:r w:rsidRPr="00C7236E">
        <w:rPr>
          <w:rFonts w:cstheme="minorHAnsi"/>
          <w:iCs/>
        </w:rPr>
        <w:t>Сегодня PostgreSQL продолжает развиваться и совершенствоваться, выпуская новые версии с новыми функциями и улучшениями. Он остается одним из самых надежных, масштабируемых и мощных решений для управления базами данных с открытым исходным кодом.</w:t>
      </w:r>
    </w:p>
    <w:p w14:paraId="29A42E45" w14:textId="77777777" w:rsidR="00395585" w:rsidRPr="00395585" w:rsidRDefault="00395585" w:rsidP="00C7518C">
      <w:pPr>
        <w:pStyle w:val="2"/>
      </w:pPr>
      <w:r w:rsidRPr="00C7236E">
        <w:cr/>
      </w:r>
      <w:r w:rsidRPr="00395585">
        <w:rPr>
          <w:lang w:val="en-US"/>
        </w:rPr>
        <w:t>Q</w:t>
      </w:r>
      <w:r w:rsidRPr="00395585">
        <w:t>23. Что мы называем функциями обратного вызова базы данных? Какова его цель?</w:t>
      </w:r>
    </w:p>
    <w:p w14:paraId="0194B208" w14:textId="2ED321A3" w:rsidR="00C7236E" w:rsidRPr="00C7236E" w:rsidRDefault="00395585" w:rsidP="00C7236E">
      <w:pPr>
        <w:rPr>
          <w:rFonts w:cstheme="minorHAnsi"/>
          <w:iCs/>
        </w:rPr>
      </w:pPr>
      <w:r w:rsidRPr="00395585">
        <w:rPr>
          <w:rFonts w:cstheme="minorHAnsi"/>
          <w:b/>
          <w:iCs/>
        </w:rPr>
        <w:cr/>
      </w:r>
      <w:r w:rsidR="00C7236E" w:rsidRPr="00C7236E">
        <w:t xml:space="preserve"> </w:t>
      </w:r>
      <w:r w:rsidR="00C7236E" w:rsidRPr="00C7236E">
        <w:rPr>
          <w:rFonts w:cstheme="minorHAnsi"/>
          <w:iCs/>
        </w:rPr>
        <w:t>Функции обратного вызова базы данных (callback functions) это функции, которые определяются пользователем и выполняются базой данных в определенные моменты или при выполнении определенных событий. Целью функций обратного вызова является предоставление пользователю возможности определить свою логику или выполнить специальные действия во время выполнения операций базы данных.</w:t>
      </w:r>
    </w:p>
    <w:p w14:paraId="407E80F2" w14:textId="77777777" w:rsidR="00C7236E" w:rsidRPr="00C7236E" w:rsidRDefault="00C7236E" w:rsidP="00C7236E">
      <w:pPr>
        <w:rPr>
          <w:rFonts w:cstheme="minorHAnsi"/>
          <w:iCs/>
        </w:rPr>
      </w:pPr>
    </w:p>
    <w:p w14:paraId="5025ABEA" w14:textId="77777777" w:rsidR="00C7236E" w:rsidRPr="00C7236E" w:rsidRDefault="00C7236E" w:rsidP="00C7236E">
      <w:pPr>
        <w:rPr>
          <w:rFonts w:cstheme="minorHAnsi"/>
          <w:iCs/>
        </w:rPr>
      </w:pPr>
      <w:r w:rsidRPr="00C7236E">
        <w:rPr>
          <w:rFonts w:cstheme="minorHAnsi"/>
          <w:iCs/>
        </w:rPr>
        <w:t>Функции обратного вызова используются в различных сценариях, включая управление транзакциями, проверку прав доступа, валидацию данных или запуск автоматических операций при определенных событиях. Например, функция обратного вызова может быть вызвана перед вставкой новой записи в таблицу для проверки и валидации данных или для автоматического обновления связанных данных.</w:t>
      </w:r>
    </w:p>
    <w:p w14:paraId="504119CE" w14:textId="77777777" w:rsidR="00C7236E" w:rsidRPr="00C7236E" w:rsidRDefault="00C7236E" w:rsidP="00C7236E">
      <w:pPr>
        <w:rPr>
          <w:rFonts w:cstheme="minorHAnsi"/>
          <w:iCs/>
        </w:rPr>
      </w:pPr>
    </w:p>
    <w:p w14:paraId="0D7C9A5C" w14:textId="6C87DFF4" w:rsidR="00FB5063" w:rsidRPr="00174E31" w:rsidRDefault="00C7236E" w:rsidP="00C7236E">
      <w:pPr>
        <w:rPr>
          <w:rFonts w:cstheme="minorHAnsi"/>
          <w:iCs/>
        </w:rPr>
      </w:pPr>
      <w:r w:rsidRPr="00C7236E">
        <w:rPr>
          <w:rFonts w:cstheme="minorHAnsi"/>
          <w:iCs/>
        </w:rPr>
        <w:t>Функции обратного вызова базы данных позволяют пользователю расширить функциональность базы данных и настроить ее поведение в соответствии с конкретными требованиями или бизнес-правилами. Они дают возможность выполнить пользовательский код в определенные моменты взаимодействия с базой данных, что делает их мощным инструментом для создания гибкого и настраиваемого программного обеспечения.</w:t>
      </w:r>
    </w:p>
    <w:p w14:paraId="18981DA3" w14:textId="77777777" w:rsidR="00395585" w:rsidRPr="00395585" w:rsidRDefault="00395585" w:rsidP="00C7518C">
      <w:pPr>
        <w:pStyle w:val="2"/>
      </w:pPr>
      <w:r w:rsidRPr="00C7236E">
        <w:cr/>
      </w:r>
      <w:r w:rsidRPr="00395585">
        <w:rPr>
          <w:lang w:val="en-US"/>
        </w:rPr>
        <w:t>Q</w:t>
      </w:r>
      <w:r w:rsidRPr="00395585">
        <w:t>24. Как запустить, остановить и перезапустить сервер PostgreSQL в Windows?</w:t>
      </w:r>
    </w:p>
    <w:p w14:paraId="03B41129" w14:textId="3D553746" w:rsidR="00C7236E" w:rsidRPr="00C7236E" w:rsidRDefault="00395585" w:rsidP="00C7236E">
      <w:pPr>
        <w:rPr>
          <w:rFonts w:cstheme="minorHAnsi"/>
          <w:iCs/>
        </w:rPr>
      </w:pPr>
      <w:r w:rsidRPr="00395585">
        <w:rPr>
          <w:rFonts w:cstheme="minorHAnsi"/>
          <w:b/>
          <w:iCs/>
        </w:rPr>
        <w:cr/>
      </w:r>
      <w:r w:rsidR="00C7236E" w:rsidRPr="00C7236E">
        <w:t xml:space="preserve"> </w:t>
      </w:r>
      <w:r w:rsidR="00C7236E" w:rsidRPr="00C7236E">
        <w:rPr>
          <w:rFonts w:cstheme="minorHAnsi"/>
          <w:iCs/>
        </w:rPr>
        <w:t>Для запуска, остановки и перезапуска сервера PostgreSQL в Windows можно воспользоваться следующими шагами:</w:t>
      </w:r>
    </w:p>
    <w:p w14:paraId="2E02FF14" w14:textId="77777777" w:rsidR="00C7236E" w:rsidRPr="00C7236E" w:rsidRDefault="00C7236E" w:rsidP="00C7236E">
      <w:pPr>
        <w:rPr>
          <w:rFonts w:cstheme="minorHAnsi"/>
          <w:iCs/>
        </w:rPr>
      </w:pPr>
    </w:p>
    <w:p w14:paraId="7E042408" w14:textId="2EF8369B" w:rsidR="00561FC5" w:rsidRPr="00F55486" w:rsidRDefault="00C7236E" w:rsidP="0098149F">
      <w:pPr>
        <w:pStyle w:val="a3"/>
        <w:numPr>
          <w:ilvl w:val="0"/>
          <w:numId w:val="222"/>
        </w:numPr>
        <w:rPr>
          <w:rFonts w:cstheme="minorHAnsi"/>
          <w:iCs/>
        </w:rPr>
      </w:pPr>
      <w:r w:rsidRPr="00F55486">
        <w:rPr>
          <w:rFonts w:cstheme="minorHAnsi"/>
          <w:iCs/>
        </w:rPr>
        <w:t>Запуск сервера PostgreSQL:</w:t>
      </w:r>
    </w:p>
    <w:p w14:paraId="6432EADA" w14:textId="74BE440D" w:rsidR="00561FC5" w:rsidRDefault="00C7236E" w:rsidP="00C7236E">
      <w:pPr>
        <w:rPr>
          <w:rFonts w:cstheme="minorHAnsi"/>
          <w:iCs/>
        </w:rPr>
      </w:pPr>
      <w:r w:rsidRPr="00C7236E">
        <w:rPr>
          <w:rFonts w:cstheme="minorHAnsi"/>
          <w:iCs/>
        </w:rPr>
        <w:t>Откройте командную строку (Command Prompt) или PowerShell.</w:t>
      </w:r>
    </w:p>
    <w:p w14:paraId="17391D1D" w14:textId="2F03C1D1" w:rsidR="00561FC5" w:rsidRDefault="00C7236E" w:rsidP="00C7236E">
      <w:pPr>
        <w:rPr>
          <w:rFonts w:cstheme="minorHAnsi"/>
          <w:iCs/>
          <w:lang w:val="en-US"/>
        </w:rPr>
      </w:pPr>
      <w:r w:rsidRPr="00C7236E">
        <w:rPr>
          <w:rFonts w:cstheme="minorHAnsi"/>
          <w:iCs/>
        </w:rPr>
        <w:t>Перейдите в каталог, где установлен PostgreSQL. Обычно</w:t>
      </w:r>
      <w:r w:rsidRPr="00C7236E">
        <w:rPr>
          <w:rFonts w:cstheme="minorHAnsi"/>
          <w:iCs/>
          <w:lang w:val="en-US"/>
        </w:rPr>
        <w:t xml:space="preserve"> </w:t>
      </w:r>
      <w:r w:rsidRPr="00C7236E">
        <w:rPr>
          <w:rFonts w:cstheme="minorHAnsi"/>
          <w:iCs/>
        </w:rPr>
        <w:t>это</w:t>
      </w:r>
      <w:r w:rsidRPr="00C7236E">
        <w:rPr>
          <w:rFonts w:cstheme="minorHAnsi"/>
          <w:iCs/>
          <w:lang w:val="en-US"/>
        </w:rPr>
        <w:t xml:space="preserve"> C:\Program Files\PostgreSQL\&lt;</w:t>
      </w:r>
      <w:r w:rsidRPr="00C7236E">
        <w:rPr>
          <w:rFonts w:cstheme="minorHAnsi"/>
          <w:iCs/>
        </w:rPr>
        <w:t>версия</w:t>
      </w:r>
      <w:r w:rsidRPr="00C7236E">
        <w:rPr>
          <w:rFonts w:cstheme="minorHAnsi"/>
          <w:iCs/>
          <w:lang w:val="en-US"/>
        </w:rPr>
        <w:t>&gt;\bin.</w:t>
      </w:r>
    </w:p>
    <w:p w14:paraId="7E8E3F42" w14:textId="6DF40CBE" w:rsidR="00C7236E" w:rsidRPr="00C7236E" w:rsidRDefault="00C7236E" w:rsidP="00C7236E">
      <w:pPr>
        <w:rPr>
          <w:rFonts w:cstheme="minorHAnsi"/>
          <w:iCs/>
        </w:rPr>
      </w:pPr>
      <w:r w:rsidRPr="00C7236E">
        <w:rPr>
          <w:rFonts w:cstheme="minorHAnsi"/>
          <w:iCs/>
        </w:rPr>
        <w:t>В командной строке выполните команду pg_ctl -D &lt;путь-к-каталогу-с-данными&gt; start, где &lt;путь-к-каталогу-с-данными&gt; это путь к каталогу с данными PostgreSQL.</w:t>
      </w:r>
    </w:p>
    <w:p w14:paraId="321DBDD0" w14:textId="77777777" w:rsidR="00C7236E" w:rsidRPr="00C7236E" w:rsidRDefault="00C7236E" w:rsidP="00C7236E">
      <w:pPr>
        <w:rPr>
          <w:rFonts w:cstheme="minorHAnsi"/>
          <w:iCs/>
        </w:rPr>
      </w:pPr>
    </w:p>
    <w:p w14:paraId="035E0DB6" w14:textId="57D97AF4" w:rsidR="00561FC5" w:rsidRPr="00F55486" w:rsidRDefault="00C7236E" w:rsidP="0098149F">
      <w:pPr>
        <w:pStyle w:val="a3"/>
        <w:numPr>
          <w:ilvl w:val="0"/>
          <w:numId w:val="222"/>
        </w:numPr>
        <w:rPr>
          <w:rFonts w:cstheme="minorHAnsi"/>
          <w:iCs/>
        </w:rPr>
      </w:pPr>
      <w:r w:rsidRPr="00F55486">
        <w:rPr>
          <w:rFonts w:cstheme="minorHAnsi"/>
          <w:iCs/>
        </w:rPr>
        <w:t>Остановка сервера PostgreSQL:</w:t>
      </w:r>
    </w:p>
    <w:p w14:paraId="2F1BC260" w14:textId="325853E9" w:rsidR="00561FC5" w:rsidRDefault="00C7236E" w:rsidP="00C7236E">
      <w:pPr>
        <w:rPr>
          <w:rFonts w:cstheme="minorHAnsi"/>
          <w:iCs/>
        </w:rPr>
      </w:pPr>
      <w:r w:rsidRPr="00C7236E">
        <w:rPr>
          <w:rFonts w:cstheme="minorHAnsi"/>
          <w:iCs/>
        </w:rPr>
        <w:t>Откройте командную строку или PowerShell.</w:t>
      </w:r>
    </w:p>
    <w:p w14:paraId="3570B962" w14:textId="0197DE61" w:rsidR="00561FC5" w:rsidRDefault="00C7236E" w:rsidP="00C7236E">
      <w:pPr>
        <w:rPr>
          <w:rFonts w:cstheme="minorHAnsi"/>
          <w:iCs/>
        </w:rPr>
      </w:pPr>
      <w:r w:rsidRPr="00C7236E">
        <w:rPr>
          <w:rFonts w:cstheme="minorHAnsi"/>
          <w:iCs/>
        </w:rPr>
        <w:t>Перейдите в каталог, где установлен PostgreSQL.</w:t>
      </w:r>
    </w:p>
    <w:p w14:paraId="1C96E489" w14:textId="625BAA65" w:rsidR="00C7236E" w:rsidRPr="00C7236E" w:rsidRDefault="00C7236E" w:rsidP="00C7236E">
      <w:pPr>
        <w:rPr>
          <w:rFonts w:cstheme="minorHAnsi"/>
          <w:iCs/>
        </w:rPr>
      </w:pPr>
      <w:r w:rsidRPr="00C7236E">
        <w:rPr>
          <w:rFonts w:cstheme="minorHAnsi"/>
          <w:iCs/>
        </w:rPr>
        <w:t>В командной строке выполните команду pg_ctl -D &lt;путь-к-каталогу-с-данными&gt; stop, где &lt;путь-к-каталогу-с-данными&gt; это путь к каталогу с данными PostgreSQL. При необходимости добавьте ключ -m для указания способа остановки сервера (например, -m fast для быстрой остановки).</w:t>
      </w:r>
    </w:p>
    <w:p w14:paraId="63CA2606" w14:textId="77777777" w:rsidR="00C7236E" w:rsidRPr="00C7236E" w:rsidRDefault="00C7236E" w:rsidP="00C7236E">
      <w:pPr>
        <w:rPr>
          <w:rFonts w:cstheme="minorHAnsi"/>
          <w:iCs/>
        </w:rPr>
      </w:pPr>
    </w:p>
    <w:p w14:paraId="3B51F75A" w14:textId="388E0090" w:rsidR="00561FC5" w:rsidRPr="00F55486" w:rsidRDefault="00C7236E" w:rsidP="0098149F">
      <w:pPr>
        <w:pStyle w:val="a3"/>
        <w:numPr>
          <w:ilvl w:val="0"/>
          <w:numId w:val="222"/>
        </w:numPr>
        <w:rPr>
          <w:rFonts w:cstheme="minorHAnsi"/>
          <w:iCs/>
        </w:rPr>
      </w:pPr>
      <w:r w:rsidRPr="00F55486">
        <w:rPr>
          <w:rFonts w:cstheme="minorHAnsi"/>
          <w:iCs/>
        </w:rPr>
        <w:t>Перезапуск сервера PostgreSQL:</w:t>
      </w:r>
    </w:p>
    <w:p w14:paraId="389A6F91" w14:textId="7297E96F" w:rsidR="00561FC5" w:rsidRDefault="00C7236E" w:rsidP="00C7236E">
      <w:pPr>
        <w:rPr>
          <w:rFonts w:cstheme="minorHAnsi"/>
          <w:iCs/>
        </w:rPr>
      </w:pPr>
      <w:r w:rsidRPr="00C7236E">
        <w:rPr>
          <w:rFonts w:cstheme="minorHAnsi"/>
          <w:iCs/>
        </w:rPr>
        <w:t>Откройте командную строку или PowerShell.</w:t>
      </w:r>
    </w:p>
    <w:p w14:paraId="5FB6FACB" w14:textId="48E333E5" w:rsidR="00561FC5" w:rsidRDefault="00C7236E" w:rsidP="00C7236E">
      <w:pPr>
        <w:rPr>
          <w:rFonts w:cstheme="minorHAnsi"/>
          <w:iCs/>
        </w:rPr>
      </w:pPr>
      <w:r w:rsidRPr="00C7236E">
        <w:rPr>
          <w:rFonts w:cstheme="minorHAnsi"/>
          <w:iCs/>
        </w:rPr>
        <w:t>Перейдите в каталог, где установлен PostgreSQL.</w:t>
      </w:r>
    </w:p>
    <w:p w14:paraId="32CCDA4F" w14:textId="25F60327" w:rsidR="00C7236E" w:rsidRPr="00C7236E" w:rsidRDefault="00C7236E" w:rsidP="00C7236E">
      <w:pPr>
        <w:rPr>
          <w:rFonts w:cstheme="minorHAnsi"/>
          <w:iCs/>
        </w:rPr>
      </w:pPr>
      <w:r w:rsidRPr="00C7236E">
        <w:rPr>
          <w:rFonts w:cstheme="minorHAnsi"/>
          <w:iCs/>
        </w:rPr>
        <w:t>В командной строке выполните команду pg_ctl -D &lt;путь-к-каталогу-с-данными&gt; restart, где &lt;путь-к-каталогу-с-данными&gt; это путь к каталогу с данными PostgreSQL.</w:t>
      </w:r>
    </w:p>
    <w:p w14:paraId="77DFC9E2" w14:textId="77777777" w:rsidR="00C7236E" w:rsidRPr="00C7236E" w:rsidRDefault="00C7236E" w:rsidP="00C7236E">
      <w:pPr>
        <w:rPr>
          <w:rFonts w:cstheme="minorHAnsi"/>
          <w:iCs/>
        </w:rPr>
      </w:pPr>
    </w:p>
    <w:p w14:paraId="5B702468" w14:textId="5F50E45A" w:rsidR="00FB5063" w:rsidRPr="00174E31" w:rsidRDefault="00C7236E" w:rsidP="00C7236E">
      <w:pPr>
        <w:rPr>
          <w:rFonts w:cstheme="minorHAnsi"/>
          <w:iCs/>
        </w:rPr>
      </w:pPr>
      <w:r w:rsidRPr="00C7236E">
        <w:rPr>
          <w:rFonts w:cstheme="minorHAnsi"/>
          <w:iCs/>
        </w:rPr>
        <w:t>Убедитесь, что вы указываете правильный путь к каталогу с данными PostgreSQL, который вы использовали при установке. Также имейте в виду, что вам может потребоваться выполнить эти команды с привилегиями администратора (Run as Administrator), особенно при работе с центральным сервером.</w:t>
      </w:r>
    </w:p>
    <w:p w14:paraId="39A643B3" w14:textId="77777777" w:rsidR="00395585" w:rsidRPr="00395585" w:rsidRDefault="00395585" w:rsidP="00C7518C">
      <w:pPr>
        <w:pStyle w:val="2"/>
      </w:pPr>
      <w:r w:rsidRPr="00C7236E">
        <w:cr/>
      </w:r>
      <w:r w:rsidRPr="00395585">
        <w:rPr>
          <w:lang w:val="en-US"/>
        </w:rPr>
        <w:t>Q</w:t>
      </w:r>
      <w:r w:rsidRPr="00395585">
        <w:t>25. Что делает кластерный индекс?</w:t>
      </w:r>
    </w:p>
    <w:p w14:paraId="2B0E13BF" w14:textId="75059469" w:rsidR="00C7236E" w:rsidRPr="00C7236E" w:rsidRDefault="00395585" w:rsidP="00C7236E">
      <w:pPr>
        <w:rPr>
          <w:rFonts w:cstheme="minorHAnsi"/>
          <w:iCs/>
        </w:rPr>
      </w:pPr>
      <w:r w:rsidRPr="00395585">
        <w:rPr>
          <w:rFonts w:cstheme="minorHAnsi"/>
          <w:b/>
          <w:iCs/>
        </w:rPr>
        <w:cr/>
      </w:r>
      <w:r w:rsidR="00C7236E" w:rsidRPr="00C7236E">
        <w:t xml:space="preserve"> </w:t>
      </w:r>
      <w:r w:rsidR="00C7236E" w:rsidRPr="00C7236E">
        <w:rPr>
          <w:rFonts w:cstheme="minorHAnsi"/>
          <w:iCs/>
        </w:rPr>
        <w:t>Кластерный индекс (clustered index) является специальным типом индекса в базе данных, который определяет физический порядок расположения данных в таблице. В отличие от некластеризованных индексов, которые создаются отдельно от физического порядка данных, кластерный индекс определяет физическую организацию данных на диске.</w:t>
      </w:r>
    </w:p>
    <w:p w14:paraId="56184733" w14:textId="77777777" w:rsidR="00C7236E" w:rsidRPr="00C7236E" w:rsidRDefault="00C7236E" w:rsidP="00C7236E">
      <w:pPr>
        <w:rPr>
          <w:rFonts w:cstheme="minorHAnsi"/>
          <w:iCs/>
        </w:rPr>
      </w:pPr>
    </w:p>
    <w:p w14:paraId="7C704DEF" w14:textId="77777777" w:rsidR="00C7236E" w:rsidRPr="00C7236E" w:rsidRDefault="00C7236E" w:rsidP="00C7236E">
      <w:pPr>
        <w:rPr>
          <w:rFonts w:cstheme="minorHAnsi"/>
          <w:iCs/>
        </w:rPr>
      </w:pPr>
      <w:r w:rsidRPr="00C7236E">
        <w:rPr>
          <w:rFonts w:cstheme="minorHAnsi"/>
          <w:iCs/>
        </w:rPr>
        <w:t>Когда таблица имеет кластерный индекс, строки данных в таблице физически упорядочены в соответствии с ключом кластерного индекса. Это позволяет улучшить производительность запросов, которые предполагают последовательный доступ к данным или опираются на порядок данных.</w:t>
      </w:r>
    </w:p>
    <w:p w14:paraId="7B6AC4EE" w14:textId="77777777" w:rsidR="00C7236E" w:rsidRPr="00C7236E" w:rsidRDefault="00C7236E" w:rsidP="00C7236E">
      <w:pPr>
        <w:rPr>
          <w:rFonts w:cstheme="minorHAnsi"/>
          <w:iCs/>
        </w:rPr>
      </w:pPr>
    </w:p>
    <w:p w14:paraId="4A11C915" w14:textId="77777777" w:rsidR="00C7236E" w:rsidRPr="00C7236E" w:rsidRDefault="00C7236E" w:rsidP="00C7236E">
      <w:pPr>
        <w:rPr>
          <w:rFonts w:cstheme="minorHAnsi"/>
          <w:iCs/>
        </w:rPr>
      </w:pPr>
      <w:r w:rsidRPr="00C7236E">
        <w:rPr>
          <w:rFonts w:cstheme="minorHAnsi"/>
          <w:iCs/>
        </w:rPr>
        <w:t>Кластерный индекс особенно полезен для запросов, которые часто требуют диапазонное сканирование или сортировку данных по ключу кластерного индекса. При использовании кластерного индекса сервер баз данных может выполнить сканирование данных в естественном порядке хранения на диске, что снижает количество операций ввода/вывода и ускоряет выполнение запросов.</w:t>
      </w:r>
    </w:p>
    <w:p w14:paraId="275C16C1" w14:textId="77777777" w:rsidR="00C7236E" w:rsidRPr="00C7236E" w:rsidRDefault="00C7236E" w:rsidP="00C7236E">
      <w:pPr>
        <w:rPr>
          <w:rFonts w:cstheme="minorHAnsi"/>
          <w:iCs/>
        </w:rPr>
      </w:pPr>
    </w:p>
    <w:p w14:paraId="4876D100" w14:textId="12E1A1B7" w:rsidR="00FB5063" w:rsidRPr="00174E31" w:rsidRDefault="00C7236E" w:rsidP="00C7236E">
      <w:pPr>
        <w:rPr>
          <w:rFonts w:cstheme="minorHAnsi"/>
          <w:iCs/>
        </w:rPr>
      </w:pPr>
      <w:r w:rsidRPr="00C7236E">
        <w:rPr>
          <w:rFonts w:cstheme="minorHAnsi"/>
          <w:iCs/>
        </w:rPr>
        <w:t>Однако следует отметить, что таблица может иметь только один кластерный индекс, потому что физический порядок данных может быть определен только одним способом. Кроме того, обновление или вставка данных в таблицу с кластерным индексом может потребовать перестройки или сортировки данных, что может повлиять на производительность операций записи.</w:t>
      </w:r>
    </w:p>
    <w:p w14:paraId="59AE8983" w14:textId="77777777" w:rsidR="00395585" w:rsidRPr="00395585" w:rsidRDefault="00395585" w:rsidP="00C7518C">
      <w:pPr>
        <w:pStyle w:val="2"/>
      </w:pPr>
      <w:r w:rsidRPr="00C7236E">
        <w:cr/>
      </w:r>
      <w:r w:rsidRPr="00395585">
        <w:rPr>
          <w:lang w:val="en-US"/>
        </w:rPr>
        <w:t>Q</w:t>
      </w:r>
      <w:r w:rsidRPr="00395585">
        <w:t>26. Какая команда используется для создания базы данных в PostgreSQL?</w:t>
      </w:r>
    </w:p>
    <w:p w14:paraId="09A2A2AC" w14:textId="5FA685CC" w:rsidR="00C7236E" w:rsidRPr="00C7236E" w:rsidRDefault="00395585" w:rsidP="00C7236E">
      <w:pPr>
        <w:rPr>
          <w:rFonts w:cstheme="minorHAnsi"/>
          <w:iCs/>
        </w:rPr>
      </w:pPr>
      <w:r w:rsidRPr="00395585">
        <w:rPr>
          <w:rFonts w:cstheme="minorHAnsi"/>
          <w:b/>
          <w:iCs/>
        </w:rPr>
        <w:cr/>
      </w:r>
      <w:r w:rsidR="00C7236E" w:rsidRPr="00C7236E">
        <w:t xml:space="preserve"> </w:t>
      </w:r>
      <w:r w:rsidR="00C7236E" w:rsidRPr="00C7236E">
        <w:rPr>
          <w:rFonts w:cstheme="minorHAnsi"/>
          <w:iCs/>
        </w:rPr>
        <w:t>Для создания базы данных в PostgreSQL используется команда CREATE DATABASE. Вот пример команды создания базы данных:</w:t>
      </w:r>
    </w:p>
    <w:p w14:paraId="3F475F46" w14:textId="77777777" w:rsidR="00C7236E" w:rsidRPr="00C7236E" w:rsidRDefault="00C7236E" w:rsidP="00C7236E">
      <w:pPr>
        <w:rPr>
          <w:rFonts w:cstheme="minorHAnsi"/>
          <w:iCs/>
        </w:rPr>
      </w:pPr>
    </w:p>
    <w:p w14:paraId="62653568" w14:textId="77777777" w:rsidR="00F55486" w:rsidRPr="00D13D91" w:rsidRDefault="00F55486" w:rsidP="00C7236E">
      <w:pPr>
        <w:rPr>
          <w:rFonts w:cstheme="minorHAnsi"/>
          <w:iCs/>
          <w:highlight w:val="yellow"/>
        </w:rPr>
      </w:pPr>
      <w:r w:rsidRPr="00F55486">
        <w:rPr>
          <w:rFonts w:cstheme="minorHAnsi"/>
          <w:iCs/>
          <w:highlight w:val="yellow"/>
          <w:lang w:val="en-US"/>
        </w:rPr>
        <w:t>CREATE</w:t>
      </w:r>
      <w:r w:rsidRPr="00D13D91">
        <w:rPr>
          <w:rFonts w:cstheme="minorHAnsi"/>
          <w:iCs/>
          <w:highlight w:val="yellow"/>
        </w:rPr>
        <w:t xml:space="preserve"> </w:t>
      </w:r>
      <w:r w:rsidRPr="00F55486">
        <w:rPr>
          <w:rFonts w:cstheme="minorHAnsi"/>
          <w:iCs/>
          <w:highlight w:val="yellow"/>
          <w:lang w:val="en-US"/>
        </w:rPr>
        <w:t>DATABASE</w:t>
      </w:r>
      <w:r w:rsidRPr="00D13D91">
        <w:rPr>
          <w:rFonts w:cstheme="minorHAnsi"/>
          <w:iCs/>
          <w:highlight w:val="yellow"/>
        </w:rPr>
        <w:t xml:space="preserve"> имя_базы_данных;</w:t>
      </w:r>
    </w:p>
    <w:p w14:paraId="6EF6DD40" w14:textId="267144B2" w:rsidR="00C7236E" w:rsidRPr="00D13D91" w:rsidRDefault="00C7236E" w:rsidP="00C7236E">
      <w:pPr>
        <w:rPr>
          <w:rFonts w:cstheme="minorHAnsi"/>
          <w:iCs/>
        </w:rPr>
      </w:pPr>
    </w:p>
    <w:p w14:paraId="0F92CEC6" w14:textId="340462B4" w:rsidR="00C7236E" w:rsidRPr="00C7236E" w:rsidRDefault="00C7236E" w:rsidP="00C7236E">
      <w:pPr>
        <w:rPr>
          <w:rFonts w:cstheme="minorHAnsi"/>
          <w:iCs/>
        </w:rPr>
      </w:pPr>
      <w:r w:rsidRPr="00C7236E">
        <w:rPr>
          <w:rFonts w:cstheme="minorHAnsi"/>
          <w:iCs/>
        </w:rPr>
        <w:t>Здесь имя_базы_данных это имя, которое вы хотите присвоить базе данных. Вы можете выбрать любое уникальное имя, соответствующее правилам и ограничениям PostgreSQL для имен баз данных. Например:</w:t>
      </w:r>
    </w:p>
    <w:p w14:paraId="0E133269" w14:textId="77777777" w:rsidR="00C7236E" w:rsidRPr="00C7236E" w:rsidRDefault="00C7236E" w:rsidP="00C7236E">
      <w:pPr>
        <w:rPr>
          <w:rFonts w:cstheme="minorHAnsi"/>
          <w:iCs/>
        </w:rPr>
      </w:pPr>
    </w:p>
    <w:p w14:paraId="248BE8DE" w14:textId="77777777" w:rsidR="00F55486" w:rsidRPr="00F55486" w:rsidRDefault="00F55486" w:rsidP="00C7236E">
      <w:pPr>
        <w:rPr>
          <w:rFonts w:cstheme="minorHAnsi"/>
          <w:iCs/>
          <w:highlight w:val="yellow"/>
        </w:rPr>
      </w:pPr>
      <w:r w:rsidRPr="00F55486">
        <w:rPr>
          <w:rFonts w:cstheme="minorHAnsi"/>
          <w:iCs/>
          <w:highlight w:val="yellow"/>
        </w:rPr>
        <w:t>CREATE DATABASE mydatabase;</w:t>
      </w:r>
    </w:p>
    <w:p w14:paraId="705E19D7" w14:textId="46B18D70" w:rsidR="00C7236E" w:rsidRPr="00C7236E" w:rsidRDefault="00C7236E" w:rsidP="00C7236E">
      <w:pPr>
        <w:rPr>
          <w:rFonts w:cstheme="minorHAnsi"/>
          <w:iCs/>
        </w:rPr>
      </w:pPr>
    </w:p>
    <w:p w14:paraId="6512521A" w14:textId="77777777" w:rsidR="00C7236E" w:rsidRPr="00C7236E" w:rsidRDefault="00C7236E" w:rsidP="00C7236E">
      <w:pPr>
        <w:rPr>
          <w:rFonts w:cstheme="minorHAnsi"/>
          <w:iCs/>
        </w:rPr>
      </w:pPr>
      <w:r w:rsidRPr="00C7236E">
        <w:rPr>
          <w:rFonts w:cstheme="minorHAnsi"/>
          <w:iCs/>
        </w:rPr>
        <w:t>Если вы хотите указать дополнительные параметры при создании базы данных, вы можете использовать дополнительные опции. Вот пример команды с использованием некоторых опций:</w:t>
      </w:r>
    </w:p>
    <w:p w14:paraId="0AE4992C" w14:textId="77777777" w:rsidR="00C7236E" w:rsidRPr="00C7236E" w:rsidRDefault="00C7236E" w:rsidP="00C7236E">
      <w:pPr>
        <w:rPr>
          <w:rFonts w:cstheme="minorHAnsi"/>
          <w:iCs/>
        </w:rPr>
      </w:pPr>
    </w:p>
    <w:p w14:paraId="43076949" w14:textId="77777777" w:rsidR="00F55486" w:rsidRPr="00F55486" w:rsidRDefault="00F55486" w:rsidP="00C7236E">
      <w:pPr>
        <w:rPr>
          <w:rFonts w:cstheme="minorHAnsi"/>
          <w:iCs/>
          <w:highlight w:val="yellow"/>
        </w:rPr>
      </w:pPr>
      <w:r w:rsidRPr="00F55486">
        <w:rPr>
          <w:rFonts w:cstheme="minorHAnsi"/>
          <w:iCs/>
          <w:highlight w:val="yellow"/>
        </w:rPr>
        <w:t>CREATE DATABASE имя_базы_данных</w:t>
      </w:r>
    </w:p>
    <w:p w14:paraId="6C985C81" w14:textId="77777777" w:rsidR="00F55486" w:rsidRPr="00F55486" w:rsidRDefault="00F55486" w:rsidP="00C7236E">
      <w:pPr>
        <w:rPr>
          <w:rFonts w:cstheme="minorHAnsi"/>
          <w:iCs/>
          <w:highlight w:val="yellow"/>
        </w:rPr>
      </w:pPr>
      <w:r w:rsidRPr="00F55486">
        <w:rPr>
          <w:rFonts w:cstheme="minorHAnsi"/>
          <w:iCs/>
          <w:highlight w:val="yellow"/>
        </w:rPr>
        <w:t>OWNER = имя_владельца</w:t>
      </w:r>
    </w:p>
    <w:p w14:paraId="2266640D" w14:textId="77777777" w:rsidR="00F55486" w:rsidRPr="00F55486" w:rsidRDefault="00F55486" w:rsidP="00C7236E">
      <w:pPr>
        <w:rPr>
          <w:rFonts w:cstheme="minorHAnsi"/>
          <w:iCs/>
          <w:highlight w:val="yellow"/>
        </w:rPr>
      </w:pPr>
      <w:r w:rsidRPr="00F55486">
        <w:rPr>
          <w:rFonts w:cstheme="minorHAnsi"/>
          <w:iCs/>
          <w:highlight w:val="yellow"/>
        </w:rPr>
        <w:t>TEMPLATE = имя_шаблона</w:t>
      </w:r>
    </w:p>
    <w:p w14:paraId="54291258" w14:textId="77777777" w:rsidR="00F55486" w:rsidRPr="00F55486" w:rsidRDefault="00F55486" w:rsidP="00C7236E">
      <w:pPr>
        <w:rPr>
          <w:rFonts w:cstheme="minorHAnsi"/>
          <w:iCs/>
          <w:highlight w:val="yellow"/>
        </w:rPr>
      </w:pPr>
      <w:r w:rsidRPr="00F55486">
        <w:rPr>
          <w:rFonts w:cstheme="minorHAnsi"/>
          <w:iCs/>
          <w:highlight w:val="yellow"/>
        </w:rPr>
        <w:t>ENCODING = 'кодировка';</w:t>
      </w:r>
    </w:p>
    <w:p w14:paraId="4A290277" w14:textId="4D1906DC" w:rsidR="00C7236E" w:rsidRPr="00C7236E" w:rsidRDefault="00C7236E" w:rsidP="00C7236E">
      <w:pPr>
        <w:rPr>
          <w:rFonts w:cstheme="minorHAnsi"/>
          <w:iCs/>
        </w:rPr>
      </w:pPr>
    </w:p>
    <w:p w14:paraId="22505A63" w14:textId="35E43432" w:rsidR="00C7236E" w:rsidRPr="00C7236E" w:rsidRDefault="00C7236E" w:rsidP="00C7236E">
      <w:pPr>
        <w:rPr>
          <w:rFonts w:cstheme="minorHAnsi"/>
          <w:iCs/>
        </w:rPr>
      </w:pPr>
      <w:r w:rsidRPr="00C7236E">
        <w:rPr>
          <w:rFonts w:cstheme="minorHAnsi"/>
          <w:iCs/>
        </w:rPr>
        <w:t>Здесь имя_владельца имя пользователя, который будет владеть базой данных, имя_шаблона имя существующей базы данных, которую вы хотите использовать в качестве шаблона, кодировка желаемая кодировка базы данных (например, 'UTF8', 'LATIN1', 'WIN1251' и т. д.).</w:t>
      </w:r>
    </w:p>
    <w:p w14:paraId="7FA8428E" w14:textId="77777777" w:rsidR="00C7236E" w:rsidRPr="00C7236E" w:rsidRDefault="00C7236E" w:rsidP="00C7236E">
      <w:pPr>
        <w:rPr>
          <w:rFonts w:cstheme="minorHAnsi"/>
          <w:iCs/>
        </w:rPr>
      </w:pPr>
    </w:p>
    <w:p w14:paraId="0C13300A" w14:textId="750E436F" w:rsidR="00FB5063" w:rsidRPr="00174E31" w:rsidRDefault="00C7236E" w:rsidP="00C7236E">
      <w:pPr>
        <w:rPr>
          <w:rFonts w:cstheme="minorHAnsi"/>
          <w:iCs/>
        </w:rPr>
      </w:pPr>
      <w:r w:rsidRPr="00C7236E">
        <w:rPr>
          <w:rFonts w:cstheme="minorHAnsi"/>
          <w:iCs/>
        </w:rPr>
        <w:t>Обратите внимание, что для создания базы данных вам может потребоваться соответствующий уровень прав доступа и привилегий, в зависимости от вашей роли пользователя в PostgreSQL.</w:t>
      </w:r>
    </w:p>
    <w:p w14:paraId="46B072BC" w14:textId="77777777" w:rsidR="00395585" w:rsidRPr="00395585" w:rsidRDefault="00395585" w:rsidP="00C7518C">
      <w:pPr>
        <w:pStyle w:val="2"/>
      </w:pPr>
      <w:r w:rsidRPr="00C7236E">
        <w:cr/>
      </w:r>
      <w:r w:rsidRPr="00395585">
        <w:rPr>
          <w:lang w:val="en-US"/>
        </w:rPr>
        <w:t>Q</w:t>
      </w:r>
      <w:r w:rsidRPr="00395585">
        <w:t>27. Как можно удалить базу данных в PostgreSQL?</w:t>
      </w:r>
    </w:p>
    <w:p w14:paraId="11F58C21" w14:textId="09ECE840" w:rsidR="00C7236E" w:rsidRPr="00C7236E" w:rsidRDefault="00395585" w:rsidP="00C7236E">
      <w:pPr>
        <w:rPr>
          <w:rFonts w:cstheme="minorHAnsi"/>
          <w:iCs/>
        </w:rPr>
      </w:pPr>
      <w:r w:rsidRPr="00395585">
        <w:rPr>
          <w:rFonts w:cstheme="minorHAnsi"/>
          <w:b/>
          <w:iCs/>
        </w:rPr>
        <w:cr/>
      </w:r>
      <w:r w:rsidR="00C7236E" w:rsidRPr="00C7236E">
        <w:t xml:space="preserve"> </w:t>
      </w:r>
      <w:r w:rsidR="00C7236E" w:rsidRPr="00C7236E">
        <w:rPr>
          <w:rFonts w:cstheme="minorHAnsi"/>
          <w:iCs/>
        </w:rPr>
        <w:t>Для удаления базы данных в PostgreSQL вы можете использовать команду DROP DATABASE. Вот пример команды удаления базы данных:</w:t>
      </w:r>
    </w:p>
    <w:p w14:paraId="67A20794" w14:textId="158E14CC" w:rsidR="00C7236E" w:rsidRPr="00C7236E" w:rsidRDefault="00C7236E" w:rsidP="00C7236E">
      <w:pPr>
        <w:rPr>
          <w:rFonts w:cstheme="minorHAnsi"/>
          <w:iCs/>
        </w:rPr>
      </w:pPr>
    </w:p>
    <w:p w14:paraId="363D5D4D" w14:textId="77777777" w:rsidR="00F55486" w:rsidRPr="00F55486" w:rsidRDefault="00F55486" w:rsidP="00C7236E">
      <w:pPr>
        <w:rPr>
          <w:rFonts w:cstheme="minorHAnsi"/>
          <w:iCs/>
          <w:highlight w:val="yellow"/>
        </w:rPr>
      </w:pPr>
      <w:r w:rsidRPr="00F55486">
        <w:rPr>
          <w:rFonts w:cstheme="minorHAnsi"/>
          <w:iCs/>
          <w:highlight w:val="yellow"/>
        </w:rPr>
        <w:t>DROP DATABASE имя_базы_данных;</w:t>
      </w:r>
    </w:p>
    <w:p w14:paraId="2C6A1FA9" w14:textId="22A1DA38" w:rsidR="00C7236E" w:rsidRPr="00C7236E" w:rsidRDefault="00C7236E" w:rsidP="00C7236E">
      <w:pPr>
        <w:rPr>
          <w:rFonts w:cstheme="minorHAnsi"/>
          <w:iCs/>
        </w:rPr>
      </w:pPr>
    </w:p>
    <w:p w14:paraId="7E4D70AE" w14:textId="0BE976D9" w:rsidR="00C7236E" w:rsidRPr="00C7236E" w:rsidRDefault="00C7236E" w:rsidP="00C7236E">
      <w:pPr>
        <w:rPr>
          <w:rFonts w:cstheme="minorHAnsi"/>
          <w:iCs/>
        </w:rPr>
      </w:pPr>
      <w:r w:rsidRPr="00C7236E">
        <w:rPr>
          <w:rFonts w:cstheme="minorHAnsi"/>
          <w:iCs/>
        </w:rPr>
        <w:t>Здесь имя_базы_данных имя базы данных, которую вы хотите удалить. Убедитесь, что вы вводите правильное имя базы данных, так как удаление базы данных является необратимой операцией.</w:t>
      </w:r>
    </w:p>
    <w:p w14:paraId="7BE8BEB0" w14:textId="77777777" w:rsidR="00C7236E" w:rsidRPr="00C7236E" w:rsidRDefault="00C7236E" w:rsidP="00C7236E">
      <w:pPr>
        <w:rPr>
          <w:rFonts w:cstheme="minorHAnsi"/>
          <w:iCs/>
        </w:rPr>
      </w:pPr>
    </w:p>
    <w:p w14:paraId="2AE87354" w14:textId="77777777" w:rsidR="00C7236E" w:rsidRPr="00C7236E" w:rsidRDefault="00C7236E" w:rsidP="00C7236E">
      <w:pPr>
        <w:rPr>
          <w:rFonts w:cstheme="minorHAnsi"/>
          <w:iCs/>
        </w:rPr>
      </w:pPr>
      <w:r w:rsidRPr="00C7236E">
        <w:rPr>
          <w:rFonts w:cstheme="minorHAnsi"/>
          <w:iCs/>
        </w:rPr>
        <w:t>Перед выполнением операции удаления базы данных обязательно убедитесь, что у вас есть все необходимые резервные копии данных и вы действительно хотите удалить базу данных.</w:t>
      </w:r>
    </w:p>
    <w:p w14:paraId="329D2E11" w14:textId="77777777" w:rsidR="00C7236E" w:rsidRPr="00C7236E" w:rsidRDefault="00C7236E" w:rsidP="00C7236E">
      <w:pPr>
        <w:rPr>
          <w:rFonts w:cstheme="minorHAnsi"/>
          <w:iCs/>
        </w:rPr>
      </w:pPr>
    </w:p>
    <w:p w14:paraId="2313AB9C" w14:textId="52FCFFC4" w:rsidR="00FB5063" w:rsidRPr="00174E31" w:rsidRDefault="00C7236E" w:rsidP="00C7236E">
      <w:pPr>
        <w:rPr>
          <w:rFonts w:cstheme="minorHAnsi"/>
          <w:iCs/>
        </w:rPr>
      </w:pPr>
      <w:r w:rsidRPr="00C7236E">
        <w:rPr>
          <w:rFonts w:cstheme="minorHAnsi"/>
          <w:iCs/>
        </w:rPr>
        <w:t>Важно отметить, что для выполнения операции удаления базы данных вам может потребоваться соответствующий уровень прав доступа и привилегий, в зависимости от вашей роли пользователя в PostgreSQL.</w:t>
      </w:r>
    </w:p>
    <w:p w14:paraId="608597EC" w14:textId="77777777" w:rsidR="00395585" w:rsidRPr="00395585" w:rsidRDefault="00395585" w:rsidP="00C7518C">
      <w:pPr>
        <w:pStyle w:val="2"/>
      </w:pPr>
      <w:r w:rsidRPr="00C7236E">
        <w:cr/>
      </w:r>
      <w:r w:rsidRPr="00395585">
        <w:rPr>
          <w:lang w:val="en-US"/>
        </w:rPr>
        <w:t>Q</w:t>
      </w:r>
      <w:r w:rsidRPr="00395585">
        <w:t>28. Как вы обновляете статистику или статистику в PostgreSQL?</w:t>
      </w:r>
    </w:p>
    <w:p w14:paraId="1139C1C8" w14:textId="6E834617" w:rsidR="004F7996" w:rsidRPr="004F7996" w:rsidRDefault="00395585" w:rsidP="004F7996">
      <w:pPr>
        <w:rPr>
          <w:rFonts w:cstheme="minorHAnsi"/>
          <w:iCs/>
        </w:rPr>
      </w:pPr>
      <w:r w:rsidRPr="00395585">
        <w:rPr>
          <w:rFonts w:cstheme="minorHAnsi"/>
          <w:b/>
          <w:iCs/>
        </w:rPr>
        <w:cr/>
      </w:r>
      <w:r w:rsidR="004F7996" w:rsidRPr="004F7996">
        <w:t xml:space="preserve"> </w:t>
      </w:r>
      <w:r w:rsidR="004F7996" w:rsidRPr="004F7996">
        <w:rPr>
          <w:rFonts w:cstheme="minorHAnsi"/>
          <w:iCs/>
        </w:rPr>
        <w:t>Для обновления статистики в PostgreSQL можно использовать команду VACUUM ANALYZE или функцию pg_statisticianalyze().</w:t>
      </w:r>
    </w:p>
    <w:p w14:paraId="6FCBDA23" w14:textId="77777777" w:rsidR="004F7996" w:rsidRPr="004F7996" w:rsidRDefault="004F7996" w:rsidP="004F7996">
      <w:pPr>
        <w:rPr>
          <w:rFonts w:cstheme="minorHAnsi"/>
          <w:iCs/>
        </w:rPr>
      </w:pPr>
    </w:p>
    <w:p w14:paraId="7A7C71AA" w14:textId="1FAEACF4" w:rsidR="004F7996" w:rsidRPr="00F55486" w:rsidRDefault="004F7996" w:rsidP="0098149F">
      <w:pPr>
        <w:pStyle w:val="a3"/>
        <w:numPr>
          <w:ilvl w:val="0"/>
          <w:numId w:val="223"/>
        </w:numPr>
        <w:rPr>
          <w:rFonts w:cstheme="minorHAnsi"/>
          <w:iCs/>
        </w:rPr>
      </w:pPr>
      <w:r w:rsidRPr="00F55486">
        <w:rPr>
          <w:rFonts w:cstheme="minorHAnsi"/>
          <w:iCs/>
        </w:rPr>
        <w:t>Команда VACUUM ANALYZE позволяет выполнить две операции: автоматическую очистку (vacuum) и обновление статистики (analyze). Вот пример использования команды:</w:t>
      </w:r>
    </w:p>
    <w:p w14:paraId="132177D4" w14:textId="77777777" w:rsidR="004F7996" w:rsidRPr="004F7996" w:rsidRDefault="004F7996" w:rsidP="004F7996">
      <w:pPr>
        <w:rPr>
          <w:rFonts w:cstheme="minorHAnsi"/>
          <w:iCs/>
        </w:rPr>
      </w:pPr>
    </w:p>
    <w:p w14:paraId="00162F57" w14:textId="1E7D9A3D" w:rsidR="004F7996" w:rsidRPr="004F7996" w:rsidRDefault="00F55486" w:rsidP="004F7996">
      <w:pPr>
        <w:rPr>
          <w:rFonts w:cstheme="minorHAnsi"/>
          <w:iCs/>
        </w:rPr>
      </w:pPr>
      <w:r>
        <w:rPr>
          <w:rFonts w:cstheme="minorHAnsi"/>
          <w:iCs/>
        </w:rPr>
        <w:t>VACUUM ANALYZE имя_таблицы;</w:t>
      </w:r>
    </w:p>
    <w:p w14:paraId="6E22D732" w14:textId="77777777" w:rsidR="004F7996" w:rsidRPr="004F7996" w:rsidRDefault="004F7996" w:rsidP="004F7996">
      <w:pPr>
        <w:rPr>
          <w:rFonts w:cstheme="minorHAnsi"/>
          <w:iCs/>
        </w:rPr>
      </w:pPr>
    </w:p>
    <w:p w14:paraId="49A69B04" w14:textId="4C126907" w:rsidR="004F7996" w:rsidRPr="004F7996" w:rsidRDefault="004F7996" w:rsidP="004F7996">
      <w:pPr>
        <w:rPr>
          <w:rFonts w:cstheme="minorHAnsi"/>
          <w:iCs/>
        </w:rPr>
      </w:pPr>
      <w:r w:rsidRPr="004F7996">
        <w:rPr>
          <w:rFonts w:cstheme="minorHAnsi"/>
          <w:iCs/>
        </w:rPr>
        <w:t>Здесь имя_таблицы имя таблицы, для которой вы хотите обновить статистику. Вы можете указать одну или несколько таблиц для одновременного обновления статистики.</w:t>
      </w:r>
    </w:p>
    <w:p w14:paraId="1795C7B1" w14:textId="77777777" w:rsidR="004F7996" w:rsidRPr="004F7996" w:rsidRDefault="004F7996" w:rsidP="004F7996">
      <w:pPr>
        <w:rPr>
          <w:rFonts w:cstheme="minorHAnsi"/>
          <w:iCs/>
        </w:rPr>
      </w:pPr>
    </w:p>
    <w:p w14:paraId="681A7F9B" w14:textId="2ACC4EA4" w:rsidR="004F7996" w:rsidRPr="004F7996" w:rsidRDefault="004F7996" w:rsidP="004F7996">
      <w:pPr>
        <w:rPr>
          <w:rFonts w:cstheme="minorHAnsi"/>
          <w:iCs/>
        </w:rPr>
      </w:pPr>
      <w:r w:rsidRPr="004F7996">
        <w:rPr>
          <w:rFonts w:cstheme="minorHAnsi"/>
          <w:iCs/>
        </w:rPr>
        <w:t>2. Функция pg_statisticianalyze() позволяет обновить статистику только для указанной таблицы. Вот пример использования функции:</w:t>
      </w:r>
    </w:p>
    <w:p w14:paraId="5B9E40E3" w14:textId="77777777" w:rsidR="004F7996" w:rsidRPr="004F7996" w:rsidRDefault="004F7996" w:rsidP="004F7996">
      <w:pPr>
        <w:rPr>
          <w:rFonts w:cstheme="minorHAnsi"/>
          <w:iCs/>
        </w:rPr>
      </w:pPr>
    </w:p>
    <w:p w14:paraId="246CB9B4" w14:textId="4211BB18" w:rsidR="004F7996" w:rsidRPr="00D13D91" w:rsidRDefault="004F7996" w:rsidP="004F7996">
      <w:pPr>
        <w:rPr>
          <w:rFonts w:cstheme="minorHAnsi"/>
          <w:iCs/>
        </w:rPr>
      </w:pPr>
      <w:r w:rsidRPr="00F55486">
        <w:rPr>
          <w:rFonts w:cstheme="minorHAnsi"/>
          <w:iCs/>
          <w:lang w:val="en-US"/>
        </w:rPr>
        <w:t>SELECT</w:t>
      </w:r>
      <w:r w:rsidRPr="00D13D91">
        <w:rPr>
          <w:rFonts w:cstheme="minorHAnsi"/>
          <w:iCs/>
        </w:rPr>
        <w:t xml:space="preserve"> </w:t>
      </w:r>
      <w:r w:rsidRPr="00F55486">
        <w:rPr>
          <w:rFonts w:cstheme="minorHAnsi"/>
          <w:iCs/>
          <w:lang w:val="en-US"/>
        </w:rPr>
        <w:t>pg</w:t>
      </w:r>
      <w:r w:rsidRPr="00D13D91">
        <w:rPr>
          <w:rFonts w:cstheme="minorHAnsi"/>
          <w:iCs/>
        </w:rPr>
        <w:t>_</w:t>
      </w:r>
      <w:r w:rsidRPr="00F55486">
        <w:rPr>
          <w:rFonts w:cstheme="minorHAnsi"/>
          <w:iCs/>
          <w:lang w:val="en-US"/>
        </w:rPr>
        <w:t>statisticianalyze</w:t>
      </w:r>
      <w:r w:rsidRPr="00D13D91">
        <w:rPr>
          <w:rFonts w:cstheme="minorHAnsi"/>
          <w:iCs/>
        </w:rPr>
        <w:t>('</w:t>
      </w:r>
      <w:r w:rsidRPr="004F7996">
        <w:rPr>
          <w:rFonts w:cstheme="minorHAnsi"/>
          <w:iCs/>
        </w:rPr>
        <w:t>имя</w:t>
      </w:r>
      <w:r w:rsidRPr="00D13D91">
        <w:rPr>
          <w:rFonts w:cstheme="minorHAnsi"/>
          <w:iCs/>
        </w:rPr>
        <w:t>_</w:t>
      </w:r>
      <w:r w:rsidRPr="004F7996">
        <w:rPr>
          <w:rFonts w:cstheme="minorHAnsi"/>
          <w:iCs/>
        </w:rPr>
        <w:t>таблицы</w:t>
      </w:r>
      <w:r w:rsidR="00F55486" w:rsidRPr="00D13D91">
        <w:rPr>
          <w:rFonts w:cstheme="minorHAnsi"/>
          <w:iCs/>
        </w:rPr>
        <w:t>');</w:t>
      </w:r>
    </w:p>
    <w:p w14:paraId="7A1CFCD6" w14:textId="77777777" w:rsidR="004F7996" w:rsidRPr="00D13D91" w:rsidRDefault="004F7996" w:rsidP="004F7996">
      <w:pPr>
        <w:rPr>
          <w:rFonts w:cstheme="minorHAnsi"/>
          <w:iCs/>
        </w:rPr>
      </w:pPr>
    </w:p>
    <w:p w14:paraId="451CA4C3" w14:textId="25A3CB69" w:rsidR="004F7996" w:rsidRPr="004F7996" w:rsidRDefault="004F7996" w:rsidP="004F7996">
      <w:pPr>
        <w:rPr>
          <w:rFonts w:cstheme="minorHAnsi"/>
          <w:iCs/>
        </w:rPr>
      </w:pPr>
      <w:r w:rsidRPr="004F7996">
        <w:rPr>
          <w:rFonts w:cstheme="minorHAnsi"/>
          <w:iCs/>
        </w:rPr>
        <w:t>Здесь имя_таблицы имя таблицы, для которой вы хотите обновить статистику.</w:t>
      </w:r>
    </w:p>
    <w:p w14:paraId="76E9B2F7" w14:textId="77777777" w:rsidR="004F7996" w:rsidRPr="004F7996" w:rsidRDefault="004F7996" w:rsidP="004F7996">
      <w:pPr>
        <w:rPr>
          <w:rFonts w:cstheme="minorHAnsi"/>
          <w:iCs/>
        </w:rPr>
      </w:pPr>
    </w:p>
    <w:p w14:paraId="5A7D7F20" w14:textId="77777777" w:rsidR="004F7996" w:rsidRDefault="004F7996" w:rsidP="004F7996">
      <w:r w:rsidRPr="004F7996">
        <w:rPr>
          <w:rFonts w:cstheme="minorHAnsi"/>
          <w:iCs/>
        </w:rPr>
        <w:t>Обновление статистики помогает оптимизатору запросов в PostgreSQL принимать более эффективные решения при выполнении запросов и позволяет улучшить производительность базы данных. Статистика в PostgreSQL включает информацию о распределении данных, частоте значения и другие метрики, которые влияют на выбор плана выполнения запросов.</w:t>
      </w:r>
      <w:r w:rsidR="00395585" w:rsidRPr="004F7996">
        <w:cr/>
      </w:r>
    </w:p>
    <w:p w14:paraId="3948BF62" w14:textId="421FD6BA" w:rsidR="00395585" w:rsidRPr="00395585" w:rsidRDefault="00395585" w:rsidP="00C7518C">
      <w:pPr>
        <w:pStyle w:val="2"/>
      </w:pPr>
      <w:r w:rsidRPr="00395585">
        <w:rPr>
          <w:lang w:val="en-US"/>
        </w:rPr>
        <w:t>Q</w:t>
      </w:r>
      <w:r w:rsidRPr="00395585">
        <w:t>29. В чем разница между кластеризованным индексом и некластеризованным индексом в PostgreSQL?</w:t>
      </w:r>
    </w:p>
    <w:p w14:paraId="4E4361F7" w14:textId="77777777" w:rsidR="004F7996" w:rsidRPr="004F7996" w:rsidRDefault="00395585" w:rsidP="004F7996">
      <w:pPr>
        <w:rPr>
          <w:rFonts w:cstheme="minorHAnsi"/>
          <w:iCs/>
        </w:rPr>
      </w:pPr>
      <w:r w:rsidRPr="00395585">
        <w:rPr>
          <w:rFonts w:cstheme="minorHAnsi"/>
          <w:b/>
          <w:iCs/>
        </w:rPr>
        <w:cr/>
      </w:r>
      <w:r w:rsidR="004F7996" w:rsidRPr="004F7996">
        <w:rPr>
          <w:rFonts w:cstheme="minorHAnsi"/>
          <w:iCs/>
        </w:rPr>
        <w:t xml:space="preserve"> В PostgreSQL разница между кластеризованным (clustered) индексом и некластеризованным (non-clustered) индексом имеет отношение к способу организации данных в индексе.</w:t>
      </w:r>
    </w:p>
    <w:p w14:paraId="0A122C12" w14:textId="77777777" w:rsidR="004F7996" w:rsidRPr="004F7996" w:rsidRDefault="004F7996" w:rsidP="004F7996">
      <w:pPr>
        <w:rPr>
          <w:rFonts w:cstheme="minorHAnsi"/>
          <w:iCs/>
        </w:rPr>
      </w:pPr>
    </w:p>
    <w:p w14:paraId="7631568C" w14:textId="77777777" w:rsidR="004F7996" w:rsidRPr="004F7996" w:rsidRDefault="004F7996" w:rsidP="004F7996">
      <w:pPr>
        <w:rPr>
          <w:rFonts w:cstheme="minorHAnsi"/>
          <w:iCs/>
        </w:rPr>
      </w:pPr>
      <w:r w:rsidRPr="004F7996">
        <w:rPr>
          <w:rFonts w:cstheme="minorHAnsi"/>
          <w:iCs/>
        </w:rPr>
        <w:t>Кластеризованный индекс (clustered index) определяет физический порядок хранения данных в таблице на основе значений ключа индекса. Строки данных в таблице фактически упорядочены согласно значениям ключа индекса. Это означает, что если таблица имеет кластеризованный индекс, то строки данных физически расположены в порядке согласно значениям ключа индекса. Одна таблица может иметь только один кластеризованный индекс.</w:t>
      </w:r>
    </w:p>
    <w:p w14:paraId="5DD238E9" w14:textId="77777777" w:rsidR="004F7996" w:rsidRPr="004F7996" w:rsidRDefault="004F7996" w:rsidP="004F7996">
      <w:pPr>
        <w:rPr>
          <w:rFonts w:cstheme="minorHAnsi"/>
          <w:iCs/>
        </w:rPr>
      </w:pPr>
    </w:p>
    <w:p w14:paraId="64DE2CD1" w14:textId="77777777" w:rsidR="004F7996" w:rsidRPr="004F7996" w:rsidRDefault="004F7996" w:rsidP="004F7996">
      <w:pPr>
        <w:rPr>
          <w:rFonts w:cstheme="minorHAnsi"/>
          <w:iCs/>
        </w:rPr>
      </w:pPr>
      <w:r w:rsidRPr="004F7996">
        <w:rPr>
          <w:rFonts w:cstheme="minorHAnsi"/>
          <w:iCs/>
        </w:rPr>
        <w:t>Некластеризованный индекс (non-clustered index) не определяет физического порядка данных в таблице. В некластеризованном индексе содержатся только значения ключей и ссылки на соответствующие строки данных. Таблица остается физически неупорядоченной, а строки могут быть разбросаны по всему диску. Одна таблица может иметь множество некластеризованных индексов.</w:t>
      </w:r>
    </w:p>
    <w:p w14:paraId="3A6A3687" w14:textId="77777777" w:rsidR="004F7996" w:rsidRPr="004F7996" w:rsidRDefault="004F7996" w:rsidP="004F7996">
      <w:pPr>
        <w:rPr>
          <w:rFonts w:cstheme="minorHAnsi"/>
          <w:iCs/>
        </w:rPr>
      </w:pPr>
    </w:p>
    <w:p w14:paraId="0E8C019F" w14:textId="6996DA5F" w:rsidR="00FB5063" w:rsidRPr="00174E31" w:rsidRDefault="004F7996" w:rsidP="00FB5063">
      <w:pPr>
        <w:rPr>
          <w:rFonts w:cstheme="minorHAnsi"/>
          <w:iCs/>
        </w:rPr>
      </w:pPr>
      <w:r w:rsidRPr="004F7996">
        <w:rPr>
          <w:rFonts w:cstheme="minorHAnsi"/>
          <w:iCs/>
        </w:rPr>
        <w:t>Основная разница между кластеризованным и некластеризованным индексом заключается в упорядочении данных в таблице. Кластеризованный индекс полезен, когда вы часто выполняете запросы, которые требуют последовательного доступа к строкам таблицы в определенном порядке. Некластеризованный индекс, с другой стороны, полезен для выполнения запросов, которые фильтруют строки на основе конкретных значений ключей, не зависящих от порядка строк в таблице.</w:t>
      </w:r>
    </w:p>
    <w:p w14:paraId="36C9F6D2" w14:textId="77777777" w:rsidR="00395585" w:rsidRPr="00395585" w:rsidRDefault="00395585" w:rsidP="00C7518C">
      <w:pPr>
        <w:pStyle w:val="2"/>
      </w:pPr>
      <w:r w:rsidRPr="004F7996">
        <w:cr/>
      </w:r>
      <w:r w:rsidRPr="00395585">
        <w:rPr>
          <w:lang w:val="en-US"/>
        </w:rPr>
        <w:t>Q</w:t>
      </w:r>
      <w:r w:rsidRPr="00395585">
        <w:t>30. Каковы преимущества указания типов данных в столбцах при создании таблицы?</w:t>
      </w:r>
    </w:p>
    <w:p w14:paraId="481D0B9E" w14:textId="77777777" w:rsidR="004F7996" w:rsidRPr="004F7996" w:rsidRDefault="00395585" w:rsidP="004F7996">
      <w:pPr>
        <w:rPr>
          <w:rFonts w:cstheme="minorHAnsi"/>
          <w:iCs/>
        </w:rPr>
      </w:pPr>
      <w:r w:rsidRPr="00395585">
        <w:rPr>
          <w:rFonts w:cstheme="minorHAnsi"/>
          <w:b/>
          <w:iCs/>
        </w:rPr>
        <w:cr/>
      </w:r>
      <w:r w:rsidR="004F7996" w:rsidRPr="004F7996">
        <w:rPr>
          <w:rFonts w:cstheme="minorHAnsi"/>
          <w:b/>
          <w:iCs/>
        </w:rPr>
        <w:t xml:space="preserve"> </w:t>
      </w:r>
      <w:r w:rsidR="004F7996" w:rsidRPr="004F7996">
        <w:rPr>
          <w:rFonts w:cstheme="minorHAnsi"/>
          <w:iCs/>
        </w:rPr>
        <w:t>Указание типов данных в столбцах при создании таблицы в PostgreSQL имеет несколько преимуществ:</w:t>
      </w:r>
    </w:p>
    <w:p w14:paraId="1D53863D" w14:textId="77777777" w:rsidR="004F7996" w:rsidRPr="004F7996" w:rsidRDefault="004F7996" w:rsidP="004F7996">
      <w:pPr>
        <w:rPr>
          <w:rFonts w:cstheme="minorHAnsi"/>
          <w:iCs/>
        </w:rPr>
      </w:pPr>
    </w:p>
    <w:p w14:paraId="5F06FBC4" w14:textId="4DB5E78A" w:rsidR="004F7996" w:rsidRPr="00F55486" w:rsidRDefault="004F7996" w:rsidP="0098149F">
      <w:pPr>
        <w:pStyle w:val="a3"/>
        <w:numPr>
          <w:ilvl w:val="0"/>
          <w:numId w:val="224"/>
        </w:numPr>
        <w:rPr>
          <w:rFonts w:cstheme="minorHAnsi"/>
          <w:iCs/>
        </w:rPr>
      </w:pPr>
      <w:r w:rsidRPr="00F55486">
        <w:rPr>
          <w:rFonts w:cstheme="minorHAnsi"/>
          <w:iCs/>
        </w:rPr>
        <w:t>Более эффективное использование памяти: Указание конкретного типа данных позволяет PostgreSQL эффективно использовать память, так как размер и хранение данных варьируются в зависимости от выбранного типа данных. Например, если вы знаете, что для столбца требуется только целое число, вы можете использовать тип данных INTEGER, который занимает меньше места, ч</w:t>
      </w:r>
      <w:r w:rsidR="00F55486" w:rsidRPr="00F55486">
        <w:rPr>
          <w:rFonts w:cstheme="minorHAnsi"/>
          <w:iCs/>
        </w:rPr>
        <w:t>ем другие числовые типы данных.</w:t>
      </w:r>
    </w:p>
    <w:p w14:paraId="4AA77180" w14:textId="26E2D214" w:rsidR="004F7996" w:rsidRPr="00F55486" w:rsidRDefault="004F7996" w:rsidP="0098149F">
      <w:pPr>
        <w:pStyle w:val="a3"/>
        <w:numPr>
          <w:ilvl w:val="0"/>
          <w:numId w:val="224"/>
        </w:numPr>
        <w:rPr>
          <w:rFonts w:cstheme="minorHAnsi"/>
          <w:iCs/>
        </w:rPr>
      </w:pPr>
      <w:r w:rsidRPr="00F55486">
        <w:rPr>
          <w:rFonts w:cstheme="minorHAnsi"/>
          <w:iCs/>
        </w:rPr>
        <w:t>Валидация данных: Указание типов данных помогает обеспечить целостность данных в таблице. PostgreSQL проверяет, что вставляемые или изменяемые значения соответствуют указанному типу данных столбца, и отклоняет данные, которые не со</w:t>
      </w:r>
      <w:r w:rsidR="00F55486" w:rsidRPr="00F55486">
        <w:rPr>
          <w:rFonts w:cstheme="minorHAnsi"/>
          <w:iCs/>
        </w:rPr>
        <w:t>ответствуют указанным правилам.</w:t>
      </w:r>
    </w:p>
    <w:p w14:paraId="3FBDB434" w14:textId="35FAA5AD" w:rsidR="004F7996" w:rsidRPr="00F55486" w:rsidRDefault="004F7996" w:rsidP="0098149F">
      <w:pPr>
        <w:pStyle w:val="a3"/>
        <w:numPr>
          <w:ilvl w:val="0"/>
          <w:numId w:val="224"/>
        </w:numPr>
        <w:rPr>
          <w:rFonts w:cstheme="minorHAnsi"/>
          <w:iCs/>
        </w:rPr>
      </w:pPr>
      <w:r w:rsidRPr="00F55486">
        <w:rPr>
          <w:rFonts w:cstheme="minorHAnsi"/>
          <w:iCs/>
        </w:rPr>
        <w:t>Улучшение производительности запросов: Правильное указание типов данных позволяет PostgreSQL использовать оптимальные алгоритмы для обработки запросов и выполнения операций соответствия и сравнения значений. Это может улучшить производительность</w:t>
      </w:r>
      <w:r w:rsidR="00F55486" w:rsidRPr="00F55486">
        <w:rPr>
          <w:rFonts w:cstheme="minorHAnsi"/>
          <w:iCs/>
        </w:rPr>
        <w:t xml:space="preserve"> выполнения запросов к таблице.</w:t>
      </w:r>
    </w:p>
    <w:p w14:paraId="670AA8C9" w14:textId="04B282C5" w:rsidR="004F7996" w:rsidRPr="00F55486" w:rsidRDefault="004F7996" w:rsidP="0098149F">
      <w:pPr>
        <w:pStyle w:val="a3"/>
        <w:numPr>
          <w:ilvl w:val="0"/>
          <w:numId w:val="224"/>
        </w:numPr>
        <w:rPr>
          <w:rFonts w:cstheme="minorHAnsi"/>
          <w:iCs/>
        </w:rPr>
      </w:pPr>
      <w:r w:rsidRPr="00F55486">
        <w:rPr>
          <w:rFonts w:cstheme="minorHAnsi"/>
          <w:iCs/>
        </w:rPr>
        <w:t>Обнаружение ошибок: Указание типов данных помогает предотвратить ошибки при работе с данными. Если вы попытаетесь вставить значение, несовместимое с указанным типом данных, PostgreSQL выдаст ошибку и не позволи</w:t>
      </w:r>
      <w:r w:rsidR="00F55486" w:rsidRPr="00F55486">
        <w:rPr>
          <w:rFonts w:cstheme="minorHAnsi"/>
          <w:iCs/>
        </w:rPr>
        <w:t>т вставить некорректные данные.</w:t>
      </w:r>
    </w:p>
    <w:p w14:paraId="1EFA188A" w14:textId="71F5E6CD" w:rsidR="004F7996" w:rsidRPr="00F55486" w:rsidRDefault="004F7996" w:rsidP="0098149F">
      <w:pPr>
        <w:pStyle w:val="a3"/>
        <w:numPr>
          <w:ilvl w:val="0"/>
          <w:numId w:val="224"/>
        </w:numPr>
        <w:rPr>
          <w:rFonts w:cstheme="minorHAnsi"/>
          <w:iCs/>
        </w:rPr>
      </w:pPr>
      <w:r w:rsidRPr="00F55486">
        <w:rPr>
          <w:rFonts w:cstheme="minorHAnsi"/>
          <w:iCs/>
        </w:rPr>
        <w:t>Более точное определение семантики данных: Указание типов данных помогает ясно определить, какие данные ожидаются в столбце. Например, если вы используете тип данных DATE, это означает, что в столбце предполагается хранить даты, а не произвольные текстовые значения, что может помочь в последующей обработке и анализе данных.</w:t>
      </w:r>
    </w:p>
    <w:p w14:paraId="7B8C20B9" w14:textId="77777777" w:rsidR="004F7996" w:rsidRPr="004F7996" w:rsidRDefault="004F7996" w:rsidP="004F7996">
      <w:pPr>
        <w:rPr>
          <w:rFonts w:cstheme="minorHAnsi"/>
          <w:iCs/>
        </w:rPr>
      </w:pPr>
    </w:p>
    <w:p w14:paraId="76805B3F" w14:textId="49D05B0F" w:rsidR="00FB5063" w:rsidRPr="004F7996" w:rsidRDefault="004F7996" w:rsidP="004F7996">
      <w:pPr>
        <w:rPr>
          <w:rFonts w:cstheme="minorHAnsi"/>
          <w:iCs/>
        </w:rPr>
      </w:pPr>
      <w:r w:rsidRPr="004F7996">
        <w:rPr>
          <w:rFonts w:cstheme="minorHAnsi"/>
          <w:iCs/>
        </w:rPr>
        <w:t>Указание правильных типов данных в столбцах при создании таблицы является важным шагом для обеспечения правильной обработки данных и эффективности работы с таблицей.</w:t>
      </w:r>
    </w:p>
    <w:p w14:paraId="3884A848" w14:textId="77777777" w:rsidR="00395585" w:rsidRPr="00395585" w:rsidRDefault="00395585" w:rsidP="00C7518C">
      <w:pPr>
        <w:pStyle w:val="2"/>
      </w:pPr>
      <w:r w:rsidRPr="004F7996">
        <w:cr/>
      </w:r>
      <w:r w:rsidRPr="00395585">
        <w:rPr>
          <w:lang w:val="en-US"/>
        </w:rPr>
        <w:t>Q</w:t>
      </w:r>
      <w:r w:rsidRPr="00395585">
        <w:t>31. Какие типы инструментов администрирования баз данных используются в PostgreSQL?</w:t>
      </w:r>
    </w:p>
    <w:p w14:paraId="062B6E0F" w14:textId="58D43EC8" w:rsidR="004F7996" w:rsidRDefault="00395585" w:rsidP="004F7996">
      <w:pPr>
        <w:rPr>
          <w:rFonts w:cstheme="minorHAnsi"/>
          <w:iCs/>
        </w:rPr>
      </w:pPr>
      <w:r w:rsidRPr="00395585">
        <w:rPr>
          <w:rFonts w:cstheme="minorHAnsi"/>
          <w:b/>
          <w:iCs/>
        </w:rPr>
        <w:cr/>
      </w:r>
    </w:p>
    <w:p w14:paraId="6DAA30D4" w14:textId="77777777" w:rsidR="004F7996" w:rsidRPr="004F7996" w:rsidRDefault="004F7996" w:rsidP="004F7996">
      <w:pPr>
        <w:rPr>
          <w:rFonts w:cstheme="minorHAnsi"/>
          <w:iCs/>
        </w:rPr>
      </w:pPr>
      <w:r w:rsidRPr="004F7996">
        <w:rPr>
          <w:rFonts w:cstheme="minorHAnsi"/>
          <w:iCs/>
        </w:rPr>
        <w:t>В PostgreSQL существует несколько типов инструментов администрирования баз данных, которые помогают управлять и контролировать работу сервера PostgreSQL. Некоторые популярные инструменты включают:</w:t>
      </w:r>
    </w:p>
    <w:p w14:paraId="35201680" w14:textId="77777777" w:rsidR="004F7996" w:rsidRPr="004F7996" w:rsidRDefault="004F7996" w:rsidP="004F7996">
      <w:pPr>
        <w:rPr>
          <w:rFonts w:cstheme="minorHAnsi"/>
          <w:iCs/>
        </w:rPr>
      </w:pPr>
    </w:p>
    <w:p w14:paraId="036DF68C" w14:textId="2C5BCFC0" w:rsidR="004F7996" w:rsidRPr="00F55486" w:rsidRDefault="004F7996" w:rsidP="0098149F">
      <w:pPr>
        <w:pStyle w:val="a3"/>
        <w:numPr>
          <w:ilvl w:val="0"/>
          <w:numId w:val="225"/>
        </w:numPr>
        <w:rPr>
          <w:rFonts w:cstheme="minorHAnsi"/>
          <w:iCs/>
        </w:rPr>
      </w:pPr>
      <w:r w:rsidRPr="00F55486">
        <w:rPr>
          <w:rFonts w:cstheme="minorHAnsi"/>
          <w:iCs/>
        </w:rPr>
        <w:t xml:space="preserve">pgAdmin: Это графическое приложение с открытым исходным кодом, предоставляющее полный спектр инструментов для администрирования PostgreSQL. pgAdmin позволяет вам управлять серверами баз данных, создавать и изменять схемы, составлять и выполнять SQL-запросы, мониторить и профилировать работу </w:t>
      </w:r>
      <w:r w:rsidR="00F55486" w:rsidRPr="00F55486">
        <w:rPr>
          <w:rFonts w:cstheme="minorHAnsi"/>
          <w:iCs/>
        </w:rPr>
        <w:t>сервера, а также многое другое.</w:t>
      </w:r>
    </w:p>
    <w:p w14:paraId="5DBCAC54" w14:textId="1C796BCD" w:rsidR="004F7996" w:rsidRPr="00F55486" w:rsidRDefault="004F7996" w:rsidP="0098149F">
      <w:pPr>
        <w:pStyle w:val="a3"/>
        <w:numPr>
          <w:ilvl w:val="0"/>
          <w:numId w:val="225"/>
        </w:numPr>
        <w:rPr>
          <w:rFonts w:cstheme="minorHAnsi"/>
          <w:iCs/>
        </w:rPr>
      </w:pPr>
      <w:r w:rsidRPr="00F55486">
        <w:rPr>
          <w:rFonts w:cstheme="minorHAnsi"/>
          <w:iCs/>
        </w:rPr>
        <w:t>psql: psql (PostgreSQL interactive terminal) является интерактивной командной строкой, встроенной в PostgreSQL. Этот инструмент предоставляет команды для выполнения SQL-запросов, создания и изменения объектов базы данных, а также множество других функций администрирования. psql позволяет вам взаимодействовать с PostgreSQL с</w:t>
      </w:r>
      <w:r w:rsidR="00F55486" w:rsidRPr="00F55486">
        <w:rPr>
          <w:rFonts w:cstheme="minorHAnsi"/>
          <w:iCs/>
        </w:rPr>
        <w:t>ервером через командную строку.</w:t>
      </w:r>
    </w:p>
    <w:p w14:paraId="76783E4A" w14:textId="14E746E6" w:rsidR="004F7996" w:rsidRPr="00F55486" w:rsidRDefault="004F7996" w:rsidP="0098149F">
      <w:pPr>
        <w:pStyle w:val="a3"/>
        <w:numPr>
          <w:ilvl w:val="0"/>
          <w:numId w:val="225"/>
        </w:numPr>
        <w:rPr>
          <w:rFonts w:cstheme="minorHAnsi"/>
          <w:iCs/>
        </w:rPr>
      </w:pPr>
      <w:r w:rsidRPr="00F55486">
        <w:rPr>
          <w:rFonts w:cstheme="minorHAnsi"/>
          <w:iCs/>
        </w:rPr>
        <w:t>pg_dump и pg_restore: Эти утилиты используются для создания резервных копий (pg_dump) и восстановления (pg_restore) баз данных PostgreSQL. Они позволяют сохранять данные и структуру базы данных, что является важным для обеспечения безопасности данных и возможност</w:t>
      </w:r>
      <w:r w:rsidR="00F55486" w:rsidRPr="00F55486">
        <w:rPr>
          <w:rFonts w:cstheme="minorHAnsi"/>
          <w:iCs/>
        </w:rPr>
        <w:t>и восстановления в случае сбоя.</w:t>
      </w:r>
    </w:p>
    <w:p w14:paraId="12F32089" w14:textId="37BE2468" w:rsidR="004F7996" w:rsidRPr="00F55486" w:rsidRDefault="004F7996" w:rsidP="0098149F">
      <w:pPr>
        <w:pStyle w:val="a3"/>
        <w:numPr>
          <w:ilvl w:val="0"/>
          <w:numId w:val="225"/>
        </w:numPr>
        <w:rPr>
          <w:rFonts w:cstheme="minorHAnsi"/>
          <w:iCs/>
        </w:rPr>
      </w:pPr>
      <w:r w:rsidRPr="00F55486">
        <w:rPr>
          <w:rFonts w:cstheme="minorHAnsi"/>
          <w:iCs/>
        </w:rPr>
        <w:t>pg_stat_activity: Этот представление предоставляет информацию о текущей активности в PostgreSQL сервере. Оно отображает активные соединения, выполняемые SQL-запросы, временную статистику использования ресурсов и другую полезную инфо</w:t>
      </w:r>
      <w:r w:rsidR="00F55486" w:rsidRPr="00F55486">
        <w:rPr>
          <w:rFonts w:cstheme="minorHAnsi"/>
          <w:iCs/>
        </w:rPr>
        <w:t>рмацию для мониторинга сервера.</w:t>
      </w:r>
    </w:p>
    <w:p w14:paraId="1433DBD9" w14:textId="5B0CDF5A" w:rsidR="004F7996" w:rsidRPr="00F55486" w:rsidRDefault="004F7996" w:rsidP="0098149F">
      <w:pPr>
        <w:pStyle w:val="a3"/>
        <w:numPr>
          <w:ilvl w:val="0"/>
          <w:numId w:val="225"/>
        </w:numPr>
        <w:rPr>
          <w:rFonts w:cstheme="minorHAnsi"/>
          <w:iCs/>
        </w:rPr>
      </w:pPr>
      <w:r w:rsidRPr="00F55486">
        <w:rPr>
          <w:rFonts w:cstheme="minorHAnsi"/>
          <w:iCs/>
        </w:rPr>
        <w:t>pg_stat_monitor: Это расширение PostgreSQL, которое предоставляет дополнительную информацию о производительности и использовании ресурсов сервером. pg_stat_monitor собирает статистику и профилирование запросов, а также предоставляет возможности для анализа и мониторинга производительности.</w:t>
      </w:r>
    </w:p>
    <w:p w14:paraId="2485D087" w14:textId="77777777" w:rsidR="004F7996" w:rsidRPr="004F7996" w:rsidRDefault="004F7996" w:rsidP="004F7996">
      <w:pPr>
        <w:rPr>
          <w:rFonts w:cstheme="minorHAnsi"/>
          <w:iCs/>
        </w:rPr>
      </w:pPr>
    </w:p>
    <w:p w14:paraId="2024B16E" w14:textId="3C9D8377" w:rsidR="004F7996" w:rsidRPr="00174E31" w:rsidRDefault="004F7996" w:rsidP="004F7996">
      <w:pPr>
        <w:rPr>
          <w:rFonts w:cstheme="minorHAnsi"/>
          <w:iCs/>
        </w:rPr>
      </w:pPr>
      <w:r w:rsidRPr="004F7996">
        <w:rPr>
          <w:rFonts w:cstheme="minorHAnsi"/>
          <w:iCs/>
        </w:rPr>
        <w:t>Это только некоторые из инструментов администрирования баз данных в PostgreSQL. Существует также ряд других инструментов, которые предоставляют различные функции и удобства для работы с PostgreSQL. Выбор конкретного инструмента зависит от ваших потребностей и предпочтений в администрировании баз данных.</w:t>
      </w:r>
    </w:p>
    <w:p w14:paraId="1A84C5D5" w14:textId="77777777" w:rsidR="00395585" w:rsidRPr="00395585" w:rsidRDefault="00395585" w:rsidP="00C7518C">
      <w:pPr>
        <w:pStyle w:val="2"/>
      </w:pPr>
      <w:r w:rsidRPr="004F7996">
        <w:cr/>
      </w:r>
      <w:r w:rsidRPr="00395585">
        <w:rPr>
          <w:lang w:val="en-US"/>
        </w:rPr>
        <w:t>Q</w:t>
      </w:r>
      <w:r w:rsidRPr="00395585">
        <w:t>32. Как удалить полные данные из существующей таблицы в PostgreSQL?</w:t>
      </w:r>
    </w:p>
    <w:p w14:paraId="27116073" w14:textId="5020A760" w:rsidR="004F7996" w:rsidRPr="004F7996" w:rsidRDefault="00395585" w:rsidP="004F7996">
      <w:pPr>
        <w:rPr>
          <w:rFonts w:cstheme="minorHAnsi"/>
          <w:iCs/>
        </w:rPr>
      </w:pPr>
      <w:r w:rsidRPr="00395585">
        <w:rPr>
          <w:rFonts w:cstheme="minorHAnsi"/>
          <w:b/>
          <w:iCs/>
        </w:rPr>
        <w:cr/>
      </w:r>
      <w:r w:rsidR="004F7996" w:rsidRPr="004F7996">
        <w:t xml:space="preserve"> </w:t>
      </w:r>
      <w:r w:rsidR="004F7996" w:rsidRPr="004F7996">
        <w:rPr>
          <w:rFonts w:cstheme="minorHAnsi"/>
          <w:iCs/>
        </w:rPr>
        <w:t>Для удаления полных данных из существующей таблицы в PostgreSQL вы можете использовать команду DELETE. Ниже приведены примеры удаления данных из таблицы.</w:t>
      </w:r>
    </w:p>
    <w:p w14:paraId="60ADEF52" w14:textId="77777777" w:rsidR="004F7996" w:rsidRPr="004F7996" w:rsidRDefault="004F7996" w:rsidP="004F7996">
      <w:pPr>
        <w:rPr>
          <w:rFonts w:cstheme="minorHAnsi"/>
          <w:iCs/>
        </w:rPr>
      </w:pPr>
    </w:p>
    <w:p w14:paraId="0BC30AF0" w14:textId="77777777" w:rsidR="004F7996" w:rsidRPr="004F7996" w:rsidRDefault="004F7996" w:rsidP="004F7996">
      <w:pPr>
        <w:rPr>
          <w:rFonts w:cstheme="minorHAnsi"/>
          <w:iCs/>
        </w:rPr>
      </w:pPr>
      <w:r w:rsidRPr="004F7996">
        <w:rPr>
          <w:rFonts w:cstheme="minorHAnsi"/>
          <w:iCs/>
        </w:rPr>
        <w:t>Пример 1: Удалить все строки из таблицы</w:t>
      </w:r>
    </w:p>
    <w:p w14:paraId="54874D1D" w14:textId="77777777" w:rsidR="004F7996" w:rsidRPr="004F7996" w:rsidRDefault="004F7996" w:rsidP="004F7996">
      <w:pPr>
        <w:rPr>
          <w:rFonts w:cstheme="minorHAnsi"/>
          <w:iCs/>
        </w:rPr>
      </w:pPr>
    </w:p>
    <w:p w14:paraId="65689D69" w14:textId="77777777" w:rsidR="00F55486" w:rsidRPr="00F55486" w:rsidRDefault="00F55486" w:rsidP="004F7996">
      <w:pPr>
        <w:rPr>
          <w:rFonts w:cstheme="minorHAnsi"/>
          <w:iCs/>
          <w:highlight w:val="yellow"/>
        </w:rPr>
      </w:pPr>
      <w:r w:rsidRPr="00F55486">
        <w:rPr>
          <w:rFonts w:cstheme="minorHAnsi"/>
          <w:iCs/>
          <w:highlight w:val="yellow"/>
        </w:rPr>
        <w:t>DELETE FROM название_таблицы;</w:t>
      </w:r>
    </w:p>
    <w:p w14:paraId="14A757B4" w14:textId="217A219F" w:rsidR="004F7996" w:rsidRPr="004F7996" w:rsidRDefault="004F7996" w:rsidP="004F7996">
      <w:pPr>
        <w:rPr>
          <w:rFonts w:cstheme="minorHAnsi"/>
          <w:iCs/>
        </w:rPr>
      </w:pPr>
    </w:p>
    <w:p w14:paraId="72DC57E6" w14:textId="77777777" w:rsidR="004F7996" w:rsidRPr="004F7996" w:rsidRDefault="004F7996" w:rsidP="004F7996">
      <w:pPr>
        <w:rPr>
          <w:rFonts w:cstheme="minorHAnsi"/>
          <w:iCs/>
        </w:rPr>
      </w:pPr>
      <w:r w:rsidRPr="004F7996">
        <w:rPr>
          <w:rFonts w:cstheme="minorHAnsi"/>
          <w:iCs/>
        </w:rPr>
        <w:t>Пример 2: Удалить строки из таблицы, соответствующие определенному условию</w:t>
      </w:r>
    </w:p>
    <w:p w14:paraId="0A2505A6" w14:textId="77777777" w:rsidR="004F7996" w:rsidRPr="004F7996" w:rsidRDefault="004F7996" w:rsidP="004F7996">
      <w:pPr>
        <w:rPr>
          <w:rFonts w:cstheme="minorHAnsi"/>
          <w:iCs/>
        </w:rPr>
      </w:pPr>
    </w:p>
    <w:p w14:paraId="35736508" w14:textId="77777777" w:rsidR="00F55486" w:rsidRPr="00F55486" w:rsidRDefault="00F55486" w:rsidP="004F7996">
      <w:pPr>
        <w:rPr>
          <w:rFonts w:cstheme="minorHAnsi"/>
          <w:iCs/>
          <w:highlight w:val="yellow"/>
        </w:rPr>
      </w:pPr>
      <w:r w:rsidRPr="00F55486">
        <w:rPr>
          <w:rFonts w:cstheme="minorHAnsi"/>
          <w:iCs/>
          <w:highlight w:val="yellow"/>
        </w:rPr>
        <w:t>DELETE FROM название_таблицы WHERE условие;</w:t>
      </w:r>
    </w:p>
    <w:p w14:paraId="34717382" w14:textId="796BBE60" w:rsidR="004F7996" w:rsidRPr="004F7996" w:rsidRDefault="004F7996" w:rsidP="004F7996">
      <w:pPr>
        <w:rPr>
          <w:rFonts w:cstheme="minorHAnsi"/>
          <w:iCs/>
        </w:rPr>
      </w:pPr>
    </w:p>
    <w:p w14:paraId="7F690DFA" w14:textId="77777777" w:rsidR="004F7996" w:rsidRPr="004F7996" w:rsidRDefault="004F7996" w:rsidP="004F7996">
      <w:pPr>
        <w:rPr>
          <w:rFonts w:cstheme="minorHAnsi"/>
          <w:iCs/>
        </w:rPr>
      </w:pPr>
      <w:r w:rsidRPr="004F7996">
        <w:rPr>
          <w:rFonts w:cstheme="minorHAnsi"/>
          <w:iCs/>
        </w:rPr>
        <w:t>Например, если у вас есть таблица "employees" со столбцом "age" и вы хотите удалить все строки, где возраст равен 30:</w:t>
      </w:r>
    </w:p>
    <w:p w14:paraId="7C4A2228" w14:textId="77777777" w:rsidR="004F7996" w:rsidRPr="004F7996" w:rsidRDefault="004F7996" w:rsidP="004F7996">
      <w:pPr>
        <w:rPr>
          <w:rFonts w:cstheme="minorHAnsi"/>
          <w:iCs/>
        </w:rPr>
      </w:pPr>
    </w:p>
    <w:p w14:paraId="091A5B5B" w14:textId="77777777" w:rsidR="00F55486" w:rsidRPr="00F55486" w:rsidRDefault="00F55486" w:rsidP="004F7996">
      <w:pPr>
        <w:rPr>
          <w:rFonts w:cstheme="minorHAnsi"/>
          <w:iCs/>
          <w:highlight w:val="yellow"/>
          <w:lang w:val="en-US"/>
        </w:rPr>
      </w:pPr>
      <w:r w:rsidRPr="00F55486">
        <w:rPr>
          <w:rFonts w:cstheme="minorHAnsi"/>
          <w:iCs/>
          <w:highlight w:val="yellow"/>
          <w:lang w:val="en-US"/>
        </w:rPr>
        <w:t>DELETE FROM employees WHERE age = 30;</w:t>
      </w:r>
    </w:p>
    <w:p w14:paraId="309B54C8" w14:textId="26F7BCFF" w:rsidR="004F7996" w:rsidRPr="00561FC5" w:rsidRDefault="004F7996" w:rsidP="004F7996">
      <w:pPr>
        <w:rPr>
          <w:rFonts w:cstheme="minorHAnsi"/>
          <w:iCs/>
          <w:lang w:val="en-US"/>
        </w:rPr>
      </w:pPr>
    </w:p>
    <w:p w14:paraId="5210378D" w14:textId="1D72E2B0" w:rsidR="004F7996" w:rsidRPr="004F7996" w:rsidRDefault="004F7996" w:rsidP="004F7996">
      <w:pPr>
        <w:rPr>
          <w:rFonts w:cstheme="minorHAnsi"/>
          <w:iCs/>
        </w:rPr>
      </w:pPr>
      <w:r w:rsidRPr="004F7996">
        <w:rPr>
          <w:rFonts w:cstheme="minorHAnsi"/>
          <w:iCs/>
        </w:rPr>
        <w:t>Примечание: Будьте осторожны при использовании команды DELETE, так как она немедленно удаляет данные без возможности их восстановления. Если вы хотите удалить данные временно и иметь возможность их восстановления, рекомендуется создавать резервные копии или использовать транзакции.</w:t>
      </w:r>
    </w:p>
    <w:p w14:paraId="532FED38" w14:textId="77777777" w:rsidR="004F7996" w:rsidRPr="004F7996" w:rsidRDefault="004F7996" w:rsidP="004F7996">
      <w:pPr>
        <w:rPr>
          <w:rFonts w:cstheme="minorHAnsi"/>
          <w:iCs/>
        </w:rPr>
      </w:pPr>
    </w:p>
    <w:p w14:paraId="06C79E18" w14:textId="7364EEBE" w:rsidR="00FB5063" w:rsidRPr="00174E31" w:rsidRDefault="004F7996" w:rsidP="004F7996">
      <w:pPr>
        <w:rPr>
          <w:rFonts w:cstheme="minorHAnsi"/>
          <w:iCs/>
        </w:rPr>
      </w:pPr>
      <w:r w:rsidRPr="004F7996">
        <w:rPr>
          <w:rFonts w:cstheme="minorHAnsi"/>
          <w:iCs/>
        </w:rPr>
        <w:t>Также обратите внимание, что команда DELETE удаляет только данные, но не саму структуру таблицы. Если вы также хотите удалить структуру таблицы, включая определения столбцов, можно воспользоваться командой DROP TABLE.</w:t>
      </w:r>
    </w:p>
    <w:p w14:paraId="6E7ADFBA" w14:textId="77777777" w:rsidR="00395585" w:rsidRPr="00395585" w:rsidRDefault="00395585" w:rsidP="00C7518C">
      <w:pPr>
        <w:pStyle w:val="2"/>
      </w:pPr>
      <w:r w:rsidRPr="004F7996">
        <w:cr/>
      </w:r>
      <w:r w:rsidRPr="00395585">
        <w:rPr>
          <w:lang w:val="en-US"/>
        </w:rPr>
        <w:t>Q</w:t>
      </w:r>
      <w:r w:rsidRPr="00395585">
        <w:t>33. Каковы недостатки команды DROP TABLE при удалении полных данных из существующей таблицы?</w:t>
      </w:r>
    </w:p>
    <w:p w14:paraId="3C13829D" w14:textId="4EE96EA6" w:rsidR="004F7996" w:rsidRPr="004F7996" w:rsidRDefault="00395585" w:rsidP="004F7996">
      <w:pPr>
        <w:rPr>
          <w:rFonts w:cstheme="minorHAnsi"/>
          <w:iCs/>
        </w:rPr>
      </w:pPr>
      <w:r w:rsidRPr="00395585">
        <w:rPr>
          <w:rFonts w:cstheme="minorHAnsi"/>
          <w:b/>
          <w:iCs/>
        </w:rPr>
        <w:cr/>
      </w:r>
      <w:r w:rsidR="004F7996" w:rsidRPr="004F7996">
        <w:t xml:space="preserve"> </w:t>
      </w:r>
      <w:r w:rsidR="004F7996" w:rsidRPr="004F7996">
        <w:rPr>
          <w:rFonts w:cstheme="minorHAnsi"/>
          <w:iCs/>
        </w:rPr>
        <w:t>Основными недостатками команды DROP TABLE являются:</w:t>
      </w:r>
    </w:p>
    <w:p w14:paraId="53869EEB" w14:textId="77777777" w:rsidR="004F7996" w:rsidRPr="004F7996" w:rsidRDefault="004F7996" w:rsidP="004F7996">
      <w:pPr>
        <w:rPr>
          <w:rFonts w:cstheme="minorHAnsi"/>
          <w:iCs/>
        </w:rPr>
      </w:pPr>
    </w:p>
    <w:p w14:paraId="7AD5DCD7" w14:textId="6A33ED8C" w:rsidR="004F7996" w:rsidRPr="00F55486" w:rsidRDefault="004F7996" w:rsidP="0098149F">
      <w:pPr>
        <w:pStyle w:val="a3"/>
        <w:numPr>
          <w:ilvl w:val="0"/>
          <w:numId w:val="226"/>
        </w:numPr>
        <w:rPr>
          <w:rFonts w:cstheme="minorHAnsi"/>
          <w:iCs/>
        </w:rPr>
      </w:pPr>
      <w:r w:rsidRPr="00F55486">
        <w:rPr>
          <w:rFonts w:cstheme="minorHAnsi"/>
          <w:iCs/>
        </w:rPr>
        <w:t>Удаление структуры таблицы: Когда вы используете команду DROP TABLE, она не только удаляет все данные из таблицы, но и саму структуру таблицы, включая определение столбцов, ограничения, индексы и триггеры. Если вы хотите сохранить структуру таблицы и повторно использовать ее в будущем, вам придется заново создавать таблицу с помощью команды CREATE TABLE и восстанав</w:t>
      </w:r>
      <w:r w:rsidR="00F55486" w:rsidRPr="00F55486">
        <w:rPr>
          <w:rFonts w:cstheme="minorHAnsi"/>
          <w:iCs/>
        </w:rPr>
        <w:t>ливать структуру и ограничения.</w:t>
      </w:r>
    </w:p>
    <w:p w14:paraId="2B792D72" w14:textId="234DDA95" w:rsidR="004F7996" w:rsidRPr="00F55486" w:rsidRDefault="004F7996" w:rsidP="0098149F">
      <w:pPr>
        <w:pStyle w:val="a3"/>
        <w:numPr>
          <w:ilvl w:val="0"/>
          <w:numId w:val="226"/>
        </w:numPr>
        <w:rPr>
          <w:rFonts w:cstheme="minorHAnsi"/>
          <w:iCs/>
        </w:rPr>
      </w:pPr>
      <w:r w:rsidRPr="00F55486">
        <w:rPr>
          <w:rFonts w:cstheme="minorHAnsi"/>
          <w:iCs/>
        </w:rPr>
        <w:t>Потеря данных без возможности восстановления: Команда DROP TABLE немедленно удаляет все данные из таблицы и не предоставляет возможность их восстановления. Если вам понадобятся эти данные в будущем, вам необходимо будет иметь резервную копию или другие источник</w:t>
      </w:r>
      <w:r w:rsidR="00F55486" w:rsidRPr="00F55486">
        <w:rPr>
          <w:rFonts w:cstheme="minorHAnsi"/>
          <w:iCs/>
        </w:rPr>
        <w:t>и данных для их восстановления.</w:t>
      </w:r>
    </w:p>
    <w:p w14:paraId="10244A6E" w14:textId="3E1081A4" w:rsidR="004F7996" w:rsidRPr="00F55486" w:rsidRDefault="004F7996" w:rsidP="0098149F">
      <w:pPr>
        <w:pStyle w:val="a3"/>
        <w:numPr>
          <w:ilvl w:val="0"/>
          <w:numId w:val="226"/>
        </w:numPr>
        <w:rPr>
          <w:rFonts w:cstheme="minorHAnsi"/>
          <w:iCs/>
        </w:rPr>
      </w:pPr>
      <w:r w:rsidRPr="00F55486">
        <w:rPr>
          <w:rFonts w:cstheme="minorHAnsi"/>
          <w:iCs/>
        </w:rPr>
        <w:t>Воздействие на связанные объекты: Если таблица, которую вы хотите удалить, связана с другими таблицами или объектами в базе данных (например, есть внешние ключи или триггеры, использующие эту таблицу), удаление таблицы может привести к ошибкам и нежелательным последствиям. Вам необходимо быть осторожными и проверить завис</w:t>
      </w:r>
      <w:r w:rsidR="00F55486" w:rsidRPr="00F55486">
        <w:rPr>
          <w:rFonts w:cstheme="minorHAnsi"/>
          <w:iCs/>
        </w:rPr>
        <w:t>имости перед удалением таблицы.</w:t>
      </w:r>
    </w:p>
    <w:p w14:paraId="5B480D17" w14:textId="38ED2862" w:rsidR="004F7996" w:rsidRPr="00F55486" w:rsidRDefault="004F7996" w:rsidP="0098149F">
      <w:pPr>
        <w:pStyle w:val="a3"/>
        <w:numPr>
          <w:ilvl w:val="0"/>
          <w:numId w:val="226"/>
        </w:numPr>
        <w:rPr>
          <w:rFonts w:cstheme="minorHAnsi"/>
          <w:iCs/>
        </w:rPr>
      </w:pPr>
      <w:r w:rsidRPr="00F55486">
        <w:rPr>
          <w:rFonts w:cstheme="minorHAnsi"/>
          <w:iCs/>
        </w:rPr>
        <w:t>Отсутствие проверки безопасности: Команда DROP TABLE выполняет удаление немедленно и без дополнительной проверки. Это означает, что она может быть выполнена даже если вы не имеете необходимых разрешений или если есть активные сеансы, использующие таблицу. В результате могут возникнуть проблемы безопасности или нарушение целостности данных.</w:t>
      </w:r>
    </w:p>
    <w:p w14:paraId="762B0EDB" w14:textId="77777777" w:rsidR="004F7996" w:rsidRPr="004F7996" w:rsidRDefault="004F7996" w:rsidP="004F7996">
      <w:pPr>
        <w:rPr>
          <w:rFonts w:cstheme="minorHAnsi"/>
          <w:iCs/>
        </w:rPr>
      </w:pPr>
    </w:p>
    <w:p w14:paraId="1D207AE2" w14:textId="3BEEBF0F" w:rsidR="004F7996" w:rsidRDefault="004F7996" w:rsidP="004F7996">
      <w:pPr>
        <w:rPr>
          <w:rFonts w:cstheme="minorHAnsi"/>
          <w:iCs/>
        </w:rPr>
      </w:pPr>
      <w:r w:rsidRPr="004F7996">
        <w:rPr>
          <w:rFonts w:cstheme="minorHAnsi"/>
          <w:iCs/>
        </w:rPr>
        <w:t>Использование команды DROP TABLE для удаления полных данных из таблицы может быть полезно в некоторых ситуациях, но необходимо проявлять осторожность и иметь резервные копии данных, чтобы избежать потери данных или проблем с восстановлением.</w:t>
      </w:r>
    </w:p>
    <w:p w14:paraId="5C2EC63B" w14:textId="0AC0AFAF" w:rsidR="00395585" w:rsidRPr="00395585" w:rsidRDefault="00395585" w:rsidP="00C7518C">
      <w:pPr>
        <w:pStyle w:val="2"/>
      </w:pPr>
      <w:r w:rsidRPr="004F7996">
        <w:cr/>
      </w:r>
      <w:r w:rsidRPr="004F7996">
        <w:rPr>
          <w:highlight w:val="cyan"/>
          <w:lang w:val="en-US"/>
        </w:rPr>
        <w:t>Q</w:t>
      </w:r>
      <w:r w:rsidRPr="004F7996">
        <w:rPr>
          <w:highlight w:val="cyan"/>
        </w:rPr>
        <w:t>34. Каковы различные свойства транзакции в PostgreSQL?</w:t>
      </w:r>
    </w:p>
    <w:p w14:paraId="7751044A" w14:textId="1C0DB5BA" w:rsidR="004F7996" w:rsidRPr="004F7996" w:rsidRDefault="00395585" w:rsidP="004F7996">
      <w:pPr>
        <w:rPr>
          <w:rFonts w:cstheme="minorHAnsi"/>
          <w:iCs/>
        </w:rPr>
      </w:pPr>
      <w:r w:rsidRPr="00395585">
        <w:rPr>
          <w:rFonts w:cstheme="minorHAnsi"/>
          <w:b/>
          <w:iCs/>
        </w:rPr>
        <w:cr/>
      </w:r>
      <w:r w:rsidR="004F7996" w:rsidRPr="004F7996">
        <w:t xml:space="preserve"> </w:t>
      </w:r>
      <w:r w:rsidR="004F7996" w:rsidRPr="004F7996">
        <w:rPr>
          <w:rFonts w:cstheme="minorHAnsi"/>
          <w:iCs/>
        </w:rPr>
        <w:t>В PostgreSQL есть несколько важных свойств транзакции, которые обеспечивают согласованность и целостность данных. Вот некоторые из них:</w:t>
      </w:r>
    </w:p>
    <w:p w14:paraId="7A1E8CBB" w14:textId="77777777" w:rsidR="004F7996" w:rsidRPr="004F7996" w:rsidRDefault="004F7996" w:rsidP="004F7996">
      <w:pPr>
        <w:rPr>
          <w:rFonts w:cstheme="minorHAnsi"/>
          <w:iCs/>
        </w:rPr>
      </w:pPr>
    </w:p>
    <w:p w14:paraId="71F8F8AF" w14:textId="0C6BF027" w:rsidR="004F7996" w:rsidRPr="00F55486" w:rsidRDefault="004F7996" w:rsidP="0098149F">
      <w:pPr>
        <w:pStyle w:val="a3"/>
        <w:numPr>
          <w:ilvl w:val="0"/>
          <w:numId w:val="227"/>
        </w:numPr>
        <w:rPr>
          <w:rFonts w:cstheme="minorHAnsi"/>
          <w:iCs/>
        </w:rPr>
      </w:pPr>
      <w:r w:rsidRPr="00F55486">
        <w:rPr>
          <w:rFonts w:cstheme="minorHAnsi"/>
          <w:iCs/>
        </w:rPr>
        <w:t>Атомарность (Atomicity): Транзакции в PostgreSQL являются атомарными, что означает, что все операции в пределах транзакции либо выполняются полностью, либо откатываются целиком. Если происходит сбой или ошибка, все изменения, сделанные в рамках транзакции, автоматически отменяются (rollback). Таким образом, база данных оста</w:t>
      </w:r>
      <w:r w:rsidR="00F55486" w:rsidRPr="00F55486">
        <w:rPr>
          <w:rFonts w:cstheme="minorHAnsi"/>
          <w:iCs/>
        </w:rPr>
        <w:t>ется в согласованном состоянии.</w:t>
      </w:r>
    </w:p>
    <w:p w14:paraId="1E5EFD69" w14:textId="3467ADC5" w:rsidR="004F7996" w:rsidRPr="00F55486" w:rsidRDefault="004F7996" w:rsidP="0098149F">
      <w:pPr>
        <w:pStyle w:val="a3"/>
        <w:numPr>
          <w:ilvl w:val="0"/>
          <w:numId w:val="227"/>
        </w:numPr>
        <w:rPr>
          <w:rFonts w:cstheme="minorHAnsi"/>
          <w:iCs/>
        </w:rPr>
      </w:pPr>
      <w:r w:rsidRPr="00F55486">
        <w:rPr>
          <w:rFonts w:cstheme="minorHAnsi"/>
          <w:iCs/>
        </w:rPr>
        <w:t>Согласованность (Consistency): Транзакции в PostgreSQL гарантируют согласованность данных. Это означает, что только допустимые изменения могут быть применены к базе данных. Если операция нарушает целостность данных (например, нарушение ограничения уникальности), транзакция откатывается, и база данных оста</w:t>
      </w:r>
      <w:r w:rsidR="00F55486" w:rsidRPr="00F55486">
        <w:rPr>
          <w:rFonts w:cstheme="minorHAnsi"/>
          <w:iCs/>
        </w:rPr>
        <w:t>ется в согласованном состоянии.</w:t>
      </w:r>
    </w:p>
    <w:p w14:paraId="6D6CAE19" w14:textId="4612951B" w:rsidR="004F7996" w:rsidRPr="00F55486" w:rsidRDefault="004F7996" w:rsidP="0098149F">
      <w:pPr>
        <w:pStyle w:val="a3"/>
        <w:numPr>
          <w:ilvl w:val="0"/>
          <w:numId w:val="227"/>
        </w:numPr>
        <w:rPr>
          <w:rFonts w:cstheme="minorHAnsi"/>
          <w:iCs/>
        </w:rPr>
      </w:pPr>
      <w:r w:rsidRPr="00F55486">
        <w:rPr>
          <w:rFonts w:cstheme="minorHAnsi"/>
          <w:iCs/>
        </w:rPr>
        <w:t>Изолированность (Isolation): PostgreSQL поддерживает разные уровни изоляции транзакций, которые определяют уровень видимости изменений, производимых в рамках транзакции, для других параллельно работающих транзакций. Возможные уровни изоляции включают: "Read Uncommitted" (чтение неподтвержденных данных), "Read Committed" (чтение подтвержденных данных), "Repeatable Read" (повторяемое чтение) и "Serializable" (сериализуемое чтение). Каждый уровень изоляции имеет свои особенности, и их выбор зависит от требуемого уровня</w:t>
      </w:r>
      <w:r w:rsidR="00F55486" w:rsidRPr="00F55486">
        <w:rPr>
          <w:rFonts w:cstheme="minorHAnsi"/>
          <w:iCs/>
        </w:rPr>
        <w:t xml:space="preserve"> изоляции и производительности.</w:t>
      </w:r>
    </w:p>
    <w:p w14:paraId="7D5FE8B1" w14:textId="11B41BB5" w:rsidR="004F7996" w:rsidRPr="00F55486" w:rsidRDefault="004F7996" w:rsidP="0098149F">
      <w:pPr>
        <w:pStyle w:val="a3"/>
        <w:numPr>
          <w:ilvl w:val="0"/>
          <w:numId w:val="227"/>
        </w:numPr>
        <w:rPr>
          <w:rFonts w:cstheme="minorHAnsi"/>
          <w:iCs/>
        </w:rPr>
      </w:pPr>
      <w:r w:rsidRPr="00F55486">
        <w:rPr>
          <w:rFonts w:cstheme="minorHAnsi"/>
          <w:iCs/>
        </w:rPr>
        <w:t>Долговечность (Durability): После подтверждения (commit) транзакции, ее изменения становятся постоянными и сохраняются в базе данных. Даже в случае сбоя или перезапуска системы, изменения, подтвержденные в транзакции, остаются неизменными.</w:t>
      </w:r>
    </w:p>
    <w:p w14:paraId="636ED8FE" w14:textId="77777777" w:rsidR="004F7996" w:rsidRPr="004F7996" w:rsidRDefault="004F7996" w:rsidP="004F7996">
      <w:pPr>
        <w:rPr>
          <w:rFonts w:cstheme="minorHAnsi"/>
          <w:iCs/>
        </w:rPr>
      </w:pPr>
    </w:p>
    <w:p w14:paraId="3D47FC81" w14:textId="2E876A81" w:rsidR="00FB5063" w:rsidRPr="00174E31" w:rsidRDefault="004F7996" w:rsidP="004F7996">
      <w:pPr>
        <w:rPr>
          <w:rFonts w:cstheme="minorHAnsi"/>
          <w:iCs/>
        </w:rPr>
      </w:pPr>
      <w:r w:rsidRPr="004F7996">
        <w:rPr>
          <w:rFonts w:cstheme="minorHAnsi"/>
          <w:iCs/>
        </w:rPr>
        <w:t>Определение свойств транзакции может быть важным для обеспечения надежности и целостности данных в PostgreSQL. Выбор правильных уровней изоляции и обработка ошибок может помочь избежать проблем с согласованностью и улучшить производительность системы.</w:t>
      </w:r>
    </w:p>
    <w:p w14:paraId="10E61C53" w14:textId="77777777" w:rsidR="00F55486" w:rsidRPr="00F55486" w:rsidRDefault="00395585" w:rsidP="00C7518C">
      <w:pPr>
        <w:pStyle w:val="2"/>
        <w:rPr>
          <w:highlight w:val="yellow"/>
        </w:rPr>
      </w:pPr>
      <w:r w:rsidRPr="004F7996">
        <w:cr/>
      </w:r>
      <w:r w:rsidR="00F55486" w:rsidRPr="00F55486">
        <w:rPr>
          <w:highlight w:val="yellow"/>
          <w:lang w:val="en-US"/>
        </w:rPr>
        <w:t>Q</w:t>
      </w:r>
      <w:r w:rsidR="00F55486" w:rsidRPr="00F55486">
        <w:rPr>
          <w:highlight w:val="yellow"/>
        </w:rPr>
        <w:t xml:space="preserve">35. В чем разница между базами данных </w:t>
      </w:r>
      <w:r w:rsidR="00F55486" w:rsidRPr="00F55486">
        <w:rPr>
          <w:highlight w:val="yellow"/>
          <w:lang w:val="en-US"/>
        </w:rPr>
        <w:t>PostgreSQL</w:t>
      </w:r>
      <w:r w:rsidR="00F55486" w:rsidRPr="00F55486">
        <w:rPr>
          <w:highlight w:val="yellow"/>
        </w:rPr>
        <w:t xml:space="preserve"> и </w:t>
      </w:r>
      <w:r w:rsidR="00F55486" w:rsidRPr="00F55486">
        <w:rPr>
          <w:highlight w:val="yellow"/>
          <w:lang w:val="en-US"/>
        </w:rPr>
        <w:t>MongoDB</w:t>
      </w:r>
      <w:r w:rsidR="00F55486" w:rsidRPr="00F55486">
        <w:rPr>
          <w:highlight w:val="yellow"/>
        </w:rPr>
        <w:t>?</w:t>
      </w:r>
    </w:p>
    <w:p w14:paraId="196B5F91" w14:textId="77777777" w:rsidR="00395585" w:rsidRPr="00395585" w:rsidRDefault="00395585" w:rsidP="00C7518C">
      <w:pPr>
        <w:pStyle w:val="2"/>
      </w:pPr>
      <w:r w:rsidRPr="004F7996">
        <w:cr/>
      </w:r>
      <w:r w:rsidRPr="00395585">
        <w:rPr>
          <w:lang w:val="en-US"/>
        </w:rPr>
        <w:t>Q</w:t>
      </w:r>
      <w:r w:rsidRPr="00395585">
        <w:t>36. Какие команды используются для управления транзакциями в PostgreSQL?</w:t>
      </w:r>
    </w:p>
    <w:p w14:paraId="2B0F3437" w14:textId="1BC16880" w:rsidR="004F7996" w:rsidRPr="004F7996" w:rsidRDefault="00395585" w:rsidP="004F7996">
      <w:pPr>
        <w:rPr>
          <w:rFonts w:cstheme="minorHAnsi"/>
          <w:iCs/>
        </w:rPr>
      </w:pPr>
      <w:r w:rsidRPr="00395585">
        <w:rPr>
          <w:rFonts w:cstheme="minorHAnsi"/>
          <w:b/>
          <w:iCs/>
        </w:rPr>
        <w:cr/>
      </w:r>
      <w:r w:rsidR="004F7996" w:rsidRPr="004F7996">
        <w:t xml:space="preserve"> </w:t>
      </w:r>
      <w:r w:rsidR="004F7996" w:rsidRPr="004F7996">
        <w:rPr>
          <w:rFonts w:cstheme="minorHAnsi"/>
          <w:iCs/>
        </w:rPr>
        <w:t>В PostgreSQL существует несколько команд для управления транзакциями. Вот некоторые из них:</w:t>
      </w:r>
    </w:p>
    <w:p w14:paraId="0152FE13" w14:textId="77777777" w:rsidR="004F7996" w:rsidRPr="004F7996" w:rsidRDefault="004F7996" w:rsidP="004F7996">
      <w:pPr>
        <w:rPr>
          <w:rFonts w:cstheme="minorHAnsi"/>
          <w:iCs/>
        </w:rPr>
      </w:pPr>
    </w:p>
    <w:p w14:paraId="0D8DF3A1" w14:textId="48697DFC" w:rsidR="004F7996" w:rsidRPr="00F55486" w:rsidRDefault="004F7996" w:rsidP="0098149F">
      <w:pPr>
        <w:pStyle w:val="a3"/>
        <w:numPr>
          <w:ilvl w:val="0"/>
          <w:numId w:val="228"/>
        </w:numPr>
        <w:rPr>
          <w:rFonts w:cstheme="minorHAnsi"/>
          <w:iCs/>
        </w:rPr>
      </w:pPr>
      <w:r w:rsidRPr="00F55486">
        <w:rPr>
          <w:rFonts w:cstheme="minorHAnsi"/>
          <w:iCs/>
        </w:rPr>
        <w:t>BEGIN или START TRANSACTION: Эта команда начинает новую транзакцию. Если уже есть запущенная транзакция, эта команда будет со</w:t>
      </w:r>
      <w:r w:rsidR="00F55486" w:rsidRPr="00F55486">
        <w:rPr>
          <w:rFonts w:cstheme="minorHAnsi"/>
          <w:iCs/>
        </w:rPr>
        <w:t>хранять вложенность транзакций.</w:t>
      </w:r>
    </w:p>
    <w:p w14:paraId="2E79F37D" w14:textId="59971072" w:rsidR="004F7996" w:rsidRPr="00F55486" w:rsidRDefault="004F7996" w:rsidP="0098149F">
      <w:pPr>
        <w:pStyle w:val="a3"/>
        <w:numPr>
          <w:ilvl w:val="0"/>
          <w:numId w:val="228"/>
        </w:numPr>
        <w:rPr>
          <w:rFonts w:cstheme="minorHAnsi"/>
          <w:iCs/>
        </w:rPr>
      </w:pPr>
      <w:r w:rsidRPr="00F55486">
        <w:rPr>
          <w:rFonts w:cstheme="minorHAnsi"/>
          <w:iCs/>
        </w:rPr>
        <w:t xml:space="preserve">COMMIT: Команда COMMIT подтверждает транзакцию и сохраняет все изменения, сделанные в рамках транзакции, в базе данных. После выполнения этой команды изменения станут постоянными и </w:t>
      </w:r>
      <w:r w:rsidR="00F55486" w:rsidRPr="00F55486">
        <w:rPr>
          <w:rFonts w:cstheme="minorHAnsi"/>
          <w:iCs/>
        </w:rPr>
        <w:t>будут видны другим транзакциям.</w:t>
      </w:r>
    </w:p>
    <w:p w14:paraId="75A3F9A6" w14:textId="0A86206C" w:rsidR="004F7996" w:rsidRPr="00F55486" w:rsidRDefault="004F7996" w:rsidP="0098149F">
      <w:pPr>
        <w:pStyle w:val="a3"/>
        <w:numPr>
          <w:ilvl w:val="0"/>
          <w:numId w:val="228"/>
        </w:numPr>
        <w:rPr>
          <w:rFonts w:cstheme="minorHAnsi"/>
          <w:iCs/>
        </w:rPr>
      </w:pPr>
      <w:r w:rsidRPr="00F55486">
        <w:rPr>
          <w:rFonts w:cstheme="minorHAnsi"/>
          <w:iCs/>
        </w:rPr>
        <w:t>ROLLBACK: Команда ROLLBACK отменяет все изменения, сделанные в рамках текущей транзакции, и возвращает базу данных в состояние до начала транзакции. Это может быть по</w:t>
      </w:r>
      <w:r w:rsidR="00F55486" w:rsidRPr="00F55486">
        <w:rPr>
          <w:rFonts w:cstheme="minorHAnsi"/>
          <w:iCs/>
        </w:rPr>
        <w:t>лезно в случае ошибки или сбоя.</w:t>
      </w:r>
    </w:p>
    <w:p w14:paraId="47D08F57" w14:textId="4735FFBC" w:rsidR="004F7996" w:rsidRPr="00F55486" w:rsidRDefault="004F7996" w:rsidP="0098149F">
      <w:pPr>
        <w:pStyle w:val="a3"/>
        <w:numPr>
          <w:ilvl w:val="0"/>
          <w:numId w:val="228"/>
        </w:numPr>
        <w:rPr>
          <w:rFonts w:cstheme="minorHAnsi"/>
          <w:iCs/>
        </w:rPr>
      </w:pPr>
      <w:r w:rsidRPr="00F55486">
        <w:rPr>
          <w:rFonts w:cstheme="minorHAnsi"/>
          <w:iCs/>
        </w:rPr>
        <w:t>SAVEPOINT: Команда SAVEPOINT создает точку сохранения внутри текущей транзакции. Это позволяет откатить только часть транзакции до этой точки</w:t>
      </w:r>
      <w:r w:rsidR="00F55486" w:rsidRPr="00F55486">
        <w:rPr>
          <w:rFonts w:cstheme="minorHAnsi"/>
          <w:iCs/>
        </w:rPr>
        <w:t>, сохраняя остальные изменения.</w:t>
      </w:r>
    </w:p>
    <w:p w14:paraId="57E10CB7" w14:textId="2E35EEC6" w:rsidR="004F7996" w:rsidRPr="00F55486" w:rsidRDefault="004F7996" w:rsidP="0098149F">
      <w:pPr>
        <w:pStyle w:val="a3"/>
        <w:numPr>
          <w:ilvl w:val="0"/>
          <w:numId w:val="228"/>
        </w:numPr>
        <w:rPr>
          <w:rFonts w:cstheme="minorHAnsi"/>
          <w:iCs/>
        </w:rPr>
      </w:pPr>
      <w:r w:rsidRPr="00F55486">
        <w:rPr>
          <w:rFonts w:cstheme="minorHAnsi"/>
          <w:iCs/>
        </w:rPr>
        <w:t>RELEASE SAVEPOINT: Команда RELEASE SAVEPOINT удаляет указанную точку сохранени</w:t>
      </w:r>
      <w:r w:rsidR="00F55486" w:rsidRPr="00F55486">
        <w:rPr>
          <w:rFonts w:cstheme="minorHAnsi"/>
          <w:iCs/>
        </w:rPr>
        <w:t>я, позволяя освободить ресурсы.</w:t>
      </w:r>
    </w:p>
    <w:p w14:paraId="0E8CFFDE" w14:textId="3C657F92" w:rsidR="004F7996" w:rsidRPr="00F55486" w:rsidRDefault="004F7996" w:rsidP="0098149F">
      <w:pPr>
        <w:pStyle w:val="a3"/>
        <w:numPr>
          <w:ilvl w:val="0"/>
          <w:numId w:val="228"/>
        </w:numPr>
        <w:rPr>
          <w:rFonts w:cstheme="minorHAnsi"/>
          <w:iCs/>
        </w:rPr>
      </w:pPr>
      <w:r w:rsidRPr="00F55486">
        <w:rPr>
          <w:rFonts w:cstheme="minorHAnsi"/>
          <w:iCs/>
        </w:rPr>
        <w:t>ROLLBACK TO SAVEPOINT: Команда ROLLBACK TO SAVEPOINT откатывает транзакцию до указанной точки сохранения, отменяя все изменен</w:t>
      </w:r>
      <w:r w:rsidR="00F55486" w:rsidRPr="00F55486">
        <w:rPr>
          <w:rFonts w:cstheme="minorHAnsi"/>
          <w:iCs/>
        </w:rPr>
        <w:t>ия, сделанные после этой точки.</w:t>
      </w:r>
    </w:p>
    <w:p w14:paraId="52409D12" w14:textId="4DDA51EF" w:rsidR="004F7996" w:rsidRPr="00F55486" w:rsidRDefault="004F7996" w:rsidP="0098149F">
      <w:pPr>
        <w:pStyle w:val="a3"/>
        <w:numPr>
          <w:ilvl w:val="0"/>
          <w:numId w:val="228"/>
        </w:numPr>
        <w:rPr>
          <w:rFonts w:cstheme="minorHAnsi"/>
          <w:iCs/>
        </w:rPr>
      </w:pPr>
      <w:r w:rsidRPr="00F55486">
        <w:rPr>
          <w:rFonts w:cstheme="minorHAnsi"/>
          <w:iCs/>
        </w:rPr>
        <w:t>SET TRANSACTION: Команда SET TRANSACTION позволяет установить различные параметры транзакции, такие как уровень изоляции, режим только чтения и другие.</w:t>
      </w:r>
    </w:p>
    <w:p w14:paraId="13D6A8F0" w14:textId="77777777" w:rsidR="004F7996" w:rsidRPr="004F7996" w:rsidRDefault="004F7996" w:rsidP="004F7996">
      <w:pPr>
        <w:rPr>
          <w:rFonts w:cstheme="minorHAnsi"/>
          <w:iCs/>
        </w:rPr>
      </w:pPr>
    </w:p>
    <w:p w14:paraId="177FC210" w14:textId="65D2B36A" w:rsidR="00FB5063" w:rsidRPr="00174E31" w:rsidRDefault="004F7996" w:rsidP="004F7996">
      <w:pPr>
        <w:rPr>
          <w:rFonts w:cstheme="minorHAnsi"/>
          <w:iCs/>
        </w:rPr>
      </w:pPr>
      <w:r w:rsidRPr="004F7996">
        <w:rPr>
          <w:rFonts w:cstheme="minorHAnsi"/>
          <w:iCs/>
        </w:rPr>
        <w:t>Это основные команды для управления транзакциями в PostgreSQL. Они позволяют обеспечить согласованность, целостность и безопасность данных в рамках базы данных.</w:t>
      </w:r>
    </w:p>
    <w:p w14:paraId="2E36B865" w14:textId="77777777" w:rsidR="00395585" w:rsidRPr="00395585" w:rsidRDefault="00395585" w:rsidP="00C7518C">
      <w:pPr>
        <w:pStyle w:val="2"/>
      </w:pPr>
      <w:r w:rsidRPr="004F7996">
        <w:cr/>
      </w:r>
      <w:r w:rsidRPr="00395585">
        <w:rPr>
          <w:lang w:val="en-US"/>
        </w:rPr>
        <w:t>Q</w:t>
      </w:r>
      <w:r w:rsidRPr="00395585">
        <w:t>37. Что вы понимаете под параллельным запросом в PostgreSQL? Как это работает?</w:t>
      </w:r>
    </w:p>
    <w:p w14:paraId="286C30BD" w14:textId="4BCD2BC5" w:rsidR="004F7996" w:rsidRPr="004F7996" w:rsidRDefault="00395585" w:rsidP="004F7996">
      <w:pPr>
        <w:rPr>
          <w:rFonts w:cstheme="minorHAnsi"/>
          <w:iCs/>
        </w:rPr>
      </w:pPr>
      <w:r w:rsidRPr="00395585">
        <w:rPr>
          <w:rFonts w:cstheme="minorHAnsi"/>
          <w:b/>
          <w:iCs/>
        </w:rPr>
        <w:cr/>
      </w:r>
      <w:r w:rsidR="004F7996" w:rsidRPr="004F7996">
        <w:t xml:space="preserve"> </w:t>
      </w:r>
      <w:r w:rsidR="004F7996" w:rsidRPr="004F7996">
        <w:rPr>
          <w:rFonts w:cstheme="minorHAnsi"/>
          <w:iCs/>
        </w:rPr>
        <w:t>Под параллельным запросом в PostgreSQL понимается выполнение нескольких частей одного и того же запроса одновременно на разных процессорах или ядрах. Такой подход позволяет ускорить выполнение запросов и повысить общую производительность базы данных.</w:t>
      </w:r>
    </w:p>
    <w:p w14:paraId="59968678" w14:textId="77777777" w:rsidR="004F7996" w:rsidRPr="004F7996" w:rsidRDefault="004F7996" w:rsidP="004F7996">
      <w:pPr>
        <w:rPr>
          <w:rFonts w:cstheme="minorHAnsi"/>
          <w:iCs/>
        </w:rPr>
      </w:pPr>
    </w:p>
    <w:p w14:paraId="7EB19231" w14:textId="77777777" w:rsidR="004F7996" w:rsidRPr="004F7996" w:rsidRDefault="004F7996" w:rsidP="004F7996">
      <w:pPr>
        <w:rPr>
          <w:rFonts w:cstheme="minorHAnsi"/>
          <w:iCs/>
        </w:rPr>
      </w:pPr>
      <w:r w:rsidRPr="004F7996">
        <w:rPr>
          <w:rFonts w:cstheme="minorHAnsi"/>
          <w:iCs/>
        </w:rPr>
        <w:t>Когда параллельный запрос запускается, PostgreSQL делит его на несколько независимых задач, которые выполняются параллельно. В каждой задаче выполняется часть работы, например, сканирование таблицы или выполнение операций слияния. Полученные результаты объединяются для формирования конечного результата запроса.</w:t>
      </w:r>
    </w:p>
    <w:p w14:paraId="7D425184" w14:textId="77777777" w:rsidR="004F7996" w:rsidRPr="004F7996" w:rsidRDefault="004F7996" w:rsidP="004F7996">
      <w:pPr>
        <w:rPr>
          <w:rFonts w:cstheme="minorHAnsi"/>
          <w:iCs/>
        </w:rPr>
      </w:pPr>
    </w:p>
    <w:p w14:paraId="743E2E8F" w14:textId="77777777" w:rsidR="004F7996" w:rsidRPr="004F7996" w:rsidRDefault="004F7996" w:rsidP="004F7996">
      <w:pPr>
        <w:rPr>
          <w:rFonts w:cstheme="minorHAnsi"/>
          <w:iCs/>
        </w:rPr>
      </w:pPr>
      <w:r w:rsidRPr="004F7996">
        <w:rPr>
          <w:rFonts w:cstheme="minorHAnsi"/>
          <w:iCs/>
        </w:rPr>
        <w:t>Чтобы использовать параллельные запросы, необходимо выполнить следующие шаги:</w:t>
      </w:r>
    </w:p>
    <w:p w14:paraId="108D1CA9" w14:textId="77777777" w:rsidR="004F7996" w:rsidRPr="004F7996" w:rsidRDefault="004F7996" w:rsidP="004F7996">
      <w:pPr>
        <w:rPr>
          <w:rFonts w:cstheme="minorHAnsi"/>
          <w:iCs/>
        </w:rPr>
      </w:pPr>
    </w:p>
    <w:p w14:paraId="30F13D4D" w14:textId="7F5625D0" w:rsidR="004F7996" w:rsidRPr="00F55486" w:rsidRDefault="004F7996" w:rsidP="0098149F">
      <w:pPr>
        <w:pStyle w:val="a3"/>
        <w:numPr>
          <w:ilvl w:val="0"/>
          <w:numId w:val="229"/>
        </w:numPr>
        <w:rPr>
          <w:rFonts w:cstheme="minorHAnsi"/>
          <w:iCs/>
        </w:rPr>
      </w:pPr>
      <w:r w:rsidRPr="00F55486">
        <w:rPr>
          <w:rFonts w:cstheme="minorHAnsi"/>
          <w:iCs/>
        </w:rPr>
        <w:t>Убедитесь, что конфигурация базы данных позволяет параллельное выполнение запросов. Для этого можно настроить параметры max_parallel_workers и max_parallel_workers_per_</w:t>
      </w:r>
      <w:r w:rsidR="00F55486" w:rsidRPr="00F55486">
        <w:rPr>
          <w:rFonts w:cstheme="minorHAnsi"/>
          <w:iCs/>
        </w:rPr>
        <w:t>gather в файле postgresql.conf.</w:t>
      </w:r>
    </w:p>
    <w:p w14:paraId="19F2B2D8" w14:textId="02B0251E" w:rsidR="004F7996" w:rsidRPr="00F55486" w:rsidRDefault="004F7996" w:rsidP="0098149F">
      <w:pPr>
        <w:pStyle w:val="a3"/>
        <w:numPr>
          <w:ilvl w:val="0"/>
          <w:numId w:val="229"/>
        </w:numPr>
        <w:rPr>
          <w:rFonts w:cstheme="minorHAnsi"/>
          <w:iCs/>
        </w:rPr>
      </w:pPr>
      <w:r w:rsidRPr="00F55486">
        <w:rPr>
          <w:rFonts w:cstheme="minorHAnsi"/>
          <w:iCs/>
        </w:rPr>
        <w:t>Создайте индексы, которые позволяют эффективно параллельно обрабатывать запросы. Параллельные запросы часто имеют высокую степень параллелизма при выполнении операций ска</w:t>
      </w:r>
      <w:r w:rsidR="00F55486" w:rsidRPr="00F55486">
        <w:rPr>
          <w:rFonts w:cstheme="minorHAnsi"/>
          <w:iCs/>
        </w:rPr>
        <w:t>нирования или слияния индексов.</w:t>
      </w:r>
    </w:p>
    <w:p w14:paraId="07897385" w14:textId="774BCEB9" w:rsidR="004F7996" w:rsidRPr="00F55486" w:rsidRDefault="004F7996" w:rsidP="0098149F">
      <w:pPr>
        <w:pStyle w:val="a3"/>
        <w:numPr>
          <w:ilvl w:val="0"/>
          <w:numId w:val="229"/>
        </w:numPr>
        <w:rPr>
          <w:rFonts w:cstheme="minorHAnsi"/>
          <w:iCs/>
        </w:rPr>
      </w:pPr>
      <w:r w:rsidRPr="00F55486">
        <w:rPr>
          <w:rFonts w:cstheme="minorHAnsi"/>
          <w:iCs/>
        </w:rPr>
        <w:t>Используйте подходящие стратегии распределения данных и планирования запросов для указания PostgreSQL, какие запросы могут быть выполнены параллельно. Например, можно использовать параллельное сканирование таблиц или параллельное выполнение</w:t>
      </w:r>
      <w:r w:rsidR="00F55486" w:rsidRPr="00F55486">
        <w:rPr>
          <w:rFonts w:cstheme="minorHAnsi"/>
          <w:iCs/>
        </w:rPr>
        <w:t xml:space="preserve"> операций сортировки и слияния.</w:t>
      </w:r>
    </w:p>
    <w:p w14:paraId="3F216173" w14:textId="6CAB214D" w:rsidR="004F7996" w:rsidRPr="00F55486" w:rsidRDefault="004F7996" w:rsidP="0098149F">
      <w:pPr>
        <w:pStyle w:val="a3"/>
        <w:numPr>
          <w:ilvl w:val="0"/>
          <w:numId w:val="229"/>
        </w:numPr>
        <w:rPr>
          <w:rFonts w:cstheme="minorHAnsi"/>
          <w:iCs/>
        </w:rPr>
      </w:pPr>
      <w:r w:rsidRPr="00F55486">
        <w:rPr>
          <w:rFonts w:cstheme="minorHAnsi"/>
          <w:iCs/>
        </w:rPr>
        <w:t>Мониторинг и управление параллельными запросами. PostgreSQL предоставляет системные представления и утилиты для отслеживания активности и производительности параллельных запросов, а также для управления конфигурацией и ресурсами, используемыми для параллельных операций.</w:t>
      </w:r>
    </w:p>
    <w:p w14:paraId="7EA45217" w14:textId="77777777" w:rsidR="004F7996" w:rsidRPr="004F7996" w:rsidRDefault="004F7996" w:rsidP="004F7996">
      <w:pPr>
        <w:rPr>
          <w:rFonts w:cstheme="minorHAnsi"/>
          <w:iCs/>
        </w:rPr>
      </w:pPr>
    </w:p>
    <w:p w14:paraId="70430847" w14:textId="723A593B" w:rsidR="00FB5063" w:rsidRPr="00174E31" w:rsidRDefault="004F7996" w:rsidP="00FB5063">
      <w:pPr>
        <w:rPr>
          <w:rFonts w:cstheme="minorHAnsi"/>
          <w:iCs/>
        </w:rPr>
      </w:pPr>
      <w:r w:rsidRPr="004F7996">
        <w:rPr>
          <w:rFonts w:cstheme="minorHAnsi"/>
          <w:iCs/>
        </w:rPr>
        <w:t>Параллельные запросы могут быть особенно полезны для выполнения сложных и ресурсоемких операций на больших объемах данных. Однако, при использовании параллельных запросов также следует учитывать возможные накладные расходы на коммуникацию и синхронизацию задач, а также управление доступом к данным для обеспечения согласованности и целостности.</w:t>
      </w:r>
    </w:p>
    <w:p w14:paraId="0E5AA6EF" w14:textId="77777777" w:rsidR="00395585" w:rsidRPr="00395585" w:rsidRDefault="00395585" w:rsidP="00C7518C">
      <w:pPr>
        <w:pStyle w:val="2"/>
      </w:pPr>
      <w:r w:rsidRPr="004F7996">
        <w:cr/>
      </w:r>
      <w:r w:rsidRPr="00395585">
        <w:rPr>
          <w:lang w:val="en-US"/>
        </w:rPr>
        <w:t>Q</w:t>
      </w:r>
      <w:r w:rsidRPr="00395585">
        <w:t>38. Для чего используется поле CTID в PostgreSQL?</w:t>
      </w:r>
    </w:p>
    <w:p w14:paraId="3A437C1B" w14:textId="6688993F" w:rsidR="004F7996" w:rsidRPr="004F7996" w:rsidRDefault="00395585" w:rsidP="004F7996">
      <w:pPr>
        <w:rPr>
          <w:rFonts w:cstheme="minorHAnsi"/>
          <w:iCs/>
        </w:rPr>
      </w:pPr>
      <w:r w:rsidRPr="00395585">
        <w:rPr>
          <w:rFonts w:cstheme="minorHAnsi"/>
          <w:b/>
          <w:iCs/>
        </w:rPr>
        <w:cr/>
      </w:r>
      <w:r w:rsidR="004F7996" w:rsidRPr="004F7996">
        <w:t xml:space="preserve"> </w:t>
      </w:r>
      <w:r w:rsidR="004F7996" w:rsidRPr="004F7996">
        <w:rPr>
          <w:rFonts w:cstheme="minorHAnsi"/>
          <w:iCs/>
        </w:rPr>
        <w:t>Поле CTID в PostgreSQL используется для идентификации физического местоположения строки внутри таблицы. CTID это специальное внутреннее поле, которое содержит идентификатор страницы и позицию строки на этой странице.</w:t>
      </w:r>
    </w:p>
    <w:p w14:paraId="49FCE522" w14:textId="77777777" w:rsidR="004F7996" w:rsidRPr="004F7996" w:rsidRDefault="004F7996" w:rsidP="004F7996">
      <w:pPr>
        <w:rPr>
          <w:rFonts w:cstheme="minorHAnsi"/>
          <w:iCs/>
        </w:rPr>
      </w:pPr>
    </w:p>
    <w:p w14:paraId="05EF3494" w14:textId="77777777" w:rsidR="004F7996" w:rsidRPr="004F7996" w:rsidRDefault="004F7996" w:rsidP="004F7996">
      <w:pPr>
        <w:rPr>
          <w:rFonts w:cstheme="minorHAnsi"/>
          <w:iCs/>
        </w:rPr>
      </w:pPr>
      <w:r w:rsidRPr="004F7996">
        <w:rPr>
          <w:rFonts w:cstheme="minorHAnsi"/>
          <w:iCs/>
        </w:rPr>
        <w:t>В каких случаях используется поле CTID:</w:t>
      </w:r>
    </w:p>
    <w:p w14:paraId="44C0C278" w14:textId="77777777" w:rsidR="004F7996" w:rsidRPr="004F7996" w:rsidRDefault="004F7996" w:rsidP="004F7996">
      <w:pPr>
        <w:rPr>
          <w:rFonts w:cstheme="minorHAnsi"/>
          <w:iCs/>
        </w:rPr>
      </w:pPr>
    </w:p>
    <w:p w14:paraId="11E2E29A" w14:textId="7DCF0C35" w:rsidR="004F7996" w:rsidRPr="00F55486" w:rsidRDefault="004F7996" w:rsidP="0098149F">
      <w:pPr>
        <w:pStyle w:val="a3"/>
        <w:numPr>
          <w:ilvl w:val="0"/>
          <w:numId w:val="230"/>
        </w:numPr>
        <w:rPr>
          <w:rFonts w:cstheme="minorHAnsi"/>
          <w:iCs/>
        </w:rPr>
      </w:pPr>
      <w:r w:rsidRPr="00F55486">
        <w:rPr>
          <w:rFonts w:cstheme="minorHAnsi"/>
          <w:iCs/>
        </w:rPr>
        <w:t>Уникальный идентификатор: CTID предоставляет уникальный идентификатор для каждой строки в таблице. Он может быть использован вместе с другими полями для однозначной идентифик</w:t>
      </w:r>
      <w:r w:rsidR="00F55486" w:rsidRPr="00F55486">
        <w:rPr>
          <w:rFonts w:cstheme="minorHAnsi"/>
          <w:iCs/>
        </w:rPr>
        <w:t>ации строки.</w:t>
      </w:r>
    </w:p>
    <w:p w14:paraId="729227A9" w14:textId="3AAFF564" w:rsidR="004F7996" w:rsidRPr="00F55486" w:rsidRDefault="004F7996" w:rsidP="0098149F">
      <w:pPr>
        <w:pStyle w:val="a3"/>
        <w:numPr>
          <w:ilvl w:val="0"/>
          <w:numId w:val="230"/>
        </w:numPr>
        <w:rPr>
          <w:rFonts w:cstheme="minorHAnsi"/>
          <w:iCs/>
        </w:rPr>
      </w:pPr>
      <w:r w:rsidRPr="00F55486">
        <w:rPr>
          <w:rFonts w:cstheme="minorHAnsi"/>
          <w:iCs/>
        </w:rPr>
        <w:t>Обновление и удаление строк: При выполнении операций обновления и удаления строк, CTID используется для доступа к нужной строке. Используя CTID, можно указать конкретное местоположение стр</w:t>
      </w:r>
      <w:r w:rsidR="00F55486" w:rsidRPr="00F55486">
        <w:rPr>
          <w:rFonts w:cstheme="minorHAnsi"/>
          <w:iCs/>
        </w:rPr>
        <w:t>оки для изменения или удаления.</w:t>
      </w:r>
    </w:p>
    <w:p w14:paraId="1A1EE5AA" w14:textId="569487BF" w:rsidR="004F7996" w:rsidRPr="00F55486" w:rsidRDefault="004F7996" w:rsidP="0098149F">
      <w:pPr>
        <w:pStyle w:val="a3"/>
        <w:numPr>
          <w:ilvl w:val="0"/>
          <w:numId w:val="230"/>
        </w:numPr>
        <w:rPr>
          <w:rFonts w:cstheme="minorHAnsi"/>
          <w:iCs/>
        </w:rPr>
      </w:pPr>
      <w:r w:rsidRPr="00F55486">
        <w:rPr>
          <w:rFonts w:cstheme="minorHAnsi"/>
          <w:iCs/>
        </w:rPr>
        <w:t>Изменение порядка строк: CTID может использоваться для изменения порядка строк в таблице. Переупорядочивая CTID, можно изменить физическое расположение строк на диске, что может быть по</w:t>
      </w:r>
      <w:r w:rsidR="00F55486" w:rsidRPr="00F55486">
        <w:rPr>
          <w:rFonts w:cstheme="minorHAnsi"/>
          <w:iCs/>
        </w:rPr>
        <w:t>лезно для оптимизации запросов.</w:t>
      </w:r>
    </w:p>
    <w:p w14:paraId="2E5D5F49" w14:textId="669C204C" w:rsidR="004F7996" w:rsidRPr="00F55486" w:rsidRDefault="004F7996" w:rsidP="0098149F">
      <w:pPr>
        <w:pStyle w:val="a3"/>
        <w:numPr>
          <w:ilvl w:val="0"/>
          <w:numId w:val="230"/>
        </w:numPr>
        <w:rPr>
          <w:rFonts w:cstheme="minorHAnsi"/>
          <w:iCs/>
        </w:rPr>
      </w:pPr>
      <w:r w:rsidRPr="00F55486">
        <w:rPr>
          <w:rFonts w:cstheme="minorHAnsi"/>
          <w:iCs/>
        </w:rPr>
        <w:t>Ссылки на другие таблицы: CTID может быть использован в качестве ссылки на строки в других таблицах. Например, при создании внешнего ключа, CTID может быть использован для определения строки, на которую идет ссылка.</w:t>
      </w:r>
    </w:p>
    <w:p w14:paraId="4F1D33A8" w14:textId="77777777" w:rsidR="004F7996" w:rsidRPr="004F7996" w:rsidRDefault="004F7996" w:rsidP="004F7996">
      <w:pPr>
        <w:rPr>
          <w:rFonts w:cstheme="minorHAnsi"/>
          <w:iCs/>
        </w:rPr>
      </w:pPr>
    </w:p>
    <w:p w14:paraId="5430F365" w14:textId="2E53A074" w:rsidR="00FB5063" w:rsidRPr="00174E31" w:rsidRDefault="004F7996" w:rsidP="004F7996">
      <w:pPr>
        <w:rPr>
          <w:rFonts w:cstheme="minorHAnsi"/>
          <w:iCs/>
        </w:rPr>
      </w:pPr>
      <w:r w:rsidRPr="004F7996">
        <w:rPr>
          <w:rFonts w:cstheme="minorHAnsi"/>
          <w:iCs/>
        </w:rPr>
        <w:t>Важно отметить, что CTID может изменяться при выполении операций вставки, обновления или удаления. Поэтому CTID не является стабильным идентификатором для долгосрочного сохранения или идентификации строк. Если нужно сохранить стабильный идентификатор для строк, то лучше использовать другие поля, такие как уникальный идентификатор (например, SERIAL или UUID).</w:t>
      </w:r>
    </w:p>
    <w:p w14:paraId="3983B73C" w14:textId="77777777" w:rsidR="00395585" w:rsidRPr="00395585" w:rsidRDefault="00395585" w:rsidP="00C7518C">
      <w:pPr>
        <w:pStyle w:val="2"/>
      </w:pPr>
      <w:r w:rsidRPr="004F7996">
        <w:cr/>
      </w:r>
      <w:r w:rsidRPr="00395585">
        <w:rPr>
          <w:lang w:val="en-US"/>
        </w:rPr>
        <w:t>Q</w:t>
      </w:r>
      <w:r w:rsidRPr="00395585">
        <w:t>39. Какая польза от команды enable-debug в PostgreSQL?</w:t>
      </w:r>
    </w:p>
    <w:p w14:paraId="34226F07" w14:textId="59C01E13" w:rsidR="004F7996" w:rsidRPr="004F7996" w:rsidRDefault="00395585" w:rsidP="004F7996">
      <w:pPr>
        <w:rPr>
          <w:rFonts w:cstheme="minorHAnsi"/>
          <w:iCs/>
        </w:rPr>
      </w:pPr>
      <w:r w:rsidRPr="00395585">
        <w:rPr>
          <w:rFonts w:cstheme="minorHAnsi"/>
          <w:b/>
          <w:iCs/>
        </w:rPr>
        <w:cr/>
      </w:r>
      <w:r w:rsidR="004F7996" w:rsidRPr="004F7996">
        <w:t xml:space="preserve"> </w:t>
      </w:r>
      <w:r w:rsidR="004F7996" w:rsidRPr="004F7996">
        <w:rPr>
          <w:rFonts w:cstheme="minorHAnsi"/>
          <w:iCs/>
        </w:rPr>
        <w:t>Команда enable_debug в PostgreSQL используется для включения дополнительной отладочной информации при сборке и выполнении сервера базы данных. Эта команда может быть полезна в следующих случаях:</w:t>
      </w:r>
    </w:p>
    <w:p w14:paraId="280A3DA8" w14:textId="77777777" w:rsidR="004F7996" w:rsidRPr="004F7996" w:rsidRDefault="004F7996" w:rsidP="004F7996">
      <w:pPr>
        <w:rPr>
          <w:rFonts w:cstheme="minorHAnsi"/>
          <w:iCs/>
        </w:rPr>
      </w:pPr>
    </w:p>
    <w:p w14:paraId="1A048897" w14:textId="40D75B95" w:rsidR="004F7996" w:rsidRPr="00F55486" w:rsidRDefault="004F7996" w:rsidP="0098149F">
      <w:pPr>
        <w:pStyle w:val="a3"/>
        <w:numPr>
          <w:ilvl w:val="0"/>
          <w:numId w:val="231"/>
        </w:numPr>
        <w:rPr>
          <w:rFonts w:cstheme="minorHAnsi"/>
          <w:iCs/>
        </w:rPr>
      </w:pPr>
      <w:r w:rsidRPr="00F55486">
        <w:rPr>
          <w:rFonts w:cstheme="minorHAnsi"/>
          <w:iCs/>
        </w:rPr>
        <w:t>Отладка ошибок: Включение отладочной информации позволяет получить расширенные сообщения об ошибках и трассировку стека вызовов при возникновении проблем. Это может помочь вам быстро локализовать и исправить ошибки в своем коде или в коде</w:t>
      </w:r>
      <w:r w:rsidR="00F55486" w:rsidRPr="00F55486">
        <w:rPr>
          <w:rFonts w:cstheme="minorHAnsi"/>
          <w:iCs/>
        </w:rPr>
        <w:t xml:space="preserve"> самой базы данных</w:t>
      </w:r>
    </w:p>
    <w:p w14:paraId="74D389BC" w14:textId="652AB61E" w:rsidR="004F7996" w:rsidRPr="00F55486" w:rsidRDefault="004F7996" w:rsidP="0098149F">
      <w:pPr>
        <w:pStyle w:val="a3"/>
        <w:numPr>
          <w:ilvl w:val="0"/>
          <w:numId w:val="231"/>
        </w:numPr>
        <w:rPr>
          <w:rFonts w:cstheme="minorHAnsi"/>
          <w:iCs/>
        </w:rPr>
      </w:pPr>
      <w:r w:rsidRPr="00F55486">
        <w:rPr>
          <w:rFonts w:cstheme="minorHAnsi"/>
          <w:iCs/>
        </w:rPr>
        <w:t>Анализ производительности: Отладочная информация может предоставить дополнительные сведения о производительности запросов и операций. Вы можете использовать эту информацию для настройки и оптимизации вашего приложения или для обнаружения узких м</w:t>
      </w:r>
      <w:r w:rsidR="00F55486" w:rsidRPr="00F55486">
        <w:rPr>
          <w:rFonts w:cstheme="minorHAnsi"/>
          <w:iCs/>
        </w:rPr>
        <w:t>ест в работе самой базы данных.</w:t>
      </w:r>
    </w:p>
    <w:p w14:paraId="32FB0BB2" w14:textId="0B0AAFAA" w:rsidR="004F7996" w:rsidRPr="00F55486" w:rsidRDefault="004F7996" w:rsidP="0098149F">
      <w:pPr>
        <w:pStyle w:val="a3"/>
        <w:numPr>
          <w:ilvl w:val="0"/>
          <w:numId w:val="231"/>
        </w:numPr>
        <w:rPr>
          <w:rFonts w:cstheme="minorHAnsi"/>
          <w:iCs/>
        </w:rPr>
      </w:pPr>
      <w:r w:rsidRPr="00F55486">
        <w:rPr>
          <w:rFonts w:cstheme="minorHAnsi"/>
          <w:iCs/>
        </w:rPr>
        <w:t>Разработка и отладка расширений: Если вы разрабатываете расширение для PostgreSQL, включение отладочной информации поможет вам получить больше деталей о работе среды выполнения и внутренних процессов PostgreSQL. Это может быть особенно полезно при детальном ана</w:t>
      </w:r>
      <w:r w:rsidR="00F55486" w:rsidRPr="00F55486">
        <w:rPr>
          <w:rFonts w:cstheme="minorHAnsi"/>
          <w:iCs/>
        </w:rPr>
        <w:t>лизе проблем в коде расширения.</w:t>
      </w:r>
    </w:p>
    <w:p w14:paraId="63FC8101" w14:textId="6E33E56E" w:rsidR="004F7996" w:rsidRPr="00F55486" w:rsidRDefault="004F7996" w:rsidP="0098149F">
      <w:pPr>
        <w:pStyle w:val="a3"/>
        <w:numPr>
          <w:ilvl w:val="0"/>
          <w:numId w:val="231"/>
        </w:numPr>
        <w:rPr>
          <w:rFonts w:cstheme="minorHAnsi"/>
          <w:iCs/>
        </w:rPr>
      </w:pPr>
      <w:r w:rsidRPr="00F55486">
        <w:rPr>
          <w:rFonts w:cstheme="minorHAnsi"/>
          <w:iCs/>
        </w:rPr>
        <w:t>Углубленное изучение работы PostgreSQL: Если вы интересуетесь внутренним устройством PostgreSQL и хотите изучить, как база данных работает изнутри, включение отладочной информации поможет вам получить больше информации о структурах данных, алгоритмах и механизмах работы сервера.</w:t>
      </w:r>
    </w:p>
    <w:p w14:paraId="68EDFF4B" w14:textId="77777777" w:rsidR="004F7996" w:rsidRPr="004F7996" w:rsidRDefault="004F7996" w:rsidP="004F7996">
      <w:pPr>
        <w:rPr>
          <w:rFonts w:cstheme="minorHAnsi"/>
          <w:iCs/>
        </w:rPr>
      </w:pPr>
    </w:p>
    <w:p w14:paraId="7F139FD2" w14:textId="741B64A2" w:rsidR="00FB5063" w:rsidRPr="00174E31" w:rsidRDefault="004F7996" w:rsidP="004F7996">
      <w:pPr>
        <w:rPr>
          <w:rFonts w:cstheme="minorHAnsi"/>
          <w:iCs/>
        </w:rPr>
      </w:pPr>
      <w:r w:rsidRPr="004F7996">
        <w:rPr>
          <w:rFonts w:cstheme="minorHAnsi"/>
          <w:iCs/>
        </w:rPr>
        <w:t>Важно отметить, что использование enable_debug должно быть ограничено ситуациями, когда требуется дополнительная отладочная информация. Включение отладочной информации может снизить производительность сервера и увеличить использование ресурсов. Поэтому рекомендуется использовать эту команду только при необходимости отладки и анализа проблем.</w:t>
      </w:r>
    </w:p>
    <w:p w14:paraId="1D33E388" w14:textId="77777777" w:rsidR="00395585" w:rsidRPr="00395585" w:rsidRDefault="00395585" w:rsidP="00C7518C">
      <w:pPr>
        <w:pStyle w:val="2"/>
      </w:pPr>
      <w:r w:rsidRPr="004F7996">
        <w:cr/>
      </w:r>
      <w:r w:rsidRPr="00395585">
        <w:rPr>
          <w:lang w:val="en-US"/>
        </w:rPr>
        <w:t>Q</w:t>
      </w:r>
      <w:r w:rsidRPr="00395585">
        <w:t>40. Какие зарезервированные слова в PostgreSQL?</w:t>
      </w:r>
    </w:p>
    <w:p w14:paraId="56002512" w14:textId="511CA9FC" w:rsidR="004F7996" w:rsidRPr="004F7996" w:rsidRDefault="00395585" w:rsidP="004F7996">
      <w:pPr>
        <w:rPr>
          <w:rFonts w:cstheme="minorHAnsi"/>
          <w:iCs/>
        </w:rPr>
      </w:pPr>
      <w:r w:rsidRPr="00395585">
        <w:rPr>
          <w:rFonts w:cstheme="minorHAnsi"/>
          <w:b/>
          <w:iCs/>
        </w:rPr>
        <w:cr/>
      </w:r>
      <w:r w:rsidR="004F7996" w:rsidRPr="004F7996">
        <w:t xml:space="preserve"> </w:t>
      </w:r>
      <w:r w:rsidR="004F7996" w:rsidRPr="004F7996">
        <w:rPr>
          <w:rFonts w:cstheme="minorHAnsi"/>
          <w:iCs/>
        </w:rPr>
        <w:t>В PostgreSQL есть набор зарезервированных слов, которые имеют особое значение в операторах и выражениях языка SQL. Зарезервированные слова не могут быть использованы как имена таблиц, столбцов или других объектов в базе данных без использования кавычек.</w:t>
      </w:r>
    </w:p>
    <w:p w14:paraId="5E9B0FA9" w14:textId="77777777" w:rsidR="004F7996" w:rsidRPr="004F7996" w:rsidRDefault="004F7996" w:rsidP="004F7996">
      <w:pPr>
        <w:rPr>
          <w:rFonts w:cstheme="minorHAnsi"/>
          <w:iCs/>
        </w:rPr>
      </w:pPr>
    </w:p>
    <w:p w14:paraId="7DB4A45A" w14:textId="77777777" w:rsidR="004F7996" w:rsidRPr="004F7996" w:rsidRDefault="004F7996" w:rsidP="004F7996">
      <w:pPr>
        <w:rPr>
          <w:rFonts w:cstheme="minorHAnsi"/>
          <w:iCs/>
        </w:rPr>
      </w:pPr>
      <w:r w:rsidRPr="004F7996">
        <w:rPr>
          <w:rFonts w:cstheme="minorHAnsi"/>
          <w:iCs/>
        </w:rPr>
        <w:t>Вот некоторые из зарезервированных слов в PostgreSQL:</w:t>
      </w:r>
    </w:p>
    <w:p w14:paraId="1612085C" w14:textId="77777777" w:rsidR="004F7996" w:rsidRPr="004F7996" w:rsidRDefault="004F7996" w:rsidP="004F7996">
      <w:pPr>
        <w:rPr>
          <w:rFonts w:cstheme="minorHAnsi"/>
          <w:iCs/>
        </w:rPr>
      </w:pPr>
    </w:p>
    <w:p w14:paraId="4CD7680B" w14:textId="7C2BF46B" w:rsidR="004F7996" w:rsidRPr="00F55486" w:rsidRDefault="004F7996" w:rsidP="0098149F">
      <w:pPr>
        <w:pStyle w:val="a3"/>
        <w:numPr>
          <w:ilvl w:val="0"/>
          <w:numId w:val="232"/>
        </w:numPr>
        <w:rPr>
          <w:rFonts w:cstheme="minorHAnsi"/>
          <w:iCs/>
          <w:lang w:val="en-US"/>
        </w:rPr>
      </w:pPr>
      <w:r w:rsidRPr="00F55486">
        <w:rPr>
          <w:rFonts w:cstheme="minorHAnsi"/>
          <w:iCs/>
          <w:lang w:val="en-US"/>
        </w:rPr>
        <w:t>ALL</w:t>
      </w:r>
    </w:p>
    <w:p w14:paraId="7EBF57CB" w14:textId="3DFDCD3D" w:rsidR="004F7996" w:rsidRPr="00F55486" w:rsidRDefault="004F7996" w:rsidP="0098149F">
      <w:pPr>
        <w:pStyle w:val="a3"/>
        <w:numPr>
          <w:ilvl w:val="0"/>
          <w:numId w:val="232"/>
        </w:numPr>
        <w:rPr>
          <w:rFonts w:cstheme="minorHAnsi"/>
          <w:iCs/>
          <w:lang w:val="en-US"/>
        </w:rPr>
      </w:pPr>
      <w:r w:rsidRPr="00F55486">
        <w:rPr>
          <w:rFonts w:cstheme="minorHAnsi"/>
          <w:iCs/>
          <w:lang w:val="en-US"/>
        </w:rPr>
        <w:t>ANALYSE</w:t>
      </w:r>
    </w:p>
    <w:p w14:paraId="0D97F2DF" w14:textId="3468B7AA" w:rsidR="004F7996" w:rsidRPr="00F55486" w:rsidRDefault="004F7996" w:rsidP="0098149F">
      <w:pPr>
        <w:pStyle w:val="a3"/>
        <w:numPr>
          <w:ilvl w:val="0"/>
          <w:numId w:val="232"/>
        </w:numPr>
        <w:rPr>
          <w:rFonts w:cstheme="minorHAnsi"/>
          <w:iCs/>
          <w:lang w:val="en-US"/>
        </w:rPr>
      </w:pPr>
      <w:r w:rsidRPr="00F55486">
        <w:rPr>
          <w:rFonts w:cstheme="minorHAnsi"/>
          <w:iCs/>
          <w:lang w:val="en-US"/>
        </w:rPr>
        <w:t>ANALYZE</w:t>
      </w:r>
    </w:p>
    <w:p w14:paraId="194D0CB0" w14:textId="2763ED5E" w:rsidR="004F7996" w:rsidRPr="00F55486" w:rsidRDefault="004F7996" w:rsidP="0098149F">
      <w:pPr>
        <w:pStyle w:val="a3"/>
        <w:numPr>
          <w:ilvl w:val="0"/>
          <w:numId w:val="232"/>
        </w:numPr>
        <w:rPr>
          <w:rFonts w:cstheme="minorHAnsi"/>
          <w:iCs/>
          <w:lang w:val="en-US"/>
        </w:rPr>
      </w:pPr>
      <w:r w:rsidRPr="00F55486">
        <w:rPr>
          <w:rFonts w:cstheme="minorHAnsi"/>
          <w:iCs/>
          <w:lang w:val="en-US"/>
        </w:rPr>
        <w:t>AND</w:t>
      </w:r>
    </w:p>
    <w:p w14:paraId="3BEC6DD7" w14:textId="76A4E8F4" w:rsidR="004F7996" w:rsidRPr="00F55486" w:rsidRDefault="004F7996" w:rsidP="0098149F">
      <w:pPr>
        <w:pStyle w:val="a3"/>
        <w:numPr>
          <w:ilvl w:val="0"/>
          <w:numId w:val="232"/>
        </w:numPr>
        <w:rPr>
          <w:rFonts w:cstheme="minorHAnsi"/>
          <w:iCs/>
          <w:lang w:val="en-US"/>
        </w:rPr>
      </w:pPr>
      <w:r w:rsidRPr="00F55486">
        <w:rPr>
          <w:rFonts w:cstheme="minorHAnsi"/>
          <w:iCs/>
          <w:lang w:val="en-US"/>
        </w:rPr>
        <w:t>ANY</w:t>
      </w:r>
    </w:p>
    <w:p w14:paraId="783EA9E4" w14:textId="568185F1" w:rsidR="004F7996" w:rsidRPr="00F55486" w:rsidRDefault="004F7996" w:rsidP="0098149F">
      <w:pPr>
        <w:pStyle w:val="a3"/>
        <w:numPr>
          <w:ilvl w:val="0"/>
          <w:numId w:val="232"/>
        </w:numPr>
        <w:rPr>
          <w:rFonts w:cstheme="minorHAnsi"/>
          <w:iCs/>
          <w:lang w:val="en-US"/>
        </w:rPr>
      </w:pPr>
      <w:r w:rsidRPr="00F55486">
        <w:rPr>
          <w:rFonts w:cstheme="minorHAnsi"/>
          <w:iCs/>
          <w:lang w:val="en-US"/>
        </w:rPr>
        <w:t>ARRAY</w:t>
      </w:r>
    </w:p>
    <w:p w14:paraId="17089966" w14:textId="07608B45" w:rsidR="004F7996" w:rsidRPr="00F55486" w:rsidRDefault="004F7996" w:rsidP="0098149F">
      <w:pPr>
        <w:pStyle w:val="a3"/>
        <w:numPr>
          <w:ilvl w:val="0"/>
          <w:numId w:val="232"/>
        </w:numPr>
        <w:rPr>
          <w:rFonts w:cstheme="minorHAnsi"/>
          <w:iCs/>
          <w:lang w:val="en-US"/>
        </w:rPr>
      </w:pPr>
      <w:r w:rsidRPr="00F55486">
        <w:rPr>
          <w:rFonts w:cstheme="minorHAnsi"/>
          <w:iCs/>
          <w:lang w:val="en-US"/>
        </w:rPr>
        <w:t>AS</w:t>
      </w:r>
    </w:p>
    <w:p w14:paraId="3FF1A46A" w14:textId="24D2C663" w:rsidR="004F7996" w:rsidRPr="00F55486" w:rsidRDefault="004F7996" w:rsidP="0098149F">
      <w:pPr>
        <w:pStyle w:val="a3"/>
        <w:numPr>
          <w:ilvl w:val="0"/>
          <w:numId w:val="232"/>
        </w:numPr>
        <w:rPr>
          <w:rFonts w:cstheme="minorHAnsi"/>
          <w:iCs/>
          <w:lang w:val="en-US"/>
        </w:rPr>
      </w:pPr>
      <w:r w:rsidRPr="00F55486">
        <w:rPr>
          <w:rFonts w:cstheme="minorHAnsi"/>
          <w:iCs/>
          <w:lang w:val="en-US"/>
        </w:rPr>
        <w:t>ASC</w:t>
      </w:r>
    </w:p>
    <w:p w14:paraId="343D3F7D" w14:textId="4A341AD1" w:rsidR="004F7996" w:rsidRPr="00F55486" w:rsidRDefault="004F7996" w:rsidP="0098149F">
      <w:pPr>
        <w:pStyle w:val="a3"/>
        <w:numPr>
          <w:ilvl w:val="0"/>
          <w:numId w:val="232"/>
        </w:numPr>
        <w:rPr>
          <w:rFonts w:cstheme="minorHAnsi"/>
          <w:iCs/>
          <w:lang w:val="en-US"/>
        </w:rPr>
      </w:pPr>
      <w:r w:rsidRPr="00F55486">
        <w:rPr>
          <w:rFonts w:cstheme="minorHAnsi"/>
          <w:iCs/>
          <w:lang w:val="en-US"/>
        </w:rPr>
        <w:t>ASYMMETRIC</w:t>
      </w:r>
    </w:p>
    <w:p w14:paraId="2CB9751B" w14:textId="2A0E0A3A" w:rsidR="004F7996" w:rsidRPr="00F55486" w:rsidRDefault="004F7996" w:rsidP="0098149F">
      <w:pPr>
        <w:pStyle w:val="a3"/>
        <w:numPr>
          <w:ilvl w:val="0"/>
          <w:numId w:val="232"/>
        </w:numPr>
        <w:rPr>
          <w:rFonts w:cstheme="minorHAnsi"/>
          <w:iCs/>
          <w:lang w:val="en-US"/>
        </w:rPr>
      </w:pPr>
      <w:r w:rsidRPr="00F55486">
        <w:rPr>
          <w:rFonts w:cstheme="minorHAnsi"/>
          <w:iCs/>
          <w:lang w:val="en-US"/>
        </w:rPr>
        <w:t>AUTHORIZATION</w:t>
      </w:r>
    </w:p>
    <w:p w14:paraId="61CE465A" w14:textId="7CD858F6" w:rsidR="004F7996" w:rsidRPr="00F55486" w:rsidRDefault="004F7996" w:rsidP="0098149F">
      <w:pPr>
        <w:pStyle w:val="a3"/>
        <w:numPr>
          <w:ilvl w:val="0"/>
          <w:numId w:val="232"/>
        </w:numPr>
        <w:rPr>
          <w:rFonts w:cstheme="minorHAnsi"/>
          <w:iCs/>
          <w:lang w:val="en-US"/>
        </w:rPr>
      </w:pPr>
      <w:r w:rsidRPr="00F55486">
        <w:rPr>
          <w:rFonts w:cstheme="minorHAnsi"/>
          <w:iCs/>
          <w:lang w:val="en-US"/>
        </w:rPr>
        <w:t>BINARY</w:t>
      </w:r>
    </w:p>
    <w:p w14:paraId="416DD7B7" w14:textId="472B7315" w:rsidR="004F7996" w:rsidRPr="00F55486" w:rsidRDefault="004F7996" w:rsidP="0098149F">
      <w:pPr>
        <w:pStyle w:val="a3"/>
        <w:numPr>
          <w:ilvl w:val="0"/>
          <w:numId w:val="232"/>
        </w:numPr>
        <w:rPr>
          <w:rFonts w:cstheme="minorHAnsi"/>
          <w:iCs/>
          <w:lang w:val="en-US"/>
        </w:rPr>
      </w:pPr>
      <w:r w:rsidRPr="00F55486">
        <w:rPr>
          <w:rFonts w:cstheme="minorHAnsi"/>
          <w:iCs/>
          <w:lang w:val="en-US"/>
        </w:rPr>
        <w:t>BOTH</w:t>
      </w:r>
    </w:p>
    <w:p w14:paraId="2DF96C56" w14:textId="12C11047" w:rsidR="004F7996" w:rsidRPr="00F55486" w:rsidRDefault="004F7996" w:rsidP="0098149F">
      <w:pPr>
        <w:pStyle w:val="a3"/>
        <w:numPr>
          <w:ilvl w:val="0"/>
          <w:numId w:val="232"/>
        </w:numPr>
        <w:rPr>
          <w:rFonts w:cstheme="minorHAnsi"/>
          <w:iCs/>
          <w:lang w:val="en-US"/>
        </w:rPr>
      </w:pPr>
      <w:r w:rsidRPr="00F55486">
        <w:rPr>
          <w:rFonts w:cstheme="minorHAnsi"/>
          <w:iCs/>
          <w:lang w:val="en-US"/>
        </w:rPr>
        <w:t>CASE</w:t>
      </w:r>
    </w:p>
    <w:p w14:paraId="54BDE573" w14:textId="1B0F7D2E" w:rsidR="004F7996" w:rsidRPr="00F55486" w:rsidRDefault="004F7996" w:rsidP="0098149F">
      <w:pPr>
        <w:pStyle w:val="a3"/>
        <w:numPr>
          <w:ilvl w:val="0"/>
          <w:numId w:val="232"/>
        </w:numPr>
        <w:rPr>
          <w:rFonts w:cstheme="minorHAnsi"/>
          <w:iCs/>
          <w:lang w:val="en-US"/>
        </w:rPr>
      </w:pPr>
      <w:r w:rsidRPr="00F55486">
        <w:rPr>
          <w:rFonts w:cstheme="minorHAnsi"/>
          <w:iCs/>
          <w:lang w:val="en-US"/>
        </w:rPr>
        <w:t>CAST</w:t>
      </w:r>
    </w:p>
    <w:p w14:paraId="14184E30" w14:textId="4FFA0925" w:rsidR="004F7996" w:rsidRPr="00F55486" w:rsidRDefault="004F7996" w:rsidP="0098149F">
      <w:pPr>
        <w:pStyle w:val="a3"/>
        <w:numPr>
          <w:ilvl w:val="0"/>
          <w:numId w:val="232"/>
        </w:numPr>
        <w:rPr>
          <w:rFonts w:cstheme="minorHAnsi"/>
          <w:iCs/>
          <w:lang w:val="en-US"/>
        </w:rPr>
      </w:pPr>
      <w:r w:rsidRPr="00F55486">
        <w:rPr>
          <w:rFonts w:cstheme="minorHAnsi"/>
          <w:iCs/>
          <w:lang w:val="en-US"/>
        </w:rPr>
        <w:t>CHECK</w:t>
      </w:r>
    </w:p>
    <w:p w14:paraId="037C4003" w14:textId="48A5E7B7" w:rsidR="004F7996" w:rsidRPr="00F55486" w:rsidRDefault="004F7996" w:rsidP="0098149F">
      <w:pPr>
        <w:pStyle w:val="a3"/>
        <w:numPr>
          <w:ilvl w:val="0"/>
          <w:numId w:val="232"/>
        </w:numPr>
        <w:rPr>
          <w:rFonts w:cstheme="minorHAnsi"/>
          <w:iCs/>
          <w:lang w:val="en-US"/>
        </w:rPr>
      </w:pPr>
      <w:r w:rsidRPr="00F55486">
        <w:rPr>
          <w:rFonts w:cstheme="minorHAnsi"/>
          <w:iCs/>
          <w:lang w:val="en-US"/>
        </w:rPr>
        <w:t>COLLATE</w:t>
      </w:r>
    </w:p>
    <w:p w14:paraId="50B06BE3" w14:textId="4FBB61AE" w:rsidR="004F7996" w:rsidRPr="00F55486" w:rsidRDefault="004F7996" w:rsidP="0098149F">
      <w:pPr>
        <w:pStyle w:val="a3"/>
        <w:numPr>
          <w:ilvl w:val="0"/>
          <w:numId w:val="232"/>
        </w:numPr>
        <w:rPr>
          <w:rFonts w:cstheme="minorHAnsi"/>
          <w:iCs/>
          <w:lang w:val="en-US"/>
        </w:rPr>
      </w:pPr>
      <w:r w:rsidRPr="00F55486">
        <w:rPr>
          <w:rFonts w:cstheme="minorHAnsi"/>
          <w:iCs/>
          <w:lang w:val="en-US"/>
        </w:rPr>
        <w:t>COLUMN</w:t>
      </w:r>
    </w:p>
    <w:p w14:paraId="5CC47FF5" w14:textId="1BC9175F" w:rsidR="004F7996" w:rsidRPr="00F55486" w:rsidRDefault="00F55486" w:rsidP="0098149F">
      <w:pPr>
        <w:pStyle w:val="a3"/>
        <w:numPr>
          <w:ilvl w:val="0"/>
          <w:numId w:val="232"/>
        </w:numPr>
        <w:rPr>
          <w:rFonts w:cstheme="minorHAnsi"/>
          <w:iCs/>
          <w:lang w:val="en-US"/>
        </w:rPr>
      </w:pPr>
      <w:r w:rsidRPr="00F55486">
        <w:rPr>
          <w:rFonts w:cstheme="minorHAnsi"/>
          <w:iCs/>
          <w:lang w:val="en-US"/>
        </w:rPr>
        <w:t>CONCURRENTLY</w:t>
      </w:r>
    </w:p>
    <w:p w14:paraId="796DC2D3" w14:textId="7403DF29" w:rsidR="004F7996" w:rsidRPr="00F55486" w:rsidRDefault="004F7996" w:rsidP="0098149F">
      <w:pPr>
        <w:pStyle w:val="a3"/>
        <w:numPr>
          <w:ilvl w:val="0"/>
          <w:numId w:val="232"/>
        </w:numPr>
        <w:rPr>
          <w:rFonts w:cstheme="minorHAnsi"/>
          <w:iCs/>
          <w:lang w:val="en-US"/>
        </w:rPr>
      </w:pPr>
      <w:r w:rsidRPr="00F55486">
        <w:rPr>
          <w:rFonts w:cstheme="minorHAnsi"/>
          <w:iCs/>
          <w:lang w:val="en-US"/>
        </w:rPr>
        <w:t>CONSTRAINT</w:t>
      </w:r>
    </w:p>
    <w:p w14:paraId="02D81D48" w14:textId="1A3ECF48" w:rsidR="004F7996" w:rsidRPr="00F55486" w:rsidRDefault="004F7996" w:rsidP="0098149F">
      <w:pPr>
        <w:pStyle w:val="a3"/>
        <w:numPr>
          <w:ilvl w:val="0"/>
          <w:numId w:val="232"/>
        </w:numPr>
        <w:rPr>
          <w:rFonts w:cstheme="minorHAnsi"/>
          <w:iCs/>
          <w:lang w:val="en-US"/>
        </w:rPr>
      </w:pPr>
      <w:r w:rsidRPr="00F55486">
        <w:rPr>
          <w:rFonts w:cstheme="minorHAnsi"/>
          <w:iCs/>
          <w:lang w:val="en-US"/>
        </w:rPr>
        <w:t>CREATE</w:t>
      </w:r>
    </w:p>
    <w:p w14:paraId="37E7F3C0" w14:textId="5A002CCA" w:rsidR="004F7996" w:rsidRPr="00F55486" w:rsidRDefault="004F7996" w:rsidP="0098149F">
      <w:pPr>
        <w:pStyle w:val="a3"/>
        <w:numPr>
          <w:ilvl w:val="0"/>
          <w:numId w:val="232"/>
        </w:numPr>
        <w:rPr>
          <w:rFonts w:cstheme="minorHAnsi"/>
          <w:iCs/>
          <w:lang w:val="en-US"/>
        </w:rPr>
      </w:pPr>
      <w:r w:rsidRPr="00F55486">
        <w:rPr>
          <w:rFonts w:cstheme="minorHAnsi"/>
          <w:iCs/>
          <w:lang w:val="en-US"/>
        </w:rPr>
        <w:t>CROSS</w:t>
      </w:r>
    </w:p>
    <w:p w14:paraId="587EE71D" w14:textId="020BC7F3" w:rsidR="004F7996" w:rsidRPr="00F55486" w:rsidRDefault="004F7996" w:rsidP="0098149F">
      <w:pPr>
        <w:pStyle w:val="a3"/>
        <w:numPr>
          <w:ilvl w:val="0"/>
          <w:numId w:val="232"/>
        </w:numPr>
        <w:rPr>
          <w:rFonts w:cstheme="minorHAnsi"/>
          <w:iCs/>
          <w:lang w:val="en-US"/>
        </w:rPr>
      </w:pPr>
      <w:r w:rsidRPr="00F55486">
        <w:rPr>
          <w:rFonts w:cstheme="minorHAnsi"/>
          <w:iCs/>
          <w:lang w:val="en-US"/>
        </w:rPr>
        <w:t>CURRENT_DATE</w:t>
      </w:r>
    </w:p>
    <w:p w14:paraId="177536A1" w14:textId="09EA2347" w:rsidR="004F7996" w:rsidRPr="00F55486" w:rsidRDefault="004F7996" w:rsidP="0098149F">
      <w:pPr>
        <w:pStyle w:val="a3"/>
        <w:numPr>
          <w:ilvl w:val="0"/>
          <w:numId w:val="232"/>
        </w:numPr>
        <w:rPr>
          <w:rFonts w:cstheme="minorHAnsi"/>
          <w:iCs/>
          <w:lang w:val="en-US"/>
        </w:rPr>
      </w:pPr>
      <w:r w:rsidRPr="00F55486">
        <w:rPr>
          <w:rFonts w:cstheme="minorHAnsi"/>
          <w:iCs/>
          <w:lang w:val="en-US"/>
        </w:rPr>
        <w:t>CURRENT_ROLE</w:t>
      </w:r>
    </w:p>
    <w:p w14:paraId="06BD71F8" w14:textId="2B9E1970" w:rsidR="004F7996" w:rsidRPr="00F55486" w:rsidRDefault="004F7996" w:rsidP="0098149F">
      <w:pPr>
        <w:pStyle w:val="a3"/>
        <w:numPr>
          <w:ilvl w:val="0"/>
          <w:numId w:val="232"/>
        </w:numPr>
        <w:rPr>
          <w:rFonts w:cstheme="minorHAnsi"/>
          <w:iCs/>
          <w:lang w:val="en-US"/>
        </w:rPr>
      </w:pPr>
      <w:r w:rsidRPr="00F55486">
        <w:rPr>
          <w:rFonts w:cstheme="minorHAnsi"/>
          <w:iCs/>
          <w:lang w:val="en-US"/>
        </w:rPr>
        <w:t>CURRENT_TIME</w:t>
      </w:r>
    </w:p>
    <w:p w14:paraId="2CC9E267" w14:textId="77262321" w:rsidR="004F7996" w:rsidRPr="00F55486" w:rsidRDefault="004F7996" w:rsidP="0098149F">
      <w:pPr>
        <w:pStyle w:val="a3"/>
        <w:numPr>
          <w:ilvl w:val="0"/>
          <w:numId w:val="232"/>
        </w:numPr>
        <w:rPr>
          <w:rFonts w:cstheme="minorHAnsi"/>
          <w:iCs/>
          <w:lang w:val="en-US"/>
        </w:rPr>
      </w:pPr>
      <w:r w:rsidRPr="00F55486">
        <w:rPr>
          <w:rFonts w:cstheme="minorHAnsi"/>
          <w:iCs/>
          <w:lang w:val="en-US"/>
        </w:rPr>
        <w:t>CURRENT_TIMESTAMP</w:t>
      </w:r>
    </w:p>
    <w:p w14:paraId="57FF62CE" w14:textId="6AF49E10" w:rsidR="004F7996" w:rsidRPr="00F55486" w:rsidRDefault="004F7996" w:rsidP="0098149F">
      <w:pPr>
        <w:pStyle w:val="a3"/>
        <w:numPr>
          <w:ilvl w:val="0"/>
          <w:numId w:val="232"/>
        </w:numPr>
        <w:rPr>
          <w:rFonts w:cstheme="minorHAnsi"/>
          <w:iCs/>
          <w:lang w:val="en-US"/>
        </w:rPr>
      </w:pPr>
      <w:r w:rsidRPr="00F55486">
        <w:rPr>
          <w:rFonts w:cstheme="minorHAnsi"/>
          <w:iCs/>
          <w:lang w:val="en-US"/>
        </w:rPr>
        <w:t>CURRENT_USER</w:t>
      </w:r>
    </w:p>
    <w:p w14:paraId="7B7E6D6C" w14:textId="2DD8A344" w:rsidR="004F7996" w:rsidRPr="00F55486" w:rsidRDefault="004F7996" w:rsidP="0098149F">
      <w:pPr>
        <w:pStyle w:val="a3"/>
        <w:numPr>
          <w:ilvl w:val="0"/>
          <w:numId w:val="232"/>
        </w:numPr>
        <w:rPr>
          <w:rFonts w:cstheme="minorHAnsi"/>
          <w:iCs/>
          <w:lang w:val="en-US"/>
        </w:rPr>
      </w:pPr>
      <w:r w:rsidRPr="00F55486">
        <w:rPr>
          <w:rFonts w:cstheme="minorHAnsi"/>
          <w:iCs/>
          <w:lang w:val="en-US"/>
        </w:rPr>
        <w:t>DEFAULT</w:t>
      </w:r>
    </w:p>
    <w:p w14:paraId="3C38BA5A" w14:textId="6A8AE1BE" w:rsidR="004F7996" w:rsidRPr="00F55486" w:rsidRDefault="004F7996" w:rsidP="0098149F">
      <w:pPr>
        <w:pStyle w:val="a3"/>
        <w:numPr>
          <w:ilvl w:val="0"/>
          <w:numId w:val="232"/>
        </w:numPr>
        <w:rPr>
          <w:rFonts w:cstheme="minorHAnsi"/>
          <w:iCs/>
          <w:lang w:val="en-US"/>
        </w:rPr>
      </w:pPr>
      <w:r w:rsidRPr="00F55486">
        <w:rPr>
          <w:rFonts w:cstheme="minorHAnsi"/>
          <w:iCs/>
          <w:lang w:val="en-US"/>
        </w:rPr>
        <w:t>DEFERRABLE</w:t>
      </w:r>
    </w:p>
    <w:p w14:paraId="6751DABF" w14:textId="2E2A6D6B" w:rsidR="004F7996" w:rsidRPr="00F55486" w:rsidRDefault="004F7996" w:rsidP="0098149F">
      <w:pPr>
        <w:pStyle w:val="a3"/>
        <w:numPr>
          <w:ilvl w:val="0"/>
          <w:numId w:val="232"/>
        </w:numPr>
        <w:rPr>
          <w:rFonts w:cstheme="minorHAnsi"/>
          <w:iCs/>
          <w:lang w:val="en-US"/>
        </w:rPr>
      </w:pPr>
      <w:r w:rsidRPr="00F55486">
        <w:rPr>
          <w:rFonts w:cstheme="minorHAnsi"/>
          <w:iCs/>
          <w:lang w:val="en-US"/>
        </w:rPr>
        <w:t>DESC</w:t>
      </w:r>
    </w:p>
    <w:p w14:paraId="4A41B93D" w14:textId="2031E6DD" w:rsidR="004F7996" w:rsidRPr="00F55486" w:rsidRDefault="004F7996" w:rsidP="0098149F">
      <w:pPr>
        <w:pStyle w:val="a3"/>
        <w:numPr>
          <w:ilvl w:val="0"/>
          <w:numId w:val="232"/>
        </w:numPr>
        <w:rPr>
          <w:rFonts w:cstheme="minorHAnsi"/>
          <w:iCs/>
          <w:lang w:val="en-US"/>
        </w:rPr>
      </w:pPr>
      <w:r w:rsidRPr="00F55486">
        <w:rPr>
          <w:rFonts w:cstheme="minorHAnsi"/>
          <w:iCs/>
          <w:lang w:val="en-US"/>
        </w:rPr>
        <w:t>DISTINCT</w:t>
      </w:r>
    </w:p>
    <w:p w14:paraId="566C298F" w14:textId="036E23DF" w:rsidR="004F7996" w:rsidRPr="00F55486" w:rsidRDefault="004F7996" w:rsidP="0098149F">
      <w:pPr>
        <w:pStyle w:val="a3"/>
        <w:numPr>
          <w:ilvl w:val="0"/>
          <w:numId w:val="232"/>
        </w:numPr>
        <w:rPr>
          <w:rFonts w:cstheme="minorHAnsi"/>
          <w:iCs/>
          <w:lang w:val="en-US"/>
        </w:rPr>
      </w:pPr>
      <w:r w:rsidRPr="00F55486">
        <w:rPr>
          <w:rFonts w:cstheme="minorHAnsi"/>
          <w:iCs/>
          <w:lang w:val="en-US"/>
        </w:rPr>
        <w:t>DO</w:t>
      </w:r>
    </w:p>
    <w:p w14:paraId="0E8328F8" w14:textId="73EF53B2" w:rsidR="004F7996" w:rsidRPr="00F55486" w:rsidRDefault="004F7996" w:rsidP="0098149F">
      <w:pPr>
        <w:pStyle w:val="a3"/>
        <w:numPr>
          <w:ilvl w:val="0"/>
          <w:numId w:val="232"/>
        </w:numPr>
        <w:rPr>
          <w:rFonts w:cstheme="minorHAnsi"/>
          <w:iCs/>
          <w:lang w:val="en-US"/>
        </w:rPr>
      </w:pPr>
      <w:r w:rsidRPr="00F55486">
        <w:rPr>
          <w:rFonts w:cstheme="minorHAnsi"/>
          <w:iCs/>
          <w:lang w:val="en-US"/>
        </w:rPr>
        <w:t>ELSE</w:t>
      </w:r>
    </w:p>
    <w:p w14:paraId="58C779A6" w14:textId="00BBF87C" w:rsidR="004F7996" w:rsidRPr="00F55486" w:rsidRDefault="004F7996" w:rsidP="0098149F">
      <w:pPr>
        <w:pStyle w:val="a3"/>
        <w:numPr>
          <w:ilvl w:val="0"/>
          <w:numId w:val="232"/>
        </w:numPr>
        <w:rPr>
          <w:rFonts w:cstheme="minorHAnsi"/>
          <w:iCs/>
        </w:rPr>
      </w:pPr>
      <w:r w:rsidRPr="00F55486">
        <w:rPr>
          <w:rFonts w:cstheme="minorHAnsi"/>
          <w:iCs/>
        </w:rPr>
        <w:t>END</w:t>
      </w:r>
    </w:p>
    <w:p w14:paraId="7792C10C" w14:textId="7C5D2088" w:rsidR="004F7996" w:rsidRPr="00F55486" w:rsidRDefault="004F7996" w:rsidP="0098149F">
      <w:pPr>
        <w:pStyle w:val="a3"/>
        <w:numPr>
          <w:ilvl w:val="0"/>
          <w:numId w:val="232"/>
        </w:numPr>
        <w:rPr>
          <w:rFonts w:cstheme="minorHAnsi"/>
          <w:iCs/>
        </w:rPr>
      </w:pPr>
      <w:r w:rsidRPr="00F55486">
        <w:rPr>
          <w:rFonts w:cstheme="minorHAnsi"/>
          <w:iCs/>
        </w:rPr>
        <w:t>EXCEPT</w:t>
      </w:r>
    </w:p>
    <w:p w14:paraId="5404F134" w14:textId="2D43B3A2" w:rsidR="004F7996" w:rsidRPr="00F55486" w:rsidRDefault="004F7996" w:rsidP="0098149F">
      <w:pPr>
        <w:pStyle w:val="a3"/>
        <w:numPr>
          <w:ilvl w:val="0"/>
          <w:numId w:val="232"/>
        </w:numPr>
        <w:rPr>
          <w:rFonts w:cstheme="minorHAnsi"/>
          <w:iCs/>
        </w:rPr>
      </w:pPr>
      <w:r w:rsidRPr="00F55486">
        <w:rPr>
          <w:rFonts w:cstheme="minorHAnsi"/>
          <w:iCs/>
        </w:rPr>
        <w:t>EXCLUDE</w:t>
      </w:r>
    </w:p>
    <w:p w14:paraId="5CA63DDE" w14:textId="77777777" w:rsidR="004F7996" w:rsidRPr="004F7996" w:rsidRDefault="004F7996" w:rsidP="004F7996">
      <w:pPr>
        <w:rPr>
          <w:rFonts w:cstheme="minorHAnsi"/>
          <w:iCs/>
        </w:rPr>
      </w:pPr>
    </w:p>
    <w:p w14:paraId="2E0BCD45" w14:textId="085FD4C4" w:rsidR="00FB5063" w:rsidRPr="00174E31" w:rsidRDefault="004F7996" w:rsidP="004F7996">
      <w:pPr>
        <w:rPr>
          <w:rFonts w:cstheme="minorHAnsi"/>
          <w:iCs/>
        </w:rPr>
      </w:pPr>
      <w:r w:rsidRPr="004F7996">
        <w:rPr>
          <w:rFonts w:cstheme="minorHAnsi"/>
          <w:iCs/>
        </w:rPr>
        <w:t>Это только небольшой список зарезервированных слов в PostgreSQL. Полный список можно найти в официальной документации PostgreSQL. Если вы намерены использовать одно из зарезервированных слов как имя объекта в базе данных, вам следует заключить его в двойные кавычки (например, "SELECT").</w:t>
      </w:r>
    </w:p>
    <w:p w14:paraId="792BA703" w14:textId="77777777" w:rsidR="00395585" w:rsidRPr="00395585" w:rsidRDefault="00395585" w:rsidP="00C7518C">
      <w:pPr>
        <w:pStyle w:val="2"/>
      </w:pPr>
      <w:r w:rsidRPr="004F7996">
        <w:cr/>
      </w:r>
      <w:r w:rsidRPr="00395585">
        <w:rPr>
          <w:lang w:val="en-US"/>
        </w:rPr>
        <w:t>Q</w:t>
      </w:r>
      <w:r w:rsidRPr="00395585">
        <w:t>41. Что вы понимаете под WAL или ведением журнала упреждающей записи в PostgreSQL?</w:t>
      </w:r>
    </w:p>
    <w:p w14:paraId="03AF9836" w14:textId="4088A1ED" w:rsidR="004F7996" w:rsidRPr="004F7996" w:rsidRDefault="00395585" w:rsidP="004F7996">
      <w:pPr>
        <w:rPr>
          <w:rFonts w:cstheme="minorHAnsi"/>
          <w:iCs/>
        </w:rPr>
      </w:pPr>
      <w:r w:rsidRPr="00395585">
        <w:rPr>
          <w:rFonts w:cstheme="minorHAnsi"/>
          <w:b/>
          <w:iCs/>
        </w:rPr>
        <w:cr/>
      </w:r>
      <w:r w:rsidR="004F7996" w:rsidRPr="004F7996">
        <w:t xml:space="preserve"> </w:t>
      </w:r>
      <w:r w:rsidR="004F7996" w:rsidRPr="004F7996">
        <w:rPr>
          <w:rFonts w:cstheme="minorHAnsi"/>
          <w:iCs/>
        </w:rPr>
        <w:t>WAL (Write-Ahead Logging) или ведение журнала упреждающей записи это одна из ключевых концепций, используемых PostgreSQL для обеспечения надежности и восстановления после сбоев.</w:t>
      </w:r>
    </w:p>
    <w:p w14:paraId="026F1468" w14:textId="77777777" w:rsidR="004F7996" w:rsidRPr="004F7996" w:rsidRDefault="004F7996" w:rsidP="004F7996">
      <w:pPr>
        <w:rPr>
          <w:rFonts w:cstheme="minorHAnsi"/>
          <w:iCs/>
        </w:rPr>
      </w:pPr>
    </w:p>
    <w:p w14:paraId="7A6E8383" w14:textId="54B8DBFC" w:rsidR="004F7996" w:rsidRPr="004F7996" w:rsidRDefault="004F7996" w:rsidP="004F7996">
      <w:pPr>
        <w:rPr>
          <w:rFonts w:cstheme="minorHAnsi"/>
          <w:iCs/>
        </w:rPr>
      </w:pPr>
      <w:r w:rsidRPr="004F7996">
        <w:rPr>
          <w:rFonts w:cstheme="minorHAnsi"/>
          <w:iCs/>
        </w:rPr>
        <w:t>При выполнении операций записи в PostgreSQL, данные сначала записываются в специальный файл журнала (WAL-файл), а затем в таблицы. Это происходит в определенном порядке, гарантирующем целостность данных и возможность восстановления после сбоев.</w:t>
      </w:r>
    </w:p>
    <w:p w14:paraId="7CB83F76" w14:textId="77777777" w:rsidR="004F7996" w:rsidRPr="004F7996" w:rsidRDefault="004F7996" w:rsidP="004F7996">
      <w:pPr>
        <w:rPr>
          <w:rFonts w:cstheme="minorHAnsi"/>
          <w:iCs/>
        </w:rPr>
      </w:pPr>
    </w:p>
    <w:p w14:paraId="436780FC" w14:textId="77777777" w:rsidR="004F7996" w:rsidRPr="004F7996" w:rsidRDefault="004F7996" w:rsidP="004F7996">
      <w:pPr>
        <w:rPr>
          <w:rFonts w:cstheme="minorHAnsi"/>
          <w:iCs/>
        </w:rPr>
      </w:pPr>
      <w:r w:rsidRPr="004F7996">
        <w:rPr>
          <w:rFonts w:cstheme="minorHAnsi"/>
          <w:iCs/>
        </w:rPr>
        <w:t>Преимущества использования WAL в PostgreSQL:</w:t>
      </w:r>
    </w:p>
    <w:p w14:paraId="74CC2BC5" w14:textId="77777777" w:rsidR="004F7996" w:rsidRPr="004F7996" w:rsidRDefault="004F7996" w:rsidP="004F7996">
      <w:pPr>
        <w:rPr>
          <w:rFonts w:cstheme="minorHAnsi"/>
          <w:iCs/>
        </w:rPr>
      </w:pPr>
    </w:p>
    <w:p w14:paraId="4C7621C3" w14:textId="20D64CEF" w:rsidR="004F7996" w:rsidRPr="00F55486" w:rsidRDefault="004F7996" w:rsidP="0098149F">
      <w:pPr>
        <w:pStyle w:val="a3"/>
        <w:numPr>
          <w:ilvl w:val="0"/>
          <w:numId w:val="233"/>
        </w:numPr>
        <w:rPr>
          <w:rFonts w:cstheme="minorHAnsi"/>
          <w:iCs/>
        </w:rPr>
      </w:pPr>
      <w:r w:rsidRPr="00F55486">
        <w:rPr>
          <w:rFonts w:cstheme="minorHAnsi"/>
          <w:iCs/>
        </w:rPr>
        <w:t>Атомарность и надежность: WAL обеспечивает атомарность операций записи базы данных, что означает, что операции записи будут в полной мере применены к базе данных перед подтверждением клиенту. Это гарантирует надежность и целостность данных даже в случае сбоев или прерываний.</w:t>
      </w:r>
    </w:p>
    <w:p w14:paraId="15D97C27" w14:textId="3EAC853C" w:rsidR="004F7996" w:rsidRPr="00F55486" w:rsidRDefault="004F7996" w:rsidP="0098149F">
      <w:pPr>
        <w:pStyle w:val="a3"/>
        <w:numPr>
          <w:ilvl w:val="0"/>
          <w:numId w:val="233"/>
        </w:numPr>
        <w:rPr>
          <w:rFonts w:cstheme="minorHAnsi"/>
          <w:iCs/>
        </w:rPr>
      </w:pPr>
      <w:r w:rsidRPr="00F55486">
        <w:rPr>
          <w:rFonts w:cstheme="minorHAnsi"/>
          <w:iCs/>
        </w:rPr>
        <w:t>Защита от потерь данных: благодаря WAL, PostgreSQL может восстановить данные после сбоев. Журнал содержит информацию об изменениях в базе данных, что позволяет выполнять восстановление до последней корректной точки. Если возникает сбой, PostgreSQL использует информацию в WAL-файлах для восстановления данных до состояния, согласова</w:t>
      </w:r>
      <w:r w:rsidR="00F55486" w:rsidRPr="00F55486">
        <w:rPr>
          <w:rFonts w:cstheme="minorHAnsi"/>
          <w:iCs/>
        </w:rPr>
        <w:t>нного на момент сбоя.</w:t>
      </w:r>
    </w:p>
    <w:p w14:paraId="537CAC2C" w14:textId="13470BA0" w:rsidR="004F7996" w:rsidRPr="00F55486" w:rsidRDefault="004F7996" w:rsidP="0098149F">
      <w:pPr>
        <w:pStyle w:val="a3"/>
        <w:numPr>
          <w:ilvl w:val="0"/>
          <w:numId w:val="233"/>
        </w:numPr>
        <w:rPr>
          <w:rFonts w:cstheme="minorHAnsi"/>
          <w:iCs/>
        </w:rPr>
      </w:pPr>
      <w:r w:rsidRPr="00F55486">
        <w:rPr>
          <w:rFonts w:cstheme="minorHAnsi"/>
          <w:iCs/>
        </w:rPr>
        <w:t>Поддержка репликации: WAL используется для репликации данных в PostgreSQL. Вместо того чтобы отправлять все изменения на удаленные серверы, PostgreSQL может отправлять только WAL-файлы, что значительно снижает нагрузку на сеть и ускоряет репликацию данных.</w:t>
      </w:r>
    </w:p>
    <w:p w14:paraId="70E6032D" w14:textId="77777777" w:rsidR="004F7996" w:rsidRPr="004F7996" w:rsidRDefault="004F7996" w:rsidP="004F7996">
      <w:pPr>
        <w:rPr>
          <w:rFonts w:cstheme="minorHAnsi"/>
          <w:iCs/>
        </w:rPr>
      </w:pPr>
    </w:p>
    <w:p w14:paraId="6ED2725D" w14:textId="4314C477" w:rsidR="00FB5063" w:rsidRPr="00174E31" w:rsidRDefault="004F7996" w:rsidP="004F7996">
      <w:pPr>
        <w:rPr>
          <w:rFonts w:cstheme="minorHAnsi"/>
          <w:iCs/>
        </w:rPr>
      </w:pPr>
      <w:r w:rsidRPr="004F7996">
        <w:rPr>
          <w:rFonts w:cstheme="minorHAnsi"/>
          <w:iCs/>
        </w:rPr>
        <w:t>WAL является важной частью архитектуры PostgreSQL и помогает обеспечить надежность и целостность данных.</w:t>
      </w:r>
    </w:p>
    <w:p w14:paraId="61FD5341" w14:textId="77777777" w:rsidR="00395585" w:rsidRPr="00395585" w:rsidRDefault="00395585" w:rsidP="00C7518C">
      <w:pPr>
        <w:pStyle w:val="2"/>
      </w:pPr>
      <w:r w:rsidRPr="004F7996">
        <w:cr/>
      </w:r>
      <w:r w:rsidRPr="00395585">
        <w:rPr>
          <w:lang w:val="en-US"/>
        </w:rPr>
        <w:t>Q</w:t>
      </w:r>
      <w:r w:rsidRPr="00395585">
        <w:t>42. Что такое табличное пространство в PostgreSQL? Каково его использование?</w:t>
      </w:r>
    </w:p>
    <w:p w14:paraId="2F44E4B9" w14:textId="52DC390C" w:rsidR="004F7996" w:rsidRPr="004F7996" w:rsidRDefault="00395585" w:rsidP="004F7996">
      <w:pPr>
        <w:rPr>
          <w:rFonts w:cstheme="minorHAnsi"/>
          <w:iCs/>
        </w:rPr>
      </w:pPr>
      <w:r w:rsidRPr="00395585">
        <w:rPr>
          <w:rFonts w:cstheme="minorHAnsi"/>
          <w:b/>
          <w:iCs/>
        </w:rPr>
        <w:cr/>
      </w:r>
      <w:r w:rsidR="004F7996" w:rsidRPr="004F7996">
        <w:t xml:space="preserve"> </w:t>
      </w:r>
      <w:r w:rsidR="004F7996" w:rsidRPr="004F7996">
        <w:rPr>
          <w:rFonts w:cstheme="minorHAnsi"/>
          <w:iCs/>
        </w:rPr>
        <w:t>В PostgreSQL табличное пространство (tablespace) это механизм, который позволяет определить расположение файлов данных для таблиц и индексов в базе данных. Табличное пространство предоставляет средства для управления распределением данных на физическом уровне.</w:t>
      </w:r>
    </w:p>
    <w:p w14:paraId="01074FE6" w14:textId="77777777" w:rsidR="004F7996" w:rsidRPr="004F7996" w:rsidRDefault="004F7996" w:rsidP="004F7996">
      <w:pPr>
        <w:rPr>
          <w:rFonts w:cstheme="minorHAnsi"/>
          <w:iCs/>
        </w:rPr>
      </w:pPr>
    </w:p>
    <w:p w14:paraId="1090D0FF" w14:textId="77777777" w:rsidR="004F7996" w:rsidRPr="004F7996" w:rsidRDefault="004F7996" w:rsidP="004F7996">
      <w:pPr>
        <w:rPr>
          <w:rFonts w:cstheme="minorHAnsi"/>
          <w:iCs/>
        </w:rPr>
      </w:pPr>
      <w:r w:rsidRPr="004F7996">
        <w:rPr>
          <w:rFonts w:cstheme="minorHAnsi"/>
          <w:iCs/>
        </w:rPr>
        <w:t>Основные причины использования табличных пространств в PostgreSQL:</w:t>
      </w:r>
    </w:p>
    <w:p w14:paraId="1EAE8116" w14:textId="77777777" w:rsidR="004F7996" w:rsidRPr="004F7996" w:rsidRDefault="004F7996" w:rsidP="004F7996">
      <w:pPr>
        <w:rPr>
          <w:rFonts w:cstheme="minorHAnsi"/>
          <w:iCs/>
        </w:rPr>
      </w:pPr>
    </w:p>
    <w:p w14:paraId="7AEA8A9F" w14:textId="223B2EAC" w:rsidR="004F7996" w:rsidRPr="00F55486" w:rsidRDefault="004F7996" w:rsidP="0098149F">
      <w:pPr>
        <w:pStyle w:val="a3"/>
        <w:numPr>
          <w:ilvl w:val="0"/>
          <w:numId w:val="234"/>
        </w:numPr>
        <w:rPr>
          <w:rFonts w:cstheme="minorHAnsi"/>
          <w:iCs/>
        </w:rPr>
      </w:pPr>
      <w:r w:rsidRPr="00F55486">
        <w:rPr>
          <w:rFonts w:cstheme="minorHAnsi"/>
          <w:iCs/>
        </w:rPr>
        <w:t>Управление местом хранения: Табличное пространство позволяет размещать таблицы и индексы в разных файлах и директориях на диске. Это полезно, когда требуется распределить данные по разным дискам или файловым системам для более эффективного использования ресурсов или дл</w:t>
      </w:r>
      <w:r w:rsidR="00F55486" w:rsidRPr="00F55486">
        <w:rPr>
          <w:rFonts w:cstheme="minorHAnsi"/>
          <w:iCs/>
        </w:rPr>
        <w:t>я повышения производительности.</w:t>
      </w:r>
    </w:p>
    <w:p w14:paraId="0CB7FFEE" w14:textId="7B064D27" w:rsidR="004F7996" w:rsidRPr="00F55486" w:rsidRDefault="004F7996" w:rsidP="0098149F">
      <w:pPr>
        <w:pStyle w:val="a3"/>
        <w:numPr>
          <w:ilvl w:val="0"/>
          <w:numId w:val="234"/>
        </w:numPr>
        <w:rPr>
          <w:rFonts w:cstheme="minorHAnsi"/>
          <w:iCs/>
        </w:rPr>
      </w:pPr>
      <w:r w:rsidRPr="00F55486">
        <w:rPr>
          <w:rFonts w:cstheme="minorHAnsi"/>
          <w:iCs/>
        </w:rPr>
        <w:t>Разделение данных: С помощью табличных пространств можно создавать различные группы таблиц и индексов и указывать для них разные места хранения. Например, можно создать отдельное табличное пространство для архивных данных, чтобы они хранились на медленном, но дешевом хранилище, в то время как основные данные</w:t>
      </w:r>
      <w:r w:rsidR="00F55486" w:rsidRPr="00F55486">
        <w:rPr>
          <w:rFonts w:cstheme="minorHAnsi"/>
          <w:iCs/>
        </w:rPr>
        <w:t xml:space="preserve"> хранятся на быстром хранилище.</w:t>
      </w:r>
    </w:p>
    <w:p w14:paraId="406A106B" w14:textId="362ED414" w:rsidR="004F7996" w:rsidRPr="00F55486" w:rsidRDefault="004F7996" w:rsidP="0098149F">
      <w:pPr>
        <w:pStyle w:val="a3"/>
        <w:numPr>
          <w:ilvl w:val="0"/>
          <w:numId w:val="234"/>
        </w:numPr>
        <w:rPr>
          <w:rFonts w:cstheme="minorHAnsi"/>
          <w:iCs/>
        </w:rPr>
      </w:pPr>
      <w:r w:rsidRPr="00F55486">
        <w:rPr>
          <w:rFonts w:cstheme="minorHAnsi"/>
          <w:iCs/>
        </w:rPr>
        <w:t>Масштабируемость: Если база данных занимает большой объем места на диске, табличные пространства позволяют легко добавлять дополнительные файлы или тома для хранения данных, без необходимости пе</w:t>
      </w:r>
      <w:r w:rsidR="00F55486" w:rsidRPr="00F55486">
        <w:rPr>
          <w:rFonts w:cstheme="minorHAnsi"/>
          <w:iCs/>
        </w:rPr>
        <w:t>реорганизации всей базы данных.</w:t>
      </w:r>
    </w:p>
    <w:p w14:paraId="4004A6A6" w14:textId="1D15D566" w:rsidR="004F7996" w:rsidRPr="00F55486" w:rsidRDefault="004F7996" w:rsidP="0098149F">
      <w:pPr>
        <w:pStyle w:val="a3"/>
        <w:numPr>
          <w:ilvl w:val="0"/>
          <w:numId w:val="234"/>
        </w:numPr>
        <w:rPr>
          <w:rFonts w:cstheme="minorHAnsi"/>
          <w:iCs/>
        </w:rPr>
      </w:pPr>
      <w:r w:rsidRPr="00F55486">
        <w:rPr>
          <w:rFonts w:cstheme="minorHAnsi"/>
          <w:iCs/>
        </w:rPr>
        <w:t>Технические требования: Табличное пространство может использоваться для управления разреженностью данных, а также для управления разделенными и отдельными блоками данных.</w:t>
      </w:r>
    </w:p>
    <w:p w14:paraId="0D79F69D" w14:textId="77777777" w:rsidR="004F7996" w:rsidRPr="004F7996" w:rsidRDefault="004F7996" w:rsidP="004F7996">
      <w:pPr>
        <w:rPr>
          <w:rFonts w:cstheme="minorHAnsi"/>
          <w:iCs/>
        </w:rPr>
      </w:pPr>
    </w:p>
    <w:p w14:paraId="65E5EB62" w14:textId="1AF6A361" w:rsidR="00FB5063" w:rsidRPr="00174E31" w:rsidRDefault="004F7996" w:rsidP="004F7996">
      <w:pPr>
        <w:rPr>
          <w:rFonts w:cstheme="minorHAnsi"/>
          <w:iCs/>
        </w:rPr>
      </w:pPr>
      <w:r w:rsidRPr="004F7996">
        <w:rPr>
          <w:rFonts w:cstheme="minorHAnsi"/>
          <w:iCs/>
        </w:rPr>
        <w:t>В целом, табличные пространства дают возможность гибкого управления распределением данных на уровне файловой системы. Они могут быть особенно полезны в ситуациях, когда требуется оптимизировать производительность, управлять местоположением данных или упростить администрирование базы данных.</w:t>
      </w:r>
    </w:p>
    <w:p w14:paraId="7D78B9D2" w14:textId="56DA7A61" w:rsidR="00395585" w:rsidRPr="00395585" w:rsidRDefault="00395585" w:rsidP="00C7518C">
      <w:pPr>
        <w:pStyle w:val="2"/>
      </w:pPr>
      <w:r w:rsidRPr="00395585">
        <w:rPr>
          <w:lang w:val="en-US"/>
        </w:rPr>
        <w:t>Q</w:t>
      </w:r>
      <w:r w:rsidRPr="00395585">
        <w:t>44) Каковы основные различия между Oracle и PostgreSQL?</w:t>
      </w:r>
    </w:p>
    <w:p w14:paraId="6A96A8E8" w14:textId="18538C56" w:rsidR="00395585" w:rsidRPr="00174E31" w:rsidRDefault="00395585" w:rsidP="00FB5063">
      <w:pPr>
        <w:rPr>
          <w:rFonts w:cstheme="minorHAnsi"/>
          <w:iCs/>
        </w:rPr>
      </w:pPr>
    </w:p>
    <w:p w14:paraId="510C41E0" w14:textId="65856DC7" w:rsidR="004F7996" w:rsidRPr="004F7996" w:rsidRDefault="004F7996" w:rsidP="004F7996">
      <w:pPr>
        <w:rPr>
          <w:rFonts w:cstheme="minorHAnsi"/>
          <w:iCs/>
        </w:rPr>
      </w:pPr>
      <w:r w:rsidRPr="004F7996">
        <w:rPr>
          <w:rFonts w:cstheme="minorHAnsi"/>
          <w:iCs/>
        </w:rPr>
        <w:t>Oracle и PostgreSQL две популярные реляционные системы управления базами данных (СУБД) с некоторыми различиями:</w:t>
      </w:r>
    </w:p>
    <w:p w14:paraId="5E480F41" w14:textId="77777777" w:rsidR="004F7996" w:rsidRPr="004F7996" w:rsidRDefault="004F7996" w:rsidP="004F7996">
      <w:pPr>
        <w:rPr>
          <w:rFonts w:cstheme="minorHAnsi"/>
          <w:iCs/>
        </w:rPr>
      </w:pPr>
    </w:p>
    <w:p w14:paraId="3C577CC8" w14:textId="4AE158B8" w:rsidR="004F7996" w:rsidRPr="00F55486" w:rsidRDefault="004F7996" w:rsidP="0098149F">
      <w:pPr>
        <w:pStyle w:val="a3"/>
        <w:numPr>
          <w:ilvl w:val="0"/>
          <w:numId w:val="235"/>
        </w:numPr>
        <w:rPr>
          <w:rFonts w:cstheme="minorHAnsi"/>
          <w:iCs/>
        </w:rPr>
      </w:pPr>
      <w:r w:rsidRPr="00F55486">
        <w:rPr>
          <w:rFonts w:cstheme="minorHAnsi"/>
          <w:iCs/>
        </w:rPr>
        <w:t>Лицензия и стоимость: Oracle является коммерческим продуктом с платной лицензией, а PostgreSQL является бесплатным и с открытым исходным кодом, что позволяет использ</w:t>
      </w:r>
      <w:r w:rsidR="00F55486" w:rsidRPr="00F55486">
        <w:rPr>
          <w:rFonts w:cstheme="minorHAnsi"/>
          <w:iCs/>
        </w:rPr>
        <w:t>овать его свободно и бесплатно.</w:t>
      </w:r>
    </w:p>
    <w:p w14:paraId="4DE03949" w14:textId="7A0B9E6F" w:rsidR="004F7996" w:rsidRPr="00F55486" w:rsidRDefault="004F7996" w:rsidP="0098149F">
      <w:pPr>
        <w:pStyle w:val="a3"/>
        <w:numPr>
          <w:ilvl w:val="0"/>
          <w:numId w:val="235"/>
        </w:numPr>
        <w:rPr>
          <w:rFonts w:cstheme="minorHAnsi"/>
          <w:iCs/>
        </w:rPr>
      </w:pPr>
      <w:r w:rsidRPr="00F55486">
        <w:rPr>
          <w:rFonts w:cstheme="minorHAnsi"/>
          <w:iCs/>
        </w:rPr>
        <w:t>Расширяемый язык запросов: Обе СУБД поддерживают стандарт SQL, но Oracle имеет свой собственный диалект SQL, известный как PL/SQL, который расширяет возможности обработки данных на стороне сервера. PostgreSQL включает поддержку других процедурных языков, таких как PL/pgSQL, PL/Pyt</w:t>
      </w:r>
      <w:r w:rsidR="00F55486" w:rsidRPr="00F55486">
        <w:rPr>
          <w:rFonts w:cstheme="minorHAnsi"/>
          <w:iCs/>
        </w:rPr>
        <w:t>hon, PL/Perl, PL/Java и других.</w:t>
      </w:r>
    </w:p>
    <w:p w14:paraId="31BA1423" w14:textId="0DFF74F0" w:rsidR="004F7996" w:rsidRPr="00F55486" w:rsidRDefault="004F7996" w:rsidP="0098149F">
      <w:pPr>
        <w:pStyle w:val="a3"/>
        <w:numPr>
          <w:ilvl w:val="0"/>
          <w:numId w:val="235"/>
        </w:numPr>
        <w:rPr>
          <w:rFonts w:cstheme="minorHAnsi"/>
          <w:iCs/>
        </w:rPr>
      </w:pPr>
      <w:r w:rsidRPr="00F55486">
        <w:rPr>
          <w:rFonts w:cstheme="minorHAnsi"/>
          <w:iCs/>
        </w:rPr>
        <w:t>Масштабируемость: Oracle предлагает более широкий набор механизмов для масштабирования, включая разделение таблиц (partitioning), фрагментацию данных (sharding) и прозрачное горизонтальное масштабирование (Real Application Clusters). PostgreSQL также поддерживает разделение таблиц, но не имеет таких широких возможностей для</w:t>
      </w:r>
      <w:r w:rsidR="00F55486" w:rsidRPr="00F55486">
        <w:rPr>
          <w:rFonts w:cstheme="minorHAnsi"/>
          <w:iCs/>
        </w:rPr>
        <w:t xml:space="preserve"> масштабирования, как у Oracle.</w:t>
      </w:r>
    </w:p>
    <w:p w14:paraId="7681B802" w14:textId="1E1D1AB2" w:rsidR="004F7996" w:rsidRPr="00F55486" w:rsidRDefault="004F7996" w:rsidP="0098149F">
      <w:pPr>
        <w:pStyle w:val="a3"/>
        <w:numPr>
          <w:ilvl w:val="0"/>
          <w:numId w:val="235"/>
        </w:numPr>
        <w:rPr>
          <w:rFonts w:cstheme="minorHAnsi"/>
          <w:iCs/>
        </w:rPr>
      </w:pPr>
      <w:r w:rsidRPr="00F55486">
        <w:rPr>
          <w:rFonts w:cstheme="minorHAnsi"/>
          <w:iCs/>
        </w:rPr>
        <w:t xml:space="preserve">Расширяемость и гибкость: PostgreSQL имеет богатый экосистему расширений, позволяющих добавлять функциональность и поддерживает пользовательские типы данных и операторы. Oracle также расширяемая, но его расширения идут в </w:t>
      </w:r>
      <w:r w:rsidR="00F55486" w:rsidRPr="00F55486">
        <w:rPr>
          <w:rFonts w:cstheme="minorHAnsi"/>
          <w:iCs/>
        </w:rPr>
        <w:t>основном от Oracle Corporation.</w:t>
      </w:r>
    </w:p>
    <w:p w14:paraId="697D1438" w14:textId="73119353" w:rsidR="004F7996" w:rsidRPr="00F55486" w:rsidRDefault="004F7996" w:rsidP="0098149F">
      <w:pPr>
        <w:pStyle w:val="a3"/>
        <w:numPr>
          <w:ilvl w:val="0"/>
          <w:numId w:val="235"/>
        </w:numPr>
        <w:rPr>
          <w:rFonts w:cstheme="minorHAnsi"/>
          <w:iCs/>
        </w:rPr>
      </w:pPr>
      <w:r w:rsidRPr="00F55486">
        <w:rPr>
          <w:rFonts w:cstheme="minorHAnsi"/>
          <w:iCs/>
        </w:rPr>
        <w:t>Репликация и высокая доступность: Обе СУБД поддерживают репликацию и механизмы высокой доступности, но в Oracle есть такие функции, как Oracle Data Guard для асинхронной репликации и функции автоматического восстановления. PostgreSQL имеет свои механизмы репликации, такие как потоковая репликация (streaming replication) и логическая репликация (logical replication), но требует больше настройки и управления.</w:t>
      </w:r>
    </w:p>
    <w:p w14:paraId="7E7D8CF8" w14:textId="77777777" w:rsidR="004F7996" w:rsidRPr="004F7996" w:rsidRDefault="004F7996" w:rsidP="004F7996">
      <w:pPr>
        <w:rPr>
          <w:rFonts w:cstheme="minorHAnsi"/>
          <w:iCs/>
        </w:rPr>
      </w:pPr>
    </w:p>
    <w:p w14:paraId="6E4F7AB8" w14:textId="31960420" w:rsidR="00FB5063" w:rsidRPr="00174E31" w:rsidRDefault="004F7996" w:rsidP="004F7996">
      <w:pPr>
        <w:rPr>
          <w:rFonts w:cstheme="minorHAnsi"/>
          <w:iCs/>
        </w:rPr>
      </w:pPr>
      <w:r w:rsidRPr="004F7996">
        <w:rPr>
          <w:rFonts w:cstheme="minorHAnsi"/>
          <w:iCs/>
        </w:rPr>
        <w:t>Важно отметить, что обе СУБД обладают мощными возможностями и используются в широком спектре приложений. Выбор между Oracle и PostgreSQL зависит от конкретных требований проекта, предпочтений в отношении лицензирования и структуры затрат, а также от требуемых возможностей и расширяемости.</w:t>
      </w:r>
    </w:p>
    <w:p w14:paraId="3E5059B6" w14:textId="77777777" w:rsidR="00395585" w:rsidRPr="00395585" w:rsidRDefault="00395585" w:rsidP="00C7518C">
      <w:pPr>
        <w:pStyle w:val="2"/>
      </w:pPr>
      <w:r w:rsidRPr="004F7996">
        <w:cr/>
      </w:r>
      <w:r w:rsidRPr="00395585">
        <w:rPr>
          <w:lang w:val="en-US"/>
        </w:rPr>
        <w:t>Q</w:t>
      </w:r>
      <w:r w:rsidRPr="00395585">
        <w:t>45. Что вы понимаете под последовательностью в PostgreSQL?</w:t>
      </w:r>
    </w:p>
    <w:p w14:paraId="0BB14B01" w14:textId="4AD16520" w:rsidR="004F7996" w:rsidRPr="004F7996" w:rsidRDefault="00395585" w:rsidP="004F7996">
      <w:pPr>
        <w:rPr>
          <w:rFonts w:cstheme="minorHAnsi"/>
          <w:iCs/>
        </w:rPr>
      </w:pPr>
      <w:r w:rsidRPr="00395585">
        <w:rPr>
          <w:rFonts w:cstheme="minorHAnsi"/>
          <w:b/>
          <w:iCs/>
        </w:rPr>
        <w:cr/>
      </w:r>
      <w:r w:rsidR="004F7996" w:rsidRPr="004F7996">
        <w:t xml:space="preserve"> </w:t>
      </w:r>
      <w:r w:rsidR="004F7996" w:rsidRPr="004F7996">
        <w:rPr>
          <w:rFonts w:cstheme="minorHAnsi"/>
          <w:iCs/>
        </w:rPr>
        <w:t>В PostgreSQL последовательность (sequence) это объект базы данных, который генерирует уникальные числовые значения в автоматическом режиме. Последовательности обычно используются для генерации значения первичного ключа или других уникальных идентификаторов для таблиц.</w:t>
      </w:r>
    </w:p>
    <w:p w14:paraId="2B972A26" w14:textId="77777777" w:rsidR="004F7996" w:rsidRPr="004F7996" w:rsidRDefault="004F7996" w:rsidP="004F7996">
      <w:pPr>
        <w:rPr>
          <w:rFonts w:cstheme="minorHAnsi"/>
          <w:iCs/>
        </w:rPr>
      </w:pPr>
    </w:p>
    <w:p w14:paraId="6138C3E7" w14:textId="77777777" w:rsidR="004F7996" w:rsidRPr="004F7996" w:rsidRDefault="004F7996" w:rsidP="004F7996">
      <w:pPr>
        <w:rPr>
          <w:rFonts w:cstheme="minorHAnsi"/>
          <w:iCs/>
        </w:rPr>
      </w:pPr>
      <w:r w:rsidRPr="004F7996">
        <w:rPr>
          <w:rFonts w:cstheme="minorHAnsi"/>
          <w:iCs/>
        </w:rPr>
        <w:t>Последовательности в PostgreSQL создаются с помощью команды CREATE SEQUENCE и имеют различные параметры, такие как start value (начальное значение), increment (шаг), minimum value (минимальное значение), maximum value (максимальное значение) и другие. При каждом обращении к последовательности она увеличивает текущее значение на указанный шаг и возвращает эту новую генерируемую последовательность.</w:t>
      </w:r>
    </w:p>
    <w:p w14:paraId="59C0556D" w14:textId="77777777" w:rsidR="004F7996" w:rsidRPr="004F7996" w:rsidRDefault="004F7996" w:rsidP="004F7996">
      <w:pPr>
        <w:rPr>
          <w:rFonts w:cstheme="minorHAnsi"/>
          <w:iCs/>
        </w:rPr>
      </w:pPr>
    </w:p>
    <w:p w14:paraId="429A0EA3" w14:textId="77777777" w:rsidR="004F7996" w:rsidRPr="004F7996" w:rsidRDefault="004F7996" w:rsidP="004F7996">
      <w:pPr>
        <w:rPr>
          <w:rFonts w:cstheme="minorHAnsi"/>
          <w:iCs/>
        </w:rPr>
      </w:pPr>
      <w:r w:rsidRPr="004F7996">
        <w:rPr>
          <w:rFonts w:cstheme="minorHAnsi"/>
          <w:iCs/>
        </w:rPr>
        <w:t>Чтобы использовать последовательность в колонке таблицы, ее можно связать с колонкой с помощью ключевых слов DEFAULT или NEXTVAL. Ключевое слово DEFAULT используется для установки начального значения, а ключевое слово NEXTVAL используется для генерации следующего числа в последовательности.</w:t>
      </w:r>
    </w:p>
    <w:p w14:paraId="2B306D77" w14:textId="77777777" w:rsidR="004F7996" w:rsidRPr="004F7996" w:rsidRDefault="004F7996" w:rsidP="004F7996">
      <w:pPr>
        <w:rPr>
          <w:rFonts w:cstheme="minorHAnsi"/>
          <w:iCs/>
        </w:rPr>
      </w:pPr>
    </w:p>
    <w:p w14:paraId="7BE4376F" w14:textId="77777777" w:rsidR="004F7996" w:rsidRPr="004F7996" w:rsidRDefault="004F7996" w:rsidP="004F7996">
      <w:pPr>
        <w:rPr>
          <w:rFonts w:cstheme="minorHAnsi"/>
          <w:iCs/>
        </w:rPr>
      </w:pPr>
      <w:r w:rsidRPr="004F7996">
        <w:rPr>
          <w:rFonts w:cstheme="minorHAnsi"/>
          <w:iCs/>
        </w:rPr>
        <w:t>Пример создания последовательности в PostgreSQL:</w:t>
      </w:r>
    </w:p>
    <w:p w14:paraId="7D2F88EB" w14:textId="77777777" w:rsidR="004F7996" w:rsidRPr="004F7996" w:rsidRDefault="004F7996" w:rsidP="004F7996">
      <w:pPr>
        <w:rPr>
          <w:rFonts w:cstheme="minorHAnsi"/>
          <w:iCs/>
        </w:rPr>
      </w:pPr>
    </w:p>
    <w:p w14:paraId="3F6064D1" w14:textId="77777777" w:rsidR="00F55486" w:rsidRPr="00F55486" w:rsidRDefault="00F55486" w:rsidP="004F7996">
      <w:pPr>
        <w:rPr>
          <w:rFonts w:cstheme="minorHAnsi"/>
          <w:iCs/>
          <w:highlight w:val="yellow"/>
          <w:lang w:val="en-US"/>
        </w:rPr>
      </w:pPr>
      <w:r w:rsidRPr="00F55486">
        <w:rPr>
          <w:rFonts w:cstheme="minorHAnsi"/>
          <w:iCs/>
          <w:highlight w:val="yellow"/>
          <w:lang w:val="en-US"/>
        </w:rPr>
        <w:t>CREATE SEQUENCE my_sequence START 1 INCREMENT 1 MINVALUE 1 MAXVALUE 100;</w:t>
      </w:r>
    </w:p>
    <w:p w14:paraId="7C992702" w14:textId="278F4BEC" w:rsidR="004F7996" w:rsidRPr="004F7996" w:rsidRDefault="004F7996" w:rsidP="004F7996">
      <w:pPr>
        <w:rPr>
          <w:rFonts w:cstheme="minorHAnsi"/>
          <w:iCs/>
          <w:lang w:val="en-US"/>
        </w:rPr>
      </w:pPr>
    </w:p>
    <w:p w14:paraId="1A7A7F59" w14:textId="77777777" w:rsidR="004F7996" w:rsidRPr="004F7996" w:rsidRDefault="004F7996" w:rsidP="004F7996">
      <w:pPr>
        <w:rPr>
          <w:rFonts w:cstheme="minorHAnsi"/>
          <w:iCs/>
        </w:rPr>
      </w:pPr>
      <w:r w:rsidRPr="004F7996">
        <w:rPr>
          <w:rFonts w:cstheme="minorHAnsi"/>
          <w:iCs/>
        </w:rPr>
        <w:t>Пример использования последовательности в таблице:</w:t>
      </w:r>
    </w:p>
    <w:p w14:paraId="68744A7A" w14:textId="77777777" w:rsidR="004F7996" w:rsidRPr="004F7996" w:rsidRDefault="004F7996" w:rsidP="004F7996">
      <w:pPr>
        <w:rPr>
          <w:rFonts w:cstheme="minorHAnsi"/>
          <w:iCs/>
        </w:rPr>
      </w:pPr>
    </w:p>
    <w:p w14:paraId="0F992535" w14:textId="77777777" w:rsidR="00F55486" w:rsidRPr="00F55486" w:rsidRDefault="00F55486" w:rsidP="00F55486">
      <w:pPr>
        <w:rPr>
          <w:highlight w:val="yellow"/>
        </w:rPr>
      </w:pPr>
      <w:r w:rsidRPr="00F55486">
        <w:rPr>
          <w:highlight w:val="yellow"/>
        </w:rPr>
        <w:t>CREATE TABLE my_table (</w:t>
      </w:r>
    </w:p>
    <w:p w14:paraId="6EC2DF41" w14:textId="77777777" w:rsidR="00F55486" w:rsidRPr="00F55486" w:rsidRDefault="00F55486" w:rsidP="00F55486">
      <w:pPr>
        <w:rPr>
          <w:highlight w:val="yellow"/>
        </w:rPr>
      </w:pPr>
      <w:r w:rsidRPr="00F55486">
        <w:rPr>
          <w:highlight w:val="yellow"/>
        </w:rPr>
        <w:t>id SERIAL PRIMARY KEY, -SERIAL это сокращение для создания последовательности и связывания с колонкой</w:t>
      </w:r>
    </w:p>
    <w:p w14:paraId="08BF339D" w14:textId="77777777" w:rsidR="00F55486" w:rsidRPr="00F55486" w:rsidRDefault="00F55486" w:rsidP="00F55486">
      <w:pPr>
        <w:rPr>
          <w:highlight w:val="yellow"/>
        </w:rPr>
      </w:pPr>
      <w:r w:rsidRPr="00F55486">
        <w:rPr>
          <w:highlight w:val="yellow"/>
        </w:rPr>
        <w:t>name VARCHAR(50)</w:t>
      </w:r>
    </w:p>
    <w:p w14:paraId="6A7DBDD7" w14:textId="74E8C535" w:rsidR="00F55486" w:rsidRDefault="00F55486" w:rsidP="00F55486">
      <w:pPr>
        <w:rPr>
          <w:highlight w:val="yellow"/>
        </w:rPr>
      </w:pPr>
      <w:r w:rsidRPr="00F55486">
        <w:rPr>
          <w:highlight w:val="yellow"/>
        </w:rPr>
        <w:t>);</w:t>
      </w:r>
    </w:p>
    <w:p w14:paraId="20E275DF" w14:textId="77777777" w:rsidR="00F55486" w:rsidRPr="00F55486" w:rsidRDefault="00F55486" w:rsidP="00F55486">
      <w:pPr>
        <w:rPr>
          <w:highlight w:val="yellow"/>
        </w:rPr>
      </w:pPr>
    </w:p>
    <w:p w14:paraId="13E48446" w14:textId="2A2BB9A5" w:rsidR="00395585" w:rsidRPr="00395585" w:rsidRDefault="00395585" w:rsidP="00C7518C">
      <w:pPr>
        <w:pStyle w:val="2"/>
      </w:pPr>
      <w:r w:rsidRPr="00BA5DB6">
        <w:cr/>
      </w:r>
      <w:r w:rsidRPr="00395585">
        <w:rPr>
          <w:lang w:val="en-US"/>
        </w:rPr>
        <w:t>Q</w:t>
      </w:r>
      <w:r w:rsidRPr="00395585">
        <w:t>46. Что представляет токен в операторе SQL?</w:t>
      </w:r>
    </w:p>
    <w:p w14:paraId="6835F536" w14:textId="12A5EA83" w:rsidR="004F7996" w:rsidRPr="004F7996" w:rsidRDefault="00395585" w:rsidP="004F7996">
      <w:pPr>
        <w:rPr>
          <w:rFonts w:cstheme="minorHAnsi"/>
          <w:iCs/>
        </w:rPr>
      </w:pPr>
      <w:r w:rsidRPr="00395585">
        <w:rPr>
          <w:rFonts w:cstheme="minorHAnsi"/>
          <w:b/>
          <w:iCs/>
        </w:rPr>
        <w:cr/>
      </w:r>
      <w:r w:rsidR="004F7996" w:rsidRPr="004F7996">
        <w:t xml:space="preserve"> </w:t>
      </w:r>
      <w:r w:rsidR="004F7996" w:rsidRPr="004F7996">
        <w:rPr>
          <w:rFonts w:cstheme="minorHAnsi"/>
          <w:iCs/>
        </w:rPr>
        <w:t>В контексте оператора SQL, токен представляет собой единичный элемент или лексему, используемую для построения и интерпретации запроса или выражения. Токены являются основными строительными блоками SQL-запросов и содержат отдельные части запроса, такие как ключевые слова, имена таблиц и столбцов, значения, операторы и другие элементы.</w:t>
      </w:r>
    </w:p>
    <w:p w14:paraId="790D00B0" w14:textId="77777777" w:rsidR="004F7996" w:rsidRPr="004F7996" w:rsidRDefault="004F7996" w:rsidP="004F7996">
      <w:pPr>
        <w:rPr>
          <w:rFonts w:cstheme="minorHAnsi"/>
          <w:iCs/>
        </w:rPr>
      </w:pPr>
    </w:p>
    <w:p w14:paraId="02E06B9C" w14:textId="77777777" w:rsidR="004F7996" w:rsidRPr="004F7996" w:rsidRDefault="004F7996" w:rsidP="004F7996">
      <w:pPr>
        <w:rPr>
          <w:rFonts w:cstheme="minorHAnsi"/>
          <w:iCs/>
        </w:rPr>
      </w:pPr>
      <w:r w:rsidRPr="004F7996">
        <w:rPr>
          <w:rFonts w:cstheme="minorHAnsi"/>
          <w:iCs/>
        </w:rPr>
        <w:t>Каждый токен в операторе SQL имеет свою семантику и роль, которая определяет его поведение при выполнении запроса. Например, ключевое слово SELECT представляет оператор выборки в SQL, а имена таблиц и столбцов представляют объекты базы данных, с которыми взаимодействует запрос.</w:t>
      </w:r>
    </w:p>
    <w:p w14:paraId="768CE2F6" w14:textId="77777777" w:rsidR="004F7996" w:rsidRPr="004F7996" w:rsidRDefault="004F7996" w:rsidP="004F7996">
      <w:pPr>
        <w:rPr>
          <w:rFonts w:cstheme="minorHAnsi"/>
          <w:iCs/>
        </w:rPr>
      </w:pPr>
    </w:p>
    <w:p w14:paraId="15EBE66B" w14:textId="77777777" w:rsidR="004F7996" w:rsidRPr="004F7996" w:rsidRDefault="004F7996" w:rsidP="004F7996">
      <w:pPr>
        <w:rPr>
          <w:rFonts w:cstheme="minorHAnsi"/>
          <w:iCs/>
        </w:rPr>
      </w:pPr>
      <w:r w:rsidRPr="004F7996">
        <w:rPr>
          <w:rFonts w:cstheme="minorHAnsi"/>
          <w:iCs/>
        </w:rPr>
        <w:t>Пример токенов в операторе SQL:</w:t>
      </w:r>
    </w:p>
    <w:p w14:paraId="15F34268" w14:textId="77777777" w:rsidR="004F7996" w:rsidRPr="004F7996" w:rsidRDefault="004F7996" w:rsidP="004F7996">
      <w:pPr>
        <w:rPr>
          <w:rFonts w:cstheme="minorHAnsi"/>
          <w:iCs/>
        </w:rPr>
      </w:pPr>
    </w:p>
    <w:p w14:paraId="2215BDFB" w14:textId="77777777" w:rsidR="00F55486" w:rsidRPr="00F55486" w:rsidRDefault="00F55486" w:rsidP="004F7996">
      <w:pPr>
        <w:rPr>
          <w:rFonts w:cstheme="minorHAnsi"/>
          <w:iCs/>
          <w:highlight w:val="yellow"/>
          <w:lang w:val="en-US"/>
        </w:rPr>
      </w:pPr>
      <w:r w:rsidRPr="00F55486">
        <w:rPr>
          <w:rFonts w:cstheme="minorHAnsi"/>
          <w:iCs/>
          <w:highlight w:val="yellow"/>
          <w:lang w:val="en-US"/>
        </w:rPr>
        <w:t>SELECT * FROM employees WHERE salary &gt; 50000;</w:t>
      </w:r>
    </w:p>
    <w:p w14:paraId="3BFCC958" w14:textId="2AD0A9FB" w:rsidR="004F7996" w:rsidRPr="004F7996" w:rsidRDefault="004F7996" w:rsidP="004F7996">
      <w:pPr>
        <w:rPr>
          <w:rFonts w:cstheme="minorHAnsi"/>
          <w:iCs/>
          <w:lang w:val="en-US"/>
        </w:rPr>
      </w:pPr>
    </w:p>
    <w:p w14:paraId="6BC501D8" w14:textId="77777777" w:rsidR="004F7996" w:rsidRPr="004F7996" w:rsidRDefault="004F7996" w:rsidP="004F7996">
      <w:pPr>
        <w:rPr>
          <w:rFonts w:cstheme="minorHAnsi"/>
          <w:iCs/>
        </w:rPr>
      </w:pPr>
      <w:r w:rsidRPr="004F7996">
        <w:rPr>
          <w:rFonts w:cstheme="minorHAnsi"/>
          <w:iCs/>
        </w:rPr>
        <w:t>В этом примере токены включают оператор SELECT, оператор FROM, звездочку (*), ключевое слово WHERE, столбец salary, оператор сравнения &gt; и его значение 50000.</w:t>
      </w:r>
    </w:p>
    <w:p w14:paraId="7FE4A33E" w14:textId="77777777" w:rsidR="004F7996" w:rsidRPr="004F7996" w:rsidRDefault="004F7996" w:rsidP="004F7996">
      <w:pPr>
        <w:rPr>
          <w:rFonts w:cstheme="minorHAnsi"/>
          <w:iCs/>
        </w:rPr>
      </w:pPr>
    </w:p>
    <w:p w14:paraId="0F744CFA" w14:textId="01577165" w:rsidR="00FB5063" w:rsidRPr="00174E31" w:rsidRDefault="004F7996" w:rsidP="004F7996">
      <w:pPr>
        <w:rPr>
          <w:rFonts w:cstheme="minorHAnsi"/>
          <w:iCs/>
        </w:rPr>
      </w:pPr>
      <w:r w:rsidRPr="004F7996">
        <w:rPr>
          <w:rFonts w:cstheme="minorHAnsi"/>
          <w:iCs/>
        </w:rPr>
        <w:t>Токены в операторе SQL имеют строгий синтаксический формат и должны быть правильно размещены и согласованы для корректного выполнения запроса. Процесс разбора (parsing) выполняется СУБД для анализа и интерпретации токенов и их связей в запросе, что позволяет выполнять операции с данными в базе данных.</w:t>
      </w:r>
    </w:p>
    <w:p w14:paraId="33A44991" w14:textId="77777777" w:rsidR="00395585" w:rsidRPr="00395585" w:rsidRDefault="00395585" w:rsidP="00C7518C">
      <w:pPr>
        <w:pStyle w:val="2"/>
      </w:pPr>
      <w:r w:rsidRPr="004F7996">
        <w:cr/>
      </w:r>
      <w:r w:rsidRPr="00395585">
        <w:rPr>
          <w:lang w:val="en-US"/>
        </w:rPr>
        <w:t>Q</w:t>
      </w:r>
      <w:r w:rsidRPr="00395585">
        <w:t>47. Что вы понимаете под инвертированным файлом в PostgreSQL?</w:t>
      </w:r>
    </w:p>
    <w:p w14:paraId="089419DD" w14:textId="41FE8DE2" w:rsidR="004F7996" w:rsidRPr="004F7996" w:rsidRDefault="00395585" w:rsidP="004F7996">
      <w:pPr>
        <w:rPr>
          <w:rFonts w:cstheme="minorHAnsi"/>
          <w:iCs/>
        </w:rPr>
      </w:pPr>
      <w:r w:rsidRPr="00395585">
        <w:rPr>
          <w:rFonts w:cstheme="minorHAnsi"/>
          <w:b/>
          <w:iCs/>
        </w:rPr>
        <w:cr/>
      </w:r>
      <w:r w:rsidR="004F7996" w:rsidRPr="004F7996">
        <w:t xml:space="preserve"> </w:t>
      </w:r>
      <w:r w:rsidR="004F7996" w:rsidRPr="004F7996">
        <w:rPr>
          <w:rFonts w:cstheme="minorHAnsi"/>
          <w:iCs/>
        </w:rPr>
        <w:t>В PostgreSQL инвертированный файл (inverted file) это структура данных, используемая для обратного индексирования текстовых данных. Он представляет собой индекс, где каждое уникальное слово или термин из текстовых данных связано с соответствующими документами или записями, в которых это слово встречается.</w:t>
      </w:r>
    </w:p>
    <w:p w14:paraId="34B0F646" w14:textId="77777777" w:rsidR="004F7996" w:rsidRPr="004F7996" w:rsidRDefault="004F7996" w:rsidP="004F7996">
      <w:pPr>
        <w:rPr>
          <w:rFonts w:cstheme="minorHAnsi"/>
          <w:iCs/>
        </w:rPr>
      </w:pPr>
    </w:p>
    <w:p w14:paraId="03E49DBF" w14:textId="77777777" w:rsidR="004F7996" w:rsidRPr="004F7996" w:rsidRDefault="004F7996" w:rsidP="004F7996">
      <w:pPr>
        <w:rPr>
          <w:rFonts w:cstheme="minorHAnsi"/>
          <w:iCs/>
        </w:rPr>
      </w:pPr>
      <w:r w:rsidRPr="004F7996">
        <w:rPr>
          <w:rFonts w:cstheme="minorHAnsi"/>
          <w:iCs/>
        </w:rPr>
        <w:t>Инвертированный файл является основой для работы с полнотекстовым поиском в PostgreSQL. Он позволяет эффективно находить источники информации, содержащие конкретные слова или фразы. При создании инвертированного файла PostgreSQL разбивает текстовые данные на лексические единицы (слова), удаляет стоп-слова (например, предлоги) и строит индекс для каждого уникального слова.</w:t>
      </w:r>
    </w:p>
    <w:p w14:paraId="74845258" w14:textId="77777777" w:rsidR="004F7996" w:rsidRPr="004F7996" w:rsidRDefault="004F7996" w:rsidP="004F7996">
      <w:pPr>
        <w:rPr>
          <w:rFonts w:cstheme="minorHAnsi"/>
          <w:iCs/>
        </w:rPr>
      </w:pPr>
    </w:p>
    <w:p w14:paraId="1357EF62" w14:textId="77777777" w:rsidR="004F7996" w:rsidRPr="004F7996" w:rsidRDefault="004F7996" w:rsidP="004F7996">
      <w:pPr>
        <w:rPr>
          <w:rFonts w:cstheme="minorHAnsi"/>
          <w:iCs/>
        </w:rPr>
      </w:pPr>
      <w:r w:rsidRPr="004F7996">
        <w:rPr>
          <w:rFonts w:cstheme="minorHAnsi"/>
          <w:iCs/>
        </w:rPr>
        <w:t>Инвертированный файл в PostgreSQL может использоваться для различных операций полнотекстового поиска, таких как поиск по слову, фразе, префиксу, или производные формы слова (например, морфологический поиск). Это позволяет быстро находить соответствующие записи в таблицах базы данных на основе текстового содержимого.</w:t>
      </w:r>
    </w:p>
    <w:p w14:paraId="2F874E5B" w14:textId="77777777" w:rsidR="004F7996" w:rsidRPr="004F7996" w:rsidRDefault="004F7996" w:rsidP="004F7996">
      <w:pPr>
        <w:rPr>
          <w:rFonts w:cstheme="minorHAnsi"/>
          <w:iCs/>
        </w:rPr>
      </w:pPr>
    </w:p>
    <w:p w14:paraId="6D9668B0" w14:textId="74D5C508" w:rsidR="00FB5063" w:rsidRPr="00174E31" w:rsidRDefault="004F7996" w:rsidP="004F7996">
      <w:pPr>
        <w:rPr>
          <w:rFonts w:cstheme="minorHAnsi"/>
          <w:iCs/>
        </w:rPr>
      </w:pPr>
      <w:r w:rsidRPr="004F7996">
        <w:rPr>
          <w:rFonts w:cstheme="minorHAnsi"/>
          <w:iCs/>
        </w:rPr>
        <w:t>При использовании инвертированного файла в PostgreSQL для полнотекстового поиска, обратный индекс обеспечивает быстрый доступ к записям, содержащим конкретные слова или фразы, за счет использования эффективных алгоритмов поиска и сокращения объема данных, которые нужно просматривать для нахождения нужных результатов.</w:t>
      </w:r>
    </w:p>
    <w:p w14:paraId="639F24BD" w14:textId="77777777" w:rsidR="00395585" w:rsidRPr="00395585" w:rsidRDefault="00395585" w:rsidP="00C7518C">
      <w:pPr>
        <w:pStyle w:val="2"/>
      </w:pPr>
      <w:r w:rsidRPr="004F7996">
        <w:cr/>
      </w:r>
      <w:r w:rsidRPr="00395585">
        <w:rPr>
          <w:lang w:val="en-US"/>
        </w:rPr>
        <w:t>Q</w:t>
      </w:r>
      <w:r w:rsidRPr="00395585">
        <w:t>48. Как хранить двоичные данные в PostgreSQL?</w:t>
      </w:r>
    </w:p>
    <w:p w14:paraId="582A7DE0" w14:textId="440BFEB0" w:rsidR="004F7996" w:rsidRPr="004F7996" w:rsidRDefault="00395585" w:rsidP="004F7996">
      <w:pPr>
        <w:rPr>
          <w:rFonts w:cstheme="minorHAnsi"/>
          <w:iCs/>
        </w:rPr>
      </w:pPr>
      <w:r w:rsidRPr="00395585">
        <w:rPr>
          <w:rFonts w:cstheme="minorHAnsi"/>
          <w:b/>
          <w:iCs/>
        </w:rPr>
        <w:cr/>
      </w:r>
      <w:r w:rsidR="004F7996" w:rsidRPr="004F7996">
        <w:t xml:space="preserve"> </w:t>
      </w:r>
      <w:r w:rsidR="004F7996" w:rsidRPr="004F7996">
        <w:rPr>
          <w:rFonts w:cstheme="minorHAnsi"/>
          <w:iCs/>
        </w:rPr>
        <w:t>В PostgreSQL двоичные данные могут быть хранены в специальных типах данных, таких как BYTEA или BLOB.</w:t>
      </w:r>
    </w:p>
    <w:p w14:paraId="712BF22F" w14:textId="77777777" w:rsidR="004F7996" w:rsidRPr="004F7996" w:rsidRDefault="004F7996" w:rsidP="004F7996">
      <w:pPr>
        <w:rPr>
          <w:rFonts w:cstheme="minorHAnsi"/>
          <w:iCs/>
        </w:rPr>
      </w:pPr>
    </w:p>
    <w:p w14:paraId="4A52FBAD" w14:textId="77777777" w:rsidR="00561FC5" w:rsidRDefault="004F7996" w:rsidP="004F7996">
      <w:pPr>
        <w:rPr>
          <w:rFonts w:cstheme="minorHAnsi"/>
          <w:iCs/>
        </w:rPr>
      </w:pPr>
      <w:r w:rsidRPr="004F7996">
        <w:rPr>
          <w:rFonts w:cstheme="minorHAnsi"/>
          <w:iCs/>
        </w:rPr>
        <w:t>1. Тип данных BYTEA:</w:t>
      </w:r>
    </w:p>
    <w:p w14:paraId="42F93B79" w14:textId="42156866" w:rsidR="004F7996" w:rsidRPr="004F7996" w:rsidRDefault="004F7996" w:rsidP="004F7996">
      <w:pPr>
        <w:rPr>
          <w:rFonts w:cstheme="minorHAnsi"/>
          <w:iCs/>
        </w:rPr>
      </w:pPr>
      <w:r w:rsidRPr="004F7996">
        <w:rPr>
          <w:rFonts w:cstheme="minorHAnsi"/>
          <w:iCs/>
        </w:rPr>
        <w:t>BYTEA используется для хранения двоичных данных в виде потока байтов. Этот тип данных может хранить файлы, изображения, аудио или другие двоичные данные. Для сохранения значения типа BYTEA в PostgreSQL можно использовать следующий синтаксис:</w:t>
      </w:r>
    </w:p>
    <w:p w14:paraId="1FD1B32F" w14:textId="77777777" w:rsidR="00561FC5" w:rsidRDefault="00561FC5" w:rsidP="004F7996">
      <w:pPr>
        <w:rPr>
          <w:rFonts w:cstheme="minorHAnsi"/>
          <w:iCs/>
        </w:rPr>
      </w:pPr>
    </w:p>
    <w:p w14:paraId="744AB75C" w14:textId="77777777" w:rsidR="00F55486" w:rsidRPr="00F55486" w:rsidRDefault="00F55486" w:rsidP="004F7996">
      <w:pPr>
        <w:rPr>
          <w:rFonts w:cstheme="minorHAnsi"/>
          <w:iCs/>
          <w:highlight w:val="yellow"/>
          <w:lang w:val="en-US"/>
        </w:rPr>
      </w:pPr>
      <w:r w:rsidRPr="00F55486">
        <w:rPr>
          <w:rFonts w:cstheme="minorHAnsi"/>
          <w:iCs/>
          <w:highlight w:val="yellow"/>
          <w:lang w:val="en-US"/>
        </w:rPr>
        <w:t>INSERT INTO table_name (binary_data_column) VALUES (E'\\x0123456789ABCDEF');</w:t>
      </w:r>
    </w:p>
    <w:p w14:paraId="20AE0C11" w14:textId="716930EA" w:rsidR="00561FC5" w:rsidRDefault="00561FC5" w:rsidP="004F7996">
      <w:pPr>
        <w:rPr>
          <w:rFonts w:cstheme="minorHAnsi"/>
          <w:iCs/>
          <w:lang w:val="en-US"/>
        </w:rPr>
      </w:pPr>
    </w:p>
    <w:p w14:paraId="5092900F" w14:textId="77777777" w:rsidR="00561FC5" w:rsidRDefault="004F7996" w:rsidP="004F7996">
      <w:pPr>
        <w:rPr>
          <w:rFonts w:cstheme="minorHAnsi"/>
          <w:iCs/>
          <w:lang w:val="en-US"/>
        </w:rPr>
      </w:pPr>
      <w:r w:rsidRPr="004F7996">
        <w:rPr>
          <w:rFonts w:cstheme="minorHAnsi"/>
          <w:iCs/>
        </w:rPr>
        <w:t>или</w:t>
      </w:r>
    </w:p>
    <w:p w14:paraId="0AE79669" w14:textId="7181FEA0" w:rsidR="00F55486" w:rsidRDefault="00F55486" w:rsidP="004F7996">
      <w:pPr>
        <w:rPr>
          <w:rFonts w:cstheme="minorHAnsi"/>
          <w:iCs/>
          <w:lang w:val="en-US"/>
        </w:rPr>
      </w:pPr>
    </w:p>
    <w:p w14:paraId="2D874C53" w14:textId="77777777" w:rsidR="00F55486" w:rsidRPr="00F55486" w:rsidRDefault="00F55486" w:rsidP="004F7996">
      <w:pPr>
        <w:rPr>
          <w:rFonts w:cstheme="minorHAnsi"/>
          <w:iCs/>
          <w:highlight w:val="yellow"/>
          <w:lang w:val="en-US"/>
        </w:rPr>
      </w:pPr>
      <w:r w:rsidRPr="00F55486">
        <w:rPr>
          <w:rFonts w:cstheme="minorHAnsi"/>
          <w:iCs/>
          <w:highlight w:val="yellow"/>
          <w:lang w:val="en-US"/>
        </w:rPr>
        <w:t>INSERT INTO table_name (binary_data_column) VALUES (BYTEA '\x0123456789ABCDEF');</w:t>
      </w:r>
    </w:p>
    <w:p w14:paraId="33F01144" w14:textId="3A87CC5B" w:rsidR="00561FC5" w:rsidRDefault="00561FC5" w:rsidP="004F7996">
      <w:pPr>
        <w:rPr>
          <w:rFonts w:cstheme="minorHAnsi"/>
          <w:iCs/>
          <w:lang w:val="en-US"/>
        </w:rPr>
      </w:pPr>
    </w:p>
    <w:p w14:paraId="6535B333" w14:textId="7E224B11" w:rsidR="004F7996" w:rsidRPr="004F7996" w:rsidRDefault="004F7996" w:rsidP="004F7996">
      <w:pPr>
        <w:rPr>
          <w:rFonts w:cstheme="minorHAnsi"/>
          <w:iCs/>
        </w:rPr>
      </w:pPr>
      <w:r w:rsidRPr="004F7996">
        <w:rPr>
          <w:rFonts w:cstheme="minorHAnsi"/>
          <w:iCs/>
        </w:rPr>
        <w:t>Здесь table_name имя таблицы, binary_data_column имя колонки, которая будет содержать двоичные данные, и E'\\x0123456789ABCDEF' или BYTEA '\x0123456789ABCDEF' значение двоичных данных в шестнадцатеричном формате.</w:t>
      </w:r>
    </w:p>
    <w:p w14:paraId="58289912" w14:textId="77777777" w:rsidR="004F7996" w:rsidRPr="004F7996" w:rsidRDefault="004F7996" w:rsidP="004F7996">
      <w:pPr>
        <w:rPr>
          <w:rFonts w:cstheme="minorHAnsi"/>
          <w:iCs/>
        </w:rPr>
      </w:pPr>
    </w:p>
    <w:p w14:paraId="0E1B42CC" w14:textId="77777777" w:rsidR="00561FC5" w:rsidRDefault="004F7996" w:rsidP="004F7996">
      <w:pPr>
        <w:rPr>
          <w:rFonts w:cstheme="minorHAnsi"/>
          <w:iCs/>
        </w:rPr>
      </w:pPr>
      <w:r w:rsidRPr="004F7996">
        <w:rPr>
          <w:rFonts w:cstheme="minorHAnsi"/>
          <w:iCs/>
        </w:rPr>
        <w:t>2. Тип данных BLOB:</w:t>
      </w:r>
    </w:p>
    <w:p w14:paraId="199472ED" w14:textId="50B4EA85" w:rsidR="004F7996" w:rsidRPr="004F7996" w:rsidRDefault="004F7996" w:rsidP="004F7996">
      <w:pPr>
        <w:rPr>
          <w:rFonts w:cstheme="minorHAnsi"/>
          <w:iCs/>
        </w:rPr>
      </w:pPr>
      <w:r w:rsidRPr="004F7996">
        <w:rPr>
          <w:rFonts w:cstheme="minorHAnsi"/>
          <w:iCs/>
        </w:rPr>
        <w:t>BLOB (Binary Large Object) это тип данных, позволяющий хранить большие объемы двоичных данных. BLOB может содержать изображения, видео, аудио или другие двоичные данные. Для сохранения значения типа BLOB в PostgreSQL можно использовать следующий синтаксис:</w:t>
      </w:r>
    </w:p>
    <w:p w14:paraId="404E8104" w14:textId="5FB954F9" w:rsidR="00561FC5" w:rsidRPr="00D13D91" w:rsidRDefault="00561FC5" w:rsidP="004F7996">
      <w:pPr>
        <w:rPr>
          <w:rFonts w:cstheme="minorHAnsi"/>
          <w:iCs/>
        </w:rPr>
      </w:pPr>
    </w:p>
    <w:p w14:paraId="5D14D072" w14:textId="77777777" w:rsidR="00F55486" w:rsidRPr="00F55486" w:rsidRDefault="00F55486" w:rsidP="004F7996">
      <w:pPr>
        <w:rPr>
          <w:rFonts w:cstheme="minorHAnsi"/>
          <w:iCs/>
          <w:highlight w:val="yellow"/>
          <w:lang w:val="en-US"/>
        </w:rPr>
      </w:pPr>
      <w:r w:rsidRPr="00F55486">
        <w:rPr>
          <w:rFonts w:cstheme="minorHAnsi"/>
          <w:iCs/>
          <w:highlight w:val="yellow"/>
          <w:lang w:val="en-US"/>
        </w:rPr>
        <w:t>INSERT INTO table_name (blob_data_column) VALUES (E'\\x0123456789ABCDEF')::BYTEA;</w:t>
      </w:r>
    </w:p>
    <w:p w14:paraId="40384FF1" w14:textId="18F72A0C" w:rsidR="00561FC5" w:rsidRDefault="00561FC5" w:rsidP="004F7996">
      <w:pPr>
        <w:rPr>
          <w:rFonts w:cstheme="minorHAnsi"/>
          <w:iCs/>
          <w:lang w:val="en-US"/>
        </w:rPr>
      </w:pPr>
    </w:p>
    <w:p w14:paraId="5DC4A9C6" w14:textId="31C91A6B" w:rsidR="004F7996" w:rsidRPr="004F7996" w:rsidRDefault="004F7996" w:rsidP="004F7996">
      <w:pPr>
        <w:rPr>
          <w:rFonts w:cstheme="minorHAnsi"/>
          <w:iCs/>
        </w:rPr>
      </w:pPr>
      <w:r w:rsidRPr="004F7996">
        <w:rPr>
          <w:rFonts w:cstheme="minorHAnsi"/>
          <w:iCs/>
        </w:rPr>
        <w:t>Здесь table_name имя таблицы, blob_data_column имя колонки, которая будет содержать двоичные данные, и E'\\x0123456789ABCDEF' значение двоичных данных в шестнадцатеричном формате.</w:t>
      </w:r>
    </w:p>
    <w:p w14:paraId="5CB20358" w14:textId="77777777" w:rsidR="004F7996" w:rsidRPr="004F7996" w:rsidRDefault="004F7996" w:rsidP="004F7996">
      <w:pPr>
        <w:rPr>
          <w:rFonts w:cstheme="minorHAnsi"/>
          <w:iCs/>
        </w:rPr>
      </w:pPr>
    </w:p>
    <w:p w14:paraId="7D68EB71" w14:textId="1C5AA29D" w:rsidR="00FB5063" w:rsidRDefault="004F7996" w:rsidP="004F7996">
      <w:pPr>
        <w:rPr>
          <w:rFonts w:cstheme="minorHAnsi"/>
          <w:iCs/>
        </w:rPr>
      </w:pPr>
      <w:r w:rsidRPr="004F7996">
        <w:rPr>
          <w:rFonts w:cstheme="minorHAnsi"/>
          <w:iCs/>
        </w:rPr>
        <w:t>При извлечении двоичных данных из таблицы в PostgreSQL можно использовать операторы и функции для преобразования типов данных, а также для чтения или записи данных в файлы или другие формы хранения.</w:t>
      </w:r>
    </w:p>
    <w:p w14:paraId="5C1D1E83" w14:textId="642875FF" w:rsidR="00A306B2" w:rsidRDefault="00A306B2" w:rsidP="004F7996">
      <w:pPr>
        <w:rPr>
          <w:rFonts w:cstheme="minorHAnsi"/>
          <w:iCs/>
        </w:rPr>
      </w:pPr>
    </w:p>
    <w:p w14:paraId="6CDB0E14" w14:textId="6B8681CF" w:rsidR="00A306B2" w:rsidRDefault="00A306B2" w:rsidP="00C7518C">
      <w:pPr>
        <w:pStyle w:val="2"/>
      </w:pPr>
      <w:r>
        <w:rPr>
          <w:lang w:val="en-US"/>
        </w:rPr>
        <w:t>Q</w:t>
      </w:r>
      <w:r w:rsidR="0065385B">
        <w:t>1. Что такое Нормализация</w:t>
      </w:r>
      <w:r w:rsidRPr="00A306B2">
        <w:t>?</w:t>
      </w:r>
    </w:p>
    <w:p w14:paraId="222EC555" w14:textId="77777777" w:rsidR="00F55486" w:rsidRPr="00F55486" w:rsidRDefault="00F55486" w:rsidP="00F55486"/>
    <w:p w14:paraId="2686D54B" w14:textId="6DED6167" w:rsidR="0065385B" w:rsidRPr="0065385B" w:rsidRDefault="0065385B" w:rsidP="0065385B">
      <w:pPr>
        <w:rPr>
          <w:rFonts w:cstheme="minorHAnsi"/>
          <w:iCs/>
        </w:rPr>
      </w:pPr>
      <w:r w:rsidRPr="0065385B">
        <w:rPr>
          <w:rFonts w:cstheme="minorHAnsi"/>
          <w:iCs/>
        </w:rPr>
        <w:t>Нормализация это процесс организации данных в базе данных для устранения избыточности и повышения эффективности хранения и обработки данных. Во время нормализации таблицы в базе данных разбиваются на несколько связанных таблиц, чтобы минимизировать избыточность и установить правильные связи между данными.</w:t>
      </w:r>
    </w:p>
    <w:p w14:paraId="1DB165A8" w14:textId="77777777" w:rsidR="0065385B" w:rsidRPr="0065385B" w:rsidRDefault="0065385B" w:rsidP="0065385B">
      <w:pPr>
        <w:rPr>
          <w:rFonts w:cstheme="minorHAnsi"/>
          <w:iCs/>
        </w:rPr>
      </w:pPr>
    </w:p>
    <w:p w14:paraId="3995957B" w14:textId="46BE99BD" w:rsidR="0065385B" w:rsidRPr="0065385B" w:rsidRDefault="0065385B" w:rsidP="0065385B">
      <w:pPr>
        <w:rPr>
          <w:rFonts w:cstheme="minorHAnsi"/>
          <w:iCs/>
        </w:rPr>
      </w:pPr>
      <w:r w:rsidRPr="0065385B">
        <w:rPr>
          <w:rFonts w:cstheme="minorHAnsi"/>
          <w:iCs/>
        </w:rPr>
        <w:t>Цель нормализации устранить аномалии и проблемы, такие как избыточность данных, вставка/удаление/изменение аномалии (аномалии записи) и проблемы согласованности данных. Путем установления правильных связей и определения соответствующих атрибутов в разных таблицах нормализация позволяет полностью использовать преимущества реляционной модели баз данных.</w:t>
      </w:r>
    </w:p>
    <w:p w14:paraId="3A94530B" w14:textId="77777777" w:rsidR="0065385B" w:rsidRPr="0065385B" w:rsidRDefault="0065385B" w:rsidP="0065385B">
      <w:pPr>
        <w:rPr>
          <w:rFonts w:cstheme="minorHAnsi"/>
          <w:iCs/>
        </w:rPr>
      </w:pPr>
    </w:p>
    <w:p w14:paraId="6742B226" w14:textId="77777777" w:rsidR="0065385B" w:rsidRPr="0065385B" w:rsidRDefault="0065385B" w:rsidP="0065385B">
      <w:pPr>
        <w:rPr>
          <w:rFonts w:cstheme="minorHAnsi"/>
          <w:iCs/>
        </w:rPr>
      </w:pPr>
      <w:r w:rsidRPr="0065385B">
        <w:rPr>
          <w:rFonts w:cstheme="minorHAnsi"/>
          <w:iCs/>
        </w:rPr>
        <w:t>Существует несколько уровней нормализации, обозначаемых как нормальные формы (НФ). Они варьируются от первой нормальной формы (1НФ), которая адресует избыточность данных на самом базовом уровне, до пятой нормальной формы (5НФ), которая решает проблемы согласованности данных при использовании многозначных зависимостей.</w:t>
      </w:r>
    </w:p>
    <w:p w14:paraId="04B93DE4" w14:textId="77777777" w:rsidR="0065385B" w:rsidRPr="0065385B" w:rsidRDefault="0065385B" w:rsidP="0065385B">
      <w:pPr>
        <w:rPr>
          <w:rFonts w:cstheme="minorHAnsi"/>
          <w:iCs/>
        </w:rPr>
      </w:pPr>
    </w:p>
    <w:p w14:paraId="5187FE63" w14:textId="77777777" w:rsidR="0065385B" w:rsidRPr="0065385B" w:rsidRDefault="0065385B" w:rsidP="0065385B">
      <w:pPr>
        <w:rPr>
          <w:rFonts w:cstheme="minorHAnsi"/>
          <w:iCs/>
        </w:rPr>
      </w:pPr>
      <w:r w:rsidRPr="0065385B">
        <w:rPr>
          <w:rFonts w:cstheme="minorHAnsi"/>
          <w:iCs/>
        </w:rPr>
        <w:t>Основные принципы нормализации включают устранение повторяющихся групп данных, вынос повторяющихся атрибутов в отдельные таблицы, установление уникальных идентификаторов и определение связей между таблицами.</w:t>
      </w:r>
    </w:p>
    <w:p w14:paraId="6936FC65" w14:textId="77777777" w:rsidR="0065385B" w:rsidRPr="0065385B" w:rsidRDefault="0065385B" w:rsidP="0065385B">
      <w:pPr>
        <w:rPr>
          <w:rFonts w:cstheme="minorHAnsi"/>
          <w:iCs/>
        </w:rPr>
      </w:pPr>
    </w:p>
    <w:p w14:paraId="6DC2973F" w14:textId="585B07FE" w:rsidR="00A306B2" w:rsidRDefault="0065385B" w:rsidP="0065385B">
      <w:pPr>
        <w:rPr>
          <w:rFonts w:cstheme="minorHAnsi"/>
          <w:iCs/>
        </w:rPr>
      </w:pPr>
      <w:r w:rsidRPr="0065385B">
        <w:rPr>
          <w:rFonts w:cstheme="minorHAnsi"/>
          <w:iCs/>
        </w:rPr>
        <w:t>Важно отметить, что нормализация не всегда является целью во всех сценариях баз данных. В некоторых случаях, например, при работе с большими объемами данных или в случае необходимости быстрого доступа к данным, может потребоваться определенная денормализация, чтобы увеличить производительность. Это требует баланса между нормализацией и денормализацией в зависимости от конкретных требований и контекста приложения или системы.</w:t>
      </w:r>
    </w:p>
    <w:p w14:paraId="374E8A8B" w14:textId="77777777" w:rsidR="0065385B" w:rsidRPr="00A306B2" w:rsidRDefault="0065385B" w:rsidP="0065385B">
      <w:pPr>
        <w:rPr>
          <w:rFonts w:cstheme="minorHAnsi"/>
          <w:iCs/>
        </w:rPr>
      </w:pPr>
    </w:p>
    <w:p w14:paraId="5D313AB4" w14:textId="757E5CE0" w:rsidR="00A306B2" w:rsidRDefault="00A306B2" w:rsidP="00C7518C">
      <w:pPr>
        <w:pStyle w:val="2"/>
      </w:pPr>
      <w:r>
        <w:rPr>
          <w:lang w:val="en-US"/>
        </w:rPr>
        <w:t>Q</w:t>
      </w:r>
      <w:r w:rsidRPr="00A306B2">
        <w:t>2. Есть ли преимущество у NoSQL над SQL?</w:t>
      </w:r>
    </w:p>
    <w:p w14:paraId="0BBDE71A" w14:textId="77777777" w:rsidR="0051268E" w:rsidRPr="0051268E" w:rsidRDefault="0051268E" w:rsidP="0051268E"/>
    <w:p w14:paraId="2CC30519" w14:textId="77777777" w:rsidR="0065385B" w:rsidRPr="0065385B" w:rsidRDefault="0065385B" w:rsidP="0065385B">
      <w:pPr>
        <w:rPr>
          <w:rFonts w:cstheme="minorHAnsi"/>
          <w:iCs/>
        </w:rPr>
      </w:pPr>
      <w:r w:rsidRPr="0065385B">
        <w:rPr>
          <w:rFonts w:cstheme="minorHAnsi"/>
          <w:iCs/>
        </w:rPr>
        <w:t>NoSQL и SQL являются двумя разными подходами к хранению и обработке данных, каждый со своими сильными и слабыми сторонами. Преимущества NoSQL технологий над SQL зависят от конкретных требований и характеристик проекта. Вот некоторые возможные преимущества NoSQL:</w:t>
      </w:r>
    </w:p>
    <w:p w14:paraId="50A74D13" w14:textId="77777777" w:rsidR="0065385B" w:rsidRPr="0065385B" w:rsidRDefault="0065385B" w:rsidP="0065385B">
      <w:pPr>
        <w:rPr>
          <w:rFonts w:cstheme="minorHAnsi"/>
          <w:iCs/>
        </w:rPr>
      </w:pPr>
    </w:p>
    <w:p w14:paraId="0DA8B345" w14:textId="6EC3355A" w:rsidR="0065385B" w:rsidRPr="00F55486" w:rsidRDefault="0065385B" w:rsidP="0098149F">
      <w:pPr>
        <w:pStyle w:val="a3"/>
        <w:numPr>
          <w:ilvl w:val="0"/>
          <w:numId w:val="236"/>
        </w:numPr>
        <w:rPr>
          <w:rFonts w:cstheme="minorHAnsi"/>
          <w:iCs/>
        </w:rPr>
      </w:pPr>
      <w:r w:rsidRPr="00F55486">
        <w:rPr>
          <w:rFonts w:cstheme="minorHAnsi"/>
          <w:iCs/>
        </w:rPr>
        <w:t>Гибкость в моделировании данных: NoSQL базы данных (например, документоориентированные или графовые) позволяют более гибко описывать и хранить данные, не придерживаясь схемы жесткой структуры, характерной для SQL баз данных. Это может быть полезно для проектов, где структура д</w:t>
      </w:r>
      <w:r w:rsidR="00F55486" w:rsidRPr="00F55486">
        <w:rPr>
          <w:rFonts w:cstheme="minorHAnsi"/>
          <w:iCs/>
        </w:rPr>
        <w:t>анных меняется или неоднородна.</w:t>
      </w:r>
    </w:p>
    <w:p w14:paraId="303BD74F" w14:textId="7E93CDB8" w:rsidR="0065385B" w:rsidRPr="00F55486" w:rsidRDefault="0065385B" w:rsidP="0098149F">
      <w:pPr>
        <w:pStyle w:val="a3"/>
        <w:numPr>
          <w:ilvl w:val="0"/>
          <w:numId w:val="236"/>
        </w:numPr>
        <w:rPr>
          <w:rFonts w:cstheme="minorHAnsi"/>
          <w:iCs/>
        </w:rPr>
      </w:pPr>
      <w:r w:rsidRPr="00F55486">
        <w:rPr>
          <w:rFonts w:cstheme="minorHAnsi"/>
          <w:iCs/>
        </w:rPr>
        <w:t>Масштабируемость: NoSQL технологии, такие как key-value хранилища или колоночные базы данных, часто предлагают более простые и горизонтально масштабируемые модели для обработки больших объемов данных. Они могут лучше справляться с высокой нагрузк</w:t>
      </w:r>
      <w:r w:rsidR="00F55486" w:rsidRPr="00F55486">
        <w:rPr>
          <w:rFonts w:cstheme="minorHAnsi"/>
          <w:iCs/>
        </w:rPr>
        <w:t>ой или распределенными средами.</w:t>
      </w:r>
    </w:p>
    <w:p w14:paraId="0FA324D4" w14:textId="51CB5DD6" w:rsidR="0065385B" w:rsidRPr="00F55486" w:rsidRDefault="0065385B" w:rsidP="0098149F">
      <w:pPr>
        <w:pStyle w:val="a3"/>
        <w:numPr>
          <w:ilvl w:val="0"/>
          <w:numId w:val="236"/>
        </w:numPr>
        <w:rPr>
          <w:rFonts w:cstheme="minorHAnsi"/>
          <w:iCs/>
        </w:rPr>
      </w:pPr>
      <w:r w:rsidRPr="00F55486">
        <w:rPr>
          <w:rFonts w:cstheme="minorHAnsi"/>
          <w:iCs/>
        </w:rPr>
        <w:t>Высокая производительность: NoSQL технологии могут предложить высокую производительность для некоторых типов операций, особенно когда требуется быстрый доступ к большим объемам данных без сложных операций соединен</w:t>
      </w:r>
      <w:r w:rsidR="00F55486" w:rsidRPr="00F55486">
        <w:rPr>
          <w:rFonts w:cstheme="minorHAnsi"/>
          <w:iCs/>
        </w:rPr>
        <w:t>ия таблиц или сложных запросов.</w:t>
      </w:r>
    </w:p>
    <w:p w14:paraId="00C8A260" w14:textId="1DF1A005" w:rsidR="0065385B" w:rsidRPr="00F55486" w:rsidRDefault="0065385B" w:rsidP="0098149F">
      <w:pPr>
        <w:pStyle w:val="a3"/>
        <w:numPr>
          <w:ilvl w:val="0"/>
          <w:numId w:val="236"/>
        </w:numPr>
        <w:rPr>
          <w:rFonts w:cstheme="minorHAnsi"/>
          <w:iCs/>
        </w:rPr>
      </w:pPr>
      <w:r w:rsidRPr="00F55486">
        <w:rPr>
          <w:rFonts w:cstheme="minorHAnsi"/>
          <w:iCs/>
        </w:rPr>
        <w:t>Гибкость в распределенной архитектуре: NoSQL базы данных часто предлагают встроенную поддержку для распределенных вычислений и репликации данных, что может быть полезным для проектов с множеством узлов, требующих синхронизации данных между ними.</w:t>
      </w:r>
    </w:p>
    <w:p w14:paraId="2C0A00B0" w14:textId="77777777" w:rsidR="0065385B" w:rsidRPr="0065385B" w:rsidRDefault="0065385B" w:rsidP="0065385B">
      <w:pPr>
        <w:rPr>
          <w:rFonts w:cstheme="minorHAnsi"/>
          <w:iCs/>
        </w:rPr>
      </w:pPr>
    </w:p>
    <w:p w14:paraId="4319D112" w14:textId="3D30ED34" w:rsidR="00A306B2" w:rsidRDefault="0065385B" w:rsidP="0065385B">
      <w:pPr>
        <w:rPr>
          <w:rFonts w:cstheme="minorHAnsi"/>
          <w:iCs/>
        </w:rPr>
      </w:pPr>
      <w:r w:rsidRPr="0065385B">
        <w:rPr>
          <w:rFonts w:cstheme="minorHAnsi"/>
          <w:iCs/>
        </w:rPr>
        <w:t>Несмотря на эти преимущества, NoSQL не является универсальным решением и есть определенные сценарии, где SQL базы данных могут предоставить более подходящие возможности, такие как сложные операции с SQL-запросами, долгосрочное сохранение данных или поддержка согласованности транзакций. Выбор между NoSQL и SQL зависит от множества факторов, включая характеристики проекта, требования к данным, конкретные задачи и доступные ресурсы.</w:t>
      </w:r>
    </w:p>
    <w:p w14:paraId="1908C5B6" w14:textId="77777777" w:rsidR="0065385B" w:rsidRPr="00A306B2" w:rsidRDefault="0065385B" w:rsidP="0065385B">
      <w:pPr>
        <w:rPr>
          <w:rFonts w:cstheme="minorHAnsi"/>
          <w:iCs/>
        </w:rPr>
      </w:pPr>
    </w:p>
    <w:p w14:paraId="50767F5F" w14:textId="0F578F50" w:rsidR="00A306B2" w:rsidRDefault="00A306B2" w:rsidP="00C7518C">
      <w:pPr>
        <w:pStyle w:val="2"/>
      </w:pPr>
      <w:r>
        <w:rPr>
          <w:lang w:val="en-US"/>
        </w:rPr>
        <w:t>Q</w:t>
      </w:r>
      <w:r w:rsidRPr="00A306B2">
        <w:t>3. Что такое транзакция?</w:t>
      </w:r>
    </w:p>
    <w:p w14:paraId="2D21B2C0" w14:textId="77777777" w:rsidR="0051268E" w:rsidRPr="0051268E" w:rsidRDefault="0051268E" w:rsidP="0051268E"/>
    <w:p w14:paraId="63100010" w14:textId="191CC21A" w:rsidR="0065385B" w:rsidRPr="0065385B" w:rsidRDefault="0065385B" w:rsidP="0065385B">
      <w:pPr>
        <w:rPr>
          <w:rFonts w:cstheme="minorHAnsi"/>
          <w:iCs/>
        </w:rPr>
      </w:pPr>
      <w:r w:rsidRPr="0065385B">
        <w:rPr>
          <w:rFonts w:cstheme="minorHAnsi"/>
          <w:iCs/>
        </w:rPr>
        <w:t>Транзакция это логическая единица работы в базе данных, которая состоит из одного или более операций. Транзакции обеспечивают атомарность, согласованность, изолированность и долговечность данных (ACID-свойства).</w:t>
      </w:r>
    </w:p>
    <w:p w14:paraId="6BA987A4" w14:textId="1F35C825" w:rsidR="0065385B" w:rsidRPr="0065385B" w:rsidRDefault="0065385B" w:rsidP="0065385B">
      <w:pPr>
        <w:rPr>
          <w:rFonts w:cstheme="minorHAnsi"/>
          <w:iCs/>
        </w:rPr>
      </w:pPr>
    </w:p>
    <w:p w14:paraId="1F310F48" w14:textId="748BDA6F" w:rsidR="00A306B2" w:rsidRDefault="0065385B" w:rsidP="0065385B">
      <w:pPr>
        <w:rPr>
          <w:rFonts w:cstheme="minorHAnsi"/>
          <w:iCs/>
        </w:rPr>
      </w:pPr>
      <w:r w:rsidRPr="0065385B">
        <w:rPr>
          <w:rFonts w:cstheme="minorHAnsi"/>
          <w:iCs/>
        </w:rPr>
        <w:t>Транзакции используются для обеспечения целостности данных, координации параллельных операций и поддержания надежности базы данных. Они формируют основу для управления и контроля над изменениями данных в базе данных.</w:t>
      </w:r>
    </w:p>
    <w:p w14:paraId="3447C611" w14:textId="77777777" w:rsidR="0065385B" w:rsidRPr="00A306B2" w:rsidRDefault="0065385B" w:rsidP="0065385B">
      <w:pPr>
        <w:rPr>
          <w:rFonts w:cstheme="minorHAnsi"/>
          <w:iCs/>
        </w:rPr>
      </w:pPr>
    </w:p>
    <w:p w14:paraId="38240993" w14:textId="00D33C8E" w:rsidR="00A306B2" w:rsidRDefault="00A306B2" w:rsidP="00C7518C">
      <w:pPr>
        <w:pStyle w:val="2"/>
      </w:pPr>
      <w:r>
        <w:rPr>
          <w:lang w:val="en-US"/>
        </w:rPr>
        <w:t>Q</w:t>
      </w:r>
      <w:r w:rsidRPr="00A306B2">
        <w:t>4. Требования, предъявляемые к транзакции. ACID</w:t>
      </w:r>
    </w:p>
    <w:p w14:paraId="42C6CE08" w14:textId="77777777" w:rsidR="0051268E" w:rsidRPr="0051268E" w:rsidRDefault="0051268E" w:rsidP="0051268E"/>
    <w:p w14:paraId="18844792" w14:textId="0A78A7A3" w:rsidR="0065385B" w:rsidRPr="00F55486" w:rsidRDefault="0065385B" w:rsidP="0098149F">
      <w:pPr>
        <w:pStyle w:val="a3"/>
        <w:numPr>
          <w:ilvl w:val="0"/>
          <w:numId w:val="237"/>
        </w:numPr>
        <w:rPr>
          <w:rFonts w:cstheme="minorHAnsi"/>
          <w:iCs/>
        </w:rPr>
      </w:pPr>
      <w:r w:rsidRPr="00F55486">
        <w:rPr>
          <w:rFonts w:cstheme="minorHAnsi"/>
          <w:iCs/>
        </w:rPr>
        <w:t>Атомарность (Atomicity): Это свойство гарантирует, что транзакция будет выполнена целиком или не будет выполнена вообще. Если одна операция внутри транзакции не удалась, все изменения, сделанные в рамках этой тран</w:t>
      </w:r>
      <w:r w:rsidR="00F55486" w:rsidRPr="00F55486">
        <w:rPr>
          <w:rFonts w:cstheme="minorHAnsi"/>
          <w:iCs/>
        </w:rPr>
        <w:t>закции, будут отменены (откат).</w:t>
      </w:r>
    </w:p>
    <w:p w14:paraId="7DA0D213" w14:textId="4CAF736C" w:rsidR="0065385B" w:rsidRPr="00F55486" w:rsidRDefault="0065385B" w:rsidP="0098149F">
      <w:pPr>
        <w:pStyle w:val="a3"/>
        <w:numPr>
          <w:ilvl w:val="0"/>
          <w:numId w:val="237"/>
        </w:numPr>
        <w:rPr>
          <w:rFonts w:cstheme="minorHAnsi"/>
          <w:iCs/>
        </w:rPr>
      </w:pPr>
      <w:r w:rsidRPr="00F55486">
        <w:rPr>
          <w:rFonts w:cstheme="minorHAnsi"/>
          <w:iCs/>
        </w:rPr>
        <w:t>Согласованность (Consistency): Согласованность гарантирует, что база данных будет оставаться в консистентном состоянии до и после выполнения транзакции. Транзакция должна соблюдать все правила и ограничения</w:t>
      </w:r>
      <w:r w:rsidR="00F55486" w:rsidRPr="00F55486">
        <w:rPr>
          <w:rFonts w:cstheme="minorHAnsi"/>
          <w:iCs/>
        </w:rPr>
        <w:t>, определенные для базы данных.</w:t>
      </w:r>
    </w:p>
    <w:p w14:paraId="544F4C0A" w14:textId="7F6BB23F" w:rsidR="0065385B" w:rsidRPr="00F55486" w:rsidRDefault="0065385B" w:rsidP="0098149F">
      <w:pPr>
        <w:pStyle w:val="a3"/>
        <w:numPr>
          <w:ilvl w:val="0"/>
          <w:numId w:val="237"/>
        </w:numPr>
        <w:rPr>
          <w:rFonts w:cstheme="minorHAnsi"/>
          <w:iCs/>
        </w:rPr>
      </w:pPr>
      <w:r w:rsidRPr="00F55486">
        <w:rPr>
          <w:rFonts w:cstheme="minorHAnsi"/>
          <w:iCs/>
        </w:rPr>
        <w:t>Изолированность (Isolation): Изолированность определяет, насколько транзакции взаимодействуют друг с другом. Она гарантирует, что результат выполнения одной транзакции не будет виден другим транзакциям до ее фиксации. Это предотвращает к</w:t>
      </w:r>
      <w:r w:rsidR="00F55486" w:rsidRPr="00F55486">
        <w:rPr>
          <w:rFonts w:cstheme="minorHAnsi"/>
          <w:iCs/>
        </w:rPr>
        <w:t>онфликты и взаимные блокировки.</w:t>
      </w:r>
    </w:p>
    <w:p w14:paraId="6098168F" w14:textId="153AE7C8" w:rsidR="00A306B2" w:rsidRPr="00F55486" w:rsidRDefault="0065385B" w:rsidP="0098149F">
      <w:pPr>
        <w:pStyle w:val="a3"/>
        <w:numPr>
          <w:ilvl w:val="0"/>
          <w:numId w:val="237"/>
        </w:numPr>
        <w:rPr>
          <w:rFonts w:cstheme="minorHAnsi"/>
          <w:iCs/>
        </w:rPr>
      </w:pPr>
      <w:r w:rsidRPr="00F55486">
        <w:rPr>
          <w:rFonts w:cstheme="minorHAnsi"/>
          <w:iCs/>
        </w:rPr>
        <w:t>Долговечность (Durability): Долговечность гарантирует, что изменения, сделанные в рамках транзакции и фиксированные, будут сохранены даже в случае сбоя системы или отключения электропитания. Это обеспечивается записью изменений на постоянное хранилище (например, жесткий диск) или резервированием данных.</w:t>
      </w:r>
    </w:p>
    <w:p w14:paraId="45A6444A" w14:textId="77777777" w:rsidR="00A306B2" w:rsidRPr="00A306B2" w:rsidRDefault="00A306B2" w:rsidP="00A306B2">
      <w:pPr>
        <w:rPr>
          <w:rFonts w:cstheme="minorHAnsi"/>
          <w:iCs/>
        </w:rPr>
      </w:pPr>
    </w:p>
    <w:p w14:paraId="1696B61C" w14:textId="5FDAD675" w:rsidR="00A306B2" w:rsidRDefault="00A306B2" w:rsidP="00C7518C">
      <w:pPr>
        <w:pStyle w:val="2"/>
      </w:pPr>
      <w:r>
        <w:rPr>
          <w:lang w:val="en-US"/>
        </w:rPr>
        <w:t>Q</w:t>
      </w:r>
      <w:r w:rsidRPr="00A306B2">
        <w:t>5. Выполнение транзакций</w:t>
      </w:r>
    </w:p>
    <w:p w14:paraId="69622BBB" w14:textId="77777777" w:rsidR="0051268E" w:rsidRPr="0051268E" w:rsidRDefault="0051268E" w:rsidP="0051268E"/>
    <w:p w14:paraId="76277A7A" w14:textId="77777777" w:rsidR="0065385B" w:rsidRPr="0065385B" w:rsidRDefault="0065385B" w:rsidP="0065385B">
      <w:pPr>
        <w:rPr>
          <w:rFonts w:cstheme="minorHAnsi"/>
          <w:iCs/>
        </w:rPr>
      </w:pPr>
      <w:r w:rsidRPr="0065385B">
        <w:rPr>
          <w:rFonts w:cstheme="minorHAnsi"/>
          <w:iCs/>
        </w:rPr>
        <w:t>Выполнение транзакций в базе данных включает несколько этапов. Вот общая последовательность действий, которая происходит при выполнении транзакции:</w:t>
      </w:r>
    </w:p>
    <w:p w14:paraId="639292F4" w14:textId="77777777" w:rsidR="0065385B" w:rsidRPr="0065385B" w:rsidRDefault="0065385B" w:rsidP="0065385B">
      <w:pPr>
        <w:rPr>
          <w:rFonts w:cstheme="minorHAnsi"/>
          <w:iCs/>
        </w:rPr>
      </w:pPr>
    </w:p>
    <w:p w14:paraId="263CC6DF" w14:textId="536176AA" w:rsidR="0065385B" w:rsidRPr="00F55486" w:rsidRDefault="0065385B" w:rsidP="0098149F">
      <w:pPr>
        <w:pStyle w:val="a3"/>
        <w:numPr>
          <w:ilvl w:val="0"/>
          <w:numId w:val="238"/>
        </w:numPr>
        <w:rPr>
          <w:rFonts w:cstheme="minorHAnsi"/>
          <w:iCs/>
        </w:rPr>
      </w:pPr>
      <w:r w:rsidRPr="00F55486">
        <w:rPr>
          <w:rFonts w:cstheme="minorHAnsi"/>
          <w:iCs/>
        </w:rPr>
        <w:t>Начало транзакции (Begin Transaction): Первым шагом является начало транзакции. В этом этапе система инициирует новую транзакцию, определяет ее границы и начинает отслеживать все последующие операции</w:t>
      </w:r>
      <w:r w:rsidR="00F55486" w:rsidRPr="00F55486">
        <w:rPr>
          <w:rFonts w:cstheme="minorHAnsi"/>
          <w:iCs/>
        </w:rPr>
        <w:t>, связанные с этой транзакцией.</w:t>
      </w:r>
    </w:p>
    <w:p w14:paraId="7414083B" w14:textId="5689AC78" w:rsidR="0065385B" w:rsidRPr="00F55486" w:rsidRDefault="0065385B" w:rsidP="0098149F">
      <w:pPr>
        <w:pStyle w:val="a3"/>
        <w:numPr>
          <w:ilvl w:val="0"/>
          <w:numId w:val="238"/>
        </w:numPr>
        <w:rPr>
          <w:rFonts w:cstheme="minorHAnsi"/>
          <w:iCs/>
        </w:rPr>
      </w:pPr>
      <w:r w:rsidRPr="00F55486">
        <w:rPr>
          <w:rFonts w:cstheme="minorHAnsi"/>
          <w:iCs/>
        </w:rPr>
        <w:t>Выполнение операций (Execute Operations): Затем следует выполнение операций, связанных с транзакцией. Это могут быть операции чтения, записи, обновления или удаления данных в базе да</w:t>
      </w:r>
      <w:r w:rsidR="00F55486" w:rsidRPr="00F55486">
        <w:rPr>
          <w:rFonts w:cstheme="minorHAnsi"/>
          <w:iCs/>
        </w:rPr>
        <w:t>нных.</w:t>
      </w:r>
    </w:p>
    <w:p w14:paraId="13EBB59F" w14:textId="0C68093E" w:rsidR="0065385B" w:rsidRPr="00F55486" w:rsidRDefault="0065385B" w:rsidP="0098149F">
      <w:pPr>
        <w:pStyle w:val="a3"/>
        <w:numPr>
          <w:ilvl w:val="0"/>
          <w:numId w:val="238"/>
        </w:numPr>
        <w:rPr>
          <w:rFonts w:cstheme="minorHAnsi"/>
          <w:iCs/>
        </w:rPr>
      </w:pPr>
      <w:r w:rsidRPr="00F55486">
        <w:rPr>
          <w:rFonts w:cstheme="minorHAnsi"/>
          <w:iCs/>
        </w:rPr>
        <w:t>Фиксация (Commit): После выполнения всех операций транзакция может быть зафиксирована (committed). В этом случае все изменения, сделанные во время транзакции, фактически применяются к базе данных. Тем самым тр</w:t>
      </w:r>
      <w:r w:rsidR="00F55486" w:rsidRPr="00F55486">
        <w:rPr>
          <w:rFonts w:cstheme="minorHAnsi"/>
          <w:iCs/>
        </w:rPr>
        <w:t>анзакция заканчивается успешно.</w:t>
      </w:r>
    </w:p>
    <w:p w14:paraId="19F41CDB" w14:textId="6DBCE37D" w:rsidR="0065385B" w:rsidRPr="00F55486" w:rsidRDefault="0065385B" w:rsidP="0098149F">
      <w:pPr>
        <w:pStyle w:val="a3"/>
        <w:numPr>
          <w:ilvl w:val="0"/>
          <w:numId w:val="238"/>
        </w:numPr>
        <w:rPr>
          <w:rFonts w:cstheme="minorHAnsi"/>
          <w:iCs/>
        </w:rPr>
      </w:pPr>
      <w:r w:rsidRPr="00F55486">
        <w:rPr>
          <w:rFonts w:cstheme="minorHAnsi"/>
          <w:iCs/>
        </w:rPr>
        <w:t>Откат (Rollback): В случае, если произошла ошибка во время выполнения транзакции или транзакция не может быть завершена, можно выполнить откат (rollback). Это означает, что все изменения, сделанные в рамках транзакции, отменяются, и база данных возвращается к состоянию, пре</w:t>
      </w:r>
      <w:r w:rsidR="00F55486" w:rsidRPr="00F55486">
        <w:rPr>
          <w:rFonts w:cstheme="minorHAnsi"/>
          <w:iCs/>
        </w:rPr>
        <w:t>дшествующему началу транзакции.</w:t>
      </w:r>
    </w:p>
    <w:p w14:paraId="4503C7E3" w14:textId="0BEDA262" w:rsidR="0065385B" w:rsidRPr="00F55486" w:rsidRDefault="0065385B" w:rsidP="0098149F">
      <w:pPr>
        <w:pStyle w:val="a3"/>
        <w:numPr>
          <w:ilvl w:val="0"/>
          <w:numId w:val="238"/>
        </w:numPr>
        <w:rPr>
          <w:rFonts w:cstheme="minorHAnsi"/>
          <w:iCs/>
        </w:rPr>
      </w:pPr>
      <w:r w:rsidRPr="00F55486">
        <w:rPr>
          <w:rFonts w:cstheme="minorHAnsi"/>
          <w:iCs/>
        </w:rPr>
        <w:t>Завершение транзакции (End Transaction): После фиксации или отката транзакция завершается, и система освобождает все ресурсы, занятые этой транзакцией. Транзакция не может быть изменена или выполнена повторно после этого этапа.</w:t>
      </w:r>
    </w:p>
    <w:p w14:paraId="3D18307F" w14:textId="77777777" w:rsidR="0065385B" w:rsidRPr="0065385B" w:rsidRDefault="0065385B" w:rsidP="0065385B">
      <w:pPr>
        <w:rPr>
          <w:rFonts w:cstheme="minorHAnsi"/>
          <w:iCs/>
        </w:rPr>
      </w:pPr>
    </w:p>
    <w:p w14:paraId="7608FF74" w14:textId="64095A97" w:rsidR="00A306B2" w:rsidRPr="00A306B2" w:rsidRDefault="0065385B" w:rsidP="0065385B">
      <w:pPr>
        <w:rPr>
          <w:rFonts w:cstheme="minorHAnsi"/>
          <w:iCs/>
        </w:rPr>
      </w:pPr>
      <w:r w:rsidRPr="0065385B">
        <w:rPr>
          <w:rFonts w:cstheme="minorHAnsi"/>
          <w:iCs/>
        </w:rPr>
        <w:t>Этот процесс обеспечивает надежность и целостность данных в базе данных, позволяет управлять параллельным доступом к данным и обеспечивает сохранность изменений даже в случае сбоев системы.</w:t>
      </w:r>
    </w:p>
    <w:p w14:paraId="523CF2C3" w14:textId="77777777" w:rsidR="00A306B2" w:rsidRPr="00A306B2" w:rsidRDefault="00A306B2" w:rsidP="00A306B2">
      <w:pPr>
        <w:rPr>
          <w:rFonts w:cstheme="minorHAnsi"/>
          <w:iCs/>
        </w:rPr>
      </w:pPr>
    </w:p>
    <w:p w14:paraId="0739F2CB" w14:textId="76348DFB" w:rsidR="00A306B2" w:rsidRDefault="00A306B2" w:rsidP="00C7518C">
      <w:pPr>
        <w:pStyle w:val="2"/>
      </w:pPr>
      <w:r>
        <w:rPr>
          <w:lang w:val="en-US"/>
        </w:rPr>
        <w:t>Q</w:t>
      </w:r>
      <w:r w:rsidRPr="00A306B2">
        <w:t>6. Что такое аномалия сериализации?</w:t>
      </w:r>
    </w:p>
    <w:p w14:paraId="5937C959" w14:textId="77777777" w:rsidR="0051268E" w:rsidRPr="0051268E" w:rsidRDefault="0051268E" w:rsidP="0051268E"/>
    <w:p w14:paraId="42CF9A3E" w14:textId="7F4F1C22" w:rsidR="0065385B" w:rsidRPr="0065385B" w:rsidRDefault="0065385B" w:rsidP="0065385B">
      <w:pPr>
        <w:rPr>
          <w:rFonts w:cstheme="minorHAnsi"/>
          <w:iCs/>
        </w:rPr>
      </w:pPr>
      <w:r w:rsidRPr="0065385B">
        <w:rPr>
          <w:rFonts w:cstheme="minorHAnsi"/>
          <w:iCs/>
        </w:rPr>
        <w:t>Аномалия сериализации это ситуация, которая может возникнуть при параллельном выполнении нескольких транзакций в базе данных и приводить к непредсказуемым или нежелательным результатам. Аномалии сериализации могут возникать из-за недостаточной изоляции или неправильной координации выполнения транзакций.</w:t>
      </w:r>
    </w:p>
    <w:p w14:paraId="315D11F1" w14:textId="77777777" w:rsidR="0065385B" w:rsidRPr="0065385B" w:rsidRDefault="0065385B" w:rsidP="0065385B">
      <w:pPr>
        <w:rPr>
          <w:rFonts w:cstheme="minorHAnsi"/>
          <w:iCs/>
        </w:rPr>
      </w:pPr>
    </w:p>
    <w:p w14:paraId="5A862716" w14:textId="77777777" w:rsidR="0065385B" w:rsidRPr="0065385B" w:rsidRDefault="0065385B" w:rsidP="0065385B">
      <w:pPr>
        <w:rPr>
          <w:rFonts w:cstheme="minorHAnsi"/>
          <w:iCs/>
        </w:rPr>
      </w:pPr>
      <w:r w:rsidRPr="0065385B">
        <w:rPr>
          <w:rFonts w:cstheme="minorHAnsi"/>
          <w:iCs/>
        </w:rPr>
        <w:t>Вот некоторые примеры аномалий сериализации:</w:t>
      </w:r>
    </w:p>
    <w:p w14:paraId="67965D58" w14:textId="77777777" w:rsidR="0065385B" w:rsidRPr="0065385B" w:rsidRDefault="0065385B" w:rsidP="0065385B">
      <w:pPr>
        <w:rPr>
          <w:rFonts w:cstheme="minorHAnsi"/>
          <w:iCs/>
        </w:rPr>
      </w:pPr>
    </w:p>
    <w:p w14:paraId="0C6158DB" w14:textId="04F3FBC9" w:rsidR="0065385B" w:rsidRPr="00F55486" w:rsidRDefault="0065385B" w:rsidP="0098149F">
      <w:pPr>
        <w:pStyle w:val="a3"/>
        <w:numPr>
          <w:ilvl w:val="0"/>
          <w:numId w:val="239"/>
        </w:numPr>
        <w:rPr>
          <w:rFonts w:cstheme="minorHAnsi"/>
          <w:iCs/>
        </w:rPr>
      </w:pPr>
      <w:r w:rsidRPr="00F55486">
        <w:rPr>
          <w:rFonts w:cstheme="minorHAnsi"/>
          <w:iCs/>
        </w:rPr>
        <w:t>Dirty Read (Грязное чтение): Одна транзакция читает данные, которые были изменены другой транзакцией, но еще не фиксированы (зафиксированы). Если вторая транзакция откатится, то первая транзакция</w:t>
      </w:r>
      <w:r w:rsidR="00F55486" w:rsidRPr="00F55486">
        <w:rPr>
          <w:rFonts w:cstheme="minorHAnsi"/>
          <w:iCs/>
        </w:rPr>
        <w:t xml:space="preserve"> прочитает некорректные данные</w:t>
      </w:r>
    </w:p>
    <w:p w14:paraId="7C9E7E36" w14:textId="72C92748" w:rsidR="0065385B" w:rsidRPr="00F55486" w:rsidRDefault="0065385B" w:rsidP="0098149F">
      <w:pPr>
        <w:pStyle w:val="a3"/>
        <w:numPr>
          <w:ilvl w:val="0"/>
          <w:numId w:val="239"/>
        </w:numPr>
        <w:rPr>
          <w:rFonts w:cstheme="minorHAnsi"/>
          <w:iCs/>
        </w:rPr>
      </w:pPr>
      <w:r w:rsidRPr="00F55486">
        <w:rPr>
          <w:rFonts w:cstheme="minorHAnsi"/>
          <w:iCs/>
        </w:rPr>
        <w:t xml:space="preserve">Non-Repeatable Read (Неповторяющееся чтение): Транзакция повторно читает данные, и в результате видит изменения, которые были внесены другой транзакцией между двумя чтениями. Это может привести к несогласованности </w:t>
      </w:r>
      <w:r w:rsidR="00F55486" w:rsidRPr="00F55486">
        <w:rPr>
          <w:rFonts w:cstheme="minorHAnsi"/>
          <w:iCs/>
        </w:rPr>
        <w:t>данных внутри одной транзакции.</w:t>
      </w:r>
    </w:p>
    <w:p w14:paraId="675CDB92" w14:textId="771CB42F" w:rsidR="0065385B" w:rsidRPr="00F55486" w:rsidRDefault="0065385B" w:rsidP="0098149F">
      <w:pPr>
        <w:pStyle w:val="a3"/>
        <w:numPr>
          <w:ilvl w:val="0"/>
          <w:numId w:val="239"/>
        </w:numPr>
        <w:rPr>
          <w:rFonts w:cstheme="minorHAnsi"/>
          <w:iCs/>
        </w:rPr>
      </w:pPr>
      <w:r w:rsidRPr="00F55486">
        <w:rPr>
          <w:rFonts w:cstheme="minorHAnsi"/>
          <w:iCs/>
        </w:rPr>
        <w:t>Phantom Read (Призрачное чтение): Транзакция выполняет запрос на чтение данных, а затем выполняет тот же запрос снова, но видит новые строки данных, которые были вставлены другой транзакцией между двумя запросами. Это может привести к непредсказуемым результатам, если операции зависят от предыдущего состояния базы данных.</w:t>
      </w:r>
    </w:p>
    <w:p w14:paraId="706056EA" w14:textId="77777777" w:rsidR="0065385B" w:rsidRPr="0065385B" w:rsidRDefault="0065385B" w:rsidP="0065385B">
      <w:pPr>
        <w:rPr>
          <w:rFonts w:cstheme="minorHAnsi"/>
          <w:iCs/>
        </w:rPr>
      </w:pPr>
    </w:p>
    <w:p w14:paraId="6F07FF73" w14:textId="3AF337E8" w:rsidR="00A306B2" w:rsidRPr="00A306B2" w:rsidRDefault="0065385B" w:rsidP="0065385B">
      <w:pPr>
        <w:rPr>
          <w:rFonts w:cstheme="minorHAnsi"/>
          <w:iCs/>
        </w:rPr>
      </w:pPr>
      <w:r w:rsidRPr="0065385B">
        <w:rPr>
          <w:rFonts w:cstheme="minorHAnsi"/>
          <w:iCs/>
        </w:rPr>
        <w:t>Аномалии сериализации могут создавать проблемы согласованности данных и непредсказуемость результатов в параллельной среде. Чтобы предотвратить аномалии сериализации, применяются различные методы и уровни изоляции транзакций, такие как чтение uncommitted, чтение committed, повторяемое чтение и сериализуемость, которые гарантируют правильную согласованность и изоляцию данных в базе данных.</w:t>
      </w:r>
    </w:p>
    <w:p w14:paraId="20DFC49B" w14:textId="77777777" w:rsidR="00A306B2" w:rsidRPr="00A306B2" w:rsidRDefault="00A306B2" w:rsidP="00A306B2">
      <w:pPr>
        <w:rPr>
          <w:rFonts w:cstheme="minorHAnsi"/>
          <w:iCs/>
        </w:rPr>
      </w:pPr>
    </w:p>
    <w:p w14:paraId="43864274" w14:textId="17808C77" w:rsidR="00A306B2" w:rsidRDefault="00A306B2" w:rsidP="00C7518C">
      <w:pPr>
        <w:pStyle w:val="2"/>
      </w:pPr>
      <w:r>
        <w:rPr>
          <w:lang w:val="en-US"/>
        </w:rPr>
        <w:t>Q</w:t>
      </w:r>
      <w:r w:rsidRPr="00A306B2">
        <w:t>7. Уровни изоляции в SQL</w:t>
      </w:r>
    </w:p>
    <w:p w14:paraId="39996289" w14:textId="77777777" w:rsidR="002503C7" w:rsidRPr="002503C7" w:rsidRDefault="002503C7" w:rsidP="002503C7"/>
    <w:p w14:paraId="28494544" w14:textId="77777777" w:rsidR="0065385B" w:rsidRPr="0065385B" w:rsidRDefault="0065385B" w:rsidP="0065385B">
      <w:pPr>
        <w:rPr>
          <w:rFonts w:cstheme="minorHAnsi"/>
          <w:iCs/>
        </w:rPr>
      </w:pPr>
      <w:r w:rsidRPr="0065385B">
        <w:rPr>
          <w:rFonts w:cstheme="minorHAnsi"/>
          <w:iCs/>
        </w:rPr>
        <w:t xml:space="preserve">В SQL определены четыре уровня изоляции транзакций, которые определяют, как параллельные транзакции видят и взаимодействуют друг с другом. </w:t>
      </w:r>
    </w:p>
    <w:p w14:paraId="1DF2FF85" w14:textId="77777777" w:rsidR="0065385B" w:rsidRPr="0065385B" w:rsidRDefault="0065385B" w:rsidP="0065385B">
      <w:pPr>
        <w:rPr>
          <w:rFonts w:cstheme="minorHAnsi"/>
          <w:iCs/>
        </w:rPr>
      </w:pPr>
    </w:p>
    <w:p w14:paraId="7DE118E6" w14:textId="296CF928" w:rsidR="0065385B" w:rsidRPr="0065385B" w:rsidRDefault="0065385B" w:rsidP="0065385B">
      <w:pPr>
        <w:rPr>
          <w:rFonts w:cstheme="minorHAnsi"/>
          <w:iCs/>
        </w:rPr>
      </w:pPr>
      <w:r w:rsidRPr="0065385B">
        <w:rPr>
          <w:rFonts w:cstheme="minorHAnsi"/>
          <w:iCs/>
        </w:rPr>
        <w:t>1. Уровень READ UNCOMMITTED (Чтение незафиксированного): Это самый низкий уровень изоляции. При этом уровне транзакция может видеть изменения, внесенные другими незафиксированными транзакциями, что может привести к грязному чтению, неповторяющемус</w:t>
      </w:r>
      <w:r w:rsidR="00F55486">
        <w:rPr>
          <w:rFonts w:cstheme="minorHAnsi"/>
          <w:iCs/>
        </w:rPr>
        <w:t xml:space="preserve">я чтению и призрачному чтению. </w:t>
      </w:r>
    </w:p>
    <w:p w14:paraId="73C81452" w14:textId="7B09ADFA" w:rsidR="0065385B" w:rsidRPr="0065385B" w:rsidRDefault="0065385B" w:rsidP="0065385B">
      <w:pPr>
        <w:rPr>
          <w:rFonts w:cstheme="minorHAnsi"/>
          <w:iCs/>
        </w:rPr>
      </w:pPr>
      <w:r w:rsidRPr="0065385B">
        <w:rPr>
          <w:rFonts w:cstheme="minorHAnsi"/>
          <w:iCs/>
        </w:rPr>
        <w:t>2. Уровень READ COMMITTED (Чтение зафиксированного): При этом уровне транзакция видит только изменения, зафиксированные другими транзакциями. Это решает проблему грязного чтения, но неповторяющееся чтение и призрачное чте</w:t>
      </w:r>
      <w:r w:rsidR="00F55486">
        <w:rPr>
          <w:rFonts w:cstheme="minorHAnsi"/>
          <w:iCs/>
        </w:rPr>
        <w:t>ние все равно могут возникнуть.</w:t>
      </w:r>
    </w:p>
    <w:p w14:paraId="3E64C2FC" w14:textId="4D9AF9B3" w:rsidR="0065385B" w:rsidRPr="0065385B" w:rsidRDefault="0065385B" w:rsidP="0065385B">
      <w:pPr>
        <w:rPr>
          <w:rFonts w:cstheme="minorHAnsi"/>
          <w:iCs/>
        </w:rPr>
      </w:pPr>
      <w:r w:rsidRPr="0065385B">
        <w:rPr>
          <w:rFonts w:cstheme="minorHAnsi"/>
          <w:iCs/>
        </w:rPr>
        <w:t>3. Уровень REPEATABLE READ (Повторяемое чтение): При этом уровне транзакция гарантирует, что данные, которые она читает, остаются неизменными в течение всей ее длительности. Блокируются те данные, к которым обратилась транзакция для чтения, и они остаются заблокированными для любых других транзакций, пока текущая транзакция не завершится. Это решает проблему грязного чтения и неповторяющегося чтения, но призрачное ч</w:t>
      </w:r>
      <w:r w:rsidR="00F55486">
        <w:rPr>
          <w:rFonts w:cstheme="minorHAnsi"/>
          <w:iCs/>
        </w:rPr>
        <w:t>тение все еще может возникнуть.</w:t>
      </w:r>
    </w:p>
    <w:p w14:paraId="3A9913B7" w14:textId="77777777" w:rsidR="0065385B" w:rsidRPr="0065385B" w:rsidRDefault="0065385B" w:rsidP="0065385B">
      <w:pPr>
        <w:rPr>
          <w:rFonts w:cstheme="minorHAnsi"/>
          <w:iCs/>
        </w:rPr>
      </w:pPr>
      <w:r w:rsidRPr="0065385B">
        <w:rPr>
          <w:rFonts w:cstheme="minorHAnsi"/>
          <w:iCs/>
        </w:rPr>
        <w:t>4. Уровень SERIALIZABLE (Сериализуемость): При этом уровне транзакции выполняются последовательно, как если бы они выполнялись одна за другой. Транзакции блокируются, чтобы обеспечить полную изоляцию и избежать любых аномалий. Это наивысший уровень изоляции, который решает все аномалии сериализации, но может привести к снижению производительности из-за блокировок.</w:t>
      </w:r>
    </w:p>
    <w:p w14:paraId="1D9628FA" w14:textId="77777777" w:rsidR="0065385B" w:rsidRPr="0065385B" w:rsidRDefault="0065385B" w:rsidP="0065385B">
      <w:pPr>
        <w:rPr>
          <w:rFonts w:cstheme="minorHAnsi"/>
          <w:iCs/>
        </w:rPr>
      </w:pPr>
    </w:p>
    <w:p w14:paraId="15629BB1" w14:textId="24AEBBF7" w:rsidR="00A306B2" w:rsidRPr="00A306B2" w:rsidRDefault="0065385B" w:rsidP="0065385B">
      <w:pPr>
        <w:rPr>
          <w:rFonts w:cstheme="minorHAnsi"/>
          <w:iCs/>
        </w:rPr>
      </w:pPr>
      <w:r w:rsidRPr="0065385B">
        <w:rPr>
          <w:rFonts w:cstheme="minorHAnsi"/>
          <w:iCs/>
        </w:rPr>
        <w:t>Каждый уровень изоляции имеет свои особенности и применяется в зависимости от требований приложения и потребностей безопасности данных.</w:t>
      </w:r>
    </w:p>
    <w:p w14:paraId="02FBA208" w14:textId="77777777" w:rsidR="00A306B2" w:rsidRPr="00A306B2" w:rsidRDefault="00A306B2" w:rsidP="00A306B2">
      <w:pPr>
        <w:rPr>
          <w:rFonts w:cstheme="minorHAnsi"/>
          <w:iCs/>
        </w:rPr>
      </w:pPr>
    </w:p>
    <w:p w14:paraId="0A83C063" w14:textId="06FBF3D8" w:rsidR="00A306B2" w:rsidRDefault="00A306B2" w:rsidP="00C7518C">
      <w:pPr>
        <w:pStyle w:val="2"/>
      </w:pPr>
      <w:r>
        <w:rPr>
          <w:lang w:val="en-US"/>
        </w:rPr>
        <w:t>Q</w:t>
      </w:r>
      <w:r w:rsidRPr="00A306B2">
        <w:t>8. Блокировки</w:t>
      </w:r>
    </w:p>
    <w:p w14:paraId="0AC66829" w14:textId="77777777" w:rsidR="002503C7" w:rsidRPr="002503C7" w:rsidRDefault="002503C7" w:rsidP="002503C7"/>
    <w:p w14:paraId="78078C8F" w14:textId="18F74980" w:rsidR="0065385B" w:rsidRPr="0065385B" w:rsidRDefault="0065385B" w:rsidP="0065385B">
      <w:r w:rsidRPr="0065385B">
        <w:t>Блокировки это механизм, используемый базами данных для обеспечения целостности и консистентности данных в многопользовательской среде. Блокировки предотвращают конфликты доступа и обеспечивают правильную выполнение транзакций.</w:t>
      </w:r>
    </w:p>
    <w:p w14:paraId="54A84F78" w14:textId="77777777" w:rsidR="0065385B" w:rsidRPr="0065385B" w:rsidRDefault="0065385B" w:rsidP="0065385B"/>
    <w:p w14:paraId="57FDA2CE" w14:textId="77777777" w:rsidR="0065385B" w:rsidRPr="0065385B" w:rsidRDefault="0065385B" w:rsidP="0065385B">
      <w:r w:rsidRPr="0065385B">
        <w:t>Когда транзакция обращается к данным, система устанавливает блокировку на соответствующие ресурсы (строки, таблицы, страницы и т.д.), чтобы предотвратить их изменение другими транзакциями до завершения текущей транзакции. Блокировки обычно бывают двух типов:</w:t>
      </w:r>
    </w:p>
    <w:p w14:paraId="385BAE79" w14:textId="77777777" w:rsidR="0065385B" w:rsidRPr="0065385B" w:rsidRDefault="0065385B" w:rsidP="0065385B"/>
    <w:p w14:paraId="5122E524" w14:textId="32184C79" w:rsidR="0065385B" w:rsidRPr="0065385B" w:rsidRDefault="0065385B" w:rsidP="0098149F">
      <w:pPr>
        <w:pStyle w:val="a3"/>
        <w:numPr>
          <w:ilvl w:val="0"/>
          <w:numId w:val="240"/>
        </w:numPr>
      </w:pPr>
      <w:r w:rsidRPr="0065385B">
        <w:t>Shared Lock (S-блокировка): Разрешает только чтение ресурса, но не запись. Множество транзакций может получить S-блокировку на один</w:t>
      </w:r>
      <w:r w:rsidR="00F55486">
        <w:t xml:space="preserve"> и тот же ресурс одновременно. </w:t>
      </w:r>
    </w:p>
    <w:p w14:paraId="42BD7C35" w14:textId="75385A53" w:rsidR="0065385B" w:rsidRPr="0065385B" w:rsidRDefault="0065385B" w:rsidP="0098149F">
      <w:pPr>
        <w:pStyle w:val="a3"/>
        <w:numPr>
          <w:ilvl w:val="0"/>
          <w:numId w:val="240"/>
        </w:numPr>
      </w:pPr>
      <w:r w:rsidRPr="0065385B">
        <w:t>Exclusive Lock (X-блокировка): Запрещает доступ к ресурсу другим транзакциям как на чтение, так и на запись. Только одна транзакция может получить X-блокировку на ресурс в определенный момент времени.</w:t>
      </w:r>
    </w:p>
    <w:p w14:paraId="7A52C6D5" w14:textId="77777777" w:rsidR="0065385B" w:rsidRPr="0065385B" w:rsidRDefault="0065385B" w:rsidP="0065385B"/>
    <w:p w14:paraId="54A2C174" w14:textId="77777777" w:rsidR="0065385B" w:rsidRPr="0065385B" w:rsidRDefault="0065385B" w:rsidP="0065385B">
      <w:r w:rsidRPr="0065385B">
        <w:t>Существуют и другие типы блокировок, такие как Intent Locks (I-блокировка), которые используются для обозначения намерения транзакции запросить другие типы блокировок, и Update Locks (U-блокировка), которые используются для оптимизации параллельной обработки запросов на чтение и запись.</w:t>
      </w:r>
    </w:p>
    <w:p w14:paraId="02E46486" w14:textId="77777777" w:rsidR="0065385B" w:rsidRPr="0065385B" w:rsidRDefault="0065385B" w:rsidP="0065385B"/>
    <w:p w14:paraId="60F066BB" w14:textId="319DDE6E" w:rsidR="0065385B" w:rsidRDefault="0065385B" w:rsidP="0065385B">
      <w:r w:rsidRPr="0065385B">
        <w:t>Основная задача системы блокировок минимизировать конфликты блокировок и уровни изоляции, чтобы обеспечить согласованность данных и предотвратить аномалии сериализации. Однако, некорректное использование блокировок или недостаточная эффективность может приводить к проблемам со скоростью выполнения и конкуренции за ресурсы. Поэтому, балансировка между высокой изоляцией и производительностью является важным аспектом проектирования баз данных.</w:t>
      </w:r>
    </w:p>
    <w:p w14:paraId="106AFBF4" w14:textId="77777777" w:rsidR="00F55486" w:rsidRDefault="00F55486" w:rsidP="0065385B">
      <w:pPr>
        <w:rPr>
          <w:b/>
        </w:rPr>
      </w:pPr>
    </w:p>
    <w:p w14:paraId="223801DE" w14:textId="39D26ECB" w:rsidR="00A306B2" w:rsidRDefault="00A306B2" w:rsidP="00C7518C">
      <w:pPr>
        <w:pStyle w:val="2"/>
      </w:pPr>
      <w:r>
        <w:rPr>
          <w:lang w:val="en-US"/>
        </w:rPr>
        <w:t>Q</w:t>
      </w:r>
      <w:r w:rsidRPr="00A306B2">
        <w:t xml:space="preserve">9. </w:t>
      </w:r>
      <w:r>
        <w:t>Типы индексов</w:t>
      </w:r>
    </w:p>
    <w:p w14:paraId="58F146E6" w14:textId="77777777" w:rsidR="0065385B" w:rsidRPr="0065385B" w:rsidRDefault="0065385B" w:rsidP="0065385B"/>
    <w:p w14:paraId="01FB7116" w14:textId="77777777" w:rsidR="0065385B" w:rsidRPr="0065385B" w:rsidRDefault="0065385B" w:rsidP="0065385B">
      <w:pPr>
        <w:rPr>
          <w:rFonts w:cstheme="minorHAnsi"/>
          <w:iCs/>
        </w:rPr>
      </w:pPr>
      <w:r w:rsidRPr="0065385B">
        <w:rPr>
          <w:rFonts w:cstheme="minorHAnsi"/>
          <w:iCs/>
        </w:rPr>
        <w:t>В базах данных существует несколько типов индексов, которые помогают ускорить поиск и обработку данных. Некоторые из распространенных типов индексов включают:</w:t>
      </w:r>
    </w:p>
    <w:p w14:paraId="262DFA43" w14:textId="77777777" w:rsidR="0065385B" w:rsidRPr="0065385B" w:rsidRDefault="0065385B" w:rsidP="0065385B">
      <w:pPr>
        <w:rPr>
          <w:rFonts w:cstheme="minorHAnsi"/>
          <w:iCs/>
        </w:rPr>
      </w:pPr>
    </w:p>
    <w:p w14:paraId="47E282AA" w14:textId="713A6D9C" w:rsidR="0065385B" w:rsidRPr="0065385B" w:rsidRDefault="0065385B" w:rsidP="0065385B">
      <w:pPr>
        <w:rPr>
          <w:rFonts w:cstheme="minorHAnsi"/>
          <w:iCs/>
        </w:rPr>
      </w:pPr>
      <w:r w:rsidRPr="0065385B">
        <w:rPr>
          <w:rFonts w:cstheme="minorHAnsi"/>
          <w:iCs/>
        </w:rPr>
        <w:t>1. Кластерный индекс (Clustered Index): Это основной индекс таблицы, который определяет физический порядок данных в таблице на основе значений ключа. Каждая таблица может иметь только один кластерный индекс. С помощью кластерного индекса можно быстро получить досту</w:t>
      </w:r>
      <w:r w:rsidR="00F55486">
        <w:rPr>
          <w:rFonts w:cstheme="minorHAnsi"/>
          <w:iCs/>
        </w:rPr>
        <w:t>п к конкретным строкам таблицы.</w:t>
      </w:r>
    </w:p>
    <w:p w14:paraId="51B5526F" w14:textId="385FEABF" w:rsidR="0065385B" w:rsidRPr="0065385B" w:rsidRDefault="0065385B" w:rsidP="0065385B">
      <w:pPr>
        <w:rPr>
          <w:rFonts w:cstheme="minorHAnsi"/>
          <w:iCs/>
        </w:rPr>
      </w:pPr>
      <w:r w:rsidRPr="0065385B">
        <w:rPr>
          <w:rFonts w:cstheme="minorHAnsi"/>
          <w:iCs/>
        </w:rPr>
        <w:t>2. Некластерный индекс (Non-Clustered Index): В отличие от кластерного индекса, некластерный индекс создается отдельно от физического порядка данных в таблице. Если поле, по которому создается индекс, не является первичным ключом, то создание некластерного индекса может ускорить выполнени</w:t>
      </w:r>
      <w:r w:rsidR="00F55486">
        <w:rPr>
          <w:rFonts w:cstheme="minorHAnsi"/>
          <w:iCs/>
        </w:rPr>
        <w:t>е операций поиска и сортировки.</w:t>
      </w:r>
    </w:p>
    <w:p w14:paraId="08FBA0B7" w14:textId="481969AB" w:rsidR="0065385B" w:rsidRPr="0065385B" w:rsidRDefault="0065385B" w:rsidP="0065385B">
      <w:pPr>
        <w:rPr>
          <w:rFonts w:cstheme="minorHAnsi"/>
          <w:iCs/>
        </w:rPr>
      </w:pPr>
      <w:r w:rsidRPr="0065385B">
        <w:rPr>
          <w:rFonts w:cstheme="minorHAnsi"/>
          <w:iCs/>
        </w:rPr>
        <w:t>3. Уникальный индекс (Unique Index): Этот тип индекса гарантирует, что значения в индексируемом столбце являются уникальными. Он предотвращает вставку дублирующихся</w:t>
      </w:r>
      <w:r w:rsidR="00F55486">
        <w:rPr>
          <w:rFonts w:cstheme="minorHAnsi"/>
          <w:iCs/>
        </w:rPr>
        <w:t xml:space="preserve"> значений в индексируемое поле.</w:t>
      </w:r>
    </w:p>
    <w:p w14:paraId="22F22A71" w14:textId="62CDFE38" w:rsidR="0065385B" w:rsidRPr="0065385B" w:rsidRDefault="0065385B" w:rsidP="0065385B">
      <w:pPr>
        <w:rPr>
          <w:rFonts w:cstheme="minorHAnsi"/>
          <w:iCs/>
        </w:rPr>
      </w:pPr>
      <w:r w:rsidRPr="0065385B">
        <w:rPr>
          <w:rFonts w:cstheme="minorHAnsi"/>
          <w:iCs/>
        </w:rPr>
        <w:t>4. Полнотекстовый индекс (Full-Text Index): Используется для выполнения полнотекстового поиска поиска по ключевым словам или фразам. Полнотекстовые индексы полезны, например, при реализации поисковых сис</w:t>
      </w:r>
      <w:r w:rsidR="00F55486">
        <w:rPr>
          <w:rFonts w:cstheme="minorHAnsi"/>
          <w:iCs/>
        </w:rPr>
        <w:t>тем или функций автозаполнения.</w:t>
      </w:r>
    </w:p>
    <w:p w14:paraId="6C46677E" w14:textId="46CB4802" w:rsidR="0065385B" w:rsidRPr="0065385B" w:rsidRDefault="0065385B" w:rsidP="0065385B">
      <w:pPr>
        <w:rPr>
          <w:rFonts w:cstheme="minorHAnsi"/>
          <w:iCs/>
        </w:rPr>
      </w:pPr>
      <w:r w:rsidRPr="0065385B">
        <w:rPr>
          <w:rFonts w:cstheme="minorHAnsi"/>
          <w:iCs/>
        </w:rPr>
        <w:t>5. Bitmap-индекс (Bitmap Index): Этот тип индекса использует битовые маски для ускорения операций поиска. Он часто используется для небольших наборов данных и поля с ограниченным к</w:t>
      </w:r>
      <w:r w:rsidR="00F55486">
        <w:rPr>
          <w:rFonts w:cstheme="minorHAnsi"/>
          <w:iCs/>
        </w:rPr>
        <w:t>оличеством уникальных значений.</w:t>
      </w:r>
    </w:p>
    <w:p w14:paraId="63FD4E8C" w14:textId="77777777" w:rsidR="0065385B" w:rsidRPr="0065385B" w:rsidRDefault="0065385B" w:rsidP="0065385B">
      <w:pPr>
        <w:rPr>
          <w:rFonts w:cstheme="minorHAnsi"/>
          <w:iCs/>
        </w:rPr>
      </w:pPr>
      <w:r w:rsidRPr="0065385B">
        <w:rPr>
          <w:rFonts w:cstheme="minorHAnsi"/>
          <w:iCs/>
        </w:rPr>
        <w:t>6. Индекс с хеш-функцией (Hash Index): Хэш-индекс создается на основе хэш-функции, которая преобразует значения ключа в уникальный хэш-код. Хэш-индексы обеспечивают быстрые операции поиска, но они не поддерживают упорядочивание данных.</w:t>
      </w:r>
    </w:p>
    <w:p w14:paraId="07BB41C8" w14:textId="77777777" w:rsidR="0065385B" w:rsidRPr="0065385B" w:rsidRDefault="0065385B" w:rsidP="0065385B">
      <w:pPr>
        <w:rPr>
          <w:rFonts w:cstheme="minorHAnsi"/>
          <w:iCs/>
        </w:rPr>
      </w:pPr>
    </w:p>
    <w:p w14:paraId="699F3E60" w14:textId="35D73EDE" w:rsidR="00A306B2" w:rsidRPr="00A306B2" w:rsidRDefault="0065385B" w:rsidP="0065385B">
      <w:pPr>
        <w:rPr>
          <w:rFonts w:cstheme="minorHAnsi"/>
          <w:iCs/>
        </w:rPr>
      </w:pPr>
      <w:r w:rsidRPr="0065385B">
        <w:rPr>
          <w:rFonts w:cstheme="minorHAnsi"/>
          <w:iCs/>
        </w:rPr>
        <w:t>Каждый тип индекса имеет свои преимущества и недостатки, и правильный выбор индекса зависит от специфики данных и требований запросов к базе данных.</w:t>
      </w:r>
    </w:p>
    <w:p w14:paraId="1D28E422" w14:textId="77777777" w:rsidR="00A306B2" w:rsidRPr="00A306B2" w:rsidRDefault="00A306B2" w:rsidP="00A306B2">
      <w:pPr>
        <w:rPr>
          <w:rFonts w:cstheme="minorHAnsi"/>
          <w:iCs/>
        </w:rPr>
      </w:pPr>
    </w:p>
    <w:p w14:paraId="44C4BE79" w14:textId="1D93A0BE" w:rsidR="00A306B2" w:rsidRDefault="00A306B2" w:rsidP="00C7518C">
      <w:pPr>
        <w:pStyle w:val="2"/>
      </w:pPr>
      <w:r>
        <w:rPr>
          <w:lang w:val="en-US"/>
        </w:rPr>
        <w:t>Q</w:t>
      </w:r>
      <w:r w:rsidRPr="00A306B2">
        <w:t>11. Оптимизация запросов</w:t>
      </w:r>
    </w:p>
    <w:p w14:paraId="438A678C" w14:textId="77777777" w:rsidR="0065385B" w:rsidRPr="0065385B" w:rsidRDefault="0065385B" w:rsidP="0065385B"/>
    <w:p w14:paraId="18B68C9A" w14:textId="718D99A5" w:rsidR="0065385B" w:rsidRPr="0065385B" w:rsidRDefault="0065385B" w:rsidP="0065385B">
      <w:pPr>
        <w:rPr>
          <w:rFonts w:cstheme="minorHAnsi"/>
          <w:iCs/>
        </w:rPr>
      </w:pPr>
      <w:r w:rsidRPr="0065385B">
        <w:rPr>
          <w:rFonts w:cstheme="minorHAnsi"/>
          <w:iCs/>
        </w:rPr>
        <w:t>Оптимизация запросов это процесс улучшения производительности запросов к базе данных путем выбора наиболее эффективных планов выполнения и улучшения структуры таблиц и индексов. Вот некоторые подходы к оптимизации запросов:</w:t>
      </w:r>
    </w:p>
    <w:p w14:paraId="2E3CAD50" w14:textId="77777777" w:rsidR="0065385B" w:rsidRPr="0065385B" w:rsidRDefault="0065385B" w:rsidP="0065385B">
      <w:pPr>
        <w:rPr>
          <w:rFonts w:cstheme="minorHAnsi"/>
          <w:iCs/>
        </w:rPr>
      </w:pPr>
    </w:p>
    <w:p w14:paraId="4DFA323D" w14:textId="11F88B48" w:rsidR="0065385B" w:rsidRPr="00F55486" w:rsidRDefault="0065385B" w:rsidP="0098149F">
      <w:pPr>
        <w:pStyle w:val="a3"/>
        <w:numPr>
          <w:ilvl w:val="0"/>
          <w:numId w:val="241"/>
        </w:numPr>
        <w:rPr>
          <w:rFonts w:cstheme="minorHAnsi"/>
          <w:iCs/>
        </w:rPr>
      </w:pPr>
      <w:r w:rsidRPr="00F55486">
        <w:rPr>
          <w:rFonts w:cstheme="minorHAnsi"/>
          <w:iCs/>
        </w:rPr>
        <w:t>Анализ структуры таблиц: Проверьте структуру таблиц и убедитесь, что она соответствует требованиям вашего приложения. Используйте правильные типы данных и разумные размеры столбцов. Избегайте повторяющейся ин</w:t>
      </w:r>
      <w:r w:rsidR="00F55486" w:rsidRPr="00F55486">
        <w:rPr>
          <w:rFonts w:cstheme="minorHAnsi"/>
          <w:iCs/>
        </w:rPr>
        <w:t>формации и избыточности данных.</w:t>
      </w:r>
    </w:p>
    <w:p w14:paraId="74053A93" w14:textId="3724A285" w:rsidR="0065385B" w:rsidRPr="00F55486" w:rsidRDefault="0065385B" w:rsidP="0098149F">
      <w:pPr>
        <w:pStyle w:val="a3"/>
        <w:numPr>
          <w:ilvl w:val="0"/>
          <w:numId w:val="241"/>
        </w:numPr>
        <w:rPr>
          <w:rFonts w:cstheme="minorHAnsi"/>
          <w:iCs/>
        </w:rPr>
      </w:pPr>
      <w:r w:rsidRPr="00F55486">
        <w:rPr>
          <w:rFonts w:cstheme="minorHAnsi"/>
          <w:iCs/>
        </w:rPr>
        <w:t>Создание индексов: Используйте индексы для ускорения операций поиска и сортировки. Обратите внимание на выбор правильных полей для индексирования, чтобы они поддерживали типы запросов,</w:t>
      </w:r>
      <w:r w:rsidR="00F55486" w:rsidRPr="00F55486">
        <w:rPr>
          <w:rFonts w:cstheme="minorHAnsi"/>
          <w:iCs/>
        </w:rPr>
        <w:t xml:space="preserve"> выполняемых вашим приложением.</w:t>
      </w:r>
    </w:p>
    <w:p w14:paraId="6255D254" w14:textId="02D651DD" w:rsidR="0065385B" w:rsidRPr="00F55486" w:rsidRDefault="0065385B" w:rsidP="0098149F">
      <w:pPr>
        <w:pStyle w:val="a3"/>
        <w:numPr>
          <w:ilvl w:val="0"/>
          <w:numId w:val="241"/>
        </w:numPr>
        <w:rPr>
          <w:rFonts w:cstheme="minorHAnsi"/>
          <w:iCs/>
        </w:rPr>
      </w:pPr>
      <w:r w:rsidRPr="00F55486">
        <w:rPr>
          <w:rFonts w:cstheme="minorHAnsi"/>
          <w:iCs/>
        </w:rPr>
        <w:t>Разбиение и объединение запросов: Если ваш запрос содержит несколько операций, разделите его на несколько выполнений или объедините несколько запросов в один, чтобы уменьшить количество обращений к базе дан</w:t>
      </w:r>
      <w:r w:rsidR="00F55486" w:rsidRPr="00F55486">
        <w:rPr>
          <w:rFonts w:cstheme="minorHAnsi"/>
          <w:iCs/>
        </w:rPr>
        <w:t>ных и снизить время выполнения.</w:t>
      </w:r>
    </w:p>
    <w:p w14:paraId="7D0FFC70" w14:textId="4C054DD5" w:rsidR="0065385B" w:rsidRPr="00F55486" w:rsidRDefault="0065385B" w:rsidP="0098149F">
      <w:pPr>
        <w:pStyle w:val="a3"/>
        <w:numPr>
          <w:ilvl w:val="0"/>
          <w:numId w:val="241"/>
        </w:numPr>
        <w:rPr>
          <w:rFonts w:cstheme="minorHAnsi"/>
          <w:iCs/>
        </w:rPr>
      </w:pPr>
      <w:r w:rsidRPr="00F55486">
        <w:rPr>
          <w:rFonts w:cstheme="minorHAnsi"/>
          <w:iCs/>
        </w:rPr>
        <w:t>Использование подзапросов и представлений: Подзапросы и представления (views) могут упростить и сделать запросы более эффективными. Они позволяют объединить несколько таблиц и выполнит</w:t>
      </w:r>
      <w:r w:rsidR="00F55486" w:rsidRPr="00F55486">
        <w:rPr>
          <w:rFonts w:cstheme="minorHAnsi"/>
          <w:iCs/>
        </w:rPr>
        <w:t>ь выборку только нужных данных.</w:t>
      </w:r>
    </w:p>
    <w:p w14:paraId="627D69AE" w14:textId="76AB64B6" w:rsidR="0065385B" w:rsidRPr="00F55486" w:rsidRDefault="0065385B" w:rsidP="0098149F">
      <w:pPr>
        <w:pStyle w:val="a3"/>
        <w:numPr>
          <w:ilvl w:val="0"/>
          <w:numId w:val="241"/>
        </w:numPr>
        <w:rPr>
          <w:rFonts w:cstheme="minorHAnsi"/>
          <w:iCs/>
        </w:rPr>
      </w:pPr>
      <w:r w:rsidRPr="00F55486">
        <w:rPr>
          <w:rFonts w:cstheme="minorHAnsi"/>
          <w:iCs/>
        </w:rPr>
        <w:t>Оптимизация JOIN-операций: При использовании JOIN-операций проверьте использование правильных типов JOIN (INNER JOIN, LEFT JOIN, RIGHT JOIN и т. д.) в зависимости от требуемых результатов запроса. Также убедитесь, что у вас есть необходимые индек</w:t>
      </w:r>
      <w:r w:rsidR="00F55486" w:rsidRPr="00F55486">
        <w:rPr>
          <w:rFonts w:cstheme="minorHAnsi"/>
          <w:iCs/>
        </w:rPr>
        <w:t>сы для поддержки JOIN-операций.</w:t>
      </w:r>
    </w:p>
    <w:p w14:paraId="04E6C5A9" w14:textId="112AF186" w:rsidR="0065385B" w:rsidRPr="00F55486" w:rsidRDefault="0065385B" w:rsidP="0098149F">
      <w:pPr>
        <w:pStyle w:val="a3"/>
        <w:numPr>
          <w:ilvl w:val="0"/>
          <w:numId w:val="241"/>
        </w:numPr>
        <w:rPr>
          <w:rFonts w:cstheme="minorHAnsi"/>
          <w:iCs/>
        </w:rPr>
      </w:pPr>
      <w:r w:rsidRPr="00F55486">
        <w:rPr>
          <w:rFonts w:cstheme="minorHAnsi"/>
          <w:iCs/>
        </w:rPr>
        <w:t>Параметризация запросов: Используйте параметры вместо жестко закодированных значений в запросах. Это позволит повторно использовать компилированные планы выполнения и изб</w:t>
      </w:r>
      <w:r w:rsidR="00F55486" w:rsidRPr="00F55486">
        <w:rPr>
          <w:rFonts w:cstheme="minorHAnsi"/>
          <w:iCs/>
        </w:rPr>
        <w:t>ежать проблем с закэшированием.</w:t>
      </w:r>
    </w:p>
    <w:p w14:paraId="24399DA5" w14:textId="11C0A29C" w:rsidR="0065385B" w:rsidRPr="00F55486" w:rsidRDefault="0065385B" w:rsidP="0098149F">
      <w:pPr>
        <w:pStyle w:val="a3"/>
        <w:numPr>
          <w:ilvl w:val="0"/>
          <w:numId w:val="241"/>
        </w:numPr>
        <w:rPr>
          <w:rFonts w:cstheme="minorHAnsi"/>
          <w:iCs/>
        </w:rPr>
      </w:pPr>
      <w:r w:rsidRPr="00F55486">
        <w:rPr>
          <w:rFonts w:cstheme="minorHAnsi"/>
          <w:iCs/>
        </w:rPr>
        <w:t>Мониторинг и профилирование: Используйте инструменты мониторинга и профилирования для идентификации медленных запросов и узких мест в выполнении. Обратите внимание на использование ресурсов (память, процессор) и оптимизируйте запросы, вызывающие большую нагрузку на систему.</w:t>
      </w:r>
    </w:p>
    <w:p w14:paraId="51617C19" w14:textId="77777777" w:rsidR="0065385B" w:rsidRPr="0065385B" w:rsidRDefault="0065385B" w:rsidP="0065385B">
      <w:pPr>
        <w:rPr>
          <w:rFonts w:cstheme="minorHAnsi"/>
          <w:iCs/>
        </w:rPr>
      </w:pPr>
    </w:p>
    <w:p w14:paraId="46EA50A0" w14:textId="604C3F2F" w:rsidR="00A306B2" w:rsidRPr="00A306B2" w:rsidRDefault="0065385B" w:rsidP="0065385B">
      <w:pPr>
        <w:rPr>
          <w:rFonts w:cstheme="minorHAnsi"/>
          <w:iCs/>
        </w:rPr>
      </w:pPr>
      <w:r w:rsidRPr="0065385B">
        <w:rPr>
          <w:rFonts w:cstheme="minorHAnsi"/>
          <w:iCs/>
        </w:rPr>
        <w:t>Всегда помните о том, что оптимизация запросов итеративный процесс. Необходимо тщательно анализировать и тестировать изменения, чтобы убедиться в их положительном влиянии на производительность базы данных.</w:t>
      </w:r>
    </w:p>
    <w:p w14:paraId="2623D8BA" w14:textId="77777777" w:rsidR="00A306B2" w:rsidRPr="00A306B2" w:rsidRDefault="00A306B2" w:rsidP="00A306B2">
      <w:pPr>
        <w:rPr>
          <w:rFonts w:cstheme="minorHAnsi"/>
          <w:iCs/>
        </w:rPr>
      </w:pPr>
    </w:p>
    <w:p w14:paraId="483E1FCD" w14:textId="48D693C4" w:rsidR="00A306B2" w:rsidRDefault="00A306B2" w:rsidP="00C7518C">
      <w:pPr>
        <w:pStyle w:val="2"/>
      </w:pPr>
      <w:r>
        <w:rPr>
          <w:lang w:val="en-US"/>
        </w:rPr>
        <w:t>Q</w:t>
      </w:r>
      <w:r w:rsidRPr="00A306B2">
        <w:t>12. Какие есть концепции масштабируемости БД</w:t>
      </w:r>
    </w:p>
    <w:p w14:paraId="6AEFAD61" w14:textId="77777777" w:rsidR="0065385B" w:rsidRPr="0065385B" w:rsidRDefault="0065385B" w:rsidP="0065385B"/>
    <w:p w14:paraId="36BEF4CF" w14:textId="77777777" w:rsidR="0065385B" w:rsidRPr="0065385B" w:rsidRDefault="0065385B" w:rsidP="0065385B">
      <w:pPr>
        <w:rPr>
          <w:rFonts w:cstheme="minorHAnsi"/>
          <w:iCs/>
        </w:rPr>
      </w:pPr>
      <w:r w:rsidRPr="0065385B">
        <w:rPr>
          <w:rFonts w:cstheme="minorHAnsi"/>
          <w:iCs/>
        </w:rPr>
        <w:t>Концепции масштабируемости баз данных предоставляют возможность увеличения пропускной способности, надежности и доступности системы.</w:t>
      </w:r>
    </w:p>
    <w:p w14:paraId="56C27DCB" w14:textId="77777777" w:rsidR="0065385B" w:rsidRPr="0065385B" w:rsidRDefault="0065385B" w:rsidP="0065385B">
      <w:pPr>
        <w:rPr>
          <w:rFonts w:cstheme="minorHAnsi"/>
          <w:iCs/>
        </w:rPr>
      </w:pPr>
    </w:p>
    <w:p w14:paraId="5E80DD61" w14:textId="149A0A21" w:rsidR="0065385B" w:rsidRPr="00F55486" w:rsidRDefault="0065385B" w:rsidP="0098149F">
      <w:pPr>
        <w:pStyle w:val="a3"/>
        <w:numPr>
          <w:ilvl w:val="0"/>
          <w:numId w:val="242"/>
        </w:numPr>
        <w:rPr>
          <w:rFonts w:cstheme="minorHAnsi"/>
          <w:iCs/>
        </w:rPr>
      </w:pPr>
      <w:r w:rsidRPr="00F55486">
        <w:rPr>
          <w:rFonts w:cstheme="minorHAnsi"/>
          <w:iCs/>
        </w:rPr>
        <w:t>Горизонтальное масштабирование (шардинг): При горизонтальном масштабировании данные разделяются на несколько фрагментов (шардов), которые могут быть распределены по разным узлам или серверам. Это позволяет увеличить пропускную способность и обработку запросов, так как нагрузка ра</w:t>
      </w:r>
      <w:r w:rsidR="00F55486" w:rsidRPr="00F55486">
        <w:rPr>
          <w:rFonts w:cstheme="minorHAnsi"/>
          <w:iCs/>
        </w:rPr>
        <w:t>спределена по нескольким узлам.</w:t>
      </w:r>
    </w:p>
    <w:p w14:paraId="3E224BE7" w14:textId="1B88A3DD" w:rsidR="0065385B" w:rsidRPr="00F55486" w:rsidRDefault="0065385B" w:rsidP="0098149F">
      <w:pPr>
        <w:pStyle w:val="a3"/>
        <w:numPr>
          <w:ilvl w:val="0"/>
          <w:numId w:val="242"/>
        </w:numPr>
        <w:rPr>
          <w:rFonts w:cstheme="minorHAnsi"/>
          <w:iCs/>
        </w:rPr>
      </w:pPr>
      <w:r w:rsidRPr="00F55486">
        <w:rPr>
          <w:rFonts w:cstheme="minorHAnsi"/>
          <w:iCs/>
        </w:rPr>
        <w:t>Вертикальное масштабирование: При вертикальном масштабировании ресурсы базы данных (например, процессоры, память) увеличиваются на одной машине или узле. Это позволяет увеличить производительность базы данных, но ограничено максимальными возможн</w:t>
      </w:r>
      <w:r w:rsidR="00F55486" w:rsidRPr="00F55486">
        <w:rPr>
          <w:rFonts w:cstheme="minorHAnsi"/>
          <w:iCs/>
        </w:rPr>
        <w:t>остями аппаратного обеспечения.</w:t>
      </w:r>
    </w:p>
    <w:p w14:paraId="171BB99E" w14:textId="3A0CB3A1" w:rsidR="0065385B" w:rsidRPr="00F55486" w:rsidRDefault="0065385B" w:rsidP="0098149F">
      <w:pPr>
        <w:pStyle w:val="a3"/>
        <w:numPr>
          <w:ilvl w:val="0"/>
          <w:numId w:val="242"/>
        </w:numPr>
        <w:rPr>
          <w:rFonts w:cstheme="minorHAnsi"/>
          <w:iCs/>
        </w:rPr>
      </w:pPr>
      <w:r w:rsidRPr="00F55486">
        <w:rPr>
          <w:rFonts w:cstheme="minorHAnsi"/>
          <w:iCs/>
        </w:rPr>
        <w:t>Репликация: Репликация позволяет создать несколько полных или частичных копий базы данных и распределить нагрузку между ними. Это обеспечивает высокую доступность, так как одна из копий может быть использована в случае сбоя в другой. Однако репликация должна быть синхронизирована, чтобы обе</w:t>
      </w:r>
      <w:r w:rsidR="00F55486" w:rsidRPr="00F55486">
        <w:rPr>
          <w:rFonts w:cstheme="minorHAnsi"/>
          <w:iCs/>
        </w:rPr>
        <w:t>спечить согласованность данных.</w:t>
      </w:r>
    </w:p>
    <w:p w14:paraId="00690AC7" w14:textId="60044A5C" w:rsidR="0065385B" w:rsidRPr="00F55486" w:rsidRDefault="0065385B" w:rsidP="0098149F">
      <w:pPr>
        <w:pStyle w:val="a3"/>
        <w:numPr>
          <w:ilvl w:val="0"/>
          <w:numId w:val="242"/>
        </w:numPr>
        <w:rPr>
          <w:rFonts w:cstheme="minorHAnsi"/>
          <w:iCs/>
        </w:rPr>
      </w:pPr>
      <w:r w:rsidRPr="00F55486">
        <w:rPr>
          <w:rFonts w:cstheme="minorHAnsi"/>
          <w:iCs/>
        </w:rPr>
        <w:t xml:space="preserve">Шардинг и федерация: Шардинг это разделение данных на независимые блоки, называемые шардами, и их распределение по разным узлам. Федерация это объединение нескольких независимых баз данных в единую систему, предоставляющую единый </w:t>
      </w:r>
      <w:r w:rsidR="00F55486" w:rsidRPr="00F55486">
        <w:rPr>
          <w:rFonts w:cstheme="minorHAnsi"/>
          <w:iCs/>
        </w:rPr>
        <w:t>интерфейс для доступа к данным.</w:t>
      </w:r>
    </w:p>
    <w:p w14:paraId="58CF176F" w14:textId="23EA0A88" w:rsidR="0065385B" w:rsidRPr="00F55486" w:rsidRDefault="0065385B" w:rsidP="0098149F">
      <w:pPr>
        <w:pStyle w:val="a3"/>
        <w:numPr>
          <w:ilvl w:val="0"/>
          <w:numId w:val="242"/>
        </w:numPr>
        <w:rPr>
          <w:rFonts w:cstheme="minorHAnsi"/>
          <w:iCs/>
        </w:rPr>
      </w:pPr>
      <w:r w:rsidRPr="00F55486">
        <w:rPr>
          <w:rFonts w:cstheme="minorHAnsi"/>
          <w:iCs/>
        </w:rPr>
        <w:t>Кэширование: Кэширование используется для хранения часто запрашиваемых данных в быстром и доступном месте, чтобы снизить нагрузку на базу данных. Кэш-серверы могут быть размещены между клиентским приложением и БД, а также между БД и хранилищем данных.</w:t>
      </w:r>
    </w:p>
    <w:p w14:paraId="1BC2DE6F" w14:textId="77777777" w:rsidR="0065385B" w:rsidRPr="0065385B" w:rsidRDefault="0065385B" w:rsidP="0065385B">
      <w:pPr>
        <w:rPr>
          <w:rFonts w:cstheme="minorHAnsi"/>
          <w:iCs/>
        </w:rPr>
      </w:pPr>
    </w:p>
    <w:p w14:paraId="1DDC19C6" w14:textId="77777777" w:rsidR="0065385B" w:rsidRPr="0065385B" w:rsidRDefault="0065385B" w:rsidP="0065385B">
      <w:pPr>
        <w:rPr>
          <w:rFonts w:cstheme="minorHAnsi"/>
          <w:iCs/>
        </w:rPr>
      </w:pPr>
      <w:r w:rsidRPr="0065385B">
        <w:rPr>
          <w:rFonts w:cstheme="minorHAnsi"/>
          <w:iCs/>
        </w:rPr>
        <w:t>6. Гибридные решения: Часто используются комбинации различных методов масштабирования для достижения лучшей производительности и отказоустойчивости. Например, можно применить горизонтальное шардинг с репликацией и кэшированием.</w:t>
      </w:r>
    </w:p>
    <w:p w14:paraId="1FD5856B" w14:textId="77777777" w:rsidR="0065385B" w:rsidRPr="0065385B" w:rsidRDefault="0065385B" w:rsidP="0065385B">
      <w:pPr>
        <w:rPr>
          <w:rFonts w:cstheme="minorHAnsi"/>
          <w:iCs/>
        </w:rPr>
      </w:pPr>
    </w:p>
    <w:p w14:paraId="0651193A" w14:textId="5D6C0E18" w:rsidR="00A306B2" w:rsidRPr="00A306B2" w:rsidRDefault="0065385B" w:rsidP="0065385B">
      <w:pPr>
        <w:rPr>
          <w:rFonts w:cstheme="minorHAnsi"/>
          <w:iCs/>
        </w:rPr>
      </w:pPr>
      <w:r w:rsidRPr="0065385B">
        <w:rPr>
          <w:rFonts w:cstheme="minorHAnsi"/>
          <w:iCs/>
        </w:rPr>
        <w:t>Концепции масштабируемости баз данных могут быть применены по отдельности или в комбинации, в зависимости от потребностей и требований вашего приложения.</w:t>
      </w:r>
    </w:p>
    <w:p w14:paraId="70418575" w14:textId="77777777" w:rsidR="00A306B2" w:rsidRPr="00A306B2" w:rsidRDefault="00A306B2" w:rsidP="00A306B2">
      <w:pPr>
        <w:rPr>
          <w:rFonts w:cstheme="minorHAnsi"/>
          <w:iCs/>
        </w:rPr>
      </w:pPr>
    </w:p>
    <w:p w14:paraId="1CA9CCF9" w14:textId="4FE1130D" w:rsidR="00A306B2" w:rsidRDefault="00A306B2" w:rsidP="00C7518C">
      <w:pPr>
        <w:pStyle w:val="2"/>
        <w:rPr>
          <w:lang w:val="en-US"/>
        </w:rPr>
      </w:pPr>
      <w:r>
        <w:rPr>
          <w:lang w:val="en-US"/>
        </w:rPr>
        <w:t>Q</w:t>
      </w:r>
      <w:r w:rsidRPr="00A306B2">
        <w:rPr>
          <w:lang w:val="en-US"/>
        </w:rPr>
        <w:t xml:space="preserve">13. </w:t>
      </w:r>
      <w:r w:rsidRPr="00A306B2">
        <w:t>Что</w:t>
      </w:r>
      <w:r w:rsidRPr="00A306B2">
        <w:rPr>
          <w:lang w:val="en-US"/>
        </w:rPr>
        <w:t xml:space="preserve"> </w:t>
      </w:r>
      <w:r w:rsidRPr="00A306B2">
        <w:t>будет</w:t>
      </w:r>
      <w:r w:rsidRPr="00A306B2">
        <w:rPr>
          <w:lang w:val="en-US"/>
        </w:rPr>
        <w:t xml:space="preserve"> </w:t>
      </w:r>
      <w:r w:rsidRPr="00A306B2">
        <w:t>если</w:t>
      </w:r>
      <w:r w:rsidRPr="00A306B2">
        <w:rPr>
          <w:lang w:val="en-US"/>
        </w:rPr>
        <w:t xml:space="preserve"> </w:t>
      </w:r>
      <w:r w:rsidRPr="00A306B2">
        <w:t>сделать</w:t>
      </w:r>
      <w:r w:rsidRPr="00A306B2">
        <w:rPr>
          <w:lang w:val="en-US"/>
        </w:rPr>
        <w:t xml:space="preserve"> EXPLAIN ANALYZE DROP DATABASE POSTGRES</w:t>
      </w:r>
    </w:p>
    <w:p w14:paraId="08A4B73D" w14:textId="77777777" w:rsidR="002503C7" w:rsidRPr="002503C7" w:rsidRDefault="002503C7" w:rsidP="002503C7">
      <w:pPr>
        <w:rPr>
          <w:lang w:val="en-US"/>
        </w:rPr>
      </w:pPr>
    </w:p>
    <w:p w14:paraId="573197DF" w14:textId="7FE6B937" w:rsidR="0065385B" w:rsidRPr="0065385B" w:rsidRDefault="0065385B" w:rsidP="0065385B">
      <w:pPr>
        <w:rPr>
          <w:rFonts w:cstheme="minorHAnsi"/>
          <w:iCs/>
        </w:rPr>
      </w:pPr>
      <w:r w:rsidRPr="0065385B">
        <w:rPr>
          <w:rFonts w:cstheme="minorHAnsi"/>
          <w:iCs/>
        </w:rPr>
        <w:t>Если</w:t>
      </w:r>
      <w:r w:rsidRPr="0065385B">
        <w:rPr>
          <w:rFonts w:cstheme="minorHAnsi"/>
          <w:iCs/>
          <w:lang w:val="en-US"/>
        </w:rPr>
        <w:t xml:space="preserve"> </w:t>
      </w:r>
      <w:r w:rsidRPr="0065385B">
        <w:rPr>
          <w:rFonts w:cstheme="minorHAnsi"/>
          <w:iCs/>
        </w:rPr>
        <w:t>выполнить</w:t>
      </w:r>
      <w:r w:rsidRPr="0065385B">
        <w:rPr>
          <w:rFonts w:cstheme="minorHAnsi"/>
          <w:iCs/>
          <w:lang w:val="en-US"/>
        </w:rPr>
        <w:t xml:space="preserve"> </w:t>
      </w:r>
      <w:r w:rsidRPr="0065385B">
        <w:rPr>
          <w:rFonts w:cstheme="minorHAnsi"/>
          <w:iCs/>
        </w:rPr>
        <w:t>команду</w:t>
      </w:r>
      <w:r w:rsidRPr="0065385B">
        <w:rPr>
          <w:rFonts w:cstheme="minorHAnsi"/>
          <w:iCs/>
          <w:lang w:val="en-US"/>
        </w:rPr>
        <w:t xml:space="preserve"> "EXPLAIN ANALYZE DROP DATABASE POSTGRES" </w:t>
      </w:r>
      <w:r w:rsidRPr="0065385B">
        <w:rPr>
          <w:rFonts w:cstheme="minorHAnsi"/>
          <w:iCs/>
        </w:rPr>
        <w:t>в</w:t>
      </w:r>
      <w:r w:rsidRPr="0065385B">
        <w:rPr>
          <w:rFonts w:cstheme="minorHAnsi"/>
          <w:iCs/>
          <w:lang w:val="en-US"/>
        </w:rPr>
        <w:t xml:space="preserve"> PostgreSQL, </w:t>
      </w:r>
      <w:r w:rsidRPr="0065385B">
        <w:rPr>
          <w:rFonts w:cstheme="minorHAnsi"/>
          <w:iCs/>
        </w:rPr>
        <w:t>то</w:t>
      </w:r>
      <w:r w:rsidRPr="0065385B">
        <w:rPr>
          <w:rFonts w:cstheme="minorHAnsi"/>
          <w:iCs/>
          <w:lang w:val="en-US"/>
        </w:rPr>
        <w:t xml:space="preserve"> </w:t>
      </w:r>
      <w:r w:rsidRPr="0065385B">
        <w:rPr>
          <w:rFonts w:cstheme="minorHAnsi"/>
          <w:iCs/>
        </w:rPr>
        <w:t>произойдет</w:t>
      </w:r>
      <w:r w:rsidRPr="0065385B">
        <w:rPr>
          <w:rFonts w:cstheme="minorHAnsi"/>
          <w:iCs/>
          <w:lang w:val="en-US"/>
        </w:rPr>
        <w:t xml:space="preserve"> </w:t>
      </w:r>
      <w:r w:rsidRPr="0065385B">
        <w:rPr>
          <w:rFonts w:cstheme="minorHAnsi"/>
          <w:iCs/>
        </w:rPr>
        <w:t>ошибка</w:t>
      </w:r>
      <w:r w:rsidRPr="0065385B">
        <w:rPr>
          <w:rFonts w:cstheme="minorHAnsi"/>
          <w:iCs/>
          <w:lang w:val="en-US"/>
        </w:rPr>
        <w:t xml:space="preserve">. </w:t>
      </w:r>
      <w:r w:rsidRPr="0065385B">
        <w:rPr>
          <w:rFonts w:cstheme="minorHAnsi"/>
          <w:iCs/>
        </w:rPr>
        <w:t>Команда DROP DATABASE используется для удаления базы данных в PostgreSQL, но ключевое слово POSTGRES относится к системной базе данных, которая хранит метаданные и информацию о других базах данных. Удаление системной базы данных может привести к потере данных и нарушению работоспособности системы.</w:t>
      </w:r>
    </w:p>
    <w:p w14:paraId="249C240C" w14:textId="77777777" w:rsidR="0065385B" w:rsidRPr="0065385B" w:rsidRDefault="0065385B" w:rsidP="0065385B">
      <w:pPr>
        <w:rPr>
          <w:rFonts w:cstheme="minorHAnsi"/>
          <w:iCs/>
        </w:rPr>
      </w:pPr>
    </w:p>
    <w:p w14:paraId="151FB8A1" w14:textId="043B04E4" w:rsidR="0065385B" w:rsidRPr="0065385B" w:rsidRDefault="0065385B" w:rsidP="0065385B">
      <w:pPr>
        <w:rPr>
          <w:rFonts w:cstheme="minorHAnsi"/>
          <w:iCs/>
        </w:rPr>
      </w:pPr>
      <w:r w:rsidRPr="0065385B">
        <w:rPr>
          <w:rFonts w:cstheme="minorHAnsi"/>
          <w:iCs/>
        </w:rPr>
        <w:t>Выполнение EXPLAIN ANALYZE перед командой DROP DATABASE не изменит результат, так как EXPLAIN ANALYZE используется для получения информации о предполагаемом плане выполнения запроса, а не для выполнения самой команды.</w:t>
      </w:r>
    </w:p>
    <w:p w14:paraId="7CFAAAE9" w14:textId="77777777" w:rsidR="0065385B" w:rsidRPr="0065385B" w:rsidRDefault="0065385B" w:rsidP="0065385B">
      <w:pPr>
        <w:rPr>
          <w:rFonts w:cstheme="minorHAnsi"/>
          <w:iCs/>
        </w:rPr>
      </w:pPr>
    </w:p>
    <w:p w14:paraId="7F439718" w14:textId="377BB637" w:rsidR="00A306B2" w:rsidRPr="00174E31" w:rsidRDefault="0065385B" w:rsidP="0065385B">
      <w:pPr>
        <w:rPr>
          <w:rFonts w:cstheme="minorHAnsi"/>
          <w:iCs/>
        </w:rPr>
      </w:pPr>
      <w:r w:rsidRPr="0065385B">
        <w:rPr>
          <w:rFonts w:cstheme="minorHAnsi"/>
          <w:iCs/>
        </w:rPr>
        <w:t>Всегда будьте осторожны при работе с командами, связанными с удалением или изменением структуры базы данных. Тщательно проверьте команды перед их выполнением и убедитесь, что они соответствуют вашим намерениям и требованиям.</w:t>
      </w:r>
    </w:p>
    <w:p w14:paraId="06F0A8EE" w14:textId="574BFB57" w:rsidR="00FB5063" w:rsidRPr="00174E31" w:rsidRDefault="00FB5063">
      <w:pPr>
        <w:spacing w:after="160"/>
      </w:pPr>
    </w:p>
    <w:p w14:paraId="6CE4C36F" w14:textId="69ED7FC8" w:rsidR="00FB5063" w:rsidRPr="00174E31" w:rsidRDefault="00F55486" w:rsidP="00C7518C">
      <w:pPr>
        <w:pStyle w:val="ad"/>
      </w:pPr>
      <w:r>
        <w:t>-</w:t>
      </w:r>
      <w:r w:rsidR="00FB5063" w:rsidRPr="00174E31">
        <w:t>-</w:t>
      </w:r>
      <w:r>
        <w:t xml:space="preserve"> </w:t>
      </w:r>
      <w:r w:rsidR="00FB5063" w:rsidRPr="00174E31">
        <w:t>Вопросы на собеседовании MongoDB</w:t>
      </w:r>
      <w:r w:rsidR="00FB5063" w:rsidRPr="00174E31">
        <w:br/>
      </w:r>
    </w:p>
    <w:p w14:paraId="29324882" w14:textId="77777777" w:rsidR="00395585" w:rsidRPr="00395585" w:rsidRDefault="00395585" w:rsidP="00C7518C">
      <w:pPr>
        <w:pStyle w:val="2"/>
      </w:pPr>
      <w:r w:rsidRPr="00395585">
        <w:cr/>
      </w:r>
      <w:r w:rsidRPr="00395585">
        <w:rPr>
          <w:lang w:val="en-US"/>
        </w:rPr>
        <w:t>Q</w:t>
      </w:r>
      <w:r w:rsidRPr="00395585">
        <w:t>1. Что такое MongoDB?</w:t>
      </w:r>
    </w:p>
    <w:p w14:paraId="3BDD1007" w14:textId="0E7269EE" w:rsidR="00FB5063" w:rsidRPr="00174E31" w:rsidRDefault="00395585" w:rsidP="009B10CD">
      <w:pPr>
        <w:rPr>
          <w:rFonts w:cstheme="minorHAnsi"/>
          <w:iCs/>
        </w:rPr>
      </w:pPr>
      <w:r w:rsidRPr="00395585">
        <w:rPr>
          <w:rFonts w:cstheme="minorHAnsi"/>
          <w:b/>
          <w:iCs/>
        </w:rPr>
        <w:cr/>
      </w:r>
      <w:r w:rsidR="009B10CD" w:rsidRPr="009B10CD">
        <w:t>MongoDB это кросс-платформенная документоориентированная база данных, которая отличается гибкостью и масштабируемостью. Она использует формат документов JSON для хранения данных, что облегчает работу с неструктурированными и полуструктурированными данными. MongoDB также поддерживает многоязычные запросы и индексы, что делает ее эффективным выбором для различных приложений.</w:t>
      </w:r>
    </w:p>
    <w:p w14:paraId="31808BBB" w14:textId="7E8EB600" w:rsidR="009B10CD" w:rsidRDefault="00395585" w:rsidP="00C7518C">
      <w:pPr>
        <w:pStyle w:val="2"/>
      </w:pPr>
      <w:r w:rsidRPr="00395585">
        <w:cr/>
      </w:r>
      <w:r w:rsidRPr="00395585">
        <w:rPr>
          <w:lang w:val="en-US"/>
        </w:rPr>
        <w:t>Q</w:t>
      </w:r>
      <w:r w:rsidRPr="00395585">
        <w:t>2. Каковы особенности MongoDB?</w:t>
      </w:r>
    </w:p>
    <w:p w14:paraId="43E9143D" w14:textId="5FBA33E9" w:rsidR="009B10CD" w:rsidRDefault="009B10CD" w:rsidP="009B10CD"/>
    <w:p w14:paraId="79A26EEB" w14:textId="77777777" w:rsidR="009B10CD" w:rsidRDefault="009B10CD" w:rsidP="009B10CD">
      <w:r>
        <w:t>MongoDB обладает несколькими особенностями:</w:t>
      </w:r>
    </w:p>
    <w:p w14:paraId="6786227B" w14:textId="77777777" w:rsidR="009B10CD" w:rsidRDefault="009B10CD" w:rsidP="009B10CD"/>
    <w:p w14:paraId="4CCE8458" w14:textId="3A0CC0A2" w:rsidR="009B10CD" w:rsidRDefault="009B10CD" w:rsidP="0098149F">
      <w:pPr>
        <w:pStyle w:val="a3"/>
        <w:numPr>
          <w:ilvl w:val="0"/>
          <w:numId w:val="243"/>
        </w:numPr>
      </w:pPr>
      <w:r>
        <w:t>Гибкость модели данных: MongoDB предлагает гибкую схему данных, называемую «схемой вниз» (schema down), что означает возможность легко менять структуру данных без из</w:t>
      </w:r>
      <w:r w:rsidR="00F55486">
        <w:t>менений в существующих записях.</w:t>
      </w:r>
    </w:p>
    <w:p w14:paraId="1365764E" w14:textId="6AAC9A21" w:rsidR="009B10CD" w:rsidRDefault="009B10CD" w:rsidP="0098149F">
      <w:pPr>
        <w:pStyle w:val="a3"/>
        <w:numPr>
          <w:ilvl w:val="0"/>
          <w:numId w:val="243"/>
        </w:numPr>
      </w:pPr>
      <w:r>
        <w:t>Высокая доступность: MongoDB поддерживает репликацию данных, позволяя иметь несколько копий данных на разных серверах, что обеспечивает высокую до</w:t>
      </w:r>
      <w:r w:rsidR="00F55486">
        <w:t>ступность и отказоустойчивость.</w:t>
      </w:r>
    </w:p>
    <w:p w14:paraId="3EBB17A6" w14:textId="03848DF5" w:rsidR="009B10CD" w:rsidRDefault="009B10CD" w:rsidP="0098149F">
      <w:pPr>
        <w:pStyle w:val="a3"/>
        <w:numPr>
          <w:ilvl w:val="0"/>
          <w:numId w:val="243"/>
        </w:numPr>
      </w:pPr>
      <w:r>
        <w:t>Масштабируемость: MongoDB может горизонтально масштабироваться, добавляя дополнительные серверы для обработки больших объемов данных и обеспечения высокой производител</w:t>
      </w:r>
      <w:r w:rsidR="00F55486">
        <w:t>ьности.</w:t>
      </w:r>
    </w:p>
    <w:p w14:paraId="1A5748B8" w14:textId="30E98B2B" w:rsidR="009B10CD" w:rsidRDefault="009B10CD" w:rsidP="0098149F">
      <w:pPr>
        <w:pStyle w:val="a3"/>
        <w:numPr>
          <w:ilvl w:val="0"/>
          <w:numId w:val="243"/>
        </w:numPr>
      </w:pPr>
      <w:r>
        <w:t>Мощный язык запросов: MongoDB использует мощный язык запросов, называемый Query Language (QL), который позволяет с легкостью выполнять сложные запро</w:t>
      </w:r>
      <w:r w:rsidR="00F55486">
        <w:t>сы на поиск и агрегацию данных.</w:t>
      </w:r>
    </w:p>
    <w:p w14:paraId="4E62DCB2" w14:textId="3A5B75D0" w:rsidR="009B10CD" w:rsidRDefault="009B10CD" w:rsidP="0098149F">
      <w:pPr>
        <w:pStyle w:val="a3"/>
        <w:numPr>
          <w:ilvl w:val="0"/>
          <w:numId w:val="243"/>
        </w:numPr>
      </w:pPr>
      <w:r>
        <w:t xml:space="preserve">Индексы: MongoDB поддерживает различные типы индексов, что позволяет эффективно выполнять запросы и улучшает </w:t>
      </w:r>
      <w:r w:rsidR="00F55486">
        <w:t>производительность базы данных.</w:t>
      </w:r>
    </w:p>
    <w:p w14:paraId="2E46E4F4" w14:textId="54C5D7F7" w:rsidR="00561FC5" w:rsidRDefault="009B10CD" w:rsidP="0098149F">
      <w:pPr>
        <w:pStyle w:val="a3"/>
        <w:numPr>
          <w:ilvl w:val="0"/>
          <w:numId w:val="243"/>
        </w:numPr>
      </w:pPr>
      <w:r>
        <w:t>Гибкая масштабируемость: MongoDB позволяет гибко масштабировать базу данных в соответствии с требованиями приложения, добавляя или удаляя узлы в кластере. Это позволяет обеспечивать высокую производительность и доступность даже при растущей нагрузке.</w:t>
      </w:r>
    </w:p>
    <w:p w14:paraId="7E58CFA8" w14:textId="4B5F9E40" w:rsidR="00395585" w:rsidRPr="00395585" w:rsidRDefault="00395585" w:rsidP="00C7518C">
      <w:pPr>
        <w:pStyle w:val="2"/>
      </w:pPr>
      <w:r w:rsidRPr="00395585">
        <w:cr/>
      </w:r>
      <w:r w:rsidRPr="00395585">
        <w:rPr>
          <w:lang w:val="en-US"/>
        </w:rPr>
        <w:t>Q</w:t>
      </w:r>
      <w:r w:rsidRPr="00395585">
        <w:t>3. Какой тип базы данных NoSQL MongoDB?</w:t>
      </w:r>
    </w:p>
    <w:p w14:paraId="2B6D3A04" w14:textId="25936576" w:rsidR="00FB5063" w:rsidRPr="00174E31" w:rsidRDefault="00395585" w:rsidP="00FB5063">
      <w:pPr>
        <w:rPr>
          <w:rFonts w:cstheme="minorHAnsi"/>
          <w:iCs/>
        </w:rPr>
      </w:pPr>
      <w:r w:rsidRPr="00395585">
        <w:rPr>
          <w:rFonts w:cstheme="minorHAnsi"/>
          <w:b/>
          <w:iCs/>
        </w:rPr>
        <w:cr/>
      </w:r>
      <w:r w:rsidR="009B10CD" w:rsidRPr="009B10CD">
        <w:rPr>
          <w:rFonts w:cstheme="minorHAnsi"/>
          <w:iCs/>
        </w:rPr>
        <w:t>MongoDB является документоориентированной базой данных NoSQL. Документоориентированные базы данных хранят и организуют данные в виде документов, которые могут быть вложенными и иметь гибкую структуру, например, в формате JSON или BSON (бинарное представление JSON). Это отличается от реляционных баз данных, где данные хранятся в виде таблиц с фиксированной схемой. Благодаря гибкой схеме данных, MongoDB позволяет легко хранить и обрабатывать неструктурированные или полуструктурированные данные, а также упрощает разработку приложений, требующих быстрого изменения и добавления новых полей.</w:t>
      </w:r>
    </w:p>
    <w:p w14:paraId="596341C8" w14:textId="77777777" w:rsidR="00395585" w:rsidRPr="00395585" w:rsidRDefault="00395585" w:rsidP="00C7518C">
      <w:pPr>
        <w:pStyle w:val="2"/>
      </w:pPr>
      <w:r w:rsidRPr="00395585">
        <w:cr/>
      </w:r>
      <w:r w:rsidRPr="00395585">
        <w:rPr>
          <w:lang w:val="en-US"/>
        </w:rPr>
        <w:t>Q</w:t>
      </w:r>
      <w:r w:rsidRPr="00395585">
        <w:t>4. Объясните пространство имен?</w:t>
      </w:r>
    </w:p>
    <w:p w14:paraId="7D1FEB2E" w14:textId="4D5A6DC6" w:rsidR="009B10CD" w:rsidRPr="009B10CD" w:rsidRDefault="00395585" w:rsidP="009B10CD">
      <w:pPr>
        <w:rPr>
          <w:rFonts w:cstheme="minorHAnsi"/>
          <w:iCs/>
        </w:rPr>
      </w:pPr>
      <w:r w:rsidRPr="00395585">
        <w:rPr>
          <w:rFonts w:cstheme="minorHAnsi"/>
          <w:b/>
          <w:iCs/>
        </w:rPr>
        <w:cr/>
      </w:r>
      <w:r w:rsidR="009B10CD" w:rsidRPr="009B10CD">
        <w:t xml:space="preserve"> </w:t>
      </w:r>
      <w:r w:rsidR="009B10CD" w:rsidRPr="009B10CD">
        <w:rPr>
          <w:rFonts w:cstheme="minorHAnsi"/>
          <w:iCs/>
        </w:rPr>
        <w:t>Пространство имен (namespace) в MongoDB является способом организации коллекций базы данных. В MongoDB каждая коллекция имеет свое уникальное имя в рамках базы данных. Имя коллекции является частью пространства имен данной базы данных. Полное имя коллекции состоит из имени базы данных и имени коллекции, разделенных точкой.</w:t>
      </w:r>
    </w:p>
    <w:p w14:paraId="4C8E335B" w14:textId="77777777" w:rsidR="009B10CD" w:rsidRPr="009B10CD" w:rsidRDefault="009B10CD" w:rsidP="009B10CD">
      <w:pPr>
        <w:rPr>
          <w:rFonts w:cstheme="minorHAnsi"/>
          <w:iCs/>
        </w:rPr>
      </w:pPr>
    </w:p>
    <w:p w14:paraId="0654F66A" w14:textId="77777777" w:rsidR="009B10CD" w:rsidRPr="009B10CD" w:rsidRDefault="009B10CD" w:rsidP="009B10CD">
      <w:pPr>
        <w:rPr>
          <w:rFonts w:cstheme="minorHAnsi"/>
          <w:iCs/>
        </w:rPr>
      </w:pPr>
      <w:r w:rsidRPr="009B10CD">
        <w:rPr>
          <w:rFonts w:cstheme="minorHAnsi"/>
          <w:iCs/>
        </w:rPr>
        <w:t>Например, если у нас есть база данных с именем "mydb" и коллекция с именем "users", тогда полное имя коллекции будет "mydb.users".</w:t>
      </w:r>
    </w:p>
    <w:p w14:paraId="047DF782" w14:textId="77777777" w:rsidR="009B10CD" w:rsidRPr="009B10CD" w:rsidRDefault="009B10CD" w:rsidP="009B10CD">
      <w:pPr>
        <w:rPr>
          <w:rFonts w:cstheme="minorHAnsi"/>
          <w:iCs/>
        </w:rPr>
      </w:pPr>
    </w:p>
    <w:p w14:paraId="6F8CF623" w14:textId="77777777" w:rsidR="009B10CD" w:rsidRPr="009B10CD" w:rsidRDefault="009B10CD" w:rsidP="009B10CD">
      <w:pPr>
        <w:rPr>
          <w:rFonts w:cstheme="minorHAnsi"/>
          <w:iCs/>
        </w:rPr>
      </w:pPr>
      <w:r w:rsidRPr="009B10CD">
        <w:rPr>
          <w:rFonts w:cstheme="minorHAnsi"/>
          <w:iCs/>
        </w:rPr>
        <w:t>Пространство имен также используется для идентификации документов и индексов в базе данных. Каждый документ в коллекции имеет уникальный идентификатор (ID), который состоит из значений пространства имен и значения поля "_id". Индексы также хранятся в пространстве имен, и их имена отображаются в соответствующих пространствах имен.</w:t>
      </w:r>
    </w:p>
    <w:p w14:paraId="0DCB9A99" w14:textId="77777777" w:rsidR="009B10CD" w:rsidRPr="009B10CD" w:rsidRDefault="009B10CD" w:rsidP="009B10CD">
      <w:pPr>
        <w:rPr>
          <w:rFonts w:cstheme="minorHAnsi"/>
          <w:iCs/>
        </w:rPr>
      </w:pPr>
    </w:p>
    <w:p w14:paraId="0E63D9AF" w14:textId="56F6990D" w:rsidR="00FB5063" w:rsidRPr="00174E31" w:rsidRDefault="009B10CD" w:rsidP="009B10CD">
      <w:pPr>
        <w:rPr>
          <w:rFonts w:cstheme="minorHAnsi"/>
          <w:iCs/>
        </w:rPr>
      </w:pPr>
      <w:r w:rsidRPr="009B10CD">
        <w:rPr>
          <w:rFonts w:cstheme="minorHAnsi"/>
          <w:iCs/>
        </w:rPr>
        <w:t>Пространство имен в MongoDB обеспечивает иерархическую структуру для организации коллекций и обеспечивает уникальность идентификаторов и имен объектов в базе данных.</w:t>
      </w:r>
    </w:p>
    <w:p w14:paraId="24693CAB" w14:textId="77777777" w:rsidR="00C05EB6" w:rsidRDefault="00C05EB6" w:rsidP="00C7518C">
      <w:pPr>
        <w:pStyle w:val="2"/>
      </w:pPr>
      <w:r w:rsidRPr="005F625F">
        <w:rPr>
          <w:highlight w:val="cyan"/>
          <w:lang w:val="en-US"/>
        </w:rPr>
        <w:t>Q</w:t>
      </w:r>
      <w:r w:rsidRPr="005F625F">
        <w:rPr>
          <w:highlight w:val="cyan"/>
        </w:rPr>
        <w:t>69. Различия между MongoDB и СУБД</w:t>
      </w:r>
    </w:p>
    <w:p w14:paraId="74493B18" w14:textId="77777777" w:rsidR="00C05EB6" w:rsidRDefault="00C05EB6" w:rsidP="00C05EB6">
      <w:pPr>
        <w:rPr>
          <w:rFonts w:cstheme="minorHAnsi"/>
          <w:iCs/>
        </w:rPr>
      </w:pPr>
    </w:p>
    <w:p w14:paraId="386CF2CB" w14:textId="77777777" w:rsidR="00C05EB6" w:rsidRPr="005F625F" w:rsidRDefault="00C05EB6" w:rsidP="00C05EB6">
      <w:pPr>
        <w:rPr>
          <w:rFonts w:cstheme="minorHAnsi"/>
          <w:iCs/>
        </w:rPr>
      </w:pPr>
      <w:r w:rsidRPr="005F625F">
        <w:rPr>
          <w:rFonts w:cstheme="minorHAnsi"/>
          <w:iCs/>
        </w:rPr>
        <w:t>СУБД (система управления базами данных) отличаются по своей архитектуре, структуре данных и подходу к обработке информации. Вот некоторые из основных различий между MongoDB и традиционными СУБД, такими как MySQL или PostgreSQL:</w:t>
      </w:r>
    </w:p>
    <w:p w14:paraId="46AB1EF3" w14:textId="77777777" w:rsidR="00C05EB6" w:rsidRPr="005F625F" w:rsidRDefault="00C05EB6" w:rsidP="00C05EB6">
      <w:pPr>
        <w:rPr>
          <w:rFonts w:cstheme="minorHAnsi"/>
          <w:iCs/>
        </w:rPr>
      </w:pPr>
    </w:p>
    <w:p w14:paraId="0238D3ED" w14:textId="5F32E795" w:rsidR="00C05EB6" w:rsidRPr="005F625F" w:rsidRDefault="00C05EB6" w:rsidP="00C05EB6">
      <w:pPr>
        <w:rPr>
          <w:rFonts w:cstheme="minorHAnsi"/>
          <w:iCs/>
        </w:rPr>
      </w:pPr>
      <w:r w:rsidRPr="005F625F">
        <w:rPr>
          <w:rFonts w:cstheme="minorHAnsi"/>
          <w:iCs/>
        </w:rPr>
        <w:t>1. Структура данных: В традиционных СУБД данные обычно хранятся в виде таблиц с фиксированным набором столбцов и строгой схемой. MongoDB использует гибкую структуру данных, называемую BSON (бинарное представление JSON), которая позволяет хранить документы в виде коллекций. Каждый документ может иметь различное число полей и м</w:t>
      </w:r>
      <w:r>
        <w:rPr>
          <w:rFonts w:cstheme="minorHAnsi"/>
          <w:iCs/>
        </w:rPr>
        <w:t>ожет использовать разные схемы.</w:t>
      </w:r>
    </w:p>
    <w:p w14:paraId="4080BE3F" w14:textId="5D3AC77A" w:rsidR="00C05EB6" w:rsidRPr="005F625F" w:rsidRDefault="00C05EB6" w:rsidP="00C05EB6">
      <w:pPr>
        <w:rPr>
          <w:rFonts w:cstheme="minorHAnsi"/>
          <w:iCs/>
        </w:rPr>
      </w:pPr>
      <w:r w:rsidRPr="005F625F">
        <w:rPr>
          <w:rFonts w:cstheme="minorHAnsi"/>
          <w:iCs/>
        </w:rPr>
        <w:t xml:space="preserve">2. Модель запросов: В традиционных СУБД используется SQL для выполнения запросов и манипуляций с данными. MongoDB предлагает богатый набор запросов на основе образца и операции агрегации, а также предлагает свой собственный язык запросов, </w:t>
      </w:r>
      <w:r>
        <w:rPr>
          <w:rFonts w:cstheme="minorHAnsi"/>
          <w:iCs/>
        </w:rPr>
        <w:t>называемый Query Language (QL).</w:t>
      </w:r>
    </w:p>
    <w:p w14:paraId="319663E7" w14:textId="2A003BB5" w:rsidR="00C05EB6" w:rsidRPr="005F625F" w:rsidRDefault="00C05EB6" w:rsidP="00C05EB6">
      <w:pPr>
        <w:rPr>
          <w:rFonts w:cstheme="minorHAnsi"/>
          <w:iCs/>
        </w:rPr>
      </w:pPr>
      <w:r w:rsidRPr="005F625F">
        <w:rPr>
          <w:rFonts w:cstheme="minorHAnsi"/>
          <w:iCs/>
        </w:rPr>
        <w:t>3. Распределенность и масштабируемость: MongoDB предназначен для работы в распределенной среде и обеспечивает горизонтальное масштабирование путем разделения данных на шарды. Традиционные СУБД в большинстве случаев не предназначены для автоматического масштабирования и не имеют встроенной подде</w:t>
      </w:r>
      <w:r>
        <w:rPr>
          <w:rFonts w:cstheme="minorHAnsi"/>
          <w:iCs/>
        </w:rPr>
        <w:t>ржки распределенных вычислений.</w:t>
      </w:r>
    </w:p>
    <w:p w14:paraId="58F528E4" w14:textId="11DB06B7" w:rsidR="00C05EB6" w:rsidRPr="005F625F" w:rsidRDefault="00C05EB6" w:rsidP="00C05EB6">
      <w:pPr>
        <w:rPr>
          <w:rFonts w:cstheme="minorHAnsi"/>
          <w:iCs/>
        </w:rPr>
      </w:pPr>
      <w:r w:rsidRPr="005F625F">
        <w:rPr>
          <w:rFonts w:cstheme="minorHAnsi"/>
          <w:iCs/>
        </w:rPr>
        <w:t>4. Гибкость схемы данных: MongoDB позволяет гибко изменять схему данных, добавлять новые поля или удалять существующие без необходимости обновления схемы базы данных. В традиционных СУБД, схема обычно статична, и изменения могут потребовать сложной пр</w:t>
      </w:r>
      <w:r>
        <w:rPr>
          <w:rFonts w:cstheme="minorHAnsi"/>
          <w:iCs/>
        </w:rPr>
        <w:t>оцедуры обновления базы данных.</w:t>
      </w:r>
    </w:p>
    <w:p w14:paraId="502E95A8" w14:textId="77777777" w:rsidR="00C05EB6" w:rsidRPr="005F625F" w:rsidRDefault="00C05EB6" w:rsidP="00C05EB6">
      <w:pPr>
        <w:rPr>
          <w:rFonts w:cstheme="minorHAnsi"/>
          <w:iCs/>
        </w:rPr>
      </w:pPr>
      <w:r w:rsidRPr="005F625F">
        <w:rPr>
          <w:rFonts w:cstheme="minorHAnsi"/>
          <w:iCs/>
        </w:rPr>
        <w:t>5. Репликация и отказоустойчивость: MongoDB предлагает встроенную поддержку репликации данных, что позволяет выполнять автоматическое дублирование и обеспечивать отказоустойчивость. Она также предоставляет механизмы с уровнем изоляции операций чтения и записи. В традиционных СУБД обычно требуется использование отдельных инструментов или настройка репликации вручную.</w:t>
      </w:r>
    </w:p>
    <w:p w14:paraId="26303E47" w14:textId="77777777" w:rsidR="00C05EB6" w:rsidRPr="005F625F" w:rsidRDefault="00C05EB6" w:rsidP="00C05EB6">
      <w:pPr>
        <w:rPr>
          <w:rFonts w:cstheme="minorHAnsi"/>
          <w:iCs/>
        </w:rPr>
      </w:pPr>
    </w:p>
    <w:p w14:paraId="23D1E104" w14:textId="77777777" w:rsidR="00C05EB6" w:rsidRPr="00174E31" w:rsidRDefault="00C05EB6" w:rsidP="00C05EB6">
      <w:pPr>
        <w:rPr>
          <w:rFonts w:cstheme="minorHAnsi"/>
          <w:iCs/>
        </w:rPr>
      </w:pPr>
      <w:r w:rsidRPr="005F625F">
        <w:rPr>
          <w:rFonts w:cstheme="minorHAnsi"/>
          <w:iCs/>
        </w:rPr>
        <w:t>В целом, MongoDB предлагает гибкость, масштабируемость и быстродействие для хранения и обработки больших объемов неструктурированной информации, в то время как традиционные СУБД обеспечивают более жесткую структуру данных и точную схему. Выбор между MongoDB и традиционными СУБД зависит от требований вашего проекта и характера данных, которые вы планируете хранить.</w:t>
      </w:r>
    </w:p>
    <w:p w14:paraId="48F35640" w14:textId="77777777" w:rsidR="00395585" w:rsidRPr="00395585" w:rsidRDefault="00395585" w:rsidP="00C7518C">
      <w:pPr>
        <w:pStyle w:val="2"/>
      </w:pPr>
      <w:r w:rsidRPr="00395585">
        <w:cr/>
      </w:r>
      <w:r w:rsidRPr="00395585">
        <w:rPr>
          <w:lang w:val="en-US"/>
        </w:rPr>
        <w:t>Q</w:t>
      </w:r>
      <w:r w:rsidRPr="00395585">
        <w:t>5. Различать MongoDB и MySQL?</w:t>
      </w:r>
    </w:p>
    <w:p w14:paraId="71CF1919" w14:textId="565677C5" w:rsidR="009B10CD" w:rsidRPr="009B10CD" w:rsidRDefault="00395585" w:rsidP="009B10CD">
      <w:pPr>
        <w:rPr>
          <w:rFonts w:cstheme="minorHAnsi"/>
          <w:iCs/>
        </w:rPr>
      </w:pPr>
      <w:r w:rsidRPr="00395585">
        <w:rPr>
          <w:rFonts w:cstheme="minorHAnsi"/>
          <w:b/>
          <w:iCs/>
        </w:rPr>
        <w:cr/>
      </w:r>
      <w:r w:rsidR="009B10CD" w:rsidRPr="009B10CD">
        <w:t xml:space="preserve"> </w:t>
      </w:r>
      <w:r w:rsidR="009B10CD" w:rsidRPr="009B10CD">
        <w:rPr>
          <w:rFonts w:cstheme="minorHAnsi"/>
          <w:iCs/>
        </w:rPr>
        <w:t>MongoDB и MySQL это две разные типы баз данных, которые имеют свои собственные особенности и применения.</w:t>
      </w:r>
    </w:p>
    <w:p w14:paraId="3102B7AA" w14:textId="77777777" w:rsidR="009B10CD" w:rsidRPr="009B10CD" w:rsidRDefault="009B10CD" w:rsidP="009B10CD">
      <w:pPr>
        <w:rPr>
          <w:rFonts w:cstheme="minorHAnsi"/>
          <w:iCs/>
        </w:rPr>
      </w:pPr>
    </w:p>
    <w:p w14:paraId="504CB7AB" w14:textId="77777777" w:rsidR="009B10CD" w:rsidRPr="009B10CD" w:rsidRDefault="009B10CD" w:rsidP="009B10CD">
      <w:pPr>
        <w:rPr>
          <w:rFonts w:cstheme="minorHAnsi"/>
          <w:iCs/>
        </w:rPr>
      </w:pPr>
      <w:r w:rsidRPr="009B10CD">
        <w:rPr>
          <w:rFonts w:cstheme="minorHAnsi"/>
          <w:iCs/>
        </w:rPr>
        <w:t>Основные различия между MongoDB и MySQL:</w:t>
      </w:r>
    </w:p>
    <w:p w14:paraId="2A2EFCD4" w14:textId="77777777" w:rsidR="009B10CD" w:rsidRPr="009B10CD" w:rsidRDefault="009B10CD" w:rsidP="009B10CD">
      <w:pPr>
        <w:rPr>
          <w:rFonts w:cstheme="minorHAnsi"/>
          <w:iCs/>
        </w:rPr>
      </w:pPr>
    </w:p>
    <w:p w14:paraId="6BF7EE8A" w14:textId="70A054B5" w:rsidR="009B10CD" w:rsidRPr="00F55486" w:rsidRDefault="009B10CD" w:rsidP="0098149F">
      <w:pPr>
        <w:pStyle w:val="a3"/>
        <w:numPr>
          <w:ilvl w:val="0"/>
          <w:numId w:val="244"/>
        </w:numPr>
        <w:rPr>
          <w:rFonts w:cstheme="minorHAnsi"/>
          <w:iCs/>
        </w:rPr>
      </w:pPr>
      <w:r w:rsidRPr="00F55486">
        <w:rPr>
          <w:rFonts w:cstheme="minorHAnsi"/>
          <w:iCs/>
        </w:rPr>
        <w:t>Модель данных: MongoDB является документоориентированной базой данных, где данные хранятся в формате документов JSON-подобной структуры. MySQL, с другой стороны, является реляционной базой данных, где данные организованы в виде таб</w:t>
      </w:r>
      <w:r w:rsidR="00F55486" w:rsidRPr="00F55486">
        <w:rPr>
          <w:rFonts w:cstheme="minorHAnsi"/>
          <w:iCs/>
        </w:rPr>
        <w:t>лиц с фиксированной структурой.</w:t>
      </w:r>
    </w:p>
    <w:p w14:paraId="56F19B5A" w14:textId="752E07AB" w:rsidR="009B10CD" w:rsidRPr="00F55486" w:rsidRDefault="009B10CD" w:rsidP="0098149F">
      <w:pPr>
        <w:pStyle w:val="a3"/>
        <w:numPr>
          <w:ilvl w:val="0"/>
          <w:numId w:val="244"/>
        </w:numPr>
        <w:rPr>
          <w:rFonts w:cstheme="minorHAnsi"/>
          <w:iCs/>
        </w:rPr>
      </w:pPr>
      <w:r w:rsidRPr="00F55486">
        <w:rPr>
          <w:rFonts w:cstheme="minorHAnsi"/>
          <w:iCs/>
        </w:rPr>
        <w:t>Схема данных: MongoDB предлагает гибкую схему данных, что означает, что каждый документ в коллекции может иметь разные поля и структуру. MySQL требует определения схемы данных заранее и работает с ф</w:t>
      </w:r>
      <w:r w:rsidR="00F55486" w:rsidRPr="00F55486">
        <w:rPr>
          <w:rFonts w:cstheme="minorHAnsi"/>
          <w:iCs/>
        </w:rPr>
        <w:t>иксированной структурой таблиц.</w:t>
      </w:r>
    </w:p>
    <w:p w14:paraId="27080E61" w14:textId="04085C24" w:rsidR="009B10CD" w:rsidRPr="00F55486" w:rsidRDefault="009B10CD" w:rsidP="0098149F">
      <w:pPr>
        <w:pStyle w:val="a3"/>
        <w:numPr>
          <w:ilvl w:val="0"/>
          <w:numId w:val="244"/>
        </w:numPr>
        <w:rPr>
          <w:rFonts w:cstheme="minorHAnsi"/>
          <w:iCs/>
        </w:rPr>
      </w:pPr>
      <w:r w:rsidRPr="00F55486">
        <w:rPr>
          <w:rFonts w:cstheme="minorHAnsi"/>
          <w:iCs/>
        </w:rPr>
        <w:t>Скалируемость: MongoDB обеспечивает горизонтальное масштабирование путем добавления дополнительных серверов для обработки больших объемов данных. MySQL больше подходит для вертикального масштабирования, где вы повышаете производительность, доба</w:t>
      </w:r>
      <w:r w:rsidR="00F55486" w:rsidRPr="00F55486">
        <w:rPr>
          <w:rFonts w:cstheme="minorHAnsi"/>
          <w:iCs/>
        </w:rPr>
        <w:t>вляя более мощное оборудование.</w:t>
      </w:r>
    </w:p>
    <w:p w14:paraId="0C837B48" w14:textId="6A19E360" w:rsidR="009B10CD" w:rsidRPr="00F55486" w:rsidRDefault="009B10CD" w:rsidP="0098149F">
      <w:pPr>
        <w:pStyle w:val="a3"/>
        <w:numPr>
          <w:ilvl w:val="0"/>
          <w:numId w:val="244"/>
        </w:numPr>
        <w:rPr>
          <w:rFonts w:cstheme="minorHAnsi"/>
          <w:iCs/>
        </w:rPr>
      </w:pPr>
      <w:r w:rsidRPr="00F55486">
        <w:rPr>
          <w:rFonts w:cstheme="minorHAnsi"/>
          <w:iCs/>
        </w:rPr>
        <w:t>Транзакции: MySQL имеет встроенную поддержку транзакций ACID (атомарность, согласованность, изолированность и долговечность). В то время как в MongoDB поддержка транзакций вводится только в последних версиях и ог</w:t>
      </w:r>
      <w:r w:rsidR="00F55486" w:rsidRPr="00F55486">
        <w:rPr>
          <w:rFonts w:cstheme="minorHAnsi"/>
          <w:iCs/>
        </w:rPr>
        <w:t>раничена на некоторые операции.</w:t>
      </w:r>
    </w:p>
    <w:p w14:paraId="2B1D21B2" w14:textId="072EF080" w:rsidR="009B10CD" w:rsidRPr="00F55486" w:rsidRDefault="009B10CD" w:rsidP="0098149F">
      <w:pPr>
        <w:pStyle w:val="a3"/>
        <w:numPr>
          <w:ilvl w:val="0"/>
          <w:numId w:val="244"/>
        </w:numPr>
        <w:rPr>
          <w:rFonts w:cstheme="minorHAnsi"/>
          <w:iCs/>
        </w:rPr>
      </w:pPr>
      <w:r w:rsidRPr="00F55486">
        <w:rPr>
          <w:rFonts w:cstheme="minorHAnsi"/>
          <w:iCs/>
        </w:rPr>
        <w:t>Применение: MongoDB часто используется для хранения и обработки неструктурированных данных, больших объемов данных и распределенных приложений. MySQL, с другой стороны, обычно применяется для традиционных реляционных приложений с жесткими требованиями к схеме данных и поддержкой транзакций.</w:t>
      </w:r>
    </w:p>
    <w:p w14:paraId="17A26768" w14:textId="77777777" w:rsidR="009B10CD" w:rsidRPr="009B10CD" w:rsidRDefault="009B10CD" w:rsidP="009B10CD">
      <w:pPr>
        <w:rPr>
          <w:rFonts w:cstheme="minorHAnsi"/>
          <w:iCs/>
        </w:rPr>
      </w:pPr>
    </w:p>
    <w:p w14:paraId="2C474D63" w14:textId="3C8CDC26" w:rsidR="009B10CD" w:rsidRDefault="009B10CD" w:rsidP="009B10CD">
      <w:pPr>
        <w:rPr>
          <w:rFonts w:cstheme="minorHAnsi"/>
          <w:iCs/>
        </w:rPr>
      </w:pPr>
      <w:r w:rsidRPr="009B10CD">
        <w:rPr>
          <w:rFonts w:cstheme="minorHAnsi"/>
          <w:iCs/>
        </w:rPr>
        <w:t xml:space="preserve">Выбор между MongoDB и MySQL зависит от требований вашего приложения, структуры данных и типа операций, которые вы хотите выполнить с данными. </w:t>
      </w:r>
    </w:p>
    <w:p w14:paraId="02E67CAB" w14:textId="77777777" w:rsidR="007762C4" w:rsidRDefault="007762C4" w:rsidP="009B10CD">
      <w:pPr>
        <w:rPr>
          <w:rFonts w:cstheme="minorHAnsi"/>
          <w:iCs/>
        </w:rPr>
      </w:pPr>
    </w:p>
    <w:p w14:paraId="0B6250EC" w14:textId="77777777" w:rsidR="00331EC1" w:rsidRDefault="00331EC1" w:rsidP="00C7518C">
      <w:pPr>
        <w:pStyle w:val="2"/>
      </w:pPr>
      <w:r w:rsidRPr="00174E31">
        <w:rPr>
          <w:lang w:val="en-US"/>
        </w:rPr>
        <w:t>Q</w:t>
      </w:r>
      <w:r>
        <w:t xml:space="preserve">10. </w:t>
      </w:r>
      <w:r w:rsidRPr="00174E31">
        <w:t>Различать MongoDB и Cassandra?</w:t>
      </w:r>
    </w:p>
    <w:p w14:paraId="55C71299" w14:textId="77777777" w:rsidR="00331EC1" w:rsidRDefault="00331EC1" w:rsidP="00331EC1"/>
    <w:p w14:paraId="51215F82" w14:textId="77777777" w:rsidR="00331EC1" w:rsidRDefault="00331EC1" w:rsidP="00331EC1">
      <w:r>
        <w:t>MongoDB и Cassandra являются двумя популярными NoSQL базами данных, но имеют различные особенности и подходы к хранению данных.</w:t>
      </w:r>
    </w:p>
    <w:p w14:paraId="0859D599" w14:textId="77777777" w:rsidR="00331EC1" w:rsidRDefault="00331EC1" w:rsidP="00331EC1"/>
    <w:p w14:paraId="7963FA1D" w14:textId="77777777" w:rsidR="00331EC1" w:rsidRDefault="00331EC1" w:rsidP="0098149F">
      <w:pPr>
        <w:pStyle w:val="a3"/>
        <w:numPr>
          <w:ilvl w:val="0"/>
          <w:numId w:val="245"/>
        </w:numPr>
      </w:pPr>
      <w:r>
        <w:t>MongoDB:</w:t>
      </w:r>
    </w:p>
    <w:p w14:paraId="0B7F18D5" w14:textId="4E3DB621" w:rsidR="00331EC1" w:rsidRDefault="00331EC1" w:rsidP="0098149F">
      <w:pPr>
        <w:pStyle w:val="a3"/>
        <w:numPr>
          <w:ilvl w:val="1"/>
          <w:numId w:val="245"/>
        </w:numPr>
      </w:pPr>
      <w:r>
        <w:t>MongoDB является документоориентированной базой данных, где данные хранятся в виде документов в формате BSON (бинарное представление JSON).</w:t>
      </w:r>
    </w:p>
    <w:p w14:paraId="25E8653E" w14:textId="3080E99B" w:rsidR="00331EC1" w:rsidRDefault="00331EC1" w:rsidP="0098149F">
      <w:pPr>
        <w:pStyle w:val="a3"/>
        <w:numPr>
          <w:ilvl w:val="1"/>
          <w:numId w:val="245"/>
        </w:numPr>
      </w:pPr>
      <w:r>
        <w:t>MongoDB поддерживает гибкую схему данных, что позволяет хранить разнородные структуры данных в одной коллекции.</w:t>
      </w:r>
    </w:p>
    <w:p w14:paraId="5F80C866" w14:textId="5C8E9C13" w:rsidR="00331EC1" w:rsidRDefault="00331EC1" w:rsidP="0098149F">
      <w:pPr>
        <w:pStyle w:val="a3"/>
        <w:numPr>
          <w:ilvl w:val="1"/>
          <w:numId w:val="245"/>
        </w:numPr>
      </w:pPr>
      <w:r>
        <w:t>Он предоставляет богатый язык запросов, включая поддержку индексов для эффективного поиска и агрегации данных.</w:t>
      </w:r>
    </w:p>
    <w:p w14:paraId="6A94D8D4" w14:textId="66066AA7" w:rsidR="00331EC1" w:rsidRDefault="00331EC1" w:rsidP="0098149F">
      <w:pPr>
        <w:pStyle w:val="a3"/>
        <w:numPr>
          <w:ilvl w:val="1"/>
          <w:numId w:val="245"/>
        </w:numPr>
      </w:pPr>
      <w:r>
        <w:t>MongoDB обладает высокой горизонтальной масштабируемостью, позволяя добавлять дополнительные серверы для управления увеличивающимся объемом данных и нагрузкой.</w:t>
      </w:r>
    </w:p>
    <w:p w14:paraId="6B4F2CCE" w14:textId="77777777" w:rsidR="00331EC1" w:rsidRDefault="00331EC1" w:rsidP="00331EC1"/>
    <w:p w14:paraId="5776DB56" w14:textId="77777777" w:rsidR="00331EC1" w:rsidRDefault="00331EC1" w:rsidP="0098149F">
      <w:pPr>
        <w:pStyle w:val="a3"/>
        <w:numPr>
          <w:ilvl w:val="0"/>
          <w:numId w:val="245"/>
        </w:numPr>
      </w:pPr>
      <w:r>
        <w:t>Cassandra:</w:t>
      </w:r>
    </w:p>
    <w:p w14:paraId="05C95FDE" w14:textId="1F367C23" w:rsidR="00331EC1" w:rsidRDefault="00331EC1" w:rsidP="0098149F">
      <w:pPr>
        <w:pStyle w:val="a3"/>
        <w:numPr>
          <w:ilvl w:val="1"/>
          <w:numId w:val="245"/>
        </w:numPr>
      </w:pPr>
      <w:r>
        <w:t>Cassandra является распределенной базой данных с широкими возможностями масштабирования, разработанной для обработки больших объемов данных и обеспечения высокой доступности.</w:t>
      </w:r>
    </w:p>
    <w:p w14:paraId="196F7129" w14:textId="0844FAAC" w:rsidR="00331EC1" w:rsidRDefault="00331EC1" w:rsidP="0098149F">
      <w:pPr>
        <w:pStyle w:val="a3"/>
        <w:numPr>
          <w:ilvl w:val="1"/>
          <w:numId w:val="245"/>
        </w:numPr>
      </w:pPr>
      <w:r>
        <w:t>Cassandra хранит данные в формате колонок (wide-column), где данные группируются в колонки и семейства колонок (column families).</w:t>
      </w:r>
    </w:p>
    <w:p w14:paraId="6354FD7F" w14:textId="5951558D" w:rsidR="00331EC1" w:rsidRDefault="00331EC1" w:rsidP="0098149F">
      <w:pPr>
        <w:pStyle w:val="a3"/>
        <w:numPr>
          <w:ilvl w:val="1"/>
          <w:numId w:val="245"/>
        </w:numPr>
      </w:pPr>
      <w:r>
        <w:t>Он обеспечивает многомастерную репликацию, позволяющую записывать и читать данные с любого узла кластера.</w:t>
      </w:r>
    </w:p>
    <w:p w14:paraId="4E8DD58A" w14:textId="204BDD7D" w:rsidR="00331EC1" w:rsidRDefault="00331EC1" w:rsidP="0098149F">
      <w:pPr>
        <w:pStyle w:val="a3"/>
        <w:numPr>
          <w:ilvl w:val="1"/>
          <w:numId w:val="245"/>
        </w:numPr>
      </w:pPr>
      <w:r>
        <w:t>Cassandra обладает высокой производительностью при выполнении запросов на запись и чтение данных, что делает его подходящим для случаев использования с высокой нагрузкой на запись.</w:t>
      </w:r>
    </w:p>
    <w:p w14:paraId="3245F842" w14:textId="197CC108" w:rsidR="00331EC1" w:rsidRDefault="00331EC1" w:rsidP="0098149F">
      <w:pPr>
        <w:pStyle w:val="a3"/>
        <w:numPr>
          <w:ilvl w:val="1"/>
          <w:numId w:val="245"/>
        </w:numPr>
      </w:pPr>
      <w:r>
        <w:t>Он также обладает возможностями автоматического обнаружения и восстановления от сбоев, что обеспечивает высокую доступность данных.</w:t>
      </w:r>
    </w:p>
    <w:p w14:paraId="4151CFBF" w14:textId="77777777" w:rsidR="00331EC1" w:rsidRDefault="00331EC1" w:rsidP="00331EC1"/>
    <w:p w14:paraId="7A9BAF12" w14:textId="14DF25EC" w:rsidR="00331EC1" w:rsidRDefault="00331EC1" w:rsidP="00331EC1">
      <w:r>
        <w:t>В итоге выбор между MongoDB и Cassandra зависит от конкретных требований и характеристик вашего проекта. Если вам нужна гибкая схема данных и богатый язык запросов, MongoDB может быть лучшим выбором. Если вам необходимо обрабатывать большие объемы данных с высокой доступностью и производительностью на большом масштабе, то Cassandra может быть предпочтительнее.</w:t>
      </w:r>
    </w:p>
    <w:p w14:paraId="4FBE8CB3" w14:textId="77777777" w:rsidR="007762C4" w:rsidRPr="00F76DC7" w:rsidRDefault="007762C4" w:rsidP="00331EC1"/>
    <w:p w14:paraId="3A3CCCE0" w14:textId="77777777" w:rsidR="00331EC1" w:rsidRDefault="00331EC1" w:rsidP="00C7518C">
      <w:pPr>
        <w:pStyle w:val="2"/>
      </w:pPr>
      <w:r w:rsidRPr="00174E31">
        <w:rPr>
          <w:lang w:val="en-US"/>
        </w:rPr>
        <w:t>Q</w:t>
      </w:r>
      <w:r>
        <w:t>54.</w:t>
      </w:r>
      <w:r w:rsidRPr="00174E31">
        <w:t xml:space="preserve"> Различать MongoDB и CouchDB?</w:t>
      </w:r>
    </w:p>
    <w:p w14:paraId="498C80D8" w14:textId="77777777" w:rsidR="00331EC1" w:rsidRDefault="00331EC1" w:rsidP="00331EC1">
      <w:pPr>
        <w:rPr>
          <w:rFonts w:cstheme="minorHAnsi"/>
          <w:iCs/>
        </w:rPr>
      </w:pPr>
    </w:p>
    <w:p w14:paraId="2E37C5A5" w14:textId="6206015B" w:rsidR="00331EC1" w:rsidRPr="005F625F" w:rsidRDefault="00331EC1" w:rsidP="00331EC1">
      <w:pPr>
        <w:rPr>
          <w:rFonts w:cstheme="minorHAnsi"/>
          <w:iCs/>
        </w:rPr>
      </w:pPr>
      <w:r w:rsidRPr="005F625F">
        <w:rPr>
          <w:rFonts w:cstheme="minorHAnsi"/>
          <w:iCs/>
        </w:rPr>
        <w:t>MongoDB и CouchDB это две различные базы данных, которые относятся к NoSQL-семейству и предлагают альтернативные подходы к хранению данных.</w:t>
      </w:r>
    </w:p>
    <w:p w14:paraId="2CA6295A" w14:textId="77777777" w:rsidR="00331EC1" w:rsidRPr="005F625F" w:rsidRDefault="00331EC1" w:rsidP="00331EC1">
      <w:pPr>
        <w:rPr>
          <w:rFonts w:cstheme="minorHAnsi"/>
          <w:iCs/>
        </w:rPr>
      </w:pPr>
    </w:p>
    <w:p w14:paraId="7D8D3670" w14:textId="77777777" w:rsidR="00331EC1" w:rsidRPr="007762C4" w:rsidRDefault="00331EC1" w:rsidP="0098149F">
      <w:pPr>
        <w:pStyle w:val="a3"/>
        <w:numPr>
          <w:ilvl w:val="0"/>
          <w:numId w:val="246"/>
        </w:numPr>
        <w:rPr>
          <w:rFonts w:cstheme="minorHAnsi"/>
          <w:iCs/>
        </w:rPr>
      </w:pPr>
      <w:r w:rsidRPr="007762C4">
        <w:rPr>
          <w:rFonts w:cstheme="minorHAnsi"/>
          <w:iCs/>
        </w:rPr>
        <w:t>MongoDB:</w:t>
      </w:r>
    </w:p>
    <w:p w14:paraId="2D6E513D" w14:textId="1B6EFBC5" w:rsidR="00331EC1" w:rsidRPr="007762C4" w:rsidRDefault="00331EC1" w:rsidP="0098149F">
      <w:pPr>
        <w:pStyle w:val="a3"/>
        <w:numPr>
          <w:ilvl w:val="1"/>
          <w:numId w:val="246"/>
        </w:numPr>
        <w:rPr>
          <w:rFonts w:cstheme="minorHAnsi"/>
          <w:iCs/>
        </w:rPr>
      </w:pPr>
      <w:r w:rsidRPr="007762C4">
        <w:rPr>
          <w:rFonts w:cstheme="minorHAnsi"/>
          <w:iCs/>
        </w:rPr>
        <w:t>MongoDB является документоориентированной базой данных, где данные хранятся в виде документов в формате BSON (бинарное представление JSON).</w:t>
      </w:r>
    </w:p>
    <w:p w14:paraId="7C2F5006" w14:textId="0BBD63C6" w:rsidR="00331EC1" w:rsidRPr="007762C4" w:rsidRDefault="00331EC1" w:rsidP="0098149F">
      <w:pPr>
        <w:pStyle w:val="a3"/>
        <w:numPr>
          <w:ilvl w:val="1"/>
          <w:numId w:val="246"/>
        </w:numPr>
        <w:rPr>
          <w:rFonts w:cstheme="minorHAnsi"/>
          <w:iCs/>
        </w:rPr>
      </w:pPr>
      <w:r w:rsidRPr="007762C4">
        <w:rPr>
          <w:rFonts w:cstheme="minorHAnsi"/>
          <w:iCs/>
        </w:rPr>
        <w:t>Поддерживает горизонтальное масштабирование, позволяя распределять данные по нескольким серверам (шардирование).</w:t>
      </w:r>
    </w:p>
    <w:p w14:paraId="3E1DDF3B" w14:textId="7BA96709" w:rsidR="00331EC1" w:rsidRPr="007762C4" w:rsidRDefault="00331EC1" w:rsidP="0098149F">
      <w:pPr>
        <w:pStyle w:val="a3"/>
        <w:numPr>
          <w:ilvl w:val="1"/>
          <w:numId w:val="246"/>
        </w:numPr>
        <w:rPr>
          <w:rFonts w:cstheme="minorHAnsi"/>
          <w:iCs/>
        </w:rPr>
      </w:pPr>
      <w:r w:rsidRPr="007762C4">
        <w:rPr>
          <w:rFonts w:cstheme="minorHAnsi"/>
          <w:iCs/>
        </w:rPr>
        <w:t>Поддерживает широкий набор функций, таких как гибкая схема данных, мощный язык запросов и индексы для оптимизации запросов.</w:t>
      </w:r>
    </w:p>
    <w:p w14:paraId="1B09A763" w14:textId="2CE2C8BF" w:rsidR="00331EC1" w:rsidRPr="007762C4" w:rsidRDefault="00331EC1" w:rsidP="0098149F">
      <w:pPr>
        <w:pStyle w:val="a3"/>
        <w:numPr>
          <w:ilvl w:val="1"/>
          <w:numId w:val="246"/>
        </w:numPr>
        <w:rPr>
          <w:rFonts w:cstheme="minorHAnsi"/>
          <w:iCs/>
        </w:rPr>
      </w:pPr>
      <w:r w:rsidRPr="007762C4">
        <w:rPr>
          <w:rFonts w:cstheme="minorHAnsi"/>
          <w:iCs/>
        </w:rPr>
        <w:t>Подходит для приложений требующих высокой производительности, масштабируемости и гибкости.</w:t>
      </w:r>
    </w:p>
    <w:p w14:paraId="5C674958" w14:textId="77777777" w:rsidR="00331EC1" w:rsidRPr="005F625F" w:rsidRDefault="00331EC1" w:rsidP="00331EC1">
      <w:pPr>
        <w:rPr>
          <w:rFonts w:cstheme="minorHAnsi"/>
          <w:iCs/>
        </w:rPr>
      </w:pPr>
    </w:p>
    <w:p w14:paraId="0175A0A5" w14:textId="77777777" w:rsidR="00331EC1" w:rsidRPr="007762C4" w:rsidRDefault="00331EC1" w:rsidP="0098149F">
      <w:pPr>
        <w:pStyle w:val="a3"/>
        <w:numPr>
          <w:ilvl w:val="0"/>
          <w:numId w:val="246"/>
        </w:numPr>
        <w:rPr>
          <w:rFonts w:cstheme="minorHAnsi"/>
          <w:iCs/>
        </w:rPr>
      </w:pPr>
      <w:r w:rsidRPr="007762C4">
        <w:rPr>
          <w:rFonts w:cstheme="minorHAnsi"/>
          <w:iCs/>
        </w:rPr>
        <w:t>CouchDB:</w:t>
      </w:r>
    </w:p>
    <w:p w14:paraId="18A08E18" w14:textId="133C0043" w:rsidR="00331EC1" w:rsidRPr="007762C4" w:rsidRDefault="00331EC1" w:rsidP="0098149F">
      <w:pPr>
        <w:pStyle w:val="a3"/>
        <w:numPr>
          <w:ilvl w:val="1"/>
          <w:numId w:val="246"/>
        </w:numPr>
        <w:rPr>
          <w:rFonts w:cstheme="minorHAnsi"/>
          <w:iCs/>
        </w:rPr>
      </w:pPr>
      <w:r w:rsidRPr="007762C4">
        <w:rPr>
          <w:rFonts w:cstheme="minorHAnsi"/>
          <w:iCs/>
        </w:rPr>
        <w:t>CouchDB является документоориентированной базой данных, которая хранит данные в формате JSON и использует модель CAP (согласованность, доступность и устойчивость к разделению).</w:t>
      </w:r>
    </w:p>
    <w:p w14:paraId="6277F261" w14:textId="786ADF34" w:rsidR="00331EC1" w:rsidRDefault="00331EC1" w:rsidP="0098149F">
      <w:pPr>
        <w:pStyle w:val="a3"/>
        <w:numPr>
          <w:ilvl w:val="1"/>
          <w:numId w:val="246"/>
        </w:numPr>
        <w:rPr>
          <w:rFonts w:cstheme="minorHAnsi"/>
          <w:iCs/>
        </w:rPr>
      </w:pPr>
      <w:r w:rsidRPr="007762C4">
        <w:rPr>
          <w:rFonts w:cstheme="minorHAnsi"/>
          <w:iCs/>
        </w:rPr>
        <w:t>Поддерживает репликацию, которая позволяет синхронизировать данные между несколькими экземплярами CouchDB.</w:t>
      </w:r>
    </w:p>
    <w:p w14:paraId="3701C2A1" w14:textId="7FA5B3AF" w:rsidR="007762C4" w:rsidRPr="007762C4" w:rsidRDefault="007762C4" w:rsidP="0098149F">
      <w:pPr>
        <w:pStyle w:val="a3"/>
        <w:numPr>
          <w:ilvl w:val="1"/>
          <w:numId w:val="246"/>
        </w:numPr>
        <w:rPr>
          <w:rFonts w:cstheme="minorHAnsi"/>
          <w:iCs/>
        </w:rPr>
      </w:pPr>
      <w:r w:rsidRPr="007762C4">
        <w:rPr>
          <w:rFonts w:cstheme="minorHAnsi"/>
          <w:iCs/>
        </w:rPr>
        <w:t>Обеспечивает автоматическую запись изменений и поддержку конфликтов данных.</w:t>
      </w:r>
    </w:p>
    <w:p w14:paraId="7264A4A0" w14:textId="1FF35898" w:rsidR="00331EC1" w:rsidRPr="007762C4" w:rsidRDefault="00331EC1" w:rsidP="0098149F">
      <w:pPr>
        <w:pStyle w:val="a3"/>
        <w:numPr>
          <w:ilvl w:val="1"/>
          <w:numId w:val="246"/>
        </w:numPr>
        <w:rPr>
          <w:rFonts w:cstheme="minorHAnsi"/>
          <w:iCs/>
        </w:rPr>
      </w:pPr>
      <w:r w:rsidRPr="007762C4">
        <w:rPr>
          <w:rFonts w:cstheme="minorHAnsi"/>
          <w:iCs/>
        </w:rPr>
        <w:t>CouchDB более ориентирован на устойчивость к отказам и консистентность данных, чем на производительность.</w:t>
      </w:r>
    </w:p>
    <w:p w14:paraId="1A0C70A9" w14:textId="77777777" w:rsidR="00331EC1" w:rsidRPr="005F625F" w:rsidRDefault="00331EC1" w:rsidP="00331EC1">
      <w:pPr>
        <w:rPr>
          <w:rFonts w:cstheme="minorHAnsi"/>
          <w:iCs/>
        </w:rPr>
      </w:pPr>
    </w:p>
    <w:p w14:paraId="6A4AB179" w14:textId="77777777" w:rsidR="00331EC1" w:rsidRPr="00174E31" w:rsidRDefault="00331EC1" w:rsidP="00331EC1">
      <w:pPr>
        <w:rPr>
          <w:rFonts w:cstheme="minorHAnsi"/>
          <w:iCs/>
        </w:rPr>
      </w:pPr>
      <w:r w:rsidRPr="005F625F">
        <w:rPr>
          <w:rFonts w:cstheme="minorHAnsi"/>
          <w:iCs/>
        </w:rPr>
        <w:t>Обе базы данных имеют свои преимущества и подходят для различных сценариев. Выбор между MongoDB и CouchDB зависит от требований вашего приложения, поэтому необходимо анализировать факторы, такие как производительность, масштабируемость, модель данных и надежность при выборе подходящей базы данных.</w:t>
      </w:r>
    </w:p>
    <w:p w14:paraId="5D8FC247" w14:textId="61EF16B7" w:rsidR="00395585" w:rsidRPr="00395585" w:rsidRDefault="00395585" w:rsidP="00C7518C">
      <w:pPr>
        <w:pStyle w:val="2"/>
      </w:pPr>
      <w:r w:rsidRPr="00395585">
        <w:cr/>
      </w:r>
      <w:r w:rsidRPr="00395585">
        <w:rPr>
          <w:lang w:val="en-US"/>
        </w:rPr>
        <w:t>Q</w:t>
      </w:r>
      <w:r w:rsidRPr="00395585">
        <w:t>6. Объясните индексы в MongoDB?</w:t>
      </w:r>
    </w:p>
    <w:p w14:paraId="5FED20B8" w14:textId="559A7A90" w:rsidR="009B10CD" w:rsidRPr="009B10CD" w:rsidRDefault="00395585" w:rsidP="009B10CD">
      <w:pPr>
        <w:rPr>
          <w:rFonts w:cstheme="minorHAnsi"/>
          <w:iCs/>
        </w:rPr>
      </w:pPr>
      <w:r w:rsidRPr="00395585">
        <w:rPr>
          <w:rFonts w:cstheme="minorHAnsi"/>
          <w:b/>
          <w:iCs/>
        </w:rPr>
        <w:cr/>
      </w:r>
      <w:r w:rsidR="009B10CD" w:rsidRPr="009B10CD">
        <w:t xml:space="preserve"> </w:t>
      </w:r>
      <w:r w:rsidR="009B10CD" w:rsidRPr="009B10CD">
        <w:rPr>
          <w:rFonts w:cstheme="minorHAnsi"/>
          <w:iCs/>
        </w:rPr>
        <w:t>Индексы в MongoDB это механизм для ускорения процесса поиска и сортировки данных в базе данных. Они представляют собой структуры данных, построенные на основе полей в документах коллекции и позволяют быстро локализовать документы, соответствующие определенным критериям запроса.</w:t>
      </w:r>
    </w:p>
    <w:p w14:paraId="270D2377" w14:textId="77777777" w:rsidR="009B10CD" w:rsidRPr="009B10CD" w:rsidRDefault="009B10CD" w:rsidP="009B10CD">
      <w:pPr>
        <w:rPr>
          <w:rFonts w:cstheme="minorHAnsi"/>
          <w:iCs/>
        </w:rPr>
      </w:pPr>
    </w:p>
    <w:p w14:paraId="3E164B65" w14:textId="77777777" w:rsidR="009B10CD" w:rsidRPr="009B10CD" w:rsidRDefault="009B10CD" w:rsidP="009B10CD">
      <w:pPr>
        <w:rPr>
          <w:rFonts w:cstheme="minorHAnsi"/>
          <w:iCs/>
        </w:rPr>
      </w:pPr>
      <w:r w:rsidRPr="009B10CD">
        <w:rPr>
          <w:rFonts w:cstheme="minorHAnsi"/>
          <w:iCs/>
        </w:rPr>
        <w:t>В MongoDB можно создавать индексы для одного или нескольких полей в коллекции. Индексы хранятся в специальной структуре данных под названием B-дерево, который обеспечивает эффективный доступ к данным.</w:t>
      </w:r>
    </w:p>
    <w:p w14:paraId="7857403F" w14:textId="77777777" w:rsidR="009B10CD" w:rsidRPr="009B10CD" w:rsidRDefault="009B10CD" w:rsidP="009B10CD">
      <w:pPr>
        <w:rPr>
          <w:rFonts w:cstheme="minorHAnsi"/>
          <w:iCs/>
        </w:rPr>
      </w:pPr>
    </w:p>
    <w:p w14:paraId="4648B9EE" w14:textId="77777777" w:rsidR="009B10CD" w:rsidRPr="009B10CD" w:rsidRDefault="009B10CD" w:rsidP="009B10CD">
      <w:pPr>
        <w:rPr>
          <w:rFonts w:cstheme="minorHAnsi"/>
          <w:iCs/>
        </w:rPr>
      </w:pPr>
      <w:r w:rsidRPr="009B10CD">
        <w:rPr>
          <w:rFonts w:cstheme="minorHAnsi"/>
          <w:iCs/>
        </w:rPr>
        <w:t>Преимущества использования индексов в MongoDB:</w:t>
      </w:r>
    </w:p>
    <w:p w14:paraId="6F11C1D7" w14:textId="77777777" w:rsidR="009B10CD" w:rsidRPr="009B10CD" w:rsidRDefault="009B10CD" w:rsidP="009B10CD">
      <w:pPr>
        <w:rPr>
          <w:rFonts w:cstheme="minorHAnsi"/>
          <w:iCs/>
        </w:rPr>
      </w:pPr>
    </w:p>
    <w:p w14:paraId="7D5B0ADD" w14:textId="5FC196BF" w:rsidR="009B10CD" w:rsidRPr="007762C4" w:rsidRDefault="009B10CD" w:rsidP="0098149F">
      <w:pPr>
        <w:pStyle w:val="a3"/>
        <w:numPr>
          <w:ilvl w:val="0"/>
          <w:numId w:val="247"/>
        </w:numPr>
        <w:rPr>
          <w:rFonts w:cstheme="minorHAnsi"/>
          <w:iCs/>
        </w:rPr>
      </w:pPr>
      <w:r w:rsidRPr="007762C4">
        <w:rPr>
          <w:rFonts w:cstheme="minorHAnsi"/>
          <w:iCs/>
        </w:rPr>
        <w:t>Повышение скорости выполнения запросов: Индексы ускоряют процесс поиска и сортировки данных, позволяя более быстро находить и извлекать</w:t>
      </w:r>
      <w:r w:rsidR="007762C4" w:rsidRPr="007762C4">
        <w:rPr>
          <w:rFonts w:cstheme="minorHAnsi"/>
          <w:iCs/>
        </w:rPr>
        <w:t xml:space="preserve"> нужные документы из коллекции.</w:t>
      </w:r>
    </w:p>
    <w:p w14:paraId="6B1A79C6" w14:textId="4F655EC8" w:rsidR="009B10CD" w:rsidRPr="007762C4" w:rsidRDefault="009B10CD" w:rsidP="0098149F">
      <w:pPr>
        <w:pStyle w:val="a3"/>
        <w:numPr>
          <w:ilvl w:val="0"/>
          <w:numId w:val="247"/>
        </w:numPr>
        <w:rPr>
          <w:rFonts w:cstheme="minorHAnsi"/>
          <w:iCs/>
        </w:rPr>
      </w:pPr>
      <w:r w:rsidRPr="007762C4">
        <w:rPr>
          <w:rFonts w:cstheme="minorHAnsi"/>
          <w:iCs/>
        </w:rPr>
        <w:t>Улучшение производительности: Индексы помогают уменьшить количество операций для поиска и фильтрации данных, что в свою очередь снижает нагрузку на сервер и повышает общую</w:t>
      </w:r>
      <w:r w:rsidR="007762C4" w:rsidRPr="007762C4">
        <w:rPr>
          <w:rFonts w:cstheme="minorHAnsi"/>
          <w:iCs/>
        </w:rPr>
        <w:t xml:space="preserve"> производительность приложения.</w:t>
      </w:r>
    </w:p>
    <w:p w14:paraId="37E8164E" w14:textId="000C94E9" w:rsidR="009B10CD" w:rsidRPr="007762C4" w:rsidRDefault="009B10CD" w:rsidP="0098149F">
      <w:pPr>
        <w:pStyle w:val="a3"/>
        <w:numPr>
          <w:ilvl w:val="0"/>
          <w:numId w:val="247"/>
        </w:numPr>
        <w:rPr>
          <w:rFonts w:cstheme="minorHAnsi"/>
          <w:iCs/>
        </w:rPr>
      </w:pPr>
      <w:r w:rsidRPr="007762C4">
        <w:rPr>
          <w:rFonts w:cstheme="minorHAnsi"/>
          <w:iCs/>
        </w:rPr>
        <w:t>Поддержка уникальности: Индексы могут быть созданы с опцией уникальности для обеспечения уникальности значений</w:t>
      </w:r>
      <w:r w:rsidR="007762C4" w:rsidRPr="007762C4">
        <w:rPr>
          <w:rFonts w:cstheme="minorHAnsi"/>
          <w:iCs/>
        </w:rPr>
        <w:t xml:space="preserve"> в определенном поле или полях.</w:t>
      </w:r>
    </w:p>
    <w:p w14:paraId="5DAC852D" w14:textId="537E6FD7" w:rsidR="009B10CD" w:rsidRPr="007762C4" w:rsidRDefault="009B10CD" w:rsidP="0098149F">
      <w:pPr>
        <w:pStyle w:val="a3"/>
        <w:numPr>
          <w:ilvl w:val="0"/>
          <w:numId w:val="247"/>
        </w:numPr>
        <w:rPr>
          <w:rFonts w:cstheme="minorHAnsi"/>
          <w:iCs/>
        </w:rPr>
      </w:pPr>
      <w:r w:rsidRPr="007762C4">
        <w:rPr>
          <w:rFonts w:cstheme="minorHAnsi"/>
          <w:iCs/>
        </w:rPr>
        <w:t>Поддержка текстового поиска: MongoDB также предоставляет возможность создавать текстовые индексы для поддержки поиска по ключевым словам или фразам в текстовых полях коллекции.</w:t>
      </w:r>
    </w:p>
    <w:p w14:paraId="3E7DFD31" w14:textId="77777777" w:rsidR="009B10CD" w:rsidRPr="009B10CD" w:rsidRDefault="009B10CD" w:rsidP="009B10CD">
      <w:pPr>
        <w:rPr>
          <w:rFonts w:cstheme="minorHAnsi"/>
          <w:iCs/>
        </w:rPr>
      </w:pPr>
    </w:p>
    <w:p w14:paraId="51A2E027" w14:textId="02672595" w:rsidR="00FB5063" w:rsidRPr="00174E31" w:rsidRDefault="009B10CD" w:rsidP="009B10CD">
      <w:pPr>
        <w:rPr>
          <w:rFonts w:cstheme="minorHAnsi"/>
          <w:iCs/>
        </w:rPr>
      </w:pPr>
      <w:r w:rsidRPr="009B10CD">
        <w:rPr>
          <w:rFonts w:cstheme="minorHAnsi"/>
          <w:iCs/>
        </w:rPr>
        <w:t>Хорошо оптимизированные индексы могут значительно улучшить производительность запросов в MongoDB и сделать выполнение операций на базе данных более эффективным.</w:t>
      </w:r>
    </w:p>
    <w:p w14:paraId="47405D69" w14:textId="225CBAC2" w:rsidR="00395585" w:rsidRPr="00395585" w:rsidRDefault="00395585" w:rsidP="00C7518C">
      <w:pPr>
        <w:pStyle w:val="2"/>
      </w:pPr>
      <w:r w:rsidRPr="00395585">
        <w:cr/>
      </w:r>
      <w:r w:rsidRPr="00395585">
        <w:rPr>
          <w:lang w:val="en-US"/>
        </w:rPr>
        <w:t>Q</w:t>
      </w:r>
      <w:r w:rsidRPr="00395585">
        <w:t>7. Почему MongoDB лучшая база данных NoSQL?</w:t>
      </w:r>
    </w:p>
    <w:p w14:paraId="1D2EA2E0" w14:textId="4C52C16D" w:rsidR="009B10CD" w:rsidRPr="009B10CD" w:rsidRDefault="00395585" w:rsidP="009B10CD">
      <w:pPr>
        <w:rPr>
          <w:rFonts w:cstheme="minorHAnsi"/>
          <w:iCs/>
        </w:rPr>
      </w:pPr>
      <w:r w:rsidRPr="00395585">
        <w:rPr>
          <w:rFonts w:cstheme="minorHAnsi"/>
          <w:b/>
          <w:iCs/>
        </w:rPr>
        <w:cr/>
      </w:r>
      <w:r w:rsidR="009B10CD" w:rsidRPr="009B10CD">
        <w:t xml:space="preserve"> </w:t>
      </w:r>
      <w:r w:rsidR="009B10CD" w:rsidRPr="009B10CD">
        <w:rPr>
          <w:rFonts w:cstheme="minorHAnsi"/>
          <w:iCs/>
        </w:rPr>
        <w:t>MongoDB является одной из популярных баз данных NoSQL и имеет несколько особенностей, которые делают её привлекательной для разработчиков:</w:t>
      </w:r>
    </w:p>
    <w:p w14:paraId="212B2885" w14:textId="77777777" w:rsidR="009B10CD" w:rsidRPr="009B10CD" w:rsidRDefault="009B10CD" w:rsidP="009B10CD">
      <w:pPr>
        <w:rPr>
          <w:rFonts w:cstheme="minorHAnsi"/>
          <w:iCs/>
        </w:rPr>
      </w:pPr>
    </w:p>
    <w:p w14:paraId="0E9813F0" w14:textId="6FEC09B0" w:rsidR="009B10CD" w:rsidRPr="007762C4" w:rsidRDefault="009B10CD" w:rsidP="0098149F">
      <w:pPr>
        <w:pStyle w:val="a3"/>
        <w:numPr>
          <w:ilvl w:val="0"/>
          <w:numId w:val="248"/>
        </w:numPr>
        <w:rPr>
          <w:rFonts w:cstheme="minorHAnsi"/>
          <w:iCs/>
        </w:rPr>
      </w:pPr>
      <w:r w:rsidRPr="007762C4">
        <w:rPr>
          <w:rFonts w:cstheme="minorHAnsi"/>
          <w:iCs/>
        </w:rPr>
        <w:t>Гибкость модели данных: MongoDB предоставляет гибкую модель данных, которая позволяет хранить и обрабатывать различные типы данных. Документоориентированная модель данных позволяет хранить данные в формате документов JSON-подобной структуры, что упрощает работу с неструктуриро</w:t>
      </w:r>
      <w:r w:rsidR="007762C4" w:rsidRPr="007762C4">
        <w:rPr>
          <w:rFonts w:cstheme="minorHAnsi"/>
          <w:iCs/>
        </w:rPr>
        <w:t>ванными и полиморфными данными.</w:t>
      </w:r>
    </w:p>
    <w:p w14:paraId="1D3EBB47" w14:textId="76E9C931" w:rsidR="009B10CD" w:rsidRPr="007762C4" w:rsidRDefault="009B10CD" w:rsidP="0098149F">
      <w:pPr>
        <w:pStyle w:val="a3"/>
        <w:numPr>
          <w:ilvl w:val="0"/>
          <w:numId w:val="248"/>
        </w:numPr>
        <w:rPr>
          <w:rFonts w:cstheme="minorHAnsi"/>
          <w:iCs/>
        </w:rPr>
      </w:pPr>
      <w:r w:rsidRPr="007762C4">
        <w:rPr>
          <w:rFonts w:cstheme="minorHAnsi"/>
          <w:iCs/>
        </w:rPr>
        <w:t>Масштабируемость: MongoDB обеспечивает горизонтальное масштабирование, что означает, что вы можете легко масштабировать систему путем добавления дополнительных серверов. Это позволяет обрабатывать большие объемы данных и поддержив</w:t>
      </w:r>
      <w:r w:rsidR="007762C4" w:rsidRPr="007762C4">
        <w:rPr>
          <w:rFonts w:cstheme="minorHAnsi"/>
          <w:iCs/>
        </w:rPr>
        <w:t>ать высокую производительность.</w:t>
      </w:r>
    </w:p>
    <w:p w14:paraId="36D0FF76" w14:textId="1EDAD6A9" w:rsidR="009B10CD" w:rsidRPr="007762C4" w:rsidRDefault="009B10CD" w:rsidP="0098149F">
      <w:pPr>
        <w:pStyle w:val="a3"/>
        <w:numPr>
          <w:ilvl w:val="0"/>
          <w:numId w:val="248"/>
        </w:numPr>
        <w:rPr>
          <w:rFonts w:cstheme="minorHAnsi"/>
          <w:iCs/>
        </w:rPr>
      </w:pPr>
      <w:r w:rsidRPr="007762C4">
        <w:rPr>
          <w:rFonts w:cstheme="minorHAnsi"/>
          <w:iCs/>
        </w:rPr>
        <w:t>Простота использования: MongoDB имеет простой и понятный интерфейс командной строки и обширную документацию, что делает его относительно лег</w:t>
      </w:r>
      <w:r w:rsidR="007762C4" w:rsidRPr="007762C4">
        <w:rPr>
          <w:rFonts w:cstheme="minorHAnsi"/>
          <w:iCs/>
        </w:rPr>
        <w:t>ким в изучении и использовании.</w:t>
      </w:r>
    </w:p>
    <w:p w14:paraId="12CAE773" w14:textId="1273EA23" w:rsidR="009B10CD" w:rsidRPr="007762C4" w:rsidRDefault="009B10CD" w:rsidP="0098149F">
      <w:pPr>
        <w:pStyle w:val="a3"/>
        <w:numPr>
          <w:ilvl w:val="0"/>
          <w:numId w:val="248"/>
        </w:numPr>
        <w:rPr>
          <w:rFonts w:cstheme="minorHAnsi"/>
          <w:iCs/>
        </w:rPr>
      </w:pPr>
      <w:r w:rsidRPr="007762C4">
        <w:rPr>
          <w:rFonts w:cstheme="minorHAnsi"/>
          <w:iCs/>
        </w:rPr>
        <w:t>Быстрые операции чтения и записи: MongoDB имеет высокую производительность и быстрые операции чтения и записи благодаря своей архит</w:t>
      </w:r>
      <w:r w:rsidR="007762C4" w:rsidRPr="007762C4">
        <w:rPr>
          <w:rFonts w:cstheme="minorHAnsi"/>
          <w:iCs/>
        </w:rPr>
        <w:t>ектуре и используемым индексам.</w:t>
      </w:r>
    </w:p>
    <w:p w14:paraId="4DEBBA0B" w14:textId="61DA82B7" w:rsidR="009B10CD" w:rsidRPr="007762C4" w:rsidRDefault="009B10CD" w:rsidP="0098149F">
      <w:pPr>
        <w:pStyle w:val="a3"/>
        <w:numPr>
          <w:ilvl w:val="0"/>
          <w:numId w:val="248"/>
        </w:numPr>
        <w:rPr>
          <w:rFonts w:cstheme="minorHAnsi"/>
          <w:iCs/>
        </w:rPr>
      </w:pPr>
      <w:r w:rsidRPr="007762C4">
        <w:rPr>
          <w:rFonts w:cstheme="minorHAnsi"/>
          <w:iCs/>
        </w:rPr>
        <w:t>Гибкость запросов: MongoDB предоставляет богатый набор запросов и операций для поиска, фильтрации и манипуляции данными. Вы можете использовать сложные запросы, агрегацию и текстовый поиск для получения ну</w:t>
      </w:r>
      <w:r w:rsidR="007762C4" w:rsidRPr="007762C4">
        <w:rPr>
          <w:rFonts w:cstheme="minorHAnsi"/>
          <w:iCs/>
        </w:rPr>
        <w:t>жной информации из базы данных.</w:t>
      </w:r>
    </w:p>
    <w:p w14:paraId="5161313E" w14:textId="3BFAC38E" w:rsidR="009B10CD" w:rsidRPr="007762C4" w:rsidRDefault="009B10CD" w:rsidP="0098149F">
      <w:pPr>
        <w:pStyle w:val="a3"/>
        <w:numPr>
          <w:ilvl w:val="0"/>
          <w:numId w:val="248"/>
        </w:numPr>
        <w:rPr>
          <w:rFonts w:cstheme="minorHAnsi"/>
          <w:iCs/>
        </w:rPr>
      </w:pPr>
      <w:r w:rsidRPr="007762C4">
        <w:rPr>
          <w:rFonts w:cstheme="minorHAnsi"/>
          <w:iCs/>
        </w:rPr>
        <w:t xml:space="preserve">Горизонтальное масштабирование: MongoDB предоставляет встроенную поддержку для репликации и шардирования, что обеспечивает высокую доступность и увеличивает пропускную способность системы. </w:t>
      </w:r>
    </w:p>
    <w:p w14:paraId="3CF6C862" w14:textId="1DD361F2" w:rsidR="00395585" w:rsidRPr="00395585" w:rsidRDefault="00395585" w:rsidP="00C7518C">
      <w:pPr>
        <w:pStyle w:val="2"/>
      </w:pPr>
      <w:r w:rsidRPr="009B10CD">
        <w:cr/>
      </w:r>
      <w:r w:rsidRPr="00395585">
        <w:rPr>
          <w:lang w:val="en-US"/>
        </w:rPr>
        <w:t>Q</w:t>
      </w:r>
      <w:r w:rsidRPr="00395585">
        <w:t>8. Объясните значение покрываемого запроса?</w:t>
      </w:r>
    </w:p>
    <w:p w14:paraId="159D1939" w14:textId="5A757326" w:rsidR="009B10CD" w:rsidRPr="009B10CD" w:rsidRDefault="00395585" w:rsidP="009B10CD">
      <w:pPr>
        <w:rPr>
          <w:rFonts w:cstheme="minorHAnsi"/>
          <w:iCs/>
        </w:rPr>
      </w:pPr>
      <w:r w:rsidRPr="00395585">
        <w:rPr>
          <w:rFonts w:cstheme="minorHAnsi"/>
          <w:b/>
          <w:iCs/>
        </w:rPr>
        <w:cr/>
      </w:r>
      <w:r w:rsidR="009B10CD" w:rsidRPr="009B10CD">
        <w:t xml:space="preserve"> </w:t>
      </w:r>
      <w:r w:rsidR="009B10CD" w:rsidRPr="009B10CD">
        <w:rPr>
          <w:rFonts w:cstheme="minorHAnsi"/>
          <w:iCs/>
        </w:rPr>
        <w:t>Покрывающий запрос (Covered Query) это запрос, который полностью удовлетворяет условиям поиска и получения данных из индекса, без необходимости перехода к самим документам. В таком случае, MongoDB может обслужить запрос, используя только индекс, без обращения к самим документам коллекции.</w:t>
      </w:r>
    </w:p>
    <w:p w14:paraId="46DD50EF" w14:textId="77777777" w:rsidR="009B10CD" w:rsidRPr="009B10CD" w:rsidRDefault="009B10CD" w:rsidP="009B10CD">
      <w:pPr>
        <w:rPr>
          <w:rFonts w:cstheme="minorHAnsi"/>
          <w:iCs/>
        </w:rPr>
      </w:pPr>
    </w:p>
    <w:p w14:paraId="3376C7A0" w14:textId="77777777" w:rsidR="009B10CD" w:rsidRPr="009B10CD" w:rsidRDefault="009B10CD" w:rsidP="009B10CD">
      <w:pPr>
        <w:rPr>
          <w:rFonts w:cstheme="minorHAnsi"/>
          <w:iCs/>
        </w:rPr>
      </w:pPr>
      <w:r w:rsidRPr="009B10CD">
        <w:rPr>
          <w:rFonts w:cstheme="minorHAnsi"/>
          <w:iCs/>
        </w:rPr>
        <w:t>Это имеет несколько преимуществ:</w:t>
      </w:r>
    </w:p>
    <w:p w14:paraId="6ED5270E" w14:textId="77777777" w:rsidR="009B10CD" w:rsidRPr="009B10CD" w:rsidRDefault="009B10CD" w:rsidP="009B10CD">
      <w:pPr>
        <w:rPr>
          <w:rFonts w:cstheme="minorHAnsi"/>
          <w:iCs/>
        </w:rPr>
      </w:pPr>
    </w:p>
    <w:p w14:paraId="02482D70" w14:textId="1B086280" w:rsidR="009B10CD" w:rsidRPr="007762C4" w:rsidRDefault="009B10CD" w:rsidP="0098149F">
      <w:pPr>
        <w:pStyle w:val="a3"/>
        <w:numPr>
          <w:ilvl w:val="0"/>
          <w:numId w:val="249"/>
        </w:numPr>
        <w:rPr>
          <w:rFonts w:cstheme="minorHAnsi"/>
          <w:iCs/>
        </w:rPr>
      </w:pPr>
      <w:r w:rsidRPr="007762C4">
        <w:rPr>
          <w:rFonts w:cstheme="minorHAnsi"/>
          <w:iCs/>
        </w:rPr>
        <w:t>Улучшение производительности: Так как для выполнения покрывающего запроса не требуется обращаться к фактическим документам, это позволяет значительно ускорить выполнение запроса и уменьшить нагрузку на систему, особенно при работе с большими объемами данных.</w:t>
      </w:r>
    </w:p>
    <w:p w14:paraId="2603E427" w14:textId="77777777" w:rsidR="009B10CD" w:rsidRPr="009B10CD" w:rsidRDefault="009B10CD" w:rsidP="009B10CD">
      <w:pPr>
        <w:rPr>
          <w:rFonts w:cstheme="minorHAnsi"/>
          <w:iCs/>
        </w:rPr>
      </w:pPr>
    </w:p>
    <w:p w14:paraId="068FBDFD" w14:textId="3FC815D9" w:rsidR="009B10CD" w:rsidRPr="007762C4" w:rsidRDefault="009B10CD" w:rsidP="0098149F">
      <w:pPr>
        <w:pStyle w:val="a3"/>
        <w:numPr>
          <w:ilvl w:val="0"/>
          <w:numId w:val="249"/>
        </w:numPr>
        <w:rPr>
          <w:rFonts w:cstheme="minorHAnsi"/>
          <w:iCs/>
        </w:rPr>
      </w:pPr>
      <w:r w:rsidRPr="007762C4">
        <w:rPr>
          <w:rFonts w:cstheme="minorHAnsi"/>
          <w:iCs/>
        </w:rPr>
        <w:t>Уменьшение использования ресурсов: Покрывающий запрос требует меньшего объема оперативной памяти и процессорного времени, так как он не работает с фактическими до</w:t>
      </w:r>
      <w:r w:rsidR="007762C4" w:rsidRPr="007762C4">
        <w:rPr>
          <w:rFonts w:cstheme="minorHAnsi"/>
          <w:iCs/>
        </w:rPr>
        <w:t>кументами, а только с индексом.</w:t>
      </w:r>
    </w:p>
    <w:p w14:paraId="53785645" w14:textId="54CB8065" w:rsidR="009B10CD" w:rsidRPr="007762C4" w:rsidRDefault="009B10CD" w:rsidP="0098149F">
      <w:pPr>
        <w:pStyle w:val="a3"/>
        <w:numPr>
          <w:ilvl w:val="0"/>
          <w:numId w:val="249"/>
        </w:numPr>
        <w:rPr>
          <w:rFonts w:cstheme="minorHAnsi"/>
          <w:iCs/>
        </w:rPr>
      </w:pPr>
      <w:r w:rsidRPr="007762C4">
        <w:rPr>
          <w:rFonts w:cstheme="minorHAnsi"/>
          <w:iCs/>
        </w:rPr>
        <w:t>Экономия сетевого трафика: Запросы, которые не обращаются к самим документам, передают меньше данных по сети, что помогает уменьшить задержку и улучшить производительность в сетевых средах с ограниченной пропускной способностью.</w:t>
      </w:r>
    </w:p>
    <w:p w14:paraId="4A927A38" w14:textId="77777777" w:rsidR="009B10CD" w:rsidRPr="009B10CD" w:rsidRDefault="009B10CD" w:rsidP="009B10CD">
      <w:pPr>
        <w:rPr>
          <w:rFonts w:cstheme="minorHAnsi"/>
          <w:iCs/>
        </w:rPr>
      </w:pPr>
    </w:p>
    <w:p w14:paraId="7067986C" w14:textId="77777777" w:rsidR="009B10CD" w:rsidRPr="009B10CD" w:rsidRDefault="009B10CD" w:rsidP="009B10CD">
      <w:pPr>
        <w:rPr>
          <w:rFonts w:cstheme="minorHAnsi"/>
          <w:iCs/>
        </w:rPr>
      </w:pPr>
      <w:r w:rsidRPr="009B10CD">
        <w:rPr>
          <w:rFonts w:cstheme="minorHAnsi"/>
          <w:iCs/>
        </w:rPr>
        <w:t>Чтобы получить покрывающий запрос, индекс должен содержать все поля, необходимые для выполнения запроса и проекции данных. Если некоторые поля или проекции не включены в индекс, MongoDB будет обращаться к самим документам для получения отсутствующих данных.</w:t>
      </w:r>
    </w:p>
    <w:p w14:paraId="514F5E85" w14:textId="77777777" w:rsidR="009B10CD" w:rsidRPr="009B10CD" w:rsidRDefault="009B10CD" w:rsidP="009B10CD">
      <w:pPr>
        <w:rPr>
          <w:rFonts w:cstheme="minorHAnsi"/>
          <w:iCs/>
        </w:rPr>
      </w:pPr>
    </w:p>
    <w:p w14:paraId="3E7B5186" w14:textId="6CE9F4BF" w:rsidR="00FB5063" w:rsidRPr="00174E31" w:rsidRDefault="009B10CD" w:rsidP="009B10CD">
      <w:pPr>
        <w:rPr>
          <w:rFonts w:cstheme="minorHAnsi"/>
          <w:iCs/>
        </w:rPr>
      </w:pPr>
      <w:r w:rsidRPr="009B10CD">
        <w:rPr>
          <w:rFonts w:cstheme="minorHAnsi"/>
          <w:iCs/>
        </w:rPr>
        <w:t>В целом, покрывающие запросы помогают повысить производительность и эффективность выполнения запросов в MongoDB, особенно при работе с большими коллекциями данных.</w:t>
      </w:r>
    </w:p>
    <w:p w14:paraId="4E95539D" w14:textId="77777777" w:rsidR="00395585" w:rsidRPr="00395585" w:rsidRDefault="00395585" w:rsidP="00C7518C">
      <w:pPr>
        <w:pStyle w:val="2"/>
      </w:pPr>
      <w:r w:rsidRPr="00395585">
        <w:cr/>
      </w:r>
      <w:r w:rsidRPr="00395585">
        <w:rPr>
          <w:lang w:val="en-US"/>
        </w:rPr>
        <w:t>Q</w:t>
      </w:r>
      <w:r w:rsidRPr="00395585">
        <w:t>9. Что такое набор реплик?</w:t>
      </w:r>
    </w:p>
    <w:p w14:paraId="461E15B2" w14:textId="66CF6E5D" w:rsidR="00F76DC7" w:rsidRPr="00F76DC7" w:rsidRDefault="00395585" w:rsidP="00F76DC7">
      <w:pPr>
        <w:rPr>
          <w:rFonts w:cstheme="minorHAnsi"/>
          <w:iCs/>
        </w:rPr>
      </w:pPr>
      <w:r w:rsidRPr="00395585">
        <w:rPr>
          <w:rFonts w:cstheme="minorHAnsi"/>
          <w:b/>
          <w:iCs/>
        </w:rPr>
        <w:cr/>
      </w:r>
      <w:r w:rsidR="00F76DC7" w:rsidRPr="00F76DC7">
        <w:t xml:space="preserve"> </w:t>
      </w:r>
      <w:r w:rsidR="00F76DC7" w:rsidRPr="00F76DC7">
        <w:rPr>
          <w:rFonts w:cstheme="minorHAnsi"/>
          <w:iCs/>
        </w:rPr>
        <w:t>Набор реплик (Replica Set) в MongoDB это механизм, который обеспечивает устойчивость и отказоустойчивость базы данных. Набор реплик состоит из нескольких серверов MongoDB, которые хранят одинаковую копию данных, называемую репликой. Один из серверов назначается в качестве основного (Primary) узла, который обрабатывает все операции записи и автоматически реплицирует данные на другие узлы, называемые вторичными (Secondary).</w:t>
      </w:r>
    </w:p>
    <w:p w14:paraId="0B331958" w14:textId="77777777" w:rsidR="00F76DC7" w:rsidRPr="00F76DC7" w:rsidRDefault="00F76DC7" w:rsidP="00F76DC7">
      <w:pPr>
        <w:rPr>
          <w:rFonts w:cstheme="minorHAnsi"/>
          <w:iCs/>
        </w:rPr>
      </w:pPr>
    </w:p>
    <w:p w14:paraId="426009FA" w14:textId="77777777" w:rsidR="00F76DC7" w:rsidRPr="00F76DC7" w:rsidRDefault="00F76DC7" w:rsidP="00F76DC7">
      <w:pPr>
        <w:rPr>
          <w:rFonts w:cstheme="minorHAnsi"/>
          <w:iCs/>
        </w:rPr>
      </w:pPr>
      <w:r w:rsidRPr="00F76DC7">
        <w:rPr>
          <w:rFonts w:cstheme="minorHAnsi"/>
          <w:iCs/>
        </w:rPr>
        <w:t>Основные преимущества наборов реплик в MongoDB:</w:t>
      </w:r>
    </w:p>
    <w:p w14:paraId="796BA0D2" w14:textId="77777777" w:rsidR="00F76DC7" w:rsidRPr="00F76DC7" w:rsidRDefault="00F76DC7" w:rsidP="00F76DC7">
      <w:pPr>
        <w:rPr>
          <w:rFonts w:cstheme="minorHAnsi"/>
          <w:iCs/>
        </w:rPr>
      </w:pPr>
    </w:p>
    <w:p w14:paraId="3DDD7559" w14:textId="5ADCB494" w:rsidR="00F76DC7" w:rsidRPr="007762C4" w:rsidRDefault="00F76DC7" w:rsidP="0098149F">
      <w:pPr>
        <w:pStyle w:val="a3"/>
        <w:numPr>
          <w:ilvl w:val="0"/>
          <w:numId w:val="250"/>
        </w:numPr>
        <w:rPr>
          <w:rFonts w:cstheme="minorHAnsi"/>
          <w:iCs/>
        </w:rPr>
      </w:pPr>
      <w:r w:rsidRPr="007762C4">
        <w:rPr>
          <w:rFonts w:cstheme="minorHAnsi"/>
          <w:iCs/>
        </w:rPr>
        <w:t>Высокая доступность: Если основной узел выходит из строя или перегружен, система автоматически переключается на один из вторичных узлов, который становится новым основным. Это обеспечивает непрерывную доступность базы да</w:t>
      </w:r>
      <w:r w:rsidR="007762C4" w:rsidRPr="007762C4">
        <w:rPr>
          <w:rFonts w:cstheme="minorHAnsi"/>
          <w:iCs/>
        </w:rPr>
        <w:t>нных и уменьшает время простоя.</w:t>
      </w:r>
    </w:p>
    <w:p w14:paraId="35E4408B" w14:textId="053BB9EC" w:rsidR="00F76DC7" w:rsidRPr="007762C4" w:rsidRDefault="00F76DC7" w:rsidP="0098149F">
      <w:pPr>
        <w:pStyle w:val="a3"/>
        <w:numPr>
          <w:ilvl w:val="0"/>
          <w:numId w:val="250"/>
        </w:numPr>
        <w:rPr>
          <w:rFonts w:cstheme="minorHAnsi"/>
          <w:iCs/>
        </w:rPr>
      </w:pPr>
      <w:r w:rsidRPr="007762C4">
        <w:rPr>
          <w:rFonts w:cstheme="minorHAnsi"/>
          <w:iCs/>
        </w:rPr>
        <w:t>Автоматическое восстановление: В случае сбоя основного узла или его временной недоступности, набор реплик автоматически выберет вторичный узел для замены и проведет выборку и репликацию данных, восстанавливая корре</w:t>
      </w:r>
      <w:r w:rsidR="007762C4" w:rsidRPr="007762C4">
        <w:rPr>
          <w:rFonts w:cstheme="minorHAnsi"/>
          <w:iCs/>
        </w:rPr>
        <w:t>ктное состояние системы.</w:t>
      </w:r>
    </w:p>
    <w:p w14:paraId="07728402" w14:textId="278AB440" w:rsidR="00F76DC7" w:rsidRPr="007762C4" w:rsidRDefault="00F76DC7" w:rsidP="0098149F">
      <w:pPr>
        <w:pStyle w:val="a3"/>
        <w:numPr>
          <w:ilvl w:val="0"/>
          <w:numId w:val="250"/>
        </w:numPr>
        <w:rPr>
          <w:rFonts w:cstheme="minorHAnsi"/>
          <w:iCs/>
        </w:rPr>
      </w:pPr>
      <w:r w:rsidRPr="007762C4">
        <w:rPr>
          <w:rFonts w:cstheme="minorHAnsi"/>
          <w:iCs/>
        </w:rPr>
        <w:t>Чтение узлов: Вторичные узлы могут использоваться для чтения данных, что позволяет распределить нагрузку и увеличить пропускную способность системы. Это особенно полезно при выполнении большого</w:t>
      </w:r>
      <w:r w:rsidR="007762C4" w:rsidRPr="007762C4">
        <w:rPr>
          <w:rFonts w:cstheme="minorHAnsi"/>
          <w:iCs/>
        </w:rPr>
        <w:t xml:space="preserve"> количества запросов на чтение.</w:t>
      </w:r>
    </w:p>
    <w:p w14:paraId="3C2E4BF2" w14:textId="0C8825C6" w:rsidR="00F76DC7" w:rsidRPr="007762C4" w:rsidRDefault="00F76DC7" w:rsidP="0098149F">
      <w:pPr>
        <w:pStyle w:val="a3"/>
        <w:numPr>
          <w:ilvl w:val="0"/>
          <w:numId w:val="250"/>
        </w:numPr>
        <w:rPr>
          <w:rFonts w:cstheme="minorHAnsi"/>
          <w:iCs/>
        </w:rPr>
      </w:pPr>
      <w:r w:rsidRPr="007762C4">
        <w:rPr>
          <w:rFonts w:cstheme="minorHAnsi"/>
          <w:iCs/>
        </w:rPr>
        <w:t>Шкалируемость для чтения: Набор реплик позволяет горизонтально масштабировать запросы на чтение путем добавления дополнительных вторичных узлов. Это позволяет распределить нагрузку и обеспечить быстрое</w:t>
      </w:r>
      <w:r w:rsidR="007762C4" w:rsidRPr="007762C4">
        <w:rPr>
          <w:rFonts w:cstheme="minorHAnsi"/>
          <w:iCs/>
        </w:rPr>
        <w:t xml:space="preserve"> выполнение запросов на чтение.</w:t>
      </w:r>
    </w:p>
    <w:p w14:paraId="57244753" w14:textId="0192E5AB" w:rsidR="00F76DC7" w:rsidRPr="007762C4" w:rsidRDefault="00F76DC7" w:rsidP="0098149F">
      <w:pPr>
        <w:pStyle w:val="a3"/>
        <w:numPr>
          <w:ilvl w:val="0"/>
          <w:numId w:val="250"/>
        </w:numPr>
        <w:rPr>
          <w:rFonts w:cstheme="minorHAnsi"/>
          <w:iCs/>
        </w:rPr>
      </w:pPr>
      <w:r w:rsidRPr="007762C4">
        <w:rPr>
          <w:rFonts w:cstheme="minorHAnsi"/>
          <w:iCs/>
        </w:rPr>
        <w:t>Автоматическое обнаружение сбоев: Набор реплик обеспечивает механизм автоматического обнаружения сбоев узлов и переключение на работоспособные узлы без необходимости вмешательства со стороны администратора.</w:t>
      </w:r>
    </w:p>
    <w:p w14:paraId="25D10EC6" w14:textId="77777777" w:rsidR="00F76DC7" w:rsidRPr="00F76DC7" w:rsidRDefault="00F76DC7" w:rsidP="00F76DC7">
      <w:pPr>
        <w:rPr>
          <w:rFonts w:cstheme="minorHAnsi"/>
          <w:iCs/>
        </w:rPr>
      </w:pPr>
    </w:p>
    <w:p w14:paraId="6415F773" w14:textId="603090AD" w:rsidR="00FB5063" w:rsidRDefault="00F76DC7" w:rsidP="00F76DC7">
      <w:pPr>
        <w:rPr>
          <w:rFonts w:cstheme="minorHAnsi"/>
          <w:iCs/>
        </w:rPr>
      </w:pPr>
      <w:r w:rsidRPr="00F76DC7">
        <w:rPr>
          <w:rFonts w:cstheme="minorHAnsi"/>
          <w:iCs/>
        </w:rPr>
        <w:t>Используя набор реплик, MongoDB обеспечивает надежность и отказоустойчивость баз данных, что делает его популярным решением для приложений, где доступность и целостность данных критически важны.</w:t>
      </w:r>
    </w:p>
    <w:p w14:paraId="7A0EB8C1" w14:textId="77777777" w:rsidR="004F7996" w:rsidRPr="00174E31" w:rsidRDefault="004F7996" w:rsidP="00FB5063">
      <w:pPr>
        <w:rPr>
          <w:rFonts w:cstheme="minorHAnsi"/>
          <w:iCs/>
        </w:rPr>
      </w:pPr>
    </w:p>
    <w:p w14:paraId="4C262308" w14:textId="77777777" w:rsidR="00395585" w:rsidRPr="00395585" w:rsidRDefault="00395585" w:rsidP="00C7518C">
      <w:pPr>
        <w:pStyle w:val="2"/>
      </w:pPr>
      <w:r w:rsidRPr="00395585">
        <w:cr/>
      </w:r>
      <w:r w:rsidRPr="00395585">
        <w:rPr>
          <w:lang w:val="en-US"/>
        </w:rPr>
        <w:t>Q</w:t>
      </w:r>
      <w:r w:rsidRPr="00395585">
        <w:t>12. Какие языки мы можем использовать с MongoDB?</w:t>
      </w:r>
    </w:p>
    <w:p w14:paraId="6BBDD5E2" w14:textId="63FE608D" w:rsidR="00F76DC7" w:rsidRPr="00F76DC7" w:rsidRDefault="00395585" w:rsidP="00F76DC7">
      <w:pPr>
        <w:rPr>
          <w:rFonts w:cstheme="minorHAnsi"/>
          <w:iCs/>
        </w:rPr>
      </w:pPr>
      <w:r w:rsidRPr="00395585">
        <w:rPr>
          <w:rFonts w:cstheme="minorHAnsi"/>
          <w:b/>
          <w:iCs/>
        </w:rPr>
        <w:cr/>
      </w:r>
      <w:r w:rsidR="00F76DC7" w:rsidRPr="00F76DC7">
        <w:t xml:space="preserve"> </w:t>
      </w:r>
      <w:r w:rsidR="00F76DC7" w:rsidRPr="00F76DC7">
        <w:rPr>
          <w:rFonts w:cstheme="minorHAnsi"/>
          <w:iCs/>
        </w:rPr>
        <w:t>MongoDB является многоязычной базой данных и поддерживает обширный набор языков программирования для разработки приложений. Вот некоторые из поддерживаемых языков:</w:t>
      </w:r>
    </w:p>
    <w:p w14:paraId="6CC32407" w14:textId="77777777" w:rsidR="00F76DC7" w:rsidRPr="00F76DC7" w:rsidRDefault="00F76DC7" w:rsidP="00F76DC7">
      <w:pPr>
        <w:rPr>
          <w:rFonts w:cstheme="minorHAnsi"/>
          <w:iCs/>
        </w:rPr>
      </w:pPr>
    </w:p>
    <w:p w14:paraId="55F426DC" w14:textId="72C3DE4E" w:rsidR="00F76DC7" w:rsidRPr="007762C4" w:rsidRDefault="00F76DC7" w:rsidP="0098149F">
      <w:pPr>
        <w:pStyle w:val="a3"/>
        <w:numPr>
          <w:ilvl w:val="0"/>
          <w:numId w:val="251"/>
        </w:numPr>
        <w:rPr>
          <w:rFonts w:cstheme="minorHAnsi"/>
          <w:iCs/>
        </w:rPr>
      </w:pPr>
      <w:r w:rsidRPr="007762C4">
        <w:rPr>
          <w:rFonts w:cstheme="minorHAnsi"/>
          <w:iCs/>
        </w:rPr>
        <w:t>JavaScript: MongoDB использует JavaScript для выполнения запросов и операций на его встроенн</w:t>
      </w:r>
      <w:r w:rsidR="007762C4" w:rsidRPr="007762C4">
        <w:rPr>
          <w:rFonts w:cstheme="minorHAnsi"/>
          <w:iCs/>
        </w:rPr>
        <w:t>ом интерфейсе командной строки.</w:t>
      </w:r>
    </w:p>
    <w:p w14:paraId="5FD3DF28" w14:textId="771F310B" w:rsidR="00F76DC7" w:rsidRPr="007762C4" w:rsidRDefault="00F76DC7" w:rsidP="0098149F">
      <w:pPr>
        <w:pStyle w:val="a3"/>
        <w:numPr>
          <w:ilvl w:val="0"/>
          <w:numId w:val="251"/>
        </w:numPr>
        <w:rPr>
          <w:rFonts w:cstheme="minorHAnsi"/>
          <w:iCs/>
        </w:rPr>
      </w:pPr>
      <w:r w:rsidRPr="007762C4">
        <w:rPr>
          <w:rFonts w:cstheme="minorHAnsi"/>
          <w:iCs/>
        </w:rPr>
        <w:t xml:space="preserve">Python: Python является популярным языком программирования для работы с MongoDB, и для этого доступна </w:t>
      </w:r>
      <w:r w:rsidR="007762C4" w:rsidRPr="007762C4">
        <w:rPr>
          <w:rFonts w:cstheme="minorHAnsi"/>
          <w:iCs/>
        </w:rPr>
        <w:t>официальная библиотека PyMongo.</w:t>
      </w:r>
    </w:p>
    <w:p w14:paraId="475F78EA" w14:textId="27C06B9E" w:rsidR="00F76DC7" w:rsidRPr="007762C4" w:rsidRDefault="00F76DC7" w:rsidP="0098149F">
      <w:pPr>
        <w:pStyle w:val="a3"/>
        <w:numPr>
          <w:ilvl w:val="0"/>
          <w:numId w:val="251"/>
        </w:numPr>
        <w:rPr>
          <w:rFonts w:cstheme="minorHAnsi"/>
          <w:iCs/>
        </w:rPr>
      </w:pPr>
      <w:r w:rsidRPr="007762C4">
        <w:rPr>
          <w:rFonts w:cstheme="minorHAnsi"/>
          <w:iCs/>
        </w:rPr>
        <w:t>Java: MongoDB предлагает официальный драйвер для Java, который обеспечивает связь между приложения</w:t>
      </w:r>
      <w:r w:rsidR="007762C4" w:rsidRPr="007762C4">
        <w:rPr>
          <w:rFonts w:cstheme="minorHAnsi"/>
          <w:iCs/>
        </w:rPr>
        <w:t>ми Java и базой данных MongoDB.</w:t>
      </w:r>
    </w:p>
    <w:p w14:paraId="286B1326" w14:textId="5A135C74" w:rsidR="00F76DC7" w:rsidRPr="007762C4" w:rsidRDefault="00F76DC7" w:rsidP="0098149F">
      <w:pPr>
        <w:pStyle w:val="a3"/>
        <w:numPr>
          <w:ilvl w:val="0"/>
          <w:numId w:val="251"/>
        </w:numPr>
        <w:rPr>
          <w:rFonts w:cstheme="minorHAnsi"/>
          <w:iCs/>
        </w:rPr>
      </w:pPr>
      <w:r w:rsidRPr="007762C4">
        <w:rPr>
          <w:rFonts w:cstheme="minorHAnsi"/>
          <w:iCs/>
        </w:rPr>
        <w:t>C#: Для разработчиков, использующих платформу .NET, существует официальный драйвер MongoDB для C#, изв</w:t>
      </w:r>
      <w:r w:rsidR="007762C4" w:rsidRPr="007762C4">
        <w:rPr>
          <w:rFonts w:cstheme="minorHAnsi"/>
          <w:iCs/>
        </w:rPr>
        <w:t>естный как MongoDB .NET Driver.</w:t>
      </w:r>
    </w:p>
    <w:p w14:paraId="25556FDE" w14:textId="4BCA1AAD" w:rsidR="00F76DC7" w:rsidRPr="007762C4" w:rsidRDefault="00F76DC7" w:rsidP="0098149F">
      <w:pPr>
        <w:pStyle w:val="a3"/>
        <w:numPr>
          <w:ilvl w:val="0"/>
          <w:numId w:val="251"/>
        </w:numPr>
        <w:rPr>
          <w:rFonts w:cstheme="minorHAnsi"/>
          <w:iCs/>
        </w:rPr>
      </w:pPr>
      <w:r w:rsidRPr="007762C4">
        <w:rPr>
          <w:rFonts w:cstheme="minorHAnsi"/>
          <w:iCs/>
        </w:rPr>
        <w:t>Ruby: Существует набор драйверов MongoDB для Ruby, например, Mon</w:t>
      </w:r>
      <w:r w:rsidR="007762C4" w:rsidRPr="007762C4">
        <w:rPr>
          <w:rFonts w:cstheme="minorHAnsi"/>
          <w:iCs/>
        </w:rPr>
        <w:t>go Ruby Driver или Mongoid ORM.</w:t>
      </w:r>
    </w:p>
    <w:p w14:paraId="062DC7AA" w14:textId="3BBB190B" w:rsidR="00F76DC7" w:rsidRPr="007762C4" w:rsidRDefault="00F76DC7" w:rsidP="0098149F">
      <w:pPr>
        <w:pStyle w:val="a3"/>
        <w:numPr>
          <w:ilvl w:val="0"/>
          <w:numId w:val="251"/>
        </w:numPr>
        <w:rPr>
          <w:rFonts w:cstheme="minorHAnsi"/>
          <w:iCs/>
        </w:rPr>
      </w:pPr>
      <w:r w:rsidRPr="007762C4">
        <w:rPr>
          <w:rFonts w:cstheme="minorHAnsi"/>
          <w:iCs/>
        </w:rPr>
        <w:t>PHP: MongoDB предоставляет драйвер для PHP, который позволяет разработчикам использовать Mong</w:t>
      </w:r>
      <w:r w:rsidR="007762C4" w:rsidRPr="007762C4">
        <w:rPr>
          <w:rFonts w:cstheme="minorHAnsi"/>
          <w:iCs/>
        </w:rPr>
        <w:t>oDB в своих приложениях на PHP.</w:t>
      </w:r>
    </w:p>
    <w:p w14:paraId="25518280" w14:textId="2A479C72" w:rsidR="00F76DC7" w:rsidRPr="007762C4" w:rsidRDefault="00F76DC7" w:rsidP="0098149F">
      <w:pPr>
        <w:pStyle w:val="a3"/>
        <w:numPr>
          <w:ilvl w:val="0"/>
          <w:numId w:val="251"/>
        </w:numPr>
        <w:rPr>
          <w:rFonts w:cstheme="minorHAnsi"/>
          <w:iCs/>
        </w:rPr>
      </w:pPr>
      <w:r w:rsidRPr="007762C4">
        <w:rPr>
          <w:rFonts w:cstheme="minorHAnsi"/>
          <w:iCs/>
        </w:rPr>
        <w:t>Node.js: Node.js, популярная платформа JavaScript для серверного программирования, также имеет официальный драйвер MongoDB.</w:t>
      </w:r>
    </w:p>
    <w:p w14:paraId="430835C0" w14:textId="77777777" w:rsidR="00F76DC7" w:rsidRPr="00F76DC7" w:rsidRDefault="00F76DC7" w:rsidP="00F76DC7">
      <w:pPr>
        <w:rPr>
          <w:rFonts w:cstheme="minorHAnsi"/>
          <w:iCs/>
        </w:rPr>
      </w:pPr>
    </w:p>
    <w:p w14:paraId="164AEEB5" w14:textId="77777777" w:rsidR="00561FC5" w:rsidRDefault="00F76DC7" w:rsidP="00F76DC7">
      <w:pPr>
        <w:rPr>
          <w:rFonts w:cstheme="minorHAnsi"/>
          <w:iCs/>
        </w:rPr>
      </w:pPr>
      <w:r w:rsidRPr="00F76DC7">
        <w:rPr>
          <w:rFonts w:cstheme="minorHAnsi"/>
          <w:iCs/>
        </w:rPr>
        <w:t>Это лишь некоторые из языков программирования, поддерживаемых MongoDB. Однако помимо этих языков существуют и другие неофициальные драйверы и библиотеки для работы с MongoDB на различных языках программирования.</w:t>
      </w:r>
    </w:p>
    <w:p w14:paraId="131F3036" w14:textId="70CA2719" w:rsidR="00395585" w:rsidRPr="00395585" w:rsidRDefault="00395585" w:rsidP="00C7518C">
      <w:pPr>
        <w:pStyle w:val="2"/>
      </w:pPr>
      <w:r w:rsidRPr="00395585">
        <w:cr/>
      </w:r>
      <w:r w:rsidRPr="00395585">
        <w:rPr>
          <w:lang w:val="en-US"/>
        </w:rPr>
        <w:t>Q</w:t>
      </w:r>
      <w:r w:rsidRPr="00395585">
        <w:t>13. Объясните шифрование хранилища?</w:t>
      </w:r>
    </w:p>
    <w:p w14:paraId="5F877AAF" w14:textId="3EC9E5C3" w:rsidR="00F76DC7" w:rsidRPr="00F76DC7" w:rsidRDefault="00395585" w:rsidP="00F76DC7">
      <w:pPr>
        <w:rPr>
          <w:rFonts w:cstheme="minorHAnsi"/>
          <w:iCs/>
        </w:rPr>
      </w:pPr>
      <w:r w:rsidRPr="00395585">
        <w:rPr>
          <w:rFonts w:cstheme="minorHAnsi"/>
          <w:b/>
          <w:iCs/>
        </w:rPr>
        <w:cr/>
      </w:r>
      <w:r w:rsidR="00F76DC7" w:rsidRPr="00F76DC7">
        <w:t xml:space="preserve"> </w:t>
      </w:r>
      <w:r w:rsidR="00F76DC7" w:rsidRPr="00F76DC7">
        <w:rPr>
          <w:rFonts w:cstheme="minorHAnsi"/>
          <w:iCs/>
        </w:rPr>
        <w:t>Шифрование хранилища это процесс защиты данных, хранящихся в базе данных, с использованием криптографии. Оно обеспечивает дополнительный уровень безопасности для данных, предотвращая несанкционированный доступ и предоставляя защиту в случае утечки данных.</w:t>
      </w:r>
    </w:p>
    <w:p w14:paraId="6B7A6928" w14:textId="77777777" w:rsidR="00F76DC7" w:rsidRPr="00F76DC7" w:rsidRDefault="00F76DC7" w:rsidP="00F76DC7">
      <w:pPr>
        <w:rPr>
          <w:rFonts w:cstheme="minorHAnsi"/>
          <w:iCs/>
        </w:rPr>
      </w:pPr>
    </w:p>
    <w:p w14:paraId="52211EB6" w14:textId="77777777" w:rsidR="00F76DC7" w:rsidRPr="00F76DC7" w:rsidRDefault="00F76DC7" w:rsidP="00F76DC7">
      <w:pPr>
        <w:rPr>
          <w:rFonts w:cstheme="minorHAnsi"/>
          <w:iCs/>
        </w:rPr>
      </w:pPr>
      <w:r w:rsidRPr="00F76DC7">
        <w:rPr>
          <w:rFonts w:cstheme="minorHAnsi"/>
          <w:iCs/>
        </w:rPr>
        <w:t>В контексте MongoDB, шифрование хранилища происходит на уровне файла данных. Включение шифрования хранилища в MongoDB предоставляет следующие возможности:</w:t>
      </w:r>
    </w:p>
    <w:p w14:paraId="5BA41DA2" w14:textId="77777777" w:rsidR="00F76DC7" w:rsidRPr="00F76DC7" w:rsidRDefault="00F76DC7" w:rsidP="00F76DC7">
      <w:pPr>
        <w:rPr>
          <w:rFonts w:cstheme="minorHAnsi"/>
          <w:iCs/>
        </w:rPr>
      </w:pPr>
    </w:p>
    <w:p w14:paraId="3BB8D0B0" w14:textId="05A1BFDB" w:rsidR="00F76DC7" w:rsidRPr="007762C4" w:rsidRDefault="00F76DC7" w:rsidP="0098149F">
      <w:pPr>
        <w:pStyle w:val="a3"/>
        <w:numPr>
          <w:ilvl w:val="0"/>
          <w:numId w:val="252"/>
        </w:numPr>
        <w:rPr>
          <w:rFonts w:cstheme="minorHAnsi"/>
          <w:iCs/>
        </w:rPr>
      </w:pPr>
      <w:r w:rsidRPr="007762C4">
        <w:rPr>
          <w:rFonts w:cstheme="minorHAnsi"/>
          <w:iCs/>
        </w:rPr>
        <w:t>Защита данных в покое: Все данные, хранящиеся на диске, шифруются. Это включает данные, индексы, журналы и все остальные файлы, связанны</w:t>
      </w:r>
      <w:r w:rsidR="007762C4" w:rsidRPr="007762C4">
        <w:rPr>
          <w:rFonts w:cstheme="minorHAnsi"/>
          <w:iCs/>
        </w:rPr>
        <w:t>е с базой данных.</w:t>
      </w:r>
    </w:p>
    <w:p w14:paraId="4F4C9752" w14:textId="30FE0758" w:rsidR="00F76DC7" w:rsidRPr="007762C4" w:rsidRDefault="00F76DC7" w:rsidP="0098149F">
      <w:pPr>
        <w:pStyle w:val="a3"/>
        <w:numPr>
          <w:ilvl w:val="0"/>
          <w:numId w:val="252"/>
        </w:numPr>
        <w:rPr>
          <w:rFonts w:cstheme="minorHAnsi"/>
          <w:iCs/>
        </w:rPr>
      </w:pPr>
      <w:r w:rsidRPr="007762C4">
        <w:rPr>
          <w:rFonts w:cstheme="minorHAnsi"/>
          <w:iCs/>
        </w:rPr>
        <w:t>Защита от несанкционированного доступа: Шифрование хранилища обеспечивает защиту данных от несанкционированного доступа. Только авторизованным пользователям, имеющим правильные ключи или сертификаты, разрешен доступ к расшифрованным д</w:t>
      </w:r>
      <w:r w:rsidR="007762C4" w:rsidRPr="007762C4">
        <w:rPr>
          <w:rFonts w:cstheme="minorHAnsi"/>
          <w:iCs/>
        </w:rPr>
        <w:t>анным.</w:t>
      </w:r>
    </w:p>
    <w:p w14:paraId="4855FB42" w14:textId="0DC77482" w:rsidR="00F76DC7" w:rsidRPr="007762C4" w:rsidRDefault="00F76DC7" w:rsidP="0098149F">
      <w:pPr>
        <w:pStyle w:val="a3"/>
        <w:numPr>
          <w:ilvl w:val="0"/>
          <w:numId w:val="252"/>
        </w:numPr>
        <w:rPr>
          <w:rFonts w:cstheme="minorHAnsi"/>
          <w:iCs/>
        </w:rPr>
      </w:pPr>
      <w:r w:rsidRPr="007762C4">
        <w:rPr>
          <w:rFonts w:cstheme="minorHAnsi"/>
          <w:iCs/>
        </w:rPr>
        <w:t>Защита в случае кражи физических носителей: Если физический носитель с данными (например, жесткий диск) утрачен или украден, защита шифрования хранилища обеспечивает конфиденциальность, так как данные на диске нельзя использовать без соответствующего ключа шифрования.</w:t>
      </w:r>
    </w:p>
    <w:p w14:paraId="2594DDFB" w14:textId="77777777" w:rsidR="00F76DC7" w:rsidRPr="00F76DC7" w:rsidRDefault="00F76DC7" w:rsidP="00F76DC7">
      <w:pPr>
        <w:rPr>
          <w:rFonts w:cstheme="minorHAnsi"/>
          <w:iCs/>
        </w:rPr>
      </w:pPr>
    </w:p>
    <w:p w14:paraId="1F6A84EB" w14:textId="5B14B934" w:rsidR="00FB5063" w:rsidRPr="00174E31" w:rsidRDefault="00F76DC7" w:rsidP="00F76DC7">
      <w:pPr>
        <w:rPr>
          <w:rFonts w:cstheme="minorHAnsi"/>
          <w:iCs/>
        </w:rPr>
      </w:pPr>
      <w:r w:rsidRPr="00F76DC7">
        <w:rPr>
          <w:rFonts w:cstheme="minorHAnsi"/>
          <w:iCs/>
        </w:rPr>
        <w:t>Шифрование хранилища MongoDB обеспечивает безопасность на уровне базы данных и является одной из мер, которые можно предпринять для защиты данных от несанкционированного доступа и утечки информации.</w:t>
      </w:r>
    </w:p>
    <w:p w14:paraId="30D749ED" w14:textId="77777777" w:rsidR="00395585" w:rsidRPr="00395585" w:rsidRDefault="00395585" w:rsidP="00C7518C">
      <w:pPr>
        <w:pStyle w:val="2"/>
      </w:pPr>
      <w:r w:rsidRPr="00395585">
        <w:cr/>
      </w:r>
      <w:r w:rsidRPr="00395585">
        <w:rPr>
          <w:lang w:val="en-US"/>
        </w:rPr>
        <w:t>Q</w:t>
      </w:r>
      <w:r w:rsidRPr="00395585">
        <w:t>15. В чем важность GridFS и ведения logs?</w:t>
      </w:r>
    </w:p>
    <w:p w14:paraId="4AB9A192" w14:textId="4F3C795E" w:rsidR="00F76DC7" w:rsidRPr="00F76DC7" w:rsidRDefault="00395585" w:rsidP="00F76DC7">
      <w:pPr>
        <w:rPr>
          <w:rFonts w:cstheme="minorHAnsi"/>
          <w:iCs/>
        </w:rPr>
      </w:pPr>
      <w:r w:rsidRPr="00395585">
        <w:rPr>
          <w:rFonts w:cstheme="minorHAnsi"/>
          <w:b/>
          <w:iCs/>
        </w:rPr>
        <w:cr/>
      </w:r>
      <w:r w:rsidR="00F76DC7" w:rsidRPr="00F76DC7">
        <w:t xml:space="preserve"> </w:t>
      </w:r>
      <w:r w:rsidR="00F76DC7" w:rsidRPr="00F76DC7">
        <w:rPr>
          <w:rFonts w:cstheme="minorHAnsi"/>
          <w:iCs/>
        </w:rPr>
        <w:t>GridFS и ведение журналов (logs) играют важную роль в MongoDB из-за следующих причин:</w:t>
      </w:r>
    </w:p>
    <w:p w14:paraId="4E78430B" w14:textId="77777777" w:rsidR="00F76DC7" w:rsidRPr="00F76DC7" w:rsidRDefault="00F76DC7" w:rsidP="00F76DC7">
      <w:pPr>
        <w:rPr>
          <w:rFonts w:cstheme="minorHAnsi"/>
          <w:iCs/>
        </w:rPr>
      </w:pPr>
    </w:p>
    <w:p w14:paraId="49558C7B" w14:textId="41D8D1D7" w:rsidR="00561FC5" w:rsidRPr="007762C4" w:rsidRDefault="00F76DC7" w:rsidP="0098149F">
      <w:pPr>
        <w:pStyle w:val="a3"/>
        <w:numPr>
          <w:ilvl w:val="0"/>
          <w:numId w:val="253"/>
        </w:numPr>
        <w:rPr>
          <w:rFonts w:cstheme="minorHAnsi"/>
          <w:iCs/>
        </w:rPr>
      </w:pPr>
      <w:r w:rsidRPr="007762C4">
        <w:rPr>
          <w:rFonts w:cstheme="minorHAnsi"/>
          <w:iCs/>
        </w:rPr>
        <w:t>GridFS:</w:t>
      </w:r>
    </w:p>
    <w:p w14:paraId="4B0B3679" w14:textId="62804CF8" w:rsidR="00561FC5" w:rsidRPr="007762C4" w:rsidRDefault="00F76DC7" w:rsidP="0098149F">
      <w:pPr>
        <w:pStyle w:val="a3"/>
        <w:numPr>
          <w:ilvl w:val="1"/>
          <w:numId w:val="253"/>
        </w:numPr>
        <w:rPr>
          <w:rFonts w:cstheme="minorHAnsi"/>
          <w:iCs/>
        </w:rPr>
      </w:pPr>
      <w:r w:rsidRPr="007762C4">
        <w:rPr>
          <w:rFonts w:cstheme="minorHAnsi"/>
          <w:iCs/>
        </w:rPr>
        <w:t>Обработка больших файлов: GridFS разделит больший файл на несколько небольших частей, которые могут быть хранены в базе данных MongoDB. Это позволяет управлять и обрабатывать файлы, размер которых превышает ограничения файловой системы операционной системы.</w:t>
      </w:r>
    </w:p>
    <w:p w14:paraId="0A01084E" w14:textId="6F15ABD8" w:rsidR="00561FC5" w:rsidRPr="007762C4" w:rsidRDefault="00F76DC7" w:rsidP="0098149F">
      <w:pPr>
        <w:pStyle w:val="a3"/>
        <w:numPr>
          <w:ilvl w:val="1"/>
          <w:numId w:val="253"/>
        </w:numPr>
        <w:rPr>
          <w:rFonts w:cstheme="minorHAnsi"/>
          <w:iCs/>
        </w:rPr>
      </w:pPr>
      <w:r w:rsidRPr="007762C4">
        <w:rPr>
          <w:rFonts w:cstheme="minorHAnsi"/>
          <w:iCs/>
        </w:rPr>
        <w:t>Распределенное хранение данных: GridFS позволяет хранить файлы в разных узлах кластера MongoDB, обеспечивая распределение нагрузки на чтение и запись. Это особенно полезно в случае работы с большими объемами данных.</w:t>
      </w:r>
    </w:p>
    <w:p w14:paraId="67B39104" w14:textId="45759517" w:rsidR="00F76DC7" w:rsidRPr="007762C4" w:rsidRDefault="00F76DC7" w:rsidP="0098149F">
      <w:pPr>
        <w:pStyle w:val="a3"/>
        <w:numPr>
          <w:ilvl w:val="1"/>
          <w:numId w:val="253"/>
        </w:numPr>
        <w:rPr>
          <w:rFonts w:cstheme="minorHAnsi"/>
          <w:iCs/>
        </w:rPr>
      </w:pPr>
      <w:r w:rsidRPr="007762C4">
        <w:rPr>
          <w:rFonts w:cstheme="minorHAnsi"/>
          <w:iCs/>
        </w:rPr>
        <w:t>Интеграция с MongoDB: GridFS встроен в MongoDB, что облегчает хранение и обработку файлов вместе с остальными данными в базе данных. Можно использовать функции запросов, индексы, агрегацию и другие возможности MongoDB для работы с файлами.</w:t>
      </w:r>
    </w:p>
    <w:p w14:paraId="26BF0441" w14:textId="64664D61" w:rsidR="00561FC5" w:rsidRPr="007762C4" w:rsidRDefault="00F76DC7" w:rsidP="0098149F">
      <w:pPr>
        <w:pStyle w:val="a3"/>
        <w:numPr>
          <w:ilvl w:val="0"/>
          <w:numId w:val="253"/>
        </w:numPr>
        <w:rPr>
          <w:rFonts w:cstheme="minorHAnsi"/>
          <w:iCs/>
        </w:rPr>
      </w:pPr>
      <w:r w:rsidRPr="007762C4">
        <w:rPr>
          <w:rFonts w:cstheme="minorHAnsi"/>
          <w:iCs/>
        </w:rPr>
        <w:t>Ведение журналов:</w:t>
      </w:r>
    </w:p>
    <w:p w14:paraId="38A5CA18" w14:textId="00EF5739" w:rsidR="00561FC5" w:rsidRPr="007762C4" w:rsidRDefault="00F76DC7" w:rsidP="0098149F">
      <w:pPr>
        <w:pStyle w:val="a3"/>
        <w:numPr>
          <w:ilvl w:val="1"/>
          <w:numId w:val="253"/>
        </w:numPr>
        <w:rPr>
          <w:rFonts w:cstheme="minorHAnsi"/>
          <w:iCs/>
        </w:rPr>
      </w:pPr>
      <w:r w:rsidRPr="007762C4">
        <w:rPr>
          <w:rFonts w:cstheme="minorHAnsi"/>
          <w:iCs/>
        </w:rPr>
        <w:t>Отслеживание изменений: Журналы в MongoDB записывают операции чтения, записи и обновления, которые происходят в базе данных. Это позволяет отслеживать и анализировать изменения данных, идентифицировать ошибки и проблемы, а также восстановить данные в случае сбоя или сбоев системы.</w:t>
      </w:r>
    </w:p>
    <w:p w14:paraId="7372B05D" w14:textId="78F1C360" w:rsidR="00561FC5" w:rsidRPr="007762C4" w:rsidRDefault="00F76DC7" w:rsidP="0098149F">
      <w:pPr>
        <w:pStyle w:val="a3"/>
        <w:numPr>
          <w:ilvl w:val="1"/>
          <w:numId w:val="253"/>
        </w:numPr>
        <w:rPr>
          <w:rFonts w:cstheme="minorHAnsi"/>
          <w:iCs/>
        </w:rPr>
      </w:pPr>
      <w:r w:rsidRPr="007762C4">
        <w:rPr>
          <w:rFonts w:cstheme="minorHAnsi"/>
          <w:iCs/>
        </w:rPr>
        <w:t>Резервное копирование и восстановление: Журналы могут быть использованы для создания точных резервных копий базы данных MongoDB и для восстановления данных до определенного состояния в случае сбоев или потери данных.</w:t>
      </w:r>
    </w:p>
    <w:p w14:paraId="6C865BBC" w14:textId="6DE13761" w:rsidR="00F76DC7" w:rsidRPr="007762C4" w:rsidRDefault="00F76DC7" w:rsidP="0098149F">
      <w:pPr>
        <w:pStyle w:val="a3"/>
        <w:numPr>
          <w:ilvl w:val="1"/>
          <w:numId w:val="253"/>
        </w:numPr>
        <w:rPr>
          <w:rFonts w:cstheme="minorHAnsi"/>
          <w:iCs/>
        </w:rPr>
      </w:pPr>
      <w:r w:rsidRPr="007762C4">
        <w:rPr>
          <w:rFonts w:cstheme="minorHAnsi"/>
          <w:iCs/>
        </w:rPr>
        <w:t>Обеспечение целостности данных: Журналы помогают обеспечить целостность данных, так как они сохраняются в журнальных файлах перед применением операций записи. Это позволяет системе быть уверенной в том, что все операции записи были успешно применены к данным.</w:t>
      </w:r>
    </w:p>
    <w:p w14:paraId="797A338E" w14:textId="77777777" w:rsidR="00F76DC7" w:rsidRPr="00F76DC7" w:rsidRDefault="00F76DC7" w:rsidP="00F76DC7">
      <w:pPr>
        <w:rPr>
          <w:rFonts w:cstheme="minorHAnsi"/>
          <w:iCs/>
        </w:rPr>
      </w:pPr>
    </w:p>
    <w:p w14:paraId="17CC7DFF" w14:textId="77777777" w:rsidR="00F76DC7" w:rsidRDefault="00F76DC7" w:rsidP="00F76DC7">
      <w:pPr>
        <w:rPr>
          <w:rFonts w:cstheme="minorHAnsi"/>
          <w:iCs/>
        </w:rPr>
      </w:pPr>
      <w:r w:rsidRPr="00F76DC7">
        <w:rPr>
          <w:rFonts w:cstheme="minorHAnsi"/>
          <w:iCs/>
        </w:rPr>
        <w:t xml:space="preserve">Использование GridFS и ведение журналов в MongoDB позволяет эффективно управлять файлами и обеспечивает надежность и безопасность данных. </w:t>
      </w:r>
    </w:p>
    <w:p w14:paraId="6A94E1D3" w14:textId="5E08EF2D" w:rsidR="00395585" w:rsidRPr="00395585" w:rsidRDefault="00395585" w:rsidP="00C7518C">
      <w:pPr>
        <w:pStyle w:val="2"/>
      </w:pPr>
      <w:r w:rsidRPr="00395585">
        <w:cr/>
      </w:r>
      <w:r w:rsidRPr="00395585">
        <w:rPr>
          <w:lang w:val="en-US"/>
        </w:rPr>
        <w:t>Q</w:t>
      </w:r>
      <w:r w:rsidRPr="00395585">
        <w:t>16. Как сделать блокировку или транзакции в MongoDB?</w:t>
      </w:r>
    </w:p>
    <w:p w14:paraId="0849BFC4" w14:textId="01CF78FB" w:rsidR="00F76DC7" w:rsidRPr="00F76DC7" w:rsidRDefault="00395585" w:rsidP="00F76DC7">
      <w:pPr>
        <w:rPr>
          <w:rFonts w:cstheme="minorHAnsi"/>
          <w:iCs/>
        </w:rPr>
      </w:pPr>
      <w:r w:rsidRPr="00395585">
        <w:rPr>
          <w:rFonts w:cstheme="minorHAnsi"/>
          <w:b/>
          <w:iCs/>
        </w:rPr>
        <w:cr/>
      </w:r>
      <w:r w:rsidR="00F76DC7" w:rsidRPr="00F76DC7">
        <w:t xml:space="preserve"> </w:t>
      </w:r>
      <w:r w:rsidR="00F76DC7" w:rsidRPr="00F76DC7">
        <w:rPr>
          <w:rFonts w:cstheme="minorHAnsi"/>
          <w:iCs/>
        </w:rPr>
        <w:t>MongoDB поддерживает блокировку и транзакции через механизмы многократки (multi-document) или операций чтения и записи.</w:t>
      </w:r>
    </w:p>
    <w:p w14:paraId="104E7A07" w14:textId="77777777" w:rsidR="00F76DC7" w:rsidRPr="00F76DC7" w:rsidRDefault="00F76DC7" w:rsidP="00F76DC7">
      <w:pPr>
        <w:rPr>
          <w:rFonts w:cstheme="minorHAnsi"/>
          <w:iCs/>
        </w:rPr>
      </w:pPr>
    </w:p>
    <w:p w14:paraId="1557B450" w14:textId="309F8360" w:rsidR="00561FC5" w:rsidRPr="007762C4" w:rsidRDefault="00F76DC7" w:rsidP="0098149F">
      <w:pPr>
        <w:pStyle w:val="a3"/>
        <w:numPr>
          <w:ilvl w:val="0"/>
          <w:numId w:val="254"/>
        </w:numPr>
        <w:rPr>
          <w:rFonts w:cstheme="minorHAnsi"/>
          <w:iCs/>
        </w:rPr>
      </w:pPr>
      <w:r w:rsidRPr="007762C4">
        <w:rPr>
          <w:rFonts w:cstheme="minorHAnsi"/>
          <w:iCs/>
        </w:rPr>
        <w:t>Блокировка с помощью многократок:</w:t>
      </w:r>
    </w:p>
    <w:p w14:paraId="6E49BDA7" w14:textId="74167334" w:rsidR="00561FC5" w:rsidRPr="007762C4" w:rsidRDefault="00F76DC7" w:rsidP="0098149F">
      <w:pPr>
        <w:pStyle w:val="a3"/>
        <w:numPr>
          <w:ilvl w:val="1"/>
          <w:numId w:val="254"/>
        </w:numPr>
        <w:rPr>
          <w:rFonts w:cstheme="minorHAnsi"/>
          <w:iCs/>
        </w:rPr>
      </w:pPr>
      <w:r w:rsidRPr="007762C4">
        <w:rPr>
          <w:rFonts w:cstheme="minorHAnsi"/>
          <w:iCs/>
        </w:rPr>
        <w:t>Блокировка на уровне документа: MongoDB автоматически блокирует документы, которые изменяются в рамках одной операции записи. Это обеспечивает целостность данных, предотвращает конфликты при одновременном доступе к одному документу.</w:t>
      </w:r>
    </w:p>
    <w:p w14:paraId="2448DE1D" w14:textId="1C4E928C" w:rsidR="00561FC5" w:rsidRPr="007762C4" w:rsidRDefault="00F76DC7" w:rsidP="0098149F">
      <w:pPr>
        <w:pStyle w:val="a3"/>
        <w:numPr>
          <w:ilvl w:val="1"/>
          <w:numId w:val="254"/>
        </w:numPr>
        <w:rPr>
          <w:rFonts w:cstheme="minorHAnsi"/>
          <w:iCs/>
        </w:rPr>
      </w:pPr>
      <w:r w:rsidRPr="007762C4">
        <w:rPr>
          <w:rFonts w:cstheme="minorHAnsi"/>
          <w:iCs/>
        </w:rPr>
        <w:t>Блокировка на уровне коллекции: Если операции записи затрагивают несколько документов в одной коллекции, MongoDB блокирует всю коллекцию.</w:t>
      </w:r>
    </w:p>
    <w:p w14:paraId="25D9D7AB" w14:textId="6DDF3B90" w:rsidR="00F76DC7" w:rsidRPr="007762C4" w:rsidRDefault="00F76DC7" w:rsidP="0098149F">
      <w:pPr>
        <w:pStyle w:val="a3"/>
        <w:numPr>
          <w:ilvl w:val="1"/>
          <w:numId w:val="254"/>
        </w:numPr>
        <w:rPr>
          <w:rFonts w:cstheme="minorHAnsi"/>
          <w:iCs/>
        </w:rPr>
      </w:pPr>
      <w:r w:rsidRPr="007762C4">
        <w:rPr>
          <w:rFonts w:cstheme="minorHAnsi"/>
          <w:iCs/>
        </w:rPr>
        <w:t>Блокировка на уровне базы данных: Если операции записи затрагивают различные коллекции в рамках одной базы данных, MongoDB блокирует всю базу данных.</w:t>
      </w:r>
    </w:p>
    <w:p w14:paraId="66506A29" w14:textId="53F9C5D1" w:rsidR="00561FC5" w:rsidRPr="007762C4" w:rsidRDefault="00F76DC7" w:rsidP="0098149F">
      <w:pPr>
        <w:pStyle w:val="a3"/>
        <w:numPr>
          <w:ilvl w:val="0"/>
          <w:numId w:val="254"/>
        </w:numPr>
        <w:rPr>
          <w:rFonts w:cstheme="minorHAnsi"/>
          <w:iCs/>
        </w:rPr>
      </w:pPr>
      <w:r w:rsidRPr="007762C4">
        <w:rPr>
          <w:rFonts w:cstheme="minorHAnsi"/>
          <w:iCs/>
        </w:rPr>
        <w:t>Транзакции:</w:t>
      </w:r>
    </w:p>
    <w:p w14:paraId="0F89B70B" w14:textId="1EF254EF" w:rsidR="00561FC5" w:rsidRPr="007762C4" w:rsidRDefault="00F76DC7" w:rsidP="0098149F">
      <w:pPr>
        <w:pStyle w:val="a3"/>
        <w:numPr>
          <w:ilvl w:val="1"/>
          <w:numId w:val="254"/>
        </w:numPr>
        <w:rPr>
          <w:rFonts w:cstheme="minorHAnsi"/>
          <w:iCs/>
        </w:rPr>
      </w:pPr>
      <w:r w:rsidRPr="007762C4">
        <w:rPr>
          <w:rFonts w:cstheme="minorHAnsi"/>
          <w:iCs/>
        </w:rPr>
        <w:t>В MongoDB версии 4.0 и более поздних версиях появилась поддержка транзакций, что позволяет выполнять несколько операций чтения и записи в рамках одной логической транзакции.</w:t>
      </w:r>
    </w:p>
    <w:p w14:paraId="7C89EC4D" w14:textId="51B1212D" w:rsidR="00561FC5" w:rsidRPr="007762C4" w:rsidRDefault="00F76DC7" w:rsidP="0098149F">
      <w:pPr>
        <w:pStyle w:val="a3"/>
        <w:numPr>
          <w:ilvl w:val="1"/>
          <w:numId w:val="254"/>
        </w:numPr>
        <w:rPr>
          <w:rFonts w:cstheme="minorHAnsi"/>
          <w:iCs/>
        </w:rPr>
      </w:pPr>
      <w:r w:rsidRPr="007762C4">
        <w:rPr>
          <w:rFonts w:cstheme="minorHAnsi"/>
          <w:iCs/>
        </w:rPr>
        <w:t>Транзакции в MongoDB используют соединения с поддержкой нескольких сеансов и работают в пределах одного репликационного набора или одного шарда в кластере.</w:t>
      </w:r>
    </w:p>
    <w:p w14:paraId="69136E35" w14:textId="135298B6" w:rsidR="00F76DC7" w:rsidRPr="007762C4" w:rsidRDefault="00F76DC7" w:rsidP="0098149F">
      <w:pPr>
        <w:pStyle w:val="a3"/>
        <w:numPr>
          <w:ilvl w:val="1"/>
          <w:numId w:val="254"/>
        </w:numPr>
        <w:rPr>
          <w:rFonts w:cstheme="minorHAnsi"/>
          <w:iCs/>
        </w:rPr>
      </w:pPr>
      <w:r w:rsidRPr="007762C4">
        <w:rPr>
          <w:rFonts w:cstheme="minorHAnsi"/>
          <w:iCs/>
        </w:rPr>
        <w:t>Транзакции включают все обычные операции MongoDB, такие как вставка (insert), обновление (update), удаление (delete) и запросы (query) с поддержкой индексов.</w:t>
      </w:r>
    </w:p>
    <w:p w14:paraId="2977E390" w14:textId="77777777" w:rsidR="00F76DC7" w:rsidRPr="00F76DC7" w:rsidRDefault="00F76DC7" w:rsidP="00F76DC7">
      <w:pPr>
        <w:rPr>
          <w:rFonts w:cstheme="minorHAnsi"/>
          <w:iCs/>
        </w:rPr>
      </w:pPr>
    </w:p>
    <w:p w14:paraId="7761CBE6" w14:textId="2D2BCA13" w:rsidR="00F76DC7" w:rsidRPr="00F76DC7" w:rsidRDefault="00F76DC7" w:rsidP="00F76DC7">
      <w:pPr>
        <w:rPr>
          <w:rFonts w:cstheme="minorHAnsi"/>
          <w:iCs/>
        </w:rPr>
      </w:pPr>
      <w:r w:rsidRPr="00F76DC7">
        <w:rPr>
          <w:rFonts w:cstheme="minorHAnsi"/>
          <w:iCs/>
        </w:rPr>
        <w:t>Для использования транзакций в MongoDB можно использовать функционал встроенных драйверов или операторы на языке программирования, таких как startSession, commitTransaction и abortTransaction.</w:t>
      </w:r>
    </w:p>
    <w:p w14:paraId="7DD8266B" w14:textId="77777777" w:rsidR="00F76DC7" w:rsidRPr="00F76DC7" w:rsidRDefault="00F76DC7" w:rsidP="00F76DC7">
      <w:pPr>
        <w:rPr>
          <w:rFonts w:cstheme="minorHAnsi"/>
          <w:iCs/>
        </w:rPr>
      </w:pPr>
    </w:p>
    <w:p w14:paraId="11953C2F" w14:textId="6846DE6A" w:rsidR="00FB5063" w:rsidRPr="00174E31" w:rsidRDefault="00F76DC7" w:rsidP="00F76DC7">
      <w:pPr>
        <w:rPr>
          <w:rFonts w:cstheme="minorHAnsi"/>
          <w:iCs/>
        </w:rPr>
      </w:pPr>
      <w:r w:rsidRPr="00F76DC7">
        <w:rPr>
          <w:rFonts w:cstheme="minorHAnsi"/>
          <w:iCs/>
        </w:rPr>
        <w:t>Важно отметить, что поддержка транзакций зависит от выбранного хранилища данных, и не все операции и комбинации операций могут быть транзакционными. Также следует учитывать возможные накладные расходы на производительность и использование ресурсов при использовании блокировки и транзакций в MongoDB.</w:t>
      </w:r>
    </w:p>
    <w:p w14:paraId="0CD6ABEA" w14:textId="77777777" w:rsidR="00395585" w:rsidRPr="00395585" w:rsidRDefault="00395585" w:rsidP="00C7518C">
      <w:pPr>
        <w:pStyle w:val="2"/>
      </w:pPr>
      <w:r w:rsidRPr="00395585">
        <w:cr/>
      </w:r>
      <w:r w:rsidRPr="00395585">
        <w:rPr>
          <w:lang w:val="en-US"/>
        </w:rPr>
        <w:t>Q</w:t>
      </w:r>
      <w:r w:rsidRPr="00395585">
        <w:t>17. Как вести журнал в MongoDB?</w:t>
      </w:r>
    </w:p>
    <w:p w14:paraId="12A8BA44" w14:textId="0B9587CD" w:rsidR="00F76DC7" w:rsidRPr="00F76DC7" w:rsidRDefault="00395585" w:rsidP="00F76DC7">
      <w:pPr>
        <w:rPr>
          <w:rFonts w:cstheme="minorHAnsi"/>
          <w:iCs/>
        </w:rPr>
      </w:pPr>
      <w:r w:rsidRPr="00395585">
        <w:rPr>
          <w:rFonts w:cstheme="minorHAnsi"/>
          <w:b/>
          <w:iCs/>
        </w:rPr>
        <w:cr/>
      </w:r>
      <w:r w:rsidR="00F76DC7" w:rsidRPr="00F76DC7">
        <w:t xml:space="preserve"> </w:t>
      </w:r>
      <w:r w:rsidR="00F76DC7" w:rsidRPr="00F76DC7">
        <w:rPr>
          <w:rFonts w:cstheme="minorHAnsi"/>
          <w:iCs/>
        </w:rPr>
        <w:t>Ведение журнала (logging) является важной частью управления базой данных MongoDB. MongoDB самостоятельно ведет журнал (операционные журналы), чтобы обеспечить надежность и восстановление данных в случае сбоев или сбоев системы.</w:t>
      </w:r>
    </w:p>
    <w:p w14:paraId="6DFE6F82" w14:textId="77777777" w:rsidR="00F76DC7" w:rsidRPr="00F76DC7" w:rsidRDefault="00F76DC7" w:rsidP="00F76DC7">
      <w:pPr>
        <w:rPr>
          <w:rFonts w:cstheme="minorHAnsi"/>
          <w:iCs/>
        </w:rPr>
      </w:pPr>
    </w:p>
    <w:p w14:paraId="5508BFE4" w14:textId="4442C06A" w:rsidR="00F76DC7" w:rsidRPr="00F76DC7" w:rsidRDefault="00F76DC7" w:rsidP="00F76DC7">
      <w:pPr>
        <w:rPr>
          <w:rFonts w:cstheme="minorHAnsi"/>
          <w:iCs/>
        </w:rPr>
      </w:pPr>
      <w:r w:rsidRPr="00F76DC7">
        <w:rPr>
          <w:rFonts w:cstheme="minorHAnsi"/>
          <w:iCs/>
        </w:rPr>
        <w:t>По умолчанию, MongoDB включает журналирование операций записи, которые происходят в базе данных, в файлы журналов (journal files). Файлы журналов хранятся в специальной директории, которая определена в конфигурационном файле MongoDB (mongod.conf).</w:t>
      </w:r>
    </w:p>
    <w:p w14:paraId="4BB67CCC" w14:textId="77777777" w:rsidR="00F76DC7" w:rsidRPr="00F76DC7" w:rsidRDefault="00F76DC7" w:rsidP="00F76DC7">
      <w:pPr>
        <w:rPr>
          <w:rFonts w:cstheme="minorHAnsi"/>
          <w:iCs/>
        </w:rPr>
      </w:pPr>
    </w:p>
    <w:p w14:paraId="32DE7853" w14:textId="77777777" w:rsidR="00F76DC7" w:rsidRPr="00F76DC7" w:rsidRDefault="00F76DC7" w:rsidP="00F76DC7">
      <w:pPr>
        <w:rPr>
          <w:rFonts w:cstheme="minorHAnsi"/>
          <w:iCs/>
        </w:rPr>
      </w:pPr>
      <w:r w:rsidRPr="00F76DC7">
        <w:rPr>
          <w:rFonts w:cstheme="minorHAnsi"/>
          <w:iCs/>
        </w:rPr>
        <w:t>Чтобы вести журнал в MongoDB, вам нужно убедиться, что следующие параметры настроены и включены в конфигурационном файле:</w:t>
      </w:r>
    </w:p>
    <w:p w14:paraId="1BBAD64E" w14:textId="77777777" w:rsidR="00F76DC7" w:rsidRPr="00F76DC7" w:rsidRDefault="00F76DC7" w:rsidP="00F76DC7">
      <w:pPr>
        <w:rPr>
          <w:rFonts w:cstheme="minorHAnsi"/>
          <w:iCs/>
        </w:rPr>
      </w:pPr>
    </w:p>
    <w:p w14:paraId="7401FC5B" w14:textId="7453F28E" w:rsidR="00F76DC7" w:rsidRPr="007762C4" w:rsidRDefault="00F76DC7" w:rsidP="0098149F">
      <w:pPr>
        <w:pStyle w:val="a3"/>
        <w:numPr>
          <w:ilvl w:val="0"/>
          <w:numId w:val="255"/>
        </w:numPr>
        <w:rPr>
          <w:rFonts w:cstheme="minorHAnsi"/>
          <w:iCs/>
        </w:rPr>
      </w:pPr>
      <w:r w:rsidRPr="007762C4">
        <w:rPr>
          <w:rFonts w:cstheme="minorHAnsi"/>
          <w:iCs/>
        </w:rPr>
        <w:t>storage.journal.enabled Убедитесь, что параметр установлен в true, чтобы включить журналирование операций записи.</w:t>
      </w:r>
    </w:p>
    <w:p w14:paraId="0B3B35EF" w14:textId="4E60FD10" w:rsidR="00F76DC7" w:rsidRPr="007762C4" w:rsidRDefault="00F76DC7" w:rsidP="0098149F">
      <w:pPr>
        <w:pStyle w:val="a3"/>
        <w:numPr>
          <w:ilvl w:val="0"/>
          <w:numId w:val="255"/>
        </w:numPr>
        <w:rPr>
          <w:rFonts w:cstheme="minorHAnsi"/>
          <w:iCs/>
        </w:rPr>
      </w:pPr>
      <w:r w:rsidRPr="007762C4">
        <w:rPr>
          <w:rFonts w:cstheme="minorHAnsi"/>
          <w:iCs/>
        </w:rPr>
        <w:t>storage.journal.path Задайте путь к директории, в которой MongoDB будет хранить журналы. Этот путь должен быть доступным для записи.</w:t>
      </w:r>
    </w:p>
    <w:p w14:paraId="7990C380" w14:textId="77777777" w:rsidR="00F76DC7" w:rsidRPr="00F76DC7" w:rsidRDefault="00F76DC7" w:rsidP="00F76DC7">
      <w:pPr>
        <w:rPr>
          <w:rFonts w:cstheme="minorHAnsi"/>
          <w:iCs/>
        </w:rPr>
      </w:pPr>
    </w:p>
    <w:p w14:paraId="41A8EFC0" w14:textId="77777777" w:rsidR="00F76DC7" w:rsidRPr="00F76DC7" w:rsidRDefault="00F76DC7" w:rsidP="00F76DC7">
      <w:pPr>
        <w:rPr>
          <w:rFonts w:cstheme="minorHAnsi"/>
          <w:iCs/>
        </w:rPr>
      </w:pPr>
      <w:r w:rsidRPr="00F76DC7">
        <w:rPr>
          <w:rFonts w:cstheme="minorHAnsi"/>
          <w:iCs/>
        </w:rPr>
        <w:t>После внесения изменений в конфигурационный файл MongoDB, перезапустите сервер MongoDB для применения изменений.</w:t>
      </w:r>
    </w:p>
    <w:p w14:paraId="0902621C" w14:textId="77777777" w:rsidR="00F76DC7" w:rsidRPr="00F76DC7" w:rsidRDefault="00F76DC7" w:rsidP="00F76DC7">
      <w:pPr>
        <w:rPr>
          <w:rFonts w:cstheme="minorHAnsi"/>
          <w:iCs/>
        </w:rPr>
      </w:pPr>
    </w:p>
    <w:p w14:paraId="3B7A78FB" w14:textId="44FF204E" w:rsidR="00F76DC7" w:rsidRPr="00F76DC7" w:rsidRDefault="00F76DC7" w:rsidP="00F76DC7">
      <w:pPr>
        <w:rPr>
          <w:rFonts w:cstheme="minorHAnsi"/>
          <w:iCs/>
        </w:rPr>
      </w:pPr>
      <w:r w:rsidRPr="00F76DC7">
        <w:rPr>
          <w:rFonts w:cstheme="minorHAnsi"/>
          <w:iCs/>
        </w:rPr>
        <w:t>Помимо этого, MongoDB также предоставляет дополнительные параметры и опции для настройки журналов, такие как режим журнала (storage.journal.commitIntervalMs), ротация журналов (systemLog.logRotate), уровень журнала (systemLog.verbosity), и другие. Вы можете настроить эти параметры в конфигурационном файле в соответствии с требованиями вашей системы.</w:t>
      </w:r>
    </w:p>
    <w:p w14:paraId="6480007C" w14:textId="77777777" w:rsidR="00F76DC7" w:rsidRPr="00F76DC7" w:rsidRDefault="00F76DC7" w:rsidP="00F76DC7">
      <w:pPr>
        <w:rPr>
          <w:rFonts w:cstheme="minorHAnsi"/>
          <w:iCs/>
        </w:rPr>
      </w:pPr>
    </w:p>
    <w:p w14:paraId="1EDD5631" w14:textId="1D9F83F1" w:rsidR="00FB5063" w:rsidRPr="00174E31" w:rsidRDefault="00F76DC7" w:rsidP="00F76DC7">
      <w:pPr>
        <w:rPr>
          <w:rFonts w:cstheme="minorHAnsi"/>
          <w:iCs/>
        </w:rPr>
      </w:pPr>
      <w:r w:rsidRPr="00F76DC7">
        <w:rPr>
          <w:rFonts w:cstheme="minorHAnsi"/>
          <w:iCs/>
        </w:rPr>
        <w:t>Важно отметить, что журналы в MongoDB помогают обеспечить целостность данных, резервное копирование, восстановление и отслеживание изменений, и крайне рекомендуется включить журналирование в продакшен среде для повышения надежности и безопасности ваших данных.</w:t>
      </w:r>
    </w:p>
    <w:p w14:paraId="37C76472" w14:textId="77777777" w:rsidR="00395585" w:rsidRPr="00395585" w:rsidRDefault="00395585" w:rsidP="00C7518C">
      <w:pPr>
        <w:pStyle w:val="2"/>
      </w:pPr>
      <w:r w:rsidRPr="00395585">
        <w:cr/>
      </w:r>
      <w:r w:rsidRPr="00395585">
        <w:rPr>
          <w:lang w:val="en-US"/>
        </w:rPr>
        <w:t>Q</w:t>
      </w:r>
      <w:r w:rsidRPr="00395585">
        <w:t>18. Как MongoDB обеспечивает параллелизм?</w:t>
      </w:r>
    </w:p>
    <w:p w14:paraId="5238667C" w14:textId="64EF88E7" w:rsidR="00F76DC7" w:rsidRPr="00F76DC7" w:rsidRDefault="00395585" w:rsidP="00F76DC7">
      <w:pPr>
        <w:rPr>
          <w:rFonts w:cstheme="minorHAnsi"/>
          <w:iCs/>
        </w:rPr>
      </w:pPr>
      <w:r w:rsidRPr="00395585">
        <w:rPr>
          <w:rFonts w:cstheme="minorHAnsi"/>
          <w:b/>
          <w:iCs/>
        </w:rPr>
        <w:cr/>
      </w:r>
      <w:r w:rsidR="00F76DC7" w:rsidRPr="00F76DC7">
        <w:t xml:space="preserve"> </w:t>
      </w:r>
      <w:r w:rsidR="00F76DC7" w:rsidRPr="00F76DC7">
        <w:rPr>
          <w:rFonts w:cstheme="minorHAnsi"/>
          <w:iCs/>
        </w:rPr>
        <w:t>MongoDB обеспечивает параллелизм на нескольких уровнях для эффективного использования ресурсов и обработки запросов.</w:t>
      </w:r>
    </w:p>
    <w:p w14:paraId="58C083DA" w14:textId="77777777" w:rsidR="00F76DC7" w:rsidRPr="00F76DC7" w:rsidRDefault="00F76DC7" w:rsidP="00F76DC7">
      <w:pPr>
        <w:rPr>
          <w:rFonts w:cstheme="minorHAnsi"/>
          <w:iCs/>
        </w:rPr>
      </w:pPr>
    </w:p>
    <w:p w14:paraId="4D1BA9EF" w14:textId="514FEB03" w:rsidR="00F76DC7" w:rsidRPr="007762C4" w:rsidRDefault="00F76DC7" w:rsidP="0098149F">
      <w:pPr>
        <w:pStyle w:val="a3"/>
        <w:numPr>
          <w:ilvl w:val="0"/>
          <w:numId w:val="256"/>
        </w:numPr>
        <w:rPr>
          <w:rFonts w:cstheme="minorHAnsi"/>
          <w:iCs/>
        </w:rPr>
      </w:pPr>
      <w:r w:rsidRPr="007762C4">
        <w:rPr>
          <w:rFonts w:cstheme="minorHAnsi"/>
          <w:iCs/>
        </w:rPr>
        <w:t>Шардинг: MongoDB поддерживает горизонтальное масштабирование с помощью шардинга. Данные базы данных разбиваются на несколько шардов (областей данных), которые хранятся на разных серверах. Это позволяет распределять нагрузку и обрабатывать запросы п</w:t>
      </w:r>
      <w:r w:rsidR="007762C4" w:rsidRPr="007762C4">
        <w:rPr>
          <w:rFonts w:cstheme="minorHAnsi"/>
          <w:iCs/>
        </w:rPr>
        <w:t>араллельно на различных шардах.</w:t>
      </w:r>
    </w:p>
    <w:p w14:paraId="460D9614" w14:textId="318C99B7" w:rsidR="00F76DC7" w:rsidRPr="007762C4" w:rsidRDefault="00F76DC7" w:rsidP="0098149F">
      <w:pPr>
        <w:pStyle w:val="a3"/>
        <w:numPr>
          <w:ilvl w:val="0"/>
          <w:numId w:val="256"/>
        </w:numPr>
        <w:rPr>
          <w:rFonts w:cstheme="minorHAnsi"/>
          <w:iCs/>
        </w:rPr>
      </w:pPr>
      <w:r w:rsidRPr="007762C4">
        <w:rPr>
          <w:rFonts w:cstheme="minorHAnsi"/>
          <w:iCs/>
        </w:rPr>
        <w:t xml:space="preserve">Репликация: MongoDB позволяет создавать наборы реплик, состоящие из нескольких серверов данных. Каждая реплика содержит полную копию данных. При отправке запроса на чтение, клиент может обращаться к ближайшему доступному серверу данных, что позволяет распределять запросы на чтение </w:t>
      </w:r>
      <w:r w:rsidR="007762C4" w:rsidRPr="007762C4">
        <w:rPr>
          <w:rFonts w:cstheme="minorHAnsi"/>
          <w:iCs/>
        </w:rPr>
        <w:t>параллельно по разным репликам.</w:t>
      </w:r>
    </w:p>
    <w:p w14:paraId="3F29192F" w14:textId="5BA15701" w:rsidR="00F76DC7" w:rsidRPr="007762C4" w:rsidRDefault="00F76DC7" w:rsidP="0098149F">
      <w:pPr>
        <w:pStyle w:val="a3"/>
        <w:numPr>
          <w:ilvl w:val="0"/>
          <w:numId w:val="256"/>
        </w:numPr>
        <w:rPr>
          <w:rFonts w:cstheme="minorHAnsi"/>
          <w:iCs/>
        </w:rPr>
      </w:pPr>
      <w:r w:rsidRPr="007762C4">
        <w:rPr>
          <w:rFonts w:cstheme="minorHAnsi"/>
          <w:iCs/>
        </w:rPr>
        <w:t>Многопоточность сервера: Внутри самого сервера MongoDB многопоточная модель позволяет обрабатывать запросы параллельно с использованием нескольких потоков. Это позволяет серверу эффективно использовать ресурсы многоядерных процессоров и обрабатывать несколько запросов одн</w:t>
      </w:r>
      <w:r w:rsidR="007762C4" w:rsidRPr="007762C4">
        <w:rPr>
          <w:rFonts w:cstheme="minorHAnsi"/>
          <w:iCs/>
        </w:rPr>
        <w:t>овременно.</w:t>
      </w:r>
    </w:p>
    <w:p w14:paraId="7AEFD832" w14:textId="31F63163" w:rsidR="00F76DC7" w:rsidRPr="007762C4" w:rsidRDefault="00F76DC7" w:rsidP="0098149F">
      <w:pPr>
        <w:pStyle w:val="a3"/>
        <w:numPr>
          <w:ilvl w:val="0"/>
          <w:numId w:val="256"/>
        </w:numPr>
        <w:rPr>
          <w:rFonts w:cstheme="minorHAnsi"/>
          <w:iCs/>
        </w:rPr>
      </w:pPr>
      <w:r w:rsidRPr="007762C4">
        <w:rPr>
          <w:rFonts w:cstheme="minorHAnsi"/>
          <w:iCs/>
        </w:rPr>
        <w:t>Асинхронная обработка операций ввода-вывода: MongoDB использует асинхронные операции ввода-вывода для обработки запросов на чтение и запись. Это позволяет серверу продолжать обрабатывать другие запросы, пока один запрос ожидает завершения операций ввода-вывода, что улучшает общую произ</w:t>
      </w:r>
      <w:r w:rsidR="007762C4" w:rsidRPr="007762C4">
        <w:rPr>
          <w:rFonts w:cstheme="minorHAnsi"/>
          <w:iCs/>
        </w:rPr>
        <w:t>водительность и параллельность.</w:t>
      </w:r>
    </w:p>
    <w:p w14:paraId="5E45E009" w14:textId="41D653B1" w:rsidR="00F76DC7" w:rsidRPr="007762C4" w:rsidRDefault="00F76DC7" w:rsidP="0098149F">
      <w:pPr>
        <w:pStyle w:val="a3"/>
        <w:numPr>
          <w:ilvl w:val="0"/>
          <w:numId w:val="256"/>
        </w:numPr>
        <w:rPr>
          <w:rFonts w:cstheme="minorHAnsi"/>
          <w:iCs/>
        </w:rPr>
      </w:pPr>
      <w:r w:rsidRPr="007762C4">
        <w:rPr>
          <w:rFonts w:cstheme="minorHAnsi"/>
          <w:iCs/>
        </w:rPr>
        <w:t>Индексы: MongoDB поддерживает создание индексов для ускорения операций поиска. Индексы позволяют выполнять запросы параллельно, и MongoDB может использовать несколько индексов одновременно для ускорения поиска.</w:t>
      </w:r>
    </w:p>
    <w:p w14:paraId="39B0AC6F" w14:textId="77777777" w:rsidR="00F76DC7" w:rsidRPr="00F76DC7" w:rsidRDefault="00F76DC7" w:rsidP="00F76DC7">
      <w:pPr>
        <w:rPr>
          <w:rFonts w:cstheme="minorHAnsi"/>
          <w:iCs/>
        </w:rPr>
      </w:pPr>
    </w:p>
    <w:p w14:paraId="39A3F654" w14:textId="49D3FF22" w:rsidR="00FB5063" w:rsidRPr="00174E31" w:rsidRDefault="00F76DC7" w:rsidP="00F76DC7">
      <w:pPr>
        <w:rPr>
          <w:rFonts w:cstheme="minorHAnsi"/>
          <w:iCs/>
        </w:rPr>
      </w:pPr>
      <w:r w:rsidRPr="00F76DC7">
        <w:rPr>
          <w:rFonts w:cstheme="minorHAnsi"/>
          <w:iCs/>
        </w:rPr>
        <w:t>Все эти механизмы параллелизма в MongoDB помогают распределять нагрузку и улучшать производительность базы данных при работе с большими объемами данных и интенсивными запросами.</w:t>
      </w:r>
    </w:p>
    <w:p w14:paraId="005F427B" w14:textId="77777777" w:rsidR="00395585" w:rsidRPr="00395585" w:rsidRDefault="00395585" w:rsidP="00C7518C">
      <w:pPr>
        <w:pStyle w:val="2"/>
      </w:pPr>
      <w:r w:rsidRPr="00395585">
        <w:cr/>
      </w:r>
      <w:r w:rsidRPr="00395585">
        <w:rPr>
          <w:lang w:val="en-US"/>
        </w:rPr>
        <w:t>Q</w:t>
      </w:r>
      <w:r w:rsidRPr="00395585">
        <w:t>19. Объясните шардинг и агрегацию в MongoDB?</w:t>
      </w:r>
    </w:p>
    <w:p w14:paraId="36C038A3" w14:textId="0CEA5F12" w:rsidR="00F76DC7" w:rsidRPr="00F76DC7" w:rsidRDefault="00395585" w:rsidP="00F76DC7">
      <w:pPr>
        <w:rPr>
          <w:rFonts w:cstheme="minorHAnsi"/>
          <w:iCs/>
        </w:rPr>
      </w:pPr>
      <w:r w:rsidRPr="00395585">
        <w:rPr>
          <w:rFonts w:cstheme="minorHAnsi"/>
          <w:b/>
          <w:iCs/>
        </w:rPr>
        <w:cr/>
      </w:r>
      <w:r w:rsidR="00F76DC7" w:rsidRPr="00F76DC7">
        <w:t xml:space="preserve"> </w:t>
      </w:r>
      <w:r w:rsidR="00F76DC7" w:rsidRPr="00F76DC7">
        <w:rPr>
          <w:rFonts w:cstheme="minorHAnsi"/>
          <w:iCs/>
        </w:rPr>
        <w:t>Шардинг (sharding) это процесс горизонтального масштабирования базы данных MongoDB путем разделения данных на несколько серверов (шардов) для обработки запросов параллельно. Каждый шард хранит только часть данных, что позволяет распределить нагрузку и обеспечить высокую производительность.</w:t>
      </w:r>
    </w:p>
    <w:p w14:paraId="07498475" w14:textId="77777777" w:rsidR="00F76DC7" w:rsidRPr="00F76DC7" w:rsidRDefault="00F76DC7" w:rsidP="00F76DC7">
      <w:pPr>
        <w:rPr>
          <w:rFonts w:cstheme="minorHAnsi"/>
          <w:iCs/>
        </w:rPr>
      </w:pPr>
    </w:p>
    <w:p w14:paraId="2A6B3BAC" w14:textId="77777777" w:rsidR="00F76DC7" w:rsidRPr="00F76DC7" w:rsidRDefault="00F76DC7" w:rsidP="00F76DC7">
      <w:pPr>
        <w:rPr>
          <w:rFonts w:cstheme="minorHAnsi"/>
          <w:iCs/>
        </w:rPr>
      </w:pPr>
      <w:r w:rsidRPr="00F76DC7">
        <w:rPr>
          <w:rFonts w:cstheme="minorHAnsi"/>
          <w:iCs/>
        </w:rPr>
        <w:t>Шардинг в MongoDB осуществляется следующим образом:</w:t>
      </w:r>
    </w:p>
    <w:p w14:paraId="6EDCEDAE" w14:textId="77777777" w:rsidR="00F76DC7" w:rsidRPr="00F76DC7" w:rsidRDefault="00F76DC7" w:rsidP="00F76DC7">
      <w:pPr>
        <w:rPr>
          <w:rFonts w:cstheme="minorHAnsi"/>
          <w:iCs/>
        </w:rPr>
      </w:pPr>
    </w:p>
    <w:p w14:paraId="3A232336" w14:textId="3E263512" w:rsidR="00F76DC7" w:rsidRPr="007762C4" w:rsidRDefault="00F76DC7" w:rsidP="0098149F">
      <w:pPr>
        <w:pStyle w:val="a3"/>
        <w:numPr>
          <w:ilvl w:val="0"/>
          <w:numId w:val="257"/>
        </w:numPr>
        <w:rPr>
          <w:rFonts w:cstheme="minorHAnsi"/>
          <w:iCs/>
        </w:rPr>
      </w:pPr>
      <w:r w:rsidRPr="007762C4">
        <w:rPr>
          <w:rFonts w:cstheme="minorHAnsi"/>
          <w:iCs/>
        </w:rPr>
        <w:t>Ключ шардинга (shard key): При создании шардированной коллекции в MongoDB, определяется ключ шардинга. Ключ шардинга используется для разделения данных между шардами. MongoDB использует значение ключа шардинга для определения, на какой шард должны попасть данные при выполне</w:t>
      </w:r>
      <w:r w:rsidR="007762C4" w:rsidRPr="007762C4">
        <w:rPr>
          <w:rFonts w:cstheme="minorHAnsi"/>
          <w:iCs/>
        </w:rPr>
        <w:t>нии операций записи или чтения.</w:t>
      </w:r>
    </w:p>
    <w:p w14:paraId="3E04E3AC" w14:textId="4147ABE0" w:rsidR="00F76DC7" w:rsidRPr="007762C4" w:rsidRDefault="00F76DC7" w:rsidP="0098149F">
      <w:pPr>
        <w:pStyle w:val="a3"/>
        <w:numPr>
          <w:ilvl w:val="0"/>
          <w:numId w:val="257"/>
        </w:numPr>
        <w:rPr>
          <w:rFonts w:cstheme="minorHAnsi"/>
          <w:iCs/>
        </w:rPr>
      </w:pPr>
      <w:r w:rsidRPr="007762C4">
        <w:rPr>
          <w:rFonts w:cstheme="minorHAnsi"/>
          <w:iCs/>
        </w:rPr>
        <w:t>Роутеры шардинга (mongos): Роутеры шардинга (mongos) являются прокси-серверами, которые принимают запросы от клиентов и маршрутизируют их на соответствующие шарды. Роутеры шардинга знают о разделениях данных и ключе шардинга, поэтому они могут точно направить запросы на соотв</w:t>
      </w:r>
      <w:r w:rsidR="007762C4" w:rsidRPr="007762C4">
        <w:rPr>
          <w:rFonts w:cstheme="minorHAnsi"/>
          <w:iCs/>
        </w:rPr>
        <w:t>етствующие шарды для обработки.</w:t>
      </w:r>
    </w:p>
    <w:p w14:paraId="5C9F1021" w14:textId="241F3704" w:rsidR="00F76DC7" w:rsidRPr="007762C4" w:rsidRDefault="00F76DC7" w:rsidP="0098149F">
      <w:pPr>
        <w:pStyle w:val="a3"/>
        <w:numPr>
          <w:ilvl w:val="0"/>
          <w:numId w:val="257"/>
        </w:numPr>
        <w:rPr>
          <w:rFonts w:cstheme="minorHAnsi"/>
          <w:iCs/>
        </w:rPr>
      </w:pPr>
      <w:r w:rsidRPr="007762C4">
        <w:rPr>
          <w:rFonts w:cstheme="minorHAnsi"/>
          <w:iCs/>
        </w:rPr>
        <w:t>Конфигурационные серверы (config servers): Конфигурационные серверы хранят метаданные о шардах и разделении данных. Они хранят информацию о ключе шардинга, шардах, количестве документов в каждом шарде и другие сведения. Роутеры шардинга обращаются к конфигурационным серверам для получения необходимой информации о шардах и правильной маршрутизации запросов.</w:t>
      </w:r>
    </w:p>
    <w:p w14:paraId="5D3AA93D" w14:textId="77777777" w:rsidR="00F76DC7" w:rsidRPr="00F76DC7" w:rsidRDefault="00F76DC7" w:rsidP="00F76DC7">
      <w:pPr>
        <w:rPr>
          <w:rFonts w:cstheme="minorHAnsi"/>
          <w:iCs/>
        </w:rPr>
      </w:pPr>
    </w:p>
    <w:p w14:paraId="2E7B6E8A" w14:textId="77777777" w:rsidR="00F76DC7" w:rsidRPr="00F76DC7" w:rsidRDefault="00F76DC7" w:rsidP="00F76DC7">
      <w:pPr>
        <w:rPr>
          <w:rFonts w:cstheme="minorHAnsi"/>
          <w:iCs/>
        </w:rPr>
      </w:pPr>
      <w:r w:rsidRPr="00F76DC7">
        <w:rPr>
          <w:rFonts w:cstheme="minorHAnsi"/>
          <w:iCs/>
        </w:rPr>
        <w:t>Агрегация (aggregation) в MongoDB представляет собой процесс обработки данных и вычисления агрегированных результатов на основе заданных условий. Она позволяет выполнять сложные операции обработки данных, такие как группировка, сортировка, фильтрация, суммирование и другие, внутри базы данных MongoDB.</w:t>
      </w:r>
    </w:p>
    <w:p w14:paraId="504C74C1" w14:textId="77777777" w:rsidR="00F76DC7" w:rsidRPr="00F76DC7" w:rsidRDefault="00F76DC7" w:rsidP="00F76DC7">
      <w:pPr>
        <w:rPr>
          <w:rFonts w:cstheme="minorHAnsi"/>
          <w:iCs/>
        </w:rPr>
      </w:pPr>
    </w:p>
    <w:p w14:paraId="2027FB0A" w14:textId="77777777" w:rsidR="00F76DC7" w:rsidRPr="00F76DC7" w:rsidRDefault="00F76DC7" w:rsidP="00F76DC7">
      <w:pPr>
        <w:rPr>
          <w:rFonts w:cstheme="minorHAnsi"/>
          <w:iCs/>
        </w:rPr>
      </w:pPr>
      <w:r w:rsidRPr="00F76DC7">
        <w:rPr>
          <w:rFonts w:cstheme="minorHAnsi"/>
          <w:iCs/>
        </w:rPr>
        <w:t>MongoDB предоставляет мощный инструментарий для агрегации, включая операторы агрегации, пайплайн агрегации и агрегационные функции. Операторы агрегации используются для определения шагов обработки данных, а пайплайн агрегации позволяет объединять несколько операторов агрегации в цепочку.</w:t>
      </w:r>
    </w:p>
    <w:p w14:paraId="38D669D4" w14:textId="77777777" w:rsidR="00F76DC7" w:rsidRPr="00F76DC7" w:rsidRDefault="00F76DC7" w:rsidP="00F76DC7">
      <w:pPr>
        <w:rPr>
          <w:rFonts w:cstheme="minorHAnsi"/>
          <w:iCs/>
        </w:rPr>
      </w:pPr>
    </w:p>
    <w:p w14:paraId="66C69E78" w14:textId="14A6B087" w:rsidR="00FB5063" w:rsidRPr="00174E31" w:rsidRDefault="00F76DC7" w:rsidP="00F76DC7">
      <w:pPr>
        <w:rPr>
          <w:rFonts w:cstheme="minorHAnsi"/>
          <w:iCs/>
        </w:rPr>
      </w:pPr>
      <w:r w:rsidRPr="00F76DC7">
        <w:rPr>
          <w:rFonts w:cstheme="minorHAnsi"/>
          <w:iCs/>
        </w:rPr>
        <w:t>Агрегация в MongoDB выполняется на уровне серверной стороны, что позволяет снизить нагрузку на клиента и улучшить производительность. Она может быть использована для различных целей, таких как анализ данных, генерация отчетов, аналитика и многое другое.</w:t>
      </w:r>
    </w:p>
    <w:p w14:paraId="734907AA" w14:textId="77777777" w:rsidR="00395585" w:rsidRPr="00395585" w:rsidRDefault="00395585" w:rsidP="00C7518C">
      <w:pPr>
        <w:pStyle w:val="2"/>
      </w:pPr>
      <w:r w:rsidRPr="00395585">
        <w:cr/>
      </w:r>
      <w:r w:rsidRPr="00395585">
        <w:rPr>
          <w:lang w:val="en-US"/>
        </w:rPr>
        <w:t>Q</w:t>
      </w:r>
      <w:r w:rsidRPr="00395585">
        <w:t>20. Какова важность профайлера в MongoDB?</w:t>
      </w:r>
    </w:p>
    <w:p w14:paraId="4EA9A398" w14:textId="75E535DA" w:rsidR="00F76DC7" w:rsidRPr="00F76DC7" w:rsidRDefault="00395585" w:rsidP="00F76DC7">
      <w:pPr>
        <w:rPr>
          <w:rFonts w:cstheme="minorHAnsi"/>
          <w:iCs/>
        </w:rPr>
      </w:pPr>
      <w:r w:rsidRPr="00395585">
        <w:rPr>
          <w:rFonts w:cstheme="minorHAnsi"/>
          <w:b/>
          <w:iCs/>
        </w:rPr>
        <w:cr/>
      </w:r>
      <w:r w:rsidR="00F76DC7" w:rsidRPr="00F76DC7">
        <w:t xml:space="preserve"> </w:t>
      </w:r>
      <w:r w:rsidR="00F76DC7" w:rsidRPr="00F76DC7">
        <w:rPr>
          <w:rFonts w:cstheme="minorHAnsi"/>
          <w:iCs/>
        </w:rPr>
        <w:t>Профайлер в MongoDB является важным инструментом для анализа и оптимизации производительности базы данных. Он позволяет отслеживать и записывать информацию о выполнении запросов и операций в базе данных, что позволяет проанализировать, где и как происходит использование ресурсов и выявить проблемные места.</w:t>
      </w:r>
    </w:p>
    <w:p w14:paraId="5CF5E88A" w14:textId="77777777" w:rsidR="00F76DC7" w:rsidRPr="00F76DC7" w:rsidRDefault="00F76DC7" w:rsidP="00F76DC7">
      <w:pPr>
        <w:rPr>
          <w:rFonts w:cstheme="minorHAnsi"/>
          <w:iCs/>
        </w:rPr>
      </w:pPr>
    </w:p>
    <w:p w14:paraId="60E6ECAB" w14:textId="77777777" w:rsidR="00F76DC7" w:rsidRPr="00F76DC7" w:rsidRDefault="00F76DC7" w:rsidP="00F76DC7">
      <w:pPr>
        <w:rPr>
          <w:rFonts w:cstheme="minorHAnsi"/>
          <w:iCs/>
        </w:rPr>
      </w:pPr>
      <w:r w:rsidRPr="00F76DC7">
        <w:rPr>
          <w:rFonts w:cstheme="minorHAnsi"/>
          <w:iCs/>
        </w:rPr>
        <w:t>Вот несколько важных причин, почему профайлер в MongoDB является значимым:</w:t>
      </w:r>
    </w:p>
    <w:p w14:paraId="1612439A" w14:textId="77777777" w:rsidR="00F76DC7" w:rsidRPr="00F76DC7" w:rsidRDefault="00F76DC7" w:rsidP="00F76DC7">
      <w:pPr>
        <w:rPr>
          <w:rFonts w:cstheme="minorHAnsi"/>
          <w:iCs/>
        </w:rPr>
      </w:pPr>
    </w:p>
    <w:p w14:paraId="1290D120" w14:textId="425185DC" w:rsidR="00F76DC7" w:rsidRPr="007762C4" w:rsidRDefault="00F76DC7" w:rsidP="0098149F">
      <w:pPr>
        <w:pStyle w:val="a3"/>
        <w:numPr>
          <w:ilvl w:val="0"/>
          <w:numId w:val="258"/>
        </w:numPr>
        <w:rPr>
          <w:rFonts w:cstheme="minorHAnsi"/>
          <w:iCs/>
        </w:rPr>
      </w:pPr>
      <w:r w:rsidRPr="007762C4">
        <w:rPr>
          <w:rFonts w:cstheme="minorHAnsi"/>
          <w:iCs/>
        </w:rPr>
        <w:t>Оптимизация запросов: Профайлер позволяет увидеть время выполнения каждого запроса и операции в базе данных. Это позволяет идентифицировать медленные запросы и оптимизировать их, например, добавлением индексов ил</w:t>
      </w:r>
      <w:r w:rsidR="007762C4" w:rsidRPr="007762C4">
        <w:rPr>
          <w:rFonts w:cstheme="minorHAnsi"/>
          <w:iCs/>
        </w:rPr>
        <w:t>и изменением структуры запроса.</w:t>
      </w:r>
    </w:p>
    <w:p w14:paraId="790173B0" w14:textId="5E2B1F39" w:rsidR="00F76DC7" w:rsidRPr="007762C4" w:rsidRDefault="00F76DC7" w:rsidP="0098149F">
      <w:pPr>
        <w:pStyle w:val="a3"/>
        <w:numPr>
          <w:ilvl w:val="0"/>
          <w:numId w:val="258"/>
        </w:numPr>
        <w:rPr>
          <w:rFonts w:cstheme="minorHAnsi"/>
          <w:iCs/>
        </w:rPr>
      </w:pPr>
      <w:r w:rsidRPr="007762C4">
        <w:rPr>
          <w:rFonts w:cstheme="minorHAnsi"/>
          <w:iCs/>
        </w:rPr>
        <w:t xml:space="preserve">Идентификация проблемных мест: Профайлер позволяет выявить проблемные операции, такие как медленные агрегации, сканирование коллекций без использования индексов или долгие блокировки. Это помогает идентифицировать причины падения производительности и </w:t>
      </w:r>
      <w:r w:rsidR="007762C4" w:rsidRPr="007762C4">
        <w:rPr>
          <w:rFonts w:cstheme="minorHAnsi"/>
          <w:iCs/>
        </w:rPr>
        <w:t>принять меры для их устранения.</w:t>
      </w:r>
    </w:p>
    <w:p w14:paraId="3100C962" w14:textId="0978012E" w:rsidR="00F76DC7" w:rsidRPr="007762C4" w:rsidRDefault="00F76DC7" w:rsidP="0098149F">
      <w:pPr>
        <w:pStyle w:val="a3"/>
        <w:numPr>
          <w:ilvl w:val="0"/>
          <w:numId w:val="258"/>
        </w:numPr>
        <w:rPr>
          <w:rFonts w:cstheme="minorHAnsi"/>
          <w:iCs/>
        </w:rPr>
      </w:pPr>
      <w:r w:rsidRPr="007762C4">
        <w:rPr>
          <w:rFonts w:cstheme="minorHAnsi"/>
          <w:iCs/>
        </w:rPr>
        <w:t>Анализ использования ресурсов: Профайлер позволяет отслеживать использование ресурсов, таких как CPU и память, во время выполнения операций. Это помогает выявить узкие места и оптимизировать использование ресурсов для достиж</w:t>
      </w:r>
      <w:r w:rsidR="007762C4" w:rsidRPr="007762C4">
        <w:rPr>
          <w:rFonts w:cstheme="minorHAnsi"/>
          <w:iCs/>
        </w:rPr>
        <w:t>ения лучшей производительности.</w:t>
      </w:r>
    </w:p>
    <w:p w14:paraId="063A7498" w14:textId="551E25C9" w:rsidR="00F76DC7" w:rsidRPr="007762C4" w:rsidRDefault="00F76DC7" w:rsidP="0098149F">
      <w:pPr>
        <w:pStyle w:val="a3"/>
        <w:numPr>
          <w:ilvl w:val="0"/>
          <w:numId w:val="258"/>
        </w:numPr>
        <w:rPr>
          <w:rFonts w:cstheme="minorHAnsi"/>
          <w:iCs/>
        </w:rPr>
      </w:pPr>
      <w:r w:rsidRPr="007762C4">
        <w:rPr>
          <w:rFonts w:cstheme="minorHAnsi"/>
          <w:iCs/>
        </w:rPr>
        <w:t>Мониторинг изменений: Профайлер позволяет увидеть изменения в производительности базы данных с течением времени. Это полезно для отслеживания эффекта внесенных изменений и для мониторинга, как производительность реагирует на изменения в данных или настройках.</w:t>
      </w:r>
    </w:p>
    <w:p w14:paraId="0B97A358" w14:textId="77777777" w:rsidR="00F76DC7" w:rsidRPr="00F76DC7" w:rsidRDefault="00F76DC7" w:rsidP="00F76DC7">
      <w:pPr>
        <w:rPr>
          <w:rFonts w:cstheme="minorHAnsi"/>
          <w:iCs/>
        </w:rPr>
      </w:pPr>
    </w:p>
    <w:p w14:paraId="421EE51F" w14:textId="53621C51" w:rsidR="00FB5063" w:rsidRPr="00174E31" w:rsidRDefault="00F76DC7" w:rsidP="00F76DC7">
      <w:pPr>
        <w:rPr>
          <w:rFonts w:cstheme="minorHAnsi"/>
          <w:iCs/>
        </w:rPr>
      </w:pPr>
      <w:r w:rsidRPr="00F76DC7">
        <w:rPr>
          <w:rFonts w:cstheme="minorHAnsi"/>
          <w:iCs/>
        </w:rPr>
        <w:t>Использование профайлера в MongoDB помогает улучшить производительность базы данных, выявить и устранить проблемы, а также позволяет мониторить производительность в долгосрочной перспективе.</w:t>
      </w:r>
    </w:p>
    <w:p w14:paraId="55BFE1D2" w14:textId="77777777" w:rsidR="00395585" w:rsidRPr="00395585" w:rsidRDefault="00395585" w:rsidP="00C7518C">
      <w:pPr>
        <w:pStyle w:val="2"/>
      </w:pPr>
      <w:r w:rsidRPr="00395585">
        <w:cr/>
      </w:r>
      <w:r w:rsidRPr="00395585">
        <w:rPr>
          <w:lang w:val="en-US"/>
        </w:rPr>
        <w:t>Q</w:t>
      </w:r>
      <w:r w:rsidRPr="00395585">
        <w:t>21. Дайте определение коллекции?</w:t>
      </w:r>
    </w:p>
    <w:p w14:paraId="08DE0ECD" w14:textId="164DF54E" w:rsidR="00F76DC7" w:rsidRPr="00F76DC7" w:rsidRDefault="00395585" w:rsidP="00F76DC7">
      <w:pPr>
        <w:rPr>
          <w:rFonts w:cstheme="minorHAnsi"/>
          <w:iCs/>
        </w:rPr>
      </w:pPr>
      <w:r w:rsidRPr="00395585">
        <w:rPr>
          <w:rFonts w:cstheme="minorHAnsi"/>
          <w:b/>
          <w:iCs/>
        </w:rPr>
        <w:cr/>
      </w:r>
      <w:r w:rsidR="00F76DC7" w:rsidRPr="00F76DC7">
        <w:t xml:space="preserve"> </w:t>
      </w:r>
      <w:r w:rsidR="00F76DC7" w:rsidRPr="00F76DC7">
        <w:rPr>
          <w:rFonts w:cstheme="minorHAnsi"/>
          <w:iCs/>
        </w:rPr>
        <w:t>Коллекция в MongoDB это группа документов, которые хранятся вместе в базе данных. Коллекции являются основным механизмом организации данных в MongoDB и не требуют заранее определенной схемы. Они являются аналогом таблиц в реляционных базах данных.</w:t>
      </w:r>
    </w:p>
    <w:p w14:paraId="49EA83E5" w14:textId="77777777" w:rsidR="00F76DC7" w:rsidRPr="00F76DC7" w:rsidRDefault="00F76DC7" w:rsidP="00F76DC7">
      <w:pPr>
        <w:rPr>
          <w:rFonts w:cstheme="minorHAnsi"/>
          <w:iCs/>
        </w:rPr>
      </w:pPr>
    </w:p>
    <w:p w14:paraId="44D2D596" w14:textId="77777777" w:rsidR="00F76DC7" w:rsidRPr="00F76DC7" w:rsidRDefault="00F76DC7" w:rsidP="00F76DC7">
      <w:pPr>
        <w:rPr>
          <w:rFonts w:cstheme="minorHAnsi"/>
          <w:iCs/>
        </w:rPr>
      </w:pPr>
      <w:r w:rsidRPr="00F76DC7">
        <w:rPr>
          <w:rFonts w:cstheme="minorHAnsi"/>
          <w:iCs/>
        </w:rPr>
        <w:t>Коллекции в MongoDB содержат документы, которые представляют собой структурированные записи данных в формате JSON. Каждый документ может иметь различные поля и значения, и не все документы в коллекции должны иметь одинаковую структуру. Это позволяет гибко хранить и изменять данные, так как можно добавлять, обновлять и удалять поля из документов без необходимости изменения схемы базы данных.</w:t>
      </w:r>
    </w:p>
    <w:p w14:paraId="6758BCD2" w14:textId="77777777" w:rsidR="00F76DC7" w:rsidRPr="00F76DC7" w:rsidRDefault="00F76DC7" w:rsidP="00F76DC7">
      <w:pPr>
        <w:rPr>
          <w:rFonts w:cstheme="minorHAnsi"/>
          <w:iCs/>
        </w:rPr>
      </w:pPr>
    </w:p>
    <w:p w14:paraId="5250C29E" w14:textId="77777777" w:rsidR="00F76DC7" w:rsidRPr="00F76DC7" w:rsidRDefault="00F76DC7" w:rsidP="00F76DC7">
      <w:pPr>
        <w:rPr>
          <w:rFonts w:cstheme="minorHAnsi"/>
          <w:iCs/>
        </w:rPr>
      </w:pPr>
      <w:r w:rsidRPr="00F76DC7">
        <w:rPr>
          <w:rFonts w:cstheme="minorHAnsi"/>
          <w:iCs/>
        </w:rPr>
        <w:t>Коллекции в MongoDB могут быть индексированы для повышения производительности поиска и сортировки данных. Это особенно важно при работе с большим объемом данных. Коллекции также поддерживают агрегацию, что позволяет производить сложные операции анализа и обработки данных внутри базы данных.</w:t>
      </w:r>
    </w:p>
    <w:p w14:paraId="7F470AAD" w14:textId="77777777" w:rsidR="00F76DC7" w:rsidRPr="00F76DC7" w:rsidRDefault="00F76DC7" w:rsidP="00F76DC7">
      <w:pPr>
        <w:rPr>
          <w:rFonts w:cstheme="minorHAnsi"/>
          <w:iCs/>
        </w:rPr>
      </w:pPr>
    </w:p>
    <w:p w14:paraId="1E9B5B7B" w14:textId="63718289" w:rsidR="00FB5063" w:rsidRPr="00174E31" w:rsidRDefault="00F76DC7" w:rsidP="00F76DC7">
      <w:pPr>
        <w:rPr>
          <w:rFonts w:cstheme="minorHAnsi"/>
          <w:iCs/>
        </w:rPr>
      </w:pPr>
      <w:r w:rsidRPr="00F76DC7">
        <w:rPr>
          <w:rFonts w:cstheme="minorHAnsi"/>
          <w:iCs/>
        </w:rPr>
        <w:t>Важно отметить, что каждая коллекция в MongoDB находится внутри определенной базы данных. Коллекции предоставляют удобный способ организации и доступа к данным, а также позволяют эффективно работать с документами в рамках базы данных MongoDB.</w:t>
      </w:r>
    </w:p>
    <w:p w14:paraId="6AA91052" w14:textId="77777777" w:rsidR="00395585" w:rsidRPr="00395585" w:rsidRDefault="00395585" w:rsidP="00C7518C">
      <w:pPr>
        <w:pStyle w:val="2"/>
      </w:pPr>
      <w:r w:rsidRPr="00395585">
        <w:cr/>
      </w:r>
      <w:r w:rsidRPr="00395585">
        <w:rPr>
          <w:lang w:val="en-US"/>
        </w:rPr>
        <w:t>Q</w:t>
      </w:r>
      <w:r w:rsidRPr="00395585">
        <w:t>22. Объясните конвейер агрегации?</w:t>
      </w:r>
    </w:p>
    <w:p w14:paraId="3703DD24" w14:textId="5CFA9FA0" w:rsidR="00F76DC7" w:rsidRPr="00F76DC7" w:rsidRDefault="00395585" w:rsidP="00F76DC7">
      <w:pPr>
        <w:rPr>
          <w:rFonts w:cstheme="minorHAnsi"/>
          <w:iCs/>
        </w:rPr>
      </w:pPr>
      <w:r w:rsidRPr="00395585">
        <w:rPr>
          <w:rFonts w:cstheme="minorHAnsi"/>
          <w:b/>
          <w:iCs/>
        </w:rPr>
        <w:cr/>
      </w:r>
      <w:r w:rsidR="00F76DC7" w:rsidRPr="00F76DC7">
        <w:t xml:space="preserve"> </w:t>
      </w:r>
      <w:r w:rsidR="00F76DC7" w:rsidRPr="00F76DC7">
        <w:rPr>
          <w:rFonts w:cstheme="minorHAnsi"/>
          <w:iCs/>
        </w:rPr>
        <w:t>Конвейер агрегации в MongoDB представляет собой мощный инструмент для анализа и обработки данных в базе данных. Это позволяет комбинировать и применять различные операции в указанной последовательности для обработки данных и получения желаемых результатов.</w:t>
      </w:r>
    </w:p>
    <w:p w14:paraId="2A478E70" w14:textId="77777777" w:rsidR="00F76DC7" w:rsidRPr="00F76DC7" w:rsidRDefault="00F76DC7" w:rsidP="00F76DC7">
      <w:pPr>
        <w:rPr>
          <w:rFonts w:cstheme="minorHAnsi"/>
          <w:iCs/>
        </w:rPr>
      </w:pPr>
    </w:p>
    <w:p w14:paraId="163028CB" w14:textId="77777777" w:rsidR="00F76DC7" w:rsidRPr="00F76DC7" w:rsidRDefault="00F76DC7" w:rsidP="00F76DC7">
      <w:pPr>
        <w:rPr>
          <w:rFonts w:cstheme="minorHAnsi"/>
          <w:iCs/>
        </w:rPr>
      </w:pPr>
      <w:r w:rsidRPr="00F76DC7">
        <w:rPr>
          <w:rFonts w:cstheme="minorHAnsi"/>
          <w:iCs/>
        </w:rPr>
        <w:t xml:space="preserve">Конвейер агрегации состоит из нескольких этапов, каждый из которых выполняет определенную операцию, используя входные данные из предыдущего этапа. Некоторые распространенные операции конвейера агрегации включают фильтрацию, сортировку, группировку, проекцию, объединение и многие другие. </w:t>
      </w:r>
    </w:p>
    <w:p w14:paraId="5099BFDF" w14:textId="77777777" w:rsidR="00F76DC7" w:rsidRPr="00F76DC7" w:rsidRDefault="00F76DC7" w:rsidP="00F76DC7">
      <w:pPr>
        <w:rPr>
          <w:rFonts w:cstheme="minorHAnsi"/>
          <w:iCs/>
        </w:rPr>
      </w:pPr>
    </w:p>
    <w:p w14:paraId="3562BCD5" w14:textId="77777777" w:rsidR="00F76DC7" w:rsidRPr="00F76DC7" w:rsidRDefault="00F76DC7" w:rsidP="00F76DC7">
      <w:pPr>
        <w:rPr>
          <w:rFonts w:cstheme="minorHAnsi"/>
          <w:iCs/>
        </w:rPr>
      </w:pPr>
      <w:r w:rsidRPr="00F76DC7">
        <w:rPr>
          <w:rFonts w:cstheme="minorHAnsi"/>
          <w:iCs/>
        </w:rPr>
        <w:t>Каждая операция принимает входные данные, обрабатывает их и передает их на следующий этап конвейера. Это позволяет постепенно преобразовывать данные и выполнять сложные операции на основе них. Результат выполнения конвейера агрегации может быть возвращен как новая коллекция, отчет или просто один документ, в зависимости от потребностей пользователя.</w:t>
      </w:r>
    </w:p>
    <w:p w14:paraId="27F303A8" w14:textId="77777777" w:rsidR="00F76DC7" w:rsidRPr="00F76DC7" w:rsidRDefault="00F76DC7" w:rsidP="00F76DC7">
      <w:pPr>
        <w:rPr>
          <w:rFonts w:cstheme="minorHAnsi"/>
          <w:iCs/>
        </w:rPr>
      </w:pPr>
    </w:p>
    <w:p w14:paraId="30E01A6D" w14:textId="77777777" w:rsidR="00F76DC7" w:rsidRPr="00F76DC7" w:rsidRDefault="00F76DC7" w:rsidP="00F76DC7">
      <w:pPr>
        <w:rPr>
          <w:rFonts w:cstheme="minorHAnsi"/>
          <w:iCs/>
        </w:rPr>
      </w:pPr>
      <w:r w:rsidRPr="00F76DC7">
        <w:rPr>
          <w:rFonts w:cstheme="minorHAnsi"/>
          <w:iCs/>
        </w:rPr>
        <w:t>Конвейер агрегации обеспечивает гибкость при обработке и анализе данных, позволяя выполнять сложные операции над большими объемами данных и производить высокопроизводительный анализ в базе данных. Он также позволяет сократить количество обращений к базе данных за счет выполнения нескольких операций на одном запросе, что уменьшает нагрузку на сервер и снижает время обработки запросов.</w:t>
      </w:r>
    </w:p>
    <w:p w14:paraId="20628BA3" w14:textId="77777777" w:rsidR="00F76DC7" w:rsidRPr="00F76DC7" w:rsidRDefault="00F76DC7" w:rsidP="00F76DC7">
      <w:pPr>
        <w:rPr>
          <w:rFonts w:cstheme="minorHAnsi"/>
          <w:iCs/>
        </w:rPr>
      </w:pPr>
    </w:p>
    <w:p w14:paraId="356F2E5C" w14:textId="7F939CFD" w:rsidR="00FB5063" w:rsidRPr="00174E31" w:rsidRDefault="00F76DC7" w:rsidP="00F76DC7">
      <w:pPr>
        <w:rPr>
          <w:rFonts w:cstheme="minorHAnsi"/>
          <w:iCs/>
        </w:rPr>
      </w:pPr>
      <w:r w:rsidRPr="00F76DC7">
        <w:rPr>
          <w:rFonts w:cstheme="minorHAnsi"/>
          <w:iCs/>
        </w:rPr>
        <w:t>Использование конвейера агрегации позволяет вычислять сложные метрики, проводить группировку и подсчеты, организовывать данные для отчетов и многое другое. Он является важным инструментом при работе с данными в MongoDB, особенно для сложного анализа и обработки информации.</w:t>
      </w:r>
    </w:p>
    <w:p w14:paraId="3230A92E" w14:textId="77777777" w:rsidR="00395585" w:rsidRPr="00395585" w:rsidRDefault="00395585" w:rsidP="00C7518C">
      <w:pPr>
        <w:pStyle w:val="2"/>
      </w:pPr>
      <w:r w:rsidRPr="00395585">
        <w:cr/>
      </w:r>
      <w:r w:rsidRPr="00395585">
        <w:rPr>
          <w:lang w:val="en-US"/>
        </w:rPr>
        <w:t>Q</w:t>
      </w:r>
      <w:r w:rsidRPr="00395585">
        <w:t>23. Объясните MapReduce?</w:t>
      </w:r>
    </w:p>
    <w:p w14:paraId="42B0429D" w14:textId="47C87AEA" w:rsidR="00F76DC7" w:rsidRPr="00F76DC7" w:rsidRDefault="00395585" w:rsidP="00F76DC7">
      <w:pPr>
        <w:rPr>
          <w:rFonts w:cstheme="minorHAnsi"/>
          <w:iCs/>
        </w:rPr>
      </w:pPr>
      <w:r w:rsidRPr="00395585">
        <w:rPr>
          <w:rFonts w:cstheme="minorHAnsi"/>
          <w:b/>
          <w:iCs/>
        </w:rPr>
        <w:cr/>
      </w:r>
      <w:r w:rsidR="00F76DC7" w:rsidRPr="00F76DC7">
        <w:t xml:space="preserve"> </w:t>
      </w:r>
      <w:r w:rsidR="00F76DC7" w:rsidRPr="00F76DC7">
        <w:rPr>
          <w:rFonts w:cstheme="minorHAnsi"/>
          <w:iCs/>
        </w:rPr>
        <w:t>MapReduce в MongoDB это процесс обработки данных, который используется для выполнения сложных операций анализа и агрегации. Он основан на концепции MapReduce, широко применяемой в параллельных вычислениях.</w:t>
      </w:r>
    </w:p>
    <w:p w14:paraId="7EF85E18" w14:textId="77777777" w:rsidR="00F76DC7" w:rsidRPr="00F76DC7" w:rsidRDefault="00F76DC7" w:rsidP="00F76DC7">
      <w:pPr>
        <w:rPr>
          <w:rFonts w:cstheme="minorHAnsi"/>
          <w:iCs/>
        </w:rPr>
      </w:pPr>
    </w:p>
    <w:p w14:paraId="193EAF7D" w14:textId="77777777" w:rsidR="00F76DC7" w:rsidRPr="00F76DC7" w:rsidRDefault="00F76DC7" w:rsidP="00F76DC7">
      <w:pPr>
        <w:rPr>
          <w:rFonts w:cstheme="minorHAnsi"/>
          <w:iCs/>
        </w:rPr>
      </w:pPr>
      <w:r w:rsidRPr="00F76DC7">
        <w:rPr>
          <w:rFonts w:cstheme="minorHAnsi"/>
          <w:iCs/>
        </w:rPr>
        <w:t xml:space="preserve">MapReduce в MongoDB состоит из двух основных этапов: Map и Reduce. </w:t>
      </w:r>
    </w:p>
    <w:p w14:paraId="14DF1020" w14:textId="77777777" w:rsidR="00F76DC7" w:rsidRPr="00F76DC7" w:rsidRDefault="00F76DC7" w:rsidP="00F76DC7">
      <w:pPr>
        <w:rPr>
          <w:rFonts w:cstheme="minorHAnsi"/>
          <w:iCs/>
        </w:rPr>
      </w:pPr>
    </w:p>
    <w:p w14:paraId="4C7A5A90" w14:textId="77777777" w:rsidR="00F76DC7" w:rsidRPr="00F76DC7" w:rsidRDefault="00F76DC7" w:rsidP="00F76DC7">
      <w:pPr>
        <w:rPr>
          <w:rFonts w:cstheme="minorHAnsi"/>
          <w:iCs/>
        </w:rPr>
      </w:pPr>
      <w:r w:rsidRPr="00F76DC7">
        <w:rPr>
          <w:rFonts w:cstheme="minorHAnsi"/>
          <w:iCs/>
        </w:rPr>
        <w:t>Этап Map представляет собой первичную обработку данных. Здесь каждый документ из коллекции проходит через функцию-отображение (Map функцию), которая применяется к данным и создает пары ключ-значение. Эти пары ключ-значение затем передаются на этап Reduce.</w:t>
      </w:r>
    </w:p>
    <w:p w14:paraId="0CF13655" w14:textId="77777777" w:rsidR="00F76DC7" w:rsidRPr="00F76DC7" w:rsidRDefault="00F76DC7" w:rsidP="00F76DC7">
      <w:pPr>
        <w:rPr>
          <w:rFonts w:cstheme="minorHAnsi"/>
          <w:iCs/>
        </w:rPr>
      </w:pPr>
    </w:p>
    <w:p w14:paraId="1CBE2390" w14:textId="77777777" w:rsidR="00F76DC7" w:rsidRPr="00F76DC7" w:rsidRDefault="00F76DC7" w:rsidP="00F76DC7">
      <w:pPr>
        <w:rPr>
          <w:rFonts w:cstheme="minorHAnsi"/>
          <w:iCs/>
        </w:rPr>
      </w:pPr>
      <w:r w:rsidRPr="00F76DC7">
        <w:rPr>
          <w:rFonts w:cstheme="minorHAnsi"/>
          <w:iCs/>
        </w:rPr>
        <w:t>Этап Reduce принимает пары ключ-значение, сгруппированные по ключу, и применяет функцию-сокращение (Reduce функцию) к ним. Reduce функция выполняет операции агрегации или анализа данных над группами, созданными на этапе Map, и генерирует окончательные результаты.</w:t>
      </w:r>
    </w:p>
    <w:p w14:paraId="45670622" w14:textId="77777777" w:rsidR="00F76DC7" w:rsidRPr="00F76DC7" w:rsidRDefault="00F76DC7" w:rsidP="00F76DC7">
      <w:pPr>
        <w:rPr>
          <w:rFonts w:cstheme="minorHAnsi"/>
          <w:iCs/>
        </w:rPr>
      </w:pPr>
    </w:p>
    <w:p w14:paraId="1C631062" w14:textId="71204B15" w:rsidR="00F76DC7" w:rsidRPr="00F76DC7" w:rsidRDefault="00F76DC7" w:rsidP="00F76DC7">
      <w:pPr>
        <w:rPr>
          <w:rFonts w:cstheme="minorHAnsi"/>
          <w:iCs/>
        </w:rPr>
      </w:pPr>
      <w:r w:rsidRPr="00F76DC7">
        <w:rPr>
          <w:rFonts w:cstheme="minorHAnsi"/>
          <w:iCs/>
        </w:rPr>
        <w:t>Кроме этого, в MapReduce может быть добавлен еще один этап этап Finalize. Он может выполнять дополнительную обработку результатов после этапа Reduce. Например, это может быть сортировка, фильтрация или форматирование данных.</w:t>
      </w:r>
    </w:p>
    <w:p w14:paraId="1F7844C3" w14:textId="77777777" w:rsidR="00F76DC7" w:rsidRPr="00F76DC7" w:rsidRDefault="00F76DC7" w:rsidP="00F76DC7">
      <w:pPr>
        <w:rPr>
          <w:rFonts w:cstheme="minorHAnsi"/>
          <w:iCs/>
        </w:rPr>
      </w:pPr>
    </w:p>
    <w:p w14:paraId="63F2B96A" w14:textId="77777777" w:rsidR="00F76DC7" w:rsidRPr="00F76DC7" w:rsidRDefault="00F76DC7" w:rsidP="00F76DC7">
      <w:pPr>
        <w:rPr>
          <w:rFonts w:cstheme="minorHAnsi"/>
          <w:iCs/>
        </w:rPr>
      </w:pPr>
      <w:r w:rsidRPr="00F76DC7">
        <w:rPr>
          <w:rFonts w:cstheme="minorHAnsi"/>
          <w:iCs/>
        </w:rPr>
        <w:t>MapReduce в MongoDB обрабатывает данные параллельно, что позволяет эффективно работать с большими объемами данных. Он предоставляет набор мощных операций агрегации и анализа, которые могут быть применены к данным в базе данных.</w:t>
      </w:r>
    </w:p>
    <w:p w14:paraId="71C009C5" w14:textId="77777777" w:rsidR="00F76DC7" w:rsidRPr="00F76DC7" w:rsidRDefault="00F76DC7" w:rsidP="00F76DC7">
      <w:pPr>
        <w:rPr>
          <w:rFonts w:cstheme="minorHAnsi"/>
          <w:iCs/>
        </w:rPr>
      </w:pPr>
    </w:p>
    <w:p w14:paraId="3F999AA8" w14:textId="6F43CAD7" w:rsidR="00FB5063" w:rsidRPr="00174E31" w:rsidRDefault="00F76DC7" w:rsidP="00F76DC7">
      <w:pPr>
        <w:rPr>
          <w:rFonts w:cstheme="minorHAnsi"/>
          <w:iCs/>
        </w:rPr>
      </w:pPr>
      <w:r w:rsidRPr="00F76DC7">
        <w:rPr>
          <w:rFonts w:cstheme="minorHAnsi"/>
          <w:iCs/>
        </w:rPr>
        <w:t>Однако, с появлением конвейера агрегации в MongoDB, MapReduce стало менее популярным для выполнения агрегационных операций. Конвейер агрегации является более гибким и производительным инструментом для подобных задач. Однако MapReduce все еще может быть полезным для выполнения сложных операций, которые не могут быть легко реализованы с использованием конвейера агрегации.</w:t>
      </w:r>
    </w:p>
    <w:p w14:paraId="093C038D" w14:textId="77777777" w:rsidR="00395585" w:rsidRPr="00395585" w:rsidRDefault="00395585" w:rsidP="00C7518C">
      <w:pPr>
        <w:pStyle w:val="2"/>
      </w:pPr>
      <w:r w:rsidRPr="00395585">
        <w:cr/>
      </w:r>
      <w:r w:rsidRPr="00395585">
        <w:rPr>
          <w:lang w:val="en-US"/>
        </w:rPr>
        <w:t>Q</w:t>
      </w:r>
      <w:r w:rsidRPr="00395585">
        <w:t>25. Какова цель метода save()?</w:t>
      </w:r>
    </w:p>
    <w:p w14:paraId="313854B5" w14:textId="6E13319C" w:rsidR="00F76DC7" w:rsidRPr="00F76DC7" w:rsidRDefault="00395585" w:rsidP="00F76DC7">
      <w:pPr>
        <w:rPr>
          <w:rFonts w:cstheme="minorHAnsi"/>
          <w:iCs/>
        </w:rPr>
      </w:pPr>
      <w:r w:rsidRPr="00395585">
        <w:rPr>
          <w:rFonts w:cstheme="minorHAnsi"/>
          <w:b/>
          <w:iCs/>
        </w:rPr>
        <w:cr/>
      </w:r>
      <w:r w:rsidR="00F76DC7" w:rsidRPr="00F76DC7">
        <w:t xml:space="preserve"> </w:t>
      </w:r>
      <w:r w:rsidR="00F76DC7" w:rsidRPr="00F76DC7">
        <w:rPr>
          <w:rFonts w:cstheme="minorHAnsi"/>
          <w:iCs/>
        </w:rPr>
        <w:t>Метод save() в MongoDB используется для обновления или вставки документа в коллекцию. Он выполняет следующие действия, в зависимости от ситуации:</w:t>
      </w:r>
    </w:p>
    <w:p w14:paraId="5916804A" w14:textId="77777777" w:rsidR="00F76DC7" w:rsidRPr="00F76DC7" w:rsidRDefault="00F76DC7" w:rsidP="00F76DC7">
      <w:pPr>
        <w:rPr>
          <w:rFonts w:cstheme="minorHAnsi"/>
          <w:iCs/>
        </w:rPr>
      </w:pPr>
    </w:p>
    <w:p w14:paraId="11854549" w14:textId="191FBC84" w:rsidR="00F76DC7" w:rsidRPr="004E2CEF" w:rsidRDefault="00F76DC7" w:rsidP="0098149F">
      <w:pPr>
        <w:pStyle w:val="a3"/>
        <w:numPr>
          <w:ilvl w:val="0"/>
          <w:numId w:val="259"/>
        </w:numPr>
        <w:rPr>
          <w:rFonts w:cstheme="minorHAnsi"/>
          <w:iCs/>
        </w:rPr>
      </w:pPr>
      <w:r w:rsidRPr="004E2CEF">
        <w:rPr>
          <w:rFonts w:cstheme="minorHAnsi"/>
          <w:iCs/>
        </w:rPr>
        <w:t>Если документ содержит поле "_id" (уникальный идентификатор), то метод save() обновляет документ с соответствующим "_id" значением. Если документ с таким "_id" уже существует в коллекции, то он будет заменен новым документом. Если документа с таким "_id" нет, то метод save() вставит новый документ.</w:t>
      </w:r>
    </w:p>
    <w:p w14:paraId="40BFB6DE" w14:textId="74C02ECF" w:rsidR="00F76DC7" w:rsidRPr="004E2CEF" w:rsidRDefault="00F76DC7" w:rsidP="0098149F">
      <w:pPr>
        <w:pStyle w:val="a3"/>
        <w:numPr>
          <w:ilvl w:val="0"/>
          <w:numId w:val="259"/>
        </w:numPr>
        <w:rPr>
          <w:rFonts w:cstheme="minorHAnsi"/>
          <w:iCs/>
        </w:rPr>
      </w:pPr>
      <w:r w:rsidRPr="004E2CEF">
        <w:rPr>
          <w:rFonts w:cstheme="minorHAnsi"/>
          <w:iCs/>
        </w:rPr>
        <w:t>Если документ не содержит поля "_id", то метод save() вставит новый документ в коллекцию, генерируя новый уникальный "_id" для него.</w:t>
      </w:r>
    </w:p>
    <w:p w14:paraId="15D74914" w14:textId="77777777" w:rsidR="00F76DC7" w:rsidRPr="00F76DC7" w:rsidRDefault="00F76DC7" w:rsidP="00F76DC7">
      <w:pPr>
        <w:rPr>
          <w:rFonts w:cstheme="minorHAnsi"/>
          <w:iCs/>
        </w:rPr>
      </w:pPr>
    </w:p>
    <w:p w14:paraId="7F1B435A" w14:textId="77777777" w:rsidR="00F76DC7" w:rsidRPr="00F76DC7" w:rsidRDefault="00F76DC7" w:rsidP="00F76DC7">
      <w:pPr>
        <w:rPr>
          <w:rFonts w:cstheme="minorHAnsi"/>
          <w:iCs/>
        </w:rPr>
      </w:pPr>
      <w:r w:rsidRPr="00F76DC7">
        <w:rPr>
          <w:rFonts w:cstheme="minorHAnsi"/>
          <w:iCs/>
        </w:rPr>
        <w:t>Цель метода save() заключается в том, чтобы обновлять или вставлять документы в коллекцию в зависимости от наличия или отсутствия поля "_id". Когда требуется актуализировать или изменить существующий документ, метод save() обновляет его значения. Если же необходимо добавить новый документ в коллекцию, метод save() вставляет его, автоматически генерируя "_id" при его отсутствии.</w:t>
      </w:r>
    </w:p>
    <w:p w14:paraId="53F3D1A6" w14:textId="77777777" w:rsidR="00F76DC7" w:rsidRPr="00F76DC7" w:rsidRDefault="00F76DC7" w:rsidP="00F76DC7">
      <w:pPr>
        <w:rPr>
          <w:rFonts w:cstheme="minorHAnsi"/>
          <w:iCs/>
        </w:rPr>
      </w:pPr>
    </w:p>
    <w:p w14:paraId="620FBB29" w14:textId="4BBEB42E" w:rsidR="00FB5063" w:rsidRPr="00174E31" w:rsidRDefault="00F76DC7" w:rsidP="00F76DC7">
      <w:pPr>
        <w:rPr>
          <w:rFonts w:cstheme="minorHAnsi"/>
          <w:iCs/>
        </w:rPr>
      </w:pPr>
      <w:r w:rsidRPr="00F76DC7">
        <w:rPr>
          <w:rFonts w:cstheme="minorHAnsi"/>
          <w:iCs/>
        </w:rPr>
        <w:t>Важно отметить, что метод save() считается устаревшим в последних версиях MongoDB, и рекомендуется использовать методы updateOne() или insertOne() для обновления или вставки документов соответственно.</w:t>
      </w:r>
    </w:p>
    <w:p w14:paraId="486FB5FE" w14:textId="77777777" w:rsidR="00395585" w:rsidRPr="00395585" w:rsidRDefault="00395585" w:rsidP="00C7518C">
      <w:pPr>
        <w:pStyle w:val="2"/>
      </w:pPr>
      <w:r w:rsidRPr="00395585">
        <w:cr/>
      </w:r>
      <w:r w:rsidRPr="00395585">
        <w:rPr>
          <w:lang w:val="en-US"/>
        </w:rPr>
        <w:t>Q</w:t>
      </w:r>
      <w:r w:rsidRPr="00395585">
        <w:t>26. Какая польза от MongoDB?</w:t>
      </w:r>
    </w:p>
    <w:p w14:paraId="3932E26A" w14:textId="0D472441" w:rsidR="00F76DC7" w:rsidRPr="00F76DC7" w:rsidRDefault="00395585" w:rsidP="00F76DC7">
      <w:pPr>
        <w:rPr>
          <w:rFonts w:cstheme="minorHAnsi"/>
          <w:iCs/>
        </w:rPr>
      </w:pPr>
      <w:r w:rsidRPr="00395585">
        <w:rPr>
          <w:rFonts w:cstheme="minorHAnsi"/>
          <w:b/>
          <w:iCs/>
        </w:rPr>
        <w:cr/>
      </w:r>
      <w:r w:rsidR="00F76DC7" w:rsidRPr="00F76DC7">
        <w:t xml:space="preserve"> </w:t>
      </w:r>
      <w:r w:rsidR="00F76DC7" w:rsidRPr="00F76DC7">
        <w:rPr>
          <w:rFonts w:cstheme="minorHAnsi"/>
          <w:iCs/>
        </w:rPr>
        <w:t>MongoDB предоставляет несколько преимуществ и пользы, которые делают его популярным решением для различных приложений:</w:t>
      </w:r>
    </w:p>
    <w:p w14:paraId="7024D1EC" w14:textId="77777777" w:rsidR="00F76DC7" w:rsidRPr="00F76DC7" w:rsidRDefault="00F76DC7" w:rsidP="00F76DC7">
      <w:pPr>
        <w:rPr>
          <w:rFonts w:cstheme="minorHAnsi"/>
          <w:iCs/>
        </w:rPr>
      </w:pPr>
    </w:p>
    <w:p w14:paraId="542D2647" w14:textId="7722B7A2" w:rsidR="00F76DC7" w:rsidRPr="004E2CEF" w:rsidRDefault="00F76DC7" w:rsidP="0098149F">
      <w:pPr>
        <w:pStyle w:val="a3"/>
        <w:numPr>
          <w:ilvl w:val="0"/>
          <w:numId w:val="260"/>
        </w:numPr>
        <w:rPr>
          <w:rFonts w:cstheme="minorHAnsi"/>
          <w:iCs/>
        </w:rPr>
      </w:pPr>
      <w:r w:rsidRPr="004E2CEF">
        <w:rPr>
          <w:rFonts w:cstheme="minorHAnsi"/>
          <w:iCs/>
        </w:rPr>
        <w:t>Гибкая модель данных: MongoDB основан на документной модели данных, где данные представлены в виде гибких и масштабируемых документов BSON (бинарное представление JSON). Это позволяет разработчикам хранить и обрабатывать сложные данные без необходимости создания сложных схе</w:t>
      </w:r>
      <w:r w:rsidR="004E2CEF" w:rsidRPr="004E2CEF">
        <w:rPr>
          <w:rFonts w:cstheme="minorHAnsi"/>
          <w:iCs/>
        </w:rPr>
        <w:t>м и соединений между таблицами.</w:t>
      </w:r>
    </w:p>
    <w:p w14:paraId="3779E37B" w14:textId="7D5937B5" w:rsidR="00F76DC7" w:rsidRPr="004E2CEF" w:rsidRDefault="00F76DC7" w:rsidP="0098149F">
      <w:pPr>
        <w:pStyle w:val="a3"/>
        <w:numPr>
          <w:ilvl w:val="0"/>
          <w:numId w:val="260"/>
        </w:numPr>
        <w:rPr>
          <w:rFonts w:cstheme="minorHAnsi"/>
          <w:iCs/>
        </w:rPr>
      </w:pPr>
      <w:r w:rsidRPr="004E2CEF">
        <w:rPr>
          <w:rFonts w:cstheme="minorHAnsi"/>
          <w:iCs/>
        </w:rPr>
        <w:t>Масштабируемость: MongoDB предлагает масштабируемость горизонтально путем разделения и распределения данных по нескольким серверам или кластерам (шардам), что позволяет обрабатывать большие объемы данных и обеспечив</w:t>
      </w:r>
      <w:r w:rsidR="004E2CEF" w:rsidRPr="004E2CEF">
        <w:rPr>
          <w:rFonts w:cstheme="minorHAnsi"/>
          <w:iCs/>
        </w:rPr>
        <w:t>ает хорошую производительность.</w:t>
      </w:r>
    </w:p>
    <w:p w14:paraId="7EA9D531" w14:textId="1775DC65" w:rsidR="00F76DC7" w:rsidRPr="004E2CEF" w:rsidRDefault="00F76DC7" w:rsidP="0098149F">
      <w:pPr>
        <w:pStyle w:val="a3"/>
        <w:numPr>
          <w:ilvl w:val="0"/>
          <w:numId w:val="260"/>
        </w:numPr>
        <w:rPr>
          <w:rFonts w:cstheme="minorHAnsi"/>
          <w:iCs/>
        </w:rPr>
      </w:pPr>
      <w:r w:rsidRPr="004E2CEF">
        <w:rPr>
          <w:rFonts w:cstheme="minorHAnsi"/>
          <w:iCs/>
        </w:rPr>
        <w:t xml:space="preserve">Высокая доступность: MongoDB обеспечивает надежность и доступность данных с помощью встроенного реплицирования. Репликация позволяет создавать несколько копий данных на разных узлах, чтобы обеспечить отказоустойчивость и не прерывать доступ к </w:t>
      </w:r>
      <w:r w:rsidR="004E2CEF" w:rsidRPr="004E2CEF">
        <w:rPr>
          <w:rFonts w:cstheme="minorHAnsi"/>
          <w:iCs/>
        </w:rPr>
        <w:t>данным в случае сбоев серверов.</w:t>
      </w:r>
    </w:p>
    <w:p w14:paraId="33AD74A1" w14:textId="4B256CFE" w:rsidR="00F76DC7" w:rsidRPr="004E2CEF" w:rsidRDefault="00F76DC7" w:rsidP="0098149F">
      <w:pPr>
        <w:pStyle w:val="a3"/>
        <w:numPr>
          <w:ilvl w:val="0"/>
          <w:numId w:val="260"/>
        </w:numPr>
        <w:rPr>
          <w:rFonts w:cstheme="minorHAnsi"/>
          <w:iCs/>
        </w:rPr>
      </w:pPr>
      <w:r w:rsidRPr="004E2CEF">
        <w:rPr>
          <w:rFonts w:cstheme="minorHAnsi"/>
          <w:iCs/>
        </w:rPr>
        <w:t>Гибкий язык запросов: MongoDB предоставляет мощный язык запросов, включая поддержку структурированных запросов (query by example), текстового поиска, геопространственных запросов и агрегационных операций. Это позволяет разработчикам легко и гибко и</w:t>
      </w:r>
      <w:r w:rsidR="004E2CEF" w:rsidRPr="004E2CEF">
        <w:rPr>
          <w:rFonts w:cstheme="minorHAnsi"/>
          <w:iCs/>
        </w:rPr>
        <w:t>звлекать и обрабатывать данные.</w:t>
      </w:r>
    </w:p>
    <w:p w14:paraId="2321E68F" w14:textId="11081023" w:rsidR="00F76DC7" w:rsidRPr="004E2CEF" w:rsidRDefault="00F76DC7" w:rsidP="0098149F">
      <w:pPr>
        <w:pStyle w:val="a3"/>
        <w:numPr>
          <w:ilvl w:val="0"/>
          <w:numId w:val="260"/>
        </w:numPr>
        <w:rPr>
          <w:rFonts w:cstheme="minorHAnsi"/>
          <w:iCs/>
        </w:rPr>
      </w:pPr>
      <w:r w:rsidRPr="004E2CEF">
        <w:rPr>
          <w:rFonts w:cstheme="minorHAnsi"/>
          <w:iCs/>
        </w:rPr>
        <w:t>Простота использования: MongoDB предлагает простой и интуитивно понятный API для работы с данными. Он также обладает широкой поддержкой различных языков программиров</w:t>
      </w:r>
      <w:r w:rsidR="004E2CEF" w:rsidRPr="004E2CEF">
        <w:rPr>
          <w:rFonts w:cstheme="minorHAnsi"/>
          <w:iCs/>
        </w:rPr>
        <w:t>ания и инструментов разработки.</w:t>
      </w:r>
    </w:p>
    <w:p w14:paraId="6696C860" w14:textId="769B87BD" w:rsidR="00F76DC7" w:rsidRPr="004E2CEF" w:rsidRDefault="00F76DC7" w:rsidP="0098149F">
      <w:pPr>
        <w:pStyle w:val="a3"/>
        <w:numPr>
          <w:ilvl w:val="0"/>
          <w:numId w:val="260"/>
        </w:numPr>
        <w:rPr>
          <w:rFonts w:cstheme="minorHAnsi"/>
          <w:iCs/>
        </w:rPr>
      </w:pPr>
      <w:r w:rsidRPr="004E2CEF">
        <w:rPr>
          <w:rFonts w:cstheme="minorHAnsi"/>
          <w:iCs/>
        </w:rPr>
        <w:t>Поддержка Big Data: MongoDB хорошо подходит для работы с большими объемами данных. Он обеспечивает высокую скорость чтения и записи, а также обладает возможностями для аналитики и обработки данных.</w:t>
      </w:r>
    </w:p>
    <w:p w14:paraId="4191EF34" w14:textId="77777777" w:rsidR="00F76DC7" w:rsidRPr="00F76DC7" w:rsidRDefault="00F76DC7" w:rsidP="00F76DC7">
      <w:pPr>
        <w:rPr>
          <w:rFonts w:cstheme="minorHAnsi"/>
          <w:iCs/>
        </w:rPr>
      </w:pPr>
    </w:p>
    <w:p w14:paraId="1EF8C89E" w14:textId="1692800D" w:rsidR="00FB5063" w:rsidRPr="00174E31" w:rsidRDefault="00F76DC7" w:rsidP="00F76DC7">
      <w:pPr>
        <w:rPr>
          <w:rFonts w:cstheme="minorHAnsi"/>
          <w:iCs/>
        </w:rPr>
      </w:pPr>
      <w:r w:rsidRPr="00F76DC7">
        <w:rPr>
          <w:rFonts w:cstheme="minorHAnsi"/>
          <w:iCs/>
        </w:rPr>
        <w:t>В целом, MongoDB предлагает гибкое и масштабируемое решение для хранения и обработки данных, обеспечивает высокую доступность и полезен для широкого спектра приложений, от веб-приложений до аналитических систем.</w:t>
      </w:r>
    </w:p>
    <w:p w14:paraId="6C57E396" w14:textId="26AED6FB" w:rsidR="00395585" w:rsidRPr="00395585" w:rsidRDefault="00395585" w:rsidP="00C7518C">
      <w:pPr>
        <w:pStyle w:val="2"/>
      </w:pPr>
      <w:r w:rsidRPr="00395585">
        <w:cr/>
      </w:r>
      <w:r w:rsidRPr="00395585">
        <w:rPr>
          <w:lang w:val="en-US"/>
        </w:rPr>
        <w:t>Q</w:t>
      </w:r>
      <w:r w:rsidRPr="00395585">
        <w:t xml:space="preserve">27. Какова цель команды </w:t>
      </w:r>
      <w:r w:rsidR="004F7996">
        <w:rPr>
          <w:lang w:val="en-US"/>
        </w:rPr>
        <w:t>db</w:t>
      </w:r>
      <w:r w:rsidRPr="00395585">
        <w:t>?</w:t>
      </w:r>
    </w:p>
    <w:p w14:paraId="7AA677BC" w14:textId="7961CB1B" w:rsidR="00F76DC7" w:rsidRPr="00F76DC7" w:rsidRDefault="00395585" w:rsidP="00F76DC7">
      <w:pPr>
        <w:rPr>
          <w:rFonts w:cstheme="minorHAnsi"/>
          <w:iCs/>
        </w:rPr>
      </w:pPr>
      <w:r w:rsidRPr="00395585">
        <w:rPr>
          <w:rFonts w:cstheme="minorHAnsi"/>
          <w:b/>
          <w:iCs/>
        </w:rPr>
        <w:cr/>
      </w:r>
      <w:r w:rsidR="00F76DC7" w:rsidRPr="00F76DC7">
        <w:t xml:space="preserve"> </w:t>
      </w:r>
      <w:r w:rsidR="00F76DC7" w:rsidRPr="00F76DC7">
        <w:rPr>
          <w:rFonts w:cstheme="minorHAnsi"/>
          <w:iCs/>
        </w:rPr>
        <w:t>В контексте базы данных MongoDB, команда "db" используется для обращения к текущей базе данных, с которой работает пользователь. Она имеет следующие цели:</w:t>
      </w:r>
    </w:p>
    <w:p w14:paraId="5F4C633A" w14:textId="77777777" w:rsidR="00F76DC7" w:rsidRPr="00F76DC7" w:rsidRDefault="00F76DC7" w:rsidP="00F76DC7">
      <w:pPr>
        <w:rPr>
          <w:rFonts w:cstheme="minorHAnsi"/>
          <w:iCs/>
        </w:rPr>
      </w:pPr>
    </w:p>
    <w:p w14:paraId="3C137C59" w14:textId="4274D2C2" w:rsidR="00F76DC7" w:rsidRPr="004E2CEF" w:rsidRDefault="00F76DC7" w:rsidP="0098149F">
      <w:pPr>
        <w:pStyle w:val="a3"/>
        <w:numPr>
          <w:ilvl w:val="0"/>
          <w:numId w:val="261"/>
        </w:numPr>
        <w:rPr>
          <w:rFonts w:cstheme="minorHAnsi"/>
          <w:iCs/>
        </w:rPr>
      </w:pPr>
      <w:r w:rsidRPr="004E2CEF">
        <w:rPr>
          <w:rFonts w:cstheme="minorHAnsi"/>
          <w:iCs/>
        </w:rPr>
        <w:t>Определение текущей базы данных: Команда "db" позволяет определить текущую базу данных, которая будет использоваться для выполнения операций. По умолчанию, при подключении к MongoDB, пользователю будет доступна база данных "test". Однако, командой "db" можно переключиться на д</w:t>
      </w:r>
      <w:r w:rsidR="004E2CEF" w:rsidRPr="004E2CEF">
        <w:rPr>
          <w:rFonts w:cstheme="minorHAnsi"/>
          <w:iCs/>
        </w:rPr>
        <w:t>ругую базу данных.</w:t>
      </w:r>
    </w:p>
    <w:p w14:paraId="6821FA92" w14:textId="1E2E0C9B" w:rsidR="00F76DC7" w:rsidRPr="004E2CEF" w:rsidRDefault="00F76DC7" w:rsidP="0098149F">
      <w:pPr>
        <w:pStyle w:val="a3"/>
        <w:numPr>
          <w:ilvl w:val="0"/>
          <w:numId w:val="261"/>
        </w:numPr>
        <w:rPr>
          <w:rFonts w:cstheme="minorHAnsi"/>
          <w:iCs/>
        </w:rPr>
      </w:pPr>
      <w:r w:rsidRPr="004E2CEF">
        <w:rPr>
          <w:rFonts w:cstheme="minorHAnsi"/>
          <w:iCs/>
        </w:rPr>
        <w:t>Выполнение операций с базой данных: Команда "db" позволяет выполнять различные операции в контексте текущей базы данных. Например, это может быть создание коллекции, вставка, обновление или удаление документов, выполнение запросов и другие операции, связанные с упр</w:t>
      </w:r>
      <w:r w:rsidR="004E2CEF" w:rsidRPr="004E2CEF">
        <w:rPr>
          <w:rFonts w:cstheme="minorHAnsi"/>
          <w:iCs/>
        </w:rPr>
        <w:t>авлением данными в базе данных.</w:t>
      </w:r>
    </w:p>
    <w:p w14:paraId="7A968F92" w14:textId="530C3D67" w:rsidR="00F76DC7" w:rsidRPr="004E2CEF" w:rsidRDefault="00F76DC7" w:rsidP="0098149F">
      <w:pPr>
        <w:pStyle w:val="a3"/>
        <w:numPr>
          <w:ilvl w:val="0"/>
          <w:numId w:val="261"/>
        </w:numPr>
        <w:rPr>
          <w:rFonts w:cstheme="minorHAnsi"/>
          <w:iCs/>
        </w:rPr>
      </w:pPr>
      <w:r w:rsidRPr="004E2CEF">
        <w:rPr>
          <w:rFonts w:cstheme="minorHAnsi"/>
          <w:iCs/>
        </w:rPr>
        <w:t>Обращение к коллекциям: Команда "db" также позволяет обращаться к коллекции в текущей базе данных. После указания базы данных с помощью "db", можно обратиться к коллекции в этой базе данных, используя ее имя. Например, "db.collectionName" позволяет выполнить операции с указанной коллекцией внутри текущей базы данных.</w:t>
      </w:r>
    </w:p>
    <w:p w14:paraId="7D0EE0C0" w14:textId="77777777" w:rsidR="00F76DC7" w:rsidRPr="00F76DC7" w:rsidRDefault="00F76DC7" w:rsidP="00F76DC7">
      <w:pPr>
        <w:rPr>
          <w:rFonts w:cstheme="minorHAnsi"/>
          <w:iCs/>
        </w:rPr>
      </w:pPr>
    </w:p>
    <w:p w14:paraId="17A4515F" w14:textId="3ED12AC0" w:rsidR="00FB5063" w:rsidRPr="00174E31" w:rsidRDefault="00F76DC7" w:rsidP="00F76DC7">
      <w:pPr>
        <w:rPr>
          <w:rFonts w:cstheme="minorHAnsi"/>
          <w:iCs/>
        </w:rPr>
      </w:pPr>
      <w:r w:rsidRPr="00F76DC7">
        <w:rPr>
          <w:rFonts w:cstheme="minorHAnsi"/>
          <w:iCs/>
        </w:rPr>
        <w:t>Цель команды "db" заключается в определении текущей базы данных и осуществлении операций в ее контексте. Это позволяет пользователю работать с данными в выбранной базе данных и выполнить необходимые операции для управления данными, создания, изменения или удаления, используя соответствующие команды MongoDB.</w:t>
      </w:r>
    </w:p>
    <w:p w14:paraId="5E3F8DFC" w14:textId="77777777" w:rsidR="00395585" w:rsidRPr="00395585" w:rsidRDefault="00395585" w:rsidP="00C7518C">
      <w:pPr>
        <w:pStyle w:val="2"/>
      </w:pPr>
      <w:r w:rsidRPr="00395585">
        <w:cr/>
      </w:r>
      <w:r w:rsidRPr="00395585">
        <w:rPr>
          <w:lang w:val="en-US"/>
        </w:rPr>
        <w:t>Q</w:t>
      </w:r>
      <w:r w:rsidRPr="00395585">
        <w:t>29. Когда мы должны нормализовать данные в MongoDB?</w:t>
      </w:r>
    </w:p>
    <w:p w14:paraId="22352D08" w14:textId="655C7B6E" w:rsidR="00F76DC7" w:rsidRPr="00F76DC7" w:rsidRDefault="00395585" w:rsidP="00F76DC7">
      <w:pPr>
        <w:rPr>
          <w:rFonts w:cstheme="minorHAnsi"/>
          <w:iCs/>
        </w:rPr>
      </w:pPr>
      <w:r w:rsidRPr="00395585">
        <w:rPr>
          <w:rFonts w:cstheme="minorHAnsi"/>
          <w:b/>
          <w:iCs/>
        </w:rPr>
        <w:cr/>
      </w:r>
      <w:r w:rsidR="00F76DC7" w:rsidRPr="00F76DC7">
        <w:t xml:space="preserve"> </w:t>
      </w:r>
      <w:r w:rsidR="00F76DC7" w:rsidRPr="00F76DC7">
        <w:rPr>
          <w:rFonts w:cstheme="minorHAnsi"/>
          <w:iCs/>
        </w:rPr>
        <w:t>В MongoDB, нормализация данных зависит от специфических требований вашего приложения и способа организации данных. Обычно нормализация применяется в следующих случаях:</w:t>
      </w:r>
    </w:p>
    <w:p w14:paraId="6D0D4659" w14:textId="77777777" w:rsidR="00F76DC7" w:rsidRPr="00F76DC7" w:rsidRDefault="00F76DC7" w:rsidP="00F76DC7">
      <w:pPr>
        <w:rPr>
          <w:rFonts w:cstheme="minorHAnsi"/>
          <w:iCs/>
        </w:rPr>
      </w:pPr>
    </w:p>
    <w:p w14:paraId="00B922BB" w14:textId="223954FA" w:rsidR="00F76DC7" w:rsidRPr="004E2CEF" w:rsidRDefault="00F76DC7" w:rsidP="0098149F">
      <w:pPr>
        <w:pStyle w:val="a3"/>
        <w:numPr>
          <w:ilvl w:val="0"/>
          <w:numId w:val="262"/>
        </w:numPr>
        <w:rPr>
          <w:rFonts w:cstheme="minorHAnsi"/>
          <w:iCs/>
        </w:rPr>
      </w:pPr>
      <w:r w:rsidRPr="004E2CEF">
        <w:rPr>
          <w:rFonts w:cstheme="minorHAnsi"/>
          <w:iCs/>
        </w:rPr>
        <w:t>Разделение данных на связанные коллекции: Если у вас есть данные, которые могут быть организованы в связанные сущности, то нормализация может быть полезной. Например, у вас может быть коллекция с пользователями и коллекция с заказами, и в каждом документе заказа может быть ссылка на пользователя по идентификатору. Такая структура данных упрощает работу с данными и обесп</w:t>
      </w:r>
      <w:r w:rsidR="004E2CEF" w:rsidRPr="004E2CEF">
        <w:rPr>
          <w:rFonts w:cstheme="minorHAnsi"/>
          <w:iCs/>
        </w:rPr>
        <w:t>ечивает целостность информации.</w:t>
      </w:r>
    </w:p>
    <w:p w14:paraId="209A22EB" w14:textId="1BCC1F25" w:rsidR="00F76DC7" w:rsidRPr="004E2CEF" w:rsidRDefault="00F76DC7" w:rsidP="0098149F">
      <w:pPr>
        <w:pStyle w:val="a3"/>
        <w:numPr>
          <w:ilvl w:val="0"/>
          <w:numId w:val="262"/>
        </w:numPr>
        <w:rPr>
          <w:rFonts w:cstheme="minorHAnsi"/>
          <w:iCs/>
        </w:rPr>
      </w:pPr>
      <w:r w:rsidRPr="004E2CEF">
        <w:rPr>
          <w:rFonts w:cstheme="minorHAnsi"/>
          <w:iCs/>
        </w:rPr>
        <w:t>Устранение дублирования данных: Если у вас есть повторяющиеся данные в разных документах, то нормализация позволяет устранить дублирование и сохранять данные в только одном месте. Это уменьшает объем хранимых данных и обновление данн</w:t>
      </w:r>
      <w:r w:rsidR="004E2CEF" w:rsidRPr="004E2CEF">
        <w:rPr>
          <w:rFonts w:cstheme="minorHAnsi"/>
          <w:iCs/>
        </w:rPr>
        <w:t>ых становится проще и надежнее.</w:t>
      </w:r>
    </w:p>
    <w:p w14:paraId="543A44B2" w14:textId="23640D46" w:rsidR="00F76DC7" w:rsidRPr="004E2CEF" w:rsidRDefault="00F76DC7" w:rsidP="0098149F">
      <w:pPr>
        <w:pStyle w:val="a3"/>
        <w:numPr>
          <w:ilvl w:val="0"/>
          <w:numId w:val="262"/>
        </w:numPr>
        <w:rPr>
          <w:rFonts w:cstheme="minorHAnsi"/>
          <w:iCs/>
        </w:rPr>
      </w:pPr>
      <w:r w:rsidRPr="004E2CEF">
        <w:rPr>
          <w:rFonts w:cstheme="minorHAnsi"/>
          <w:iCs/>
        </w:rPr>
        <w:t>Сложные запросы и агрегации: Нормализация может быть полезна, когда вам требуется выполнение сложных запросов и агрегаций, которые требуют манипуляции с данными из нескольких коллекций. Путем применения нормализации вы можете использовать мощные возможности агрегации MongoDB для связывания данных из разных коллекций и получения нужной информации.</w:t>
      </w:r>
    </w:p>
    <w:p w14:paraId="5A6A4AC3" w14:textId="77777777" w:rsidR="00F76DC7" w:rsidRPr="00F76DC7" w:rsidRDefault="00F76DC7" w:rsidP="00F76DC7">
      <w:pPr>
        <w:rPr>
          <w:rFonts w:cstheme="minorHAnsi"/>
          <w:iCs/>
        </w:rPr>
      </w:pPr>
    </w:p>
    <w:p w14:paraId="6F9B87A1" w14:textId="3AC2FC79" w:rsidR="00FB5063" w:rsidRPr="00174E31" w:rsidRDefault="00F76DC7" w:rsidP="00F76DC7">
      <w:pPr>
        <w:rPr>
          <w:rFonts w:cstheme="minorHAnsi"/>
          <w:iCs/>
        </w:rPr>
      </w:pPr>
      <w:r w:rsidRPr="00F76DC7">
        <w:rPr>
          <w:rFonts w:cstheme="minorHAnsi"/>
          <w:iCs/>
        </w:rPr>
        <w:t>Однако, при принятии решения о нормализации данных в MongoDB, всегда нужно учитывать необходимость баланса между нормализацией и денормализацией. Слишком сложная нормализация может привести к усложнению запросов и снижению производительности. Поэтому, при проектировании схемы данных в MongoDB, важно тщательно оценивать требования приложения и выбирать подход, который наилучшим образом удовлетворяет вашим нуждам.</w:t>
      </w:r>
    </w:p>
    <w:p w14:paraId="1E624ED0" w14:textId="77777777" w:rsidR="00395585" w:rsidRPr="00395585" w:rsidRDefault="00395585" w:rsidP="00C7518C">
      <w:pPr>
        <w:pStyle w:val="2"/>
      </w:pPr>
      <w:r w:rsidRPr="00395585">
        <w:cr/>
      </w:r>
      <w:r w:rsidRPr="00395585">
        <w:rPr>
          <w:lang w:val="en-US"/>
        </w:rPr>
        <w:t>Q</w:t>
      </w:r>
      <w:r w:rsidRPr="00395585">
        <w:t>30. Как мы выполняем сортировку и объяснение проекта в MongoDB?</w:t>
      </w:r>
    </w:p>
    <w:p w14:paraId="39C17157" w14:textId="00FC1468" w:rsidR="00F76DC7" w:rsidRPr="00F76DC7" w:rsidRDefault="00395585" w:rsidP="00F76DC7">
      <w:pPr>
        <w:rPr>
          <w:rFonts w:cstheme="minorHAnsi"/>
          <w:iCs/>
        </w:rPr>
      </w:pPr>
      <w:r w:rsidRPr="00395585">
        <w:rPr>
          <w:rFonts w:cstheme="minorHAnsi"/>
          <w:b/>
          <w:iCs/>
        </w:rPr>
        <w:cr/>
      </w:r>
      <w:r w:rsidR="00F76DC7" w:rsidRPr="00F76DC7">
        <w:t xml:space="preserve"> </w:t>
      </w:r>
      <w:r w:rsidR="00F76DC7" w:rsidRPr="00F76DC7">
        <w:rPr>
          <w:rFonts w:cstheme="minorHAnsi"/>
          <w:iCs/>
        </w:rPr>
        <w:t>В MongoDB мы можем выполнять сортировку данных и проекцию полей с помощью метода find() и его дополнительных параметров.</w:t>
      </w:r>
    </w:p>
    <w:p w14:paraId="4D25E25C" w14:textId="77777777" w:rsidR="00F76DC7" w:rsidRPr="00F76DC7" w:rsidRDefault="00F76DC7" w:rsidP="00F76DC7">
      <w:pPr>
        <w:rPr>
          <w:rFonts w:cstheme="minorHAnsi"/>
          <w:iCs/>
        </w:rPr>
      </w:pPr>
    </w:p>
    <w:p w14:paraId="4169AF66" w14:textId="29C82F43" w:rsidR="00F76DC7" w:rsidRPr="004E2CEF" w:rsidRDefault="00F76DC7" w:rsidP="0098149F">
      <w:pPr>
        <w:pStyle w:val="a3"/>
        <w:numPr>
          <w:ilvl w:val="0"/>
          <w:numId w:val="263"/>
        </w:numPr>
        <w:rPr>
          <w:rFonts w:cstheme="minorHAnsi"/>
          <w:iCs/>
        </w:rPr>
      </w:pPr>
      <w:r w:rsidRPr="004E2CEF">
        <w:rPr>
          <w:rFonts w:cstheme="minorHAnsi"/>
          <w:iCs/>
        </w:rPr>
        <w:t>Сортировка: Для сортировки результатов запроса в MongoDB мы используем метод sort(). Дополнительный параметр sort принимает ключи полей и значение сортировки (1 для сортировки по возрастанию и -1 для сортировки по убыванию). Например, чтобы отсортировать документы по возрастанию поля "name", мы можем использовать следующий код:</w:t>
      </w:r>
    </w:p>
    <w:p w14:paraId="0E7ABCF1" w14:textId="77777777" w:rsidR="00F76DC7" w:rsidRPr="00F76DC7" w:rsidRDefault="00F76DC7" w:rsidP="00F76DC7">
      <w:pPr>
        <w:rPr>
          <w:rFonts w:cstheme="minorHAnsi"/>
          <w:iCs/>
        </w:rPr>
      </w:pPr>
    </w:p>
    <w:p w14:paraId="07EC57BB" w14:textId="77777777" w:rsidR="004E2CEF" w:rsidRPr="004E2CEF" w:rsidRDefault="004E2CEF" w:rsidP="00F76DC7">
      <w:pPr>
        <w:rPr>
          <w:rFonts w:cstheme="minorHAnsi"/>
          <w:iCs/>
          <w:highlight w:val="yellow"/>
          <w:lang w:val="en-US"/>
        </w:rPr>
      </w:pPr>
      <w:r w:rsidRPr="004E2CEF">
        <w:rPr>
          <w:rFonts w:cstheme="minorHAnsi"/>
          <w:iCs/>
          <w:highlight w:val="yellow"/>
          <w:lang w:val="en-US"/>
        </w:rPr>
        <w:t>db.collection.find().sort({"name": 1})</w:t>
      </w:r>
    </w:p>
    <w:p w14:paraId="67E1067D" w14:textId="740BE8BC" w:rsidR="00F76DC7" w:rsidRPr="00561FC5" w:rsidRDefault="00F76DC7" w:rsidP="00F76DC7">
      <w:pPr>
        <w:rPr>
          <w:rFonts w:cstheme="minorHAnsi"/>
          <w:iCs/>
          <w:lang w:val="en-US"/>
        </w:rPr>
      </w:pPr>
    </w:p>
    <w:p w14:paraId="3EC2D6F5" w14:textId="743A9A95" w:rsidR="00F76DC7" w:rsidRPr="004E2CEF" w:rsidRDefault="00F76DC7" w:rsidP="0098149F">
      <w:pPr>
        <w:pStyle w:val="a3"/>
        <w:numPr>
          <w:ilvl w:val="0"/>
          <w:numId w:val="263"/>
        </w:numPr>
        <w:rPr>
          <w:rFonts w:cstheme="minorHAnsi"/>
          <w:iCs/>
        </w:rPr>
      </w:pPr>
      <w:r w:rsidRPr="004E2CEF">
        <w:rPr>
          <w:rFonts w:cstheme="minorHAnsi"/>
          <w:iCs/>
        </w:rPr>
        <w:t>Проекция: Проекция позволяет выбирать только определенные поля в результирующих документах. Дополнительный параметр projection в методе find() принимает объект, где каждое поле, которое нам нужно включить, устанавливается в 1, а поля, которые нам не нужны, устанавливаются в 0. Например, чтобы вернуть только поля "name" и "age", мы можем использовать следующий код:</w:t>
      </w:r>
    </w:p>
    <w:p w14:paraId="53BD3DE9" w14:textId="77777777" w:rsidR="00F76DC7" w:rsidRPr="00F76DC7" w:rsidRDefault="00F76DC7" w:rsidP="00F76DC7">
      <w:pPr>
        <w:rPr>
          <w:rFonts w:cstheme="minorHAnsi"/>
          <w:iCs/>
        </w:rPr>
      </w:pPr>
    </w:p>
    <w:p w14:paraId="400DFF67" w14:textId="77777777" w:rsidR="004E2CEF" w:rsidRPr="004E2CEF" w:rsidRDefault="004E2CEF" w:rsidP="00F76DC7">
      <w:pPr>
        <w:rPr>
          <w:rFonts w:cstheme="minorHAnsi"/>
          <w:iCs/>
          <w:highlight w:val="yellow"/>
          <w:lang w:val="en-US"/>
        </w:rPr>
      </w:pPr>
      <w:r w:rsidRPr="004E2CEF">
        <w:rPr>
          <w:rFonts w:cstheme="minorHAnsi"/>
          <w:iCs/>
          <w:highlight w:val="yellow"/>
          <w:lang w:val="en-US"/>
        </w:rPr>
        <w:t>db.collection.find({}, {"name": 1, "age": 1})</w:t>
      </w:r>
    </w:p>
    <w:p w14:paraId="1121B7FF" w14:textId="1F3E9CB1" w:rsidR="00F76DC7" w:rsidRPr="00561FC5" w:rsidRDefault="00F76DC7" w:rsidP="00F76DC7">
      <w:pPr>
        <w:rPr>
          <w:rFonts w:cstheme="minorHAnsi"/>
          <w:iCs/>
          <w:lang w:val="en-US"/>
        </w:rPr>
      </w:pPr>
    </w:p>
    <w:p w14:paraId="559C73A6" w14:textId="77777777" w:rsidR="00F76DC7" w:rsidRPr="00561FC5" w:rsidRDefault="00F76DC7" w:rsidP="00F76DC7">
      <w:pPr>
        <w:rPr>
          <w:rFonts w:cstheme="minorHAnsi"/>
          <w:iCs/>
          <w:lang w:val="en-US"/>
        </w:rPr>
      </w:pPr>
    </w:p>
    <w:p w14:paraId="6E0D821E" w14:textId="77777777" w:rsidR="00F76DC7" w:rsidRPr="00F76DC7" w:rsidRDefault="00F76DC7" w:rsidP="00F76DC7">
      <w:pPr>
        <w:rPr>
          <w:rFonts w:cstheme="minorHAnsi"/>
          <w:iCs/>
        </w:rPr>
      </w:pPr>
      <w:r w:rsidRPr="00F76DC7">
        <w:rPr>
          <w:rFonts w:cstheme="minorHAnsi"/>
          <w:iCs/>
        </w:rPr>
        <w:t>Обратите внимание, что если нужно отключить определенное поле, необходимо явно установить его значение в 0:</w:t>
      </w:r>
    </w:p>
    <w:p w14:paraId="1745986F" w14:textId="77777777" w:rsidR="00F76DC7" w:rsidRPr="00F76DC7" w:rsidRDefault="00F76DC7" w:rsidP="00F76DC7">
      <w:pPr>
        <w:rPr>
          <w:rFonts w:cstheme="minorHAnsi"/>
          <w:iCs/>
        </w:rPr>
      </w:pPr>
    </w:p>
    <w:p w14:paraId="077143B1" w14:textId="77777777" w:rsidR="004E2CEF" w:rsidRPr="004E2CEF" w:rsidRDefault="004E2CEF" w:rsidP="00F76DC7">
      <w:pPr>
        <w:rPr>
          <w:rFonts w:cstheme="minorHAnsi"/>
          <w:iCs/>
          <w:highlight w:val="yellow"/>
          <w:lang w:val="en-US"/>
        </w:rPr>
      </w:pPr>
      <w:r w:rsidRPr="004E2CEF">
        <w:rPr>
          <w:rFonts w:cstheme="minorHAnsi"/>
          <w:iCs/>
          <w:highlight w:val="yellow"/>
          <w:lang w:val="en-US"/>
        </w:rPr>
        <w:t>db.collection.find({}, {"name": 1, "age": 0})</w:t>
      </w:r>
    </w:p>
    <w:p w14:paraId="07576640" w14:textId="1E1ADBDC" w:rsidR="00F76DC7" w:rsidRPr="00561FC5" w:rsidRDefault="00F76DC7" w:rsidP="00F76DC7">
      <w:pPr>
        <w:rPr>
          <w:rFonts w:cstheme="minorHAnsi"/>
          <w:iCs/>
          <w:lang w:val="en-US"/>
        </w:rPr>
      </w:pPr>
    </w:p>
    <w:p w14:paraId="3EFA4E3C" w14:textId="77777777" w:rsidR="00F76DC7" w:rsidRPr="00F76DC7" w:rsidRDefault="00F76DC7" w:rsidP="00F76DC7">
      <w:pPr>
        <w:rPr>
          <w:rFonts w:cstheme="minorHAnsi"/>
          <w:iCs/>
        </w:rPr>
      </w:pPr>
      <w:r w:rsidRPr="00F76DC7">
        <w:rPr>
          <w:rFonts w:cstheme="minorHAnsi"/>
          <w:iCs/>
        </w:rPr>
        <w:t>Комбинируя сортировку и проекцию, мы можем получить и отсортировать только нужные поля. Например, чтобы отсортировать документы по возрастанию поля "name" и вернуть только поля "name" и "age", мы можем использовать следующий код:</w:t>
      </w:r>
    </w:p>
    <w:p w14:paraId="23983B5A" w14:textId="77777777" w:rsidR="00F76DC7" w:rsidRPr="00F76DC7" w:rsidRDefault="00F76DC7" w:rsidP="00F76DC7">
      <w:pPr>
        <w:rPr>
          <w:rFonts w:cstheme="minorHAnsi"/>
          <w:iCs/>
        </w:rPr>
      </w:pPr>
    </w:p>
    <w:p w14:paraId="16D5AB57" w14:textId="77777777" w:rsidR="004E2CEF" w:rsidRPr="004E2CEF" w:rsidRDefault="004E2CEF" w:rsidP="00F76DC7">
      <w:pPr>
        <w:rPr>
          <w:rFonts w:cstheme="minorHAnsi"/>
          <w:iCs/>
          <w:highlight w:val="yellow"/>
          <w:lang w:val="en-US"/>
        </w:rPr>
      </w:pPr>
      <w:r w:rsidRPr="004E2CEF">
        <w:rPr>
          <w:rFonts w:cstheme="minorHAnsi"/>
          <w:iCs/>
          <w:highlight w:val="yellow"/>
          <w:lang w:val="en-US"/>
        </w:rPr>
        <w:t>db.collection.find({}, {"name": 1, "age": 1}).sort({"name": 1})</w:t>
      </w:r>
    </w:p>
    <w:p w14:paraId="74C81A4C" w14:textId="3107E47F" w:rsidR="00F76DC7" w:rsidRPr="00561FC5" w:rsidRDefault="00F76DC7" w:rsidP="00F76DC7">
      <w:pPr>
        <w:rPr>
          <w:rFonts w:cstheme="minorHAnsi"/>
          <w:iCs/>
          <w:lang w:val="en-US"/>
        </w:rPr>
      </w:pPr>
    </w:p>
    <w:p w14:paraId="07FE5E69" w14:textId="44728E67" w:rsidR="00FB5063" w:rsidRPr="00F76DC7" w:rsidRDefault="00F76DC7" w:rsidP="00F76DC7">
      <w:pPr>
        <w:rPr>
          <w:rFonts w:cstheme="minorHAnsi"/>
          <w:iCs/>
        </w:rPr>
      </w:pPr>
      <w:r w:rsidRPr="00F76DC7">
        <w:rPr>
          <w:rFonts w:cstheme="minorHAnsi"/>
          <w:iCs/>
        </w:rPr>
        <w:t>Таким образом, с помощью методов sort() и проекции мы можем управлять сортировкой и выбором полей при выполнении запросов в MongoDB.</w:t>
      </w:r>
    </w:p>
    <w:p w14:paraId="1F59013C" w14:textId="77777777" w:rsidR="00395585" w:rsidRPr="00395585" w:rsidRDefault="00395585" w:rsidP="00C7518C">
      <w:pPr>
        <w:pStyle w:val="2"/>
      </w:pPr>
      <w:r w:rsidRPr="00F76DC7">
        <w:cr/>
      </w:r>
      <w:r w:rsidRPr="00395585">
        <w:rPr>
          <w:lang w:val="en-US"/>
        </w:rPr>
        <w:t>Q</w:t>
      </w:r>
      <w:r w:rsidRPr="00395585">
        <w:t>31. Как MongoDB может имитировать подзапрос или соединение?</w:t>
      </w:r>
    </w:p>
    <w:p w14:paraId="7CFDF8B7" w14:textId="44EB4681" w:rsidR="00F76DC7" w:rsidRPr="00F76DC7" w:rsidRDefault="00395585" w:rsidP="00F76DC7">
      <w:pPr>
        <w:rPr>
          <w:rFonts w:cstheme="minorHAnsi"/>
          <w:iCs/>
        </w:rPr>
      </w:pPr>
      <w:r w:rsidRPr="00395585">
        <w:rPr>
          <w:rFonts w:cstheme="minorHAnsi"/>
          <w:b/>
          <w:iCs/>
        </w:rPr>
        <w:cr/>
      </w:r>
      <w:r w:rsidR="00F76DC7" w:rsidRPr="00F76DC7">
        <w:t xml:space="preserve"> </w:t>
      </w:r>
      <w:r w:rsidR="00F76DC7" w:rsidRPr="00F76DC7">
        <w:rPr>
          <w:rFonts w:cstheme="minorHAnsi"/>
          <w:iCs/>
        </w:rPr>
        <w:t>MongoDB, в отличие от реляционных баз данных, не поддерживает операции подзапросов или соединений в том виде, в котором они выполняются в SQL. Вместо этого MongoDB предлагает альтернативные подходы для обработки таких сценариев.</w:t>
      </w:r>
    </w:p>
    <w:p w14:paraId="363B77B9" w14:textId="77777777" w:rsidR="00F76DC7" w:rsidRPr="00F76DC7" w:rsidRDefault="00F76DC7" w:rsidP="00F76DC7">
      <w:pPr>
        <w:rPr>
          <w:rFonts w:cstheme="minorHAnsi"/>
          <w:iCs/>
        </w:rPr>
      </w:pPr>
    </w:p>
    <w:p w14:paraId="3F861DEF" w14:textId="0D64B21E" w:rsidR="00F76DC7" w:rsidRPr="004E2CEF" w:rsidRDefault="00F76DC7" w:rsidP="0098149F">
      <w:pPr>
        <w:pStyle w:val="a3"/>
        <w:numPr>
          <w:ilvl w:val="0"/>
          <w:numId w:val="264"/>
        </w:numPr>
        <w:rPr>
          <w:rFonts w:cstheme="minorHAnsi"/>
          <w:iCs/>
        </w:rPr>
      </w:pPr>
      <w:r w:rsidRPr="004E2CEF">
        <w:rPr>
          <w:rFonts w:cstheme="minorHAnsi"/>
          <w:iCs/>
        </w:rPr>
        <w:t>Встроенные документы: В MongoDB можно использовать встроенные документы для имитации связей между коллекциями. Вместо того, чтобы хранить ссылки на другие коллекции, вы можете встроить связанные документы непосредственно в родительский документ. Например, если у вас есть коллекции "users" и "orders", вы можете встроить документы заказов в документы пользователей. Это позволяет получать все нео</w:t>
      </w:r>
      <w:r w:rsidR="004E2CEF" w:rsidRPr="004E2CEF">
        <w:rPr>
          <w:rFonts w:cstheme="minorHAnsi"/>
          <w:iCs/>
        </w:rPr>
        <w:t>бходимые данные одним запросом.</w:t>
      </w:r>
    </w:p>
    <w:p w14:paraId="3A952024" w14:textId="231BF024" w:rsidR="00F76DC7" w:rsidRPr="004E2CEF" w:rsidRDefault="00F76DC7" w:rsidP="0098149F">
      <w:pPr>
        <w:pStyle w:val="a3"/>
        <w:numPr>
          <w:ilvl w:val="0"/>
          <w:numId w:val="264"/>
        </w:numPr>
        <w:rPr>
          <w:rFonts w:cstheme="minorHAnsi"/>
          <w:iCs/>
        </w:rPr>
      </w:pPr>
      <w:r w:rsidRPr="004E2CEF">
        <w:rPr>
          <w:rFonts w:cstheme="minorHAnsi"/>
          <w:iCs/>
        </w:rPr>
        <w:t xml:space="preserve">Пополнение (англ. "aggregation $lookup"): MongoDB предоставляет операцию агрегации $lookup, которая выполняет операцию соединения между коллекциями. Операция $lookup позволяет объединить документы из двух или более коллекций на основе указанных условий. Это позволяет получать результат, похожий </w:t>
      </w:r>
      <w:r w:rsidR="004E2CEF" w:rsidRPr="004E2CEF">
        <w:rPr>
          <w:rFonts w:cstheme="minorHAnsi"/>
          <w:iCs/>
        </w:rPr>
        <w:t>на результаты соединения в SQL.</w:t>
      </w:r>
    </w:p>
    <w:p w14:paraId="1A22D86E" w14:textId="4361D525" w:rsidR="00F76DC7" w:rsidRPr="004E2CEF" w:rsidRDefault="00F76DC7" w:rsidP="0098149F">
      <w:pPr>
        <w:pStyle w:val="a3"/>
        <w:numPr>
          <w:ilvl w:val="0"/>
          <w:numId w:val="264"/>
        </w:numPr>
        <w:rPr>
          <w:rFonts w:cstheme="minorHAnsi"/>
          <w:iCs/>
        </w:rPr>
      </w:pPr>
      <w:r w:rsidRPr="004E2CEF">
        <w:rPr>
          <w:rFonts w:cstheme="minorHAnsi"/>
          <w:iCs/>
        </w:rPr>
        <w:t>Дублирование данных (англ. "denormalization"): В некоторых случаях, когда производительность первостепенна, допустимо использовать денормализацию данных. Это означает, что вы можете дублировать данные из одной коллекции в другую, чтобы объединить связанные данные и избежать необходимости</w:t>
      </w:r>
      <w:r w:rsidR="004E2CEF" w:rsidRPr="004E2CEF">
        <w:rPr>
          <w:rFonts w:cstheme="minorHAnsi"/>
          <w:iCs/>
        </w:rPr>
        <w:t xml:space="preserve"> выполнять операцию соединения.</w:t>
      </w:r>
    </w:p>
    <w:p w14:paraId="45D5B560" w14:textId="5242F7CC" w:rsidR="00F76DC7" w:rsidRPr="004E2CEF" w:rsidRDefault="00F76DC7" w:rsidP="0098149F">
      <w:pPr>
        <w:pStyle w:val="a3"/>
        <w:numPr>
          <w:ilvl w:val="0"/>
          <w:numId w:val="264"/>
        </w:numPr>
        <w:rPr>
          <w:rFonts w:cstheme="minorHAnsi"/>
          <w:iCs/>
        </w:rPr>
      </w:pPr>
      <w:r w:rsidRPr="004E2CEF">
        <w:rPr>
          <w:rFonts w:cstheme="minorHAnsi"/>
          <w:iCs/>
        </w:rPr>
        <w:t>Пользовательские программы: Если встроенные методы MongoDB не удовлетворяют вашим потребностям, вы можете написать пользовательскую программу для обработки и сопоставления данных из разных коллекций. Используя драйвер MongoDB, вы можете выполнять запросы к нескольким коллекциям, получать результаты и обрабатывать их в своем приложении.</w:t>
      </w:r>
    </w:p>
    <w:p w14:paraId="329BED4E" w14:textId="77777777" w:rsidR="00F76DC7" w:rsidRPr="00F76DC7" w:rsidRDefault="00F76DC7" w:rsidP="00F76DC7">
      <w:pPr>
        <w:rPr>
          <w:rFonts w:cstheme="minorHAnsi"/>
          <w:iCs/>
        </w:rPr>
      </w:pPr>
    </w:p>
    <w:p w14:paraId="5F6199D5" w14:textId="22EBA37A" w:rsidR="00FB5063" w:rsidRPr="00174E31" w:rsidRDefault="00F76DC7" w:rsidP="00F76DC7">
      <w:pPr>
        <w:rPr>
          <w:rFonts w:cstheme="minorHAnsi"/>
          <w:iCs/>
        </w:rPr>
      </w:pPr>
      <w:r w:rsidRPr="00F76DC7">
        <w:rPr>
          <w:rFonts w:cstheme="minorHAnsi"/>
          <w:iCs/>
        </w:rPr>
        <w:t>Важно учесть, что при принятии решения о выборе подхода нужно учитывать требования и ограничения вашего приложения, а также обеспечивать целостность и производительность данных.</w:t>
      </w:r>
    </w:p>
    <w:p w14:paraId="40836F90" w14:textId="77777777" w:rsidR="00395585" w:rsidRPr="00395585" w:rsidRDefault="00395585" w:rsidP="00C7518C">
      <w:pPr>
        <w:pStyle w:val="2"/>
      </w:pPr>
      <w:r w:rsidRPr="00395585">
        <w:cr/>
      </w:r>
      <w:r w:rsidRPr="00395585">
        <w:rPr>
          <w:lang w:val="en-US"/>
        </w:rPr>
        <w:t>Q</w:t>
      </w:r>
      <w:r w:rsidRPr="00395585">
        <w:t>32. Определить oplog (операционный журнал)?</w:t>
      </w:r>
    </w:p>
    <w:p w14:paraId="27B98D2F" w14:textId="7EED49EE" w:rsidR="00F76DC7" w:rsidRPr="00F76DC7" w:rsidRDefault="00395585" w:rsidP="00F76DC7">
      <w:pPr>
        <w:rPr>
          <w:rFonts w:cstheme="minorHAnsi"/>
          <w:iCs/>
        </w:rPr>
      </w:pPr>
      <w:r w:rsidRPr="00395585">
        <w:rPr>
          <w:rFonts w:cstheme="minorHAnsi"/>
          <w:b/>
          <w:iCs/>
        </w:rPr>
        <w:cr/>
      </w:r>
      <w:r w:rsidR="00F76DC7" w:rsidRPr="00F76DC7">
        <w:t xml:space="preserve"> </w:t>
      </w:r>
      <w:r w:rsidR="00F76DC7" w:rsidRPr="00F76DC7">
        <w:rPr>
          <w:rFonts w:cstheme="minorHAnsi"/>
          <w:iCs/>
        </w:rPr>
        <w:t>Oplog (Operation Log) в MongoDB это специальная коллекция, которая служит для репликации данных и восстановления после сбоя системы. Oplog записывает все операции в БД, чтобы можно было воспроизвести их на других узлах репликации.</w:t>
      </w:r>
    </w:p>
    <w:p w14:paraId="146A0D22" w14:textId="77777777" w:rsidR="00F76DC7" w:rsidRPr="00F76DC7" w:rsidRDefault="00F76DC7" w:rsidP="00F76DC7">
      <w:pPr>
        <w:rPr>
          <w:rFonts w:cstheme="minorHAnsi"/>
          <w:iCs/>
        </w:rPr>
      </w:pPr>
    </w:p>
    <w:p w14:paraId="438688A6" w14:textId="77777777" w:rsidR="00F76DC7" w:rsidRPr="00F76DC7" w:rsidRDefault="00F76DC7" w:rsidP="00F76DC7">
      <w:pPr>
        <w:rPr>
          <w:rFonts w:cstheme="minorHAnsi"/>
          <w:iCs/>
        </w:rPr>
      </w:pPr>
      <w:r w:rsidRPr="00F76DC7">
        <w:rPr>
          <w:rFonts w:cstheme="minorHAnsi"/>
          <w:iCs/>
        </w:rPr>
        <w:t>Операции, записываемые в oplog, включают создание, обновление и удаление документов (insert, update, delete). Каждая операция в oplog представляет собой документ в виде JSON и содержит информацию о времени операции, её типе, кластерном идентификаторе (term), а также наборе полей и значений.</w:t>
      </w:r>
    </w:p>
    <w:p w14:paraId="1B352418" w14:textId="77777777" w:rsidR="00F76DC7" w:rsidRPr="00F76DC7" w:rsidRDefault="00F76DC7" w:rsidP="00F76DC7">
      <w:pPr>
        <w:rPr>
          <w:rFonts w:cstheme="minorHAnsi"/>
          <w:iCs/>
        </w:rPr>
      </w:pPr>
    </w:p>
    <w:p w14:paraId="60B673C0" w14:textId="77777777" w:rsidR="00F76DC7" w:rsidRPr="00F76DC7" w:rsidRDefault="00F76DC7" w:rsidP="00F76DC7">
      <w:pPr>
        <w:rPr>
          <w:rFonts w:cstheme="minorHAnsi"/>
          <w:iCs/>
        </w:rPr>
      </w:pPr>
      <w:r w:rsidRPr="00F76DC7">
        <w:rPr>
          <w:rFonts w:cstheme="minorHAnsi"/>
          <w:iCs/>
        </w:rPr>
        <w:t>Oplog может быть использован для нескольких сценариев:</w:t>
      </w:r>
    </w:p>
    <w:p w14:paraId="52836E15" w14:textId="77777777" w:rsidR="00F76DC7" w:rsidRPr="00F76DC7" w:rsidRDefault="00F76DC7" w:rsidP="00F76DC7">
      <w:pPr>
        <w:rPr>
          <w:rFonts w:cstheme="minorHAnsi"/>
          <w:iCs/>
        </w:rPr>
      </w:pPr>
    </w:p>
    <w:p w14:paraId="32E7F180" w14:textId="244F0D4F" w:rsidR="00F76DC7" w:rsidRPr="004E2CEF" w:rsidRDefault="00F76DC7" w:rsidP="0098149F">
      <w:pPr>
        <w:pStyle w:val="a3"/>
        <w:numPr>
          <w:ilvl w:val="0"/>
          <w:numId w:val="265"/>
        </w:numPr>
        <w:rPr>
          <w:rFonts w:cstheme="minorHAnsi"/>
          <w:iCs/>
        </w:rPr>
      </w:pPr>
      <w:r w:rsidRPr="004E2CEF">
        <w:rPr>
          <w:rFonts w:cstheme="minorHAnsi"/>
          <w:iCs/>
        </w:rPr>
        <w:t>Репликация данных: Когда MongoDB настроена на использование репликации данных, oplog используется для передачи операций записи с основного узла (Primary) на вторичные узлы (Secondary). Вторичные узлы применяют операции из oplog для под</w:t>
      </w:r>
      <w:r w:rsidR="004E2CEF" w:rsidRPr="004E2CEF">
        <w:rPr>
          <w:rFonts w:cstheme="minorHAnsi"/>
          <w:iCs/>
        </w:rPr>
        <w:t>держания согласованности данных</w:t>
      </w:r>
    </w:p>
    <w:p w14:paraId="3915F1E0" w14:textId="10737B53" w:rsidR="00F76DC7" w:rsidRPr="004E2CEF" w:rsidRDefault="00F76DC7" w:rsidP="0098149F">
      <w:pPr>
        <w:pStyle w:val="a3"/>
        <w:numPr>
          <w:ilvl w:val="0"/>
          <w:numId w:val="265"/>
        </w:numPr>
        <w:rPr>
          <w:rFonts w:cstheme="minorHAnsi"/>
          <w:iCs/>
        </w:rPr>
      </w:pPr>
      <w:r w:rsidRPr="004E2CEF">
        <w:rPr>
          <w:rFonts w:cstheme="minorHAnsi"/>
          <w:iCs/>
        </w:rPr>
        <w:t>Восстановление после сбоя: В случае сбоя основного узла, новый узел может быть выбран в качестве основного на основе данных из oplog. Новый узел воспроизводит операции из oplog для достижен</w:t>
      </w:r>
      <w:r w:rsidR="004E2CEF" w:rsidRPr="004E2CEF">
        <w:rPr>
          <w:rFonts w:cstheme="minorHAnsi"/>
          <w:iCs/>
        </w:rPr>
        <w:t>ия последнего состояния данных.</w:t>
      </w:r>
    </w:p>
    <w:p w14:paraId="19ECF572" w14:textId="5714CF44" w:rsidR="00F76DC7" w:rsidRPr="004E2CEF" w:rsidRDefault="00F76DC7" w:rsidP="0098149F">
      <w:pPr>
        <w:pStyle w:val="a3"/>
        <w:numPr>
          <w:ilvl w:val="0"/>
          <w:numId w:val="265"/>
        </w:numPr>
        <w:rPr>
          <w:rFonts w:cstheme="minorHAnsi"/>
          <w:iCs/>
        </w:rPr>
      </w:pPr>
      <w:r w:rsidRPr="004E2CEF">
        <w:rPr>
          <w:rFonts w:cstheme="minorHAnsi"/>
          <w:iCs/>
        </w:rPr>
        <w:t>Миграция данных: Oplog может быть использован для миграции данных из одного кластера в другой. Выполнение операций из oplog на другом кластере позволяет сохранить согласованность данных.</w:t>
      </w:r>
    </w:p>
    <w:p w14:paraId="3290CC70" w14:textId="77777777" w:rsidR="00F76DC7" w:rsidRPr="00F76DC7" w:rsidRDefault="00F76DC7" w:rsidP="00F76DC7">
      <w:pPr>
        <w:rPr>
          <w:rFonts w:cstheme="minorHAnsi"/>
          <w:iCs/>
        </w:rPr>
      </w:pPr>
    </w:p>
    <w:p w14:paraId="38C2614B" w14:textId="77FFBD1A" w:rsidR="00FB5063" w:rsidRPr="00174E31" w:rsidRDefault="00F76DC7" w:rsidP="00F76DC7">
      <w:pPr>
        <w:rPr>
          <w:rFonts w:cstheme="minorHAnsi"/>
          <w:iCs/>
        </w:rPr>
      </w:pPr>
      <w:r w:rsidRPr="00F76DC7">
        <w:rPr>
          <w:rFonts w:cstheme="minorHAnsi"/>
          <w:iCs/>
        </w:rPr>
        <w:t>Oplog является важным инструментом для обеспечения надежности и репликации данных в MongoDB. Однако он не предоставляет полноценного журнала изменений и не подходит для ведения аудита операций в БД.</w:t>
      </w:r>
    </w:p>
    <w:p w14:paraId="1144E6EA" w14:textId="77777777" w:rsidR="00395585" w:rsidRPr="00395585" w:rsidRDefault="00395585" w:rsidP="00C7518C">
      <w:pPr>
        <w:pStyle w:val="2"/>
      </w:pPr>
      <w:r w:rsidRPr="00395585">
        <w:cr/>
      </w:r>
      <w:r w:rsidRPr="00395585">
        <w:rPr>
          <w:lang w:val="en-US"/>
        </w:rPr>
        <w:t>Q</w:t>
      </w:r>
      <w:r w:rsidRPr="00395585">
        <w:t>33. Как создать базу данных в MongoDB?</w:t>
      </w:r>
    </w:p>
    <w:p w14:paraId="7EA10EB8" w14:textId="7F74AEA0" w:rsidR="00F76DC7" w:rsidRPr="00F76DC7" w:rsidRDefault="00395585" w:rsidP="00F76DC7">
      <w:pPr>
        <w:rPr>
          <w:rFonts w:cstheme="minorHAnsi"/>
          <w:iCs/>
        </w:rPr>
      </w:pPr>
      <w:r w:rsidRPr="00395585">
        <w:rPr>
          <w:rFonts w:cstheme="minorHAnsi"/>
          <w:b/>
          <w:iCs/>
        </w:rPr>
        <w:cr/>
      </w:r>
      <w:r w:rsidR="00F76DC7" w:rsidRPr="00F76DC7">
        <w:t xml:space="preserve"> </w:t>
      </w:r>
      <w:r w:rsidR="00F76DC7" w:rsidRPr="00F76DC7">
        <w:rPr>
          <w:rFonts w:cstheme="minorHAnsi"/>
          <w:iCs/>
        </w:rPr>
        <w:t>В MongoDB база данных создается автоматически при первом обращении к ней или при первом сохранении документа в коллекции этой базы данных. Когда вы обращаетесь к несуществующей базе данных или коллекции, MongoDB автоматически создаст их для вас.</w:t>
      </w:r>
    </w:p>
    <w:p w14:paraId="03BEAA53" w14:textId="77777777" w:rsidR="00F76DC7" w:rsidRPr="00F76DC7" w:rsidRDefault="00F76DC7" w:rsidP="00F76DC7">
      <w:pPr>
        <w:rPr>
          <w:rFonts w:cstheme="minorHAnsi"/>
          <w:iCs/>
        </w:rPr>
      </w:pPr>
    </w:p>
    <w:p w14:paraId="37F62B70" w14:textId="082DBACD" w:rsidR="00F76DC7" w:rsidRPr="00F76DC7" w:rsidRDefault="00F76DC7" w:rsidP="00F76DC7">
      <w:pPr>
        <w:rPr>
          <w:rFonts w:cstheme="minorHAnsi"/>
          <w:iCs/>
        </w:rPr>
      </w:pPr>
      <w:r w:rsidRPr="00F76DC7">
        <w:rPr>
          <w:rFonts w:cstheme="minorHAnsi"/>
          <w:iCs/>
        </w:rPr>
        <w:t>Однако, вы также можете явно создать базу данных в MongoDB с помощью следующей команд</w:t>
      </w:r>
      <w:r w:rsidR="004E2CEF">
        <w:rPr>
          <w:rFonts w:cstheme="minorHAnsi"/>
          <w:iCs/>
        </w:rPr>
        <w:t>ы в командной оболочке MongoDB:</w:t>
      </w:r>
    </w:p>
    <w:p w14:paraId="79ED3C47" w14:textId="5D29552A" w:rsidR="00F76DC7" w:rsidRPr="00F76DC7" w:rsidRDefault="00F76DC7" w:rsidP="00F76DC7">
      <w:pPr>
        <w:rPr>
          <w:rFonts w:cstheme="minorHAnsi"/>
          <w:iCs/>
        </w:rPr>
      </w:pPr>
    </w:p>
    <w:p w14:paraId="7410AA19" w14:textId="77777777" w:rsidR="004E2CEF" w:rsidRPr="004E2CEF" w:rsidRDefault="004E2CEF" w:rsidP="00F76DC7">
      <w:pPr>
        <w:rPr>
          <w:rFonts w:cstheme="minorHAnsi"/>
          <w:iCs/>
          <w:highlight w:val="yellow"/>
        </w:rPr>
      </w:pPr>
      <w:r w:rsidRPr="004E2CEF">
        <w:rPr>
          <w:rFonts w:cstheme="minorHAnsi"/>
          <w:iCs/>
          <w:highlight w:val="yellow"/>
        </w:rPr>
        <w:t>use &lt;имя_базы_данных&gt;</w:t>
      </w:r>
    </w:p>
    <w:p w14:paraId="02680D0C" w14:textId="5A15093F" w:rsidR="00F76DC7" w:rsidRPr="00F76DC7" w:rsidRDefault="00F76DC7" w:rsidP="00F76DC7">
      <w:pPr>
        <w:rPr>
          <w:rFonts w:cstheme="minorHAnsi"/>
          <w:iCs/>
        </w:rPr>
      </w:pPr>
    </w:p>
    <w:p w14:paraId="6CC93B15" w14:textId="77777777" w:rsidR="00F76DC7" w:rsidRPr="00F76DC7" w:rsidRDefault="00F76DC7" w:rsidP="00F76DC7">
      <w:pPr>
        <w:rPr>
          <w:rFonts w:cstheme="minorHAnsi"/>
          <w:iCs/>
        </w:rPr>
      </w:pPr>
      <w:r w:rsidRPr="00F76DC7">
        <w:rPr>
          <w:rFonts w:cstheme="minorHAnsi"/>
          <w:iCs/>
        </w:rPr>
        <w:t>Например, для создания базы данных с именем "mydatabase", вы можете использовать следующую команду:</w:t>
      </w:r>
    </w:p>
    <w:p w14:paraId="50B2AAB2" w14:textId="3F445EB1" w:rsidR="00F76DC7" w:rsidRPr="00F76DC7" w:rsidRDefault="00F76DC7" w:rsidP="00F76DC7">
      <w:pPr>
        <w:rPr>
          <w:rFonts w:cstheme="minorHAnsi"/>
          <w:iCs/>
        </w:rPr>
      </w:pPr>
    </w:p>
    <w:p w14:paraId="18B104E2" w14:textId="77777777" w:rsidR="004E2CEF" w:rsidRPr="004E2CEF" w:rsidRDefault="004E2CEF" w:rsidP="00F76DC7">
      <w:pPr>
        <w:rPr>
          <w:rFonts w:cstheme="minorHAnsi"/>
          <w:iCs/>
          <w:highlight w:val="yellow"/>
        </w:rPr>
      </w:pPr>
      <w:r w:rsidRPr="004E2CEF">
        <w:rPr>
          <w:rFonts w:cstheme="minorHAnsi"/>
          <w:iCs/>
          <w:highlight w:val="yellow"/>
        </w:rPr>
        <w:t>use mydatabase</w:t>
      </w:r>
    </w:p>
    <w:p w14:paraId="32E97ACF" w14:textId="3CF18611" w:rsidR="00F76DC7" w:rsidRPr="00F76DC7" w:rsidRDefault="00F76DC7" w:rsidP="00F76DC7">
      <w:pPr>
        <w:rPr>
          <w:rFonts w:cstheme="minorHAnsi"/>
          <w:iCs/>
        </w:rPr>
      </w:pPr>
    </w:p>
    <w:p w14:paraId="42192773" w14:textId="518064C4" w:rsidR="00F76DC7" w:rsidRPr="00F76DC7" w:rsidRDefault="00F76DC7" w:rsidP="00F76DC7">
      <w:pPr>
        <w:rPr>
          <w:rFonts w:cstheme="minorHAnsi"/>
          <w:iCs/>
        </w:rPr>
      </w:pPr>
      <w:r w:rsidRPr="00F76DC7">
        <w:rPr>
          <w:rFonts w:cstheme="minorHAnsi"/>
          <w:iCs/>
        </w:rPr>
        <w:t xml:space="preserve">Команда use используется для переключения на указанную базу данных. Если база данных с указанным именем не существует, MongoDB автоматически создаст ее. Однако, база данных не будет фактически создана до тех пор, пока вы не начнете вставлять или читать данные. </w:t>
      </w:r>
    </w:p>
    <w:p w14:paraId="5A0B2EDB" w14:textId="77777777" w:rsidR="00F76DC7" w:rsidRPr="00F76DC7" w:rsidRDefault="00F76DC7" w:rsidP="00F76DC7">
      <w:pPr>
        <w:rPr>
          <w:rFonts w:cstheme="minorHAnsi"/>
          <w:iCs/>
        </w:rPr>
      </w:pPr>
    </w:p>
    <w:p w14:paraId="7FF2DE99" w14:textId="1FE58309" w:rsidR="00F76DC7" w:rsidRDefault="00F76DC7" w:rsidP="00F76DC7">
      <w:pPr>
        <w:rPr>
          <w:rFonts w:cstheme="minorHAnsi"/>
          <w:iCs/>
        </w:rPr>
      </w:pPr>
      <w:r w:rsidRPr="00F76DC7">
        <w:rPr>
          <w:rFonts w:cstheme="minorHAnsi"/>
          <w:iCs/>
        </w:rPr>
        <w:t xml:space="preserve">Важно отметить, что для доступа к созданной базе данных вам необходимо обращаться к ней с использованием команды use или указывать ее имя в качестве префикса при работе с коллекциями и документами. </w:t>
      </w:r>
    </w:p>
    <w:p w14:paraId="1D15C714" w14:textId="3A5C3F3D" w:rsidR="00395585" w:rsidRPr="00395585" w:rsidRDefault="00395585" w:rsidP="00C7518C">
      <w:pPr>
        <w:pStyle w:val="2"/>
      </w:pPr>
      <w:r w:rsidRPr="00395585">
        <w:cr/>
      </w:r>
      <w:r w:rsidRPr="00395585">
        <w:rPr>
          <w:lang w:val="en-US"/>
        </w:rPr>
        <w:t>Q</w:t>
      </w:r>
      <w:r w:rsidRPr="00395585">
        <w:t>34. Каков синтаксис метода skip()?</w:t>
      </w:r>
    </w:p>
    <w:p w14:paraId="327367EB" w14:textId="27E17F7A" w:rsidR="00F76DC7" w:rsidRPr="00F76DC7" w:rsidRDefault="00395585" w:rsidP="00F76DC7">
      <w:pPr>
        <w:rPr>
          <w:rFonts w:cstheme="minorHAnsi"/>
          <w:iCs/>
        </w:rPr>
      </w:pPr>
      <w:r w:rsidRPr="00395585">
        <w:rPr>
          <w:rFonts w:cstheme="minorHAnsi"/>
          <w:b/>
          <w:iCs/>
        </w:rPr>
        <w:cr/>
      </w:r>
      <w:r w:rsidR="00F76DC7" w:rsidRPr="00F76DC7">
        <w:t xml:space="preserve"> </w:t>
      </w:r>
      <w:r w:rsidR="00F76DC7" w:rsidRPr="00F76DC7">
        <w:rPr>
          <w:rFonts w:cstheme="minorHAnsi"/>
          <w:iCs/>
        </w:rPr>
        <w:t>Метод skip() в MongoDB используется для пропуска определенного количества документов при выполнении запроса к коллекции. Общий синтаксис метода skip() выглядит следующим образом:</w:t>
      </w:r>
    </w:p>
    <w:p w14:paraId="467E8EE1" w14:textId="3E5A76B8" w:rsidR="00F76DC7" w:rsidRPr="00F76DC7" w:rsidRDefault="00F76DC7" w:rsidP="00F76DC7">
      <w:pPr>
        <w:rPr>
          <w:rFonts w:cstheme="minorHAnsi"/>
          <w:iCs/>
        </w:rPr>
      </w:pPr>
    </w:p>
    <w:p w14:paraId="16EC4A17" w14:textId="77777777" w:rsidR="004E2CEF" w:rsidRPr="004E2CEF" w:rsidRDefault="004E2CEF" w:rsidP="00F76DC7">
      <w:pPr>
        <w:rPr>
          <w:rFonts w:cstheme="minorHAnsi"/>
          <w:iCs/>
          <w:highlight w:val="yellow"/>
        </w:rPr>
      </w:pPr>
      <w:r w:rsidRPr="004E2CEF">
        <w:rPr>
          <w:rFonts w:cstheme="minorHAnsi"/>
          <w:iCs/>
          <w:highlight w:val="yellow"/>
        </w:rPr>
        <w:t>db.collection.find().skip(&lt;количество_документов&gt;)</w:t>
      </w:r>
    </w:p>
    <w:p w14:paraId="61ACCBA7" w14:textId="64A7DD93" w:rsidR="00F76DC7" w:rsidRPr="00F76DC7" w:rsidRDefault="00F76DC7" w:rsidP="00F76DC7">
      <w:pPr>
        <w:rPr>
          <w:rFonts w:cstheme="minorHAnsi"/>
          <w:iCs/>
        </w:rPr>
      </w:pPr>
    </w:p>
    <w:p w14:paraId="3D0DB589" w14:textId="77777777" w:rsidR="00F76DC7" w:rsidRPr="00F76DC7" w:rsidRDefault="00F76DC7" w:rsidP="00F76DC7">
      <w:pPr>
        <w:rPr>
          <w:rFonts w:cstheme="minorHAnsi"/>
          <w:iCs/>
        </w:rPr>
      </w:pPr>
      <w:r w:rsidRPr="00F76DC7">
        <w:rPr>
          <w:rFonts w:cstheme="minorHAnsi"/>
          <w:iCs/>
        </w:rPr>
        <w:t>где:</w:t>
      </w:r>
    </w:p>
    <w:p w14:paraId="51FA29E0" w14:textId="396E4BF9" w:rsidR="00F76DC7" w:rsidRPr="004E2CEF" w:rsidRDefault="00F76DC7" w:rsidP="0098149F">
      <w:pPr>
        <w:pStyle w:val="a3"/>
        <w:numPr>
          <w:ilvl w:val="0"/>
          <w:numId w:val="266"/>
        </w:numPr>
        <w:rPr>
          <w:rFonts w:cstheme="minorHAnsi"/>
          <w:iCs/>
        </w:rPr>
      </w:pPr>
      <w:r w:rsidRPr="004E2CEF">
        <w:rPr>
          <w:rFonts w:cstheme="minorHAnsi"/>
          <w:iCs/>
        </w:rPr>
        <w:t>db.collection имя коллекции, к которой применяется метод find().</w:t>
      </w:r>
    </w:p>
    <w:p w14:paraId="05255FCE" w14:textId="67D6022B" w:rsidR="00F76DC7" w:rsidRPr="004E2CEF" w:rsidRDefault="00F76DC7" w:rsidP="0098149F">
      <w:pPr>
        <w:pStyle w:val="a3"/>
        <w:numPr>
          <w:ilvl w:val="0"/>
          <w:numId w:val="266"/>
        </w:numPr>
        <w:rPr>
          <w:rFonts w:cstheme="minorHAnsi"/>
          <w:iCs/>
        </w:rPr>
      </w:pPr>
      <w:r w:rsidRPr="004E2CEF">
        <w:rPr>
          <w:rFonts w:cstheme="minorHAnsi"/>
          <w:iCs/>
        </w:rPr>
        <w:t>&lt;количество_документов&gt; число, указывающее сколько документов нужно пропустить (сместить) при выполнении запроса.</w:t>
      </w:r>
    </w:p>
    <w:p w14:paraId="05D904C2" w14:textId="77777777" w:rsidR="00F76DC7" w:rsidRPr="00F76DC7" w:rsidRDefault="00F76DC7" w:rsidP="00F76DC7">
      <w:pPr>
        <w:rPr>
          <w:rFonts w:cstheme="minorHAnsi"/>
          <w:iCs/>
        </w:rPr>
      </w:pPr>
    </w:p>
    <w:p w14:paraId="75E8EED9" w14:textId="77DE3BAB" w:rsidR="00F76DC7" w:rsidRPr="00F76DC7" w:rsidRDefault="00F76DC7" w:rsidP="00F76DC7">
      <w:pPr>
        <w:rPr>
          <w:rFonts w:cstheme="minorHAnsi"/>
          <w:iCs/>
        </w:rPr>
      </w:pPr>
      <w:r w:rsidRPr="00F76DC7">
        <w:rPr>
          <w:rFonts w:cstheme="minorHAnsi"/>
          <w:iCs/>
        </w:rPr>
        <w:t>Прим</w:t>
      </w:r>
      <w:r w:rsidR="004E2CEF">
        <w:rPr>
          <w:rFonts w:cstheme="minorHAnsi"/>
          <w:iCs/>
        </w:rPr>
        <w:t>ер использования метода skip():</w:t>
      </w:r>
    </w:p>
    <w:p w14:paraId="041FE95B" w14:textId="38B1558A" w:rsidR="00F76DC7" w:rsidRPr="00F76DC7" w:rsidRDefault="00F76DC7" w:rsidP="00F76DC7">
      <w:pPr>
        <w:rPr>
          <w:rFonts w:cstheme="minorHAnsi"/>
          <w:iCs/>
        </w:rPr>
      </w:pPr>
    </w:p>
    <w:p w14:paraId="594C716A" w14:textId="77777777" w:rsidR="004E2CEF" w:rsidRPr="004E2CEF" w:rsidRDefault="004E2CEF" w:rsidP="00F76DC7">
      <w:pPr>
        <w:rPr>
          <w:rFonts w:cstheme="minorHAnsi"/>
          <w:iCs/>
          <w:highlight w:val="yellow"/>
        </w:rPr>
      </w:pPr>
      <w:r w:rsidRPr="004E2CEF">
        <w:rPr>
          <w:rFonts w:cstheme="minorHAnsi"/>
          <w:iCs/>
          <w:highlight w:val="yellow"/>
        </w:rPr>
        <w:t>db.students.find().skip(5)</w:t>
      </w:r>
    </w:p>
    <w:p w14:paraId="1F43A4D1" w14:textId="6900A87B" w:rsidR="00F76DC7" w:rsidRPr="00F76DC7" w:rsidRDefault="00F76DC7" w:rsidP="00F76DC7">
      <w:pPr>
        <w:rPr>
          <w:rFonts w:cstheme="minorHAnsi"/>
          <w:iCs/>
        </w:rPr>
      </w:pPr>
    </w:p>
    <w:p w14:paraId="0116A53F" w14:textId="40041055" w:rsidR="00F76DC7" w:rsidRPr="00F76DC7" w:rsidRDefault="00F76DC7" w:rsidP="00F76DC7">
      <w:pPr>
        <w:rPr>
          <w:rFonts w:cstheme="minorHAnsi"/>
          <w:iCs/>
        </w:rPr>
      </w:pPr>
      <w:r w:rsidRPr="00F76DC7">
        <w:rPr>
          <w:rFonts w:cstheme="minorHAnsi"/>
          <w:iCs/>
        </w:rPr>
        <w:t>В данном примере будут пропущены первые 5 документов при выполнении запроса find() к коллекции students. В результате запроса будут возвращены все документы начиная с 6-го.</w:t>
      </w:r>
    </w:p>
    <w:p w14:paraId="5CCE01A8" w14:textId="77777777" w:rsidR="00F76DC7" w:rsidRPr="00F76DC7" w:rsidRDefault="00F76DC7" w:rsidP="00F76DC7">
      <w:pPr>
        <w:rPr>
          <w:rFonts w:cstheme="minorHAnsi"/>
          <w:iCs/>
        </w:rPr>
      </w:pPr>
    </w:p>
    <w:p w14:paraId="64174205" w14:textId="710C25C8" w:rsidR="00FB5063" w:rsidRPr="00F76DC7" w:rsidRDefault="00F76DC7" w:rsidP="00F76DC7">
      <w:pPr>
        <w:rPr>
          <w:rFonts w:cstheme="minorHAnsi"/>
          <w:iCs/>
        </w:rPr>
      </w:pPr>
      <w:r w:rsidRPr="00F76DC7">
        <w:rPr>
          <w:rFonts w:cstheme="minorHAnsi"/>
          <w:iCs/>
        </w:rPr>
        <w:t>Метод skip() может быть полезен, например, при разбивке выборки на страницы, когда нужно отобразить только определенное количество документов на каждой странице.</w:t>
      </w:r>
    </w:p>
    <w:p w14:paraId="29979951" w14:textId="77777777" w:rsidR="00395585" w:rsidRPr="00395585" w:rsidRDefault="00395585" w:rsidP="00C7518C">
      <w:pPr>
        <w:pStyle w:val="2"/>
      </w:pPr>
      <w:r w:rsidRPr="00F76DC7">
        <w:cr/>
      </w:r>
      <w:r w:rsidRPr="00395585">
        <w:rPr>
          <w:lang w:val="en-US"/>
        </w:rPr>
        <w:t>Q</w:t>
      </w:r>
      <w:r w:rsidRPr="00395585">
        <w:t>35. Как нам удалить все из базы данных MongoDB?</w:t>
      </w:r>
    </w:p>
    <w:p w14:paraId="70EAAEDC" w14:textId="2F6E2EEE" w:rsidR="00F76DC7" w:rsidRPr="00F76DC7" w:rsidRDefault="00395585" w:rsidP="00F76DC7">
      <w:pPr>
        <w:rPr>
          <w:rFonts w:cstheme="minorHAnsi"/>
          <w:iCs/>
        </w:rPr>
      </w:pPr>
      <w:r w:rsidRPr="00395585">
        <w:rPr>
          <w:rFonts w:cstheme="minorHAnsi"/>
          <w:b/>
          <w:iCs/>
        </w:rPr>
        <w:cr/>
      </w:r>
      <w:r w:rsidR="00F76DC7" w:rsidRPr="00F76DC7">
        <w:t xml:space="preserve"> </w:t>
      </w:r>
      <w:r w:rsidR="00F76DC7" w:rsidRPr="00F76DC7">
        <w:rPr>
          <w:rFonts w:cstheme="minorHAnsi"/>
          <w:iCs/>
        </w:rPr>
        <w:t>Для удаления всех данных из базы данных в MongoDB можно воспользоваться методом db.collection.deleteMany(). Применяя его к коллекции, мы можем удалить все документы в коллекции. Синтаксис выглядит следующим образом:</w:t>
      </w:r>
    </w:p>
    <w:p w14:paraId="764328CD" w14:textId="77777777" w:rsidR="00F76DC7" w:rsidRPr="00F76DC7" w:rsidRDefault="00F76DC7" w:rsidP="00F76DC7">
      <w:pPr>
        <w:rPr>
          <w:rFonts w:cstheme="minorHAnsi"/>
          <w:iCs/>
        </w:rPr>
      </w:pPr>
    </w:p>
    <w:p w14:paraId="1889B2CB" w14:textId="77777777" w:rsidR="004E2CEF" w:rsidRPr="004E2CEF" w:rsidRDefault="004E2CEF" w:rsidP="00F76DC7">
      <w:pPr>
        <w:rPr>
          <w:rFonts w:cstheme="minorHAnsi"/>
          <w:iCs/>
          <w:highlight w:val="yellow"/>
        </w:rPr>
      </w:pPr>
      <w:r w:rsidRPr="004E2CEF">
        <w:rPr>
          <w:rFonts w:cstheme="minorHAnsi"/>
          <w:iCs/>
          <w:highlight w:val="yellow"/>
        </w:rPr>
        <w:t>db.collection.deleteMany({})</w:t>
      </w:r>
    </w:p>
    <w:p w14:paraId="20668584" w14:textId="152A72FB" w:rsidR="00F76DC7" w:rsidRPr="00F76DC7" w:rsidRDefault="00F76DC7" w:rsidP="00F76DC7">
      <w:pPr>
        <w:rPr>
          <w:rFonts w:cstheme="minorHAnsi"/>
          <w:iCs/>
        </w:rPr>
      </w:pPr>
    </w:p>
    <w:p w14:paraId="181CEA7A" w14:textId="1341D642" w:rsidR="00F76DC7" w:rsidRPr="00F76DC7" w:rsidRDefault="00F76DC7" w:rsidP="00F76DC7">
      <w:pPr>
        <w:rPr>
          <w:rFonts w:cstheme="minorHAnsi"/>
          <w:iCs/>
        </w:rPr>
      </w:pPr>
      <w:r w:rsidRPr="00F76DC7">
        <w:rPr>
          <w:rFonts w:cstheme="minorHAnsi"/>
          <w:iCs/>
        </w:rPr>
        <w:t>Где db.collection имя коллекции, из которой нужно удалить все документы.</w:t>
      </w:r>
    </w:p>
    <w:p w14:paraId="285C15C6" w14:textId="77777777" w:rsidR="00F76DC7" w:rsidRPr="00F76DC7" w:rsidRDefault="00F76DC7" w:rsidP="00F76DC7">
      <w:pPr>
        <w:rPr>
          <w:rFonts w:cstheme="minorHAnsi"/>
          <w:iCs/>
        </w:rPr>
      </w:pPr>
    </w:p>
    <w:p w14:paraId="6FBC2365" w14:textId="77777777" w:rsidR="00F76DC7" w:rsidRPr="00F76DC7" w:rsidRDefault="00F76DC7" w:rsidP="00F76DC7">
      <w:pPr>
        <w:rPr>
          <w:rFonts w:cstheme="minorHAnsi"/>
          <w:iCs/>
        </w:rPr>
      </w:pPr>
      <w:r w:rsidRPr="00F76DC7">
        <w:rPr>
          <w:rFonts w:cstheme="minorHAnsi"/>
          <w:iCs/>
        </w:rPr>
        <w:t>Пример использования:</w:t>
      </w:r>
    </w:p>
    <w:p w14:paraId="1FFCA5E4" w14:textId="3A74ED47" w:rsidR="004E2CEF" w:rsidRPr="00F76DC7" w:rsidRDefault="004E2CEF" w:rsidP="00F76DC7">
      <w:pPr>
        <w:rPr>
          <w:rFonts w:cstheme="minorHAnsi"/>
          <w:iCs/>
        </w:rPr>
      </w:pPr>
    </w:p>
    <w:p w14:paraId="68F1893A" w14:textId="77777777" w:rsidR="004E2CEF" w:rsidRPr="004E2CEF" w:rsidRDefault="004E2CEF" w:rsidP="00F76DC7">
      <w:pPr>
        <w:rPr>
          <w:rFonts w:cstheme="minorHAnsi"/>
          <w:iCs/>
          <w:highlight w:val="yellow"/>
        </w:rPr>
      </w:pPr>
      <w:r w:rsidRPr="004E2CEF">
        <w:rPr>
          <w:rFonts w:cstheme="minorHAnsi"/>
          <w:iCs/>
          <w:highlight w:val="yellow"/>
        </w:rPr>
        <w:t>db.students.deleteMany({})</w:t>
      </w:r>
    </w:p>
    <w:p w14:paraId="03A9C6D2" w14:textId="77CF5B61" w:rsidR="00F76DC7" w:rsidRPr="00F76DC7" w:rsidRDefault="00F76DC7" w:rsidP="00F76DC7">
      <w:pPr>
        <w:rPr>
          <w:rFonts w:cstheme="minorHAnsi"/>
          <w:iCs/>
        </w:rPr>
      </w:pPr>
    </w:p>
    <w:p w14:paraId="233D12CC" w14:textId="2ECE2770" w:rsidR="00F76DC7" w:rsidRPr="00F76DC7" w:rsidRDefault="00F76DC7" w:rsidP="00F76DC7">
      <w:pPr>
        <w:rPr>
          <w:rFonts w:cstheme="minorHAnsi"/>
          <w:iCs/>
        </w:rPr>
      </w:pPr>
      <w:r w:rsidRPr="00F76DC7">
        <w:rPr>
          <w:rFonts w:cstheme="minorHAnsi"/>
          <w:iCs/>
        </w:rPr>
        <w:t>В данном примере все документы из коллекции students будут удалены.</w:t>
      </w:r>
    </w:p>
    <w:p w14:paraId="7906F1E6" w14:textId="77777777" w:rsidR="00F76DC7" w:rsidRPr="00F76DC7" w:rsidRDefault="00F76DC7" w:rsidP="00F76DC7">
      <w:pPr>
        <w:rPr>
          <w:rFonts w:cstheme="minorHAnsi"/>
          <w:iCs/>
        </w:rPr>
      </w:pPr>
    </w:p>
    <w:p w14:paraId="0C646A88" w14:textId="1A7B03EF" w:rsidR="00FB5063" w:rsidRPr="00F76DC7" w:rsidRDefault="00F76DC7" w:rsidP="00F76DC7">
      <w:pPr>
        <w:rPr>
          <w:rStyle w:val="HTML1"/>
          <w:rFonts w:asciiTheme="minorHAnsi" w:eastAsiaTheme="minorHAnsi" w:hAnsiTheme="minorHAnsi" w:cstheme="minorHAnsi"/>
          <w:iCs/>
          <w:sz w:val="22"/>
          <w:szCs w:val="22"/>
        </w:rPr>
      </w:pPr>
      <w:r w:rsidRPr="00F76DC7">
        <w:rPr>
          <w:rFonts w:cstheme="minorHAnsi"/>
          <w:iCs/>
        </w:rPr>
        <w:t>Будьте осторожны с выполнением данной операции, так как она полностью очищает коллекцию от всех документов. Убедитесь, что вы действительно хотите удалить все данные, прежде чем выполнять эту операцию, так как она необратима.</w:t>
      </w:r>
    </w:p>
    <w:p w14:paraId="5E6289AD" w14:textId="77777777" w:rsidR="00395585" w:rsidRPr="00395585" w:rsidRDefault="00395585" w:rsidP="00C7518C">
      <w:pPr>
        <w:pStyle w:val="2"/>
      </w:pPr>
      <w:r w:rsidRPr="00F76DC7">
        <w:cr/>
      </w:r>
      <w:r w:rsidRPr="00395585">
        <w:rPr>
          <w:lang w:val="en-US"/>
        </w:rPr>
        <w:t>Q</w:t>
      </w:r>
      <w:r w:rsidRPr="00395585">
        <w:t>36. Какую команду мы используем для создания резервной копии базы данных?</w:t>
      </w:r>
    </w:p>
    <w:p w14:paraId="2B175422" w14:textId="637969AA" w:rsidR="00F76DC7" w:rsidRPr="00F76DC7" w:rsidRDefault="00395585" w:rsidP="00F76DC7">
      <w:pPr>
        <w:rPr>
          <w:rFonts w:cstheme="minorHAnsi"/>
          <w:iCs/>
        </w:rPr>
      </w:pPr>
      <w:r w:rsidRPr="00395585">
        <w:rPr>
          <w:rFonts w:cstheme="minorHAnsi"/>
          <w:b/>
          <w:iCs/>
        </w:rPr>
        <w:cr/>
      </w:r>
      <w:r w:rsidR="00F76DC7" w:rsidRPr="00F76DC7">
        <w:t xml:space="preserve"> </w:t>
      </w:r>
      <w:r w:rsidR="00F76DC7" w:rsidRPr="00F76DC7">
        <w:rPr>
          <w:rFonts w:cstheme="minorHAnsi"/>
          <w:iCs/>
        </w:rPr>
        <w:t>Для создания резервной копии базы данных MongoDB вы можете использовать команду mongodump.</w:t>
      </w:r>
    </w:p>
    <w:p w14:paraId="39037704" w14:textId="77777777" w:rsidR="00F76DC7" w:rsidRPr="00F76DC7" w:rsidRDefault="00F76DC7" w:rsidP="00F76DC7">
      <w:pPr>
        <w:rPr>
          <w:rFonts w:cstheme="minorHAnsi"/>
          <w:iCs/>
        </w:rPr>
      </w:pPr>
    </w:p>
    <w:p w14:paraId="54F9A60D" w14:textId="411F9EDE" w:rsidR="00F76DC7" w:rsidRPr="00F76DC7" w:rsidRDefault="00F76DC7" w:rsidP="00F76DC7">
      <w:pPr>
        <w:rPr>
          <w:rFonts w:cstheme="minorHAnsi"/>
          <w:iCs/>
        </w:rPr>
      </w:pPr>
      <w:r w:rsidRPr="00F76DC7">
        <w:rPr>
          <w:rFonts w:cstheme="minorHAnsi"/>
          <w:iCs/>
        </w:rPr>
        <w:t>Синтаксис команды mongodump выглядит следующим образом:</w:t>
      </w:r>
    </w:p>
    <w:p w14:paraId="023F44CB" w14:textId="759CE4A5" w:rsidR="00F76DC7" w:rsidRPr="00F76DC7" w:rsidRDefault="00F76DC7" w:rsidP="00F76DC7">
      <w:pPr>
        <w:rPr>
          <w:rFonts w:cstheme="minorHAnsi"/>
          <w:iCs/>
        </w:rPr>
      </w:pPr>
    </w:p>
    <w:p w14:paraId="130F3C58" w14:textId="2CEFA372" w:rsidR="00F76DC7" w:rsidRPr="004E2CEF" w:rsidRDefault="004E2CEF" w:rsidP="00F76DC7">
      <w:pPr>
        <w:rPr>
          <w:rFonts w:cstheme="minorHAnsi"/>
          <w:iCs/>
          <w:highlight w:val="yellow"/>
        </w:rPr>
      </w:pPr>
      <w:r w:rsidRPr="004E2CEF">
        <w:rPr>
          <w:rFonts w:cstheme="minorHAnsi"/>
          <w:iCs/>
          <w:highlight w:val="yellow"/>
        </w:rPr>
        <w:t>mongodump --db &lt;имя_базы_данных&gt; --o</w:t>
      </w:r>
      <w:r>
        <w:rPr>
          <w:rFonts w:cstheme="minorHAnsi"/>
          <w:iCs/>
          <w:highlight w:val="yellow"/>
        </w:rPr>
        <w:t>ut &lt;директория_резервной_копии&gt;</w:t>
      </w:r>
    </w:p>
    <w:p w14:paraId="4A8ABBBB" w14:textId="77777777" w:rsidR="00F76DC7" w:rsidRPr="00F76DC7" w:rsidRDefault="00F76DC7" w:rsidP="00F76DC7">
      <w:pPr>
        <w:rPr>
          <w:rFonts w:cstheme="minorHAnsi"/>
          <w:iCs/>
        </w:rPr>
      </w:pPr>
    </w:p>
    <w:p w14:paraId="4750E4E0" w14:textId="77777777" w:rsidR="00F76DC7" w:rsidRPr="00F76DC7" w:rsidRDefault="00F76DC7" w:rsidP="00F76DC7">
      <w:pPr>
        <w:rPr>
          <w:rFonts w:cstheme="minorHAnsi"/>
          <w:iCs/>
        </w:rPr>
      </w:pPr>
      <w:r w:rsidRPr="00F76DC7">
        <w:rPr>
          <w:rFonts w:cstheme="minorHAnsi"/>
          <w:iCs/>
        </w:rPr>
        <w:t>Где:</w:t>
      </w:r>
    </w:p>
    <w:p w14:paraId="05694D74" w14:textId="2FADB6FF" w:rsidR="00F76DC7" w:rsidRPr="004E2CEF" w:rsidRDefault="00F76DC7" w:rsidP="0098149F">
      <w:pPr>
        <w:pStyle w:val="a3"/>
        <w:numPr>
          <w:ilvl w:val="0"/>
          <w:numId w:val="267"/>
        </w:numPr>
        <w:rPr>
          <w:rFonts w:cstheme="minorHAnsi"/>
          <w:iCs/>
        </w:rPr>
      </w:pPr>
      <w:r w:rsidRPr="004E2CEF">
        <w:rPr>
          <w:rFonts w:cstheme="minorHAnsi"/>
          <w:iCs/>
        </w:rPr>
        <w:t>&lt;имя_базы_данных&gt; имя базы данных, которую вы хотите скопировать.</w:t>
      </w:r>
    </w:p>
    <w:p w14:paraId="33CD1A15" w14:textId="078EE9DC" w:rsidR="00F76DC7" w:rsidRPr="004E2CEF" w:rsidRDefault="00F76DC7" w:rsidP="0098149F">
      <w:pPr>
        <w:pStyle w:val="a3"/>
        <w:numPr>
          <w:ilvl w:val="0"/>
          <w:numId w:val="267"/>
        </w:numPr>
        <w:rPr>
          <w:rFonts w:cstheme="minorHAnsi"/>
          <w:iCs/>
        </w:rPr>
      </w:pPr>
      <w:r w:rsidRPr="004E2CEF">
        <w:rPr>
          <w:rFonts w:cstheme="minorHAnsi"/>
          <w:iCs/>
        </w:rPr>
        <w:t>&lt;директория_резервной_копии&gt; путь к директории, где будет сохранена резервная копия базы данных.</w:t>
      </w:r>
    </w:p>
    <w:p w14:paraId="5E6E6148" w14:textId="77777777" w:rsidR="00F76DC7" w:rsidRPr="00F76DC7" w:rsidRDefault="00F76DC7" w:rsidP="00F76DC7">
      <w:pPr>
        <w:rPr>
          <w:rFonts w:cstheme="minorHAnsi"/>
          <w:iCs/>
        </w:rPr>
      </w:pPr>
    </w:p>
    <w:p w14:paraId="4B96F633" w14:textId="77777777" w:rsidR="00F76DC7" w:rsidRPr="00F76DC7" w:rsidRDefault="00F76DC7" w:rsidP="00F76DC7">
      <w:pPr>
        <w:rPr>
          <w:rFonts w:cstheme="minorHAnsi"/>
          <w:iCs/>
        </w:rPr>
      </w:pPr>
      <w:r w:rsidRPr="00F76DC7">
        <w:rPr>
          <w:rFonts w:cstheme="minorHAnsi"/>
          <w:iCs/>
        </w:rPr>
        <w:t>Например, чтобы создать резервную копию базы данных с именем "mydatabase" и сохранить ее в директорию "/backup", вы можете использовать следующую команду:</w:t>
      </w:r>
    </w:p>
    <w:p w14:paraId="547F8725" w14:textId="1B0F56A0" w:rsidR="00F76DC7" w:rsidRPr="00F76DC7" w:rsidRDefault="00F76DC7" w:rsidP="00F76DC7">
      <w:pPr>
        <w:rPr>
          <w:rFonts w:cstheme="minorHAnsi"/>
          <w:iCs/>
        </w:rPr>
      </w:pPr>
    </w:p>
    <w:p w14:paraId="39907ABF" w14:textId="77777777" w:rsidR="004E2CEF" w:rsidRPr="004E2CEF" w:rsidRDefault="004E2CEF" w:rsidP="00F76DC7">
      <w:pPr>
        <w:rPr>
          <w:rFonts w:cstheme="minorHAnsi"/>
          <w:iCs/>
          <w:highlight w:val="yellow"/>
        </w:rPr>
      </w:pPr>
      <w:r w:rsidRPr="004E2CEF">
        <w:rPr>
          <w:rFonts w:cstheme="minorHAnsi"/>
          <w:iCs/>
          <w:highlight w:val="yellow"/>
        </w:rPr>
        <w:t>mongodump --db mydatabase --out /backup</w:t>
      </w:r>
    </w:p>
    <w:p w14:paraId="5AA37B9A" w14:textId="26878F48" w:rsidR="00F76DC7" w:rsidRPr="00F76DC7" w:rsidRDefault="00F76DC7" w:rsidP="00F76DC7">
      <w:pPr>
        <w:rPr>
          <w:rFonts w:cstheme="minorHAnsi"/>
          <w:iCs/>
        </w:rPr>
      </w:pPr>
    </w:p>
    <w:p w14:paraId="4CC99CDC" w14:textId="0D06CB6F" w:rsidR="00F76DC7" w:rsidRPr="00F76DC7" w:rsidRDefault="00F76DC7" w:rsidP="00F76DC7">
      <w:pPr>
        <w:rPr>
          <w:rFonts w:cstheme="minorHAnsi"/>
          <w:iCs/>
        </w:rPr>
      </w:pPr>
      <w:r w:rsidRPr="00F76DC7">
        <w:rPr>
          <w:rFonts w:cstheme="minorHAnsi"/>
          <w:iCs/>
        </w:rPr>
        <w:t>Команда mongodump создаст JSON-файлы для каждой коллекции в указанной базе данных и сохранит их в указанную директорию. Файлы будут именоваться соответствующим образом для каждой коллекции.</w:t>
      </w:r>
    </w:p>
    <w:p w14:paraId="6D937C8F" w14:textId="77777777" w:rsidR="00F76DC7" w:rsidRPr="00F76DC7" w:rsidRDefault="00F76DC7" w:rsidP="00F76DC7">
      <w:pPr>
        <w:rPr>
          <w:rFonts w:cstheme="minorHAnsi"/>
          <w:iCs/>
        </w:rPr>
      </w:pPr>
    </w:p>
    <w:p w14:paraId="55B6A612" w14:textId="029A4EAA" w:rsidR="00FB5063" w:rsidRPr="00174E31" w:rsidRDefault="00F76DC7" w:rsidP="00F76DC7">
      <w:pPr>
        <w:rPr>
          <w:rFonts w:cstheme="minorHAnsi"/>
          <w:iCs/>
        </w:rPr>
      </w:pPr>
      <w:r w:rsidRPr="00F76DC7">
        <w:rPr>
          <w:rFonts w:cstheme="minorHAnsi"/>
          <w:iCs/>
        </w:rPr>
        <w:t>Обратите внимание, что для выполнения команды mongodump вам может потребоваться настроить соответствующие разрешения и права доступа к базе данных и директории, где будет сохранена резервная копия.</w:t>
      </w:r>
    </w:p>
    <w:p w14:paraId="4A99B6D1" w14:textId="77777777" w:rsidR="00395585" w:rsidRPr="00395585" w:rsidRDefault="00395585" w:rsidP="00C7518C">
      <w:pPr>
        <w:pStyle w:val="2"/>
      </w:pPr>
      <w:r w:rsidRPr="00395585">
        <w:cr/>
      </w:r>
      <w:r w:rsidRPr="00395585">
        <w:rPr>
          <w:lang w:val="en-US"/>
        </w:rPr>
        <w:t>Q</w:t>
      </w:r>
      <w:r w:rsidRPr="00395585">
        <w:t>37. Какую команду мы используем для восстановления резервной копии?</w:t>
      </w:r>
    </w:p>
    <w:p w14:paraId="0BBBBD98" w14:textId="4DC68ACB" w:rsidR="00F76DC7" w:rsidRPr="00F76DC7" w:rsidRDefault="00395585" w:rsidP="00F76DC7">
      <w:pPr>
        <w:rPr>
          <w:rFonts w:cstheme="minorHAnsi"/>
          <w:iCs/>
        </w:rPr>
      </w:pPr>
      <w:r w:rsidRPr="00395585">
        <w:rPr>
          <w:rFonts w:cstheme="minorHAnsi"/>
          <w:b/>
          <w:iCs/>
        </w:rPr>
        <w:cr/>
      </w:r>
      <w:r w:rsidR="00F76DC7" w:rsidRPr="00F76DC7">
        <w:t xml:space="preserve"> </w:t>
      </w:r>
      <w:r w:rsidR="00F76DC7" w:rsidRPr="00F76DC7">
        <w:rPr>
          <w:rFonts w:cstheme="minorHAnsi"/>
          <w:iCs/>
        </w:rPr>
        <w:t>Для восстановления резервной копии базы данных MongoDB используется команда mongorestore.</w:t>
      </w:r>
    </w:p>
    <w:p w14:paraId="3C6539CD" w14:textId="77777777" w:rsidR="00F76DC7" w:rsidRPr="00F76DC7" w:rsidRDefault="00F76DC7" w:rsidP="00F76DC7">
      <w:pPr>
        <w:rPr>
          <w:rFonts w:cstheme="minorHAnsi"/>
          <w:iCs/>
        </w:rPr>
      </w:pPr>
    </w:p>
    <w:p w14:paraId="12672F30" w14:textId="04530F56" w:rsidR="00F76DC7" w:rsidRPr="00F76DC7" w:rsidRDefault="00F76DC7" w:rsidP="00F76DC7">
      <w:pPr>
        <w:rPr>
          <w:rFonts w:cstheme="minorHAnsi"/>
          <w:iCs/>
        </w:rPr>
      </w:pPr>
      <w:r w:rsidRPr="00F76DC7">
        <w:rPr>
          <w:rFonts w:cstheme="minorHAnsi"/>
          <w:iCs/>
        </w:rPr>
        <w:t>Синтаксис команды mongorestore выглядит следующим образом:</w:t>
      </w:r>
    </w:p>
    <w:p w14:paraId="18B069E5" w14:textId="76C1D710" w:rsidR="00F76DC7" w:rsidRPr="00F76DC7" w:rsidRDefault="00F76DC7" w:rsidP="00F76DC7">
      <w:pPr>
        <w:rPr>
          <w:rFonts w:cstheme="minorHAnsi"/>
          <w:iCs/>
        </w:rPr>
      </w:pPr>
    </w:p>
    <w:p w14:paraId="18D47B81" w14:textId="77777777" w:rsidR="004E2CEF" w:rsidRPr="004E2CEF" w:rsidRDefault="004E2CEF" w:rsidP="00F76DC7">
      <w:pPr>
        <w:rPr>
          <w:rFonts w:cstheme="minorHAnsi"/>
          <w:iCs/>
          <w:highlight w:val="yellow"/>
        </w:rPr>
      </w:pPr>
      <w:r w:rsidRPr="004E2CEF">
        <w:rPr>
          <w:rFonts w:cstheme="minorHAnsi"/>
          <w:iCs/>
          <w:highlight w:val="yellow"/>
        </w:rPr>
        <w:t>mongorestore --db &lt;имя_базы_данных&gt; &lt;путь_к_директории_с_резервной_копией&gt;</w:t>
      </w:r>
    </w:p>
    <w:p w14:paraId="77179231" w14:textId="50A303C5" w:rsidR="00F76DC7" w:rsidRPr="00F76DC7" w:rsidRDefault="00F76DC7" w:rsidP="00F76DC7">
      <w:pPr>
        <w:rPr>
          <w:rFonts w:cstheme="minorHAnsi"/>
          <w:iCs/>
        </w:rPr>
      </w:pPr>
    </w:p>
    <w:p w14:paraId="5E504D52" w14:textId="77777777" w:rsidR="00F76DC7" w:rsidRPr="00F76DC7" w:rsidRDefault="00F76DC7" w:rsidP="00F76DC7">
      <w:pPr>
        <w:rPr>
          <w:rFonts w:cstheme="minorHAnsi"/>
          <w:iCs/>
        </w:rPr>
      </w:pPr>
      <w:r w:rsidRPr="00F76DC7">
        <w:rPr>
          <w:rFonts w:cstheme="minorHAnsi"/>
          <w:iCs/>
        </w:rPr>
        <w:t>Где:</w:t>
      </w:r>
    </w:p>
    <w:p w14:paraId="49B335CE" w14:textId="2771EFFC" w:rsidR="00F76DC7" w:rsidRPr="004E2CEF" w:rsidRDefault="00F76DC7" w:rsidP="0098149F">
      <w:pPr>
        <w:pStyle w:val="a3"/>
        <w:numPr>
          <w:ilvl w:val="0"/>
          <w:numId w:val="268"/>
        </w:numPr>
        <w:rPr>
          <w:rFonts w:cstheme="minorHAnsi"/>
          <w:iCs/>
        </w:rPr>
      </w:pPr>
      <w:r w:rsidRPr="004E2CEF">
        <w:rPr>
          <w:rFonts w:cstheme="minorHAnsi"/>
          <w:iCs/>
        </w:rPr>
        <w:t>&lt;имя_базы_данных&gt; имя базы данных, куда будет восстановлена резервная копия.</w:t>
      </w:r>
    </w:p>
    <w:p w14:paraId="7B23F2B4" w14:textId="63058D8E" w:rsidR="00F76DC7" w:rsidRPr="004E2CEF" w:rsidRDefault="00F76DC7" w:rsidP="0098149F">
      <w:pPr>
        <w:pStyle w:val="a3"/>
        <w:numPr>
          <w:ilvl w:val="0"/>
          <w:numId w:val="268"/>
        </w:numPr>
        <w:rPr>
          <w:rFonts w:cstheme="minorHAnsi"/>
          <w:iCs/>
        </w:rPr>
      </w:pPr>
      <w:r w:rsidRPr="004E2CEF">
        <w:rPr>
          <w:rFonts w:cstheme="minorHAnsi"/>
          <w:iCs/>
        </w:rPr>
        <w:t>&lt;путь_к_директории_с_резервной_копией&gt; путь к директории, где находится резервная копия базы данных.</w:t>
      </w:r>
    </w:p>
    <w:p w14:paraId="2D22DF8C" w14:textId="77777777" w:rsidR="00F76DC7" w:rsidRPr="00F76DC7" w:rsidRDefault="00F76DC7" w:rsidP="00F76DC7">
      <w:pPr>
        <w:rPr>
          <w:rFonts w:cstheme="minorHAnsi"/>
          <w:iCs/>
        </w:rPr>
      </w:pPr>
    </w:p>
    <w:p w14:paraId="0BD100FF" w14:textId="6BC43D01" w:rsidR="00F76DC7" w:rsidRPr="00F76DC7" w:rsidRDefault="00F76DC7" w:rsidP="00F76DC7">
      <w:pPr>
        <w:rPr>
          <w:rFonts w:cstheme="minorHAnsi"/>
          <w:iCs/>
        </w:rPr>
      </w:pPr>
      <w:r w:rsidRPr="00F76DC7">
        <w:rPr>
          <w:rFonts w:cstheme="minorHAnsi"/>
          <w:iCs/>
        </w:rPr>
        <w:t>Например, чтобы восстановить резервную копию базы данных с именем "mydatabase" из директории "/backup", вы можете использовать следующую команду:</w:t>
      </w:r>
    </w:p>
    <w:p w14:paraId="6C1FEC82" w14:textId="1073C6C7" w:rsidR="00F76DC7" w:rsidRPr="00F76DC7" w:rsidRDefault="00F76DC7" w:rsidP="00F76DC7">
      <w:pPr>
        <w:rPr>
          <w:rFonts w:cstheme="minorHAnsi"/>
          <w:iCs/>
        </w:rPr>
      </w:pPr>
    </w:p>
    <w:p w14:paraId="0361E0CF" w14:textId="77777777" w:rsidR="004E2CEF" w:rsidRPr="004E2CEF" w:rsidRDefault="004E2CEF" w:rsidP="00F76DC7">
      <w:pPr>
        <w:rPr>
          <w:rFonts w:cstheme="minorHAnsi"/>
          <w:iCs/>
          <w:highlight w:val="yellow"/>
        </w:rPr>
      </w:pPr>
      <w:r w:rsidRPr="004E2CEF">
        <w:rPr>
          <w:rFonts w:cstheme="minorHAnsi"/>
          <w:iCs/>
          <w:highlight w:val="yellow"/>
        </w:rPr>
        <w:t>mongorestore --db mydatabase /backup</w:t>
      </w:r>
    </w:p>
    <w:p w14:paraId="1D2A3C66" w14:textId="5F0CA6A5" w:rsidR="00F76DC7" w:rsidRPr="00F76DC7" w:rsidRDefault="00F76DC7" w:rsidP="00F76DC7">
      <w:pPr>
        <w:rPr>
          <w:rFonts w:cstheme="minorHAnsi"/>
          <w:iCs/>
        </w:rPr>
      </w:pPr>
    </w:p>
    <w:p w14:paraId="785BDAF6" w14:textId="16561150" w:rsidR="00F76DC7" w:rsidRPr="00F76DC7" w:rsidRDefault="00F76DC7" w:rsidP="00F76DC7">
      <w:pPr>
        <w:rPr>
          <w:rFonts w:cstheme="minorHAnsi"/>
          <w:iCs/>
        </w:rPr>
      </w:pPr>
      <w:r w:rsidRPr="00F76DC7">
        <w:rPr>
          <w:rFonts w:cstheme="minorHAnsi"/>
          <w:iCs/>
        </w:rPr>
        <w:t>mongorestore ищет .bson и .json файлы в указанной директории для восстановления данных в соответствующую базу данных и коллекции.</w:t>
      </w:r>
    </w:p>
    <w:p w14:paraId="76EBFB43" w14:textId="77777777" w:rsidR="00F76DC7" w:rsidRPr="00F76DC7" w:rsidRDefault="00F76DC7" w:rsidP="00F76DC7">
      <w:pPr>
        <w:rPr>
          <w:rFonts w:cstheme="minorHAnsi"/>
          <w:iCs/>
        </w:rPr>
      </w:pPr>
    </w:p>
    <w:p w14:paraId="3D8DEC44" w14:textId="5F2BF662" w:rsidR="00FB5063" w:rsidRPr="00174E31" w:rsidRDefault="00F76DC7" w:rsidP="00F76DC7">
      <w:pPr>
        <w:rPr>
          <w:rFonts w:cstheme="minorHAnsi"/>
          <w:iCs/>
        </w:rPr>
      </w:pPr>
      <w:r w:rsidRPr="00F76DC7">
        <w:rPr>
          <w:rFonts w:cstheme="minorHAnsi"/>
          <w:iCs/>
        </w:rPr>
        <w:t>Обратите внимание, что для успешного выполнения команды mongorestore вам может потребоваться настроить соответствующие разрешения и права доступа к базе данных и директории с резервной копией.</w:t>
      </w:r>
    </w:p>
    <w:p w14:paraId="617A6C4E" w14:textId="77777777" w:rsidR="00395585" w:rsidRPr="00395585" w:rsidRDefault="00395585" w:rsidP="00C7518C">
      <w:pPr>
        <w:pStyle w:val="2"/>
      </w:pPr>
      <w:r w:rsidRPr="00395585">
        <w:cr/>
      </w:r>
      <w:r w:rsidRPr="00395585">
        <w:rPr>
          <w:lang w:val="en-US"/>
        </w:rPr>
        <w:t>Q</w:t>
      </w:r>
      <w:r w:rsidRPr="00395585">
        <w:t>38. Объясните важность записи через точку?</w:t>
      </w:r>
    </w:p>
    <w:p w14:paraId="0BB0023F" w14:textId="6A94DC3E" w:rsidR="00F76DC7" w:rsidRPr="00F76DC7" w:rsidRDefault="00395585" w:rsidP="00F76DC7">
      <w:pPr>
        <w:rPr>
          <w:rFonts w:cstheme="minorHAnsi"/>
          <w:iCs/>
        </w:rPr>
      </w:pPr>
      <w:r w:rsidRPr="00395585">
        <w:rPr>
          <w:rFonts w:cstheme="minorHAnsi"/>
          <w:b/>
          <w:iCs/>
        </w:rPr>
        <w:cr/>
      </w:r>
      <w:r w:rsidR="00F76DC7" w:rsidRPr="00F76DC7">
        <w:t xml:space="preserve"> </w:t>
      </w:r>
      <w:r w:rsidR="00F76DC7" w:rsidRPr="00F76DC7">
        <w:rPr>
          <w:rFonts w:cstheme="minorHAnsi"/>
          <w:iCs/>
        </w:rPr>
        <w:t>Запись через точку в MongoDB имеет важное значение, так как она определяет иерархию и связь между полями и поддокументами в документе.</w:t>
      </w:r>
    </w:p>
    <w:p w14:paraId="7A52CFE6" w14:textId="77777777" w:rsidR="00F76DC7" w:rsidRPr="00F76DC7" w:rsidRDefault="00F76DC7" w:rsidP="00F76DC7">
      <w:pPr>
        <w:rPr>
          <w:rFonts w:cstheme="minorHAnsi"/>
          <w:iCs/>
        </w:rPr>
      </w:pPr>
    </w:p>
    <w:p w14:paraId="55FEA06A" w14:textId="77777777" w:rsidR="00F76DC7" w:rsidRPr="00F76DC7" w:rsidRDefault="00F76DC7" w:rsidP="00F76DC7">
      <w:pPr>
        <w:rPr>
          <w:rFonts w:cstheme="minorHAnsi"/>
          <w:iCs/>
        </w:rPr>
      </w:pPr>
      <w:r w:rsidRPr="00F76DC7">
        <w:rPr>
          <w:rFonts w:cstheme="minorHAnsi"/>
          <w:iCs/>
        </w:rPr>
        <w:t>В MongoDB данные хранятся в виде документов, которые представляют собой JSON-подобные объекты. Каждый документ состоит из полей и значения. Ключ полей может быть указан с использованием точечной нотации, которая позволяет обращаться к вложенным полям и поддокументам в документе.</w:t>
      </w:r>
    </w:p>
    <w:p w14:paraId="245CF813" w14:textId="77777777" w:rsidR="00F76DC7" w:rsidRPr="00F76DC7" w:rsidRDefault="00F76DC7" w:rsidP="00F76DC7">
      <w:pPr>
        <w:rPr>
          <w:rFonts w:cstheme="minorHAnsi"/>
          <w:iCs/>
        </w:rPr>
      </w:pPr>
    </w:p>
    <w:p w14:paraId="1DA5A428" w14:textId="77777777" w:rsidR="00F76DC7" w:rsidRPr="00F76DC7" w:rsidRDefault="00F76DC7" w:rsidP="00F76DC7">
      <w:pPr>
        <w:rPr>
          <w:rFonts w:cstheme="minorHAnsi"/>
          <w:iCs/>
        </w:rPr>
      </w:pPr>
      <w:r w:rsidRPr="00F76DC7">
        <w:rPr>
          <w:rFonts w:cstheme="minorHAnsi"/>
          <w:iCs/>
        </w:rPr>
        <w:t>Например, у нас есть документ, представляющий информацию о студенте:</w:t>
      </w:r>
    </w:p>
    <w:p w14:paraId="76974F4C" w14:textId="77777777" w:rsidR="00F76DC7" w:rsidRPr="00F76DC7" w:rsidRDefault="00F76DC7" w:rsidP="00F76DC7">
      <w:pPr>
        <w:rPr>
          <w:rFonts w:cstheme="minorHAnsi"/>
          <w:iCs/>
        </w:rPr>
      </w:pPr>
    </w:p>
    <w:p w14:paraId="16DDC4EC" w14:textId="77777777" w:rsidR="004E2CEF" w:rsidRPr="004E2CEF" w:rsidRDefault="004E2CEF" w:rsidP="00F76DC7">
      <w:pPr>
        <w:rPr>
          <w:rFonts w:cstheme="minorHAnsi"/>
          <w:iCs/>
          <w:highlight w:val="yellow"/>
        </w:rPr>
      </w:pPr>
      <w:r w:rsidRPr="004E2CEF">
        <w:rPr>
          <w:rFonts w:cstheme="minorHAnsi"/>
          <w:iCs/>
          <w:highlight w:val="yellow"/>
        </w:rPr>
        <w:t>{</w:t>
      </w:r>
    </w:p>
    <w:p w14:paraId="09AA25DC" w14:textId="77777777" w:rsidR="004E2CEF" w:rsidRPr="004E2CEF" w:rsidRDefault="004E2CEF" w:rsidP="00F76DC7">
      <w:pPr>
        <w:rPr>
          <w:rFonts w:cstheme="minorHAnsi"/>
          <w:iCs/>
          <w:highlight w:val="yellow"/>
        </w:rPr>
      </w:pPr>
      <w:r w:rsidRPr="004E2CEF">
        <w:rPr>
          <w:rFonts w:cstheme="minorHAnsi"/>
          <w:iCs/>
          <w:highlight w:val="yellow"/>
        </w:rPr>
        <w:tab/>
        <w:t>"имя": "Иван",</w:t>
      </w:r>
    </w:p>
    <w:p w14:paraId="111445B2" w14:textId="77777777" w:rsidR="004E2CEF" w:rsidRPr="004E2CEF" w:rsidRDefault="004E2CEF" w:rsidP="00F76DC7">
      <w:pPr>
        <w:rPr>
          <w:rFonts w:cstheme="minorHAnsi"/>
          <w:iCs/>
          <w:highlight w:val="yellow"/>
        </w:rPr>
      </w:pPr>
      <w:r w:rsidRPr="004E2CEF">
        <w:rPr>
          <w:rFonts w:cstheme="minorHAnsi"/>
          <w:iCs/>
          <w:highlight w:val="yellow"/>
        </w:rPr>
        <w:tab/>
        <w:t>"возраст": 20,</w:t>
      </w:r>
    </w:p>
    <w:p w14:paraId="2C38FB37" w14:textId="77777777" w:rsidR="004E2CEF" w:rsidRPr="004E2CEF" w:rsidRDefault="004E2CEF" w:rsidP="00F76DC7">
      <w:pPr>
        <w:rPr>
          <w:rFonts w:cstheme="minorHAnsi"/>
          <w:iCs/>
          <w:highlight w:val="yellow"/>
        </w:rPr>
      </w:pPr>
      <w:r w:rsidRPr="004E2CEF">
        <w:rPr>
          <w:rFonts w:cstheme="minorHAnsi"/>
          <w:iCs/>
          <w:highlight w:val="yellow"/>
        </w:rPr>
        <w:tab/>
        <w:t>"адрес": {</w:t>
      </w:r>
    </w:p>
    <w:p w14:paraId="21B63EB0" w14:textId="77777777" w:rsidR="004E2CEF" w:rsidRPr="004E2CEF" w:rsidRDefault="004E2CEF" w:rsidP="00F76DC7">
      <w:pPr>
        <w:rPr>
          <w:rFonts w:cstheme="minorHAnsi"/>
          <w:iCs/>
          <w:highlight w:val="yellow"/>
        </w:rPr>
      </w:pPr>
      <w:r w:rsidRPr="004E2CEF">
        <w:rPr>
          <w:rFonts w:cstheme="minorHAnsi"/>
          <w:iCs/>
          <w:highlight w:val="yellow"/>
        </w:rPr>
        <w:tab/>
      </w:r>
      <w:r w:rsidRPr="004E2CEF">
        <w:rPr>
          <w:rFonts w:cstheme="minorHAnsi"/>
          <w:iCs/>
          <w:highlight w:val="yellow"/>
        </w:rPr>
        <w:tab/>
        <w:t>"город": "Москва",</w:t>
      </w:r>
    </w:p>
    <w:p w14:paraId="0E4A6329" w14:textId="77777777" w:rsidR="004E2CEF" w:rsidRPr="004E2CEF" w:rsidRDefault="004E2CEF" w:rsidP="00F76DC7">
      <w:pPr>
        <w:rPr>
          <w:rFonts w:cstheme="minorHAnsi"/>
          <w:iCs/>
          <w:highlight w:val="yellow"/>
        </w:rPr>
      </w:pPr>
      <w:r w:rsidRPr="004E2CEF">
        <w:rPr>
          <w:rFonts w:cstheme="minorHAnsi"/>
          <w:iCs/>
          <w:highlight w:val="yellow"/>
        </w:rPr>
        <w:tab/>
      </w:r>
      <w:r w:rsidRPr="004E2CEF">
        <w:rPr>
          <w:rFonts w:cstheme="minorHAnsi"/>
          <w:iCs/>
          <w:highlight w:val="yellow"/>
        </w:rPr>
        <w:tab/>
        <w:t>"улица": "ул. Ленина",</w:t>
      </w:r>
    </w:p>
    <w:p w14:paraId="3FD82649" w14:textId="77777777" w:rsidR="004E2CEF" w:rsidRPr="004E2CEF" w:rsidRDefault="004E2CEF" w:rsidP="00F76DC7">
      <w:pPr>
        <w:rPr>
          <w:rFonts w:cstheme="minorHAnsi"/>
          <w:iCs/>
          <w:highlight w:val="yellow"/>
        </w:rPr>
      </w:pPr>
      <w:r w:rsidRPr="004E2CEF">
        <w:rPr>
          <w:rFonts w:cstheme="minorHAnsi"/>
          <w:iCs/>
          <w:highlight w:val="yellow"/>
        </w:rPr>
        <w:tab/>
      </w:r>
      <w:r w:rsidRPr="004E2CEF">
        <w:rPr>
          <w:rFonts w:cstheme="minorHAnsi"/>
          <w:iCs/>
          <w:highlight w:val="yellow"/>
        </w:rPr>
        <w:tab/>
        <w:t>"дом": 5</w:t>
      </w:r>
    </w:p>
    <w:p w14:paraId="0773AAA3" w14:textId="77777777" w:rsidR="004E2CEF" w:rsidRPr="004E2CEF" w:rsidRDefault="004E2CEF" w:rsidP="00F76DC7">
      <w:pPr>
        <w:rPr>
          <w:rFonts w:cstheme="minorHAnsi"/>
          <w:iCs/>
          <w:highlight w:val="yellow"/>
        </w:rPr>
      </w:pPr>
      <w:r w:rsidRPr="004E2CEF">
        <w:rPr>
          <w:rFonts w:cstheme="minorHAnsi"/>
          <w:iCs/>
          <w:highlight w:val="yellow"/>
        </w:rPr>
        <w:tab/>
        <w:t>}</w:t>
      </w:r>
    </w:p>
    <w:p w14:paraId="0C10107F" w14:textId="77777777" w:rsidR="004E2CEF" w:rsidRPr="004E2CEF" w:rsidRDefault="004E2CEF" w:rsidP="00F76DC7">
      <w:pPr>
        <w:rPr>
          <w:rFonts w:cstheme="minorHAnsi"/>
          <w:iCs/>
          <w:highlight w:val="yellow"/>
        </w:rPr>
      </w:pPr>
      <w:r w:rsidRPr="004E2CEF">
        <w:rPr>
          <w:rFonts w:cstheme="minorHAnsi"/>
          <w:iCs/>
          <w:highlight w:val="yellow"/>
        </w:rPr>
        <w:t>}</w:t>
      </w:r>
    </w:p>
    <w:p w14:paraId="2FAB4399" w14:textId="7B65D101" w:rsidR="00F76DC7" w:rsidRPr="00F76DC7" w:rsidRDefault="00F76DC7" w:rsidP="00F76DC7">
      <w:pPr>
        <w:rPr>
          <w:rFonts w:cstheme="minorHAnsi"/>
          <w:iCs/>
        </w:rPr>
      </w:pPr>
    </w:p>
    <w:p w14:paraId="584D1FC5" w14:textId="77777777" w:rsidR="00F76DC7" w:rsidRPr="00F76DC7" w:rsidRDefault="00F76DC7" w:rsidP="00F76DC7">
      <w:pPr>
        <w:rPr>
          <w:rFonts w:cstheme="minorHAnsi"/>
          <w:iCs/>
        </w:rPr>
      </w:pPr>
    </w:p>
    <w:p w14:paraId="21C8A495" w14:textId="77777777" w:rsidR="00F76DC7" w:rsidRPr="00F76DC7" w:rsidRDefault="00F76DC7" w:rsidP="00F76DC7">
      <w:pPr>
        <w:rPr>
          <w:rFonts w:cstheme="minorHAnsi"/>
          <w:iCs/>
        </w:rPr>
      </w:pPr>
      <w:r w:rsidRPr="00F76DC7">
        <w:rPr>
          <w:rFonts w:cstheme="minorHAnsi"/>
          <w:iCs/>
        </w:rPr>
        <w:t>Здесь мы видим, что поле "адрес" является вложенным объектом. Для обращения к вложенному полю или поддокументу используется запись через точку. Например:</w:t>
      </w:r>
    </w:p>
    <w:p w14:paraId="295E9DB4" w14:textId="77777777" w:rsidR="00F76DC7" w:rsidRPr="00F76DC7" w:rsidRDefault="00F76DC7" w:rsidP="00F76DC7">
      <w:pPr>
        <w:rPr>
          <w:rFonts w:cstheme="minorHAnsi"/>
          <w:iCs/>
        </w:rPr>
      </w:pPr>
    </w:p>
    <w:p w14:paraId="52790C29" w14:textId="77777777" w:rsidR="004E2CEF" w:rsidRPr="004E2CEF" w:rsidRDefault="004E2CEF" w:rsidP="00F76DC7">
      <w:pPr>
        <w:rPr>
          <w:rFonts w:cstheme="minorHAnsi"/>
          <w:iCs/>
          <w:highlight w:val="yellow"/>
        </w:rPr>
      </w:pPr>
      <w:r w:rsidRPr="004E2CEF">
        <w:rPr>
          <w:rFonts w:cstheme="minorHAnsi"/>
          <w:iCs/>
          <w:highlight w:val="yellow"/>
        </w:rPr>
        <w:t>student.имя</w:t>
      </w:r>
    </w:p>
    <w:p w14:paraId="5955A5AE" w14:textId="77777777" w:rsidR="004E2CEF" w:rsidRPr="004E2CEF" w:rsidRDefault="004E2CEF" w:rsidP="00F76DC7">
      <w:pPr>
        <w:rPr>
          <w:rFonts w:cstheme="minorHAnsi"/>
          <w:iCs/>
          <w:highlight w:val="yellow"/>
        </w:rPr>
      </w:pPr>
      <w:r w:rsidRPr="004E2CEF">
        <w:rPr>
          <w:rFonts w:cstheme="minorHAnsi"/>
          <w:iCs/>
          <w:highlight w:val="yellow"/>
        </w:rPr>
        <w:t>student.адрес.город</w:t>
      </w:r>
    </w:p>
    <w:p w14:paraId="2DC128F5" w14:textId="08D4733D" w:rsidR="00F76DC7" w:rsidRPr="00F76DC7" w:rsidRDefault="00F76DC7" w:rsidP="00F76DC7">
      <w:pPr>
        <w:rPr>
          <w:rFonts w:cstheme="minorHAnsi"/>
          <w:iCs/>
        </w:rPr>
      </w:pPr>
    </w:p>
    <w:p w14:paraId="664D0EA7" w14:textId="77777777" w:rsidR="00F76DC7" w:rsidRPr="00F76DC7" w:rsidRDefault="00F76DC7" w:rsidP="00F76DC7">
      <w:pPr>
        <w:rPr>
          <w:rFonts w:cstheme="minorHAnsi"/>
          <w:iCs/>
        </w:rPr>
      </w:pPr>
      <w:r w:rsidRPr="00F76DC7">
        <w:rPr>
          <w:rFonts w:cstheme="minorHAnsi"/>
          <w:iCs/>
        </w:rPr>
        <w:t>Запись через точку позволяет нам обращаться к конкретным полям и поддокументам в документе, что очень полезно при поиске, обновлении и агрегации данных.</w:t>
      </w:r>
    </w:p>
    <w:p w14:paraId="3537F9BB" w14:textId="77777777" w:rsidR="00F76DC7" w:rsidRPr="00F76DC7" w:rsidRDefault="00F76DC7" w:rsidP="00F76DC7">
      <w:pPr>
        <w:rPr>
          <w:rFonts w:cstheme="minorHAnsi"/>
          <w:iCs/>
        </w:rPr>
      </w:pPr>
    </w:p>
    <w:p w14:paraId="0A7ED883" w14:textId="3F744556" w:rsidR="00FB5063" w:rsidRPr="00174E31" w:rsidRDefault="00F76DC7" w:rsidP="00F76DC7">
      <w:pPr>
        <w:rPr>
          <w:rFonts w:cstheme="minorHAnsi"/>
          <w:iCs/>
        </w:rPr>
      </w:pPr>
      <w:r w:rsidRPr="00F76DC7">
        <w:rPr>
          <w:rFonts w:cstheme="minorHAnsi"/>
          <w:iCs/>
        </w:rPr>
        <w:t>Таким образом, запись через точку в MongoDB помогает привнести структуру и упорядоченность в хранение данных, делая их более доступными и удобными для манипуляций и запросов.</w:t>
      </w:r>
    </w:p>
    <w:p w14:paraId="168DFB70" w14:textId="77777777" w:rsidR="00395585" w:rsidRPr="00395585" w:rsidRDefault="00395585" w:rsidP="00C7518C">
      <w:pPr>
        <w:pStyle w:val="2"/>
      </w:pPr>
      <w:r w:rsidRPr="00395585">
        <w:cr/>
      </w:r>
      <w:r w:rsidRPr="00395585">
        <w:rPr>
          <w:lang w:val="en-US"/>
        </w:rPr>
        <w:t>Q</w:t>
      </w:r>
      <w:r w:rsidRPr="00395585">
        <w:t>39. Каков синтаксис методов limit() и sort()?</w:t>
      </w:r>
    </w:p>
    <w:p w14:paraId="59047243" w14:textId="442359E0" w:rsidR="00F76DC7" w:rsidRPr="00F76DC7" w:rsidRDefault="00395585" w:rsidP="00F76DC7">
      <w:pPr>
        <w:rPr>
          <w:rFonts w:cstheme="minorHAnsi"/>
          <w:iCs/>
        </w:rPr>
      </w:pPr>
      <w:r w:rsidRPr="00395585">
        <w:rPr>
          <w:rFonts w:cstheme="minorHAnsi"/>
          <w:b/>
          <w:iCs/>
        </w:rPr>
        <w:cr/>
      </w:r>
      <w:r w:rsidR="00F76DC7" w:rsidRPr="00F76DC7">
        <w:t xml:space="preserve"> </w:t>
      </w:r>
      <w:r w:rsidR="00F76DC7" w:rsidRPr="00F76DC7">
        <w:rPr>
          <w:rFonts w:cstheme="minorHAnsi"/>
          <w:iCs/>
        </w:rPr>
        <w:t>Метод limit() используется в MongoDB для ограничения количества возвращаемых документов в результате запроса. Его синтаксис выглядит следующим образом:</w:t>
      </w:r>
    </w:p>
    <w:p w14:paraId="1AA05167" w14:textId="77777777" w:rsidR="00F76DC7" w:rsidRPr="00F76DC7" w:rsidRDefault="00F76DC7" w:rsidP="00F76DC7">
      <w:pPr>
        <w:rPr>
          <w:rFonts w:cstheme="minorHAnsi"/>
          <w:iCs/>
        </w:rPr>
      </w:pPr>
    </w:p>
    <w:p w14:paraId="7A389617" w14:textId="77777777" w:rsidR="004E2CEF" w:rsidRPr="00D13D91" w:rsidRDefault="004E2CEF" w:rsidP="00F76DC7">
      <w:pPr>
        <w:rPr>
          <w:rFonts w:cstheme="minorHAnsi"/>
          <w:iCs/>
          <w:highlight w:val="yellow"/>
        </w:rPr>
      </w:pPr>
      <w:r w:rsidRPr="004E2CEF">
        <w:rPr>
          <w:rFonts w:cstheme="minorHAnsi"/>
          <w:iCs/>
          <w:highlight w:val="yellow"/>
          <w:lang w:val="en-US"/>
        </w:rPr>
        <w:t>db</w:t>
      </w:r>
      <w:r w:rsidRPr="00D13D91">
        <w:rPr>
          <w:rFonts w:cstheme="minorHAnsi"/>
          <w:iCs/>
          <w:highlight w:val="yellow"/>
        </w:rPr>
        <w:t>.</w:t>
      </w:r>
      <w:r w:rsidRPr="004E2CEF">
        <w:rPr>
          <w:rFonts w:cstheme="minorHAnsi"/>
          <w:iCs/>
          <w:highlight w:val="yellow"/>
          <w:lang w:val="en-US"/>
        </w:rPr>
        <w:t>collection</w:t>
      </w:r>
      <w:r w:rsidRPr="00D13D91">
        <w:rPr>
          <w:rFonts w:cstheme="minorHAnsi"/>
          <w:iCs/>
          <w:highlight w:val="yellow"/>
        </w:rPr>
        <w:t>.</w:t>
      </w:r>
      <w:r w:rsidRPr="004E2CEF">
        <w:rPr>
          <w:rFonts w:cstheme="minorHAnsi"/>
          <w:iCs/>
          <w:highlight w:val="yellow"/>
          <w:lang w:val="en-US"/>
        </w:rPr>
        <w:t>find</w:t>
      </w:r>
      <w:r w:rsidRPr="00D13D91">
        <w:rPr>
          <w:rFonts w:cstheme="minorHAnsi"/>
          <w:iCs/>
          <w:highlight w:val="yellow"/>
        </w:rPr>
        <w:t>().</w:t>
      </w:r>
      <w:r w:rsidRPr="004E2CEF">
        <w:rPr>
          <w:rFonts w:cstheme="minorHAnsi"/>
          <w:iCs/>
          <w:highlight w:val="yellow"/>
          <w:lang w:val="en-US"/>
        </w:rPr>
        <w:t>limit</w:t>
      </w:r>
      <w:r w:rsidRPr="00D13D91">
        <w:rPr>
          <w:rFonts w:cstheme="minorHAnsi"/>
          <w:iCs/>
          <w:highlight w:val="yellow"/>
        </w:rPr>
        <w:t>(</w:t>
      </w:r>
      <w:r w:rsidRPr="004E2CEF">
        <w:rPr>
          <w:rFonts w:cstheme="minorHAnsi"/>
          <w:iCs/>
          <w:highlight w:val="yellow"/>
          <w:lang w:val="en-US"/>
        </w:rPr>
        <w:t>n</w:t>
      </w:r>
      <w:r w:rsidRPr="00D13D91">
        <w:rPr>
          <w:rFonts w:cstheme="minorHAnsi"/>
          <w:iCs/>
          <w:highlight w:val="yellow"/>
        </w:rPr>
        <w:t>)</w:t>
      </w:r>
    </w:p>
    <w:p w14:paraId="266CD11F" w14:textId="27E7947F" w:rsidR="00F76DC7" w:rsidRPr="00D13D91" w:rsidRDefault="00F76DC7" w:rsidP="00F76DC7">
      <w:pPr>
        <w:rPr>
          <w:rFonts w:cstheme="minorHAnsi"/>
          <w:iCs/>
        </w:rPr>
      </w:pPr>
    </w:p>
    <w:p w14:paraId="379F5A92" w14:textId="77777777" w:rsidR="00F76DC7" w:rsidRPr="00F76DC7" w:rsidRDefault="00F76DC7" w:rsidP="00F76DC7">
      <w:pPr>
        <w:rPr>
          <w:rFonts w:cstheme="minorHAnsi"/>
          <w:iCs/>
        </w:rPr>
      </w:pPr>
      <w:r w:rsidRPr="00F76DC7">
        <w:rPr>
          <w:rFonts w:cstheme="minorHAnsi"/>
          <w:iCs/>
        </w:rPr>
        <w:t>где:</w:t>
      </w:r>
    </w:p>
    <w:p w14:paraId="77625160" w14:textId="5F3B44CA" w:rsidR="00F76DC7" w:rsidRPr="004E2CEF" w:rsidRDefault="00F76DC7" w:rsidP="0098149F">
      <w:pPr>
        <w:pStyle w:val="a3"/>
        <w:numPr>
          <w:ilvl w:val="0"/>
          <w:numId w:val="269"/>
        </w:numPr>
        <w:rPr>
          <w:rFonts w:cstheme="minorHAnsi"/>
          <w:iCs/>
        </w:rPr>
      </w:pPr>
      <w:r w:rsidRPr="004E2CEF">
        <w:rPr>
          <w:rFonts w:cstheme="minorHAnsi"/>
          <w:iCs/>
        </w:rPr>
        <w:t>db.collection название коллекции, в которой вы хотите выполнить запрос.</w:t>
      </w:r>
    </w:p>
    <w:p w14:paraId="11D8D4E0" w14:textId="22E245B5" w:rsidR="00F76DC7" w:rsidRPr="004E2CEF" w:rsidRDefault="00F76DC7" w:rsidP="0098149F">
      <w:pPr>
        <w:pStyle w:val="a3"/>
        <w:numPr>
          <w:ilvl w:val="0"/>
          <w:numId w:val="269"/>
        </w:numPr>
        <w:rPr>
          <w:rFonts w:cstheme="minorHAnsi"/>
          <w:iCs/>
        </w:rPr>
      </w:pPr>
      <w:r w:rsidRPr="004E2CEF">
        <w:rPr>
          <w:rFonts w:cstheme="minorHAnsi"/>
          <w:iCs/>
        </w:rPr>
        <w:t>find() метод для поиска документов в коллекции.</w:t>
      </w:r>
    </w:p>
    <w:p w14:paraId="466B58BC" w14:textId="6327EF77" w:rsidR="00F76DC7" w:rsidRPr="004E2CEF" w:rsidRDefault="00F76DC7" w:rsidP="0098149F">
      <w:pPr>
        <w:pStyle w:val="a3"/>
        <w:numPr>
          <w:ilvl w:val="0"/>
          <w:numId w:val="269"/>
        </w:numPr>
        <w:rPr>
          <w:rFonts w:cstheme="minorHAnsi"/>
          <w:iCs/>
        </w:rPr>
      </w:pPr>
      <w:r w:rsidRPr="004E2CEF">
        <w:rPr>
          <w:rFonts w:cstheme="minorHAnsi"/>
          <w:iCs/>
        </w:rPr>
        <w:t>limit(n) метод limit(), где n количество возвращаемых документов.</w:t>
      </w:r>
    </w:p>
    <w:p w14:paraId="1F380974" w14:textId="77777777" w:rsidR="00F76DC7" w:rsidRPr="00F76DC7" w:rsidRDefault="00F76DC7" w:rsidP="00F76DC7">
      <w:pPr>
        <w:rPr>
          <w:rFonts w:cstheme="minorHAnsi"/>
          <w:iCs/>
        </w:rPr>
      </w:pPr>
    </w:p>
    <w:p w14:paraId="43CF62DC" w14:textId="77777777" w:rsidR="00F76DC7" w:rsidRPr="00F76DC7" w:rsidRDefault="00F76DC7" w:rsidP="00F76DC7">
      <w:pPr>
        <w:rPr>
          <w:rFonts w:cstheme="minorHAnsi"/>
          <w:iCs/>
        </w:rPr>
      </w:pPr>
      <w:r w:rsidRPr="00F76DC7">
        <w:rPr>
          <w:rFonts w:cstheme="minorHAnsi"/>
          <w:iCs/>
        </w:rPr>
        <w:t>Например, чтобы вернуть только первые 5 документов из коллекции "students", вы можете использовать следующую команду:</w:t>
      </w:r>
    </w:p>
    <w:p w14:paraId="061062D9" w14:textId="77777777" w:rsidR="00F76DC7" w:rsidRPr="00F76DC7" w:rsidRDefault="00F76DC7" w:rsidP="00F76DC7">
      <w:pPr>
        <w:rPr>
          <w:rFonts w:cstheme="minorHAnsi"/>
          <w:iCs/>
        </w:rPr>
      </w:pPr>
    </w:p>
    <w:p w14:paraId="0BE78ECB" w14:textId="77777777" w:rsidR="004E2CEF" w:rsidRPr="00D13D91" w:rsidRDefault="004E2CEF" w:rsidP="00F76DC7">
      <w:pPr>
        <w:rPr>
          <w:rFonts w:cstheme="minorHAnsi"/>
          <w:iCs/>
          <w:highlight w:val="yellow"/>
        </w:rPr>
      </w:pPr>
      <w:r w:rsidRPr="004E2CEF">
        <w:rPr>
          <w:rFonts w:cstheme="minorHAnsi"/>
          <w:iCs/>
          <w:highlight w:val="yellow"/>
          <w:lang w:val="en-US"/>
        </w:rPr>
        <w:t>db</w:t>
      </w:r>
      <w:r w:rsidRPr="00D13D91">
        <w:rPr>
          <w:rFonts w:cstheme="minorHAnsi"/>
          <w:iCs/>
          <w:highlight w:val="yellow"/>
        </w:rPr>
        <w:t>.</w:t>
      </w:r>
      <w:r w:rsidRPr="004E2CEF">
        <w:rPr>
          <w:rFonts w:cstheme="minorHAnsi"/>
          <w:iCs/>
          <w:highlight w:val="yellow"/>
          <w:lang w:val="en-US"/>
        </w:rPr>
        <w:t>students</w:t>
      </w:r>
      <w:r w:rsidRPr="00D13D91">
        <w:rPr>
          <w:rFonts w:cstheme="minorHAnsi"/>
          <w:iCs/>
          <w:highlight w:val="yellow"/>
        </w:rPr>
        <w:t>.</w:t>
      </w:r>
      <w:r w:rsidRPr="004E2CEF">
        <w:rPr>
          <w:rFonts w:cstheme="minorHAnsi"/>
          <w:iCs/>
          <w:highlight w:val="yellow"/>
          <w:lang w:val="en-US"/>
        </w:rPr>
        <w:t>find</w:t>
      </w:r>
      <w:r w:rsidRPr="00D13D91">
        <w:rPr>
          <w:rFonts w:cstheme="minorHAnsi"/>
          <w:iCs/>
          <w:highlight w:val="yellow"/>
        </w:rPr>
        <w:t>().</w:t>
      </w:r>
      <w:r w:rsidRPr="004E2CEF">
        <w:rPr>
          <w:rFonts w:cstheme="minorHAnsi"/>
          <w:iCs/>
          <w:highlight w:val="yellow"/>
          <w:lang w:val="en-US"/>
        </w:rPr>
        <w:t>limit</w:t>
      </w:r>
      <w:r w:rsidRPr="00D13D91">
        <w:rPr>
          <w:rFonts w:cstheme="minorHAnsi"/>
          <w:iCs/>
          <w:highlight w:val="yellow"/>
        </w:rPr>
        <w:t>(5)</w:t>
      </w:r>
    </w:p>
    <w:p w14:paraId="3C33A0FD" w14:textId="56295D27" w:rsidR="00F76DC7" w:rsidRPr="00D13D91" w:rsidRDefault="00F76DC7" w:rsidP="00F76DC7">
      <w:pPr>
        <w:rPr>
          <w:rFonts w:cstheme="minorHAnsi"/>
          <w:iCs/>
        </w:rPr>
      </w:pPr>
    </w:p>
    <w:p w14:paraId="23B3D2AB" w14:textId="2B55AEB2" w:rsidR="00F76DC7" w:rsidRPr="00F76DC7" w:rsidRDefault="00F76DC7" w:rsidP="00F76DC7">
      <w:pPr>
        <w:rPr>
          <w:rFonts w:cstheme="minorHAnsi"/>
          <w:iCs/>
        </w:rPr>
      </w:pPr>
      <w:r w:rsidRPr="00F76DC7">
        <w:rPr>
          <w:rFonts w:cstheme="minorHAnsi"/>
          <w:iCs/>
        </w:rPr>
        <w:t>Метод sort() используется в MongoDB для сортировки возвращаемых документов по заданному полю. Его синтаксис выглядит следующим образом:</w:t>
      </w:r>
    </w:p>
    <w:p w14:paraId="44A5ABE8" w14:textId="77777777" w:rsidR="00F76DC7" w:rsidRPr="00F76DC7" w:rsidRDefault="00F76DC7" w:rsidP="00F76DC7">
      <w:pPr>
        <w:rPr>
          <w:rFonts w:cstheme="minorHAnsi"/>
          <w:iCs/>
        </w:rPr>
      </w:pPr>
    </w:p>
    <w:p w14:paraId="7EBDE5E4" w14:textId="77777777" w:rsidR="004E2CEF" w:rsidRPr="004E2CEF" w:rsidRDefault="004E2CEF" w:rsidP="00F76DC7">
      <w:pPr>
        <w:rPr>
          <w:rFonts w:cstheme="minorHAnsi"/>
          <w:iCs/>
          <w:highlight w:val="yellow"/>
        </w:rPr>
      </w:pPr>
      <w:r w:rsidRPr="004E2CEF">
        <w:rPr>
          <w:rFonts w:cstheme="minorHAnsi"/>
          <w:iCs/>
          <w:highlight w:val="yellow"/>
        </w:rPr>
        <w:t>db.collection.find().sort({ поле: направление })</w:t>
      </w:r>
    </w:p>
    <w:p w14:paraId="17933717" w14:textId="6A775327" w:rsidR="00F76DC7" w:rsidRPr="00F76DC7" w:rsidRDefault="00F76DC7" w:rsidP="00F76DC7">
      <w:pPr>
        <w:rPr>
          <w:rFonts w:cstheme="minorHAnsi"/>
          <w:iCs/>
        </w:rPr>
      </w:pPr>
    </w:p>
    <w:p w14:paraId="05B522C9" w14:textId="77777777" w:rsidR="00F76DC7" w:rsidRPr="00F76DC7" w:rsidRDefault="00F76DC7" w:rsidP="00F76DC7">
      <w:pPr>
        <w:rPr>
          <w:rFonts w:cstheme="minorHAnsi"/>
          <w:iCs/>
        </w:rPr>
      </w:pPr>
      <w:r w:rsidRPr="00F76DC7">
        <w:rPr>
          <w:rFonts w:cstheme="minorHAnsi"/>
          <w:iCs/>
        </w:rPr>
        <w:t>где:</w:t>
      </w:r>
    </w:p>
    <w:p w14:paraId="110419B1" w14:textId="6AEB6E48" w:rsidR="00F76DC7" w:rsidRPr="004E2CEF" w:rsidRDefault="00F76DC7" w:rsidP="0098149F">
      <w:pPr>
        <w:pStyle w:val="a3"/>
        <w:numPr>
          <w:ilvl w:val="0"/>
          <w:numId w:val="270"/>
        </w:numPr>
        <w:rPr>
          <w:rFonts w:cstheme="minorHAnsi"/>
          <w:iCs/>
        </w:rPr>
      </w:pPr>
      <w:r w:rsidRPr="004E2CEF">
        <w:rPr>
          <w:rFonts w:cstheme="minorHAnsi"/>
          <w:iCs/>
        </w:rPr>
        <w:t>db.collection название коллекции, в которой вы хотите выполнить запрос.</w:t>
      </w:r>
    </w:p>
    <w:p w14:paraId="655A5644" w14:textId="4D96F484" w:rsidR="00F76DC7" w:rsidRPr="004E2CEF" w:rsidRDefault="00F76DC7" w:rsidP="0098149F">
      <w:pPr>
        <w:pStyle w:val="a3"/>
        <w:numPr>
          <w:ilvl w:val="0"/>
          <w:numId w:val="270"/>
        </w:numPr>
        <w:rPr>
          <w:rFonts w:cstheme="minorHAnsi"/>
          <w:iCs/>
        </w:rPr>
      </w:pPr>
      <w:r w:rsidRPr="004E2CEF">
        <w:rPr>
          <w:rFonts w:cstheme="minorHAnsi"/>
          <w:iCs/>
        </w:rPr>
        <w:t>find() метод для поиска документов в коллекции.</w:t>
      </w:r>
    </w:p>
    <w:p w14:paraId="55AC6D08" w14:textId="47318A7E" w:rsidR="00F76DC7" w:rsidRPr="004E2CEF" w:rsidRDefault="00F76DC7" w:rsidP="0098149F">
      <w:pPr>
        <w:pStyle w:val="a3"/>
        <w:numPr>
          <w:ilvl w:val="0"/>
          <w:numId w:val="270"/>
        </w:numPr>
        <w:rPr>
          <w:rFonts w:cstheme="minorHAnsi"/>
          <w:iCs/>
        </w:rPr>
      </w:pPr>
      <w:r w:rsidRPr="004E2CEF">
        <w:rPr>
          <w:rFonts w:cstheme="minorHAnsi"/>
          <w:iCs/>
        </w:rPr>
        <w:t>sort({ поле: направление }) метод sort(), где поле поле, по которому нужно отсортировать, а направление направление сортировки (1 для по возрастанию, -1 для по убыванию).</w:t>
      </w:r>
    </w:p>
    <w:p w14:paraId="52DFAF2F" w14:textId="77777777" w:rsidR="00F76DC7" w:rsidRPr="00F76DC7" w:rsidRDefault="00F76DC7" w:rsidP="00F76DC7">
      <w:pPr>
        <w:rPr>
          <w:rFonts w:cstheme="minorHAnsi"/>
          <w:iCs/>
        </w:rPr>
      </w:pPr>
    </w:p>
    <w:p w14:paraId="6A5091C3" w14:textId="77777777" w:rsidR="00F76DC7" w:rsidRPr="00F76DC7" w:rsidRDefault="00F76DC7" w:rsidP="00F76DC7">
      <w:pPr>
        <w:rPr>
          <w:rFonts w:cstheme="minorHAnsi"/>
          <w:iCs/>
        </w:rPr>
      </w:pPr>
      <w:r w:rsidRPr="00F76DC7">
        <w:rPr>
          <w:rFonts w:cstheme="minorHAnsi"/>
          <w:iCs/>
        </w:rPr>
        <w:t>Например, чтобы отсортировать документы в коллекции "students" по возрастанию поля "имя", вы можете использовать следующую команду:</w:t>
      </w:r>
    </w:p>
    <w:p w14:paraId="5E0529E1" w14:textId="1D7FCE95" w:rsidR="00F76DC7" w:rsidRPr="00D13D91" w:rsidRDefault="00F76DC7" w:rsidP="00F76DC7">
      <w:pPr>
        <w:rPr>
          <w:rFonts w:cstheme="minorHAnsi"/>
          <w:iCs/>
        </w:rPr>
      </w:pPr>
    </w:p>
    <w:p w14:paraId="56CFD437" w14:textId="77777777" w:rsidR="004E2CEF" w:rsidRPr="004E2CEF" w:rsidRDefault="004E2CEF" w:rsidP="00F76DC7">
      <w:pPr>
        <w:rPr>
          <w:rFonts w:cstheme="minorHAnsi"/>
          <w:iCs/>
          <w:highlight w:val="yellow"/>
          <w:lang w:val="en-US"/>
        </w:rPr>
      </w:pPr>
      <w:r w:rsidRPr="004E2CEF">
        <w:rPr>
          <w:rFonts w:cstheme="minorHAnsi"/>
          <w:iCs/>
          <w:highlight w:val="yellow"/>
          <w:lang w:val="en-US"/>
        </w:rPr>
        <w:t>db.students.find().sort({ имя: 1 })</w:t>
      </w:r>
    </w:p>
    <w:p w14:paraId="5EC6FB5C" w14:textId="27CF4D29" w:rsidR="00F76DC7" w:rsidRPr="00561FC5" w:rsidRDefault="00F76DC7" w:rsidP="00F76DC7">
      <w:pPr>
        <w:rPr>
          <w:rFonts w:cstheme="minorHAnsi"/>
          <w:iCs/>
          <w:lang w:val="en-US"/>
        </w:rPr>
      </w:pPr>
    </w:p>
    <w:p w14:paraId="068C707F" w14:textId="65801677" w:rsidR="00FB5063" w:rsidRPr="00F76DC7" w:rsidRDefault="00F76DC7" w:rsidP="00F76DC7">
      <w:pPr>
        <w:rPr>
          <w:rFonts w:cstheme="minorHAnsi"/>
          <w:iCs/>
        </w:rPr>
      </w:pPr>
      <w:r w:rsidRPr="00F76DC7">
        <w:rPr>
          <w:rFonts w:cstheme="minorHAnsi"/>
          <w:iCs/>
        </w:rPr>
        <w:t>Обратите внимание, что методы limit() и sort() могут быть комбинированы и использованы вместе для ограничения количества возвращаемых документов и их сортировки.</w:t>
      </w:r>
    </w:p>
    <w:p w14:paraId="210E8689" w14:textId="77777777" w:rsidR="00395585" w:rsidRPr="00395585" w:rsidRDefault="00395585" w:rsidP="00C7518C">
      <w:pPr>
        <w:pStyle w:val="2"/>
      </w:pPr>
      <w:r w:rsidRPr="00F76DC7">
        <w:cr/>
      </w:r>
      <w:r w:rsidRPr="00395585">
        <w:rPr>
          <w:lang w:val="en-US"/>
        </w:rPr>
        <w:t>Q</w:t>
      </w:r>
      <w:r w:rsidRPr="00395585">
        <w:t>40. Что вы знаете о базах данных NoSQL? Какие существуют типы баз данных NoSQL?</w:t>
      </w:r>
    </w:p>
    <w:p w14:paraId="69BA42EA" w14:textId="26DF8694" w:rsidR="005F625F" w:rsidRPr="005F625F" w:rsidRDefault="00395585" w:rsidP="005F625F">
      <w:pPr>
        <w:rPr>
          <w:rFonts w:cstheme="minorHAnsi"/>
          <w:iCs/>
        </w:rPr>
      </w:pPr>
      <w:r w:rsidRPr="00395585">
        <w:rPr>
          <w:rFonts w:cstheme="minorHAnsi"/>
          <w:b/>
          <w:iCs/>
        </w:rPr>
        <w:cr/>
      </w:r>
      <w:r w:rsidR="005F625F" w:rsidRPr="005F625F">
        <w:t xml:space="preserve"> </w:t>
      </w:r>
      <w:r w:rsidR="005F625F" w:rsidRPr="005F625F">
        <w:rPr>
          <w:rFonts w:cstheme="minorHAnsi"/>
          <w:iCs/>
        </w:rPr>
        <w:t>Базы данных NoSQL (Not Only SQL) это семейство баз данных, которые используются для хранения, обработки и управления структурированными, полуструктурированными и неструктурированными данными. Они отличаются от традиционных реляционных баз данных тем, что не используют SQL в качестве языка запросов и не следуют схеме с фиксированной структурой.</w:t>
      </w:r>
    </w:p>
    <w:p w14:paraId="29A5FD93" w14:textId="77777777" w:rsidR="005F625F" w:rsidRPr="005F625F" w:rsidRDefault="005F625F" w:rsidP="005F625F">
      <w:pPr>
        <w:rPr>
          <w:rFonts w:cstheme="minorHAnsi"/>
          <w:iCs/>
        </w:rPr>
      </w:pPr>
    </w:p>
    <w:p w14:paraId="5FFDBFD3" w14:textId="77777777" w:rsidR="005F625F" w:rsidRPr="005F625F" w:rsidRDefault="005F625F" w:rsidP="005F625F">
      <w:pPr>
        <w:rPr>
          <w:rFonts w:cstheme="minorHAnsi"/>
          <w:iCs/>
        </w:rPr>
      </w:pPr>
      <w:r w:rsidRPr="005F625F">
        <w:rPr>
          <w:rFonts w:cstheme="minorHAnsi"/>
          <w:iCs/>
        </w:rPr>
        <w:t>Типы баз данных NoSQL:</w:t>
      </w:r>
    </w:p>
    <w:p w14:paraId="24B4F02C" w14:textId="77777777" w:rsidR="005F625F" w:rsidRPr="005F625F" w:rsidRDefault="005F625F" w:rsidP="005F625F">
      <w:pPr>
        <w:rPr>
          <w:rFonts w:cstheme="minorHAnsi"/>
          <w:iCs/>
        </w:rPr>
      </w:pPr>
    </w:p>
    <w:p w14:paraId="4ACD12A0" w14:textId="4A46AAEF" w:rsidR="005F625F" w:rsidRPr="004E2CEF" w:rsidRDefault="005F625F" w:rsidP="0098149F">
      <w:pPr>
        <w:pStyle w:val="a3"/>
        <w:numPr>
          <w:ilvl w:val="0"/>
          <w:numId w:val="271"/>
        </w:numPr>
        <w:rPr>
          <w:rFonts w:cstheme="minorHAnsi"/>
          <w:iCs/>
        </w:rPr>
      </w:pPr>
      <w:r w:rsidRPr="004E2CEF">
        <w:rPr>
          <w:rFonts w:cstheme="minorHAnsi"/>
          <w:iCs/>
        </w:rPr>
        <w:t>Ключ-значение (Key-Value): Это самый простой тип базы данных NoSQL, который хранит данные в виде пар ключ-</w:t>
      </w:r>
      <w:r w:rsidR="004E2CEF" w:rsidRPr="004E2CEF">
        <w:rPr>
          <w:rFonts w:cstheme="minorHAnsi"/>
          <w:iCs/>
        </w:rPr>
        <w:t>значение. Примеры: Redis, Riak.</w:t>
      </w:r>
    </w:p>
    <w:p w14:paraId="00736469" w14:textId="64E6221A" w:rsidR="005F625F" w:rsidRPr="004E2CEF" w:rsidRDefault="005F625F" w:rsidP="0098149F">
      <w:pPr>
        <w:pStyle w:val="a3"/>
        <w:numPr>
          <w:ilvl w:val="0"/>
          <w:numId w:val="271"/>
        </w:numPr>
        <w:rPr>
          <w:rFonts w:cstheme="minorHAnsi"/>
          <w:iCs/>
        </w:rPr>
      </w:pPr>
      <w:r w:rsidRPr="004E2CEF">
        <w:rPr>
          <w:rFonts w:cstheme="minorHAnsi"/>
          <w:iCs/>
        </w:rPr>
        <w:t>Семейство столбцов (Column Family): Данный тип баз данных хранит данные в виде колонок, объединенных в семейства. Пр</w:t>
      </w:r>
      <w:r w:rsidR="004E2CEF" w:rsidRPr="004E2CEF">
        <w:rPr>
          <w:rFonts w:cstheme="minorHAnsi"/>
          <w:iCs/>
        </w:rPr>
        <w:t>имеры: Apache Cassandra, HBase.</w:t>
      </w:r>
    </w:p>
    <w:p w14:paraId="56A8022E" w14:textId="24EFF754" w:rsidR="005F625F" w:rsidRPr="004E2CEF" w:rsidRDefault="005F625F" w:rsidP="0098149F">
      <w:pPr>
        <w:pStyle w:val="a3"/>
        <w:numPr>
          <w:ilvl w:val="0"/>
          <w:numId w:val="271"/>
        </w:numPr>
        <w:rPr>
          <w:rFonts w:cstheme="minorHAnsi"/>
          <w:iCs/>
        </w:rPr>
      </w:pPr>
      <w:r w:rsidRPr="004E2CEF">
        <w:rPr>
          <w:rFonts w:cstheme="minorHAnsi"/>
          <w:iCs/>
        </w:rPr>
        <w:t>Документоориентированные: Данный тип баз данных хранит данные в виде документов, обычно в формате JSON или B</w:t>
      </w:r>
      <w:r w:rsidR="004E2CEF" w:rsidRPr="004E2CEF">
        <w:rPr>
          <w:rFonts w:cstheme="minorHAnsi"/>
          <w:iCs/>
        </w:rPr>
        <w:t>SON. Примеры: MongoDB, CouchDB.</w:t>
      </w:r>
    </w:p>
    <w:p w14:paraId="06688AFC" w14:textId="7E455F0E" w:rsidR="005F625F" w:rsidRPr="004E2CEF" w:rsidRDefault="005F625F" w:rsidP="0098149F">
      <w:pPr>
        <w:pStyle w:val="a3"/>
        <w:numPr>
          <w:ilvl w:val="0"/>
          <w:numId w:val="271"/>
        </w:numPr>
        <w:rPr>
          <w:rFonts w:cstheme="minorHAnsi"/>
          <w:iCs/>
        </w:rPr>
      </w:pPr>
      <w:r w:rsidRPr="004E2CEF">
        <w:rPr>
          <w:rFonts w:cstheme="minorHAnsi"/>
          <w:iCs/>
        </w:rPr>
        <w:t>Графовые: Базы данных графового типа используют графовую модель для хранения и обработки данных, представляющих связи между объектами. Примеры: Neo4j, OrientDB.</w:t>
      </w:r>
    </w:p>
    <w:p w14:paraId="73A8AB14" w14:textId="77777777" w:rsidR="005F625F" w:rsidRPr="005F625F" w:rsidRDefault="005F625F" w:rsidP="005F625F">
      <w:pPr>
        <w:rPr>
          <w:rFonts w:cstheme="minorHAnsi"/>
          <w:iCs/>
        </w:rPr>
      </w:pPr>
    </w:p>
    <w:p w14:paraId="23893B83" w14:textId="28B80DB0" w:rsidR="00FB5063" w:rsidRPr="00174E31" w:rsidRDefault="005F625F" w:rsidP="005F625F">
      <w:pPr>
        <w:rPr>
          <w:rFonts w:cstheme="minorHAnsi"/>
          <w:iCs/>
        </w:rPr>
      </w:pPr>
      <w:r w:rsidRPr="005F625F">
        <w:rPr>
          <w:rFonts w:cstheme="minorHAnsi"/>
          <w:iCs/>
        </w:rPr>
        <w:t>Каждый тип баз данных NoSQL имеет свои преимущества и недостатки, и выбор конкретного типа зависит от требований и характеристик проекта. Базы данных NoSQL обычно широко используются для масштабирования и обработки больших объемов данных, а также для задач, требующих гибкости и быстродействия.</w:t>
      </w:r>
    </w:p>
    <w:p w14:paraId="10D4B2CC" w14:textId="77777777" w:rsidR="00395585" w:rsidRPr="00395585" w:rsidRDefault="00395585" w:rsidP="00C7518C">
      <w:pPr>
        <w:pStyle w:val="2"/>
      </w:pPr>
      <w:r w:rsidRPr="00395585">
        <w:cr/>
      </w:r>
      <w:r w:rsidRPr="00395585">
        <w:rPr>
          <w:lang w:val="en-US"/>
        </w:rPr>
        <w:t>Q</w:t>
      </w:r>
      <w:r w:rsidRPr="00395585">
        <w:t>41. Какую команду мы используем для удаления базы данных?</w:t>
      </w:r>
    </w:p>
    <w:p w14:paraId="652D1551" w14:textId="1DAB8813" w:rsidR="005F625F" w:rsidRPr="005F625F" w:rsidRDefault="00395585" w:rsidP="005F625F">
      <w:pPr>
        <w:rPr>
          <w:rFonts w:cstheme="minorHAnsi"/>
          <w:iCs/>
        </w:rPr>
      </w:pPr>
      <w:r w:rsidRPr="00395585">
        <w:rPr>
          <w:rFonts w:cstheme="minorHAnsi"/>
          <w:b/>
          <w:iCs/>
        </w:rPr>
        <w:cr/>
      </w:r>
      <w:r w:rsidR="005F625F" w:rsidRPr="005F625F">
        <w:t xml:space="preserve"> </w:t>
      </w:r>
      <w:r w:rsidR="005F625F" w:rsidRPr="005F625F">
        <w:rPr>
          <w:rFonts w:cstheme="minorHAnsi"/>
          <w:iCs/>
        </w:rPr>
        <w:t>В зависимости от используемой базы данных, команда для удаления базы данных может быть разной.</w:t>
      </w:r>
    </w:p>
    <w:p w14:paraId="0D97B6B2" w14:textId="77777777" w:rsidR="005F625F" w:rsidRPr="005F625F" w:rsidRDefault="005F625F" w:rsidP="005F625F">
      <w:pPr>
        <w:rPr>
          <w:rFonts w:cstheme="minorHAnsi"/>
          <w:iCs/>
        </w:rPr>
      </w:pPr>
    </w:p>
    <w:p w14:paraId="481EDC9F" w14:textId="4256E412" w:rsidR="005F625F" w:rsidRPr="005F625F" w:rsidRDefault="005F625F" w:rsidP="005F625F">
      <w:pPr>
        <w:rPr>
          <w:rFonts w:cstheme="minorHAnsi"/>
          <w:iCs/>
        </w:rPr>
      </w:pPr>
      <w:r w:rsidRPr="005F625F">
        <w:rPr>
          <w:rFonts w:cstheme="minorHAnsi"/>
          <w:iCs/>
        </w:rPr>
        <w:t>В MongoDB, команда для удаления базы дан</w:t>
      </w:r>
      <w:r w:rsidR="004E2CEF">
        <w:rPr>
          <w:rFonts w:cstheme="minorHAnsi"/>
          <w:iCs/>
        </w:rPr>
        <w:t>ных выглядит следующим образом:</w:t>
      </w:r>
    </w:p>
    <w:p w14:paraId="63029507" w14:textId="2FDFB648" w:rsidR="005F625F" w:rsidRPr="00561FC5" w:rsidRDefault="005F625F" w:rsidP="005F625F">
      <w:pPr>
        <w:rPr>
          <w:rFonts w:cstheme="minorHAnsi"/>
          <w:iCs/>
        </w:rPr>
      </w:pPr>
    </w:p>
    <w:p w14:paraId="08775353" w14:textId="77777777" w:rsidR="004E2CEF" w:rsidRPr="004E2CEF" w:rsidRDefault="004E2CEF" w:rsidP="005F625F">
      <w:pPr>
        <w:rPr>
          <w:rFonts w:cstheme="minorHAnsi"/>
          <w:iCs/>
          <w:highlight w:val="yellow"/>
          <w:lang w:val="en-US"/>
        </w:rPr>
      </w:pPr>
      <w:r w:rsidRPr="004E2CEF">
        <w:rPr>
          <w:rFonts w:cstheme="minorHAnsi"/>
          <w:iCs/>
          <w:highlight w:val="yellow"/>
          <w:lang w:val="en-US"/>
        </w:rPr>
        <w:t>use &lt;database_name&gt;</w:t>
      </w:r>
    </w:p>
    <w:p w14:paraId="59F40E36" w14:textId="77777777" w:rsidR="004E2CEF" w:rsidRPr="004E2CEF" w:rsidRDefault="004E2CEF" w:rsidP="005F625F">
      <w:pPr>
        <w:rPr>
          <w:rFonts w:cstheme="minorHAnsi"/>
          <w:iCs/>
          <w:highlight w:val="yellow"/>
          <w:lang w:val="en-US"/>
        </w:rPr>
      </w:pPr>
      <w:r w:rsidRPr="004E2CEF">
        <w:rPr>
          <w:rFonts w:cstheme="minorHAnsi"/>
          <w:iCs/>
          <w:highlight w:val="yellow"/>
          <w:lang w:val="en-US"/>
        </w:rPr>
        <w:t>db.dropDatabase()</w:t>
      </w:r>
    </w:p>
    <w:p w14:paraId="5D2D59EA" w14:textId="64C44E13" w:rsidR="005F625F" w:rsidRPr="00561FC5" w:rsidRDefault="005F625F" w:rsidP="005F625F">
      <w:pPr>
        <w:rPr>
          <w:rFonts w:cstheme="minorHAnsi"/>
          <w:iCs/>
          <w:lang w:val="en-US"/>
        </w:rPr>
      </w:pPr>
    </w:p>
    <w:p w14:paraId="2FDF4F49" w14:textId="64CA613E" w:rsidR="005F625F" w:rsidRPr="005F625F" w:rsidRDefault="005F625F" w:rsidP="005F625F">
      <w:pPr>
        <w:rPr>
          <w:rFonts w:cstheme="minorHAnsi"/>
          <w:iCs/>
        </w:rPr>
      </w:pPr>
      <w:r w:rsidRPr="005F625F">
        <w:rPr>
          <w:rFonts w:cstheme="minorHAnsi"/>
          <w:iCs/>
        </w:rPr>
        <w:t>Где &lt;database_name&gt; название базы данных, которую вы хотите удалить. Сначала вы переключаетесь на нужную базу данных с помощью команды use, а затем выполняете команду db.dropDatabase() для удаления текущей базы данных.</w:t>
      </w:r>
    </w:p>
    <w:p w14:paraId="24F15EDD" w14:textId="77777777" w:rsidR="005F625F" w:rsidRPr="005F625F" w:rsidRDefault="005F625F" w:rsidP="005F625F">
      <w:pPr>
        <w:rPr>
          <w:rFonts w:cstheme="minorHAnsi"/>
          <w:iCs/>
        </w:rPr>
      </w:pPr>
    </w:p>
    <w:p w14:paraId="22AE8C9C" w14:textId="40DFED4A" w:rsidR="005F625F" w:rsidRPr="005F625F" w:rsidRDefault="005F625F" w:rsidP="005F625F">
      <w:pPr>
        <w:rPr>
          <w:rFonts w:cstheme="minorHAnsi"/>
          <w:iCs/>
        </w:rPr>
      </w:pPr>
      <w:r w:rsidRPr="005F625F">
        <w:rPr>
          <w:rFonts w:cstheme="minorHAnsi"/>
          <w:iCs/>
        </w:rPr>
        <w:t>В MySQL, команда для удаления базы дан</w:t>
      </w:r>
      <w:r w:rsidR="004E2CEF">
        <w:rPr>
          <w:rFonts w:cstheme="minorHAnsi"/>
          <w:iCs/>
        </w:rPr>
        <w:t>ных выглядит следующим образом:</w:t>
      </w:r>
    </w:p>
    <w:p w14:paraId="1D550BE0" w14:textId="7B47B01D" w:rsidR="005F625F" w:rsidRPr="005F625F" w:rsidRDefault="005F625F" w:rsidP="005F625F">
      <w:pPr>
        <w:rPr>
          <w:rFonts w:cstheme="minorHAnsi"/>
          <w:iCs/>
        </w:rPr>
      </w:pPr>
    </w:p>
    <w:p w14:paraId="4EB9E212" w14:textId="77777777" w:rsidR="004E2CEF" w:rsidRPr="004E2CEF" w:rsidRDefault="004E2CEF" w:rsidP="005F625F">
      <w:pPr>
        <w:rPr>
          <w:rFonts w:cstheme="minorHAnsi"/>
          <w:iCs/>
          <w:highlight w:val="yellow"/>
        </w:rPr>
      </w:pPr>
      <w:r w:rsidRPr="004E2CEF">
        <w:rPr>
          <w:rFonts w:cstheme="minorHAnsi"/>
          <w:iCs/>
          <w:highlight w:val="yellow"/>
        </w:rPr>
        <w:t>DROP DATABASE &lt;database_name&gt;;</w:t>
      </w:r>
    </w:p>
    <w:p w14:paraId="4011875E" w14:textId="02D20942" w:rsidR="005F625F" w:rsidRPr="005F625F" w:rsidRDefault="005F625F" w:rsidP="005F625F">
      <w:pPr>
        <w:rPr>
          <w:rFonts w:cstheme="minorHAnsi"/>
          <w:iCs/>
        </w:rPr>
      </w:pPr>
    </w:p>
    <w:p w14:paraId="7B82EE3F" w14:textId="2934651C" w:rsidR="005F625F" w:rsidRPr="005F625F" w:rsidRDefault="005F625F" w:rsidP="005F625F">
      <w:pPr>
        <w:rPr>
          <w:rFonts w:cstheme="minorHAnsi"/>
          <w:iCs/>
        </w:rPr>
      </w:pPr>
      <w:r w:rsidRPr="005F625F">
        <w:rPr>
          <w:rFonts w:cstheme="minorHAnsi"/>
          <w:iCs/>
        </w:rPr>
        <w:t>Где &lt;database_name&gt; название базы данных, которую вы хотите удалить.</w:t>
      </w:r>
    </w:p>
    <w:p w14:paraId="68FAE391" w14:textId="77777777" w:rsidR="005F625F" w:rsidRPr="005F625F" w:rsidRDefault="005F625F" w:rsidP="005F625F">
      <w:pPr>
        <w:rPr>
          <w:rFonts w:cstheme="minorHAnsi"/>
          <w:iCs/>
        </w:rPr>
      </w:pPr>
    </w:p>
    <w:p w14:paraId="024F8899" w14:textId="7294A797" w:rsidR="00FB5063" w:rsidRPr="00174E31" w:rsidRDefault="005F625F" w:rsidP="005F625F">
      <w:pPr>
        <w:rPr>
          <w:rFonts w:cstheme="minorHAnsi"/>
          <w:iCs/>
        </w:rPr>
      </w:pPr>
      <w:r w:rsidRPr="005F625F">
        <w:rPr>
          <w:rFonts w:cstheme="minorHAnsi"/>
          <w:iCs/>
        </w:rPr>
        <w:t>Обратите внимание, что удаление базы данных это операция, которая необратима, поэтому будьте осторожны и убедитесь, что вы действительно хотите удалить базу данных перед выполнением такой команды.</w:t>
      </w:r>
    </w:p>
    <w:p w14:paraId="736ED48E" w14:textId="77777777" w:rsidR="00395585" w:rsidRPr="00395585" w:rsidRDefault="00395585" w:rsidP="00C7518C">
      <w:pPr>
        <w:pStyle w:val="2"/>
      </w:pPr>
      <w:r w:rsidRPr="00395585">
        <w:cr/>
      </w:r>
      <w:r w:rsidRPr="00395585">
        <w:rPr>
          <w:lang w:val="en-US"/>
        </w:rPr>
        <w:t>Q</w:t>
      </w:r>
      <w:r w:rsidRPr="00395585">
        <w:t>42. Объясните проекцию MongoDB</w:t>
      </w:r>
    </w:p>
    <w:p w14:paraId="1E8FA15C" w14:textId="5BC6BD4A" w:rsidR="005F625F" w:rsidRPr="005F625F" w:rsidRDefault="00395585" w:rsidP="005F625F">
      <w:pPr>
        <w:rPr>
          <w:rFonts w:cstheme="minorHAnsi"/>
          <w:iCs/>
        </w:rPr>
      </w:pPr>
      <w:r w:rsidRPr="00395585">
        <w:rPr>
          <w:rFonts w:cstheme="minorHAnsi"/>
          <w:b/>
          <w:iCs/>
        </w:rPr>
        <w:cr/>
      </w:r>
      <w:r w:rsidR="005F625F" w:rsidRPr="005F625F">
        <w:t xml:space="preserve"> </w:t>
      </w:r>
      <w:r w:rsidR="005F625F" w:rsidRPr="005F625F">
        <w:rPr>
          <w:rFonts w:cstheme="minorHAnsi"/>
          <w:iCs/>
        </w:rPr>
        <w:t>Проекция MongoDB относится к механизму выборки и указывает, какие поля возвращать из найденных документов при выполнении запроса. Она позволяет выбирать только нужные поля вместо возвращения всех полей документа.</w:t>
      </w:r>
    </w:p>
    <w:p w14:paraId="072E0A76" w14:textId="77777777" w:rsidR="005F625F" w:rsidRPr="005F625F" w:rsidRDefault="005F625F" w:rsidP="005F625F">
      <w:pPr>
        <w:rPr>
          <w:rFonts w:cstheme="minorHAnsi"/>
          <w:iCs/>
        </w:rPr>
      </w:pPr>
    </w:p>
    <w:p w14:paraId="0C5401A6" w14:textId="21A49DC4" w:rsidR="005F625F" w:rsidRPr="005F625F" w:rsidRDefault="005F625F" w:rsidP="005F625F">
      <w:pPr>
        <w:rPr>
          <w:rFonts w:cstheme="minorHAnsi"/>
          <w:iCs/>
        </w:rPr>
      </w:pPr>
      <w:r w:rsidRPr="005F625F">
        <w:rPr>
          <w:rFonts w:cstheme="minorHAnsi"/>
          <w:iCs/>
        </w:rPr>
        <w:t>Проекция может быть задана в методе find() или findOne() в MongoDB. В качестве второго аргумента передается объект, который определяет, какие поля нужно вернуть или исключить. Это делается путем задания значений 1 или 0 для соответствующих полей в объекте проекции.</w:t>
      </w:r>
    </w:p>
    <w:p w14:paraId="0DCFFA4D" w14:textId="77777777" w:rsidR="005F625F" w:rsidRPr="005F625F" w:rsidRDefault="005F625F" w:rsidP="005F625F">
      <w:pPr>
        <w:rPr>
          <w:rFonts w:cstheme="minorHAnsi"/>
          <w:iCs/>
        </w:rPr>
      </w:pPr>
    </w:p>
    <w:p w14:paraId="7EC209E6" w14:textId="77777777" w:rsidR="005F625F" w:rsidRPr="005F625F" w:rsidRDefault="005F625F" w:rsidP="005F625F">
      <w:pPr>
        <w:rPr>
          <w:rFonts w:cstheme="minorHAnsi"/>
          <w:iCs/>
        </w:rPr>
      </w:pPr>
      <w:r w:rsidRPr="005F625F">
        <w:rPr>
          <w:rFonts w:cstheme="minorHAnsi"/>
          <w:iCs/>
        </w:rPr>
        <w:t>Примеры:</w:t>
      </w:r>
    </w:p>
    <w:p w14:paraId="7502CA04" w14:textId="77777777" w:rsidR="005F625F" w:rsidRPr="005F625F" w:rsidRDefault="005F625F" w:rsidP="005F625F">
      <w:pPr>
        <w:rPr>
          <w:rFonts w:cstheme="minorHAnsi"/>
          <w:iCs/>
        </w:rPr>
      </w:pPr>
    </w:p>
    <w:p w14:paraId="6AB164C1" w14:textId="77777777" w:rsidR="004E2CEF" w:rsidRPr="004E2CEF" w:rsidRDefault="004E2CEF" w:rsidP="005F625F">
      <w:pPr>
        <w:rPr>
          <w:rFonts w:cstheme="minorHAnsi"/>
          <w:iCs/>
          <w:highlight w:val="yellow"/>
        </w:rPr>
      </w:pPr>
      <w:r w:rsidRPr="004E2CEF">
        <w:rPr>
          <w:rFonts w:cstheme="minorHAnsi"/>
          <w:iCs/>
          <w:highlight w:val="yellow"/>
        </w:rPr>
        <w:t>db.collection.find({}, { имя: 1 })</w:t>
      </w:r>
    </w:p>
    <w:p w14:paraId="6CA6599D" w14:textId="59526170" w:rsidR="005F625F" w:rsidRPr="004E2CEF" w:rsidRDefault="004E2CEF" w:rsidP="005F625F">
      <w:pPr>
        <w:rPr>
          <w:rFonts w:cstheme="minorHAnsi"/>
          <w:iCs/>
          <w:highlight w:val="yellow"/>
        </w:rPr>
      </w:pPr>
      <w:r w:rsidRPr="004E2CEF">
        <w:rPr>
          <w:rFonts w:cstheme="minorHAnsi"/>
          <w:iCs/>
          <w:highlight w:val="yellow"/>
        </w:rPr>
        <w:t>db.collection.f</w:t>
      </w:r>
      <w:r>
        <w:rPr>
          <w:rFonts w:cstheme="minorHAnsi"/>
          <w:iCs/>
          <w:highlight w:val="yellow"/>
        </w:rPr>
        <w:t>ind({}, { возраст: 0, _id: 0 })</w:t>
      </w:r>
    </w:p>
    <w:p w14:paraId="44C8CCCD" w14:textId="77777777" w:rsidR="005F625F" w:rsidRPr="005F625F" w:rsidRDefault="005F625F" w:rsidP="005F625F">
      <w:pPr>
        <w:rPr>
          <w:rFonts w:cstheme="minorHAnsi"/>
          <w:iCs/>
        </w:rPr>
      </w:pPr>
    </w:p>
    <w:p w14:paraId="6665BC8C" w14:textId="77777777" w:rsidR="005F625F" w:rsidRPr="005F625F" w:rsidRDefault="005F625F" w:rsidP="005F625F">
      <w:pPr>
        <w:rPr>
          <w:rFonts w:cstheme="minorHAnsi"/>
          <w:iCs/>
        </w:rPr>
      </w:pPr>
      <w:r w:rsidRPr="005F625F">
        <w:rPr>
          <w:rFonts w:cstheme="minorHAnsi"/>
          <w:iCs/>
        </w:rPr>
        <w:t>В первом примере будет возвращено только поле "имя", а все остальные поля будут исключены. Во втором примере будут возвращены все поля, кроме "возраст" и "_id".</w:t>
      </w:r>
    </w:p>
    <w:p w14:paraId="67FF2C29" w14:textId="77777777" w:rsidR="005F625F" w:rsidRPr="005F625F" w:rsidRDefault="005F625F" w:rsidP="005F625F">
      <w:pPr>
        <w:rPr>
          <w:rFonts w:cstheme="minorHAnsi"/>
          <w:iCs/>
        </w:rPr>
      </w:pPr>
    </w:p>
    <w:p w14:paraId="434E10EA" w14:textId="77777777" w:rsidR="005F625F" w:rsidRPr="005F625F" w:rsidRDefault="005F625F" w:rsidP="005F625F">
      <w:pPr>
        <w:rPr>
          <w:rFonts w:cstheme="minorHAnsi"/>
          <w:iCs/>
        </w:rPr>
      </w:pPr>
      <w:r w:rsidRPr="005F625F">
        <w:rPr>
          <w:rFonts w:cstheme="minorHAnsi"/>
          <w:iCs/>
        </w:rPr>
        <w:t>Если поле указано со значением 1, то оно будет включено в результаты запроса. Если оно указано со значением 0, то оно будет исключено из результатов запроса.</w:t>
      </w:r>
    </w:p>
    <w:p w14:paraId="24EBA9B1" w14:textId="77777777" w:rsidR="005F625F" w:rsidRPr="005F625F" w:rsidRDefault="005F625F" w:rsidP="005F625F">
      <w:pPr>
        <w:rPr>
          <w:rFonts w:cstheme="minorHAnsi"/>
          <w:iCs/>
        </w:rPr>
      </w:pPr>
    </w:p>
    <w:p w14:paraId="3F25489E" w14:textId="7FD9A61E" w:rsidR="00FB5063" w:rsidRPr="00174E31" w:rsidRDefault="005F625F" w:rsidP="005F625F">
      <w:pPr>
        <w:rPr>
          <w:rFonts w:cstheme="minorHAnsi"/>
          <w:iCs/>
        </w:rPr>
      </w:pPr>
      <w:r w:rsidRPr="005F625F">
        <w:rPr>
          <w:rFonts w:cstheme="minorHAnsi"/>
          <w:iCs/>
        </w:rPr>
        <w:t>Проекция позволяет уменьшить размер возвращаемых данных и повысить производительность запросов, особенно когда есть большое количество полей, которые не требуются в конкретном контексте.</w:t>
      </w:r>
    </w:p>
    <w:p w14:paraId="2EB9CA3C" w14:textId="77777777" w:rsidR="00395585" w:rsidRPr="00395585" w:rsidRDefault="00395585" w:rsidP="00C7518C">
      <w:pPr>
        <w:pStyle w:val="2"/>
      </w:pPr>
      <w:r w:rsidRPr="00395585">
        <w:cr/>
      </w:r>
      <w:r w:rsidRPr="00395585">
        <w:rPr>
          <w:lang w:val="en-US"/>
        </w:rPr>
        <w:t>Q</w:t>
      </w:r>
      <w:r w:rsidRPr="00395585">
        <w:t>43. Почему мы используем метод pretty()?</w:t>
      </w:r>
    </w:p>
    <w:p w14:paraId="20B69F5C" w14:textId="519941F6" w:rsidR="005F625F" w:rsidRPr="005F625F" w:rsidRDefault="00395585" w:rsidP="005F625F">
      <w:pPr>
        <w:rPr>
          <w:rFonts w:cstheme="minorHAnsi"/>
          <w:iCs/>
        </w:rPr>
      </w:pPr>
      <w:r w:rsidRPr="00395585">
        <w:rPr>
          <w:rFonts w:cstheme="minorHAnsi"/>
          <w:b/>
          <w:iCs/>
        </w:rPr>
        <w:cr/>
      </w:r>
      <w:r w:rsidR="005F625F" w:rsidRPr="005F625F">
        <w:t xml:space="preserve"> </w:t>
      </w:r>
      <w:r w:rsidR="005F625F" w:rsidRPr="005F625F">
        <w:rPr>
          <w:rFonts w:cstheme="minorHAnsi"/>
          <w:iCs/>
        </w:rPr>
        <w:t>Метод pretty() в MongoDB используется для форматирования вывода документов в читаемом виде. По умолчанию результаты запросов выводятся в однострочном формате, который не всегда удобен при чтении и анализе данных.</w:t>
      </w:r>
    </w:p>
    <w:p w14:paraId="190C44C5" w14:textId="77777777" w:rsidR="005F625F" w:rsidRPr="005F625F" w:rsidRDefault="005F625F" w:rsidP="005F625F">
      <w:pPr>
        <w:rPr>
          <w:rFonts w:cstheme="minorHAnsi"/>
          <w:iCs/>
        </w:rPr>
      </w:pPr>
    </w:p>
    <w:p w14:paraId="06B703D3" w14:textId="15A1A445" w:rsidR="005F625F" w:rsidRPr="005F625F" w:rsidRDefault="005F625F" w:rsidP="005F625F">
      <w:pPr>
        <w:rPr>
          <w:rFonts w:cstheme="minorHAnsi"/>
          <w:iCs/>
        </w:rPr>
      </w:pPr>
      <w:r w:rsidRPr="005F625F">
        <w:rPr>
          <w:rFonts w:cstheme="minorHAnsi"/>
          <w:iCs/>
        </w:rPr>
        <w:t>Использование метода pretty() позволяет отформатировать вывод в виде более удобочитаемой, структурированной формы с отступами и новыми строками. Это делает результаты запросов легче воспринимаемыми, особенно при работе с большими документами или в случаях, когда нужно проанализировать и понять структуру данных.</w:t>
      </w:r>
    </w:p>
    <w:p w14:paraId="361A695B" w14:textId="77777777" w:rsidR="005F625F" w:rsidRPr="005F625F" w:rsidRDefault="005F625F" w:rsidP="005F625F">
      <w:pPr>
        <w:rPr>
          <w:rFonts w:cstheme="minorHAnsi"/>
          <w:iCs/>
        </w:rPr>
      </w:pPr>
    </w:p>
    <w:p w14:paraId="2E488846" w14:textId="0D24FEB9" w:rsidR="005F625F" w:rsidRPr="00D13D91" w:rsidRDefault="005F625F" w:rsidP="005F625F">
      <w:pPr>
        <w:rPr>
          <w:rFonts w:cstheme="minorHAnsi"/>
          <w:iCs/>
        </w:rPr>
      </w:pPr>
      <w:r w:rsidRPr="005F625F">
        <w:rPr>
          <w:rFonts w:cstheme="minorHAnsi"/>
          <w:iCs/>
        </w:rPr>
        <w:t>Пример</w:t>
      </w:r>
      <w:r w:rsidRPr="00D13D91">
        <w:rPr>
          <w:rFonts w:cstheme="minorHAnsi"/>
          <w:iCs/>
        </w:rPr>
        <w:t xml:space="preserve"> </w:t>
      </w:r>
      <w:r w:rsidRPr="005F625F">
        <w:rPr>
          <w:rFonts w:cstheme="minorHAnsi"/>
          <w:iCs/>
        </w:rPr>
        <w:t>использования</w:t>
      </w:r>
      <w:r w:rsidRPr="00D13D91">
        <w:rPr>
          <w:rFonts w:cstheme="minorHAnsi"/>
          <w:iCs/>
        </w:rPr>
        <w:t xml:space="preserve"> </w:t>
      </w:r>
      <w:r w:rsidRPr="005F625F">
        <w:rPr>
          <w:rFonts w:cstheme="minorHAnsi"/>
          <w:iCs/>
        </w:rPr>
        <w:t>метода</w:t>
      </w:r>
      <w:r w:rsidRPr="00D13D91">
        <w:rPr>
          <w:rFonts w:cstheme="minorHAnsi"/>
          <w:iCs/>
        </w:rPr>
        <w:t xml:space="preserve"> </w:t>
      </w:r>
      <w:r w:rsidRPr="005F625F">
        <w:rPr>
          <w:rFonts w:cstheme="minorHAnsi"/>
          <w:iCs/>
          <w:lang w:val="en-US"/>
        </w:rPr>
        <w:t>pretty</w:t>
      </w:r>
      <w:r w:rsidRPr="00D13D91">
        <w:rPr>
          <w:rFonts w:cstheme="minorHAnsi"/>
          <w:iCs/>
        </w:rPr>
        <w:t>():</w:t>
      </w:r>
    </w:p>
    <w:p w14:paraId="2FA0B275" w14:textId="77777777" w:rsidR="005F625F" w:rsidRPr="00D13D91" w:rsidRDefault="005F625F" w:rsidP="005F625F">
      <w:pPr>
        <w:rPr>
          <w:rFonts w:cstheme="minorHAnsi"/>
          <w:iCs/>
        </w:rPr>
      </w:pPr>
    </w:p>
    <w:p w14:paraId="22F1205E" w14:textId="77777777" w:rsidR="004E2CEF" w:rsidRPr="00D13D91" w:rsidRDefault="004E2CEF" w:rsidP="005F625F">
      <w:pPr>
        <w:rPr>
          <w:rFonts w:cstheme="minorHAnsi"/>
          <w:iCs/>
          <w:highlight w:val="yellow"/>
        </w:rPr>
      </w:pPr>
      <w:r w:rsidRPr="004E2CEF">
        <w:rPr>
          <w:rFonts w:cstheme="minorHAnsi"/>
          <w:iCs/>
          <w:highlight w:val="yellow"/>
          <w:lang w:val="en-US"/>
        </w:rPr>
        <w:t>db</w:t>
      </w:r>
      <w:r w:rsidRPr="00D13D91">
        <w:rPr>
          <w:rFonts w:cstheme="minorHAnsi"/>
          <w:iCs/>
          <w:highlight w:val="yellow"/>
        </w:rPr>
        <w:t>.</w:t>
      </w:r>
      <w:r w:rsidRPr="004E2CEF">
        <w:rPr>
          <w:rFonts w:cstheme="minorHAnsi"/>
          <w:iCs/>
          <w:highlight w:val="yellow"/>
          <w:lang w:val="en-US"/>
        </w:rPr>
        <w:t>collection</w:t>
      </w:r>
      <w:r w:rsidRPr="00D13D91">
        <w:rPr>
          <w:rFonts w:cstheme="minorHAnsi"/>
          <w:iCs/>
          <w:highlight w:val="yellow"/>
        </w:rPr>
        <w:t>.</w:t>
      </w:r>
      <w:r w:rsidRPr="004E2CEF">
        <w:rPr>
          <w:rFonts w:cstheme="minorHAnsi"/>
          <w:iCs/>
          <w:highlight w:val="yellow"/>
          <w:lang w:val="en-US"/>
        </w:rPr>
        <w:t>find</w:t>
      </w:r>
      <w:r w:rsidRPr="00D13D91">
        <w:rPr>
          <w:rFonts w:cstheme="minorHAnsi"/>
          <w:iCs/>
          <w:highlight w:val="yellow"/>
        </w:rPr>
        <w:t>().</w:t>
      </w:r>
      <w:r w:rsidRPr="004E2CEF">
        <w:rPr>
          <w:rFonts w:cstheme="minorHAnsi"/>
          <w:iCs/>
          <w:highlight w:val="yellow"/>
          <w:lang w:val="en-US"/>
        </w:rPr>
        <w:t>pretty</w:t>
      </w:r>
      <w:r w:rsidRPr="00D13D91">
        <w:rPr>
          <w:rFonts w:cstheme="minorHAnsi"/>
          <w:iCs/>
          <w:highlight w:val="yellow"/>
        </w:rPr>
        <w:t>()</w:t>
      </w:r>
    </w:p>
    <w:p w14:paraId="45355CEE" w14:textId="305E0BA2" w:rsidR="005F625F" w:rsidRPr="00D13D91" w:rsidRDefault="005F625F" w:rsidP="005F625F">
      <w:pPr>
        <w:rPr>
          <w:rFonts w:cstheme="minorHAnsi"/>
          <w:iCs/>
        </w:rPr>
      </w:pPr>
    </w:p>
    <w:p w14:paraId="2B3B02E2" w14:textId="77777777" w:rsidR="005F625F" w:rsidRPr="005F625F" w:rsidRDefault="005F625F" w:rsidP="005F625F">
      <w:pPr>
        <w:rPr>
          <w:rFonts w:cstheme="minorHAnsi"/>
          <w:iCs/>
        </w:rPr>
      </w:pPr>
      <w:r w:rsidRPr="005F625F">
        <w:rPr>
          <w:rFonts w:cstheme="minorHAnsi"/>
          <w:iCs/>
        </w:rPr>
        <w:t>Эта команда выполнит запрос и выведет результат в форматированном виде. Каждый документ будет отображаться на отдельной строке с уровнями отступов для полей и значений.</w:t>
      </w:r>
    </w:p>
    <w:p w14:paraId="11EA6B93" w14:textId="77777777" w:rsidR="005F625F" w:rsidRPr="005F625F" w:rsidRDefault="005F625F" w:rsidP="005F625F">
      <w:pPr>
        <w:rPr>
          <w:rFonts w:cstheme="minorHAnsi"/>
          <w:iCs/>
        </w:rPr>
      </w:pPr>
    </w:p>
    <w:p w14:paraId="3587CC32" w14:textId="1B674126" w:rsidR="00FB5063" w:rsidRPr="00174E31" w:rsidRDefault="005F625F" w:rsidP="005F625F">
      <w:pPr>
        <w:rPr>
          <w:rFonts w:cstheme="minorHAnsi"/>
          <w:iCs/>
        </w:rPr>
      </w:pPr>
      <w:r w:rsidRPr="005F625F">
        <w:rPr>
          <w:rFonts w:cstheme="minorHAnsi"/>
          <w:iCs/>
        </w:rPr>
        <w:t>Метод pretty() не влияет на фактические данные в базе данных и используется только для улучшения читаемости вывода. Он особенно полезен при работе с командной строкой MongoDB или при выводе результатов запроса в консоль или лог-файлы для дальнейшего анализа данных.</w:t>
      </w:r>
    </w:p>
    <w:p w14:paraId="3BE9A2F6" w14:textId="77777777" w:rsidR="00395585" w:rsidRPr="00395585" w:rsidRDefault="00395585" w:rsidP="00C7518C">
      <w:pPr>
        <w:pStyle w:val="2"/>
      </w:pPr>
      <w:r w:rsidRPr="00395585">
        <w:cr/>
      </w:r>
      <w:r w:rsidRPr="00395585">
        <w:rPr>
          <w:lang w:val="en-US"/>
        </w:rPr>
        <w:t>Q</w:t>
      </w:r>
      <w:r w:rsidRPr="00395585">
        <w:t>44. Как удалить документ из коллекции?</w:t>
      </w:r>
    </w:p>
    <w:p w14:paraId="22F0A3FE" w14:textId="47C7D9A0" w:rsidR="005F625F" w:rsidRPr="005F625F" w:rsidRDefault="00395585" w:rsidP="005F625F">
      <w:pPr>
        <w:rPr>
          <w:rFonts w:cstheme="minorHAnsi"/>
          <w:iCs/>
        </w:rPr>
      </w:pPr>
      <w:r w:rsidRPr="00395585">
        <w:rPr>
          <w:rFonts w:cstheme="minorHAnsi"/>
          <w:b/>
          <w:iCs/>
        </w:rPr>
        <w:cr/>
      </w:r>
      <w:r w:rsidR="005F625F" w:rsidRPr="005F625F">
        <w:t xml:space="preserve"> </w:t>
      </w:r>
      <w:r w:rsidR="005F625F" w:rsidRPr="005F625F">
        <w:rPr>
          <w:rFonts w:cstheme="minorHAnsi"/>
          <w:iCs/>
        </w:rPr>
        <w:t>Для удаления документа из коллекции MongoDB вы можете использовать метод deleteOne() или deleteMany(), в зависимости от того, сколько документов вы хотите удалить.</w:t>
      </w:r>
    </w:p>
    <w:p w14:paraId="04D0046B" w14:textId="77777777" w:rsidR="005F625F" w:rsidRPr="005F625F" w:rsidRDefault="005F625F" w:rsidP="005F625F">
      <w:pPr>
        <w:rPr>
          <w:rFonts w:cstheme="minorHAnsi"/>
          <w:iCs/>
        </w:rPr>
      </w:pPr>
    </w:p>
    <w:p w14:paraId="3B4638BD" w14:textId="3B427194" w:rsidR="005F625F" w:rsidRPr="005F625F" w:rsidRDefault="005F625F" w:rsidP="005F625F">
      <w:pPr>
        <w:rPr>
          <w:rFonts w:cstheme="minorHAnsi"/>
          <w:iCs/>
        </w:rPr>
      </w:pPr>
      <w:r w:rsidRPr="005F625F">
        <w:rPr>
          <w:rFonts w:cstheme="minorHAnsi"/>
          <w:iCs/>
        </w:rPr>
        <w:t>1. deleteOne() удаляет первый документ, удовлетворяющий критериям запроса:</w:t>
      </w:r>
    </w:p>
    <w:p w14:paraId="4414D4DD" w14:textId="77777777" w:rsidR="004E2CEF" w:rsidRPr="00D13D91" w:rsidRDefault="004E2CEF" w:rsidP="005F625F">
      <w:pPr>
        <w:rPr>
          <w:rFonts w:cstheme="minorHAnsi"/>
          <w:iCs/>
        </w:rPr>
      </w:pPr>
    </w:p>
    <w:p w14:paraId="55CEB1EB" w14:textId="77777777" w:rsidR="004E2CEF" w:rsidRPr="00D13D91" w:rsidRDefault="004E2CEF" w:rsidP="005F625F">
      <w:pPr>
        <w:rPr>
          <w:rFonts w:cstheme="minorHAnsi"/>
          <w:iCs/>
          <w:highlight w:val="yellow"/>
        </w:rPr>
      </w:pPr>
      <w:r w:rsidRPr="004E2CEF">
        <w:rPr>
          <w:rFonts w:cstheme="minorHAnsi"/>
          <w:iCs/>
          <w:highlight w:val="yellow"/>
          <w:lang w:val="en-US"/>
        </w:rPr>
        <w:t>db</w:t>
      </w:r>
      <w:r w:rsidRPr="00D13D91">
        <w:rPr>
          <w:rFonts w:cstheme="minorHAnsi"/>
          <w:iCs/>
          <w:highlight w:val="yellow"/>
        </w:rPr>
        <w:t>.</w:t>
      </w:r>
      <w:r w:rsidRPr="004E2CEF">
        <w:rPr>
          <w:rFonts w:cstheme="minorHAnsi"/>
          <w:iCs/>
          <w:highlight w:val="yellow"/>
          <w:lang w:val="en-US"/>
        </w:rPr>
        <w:t>collection</w:t>
      </w:r>
      <w:r w:rsidRPr="00D13D91">
        <w:rPr>
          <w:rFonts w:cstheme="minorHAnsi"/>
          <w:iCs/>
          <w:highlight w:val="yellow"/>
        </w:rPr>
        <w:t>.</w:t>
      </w:r>
      <w:r w:rsidRPr="004E2CEF">
        <w:rPr>
          <w:rFonts w:cstheme="minorHAnsi"/>
          <w:iCs/>
          <w:highlight w:val="yellow"/>
          <w:lang w:val="en-US"/>
        </w:rPr>
        <w:t>deleteOne</w:t>
      </w:r>
      <w:r w:rsidRPr="00D13D91">
        <w:rPr>
          <w:rFonts w:cstheme="minorHAnsi"/>
          <w:iCs/>
          <w:highlight w:val="yellow"/>
        </w:rPr>
        <w:t>({&lt;</w:t>
      </w:r>
      <w:r w:rsidRPr="004E2CEF">
        <w:rPr>
          <w:rFonts w:cstheme="minorHAnsi"/>
          <w:iCs/>
          <w:highlight w:val="yellow"/>
          <w:lang w:val="en-US"/>
        </w:rPr>
        <w:t>criteria</w:t>
      </w:r>
      <w:r w:rsidRPr="00D13D91">
        <w:rPr>
          <w:rFonts w:cstheme="minorHAnsi"/>
          <w:iCs/>
          <w:highlight w:val="yellow"/>
        </w:rPr>
        <w:t>&gt;})</w:t>
      </w:r>
    </w:p>
    <w:p w14:paraId="4B0FCC0C" w14:textId="50C2A206" w:rsidR="005F625F" w:rsidRPr="00D13D91" w:rsidRDefault="005F625F" w:rsidP="005F625F">
      <w:pPr>
        <w:rPr>
          <w:rFonts w:cstheme="minorHAnsi"/>
          <w:iCs/>
        </w:rPr>
      </w:pPr>
    </w:p>
    <w:p w14:paraId="3813CFB0" w14:textId="0C09A0CC" w:rsidR="005F625F" w:rsidRPr="005F625F" w:rsidRDefault="005F625F" w:rsidP="005F625F">
      <w:pPr>
        <w:rPr>
          <w:rFonts w:cstheme="minorHAnsi"/>
          <w:iCs/>
        </w:rPr>
      </w:pPr>
      <w:r w:rsidRPr="005F625F">
        <w:rPr>
          <w:rFonts w:cstheme="minorHAnsi"/>
          <w:iCs/>
        </w:rPr>
        <w:t>Где &lt;criteria&gt; определяет условие для поиска документа, который нужно удалить.</w:t>
      </w:r>
    </w:p>
    <w:p w14:paraId="6B1358EB" w14:textId="77777777" w:rsidR="005F625F" w:rsidRPr="005F625F" w:rsidRDefault="005F625F" w:rsidP="005F625F">
      <w:pPr>
        <w:rPr>
          <w:rFonts w:cstheme="minorHAnsi"/>
          <w:iCs/>
        </w:rPr>
      </w:pPr>
    </w:p>
    <w:p w14:paraId="6047223C" w14:textId="54830044" w:rsidR="005F625F" w:rsidRPr="005F625F" w:rsidRDefault="005F625F" w:rsidP="005F625F">
      <w:pPr>
        <w:rPr>
          <w:rFonts w:cstheme="minorHAnsi"/>
          <w:iCs/>
        </w:rPr>
      </w:pPr>
      <w:r w:rsidRPr="005F625F">
        <w:rPr>
          <w:rFonts w:cstheme="minorHAnsi"/>
          <w:iCs/>
        </w:rPr>
        <w:t>2. deleteMany() удаляет все документы, удовлетворяющие критериям запроса:</w:t>
      </w:r>
    </w:p>
    <w:p w14:paraId="4D36F786" w14:textId="77777777" w:rsidR="004E2CEF" w:rsidRPr="00D13D91" w:rsidRDefault="004E2CEF" w:rsidP="005F625F">
      <w:pPr>
        <w:rPr>
          <w:rFonts w:cstheme="minorHAnsi"/>
          <w:iCs/>
        </w:rPr>
      </w:pPr>
    </w:p>
    <w:p w14:paraId="293A1EEC" w14:textId="77777777" w:rsidR="004E2CEF" w:rsidRPr="00D13D91" w:rsidRDefault="004E2CEF" w:rsidP="005F625F">
      <w:pPr>
        <w:rPr>
          <w:rFonts w:cstheme="minorHAnsi"/>
          <w:iCs/>
          <w:highlight w:val="yellow"/>
        </w:rPr>
      </w:pPr>
      <w:r w:rsidRPr="004E2CEF">
        <w:rPr>
          <w:rFonts w:cstheme="minorHAnsi"/>
          <w:iCs/>
          <w:highlight w:val="yellow"/>
          <w:lang w:val="en-US"/>
        </w:rPr>
        <w:t>db</w:t>
      </w:r>
      <w:r w:rsidRPr="00D13D91">
        <w:rPr>
          <w:rFonts w:cstheme="minorHAnsi"/>
          <w:iCs/>
          <w:highlight w:val="yellow"/>
        </w:rPr>
        <w:t>.</w:t>
      </w:r>
      <w:r w:rsidRPr="004E2CEF">
        <w:rPr>
          <w:rFonts w:cstheme="minorHAnsi"/>
          <w:iCs/>
          <w:highlight w:val="yellow"/>
          <w:lang w:val="en-US"/>
        </w:rPr>
        <w:t>collection</w:t>
      </w:r>
      <w:r w:rsidRPr="00D13D91">
        <w:rPr>
          <w:rFonts w:cstheme="minorHAnsi"/>
          <w:iCs/>
          <w:highlight w:val="yellow"/>
        </w:rPr>
        <w:t>.</w:t>
      </w:r>
      <w:r w:rsidRPr="004E2CEF">
        <w:rPr>
          <w:rFonts w:cstheme="minorHAnsi"/>
          <w:iCs/>
          <w:highlight w:val="yellow"/>
          <w:lang w:val="en-US"/>
        </w:rPr>
        <w:t>deleteMany</w:t>
      </w:r>
      <w:r w:rsidRPr="00D13D91">
        <w:rPr>
          <w:rFonts w:cstheme="minorHAnsi"/>
          <w:iCs/>
          <w:highlight w:val="yellow"/>
        </w:rPr>
        <w:t>({&lt;</w:t>
      </w:r>
      <w:r w:rsidRPr="004E2CEF">
        <w:rPr>
          <w:rFonts w:cstheme="minorHAnsi"/>
          <w:iCs/>
          <w:highlight w:val="yellow"/>
          <w:lang w:val="en-US"/>
        </w:rPr>
        <w:t>criteria</w:t>
      </w:r>
      <w:r w:rsidRPr="00D13D91">
        <w:rPr>
          <w:rFonts w:cstheme="minorHAnsi"/>
          <w:iCs/>
          <w:highlight w:val="yellow"/>
        </w:rPr>
        <w:t>&gt;})</w:t>
      </w:r>
    </w:p>
    <w:p w14:paraId="121BA746" w14:textId="758C7A3B" w:rsidR="005F625F" w:rsidRPr="00D13D91" w:rsidRDefault="005F625F" w:rsidP="005F625F">
      <w:pPr>
        <w:rPr>
          <w:rFonts w:cstheme="minorHAnsi"/>
          <w:iCs/>
        </w:rPr>
      </w:pPr>
    </w:p>
    <w:p w14:paraId="49ECDB3B" w14:textId="7318E2A9" w:rsidR="005F625F" w:rsidRPr="005F625F" w:rsidRDefault="005F625F" w:rsidP="005F625F">
      <w:pPr>
        <w:rPr>
          <w:rFonts w:cstheme="minorHAnsi"/>
          <w:iCs/>
        </w:rPr>
      </w:pPr>
      <w:r w:rsidRPr="005F625F">
        <w:rPr>
          <w:rFonts w:cstheme="minorHAnsi"/>
          <w:iCs/>
        </w:rPr>
        <w:t>Где &lt;criteria&gt; определяет условие для поиска документов, которые нужно удалить.</w:t>
      </w:r>
    </w:p>
    <w:p w14:paraId="1EA3461F" w14:textId="77777777" w:rsidR="005F625F" w:rsidRPr="005F625F" w:rsidRDefault="005F625F" w:rsidP="005F625F">
      <w:pPr>
        <w:rPr>
          <w:rFonts w:cstheme="minorHAnsi"/>
          <w:iCs/>
        </w:rPr>
      </w:pPr>
    </w:p>
    <w:p w14:paraId="78C5C503" w14:textId="77777777" w:rsidR="005F625F" w:rsidRPr="005F625F" w:rsidRDefault="005F625F" w:rsidP="005F625F">
      <w:pPr>
        <w:rPr>
          <w:rFonts w:cstheme="minorHAnsi"/>
          <w:iCs/>
        </w:rPr>
      </w:pPr>
      <w:r w:rsidRPr="005F625F">
        <w:rPr>
          <w:rFonts w:cstheme="minorHAnsi"/>
          <w:iCs/>
        </w:rPr>
        <w:t>Примеры:</w:t>
      </w:r>
    </w:p>
    <w:p w14:paraId="5623F54E" w14:textId="77777777" w:rsidR="005F625F" w:rsidRPr="005F625F" w:rsidRDefault="005F625F" w:rsidP="005F625F">
      <w:pPr>
        <w:rPr>
          <w:rFonts w:cstheme="minorHAnsi"/>
          <w:iCs/>
        </w:rPr>
      </w:pPr>
    </w:p>
    <w:p w14:paraId="3C869CDC" w14:textId="77777777" w:rsidR="005F625F" w:rsidRPr="005F625F" w:rsidRDefault="005F625F" w:rsidP="005F625F">
      <w:pPr>
        <w:rPr>
          <w:rFonts w:cstheme="minorHAnsi"/>
          <w:iCs/>
        </w:rPr>
      </w:pPr>
      <w:r w:rsidRPr="005F625F">
        <w:rPr>
          <w:rFonts w:cstheme="minorHAnsi"/>
          <w:iCs/>
        </w:rPr>
        <w:t>Удаление одного документа:</w:t>
      </w:r>
    </w:p>
    <w:p w14:paraId="4B846E7D" w14:textId="77777777" w:rsidR="004E2CEF" w:rsidRDefault="004E2CEF" w:rsidP="005F625F">
      <w:pPr>
        <w:rPr>
          <w:rFonts w:cstheme="minorHAnsi"/>
          <w:iCs/>
        </w:rPr>
      </w:pPr>
    </w:p>
    <w:p w14:paraId="7D72D548" w14:textId="77777777" w:rsidR="004E2CEF" w:rsidRPr="00D13D91" w:rsidRDefault="004E2CEF" w:rsidP="005F625F">
      <w:pPr>
        <w:rPr>
          <w:rFonts w:cstheme="minorHAnsi"/>
          <w:iCs/>
          <w:highlight w:val="yellow"/>
        </w:rPr>
      </w:pPr>
      <w:r w:rsidRPr="004E2CEF">
        <w:rPr>
          <w:rFonts w:cstheme="minorHAnsi"/>
          <w:iCs/>
          <w:highlight w:val="yellow"/>
          <w:lang w:val="en-US"/>
        </w:rPr>
        <w:t>db</w:t>
      </w:r>
      <w:r w:rsidRPr="00D13D91">
        <w:rPr>
          <w:rFonts w:cstheme="minorHAnsi"/>
          <w:iCs/>
          <w:highlight w:val="yellow"/>
        </w:rPr>
        <w:t>.</w:t>
      </w:r>
      <w:r w:rsidRPr="004E2CEF">
        <w:rPr>
          <w:rFonts w:cstheme="minorHAnsi"/>
          <w:iCs/>
          <w:highlight w:val="yellow"/>
          <w:lang w:val="en-US"/>
        </w:rPr>
        <w:t>users</w:t>
      </w:r>
      <w:r w:rsidRPr="00D13D91">
        <w:rPr>
          <w:rFonts w:cstheme="minorHAnsi"/>
          <w:iCs/>
          <w:highlight w:val="yellow"/>
        </w:rPr>
        <w:t>.</w:t>
      </w:r>
      <w:r w:rsidRPr="004E2CEF">
        <w:rPr>
          <w:rFonts w:cstheme="minorHAnsi"/>
          <w:iCs/>
          <w:highlight w:val="yellow"/>
          <w:lang w:val="en-US"/>
        </w:rPr>
        <w:t>deleteOne</w:t>
      </w:r>
      <w:r w:rsidRPr="00D13D91">
        <w:rPr>
          <w:rFonts w:cstheme="minorHAnsi"/>
          <w:iCs/>
          <w:highlight w:val="yellow"/>
        </w:rPr>
        <w:t>({ _</w:t>
      </w:r>
      <w:r w:rsidRPr="004E2CEF">
        <w:rPr>
          <w:rFonts w:cstheme="minorHAnsi"/>
          <w:iCs/>
          <w:highlight w:val="yellow"/>
          <w:lang w:val="en-US"/>
        </w:rPr>
        <w:t>id</w:t>
      </w:r>
      <w:r w:rsidRPr="00D13D91">
        <w:rPr>
          <w:rFonts w:cstheme="minorHAnsi"/>
          <w:iCs/>
          <w:highlight w:val="yellow"/>
        </w:rPr>
        <w:t xml:space="preserve">: </w:t>
      </w:r>
      <w:r w:rsidRPr="004E2CEF">
        <w:rPr>
          <w:rFonts w:cstheme="minorHAnsi"/>
          <w:iCs/>
          <w:highlight w:val="yellow"/>
          <w:lang w:val="en-US"/>
        </w:rPr>
        <w:t>ObjectId</w:t>
      </w:r>
      <w:r w:rsidRPr="00D13D91">
        <w:rPr>
          <w:rFonts w:cstheme="minorHAnsi"/>
          <w:iCs/>
          <w:highlight w:val="yellow"/>
        </w:rPr>
        <w:t>("12345") })</w:t>
      </w:r>
    </w:p>
    <w:p w14:paraId="7C919484" w14:textId="77777777" w:rsidR="005F625F" w:rsidRPr="00D13D91" w:rsidRDefault="005F625F" w:rsidP="005F625F">
      <w:pPr>
        <w:rPr>
          <w:rFonts w:cstheme="minorHAnsi"/>
          <w:iCs/>
        </w:rPr>
      </w:pPr>
    </w:p>
    <w:p w14:paraId="77FB87A8" w14:textId="77777777" w:rsidR="005F625F" w:rsidRPr="005F625F" w:rsidRDefault="005F625F" w:rsidP="005F625F">
      <w:pPr>
        <w:rPr>
          <w:rFonts w:cstheme="minorHAnsi"/>
          <w:iCs/>
        </w:rPr>
      </w:pPr>
      <w:r w:rsidRPr="005F625F">
        <w:rPr>
          <w:rFonts w:cstheme="minorHAnsi"/>
          <w:iCs/>
        </w:rPr>
        <w:t>Удаление всех документов, где возраст равен 30:</w:t>
      </w:r>
    </w:p>
    <w:p w14:paraId="098CDE97" w14:textId="67A8D9F3" w:rsidR="004E2CEF" w:rsidRPr="00D13D91" w:rsidRDefault="004E2CEF" w:rsidP="005F625F">
      <w:pPr>
        <w:rPr>
          <w:rFonts w:cstheme="minorHAnsi"/>
          <w:iCs/>
        </w:rPr>
      </w:pPr>
    </w:p>
    <w:p w14:paraId="1A92D028" w14:textId="77777777" w:rsidR="004E2CEF" w:rsidRPr="00D13D91" w:rsidRDefault="004E2CEF" w:rsidP="005F625F">
      <w:pPr>
        <w:rPr>
          <w:rFonts w:cstheme="minorHAnsi"/>
          <w:iCs/>
          <w:highlight w:val="yellow"/>
        </w:rPr>
      </w:pPr>
      <w:r w:rsidRPr="004E2CEF">
        <w:rPr>
          <w:rFonts w:cstheme="minorHAnsi"/>
          <w:iCs/>
          <w:highlight w:val="yellow"/>
          <w:lang w:val="en-US"/>
        </w:rPr>
        <w:t>db</w:t>
      </w:r>
      <w:r w:rsidRPr="00D13D91">
        <w:rPr>
          <w:rFonts w:cstheme="minorHAnsi"/>
          <w:iCs/>
          <w:highlight w:val="yellow"/>
        </w:rPr>
        <w:t>.</w:t>
      </w:r>
      <w:r w:rsidRPr="004E2CEF">
        <w:rPr>
          <w:rFonts w:cstheme="minorHAnsi"/>
          <w:iCs/>
          <w:highlight w:val="yellow"/>
          <w:lang w:val="en-US"/>
        </w:rPr>
        <w:t>users</w:t>
      </w:r>
      <w:r w:rsidRPr="00D13D91">
        <w:rPr>
          <w:rFonts w:cstheme="minorHAnsi"/>
          <w:iCs/>
          <w:highlight w:val="yellow"/>
        </w:rPr>
        <w:t>.</w:t>
      </w:r>
      <w:r w:rsidRPr="004E2CEF">
        <w:rPr>
          <w:rFonts w:cstheme="minorHAnsi"/>
          <w:iCs/>
          <w:highlight w:val="yellow"/>
          <w:lang w:val="en-US"/>
        </w:rPr>
        <w:t>deleteMany</w:t>
      </w:r>
      <w:r w:rsidRPr="00D13D91">
        <w:rPr>
          <w:rFonts w:cstheme="minorHAnsi"/>
          <w:iCs/>
          <w:highlight w:val="yellow"/>
        </w:rPr>
        <w:t xml:space="preserve">({ </w:t>
      </w:r>
      <w:r w:rsidRPr="004E2CEF">
        <w:rPr>
          <w:rFonts w:cstheme="minorHAnsi"/>
          <w:iCs/>
          <w:highlight w:val="yellow"/>
          <w:lang w:val="en-US"/>
        </w:rPr>
        <w:t>age</w:t>
      </w:r>
      <w:r w:rsidRPr="00D13D91">
        <w:rPr>
          <w:rFonts w:cstheme="minorHAnsi"/>
          <w:iCs/>
          <w:highlight w:val="yellow"/>
        </w:rPr>
        <w:t>: 30 })</w:t>
      </w:r>
    </w:p>
    <w:p w14:paraId="06F61350" w14:textId="0648312A" w:rsidR="005F625F" w:rsidRPr="00D13D91" w:rsidRDefault="005F625F" w:rsidP="005F625F">
      <w:pPr>
        <w:rPr>
          <w:rFonts w:cstheme="minorHAnsi"/>
          <w:iCs/>
        </w:rPr>
      </w:pPr>
    </w:p>
    <w:p w14:paraId="727A2A84" w14:textId="294F8F39" w:rsidR="00FB5063" w:rsidRPr="00174E31" w:rsidRDefault="005F625F" w:rsidP="005F625F">
      <w:pPr>
        <w:rPr>
          <w:rFonts w:cstheme="minorHAnsi"/>
          <w:iCs/>
        </w:rPr>
      </w:pPr>
      <w:r w:rsidRPr="005F625F">
        <w:rPr>
          <w:rFonts w:cstheme="minorHAnsi"/>
          <w:iCs/>
        </w:rPr>
        <w:t>Обратите внимание, что эти команды выполняются непосредственно на коллекции данных, поэтому будьте осторожны и убедитесь, что вы правильно указываете критерии удаления, чтобы не удалить нежелательные документы.</w:t>
      </w:r>
    </w:p>
    <w:p w14:paraId="42DCA9FA" w14:textId="77777777" w:rsidR="00395585" w:rsidRPr="00395585" w:rsidRDefault="00395585" w:rsidP="00C7518C">
      <w:pPr>
        <w:pStyle w:val="2"/>
      </w:pPr>
      <w:r w:rsidRPr="00395585">
        <w:cr/>
      </w:r>
      <w:r w:rsidRPr="00395585">
        <w:rPr>
          <w:lang w:val="en-US"/>
        </w:rPr>
        <w:t>Q</w:t>
      </w:r>
      <w:r w:rsidRPr="00395585">
        <w:t>45. Какие моменты мы должны учитывать при создании схемы в MongoDB?</w:t>
      </w:r>
    </w:p>
    <w:p w14:paraId="4A60561C" w14:textId="51C262A4" w:rsidR="005F625F" w:rsidRPr="005F625F" w:rsidRDefault="00395585" w:rsidP="005F625F">
      <w:pPr>
        <w:rPr>
          <w:rFonts w:cstheme="minorHAnsi"/>
          <w:iCs/>
        </w:rPr>
      </w:pPr>
      <w:r w:rsidRPr="00395585">
        <w:rPr>
          <w:rFonts w:cstheme="minorHAnsi"/>
          <w:b/>
          <w:iCs/>
        </w:rPr>
        <w:cr/>
      </w:r>
      <w:r w:rsidR="005F625F" w:rsidRPr="005F625F">
        <w:t xml:space="preserve"> </w:t>
      </w:r>
      <w:r w:rsidR="005F625F" w:rsidRPr="005F625F">
        <w:rPr>
          <w:rFonts w:cstheme="minorHAnsi"/>
          <w:iCs/>
        </w:rPr>
        <w:t>При создании схемы в MongoDB есть несколько моментов, которые следует учитывать:</w:t>
      </w:r>
    </w:p>
    <w:p w14:paraId="6CD44849" w14:textId="77777777" w:rsidR="005F625F" w:rsidRPr="005F625F" w:rsidRDefault="005F625F" w:rsidP="005F625F">
      <w:pPr>
        <w:rPr>
          <w:rFonts w:cstheme="minorHAnsi"/>
          <w:iCs/>
        </w:rPr>
      </w:pPr>
    </w:p>
    <w:p w14:paraId="62105CD1" w14:textId="7597DBE8" w:rsidR="005F625F" w:rsidRPr="00C05EB6" w:rsidRDefault="005F625F" w:rsidP="0098149F">
      <w:pPr>
        <w:pStyle w:val="a3"/>
        <w:numPr>
          <w:ilvl w:val="0"/>
          <w:numId w:val="272"/>
        </w:numPr>
        <w:rPr>
          <w:rFonts w:cstheme="minorHAnsi"/>
          <w:iCs/>
        </w:rPr>
      </w:pPr>
      <w:r w:rsidRPr="00C05EB6">
        <w:rPr>
          <w:rFonts w:cstheme="minorHAnsi"/>
          <w:iCs/>
        </w:rPr>
        <w:t>Гибкость схемы: MongoDB является документ-ориентированной базой данных, что означает, что каждый документ в коллекции может иметь различные поля и структуру. Поэтому схема MongoDB обычно более гибкая, чем в реляционных базах данных. Однако важно определить основные поля и их типы данных, чтобы обеспечить более согласованную стр</w:t>
      </w:r>
      <w:r w:rsidR="00C05EB6" w:rsidRPr="00C05EB6">
        <w:rPr>
          <w:rFonts w:cstheme="minorHAnsi"/>
          <w:iCs/>
        </w:rPr>
        <w:t>уктуру данных.</w:t>
      </w:r>
    </w:p>
    <w:p w14:paraId="431F008D" w14:textId="33EFFA4B" w:rsidR="005F625F" w:rsidRPr="00C05EB6" w:rsidRDefault="005F625F" w:rsidP="0098149F">
      <w:pPr>
        <w:pStyle w:val="a3"/>
        <w:numPr>
          <w:ilvl w:val="0"/>
          <w:numId w:val="272"/>
        </w:numPr>
        <w:rPr>
          <w:rFonts w:cstheme="minorHAnsi"/>
          <w:iCs/>
        </w:rPr>
      </w:pPr>
      <w:r w:rsidRPr="00C05EB6">
        <w:rPr>
          <w:rFonts w:cstheme="minorHAnsi"/>
          <w:iCs/>
        </w:rPr>
        <w:t>Использование индексов: Индексы в MongoDB позволяют ускорить процесс поиска и сортировки данных. При создании схемы учитывайте поля, по которым предполагается выполнение запросов, и добавьте индексы для этих полей. Это поможет улучшить произв</w:t>
      </w:r>
      <w:r w:rsidR="00C05EB6" w:rsidRPr="00C05EB6">
        <w:rPr>
          <w:rFonts w:cstheme="minorHAnsi"/>
          <w:iCs/>
        </w:rPr>
        <w:t>одительность вашей базы данных.</w:t>
      </w:r>
    </w:p>
    <w:p w14:paraId="1803465C" w14:textId="708FCCE7" w:rsidR="005F625F" w:rsidRPr="00C05EB6" w:rsidRDefault="005F625F" w:rsidP="0098149F">
      <w:pPr>
        <w:pStyle w:val="a3"/>
        <w:numPr>
          <w:ilvl w:val="0"/>
          <w:numId w:val="272"/>
        </w:numPr>
        <w:rPr>
          <w:rFonts w:cstheme="minorHAnsi"/>
          <w:iCs/>
        </w:rPr>
      </w:pPr>
      <w:r w:rsidRPr="00C05EB6">
        <w:rPr>
          <w:rFonts w:cstheme="minorHAnsi"/>
          <w:iCs/>
        </w:rPr>
        <w:t>Вложенность и размер документов: MongoDB позволяет хранить вложенные документы. При проектировании схемы учтите, какие данные логически связанны и могут быть вложены друг в друга. Однако следует остерегаться чрезмерной вложенности или создания слишком больших документов, которые могут негативно сказаться на производи</w:t>
      </w:r>
      <w:r w:rsidR="00C05EB6" w:rsidRPr="00C05EB6">
        <w:rPr>
          <w:rFonts w:cstheme="minorHAnsi"/>
          <w:iCs/>
        </w:rPr>
        <w:t>тельности и доступности данных.</w:t>
      </w:r>
    </w:p>
    <w:p w14:paraId="60C6F31D" w14:textId="5BD4F9A4" w:rsidR="005F625F" w:rsidRPr="00C05EB6" w:rsidRDefault="005F625F" w:rsidP="0098149F">
      <w:pPr>
        <w:pStyle w:val="a3"/>
        <w:numPr>
          <w:ilvl w:val="0"/>
          <w:numId w:val="272"/>
        </w:numPr>
        <w:rPr>
          <w:rFonts w:cstheme="minorHAnsi"/>
          <w:iCs/>
        </w:rPr>
      </w:pPr>
      <w:r w:rsidRPr="00C05EB6">
        <w:rPr>
          <w:rFonts w:cstheme="minorHAnsi"/>
          <w:iCs/>
        </w:rPr>
        <w:t>Данные для анализа запросов: При проектировании схемы учитывайте типы запросов и операций, которые вы планируете выполнять в вашей базе данных. Разместите данные, с которыми вы планируете работать часто, ближе друг к другу, чтобы уменьшить время доступа к данным</w:t>
      </w:r>
      <w:r w:rsidR="00C05EB6" w:rsidRPr="00C05EB6">
        <w:rPr>
          <w:rFonts w:cstheme="minorHAnsi"/>
          <w:iCs/>
        </w:rPr>
        <w:t xml:space="preserve"> и улучшить производительность.</w:t>
      </w:r>
    </w:p>
    <w:p w14:paraId="4B698E21" w14:textId="47CE4618" w:rsidR="005F625F" w:rsidRPr="00C05EB6" w:rsidRDefault="005F625F" w:rsidP="0098149F">
      <w:pPr>
        <w:pStyle w:val="a3"/>
        <w:numPr>
          <w:ilvl w:val="0"/>
          <w:numId w:val="272"/>
        </w:numPr>
        <w:rPr>
          <w:rFonts w:cstheme="minorHAnsi"/>
          <w:iCs/>
        </w:rPr>
      </w:pPr>
      <w:r w:rsidRPr="00C05EB6">
        <w:rPr>
          <w:rFonts w:cstheme="minorHAnsi"/>
          <w:iCs/>
        </w:rPr>
        <w:t>Разнообразие запросов: При проектировании схемы учтите разнообразие запросов, которые будут выполняться над данными. Рассмотрите, как можно оптимизировать схему для поддержки различных типов запросов, чтобы достичь лучшей производительности и эффективности ваших операций.</w:t>
      </w:r>
    </w:p>
    <w:p w14:paraId="2B7E65BA" w14:textId="77777777" w:rsidR="005F625F" w:rsidRPr="005F625F" w:rsidRDefault="005F625F" w:rsidP="005F625F">
      <w:pPr>
        <w:rPr>
          <w:rFonts w:cstheme="minorHAnsi"/>
          <w:iCs/>
        </w:rPr>
      </w:pPr>
    </w:p>
    <w:p w14:paraId="7FA04A99" w14:textId="2B114CF7" w:rsidR="00FB5063" w:rsidRPr="00174E31" w:rsidRDefault="005F625F" w:rsidP="005F625F">
      <w:pPr>
        <w:rPr>
          <w:rFonts w:cstheme="minorHAnsi"/>
          <w:iCs/>
        </w:rPr>
      </w:pPr>
      <w:r w:rsidRPr="005F625F">
        <w:rPr>
          <w:rFonts w:cstheme="minorHAnsi"/>
          <w:iCs/>
        </w:rPr>
        <w:t>Изучение и понимание сценариев использования вашей базы данных поможет вам создать эффективную схему MongoDB, которая будет соответствовать вашим потребностям и обеспечивать хорошую производительность при работе с данными.</w:t>
      </w:r>
    </w:p>
    <w:p w14:paraId="7397E2F6" w14:textId="77777777" w:rsidR="00395585" w:rsidRPr="00395585" w:rsidRDefault="00395585" w:rsidP="00C7518C">
      <w:pPr>
        <w:pStyle w:val="2"/>
      </w:pPr>
      <w:r w:rsidRPr="00395585">
        <w:cr/>
      </w:r>
      <w:r w:rsidRPr="00C05EB6">
        <w:rPr>
          <w:highlight w:val="cyan"/>
          <w:lang w:val="en-US"/>
        </w:rPr>
        <w:t>Q</w:t>
      </w:r>
      <w:r w:rsidRPr="00C05EB6">
        <w:rPr>
          <w:highlight w:val="cyan"/>
        </w:rPr>
        <w:t>46. Что содержит ObjectId?</w:t>
      </w:r>
    </w:p>
    <w:p w14:paraId="1FDC1F59" w14:textId="5AD0BB7F" w:rsidR="005F625F" w:rsidRPr="005F625F" w:rsidRDefault="00395585" w:rsidP="005F625F">
      <w:pPr>
        <w:rPr>
          <w:rFonts w:cstheme="minorHAnsi"/>
          <w:iCs/>
        </w:rPr>
      </w:pPr>
      <w:r w:rsidRPr="00395585">
        <w:rPr>
          <w:rFonts w:cstheme="minorHAnsi"/>
          <w:b/>
          <w:iCs/>
        </w:rPr>
        <w:cr/>
      </w:r>
      <w:r w:rsidR="005F625F" w:rsidRPr="005F625F">
        <w:t xml:space="preserve"> </w:t>
      </w:r>
      <w:r w:rsidR="005F625F" w:rsidRPr="005F625F">
        <w:rPr>
          <w:rFonts w:cstheme="minorHAnsi"/>
          <w:iCs/>
        </w:rPr>
        <w:t>ObjectId это уникальный идентификатор (UUID), который используется в MongoDB для идентификации документов в коллекции. Он состоит из 12 байт, которые кодируются в шестнадцатеричном формате. Каждый байт ObjectId содержит следующие компоненты:</w:t>
      </w:r>
    </w:p>
    <w:p w14:paraId="5AAB6828" w14:textId="77777777" w:rsidR="005F625F" w:rsidRPr="005F625F" w:rsidRDefault="005F625F" w:rsidP="005F625F">
      <w:pPr>
        <w:rPr>
          <w:rFonts w:cstheme="minorHAnsi"/>
          <w:iCs/>
        </w:rPr>
      </w:pPr>
    </w:p>
    <w:p w14:paraId="11DEA87F" w14:textId="016063DB" w:rsidR="005F625F" w:rsidRPr="00C05EB6" w:rsidRDefault="005F625F" w:rsidP="0098149F">
      <w:pPr>
        <w:pStyle w:val="a3"/>
        <w:numPr>
          <w:ilvl w:val="0"/>
          <w:numId w:val="273"/>
        </w:numPr>
        <w:rPr>
          <w:rFonts w:cstheme="minorHAnsi"/>
          <w:iCs/>
        </w:rPr>
      </w:pPr>
      <w:r w:rsidRPr="00C05EB6">
        <w:rPr>
          <w:rFonts w:cstheme="minorHAnsi"/>
          <w:iCs/>
        </w:rPr>
        <w:t>Timestamp (Временная метка): Первые 4 байта представляют собой временную метку, указывающую на время создания ObjectId. Это позволяет время создания идентификатора использовать как часть сор</w:t>
      </w:r>
      <w:r w:rsidR="00C05EB6" w:rsidRPr="00C05EB6">
        <w:rPr>
          <w:rFonts w:cstheme="minorHAnsi"/>
          <w:iCs/>
        </w:rPr>
        <w:t>тировки в результатах запросов.</w:t>
      </w:r>
    </w:p>
    <w:p w14:paraId="6ECE1E1E" w14:textId="0D40626B" w:rsidR="005F625F" w:rsidRPr="00C05EB6" w:rsidRDefault="005F625F" w:rsidP="0098149F">
      <w:pPr>
        <w:pStyle w:val="a3"/>
        <w:numPr>
          <w:ilvl w:val="0"/>
          <w:numId w:val="273"/>
        </w:numPr>
        <w:rPr>
          <w:rFonts w:cstheme="minorHAnsi"/>
          <w:iCs/>
        </w:rPr>
      </w:pPr>
      <w:r w:rsidRPr="00C05EB6">
        <w:rPr>
          <w:rFonts w:cstheme="minorHAnsi"/>
          <w:iCs/>
        </w:rPr>
        <w:t>Machine ID (Идентификатор машины): Следующие 3 байта представляют собой идентификатор машины или процессора, на котором был создан ObjectId. Это помогает обеспечить уникальность идентифи</w:t>
      </w:r>
      <w:r w:rsidR="00C05EB6" w:rsidRPr="00C05EB6">
        <w:rPr>
          <w:rFonts w:cstheme="minorHAnsi"/>
          <w:iCs/>
        </w:rPr>
        <w:t>катора в пределах всей системы.</w:t>
      </w:r>
    </w:p>
    <w:p w14:paraId="13AF5152" w14:textId="1F56BD07" w:rsidR="005F625F" w:rsidRPr="00C05EB6" w:rsidRDefault="005F625F" w:rsidP="0098149F">
      <w:pPr>
        <w:pStyle w:val="a3"/>
        <w:numPr>
          <w:ilvl w:val="0"/>
          <w:numId w:val="273"/>
        </w:numPr>
        <w:rPr>
          <w:rFonts w:cstheme="minorHAnsi"/>
          <w:iCs/>
        </w:rPr>
      </w:pPr>
      <w:r w:rsidRPr="00C05EB6">
        <w:rPr>
          <w:rFonts w:cstheme="minorHAnsi"/>
          <w:iCs/>
        </w:rPr>
        <w:t>Process ID (Идентификатор процесса): Следующие 2 байта содержат идентификатор процесса, создавшего ObjectId. Это помогает обеспечить уникальность иден</w:t>
      </w:r>
      <w:r w:rsidR="00C05EB6" w:rsidRPr="00C05EB6">
        <w:rPr>
          <w:rFonts w:cstheme="minorHAnsi"/>
          <w:iCs/>
        </w:rPr>
        <w:t>тификатора в пределах процесса.</w:t>
      </w:r>
    </w:p>
    <w:p w14:paraId="47CF7701" w14:textId="4E1F2063" w:rsidR="005F625F" w:rsidRPr="00C05EB6" w:rsidRDefault="005F625F" w:rsidP="0098149F">
      <w:pPr>
        <w:pStyle w:val="a3"/>
        <w:numPr>
          <w:ilvl w:val="0"/>
          <w:numId w:val="273"/>
        </w:numPr>
        <w:rPr>
          <w:rFonts w:cstheme="minorHAnsi"/>
          <w:iCs/>
        </w:rPr>
      </w:pPr>
      <w:r w:rsidRPr="00C05EB6">
        <w:rPr>
          <w:rFonts w:cstheme="minorHAnsi"/>
          <w:iCs/>
        </w:rPr>
        <w:t>Counter (Счетчик): Последние 3 байта представляют счетчик, который увеличивается каждый раз, когда создается новый ObjectId в рамках конкретного процесса в течение одной миллисекунды. Это обеспечивает уникальность идентификатора в пределах одной миллисекунды.</w:t>
      </w:r>
    </w:p>
    <w:p w14:paraId="7D152E63" w14:textId="77777777" w:rsidR="005F625F" w:rsidRPr="005F625F" w:rsidRDefault="005F625F" w:rsidP="005F625F">
      <w:pPr>
        <w:rPr>
          <w:rFonts w:cstheme="minorHAnsi"/>
          <w:iCs/>
        </w:rPr>
      </w:pPr>
    </w:p>
    <w:p w14:paraId="14C7A21D" w14:textId="02D3E332" w:rsidR="00FB5063" w:rsidRPr="00174E31" w:rsidRDefault="005F625F" w:rsidP="005F625F">
      <w:pPr>
        <w:rPr>
          <w:rFonts w:cstheme="minorHAnsi"/>
          <w:iCs/>
        </w:rPr>
      </w:pPr>
      <w:r w:rsidRPr="005F625F">
        <w:rPr>
          <w:rFonts w:cstheme="minorHAnsi"/>
          <w:iCs/>
        </w:rPr>
        <w:t>Сочетание этих компонентов помогает обеспечить уникальность ObjectId в разных машинах, процессах и временных отрезках. ObjectId обычно используется в качестве значения поля _id в документах коллекции MongoDB.</w:t>
      </w:r>
    </w:p>
    <w:p w14:paraId="61C454D7" w14:textId="77777777" w:rsidR="00395585" w:rsidRPr="00395585" w:rsidRDefault="00395585" w:rsidP="00C7518C">
      <w:pPr>
        <w:pStyle w:val="2"/>
      </w:pPr>
      <w:r w:rsidRPr="00395585">
        <w:cr/>
      </w:r>
      <w:r w:rsidRPr="00395585">
        <w:rPr>
          <w:lang w:val="en-US"/>
        </w:rPr>
        <w:t>Q</w:t>
      </w:r>
      <w:r w:rsidRPr="00395585">
        <w:t>47. Как мы используем группу select * для агрегации MongoDB?</w:t>
      </w:r>
    </w:p>
    <w:p w14:paraId="3BC1823E" w14:textId="7555405E" w:rsidR="005F625F" w:rsidRPr="005F625F" w:rsidRDefault="00395585" w:rsidP="005F625F">
      <w:pPr>
        <w:rPr>
          <w:rFonts w:cstheme="minorHAnsi"/>
          <w:iCs/>
        </w:rPr>
      </w:pPr>
      <w:r w:rsidRPr="00395585">
        <w:rPr>
          <w:rFonts w:cstheme="minorHAnsi"/>
          <w:b/>
          <w:iCs/>
        </w:rPr>
        <w:cr/>
      </w:r>
      <w:r w:rsidR="005F625F" w:rsidRPr="005F625F">
        <w:t xml:space="preserve"> </w:t>
      </w:r>
      <w:r w:rsidR="005F625F" w:rsidRPr="005F625F">
        <w:rPr>
          <w:rFonts w:cstheme="minorHAnsi"/>
          <w:iCs/>
        </w:rPr>
        <w:t xml:space="preserve">В MongoDB агрегация данных выполняется с помощью pipeline (последовательности операций), которые применяются к коллекции данных. </w:t>
      </w:r>
    </w:p>
    <w:p w14:paraId="09AE590C" w14:textId="77777777" w:rsidR="005F625F" w:rsidRPr="005F625F" w:rsidRDefault="005F625F" w:rsidP="005F625F">
      <w:pPr>
        <w:rPr>
          <w:rFonts w:cstheme="minorHAnsi"/>
          <w:iCs/>
        </w:rPr>
      </w:pPr>
    </w:p>
    <w:p w14:paraId="009AD0A5" w14:textId="77CD233F" w:rsidR="005F625F" w:rsidRPr="005F625F" w:rsidRDefault="005F625F" w:rsidP="005F625F">
      <w:pPr>
        <w:rPr>
          <w:rFonts w:cstheme="minorHAnsi"/>
          <w:iCs/>
        </w:rPr>
      </w:pPr>
      <w:r w:rsidRPr="005F625F">
        <w:rPr>
          <w:rFonts w:cstheme="minorHAnsi"/>
          <w:iCs/>
        </w:rPr>
        <w:t>Агрегация эмулирует функциональность SQL-оператора SELECT * с использованием стадии $project, которая позволяет выбрать все поля документа в результате агрегации.</w:t>
      </w:r>
    </w:p>
    <w:p w14:paraId="4E42EEA8" w14:textId="77777777" w:rsidR="005F625F" w:rsidRPr="005F625F" w:rsidRDefault="005F625F" w:rsidP="005F625F">
      <w:pPr>
        <w:rPr>
          <w:rFonts w:cstheme="minorHAnsi"/>
          <w:iCs/>
        </w:rPr>
      </w:pPr>
    </w:p>
    <w:p w14:paraId="78CA7D05" w14:textId="6571FCDC" w:rsidR="005F625F" w:rsidRPr="005F625F" w:rsidRDefault="005F625F" w:rsidP="005F625F">
      <w:pPr>
        <w:rPr>
          <w:rFonts w:cstheme="minorHAnsi"/>
          <w:iCs/>
        </w:rPr>
      </w:pPr>
      <w:r w:rsidRPr="005F625F">
        <w:rPr>
          <w:rFonts w:cstheme="minorHAnsi"/>
          <w:iCs/>
        </w:rPr>
        <w:t>Ниже приведен пример агрегации MongoDB, который имитирует поведение SELECT *:</w:t>
      </w:r>
    </w:p>
    <w:p w14:paraId="0EA6DB09" w14:textId="39A6242F" w:rsidR="005F625F" w:rsidRPr="00D13D91" w:rsidRDefault="005F625F" w:rsidP="005F625F">
      <w:pPr>
        <w:rPr>
          <w:rFonts w:cstheme="minorHAnsi"/>
          <w:iCs/>
        </w:rPr>
      </w:pPr>
    </w:p>
    <w:p w14:paraId="024915DF" w14:textId="77777777" w:rsidR="00C05EB6" w:rsidRPr="00C05EB6" w:rsidRDefault="00C05EB6" w:rsidP="005F625F">
      <w:pPr>
        <w:rPr>
          <w:rFonts w:cstheme="minorHAnsi"/>
          <w:iCs/>
          <w:highlight w:val="yellow"/>
          <w:lang w:val="en-US"/>
        </w:rPr>
      </w:pPr>
      <w:r w:rsidRPr="00C05EB6">
        <w:rPr>
          <w:rFonts w:cstheme="minorHAnsi"/>
          <w:iCs/>
          <w:highlight w:val="yellow"/>
          <w:lang w:val="en-US"/>
        </w:rPr>
        <w:t>db.collection.aggregate([</w:t>
      </w:r>
    </w:p>
    <w:p w14:paraId="3DE0B3F7" w14:textId="77777777" w:rsidR="00C05EB6" w:rsidRPr="00C05EB6" w:rsidRDefault="00C05EB6" w:rsidP="005F625F">
      <w:pPr>
        <w:rPr>
          <w:rFonts w:cstheme="minorHAnsi"/>
          <w:iCs/>
          <w:highlight w:val="yellow"/>
          <w:lang w:val="en-US"/>
        </w:rPr>
      </w:pPr>
      <w:r w:rsidRPr="00C05EB6">
        <w:rPr>
          <w:rFonts w:cstheme="minorHAnsi"/>
          <w:iCs/>
          <w:highlight w:val="yellow"/>
          <w:lang w:val="en-US"/>
        </w:rPr>
        <w:t>{ $project: { _id: 0 } }</w:t>
      </w:r>
    </w:p>
    <w:p w14:paraId="688AB341" w14:textId="77777777" w:rsidR="00C05EB6" w:rsidRPr="00D13D91" w:rsidRDefault="00C05EB6" w:rsidP="005F625F">
      <w:pPr>
        <w:rPr>
          <w:rFonts w:cstheme="minorHAnsi"/>
          <w:iCs/>
          <w:highlight w:val="yellow"/>
        </w:rPr>
      </w:pPr>
      <w:r w:rsidRPr="00D13D91">
        <w:rPr>
          <w:rFonts w:cstheme="minorHAnsi"/>
          <w:iCs/>
          <w:highlight w:val="yellow"/>
        </w:rPr>
        <w:t>])</w:t>
      </w:r>
    </w:p>
    <w:p w14:paraId="5381B128" w14:textId="7064DD4C" w:rsidR="005F625F" w:rsidRPr="005F625F" w:rsidRDefault="005F625F" w:rsidP="005F625F">
      <w:pPr>
        <w:rPr>
          <w:rFonts w:cstheme="minorHAnsi"/>
          <w:iCs/>
        </w:rPr>
      </w:pPr>
    </w:p>
    <w:p w14:paraId="31763987" w14:textId="537D5BC2" w:rsidR="005F625F" w:rsidRPr="005F625F" w:rsidRDefault="005F625F" w:rsidP="005F625F">
      <w:pPr>
        <w:rPr>
          <w:rFonts w:cstheme="minorHAnsi"/>
          <w:iCs/>
        </w:rPr>
      </w:pPr>
      <w:r w:rsidRPr="005F625F">
        <w:rPr>
          <w:rFonts w:cstheme="minorHAnsi"/>
          <w:iCs/>
        </w:rPr>
        <w:t>В этом примере $project стадия удаляет поле _id из результирующих документов, а также все другие поля, если они есть, давая нам эффект эквивалентный SELECT *. Если вам не нужно исключать поле _id, то в коде просто удалите строку $project: { _id: 0 }.</w:t>
      </w:r>
    </w:p>
    <w:p w14:paraId="1F89BC66" w14:textId="77777777" w:rsidR="005F625F" w:rsidRPr="005F625F" w:rsidRDefault="005F625F" w:rsidP="005F625F">
      <w:pPr>
        <w:rPr>
          <w:rFonts w:cstheme="minorHAnsi"/>
          <w:iCs/>
        </w:rPr>
      </w:pPr>
    </w:p>
    <w:p w14:paraId="020D4C0E" w14:textId="20E57AD2" w:rsidR="005F625F" w:rsidRPr="005F625F" w:rsidRDefault="005F625F" w:rsidP="005F625F">
      <w:pPr>
        <w:rPr>
          <w:rFonts w:cstheme="minorHAnsi"/>
          <w:iCs/>
        </w:rPr>
      </w:pPr>
      <w:r w:rsidRPr="005F625F">
        <w:rPr>
          <w:rFonts w:cstheme="minorHAnsi"/>
          <w:iCs/>
        </w:rPr>
        <w:t>Это пример базового варианта агрегации, который вернет все поля из каждого документа в коллекции в результате агрегации. Однако для более сложных операций и фильтрации вы можете добавлять другие стадии, такие как $match (для фильтрации), $group (для группировки) и другие. Каждая стадия агрегации обрабатывает данные в последовательности и применяет соответствующие операции.</w:t>
      </w:r>
    </w:p>
    <w:p w14:paraId="532B7500" w14:textId="77777777" w:rsidR="005F625F" w:rsidRPr="005F625F" w:rsidRDefault="005F625F" w:rsidP="005F625F">
      <w:pPr>
        <w:rPr>
          <w:rFonts w:cstheme="minorHAnsi"/>
          <w:iCs/>
        </w:rPr>
      </w:pPr>
    </w:p>
    <w:p w14:paraId="46091309" w14:textId="7F81265C" w:rsidR="005F625F" w:rsidRDefault="005F625F" w:rsidP="005F625F">
      <w:pPr>
        <w:rPr>
          <w:rFonts w:cstheme="minorHAnsi"/>
          <w:iCs/>
        </w:rPr>
      </w:pPr>
      <w:r w:rsidRPr="005F625F">
        <w:rPr>
          <w:rFonts w:cstheme="minorHAnsi"/>
          <w:iCs/>
        </w:rPr>
        <w:t xml:space="preserve">Уточним, что использование $project со всеми полями, как в примере выше, может быть ненужным и неэффективным, особенно если коллекция содержит большое количество документов или много полей. Часто целесообразно явно указывать только необходимые поля в $project, чтобы минимизировать размер и сложность результирующих документов. </w:t>
      </w:r>
    </w:p>
    <w:p w14:paraId="0FC3EE1C" w14:textId="62933FF2" w:rsidR="00395585" w:rsidRPr="00395585" w:rsidRDefault="00395585" w:rsidP="00C7518C">
      <w:pPr>
        <w:pStyle w:val="2"/>
      </w:pPr>
      <w:r w:rsidRPr="00395585">
        <w:cr/>
      </w:r>
      <w:r w:rsidRPr="005F625F">
        <w:rPr>
          <w:highlight w:val="cyan"/>
          <w:lang w:val="en-US"/>
        </w:rPr>
        <w:t>Q</w:t>
      </w:r>
      <w:r w:rsidRPr="005F625F">
        <w:rPr>
          <w:highlight w:val="cyan"/>
        </w:rPr>
        <w:t>48. Объясните вертикальное и горизонтальное масштабирование?</w:t>
      </w:r>
    </w:p>
    <w:p w14:paraId="503FA7C9" w14:textId="14B5D985" w:rsidR="005F625F" w:rsidRPr="005F625F" w:rsidRDefault="00395585" w:rsidP="005F625F">
      <w:pPr>
        <w:rPr>
          <w:rStyle w:val="a9"/>
          <w:rFonts w:cstheme="minorHAnsi"/>
          <w:b w:val="0"/>
          <w:iCs/>
        </w:rPr>
      </w:pPr>
      <w:r w:rsidRPr="00395585">
        <w:rPr>
          <w:rFonts w:cstheme="minorHAnsi"/>
          <w:b/>
          <w:iCs/>
        </w:rPr>
        <w:cr/>
      </w:r>
      <w:r w:rsidR="005F625F" w:rsidRPr="005F625F">
        <w:t xml:space="preserve"> </w:t>
      </w:r>
      <w:r w:rsidR="005F625F" w:rsidRPr="005F625F">
        <w:rPr>
          <w:rStyle w:val="a9"/>
          <w:rFonts w:cstheme="minorHAnsi"/>
          <w:b w:val="0"/>
          <w:iCs/>
        </w:rPr>
        <w:t>В контексте баз данных масштабирование относится к способу расширения ресурсов системы для обработки большого объема данных или высокой нагрузки. Известны два основных подхода к масштабированию вертикальное и горизонтальное.</w:t>
      </w:r>
    </w:p>
    <w:p w14:paraId="3514AD3A" w14:textId="77777777" w:rsidR="005F625F" w:rsidRPr="005F625F" w:rsidRDefault="005F625F" w:rsidP="005F625F">
      <w:pPr>
        <w:rPr>
          <w:rStyle w:val="a9"/>
          <w:rFonts w:cstheme="minorHAnsi"/>
          <w:b w:val="0"/>
          <w:iCs/>
        </w:rPr>
      </w:pPr>
    </w:p>
    <w:p w14:paraId="7546506D" w14:textId="77777777" w:rsidR="005F625F" w:rsidRPr="005F625F" w:rsidRDefault="005F625F" w:rsidP="005F625F">
      <w:pPr>
        <w:rPr>
          <w:rStyle w:val="a9"/>
          <w:rFonts w:cstheme="minorHAnsi"/>
          <w:b w:val="0"/>
          <w:iCs/>
        </w:rPr>
      </w:pPr>
      <w:r w:rsidRPr="005F625F">
        <w:rPr>
          <w:rStyle w:val="a9"/>
          <w:rFonts w:cstheme="minorHAnsi"/>
          <w:b w:val="0"/>
          <w:iCs/>
        </w:rPr>
        <w:t>Вертикальное масштабирование (также известное как "масштабирование вверх") включает увеличение производительности системы путем увеличения ресурсов на одном сервере. Например, это может быть увеличение процессорной мощности, объема оперативной памяти или добавление дополнительных дисков. При вертикальном масштабировании вам может потребоваться помощь системного администратора для физического изменения аппаратного обеспечения. Однако существуют физические ограничения на количество ресурсов, которые можно добавить на один сервер, что делает вертикальное масштабирование ограниченным по возможностям.</w:t>
      </w:r>
    </w:p>
    <w:p w14:paraId="258854F1" w14:textId="77777777" w:rsidR="005F625F" w:rsidRPr="005F625F" w:rsidRDefault="005F625F" w:rsidP="005F625F">
      <w:pPr>
        <w:rPr>
          <w:rStyle w:val="a9"/>
          <w:rFonts w:cstheme="minorHAnsi"/>
          <w:b w:val="0"/>
          <w:iCs/>
        </w:rPr>
      </w:pPr>
    </w:p>
    <w:p w14:paraId="7A2F7864" w14:textId="77777777" w:rsidR="005F625F" w:rsidRPr="005F625F" w:rsidRDefault="005F625F" w:rsidP="005F625F">
      <w:pPr>
        <w:rPr>
          <w:rStyle w:val="a9"/>
          <w:rFonts w:cstheme="minorHAnsi"/>
          <w:b w:val="0"/>
          <w:iCs/>
        </w:rPr>
      </w:pPr>
      <w:r w:rsidRPr="005F625F">
        <w:rPr>
          <w:rStyle w:val="a9"/>
          <w:rFonts w:cstheme="minorHAnsi"/>
          <w:b w:val="0"/>
          <w:iCs/>
        </w:rPr>
        <w:t>Горизонтальное масштабирование (также известное как "масштабирование во сторону") включает расширение системы путем добавления дополнительных серверов к существующему архитектурному стеку. В этом случае нагрузка распределяется между несколькими серверами, что позволяет обрабатывать большее количество данных и повышает отказоустойчивость системы. Горизонтальное масштабирование основано на использовании концепции распределенной системы, где каждый сервер отвечает за свою долю работы. Важно отметить, что горизонтальное масштабирование требует поддержки приложения для управления распределенными запросами и обеспечения согласованности данных.</w:t>
      </w:r>
    </w:p>
    <w:p w14:paraId="0A2A822D" w14:textId="77777777" w:rsidR="005F625F" w:rsidRPr="005F625F" w:rsidRDefault="005F625F" w:rsidP="005F625F">
      <w:pPr>
        <w:rPr>
          <w:rStyle w:val="a9"/>
          <w:rFonts w:cstheme="minorHAnsi"/>
          <w:b w:val="0"/>
          <w:iCs/>
        </w:rPr>
      </w:pPr>
    </w:p>
    <w:p w14:paraId="7884A37A" w14:textId="1BD0B6EA" w:rsidR="00FB5063" w:rsidRPr="005F625F" w:rsidRDefault="005F625F" w:rsidP="005F625F">
      <w:pPr>
        <w:rPr>
          <w:rFonts w:cstheme="minorHAnsi"/>
          <w:b/>
          <w:iCs/>
        </w:rPr>
      </w:pPr>
      <w:r w:rsidRPr="005F625F">
        <w:rPr>
          <w:rStyle w:val="a9"/>
          <w:rFonts w:cstheme="minorHAnsi"/>
          <w:b w:val="0"/>
          <w:iCs/>
        </w:rPr>
        <w:t>Оба подхода имеют свои преимущества и ограничения. Выбор между вертикальным и горизонтальным масштабированием зависит от конкретных требований вашего приложения и ресурсов, которые у вас есть.</w:t>
      </w:r>
    </w:p>
    <w:p w14:paraId="0DEC48CC" w14:textId="77777777" w:rsidR="00395585" w:rsidRPr="00395585" w:rsidRDefault="00395585" w:rsidP="00C7518C">
      <w:pPr>
        <w:pStyle w:val="2"/>
        <w:rPr>
          <w:lang w:val="en-US"/>
        </w:rPr>
      </w:pPr>
      <w:r w:rsidRPr="00395585">
        <w:cr/>
      </w:r>
      <w:r w:rsidRPr="00395585">
        <w:rPr>
          <w:lang w:val="en-US"/>
        </w:rPr>
        <w:t xml:space="preserve">Q49. </w:t>
      </w:r>
      <w:r w:rsidRPr="00395585">
        <w:t>Каковы</w:t>
      </w:r>
      <w:r w:rsidRPr="00395585">
        <w:rPr>
          <w:lang w:val="en-US"/>
        </w:rPr>
        <w:t xml:space="preserve"> </w:t>
      </w:r>
      <w:r w:rsidRPr="00395585">
        <w:t>элементы</w:t>
      </w:r>
      <w:r w:rsidRPr="00395585">
        <w:rPr>
          <w:lang w:val="en-US"/>
        </w:rPr>
        <w:t xml:space="preserve"> Sharded Cluster?</w:t>
      </w:r>
    </w:p>
    <w:p w14:paraId="3D87E066" w14:textId="64C36300" w:rsidR="005F625F" w:rsidRPr="005F625F" w:rsidRDefault="00395585" w:rsidP="005F625F">
      <w:pPr>
        <w:rPr>
          <w:rFonts w:cstheme="minorHAnsi"/>
          <w:iCs/>
        </w:rPr>
      </w:pPr>
      <w:r w:rsidRPr="00395585">
        <w:rPr>
          <w:rFonts w:cstheme="minorHAnsi"/>
          <w:b/>
          <w:iCs/>
          <w:lang w:val="en-US"/>
        </w:rPr>
        <w:cr/>
      </w:r>
      <w:r w:rsidR="005F625F" w:rsidRPr="00BA5DB6">
        <w:rPr>
          <w:lang w:val="en-US"/>
        </w:rPr>
        <w:t xml:space="preserve"> </w:t>
      </w:r>
      <w:r w:rsidR="005F625F" w:rsidRPr="005F625F">
        <w:rPr>
          <w:rFonts w:cstheme="minorHAnsi"/>
          <w:iCs/>
        </w:rPr>
        <w:t>Основными элементами Sharded Cluster в MongoDB являются:</w:t>
      </w:r>
    </w:p>
    <w:p w14:paraId="20B886F1" w14:textId="77777777" w:rsidR="005F625F" w:rsidRPr="005F625F" w:rsidRDefault="005F625F" w:rsidP="005F625F">
      <w:pPr>
        <w:rPr>
          <w:rFonts w:cstheme="minorHAnsi"/>
          <w:iCs/>
        </w:rPr>
      </w:pPr>
    </w:p>
    <w:p w14:paraId="240BB9C6" w14:textId="13FAC7E3" w:rsidR="005F625F" w:rsidRPr="00C05EB6" w:rsidRDefault="005F625F" w:rsidP="0098149F">
      <w:pPr>
        <w:pStyle w:val="a3"/>
        <w:numPr>
          <w:ilvl w:val="0"/>
          <w:numId w:val="274"/>
        </w:numPr>
        <w:rPr>
          <w:rFonts w:cstheme="minorHAnsi"/>
          <w:iCs/>
        </w:rPr>
      </w:pPr>
      <w:r w:rsidRPr="00C05EB6">
        <w:rPr>
          <w:rFonts w:cstheme="minorHAnsi"/>
          <w:iCs/>
        </w:rPr>
        <w:t>Shard: Это физические базы данных, которые содержат часть данных из коллекции. Внутри каждого шарда данные горизонтально разделены на несколько частей (чанков). Каждый шард может быть реплицирован и обрабатывать запро</w:t>
      </w:r>
      <w:r w:rsidR="00C05EB6" w:rsidRPr="00C05EB6">
        <w:rPr>
          <w:rFonts w:cstheme="minorHAnsi"/>
          <w:iCs/>
        </w:rPr>
        <w:t>сы независимо от других шардов.</w:t>
      </w:r>
    </w:p>
    <w:p w14:paraId="40AEBC95" w14:textId="2D3F9D4F" w:rsidR="005F625F" w:rsidRPr="00C05EB6" w:rsidRDefault="005F625F" w:rsidP="0098149F">
      <w:pPr>
        <w:pStyle w:val="a3"/>
        <w:numPr>
          <w:ilvl w:val="0"/>
          <w:numId w:val="274"/>
        </w:numPr>
        <w:rPr>
          <w:rFonts w:cstheme="minorHAnsi"/>
          <w:iCs/>
        </w:rPr>
      </w:pPr>
      <w:r w:rsidRPr="00C05EB6">
        <w:rPr>
          <w:rFonts w:cstheme="minorHAnsi"/>
          <w:iCs/>
        </w:rPr>
        <w:t xml:space="preserve">Config-серверы: Координируют метаданные о разделении данных и хранят информацию о том, какие документы находятся в каком шарде. Метаданные включают сведения о диапазонах значений ключа (chunk), а также информацию о присутствии шарда и реплик на нем. Обычно в настройке используются несколько серверов Config для </w:t>
      </w:r>
      <w:r w:rsidR="00C05EB6" w:rsidRPr="00C05EB6">
        <w:rPr>
          <w:rFonts w:cstheme="minorHAnsi"/>
          <w:iCs/>
        </w:rPr>
        <w:t>обеспечения отказоустойчивости.</w:t>
      </w:r>
    </w:p>
    <w:p w14:paraId="3B8E48D2" w14:textId="37CEE9E4" w:rsidR="005F625F" w:rsidRPr="00C05EB6" w:rsidRDefault="005F625F" w:rsidP="0098149F">
      <w:pPr>
        <w:pStyle w:val="a3"/>
        <w:numPr>
          <w:ilvl w:val="0"/>
          <w:numId w:val="274"/>
        </w:numPr>
        <w:rPr>
          <w:rFonts w:cstheme="minorHAnsi"/>
          <w:iCs/>
        </w:rPr>
      </w:pPr>
      <w:r w:rsidRPr="00C05EB6">
        <w:rPr>
          <w:rFonts w:cstheme="minorHAnsi"/>
          <w:iCs/>
        </w:rPr>
        <w:t>Query-роутер (mongos): Это промежуточный сервер, который служит в качестве посредника между клиентским приложением и шардами. Когда клиентский запрос поступает к mongos, он использует информацию из конфигурационного сервера для определения, в каком шарде находятся соответствующие данные, и переадресует запрос шардам непосредственно содержащим эти данные. Результаты запроса затем собираются и возвращаются клиенту. Mongos инициирует и обрабатывает операции чтения и записи, реализуя механизмы ра</w:t>
      </w:r>
      <w:r w:rsidR="00C05EB6" w:rsidRPr="00C05EB6">
        <w:rPr>
          <w:rFonts w:cstheme="minorHAnsi"/>
          <w:iCs/>
        </w:rPr>
        <w:t>зделения и балансировки данных.</w:t>
      </w:r>
    </w:p>
    <w:p w14:paraId="5C8C78EE" w14:textId="35CF7A23" w:rsidR="005F625F" w:rsidRPr="00C05EB6" w:rsidRDefault="005F625F" w:rsidP="0098149F">
      <w:pPr>
        <w:pStyle w:val="a3"/>
        <w:numPr>
          <w:ilvl w:val="0"/>
          <w:numId w:val="274"/>
        </w:numPr>
        <w:rPr>
          <w:rFonts w:cstheme="minorHAnsi"/>
          <w:iCs/>
        </w:rPr>
      </w:pPr>
      <w:r w:rsidRPr="00C05EB6">
        <w:rPr>
          <w:rFonts w:cstheme="minorHAnsi"/>
          <w:iCs/>
        </w:rPr>
        <w:t>Replica Set: Каждый шард обычно использует Replica Set для обеспечения отказоустойчивости и репликации данных. Replica Set включает в себя несколько узлов (нод), включая основной узел для записи и несколько вторичных узлов для чтения. Когда шард реплицируется внутри Replica Set, это помогает обеспечить доступность и надежность данных.</w:t>
      </w:r>
    </w:p>
    <w:p w14:paraId="140817BB" w14:textId="77777777" w:rsidR="005F625F" w:rsidRPr="005F625F" w:rsidRDefault="005F625F" w:rsidP="005F625F">
      <w:pPr>
        <w:rPr>
          <w:rFonts w:cstheme="minorHAnsi"/>
          <w:iCs/>
        </w:rPr>
      </w:pPr>
    </w:p>
    <w:p w14:paraId="0E7CFFD9" w14:textId="1F6689C0" w:rsidR="00FB5063" w:rsidRPr="00174E31" w:rsidRDefault="005F625F" w:rsidP="005F625F">
      <w:pPr>
        <w:rPr>
          <w:rFonts w:cstheme="minorHAnsi"/>
          <w:iCs/>
        </w:rPr>
      </w:pPr>
      <w:r w:rsidRPr="005F625F">
        <w:rPr>
          <w:rFonts w:cstheme="minorHAnsi"/>
          <w:iCs/>
        </w:rPr>
        <w:t>Sharded Cluster это горизонтальная масштабируемая архитектура MongoDB, которая позволяет масштабировать коллекции данных путем их разделения и распределения на несколько физических серверов. Каждый элемент Sharded Cluster выполняет определенную роль в обрабатывании запросов и управлении данными, обеспечивая высокую производительность, отказоустойчивость и горизонтальную масштабируемость системы.</w:t>
      </w:r>
    </w:p>
    <w:p w14:paraId="7D334BC2" w14:textId="77777777" w:rsidR="00395585" w:rsidRPr="00395585" w:rsidRDefault="00395585" w:rsidP="00C7518C">
      <w:pPr>
        <w:pStyle w:val="2"/>
      </w:pPr>
      <w:r w:rsidRPr="00395585">
        <w:cr/>
      </w:r>
      <w:r w:rsidRPr="00395585">
        <w:rPr>
          <w:lang w:val="en-US"/>
        </w:rPr>
        <w:t>Q</w:t>
      </w:r>
      <w:r w:rsidRPr="00395585">
        <w:t>50. Чем можно заменить MongoDB?</w:t>
      </w:r>
    </w:p>
    <w:p w14:paraId="5647D622" w14:textId="771036D2" w:rsidR="005F625F" w:rsidRPr="005F625F" w:rsidRDefault="00395585" w:rsidP="005F625F">
      <w:pPr>
        <w:rPr>
          <w:rFonts w:cstheme="minorHAnsi"/>
          <w:iCs/>
        </w:rPr>
      </w:pPr>
      <w:r w:rsidRPr="00395585">
        <w:rPr>
          <w:rFonts w:cstheme="minorHAnsi"/>
          <w:b/>
          <w:iCs/>
        </w:rPr>
        <w:cr/>
      </w:r>
      <w:r w:rsidR="005F625F" w:rsidRPr="005F625F">
        <w:t xml:space="preserve"> </w:t>
      </w:r>
      <w:r w:rsidR="005F625F" w:rsidRPr="005F625F">
        <w:rPr>
          <w:rFonts w:cstheme="minorHAnsi"/>
          <w:iCs/>
        </w:rPr>
        <w:t>Существует несколько альтернативных баз данных, которые могут быть использованы вместо MongoDB, в зависимости от ваших конкретных потребностей. Вот несколько из них:</w:t>
      </w:r>
    </w:p>
    <w:p w14:paraId="1CEEB045" w14:textId="77777777" w:rsidR="005F625F" w:rsidRPr="005F625F" w:rsidRDefault="005F625F" w:rsidP="005F625F">
      <w:pPr>
        <w:rPr>
          <w:rFonts w:cstheme="minorHAnsi"/>
          <w:iCs/>
        </w:rPr>
      </w:pPr>
    </w:p>
    <w:p w14:paraId="1D267A3D" w14:textId="4303ABAD" w:rsidR="005F625F" w:rsidRPr="00C05EB6" w:rsidRDefault="005F625F" w:rsidP="0098149F">
      <w:pPr>
        <w:pStyle w:val="a3"/>
        <w:numPr>
          <w:ilvl w:val="0"/>
          <w:numId w:val="275"/>
        </w:numPr>
        <w:rPr>
          <w:rFonts w:cstheme="minorHAnsi"/>
          <w:iCs/>
        </w:rPr>
      </w:pPr>
      <w:r w:rsidRPr="00C05EB6">
        <w:rPr>
          <w:rFonts w:cstheme="minorHAnsi"/>
          <w:iCs/>
        </w:rPr>
        <w:t>PostgreSQL: PostgreSQL это мощная и расширяемая реляционная база данных с открытым исходным кодом. Она поддерживает структуру данных, транзакции, язык SQL и имеет широкий набор фун</w:t>
      </w:r>
      <w:r w:rsidR="00C05EB6" w:rsidRPr="00C05EB6">
        <w:rPr>
          <w:rFonts w:cstheme="minorHAnsi"/>
          <w:iCs/>
        </w:rPr>
        <w:t>кций для разработки приложений.</w:t>
      </w:r>
    </w:p>
    <w:p w14:paraId="0556B513" w14:textId="62920B24" w:rsidR="005F625F" w:rsidRPr="00C05EB6" w:rsidRDefault="005F625F" w:rsidP="0098149F">
      <w:pPr>
        <w:pStyle w:val="a3"/>
        <w:numPr>
          <w:ilvl w:val="0"/>
          <w:numId w:val="275"/>
        </w:numPr>
        <w:rPr>
          <w:rFonts w:cstheme="minorHAnsi"/>
          <w:iCs/>
        </w:rPr>
      </w:pPr>
      <w:r w:rsidRPr="00C05EB6">
        <w:rPr>
          <w:rFonts w:cstheme="minorHAnsi"/>
          <w:iCs/>
        </w:rPr>
        <w:t>MySQL: MySQL также является популярной реляционной базой данных с открытым исходным кодом. Она известна своей скоростью, отказоустойчивостью и расширенным набором функций. MySQL также имеет широкое сооб</w:t>
      </w:r>
      <w:r w:rsidR="00C05EB6" w:rsidRPr="00C05EB6">
        <w:rPr>
          <w:rFonts w:cstheme="minorHAnsi"/>
          <w:iCs/>
        </w:rPr>
        <w:t>щество и обширную документацию.</w:t>
      </w:r>
    </w:p>
    <w:p w14:paraId="7ED3CD2F" w14:textId="57EE6CC4" w:rsidR="005F625F" w:rsidRPr="00C05EB6" w:rsidRDefault="005F625F" w:rsidP="0098149F">
      <w:pPr>
        <w:pStyle w:val="a3"/>
        <w:numPr>
          <w:ilvl w:val="0"/>
          <w:numId w:val="275"/>
        </w:numPr>
        <w:rPr>
          <w:rFonts w:cstheme="minorHAnsi"/>
          <w:iCs/>
        </w:rPr>
      </w:pPr>
      <w:r w:rsidRPr="00C05EB6">
        <w:rPr>
          <w:rFonts w:cstheme="minorHAnsi"/>
          <w:iCs/>
        </w:rPr>
        <w:t>Apache Cassandra: Cassandra это распределенная база данных, которая спроектирована для обработки большого объема данных с высокими нагрузками на чтение и запись. Она отличается гибкостью, масштабируемостью и отказоустойчивостью, и часто используется в приложениях, требующих быстрого доступа к больши</w:t>
      </w:r>
      <w:r w:rsidR="00C05EB6" w:rsidRPr="00C05EB6">
        <w:rPr>
          <w:rFonts w:cstheme="minorHAnsi"/>
          <w:iCs/>
        </w:rPr>
        <w:t>м объемам данных.</w:t>
      </w:r>
    </w:p>
    <w:p w14:paraId="4D36D11D" w14:textId="04A1838C" w:rsidR="005F625F" w:rsidRPr="00C05EB6" w:rsidRDefault="005F625F" w:rsidP="0098149F">
      <w:pPr>
        <w:pStyle w:val="a3"/>
        <w:numPr>
          <w:ilvl w:val="0"/>
          <w:numId w:val="275"/>
        </w:numPr>
        <w:rPr>
          <w:rFonts w:cstheme="minorHAnsi"/>
          <w:iCs/>
        </w:rPr>
      </w:pPr>
      <w:r w:rsidRPr="00C05EB6">
        <w:rPr>
          <w:rFonts w:cstheme="minorHAnsi"/>
          <w:iCs/>
        </w:rPr>
        <w:t>Redis: Redis это база данных с открытым исходным кодом и структурой данных в памяти. Она предоставляет высокую производительность и низкую задержку доступа к данным. Redis часто используется для кеширования, сессионного хранения и обр</w:t>
      </w:r>
      <w:r w:rsidR="00C05EB6" w:rsidRPr="00C05EB6">
        <w:rPr>
          <w:rFonts w:cstheme="minorHAnsi"/>
          <w:iCs/>
        </w:rPr>
        <w:t>аботки очередей.</w:t>
      </w:r>
    </w:p>
    <w:p w14:paraId="4B0120F3" w14:textId="6DF04187" w:rsidR="005F625F" w:rsidRPr="00C05EB6" w:rsidRDefault="005F625F" w:rsidP="0098149F">
      <w:pPr>
        <w:pStyle w:val="a3"/>
        <w:numPr>
          <w:ilvl w:val="0"/>
          <w:numId w:val="275"/>
        </w:numPr>
        <w:rPr>
          <w:rFonts w:cstheme="minorHAnsi"/>
          <w:iCs/>
        </w:rPr>
      </w:pPr>
      <w:r w:rsidRPr="00C05EB6">
        <w:rPr>
          <w:rFonts w:cstheme="minorHAnsi"/>
          <w:iCs/>
        </w:rPr>
        <w:t>Amazon DynamoDB: DynamoDB это управляемая NoSQL база данных, предоставляемая Amazon Web Services. Она обеспечивает масштабируемость, отказоустойчивость и гибкость, и может быть хорошим выбором для разработки приложений в облаке на платформе AWS.</w:t>
      </w:r>
    </w:p>
    <w:p w14:paraId="0559D4D6" w14:textId="77777777" w:rsidR="005F625F" w:rsidRPr="005F625F" w:rsidRDefault="005F625F" w:rsidP="005F625F">
      <w:pPr>
        <w:rPr>
          <w:rFonts w:cstheme="minorHAnsi"/>
          <w:iCs/>
        </w:rPr>
      </w:pPr>
    </w:p>
    <w:p w14:paraId="4E00DBF0" w14:textId="77777777" w:rsidR="005F625F" w:rsidRDefault="005F625F" w:rsidP="005F625F">
      <w:pPr>
        <w:rPr>
          <w:rFonts w:cstheme="minorHAnsi"/>
          <w:iCs/>
        </w:rPr>
      </w:pPr>
      <w:r w:rsidRPr="005F625F">
        <w:rPr>
          <w:rFonts w:cstheme="minorHAnsi"/>
          <w:iCs/>
        </w:rPr>
        <w:t xml:space="preserve">Но прежде чем принять решение о замене MongoDB, важно тщательно изучить ваши требования, особенности проекта и возможности каждой альтернативы для выбора оптимального решения для вашего приложения. </w:t>
      </w:r>
    </w:p>
    <w:p w14:paraId="55AF9556" w14:textId="4413FDEA" w:rsidR="00395585" w:rsidRPr="00395585" w:rsidRDefault="00395585" w:rsidP="00C7518C">
      <w:pPr>
        <w:pStyle w:val="2"/>
      </w:pPr>
      <w:r w:rsidRPr="00395585">
        <w:cr/>
      </w:r>
      <w:r w:rsidRPr="00395585">
        <w:rPr>
          <w:lang w:val="en-US"/>
        </w:rPr>
        <w:t>Q</w:t>
      </w:r>
      <w:r w:rsidRPr="00395585">
        <w:t>51. Как мы можем хранить старые файлы в каталоге moveChunk?</w:t>
      </w:r>
    </w:p>
    <w:p w14:paraId="1D7FBD0D" w14:textId="541A6960" w:rsidR="005F625F" w:rsidRPr="005F625F" w:rsidRDefault="00395585" w:rsidP="005F625F">
      <w:pPr>
        <w:rPr>
          <w:rFonts w:cstheme="minorHAnsi"/>
          <w:iCs/>
        </w:rPr>
      </w:pPr>
      <w:r w:rsidRPr="00395585">
        <w:rPr>
          <w:rFonts w:cstheme="minorHAnsi"/>
          <w:b/>
          <w:iCs/>
        </w:rPr>
        <w:cr/>
      </w:r>
      <w:r w:rsidR="005F625F" w:rsidRPr="005F625F">
        <w:t xml:space="preserve"> </w:t>
      </w:r>
      <w:r w:rsidR="005F625F" w:rsidRPr="005F625F">
        <w:rPr>
          <w:rFonts w:cstheme="minorHAnsi"/>
          <w:iCs/>
        </w:rPr>
        <w:t>Директория "moveChunk" в MongoDB используется внутренне для временного хранения данных, в процессе выполнения операций по перемещению (move) чанков данных между шардами в Sharded Cluster. Она не предназначена для хранения старых файлов или других данных.</w:t>
      </w:r>
    </w:p>
    <w:p w14:paraId="48846933" w14:textId="77777777" w:rsidR="005F625F" w:rsidRPr="005F625F" w:rsidRDefault="005F625F" w:rsidP="005F625F">
      <w:pPr>
        <w:rPr>
          <w:rFonts w:cstheme="minorHAnsi"/>
          <w:iCs/>
        </w:rPr>
      </w:pPr>
    </w:p>
    <w:p w14:paraId="1AC49C53" w14:textId="77777777" w:rsidR="005F625F" w:rsidRPr="005F625F" w:rsidRDefault="005F625F" w:rsidP="005F625F">
      <w:pPr>
        <w:rPr>
          <w:rFonts w:cstheme="minorHAnsi"/>
          <w:iCs/>
        </w:rPr>
      </w:pPr>
      <w:r w:rsidRPr="005F625F">
        <w:rPr>
          <w:rFonts w:cstheme="minorHAnsi"/>
          <w:iCs/>
        </w:rPr>
        <w:t>Если вы хотите сохранить старые файлы или архивы, вам следует зарезервировать отдельное место для их хранения. Вы можете создать специальный каталог или использовать облачные хранилища, такие как Amazon S3 или Microsoft Azure Blob storage. Выполнять операции перемещения чанков в MongoDB не предполагается для хранения или управления файлами.</w:t>
      </w:r>
    </w:p>
    <w:p w14:paraId="03ADEAFB" w14:textId="77777777" w:rsidR="005F625F" w:rsidRPr="005F625F" w:rsidRDefault="005F625F" w:rsidP="005F625F">
      <w:pPr>
        <w:rPr>
          <w:rFonts w:cstheme="minorHAnsi"/>
          <w:iCs/>
        </w:rPr>
      </w:pPr>
    </w:p>
    <w:p w14:paraId="5715B2F4" w14:textId="421C55F5" w:rsidR="00FB5063" w:rsidRPr="00174E31" w:rsidRDefault="005F625F" w:rsidP="005F625F">
      <w:pPr>
        <w:rPr>
          <w:rFonts w:cstheme="minorHAnsi"/>
          <w:iCs/>
        </w:rPr>
      </w:pPr>
      <w:r w:rsidRPr="005F625F">
        <w:rPr>
          <w:rFonts w:cstheme="minorHAnsi"/>
          <w:iCs/>
        </w:rPr>
        <w:t>Управление старыми файлами и архивами может потребовать определенной системы для их организации и доступа. Рекомендуется разработать соответствующую стратегию хранения файлов извне MongoDB, чтобы обеспечить безопасность данных и эффективность их управления.</w:t>
      </w:r>
    </w:p>
    <w:p w14:paraId="5C3A106C" w14:textId="77777777" w:rsidR="00395585" w:rsidRPr="00395585" w:rsidRDefault="00395585" w:rsidP="00C7518C">
      <w:pPr>
        <w:pStyle w:val="2"/>
      </w:pPr>
      <w:r w:rsidRPr="00395585">
        <w:cr/>
      </w:r>
      <w:r w:rsidRPr="00395585">
        <w:rPr>
          <w:lang w:val="en-US"/>
        </w:rPr>
        <w:t>Q</w:t>
      </w:r>
      <w:r w:rsidRPr="00395585">
        <w:t>52. Что такое механизм хранения?</w:t>
      </w:r>
    </w:p>
    <w:p w14:paraId="2B4479F8" w14:textId="3BBF5AB3" w:rsidR="005F625F" w:rsidRPr="005F625F" w:rsidRDefault="00395585" w:rsidP="005F625F">
      <w:pPr>
        <w:rPr>
          <w:rFonts w:cstheme="minorHAnsi"/>
          <w:iCs/>
        </w:rPr>
      </w:pPr>
      <w:r w:rsidRPr="00395585">
        <w:rPr>
          <w:rFonts w:cstheme="minorHAnsi"/>
          <w:b/>
          <w:iCs/>
        </w:rPr>
        <w:cr/>
      </w:r>
      <w:r w:rsidR="005F625F" w:rsidRPr="005F625F">
        <w:t xml:space="preserve"> </w:t>
      </w:r>
      <w:r w:rsidR="005F625F" w:rsidRPr="005F625F">
        <w:rPr>
          <w:rFonts w:cstheme="minorHAnsi"/>
          <w:iCs/>
        </w:rPr>
        <w:t>Механизм хранения (storage engine) это программа, ответственная за способ, которым данные хранятся и извлекаются из базы данных. Он определяет структуру, организацию и работу с данными на физическом уровне.</w:t>
      </w:r>
    </w:p>
    <w:p w14:paraId="7D07FA34" w14:textId="77777777" w:rsidR="005F625F" w:rsidRPr="005F625F" w:rsidRDefault="005F625F" w:rsidP="005F625F">
      <w:pPr>
        <w:rPr>
          <w:rFonts w:cstheme="minorHAnsi"/>
          <w:iCs/>
        </w:rPr>
      </w:pPr>
    </w:p>
    <w:p w14:paraId="3616984C" w14:textId="77777777" w:rsidR="005F625F" w:rsidRPr="005F625F" w:rsidRDefault="005F625F" w:rsidP="005F625F">
      <w:pPr>
        <w:rPr>
          <w:rFonts w:cstheme="minorHAnsi"/>
          <w:iCs/>
        </w:rPr>
      </w:pPr>
      <w:r w:rsidRPr="005F625F">
        <w:rPr>
          <w:rFonts w:cstheme="minorHAnsi"/>
          <w:iCs/>
        </w:rPr>
        <w:t>В различных базах данных существуют разные механизмы хранения. Например, в MongoDB наиболее популярным и основным механизмом хранения является WiredTiger. Этот механизм обеспечивает сжатие данных, поддержку транзакций, контроль версий и другие функции, что делает его надежным и эффективным для работы с данными в MongoDB.</w:t>
      </w:r>
    </w:p>
    <w:p w14:paraId="1BDD7BBF" w14:textId="77777777" w:rsidR="005F625F" w:rsidRPr="005F625F" w:rsidRDefault="005F625F" w:rsidP="005F625F">
      <w:pPr>
        <w:rPr>
          <w:rFonts w:cstheme="minorHAnsi"/>
          <w:iCs/>
        </w:rPr>
      </w:pPr>
    </w:p>
    <w:p w14:paraId="1AE10397" w14:textId="77777777" w:rsidR="005F625F" w:rsidRPr="005F625F" w:rsidRDefault="005F625F" w:rsidP="005F625F">
      <w:pPr>
        <w:rPr>
          <w:rFonts w:cstheme="minorHAnsi"/>
          <w:iCs/>
        </w:rPr>
      </w:pPr>
      <w:r w:rsidRPr="005F625F">
        <w:rPr>
          <w:rFonts w:cstheme="minorHAnsi"/>
          <w:iCs/>
        </w:rPr>
        <w:t>Другие базы данных, такие как MySQL, используют InnoDB или MyISAM в качестве механизма хранения. InnoDB поддерживает транзакции, а MyISAM обладает достаточно высокой скоростью чтения, но не поддерживает транзакции.</w:t>
      </w:r>
    </w:p>
    <w:p w14:paraId="455369FC" w14:textId="77777777" w:rsidR="005F625F" w:rsidRPr="005F625F" w:rsidRDefault="005F625F" w:rsidP="005F625F">
      <w:pPr>
        <w:rPr>
          <w:rFonts w:cstheme="minorHAnsi"/>
          <w:iCs/>
        </w:rPr>
      </w:pPr>
    </w:p>
    <w:p w14:paraId="07638047" w14:textId="2C15AFE1" w:rsidR="00FB5063" w:rsidRPr="00174E31" w:rsidRDefault="005F625F" w:rsidP="005F625F">
      <w:pPr>
        <w:rPr>
          <w:rFonts w:cstheme="minorHAnsi"/>
          <w:iCs/>
        </w:rPr>
      </w:pPr>
      <w:r w:rsidRPr="005F625F">
        <w:rPr>
          <w:rFonts w:cstheme="minorHAnsi"/>
          <w:iCs/>
        </w:rPr>
        <w:t>Механизмы хранения могут иметь разные алгоритмы индексирования, структуры файлов, сжатие данных и другие характеристики, которые влияют на производительность, надежность и функциональность базы данных. Выбор механизма хранения зависит от типа данных, требований к производительности, доступности и других факторов.</w:t>
      </w:r>
    </w:p>
    <w:p w14:paraId="3E3E14A3" w14:textId="77777777" w:rsidR="00395585" w:rsidRPr="00BA5DB6" w:rsidRDefault="00395585" w:rsidP="00C7518C">
      <w:pPr>
        <w:pStyle w:val="2"/>
      </w:pPr>
      <w:r w:rsidRPr="00BA5DB6">
        <w:cr/>
      </w:r>
      <w:r w:rsidRPr="00395585">
        <w:rPr>
          <w:lang w:val="en-US"/>
        </w:rPr>
        <w:t>Q</w:t>
      </w:r>
      <w:r w:rsidRPr="00BA5DB6">
        <w:t xml:space="preserve">57. </w:t>
      </w:r>
      <w:r w:rsidRPr="00395585">
        <w:t>Какие</w:t>
      </w:r>
      <w:r w:rsidRPr="00BA5DB6">
        <w:t xml:space="preserve"> </w:t>
      </w:r>
      <w:r w:rsidRPr="00395585">
        <w:t>механизмы</w:t>
      </w:r>
      <w:r w:rsidRPr="00BA5DB6">
        <w:t xml:space="preserve"> </w:t>
      </w:r>
      <w:r w:rsidRPr="00395585">
        <w:t>хранения</w:t>
      </w:r>
      <w:r w:rsidRPr="00BA5DB6">
        <w:t xml:space="preserve"> </w:t>
      </w:r>
      <w:r w:rsidRPr="00395585">
        <w:t>использует</w:t>
      </w:r>
      <w:r w:rsidRPr="00BA5DB6">
        <w:t xml:space="preserve"> </w:t>
      </w:r>
      <w:r w:rsidRPr="00395585">
        <w:rPr>
          <w:lang w:val="en-US"/>
        </w:rPr>
        <w:t>MongoDB</w:t>
      </w:r>
      <w:r w:rsidRPr="00BA5DB6">
        <w:t>?</w:t>
      </w:r>
    </w:p>
    <w:p w14:paraId="7C89D949" w14:textId="7247748C" w:rsidR="005F625F" w:rsidRPr="005F625F" w:rsidRDefault="00395585" w:rsidP="005F625F">
      <w:pPr>
        <w:rPr>
          <w:rFonts w:cstheme="minorHAnsi"/>
          <w:iCs/>
        </w:rPr>
      </w:pPr>
      <w:r w:rsidRPr="00BA5DB6">
        <w:rPr>
          <w:rFonts w:cstheme="minorHAnsi"/>
          <w:b/>
          <w:iCs/>
        </w:rPr>
        <w:cr/>
      </w:r>
      <w:r w:rsidR="005F625F" w:rsidRPr="005F625F">
        <w:t xml:space="preserve"> </w:t>
      </w:r>
      <w:r w:rsidR="005F625F" w:rsidRPr="005F625F">
        <w:rPr>
          <w:rFonts w:cstheme="minorHAnsi"/>
          <w:iCs/>
        </w:rPr>
        <w:t>MongoDB использует несколько механизмов хранения данных, включая:</w:t>
      </w:r>
    </w:p>
    <w:p w14:paraId="4F61C439" w14:textId="77777777" w:rsidR="005F625F" w:rsidRPr="005F625F" w:rsidRDefault="005F625F" w:rsidP="005F625F">
      <w:pPr>
        <w:rPr>
          <w:rFonts w:cstheme="minorHAnsi"/>
          <w:iCs/>
        </w:rPr>
      </w:pPr>
    </w:p>
    <w:p w14:paraId="5D1BFA2F" w14:textId="07767354" w:rsidR="005F625F" w:rsidRPr="00C05EB6" w:rsidRDefault="005F625F" w:rsidP="0098149F">
      <w:pPr>
        <w:pStyle w:val="a3"/>
        <w:numPr>
          <w:ilvl w:val="0"/>
          <w:numId w:val="276"/>
        </w:numPr>
        <w:rPr>
          <w:rFonts w:cstheme="minorHAnsi"/>
          <w:iCs/>
        </w:rPr>
      </w:pPr>
      <w:r w:rsidRPr="00C05EB6">
        <w:rPr>
          <w:rFonts w:cstheme="minorHAnsi"/>
          <w:iCs/>
        </w:rPr>
        <w:t>WiredTiger: Это основной механизм хранения данных, который стал стандартным в MongoDB с версии 3.2. WiredTiger обеспечивает высокую производительность, эффективное использование дискового пространства и поддержку сжатия данных. Он также обеспечивает многопоточность на уровне документов и транзакционност</w:t>
      </w:r>
      <w:r w:rsidR="00C05EB6" w:rsidRPr="00C05EB6">
        <w:rPr>
          <w:rFonts w:cstheme="minorHAnsi"/>
          <w:iCs/>
        </w:rPr>
        <w:t>ь для операций чтения и записи.</w:t>
      </w:r>
    </w:p>
    <w:p w14:paraId="3015664C" w14:textId="3E64FB74" w:rsidR="005F625F" w:rsidRPr="00C05EB6" w:rsidRDefault="005F625F" w:rsidP="0098149F">
      <w:pPr>
        <w:pStyle w:val="a3"/>
        <w:numPr>
          <w:ilvl w:val="0"/>
          <w:numId w:val="276"/>
        </w:numPr>
        <w:rPr>
          <w:rFonts w:cstheme="minorHAnsi"/>
          <w:iCs/>
        </w:rPr>
      </w:pPr>
      <w:r w:rsidRPr="00C05EB6">
        <w:rPr>
          <w:rFonts w:cstheme="minorHAnsi"/>
          <w:iCs/>
        </w:rPr>
        <w:t>In-Memory: В MongoDB также есть поддержка хранения данных в оперативной памяти. При использовании этого механизма данные полностью загружаются в память, что обеспечивает очень высокую скорость доступа к данным. Данные, хранящиеся в оперативной памяти, не сохраняются на диске, поэтому этот механизм не подходит д</w:t>
      </w:r>
      <w:r w:rsidR="00C05EB6" w:rsidRPr="00C05EB6">
        <w:rPr>
          <w:rFonts w:cstheme="minorHAnsi"/>
          <w:iCs/>
        </w:rPr>
        <w:t>ля постоянного хранения данных.</w:t>
      </w:r>
    </w:p>
    <w:p w14:paraId="40024E4C" w14:textId="4DFD07B1" w:rsidR="005F625F" w:rsidRPr="00C05EB6" w:rsidRDefault="005F625F" w:rsidP="0098149F">
      <w:pPr>
        <w:pStyle w:val="a3"/>
        <w:numPr>
          <w:ilvl w:val="0"/>
          <w:numId w:val="276"/>
        </w:numPr>
        <w:rPr>
          <w:rFonts w:cstheme="minorHAnsi"/>
          <w:iCs/>
        </w:rPr>
      </w:pPr>
      <w:r w:rsidRPr="00C05EB6">
        <w:rPr>
          <w:rFonts w:cstheme="minorHAnsi"/>
          <w:iCs/>
        </w:rPr>
        <w:t>Encrypted Storage Engine: MongoDB также предлагает механизм хранения, который обеспечивает шифрование данных на уровне хранилища. Это позволяет защитить данные, хранящиеся на диске, и обеспечить дополнительный уровень безопасности.</w:t>
      </w:r>
    </w:p>
    <w:p w14:paraId="33828789" w14:textId="77777777" w:rsidR="005F625F" w:rsidRPr="005F625F" w:rsidRDefault="005F625F" w:rsidP="005F625F">
      <w:pPr>
        <w:rPr>
          <w:rFonts w:cstheme="minorHAnsi"/>
          <w:iCs/>
        </w:rPr>
      </w:pPr>
    </w:p>
    <w:p w14:paraId="0D154905" w14:textId="31966903" w:rsidR="00FB5063" w:rsidRPr="00174E31" w:rsidRDefault="005F625F" w:rsidP="005F625F">
      <w:pPr>
        <w:rPr>
          <w:rFonts w:cstheme="minorHAnsi"/>
          <w:iCs/>
        </w:rPr>
      </w:pPr>
      <w:r w:rsidRPr="005F625F">
        <w:rPr>
          <w:rFonts w:cstheme="minorHAnsi"/>
          <w:iCs/>
        </w:rPr>
        <w:t>Выбор механизма хранения зависит от ваших требований к производительности, занимаемому месту на диске и безопасности данных. WiredTiger является наиболее распространенным и рекомендуемым механизмом хранения для большинства случаев использования MongoDB, но вы можете выбрать другой механизм, если это лучше соответствует вашим потребностям.</w:t>
      </w:r>
    </w:p>
    <w:p w14:paraId="4F64485E" w14:textId="77777777" w:rsidR="00395585" w:rsidRPr="00395585" w:rsidRDefault="00395585" w:rsidP="00C7518C">
      <w:pPr>
        <w:pStyle w:val="2"/>
      </w:pPr>
      <w:r w:rsidRPr="00395585">
        <w:cr/>
      </w:r>
      <w:r w:rsidRPr="00395585">
        <w:rPr>
          <w:lang w:val="en-US"/>
        </w:rPr>
        <w:t>Q</w:t>
      </w:r>
      <w:r w:rsidRPr="00395585">
        <w:t>59. Как мы контролируем производительность MongoDB?</w:t>
      </w:r>
    </w:p>
    <w:p w14:paraId="47CAB34B" w14:textId="1B7611E5" w:rsidR="005F625F" w:rsidRPr="005F625F" w:rsidRDefault="00395585" w:rsidP="005F625F">
      <w:pPr>
        <w:rPr>
          <w:rFonts w:cstheme="minorHAnsi"/>
          <w:iCs/>
        </w:rPr>
      </w:pPr>
      <w:r w:rsidRPr="00395585">
        <w:rPr>
          <w:rFonts w:cstheme="minorHAnsi"/>
          <w:b/>
          <w:iCs/>
        </w:rPr>
        <w:cr/>
      </w:r>
      <w:r w:rsidR="005F625F" w:rsidRPr="005F625F">
        <w:t xml:space="preserve"> </w:t>
      </w:r>
      <w:r w:rsidR="005F625F" w:rsidRPr="005F625F">
        <w:rPr>
          <w:rFonts w:cstheme="minorHAnsi"/>
          <w:iCs/>
        </w:rPr>
        <w:t>Для контроля производительности MongoDB вы можете использовать несколько подходов:</w:t>
      </w:r>
    </w:p>
    <w:p w14:paraId="464D18B1" w14:textId="77777777" w:rsidR="005F625F" w:rsidRPr="005F625F" w:rsidRDefault="005F625F" w:rsidP="005F625F">
      <w:pPr>
        <w:rPr>
          <w:rFonts w:cstheme="minorHAnsi"/>
          <w:iCs/>
        </w:rPr>
      </w:pPr>
    </w:p>
    <w:p w14:paraId="5433A205" w14:textId="12BBB777" w:rsidR="005F625F" w:rsidRPr="00C05EB6" w:rsidRDefault="005F625F" w:rsidP="0098149F">
      <w:pPr>
        <w:pStyle w:val="a3"/>
        <w:numPr>
          <w:ilvl w:val="0"/>
          <w:numId w:val="277"/>
        </w:numPr>
        <w:rPr>
          <w:rFonts w:cstheme="minorHAnsi"/>
          <w:iCs/>
        </w:rPr>
      </w:pPr>
      <w:r w:rsidRPr="00C05EB6">
        <w:rPr>
          <w:rFonts w:cstheme="minorHAnsi"/>
          <w:iCs/>
        </w:rPr>
        <w:t>Мониторинг: Используйте мониторинговые инструменты для отслеживания основных метрик производительности, таких как использование CPU, объем оперативной памяти, скорость чтения/записи, нагрузка на дисковую подсистему и прочие. Некоторые популярные инструменты мониторинга включают MongoDB Cloud Manager, DataDog, Prometheus и другие. Мониторинг поможет вам выявить потенциальные узкие места</w:t>
      </w:r>
      <w:r w:rsidR="00C05EB6" w:rsidRPr="00C05EB6">
        <w:rPr>
          <w:rFonts w:cstheme="minorHAnsi"/>
          <w:iCs/>
        </w:rPr>
        <w:t xml:space="preserve"> и проблемы производительности.</w:t>
      </w:r>
    </w:p>
    <w:p w14:paraId="0CE82618" w14:textId="29D31829" w:rsidR="005F625F" w:rsidRPr="00C05EB6" w:rsidRDefault="005F625F" w:rsidP="0098149F">
      <w:pPr>
        <w:pStyle w:val="a3"/>
        <w:numPr>
          <w:ilvl w:val="0"/>
          <w:numId w:val="277"/>
        </w:numPr>
        <w:rPr>
          <w:rFonts w:cstheme="minorHAnsi"/>
          <w:iCs/>
        </w:rPr>
      </w:pPr>
      <w:r w:rsidRPr="00C05EB6">
        <w:rPr>
          <w:rFonts w:cstheme="minorHAnsi"/>
          <w:iCs/>
        </w:rPr>
        <w:t>Профилирование запросов: Используйте встроенный механизм профилирования запросов MongoDB для выявления медленных запросов. Вы можете установить уровень детализации профилирования (например, отключить, профилировать только медленные запросы или профилировать все запросы) и анализировать результаты, чтобы найти запросы, которые треб</w:t>
      </w:r>
      <w:r w:rsidR="00C05EB6" w:rsidRPr="00C05EB6">
        <w:rPr>
          <w:rFonts w:cstheme="minorHAnsi"/>
          <w:iCs/>
        </w:rPr>
        <w:t>уют оптимизации или индексации.</w:t>
      </w:r>
    </w:p>
    <w:p w14:paraId="3D64CD46" w14:textId="43A90EF3" w:rsidR="005F625F" w:rsidRPr="00C05EB6" w:rsidRDefault="005F625F" w:rsidP="0098149F">
      <w:pPr>
        <w:pStyle w:val="a3"/>
        <w:numPr>
          <w:ilvl w:val="0"/>
          <w:numId w:val="277"/>
        </w:numPr>
        <w:rPr>
          <w:rFonts w:cstheme="minorHAnsi"/>
          <w:iCs/>
        </w:rPr>
      </w:pPr>
      <w:r w:rsidRPr="00C05EB6">
        <w:rPr>
          <w:rFonts w:cstheme="minorHAnsi"/>
          <w:iCs/>
        </w:rPr>
        <w:t>Оптимизация запросов и индексирование: Анализируйте выполнение запросов для выявления возможных улучшений. Используйте инструменты анализа выполнения запросов, такие как explain() в MongoDB Shell, чтобы понять, какие индексы MongoDB используются и какие стадии выполнения запроса занимают больше всего времени. Оптимизируйте запросы, создавайте необходимые индексы или переработайте схему данных, что</w:t>
      </w:r>
      <w:r w:rsidR="00C05EB6" w:rsidRPr="00C05EB6">
        <w:rPr>
          <w:rFonts w:cstheme="minorHAnsi"/>
          <w:iCs/>
        </w:rPr>
        <w:t>бы повысить производительность.</w:t>
      </w:r>
    </w:p>
    <w:p w14:paraId="7B729ED0" w14:textId="407F851C" w:rsidR="005F625F" w:rsidRPr="00C05EB6" w:rsidRDefault="005F625F" w:rsidP="0098149F">
      <w:pPr>
        <w:pStyle w:val="a3"/>
        <w:numPr>
          <w:ilvl w:val="0"/>
          <w:numId w:val="277"/>
        </w:numPr>
        <w:rPr>
          <w:rFonts w:cstheme="minorHAnsi"/>
          <w:iCs/>
        </w:rPr>
      </w:pPr>
      <w:r w:rsidRPr="00C05EB6">
        <w:rPr>
          <w:rFonts w:cstheme="minorHAnsi"/>
          <w:iCs/>
        </w:rPr>
        <w:t>Масштабирование: Если ваша MongoDB нагружена высоким объемом запросов или большим количеством данных, масштабирование может быть решением. MongoDB предоставляет возможность горизонтального масштабирования с помощью репликаций и разделения данных на шарды. Репликации обеспечивают повышенную отказоустойчивость и возможность распределения запросов на несколько серверов, а шардирование позволяет горизонтально м</w:t>
      </w:r>
      <w:r w:rsidR="00C05EB6" w:rsidRPr="00C05EB6">
        <w:rPr>
          <w:rFonts w:cstheme="minorHAnsi"/>
          <w:iCs/>
        </w:rPr>
        <w:t>асштабировать обработку данных.</w:t>
      </w:r>
    </w:p>
    <w:p w14:paraId="7743932F" w14:textId="4AFA9E3C" w:rsidR="005F625F" w:rsidRPr="00C05EB6" w:rsidRDefault="005F625F" w:rsidP="0098149F">
      <w:pPr>
        <w:pStyle w:val="a3"/>
        <w:numPr>
          <w:ilvl w:val="0"/>
          <w:numId w:val="277"/>
        </w:numPr>
        <w:rPr>
          <w:rFonts w:cstheme="minorHAnsi"/>
          <w:iCs/>
        </w:rPr>
      </w:pPr>
      <w:r w:rsidRPr="00C05EB6">
        <w:rPr>
          <w:rFonts w:cstheme="minorHAnsi"/>
          <w:iCs/>
        </w:rPr>
        <w:t>Тестирование производительности: Регулярно проводите тесты производительности, чтобы проверить, как изменения в настройках или структуре данных влияют на производительность вашей MongoDB. Используйте инструменты для тестирования нагрузки, такие как Apache JMeter или Siege, чтобы создавать сценарии нагрузки и измерять производительность вашей базы данных.</w:t>
      </w:r>
    </w:p>
    <w:p w14:paraId="76727B91" w14:textId="77777777" w:rsidR="005F625F" w:rsidRPr="005F625F" w:rsidRDefault="005F625F" w:rsidP="005F625F">
      <w:pPr>
        <w:rPr>
          <w:rFonts w:cstheme="minorHAnsi"/>
          <w:iCs/>
        </w:rPr>
      </w:pPr>
    </w:p>
    <w:p w14:paraId="5FF374B4" w14:textId="37075799" w:rsidR="005F625F" w:rsidRDefault="005F625F" w:rsidP="005F625F">
      <w:pPr>
        <w:rPr>
          <w:rFonts w:cstheme="minorHAnsi"/>
          <w:iCs/>
        </w:rPr>
      </w:pPr>
      <w:r w:rsidRPr="005F625F">
        <w:rPr>
          <w:rFonts w:cstheme="minorHAnsi"/>
          <w:iCs/>
        </w:rPr>
        <w:t xml:space="preserve">Контролирование производительности MongoDB это непрерывный процесс, требующий мониторинга, анализа и оптимизации. Регулярный анализ и оптимизация позволят вам максимально использовать возможности MongoDB и обеспечить эффективную работу вашей базы данных. </w:t>
      </w:r>
    </w:p>
    <w:p w14:paraId="08B0A9BA" w14:textId="1B993784" w:rsidR="00395585" w:rsidRPr="00395585" w:rsidRDefault="00395585" w:rsidP="00C7518C">
      <w:pPr>
        <w:pStyle w:val="2"/>
      </w:pPr>
      <w:r w:rsidRPr="00395585">
        <w:cr/>
      </w:r>
      <w:r w:rsidRPr="00C05EB6">
        <w:rPr>
          <w:highlight w:val="cyan"/>
          <w:lang w:val="en-US"/>
        </w:rPr>
        <w:t>Q</w:t>
      </w:r>
      <w:r w:rsidRPr="00C05EB6">
        <w:rPr>
          <w:highlight w:val="cyan"/>
        </w:rPr>
        <w:t>60. Каковы агрегатные функции MongoDB?</w:t>
      </w:r>
    </w:p>
    <w:p w14:paraId="58F8B5D7" w14:textId="0B43BE1A" w:rsidR="005F625F" w:rsidRPr="005F625F" w:rsidRDefault="00395585" w:rsidP="005F625F">
      <w:pPr>
        <w:rPr>
          <w:rFonts w:cstheme="minorHAnsi"/>
          <w:iCs/>
        </w:rPr>
      </w:pPr>
      <w:r w:rsidRPr="00395585">
        <w:rPr>
          <w:rFonts w:cstheme="minorHAnsi"/>
          <w:b/>
          <w:iCs/>
        </w:rPr>
        <w:cr/>
      </w:r>
      <w:r w:rsidR="005F625F" w:rsidRPr="005F625F">
        <w:t xml:space="preserve"> </w:t>
      </w:r>
      <w:r w:rsidR="005F625F" w:rsidRPr="005F625F">
        <w:rPr>
          <w:rFonts w:cstheme="minorHAnsi"/>
          <w:iCs/>
        </w:rPr>
        <w:t>Агрегатные функции в MongoDB позволяют выполнять сложные операции обработки и анализа данных внутри коллекции. Вот некоторые из основных агрегатных функций:</w:t>
      </w:r>
    </w:p>
    <w:p w14:paraId="5864E227" w14:textId="77777777" w:rsidR="005F625F" w:rsidRPr="005F625F" w:rsidRDefault="005F625F" w:rsidP="005F625F">
      <w:pPr>
        <w:rPr>
          <w:rFonts w:cstheme="minorHAnsi"/>
          <w:iCs/>
        </w:rPr>
      </w:pPr>
    </w:p>
    <w:p w14:paraId="3B1ECEB0" w14:textId="47D9D9A1" w:rsidR="005F625F" w:rsidRPr="00C05EB6" w:rsidRDefault="005F625F" w:rsidP="0098149F">
      <w:pPr>
        <w:pStyle w:val="a3"/>
        <w:numPr>
          <w:ilvl w:val="0"/>
          <w:numId w:val="278"/>
        </w:numPr>
        <w:rPr>
          <w:rFonts w:cstheme="minorHAnsi"/>
          <w:iCs/>
        </w:rPr>
      </w:pPr>
      <w:r w:rsidRPr="00C05EB6">
        <w:rPr>
          <w:rFonts w:cstheme="minorHAnsi"/>
          <w:iCs/>
        </w:rPr>
        <w:t>$match: Фильтрует документы в коллек</w:t>
      </w:r>
      <w:r w:rsidR="00C05EB6" w:rsidRPr="00C05EB6">
        <w:rPr>
          <w:rFonts w:cstheme="minorHAnsi"/>
          <w:iCs/>
        </w:rPr>
        <w:t>ции на основе заданных условий.</w:t>
      </w:r>
    </w:p>
    <w:p w14:paraId="244EAC2D" w14:textId="1F125777" w:rsidR="005F625F" w:rsidRPr="00C05EB6" w:rsidRDefault="005F625F" w:rsidP="0098149F">
      <w:pPr>
        <w:pStyle w:val="a3"/>
        <w:numPr>
          <w:ilvl w:val="0"/>
          <w:numId w:val="278"/>
        </w:numPr>
        <w:rPr>
          <w:rFonts w:cstheme="minorHAnsi"/>
          <w:iCs/>
        </w:rPr>
      </w:pPr>
      <w:r w:rsidRPr="00C05EB6">
        <w:rPr>
          <w:rFonts w:cstheme="minorHAnsi"/>
          <w:iCs/>
        </w:rPr>
        <w:t>$group: Группирует документы по заданным полям и применяет агрегатные операции к каждой группе. Например, можно группировать документы по значению поля и вычислять сумму, среднее значен</w:t>
      </w:r>
      <w:r w:rsidR="00C05EB6" w:rsidRPr="00C05EB6">
        <w:rPr>
          <w:rFonts w:cstheme="minorHAnsi"/>
          <w:iCs/>
        </w:rPr>
        <w:t>ие и другие агрегатные функции.</w:t>
      </w:r>
    </w:p>
    <w:p w14:paraId="423EA13C" w14:textId="7421EEA3" w:rsidR="005F625F" w:rsidRPr="00C05EB6" w:rsidRDefault="005F625F" w:rsidP="0098149F">
      <w:pPr>
        <w:pStyle w:val="a3"/>
        <w:numPr>
          <w:ilvl w:val="0"/>
          <w:numId w:val="278"/>
        </w:numPr>
        <w:rPr>
          <w:rFonts w:cstheme="minorHAnsi"/>
          <w:iCs/>
        </w:rPr>
      </w:pPr>
      <w:r w:rsidRPr="00C05EB6">
        <w:rPr>
          <w:rFonts w:cstheme="minorHAnsi"/>
          <w:iCs/>
        </w:rPr>
        <w:t>$project: Позволяет выбрать или изменить поля документа в результате агрегации. Можно переименовывать поля, добавлять новые по</w:t>
      </w:r>
      <w:r w:rsidR="00C05EB6" w:rsidRPr="00C05EB6">
        <w:rPr>
          <w:rFonts w:cstheme="minorHAnsi"/>
          <w:iCs/>
        </w:rPr>
        <w:t>ля, исключать поля и так далее.</w:t>
      </w:r>
    </w:p>
    <w:p w14:paraId="0D3BD795" w14:textId="1A944860" w:rsidR="005F625F" w:rsidRPr="00C05EB6" w:rsidRDefault="005F625F" w:rsidP="0098149F">
      <w:pPr>
        <w:pStyle w:val="a3"/>
        <w:numPr>
          <w:ilvl w:val="0"/>
          <w:numId w:val="278"/>
        </w:numPr>
        <w:rPr>
          <w:rFonts w:cstheme="minorHAnsi"/>
          <w:iCs/>
        </w:rPr>
      </w:pPr>
      <w:r w:rsidRPr="00C05EB6">
        <w:rPr>
          <w:rFonts w:cstheme="minorHAnsi"/>
          <w:iCs/>
        </w:rPr>
        <w:t>$sort: Сортирует документы по заданным полям и порядку сортировки</w:t>
      </w:r>
      <w:r w:rsidR="00C05EB6" w:rsidRPr="00C05EB6">
        <w:rPr>
          <w:rFonts w:cstheme="minorHAnsi"/>
          <w:iCs/>
        </w:rPr>
        <w:t xml:space="preserve"> (по возрастанию или убыванию).</w:t>
      </w:r>
    </w:p>
    <w:p w14:paraId="25A6DA16" w14:textId="7C68862A" w:rsidR="005F625F" w:rsidRPr="00C05EB6" w:rsidRDefault="005F625F" w:rsidP="0098149F">
      <w:pPr>
        <w:pStyle w:val="a3"/>
        <w:numPr>
          <w:ilvl w:val="0"/>
          <w:numId w:val="278"/>
        </w:numPr>
        <w:rPr>
          <w:rFonts w:cstheme="minorHAnsi"/>
          <w:iCs/>
        </w:rPr>
      </w:pPr>
      <w:r w:rsidRPr="00C05EB6">
        <w:rPr>
          <w:rFonts w:cstheme="minorHAnsi"/>
          <w:iCs/>
        </w:rPr>
        <w:t>$limit и $skip: Ограничивают число возвращаемых документов и определяют смещение при возвращении резуль</w:t>
      </w:r>
      <w:r w:rsidR="00C05EB6" w:rsidRPr="00C05EB6">
        <w:rPr>
          <w:rFonts w:cstheme="minorHAnsi"/>
          <w:iCs/>
        </w:rPr>
        <w:t>татов.</w:t>
      </w:r>
    </w:p>
    <w:p w14:paraId="3556D348" w14:textId="1275A74B" w:rsidR="005F625F" w:rsidRPr="00C05EB6" w:rsidRDefault="005F625F" w:rsidP="0098149F">
      <w:pPr>
        <w:pStyle w:val="a3"/>
        <w:numPr>
          <w:ilvl w:val="0"/>
          <w:numId w:val="278"/>
        </w:numPr>
        <w:rPr>
          <w:rFonts w:cstheme="minorHAnsi"/>
          <w:iCs/>
        </w:rPr>
      </w:pPr>
      <w:r w:rsidRPr="00C05EB6">
        <w:rPr>
          <w:rFonts w:cstheme="minorHAnsi"/>
          <w:iCs/>
        </w:rPr>
        <w:t xml:space="preserve">$unwind: Разбивает массивы, содержащиеся в документах, на отдельные элементы, что </w:t>
      </w:r>
      <w:r w:rsidR="00C05EB6" w:rsidRPr="00C05EB6">
        <w:rPr>
          <w:rFonts w:cstheme="minorHAnsi"/>
          <w:iCs/>
        </w:rPr>
        <w:t>облегчает дальнейшую обработку.</w:t>
      </w:r>
    </w:p>
    <w:p w14:paraId="5E01DDE4" w14:textId="4420B7E7" w:rsidR="005F625F" w:rsidRPr="00C05EB6" w:rsidRDefault="005F625F" w:rsidP="0098149F">
      <w:pPr>
        <w:pStyle w:val="a3"/>
        <w:numPr>
          <w:ilvl w:val="0"/>
          <w:numId w:val="278"/>
        </w:numPr>
        <w:rPr>
          <w:rFonts w:cstheme="minorHAnsi"/>
          <w:iCs/>
        </w:rPr>
      </w:pPr>
      <w:r w:rsidRPr="00C05EB6">
        <w:rPr>
          <w:rFonts w:cstheme="minorHAnsi"/>
          <w:iCs/>
        </w:rPr>
        <w:t>$lookup: Позволяет объединять документы из нескольких коллекций на ос</w:t>
      </w:r>
      <w:r w:rsidR="00C05EB6" w:rsidRPr="00C05EB6">
        <w:rPr>
          <w:rFonts w:cstheme="minorHAnsi"/>
          <w:iCs/>
        </w:rPr>
        <w:t>нове совпадения значений полей.</w:t>
      </w:r>
    </w:p>
    <w:p w14:paraId="08AA6799" w14:textId="0B77D69D" w:rsidR="005F625F" w:rsidRPr="00C05EB6" w:rsidRDefault="005F625F" w:rsidP="0098149F">
      <w:pPr>
        <w:pStyle w:val="a3"/>
        <w:numPr>
          <w:ilvl w:val="0"/>
          <w:numId w:val="278"/>
        </w:numPr>
        <w:rPr>
          <w:rFonts w:cstheme="minorHAnsi"/>
          <w:iCs/>
        </w:rPr>
      </w:pPr>
      <w:r w:rsidRPr="00C05EB6">
        <w:rPr>
          <w:rFonts w:cstheme="minorHAnsi"/>
          <w:iCs/>
        </w:rPr>
        <w:t>$sum, $avg, $min, $max: Выполняют агрегатные операции с числовыми значениями в группе документов. Например, можно вычислить сумму или среднее значение поля в каждой группе.</w:t>
      </w:r>
    </w:p>
    <w:p w14:paraId="0C54FE0D" w14:textId="77777777" w:rsidR="005F625F" w:rsidRPr="005F625F" w:rsidRDefault="005F625F" w:rsidP="005F625F">
      <w:pPr>
        <w:rPr>
          <w:rFonts w:cstheme="minorHAnsi"/>
          <w:iCs/>
        </w:rPr>
      </w:pPr>
    </w:p>
    <w:p w14:paraId="505B1A7D" w14:textId="33A2E54E" w:rsidR="00FB5063" w:rsidRPr="00174E31" w:rsidRDefault="005F625F" w:rsidP="005F625F">
      <w:pPr>
        <w:rPr>
          <w:rFonts w:cstheme="minorHAnsi"/>
          <w:iCs/>
        </w:rPr>
      </w:pPr>
      <w:r w:rsidRPr="005F625F">
        <w:rPr>
          <w:rFonts w:cstheme="minorHAnsi"/>
          <w:iCs/>
        </w:rPr>
        <w:t>Это лишь некоторые из доступных агрегатных функций MongoDB. MongoDB предлагает богатый набор операторов и позволяет создавать сложные запросы для анализа и обработки данных, в соответствии с вашими потребностями.</w:t>
      </w:r>
    </w:p>
    <w:p w14:paraId="5470FD88" w14:textId="77777777" w:rsidR="00395585" w:rsidRPr="00395585" w:rsidRDefault="00395585" w:rsidP="00C7518C">
      <w:pPr>
        <w:pStyle w:val="2"/>
      </w:pPr>
      <w:r w:rsidRPr="00395585">
        <w:cr/>
      </w:r>
      <w:r w:rsidRPr="00395585">
        <w:rPr>
          <w:lang w:val="en-US"/>
        </w:rPr>
        <w:t>Q</w:t>
      </w:r>
      <w:r w:rsidRPr="00395585">
        <w:t>61. Каковы операции CRUD в MongoDB?</w:t>
      </w:r>
    </w:p>
    <w:p w14:paraId="1D50704F" w14:textId="72FC8C02" w:rsidR="005F625F" w:rsidRPr="005F625F" w:rsidRDefault="00395585" w:rsidP="005F625F">
      <w:pPr>
        <w:rPr>
          <w:rFonts w:cstheme="minorHAnsi"/>
          <w:iCs/>
        </w:rPr>
      </w:pPr>
      <w:r w:rsidRPr="00395585">
        <w:rPr>
          <w:rFonts w:cstheme="minorHAnsi"/>
          <w:b/>
          <w:iCs/>
        </w:rPr>
        <w:cr/>
      </w:r>
      <w:r w:rsidR="005F625F" w:rsidRPr="005F625F">
        <w:t xml:space="preserve"> </w:t>
      </w:r>
      <w:r w:rsidR="005F625F" w:rsidRPr="005F625F">
        <w:rPr>
          <w:rFonts w:cstheme="minorHAnsi"/>
          <w:iCs/>
        </w:rPr>
        <w:t>Операции CRUD (Create, Read, Update, Delete) в MongoDB позволяют создавать, читать, обновлять и удалять документы в коллекции. Вот краткое описание каждой операции:</w:t>
      </w:r>
    </w:p>
    <w:p w14:paraId="31F142F1" w14:textId="77777777" w:rsidR="005F625F" w:rsidRPr="005F625F" w:rsidRDefault="005F625F" w:rsidP="005F625F">
      <w:pPr>
        <w:rPr>
          <w:rFonts w:cstheme="minorHAnsi"/>
          <w:iCs/>
        </w:rPr>
      </w:pPr>
    </w:p>
    <w:p w14:paraId="52EFD86A" w14:textId="712D4290" w:rsidR="005F625F" w:rsidRPr="00C05EB6" w:rsidRDefault="005F625F" w:rsidP="0098149F">
      <w:pPr>
        <w:pStyle w:val="a3"/>
        <w:numPr>
          <w:ilvl w:val="0"/>
          <w:numId w:val="279"/>
        </w:numPr>
        <w:rPr>
          <w:rFonts w:cstheme="minorHAnsi"/>
          <w:iCs/>
        </w:rPr>
      </w:pPr>
      <w:r w:rsidRPr="00C05EB6">
        <w:rPr>
          <w:rFonts w:cstheme="minorHAnsi"/>
          <w:iCs/>
        </w:rPr>
        <w:t>Create (создание): Операция insertOne() позволяет создавать новый документ в коллекции. Можно также использовать операцию insertMany(), чтобы создать нес</w:t>
      </w:r>
      <w:r w:rsidR="00C05EB6" w:rsidRPr="00C05EB6">
        <w:rPr>
          <w:rFonts w:cstheme="minorHAnsi"/>
          <w:iCs/>
        </w:rPr>
        <w:t>колько документов одновременно.</w:t>
      </w:r>
    </w:p>
    <w:p w14:paraId="104F569D" w14:textId="568FC7F3" w:rsidR="005F625F" w:rsidRPr="00C05EB6" w:rsidRDefault="005F625F" w:rsidP="0098149F">
      <w:pPr>
        <w:pStyle w:val="a3"/>
        <w:numPr>
          <w:ilvl w:val="0"/>
          <w:numId w:val="279"/>
        </w:numPr>
        <w:rPr>
          <w:rFonts w:cstheme="minorHAnsi"/>
          <w:iCs/>
        </w:rPr>
      </w:pPr>
      <w:r w:rsidRPr="00C05EB6">
        <w:rPr>
          <w:rFonts w:cstheme="minorHAnsi"/>
          <w:iCs/>
        </w:rPr>
        <w:t>Read (чтение): Операция find() позволяет выполнять чтение документов из коллекции. Можно использовать различные параметры запроса, чтобы определить у</w:t>
      </w:r>
      <w:r w:rsidR="00C05EB6" w:rsidRPr="00C05EB6">
        <w:rPr>
          <w:rFonts w:cstheme="minorHAnsi"/>
          <w:iCs/>
        </w:rPr>
        <w:t>словия фильтрации и сортировки.</w:t>
      </w:r>
    </w:p>
    <w:p w14:paraId="618318B6" w14:textId="5BE90197" w:rsidR="005F625F" w:rsidRPr="00C05EB6" w:rsidRDefault="005F625F" w:rsidP="0098149F">
      <w:pPr>
        <w:pStyle w:val="a3"/>
        <w:numPr>
          <w:ilvl w:val="0"/>
          <w:numId w:val="279"/>
        </w:numPr>
        <w:rPr>
          <w:rFonts w:cstheme="minorHAnsi"/>
          <w:iCs/>
        </w:rPr>
      </w:pPr>
      <w:r w:rsidRPr="00C05EB6">
        <w:rPr>
          <w:rFonts w:cstheme="minorHAnsi"/>
          <w:iCs/>
        </w:rPr>
        <w:t>Update (обновление): Операция updateOne() позволяет обновить один документ в коллекции на основе заданных условий. Можно также использовать операцию updateMany(), чтобы обновить нес</w:t>
      </w:r>
      <w:r w:rsidR="00C05EB6" w:rsidRPr="00C05EB6">
        <w:rPr>
          <w:rFonts w:cstheme="minorHAnsi"/>
          <w:iCs/>
        </w:rPr>
        <w:t>колько документов одновременно.</w:t>
      </w:r>
    </w:p>
    <w:p w14:paraId="7D57DE19" w14:textId="2B61FF53" w:rsidR="005F625F" w:rsidRPr="00C05EB6" w:rsidRDefault="005F625F" w:rsidP="0098149F">
      <w:pPr>
        <w:pStyle w:val="a3"/>
        <w:numPr>
          <w:ilvl w:val="0"/>
          <w:numId w:val="279"/>
        </w:numPr>
        <w:rPr>
          <w:rFonts w:cstheme="minorHAnsi"/>
          <w:iCs/>
        </w:rPr>
      </w:pPr>
      <w:r w:rsidRPr="00C05EB6">
        <w:rPr>
          <w:rFonts w:cstheme="minorHAnsi"/>
          <w:iCs/>
        </w:rPr>
        <w:t>Delete (удаление): Операция deleteOne() позволяет удалить один документ из коллекции на основе заданных условий. Можно также использовать операцию deleteMany(), чтобы удалить несколько документов одновременно.</w:t>
      </w:r>
    </w:p>
    <w:p w14:paraId="2EF05913" w14:textId="77777777" w:rsidR="005F625F" w:rsidRPr="005F625F" w:rsidRDefault="005F625F" w:rsidP="005F625F">
      <w:pPr>
        <w:rPr>
          <w:rFonts w:cstheme="minorHAnsi"/>
          <w:iCs/>
        </w:rPr>
      </w:pPr>
    </w:p>
    <w:p w14:paraId="0E057E88" w14:textId="5595E845" w:rsidR="00FB5063" w:rsidRPr="005F625F" w:rsidRDefault="005F625F" w:rsidP="005F625F">
      <w:pPr>
        <w:rPr>
          <w:rFonts w:cstheme="minorHAnsi"/>
          <w:iCs/>
        </w:rPr>
      </w:pPr>
      <w:r w:rsidRPr="005F625F">
        <w:rPr>
          <w:rFonts w:cstheme="minorHAnsi"/>
          <w:iCs/>
        </w:rPr>
        <w:t>Используя эти операции, можно управлять данными в MongoDB и выполнять необходимые изменения. Помимо этого, MongoDB предлагает множество других операций и функций для обработки и анализа данных.</w:t>
      </w:r>
    </w:p>
    <w:p w14:paraId="60AC4813" w14:textId="77777777" w:rsidR="00395585" w:rsidRPr="00395585" w:rsidRDefault="00395585" w:rsidP="00C7518C">
      <w:pPr>
        <w:pStyle w:val="2"/>
      </w:pPr>
      <w:r w:rsidRPr="005F625F">
        <w:cr/>
      </w:r>
      <w:r w:rsidRPr="00395585">
        <w:rPr>
          <w:lang w:val="en-US"/>
        </w:rPr>
        <w:t>Q</w:t>
      </w:r>
      <w:r w:rsidRPr="00395585">
        <w:t>62. Каковы типы данных MongoDB?</w:t>
      </w:r>
    </w:p>
    <w:p w14:paraId="580B7518" w14:textId="2AC2FF6A" w:rsidR="005F625F" w:rsidRPr="005F625F" w:rsidRDefault="00395585" w:rsidP="005F625F">
      <w:pPr>
        <w:rPr>
          <w:rFonts w:cstheme="minorHAnsi"/>
          <w:iCs/>
        </w:rPr>
      </w:pPr>
      <w:r w:rsidRPr="00395585">
        <w:rPr>
          <w:rFonts w:cstheme="minorHAnsi"/>
          <w:b/>
          <w:iCs/>
        </w:rPr>
        <w:cr/>
      </w:r>
      <w:r w:rsidR="005F625F" w:rsidRPr="005F625F">
        <w:t xml:space="preserve"> </w:t>
      </w:r>
      <w:r w:rsidR="005F625F" w:rsidRPr="005F625F">
        <w:rPr>
          <w:rFonts w:cstheme="minorHAnsi"/>
          <w:iCs/>
        </w:rPr>
        <w:t>MongoDB поддерживает различные типы данных, которые могут быть использованы при создании документов. Вот некоторые из основных типов данных MongoDB:</w:t>
      </w:r>
    </w:p>
    <w:p w14:paraId="4A97FF05" w14:textId="77777777" w:rsidR="005F625F" w:rsidRPr="005F625F" w:rsidRDefault="005F625F" w:rsidP="005F625F">
      <w:pPr>
        <w:rPr>
          <w:rFonts w:cstheme="minorHAnsi"/>
          <w:iCs/>
        </w:rPr>
      </w:pPr>
    </w:p>
    <w:p w14:paraId="00B9A46D" w14:textId="37975D4A" w:rsidR="005F625F" w:rsidRPr="00C05EB6" w:rsidRDefault="005F625F" w:rsidP="0098149F">
      <w:pPr>
        <w:pStyle w:val="a3"/>
        <w:numPr>
          <w:ilvl w:val="0"/>
          <w:numId w:val="280"/>
        </w:numPr>
        <w:rPr>
          <w:rFonts w:cstheme="minorHAnsi"/>
          <w:iCs/>
        </w:rPr>
      </w:pPr>
      <w:r w:rsidRPr="00C05EB6">
        <w:rPr>
          <w:rFonts w:cstheme="minorHAnsi"/>
          <w:iCs/>
        </w:rPr>
        <w:t>String (строка): Хранит текстовую информацию, например,</w:t>
      </w:r>
      <w:r w:rsidR="00C05EB6" w:rsidRPr="00C05EB6">
        <w:rPr>
          <w:rFonts w:cstheme="minorHAnsi"/>
          <w:iCs/>
        </w:rPr>
        <w:t xml:space="preserve"> имя пользователя или описание.</w:t>
      </w:r>
    </w:p>
    <w:p w14:paraId="40E166E7" w14:textId="06C70E54" w:rsidR="005F625F" w:rsidRPr="00C05EB6" w:rsidRDefault="005F625F" w:rsidP="0098149F">
      <w:pPr>
        <w:pStyle w:val="a3"/>
        <w:numPr>
          <w:ilvl w:val="0"/>
          <w:numId w:val="280"/>
        </w:numPr>
        <w:rPr>
          <w:rFonts w:cstheme="minorHAnsi"/>
          <w:iCs/>
        </w:rPr>
      </w:pPr>
      <w:r w:rsidRPr="00C05EB6">
        <w:rPr>
          <w:rFonts w:cstheme="minorHAnsi"/>
          <w:iCs/>
        </w:rPr>
        <w:t>Integer (целое число): Хранит целочисленные значения, на</w:t>
      </w:r>
      <w:r w:rsidR="00C05EB6" w:rsidRPr="00C05EB6">
        <w:rPr>
          <w:rFonts w:cstheme="minorHAnsi"/>
          <w:iCs/>
        </w:rPr>
        <w:t>пример, возраст или количество.</w:t>
      </w:r>
    </w:p>
    <w:p w14:paraId="78FA84EC" w14:textId="6E7DE619" w:rsidR="005F625F" w:rsidRPr="00C05EB6" w:rsidRDefault="005F625F" w:rsidP="0098149F">
      <w:pPr>
        <w:pStyle w:val="a3"/>
        <w:numPr>
          <w:ilvl w:val="0"/>
          <w:numId w:val="280"/>
        </w:numPr>
        <w:rPr>
          <w:rFonts w:cstheme="minorHAnsi"/>
          <w:iCs/>
        </w:rPr>
      </w:pPr>
      <w:r w:rsidRPr="00C05EB6">
        <w:rPr>
          <w:rFonts w:cstheme="minorHAnsi"/>
          <w:iCs/>
        </w:rPr>
        <w:t>Double (число с плавающей запятой): Хранит числа с плавающей точкой, например, десятичные значения или коо</w:t>
      </w:r>
      <w:r w:rsidR="00C05EB6" w:rsidRPr="00C05EB6">
        <w:rPr>
          <w:rFonts w:cstheme="minorHAnsi"/>
          <w:iCs/>
        </w:rPr>
        <w:t>рдинаты.</w:t>
      </w:r>
    </w:p>
    <w:p w14:paraId="16402FBB" w14:textId="40D80EDE" w:rsidR="005F625F" w:rsidRPr="00C05EB6" w:rsidRDefault="005F625F" w:rsidP="0098149F">
      <w:pPr>
        <w:pStyle w:val="a3"/>
        <w:numPr>
          <w:ilvl w:val="0"/>
          <w:numId w:val="280"/>
        </w:numPr>
        <w:rPr>
          <w:rFonts w:cstheme="minorHAnsi"/>
          <w:iCs/>
        </w:rPr>
      </w:pPr>
      <w:r w:rsidRPr="00C05EB6">
        <w:rPr>
          <w:rFonts w:cstheme="minorHAnsi"/>
          <w:iCs/>
        </w:rPr>
        <w:t>Boolean (логическое значение): Хранит булевы значения true или false, исполь</w:t>
      </w:r>
      <w:r w:rsidR="00C05EB6" w:rsidRPr="00C05EB6">
        <w:rPr>
          <w:rFonts w:cstheme="minorHAnsi"/>
          <w:iCs/>
        </w:rPr>
        <w:t>зуется для логических операций.</w:t>
      </w:r>
    </w:p>
    <w:p w14:paraId="7089C8E9" w14:textId="2E9E9E53" w:rsidR="005F625F" w:rsidRPr="00C05EB6" w:rsidRDefault="005F625F" w:rsidP="0098149F">
      <w:pPr>
        <w:pStyle w:val="a3"/>
        <w:numPr>
          <w:ilvl w:val="0"/>
          <w:numId w:val="280"/>
        </w:numPr>
        <w:rPr>
          <w:rFonts w:cstheme="minorHAnsi"/>
          <w:iCs/>
        </w:rPr>
      </w:pPr>
      <w:r w:rsidRPr="00C05EB6">
        <w:rPr>
          <w:rFonts w:cstheme="minorHAnsi"/>
          <w:iCs/>
        </w:rPr>
        <w:t>Date (дата и время): Хранит дату и время в формате UTC. Можно использовать для отслеживания соз</w:t>
      </w:r>
      <w:r w:rsidR="00C05EB6" w:rsidRPr="00C05EB6">
        <w:rPr>
          <w:rFonts w:cstheme="minorHAnsi"/>
          <w:iCs/>
        </w:rPr>
        <w:t>дания или изменения документов.</w:t>
      </w:r>
    </w:p>
    <w:p w14:paraId="60C37312" w14:textId="48A9341B" w:rsidR="005F625F" w:rsidRPr="00C05EB6" w:rsidRDefault="005F625F" w:rsidP="0098149F">
      <w:pPr>
        <w:pStyle w:val="a3"/>
        <w:numPr>
          <w:ilvl w:val="0"/>
          <w:numId w:val="280"/>
        </w:numPr>
        <w:rPr>
          <w:rFonts w:cstheme="minorHAnsi"/>
          <w:iCs/>
        </w:rPr>
      </w:pPr>
      <w:r w:rsidRPr="00C05EB6">
        <w:rPr>
          <w:rFonts w:cstheme="minorHAnsi"/>
          <w:iCs/>
        </w:rPr>
        <w:t xml:space="preserve">Array (массив): Хранит упорядоченные коллекции значений. Массив может содержать значения любого типа </w:t>
      </w:r>
      <w:r w:rsidR="00C05EB6" w:rsidRPr="00C05EB6">
        <w:rPr>
          <w:rFonts w:cstheme="minorHAnsi"/>
          <w:iCs/>
        </w:rPr>
        <w:t>данных, включая другие массивы.</w:t>
      </w:r>
    </w:p>
    <w:p w14:paraId="50DA026D" w14:textId="770DDCF6" w:rsidR="005F625F" w:rsidRPr="00C05EB6" w:rsidRDefault="005F625F" w:rsidP="0098149F">
      <w:pPr>
        <w:pStyle w:val="a3"/>
        <w:numPr>
          <w:ilvl w:val="0"/>
          <w:numId w:val="280"/>
        </w:numPr>
        <w:rPr>
          <w:rFonts w:cstheme="minorHAnsi"/>
          <w:iCs/>
        </w:rPr>
      </w:pPr>
      <w:r w:rsidRPr="00C05EB6">
        <w:rPr>
          <w:rFonts w:cstheme="minorHAnsi"/>
          <w:iCs/>
        </w:rPr>
        <w:t>Object (документ): Хранит вложенные документы или встроенные объекты</w:t>
      </w:r>
      <w:r w:rsidR="00C05EB6" w:rsidRPr="00C05EB6">
        <w:rPr>
          <w:rFonts w:cstheme="minorHAnsi"/>
          <w:iCs/>
        </w:rPr>
        <w:t xml:space="preserve"> со своими полями и значениями.</w:t>
      </w:r>
    </w:p>
    <w:p w14:paraId="38BE63AF" w14:textId="770AF4E5" w:rsidR="005F625F" w:rsidRPr="00C05EB6" w:rsidRDefault="005F625F" w:rsidP="0098149F">
      <w:pPr>
        <w:pStyle w:val="a3"/>
        <w:numPr>
          <w:ilvl w:val="0"/>
          <w:numId w:val="280"/>
        </w:numPr>
        <w:rPr>
          <w:rFonts w:cstheme="minorHAnsi"/>
          <w:iCs/>
        </w:rPr>
      </w:pPr>
      <w:r w:rsidRPr="00C05EB6">
        <w:rPr>
          <w:rFonts w:cstheme="minorHAnsi"/>
          <w:iCs/>
        </w:rPr>
        <w:t>ObjectId (идентификатор документа): Уникальный идентификатор документа в коллекции. Генерируется автома</w:t>
      </w:r>
      <w:r w:rsidR="00C05EB6" w:rsidRPr="00C05EB6">
        <w:rPr>
          <w:rFonts w:cstheme="minorHAnsi"/>
          <w:iCs/>
        </w:rPr>
        <w:t>тически при создании документа.</w:t>
      </w:r>
    </w:p>
    <w:p w14:paraId="7B030A69" w14:textId="5BC799CC" w:rsidR="005F625F" w:rsidRPr="00C05EB6" w:rsidRDefault="005F625F" w:rsidP="0098149F">
      <w:pPr>
        <w:pStyle w:val="a3"/>
        <w:numPr>
          <w:ilvl w:val="0"/>
          <w:numId w:val="280"/>
        </w:numPr>
        <w:rPr>
          <w:rFonts w:cstheme="minorHAnsi"/>
          <w:iCs/>
        </w:rPr>
      </w:pPr>
      <w:r w:rsidRPr="00C05EB6">
        <w:rPr>
          <w:rFonts w:cstheme="minorHAnsi"/>
          <w:iCs/>
        </w:rPr>
        <w:t>Null (пустое значение): Хранит отсутствие значения или нулевое значение.</w:t>
      </w:r>
    </w:p>
    <w:p w14:paraId="3EB3562E" w14:textId="77777777" w:rsidR="005F625F" w:rsidRPr="005F625F" w:rsidRDefault="005F625F" w:rsidP="005F625F">
      <w:pPr>
        <w:rPr>
          <w:rFonts w:cstheme="minorHAnsi"/>
          <w:iCs/>
        </w:rPr>
      </w:pPr>
    </w:p>
    <w:p w14:paraId="66E8A2CB" w14:textId="00FDFC41" w:rsidR="00FB5063" w:rsidRPr="00174E31" w:rsidRDefault="005F625F" w:rsidP="005F625F">
      <w:pPr>
        <w:rPr>
          <w:rFonts w:cstheme="minorHAnsi"/>
          <w:iCs/>
        </w:rPr>
      </w:pPr>
      <w:r w:rsidRPr="005F625F">
        <w:rPr>
          <w:rFonts w:cstheme="minorHAnsi"/>
          <w:iCs/>
        </w:rPr>
        <w:t>Это только некоторые из типов данных, которые поддерживаются в MongoDB. MongoDB также предоставляет дополнительные типы данных, такие как Binary (двоичные данные), Decimal128 (десятичные числа), и другие. Вы можете выбрать подходящий тип данных в зависимости от характеристик и требований вашего приложения.</w:t>
      </w:r>
    </w:p>
    <w:p w14:paraId="50CA0CD9" w14:textId="77777777" w:rsidR="00395585" w:rsidRPr="00395585" w:rsidRDefault="00395585" w:rsidP="00C7518C">
      <w:pPr>
        <w:pStyle w:val="2"/>
      </w:pPr>
      <w:r w:rsidRPr="00395585">
        <w:cr/>
      </w:r>
      <w:r w:rsidRPr="00395585">
        <w:rPr>
          <w:lang w:val="en-US"/>
        </w:rPr>
        <w:t>Q</w:t>
      </w:r>
      <w:r w:rsidRPr="00395585">
        <w:t>64. Что происходит, когда осколок замедляется или отключается во время запроса?</w:t>
      </w:r>
    </w:p>
    <w:p w14:paraId="4EB00391" w14:textId="1BD029A6" w:rsidR="005F625F" w:rsidRPr="005F625F" w:rsidRDefault="00395585" w:rsidP="005F625F">
      <w:pPr>
        <w:rPr>
          <w:rFonts w:cstheme="minorHAnsi"/>
          <w:iCs/>
        </w:rPr>
      </w:pPr>
      <w:r w:rsidRPr="00395585">
        <w:rPr>
          <w:rFonts w:cstheme="minorHAnsi"/>
          <w:b/>
          <w:iCs/>
        </w:rPr>
        <w:cr/>
      </w:r>
      <w:r w:rsidR="005F625F" w:rsidRPr="005F625F">
        <w:t xml:space="preserve"> </w:t>
      </w:r>
      <w:r w:rsidR="005F625F" w:rsidRPr="005F625F">
        <w:rPr>
          <w:rFonts w:cstheme="minorHAnsi"/>
          <w:iCs/>
        </w:rPr>
        <w:t>В MongoDB данные распределяются по нескольким осколкам (шардам), которые могут находиться на разных серверах или узлах. Когда осколок замедляется или отключается во время запроса, происходит следующее:</w:t>
      </w:r>
    </w:p>
    <w:p w14:paraId="5185A778" w14:textId="77777777" w:rsidR="005F625F" w:rsidRPr="005F625F" w:rsidRDefault="005F625F" w:rsidP="005F625F">
      <w:pPr>
        <w:rPr>
          <w:rFonts w:cstheme="minorHAnsi"/>
          <w:iCs/>
        </w:rPr>
      </w:pPr>
    </w:p>
    <w:p w14:paraId="500A556B" w14:textId="51DD4684" w:rsidR="005F625F" w:rsidRPr="00C05EB6" w:rsidRDefault="005F625F" w:rsidP="0098149F">
      <w:pPr>
        <w:pStyle w:val="a3"/>
        <w:numPr>
          <w:ilvl w:val="0"/>
          <w:numId w:val="281"/>
        </w:numPr>
        <w:rPr>
          <w:rFonts w:cstheme="minorHAnsi"/>
          <w:iCs/>
        </w:rPr>
      </w:pPr>
      <w:r w:rsidRPr="00C05EB6">
        <w:rPr>
          <w:rFonts w:cstheme="minorHAnsi"/>
          <w:iCs/>
        </w:rPr>
        <w:t>Замедление осколка: Если осколок замедляется, запрос может занимать больше времени на исполнение, чем обычно. Это может привести к задержкам и сниже</w:t>
      </w:r>
      <w:r w:rsidR="00C05EB6" w:rsidRPr="00C05EB6">
        <w:rPr>
          <w:rFonts w:cstheme="minorHAnsi"/>
          <w:iCs/>
        </w:rPr>
        <w:t>нию производительности запроса.</w:t>
      </w:r>
    </w:p>
    <w:p w14:paraId="230A038A" w14:textId="4B733634" w:rsidR="005F625F" w:rsidRPr="00C05EB6" w:rsidRDefault="005F625F" w:rsidP="0098149F">
      <w:pPr>
        <w:pStyle w:val="a3"/>
        <w:numPr>
          <w:ilvl w:val="0"/>
          <w:numId w:val="281"/>
        </w:numPr>
        <w:rPr>
          <w:rFonts w:cstheme="minorHAnsi"/>
          <w:iCs/>
        </w:rPr>
      </w:pPr>
      <w:r w:rsidRPr="00C05EB6">
        <w:rPr>
          <w:rFonts w:cstheme="minorHAnsi"/>
          <w:iCs/>
        </w:rPr>
        <w:t xml:space="preserve">Отключение осколка: Если осколок отключается, запрос может прерываться или возвращать ошибку, такую как "ошибка замедления" или "ошибка соединения". В случае отключения осколка, MongoDB может автоматически перераспределять данные на другие осколки для обеспечения </w:t>
      </w:r>
      <w:r w:rsidR="00C05EB6" w:rsidRPr="00C05EB6">
        <w:rPr>
          <w:rFonts w:cstheme="minorHAnsi"/>
          <w:iCs/>
        </w:rPr>
        <w:t>непрерывной доступности данных.</w:t>
      </w:r>
    </w:p>
    <w:p w14:paraId="126F7FCC" w14:textId="0973BBAB" w:rsidR="005F625F" w:rsidRPr="00C05EB6" w:rsidRDefault="005F625F" w:rsidP="0098149F">
      <w:pPr>
        <w:pStyle w:val="a3"/>
        <w:numPr>
          <w:ilvl w:val="0"/>
          <w:numId w:val="281"/>
        </w:numPr>
        <w:rPr>
          <w:rFonts w:cstheme="minorHAnsi"/>
          <w:iCs/>
        </w:rPr>
      </w:pPr>
      <w:r w:rsidRPr="00C05EB6">
        <w:rPr>
          <w:rFonts w:cstheme="minorHAnsi"/>
          <w:iCs/>
        </w:rPr>
        <w:t>Влияние на доступность и отказоустойчивость: Если один из осколков замедляется или отключается, остальные осколки могут продолжать работу и обеспечивать доступность данных. MongoDB использует репликацию и шардинг для обеспечения отказоустойчивости и распределения</w:t>
      </w:r>
      <w:r w:rsidR="00C05EB6" w:rsidRPr="00C05EB6">
        <w:rPr>
          <w:rFonts w:cstheme="minorHAnsi"/>
          <w:iCs/>
        </w:rPr>
        <w:t xml:space="preserve"> данных по нескольким серверам.</w:t>
      </w:r>
    </w:p>
    <w:p w14:paraId="5A868163" w14:textId="0177AA45" w:rsidR="005F625F" w:rsidRPr="00C05EB6" w:rsidRDefault="005F625F" w:rsidP="0098149F">
      <w:pPr>
        <w:pStyle w:val="a3"/>
        <w:numPr>
          <w:ilvl w:val="0"/>
          <w:numId w:val="281"/>
        </w:numPr>
        <w:rPr>
          <w:rFonts w:cstheme="minorHAnsi"/>
          <w:iCs/>
        </w:rPr>
      </w:pPr>
      <w:r w:rsidRPr="00C05EB6">
        <w:rPr>
          <w:rFonts w:cstheme="minorHAnsi"/>
          <w:iCs/>
        </w:rPr>
        <w:t>Обработка ошибок: При возникновении ошибок связанных с замедлением или отключением осколка, важно правильно обрабатывать их в вашем коде. Это может включать повторную отправку запроса на другой осколок, применение стратегий повтора или оповещение администратора системы о проблемах с осколками.</w:t>
      </w:r>
    </w:p>
    <w:p w14:paraId="751E895B" w14:textId="77777777" w:rsidR="005F625F" w:rsidRPr="005F625F" w:rsidRDefault="005F625F" w:rsidP="005F625F">
      <w:pPr>
        <w:rPr>
          <w:rFonts w:cstheme="minorHAnsi"/>
          <w:iCs/>
        </w:rPr>
      </w:pPr>
    </w:p>
    <w:p w14:paraId="0ECF9A9F" w14:textId="2F885275" w:rsidR="00FB5063" w:rsidRPr="00174E31" w:rsidRDefault="005F625F" w:rsidP="005F625F">
      <w:pPr>
        <w:rPr>
          <w:rFonts w:cstheme="minorHAnsi"/>
          <w:iCs/>
        </w:rPr>
      </w:pPr>
      <w:r w:rsidRPr="005F625F">
        <w:rPr>
          <w:rFonts w:cstheme="minorHAnsi"/>
          <w:iCs/>
        </w:rPr>
        <w:t>В целом, MongoDB предлагает возможности для автоматической перераспределения данных и обеспечения высокой доступности при проблемах с осколками. Правильная настройка и обработка ошибок в коде приложения помогут обеспечить надежную работу с данными даже при проблемах с отдельными осколками.</w:t>
      </w:r>
    </w:p>
    <w:p w14:paraId="47D53EF6" w14:textId="77777777" w:rsidR="00395585" w:rsidRPr="00395585" w:rsidRDefault="00395585" w:rsidP="00C7518C">
      <w:pPr>
        <w:pStyle w:val="2"/>
      </w:pPr>
      <w:r w:rsidRPr="00395585">
        <w:cr/>
      </w:r>
      <w:r w:rsidRPr="00395585">
        <w:rPr>
          <w:lang w:val="en-US"/>
        </w:rPr>
        <w:t>Q</w:t>
      </w:r>
      <w:r w:rsidRPr="00395585">
        <w:t>65. Как мы используем первичный ключ в MongoDB?</w:t>
      </w:r>
    </w:p>
    <w:p w14:paraId="54530199" w14:textId="60A347C7" w:rsidR="005F625F" w:rsidRPr="005F625F" w:rsidRDefault="00395585" w:rsidP="005F625F">
      <w:pPr>
        <w:rPr>
          <w:rFonts w:cstheme="minorHAnsi"/>
          <w:iCs/>
        </w:rPr>
      </w:pPr>
      <w:r w:rsidRPr="00395585">
        <w:rPr>
          <w:rFonts w:cstheme="minorHAnsi"/>
          <w:b/>
          <w:iCs/>
        </w:rPr>
        <w:cr/>
      </w:r>
      <w:r w:rsidR="005F625F" w:rsidRPr="005F625F">
        <w:t xml:space="preserve"> </w:t>
      </w:r>
      <w:r w:rsidR="005F625F" w:rsidRPr="005F625F">
        <w:rPr>
          <w:rFonts w:cstheme="minorHAnsi"/>
          <w:iCs/>
        </w:rPr>
        <w:t>В MongoDB каждый документ (данные) в коллекции имеет уникальный идентификатор, называемый "_id". Этот "_id" является первичным ключом в MongoDB.</w:t>
      </w:r>
    </w:p>
    <w:p w14:paraId="0F713FC6" w14:textId="77777777" w:rsidR="005F625F" w:rsidRPr="005F625F" w:rsidRDefault="005F625F" w:rsidP="005F625F">
      <w:pPr>
        <w:rPr>
          <w:rFonts w:cstheme="minorHAnsi"/>
          <w:iCs/>
        </w:rPr>
      </w:pPr>
    </w:p>
    <w:p w14:paraId="06A845B5" w14:textId="77777777" w:rsidR="005F625F" w:rsidRPr="005F625F" w:rsidRDefault="005F625F" w:rsidP="005F625F">
      <w:pPr>
        <w:rPr>
          <w:rFonts w:cstheme="minorHAnsi"/>
          <w:iCs/>
        </w:rPr>
      </w:pPr>
      <w:r w:rsidRPr="005F625F">
        <w:rPr>
          <w:rFonts w:cstheme="minorHAnsi"/>
          <w:iCs/>
        </w:rPr>
        <w:t>Когда вы вставляете новый документ в коллекцию, если вы не указываете значение для "_id", MongoDB автоматически создает уникальный идентификатор для этого документа. Вот несколько способов использования первичного ключа в MongoDB:</w:t>
      </w:r>
    </w:p>
    <w:p w14:paraId="0086DBC4" w14:textId="77777777" w:rsidR="005F625F" w:rsidRPr="005F625F" w:rsidRDefault="005F625F" w:rsidP="005F625F">
      <w:pPr>
        <w:rPr>
          <w:rFonts w:cstheme="minorHAnsi"/>
          <w:iCs/>
        </w:rPr>
      </w:pPr>
    </w:p>
    <w:p w14:paraId="182D908F" w14:textId="4FD30137" w:rsidR="005F625F" w:rsidRPr="005F625F" w:rsidRDefault="005F625F" w:rsidP="005F625F">
      <w:pPr>
        <w:rPr>
          <w:rFonts w:cstheme="minorHAnsi"/>
          <w:iCs/>
        </w:rPr>
      </w:pPr>
      <w:r w:rsidRPr="005F625F">
        <w:rPr>
          <w:rFonts w:cstheme="minorHAnsi"/>
          <w:iCs/>
        </w:rPr>
        <w:t>1. Установка собственного значения "_id": Вы можете явно указать значение "_id" при вставке нового документа. Это может быть любой уникальный идентификатор, например, строка, число или объект. MongoDB гарантирует уникальность значения</w:t>
      </w:r>
      <w:r w:rsidR="00C05EB6">
        <w:rPr>
          <w:rFonts w:cstheme="minorHAnsi"/>
          <w:iCs/>
        </w:rPr>
        <w:t xml:space="preserve"> для каждого "_id" в коллекции.</w:t>
      </w:r>
    </w:p>
    <w:p w14:paraId="15E11B63" w14:textId="49C4AA23" w:rsidR="005F625F" w:rsidRPr="005F625F" w:rsidRDefault="005F625F" w:rsidP="005F625F">
      <w:pPr>
        <w:rPr>
          <w:rFonts w:cstheme="minorHAnsi"/>
          <w:iCs/>
        </w:rPr>
      </w:pPr>
      <w:r w:rsidRPr="005F625F">
        <w:rPr>
          <w:rFonts w:cstheme="minorHAnsi"/>
          <w:iCs/>
        </w:rPr>
        <w:t>2. Поиск по "_id": Вы можете использовать "_id" для точного поиска документа в коллекции. Например, db.collection.find({_id: ObjectId("61234ef7aabbccddeeff0011")}) най</w:t>
      </w:r>
      <w:r w:rsidR="00C05EB6">
        <w:rPr>
          <w:rFonts w:cstheme="minorHAnsi"/>
          <w:iCs/>
        </w:rPr>
        <w:t>дет документ с указанным "_id".</w:t>
      </w:r>
    </w:p>
    <w:p w14:paraId="0D895F95" w14:textId="14893BBE" w:rsidR="005F625F" w:rsidRPr="005F625F" w:rsidRDefault="005F625F" w:rsidP="005F625F">
      <w:pPr>
        <w:rPr>
          <w:rFonts w:cstheme="minorHAnsi"/>
          <w:iCs/>
        </w:rPr>
      </w:pPr>
      <w:r w:rsidRPr="005F625F">
        <w:rPr>
          <w:rFonts w:cstheme="minorHAnsi"/>
          <w:iCs/>
        </w:rPr>
        <w:t>3. Создание уникального индекса на "_id": Вы можете создать уникальный индекс на поле "_id" в коллекции, чтобы гарантировать уникальность "_id" значений при вставке новых документов. db.collection.createIndex({_id: 1}, {unique: true}) создаст уникальный индекс на п</w:t>
      </w:r>
      <w:r w:rsidR="00C05EB6">
        <w:rPr>
          <w:rFonts w:cstheme="minorHAnsi"/>
          <w:iCs/>
        </w:rPr>
        <w:t>оле "_id".</w:t>
      </w:r>
    </w:p>
    <w:p w14:paraId="6A247E77" w14:textId="4F442504" w:rsidR="005F625F" w:rsidRPr="005F625F" w:rsidRDefault="005F625F" w:rsidP="005F625F">
      <w:pPr>
        <w:rPr>
          <w:rFonts w:cstheme="minorHAnsi"/>
          <w:iCs/>
        </w:rPr>
      </w:pPr>
      <w:r w:rsidRPr="005F625F">
        <w:rPr>
          <w:rFonts w:cstheme="minorHAnsi"/>
          <w:iCs/>
        </w:rPr>
        <w:t>4. Обновление документа по "_id": Вы можете использовать "_id" для обновления существующего документа в коллекции. Например, db.collection.updateOne({_id: ObjectId("61234ef7aabbccddeeff0011")}, {$set: {name: "John"}}) обновит документ с указанным "_id" и установит новое значение для поля "name".</w:t>
      </w:r>
    </w:p>
    <w:p w14:paraId="151482EF" w14:textId="77777777" w:rsidR="005F625F" w:rsidRPr="005F625F" w:rsidRDefault="005F625F" w:rsidP="005F625F">
      <w:pPr>
        <w:rPr>
          <w:rFonts w:cstheme="minorHAnsi"/>
          <w:iCs/>
        </w:rPr>
      </w:pPr>
    </w:p>
    <w:p w14:paraId="300B3FD7" w14:textId="6FC59F3E" w:rsidR="00FB5063" w:rsidRDefault="005F625F" w:rsidP="005F625F">
      <w:pPr>
        <w:rPr>
          <w:rFonts w:cstheme="minorHAnsi"/>
          <w:iCs/>
        </w:rPr>
      </w:pPr>
      <w:r w:rsidRPr="005F625F">
        <w:rPr>
          <w:rFonts w:cstheme="minorHAnsi"/>
          <w:iCs/>
        </w:rPr>
        <w:t>Использование первичного ключа в MongoDB позволяет уникально идентифицировать каждый документ и эффективно выполнять операции поиска, обновления и удаления.</w:t>
      </w:r>
    </w:p>
    <w:p w14:paraId="0B7B08B6" w14:textId="77777777" w:rsidR="00C05EB6" w:rsidRPr="00174E31" w:rsidRDefault="00C05EB6" w:rsidP="005F625F">
      <w:pPr>
        <w:rPr>
          <w:rFonts w:cstheme="minorHAnsi"/>
          <w:iCs/>
        </w:rPr>
      </w:pPr>
    </w:p>
    <w:p w14:paraId="14F97A8A" w14:textId="77777777" w:rsidR="00395585" w:rsidRPr="00395585" w:rsidRDefault="00395585" w:rsidP="00C7518C">
      <w:pPr>
        <w:pStyle w:val="2"/>
      </w:pPr>
      <w:r w:rsidRPr="00395585">
        <w:cr/>
      </w:r>
      <w:r w:rsidRPr="00395585">
        <w:rPr>
          <w:lang w:val="en-US"/>
        </w:rPr>
        <w:t>Q</w:t>
      </w:r>
      <w:r w:rsidRPr="00395585">
        <w:t>71. Какие существуют виды индексов в MongoDB?</w:t>
      </w:r>
    </w:p>
    <w:p w14:paraId="2C0FE84E" w14:textId="0E599365" w:rsidR="005F625F" w:rsidRPr="005F625F" w:rsidRDefault="00395585" w:rsidP="005F625F">
      <w:pPr>
        <w:rPr>
          <w:rFonts w:cstheme="minorHAnsi"/>
          <w:iCs/>
        </w:rPr>
      </w:pPr>
      <w:r w:rsidRPr="00395585">
        <w:rPr>
          <w:rFonts w:cstheme="minorHAnsi"/>
          <w:b/>
          <w:iCs/>
        </w:rPr>
        <w:cr/>
      </w:r>
      <w:r w:rsidR="005F625F" w:rsidRPr="005F625F">
        <w:t xml:space="preserve"> </w:t>
      </w:r>
      <w:r w:rsidR="005F625F" w:rsidRPr="005F625F">
        <w:rPr>
          <w:rFonts w:cstheme="minorHAnsi"/>
          <w:iCs/>
        </w:rPr>
        <w:t>В MongoDB существует несколько видов индексов, которые можно использовать для ускорения запросов и повышения производительности:</w:t>
      </w:r>
    </w:p>
    <w:p w14:paraId="794FCF8D" w14:textId="77777777" w:rsidR="005F625F" w:rsidRPr="005F625F" w:rsidRDefault="005F625F" w:rsidP="005F625F">
      <w:pPr>
        <w:rPr>
          <w:rFonts w:cstheme="minorHAnsi"/>
          <w:iCs/>
        </w:rPr>
      </w:pPr>
    </w:p>
    <w:p w14:paraId="209E511C" w14:textId="679E17C0" w:rsidR="005F625F" w:rsidRPr="00C05EB6" w:rsidRDefault="005F625F" w:rsidP="0098149F">
      <w:pPr>
        <w:pStyle w:val="a3"/>
        <w:numPr>
          <w:ilvl w:val="0"/>
          <w:numId w:val="282"/>
        </w:numPr>
        <w:rPr>
          <w:rFonts w:cstheme="minorHAnsi"/>
          <w:iCs/>
        </w:rPr>
      </w:pPr>
      <w:r w:rsidRPr="00C05EB6">
        <w:rPr>
          <w:rFonts w:cstheme="minorHAnsi"/>
          <w:iCs/>
        </w:rPr>
        <w:t xml:space="preserve">Одностолбцовый индекс (Single Field Index): Это самый распространенный тип индекса в MongoDB. Он создается по одному полю в коллекции и ускоряет поиск, сортировку и фильтрацию </w:t>
      </w:r>
      <w:r w:rsidR="00C05EB6" w:rsidRPr="00C05EB6">
        <w:rPr>
          <w:rFonts w:cstheme="minorHAnsi"/>
          <w:iCs/>
        </w:rPr>
        <w:t>по этому полю.</w:t>
      </w:r>
    </w:p>
    <w:p w14:paraId="6277F869" w14:textId="3BE50BCB" w:rsidR="005F625F" w:rsidRPr="00C05EB6" w:rsidRDefault="005F625F" w:rsidP="0098149F">
      <w:pPr>
        <w:pStyle w:val="a3"/>
        <w:numPr>
          <w:ilvl w:val="0"/>
          <w:numId w:val="282"/>
        </w:numPr>
        <w:rPr>
          <w:rFonts w:cstheme="minorHAnsi"/>
          <w:iCs/>
        </w:rPr>
      </w:pPr>
      <w:r w:rsidRPr="00C05EB6">
        <w:rPr>
          <w:rFonts w:cstheme="minorHAnsi"/>
          <w:iCs/>
        </w:rPr>
        <w:t>Многостолбцовый индекс (Compound Index): Этот тип индекса создается на основе нескольких полей коллекции. Он позволяет использовать несколько полей для оптимизации поиска и сортировки. Многостолбцовые индексы могут быть полезны, когда вы делаете запросы, которые фильтруют или сортируют данные с использованием</w:t>
      </w:r>
      <w:r w:rsidR="00C05EB6" w:rsidRPr="00C05EB6">
        <w:rPr>
          <w:rFonts w:cstheme="minorHAnsi"/>
          <w:iCs/>
        </w:rPr>
        <w:t xml:space="preserve"> нескольких полей одновременно.</w:t>
      </w:r>
    </w:p>
    <w:p w14:paraId="1F91907A" w14:textId="5BFBC786" w:rsidR="005F625F" w:rsidRPr="00C05EB6" w:rsidRDefault="005F625F" w:rsidP="0098149F">
      <w:pPr>
        <w:pStyle w:val="a3"/>
        <w:numPr>
          <w:ilvl w:val="0"/>
          <w:numId w:val="282"/>
        </w:numPr>
        <w:rPr>
          <w:rFonts w:cstheme="minorHAnsi"/>
          <w:iCs/>
        </w:rPr>
      </w:pPr>
      <w:r w:rsidRPr="00C05EB6">
        <w:rPr>
          <w:rFonts w:cstheme="minorHAnsi"/>
          <w:iCs/>
        </w:rPr>
        <w:t>Географический индекс (Geospatial Index): Этот тип индекса используется для работы с географическими данными. MongoDB поддерживает особые типы данных, такие как точка, линия, полигон и многое другое, и позволяет создавать индексы на этих типах для оптимизации запросов, связанных с геолокацией</w:t>
      </w:r>
      <w:r w:rsidR="00C05EB6" w:rsidRPr="00C05EB6">
        <w:rPr>
          <w:rFonts w:cstheme="minorHAnsi"/>
          <w:iCs/>
        </w:rPr>
        <w:t xml:space="preserve"> или пространственным анализом.</w:t>
      </w:r>
    </w:p>
    <w:p w14:paraId="40E69029" w14:textId="61D985CF" w:rsidR="005F625F" w:rsidRPr="00C05EB6" w:rsidRDefault="005F625F" w:rsidP="0098149F">
      <w:pPr>
        <w:pStyle w:val="a3"/>
        <w:numPr>
          <w:ilvl w:val="0"/>
          <w:numId w:val="282"/>
        </w:numPr>
        <w:rPr>
          <w:rFonts w:cstheme="minorHAnsi"/>
          <w:iCs/>
        </w:rPr>
      </w:pPr>
      <w:r w:rsidRPr="00C05EB6">
        <w:rPr>
          <w:rFonts w:cstheme="minorHAnsi"/>
          <w:iCs/>
        </w:rPr>
        <w:t>Текстовый индекс (Text Index): Этот тип индекса используется для выполнения текстового поиска в строковых полях. Он позволяет делать быстрый поиск по тексту, поддерживает индексирование слов, фраз и настраиваемую обработку текста.</w:t>
      </w:r>
    </w:p>
    <w:p w14:paraId="68353C4D" w14:textId="5CE7AA98" w:rsidR="005F625F" w:rsidRPr="00C05EB6" w:rsidRDefault="005F625F" w:rsidP="0098149F">
      <w:pPr>
        <w:pStyle w:val="a3"/>
        <w:numPr>
          <w:ilvl w:val="0"/>
          <w:numId w:val="282"/>
        </w:numPr>
        <w:rPr>
          <w:rFonts w:cstheme="minorHAnsi"/>
          <w:iCs/>
        </w:rPr>
      </w:pPr>
      <w:r w:rsidRPr="00C05EB6">
        <w:rPr>
          <w:rFonts w:cstheme="minorHAnsi"/>
          <w:iCs/>
        </w:rPr>
        <w:t>Уникальный индекс (Unique Index): Этот индекс гарантирует уникальность значений в указанных полях. Он предотвращает создание дубликатов данных в коллекции и обеспечивает целостность данных.</w:t>
      </w:r>
    </w:p>
    <w:p w14:paraId="5D5733C8" w14:textId="77777777" w:rsidR="005F625F" w:rsidRPr="005F625F" w:rsidRDefault="005F625F" w:rsidP="005F625F">
      <w:pPr>
        <w:rPr>
          <w:rFonts w:cstheme="minorHAnsi"/>
          <w:iCs/>
        </w:rPr>
      </w:pPr>
    </w:p>
    <w:p w14:paraId="5AF4213B" w14:textId="756A6961" w:rsidR="00FB5063" w:rsidRPr="00174E31" w:rsidRDefault="005F625F" w:rsidP="005F625F">
      <w:pPr>
        <w:rPr>
          <w:rFonts w:cstheme="minorHAnsi"/>
          <w:iCs/>
        </w:rPr>
      </w:pPr>
      <w:r w:rsidRPr="005F625F">
        <w:rPr>
          <w:rFonts w:cstheme="minorHAnsi"/>
          <w:iCs/>
        </w:rPr>
        <w:t>Каждый тип индекса имеет свои специфические применения и может быть использован для оптимизации разных видов запросов. Выбор подходящего типа индекса зависит от структуры данных, характера запросов и производительности системы MongoDB.</w:t>
      </w:r>
    </w:p>
    <w:p w14:paraId="17413D7C" w14:textId="0B081BC9" w:rsidR="00395585" w:rsidRPr="00395585" w:rsidRDefault="00395585" w:rsidP="00C7518C">
      <w:pPr>
        <w:pStyle w:val="2"/>
      </w:pPr>
      <w:r w:rsidRPr="00395585">
        <w:cr/>
      </w:r>
      <w:r w:rsidRPr="00395585">
        <w:rPr>
          <w:lang w:val="en-US"/>
        </w:rPr>
        <w:t>Q</w:t>
      </w:r>
      <w:r w:rsidRPr="00395585">
        <w:t xml:space="preserve">71. Дайте определение </w:t>
      </w:r>
      <w:r w:rsidR="005F625F">
        <w:t>BSON</w:t>
      </w:r>
      <w:r w:rsidRPr="00395585">
        <w:t>?</w:t>
      </w:r>
    </w:p>
    <w:p w14:paraId="7568BF19" w14:textId="2FB868DE" w:rsidR="005F625F" w:rsidRPr="005F625F" w:rsidRDefault="00395585" w:rsidP="005F625F">
      <w:pPr>
        <w:rPr>
          <w:rFonts w:cstheme="minorHAnsi"/>
          <w:iCs/>
        </w:rPr>
      </w:pPr>
      <w:r w:rsidRPr="00395585">
        <w:rPr>
          <w:rFonts w:cstheme="minorHAnsi"/>
          <w:b/>
          <w:iCs/>
        </w:rPr>
        <w:cr/>
      </w:r>
      <w:r w:rsidR="005F625F" w:rsidRPr="005F625F">
        <w:t xml:space="preserve"> </w:t>
      </w:r>
      <w:r w:rsidR="005F625F">
        <w:rPr>
          <w:rFonts w:cstheme="minorHAnsi"/>
          <w:iCs/>
        </w:rPr>
        <w:t>BSON</w:t>
      </w:r>
      <w:r w:rsidR="005F625F" w:rsidRPr="005F625F">
        <w:rPr>
          <w:rFonts w:cstheme="minorHAnsi"/>
          <w:iCs/>
        </w:rPr>
        <w:t xml:space="preserve"> (Бинарный формат JSON) это компактный бинарный формат для представления данных в виде JSON (JavaScript Object Notation). Он используется для эффективной передачи и хранения данных, особенно в контексте работы с низкоуровневыми языками программирования и сетевыми протоколами.</w:t>
      </w:r>
    </w:p>
    <w:p w14:paraId="4E780ECD" w14:textId="77777777" w:rsidR="005F625F" w:rsidRPr="005F625F" w:rsidRDefault="005F625F" w:rsidP="005F625F">
      <w:pPr>
        <w:rPr>
          <w:rFonts w:cstheme="minorHAnsi"/>
          <w:iCs/>
        </w:rPr>
      </w:pPr>
    </w:p>
    <w:p w14:paraId="6EDCBDE3" w14:textId="6ADF0AE5" w:rsidR="005F625F" w:rsidRPr="005F625F" w:rsidRDefault="005F625F" w:rsidP="005F625F">
      <w:pPr>
        <w:rPr>
          <w:rFonts w:cstheme="minorHAnsi"/>
          <w:iCs/>
        </w:rPr>
      </w:pPr>
      <w:r>
        <w:rPr>
          <w:rFonts w:cstheme="minorHAnsi"/>
          <w:iCs/>
        </w:rPr>
        <w:t>BSON</w:t>
      </w:r>
      <w:r w:rsidRPr="005F625F">
        <w:rPr>
          <w:rFonts w:cstheme="minorHAnsi"/>
          <w:iCs/>
        </w:rPr>
        <w:t xml:space="preserve"> представляет структуру данных в виде бинарного потока, используя бинарные коды для описания типов данных и их значений. Это позволяет сократить объем передаваемых данных и ускорить обработку и анализ данных в сравнении с текстовым форматом JSON.</w:t>
      </w:r>
    </w:p>
    <w:p w14:paraId="256DB17E" w14:textId="77777777" w:rsidR="005F625F" w:rsidRPr="005F625F" w:rsidRDefault="005F625F" w:rsidP="005F625F">
      <w:pPr>
        <w:rPr>
          <w:rFonts w:cstheme="minorHAnsi"/>
          <w:iCs/>
        </w:rPr>
      </w:pPr>
    </w:p>
    <w:p w14:paraId="7C3EE458" w14:textId="58D6B7B7" w:rsidR="005F625F" w:rsidRPr="005F625F" w:rsidRDefault="005F625F" w:rsidP="005F625F">
      <w:pPr>
        <w:rPr>
          <w:rFonts w:cstheme="minorHAnsi"/>
          <w:iCs/>
        </w:rPr>
      </w:pPr>
      <w:r w:rsidRPr="005F625F">
        <w:rPr>
          <w:rFonts w:cstheme="minorHAnsi"/>
          <w:iCs/>
        </w:rPr>
        <w:t xml:space="preserve">Основное отличие </w:t>
      </w:r>
      <w:r>
        <w:rPr>
          <w:rFonts w:cstheme="minorHAnsi"/>
          <w:iCs/>
        </w:rPr>
        <w:t>BSON</w:t>
      </w:r>
      <w:r w:rsidRPr="005F625F">
        <w:rPr>
          <w:rFonts w:cstheme="minorHAnsi"/>
          <w:iCs/>
        </w:rPr>
        <w:t xml:space="preserve"> от JSON заключается в его компактности и бинарном представлении данных. В отличие от JSON, который представляет данные в виде текста, </w:t>
      </w:r>
      <w:r>
        <w:rPr>
          <w:rFonts w:cstheme="minorHAnsi"/>
          <w:iCs/>
        </w:rPr>
        <w:t>BSON</w:t>
      </w:r>
      <w:r w:rsidRPr="005F625F">
        <w:rPr>
          <w:rFonts w:cstheme="minorHAnsi"/>
          <w:iCs/>
        </w:rPr>
        <w:t xml:space="preserve"> использует более оптимизированную структуру для представления различных типов данных, включая числа, строки, булевы значения и коллекции.</w:t>
      </w:r>
    </w:p>
    <w:p w14:paraId="13CAFF4E" w14:textId="77777777" w:rsidR="005F625F" w:rsidRPr="005F625F" w:rsidRDefault="005F625F" w:rsidP="005F625F">
      <w:pPr>
        <w:rPr>
          <w:rFonts w:cstheme="minorHAnsi"/>
          <w:iCs/>
        </w:rPr>
      </w:pPr>
    </w:p>
    <w:p w14:paraId="73C4717F" w14:textId="4444BC23" w:rsidR="00FB5063" w:rsidRPr="00174E31" w:rsidRDefault="005F625F" w:rsidP="005F625F">
      <w:pPr>
        <w:rPr>
          <w:rFonts w:cstheme="minorHAnsi"/>
          <w:iCs/>
        </w:rPr>
      </w:pPr>
      <w:r>
        <w:rPr>
          <w:rFonts w:cstheme="minorHAnsi"/>
          <w:iCs/>
        </w:rPr>
        <w:t>BSON</w:t>
      </w:r>
      <w:r w:rsidRPr="005F625F">
        <w:rPr>
          <w:rFonts w:cstheme="minorHAnsi"/>
          <w:iCs/>
        </w:rPr>
        <w:t xml:space="preserve"> может быть полезен там, где важна эффективность передачи и хранения данных, особенно в критичных сетевых приложениях или при работе с огромными объемами данных. Он обеспечивает компактность, эффективность и удобство использования при работе с данными в формате JSON.</w:t>
      </w:r>
    </w:p>
    <w:p w14:paraId="07AE6F6D" w14:textId="77777777" w:rsidR="00395585" w:rsidRPr="00395585" w:rsidRDefault="00395585" w:rsidP="00C7518C">
      <w:pPr>
        <w:pStyle w:val="2"/>
      </w:pPr>
      <w:r w:rsidRPr="00395585">
        <w:cr/>
      </w:r>
      <w:r w:rsidRPr="00395585">
        <w:rPr>
          <w:lang w:val="en-US"/>
        </w:rPr>
        <w:t>Q</w:t>
      </w:r>
      <w:r w:rsidRPr="00395585">
        <w:t>73. Поддерживает ли MongoDB транзакцию ACID? Определить ACID-транзакцию?</w:t>
      </w:r>
    </w:p>
    <w:p w14:paraId="11CB5D89" w14:textId="6D1F4E62" w:rsidR="005F625F" w:rsidRPr="005F625F" w:rsidRDefault="00395585" w:rsidP="005F625F">
      <w:pPr>
        <w:rPr>
          <w:rFonts w:cstheme="minorHAnsi"/>
          <w:iCs/>
        </w:rPr>
      </w:pPr>
      <w:r w:rsidRPr="00395585">
        <w:rPr>
          <w:rFonts w:cstheme="minorHAnsi"/>
          <w:b/>
          <w:iCs/>
        </w:rPr>
        <w:cr/>
      </w:r>
      <w:r w:rsidR="005F625F" w:rsidRPr="005F625F">
        <w:t xml:space="preserve"> </w:t>
      </w:r>
      <w:r w:rsidR="005F625F" w:rsidRPr="005F625F">
        <w:rPr>
          <w:rFonts w:cstheme="minorHAnsi"/>
          <w:iCs/>
        </w:rPr>
        <w:t>Начиная с версии 4.0, MongoDB поддерживает транзакции ACID (Atomicity, Consistency, Isolation, Durability) для операций чтения и записи.</w:t>
      </w:r>
    </w:p>
    <w:p w14:paraId="41D01029" w14:textId="77777777" w:rsidR="005F625F" w:rsidRPr="005F625F" w:rsidRDefault="005F625F" w:rsidP="005F625F">
      <w:pPr>
        <w:rPr>
          <w:rFonts w:cstheme="minorHAnsi"/>
          <w:iCs/>
        </w:rPr>
      </w:pPr>
    </w:p>
    <w:p w14:paraId="6608C1FE" w14:textId="509BCFC9" w:rsidR="005F625F" w:rsidRPr="005F625F" w:rsidRDefault="005F625F" w:rsidP="005F625F">
      <w:pPr>
        <w:rPr>
          <w:rFonts w:cstheme="minorHAnsi"/>
          <w:iCs/>
        </w:rPr>
      </w:pPr>
      <w:r w:rsidRPr="005F625F">
        <w:rPr>
          <w:rFonts w:cstheme="minorHAnsi"/>
          <w:iCs/>
        </w:rPr>
        <w:t>ACID-транзакция это логическая операция, которая состоит из одного или нескольких шагов, выполняющихся как одно целое. Она обеспечивает четыре основных свойства:</w:t>
      </w:r>
    </w:p>
    <w:p w14:paraId="790729F3" w14:textId="77777777" w:rsidR="005F625F" w:rsidRPr="005F625F" w:rsidRDefault="005F625F" w:rsidP="005F625F">
      <w:pPr>
        <w:rPr>
          <w:rFonts w:cstheme="minorHAnsi"/>
          <w:iCs/>
        </w:rPr>
      </w:pPr>
    </w:p>
    <w:p w14:paraId="3A22E2E1" w14:textId="695B01DC" w:rsidR="005F625F" w:rsidRPr="00C05EB6" w:rsidRDefault="005F625F" w:rsidP="0098149F">
      <w:pPr>
        <w:pStyle w:val="a3"/>
        <w:numPr>
          <w:ilvl w:val="0"/>
          <w:numId w:val="283"/>
        </w:numPr>
        <w:rPr>
          <w:rFonts w:cstheme="minorHAnsi"/>
          <w:iCs/>
        </w:rPr>
      </w:pPr>
      <w:r w:rsidRPr="00C05EB6">
        <w:rPr>
          <w:rFonts w:cstheme="minorHAnsi"/>
          <w:iCs/>
        </w:rPr>
        <w:t>Atomicity (Атомарность): Транзакция является атомарной, что означает, что все операции внутри транзакции либо выполняются полностью, либо откатываются при возникновении ошибки. Изменения, сделанные в рамках транзакции, либо все применяются, либо ни</w:t>
      </w:r>
      <w:r w:rsidR="00C05EB6" w:rsidRPr="00C05EB6">
        <w:rPr>
          <w:rFonts w:cstheme="minorHAnsi"/>
          <w:iCs/>
        </w:rPr>
        <w:t xml:space="preserve"> одно изменение не применяется.</w:t>
      </w:r>
    </w:p>
    <w:p w14:paraId="657B64D8" w14:textId="460B06D5" w:rsidR="005F625F" w:rsidRPr="00C05EB6" w:rsidRDefault="005F625F" w:rsidP="0098149F">
      <w:pPr>
        <w:pStyle w:val="a3"/>
        <w:numPr>
          <w:ilvl w:val="0"/>
          <w:numId w:val="283"/>
        </w:numPr>
        <w:rPr>
          <w:rFonts w:cstheme="minorHAnsi"/>
          <w:iCs/>
        </w:rPr>
      </w:pPr>
      <w:r w:rsidRPr="00C05EB6">
        <w:rPr>
          <w:rFonts w:cstheme="minorHAnsi"/>
          <w:iCs/>
        </w:rPr>
        <w:t>Consistency (Согласованность): Транзакция должна обеспечивать согласованность данных, то есть она должна переводить базу данных из одного согласованного состояния в другое согласованное состояние. Если транзакция несогласованна, она откатывается, и база данны</w:t>
      </w:r>
      <w:r w:rsidR="00C05EB6" w:rsidRPr="00C05EB6">
        <w:rPr>
          <w:rFonts w:cstheme="minorHAnsi"/>
          <w:iCs/>
        </w:rPr>
        <w:t>х остается в прежнем состоянии.</w:t>
      </w:r>
    </w:p>
    <w:p w14:paraId="18AD2946" w14:textId="797262B9" w:rsidR="005F625F" w:rsidRPr="00C05EB6" w:rsidRDefault="005F625F" w:rsidP="0098149F">
      <w:pPr>
        <w:pStyle w:val="a3"/>
        <w:numPr>
          <w:ilvl w:val="0"/>
          <w:numId w:val="283"/>
        </w:numPr>
        <w:rPr>
          <w:rFonts w:cstheme="minorHAnsi"/>
          <w:iCs/>
        </w:rPr>
      </w:pPr>
      <w:r w:rsidRPr="00C05EB6">
        <w:rPr>
          <w:rFonts w:cstheme="minorHAnsi"/>
          <w:iCs/>
        </w:rPr>
        <w:t>Isolation (Изолированность): Транзакции должны быть изолированы друг от друга, то есть каждая транзакция должна выполняться независимо от других транзакций, не затрагивая их и не видя изменений, сделанных другими транзакциями. Это позволяет избежать конфликтов исключением д</w:t>
      </w:r>
      <w:r w:rsidR="00C05EB6" w:rsidRPr="00C05EB6">
        <w:rPr>
          <w:rFonts w:cstheme="minorHAnsi"/>
          <w:iCs/>
        </w:rPr>
        <w:t>оступа к одним и тем же данным.</w:t>
      </w:r>
    </w:p>
    <w:p w14:paraId="461511EF" w14:textId="75E0499E" w:rsidR="005F625F" w:rsidRPr="00C05EB6" w:rsidRDefault="005F625F" w:rsidP="0098149F">
      <w:pPr>
        <w:pStyle w:val="a3"/>
        <w:numPr>
          <w:ilvl w:val="0"/>
          <w:numId w:val="283"/>
        </w:numPr>
        <w:rPr>
          <w:rFonts w:cstheme="minorHAnsi"/>
          <w:iCs/>
        </w:rPr>
      </w:pPr>
      <w:r w:rsidRPr="00C05EB6">
        <w:rPr>
          <w:rFonts w:cstheme="minorHAnsi"/>
          <w:iCs/>
        </w:rPr>
        <w:t>Durability (Надежность): После того, как транзакция завершена, ее изменения должны быть постоянно сохранены. Даже в случае отказа системы или перезагрузки, изменения, сделанные в рамках транзакции, должны оставаться сохраненными.</w:t>
      </w:r>
    </w:p>
    <w:p w14:paraId="315DDDCF" w14:textId="77777777" w:rsidR="005F625F" w:rsidRPr="005F625F" w:rsidRDefault="005F625F" w:rsidP="005F625F">
      <w:pPr>
        <w:rPr>
          <w:rFonts w:cstheme="minorHAnsi"/>
          <w:iCs/>
        </w:rPr>
      </w:pPr>
    </w:p>
    <w:p w14:paraId="5B3DFBA1" w14:textId="79131BD2" w:rsidR="00FB5063" w:rsidRPr="00174E31" w:rsidRDefault="005F625F" w:rsidP="005F625F">
      <w:pPr>
        <w:rPr>
          <w:rFonts w:cstheme="minorHAnsi"/>
          <w:iCs/>
        </w:rPr>
      </w:pPr>
      <w:r w:rsidRPr="005F625F">
        <w:rPr>
          <w:rFonts w:cstheme="minorHAnsi"/>
          <w:iCs/>
        </w:rPr>
        <w:t>Поддержка транзакций ACID в MongoDB позволяет обеспечить целостность данных и гарантировать надежность операций чтения и записи в базе данных. Это особенно полезно при работе с приложениями, требующими высокой степени консистентности и надежности данных.</w:t>
      </w:r>
      <w:r w:rsidR="00FB5063" w:rsidRPr="00174E31">
        <w:rPr>
          <w:rFonts w:cstheme="minorHAnsi"/>
          <w:iCs/>
        </w:rPr>
        <w:t> </w:t>
      </w:r>
    </w:p>
    <w:p w14:paraId="4CE404A0" w14:textId="77777777" w:rsidR="00395585" w:rsidRPr="00395585" w:rsidRDefault="00395585" w:rsidP="00C7518C">
      <w:pPr>
        <w:pStyle w:val="2"/>
      </w:pPr>
      <w:r w:rsidRPr="00395585">
        <w:cr/>
      </w:r>
      <w:r w:rsidRPr="00395585">
        <w:rPr>
          <w:lang w:val="en-US"/>
        </w:rPr>
        <w:t>Q</w:t>
      </w:r>
      <w:r w:rsidRPr="00395585">
        <w:t>81. Как мы запрашиваем вложенное соединение?</w:t>
      </w:r>
    </w:p>
    <w:p w14:paraId="34DED2E3" w14:textId="334A37CA" w:rsidR="00331EC1" w:rsidRPr="00331EC1" w:rsidRDefault="00395585" w:rsidP="00331EC1">
      <w:pPr>
        <w:rPr>
          <w:rFonts w:cstheme="minorHAnsi"/>
          <w:iCs/>
        </w:rPr>
      </w:pPr>
      <w:r w:rsidRPr="00395585">
        <w:rPr>
          <w:rFonts w:cstheme="minorHAnsi"/>
          <w:b/>
          <w:iCs/>
        </w:rPr>
        <w:cr/>
      </w:r>
      <w:r w:rsidR="00331EC1" w:rsidRPr="00331EC1">
        <w:t xml:space="preserve"> </w:t>
      </w:r>
      <w:r w:rsidR="00331EC1" w:rsidRPr="00331EC1">
        <w:rPr>
          <w:rFonts w:cstheme="minorHAnsi"/>
          <w:iCs/>
        </w:rPr>
        <w:t>Запрос вложенных соединений или вложенных запросов можно выполнить во многих базах данных и с использованием различных языков программирования, в зависимости от того, какая база данных вы используете. Вот общий пример псевдокода, показывающий, как выполнить запрос на вложенное соединение:</w:t>
      </w:r>
    </w:p>
    <w:p w14:paraId="634D0E14" w14:textId="77777777" w:rsidR="00331EC1" w:rsidRPr="00331EC1" w:rsidRDefault="00331EC1" w:rsidP="00331EC1">
      <w:pPr>
        <w:rPr>
          <w:rFonts w:cstheme="minorHAnsi"/>
          <w:iCs/>
        </w:rPr>
      </w:pPr>
    </w:p>
    <w:p w14:paraId="1E21F746" w14:textId="0591966C" w:rsidR="00331EC1" w:rsidRPr="00331EC1" w:rsidRDefault="00331EC1" w:rsidP="00331EC1">
      <w:pPr>
        <w:rPr>
          <w:rFonts w:cstheme="minorHAnsi"/>
          <w:iCs/>
        </w:rPr>
      </w:pPr>
    </w:p>
    <w:p w14:paraId="0272E0FA" w14:textId="77777777" w:rsidR="00C05EB6" w:rsidRPr="00C05EB6" w:rsidRDefault="00C05EB6" w:rsidP="00331EC1">
      <w:pPr>
        <w:rPr>
          <w:rFonts w:cstheme="minorHAnsi"/>
          <w:iCs/>
          <w:highlight w:val="yellow"/>
        </w:rPr>
      </w:pPr>
      <w:r w:rsidRPr="00C05EB6">
        <w:rPr>
          <w:rFonts w:cstheme="minorHAnsi"/>
          <w:iCs/>
          <w:highlight w:val="yellow"/>
        </w:rPr>
        <w:t>Запрос по основной коллекции {</w:t>
      </w:r>
    </w:p>
    <w:p w14:paraId="47E910C3" w14:textId="77777777" w:rsidR="00C05EB6" w:rsidRPr="00C05EB6" w:rsidRDefault="00C05EB6" w:rsidP="00331EC1">
      <w:pPr>
        <w:rPr>
          <w:rFonts w:cstheme="minorHAnsi"/>
          <w:iCs/>
          <w:highlight w:val="yellow"/>
        </w:rPr>
      </w:pPr>
      <w:r w:rsidRPr="00C05EB6">
        <w:rPr>
          <w:rFonts w:cstheme="minorHAnsi"/>
          <w:iCs/>
          <w:highlight w:val="yellow"/>
        </w:rPr>
        <w:tab/>
        <w:t>Запрос по первичной коллекции {</w:t>
      </w:r>
    </w:p>
    <w:p w14:paraId="2D78B36D" w14:textId="77777777" w:rsidR="00C05EB6" w:rsidRPr="00C05EB6" w:rsidRDefault="00C05EB6" w:rsidP="00331EC1">
      <w:pPr>
        <w:rPr>
          <w:rFonts w:cstheme="minorHAnsi"/>
          <w:iCs/>
          <w:highlight w:val="yellow"/>
        </w:rPr>
      </w:pPr>
      <w:r w:rsidRPr="00C05EB6">
        <w:rPr>
          <w:rFonts w:cstheme="minorHAnsi"/>
          <w:iCs/>
          <w:highlight w:val="yellow"/>
        </w:rPr>
        <w:tab/>
        <w:t>}</w:t>
      </w:r>
    </w:p>
    <w:p w14:paraId="24CB8D50" w14:textId="77777777" w:rsidR="00C05EB6" w:rsidRPr="00C05EB6" w:rsidRDefault="00C05EB6" w:rsidP="00331EC1">
      <w:pPr>
        <w:rPr>
          <w:rFonts w:cstheme="minorHAnsi"/>
          <w:iCs/>
          <w:highlight w:val="yellow"/>
        </w:rPr>
      </w:pPr>
      <w:r w:rsidRPr="00C05EB6">
        <w:rPr>
          <w:rFonts w:cstheme="minorHAnsi"/>
          <w:iCs/>
          <w:highlight w:val="yellow"/>
        </w:rPr>
        <w:t>}</w:t>
      </w:r>
    </w:p>
    <w:p w14:paraId="24FB1072" w14:textId="0A882A4D" w:rsidR="00331EC1" w:rsidRPr="00331EC1" w:rsidRDefault="00331EC1" w:rsidP="00331EC1">
      <w:pPr>
        <w:rPr>
          <w:rFonts w:cstheme="minorHAnsi"/>
          <w:iCs/>
        </w:rPr>
      </w:pPr>
    </w:p>
    <w:p w14:paraId="4EB29BBD" w14:textId="77777777" w:rsidR="00331EC1" w:rsidRPr="00331EC1" w:rsidRDefault="00331EC1" w:rsidP="00331EC1">
      <w:pPr>
        <w:rPr>
          <w:rFonts w:cstheme="minorHAnsi"/>
          <w:iCs/>
        </w:rPr>
      </w:pPr>
    </w:p>
    <w:p w14:paraId="350D6F96" w14:textId="77777777" w:rsidR="00331EC1" w:rsidRPr="00331EC1" w:rsidRDefault="00331EC1" w:rsidP="00331EC1">
      <w:pPr>
        <w:rPr>
          <w:rFonts w:cstheme="minorHAnsi"/>
          <w:iCs/>
        </w:rPr>
      </w:pPr>
      <w:r w:rsidRPr="00331EC1">
        <w:rPr>
          <w:rFonts w:cstheme="minorHAnsi"/>
          <w:iCs/>
        </w:rPr>
        <w:t>В примере выше мы используем основной запрос к определенной коллекции данных. Внутри основного запроса мы выполняем запрос к другой коллекции (первичной коллекции), используя фильтрацию или любую другую логику, которая требуется для вашего конкретного случая.</w:t>
      </w:r>
    </w:p>
    <w:p w14:paraId="5F7EA3BC" w14:textId="77777777" w:rsidR="00331EC1" w:rsidRPr="00331EC1" w:rsidRDefault="00331EC1" w:rsidP="00331EC1">
      <w:pPr>
        <w:rPr>
          <w:rFonts w:cstheme="minorHAnsi"/>
          <w:iCs/>
        </w:rPr>
      </w:pPr>
    </w:p>
    <w:p w14:paraId="185C3FC3" w14:textId="77777777" w:rsidR="00331EC1" w:rsidRPr="00331EC1" w:rsidRDefault="00331EC1" w:rsidP="00331EC1">
      <w:pPr>
        <w:rPr>
          <w:rFonts w:cstheme="minorHAnsi"/>
          <w:iCs/>
        </w:rPr>
      </w:pPr>
      <w:r w:rsidRPr="00331EC1">
        <w:rPr>
          <w:rFonts w:cstheme="minorHAnsi"/>
          <w:iCs/>
        </w:rPr>
        <w:t>Вам нужно адаптировать пример к языку программирования и базе данных, которую вы используете. Например, в случае MongoDB и JavaScript вы можете использовать агрегационный фреймворк MongoDB для выполнения запросов на вложенные соединения. Вот пример кода, демонстрирующий такой запрос:</w:t>
      </w:r>
    </w:p>
    <w:p w14:paraId="2606D4DD" w14:textId="77777777" w:rsidR="00331EC1" w:rsidRPr="00331EC1" w:rsidRDefault="00331EC1" w:rsidP="00331EC1">
      <w:pPr>
        <w:rPr>
          <w:rFonts w:cstheme="minorHAnsi"/>
          <w:iCs/>
        </w:rPr>
      </w:pPr>
    </w:p>
    <w:p w14:paraId="046CA009" w14:textId="77777777" w:rsidR="00C05EB6" w:rsidRPr="00D13D91" w:rsidRDefault="00C05EB6" w:rsidP="00331EC1">
      <w:pPr>
        <w:rPr>
          <w:rFonts w:cstheme="minorHAnsi"/>
          <w:iCs/>
          <w:highlight w:val="yellow"/>
        </w:rPr>
      </w:pPr>
      <w:r w:rsidRPr="00C05EB6">
        <w:rPr>
          <w:rFonts w:cstheme="minorHAnsi"/>
          <w:iCs/>
          <w:highlight w:val="yellow"/>
          <w:lang w:val="en-US"/>
        </w:rPr>
        <w:t>db</w:t>
      </w:r>
      <w:r w:rsidRPr="00D13D91">
        <w:rPr>
          <w:rFonts w:cstheme="minorHAnsi"/>
          <w:iCs/>
          <w:highlight w:val="yellow"/>
        </w:rPr>
        <w:t>.</w:t>
      </w:r>
      <w:r w:rsidRPr="00C05EB6">
        <w:rPr>
          <w:rFonts w:cstheme="minorHAnsi"/>
          <w:iCs/>
          <w:highlight w:val="yellow"/>
          <w:lang w:val="en-US"/>
        </w:rPr>
        <w:t>mainCollection</w:t>
      </w:r>
      <w:r w:rsidRPr="00D13D91">
        <w:rPr>
          <w:rFonts w:cstheme="minorHAnsi"/>
          <w:iCs/>
          <w:highlight w:val="yellow"/>
        </w:rPr>
        <w:t>.</w:t>
      </w:r>
      <w:r w:rsidRPr="00C05EB6">
        <w:rPr>
          <w:rFonts w:cstheme="minorHAnsi"/>
          <w:iCs/>
          <w:highlight w:val="yellow"/>
          <w:lang w:val="en-US"/>
        </w:rPr>
        <w:t>aggregate</w:t>
      </w:r>
      <w:r w:rsidRPr="00D13D91">
        <w:rPr>
          <w:rFonts w:cstheme="minorHAnsi"/>
          <w:iCs/>
          <w:highlight w:val="yellow"/>
        </w:rPr>
        <w:t>([</w:t>
      </w:r>
    </w:p>
    <w:p w14:paraId="111665D2" w14:textId="77777777" w:rsidR="00C05EB6" w:rsidRPr="00D13D91" w:rsidRDefault="00C05EB6" w:rsidP="00331EC1">
      <w:pPr>
        <w:rPr>
          <w:rFonts w:cstheme="minorHAnsi"/>
          <w:iCs/>
          <w:highlight w:val="yellow"/>
        </w:rPr>
      </w:pPr>
      <w:r w:rsidRPr="00D13D91">
        <w:rPr>
          <w:rFonts w:cstheme="minorHAnsi"/>
          <w:iCs/>
          <w:highlight w:val="yellow"/>
        </w:rPr>
        <w:t>{</w:t>
      </w:r>
    </w:p>
    <w:p w14:paraId="5695DEAF" w14:textId="77777777" w:rsidR="00C05EB6" w:rsidRPr="00D13D91" w:rsidRDefault="00C05EB6" w:rsidP="00331EC1">
      <w:pPr>
        <w:rPr>
          <w:rFonts w:cstheme="minorHAnsi"/>
          <w:iCs/>
          <w:highlight w:val="yellow"/>
        </w:rPr>
      </w:pPr>
      <w:r w:rsidRPr="00D13D91">
        <w:rPr>
          <w:rFonts w:cstheme="minorHAnsi"/>
          <w:iCs/>
          <w:highlight w:val="yellow"/>
        </w:rPr>
        <w:tab/>
        <w:t>$</w:t>
      </w:r>
      <w:r w:rsidRPr="00C05EB6">
        <w:rPr>
          <w:rFonts w:cstheme="minorHAnsi"/>
          <w:iCs/>
          <w:highlight w:val="yellow"/>
          <w:lang w:val="en-US"/>
        </w:rPr>
        <w:t>lookup</w:t>
      </w:r>
      <w:r w:rsidRPr="00D13D91">
        <w:rPr>
          <w:rFonts w:cstheme="minorHAnsi"/>
          <w:iCs/>
          <w:highlight w:val="yellow"/>
        </w:rPr>
        <w:t>: {</w:t>
      </w:r>
    </w:p>
    <w:p w14:paraId="0A864898" w14:textId="77777777" w:rsidR="00C05EB6" w:rsidRPr="00C05EB6" w:rsidRDefault="00C05EB6" w:rsidP="00331EC1">
      <w:pPr>
        <w:rPr>
          <w:rFonts w:cstheme="minorHAnsi"/>
          <w:iCs/>
          <w:highlight w:val="yellow"/>
          <w:lang w:val="en-US"/>
        </w:rPr>
      </w:pPr>
      <w:r w:rsidRPr="00D13D91">
        <w:rPr>
          <w:rFonts w:cstheme="minorHAnsi"/>
          <w:iCs/>
          <w:highlight w:val="yellow"/>
        </w:rPr>
        <w:tab/>
      </w:r>
      <w:r w:rsidRPr="00D13D91">
        <w:rPr>
          <w:rFonts w:cstheme="minorHAnsi"/>
          <w:iCs/>
          <w:highlight w:val="yellow"/>
        </w:rPr>
        <w:tab/>
      </w:r>
      <w:r w:rsidRPr="00C05EB6">
        <w:rPr>
          <w:rFonts w:cstheme="minorHAnsi"/>
          <w:iCs/>
          <w:highlight w:val="yellow"/>
          <w:lang w:val="en-US"/>
        </w:rPr>
        <w:t>from: "primaryCollection",</w:t>
      </w:r>
    </w:p>
    <w:p w14:paraId="59449DC4" w14:textId="77777777" w:rsidR="00C05EB6" w:rsidRPr="00C05EB6" w:rsidRDefault="00C05EB6" w:rsidP="00331EC1">
      <w:pPr>
        <w:rPr>
          <w:rFonts w:cstheme="minorHAnsi"/>
          <w:iCs/>
          <w:highlight w:val="yellow"/>
          <w:lang w:val="en-US"/>
        </w:rPr>
      </w:pPr>
      <w:r w:rsidRPr="00C05EB6">
        <w:rPr>
          <w:rFonts w:cstheme="minorHAnsi"/>
          <w:iCs/>
          <w:highlight w:val="yellow"/>
          <w:lang w:val="en-US"/>
        </w:rPr>
        <w:tab/>
      </w:r>
      <w:r w:rsidRPr="00C05EB6">
        <w:rPr>
          <w:rFonts w:cstheme="minorHAnsi"/>
          <w:iCs/>
          <w:highlight w:val="yellow"/>
          <w:lang w:val="en-US"/>
        </w:rPr>
        <w:tab/>
        <w:t>localField: "mainField",</w:t>
      </w:r>
    </w:p>
    <w:p w14:paraId="22835090" w14:textId="77777777" w:rsidR="00C05EB6" w:rsidRPr="00C05EB6" w:rsidRDefault="00C05EB6" w:rsidP="00331EC1">
      <w:pPr>
        <w:rPr>
          <w:rFonts w:cstheme="minorHAnsi"/>
          <w:iCs/>
          <w:highlight w:val="yellow"/>
          <w:lang w:val="en-US"/>
        </w:rPr>
      </w:pPr>
      <w:r w:rsidRPr="00C05EB6">
        <w:rPr>
          <w:rFonts w:cstheme="minorHAnsi"/>
          <w:iCs/>
          <w:highlight w:val="yellow"/>
          <w:lang w:val="en-US"/>
        </w:rPr>
        <w:tab/>
      </w:r>
      <w:r w:rsidRPr="00C05EB6">
        <w:rPr>
          <w:rFonts w:cstheme="minorHAnsi"/>
          <w:iCs/>
          <w:highlight w:val="yellow"/>
          <w:lang w:val="en-US"/>
        </w:rPr>
        <w:tab/>
        <w:t>foreignField: "primaryField",</w:t>
      </w:r>
    </w:p>
    <w:p w14:paraId="4B2151B9" w14:textId="77777777" w:rsidR="00C05EB6" w:rsidRPr="00C05EB6" w:rsidRDefault="00C05EB6" w:rsidP="00331EC1">
      <w:pPr>
        <w:rPr>
          <w:rFonts w:cstheme="minorHAnsi"/>
          <w:iCs/>
          <w:highlight w:val="yellow"/>
          <w:lang w:val="en-US"/>
        </w:rPr>
      </w:pPr>
      <w:r w:rsidRPr="00C05EB6">
        <w:rPr>
          <w:rFonts w:cstheme="minorHAnsi"/>
          <w:iCs/>
          <w:highlight w:val="yellow"/>
          <w:lang w:val="en-US"/>
        </w:rPr>
        <w:tab/>
      </w:r>
      <w:r w:rsidRPr="00C05EB6">
        <w:rPr>
          <w:rFonts w:cstheme="minorHAnsi"/>
          <w:iCs/>
          <w:highlight w:val="yellow"/>
          <w:lang w:val="en-US"/>
        </w:rPr>
        <w:tab/>
        <w:t>as: "nestedData"</w:t>
      </w:r>
    </w:p>
    <w:p w14:paraId="0457153E" w14:textId="77777777" w:rsidR="00C05EB6" w:rsidRPr="00D13D91" w:rsidRDefault="00C05EB6" w:rsidP="00331EC1">
      <w:pPr>
        <w:rPr>
          <w:rFonts w:cstheme="minorHAnsi"/>
          <w:iCs/>
          <w:highlight w:val="yellow"/>
          <w:lang w:val="en-US"/>
        </w:rPr>
      </w:pPr>
      <w:r w:rsidRPr="00C05EB6">
        <w:rPr>
          <w:rFonts w:cstheme="minorHAnsi"/>
          <w:iCs/>
          <w:highlight w:val="yellow"/>
          <w:lang w:val="en-US"/>
        </w:rPr>
        <w:tab/>
      </w:r>
      <w:r w:rsidRPr="00D13D91">
        <w:rPr>
          <w:rFonts w:cstheme="minorHAnsi"/>
          <w:iCs/>
          <w:highlight w:val="yellow"/>
          <w:lang w:val="en-US"/>
        </w:rPr>
        <w:t>}</w:t>
      </w:r>
    </w:p>
    <w:p w14:paraId="11CCE9A0" w14:textId="77777777" w:rsidR="00C05EB6" w:rsidRPr="00D13D91" w:rsidRDefault="00C05EB6" w:rsidP="00331EC1">
      <w:pPr>
        <w:rPr>
          <w:rFonts w:cstheme="minorHAnsi"/>
          <w:iCs/>
          <w:highlight w:val="yellow"/>
          <w:lang w:val="en-US"/>
        </w:rPr>
      </w:pPr>
      <w:r w:rsidRPr="00D13D91">
        <w:rPr>
          <w:rFonts w:cstheme="minorHAnsi"/>
          <w:iCs/>
          <w:highlight w:val="yellow"/>
          <w:lang w:val="en-US"/>
        </w:rPr>
        <w:t>},</w:t>
      </w:r>
    </w:p>
    <w:p w14:paraId="044B95C2" w14:textId="77777777" w:rsidR="00C05EB6" w:rsidRPr="00D13D91" w:rsidRDefault="00C05EB6" w:rsidP="00331EC1">
      <w:pPr>
        <w:rPr>
          <w:rFonts w:cstheme="minorHAnsi"/>
          <w:iCs/>
          <w:highlight w:val="yellow"/>
          <w:lang w:val="en-US"/>
        </w:rPr>
      </w:pPr>
      <w:r w:rsidRPr="00D13D91">
        <w:rPr>
          <w:rFonts w:cstheme="minorHAnsi"/>
          <w:iCs/>
          <w:highlight w:val="yellow"/>
          <w:lang w:val="en-US"/>
        </w:rPr>
        <w:t>{</w:t>
      </w:r>
    </w:p>
    <w:p w14:paraId="012090E8" w14:textId="77777777" w:rsidR="00C05EB6" w:rsidRPr="00D13D91" w:rsidRDefault="00C05EB6" w:rsidP="00331EC1">
      <w:pPr>
        <w:rPr>
          <w:rFonts w:cstheme="minorHAnsi"/>
          <w:iCs/>
          <w:highlight w:val="yellow"/>
          <w:lang w:val="en-US"/>
        </w:rPr>
      </w:pPr>
      <w:r w:rsidRPr="00D13D91">
        <w:rPr>
          <w:rFonts w:cstheme="minorHAnsi"/>
          <w:iCs/>
          <w:highlight w:val="yellow"/>
          <w:lang w:val="en-US"/>
        </w:rPr>
        <w:tab/>
        <w:t>$match: {</w:t>
      </w:r>
    </w:p>
    <w:p w14:paraId="64496B45" w14:textId="77777777" w:rsidR="00C05EB6" w:rsidRPr="00D13D91" w:rsidRDefault="00C05EB6" w:rsidP="00331EC1">
      <w:pPr>
        <w:rPr>
          <w:rFonts w:cstheme="minorHAnsi"/>
          <w:iCs/>
          <w:highlight w:val="yellow"/>
          <w:lang w:val="en-US"/>
        </w:rPr>
      </w:pPr>
      <w:r w:rsidRPr="00D13D91">
        <w:rPr>
          <w:rFonts w:cstheme="minorHAnsi"/>
          <w:iCs/>
          <w:highlight w:val="yellow"/>
          <w:lang w:val="en-US"/>
        </w:rPr>
        <w:tab/>
        <w:t>}</w:t>
      </w:r>
    </w:p>
    <w:p w14:paraId="2ABEE4B0" w14:textId="77777777" w:rsidR="00C05EB6" w:rsidRPr="00D13D91" w:rsidRDefault="00C05EB6" w:rsidP="00331EC1">
      <w:pPr>
        <w:rPr>
          <w:rFonts w:cstheme="minorHAnsi"/>
          <w:iCs/>
          <w:highlight w:val="yellow"/>
          <w:lang w:val="en-US"/>
        </w:rPr>
      </w:pPr>
      <w:r w:rsidRPr="00D13D91">
        <w:rPr>
          <w:rFonts w:cstheme="minorHAnsi"/>
          <w:iCs/>
          <w:highlight w:val="yellow"/>
          <w:lang w:val="en-US"/>
        </w:rPr>
        <w:t>}</w:t>
      </w:r>
    </w:p>
    <w:p w14:paraId="61E501B1" w14:textId="77777777" w:rsidR="00C05EB6" w:rsidRPr="00D13D91" w:rsidRDefault="00C05EB6" w:rsidP="00331EC1">
      <w:pPr>
        <w:rPr>
          <w:rFonts w:cstheme="minorHAnsi"/>
          <w:iCs/>
          <w:highlight w:val="yellow"/>
          <w:lang w:val="en-US"/>
        </w:rPr>
      </w:pPr>
      <w:r w:rsidRPr="00D13D91">
        <w:rPr>
          <w:rFonts w:cstheme="minorHAnsi"/>
          <w:iCs/>
          <w:highlight w:val="yellow"/>
          <w:lang w:val="en-US"/>
        </w:rPr>
        <w:t>]);</w:t>
      </w:r>
    </w:p>
    <w:p w14:paraId="28EAB4A6" w14:textId="7857F87E" w:rsidR="00331EC1" w:rsidRPr="00D13D91" w:rsidRDefault="00331EC1" w:rsidP="00331EC1">
      <w:pPr>
        <w:rPr>
          <w:rFonts w:cstheme="minorHAnsi"/>
          <w:iCs/>
          <w:lang w:val="en-US"/>
        </w:rPr>
      </w:pPr>
    </w:p>
    <w:p w14:paraId="4F211560" w14:textId="77777777" w:rsidR="00331EC1" w:rsidRPr="00D13D91" w:rsidRDefault="00331EC1" w:rsidP="00331EC1">
      <w:pPr>
        <w:rPr>
          <w:rFonts w:cstheme="minorHAnsi"/>
          <w:iCs/>
          <w:lang w:val="en-US"/>
        </w:rPr>
      </w:pPr>
    </w:p>
    <w:p w14:paraId="433DF23F" w14:textId="022A6220" w:rsidR="00331EC1" w:rsidRPr="00331EC1" w:rsidRDefault="00331EC1" w:rsidP="00331EC1">
      <w:pPr>
        <w:rPr>
          <w:rFonts w:cstheme="minorHAnsi"/>
          <w:iCs/>
        </w:rPr>
      </w:pPr>
      <w:r w:rsidRPr="00331EC1">
        <w:rPr>
          <w:rFonts w:cstheme="minorHAnsi"/>
          <w:iCs/>
        </w:rPr>
        <w:t>В</w:t>
      </w:r>
      <w:r w:rsidRPr="00D13D91">
        <w:rPr>
          <w:rFonts w:cstheme="minorHAnsi"/>
          <w:iCs/>
          <w:lang w:val="en-US"/>
        </w:rPr>
        <w:t xml:space="preserve"> </w:t>
      </w:r>
      <w:r w:rsidRPr="00331EC1">
        <w:rPr>
          <w:rFonts w:cstheme="minorHAnsi"/>
          <w:iCs/>
        </w:rPr>
        <w:t>этом</w:t>
      </w:r>
      <w:r w:rsidRPr="00D13D91">
        <w:rPr>
          <w:rFonts w:cstheme="minorHAnsi"/>
          <w:iCs/>
          <w:lang w:val="en-US"/>
        </w:rPr>
        <w:t xml:space="preserve"> </w:t>
      </w:r>
      <w:r w:rsidRPr="00331EC1">
        <w:rPr>
          <w:rFonts w:cstheme="minorHAnsi"/>
          <w:iCs/>
        </w:rPr>
        <w:t>примере</w:t>
      </w:r>
      <w:r w:rsidRPr="00D13D91">
        <w:rPr>
          <w:rFonts w:cstheme="minorHAnsi"/>
          <w:iCs/>
          <w:lang w:val="en-US"/>
        </w:rPr>
        <w:t xml:space="preserve"> </w:t>
      </w:r>
      <w:r w:rsidRPr="00331EC1">
        <w:rPr>
          <w:rFonts w:cstheme="minorHAnsi"/>
          <w:iCs/>
        </w:rPr>
        <w:t>мы</w:t>
      </w:r>
      <w:r w:rsidRPr="00D13D91">
        <w:rPr>
          <w:rFonts w:cstheme="minorHAnsi"/>
          <w:iCs/>
          <w:lang w:val="en-US"/>
        </w:rPr>
        <w:t xml:space="preserve"> </w:t>
      </w:r>
      <w:r w:rsidRPr="00331EC1">
        <w:rPr>
          <w:rFonts w:cstheme="minorHAnsi"/>
          <w:iCs/>
        </w:rPr>
        <w:t>используем</w:t>
      </w:r>
      <w:r w:rsidRPr="00D13D91">
        <w:rPr>
          <w:rFonts w:cstheme="minorHAnsi"/>
          <w:iCs/>
          <w:lang w:val="en-US"/>
        </w:rPr>
        <w:t xml:space="preserve"> </w:t>
      </w:r>
      <w:r w:rsidRPr="00331EC1">
        <w:rPr>
          <w:rFonts w:cstheme="minorHAnsi"/>
          <w:iCs/>
        </w:rPr>
        <w:t>оператор</w:t>
      </w:r>
      <w:r w:rsidRPr="00D13D91">
        <w:rPr>
          <w:rFonts w:cstheme="minorHAnsi"/>
          <w:iCs/>
          <w:lang w:val="en-US"/>
        </w:rPr>
        <w:t xml:space="preserve"> $lookup, </w:t>
      </w:r>
      <w:r w:rsidRPr="00331EC1">
        <w:rPr>
          <w:rFonts w:cstheme="minorHAnsi"/>
          <w:iCs/>
        </w:rPr>
        <w:t>чтобы</w:t>
      </w:r>
      <w:r w:rsidRPr="00D13D91">
        <w:rPr>
          <w:rFonts w:cstheme="minorHAnsi"/>
          <w:iCs/>
          <w:lang w:val="en-US"/>
        </w:rPr>
        <w:t xml:space="preserve"> </w:t>
      </w:r>
      <w:r w:rsidRPr="00331EC1">
        <w:rPr>
          <w:rFonts w:cstheme="minorHAnsi"/>
          <w:iCs/>
        </w:rPr>
        <w:t>выполнить</w:t>
      </w:r>
      <w:r w:rsidRPr="00D13D91">
        <w:rPr>
          <w:rFonts w:cstheme="minorHAnsi"/>
          <w:iCs/>
          <w:lang w:val="en-US"/>
        </w:rPr>
        <w:t xml:space="preserve"> </w:t>
      </w:r>
      <w:r w:rsidRPr="00331EC1">
        <w:rPr>
          <w:rFonts w:cstheme="minorHAnsi"/>
          <w:iCs/>
        </w:rPr>
        <w:t>вложенное</w:t>
      </w:r>
      <w:r w:rsidRPr="00D13D91">
        <w:rPr>
          <w:rFonts w:cstheme="minorHAnsi"/>
          <w:iCs/>
          <w:lang w:val="en-US"/>
        </w:rPr>
        <w:t xml:space="preserve"> </w:t>
      </w:r>
      <w:r w:rsidRPr="00331EC1">
        <w:rPr>
          <w:rFonts w:cstheme="minorHAnsi"/>
          <w:iCs/>
        </w:rPr>
        <w:t>соединение</w:t>
      </w:r>
      <w:r w:rsidRPr="00D13D91">
        <w:rPr>
          <w:rFonts w:cstheme="minorHAnsi"/>
          <w:iCs/>
          <w:lang w:val="en-US"/>
        </w:rPr>
        <w:t xml:space="preserve"> </w:t>
      </w:r>
      <w:r w:rsidRPr="00331EC1">
        <w:rPr>
          <w:rFonts w:cstheme="minorHAnsi"/>
          <w:iCs/>
        </w:rPr>
        <w:t>между</w:t>
      </w:r>
      <w:r w:rsidRPr="00D13D91">
        <w:rPr>
          <w:rFonts w:cstheme="minorHAnsi"/>
          <w:iCs/>
          <w:lang w:val="en-US"/>
        </w:rPr>
        <w:t xml:space="preserve"> </w:t>
      </w:r>
      <w:r w:rsidRPr="00331EC1">
        <w:rPr>
          <w:rFonts w:cstheme="minorHAnsi"/>
          <w:iCs/>
        </w:rPr>
        <w:t>коллекцией</w:t>
      </w:r>
      <w:r w:rsidRPr="00D13D91">
        <w:rPr>
          <w:rFonts w:cstheme="minorHAnsi"/>
          <w:iCs/>
          <w:lang w:val="en-US"/>
        </w:rPr>
        <w:t xml:space="preserve"> mainCollection </w:t>
      </w:r>
      <w:r w:rsidRPr="00331EC1">
        <w:rPr>
          <w:rFonts w:cstheme="minorHAnsi"/>
          <w:iCs/>
        </w:rPr>
        <w:t>и</w:t>
      </w:r>
      <w:r w:rsidRPr="00D13D91">
        <w:rPr>
          <w:rFonts w:cstheme="minorHAnsi"/>
          <w:iCs/>
          <w:lang w:val="en-US"/>
        </w:rPr>
        <w:t xml:space="preserve"> primaryCollection. </w:t>
      </w:r>
      <w:r w:rsidRPr="00331EC1">
        <w:rPr>
          <w:rFonts w:cstheme="minorHAnsi"/>
          <w:iCs/>
        </w:rPr>
        <w:t>Мы указываем соответствующие поля в localField и foreignField и указываем, как сохранять результаты в поле nestedData.</w:t>
      </w:r>
    </w:p>
    <w:p w14:paraId="3A8323B8" w14:textId="77777777" w:rsidR="00331EC1" w:rsidRPr="00331EC1" w:rsidRDefault="00331EC1" w:rsidP="00331EC1">
      <w:pPr>
        <w:rPr>
          <w:rFonts w:cstheme="minorHAnsi"/>
          <w:iCs/>
        </w:rPr>
      </w:pPr>
    </w:p>
    <w:p w14:paraId="53FE1299" w14:textId="241215B1" w:rsidR="00331EC1" w:rsidRPr="00331EC1" w:rsidRDefault="00331EC1" w:rsidP="00331EC1">
      <w:pPr>
        <w:rPr>
          <w:rFonts w:cstheme="minorHAnsi"/>
          <w:iCs/>
        </w:rPr>
      </w:pPr>
      <w:r w:rsidRPr="00331EC1">
        <w:rPr>
          <w:rFonts w:cstheme="minorHAnsi"/>
          <w:iCs/>
        </w:rPr>
        <w:t>Затем мы можем добавить дополнительные фильтры и условия в оператор $match, чтобы дальше отфильтровать результаты запроса.</w:t>
      </w:r>
    </w:p>
    <w:p w14:paraId="551C5FBB" w14:textId="77777777" w:rsidR="00331EC1" w:rsidRPr="00331EC1" w:rsidRDefault="00331EC1" w:rsidP="00331EC1">
      <w:pPr>
        <w:rPr>
          <w:rFonts w:cstheme="minorHAnsi"/>
          <w:iCs/>
        </w:rPr>
      </w:pPr>
    </w:p>
    <w:p w14:paraId="29ADA92E" w14:textId="297ED053" w:rsidR="00FB5063" w:rsidRDefault="00331EC1" w:rsidP="00331EC1">
      <w:pPr>
        <w:rPr>
          <w:rFonts w:cstheme="minorHAnsi"/>
          <w:iCs/>
        </w:rPr>
      </w:pPr>
      <w:r w:rsidRPr="00331EC1">
        <w:rPr>
          <w:rFonts w:cstheme="minorHAnsi"/>
          <w:iCs/>
        </w:rPr>
        <w:t>Это пример запроса на вложенное соединение с использованием механизма агрегации в MongoDB. Обратитесь к документации и спецификациям вашей базы данных и выбранного языка программирования, чтобы найти соответствующий способ выполнения запросов на вложенные соединения для вашего случая использования.</w:t>
      </w:r>
    </w:p>
    <w:p w14:paraId="010ABEA6" w14:textId="14408627" w:rsidR="00C05EB6" w:rsidRDefault="00C05EB6" w:rsidP="00331EC1">
      <w:pPr>
        <w:rPr>
          <w:rFonts w:cstheme="minorHAnsi"/>
          <w:iCs/>
        </w:rPr>
      </w:pPr>
    </w:p>
    <w:p w14:paraId="0A674137" w14:textId="77777777" w:rsidR="00C05EB6" w:rsidRPr="00174E31" w:rsidRDefault="00C05EB6" w:rsidP="00331EC1">
      <w:pPr>
        <w:rPr>
          <w:rFonts w:cstheme="minorHAnsi"/>
          <w:iCs/>
        </w:rPr>
      </w:pPr>
    </w:p>
    <w:p w14:paraId="5D32F126" w14:textId="750BA387" w:rsidR="00FB5063" w:rsidRPr="00174E31" w:rsidRDefault="00FB5063" w:rsidP="00C7518C">
      <w:pPr>
        <w:pStyle w:val="ad"/>
      </w:pPr>
      <w:r w:rsidRPr="00174E31">
        <w:t>-</w:t>
      </w:r>
      <w:r w:rsidR="00C05EB6">
        <w:t xml:space="preserve">- </w:t>
      </w:r>
      <w:r w:rsidRPr="00174E31">
        <w:t xml:space="preserve">Вопросы на собеседовании </w:t>
      </w:r>
      <w:r w:rsidRPr="00174E31">
        <w:rPr>
          <w:lang w:val="en-US"/>
        </w:rPr>
        <w:t>Apache</w:t>
      </w:r>
      <w:r w:rsidRPr="00174E31">
        <w:t xml:space="preserve"> </w:t>
      </w:r>
      <w:r w:rsidRPr="00174E31">
        <w:rPr>
          <w:lang w:val="en-US"/>
        </w:rPr>
        <w:t>Kafka</w:t>
      </w:r>
    </w:p>
    <w:p w14:paraId="4F5FC07C" w14:textId="77777777" w:rsidR="000D6C20" w:rsidRPr="00174E31" w:rsidRDefault="000D6C20" w:rsidP="00FB5063">
      <w:pPr>
        <w:rPr>
          <w:rFonts w:cstheme="minorHAnsi"/>
          <w:b/>
          <w:iCs/>
        </w:rPr>
      </w:pPr>
    </w:p>
    <w:p w14:paraId="3F2958F4" w14:textId="77777777" w:rsidR="00395585" w:rsidRPr="00395585" w:rsidRDefault="00395585" w:rsidP="00C7518C">
      <w:pPr>
        <w:pStyle w:val="2"/>
        <w:rPr>
          <w:rStyle w:val="a9"/>
          <w:b/>
          <w:iCs/>
        </w:rPr>
      </w:pPr>
      <w:r w:rsidRPr="00395585">
        <w:rPr>
          <w:rStyle w:val="a9"/>
          <w:b/>
          <w:iCs/>
        </w:rPr>
        <w:cr/>
        <w:t>Q1. Что такое Apache Kafka?</w:t>
      </w:r>
    </w:p>
    <w:p w14:paraId="27AE226F" w14:textId="3B13FCD6" w:rsidR="00FB5063" w:rsidRPr="00174E31" w:rsidRDefault="00FB5063" w:rsidP="00FB5063">
      <w:pPr>
        <w:rPr>
          <w:rFonts w:cstheme="minorHAnsi"/>
          <w:iCs/>
        </w:rPr>
      </w:pPr>
    </w:p>
    <w:p w14:paraId="43234E33" w14:textId="22FE769B" w:rsidR="000D6C20" w:rsidRPr="00331EC1" w:rsidRDefault="00331EC1" w:rsidP="00FB5063">
      <w:pPr>
        <w:rPr>
          <w:rFonts w:cstheme="minorHAnsi"/>
          <w:iCs/>
        </w:rPr>
      </w:pPr>
      <w:r w:rsidRPr="00331EC1">
        <w:rPr>
          <w:rFonts w:cstheme="minorHAnsi"/>
          <w:iCs/>
          <w:bdr w:val="none" w:sz="0" w:space="0" w:color="auto" w:frame="1"/>
        </w:rPr>
        <w:t>Apache Kafka это распределенная система обмена сообщениями, предназначенная для передачи данных в режиме реального времени. Она предоставляет высокую пропускную способность и надежность при передаче сообщений между различными приложениями и сервисами. Kafka использует "транспортную платформу" событий, которая позволяет высокоэффективно передавать данные, обеспечивает сохранность сообщений и перераспределение нагрузок. Kafka широко используется для стриминга данных, хранения журналов, разработки микросервисных архитектур и решения других задач, связанных с обработкой больших объемов данных в режиме реального времени.</w:t>
      </w:r>
    </w:p>
    <w:p w14:paraId="189B8A95" w14:textId="77777777" w:rsidR="00395585" w:rsidRPr="00395585" w:rsidRDefault="00395585" w:rsidP="00C7518C">
      <w:pPr>
        <w:pStyle w:val="2"/>
        <w:rPr>
          <w:rStyle w:val="a9"/>
          <w:b/>
          <w:iCs/>
        </w:rPr>
      </w:pPr>
      <w:r w:rsidRPr="00395585">
        <w:rPr>
          <w:rStyle w:val="a9"/>
          <w:b/>
          <w:iCs/>
        </w:rPr>
        <w:cr/>
        <w:t>Q2. Какие наиболее важные компоненты Kafka?</w:t>
      </w:r>
    </w:p>
    <w:p w14:paraId="412A6A52" w14:textId="69C48DBD" w:rsidR="00331EC1" w:rsidRPr="00331EC1" w:rsidRDefault="00395585" w:rsidP="00331EC1">
      <w:pPr>
        <w:rPr>
          <w:rStyle w:val="a9"/>
          <w:rFonts w:cstheme="minorHAnsi"/>
          <w:b w:val="0"/>
          <w:iCs/>
          <w:bdr w:val="none" w:sz="0" w:space="0" w:color="auto" w:frame="1"/>
        </w:rPr>
      </w:pPr>
      <w:r w:rsidRPr="00395585">
        <w:rPr>
          <w:rStyle w:val="a9"/>
          <w:rFonts w:cstheme="minorHAnsi"/>
          <w:iCs/>
          <w:bdr w:val="none" w:sz="0" w:space="0" w:color="auto" w:frame="1"/>
        </w:rPr>
        <w:cr/>
      </w:r>
      <w:r w:rsidR="00331EC1" w:rsidRPr="00331EC1">
        <w:t xml:space="preserve"> </w:t>
      </w:r>
      <w:r w:rsidR="00331EC1" w:rsidRPr="00331EC1">
        <w:rPr>
          <w:rStyle w:val="a9"/>
          <w:rFonts w:cstheme="minorHAnsi"/>
          <w:b w:val="0"/>
          <w:iCs/>
          <w:bdr w:val="none" w:sz="0" w:space="0" w:color="auto" w:frame="1"/>
        </w:rPr>
        <w:t>Наиболее важные компоненты Apache Kafka включают:</w:t>
      </w:r>
    </w:p>
    <w:p w14:paraId="133DA21C" w14:textId="77777777" w:rsidR="00331EC1" w:rsidRPr="00331EC1" w:rsidRDefault="00331EC1" w:rsidP="00331EC1">
      <w:pPr>
        <w:rPr>
          <w:rStyle w:val="a9"/>
          <w:rFonts w:cstheme="minorHAnsi"/>
          <w:b w:val="0"/>
          <w:iCs/>
          <w:bdr w:val="none" w:sz="0" w:space="0" w:color="auto" w:frame="1"/>
        </w:rPr>
      </w:pPr>
    </w:p>
    <w:p w14:paraId="6DB5046C" w14:textId="708D8E03" w:rsidR="00331EC1" w:rsidRPr="00D403BB" w:rsidRDefault="00331EC1" w:rsidP="0098149F">
      <w:pPr>
        <w:pStyle w:val="a3"/>
        <w:numPr>
          <w:ilvl w:val="0"/>
          <w:numId w:val="106"/>
        </w:numPr>
        <w:rPr>
          <w:rStyle w:val="a9"/>
          <w:rFonts w:cstheme="minorHAnsi"/>
          <w:b w:val="0"/>
          <w:iCs/>
          <w:bdr w:val="none" w:sz="0" w:space="0" w:color="auto" w:frame="1"/>
        </w:rPr>
      </w:pPr>
      <w:r w:rsidRPr="00D403BB">
        <w:rPr>
          <w:rStyle w:val="a9"/>
          <w:rFonts w:cstheme="minorHAnsi"/>
          <w:b w:val="0"/>
          <w:iCs/>
          <w:bdr w:val="none" w:sz="0" w:space="0" w:color="auto" w:frame="1"/>
        </w:rPr>
        <w:t xml:space="preserve">Broker: брокер является основным узлом в Kafka и отвечает за хранение и управление потоками данных. Он принимает, </w:t>
      </w:r>
      <w:r w:rsidR="00D403BB" w:rsidRPr="00D403BB">
        <w:rPr>
          <w:rStyle w:val="a9"/>
          <w:rFonts w:cstheme="minorHAnsi"/>
          <w:b w:val="0"/>
          <w:iCs/>
          <w:bdr w:val="none" w:sz="0" w:space="0" w:color="auto" w:frame="1"/>
        </w:rPr>
        <w:t>хранит и реплицирует сообщения.</w:t>
      </w:r>
    </w:p>
    <w:p w14:paraId="0864C3E0" w14:textId="1718DCF2" w:rsidR="00331EC1" w:rsidRPr="00D403BB" w:rsidRDefault="00331EC1" w:rsidP="0098149F">
      <w:pPr>
        <w:pStyle w:val="a3"/>
        <w:numPr>
          <w:ilvl w:val="0"/>
          <w:numId w:val="106"/>
        </w:numPr>
        <w:rPr>
          <w:rStyle w:val="a9"/>
          <w:rFonts w:cstheme="minorHAnsi"/>
          <w:b w:val="0"/>
          <w:iCs/>
          <w:bdr w:val="none" w:sz="0" w:space="0" w:color="auto" w:frame="1"/>
        </w:rPr>
      </w:pPr>
      <w:r w:rsidRPr="00D403BB">
        <w:rPr>
          <w:rStyle w:val="a9"/>
          <w:rFonts w:cstheme="minorHAnsi"/>
          <w:b w:val="0"/>
          <w:iCs/>
          <w:bdr w:val="none" w:sz="0" w:space="0" w:color="auto" w:frame="1"/>
        </w:rPr>
        <w:t xml:space="preserve">Topic: топик это категория или название, которое идентифицирует поток сообщений. В Kafka </w:t>
      </w:r>
      <w:r w:rsidR="00D403BB" w:rsidRPr="00D403BB">
        <w:rPr>
          <w:rStyle w:val="a9"/>
          <w:rFonts w:cstheme="minorHAnsi"/>
          <w:b w:val="0"/>
          <w:iCs/>
          <w:bdr w:val="none" w:sz="0" w:space="0" w:color="auto" w:frame="1"/>
        </w:rPr>
        <w:t>данные организованы по топикам.</w:t>
      </w:r>
    </w:p>
    <w:p w14:paraId="51872799" w14:textId="5461D687" w:rsidR="00331EC1" w:rsidRPr="00D403BB" w:rsidRDefault="00331EC1" w:rsidP="0098149F">
      <w:pPr>
        <w:pStyle w:val="a3"/>
        <w:numPr>
          <w:ilvl w:val="0"/>
          <w:numId w:val="106"/>
        </w:numPr>
        <w:rPr>
          <w:rStyle w:val="a9"/>
          <w:rFonts w:cstheme="minorHAnsi"/>
          <w:b w:val="0"/>
          <w:iCs/>
          <w:bdr w:val="none" w:sz="0" w:space="0" w:color="auto" w:frame="1"/>
        </w:rPr>
      </w:pPr>
      <w:r w:rsidRPr="00D403BB">
        <w:rPr>
          <w:rStyle w:val="a9"/>
          <w:rFonts w:cstheme="minorHAnsi"/>
          <w:b w:val="0"/>
          <w:iCs/>
          <w:bdr w:val="none" w:sz="0" w:space="0" w:color="auto" w:frame="1"/>
        </w:rPr>
        <w:t>Producer: производитель генерирует и отправляет сообщения в Kafka. Он определяет к какому топику отправлять данные и в как</w:t>
      </w:r>
      <w:r w:rsidR="00D403BB" w:rsidRPr="00D403BB">
        <w:rPr>
          <w:rStyle w:val="a9"/>
          <w:rFonts w:cstheme="minorHAnsi"/>
          <w:b w:val="0"/>
          <w:iCs/>
          <w:bdr w:val="none" w:sz="0" w:space="0" w:color="auto" w:frame="1"/>
        </w:rPr>
        <w:t>ой брокер записывать сообщения.</w:t>
      </w:r>
    </w:p>
    <w:p w14:paraId="2D1B6D8D" w14:textId="38E2558B" w:rsidR="00331EC1" w:rsidRPr="00D403BB" w:rsidRDefault="00331EC1" w:rsidP="0098149F">
      <w:pPr>
        <w:pStyle w:val="a3"/>
        <w:numPr>
          <w:ilvl w:val="0"/>
          <w:numId w:val="106"/>
        </w:numPr>
        <w:rPr>
          <w:rStyle w:val="a9"/>
          <w:rFonts w:cstheme="minorHAnsi"/>
          <w:b w:val="0"/>
          <w:iCs/>
          <w:bdr w:val="none" w:sz="0" w:space="0" w:color="auto" w:frame="1"/>
        </w:rPr>
      </w:pPr>
      <w:r w:rsidRPr="00D403BB">
        <w:rPr>
          <w:rStyle w:val="a9"/>
          <w:rFonts w:cstheme="minorHAnsi"/>
          <w:b w:val="0"/>
          <w:iCs/>
          <w:bdr w:val="none" w:sz="0" w:space="0" w:color="auto" w:frame="1"/>
        </w:rPr>
        <w:t xml:space="preserve">Consumer: потребитель считывает и обрабатывает сообщения из Kafka. Он подписывается на топики </w:t>
      </w:r>
      <w:r w:rsidR="00D403BB" w:rsidRPr="00D403BB">
        <w:rPr>
          <w:rStyle w:val="a9"/>
          <w:rFonts w:cstheme="minorHAnsi"/>
          <w:b w:val="0"/>
          <w:iCs/>
          <w:bdr w:val="none" w:sz="0" w:space="0" w:color="auto" w:frame="1"/>
        </w:rPr>
        <w:t>и получает данные от брокеров.</w:t>
      </w:r>
    </w:p>
    <w:p w14:paraId="7C6375BC" w14:textId="4886C7A4" w:rsidR="00331EC1" w:rsidRPr="00D403BB" w:rsidRDefault="00331EC1" w:rsidP="0098149F">
      <w:pPr>
        <w:pStyle w:val="a3"/>
        <w:numPr>
          <w:ilvl w:val="0"/>
          <w:numId w:val="106"/>
        </w:numPr>
        <w:rPr>
          <w:rStyle w:val="a9"/>
          <w:rFonts w:cstheme="minorHAnsi"/>
          <w:b w:val="0"/>
          <w:iCs/>
          <w:bdr w:val="none" w:sz="0" w:space="0" w:color="auto" w:frame="1"/>
        </w:rPr>
      </w:pPr>
      <w:r w:rsidRPr="00D403BB">
        <w:rPr>
          <w:rStyle w:val="a9"/>
          <w:rFonts w:cstheme="minorHAnsi"/>
          <w:b w:val="0"/>
          <w:iCs/>
          <w:bdr w:val="none" w:sz="0" w:space="0" w:color="auto" w:frame="1"/>
        </w:rPr>
        <w:t>Consumer Groups: потребители могут быть организованы в группы, называемые Consumer Groups. Каждая группа может иметь несколько потребителей, которые могут принимать сообщ</w:t>
      </w:r>
      <w:r w:rsidR="00D403BB" w:rsidRPr="00D403BB">
        <w:rPr>
          <w:rStyle w:val="a9"/>
          <w:rFonts w:cstheme="minorHAnsi"/>
          <w:b w:val="0"/>
          <w:iCs/>
          <w:bdr w:val="none" w:sz="0" w:space="0" w:color="auto" w:frame="1"/>
        </w:rPr>
        <w:t>ения из разных разделов топика.</w:t>
      </w:r>
    </w:p>
    <w:p w14:paraId="0EA8A5A3" w14:textId="4A4A6590" w:rsidR="00331EC1" w:rsidRPr="00D403BB" w:rsidRDefault="00331EC1" w:rsidP="0098149F">
      <w:pPr>
        <w:pStyle w:val="a3"/>
        <w:numPr>
          <w:ilvl w:val="0"/>
          <w:numId w:val="106"/>
        </w:numPr>
        <w:rPr>
          <w:rStyle w:val="a9"/>
          <w:rFonts w:cstheme="minorHAnsi"/>
          <w:b w:val="0"/>
          <w:iCs/>
          <w:bdr w:val="none" w:sz="0" w:space="0" w:color="auto" w:frame="1"/>
        </w:rPr>
      </w:pPr>
      <w:r w:rsidRPr="00D403BB">
        <w:rPr>
          <w:rStyle w:val="a9"/>
          <w:rFonts w:cstheme="minorHAnsi"/>
          <w:b w:val="0"/>
          <w:iCs/>
          <w:bdr w:val="none" w:sz="0" w:space="0" w:color="auto" w:frame="1"/>
        </w:rPr>
        <w:t>Partition: разделение данных на разделы (partitions) позволяет распределять потоки сообщений между различными брокерами в кластере. Разделение на разделы также обеспечивает масштабируемость и производительность Kafka.</w:t>
      </w:r>
    </w:p>
    <w:p w14:paraId="76E706E6" w14:textId="77777777" w:rsidR="00331EC1" w:rsidRPr="00331EC1" w:rsidRDefault="00331EC1" w:rsidP="00331EC1">
      <w:pPr>
        <w:rPr>
          <w:rStyle w:val="a9"/>
          <w:rFonts w:cstheme="minorHAnsi"/>
          <w:b w:val="0"/>
          <w:iCs/>
          <w:bdr w:val="none" w:sz="0" w:space="0" w:color="auto" w:frame="1"/>
        </w:rPr>
      </w:pPr>
    </w:p>
    <w:p w14:paraId="03235662" w14:textId="18009799" w:rsidR="000D6C20" w:rsidRPr="00331EC1" w:rsidRDefault="00331EC1" w:rsidP="00331EC1">
      <w:r w:rsidRPr="00331EC1">
        <w:rPr>
          <w:rStyle w:val="a9"/>
          <w:rFonts w:cstheme="minorHAnsi"/>
          <w:b w:val="0"/>
          <w:iCs/>
          <w:bdr w:val="none" w:sz="0" w:space="0" w:color="auto" w:frame="1"/>
        </w:rPr>
        <w:t>Эти компоненты вместе образуют основу Kafka и предоставляют функциональность для эффективного обмена сообщениями и обработки потоков данных.</w:t>
      </w:r>
    </w:p>
    <w:p w14:paraId="463C78BD" w14:textId="77777777" w:rsidR="00395585" w:rsidRPr="00395585" w:rsidRDefault="00395585" w:rsidP="00C7518C">
      <w:pPr>
        <w:pStyle w:val="2"/>
        <w:rPr>
          <w:rStyle w:val="a9"/>
          <w:b/>
          <w:iCs/>
        </w:rPr>
      </w:pPr>
      <w:r w:rsidRPr="00395585">
        <w:rPr>
          <w:rStyle w:val="a9"/>
          <w:b/>
          <w:iCs/>
        </w:rPr>
        <w:cr/>
        <w:t xml:space="preserve">Q3. Что такое </w:t>
      </w:r>
      <w:r w:rsidRPr="00395585">
        <w:rPr>
          <w:rStyle w:val="a9"/>
          <w:b/>
          <w:iCs/>
          <w:lang w:val="en-US"/>
        </w:rPr>
        <w:t>offset</w:t>
      </w:r>
      <w:r w:rsidRPr="00395585">
        <w:rPr>
          <w:rStyle w:val="a9"/>
          <w:b/>
          <w:iCs/>
        </w:rPr>
        <w:t>?</w:t>
      </w:r>
    </w:p>
    <w:p w14:paraId="067E8634" w14:textId="71401FD0" w:rsidR="00FB5063" w:rsidRPr="00174E31" w:rsidRDefault="00395585" w:rsidP="00FB5063">
      <w:pPr>
        <w:rPr>
          <w:rFonts w:cstheme="minorHAnsi"/>
          <w:iCs/>
        </w:rPr>
      </w:pPr>
      <w:r w:rsidRPr="00395585">
        <w:rPr>
          <w:rStyle w:val="a9"/>
          <w:rFonts w:cstheme="minorHAnsi"/>
          <w:iCs/>
          <w:bdr w:val="none" w:sz="0" w:space="0" w:color="auto" w:frame="1"/>
        </w:rPr>
        <w:cr/>
      </w:r>
    </w:p>
    <w:p w14:paraId="1C5912E2" w14:textId="2FE0F214" w:rsidR="00D403BB" w:rsidRPr="00D403BB" w:rsidRDefault="00D403BB" w:rsidP="00D403BB">
      <w:pPr>
        <w:rPr>
          <w:rFonts w:cstheme="minorHAnsi"/>
          <w:iCs/>
          <w:bdr w:val="none" w:sz="0" w:space="0" w:color="auto" w:frame="1"/>
        </w:rPr>
      </w:pPr>
      <w:r w:rsidRPr="00D403BB">
        <w:rPr>
          <w:rFonts w:cstheme="minorHAnsi"/>
          <w:iCs/>
          <w:bdr w:val="none" w:sz="0" w:space="0" w:color="auto" w:frame="1"/>
        </w:rPr>
        <w:t>В контексте Apache Kafka, смещение (offset) это уникальный номер, который указывает позицию сообщения внутри раздела (partition) топика. Каждое сообщение в Kafka имеет свой собственный offset, который присваивается ему при записи. Смещение используется для идентификации конкретного сообщения и позволяет потребителям указывать, откуда они хотят начать чтение сообщений.</w:t>
      </w:r>
    </w:p>
    <w:p w14:paraId="20362C37" w14:textId="77777777" w:rsidR="00D403BB" w:rsidRPr="00D403BB" w:rsidRDefault="00D403BB" w:rsidP="00D403BB">
      <w:pPr>
        <w:rPr>
          <w:rFonts w:cstheme="minorHAnsi"/>
          <w:iCs/>
          <w:bdr w:val="none" w:sz="0" w:space="0" w:color="auto" w:frame="1"/>
        </w:rPr>
      </w:pPr>
    </w:p>
    <w:p w14:paraId="594AF1BA" w14:textId="77777777" w:rsidR="00D403BB" w:rsidRPr="00D403BB" w:rsidRDefault="00D403BB" w:rsidP="00D403BB">
      <w:pPr>
        <w:rPr>
          <w:rFonts w:cstheme="minorHAnsi"/>
          <w:iCs/>
          <w:bdr w:val="none" w:sz="0" w:space="0" w:color="auto" w:frame="1"/>
        </w:rPr>
      </w:pPr>
      <w:r w:rsidRPr="00D403BB">
        <w:rPr>
          <w:rFonts w:cstheme="minorHAnsi"/>
          <w:iCs/>
          <w:bdr w:val="none" w:sz="0" w:space="0" w:color="auto" w:frame="1"/>
        </w:rPr>
        <w:t>Каждый раздел топика содержит свою собственную последовательность сообщений с уникальными смещениями. Потребители могут читать сообщения из различных смещений, перемещаться по разделам и продвигаться по смещению, чтобы обрабатывать сообщения в определенной последовательности.</w:t>
      </w:r>
    </w:p>
    <w:p w14:paraId="2B284BCE" w14:textId="77777777" w:rsidR="00D403BB" w:rsidRPr="00D403BB" w:rsidRDefault="00D403BB" w:rsidP="00D403BB">
      <w:pPr>
        <w:rPr>
          <w:rFonts w:cstheme="minorHAnsi"/>
          <w:iCs/>
          <w:bdr w:val="none" w:sz="0" w:space="0" w:color="auto" w:frame="1"/>
        </w:rPr>
      </w:pPr>
    </w:p>
    <w:p w14:paraId="43F0F281" w14:textId="77777777" w:rsidR="00D403BB" w:rsidRPr="00D403BB" w:rsidRDefault="00D403BB" w:rsidP="00D403BB">
      <w:pPr>
        <w:rPr>
          <w:rFonts w:cstheme="minorHAnsi"/>
          <w:iCs/>
          <w:bdr w:val="none" w:sz="0" w:space="0" w:color="auto" w:frame="1"/>
        </w:rPr>
      </w:pPr>
      <w:r w:rsidRPr="00D403BB">
        <w:rPr>
          <w:rFonts w:cstheme="minorHAnsi"/>
          <w:iCs/>
          <w:bdr w:val="none" w:sz="0" w:space="0" w:color="auto" w:frame="1"/>
        </w:rPr>
        <w:t>Kafka сохраняет смещения потребителей, чтобы отслеживать, где они остановили чтение. Это позволяет потребителям возобновить чтение с последней позиции после перезапуска или обработки сообщений. Кроме того, смещения позволяют Kafka контролировать прогресс потребления и гарантировать доставку сообщений.</w:t>
      </w:r>
    </w:p>
    <w:p w14:paraId="0D942272" w14:textId="77777777" w:rsidR="00D403BB" w:rsidRPr="00D403BB" w:rsidRDefault="00D403BB" w:rsidP="00D403BB">
      <w:pPr>
        <w:rPr>
          <w:rFonts w:cstheme="minorHAnsi"/>
          <w:iCs/>
          <w:bdr w:val="none" w:sz="0" w:space="0" w:color="auto" w:frame="1"/>
        </w:rPr>
      </w:pPr>
    </w:p>
    <w:p w14:paraId="3EEF2A58" w14:textId="06FA3241" w:rsidR="00FB5063" w:rsidRPr="00174E31" w:rsidRDefault="00D403BB" w:rsidP="00D403BB">
      <w:pPr>
        <w:rPr>
          <w:rFonts w:cstheme="minorHAnsi"/>
          <w:iCs/>
          <w:bdr w:val="none" w:sz="0" w:space="0" w:color="auto" w:frame="1"/>
        </w:rPr>
      </w:pPr>
      <w:r w:rsidRPr="00D403BB">
        <w:rPr>
          <w:rFonts w:cstheme="minorHAnsi"/>
          <w:iCs/>
          <w:bdr w:val="none" w:sz="0" w:space="0" w:color="auto" w:frame="1"/>
        </w:rPr>
        <w:t>Смещения могут быть автоматически управляемыми Kafka или управляемыми потребителями вручную, в зависимости от настроек и логики разработчика.</w:t>
      </w:r>
    </w:p>
    <w:p w14:paraId="572D20F0" w14:textId="77777777" w:rsidR="000D6C20" w:rsidRPr="00174E31" w:rsidRDefault="000D6C20" w:rsidP="00FB5063">
      <w:pPr>
        <w:rPr>
          <w:rFonts w:cstheme="minorHAnsi"/>
          <w:b/>
          <w:iCs/>
        </w:rPr>
      </w:pPr>
    </w:p>
    <w:p w14:paraId="6A2D5776" w14:textId="77777777" w:rsidR="00395585" w:rsidRPr="00395585" w:rsidRDefault="00395585" w:rsidP="00C7518C">
      <w:pPr>
        <w:pStyle w:val="2"/>
        <w:rPr>
          <w:rStyle w:val="a9"/>
          <w:b/>
          <w:iCs/>
          <w:lang w:val="en-US"/>
        </w:rPr>
      </w:pPr>
      <w:r w:rsidRPr="00395585">
        <w:rPr>
          <w:rStyle w:val="a9"/>
          <w:b/>
          <w:iCs/>
        </w:rPr>
        <w:cr/>
      </w:r>
      <w:r w:rsidRPr="00395585">
        <w:rPr>
          <w:rStyle w:val="a9"/>
          <w:b/>
          <w:iCs/>
          <w:lang w:val="en-US"/>
        </w:rPr>
        <w:t xml:space="preserve">Q4. </w:t>
      </w:r>
      <w:r w:rsidRPr="00395585">
        <w:rPr>
          <w:rStyle w:val="a9"/>
          <w:b/>
          <w:iCs/>
        </w:rPr>
        <w:t>Что</w:t>
      </w:r>
      <w:r w:rsidRPr="00395585">
        <w:rPr>
          <w:rStyle w:val="a9"/>
          <w:b/>
          <w:iCs/>
          <w:lang w:val="en-US"/>
        </w:rPr>
        <w:t xml:space="preserve"> </w:t>
      </w:r>
      <w:r w:rsidRPr="00395585">
        <w:rPr>
          <w:rStyle w:val="a9"/>
          <w:b/>
          <w:iCs/>
        </w:rPr>
        <w:t>такое</w:t>
      </w:r>
      <w:r w:rsidRPr="00395585">
        <w:rPr>
          <w:rStyle w:val="a9"/>
          <w:b/>
          <w:iCs/>
          <w:lang w:val="en-US"/>
        </w:rPr>
        <w:t xml:space="preserve"> Consumer Group?</w:t>
      </w:r>
    </w:p>
    <w:p w14:paraId="0386B251" w14:textId="63B3ABA6" w:rsidR="00D403BB" w:rsidRPr="00D403BB" w:rsidRDefault="00395585" w:rsidP="00D403BB">
      <w:pPr>
        <w:rPr>
          <w:rFonts w:cstheme="minorHAnsi"/>
          <w:iCs/>
        </w:rPr>
      </w:pPr>
      <w:r w:rsidRPr="00395585">
        <w:rPr>
          <w:rStyle w:val="a9"/>
          <w:rFonts w:cstheme="minorHAnsi"/>
          <w:iCs/>
          <w:bdr w:val="none" w:sz="0" w:space="0" w:color="auto" w:frame="1"/>
          <w:lang w:val="en-US"/>
        </w:rPr>
        <w:cr/>
      </w:r>
      <w:r w:rsidR="00D403BB" w:rsidRPr="00D403BB">
        <w:rPr>
          <w:rFonts w:cstheme="minorHAnsi"/>
          <w:iCs/>
          <w:lang w:val="en-US"/>
        </w:rPr>
        <w:t>Consumer</w:t>
      </w:r>
      <w:r w:rsidR="00D403BB" w:rsidRPr="00D403BB">
        <w:rPr>
          <w:rFonts w:cstheme="minorHAnsi"/>
          <w:iCs/>
        </w:rPr>
        <w:t xml:space="preserve"> </w:t>
      </w:r>
      <w:r w:rsidR="00D403BB" w:rsidRPr="00D403BB">
        <w:rPr>
          <w:rFonts w:cstheme="minorHAnsi"/>
          <w:iCs/>
          <w:lang w:val="en-US"/>
        </w:rPr>
        <w:t>Group</w:t>
      </w:r>
      <w:r w:rsidR="00D403BB" w:rsidRPr="00D403BB">
        <w:rPr>
          <w:rFonts w:cstheme="minorHAnsi"/>
          <w:iCs/>
        </w:rPr>
        <w:t xml:space="preserve"> (Группа потребителей) это концепция в </w:t>
      </w:r>
      <w:r w:rsidR="00D403BB" w:rsidRPr="00D403BB">
        <w:rPr>
          <w:rFonts w:cstheme="minorHAnsi"/>
          <w:iCs/>
          <w:lang w:val="en-US"/>
        </w:rPr>
        <w:t>Apache</w:t>
      </w:r>
      <w:r w:rsidR="00D403BB" w:rsidRPr="00D403BB">
        <w:rPr>
          <w:rFonts w:cstheme="minorHAnsi"/>
          <w:iCs/>
        </w:rPr>
        <w:t xml:space="preserve"> </w:t>
      </w:r>
      <w:r w:rsidR="00D403BB" w:rsidRPr="00D403BB">
        <w:rPr>
          <w:rFonts w:cstheme="minorHAnsi"/>
          <w:iCs/>
          <w:lang w:val="en-US"/>
        </w:rPr>
        <w:t>Kafka</w:t>
      </w:r>
      <w:r w:rsidR="00D403BB" w:rsidRPr="00D403BB">
        <w:rPr>
          <w:rFonts w:cstheme="minorHAnsi"/>
          <w:iCs/>
        </w:rPr>
        <w:t>, которая позволяет организовать потребителей в группы для параллельного и распределенного чтения сообщений из топиков.</w:t>
      </w:r>
    </w:p>
    <w:p w14:paraId="617381CD" w14:textId="77777777" w:rsidR="00D403BB" w:rsidRPr="00D403BB" w:rsidRDefault="00D403BB" w:rsidP="00D403BB">
      <w:pPr>
        <w:rPr>
          <w:rFonts w:cstheme="minorHAnsi"/>
          <w:iCs/>
        </w:rPr>
      </w:pPr>
    </w:p>
    <w:p w14:paraId="27476E0A" w14:textId="77777777" w:rsidR="00D403BB" w:rsidRPr="00D403BB" w:rsidRDefault="00D403BB" w:rsidP="00D403BB">
      <w:pPr>
        <w:rPr>
          <w:rFonts w:cstheme="minorHAnsi"/>
          <w:iCs/>
        </w:rPr>
      </w:pPr>
      <w:r w:rsidRPr="00D403BB">
        <w:rPr>
          <w:rFonts w:cstheme="minorHAnsi"/>
          <w:iCs/>
        </w:rPr>
        <w:t xml:space="preserve">Каждый потребитель, принадлежащий к </w:t>
      </w:r>
      <w:r w:rsidRPr="00D403BB">
        <w:rPr>
          <w:rFonts w:cstheme="minorHAnsi"/>
          <w:iCs/>
          <w:lang w:val="en-US"/>
        </w:rPr>
        <w:t>Consumer</w:t>
      </w:r>
      <w:r w:rsidRPr="00D403BB">
        <w:rPr>
          <w:rFonts w:cstheme="minorHAnsi"/>
          <w:iCs/>
        </w:rPr>
        <w:t xml:space="preserve"> </w:t>
      </w:r>
      <w:r w:rsidRPr="00D403BB">
        <w:rPr>
          <w:rFonts w:cstheme="minorHAnsi"/>
          <w:iCs/>
          <w:lang w:val="en-US"/>
        </w:rPr>
        <w:t>Group</w:t>
      </w:r>
      <w:r w:rsidRPr="00D403BB">
        <w:rPr>
          <w:rFonts w:cstheme="minorHAnsi"/>
          <w:iCs/>
        </w:rPr>
        <w:t>, будет читать сообщения только из определенной части разделов (</w:t>
      </w:r>
      <w:r w:rsidRPr="00D403BB">
        <w:rPr>
          <w:rFonts w:cstheme="minorHAnsi"/>
          <w:iCs/>
          <w:lang w:val="en-US"/>
        </w:rPr>
        <w:t>partitions</w:t>
      </w:r>
      <w:r w:rsidRPr="00D403BB">
        <w:rPr>
          <w:rFonts w:cstheme="minorHAnsi"/>
          <w:iCs/>
        </w:rPr>
        <w:t>) топика. Каждый раздел может быть прочитан только одним потребителем из группы. Это позволяет достичь масштабируемости и повысить пропускную способность при обработке больших объемов данных.</w:t>
      </w:r>
    </w:p>
    <w:p w14:paraId="7A5543EE" w14:textId="77777777" w:rsidR="00D403BB" w:rsidRPr="00D403BB" w:rsidRDefault="00D403BB" w:rsidP="00D403BB">
      <w:pPr>
        <w:rPr>
          <w:rFonts w:cstheme="minorHAnsi"/>
          <w:iCs/>
        </w:rPr>
      </w:pPr>
    </w:p>
    <w:p w14:paraId="341BFA8C" w14:textId="77777777" w:rsidR="00D403BB" w:rsidRPr="00D403BB" w:rsidRDefault="00D403BB" w:rsidP="00D403BB">
      <w:pPr>
        <w:rPr>
          <w:rFonts w:cstheme="minorHAnsi"/>
          <w:iCs/>
        </w:rPr>
      </w:pPr>
      <w:r w:rsidRPr="00D403BB">
        <w:rPr>
          <w:rFonts w:cstheme="minorHAnsi"/>
          <w:iCs/>
        </w:rPr>
        <w:t xml:space="preserve">Группа потребителей также обеспечивает автоматическое равномерное распределение загрузки между потребителями. Если один из потребителей выходит из строя или присоединяется к группе, </w:t>
      </w:r>
      <w:r w:rsidRPr="00D403BB">
        <w:rPr>
          <w:rFonts w:cstheme="minorHAnsi"/>
          <w:iCs/>
          <w:lang w:val="en-US"/>
        </w:rPr>
        <w:t>Kafka</w:t>
      </w:r>
      <w:r w:rsidRPr="00D403BB">
        <w:rPr>
          <w:rFonts w:cstheme="minorHAnsi"/>
          <w:iCs/>
        </w:rPr>
        <w:t xml:space="preserve"> автоматически перераспределяет разделы между потребителями, чтобы балансировать нагрузку и обеспечивать непрерывность чтения.</w:t>
      </w:r>
    </w:p>
    <w:p w14:paraId="306794B8" w14:textId="77777777" w:rsidR="00D403BB" w:rsidRPr="00D403BB" w:rsidRDefault="00D403BB" w:rsidP="00D403BB">
      <w:pPr>
        <w:rPr>
          <w:rFonts w:cstheme="minorHAnsi"/>
          <w:iCs/>
        </w:rPr>
      </w:pPr>
    </w:p>
    <w:p w14:paraId="10C111BE" w14:textId="77777777" w:rsidR="00D403BB" w:rsidRPr="00D403BB" w:rsidRDefault="00D403BB" w:rsidP="00D403BB">
      <w:pPr>
        <w:rPr>
          <w:rFonts w:cstheme="minorHAnsi"/>
          <w:iCs/>
        </w:rPr>
      </w:pPr>
      <w:r w:rsidRPr="00D403BB">
        <w:rPr>
          <w:rFonts w:cstheme="minorHAnsi"/>
          <w:iCs/>
        </w:rPr>
        <w:t>Каждая группа потребителей обладает своим собственным смещением (</w:t>
      </w:r>
      <w:r w:rsidRPr="00D403BB">
        <w:rPr>
          <w:rFonts w:cstheme="minorHAnsi"/>
          <w:iCs/>
          <w:lang w:val="en-US"/>
        </w:rPr>
        <w:t>offset</w:t>
      </w:r>
      <w:r w:rsidRPr="00D403BB">
        <w:rPr>
          <w:rFonts w:cstheme="minorHAnsi"/>
          <w:iCs/>
        </w:rPr>
        <w:t>), которое показывает прогресс чтения для каждого раздела. Это позволяет каждому потребителю читать сообщения с того места, где он остановился, даже после перезапуска.</w:t>
      </w:r>
    </w:p>
    <w:p w14:paraId="59D250A8" w14:textId="77777777" w:rsidR="00D403BB" w:rsidRPr="00D403BB" w:rsidRDefault="00D403BB" w:rsidP="00D403BB">
      <w:pPr>
        <w:rPr>
          <w:rFonts w:cstheme="minorHAnsi"/>
          <w:iCs/>
        </w:rPr>
      </w:pPr>
    </w:p>
    <w:p w14:paraId="6E04205D" w14:textId="746D246E" w:rsidR="000D6C20" w:rsidRPr="00D403BB" w:rsidRDefault="00D403BB" w:rsidP="00D403BB">
      <w:pPr>
        <w:rPr>
          <w:rFonts w:cstheme="minorHAnsi"/>
          <w:b/>
          <w:iCs/>
        </w:rPr>
      </w:pPr>
      <w:r w:rsidRPr="00D403BB">
        <w:rPr>
          <w:rFonts w:cstheme="minorHAnsi"/>
          <w:iCs/>
          <w:lang w:val="en-US"/>
        </w:rPr>
        <w:t>Consumer</w:t>
      </w:r>
      <w:r w:rsidRPr="00D403BB">
        <w:rPr>
          <w:rFonts w:cstheme="minorHAnsi"/>
          <w:iCs/>
        </w:rPr>
        <w:t xml:space="preserve"> </w:t>
      </w:r>
      <w:r w:rsidRPr="00D403BB">
        <w:rPr>
          <w:rFonts w:cstheme="minorHAnsi"/>
          <w:iCs/>
          <w:lang w:val="en-US"/>
        </w:rPr>
        <w:t>Group</w:t>
      </w:r>
      <w:r w:rsidRPr="00D403BB">
        <w:rPr>
          <w:rFonts w:cstheme="minorHAnsi"/>
          <w:iCs/>
        </w:rPr>
        <w:t xml:space="preserve"> полезен, когда требуется обрабатывать большие объемы данных параллельно и обеспечить отказоустойчивость при чтении сообщений из </w:t>
      </w:r>
      <w:r w:rsidRPr="00D403BB">
        <w:rPr>
          <w:rFonts w:cstheme="minorHAnsi"/>
          <w:iCs/>
          <w:lang w:val="en-US"/>
        </w:rPr>
        <w:t>Kafka</w:t>
      </w:r>
      <w:r w:rsidRPr="00D403BB">
        <w:rPr>
          <w:rFonts w:cstheme="minorHAnsi"/>
          <w:iCs/>
        </w:rPr>
        <w:t>.</w:t>
      </w:r>
    </w:p>
    <w:p w14:paraId="3E129F1D" w14:textId="77777777" w:rsidR="00395585" w:rsidRPr="00395585" w:rsidRDefault="00395585" w:rsidP="00C7518C">
      <w:pPr>
        <w:pStyle w:val="2"/>
        <w:rPr>
          <w:rStyle w:val="a9"/>
          <w:b/>
          <w:iCs/>
        </w:rPr>
      </w:pPr>
      <w:r w:rsidRPr="00395585">
        <w:rPr>
          <w:rStyle w:val="a9"/>
          <w:b/>
          <w:iCs/>
        </w:rPr>
        <w:cr/>
        <w:t>Q5. Какова роль ZooKeeper в Kafka?</w:t>
      </w:r>
    </w:p>
    <w:p w14:paraId="43C8EC27" w14:textId="0F05F19A" w:rsidR="00D403BB" w:rsidRPr="00D403BB" w:rsidRDefault="00395585" w:rsidP="00D403BB">
      <w:pPr>
        <w:rPr>
          <w:rFonts w:cstheme="minorHAnsi"/>
          <w:iCs/>
        </w:rPr>
      </w:pPr>
      <w:r w:rsidRPr="00395585">
        <w:rPr>
          <w:rStyle w:val="a9"/>
          <w:rFonts w:cstheme="minorHAnsi"/>
          <w:iCs/>
          <w:bdr w:val="none" w:sz="0" w:space="0" w:color="auto" w:frame="1"/>
        </w:rPr>
        <w:cr/>
      </w:r>
      <w:r w:rsidR="00D403BB" w:rsidRPr="00D403BB">
        <w:t xml:space="preserve"> </w:t>
      </w:r>
      <w:r w:rsidR="00D403BB" w:rsidRPr="00D403BB">
        <w:rPr>
          <w:rFonts w:cstheme="minorHAnsi"/>
          <w:iCs/>
        </w:rPr>
        <w:t>ZooKeeper играет важную роль в кластере Apache Kafka. Он используется для координации и управления состоянием брокеров, потребителей и производителей в кластере. Вот некоторые основные роли ZooKeeper в Kafka:</w:t>
      </w:r>
    </w:p>
    <w:p w14:paraId="0E186A7D" w14:textId="77777777" w:rsidR="00D403BB" w:rsidRPr="00D403BB" w:rsidRDefault="00D403BB" w:rsidP="00D403BB">
      <w:pPr>
        <w:rPr>
          <w:rFonts w:cstheme="minorHAnsi"/>
          <w:iCs/>
        </w:rPr>
      </w:pPr>
    </w:p>
    <w:p w14:paraId="4ECAF595" w14:textId="5AB6A9B2" w:rsidR="00D403BB" w:rsidRPr="00C05EB6" w:rsidRDefault="00D403BB" w:rsidP="0098149F">
      <w:pPr>
        <w:pStyle w:val="a3"/>
        <w:numPr>
          <w:ilvl w:val="0"/>
          <w:numId w:val="284"/>
        </w:numPr>
        <w:rPr>
          <w:rFonts w:cstheme="minorHAnsi"/>
          <w:iCs/>
        </w:rPr>
      </w:pPr>
      <w:r w:rsidRPr="00C05EB6">
        <w:rPr>
          <w:rFonts w:cstheme="minorHAnsi"/>
          <w:iCs/>
        </w:rPr>
        <w:t>Координация в кластере: ZooKeeper отвечает за определение активных и неактивных брокеров в кластере Kafka. Он обслуживает живые узлы, отслеживает изменения и оповещает другие участки системы о состоянии брокеров.</w:t>
      </w:r>
    </w:p>
    <w:p w14:paraId="304161FD" w14:textId="398C7BB7" w:rsidR="00D403BB" w:rsidRPr="00C05EB6" w:rsidRDefault="00D403BB" w:rsidP="0098149F">
      <w:pPr>
        <w:pStyle w:val="a3"/>
        <w:numPr>
          <w:ilvl w:val="0"/>
          <w:numId w:val="284"/>
        </w:numPr>
        <w:rPr>
          <w:rFonts w:cstheme="minorHAnsi"/>
          <w:iCs/>
        </w:rPr>
      </w:pPr>
      <w:r w:rsidRPr="00C05EB6">
        <w:rPr>
          <w:rFonts w:cstheme="minorHAnsi"/>
          <w:iCs/>
        </w:rPr>
        <w:t>Хранение метаданных: ZooKeeper хранит метаданные, такие как информация о топиках, разделах, смещениях и состоянии потребителей. Эти метаданные помогают потребителям и производителям совместно работать и поддерживать согласованность чтения и записи данных.</w:t>
      </w:r>
    </w:p>
    <w:p w14:paraId="0BD21F2F" w14:textId="486305BB" w:rsidR="00D403BB" w:rsidRPr="00C05EB6" w:rsidRDefault="00D403BB" w:rsidP="0098149F">
      <w:pPr>
        <w:pStyle w:val="a3"/>
        <w:numPr>
          <w:ilvl w:val="0"/>
          <w:numId w:val="284"/>
        </w:numPr>
        <w:rPr>
          <w:rFonts w:cstheme="minorHAnsi"/>
          <w:iCs/>
        </w:rPr>
      </w:pPr>
      <w:r w:rsidRPr="00C05EB6">
        <w:rPr>
          <w:rFonts w:cstheme="minorHAnsi"/>
          <w:iCs/>
        </w:rPr>
        <w:t>Выбор лидера раздела: при возникновении ошибки или сбоя руководителя раздела (leader) ZooKeeper помогает выбрать нового лидера раздела. Это обеспечивает высокую доступность и отказоустойчивость в кластере Kafka.</w:t>
      </w:r>
    </w:p>
    <w:p w14:paraId="17031230" w14:textId="304313CF" w:rsidR="00D403BB" w:rsidRPr="00C05EB6" w:rsidRDefault="00D403BB" w:rsidP="0098149F">
      <w:pPr>
        <w:pStyle w:val="a3"/>
        <w:numPr>
          <w:ilvl w:val="0"/>
          <w:numId w:val="284"/>
        </w:numPr>
        <w:rPr>
          <w:rFonts w:cstheme="minorHAnsi"/>
          <w:iCs/>
        </w:rPr>
      </w:pPr>
      <w:r w:rsidRPr="00C05EB6">
        <w:rPr>
          <w:rFonts w:cstheme="minorHAnsi"/>
          <w:iCs/>
        </w:rPr>
        <w:t>Отслеживание смещений: ZooKeeper отслеживает смещения (offsets) потребителей, чтобы обеспечить надежность и согласованность чтения данных. Он хранит и обновляет информацию о смещениях, что позволяет потребителям возобновлять чтение с того места, где они остановились после перезапуска или отказа.</w:t>
      </w:r>
    </w:p>
    <w:p w14:paraId="6BDD732F" w14:textId="77777777" w:rsidR="00D403BB" w:rsidRPr="00D403BB" w:rsidRDefault="00D403BB" w:rsidP="00D403BB">
      <w:pPr>
        <w:rPr>
          <w:rFonts w:cstheme="minorHAnsi"/>
          <w:iCs/>
        </w:rPr>
      </w:pPr>
    </w:p>
    <w:p w14:paraId="45ECB182" w14:textId="77777777" w:rsidR="00D403BB" w:rsidRDefault="00D403BB" w:rsidP="00D403BB">
      <w:pPr>
        <w:rPr>
          <w:rStyle w:val="a9"/>
          <w:rFonts w:cstheme="minorHAnsi"/>
          <w:b w:val="0"/>
          <w:iCs/>
        </w:rPr>
      </w:pPr>
      <w:r w:rsidRPr="00D403BB">
        <w:rPr>
          <w:rFonts w:cstheme="minorHAnsi"/>
          <w:iCs/>
        </w:rPr>
        <w:t>ZooKeeper является критической компонентой в кластере Kafka и обеспечивает стабильное и надежное функционирование системы.</w:t>
      </w:r>
      <w:r w:rsidRPr="00D403BB">
        <w:rPr>
          <w:rStyle w:val="a9"/>
          <w:rFonts w:cstheme="minorHAnsi"/>
          <w:b w:val="0"/>
          <w:iCs/>
        </w:rPr>
        <w:t xml:space="preserve"> </w:t>
      </w:r>
    </w:p>
    <w:p w14:paraId="1C3DE4BD" w14:textId="72125FA8" w:rsidR="00395585" w:rsidRPr="00395585" w:rsidRDefault="00395585" w:rsidP="00C7518C">
      <w:pPr>
        <w:pStyle w:val="2"/>
        <w:rPr>
          <w:rStyle w:val="a9"/>
          <w:b/>
          <w:iCs/>
        </w:rPr>
      </w:pPr>
      <w:r w:rsidRPr="00395585">
        <w:rPr>
          <w:rStyle w:val="a9"/>
          <w:b/>
          <w:iCs/>
        </w:rPr>
        <w:cr/>
        <w:t>Q6. Можно ли использовать Kafka без ZooKeeper?</w:t>
      </w:r>
    </w:p>
    <w:p w14:paraId="3048B783" w14:textId="433F7EF2" w:rsidR="00D403BB" w:rsidRPr="00D403BB" w:rsidRDefault="00395585" w:rsidP="00D403BB">
      <w:pPr>
        <w:rPr>
          <w:rFonts w:cstheme="minorHAnsi"/>
          <w:iCs/>
        </w:rPr>
      </w:pPr>
      <w:r w:rsidRPr="00395585">
        <w:rPr>
          <w:rStyle w:val="a9"/>
          <w:rFonts w:cstheme="minorHAnsi"/>
          <w:iCs/>
          <w:bdr w:val="none" w:sz="0" w:space="0" w:color="auto" w:frame="1"/>
        </w:rPr>
        <w:cr/>
      </w:r>
      <w:r w:rsidR="00D403BB" w:rsidRPr="00D403BB">
        <w:t xml:space="preserve"> </w:t>
      </w:r>
      <w:r w:rsidR="00D403BB" w:rsidRPr="00D403BB">
        <w:rPr>
          <w:rFonts w:cstheme="minorHAnsi"/>
          <w:iCs/>
        </w:rPr>
        <w:t>В версиях Kafka до 2.8, использование ZooKeeper является обязательным и необходимым для работы кластера Kafka. ZooKeeper выполняет ряд важных функций, таких как координация брокеров, управление смещениями, хранение метаданных и другие.</w:t>
      </w:r>
    </w:p>
    <w:p w14:paraId="70B4EA37" w14:textId="77777777" w:rsidR="00D403BB" w:rsidRPr="00D403BB" w:rsidRDefault="00D403BB" w:rsidP="00D403BB">
      <w:pPr>
        <w:rPr>
          <w:rFonts w:cstheme="minorHAnsi"/>
          <w:iCs/>
        </w:rPr>
      </w:pPr>
    </w:p>
    <w:p w14:paraId="678A20B6" w14:textId="77777777" w:rsidR="00D403BB" w:rsidRPr="00D403BB" w:rsidRDefault="00D403BB" w:rsidP="00D403BB">
      <w:pPr>
        <w:rPr>
          <w:rFonts w:cstheme="minorHAnsi"/>
          <w:iCs/>
        </w:rPr>
      </w:pPr>
      <w:r w:rsidRPr="00D403BB">
        <w:rPr>
          <w:rFonts w:cstheme="minorHAnsi"/>
          <w:iCs/>
        </w:rPr>
        <w:t>Однако начиная с версии 2.8, Apache Kafka внедрила новую функциональность, называемую KRaft mode, которая позволяет использовать Kafka без зависимости от ZooKeeper и заменить его своим внутренним управлением состоянием кластера.</w:t>
      </w:r>
    </w:p>
    <w:p w14:paraId="3915D323" w14:textId="77777777" w:rsidR="00D403BB" w:rsidRPr="00D403BB" w:rsidRDefault="00D403BB" w:rsidP="00D403BB">
      <w:pPr>
        <w:rPr>
          <w:rFonts w:cstheme="minorHAnsi"/>
          <w:iCs/>
        </w:rPr>
      </w:pPr>
    </w:p>
    <w:p w14:paraId="1551CA92" w14:textId="77777777" w:rsidR="00D403BB" w:rsidRPr="00D403BB" w:rsidRDefault="00D403BB" w:rsidP="00D403BB">
      <w:pPr>
        <w:rPr>
          <w:rFonts w:cstheme="minorHAnsi"/>
          <w:iCs/>
        </w:rPr>
      </w:pPr>
      <w:r w:rsidRPr="00D403BB">
        <w:rPr>
          <w:rFonts w:cstheme="minorHAnsi"/>
          <w:iCs/>
        </w:rPr>
        <w:t>KRaft mode представляет собой режим работы кластера, в котором брокеры Kafka используют внутренний протокол для обмена метаданными и координации состояния без использования ZooKeeper. Этот новый режим повышает надежность, упрощает установку и управление кластером Kafka, а также улучшает производительность.</w:t>
      </w:r>
    </w:p>
    <w:p w14:paraId="7DD5093E" w14:textId="77777777" w:rsidR="00D403BB" w:rsidRPr="00D403BB" w:rsidRDefault="00D403BB" w:rsidP="00D403BB">
      <w:pPr>
        <w:rPr>
          <w:rFonts w:cstheme="minorHAnsi"/>
          <w:iCs/>
        </w:rPr>
      </w:pPr>
    </w:p>
    <w:p w14:paraId="7468DDB5" w14:textId="77777777" w:rsidR="00D403BB" w:rsidRDefault="00D403BB" w:rsidP="00D403BB">
      <w:pPr>
        <w:rPr>
          <w:rStyle w:val="a9"/>
          <w:rFonts w:cstheme="minorHAnsi"/>
          <w:b w:val="0"/>
          <w:iCs/>
        </w:rPr>
      </w:pPr>
      <w:r w:rsidRPr="00D403BB">
        <w:rPr>
          <w:rFonts w:cstheme="minorHAnsi"/>
          <w:iCs/>
        </w:rPr>
        <w:t>Если вы планируете использовать Kafka без зависимости от ZooKeeper, вам следует убедиться, что используемая версия Apache Kafka поддерживает KRaft mode и ознакомиться с соответствующей документацией для настройки и управления брокерами в этом режиме.</w:t>
      </w:r>
      <w:r w:rsidRPr="00D403BB">
        <w:rPr>
          <w:rStyle w:val="a9"/>
          <w:rFonts w:cstheme="minorHAnsi"/>
          <w:b w:val="0"/>
          <w:iCs/>
        </w:rPr>
        <w:t xml:space="preserve"> </w:t>
      </w:r>
    </w:p>
    <w:p w14:paraId="09EBC0D7" w14:textId="75F5DE94" w:rsidR="00395585" w:rsidRPr="00395585" w:rsidRDefault="00395585" w:rsidP="00C7518C">
      <w:pPr>
        <w:pStyle w:val="2"/>
        <w:rPr>
          <w:rStyle w:val="a9"/>
          <w:b/>
          <w:iCs/>
        </w:rPr>
      </w:pPr>
      <w:r w:rsidRPr="00395585">
        <w:rPr>
          <w:rStyle w:val="a9"/>
          <w:b/>
          <w:iCs/>
        </w:rPr>
        <w:cr/>
        <w:t>Q7. Что вы знаете о Partition в Kafka?</w:t>
      </w:r>
    </w:p>
    <w:p w14:paraId="607CE300" w14:textId="7ECCFCF5" w:rsidR="00D403BB" w:rsidRPr="00D403BB" w:rsidRDefault="00395585" w:rsidP="00D403BB">
      <w:pPr>
        <w:rPr>
          <w:rFonts w:cstheme="minorHAnsi"/>
          <w:iCs/>
        </w:rPr>
      </w:pPr>
      <w:r w:rsidRPr="00395585">
        <w:rPr>
          <w:rStyle w:val="a9"/>
          <w:rFonts w:cstheme="minorHAnsi"/>
          <w:iCs/>
          <w:bdr w:val="none" w:sz="0" w:space="0" w:color="auto" w:frame="1"/>
        </w:rPr>
        <w:cr/>
      </w:r>
      <w:r w:rsidR="00D403BB" w:rsidRPr="00D403BB">
        <w:t xml:space="preserve"> </w:t>
      </w:r>
      <w:r w:rsidR="00D403BB" w:rsidRPr="00D403BB">
        <w:rPr>
          <w:rFonts w:cstheme="minorHAnsi"/>
          <w:iCs/>
        </w:rPr>
        <w:t xml:space="preserve">Partition (раздел) в Apache Kafka это фрагментированный и упорядоченный журнал записей, который служит основной единицей параллельного обработки данных в кластере Kafka. </w:t>
      </w:r>
    </w:p>
    <w:p w14:paraId="321D6D63" w14:textId="77777777" w:rsidR="00D403BB" w:rsidRPr="00D403BB" w:rsidRDefault="00D403BB" w:rsidP="00D403BB">
      <w:pPr>
        <w:rPr>
          <w:rFonts w:cstheme="minorHAnsi"/>
          <w:iCs/>
        </w:rPr>
      </w:pPr>
    </w:p>
    <w:p w14:paraId="2DFA4881" w14:textId="77777777" w:rsidR="00D403BB" w:rsidRPr="00D403BB" w:rsidRDefault="00D403BB" w:rsidP="00D403BB">
      <w:pPr>
        <w:rPr>
          <w:rFonts w:cstheme="minorHAnsi"/>
          <w:iCs/>
        </w:rPr>
      </w:pPr>
      <w:r w:rsidRPr="00D403BB">
        <w:rPr>
          <w:rFonts w:cstheme="minorHAnsi"/>
          <w:iCs/>
        </w:rPr>
        <w:t xml:space="preserve">Каждый топик в Kafka состоит из одного или нескольких разделов. Разделы делятся на брокеры в кластере, что обеспечивает горизонтальное масштабирование и распределение данных по разным узлам для эффективности чтения и записи. </w:t>
      </w:r>
    </w:p>
    <w:p w14:paraId="75BC5906" w14:textId="77777777" w:rsidR="00D403BB" w:rsidRPr="00D403BB" w:rsidRDefault="00D403BB" w:rsidP="00D403BB">
      <w:pPr>
        <w:rPr>
          <w:rFonts w:cstheme="minorHAnsi"/>
          <w:iCs/>
        </w:rPr>
      </w:pPr>
    </w:p>
    <w:p w14:paraId="55B0250D" w14:textId="77777777" w:rsidR="00D403BB" w:rsidRPr="00D403BB" w:rsidRDefault="00D403BB" w:rsidP="00D403BB">
      <w:pPr>
        <w:rPr>
          <w:rFonts w:cstheme="minorHAnsi"/>
          <w:iCs/>
        </w:rPr>
      </w:pPr>
      <w:r w:rsidRPr="00D403BB">
        <w:rPr>
          <w:rFonts w:cstheme="minorHAnsi"/>
          <w:iCs/>
        </w:rPr>
        <w:t>Вот некоторые важные аспекты разделов в Kafka:</w:t>
      </w:r>
    </w:p>
    <w:p w14:paraId="618A56E3" w14:textId="77777777" w:rsidR="00D403BB" w:rsidRPr="00D403BB" w:rsidRDefault="00D403BB" w:rsidP="00D403BB">
      <w:pPr>
        <w:rPr>
          <w:rFonts w:cstheme="minorHAnsi"/>
          <w:iCs/>
        </w:rPr>
      </w:pPr>
    </w:p>
    <w:p w14:paraId="523A01FB" w14:textId="5B74D83B" w:rsidR="00D403BB" w:rsidRPr="00C05EB6" w:rsidRDefault="00D403BB" w:rsidP="0098149F">
      <w:pPr>
        <w:pStyle w:val="a3"/>
        <w:numPr>
          <w:ilvl w:val="0"/>
          <w:numId w:val="285"/>
        </w:numPr>
        <w:rPr>
          <w:rFonts w:cstheme="minorHAnsi"/>
          <w:iCs/>
        </w:rPr>
      </w:pPr>
      <w:r w:rsidRPr="00C05EB6">
        <w:rPr>
          <w:rFonts w:cstheme="minorHAnsi"/>
          <w:iCs/>
        </w:rPr>
        <w:t xml:space="preserve">Упорядоченность сообщений: Внутри каждого раздела в Kafka сообщения упорядочены по порядку идентификатора смещения (offset). Это означает, что сообщения в одном разделе сохраняют свою последовательность, что повышает возможности для </w:t>
      </w:r>
      <w:r w:rsidR="00C05EB6" w:rsidRPr="00C05EB6">
        <w:rPr>
          <w:rFonts w:cstheme="minorHAnsi"/>
          <w:iCs/>
        </w:rPr>
        <w:t>упорядоченной обработки данных.</w:t>
      </w:r>
    </w:p>
    <w:p w14:paraId="1B51DBFC" w14:textId="41E00E48" w:rsidR="00D403BB" w:rsidRPr="00C05EB6" w:rsidRDefault="00D403BB" w:rsidP="0098149F">
      <w:pPr>
        <w:pStyle w:val="a3"/>
        <w:numPr>
          <w:ilvl w:val="0"/>
          <w:numId w:val="285"/>
        </w:numPr>
        <w:rPr>
          <w:rFonts w:cstheme="minorHAnsi"/>
          <w:iCs/>
        </w:rPr>
      </w:pPr>
      <w:r w:rsidRPr="00C05EB6">
        <w:rPr>
          <w:rFonts w:cstheme="minorHAnsi"/>
          <w:iCs/>
        </w:rPr>
        <w:t>Распределение нагрузки: Разделы позволяют распределить нагрузку чтения и записи по разным узлам в кластере. Каждый раздел может обрабатываться только одним брокером в определенное время, но разделы топика могут быть распределены между разными брокерами для обеспечения эф</w:t>
      </w:r>
      <w:r w:rsidR="00C05EB6" w:rsidRPr="00C05EB6">
        <w:rPr>
          <w:rFonts w:cstheme="minorHAnsi"/>
          <w:iCs/>
        </w:rPr>
        <w:t>фективности и масштабируемости.</w:t>
      </w:r>
    </w:p>
    <w:p w14:paraId="418DBF84" w14:textId="286869D9" w:rsidR="00D403BB" w:rsidRPr="00C05EB6" w:rsidRDefault="00D403BB" w:rsidP="0098149F">
      <w:pPr>
        <w:pStyle w:val="a3"/>
        <w:numPr>
          <w:ilvl w:val="0"/>
          <w:numId w:val="285"/>
        </w:numPr>
        <w:rPr>
          <w:rFonts w:cstheme="minorHAnsi"/>
          <w:iCs/>
        </w:rPr>
      </w:pPr>
      <w:r w:rsidRPr="00C05EB6">
        <w:rPr>
          <w:rFonts w:cstheme="minorHAnsi"/>
          <w:iCs/>
        </w:rPr>
        <w:t>Репликация разделов: Разделы могут быть реплицированы для обеспечения отказоустойчивости и сохранности данных. В Kafka каждый раздел имеет одного "лидера" и несколько "реплик". Лидер осуществляет чтение и запись сообщений, а реплики служат для резервных копий, гарантирующих, что данн</w:t>
      </w:r>
      <w:r w:rsidR="00C05EB6" w:rsidRPr="00C05EB6">
        <w:rPr>
          <w:rFonts w:cstheme="minorHAnsi"/>
          <w:iCs/>
        </w:rPr>
        <w:t>ые не потеряются в случае сбоя.</w:t>
      </w:r>
    </w:p>
    <w:p w14:paraId="75F8FA39" w14:textId="07D82BF1" w:rsidR="00D403BB" w:rsidRPr="00C05EB6" w:rsidRDefault="00D403BB" w:rsidP="0098149F">
      <w:pPr>
        <w:pStyle w:val="a3"/>
        <w:numPr>
          <w:ilvl w:val="0"/>
          <w:numId w:val="285"/>
        </w:numPr>
        <w:rPr>
          <w:rFonts w:cstheme="minorHAnsi"/>
          <w:iCs/>
        </w:rPr>
      </w:pPr>
      <w:r w:rsidRPr="00C05EB6">
        <w:rPr>
          <w:rFonts w:cstheme="minorHAnsi"/>
          <w:iCs/>
        </w:rPr>
        <w:t>Гарантии и масштабируемость: Разделы обеспечивают гарантии доставки сообщений, перезапуск обработки, масштабируемость по количеству разделов и параллельную обработку данных.</w:t>
      </w:r>
    </w:p>
    <w:p w14:paraId="6BA463A7" w14:textId="77777777" w:rsidR="00D403BB" w:rsidRPr="00D403BB" w:rsidRDefault="00D403BB" w:rsidP="00D403BB">
      <w:pPr>
        <w:rPr>
          <w:rFonts w:cstheme="minorHAnsi"/>
          <w:iCs/>
        </w:rPr>
      </w:pPr>
    </w:p>
    <w:p w14:paraId="05FFC1F1" w14:textId="77777777" w:rsidR="00D403BB" w:rsidRDefault="00D403BB" w:rsidP="00D403BB">
      <w:pPr>
        <w:rPr>
          <w:rStyle w:val="a9"/>
          <w:rFonts w:cstheme="minorHAnsi"/>
          <w:b w:val="0"/>
          <w:iCs/>
        </w:rPr>
      </w:pPr>
      <w:r w:rsidRPr="00D403BB">
        <w:rPr>
          <w:rFonts w:cstheme="minorHAnsi"/>
          <w:iCs/>
        </w:rPr>
        <w:t>Partitioning в Kafka является важной концепцией для эффективной обработки данных и обеспечения отказоустойчивости в кластере Kafka.</w:t>
      </w:r>
      <w:r w:rsidRPr="00D403BB">
        <w:rPr>
          <w:rStyle w:val="a9"/>
          <w:rFonts w:cstheme="minorHAnsi"/>
          <w:b w:val="0"/>
          <w:iCs/>
        </w:rPr>
        <w:t xml:space="preserve"> </w:t>
      </w:r>
    </w:p>
    <w:p w14:paraId="3A7598B8" w14:textId="52A45939" w:rsidR="00395585" w:rsidRPr="00395585" w:rsidRDefault="00395585" w:rsidP="00C7518C">
      <w:pPr>
        <w:pStyle w:val="2"/>
        <w:rPr>
          <w:rStyle w:val="a9"/>
          <w:b/>
          <w:iCs/>
        </w:rPr>
      </w:pPr>
      <w:r w:rsidRPr="00395585">
        <w:rPr>
          <w:rStyle w:val="a9"/>
          <w:b/>
          <w:iCs/>
        </w:rPr>
        <w:cr/>
        <w:t>Q8. Почему важно использовать технологию Kafka?</w:t>
      </w:r>
    </w:p>
    <w:p w14:paraId="677EA976" w14:textId="418AD17B" w:rsidR="00FB5063" w:rsidRPr="00174E31" w:rsidRDefault="00395585" w:rsidP="00FB5063">
      <w:pPr>
        <w:rPr>
          <w:rFonts w:cstheme="minorHAnsi"/>
          <w:iCs/>
        </w:rPr>
      </w:pPr>
      <w:r w:rsidRPr="00395585">
        <w:rPr>
          <w:rStyle w:val="a9"/>
          <w:rFonts w:cstheme="minorHAnsi"/>
          <w:iCs/>
          <w:bdr w:val="none" w:sz="0" w:space="0" w:color="auto" w:frame="1"/>
        </w:rPr>
        <w:cr/>
      </w:r>
    </w:p>
    <w:p w14:paraId="4C5F655F" w14:textId="77777777" w:rsidR="00D403BB" w:rsidRPr="00D403BB" w:rsidRDefault="00D403BB" w:rsidP="00D403BB">
      <w:pPr>
        <w:rPr>
          <w:rFonts w:cstheme="minorHAnsi"/>
          <w:iCs/>
          <w:bdr w:val="none" w:sz="0" w:space="0" w:color="auto" w:frame="1"/>
        </w:rPr>
      </w:pPr>
      <w:r w:rsidRPr="00D403BB">
        <w:rPr>
          <w:rFonts w:cstheme="minorHAnsi"/>
          <w:iCs/>
          <w:bdr w:val="none" w:sz="0" w:space="0" w:color="auto" w:frame="1"/>
        </w:rPr>
        <w:t>Технология Kafka имеет несколько ключевых преимуществ, которые делают ее важной для использования:</w:t>
      </w:r>
    </w:p>
    <w:p w14:paraId="02C0D272" w14:textId="77777777" w:rsidR="00D403BB" w:rsidRPr="00D403BB" w:rsidRDefault="00D403BB" w:rsidP="00D403BB">
      <w:pPr>
        <w:rPr>
          <w:rFonts w:cstheme="minorHAnsi"/>
          <w:iCs/>
          <w:bdr w:val="none" w:sz="0" w:space="0" w:color="auto" w:frame="1"/>
        </w:rPr>
      </w:pPr>
    </w:p>
    <w:p w14:paraId="1139BC5D" w14:textId="5D1C62A0" w:rsidR="00D403BB" w:rsidRPr="00C05EB6" w:rsidRDefault="00D403BB" w:rsidP="0098149F">
      <w:pPr>
        <w:pStyle w:val="a3"/>
        <w:numPr>
          <w:ilvl w:val="0"/>
          <w:numId w:val="286"/>
        </w:numPr>
        <w:rPr>
          <w:rFonts w:cstheme="minorHAnsi"/>
          <w:iCs/>
          <w:bdr w:val="none" w:sz="0" w:space="0" w:color="auto" w:frame="1"/>
        </w:rPr>
      </w:pPr>
      <w:r w:rsidRPr="00C05EB6">
        <w:rPr>
          <w:rFonts w:cstheme="minorHAnsi"/>
          <w:iCs/>
          <w:bdr w:val="none" w:sz="0" w:space="0" w:color="auto" w:frame="1"/>
        </w:rPr>
        <w:t>Высокая пропускная способность: Kafka способна обрабатывать огромные объемы данных в реальном времени. Она разработана для обработки потоков данных с высокой пропускной способностью и низкой задержкой, что делает ее идеальным инструментом для об</w:t>
      </w:r>
      <w:r w:rsidR="00C05EB6" w:rsidRPr="00C05EB6">
        <w:rPr>
          <w:rFonts w:cstheme="minorHAnsi"/>
          <w:iCs/>
          <w:bdr w:val="none" w:sz="0" w:space="0" w:color="auto" w:frame="1"/>
        </w:rPr>
        <w:t>работки больших объемов данных.</w:t>
      </w:r>
    </w:p>
    <w:p w14:paraId="509B4015" w14:textId="538CE1C3" w:rsidR="00D403BB" w:rsidRPr="00C05EB6" w:rsidRDefault="00D403BB" w:rsidP="0098149F">
      <w:pPr>
        <w:pStyle w:val="a3"/>
        <w:numPr>
          <w:ilvl w:val="0"/>
          <w:numId w:val="286"/>
        </w:numPr>
        <w:rPr>
          <w:rFonts w:cstheme="minorHAnsi"/>
          <w:iCs/>
          <w:bdr w:val="none" w:sz="0" w:space="0" w:color="auto" w:frame="1"/>
        </w:rPr>
      </w:pPr>
      <w:r w:rsidRPr="00C05EB6">
        <w:rPr>
          <w:rFonts w:cstheme="minorHAnsi"/>
          <w:iCs/>
          <w:bdr w:val="none" w:sz="0" w:space="0" w:color="auto" w:frame="1"/>
        </w:rPr>
        <w:t>Масштабируемость: Kafka обеспечивает горизонтальное масштабирование, что позволяет легко добавлять брокеры и разделы для обработки больших объемов данных без прерывания работы системы. Это позволяет адаптироваться к растущим потребностям и обеспечивать высокую пр</w:t>
      </w:r>
      <w:r w:rsidR="00C05EB6" w:rsidRPr="00C05EB6">
        <w:rPr>
          <w:rFonts w:cstheme="minorHAnsi"/>
          <w:iCs/>
          <w:bdr w:val="none" w:sz="0" w:space="0" w:color="auto" w:frame="1"/>
        </w:rPr>
        <w:t>оизводительность и доступность.</w:t>
      </w:r>
    </w:p>
    <w:p w14:paraId="78EAA4E2" w14:textId="0FB2B78F" w:rsidR="00D403BB" w:rsidRPr="00C05EB6" w:rsidRDefault="00D403BB" w:rsidP="0098149F">
      <w:pPr>
        <w:pStyle w:val="a3"/>
        <w:numPr>
          <w:ilvl w:val="0"/>
          <w:numId w:val="286"/>
        </w:numPr>
        <w:rPr>
          <w:rFonts w:cstheme="minorHAnsi"/>
          <w:iCs/>
          <w:bdr w:val="none" w:sz="0" w:space="0" w:color="auto" w:frame="1"/>
        </w:rPr>
      </w:pPr>
      <w:r w:rsidRPr="00C05EB6">
        <w:rPr>
          <w:rFonts w:cstheme="minorHAnsi"/>
          <w:iCs/>
          <w:bdr w:val="none" w:sz="0" w:space="0" w:color="auto" w:frame="1"/>
        </w:rPr>
        <w:t>Отказоустойчивость: Kafka обеспечивает репликацию данных, что делает ее устойчивой к отказам. Каждый раздел может иметь несколько реплик, и если один из брокеров выходит из строя, другой брокер становится лидером, чтобы продолжить обработку данных. Это гарантирует сохранность данных и минимизи</w:t>
      </w:r>
      <w:r w:rsidR="00C05EB6" w:rsidRPr="00C05EB6">
        <w:rPr>
          <w:rFonts w:cstheme="minorHAnsi"/>
          <w:iCs/>
          <w:bdr w:val="none" w:sz="0" w:space="0" w:color="auto" w:frame="1"/>
        </w:rPr>
        <w:t>рует потерю информации.</w:t>
      </w:r>
    </w:p>
    <w:p w14:paraId="74BB8A9A" w14:textId="4951E323" w:rsidR="00D403BB" w:rsidRPr="00C05EB6" w:rsidRDefault="00D403BB" w:rsidP="0098149F">
      <w:pPr>
        <w:pStyle w:val="a3"/>
        <w:numPr>
          <w:ilvl w:val="0"/>
          <w:numId w:val="286"/>
        </w:numPr>
        <w:rPr>
          <w:rFonts w:cstheme="minorHAnsi"/>
          <w:iCs/>
          <w:bdr w:val="none" w:sz="0" w:space="0" w:color="auto" w:frame="1"/>
        </w:rPr>
      </w:pPr>
      <w:r w:rsidRPr="00C05EB6">
        <w:rPr>
          <w:rFonts w:cstheme="minorHAnsi"/>
          <w:iCs/>
          <w:bdr w:val="none" w:sz="0" w:space="0" w:color="auto" w:frame="1"/>
        </w:rPr>
        <w:t xml:space="preserve">Гибкость: Kafka поддерживает широкий спектр использования, от простого обмена сообщениями до сложных потоковых обработок данных. Она может быть интегрирована с различными инструментами и платформами, такими как Spark, Hadoop, Storm и другими. Это позволяет строить гибкие и </w:t>
      </w:r>
      <w:r w:rsidR="00C05EB6" w:rsidRPr="00C05EB6">
        <w:rPr>
          <w:rFonts w:cstheme="minorHAnsi"/>
          <w:iCs/>
          <w:bdr w:val="none" w:sz="0" w:space="0" w:color="auto" w:frame="1"/>
        </w:rPr>
        <w:t>расширяемые архитектуры данных.</w:t>
      </w:r>
    </w:p>
    <w:p w14:paraId="6186E14F" w14:textId="458BFEB3" w:rsidR="00D403BB" w:rsidRPr="00C05EB6" w:rsidRDefault="00D403BB" w:rsidP="0098149F">
      <w:pPr>
        <w:pStyle w:val="a3"/>
        <w:numPr>
          <w:ilvl w:val="0"/>
          <w:numId w:val="286"/>
        </w:numPr>
        <w:rPr>
          <w:rFonts w:cstheme="minorHAnsi"/>
          <w:iCs/>
          <w:bdr w:val="none" w:sz="0" w:space="0" w:color="auto" w:frame="1"/>
        </w:rPr>
      </w:pPr>
      <w:r w:rsidRPr="00C05EB6">
        <w:rPr>
          <w:rFonts w:cstheme="minorHAnsi"/>
          <w:iCs/>
          <w:bdr w:val="none" w:sz="0" w:space="0" w:color="auto" w:frame="1"/>
        </w:rPr>
        <w:t xml:space="preserve">Запаздывание: Kafka сохраняет сообщения в журнале сообщений, позволяя приложениям читать данные в любое время. Это особенно полезно для анализа и обработки данных в реальном времени, а также </w:t>
      </w:r>
      <w:r w:rsidR="00C05EB6" w:rsidRPr="00C05EB6">
        <w:rPr>
          <w:rFonts w:cstheme="minorHAnsi"/>
          <w:iCs/>
          <w:bdr w:val="none" w:sz="0" w:space="0" w:color="auto" w:frame="1"/>
        </w:rPr>
        <w:t>для восстановления после сбоев.</w:t>
      </w:r>
    </w:p>
    <w:p w14:paraId="0E7E873E" w14:textId="7E0DEF17" w:rsidR="00D403BB" w:rsidRPr="00C05EB6" w:rsidRDefault="00D403BB" w:rsidP="0098149F">
      <w:pPr>
        <w:pStyle w:val="a3"/>
        <w:numPr>
          <w:ilvl w:val="0"/>
          <w:numId w:val="286"/>
        </w:numPr>
        <w:rPr>
          <w:rFonts w:cstheme="minorHAnsi"/>
          <w:iCs/>
          <w:bdr w:val="none" w:sz="0" w:space="0" w:color="auto" w:frame="1"/>
        </w:rPr>
      </w:pPr>
      <w:r w:rsidRPr="00C05EB6">
        <w:rPr>
          <w:rFonts w:cstheme="minorHAnsi"/>
          <w:iCs/>
          <w:bdr w:val="none" w:sz="0" w:space="0" w:color="auto" w:frame="1"/>
        </w:rPr>
        <w:t>Экосистема инструментов: Вокруг Kafka сформировалась богатая экосистема инструментов и библиотек, которые облегчают разработку, мониторинг, управление и интеграцию Kafka в различные системы. Это делает ее популярным и широко используемым инструментом.</w:t>
      </w:r>
    </w:p>
    <w:p w14:paraId="27170C73" w14:textId="77777777" w:rsidR="00D403BB" w:rsidRPr="00D403BB" w:rsidRDefault="00D403BB" w:rsidP="00D403BB">
      <w:pPr>
        <w:rPr>
          <w:rFonts w:cstheme="minorHAnsi"/>
          <w:iCs/>
          <w:bdr w:val="none" w:sz="0" w:space="0" w:color="auto" w:frame="1"/>
        </w:rPr>
      </w:pPr>
    </w:p>
    <w:p w14:paraId="0B66622E" w14:textId="3A4550B9" w:rsidR="000D6C20" w:rsidRPr="00174E31" w:rsidRDefault="00D403BB" w:rsidP="00D403BB">
      <w:pPr>
        <w:rPr>
          <w:rFonts w:cstheme="minorHAnsi"/>
          <w:b/>
          <w:iCs/>
        </w:rPr>
      </w:pPr>
      <w:r w:rsidRPr="00D403BB">
        <w:rPr>
          <w:rFonts w:cstheme="minorHAnsi"/>
          <w:iCs/>
          <w:bdr w:val="none" w:sz="0" w:space="0" w:color="auto" w:frame="1"/>
        </w:rPr>
        <w:t>В целом, использование Kafka позволяет обрабатывать большие объемы данных в реальном времени, обеспечивая высокую производительность, отказоустойчивость и гибкость в архитектуре данных.</w:t>
      </w:r>
    </w:p>
    <w:p w14:paraId="15B8BE4A" w14:textId="77777777" w:rsidR="00395585" w:rsidRPr="00395585" w:rsidRDefault="00395585" w:rsidP="00C7518C">
      <w:pPr>
        <w:pStyle w:val="2"/>
        <w:rPr>
          <w:rStyle w:val="a9"/>
          <w:b/>
          <w:iCs/>
        </w:rPr>
      </w:pPr>
      <w:r w:rsidRPr="00395585">
        <w:rPr>
          <w:rStyle w:val="a9"/>
          <w:b/>
          <w:iCs/>
        </w:rPr>
        <w:cr/>
        <w:t>Q9. Каковы основные API Kafka?</w:t>
      </w:r>
    </w:p>
    <w:p w14:paraId="2F00D24A" w14:textId="7AE72DE8" w:rsidR="00D403BB" w:rsidRPr="00D403BB" w:rsidRDefault="00395585" w:rsidP="00D403BB">
      <w:pPr>
        <w:rPr>
          <w:rFonts w:cstheme="minorHAnsi"/>
          <w:iCs/>
        </w:rPr>
      </w:pPr>
      <w:r w:rsidRPr="00395585">
        <w:rPr>
          <w:rStyle w:val="a9"/>
          <w:rFonts w:cstheme="minorHAnsi"/>
          <w:iCs/>
          <w:bdr w:val="none" w:sz="0" w:space="0" w:color="auto" w:frame="1"/>
        </w:rPr>
        <w:cr/>
      </w:r>
      <w:r w:rsidR="00D403BB" w:rsidRPr="00D403BB">
        <w:t xml:space="preserve"> </w:t>
      </w:r>
      <w:r w:rsidR="00D403BB" w:rsidRPr="00D403BB">
        <w:rPr>
          <w:rFonts w:cstheme="minorHAnsi"/>
          <w:iCs/>
        </w:rPr>
        <w:t>В Apache Kafka есть несколько основных API, которые позволяют взаимодействовать с брокером Kafka и обрабатывать потоки данных:</w:t>
      </w:r>
    </w:p>
    <w:p w14:paraId="4D9030D5" w14:textId="77777777" w:rsidR="00D403BB" w:rsidRPr="00D403BB" w:rsidRDefault="00D403BB" w:rsidP="00D403BB">
      <w:pPr>
        <w:rPr>
          <w:rFonts w:cstheme="minorHAnsi"/>
          <w:iCs/>
        </w:rPr>
      </w:pPr>
    </w:p>
    <w:p w14:paraId="4825A38F" w14:textId="0061F971" w:rsidR="00D403BB" w:rsidRPr="00C05EB6" w:rsidRDefault="00D403BB" w:rsidP="0098149F">
      <w:pPr>
        <w:pStyle w:val="a3"/>
        <w:numPr>
          <w:ilvl w:val="0"/>
          <w:numId w:val="287"/>
        </w:numPr>
        <w:rPr>
          <w:rFonts w:cstheme="minorHAnsi"/>
          <w:iCs/>
        </w:rPr>
      </w:pPr>
      <w:r w:rsidRPr="00C05EB6">
        <w:rPr>
          <w:rFonts w:cstheme="minorHAnsi"/>
          <w:iCs/>
        </w:rPr>
        <w:t>Producer API: Этот API позволяет приложению записывать (публиковать) сообщения в Kafka. Producer создает записи (также называемые сообщениями) и отправляет их на тему (topic) в Kafka. Он имеет гибкие настройки для управления производительностью, партиционированием, сохран</w:t>
      </w:r>
      <w:r w:rsidR="00C05EB6" w:rsidRPr="00C05EB6">
        <w:rPr>
          <w:rFonts w:cstheme="minorHAnsi"/>
          <w:iCs/>
        </w:rPr>
        <w:t>ностью данных и эффективностью.</w:t>
      </w:r>
    </w:p>
    <w:p w14:paraId="1B65A207" w14:textId="3CBCD827" w:rsidR="00D403BB" w:rsidRPr="00C05EB6" w:rsidRDefault="00D403BB" w:rsidP="0098149F">
      <w:pPr>
        <w:pStyle w:val="a3"/>
        <w:numPr>
          <w:ilvl w:val="0"/>
          <w:numId w:val="287"/>
        </w:numPr>
        <w:rPr>
          <w:rFonts w:cstheme="minorHAnsi"/>
          <w:iCs/>
        </w:rPr>
      </w:pPr>
      <w:r w:rsidRPr="00C05EB6">
        <w:rPr>
          <w:rFonts w:cstheme="minorHAnsi"/>
          <w:iCs/>
        </w:rPr>
        <w:t>Consumer API: Этот API позволяет приложению читать (подписываться на) сообщения из Kafka. Подписчикам необходимо указать тему (topic) и партицию (partition), для которых они хотят получать сообщения. Consumer может работать в режиме более высокого уровня (high-level consumer) или вручную управлять смещением (low-l</w:t>
      </w:r>
      <w:r w:rsidR="00C05EB6" w:rsidRPr="00C05EB6">
        <w:rPr>
          <w:rFonts w:cstheme="minorHAnsi"/>
          <w:iCs/>
        </w:rPr>
        <w:t>evel consumer).</w:t>
      </w:r>
    </w:p>
    <w:p w14:paraId="6608FFEC" w14:textId="732DFACD" w:rsidR="00D403BB" w:rsidRPr="00C05EB6" w:rsidRDefault="00D403BB" w:rsidP="0098149F">
      <w:pPr>
        <w:pStyle w:val="a3"/>
        <w:numPr>
          <w:ilvl w:val="0"/>
          <w:numId w:val="287"/>
        </w:numPr>
        <w:rPr>
          <w:rFonts w:cstheme="minorHAnsi"/>
          <w:iCs/>
        </w:rPr>
      </w:pPr>
      <w:r w:rsidRPr="00C05EB6">
        <w:rPr>
          <w:rFonts w:cstheme="minorHAnsi"/>
          <w:iCs/>
        </w:rPr>
        <w:t>Streams API: Этот API расширяет возможности Kafka, позволяя разработчикам создавать и обрабатывать потоки данных в режиме реального времени. Он предоставляет высокоуровневые операции преобразования данных, такие как фильтрация, слияние, агрегация и преобразование, а также поддерж</w:t>
      </w:r>
      <w:r w:rsidR="00C05EB6" w:rsidRPr="00C05EB6">
        <w:rPr>
          <w:rFonts w:cstheme="minorHAnsi"/>
          <w:iCs/>
        </w:rPr>
        <w:t>ку окон и временных интервалов.</w:t>
      </w:r>
    </w:p>
    <w:p w14:paraId="024EEBBC" w14:textId="50065475" w:rsidR="00D403BB" w:rsidRPr="00C05EB6" w:rsidRDefault="00D403BB" w:rsidP="0098149F">
      <w:pPr>
        <w:pStyle w:val="a3"/>
        <w:numPr>
          <w:ilvl w:val="0"/>
          <w:numId w:val="287"/>
        </w:numPr>
        <w:rPr>
          <w:rFonts w:cstheme="minorHAnsi"/>
          <w:iCs/>
        </w:rPr>
      </w:pPr>
      <w:r w:rsidRPr="00C05EB6">
        <w:rPr>
          <w:rFonts w:cstheme="minorHAnsi"/>
          <w:iCs/>
        </w:rPr>
        <w:t>Connect API: Этот API позволяет интегрировать Kafka с другими системами, такими как базы данных, хранилища данных или платформы обработки данных. Connect API предоставляет масштабируемую архитектуру для импорта и экспорта данных между Kafka и внешними источниками/назначениями.</w:t>
      </w:r>
    </w:p>
    <w:p w14:paraId="28B64D76" w14:textId="77777777" w:rsidR="00D403BB" w:rsidRPr="00D403BB" w:rsidRDefault="00D403BB" w:rsidP="00D403BB">
      <w:pPr>
        <w:rPr>
          <w:rFonts w:cstheme="minorHAnsi"/>
          <w:iCs/>
        </w:rPr>
      </w:pPr>
    </w:p>
    <w:p w14:paraId="69CA52AB" w14:textId="74C66A41" w:rsidR="000D6C20" w:rsidRPr="00174E31" w:rsidRDefault="00D403BB" w:rsidP="00D403BB">
      <w:pPr>
        <w:rPr>
          <w:rFonts w:cstheme="minorHAnsi"/>
          <w:b/>
          <w:iCs/>
        </w:rPr>
      </w:pPr>
      <w:r w:rsidRPr="00D403BB">
        <w:rPr>
          <w:rFonts w:cstheme="minorHAnsi"/>
          <w:iCs/>
        </w:rPr>
        <w:t>Каждый из этих API предоставляет различные функциональности и уровни абстракции, позволяя разработчикам гибко работать с данными в Kafka в зависимости от их потребностей.</w:t>
      </w:r>
    </w:p>
    <w:p w14:paraId="2DBAFA5B" w14:textId="77777777" w:rsidR="00395585" w:rsidRPr="00395585" w:rsidRDefault="00395585" w:rsidP="00C7518C">
      <w:pPr>
        <w:pStyle w:val="2"/>
        <w:rPr>
          <w:rStyle w:val="a9"/>
          <w:b/>
          <w:iCs/>
        </w:rPr>
      </w:pPr>
      <w:r w:rsidRPr="00395585">
        <w:rPr>
          <w:rStyle w:val="a9"/>
          <w:b/>
          <w:iCs/>
        </w:rPr>
        <w:cr/>
        <w:t xml:space="preserve">Q10. Что такое </w:t>
      </w:r>
      <w:r w:rsidRPr="00395585">
        <w:rPr>
          <w:rStyle w:val="a9"/>
          <w:b/>
          <w:iCs/>
          <w:lang w:val="en-US"/>
        </w:rPr>
        <w:t>Consumer</w:t>
      </w:r>
      <w:r w:rsidRPr="00395585">
        <w:rPr>
          <w:rStyle w:val="a9"/>
          <w:b/>
          <w:iCs/>
        </w:rPr>
        <w:t>?</w:t>
      </w:r>
    </w:p>
    <w:p w14:paraId="584E0CEB" w14:textId="7F797CAF" w:rsidR="00FB5063" w:rsidRPr="00174E31" w:rsidRDefault="00395585" w:rsidP="00FB5063">
      <w:pPr>
        <w:rPr>
          <w:rFonts w:cstheme="minorHAnsi"/>
          <w:iCs/>
        </w:rPr>
      </w:pPr>
      <w:r w:rsidRPr="00395585">
        <w:rPr>
          <w:rStyle w:val="a9"/>
          <w:rFonts w:cstheme="minorHAnsi"/>
          <w:iCs/>
          <w:bdr w:val="none" w:sz="0" w:space="0" w:color="auto" w:frame="1"/>
        </w:rPr>
        <w:cr/>
      </w:r>
    </w:p>
    <w:p w14:paraId="391647E5" w14:textId="1911344C" w:rsidR="00D403BB" w:rsidRPr="00D403BB" w:rsidRDefault="00D403BB" w:rsidP="00D403BB">
      <w:pPr>
        <w:rPr>
          <w:rFonts w:cstheme="minorHAnsi"/>
          <w:iCs/>
          <w:bdr w:val="none" w:sz="0" w:space="0" w:color="auto" w:frame="1"/>
        </w:rPr>
      </w:pPr>
      <w:r w:rsidRPr="00D403BB">
        <w:rPr>
          <w:rFonts w:cstheme="minorHAnsi"/>
          <w:iCs/>
          <w:bdr w:val="none" w:sz="0" w:space="0" w:color="auto" w:frame="1"/>
        </w:rPr>
        <w:t>Consumer (подписчик) в Apache Kafka это компонент приложения, который читает (подписывается на) сообщения из Kafka. Он играет роль потребителя (consumer) данных из Kafka-темы (topic) и обрабатывает эти сообщения согласно своей логике.</w:t>
      </w:r>
    </w:p>
    <w:p w14:paraId="26D0E7CC" w14:textId="77777777" w:rsidR="00D403BB" w:rsidRPr="00D403BB" w:rsidRDefault="00D403BB" w:rsidP="00D403BB">
      <w:pPr>
        <w:rPr>
          <w:rFonts w:cstheme="minorHAnsi"/>
          <w:iCs/>
          <w:bdr w:val="none" w:sz="0" w:space="0" w:color="auto" w:frame="1"/>
        </w:rPr>
      </w:pPr>
    </w:p>
    <w:p w14:paraId="37593B27" w14:textId="77777777" w:rsidR="00D403BB" w:rsidRPr="00D403BB" w:rsidRDefault="00D403BB" w:rsidP="00D403BB">
      <w:pPr>
        <w:rPr>
          <w:rFonts w:cstheme="minorHAnsi"/>
          <w:iCs/>
          <w:bdr w:val="none" w:sz="0" w:space="0" w:color="auto" w:frame="1"/>
        </w:rPr>
      </w:pPr>
      <w:r w:rsidRPr="00D403BB">
        <w:rPr>
          <w:rFonts w:cstheme="minorHAnsi"/>
          <w:iCs/>
          <w:bdr w:val="none" w:sz="0" w:space="0" w:color="auto" w:frame="1"/>
        </w:rPr>
        <w:t>Consumer подписывается на одну или несколько тем (topics) в Kafka и получает сообщения, которые были опубликованы в эти темы. Важно отметить, что Kafka обеспечивает множество подписчиков (consumer) для одной и той же темы, и каждому из них предоставляется копия всех сообщений в этой теме.</w:t>
      </w:r>
    </w:p>
    <w:p w14:paraId="753F09ED" w14:textId="77777777" w:rsidR="00D403BB" w:rsidRPr="00D403BB" w:rsidRDefault="00D403BB" w:rsidP="00D403BB">
      <w:pPr>
        <w:rPr>
          <w:rFonts w:cstheme="minorHAnsi"/>
          <w:iCs/>
          <w:bdr w:val="none" w:sz="0" w:space="0" w:color="auto" w:frame="1"/>
        </w:rPr>
      </w:pPr>
    </w:p>
    <w:p w14:paraId="0E6CC33C" w14:textId="77777777" w:rsidR="00D403BB" w:rsidRPr="00D403BB" w:rsidRDefault="00D403BB" w:rsidP="00D403BB">
      <w:pPr>
        <w:rPr>
          <w:rFonts w:cstheme="minorHAnsi"/>
          <w:iCs/>
          <w:bdr w:val="none" w:sz="0" w:space="0" w:color="auto" w:frame="1"/>
        </w:rPr>
      </w:pPr>
      <w:r w:rsidRPr="00D403BB">
        <w:rPr>
          <w:rFonts w:cstheme="minorHAnsi"/>
          <w:iCs/>
          <w:bdr w:val="none" w:sz="0" w:space="0" w:color="auto" w:frame="1"/>
        </w:rPr>
        <w:t>Consumer работает с одной или несколькими партициями (partitions) темы. Каждая партиция представляет собой упорядоченную последовательность сообщений, и каждая партиция обрабатывается только одним подписчиком (consumer) в группе. Это позволяет достичь как масштабируемости (возможность обрабатывать параллельно несколько партиций), так и отказоустойчивости (если один подписчик выходит из строя, другой может продолжить чтение данных из соответствующей партиции).</w:t>
      </w:r>
    </w:p>
    <w:p w14:paraId="7D8A8B44" w14:textId="77777777" w:rsidR="00D403BB" w:rsidRPr="00D403BB" w:rsidRDefault="00D403BB" w:rsidP="00D403BB">
      <w:pPr>
        <w:rPr>
          <w:rFonts w:cstheme="minorHAnsi"/>
          <w:iCs/>
          <w:bdr w:val="none" w:sz="0" w:space="0" w:color="auto" w:frame="1"/>
        </w:rPr>
      </w:pPr>
    </w:p>
    <w:p w14:paraId="470DB1EE" w14:textId="77777777" w:rsidR="00D403BB" w:rsidRPr="00D403BB" w:rsidRDefault="00D403BB" w:rsidP="00D403BB">
      <w:pPr>
        <w:rPr>
          <w:rFonts w:cstheme="minorHAnsi"/>
          <w:iCs/>
          <w:bdr w:val="none" w:sz="0" w:space="0" w:color="auto" w:frame="1"/>
        </w:rPr>
      </w:pPr>
      <w:r w:rsidRPr="00D403BB">
        <w:rPr>
          <w:rFonts w:cstheme="minorHAnsi"/>
          <w:iCs/>
          <w:bdr w:val="none" w:sz="0" w:space="0" w:color="auto" w:frame="1"/>
        </w:rPr>
        <w:t>Consumer может работать в режиме более высокого уровня (high-level consumer), где он использует группы (consumer groups) для координированного чтения данных из Kafka. В рамках группы, каждому consumer'у назначается собственный набор партиций для обработки, и Kafka автоматически обеспечивает балансировку нагрузки между подписчиками. Это позволяет эффективно масштабировать и управлять чтением данных из Kafka.</w:t>
      </w:r>
    </w:p>
    <w:p w14:paraId="736FC59C" w14:textId="77777777" w:rsidR="00D403BB" w:rsidRPr="00D403BB" w:rsidRDefault="00D403BB" w:rsidP="00D403BB">
      <w:pPr>
        <w:rPr>
          <w:rFonts w:cstheme="minorHAnsi"/>
          <w:iCs/>
          <w:bdr w:val="none" w:sz="0" w:space="0" w:color="auto" w:frame="1"/>
        </w:rPr>
      </w:pPr>
    </w:p>
    <w:p w14:paraId="187960A5" w14:textId="21FCDCD2" w:rsidR="000D6C20" w:rsidRPr="00174E31" w:rsidRDefault="00D403BB" w:rsidP="00D403BB">
      <w:pPr>
        <w:rPr>
          <w:rStyle w:val="a9"/>
          <w:rFonts w:cstheme="minorHAnsi"/>
          <w:iCs/>
          <w:bdr w:val="none" w:sz="0" w:space="0" w:color="auto" w:frame="1"/>
        </w:rPr>
      </w:pPr>
      <w:r w:rsidRPr="00D403BB">
        <w:rPr>
          <w:rFonts w:cstheme="minorHAnsi"/>
          <w:iCs/>
          <w:bdr w:val="none" w:sz="0" w:space="0" w:color="auto" w:frame="1"/>
        </w:rPr>
        <w:t>Consumer API в Kafka предоставляет различные возможности для настройки и контроля чтения данных, включая управление смещением (offset), автоматическое сохранение смещений, управление партиционированием и т. д. Это позволяет разработчикам легко интегрировать чтение данных из Kafka в свои приложения и эффективно обрабатывать сообщения в соответствии с их требованиями.</w:t>
      </w:r>
    </w:p>
    <w:p w14:paraId="58A83578" w14:textId="77777777" w:rsidR="00395585" w:rsidRPr="00395585" w:rsidRDefault="00395585" w:rsidP="00C7518C">
      <w:pPr>
        <w:pStyle w:val="2"/>
        <w:rPr>
          <w:rStyle w:val="a9"/>
          <w:b/>
          <w:iCs/>
        </w:rPr>
      </w:pPr>
      <w:r w:rsidRPr="00395585">
        <w:rPr>
          <w:rStyle w:val="a9"/>
          <w:b/>
          <w:iCs/>
        </w:rPr>
        <w:cr/>
        <w:t xml:space="preserve">Q11. Объясните концепцию </w:t>
      </w:r>
      <w:r w:rsidRPr="00395585">
        <w:rPr>
          <w:rStyle w:val="a9"/>
          <w:b/>
          <w:iCs/>
          <w:lang w:val="en-US"/>
        </w:rPr>
        <w:t>Leader</w:t>
      </w:r>
      <w:r w:rsidRPr="00395585">
        <w:rPr>
          <w:rStyle w:val="a9"/>
          <w:b/>
          <w:iCs/>
        </w:rPr>
        <w:t xml:space="preserve"> и </w:t>
      </w:r>
      <w:r w:rsidRPr="00395585">
        <w:rPr>
          <w:rStyle w:val="a9"/>
          <w:b/>
          <w:iCs/>
          <w:lang w:val="en-US"/>
        </w:rPr>
        <w:t>Follower</w:t>
      </w:r>
      <w:r w:rsidRPr="00395585">
        <w:rPr>
          <w:rStyle w:val="a9"/>
          <w:b/>
          <w:iCs/>
        </w:rPr>
        <w:t>.</w:t>
      </w:r>
    </w:p>
    <w:p w14:paraId="3725B1FA" w14:textId="79DFBBFC" w:rsidR="00D403BB" w:rsidRPr="00D403BB" w:rsidRDefault="00395585" w:rsidP="00D403BB">
      <w:pPr>
        <w:rPr>
          <w:rFonts w:cstheme="minorHAnsi"/>
          <w:iCs/>
        </w:rPr>
      </w:pPr>
      <w:r w:rsidRPr="00395585">
        <w:rPr>
          <w:rStyle w:val="a9"/>
          <w:rFonts w:cstheme="minorHAnsi"/>
          <w:iCs/>
          <w:bdr w:val="none" w:sz="0" w:space="0" w:color="auto" w:frame="1"/>
        </w:rPr>
        <w:cr/>
      </w:r>
      <w:r w:rsidR="00D403BB" w:rsidRPr="00D403BB">
        <w:t xml:space="preserve"> </w:t>
      </w:r>
      <w:r w:rsidR="00D403BB" w:rsidRPr="00D403BB">
        <w:rPr>
          <w:rFonts w:cstheme="minorHAnsi"/>
          <w:iCs/>
        </w:rPr>
        <w:t>В Apache Kafka каждая партиция (partition) в теме (topic) имеет одного лидера (leader) и ноль или несколько реплик (follower). Концепция лидера и реплик используется для обеспечения отказоустойчивости и репликации данных в Kafka.</w:t>
      </w:r>
    </w:p>
    <w:p w14:paraId="3C2989CE" w14:textId="77777777" w:rsidR="00D403BB" w:rsidRPr="00D403BB" w:rsidRDefault="00D403BB" w:rsidP="00D403BB">
      <w:pPr>
        <w:rPr>
          <w:rFonts w:cstheme="minorHAnsi"/>
          <w:iCs/>
        </w:rPr>
      </w:pPr>
    </w:p>
    <w:p w14:paraId="467F9F27" w14:textId="37CF223F" w:rsidR="00561FC5" w:rsidRDefault="00D403BB" w:rsidP="00D403BB">
      <w:pPr>
        <w:rPr>
          <w:rFonts w:cstheme="minorHAnsi"/>
          <w:iCs/>
        </w:rPr>
      </w:pPr>
      <w:r w:rsidRPr="00D403BB">
        <w:rPr>
          <w:rFonts w:cstheme="minorHAnsi"/>
          <w:iCs/>
        </w:rPr>
        <w:t>Лидер (Leader): Лидер это активный узел, который принимает все записи (сообщения) и чтения из данной партиции. Он отвечает за запись данных и управление смещением (offset) внутри партиции. Лидер также отвечает на запросы чтения данных, поступающие от клиентов. Каждая партиция имеет только одного лидера в определенный момент времени.</w:t>
      </w:r>
    </w:p>
    <w:p w14:paraId="131A7E8B" w14:textId="4EF9214E" w:rsidR="00D403BB" w:rsidRPr="00D403BB" w:rsidRDefault="00D403BB" w:rsidP="00D403BB">
      <w:pPr>
        <w:rPr>
          <w:rFonts w:cstheme="minorHAnsi"/>
          <w:iCs/>
        </w:rPr>
      </w:pPr>
    </w:p>
    <w:p w14:paraId="7A75522A" w14:textId="5B8F1589" w:rsidR="00D403BB" w:rsidRPr="00D403BB" w:rsidRDefault="00D403BB" w:rsidP="00D403BB">
      <w:pPr>
        <w:rPr>
          <w:rFonts w:cstheme="minorHAnsi"/>
          <w:iCs/>
        </w:rPr>
      </w:pPr>
      <w:r w:rsidRPr="00D403BB">
        <w:rPr>
          <w:rFonts w:cstheme="minorHAnsi"/>
          <w:iCs/>
        </w:rPr>
        <w:t>Реплика (Follower): Реплика это пассивный узел, который делает резервные копии данных, хранимых в партиции. Он автоматически получает данные от лидера (включая записи и метаданные), реплицируя данные партиции. Реплики не принимают записи и не отвечают на запросы чтения данных. Они служат для обеспечения отказоустойчивости и восстановления данных в случае сбоя лидера. Реплики могут использоваться для распределения нагрузки чтения данных или обеспечения резервирования данных.</w:t>
      </w:r>
    </w:p>
    <w:p w14:paraId="01DE13E4" w14:textId="77777777" w:rsidR="00D403BB" w:rsidRPr="00D403BB" w:rsidRDefault="00D403BB" w:rsidP="00D403BB">
      <w:pPr>
        <w:rPr>
          <w:rFonts w:cstheme="minorHAnsi"/>
          <w:iCs/>
        </w:rPr>
      </w:pPr>
    </w:p>
    <w:p w14:paraId="3FADC468" w14:textId="77777777" w:rsidR="00D403BB" w:rsidRPr="00D403BB" w:rsidRDefault="00D403BB" w:rsidP="00D403BB">
      <w:pPr>
        <w:rPr>
          <w:rFonts w:cstheme="minorHAnsi"/>
          <w:iCs/>
        </w:rPr>
      </w:pPr>
      <w:r w:rsidRPr="00D403BB">
        <w:rPr>
          <w:rFonts w:cstheme="minorHAnsi"/>
          <w:iCs/>
        </w:rPr>
        <w:t>Общение между лидером и репликами осуществляется по протоколу репликации Kafka. Лидер регулярно реплицирует данные партиции на реплики, обеспечивая их синхронность. Если лидер выходит из строя, одна из реплик автоматически становится новым лидером, чтобы продолжить обработку записей и обслуживание запросов чтения.</w:t>
      </w:r>
    </w:p>
    <w:p w14:paraId="08549491" w14:textId="77777777" w:rsidR="00D403BB" w:rsidRPr="00D403BB" w:rsidRDefault="00D403BB" w:rsidP="00D403BB">
      <w:pPr>
        <w:rPr>
          <w:rFonts w:cstheme="minorHAnsi"/>
          <w:iCs/>
        </w:rPr>
      </w:pPr>
    </w:p>
    <w:p w14:paraId="005D1534" w14:textId="2FD42D6F" w:rsidR="000D6C20" w:rsidRPr="00174E31" w:rsidRDefault="00D403BB" w:rsidP="00D403BB">
      <w:pPr>
        <w:rPr>
          <w:rFonts w:cstheme="minorHAnsi"/>
          <w:b/>
          <w:iCs/>
        </w:rPr>
      </w:pPr>
      <w:r w:rsidRPr="00D403BB">
        <w:rPr>
          <w:rFonts w:cstheme="minorHAnsi"/>
          <w:iCs/>
        </w:rPr>
        <w:t>Лидер и реплики в Kafka обеспечивают отказоустойчивость и надежность данных. Если лидер недоступен или выходит из строя, Kafka автоматически выбирает нового лидера из реплик для гарантированного доступа к данным. Это позволяет обеспечить непрерывность чтения и записи данных даже при сбоях или отказах в системе.</w:t>
      </w:r>
    </w:p>
    <w:p w14:paraId="61D352F5" w14:textId="77777777" w:rsidR="00395585" w:rsidRPr="00395585" w:rsidRDefault="00395585" w:rsidP="00C7518C">
      <w:pPr>
        <w:pStyle w:val="2"/>
        <w:rPr>
          <w:rStyle w:val="a9"/>
          <w:b/>
          <w:iCs/>
        </w:rPr>
      </w:pPr>
      <w:r w:rsidRPr="00395585">
        <w:rPr>
          <w:rStyle w:val="a9"/>
          <w:b/>
          <w:iCs/>
        </w:rPr>
        <w:cr/>
        <w:t>Q12. Что обеспечивает балансировку нагрузки сервера в Kafka?</w:t>
      </w:r>
    </w:p>
    <w:p w14:paraId="76EDEFC3" w14:textId="6AFA4828" w:rsidR="00D403BB" w:rsidRPr="00D403BB" w:rsidRDefault="00395585" w:rsidP="00D403BB">
      <w:pPr>
        <w:rPr>
          <w:rFonts w:cstheme="minorHAnsi"/>
          <w:iCs/>
        </w:rPr>
      </w:pPr>
      <w:r w:rsidRPr="00395585">
        <w:rPr>
          <w:rStyle w:val="a9"/>
          <w:rFonts w:cstheme="minorHAnsi"/>
          <w:iCs/>
          <w:bdr w:val="none" w:sz="0" w:space="0" w:color="auto" w:frame="1"/>
        </w:rPr>
        <w:cr/>
      </w:r>
      <w:r w:rsidR="00D403BB" w:rsidRPr="00D403BB">
        <w:t xml:space="preserve"> </w:t>
      </w:r>
      <w:r w:rsidR="00D403BB" w:rsidRPr="00D403BB">
        <w:rPr>
          <w:rFonts w:cstheme="minorHAnsi"/>
          <w:iCs/>
        </w:rPr>
        <w:t>В Apache Kafka балансировка нагрузки сервера обеспечивается с помощью концепции потребителей (consumers) и групп потребителей (consumer groups). Есть несколько факторов, которые способствуют балансировке нагрузки:</w:t>
      </w:r>
    </w:p>
    <w:p w14:paraId="2113FBA3" w14:textId="77777777" w:rsidR="00D403BB" w:rsidRPr="00D403BB" w:rsidRDefault="00D403BB" w:rsidP="00D403BB">
      <w:pPr>
        <w:rPr>
          <w:rFonts w:cstheme="minorHAnsi"/>
          <w:iCs/>
        </w:rPr>
      </w:pPr>
    </w:p>
    <w:p w14:paraId="786E8A74" w14:textId="254648FD" w:rsidR="00D403BB" w:rsidRPr="00C05EB6" w:rsidRDefault="00D403BB" w:rsidP="0098149F">
      <w:pPr>
        <w:pStyle w:val="a3"/>
        <w:numPr>
          <w:ilvl w:val="0"/>
          <w:numId w:val="288"/>
        </w:numPr>
        <w:rPr>
          <w:rFonts w:cstheme="minorHAnsi"/>
          <w:iCs/>
        </w:rPr>
      </w:pPr>
      <w:r w:rsidRPr="00C05EB6">
        <w:rPr>
          <w:rFonts w:cstheme="minorHAnsi"/>
          <w:iCs/>
        </w:rPr>
        <w:t>Группы потребителей: Kafka позволяет создавать группы потребителей, где каждая группа состоит из одного или нескольких потребителей. Каждому потребителю в группе автоматически назначаются партиции (partitions) для чтения данных. Это позволяет масштабировать и распределить нагрузку м</w:t>
      </w:r>
      <w:r w:rsidR="00C05EB6" w:rsidRPr="00C05EB6">
        <w:rPr>
          <w:rFonts w:cstheme="minorHAnsi"/>
          <w:iCs/>
        </w:rPr>
        <w:t>ежду несколькими потребителями.</w:t>
      </w:r>
    </w:p>
    <w:p w14:paraId="15D252F2" w14:textId="480E7A5C" w:rsidR="00D403BB" w:rsidRPr="00C05EB6" w:rsidRDefault="00D403BB" w:rsidP="0098149F">
      <w:pPr>
        <w:pStyle w:val="a3"/>
        <w:numPr>
          <w:ilvl w:val="0"/>
          <w:numId w:val="288"/>
        </w:numPr>
        <w:rPr>
          <w:rFonts w:cstheme="minorHAnsi"/>
          <w:iCs/>
        </w:rPr>
      </w:pPr>
      <w:r w:rsidRPr="00C05EB6">
        <w:rPr>
          <w:rFonts w:cstheme="minorHAnsi"/>
          <w:iCs/>
        </w:rPr>
        <w:t>Автоматическая балансировка: При появлении нового потребителя или отказе существующего потребителя, Kafka автоматически перераспределяет партиции между потребителями в группе, чтобы достичь балансировки нагрузки. Другими словами, Kafka пытается распределить партиции между потребителями равномерно, чтобы каждый потребитель получа</w:t>
      </w:r>
      <w:r w:rsidR="00C05EB6" w:rsidRPr="00C05EB6">
        <w:rPr>
          <w:rFonts w:cstheme="minorHAnsi"/>
          <w:iCs/>
        </w:rPr>
        <w:t>л примерно одинаковую нагрузку.</w:t>
      </w:r>
    </w:p>
    <w:p w14:paraId="59CE2D62" w14:textId="2A723979" w:rsidR="00D403BB" w:rsidRPr="00C05EB6" w:rsidRDefault="00D403BB" w:rsidP="0098149F">
      <w:pPr>
        <w:pStyle w:val="a3"/>
        <w:numPr>
          <w:ilvl w:val="0"/>
          <w:numId w:val="288"/>
        </w:numPr>
        <w:rPr>
          <w:rFonts w:cstheme="minorHAnsi"/>
          <w:iCs/>
        </w:rPr>
      </w:pPr>
      <w:r w:rsidRPr="00C05EB6">
        <w:rPr>
          <w:rFonts w:cstheme="minorHAnsi"/>
          <w:iCs/>
        </w:rPr>
        <w:t>Координация партиций: Kafka обеспечивает явную координацию партиций между потребителями в группе. Это означает, что каждый потребитель в группе знает, какие партиции ему назначены, и только эти партиции будут обрабатываться этим потребителем. Таким образом, Kafka гарантирует, что каждая партиция будет обработана только одним потребителем в рамках группы, что также помогает об</w:t>
      </w:r>
      <w:r w:rsidR="00C05EB6" w:rsidRPr="00C05EB6">
        <w:rPr>
          <w:rFonts w:cstheme="minorHAnsi"/>
          <w:iCs/>
        </w:rPr>
        <w:t>еспечить балансировку нагрузки.</w:t>
      </w:r>
    </w:p>
    <w:p w14:paraId="55AFF15A" w14:textId="5C1DF8D7" w:rsidR="00D403BB" w:rsidRPr="00C05EB6" w:rsidRDefault="00D403BB" w:rsidP="0098149F">
      <w:pPr>
        <w:pStyle w:val="a3"/>
        <w:numPr>
          <w:ilvl w:val="0"/>
          <w:numId w:val="288"/>
        </w:numPr>
        <w:rPr>
          <w:rFonts w:cstheme="minorHAnsi"/>
          <w:iCs/>
        </w:rPr>
      </w:pPr>
      <w:r w:rsidRPr="00C05EB6">
        <w:rPr>
          <w:rFonts w:cstheme="minorHAnsi"/>
          <w:iCs/>
        </w:rPr>
        <w:t>Изменение количества потребителей: Если количество потребителей в группе изменяется, Kafka автоматически перераспределяет партиции между потребителями, чтобы сохранить равномерное распределение нагрузки. Это позволяет легко масштабировать и управлять потребителями в системе Kafka.</w:t>
      </w:r>
    </w:p>
    <w:p w14:paraId="59CAE0FC" w14:textId="77777777" w:rsidR="00D403BB" w:rsidRPr="00D403BB" w:rsidRDefault="00D403BB" w:rsidP="00D403BB">
      <w:pPr>
        <w:rPr>
          <w:rFonts w:cstheme="minorHAnsi"/>
          <w:iCs/>
        </w:rPr>
      </w:pPr>
    </w:p>
    <w:p w14:paraId="36FCF609" w14:textId="572614D6" w:rsidR="000D6C20" w:rsidRPr="00174E31" w:rsidRDefault="00D403BB" w:rsidP="00D403BB">
      <w:pPr>
        <w:rPr>
          <w:rFonts w:cstheme="minorHAnsi"/>
          <w:b/>
          <w:iCs/>
        </w:rPr>
      </w:pPr>
      <w:r w:rsidRPr="00D403BB">
        <w:rPr>
          <w:rFonts w:cstheme="minorHAnsi"/>
          <w:iCs/>
        </w:rPr>
        <w:t>Благодаря этим механизмам балансировки нагрузки, Kafka обеспечивает эффективное распределение и обработку данных между потребителями и обеспечивает надежное и масштабируемое чтение данных из тем Kafka.</w:t>
      </w:r>
    </w:p>
    <w:p w14:paraId="5934946E" w14:textId="77777777" w:rsidR="00395585" w:rsidRPr="00395585" w:rsidRDefault="00395585" w:rsidP="00C7518C">
      <w:pPr>
        <w:pStyle w:val="2"/>
        <w:rPr>
          <w:rStyle w:val="a9"/>
          <w:b/>
          <w:iCs/>
        </w:rPr>
      </w:pPr>
      <w:r w:rsidRPr="00395585">
        <w:rPr>
          <w:rStyle w:val="a9"/>
          <w:b/>
          <w:iCs/>
        </w:rPr>
        <w:cr/>
        <w:t xml:space="preserve">Q13. Какую роль играют </w:t>
      </w:r>
      <w:r w:rsidRPr="00395585">
        <w:rPr>
          <w:rStyle w:val="a9"/>
          <w:b/>
          <w:iCs/>
          <w:lang w:val="en-US"/>
        </w:rPr>
        <w:t>Replicas</w:t>
      </w:r>
      <w:r w:rsidRPr="00395585">
        <w:rPr>
          <w:rStyle w:val="a9"/>
          <w:b/>
          <w:iCs/>
        </w:rPr>
        <w:t xml:space="preserve"> и ISR?</w:t>
      </w:r>
    </w:p>
    <w:p w14:paraId="2D8A0E13" w14:textId="01AC4C68" w:rsidR="00D403BB" w:rsidRPr="00D403BB" w:rsidRDefault="00395585" w:rsidP="00D403BB">
      <w:pPr>
        <w:rPr>
          <w:rFonts w:cstheme="minorHAnsi"/>
          <w:iCs/>
        </w:rPr>
      </w:pPr>
      <w:r w:rsidRPr="00395585">
        <w:rPr>
          <w:rStyle w:val="a9"/>
          <w:rFonts w:cstheme="minorHAnsi"/>
          <w:iCs/>
          <w:bdr w:val="none" w:sz="0" w:space="0" w:color="auto" w:frame="1"/>
        </w:rPr>
        <w:cr/>
      </w:r>
      <w:r w:rsidR="00D403BB" w:rsidRPr="00D403BB">
        <w:t xml:space="preserve"> </w:t>
      </w:r>
      <w:r w:rsidR="00D403BB" w:rsidRPr="00D403BB">
        <w:rPr>
          <w:rFonts w:cstheme="minorHAnsi"/>
          <w:iCs/>
        </w:rPr>
        <w:t>В Apache Kafka реплики (Replicas) и набор ин-синк реплик (In-Sync Replicas, ISR) играют важную роль в обеспечении отказоустойчивости и надежности данных.</w:t>
      </w:r>
    </w:p>
    <w:p w14:paraId="244AAD78" w14:textId="77777777" w:rsidR="00D403BB" w:rsidRPr="00D403BB" w:rsidRDefault="00D403BB" w:rsidP="00D403BB">
      <w:pPr>
        <w:rPr>
          <w:rFonts w:cstheme="minorHAnsi"/>
          <w:iCs/>
        </w:rPr>
      </w:pPr>
    </w:p>
    <w:p w14:paraId="5FEDA1C5" w14:textId="1E8549B0" w:rsidR="00D403BB" w:rsidRPr="00D403BB" w:rsidRDefault="00D403BB" w:rsidP="00D403BB">
      <w:pPr>
        <w:rPr>
          <w:rFonts w:cstheme="minorHAnsi"/>
          <w:iCs/>
        </w:rPr>
      </w:pPr>
      <w:r w:rsidRPr="00D403BB">
        <w:rPr>
          <w:rFonts w:cstheme="minorHAnsi"/>
          <w:iCs/>
        </w:rPr>
        <w:t>Реплики (Replicas): Реплики это копии партиций (partitions) темы (topic). Каждая партиция может иметь несколько реплик, распределенных между различными брокерами (brokers) в кластере Kafka. Реплики обеспечивают резервное копирование данных и могут быть использованы для обработки чтения данных или восстановления данных в случае сбоя лидера (leader).</w:t>
      </w:r>
    </w:p>
    <w:p w14:paraId="3A63DFDA" w14:textId="77777777" w:rsidR="00D403BB" w:rsidRPr="00D403BB" w:rsidRDefault="00D403BB" w:rsidP="00D403BB">
      <w:pPr>
        <w:rPr>
          <w:rFonts w:cstheme="minorHAnsi"/>
          <w:iCs/>
        </w:rPr>
      </w:pPr>
    </w:p>
    <w:p w14:paraId="248F8D82" w14:textId="1AD11EFE" w:rsidR="00D403BB" w:rsidRPr="00D403BB" w:rsidRDefault="00D403BB" w:rsidP="00D403BB">
      <w:pPr>
        <w:rPr>
          <w:rFonts w:cstheme="minorHAnsi"/>
          <w:iCs/>
        </w:rPr>
      </w:pPr>
      <w:r w:rsidRPr="00D403BB">
        <w:rPr>
          <w:rFonts w:cstheme="minorHAnsi"/>
          <w:iCs/>
        </w:rPr>
        <w:t>Набор ин-синк реплик (In-Sync Replicas, ISR): Набор ин-синк реплик это подмножество реплик партиции, которые синхронизированы с лидером (leader). Когда запись (сообщение) поступает в партицию, она должна быть записана на лидере и подтверждена на определенном количестве реплик, чтобы считаться безопасно записанной.</w:t>
      </w:r>
    </w:p>
    <w:p w14:paraId="32346980" w14:textId="77777777" w:rsidR="00D403BB" w:rsidRPr="00D403BB" w:rsidRDefault="00D403BB" w:rsidP="00D403BB">
      <w:pPr>
        <w:rPr>
          <w:rFonts w:cstheme="minorHAnsi"/>
          <w:iCs/>
        </w:rPr>
      </w:pPr>
    </w:p>
    <w:p w14:paraId="1FC032F6" w14:textId="77777777" w:rsidR="00D403BB" w:rsidRPr="00D403BB" w:rsidRDefault="00D403BB" w:rsidP="00D403BB">
      <w:pPr>
        <w:rPr>
          <w:rFonts w:cstheme="minorHAnsi"/>
          <w:iCs/>
        </w:rPr>
      </w:pPr>
      <w:r w:rsidRPr="00D403BB">
        <w:rPr>
          <w:rFonts w:cstheme="minorHAnsi"/>
          <w:iCs/>
        </w:rPr>
        <w:t>Роль реплик заключается в обеспечении резервного копирования данных. Если лидер выходит из строя, одна из реплик автоматически становится новым лидером. Реплики также используются для распределения чтения данных, что позволяет балансировать нагрузку чтения в кластере Kafka.</w:t>
      </w:r>
    </w:p>
    <w:p w14:paraId="2B6FCA94" w14:textId="77777777" w:rsidR="00D403BB" w:rsidRPr="00D403BB" w:rsidRDefault="00D403BB" w:rsidP="00D403BB">
      <w:pPr>
        <w:rPr>
          <w:rFonts w:cstheme="minorHAnsi"/>
          <w:iCs/>
        </w:rPr>
      </w:pPr>
    </w:p>
    <w:p w14:paraId="7ABB66FB" w14:textId="77777777" w:rsidR="00D403BB" w:rsidRPr="00D403BB" w:rsidRDefault="00D403BB" w:rsidP="00D403BB">
      <w:pPr>
        <w:rPr>
          <w:rFonts w:cstheme="minorHAnsi"/>
          <w:iCs/>
        </w:rPr>
      </w:pPr>
      <w:r w:rsidRPr="00D403BB">
        <w:rPr>
          <w:rFonts w:cstheme="minorHAnsi"/>
          <w:iCs/>
        </w:rPr>
        <w:t>Набор ин-синк реплик играет критическую роль в обеспечении долгосрочной надежности данных. Только реплики, которые постоянно синхронизированы с лидером, считаются частью набора ин-синк реплик. Когда лидер обрабатывает записи, он ждет подтверждения от ин-синк реплик. Если реплики не могут подтвердить запись в определенное время (которое можно настроить), они исключаются из набора ин-синк реплик. Это позволяет Kafka гарантировать безопасность записи данных и избежать возможных потерь данных.</w:t>
      </w:r>
    </w:p>
    <w:p w14:paraId="026A9583" w14:textId="77777777" w:rsidR="00D403BB" w:rsidRPr="00D403BB" w:rsidRDefault="00D403BB" w:rsidP="00D403BB">
      <w:pPr>
        <w:rPr>
          <w:rFonts w:cstheme="minorHAnsi"/>
          <w:iCs/>
        </w:rPr>
      </w:pPr>
    </w:p>
    <w:p w14:paraId="1AEF7E18" w14:textId="4DF66C79" w:rsidR="000D6C20" w:rsidRPr="00174E31" w:rsidRDefault="00D403BB" w:rsidP="00D403BB">
      <w:pPr>
        <w:rPr>
          <w:rFonts w:cstheme="minorHAnsi"/>
          <w:b/>
          <w:iCs/>
        </w:rPr>
      </w:pPr>
      <w:r w:rsidRPr="00D403BB">
        <w:rPr>
          <w:rFonts w:cstheme="minorHAnsi"/>
          <w:iCs/>
        </w:rPr>
        <w:t>В итоге, реплики и набор ин-синк реплик в Kafka обеспечивают отказоустойчивость, резервное копирование данных, распределение чтения и надежность данных в системе Kafka.</w:t>
      </w:r>
    </w:p>
    <w:p w14:paraId="1A730E51" w14:textId="77777777" w:rsidR="00395585" w:rsidRPr="00395585" w:rsidRDefault="00395585" w:rsidP="00C7518C">
      <w:pPr>
        <w:pStyle w:val="2"/>
        <w:rPr>
          <w:rStyle w:val="a9"/>
          <w:b/>
          <w:iCs/>
        </w:rPr>
      </w:pPr>
      <w:r w:rsidRPr="00395585">
        <w:rPr>
          <w:rStyle w:val="a9"/>
          <w:b/>
          <w:iCs/>
        </w:rPr>
        <w:cr/>
        <w:t>Q14. Почему репликация так важна в Kafka?</w:t>
      </w:r>
    </w:p>
    <w:p w14:paraId="74F5EF40" w14:textId="6970C1D8" w:rsidR="00D403BB" w:rsidRPr="00D403BB" w:rsidRDefault="00395585" w:rsidP="00D403BB">
      <w:pPr>
        <w:rPr>
          <w:rFonts w:cstheme="minorHAnsi"/>
          <w:iCs/>
        </w:rPr>
      </w:pPr>
      <w:r w:rsidRPr="00395585">
        <w:rPr>
          <w:rStyle w:val="a9"/>
          <w:rFonts w:cstheme="minorHAnsi"/>
          <w:iCs/>
          <w:bdr w:val="none" w:sz="0" w:space="0" w:color="auto" w:frame="1"/>
        </w:rPr>
        <w:cr/>
      </w:r>
      <w:r w:rsidR="00D403BB" w:rsidRPr="00D403BB">
        <w:t xml:space="preserve"> </w:t>
      </w:r>
      <w:r w:rsidR="00D403BB" w:rsidRPr="00D403BB">
        <w:rPr>
          <w:rFonts w:cstheme="minorHAnsi"/>
          <w:iCs/>
        </w:rPr>
        <w:t>Репликация играет важную роль в Kafka по следующим причинам:</w:t>
      </w:r>
    </w:p>
    <w:p w14:paraId="19E86EE0" w14:textId="77777777" w:rsidR="00D403BB" w:rsidRPr="00D403BB" w:rsidRDefault="00D403BB" w:rsidP="00D403BB">
      <w:pPr>
        <w:rPr>
          <w:rFonts w:cstheme="minorHAnsi"/>
          <w:iCs/>
        </w:rPr>
      </w:pPr>
    </w:p>
    <w:p w14:paraId="5EB3ED3E" w14:textId="53B9B750" w:rsidR="00D403BB" w:rsidRPr="00C05EB6" w:rsidRDefault="00D403BB" w:rsidP="0098149F">
      <w:pPr>
        <w:pStyle w:val="a3"/>
        <w:numPr>
          <w:ilvl w:val="0"/>
          <w:numId w:val="289"/>
        </w:numPr>
        <w:rPr>
          <w:rFonts w:cstheme="minorHAnsi"/>
          <w:iCs/>
        </w:rPr>
      </w:pPr>
      <w:r w:rsidRPr="00C05EB6">
        <w:rPr>
          <w:rFonts w:cstheme="minorHAnsi"/>
          <w:iCs/>
        </w:rPr>
        <w:t>Отказоустойчивость: Репликация обеспечивает отказоустойчивость данных в Kafka. Каждая партиция (partition) может иметь несколько реплик, которые находятся на разных брокерах (brokers) в кластере. Это означает, что если один из брокеров выходит из строя, другая реплика партиции автоматически становится новым лидером и продолжает обслуживать запросы. Репликация позволяет предотвратить потерю данных и обеспечивает непрерывную работу системы даже в сл</w:t>
      </w:r>
      <w:r w:rsidR="00C05EB6" w:rsidRPr="00C05EB6">
        <w:rPr>
          <w:rFonts w:cstheme="minorHAnsi"/>
          <w:iCs/>
        </w:rPr>
        <w:t>учае отказа некоторых брокеров.</w:t>
      </w:r>
    </w:p>
    <w:p w14:paraId="40122694" w14:textId="6BD4572C" w:rsidR="00D403BB" w:rsidRPr="00C05EB6" w:rsidRDefault="00D403BB" w:rsidP="0098149F">
      <w:pPr>
        <w:pStyle w:val="a3"/>
        <w:numPr>
          <w:ilvl w:val="0"/>
          <w:numId w:val="289"/>
        </w:numPr>
        <w:rPr>
          <w:rFonts w:cstheme="minorHAnsi"/>
          <w:iCs/>
        </w:rPr>
      </w:pPr>
      <w:r w:rsidRPr="00C05EB6">
        <w:rPr>
          <w:rFonts w:cstheme="minorHAnsi"/>
          <w:iCs/>
        </w:rPr>
        <w:t xml:space="preserve">Распределение чтения: Репликация также поддерживает распределение чтения данных в Kafka. Когда происходит чтение данных из топика (topic), клиенты могут читать данные с лидера (leader) или с одной из реплик. Разделение нагрузки чтения между репликами позволяет добиться балансировки нагрузки и повышает </w:t>
      </w:r>
      <w:r w:rsidR="00C05EB6" w:rsidRPr="00C05EB6">
        <w:rPr>
          <w:rFonts w:cstheme="minorHAnsi"/>
          <w:iCs/>
        </w:rPr>
        <w:t>пропускную способность системы.</w:t>
      </w:r>
    </w:p>
    <w:p w14:paraId="36DC7C80" w14:textId="4515B970" w:rsidR="00D403BB" w:rsidRPr="00C05EB6" w:rsidRDefault="00D403BB" w:rsidP="0098149F">
      <w:pPr>
        <w:pStyle w:val="a3"/>
        <w:numPr>
          <w:ilvl w:val="0"/>
          <w:numId w:val="289"/>
        </w:numPr>
        <w:rPr>
          <w:rFonts w:cstheme="minorHAnsi"/>
          <w:iCs/>
        </w:rPr>
      </w:pPr>
      <w:r w:rsidRPr="00C05EB6">
        <w:rPr>
          <w:rFonts w:cstheme="minorHAnsi"/>
          <w:iCs/>
        </w:rPr>
        <w:t xml:space="preserve">Безопасность данных: Репликация улучшает безопасность данных в Kafka. В Kafka запись данных считается безопасной только после того, как она будет записана на лидере и подтверждена определенным числом реплик </w:t>
      </w:r>
      <w:r w:rsidR="006F3D77">
        <w:rPr>
          <w:rFonts w:cstheme="minorHAnsi"/>
          <w:iCs/>
        </w:rPr>
        <w:t>-</w:t>
      </w:r>
      <w:r w:rsidRPr="00C05EB6">
        <w:rPr>
          <w:rFonts w:cstheme="minorHAnsi"/>
          <w:iCs/>
        </w:rPr>
        <w:t xml:space="preserve"> набором ин-синк реплик (In-Sync Replicas, ISR). Благодаря набору ин-синк реплик, Kafka гарантирует устойчивость данных и из</w:t>
      </w:r>
      <w:r w:rsidR="00C05EB6" w:rsidRPr="00C05EB6">
        <w:rPr>
          <w:rFonts w:cstheme="minorHAnsi"/>
          <w:iCs/>
        </w:rPr>
        <w:t>бегает возможных потерь данных.</w:t>
      </w:r>
    </w:p>
    <w:p w14:paraId="43A10FB2" w14:textId="65C769C5" w:rsidR="00D403BB" w:rsidRPr="00C05EB6" w:rsidRDefault="00D403BB" w:rsidP="0098149F">
      <w:pPr>
        <w:pStyle w:val="a3"/>
        <w:numPr>
          <w:ilvl w:val="0"/>
          <w:numId w:val="289"/>
        </w:numPr>
        <w:rPr>
          <w:rFonts w:cstheme="minorHAnsi"/>
          <w:iCs/>
        </w:rPr>
      </w:pPr>
      <w:r w:rsidRPr="00C05EB6">
        <w:rPr>
          <w:rFonts w:cstheme="minorHAnsi"/>
          <w:iCs/>
        </w:rPr>
        <w:t>Резервное копирование: Репликация позволяет создавать резервные копии данных. Если какой-либо брокер или диск выходит из строя, Kafka может использовать реплики для восстановления данных. Резервное копирование данных снижает риск потери данных и позволяет быстро восстановить работу системы после сбоев.</w:t>
      </w:r>
    </w:p>
    <w:p w14:paraId="14E3E74C" w14:textId="77777777" w:rsidR="00D403BB" w:rsidRPr="00D403BB" w:rsidRDefault="00D403BB" w:rsidP="00D403BB">
      <w:pPr>
        <w:rPr>
          <w:rFonts w:cstheme="minorHAnsi"/>
          <w:iCs/>
        </w:rPr>
      </w:pPr>
    </w:p>
    <w:p w14:paraId="3D412B2A" w14:textId="77777777" w:rsidR="00D403BB" w:rsidRDefault="00D403BB" w:rsidP="00D403BB">
      <w:pPr>
        <w:rPr>
          <w:rStyle w:val="a9"/>
          <w:rFonts w:cstheme="minorHAnsi"/>
          <w:b w:val="0"/>
          <w:iCs/>
        </w:rPr>
      </w:pPr>
      <w:r w:rsidRPr="00D403BB">
        <w:rPr>
          <w:rFonts w:cstheme="minorHAnsi"/>
          <w:iCs/>
        </w:rPr>
        <w:t>В итоге, репликация играет важную роль в обеспечении отказоустойчивости, распределения чтения, надежности данных и резервного копирования в системе Kafka. Она обеспечивает стабильную работу и защиту данных в условиях распределенной и масштабируемой архитектуры Kafka.</w:t>
      </w:r>
      <w:r w:rsidRPr="00D403BB">
        <w:rPr>
          <w:rStyle w:val="a9"/>
          <w:rFonts w:cstheme="minorHAnsi"/>
          <w:b w:val="0"/>
          <w:iCs/>
        </w:rPr>
        <w:t xml:space="preserve"> </w:t>
      </w:r>
    </w:p>
    <w:p w14:paraId="4E795F7D" w14:textId="25C9795A" w:rsidR="00395585" w:rsidRPr="00395585" w:rsidRDefault="00395585" w:rsidP="00C7518C">
      <w:pPr>
        <w:pStyle w:val="2"/>
        <w:rPr>
          <w:rStyle w:val="a9"/>
          <w:b/>
          <w:iCs/>
        </w:rPr>
      </w:pPr>
      <w:r w:rsidRPr="00395585">
        <w:rPr>
          <w:rStyle w:val="a9"/>
          <w:b/>
          <w:iCs/>
        </w:rPr>
        <w:cr/>
        <w:t>Q15. Если реплика остается вне ISR в течение длительного времени, что это означает?</w:t>
      </w:r>
    </w:p>
    <w:p w14:paraId="6062E441" w14:textId="33D6E463" w:rsidR="00D403BB" w:rsidRPr="00D403BB" w:rsidRDefault="00395585" w:rsidP="00D403BB">
      <w:pPr>
        <w:rPr>
          <w:rFonts w:cstheme="minorHAnsi"/>
          <w:iCs/>
        </w:rPr>
      </w:pPr>
      <w:r w:rsidRPr="00395585">
        <w:rPr>
          <w:rStyle w:val="a9"/>
          <w:rFonts w:cstheme="minorHAnsi"/>
          <w:iCs/>
          <w:bdr w:val="none" w:sz="0" w:space="0" w:color="auto" w:frame="1"/>
        </w:rPr>
        <w:cr/>
      </w:r>
      <w:r w:rsidR="00D403BB" w:rsidRPr="00D403BB">
        <w:t xml:space="preserve"> </w:t>
      </w:r>
      <w:r w:rsidR="00D403BB" w:rsidRPr="00D403BB">
        <w:rPr>
          <w:rFonts w:cstheme="minorHAnsi"/>
          <w:iCs/>
        </w:rPr>
        <w:t>Если реплика остается вне набора ин-синк реплик (In-Sync Replicas, ISR) в течение длительного времени, это означает, что она отстает от лидера (leader) партиции в Kafka. ISR представляет множество реплик, для которых лидер записал все данные и получил подтверждение от них. Реплики вне ISR не могут считаться надежными и не гарантируют сохранность данных.</w:t>
      </w:r>
    </w:p>
    <w:p w14:paraId="4CDB8A3F" w14:textId="77777777" w:rsidR="00D403BB" w:rsidRPr="00D403BB" w:rsidRDefault="00D403BB" w:rsidP="00D403BB">
      <w:pPr>
        <w:rPr>
          <w:rFonts w:cstheme="minorHAnsi"/>
          <w:iCs/>
        </w:rPr>
      </w:pPr>
    </w:p>
    <w:p w14:paraId="1D537DA9" w14:textId="77777777" w:rsidR="00D403BB" w:rsidRPr="00D403BB" w:rsidRDefault="00D403BB" w:rsidP="00D403BB">
      <w:pPr>
        <w:rPr>
          <w:rFonts w:cstheme="minorHAnsi"/>
          <w:iCs/>
        </w:rPr>
      </w:pPr>
      <w:r w:rsidRPr="00D403BB">
        <w:rPr>
          <w:rFonts w:cstheme="minorHAnsi"/>
          <w:iCs/>
        </w:rPr>
        <w:t>Если реплика остается вне ISR, это может быть вызвано различными причинами:</w:t>
      </w:r>
    </w:p>
    <w:p w14:paraId="27089004" w14:textId="77777777" w:rsidR="00D403BB" w:rsidRPr="00D403BB" w:rsidRDefault="00D403BB" w:rsidP="00D403BB">
      <w:pPr>
        <w:rPr>
          <w:rFonts w:cstheme="minorHAnsi"/>
          <w:iCs/>
        </w:rPr>
      </w:pPr>
    </w:p>
    <w:p w14:paraId="546C790F" w14:textId="369B07B8" w:rsidR="00D403BB" w:rsidRPr="00C05EB6" w:rsidRDefault="00D403BB" w:rsidP="0098149F">
      <w:pPr>
        <w:pStyle w:val="a3"/>
        <w:numPr>
          <w:ilvl w:val="0"/>
          <w:numId w:val="290"/>
        </w:numPr>
        <w:rPr>
          <w:rFonts w:cstheme="minorHAnsi"/>
          <w:iCs/>
        </w:rPr>
      </w:pPr>
      <w:r w:rsidRPr="00C05EB6">
        <w:rPr>
          <w:rFonts w:cstheme="minorHAnsi"/>
          <w:iCs/>
        </w:rPr>
        <w:t>Проблемы сети или брокером: Реплика может отстать от ISR из-за временных проблем с сетью или отказа брокера, на котором она находится. Если реплика не может достичь лидера или передать данные ему в течение определенного времени, о</w:t>
      </w:r>
      <w:r w:rsidR="00C05EB6" w:rsidRPr="00C05EB6">
        <w:rPr>
          <w:rFonts w:cstheme="minorHAnsi"/>
          <w:iCs/>
        </w:rPr>
        <w:t>на может быть исключена из ISR.</w:t>
      </w:r>
    </w:p>
    <w:p w14:paraId="606D09F1" w14:textId="3EE7278A" w:rsidR="00D403BB" w:rsidRPr="00C05EB6" w:rsidRDefault="00D403BB" w:rsidP="0098149F">
      <w:pPr>
        <w:pStyle w:val="a3"/>
        <w:numPr>
          <w:ilvl w:val="0"/>
          <w:numId w:val="290"/>
        </w:numPr>
        <w:rPr>
          <w:rFonts w:cstheme="minorHAnsi"/>
          <w:iCs/>
        </w:rPr>
      </w:pPr>
      <w:r w:rsidRPr="00C05EB6">
        <w:rPr>
          <w:rFonts w:cstheme="minorHAnsi"/>
          <w:iCs/>
        </w:rPr>
        <w:t>Проблемы с задержкой или производительностью: Реплика может также остаться вне ISR из-за задержек в передаче данных или низкой производительности. Если реплика не успевает записывать данные со скоростью, сопоставимой с лидером, она может быть выведена из ISR.</w:t>
      </w:r>
    </w:p>
    <w:p w14:paraId="5223460E" w14:textId="77777777" w:rsidR="00D403BB" w:rsidRPr="00D403BB" w:rsidRDefault="00D403BB" w:rsidP="00D403BB">
      <w:pPr>
        <w:rPr>
          <w:rFonts w:cstheme="minorHAnsi"/>
          <w:iCs/>
        </w:rPr>
      </w:pPr>
    </w:p>
    <w:p w14:paraId="2E436951" w14:textId="711A359B" w:rsidR="00D403BB" w:rsidRPr="00C05EB6" w:rsidRDefault="00D403BB" w:rsidP="0098149F">
      <w:pPr>
        <w:pStyle w:val="a3"/>
        <w:numPr>
          <w:ilvl w:val="0"/>
          <w:numId w:val="290"/>
        </w:numPr>
        <w:rPr>
          <w:rFonts w:cstheme="minorHAnsi"/>
          <w:iCs/>
        </w:rPr>
      </w:pPr>
      <w:r w:rsidRPr="00C05EB6">
        <w:rPr>
          <w:rFonts w:cstheme="minorHAnsi"/>
          <w:iCs/>
        </w:rPr>
        <w:t>Изменения ISR: Могут также возникнуть ситуации, когда набор ISR изменяется вследствие конфигурационных изменений или сбоев в системе. Реплика может быть временно исключена из ISR при изменениях топологии или сбоях, и если проблема не решится в течение определенного времени, реплика может остаться вне ISR.</w:t>
      </w:r>
    </w:p>
    <w:p w14:paraId="6B2C2748" w14:textId="77777777" w:rsidR="00D403BB" w:rsidRPr="00D403BB" w:rsidRDefault="00D403BB" w:rsidP="00D403BB">
      <w:pPr>
        <w:rPr>
          <w:rFonts w:cstheme="minorHAnsi"/>
          <w:iCs/>
        </w:rPr>
      </w:pPr>
    </w:p>
    <w:p w14:paraId="02A970E5" w14:textId="77777777" w:rsidR="00D403BB" w:rsidRDefault="00D403BB" w:rsidP="00D403BB">
      <w:pPr>
        <w:rPr>
          <w:rStyle w:val="a9"/>
          <w:rFonts w:cstheme="minorHAnsi"/>
          <w:b w:val="0"/>
          <w:iCs/>
        </w:rPr>
      </w:pPr>
      <w:r w:rsidRPr="00D403BB">
        <w:rPr>
          <w:rFonts w:cstheme="minorHAnsi"/>
          <w:iCs/>
        </w:rPr>
        <w:t>В любом случае, если реплика остается вне ISR в течение длительного времени, это может указывать на проблемы в системе Kafka. Необходимо устранить причину и восстановить реплику в ISR для обеспечения надежности и сохранности данных.</w:t>
      </w:r>
      <w:r w:rsidRPr="00D403BB">
        <w:rPr>
          <w:rStyle w:val="a9"/>
          <w:rFonts w:cstheme="minorHAnsi"/>
          <w:b w:val="0"/>
          <w:iCs/>
        </w:rPr>
        <w:t xml:space="preserve"> </w:t>
      </w:r>
    </w:p>
    <w:p w14:paraId="412A2941" w14:textId="56046BD3" w:rsidR="00395585" w:rsidRPr="00395585" w:rsidRDefault="00395585" w:rsidP="00C7518C">
      <w:pPr>
        <w:pStyle w:val="2"/>
        <w:rPr>
          <w:rStyle w:val="a9"/>
          <w:b/>
          <w:iCs/>
        </w:rPr>
      </w:pPr>
      <w:r w:rsidRPr="00395585">
        <w:rPr>
          <w:rStyle w:val="a9"/>
          <w:b/>
          <w:iCs/>
        </w:rPr>
        <w:cr/>
        <w:t>Q16. Каков процесс запуска сервера Kafka?</w:t>
      </w:r>
    </w:p>
    <w:p w14:paraId="4311235D" w14:textId="0D0C1B22" w:rsidR="00D403BB" w:rsidRPr="00D403BB" w:rsidRDefault="00395585" w:rsidP="00D403BB">
      <w:pPr>
        <w:rPr>
          <w:rStyle w:val="a9"/>
          <w:rFonts w:cstheme="minorHAnsi"/>
          <w:b w:val="0"/>
          <w:iCs/>
          <w:bdr w:val="none" w:sz="0" w:space="0" w:color="auto" w:frame="1"/>
        </w:rPr>
      </w:pPr>
      <w:r w:rsidRPr="00395585">
        <w:rPr>
          <w:rStyle w:val="a9"/>
          <w:rFonts w:cstheme="minorHAnsi"/>
          <w:iCs/>
          <w:bdr w:val="none" w:sz="0" w:space="0" w:color="auto" w:frame="1"/>
        </w:rPr>
        <w:cr/>
      </w:r>
      <w:r w:rsidR="00D403BB" w:rsidRPr="00D403BB">
        <w:t xml:space="preserve"> </w:t>
      </w:r>
      <w:r w:rsidR="00D403BB" w:rsidRPr="00D403BB">
        <w:rPr>
          <w:rStyle w:val="a9"/>
          <w:rFonts w:cstheme="minorHAnsi"/>
          <w:b w:val="0"/>
          <w:iCs/>
          <w:bdr w:val="none" w:sz="0" w:space="0" w:color="auto" w:frame="1"/>
        </w:rPr>
        <w:t>Процесс запуска сервера Apache Kafka состоит из нескольких шагов:</w:t>
      </w:r>
    </w:p>
    <w:p w14:paraId="03866CD9" w14:textId="77777777" w:rsidR="00D403BB" w:rsidRPr="00D403BB" w:rsidRDefault="00D403BB" w:rsidP="00D403BB">
      <w:pPr>
        <w:rPr>
          <w:rStyle w:val="a9"/>
          <w:rFonts w:cstheme="minorHAnsi"/>
          <w:b w:val="0"/>
          <w:iCs/>
          <w:bdr w:val="none" w:sz="0" w:space="0" w:color="auto" w:frame="1"/>
        </w:rPr>
      </w:pPr>
    </w:p>
    <w:p w14:paraId="4628775D" w14:textId="5FD3DFDE" w:rsidR="00D403BB" w:rsidRPr="00C05EB6" w:rsidRDefault="00D403BB" w:rsidP="0098149F">
      <w:pPr>
        <w:pStyle w:val="a3"/>
        <w:numPr>
          <w:ilvl w:val="0"/>
          <w:numId w:val="291"/>
        </w:numPr>
        <w:rPr>
          <w:rStyle w:val="a9"/>
          <w:rFonts w:cstheme="minorHAnsi"/>
          <w:b w:val="0"/>
          <w:iCs/>
          <w:bdr w:val="none" w:sz="0" w:space="0" w:color="auto" w:frame="1"/>
        </w:rPr>
      </w:pPr>
      <w:r w:rsidRPr="00C05EB6">
        <w:rPr>
          <w:rStyle w:val="a9"/>
          <w:rFonts w:cstheme="minorHAnsi"/>
          <w:b w:val="0"/>
          <w:iCs/>
          <w:bdr w:val="none" w:sz="0" w:space="0" w:color="auto" w:frame="1"/>
        </w:rPr>
        <w:t>Установка Java: Убедитесь, что на вашей системе установлена Java Developme</w:t>
      </w:r>
      <w:r w:rsidR="00C05EB6" w:rsidRPr="00C05EB6">
        <w:rPr>
          <w:rStyle w:val="a9"/>
          <w:rFonts w:cstheme="minorHAnsi"/>
          <w:b w:val="0"/>
          <w:iCs/>
          <w:bdr w:val="none" w:sz="0" w:space="0" w:color="auto" w:frame="1"/>
        </w:rPr>
        <w:t>nt Kit (JDK) версии 8 или выше.</w:t>
      </w:r>
    </w:p>
    <w:p w14:paraId="2D0597E9" w14:textId="233EE4AE" w:rsidR="00D403BB" w:rsidRPr="00C05EB6" w:rsidRDefault="00D403BB" w:rsidP="0098149F">
      <w:pPr>
        <w:pStyle w:val="a3"/>
        <w:numPr>
          <w:ilvl w:val="0"/>
          <w:numId w:val="291"/>
        </w:numPr>
        <w:rPr>
          <w:rStyle w:val="a9"/>
          <w:rFonts w:cstheme="minorHAnsi"/>
          <w:b w:val="0"/>
          <w:iCs/>
          <w:bdr w:val="none" w:sz="0" w:space="0" w:color="auto" w:frame="1"/>
        </w:rPr>
      </w:pPr>
      <w:r w:rsidRPr="00C05EB6">
        <w:rPr>
          <w:rStyle w:val="a9"/>
          <w:rFonts w:cstheme="minorHAnsi"/>
          <w:b w:val="0"/>
          <w:iCs/>
          <w:bdr w:val="none" w:sz="0" w:space="0" w:color="auto" w:frame="1"/>
        </w:rPr>
        <w:t>Скачивание Apache Kafka: Перейдите на официальный сайт Apache Kafka (https://kafka.apache.org/downloads) и</w:t>
      </w:r>
      <w:r w:rsidR="00C05EB6" w:rsidRPr="00C05EB6">
        <w:rPr>
          <w:rStyle w:val="a9"/>
          <w:rFonts w:cstheme="minorHAnsi"/>
          <w:b w:val="0"/>
          <w:iCs/>
          <w:bdr w:val="none" w:sz="0" w:space="0" w:color="auto" w:frame="1"/>
        </w:rPr>
        <w:t xml:space="preserve"> загрузите нужную версию Kafka.</w:t>
      </w:r>
    </w:p>
    <w:p w14:paraId="32316F18" w14:textId="54AF077B" w:rsidR="00D403BB" w:rsidRPr="00C05EB6" w:rsidRDefault="00D403BB" w:rsidP="0098149F">
      <w:pPr>
        <w:pStyle w:val="a3"/>
        <w:numPr>
          <w:ilvl w:val="0"/>
          <w:numId w:val="291"/>
        </w:numPr>
        <w:rPr>
          <w:rStyle w:val="a9"/>
          <w:rFonts w:cstheme="minorHAnsi"/>
          <w:b w:val="0"/>
          <w:iCs/>
          <w:bdr w:val="none" w:sz="0" w:space="0" w:color="auto" w:frame="1"/>
        </w:rPr>
      </w:pPr>
      <w:r w:rsidRPr="00C05EB6">
        <w:rPr>
          <w:rStyle w:val="a9"/>
          <w:rFonts w:cstheme="minorHAnsi"/>
          <w:b w:val="0"/>
          <w:iCs/>
          <w:bdr w:val="none" w:sz="0" w:space="0" w:color="auto" w:frame="1"/>
        </w:rPr>
        <w:t>Распаковка Kafka: Распакуйте архив Kafka в желаем</w:t>
      </w:r>
      <w:r w:rsidR="00C05EB6" w:rsidRPr="00C05EB6">
        <w:rPr>
          <w:rStyle w:val="a9"/>
          <w:rFonts w:cstheme="minorHAnsi"/>
          <w:b w:val="0"/>
          <w:iCs/>
          <w:bdr w:val="none" w:sz="0" w:space="0" w:color="auto" w:frame="1"/>
        </w:rPr>
        <w:t>ый каталог на вашем компьютере.</w:t>
      </w:r>
    </w:p>
    <w:p w14:paraId="19FBAE6D" w14:textId="1A81B27A" w:rsidR="00D403BB" w:rsidRPr="00C05EB6" w:rsidRDefault="00D403BB" w:rsidP="0098149F">
      <w:pPr>
        <w:pStyle w:val="a3"/>
        <w:numPr>
          <w:ilvl w:val="0"/>
          <w:numId w:val="291"/>
        </w:numPr>
        <w:rPr>
          <w:rStyle w:val="a9"/>
          <w:rFonts w:cstheme="minorHAnsi"/>
          <w:b w:val="0"/>
          <w:iCs/>
          <w:bdr w:val="none" w:sz="0" w:space="0" w:color="auto" w:frame="1"/>
        </w:rPr>
      </w:pPr>
      <w:r w:rsidRPr="00C05EB6">
        <w:rPr>
          <w:rStyle w:val="a9"/>
          <w:rFonts w:cstheme="minorHAnsi"/>
          <w:b w:val="0"/>
          <w:iCs/>
          <w:bdr w:val="none" w:sz="0" w:space="0" w:color="auto" w:frame="1"/>
        </w:rPr>
        <w:t>Настройка конфигурации: Откройте файл конфигурации config/server.properties в каталоге Kafka и настройте параметры, такие как broker.id, listeners, log.dirs, zookeeper.connect, и другие в соответствии с</w:t>
      </w:r>
      <w:r w:rsidR="00C05EB6" w:rsidRPr="00C05EB6">
        <w:rPr>
          <w:rStyle w:val="a9"/>
          <w:rFonts w:cstheme="minorHAnsi"/>
          <w:b w:val="0"/>
          <w:iCs/>
          <w:bdr w:val="none" w:sz="0" w:space="0" w:color="auto" w:frame="1"/>
        </w:rPr>
        <w:t xml:space="preserve"> вашими потребностями и средой.</w:t>
      </w:r>
    </w:p>
    <w:p w14:paraId="4CF222D7" w14:textId="39C32238" w:rsidR="00D403BB" w:rsidRPr="00C05EB6" w:rsidRDefault="00D403BB" w:rsidP="0098149F">
      <w:pPr>
        <w:pStyle w:val="a3"/>
        <w:numPr>
          <w:ilvl w:val="0"/>
          <w:numId w:val="291"/>
        </w:numPr>
        <w:rPr>
          <w:rStyle w:val="a9"/>
          <w:rFonts w:cstheme="minorHAnsi"/>
          <w:b w:val="0"/>
          <w:iCs/>
          <w:bdr w:val="none" w:sz="0" w:space="0" w:color="auto" w:frame="1"/>
        </w:rPr>
      </w:pPr>
      <w:r w:rsidRPr="00C05EB6">
        <w:rPr>
          <w:rStyle w:val="a9"/>
          <w:rFonts w:cstheme="minorHAnsi"/>
          <w:b w:val="0"/>
          <w:iCs/>
          <w:bdr w:val="none" w:sz="0" w:space="0" w:color="auto" w:frame="1"/>
        </w:rPr>
        <w:t>Запуск ZooKeeper: Как Kafka зависит от ZooKeeper для координации и управления состоянием, перед запуском Kafka, вам необходимо запустить ZooKeeper сервер. Выполните команду ./bin/zookeeper-server-start.sh config/zookeeper.properties в каталоге Kafka</w:t>
      </w:r>
      <w:r w:rsidR="00C05EB6" w:rsidRPr="00C05EB6">
        <w:rPr>
          <w:rStyle w:val="a9"/>
          <w:rFonts w:cstheme="minorHAnsi"/>
          <w:b w:val="0"/>
          <w:iCs/>
          <w:bdr w:val="none" w:sz="0" w:space="0" w:color="auto" w:frame="1"/>
        </w:rPr>
        <w:t xml:space="preserve"> для запуска ZooKeeper сервера.</w:t>
      </w:r>
    </w:p>
    <w:p w14:paraId="36B74FCD" w14:textId="547BA60D" w:rsidR="00D403BB" w:rsidRPr="00C05EB6" w:rsidRDefault="00D403BB" w:rsidP="0098149F">
      <w:pPr>
        <w:pStyle w:val="a3"/>
        <w:numPr>
          <w:ilvl w:val="0"/>
          <w:numId w:val="291"/>
        </w:numPr>
        <w:rPr>
          <w:rStyle w:val="a9"/>
          <w:rFonts w:cstheme="minorHAnsi"/>
          <w:b w:val="0"/>
          <w:iCs/>
          <w:bdr w:val="none" w:sz="0" w:space="0" w:color="auto" w:frame="1"/>
        </w:rPr>
      </w:pPr>
      <w:r w:rsidRPr="00C05EB6">
        <w:rPr>
          <w:rStyle w:val="a9"/>
          <w:rFonts w:cstheme="minorHAnsi"/>
          <w:b w:val="0"/>
          <w:iCs/>
          <w:bdr w:val="none" w:sz="0" w:space="0" w:color="auto" w:frame="1"/>
        </w:rPr>
        <w:t xml:space="preserve">Запуск Kafka: Откройте новый терминал, перейдите в каталог Kafka и выполните команду ./bin/kafka-server-start.sh config/server.properties для запуска сервера Kafka. Вы можете указать альтернативный файл конфигурации, если </w:t>
      </w:r>
      <w:r w:rsidR="00C05EB6" w:rsidRPr="00C05EB6">
        <w:rPr>
          <w:rStyle w:val="a9"/>
          <w:rFonts w:cstheme="minorHAnsi"/>
          <w:b w:val="0"/>
          <w:iCs/>
          <w:bdr w:val="none" w:sz="0" w:space="0" w:color="auto" w:frame="1"/>
        </w:rPr>
        <w:t>он не config/server.properties.</w:t>
      </w:r>
    </w:p>
    <w:p w14:paraId="2DED0D37" w14:textId="7AA13D60" w:rsidR="00D403BB" w:rsidRPr="00C05EB6" w:rsidRDefault="00D403BB" w:rsidP="0098149F">
      <w:pPr>
        <w:pStyle w:val="a3"/>
        <w:numPr>
          <w:ilvl w:val="0"/>
          <w:numId w:val="291"/>
        </w:numPr>
        <w:rPr>
          <w:rStyle w:val="a9"/>
          <w:rFonts w:cstheme="minorHAnsi"/>
          <w:b w:val="0"/>
          <w:iCs/>
          <w:bdr w:val="none" w:sz="0" w:space="0" w:color="auto" w:frame="1"/>
        </w:rPr>
      </w:pPr>
      <w:r w:rsidRPr="00C05EB6">
        <w:rPr>
          <w:rStyle w:val="a9"/>
          <w:rFonts w:cstheme="minorHAnsi"/>
          <w:b w:val="0"/>
          <w:iCs/>
          <w:bdr w:val="none" w:sz="0" w:space="0" w:color="auto" w:frame="1"/>
        </w:rPr>
        <w:t>Проверка запуска: После успешного запуска, вы увидите вывод логов сервера Kafka в консоли. Теперь Kafka будет работать на указанных п</w:t>
      </w:r>
      <w:r w:rsidR="00C05EB6" w:rsidRPr="00C05EB6">
        <w:rPr>
          <w:rStyle w:val="a9"/>
          <w:rFonts w:cstheme="minorHAnsi"/>
          <w:b w:val="0"/>
          <w:iCs/>
          <w:bdr w:val="none" w:sz="0" w:space="0" w:color="auto" w:frame="1"/>
        </w:rPr>
        <w:t>ортах и прослушивать обращения.</w:t>
      </w:r>
    </w:p>
    <w:p w14:paraId="7A20D516" w14:textId="60FE7D0B" w:rsidR="00D403BB" w:rsidRPr="00C05EB6" w:rsidRDefault="00D403BB" w:rsidP="0098149F">
      <w:pPr>
        <w:pStyle w:val="a3"/>
        <w:numPr>
          <w:ilvl w:val="0"/>
          <w:numId w:val="291"/>
        </w:numPr>
        <w:rPr>
          <w:rStyle w:val="a9"/>
          <w:rFonts w:cstheme="minorHAnsi"/>
          <w:b w:val="0"/>
          <w:iCs/>
          <w:bdr w:val="none" w:sz="0" w:space="0" w:color="auto" w:frame="1"/>
        </w:rPr>
      </w:pPr>
      <w:r w:rsidRPr="00C05EB6">
        <w:rPr>
          <w:rStyle w:val="a9"/>
          <w:rFonts w:cstheme="minorHAnsi"/>
          <w:b w:val="0"/>
          <w:iCs/>
          <w:bdr w:val="none" w:sz="0" w:space="0" w:color="auto" w:frame="1"/>
        </w:rPr>
        <w:t>Создание топиков: Если вы хотите создать топики для публикации и подписки на сообщения, вы можете использовать утилиту kafka-topics.sh. Например, команда ./bin/kafka-topics.sh --create --topic my_topic --partitions 3 --replication-factor 1 --zookeeper localhost:2181 создаст топик с именем "my_topic" с 3-мя партициями и репликацией фактора 1.</w:t>
      </w:r>
    </w:p>
    <w:p w14:paraId="589BB297" w14:textId="77777777" w:rsidR="00D403BB" w:rsidRPr="00D403BB" w:rsidRDefault="00D403BB" w:rsidP="00D403BB">
      <w:pPr>
        <w:rPr>
          <w:rStyle w:val="a9"/>
          <w:rFonts w:cstheme="minorHAnsi"/>
          <w:b w:val="0"/>
          <w:iCs/>
          <w:bdr w:val="none" w:sz="0" w:space="0" w:color="auto" w:frame="1"/>
        </w:rPr>
      </w:pPr>
    </w:p>
    <w:p w14:paraId="7D0103C5" w14:textId="681F1F99" w:rsidR="000D6C20" w:rsidRPr="00D403BB" w:rsidRDefault="00D403BB" w:rsidP="00D403BB">
      <w:pPr>
        <w:rPr>
          <w:rFonts w:cstheme="minorHAnsi"/>
          <w:bCs/>
          <w:iCs/>
          <w:bdr w:val="none" w:sz="0" w:space="0" w:color="auto" w:frame="1"/>
        </w:rPr>
      </w:pPr>
      <w:r w:rsidRPr="00D403BB">
        <w:rPr>
          <w:rStyle w:val="a9"/>
          <w:rFonts w:cstheme="minorHAnsi"/>
          <w:b w:val="0"/>
          <w:iCs/>
          <w:bdr w:val="none" w:sz="0" w:space="0" w:color="auto" w:frame="1"/>
        </w:rPr>
        <w:t>Теперь сервер Kafka успешно запущен и готов к использованию для обмена сообщениями через топики. Вы можете создавать продюсеров и потребителей Kafka для публикации и чтения сообщений в созданных топиках.</w:t>
      </w:r>
    </w:p>
    <w:p w14:paraId="300209F5" w14:textId="77777777" w:rsidR="00395585" w:rsidRPr="00395585" w:rsidRDefault="00395585" w:rsidP="00C7518C">
      <w:pPr>
        <w:pStyle w:val="2"/>
        <w:rPr>
          <w:rStyle w:val="a9"/>
          <w:b/>
          <w:iCs/>
          <w:lang w:val="en-US"/>
        </w:rPr>
      </w:pPr>
      <w:r w:rsidRPr="00D403BB">
        <w:rPr>
          <w:rStyle w:val="a9"/>
          <w:b/>
          <w:iCs/>
        </w:rPr>
        <w:cr/>
      </w:r>
      <w:r w:rsidRPr="00395585">
        <w:rPr>
          <w:rStyle w:val="a9"/>
          <w:b/>
          <w:iCs/>
          <w:lang w:val="en-US"/>
        </w:rPr>
        <w:t xml:space="preserve">Q17. </w:t>
      </w:r>
      <w:r w:rsidRPr="00395585">
        <w:rPr>
          <w:rStyle w:val="a9"/>
          <w:b/>
          <w:iCs/>
        </w:rPr>
        <w:t>Когда</w:t>
      </w:r>
      <w:r w:rsidRPr="00395585">
        <w:rPr>
          <w:rStyle w:val="a9"/>
          <w:b/>
          <w:iCs/>
          <w:lang w:val="en-US"/>
        </w:rPr>
        <w:t xml:space="preserve"> </w:t>
      </w:r>
      <w:r w:rsidRPr="00395585">
        <w:rPr>
          <w:rStyle w:val="a9"/>
          <w:b/>
          <w:iCs/>
        </w:rPr>
        <w:t>в</w:t>
      </w:r>
      <w:r w:rsidRPr="00395585">
        <w:rPr>
          <w:rStyle w:val="a9"/>
          <w:b/>
          <w:iCs/>
          <w:lang w:val="en-US"/>
        </w:rPr>
        <w:t xml:space="preserve"> Producer </w:t>
      </w:r>
      <w:r w:rsidRPr="00395585">
        <w:rPr>
          <w:rStyle w:val="a9"/>
          <w:b/>
          <w:iCs/>
        </w:rPr>
        <w:t>возникает</w:t>
      </w:r>
      <w:r w:rsidRPr="00395585">
        <w:rPr>
          <w:rStyle w:val="a9"/>
          <w:b/>
          <w:iCs/>
          <w:lang w:val="en-US"/>
        </w:rPr>
        <w:t xml:space="preserve"> QueueFullException?</w:t>
      </w:r>
    </w:p>
    <w:p w14:paraId="1E5C5C27" w14:textId="3E1392CD" w:rsidR="00D403BB" w:rsidRPr="00D403BB" w:rsidRDefault="00395585" w:rsidP="00D403BB">
      <w:pPr>
        <w:rPr>
          <w:rFonts w:cstheme="minorHAnsi"/>
          <w:iCs/>
        </w:rPr>
      </w:pPr>
      <w:r w:rsidRPr="00395585">
        <w:rPr>
          <w:rStyle w:val="a9"/>
          <w:rFonts w:cstheme="minorHAnsi"/>
          <w:iCs/>
          <w:bdr w:val="none" w:sz="0" w:space="0" w:color="auto" w:frame="1"/>
          <w:lang w:val="en-US"/>
        </w:rPr>
        <w:cr/>
      </w:r>
      <w:r w:rsidR="00D403BB" w:rsidRPr="00561FC5">
        <w:rPr>
          <w:lang w:val="en-US"/>
        </w:rPr>
        <w:t xml:space="preserve"> </w:t>
      </w:r>
      <w:r w:rsidR="00D403BB" w:rsidRPr="00D403BB">
        <w:rPr>
          <w:rFonts w:cstheme="minorHAnsi"/>
          <w:iCs/>
        </w:rPr>
        <w:t xml:space="preserve">В случае возникновения ошибки </w:t>
      </w:r>
      <w:r w:rsidR="00D403BB" w:rsidRPr="00D403BB">
        <w:rPr>
          <w:rFonts w:cstheme="minorHAnsi"/>
          <w:iCs/>
          <w:lang w:val="en-US"/>
        </w:rPr>
        <w:t>QueueFullException</w:t>
      </w:r>
      <w:r w:rsidR="00D403BB" w:rsidRPr="00D403BB">
        <w:rPr>
          <w:rFonts w:cstheme="minorHAnsi"/>
          <w:iCs/>
        </w:rPr>
        <w:t xml:space="preserve"> у </w:t>
      </w:r>
      <w:r w:rsidR="00D403BB" w:rsidRPr="00D403BB">
        <w:rPr>
          <w:rFonts w:cstheme="minorHAnsi"/>
          <w:iCs/>
          <w:lang w:val="en-US"/>
        </w:rPr>
        <w:t>Producer</w:t>
      </w:r>
      <w:r w:rsidR="00D403BB" w:rsidRPr="00D403BB">
        <w:rPr>
          <w:rFonts w:cstheme="minorHAnsi"/>
          <w:iCs/>
        </w:rPr>
        <w:t xml:space="preserve"> в </w:t>
      </w:r>
      <w:r w:rsidR="00D403BB" w:rsidRPr="00D403BB">
        <w:rPr>
          <w:rFonts w:cstheme="minorHAnsi"/>
          <w:iCs/>
          <w:lang w:val="en-US"/>
        </w:rPr>
        <w:t>Apache</w:t>
      </w:r>
      <w:r w:rsidR="00D403BB" w:rsidRPr="00D403BB">
        <w:rPr>
          <w:rFonts w:cstheme="minorHAnsi"/>
          <w:iCs/>
        </w:rPr>
        <w:t xml:space="preserve"> </w:t>
      </w:r>
      <w:r w:rsidR="00D403BB" w:rsidRPr="00D403BB">
        <w:rPr>
          <w:rFonts w:cstheme="minorHAnsi"/>
          <w:iCs/>
          <w:lang w:val="en-US"/>
        </w:rPr>
        <w:t>Kafka</w:t>
      </w:r>
      <w:r w:rsidR="00D403BB" w:rsidRPr="00D403BB">
        <w:rPr>
          <w:rFonts w:cstheme="minorHAnsi"/>
          <w:iCs/>
        </w:rPr>
        <w:t>, это означает, что очередь (</w:t>
      </w:r>
      <w:r w:rsidR="00D403BB" w:rsidRPr="00D403BB">
        <w:rPr>
          <w:rFonts w:cstheme="minorHAnsi"/>
          <w:iCs/>
          <w:lang w:val="en-US"/>
        </w:rPr>
        <w:t>buffer</w:t>
      </w:r>
      <w:r w:rsidR="00D403BB" w:rsidRPr="00D403BB">
        <w:rPr>
          <w:rFonts w:cstheme="minorHAnsi"/>
          <w:iCs/>
        </w:rPr>
        <w:t>) продюсера заполнена до максимальной емкости.</w:t>
      </w:r>
    </w:p>
    <w:p w14:paraId="584802BB" w14:textId="77777777" w:rsidR="00D403BB" w:rsidRPr="00D403BB" w:rsidRDefault="00D403BB" w:rsidP="00D403BB">
      <w:pPr>
        <w:rPr>
          <w:rFonts w:cstheme="minorHAnsi"/>
          <w:iCs/>
        </w:rPr>
      </w:pPr>
    </w:p>
    <w:p w14:paraId="5D9DB379" w14:textId="77777777" w:rsidR="00D403BB" w:rsidRPr="00D403BB" w:rsidRDefault="00D403BB" w:rsidP="00D403BB">
      <w:pPr>
        <w:rPr>
          <w:rFonts w:cstheme="minorHAnsi"/>
          <w:iCs/>
        </w:rPr>
      </w:pPr>
      <w:r w:rsidRPr="00D403BB">
        <w:rPr>
          <w:rFonts w:cstheme="minorHAnsi"/>
          <w:iCs/>
        </w:rPr>
        <w:t xml:space="preserve">Очередь продюсера предназначена для временного хранения сообщений перед их отправкой на брокер </w:t>
      </w:r>
      <w:r w:rsidRPr="00D403BB">
        <w:rPr>
          <w:rFonts w:cstheme="minorHAnsi"/>
          <w:iCs/>
          <w:lang w:val="en-US"/>
        </w:rPr>
        <w:t>Kafka</w:t>
      </w:r>
      <w:r w:rsidRPr="00D403BB">
        <w:rPr>
          <w:rFonts w:cstheme="minorHAnsi"/>
          <w:iCs/>
        </w:rPr>
        <w:t xml:space="preserve">. Когда в очереди нет свободного места и приходит новое сообщение для отправки, продюсер может бросить исключение </w:t>
      </w:r>
      <w:r w:rsidRPr="00D403BB">
        <w:rPr>
          <w:rFonts w:cstheme="minorHAnsi"/>
          <w:iCs/>
          <w:lang w:val="en-US"/>
        </w:rPr>
        <w:t>QueueFullException</w:t>
      </w:r>
      <w:r w:rsidRPr="00D403BB">
        <w:rPr>
          <w:rFonts w:cstheme="minorHAnsi"/>
          <w:iCs/>
        </w:rPr>
        <w:t>.</w:t>
      </w:r>
    </w:p>
    <w:p w14:paraId="05FB063F" w14:textId="77777777" w:rsidR="00D403BB" w:rsidRPr="00D403BB" w:rsidRDefault="00D403BB" w:rsidP="00D403BB">
      <w:pPr>
        <w:rPr>
          <w:rFonts w:cstheme="minorHAnsi"/>
          <w:iCs/>
        </w:rPr>
      </w:pPr>
    </w:p>
    <w:p w14:paraId="0A2B57D6" w14:textId="77777777" w:rsidR="00D403BB" w:rsidRPr="00D403BB" w:rsidRDefault="00D403BB" w:rsidP="00D403BB">
      <w:pPr>
        <w:rPr>
          <w:rFonts w:cstheme="minorHAnsi"/>
          <w:iCs/>
        </w:rPr>
      </w:pPr>
      <w:r w:rsidRPr="00D403BB">
        <w:rPr>
          <w:rFonts w:cstheme="minorHAnsi"/>
          <w:iCs/>
        </w:rPr>
        <w:t>Несколько причин, по которым может возникнуть это исключение:</w:t>
      </w:r>
    </w:p>
    <w:p w14:paraId="3BD56204" w14:textId="77777777" w:rsidR="00D403BB" w:rsidRPr="00D403BB" w:rsidRDefault="00D403BB" w:rsidP="00D403BB">
      <w:pPr>
        <w:rPr>
          <w:rFonts w:cstheme="minorHAnsi"/>
          <w:iCs/>
        </w:rPr>
      </w:pPr>
    </w:p>
    <w:p w14:paraId="10C85E39" w14:textId="4AC06564" w:rsidR="00D403BB" w:rsidRPr="00C05EB6" w:rsidRDefault="00D403BB" w:rsidP="0098149F">
      <w:pPr>
        <w:pStyle w:val="a3"/>
        <w:numPr>
          <w:ilvl w:val="0"/>
          <w:numId w:val="292"/>
        </w:numPr>
        <w:rPr>
          <w:rFonts w:cstheme="minorHAnsi"/>
          <w:iCs/>
        </w:rPr>
      </w:pPr>
      <w:r w:rsidRPr="00C05EB6">
        <w:rPr>
          <w:rFonts w:cstheme="minorHAnsi"/>
          <w:iCs/>
        </w:rPr>
        <w:t xml:space="preserve">Проблемы с отправкой сообщений: Если брокеры </w:t>
      </w:r>
      <w:r w:rsidRPr="00C05EB6">
        <w:rPr>
          <w:rFonts w:cstheme="minorHAnsi"/>
          <w:iCs/>
          <w:lang w:val="en-US"/>
        </w:rPr>
        <w:t>Kafka</w:t>
      </w:r>
      <w:r w:rsidRPr="00C05EB6">
        <w:rPr>
          <w:rFonts w:cstheme="minorHAnsi"/>
          <w:iCs/>
        </w:rPr>
        <w:t xml:space="preserve">, на которых продюсер отправляет сообщения или лидеры партиций, недоступны или не могут обработать сообщения достаточно быстро, то очередь продюсера может быть заполнена. Когда очередь заполнена и нет возможности отправить сообщение, </w:t>
      </w:r>
      <w:r w:rsidRPr="00C05EB6">
        <w:rPr>
          <w:rFonts w:cstheme="minorHAnsi"/>
          <w:iCs/>
          <w:lang w:val="en-US"/>
        </w:rPr>
        <w:t>QueueFullException</w:t>
      </w:r>
      <w:r w:rsidR="00C05EB6" w:rsidRPr="00C05EB6">
        <w:rPr>
          <w:rFonts w:cstheme="minorHAnsi"/>
          <w:iCs/>
        </w:rPr>
        <w:t xml:space="preserve"> может возникнуть.</w:t>
      </w:r>
    </w:p>
    <w:p w14:paraId="55529546" w14:textId="16FBCBB7" w:rsidR="00D403BB" w:rsidRPr="00C05EB6" w:rsidRDefault="00D403BB" w:rsidP="0098149F">
      <w:pPr>
        <w:pStyle w:val="a3"/>
        <w:numPr>
          <w:ilvl w:val="0"/>
          <w:numId w:val="292"/>
        </w:numPr>
        <w:rPr>
          <w:rFonts w:cstheme="minorHAnsi"/>
          <w:iCs/>
        </w:rPr>
      </w:pPr>
      <w:r w:rsidRPr="00C05EB6">
        <w:rPr>
          <w:rFonts w:cstheme="minorHAnsi"/>
          <w:iCs/>
        </w:rPr>
        <w:t xml:space="preserve">Недостаточное время сетевого соединения: Если продюсер отправляет сообщения на удаленный брокер </w:t>
      </w:r>
      <w:r w:rsidRPr="00C05EB6">
        <w:rPr>
          <w:rFonts w:cstheme="minorHAnsi"/>
          <w:iCs/>
          <w:lang w:val="en-US"/>
        </w:rPr>
        <w:t>Kafka</w:t>
      </w:r>
      <w:r w:rsidRPr="00C05EB6">
        <w:rPr>
          <w:rFonts w:cstheme="minorHAnsi"/>
          <w:iCs/>
        </w:rPr>
        <w:t xml:space="preserve"> и сетевое соединение между продюсером и брокером не обеспечивает достаточную скорость передачи данных, очередь продюсера может быстро заполняться. В этом случае исключение </w:t>
      </w:r>
      <w:r w:rsidRPr="00C05EB6">
        <w:rPr>
          <w:rFonts w:cstheme="minorHAnsi"/>
          <w:iCs/>
          <w:lang w:val="en-US"/>
        </w:rPr>
        <w:t>QueueFullException</w:t>
      </w:r>
      <w:r w:rsidRPr="00C05EB6">
        <w:rPr>
          <w:rFonts w:cstheme="minorHAnsi"/>
          <w:iCs/>
        </w:rPr>
        <w:t xml:space="preserve"> может быть сгенерировано при попытке поместить новое с</w:t>
      </w:r>
      <w:r w:rsidR="00C05EB6" w:rsidRPr="00C05EB6">
        <w:rPr>
          <w:rFonts w:cstheme="minorHAnsi"/>
          <w:iCs/>
        </w:rPr>
        <w:t>ообщение в заполненную очередь.</w:t>
      </w:r>
    </w:p>
    <w:p w14:paraId="5C356EAD" w14:textId="314E0C25" w:rsidR="00D403BB" w:rsidRPr="00C05EB6" w:rsidRDefault="00D403BB" w:rsidP="0098149F">
      <w:pPr>
        <w:pStyle w:val="a3"/>
        <w:numPr>
          <w:ilvl w:val="0"/>
          <w:numId w:val="292"/>
        </w:numPr>
        <w:rPr>
          <w:rFonts w:cstheme="minorHAnsi"/>
          <w:iCs/>
        </w:rPr>
      </w:pPr>
      <w:r w:rsidRPr="00C05EB6">
        <w:rPr>
          <w:rFonts w:cstheme="minorHAnsi"/>
          <w:iCs/>
        </w:rPr>
        <w:t xml:space="preserve">Низкая производительность </w:t>
      </w:r>
      <w:r w:rsidRPr="00C05EB6">
        <w:rPr>
          <w:rFonts w:cstheme="minorHAnsi"/>
          <w:iCs/>
          <w:lang w:val="en-US"/>
        </w:rPr>
        <w:t>Producer</w:t>
      </w:r>
      <w:r w:rsidRPr="00C05EB6">
        <w:rPr>
          <w:rFonts w:cstheme="minorHAnsi"/>
          <w:iCs/>
        </w:rPr>
        <w:t xml:space="preserve">: Если </w:t>
      </w:r>
      <w:r w:rsidRPr="00C05EB6">
        <w:rPr>
          <w:rFonts w:cstheme="minorHAnsi"/>
          <w:iCs/>
          <w:lang w:val="en-US"/>
        </w:rPr>
        <w:t>Producer</w:t>
      </w:r>
      <w:r w:rsidRPr="00C05EB6">
        <w:rPr>
          <w:rFonts w:cstheme="minorHAnsi"/>
          <w:iCs/>
        </w:rPr>
        <w:t xml:space="preserve"> работает слишком медленно и не может обработать сообщения с той же скоростью, с которой они приходят, очередь продюсера может заполняться. Если очередь заполнилась полностью из-за медленной производительности продюсера, тогда может возникнуть исключение </w:t>
      </w:r>
      <w:r w:rsidRPr="00C05EB6">
        <w:rPr>
          <w:rFonts w:cstheme="minorHAnsi"/>
          <w:iCs/>
          <w:lang w:val="en-US"/>
        </w:rPr>
        <w:t>QueueFullException</w:t>
      </w:r>
      <w:r w:rsidRPr="00C05EB6">
        <w:rPr>
          <w:rFonts w:cstheme="minorHAnsi"/>
          <w:iCs/>
        </w:rPr>
        <w:t>.</w:t>
      </w:r>
    </w:p>
    <w:p w14:paraId="08E3D14C" w14:textId="77777777" w:rsidR="00D403BB" w:rsidRPr="00D403BB" w:rsidRDefault="00D403BB" w:rsidP="00D403BB">
      <w:pPr>
        <w:rPr>
          <w:rFonts w:cstheme="minorHAnsi"/>
          <w:iCs/>
        </w:rPr>
      </w:pPr>
    </w:p>
    <w:p w14:paraId="0C3CC338" w14:textId="6C72AC77" w:rsidR="00D403BB" w:rsidRDefault="00D403BB" w:rsidP="00D403BB">
      <w:pPr>
        <w:rPr>
          <w:rStyle w:val="a9"/>
          <w:rFonts w:cstheme="minorHAnsi"/>
          <w:b w:val="0"/>
          <w:iCs/>
        </w:rPr>
      </w:pPr>
      <w:r w:rsidRPr="00D403BB">
        <w:rPr>
          <w:rFonts w:cstheme="minorHAnsi"/>
          <w:iCs/>
        </w:rPr>
        <w:t xml:space="preserve">Чтобы предотвратить возникновение исключения </w:t>
      </w:r>
      <w:r w:rsidRPr="00D403BB">
        <w:rPr>
          <w:rFonts w:cstheme="minorHAnsi"/>
          <w:iCs/>
          <w:lang w:val="en-US"/>
        </w:rPr>
        <w:t>QueueFullException</w:t>
      </w:r>
      <w:r w:rsidRPr="00D403BB">
        <w:rPr>
          <w:rFonts w:cstheme="minorHAnsi"/>
          <w:iCs/>
        </w:rPr>
        <w:t xml:space="preserve">, необходимо увеличить емкость очереди продюсера или повысить производительность </w:t>
      </w:r>
      <w:r w:rsidRPr="00D403BB">
        <w:rPr>
          <w:rFonts w:cstheme="minorHAnsi"/>
          <w:iCs/>
          <w:lang w:val="en-US"/>
        </w:rPr>
        <w:t>Producer</w:t>
      </w:r>
      <w:r w:rsidRPr="00D403BB">
        <w:rPr>
          <w:rFonts w:cstheme="minorHAnsi"/>
          <w:iCs/>
        </w:rPr>
        <w:t xml:space="preserve"> или брокеров </w:t>
      </w:r>
      <w:r w:rsidRPr="00D403BB">
        <w:rPr>
          <w:rFonts w:cstheme="minorHAnsi"/>
          <w:iCs/>
          <w:lang w:val="en-US"/>
        </w:rPr>
        <w:t>Kafka</w:t>
      </w:r>
      <w:r w:rsidRPr="00D403BB">
        <w:rPr>
          <w:rFonts w:cstheme="minorHAnsi"/>
          <w:iCs/>
        </w:rPr>
        <w:t xml:space="preserve">. Очередь продюсера можно увеличить, настроив параметры </w:t>
      </w:r>
      <w:r w:rsidRPr="00D403BB">
        <w:rPr>
          <w:rFonts w:cstheme="minorHAnsi"/>
          <w:iCs/>
          <w:lang w:val="en-US"/>
        </w:rPr>
        <w:t>buffer</w:t>
      </w:r>
      <w:r w:rsidRPr="00D403BB">
        <w:rPr>
          <w:rFonts w:cstheme="minorHAnsi"/>
          <w:iCs/>
        </w:rPr>
        <w:t>.</w:t>
      </w:r>
      <w:r w:rsidRPr="00D403BB">
        <w:rPr>
          <w:rFonts w:cstheme="minorHAnsi"/>
          <w:iCs/>
          <w:lang w:val="en-US"/>
        </w:rPr>
        <w:t>memory</w:t>
      </w:r>
      <w:r w:rsidRPr="00D403BB">
        <w:rPr>
          <w:rFonts w:cstheme="minorHAnsi"/>
          <w:iCs/>
        </w:rPr>
        <w:t xml:space="preserve"> и </w:t>
      </w:r>
      <w:r w:rsidRPr="00D403BB">
        <w:rPr>
          <w:rFonts w:cstheme="minorHAnsi"/>
          <w:iCs/>
          <w:lang w:val="en-US"/>
        </w:rPr>
        <w:t>batch</w:t>
      </w:r>
      <w:r w:rsidRPr="00D403BB">
        <w:rPr>
          <w:rFonts w:cstheme="minorHAnsi"/>
          <w:iCs/>
        </w:rPr>
        <w:t>.</w:t>
      </w:r>
      <w:r w:rsidRPr="00D403BB">
        <w:rPr>
          <w:rFonts w:cstheme="minorHAnsi"/>
          <w:iCs/>
          <w:lang w:val="en-US"/>
        </w:rPr>
        <w:t>size</w:t>
      </w:r>
      <w:r w:rsidRPr="00D403BB">
        <w:rPr>
          <w:rFonts w:cstheme="minorHAnsi"/>
          <w:iCs/>
        </w:rPr>
        <w:t xml:space="preserve"> в конфигурации </w:t>
      </w:r>
      <w:r w:rsidRPr="00D403BB">
        <w:rPr>
          <w:rFonts w:cstheme="minorHAnsi"/>
          <w:iCs/>
          <w:lang w:val="en-US"/>
        </w:rPr>
        <w:t>Producer</w:t>
      </w:r>
      <w:r w:rsidRPr="00D403BB">
        <w:rPr>
          <w:rFonts w:cstheme="minorHAnsi"/>
          <w:iCs/>
        </w:rPr>
        <w:t xml:space="preserve">. Увеличение емкости очереди поможет избежать переполнения и снизить вероятность возникновения </w:t>
      </w:r>
      <w:r w:rsidRPr="00D403BB">
        <w:rPr>
          <w:rFonts w:cstheme="minorHAnsi"/>
          <w:iCs/>
          <w:lang w:val="en-US"/>
        </w:rPr>
        <w:t>QueueFullException</w:t>
      </w:r>
      <w:r w:rsidRPr="00D403BB">
        <w:rPr>
          <w:rFonts w:cstheme="minorHAnsi"/>
          <w:iCs/>
        </w:rPr>
        <w:t>.</w:t>
      </w:r>
      <w:r w:rsidRPr="00D403BB">
        <w:rPr>
          <w:rStyle w:val="a9"/>
          <w:rFonts w:cstheme="minorHAnsi"/>
          <w:b w:val="0"/>
          <w:iCs/>
        </w:rPr>
        <w:t xml:space="preserve"> </w:t>
      </w:r>
    </w:p>
    <w:p w14:paraId="3FD83C22" w14:textId="0FF384DD" w:rsidR="00395585" w:rsidRPr="00395585" w:rsidRDefault="00395585" w:rsidP="00C7518C">
      <w:pPr>
        <w:pStyle w:val="2"/>
        <w:rPr>
          <w:rStyle w:val="a9"/>
          <w:b/>
          <w:iCs/>
          <w:lang w:val="en-US"/>
        </w:rPr>
      </w:pPr>
      <w:r w:rsidRPr="00395585">
        <w:rPr>
          <w:rStyle w:val="a9"/>
          <w:b/>
          <w:iCs/>
        </w:rPr>
        <w:cr/>
      </w:r>
      <w:r w:rsidRPr="00395585">
        <w:rPr>
          <w:rStyle w:val="a9"/>
          <w:b/>
          <w:iCs/>
          <w:lang w:val="en-US"/>
        </w:rPr>
        <w:t xml:space="preserve">Q18. </w:t>
      </w:r>
      <w:r w:rsidRPr="00395585">
        <w:rPr>
          <w:rStyle w:val="a9"/>
          <w:b/>
          <w:iCs/>
        </w:rPr>
        <w:t>Объясните</w:t>
      </w:r>
      <w:r w:rsidRPr="00395585">
        <w:rPr>
          <w:rStyle w:val="a9"/>
          <w:b/>
          <w:iCs/>
          <w:lang w:val="en-US"/>
        </w:rPr>
        <w:t xml:space="preserve"> </w:t>
      </w:r>
      <w:r w:rsidRPr="00395585">
        <w:rPr>
          <w:rStyle w:val="a9"/>
          <w:b/>
          <w:iCs/>
        </w:rPr>
        <w:t>роль</w:t>
      </w:r>
      <w:r w:rsidRPr="00395585">
        <w:rPr>
          <w:rStyle w:val="a9"/>
          <w:b/>
          <w:iCs/>
          <w:lang w:val="en-US"/>
        </w:rPr>
        <w:t xml:space="preserve"> Kafka Producer API.</w:t>
      </w:r>
    </w:p>
    <w:p w14:paraId="09391D5B" w14:textId="450A7759" w:rsidR="00FB5063" w:rsidRPr="00174E31" w:rsidRDefault="00FB5063" w:rsidP="00FB5063">
      <w:pPr>
        <w:rPr>
          <w:rFonts w:cstheme="minorHAnsi"/>
          <w:iCs/>
          <w:lang w:val="en-US"/>
        </w:rPr>
      </w:pPr>
    </w:p>
    <w:p w14:paraId="4B471B0F" w14:textId="639EAAF2" w:rsidR="00D403BB" w:rsidRPr="00D403BB" w:rsidRDefault="00D403BB" w:rsidP="00D403BB">
      <w:pPr>
        <w:rPr>
          <w:rFonts w:cstheme="minorHAnsi"/>
          <w:iCs/>
          <w:bdr w:val="none" w:sz="0" w:space="0" w:color="auto" w:frame="1"/>
        </w:rPr>
      </w:pPr>
      <w:r w:rsidRPr="00D403BB">
        <w:rPr>
          <w:rFonts w:cstheme="minorHAnsi"/>
          <w:iCs/>
          <w:bdr w:val="none" w:sz="0" w:space="0" w:color="auto" w:frame="1"/>
        </w:rPr>
        <w:t>Apache Kafka Producer API это набор программных интерфейсов, предоставляемых Apache Kafka, который позволяет разработчикам создавать приложения для отправки (публикации) сообщений в брокер Kafka. Producer API обеспечивает простой и гибкий способ отправки данных в Kafka и интеграцию Kafka в различные приложения.</w:t>
      </w:r>
    </w:p>
    <w:p w14:paraId="01E5F1A9" w14:textId="77777777" w:rsidR="00D403BB" w:rsidRPr="00D403BB" w:rsidRDefault="00D403BB" w:rsidP="00D403BB">
      <w:pPr>
        <w:rPr>
          <w:rFonts w:cstheme="minorHAnsi"/>
          <w:iCs/>
          <w:bdr w:val="none" w:sz="0" w:space="0" w:color="auto" w:frame="1"/>
        </w:rPr>
      </w:pPr>
    </w:p>
    <w:p w14:paraId="6D748063" w14:textId="77777777" w:rsidR="00D403BB" w:rsidRPr="00D403BB" w:rsidRDefault="00D403BB" w:rsidP="00D403BB">
      <w:pPr>
        <w:rPr>
          <w:rFonts w:cstheme="minorHAnsi"/>
          <w:iCs/>
          <w:bdr w:val="none" w:sz="0" w:space="0" w:color="auto" w:frame="1"/>
        </w:rPr>
      </w:pPr>
      <w:r w:rsidRPr="00D403BB">
        <w:rPr>
          <w:rFonts w:cstheme="minorHAnsi"/>
          <w:iCs/>
          <w:bdr w:val="none" w:sz="0" w:space="0" w:color="auto" w:frame="1"/>
        </w:rPr>
        <w:t>Вот некоторые ключевые роли и функциональности Kafka Producer API:</w:t>
      </w:r>
    </w:p>
    <w:p w14:paraId="296E4550" w14:textId="77777777" w:rsidR="00D403BB" w:rsidRPr="00D403BB" w:rsidRDefault="00D403BB" w:rsidP="00D403BB">
      <w:pPr>
        <w:rPr>
          <w:rFonts w:cstheme="minorHAnsi"/>
          <w:iCs/>
          <w:bdr w:val="none" w:sz="0" w:space="0" w:color="auto" w:frame="1"/>
        </w:rPr>
      </w:pPr>
    </w:p>
    <w:p w14:paraId="0BBB3A68" w14:textId="2F6FF2AA" w:rsidR="00D403BB" w:rsidRPr="00C05EB6" w:rsidRDefault="00D403BB" w:rsidP="0098149F">
      <w:pPr>
        <w:pStyle w:val="a3"/>
        <w:numPr>
          <w:ilvl w:val="0"/>
          <w:numId w:val="293"/>
        </w:numPr>
        <w:rPr>
          <w:rFonts w:cstheme="minorHAnsi"/>
          <w:iCs/>
          <w:bdr w:val="none" w:sz="0" w:space="0" w:color="auto" w:frame="1"/>
        </w:rPr>
      </w:pPr>
      <w:r w:rsidRPr="00C05EB6">
        <w:rPr>
          <w:rFonts w:cstheme="minorHAnsi"/>
          <w:iCs/>
          <w:bdr w:val="none" w:sz="0" w:space="0" w:color="auto" w:frame="1"/>
        </w:rPr>
        <w:t>Отправка сообщений: Producer API позволяет приложениям отправлять сообщения в Kafka-топики. Производитель может публиковать сообщения одному или нескольким топикам, выбирать партиции, на которые будут отправляться сообщения, а также определ</w:t>
      </w:r>
      <w:r w:rsidR="00C05EB6" w:rsidRPr="00C05EB6">
        <w:rPr>
          <w:rFonts w:cstheme="minorHAnsi"/>
          <w:iCs/>
          <w:bdr w:val="none" w:sz="0" w:space="0" w:color="auto" w:frame="1"/>
        </w:rPr>
        <w:t>ять ключи и значения сообщений.</w:t>
      </w:r>
    </w:p>
    <w:p w14:paraId="5F67293B" w14:textId="47E00BE5" w:rsidR="00D403BB" w:rsidRPr="00C05EB6" w:rsidRDefault="00D403BB" w:rsidP="0098149F">
      <w:pPr>
        <w:pStyle w:val="a3"/>
        <w:numPr>
          <w:ilvl w:val="0"/>
          <w:numId w:val="293"/>
        </w:numPr>
        <w:rPr>
          <w:rFonts w:cstheme="minorHAnsi"/>
          <w:iCs/>
          <w:bdr w:val="none" w:sz="0" w:space="0" w:color="auto" w:frame="1"/>
        </w:rPr>
      </w:pPr>
      <w:r w:rsidRPr="00C05EB6">
        <w:rPr>
          <w:rFonts w:cstheme="minorHAnsi"/>
          <w:iCs/>
          <w:bdr w:val="none" w:sz="0" w:space="0" w:color="auto" w:frame="1"/>
        </w:rPr>
        <w:t>Асинхронная и синхронная отправка: Producer API предоставляет возможность отправки сообщений как синхронно, так и асинхронно. В синхронном режиме отправитель блокируется до завершения отправки сообщения и возвращает результат отправки. В асинхронном режиме отправитель асинхронно отправляет сообщения и возвращает Future-объект, который можно использовать для отслеживания стату</w:t>
      </w:r>
      <w:r w:rsidR="00C05EB6" w:rsidRPr="00C05EB6">
        <w:rPr>
          <w:rFonts w:cstheme="minorHAnsi"/>
          <w:iCs/>
          <w:bdr w:val="none" w:sz="0" w:space="0" w:color="auto" w:frame="1"/>
        </w:rPr>
        <w:t>са отправки и обработки ошибок.</w:t>
      </w:r>
    </w:p>
    <w:p w14:paraId="53BEFEE0" w14:textId="60192A2F" w:rsidR="00D403BB" w:rsidRPr="00C05EB6" w:rsidRDefault="00D403BB" w:rsidP="0098149F">
      <w:pPr>
        <w:pStyle w:val="a3"/>
        <w:numPr>
          <w:ilvl w:val="0"/>
          <w:numId w:val="293"/>
        </w:numPr>
        <w:rPr>
          <w:rFonts w:cstheme="minorHAnsi"/>
          <w:iCs/>
          <w:bdr w:val="none" w:sz="0" w:space="0" w:color="auto" w:frame="1"/>
        </w:rPr>
      </w:pPr>
      <w:r w:rsidRPr="00C05EB6">
        <w:rPr>
          <w:rFonts w:cstheme="minorHAnsi"/>
          <w:iCs/>
          <w:bdr w:val="none" w:sz="0" w:space="0" w:color="auto" w:frame="1"/>
        </w:rPr>
        <w:t>Буферизация и партионирование: Producer API автоматически буферизует и пакетирует сообщения перед отправкой, чтобы увеличить эффективность и производительность. Он также обеспечивает возможность выбора партиций, на которые отправляются сообщения, или позволяет Kafka самостоятельно осуществлять распределение сообщений по парти</w:t>
      </w:r>
      <w:r w:rsidR="00C05EB6" w:rsidRPr="00C05EB6">
        <w:rPr>
          <w:rFonts w:cstheme="minorHAnsi"/>
          <w:iCs/>
          <w:bdr w:val="none" w:sz="0" w:space="0" w:color="auto" w:frame="1"/>
        </w:rPr>
        <w:t>циям для балансировки нагрузки.</w:t>
      </w:r>
    </w:p>
    <w:p w14:paraId="244C5146" w14:textId="6F51BC62" w:rsidR="00D403BB" w:rsidRPr="00C05EB6" w:rsidRDefault="00D403BB" w:rsidP="0098149F">
      <w:pPr>
        <w:pStyle w:val="a3"/>
        <w:numPr>
          <w:ilvl w:val="0"/>
          <w:numId w:val="293"/>
        </w:numPr>
        <w:rPr>
          <w:rFonts w:cstheme="minorHAnsi"/>
          <w:iCs/>
          <w:bdr w:val="none" w:sz="0" w:space="0" w:color="auto" w:frame="1"/>
        </w:rPr>
      </w:pPr>
      <w:r w:rsidRPr="00C05EB6">
        <w:rPr>
          <w:rFonts w:cstheme="minorHAnsi"/>
          <w:iCs/>
          <w:bdr w:val="none" w:sz="0" w:space="0" w:color="auto" w:frame="1"/>
        </w:rPr>
        <w:t>Гарантия доставки: Kafka Producer API обеспечивает гарантию доставки сообщений с использованием репликации брокеров Kafka. Producer API имеет три уровня гарантии доставки: "at most once" (максимум один раз), "at least once" (как минимум один раз) и "exactly once" (ровно один раз), которые могут быть выбраны в зависимости о</w:t>
      </w:r>
      <w:r w:rsidR="00C05EB6" w:rsidRPr="00C05EB6">
        <w:rPr>
          <w:rFonts w:cstheme="minorHAnsi"/>
          <w:iCs/>
          <w:bdr w:val="none" w:sz="0" w:space="0" w:color="auto" w:frame="1"/>
        </w:rPr>
        <w:t>т требований.</w:t>
      </w:r>
    </w:p>
    <w:p w14:paraId="1ED6B270" w14:textId="17217E01" w:rsidR="00D403BB" w:rsidRPr="00C05EB6" w:rsidRDefault="00D403BB" w:rsidP="0098149F">
      <w:pPr>
        <w:pStyle w:val="a3"/>
        <w:numPr>
          <w:ilvl w:val="0"/>
          <w:numId w:val="293"/>
        </w:numPr>
        <w:rPr>
          <w:rFonts w:cstheme="minorHAnsi"/>
          <w:iCs/>
          <w:bdr w:val="none" w:sz="0" w:space="0" w:color="auto" w:frame="1"/>
        </w:rPr>
      </w:pPr>
      <w:r w:rsidRPr="00C05EB6">
        <w:rPr>
          <w:rFonts w:cstheme="minorHAnsi"/>
          <w:iCs/>
          <w:bdr w:val="none" w:sz="0" w:space="0" w:color="auto" w:frame="1"/>
        </w:rPr>
        <w:t>Масштабируемость: Producer API позволяет масштабировать отправку сообщений по мере роста нагрузки. Он поддерживает отправку сообщений одному брокеру или множеству брокеров Kafka в рамках кластера Kafka. Клиентский код может создать множество экземпляров Producer API для более высокой производительности и параллельной отправки сообщений.</w:t>
      </w:r>
    </w:p>
    <w:p w14:paraId="2D883B85" w14:textId="77777777" w:rsidR="00D403BB" w:rsidRPr="00D403BB" w:rsidRDefault="00D403BB" w:rsidP="00D403BB">
      <w:pPr>
        <w:rPr>
          <w:rFonts w:cstheme="minorHAnsi"/>
          <w:iCs/>
          <w:bdr w:val="none" w:sz="0" w:space="0" w:color="auto" w:frame="1"/>
        </w:rPr>
      </w:pPr>
    </w:p>
    <w:p w14:paraId="6F27E646" w14:textId="5E602612" w:rsidR="00FB5063" w:rsidRPr="00174E31" w:rsidRDefault="00D403BB" w:rsidP="00D403BB">
      <w:pPr>
        <w:rPr>
          <w:rFonts w:cstheme="minorHAnsi"/>
          <w:iCs/>
          <w:bdr w:val="none" w:sz="0" w:space="0" w:color="auto" w:frame="1"/>
        </w:rPr>
      </w:pPr>
      <w:r w:rsidRPr="00D403BB">
        <w:rPr>
          <w:rFonts w:cstheme="minorHAnsi"/>
          <w:iCs/>
          <w:bdr w:val="none" w:sz="0" w:space="0" w:color="auto" w:frame="1"/>
        </w:rPr>
        <w:t>Producer API предоставляет разработчикам гибкий и надежный способ интеграции Kafka в свои приложения. Оно позволяет отправлять сообщения в режиме реального времени, обрабатывать их множество, обеспечивать гарантию доставки и обеспечивать отказоустойчивость и масштабируемость для обмена данными на большом масштабе.</w:t>
      </w:r>
    </w:p>
    <w:p w14:paraId="68BA10CD" w14:textId="77777777" w:rsidR="00FB5063" w:rsidRPr="00174E31" w:rsidRDefault="00FB5063" w:rsidP="00FB5063">
      <w:pPr>
        <w:rPr>
          <w:rFonts w:cstheme="minorHAnsi"/>
          <w:iCs/>
        </w:rPr>
      </w:pPr>
    </w:p>
    <w:p w14:paraId="45236E9A" w14:textId="3EB9B976" w:rsidR="00FB5063" w:rsidRPr="00CE0691" w:rsidRDefault="00FB5063" w:rsidP="00C7518C">
      <w:pPr>
        <w:pStyle w:val="2"/>
        <w:rPr>
          <w:rStyle w:val="a9"/>
          <w:b/>
          <w:iCs/>
        </w:rPr>
      </w:pPr>
      <w:r w:rsidRPr="00CE0691">
        <w:rPr>
          <w:rStyle w:val="a9"/>
          <w:b/>
          <w:iCs/>
        </w:rPr>
        <w:t>Q19</w:t>
      </w:r>
      <w:r w:rsidR="00331EC1" w:rsidRPr="00331EC1">
        <w:rPr>
          <w:rStyle w:val="a9"/>
          <w:b/>
          <w:iCs/>
        </w:rPr>
        <w:t>.</w:t>
      </w:r>
      <w:r w:rsidRPr="00CE0691">
        <w:rPr>
          <w:rStyle w:val="a9"/>
          <w:b/>
          <w:iCs/>
        </w:rPr>
        <w:t xml:space="preserve"> В чем основное различие между Kafka и Flume?</w:t>
      </w:r>
    </w:p>
    <w:p w14:paraId="7B56D386" w14:textId="77777777" w:rsidR="00FB5063" w:rsidRPr="00174E31" w:rsidRDefault="00FB5063" w:rsidP="00FB5063">
      <w:pPr>
        <w:rPr>
          <w:rFonts w:cstheme="minorHAnsi"/>
          <w:iCs/>
        </w:rPr>
      </w:pPr>
    </w:p>
    <w:p w14:paraId="4EC62853" w14:textId="77777777" w:rsidR="00D403BB" w:rsidRPr="00D403BB" w:rsidRDefault="00D403BB" w:rsidP="00D403BB">
      <w:pPr>
        <w:rPr>
          <w:rFonts w:cstheme="minorHAnsi"/>
          <w:iCs/>
          <w:bdr w:val="none" w:sz="0" w:space="0" w:color="auto" w:frame="1"/>
        </w:rPr>
      </w:pPr>
      <w:r w:rsidRPr="00D403BB">
        <w:rPr>
          <w:rFonts w:cstheme="minorHAnsi"/>
          <w:iCs/>
          <w:bdr w:val="none" w:sz="0" w:space="0" w:color="auto" w:frame="1"/>
        </w:rPr>
        <w:t>Да, Apache Kafka является распределенной потоковой платформой, предназначенной для обработки и передачи данных в реальном времени. Он предоставляет набор инструментов и библиотек для работы с данными в потоковом режиме.</w:t>
      </w:r>
    </w:p>
    <w:p w14:paraId="2305D25E" w14:textId="77777777" w:rsidR="00D403BB" w:rsidRPr="00D403BB" w:rsidRDefault="00D403BB" w:rsidP="00D403BB">
      <w:pPr>
        <w:rPr>
          <w:rFonts w:cstheme="minorHAnsi"/>
          <w:iCs/>
          <w:bdr w:val="none" w:sz="0" w:space="0" w:color="auto" w:frame="1"/>
        </w:rPr>
      </w:pPr>
    </w:p>
    <w:p w14:paraId="31642E4D" w14:textId="77777777" w:rsidR="00D403BB" w:rsidRPr="00D403BB" w:rsidRDefault="00D403BB" w:rsidP="00D403BB">
      <w:pPr>
        <w:rPr>
          <w:rFonts w:cstheme="minorHAnsi"/>
          <w:iCs/>
          <w:bdr w:val="none" w:sz="0" w:space="0" w:color="auto" w:frame="1"/>
        </w:rPr>
      </w:pPr>
      <w:r w:rsidRPr="00D403BB">
        <w:rPr>
          <w:rFonts w:cstheme="minorHAnsi"/>
          <w:iCs/>
          <w:bdr w:val="none" w:sz="0" w:space="0" w:color="auto" w:frame="1"/>
        </w:rPr>
        <w:t>Вот что можно сделать с Apache Kafka:</w:t>
      </w:r>
    </w:p>
    <w:p w14:paraId="6B5104C1" w14:textId="77777777" w:rsidR="00D403BB" w:rsidRPr="00D403BB" w:rsidRDefault="00D403BB" w:rsidP="00D403BB">
      <w:pPr>
        <w:rPr>
          <w:rFonts w:cstheme="minorHAnsi"/>
          <w:iCs/>
          <w:bdr w:val="none" w:sz="0" w:space="0" w:color="auto" w:frame="1"/>
        </w:rPr>
      </w:pPr>
    </w:p>
    <w:p w14:paraId="3F7625FC" w14:textId="1564DBD4" w:rsidR="00D403BB" w:rsidRPr="00C05EB6" w:rsidRDefault="00D403BB" w:rsidP="0098149F">
      <w:pPr>
        <w:pStyle w:val="a3"/>
        <w:numPr>
          <w:ilvl w:val="0"/>
          <w:numId w:val="294"/>
        </w:numPr>
        <w:rPr>
          <w:rFonts w:cstheme="minorHAnsi"/>
          <w:iCs/>
          <w:bdr w:val="none" w:sz="0" w:space="0" w:color="auto" w:frame="1"/>
        </w:rPr>
      </w:pPr>
      <w:r w:rsidRPr="00C05EB6">
        <w:rPr>
          <w:rFonts w:cstheme="minorHAnsi"/>
          <w:iCs/>
          <w:bdr w:val="none" w:sz="0" w:space="0" w:color="auto" w:frame="1"/>
        </w:rPr>
        <w:t>Организация потоковой обработки данных: Kafka позволяет создавать потоки данных, обрабатывать их в реальном времени и агрегировать результаты. Можно выполнять различные операции над данными, такие как фильтрация, пр</w:t>
      </w:r>
      <w:r w:rsidR="00C05EB6" w:rsidRPr="00C05EB6">
        <w:rPr>
          <w:rFonts w:cstheme="minorHAnsi"/>
          <w:iCs/>
          <w:bdr w:val="none" w:sz="0" w:space="0" w:color="auto" w:frame="1"/>
        </w:rPr>
        <w:t>еобразование, объединение и др.</w:t>
      </w:r>
    </w:p>
    <w:p w14:paraId="28A714B7" w14:textId="41D9336E" w:rsidR="00D403BB" w:rsidRPr="00C05EB6" w:rsidRDefault="00D403BB" w:rsidP="0098149F">
      <w:pPr>
        <w:pStyle w:val="a3"/>
        <w:numPr>
          <w:ilvl w:val="0"/>
          <w:numId w:val="294"/>
        </w:numPr>
        <w:rPr>
          <w:rFonts w:cstheme="minorHAnsi"/>
          <w:iCs/>
          <w:bdr w:val="none" w:sz="0" w:space="0" w:color="auto" w:frame="1"/>
        </w:rPr>
      </w:pPr>
      <w:r w:rsidRPr="00C05EB6">
        <w:rPr>
          <w:rFonts w:cstheme="minorHAnsi"/>
          <w:iCs/>
          <w:bdr w:val="none" w:sz="0" w:space="0" w:color="auto" w:frame="1"/>
        </w:rPr>
        <w:t>Сбор данных из различных источников: Kafka предоставляет механизмы для сбора данных из различных источников, таких как логи, базы данных, датчики и другие приложения. Это позволяет объединить данные из разных источников в единую плат</w:t>
      </w:r>
      <w:r w:rsidR="00C05EB6" w:rsidRPr="00C05EB6">
        <w:rPr>
          <w:rFonts w:cstheme="minorHAnsi"/>
          <w:iCs/>
          <w:bdr w:val="none" w:sz="0" w:space="0" w:color="auto" w:frame="1"/>
        </w:rPr>
        <w:t>форму для дальнейшей обработки.</w:t>
      </w:r>
    </w:p>
    <w:p w14:paraId="21A17987" w14:textId="105D4DF6" w:rsidR="00D403BB" w:rsidRPr="00C05EB6" w:rsidRDefault="00D403BB" w:rsidP="0098149F">
      <w:pPr>
        <w:pStyle w:val="a3"/>
        <w:numPr>
          <w:ilvl w:val="0"/>
          <w:numId w:val="294"/>
        </w:numPr>
        <w:rPr>
          <w:rFonts w:cstheme="minorHAnsi"/>
          <w:iCs/>
          <w:bdr w:val="none" w:sz="0" w:space="0" w:color="auto" w:frame="1"/>
        </w:rPr>
      </w:pPr>
      <w:r w:rsidRPr="00C05EB6">
        <w:rPr>
          <w:rFonts w:cstheme="minorHAnsi"/>
          <w:iCs/>
          <w:bdr w:val="none" w:sz="0" w:space="0" w:color="auto" w:frame="1"/>
        </w:rPr>
        <w:t>Распределенная хранение данных: Kafka обеспечивает долговременное хранение данных, он может служить долговременным хранилищем для потоков данных. Это позволяет обрабатывать данные повторно, восстанавливаться после сбоев и сохранять д</w:t>
      </w:r>
      <w:r w:rsidR="00C05EB6" w:rsidRPr="00C05EB6">
        <w:rPr>
          <w:rFonts w:cstheme="minorHAnsi"/>
          <w:iCs/>
          <w:bdr w:val="none" w:sz="0" w:space="0" w:color="auto" w:frame="1"/>
        </w:rPr>
        <w:t>анные для последующего анализа.</w:t>
      </w:r>
    </w:p>
    <w:p w14:paraId="40400334" w14:textId="0D627DEE" w:rsidR="00D403BB" w:rsidRPr="00C05EB6" w:rsidRDefault="00D403BB" w:rsidP="0098149F">
      <w:pPr>
        <w:pStyle w:val="a3"/>
        <w:numPr>
          <w:ilvl w:val="0"/>
          <w:numId w:val="294"/>
        </w:numPr>
        <w:rPr>
          <w:rFonts w:cstheme="minorHAnsi"/>
          <w:iCs/>
          <w:bdr w:val="none" w:sz="0" w:space="0" w:color="auto" w:frame="1"/>
        </w:rPr>
      </w:pPr>
      <w:r w:rsidRPr="00C05EB6">
        <w:rPr>
          <w:rFonts w:cstheme="minorHAnsi"/>
          <w:iCs/>
          <w:bdr w:val="none" w:sz="0" w:space="0" w:color="auto" w:frame="1"/>
        </w:rPr>
        <w:t>Интеграция с другими инструментами обработки данных: Kafka интегрируется с другими инструментами и фреймворками обработки данных, такими как Apache Spark, Apache Flink, Apache Storm и другие. Это позволяет легко расширять функциональность платформы и реализовывать сложн</w:t>
      </w:r>
      <w:r w:rsidR="00C05EB6" w:rsidRPr="00C05EB6">
        <w:rPr>
          <w:rFonts w:cstheme="minorHAnsi"/>
          <w:iCs/>
          <w:bdr w:val="none" w:sz="0" w:space="0" w:color="auto" w:frame="1"/>
        </w:rPr>
        <w:t>ые сценарии обработки данных.</w:t>
      </w:r>
    </w:p>
    <w:p w14:paraId="72C7AA91" w14:textId="765C0C7F" w:rsidR="00D403BB" w:rsidRPr="00C05EB6" w:rsidRDefault="00D403BB" w:rsidP="0098149F">
      <w:pPr>
        <w:pStyle w:val="a3"/>
        <w:numPr>
          <w:ilvl w:val="0"/>
          <w:numId w:val="294"/>
        </w:numPr>
        <w:rPr>
          <w:rFonts w:cstheme="minorHAnsi"/>
          <w:iCs/>
          <w:bdr w:val="none" w:sz="0" w:space="0" w:color="auto" w:frame="1"/>
        </w:rPr>
      </w:pPr>
      <w:r w:rsidRPr="00C05EB6">
        <w:rPr>
          <w:rFonts w:cstheme="minorHAnsi"/>
          <w:iCs/>
          <w:bdr w:val="none" w:sz="0" w:space="0" w:color="auto" w:frame="1"/>
        </w:rPr>
        <w:t>Обмен данных между разными приложениями и системами: Kafka обеспечивает надежную и эффективную передачу данных между различными приложениями и системами. Он позволяет строить архитектуры микросервисов, где разные компоненты обмениваются данными через Kafka.</w:t>
      </w:r>
    </w:p>
    <w:p w14:paraId="70E78438" w14:textId="77777777" w:rsidR="00D403BB" w:rsidRPr="00D403BB" w:rsidRDefault="00D403BB" w:rsidP="00D403BB">
      <w:pPr>
        <w:rPr>
          <w:rFonts w:cstheme="minorHAnsi"/>
          <w:iCs/>
          <w:bdr w:val="none" w:sz="0" w:space="0" w:color="auto" w:frame="1"/>
        </w:rPr>
      </w:pPr>
    </w:p>
    <w:p w14:paraId="62515DF8" w14:textId="7CC848CF" w:rsidR="000D6C20" w:rsidRPr="00174E31" w:rsidRDefault="00D403BB" w:rsidP="00D403BB">
      <w:pPr>
        <w:rPr>
          <w:rFonts w:cstheme="minorHAnsi"/>
          <w:b/>
          <w:iCs/>
        </w:rPr>
      </w:pPr>
      <w:r w:rsidRPr="00D403BB">
        <w:rPr>
          <w:rFonts w:cstheme="minorHAnsi"/>
          <w:iCs/>
          <w:bdr w:val="none" w:sz="0" w:space="0" w:color="auto" w:frame="1"/>
        </w:rPr>
        <w:t>В целом, Apache Kafka предоставляет мощную и масштабируемую платформу для обработки и передачи данных в режиме реального времени, от сбора данных до их анализа и использования в различных сценариях приложений.</w:t>
      </w:r>
    </w:p>
    <w:p w14:paraId="24478796" w14:textId="77777777" w:rsidR="00395585" w:rsidRPr="00395585" w:rsidRDefault="00395585" w:rsidP="00C7518C">
      <w:pPr>
        <w:pStyle w:val="2"/>
        <w:rPr>
          <w:rStyle w:val="a9"/>
          <w:b/>
          <w:iCs/>
        </w:rPr>
      </w:pPr>
      <w:r w:rsidRPr="00395585">
        <w:rPr>
          <w:rStyle w:val="a9"/>
          <w:b/>
          <w:iCs/>
        </w:rPr>
        <w:cr/>
        <w:t>Q20. Является ли Apache Kafka распределенной потоковой платформой? Если да, то что с ним можно сделать?</w:t>
      </w:r>
    </w:p>
    <w:p w14:paraId="6C10DEC9" w14:textId="0870C9B8" w:rsidR="00FB5063" w:rsidRPr="00174E31" w:rsidRDefault="00395585" w:rsidP="00FB5063">
      <w:pPr>
        <w:rPr>
          <w:rFonts w:cstheme="minorHAnsi"/>
          <w:iCs/>
        </w:rPr>
      </w:pPr>
      <w:r w:rsidRPr="00395585">
        <w:rPr>
          <w:rStyle w:val="a9"/>
          <w:rFonts w:cstheme="minorHAnsi"/>
          <w:iCs/>
          <w:bdr w:val="none" w:sz="0" w:space="0" w:color="auto" w:frame="1"/>
        </w:rPr>
        <w:cr/>
      </w:r>
    </w:p>
    <w:p w14:paraId="539B46C4" w14:textId="77777777" w:rsidR="00D403BB" w:rsidRPr="00D403BB" w:rsidRDefault="00D403BB" w:rsidP="00D403BB">
      <w:pPr>
        <w:rPr>
          <w:rFonts w:cstheme="minorHAnsi"/>
          <w:iCs/>
          <w:bdr w:val="none" w:sz="0" w:space="0" w:color="auto" w:frame="1"/>
        </w:rPr>
      </w:pPr>
      <w:r w:rsidRPr="00D403BB">
        <w:rPr>
          <w:rFonts w:cstheme="minorHAnsi"/>
          <w:iCs/>
          <w:bdr w:val="none" w:sz="0" w:space="0" w:color="auto" w:frame="1"/>
        </w:rPr>
        <w:t>Да, Apache Kafka является распределенной потоковой платформой, предназначенной для обработки и передачи данных в реальном времени. Он предоставляет набор инструментов и библиотек для работы с данными в потоковом режиме.</w:t>
      </w:r>
    </w:p>
    <w:p w14:paraId="06F6AADE" w14:textId="77777777" w:rsidR="00D403BB" w:rsidRPr="00D403BB" w:rsidRDefault="00D403BB" w:rsidP="00D403BB">
      <w:pPr>
        <w:rPr>
          <w:rFonts w:cstheme="minorHAnsi"/>
          <w:iCs/>
          <w:bdr w:val="none" w:sz="0" w:space="0" w:color="auto" w:frame="1"/>
        </w:rPr>
      </w:pPr>
    </w:p>
    <w:p w14:paraId="4005BC13" w14:textId="77777777" w:rsidR="00D403BB" w:rsidRPr="00D403BB" w:rsidRDefault="00D403BB" w:rsidP="00D403BB">
      <w:pPr>
        <w:rPr>
          <w:rFonts w:cstheme="minorHAnsi"/>
          <w:iCs/>
          <w:bdr w:val="none" w:sz="0" w:space="0" w:color="auto" w:frame="1"/>
        </w:rPr>
      </w:pPr>
      <w:r w:rsidRPr="00D403BB">
        <w:rPr>
          <w:rFonts w:cstheme="minorHAnsi"/>
          <w:iCs/>
          <w:bdr w:val="none" w:sz="0" w:space="0" w:color="auto" w:frame="1"/>
        </w:rPr>
        <w:t>Вот что можно сделать с Apache Kafka:</w:t>
      </w:r>
    </w:p>
    <w:p w14:paraId="370CEBEF" w14:textId="77777777" w:rsidR="00D403BB" w:rsidRPr="00D403BB" w:rsidRDefault="00D403BB" w:rsidP="00D403BB">
      <w:pPr>
        <w:rPr>
          <w:rFonts w:cstheme="minorHAnsi"/>
          <w:iCs/>
          <w:bdr w:val="none" w:sz="0" w:space="0" w:color="auto" w:frame="1"/>
        </w:rPr>
      </w:pPr>
    </w:p>
    <w:p w14:paraId="4DD3037F" w14:textId="02894D16" w:rsidR="00D403BB" w:rsidRPr="00C05EB6" w:rsidRDefault="00D403BB" w:rsidP="0098149F">
      <w:pPr>
        <w:pStyle w:val="a3"/>
        <w:numPr>
          <w:ilvl w:val="0"/>
          <w:numId w:val="295"/>
        </w:numPr>
        <w:rPr>
          <w:rFonts w:cstheme="minorHAnsi"/>
          <w:iCs/>
          <w:bdr w:val="none" w:sz="0" w:space="0" w:color="auto" w:frame="1"/>
        </w:rPr>
      </w:pPr>
      <w:r w:rsidRPr="00C05EB6">
        <w:rPr>
          <w:rFonts w:cstheme="minorHAnsi"/>
          <w:iCs/>
          <w:bdr w:val="none" w:sz="0" w:space="0" w:color="auto" w:frame="1"/>
        </w:rPr>
        <w:t>Организация потоковой обработки данных: Kafka позволяет создавать потоки данных, обрабатывать их в реальном времени и агрегировать результаты. Можно выполнять различные операции над данными, такие как фильтрация, пр</w:t>
      </w:r>
      <w:r w:rsidR="00C05EB6" w:rsidRPr="00C05EB6">
        <w:rPr>
          <w:rFonts w:cstheme="minorHAnsi"/>
          <w:iCs/>
          <w:bdr w:val="none" w:sz="0" w:space="0" w:color="auto" w:frame="1"/>
        </w:rPr>
        <w:t>еобразование, объединение и др.</w:t>
      </w:r>
    </w:p>
    <w:p w14:paraId="537B9032" w14:textId="002D30CD" w:rsidR="00D403BB" w:rsidRPr="00C05EB6" w:rsidRDefault="00D403BB" w:rsidP="0098149F">
      <w:pPr>
        <w:pStyle w:val="a3"/>
        <w:numPr>
          <w:ilvl w:val="0"/>
          <w:numId w:val="295"/>
        </w:numPr>
        <w:rPr>
          <w:rFonts w:cstheme="minorHAnsi"/>
          <w:iCs/>
          <w:bdr w:val="none" w:sz="0" w:space="0" w:color="auto" w:frame="1"/>
        </w:rPr>
      </w:pPr>
      <w:r w:rsidRPr="00C05EB6">
        <w:rPr>
          <w:rFonts w:cstheme="minorHAnsi"/>
          <w:iCs/>
          <w:bdr w:val="none" w:sz="0" w:space="0" w:color="auto" w:frame="1"/>
        </w:rPr>
        <w:t>Сбор данных из различных источников: Kafka предоставляет механизмы для сбора данных из различных источников, таких как логи, базы данных, датчики и другие приложения. Это позволяет объединить данные из разных источников в единую плат</w:t>
      </w:r>
      <w:r w:rsidR="00C05EB6" w:rsidRPr="00C05EB6">
        <w:rPr>
          <w:rFonts w:cstheme="minorHAnsi"/>
          <w:iCs/>
          <w:bdr w:val="none" w:sz="0" w:space="0" w:color="auto" w:frame="1"/>
        </w:rPr>
        <w:t>форму для дальнейшей обработки.</w:t>
      </w:r>
    </w:p>
    <w:p w14:paraId="2E6FE208" w14:textId="2391993C" w:rsidR="00D403BB" w:rsidRPr="00C05EB6" w:rsidRDefault="00D403BB" w:rsidP="0098149F">
      <w:pPr>
        <w:pStyle w:val="a3"/>
        <w:numPr>
          <w:ilvl w:val="0"/>
          <w:numId w:val="295"/>
        </w:numPr>
        <w:rPr>
          <w:rFonts w:cstheme="minorHAnsi"/>
          <w:iCs/>
          <w:bdr w:val="none" w:sz="0" w:space="0" w:color="auto" w:frame="1"/>
        </w:rPr>
      </w:pPr>
      <w:r w:rsidRPr="00C05EB6">
        <w:rPr>
          <w:rFonts w:cstheme="minorHAnsi"/>
          <w:iCs/>
          <w:bdr w:val="none" w:sz="0" w:space="0" w:color="auto" w:frame="1"/>
        </w:rPr>
        <w:t>Распределенная хранение данных: Kafka обеспечивает долговременное хранение данных, он может служить долговременным хранилищем для потоков данных. Это позволяет обрабатывать данные повторно, восстанавливаться после сбоев и сохранять д</w:t>
      </w:r>
      <w:r w:rsidR="00C05EB6" w:rsidRPr="00C05EB6">
        <w:rPr>
          <w:rFonts w:cstheme="minorHAnsi"/>
          <w:iCs/>
          <w:bdr w:val="none" w:sz="0" w:space="0" w:color="auto" w:frame="1"/>
        </w:rPr>
        <w:t>анные для последующего анализа.</w:t>
      </w:r>
    </w:p>
    <w:p w14:paraId="331FFAAA" w14:textId="0BD1656B" w:rsidR="00D403BB" w:rsidRPr="00C05EB6" w:rsidRDefault="00D403BB" w:rsidP="0098149F">
      <w:pPr>
        <w:pStyle w:val="a3"/>
        <w:numPr>
          <w:ilvl w:val="0"/>
          <w:numId w:val="295"/>
        </w:numPr>
        <w:rPr>
          <w:rFonts w:cstheme="minorHAnsi"/>
          <w:iCs/>
          <w:bdr w:val="none" w:sz="0" w:space="0" w:color="auto" w:frame="1"/>
        </w:rPr>
      </w:pPr>
      <w:r w:rsidRPr="00C05EB6">
        <w:rPr>
          <w:rFonts w:cstheme="minorHAnsi"/>
          <w:iCs/>
          <w:bdr w:val="none" w:sz="0" w:space="0" w:color="auto" w:frame="1"/>
        </w:rPr>
        <w:t>Интеграция с другими инструментами обработки данных: Kafka интегрируется с другими инструментами и фреймворками обработки данных, такими как Apache Spark, Apache Flink, Apache Storm и другие. Это позволяет легко расширять функциональность платформы и реализовывать сло</w:t>
      </w:r>
      <w:r w:rsidR="00C05EB6" w:rsidRPr="00C05EB6">
        <w:rPr>
          <w:rFonts w:cstheme="minorHAnsi"/>
          <w:iCs/>
          <w:bdr w:val="none" w:sz="0" w:space="0" w:color="auto" w:frame="1"/>
        </w:rPr>
        <w:t>жные сценарии обработки данных.</w:t>
      </w:r>
    </w:p>
    <w:p w14:paraId="6CE00C1E" w14:textId="030096EF" w:rsidR="00D403BB" w:rsidRPr="00C05EB6" w:rsidRDefault="00D403BB" w:rsidP="0098149F">
      <w:pPr>
        <w:pStyle w:val="a3"/>
        <w:numPr>
          <w:ilvl w:val="0"/>
          <w:numId w:val="295"/>
        </w:numPr>
        <w:rPr>
          <w:rFonts w:cstheme="minorHAnsi"/>
          <w:iCs/>
          <w:bdr w:val="none" w:sz="0" w:space="0" w:color="auto" w:frame="1"/>
        </w:rPr>
      </w:pPr>
      <w:r w:rsidRPr="00C05EB6">
        <w:rPr>
          <w:rFonts w:cstheme="minorHAnsi"/>
          <w:iCs/>
          <w:bdr w:val="none" w:sz="0" w:space="0" w:color="auto" w:frame="1"/>
        </w:rPr>
        <w:t>Обмен данных между разными приложениями и системами: Kafka обеспечивает надежную и эффективную передачу данных между различными приложениями и системами. Он позволяет строить архитектуры микросервисов, где разные компоненты обмениваются данными через Kafka.</w:t>
      </w:r>
    </w:p>
    <w:p w14:paraId="6A3DDC39" w14:textId="77777777" w:rsidR="00D403BB" w:rsidRPr="00D403BB" w:rsidRDefault="00D403BB" w:rsidP="00D403BB">
      <w:pPr>
        <w:rPr>
          <w:rFonts w:cstheme="minorHAnsi"/>
          <w:iCs/>
          <w:bdr w:val="none" w:sz="0" w:space="0" w:color="auto" w:frame="1"/>
        </w:rPr>
      </w:pPr>
    </w:p>
    <w:p w14:paraId="52E007CF" w14:textId="62366453" w:rsidR="000D6C20" w:rsidRPr="00174E31" w:rsidRDefault="00D403BB" w:rsidP="00D403BB">
      <w:pPr>
        <w:rPr>
          <w:rFonts w:cstheme="minorHAnsi"/>
          <w:b/>
          <w:iCs/>
          <w:spacing w:val="-8"/>
        </w:rPr>
      </w:pPr>
      <w:r w:rsidRPr="00D403BB">
        <w:rPr>
          <w:rFonts w:cstheme="minorHAnsi"/>
          <w:iCs/>
          <w:bdr w:val="none" w:sz="0" w:space="0" w:color="auto" w:frame="1"/>
        </w:rPr>
        <w:t>В целом, Apache Kafka предоставляет мощную и масштабируемую платформу для обработки и передачи данных в режиме реального времени, от сбора данных до их анализа и использования в различных сценариях приложений.</w:t>
      </w:r>
    </w:p>
    <w:p w14:paraId="35FC56ED" w14:textId="77777777" w:rsidR="00395585" w:rsidRPr="00395585" w:rsidRDefault="00395585" w:rsidP="00C7518C">
      <w:pPr>
        <w:pStyle w:val="2"/>
        <w:rPr>
          <w:rStyle w:val="a9"/>
          <w:b/>
          <w:iCs/>
        </w:rPr>
      </w:pPr>
      <w:r w:rsidRPr="00395585">
        <w:rPr>
          <w:rStyle w:val="a9"/>
          <w:b/>
          <w:iCs/>
        </w:rPr>
        <w:cr/>
        <w:t xml:space="preserve">Q21. Как можно использовать </w:t>
      </w:r>
      <w:r w:rsidRPr="00395585">
        <w:rPr>
          <w:rStyle w:val="a9"/>
          <w:b/>
          <w:iCs/>
          <w:lang w:val="en-US"/>
        </w:rPr>
        <w:t>Kafka</w:t>
      </w:r>
      <w:r w:rsidRPr="00395585">
        <w:rPr>
          <w:rStyle w:val="a9"/>
          <w:b/>
          <w:iCs/>
        </w:rPr>
        <w:t>?</w:t>
      </w:r>
    </w:p>
    <w:p w14:paraId="5E677926" w14:textId="6ACBA53E" w:rsidR="00FB5063" w:rsidRPr="00174E31" w:rsidRDefault="00395585" w:rsidP="00FB5063">
      <w:pPr>
        <w:rPr>
          <w:rFonts w:cstheme="minorHAnsi"/>
          <w:iCs/>
        </w:rPr>
      </w:pPr>
      <w:r w:rsidRPr="00395585">
        <w:rPr>
          <w:rStyle w:val="a9"/>
          <w:rFonts w:cstheme="minorHAnsi"/>
          <w:iCs/>
          <w:bdr w:val="none" w:sz="0" w:space="0" w:color="auto" w:frame="1"/>
        </w:rPr>
        <w:cr/>
      </w:r>
    </w:p>
    <w:p w14:paraId="3869051B" w14:textId="77777777" w:rsidR="00D403BB" w:rsidRPr="00D403BB" w:rsidRDefault="00D403BB" w:rsidP="00D403BB">
      <w:pPr>
        <w:rPr>
          <w:rFonts w:cstheme="minorHAnsi"/>
          <w:iCs/>
          <w:bdr w:val="none" w:sz="0" w:space="0" w:color="auto" w:frame="1"/>
        </w:rPr>
      </w:pPr>
      <w:r w:rsidRPr="00D403BB">
        <w:rPr>
          <w:rFonts w:cstheme="minorHAnsi"/>
          <w:iCs/>
          <w:bdr w:val="none" w:sz="0" w:space="0" w:color="auto" w:frame="1"/>
        </w:rPr>
        <w:t>Apache Kafka имеет множество применений и используется в различных сценариях. Вот некоторые примеры использования Kafka:</w:t>
      </w:r>
    </w:p>
    <w:p w14:paraId="2FF5AEA2" w14:textId="77777777" w:rsidR="00D403BB" w:rsidRPr="00D403BB" w:rsidRDefault="00D403BB" w:rsidP="00D403BB">
      <w:pPr>
        <w:rPr>
          <w:rFonts w:cstheme="minorHAnsi"/>
          <w:iCs/>
          <w:bdr w:val="none" w:sz="0" w:space="0" w:color="auto" w:frame="1"/>
        </w:rPr>
      </w:pPr>
    </w:p>
    <w:p w14:paraId="520540E8" w14:textId="6476C864" w:rsidR="00D403BB" w:rsidRPr="00C05EB6" w:rsidRDefault="00D403BB" w:rsidP="0098149F">
      <w:pPr>
        <w:pStyle w:val="a3"/>
        <w:numPr>
          <w:ilvl w:val="0"/>
          <w:numId w:val="296"/>
        </w:numPr>
        <w:rPr>
          <w:rFonts w:cstheme="minorHAnsi"/>
          <w:iCs/>
          <w:bdr w:val="none" w:sz="0" w:space="0" w:color="auto" w:frame="1"/>
        </w:rPr>
      </w:pPr>
      <w:r w:rsidRPr="00C05EB6">
        <w:rPr>
          <w:rFonts w:cstheme="minorHAnsi"/>
          <w:iCs/>
          <w:bdr w:val="none" w:sz="0" w:space="0" w:color="auto" w:frame="1"/>
        </w:rPr>
        <w:t>Обработка событий в реальном времени: Kafka обеспечивает надежную и эффективную передачу событий в реальном времени между компонентами системы. Это может быть использовано для создания архитектуры микросервисов, где разные компоненты обме</w:t>
      </w:r>
      <w:r w:rsidR="00C05EB6" w:rsidRPr="00C05EB6">
        <w:rPr>
          <w:rFonts w:cstheme="minorHAnsi"/>
          <w:iCs/>
          <w:bdr w:val="none" w:sz="0" w:space="0" w:color="auto" w:frame="1"/>
        </w:rPr>
        <w:t>ниваются событиями через Kafka.</w:t>
      </w:r>
    </w:p>
    <w:p w14:paraId="16F6F17C" w14:textId="20AF68A8" w:rsidR="00D403BB" w:rsidRPr="00C05EB6" w:rsidRDefault="00D403BB" w:rsidP="0098149F">
      <w:pPr>
        <w:pStyle w:val="a3"/>
        <w:numPr>
          <w:ilvl w:val="0"/>
          <w:numId w:val="296"/>
        </w:numPr>
        <w:rPr>
          <w:rFonts w:cstheme="minorHAnsi"/>
          <w:iCs/>
          <w:bdr w:val="none" w:sz="0" w:space="0" w:color="auto" w:frame="1"/>
        </w:rPr>
      </w:pPr>
      <w:r w:rsidRPr="00C05EB6">
        <w:rPr>
          <w:rFonts w:cstheme="minorHAnsi"/>
          <w:iCs/>
          <w:bdr w:val="none" w:sz="0" w:space="0" w:color="auto" w:frame="1"/>
        </w:rPr>
        <w:t>Потоковая обработка данных: Kafka позволяет создавать потоки данных и обрабатывать их в реальном времени. Это может быть использовано для выполнения различных операций над данными, таких как фильтрация, преобразование, агрегация и др. Kafka интегрируется с различными инструментами обработки данных, такими как Apach</w:t>
      </w:r>
      <w:r w:rsidR="00C05EB6" w:rsidRPr="00C05EB6">
        <w:rPr>
          <w:rFonts w:cstheme="minorHAnsi"/>
          <w:iCs/>
          <w:bdr w:val="none" w:sz="0" w:space="0" w:color="auto" w:frame="1"/>
        </w:rPr>
        <w:t>e Spark, Apache Flink и другие.</w:t>
      </w:r>
    </w:p>
    <w:p w14:paraId="40630E56" w14:textId="440DCF20" w:rsidR="00D403BB" w:rsidRPr="00C05EB6" w:rsidRDefault="00D403BB" w:rsidP="0098149F">
      <w:pPr>
        <w:pStyle w:val="a3"/>
        <w:numPr>
          <w:ilvl w:val="0"/>
          <w:numId w:val="296"/>
        </w:numPr>
        <w:rPr>
          <w:rFonts w:cstheme="minorHAnsi"/>
          <w:iCs/>
          <w:bdr w:val="none" w:sz="0" w:space="0" w:color="auto" w:frame="1"/>
        </w:rPr>
      </w:pPr>
      <w:r w:rsidRPr="00C05EB6">
        <w:rPr>
          <w:rFonts w:cstheme="minorHAnsi"/>
          <w:iCs/>
          <w:bdr w:val="none" w:sz="0" w:space="0" w:color="auto" w:frame="1"/>
        </w:rPr>
        <w:t xml:space="preserve">Журналирование и аудит данных: Kafka может использоваться для журналирования и аудита данных. Он обеспечивает долговременное хранение данных и эффективную передачу записанных данных. Это может быть полезно для сохранения логов, аудита операций и </w:t>
      </w:r>
      <w:r w:rsidR="00C05EB6" w:rsidRPr="00C05EB6">
        <w:rPr>
          <w:rFonts w:cstheme="minorHAnsi"/>
          <w:iCs/>
          <w:bdr w:val="none" w:sz="0" w:space="0" w:color="auto" w:frame="1"/>
        </w:rPr>
        <w:t>обеспечения целостности данных.</w:t>
      </w:r>
    </w:p>
    <w:p w14:paraId="655D2C44" w14:textId="7D60CA90" w:rsidR="00D403BB" w:rsidRPr="00C05EB6" w:rsidRDefault="00D403BB" w:rsidP="0098149F">
      <w:pPr>
        <w:pStyle w:val="a3"/>
        <w:numPr>
          <w:ilvl w:val="0"/>
          <w:numId w:val="296"/>
        </w:numPr>
        <w:rPr>
          <w:rFonts w:cstheme="minorHAnsi"/>
          <w:iCs/>
          <w:bdr w:val="none" w:sz="0" w:space="0" w:color="auto" w:frame="1"/>
        </w:rPr>
      </w:pPr>
      <w:r w:rsidRPr="00C05EB6">
        <w:rPr>
          <w:rFonts w:cstheme="minorHAnsi"/>
          <w:iCs/>
          <w:bdr w:val="none" w:sz="0" w:space="0" w:color="auto" w:frame="1"/>
        </w:rPr>
        <w:t>Сбор и агрегация логов: Kafka может использоваться для сбора и агрегации логов из различных источников. Он позволяет объединить данные из разных источников логов в единую платформу для дал</w:t>
      </w:r>
      <w:r w:rsidR="00C05EB6" w:rsidRPr="00C05EB6">
        <w:rPr>
          <w:rFonts w:cstheme="minorHAnsi"/>
          <w:iCs/>
          <w:bdr w:val="none" w:sz="0" w:space="0" w:color="auto" w:frame="1"/>
        </w:rPr>
        <w:t>ьнейшего анализа и мониторинга.</w:t>
      </w:r>
    </w:p>
    <w:p w14:paraId="1503ED1D" w14:textId="400D921C" w:rsidR="00D403BB" w:rsidRPr="00C05EB6" w:rsidRDefault="00D403BB" w:rsidP="0098149F">
      <w:pPr>
        <w:pStyle w:val="a3"/>
        <w:numPr>
          <w:ilvl w:val="0"/>
          <w:numId w:val="296"/>
        </w:numPr>
        <w:rPr>
          <w:rFonts w:cstheme="minorHAnsi"/>
          <w:iCs/>
          <w:bdr w:val="none" w:sz="0" w:space="0" w:color="auto" w:frame="1"/>
        </w:rPr>
      </w:pPr>
      <w:r w:rsidRPr="00C05EB6">
        <w:rPr>
          <w:rFonts w:cstheme="minorHAnsi"/>
          <w:iCs/>
          <w:bdr w:val="none" w:sz="0" w:space="0" w:color="auto" w:frame="1"/>
        </w:rPr>
        <w:t>Интеграция и передача данных в реальном времени: Kafka может служить эффективным механизмом передачи данных между различными приложениями и системами. Он обеспечивает надежность и масштабируемость при передаче дан</w:t>
      </w:r>
      <w:r w:rsidR="00C05EB6" w:rsidRPr="00C05EB6">
        <w:rPr>
          <w:rFonts w:cstheme="minorHAnsi"/>
          <w:iCs/>
          <w:bdr w:val="none" w:sz="0" w:space="0" w:color="auto" w:frame="1"/>
        </w:rPr>
        <w:t>ных в режиме реального времени.</w:t>
      </w:r>
    </w:p>
    <w:p w14:paraId="52AC39FD" w14:textId="0A141EC6" w:rsidR="00D403BB" w:rsidRPr="00C05EB6" w:rsidRDefault="00D403BB" w:rsidP="0098149F">
      <w:pPr>
        <w:pStyle w:val="a3"/>
        <w:numPr>
          <w:ilvl w:val="0"/>
          <w:numId w:val="296"/>
        </w:numPr>
        <w:rPr>
          <w:rFonts w:cstheme="minorHAnsi"/>
          <w:iCs/>
          <w:bdr w:val="none" w:sz="0" w:space="0" w:color="auto" w:frame="1"/>
        </w:rPr>
      </w:pPr>
      <w:r w:rsidRPr="00C05EB6">
        <w:rPr>
          <w:rFonts w:cstheme="minorHAnsi"/>
          <w:iCs/>
          <w:bdr w:val="none" w:sz="0" w:space="0" w:color="auto" w:frame="1"/>
        </w:rPr>
        <w:t>Анализ и обработка данных в реальном времени: Kafka может использоваться для анализа и обработки данных в реальном времени. Он позволяет получать данные из различных источников и выполнять над ними сложные вычисления, машинное обучение и другие операции в режиме реального времени.</w:t>
      </w:r>
    </w:p>
    <w:p w14:paraId="3439918D" w14:textId="77777777" w:rsidR="00D403BB" w:rsidRPr="00D403BB" w:rsidRDefault="00D403BB" w:rsidP="00D403BB">
      <w:pPr>
        <w:rPr>
          <w:rFonts w:cstheme="minorHAnsi"/>
          <w:iCs/>
          <w:bdr w:val="none" w:sz="0" w:space="0" w:color="auto" w:frame="1"/>
        </w:rPr>
      </w:pPr>
    </w:p>
    <w:p w14:paraId="60A4CA12" w14:textId="1F91A49E" w:rsidR="000D6C20" w:rsidRPr="00174E31" w:rsidRDefault="00D403BB" w:rsidP="00D403BB">
      <w:pPr>
        <w:rPr>
          <w:rFonts w:cstheme="minorHAnsi"/>
          <w:b/>
          <w:iCs/>
        </w:rPr>
      </w:pPr>
      <w:r w:rsidRPr="00D403BB">
        <w:rPr>
          <w:rFonts w:cstheme="minorHAnsi"/>
          <w:iCs/>
          <w:bdr w:val="none" w:sz="0" w:space="0" w:color="auto" w:frame="1"/>
        </w:rPr>
        <w:t>Это лишь некоторые примеры использования Apache Kafka, его гибкость и масштабируемость делают его полезным в различных сценариях обработки данных и обмена информацией в режиме реального времени.</w:t>
      </w:r>
    </w:p>
    <w:p w14:paraId="025EF5AA" w14:textId="77777777" w:rsidR="00395585" w:rsidRPr="00395585" w:rsidRDefault="00395585" w:rsidP="00C7518C">
      <w:pPr>
        <w:pStyle w:val="2"/>
        <w:rPr>
          <w:rStyle w:val="a9"/>
          <w:b/>
          <w:iCs/>
        </w:rPr>
      </w:pPr>
      <w:r w:rsidRPr="00395585">
        <w:rPr>
          <w:rStyle w:val="a9"/>
          <w:b/>
          <w:iCs/>
        </w:rPr>
        <w:cr/>
        <w:t>Q22. Какова цель периода хранения данных в кластере Kafka?</w:t>
      </w:r>
    </w:p>
    <w:p w14:paraId="3E5ED837" w14:textId="1C76E1B9" w:rsidR="00D403BB" w:rsidRPr="00D403BB" w:rsidRDefault="00395585" w:rsidP="00D403BB">
      <w:pPr>
        <w:rPr>
          <w:rFonts w:cstheme="minorHAnsi"/>
          <w:iCs/>
        </w:rPr>
      </w:pPr>
      <w:r w:rsidRPr="00395585">
        <w:rPr>
          <w:rStyle w:val="a9"/>
          <w:rFonts w:cstheme="minorHAnsi"/>
          <w:iCs/>
          <w:bdr w:val="none" w:sz="0" w:space="0" w:color="auto" w:frame="1"/>
        </w:rPr>
        <w:cr/>
      </w:r>
      <w:r w:rsidR="00D403BB" w:rsidRPr="00D403BB">
        <w:t xml:space="preserve"> </w:t>
      </w:r>
      <w:r w:rsidR="00D403BB" w:rsidRPr="00D403BB">
        <w:rPr>
          <w:rFonts w:cstheme="minorHAnsi"/>
          <w:iCs/>
        </w:rPr>
        <w:t>Цель периода хранения данных в кластере Kafka заключается в сохранении данных в определенном временном интервале. Период хранения данных определяет, сколько времени Kafka сохраняет сообщения в своем хранилище.</w:t>
      </w:r>
    </w:p>
    <w:p w14:paraId="57997A3D" w14:textId="77777777" w:rsidR="00D403BB" w:rsidRPr="00D403BB" w:rsidRDefault="00D403BB" w:rsidP="00D403BB">
      <w:pPr>
        <w:rPr>
          <w:rFonts w:cstheme="minorHAnsi"/>
          <w:iCs/>
        </w:rPr>
      </w:pPr>
    </w:p>
    <w:p w14:paraId="35F36235" w14:textId="77777777" w:rsidR="00D403BB" w:rsidRPr="00D403BB" w:rsidRDefault="00D403BB" w:rsidP="00D403BB">
      <w:pPr>
        <w:rPr>
          <w:rFonts w:cstheme="minorHAnsi"/>
          <w:iCs/>
        </w:rPr>
      </w:pPr>
      <w:r w:rsidRPr="00D403BB">
        <w:rPr>
          <w:rFonts w:cstheme="minorHAnsi"/>
          <w:iCs/>
        </w:rPr>
        <w:t>Основная цель периода хранения данных заключается в обеспечении гибкости и отказоустойчивости системы. Во-первых, это позволяет приложениям или компонентам, которые не могут мгновенно обрабатывать данные, получить доступ к сообщениям, которые были отправлены ранее. Такие приложения могут восстановиться после сбоев или задержек и получить данные, которые были пропущены во время их недоступности.</w:t>
      </w:r>
    </w:p>
    <w:p w14:paraId="550B623F" w14:textId="77777777" w:rsidR="00D403BB" w:rsidRPr="00D403BB" w:rsidRDefault="00D403BB" w:rsidP="00D403BB">
      <w:pPr>
        <w:rPr>
          <w:rFonts w:cstheme="minorHAnsi"/>
          <w:iCs/>
        </w:rPr>
      </w:pPr>
    </w:p>
    <w:p w14:paraId="30C4E04E" w14:textId="77777777" w:rsidR="00D403BB" w:rsidRPr="00D403BB" w:rsidRDefault="00D403BB" w:rsidP="00D403BB">
      <w:pPr>
        <w:rPr>
          <w:rFonts w:cstheme="minorHAnsi"/>
          <w:iCs/>
        </w:rPr>
      </w:pPr>
      <w:r w:rsidRPr="00D403BB">
        <w:rPr>
          <w:rFonts w:cstheme="minorHAnsi"/>
          <w:iCs/>
        </w:rPr>
        <w:t>Во-вторых, период хранения данных обеспечивает отказоустойчивость системы. Если приложение или компонент временно недоступны, данные все равно сохраняются в Kafka. Таким образом, если один из узлов в кластере Kafka выходит из строя или возникают другие проблемы, сообщения сохраняются и могут быть восстановлены при восстановлении нормальной работы системы.</w:t>
      </w:r>
    </w:p>
    <w:p w14:paraId="0BDDECE0" w14:textId="77777777" w:rsidR="00D403BB" w:rsidRPr="00D403BB" w:rsidRDefault="00D403BB" w:rsidP="00D403BB">
      <w:pPr>
        <w:rPr>
          <w:rFonts w:cstheme="minorHAnsi"/>
          <w:iCs/>
        </w:rPr>
      </w:pPr>
    </w:p>
    <w:p w14:paraId="5BD50D5D" w14:textId="77777777" w:rsidR="00D403BB" w:rsidRPr="00D403BB" w:rsidRDefault="00D403BB" w:rsidP="00D403BB">
      <w:pPr>
        <w:rPr>
          <w:rFonts w:cstheme="minorHAnsi"/>
          <w:iCs/>
        </w:rPr>
      </w:pPr>
      <w:r w:rsidRPr="00D403BB">
        <w:rPr>
          <w:rFonts w:cstheme="minorHAnsi"/>
          <w:iCs/>
        </w:rPr>
        <w:t>Ключевым моментом при определении периода хранения данных является баланс между использованием ресурсов хранения и задержкой доступа к данным. Если установить слишком короткий период хранения данных, это может привести к высокому использованию дискового пространства и оперативной памяти. С другой стороны, слишком длительный период хранения данных может привести к проблемам сетевой пропускной способности и задержкам при получении данных.</w:t>
      </w:r>
    </w:p>
    <w:p w14:paraId="176E8746" w14:textId="77777777" w:rsidR="00D403BB" w:rsidRPr="00D403BB" w:rsidRDefault="00D403BB" w:rsidP="00D403BB">
      <w:pPr>
        <w:rPr>
          <w:rFonts w:cstheme="minorHAnsi"/>
          <w:iCs/>
        </w:rPr>
      </w:pPr>
    </w:p>
    <w:p w14:paraId="3C15A36C" w14:textId="06483DC8" w:rsidR="000D6C20" w:rsidRPr="00174E31" w:rsidRDefault="00D403BB" w:rsidP="00D403BB">
      <w:pPr>
        <w:rPr>
          <w:rFonts w:cstheme="minorHAnsi"/>
          <w:b/>
          <w:iCs/>
        </w:rPr>
      </w:pPr>
      <w:r w:rsidRPr="00D403BB">
        <w:rPr>
          <w:rFonts w:cstheme="minorHAnsi"/>
          <w:iCs/>
        </w:rPr>
        <w:t>Поэтому для определения оптимального периода хранения данных в кластере Kafka, необходимо учитывать требования приложений, доступные ресурсы и предполагаемую производительность системы.</w:t>
      </w:r>
    </w:p>
    <w:p w14:paraId="66001ABC" w14:textId="77777777" w:rsidR="00395585" w:rsidRPr="00395585" w:rsidRDefault="00395585" w:rsidP="00C7518C">
      <w:pPr>
        <w:pStyle w:val="2"/>
        <w:rPr>
          <w:rStyle w:val="a9"/>
          <w:b/>
          <w:iCs/>
        </w:rPr>
      </w:pPr>
      <w:r w:rsidRPr="00395585">
        <w:rPr>
          <w:rStyle w:val="a9"/>
          <w:b/>
          <w:iCs/>
        </w:rPr>
        <w:cr/>
        <w:t>Q23. Объясните максимальный размер сообщения, которое может получить Kafka?</w:t>
      </w:r>
    </w:p>
    <w:p w14:paraId="283AE394" w14:textId="1BA134A4" w:rsidR="00FB5063" w:rsidRPr="00174E31" w:rsidRDefault="00395585" w:rsidP="00FB5063">
      <w:pPr>
        <w:rPr>
          <w:rFonts w:cstheme="minorHAnsi"/>
          <w:iCs/>
        </w:rPr>
      </w:pPr>
      <w:r w:rsidRPr="00395585">
        <w:rPr>
          <w:rStyle w:val="a9"/>
          <w:rFonts w:cstheme="minorHAnsi"/>
          <w:iCs/>
          <w:bdr w:val="none" w:sz="0" w:space="0" w:color="auto" w:frame="1"/>
        </w:rPr>
        <w:cr/>
      </w:r>
    </w:p>
    <w:p w14:paraId="1C4D08DF" w14:textId="77777777" w:rsidR="00D403BB" w:rsidRPr="00D403BB" w:rsidRDefault="00D403BB" w:rsidP="00D403BB">
      <w:pPr>
        <w:rPr>
          <w:rFonts w:cstheme="minorHAnsi"/>
          <w:iCs/>
          <w:bdr w:val="none" w:sz="0" w:space="0" w:color="auto" w:frame="1"/>
        </w:rPr>
      </w:pPr>
      <w:r w:rsidRPr="00D403BB">
        <w:rPr>
          <w:rFonts w:cstheme="minorHAnsi"/>
          <w:iCs/>
          <w:bdr w:val="none" w:sz="0" w:space="0" w:color="auto" w:frame="1"/>
        </w:rPr>
        <w:t xml:space="preserve">Максимальный размер сообщения, которое может получить Kafka, определяется конфигурацией брокера и может быть изменен по умолчанию. </w:t>
      </w:r>
    </w:p>
    <w:p w14:paraId="525A0BBB" w14:textId="77777777" w:rsidR="00D403BB" w:rsidRPr="00D403BB" w:rsidRDefault="00D403BB" w:rsidP="00D403BB">
      <w:pPr>
        <w:rPr>
          <w:rFonts w:cstheme="minorHAnsi"/>
          <w:iCs/>
          <w:bdr w:val="none" w:sz="0" w:space="0" w:color="auto" w:frame="1"/>
        </w:rPr>
      </w:pPr>
    </w:p>
    <w:p w14:paraId="6380F207" w14:textId="28228D0B" w:rsidR="00D403BB" w:rsidRPr="00D403BB" w:rsidRDefault="00D403BB" w:rsidP="00D403BB">
      <w:pPr>
        <w:rPr>
          <w:rFonts w:cstheme="minorHAnsi"/>
          <w:iCs/>
          <w:bdr w:val="none" w:sz="0" w:space="0" w:color="auto" w:frame="1"/>
        </w:rPr>
      </w:pPr>
      <w:r w:rsidRPr="00D403BB">
        <w:rPr>
          <w:rFonts w:cstheme="minorHAnsi"/>
          <w:iCs/>
          <w:bdr w:val="none" w:sz="0" w:space="0" w:color="auto" w:frame="1"/>
        </w:rPr>
        <w:t xml:space="preserve">В Apache Kafka по умолчанию максимальный размер сообщения установлен в 1 МБ (1048576 байт). Однако, этот параметр может быть изменен путем настройки свойства message.max.bytes в конфигурации брокера. </w:t>
      </w:r>
    </w:p>
    <w:p w14:paraId="64D1E25D" w14:textId="77777777" w:rsidR="00D403BB" w:rsidRPr="00D403BB" w:rsidRDefault="00D403BB" w:rsidP="00D403BB">
      <w:pPr>
        <w:rPr>
          <w:rFonts w:cstheme="minorHAnsi"/>
          <w:iCs/>
          <w:bdr w:val="none" w:sz="0" w:space="0" w:color="auto" w:frame="1"/>
        </w:rPr>
      </w:pPr>
    </w:p>
    <w:p w14:paraId="62E5F23C" w14:textId="4CC16FB8" w:rsidR="00D403BB" w:rsidRPr="00D403BB" w:rsidRDefault="00D403BB" w:rsidP="00D403BB">
      <w:pPr>
        <w:rPr>
          <w:rFonts w:cstheme="minorHAnsi"/>
          <w:iCs/>
          <w:bdr w:val="none" w:sz="0" w:space="0" w:color="auto" w:frame="1"/>
        </w:rPr>
      </w:pPr>
      <w:r w:rsidRPr="00D403BB">
        <w:rPr>
          <w:rFonts w:cstheme="minorHAnsi"/>
          <w:iCs/>
          <w:bdr w:val="none" w:sz="0" w:space="0" w:color="auto" w:frame="1"/>
        </w:rPr>
        <w:t xml:space="preserve">Если сообщение превышает максимальный размер, Kafka отклоняет сообщение и генерирует исключение RecordTooLargeException. </w:t>
      </w:r>
    </w:p>
    <w:p w14:paraId="2A8AC994" w14:textId="77777777" w:rsidR="00D403BB" w:rsidRPr="00D403BB" w:rsidRDefault="00D403BB" w:rsidP="00D403BB">
      <w:pPr>
        <w:rPr>
          <w:rFonts w:cstheme="minorHAnsi"/>
          <w:iCs/>
          <w:bdr w:val="none" w:sz="0" w:space="0" w:color="auto" w:frame="1"/>
        </w:rPr>
      </w:pPr>
    </w:p>
    <w:p w14:paraId="29640E2E" w14:textId="77777777" w:rsidR="00D403BB" w:rsidRPr="00D403BB" w:rsidRDefault="00D403BB" w:rsidP="00D403BB">
      <w:pPr>
        <w:rPr>
          <w:rFonts w:cstheme="minorHAnsi"/>
          <w:iCs/>
          <w:bdr w:val="none" w:sz="0" w:space="0" w:color="auto" w:frame="1"/>
        </w:rPr>
      </w:pPr>
      <w:r w:rsidRPr="00D403BB">
        <w:rPr>
          <w:rFonts w:cstheme="minorHAnsi"/>
          <w:iCs/>
          <w:bdr w:val="none" w:sz="0" w:space="0" w:color="auto" w:frame="1"/>
        </w:rPr>
        <w:t>Важно учитывать, что размер сообщения в Kafka включает в себя заголовок и тело сообщения. Поэтому фактический размер тела сообщения должен быть меньше установленного максимального размера, чтобы учесть дополнительные данные заголовка.</w:t>
      </w:r>
    </w:p>
    <w:p w14:paraId="7E80C543" w14:textId="77777777" w:rsidR="00D403BB" w:rsidRPr="00D403BB" w:rsidRDefault="00D403BB" w:rsidP="00D403BB">
      <w:pPr>
        <w:rPr>
          <w:rFonts w:cstheme="minorHAnsi"/>
          <w:iCs/>
          <w:bdr w:val="none" w:sz="0" w:space="0" w:color="auto" w:frame="1"/>
        </w:rPr>
      </w:pPr>
    </w:p>
    <w:p w14:paraId="36918639" w14:textId="2D1C9147" w:rsidR="000D6C20" w:rsidRPr="00174E31" w:rsidRDefault="00D403BB" w:rsidP="00D403BB">
      <w:pPr>
        <w:rPr>
          <w:rFonts w:cstheme="minorHAnsi"/>
          <w:b/>
          <w:iCs/>
        </w:rPr>
      </w:pPr>
      <w:r w:rsidRPr="00D403BB">
        <w:rPr>
          <w:rFonts w:cstheme="minorHAnsi"/>
          <w:iCs/>
          <w:bdr w:val="none" w:sz="0" w:space="0" w:color="auto" w:frame="1"/>
        </w:rPr>
        <w:t>При настройке максимального размера сообщения необходимо также учитывать доступные ресурсы и производительность брокера. Большие сообщения могут требовать больше памяти и процессорного времени для обработки и передачи, что может повлиять на производительность системы.</w:t>
      </w:r>
    </w:p>
    <w:p w14:paraId="23007BE7" w14:textId="77777777" w:rsidR="00395585" w:rsidRPr="00395585" w:rsidRDefault="00395585" w:rsidP="00C7518C">
      <w:pPr>
        <w:pStyle w:val="2"/>
        <w:rPr>
          <w:rStyle w:val="a9"/>
          <w:b/>
          <w:iCs/>
        </w:rPr>
      </w:pPr>
      <w:r w:rsidRPr="00395585">
        <w:rPr>
          <w:rStyle w:val="a9"/>
          <w:b/>
          <w:iCs/>
        </w:rPr>
        <w:cr/>
        <w:t>Q24. Каковы типы традиционных методов передачи сообщений?</w:t>
      </w:r>
    </w:p>
    <w:p w14:paraId="6249B07F" w14:textId="12E68806" w:rsidR="00FB5063" w:rsidRPr="00174E31" w:rsidRDefault="00395585" w:rsidP="00FB5063">
      <w:pPr>
        <w:rPr>
          <w:rFonts w:cstheme="minorHAnsi"/>
          <w:iCs/>
        </w:rPr>
      </w:pPr>
      <w:r w:rsidRPr="00395585">
        <w:rPr>
          <w:rStyle w:val="a9"/>
          <w:rFonts w:cstheme="minorHAnsi"/>
          <w:iCs/>
          <w:bdr w:val="none" w:sz="0" w:space="0" w:color="auto" w:frame="1"/>
        </w:rPr>
        <w:cr/>
      </w:r>
    </w:p>
    <w:p w14:paraId="5C44ED3F" w14:textId="77777777" w:rsidR="00D403BB" w:rsidRPr="00D403BB" w:rsidRDefault="00D403BB" w:rsidP="00D403BB">
      <w:pPr>
        <w:rPr>
          <w:rFonts w:cstheme="minorHAnsi"/>
          <w:iCs/>
          <w:bdr w:val="none" w:sz="0" w:space="0" w:color="auto" w:frame="1"/>
        </w:rPr>
      </w:pPr>
      <w:r w:rsidRPr="00D403BB">
        <w:rPr>
          <w:rFonts w:cstheme="minorHAnsi"/>
          <w:iCs/>
          <w:bdr w:val="none" w:sz="0" w:space="0" w:color="auto" w:frame="1"/>
        </w:rPr>
        <w:t>Традиционные методы передачи сообщений включают в себя несколько типов:</w:t>
      </w:r>
    </w:p>
    <w:p w14:paraId="5B4E69CB" w14:textId="77777777" w:rsidR="00D403BB" w:rsidRPr="00D403BB" w:rsidRDefault="00D403BB" w:rsidP="00D403BB">
      <w:pPr>
        <w:rPr>
          <w:rFonts w:cstheme="minorHAnsi"/>
          <w:iCs/>
          <w:bdr w:val="none" w:sz="0" w:space="0" w:color="auto" w:frame="1"/>
        </w:rPr>
      </w:pPr>
    </w:p>
    <w:p w14:paraId="540EAD0E" w14:textId="5139FE49" w:rsidR="00D403BB" w:rsidRPr="00C05EB6" w:rsidRDefault="00D403BB" w:rsidP="0098149F">
      <w:pPr>
        <w:pStyle w:val="a3"/>
        <w:numPr>
          <w:ilvl w:val="0"/>
          <w:numId w:val="297"/>
        </w:numPr>
        <w:rPr>
          <w:rFonts w:cstheme="minorHAnsi"/>
          <w:iCs/>
          <w:bdr w:val="none" w:sz="0" w:space="0" w:color="auto" w:frame="1"/>
        </w:rPr>
      </w:pPr>
      <w:r w:rsidRPr="00C05EB6">
        <w:rPr>
          <w:rFonts w:cstheme="minorHAnsi"/>
          <w:iCs/>
          <w:bdr w:val="none" w:sz="0" w:space="0" w:color="auto" w:frame="1"/>
        </w:rPr>
        <w:t>Синхронная передача: В этом методе отправитель ждет ответа от получателя перед тем, как продолжить свою работу. Это может быть реализовано, например, через механизмы вызова удаленных процедур (RPC</w:t>
      </w:r>
      <w:r w:rsidR="00C05EB6" w:rsidRPr="00C05EB6">
        <w:rPr>
          <w:rFonts w:cstheme="minorHAnsi"/>
          <w:iCs/>
          <w:bdr w:val="none" w:sz="0" w:space="0" w:color="auto" w:frame="1"/>
        </w:rPr>
        <w:t>) или синхронных HTTP-запросов.</w:t>
      </w:r>
    </w:p>
    <w:p w14:paraId="1297B471" w14:textId="47B79377" w:rsidR="00D403BB" w:rsidRPr="00C05EB6" w:rsidRDefault="00D403BB" w:rsidP="0098149F">
      <w:pPr>
        <w:pStyle w:val="a3"/>
        <w:numPr>
          <w:ilvl w:val="0"/>
          <w:numId w:val="297"/>
        </w:numPr>
        <w:rPr>
          <w:rFonts w:cstheme="minorHAnsi"/>
          <w:iCs/>
          <w:bdr w:val="none" w:sz="0" w:space="0" w:color="auto" w:frame="1"/>
        </w:rPr>
      </w:pPr>
      <w:r w:rsidRPr="00C05EB6">
        <w:rPr>
          <w:rFonts w:cstheme="minorHAnsi"/>
          <w:iCs/>
          <w:bdr w:val="none" w:sz="0" w:space="0" w:color="auto" w:frame="1"/>
        </w:rPr>
        <w:t xml:space="preserve">Асинхронная передача: В этом методе отправитель отправляет сообщение и продолжает свою работу без ожидания ответа от получателя. Это позволяет получателю обрабатывать сообщения в своем собственном темпе. Асинхронная передача может быть реализована с использованием протоколов сообщений, таких как AMQP (Advanced Message Queuing Protocol) </w:t>
      </w:r>
      <w:r w:rsidR="00C05EB6" w:rsidRPr="00C05EB6">
        <w:rPr>
          <w:rFonts w:cstheme="minorHAnsi"/>
          <w:iCs/>
          <w:bdr w:val="none" w:sz="0" w:space="0" w:color="auto" w:frame="1"/>
        </w:rPr>
        <w:t>или JMS (Java Message Service).</w:t>
      </w:r>
    </w:p>
    <w:p w14:paraId="40B4B1EC" w14:textId="1A6660D8" w:rsidR="00D403BB" w:rsidRPr="00C05EB6" w:rsidRDefault="00D403BB" w:rsidP="0098149F">
      <w:pPr>
        <w:pStyle w:val="a3"/>
        <w:numPr>
          <w:ilvl w:val="0"/>
          <w:numId w:val="297"/>
        </w:numPr>
        <w:rPr>
          <w:rFonts w:cstheme="minorHAnsi"/>
          <w:iCs/>
          <w:bdr w:val="none" w:sz="0" w:space="0" w:color="auto" w:frame="1"/>
        </w:rPr>
      </w:pPr>
      <w:r w:rsidRPr="00C05EB6">
        <w:rPr>
          <w:rFonts w:cstheme="minorHAnsi"/>
          <w:iCs/>
          <w:bdr w:val="none" w:sz="0" w:space="0" w:color="auto" w:frame="1"/>
        </w:rPr>
        <w:t>Паттерн издатель-подписчик: В этом методе отправитель (издатель) отправляет сообщение, которое может быть получено одним или несколькими получателями (подписчиками), которые заинтересованы в сообщениях определенного типа или тематики. Этот паттерн может быть реализован с помощью систем сообщений, таких</w:t>
      </w:r>
      <w:r w:rsidR="00C05EB6" w:rsidRPr="00C05EB6">
        <w:rPr>
          <w:rFonts w:cstheme="minorHAnsi"/>
          <w:iCs/>
          <w:bdr w:val="none" w:sz="0" w:space="0" w:color="auto" w:frame="1"/>
        </w:rPr>
        <w:t xml:space="preserve"> как Apache Kafka или RabbitMQ.</w:t>
      </w:r>
    </w:p>
    <w:p w14:paraId="6F1A786F" w14:textId="09B7BB5F" w:rsidR="00D403BB" w:rsidRPr="00C05EB6" w:rsidRDefault="00D403BB" w:rsidP="0098149F">
      <w:pPr>
        <w:pStyle w:val="a3"/>
        <w:numPr>
          <w:ilvl w:val="0"/>
          <w:numId w:val="297"/>
        </w:numPr>
        <w:rPr>
          <w:rFonts w:cstheme="minorHAnsi"/>
          <w:iCs/>
          <w:bdr w:val="none" w:sz="0" w:space="0" w:color="auto" w:frame="1"/>
        </w:rPr>
      </w:pPr>
      <w:r w:rsidRPr="00C05EB6">
        <w:rPr>
          <w:rFonts w:cstheme="minorHAnsi"/>
          <w:iCs/>
          <w:bdr w:val="none" w:sz="0" w:space="0" w:color="auto" w:frame="1"/>
        </w:rPr>
        <w:t>Очереди сообщений: В этом методе сообщения помещаются в очередь, и получатели могут извлекать их из очереди по мере готовности для обработки. Это позволяет обеспечить асинхронную и отказоустойчивую передачу сообщений. Примеры систем очередей сообщений включают Apache ActiveMQ, Amazon SQS (Simple Queue Service) и Microsoft Azure Service Bus.</w:t>
      </w:r>
    </w:p>
    <w:p w14:paraId="658B2206" w14:textId="77777777" w:rsidR="00D403BB" w:rsidRPr="00D403BB" w:rsidRDefault="00D403BB" w:rsidP="00D403BB">
      <w:pPr>
        <w:rPr>
          <w:rFonts w:cstheme="minorHAnsi"/>
          <w:iCs/>
          <w:bdr w:val="none" w:sz="0" w:space="0" w:color="auto" w:frame="1"/>
        </w:rPr>
      </w:pPr>
    </w:p>
    <w:p w14:paraId="3745170B" w14:textId="25A52902" w:rsidR="000D6C20" w:rsidRPr="00174E31" w:rsidRDefault="00D403BB" w:rsidP="00D403BB">
      <w:pPr>
        <w:rPr>
          <w:rFonts w:cstheme="minorHAnsi"/>
          <w:b/>
          <w:iCs/>
        </w:rPr>
      </w:pPr>
      <w:r w:rsidRPr="00D403BB">
        <w:rPr>
          <w:rFonts w:cstheme="minorHAnsi"/>
          <w:iCs/>
          <w:bdr w:val="none" w:sz="0" w:space="0" w:color="auto" w:frame="1"/>
        </w:rPr>
        <w:t>Каждый из этих методов имеет свои преимущества и может быть выбран в зависимости от требований и особенностей конкретной системы передачи сообщений.</w:t>
      </w:r>
    </w:p>
    <w:p w14:paraId="1CB5B20A" w14:textId="77777777" w:rsidR="00395585" w:rsidRPr="00395585" w:rsidRDefault="00395585" w:rsidP="00C7518C">
      <w:pPr>
        <w:pStyle w:val="2"/>
        <w:rPr>
          <w:rStyle w:val="a9"/>
          <w:b/>
          <w:iCs/>
        </w:rPr>
      </w:pPr>
      <w:r w:rsidRPr="00395585">
        <w:rPr>
          <w:rStyle w:val="a9"/>
          <w:b/>
          <w:iCs/>
        </w:rPr>
        <w:cr/>
        <w:t>Q25. Что означает ISR в среде Kafka?</w:t>
      </w:r>
    </w:p>
    <w:p w14:paraId="78178F61" w14:textId="2357B087" w:rsidR="00FB5063" w:rsidRPr="00174E31" w:rsidRDefault="00395585" w:rsidP="00FB5063">
      <w:pPr>
        <w:rPr>
          <w:rFonts w:cstheme="minorHAnsi"/>
          <w:iCs/>
        </w:rPr>
      </w:pPr>
      <w:r w:rsidRPr="00395585">
        <w:rPr>
          <w:rStyle w:val="a9"/>
          <w:rFonts w:cstheme="minorHAnsi"/>
          <w:iCs/>
          <w:bdr w:val="none" w:sz="0" w:space="0" w:color="auto" w:frame="1"/>
        </w:rPr>
        <w:cr/>
      </w:r>
    </w:p>
    <w:p w14:paraId="148B6E39" w14:textId="5910FA5A" w:rsidR="00D403BB" w:rsidRPr="00D403BB" w:rsidRDefault="00D403BB" w:rsidP="00D403BB">
      <w:pPr>
        <w:rPr>
          <w:rFonts w:cstheme="minorHAnsi"/>
          <w:iCs/>
          <w:bdr w:val="none" w:sz="0" w:space="0" w:color="auto" w:frame="1"/>
        </w:rPr>
      </w:pPr>
      <w:r w:rsidRPr="00D403BB">
        <w:rPr>
          <w:rFonts w:cstheme="minorHAnsi"/>
          <w:iCs/>
          <w:bdr w:val="none" w:sz="0" w:space="0" w:color="auto" w:frame="1"/>
        </w:rPr>
        <w:t>ISR (In-Sync Replicas) это группа реплик, которые находятся в синхронизированном состоянии с лидером (leader replica) в Apache Kafka.</w:t>
      </w:r>
    </w:p>
    <w:p w14:paraId="44104A70" w14:textId="77777777" w:rsidR="00D403BB" w:rsidRPr="00D403BB" w:rsidRDefault="00D403BB" w:rsidP="00D403BB">
      <w:pPr>
        <w:rPr>
          <w:rFonts w:cstheme="minorHAnsi"/>
          <w:iCs/>
          <w:bdr w:val="none" w:sz="0" w:space="0" w:color="auto" w:frame="1"/>
        </w:rPr>
      </w:pPr>
    </w:p>
    <w:p w14:paraId="40047A56" w14:textId="77777777" w:rsidR="00D403BB" w:rsidRPr="00D403BB" w:rsidRDefault="00D403BB" w:rsidP="00D403BB">
      <w:pPr>
        <w:rPr>
          <w:rFonts w:cstheme="minorHAnsi"/>
          <w:iCs/>
          <w:bdr w:val="none" w:sz="0" w:space="0" w:color="auto" w:frame="1"/>
        </w:rPr>
      </w:pPr>
      <w:r w:rsidRPr="00D403BB">
        <w:rPr>
          <w:rFonts w:cstheme="minorHAnsi"/>
          <w:iCs/>
          <w:bdr w:val="none" w:sz="0" w:space="0" w:color="auto" w:frame="1"/>
        </w:rPr>
        <w:t>В Kafka каждая партиция (partition) разделена на несколько реплик (replica), включая одну лидерскую реплику (leader replica) и несколько реплик-последователей (follower replicas). Лидер обрабатывает все записи и запросы для данной партиции, а реплики-последователи служат для обеспечения отказоустойчивости и повышения пропускной способности системы.</w:t>
      </w:r>
    </w:p>
    <w:p w14:paraId="06D6124F" w14:textId="77777777" w:rsidR="00D403BB" w:rsidRPr="00D403BB" w:rsidRDefault="00D403BB" w:rsidP="00D403BB">
      <w:pPr>
        <w:rPr>
          <w:rFonts w:cstheme="minorHAnsi"/>
          <w:iCs/>
          <w:bdr w:val="none" w:sz="0" w:space="0" w:color="auto" w:frame="1"/>
        </w:rPr>
      </w:pPr>
    </w:p>
    <w:p w14:paraId="5D8904BD" w14:textId="77777777" w:rsidR="00D403BB" w:rsidRPr="00D403BB" w:rsidRDefault="00D403BB" w:rsidP="00D403BB">
      <w:pPr>
        <w:rPr>
          <w:rFonts w:cstheme="minorHAnsi"/>
          <w:iCs/>
          <w:bdr w:val="none" w:sz="0" w:space="0" w:color="auto" w:frame="1"/>
        </w:rPr>
      </w:pPr>
      <w:r w:rsidRPr="00D403BB">
        <w:rPr>
          <w:rFonts w:cstheme="minorHAnsi"/>
          <w:iCs/>
          <w:bdr w:val="none" w:sz="0" w:space="0" w:color="auto" w:frame="1"/>
        </w:rPr>
        <w:t>ISR представляет собой синхронную группу реплик, которая активно участвует в процессе репликации данных. Для того чтобы быть в ISR, реплика должна получать данные от лидера синхронно и отвечать по крайней мере за период grace period (по умолчанию 10 секунд) на запросы чтения данных. ISR поддерживается механизмом контроля задержки репликации (replica lag). Если реплика отстает более, чем на заданное количество байт или времени, она исключается из ISR, поскольку считается отстающей.</w:t>
      </w:r>
    </w:p>
    <w:p w14:paraId="6C87AEA9" w14:textId="77777777" w:rsidR="00D403BB" w:rsidRPr="00D403BB" w:rsidRDefault="00D403BB" w:rsidP="00D403BB">
      <w:pPr>
        <w:rPr>
          <w:rFonts w:cstheme="minorHAnsi"/>
          <w:iCs/>
          <w:bdr w:val="none" w:sz="0" w:space="0" w:color="auto" w:frame="1"/>
        </w:rPr>
      </w:pPr>
    </w:p>
    <w:p w14:paraId="2C4467BB" w14:textId="77777777" w:rsidR="00D403BB" w:rsidRPr="00D403BB" w:rsidRDefault="00D403BB" w:rsidP="00D403BB">
      <w:pPr>
        <w:rPr>
          <w:rFonts w:cstheme="minorHAnsi"/>
          <w:iCs/>
          <w:bdr w:val="none" w:sz="0" w:space="0" w:color="auto" w:frame="1"/>
        </w:rPr>
      </w:pPr>
      <w:r w:rsidRPr="00D403BB">
        <w:rPr>
          <w:rFonts w:cstheme="minorHAnsi"/>
          <w:iCs/>
          <w:bdr w:val="none" w:sz="0" w:space="0" w:color="auto" w:frame="1"/>
        </w:rPr>
        <w:t>Главное преимущество использования ISR заключается в том, что только реплики в ISR могут быть выбраны в качестве нового лидера, если существующий лидер отказывает. Это гарантирует, что только реплики с полной и соответствующей копией данных могут быть повышены до лидера, обеспечивая сохранность и целостность данных.</w:t>
      </w:r>
    </w:p>
    <w:p w14:paraId="574C3EC8" w14:textId="77777777" w:rsidR="00D403BB" w:rsidRPr="00D403BB" w:rsidRDefault="00D403BB" w:rsidP="00D403BB">
      <w:pPr>
        <w:rPr>
          <w:rFonts w:cstheme="minorHAnsi"/>
          <w:iCs/>
          <w:bdr w:val="none" w:sz="0" w:space="0" w:color="auto" w:frame="1"/>
        </w:rPr>
      </w:pPr>
    </w:p>
    <w:p w14:paraId="259665A7" w14:textId="2311744C" w:rsidR="000D6C20" w:rsidRPr="00174E31" w:rsidRDefault="00D403BB" w:rsidP="00D403BB">
      <w:pPr>
        <w:rPr>
          <w:rFonts w:cstheme="minorHAnsi"/>
          <w:b/>
          <w:iCs/>
        </w:rPr>
      </w:pPr>
      <w:r w:rsidRPr="00D403BB">
        <w:rPr>
          <w:rFonts w:cstheme="minorHAnsi"/>
          <w:iCs/>
          <w:bdr w:val="none" w:sz="0" w:space="0" w:color="auto" w:frame="1"/>
        </w:rPr>
        <w:t>ISR является важной концепцией в Kafka, поскольку она обеспечивает отказоустойчивость, надежность и пропускную способность в системе сообщений.</w:t>
      </w:r>
    </w:p>
    <w:p w14:paraId="082EC93A" w14:textId="77777777" w:rsidR="00395585" w:rsidRPr="00395585" w:rsidRDefault="00395585" w:rsidP="00C7518C">
      <w:pPr>
        <w:pStyle w:val="2"/>
        <w:rPr>
          <w:rStyle w:val="a9"/>
          <w:b/>
          <w:iCs/>
        </w:rPr>
      </w:pPr>
      <w:r w:rsidRPr="00395585">
        <w:rPr>
          <w:rStyle w:val="a9"/>
          <w:b/>
          <w:iCs/>
        </w:rPr>
        <w:cr/>
        <w:t>Q26. Что такое георепликация в Kafka?</w:t>
      </w:r>
    </w:p>
    <w:p w14:paraId="5FA611D4" w14:textId="7B6132DF" w:rsidR="00D403BB" w:rsidRPr="00D403BB" w:rsidRDefault="00395585" w:rsidP="00D403BB">
      <w:pPr>
        <w:rPr>
          <w:rFonts w:cstheme="minorHAnsi"/>
          <w:iCs/>
        </w:rPr>
      </w:pPr>
      <w:r w:rsidRPr="00395585">
        <w:rPr>
          <w:rStyle w:val="a9"/>
          <w:rFonts w:cstheme="minorHAnsi"/>
          <w:iCs/>
          <w:bdr w:val="none" w:sz="0" w:space="0" w:color="auto" w:frame="1"/>
        </w:rPr>
        <w:cr/>
      </w:r>
      <w:r w:rsidR="00D403BB" w:rsidRPr="00D403BB">
        <w:t xml:space="preserve"> </w:t>
      </w:r>
      <w:r w:rsidR="00D403BB" w:rsidRPr="00D403BB">
        <w:rPr>
          <w:rFonts w:cstheme="minorHAnsi"/>
          <w:iCs/>
        </w:rPr>
        <w:t>Георепликация в Kafka это методика репликации данных, при которой данные партиций Kafka распределены между несколькими географически удаленными центрами или регионами.</w:t>
      </w:r>
    </w:p>
    <w:p w14:paraId="0106D094" w14:textId="77777777" w:rsidR="00D403BB" w:rsidRPr="00D403BB" w:rsidRDefault="00D403BB" w:rsidP="00D403BB">
      <w:pPr>
        <w:rPr>
          <w:rFonts w:cstheme="minorHAnsi"/>
          <w:iCs/>
        </w:rPr>
      </w:pPr>
    </w:p>
    <w:p w14:paraId="7D7C7A14" w14:textId="77777777" w:rsidR="00D403BB" w:rsidRPr="00D403BB" w:rsidRDefault="00D403BB" w:rsidP="00D403BB">
      <w:pPr>
        <w:rPr>
          <w:rFonts w:cstheme="minorHAnsi"/>
          <w:iCs/>
        </w:rPr>
      </w:pPr>
      <w:r w:rsidRPr="00D403BB">
        <w:rPr>
          <w:rFonts w:cstheme="minorHAnsi"/>
          <w:iCs/>
        </w:rPr>
        <w:t>В простых топологиях Kafka, все реплики партиций обычно находятся в одном центре данных или регионе. Георепликация позволяет расширить репликацию данных на несколько географических центров для обеспечения отказоустойчивости и географической локализации данных.</w:t>
      </w:r>
    </w:p>
    <w:p w14:paraId="2B6459F0" w14:textId="77777777" w:rsidR="00D403BB" w:rsidRPr="00D403BB" w:rsidRDefault="00D403BB" w:rsidP="00D403BB">
      <w:pPr>
        <w:rPr>
          <w:rFonts w:cstheme="minorHAnsi"/>
          <w:iCs/>
        </w:rPr>
      </w:pPr>
    </w:p>
    <w:p w14:paraId="43DB1731" w14:textId="77777777" w:rsidR="00D403BB" w:rsidRPr="00D403BB" w:rsidRDefault="00D403BB" w:rsidP="00D403BB">
      <w:pPr>
        <w:rPr>
          <w:rFonts w:cstheme="minorHAnsi"/>
          <w:iCs/>
        </w:rPr>
      </w:pPr>
      <w:r w:rsidRPr="00D403BB">
        <w:rPr>
          <w:rFonts w:cstheme="minorHAnsi"/>
          <w:iCs/>
        </w:rPr>
        <w:t>Георепликация имеет несколько преимуществ:</w:t>
      </w:r>
    </w:p>
    <w:p w14:paraId="471585D2" w14:textId="77777777" w:rsidR="00D403BB" w:rsidRPr="00D403BB" w:rsidRDefault="00D403BB" w:rsidP="00D403BB">
      <w:pPr>
        <w:rPr>
          <w:rFonts w:cstheme="minorHAnsi"/>
          <w:iCs/>
        </w:rPr>
      </w:pPr>
    </w:p>
    <w:p w14:paraId="7DE96996" w14:textId="18828C66" w:rsidR="00D403BB" w:rsidRPr="00C05EB6" w:rsidRDefault="00D403BB" w:rsidP="0098149F">
      <w:pPr>
        <w:pStyle w:val="a3"/>
        <w:numPr>
          <w:ilvl w:val="0"/>
          <w:numId w:val="298"/>
        </w:numPr>
        <w:rPr>
          <w:rFonts w:cstheme="minorHAnsi"/>
          <w:iCs/>
        </w:rPr>
      </w:pPr>
      <w:r w:rsidRPr="00C05EB6">
        <w:rPr>
          <w:rFonts w:cstheme="minorHAnsi"/>
          <w:iCs/>
        </w:rPr>
        <w:t>Отказоустойчивость: Если один центр данных или регион выходит из строя из-за неполадок или катастрофы, Kafka продолжает обрабатывать данные благодаря наличию реплик в других центрах данных. Это обеспечивае</w:t>
      </w:r>
      <w:r w:rsidR="00C05EB6" w:rsidRPr="00C05EB6">
        <w:rPr>
          <w:rFonts w:cstheme="minorHAnsi"/>
          <w:iCs/>
        </w:rPr>
        <w:t>т непрерывность работы системы.</w:t>
      </w:r>
    </w:p>
    <w:p w14:paraId="3FD58E16" w14:textId="7BA12925" w:rsidR="00D403BB" w:rsidRPr="00C05EB6" w:rsidRDefault="00D403BB" w:rsidP="0098149F">
      <w:pPr>
        <w:pStyle w:val="a3"/>
        <w:numPr>
          <w:ilvl w:val="0"/>
          <w:numId w:val="298"/>
        </w:numPr>
        <w:rPr>
          <w:rFonts w:cstheme="minorHAnsi"/>
          <w:iCs/>
        </w:rPr>
      </w:pPr>
      <w:r w:rsidRPr="00C05EB6">
        <w:rPr>
          <w:rFonts w:cstheme="minorHAnsi"/>
          <w:iCs/>
        </w:rPr>
        <w:t>Географическая локализация: Распределение реплик между разными регионами позволяет обеспечить близость данных к конечным пользователям в разных географических областях. Это может помочь улучшить латентность и производительность пр</w:t>
      </w:r>
      <w:r w:rsidR="00C05EB6" w:rsidRPr="00C05EB6">
        <w:rPr>
          <w:rFonts w:cstheme="minorHAnsi"/>
          <w:iCs/>
        </w:rPr>
        <w:t>иложений, работающих с данными.</w:t>
      </w:r>
    </w:p>
    <w:p w14:paraId="7EB8B04A" w14:textId="4CA97A10" w:rsidR="00D403BB" w:rsidRPr="00C05EB6" w:rsidRDefault="00D403BB" w:rsidP="0098149F">
      <w:pPr>
        <w:pStyle w:val="a3"/>
        <w:numPr>
          <w:ilvl w:val="0"/>
          <w:numId w:val="298"/>
        </w:numPr>
        <w:rPr>
          <w:rFonts w:cstheme="minorHAnsi"/>
          <w:iCs/>
        </w:rPr>
      </w:pPr>
      <w:r w:rsidRPr="00C05EB6">
        <w:rPr>
          <w:rFonts w:cstheme="minorHAnsi"/>
          <w:iCs/>
        </w:rPr>
        <w:t>Балансировка нагрузки: Георепликация позволяет распределить нагрузку обработки данных между разными регионами. Это позволяет более равномерно распределить нагрузку и эффективно использовать ресурсы.</w:t>
      </w:r>
    </w:p>
    <w:p w14:paraId="0E4FFFF8" w14:textId="77777777" w:rsidR="00D403BB" w:rsidRPr="00D403BB" w:rsidRDefault="00D403BB" w:rsidP="00D403BB">
      <w:pPr>
        <w:rPr>
          <w:rFonts w:cstheme="minorHAnsi"/>
          <w:iCs/>
        </w:rPr>
      </w:pPr>
    </w:p>
    <w:p w14:paraId="6BAAB821" w14:textId="77777777" w:rsidR="00D403BB" w:rsidRDefault="00D403BB" w:rsidP="00D403BB">
      <w:pPr>
        <w:rPr>
          <w:rStyle w:val="a9"/>
          <w:rFonts w:cstheme="minorHAnsi"/>
          <w:b w:val="0"/>
          <w:iCs/>
        </w:rPr>
      </w:pPr>
      <w:r w:rsidRPr="00D403BB">
        <w:rPr>
          <w:rFonts w:cstheme="minorHAnsi"/>
          <w:iCs/>
        </w:rPr>
        <w:t>Однако георепликация также вводит дополнительные сложности и задержки из-за сетевого взаимодействия между географическими центрами данных. Поэтому, при проектировании георепликации важно учитывать требования приложений, латентность и потребности нагрузки.</w:t>
      </w:r>
      <w:r w:rsidRPr="00D403BB">
        <w:rPr>
          <w:rStyle w:val="a9"/>
          <w:rFonts w:cstheme="minorHAnsi"/>
          <w:b w:val="0"/>
          <w:iCs/>
        </w:rPr>
        <w:t xml:space="preserve"> </w:t>
      </w:r>
    </w:p>
    <w:p w14:paraId="5C62C2A1" w14:textId="0A9405AF" w:rsidR="00331EC1" w:rsidRPr="00395585" w:rsidRDefault="00331EC1" w:rsidP="00C7518C">
      <w:pPr>
        <w:pStyle w:val="2"/>
        <w:rPr>
          <w:rStyle w:val="a9"/>
          <w:b/>
          <w:iCs/>
        </w:rPr>
      </w:pPr>
      <w:r w:rsidRPr="00395585">
        <w:rPr>
          <w:rStyle w:val="a9"/>
          <w:b/>
          <w:iCs/>
        </w:rPr>
        <w:cr/>
        <w:t>Q27. Объясните Multi-tenancy?</w:t>
      </w:r>
    </w:p>
    <w:p w14:paraId="5D491361" w14:textId="5AE98F98" w:rsidR="00D403BB" w:rsidRPr="00D403BB" w:rsidRDefault="00331EC1" w:rsidP="00D403BB">
      <w:pPr>
        <w:rPr>
          <w:rFonts w:cstheme="minorHAnsi"/>
          <w:iCs/>
        </w:rPr>
      </w:pPr>
      <w:r w:rsidRPr="00395585">
        <w:rPr>
          <w:rStyle w:val="a9"/>
          <w:rFonts w:cstheme="minorHAnsi"/>
          <w:iCs/>
          <w:bdr w:val="none" w:sz="0" w:space="0" w:color="auto" w:frame="1"/>
        </w:rPr>
        <w:cr/>
      </w:r>
      <w:r w:rsidR="00D403BB" w:rsidRPr="00D403BB">
        <w:t xml:space="preserve"> </w:t>
      </w:r>
      <w:r w:rsidR="00D403BB" w:rsidRPr="00D403BB">
        <w:rPr>
          <w:rFonts w:cstheme="minorHAnsi"/>
          <w:iCs/>
        </w:rPr>
        <w:t>Multi-tenancy (мультиарендность) это концепция в сфере информационных технологий, когда одна физическая инфраструктура или приложение обслуживает и поддерживает несколько независимых арендаторов, известных как "тенантов". Каждый тенант имеет свои собственные изолированные ресурсы, данные и конфигурации, в то время как все они совместно используют общую инфраструктуру.</w:t>
      </w:r>
    </w:p>
    <w:p w14:paraId="5779602E" w14:textId="77777777" w:rsidR="00D403BB" w:rsidRPr="00D403BB" w:rsidRDefault="00D403BB" w:rsidP="00D403BB">
      <w:pPr>
        <w:rPr>
          <w:rFonts w:cstheme="minorHAnsi"/>
          <w:iCs/>
        </w:rPr>
      </w:pPr>
    </w:p>
    <w:p w14:paraId="666BACC9" w14:textId="77777777" w:rsidR="00D403BB" w:rsidRPr="00D403BB" w:rsidRDefault="00D403BB" w:rsidP="00D403BB">
      <w:pPr>
        <w:rPr>
          <w:rFonts w:cstheme="minorHAnsi"/>
          <w:iCs/>
        </w:rPr>
      </w:pPr>
      <w:r w:rsidRPr="00D403BB">
        <w:rPr>
          <w:rFonts w:cstheme="minorHAnsi"/>
          <w:iCs/>
        </w:rPr>
        <w:t>Мультиарендность широко применяется в облачных сервисах, таких как облачные платформы, SaaS (Software-as-a-Service) и PaaS (Platform-as-a-Service), где различные клиенты или организации ссылаются на одни и те же ресурсы и услуги, но хранят и обрабатывают свои данные и настройки независимо друг от друга.</w:t>
      </w:r>
    </w:p>
    <w:p w14:paraId="4BD08052" w14:textId="77777777" w:rsidR="00D403BB" w:rsidRPr="00D403BB" w:rsidRDefault="00D403BB" w:rsidP="00D403BB">
      <w:pPr>
        <w:rPr>
          <w:rFonts w:cstheme="minorHAnsi"/>
          <w:iCs/>
        </w:rPr>
      </w:pPr>
    </w:p>
    <w:p w14:paraId="18D7B9CF" w14:textId="77777777" w:rsidR="00D403BB" w:rsidRPr="00D403BB" w:rsidRDefault="00D403BB" w:rsidP="00D403BB">
      <w:pPr>
        <w:rPr>
          <w:rFonts w:cstheme="minorHAnsi"/>
          <w:iCs/>
        </w:rPr>
      </w:pPr>
      <w:r w:rsidRPr="00D403BB">
        <w:rPr>
          <w:rFonts w:cstheme="minorHAnsi"/>
          <w:iCs/>
        </w:rPr>
        <w:t>Преимущества мультиарендности включают:</w:t>
      </w:r>
    </w:p>
    <w:p w14:paraId="270002E2" w14:textId="77777777" w:rsidR="00D403BB" w:rsidRPr="00D403BB" w:rsidRDefault="00D403BB" w:rsidP="00D403BB">
      <w:pPr>
        <w:rPr>
          <w:rFonts w:cstheme="minorHAnsi"/>
          <w:iCs/>
        </w:rPr>
      </w:pPr>
    </w:p>
    <w:p w14:paraId="0428F1C4" w14:textId="30DB1370" w:rsidR="00D403BB" w:rsidRPr="00C05EB6" w:rsidRDefault="00D403BB" w:rsidP="0098149F">
      <w:pPr>
        <w:pStyle w:val="a3"/>
        <w:numPr>
          <w:ilvl w:val="0"/>
          <w:numId w:val="299"/>
        </w:numPr>
        <w:rPr>
          <w:rFonts w:cstheme="minorHAnsi"/>
          <w:iCs/>
        </w:rPr>
      </w:pPr>
      <w:r w:rsidRPr="00C05EB6">
        <w:rPr>
          <w:rFonts w:cstheme="minorHAnsi"/>
          <w:iCs/>
        </w:rPr>
        <w:t>Экономия затрат: Мультиарендность позволяет сократить затраты на инфраструктуру и обслуживание, так как ресурсы разделяют</w:t>
      </w:r>
      <w:r w:rsidR="00C05EB6" w:rsidRPr="00C05EB6">
        <w:rPr>
          <w:rFonts w:cstheme="minorHAnsi"/>
          <w:iCs/>
        </w:rPr>
        <w:t>ся между несколькими тенантами.</w:t>
      </w:r>
    </w:p>
    <w:p w14:paraId="07D4095E" w14:textId="740624E4" w:rsidR="00D403BB" w:rsidRPr="00C05EB6" w:rsidRDefault="00D403BB" w:rsidP="0098149F">
      <w:pPr>
        <w:pStyle w:val="a3"/>
        <w:numPr>
          <w:ilvl w:val="0"/>
          <w:numId w:val="299"/>
        </w:numPr>
        <w:rPr>
          <w:rFonts w:cstheme="minorHAnsi"/>
          <w:iCs/>
        </w:rPr>
      </w:pPr>
      <w:r w:rsidRPr="00C05EB6">
        <w:rPr>
          <w:rFonts w:cstheme="minorHAnsi"/>
          <w:iCs/>
        </w:rPr>
        <w:t>Изоляция данных: Каждый тенант имеет свое собственное пространство для хранения данных и настроек, обесп</w:t>
      </w:r>
      <w:r w:rsidR="00C05EB6" w:rsidRPr="00C05EB6">
        <w:rPr>
          <w:rFonts w:cstheme="minorHAnsi"/>
          <w:iCs/>
        </w:rPr>
        <w:t>ечивая изоляцию и безопасность.</w:t>
      </w:r>
    </w:p>
    <w:p w14:paraId="52BF39DA" w14:textId="3857A6AB" w:rsidR="00D403BB" w:rsidRPr="00C05EB6" w:rsidRDefault="00D403BB" w:rsidP="0098149F">
      <w:pPr>
        <w:pStyle w:val="a3"/>
        <w:numPr>
          <w:ilvl w:val="0"/>
          <w:numId w:val="299"/>
        </w:numPr>
        <w:rPr>
          <w:rFonts w:cstheme="minorHAnsi"/>
          <w:iCs/>
        </w:rPr>
      </w:pPr>
      <w:r w:rsidRPr="00C05EB6">
        <w:rPr>
          <w:rFonts w:cstheme="minorHAnsi"/>
          <w:iCs/>
        </w:rPr>
        <w:t xml:space="preserve">Масштабируемость: Общая инфраструктура может легко масштабироваться и адаптироваться для различных потребностей тенантов, обеспечивая гибкость в предоставлении </w:t>
      </w:r>
      <w:r w:rsidR="00C05EB6" w:rsidRPr="00C05EB6">
        <w:rPr>
          <w:rFonts w:cstheme="minorHAnsi"/>
          <w:iCs/>
        </w:rPr>
        <w:t>сервисов и мощности вычислений.</w:t>
      </w:r>
    </w:p>
    <w:p w14:paraId="0D1B38D7" w14:textId="603D4A92" w:rsidR="00D403BB" w:rsidRPr="00C05EB6" w:rsidRDefault="00D403BB" w:rsidP="0098149F">
      <w:pPr>
        <w:pStyle w:val="a3"/>
        <w:numPr>
          <w:ilvl w:val="0"/>
          <w:numId w:val="299"/>
        </w:numPr>
        <w:rPr>
          <w:rFonts w:cstheme="minorHAnsi"/>
          <w:iCs/>
        </w:rPr>
      </w:pPr>
      <w:r w:rsidRPr="00C05EB6">
        <w:rPr>
          <w:rFonts w:cstheme="minorHAnsi"/>
          <w:iCs/>
        </w:rPr>
        <w:t>Удобство использования: Тенанты могут иметь доступ к общим функциям и услугам без необходимости заботиться о управлении и обслуживании инфраструктуры.</w:t>
      </w:r>
    </w:p>
    <w:p w14:paraId="68603F02" w14:textId="77777777" w:rsidR="00D403BB" w:rsidRPr="00D403BB" w:rsidRDefault="00D403BB" w:rsidP="00D403BB">
      <w:pPr>
        <w:rPr>
          <w:rFonts w:cstheme="minorHAnsi"/>
          <w:iCs/>
        </w:rPr>
      </w:pPr>
    </w:p>
    <w:p w14:paraId="40595B26" w14:textId="4F5E24B0" w:rsidR="00331EC1" w:rsidRPr="00174E31" w:rsidRDefault="00D403BB" w:rsidP="00D403BB">
      <w:pPr>
        <w:rPr>
          <w:rFonts w:cstheme="minorHAnsi"/>
          <w:b/>
          <w:iCs/>
        </w:rPr>
      </w:pPr>
      <w:r w:rsidRPr="00D403BB">
        <w:rPr>
          <w:rFonts w:cstheme="minorHAnsi"/>
          <w:iCs/>
        </w:rPr>
        <w:t>Вместе с тем, мультиарендность также может представлять вызовы, такие как обеспечение безопасности, управления ресурсами и контроля доступа между тенантами. Правильное планирование и настройка мультиарендности играют важную роль для обеспечения эффективного использования ресурсов и удовлетворения потребностей каждого тенанта.</w:t>
      </w:r>
    </w:p>
    <w:p w14:paraId="3CF21DC5" w14:textId="77777777" w:rsidR="00331EC1" w:rsidRPr="00395585" w:rsidRDefault="00331EC1" w:rsidP="00C7518C">
      <w:pPr>
        <w:pStyle w:val="2"/>
        <w:rPr>
          <w:rStyle w:val="a9"/>
          <w:b/>
          <w:iCs/>
        </w:rPr>
      </w:pPr>
      <w:r w:rsidRPr="00395585">
        <w:rPr>
          <w:rStyle w:val="a9"/>
          <w:b/>
          <w:iCs/>
        </w:rPr>
        <w:cr/>
        <w:t>Q28. Какова роль Consumer API?</w:t>
      </w:r>
    </w:p>
    <w:p w14:paraId="35E454A1" w14:textId="3F9B7A32" w:rsidR="00D403BB" w:rsidRPr="00D403BB" w:rsidRDefault="00331EC1" w:rsidP="00D403BB">
      <w:pPr>
        <w:rPr>
          <w:rFonts w:cstheme="minorHAnsi"/>
          <w:iCs/>
        </w:rPr>
      </w:pPr>
      <w:r w:rsidRPr="00395585">
        <w:rPr>
          <w:rStyle w:val="a9"/>
          <w:rFonts w:cstheme="minorHAnsi"/>
          <w:iCs/>
          <w:bdr w:val="none" w:sz="0" w:space="0" w:color="auto" w:frame="1"/>
        </w:rPr>
        <w:cr/>
      </w:r>
      <w:r w:rsidR="00D403BB" w:rsidRPr="00D403BB">
        <w:t xml:space="preserve"> </w:t>
      </w:r>
      <w:r w:rsidR="00D403BB" w:rsidRPr="00D403BB">
        <w:rPr>
          <w:rFonts w:cstheme="minorHAnsi"/>
          <w:iCs/>
        </w:rPr>
        <w:t xml:space="preserve">Consumer API (API потребителя) в Apache Kafka играет важную роль в считывании данных из Kafka-топиков. Он предоставляет различные возможности для потребления потоковых данных в режиме реального времени. </w:t>
      </w:r>
    </w:p>
    <w:p w14:paraId="138F6634" w14:textId="77777777" w:rsidR="00D403BB" w:rsidRPr="00D403BB" w:rsidRDefault="00D403BB" w:rsidP="00D403BB">
      <w:pPr>
        <w:rPr>
          <w:rFonts w:cstheme="minorHAnsi"/>
          <w:iCs/>
        </w:rPr>
      </w:pPr>
    </w:p>
    <w:p w14:paraId="7F5097D4" w14:textId="77777777" w:rsidR="00D403BB" w:rsidRPr="00D403BB" w:rsidRDefault="00D403BB" w:rsidP="00D403BB">
      <w:pPr>
        <w:rPr>
          <w:rFonts w:cstheme="minorHAnsi"/>
          <w:iCs/>
        </w:rPr>
      </w:pPr>
      <w:r w:rsidRPr="00D403BB">
        <w:rPr>
          <w:rFonts w:cstheme="minorHAnsi"/>
          <w:iCs/>
        </w:rPr>
        <w:t>Роль Consumer API включает:</w:t>
      </w:r>
    </w:p>
    <w:p w14:paraId="51DD9008" w14:textId="77777777" w:rsidR="00D403BB" w:rsidRPr="00D403BB" w:rsidRDefault="00D403BB" w:rsidP="00D403BB">
      <w:pPr>
        <w:rPr>
          <w:rFonts w:cstheme="minorHAnsi"/>
          <w:iCs/>
        </w:rPr>
      </w:pPr>
    </w:p>
    <w:p w14:paraId="52823854" w14:textId="71145822" w:rsidR="00D403BB" w:rsidRPr="00C05EB6" w:rsidRDefault="00D403BB" w:rsidP="0098149F">
      <w:pPr>
        <w:pStyle w:val="a3"/>
        <w:numPr>
          <w:ilvl w:val="0"/>
          <w:numId w:val="300"/>
        </w:numPr>
        <w:rPr>
          <w:rFonts w:cstheme="minorHAnsi"/>
          <w:iCs/>
        </w:rPr>
      </w:pPr>
      <w:r w:rsidRPr="00C05EB6">
        <w:rPr>
          <w:rFonts w:cstheme="minorHAnsi"/>
          <w:iCs/>
        </w:rPr>
        <w:t>Считывание сообщений: Потребители (consumers) могут считывать сообщения из одного или нескольких топиков Kafka. Они могут устанавливать сдвиг (offset), указывающий, с какого момента времени или события они</w:t>
      </w:r>
      <w:r w:rsidR="00C05EB6" w:rsidRPr="00C05EB6">
        <w:rPr>
          <w:rFonts w:cstheme="minorHAnsi"/>
          <w:iCs/>
        </w:rPr>
        <w:t xml:space="preserve"> хотят начать чтение сообщений.</w:t>
      </w:r>
    </w:p>
    <w:p w14:paraId="70513CEA" w14:textId="59572EA4" w:rsidR="00D403BB" w:rsidRPr="00C05EB6" w:rsidRDefault="00D403BB" w:rsidP="0098149F">
      <w:pPr>
        <w:pStyle w:val="a3"/>
        <w:numPr>
          <w:ilvl w:val="0"/>
          <w:numId w:val="300"/>
        </w:numPr>
        <w:rPr>
          <w:rFonts w:cstheme="minorHAnsi"/>
          <w:iCs/>
        </w:rPr>
      </w:pPr>
      <w:r w:rsidRPr="00C05EB6">
        <w:rPr>
          <w:rFonts w:cstheme="minorHAnsi"/>
          <w:iCs/>
        </w:rPr>
        <w:t>Группировка и управление: Потребители могут быть объединены в группы (consumer groups), что позволяет им параллельно и независимо обрабатывать данные из разных партиций топика. Каждый потребитель в группе будет ответственен за обработку опред</w:t>
      </w:r>
      <w:r w:rsidR="00C05EB6" w:rsidRPr="00C05EB6">
        <w:rPr>
          <w:rFonts w:cstheme="minorHAnsi"/>
          <w:iCs/>
        </w:rPr>
        <w:t>еленного подмножества партиций.</w:t>
      </w:r>
    </w:p>
    <w:p w14:paraId="08A14F56" w14:textId="1EB12726" w:rsidR="00D403BB" w:rsidRPr="00C05EB6" w:rsidRDefault="00D403BB" w:rsidP="0098149F">
      <w:pPr>
        <w:pStyle w:val="a3"/>
        <w:numPr>
          <w:ilvl w:val="0"/>
          <w:numId w:val="300"/>
        </w:numPr>
        <w:rPr>
          <w:rFonts w:cstheme="minorHAnsi"/>
          <w:iCs/>
        </w:rPr>
      </w:pPr>
      <w:r w:rsidRPr="00C05EB6">
        <w:rPr>
          <w:rFonts w:cstheme="minorHAnsi"/>
          <w:iCs/>
        </w:rPr>
        <w:t>Обработка записей: Потребители могут обрабатывать полученные записи, выполнять какую-либо логику и анализировать потоковые данные. Приложения могут использовать Consumer API для чтения данных и выполнения операций, таких как фильтрация, преобразование, агрегация или</w:t>
      </w:r>
      <w:r w:rsidR="00C05EB6" w:rsidRPr="00C05EB6">
        <w:rPr>
          <w:rFonts w:cstheme="minorHAnsi"/>
          <w:iCs/>
        </w:rPr>
        <w:t xml:space="preserve"> сохранение во внешние системы.</w:t>
      </w:r>
    </w:p>
    <w:p w14:paraId="2F6D52B6" w14:textId="06B7A4E0" w:rsidR="00D403BB" w:rsidRPr="00C05EB6" w:rsidRDefault="00D403BB" w:rsidP="0098149F">
      <w:pPr>
        <w:pStyle w:val="a3"/>
        <w:numPr>
          <w:ilvl w:val="0"/>
          <w:numId w:val="300"/>
        </w:numPr>
        <w:rPr>
          <w:rFonts w:cstheme="minorHAnsi"/>
          <w:iCs/>
        </w:rPr>
      </w:pPr>
      <w:r w:rsidRPr="00C05EB6">
        <w:rPr>
          <w:rFonts w:cstheme="minorHAnsi"/>
          <w:iCs/>
        </w:rPr>
        <w:t>Отслеживание сдвига: Потребители автоматически отслеживают свой сдвиг и фиксируют его в Kafka. Это гарантирует, что потребитель будет продолжать считывать новые сообщения с того места, где остановился до момента последнего чтения.</w:t>
      </w:r>
    </w:p>
    <w:p w14:paraId="100ADA00" w14:textId="77777777" w:rsidR="00D403BB" w:rsidRPr="00D403BB" w:rsidRDefault="00D403BB" w:rsidP="00D403BB">
      <w:pPr>
        <w:rPr>
          <w:rFonts w:cstheme="minorHAnsi"/>
          <w:iCs/>
        </w:rPr>
      </w:pPr>
    </w:p>
    <w:p w14:paraId="37B6CDC0" w14:textId="77777777" w:rsidR="00D403BB" w:rsidRDefault="00D403BB" w:rsidP="00D403BB">
      <w:pPr>
        <w:rPr>
          <w:rStyle w:val="a9"/>
          <w:rFonts w:cstheme="minorHAnsi"/>
          <w:b w:val="0"/>
          <w:iCs/>
        </w:rPr>
      </w:pPr>
      <w:r w:rsidRPr="00D403BB">
        <w:rPr>
          <w:rFonts w:cstheme="minorHAnsi"/>
          <w:iCs/>
        </w:rPr>
        <w:t>Consumer API предоставляет различные конфигурационные параметры, которые позволяют настроить такие аспекты, как параллелизм, обработка ошибок, контроль сбоев и другие. Он является важной составляющей для разработки приложений, которые обрабатывают потоковые данные из Kafka.</w:t>
      </w:r>
      <w:r w:rsidRPr="00D403BB">
        <w:rPr>
          <w:rStyle w:val="a9"/>
          <w:rFonts w:cstheme="minorHAnsi"/>
          <w:b w:val="0"/>
          <w:iCs/>
        </w:rPr>
        <w:t xml:space="preserve"> </w:t>
      </w:r>
    </w:p>
    <w:p w14:paraId="40E1D420" w14:textId="4AABB11F" w:rsidR="00331EC1" w:rsidRPr="00395585" w:rsidRDefault="00331EC1" w:rsidP="00C7518C">
      <w:pPr>
        <w:pStyle w:val="2"/>
        <w:rPr>
          <w:rStyle w:val="a9"/>
          <w:b/>
          <w:iCs/>
        </w:rPr>
      </w:pPr>
      <w:r w:rsidRPr="00395585">
        <w:rPr>
          <w:rStyle w:val="a9"/>
          <w:b/>
          <w:iCs/>
        </w:rPr>
        <w:cr/>
        <w:t>Q29. Какова роль Streams API?</w:t>
      </w:r>
    </w:p>
    <w:p w14:paraId="1B422884" w14:textId="2018690F" w:rsidR="00D403BB" w:rsidRPr="00D403BB" w:rsidRDefault="00331EC1" w:rsidP="00D403BB">
      <w:pPr>
        <w:rPr>
          <w:rFonts w:cstheme="minorHAnsi"/>
          <w:iCs/>
        </w:rPr>
      </w:pPr>
      <w:r w:rsidRPr="00395585">
        <w:rPr>
          <w:rStyle w:val="a9"/>
          <w:rFonts w:cstheme="minorHAnsi"/>
          <w:iCs/>
          <w:bdr w:val="none" w:sz="0" w:space="0" w:color="auto" w:frame="1"/>
        </w:rPr>
        <w:cr/>
      </w:r>
      <w:r w:rsidR="00D403BB" w:rsidRPr="00D403BB">
        <w:t xml:space="preserve"> </w:t>
      </w:r>
      <w:r w:rsidR="00D403BB" w:rsidRPr="00D403BB">
        <w:rPr>
          <w:rFonts w:cstheme="minorHAnsi"/>
          <w:iCs/>
        </w:rPr>
        <w:t>Streams API является частью Apache Kafka и предоставляет высокоуровневый интерфейс для обработки и анализа потоковых данных в режиме реального времени. Роль Streams API состоит в следующем:</w:t>
      </w:r>
    </w:p>
    <w:p w14:paraId="541921ED" w14:textId="77777777" w:rsidR="00D403BB" w:rsidRPr="00D403BB" w:rsidRDefault="00D403BB" w:rsidP="00D403BB">
      <w:pPr>
        <w:rPr>
          <w:rFonts w:cstheme="minorHAnsi"/>
          <w:iCs/>
        </w:rPr>
      </w:pPr>
    </w:p>
    <w:p w14:paraId="5DBE09ED" w14:textId="5BAF2599" w:rsidR="00D403BB" w:rsidRPr="00C05EB6" w:rsidRDefault="00D403BB" w:rsidP="0098149F">
      <w:pPr>
        <w:pStyle w:val="a3"/>
        <w:numPr>
          <w:ilvl w:val="0"/>
          <w:numId w:val="301"/>
        </w:numPr>
        <w:rPr>
          <w:rFonts w:cstheme="minorHAnsi"/>
          <w:iCs/>
        </w:rPr>
      </w:pPr>
      <w:r w:rsidRPr="00C05EB6">
        <w:rPr>
          <w:rFonts w:cstheme="minorHAnsi"/>
          <w:iCs/>
        </w:rPr>
        <w:t xml:space="preserve">Обработка потоковых данных: Streams API позволяет создавать потоковые приложения, которые могут обрабатывать и анализировать непрерывно поступающие данные. Это может включать такие операции, как преобразование, фильтрацию, агрегацию, присоединение </w:t>
      </w:r>
      <w:r w:rsidR="00C05EB6" w:rsidRPr="00C05EB6">
        <w:rPr>
          <w:rFonts w:cstheme="minorHAnsi"/>
          <w:iCs/>
        </w:rPr>
        <w:t>и другие манипуляции с данными.</w:t>
      </w:r>
    </w:p>
    <w:p w14:paraId="48FD10C1" w14:textId="7A5F1342" w:rsidR="00D403BB" w:rsidRPr="00C05EB6" w:rsidRDefault="00D403BB" w:rsidP="0098149F">
      <w:pPr>
        <w:pStyle w:val="a3"/>
        <w:numPr>
          <w:ilvl w:val="0"/>
          <w:numId w:val="301"/>
        </w:numPr>
        <w:rPr>
          <w:rFonts w:cstheme="minorHAnsi"/>
          <w:iCs/>
        </w:rPr>
      </w:pPr>
      <w:r w:rsidRPr="00C05EB6">
        <w:rPr>
          <w:rFonts w:cstheme="minorHAnsi"/>
          <w:iCs/>
        </w:rPr>
        <w:t>Интеграция с Kafka: Streams API позволяет потребителям (consumers) и производителям (producers) Kafka взаимодействовать напрямую с потоковым приложением. Оно может читать данные из Kafka-топиков, а также писать результаты обработки</w:t>
      </w:r>
      <w:r w:rsidR="00C05EB6" w:rsidRPr="00C05EB6">
        <w:rPr>
          <w:rFonts w:cstheme="minorHAnsi"/>
          <w:iCs/>
        </w:rPr>
        <w:t xml:space="preserve"> обратно в другие топики Kafka.</w:t>
      </w:r>
    </w:p>
    <w:p w14:paraId="3FD2C6AD" w14:textId="6D15DF0D" w:rsidR="00D403BB" w:rsidRPr="00C05EB6" w:rsidRDefault="00D403BB" w:rsidP="0098149F">
      <w:pPr>
        <w:pStyle w:val="a3"/>
        <w:numPr>
          <w:ilvl w:val="0"/>
          <w:numId w:val="301"/>
        </w:numPr>
        <w:rPr>
          <w:rFonts w:cstheme="minorHAnsi"/>
          <w:iCs/>
        </w:rPr>
      </w:pPr>
      <w:r w:rsidRPr="00C05EB6">
        <w:rPr>
          <w:rFonts w:cstheme="minorHAnsi"/>
          <w:iCs/>
        </w:rPr>
        <w:t>Упорядочивание и обработка событий: Streams API обеспечивает точное упорядочение событий в потоке данных, что позволяет корректно обрабатывать потоки данных с учетом временной последовательности. Он также может обрабатывать задержки, пропуски и дублированные события, чтобы обеспе</w:t>
      </w:r>
      <w:r w:rsidR="00C05EB6" w:rsidRPr="00C05EB6">
        <w:rPr>
          <w:rFonts w:cstheme="minorHAnsi"/>
          <w:iCs/>
        </w:rPr>
        <w:t>чить надежную обработку данных.</w:t>
      </w:r>
    </w:p>
    <w:p w14:paraId="141CAC4C" w14:textId="6379AA16" w:rsidR="00D403BB" w:rsidRPr="00C05EB6" w:rsidRDefault="00D403BB" w:rsidP="0098149F">
      <w:pPr>
        <w:pStyle w:val="a3"/>
        <w:numPr>
          <w:ilvl w:val="0"/>
          <w:numId w:val="301"/>
        </w:numPr>
        <w:rPr>
          <w:rFonts w:cstheme="minorHAnsi"/>
          <w:iCs/>
        </w:rPr>
      </w:pPr>
      <w:r w:rsidRPr="00C05EB6">
        <w:rPr>
          <w:rFonts w:cstheme="minorHAnsi"/>
          <w:iCs/>
        </w:rPr>
        <w:t>Масштабируемость и отказоустойчивость: Streams API может масштабироваться и обеспечивать надежность на основе Kafka-протокола и его возможностей кластеризации. Приложения, построенные с использованием Streams API, могут автоматически распределять нагрузку между узлами и восстанавливаться при сбоях.</w:t>
      </w:r>
    </w:p>
    <w:p w14:paraId="2B0AA418" w14:textId="77777777" w:rsidR="00D403BB" w:rsidRPr="00D403BB" w:rsidRDefault="00D403BB" w:rsidP="00D403BB">
      <w:pPr>
        <w:rPr>
          <w:rFonts w:cstheme="minorHAnsi"/>
          <w:iCs/>
        </w:rPr>
      </w:pPr>
    </w:p>
    <w:p w14:paraId="3BCB9C22" w14:textId="77777777" w:rsidR="00D403BB" w:rsidRDefault="00D403BB" w:rsidP="00D403BB">
      <w:pPr>
        <w:rPr>
          <w:rStyle w:val="a9"/>
          <w:rFonts w:cstheme="minorHAnsi"/>
          <w:b w:val="0"/>
          <w:iCs/>
        </w:rPr>
      </w:pPr>
      <w:r w:rsidRPr="00D403BB">
        <w:rPr>
          <w:rFonts w:cstheme="minorHAnsi"/>
          <w:iCs/>
        </w:rPr>
        <w:t>Streams API обеспечивает простой и эффективный способ обработки потоковых данных на основе Kafka. Он предлагает высокоуровневую абстракцию, которая позволяет разработчикам фокусироваться на логике обработки данных, минимизируя необходимость написания сложного кода для взаимодействия с Kafka.</w:t>
      </w:r>
      <w:r w:rsidRPr="00D403BB">
        <w:rPr>
          <w:rStyle w:val="a9"/>
          <w:rFonts w:cstheme="minorHAnsi"/>
          <w:b w:val="0"/>
          <w:iCs/>
        </w:rPr>
        <w:t xml:space="preserve"> </w:t>
      </w:r>
    </w:p>
    <w:p w14:paraId="374FCC9A" w14:textId="6383366B" w:rsidR="00331EC1" w:rsidRPr="00395585" w:rsidRDefault="00331EC1" w:rsidP="00C7518C">
      <w:pPr>
        <w:pStyle w:val="2"/>
        <w:rPr>
          <w:rStyle w:val="a9"/>
          <w:b/>
          <w:iCs/>
          <w:lang w:val="en-US"/>
        </w:rPr>
      </w:pPr>
      <w:r w:rsidRPr="00395585">
        <w:rPr>
          <w:rStyle w:val="a9"/>
          <w:b/>
          <w:iCs/>
        </w:rPr>
        <w:cr/>
      </w:r>
      <w:r w:rsidRPr="00395585">
        <w:rPr>
          <w:rStyle w:val="a9"/>
          <w:b/>
          <w:iCs/>
          <w:lang w:val="en-US"/>
        </w:rPr>
        <w:t xml:space="preserve">Q30. </w:t>
      </w:r>
      <w:r w:rsidRPr="00395585">
        <w:rPr>
          <w:rStyle w:val="a9"/>
          <w:b/>
          <w:iCs/>
        </w:rPr>
        <w:t>Какова</w:t>
      </w:r>
      <w:r w:rsidRPr="00395585">
        <w:rPr>
          <w:rStyle w:val="a9"/>
          <w:b/>
          <w:iCs/>
          <w:lang w:val="en-US"/>
        </w:rPr>
        <w:t xml:space="preserve"> </w:t>
      </w:r>
      <w:r w:rsidRPr="00395585">
        <w:rPr>
          <w:rStyle w:val="a9"/>
          <w:b/>
          <w:iCs/>
        </w:rPr>
        <w:t>роль</w:t>
      </w:r>
      <w:r w:rsidRPr="00395585">
        <w:rPr>
          <w:rStyle w:val="a9"/>
          <w:b/>
          <w:iCs/>
          <w:lang w:val="en-US"/>
        </w:rPr>
        <w:t xml:space="preserve"> Connector API?</w:t>
      </w:r>
    </w:p>
    <w:p w14:paraId="2DA66CB8" w14:textId="328BB17E" w:rsidR="00D403BB" w:rsidRPr="00D403BB" w:rsidRDefault="00331EC1" w:rsidP="00D403BB">
      <w:pPr>
        <w:rPr>
          <w:rFonts w:cstheme="minorHAnsi"/>
          <w:iCs/>
        </w:rPr>
      </w:pPr>
      <w:r w:rsidRPr="00395585">
        <w:rPr>
          <w:rStyle w:val="a9"/>
          <w:rFonts w:cstheme="minorHAnsi"/>
          <w:iCs/>
          <w:bdr w:val="none" w:sz="0" w:space="0" w:color="auto" w:frame="1"/>
          <w:lang w:val="en-US"/>
        </w:rPr>
        <w:cr/>
      </w:r>
      <w:r w:rsidR="00D403BB" w:rsidRPr="00561FC5">
        <w:rPr>
          <w:lang w:val="en-US"/>
        </w:rPr>
        <w:t xml:space="preserve"> </w:t>
      </w:r>
      <w:r w:rsidR="00D403BB" w:rsidRPr="00D403BB">
        <w:rPr>
          <w:rFonts w:cstheme="minorHAnsi"/>
          <w:iCs/>
        </w:rPr>
        <w:t xml:space="preserve">Роль </w:t>
      </w:r>
      <w:r w:rsidR="00D403BB" w:rsidRPr="00D403BB">
        <w:rPr>
          <w:rFonts w:cstheme="minorHAnsi"/>
          <w:iCs/>
          <w:lang w:val="en-US"/>
        </w:rPr>
        <w:t>Connector</w:t>
      </w:r>
      <w:r w:rsidR="00D403BB" w:rsidRPr="00D403BB">
        <w:rPr>
          <w:rFonts w:cstheme="minorHAnsi"/>
          <w:iCs/>
        </w:rPr>
        <w:t xml:space="preserve"> </w:t>
      </w:r>
      <w:r w:rsidR="00D403BB" w:rsidRPr="00D403BB">
        <w:rPr>
          <w:rFonts w:cstheme="minorHAnsi"/>
          <w:iCs/>
          <w:lang w:val="en-US"/>
        </w:rPr>
        <w:t>API</w:t>
      </w:r>
      <w:r w:rsidR="00D403BB" w:rsidRPr="00D403BB">
        <w:rPr>
          <w:rFonts w:cstheme="minorHAnsi"/>
          <w:iCs/>
        </w:rPr>
        <w:t xml:space="preserve"> в </w:t>
      </w:r>
      <w:r w:rsidR="00D403BB" w:rsidRPr="00D403BB">
        <w:rPr>
          <w:rFonts w:cstheme="minorHAnsi"/>
          <w:iCs/>
          <w:lang w:val="en-US"/>
        </w:rPr>
        <w:t>Apache</w:t>
      </w:r>
      <w:r w:rsidR="00D403BB" w:rsidRPr="00D403BB">
        <w:rPr>
          <w:rFonts w:cstheme="minorHAnsi"/>
          <w:iCs/>
        </w:rPr>
        <w:t xml:space="preserve"> </w:t>
      </w:r>
      <w:r w:rsidR="00D403BB" w:rsidRPr="00D403BB">
        <w:rPr>
          <w:rFonts w:cstheme="minorHAnsi"/>
          <w:iCs/>
          <w:lang w:val="en-US"/>
        </w:rPr>
        <w:t>Kafka</w:t>
      </w:r>
      <w:r w:rsidR="00D403BB" w:rsidRPr="00D403BB">
        <w:rPr>
          <w:rFonts w:cstheme="minorHAnsi"/>
          <w:iCs/>
        </w:rPr>
        <w:t xml:space="preserve"> заключается в обеспечении интеграции с внешними системами и источниками данных. </w:t>
      </w:r>
      <w:r w:rsidR="00D403BB" w:rsidRPr="00D403BB">
        <w:rPr>
          <w:rFonts w:cstheme="minorHAnsi"/>
          <w:iCs/>
          <w:lang w:val="en-US"/>
        </w:rPr>
        <w:t>Connector</w:t>
      </w:r>
      <w:r w:rsidR="00D403BB" w:rsidRPr="00D403BB">
        <w:rPr>
          <w:rFonts w:cstheme="minorHAnsi"/>
          <w:iCs/>
        </w:rPr>
        <w:t xml:space="preserve"> </w:t>
      </w:r>
      <w:r w:rsidR="00D403BB" w:rsidRPr="00D403BB">
        <w:rPr>
          <w:rFonts w:cstheme="minorHAnsi"/>
          <w:iCs/>
          <w:lang w:val="en-US"/>
        </w:rPr>
        <w:t>API</w:t>
      </w:r>
      <w:r w:rsidR="00D403BB" w:rsidRPr="00D403BB">
        <w:rPr>
          <w:rFonts w:cstheme="minorHAnsi"/>
          <w:iCs/>
        </w:rPr>
        <w:t xml:space="preserve"> предоставляет стандартизированный и простой способ получения данных из внешних источников и записи их в </w:t>
      </w:r>
      <w:r w:rsidR="00D403BB" w:rsidRPr="00D403BB">
        <w:rPr>
          <w:rFonts w:cstheme="minorHAnsi"/>
          <w:iCs/>
          <w:lang w:val="en-US"/>
        </w:rPr>
        <w:t>Kafka</w:t>
      </w:r>
      <w:r w:rsidR="00D403BB" w:rsidRPr="00D403BB">
        <w:rPr>
          <w:rFonts w:cstheme="minorHAnsi"/>
          <w:iCs/>
        </w:rPr>
        <w:t xml:space="preserve">-топики, а также чтения данных из </w:t>
      </w:r>
      <w:r w:rsidR="00D403BB" w:rsidRPr="00D403BB">
        <w:rPr>
          <w:rFonts w:cstheme="minorHAnsi"/>
          <w:iCs/>
          <w:lang w:val="en-US"/>
        </w:rPr>
        <w:t>Kafka</w:t>
      </w:r>
      <w:r w:rsidR="00D403BB" w:rsidRPr="00D403BB">
        <w:rPr>
          <w:rFonts w:cstheme="minorHAnsi"/>
          <w:iCs/>
        </w:rPr>
        <w:t xml:space="preserve"> и записи их во внешние системы.</w:t>
      </w:r>
    </w:p>
    <w:p w14:paraId="64A59473" w14:textId="77777777" w:rsidR="00D403BB" w:rsidRPr="00D403BB" w:rsidRDefault="00D403BB" w:rsidP="00D403BB">
      <w:pPr>
        <w:rPr>
          <w:rFonts w:cstheme="minorHAnsi"/>
          <w:iCs/>
        </w:rPr>
      </w:pPr>
    </w:p>
    <w:p w14:paraId="3F3CF62A" w14:textId="77777777" w:rsidR="00D403BB" w:rsidRPr="00D403BB" w:rsidRDefault="00D403BB" w:rsidP="00D403BB">
      <w:pPr>
        <w:rPr>
          <w:rFonts w:cstheme="minorHAnsi"/>
          <w:iCs/>
        </w:rPr>
      </w:pPr>
      <w:r w:rsidRPr="00D403BB">
        <w:rPr>
          <w:rFonts w:cstheme="minorHAnsi"/>
          <w:iCs/>
        </w:rPr>
        <w:t xml:space="preserve">Роль </w:t>
      </w:r>
      <w:r w:rsidRPr="00D403BB">
        <w:rPr>
          <w:rFonts w:cstheme="minorHAnsi"/>
          <w:iCs/>
          <w:lang w:val="en-US"/>
        </w:rPr>
        <w:t>Connector</w:t>
      </w:r>
      <w:r w:rsidRPr="00D403BB">
        <w:rPr>
          <w:rFonts w:cstheme="minorHAnsi"/>
          <w:iCs/>
        </w:rPr>
        <w:t xml:space="preserve"> </w:t>
      </w:r>
      <w:r w:rsidRPr="00D403BB">
        <w:rPr>
          <w:rFonts w:cstheme="minorHAnsi"/>
          <w:iCs/>
          <w:lang w:val="en-US"/>
        </w:rPr>
        <w:t>API</w:t>
      </w:r>
      <w:r w:rsidRPr="00D403BB">
        <w:rPr>
          <w:rFonts w:cstheme="minorHAnsi"/>
          <w:iCs/>
        </w:rPr>
        <w:t xml:space="preserve"> включает:</w:t>
      </w:r>
    </w:p>
    <w:p w14:paraId="20BC82CD" w14:textId="77777777" w:rsidR="00D403BB" w:rsidRPr="00D403BB" w:rsidRDefault="00D403BB" w:rsidP="00D403BB">
      <w:pPr>
        <w:rPr>
          <w:rFonts w:cstheme="minorHAnsi"/>
          <w:iCs/>
        </w:rPr>
      </w:pPr>
    </w:p>
    <w:p w14:paraId="4A2E48F1" w14:textId="14D55DF7" w:rsidR="00D403BB" w:rsidRPr="00C05EB6" w:rsidRDefault="00D403BB" w:rsidP="0098149F">
      <w:pPr>
        <w:pStyle w:val="a3"/>
        <w:numPr>
          <w:ilvl w:val="0"/>
          <w:numId w:val="302"/>
        </w:numPr>
        <w:rPr>
          <w:rFonts w:cstheme="minorHAnsi"/>
          <w:iCs/>
        </w:rPr>
      </w:pPr>
      <w:r w:rsidRPr="00C05EB6">
        <w:rPr>
          <w:rFonts w:cstheme="minorHAnsi"/>
          <w:iCs/>
        </w:rPr>
        <w:t xml:space="preserve">Установка соединения: </w:t>
      </w:r>
      <w:r w:rsidRPr="00C05EB6">
        <w:rPr>
          <w:rFonts w:cstheme="minorHAnsi"/>
          <w:iCs/>
          <w:lang w:val="en-US"/>
        </w:rPr>
        <w:t>Connector</w:t>
      </w:r>
      <w:r w:rsidRPr="00C05EB6">
        <w:rPr>
          <w:rFonts w:cstheme="minorHAnsi"/>
          <w:iCs/>
        </w:rPr>
        <w:t xml:space="preserve"> </w:t>
      </w:r>
      <w:r w:rsidRPr="00C05EB6">
        <w:rPr>
          <w:rFonts w:cstheme="minorHAnsi"/>
          <w:iCs/>
          <w:lang w:val="en-US"/>
        </w:rPr>
        <w:t>API</w:t>
      </w:r>
      <w:r w:rsidRPr="00C05EB6">
        <w:rPr>
          <w:rFonts w:cstheme="minorHAnsi"/>
          <w:iCs/>
        </w:rPr>
        <w:t xml:space="preserve"> позволяет устанавливать соединение с различными источниками данных или системами, такими как базы данных, файловые системы, устройства </w:t>
      </w:r>
      <w:r w:rsidRPr="00C05EB6">
        <w:rPr>
          <w:rFonts w:cstheme="minorHAnsi"/>
          <w:iCs/>
          <w:lang w:val="en-US"/>
        </w:rPr>
        <w:t>IoT</w:t>
      </w:r>
      <w:r w:rsidRPr="00C05EB6">
        <w:rPr>
          <w:rFonts w:cstheme="minorHAnsi"/>
          <w:iCs/>
        </w:rPr>
        <w:t xml:space="preserve"> и другие. Это может включать настройку подключения, аут</w:t>
      </w:r>
      <w:r w:rsidR="00C05EB6" w:rsidRPr="00C05EB6">
        <w:rPr>
          <w:rFonts w:cstheme="minorHAnsi"/>
          <w:iCs/>
        </w:rPr>
        <w:t>ентификацию и другие параметры.</w:t>
      </w:r>
    </w:p>
    <w:p w14:paraId="6019E780" w14:textId="2F6DFE07" w:rsidR="00D403BB" w:rsidRPr="00C05EB6" w:rsidRDefault="00D403BB" w:rsidP="0098149F">
      <w:pPr>
        <w:pStyle w:val="a3"/>
        <w:numPr>
          <w:ilvl w:val="0"/>
          <w:numId w:val="302"/>
        </w:numPr>
        <w:rPr>
          <w:rFonts w:cstheme="minorHAnsi"/>
          <w:iCs/>
        </w:rPr>
      </w:pPr>
      <w:r w:rsidRPr="00C05EB6">
        <w:rPr>
          <w:rFonts w:cstheme="minorHAnsi"/>
          <w:iCs/>
        </w:rPr>
        <w:t xml:space="preserve">Загрузка данных в </w:t>
      </w:r>
      <w:r w:rsidRPr="00C05EB6">
        <w:rPr>
          <w:rFonts w:cstheme="minorHAnsi"/>
          <w:iCs/>
          <w:lang w:val="en-US"/>
        </w:rPr>
        <w:t>Kafka</w:t>
      </w:r>
      <w:r w:rsidRPr="00C05EB6">
        <w:rPr>
          <w:rFonts w:cstheme="minorHAnsi"/>
          <w:iCs/>
        </w:rPr>
        <w:t xml:space="preserve">: </w:t>
      </w:r>
      <w:r w:rsidRPr="00C05EB6">
        <w:rPr>
          <w:rFonts w:cstheme="minorHAnsi"/>
          <w:iCs/>
          <w:lang w:val="en-US"/>
        </w:rPr>
        <w:t>Connector</w:t>
      </w:r>
      <w:r w:rsidRPr="00C05EB6">
        <w:rPr>
          <w:rFonts w:cstheme="minorHAnsi"/>
          <w:iCs/>
        </w:rPr>
        <w:t xml:space="preserve"> </w:t>
      </w:r>
      <w:r w:rsidRPr="00C05EB6">
        <w:rPr>
          <w:rFonts w:cstheme="minorHAnsi"/>
          <w:iCs/>
          <w:lang w:val="en-US"/>
        </w:rPr>
        <w:t>API</w:t>
      </w:r>
      <w:r w:rsidRPr="00C05EB6">
        <w:rPr>
          <w:rFonts w:cstheme="minorHAnsi"/>
          <w:iCs/>
        </w:rPr>
        <w:t xml:space="preserve"> позволяет получать данные из внешних систем и загружать их в </w:t>
      </w:r>
      <w:r w:rsidRPr="00C05EB6">
        <w:rPr>
          <w:rFonts w:cstheme="minorHAnsi"/>
          <w:iCs/>
          <w:lang w:val="en-US"/>
        </w:rPr>
        <w:t>Kafka</w:t>
      </w:r>
      <w:r w:rsidRPr="00C05EB6">
        <w:rPr>
          <w:rFonts w:cstheme="minorHAnsi"/>
          <w:iCs/>
        </w:rPr>
        <w:t>-топики. Это может быть выполнено как однократная операция, так и в режиме реального времени с по</w:t>
      </w:r>
      <w:r w:rsidR="00C05EB6" w:rsidRPr="00C05EB6">
        <w:rPr>
          <w:rFonts w:cstheme="minorHAnsi"/>
          <w:iCs/>
        </w:rPr>
        <w:t>стоянной синхронизацией данных.</w:t>
      </w:r>
    </w:p>
    <w:p w14:paraId="27B67546" w14:textId="013F17A2" w:rsidR="00D403BB" w:rsidRPr="00C05EB6" w:rsidRDefault="00D403BB" w:rsidP="0098149F">
      <w:pPr>
        <w:pStyle w:val="a3"/>
        <w:numPr>
          <w:ilvl w:val="0"/>
          <w:numId w:val="302"/>
        </w:numPr>
        <w:rPr>
          <w:rFonts w:cstheme="minorHAnsi"/>
          <w:iCs/>
        </w:rPr>
      </w:pPr>
      <w:r w:rsidRPr="00C05EB6">
        <w:rPr>
          <w:rFonts w:cstheme="minorHAnsi"/>
          <w:iCs/>
        </w:rPr>
        <w:t xml:space="preserve">Считывание данных из </w:t>
      </w:r>
      <w:r w:rsidRPr="00C05EB6">
        <w:rPr>
          <w:rFonts w:cstheme="minorHAnsi"/>
          <w:iCs/>
          <w:lang w:val="en-US"/>
        </w:rPr>
        <w:t>Kafka</w:t>
      </w:r>
      <w:r w:rsidRPr="00C05EB6">
        <w:rPr>
          <w:rFonts w:cstheme="minorHAnsi"/>
          <w:iCs/>
        </w:rPr>
        <w:t xml:space="preserve">: </w:t>
      </w:r>
      <w:r w:rsidRPr="00C05EB6">
        <w:rPr>
          <w:rFonts w:cstheme="minorHAnsi"/>
          <w:iCs/>
          <w:lang w:val="en-US"/>
        </w:rPr>
        <w:t>Connector</w:t>
      </w:r>
      <w:r w:rsidRPr="00C05EB6">
        <w:rPr>
          <w:rFonts w:cstheme="minorHAnsi"/>
          <w:iCs/>
        </w:rPr>
        <w:t xml:space="preserve"> </w:t>
      </w:r>
      <w:r w:rsidRPr="00C05EB6">
        <w:rPr>
          <w:rFonts w:cstheme="minorHAnsi"/>
          <w:iCs/>
          <w:lang w:val="en-US"/>
        </w:rPr>
        <w:t>API</w:t>
      </w:r>
      <w:r w:rsidRPr="00C05EB6">
        <w:rPr>
          <w:rFonts w:cstheme="minorHAnsi"/>
          <w:iCs/>
        </w:rPr>
        <w:t xml:space="preserve"> позволяет считывать данные из </w:t>
      </w:r>
      <w:r w:rsidRPr="00C05EB6">
        <w:rPr>
          <w:rFonts w:cstheme="minorHAnsi"/>
          <w:iCs/>
          <w:lang w:val="en-US"/>
        </w:rPr>
        <w:t>Kafka</w:t>
      </w:r>
      <w:r w:rsidRPr="00C05EB6">
        <w:rPr>
          <w:rFonts w:cstheme="minorHAnsi"/>
          <w:iCs/>
        </w:rPr>
        <w:t xml:space="preserve">-топиков и отправлять их во внешние системы или источники данных. Это может быть полезно для интеграции </w:t>
      </w:r>
      <w:r w:rsidRPr="00C05EB6">
        <w:rPr>
          <w:rFonts w:cstheme="minorHAnsi"/>
          <w:iCs/>
          <w:lang w:val="en-US"/>
        </w:rPr>
        <w:t>Kafka</w:t>
      </w:r>
      <w:r w:rsidRPr="00C05EB6">
        <w:rPr>
          <w:rFonts w:cstheme="minorHAnsi"/>
          <w:iCs/>
        </w:rPr>
        <w:t xml:space="preserve"> с другими приложениями или использования </w:t>
      </w:r>
      <w:r w:rsidRPr="00C05EB6">
        <w:rPr>
          <w:rFonts w:cstheme="minorHAnsi"/>
          <w:iCs/>
          <w:lang w:val="en-US"/>
        </w:rPr>
        <w:t>Kafka</w:t>
      </w:r>
      <w:r w:rsidRPr="00C05EB6">
        <w:rPr>
          <w:rFonts w:cstheme="minorHAnsi"/>
          <w:iCs/>
        </w:rPr>
        <w:t xml:space="preserve"> в качестве посредника для доставки</w:t>
      </w:r>
      <w:r w:rsidR="00C05EB6" w:rsidRPr="00C05EB6">
        <w:rPr>
          <w:rFonts w:cstheme="minorHAnsi"/>
          <w:iCs/>
        </w:rPr>
        <w:t xml:space="preserve"> данных различным потребителям.</w:t>
      </w:r>
    </w:p>
    <w:p w14:paraId="1DBDC923" w14:textId="19A487E6" w:rsidR="00D403BB" w:rsidRPr="00C05EB6" w:rsidRDefault="00D403BB" w:rsidP="0098149F">
      <w:pPr>
        <w:pStyle w:val="a3"/>
        <w:numPr>
          <w:ilvl w:val="0"/>
          <w:numId w:val="302"/>
        </w:numPr>
        <w:rPr>
          <w:rFonts w:cstheme="minorHAnsi"/>
          <w:iCs/>
        </w:rPr>
      </w:pPr>
      <w:r w:rsidRPr="00C05EB6">
        <w:rPr>
          <w:rFonts w:cstheme="minorHAnsi"/>
          <w:iCs/>
        </w:rPr>
        <w:t xml:space="preserve">Управление и мониторинг: </w:t>
      </w:r>
      <w:r w:rsidRPr="00C05EB6">
        <w:rPr>
          <w:rFonts w:cstheme="minorHAnsi"/>
          <w:iCs/>
          <w:lang w:val="en-US"/>
        </w:rPr>
        <w:t>Connector</w:t>
      </w:r>
      <w:r w:rsidRPr="00C05EB6">
        <w:rPr>
          <w:rFonts w:cstheme="minorHAnsi"/>
          <w:iCs/>
        </w:rPr>
        <w:t xml:space="preserve"> </w:t>
      </w:r>
      <w:r w:rsidRPr="00C05EB6">
        <w:rPr>
          <w:rFonts w:cstheme="minorHAnsi"/>
          <w:iCs/>
          <w:lang w:val="en-US"/>
        </w:rPr>
        <w:t>API</w:t>
      </w:r>
      <w:r w:rsidRPr="00C05EB6">
        <w:rPr>
          <w:rFonts w:cstheme="minorHAnsi"/>
          <w:iCs/>
        </w:rPr>
        <w:t xml:space="preserve"> предоставляет возможности для управления и мониторинга коннекторов. Он позволяет настраивать параметры подключения, мониторить состояние и производительность коннекторов, а также выполнять восстановление после сбоев.</w:t>
      </w:r>
    </w:p>
    <w:p w14:paraId="14D9FADD" w14:textId="77777777" w:rsidR="00D403BB" w:rsidRPr="00D403BB" w:rsidRDefault="00D403BB" w:rsidP="00D403BB">
      <w:pPr>
        <w:rPr>
          <w:rFonts w:cstheme="minorHAnsi"/>
          <w:iCs/>
        </w:rPr>
      </w:pPr>
    </w:p>
    <w:p w14:paraId="0C8E97C9" w14:textId="77777777" w:rsidR="00D403BB" w:rsidRDefault="00D403BB" w:rsidP="00D403BB">
      <w:pPr>
        <w:rPr>
          <w:rStyle w:val="a9"/>
          <w:rFonts w:cstheme="minorHAnsi"/>
          <w:b w:val="0"/>
          <w:iCs/>
        </w:rPr>
      </w:pPr>
      <w:r w:rsidRPr="00D403BB">
        <w:rPr>
          <w:rFonts w:cstheme="minorHAnsi"/>
          <w:iCs/>
          <w:lang w:val="en-US"/>
        </w:rPr>
        <w:t>Connector</w:t>
      </w:r>
      <w:r w:rsidRPr="00D403BB">
        <w:rPr>
          <w:rFonts w:cstheme="minorHAnsi"/>
          <w:iCs/>
        </w:rPr>
        <w:t xml:space="preserve"> </w:t>
      </w:r>
      <w:r w:rsidRPr="00D403BB">
        <w:rPr>
          <w:rFonts w:cstheme="minorHAnsi"/>
          <w:iCs/>
          <w:lang w:val="en-US"/>
        </w:rPr>
        <w:t>API</w:t>
      </w:r>
      <w:r w:rsidRPr="00D403BB">
        <w:rPr>
          <w:rFonts w:cstheme="minorHAnsi"/>
          <w:iCs/>
        </w:rPr>
        <w:t xml:space="preserve"> предоставляет множество готовых коннекторов для популярных источников данных и систем, таких как </w:t>
      </w:r>
      <w:r w:rsidRPr="00D403BB">
        <w:rPr>
          <w:rFonts w:cstheme="minorHAnsi"/>
          <w:iCs/>
          <w:lang w:val="en-US"/>
        </w:rPr>
        <w:t>Apache</w:t>
      </w:r>
      <w:r w:rsidRPr="00D403BB">
        <w:rPr>
          <w:rFonts w:cstheme="minorHAnsi"/>
          <w:iCs/>
        </w:rPr>
        <w:t xml:space="preserve"> </w:t>
      </w:r>
      <w:r w:rsidRPr="00D403BB">
        <w:rPr>
          <w:rFonts w:cstheme="minorHAnsi"/>
          <w:iCs/>
          <w:lang w:val="en-US"/>
        </w:rPr>
        <w:t>Hadoop</w:t>
      </w:r>
      <w:r w:rsidRPr="00D403BB">
        <w:rPr>
          <w:rFonts w:cstheme="minorHAnsi"/>
          <w:iCs/>
        </w:rPr>
        <w:t xml:space="preserve">, </w:t>
      </w:r>
      <w:r w:rsidRPr="00D403BB">
        <w:rPr>
          <w:rFonts w:cstheme="minorHAnsi"/>
          <w:iCs/>
          <w:lang w:val="en-US"/>
        </w:rPr>
        <w:t>Elasticsearch</w:t>
      </w:r>
      <w:r w:rsidRPr="00D403BB">
        <w:rPr>
          <w:rFonts w:cstheme="minorHAnsi"/>
          <w:iCs/>
        </w:rPr>
        <w:t xml:space="preserve">, </w:t>
      </w:r>
      <w:r w:rsidRPr="00D403BB">
        <w:rPr>
          <w:rFonts w:cstheme="minorHAnsi"/>
          <w:iCs/>
          <w:lang w:val="en-US"/>
        </w:rPr>
        <w:t>JDBC</w:t>
      </w:r>
      <w:r w:rsidRPr="00D403BB">
        <w:rPr>
          <w:rFonts w:cstheme="minorHAnsi"/>
          <w:iCs/>
        </w:rPr>
        <w:t xml:space="preserve"> и другие. Кроме того, он поддерживает возможность создания собственных коннекторов, что делает его гибким средством интеграции </w:t>
      </w:r>
      <w:r w:rsidRPr="00D403BB">
        <w:rPr>
          <w:rFonts w:cstheme="minorHAnsi"/>
          <w:iCs/>
          <w:lang w:val="en-US"/>
        </w:rPr>
        <w:t>Kafka</w:t>
      </w:r>
      <w:r w:rsidRPr="00D403BB">
        <w:rPr>
          <w:rFonts w:cstheme="minorHAnsi"/>
          <w:iCs/>
        </w:rPr>
        <w:t xml:space="preserve"> с разнообразными системами и источниками данных.</w:t>
      </w:r>
      <w:r w:rsidRPr="00D403BB">
        <w:rPr>
          <w:rStyle w:val="a9"/>
          <w:rFonts w:cstheme="minorHAnsi"/>
          <w:b w:val="0"/>
          <w:iCs/>
        </w:rPr>
        <w:t xml:space="preserve"> </w:t>
      </w:r>
    </w:p>
    <w:p w14:paraId="3EDF7C3A" w14:textId="34250DC9" w:rsidR="00395585" w:rsidRPr="00395585" w:rsidRDefault="00395585" w:rsidP="00C7518C">
      <w:pPr>
        <w:pStyle w:val="2"/>
        <w:rPr>
          <w:rStyle w:val="a9"/>
          <w:b/>
          <w:iCs/>
        </w:rPr>
      </w:pPr>
      <w:r w:rsidRPr="00395585">
        <w:rPr>
          <w:rStyle w:val="a9"/>
          <w:b/>
          <w:iCs/>
        </w:rPr>
        <w:cr/>
        <w:t>Q32. Сравните: RabbitMQ и Apache Kafka</w:t>
      </w:r>
    </w:p>
    <w:p w14:paraId="18D724A2" w14:textId="0D2C57D5" w:rsidR="00FB5063" w:rsidRPr="00174E31" w:rsidRDefault="00395585" w:rsidP="00D403BB">
      <w:r w:rsidRPr="00395585">
        <w:rPr>
          <w:rStyle w:val="a9"/>
          <w:rFonts w:cstheme="minorHAnsi"/>
          <w:iCs/>
          <w:bdr w:val="none" w:sz="0" w:space="0" w:color="auto" w:frame="1"/>
        </w:rPr>
        <w:cr/>
      </w:r>
    </w:p>
    <w:p w14:paraId="62A4AE3E" w14:textId="77777777" w:rsidR="00D403BB" w:rsidRPr="00D403BB" w:rsidRDefault="00D403BB" w:rsidP="00D403BB">
      <w:r w:rsidRPr="00D403BB">
        <w:t>RabbitMQ и Apache Kafka представляют собой две различные системы обмена сообщениями и обработки событий, которые могут быть использованы в различных сценариях. Они имеют некоторые сходства, но также и отличия в своей архитектуре, функциональности и использовании. Вот некоторые ключевые различия и сравнение между RabbitMQ и Apache Kafka:</w:t>
      </w:r>
    </w:p>
    <w:p w14:paraId="62BD74E3" w14:textId="77777777" w:rsidR="00D403BB" w:rsidRPr="00D403BB" w:rsidRDefault="00D403BB" w:rsidP="00D403BB"/>
    <w:p w14:paraId="6A594537" w14:textId="626D9E47" w:rsidR="00561FC5" w:rsidRDefault="00D403BB" w:rsidP="0098149F">
      <w:pPr>
        <w:pStyle w:val="a3"/>
        <w:numPr>
          <w:ilvl w:val="0"/>
          <w:numId w:val="303"/>
        </w:numPr>
      </w:pPr>
      <w:r w:rsidRPr="00D403BB">
        <w:t>Архитектура:</w:t>
      </w:r>
    </w:p>
    <w:p w14:paraId="7B01FB83" w14:textId="4D369A5A" w:rsidR="00561FC5" w:rsidRDefault="00D403BB" w:rsidP="0098149F">
      <w:pPr>
        <w:pStyle w:val="a3"/>
        <w:numPr>
          <w:ilvl w:val="1"/>
          <w:numId w:val="303"/>
        </w:numPr>
      </w:pPr>
      <w:r w:rsidRPr="00D403BB">
        <w:t>RabbitMQ основан на протоколе AMQP (Advanced Message Queuing Protocol) и использует брокер-центричную архитектуру. Он использует очереди сообщений и обмены для маршрутизации и доставки сообщений между отправителями и получателями.</w:t>
      </w:r>
    </w:p>
    <w:p w14:paraId="48D0503F" w14:textId="2EA4DDD2" w:rsidR="00D403BB" w:rsidRPr="00D403BB" w:rsidRDefault="00D403BB" w:rsidP="0098149F">
      <w:pPr>
        <w:pStyle w:val="a3"/>
        <w:numPr>
          <w:ilvl w:val="1"/>
          <w:numId w:val="303"/>
        </w:numPr>
      </w:pPr>
      <w:r w:rsidRPr="00D403BB">
        <w:t>Apache Kafka основан на концепции журнала сообщений и лога коммитов, и он представляет собой распределенную платформу потоковых данных. Он использует publish-subscribe модель и масштабируется по горизонтали с помощью разделе</w:t>
      </w:r>
      <w:r w:rsidR="00C05EB6">
        <w:t>ния данных на топики и разделы.</w:t>
      </w:r>
    </w:p>
    <w:p w14:paraId="1C6FDD04" w14:textId="7C330AD5" w:rsidR="00561FC5" w:rsidRDefault="00D403BB" w:rsidP="0098149F">
      <w:pPr>
        <w:pStyle w:val="a3"/>
        <w:numPr>
          <w:ilvl w:val="0"/>
          <w:numId w:val="303"/>
        </w:numPr>
      </w:pPr>
      <w:r w:rsidRPr="00D403BB">
        <w:t>Производительность и масштабируемость:</w:t>
      </w:r>
    </w:p>
    <w:p w14:paraId="35A3B920" w14:textId="32499E78" w:rsidR="00561FC5" w:rsidRDefault="00D403BB" w:rsidP="0098149F">
      <w:pPr>
        <w:pStyle w:val="a3"/>
        <w:numPr>
          <w:ilvl w:val="1"/>
          <w:numId w:val="303"/>
        </w:numPr>
      </w:pPr>
      <w:r w:rsidRPr="00D403BB">
        <w:t>Kafka способен обрабатывать очень высокие нагрузки и обеспечивает высокую производительность записи и чтения данных. Он разработан для обработки стримов данных в режиме реального времени и подходит для сценариев, где большой объем данных должен быть обработан с минимальными задержками.</w:t>
      </w:r>
    </w:p>
    <w:p w14:paraId="292CB537" w14:textId="2628D85D" w:rsidR="00D403BB" w:rsidRPr="00D403BB" w:rsidRDefault="00D403BB" w:rsidP="0098149F">
      <w:pPr>
        <w:pStyle w:val="a3"/>
        <w:numPr>
          <w:ilvl w:val="1"/>
          <w:numId w:val="303"/>
        </w:numPr>
      </w:pPr>
      <w:r w:rsidRPr="00D403BB">
        <w:t>RabbitMQ обеспечивает надежную доставку сообщений, но его производительность может быть ниже по сравнению с Kafka в случаях с большими</w:t>
      </w:r>
      <w:r w:rsidR="00C05EB6">
        <w:t xml:space="preserve"> нагрузками на запись и чтение.</w:t>
      </w:r>
    </w:p>
    <w:p w14:paraId="112FCF8A" w14:textId="598AB72E" w:rsidR="00561FC5" w:rsidRDefault="00D403BB" w:rsidP="0098149F">
      <w:pPr>
        <w:pStyle w:val="a3"/>
        <w:numPr>
          <w:ilvl w:val="0"/>
          <w:numId w:val="303"/>
        </w:numPr>
      </w:pPr>
      <w:r w:rsidRPr="00D403BB">
        <w:t>Сохранность данных:</w:t>
      </w:r>
    </w:p>
    <w:p w14:paraId="24CDA471" w14:textId="3D9BE2F1" w:rsidR="00561FC5" w:rsidRDefault="00D403BB" w:rsidP="0098149F">
      <w:pPr>
        <w:pStyle w:val="a3"/>
        <w:numPr>
          <w:ilvl w:val="1"/>
          <w:numId w:val="303"/>
        </w:numPr>
      </w:pPr>
      <w:r w:rsidRPr="00D403BB">
        <w:t>RabbitMQ по умолчанию сохраняет сообщения, поэтому в случае сбоя можно гарантировать доставку сообщений. Он также предоставляет гибкость для настройки поведения очередей и обменов.</w:t>
      </w:r>
    </w:p>
    <w:p w14:paraId="1C78E0E3" w14:textId="1F9373D9" w:rsidR="00D403BB" w:rsidRPr="00D403BB" w:rsidRDefault="00D403BB" w:rsidP="0098149F">
      <w:pPr>
        <w:pStyle w:val="a3"/>
        <w:numPr>
          <w:ilvl w:val="1"/>
          <w:numId w:val="303"/>
        </w:numPr>
      </w:pPr>
      <w:r w:rsidRPr="00D403BB">
        <w:t>Kafka сохраняет сообщения в своих темах (topics) на определенное время или размер лога. Он обеспечивает быстрое чтение и обработку данных и необходимо будет настраивать соответствующие параметры для управления хранени</w:t>
      </w:r>
      <w:r w:rsidR="00C05EB6">
        <w:t>ем данных и их сроком годности.</w:t>
      </w:r>
    </w:p>
    <w:p w14:paraId="727FBC6A" w14:textId="5AC8ACB3" w:rsidR="00561FC5" w:rsidRDefault="00D403BB" w:rsidP="0098149F">
      <w:pPr>
        <w:pStyle w:val="a3"/>
        <w:numPr>
          <w:ilvl w:val="0"/>
          <w:numId w:val="303"/>
        </w:numPr>
      </w:pPr>
      <w:r w:rsidRPr="00D403BB">
        <w:t>Универсальность использования:</w:t>
      </w:r>
    </w:p>
    <w:p w14:paraId="3396FB4A" w14:textId="510DBAAF" w:rsidR="00561FC5" w:rsidRDefault="00D403BB" w:rsidP="0098149F">
      <w:pPr>
        <w:pStyle w:val="a3"/>
        <w:numPr>
          <w:ilvl w:val="1"/>
          <w:numId w:val="303"/>
        </w:numPr>
      </w:pPr>
      <w:r w:rsidRPr="00D403BB">
        <w:t>RabbitMQ подходит для широкого спектра сценариев обмена сообщениями, включая точку-точку и публикацию-подписку. Он хорошо подходит для приложений, где надежная доставка сообщений и гибкость маршрутизации являются основными требованиями.</w:t>
      </w:r>
    </w:p>
    <w:p w14:paraId="03679FB5" w14:textId="16BFB12E" w:rsidR="00D403BB" w:rsidRPr="00D403BB" w:rsidRDefault="00D403BB" w:rsidP="0098149F">
      <w:pPr>
        <w:pStyle w:val="a3"/>
        <w:numPr>
          <w:ilvl w:val="1"/>
          <w:numId w:val="303"/>
        </w:numPr>
      </w:pPr>
      <w:r w:rsidRPr="00D403BB">
        <w:t>Kafka ориентирован на потоковую обработку данных и использование в режиме реального времени. Он часто используется для масштабируемых аналитических платформ, потоковой обработки или интеграции различных систем.</w:t>
      </w:r>
    </w:p>
    <w:p w14:paraId="3966A49E" w14:textId="77777777" w:rsidR="00D403BB" w:rsidRPr="00D403BB" w:rsidRDefault="00D403BB" w:rsidP="00D403BB"/>
    <w:p w14:paraId="011EC1AB" w14:textId="3B8060B7" w:rsidR="00D403BB" w:rsidRDefault="00D403BB" w:rsidP="00D403BB">
      <w:pPr>
        <w:rPr>
          <w:rStyle w:val="a9"/>
          <w:iCs/>
        </w:rPr>
      </w:pPr>
      <w:r w:rsidRPr="00D403BB">
        <w:t>В целом, RabbitMQ является традиционной системой обмена сообщениями с акцентом на надежность и гибкость маршрутизации, в то время как Kafka предлагает мощные возможности потоковой обработки данных и обработки высоких объемов данных в реальном времени. Выбор между этими системами будет зависеть от конкретных потребностей и требований вашего проекта.</w:t>
      </w:r>
      <w:r w:rsidRPr="00D403BB">
        <w:rPr>
          <w:rStyle w:val="a9"/>
          <w:b w:val="0"/>
          <w:iCs/>
        </w:rPr>
        <w:t xml:space="preserve"> </w:t>
      </w:r>
    </w:p>
    <w:p w14:paraId="023314F6" w14:textId="3B748BAA" w:rsidR="00395585" w:rsidRPr="00395585" w:rsidRDefault="00395585" w:rsidP="00C7518C">
      <w:pPr>
        <w:pStyle w:val="2"/>
        <w:rPr>
          <w:rStyle w:val="a9"/>
          <w:b/>
          <w:iCs/>
        </w:rPr>
      </w:pPr>
      <w:r w:rsidRPr="00395585">
        <w:rPr>
          <w:rStyle w:val="a9"/>
          <w:b/>
          <w:iCs/>
        </w:rPr>
        <w:cr/>
        <w:t>Q33. Сравните: традиционные системы очередей и Apache Kafka</w:t>
      </w:r>
    </w:p>
    <w:p w14:paraId="1250805E" w14:textId="05576E69" w:rsidR="00FB5063" w:rsidRPr="00174E31" w:rsidRDefault="00FB5063" w:rsidP="00FB5063">
      <w:pPr>
        <w:rPr>
          <w:rFonts w:cstheme="minorHAnsi"/>
          <w:iCs/>
        </w:rPr>
      </w:pPr>
    </w:p>
    <w:p w14:paraId="14DC6468" w14:textId="77777777" w:rsidR="00D403BB" w:rsidRPr="00D403BB" w:rsidRDefault="00D403BB" w:rsidP="00D403BB">
      <w:pPr>
        <w:rPr>
          <w:rFonts w:cstheme="minorHAnsi"/>
          <w:iCs/>
          <w:bdr w:val="none" w:sz="0" w:space="0" w:color="auto" w:frame="1"/>
        </w:rPr>
      </w:pPr>
      <w:r w:rsidRPr="00D403BB">
        <w:rPr>
          <w:rFonts w:cstheme="minorHAnsi"/>
          <w:iCs/>
          <w:bdr w:val="none" w:sz="0" w:space="0" w:color="auto" w:frame="1"/>
        </w:rPr>
        <w:t>Традиционные системы очередей (например, RabbitMQ) и Apache Kafka являются различными подходами к обмену сообщениями и обработке событий. Вот некоторые ключевые различия и сравнение между традиционными системами очередей и Apache Kafka:</w:t>
      </w:r>
    </w:p>
    <w:p w14:paraId="66049CCE" w14:textId="77777777" w:rsidR="00D403BB" w:rsidRPr="00D403BB" w:rsidRDefault="00D403BB" w:rsidP="00D403BB">
      <w:pPr>
        <w:rPr>
          <w:rFonts w:cstheme="minorHAnsi"/>
          <w:iCs/>
          <w:bdr w:val="none" w:sz="0" w:space="0" w:color="auto" w:frame="1"/>
        </w:rPr>
      </w:pPr>
    </w:p>
    <w:p w14:paraId="3D54F964" w14:textId="1BAF3336" w:rsidR="00561FC5" w:rsidRPr="00C05EB6" w:rsidRDefault="00D403BB" w:rsidP="0098149F">
      <w:pPr>
        <w:pStyle w:val="a3"/>
        <w:numPr>
          <w:ilvl w:val="0"/>
          <w:numId w:val="304"/>
        </w:numPr>
        <w:rPr>
          <w:rFonts w:cstheme="minorHAnsi"/>
          <w:iCs/>
          <w:bdr w:val="none" w:sz="0" w:space="0" w:color="auto" w:frame="1"/>
        </w:rPr>
      </w:pPr>
      <w:r w:rsidRPr="00C05EB6">
        <w:rPr>
          <w:rFonts w:cstheme="minorHAnsi"/>
          <w:iCs/>
          <w:bdr w:val="none" w:sz="0" w:space="0" w:color="auto" w:frame="1"/>
        </w:rPr>
        <w:t>Архитектура:</w:t>
      </w:r>
    </w:p>
    <w:p w14:paraId="3DE8802B" w14:textId="52FCF0E0" w:rsidR="00561FC5" w:rsidRPr="00C05EB6" w:rsidRDefault="00D403BB" w:rsidP="0098149F">
      <w:pPr>
        <w:pStyle w:val="a3"/>
        <w:numPr>
          <w:ilvl w:val="1"/>
          <w:numId w:val="304"/>
        </w:numPr>
        <w:rPr>
          <w:rFonts w:cstheme="minorHAnsi"/>
          <w:iCs/>
          <w:bdr w:val="none" w:sz="0" w:space="0" w:color="auto" w:frame="1"/>
        </w:rPr>
      </w:pPr>
      <w:r w:rsidRPr="00C05EB6">
        <w:rPr>
          <w:rFonts w:cstheme="minorHAnsi"/>
          <w:iCs/>
          <w:bdr w:val="none" w:sz="0" w:space="0" w:color="auto" w:frame="1"/>
        </w:rPr>
        <w:t>Традиционные системы очередей обычно используют модель "отправитель-очередь-получатель". Они оперируют с очередями сообщений, в которые отправители помещают сообщения, а получатели извлекают их из очереди для обработки.</w:t>
      </w:r>
    </w:p>
    <w:p w14:paraId="16D9335F" w14:textId="29861970" w:rsidR="00D403BB" w:rsidRPr="00C05EB6" w:rsidRDefault="00D403BB" w:rsidP="0098149F">
      <w:pPr>
        <w:pStyle w:val="a3"/>
        <w:numPr>
          <w:ilvl w:val="1"/>
          <w:numId w:val="304"/>
        </w:numPr>
        <w:rPr>
          <w:rFonts w:cstheme="minorHAnsi"/>
          <w:iCs/>
          <w:bdr w:val="none" w:sz="0" w:space="0" w:color="auto" w:frame="1"/>
        </w:rPr>
      </w:pPr>
      <w:r w:rsidRPr="00C05EB6">
        <w:rPr>
          <w:rFonts w:cstheme="minorHAnsi"/>
          <w:iCs/>
          <w:bdr w:val="none" w:sz="0" w:space="0" w:color="auto" w:frame="1"/>
        </w:rPr>
        <w:t>Apache Kafka основан на концепции журнала сообщений и лога коммитов. Он представляет собой распределенную платформу потоковых данных, использующую модель публикации-подписки. Кластер Kafka состоит из брокеров, которые хранят и определяют то</w:t>
      </w:r>
      <w:r w:rsidR="00C05EB6" w:rsidRPr="00C05EB6">
        <w:rPr>
          <w:rFonts w:cstheme="minorHAnsi"/>
          <w:iCs/>
          <w:bdr w:val="none" w:sz="0" w:space="0" w:color="auto" w:frame="1"/>
        </w:rPr>
        <w:t>пики сообщений для получателей.</w:t>
      </w:r>
    </w:p>
    <w:p w14:paraId="0F2FCC7A" w14:textId="6F82D108" w:rsidR="00561FC5" w:rsidRPr="00C05EB6" w:rsidRDefault="00D403BB" w:rsidP="0098149F">
      <w:pPr>
        <w:pStyle w:val="a3"/>
        <w:numPr>
          <w:ilvl w:val="0"/>
          <w:numId w:val="304"/>
        </w:numPr>
        <w:rPr>
          <w:rFonts w:cstheme="minorHAnsi"/>
          <w:iCs/>
          <w:bdr w:val="none" w:sz="0" w:space="0" w:color="auto" w:frame="1"/>
        </w:rPr>
      </w:pPr>
      <w:r w:rsidRPr="00C05EB6">
        <w:rPr>
          <w:rFonts w:cstheme="minorHAnsi"/>
          <w:iCs/>
          <w:bdr w:val="none" w:sz="0" w:space="0" w:color="auto" w:frame="1"/>
        </w:rPr>
        <w:t>Производительность и масштабируемость:</w:t>
      </w:r>
    </w:p>
    <w:p w14:paraId="774510A0" w14:textId="55517681" w:rsidR="00561FC5" w:rsidRPr="00C05EB6" w:rsidRDefault="00D403BB" w:rsidP="0098149F">
      <w:pPr>
        <w:pStyle w:val="a3"/>
        <w:numPr>
          <w:ilvl w:val="1"/>
          <w:numId w:val="304"/>
        </w:numPr>
        <w:rPr>
          <w:rFonts w:cstheme="minorHAnsi"/>
          <w:iCs/>
          <w:bdr w:val="none" w:sz="0" w:space="0" w:color="auto" w:frame="1"/>
        </w:rPr>
      </w:pPr>
      <w:r w:rsidRPr="00C05EB6">
        <w:rPr>
          <w:rFonts w:cstheme="minorHAnsi"/>
          <w:iCs/>
          <w:bdr w:val="none" w:sz="0" w:space="0" w:color="auto" w:frame="1"/>
        </w:rPr>
        <w:t>Традиционные системы очередей хорошо справляются с небольшими нагрузками и обеспечивают надежную доставку сообщений одному или нескольким получателям. Они имеют ограниченную масштабируемость и производительность при обработке больших объемов данных.</w:t>
      </w:r>
    </w:p>
    <w:p w14:paraId="1365F826" w14:textId="17F55E2A" w:rsidR="00D403BB" w:rsidRPr="00C05EB6" w:rsidRDefault="00D403BB" w:rsidP="0098149F">
      <w:pPr>
        <w:pStyle w:val="a3"/>
        <w:numPr>
          <w:ilvl w:val="1"/>
          <w:numId w:val="304"/>
        </w:numPr>
        <w:rPr>
          <w:rFonts w:cstheme="minorHAnsi"/>
          <w:iCs/>
          <w:bdr w:val="none" w:sz="0" w:space="0" w:color="auto" w:frame="1"/>
        </w:rPr>
      </w:pPr>
      <w:r w:rsidRPr="00C05EB6">
        <w:rPr>
          <w:rFonts w:cstheme="minorHAnsi"/>
          <w:iCs/>
          <w:bdr w:val="none" w:sz="0" w:space="0" w:color="auto" w:frame="1"/>
        </w:rPr>
        <w:t>Apache Kafka способен обрабатывать очень высокие нагрузки и обеспечивает высокую производительность записи и чтения данных. Он разработан для обработки стримов данных в режиме реального времени и может горизонтально масштабироваться путем добавления новых брокеров в класте</w:t>
      </w:r>
      <w:r w:rsidR="00C05EB6" w:rsidRPr="00C05EB6">
        <w:rPr>
          <w:rFonts w:cstheme="minorHAnsi"/>
          <w:iCs/>
          <w:bdr w:val="none" w:sz="0" w:space="0" w:color="auto" w:frame="1"/>
        </w:rPr>
        <w:t>р.</w:t>
      </w:r>
    </w:p>
    <w:p w14:paraId="0599D6AE" w14:textId="6924F95F" w:rsidR="00561FC5" w:rsidRPr="00C05EB6" w:rsidRDefault="00D403BB" w:rsidP="0098149F">
      <w:pPr>
        <w:pStyle w:val="a3"/>
        <w:numPr>
          <w:ilvl w:val="0"/>
          <w:numId w:val="304"/>
        </w:numPr>
        <w:rPr>
          <w:rFonts w:cstheme="minorHAnsi"/>
          <w:iCs/>
          <w:bdr w:val="none" w:sz="0" w:space="0" w:color="auto" w:frame="1"/>
        </w:rPr>
      </w:pPr>
      <w:r w:rsidRPr="00C05EB6">
        <w:rPr>
          <w:rFonts w:cstheme="minorHAnsi"/>
          <w:iCs/>
          <w:bdr w:val="none" w:sz="0" w:space="0" w:color="auto" w:frame="1"/>
        </w:rPr>
        <w:t>Сохранность данных:</w:t>
      </w:r>
    </w:p>
    <w:p w14:paraId="5F2E25AA" w14:textId="6904F872" w:rsidR="00561FC5" w:rsidRPr="00C05EB6" w:rsidRDefault="00D403BB" w:rsidP="0098149F">
      <w:pPr>
        <w:pStyle w:val="a3"/>
        <w:numPr>
          <w:ilvl w:val="1"/>
          <w:numId w:val="304"/>
        </w:numPr>
        <w:rPr>
          <w:rFonts w:cstheme="minorHAnsi"/>
          <w:iCs/>
          <w:bdr w:val="none" w:sz="0" w:space="0" w:color="auto" w:frame="1"/>
        </w:rPr>
      </w:pPr>
      <w:r w:rsidRPr="00C05EB6">
        <w:rPr>
          <w:rFonts w:cstheme="minorHAnsi"/>
          <w:iCs/>
          <w:bdr w:val="none" w:sz="0" w:space="0" w:color="auto" w:frame="1"/>
        </w:rPr>
        <w:t>В традиционных системах очередей сообщения могут быть сохранены или удалены в зависимости от их настроек. Типично, они гарантируют доставку сообщений до тех пор, пока они не будут обработаны, и обеспечивают механизмы управления потерями сообщений при сбоях.</w:t>
      </w:r>
    </w:p>
    <w:p w14:paraId="71FD0D9E" w14:textId="1DAF63BA" w:rsidR="00D403BB" w:rsidRPr="00C05EB6" w:rsidRDefault="00D403BB" w:rsidP="0098149F">
      <w:pPr>
        <w:pStyle w:val="a3"/>
        <w:numPr>
          <w:ilvl w:val="1"/>
          <w:numId w:val="304"/>
        </w:numPr>
        <w:rPr>
          <w:rFonts w:cstheme="minorHAnsi"/>
          <w:iCs/>
          <w:bdr w:val="none" w:sz="0" w:space="0" w:color="auto" w:frame="1"/>
        </w:rPr>
      </w:pPr>
      <w:r w:rsidRPr="00C05EB6">
        <w:rPr>
          <w:rFonts w:cstheme="minorHAnsi"/>
          <w:iCs/>
          <w:bdr w:val="none" w:sz="0" w:space="0" w:color="auto" w:frame="1"/>
        </w:rPr>
        <w:t>Apache Kafka сохраняет сообщения на определенное время или размер лога. Он предоставляет контроль над временем и хранением сообщений и позволяет отслеживать состояние обработк</w:t>
      </w:r>
      <w:r w:rsidR="00C05EB6" w:rsidRPr="00C05EB6">
        <w:rPr>
          <w:rFonts w:cstheme="minorHAnsi"/>
          <w:iCs/>
          <w:bdr w:val="none" w:sz="0" w:space="0" w:color="auto" w:frame="1"/>
        </w:rPr>
        <w:t>и сообщений с помощью смещения.</w:t>
      </w:r>
    </w:p>
    <w:p w14:paraId="128E94FF" w14:textId="2197F6F1" w:rsidR="00561FC5" w:rsidRPr="00C05EB6" w:rsidRDefault="00D403BB" w:rsidP="0098149F">
      <w:pPr>
        <w:pStyle w:val="a3"/>
        <w:numPr>
          <w:ilvl w:val="0"/>
          <w:numId w:val="304"/>
        </w:numPr>
        <w:rPr>
          <w:rFonts w:cstheme="minorHAnsi"/>
          <w:iCs/>
          <w:bdr w:val="none" w:sz="0" w:space="0" w:color="auto" w:frame="1"/>
        </w:rPr>
      </w:pPr>
      <w:r w:rsidRPr="00C05EB6">
        <w:rPr>
          <w:rFonts w:cstheme="minorHAnsi"/>
          <w:iCs/>
          <w:bdr w:val="none" w:sz="0" w:space="0" w:color="auto" w:frame="1"/>
        </w:rPr>
        <w:t>Гибкость использования:</w:t>
      </w:r>
    </w:p>
    <w:p w14:paraId="4BA7EA09" w14:textId="13518208" w:rsidR="00561FC5" w:rsidRPr="00C05EB6" w:rsidRDefault="00D403BB" w:rsidP="0098149F">
      <w:pPr>
        <w:pStyle w:val="a3"/>
        <w:numPr>
          <w:ilvl w:val="1"/>
          <w:numId w:val="304"/>
        </w:numPr>
        <w:rPr>
          <w:rFonts w:cstheme="minorHAnsi"/>
          <w:iCs/>
          <w:bdr w:val="none" w:sz="0" w:space="0" w:color="auto" w:frame="1"/>
        </w:rPr>
      </w:pPr>
      <w:r w:rsidRPr="00C05EB6">
        <w:rPr>
          <w:rFonts w:cstheme="minorHAnsi"/>
          <w:iCs/>
          <w:bdr w:val="none" w:sz="0" w:space="0" w:color="auto" w:frame="1"/>
        </w:rPr>
        <w:t>Традиционные системы очередей обычно подходят для точечного обмена сообщениями между исходным отправителем и рядом получателей. Они широко используются в архитектуре микросервисов и сценариях, где надежность доставки сообщений является критическим аспектом.</w:t>
      </w:r>
    </w:p>
    <w:p w14:paraId="5574902B" w14:textId="38F62A6C" w:rsidR="00D403BB" w:rsidRPr="00C05EB6" w:rsidRDefault="00D403BB" w:rsidP="0098149F">
      <w:pPr>
        <w:pStyle w:val="a3"/>
        <w:numPr>
          <w:ilvl w:val="1"/>
          <w:numId w:val="304"/>
        </w:numPr>
        <w:rPr>
          <w:rFonts w:cstheme="minorHAnsi"/>
          <w:iCs/>
          <w:bdr w:val="none" w:sz="0" w:space="0" w:color="auto" w:frame="1"/>
        </w:rPr>
      </w:pPr>
      <w:r w:rsidRPr="00C05EB6">
        <w:rPr>
          <w:rFonts w:cstheme="minorHAnsi"/>
          <w:iCs/>
          <w:bdr w:val="none" w:sz="0" w:space="0" w:color="auto" w:frame="1"/>
        </w:rPr>
        <w:t>Apache Kafka, с другой стороны, предлагает широкий спектр возможностей потоковой обработки данных и интеграции различных систем. Он хорошо подходит для случаев использования, требующих обработки больших объемов данных в реальном времени.</w:t>
      </w:r>
    </w:p>
    <w:p w14:paraId="73CBAF8A" w14:textId="77777777" w:rsidR="00D403BB" w:rsidRPr="00D403BB" w:rsidRDefault="00D403BB" w:rsidP="00D403BB">
      <w:pPr>
        <w:rPr>
          <w:rFonts w:cstheme="minorHAnsi"/>
          <w:iCs/>
          <w:bdr w:val="none" w:sz="0" w:space="0" w:color="auto" w:frame="1"/>
        </w:rPr>
      </w:pPr>
    </w:p>
    <w:p w14:paraId="5CA5BAEB" w14:textId="1321D899" w:rsidR="000D6C20" w:rsidRPr="00C05EB6" w:rsidRDefault="00D403BB" w:rsidP="00FB5063">
      <w:pPr>
        <w:rPr>
          <w:rFonts w:cstheme="minorHAnsi"/>
          <w:iCs/>
          <w:bdr w:val="none" w:sz="0" w:space="0" w:color="auto" w:frame="1"/>
        </w:rPr>
      </w:pPr>
      <w:r w:rsidRPr="00D403BB">
        <w:rPr>
          <w:rFonts w:cstheme="minorHAnsi"/>
          <w:iCs/>
          <w:bdr w:val="none" w:sz="0" w:space="0" w:color="auto" w:frame="1"/>
        </w:rPr>
        <w:t>Итак, традиционные системы очередей и Apache Kafka обладают различными характеристиками и ориентированы на разные сценарии использования. При выборе между ними важно учитывать требования проекта по произ</w:t>
      </w:r>
    </w:p>
    <w:p w14:paraId="3419AC62" w14:textId="77777777" w:rsidR="00395585" w:rsidRPr="00395585" w:rsidRDefault="00395585" w:rsidP="00C7518C">
      <w:pPr>
        <w:pStyle w:val="2"/>
        <w:rPr>
          <w:rStyle w:val="a9"/>
          <w:b/>
          <w:iCs/>
        </w:rPr>
      </w:pPr>
      <w:r w:rsidRPr="00395585">
        <w:rPr>
          <w:rStyle w:val="a9"/>
          <w:b/>
          <w:iCs/>
        </w:rPr>
        <w:cr/>
        <w:t>Q34. Почему мы должны использовать кластер Apache Kafka?</w:t>
      </w:r>
    </w:p>
    <w:p w14:paraId="7741B0F2" w14:textId="656DFD81" w:rsidR="00C808E0" w:rsidRPr="00C808E0" w:rsidRDefault="00395585" w:rsidP="00C808E0">
      <w:pPr>
        <w:rPr>
          <w:rFonts w:cstheme="minorHAnsi"/>
          <w:iCs/>
        </w:rPr>
      </w:pPr>
      <w:r w:rsidRPr="00395585">
        <w:rPr>
          <w:rStyle w:val="a9"/>
          <w:rFonts w:cstheme="minorHAnsi"/>
          <w:iCs/>
          <w:bdr w:val="none" w:sz="0" w:space="0" w:color="auto" w:frame="1"/>
        </w:rPr>
        <w:cr/>
      </w:r>
      <w:r w:rsidR="00C808E0" w:rsidRPr="00C808E0">
        <w:t xml:space="preserve"> </w:t>
      </w:r>
      <w:r w:rsidR="00C808E0" w:rsidRPr="00C808E0">
        <w:rPr>
          <w:rFonts w:cstheme="minorHAnsi"/>
          <w:iCs/>
        </w:rPr>
        <w:t>Использование кластера Apache Kafka предоставляет ряд преимуществ и возможностей, которые делают его привлекательным выбором для обработки данных в режиме реального времени. Вот несколько причин, почему мы должны использовать кластер Apache Kafka:</w:t>
      </w:r>
    </w:p>
    <w:p w14:paraId="2E2E2728" w14:textId="77777777" w:rsidR="00C808E0" w:rsidRPr="00C808E0" w:rsidRDefault="00C808E0" w:rsidP="00C808E0">
      <w:pPr>
        <w:rPr>
          <w:rFonts w:cstheme="minorHAnsi"/>
          <w:iCs/>
        </w:rPr>
      </w:pPr>
    </w:p>
    <w:p w14:paraId="2767CF16" w14:textId="3C32B9D6" w:rsidR="00C808E0" w:rsidRPr="00C05EB6" w:rsidRDefault="00C808E0" w:rsidP="0098149F">
      <w:pPr>
        <w:pStyle w:val="a3"/>
        <w:numPr>
          <w:ilvl w:val="0"/>
          <w:numId w:val="305"/>
        </w:numPr>
        <w:rPr>
          <w:rFonts w:cstheme="minorHAnsi"/>
          <w:iCs/>
        </w:rPr>
      </w:pPr>
      <w:r w:rsidRPr="00C05EB6">
        <w:rPr>
          <w:rFonts w:cstheme="minorHAnsi"/>
          <w:iCs/>
        </w:rPr>
        <w:t>Высокая производительность и масштабируемость: Кластер Apache Kafka способен обрабатывать очень высокие нагрузки и предлагает высокую производительность записи и чтения данных. Он разработан для обработки потоков данных в реальном времени и может легко масштабироваться по мере увеличения объема данных и нагрузки.</w:t>
      </w:r>
    </w:p>
    <w:p w14:paraId="59AC02C2" w14:textId="5145A74D" w:rsidR="00C808E0" w:rsidRPr="00C05EB6" w:rsidRDefault="00C808E0" w:rsidP="0098149F">
      <w:pPr>
        <w:pStyle w:val="a3"/>
        <w:numPr>
          <w:ilvl w:val="0"/>
          <w:numId w:val="305"/>
        </w:numPr>
        <w:rPr>
          <w:rFonts w:cstheme="minorHAnsi"/>
          <w:iCs/>
        </w:rPr>
      </w:pPr>
      <w:r w:rsidRPr="00C05EB6">
        <w:rPr>
          <w:rFonts w:cstheme="minorHAnsi"/>
          <w:iCs/>
        </w:rPr>
        <w:t>Использование подхода публикации-подписки: Кластер Kafka основан на модели публикации-подписки, что позволяет гибко передавать данные между производителями и потребителями. Это значит, что данные могут быть отправлены на одну или несколько тем и быть доступными для обработки для любого количества потребителей, что способствует гибкости интеграции систем.</w:t>
      </w:r>
    </w:p>
    <w:p w14:paraId="180B2A45" w14:textId="56430614" w:rsidR="00C808E0" w:rsidRPr="00C05EB6" w:rsidRDefault="00C808E0" w:rsidP="0098149F">
      <w:pPr>
        <w:pStyle w:val="a3"/>
        <w:numPr>
          <w:ilvl w:val="0"/>
          <w:numId w:val="305"/>
        </w:numPr>
        <w:rPr>
          <w:rFonts w:cstheme="minorHAnsi"/>
          <w:iCs/>
        </w:rPr>
      </w:pPr>
      <w:r w:rsidRPr="00C05EB6">
        <w:rPr>
          <w:rFonts w:cstheme="minorHAnsi"/>
          <w:iCs/>
        </w:rPr>
        <w:t>Гарантированная доставка сообщений: Kafka обеспечивает надежную доставку сообщений. Он сохраняет все сообщения вместе со связанными метаданными на определенный период времени или до достижения заданного размера лога. Это обеспечивает сохранность данных и защиту от потери сообщений.</w:t>
      </w:r>
    </w:p>
    <w:p w14:paraId="54D8EA1D" w14:textId="279BEEF7" w:rsidR="00C808E0" w:rsidRPr="00C05EB6" w:rsidRDefault="00C808E0" w:rsidP="0098149F">
      <w:pPr>
        <w:pStyle w:val="a3"/>
        <w:numPr>
          <w:ilvl w:val="0"/>
          <w:numId w:val="305"/>
        </w:numPr>
        <w:rPr>
          <w:rFonts w:cstheme="minorHAnsi"/>
          <w:iCs/>
        </w:rPr>
      </w:pPr>
      <w:r w:rsidRPr="00C05EB6">
        <w:rPr>
          <w:rFonts w:cstheme="minorHAnsi"/>
          <w:iCs/>
        </w:rPr>
        <w:t>Устойчивость к отказам: Кластер Apache Kafka изначально разработан для быть устойчивым к отказам. Он использует репликацию данных и распределенное хранение, что позволяет обеспечить отказоустойчивость и избегать потери данных даже при сбоях в системе.</w:t>
      </w:r>
    </w:p>
    <w:p w14:paraId="19310215" w14:textId="77777777" w:rsidR="00C05EB6" w:rsidRDefault="00C808E0" w:rsidP="0098149F">
      <w:pPr>
        <w:pStyle w:val="a3"/>
        <w:numPr>
          <w:ilvl w:val="0"/>
          <w:numId w:val="305"/>
        </w:numPr>
        <w:rPr>
          <w:rFonts w:cstheme="minorHAnsi"/>
          <w:iCs/>
        </w:rPr>
      </w:pPr>
      <w:r w:rsidRPr="00C05EB6">
        <w:rPr>
          <w:rFonts w:cstheme="minorHAnsi"/>
          <w:iCs/>
        </w:rPr>
        <w:t>Экосистема инструментов: Apache Kafka имеет обширную экосистему инструментов и библиотек, включая Kafka Connect для интеграции с другими системами и Kafka Streams для реализации потоковой обработки данных. Это делает Kafka гибким инструментом для построения различных решений на основе потоков данных.</w:t>
      </w:r>
    </w:p>
    <w:p w14:paraId="744C33CF" w14:textId="0861561B" w:rsidR="00C808E0" w:rsidRPr="00C05EB6" w:rsidRDefault="00C808E0" w:rsidP="0098149F">
      <w:pPr>
        <w:pStyle w:val="a3"/>
        <w:numPr>
          <w:ilvl w:val="0"/>
          <w:numId w:val="305"/>
        </w:numPr>
        <w:rPr>
          <w:rFonts w:cstheme="minorHAnsi"/>
          <w:iCs/>
        </w:rPr>
      </w:pPr>
      <w:r w:rsidRPr="00C05EB6">
        <w:rPr>
          <w:rFonts w:cstheme="minorHAnsi"/>
          <w:iCs/>
        </w:rPr>
        <w:t>Широкое применение: Apache Kafka широко используется для различных сценариев, таких как обработка событий в реальном времени, аналитика потоков данных, агрегация логов и т.д. Его гибкость и высокая пропускная способность делают его востребованным решением во многих индустриях.</w:t>
      </w:r>
    </w:p>
    <w:p w14:paraId="2A6C824A" w14:textId="77777777" w:rsidR="00C808E0" w:rsidRPr="00C808E0" w:rsidRDefault="00C808E0" w:rsidP="00C808E0">
      <w:pPr>
        <w:rPr>
          <w:rFonts w:cstheme="minorHAnsi"/>
          <w:iCs/>
        </w:rPr>
      </w:pPr>
    </w:p>
    <w:p w14:paraId="368A42A0" w14:textId="1FCF0E8D" w:rsidR="000D6C20" w:rsidRPr="00174E31" w:rsidRDefault="00C808E0" w:rsidP="00C808E0">
      <w:pPr>
        <w:rPr>
          <w:rFonts w:cstheme="minorHAnsi"/>
          <w:b/>
          <w:iCs/>
        </w:rPr>
      </w:pPr>
      <w:r w:rsidRPr="00C808E0">
        <w:rPr>
          <w:rFonts w:cstheme="minorHAnsi"/>
          <w:iCs/>
        </w:rPr>
        <w:t>Итак, использование кластера Apache Kafka позволяет обрабатывать данные в режиме реального времени, обеспечивает высокую производительность и надежную доставку сообщений, а также предоставляет масштабируемость и гибкость для создания различных решений на основе потоков данных.</w:t>
      </w:r>
    </w:p>
    <w:p w14:paraId="3B6D4827" w14:textId="77777777" w:rsidR="00395585" w:rsidRPr="00395585" w:rsidRDefault="00395585" w:rsidP="00C7518C">
      <w:pPr>
        <w:pStyle w:val="2"/>
        <w:rPr>
          <w:rStyle w:val="a9"/>
          <w:b/>
          <w:iCs/>
        </w:rPr>
      </w:pPr>
      <w:r w:rsidRPr="00395585">
        <w:rPr>
          <w:rStyle w:val="a9"/>
          <w:b/>
          <w:iCs/>
        </w:rPr>
        <w:cr/>
        <w:t>Q35. Объясните термин «Log Anatomy».</w:t>
      </w:r>
    </w:p>
    <w:p w14:paraId="1C12DDF4" w14:textId="54A1AE36" w:rsidR="00FB5063" w:rsidRPr="00174E31" w:rsidRDefault="00395585" w:rsidP="00FB5063">
      <w:pPr>
        <w:rPr>
          <w:rFonts w:cstheme="minorHAnsi"/>
          <w:iCs/>
        </w:rPr>
      </w:pPr>
      <w:r w:rsidRPr="00395585">
        <w:rPr>
          <w:rStyle w:val="a9"/>
          <w:rFonts w:cstheme="minorHAnsi"/>
          <w:iCs/>
          <w:bdr w:val="none" w:sz="0" w:space="0" w:color="auto" w:frame="1"/>
        </w:rPr>
        <w:cr/>
      </w:r>
    </w:p>
    <w:p w14:paraId="1AD987A6" w14:textId="77777777" w:rsidR="00FB5063" w:rsidRPr="00174E31" w:rsidRDefault="00FB5063" w:rsidP="00FB5063">
      <w:pPr>
        <w:rPr>
          <w:rFonts w:cstheme="minorHAnsi"/>
          <w:iCs/>
          <w:bdr w:val="none" w:sz="0" w:space="0" w:color="auto" w:frame="1"/>
        </w:rPr>
      </w:pPr>
      <w:r w:rsidRPr="00174E31">
        <w:rPr>
          <w:rFonts w:cstheme="minorHAnsi"/>
          <w:iCs/>
          <w:bdr w:val="none" w:sz="0" w:space="0" w:color="auto" w:frame="1"/>
        </w:rPr>
        <w:t xml:space="preserve">Мы рассматриваем </w:t>
      </w:r>
      <w:r w:rsidRPr="00174E31">
        <w:rPr>
          <w:rFonts w:cstheme="minorHAnsi"/>
          <w:iCs/>
          <w:bdr w:val="none" w:sz="0" w:space="0" w:color="auto" w:frame="1"/>
          <w:lang w:val="en-US"/>
        </w:rPr>
        <w:t>log</w:t>
      </w:r>
      <w:r w:rsidRPr="00174E31">
        <w:rPr>
          <w:rFonts w:cstheme="minorHAnsi"/>
          <w:iCs/>
          <w:bdr w:val="none" w:sz="0" w:space="0" w:color="auto" w:frame="1"/>
        </w:rPr>
        <w:t xml:space="preserve"> как партиции. По сути, источник данных записывает сообщения в </w:t>
      </w:r>
      <w:r w:rsidRPr="00174E31">
        <w:rPr>
          <w:rFonts w:cstheme="minorHAnsi"/>
          <w:iCs/>
          <w:bdr w:val="none" w:sz="0" w:space="0" w:color="auto" w:frame="1"/>
          <w:lang w:val="en-US"/>
        </w:rPr>
        <w:t>log</w:t>
      </w:r>
      <w:r w:rsidRPr="00174E31">
        <w:rPr>
          <w:rFonts w:cstheme="minorHAnsi"/>
          <w:iCs/>
          <w:bdr w:val="none" w:sz="0" w:space="0" w:color="auto" w:frame="1"/>
        </w:rPr>
        <w:t xml:space="preserve">. Одним из преимуществ является то, что в любое время один или несколько потребителей читают </w:t>
      </w:r>
      <w:r w:rsidRPr="00174E31">
        <w:rPr>
          <w:rFonts w:cstheme="minorHAnsi"/>
          <w:iCs/>
          <w:bdr w:val="none" w:sz="0" w:space="0" w:color="auto" w:frame="1"/>
          <w:lang w:val="en-US"/>
        </w:rPr>
        <w:t>log</w:t>
      </w:r>
      <w:r w:rsidRPr="00174E31">
        <w:rPr>
          <w:rFonts w:cstheme="minorHAnsi"/>
          <w:iCs/>
          <w:bdr w:val="none" w:sz="0" w:space="0" w:color="auto" w:frame="1"/>
        </w:rPr>
        <w:t>, который они выбирают.</w:t>
      </w:r>
    </w:p>
    <w:p w14:paraId="2635B303" w14:textId="77777777" w:rsidR="00FB5063" w:rsidRPr="00174E31" w:rsidRDefault="00FB5063" w:rsidP="00FB5063">
      <w:pPr>
        <w:rPr>
          <w:rFonts w:cstheme="minorHAnsi"/>
          <w:iCs/>
        </w:rPr>
      </w:pPr>
    </w:p>
    <w:p w14:paraId="75214D68" w14:textId="77777777" w:rsidR="00FB5063" w:rsidRPr="00174E31" w:rsidRDefault="00FB5063" w:rsidP="00FB5063">
      <w:pPr>
        <w:rPr>
          <w:rFonts w:cstheme="minorHAnsi"/>
          <w:iCs/>
          <w:bdr w:val="none" w:sz="0" w:space="0" w:color="auto" w:frame="1"/>
        </w:rPr>
      </w:pPr>
      <w:r w:rsidRPr="00174E31">
        <w:rPr>
          <w:rFonts w:cstheme="minorHAnsi"/>
          <w:iCs/>
          <w:bdr w:val="none" w:sz="0" w:space="0" w:color="auto" w:frame="1"/>
        </w:rPr>
        <w:t xml:space="preserve">Здесь на приведенной ниже диаграмме показано, что </w:t>
      </w:r>
      <w:r w:rsidRPr="00174E31">
        <w:rPr>
          <w:rFonts w:cstheme="minorHAnsi"/>
          <w:iCs/>
          <w:bdr w:val="none" w:sz="0" w:space="0" w:color="auto" w:frame="1"/>
          <w:lang w:val="en-US"/>
        </w:rPr>
        <w:t>log</w:t>
      </w:r>
      <w:r w:rsidRPr="00174E31">
        <w:rPr>
          <w:rFonts w:cstheme="minorHAnsi"/>
          <w:iCs/>
          <w:bdr w:val="none" w:sz="0" w:space="0" w:color="auto" w:frame="1"/>
        </w:rPr>
        <w:t xml:space="preserve"> записывается источником данных, а также </w:t>
      </w:r>
      <w:r w:rsidRPr="00174E31">
        <w:rPr>
          <w:rFonts w:cstheme="minorHAnsi"/>
          <w:iCs/>
          <w:bdr w:val="none" w:sz="0" w:space="0" w:color="auto" w:frame="1"/>
          <w:lang w:val="en-US"/>
        </w:rPr>
        <w:t>log</w:t>
      </w:r>
      <w:r w:rsidRPr="00174E31">
        <w:rPr>
          <w:rFonts w:cstheme="minorHAnsi"/>
          <w:iCs/>
          <w:bdr w:val="none" w:sz="0" w:space="0" w:color="auto" w:frame="1"/>
        </w:rPr>
        <w:t xml:space="preserve"> читается потребителями с разными смещениями.</w:t>
      </w:r>
    </w:p>
    <w:p w14:paraId="19A38E63" w14:textId="77777777" w:rsidR="00FB5063" w:rsidRPr="00174E31" w:rsidRDefault="00FB5063" w:rsidP="00FB5063">
      <w:pPr>
        <w:rPr>
          <w:rFonts w:cstheme="minorHAnsi"/>
          <w:iCs/>
        </w:rPr>
      </w:pPr>
    </w:p>
    <w:p w14:paraId="2ED201B1" w14:textId="77777777" w:rsidR="00C808E0" w:rsidRPr="00C808E0" w:rsidRDefault="00C808E0" w:rsidP="00C808E0">
      <w:pPr>
        <w:rPr>
          <w:rFonts w:cstheme="minorHAnsi"/>
          <w:iCs/>
          <w:noProof/>
          <w:bdr w:val="none" w:sz="0" w:space="0" w:color="auto" w:frame="1"/>
          <w:lang w:eastAsia="ru-RU"/>
        </w:rPr>
      </w:pPr>
      <w:r w:rsidRPr="00C808E0">
        <w:rPr>
          <w:rFonts w:cstheme="minorHAnsi"/>
          <w:iCs/>
          <w:noProof/>
          <w:bdr w:val="none" w:sz="0" w:space="0" w:color="auto" w:frame="1"/>
          <w:lang w:eastAsia="ru-RU"/>
        </w:rPr>
        <w:t>Термин "Log Anatomy" относится к структуре или анатомии логов, которая описывает их внутреннюю организацию и формат. Логи представляют собой последовательность записей, которые используются для сохранения информации о событиях или действиях, производимых в системе или приложении в определенное время.</w:t>
      </w:r>
    </w:p>
    <w:p w14:paraId="4997C109" w14:textId="77777777" w:rsidR="00C808E0" w:rsidRPr="00C808E0" w:rsidRDefault="00C808E0" w:rsidP="00C808E0">
      <w:pPr>
        <w:rPr>
          <w:rFonts w:cstheme="minorHAnsi"/>
          <w:iCs/>
          <w:noProof/>
          <w:bdr w:val="none" w:sz="0" w:space="0" w:color="auto" w:frame="1"/>
          <w:lang w:eastAsia="ru-RU"/>
        </w:rPr>
      </w:pPr>
    </w:p>
    <w:p w14:paraId="5DD55906" w14:textId="77777777" w:rsidR="00C808E0" w:rsidRPr="00C808E0" w:rsidRDefault="00C808E0" w:rsidP="00C808E0">
      <w:pPr>
        <w:rPr>
          <w:rFonts w:cstheme="minorHAnsi"/>
          <w:iCs/>
          <w:noProof/>
          <w:bdr w:val="none" w:sz="0" w:space="0" w:color="auto" w:frame="1"/>
          <w:lang w:eastAsia="ru-RU"/>
        </w:rPr>
      </w:pPr>
      <w:r w:rsidRPr="00C808E0">
        <w:rPr>
          <w:rFonts w:cstheme="minorHAnsi"/>
          <w:iCs/>
          <w:noProof/>
          <w:bdr w:val="none" w:sz="0" w:space="0" w:color="auto" w:frame="1"/>
          <w:lang w:eastAsia="ru-RU"/>
        </w:rPr>
        <w:t>В общем случае, логи состоят из следующих элементов:</w:t>
      </w:r>
    </w:p>
    <w:p w14:paraId="5CC52474" w14:textId="77777777" w:rsidR="00C808E0" w:rsidRPr="00C808E0" w:rsidRDefault="00C808E0" w:rsidP="00C808E0">
      <w:pPr>
        <w:rPr>
          <w:rFonts w:cstheme="minorHAnsi"/>
          <w:iCs/>
          <w:noProof/>
          <w:bdr w:val="none" w:sz="0" w:space="0" w:color="auto" w:frame="1"/>
          <w:lang w:eastAsia="ru-RU"/>
        </w:rPr>
      </w:pPr>
    </w:p>
    <w:p w14:paraId="317AF447" w14:textId="2A9AC5C8" w:rsidR="00C808E0" w:rsidRPr="00C05EB6" w:rsidRDefault="00C808E0" w:rsidP="0098149F">
      <w:pPr>
        <w:pStyle w:val="a3"/>
        <w:numPr>
          <w:ilvl w:val="0"/>
          <w:numId w:val="306"/>
        </w:numPr>
        <w:rPr>
          <w:rFonts w:cstheme="minorHAnsi"/>
          <w:iCs/>
          <w:noProof/>
          <w:bdr w:val="none" w:sz="0" w:space="0" w:color="auto" w:frame="1"/>
          <w:lang w:eastAsia="ru-RU"/>
        </w:rPr>
      </w:pPr>
      <w:r w:rsidRPr="00C05EB6">
        <w:rPr>
          <w:rFonts w:cstheme="minorHAnsi"/>
          <w:iCs/>
          <w:noProof/>
          <w:bdr w:val="none" w:sz="0" w:space="0" w:color="auto" w:frame="1"/>
          <w:lang w:eastAsia="ru-RU"/>
        </w:rPr>
        <w:t xml:space="preserve">Заголовок: Заголовок лога содержит метаданные, такие как идентификатор лога, временная </w:t>
      </w:r>
      <w:r w:rsidR="00C05EB6" w:rsidRPr="00C05EB6">
        <w:rPr>
          <w:rFonts w:cstheme="minorHAnsi"/>
          <w:iCs/>
          <w:noProof/>
          <w:bdr w:val="none" w:sz="0" w:space="0" w:color="auto" w:frame="1"/>
          <w:lang w:eastAsia="ru-RU"/>
        </w:rPr>
        <w:t>метка и другие сведения о логе.</w:t>
      </w:r>
    </w:p>
    <w:p w14:paraId="193CC8CC" w14:textId="121E6819" w:rsidR="00C808E0" w:rsidRPr="00C05EB6" w:rsidRDefault="00C808E0" w:rsidP="0098149F">
      <w:pPr>
        <w:pStyle w:val="a3"/>
        <w:numPr>
          <w:ilvl w:val="0"/>
          <w:numId w:val="306"/>
        </w:numPr>
        <w:rPr>
          <w:rFonts w:cstheme="minorHAnsi"/>
          <w:iCs/>
          <w:noProof/>
          <w:bdr w:val="none" w:sz="0" w:space="0" w:color="auto" w:frame="1"/>
          <w:lang w:eastAsia="ru-RU"/>
        </w:rPr>
      </w:pPr>
      <w:r w:rsidRPr="00C05EB6">
        <w:rPr>
          <w:rFonts w:cstheme="minorHAnsi"/>
          <w:iCs/>
          <w:noProof/>
          <w:bdr w:val="none" w:sz="0" w:space="0" w:color="auto" w:frame="1"/>
          <w:lang w:eastAsia="ru-RU"/>
        </w:rPr>
        <w:t>Сообщение: Это основная часть лога, которая содержит информацию о событии или действии. Сообщение может включать в себя различные поля, такие как уровень важности, идентификатор события, текст описания и другие данные, которые помо</w:t>
      </w:r>
      <w:r w:rsidR="00C05EB6" w:rsidRPr="00C05EB6">
        <w:rPr>
          <w:rFonts w:cstheme="minorHAnsi"/>
          <w:iCs/>
          <w:noProof/>
          <w:bdr w:val="none" w:sz="0" w:space="0" w:color="auto" w:frame="1"/>
          <w:lang w:eastAsia="ru-RU"/>
        </w:rPr>
        <w:t>гают понять суть происходящего.</w:t>
      </w:r>
    </w:p>
    <w:p w14:paraId="4E71C58D" w14:textId="6082A36A" w:rsidR="00C808E0" w:rsidRPr="00C05EB6" w:rsidRDefault="00C808E0" w:rsidP="0098149F">
      <w:pPr>
        <w:pStyle w:val="a3"/>
        <w:numPr>
          <w:ilvl w:val="0"/>
          <w:numId w:val="306"/>
        </w:numPr>
        <w:rPr>
          <w:rFonts w:cstheme="minorHAnsi"/>
          <w:iCs/>
          <w:noProof/>
          <w:bdr w:val="none" w:sz="0" w:space="0" w:color="auto" w:frame="1"/>
          <w:lang w:eastAsia="ru-RU"/>
        </w:rPr>
      </w:pPr>
      <w:r w:rsidRPr="00C05EB6">
        <w:rPr>
          <w:rFonts w:cstheme="minorHAnsi"/>
          <w:iCs/>
          <w:noProof/>
          <w:bdr w:val="none" w:sz="0" w:space="0" w:color="auto" w:frame="1"/>
          <w:lang w:eastAsia="ru-RU"/>
        </w:rPr>
        <w:t>Метаданные: Логи могут также содержать дополнительные метаданные, такие как идентификатор пользователя, IP-адрес или другую контекстную информацию, которая может б</w:t>
      </w:r>
      <w:r w:rsidR="00C05EB6" w:rsidRPr="00C05EB6">
        <w:rPr>
          <w:rFonts w:cstheme="minorHAnsi"/>
          <w:iCs/>
          <w:noProof/>
          <w:bdr w:val="none" w:sz="0" w:space="0" w:color="auto" w:frame="1"/>
          <w:lang w:eastAsia="ru-RU"/>
        </w:rPr>
        <w:t>ыть полезной при анализе логов.</w:t>
      </w:r>
    </w:p>
    <w:p w14:paraId="14371EED" w14:textId="48722571" w:rsidR="00C808E0" w:rsidRPr="00C05EB6" w:rsidRDefault="00C808E0" w:rsidP="0098149F">
      <w:pPr>
        <w:pStyle w:val="a3"/>
        <w:numPr>
          <w:ilvl w:val="0"/>
          <w:numId w:val="306"/>
        </w:numPr>
        <w:rPr>
          <w:rFonts w:cstheme="minorHAnsi"/>
          <w:iCs/>
          <w:noProof/>
          <w:bdr w:val="none" w:sz="0" w:space="0" w:color="auto" w:frame="1"/>
          <w:lang w:eastAsia="ru-RU"/>
        </w:rPr>
      </w:pPr>
      <w:r w:rsidRPr="00C05EB6">
        <w:rPr>
          <w:rFonts w:cstheme="minorHAnsi"/>
          <w:iCs/>
          <w:noProof/>
          <w:bdr w:val="none" w:sz="0" w:space="0" w:color="auto" w:frame="1"/>
          <w:lang w:eastAsia="ru-RU"/>
        </w:rPr>
        <w:t>Временная метка: Временная метка указывает точное время, когда событие было записано в лог. Она может быть использована для определения последовательности событий или выявления времен</w:t>
      </w:r>
      <w:r w:rsidR="00C05EB6" w:rsidRPr="00C05EB6">
        <w:rPr>
          <w:rFonts w:cstheme="minorHAnsi"/>
          <w:iCs/>
          <w:noProof/>
          <w:bdr w:val="none" w:sz="0" w:space="0" w:color="auto" w:frame="1"/>
          <w:lang w:eastAsia="ru-RU"/>
        </w:rPr>
        <w:t>ных интервалов между событиями.</w:t>
      </w:r>
    </w:p>
    <w:p w14:paraId="21AA1A21" w14:textId="59683148" w:rsidR="00C808E0" w:rsidRPr="00C05EB6" w:rsidRDefault="00C808E0" w:rsidP="0098149F">
      <w:pPr>
        <w:pStyle w:val="a3"/>
        <w:numPr>
          <w:ilvl w:val="0"/>
          <w:numId w:val="306"/>
        </w:numPr>
        <w:rPr>
          <w:rFonts w:cstheme="minorHAnsi"/>
          <w:iCs/>
          <w:noProof/>
          <w:bdr w:val="none" w:sz="0" w:space="0" w:color="auto" w:frame="1"/>
          <w:lang w:eastAsia="ru-RU"/>
        </w:rPr>
      </w:pPr>
      <w:r w:rsidRPr="00C05EB6">
        <w:rPr>
          <w:rFonts w:cstheme="minorHAnsi"/>
          <w:iCs/>
          <w:noProof/>
          <w:bdr w:val="none" w:sz="0" w:space="0" w:color="auto" w:frame="1"/>
          <w:lang w:eastAsia="ru-RU"/>
        </w:rPr>
        <w:t>Другие поля: Логи могут содержать и другие полезные поля, в зависимости от приложения или системы, которая их использует. Например, это могут быть данные о производительности, коды ошибок, идентификаторы сессии и т.д.</w:t>
      </w:r>
    </w:p>
    <w:p w14:paraId="15B92807" w14:textId="77777777" w:rsidR="00C808E0" w:rsidRPr="00C808E0" w:rsidRDefault="00C808E0" w:rsidP="00C808E0">
      <w:pPr>
        <w:rPr>
          <w:rFonts w:cstheme="minorHAnsi"/>
          <w:iCs/>
          <w:noProof/>
          <w:bdr w:val="none" w:sz="0" w:space="0" w:color="auto" w:frame="1"/>
          <w:lang w:eastAsia="ru-RU"/>
        </w:rPr>
      </w:pPr>
    </w:p>
    <w:p w14:paraId="09B7A4E5" w14:textId="34B65707" w:rsidR="000D6C20" w:rsidRPr="00C808E0" w:rsidRDefault="00C808E0" w:rsidP="00FB5063">
      <w:pPr>
        <w:rPr>
          <w:rFonts w:cstheme="minorHAnsi"/>
          <w:iCs/>
        </w:rPr>
      </w:pPr>
      <w:r w:rsidRPr="00C808E0">
        <w:rPr>
          <w:rFonts w:cstheme="minorHAnsi"/>
          <w:iCs/>
          <w:noProof/>
          <w:bdr w:val="none" w:sz="0" w:space="0" w:color="auto" w:frame="1"/>
          <w:lang w:eastAsia="ru-RU"/>
        </w:rPr>
        <w:t xml:space="preserve">Изучение анатомии логов помогает понять, как они структурированы и какую информацию они содержат. Это необходимо для анализа логов, отладки приложений, мониторинга систем и выявления проблем и потенциальных уязвимостей. </w:t>
      </w:r>
    </w:p>
    <w:p w14:paraId="4672CDD0" w14:textId="77777777" w:rsidR="00395585" w:rsidRPr="00395585" w:rsidRDefault="00395585" w:rsidP="00C7518C">
      <w:pPr>
        <w:pStyle w:val="2"/>
        <w:rPr>
          <w:rStyle w:val="a9"/>
          <w:b/>
          <w:iCs/>
        </w:rPr>
      </w:pPr>
      <w:r w:rsidRPr="00C808E0">
        <w:rPr>
          <w:rStyle w:val="a9"/>
          <w:b/>
          <w:iCs/>
        </w:rPr>
        <w:cr/>
      </w:r>
      <w:r w:rsidRPr="00395585">
        <w:rPr>
          <w:rStyle w:val="a9"/>
          <w:b/>
          <w:iCs/>
          <w:lang w:val="en-US"/>
        </w:rPr>
        <w:t>Q</w:t>
      </w:r>
      <w:r w:rsidRPr="00395585">
        <w:rPr>
          <w:rStyle w:val="a9"/>
          <w:b/>
          <w:iCs/>
        </w:rPr>
        <w:t xml:space="preserve">36. Что такое Data Log в </w:t>
      </w:r>
      <w:r w:rsidRPr="00395585">
        <w:rPr>
          <w:rStyle w:val="a9"/>
          <w:b/>
          <w:iCs/>
          <w:lang w:val="en-US"/>
        </w:rPr>
        <w:t>Kafka</w:t>
      </w:r>
      <w:r w:rsidRPr="00395585">
        <w:rPr>
          <w:rStyle w:val="a9"/>
          <w:b/>
          <w:iCs/>
        </w:rPr>
        <w:t>?</w:t>
      </w:r>
    </w:p>
    <w:p w14:paraId="292903AF" w14:textId="7C040070" w:rsidR="00FB5063" w:rsidRPr="00174E31" w:rsidRDefault="00FB5063" w:rsidP="00FB5063">
      <w:pPr>
        <w:rPr>
          <w:rFonts w:cstheme="minorHAnsi"/>
          <w:iCs/>
        </w:rPr>
      </w:pPr>
    </w:p>
    <w:p w14:paraId="53D29326" w14:textId="56C64FF1" w:rsidR="00C808E0" w:rsidRPr="00C808E0" w:rsidRDefault="00C808E0" w:rsidP="00C808E0">
      <w:pPr>
        <w:rPr>
          <w:rFonts w:cstheme="minorHAnsi"/>
          <w:iCs/>
          <w:bdr w:val="none" w:sz="0" w:space="0" w:color="auto" w:frame="1"/>
        </w:rPr>
      </w:pPr>
      <w:r w:rsidRPr="00C808E0">
        <w:rPr>
          <w:rFonts w:cstheme="minorHAnsi"/>
          <w:iCs/>
          <w:bdr w:val="none" w:sz="0" w:space="0" w:color="auto" w:frame="1"/>
        </w:rPr>
        <w:t>Data Log в Kafka это основной механизм хранения и организации данных в Apache Kafka, распределенной системе потоковой обработки и передачи сообщений. Data Log представляет собой упорядоченную последовательность записей, называемых сообщениями, которые сохраняются на диске и служат для долгосрочного хранения данных.</w:t>
      </w:r>
    </w:p>
    <w:p w14:paraId="50640AC5" w14:textId="77777777" w:rsidR="00C808E0" w:rsidRPr="00C808E0" w:rsidRDefault="00C808E0" w:rsidP="00C808E0">
      <w:pPr>
        <w:rPr>
          <w:rFonts w:cstheme="minorHAnsi"/>
          <w:iCs/>
          <w:bdr w:val="none" w:sz="0" w:space="0" w:color="auto" w:frame="1"/>
        </w:rPr>
      </w:pPr>
    </w:p>
    <w:p w14:paraId="28FE0BF9" w14:textId="10F5C12C" w:rsidR="00C808E0" w:rsidRPr="00C808E0" w:rsidRDefault="00C808E0" w:rsidP="00C808E0">
      <w:pPr>
        <w:rPr>
          <w:rFonts w:cstheme="minorHAnsi"/>
          <w:iCs/>
          <w:bdr w:val="none" w:sz="0" w:space="0" w:color="auto" w:frame="1"/>
        </w:rPr>
      </w:pPr>
      <w:r w:rsidRPr="00C808E0">
        <w:rPr>
          <w:rFonts w:cstheme="minorHAnsi"/>
          <w:iCs/>
          <w:bdr w:val="none" w:sz="0" w:space="0" w:color="auto" w:frame="1"/>
        </w:rPr>
        <w:t>Каждый брокер Kafka содержит несколько Data Log, которые могут быть разделены по различным темам и партициям. Каждый Data Log представлен как набор сегментов, где каждый сегмент это файл на диске, содержащий порции сообщений.</w:t>
      </w:r>
    </w:p>
    <w:p w14:paraId="351E1238" w14:textId="77777777" w:rsidR="00C808E0" w:rsidRPr="00C808E0" w:rsidRDefault="00C808E0" w:rsidP="00C808E0">
      <w:pPr>
        <w:rPr>
          <w:rFonts w:cstheme="minorHAnsi"/>
          <w:iCs/>
          <w:bdr w:val="none" w:sz="0" w:space="0" w:color="auto" w:frame="1"/>
        </w:rPr>
      </w:pPr>
    </w:p>
    <w:p w14:paraId="5DADC21D" w14:textId="77777777" w:rsidR="00C808E0" w:rsidRPr="00C808E0" w:rsidRDefault="00C808E0" w:rsidP="00C808E0">
      <w:pPr>
        <w:rPr>
          <w:rFonts w:cstheme="minorHAnsi"/>
          <w:iCs/>
          <w:bdr w:val="none" w:sz="0" w:space="0" w:color="auto" w:frame="1"/>
        </w:rPr>
      </w:pPr>
      <w:r w:rsidRPr="00C808E0">
        <w:rPr>
          <w:rFonts w:cstheme="minorHAnsi"/>
          <w:iCs/>
          <w:bdr w:val="none" w:sz="0" w:space="0" w:color="auto" w:frame="1"/>
        </w:rPr>
        <w:t>Внутри Data Log каждое сообщение сохраняется в оффсетах, которые указывают позицию сообщения в логе. Сообщения сохраняются в порядке прихода, обеспечивая их упорядоченность.</w:t>
      </w:r>
    </w:p>
    <w:p w14:paraId="6DFCAF38" w14:textId="77777777" w:rsidR="00C808E0" w:rsidRPr="00C808E0" w:rsidRDefault="00C808E0" w:rsidP="00C808E0">
      <w:pPr>
        <w:rPr>
          <w:rFonts w:cstheme="minorHAnsi"/>
          <w:iCs/>
          <w:bdr w:val="none" w:sz="0" w:space="0" w:color="auto" w:frame="1"/>
        </w:rPr>
      </w:pPr>
    </w:p>
    <w:p w14:paraId="11DAEBA3" w14:textId="77777777" w:rsidR="00C808E0" w:rsidRPr="00C808E0" w:rsidRDefault="00C808E0" w:rsidP="00C808E0">
      <w:pPr>
        <w:rPr>
          <w:rFonts w:cstheme="minorHAnsi"/>
          <w:iCs/>
          <w:bdr w:val="none" w:sz="0" w:space="0" w:color="auto" w:frame="1"/>
        </w:rPr>
      </w:pPr>
      <w:r w:rsidRPr="00C808E0">
        <w:rPr>
          <w:rFonts w:cstheme="minorHAnsi"/>
          <w:iCs/>
          <w:bdr w:val="none" w:sz="0" w:space="0" w:color="auto" w:frame="1"/>
        </w:rPr>
        <w:t>Data Log в Kafka имеет несколько важных свойств:</w:t>
      </w:r>
    </w:p>
    <w:p w14:paraId="168E7C19" w14:textId="77777777" w:rsidR="00C808E0" w:rsidRPr="00C808E0" w:rsidRDefault="00C808E0" w:rsidP="00C808E0">
      <w:pPr>
        <w:rPr>
          <w:rFonts w:cstheme="minorHAnsi"/>
          <w:iCs/>
          <w:bdr w:val="none" w:sz="0" w:space="0" w:color="auto" w:frame="1"/>
        </w:rPr>
      </w:pPr>
    </w:p>
    <w:p w14:paraId="4CD7A118" w14:textId="43A1980D" w:rsidR="00C808E0" w:rsidRPr="00C05EB6" w:rsidRDefault="00C808E0" w:rsidP="0098149F">
      <w:pPr>
        <w:pStyle w:val="a3"/>
        <w:numPr>
          <w:ilvl w:val="0"/>
          <w:numId w:val="307"/>
        </w:numPr>
        <w:rPr>
          <w:rFonts w:cstheme="minorHAnsi"/>
          <w:iCs/>
          <w:bdr w:val="none" w:sz="0" w:space="0" w:color="auto" w:frame="1"/>
        </w:rPr>
      </w:pPr>
      <w:r w:rsidRPr="00C05EB6">
        <w:rPr>
          <w:rFonts w:cstheme="minorHAnsi"/>
          <w:iCs/>
          <w:bdr w:val="none" w:sz="0" w:space="0" w:color="auto" w:frame="1"/>
        </w:rPr>
        <w:t>Упорядоченность: Сообщения сохраняются в порядке их прихода, что обеспечивает возможность обработки данных в</w:t>
      </w:r>
      <w:r w:rsidR="00C05EB6" w:rsidRPr="00C05EB6">
        <w:rPr>
          <w:rFonts w:cstheme="minorHAnsi"/>
          <w:iCs/>
          <w:bdr w:val="none" w:sz="0" w:space="0" w:color="auto" w:frame="1"/>
        </w:rPr>
        <w:t xml:space="preserve"> правильной последовательности.</w:t>
      </w:r>
    </w:p>
    <w:p w14:paraId="0885435D" w14:textId="0E061573" w:rsidR="00C808E0" w:rsidRPr="00C05EB6" w:rsidRDefault="00C808E0" w:rsidP="0098149F">
      <w:pPr>
        <w:pStyle w:val="a3"/>
        <w:numPr>
          <w:ilvl w:val="0"/>
          <w:numId w:val="307"/>
        </w:numPr>
        <w:rPr>
          <w:rFonts w:cstheme="minorHAnsi"/>
          <w:iCs/>
          <w:bdr w:val="none" w:sz="0" w:space="0" w:color="auto" w:frame="1"/>
        </w:rPr>
      </w:pPr>
      <w:r w:rsidRPr="00C05EB6">
        <w:rPr>
          <w:rFonts w:cstheme="minorHAnsi"/>
          <w:iCs/>
          <w:bdr w:val="none" w:sz="0" w:space="0" w:color="auto" w:frame="1"/>
        </w:rPr>
        <w:t>Репликация: Data Log можно реплицировать между несколькими брокерами, обеспечивая отказоуст</w:t>
      </w:r>
      <w:r w:rsidR="00C05EB6" w:rsidRPr="00C05EB6">
        <w:rPr>
          <w:rFonts w:cstheme="minorHAnsi"/>
          <w:iCs/>
          <w:bdr w:val="none" w:sz="0" w:space="0" w:color="auto" w:frame="1"/>
        </w:rPr>
        <w:t>ойчивость и сохранность данных.</w:t>
      </w:r>
    </w:p>
    <w:p w14:paraId="79DA9951" w14:textId="3444EAAB" w:rsidR="00C808E0" w:rsidRPr="00C05EB6" w:rsidRDefault="00C808E0" w:rsidP="0098149F">
      <w:pPr>
        <w:pStyle w:val="a3"/>
        <w:numPr>
          <w:ilvl w:val="0"/>
          <w:numId w:val="307"/>
        </w:numPr>
        <w:rPr>
          <w:rFonts w:cstheme="minorHAnsi"/>
          <w:iCs/>
          <w:bdr w:val="none" w:sz="0" w:space="0" w:color="auto" w:frame="1"/>
        </w:rPr>
      </w:pPr>
      <w:r w:rsidRPr="00C05EB6">
        <w:rPr>
          <w:rFonts w:cstheme="minorHAnsi"/>
          <w:iCs/>
          <w:bdr w:val="none" w:sz="0" w:space="0" w:color="auto" w:frame="1"/>
        </w:rPr>
        <w:t>Сегментация: Data Log содержит несколько сегментов, чтобы облегчить управление и компакцию данных. Старые сегменты могут быть удалены или скомпактированы для оптимизации исполь</w:t>
      </w:r>
      <w:r w:rsidR="00C05EB6" w:rsidRPr="00C05EB6">
        <w:rPr>
          <w:rFonts w:cstheme="minorHAnsi"/>
          <w:iCs/>
          <w:bdr w:val="none" w:sz="0" w:space="0" w:color="auto" w:frame="1"/>
        </w:rPr>
        <w:t>зования дискового пространства.</w:t>
      </w:r>
    </w:p>
    <w:p w14:paraId="5238B122" w14:textId="0E14BD39" w:rsidR="00C808E0" w:rsidRPr="00C05EB6" w:rsidRDefault="00C808E0" w:rsidP="0098149F">
      <w:pPr>
        <w:pStyle w:val="a3"/>
        <w:numPr>
          <w:ilvl w:val="0"/>
          <w:numId w:val="307"/>
        </w:numPr>
        <w:rPr>
          <w:rFonts w:cstheme="minorHAnsi"/>
          <w:iCs/>
          <w:bdr w:val="none" w:sz="0" w:space="0" w:color="auto" w:frame="1"/>
        </w:rPr>
      </w:pPr>
      <w:r w:rsidRPr="00C05EB6">
        <w:rPr>
          <w:rFonts w:cstheme="minorHAnsi"/>
          <w:iCs/>
          <w:bdr w:val="none" w:sz="0" w:space="0" w:color="auto" w:frame="1"/>
        </w:rPr>
        <w:t>Оффсеты: Каждое сообщение в Data Log имеет уникальный оффсет, который позволяет быстро найти и обрабатывать определенное сообщение.</w:t>
      </w:r>
    </w:p>
    <w:p w14:paraId="63F0572A" w14:textId="77777777" w:rsidR="00C808E0" w:rsidRPr="00C808E0" w:rsidRDefault="00C808E0" w:rsidP="00C808E0">
      <w:pPr>
        <w:rPr>
          <w:rFonts w:cstheme="minorHAnsi"/>
          <w:iCs/>
          <w:bdr w:val="none" w:sz="0" w:space="0" w:color="auto" w:frame="1"/>
        </w:rPr>
      </w:pPr>
    </w:p>
    <w:p w14:paraId="212F452C" w14:textId="164CE317" w:rsidR="000D6C20" w:rsidRPr="00174E31" w:rsidRDefault="00C808E0" w:rsidP="00C808E0">
      <w:pPr>
        <w:rPr>
          <w:rFonts w:cstheme="minorHAnsi"/>
          <w:b/>
          <w:iCs/>
        </w:rPr>
      </w:pPr>
      <w:r w:rsidRPr="00C808E0">
        <w:rPr>
          <w:rFonts w:cstheme="minorHAnsi"/>
          <w:iCs/>
          <w:bdr w:val="none" w:sz="0" w:space="0" w:color="auto" w:frame="1"/>
        </w:rPr>
        <w:t>Data Log в Kafka является фундаментальной частью системы, обеспечивая упорядоченное и надежное хранение данных, а также эффективное масштабирование и обработку потоков информации.</w:t>
      </w:r>
    </w:p>
    <w:p w14:paraId="066851B3" w14:textId="77777777" w:rsidR="00395585" w:rsidRPr="00C808E0" w:rsidRDefault="00395585" w:rsidP="00C7518C">
      <w:pPr>
        <w:pStyle w:val="2"/>
        <w:rPr>
          <w:rStyle w:val="a9"/>
          <w:b/>
          <w:bCs w:val="0"/>
        </w:rPr>
      </w:pPr>
      <w:r w:rsidRPr="00395585">
        <w:rPr>
          <w:rStyle w:val="a9"/>
          <w:b/>
          <w:iCs/>
        </w:rPr>
        <w:cr/>
      </w:r>
      <w:r w:rsidRPr="00C808E0">
        <w:rPr>
          <w:rStyle w:val="a9"/>
          <w:b/>
          <w:bCs w:val="0"/>
        </w:rPr>
        <w:t>Q37. Объясните, как настроить Kafka для оптимальной производительности.</w:t>
      </w:r>
    </w:p>
    <w:p w14:paraId="658F5440" w14:textId="4A710EB5" w:rsidR="00FB5063" w:rsidRPr="00174E31" w:rsidRDefault="00FB5063" w:rsidP="00FB5063">
      <w:pPr>
        <w:rPr>
          <w:rFonts w:cstheme="minorHAnsi"/>
          <w:iCs/>
        </w:rPr>
      </w:pPr>
    </w:p>
    <w:p w14:paraId="6D9C976E" w14:textId="77777777" w:rsidR="00C808E0" w:rsidRPr="00C808E0" w:rsidRDefault="00C808E0" w:rsidP="00C808E0">
      <w:pPr>
        <w:rPr>
          <w:rFonts w:cstheme="minorHAnsi"/>
          <w:iCs/>
          <w:bdr w:val="none" w:sz="0" w:space="0" w:color="auto" w:frame="1"/>
        </w:rPr>
      </w:pPr>
      <w:r w:rsidRPr="00C808E0">
        <w:rPr>
          <w:rFonts w:cstheme="minorHAnsi"/>
          <w:iCs/>
          <w:bdr w:val="none" w:sz="0" w:space="0" w:color="auto" w:frame="1"/>
        </w:rPr>
        <w:t>Для достижения оптимальной производительности Kafka следует учитывать несколько важных аспектов настройки:</w:t>
      </w:r>
    </w:p>
    <w:p w14:paraId="2B6A573D" w14:textId="77777777" w:rsidR="00C808E0" w:rsidRPr="00C808E0" w:rsidRDefault="00C808E0" w:rsidP="00C808E0">
      <w:pPr>
        <w:rPr>
          <w:rFonts w:cstheme="minorHAnsi"/>
          <w:iCs/>
          <w:bdr w:val="none" w:sz="0" w:space="0" w:color="auto" w:frame="1"/>
        </w:rPr>
      </w:pPr>
    </w:p>
    <w:p w14:paraId="374968BE" w14:textId="2CEC3CB7" w:rsidR="00C808E0" w:rsidRPr="00C05EB6" w:rsidRDefault="00C808E0" w:rsidP="0098149F">
      <w:pPr>
        <w:pStyle w:val="a3"/>
        <w:numPr>
          <w:ilvl w:val="0"/>
          <w:numId w:val="308"/>
        </w:numPr>
        <w:rPr>
          <w:rFonts w:cstheme="minorHAnsi"/>
          <w:iCs/>
          <w:bdr w:val="none" w:sz="0" w:space="0" w:color="auto" w:frame="1"/>
        </w:rPr>
      </w:pPr>
      <w:r w:rsidRPr="00C05EB6">
        <w:rPr>
          <w:rFonts w:cstheme="minorHAnsi"/>
          <w:iCs/>
          <w:bdr w:val="none" w:sz="0" w:space="0" w:color="auto" w:frame="1"/>
        </w:rPr>
        <w:t>Уровни партиций и репликации: Необходимо правильно выбрать количество партиций и реплик для тем, учитывая ожидаемую нагрузку и требуемую отказоустойчивость. Увеличение числа партиций может увеличить пропускную способность, но также повлечет за собой дополнительные накладные р</w:t>
      </w:r>
      <w:r w:rsidR="00C05EB6" w:rsidRPr="00C05EB6">
        <w:rPr>
          <w:rFonts w:cstheme="minorHAnsi"/>
          <w:iCs/>
          <w:bdr w:val="none" w:sz="0" w:space="0" w:color="auto" w:frame="1"/>
        </w:rPr>
        <w:t>асходы на хранение и обработку.</w:t>
      </w:r>
    </w:p>
    <w:p w14:paraId="4C18355B" w14:textId="5D21FBAF" w:rsidR="00C808E0" w:rsidRPr="00C05EB6" w:rsidRDefault="00C808E0" w:rsidP="0098149F">
      <w:pPr>
        <w:pStyle w:val="a3"/>
        <w:numPr>
          <w:ilvl w:val="0"/>
          <w:numId w:val="308"/>
        </w:numPr>
        <w:rPr>
          <w:rFonts w:cstheme="minorHAnsi"/>
          <w:iCs/>
          <w:bdr w:val="none" w:sz="0" w:space="0" w:color="auto" w:frame="1"/>
        </w:rPr>
      </w:pPr>
      <w:r w:rsidRPr="00C05EB6">
        <w:rPr>
          <w:rFonts w:cstheme="minorHAnsi"/>
          <w:iCs/>
          <w:bdr w:val="none" w:sz="0" w:space="0" w:color="auto" w:frame="1"/>
        </w:rPr>
        <w:t>Настройка файлового хранения: Правильное настройка параметров хранения (например, размер сегмента, задержка перед записью на диск) может значительно повлиять на производительность. Также следует учитывать доступность быстрог</w:t>
      </w:r>
      <w:r w:rsidR="00C05EB6" w:rsidRPr="00C05EB6">
        <w:rPr>
          <w:rFonts w:cstheme="minorHAnsi"/>
          <w:iCs/>
          <w:bdr w:val="none" w:sz="0" w:space="0" w:color="auto" w:frame="1"/>
        </w:rPr>
        <w:t>о и надежного хранилища данных.</w:t>
      </w:r>
    </w:p>
    <w:p w14:paraId="0BEE6B81" w14:textId="05DCAAFC" w:rsidR="00C808E0" w:rsidRPr="00C05EB6" w:rsidRDefault="00C808E0" w:rsidP="0098149F">
      <w:pPr>
        <w:pStyle w:val="a3"/>
        <w:numPr>
          <w:ilvl w:val="0"/>
          <w:numId w:val="308"/>
        </w:numPr>
        <w:rPr>
          <w:rFonts w:cstheme="minorHAnsi"/>
          <w:iCs/>
          <w:bdr w:val="none" w:sz="0" w:space="0" w:color="auto" w:frame="1"/>
        </w:rPr>
      </w:pPr>
      <w:r w:rsidRPr="00C05EB6">
        <w:rPr>
          <w:rFonts w:cstheme="minorHAnsi"/>
          <w:iCs/>
          <w:bdr w:val="none" w:sz="0" w:space="0" w:color="auto" w:frame="1"/>
        </w:rPr>
        <w:t xml:space="preserve">Настройка потребителей: Если используются потребители Kafka, можно настроить параметры такие, как "fetch.min.bytes" и "fetch.max.wait.ms", чтобы контролировать объем данных, </w:t>
      </w:r>
      <w:r w:rsidR="00C05EB6" w:rsidRPr="00C05EB6">
        <w:rPr>
          <w:rFonts w:cstheme="minorHAnsi"/>
          <w:iCs/>
          <w:bdr w:val="none" w:sz="0" w:space="0" w:color="auto" w:frame="1"/>
        </w:rPr>
        <w:t>получаемых потребителем за раз.</w:t>
      </w:r>
    </w:p>
    <w:p w14:paraId="716DEBA2" w14:textId="4F89C428" w:rsidR="00C808E0" w:rsidRPr="00C05EB6" w:rsidRDefault="00C808E0" w:rsidP="0098149F">
      <w:pPr>
        <w:pStyle w:val="a3"/>
        <w:numPr>
          <w:ilvl w:val="0"/>
          <w:numId w:val="308"/>
        </w:numPr>
        <w:rPr>
          <w:rFonts w:cstheme="minorHAnsi"/>
          <w:iCs/>
          <w:bdr w:val="none" w:sz="0" w:space="0" w:color="auto" w:frame="1"/>
        </w:rPr>
      </w:pPr>
      <w:r w:rsidRPr="00C05EB6">
        <w:rPr>
          <w:rFonts w:cstheme="minorHAnsi"/>
          <w:iCs/>
          <w:bdr w:val="none" w:sz="0" w:space="0" w:color="auto" w:frame="1"/>
        </w:rPr>
        <w:t xml:space="preserve">Оптимизация сети: Хорошая производительность Kafka зависит от быстрой и надежной сети между брокерами. Необходимо обеспечить достаточную пропускную способность </w:t>
      </w:r>
      <w:r w:rsidR="00C05EB6" w:rsidRPr="00C05EB6">
        <w:rPr>
          <w:rFonts w:cstheme="minorHAnsi"/>
          <w:iCs/>
          <w:bdr w:val="none" w:sz="0" w:space="0" w:color="auto" w:frame="1"/>
        </w:rPr>
        <w:t>сети и минимизировать задержки.</w:t>
      </w:r>
    </w:p>
    <w:p w14:paraId="0A214226" w14:textId="78E658B5" w:rsidR="00C808E0" w:rsidRPr="00C05EB6" w:rsidRDefault="00C808E0" w:rsidP="0098149F">
      <w:pPr>
        <w:pStyle w:val="a3"/>
        <w:numPr>
          <w:ilvl w:val="0"/>
          <w:numId w:val="308"/>
        </w:numPr>
        <w:rPr>
          <w:rFonts w:cstheme="minorHAnsi"/>
          <w:iCs/>
          <w:bdr w:val="none" w:sz="0" w:space="0" w:color="auto" w:frame="1"/>
        </w:rPr>
      </w:pPr>
      <w:r w:rsidRPr="00C05EB6">
        <w:rPr>
          <w:rFonts w:cstheme="minorHAnsi"/>
          <w:iCs/>
          <w:bdr w:val="none" w:sz="0" w:space="0" w:color="auto" w:frame="1"/>
        </w:rPr>
        <w:t>Мониторинг и масштабирование: Необходимо настроить мониторинг производительности Kafka для отслеживания нагрузки, задержек и других метрик. При необходимости можно масштабировать систему, добавляя дополнительные брок</w:t>
      </w:r>
      <w:r w:rsidR="00C05EB6" w:rsidRPr="00C05EB6">
        <w:rPr>
          <w:rFonts w:cstheme="minorHAnsi"/>
          <w:iCs/>
          <w:bdr w:val="none" w:sz="0" w:space="0" w:color="auto" w:frame="1"/>
        </w:rPr>
        <w:t>еры, партиции или потребителей.</w:t>
      </w:r>
    </w:p>
    <w:p w14:paraId="6B0E452A" w14:textId="58244655" w:rsidR="00C808E0" w:rsidRPr="00C05EB6" w:rsidRDefault="00C808E0" w:rsidP="0098149F">
      <w:pPr>
        <w:pStyle w:val="a3"/>
        <w:numPr>
          <w:ilvl w:val="0"/>
          <w:numId w:val="308"/>
        </w:numPr>
        <w:rPr>
          <w:rFonts w:cstheme="minorHAnsi"/>
          <w:iCs/>
          <w:bdr w:val="none" w:sz="0" w:space="0" w:color="auto" w:frame="1"/>
        </w:rPr>
      </w:pPr>
      <w:r w:rsidRPr="00C05EB6">
        <w:rPr>
          <w:rFonts w:cstheme="minorHAnsi"/>
          <w:iCs/>
          <w:bdr w:val="none" w:sz="0" w:space="0" w:color="auto" w:frame="1"/>
        </w:rPr>
        <w:t>Создание эффективной процедуры обработки ошибок и восстановления: Необходимо создать правильную стратегию обработки ошибок и восстановления для минимизации по</w:t>
      </w:r>
      <w:r w:rsidR="00C05EB6" w:rsidRPr="00C05EB6">
        <w:rPr>
          <w:rFonts w:cstheme="minorHAnsi"/>
          <w:iCs/>
          <w:bdr w:val="none" w:sz="0" w:space="0" w:color="auto" w:frame="1"/>
        </w:rPr>
        <w:t>терь данных и устранения сбоев.</w:t>
      </w:r>
    </w:p>
    <w:p w14:paraId="1D803FC4" w14:textId="1075A01A" w:rsidR="00C808E0" w:rsidRPr="00C05EB6" w:rsidRDefault="00C808E0" w:rsidP="0098149F">
      <w:pPr>
        <w:pStyle w:val="a3"/>
        <w:numPr>
          <w:ilvl w:val="0"/>
          <w:numId w:val="308"/>
        </w:numPr>
        <w:rPr>
          <w:rFonts w:cstheme="minorHAnsi"/>
          <w:iCs/>
          <w:bdr w:val="none" w:sz="0" w:space="0" w:color="auto" w:frame="1"/>
        </w:rPr>
      </w:pPr>
      <w:r w:rsidRPr="00C05EB6">
        <w:rPr>
          <w:rFonts w:cstheme="minorHAnsi"/>
          <w:iCs/>
          <w:bdr w:val="none" w:sz="0" w:space="0" w:color="auto" w:frame="1"/>
        </w:rPr>
        <w:t>Оптимизация производительности приложения: Для обеспечения оптимальной производительности Kafka также важно оптимизировать само приложение, которое использует Kafka, учитывая факторы, такие, как размер сообщений, пакеты записей и частота отправки.</w:t>
      </w:r>
    </w:p>
    <w:p w14:paraId="5C1AFE12" w14:textId="77777777" w:rsidR="00C808E0" w:rsidRPr="00C808E0" w:rsidRDefault="00C808E0" w:rsidP="00C808E0">
      <w:pPr>
        <w:rPr>
          <w:rFonts w:cstheme="minorHAnsi"/>
          <w:iCs/>
          <w:bdr w:val="none" w:sz="0" w:space="0" w:color="auto" w:frame="1"/>
        </w:rPr>
      </w:pPr>
    </w:p>
    <w:p w14:paraId="7BFD5245" w14:textId="1291D767" w:rsidR="000D6C20" w:rsidRPr="00174E31" w:rsidRDefault="00C808E0" w:rsidP="00C808E0">
      <w:pPr>
        <w:rPr>
          <w:rFonts w:cstheme="minorHAnsi"/>
          <w:b/>
          <w:iCs/>
        </w:rPr>
      </w:pPr>
      <w:r w:rsidRPr="00C808E0">
        <w:rPr>
          <w:rFonts w:cstheme="minorHAnsi"/>
          <w:iCs/>
          <w:bdr w:val="none" w:sz="0" w:space="0" w:color="auto" w:frame="1"/>
        </w:rPr>
        <w:t>Учитывая эти рекомендации и тщательно настраивая параметры Kafka, можно добиться оптимальной производительности системы, подходящей для конкретного нагрузки и требований. Однако каждый случай уникален, и лучшие настройки могут отличаться в зависимости от конкретного сценария использования.</w:t>
      </w:r>
    </w:p>
    <w:p w14:paraId="4FE97AFC" w14:textId="77777777" w:rsidR="00395585" w:rsidRPr="00395585" w:rsidRDefault="00395585" w:rsidP="00C7518C">
      <w:pPr>
        <w:pStyle w:val="2"/>
        <w:rPr>
          <w:rStyle w:val="a9"/>
          <w:b/>
          <w:iCs/>
        </w:rPr>
      </w:pPr>
      <w:r w:rsidRPr="00395585">
        <w:rPr>
          <w:rStyle w:val="a9"/>
          <w:b/>
          <w:iCs/>
        </w:rPr>
        <w:cr/>
        <w:t>Q38. Недостатки состояния Apache Kafka.</w:t>
      </w:r>
    </w:p>
    <w:p w14:paraId="45DF4D6F" w14:textId="3F0068AF" w:rsidR="00C808E0" w:rsidRPr="00C808E0" w:rsidRDefault="00395585" w:rsidP="00C808E0">
      <w:pPr>
        <w:rPr>
          <w:rFonts w:cstheme="minorHAnsi"/>
          <w:iCs/>
        </w:rPr>
      </w:pPr>
      <w:r w:rsidRPr="00395585">
        <w:rPr>
          <w:rStyle w:val="a9"/>
          <w:rFonts w:cstheme="minorHAnsi"/>
          <w:iCs/>
          <w:bdr w:val="none" w:sz="0" w:space="0" w:color="auto" w:frame="1"/>
        </w:rPr>
        <w:cr/>
      </w:r>
      <w:r w:rsidR="00C808E0" w:rsidRPr="00C808E0">
        <w:rPr>
          <w:rFonts w:cstheme="minorHAnsi"/>
          <w:iCs/>
        </w:rPr>
        <w:t>Apache Kafka мощная и распределенная система потоковой обработки и передачи сообщений, однако есть и некоторые недостатки, которые следует учитывать:</w:t>
      </w:r>
    </w:p>
    <w:p w14:paraId="22AA6355" w14:textId="77777777" w:rsidR="00C808E0" w:rsidRPr="00C808E0" w:rsidRDefault="00C808E0" w:rsidP="00C808E0">
      <w:pPr>
        <w:rPr>
          <w:rFonts w:cstheme="minorHAnsi"/>
          <w:iCs/>
        </w:rPr>
      </w:pPr>
    </w:p>
    <w:p w14:paraId="1D0A1AE0" w14:textId="6EAAC73F" w:rsidR="00C808E0" w:rsidRPr="00C05EB6" w:rsidRDefault="00C808E0" w:rsidP="0098149F">
      <w:pPr>
        <w:pStyle w:val="a3"/>
        <w:numPr>
          <w:ilvl w:val="0"/>
          <w:numId w:val="309"/>
        </w:numPr>
        <w:rPr>
          <w:rFonts w:cstheme="minorHAnsi"/>
          <w:iCs/>
        </w:rPr>
      </w:pPr>
      <w:r w:rsidRPr="00C05EB6">
        <w:rPr>
          <w:rFonts w:cstheme="minorHAnsi"/>
          <w:iCs/>
        </w:rPr>
        <w:t>Сложность настройки и управления: Kafka имеет множество настраиваемых параметров, которые могут повлиять на производительность и надежность системы. Неопытным пользователям может потребоваться время и усилия для правильно</w:t>
      </w:r>
      <w:r w:rsidR="00C05EB6" w:rsidRPr="00C05EB6">
        <w:rPr>
          <w:rFonts w:cstheme="minorHAnsi"/>
          <w:iCs/>
        </w:rPr>
        <w:t>й настройки и управления Kafka.</w:t>
      </w:r>
    </w:p>
    <w:p w14:paraId="035C820A" w14:textId="72284207" w:rsidR="00C808E0" w:rsidRPr="00C05EB6" w:rsidRDefault="00C808E0" w:rsidP="0098149F">
      <w:pPr>
        <w:pStyle w:val="a3"/>
        <w:numPr>
          <w:ilvl w:val="0"/>
          <w:numId w:val="309"/>
        </w:numPr>
        <w:rPr>
          <w:rFonts w:cstheme="minorHAnsi"/>
          <w:iCs/>
        </w:rPr>
      </w:pPr>
      <w:r w:rsidRPr="00C05EB6">
        <w:rPr>
          <w:rFonts w:cstheme="minorHAnsi"/>
          <w:iCs/>
        </w:rPr>
        <w:t>Необходимость мониторинга и управления состоянием: Kafka сохраняет состояние и большой объем данных, поэтому требуется мониторинг и управление состоянием брокеров, тем, партиций, реплик и потребителей. Это может потребовать дополнительных ресурсов и усилий для обеспеч</w:t>
      </w:r>
      <w:r w:rsidR="00C05EB6" w:rsidRPr="00C05EB6">
        <w:rPr>
          <w:rFonts w:cstheme="minorHAnsi"/>
          <w:iCs/>
        </w:rPr>
        <w:t>ения стабильной работы системы.</w:t>
      </w:r>
    </w:p>
    <w:p w14:paraId="7A7E44C9" w14:textId="45ED920C" w:rsidR="00C808E0" w:rsidRPr="00C05EB6" w:rsidRDefault="00C808E0" w:rsidP="0098149F">
      <w:pPr>
        <w:pStyle w:val="a3"/>
        <w:numPr>
          <w:ilvl w:val="0"/>
          <w:numId w:val="309"/>
        </w:numPr>
        <w:rPr>
          <w:rFonts w:cstheme="minorHAnsi"/>
          <w:iCs/>
        </w:rPr>
      </w:pPr>
      <w:r w:rsidRPr="00C05EB6">
        <w:rPr>
          <w:rFonts w:cstheme="minorHAnsi"/>
          <w:iCs/>
        </w:rPr>
        <w:t>Сложность масштабирования: Масштабирование Kafka может быть сложным процессом, особенно при добавлении новых брокеров, партиций или потребителей в существующую систему. Необходимо правильно настроить репликацию и баланси</w:t>
      </w:r>
      <w:r w:rsidR="00C05EB6" w:rsidRPr="00C05EB6">
        <w:rPr>
          <w:rFonts w:cstheme="minorHAnsi"/>
          <w:iCs/>
        </w:rPr>
        <w:t>ровку нагрузки между брокерами.</w:t>
      </w:r>
    </w:p>
    <w:p w14:paraId="01BC82F1" w14:textId="607739B0" w:rsidR="00C808E0" w:rsidRPr="00C05EB6" w:rsidRDefault="00C808E0" w:rsidP="0098149F">
      <w:pPr>
        <w:pStyle w:val="a3"/>
        <w:numPr>
          <w:ilvl w:val="0"/>
          <w:numId w:val="309"/>
        </w:numPr>
        <w:rPr>
          <w:rFonts w:cstheme="minorHAnsi"/>
          <w:iCs/>
        </w:rPr>
      </w:pPr>
      <w:r w:rsidRPr="00C05EB6">
        <w:rPr>
          <w:rFonts w:cstheme="minorHAnsi"/>
          <w:iCs/>
        </w:rPr>
        <w:t>Сложность обработки ошибок: В случае возникновения ошибок в Kafka, таких как сбои брокеров или потеря сообщений, требуется специфичная обработка ошибок и восстановление данных. Недостаточное внимание к обработке ошибок может привести к потере дан</w:t>
      </w:r>
      <w:r w:rsidR="00C05EB6" w:rsidRPr="00C05EB6">
        <w:rPr>
          <w:rFonts w:cstheme="minorHAnsi"/>
          <w:iCs/>
        </w:rPr>
        <w:t>ных или дублированию сообщений.</w:t>
      </w:r>
    </w:p>
    <w:p w14:paraId="404D8E6B" w14:textId="3DEF0D23" w:rsidR="00C808E0" w:rsidRPr="00C05EB6" w:rsidRDefault="00C808E0" w:rsidP="0098149F">
      <w:pPr>
        <w:pStyle w:val="a3"/>
        <w:numPr>
          <w:ilvl w:val="0"/>
          <w:numId w:val="309"/>
        </w:numPr>
        <w:rPr>
          <w:rFonts w:cstheme="minorHAnsi"/>
          <w:iCs/>
        </w:rPr>
      </w:pPr>
      <w:r w:rsidRPr="00C05EB6">
        <w:rPr>
          <w:rFonts w:cstheme="minorHAnsi"/>
          <w:iCs/>
        </w:rPr>
        <w:t>Специальное знание потребуется для развертывания и управления кластером Kafka. Кластер Apache Kafka требует соответствующих знаний и навыков для развертывания, настройки, мониторинга и обслуживания, что может в</w:t>
      </w:r>
      <w:r w:rsidR="00C05EB6" w:rsidRPr="00C05EB6">
        <w:rPr>
          <w:rFonts w:cstheme="minorHAnsi"/>
          <w:iCs/>
        </w:rPr>
        <w:t>ыделить дополнительные ресурсы.</w:t>
      </w:r>
    </w:p>
    <w:p w14:paraId="7A5D73E9" w14:textId="3211F226" w:rsidR="00C808E0" w:rsidRPr="00C05EB6" w:rsidRDefault="00C808E0" w:rsidP="0098149F">
      <w:pPr>
        <w:pStyle w:val="a3"/>
        <w:numPr>
          <w:ilvl w:val="0"/>
          <w:numId w:val="309"/>
        </w:numPr>
        <w:rPr>
          <w:rFonts w:cstheme="minorHAnsi"/>
          <w:iCs/>
        </w:rPr>
      </w:pPr>
      <w:r w:rsidRPr="00C05EB6">
        <w:rPr>
          <w:rFonts w:cstheme="minorHAnsi"/>
          <w:iCs/>
        </w:rPr>
        <w:t>Бинарный формат данных: Kafka использует бинарный формат данных и не предоставляет встроенной поддержки для чтения или обработки данных в форматах, таких как JSON или XML. При необходимости работы с этими форматами может потребоваться дополнительная обработка и преобразование данных.</w:t>
      </w:r>
    </w:p>
    <w:p w14:paraId="6E34B810" w14:textId="77777777" w:rsidR="00C808E0" w:rsidRPr="00C808E0" w:rsidRDefault="00C808E0" w:rsidP="00C808E0">
      <w:pPr>
        <w:rPr>
          <w:rFonts w:cstheme="minorHAnsi"/>
          <w:iCs/>
        </w:rPr>
      </w:pPr>
    </w:p>
    <w:p w14:paraId="01F01A89" w14:textId="77777777" w:rsidR="00C808E0" w:rsidRDefault="00C808E0" w:rsidP="00C808E0">
      <w:pPr>
        <w:rPr>
          <w:rStyle w:val="a9"/>
          <w:b w:val="0"/>
          <w:iCs/>
        </w:rPr>
      </w:pPr>
      <w:r w:rsidRPr="00C808E0">
        <w:rPr>
          <w:rFonts w:cstheme="minorHAnsi"/>
          <w:iCs/>
        </w:rPr>
        <w:t>Однако, несмотря на эти недостатки, Apache Kafka широко используется в сфере обработки сообщений и является надежной и масштабируемой системой для работы с потоковыми данными.</w:t>
      </w:r>
      <w:r w:rsidRPr="00C808E0">
        <w:rPr>
          <w:rStyle w:val="a9"/>
          <w:rFonts w:cstheme="minorHAnsi"/>
          <w:b w:val="0"/>
          <w:iCs/>
        </w:rPr>
        <w:t xml:space="preserve"> </w:t>
      </w:r>
      <w:r w:rsidR="00395585" w:rsidRPr="00395585">
        <w:rPr>
          <w:rStyle w:val="a9"/>
          <w:b w:val="0"/>
          <w:iCs/>
        </w:rPr>
        <w:cr/>
      </w:r>
    </w:p>
    <w:p w14:paraId="48759191" w14:textId="093CF0D7" w:rsidR="00395585" w:rsidRPr="00395585" w:rsidRDefault="00395585" w:rsidP="00C7518C">
      <w:pPr>
        <w:pStyle w:val="2"/>
      </w:pPr>
      <w:r w:rsidRPr="00395585">
        <w:rPr>
          <w:rStyle w:val="a9"/>
          <w:b/>
          <w:iCs/>
        </w:rPr>
        <w:t>Q40. Особенности Kafka Stream.</w:t>
      </w:r>
    </w:p>
    <w:p w14:paraId="35FDBA60" w14:textId="0DBCE828" w:rsidR="00C808E0" w:rsidRPr="00C808E0" w:rsidRDefault="00395585" w:rsidP="00C808E0">
      <w:pPr>
        <w:rPr>
          <w:rFonts w:cstheme="minorHAnsi"/>
          <w:iCs/>
          <w:bdr w:val="none" w:sz="0" w:space="0" w:color="auto" w:frame="1"/>
        </w:rPr>
      </w:pPr>
      <w:r w:rsidRPr="00395585">
        <w:rPr>
          <w:rStyle w:val="a9"/>
          <w:rFonts w:cstheme="minorHAnsi"/>
          <w:iCs/>
          <w:bdr w:val="none" w:sz="0" w:space="0" w:color="auto" w:frame="1"/>
        </w:rPr>
        <w:cr/>
      </w:r>
      <w:r w:rsidR="00C808E0" w:rsidRPr="00C808E0">
        <w:t xml:space="preserve"> </w:t>
      </w:r>
      <w:r w:rsidR="00C808E0" w:rsidRPr="00C808E0">
        <w:rPr>
          <w:rFonts w:cstheme="minorHAnsi"/>
          <w:iCs/>
          <w:bdr w:val="none" w:sz="0" w:space="0" w:color="auto" w:frame="1"/>
        </w:rPr>
        <w:t>Apache Kafka Streams это библиотека для обработки и анализа потоковых данных в реальном времени. Она основана на Apache Kafka и обеспечивает легкую интеграцию с экосистемой Kafka.</w:t>
      </w:r>
    </w:p>
    <w:p w14:paraId="61E3B5B9" w14:textId="77777777" w:rsidR="00C808E0" w:rsidRPr="00C808E0" w:rsidRDefault="00C808E0" w:rsidP="00C808E0">
      <w:pPr>
        <w:rPr>
          <w:rFonts w:cstheme="minorHAnsi"/>
          <w:iCs/>
          <w:bdr w:val="none" w:sz="0" w:space="0" w:color="auto" w:frame="1"/>
        </w:rPr>
      </w:pPr>
    </w:p>
    <w:p w14:paraId="77BF6F3E" w14:textId="77777777" w:rsidR="00C808E0" w:rsidRPr="00C808E0" w:rsidRDefault="00C808E0" w:rsidP="00C808E0">
      <w:pPr>
        <w:rPr>
          <w:rFonts w:cstheme="minorHAnsi"/>
          <w:iCs/>
          <w:bdr w:val="none" w:sz="0" w:space="0" w:color="auto" w:frame="1"/>
        </w:rPr>
      </w:pPr>
      <w:r w:rsidRPr="00C808E0">
        <w:rPr>
          <w:rFonts w:cstheme="minorHAnsi"/>
          <w:iCs/>
          <w:bdr w:val="none" w:sz="0" w:space="0" w:color="auto" w:frame="1"/>
        </w:rPr>
        <w:t>Некоторые из особенностей Kafka Streams:</w:t>
      </w:r>
    </w:p>
    <w:p w14:paraId="061B9317" w14:textId="77777777" w:rsidR="00C808E0" w:rsidRPr="00C808E0" w:rsidRDefault="00C808E0" w:rsidP="00C808E0">
      <w:pPr>
        <w:rPr>
          <w:rFonts w:cstheme="minorHAnsi"/>
          <w:iCs/>
          <w:bdr w:val="none" w:sz="0" w:space="0" w:color="auto" w:frame="1"/>
        </w:rPr>
      </w:pPr>
    </w:p>
    <w:p w14:paraId="29AFD950" w14:textId="3A9A516A" w:rsidR="00C808E0" w:rsidRPr="00C05EB6" w:rsidRDefault="00C808E0" w:rsidP="0098149F">
      <w:pPr>
        <w:pStyle w:val="a3"/>
        <w:numPr>
          <w:ilvl w:val="0"/>
          <w:numId w:val="310"/>
        </w:numPr>
        <w:rPr>
          <w:rFonts w:cstheme="minorHAnsi"/>
          <w:iCs/>
          <w:bdr w:val="none" w:sz="0" w:space="0" w:color="auto" w:frame="1"/>
        </w:rPr>
      </w:pPr>
      <w:r w:rsidRPr="00C05EB6">
        <w:rPr>
          <w:rFonts w:cstheme="minorHAnsi"/>
          <w:iCs/>
          <w:bdr w:val="none" w:sz="0" w:space="0" w:color="auto" w:frame="1"/>
        </w:rPr>
        <w:t>Простота и легкость использования: Kafka Streams предоставляет простой и интуитивно понятный API для разработки приложений поточной обработки. Он основан на концепции функционального программирования, что делает к</w:t>
      </w:r>
      <w:r w:rsidR="00C05EB6" w:rsidRPr="00C05EB6">
        <w:rPr>
          <w:rFonts w:cstheme="minorHAnsi"/>
          <w:iCs/>
          <w:bdr w:val="none" w:sz="0" w:space="0" w:color="auto" w:frame="1"/>
        </w:rPr>
        <w:t>од более лаконичным и понятным.</w:t>
      </w:r>
    </w:p>
    <w:p w14:paraId="13AAC35C" w14:textId="1141FC75" w:rsidR="00C808E0" w:rsidRPr="00C05EB6" w:rsidRDefault="00C808E0" w:rsidP="0098149F">
      <w:pPr>
        <w:pStyle w:val="a3"/>
        <w:numPr>
          <w:ilvl w:val="0"/>
          <w:numId w:val="310"/>
        </w:numPr>
        <w:rPr>
          <w:rFonts w:cstheme="minorHAnsi"/>
          <w:iCs/>
          <w:bdr w:val="none" w:sz="0" w:space="0" w:color="auto" w:frame="1"/>
        </w:rPr>
      </w:pPr>
      <w:r w:rsidRPr="00C05EB6">
        <w:rPr>
          <w:rFonts w:cstheme="minorHAnsi"/>
          <w:iCs/>
          <w:bdr w:val="none" w:sz="0" w:space="0" w:color="auto" w:frame="1"/>
        </w:rPr>
        <w:t>Работа в реальном времени: Kafka Streams обрабатывает данные в режиме реального времени, что позволяет разрабатывать приложения для непрерывного ан</w:t>
      </w:r>
      <w:r w:rsidR="00C05EB6" w:rsidRPr="00C05EB6">
        <w:rPr>
          <w:rFonts w:cstheme="minorHAnsi"/>
          <w:iCs/>
          <w:bdr w:val="none" w:sz="0" w:space="0" w:color="auto" w:frame="1"/>
        </w:rPr>
        <w:t>ализа и обработки данных.</w:t>
      </w:r>
    </w:p>
    <w:p w14:paraId="61323C62" w14:textId="5ED0E2C8" w:rsidR="00C808E0" w:rsidRPr="00C05EB6" w:rsidRDefault="00C808E0" w:rsidP="0098149F">
      <w:pPr>
        <w:pStyle w:val="a3"/>
        <w:numPr>
          <w:ilvl w:val="0"/>
          <w:numId w:val="310"/>
        </w:numPr>
        <w:rPr>
          <w:rFonts w:cstheme="minorHAnsi"/>
          <w:iCs/>
          <w:bdr w:val="none" w:sz="0" w:space="0" w:color="auto" w:frame="1"/>
        </w:rPr>
      </w:pPr>
      <w:r w:rsidRPr="00C05EB6">
        <w:rPr>
          <w:rFonts w:cstheme="minorHAnsi"/>
          <w:iCs/>
          <w:bdr w:val="none" w:sz="0" w:space="0" w:color="auto" w:frame="1"/>
        </w:rPr>
        <w:t>Распределенность и масштабируемость: Kafka Streams работает в распределенном режиме, позволяя обрабатывать потоки данных в масштабируемом кластере Kafka. Он автоматически управляет балансировкой нагрузки и восстановлением состояния, обеспечи</w:t>
      </w:r>
      <w:r w:rsidR="00C05EB6" w:rsidRPr="00C05EB6">
        <w:rPr>
          <w:rFonts w:cstheme="minorHAnsi"/>
          <w:iCs/>
          <w:bdr w:val="none" w:sz="0" w:space="0" w:color="auto" w:frame="1"/>
        </w:rPr>
        <w:t>вая высокую отказоустойчивость.</w:t>
      </w:r>
    </w:p>
    <w:p w14:paraId="35B01C09" w14:textId="72B04A5F" w:rsidR="00C808E0" w:rsidRPr="00C05EB6" w:rsidRDefault="00C808E0" w:rsidP="0098149F">
      <w:pPr>
        <w:pStyle w:val="a3"/>
        <w:numPr>
          <w:ilvl w:val="0"/>
          <w:numId w:val="310"/>
        </w:numPr>
        <w:rPr>
          <w:rFonts w:cstheme="minorHAnsi"/>
          <w:iCs/>
          <w:bdr w:val="none" w:sz="0" w:space="0" w:color="auto" w:frame="1"/>
        </w:rPr>
      </w:pPr>
      <w:r w:rsidRPr="00C05EB6">
        <w:rPr>
          <w:rFonts w:cstheme="minorHAnsi"/>
          <w:iCs/>
          <w:bdr w:val="none" w:sz="0" w:space="0" w:color="auto" w:frame="1"/>
        </w:rPr>
        <w:t>Атомарная обработка: Kafka Streams обеспечивает атомарность обработки данных, что означает, что гарантируется, что каждое сообщение бу</w:t>
      </w:r>
      <w:r w:rsidR="00C05EB6" w:rsidRPr="00C05EB6">
        <w:rPr>
          <w:rFonts w:cstheme="minorHAnsi"/>
          <w:iCs/>
          <w:bdr w:val="none" w:sz="0" w:space="0" w:color="auto" w:frame="1"/>
        </w:rPr>
        <w:t>дет обработано только один раз.</w:t>
      </w:r>
    </w:p>
    <w:p w14:paraId="167EF7BB" w14:textId="6FDB3313" w:rsidR="00C808E0" w:rsidRPr="00C05EB6" w:rsidRDefault="00C808E0" w:rsidP="0098149F">
      <w:pPr>
        <w:pStyle w:val="a3"/>
        <w:numPr>
          <w:ilvl w:val="0"/>
          <w:numId w:val="310"/>
        </w:numPr>
        <w:rPr>
          <w:rFonts w:cstheme="minorHAnsi"/>
          <w:iCs/>
          <w:bdr w:val="none" w:sz="0" w:space="0" w:color="auto" w:frame="1"/>
        </w:rPr>
      </w:pPr>
      <w:r w:rsidRPr="00C05EB6">
        <w:rPr>
          <w:rFonts w:cstheme="minorHAnsi"/>
          <w:iCs/>
          <w:bdr w:val="none" w:sz="0" w:space="0" w:color="auto" w:frame="1"/>
        </w:rPr>
        <w:t>Гибкость и универсальность: Kafka Streams поддерживает различные операции обработки данных, такие как фильтрация, преобразование, агрегация, соединение и другие. Он также интегрируется с внешними системами, такими как базы данных или Hadoop, для дополнитель</w:t>
      </w:r>
      <w:r w:rsidR="00C05EB6" w:rsidRPr="00C05EB6">
        <w:rPr>
          <w:rFonts w:cstheme="minorHAnsi"/>
          <w:iCs/>
          <w:bdr w:val="none" w:sz="0" w:space="0" w:color="auto" w:frame="1"/>
        </w:rPr>
        <w:t>ной обработки и анализа данных.</w:t>
      </w:r>
    </w:p>
    <w:p w14:paraId="1FF28B31" w14:textId="305A1C3D" w:rsidR="00C808E0" w:rsidRPr="00C05EB6" w:rsidRDefault="00C808E0" w:rsidP="0098149F">
      <w:pPr>
        <w:pStyle w:val="a3"/>
        <w:numPr>
          <w:ilvl w:val="0"/>
          <w:numId w:val="310"/>
        </w:numPr>
        <w:rPr>
          <w:rFonts w:cstheme="minorHAnsi"/>
          <w:iCs/>
          <w:bdr w:val="none" w:sz="0" w:space="0" w:color="auto" w:frame="1"/>
        </w:rPr>
      </w:pPr>
      <w:r w:rsidRPr="00C05EB6">
        <w:rPr>
          <w:rFonts w:cstheme="minorHAnsi"/>
          <w:iCs/>
          <w:bdr w:val="none" w:sz="0" w:space="0" w:color="auto" w:frame="1"/>
        </w:rPr>
        <w:t>Экосистема Apache Kafka: Kafka Streams полностью интегрирован с Apache Kafka, что позволяет легко использовать функциональность Kafka, такую как надежность, масштабируемость и управление состоянием.</w:t>
      </w:r>
    </w:p>
    <w:p w14:paraId="36D28A81" w14:textId="77777777" w:rsidR="00C808E0" w:rsidRPr="00C808E0" w:rsidRDefault="00C808E0" w:rsidP="00C808E0">
      <w:pPr>
        <w:rPr>
          <w:rFonts w:cstheme="minorHAnsi"/>
          <w:iCs/>
          <w:bdr w:val="none" w:sz="0" w:space="0" w:color="auto" w:frame="1"/>
        </w:rPr>
      </w:pPr>
    </w:p>
    <w:p w14:paraId="79F5B6BA" w14:textId="46183714" w:rsidR="000D6C20" w:rsidRPr="00174E31" w:rsidRDefault="00C808E0" w:rsidP="00C808E0">
      <w:pPr>
        <w:rPr>
          <w:rFonts w:cstheme="minorHAnsi"/>
          <w:b/>
          <w:iCs/>
        </w:rPr>
      </w:pPr>
      <w:r w:rsidRPr="00C808E0">
        <w:rPr>
          <w:rFonts w:cstheme="minorHAnsi"/>
          <w:iCs/>
          <w:bdr w:val="none" w:sz="0" w:space="0" w:color="auto" w:frame="1"/>
        </w:rPr>
        <w:t>Kafka Streams предоставляет разработчикам мощные инструменты для обработки потоков данных в реальном времени и является одним из важных компонентов экосистемы Apache Kafka.</w:t>
      </w:r>
    </w:p>
    <w:p w14:paraId="77913BCC" w14:textId="77777777" w:rsidR="00395585" w:rsidRPr="00395585" w:rsidRDefault="00395585" w:rsidP="00C7518C">
      <w:pPr>
        <w:pStyle w:val="2"/>
        <w:rPr>
          <w:rStyle w:val="a9"/>
          <w:b/>
          <w:iCs/>
        </w:rPr>
      </w:pPr>
      <w:r w:rsidRPr="00395585">
        <w:rPr>
          <w:rStyle w:val="a9"/>
          <w:b/>
          <w:iCs/>
        </w:rPr>
        <w:cr/>
        <w:t>Q41. Что вы подразумеваете под потоковой обработкой в ​​Kafka?</w:t>
      </w:r>
    </w:p>
    <w:p w14:paraId="6F8438B6" w14:textId="2322ED32" w:rsidR="00C808E0" w:rsidRPr="00C808E0" w:rsidRDefault="00395585" w:rsidP="00C808E0">
      <w:pPr>
        <w:rPr>
          <w:rFonts w:cstheme="minorHAnsi"/>
          <w:iCs/>
        </w:rPr>
      </w:pPr>
      <w:r w:rsidRPr="00395585">
        <w:rPr>
          <w:rStyle w:val="a9"/>
          <w:rFonts w:cstheme="minorHAnsi"/>
          <w:iCs/>
          <w:bdr w:val="none" w:sz="0" w:space="0" w:color="auto" w:frame="1"/>
        </w:rPr>
        <w:cr/>
      </w:r>
      <w:r w:rsidR="00C808E0" w:rsidRPr="00C808E0">
        <w:t xml:space="preserve"> </w:t>
      </w:r>
      <w:r w:rsidR="00C808E0" w:rsidRPr="00C808E0">
        <w:rPr>
          <w:rFonts w:cstheme="minorHAnsi"/>
          <w:iCs/>
        </w:rPr>
        <w:t xml:space="preserve">Потоковая обработка данных в Apache Kafka это процесс анализа и преобразования непрерывно поступающих потоков данных в режиме реального времени. </w:t>
      </w:r>
    </w:p>
    <w:p w14:paraId="3E807FF9" w14:textId="77777777" w:rsidR="00C808E0" w:rsidRPr="00C808E0" w:rsidRDefault="00C808E0" w:rsidP="00C808E0">
      <w:pPr>
        <w:rPr>
          <w:rFonts w:cstheme="minorHAnsi"/>
          <w:iCs/>
        </w:rPr>
      </w:pPr>
    </w:p>
    <w:p w14:paraId="62BA55FC" w14:textId="77777777" w:rsidR="00C808E0" w:rsidRPr="00C808E0" w:rsidRDefault="00C808E0" w:rsidP="00C808E0">
      <w:pPr>
        <w:rPr>
          <w:rFonts w:cstheme="minorHAnsi"/>
          <w:iCs/>
        </w:rPr>
      </w:pPr>
      <w:r w:rsidRPr="00C808E0">
        <w:rPr>
          <w:rFonts w:cstheme="minorHAnsi"/>
          <w:iCs/>
        </w:rPr>
        <w:t>Когда мы говорим о потоковой обработке в Kafka, мы обычно имеем в виду следующие операции:</w:t>
      </w:r>
    </w:p>
    <w:p w14:paraId="21819F48" w14:textId="77777777" w:rsidR="00C808E0" w:rsidRPr="00C808E0" w:rsidRDefault="00C808E0" w:rsidP="00C808E0">
      <w:pPr>
        <w:rPr>
          <w:rFonts w:cstheme="minorHAnsi"/>
          <w:iCs/>
        </w:rPr>
      </w:pPr>
    </w:p>
    <w:p w14:paraId="146C759C" w14:textId="7F7C5E39" w:rsidR="00C808E0" w:rsidRPr="007B5223" w:rsidRDefault="00C808E0" w:rsidP="0098149F">
      <w:pPr>
        <w:pStyle w:val="a3"/>
        <w:numPr>
          <w:ilvl w:val="0"/>
          <w:numId w:val="311"/>
        </w:numPr>
        <w:rPr>
          <w:rFonts w:cstheme="minorHAnsi"/>
          <w:iCs/>
        </w:rPr>
      </w:pPr>
      <w:r w:rsidRPr="007B5223">
        <w:rPr>
          <w:rFonts w:cstheme="minorHAnsi"/>
          <w:iCs/>
        </w:rPr>
        <w:t>Чтение и запись потоков данных: Kafka использует термин "топики" для обозначения категорий или каналов данных. При потоковой обработке данные считываются из одного или нескольких топиков, после чего выполняются необходимые операции обработки и анализа данных, и результаты записываются в другой топик или хранилище данных.</w:t>
      </w:r>
    </w:p>
    <w:p w14:paraId="3897A583" w14:textId="652E7481" w:rsidR="00C808E0" w:rsidRPr="007B5223" w:rsidRDefault="00C808E0" w:rsidP="0098149F">
      <w:pPr>
        <w:pStyle w:val="a3"/>
        <w:numPr>
          <w:ilvl w:val="0"/>
          <w:numId w:val="311"/>
        </w:numPr>
        <w:rPr>
          <w:rFonts w:cstheme="minorHAnsi"/>
          <w:iCs/>
        </w:rPr>
      </w:pPr>
      <w:r w:rsidRPr="007B5223">
        <w:rPr>
          <w:rFonts w:cstheme="minorHAnsi"/>
          <w:iCs/>
        </w:rPr>
        <w:t>Обработка и анализ данных: В процессе потоковой обработки данных в Kafka, данные обычно подвергаются различным операциям обработки, таким как преобразование, фильтрация, присоединение, агрегация и другие. Эти операции выполняются в реальном времени и могут включать в себя различные алгоритмы и логику, зависящие от конкретных потребностей бизнеса.</w:t>
      </w:r>
    </w:p>
    <w:p w14:paraId="2CB56696" w14:textId="29C70215" w:rsidR="00C808E0" w:rsidRPr="007B5223" w:rsidRDefault="00C808E0" w:rsidP="0098149F">
      <w:pPr>
        <w:pStyle w:val="a3"/>
        <w:numPr>
          <w:ilvl w:val="0"/>
          <w:numId w:val="311"/>
        </w:numPr>
        <w:rPr>
          <w:rFonts w:cstheme="minorHAnsi"/>
          <w:iCs/>
        </w:rPr>
      </w:pPr>
      <w:r w:rsidRPr="007B5223">
        <w:rPr>
          <w:rFonts w:cstheme="minorHAnsi"/>
          <w:iCs/>
        </w:rPr>
        <w:t>Отправка данных на другие системы: Потоковая обработка в Kafka также может включать отправку обработанных данных в другие системы или приложения для дальнейшей обработки либо отображения результатов (например, в базу данных, на дашборды или внешние системы).</w:t>
      </w:r>
    </w:p>
    <w:p w14:paraId="462D53B8" w14:textId="77777777" w:rsidR="00C808E0" w:rsidRPr="00C808E0" w:rsidRDefault="00C808E0" w:rsidP="00C808E0">
      <w:pPr>
        <w:rPr>
          <w:rFonts w:cstheme="minorHAnsi"/>
          <w:iCs/>
        </w:rPr>
      </w:pPr>
    </w:p>
    <w:p w14:paraId="6E7A52CF" w14:textId="77777777" w:rsidR="00C808E0" w:rsidRDefault="00C808E0" w:rsidP="00C808E0">
      <w:pPr>
        <w:rPr>
          <w:rStyle w:val="a9"/>
          <w:rFonts w:cstheme="minorHAnsi"/>
          <w:b w:val="0"/>
          <w:iCs/>
        </w:rPr>
      </w:pPr>
      <w:r w:rsidRPr="00C808E0">
        <w:rPr>
          <w:rFonts w:cstheme="minorHAnsi"/>
          <w:iCs/>
        </w:rPr>
        <w:t>Все эти операции выполняются в реальном времени и обеспечивают непрерывную обработку и анализ данных в потоковом режиме. Потоковая обработка данных в Kafka позволяет получить актуальные результаты на основе актуальных данных и имеет широкое применение в различных сферах, таких как финансы, IoT, логистика, аналитика и другие.</w:t>
      </w:r>
      <w:r w:rsidRPr="00C808E0">
        <w:rPr>
          <w:rStyle w:val="a9"/>
          <w:rFonts w:cstheme="minorHAnsi"/>
          <w:b w:val="0"/>
          <w:iCs/>
        </w:rPr>
        <w:t xml:space="preserve"> </w:t>
      </w:r>
    </w:p>
    <w:p w14:paraId="63BF81D7" w14:textId="77777777" w:rsidR="00395585" w:rsidRPr="00395585" w:rsidRDefault="00395585" w:rsidP="00C7518C">
      <w:pPr>
        <w:pStyle w:val="2"/>
        <w:rPr>
          <w:rStyle w:val="a9"/>
          <w:b/>
          <w:iCs/>
        </w:rPr>
      </w:pPr>
      <w:r w:rsidRPr="00395585">
        <w:rPr>
          <w:rStyle w:val="a9"/>
          <w:b/>
          <w:iCs/>
        </w:rPr>
        <w:cr/>
        <w:t>Q43. Назовите одну лучшую черту Кафки.</w:t>
      </w:r>
    </w:p>
    <w:p w14:paraId="7776F3F1" w14:textId="2979631B" w:rsidR="00C808E0" w:rsidRDefault="00395585" w:rsidP="00C808E0">
      <w:pPr>
        <w:rPr>
          <w:rStyle w:val="a9"/>
          <w:rFonts w:cstheme="minorHAnsi"/>
          <w:b w:val="0"/>
          <w:bCs w:val="0"/>
          <w:iCs/>
        </w:rPr>
      </w:pPr>
      <w:r w:rsidRPr="00395585">
        <w:rPr>
          <w:rStyle w:val="a9"/>
          <w:rFonts w:cstheme="minorHAnsi"/>
          <w:iCs/>
          <w:bdr w:val="none" w:sz="0" w:space="0" w:color="auto" w:frame="1"/>
        </w:rPr>
        <w:cr/>
      </w:r>
      <w:r w:rsidR="00C808E0" w:rsidRPr="00C808E0">
        <w:rPr>
          <w:rFonts w:cstheme="minorHAnsi"/>
          <w:iCs/>
        </w:rPr>
        <w:t>Одной из лучших черт Apache Kafka является его способность обрабатывать и хранить огромные объемы данных в реальном времени без потери производительности. Kafka спроектирован для работы с высокой пропускной способностью и низкой задержкой, что позволяет ему эффективно обрабатывать миллионы сообщений в секунду. Благодаря этой масштабируемости, Kafka становится надежной и мощной платформой для потоковой обработки данных, аналитики в реальном времени и создания архитектур событийной модели.</w:t>
      </w:r>
      <w:r w:rsidR="00C808E0" w:rsidRPr="00C808E0">
        <w:rPr>
          <w:rStyle w:val="a9"/>
          <w:rFonts w:cstheme="minorHAnsi"/>
          <w:b w:val="0"/>
          <w:bCs w:val="0"/>
          <w:iCs/>
        </w:rPr>
        <w:t xml:space="preserve"> </w:t>
      </w:r>
    </w:p>
    <w:p w14:paraId="1F111BAE" w14:textId="30102C0E" w:rsidR="00395585" w:rsidRPr="00395585" w:rsidRDefault="00395585" w:rsidP="00C7518C">
      <w:pPr>
        <w:pStyle w:val="2"/>
        <w:rPr>
          <w:rStyle w:val="a9"/>
          <w:b/>
          <w:iCs/>
          <w:lang w:val="en-US"/>
        </w:rPr>
      </w:pPr>
      <w:r w:rsidRPr="00395585">
        <w:rPr>
          <w:rStyle w:val="a9"/>
          <w:b/>
          <w:iCs/>
        </w:rPr>
        <w:cr/>
      </w:r>
      <w:r w:rsidRPr="00395585">
        <w:rPr>
          <w:rStyle w:val="a9"/>
          <w:b/>
          <w:iCs/>
          <w:lang w:val="en-US"/>
        </w:rPr>
        <w:t xml:space="preserve">Q44. </w:t>
      </w:r>
      <w:r w:rsidRPr="00395585">
        <w:rPr>
          <w:rStyle w:val="a9"/>
          <w:b/>
          <w:iCs/>
        </w:rPr>
        <w:t>Объясните</w:t>
      </w:r>
      <w:r w:rsidRPr="00395585">
        <w:rPr>
          <w:rStyle w:val="a9"/>
          <w:b/>
          <w:iCs/>
          <w:lang w:val="en-US"/>
        </w:rPr>
        <w:t xml:space="preserve"> </w:t>
      </w:r>
      <w:r w:rsidRPr="00395585">
        <w:rPr>
          <w:rStyle w:val="a9"/>
          <w:b/>
          <w:iCs/>
        </w:rPr>
        <w:t>термин</w:t>
      </w:r>
      <w:r w:rsidRPr="00395585">
        <w:rPr>
          <w:rStyle w:val="a9"/>
          <w:b/>
          <w:iCs/>
          <w:lang w:val="en-US"/>
        </w:rPr>
        <w:t xml:space="preserve"> «Topic Replication Factor».</w:t>
      </w:r>
    </w:p>
    <w:p w14:paraId="3BA04983" w14:textId="7555C783" w:rsidR="00C808E0" w:rsidRPr="00C808E0" w:rsidRDefault="00395585" w:rsidP="00C808E0">
      <w:pPr>
        <w:rPr>
          <w:rFonts w:cstheme="minorHAnsi"/>
          <w:iCs/>
        </w:rPr>
      </w:pPr>
      <w:r w:rsidRPr="00395585">
        <w:rPr>
          <w:rStyle w:val="a9"/>
          <w:rFonts w:cstheme="minorHAnsi"/>
          <w:iCs/>
          <w:bdr w:val="none" w:sz="0" w:space="0" w:color="auto" w:frame="1"/>
          <w:lang w:val="en-US"/>
        </w:rPr>
        <w:cr/>
      </w:r>
      <w:r w:rsidR="00C808E0" w:rsidRPr="00561FC5">
        <w:rPr>
          <w:lang w:val="en-US"/>
        </w:rPr>
        <w:t xml:space="preserve"> </w:t>
      </w:r>
      <w:r w:rsidR="00C808E0" w:rsidRPr="00C808E0">
        <w:rPr>
          <w:rFonts w:cstheme="minorHAnsi"/>
          <w:iCs/>
          <w:lang w:val="en-US"/>
        </w:rPr>
        <w:t>Topic</w:t>
      </w:r>
      <w:r w:rsidR="00C808E0" w:rsidRPr="00C808E0">
        <w:rPr>
          <w:rFonts w:cstheme="minorHAnsi"/>
          <w:iCs/>
        </w:rPr>
        <w:t xml:space="preserve"> </w:t>
      </w:r>
      <w:r w:rsidR="00C808E0" w:rsidRPr="00C808E0">
        <w:rPr>
          <w:rFonts w:cstheme="minorHAnsi"/>
          <w:iCs/>
          <w:lang w:val="en-US"/>
        </w:rPr>
        <w:t>Replication</w:t>
      </w:r>
      <w:r w:rsidR="00C808E0" w:rsidRPr="00C808E0">
        <w:rPr>
          <w:rFonts w:cstheme="minorHAnsi"/>
          <w:iCs/>
        </w:rPr>
        <w:t xml:space="preserve"> </w:t>
      </w:r>
      <w:r w:rsidR="00C808E0" w:rsidRPr="00C808E0">
        <w:rPr>
          <w:rFonts w:cstheme="minorHAnsi"/>
          <w:iCs/>
          <w:lang w:val="en-US"/>
        </w:rPr>
        <w:t>Factor</w:t>
      </w:r>
      <w:r w:rsidR="00C808E0" w:rsidRPr="00C808E0">
        <w:rPr>
          <w:rFonts w:cstheme="minorHAnsi"/>
          <w:iCs/>
        </w:rPr>
        <w:t xml:space="preserve"> (Фактор репликации топика) в </w:t>
      </w:r>
      <w:r w:rsidR="00C808E0" w:rsidRPr="00C808E0">
        <w:rPr>
          <w:rFonts w:cstheme="minorHAnsi"/>
          <w:iCs/>
          <w:lang w:val="en-US"/>
        </w:rPr>
        <w:t>Kafka</w:t>
      </w:r>
      <w:r w:rsidR="00C808E0" w:rsidRPr="00C808E0">
        <w:rPr>
          <w:rFonts w:cstheme="minorHAnsi"/>
          <w:iCs/>
        </w:rPr>
        <w:t xml:space="preserve"> относится к количеству копий (реплик) данных для определенного топика, хранящихся на разных брокерах в </w:t>
      </w:r>
      <w:r w:rsidR="00C808E0" w:rsidRPr="00C808E0">
        <w:rPr>
          <w:rFonts w:cstheme="minorHAnsi"/>
          <w:iCs/>
          <w:lang w:val="en-US"/>
        </w:rPr>
        <w:t>Kafka</w:t>
      </w:r>
      <w:r w:rsidR="00C808E0" w:rsidRPr="00C808E0">
        <w:rPr>
          <w:rFonts w:cstheme="minorHAnsi"/>
          <w:iCs/>
        </w:rPr>
        <w:t xml:space="preserve">-кластере. Репликация топика является одной из ключевых функций </w:t>
      </w:r>
      <w:r w:rsidR="00C808E0" w:rsidRPr="00C808E0">
        <w:rPr>
          <w:rFonts w:cstheme="minorHAnsi"/>
          <w:iCs/>
          <w:lang w:val="en-US"/>
        </w:rPr>
        <w:t>Kafka</w:t>
      </w:r>
      <w:r w:rsidR="00C808E0" w:rsidRPr="00C808E0">
        <w:rPr>
          <w:rFonts w:cstheme="minorHAnsi"/>
          <w:iCs/>
        </w:rPr>
        <w:t>, обеспечивающей отказоустойчивость и надежность доставки сообщений.</w:t>
      </w:r>
    </w:p>
    <w:p w14:paraId="0F30ECCD" w14:textId="77777777" w:rsidR="00C808E0" w:rsidRPr="00C808E0" w:rsidRDefault="00C808E0" w:rsidP="00C808E0">
      <w:pPr>
        <w:rPr>
          <w:rFonts w:cstheme="minorHAnsi"/>
          <w:iCs/>
        </w:rPr>
      </w:pPr>
    </w:p>
    <w:p w14:paraId="62F92F84" w14:textId="77777777" w:rsidR="00C808E0" w:rsidRPr="00C808E0" w:rsidRDefault="00C808E0" w:rsidP="00C808E0">
      <w:pPr>
        <w:rPr>
          <w:rFonts w:cstheme="minorHAnsi"/>
          <w:iCs/>
        </w:rPr>
      </w:pPr>
      <w:r w:rsidRPr="00C808E0">
        <w:rPr>
          <w:rFonts w:cstheme="minorHAnsi"/>
          <w:iCs/>
        </w:rPr>
        <w:t xml:space="preserve">Когда топик создается или настраивается, администратор указывает значение фактора репликации. Это число определяет, сколько копий топика будут храниться в разных брокерах </w:t>
      </w:r>
      <w:r w:rsidRPr="00C808E0">
        <w:rPr>
          <w:rFonts w:cstheme="minorHAnsi"/>
          <w:iCs/>
          <w:lang w:val="en-US"/>
        </w:rPr>
        <w:t>Kafka</w:t>
      </w:r>
      <w:r w:rsidRPr="00C808E0">
        <w:rPr>
          <w:rFonts w:cstheme="minorHAnsi"/>
          <w:iCs/>
        </w:rPr>
        <w:t>-кластера. Если значение фактора репликации равно, например, 3, то каждое сообщение, отправленное в этот топик, будет реплицировано на 3 разных брокерах в кластере.</w:t>
      </w:r>
    </w:p>
    <w:p w14:paraId="0CA0B9E4" w14:textId="77777777" w:rsidR="00C808E0" w:rsidRPr="00C808E0" w:rsidRDefault="00C808E0" w:rsidP="00C808E0">
      <w:pPr>
        <w:rPr>
          <w:rFonts w:cstheme="minorHAnsi"/>
          <w:iCs/>
        </w:rPr>
      </w:pPr>
    </w:p>
    <w:p w14:paraId="0D0818A1" w14:textId="77777777" w:rsidR="00C808E0" w:rsidRPr="00C808E0" w:rsidRDefault="00C808E0" w:rsidP="00C808E0">
      <w:pPr>
        <w:rPr>
          <w:rFonts w:cstheme="minorHAnsi"/>
          <w:iCs/>
        </w:rPr>
      </w:pPr>
      <w:r w:rsidRPr="00C808E0">
        <w:rPr>
          <w:rFonts w:cstheme="minorHAnsi"/>
          <w:iCs/>
        </w:rPr>
        <w:t>Фактор репликации предоставляет следующие преимущества:</w:t>
      </w:r>
    </w:p>
    <w:p w14:paraId="0AA57FD4" w14:textId="77777777" w:rsidR="00C808E0" w:rsidRPr="00C808E0" w:rsidRDefault="00C808E0" w:rsidP="00C808E0">
      <w:pPr>
        <w:rPr>
          <w:rFonts w:cstheme="minorHAnsi"/>
          <w:iCs/>
        </w:rPr>
      </w:pPr>
    </w:p>
    <w:p w14:paraId="61DECA85" w14:textId="0F62EABE" w:rsidR="00C808E0" w:rsidRPr="007B5223" w:rsidRDefault="00C808E0" w:rsidP="0098149F">
      <w:pPr>
        <w:pStyle w:val="a3"/>
        <w:numPr>
          <w:ilvl w:val="0"/>
          <w:numId w:val="312"/>
        </w:numPr>
        <w:rPr>
          <w:rFonts w:cstheme="minorHAnsi"/>
          <w:iCs/>
        </w:rPr>
      </w:pPr>
      <w:r w:rsidRPr="007B5223">
        <w:rPr>
          <w:rFonts w:cstheme="minorHAnsi"/>
          <w:iCs/>
        </w:rPr>
        <w:t xml:space="preserve">Отказоустойчивость: Если один из брокеров выходит из строя, </w:t>
      </w:r>
      <w:r w:rsidRPr="007B5223">
        <w:rPr>
          <w:rFonts w:cstheme="minorHAnsi"/>
          <w:iCs/>
          <w:lang w:val="en-US"/>
        </w:rPr>
        <w:t>Kafka</w:t>
      </w:r>
      <w:r w:rsidRPr="007B5223">
        <w:rPr>
          <w:rFonts w:cstheme="minorHAnsi"/>
          <w:iCs/>
        </w:rPr>
        <w:t xml:space="preserve"> может продолжать отправлять и получать сообщения, так как они остаются доступными на репликах, </w:t>
      </w:r>
      <w:r w:rsidR="007B5223" w:rsidRPr="007B5223">
        <w:rPr>
          <w:rFonts w:cstheme="minorHAnsi"/>
          <w:iCs/>
        </w:rPr>
        <w:t>размещенных на других брокерах.</w:t>
      </w:r>
    </w:p>
    <w:p w14:paraId="5D63AA92" w14:textId="2A2F6D64" w:rsidR="00C808E0" w:rsidRPr="007B5223" w:rsidRDefault="00C808E0" w:rsidP="0098149F">
      <w:pPr>
        <w:pStyle w:val="a3"/>
        <w:numPr>
          <w:ilvl w:val="0"/>
          <w:numId w:val="312"/>
        </w:numPr>
        <w:rPr>
          <w:rFonts w:cstheme="minorHAnsi"/>
          <w:iCs/>
        </w:rPr>
      </w:pPr>
      <w:r w:rsidRPr="007B5223">
        <w:rPr>
          <w:rFonts w:cstheme="minorHAnsi"/>
          <w:iCs/>
        </w:rPr>
        <w:t xml:space="preserve">Надежность доставки: Когда сообщение отправляется в топик, </w:t>
      </w:r>
      <w:r w:rsidRPr="007B5223">
        <w:rPr>
          <w:rFonts w:cstheme="minorHAnsi"/>
          <w:iCs/>
          <w:lang w:val="en-US"/>
        </w:rPr>
        <w:t>Kafka</w:t>
      </w:r>
      <w:r w:rsidRPr="007B5223">
        <w:rPr>
          <w:rFonts w:cstheme="minorHAnsi"/>
          <w:iCs/>
        </w:rPr>
        <w:t xml:space="preserve"> гарантирует, что оно будет сохранено на всех репликах, прежде чем отп</w:t>
      </w:r>
      <w:r w:rsidR="007B5223" w:rsidRPr="007B5223">
        <w:rPr>
          <w:rFonts w:cstheme="minorHAnsi"/>
          <w:iCs/>
        </w:rPr>
        <w:t>равитель получит подтверждение.</w:t>
      </w:r>
    </w:p>
    <w:p w14:paraId="539395D4" w14:textId="2874D331" w:rsidR="00C808E0" w:rsidRPr="007B5223" w:rsidRDefault="00C808E0" w:rsidP="0098149F">
      <w:pPr>
        <w:pStyle w:val="a3"/>
        <w:numPr>
          <w:ilvl w:val="0"/>
          <w:numId w:val="312"/>
        </w:numPr>
        <w:rPr>
          <w:rFonts w:cstheme="minorHAnsi"/>
          <w:iCs/>
        </w:rPr>
      </w:pPr>
      <w:r w:rsidRPr="007B5223">
        <w:rPr>
          <w:rFonts w:cstheme="minorHAnsi"/>
          <w:iCs/>
        </w:rPr>
        <w:t xml:space="preserve">Масштабируемость и параллелизм: Фактор репликации позволяет </w:t>
      </w:r>
      <w:r w:rsidRPr="007B5223">
        <w:rPr>
          <w:rFonts w:cstheme="minorHAnsi"/>
          <w:iCs/>
          <w:lang w:val="en-US"/>
        </w:rPr>
        <w:t>Kafka</w:t>
      </w:r>
      <w:r w:rsidRPr="007B5223">
        <w:rPr>
          <w:rFonts w:cstheme="minorHAnsi"/>
          <w:iCs/>
        </w:rPr>
        <w:t xml:space="preserve"> обеспечивать высокую пропускную способность и распределение нагрузки, так как сообщения можно параллельно записывать и читать со всех реплик.</w:t>
      </w:r>
    </w:p>
    <w:p w14:paraId="5FE7CA58" w14:textId="77777777" w:rsidR="00C808E0" w:rsidRPr="00C808E0" w:rsidRDefault="00C808E0" w:rsidP="00C808E0">
      <w:pPr>
        <w:rPr>
          <w:rFonts w:cstheme="minorHAnsi"/>
          <w:iCs/>
        </w:rPr>
      </w:pPr>
    </w:p>
    <w:p w14:paraId="0A626C19" w14:textId="5A4A7420" w:rsidR="00FB5063" w:rsidRPr="00C808E0" w:rsidRDefault="00C808E0" w:rsidP="00C808E0">
      <w:pPr>
        <w:rPr>
          <w:rFonts w:cstheme="minorHAnsi"/>
          <w:iCs/>
          <w:bdr w:val="none" w:sz="0" w:space="0" w:color="auto" w:frame="1"/>
        </w:rPr>
      </w:pPr>
      <w:r w:rsidRPr="00C808E0">
        <w:rPr>
          <w:rFonts w:cstheme="minorHAnsi"/>
          <w:iCs/>
        </w:rPr>
        <w:t>Важно учитывать, что фактор репликации также влияет на общую нагрузку и использование ресурсов в кластере, поэтому его выбор должен основываться на потребностях в отказоустойчивости и производительности в конкретной ситуации.</w:t>
      </w:r>
    </w:p>
    <w:p w14:paraId="5ECDBA19" w14:textId="77777777" w:rsidR="000D6C20" w:rsidRPr="00174E31" w:rsidRDefault="000D6C20" w:rsidP="00FB5063">
      <w:pPr>
        <w:rPr>
          <w:rFonts w:cstheme="minorHAnsi"/>
          <w:b/>
          <w:iCs/>
        </w:rPr>
      </w:pPr>
    </w:p>
    <w:p w14:paraId="68737F44" w14:textId="77777777" w:rsidR="00395585" w:rsidRPr="00395585" w:rsidRDefault="00395585" w:rsidP="00C7518C">
      <w:pPr>
        <w:pStyle w:val="2"/>
        <w:rPr>
          <w:rStyle w:val="a9"/>
          <w:b/>
          <w:iCs/>
        </w:rPr>
      </w:pPr>
      <w:r w:rsidRPr="00395585">
        <w:rPr>
          <w:rStyle w:val="a9"/>
          <w:b/>
          <w:iCs/>
        </w:rPr>
        <w:cr/>
        <w:t>Q45. Какие гарантии предоставляет Kafka?</w:t>
      </w:r>
    </w:p>
    <w:p w14:paraId="0C827D6E" w14:textId="6FCF61FE" w:rsidR="00FB5063" w:rsidRPr="00174E31" w:rsidRDefault="00395585" w:rsidP="00FB5063">
      <w:pPr>
        <w:rPr>
          <w:rFonts w:cstheme="minorHAnsi"/>
          <w:iCs/>
        </w:rPr>
      </w:pPr>
      <w:r w:rsidRPr="00395585">
        <w:rPr>
          <w:rStyle w:val="a9"/>
          <w:rFonts w:cstheme="minorHAnsi"/>
          <w:iCs/>
          <w:bdr w:val="none" w:sz="0" w:space="0" w:color="auto" w:frame="1"/>
        </w:rPr>
        <w:cr/>
      </w:r>
    </w:p>
    <w:p w14:paraId="118F6F51" w14:textId="77777777" w:rsidR="00C808E0" w:rsidRPr="00C808E0" w:rsidRDefault="00C808E0" w:rsidP="00C808E0">
      <w:pPr>
        <w:rPr>
          <w:rFonts w:cstheme="minorHAnsi"/>
          <w:iCs/>
          <w:bdr w:val="none" w:sz="0" w:space="0" w:color="auto" w:frame="1"/>
        </w:rPr>
      </w:pPr>
      <w:r w:rsidRPr="00C808E0">
        <w:rPr>
          <w:rFonts w:cstheme="minorHAnsi"/>
          <w:iCs/>
          <w:bdr w:val="none" w:sz="0" w:space="0" w:color="auto" w:frame="1"/>
        </w:rPr>
        <w:t>Kafka обеспечивает ряд гарантий для доставки сообщений, которые включают:</w:t>
      </w:r>
    </w:p>
    <w:p w14:paraId="46AE4015" w14:textId="77777777" w:rsidR="00C808E0" w:rsidRPr="00C808E0" w:rsidRDefault="00C808E0" w:rsidP="00C808E0">
      <w:pPr>
        <w:rPr>
          <w:rFonts w:cstheme="minorHAnsi"/>
          <w:iCs/>
          <w:bdr w:val="none" w:sz="0" w:space="0" w:color="auto" w:frame="1"/>
        </w:rPr>
      </w:pPr>
    </w:p>
    <w:p w14:paraId="31466DE2" w14:textId="4992825F" w:rsidR="00C808E0" w:rsidRPr="007B5223" w:rsidRDefault="00C808E0" w:rsidP="0098149F">
      <w:pPr>
        <w:pStyle w:val="a3"/>
        <w:numPr>
          <w:ilvl w:val="0"/>
          <w:numId w:val="313"/>
        </w:numPr>
        <w:rPr>
          <w:rFonts w:cstheme="minorHAnsi"/>
          <w:iCs/>
          <w:bdr w:val="none" w:sz="0" w:space="0" w:color="auto" w:frame="1"/>
        </w:rPr>
      </w:pPr>
      <w:r w:rsidRPr="007B5223">
        <w:rPr>
          <w:rFonts w:cstheme="minorHAnsi"/>
          <w:iCs/>
          <w:bdr w:val="none" w:sz="0" w:space="0" w:color="auto" w:frame="1"/>
        </w:rPr>
        <w:t xml:space="preserve">Ordering (Сохранение порядка): Kafka гарантирует, что сообщения в одной и той же партиции (partition) будут сохранять исходный порядок, то есть сообщения, отправленные ранее, будут </w:t>
      </w:r>
      <w:r w:rsidR="007B5223" w:rsidRPr="007B5223">
        <w:rPr>
          <w:rFonts w:cstheme="minorHAnsi"/>
          <w:iCs/>
          <w:bdr w:val="none" w:sz="0" w:space="0" w:color="auto" w:frame="1"/>
        </w:rPr>
        <w:t>доставлены и обработаны раньше.</w:t>
      </w:r>
    </w:p>
    <w:p w14:paraId="69B97A82" w14:textId="32BC7E8A" w:rsidR="00C808E0" w:rsidRPr="007B5223" w:rsidRDefault="00C808E0" w:rsidP="0098149F">
      <w:pPr>
        <w:pStyle w:val="a3"/>
        <w:numPr>
          <w:ilvl w:val="0"/>
          <w:numId w:val="313"/>
        </w:numPr>
        <w:rPr>
          <w:rFonts w:cstheme="minorHAnsi"/>
          <w:iCs/>
          <w:bdr w:val="none" w:sz="0" w:space="0" w:color="auto" w:frame="1"/>
        </w:rPr>
      </w:pPr>
      <w:r w:rsidRPr="007B5223">
        <w:rPr>
          <w:rFonts w:cstheme="minorHAnsi"/>
          <w:iCs/>
          <w:bdr w:val="none" w:sz="0" w:space="0" w:color="auto" w:frame="1"/>
        </w:rPr>
        <w:t>Replication (Репликация): Kafka использует фактор репликации, чтобы обеспечить отказоустойчивость и надежность. Каждое сообщение реплицируется на указанное количество брокеров, что позволяет продолжать доставку сообщений, даже если оди</w:t>
      </w:r>
      <w:r w:rsidR="007B5223" w:rsidRPr="007B5223">
        <w:rPr>
          <w:rFonts w:cstheme="minorHAnsi"/>
          <w:iCs/>
          <w:bdr w:val="none" w:sz="0" w:space="0" w:color="auto" w:frame="1"/>
        </w:rPr>
        <w:t>н из брокеров выходит из строя.</w:t>
      </w:r>
    </w:p>
    <w:p w14:paraId="3DE4DD65" w14:textId="6513DF5F" w:rsidR="00C808E0" w:rsidRPr="007B5223" w:rsidRDefault="00C808E0" w:rsidP="0098149F">
      <w:pPr>
        <w:pStyle w:val="a3"/>
        <w:numPr>
          <w:ilvl w:val="0"/>
          <w:numId w:val="313"/>
        </w:numPr>
        <w:rPr>
          <w:rFonts w:cstheme="minorHAnsi"/>
          <w:iCs/>
          <w:bdr w:val="none" w:sz="0" w:space="0" w:color="auto" w:frame="1"/>
        </w:rPr>
      </w:pPr>
      <w:r w:rsidRPr="007B5223">
        <w:rPr>
          <w:rFonts w:cstheme="minorHAnsi"/>
          <w:iCs/>
          <w:bdr w:val="none" w:sz="0" w:space="0" w:color="auto" w:frame="1"/>
        </w:rPr>
        <w:t>Durability (Долговечность): Сообщения в Kafka сохраняются на диске и могут быть доступны для чтения и обработки какое-то время. По умолчанию, сообщения хранятся в течение определенного периода времени (retention period), но это время может быть настроено н</w:t>
      </w:r>
      <w:r w:rsidR="007B5223" w:rsidRPr="007B5223">
        <w:rPr>
          <w:rFonts w:cstheme="minorHAnsi"/>
          <w:iCs/>
          <w:bdr w:val="none" w:sz="0" w:space="0" w:color="auto" w:frame="1"/>
        </w:rPr>
        <w:t>а основе требований приложения.</w:t>
      </w:r>
    </w:p>
    <w:p w14:paraId="0DF30B11" w14:textId="507AC211" w:rsidR="00C808E0" w:rsidRPr="007B5223" w:rsidRDefault="00C808E0" w:rsidP="0098149F">
      <w:pPr>
        <w:pStyle w:val="a3"/>
        <w:numPr>
          <w:ilvl w:val="0"/>
          <w:numId w:val="313"/>
        </w:numPr>
        <w:rPr>
          <w:rFonts w:cstheme="minorHAnsi"/>
          <w:iCs/>
          <w:bdr w:val="none" w:sz="0" w:space="0" w:color="auto" w:frame="1"/>
        </w:rPr>
      </w:pPr>
      <w:r w:rsidRPr="007B5223">
        <w:rPr>
          <w:rFonts w:cstheme="minorHAnsi"/>
          <w:iCs/>
          <w:bdr w:val="none" w:sz="0" w:space="0" w:color="auto" w:frame="1"/>
        </w:rPr>
        <w:t>Scalability (Масштабируемость): Kafka разработан для обработки большого объема данных и обеспечивает высокую пропускную способность и параллелизм. Он может горизонтально масштабироваться добавлением брокеров и партиций, чтобы обеспечить э</w:t>
      </w:r>
      <w:r w:rsidR="007B5223" w:rsidRPr="007B5223">
        <w:rPr>
          <w:rFonts w:cstheme="minorHAnsi"/>
          <w:iCs/>
          <w:bdr w:val="none" w:sz="0" w:space="0" w:color="auto" w:frame="1"/>
        </w:rPr>
        <w:t>ффективную обработку сообщений.</w:t>
      </w:r>
    </w:p>
    <w:p w14:paraId="3FFC368F" w14:textId="7683C7CA" w:rsidR="00C808E0" w:rsidRPr="007B5223" w:rsidRDefault="00C808E0" w:rsidP="0098149F">
      <w:pPr>
        <w:pStyle w:val="a3"/>
        <w:numPr>
          <w:ilvl w:val="0"/>
          <w:numId w:val="313"/>
        </w:numPr>
        <w:rPr>
          <w:rFonts w:cstheme="minorHAnsi"/>
          <w:iCs/>
          <w:bdr w:val="none" w:sz="0" w:space="0" w:color="auto" w:frame="1"/>
        </w:rPr>
      </w:pPr>
      <w:r w:rsidRPr="007B5223">
        <w:rPr>
          <w:rFonts w:cstheme="minorHAnsi"/>
          <w:iCs/>
          <w:bdr w:val="none" w:sz="0" w:space="0" w:color="auto" w:frame="1"/>
        </w:rPr>
        <w:t>Fault-tolerance (Устойчивость к сбоям): Kafka разработан с учетом отказоустойчивости. Если брокер выходит из строя, сообщения продолжают быть доставленными, так как они хранятся на репликах в других брокерах. При добавлении нового брокера, он может синхронизироваться с репликами, чтобы восстановить данные.</w:t>
      </w:r>
    </w:p>
    <w:p w14:paraId="49C5EC4F" w14:textId="77777777" w:rsidR="00C808E0" w:rsidRPr="00C808E0" w:rsidRDefault="00C808E0" w:rsidP="00C808E0">
      <w:pPr>
        <w:rPr>
          <w:rFonts w:cstheme="minorHAnsi"/>
          <w:iCs/>
          <w:bdr w:val="none" w:sz="0" w:space="0" w:color="auto" w:frame="1"/>
        </w:rPr>
      </w:pPr>
    </w:p>
    <w:p w14:paraId="451BF42F" w14:textId="3A8016F7" w:rsidR="00FB5063" w:rsidRDefault="00C808E0" w:rsidP="00C808E0">
      <w:pPr>
        <w:rPr>
          <w:rFonts w:cstheme="minorHAnsi"/>
          <w:iCs/>
          <w:bdr w:val="none" w:sz="0" w:space="0" w:color="auto" w:frame="1"/>
        </w:rPr>
      </w:pPr>
      <w:r w:rsidRPr="00C808E0">
        <w:rPr>
          <w:rFonts w:cstheme="minorHAnsi"/>
          <w:iCs/>
          <w:bdr w:val="none" w:sz="0" w:space="0" w:color="auto" w:frame="1"/>
        </w:rPr>
        <w:t>Эти гарантии делают Kafka надежной и эффективной платформой для обработки потоков данных в режиме реального времени в различных приложениях, таких как аналитика, обмен сообщениями и системы обработки событий.</w:t>
      </w:r>
    </w:p>
    <w:p w14:paraId="5EFDCA2F" w14:textId="77777777" w:rsidR="00C808E0" w:rsidRPr="00174E31" w:rsidRDefault="00C808E0" w:rsidP="00C808E0">
      <w:pPr>
        <w:rPr>
          <w:rFonts w:cstheme="minorHAnsi"/>
          <w:iCs/>
        </w:rPr>
      </w:pPr>
    </w:p>
    <w:p w14:paraId="1D09E06B" w14:textId="7CA12882" w:rsidR="00FB5063" w:rsidRPr="00174E31" w:rsidRDefault="007B5223" w:rsidP="00C7518C">
      <w:pPr>
        <w:pStyle w:val="ad"/>
      </w:pPr>
      <w:r>
        <w:t>-</w:t>
      </w:r>
      <w:r w:rsidR="00FB5063" w:rsidRPr="00174E31">
        <w:t>-</w:t>
      </w:r>
      <w:r>
        <w:t xml:space="preserve"> </w:t>
      </w:r>
      <w:r w:rsidR="00FB5063" w:rsidRPr="00174E31">
        <w:t>Вопросы на собеседовании Apache Cassandra</w:t>
      </w:r>
    </w:p>
    <w:p w14:paraId="0DD55C69" w14:textId="77777777" w:rsidR="000D6C20" w:rsidRPr="00174E31" w:rsidRDefault="000D6C20" w:rsidP="00FB5063">
      <w:pPr>
        <w:rPr>
          <w:rFonts w:cstheme="minorHAnsi"/>
          <w:b/>
          <w:iCs/>
        </w:rPr>
      </w:pPr>
    </w:p>
    <w:p w14:paraId="6867E868" w14:textId="77777777" w:rsidR="00395585" w:rsidRPr="00395585" w:rsidRDefault="00395585" w:rsidP="00C7518C">
      <w:pPr>
        <w:pStyle w:val="2"/>
      </w:pPr>
      <w:r w:rsidRPr="00395585">
        <w:cr/>
      </w:r>
      <w:r w:rsidRPr="00395585">
        <w:rPr>
          <w:lang w:val="en-US"/>
        </w:rPr>
        <w:t>Q</w:t>
      </w:r>
      <w:r w:rsidRPr="00395585">
        <w:t>1. Для чего разработан Apache Cassandra?</w:t>
      </w:r>
    </w:p>
    <w:p w14:paraId="3ECFA5DE" w14:textId="0EC6230E" w:rsidR="00FB0A2C" w:rsidRPr="00FB0A2C" w:rsidRDefault="00395585" w:rsidP="00FB0A2C">
      <w:pPr>
        <w:rPr>
          <w:rFonts w:cstheme="minorHAnsi"/>
          <w:iCs/>
        </w:rPr>
      </w:pPr>
      <w:r w:rsidRPr="00395585">
        <w:rPr>
          <w:rFonts w:cstheme="minorHAnsi"/>
          <w:b/>
          <w:iCs/>
        </w:rPr>
        <w:cr/>
      </w:r>
      <w:r w:rsidR="00FB0A2C" w:rsidRPr="00FB0A2C">
        <w:t xml:space="preserve"> </w:t>
      </w:r>
      <w:r w:rsidR="00FB0A2C" w:rsidRPr="00FB0A2C">
        <w:rPr>
          <w:rFonts w:cstheme="minorHAnsi"/>
          <w:iCs/>
        </w:rPr>
        <w:t>Apache Cassandra разработана как распределенная шкалируемая база данных, предназначенная для обработки больших объемов данных и обеспечения высокой доступности и отказоустойчивости. Она разрабатывалась для решения следующих задач:</w:t>
      </w:r>
    </w:p>
    <w:p w14:paraId="3F1B1329" w14:textId="77777777" w:rsidR="00FB0A2C" w:rsidRPr="00FB0A2C" w:rsidRDefault="00FB0A2C" w:rsidP="00FB0A2C">
      <w:pPr>
        <w:rPr>
          <w:rFonts w:cstheme="minorHAnsi"/>
          <w:iCs/>
        </w:rPr>
      </w:pPr>
    </w:p>
    <w:p w14:paraId="774043A8" w14:textId="05FC2FA4" w:rsidR="00FB0A2C" w:rsidRPr="007B5223" w:rsidRDefault="00FB0A2C" w:rsidP="0098149F">
      <w:pPr>
        <w:pStyle w:val="a3"/>
        <w:numPr>
          <w:ilvl w:val="0"/>
          <w:numId w:val="314"/>
        </w:numPr>
        <w:rPr>
          <w:rFonts w:cstheme="minorHAnsi"/>
          <w:iCs/>
        </w:rPr>
      </w:pPr>
      <w:r w:rsidRPr="007B5223">
        <w:rPr>
          <w:rFonts w:cstheme="minorHAnsi"/>
          <w:iCs/>
        </w:rPr>
        <w:t>Масштабируемость: Cassandra спроектирована для работы на кластере из множества узлов, что позволяет масштабировать хранение данных горизонтально, добавляя новые узлы к кластеру</w:t>
      </w:r>
      <w:r w:rsidR="007B5223" w:rsidRPr="007B5223">
        <w:rPr>
          <w:rFonts w:cstheme="minorHAnsi"/>
          <w:iCs/>
        </w:rPr>
        <w:t xml:space="preserve"> без прерывания работы системы.</w:t>
      </w:r>
    </w:p>
    <w:p w14:paraId="339077E8" w14:textId="0E6BF0AB" w:rsidR="00FB0A2C" w:rsidRPr="007B5223" w:rsidRDefault="00FB0A2C" w:rsidP="0098149F">
      <w:pPr>
        <w:pStyle w:val="a3"/>
        <w:numPr>
          <w:ilvl w:val="0"/>
          <w:numId w:val="314"/>
        </w:numPr>
        <w:rPr>
          <w:rFonts w:cstheme="minorHAnsi"/>
          <w:iCs/>
        </w:rPr>
      </w:pPr>
      <w:r w:rsidRPr="007B5223">
        <w:rPr>
          <w:rFonts w:cstheme="minorHAnsi"/>
          <w:iCs/>
        </w:rPr>
        <w:t>Высокая доступность: Cassandra обеспечивает высокую доступность данных путем репликации данных на несколько узлов в кластере. Если один из узлов выходит из строя, данные доступны на других репликантах и продолжают быть дос</w:t>
      </w:r>
      <w:r w:rsidR="007B5223" w:rsidRPr="007B5223">
        <w:rPr>
          <w:rFonts w:cstheme="minorHAnsi"/>
          <w:iCs/>
        </w:rPr>
        <w:t>тупными без потери доступности.</w:t>
      </w:r>
    </w:p>
    <w:p w14:paraId="77402CC7" w14:textId="5576261D" w:rsidR="00FB0A2C" w:rsidRPr="007B5223" w:rsidRDefault="00FB0A2C" w:rsidP="0098149F">
      <w:pPr>
        <w:pStyle w:val="a3"/>
        <w:numPr>
          <w:ilvl w:val="0"/>
          <w:numId w:val="314"/>
        </w:numPr>
        <w:rPr>
          <w:rFonts w:cstheme="minorHAnsi"/>
          <w:iCs/>
        </w:rPr>
      </w:pPr>
      <w:r w:rsidRPr="007B5223">
        <w:rPr>
          <w:rFonts w:cstheme="minorHAnsi"/>
          <w:iCs/>
        </w:rPr>
        <w:t>Отказоустойчивость: Cassandra разрабатывалась для обработки отказов узлов без потери данных или доступности. Механизм репликации данных и распределенное хранение обеспечивают боле</w:t>
      </w:r>
      <w:r w:rsidR="007B5223" w:rsidRPr="007B5223">
        <w:rPr>
          <w:rFonts w:cstheme="minorHAnsi"/>
          <w:iCs/>
        </w:rPr>
        <w:t>е высокую устойчивость к сбоям.</w:t>
      </w:r>
    </w:p>
    <w:p w14:paraId="2C4B1DC8" w14:textId="395F4170" w:rsidR="00FB0A2C" w:rsidRPr="007B5223" w:rsidRDefault="00FB0A2C" w:rsidP="0098149F">
      <w:pPr>
        <w:pStyle w:val="a3"/>
        <w:numPr>
          <w:ilvl w:val="0"/>
          <w:numId w:val="314"/>
        </w:numPr>
        <w:rPr>
          <w:rFonts w:cstheme="minorHAnsi"/>
          <w:iCs/>
        </w:rPr>
      </w:pPr>
      <w:r w:rsidRPr="007B5223">
        <w:rPr>
          <w:rFonts w:cstheme="minorHAnsi"/>
          <w:iCs/>
        </w:rPr>
        <w:t>Высокая производительность при записи и чтении: Cassandra обеспечивает высокую производительность при записи и чтении данных, позволяя распределить нагрузку и параллельно обрабатывать за</w:t>
      </w:r>
      <w:r w:rsidR="007B5223" w:rsidRPr="007B5223">
        <w:rPr>
          <w:rFonts w:cstheme="minorHAnsi"/>
          <w:iCs/>
        </w:rPr>
        <w:t>просы на разных узлах кластера.</w:t>
      </w:r>
    </w:p>
    <w:p w14:paraId="58C23A3A" w14:textId="339D91AD" w:rsidR="00FB0A2C" w:rsidRPr="007B5223" w:rsidRDefault="00FB0A2C" w:rsidP="0098149F">
      <w:pPr>
        <w:pStyle w:val="a3"/>
        <w:numPr>
          <w:ilvl w:val="0"/>
          <w:numId w:val="314"/>
        </w:numPr>
        <w:rPr>
          <w:rFonts w:cstheme="minorHAnsi"/>
          <w:iCs/>
        </w:rPr>
      </w:pPr>
      <w:r w:rsidRPr="007B5223">
        <w:rPr>
          <w:rFonts w:cstheme="minorHAnsi"/>
          <w:iCs/>
        </w:rPr>
        <w:t>Гибкость модели данных: Cassandra предлагает гибкую схему данных, позволяющую хранить структурированные, полу-структурированные и неструктурированные данные. Она предоставляет широкий спектр возможностей для моделирования данных в соответствии с конкретными потребностями приложения.</w:t>
      </w:r>
    </w:p>
    <w:p w14:paraId="2E40A23B" w14:textId="77777777" w:rsidR="00FB0A2C" w:rsidRPr="00FB0A2C" w:rsidRDefault="00FB0A2C" w:rsidP="00FB0A2C">
      <w:pPr>
        <w:rPr>
          <w:rFonts w:cstheme="minorHAnsi"/>
          <w:iCs/>
        </w:rPr>
      </w:pPr>
    </w:p>
    <w:p w14:paraId="0B326D28" w14:textId="009C7F23" w:rsidR="000D6C20" w:rsidRPr="00174E31" w:rsidRDefault="00FB0A2C" w:rsidP="00FB0A2C">
      <w:pPr>
        <w:rPr>
          <w:rFonts w:cstheme="minorHAnsi"/>
          <w:b/>
          <w:iCs/>
        </w:rPr>
      </w:pPr>
      <w:r w:rsidRPr="00FB0A2C">
        <w:rPr>
          <w:rFonts w:cstheme="minorHAnsi"/>
          <w:iCs/>
        </w:rPr>
        <w:t>Apache Cassandra используется во многих крупных проектах и предоставляет решения для множества бизнес-задач, включая аналитику больших данных, обработку событий, системы учета и т. д.</w:t>
      </w:r>
    </w:p>
    <w:p w14:paraId="7548DB00" w14:textId="77777777" w:rsidR="00395585" w:rsidRPr="00395585" w:rsidRDefault="00395585" w:rsidP="00C7518C">
      <w:pPr>
        <w:pStyle w:val="2"/>
        <w:rPr>
          <w:lang w:val="en-US"/>
        </w:rPr>
      </w:pPr>
      <w:r w:rsidRPr="00395585">
        <w:cr/>
      </w:r>
      <w:r w:rsidRPr="00395585">
        <w:rPr>
          <w:lang w:val="en-US"/>
        </w:rPr>
        <w:t xml:space="preserve">Q2. </w:t>
      </w:r>
      <w:r w:rsidRPr="00395585">
        <w:t>Что</w:t>
      </w:r>
      <w:r w:rsidRPr="00395585">
        <w:rPr>
          <w:lang w:val="en-US"/>
        </w:rPr>
        <w:t xml:space="preserve"> </w:t>
      </w:r>
      <w:r w:rsidRPr="00395585">
        <w:t>такое</w:t>
      </w:r>
      <w:r w:rsidRPr="00395585">
        <w:rPr>
          <w:lang w:val="en-US"/>
        </w:rPr>
        <w:t xml:space="preserve"> Apache Cassandra?</w:t>
      </w:r>
    </w:p>
    <w:p w14:paraId="7A89BBE4" w14:textId="4CDA1AF7" w:rsidR="00FB0A2C" w:rsidRPr="00FB0A2C" w:rsidRDefault="00395585" w:rsidP="00FB0A2C">
      <w:pPr>
        <w:rPr>
          <w:rFonts w:cstheme="minorHAnsi"/>
          <w:iCs/>
        </w:rPr>
      </w:pPr>
      <w:r w:rsidRPr="00395585">
        <w:rPr>
          <w:rFonts w:cstheme="minorHAnsi"/>
          <w:b/>
          <w:iCs/>
          <w:lang w:val="en-US"/>
        </w:rPr>
        <w:cr/>
      </w:r>
      <w:r w:rsidR="00FB0A2C" w:rsidRPr="00FB0A2C">
        <w:rPr>
          <w:rFonts w:cstheme="minorHAnsi"/>
          <w:iCs/>
        </w:rPr>
        <w:t>Apache Cassandra это высоко масштабируемая, распределенная, отказоустойчивая система управления базами данных (СУБД). Она была разработана на основе системы Bigtable от Google и Dynamo от Amazon. Cassandra предназначена для обработки больших объемов данных и обеспечения высокой доступности.</w:t>
      </w:r>
    </w:p>
    <w:p w14:paraId="10FA0414" w14:textId="77777777" w:rsidR="00FB0A2C" w:rsidRPr="00FB0A2C" w:rsidRDefault="00FB0A2C" w:rsidP="00FB0A2C">
      <w:pPr>
        <w:rPr>
          <w:rFonts w:cstheme="minorHAnsi"/>
          <w:iCs/>
        </w:rPr>
      </w:pPr>
    </w:p>
    <w:p w14:paraId="627B3C9E" w14:textId="77777777" w:rsidR="00FB0A2C" w:rsidRPr="00FB0A2C" w:rsidRDefault="00FB0A2C" w:rsidP="00FB0A2C">
      <w:pPr>
        <w:rPr>
          <w:rFonts w:cstheme="minorHAnsi"/>
          <w:iCs/>
        </w:rPr>
      </w:pPr>
      <w:r w:rsidRPr="00FB0A2C">
        <w:rPr>
          <w:rFonts w:cstheme="minorHAnsi"/>
          <w:iCs/>
        </w:rPr>
        <w:t>Основные характеристики Apache Cassandra:</w:t>
      </w:r>
    </w:p>
    <w:p w14:paraId="2CD172EF" w14:textId="77777777" w:rsidR="00FB0A2C" w:rsidRPr="00FB0A2C" w:rsidRDefault="00FB0A2C" w:rsidP="00FB0A2C">
      <w:pPr>
        <w:rPr>
          <w:rFonts w:cstheme="minorHAnsi"/>
          <w:iCs/>
        </w:rPr>
      </w:pPr>
    </w:p>
    <w:p w14:paraId="127EE886" w14:textId="1A33D24D" w:rsidR="00FB0A2C" w:rsidRPr="007B5223" w:rsidRDefault="00FB0A2C" w:rsidP="0098149F">
      <w:pPr>
        <w:pStyle w:val="a3"/>
        <w:numPr>
          <w:ilvl w:val="0"/>
          <w:numId w:val="315"/>
        </w:numPr>
        <w:rPr>
          <w:rFonts w:cstheme="minorHAnsi"/>
          <w:iCs/>
        </w:rPr>
      </w:pPr>
      <w:r w:rsidRPr="007B5223">
        <w:rPr>
          <w:rFonts w:cstheme="minorHAnsi"/>
          <w:iCs/>
        </w:rPr>
        <w:t>Масштабируемость: Cassandra предназначена для работы в распределенном окружении, где данные хранятся на нескольких узлах в кластере. Она масштабируется горизонтально, позволяя добавлять новые узлы в кластер для увеличения произво</w:t>
      </w:r>
      <w:r w:rsidR="007B5223" w:rsidRPr="007B5223">
        <w:rPr>
          <w:rFonts w:cstheme="minorHAnsi"/>
          <w:iCs/>
        </w:rPr>
        <w:t>дительности и емкости хранения.</w:t>
      </w:r>
    </w:p>
    <w:p w14:paraId="219AAB96" w14:textId="11C2E3DB" w:rsidR="00FB0A2C" w:rsidRPr="007B5223" w:rsidRDefault="00FB0A2C" w:rsidP="0098149F">
      <w:pPr>
        <w:pStyle w:val="a3"/>
        <w:numPr>
          <w:ilvl w:val="0"/>
          <w:numId w:val="315"/>
        </w:numPr>
        <w:rPr>
          <w:rFonts w:cstheme="minorHAnsi"/>
          <w:iCs/>
        </w:rPr>
      </w:pPr>
      <w:r w:rsidRPr="007B5223">
        <w:rPr>
          <w:rFonts w:cstheme="minorHAnsi"/>
          <w:iCs/>
        </w:rPr>
        <w:t>Высокая доступность: Cassandra обеспечивает высокую доступность данных, используя механизм репликации. Данные автоматически реплицируются на несколько узлов, что позволяет обеспечивать доступность данных даже при отка</w:t>
      </w:r>
      <w:r w:rsidR="007B5223" w:rsidRPr="007B5223">
        <w:rPr>
          <w:rFonts w:cstheme="minorHAnsi"/>
          <w:iCs/>
        </w:rPr>
        <w:t>зе одного или нескольких узлов.</w:t>
      </w:r>
    </w:p>
    <w:p w14:paraId="59E03A89" w14:textId="3F0B407F" w:rsidR="00FB0A2C" w:rsidRPr="007B5223" w:rsidRDefault="00FB0A2C" w:rsidP="0098149F">
      <w:pPr>
        <w:pStyle w:val="a3"/>
        <w:numPr>
          <w:ilvl w:val="0"/>
          <w:numId w:val="315"/>
        </w:numPr>
        <w:rPr>
          <w:rFonts w:cstheme="minorHAnsi"/>
          <w:iCs/>
        </w:rPr>
      </w:pPr>
      <w:r w:rsidRPr="007B5223">
        <w:rPr>
          <w:rFonts w:cstheme="minorHAnsi"/>
          <w:iCs/>
        </w:rPr>
        <w:t>Гибкая модель данных: Cassandra предлагает гибкую модель данных, позволяющую хранить различные типы данных и схемы, от структурированных до неструктурированных данных. Это позволяет разработчикам адаптировать модель данных под конкретные потребности приложения или использовать Cassan</w:t>
      </w:r>
      <w:r w:rsidR="007B5223" w:rsidRPr="007B5223">
        <w:rPr>
          <w:rFonts w:cstheme="minorHAnsi"/>
          <w:iCs/>
        </w:rPr>
        <w:t>dra для различных типов данных.</w:t>
      </w:r>
    </w:p>
    <w:p w14:paraId="50A04A45" w14:textId="5E541064" w:rsidR="00FB0A2C" w:rsidRPr="007B5223" w:rsidRDefault="00FB0A2C" w:rsidP="0098149F">
      <w:pPr>
        <w:pStyle w:val="a3"/>
        <w:numPr>
          <w:ilvl w:val="0"/>
          <w:numId w:val="315"/>
        </w:numPr>
        <w:rPr>
          <w:rFonts w:cstheme="minorHAnsi"/>
          <w:iCs/>
        </w:rPr>
      </w:pPr>
      <w:r w:rsidRPr="007B5223">
        <w:rPr>
          <w:rFonts w:cstheme="minorHAnsi"/>
          <w:iCs/>
        </w:rPr>
        <w:t>Высокая производительность: Cassandra обеспечивает высокую производительность записи и чтения данных благодаря распределенной архитектуре и возможности параллельной обра</w:t>
      </w:r>
      <w:r w:rsidR="007B5223" w:rsidRPr="007B5223">
        <w:rPr>
          <w:rFonts w:cstheme="minorHAnsi"/>
          <w:iCs/>
        </w:rPr>
        <w:t>ботки запросов на разных узлах.</w:t>
      </w:r>
    </w:p>
    <w:p w14:paraId="304E0E90" w14:textId="6C121635" w:rsidR="00FB0A2C" w:rsidRPr="007B5223" w:rsidRDefault="00FB0A2C" w:rsidP="0098149F">
      <w:pPr>
        <w:pStyle w:val="a3"/>
        <w:numPr>
          <w:ilvl w:val="0"/>
          <w:numId w:val="315"/>
        </w:numPr>
        <w:rPr>
          <w:rFonts w:cstheme="minorHAnsi"/>
          <w:iCs/>
        </w:rPr>
      </w:pPr>
      <w:r w:rsidRPr="007B5223">
        <w:rPr>
          <w:rFonts w:cstheme="minorHAnsi"/>
          <w:iCs/>
        </w:rPr>
        <w:t>Отказоустойчивость: Cassandra разработана с учетом отказоустойчивости, позволяя обрабатывать сбои узлов без потери данных или доступности. Механизм репликации и распределенное хранение данных обеспечивают надежность и устойчивость к отказам.</w:t>
      </w:r>
    </w:p>
    <w:p w14:paraId="3D916774" w14:textId="77777777" w:rsidR="00FB0A2C" w:rsidRPr="00FB0A2C" w:rsidRDefault="00FB0A2C" w:rsidP="00FB0A2C">
      <w:pPr>
        <w:rPr>
          <w:rFonts w:cstheme="minorHAnsi"/>
          <w:iCs/>
        </w:rPr>
      </w:pPr>
    </w:p>
    <w:p w14:paraId="70E68EC9" w14:textId="77777777" w:rsidR="00FB0A2C" w:rsidRDefault="00FB0A2C" w:rsidP="00FB0A2C">
      <w:r w:rsidRPr="00FB0A2C">
        <w:rPr>
          <w:rFonts w:cstheme="minorHAnsi"/>
          <w:iCs/>
        </w:rPr>
        <w:t xml:space="preserve">Apache Cassandra широко используется во многих крупных проектах, требующих обработки больших объемов данных с высокой доступностью и производительностью. </w:t>
      </w:r>
      <w:r w:rsidR="00395585" w:rsidRPr="00395585">
        <w:cr/>
      </w:r>
    </w:p>
    <w:p w14:paraId="1EAE324D" w14:textId="22A6B7D1" w:rsidR="00395585" w:rsidRPr="00395585" w:rsidRDefault="00395585" w:rsidP="00C7518C">
      <w:pPr>
        <w:pStyle w:val="2"/>
      </w:pPr>
      <w:r w:rsidRPr="00395585">
        <w:rPr>
          <w:lang w:val="en-US"/>
        </w:rPr>
        <w:t>Q</w:t>
      </w:r>
      <w:r w:rsidRPr="00395585">
        <w:t>3. Опишите преимущества использования Cassandra?</w:t>
      </w:r>
    </w:p>
    <w:p w14:paraId="15FA634D" w14:textId="7F6937DD" w:rsidR="00FB0A2C" w:rsidRPr="00FB0A2C" w:rsidRDefault="00395585" w:rsidP="00FB0A2C">
      <w:pPr>
        <w:rPr>
          <w:rFonts w:cstheme="minorHAnsi"/>
          <w:iCs/>
        </w:rPr>
      </w:pPr>
      <w:r w:rsidRPr="00395585">
        <w:rPr>
          <w:rFonts w:cstheme="minorHAnsi"/>
          <w:b/>
          <w:iCs/>
        </w:rPr>
        <w:cr/>
      </w:r>
      <w:r w:rsidR="00FB0A2C" w:rsidRPr="00FB0A2C">
        <w:t xml:space="preserve"> </w:t>
      </w:r>
      <w:r w:rsidR="00FB0A2C" w:rsidRPr="00FB0A2C">
        <w:rPr>
          <w:rFonts w:cstheme="minorHAnsi"/>
          <w:iCs/>
        </w:rPr>
        <w:t>Преимущества использования Apache Cassandra:</w:t>
      </w:r>
    </w:p>
    <w:p w14:paraId="41C0368C" w14:textId="77777777" w:rsidR="00FB0A2C" w:rsidRPr="00FB0A2C" w:rsidRDefault="00FB0A2C" w:rsidP="00FB0A2C">
      <w:pPr>
        <w:rPr>
          <w:rFonts w:cstheme="minorHAnsi"/>
          <w:iCs/>
        </w:rPr>
      </w:pPr>
    </w:p>
    <w:p w14:paraId="4CF7371B" w14:textId="58C02413" w:rsidR="00FB0A2C" w:rsidRPr="007B5223" w:rsidRDefault="00FB0A2C" w:rsidP="0098149F">
      <w:pPr>
        <w:pStyle w:val="a3"/>
        <w:numPr>
          <w:ilvl w:val="0"/>
          <w:numId w:val="316"/>
        </w:numPr>
        <w:rPr>
          <w:rFonts w:cstheme="minorHAnsi"/>
          <w:iCs/>
        </w:rPr>
      </w:pPr>
      <w:r w:rsidRPr="007B5223">
        <w:rPr>
          <w:rFonts w:cstheme="minorHAnsi"/>
          <w:iCs/>
        </w:rPr>
        <w:t>Масштабируемость: Cassandra обладает высокой горизонтальной масштабируемостью, что позволяет легко добавлять новые узлы в кластер для увеличения производительности и мощности хранения данных. Она способна обработать огромные объемы данных без необходимости измен</w:t>
      </w:r>
      <w:r w:rsidR="007B5223" w:rsidRPr="007B5223">
        <w:rPr>
          <w:rFonts w:cstheme="minorHAnsi"/>
          <w:iCs/>
        </w:rPr>
        <w:t>ения схемы или переноса данных.</w:t>
      </w:r>
    </w:p>
    <w:p w14:paraId="6CD0F3EA" w14:textId="0E9656B9" w:rsidR="00FB0A2C" w:rsidRPr="007B5223" w:rsidRDefault="00FB0A2C" w:rsidP="0098149F">
      <w:pPr>
        <w:pStyle w:val="a3"/>
        <w:numPr>
          <w:ilvl w:val="0"/>
          <w:numId w:val="316"/>
        </w:numPr>
        <w:rPr>
          <w:rFonts w:cstheme="minorHAnsi"/>
          <w:iCs/>
        </w:rPr>
      </w:pPr>
      <w:r w:rsidRPr="007B5223">
        <w:rPr>
          <w:rFonts w:cstheme="minorHAnsi"/>
          <w:iCs/>
        </w:rPr>
        <w:t>Высокая доступность: Cassandra обеспечивает высокую доступность данных путем репликации на несколько узлов в кластере. Если один узел выходит из строя, данные все равно доступны на других репликах. Это гарантирует непрерывность работы приложени</w:t>
      </w:r>
      <w:r w:rsidR="007B5223" w:rsidRPr="007B5223">
        <w:rPr>
          <w:rFonts w:cstheme="minorHAnsi"/>
          <w:iCs/>
        </w:rPr>
        <w:t>й и минимизирует потерю данных.</w:t>
      </w:r>
    </w:p>
    <w:p w14:paraId="1C399BF4" w14:textId="2D34B3D5" w:rsidR="00FB0A2C" w:rsidRPr="007B5223" w:rsidRDefault="00FB0A2C" w:rsidP="0098149F">
      <w:pPr>
        <w:pStyle w:val="a3"/>
        <w:numPr>
          <w:ilvl w:val="0"/>
          <w:numId w:val="316"/>
        </w:numPr>
        <w:rPr>
          <w:rFonts w:cstheme="minorHAnsi"/>
          <w:iCs/>
        </w:rPr>
      </w:pPr>
      <w:r w:rsidRPr="007B5223">
        <w:rPr>
          <w:rFonts w:cstheme="minorHAnsi"/>
          <w:iCs/>
        </w:rPr>
        <w:t>Высокая производительность: Cassandra предлагает высокую производительность для операций записи и чтения данных. Благодаря распределенной архитектуре и параллельной обработке запросов на разных узлах, Cassandra способна эффективно обрабатывать большие объемы данных и высокую нагруз</w:t>
      </w:r>
      <w:r w:rsidR="007B5223" w:rsidRPr="007B5223">
        <w:rPr>
          <w:rFonts w:cstheme="minorHAnsi"/>
          <w:iCs/>
        </w:rPr>
        <w:t>ку.</w:t>
      </w:r>
    </w:p>
    <w:p w14:paraId="23DDBEDF" w14:textId="71C9BF87" w:rsidR="00FB0A2C" w:rsidRPr="007B5223" w:rsidRDefault="00FB0A2C" w:rsidP="0098149F">
      <w:pPr>
        <w:pStyle w:val="a3"/>
        <w:numPr>
          <w:ilvl w:val="0"/>
          <w:numId w:val="316"/>
        </w:numPr>
        <w:rPr>
          <w:rFonts w:cstheme="minorHAnsi"/>
          <w:iCs/>
        </w:rPr>
      </w:pPr>
      <w:r w:rsidRPr="007B5223">
        <w:rPr>
          <w:rFonts w:cstheme="minorHAnsi"/>
          <w:iCs/>
        </w:rPr>
        <w:t>Гибкая модель данных: Cassandra предоставляет гибкую модель данных, которая позволяет хранить различные типы данных и динамически изменять схему без привязки к строгой структуре. Это позволяет быстро адаптировать данные под изменяющиеся требования приложения и обрабатывать неструктурированные или</w:t>
      </w:r>
      <w:r w:rsidR="007B5223" w:rsidRPr="007B5223">
        <w:rPr>
          <w:rFonts w:cstheme="minorHAnsi"/>
          <w:iCs/>
        </w:rPr>
        <w:t xml:space="preserve"> полу-структурированные данные.</w:t>
      </w:r>
    </w:p>
    <w:p w14:paraId="766961E9" w14:textId="682A9659" w:rsidR="00FB0A2C" w:rsidRPr="007B5223" w:rsidRDefault="00FB0A2C" w:rsidP="0098149F">
      <w:pPr>
        <w:pStyle w:val="a3"/>
        <w:numPr>
          <w:ilvl w:val="0"/>
          <w:numId w:val="316"/>
        </w:numPr>
        <w:rPr>
          <w:rFonts w:cstheme="minorHAnsi"/>
          <w:iCs/>
        </w:rPr>
      </w:pPr>
      <w:r w:rsidRPr="007B5223">
        <w:rPr>
          <w:rFonts w:cstheme="minorHAnsi"/>
          <w:iCs/>
        </w:rPr>
        <w:t>Отказоустойчивость: Cassandra разработана с акцентом на отказоустойчивость. Она предоставляет механизмы для обнаружения и восстановления после сбоев, и имеет встроенные механизмы репликации данных для обеспечения сохранности да</w:t>
      </w:r>
      <w:r w:rsidR="007B5223" w:rsidRPr="007B5223">
        <w:rPr>
          <w:rFonts w:cstheme="minorHAnsi"/>
          <w:iCs/>
        </w:rPr>
        <w:t>нных даже в случае отказа узла.</w:t>
      </w:r>
    </w:p>
    <w:p w14:paraId="3D3E1B0F" w14:textId="5302F540" w:rsidR="00FB0A2C" w:rsidRPr="007B5223" w:rsidRDefault="00FB0A2C" w:rsidP="0098149F">
      <w:pPr>
        <w:pStyle w:val="a3"/>
        <w:numPr>
          <w:ilvl w:val="0"/>
          <w:numId w:val="316"/>
        </w:numPr>
        <w:rPr>
          <w:rFonts w:cstheme="minorHAnsi"/>
          <w:iCs/>
        </w:rPr>
      </w:pPr>
      <w:r w:rsidRPr="007B5223">
        <w:rPr>
          <w:rFonts w:cstheme="minorHAnsi"/>
          <w:iCs/>
        </w:rPr>
        <w:t>Низкая задержка: Cassandra обеспечивает низкую задержку при запросах к данным. Благодаря распределенному хранению и способности распределить запросы на разные узлы, Cassandra достигает высокой производительности</w:t>
      </w:r>
      <w:r w:rsidR="007B5223" w:rsidRPr="007B5223">
        <w:rPr>
          <w:rFonts w:cstheme="minorHAnsi"/>
          <w:iCs/>
        </w:rPr>
        <w:t xml:space="preserve"> запросов и низкой латентности.</w:t>
      </w:r>
    </w:p>
    <w:p w14:paraId="12A0E36C" w14:textId="5989A1AA" w:rsidR="00FB0A2C" w:rsidRPr="007B5223" w:rsidRDefault="00FB0A2C" w:rsidP="0098149F">
      <w:pPr>
        <w:pStyle w:val="a3"/>
        <w:numPr>
          <w:ilvl w:val="0"/>
          <w:numId w:val="316"/>
        </w:numPr>
        <w:rPr>
          <w:rFonts w:cstheme="minorHAnsi"/>
          <w:iCs/>
        </w:rPr>
      </w:pPr>
      <w:r w:rsidRPr="007B5223">
        <w:rPr>
          <w:rFonts w:cstheme="minorHAnsi"/>
          <w:iCs/>
        </w:rPr>
        <w:t>Открытая платформа: Cassandra является open source проектом и распространяется под лицензией Apache. Это означает, что она доступна бесплатно, и пользователи могут изменять и распространять код по своему усмотрению.</w:t>
      </w:r>
    </w:p>
    <w:p w14:paraId="414158F6" w14:textId="77777777" w:rsidR="00FB0A2C" w:rsidRPr="00FB0A2C" w:rsidRDefault="00FB0A2C" w:rsidP="00FB0A2C">
      <w:pPr>
        <w:rPr>
          <w:rFonts w:cstheme="minorHAnsi"/>
          <w:iCs/>
        </w:rPr>
      </w:pPr>
    </w:p>
    <w:p w14:paraId="4D8E3530" w14:textId="02FEAE16" w:rsidR="000D6C20" w:rsidRPr="00174E31" w:rsidRDefault="00FB0A2C" w:rsidP="00FB0A2C">
      <w:pPr>
        <w:rPr>
          <w:rFonts w:cstheme="minorHAnsi"/>
          <w:b/>
          <w:iCs/>
        </w:rPr>
      </w:pPr>
      <w:r w:rsidRPr="00FB0A2C">
        <w:rPr>
          <w:rFonts w:cstheme="minorHAnsi"/>
          <w:iCs/>
        </w:rPr>
        <w:t>Все эти преимущества делают Apache Cassandra очень привлекательным решением для различных типов приложений и проектов, требующих масштабируемого, отказоустойчивого хранения данных с высокой доступностью и производительностью.</w:t>
      </w:r>
    </w:p>
    <w:p w14:paraId="0B6D1B2B" w14:textId="77777777" w:rsidR="00395585" w:rsidRPr="00395585" w:rsidRDefault="00395585" w:rsidP="00C7518C">
      <w:pPr>
        <w:pStyle w:val="2"/>
      </w:pPr>
      <w:r w:rsidRPr="00395585">
        <w:cr/>
      </w:r>
      <w:r w:rsidRPr="00395585">
        <w:rPr>
          <w:lang w:val="en-US"/>
        </w:rPr>
        <w:t>Q</w:t>
      </w:r>
      <w:r w:rsidRPr="00395585">
        <w:t>4. Каковы приложения Cassandra?</w:t>
      </w:r>
    </w:p>
    <w:p w14:paraId="43B53272" w14:textId="6FEDB626" w:rsidR="00FB0A2C" w:rsidRPr="00FB0A2C" w:rsidRDefault="00395585" w:rsidP="00FB0A2C">
      <w:pPr>
        <w:rPr>
          <w:rFonts w:cstheme="minorHAnsi"/>
          <w:iCs/>
        </w:rPr>
      </w:pPr>
      <w:r w:rsidRPr="00395585">
        <w:rPr>
          <w:rFonts w:cstheme="minorHAnsi"/>
          <w:b/>
          <w:iCs/>
        </w:rPr>
        <w:cr/>
      </w:r>
      <w:r w:rsidR="00FB0A2C" w:rsidRPr="00FB0A2C">
        <w:t xml:space="preserve"> </w:t>
      </w:r>
      <w:r w:rsidR="00FB0A2C" w:rsidRPr="00FB0A2C">
        <w:rPr>
          <w:rFonts w:cstheme="minorHAnsi"/>
          <w:iCs/>
        </w:rPr>
        <w:t>Apache Cassandra имеет широкий спектр приложений. Некоторые примеры:</w:t>
      </w:r>
    </w:p>
    <w:p w14:paraId="195D0E51" w14:textId="77777777" w:rsidR="00FB0A2C" w:rsidRPr="00FB0A2C" w:rsidRDefault="00FB0A2C" w:rsidP="00FB0A2C">
      <w:pPr>
        <w:rPr>
          <w:rFonts w:cstheme="minorHAnsi"/>
          <w:iCs/>
        </w:rPr>
      </w:pPr>
    </w:p>
    <w:p w14:paraId="33E8F9E0" w14:textId="1E382FAB" w:rsidR="00FB0A2C" w:rsidRPr="007B5223" w:rsidRDefault="00FB0A2C" w:rsidP="0098149F">
      <w:pPr>
        <w:pStyle w:val="a3"/>
        <w:numPr>
          <w:ilvl w:val="0"/>
          <w:numId w:val="317"/>
        </w:numPr>
        <w:rPr>
          <w:rFonts w:cstheme="minorHAnsi"/>
          <w:iCs/>
        </w:rPr>
      </w:pPr>
      <w:r w:rsidRPr="007B5223">
        <w:rPr>
          <w:rFonts w:cstheme="minorHAnsi"/>
          <w:iCs/>
        </w:rPr>
        <w:t>Big Data и аналитика: Cassandra позволяет хранить и обрабатывать огромные объемы данных, что делает ее идеальным выбором для систем обработки больших данных и аналитических платформ. Она поддерживает распределенные запросы и агрегацию данных, позволяя с легкостью проводить сложные анализы и пол</w:t>
      </w:r>
      <w:r w:rsidR="007B5223" w:rsidRPr="007B5223">
        <w:rPr>
          <w:rFonts w:cstheme="minorHAnsi"/>
          <w:iCs/>
        </w:rPr>
        <w:t>учать ценные инсайты из данных.</w:t>
      </w:r>
    </w:p>
    <w:p w14:paraId="63643FE4" w14:textId="32ED8FF7" w:rsidR="00FB0A2C" w:rsidRPr="007B5223" w:rsidRDefault="00FB0A2C" w:rsidP="0098149F">
      <w:pPr>
        <w:pStyle w:val="a3"/>
        <w:numPr>
          <w:ilvl w:val="0"/>
          <w:numId w:val="317"/>
        </w:numPr>
        <w:rPr>
          <w:rFonts w:cstheme="minorHAnsi"/>
          <w:iCs/>
        </w:rPr>
      </w:pPr>
      <w:r w:rsidRPr="007B5223">
        <w:rPr>
          <w:rFonts w:cstheme="minorHAnsi"/>
          <w:iCs/>
        </w:rPr>
        <w:t>Интернет вещей (IoT): В связи с возрастанием количества данных, генерируемых устройствами IoT, Cassandra используется для хранения и обработки данных IoT. Благодаря своей способности обрабатывать большие объемы данных и обеспечивать высокую доступность, она может обрабатывать данные от тысяч или миллионов устройств, собира</w:t>
      </w:r>
      <w:r w:rsidR="007B5223" w:rsidRPr="007B5223">
        <w:rPr>
          <w:rFonts w:cstheme="minorHAnsi"/>
          <w:iCs/>
        </w:rPr>
        <w:t>ющих данные в реальном времени.</w:t>
      </w:r>
    </w:p>
    <w:p w14:paraId="035EB90C" w14:textId="3EB37293" w:rsidR="00FB0A2C" w:rsidRPr="007B5223" w:rsidRDefault="00FB0A2C" w:rsidP="0098149F">
      <w:pPr>
        <w:pStyle w:val="a3"/>
        <w:numPr>
          <w:ilvl w:val="0"/>
          <w:numId w:val="317"/>
        </w:numPr>
        <w:rPr>
          <w:rFonts w:cstheme="minorHAnsi"/>
          <w:iCs/>
        </w:rPr>
      </w:pPr>
      <w:r w:rsidRPr="007B5223">
        <w:rPr>
          <w:rFonts w:cstheme="minorHAnsi"/>
          <w:iCs/>
        </w:rPr>
        <w:t>Онлайн-коммерция: Cassandra может использоваться для создания высокомасштабируемых платформ электронной коммерции. Она обладает высокой производительностью при письме и чтении данных, позволяя обрабатывать высокую нагрузку транзакций и обесп</w:t>
      </w:r>
      <w:r w:rsidR="007B5223" w:rsidRPr="007B5223">
        <w:rPr>
          <w:rFonts w:cstheme="minorHAnsi"/>
          <w:iCs/>
        </w:rPr>
        <w:t>ечивать непрерывность операций.</w:t>
      </w:r>
    </w:p>
    <w:p w14:paraId="30846FD2" w14:textId="2856AE11" w:rsidR="00FB0A2C" w:rsidRPr="007B5223" w:rsidRDefault="00FB0A2C" w:rsidP="0098149F">
      <w:pPr>
        <w:pStyle w:val="a3"/>
        <w:numPr>
          <w:ilvl w:val="0"/>
          <w:numId w:val="317"/>
        </w:numPr>
        <w:rPr>
          <w:rFonts w:cstheme="minorHAnsi"/>
          <w:iCs/>
        </w:rPr>
      </w:pPr>
      <w:r w:rsidRPr="007B5223">
        <w:rPr>
          <w:rFonts w:cstheme="minorHAnsi"/>
          <w:iCs/>
        </w:rPr>
        <w:t>Социальные сети: Cassandra подходит для создания социальных сетей и платформ обмена сообщениями. Она обеспечивает высокую производительность при хранении и поиске связанных данных, позволяя создавать сложные социальные графы и обрабатывать запросы на основе отношений</w:t>
      </w:r>
      <w:r w:rsidR="007B5223" w:rsidRPr="007B5223">
        <w:rPr>
          <w:rFonts w:cstheme="minorHAnsi"/>
          <w:iCs/>
        </w:rPr>
        <w:t xml:space="preserve"> и связей между пользователями.</w:t>
      </w:r>
    </w:p>
    <w:p w14:paraId="3D1A969A" w14:textId="16419E3F" w:rsidR="00FB0A2C" w:rsidRPr="007B5223" w:rsidRDefault="00FB0A2C" w:rsidP="0098149F">
      <w:pPr>
        <w:pStyle w:val="a3"/>
        <w:numPr>
          <w:ilvl w:val="0"/>
          <w:numId w:val="317"/>
        </w:numPr>
        <w:rPr>
          <w:rFonts w:cstheme="minorHAnsi"/>
          <w:iCs/>
        </w:rPr>
      </w:pPr>
      <w:r w:rsidRPr="007B5223">
        <w:rPr>
          <w:rFonts w:cstheme="minorHAnsi"/>
          <w:iCs/>
        </w:rPr>
        <w:t xml:space="preserve">Реалимента: Cassandra используется для хранения и обработки данных реального времени, таких как логи, события и метрики. Она может обрабатывать огромные объемы данных, генерируемых в режиме реального времени, и обеспечивать быстрый доступ к ним для анализа </w:t>
      </w:r>
      <w:r w:rsidR="007B5223" w:rsidRPr="007B5223">
        <w:rPr>
          <w:rFonts w:cstheme="minorHAnsi"/>
          <w:iCs/>
        </w:rPr>
        <w:t>и принятия оперативных решений.</w:t>
      </w:r>
    </w:p>
    <w:p w14:paraId="40105C6D" w14:textId="067F4CD0" w:rsidR="00FB0A2C" w:rsidRPr="007B5223" w:rsidRDefault="00FB0A2C" w:rsidP="0098149F">
      <w:pPr>
        <w:pStyle w:val="a3"/>
        <w:numPr>
          <w:ilvl w:val="0"/>
          <w:numId w:val="317"/>
        </w:numPr>
        <w:rPr>
          <w:rFonts w:cstheme="minorHAnsi"/>
          <w:iCs/>
        </w:rPr>
      </w:pPr>
      <w:r w:rsidRPr="007B5223">
        <w:rPr>
          <w:rFonts w:cstheme="minorHAnsi"/>
          <w:iCs/>
        </w:rPr>
        <w:t>Логистика и транспорт: Cassandra может быть использована в системах управления поставками и транспортных компаниях для хранения и обработки данных о товарах, заказах, поставках и маршрутах. Она обеспечивает надежное хранение и доступ к данным для эффективного управления логистикой и оперативного контроля поставок.</w:t>
      </w:r>
    </w:p>
    <w:p w14:paraId="4EB68A34" w14:textId="77777777" w:rsidR="00FB0A2C" w:rsidRPr="00FB0A2C" w:rsidRDefault="00FB0A2C" w:rsidP="00FB0A2C">
      <w:pPr>
        <w:rPr>
          <w:rFonts w:cstheme="minorHAnsi"/>
          <w:iCs/>
        </w:rPr>
      </w:pPr>
    </w:p>
    <w:p w14:paraId="60CFFF49" w14:textId="77777777" w:rsidR="00FB0A2C" w:rsidRDefault="00FB0A2C" w:rsidP="00FB0A2C">
      <w:pPr>
        <w:rPr>
          <w:rFonts w:cstheme="minorHAnsi"/>
          <w:iCs/>
        </w:rPr>
      </w:pPr>
      <w:r w:rsidRPr="00FB0A2C">
        <w:rPr>
          <w:rFonts w:cstheme="minorHAnsi"/>
          <w:iCs/>
        </w:rPr>
        <w:t xml:space="preserve">Это лишь некоторые из возможных приложений Apache Cassandra. Ее гибкость, масштабируемость и отказоустойчивость делают ее подходящим выбором для широкого спектра приложений, где требуется хранение и обработка больших объемов данных. </w:t>
      </w:r>
    </w:p>
    <w:p w14:paraId="74838496" w14:textId="0D71C645" w:rsidR="00395585" w:rsidRPr="00395585" w:rsidRDefault="00395585" w:rsidP="00C7518C">
      <w:pPr>
        <w:pStyle w:val="2"/>
      </w:pPr>
      <w:r w:rsidRPr="00395585">
        <w:cr/>
      </w:r>
      <w:r w:rsidRPr="00395585">
        <w:rPr>
          <w:lang w:val="en-US"/>
        </w:rPr>
        <w:t>Q</w:t>
      </w:r>
      <w:r w:rsidRPr="00395585">
        <w:t>5. Объясните Apache Cassandra по сравнению с традиционными базами данных</w:t>
      </w:r>
    </w:p>
    <w:p w14:paraId="1A4FB960" w14:textId="18472250" w:rsidR="00FB0A2C" w:rsidRPr="00FB0A2C" w:rsidRDefault="00395585" w:rsidP="00FB0A2C">
      <w:r w:rsidRPr="00395585">
        <w:cr/>
      </w:r>
      <w:r w:rsidR="00FB0A2C" w:rsidRPr="00FB0A2C">
        <w:t xml:space="preserve"> Apache Cassandra отличается от традиционных реляционных баз данных (RDBMS) в нескольких аспектах:</w:t>
      </w:r>
    </w:p>
    <w:p w14:paraId="7F876A98" w14:textId="77777777" w:rsidR="00FB0A2C" w:rsidRPr="00FB0A2C" w:rsidRDefault="00FB0A2C" w:rsidP="00FB0A2C"/>
    <w:p w14:paraId="7488A504" w14:textId="501D4952" w:rsidR="00FB0A2C" w:rsidRPr="00FB0A2C" w:rsidRDefault="00FB0A2C" w:rsidP="0098149F">
      <w:pPr>
        <w:pStyle w:val="a3"/>
        <w:numPr>
          <w:ilvl w:val="0"/>
          <w:numId w:val="318"/>
        </w:numPr>
      </w:pPr>
      <w:r w:rsidRPr="00FB0A2C">
        <w:t xml:space="preserve">Модель данных: Cassandra использует модель данных NoSQL, в то время как RDBMS используют реляционную модель данных. Вместо таблиц, строк и столбцов, Cassandra использует схему, состоящую из пространства ключей и семейства столбцов. Это позволяет гибко хранить разнородные данные </w:t>
      </w:r>
      <w:r w:rsidR="007B5223">
        <w:t>и легко масштабировать систему.</w:t>
      </w:r>
    </w:p>
    <w:p w14:paraId="6F9F4415" w14:textId="47351642" w:rsidR="00FB0A2C" w:rsidRPr="00FB0A2C" w:rsidRDefault="00FB0A2C" w:rsidP="0098149F">
      <w:pPr>
        <w:pStyle w:val="a3"/>
        <w:numPr>
          <w:ilvl w:val="0"/>
          <w:numId w:val="318"/>
        </w:numPr>
      </w:pPr>
      <w:r w:rsidRPr="00FB0A2C">
        <w:t xml:space="preserve">Масштабируемость: Cassandra разделает данные горизонтально, распределяя их на несколько узлов в кластере. Это обеспечивает высокую производительность, поскольку каждый узел способен обрабатывать запросы параллельно. RDBMS, с другой стороны, обычно масштабируются вертикально, добавляя </w:t>
      </w:r>
      <w:r w:rsidR="007B5223">
        <w:t>больше ресурсов на один сервер.</w:t>
      </w:r>
    </w:p>
    <w:p w14:paraId="4AFF2FBE" w14:textId="65A1E04A" w:rsidR="00FB0A2C" w:rsidRPr="00FB0A2C" w:rsidRDefault="00FB0A2C" w:rsidP="0098149F">
      <w:pPr>
        <w:pStyle w:val="a3"/>
        <w:numPr>
          <w:ilvl w:val="0"/>
          <w:numId w:val="318"/>
        </w:numPr>
      </w:pPr>
      <w:r w:rsidRPr="00FB0A2C">
        <w:t>Высокая доступность: Cassandra обеспечивает высокую доступность данных благодаря своей архитектуре, основанной на распределенной репликации данных на несколько узлов. Если один узел отказывает, данные остаются доступными на других узлах. RDBMS, в отличие от этого, часто требуют отдельных настроек и мер предосторожности для о</w:t>
      </w:r>
      <w:r w:rsidR="007B5223">
        <w:t>беспечения высокой доступности.</w:t>
      </w:r>
    </w:p>
    <w:p w14:paraId="7634AC64" w14:textId="35533AFD" w:rsidR="00FB0A2C" w:rsidRPr="00FB0A2C" w:rsidRDefault="00FB0A2C" w:rsidP="0098149F">
      <w:pPr>
        <w:pStyle w:val="a3"/>
        <w:numPr>
          <w:ilvl w:val="0"/>
          <w:numId w:val="318"/>
        </w:numPr>
      </w:pPr>
      <w:r w:rsidRPr="00FB0A2C">
        <w:t xml:space="preserve">Отказоустойчивость: Cassandra обеспечивает надежное хранение данных, минимизируя потери данных при отказах узлов. Это достигается с помощью механизма репликации, который распределяет данные на разные узлы. RDBMS обычно требуют настроек резервного копирования и восстановления для </w:t>
      </w:r>
      <w:r w:rsidR="007B5223">
        <w:t>обеспечения отказоустойчивости.</w:t>
      </w:r>
    </w:p>
    <w:p w14:paraId="2183B129" w14:textId="5262FE2E" w:rsidR="00FB0A2C" w:rsidRPr="00FB0A2C" w:rsidRDefault="00FB0A2C" w:rsidP="0098149F">
      <w:pPr>
        <w:pStyle w:val="a3"/>
        <w:numPr>
          <w:ilvl w:val="0"/>
          <w:numId w:val="318"/>
        </w:numPr>
      </w:pPr>
      <w:r w:rsidRPr="00FB0A2C">
        <w:t>Гибкость и горизонтальность: Cassandra позволяет добавлять и удалять узлы из кластера без прерывания работы системы. Это позволяет гибко масштабировать систему по мере необходимости. RDBMS, с другой стороны, часто требуют более сложны</w:t>
      </w:r>
      <w:r w:rsidR="007B5223">
        <w:t>х процедур для масштабирования.</w:t>
      </w:r>
    </w:p>
    <w:p w14:paraId="543026CB" w14:textId="77D9FA71" w:rsidR="00FB0A2C" w:rsidRPr="00FB0A2C" w:rsidRDefault="00FB0A2C" w:rsidP="0098149F">
      <w:pPr>
        <w:pStyle w:val="a3"/>
        <w:numPr>
          <w:ilvl w:val="0"/>
          <w:numId w:val="318"/>
        </w:numPr>
      </w:pPr>
      <w:r w:rsidRPr="00FB0A2C">
        <w:t>Отношения и транзакции: Cassandra не поддерживает полные реляционные возможности, такие как транзакции ACID и сложные отношения между таблицами. Вместо этого, Cassandra обладает своими механизмами обеспечения согласованности и целостности данных, называемыми согласованным чтением и записью.</w:t>
      </w:r>
    </w:p>
    <w:p w14:paraId="564D1CBA" w14:textId="77777777" w:rsidR="00FB0A2C" w:rsidRPr="00FB0A2C" w:rsidRDefault="00FB0A2C" w:rsidP="00FB0A2C"/>
    <w:p w14:paraId="2C5EA1C6" w14:textId="6753E362" w:rsidR="000D6C20" w:rsidRPr="00174E31" w:rsidRDefault="00FB0A2C" w:rsidP="00FB0A2C">
      <w:r w:rsidRPr="00FB0A2C">
        <w:t>В общем, Apache Cassandra предлагает гибкость, масштабируемость и высокую доступность для хранения и обработки больших объемов данных. Ее модель данных, подход к масштабированию и методы обеспечения отказоустойчивости отличаются от традиционных реляционных баз данных.</w:t>
      </w:r>
    </w:p>
    <w:p w14:paraId="48599161" w14:textId="77777777" w:rsidR="00395585" w:rsidRPr="00395585" w:rsidRDefault="00395585" w:rsidP="00C7518C">
      <w:pPr>
        <w:pStyle w:val="2"/>
      </w:pPr>
      <w:r w:rsidRPr="00FB0A2C">
        <w:cr/>
      </w:r>
      <w:r w:rsidRPr="00395585">
        <w:rPr>
          <w:lang w:val="en-US"/>
        </w:rPr>
        <w:t>Q</w:t>
      </w:r>
      <w:r w:rsidRPr="00395585">
        <w:t>6. Назовите черты Кассандры.</w:t>
      </w:r>
    </w:p>
    <w:p w14:paraId="5A8C13BC" w14:textId="5BE8DD67" w:rsidR="00FB0A2C" w:rsidRPr="00FB0A2C" w:rsidRDefault="00395585" w:rsidP="00FB0A2C">
      <w:pPr>
        <w:rPr>
          <w:rFonts w:cstheme="minorHAnsi"/>
          <w:iCs/>
        </w:rPr>
      </w:pPr>
      <w:r w:rsidRPr="00395585">
        <w:rPr>
          <w:rFonts w:cstheme="minorHAnsi"/>
          <w:b/>
          <w:iCs/>
        </w:rPr>
        <w:cr/>
      </w:r>
      <w:r w:rsidR="00FB0A2C" w:rsidRPr="00FB0A2C">
        <w:t xml:space="preserve"> </w:t>
      </w:r>
      <w:r w:rsidR="00FB0A2C" w:rsidRPr="00FB0A2C">
        <w:rPr>
          <w:rFonts w:cstheme="minorHAnsi"/>
          <w:iCs/>
        </w:rPr>
        <w:t>Основные черты Apache Cassandra включают:</w:t>
      </w:r>
    </w:p>
    <w:p w14:paraId="4ADE02A4" w14:textId="77777777" w:rsidR="00FB0A2C" w:rsidRPr="00FB0A2C" w:rsidRDefault="00FB0A2C" w:rsidP="00FB0A2C">
      <w:pPr>
        <w:rPr>
          <w:rFonts w:cstheme="minorHAnsi"/>
          <w:iCs/>
        </w:rPr>
      </w:pPr>
    </w:p>
    <w:p w14:paraId="33344AFA" w14:textId="5A944F32" w:rsidR="00FB0A2C" w:rsidRPr="007B5223" w:rsidRDefault="00FB0A2C" w:rsidP="0098149F">
      <w:pPr>
        <w:pStyle w:val="a3"/>
        <w:numPr>
          <w:ilvl w:val="0"/>
          <w:numId w:val="319"/>
        </w:numPr>
        <w:rPr>
          <w:rFonts w:cstheme="minorHAnsi"/>
          <w:iCs/>
        </w:rPr>
      </w:pPr>
      <w:r w:rsidRPr="007B5223">
        <w:rPr>
          <w:rFonts w:cstheme="minorHAnsi"/>
          <w:iCs/>
        </w:rPr>
        <w:t>Распределенность: Cassandra разрабатывалась для работы в распределенной среде с несколькими узлами. Она автоматически распределяет данные по узлам в кластере, обеспечивая горизонтальное масштабирование и высокую производит</w:t>
      </w:r>
      <w:r w:rsidR="007B5223" w:rsidRPr="007B5223">
        <w:rPr>
          <w:rFonts w:cstheme="minorHAnsi"/>
          <w:iCs/>
        </w:rPr>
        <w:t>ельность.</w:t>
      </w:r>
    </w:p>
    <w:p w14:paraId="761D702C" w14:textId="03CADE97" w:rsidR="00FB0A2C" w:rsidRPr="007B5223" w:rsidRDefault="00FB0A2C" w:rsidP="0098149F">
      <w:pPr>
        <w:pStyle w:val="a3"/>
        <w:numPr>
          <w:ilvl w:val="0"/>
          <w:numId w:val="319"/>
        </w:numPr>
        <w:rPr>
          <w:rFonts w:cstheme="minorHAnsi"/>
          <w:iCs/>
        </w:rPr>
      </w:pPr>
      <w:r w:rsidRPr="007B5223">
        <w:rPr>
          <w:rFonts w:cstheme="minorHAnsi"/>
          <w:iCs/>
        </w:rPr>
        <w:t>Отказоустойчивость: Cassandra предлагает механизмы репликации данных, который позволяет создавать копии данных на нескольких узлах в кластере. Это обеспечивает высокую доступность данных даже при отк</w:t>
      </w:r>
      <w:r w:rsidR="007B5223" w:rsidRPr="007B5223">
        <w:rPr>
          <w:rFonts w:cstheme="minorHAnsi"/>
          <w:iCs/>
        </w:rPr>
        <w:t>азе узла или сетевых проблемах.</w:t>
      </w:r>
    </w:p>
    <w:p w14:paraId="5FA3CCCF" w14:textId="00466B01" w:rsidR="00FB0A2C" w:rsidRPr="007B5223" w:rsidRDefault="00FB0A2C" w:rsidP="0098149F">
      <w:pPr>
        <w:pStyle w:val="a3"/>
        <w:numPr>
          <w:ilvl w:val="0"/>
          <w:numId w:val="319"/>
        </w:numPr>
        <w:rPr>
          <w:rFonts w:cstheme="minorHAnsi"/>
          <w:iCs/>
        </w:rPr>
      </w:pPr>
      <w:r w:rsidRPr="007B5223">
        <w:rPr>
          <w:rFonts w:cstheme="minorHAnsi"/>
          <w:iCs/>
        </w:rPr>
        <w:t>Высокая производительность: Cassandra способна обрабатывать огромные объемы данных и обрабатывать запросы параллельно. Это достигается за счет механизма распределенной архитектуры и оптимизированных алгоритм</w:t>
      </w:r>
      <w:r w:rsidR="007B5223" w:rsidRPr="007B5223">
        <w:rPr>
          <w:rFonts w:cstheme="minorHAnsi"/>
          <w:iCs/>
        </w:rPr>
        <w:t>ов хранения и доступа к данным.</w:t>
      </w:r>
    </w:p>
    <w:p w14:paraId="36E219B6" w14:textId="69873CA0" w:rsidR="00FB0A2C" w:rsidRPr="007B5223" w:rsidRDefault="00FB0A2C" w:rsidP="0098149F">
      <w:pPr>
        <w:pStyle w:val="a3"/>
        <w:numPr>
          <w:ilvl w:val="0"/>
          <w:numId w:val="319"/>
        </w:numPr>
        <w:rPr>
          <w:rFonts w:cstheme="minorHAnsi"/>
          <w:iCs/>
        </w:rPr>
      </w:pPr>
      <w:r w:rsidRPr="007B5223">
        <w:rPr>
          <w:rFonts w:cstheme="minorHAnsi"/>
          <w:iCs/>
        </w:rPr>
        <w:t>Гибкость модели данных: Cassandra предлагает гибкую модель данных, основанную на пространствах ключей и семействах столбцов. Она позволяет хранить разнородные данные в одной таблице и добавлять или изменять столбцы д</w:t>
      </w:r>
      <w:r w:rsidR="007B5223" w:rsidRPr="007B5223">
        <w:rPr>
          <w:rFonts w:cstheme="minorHAnsi"/>
          <w:iCs/>
        </w:rPr>
        <w:t>инамически без изменения схемы.</w:t>
      </w:r>
    </w:p>
    <w:p w14:paraId="1587ED24" w14:textId="4C453627" w:rsidR="00FB0A2C" w:rsidRPr="007B5223" w:rsidRDefault="00FB0A2C" w:rsidP="0098149F">
      <w:pPr>
        <w:pStyle w:val="a3"/>
        <w:numPr>
          <w:ilvl w:val="0"/>
          <w:numId w:val="319"/>
        </w:numPr>
        <w:rPr>
          <w:rFonts w:cstheme="minorHAnsi"/>
          <w:iCs/>
        </w:rPr>
      </w:pPr>
      <w:r w:rsidRPr="007B5223">
        <w:rPr>
          <w:rFonts w:cstheme="minorHAnsi"/>
          <w:iCs/>
        </w:rPr>
        <w:t xml:space="preserve">Настраиваемость: Cassandra предоставляет широкий спектр настраиваемых опций, позволяющих настроить систему под конкретные потребности. Это включает такие параметры, как уровень согласованности, стратегии репликации, </w:t>
      </w:r>
      <w:r w:rsidR="007B5223" w:rsidRPr="007B5223">
        <w:rPr>
          <w:rFonts w:cstheme="minorHAnsi"/>
          <w:iCs/>
        </w:rPr>
        <w:t>размеры блоков данных и другие.</w:t>
      </w:r>
    </w:p>
    <w:p w14:paraId="1AA12FAF" w14:textId="58CD0491" w:rsidR="00FB0A2C" w:rsidRPr="007B5223" w:rsidRDefault="00FB0A2C" w:rsidP="0098149F">
      <w:pPr>
        <w:pStyle w:val="a3"/>
        <w:numPr>
          <w:ilvl w:val="0"/>
          <w:numId w:val="319"/>
        </w:numPr>
        <w:rPr>
          <w:rFonts w:cstheme="minorHAnsi"/>
          <w:iCs/>
        </w:rPr>
      </w:pPr>
      <w:r w:rsidRPr="007B5223">
        <w:rPr>
          <w:rFonts w:cstheme="minorHAnsi"/>
          <w:iCs/>
        </w:rPr>
        <w:t>Поддержка множества языков запросов: Cassandra обладает поддержкой языка запросов CQL (Cassandra Query Language), который предоставляет SQL-подобный синтаксис для работы с данными. Она также поддерживает драйверы для различных языков программирования и позволяет использовать инструменты такие как Apache Spark и Apache Hadoop для анализа данных.</w:t>
      </w:r>
    </w:p>
    <w:p w14:paraId="34AF097E" w14:textId="77777777" w:rsidR="00FB0A2C" w:rsidRPr="00FB0A2C" w:rsidRDefault="00FB0A2C" w:rsidP="00FB0A2C">
      <w:pPr>
        <w:rPr>
          <w:rFonts w:cstheme="minorHAnsi"/>
          <w:iCs/>
        </w:rPr>
      </w:pPr>
    </w:p>
    <w:p w14:paraId="1F993AFF" w14:textId="77777777" w:rsidR="00FB0A2C" w:rsidRDefault="00FB0A2C" w:rsidP="00FB0A2C">
      <w:pPr>
        <w:rPr>
          <w:rFonts w:cstheme="minorHAnsi"/>
          <w:iCs/>
        </w:rPr>
      </w:pPr>
      <w:r w:rsidRPr="00FB0A2C">
        <w:rPr>
          <w:rFonts w:cstheme="minorHAnsi"/>
          <w:iCs/>
        </w:rPr>
        <w:t xml:space="preserve">В целом, эти черты делают Cassandra мощным и гибким инструментом для хранения, обработки и анализа больших объемов данных в распределенной среде. </w:t>
      </w:r>
    </w:p>
    <w:p w14:paraId="236D916C" w14:textId="0F8294F5" w:rsidR="00395585" w:rsidRPr="00395585" w:rsidRDefault="00395585" w:rsidP="00C7518C">
      <w:pPr>
        <w:pStyle w:val="2"/>
      </w:pPr>
      <w:r w:rsidRPr="00395585">
        <w:cr/>
      </w:r>
      <w:r w:rsidRPr="00395585">
        <w:rPr>
          <w:lang w:val="en-US"/>
        </w:rPr>
        <w:t>Q</w:t>
      </w:r>
      <w:r w:rsidRPr="00395585">
        <w:t>7. Каковы основные компоненты Cassandra?</w:t>
      </w:r>
    </w:p>
    <w:p w14:paraId="06478796" w14:textId="67D1CA04" w:rsidR="00FB0A2C" w:rsidRPr="00FB0A2C" w:rsidRDefault="00395585" w:rsidP="00FB0A2C">
      <w:pPr>
        <w:rPr>
          <w:rFonts w:cstheme="minorHAnsi"/>
          <w:iCs/>
        </w:rPr>
      </w:pPr>
      <w:r w:rsidRPr="00395585">
        <w:rPr>
          <w:rFonts w:cstheme="minorHAnsi"/>
          <w:b/>
          <w:iCs/>
        </w:rPr>
        <w:cr/>
      </w:r>
      <w:r w:rsidR="00FB0A2C" w:rsidRPr="00FB0A2C">
        <w:t xml:space="preserve"> </w:t>
      </w:r>
      <w:r w:rsidR="00FB0A2C" w:rsidRPr="00FB0A2C">
        <w:rPr>
          <w:rFonts w:cstheme="minorHAnsi"/>
          <w:iCs/>
        </w:rPr>
        <w:t>Основными компонентами Apache Cassandra являются:</w:t>
      </w:r>
    </w:p>
    <w:p w14:paraId="01294290" w14:textId="77777777" w:rsidR="00FB0A2C" w:rsidRPr="00FB0A2C" w:rsidRDefault="00FB0A2C" w:rsidP="00FB0A2C">
      <w:pPr>
        <w:rPr>
          <w:rFonts w:cstheme="minorHAnsi"/>
          <w:iCs/>
        </w:rPr>
      </w:pPr>
    </w:p>
    <w:p w14:paraId="2A7E519A" w14:textId="3925729E" w:rsidR="00FB0A2C" w:rsidRPr="007B5223" w:rsidRDefault="00FB0A2C" w:rsidP="0098149F">
      <w:pPr>
        <w:pStyle w:val="a3"/>
        <w:numPr>
          <w:ilvl w:val="0"/>
          <w:numId w:val="320"/>
        </w:numPr>
        <w:rPr>
          <w:rFonts w:cstheme="minorHAnsi"/>
          <w:iCs/>
        </w:rPr>
      </w:pPr>
      <w:r w:rsidRPr="007B5223">
        <w:rPr>
          <w:rFonts w:cstheme="minorHAnsi"/>
          <w:iCs/>
        </w:rPr>
        <w:t>Кластер: Кластер Cassandra состоит из нескольких узлов, которые совместно обрабатывают и хранят данные. Каждый узел в кластере отвечает за часть данных и выполняет операции чтения и записи. Кластер предоставляет масштаб</w:t>
      </w:r>
      <w:r w:rsidR="007B5223" w:rsidRPr="007B5223">
        <w:rPr>
          <w:rFonts w:cstheme="minorHAnsi"/>
          <w:iCs/>
        </w:rPr>
        <w:t>ируемость и отказоустойчивость.</w:t>
      </w:r>
    </w:p>
    <w:p w14:paraId="560C848C" w14:textId="645C2850" w:rsidR="00FB0A2C" w:rsidRPr="007B5223" w:rsidRDefault="00FB0A2C" w:rsidP="0098149F">
      <w:pPr>
        <w:pStyle w:val="a3"/>
        <w:numPr>
          <w:ilvl w:val="0"/>
          <w:numId w:val="320"/>
        </w:numPr>
        <w:rPr>
          <w:rFonts w:cstheme="minorHAnsi"/>
          <w:iCs/>
        </w:rPr>
      </w:pPr>
      <w:r w:rsidRPr="007B5223">
        <w:rPr>
          <w:rFonts w:cstheme="minorHAnsi"/>
          <w:iCs/>
        </w:rPr>
        <w:t>Узел: Узел Cassandra является единицей обработки данных в кластере. Он может быть физическим сервером или виртуальной машиной. Каждый узел хранит данные и обрабатывает запросы независимо от других узлов.</w:t>
      </w:r>
    </w:p>
    <w:p w14:paraId="449EB34B" w14:textId="4A99A8D3" w:rsidR="00FB0A2C" w:rsidRPr="007B5223" w:rsidRDefault="00FB0A2C" w:rsidP="0098149F">
      <w:pPr>
        <w:pStyle w:val="a3"/>
        <w:numPr>
          <w:ilvl w:val="0"/>
          <w:numId w:val="320"/>
        </w:numPr>
        <w:rPr>
          <w:rFonts w:cstheme="minorHAnsi"/>
          <w:iCs/>
        </w:rPr>
      </w:pPr>
      <w:r w:rsidRPr="007B5223">
        <w:rPr>
          <w:rFonts w:cstheme="minorHAnsi"/>
          <w:iCs/>
        </w:rPr>
        <w:t>Репликация: Cassandra предлагает механизм репликации данных, который позволяет создавать копии данных на нескольких узлах в кластере. Это обеспечивает отказоустойчивость и высокую доступность данных. Репликация происходит на уровне ключа, и каждый узел может</w:t>
      </w:r>
      <w:r w:rsidR="007B5223" w:rsidRPr="007B5223">
        <w:rPr>
          <w:rFonts w:cstheme="minorHAnsi"/>
          <w:iCs/>
        </w:rPr>
        <w:t xml:space="preserve"> иметь несколько реплик данных.</w:t>
      </w:r>
    </w:p>
    <w:p w14:paraId="20AB04C2" w14:textId="714BCF37" w:rsidR="00FB0A2C" w:rsidRPr="007B5223" w:rsidRDefault="00FB0A2C" w:rsidP="0098149F">
      <w:pPr>
        <w:pStyle w:val="a3"/>
        <w:numPr>
          <w:ilvl w:val="0"/>
          <w:numId w:val="320"/>
        </w:numPr>
        <w:rPr>
          <w:rFonts w:cstheme="minorHAnsi"/>
          <w:iCs/>
        </w:rPr>
      </w:pPr>
      <w:r w:rsidRPr="007B5223">
        <w:rPr>
          <w:rFonts w:cstheme="minorHAnsi"/>
          <w:iCs/>
        </w:rPr>
        <w:t xml:space="preserve">Семейство столбцов: Семейство столбцов (Column Family) является основной структурой для организации данных в Cassandra. Оно представляет собой отсортированный по ключу набор строк, состоящих из столбцов. Семейство столбцов определяет схему данных, включая набор столбцов, </w:t>
      </w:r>
      <w:r w:rsidR="007B5223" w:rsidRPr="007B5223">
        <w:rPr>
          <w:rFonts w:cstheme="minorHAnsi"/>
          <w:iCs/>
        </w:rPr>
        <w:t>типы данных и другие параметры.</w:t>
      </w:r>
    </w:p>
    <w:p w14:paraId="12A4E27E" w14:textId="3B43DE5F" w:rsidR="00FB0A2C" w:rsidRPr="007B5223" w:rsidRDefault="00FB0A2C" w:rsidP="0098149F">
      <w:pPr>
        <w:pStyle w:val="a3"/>
        <w:numPr>
          <w:ilvl w:val="0"/>
          <w:numId w:val="320"/>
        </w:numPr>
        <w:rPr>
          <w:rFonts w:cstheme="minorHAnsi"/>
          <w:iCs/>
        </w:rPr>
      </w:pPr>
      <w:r w:rsidRPr="007B5223">
        <w:rPr>
          <w:rFonts w:cstheme="minorHAnsi"/>
          <w:iCs/>
        </w:rPr>
        <w:t xml:space="preserve">Управление файлами: Cassandra использует файлы SSTable (Sorted Strings Table) для хранения данных на диске. SSTable это неизменяемый файл, содержащий отсортированные данные по ключу. Каждое семейство столбцов может </w:t>
      </w:r>
      <w:r w:rsidR="007B5223" w:rsidRPr="007B5223">
        <w:rPr>
          <w:rFonts w:cstheme="minorHAnsi"/>
          <w:iCs/>
        </w:rPr>
        <w:t>иметь несколько файлов SSTable.</w:t>
      </w:r>
    </w:p>
    <w:p w14:paraId="5A91C9D9" w14:textId="6B34DEAA" w:rsidR="00FB0A2C" w:rsidRPr="007B5223" w:rsidRDefault="00FB0A2C" w:rsidP="0098149F">
      <w:pPr>
        <w:pStyle w:val="a3"/>
        <w:numPr>
          <w:ilvl w:val="0"/>
          <w:numId w:val="320"/>
        </w:numPr>
        <w:rPr>
          <w:rFonts w:cstheme="minorHAnsi"/>
          <w:iCs/>
        </w:rPr>
      </w:pPr>
      <w:r w:rsidRPr="007B5223">
        <w:rPr>
          <w:rFonts w:cstheme="minorHAnsi"/>
          <w:iCs/>
        </w:rPr>
        <w:t>Координационный узел: В кластере Cassandra один из узлов назначается координационным узлом (Coordinator Node). Он отвечает за прием и маршрутизацию запросов от клиентов к соответствующим узлам данных. Координационный узел также управляет взаимодействием с одним или несколькими репликационными узлами для выполнения операций чтения и записи.</w:t>
      </w:r>
    </w:p>
    <w:p w14:paraId="25F96E03" w14:textId="77777777" w:rsidR="00FB0A2C" w:rsidRPr="00FB0A2C" w:rsidRDefault="00FB0A2C" w:rsidP="00FB0A2C">
      <w:pPr>
        <w:rPr>
          <w:rFonts w:cstheme="minorHAnsi"/>
          <w:iCs/>
        </w:rPr>
      </w:pPr>
    </w:p>
    <w:p w14:paraId="0AC0E618" w14:textId="77777777" w:rsidR="00FB0A2C" w:rsidRDefault="00FB0A2C" w:rsidP="00FB0A2C">
      <w:pPr>
        <w:rPr>
          <w:rFonts w:cstheme="minorHAnsi"/>
          <w:iCs/>
        </w:rPr>
      </w:pPr>
      <w:r w:rsidRPr="00FB0A2C">
        <w:rPr>
          <w:rFonts w:cstheme="minorHAnsi"/>
          <w:iCs/>
        </w:rPr>
        <w:t xml:space="preserve">Эти компоненты взаимодействуют друг с другом, обеспечивая функциональность и производительность базы данных Cassandra. </w:t>
      </w:r>
    </w:p>
    <w:p w14:paraId="22D5C453" w14:textId="763FDAFC" w:rsidR="00395585" w:rsidRPr="00395585" w:rsidRDefault="00395585" w:rsidP="00C7518C">
      <w:pPr>
        <w:pStyle w:val="2"/>
      </w:pPr>
      <w:r w:rsidRPr="00395585">
        <w:cr/>
      </w:r>
      <w:r w:rsidRPr="00395585">
        <w:rPr>
          <w:lang w:val="en-US"/>
        </w:rPr>
        <w:t>Q</w:t>
      </w:r>
      <w:r w:rsidRPr="00395585">
        <w:t>8. Каковы функции Кассандры?</w:t>
      </w:r>
    </w:p>
    <w:p w14:paraId="2BCDA890" w14:textId="2D031F4D" w:rsidR="00FB0A2C" w:rsidRPr="00FB0A2C" w:rsidRDefault="00395585" w:rsidP="00FB0A2C">
      <w:pPr>
        <w:rPr>
          <w:rFonts w:cstheme="minorHAnsi"/>
          <w:iCs/>
        </w:rPr>
      </w:pPr>
      <w:r w:rsidRPr="00395585">
        <w:rPr>
          <w:rFonts w:cstheme="minorHAnsi"/>
          <w:b/>
          <w:iCs/>
        </w:rPr>
        <w:cr/>
      </w:r>
      <w:r w:rsidR="00FB0A2C" w:rsidRPr="00FB0A2C">
        <w:t xml:space="preserve"> </w:t>
      </w:r>
      <w:r w:rsidR="00FB0A2C" w:rsidRPr="00FB0A2C">
        <w:rPr>
          <w:rFonts w:cstheme="minorHAnsi"/>
          <w:iCs/>
        </w:rPr>
        <w:t>Функции Apache Cassandra включают:</w:t>
      </w:r>
    </w:p>
    <w:p w14:paraId="0BC85AF5" w14:textId="77777777" w:rsidR="00FB0A2C" w:rsidRPr="00FB0A2C" w:rsidRDefault="00FB0A2C" w:rsidP="00FB0A2C">
      <w:pPr>
        <w:rPr>
          <w:rFonts w:cstheme="minorHAnsi"/>
          <w:iCs/>
        </w:rPr>
      </w:pPr>
    </w:p>
    <w:p w14:paraId="21B4F630" w14:textId="49FCFA74" w:rsidR="00FB0A2C" w:rsidRPr="007B5223" w:rsidRDefault="00FB0A2C" w:rsidP="0098149F">
      <w:pPr>
        <w:pStyle w:val="a3"/>
        <w:numPr>
          <w:ilvl w:val="0"/>
          <w:numId w:val="321"/>
        </w:numPr>
        <w:rPr>
          <w:rFonts w:cstheme="minorHAnsi"/>
          <w:iCs/>
        </w:rPr>
      </w:pPr>
      <w:r w:rsidRPr="007B5223">
        <w:rPr>
          <w:rFonts w:cstheme="minorHAnsi"/>
          <w:iCs/>
        </w:rPr>
        <w:t>Хранение и управление данными: Cassandra позволяет эффективно хранить и управлять большими объемами данных. Она обеспечивает распределенное хранение данных среди нескольких узлов в кластере и предоставляет механизмы репликации для обеспечения отказоуст</w:t>
      </w:r>
      <w:r w:rsidR="007B5223" w:rsidRPr="007B5223">
        <w:rPr>
          <w:rFonts w:cstheme="minorHAnsi"/>
          <w:iCs/>
        </w:rPr>
        <w:t>ойчивости и доступности данных.</w:t>
      </w:r>
    </w:p>
    <w:p w14:paraId="00D51299" w14:textId="65D1926B" w:rsidR="00FB0A2C" w:rsidRPr="007B5223" w:rsidRDefault="00FB0A2C" w:rsidP="0098149F">
      <w:pPr>
        <w:pStyle w:val="a3"/>
        <w:numPr>
          <w:ilvl w:val="0"/>
          <w:numId w:val="321"/>
        </w:numPr>
        <w:rPr>
          <w:rFonts w:cstheme="minorHAnsi"/>
          <w:iCs/>
        </w:rPr>
      </w:pPr>
      <w:r w:rsidRPr="007B5223">
        <w:rPr>
          <w:rFonts w:cstheme="minorHAnsi"/>
          <w:iCs/>
        </w:rPr>
        <w:t xml:space="preserve">Хорошая масштабируемость: Cassandra предлагает горизонтальное масштабирование, что означает, что можно добавлять новые узлы к кластеру для увеличения емкости и производительности. Она автоматически распределяет данные между узлами и обрабатывает запросы параллельно, что позволяет обрабатывать большие объемы запросов и </w:t>
      </w:r>
      <w:r w:rsidR="007B5223" w:rsidRPr="007B5223">
        <w:rPr>
          <w:rFonts w:cstheme="minorHAnsi"/>
          <w:iCs/>
        </w:rPr>
        <w:t>обслуживать множество клиентов.</w:t>
      </w:r>
    </w:p>
    <w:p w14:paraId="223CC9FD" w14:textId="42701AF5" w:rsidR="00FB0A2C" w:rsidRPr="007B5223" w:rsidRDefault="00FB0A2C" w:rsidP="0098149F">
      <w:pPr>
        <w:pStyle w:val="a3"/>
        <w:numPr>
          <w:ilvl w:val="0"/>
          <w:numId w:val="321"/>
        </w:numPr>
        <w:rPr>
          <w:rFonts w:cstheme="minorHAnsi"/>
          <w:iCs/>
        </w:rPr>
      </w:pPr>
      <w:r w:rsidRPr="007B5223">
        <w:rPr>
          <w:rFonts w:cstheme="minorHAnsi"/>
          <w:iCs/>
        </w:rPr>
        <w:t>Отказоустойчивость: Cassandra обеспечивает отказоустойчивость путем предоставления механизмов репликации данных. Копии данных хранятся на нескольких узлах, и в случае отказа одного узла данные могут быть получены из других реплик. Это обеспечивает высокую доступность</w:t>
      </w:r>
      <w:r w:rsidR="007B5223" w:rsidRPr="007B5223">
        <w:rPr>
          <w:rFonts w:cstheme="minorHAnsi"/>
          <w:iCs/>
        </w:rPr>
        <w:t xml:space="preserve"> данных.</w:t>
      </w:r>
    </w:p>
    <w:p w14:paraId="3D5C5E7D" w14:textId="6409236B" w:rsidR="00FB0A2C" w:rsidRPr="007B5223" w:rsidRDefault="00FB0A2C" w:rsidP="0098149F">
      <w:pPr>
        <w:pStyle w:val="a3"/>
        <w:numPr>
          <w:ilvl w:val="0"/>
          <w:numId w:val="321"/>
        </w:numPr>
        <w:rPr>
          <w:rFonts w:cstheme="minorHAnsi"/>
          <w:iCs/>
        </w:rPr>
      </w:pPr>
      <w:r w:rsidRPr="007B5223">
        <w:rPr>
          <w:rFonts w:cstheme="minorHAnsi"/>
          <w:iCs/>
        </w:rPr>
        <w:t>Высокая производительность: Cassandra обладает высокой производительностью за счет распределенной архитектуры и оптимизированных алгоритмов хранения и доступа к данным. Она может обрабатывать массовые операции чтения и записи параллельно и достигает выс</w:t>
      </w:r>
      <w:r w:rsidR="007B5223" w:rsidRPr="007B5223">
        <w:rPr>
          <w:rFonts w:cstheme="minorHAnsi"/>
          <w:iCs/>
        </w:rPr>
        <w:t>оких скоростей записи и чтения.</w:t>
      </w:r>
    </w:p>
    <w:p w14:paraId="269DA7C4" w14:textId="231DECE1" w:rsidR="00FB0A2C" w:rsidRPr="007B5223" w:rsidRDefault="00FB0A2C" w:rsidP="0098149F">
      <w:pPr>
        <w:pStyle w:val="a3"/>
        <w:numPr>
          <w:ilvl w:val="0"/>
          <w:numId w:val="321"/>
        </w:numPr>
        <w:rPr>
          <w:rFonts w:cstheme="minorHAnsi"/>
          <w:iCs/>
        </w:rPr>
      </w:pPr>
      <w:r w:rsidRPr="007B5223">
        <w:rPr>
          <w:rFonts w:cstheme="minorHAnsi"/>
          <w:iCs/>
        </w:rPr>
        <w:t>Гибкая модель данных: Cassandra предоставляет гибкую модель данных, которая позволяет хранить разнородные данные в одной таблице. Она поддерживает широкий диапазон типов данных и позволяет добавлять и изменять столбцы динамически без изменения схемы. Это делает Cassandra подходящей для разнообразных ти</w:t>
      </w:r>
      <w:r w:rsidR="007B5223" w:rsidRPr="007B5223">
        <w:rPr>
          <w:rFonts w:cstheme="minorHAnsi"/>
          <w:iCs/>
        </w:rPr>
        <w:t>пов приложений и использования.</w:t>
      </w:r>
    </w:p>
    <w:p w14:paraId="0939E0E6" w14:textId="2E4622CB" w:rsidR="00FB0A2C" w:rsidRPr="007B5223" w:rsidRDefault="00FB0A2C" w:rsidP="0098149F">
      <w:pPr>
        <w:pStyle w:val="a3"/>
        <w:numPr>
          <w:ilvl w:val="0"/>
          <w:numId w:val="321"/>
        </w:numPr>
        <w:rPr>
          <w:rFonts w:cstheme="minorHAnsi"/>
          <w:iCs/>
        </w:rPr>
      </w:pPr>
      <w:r w:rsidRPr="007B5223">
        <w:rPr>
          <w:rFonts w:cstheme="minorHAnsi"/>
          <w:iCs/>
        </w:rPr>
        <w:t>Поддержка транзакций: Начиная с версии 2.0, Cassandra предоставляет некоторые возможности для поддержки атомарных операций или резких чтений/записей. Cassandra предлагает легковесную транзакционную модель, позволяющую обеспечить целостность данных в сложных ситуациях.</w:t>
      </w:r>
    </w:p>
    <w:p w14:paraId="0C75911A" w14:textId="77777777" w:rsidR="00FB0A2C" w:rsidRPr="00FB0A2C" w:rsidRDefault="00FB0A2C" w:rsidP="00FB0A2C">
      <w:pPr>
        <w:rPr>
          <w:rFonts w:cstheme="minorHAnsi"/>
          <w:iCs/>
        </w:rPr>
      </w:pPr>
    </w:p>
    <w:p w14:paraId="7FCA027B" w14:textId="154C591B" w:rsidR="000D6C20" w:rsidRPr="00174E31" w:rsidRDefault="00FB0A2C" w:rsidP="00FB0A2C">
      <w:pPr>
        <w:rPr>
          <w:rFonts w:cstheme="minorHAnsi"/>
          <w:b/>
          <w:iCs/>
        </w:rPr>
      </w:pPr>
      <w:r w:rsidRPr="00FB0A2C">
        <w:rPr>
          <w:rFonts w:cstheme="minorHAnsi"/>
          <w:iCs/>
        </w:rPr>
        <w:t>В целом, функции Cassandra делают ее мощным инструментом для разработки масштабируемых и отказоустойчивых баз данных, способных обработать огромные объемы данных и обслужить тысячи одновременных запросов.</w:t>
      </w:r>
    </w:p>
    <w:p w14:paraId="198FE44C" w14:textId="77777777" w:rsidR="00395585" w:rsidRPr="00395585" w:rsidRDefault="00395585" w:rsidP="00C7518C">
      <w:pPr>
        <w:pStyle w:val="2"/>
      </w:pPr>
      <w:r w:rsidRPr="00395585">
        <w:cr/>
      </w:r>
      <w:r w:rsidRPr="00395585">
        <w:rPr>
          <w:lang w:val="en-US"/>
        </w:rPr>
        <w:t>Q</w:t>
      </w:r>
      <w:r w:rsidRPr="00395585">
        <w:t>9. Какие ключевые термины в Cassandra?</w:t>
      </w:r>
    </w:p>
    <w:p w14:paraId="0033E6CF" w14:textId="2332DEF3" w:rsidR="00FB0A2C" w:rsidRPr="00FB0A2C" w:rsidRDefault="00395585" w:rsidP="00FB0A2C">
      <w:pPr>
        <w:rPr>
          <w:rFonts w:cstheme="minorHAnsi"/>
          <w:iCs/>
        </w:rPr>
      </w:pPr>
      <w:r w:rsidRPr="00395585">
        <w:rPr>
          <w:rFonts w:cstheme="minorHAnsi"/>
          <w:b/>
          <w:iCs/>
        </w:rPr>
        <w:cr/>
      </w:r>
      <w:r w:rsidR="00FB0A2C" w:rsidRPr="00FB0A2C">
        <w:t xml:space="preserve"> </w:t>
      </w:r>
      <w:r w:rsidR="00FB0A2C" w:rsidRPr="00FB0A2C">
        <w:rPr>
          <w:rFonts w:cstheme="minorHAnsi"/>
          <w:iCs/>
        </w:rPr>
        <w:t>Некоторые ключевые термины, связанные с Apache Cassandra, включают:</w:t>
      </w:r>
    </w:p>
    <w:p w14:paraId="622A4759" w14:textId="77777777" w:rsidR="00FB0A2C" w:rsidRPr="00FB0A2C" w:rsidRDefault="00FB0A2C" w:rsidP="00FB0A2C">
      <w:pPr>
        <w:rPr>
          <w:rFonts w:cstheme="minorHAnsi"/>
          <w:iCs/>
        </w:rPr>
      </w:pPr>
    </w:p>
    <w:p w14:paraId="1BC08B1C" w14:textId="66970985" w:rsidR="00FB0A2C" w:rsidRPr="007B5223" w:rsidRDefault="00FB0A2C" w:rsidP="0098149F">
      <w:pPr>
        <w:pStyle w:val="a3"/>
        <w:numPr>
          <w:ilvl w:val="0"/>
          <w:numId w:val="322"/>
        </w:numPr>
        <w:rPr>
          <w:rFonts w:cstheme="minorHAnsi"/>
          <w:iCs/>
        </w:rPr>
      </w:pPr>
      <w:r w:rsidRPr="007B5223">
        <w:rPr>
          <w:rFonts w:cstheme="minorHAnsi"/>
          <w:iCs/>
        </w:rPr>
        <w:t>Кластер: Объединение нескольких узлов базы данных вместе для обработки и хранения данных. Кластер Cassandra может состоять из нескольких узлов, которые взаимодействуют для обеспечения отказоустой</w:t>
      </w:r>
      <w:r w:rsidR="007B5223" w:rsidRPr="007B5223">
        <w:rPr>
          <w:rFonts w:cstheme="minorHAnsi"/>
          <w:iCs/>
        </w:rPr>
        <w:t>чивости и распределения данных.</w:t>
      </w:r>
    </w:p>
    <w:p w14:paraId="1BDE9A44" w14:textId="4E1B710D" w:rsidR="00FB0A2C" w:rsidRPr="007B5223" w:rsidRDefault="00FB0A2C" w:rsidP="0098149F">
      <w:pPr>
        <w:pStyle w:val="a3"/>
        <w:numPr>
          <w:ilvl w:val="0"/>
          <w:numId w:val="322"/>
        </w:numPr>
        <w:rPr>
          <w:rFonts w:cstheme="minorHAnsi"/>
          <w:iCs/>
        </w:rPr>
      </w:pPr>
      <w:r w:rsidRPr="007B5223">
        <w:rPr>
          <w:rFonts w:cstheme="minorHAnsi"/>
          <w:iCs/>
        </w:rPr>
        <w:t xml:space="preserve">Узел: Физический или виртуальный сервер, на котором работает Cassandra. Узлы составляют кластер и отвечают </w:t>
      </w:r>
      <w:r w:rsidR="007B5223" w:rsidRPr="007B5223">
        <w:rPr>
          <w:rFonts w:cstheme="minorHAnsi"/>
          <w:iCs/>
        </w:rPr>
        <w:t>за хранение и обработку данных.</w:t>
      </w:r>
    </w:p>
    <w:p w14:paraId="7B9DC760" w14:textId="258ACD24" w:rsidR="00FB0A2C" w:rsidRPr="007B5223" w:rsidRDefault="00FB0A2C" w:rsidP="0098149F">
      <w:pPr>
        <w:pStyle w:val="a3"/>
        <w:numPr>
          <w:ilvl w:val="0"/>
          <w:numId w:val="322"/>
        </w:numPr>
        <w:rPr>
          <w:rFonts w:cstheme="minorHAnsi"/>
          <w:iCs/>
        </w:rPr>
      </w:pPr>
      <w:r w:rsidRPr="007B5223">
        <w:rPr>
          <w:rFonts w:cstheme="minorHAnsi"/>
          <w:iCs/>
        </w:rPr>
        <w:t>Репликация: Процесс копирования данных на несколько узлов для обеспечения отказоустойчивости и доступности. Репликация позволяет создавать копии данных на разных узлах, чтобы данные можно было восстанови</w:t>
      </w:r>
      <w:r w:rsidR="007B5223" w:rsidRPr="007B5223">
        <w:rPr>
          <w:rFonts w:cstheme="minorHAnsi"/>
          <w:iCs/>
        </w:rPr>
        <w:t>ть в случае отказа одного узла.</w:t>
      </w:r>
    </w:p>
    <w:p w14:paraId="063C6124" w14:textId="748F5A8B" w:rsidR="00FB0A2C" w:rsidRPr="007B5223" w:rsidRDefault="00FB0A2C" w:rsidP="0098149F">
      <w:pPr>
        <w:pStyle w:val="a3"/>
        <w:numPr>
          <w:ilvl w:val="0"/>
          <w:numId w:val="322"/>
        </w:numPr>
        <w:rPr>
          <w:rFonts w:cstheme="minorHAnsi"/>
          <w:iCs/>
        </w:rPr>
      </w:pPr>
      <w:r w:rsidRPr="007B5223">
        <w:rPr>
          <w:rFonts w:cstheme="minorHAnsi"/>
          <w:iCs/>
        </w:rPr>
        <w:t>Ключ: Уникальное идентификаторное значение, с помощью которого данные могут быть найдены и распределены в кластере Cassandra. Ключ используется для хеширования и определения узла, на котором будет хранитьс</w:t>
      </w:r>
      <w:r w:rsidR="007B5223" w:rsidRPr="007B5223">
        <w:rPr>
          <w:rFonts w:cstheme="minorHAnsi"/>
          <w:iCs/>
        </w:rPr>
        <w:t>я соответствующая часть данных.</w:t>
      </w:r>
    </w:p>
    <w:p w14:paraId="778C42CA" w14:textId="68B1F3D9" w:rsidR="00FB0A2C" w:rsidRPr="007B5223" w:rsidRDefault="00FB0A2C" w:rsidP="0098149F">
      <w:pPr>
        <w:pStyle w:val="a3"/>
        <w:numPr>
          <w:ilvl w:val="0"/>
          <w:numId w:val="322"/>
        </w:numPr>
        <w:rPr>
          <w:rFonts w:cstheme="minorHAnsi"/>
          <w:iCs/>
        </w:rPr>
      </w:pPr>
      <w:r w:rsidRPr="007B5223">
        <w:rPr>
          <w:rFonts w:cstheme="minorHAnsi"/>
          <w:iCs/>
        </w:rPr>
        <w:t>Семейство колонок: Часть базы данных, где данные организуются в столбцы. Каждое семейство колонок имеет свое уникальное имя и представляет набор столбцов, с</w:t>
      </w:r>
      <w:r w:rsidR="007B5223" w:rsidRPr="007B5223">
        <w:rPr>
          <w:rFonts w:cstheme="minorHAnsi"/>
          <w:iCs/>
        </w:rPr>
        <w:t>вязанных с определенным ключом.</w:t>
      </w:r>
    </w:p>
    <w:p w14:paraId="0E662A12" w14:textId="2ED16167" w:rsidR="00FB0A2C" w:rsidRPr="007B5223" w:rsidRDefault="00FB0A2C" w:rsidP="0098149F">
      <w:pPr>
        <w:pStyle w:val="a3"/>
        <w:numPr>
          <w:ilvl w:val="0"/>
          <w:numId w:val="322"/>
        </w:numPr>
        <w:rPr>
          <w:rFonts w:cstheme="minorHAnsi"/>
          <w:iCs/>
        </w:rPr>
      </w:pPr>
      <w:r w:rsidRPr="007B5223">
        <w:rPr>
          <w:rFonts w:cstheme="minorHAnsi"/>
          <w:iCs/>
        </w:rPr>
        <w:t>Суперсемейство колонок: Более высокий уровень организации данных, чем семейства колонок. Суперсемейство колонок представляет собой группу семейств колонок, которые объединены под од</w:t>
      </w:r>
      <w:r w:rsidR="007B5223" w:rsidRPr="007B5223">
        <w:rPr>
          <w:rFonts w:cstheme="minorHAnsi"/>
          <w:iCs/>
        </w:rPr>
        <w:t>ним ключом или идентификатором.</w:t>
      </w:r>
    </w:p>
    <w:p w14:paraId="49479B88" w14:textId="3CDCE771" w:rsidR="00FB0A2C" w:rsidRPr="007B5223" w:rsidRDefault="00FB0A2C" w:rsidP="0098149F">
      <w:pPr>
        <w:pStyle w:val="a3"/>
        <w:numPr>
          <w:ilvl w:val="0"/>
          <w:numId w:val="322"/>
        </w:numPr>
        <w:rPr>
          <w:rFonts w:cstheme="minorHAnsi"/>
          <w:iCs/>
        </w:rPr>
      </w:pPr>
      <w:r w:rsidRPr="007B5223">
        <w:rPr>
          <w:rFonts w:cstheme="minorHAnsi"/>
          <w:iCs/>
        </w:rPr>
        <w:t>Компактное хранение: Метод хранения данных в Cassandra, который позволяет оптимизировать пространство хранения. Вместо создания отдельного столбца для каждого значения, компактное хранение группирует неск</w:t>
      </w:r>
      <w:r w:rsidR="007B5223" w:rsidRPr="007B5223">
        <w:rPr>
          <w:rFonts w:cstheme="minorHAnsi"/>
          <w:iCs/>
        </w:rPr>
        <w:t>олько значений в одном столбце.</w:t>
      </w:r>
    </w:p>
    <w:p w14:paraId="5B26891F" w14:textId="1111C301" w:rsidR="00FB0A2C" w:rsidRPr="007B5223" w:rsidRDefault="00FB0A2C" w:rsidP="0098149F">
      <w:pPr>
        <w:pStyle w:val="a3"/>
        <w:numPr>
          <w:ilvl w:val="0"/>
          <w:numId w:val="322"/>
        </w:numPr>
        <w:rPr>
          <w:rFonts w:cstheme="minorHAnsi"/>
          <w:iCs/>
        </w:rPr>
      </w:pPr>
      <w:r w:rsidRPr="007B5223">
        <w:rPr>
          <w:rFonts w:cstheme="minorHAnsi"/>
          <w:iCs/>
        </w:rPr>
        <w:t>Консистентность: Свойство, которое обеспечивает, что все реплицированные копии данных в кластере находятся в согласованном состоянии. Консистентность в Cassandra может быть настроена на разные уровни, в зависимости от требований приложения.</w:t>
      </w:r>
    </w:p>
    <w:p w14:paraId="706754E2" w14:textId="77777777" w:rsidR="00FB0A2C" w:rsidRPr="00FB0A2C" w:rsidRDefault="00FB0A2C" w:rsidP="00FB0A2C">
      <w:pPr>
        <w:rPr>
          <w:rFonts w:cstheme="minorHAnsi"/>
          <w:iCs/>
        </w:rPr>
      </w:pPr>
    </w:p>
    <w:p w14:paraId="66D8B117" w14:textId="47304E26" w:rsidR="000D6C20" w:rsidRPr="00174E31" w:rsidRDefault="00FB0A2C" w:rsidP="00FB0A2C">
      <w:pPr>
        <w:rPr>
          <w:rFonts w:cstheme="minorHAnsi"/>
          <w:b/>
          <w:iCs/>
        </w:rPr>
      </w:pPr>
      <w:r w:rsidRPr="00FB0A2C">
        <w:rPr>
          <w:rFonts w:cstheme="minorHAnsi"/>
          <w:iCs/>
        </w:rPr>
        <w:t>Это лишь некоторые ключевые термины в Cassandra, и существует гораздо больше терминов, связанных с архитектурой, моделью данных и функциями этой базы данных.</w:t>
      </w:r>
    </w:p>
    <w:p w14:paraId="6FCD798F" w14:textId="77777777" w:rsidR="00395585" w:rsidRPr="00395585" w:rsidRDefault="00395585" w:rsidP="00C7518C">
      <w:pPr>
        <w:pStyle w:val="2"/>
      </w:pPr>
      <w:r w:rsidRPr="00395585">
        <w:cr/>
      </w:r>
      <w:r w:rsidRPr="00395585">
        <w:rPr>
          <w:lang w:val="en-US"/>
        </w:rPr>
        <w:t>Q</w:t>
      </w:r>
      <w:r w:rsidRPr="00395585">
        <w:t>10. Что такое узел?</w:t>
      </w:r>
    </w:p>
    <w:p w14:paraId="28B2731F" w14:textId="27642FDB" w:rsidR="00FB0A2C" w:rsidRPr="00FB0A2C" w:rsidRDefault="00395585" w:rsidP="00FB0A2C">
      <w:pPr>
        <w:rPr>
          <w:rFonts w:cstheme="minorHAnsi"/>
          <w:iCs/>
        </w:rPr>
      </w:pPr>
      <w:r w:rsidRPr="00395585">
        <w:rPr>
          <w:rFonts w:cstheme="minorHAnsi"/>
          <w:b/>
          <w:iCs/>
        </w:rPr>
        <w:cr/>
      </w:r>
      <w:r w:rsidR="00FB0A2C" w:rsidRPr="00FB0A2C">
        <w:t xml:space="preserve"> </w:t>
      </w:r>
      <w:r w:rsidR="00FB0A2C" w:rsidRPr="00FB0A2C">
        <w:rPr>
          <w:rFonts w:cstheme="minorHAnsi"/>
          <w:iCs/>
        </w:rPr>
        <w:t>В контексте базы данных Cassandra, узел это физический или виртуальный сервер, который выполняет роль хранения и обработки данных. Узлы являются основными строительными блоками кластера Cassandra.</w:t>
      </w:r>
    </w:p>
    <w:p w14:paraId="60F73A1C" w14:textId="77777777" w:rsidR="00FB0A2C" w:rsidRPr="00FB0A2C" w:rsidRDefault="00FB0A2C" w:rsidP="00FB0A2C">
      <w:pPr>
        <w:rPr>
          <w:rFonts w:cstheme="minorHAnsi"/>
          <w:iCs/>
        </w:rPr>
      </w:pPr>
    </w:p>
    <w:p w14:paraId="077D39D0" w14:textId="77777777" w:rsidR="00FB0A2C" w:rsidRPr="00FB0A2C" w:rsidRDefault="00FB0A2C" w:rsidP="00FB0A2C">
      <w:pPr>
        <w:rPr>
          <w:rFonts w:cstheme="minorHAnsi"/>
          <w:iCs/>
        </w:rPr>
      </w:pPr>
      <w:r w:rsidRPr="00FB0A2C">
        <w:rPr>
          <w:rFonts w:cstheme="minorHAnsi"/>
          <w:iCs/>
        </w:rPr>
        <w:t>Узлы в кластере Cassandra могут быть разбиты на две основные категории: узлы данных (data node) и узлы систем (system node).</w:t>
      </w:r>
    </w:p>
    <w:p w14:paraId="6A1F9AC8" w14:textId="77777777" w:rsidR="00FB0A2C" w:rsidRPr="00FB0A2C" w:rsidRDefault="00FB0A2C" w:rsidP="00FB0A2C">
      <w:pPr>
        <w:rPr>
          <w:rFonts w:cstheme="minorHAnsi"/>
          <w:iCs/>
        </w:rPr>
      </w:pPr>
    </w:p>
    <w:p w14:paraId="632264E2" w14:textId="0D2A2BE3" w:rsidR="00FB0A2C" w:rsidRPr="007B5223" w:rsidRDefault="00FB0A2C" w:rsidP="0098149F">
      <w:pPr>
        <w:pStyle w:val="a3"/>
        <w:numPr>
          <w:ilvl w:val="0"/>
          <w:numId w:val="323"/>
        </w:numPr>
        <w:rPr>
          <w:rFonts w:cstheme="minorHAnsi"/>
          <w:iCs/>
        </w:rPr>
      </w:pPr>
      <w:r w:rsidRPr="007B5223">
        <w:rPr>
          <w:rFonts w:cstheme="minorHAnsi"/>
          <w:iCs/>
        </w:rPr>
        <w:t>Узел данных (data node): Узлы данных желательны для хранения и обработки фактических данных. Кластер Cassandra состоит из нескольких узлов данных, которые равноправно участвуют в хранении и репликации данных. Узлы данных получают и ответственны за обработку запр</w:t>
      </w:r>
      <w:r w:rsidR="007B5223" w:rsidRPr="007B5223">
        <w:rPr>
          <w:rFonts w:cstheme="minorHAnsi"/>
          <w:iCs/>
        </w:rPr>
        <w:t>осов на чтение и запись данных.</w:t>
      </w:r>
    </w:p>
    <w:p w14:paraId="3985220C" w14:textId="342710E1" w:rsidR="00FB0A2C" w:rsidRPr="007B5223" w:rsidRDefault="00FB0A2C" w:rsidP="0098149F">
      <w:pPr>
        <w:pStyle w:val="a3"/>
        <w:numPr>
          <w:ilvl w:val="0"/>
          <w:numId w:val="323"/>
        </w:numPr>
        <w:rPr>
          <w:rFonts w:cstheme="minorHAnsi"/>
          <w:iCs/>
        </w:rPr>
      </w:pPr>
      <w:r w:rsidRPr="007B5223">
        <w:rPr>
          <w:rFonts w:cstheme="minorHAnsi"/>
          <w:iCs/>
        </w:rPr>
        <w:t>Узел систем (system node): Узлы систем представляют узлы, ответственные за обслуживание и управление кластером Cassandra. Они обрабатывают запросы системного администрирования, мониторинг и управление данными, координацию запросов и обновлений схемы базы данных.</w:t>
      </w:r>
    </w:p>
    <w:p w14:paraId="4377E812" w14:textId="77777777" w:rsidR="00FB0A2C" w:rsidRPr="00FB0A2C" w:rsidRDefault="00FB0A2C" w:rsidP="00FB0A2C">
      <w:pPr>
        <w:rPr>
          <w:rFonts w:cstheme="minorHAnsi"/>
          <w:iCs/>
        </w:rPr>
      </w:pPr>
    </w:p>
    <w:p w14:paraId="4A4ED082" w14:textId="6A0EDFD7" w:rsidR="000D6C20" w:rsidRPr="00174E31" w:rsidRDefault="00FB0A2C" w:rsidP="00FB0A2C">
      <w:pPr>
        <w:rPr>
          <w:rFonts w:cstheme="minorHAnsi"/>
          <w:b/>
          <w:iCs/>
        </w:rPr>
      </w:pPr>
      <w:r w:rsidRPr="00FB0A2C">
        <w:rPr>
          <w:rFonts w:cstheme="minorHAnsi"/>
          <w:iCs/>
        </w:rPr>
        <w:t>Каждый узел в кластере обменивается данными с остальными узлами с использованием протокола Gossip, чтобы поддерживать информацию о состоянии кластера и выполнить репликацию данных. Узлы могут динамически присоединяться к кластеру или отключаться от него, позволяя Cassandra обеспечивать горизонтальное масштабирование и отказоустойчивость.</w:t>
      </w:r>
    </w:p>
    <w:p w14:paraId="512D87F8" w14:textId="77777777" w:rsidR="00395585" w:rsidRPr="00395585" w:rsidRDefault="00395585" w:rsidP="00C7518C">
      <w:pPr>
        <w:pStyle w:val="2"/>
      </w:pPr>
      <w:r w:rsidRPr="00395585">
        <w:cr/>
      </w:r>
      <w:r w:rsidRPr="00395585">
        <w:rPr>
          <w:lang w:val="en-US"/>
        </w:rPr>
        <w:t>Q</w:t>
      </w:r>
      <w:r w:rsidRPr="00395585">
        <w:t>11. Что такое дата-центр?</w:t>
      </w:r>
    </w:p>
    <w:p w14:paraId="1C22C0F5" w14:textId="498CB807" w:rsidR="00FB0A2C" w:rsidRPr="00FB0A2C" w:rsidRDefault="00395585" w:rsidP="00FB0A2C">
      <w:pPr>
        <w:rPr>
          <w:rFonts w:cstheme="minorHAnsi"/>
          <w:iCs/>
        </w:rPr>
      </w:pPr>
      <w:r w:rsidRPr="00395585">
        <w:rPr>
          <w:rFonts w:cstheme="minorHAnsi"/>
          <w:b/>
          <w:iCs/>
        </w:rPr>
        <w:cr/>
      </w:r>
      <w:r w:rsidR="00FB0A2C" w:rsidRPr="00FB0A2C">
        <w:t xml:space="preserve"> </w:t>
      </w:r>
      <w:r w:rsidR="00FB0A2C" w:rsidRPr="00FB0A2C">
        <w:rPr>
          <w:rFonts w:cstheme="minorHAnsi"/>
          <w:iCs/>
        </w:rPr>
        <w:t>Дата-центр это физическое или логическое помещение, где размещается группа связанных серверных оборудований, сетевых коммутаторов и хранилищ данных. В контексте базы данных Cassandra, дата-центр является организационной и логической единицей, которая объединяет несколько узлов, работающих вместе для обеспечения хранения и обработки данных.</w:t>
      </w:r>
    </w:p>
    <w:p w14:paraId="7C5136FD" w14:textId="77777777" w:rsidR="00FB0A2C" w:rsidRPr="00FB0A2C" w:rsidRDefault="00FB0A2C" w:rsidP="00FB0A2C">
      <w:pPr>
        <w:rPr>
          <w:rFonts w:cstheme="minorHAnsi"/>
          <w:iCs/>
        </w:rPr>
      </w:pPr>
    </w:p>
    <w:p w14:paraId="52B78CC2" w14:textId="77777777" w:rsidR="00FB0A2C" w:rsidRPr="00FB0A2C" w:rsidRDefault="00FB0A2C" w:rsidP="00FB0A2C">
      <w:pPr>
        <w:rPr>
          <w:rFonts w:cstheme="minorHAnsi"/>
          <w:iCs/>
        </w:rPr>
      </w:pPr>
      <w:r w:rsidRPr="00FB0A2C">
        <w:rPr>
          <w:rFonts w:cstheme="minorHAnsi"/>
          <w:iCs/>
        </w:rPr>
        <w:t>Каждый дата-центр в Cassandra может иметь свою физическую локацию, но также может представлять виртуальное представление логической отделенности и группировки узлов. Это важно для обеспечения отказоустойчивости, географического распределения данных и улучшения производительности.</w:t>
      </w:r>
    </w:p>
    <w:p w14:paraId="669FCA43" w14:textId="77777777" w:rsidR="00FB0A2C" w:rsidRPr="00FB0A2C" w:rsidRDefault="00FB0A2C" w:rsidP="00FB0A2C">
      <w:pPr>
        <w:rPr>
          <w:rFonts w:cstheme="minorHAnsi"/>
          <w:iCs/>
        </w:rPr>
      </w:pPr>
    </w:p>
    <w:p w14:paraId="1B1F59BD" w14:textId="77777777" w:rsidR="00FB0A2C" w:rsidRPr="00FB0A2C" w:rsidRDefault="00FB0A2C" w:rsidP="00FB0A2C">
      <w:pPr>
        <w:rPr>
          <w:rFonts w:cstheme="minorHAnsi"/>
          <w:iCs/>
        </w:rPr>
      </w:pPr>
      <w:r w:rsidRPr="00FB0A2C">
        <w:rPr>
          <w:rFonts w:cstheme="minorHAnsi"/>
          <w:iCs/>
        </w:rPr>
        <w:t>В Cassandra, данные могут быть разделены и распределены между разными дата-центрами. Каждый дата-центр может быть настроен для автономной работы и репликации данных внутри него, чтобы обеспечить высокую доступность и защиту данных. Это также позволяет создавать дата-центры на разных географических местоположениях, что полезно для обеспечения снижения задержек при доступе и восстановления данных в случае отказа.</w:t>
      </w:r>
    </w:p>
    <w:p w14:paraId="1CC262A2" w14:textId="77777777" w:rsidR="00FB0A2C" w:rsidRPr="00FB0A2C" w:rsidRDefault="00FB0A2C" w:rsidP="00FB0A2C">
      <w:pPr>
        <w:rPr>
          <w:rFonts w:cstheme="minorHAnsi"/>
          <w:iCs/>
        </w:rPr>
      </w:pPr>
    </w:p>
    <w:p w14:paraId="3B7A9FF3" w14:textId="684E9274" w:rsidR="000D6C20" w:rsidRPr="00174E31" w:rsidRDefault="00FB0A2C" w:rsidP="00FB0A2C">
      <w:pPr>
        <w:rPr>
          <w:rFonts w:cstheme="minorHAnsi"/>
          <w:b/>
          <w:iCs/>
        </w:rPr>
      </w:pPr>
      <w:r w:rsidRPr="00FB0A2C">
        <w:rPr>
          <w:rFonts w:cstheme="minorHAnsi"/>
          <w:iCs/>
        </w:rPr>
        <w:t>В целом, использование дата-центров в Cassandra позволяет создавать гибкие и распределенные базы данных, способные обслуживать огромные объемы данных с высокой отказоустойчивостью и эффективной обработкой запросов.</w:t>
      </w:r>
    </w:p>
    <w:p w14:paraId="7EBB7003" w14:textId="77777777" w:rsidR="00395585" w:rsidRPr="00395585" w:rsidRDefault="00395585" w:rsidP="00C7518C">
      <w:pPr>
        <w:pStyle w:val="2"/>
      </w:pPr>
      <w:r w:rsidRPr="00395585">
        <w:cr/>
      </w:r>
      <w:r w:rsidRPr="00395585">
        <w:rPr>
          <w:lang w:val="en-US"/>
        </w:rPr>
        <w:t>Q</w:t>
      </w:r>
      <w:r w:rsidRPr="00395585">
        <w:t>12. Опишите, что такое memtable?</w:t>
      </w:r>
    </w:p>
    <w:p w14:paraId="6BEE3A9D" w14:textId="367CCBB8" w:rsidR="00FB0A2C" w:rsidRPr="00FB0A2C" w:rsidRDefault="00395585" w:rsidP="00FB0A2C">
      <w:pPr>
        <w:rPr>
          <w:rFonts w:cstheme="minorHAnsi"/>
          <w:iCs/>
        </w:rPr>
      </w:pPr>
      <w:r w:rsidRPr="00395585">
        <w:rPr>
          <w:rFonts w:cstheme="minorHAnsi"/>
          <w:b/>
          <w:iCs/>
        </w:rPr>
        <w:cr/>
      </w:r>
      <w:r w:rsidR="00FB0A2C" w:rsidRPr="00FB0A2C">
        <w:t xml:space="preserve"> </w:t>
      </w:r>
      <w:r w:rsidR="00FB0A2C" w:rsidRPr="00FB0A2C">
        <w:rPr>
          <w:rFonts w:cstheme="minorHAnsi"/>
          <w:iCs/>
        </w:rPr>
        <w:t>В базе данных Cassandra, memtable (память таблицы) является важной компонентой для обработки операций записи данных. Memtable это временное хранилище, где данные записываются до того, как они будут долговременно сохранены на диске в SSTable (сортированная структура таблицы).</w:t>
      </w:r>
    </w:p>
    <w:p w14:paraId="2D4B8190" w14:textId="77777777" w:rsidR="00FB0A2C" w:rsidRPr="00FB0A2C" w:rsidRDefault="00FB0A2C" w:rsidP="00FB0A2C">
      <w:pPr>
        <w:rPr>
          <w:rFonts w:cstheme="minorHAnsi"/>
          <w:iCs/>
        </w:rPr>
      </w:pPr>
    </w:p>
    <w:p w14:paraId="44B633C6" w14:textId="77777777" w:rsidR="00FB0A2C" w:rsidRPr="00FB0A2C" w:rsidRDefault="00FB0A2C" w:rsidP="00FB0A2C">
      <w:pPr>
        <w:rPr>
          <w:rFonts w:cstheme="minorHAnsi"/>
          <w:iCs/>
        </w:rPr>
      </w:pPr>
      <w:r w:rsidRPr="00FB0A2C">
        <w:rPr>
          <w:rFonts w:cstheme="minorHAnsi"/>
          <w:iCs/>
        </w:rPr>
        <w:t>Memtable представляет собой сортированную хеш-таблицу в оперативной памяти, которая содержит данные, вставленные или обновленные с момента последнего слияния с SSTable. Когда клиентская операция записи происходит, данные сначала записываются в memtable, после чего Cassandra выполняет побитовую запись на диск.</w:t>
      </w:r>
    </w:p>
    <w:p w14:paraId="1CED1131" w14:textId="77777777" w:rsidR="00FB0A2C" w:rsidRPr="00FB0A2C" w:rsidRDefault="00FB0A2C" w:rsidP="00FB0A2C">
      <w:pPr>
        <w:rPr>
          <w:rFonts w:cstheme="minorHAnsi"/>
          <w:iCs/>
        </w:rPr>
      </w:pPr>
    </w:p>
    <w:p w14:paraId="4DB94B9C" w14:textId="77777777" w:rsidR="00FB0A2C" w:rsidRPr="00FB0A2C" w:rsidRDefault="00FB0A2C" w:rsidP="00FB0A2C">
      <w:pPr>
        <w:rPr>
          <w:rFonts w:cstheme="minorHAnsi"/>
          <w:iCs/>
        </w:rPr>
      </w:pPr>
      <w:r w:rsidRPr="00FB0A2C">
        <w:rPr>
          <w:rFonts w:cstheme="minorHAnsi"/>
          <w:iCs/>
        </w:rPr>
        <w:t>Memtable использует буферизацию и сжатие, чтобы максимизировать операции записи в оперативную память, что обеспечивает быструю скорость записи и минимизирует кол-во операций с диском. Кроме того, memtable позволяет выполнять индексирование и сортировку данных, что значительно повышает производительность операций чтения.</w:t>
      </w:r>
    </w:p>
    <w:p w14:paraId="58966C19" w14:textId="77777777" w:rsidR="00FB0A2C" w:rsidRPr="00FB0A2C" w:rsidRDefault="00FB0A2C" w:rsidP="00FB0A2C">
      <w:pPr>
        <w:rPr>
          <w:rFonts w:cstheme="minorHAnsi"/>
          <w:iCs/>
        </w:rPr>
      </w:pPr>
    </w:p>
    <w:p w14:paraId="1DBDDF6A" w14:textId="6CA03040" w:rsidR="00FB0A2C" w:rsidRPr="00FB0A2C" w:rsidRDefault="00FB0A2C" w:rsidP="00FB0A2C">
      <w:pPr>
        <w:rPr>
          <w:rFonts w:cstheme="minorHAnsi"/>
          <w:iCs/>
        </w:rPr>
      </w:pPr>
      <w:r w:rsidRPr="00FB0A2C">
        <w:rPr>
          <w:rFonts w:cstheme="minorHAnsi"/>
          <w:iCs/>
        </w:rPr>
        <w:t>Когда memtable заполняется до определенного порога, Cassandra начинает процесс слияния данных из memtable в SSTable и затем освобождает оперативную память для новых записей. SSTable это постоянное хранилище на диске, которое содержит данные, отсортированные по ключу. SSTable позволяет эффективно читать их, а также обеспечивает устойчивость данных.</w:t>
      </w:r>
    </w:p>
    <w:p w14:paraId="1830A14E" w14:textId="77777777" w:rsidR="00FB0A2C" w:rsidRPr="00FB0A2C" w:rsidRDefault="00FB0A2C" w:rsidP="00FB0A2C">
      <w:pPr>
        <w:rPr>
          <w:rFonts w:cstheme="minorHAnsi"/>
          <w:iCs/>
        </w:rPr>
      </w:pPr>
    </w:p>
    <w:p w14:paraId="24533F52" w14:textId="1CA8DEDE" w:rsidR="000D6C20" w:rsidRPr="00174E31" w:rsidRDefault="00FB0A2C" w:rsidP="00FB0A2C">
      <w:pPr>
        <w:rPr>
          <w:rFonts w:cstheme="minorHAnsi"/>
          <w:b/>
          <w:iCs/>
        </w:rPr>
      </w:pPr>
      <w:r w:rsidRPr="00FB0A2C">
        <w:rPr>
          <w:rFonts w:cstheme="minorHAnsi"/>
          <w:iCs/>
        </w:rPr>
        <w:t>Memtable является важной частью архитектуры Cassandra, которая обеспечивает высокую производительность записи и доступа к данным.</w:t>
      </w:r>
    </w:p>
    <w:p w14:paraId="63014DE2" w14:textId="77777777" w:rsidR="00395585" w:rsidRPr="00395585" w:rsidRDefault="00395585" w:rsidP="00C7518C">
      <w:pPr>
        <w:pStyle w:val="2"/>
      </w:pPr>
      <w:r w:rsidRPr="00395585">
        <w:cr/>
      </w:r>
      <w:r w:rsidRPr="00395585">
        <w:rPr>
          <w:lang w:val="en-US"/>
        </w:rPr>
        <w:t>Q</w:t>
      </w:r>
      <w:r w:rsidRPr="00395585">
        <w:t>13. Что такое SSTable?</w:t>
      </w:r>
    </w:p>
    <w:p w14:paraId="225CC8C1" w14:textId="5868025B" w:rsidR="00FB0A2C" w:rsidRPr="00FB0A2C" w:rsidRDefault="00395585" w:rsidP="00FB0A2C">
      <w:pPr>
        <w:rPr>
          <w:rFonts w:cstheme="minorHAnsi"/>
          <w:iCs/>
        </w:rPr>
      </w:pPr>
      <w:r w:rsidRPr="00395585">
        <w:rPr>
          <w:rFonts w:cstheme="minorHAnsi"/>
          <w:b/>
          <w:iCs/>
        </w:rPr>
        <w:cr/>
      </w:r>
      <w:r w:rsidR="00FB0A2C" w:rsidRPr="00FB0A2C">
        <w:t xml:space="preserve"> </w:t>
      </w:r>
      <w:r w:rsidR="00FB0A2C" w:rsidRPr="00FB0A2C">
        <w:rPr>
          <w:rFonts w:cstheme="minorHAnsi"/>
          <w:iCs/>
        </w:rPr>
        <w:t>STable (Sorted String Table) это постоянное хранилище данных в базе данных Cassandra. Оно представляет собой таблицу, в которой данные хранятся на диске и отсортированы по ключу. SSTable является основным механизмом хранения данных в Cassandra.</w:t>
      </w:r>
    </w:p>
    <w:p w14:paraId="5C8E4CAF" w14:textId="77777777" w:rsidR="00FB0A2C" w:rsidRPr="00FB0A2C" w:rsidRDefault="00FB0A2C" w:rsidP="00FB0A2C">
      <w:pPr>
        <w:rPr>
          <w:rFonts w:cstheme="minorHAnsi"/>
          <w:iCs/>
        </w:rPr>
      </w:pPr>
    </w:p>
    <w:p w14:paraId="5A20B4BB" w14:textId="77777777" w:rsidR="00FB0A2C" w:rsidRPr="00FB0A2C" w:rsidRDefault="00FB0A2C" w:rsidP="00FB0A2C">
      <w:pPr>
        <w:rPr>
          <w:rFonts w:cstheme="minorHAnsi"/>
          <w:iCs/>
        </w:rPr>
      </w:pPr>
      <w:r w:rsidRPr="00FB0A2C">
        <w:rPr>
          <w:rFonts w:cstheme="minorHAnsi"/>
          <w:iCs/>
        </w:rPr>
        <w:t>Каждый SSTable состоит из двух файлов: файл данных и файл индекса. Файл данных содержит сами данные, которые сжаты и компактно сохранены на диске. Файл индекса содержит информацию о положении каждого ключа в файле данных, что позволяет эффективно выполнять операции чтения.</w:t>
      </w:r>
    </w:p>
    <w:p w14:paraId="33C25E00" w14:textId="77777777" w:rsidR="00FB0A2C" w:rsidRPr="00FB0A2C" w:rsidRDefault="00FB0A2C" w:rsidP="00FB0A2C">
      <w:pPr>
        <w:rPr>
          <w:rFonts w:cstheme="minorHAnsi"/>
          <w:iCs/>
        </w:rPr>
      </w:pPr>
    </w:p>
    <w:p w14:paraId="429CE756" w14:textId="77777777" w:rsidR="00FB0A2C" w:rsidRPr="00FB0A2C" w:rsidRDefault="00FB0A2C" w:rsidP="00FB0A2C">
      <w:pPr>
        <w:rPr>
          <w:rFonts w:cstheme="minorHAnsi"/>
          <w:iCs/>
        </w:rPr>
      </w:pPr>
      <w:r w:rsidRPr="00FB0A2C">
        <w:rPr>
          <w:rFonts w:cstheme="minorHAnsi"/>
          <w:iCs/>
        </w:rPr>
        <w:t>SSTable предлагает несколько преимуществ:</w:t>
      </w:r>
    </w:p>
    <w:p w14:paraId="1863B712" w14:textId="77777777" w:rsidR="00FB0A2C" w:rsidRPr="00FB0A2C" w:rsidRDefault="00FB0A2C" w:rsidP="00FB0A2C">
      <w:pPr>
        <w:rPr>
          <w:rFonts w:cstheme="minorHAnsi"/>
          <w:iCs/>
        </w:rPr>
      </w:pPr>
    </w:p>
    <w:p w14:paraId="06D8C080" w14:textId="48D77CEA" w:rsidR="00FB0A2C" w:rsidRPr="007B5223" w:rsidRDefault="00FB0A2C" w:rsidP="0098149F">
      <w:pPr>
        <w:pStyle w:val="a3"/>
        <w:numPr>
          <w:ilvl w:val="0"/>
          <w:numId w:val="324"/>
        </w:numPr>
        <w:rPr>
          <w:rFonts w:cstheme="minorHAnsi"/>
          <w:iCs/>
        </w:rPr>
      </w:pPr>
      <w:r w:rsidRPr="007B5223">
        <w:rPr>
          <w:rFonts w:cstheme="minorHAnsi"/>
          <w:iCs/>
        </w:rPr>
        <w:t>Быстрая операция чтения: SSTable имеет отсортированную структуру данных, что позволяет быстро наход</w:t>
      </w:r>
      <w:r w:rsidR="007B5223" w:rsidRPr="007B5223">
        <w:rPr>
          <w:rFonts w:cstheme="minorHAnsi"/>
          <w:iCs/>
        </w:rPr>
        <w:t>ить и получать данные по ключу.</w:t>
      </w:r>
    </w:p>
    <w:p w14:paraId="55193CA4" w14:textId="61922841" w:rsidR="00FB0A2C" w:rsidRPr="007B5223" w:rsidRDefault="00FB0A2C" w:rsidP="0098149F">
      <w:pPr>
        <w:pStyle w:val="a3"/>
        <w:numPr>
          <w:ilvl w:val="0"/>
          <w:numId w:val="324"/>
        </w:numPr>
        <w:rPr>
          <w:rFonts w:cstheme="minorHAnsi"/>
          <w:iCs/>
        </w:rPr>
      </w:pPr>
      <w:r w:rsidRPr="007B5223">
        <w:rPr>
          <w:rFonts w:cstheme="minorHAnsi"/>
          <w:iCs/>
        </w:rPr>
        <w:t>Компактное хранение: данные в SSTable сжимаются и записываются в оптимальном виде, что позволяет экономи</w:t>
      </w:r>
      <w:r w:rsidR="007B5223" w:rsidRPr="007B5223">
        <w:rPr>
          <w:rFonts w:cstheme="minorHAnsi"/>
          <w:iCs/>
        </w:rPr>
        <w:t>ть место на диске.</w:t>
      </w:r>
    </w:p>
    <w:p w14:paraId="3D3EA130" w14:textId="1AFCC869" w:rsidR="00FB0A2C" w:rsidRPr="007B5223" w:rsidRDefault="00FB0A2C" w:rsidP="0098149F">
      <w:pPr>
        <w:pStyle w:val="a3"/>
        <w:numPr>
          <w:ilvl w:val="0"/>
          <w:numId w:val="324"/>
        </w:numPr>
        <w:rPr>
          <w:rFonts w:cstheme="minorHAnsi"/>
          <w:iCs/>
        </w:rPr>
      </w:pPr>
      <w:r w:rsidRPr="007B5223">
        <w:rPr>
          <w:rFonts w:cstheme="minorHAnsi"/>
          <w:iCs/>
        </w:rPr>
        <w:t>Устойчивость данных: SSTable является постоянным хранилищем на диске, поэтому данные сохраняются даже после</w:t>
      </w:r>
      <w:r w:rsidR="007B5223" w:rsidRPr="007B5223">
        <w:rPr>
          <w:rFonts w:cstheme="minorHAnsi"/>
          <w:iCs/>
        </w:rPr>
        <w:t xml:space="preserve"> перезапуска или сбоев системы.</w:t>
      </w:r>
    </w:p>
    <w:p w14:paraId="26BA8AC0" w14:textId="5EC427F1" w:rsidR="00FB0A2C" w:rsidRPr="007B5223" w:rsidRDefault="00FB0A2C" w:rsidP="0098149F">
      <w:pPr>
        <w:pStyle w:val="a3"/>
        <w:numPr>
          <w:ilvl w:val="0"/>
          <w:numId w:val="324"/>
        </w:numPr>
        <w:rPr>
          <w:rFonts w:cstheme="minorHAnsi"/>
          <w:iCs/>
        </w:rPr>
      </w:pPr>
      <w:r w:rsidRPr="007B5223">
        <w:rPr>
          <w:rFonts w:cstheme="minorHAnsi"/>
          <w:iCs/>
        </w:rPr>
        <w:t>Механизм слияния: Cassandra использует процесс слияния SSTable для эффективного управления данными и поддержания актуальной версии. Этот процесс позволяет объединять несколько SSTable в одно, чтобы уменьшить количество файлов и повысить производительность операций чтения.</w:t>
      </w:r>
    </w:p>
    <w:p w14:paraId="5D69B932" w14:textId="77777777" w:rsidR="00FB0A2C" w:rsidRPr="00FB0A2C" w:rsidRDefault="00FB0A2C" w:rsidP="00FB0A2C">
      <w:pPr>
        <w:rPr>
          <w:rFonts w:cstheme="minorHAnsi"/>
          <w:iCs/>
        </w:rPr>
      </w:pPr>
    </w:p>
    <w:p w14:paraId="3606356D" w14:textId="3BF29E03" w:rsidR="000D6C20" w:rsidRPr="00174E31" w:rsidRDefault="00FB0A2C" w:rsidP="00FB0A2C">
      <w:pPr>
        <w:rPr>
          <w:rFonts w:cstheme="minorHAnsi"/>
          <w:b/>
          <w:iCs/>
        </w:rPr>
      </w:pPr>
      <w:r w:rsidRPr="00FB0A2C">
        <w:rPr>
          <w:rFonts w:cstheme="minorHAnsi"/>
          <w:iCs/>
        </w:rPr>
        <w:t>SSTable является основой для эффективного хранения и доступа к данным в Cassandra, и играет важную роль в обеспечении высокой скорости работы и надежности базы данных.</w:t>
      </w:r>
    </w:p>
    <w:p w14:paraId="10B8CDA3" w14:textId="77777777" w:rsidR="00395585" w:rsidRPr="00395585" w:rsidRDefault="00395585" w:rsidP="00C7518C">
      <w:pPr>
        <w:pStyle w:val="2"/>
      </w:pPr>
      <w:r w:rsidRPr="00395585">
        <w:cr/>
      </w:r>
      <w:r w:rsidRPr="00395585">
        <w:rPr>
          <w:lang w:val="en-US"/>
        </w:rPr>
        <w:t>Q</w:t>
      </w:r>
      <w:r w:rsidRPr="00395585">
        <w:t>14. В чем разница между memtable и SSTable?</w:t>
      </w:r>
    </w:p>
    <w:p w14:paraId="52DBC9DB" w14:textId="409F8C3D" w:rsidR="00FB0A2C" w:rsidRPr="00FB0A2C" w:rsidRDefault="00395585" w:rsidP="00FB0A2C">
      <w:pPr>
        <w:rPr>
          <w:rFonts w:cstheme="minorHAnsi"/>
          <w:iCs/>
        </w:rPr>
      </w:pPr>
      <w:r w:rsidRPr="00395585">
        <w:rPr>
          <w:rFonts w:cstheme="minorHAnsi"/>
          <w:b/>
          <w:iCs/>
        </w:rPr>
        <w:cr/>
      </w:r>
      <w:r w:rsidR="00FB0A2C" w:rsidRPr="00FB0A2C">
        <w:t xml:space="preserve"> </w:t>
      </w:r>
      <w:r w:rsidR="00FB0A2C" w:rsidRPr="00FB0A2C">
        <w:rPr>
          <w:rFonts w:cstheme="minorHAnsi"/>
          <w:iCs/>
        </w:rPr>
        <w:t>Главная разница между memtable и SSTable в базе данных Cassandra заключается в их роли и способе хранения данных.</w:t>
      </w:r>
    </w:p>
    <w:p w14:paraId="54DBB352" w14:textId="77777777" w:rsidR="00FB0A2C" w:rsidRPr="00FB0A2C" w:rsidRDefault="00FB0A2C" w:rsidP="00FB0A2C">
      <w:pPr>
        <w:rPr>
          <w:rFonts w:cstheme="minorHAnsi"/>
          <w:iCs/>
        </w:rPr>
      </w:pPr>
    </w:p>
    <w:p w14:paraId="0B7B25B0" w14:textId="292F47AF" w:rsidR="00FB0A2C" w:rsidRPr="00FB0A2C" w:rsidRDefault="00FB0A2C" w:rsidP="00FB0A2C">
      <w:pPr>
        <w:rPr>
          <w:rFonts w:cstheme="minorHAnsi"/>
          <w:iCs/>
        </w:rPr>
      </w:pPr>
      <w:r w:rsidRPr="00FB0A2C">
        <w:rPr>
          <w:rFonts w:cstheme="minorHAnsi"/>
          <w:iCs/>
        </w:rPr>
        <w:t>Memtable (память таблицы) это временное хранилище в оперативной памяти, используемое для записи и обработки операций записи данных. Memtable хранит данные в сортированной хеш-таблице, и обеспечивает быструю скорость записи и минимизацию операций с диском.</w:t>
      </w:r>
    </w:p>
    <w:p w14:paraId="0E617CB3" w14:textId="77777777" w:rsidR="00FB0A2C" w:rsidRPr="00FB0A2C" w:rsidRDefault="00FB0A2C" w:rsidP="00FB0A2C">
      <w:pPr>
        <w:rPr>
          <w:rFonts w:cstheme="minorHAnsi"/>
          <w:iCs/>
        </w:rPr>
      </w:pPr>
    </w:p>
    <w:p w14:paraId="4CF99580" w14:textId="77777777" w:rsidR="00FB0A2C" w:rsidRPr="00FB0A2C" w:rsidRDefault="00FB0A2C" w:rsidP="00FB0A2C">
      <w:pPr>
        <w:rPr>
          <w:rFonts w:cstheme="minorHAnsi"/>
          <w:iCs/>
        </w:rPr>
      </w:pPr>
      <w:r w:rsidRPr="00FB0A2C">
        <w:rPr>
          <w:rFonts w:cstheme="minorHAnsi"/>
          <w:iCs/>
        </w:rPr>
        <w:t>SSTable (Sorted String Table), в свою очередь, представляет собой постоянное хранилище на диске, где данные хранятся в отсортированном виде по ключу. SSTable сжимает и компактно записывает данные на диск, и обеспечивает эффективный доступ к данным с помощью файлов индекса.</w:t>
      </w:r>
    </w:p>
    <w:p w14:paraId="1DE92B5D" w14:textId="77777777" w:rsidR="00FB0A2C" w:rsidRPr="00FB0A2C" w:rsidRDefault="00FB0A2C" w:rsidP="00FB0A2C">
      <w:pPr>
        <w:rPr>
          <w:rFonts w:cstheme="minorHAnsi"/>
          <w:iCs/>
        </w:rPr>
      </w:pPr>
    </w:p>
    <w:p w14:paraId="15315CCA" w14:textId="77777777" w:rsidR="00FB0A2C" w:rsidRPr="00FB0A2C" w:rsidRDefault="00FB0A2C" w:rsidP="00FB0A2C">
      <w:pPr>
        <w:rPr>
          <w:rFonts w:cstheme="minorHAnsi"/>
          <w:iCs/>
        </w:rPr>
      </w:pPr>
      <w:r w:rsidRPr="00FB0A2C">
        <w:rPr>
          <w:rFonts w:cstheme="minorHAnsi"/>
          <w:iCs/>
        </w:rPr>
        <w:t>Основные различия между memtable и SSTable:</w:t>
      </w:r>
    </w:p>
    <w:p w14:paraId="21C1683C" w14:textId="77777777" w:rsidR="00FB0A2C" w:rsidRPr="00FB0A2C" w:rsidRDefault="00FB0A2C" w:rsidP="00FB0A2C">
      <w:pPr>
        <w:rPr>
          <w:rFonts w:cstheme="minorHAnsi"/>
          <w:iCs/>
        </w:rPr>
      </w:pPr>
    </w:p>
    <w:p w14:paraId="0CA7C6B1" w14:textId="5899757B" w:rsidR="00FB0A2C" w:rsidRPr="007B5223" w:rsidRDefault="00FB0A2C" w:rsidP="0098149F">
      <w:pPr>
        <w:pStyle w:val="a3"/>
        <w:numPr>
          <w:ilvl w:val="0"/>
          <w:numId w:val="325"/>
        </w:numPr>
        <w:rPr>
          <w:rFonts w:cstheme="minorHAnsi"/>
          <w:iCs/>
        </w:rPr>
      </w:pPr>
      <w:r w:rsidRPr="007B5223">
        <w:rPr>
          <w:rFonts w:cstheme="minorHAnsi"/>
          <w:iCs/>
        </w:rPr>
        <w:t>Место хранения: Memtable хранит данные в оперативной памяти, что обеспечивает быстрый доступ и высокую скорость записи. SSTable, в свою очередь, хранит данные на диске для устойчивого хранения и сохран</w:t>
      </w:r>
      <w:r w:rsidR="007B5223" w:rsidRPr="007B5223">
        <w:rPr>
          <w:rFonts w:cstheme="minorHAnsi"/>
          <w:iCs/>
        </w:rPr>
        <w:t>ения после перезапуска системы.</w:t>
      </w:r>
    </w:p>
    <w:p w14:paraId="529205E9" w14:textId="3BB83BC5" w:rsidR="00FB0A2C" w:rsidRPr="007B5223" w:rsidRDefault="00FB0A2C" w:rsidP="0098149F">
      <w:pPr>
        <w:pStyle w:val="a3"/>
        <w:numPr>
          <w:ilvl w:val="0"/>
          <w:numId w:val="325"/>
        </w:numPr>
        <w:rPr>
          <w:rFonts w:cstheme="minorHAnsi"/>
          <w:iCs/>
        </w:rPr>
      </w:pPr>
      <w:r w:rsidRPr="007B5223">
        <w:rPr>
          <w:rFonts w:cstheme="minorHAnsi"/>
          <w:iCs/>
        </w:rPr>
        <w:t>Роль: Memtable является временным хранилищем, где данные записываются до сохранения на диск. SSTable, в отличие от memtable, является постоянным хранилищем данных, используемым для эффективного чтения и с</w:t>
      </w:r>
      <w:r w:rsidR="007B5223" w:rsidRPr="007B5223">
        <w:rPr>
          <w:rFonts w:cstheme="minorHAnsi"/>
          <w:iCs/>
        </w:rPr>
        <w:t>охранения на диск.</w:t>
      </w:r>
    </w:p>
    <w:p w14:paraId="729A68AE" w14:textId="03203165" w:rsidR="00FB0A2C" w:rsidRPr="007B5223" w:rsidRDefault="00FB0A2C" w:rsidP="0098149F">
      <w:pPr>
        <w:pStyle w:val="a3"/>
        <w:numPr>
          <w:ilvl w:val="0"/>
          <w:numId w:val="325"/>
        </w:numPr>
        <w:rPr>
          <w:rFonts w:cstheme="minorHAnsi"/>
          <w:iCs/>
        </w:rPr>
      </w:pPr>
      <w:r w:rsidRPr="007B5223">
        <w:rPr>
          <w:rFonts w:cstheme="minorHAnsi"/>
          <w:iCs/>
        </w:rPr>
        <w:t>Структура данных: Memtable использует сортированную хеш-таблицу в памяти для хранения данных. SSTable представляет собой отсортированную структуру данных на диске, в которой дан</w:t>
      </w:r>
      <w:r w:rsidR="007B5223" w:rsidRPr="007B5223">
        <w:rPr>
          <w:rFonts w:cstheme="minorHAnsi"/>
          <w:iCs/>
        </w:rPr>
        <w:t>ные компактно хранятся и сжаты.</w:t>
      </w:r>
    </w:p>
    <w:p w14:paraId="28AEBCFE" w14:textId="46F7CEA2" w:rsidR="00FB0A2C" w:rsidRPr="007B5223" w:rsidRDefault="00FB0A2C" w:rsidP="0098149F">
      <w:pPr>
        <w:pStyle w:val="a3"/>
        <w:numPr>
          <w:ilvl w:val="0"/>
          <w:numId w:val="325"/>
        </w:numPr>
        <w:rPr>
          <w:rFonts w:cstheme="minorHAnsi"/>
          <w:iCs/>
        </w:rPr>
      </w:pPr>
      <w:r w:rsidRPr="007B5223">
        <w:rPr>
          <w:rFonts w:cstheme="minorHAnsi"/>
          <w:iCs/>
        </w:rPr>
        <w:t>Процесс обновления: Memtable постоянно обновляется в оперативной памяти при получении операции записи. SSTable, на другой стороне, обновляется через процесс слияния, при котором несколько SSTable объединяются в одно, чтобы обновить и сжать данные.</w:t>
      </w:r>
    </w:p>
    <w:p w14:paraId="529537C3" w14:textId="77777777" w:rsidR="00FB0A2C" w:rsidRPr="00FB0A2C" w:rsidRDefault="00FB0A2C" w:rsidP="00FB0A2C">
      <w:pPr>
        <w:rPr>
          <w:rFonts w:cstheme="minorHAnsi"/>
          <w:iCs/>
        </w:rPr>
      </w:pPr>
    </w:p>
    <w:p w14:paraId="7306757F" w14:textId="4189055D" w:rsidR="000D6C20" w:rsidRPr="00174E31" w:rsidRDefault="00FB0A2C" w:rsidP="00FB0A2C">
      <w:pPr>
        <w:rPr>
          <w:rFonts w:cstheme="minorHAnsi"/>
          <w:b/>
          <w:iCs/>
        </w:rPr>
      </w:pPr>
      <w:r w:rsidRPr="00FB0A2C">
        <w:rPr>
          <w:rFonts w:cstheme="minorHAnsi"/>
          <w:iCs/>
        </w:rPr>
        <w:t>Комбинация memtable и SSTable в Cassandra обеспечивает эффективное управление данными с быстрой записью в памяти и устойчивым хранением на диске.</w:t>
      </w:r>
      <w:r w:rsidR="00FB5063" w:rsidRPr="00174E31">
        <w:rPr>
          <w:rFonts w:cstheme="minorHAnsi"/>
          <w:iCs/>
        </w:rPr>
        <w:t> </w:t>
      </w:r>
    </w:p>
    <w:p w14:paraId="000393E3" w14:textId="77777777" w:rsidR="00395585" w:rsidRPr="00395585" w:rsidRDefault="00395585" w:rsidP="00C7518C">
      <w:pPr>
        <w:pStyle w:val="2"/>
      </w:pPr>
      <w:r w:rsidRPr="00395585">
        <w:cr/>
      </w:r>
      <w:r w:rsidRPr="00395585">
        <w:rPr>
          <w:lang w:val="en-US"/>
        </w:rPr>
        <w:t>Q</w:t>
      </w:r>
      <w:r w:rsidRPr="00395585">
        <w:t>15. Как осуществляется распространение данных?</w:t>
      </w:r>
    </w:p>
    <w:p w14:paraId="249173E6" w14:textId="7356BF77" w:rsidR="00FB0A2C" w:rsidRPr="00FB0A2C" w:rsidRDefault="00395585" w:rsidP="00FB0A2C">
      <w:pPr>
        <w:rPr>
          <w:rFonts w:cstheme="minorHAnsi"/>
          <w:iCs/>
        </w:rPr>
      </w:pPr>
      <w:r w:rsidRPr="00395585">
        <w:rPr>
          <w:rFonts w:cstheme="minorHAnsi"/>
          <w:b/>
          <w:iCs/>
        </w:rPr>
        <w:cr/>
      </w:r>
      <w:r w:rsidR="007B5223" w:rsidRPr="007B5223">
        <w:rPr>
          <w:rFonts w:cstheme="minorHAnsi"/>
          <w:iCs/>
        </w:rPr>
        <w:t>Р</w:t>
      </w:r>
      <w:r w:rsidR="00FB0A2C" w:rsidRPr="00FB0A2C">
        <w:rPr>
          <w:rFonts w:cstheme="minorHAnsi"/>
          <w:iCs/>
        </w:rPr>
        <w:t>аспространение данных в базе данных, такой как Cassandra, осуществляется с использованием различных механизмов и стратегий, чтобы обеспечить отказоустойчивость, высокую доступность и распределение данных по узлам кластера. Вот несколько ключевых моментов, связанных с распространением данных:</w:t>
      </w:r>
    </w:p>
    <w:p w14:paraId="7B180D9A" w14:textId="77777777" w:rsidR="00FB0A2C" w:rsidRPr="00FB0A2C" w:rsidRDefault="00FB0A2C" w:rsidP="00FB0A2C">
      <w:pPr>
        <w:rPr>
          <w:rFonts w:cstheme="minorHAnsi"/>
          <w:iCs/>
        </w:rPr>
      </w:pPr>
    </w:p>
    <w:p w14:paraId="6A81B511" w14:textId="4BA4A2D0" w:rsidR="00FB0A2C" w:rsidRPr="007B5223" w:rsidRDefault="00FB0A2C" w:rsidP="0098149F">
      <w:pPr>
        <w:pStyle w:val="a3"/>
        <w:numPr>
          <w:ilvl w:val="0"/>
          <w:numId w:val="326"/>
        </w:numPr>
        <w:rPr>
          <w:rFonts w:cstheme="minorHAnsi"/>
          <w:iCs/>
        </w:rPr>
      </w:pPr>
      <w:r w:rsidRPr="007B5223">
        <w:rPr>
          <w:rFonts w:cstheme="minorHAnsi"/>
          <w:iCs/>
        </w:rPr>
        <w:t xml:space="preserve">Репликация: В базе данных Cassandra данные реплицируются на несколько узлов в кластере. Количество реплик обычно настраивается на уровне таблицы и можно задать настройками стратегии репликации. Это обеспечивает отказоустойчивость и доступность данных, так как репликации могут служить в качестве резервной копии, если </w:t>
      </w:r>
      <w:r w:rsidR="007B5223" w:rsidRPr="007B5223">
        <w:rPr>
          <w:rFonts w:cstheme="minorHAnsi"/>
          <w:iCs/>
        </w:rPr>
        <w:t>один из узлов выходит из строя.</w:t>
      </w:r>
    </w:p>
    <w:p w14:paraId="2A048ACD" w14:textId="4CDECEEF" w:rsidR="00FB0A2C" w:rsidRPr="007B5223" w:rsidRDefault="00FB0A2C" w:rsidP="0098149F">
      <w:pPr>
        <w:pStyle w:val="a3"/>
        <w:numPr>
          <w:ilvl w:val="0"/>
          <w:numId w:val="326"/>
        </w:numPr>
        <w:rPr>
          <w:rFonts w:cstheme="minorHAnsi"/>
          <w:iCs/>
        </w:rPr>
      </w:pPr>
      <w:r w:rsidRPr="007B5223">
        <w:rPr>
          <w:rFonts w:cstheme="minorHAnsi"/>
          <w:iCs/>
        </w:rPr>
        <w:t>Распределение данных: Данные в Cassandra распределяются по узлам с использованием хеш-функции, которая преобразует ключи данных в значения. Хеш-функция определяет, на каком узле будет храниться каждая реплика данных. Это позволяет балансировать нагрузку и равномерн</w:t>
      </w:r>
      <w:r w:rsidR="007B5223" w:rsidRPr="007B5223">
        <w:rPr>
          <w:rFonts w:cstheme="minorHAnsi"/>
          <w:iCs/>
        </w:rPr>
        <w:t>о распределять данные по узлам.</w:t>
      </w:r>
    </w:p>
    <w:p w14:paraId="3F0E129B" w14:textId="0B4D06DF" w:rsidR="00FB0A2C" w:rsidRPr="007B5223" w:rsidRDefault="00FB0A2C" w:rsidP="0098149F">
      <w:pPr>
        <w:pStyle w:val="a3"/>
        <w:numPr>
          <w:ilvl w:val="0"/>
          <w:numId w:val="326"/>
        </w:numPr>
        <w:rPr>
          <w:rFonts w:cstheme="minorHAnsi"/>
          <w:iCs/>
        </w:rPr>
      </w:pPr>
      <w:r w:rsidRPr="007B5223">
        <w:rPr>
          <w:rFonts w:cstheme="minorHAnsi"/>
          <w:iCs/>
        </w:rPr>
        <w:t>Компоненты данных: Данные в Cassandra разбиваются на наборы или диапазоны, известные как партиции. Каждая партиция хранится на одном или нескольких узлах. Каждая партиция может содержать несколько строк данных, связанных с определенным ключом. Поиск данных идет по ключу, а не по значениям колонок</w:t>
      </w:r>
      <w:r w:rsidR="007B5223" w:rsidRPr="007B5223">
        <w:rPr>
          <w:rFonts w:cstheme="minorHAnsi"/>
          <w:iCs/>
        </w:rPr>
        <w:t>, что делает поиск эффективным.</w:t>
      </w:r>
    </w:p>
    <w:p w14:paraId="19EC9994" w14:textId="1D7CF8E5" w:rsidR="00FB0A2C" w:rsidRPr="007B5223" w:rsidRDefault="00FB0A2C" w:rsidP="0098149F">
      <w:pPr>
        <w:pStyle w:val="a3"/>
        <w:numPr>
          <w:ilvl w:val="0"/>
          <w:numId w:val="326"/>
        </w:numPr>
        <w:rPr>
          <w:rFonts w:cstheme="minorHAnsi"/>
          <w:iCs/>
        </w:rPr>
      </w:pPr>
      <w:r w:rsidRPr="007B5223">
        <w:rPr>
          <w:rFonts w:cstheme="minorHAnsi"/>
          <w:iCs/>
        </w:rPr>
        <w:t>Стратегии репликации: База данных Cassandra предоставляет различные стратегии репликации, чтобы определить, как данные будут реплицироваться по узлам. Некоторые из популярных стратегий включают SimpleStrategy, NetworkTopologyStrategy и другие. Стратегия репликации учитывается при распределении и местоположении реплик.</w:t>
      </w:r>
    </w:p>
    <w:p w14:paraId="24CC915E" w14:textId="77777777" w:rsidR="00FB0A2C" w:rsidRPr="00FB0A2C" w:rsidRDefault="00FB0A2C" w:rsidP="00FB0A2C">
      <w:pPr>
        <w:rPr>
          <w:rFonts w:cstheme="minorHAnsi"/>
          <w:iCs/>
        </w:rPr>
      </w:pPr>
    </w:p>
    <w:p w14:paraId="0DE2F275" w14:textId="56F18B61" w:rsidR="00FB5063" w:rsidRPr="00174E31" w:rsidRDefault="00FB0A2C" w:rsidP="00FB0A2C">
      <w:pPr>
        <w:rPr>
          <w:rFonts w:cstheme="minorHAnsi"/>
          <w:iCs/>
        </w:rPr>
      </w:pPr>
      <w:r w:rsidRPr="00FB0A2C">
        <w:rPr>
          <w:rFonts w:cstheme="minorHAnsi"/>
          <w:iCs/>
        </w:rPr>
        <w:t>Распространение данных в Cassandra обеспечивает эффективное хранение и доступ к данным, а также повышает отказоустойчивость и доступность кластера. Каждая копия данных находится на разных узлах, что обеспечивает сохранность данных в случае сбоя или потери узла.</w:t>
      </w:r>
      <w:r w:rsidR="00FB5063" w:rsidRPr="00174E31">
        <w:rPr>
          <w:rFonts w:cstheme="minorHAnsi"/>
          <w:iCs/>
        </w:rPr>
        <w:t> </w:t>
      </w:r>
    </w:p>
    <w:p w14:paraId="3E834B65" w14:textId="77777777" w:rsidR="00395585" w:rsidRPr="00395585" w:rsidRDefault="00395585" w:rsidP="00C7518C">
      <w:pPr>
        <w:pStyle w:val="2"/>
      </w:pPr>
      <w:r w:rsidRPr="00395585">
        <w:cr/>
      </w:r>
      <w:r w:rsidRPr="00395585">
        <w:rPr>
          <w:lang w:val="en-US"/>
        </w:rPr>
        <w:t>Q</w:t>
      </w:r>
      <w:r w:rsidRPr="00395585">
        <w:t>16. Как Cassandra хранит данные?</w:t>
      </w:r>
    </w:p>
    <w:p w14:paraId="6E76FCD2" w14:textId="698720AA" w:rsidR="00FB0A2C" w:rsidRPr="00FB0A2C" w:rsidRDefault="00395585" w:rsidP="00FB0A2C">
      <w:pPr>
        <w:rPr>
          <w:rFonts w:cstheme="minorHAnsi"/>
          <w:iCs/>
        </w:rPr>
      </w:pPr>
      <w:r w:rsidRPr="00395585">
        <w:rPr>
          <w:rFonts w:cstheme="minorHAnsi"/>
          <w:b/>
          <w:iCs/>
        </w:rPr>
        <w:cr/>
      </w:r>
      <w:r w:rsidR="00FB0A2C" w:rsidRPr="00FB0A2C">
        <w:t xml:space="preserve"> </w:t>
      </w:r>
      <w:r w:rsidR="00FB0A2C" w:rsidRPr="00FB0A2C">
        <w:rPr>
          <w:rFonts w:cstheme="minorHAnsi"/>
          <w:iCs/>
        </w:rPr>
        <w:t>Cassandra использует специальную структуру данных для хранения данных, называемую SSTable (Sorted String Table). SSTable представляет собой файл на диске, который содержит упорядоченные строки ключ-значение. Вот как Cassandra хранит данные:</w:t>
      </w:r>
    </w:p>
    <w:p w14:paraId="65CDF74D" w14:textId="77777777" w:rsidR="00FB0A2C" w:rsidRPr="00FB0A2C" w:rsidRDefault="00FB0A2C" w:rsidP="00FB0A2C">
      <w:pPr>
        <w:rPr>
          <w:rFonts w:cstheme="minorHAnsi"/>
          <w:iCs/>
        </w:rPr>
      </w:pPr>
    </w:p>
    <w:p w14:paraId="5D832CEA" w14:textId="55B400EC" w:rsidR="00FB0A2C" w:rsidRPr="007B5223" w:rsidRDefault="00FB0A2C" w:rsidP="0098149F">
      <w:pPr>
        <w:pStyle w:val="a3"/>
        <w:numPr>
          <w:ilvl w:val="0"/>
          <w:numId w:val="327"/>
        </w:numPr>
        <w:rPr>
          <w:rFonts w:cstheme="minorHAnsi"/>
          <w:iCs/>
        </w:rPr>
      </w:pPr>
      <w:r w:rsidRPr="007B5223">
        <w:rPr>
          <w:rFonts w:cstheme="minorHAnsi"/>
          <w:iCs/>
        </w:rPr>
        <w:t>Структура SSTable: SSTable использует сжатие данных и оптимизированную структуру для эффективного хранения и доступа к данным. Каждый SSTable содержит индекс, метаданные и блоки данных, которые</w:t>
      </w:r>
      <w:r w:rsidR="007B5223" w:rsidRPr="007B5223">
        <w:rPr>
          <w:rFonts w:cstheme="minorHAnsi"/>
          <w:iCs/>
        </w:rPr>
        <w:t xml:space="preserve"> содержат фактические значения.</w:t>
      </w:r>
    </w:p>
    <w:p w14:paraId="34CCEAD3" w14:textId="2CA5234B" w:rsidR="00FB0A2C" w:rsidRPr="007B5223" w:rsidRDefault="00FB0A2C" w:rsidP="0098149F">
      <w:pPr>
        <w:pStyle w:val="a3"/>
        <w:numPr>
          <w:ilvl w:val="0"/>
          <w:numId w:val="327"/>
        </w:numPr>
        <w:rPr>
          <w:rFonts w:cstheme="minorHAnsi"/>
          <w:iCs/>
        </w:rPr>
      </w:pPr>
      <w:r w:rsidRPr="007B5223">
        <w:rPr>
          <w:rFonts w:cstheme="minorHAnsi"/>
          <w:iCs/>
        </w:rPr>
        <w:t>Партиции и строки: Данные в Cassandra разбиты на партиции, которые представляют собой наборы строки данных с одинаковым ключом разбиения. Каждая партиция в SSTable содержит одну или несколько строк данных, с</w:t>
      </w:r>
      <w:r w:rsidR="007B5223" w:rsidRPr="007B5223">
        <w:rPr>
          <w:rFonts w:cstheme="minorHAnsi"/>
          <w:iCs/>
        </w:rPr>
        <w:t>вязанных с определенным ключом.</w:t>
      </w:r>
    </w:p>
    <w:p w14:paraId="68300045" w14:textId="461AF8B2" w:rsidR="00FB0A2C" w:rsidRPr="007B5223" w:rsidRDefault="00FB0A2C" w:rsidP="0098149F">
      <w:pPr>
        <w:pStyle w:val="a3"/>
        <w:numPr>
          <w:ilvl w:val="0"/>
          <w:numId w:val="327"/>
        </w:numPr>
        <w:rPr>
          <w:rFonts w:cstheme="minorHAnsi"/>
          <w:iCs/>
        </w:rPr>
      </w:pPr>
      <w:r w:rsidRPr="007B5223">
        <w:rPr>
          <w:rFonts w:cstheme="minorHAnsi"/>
          <w:iCs/>
        </w:rPr>
        <w:t>Компактное хранение: SSTable использует компактное представление данных, чтобы эффективно использовать пространство на диске. Ключи и значения могут быть сжаты, чтобы уменьшить размер данных на диске. Это обеспечивает экономию места и бол</w:t>
      </w:r>
      <w:r w:rsidR="007B5223" w:rsidRPr="007B5223">
        <w:rPr>
          <w:rFonts w:cstheme="minorHAnsi"/>
          <w:iCs/>
        </w:rPr>
        <w:t>ее эффективное хранение данных.</w:t>
      </w:r>
    </w:p>
    <w:p w14:paraId="2565982C" w14:textId="01D84066" w:rsidR="00FB0A2C" w:rsidRPr="007B5223" w:rsidRDefault="00FB0A2C" w:rsidP="0098149F">
      <w:pPr>
        <w:pStyle w:val="a3"/>
        <w:numPr>
          <w:ilvl w:val="0"/>
          <w:numId w:val="327"/>
        </w:numPr>
        <w:rPr>
          <w:rFonts w:cstheme="minorHAnsi"/>
          <w:iCs/>
        </w:rPr>
      </w:pPr>
      <w:r w:rsidRPr="007B5223">
        <w:rPr>
          <w:rFonts w:cstheme="minorHAnsi"/>
          <w:iCs/>
        </w:rPr>
        <w:t>Мемориализованные индексы: У SSTable есть индекс, который позволяет быстрый поиск данных. Индекс содержит информацию о расположении каждого ключа в каждой партиции. Индексы сохраняются в оперативной памяти, что обеспе</w:t>
      </w:r>
      <w:r w:rsidR="007B5223" w:rsidRPr="007B5223">
        <w:rPr>
          <w:rFonts w:cstheme="minorHAnsi"/>
          <w:iCs/>
        </w:rPr>
        <w:t>чивает быстрый доступ к данным.</w:t>
      </w:r>
    </w:p>
    <w:p w14:paraId="458BA853" w14:textId="6C32441C" w:rsidR="00FB0A2C" w:rsidRPr="007B5223" w:rsidRDefault="00FB0A2C" w:rsidP="0098149F">
      <w:pPr>
        <w:pStyle w:val="a3"/>
        <w:numPr>
          <w:ilvl w:val="0"/>
          <w:numId w:val="327"/>
        </w:numPr>
        <w:rPr>
          <w:rFonts w:cstheme="minorHAnsi"/>
          <w:iCs/>
        </w:rPr>
      </w:pPr>
      <w:r w:rsidRPr="007B5223">
        <w:rPr>
          <w:rFonts w:cstheme="minorHAnsi"/>
          <w:iCs/>
        </w:rPr>
        <w:t>Компактность и слияние: Cassandra использует механизм слияния SSTable, чтобы компактно хранить данные и упростить чтение и запись. При слиянии нескольких SSTable в одно, данные сжимаются и сортируются, а старые или удаленные данные удаляются.</w:t>
      </w:r>
    </w:p>
    <w:p w14:paraId="19C557EA" w14:textId="77777777" w:rsidR="00FB0A2C" w:rsidRPr="00FB0A2C" w:rsidRDefault="00FB0A2C" w:rsidP="00FB0A2C">
      <w:pPr>
        <w:rPr>
          <w:rFonts w:cstheme="minorHAnsi"/>
          <w:iCs/>
        </w:rPr>
      </w:pPr>
    </w:p>
    <w:p w14:paraId="53123363" w14:textId="42CA64BB" w:rsidR="000D6C20" w:rsidRPr="00174E31" w:rsidRDefault="00FB0A2C" w:rsidP="00FB0A2C">
      <w:pPr>
        <w:rPr>
          <w:rFonts w:cstheme="minorHAnsi"/>
          <w:b/>
          <w:iCs/>
        </w:rPr>
      </w:pPr>
      <w:r w:rsidRPr="00FB0A2C">
        <w:rPr>
          <w:rFonts w:cstheme="minorHAnsi"/>
          <w:iCs/>
        </w:rPr>
        <w:t>Благодаря своей специальной структуре данных и эффективному использованию сжатия и индексов, Cassandra обеспечивает быстрый доступ к данным и эффективное использование пространства на диске. SSTable позволяет быстрое чтение и запись данных, а также обеспечивает надежное хранение даже при больших объемах данных.</w:t>
      </w:r>
      <w:r w:rsidR="00FB5063" w:rsidRPr="00174E31">
        <w:rPr>
          <w:rFonts w:cstheme="minorHAnsi"/>
          <w:iCs/>
        </w:rPr>
        <w:t> </w:t>
      </w:r>
    </w:p>
    <w:p w14:paraId="153845D3" w14:textId="77777777" w:rsidR="00395585" w:rsidRPr="00395585" w:rsidRDefault="00395585" w:rsidP="00C7518C">
      <w:pPr>
        <w:pStyle w:val="2"/>
      </w:pPr>
      <w:r w:rsidRPr="00395585">
        <w:cr/>
      </w:r>
      <w:r w:rsidRPr="00395585">
        <w:rPr>
          <w:lang w:val="en-US"/>
        </w:rPr>
        <w:t>Q</w:t>
      </w:r>
      <w:r w:rsidRPr="00395585">
        <w:t>17. Каковы основные операции Cassandra CQL?</w:t>
      </w:r>
    </w:p>
    <w:p w14:paraId="1B6DF233" w14:textId="21D1C1BA" w:rsidR="00FB0A2C" w:rsidRPr="00FB0A2C" w:rsidRDefault="00395585" w:rsidP="00FB0A2C">
      <w:pPr>
        <w:rPr>
          <w:rFonts w:cstheme="minorHAnsi"/>
          <w:iCs/>
        </w:rPr>
      </w:pPr>
      <w:r w:rsidRPr="00395585">
        <w:rPr>
          <w:rFonts w:cstheme="minorHAnsi"/>
          <w:b/>
          <w:iCs/>
        </w:rPr>
        <w:cr/>
      </w:r>
      <w:r w:rsidR="00FB0A2C" w:rsidRPr="00FB0A2C">
        <w:t xml:space="preserve"> </w:t>
      </w:r>
      <w:r w:rsidR="00FB0A2C" w:rsidRPr="00FB0A2C">
        <w:rPr>
          <w:rFonts w:cstheme="minorHAnsi"/>
          <w:iCs/>
        </w:rPr>
        <w:t>Cassandra Query Language (CQL) предоставляет набор операций для взаимодействия с базой данных Cassandra. Вот основные операции, которые можно выполнять с помощью CQL:</w:t>
      </w:r>
    </w:p>
    <w:p w14:paraId="63F15D46" w14:textId="77777777" w:rsidR="00FB0A2C" w:rsidRPr="00FB0A2C" w:rsidRDefault="00FB0A2C" w:rsidP="00FB0A2C">
      <w:pPr>
        <w:rPr>
          <w:rFonts w:cstheme="minorHAnsi"/>
          <w:iCs/>
        </w:rPr>
      </w:pPr>
    </w:p>
    <w:p w14:paraId="7BD9ACDB" w14:textId="0D01EF38" w:rsidR="00FB0A2C" w:rsidRPr="007B5223" w:rsidRDefault="00FB0A2C" w:rsidP="0098149F">
      <w:pPr>
        <w:pStyle w:val="a3"/>
        <w:numPr>
          <w:ilvl w:val="0"/>
          <w:numId w:val="328"/>
        </w:numPr>
        <w:rPr>
          <w:rFonts w:cstheme="minorHAnsi"/>
          <w:iCs/>
        </w:rPr>
      </w:pPr>
      <w:r w:rsidRPr="007B5223">
        <w:rPr>
          <w:rFonts w:cstheme="minorHAnsi"/>
          <w:iCs/>
        </w:rPr>
        <w:t>Создание ключевого пространства (keyspace): Оператор CREATE KEYSPACE позволяет создать новое ключевое пространство, которое является контейнером для таблиц в базе данных. Ключевое пространство определяет параметры репликации и другие настройки для таблиц</w:t>
      </w:r>
      <w:r w:rsidR="007B5223" w:rsidRPr="007B5223">
        <w:rPr>
          <w:rFonts w:cstheme="minorHAnsi"/>
          <w:iCs/>
        </w:rPr>
        <w:t>.</w:t>
      </w:r>
    </w:p>
    <w:p w14:paraId="0F2BD2D5" w14:textId="77747DF7" w:rsidR="00FB0A2C" w:rsidRPr="007B5223" w:rsidRDefault="00FB0A2C" w:rsidP="0098149F">
      <w:pPr>
        <w:pStyle w:val="a3"/>
        <w:numPr>
          <w:ilvl w:val="0"/>
          <w:numId w:val="328"/>
        </w:numPr>
        <w:rPr>
          <w:rFonts w:cstheme="minorHAnsi"/>
          <w:iCs/>
        </w:rPr>
      </w:pPr>
      <w:r w:rsidRPr="007B5223">
        <w:rPr>
          <w:rFonts w:cstheme="minorHAnsi"/>
          <w:iCs/>
        </w:rPr>
        <w:t>Создание таблицы: Оператор CREATE TABLE используется для создания новой таблицы в определенном ключевом пространстве. В операторе указываются названия столбцов таблицы, их</w:t>
      </w:r>
      <w:r w:rsidR="007B5223" w:rsidRPr="007B5223">
        <w:rPr>
          <w:rFonts w:cstheme="minorHAnsi"/>
          <w:iCs/>
        </w:rPr>
        <w:t xml:space="preserve"> типы данных и другие свойства.</w:t>
      </w:r>
    </w:p>
    <w:p w14:paraId="0C098292" w14:textId="653E43DE" w:rsidR="00FB0A2C" w:rsidRPr="007B5223" w:rsidRDefault="00FB0A2C" w:rsidP="0098149F">
      <w:pPr>
        <w:pStyle w:val="a3"/>
        <w:numPr>
          <w:ilvl w:val="0"/>
          <w:numId w:val="328"/>
        </w:numPr>
        <w:rPr>
          <w:rFonts w:cstheme="minorHAnsi"/>
          <w:iCs/>
        </w:rPr>
      </w:pPr>
      <w:r w:rsidRPr="007B5223">
        <w:rPr>
          <w:rFonts w:cstheme="minorHAnsi"/>
          <w:iCs/>
        </w:rPr>
        <w:t>Вставка данных: Оператор INSERT используется для добавления новых строк данных в таблицу. В операторе указываются значен</w:t>
      </w:r>
      <w:r w:rsidR="007B5223" w:rsidRPr="007B5223">
        <w:rPr>
          <w:rFonts w:cstheme="minorHAnsi"/>
          <w:iCs/>
        </w:rPr>
        <w:t>ия для каждого столбца таблицы.</w:t>
      </w:r>
    </w:p>
    <w:p w14:paraId="0DE5DD77" w14:textId="4DA9475A" w:rsidR="00FB0A2C" w:rsidRPr="007B5223" w:rsidRDefault="00FB0A2C" w:rsidP="0098149F">
      <w:pPr>
        <w:pStyle w:val="a3"/>
        <w:numPr>
          <w:ilvl w:val="0"/>
          <w:numId w:val="328"/>
        </w:numPr>
        <w:rPr>
          <w:rFonts w:cstheme="minorHAnsi"/>
          <w:iCs/>
        </w:rPr>
      </w:pPr>
      <w:r w:rsidRPr="007B5223">
        <w:rPr>
          <w:rFonts w:cstheme="minorHAnsi"/>
          <w:iCs/>
        </w:rPr>
        <w:t>Обновление данных: Оператор UPDATE позволяет изменить значения столбцов в существующих строках таблицы. В операторе указываются столбцы, которые ну</w:t>
      </w:r>
      <w:r w:rsidR="007B5223" w:rsidRPr="007B5223">
        <w:rPr>
          <w:rFonts w:cstheme="minorHAnsi"/>
          <w:iCs/>
        </w:rPr>
        <w:t>жно изменить, и новые значения.</w:t>
      </w:r>
    </w:p>
    <w:p w14:paraId="00D8DE7D" w14:textId="685CE47E" w:rsidR="00FB0A2C" w:rsidRPr="007B5223" w:rsidRDefault="00FB0A2C" w:rsidP="0098149F">
      <w:pPr>
        <w:pStyle w:val="a3"/>
        <w:numPr>
          <w:ilvl w:val="0"/>
          <w:numId w:val="328"/>
        </w:numPr>
        <w:rPr>
          <w:rFonts w:cstheme="minorHAnsi"/>
          <w:iCs/>
        </w:rPr>
      </w:pPr>
      <w:r w:rsidRPr="007B5223">
        <w:rPr>
          <w:rFonts w:cstheme="minorHAnsi"/>
          <w:iCs/>
        </w:rPr>
        <w:t>Удаление данных: Оператор DELETE используется для удаления строк данных из таблицы. Можно указать конкретные строки для удаления или условия, п</w:t>
      </w:r>
      <w:r w:rsidR="007B5223" w:rsidRPr="007B5223">
        <w:rPr>
          <w:rFonts w:cstheme="minorHAnsi"/>
          <w:iCs/>
        </w:rPr>
        <w:t>о которым нужно удалить данные.</w:t>
      </w:r>
    </w:p>
    <w:p w14:paraId="04F81E39" w14:textId="6B58E8CF" w:rsidR="00FB0A2C" w:rsidRPr="007B5223" w:rsidRDefault="00FB0A2C" w:rsidP="0098149F">
      <w:pPr>
        <w:pStyle w:val="a3"/>
        <w:numPr>
          <w:ilvl w:val="0"/>
          <w:numId w:val="328"/>
        </w:numPr>
        <w:rPr>
          <w:rFonts w:cstheme="minorHAnsi"/>
          <w:iCs/>
        </w:rPr>
      </w:pPr>
      <w:r w:rsidRPr="007B5223">
        <w:rPr>
          <w:rFonts w:cstheme="minorHAnsi"/>
          <w:iCs/>
        </w:rPr>
        <w:t>Выборка данных: Оператор SELECT используется для выборки данных из таблицы. Можно указать столбцы, которые нужно выбрать, условия, по которым нужно фильтровать данные, и другие пара</w:t>
      </w:r>
      <w:r w:rsidR="007B5223" w:rsidRPr="007B5223">
        <w:rPr>
          <w:rFonts w:cstheme="minorHAnsi"/>
          <w:iCs/>
        </w:rPr>
        <w:t>метры сортировки и ограничения.</w:t>
      </w:r>
    </w:p>
    <w:p w14:paraId="1171CF9D" w14:textId="20073397" w:rsidR="00FB0A2C" w:rsidRPr="007B5223" w:rsidRDefault="00FB0A2C" w:rsidP="0098149F">
      <w:pPr>
        <w:pStyle w:val="a3"/>
        <w:numPr>
          <w:ilvl w:val="0"/>
          <w:numId w:val="328"/>
        </w:numPr>
        <w:rPr>
          <w:rFonts w:cstheme="minorHAnsi"/>
          <w:iCs/>
        </w:rPr>
      </w:pPr>
      <w:r w:rsidRPr="007B5223">
        <w:rPr>
          <w:rFonts w:cstheme="minorHAnsi"/>
          <w:iCs/>
        </w:rPr>
        <w:t>Создание индексов: Оператор CREATE INDEX используется для создания индексов на столбцах таблицы. Индексы позволяют ускорить поиск д</w:t>
      </w:r>
      <w:r w:rsidR="007B5223" w:rsidRPr="007B5223">
        <w:rPr>
          <w:rFonts w:cstheme="minorHAnsi"/>
          <w:iCs/>
        </w:rPr>
        <w:t>анных по определенным столбцам.</w:t>
      </w:r>
    </w:p>
    <w:p w14:paraId="56367753" w14:textId="21BAE8C9" w:rsidR="00FB0A2C" w:rsidRPr="007B5223" w:rsidRDefault="00FB0A2C" w:rsidP="0098149F">
      <w:pPr>
        <w:pStyle w:val="a3"/>
        <w:numPr>
          <w:ilvl w:val="0"/>
          <w:numId w:val="328"/>
        </w:numPr>
        <w:rPr>
          <w:rFonts w:cstheme="minorHAnsi"/>
          <w:iCs/>
        </w:rPr>
      </w:pPr>
      <w:r w:rsidRPr="007B5223">
        <w:rPr>
          <w:rFonts w:cstheme="minorHAnsi"/>
          <w:iCs/>
        </w:rPr>
        <w:t>Изменение схемы таблицы: Оператор ALTER TABLE используется для изменения схемы существующей таблицы. Можно добавлять, изменять или удалять столбцы, индексы и другие элементы схемы.</w:t>
      </w:r>
    </w:p>
    <w:p w14:paraId="028C9B53" w14:textId="77777777" w:rsidR="00FB0A2C" w:rsidRPr="00FB0A2C" w:rsidRDefault="00FB0A2C" w:rsidP="00FB0A2C">
      <w:pPr>
        <w:rPr>
          <w:rFonts w:cstheme="minorHAnsi"/>
          <w:iCs/>
        </w:rPr>
      </w:pPr>
    </w:p>
    <w:p w14:paraId="15749D73" w14:textId="672F6F67" w:rsidR="000D6C20" w:rsidRPr="00174E31" w:rsidRDefault="00FB0A2C" w:rsidP="00FB0A2C">
      <w:pPr>
        <w:rPr>
          <w:rFonts w:cstheme="minorHAnsi"/>
          <w:b/>
          <w:iCs/>
        </w:rPr>
      </w:pPr>
      <w:r w:rsidRPr="00FB0A2C">
        <w:rPr>
          <w:rFonts w:cstheme="minorHAnsi"/>
          <w:iCs/>
        </w:rPr>
        <w:t>Это только некоторые из основных операций, доступных в Cassandra CQL. CQL предоставляет большой набор функциональности для работы с данными в базе данных Cassandra.</w:t>
      </w:r>
    </w:p>
    <w:p w14:paraId="3C010B79" w14:textId="77777777" w:rsidR="00395585" w:rsidRPr="00395585" w:rsidRDefault="00395585" w:rsidP="00C7518C">
      <w:pPr>
        <w:pStyle w:val="2"/>
      </w:pPr>
      <w:r w:rsidRPr="00395585">
        <w:cr/>
      </w:r>
      <w:r w:rsidRPr="00395585">
        <w:rPr>
          <w:lang w:val="en-US"/>
        </w:rPr>
        <w:t>Q</w:t>
      </w:r>
      <w:r w:rsidRPr="00395585">
        <w:t>18. Что такое прямой запрос?</w:t>
      </w:r>
    </w:p>
    <w:p w14:paraId="5DB73D1E" w14:textId="15DDCA43" w:rsidR="00FB0A2C" w:rsidRPr="00FB0A2C" w:rsidRDefault="00395585" w:rsidP="00FB0A2C">
      <w:pPr>
        <w:rPr>
          <w:rFonts w:cstheme="minorHAnsi"/>
          <w:iCs/>
        </w:rPr>
      </w:pPr>
      <w:r w:rsidRPr="00395585">
        <w:rPr>
          <w:rFonts w:cstheme="minorHAnsi"/>
          <w:b/>
          <w:iCs/>
        </w:rPr>
        <w:cr/>
      </w:r>
      <w:r w:rsidR="00FB0A2C" w:rsidRPr="00FB0A2C">
        <w:t xml:space="preserve"> </w:t>
      </w:r>
      <w:r w:rsidR="00FB0A2C" w:rsidRPr="00FB0A2C">
        <w:rPr>
          <w:rFonts w:cstheme="minorHAnsi"/>
          <w:iCs/>
        </w:rPr>
        <w:t>Прямой запрос (Direct Query) это операция, при которой пользователь напрямую отправляет запрос к базе данных без использования промежуточных</w:t>
      </w:r>
      <w:r w:rsidR="00561FC5">
        <w:rPr>
          <w:rFonts w:cstheme="minorHAnsi"/>
          <w:iCs/>
        </w:rPr>
        <w:t xml:space="preserve"> </w:t>
      </w:r>
      <w:r w:rsidR="00FB0A2C" w:rsidRPr="00FB0A2C">
        <w:rPr>
          <w:rFonts w:cstheme="minorHAnsi"/>
          <w:iCs/>
        </w:rPr>
        <w:t>слоев или библиотек. В контексте Сassandra, прямой запрос обычно означает написание и выполнение запроса на языке Cassandra Query Language (CQL) напрямую в клиентском приложении или интерфейсе командной строки.</w:t>
      </w:r>
    </w:p>
    <w:p w14:paraId="59B0857C" w14:textId="77777777" w:rsidR="00FB0A2C" w:rsidRPr="00FB0A2C" w:rsidRDefault="00FB0A2C" w:rsidP="00FB0A2C">
      <w:pPr>
        <w:rPr>
          <w:rFonts w:cstheme="minorHAnsi"/>
          <w:iCs/>
        </w:rPr>
      </w:pPr>
    </w:p>
    <w:p w14:paraId="63FDD1DE" w14:textId="77777777" w:rsidR="00FB0A2C" w:rsidRPr="00FB0A2C" w:rsidRDefault="00FB0A2C" w:rsidP="00FB0A2C">
      <w:pPr>
        <w:rPr>
          <w:rFonts w:cstheme="minorHAnsi"/>
          <w:iCs/>
        </w:rPr>
      </w:pPr>
      <w:r w:rsidRPr="00FB0A2C">
        <w:rPr>
          <w:rFonts w:cstheme="minorHAnsi"/>
          <w:iCs/>
        </w:rPr>
        <w:t>При использовании прямого запроса, пользователь самостоятельно формулирует и отправляет CQL-запрос к Cassandra, без использования дополнительных библиотек, ORM (Object-Relational Mapping) или других промежуточных слоев. Прямой запрос дает большую гибкость и контроль над запросами, а также позволяет более точно определить требуемые данные.</w:t>
      </w:r>
    </w:p>
    <w:p w14:paraId="1B691A1A" w14:textId="77777777" w:rsidR="00FB0A2C" w:rsidRPr="00FB0A2C" w:rsidRDefault="00FB0A2C" w:rsidP="00FB0A2C">
      <w:pPr>
        <w:rPr>
          <w:rFonts w:cstheme="minorHAnsi"/>
          <w:iCs/>
        </w:rPr>
      </w:pPr>
    </w:p>
    <w:p w14:paraId="2A1B12DD" w14:textId="77777777" w:rsidR="00FB0A2C" w:rsidRPr="00FB0A2C" w:rsidRDefault="00FB0A2C" w:rsidP="00FB0A2C">
      <w:pPr>
        <w:rPr>
          <w:rFonts w:cstheme="minorHAnsi"/>
          <w:iCs/>
        </w:rPr>
      </w:pPr>
      <w:r w:rsidRPr="00FB0A2C">
        <w:rPr>
          <w:rFonts w:cstheme="minorHAnsi"/>
          <w:iCs/>
        </w:rPr>
        <w:t>Однако, при использовании прямого запроса важно обеспечить правильное обращение к базе данных безопасным и эффективным способом. Это включает в себя правильное использование индексов, предварительное планирование запросов для минимизации сетевого трафика и обработка высоких нагрузок на сервер. Также важно учитывать потенциальные риски безопасности при передаче и выполнении пользовательских запросов напрямую.</w:t>
      </w:r>
    </w:p>
    <w:p w14:paraId="6BAF83B2" w14:textId="77777777" w:rsidR="00FB0A2C" w:rsidRPr="00FB0A2C" w:rsidRDefault="00FB0A2C" w:rsidP="00FB0A2C">
      <w:pPr>
        <w:rPr>
          <w:rFonts w:cstheme="minorHAnsi"/>
          <w:iCs/>
        </w:rPr>
      </w:pPr>
    </w:p>
    <w:p w14:paraId="5AD92E6E" w14:textId="475C3495" w:rsidR="000D6C20" w:rsidRPr="00174E31" w:rsidRDefault="00FB0A2C" w:rsidP="00FB0A2C">
      <w:pPr>
        <w:rPr>
          <w:rFonts w:cstheme="minorHAnsi"/>
          <w:b/>
          <w:iCs/>
        </w:rPr>
      </w:pPr>
      <w:r w:rsidRPr="00FB0A2C">
        <w:rPr>
          <w:rFonts w:cstheme="minorHAnsi"/>
          <w:iCs/>
        </w:rPr>
        <w:t>Прямой запрос может быть полезным, когда требуется более сложная логика или манипуляции с данными, которые не могут быть достигнуты с помощью стандартных операций Cassandra или при использовании ORM. Также, прямые запросы могут быть полезны для отладки и тестирования, так как они позволяют выполнять конкретные запросы и анализировать результаты без необходимости в разработке дополнительного кода.</w:t>
      </w:r>
    </w:p>
    <w:p w14:paraId="255A38E3" w14:textId="77777777" w:rsidR="00395585" w:rsidRPr="00395585" w:rsidRDefault="00395585" w:rsidP="00C7518C">
      <w:pPr>
        <w:pStyle w:val="2"/>
      </w:pPr>
      <w:r w:rsidRPr="00395585">
        <w:cr/>
      </w:r>
      <w:r w:rsidRPr="00395585">
        <w:rPr>
          <w:lang w:val="en-US"/>
        </w:rPr>
        <w:t>Q</w:t>
      </w:r>
      <w:r w:rsidRPr="00395585">
        <w:t>19. Определить запрос дайджеста?</w:t>
      </w:r>
    </w:p>
    <w:p w14:paraId="6356D1C2" w14:textId="78A51CF7" w:rsidR="00FB0A2C" w:rsidRPr="00FB0A2C" w:rsidRDefault="00395585" w:rsidP="00FB0A2C">
      <w:pPr>
        <w:rPr>
          <w:rFonts w:cstheme="minorHAnsi"/>
          <w:iCs/>
        </w:rPr>
      </w:pPr>
      <w:r w:rsidRPr="00395585">
        <w:rPr>
          <w:rFonts w:cstheme="minorHAnsi"/>
          <w:b/>
          <w:iCs/>
        </w:rPr>
        <w:cr/>
      </w:r>
      <w:r w:rsidR="00FB0A2C" w:rsidRPr="00FB0A2C">
        <w:t xml:space="preserve"> </w:t>
      </w:r>
      <w:r w:rsidR="00FB0A2C" w:rsidRPr="00FB0A2C">
        <w:rPr>
          <w:rFonts w:cstheme="minorHAnsi"/>
          <w:iCs/>
        </w:rPr>
        <w:t>Запрос дайджест (query digest) это характеристика запроса в базе данных, которая вычисляется на основе содержания и хеш-функции для определения уникального идентификатора запроса.</w:t>
      </w:r>
    </w:p>
    <w:p w14:paraId="14B9EE4C" w14:textId="77777777" w:rsidR="00FB0A2C" w:rsidRPr="00FB0A2C" w:rsidRDefault="00FB0A2C" w:rsidP="00FB0A2C">
      <w:pPr>
        <w:rPr>
          <w:rFonts w:cstheme="minorHAnsi"/>
          <w:iCs/>
        </w:rPr>
      </w:pPr>
    </w:p>
    <w:p w14:paraId="3BF7A5E3" w14:textId="77777777" w:rsidR="00FB0A2C" w:rsidRPr="00FB0A2C" w:rsidRDefault="00FB0A2C" w:rsidP="00FB0A2C">
      <w:pPr>
        <w:rPr>
          <w:rFonts w:cstheme="minorHAnsi"/>
          <w:iCs/>
        </w:rPr>
      </w:pPr>
      <w:r w:rsidRPr="00FB0A2C">
        <w:rPr>
          <w:rFonts w:cstheme="minorHAnsi"/>
          <w:iCs/>
        </w:rPr>
        <w:t>Когда в Cassandra выполняется запрос, его содержимое преобразуется в хеш-код с использованием хеш-функции. Этот хеш-код является уникальным идентификатором данного запроса и называется запросом дайджеста. Запрос дайджест позволяет Cassandra определить, был ли данный запрос выполнен ранее или нет.</w:t>
      </w:r>
    </w:p>
    <w:p w14:paraId="26A3CBDC" w14:textId="77777777" w:rsidR="00FB0A2C" w:rsidRPr="00FB0A2C" w:rsidRDefault="00FB0A2C" w:rsidP="00FB0A2C">
      <w:pPr>
        <w:rPr>
          <w:rFonts w:cstheme="minorHAnsi"/>
          <w:iCs/>
        </w:rPr>
      </w:pPr>
    </w:p>
    <w:p w14:paraId="74D07AF4" w14:textId="77777777" w:rsidR="00FB0A2C" w:rsidRPr="00FB0A2C" w:rsidRDefault="00FB0A2C" w:rsidP="00FB0A2C">
      <w:pPr>
        <w:rPr>
          <w:rFonts w:cstheme="minorHAnsi"/>
          <w:iCs/>
        </w:rPr>
      </w:pPr>
      <w:r w:rsidRPr="00FB0A2C">
        <w:rPr>
          <w:rFonts w:cstheme="minorHAnsi"/>
          <w:iCs/>
        </w:rPr>
        <w:t>Запрос дайджест используется для оптимизации и повышения производительности в Cassandra. Вместо того, чтобы каждый раз выполнять полную проверку на наличие запроса в базе данных, Cassandra может сначала проверить запрос дайджеста. Если дайджест запроса уже присутствует в кеше, Cassandra может использовать результаты предыдущего выполнения запроса, что уменьшает нагрузку на базу данных и повышает скорость выполнения.</w:t>
      </w:r>
    </w:p>
    <w:p w14:paraId="7D09E024" w14:textId="77777777" w:rsidR="00FB0A2C" w:rsidRPr="00FB0A2C" w:rsidRDefault="00FB0A2C" w:rsidP="00FB0A2C">
      <w:pPr>
        <w:rPr>
          <w:rFonts w:cstheme="minorHAnsi"/>
          <w:iCs/>
        </w:rPr>
      </w:pPr>
    </w:p>
    <w:p w14:paraId="7EE8CEDE" w14:textId="77777777" w:rsidR="00FB0A2C" w:rsidRPr="00FB0A2C" w:rsidRDefault="00FB0A2C" w:rsidP="00FB0A2C">
      <w:pPr>
        <w:rPr>
          <w:rFonts w:cstheme="minorHAnsi"/>
          <w:iCs/>
        </w:rPr>
      </w:pPr>
      <w:r w:rsidRPr="00FB0A2C">
        <w:rPr>
          <w:rFonts w:cstheme="minorHAnsi"/>
          <w:iCs/>
        </w:rPr>
        <w:t>Запросы дайджестов также могут быть использованы для анализа и мониторинга производительности системы в целом. Путем отслеживания и регистрации запросов дайджестов, можно определить самые часто выполняемые запросы, идентифицировать узкие места в системе и оптимизировать их для более эффективной обработки запросов.</w:t>
      </w:r>
    </w:p>
    <w:p w14:paraId="44551C59" w14:textId="77777777" w:rsidR="00FB0A2C" w:rsidRPr="00FB0A2C" w:rsidRDefault="00FB0A2C" w:rsidP="00FB0A2C">
      <w:pPr>
        <w:rPr>
          <w:rFonts w:cstheme="minorHAnsi"/>
          <w:iCs/>
        </w:rPr>
      </w:pPr>
    </w:p>
    <w:p w14:paraId="0571BC53" w14:textId="102D6C5C" w:rsidR="000D6C20" w:rsidRPr="00174E31" w:rsidRDefault="00FB0A2C" w:rsidP="00FB0A2C">
      <w:pPr>
        <w:rPr>
          <w:rFonts w:cstheme="minorHAnsi"/>
          <w:b/>
          <w:iCs/>
        </w:rPr>
      </w:pPr>
      <w:r w:rsidRPr="00FB0A2C">
        <w:rPr>
          <w:rFonts w:cstheme="minorHAnsi"/>
          <w:iCs/>
        </w:rPr>
        <w:t>Важно отметить, что запросы дайджесты сохраняются в памяти Cassandra на протяжении некоторого времени или до его перезагрузки. Следовательно, если содержимое запроса изменено, запрос дайджест также изменится, и Cassandra будет рассматривать его как новый запрос.</w:t>
      </w:r>
    </w:p>
    <w:p w14:paraId="24C2FCB8" w14:textId="77777777" w:rsidR="00395585" w:rsidRPr="00395585" w:rsidRDefault="00395585" w:rsidP="00C7518C">
      <w:pPr>
        <w:pStyle w:val="2"/>
      </w:pPr>
      <w:r w:rsidRPr="00395585">
        <w:cr/>
      </w:r>
      <w:r w:rsidRPr="00395585">
        <w:rPr>
          <w:lang w:val="en-US"/>
        </w:rPr>
        <w:t>Q</w:t>
      </w:r>
      <w:r w:rsidRPr="00395585">
        <w:t>20. Объясните прочитанный запрос на ремонт?</w:t>
      </w:r>
    </w:p>
    <w:p w14:paraId="3287C682" w14:textId="71552B82" w:rsidR="00FB0A2C" w:rsidRPr="00FB0A2C" w:rsidRDefault="00395585" w:rsidP="00FB0A2C">
      <w:pPr>
        <w:rPr>
          <w:rFonts w:cstheme="minorHAnsi"/>
          <w:iCs/>
        </w:rPr>
      </w:pPr>
      <w:r w:rsidRPr="00395585">
        <w:rPr>
          <w:rFonts w:cstheme="minorHAnsi"/>
          <w:b/>
          <w:iCs/>
        </w:rPr>
        <w:cr/>
      </w:r>
      <w:r w:rsidR="00FB0A2C" w:rsidRPr="00FB0A2C">
        <w:t xml:space="preserve"> </w:t>
      </w:r>
      <w:r w:rsidR="00FB0A2C" w:rsidRPr="00FB0A2C">
        <w:rPr>
          <w:rFonts w:cstheme="minorHAnsi"/>
          <w:iCs/>
        </w:rPr>
        <w:t>Запрос на ремонт (repair request) это операция в базе данных Cassandra, которая выполняет восстановление потерянных или неправильно реплицированных данных в кластере.</w:t>
      </w:r>
    </w:p>
    <w:p w14:paraId="1DD73F9F" w14:textId="77777777" w:rsidR="00FB0A2C" w:rsidRPr="00FB0A2C" w:rsidRDefault="00FB0A2C" w:rsidP="00FB0A2C">
      <w:pPr>
        <w:rPr>
          <w:rFonts w:cstheme="minorHAnsi"/>
          <w:iCs/>
        </w:rPr>
      </w:pPr>
    </w:p>
    <w:p w14:paraId="65B07ACB" w14:textId="77777777" w:rsidR="00FB0A2C" w:rsidRPr="00FB0A2C" w:rsidRDefault="00FB0A2C" w:rsidP="00FB0A2C">
      <w:pPr>
        <w:rPr>
          <w:rFonts w:cstheme="minorHAnsi"/>
          <w:iCs/>
        </w:rPr>
      </w:pPr>
      <w:r w:rsidRPr="00FB0A2C">
        <w:rPr>
          <w:rFonts w:cstheme="minorHAnsi"/>
          <w:iCs/>
        </w:rPr>
        <w:t>В Cassandra, данные автоматически реплицируются на несколько узлов (нод). Это обеспечивает отказоустойчивость и возможность чтения и записи данных даже при сбоях одного или нескольких узлов. Однако, в определенных ситуациях, возможны проблемы с репликацией, например, из-за сбоев сети или неправильной настройки конфигурации.</w:t>
      </w:r>
    </w:p>
    <w:p w14:paraId="3E63BB40" w14:textId="77777777" w:rsidR="00FB0A2C" w:rsidRPr="00FB0A2C" w:rsidRDefault="00FB0A2C" w:rsidP="00FB0A2C">
      <w:pPr>
        <w:rPr>
          <w:rFonts w:cstheme="minorHAnsi"/>
          <w:iCs/>
        </w:rPr>
      </w:pPr>
    </w:p>
    <w:p w14:paraId="1313699C" w14:textId="77777777" w:rsidR="00FB0A2C" w:rsidRPr="00FB0A2C" w:rsidRDefault="00FB0A2C" w:rsidP="00FB0A2C">
      <w:pPr>
        <w:rPr>
          <w:rFonts w:cstheme="minorHAnsi"/>
          <w:iCs/>
        </w:rPr>
      </w:pPr>
      <w:r w:rsidRPr="00FB0A2C">
        <w:rPr>
          <w:rFonts w:cstheme="minorHAnsi"/>
          <w:iCs/>
        </w:rPr>
        <w:t>Когда возникают проблемы с репликацией данных, появляются «мертвые» или потерянные данные, которые не доступны для чтения или записи. Чтобы исправить эту проблему, используется запрос на ремонт. Он просматривает ключевое пространство данных и проверяет, есть ли у копий данных одинаковые значения. Если обнаруживаются различия, запрос на ремонт обновляет потерянные данные согласно установленным параметрам репликации.</w:t>
      </w:r>
    </w:p>
    <w:p w14:paraId="6AC7339A" w14:textId="77777777" w:rsidR="00FB0A2C" w:rsidRPr="00FB0A2C" w:rsidRDefault="00FB0A2C" w:rsidP="00FB0A2C">
      <w:pPr>
        <w:rPr>
          <w:rFonts w:cstheme="minorHAnsi"/>
          <w:iCs/>
        </w:rPr>
      </w:pPr>
    </w:p>
    <w:p w14:paraId="7713820B" w14:textId="77777777" w:rsidR="00FB0A2C" w:rsidRPr="00FB0A2C" w:rsidRDefault="00FB0A2C" w:rsidP="00FB0A2C">
      <w:pPr>
        <w:rPr>
          <w:rFonts w:cstheme="minorHAnsi"/>
          <w:iCs/>
        </w:rPr>
      </w:pPr>
      <w:r w:rsidRPr="00FB0A2C">
        <w:rPr>
          <w:rFonts w:cstheme="minorHAnsi"/>
          <w:iCs/>
        </w:rPr>
        <w:t>Запрос на ремонт выполняется на каждой ноде в кластере, и каждая нода реплицирует свои данные на других нодах, чтобы восстановить целостность данных в кластере. Результаты ремонтного запроса записываются в системную таблицу, которая отслеживает информацию о репликации и состоянии данных.</w:t>
      </w:r>
    </w:p>
    <w:p w14:paraId="4270DDCD" w14:textId="77777777" w:rsidR="00FB0A2C" w:rsidRPr="00FB0A2C" w:rsidRDefault="00FB0A2C" w:rsidP="00FB0A2C">
      <w:pPr>
        <w:rPr>
          <w:rFonts w:cstheme="minorHAnsi"/>
          <w:iCs/>
        </w:rPr>
      </w:pPr>
    </w:p>
    <w:p w14:paraId="11DD15D9" w14:textId="7EF9DA69" w:rsidR="000D6C20" w:rsidRPr="00174E31" w:rsidRDefault="00FB0A2C" w:rsidP="00FB0A2C">
      <w:pPr>
        <w:rPr>
          <w:rFonts w:cstheme="minorHAnsi"/>
          <w:b/>
          <w:iCs/>
        </w:rPr>
      </w:pPr>
      <w:r w:rsidRPr="00FB0A2C">
        <w:rPr>
          <w:rFonts w:cstheme="minorHAnsi"/>
          <w:iCs/>
        </w:rPr>
        <w:t>Важно использовать запросы на ремонт регулярно для обнаружения и исправления проблем с репликацией данных. Запросы на ремонт помогают поддерживать целостность кластера и гарантировать, что данные доступны для чтения и записи на всех узлах.</w:t>
      </w:r>
    </w:p>
    <w:p w14:paraId="4D10AE1C" w14:textId="77777777" w:rsidR="00395585" w:rsidRPr="00395585" w:rsidRDefault="00395585" w:rsidP="00C7518C">
      <w:pPr>
        <w:pStyle w:val="2"/>
      </w:pPr>
      <w:r w:rsidRPr="00395585">
        <w:cr/>
      </w:r>
      <w:r w:rsidRPr="00395585">
        <w:rPr>
          <w:lang w:val="en-US"/>
        </w:rPr>
        <w:t>Q</w:t>
      </w:r>
      <w:r w:rsidRPr="00395585">
        <w:t>21. Что такое операция записи?</w:t>
      </w:r>
    </w:p>
    <w:p w14:paraId="26F14463" w14:textId="6B731D20" w:rsidR="00FB0A2C" w:rsidRPr="00FB0A2C" w:rsidRDefault="00395585" w:rsidP="00FB0A2C">
      <w:pPr>
        <w:rPr>
          <w:rFonts w:cstheme="minorHAnsi"/>
          <w:iCs/>
        </w:rPr>
      </w:pPr>
      <w:r w:rsidRPr="00395585">
        <w:rPr>
          <w:rFonts w:cstheme="minorHAnsi"/>
          <w:b/>
          <w:iCs/>
        </w:rPr>
        <w:cr/>
      </w:r>
      <w:r w:rsidR="00FB0A2C" w:rsidRPr="00FB0A2C">
        <w:t xml:space="preserve"> </w:t>
      </w:r>
      <w:r w:rsidR="00FB0A2C" w:rsidRPr="00FB0A2C">
        <w:rPr>
          <w:rFonts w:cstheme="minorHAnsi"/>
          <w:iCs/>
        </w:rPr>
        <w:t>Операция записи (write operation) это операция, при которой данные записываются в базу данных или другое хранилище. Она выполняется, когда приложение отправляет запрос на сохранение новых данных или внесение изменений в существующие данные.</w:t>
      </w:r>
    </w:p>
    <w:p w14:paraId="10D959C4" w14:textId="77777777" w:rsidR="00FB0A2C" w:rsidRPr="00FB0A2C" w:rsidRDefault="00FB0A2C" w:rsidP="00FB0A2C">
      <w:pPr>
        <w:rPr>
          <w:rFonts w:cstheme="minorHAnsi"/>
          <w:iCs/>
        </w:rPr>
      </w:pPr>
    </w:p>
    <w:p w14:paraId="7D5578D6" w14:textId="77777777" w:rsidR="00FB0A2C" w:rsidRPr="00FB0A2C" w:rsidRDefault="00FB0A2C" w:rsidP="00FB0A2C">
      <w:pPr>
        <w:rPr>
          <w:rFonts w:cstheme="minorHAnsi"/>
          <w:iCs/>
        </w:rPr>
      </w:pPr>
      <w:r w:rsidRPr="00FB0A2C">
        <w:rPr>
          <w:rFonts w:cstheme="minorHAnsi"/>
          <w:iCs/>
        </w:rPr>
        <w:t>В контексте базы данных, операция записи включает в себя создание новой записи или обновление уже существующей записи. При выполнении операции записи, данные передаются базе данных, которая отвечает за сохранение или обновление данных в соответствующей таблице или коллекции.</w:t>
      </w:r>
    </w:p>
    <w:p w14:paraId="53099244" w14:textId="77777777" w:rsidR="00FB0A2C" w:rsidRPr="00FB0A2C" w:rsidRDefault="00FB0A2C" w:rsidP="00FB0A2C">
      <w:pPr>
        <w:rPr>
          <w:rFonts w:cstheme="minorHAnsi"/>
          <w:iCs/>
        </w:rPr>
      </w:pPr>
    </w:p>
    <w:p w14:paraId="313D2387" w14:textId="77777777" w:rsidR="00FB0A2C" w:rsidRPr="00FB0A2C" w:rsidRDefault="00FB0A2C" w:rsidP="00FB0A2C">
      <w:pPr>
        <w:rPr>
          <w:rFonts w:cstheme="minorHAnsi"/>
          <w:iCs/>
        </w:rPr>
      </w:pPr>
      <w:r w:rsidRPr="00FB0A2C">
        <w:rPr>
          <w:rFonts w:cstheme="minorHAnsi"/>
          <w:iCs/>
        </w:rPr>
        <w:t>Когда выполняется операция записи, обычно происходят следующие шаги:</w:t>
      </w:r>
    </w:p>
    <w:p w14:paraId="1188D04E" w14:textId="77777777" w:rsidR="00FB0A2C" w:rsidRPr="00FB0A2C" w:rsidRDefault="00FB0A2C" w:rsidP="00FB0A2C">
      <w:pPr>
        <w:rPr>
          <w:rFonts w:cstheme="minorHAnsi"/>
          <w:iCs/>
        </w:rPr>
      </w:pPr>
    </w:p>
    <w:p w14:paraId="0A9AE2DF" w14:textId="7A203F4F" w:rsidR="00FB0A2C" w:rsidRPr="007B5223" w:rsidRDefault="00FB0A2C" w:rsidP="0098149F">
      <w:pPr>
        <w:pStyle w:val="a3"/>
        <w:numPr>
          <w:ilvl w:val="0"/>
          <w:numId w:val="329"/>
        </w:numPr>
        <w:rPr>
          <w:rFonts w:cstheme="minorHAnsi"/>
          <w:iCs/>
        </w:rPr>
      </w:pPr>
      <w:r w:rsidRPr="007B5223">
        <w:rPr>
          <w:rFonts w:cstheme="minorHAnsi"/>
          <w:iCs/>
        </w:rPr>
        <w:t>Проверка целостности данных: База данных может выполнить проверку данных на соответствие заданным правилам, чтобы убедиться, что данные соответствуют тре</w:t>
      </w:r>
      <w:r w:rsidR="007B5223" w:rsidRPr="007B5223">
        <w:rPr>
          <w:rFonts w:cstheme="minorHAnsi"/>
          <w:iCs/>
        </w:rPr>
        <w:t>буемому формату и ограничениям.</w:t>
      </w:r>
    </w:p>
    <w:p w14:paraId="1F5C52FB" w14:textId="7497F4F9" w:rsidR="00FB0A2C" w:rsidRPr="007B5223" w:rsidRDefault="00FB0A2C" w:rsidP="0098149F">
      <w:pPr>
        <w:pStyle w:val="a3"/>
        <w:numPr>
          <w:ilvl w:val="0"/>
          <w:numId w:val="329"/>
        </w:numPr>
        <w:rPr>
          <w:rFonts w:cstheme="minorHAnsi"/>
          <w:iCs/>
        </w:rPr>
      </w:pPr>
      <w:r w:rsidRPr="007B5223">
        <w:rPr>
          <w:rFonts w:cstheme="minorHAnsi"/>
          <w:iCs/>
        </w:rPr>
        <w:t>Поиск правильного расположения данных: База данных определяет, на каком узле или частичке хранилища следует сохранить данные. Это может быть основано на хэшировании ключа, разделении данных или других а</w:t>
      </w:r>
      <w:r w:rsidR="007B5223" w:rsidRPr="007B5223">
        <w:rPr>
          <w:rFonts w:cstheme="minorHAnsi"/>
          <w:iCs/>
        </w:rPr>
        <w:t>лгоритмах распределения данных.</w:t>
      </w:r>
    </w:p>
    <w:p w14:paraId="6A0E9A2B" w14:textId="13F4ABAF" w:rsidR="00FB0A2C" w:rsidRPr="007B5223" w:rsidRDefault="00FB0A2C" w:rsidP="0098149F">
      <w:pPr>
        <w:pStyle w:val="a3"/>
        <w:numPr>
          <w:ilvl w:val="0"/>
          <w:numId w:val="329"/>
        </w:numPr>
        <w:rPr>
          <w:rFonts w:cstheme="minorHAnsi"/>
          <w:iCs/>
        </w:rPr>
      </w:pPr>
      <w:r w:rsidRPr="007B5223">
        <w:rPr>
          <w:rFonts w:cstheme="minorHAnsi"/>
          <w:iCs/>
        </w:rPr>
        <w:t>Сохранение данных: Данные записываются в соответствующую таблицу или коллекцию в базе данных. Они могут быть сохранены как новая запись или обно</w:t>
      </w:r>
      <w:r w:rsidR="007B5223" w:rsidRPr="007B5223">
        <w:rPr>
          <w:rFonts w:cstheme="minorHAnsi"/>
          <w:iCs/>
        </w:rPr>
        <w:t>вление уже существующей записи.</w:t>
      </w:r>
    </w:p>
    <w:p w14:paraId="4D3D5330" w14:textId="2D265A82" w:rsidR="00FB0A2C" w:rsidRPr="007B5223" w:rsidRDefault="00FB0A2C" w:rsidP="0098149F">
      <w:pPr>
        <w:pStyle w:val="a3"/>
        <w:numPr>
          <w:ilvl w:val="0"/>
          <w:numId w:val="329"/>
        </w:numPr>
        <w:rPr>
          <w:rFonts w:cstheme="minorHAnsi"/>
          <w:iCs/>
        </w:rPr>
      </w:pPr>
      <w:r w:rsidRPr="007B5223">
        <w:rPr>
          <w:rFonts w:cstheme="minorHAnsi"/>
          <w:iCs/>
        </w:rPr>
        <w:t>Подтверждение операции: После успешного сохранения данных, база данных отправляет подтверждение об успешном выполнении операции записи.</w:t>
      </w:r>
    </w:p>
    <w:p w14:paraId="44AD4409" w14:textId="77777777" w:rsidR="00FB0A2C" w:rsidRPr="00FB0A2C" w:rsidRDefault="00FB0A2C" w:rsidP="00FB0A2C">
      <w:pPr>
        <w:rPr>
          <w:rFonts w:cstheme="minorHAnsi"/>
          <w:iCs/>
        </w:rPr>
      </w:pPr>
    </w:p>
    <w:p w14:paraId="0A21B5BC" w14:textId="4617E0D1" w:rsidR="000D6C20" w:rsidRPr="00174E31" w:rsidRDefault="00FB0A2C" w:rsidP="00FB0A2C">
      <w:pPr>
        <w:rPr>
          <w:rFonts w:cstheme="minorHAnsi"/>
          <w:b/>
          <w:iCs/>
        </w:rPr>
      </w:pPr>
      <w:r w:rsidRPr="00FB0A2C">
        <w:rPr>
          <w:rFonts w:cstheme="minorHAnsi"/>
          <w:iCs/>
        </w:rPr>
        <w:t>Операции записи являются одной из основных функций баз данных и выполняются для обновления данных, добавления новых записей и поддержания актуальности информации в базе данных.</w:t>
      </w:r>
    </w:p>
    <w:p w14:paraId="1CA67DFD" w14:textId="77777777" w:rsidR="00395585" w:rsidRPr="00395585" w:rsidRDefault="00395585" w:rsidP="00C7518C">
      <w:pPr>
        <w:pStyle w:val="2"/>
      </w:pPr>
      <w:r w:rsidRPr="00395585">
        <w:cr/>
      </w:r>
      <w:r w:rsidRPr="00FB0A2C">
        <w:rPr>
          <w:highlight w:val="cyan"/>
          <w:lang w:val="en-US"/>
        </w:rPr>
        <w:t>Q</w:t>
      </w:r>
      <w:r w:rsidRPr="00FB0A2C">
        <w:rPr>
          <w:highlight w:val="cyan"/>
        </w:rPr>
        <w:t>22. Что такое Cassandra: Теорема CAP?</w:t>
      </w:r>
    </w:p>
    <w:p w14:paraId="63092B4C" w14:textId="3A313B0D" w:rsidR="00FB0A2C" w:rsidRPr="00FB0A2C" w:rsidRDefault="00395585" w:rsidP="00FB0A2C">
      <w:pPr>
        <w:rPr>
          <w:rFonts w:cstheme="minorHAnsi"/>
          <w:iCs/>
        </w:rPr>
      </w:pPr>
      <w:r w:rsidRPr="00395585">
        <w:rPr>
          <w:rFonts w:cstheme="minorHAnsi"/>
          <w:b/>
          <w:iCs/>
        </w:rPr>
        <w:cr/>
      </w:r>
      <w:r w:rsidR="00FB0A2C" w:rsidRPr="00FB0A2C">
        <w:t xml:space="preserve"> </w:t>
      </w:r>
      <w:r w:rsidR="00FB0A2C" w:rsidRPr="00FB0A2C">
        <w:rPr>
          <w:rFonts w:cstheme="minorHAnsi"/>
          <w:iCs/>
        </w:rPr>
        <w:t>Cassandra это распределенная база данных, разработанная для обработки больших объемов данных с высокой доступностью и отказоустойчивостью. Она распределена на несколько узлов (нод) и предлагает линейное масштабирование без единой точки отказа.</w:t>
      </w:r>
    </w:p>
    <w:p w14:paraId="71CEFC11" w14:textId="77777777" w:rsidR="00FB0A2C" w:rsidRPr="00FB0A2C" w:rsidRDefault="00FB0A2C" w:rsidP="00FB0A2C">
      <w:pPr>
        <w:rPr>
          <w:rFonts w:cstheme="minorHAnsi"/>
          <w:iCs/>
        </w:rPr>
      </w:pPr>
    </w:p>
    <w:p w14:paraId="2CA902E0" w14:textId="0DB34741" w:rsidR="00FB0A2C" w:rsidRPr="00FB0A2C" w:rsidRDefault="00FB0A2C" w:rsidP="00FB0A2C">
      <w:pPr>
        <w:rPr>
          <w:rFonts w:cstheme="minorHAnsi"/>
          <w:iCs/>
        </w:rPr>
      </w:pPr>
      <w:r w:rsidRPr="00FB0A2C">
        <w:rPr>
          <w:rFonts w:cstheme="minorHAnsi"/>
          <w:iCs/>
        </w:rPr>
        <w:t>Теорема CAP (теорема Брюера-Гильберта) это концептуальная модель, которая объясняет некоторые ограничения при проектировании распределенных систем, таких как Cassandra. Теорема утверждает, что в распределенной системе невозможно одновременно обеспечить согласованность данных (consistency), доступность (availability) и устойчивость к разделению (partition tolerance).</w:t>
      </w:r>
    </w:p>
    <w:p w14:paraId="6AE01806" w14:textId="77777777" w:rsidR="00FB0A2C" w:rsidRPr="00FB0A2C" w:rsidRDefault="00FB0A2C" w:rsidP="00FB0A2C">
      <w:pPr>
        <w:rPr>
          <w:rFonts w:cstheme="minorHAnsi"/>
          <w:iCs/>
        </w:rPr>
      </w:pPr>
    </w:p>
    <w:p w14:paraId="3206976A" w14:textId="31C140D0" w:rsidR="00FB0A2C" w:rsidRPr="00FB0A2C" w:rsidRDefault="00FB0A2C" w:rsidP="00FB0A2C">
      <w:pPr>
        <w:rPr>
          <w:rFonts w:cstheme="minorHAnsi"/>
          <w:iCs/>
        </w:rPr>
      </w:pPr>
      <w:r w:rsidRPr="00FB0A2C">
        <w:rPr>
          <w:rFonts w:cstheme="minorHAnsi"/>
          <w:iCs/>
        </w:rPr>
        <w:t>Согласованность данных (consistency) означает, что все копии данных должны быть одинаковыми и отражать последние внесенные изменения.</w:t>
      </w:r>
    </w:p>
    <w:p w14:paraId="41EB9373" w14:textId="5DE027E1" w:rsidR="00FB0A2C" w:rsidRPr="00FB0A2C" w:rsidRDefault="00FB0A2C" w:rsidP="00FB0A2C">
      <w:pPr>
        <w:rPr>
          <w:rFonts w:cstheme="minorHAnsi"/>
          <w:iCs/>
        </w:rPr>
      </w:pPr>
      <w:r w:rsidRPr="00FB0A2C">
        <w:rPr>
          <w:rFonts w:cstheme="minorHAnsi"/>
          <w:iCs/>
        </w:rPr>
        <w:t>Доступность (availability) предполагает, что система должна быть всегда доступна и отвечать на запросы клиентов.</w:t>
      </w:r>
    </w:p>
    <w:p w14:paraId="058489BC" w14:textId="7B66C50A" w:rsidR="00FB0A2C" w:rsidRPr="00FB0A2C" w:rsidRDefault="00FB0A2C" w:rsidP="00FB0A2C">
      <w:pPr>
        <w:rPr>
          <w:rFonts w:cstheme="minorHAnsi"/>
          <w:iCs/>
        </w:rPr>
      </w:pPr>
      <w:r w:rsidRPr="00FB0A2C">
        <w:rPr>
          <w:rFonts w:cstheme="minorHAnsi"/>
          <w:iCs/>
        </w:rPr>
        <w:t>Устойчивость к разделению (partition tolerance) означает, что даже при разделении (отказе связи) между узлами, система должна продолжать работать непрерывно.</w:t>
      </w:r>
    </w:p>
    <w:p w14:paraId="48A49470" w14:textId="77777777" w:rsidR="00FB0A2C" w:rsidRPr="00FB0A2C" w:rsidRDefault="00FB0A2C" w:rsidP="00FB0A2C">
      <w:pPr>
        <w:rPr>
          <w:rFonts w:cstheme="minorHAnsi"/>
          <w:iCs/>
        </w:rPr>
      </w:pPr>
    </w:p>
    <w:p w14:paraId="6CDF6DCB" w14:textId="30A21CD3" w:rsidR="00FB0A2C" w:rsidRPr="00FB0A2C" w:rsidRDefault="00FB0A2C" w:rsidP="00FB0A2C">
      <w:pPr>
        <w:rPr>
          <w:rFonts w:cstheme="minorHAnsi"/>
          <w:iCs/>
        </w:rPr>
      </w:pPr>
      <w:r w:rsidRPr="00FB0A2C">
        <w:rPr>
          <w:rFonts w:cstheme="minorHAnsi"/>
          <w:iCs/>
        </w:rPr>
        <w:t>Теорема CAP утверждает, что в распределенной системе можно обеспечить лишь два из трех свойств согласованность, доступность или устойчивость к разделению. Однако, Cassandra, как распределенная база данных, стремится достичь высокой доступности и устойчивости к разделению, в ущерб согласованности. Это означает, что Cassandra предоставляет высокую доступность и отказоустойчивость, но в некоторых ситуациях может возникать консистентность данных.</w:t>
      </w:r>
    </w:p>
    <w:p w14:paraId="5283EE2B" w14:textId="77777777" w:rsidR="00FB0A2C" w:rsidRPr="00FB0A2C" w:rsidRDefault="00FB0A2C" w:rsidP="00FB0A2C">
      <w:pPr>
        <w:rPr>
          <w:rFonts w:cstheme="minorHAnsi"/>
          <w:iCs/>
        </w:rPr>
      </w:pPr>
    </w:p>
    <w:p w14:paraId="5B515628" w14:textId="56389ECC" w:rsidR="000D6C20" w:rsidRPr="00174E31" w:rsidRDefault="00FB0A2C" w:rsidP="00FB0A2C">
      <w:pPr>
        <w:rPr>
          <w:rFonts w:cstheme="minorHAnsi"/>
          <w:b/>
          <w:iCs/>
        </w:rPr>
      </w:pPr>
      <w:r w:rsidRPr="00FB0A2C">
        <w:rPr>
          <w:rFonts w:cstheme="minorHAnsi"/>
          <w:iCs/>
        </w:rPr>
        <w:t>В целом, Cassandra предоставляет "Eventual Consistency" (постепенную согласованность) она стремится поддерживать согласованность данных, но в определенных ситуациях может допускать некоторую временную несогласованность между репликами данных. Это позволяет обеспечить высокую доступность и отказоустойчивость, что является важными качествами в масштабируемых распределенных системах, таких как Cassandra.</w:t>
      </w:r>
    </w:p>
    <w:p w14:paraId="2DC7BEE0" w14:textId="224C982B" w:rsidR="00395585" w:rsidRPr="00395585" w:rsidRDefault="00395585" w:rsidP="00C7518C">
      <w:pPr>
        <w:pStyle w:val="2"/>
      </w:pPr>
      <w:r w:rsidRPr="00395585">
        <w:cr/>
      </w:r>
      <w:r w:rsidRPr="00395585">
        <w:rPr>
          <w:lang w:val="en-US"/>
        </w:rPr>
        <w:t>Q</w:t>
      </w:r>
      <w:r w:rsidRPr="00395585">
        <w:t xml:space="preserve">23. Что вы подразумеваете под </w:t>
      </w:r>
      <w:r w:rsidR="00FB0A2C">
        <w:rPr>
          <w:lang w:val="en-US"/>
        </w:rPr>
        <w:t>ACID</w:t>
      </w:r>
      <w:r w:rsidRPr="00395585">
        <w:t>?</w:t>
      </w:r>
    </w:p>
    <w:p w14:paraId="49B7D90C" w14:textId="5530D146" w:rsidR="00FB0A2C" w:rsidRPr="00FB0A2C" w:rsidRDefault="00395585" w:rsidP="00FB0A2C">
      <w:pPr>
        <w:rPr>
          <w:rFonts w:cstheme="minorHAnsi"/>
          <w:iCs/>
        </w:rPr>
      </w:pPr>
      <w:r w:rsidRPr="00395585">
        <w:rPr>
          <w:rFonts w:cstheme="minorHAnsi"/>
          <w:b/>
          <w:iCs/>
        </w:rPr>
        <w:cr/>
      </w:r>
      <w:r w:rsidR="00FB0A2C" w:rsidRPr="00FB0A2C">
        <w:t xml:space="preserve"> </w:t>
      </w:r>
      <w:r w:rsidR="00FB0A2C" w:rsidRPr="00FB0A2C">
        <w:rPr>
          <w:rFonts w:cstheme="minorHAnsi"/>
          <w:iCs/>
        </w:rPr>
        <w:t>ACID это акроним, который описывает основные свойства, обеспечиваемые транзакционными базами данных. Каждая буква в слове ACID представляет собой определенный аспект транзакций:</w:t>
      </w:r>
    </w:p>
    <w:p w14:paraId="2D0E7F05" w14:textId="77777777" w:rsidR="00FB0A2C" w:rsidRPr="00FB0A2C" w:rsidRDefault="00FB0A2C" w:rsidP="00FB0A2C">
      <w:pPr>
        <w:rPr>
          <w:rFonts w:cstheme="minorHAnsi"/>
          <w:iCs/>
        </w:rPr>
      </w:pPr>
    </w:p>
    <w:p w14:paraId="493C0757" w14:textId="4489EA96" w:rsidR="00FB0A2C" w:rsidRPr="007B5223" w:rsidRDefault="00FB0A2C" w:rsidP="0098149F">
      <w:pPr>
        <w:pStyle w:val="a3"/>
        <w:numPr>
          <w:ilvl w:val="0"/>
          <w:numId w:val="330"/>
        </w:numPr>
        <w:rPr>
          <w:rFonts w:cstheme="minorHAnsi"/>
          <w:iCs/>
        </w:rPr>
      </w:pPr>
      <w:r w:rsidRPr="007B5223">
        <w:rPr>
          <w:rFonts w:cstheme="minorHAnsi"/>
          <w:iCs/>
        </w:rPr>
        <w:t>Atomicity (Атомарность): Это означает, что транзакция считается единой и неделимой операцией. Все изменения, внесенные в базу данных в рамках транзакции, либо применяются успешно, либо откатываются полностью</w:t>
      </w:r>
      <w:r w:rsidR="007B5223" w:rsidRPr="007B5223">
        <w:rPr>
          <w:rFonts w:cstheme="minorHAnsi"/>
          <w:iCs/>
        </w:rPr>
        <w:t>. Нет промежуточного состояния.</w:t>
      </w:r>
    </w:p>
    <w:p w14:paraId="56A35027" w14:textId="01B605A9" w:rsidR="00FB0A2C" w:rsidRPr="007B5223" w:rsidRDefault="00FB0A2C" w:rsidP="0098149F">
      <w:pPr>
        <w:pStyle w:val="a3"/>
        <w:numPr>
          <w:ilvl w:val="0"/>
          <w:numId w:val="330"/>
        </w:numPr>
        <w:rPr>
          <w:rFonts w:cstheme="minorHAnsi"/>
          <w:iCs/>
        </w:rPr>
      </w:pPr>
      <w:r w:rsidRPr="007B5223">
        <w:rPr>
          <w:rFonts w:cstheme="minorHAnsi"/>
          <w:iCs/>
        </w:rPr>
        <w:t>Consistency (Согласованность): Транзакции должны поддерживать целостность данных. Это означает, что после завершения транзакции база данных должна оставаться в согласованном состоянии, соответствующем определенным правилам и ограничениям. Например, если в базе данных есть ограничение на уникальность, т</w:t>
      </w:r>
      <w:r w:rsidR="007B5223" w:rsidRPr="007B5223">
        <w:rPr>
          <w:rFonts w:cstheme="minorHAnsi"/>
          <w:iCs/>
        </w:rPr>
        <w:t>ранзакции должны это соблюдать.</w:t>
      </w:r>
    </w:p>
    <w:p w14:paraId="00F7C81C" w14:textId="08C2781B" w:rsidR="00FB0A2C" w:rsidRPr="007B5223" w:rsidRDefault="00FB0A2C" w:rsidP="0098149F">
      <w:pPr>
        <w:pStyle w:val="a3"/>
        <w:numPr>
          <w:ilvl w:val="0"/>
          <w:numId w:val="330"/>
        </w:numPr>
        <w:rPr>
          <w:rFonts w:cstheme="minorHAnsi"/>
          <w:iCs/>
        </w:rPr>
      </w:pPr>
      <w:r w:rsidRPr="007B5223">
        <w:rPr>
          <w:rFonts w:cstheme="minorHAnsi"/>
          <w:iCs/>
        </w:rPr>
        <w:t>Isolation (Изоляция): Этот аспект обеспечивает то, что каждая транзакция выполняется в изолированной среде и не влияет на результаты других параллельно выполняющихся транзакций. Это предотвращает конфликты и гарантирует, что результаты т</w:t>
      </w:r>
      <w:r w:rsidR="007B5223" w:rsidRPr="007B5223">
        <w:rPr>
          <w:rFonts w:cstheme="minorHAnsi"/>
          <w:iCs/>
        </w:rPr>
        <w:t>ранзакций будут согласованными.</w:t>
      </w:r>
    </w:p>
    <w:p w14:paraId="3CC478AB" w14:textId="1E53B170" w:rsidR="00FB0A2C" w:rsidRPr="007B5223" w:rsidRDefault="00FB0A2C" w:rsidP="0098149F">
      <w:pPr>
        <w:pStyle w:val="a3"/>
        <w:numPr>
          <w:ilvl w:val="0"/>
          <w:numId w:val="330"/>
        </w:numPr>
        <w:rPr>
          <w:rFonts w:cstheme="minorHAnsi"/>
          <w:iCs/>
        </w:rPr>
      </w:pPr>
      <w:r w:rsidRPr="007B5223">
        <w:rPr>
          <w:rFonts w:cstheme="minorHAnsi"/>
          <w:iCs/>
        </w:rPr>
        <w:t>Durability (Долговечность): После успешного завершения транзакции изменения, сделанные в базе данных, должны быть сохранены даже в случае сбоя системы или отключения питания. Это обеспечивает, что данные, внесенные в базу данных в процессе транзакции, будут надежно сохранены и не потеряны.</w:t>
      </w:r>
    </w:p>
    <w:p w14:paraId="58560F30" w14:textId="77777777" w:rsidR="00FB0A2C" w:rsidRPr="00FB0A2C" w:rsidRDefault="00FB0A2C" w:rsidP="00FB0A2C">
      <w:pPr>
        <w:rPr>
          <w:rFonts w:cstheme="minorHAnsi"/>
          <w:iCs/>
        </w:rPr>
      </w:pPr>
    </w:p>
    <w:p w14:paraId="3CF394C9" w14:textId="4E8EFFF7" w:rsidR="000D6C20" w:rsidRPr="00174E31" w:rsidRDefault="00FB0A2C" w:rsidP="007B5223">
      <w:pPr>
        <w:rPr>
          <w:rFonts w:cstheme="minorHAnsi"/>
          <w:b/>
          <w:iCs/>
        </w:rPr>
      </w:pPr>
      <w:r w:rsidRPr="00FB0A2C">
        <w:rPr>
          <w:rFonts w:cstheme="minorHAnsi"/>
          <w:iCs/>
        </w:rPr>
        <w:t>Свойства ACID являются важными для обеспечения надежности и целостности данных в транзакционных базах данных. Они гарантируют, что транзакции выполняются надежно, с соблюдением правил и ограничений, и предоставляют защищенность от сбоев системы.</w:t>
      </w:r>
    </w:p>
    <w:p w14:paraId="1C369231" w14:textId="77777777" w:rsidR="00395585" w:rsidRPr="00395585" w:rsidRDefault="00395585" w:rsidP="00C7518C">
      <w:pPr>
        <w:pStyle w:val="2"/>
      </w:pPr>
      <w:r w:rsidRPr="00395585">
        <w:cr/>
      </w:r>
      <w:r w:rsidRPr="00395585">
        <w:rPr>
          <w:lang w:val="en-US"/>
        </w:rPr>
        <w:t>Q</w:t>
      </w:r>
      <w:r w:rsidRPr="00395585">
        <w:t>25. Объясните, что такое настраиваемая согласованность?</w:t>
      </w:r>
    </w:p>
    <w:p w14:paraId="0CA63DB0" w14:textId="3F087F3C" w:rsidR="00FB0A2C" w:rsidRPr="00FB0A2C" w:rsidRDefault="00395585" w:rsidP="00FB0A2C">
      <w:pPr>
        <w:rPr>
          <w:rFonts w:cstheme="minorHAnsi"/>
          <w:iCs/>
        </w:rPr>
      </w:pPr>
      <w:r w:rsidRPr="00395585">
        <w:rPr>
          <w:rFonts w:cstheme="minorHAnsi"/>
          <w:b/>
          <w:iCs/>
        </w:rPr>
        <w:cr/>
      </w:r>
      <w:r w:rsidR="00FB0A2C" w:rsidRPr="00FB0A2C">
        <w:t xml:space="preserve"> </w:t>
      </w:r>
      <w:r w:rsidR="00FB0A2C" w:rsidRPr="00FB0A2C">
        <w:rPr>
          <w:rFonts w:cstheme="minorHAnsi"/>
          <w:iCs/>
        </w:rPr>
        <w:t>Настраиваемая согласованность (также известная как PACELC или PACELC-теорема) указывает на компромисс, который приходится делать при разработке распределенных систем. В контексте распределенных баз данных, настраиваемая согласованность относится к выбору между соблюдением согласованности данных и настройкой доступности системы при возникновении сетевых разделений (недоступности).</w:t>
      </w:r>
    </w:p>
    <w:p w14:paraId="60993418" w14:textId="77777777" w:rsidR="00FB0A2C" w:rsidRPr="00FB0A2C" w:rsidRDefault="00FB0A2C" w:rsidP="00FB0A2C">
      <w:pPr>
        <w:rPr>
          <w:rFonts w:cstheme="minorHAnsi"/>
          <w:iCs/>
        </w:rPr>
      </w:pPr>
    </w:p>
    <w:p w14:paraId="244D543D" w14:textId="1ED582E3" w:rsidR="00FB0A2C" w:rsidRPr="007B5223" w:rsidRDefault="00FB0A2C" w:rsidP="0098149F">
      <w:pPr>
        <w:pStyle w:val="a3"/>
        <w:numPr>
          <w:ilvl w:val="0"/>
          <w:numId w:val="331"/>
        </w:numPr>
        <w:rPr>
          <w:rFonts w:cstheme="minorHAnsi"/>
          <w:iCs/>
        </w:rPr>
      </w:pPr>
      <w:r w:rsidRPr="007B5223">
        <w:rPr>
          <w:rFonts w:cstheme="minorHAnsi"/>
          <w:iCs/>
        </w:rPr>
        <w:t>Согласованность (Consistency): Это означает, что все компоненты системы видят одно и то же состояние данных одновременно. Если система соблюдает согласованность, то после обновления данных каждый запрос будет видеть новые данные.</w:t>
      </w:r>
    </w:p>
    <w:p w14:paraId="7745A504" w14:textId="01028EFD" w:rsidR="00FB0A2C" w:rsidRPr="007B5223" w:rsidRDefault="00FB0A2C" w:rsidP="0098149F">
      <w:pPr>
        <w:pStyle w:val="a3"/>
        <w:numPr>
          <w:ilvl w:val="0"/>
          <w:numId w:val="331"/>
        </w:numPr>
        <w:rPr>
          <w:rFonts w:cstheme="minorHAnsi"/>
          <w:iCs/>
        </w:rPr>
      </w:pPr>
      <w:r w:rsidRPr="007B5223">
        <w:rPr>
          <w:rFonts w:cstheme="minorHAnsi"/>
          <w:iCs/>
        </w:rPr>
        <w:t>Доступность (Availability): Это означает, что система продолжает отвечать на запросы даже при возникновении сетевых разделений или сбоев. Если система является доступной, то даже при возникновении сбоев система по-прежнему может обрабатывать запросы и отвечать на них.</w:t>
      </w:r>
    </w:p>
    <w:p w14:paraId="45D88C4E" w14:textId="75C15B85" w:rsidR="00FB0A2C" w:rsidRPr="007B5223" w:rsidRDefault="00FB0A2C" w:rsidP="0098149F">
      <w:pPr>
        <w:pStyle w:val="a3"/>
        <w:numPr>
          <w:ilvl w:val="0"/>
          <w:numId w:val="331"/>
        </w:numPr>
        <w:rPr>
          <w:rFonts w:cstheme="minorHAnsi"/>
          <w:iCs/>
        </w:rPr>
      </w:pPr>
      <w:r w:rsidRPr="007B5223">
        <w:rPr>
          <w:rFonts w:cstheme="minorHAnsi"/>
          <w:iCs/>
        </w:rPr>
        <w:t>Настраиваемая согласованность (Partition tolerance): Это означает, что система может продолжать работать даже при разделении сети между компонентами. При наличии сетевых разделений, система может функционировать в режиме, когда некоторые ее части могут быть недоступными, но система все равно будет работать.</w:t>
      </w:r>
    </w:p>
    <w:p w14:paraId="1F8B5DEF" w14:textId="77777777" w:rsidR="00FB0A2C" w:rsidRPr="00FB0A2C" w:rsidRDefault="00FB0A2C" w:rsidP="00FB0A2C">
      <w:pPr>
        <w:rPr>
          <w:rFonts w:cstheme="minorHAnsi"/>
          <w:iCs/>
        </w:rPr>
      </w:pPr>
    </w:p>
    <w:p w14:paraId="4E5150F4" w14:textId="409F6C3F" w:rsidR="000D6C20" w:rsidRPr="00174E31" w:rsidRDefault="00FB0A2C" w:rsidP="00FB0A2C">
      <w:pPr>
        <w:rPr>
          <w:rFonts w:cstheme="minorHAnsi"/>
          <w:b/>
          <w:iCs/>
        </w:rPr>
      </w:pPr>
      <w:r w:rsidRPr="00FB0A2C">
        <w:rPr>
          <w:rFonts w:cstheme="minorHAnsi"/>
          <w:iCs/>
        </w:rPr>
        <w:t>Выбор между этими тремя свойствами зависит от специфики каждой системы и ее требований к целостности данных и доступности. В некоторых случаях, например, в банковских системах, несоблюдение согласованности может привести к серьезным последствиям, поэтому они предпочитают соблюдать согласованность даже за счет доступности. В других случаях, где быстрый доступ к данным является более важным, системы могут выбрать доступность, даже если это приведет к потенциальной недоговороспособности данных.</w:t>
      </w:r>
    </w:p>
    <w:p w14:paraId="4E1C22FE" w14:textId="77777777" w:rsidR="00395585" w:rsidRPr="00395585" w:rsidRDefault="00395585" w:rsidP="00C7518C">
      <w:pPr>
        <w:pStyle w:val="2"/>
      </w:pPr>
      <w:r w:rsidRPr="00395585">
        <w:cr/>
      </w:r>
      <w:r w:rsidRPr="00395585">
        <w:rPr>
          <w:lang w:val="en-US"/>
        </w:rPr>
        <w:t>Q</w:t>
      </w:r>
      <w:r w:rsidRPr="00395585">
        <w:t>26. Какая связь между настраиваемой согласованностью и Кассандрой?</w:t>
      </w:r>
    </w:p>
    <w:p w14:paraId="2A7456B6" w14:textId="15E0E8C4" w:rsidR="00FB0A2C" w:rsidRPr="00FB0A2C" w:rsidRDefault="00395585" w:rsidP="00FB0A2C">
      <w:pPr>
        <w:rPr>
          <w:rFonts w:cstheme="minorHAnsi"/>
          <w:iCs/>
        </w:rPr>
      </w:pPr>
      <w:r w:rsidRPr="00395585">
        <w:rPr>
          <w:rFonts w:cstheme="minorHAnsi"/>
          <w:b/>
          <w:iCs/>
        </w:rPr>
        <w:cr/>
      </w:r>
      <w:r w:rsidR="00FB0A2C" w:rsidRPr="00FB0A2C">
        <w:t xml:space="preserve"> </w:t>
      </w:r>
      <w:r w:rsidR="00FB0A2C" w:rsidRPr="00FB0A2C">
        <w:rPr>
          <w:rFonts w:cstheme="minorHAnsi"/>
          <w:iCs/>
        </w:rPr>
        <w:t>Кассандра (Cassandra) это распределенная база данных, разработанная для обработки больших объемов данных на нескольких серверах без единой точки сбоя. И Кассандра и настраиваемая согласованность принадлежат к классу распределенных систем.</w:t>
      </w:r>
    </w:p>
    <w:p w14:paraId="4C2F545D" w14:textId="77777777" w:rsidR="00FB0A2C" w:rsidRPr="00FB0A2C" w:rsidRDefault="00FB0A2C" w:rsidP="00FB0A2C">
      <w:pPr>
        <w:rPr>
          <w:rFonts w:cstheme="minorHAnsi"/>
          <w:iCs/>
        </w:rPr>
      </w:pPr>
    </w:p>
    <w:p w14:paraId="4EC4623B" w14:textId="77777777" w:rsidR="00FB0A2C" w:rsidRPr="00FB0A2C" w:rsidRDefault="00FB0A2C" w:rsidP="00FB0A2C">
      <w:pPr>
        <w:rPr>
          <w:rFonts w:cstheme="minorHAnsi"/>
          <w:iCs/>
        </w:rPr>
      </w:pPr>
      <w:r w:rsidRPr="00FB0A2C">
        <w:rPr>
          <w:rFonts w:cstheme="minorHAnsi"/>
          <w:iCs/>
        </w:rPr>
        <w:t>Связь между настраиваемой согласованностью и Кассандрой состоит в том, что Кассандра является системой, которая стремится обеспечить согласованность и доступность данных при надежности сети и сбоях узлов.</w:t>
      </w:r>
    </w:p>
    <w:p w14:paraId="5EF9413B" w14:textId="77777777" w:rsidR="00FB0A2C" w:rsidRPr="00FB0A2C" w:rsidRDefault="00FB0A2C" w:rsidP="00FB0A2C">
      <w:pPr>
        <w:rPr>
          <w:rFonts w:cstheme="minorHAnsi"/>
          <w:iCs/>
        </w:rPr>
      </w:pPr>
    </w:p>
    <w:p w14:paraId="1B485F6F" w14:textId="77777777" w:rsidR="00FB0A2C" w:rsidRPr="00FB0A2C" w:rsidRDefault="00FB0A2C" w:rsidP="00FB0A2C">
      <w:pPr>
        <w:rPr>
          <w:rFonts w:cstheme="minorHAnsi"/>
          <w:iCs/>
        </w:rPr>
      </w:pPr>
      <w:r w:rsidRPr="00FB0A2C">
        <w:rPr>
          <w:rFonts w:cstheme="minorHAnsi"/>
          <w:iCs/>
        </w:rPr>
        <w:t>Кассандра построена на основе системы Bigtable от Google и модели данных Dynamo от Amazon. Она является распределенной базой данных, которая предназначена для обработки больших объемов данных и предоставляет горизонтальное масштабирование, что означает возможность добавления новых серверов для увеличения пропускной способности и хранения данных.</w:t>
      </w:r>
    </w:p>
    <w:p w14:paraId="4281E77C" w14:textId="77777777" w:rsidR="00FB0A2C" w:rsidRPr="00FB0A2C" w:rsidRDefault="00FB0A2C" w:rsidP="00FB0A2C">
      <w:pPr>
        <w:rPr>
          <w:rFonts w:cstheme="minorHAnsi"/>
          <w:iCs/>
        </w:rPr>
      </w:pPr>
    </w:p>
    <w:p w14:paraId="0C9A68CD" w14:textId="77777777" w:rsidR="00FB0A2C" w:rsidRPr="00FB0A2C" w:rsidRDefault="00FB0A2C" w:rsidP="00FB0A2C">
      <w:pPr>
        <w:rPr>
          <w:rFonts w:cstheme="minorHAnsi"/>
          <w:iCs/>
        </w:rPr>
      </w:pPr>
      <w:r w:rsidRPr="00FB0A2C">
        <w:rPr>
          <w:rFonts w:cstheme="minorHAnsi"/>
          <w:iCs/>
        </w:rPr>
        <w:t>Кассандра достигает настраиваемой согласованности, используя концепцию "подстрочной согласованности". Вместо строгой согласованности, гарантированной в реляционных базах данных, Кассандра обеспечивает высокую доступность данных и репликацию на разных узлах. Это позволяет Кассандре продолжать функционировать даже при возникновении сетевых разделений, но может привести к временному расхождению данных между узлами.</w:t>
      </w:r>
    </w:p>
    <w:p w14:paraId="1AB33167" w14:textId="77777777" w:rsidR="00FB0A2C" w:rsidRPr="00FB0A2C" w:rsidRDefault="00FB0A2C" w:rsidP="00FB0A2C">
      <w:pPr>
        <w:rPr>
          <w:rFonts w:cstheme="minorHAnsi"/>
          <w:iCs/>
        </w:rPr>
      </w:pPr>
    </w:p>
    <w:p w14:paraId="2CA33849" w14:textId="677B0758" w:rsidR="000D6C20" w:rsidRPr="00174E31" w:rsidRDefault="00FB0A2C" w:rsidP="00FB0A2C">
      <w:pPr>
        <w:rPr>
          <w:rFonts w:cstheme="minorHAnsi"/>
          <w:b/>
          <w:iCs/>
        </w:rPr>
      </w:pPr>
      <w:r w:rsidRPr="00FB0A2C">
        <w:rPr>
          <w:rFonts w:cstheme="minorHAnsi"/>
          <w:iCs/>
        </w:rPr>
        <w:t>Таким образом, Кассандра демонстрирует баланс между настраиваемой согласованностью, доступностью и разделением сети, и предоставляет гибкую систему хранения данных для масштабируемых распределенных систем.</w:t>
      </w:r>
    </w:p>
    <w:p w14:paraId="03D5CEB1" w14:textId="77777777" w:rsidR="00395585" w:rsidRPr="00395585" w:rsidRDefault="00395585" w:rsidP="00C7518C">
      <w:pPr>
        <w:pStyle w:val="2"/>
      </w:pPr>
      <w:r w:rsidRPr="00395585">
        <w:cr/>
      </w:r>
      <w:r w:rsidRPr="00395585">
        <w:rPr>
          <w:lang w:val="en-US"/>
        </w:rPr>
        <w:t>Q</w:t>
      </w:r>
      <w:r w:rsidRPr="00395585">
        <w:t>27. Какие инструменты мониторинга лучше всего подходят для Cassandra?</w:t>
      </w:r>
    </w:p>
    <w:p w14:paraId="278D030C" w14:textId="6B6B8FC3" w:rsidR="00FB0A2C" w:rsidRPr="00FB0A2C" w:rsidRDefault="00395585" w:rsidP="00FB0A2C">
      <w:pPr>
        <w:rPr>
          <w:rFonts w:cstheme="minorHAnsi"/>
          <w:iCs/>
        </w:rPr>
      </w:pPr>
      <w:r w:rsidRPr="00395585">
        <w:rPr>
          <w:rFonts w:cstheme="minorHAnsi"/>
          <w:b/>
          <w:iCs/>
        </w:rPr>
        <w:cr/>
      </w:r>
      <w:r w:rsidR="00FB0A2C" w:rsidRPr="00FB0A2C">
        <w:t xml:space="preserve"> </w:t>
      </w:r>
      <w:r w:rsidR="00FB0A2C" w:rsidRPr="00FB0A2C">
        <w:rPr>
          <w:rFonts w:cstheme="minorHAnsi"/>
          <w:iCs/>
        </w:rPr>
        <w:t>Для мониторинга Кассандры рекомендуется использовать следующие инструменты:</w:t>
      </w:r>
    </w:p>
    <w:p w14:paraId="67BAB22F" w14:textId="77777777" w:rsidR="00FB0A2C" w:rsidRPr="00FB0A2C" w:rsidRDefault="00FB0A2C" w:rsidP="00FB0A2C">
      <w:pPr>
        <w:rPr>
          <w:rFonts w:cstheme="minorHAnsi"/>
          <w:iCs/>
        </w:rPr>
      </w:pPr>
    </w:p>
    <w:p w14:paraId="7ABFF2FC" w14:textId="7F40D4B7" w:rsidR="00FB0A2C" w:rsidRPr="007B5223" w:rsidRDefault="00FB0A2C" w:rsidP="0098149F">
      <w:pPr>
        <w:pStyle w:val="a3"/>
        <w:numPr>
          <w:ilvl w:val="0"/>
          <w:numId w:val="332"/>
        </w:numPr>
        <w:rPr>
          <w:rFonts w:cstheme="minorHAnsi"/>
          <w:iCs/>
        </w:rPr>
      </w:pPr>
      <w:r w:rsidRPr="007B5223">
        <w:rPr>
          <w:rFonts w:cstheme="minorHAnsi"/>
          <w:iCs/>
        </w:rPr>
        <w:t>DataStax OpsCenter: Это официальный инструмент мониторинга и администрирования для Кассандры, предоставляемый компанией DataStax. OpsCenter позволяет отслеживать состояние кластера, мониторить производительность, управлять схемой данных, выполнять резервн</w:t>
      </w:r>
      <w:r w:rsidR="007B5223" w:rsidRPr="007B5223">
        <w:rPr>
          <w:rFonts w:cstheme="minorHAnsi"/>
          <w:iCs/>
        </w:rPr>
        <w:t>ое копирование и многое другое.</w:t>
      </w:r>
    </w:p>
    <w:p w14:paraId="2B6CAD8E" w14:textId="2817BD8F" w:rsidR="00FB0A2C" w:rsidRPr="007B5223" w:rsidRDefault="00FB0A2C" w:rsidP="0098149F">
      <w:pPr>
        <w:pStyle w:val="a3"/>
        <w:numPr>
          <w:ilvl w:val="0"/>
          <w:numId w:val="332"/>
        </w:numPr>
        <w:rPr>
          <w:rFonts w:cstheme="minorHAnsi"/>
          <w:iCs/>
        </w:rPr>
      </w:pPr>
      <w:r w:rsidRPr="007B5223">
        <w:rPr>
          <w:rFonts w:cstheme="minorHAnsi"/>
          <w:iCs/>
        </w:rPr>
        <w:t>Prometheus: Программа открытого исходного кода для метрик и мониторинга систем, которая позволяет собирать, хранить и визуализировать данные о состоянии Кассандры. Prometheus поддерживает экспортеры, такие как Cassandra Exporter, которые собирают метрики из системы, и предоставляет гибкую возможность создания с</w:t>
      </w:r>
      <w:r w:rsidR="007B5223" w:rsidRPr="007B5223">
        <w:rPr>
          <w:rFonts w:cstheme="minorHAnsi"/>
          <w:iCs/>
        </w:rPr>
        <w:t>обственных панелей мониторинга.</w:t>
      </w:r>
    </w:p>
    <w:p w14:paraId="6C73706B" w14:textId="665CAD33" w:rsidR="00FB0A2C" w:rsidRPr="007B5223" w:rsidRDefault="00FB0A2C" w:rsidP="0098149F">
      <w:pPr>
        <w:pStyle w:val="a3"/>
        <w:numPr>
          <w:ilvl w:val="0"/>
          <w:numId w:val="332"/>
        </w:numPr>
        <w:rPr>
          <w:rFonts w:cstheme="minorHAnsi"/>
          <w:iCs/>
        </w:rPr>
      </w:pPr>
      <w:r w:rsidRPr="007B5223">
        <w:rPr>
          <w:rFonts w:cstheme="minorHAnsi"/>
          <w:iCs/>
        </w:rPr>
        <w:t>Grafana: Открытый инструмент для визуализации данных, который интегрируется с различными источниками данных, включая Prometheus. Grafana позволяет создавать настраиваемые и динамические панели мониторинга, графики и диаграммы для отображения ме</w:t>
      </w:r>
      <w:r w:rsidR="007B5223" w:rsidRPr="007B5223">
        <w:rPr>
          <w:rFonts w:cstheme="minorHAnsi"/>
          <w:iCs/>
        </w:rPr>
        <w:t>трик Кассандры и других систем.</w:t>
      </w:r>
    </w:p>
    <w:p w14:paraId="2FC44A83" w14:textId="5CC5E38F" w:rsidR="00FB0A2C" w:rsidRPr="007B5223" w:rsidRDefault="00FB0A2C" w:rsidP="0098149F">
      <w:pPr>
        <w:pStyle w:val="a3"/>
        <w:numPr>
          <w:ilvl w:val="0"/>
          <w:numId w:val="332"/>
        </w:numPr>
        <w:rPr>
          <w:rFonts w:cstheme="minorHAnsi"/>
          <w:iCs/>
        </w:rPr>
      </w:pPr>
      <w:r w:rsidRPr="007B5223">
        <w:rPr>
          <w:rFonts w:cstheme="minorHAnsi"/>
          <w:iCs/>
        </w:rPr>
        <w:t>JMX и JConsole: Кассандра предоставляет метрики через JMX (Java Management Extensions). JMX можно использовать с инструментами мониторинга, такими как JConsole, для отображения основных метрик Кассандры, таких как запросы в секунду, использован</w:t>
      </w:r>
      <w:r w:rsidR="007B5223" w:rsidRPr="007B5223">
        <w:rPr>
          <w:rFonts w:cstheme="minorHAnsi"/>
          <w:iCs/>
        </w:rPr>
        <w:t>ие памяти, время ответа и т. д.</w:t>
      </w:r>
    </w:p>
    <w:p w14:paraId="186B5DCE" w14:textId="134C8523" w:rsidR="00FB0A2C" w:rsidRPr="007B5223" w:rsidRDefault="00FB0A2C" w:rsidP="0098149F">
      <w:pPr>
        <w:pStyle w:val="a3"/>
        <w:numPr>
          <w:ilvl w:val="0"/>
          <w:numId w:val="332"/>
        </w:numPr>
        <w:rPr>
          <w:rFonts w:cstheme="minorHAnsi"/>
          <w:iCs/>
        </w:rPr>
      </w:pPr>
      <w:r w:rsidRPr="007B5223">
        <w:rPr>
          <w:rFonts w:cstheme="minorHAnsi"/>
          <w:iCs/>
        </w:rPr>
        <w:t>Пользовательские скрипты и утилиты: Вы также можете создавать собственные скрипты и утилиты для мониторинга Кассандры, используя языки программирования, такие как Python или Bash. Например, вы можете использовать команды nodetool для получения информации о состоянии узлов и кластера, а также собирать метрики с использованием инструментов, таких как ctop или cassandra-stress.</w:t>
      </w:r>
    </w:p>
    <w:p w14:paraId="69FA75FC" w14:textId="77777777" w:rsidR="00FB0A2C" w:rsidRPr="00FB0A2C" w:rsidRDefault="00FB0A2C" w:rsidP="00FB0A2C">
      <w:pPr>
        <w:rPr>
          <w:rFonts w:cstheme="minorHAnsi"/>
          <w:iCs/>
        </w:rPr>
      </w:pPr>
    </w:p>
    <w:p w14:paraId="6AFEA5CA" w14:textId="488D2FB2" w:rsidR="000D6C20" w:rsidRPr="00174E31" w:rsidRDefault="00FB0A2C" w:rsidP="00FB0A2C">
      <w:pPr>
        <w:rPr>
          <w:rFonts w:cstheme="minorHAnsi"/>
          <w:b/>
          <w:iCs/>
        </w:rPr>
      </w:pPr>
      <w:r w:rsidRPr="00FB0A2C">
        <w:rPr>
          <w:rFonts w:cstheme="minorHAnsi"/>
          <w:iCs/>
        </w:rPr>
        <w:t>Каждый из этих инструментов имеет свои преимущества и можно выбрать тот, который лучше всего соответствует вашим потребностям и предпочтениям. Часто комбинирование нескольких инструментов дает наилучший результат.</w:t>
      </w:r>
    </w:p>
    <w:p w14:paraId="5964D07F" w14:textId="77777777" w:rsidR="00395585" w:rsidRPr="00395585" w:rsidRDefault="00395585" w:rsidP="00C7518C">
      <w:pPr>
        <w:pStyle w:val="2"/>
      </w:pPr>
      <w:r w:rsidRPr="00395585">
        <w:cr/>
      </w:r>
      <w:r w:rsidRPr="00395585">
        <w:rPr>
          <w:lang w:val="en-US"/>
        </w:rPr>
        <w:t>Q</w:t>
      </w:r>
      <w:r w:rsidRPr="00395585">
        <w:t>28. Что такое база данных NoSQL?</w:t>
      </w:r>
    </w:p>
    <w:p w14:paraId="127A95E1" w14:textId="42E065E6" w:rsidR="00FB0A2C" w:rsidRPr="00FB0A2C" w:rsidRDefault="00395585" w:rsidP="00FB0A2C">
      <w:pPr>
        <w:rPr>
          <w:rFonts w:cstheme="minorHAnsi"/>
          <w:iCs/>
        </w:rPr>
      </w:pPr>
      <w:r w:rsidRPr="00395585">
        <w:rPr>
          <w:rFonts w:cstheme="minorHAnsi"/>
          <w:b/>
          <w:iCs/>
        </w:rPr>
        <w:cr/>
      </w:r>
      <w:r w:rsidR="00FB0A2C" w:rsidRPr="00FB0A2C">
        <w:t xml:space="preserve"> </w:t>
      </w:r>
      <w:r w:rsidR="00FB0A2C" w:rsidRPr="00FB0A2C">
        <w:rPr>
          <w:rFonts w:cstheme="minorHAnsi"/>
          <w:iCs/>
        </w:rPr>
        <w:t xml:space="preserve">База данных NoSQL (Not Only SQL) </w:t>
      </w:r>
      <w:r w:rsidR="00A75C8E">
        <w:rPr>
          <w:rFonts w:cstheme="minorHAnsi"/>
          <w:iCs/>
        </w:rPr>
        <w:t>-</w:t>
      </w:r>
      <w:r w:rsidR="00FB0A2C" w:rsidRPr="00FB0A2C">
        <w:rPr>
          <w:rFonts w:cstheme="minorHAnsi"/>
          <w:iCs/>
        </w:rPr>
        <w:t xml:space="preserve"> это альтернатива реляционным базам данных, которая не использует SQL (Structured Query Language) в качестве языка запросов и не следует традиционной модели реляционных таблиц. Вместо этого, NoSQL базы данных предлагают неструктурированные, полуструктурированные или широко распространенные модели данных.</w:t>
      </w:r>
    </w:p>
    <w:p w14:paraId="03D49895" w14:textId="77777777" w:rsidR="00FB0A2C" w:rsidRPr="00FB0A2C" w:rsidRDefault="00FB0A2C" w:rsidP="00FB0A2C">
      <w:pPr>
        <w:rPr>
          <w:rFonts w:cstheme="minorHAnsi"/>
          <w:iCs/>
        </w:rPr>
      </w:pPr>
    </w:p>
    <w:p w14:paraId="0DEE3651" w14:textId="77777777" w:rsidR="00FB0A2C" w:rsidRPr="00FB0A2C" w:rsidRDefault="00FB0A2C" w:rsidP="00FB0A2C">
      <w:pPr>
        <w:rPr>
          <w:rFonts w:cstheme="minorHAnsi"/>
          <w:iCs/>
        </w:rPr>
      </w:pPr>
      <w:r w:rsidRPr="00FB0A2C">
        <w:rPr>
          <w:rFonts w:cstheme="minorHAnsi"/>
          <w:iCs/>
        </w:rPr>
        <w:t>У NoSQL баз данных есть несколько ключевых характеристик:</w:t>
      </w:r>
    </w:p>
    <w:p w14:paraId="06A67F05" w14:textId="77777777" w:rsidR="00FB0A2C" w:rsidRPr="00FB0A2C" w:rsidRDefault="00FB0A2C" w:rsidP="00FB0A2C">
      <w:pPr>
        <w:rPr>
          <w:rFonts w:cstheme="minorHAnsi"/>
          <w:iCs/>
        </w:rPr>
      </w:pPr>
    </w:p>
    <w:p w14:paraId="554FB87C" w14:textId="5ECB3E42" w:rsidR="00FB0A2C" w:rsidRPr="007B5223" w:rsidRDefault="00FB0A2C" w:rsidP="0098149F">
      <w:pPr>
        <w:pStyle w:val="a3"/>
        <w:numPr>
          <w:ilvl w:val="0"/>
          <w:numId w:val="333"/>
        </w:numPr>
        <w:rPr>
          <w:rFonts w:cstheme="minorHAnsi"/>
          <w:iCs/>
        </w:rPr>
      </w:pPr>
      <w:r w:rsidRPr="007B5223">
        <w:rPr>
          <w:rFonts w:cstheme="minorHAnsi"/>
          <w:iCs/>
        </w:rPr>
        <w:t>Гибкая схема: Базы данных NoSQL не требуют фиксированной таблицы со структурированными столбцами, что позволя</w:t>
      </w:r>
      <w:r w:rsidR="007B5223" w:rsidRPr="007B5223">
        <w:rPr>
          <w:rFonts w:cstheme="minorHAnsi"/>
          <w:iCs/>
        </w:rPr>
        <w:t>ет хранить неоднородные данные.</w:t>
      </w:r>
    </w:p>
    <w:p w14:paraId="3E74431A" w14:textId="1E6F9106" w:rsidR="00FB0A2C" w:rsidRPr="007B5223" w:rsidRDefault="00FB0A2C" w:rsidP="0098149F">
      <w:pPr>
        <w:pStyle w:val="a3"/>
        <w:numPr>
          <w:ilvl w:val="0"/>
          <w:numId w:val="333"/>
        </w:numPr>
        <w:rPr>
          <w:rFonts w:cstheme="minorHAnsi"/>
          <w:iCs/>
        </w:rPr>
      </w:pPr>
      <w:r w:rsidRPr="007B5223">
        <w:rPr>
          <w:rFonts w:cstheme="minorHAnsi"/>
          <w:iCs/>
        </w:rPr>
        <w:t>Горизонтальное масштабирование: Используя архитектуру распределенных систем, NoSQL базы данных могут масштабироваться горизонтально, добавляя новые узлы для увеличения пропускной</w:t>
      </w:r>
      <w:r w:rsidR="007B5223" w:rsidRPr="007B5223">
        <w:rPr>
          <w:rFonts w:cstheme="minorHAnsi"/>
          <w:iCs/>
        </w:rPr>
        <w:t xml:space="preserve"> способности и хранения данных.</w:t>
      </w:r>
    </w:p>
    <w:p w14:paraId="490A3766" w14:textId="6B1F3217" w:rsidR="00FB0A2C" w:rsidRPr="007B5223" w:rsidRDefault="00FB0A2C" w:rsidP="0098149F">
      <w:pPr>
        <w:pStyle w:val="a3"/>
        <w:numPr>
          <w:ilvl w:val="0"/>
          <w:numId w:val="333"/>
        </w:numPr>
        <w:rPr>
          <w:rFonts w:cstheme="minorHAnsi"/>
          <w:iCs/>
        </w:rPr>
      </w:pPr>
      <w:r w:rsidRPr="007B5223">
        <w:rPr>
          <w:rFonts w:cstheme="minorHAnsi"/>
          <w:iCs/>
        </w:rPr>
        <w:t>Факторы надежности: NoSQL базы данных предлагают различные модели надежности, такие как репликация данных на разных</w:t>
      </w:r>
      <w:r w:rsidR="007B5223" w:rsidRPr="007B5223">
        <w:rPr>
          <w:rFonts w:cstheme="minorHAnsi"/>
          <w:iCs/>
        </w:rPr>
        <w:t xml:space="preserve"> узлах и обработку сбоев узлов.</w:t>
      </w:r>
    </w:p>
    <w:p w14:paraId="27FC11C2" w14:textId="6D8EF846" w:rsidR="00FB0A2C" w:rsidRPr="007B5223" w:rsidRDefault="00FB0A2C" w:rsidP="0098149F">
      <w:pPr>
        <w:pStyle w:val="a3"/>
        <w:numPr>
          <w:ilvl w:val="0"/>
          <w:numId w:val="333"/>
        </w:numPr>
        <w:rPr>
          <w:rFonts w:cstheme="minorHAnsi"/>
          <w:iCs/>
        </w:rPr>
      </w:pPr>
      <w:r w:rsidRPr="007B5223">
        <w:rPr>
          <w:rFonts w:cstheme="minorHAnsi"/>
          <w:iCs/>
        </w:rPr>
        <w:t>Высокая скорость и производительность: Базы данных NoSQL обеспечивают быстрое добавление, чтение и изменение больших объемов данных.</w:t>
      </w:r>
    </w:p>
    <w:p w14:paraId="0C4200D1" w14:textId="77777777" w:rsidR="00FB0A2C" w:rsidRPr="00FB0A2C" w:rsidRDefault="00FB0A2C" w:rsidP="00FB0A2C">
      <w:pPr>
        <w:rPr>
          <w:rFonts w:cstheme="minorHAnsi"/>
          <w:iCs/>
        </w:rPr>
      </w:pPr>
    </w:p>
    <w:p w14:paraId="5B261463" w14:textId="77777777" w:rsidR="00FB0A2C" w:rsidRPr="00FB0A2C" w:rsidRDefault="00FB0A2C" w:rsidP="00FB0A2C">
      <w:pPr>
        <w:rPr>
          <w:rFonts w:cstheme="minorHAnsi"/>
          <w:iCs/>
        </w:rPr>
      </w:pPr>
      <w:r w:rsidRPr="00FB0A2C">
        <w:rPr>
          <w:rFonts w:cstheme="minorHAnsi"/>
          <w:iCs/>
        </w:rPr>
        <w:t>Базы данных NoSQL разделены на несколько типов, включая ключ-значение (Key-Value), столбцовые (Columnar), документоориентированные (Document-Oriented) и графовые (Graph). Каждый тип базы данных предназначен для определенных сценариев использования и обеспечивает различные способы организации данных.</w:t>
      </w:r>
    </w:p>
    <w:p w14:paraId="5EE8F839" w14:textId="77777777" w:rsidR="00FB0A2C" w:rsidRPr="00FB0A2C" w:rsidRDefault="00FB0A2C" w:rsidP="00FB0A2C">
      <w:pPr>
        <w:rPr>
          <w:rFonts w:cstheme="minorHAnsi"/>
          <w:iCs/>
        </w:rPr>
      </w:pPr>
    </w:p>
    <w:p w14:paraId="3D7386ED" w14:textId="2A878FE1" w:rsidR="000D6C20" w:rsidRPr="00174E31" w:rsidRDefault="00FB0A2C" w:rsidP="00FB0A2C">
      <w:pPr>
        <w:rPr>
          <w:rFonts w:cstheme="minorHAnsi"/>
          <w:b/>
          <w:iCs/>
        </w:rPr>
      </w:pPr>
      <w:r w:rsidRPr="00FB0A2C">
        <w:rPr>
          <w:rFonts w:cstheme="minorHAnsi"/>
          <w:iCs/>
        </w:rPr>
        <w:t>NoSQL базы данных стали популярными в последние годы благодаря способности эффективно обрабатывать большие объемы неструктурированных данных и обеспечивать высокую доступность и гибкость при работе с распределенными системами.</w:t>
      </w:r>
    </w:p>
    <w:p w14:paraId="0270ACA1" w14:textId="77777777" w:rsidR="00395585" w:rsidRPr="00395585" w:rsidRDefault="00395585" w:rsidP="00C7518C">
      <w:pPr>
        <w:pStyle w:val="2"/>
      </w:pPr>
      <w:r w:rsidRPr="00395585">
        <w:cr/>
      </w:r>
      <w:r w:rsidRPr="00395585">
        <w:rPr>
          <w:lang w:val="en-US"/>
        </w:rPr>
        <w:t>Q</w:t>
      </w:r>
      <w:r w:rsidRPr="00395585">
        <w:t>29. Каковы цели NoSQL?</w:t>
      </w:r>
    </w:p>
    <w:p w14:paraId="14E28B94" w14:textId="56DC287F" w:rsidR="00FB0A2C" w:rsidRPr="00FB0A2C" w:rsidRDefault="00395585" w:rsidP="00FB0A2C">
      <w:pPr>
        <w:rPr>
          <w:rFonts w:cstheme="minorHAnsi"/>
          <w:iCs/>
        </w:rPr>
      </w:pPr>
      <w:r w:rsidRPr="00395585">
        <w:rPr>
          <w:rFonts w:cstheme="minorHAnsi"/>
          <w:b/>
          <w:iCs/>
        </w:rPr>
        <w:cr/>
      </w:r>
      <w:r w:rsidR="00FB0A2C" w:rsidRPr="00FB0A2C">
        <w:t xml:space="preserve"> </w:t>
      </w:r>
      <w:r w:rsidR="00FB0A2C" w:rsidRPr="00FB0A2C">
        <w:rPr>
          <w:rFonts w:cstheme="minorHAnsi"/>
          <w:iCs/>
        </w:rPr>
        <w:t>NoSQL базы данных имеют несколько основных целей:</w:t>
      </w:r>
    </w:p>
    <w:p w14:paraId="521156E0" w14:textId="77777777" w:rsidR="00FB0A2C" w:rsidRPr="00FB0A2C" w:rsidRDefault="00FB0A2C" w:rsidP="00FB0A2C">
      <w:pPr>
        <w:rPr>
          <w:rFonts w:cstheme="minorHAnsi"/>
          <w:iCs/>
        </w:rPr>
      </w:pPr>
    </w:p>
    <w:p w14:paraId="45672F38" w14:textId="5CB0CED7" w:rsidR="00FB0A2C" w:rsidRPr="007B5223" w:rsidRDefault="00FB0A2C" w:rsidP="0098149F">
      <w:pPr>
        <w:pStyle w:val="a3"/>
        <w:numPr>
          <w:ilvl w:val="0"/>
          <w:numId w:val="334"/>
        </w:numPr>
        <w:rPr>
          <w:rFonts w:cstheme="minorHAnsi"/>
          <w:iCs/>
        </w:rPr>
      </w:pPr>
      <w:r w:rsidRPr="007B5223">
        <w:rPr>
          <w:rFonts w:cstheme="minorHAnsi"/>
          <w:iCs/>
        </w:rPr>
        <w:t>Работа с большими объемами данных: NoSQL базы данных разработаны для обработки и хранения больших объемов данных. Они обеспечивают горизонтальное масштабирование, позволяя добавлять новые узлы для увеличения пропускной способности и масштабируемости системы. Это позволяет обрабатывать и анализировать данные в реальном времени</w:t>
      </w:r>
      <w:r w:rsidR="007B5223" w:rsidRPr="007B5223">
        <w:rPr>
          <w:rFonts w:cstheme="minorHAnsi"/>
          <w:iCs/>
        </w:rPr>
        <w:t xml:space="preserve"> без значительных задержек.</w:t>
      </w:r>
    </w:p>
    <w:p w14:paraId="5873AA30" w14:textId="162166B2" w:rsidR="00FB0A2C" w:rsidRPr="007B5223" w:rsidRDefault="00FB0A2C" w:rsidP="0098149F">
      <w:pPr>
        <w:pStyle w:val="a3"/>
        <w:numPr>
          <w:ilvl w:val="0"/>
          <w:numId w:val="334"/>
        </w:numPr>
        <w:rPr>
          <w:rFonts w:cstheme="minorHAnsi"/>
          <w:iCs/>
        </w:rPr>
      </w:pPr>
      <w:r w:rsidRPr="007B5223">
        <w:rPr>
          <w:rFonts w:cstheme="minorHAnsi"/>
          <w:iCs/>
        </w:rPr>
        <w:t>Гибкость структуры данных: В отличие от реляционных баз данных, которые требуют предопределенной схемы данных, NoSQL базы данных позволяют гибкую структуру данных. Они не требуют фиксированных таблиц со строгими отношениями и могут хранить неструктурированные или полуструктурированные данные. Это облегчает работу с нестандарт</w:t>
      </w:r>
      <w:r w:rsidR="007B5223" w:rsidRPr="007B5223">
        <w:rPr>
          <w:rFonts w:cstheme="minorHAnsi"/>
          <w:iCs/>
        </w:rPr>
        <w:t>ными или изменяющимися данными.</w:t>
      </w:r>
    </w:p>
    <w:p w14:paraId="1CCBFAFF" w14:textId="0C36FA31" w:rsidR="00FB0A2C" w:rsidRPr="007B5223" w:rsidRDefault="00FB0A2C" w:rsidP="0098149F">
      <w:pPr>
        <w:pStyle w:val="a3"/>
        <w:numPr>
          <w:ilvl w:val="0"/>
          <w:numId w:val="334"/>
        </w:numPr>
        <w:rPr>
          <w:rFonts w:cstheme="minorHAnsi"/>
          <w:iCs/>
        </w:rPr>
      </w:pPr>
      <w:r w:rsidRPr="007B5223">
        <w:rPr>
          <w:rFonts w:cstheme="minorHAnsi"/>
          <w:iCs/>
        </w:rPr>
        <w:t>Простота и скорость разработки: NoSQL базы данных предлагают более простую модель данных и отказываются от сложных операций реляционных баз данных, таких как соединения или энфорсмент целостности. Это позволяет разработчикам быстрее создавать приложения, особенно для совре</w:t>
      </w:r>
      <w:r w:rsidR="007B5223" w:rsidRPr="007B5223">
        <w:rPr>
          <w:rFonts w:cstheme="minorHAnsi"/>
          <w:iCs/>
        </w:rPr>
        <w:t>менных веби облачных сценариев.</w:t>
      </w:r>
    </w:p>
    <w:p w14:paraId="5868C51A" w14:textId="08CE35F2" w:rsidR="00FB0A2C" w:rsidRPr="007B5223" w:rsidRDefault="00FB0A2C" w:rsidP="0098149F">
      <w:pPr>
        <w:pStyle w:val="a3"/>
        <w:numPr>
          <w:ilvl w:val="0"/>
          <w:numId w:val="334"/>
        </w:numPr>
        <w:rPr>
          <w:rFonts w:cstheme="minorHAnsi"/>
          <w:iCs/>
        </w:rPr>
      </w:pPr>
      <w:r w:rsidRPr="007B5223">
        <w:rPr>
          <w:rFonts w:cstheme="minorHAnsi"/>
          <w:iCs/>
        </w:rPr>
        <w:t>Высокая доступность и масштабируемость: NoSQL базы данных предоставляют механизмы для обеспечения высокой доступности данных. Это достигается через репликацию данных на нескольких узлах и обработку сбоев узлов. Также, благодаря горизонтальному масштабированию, системы могут быть легко масштабированы для управления возрастающими объемами данных и нагрузкой.</w:t>
      </w:r>
    </w:p>
    <w:p w14:paraId="465E66B0" w14:textId="77777777" w:rsidR="00FB0A2C" w:rsidRPr="00FB0A2C" w:rsidRDefault="00FB0A2C" w:rsidP="00FB0A2C">
      <w:pPr>
        <w:rPr>
          <w:rFonts w:cstheme="minorHAnsi"/>
          <w:iCs/>
        </w:rPr>
      </w:pPr>
    </w:p>
    <w:p w14:paraId="386267EB" w14:textId="2E964B86" w:rsidR="000D6C20" w:rsidRPr="00174E31" w:rsidRDefault="00FB0A2C" w:rsidP="00FB0A2C">
      <w:pPr>
        <w:rPr>
          <w:rFonts w:cstheme="minorHAnsi"/>
          <w:b/>
          <w:iCs/>
        </w:rPr>
      </w:pPr>
      <w:r w:rsidRPr="00FB0A2C">
        <w:rPr>
          <w:rFonts w:cstheme="minorHAnsi"/>
          <w:iCs/>
        </w:rPr>
        <w:t>Цели NoSQL баз данных позволяют эффективно работать с различными сценариями, где требуется высокая производительность, масштабируемость, гибкость и доступность данных. Это может включать аналитику больших данных, микросервисы, мобильные и веб-приложения, интернет вещей (IoT) и многое другое.</w:t>
      </w:r>
    </w:p>
    <w:p w14:paraId="5C96C58F" w14:textId="77777777" w:rsidR="00395585" w:rsidRPr="00395585" w:rsidRDefault="00395585" w:rsidP="00C7518C">
      <w:pPr>
        <w:pStyle w:val="2"/>
      </w:pPr>
      <w:r w:rsidRPr="00395585">
        <w:cr/>
      </w:r>
      <w:r w:rsidRPr="00395585">
        <w:rPr>
          <w:lang w:val="en-US"/>
        </w:rPr>
        <w:t>Q</w:t>
      </w:r>
      <w:r w:rsidRPr="00395585">
        <w:t>30. Опишите фильтр Блума?</w:t>
      </w:r>
    </w:p>
    <w:p w14:paraId="5AE9C6CD" w14:textId="2B0F96A5" w:rsidR="0009491C" w:rsidRPr="0009491C" w:rsidRDefault="00395585" w:rsidP="0009491C">
      <w:pPr>
        <w:rPr>
          <w:rFonts w:cstheme="minorHAnsi"/>
          <w:iCs/>
        </w:rPr>
      </w:pPr>
      <w:r w:rsidRPr="00395585">
        <w:rPr>
          <w:rFonts w:cstheme="minorHAnsi"/>
          <w:b/>
          <w:iCs/>
        </w:rPr>
        <w:cr/>
      </w:r>
      <w:r w:rsidR="0009491C" w:rsidRPr="0009491C">
        <w:t xml:space="preserve"> </w:t>
      </w:r>
      <w:r w:rsidR="0009491C" w:rsidRPr="0009491C">
        <w:rPr>
          <w:rFonts w:cstheme="minorHAnsi"/>
          <w:iCs/>
        </w:rPr>
        <w:t xml:space="preserve">Фильтр Блума (Bloom filter) </w:t>
      </w:r>
      <w:r w:rsidR="006F3D77">
        <w:rPr>
          <w:rFonts w:cstheme="minorHAnsi"/>
          <w:iCs/>
        </w:rPr>
        <w:t>-</w:t>
      </w:r>
      <w:r w:rsidR="0009491C" w:rsidRPr="0009491C">
        <w:rPr>
          <w:rFonts w:cstheme="minorHAnsi"/>
          <w:iCs/>
        </w:rPr>
        <w:t xml:space="preserve"> это вероятностная структура данных, используемая для проверки наличия элемента в наборе данных. Он предлагает эффективный способ определить, есть ли элемент в наборе, без необходимости хранить сами элементы. </w:t>
      </w:r>
    </w:p>
    <w:p w14:paraId="557C81CF" w14:textId="77777777" w:rsidR="0009491C" w:rsidRPr="0009491C" w:rsidRDefault="0009491C" w:rsidP="0009491C">
      <w:pPr>
        <w:rPr>
          <w:rFonts w:cstheme="minorHAnsi"/>
          <w:iCs/>
        </w:rPr>
      </w:pPr>
    </w:p>
    <w:p w14:paraId="248CCC26" w14:textId="458A03BE" w:rsidR="0009491C" w:rsidRPr="0009491C" w:rsidRDefault="0009491C" w:rsidP="0009491C">
      <w:pPr>
        <w:rPr>
          <w:rFonts w:cstheme="minorHAnsi"/>
          <w:iCs/>
        </w:rPr>
      </w:pPr>
      <w:r w:rsidRPr="0009491C">
        <w:rPr>
          <w:rFonts w:cstheme="minorHAnsi"/>
          <w:iCs/>
        </w:rPr>
        <w:t xml:space="preserve">Основная идея фильтра Блума заключается в использовании нескольких хэш-функций и битового вектора фиксированного размера. При добавлении элемента в фильтр, каждая из хэш-функций применяется к элементу, и соответствующие биты вектора устанавливаются в единицу. При проверке присутствия элемента, снова выполняются хэш-функции для элемента, и проверяется наличие единиц в соответствующих позициях вектора. Если все биты установлены в единицу, то элемент, скорее всего, содержится в фильтре. Однако, возможна false positive ошибка </w:t>
      </w:r>
      <w:r w:rsidR="006F3D77">
        <w:rPr>
          <w:rFonts w:cstheme="minorHAnsi"/>
          <w:iCs/>
        </w:rPr>
        <w:t>-</w:t>
      </w:r>
      <w:r w:rsidRPr="0009491C">
        <w:rPr>
          <w:rFonts w:cstheme="minorHAnsi"/>
          <w:iCs/>
        </w:rPr>
        <w:t xml:space="preserve"> когда элемент отсутствует, но все биты вектора установлены в единицу.</w:t>
      </w:r>
    </w:p>
    <w:p w14:paraId="4880A180" w14:textId="77777777" w:rsidR="0009491C" w:rsidRPr="0009491C" w:rsidRDefault="0009491C" w:rsidP="0009491C">
      <w:pPr>
        <w:rPr>
          <w:rFonts w:cstheme="minorHAnsi"/>
          <w:iCs/>
        </w:rPr>
      </w:pPr>
    </w:p>
    <w:p w14:paraId="09C08139" w14:textId="77777777" w:rsidR="0009491C" w:rsidRPr="0009491C" w:rsidRDefault="0009491C" w:rsidP="0009491C">
      <w:pPr>
        <w:rPr>
          <w:rFonts w:cstheme="minorHAnsi"/>
          <w:iCs/>
        </w:rPr>
      </w:pPr>
      <w:r w:rsidRPr="0009491C">
        <w:rPr>
          <w:rFonts w:cstheme="minorHAnsi"/>
          <w:iCs/>
        </w:rPr>
        <w:t>Преимущества фильтра Блума включают отсутствие необходимости хранить сами элементы, компактность структуры данных и быстрое время выполнения для проверки присутствия элемента. Он находит применение в различных случаях, таких как фильтрация спама, кэширование, проверка наличия пользователей в базе данных и др.</w:t>
      </w:r>
    </w:p>
    <w:p w14:paraId="392A1364" w14:textId="77777777" w:rsidR="0009491C" w:rsidRPr="0009491C" w:rsidRDefault="0009491C" w:rsidP="0009491C">
      <w:pPr>
        <w:rPr>
          <w:rFonts w:cstheme="minorHAnsi"/>
          <w:iCs/>
        </w:rPr>
      </w:pPr>
    </w:p>
    <w:p w14:paraId="1E36B933" w14:textId="77777777" w:rsidR="0009491C" w:rsidRPr="0009491C" w:rsidRDefault="0009491C" w:rsidP="0009491C">
      <w:pPr>
        <w:rPr>
          <w:rFonts w:cstheme="minorHAnsi"/>
          <w:iCs/>
        </w:rPr>
      </w:pPr>
      <w:r w:rsidRPr="0009491C">
        <w:rPr>
          <w:rFonts w:cstheme="minorHAnsi"/>
          <w:iCs/>
        </w:rPr>
        <w:t>Однако, есть и недостатки. Фильтр Блума не предусматривает операцию удаления элементов, и нет гарантии абсолютной точности, так как существует вероятность false positive ошибки. Размер фильтра и количество хэш-функций должны быть выбраны так, чтобы минимизировать вероятность ошибок при заданном количестве элементов и вероятности ошибки.</w:t>
      </w:r>
    </w:p>
    <w:p w14:paraId="346B9326" w14:textId="77777777" w:rsidR="0009491C" w:rsidRPr="0009491C" w:rsidRDefault="0009491C" w:rsidP="0009491C">
      <w:pPr>
        <w:rPr>
          <w:rFonts w:cstheme="minorHAnsi"/>
          <w:iCs/>
        </w:rPr>
      </w:pPr>
    </w:p>
    <w:p w14:paraId="28873B25" w14:textId="1DF8E66F" w:rsidR="000D6C20" w:rsidRPr="00174E31" w:rsidRDefault="0009491C" w:rsidP="0009491C">
      <w:pPr>
        <w:rPr>
          <w:rFonts w:cstheme="minorHAnsi"/>
          <w:b/>
          <w:iCs/>
        </w:rPr>
      </w:pPr>
      <w:r w:rsidRPr="0009491C">
        <w:rPr>
          <w:rFonts w:cstheme="minorHAnsi"/>
          <w:iCs/>
        </w:rPr>
        <w:t>В целом, фильтр Блума является мощным инструментом для проверки наличия элементов в наборе данных, обладая высокой скоростью и компактностью. Однако, его использование требует внимания к ограничениям и особенностям, связанным с вероятностной природой структуры данных.</w:t>
      </w:r>
    </w:p>
    <w:p w14:paraId="0B452030" w14:textId="77777777" w:rsidR="00395585" w:rsidRPr="00395585" w:rsidRDefault="00395585" w:rsidP="00C7518C">
      <w:pPr>
        <w:pStyle w:val="2"/>
      </w:pPr>
      <w:r w:rsidRPr="00395585">
        <w:cr/>
      </w:r>
      <w:r w:rsidRPr="00395585">
        <w:rPr>
          <w:lang w:val="en-US"/>
        </w:rPr>
        <w:t>Q</w:t>
      </w:r>
      <w:r w:rsidRPr="00395585">
        <w:t>31. Что такое CQL?</w:t>
      </w:r>
    </w:p>
    <w:p w14:paraId="0348502C" w14:textId="0BB6F755" w:rsidR="0009491C" w:rsidRPr="0009491C" w:rsidRDefault="00395585" w:rsidP="0009491C">
      <w:pPr>
        <w:rPr>
          <w:rFonts w:cstheme="minorHAnsi"/>
          <w:iCs/>
        </w:rPr>
      </w:pPr>
      <w:r w:rsidRPr="00395585">
        <w:rPr>
          <w:rFonts w:cstheme="minorHAnsi"/>
          <w:b/>
          <w:iCs/>
        </w:rPr>
        <w:cr/>
      </w:r>
      <w:r w:rsidR="0009491C" w:rsidRPr="0009491C">
        <w:t xml:space="preserve"> </w:t>
      </w:r>
      <w:r w:rsidR="0009491C" w:rsidRPr="0009491C">
        <w:rPr>
          <w:rFonts w:cstheme="minorHAnsi"/>
          <w:iCs/>
        </w:rPr>
        <w:t>CQL (Cassandra Query Language) язык запросов, используемый для работы с базой данных Apache Cassandra. CQL предоставляет простой и интуитивно понятный способ создания, обновления, удаления и извлечения данных из Cassandra.</w:t>
      </w:r>
    </w:p>
    <w:p w14:paraId="0838673A" w14:textId="77777777" w:rsidR="0009491C" w:rsidRPr="0009491C" w:rsidRDefault="0009491C" w:rsidP="0009491C">
      <w:pPr>
        <w:rPr>
          <w:rFonts w:cstheme="minorHAnsi"/>
          <w:iCs/>
        </w:rPr>
      </w:pPr>
    </w:p>
    <w:p w14:paraId="76DCDB3C" w14:textId="77777777" w:rsidR="0009491C" w:rsidRPr="0009491C" w:rsidRDefault="0009491C" w:rsidP="0009491C">
      <w:pPr>
        <w:rPr>
          <w:rFonts w:cstheme="minorHAnsi"/>
          <w:iCs/>
        </w:rPr>
      </w:pPr>
      <w:r w:rsidRPr="0009491C">
        <w:rPr>
          <w:rFonts w:cstheme="minorHAnsi"/>
          <w:iCs/>
        </w:rPr>
        <w:t>CQL похож на язык структурированных запросов SQL, но имеет некоторые отличия, чтобы соответствовать особенностям Cassandra. Вот некоторые основные характеристики CQL:</w:t>
      </w:r>
    </w:p>
    <w:p w14:paraId="11D3825A" w14:textId="77777777" w:rsidR="0009491C" w:rsidRPr="0009491C" w:rsidRDefault="0009491C" w:rsidP="0009491C">
      <w:pPr>
        <w:rPr>
          <w:rFonts w:cstheme="minorHAnsi"/>
          <w:iCs/>
        </w:rPr>
      </w:pPr>
    </w:p>
    <w:p w14:paraId="7E318414" w14:textId="6670CCFD" w:rsidR="0009491C" w:rsidRPr="007B5223" w:rsidRDefault="0009491C" w:rsidP="0098149F">
      <w:pPr>
        <w:pStyle w:val="a3"/>
        <w:numPr>
          <w:ilvl w:val="0"/>
          <w:numId w:val="335"/>
        </w:numPr>
        <w:rPr>
          <w:rFonts w:cstheme="minorHAnsi"/>
          <w:iCs/>
        </w:rPr>
      </w:pPr>
      <w:r w:rsidRPr="007B5223">
        <w:rPr>
          <w:rFonts w:cstheme="minorHAnsi"/>
          <w:iCs/>
        </w:rPr>
        <w:t>Простота: CQL предлагает простой и понятный синтаксис, который делает его ле</w:t>
      </w:r>
      <w:r w:rsidR="007B5223" w:rsidRPr="007B5223">
        <w:rPr>
          <w:rFonts w:cstheme="minorHAnsi"/>
          <w:iCs/>
        </w:rPr>
        <w:t>гко изучаемым и использованием.</w:t>
      </w:r>
    </w:p>
    <w:p w14:paraId="6FC98C94" w14:textId="089F8B74" w:rsidR="0009491C" w:rsidRPr="007B5223" w:rsidRDefault="0009491C" w:rsidP="0098149F">
      <w:pPr>
        <w:pStyle w:val="a3"/>
        <w:numPr>
          <w:ilvl w:val="0"/>
          <w:numId w:val="335"/>
        </w:numPr>
        <w:rPr>
          <w:rFonts w:cstheme="minorHAnsi"/>
          <w:iCs/>
        </w:rPr>
      </w:pPr>
      <w:r w:rsidRPr="007B5223">
        <w:rPr>
          <w:rFonts w:cstheme="minorHAnsi"/>
          <w:iCs/>
        </w:rPr>
        <w:t>Декларативность: CQL ориентирован на декларативный стиль программирования. Вместо явного указания шагов для выполнения операций, таких как выборка данных, CQL описывает требования к данным и ожидает, что базовый движок Cassandra выполнит необходимые опер</w:t>
      </w:r>
      <w:r w:rsidR="007B5223" w:rsidRPr="007B5223">
        <w:rPr>
          <w:rFonts w:cstheme="minorHAnsi"/>
          <w:iCs/>
        </w:rPr>
        <w:t>ации для достижения результата.</w:t>
      </w:r>
    </w:p>
    <w:p w14:paraId="33ACF327" w14:textId="6474F596" w:rsidR="0009491C" w:rsidRPr="007B5223" w:rsidRDefault="0009491C" w:rsidP="0098149F">
      <w:pPr>
        <w:pStyle w:val="a3"/>
        <w:numPr>
          <w:ilvl w:val="0"/>
          <w:numId w:val="335"/>
        </w:numPr>
        <w:rPr>
          <w:rFonts w:cstheme="minorHAnsi"/>
          <w:iCs/>
        </w:rPr>
      </w:pPr>
      <w:r w:rsidRPr="007B5223">
        <w:rPr>
          <w:rFonts w:cstheme="minorHAnsi"/>
          <w:iCs/>
        </w:rPr>
        <w:t>Поддержка широкого спектра операций: CQL поддерживает операции создания и удаления таблиц, вставку, обновление и удаление данных, а также запросы для извлечения данных с использование</w:t>
      </w:r>
      <w:r w:rsidR="007B5223" w:rsidRPr="007B5223">
        <w:rPr>
          <w:rFonts w:cstheme="minorHAnsi"/>
          <w:iCs/>
        </w:rPr>
        <w:t>м различных условий и фильтров.</w:t>
      </w:r>
    </w:p>
    <w:p w14:paraId="0CF8E5C1" w14:textId="1D8A6722" w:rsidR="0009491C" w:rsidRPr="007B5223" w:rsidRDefault="0009491C" w:rsidP="0098149F">
      <w:pPr>
        <w:pStyle w:val="a3"/>
        <w:numPr>
          <w:ilvl w:val="0"/>
          <w:numId w:val="335"/>
        </w:numPr>
        <w:rPr>
          <w:rFonts w:cstheme="minorHAnsi"/>
          <w:iCs/>
        </w:rPr>
      </w:pPr>
      <w:r w:rsidRPr="007B5223">
        <w:rPr>
          <w:rFonts w:cstheme="minorHAnsi"/>
          <w:iCs/>
        </w:rPr>
        <w:t>Встроенная поддержка схемы данных: CQL предоставляет механизм для определения структуры данных в Cassandra с использованием таблиц, где каждая таблица может содержать определенное количество столбцов с указанными типами данных.</w:t>
      </w:r>
    </w:p>
    <w:p w14:paraId="4392D4A3" w14:textId="77777777" w:rsidR="0009491C" w:rsidRPr="0009491C" w:rsidRDefault="0009491C" w:rsidP="0009491C">
      <w:pPr>
        <w:rPr>
          <w:rFonts w:cstheme="minorHAnsi"/>
          <w:iCs/>
        </w:rPr>
      </w:pPr>
    </w:p>
    <w:p w14:paraId="5C3047B5" w14:textId="72F43B8A" w:rsidR="000D6C20" w:rsidRPr="00174E31" w:rsidRDefault="0009491C" w:rsidP="0009491C">
      <w:pPr>
        <w:rPr>
          <w:rFonts w:cstheme="minorHAnsi"/>
          <w:b/>
          <w:iCs/>
        </w:rPr>
      </w:pPr>
      <w:r w:rsidRPr="0009491C">
        <w:rPr>
          <w:rFonts w:cstheme="minorHAnsi"/>
          <w:iCs/>
        </w:rPr>
        <w:t>CQL позволяет разработчикам и администраторам базы данных взаимодействовать с Cassandra, облегчая создание и выполнение запросов. Он предоставляет удобный инструмент для работы с данными в распределенной базе данных Cassandra.</w:t>
      </w:r>
    </w:p>
    <w:p w14:paraId="250E4EDE" w14:textId="77777777" w:rsidR="00395585" w:rsidRPr="00395585" w:rsidRDefault="00395585" w:rsidP="00C7518C">
      <w:pPr>
        <w:pStyle w:val="2"/>
      </w:pPr>
      <w:r w:rsidRPr="00395585">
        <w:cr/>
      </w:r>
      <w:r w:rsidRPr="00395585">
        <w:rPr>
          <w:lang w:val="en-US"/>
        </w:rPr>
        <w:t>Q</w:t>
      </w:r>
      <w:r w:rsidRPr="00395585">
        <w:t>32. Назовите ключевые роли CQL?</w:t>
      </w:r>
    </w:p>
    <w:p w14:paraId="0D703BF5" w14:textId="3F4D9EBA" w:rsidR="0009491C" w:rsidRPr="0009491C" w:rsidRDefault="00395585" w:rsidP="0009491C">
      <w:pPr>
        <w:rPr>
          <w:rFonts w:cstheme="minorHAnsi"/>
          <w:iCs/>
        </w:rPr>
      </w:pPr>
      <w:r w:rsidRPr="00395585">
        <w:rPr>
          <w:rFonts w:cstheme="minorHAnsi"/>
          <w:b/>
          <w:iCs/>
        </w:rPr>
        <w:cr/>
      </w:r>
      <w:r w:rsidR="0009491C" w:rsidRPr="0009491C">
        <w:t xml:space="preserve"> </w:t>
      </w:r>
      <w:r w:rsidR="0009491C" w:rsidRPr="0009491C">
        <w:rPr>
          <w:rFonts w:cstheme="minorHAnsi"/>
          <w:iCs/>
        </w:rPr>
        <w:t>В CQL (Cassandra Query Language) существуют несколько ключевых ролей, которые играют важную роль в работе с базой данных Apache Cassandra. Некоторые из них включают:</w:t>
      </w:r>
    </w:p>
    <w:p w14:paraId="25B8ECAA" w14:textId="77777777" w:rsidR="0009491C" w:rsidRPr="0009491C" w:rsidRDefault="0009491C" w:rsidP="0009491C">
      <w:pPr>
        <w:rPr>
          <w:rFonts w:cstheme="minorHAnsi"/>
          <w:iCs/>
        </w:rPr>
      </w:pPr>
    </w:p>
    <w:p w14:paraId="5CB60175" w14:textId="6C6EC58E" w:rsidR="0009491C" w:rsidRPr="007B5223" w:rsidRDefault="0009491C" w:rsidP="0098149F">
      <w:pPr>
        <w:pStyle w:val="a3"/>
        <w:numPr>
          <w:ilvl w:val="0"/>
          <w:numId w:val="336"/>
        </w:numPr>
        <w:rPr>
          <w:rFonts w:cstheme="minorHAnsi"/>
          <w:iCs/>
        </w:rPr>
      </w:pPr>
      <w:r w:rsidRPr="007B5223">
        <w:rPr>
          <w:rFonts w:cstheme="minorHAnsi"/>
          <w:iCs/>
        </w:rPr>
        <w:t>CREATE: Ключевое слово CREATE используется для создания объектов в базе данных Cassandra, таких как таблицы, индекс</w:t>
      </w:r>
      <w:r w:rsidR="007B5223" w:rsidRPr="007B5223">
        <w:rPr>
          <w:rFonts w:cstheme="minorHAnsi"/>
          <w:iCs/>
        </w:rPr>
        <w:t>ы, типы данных и многое другое.</w:t>
      </w:r>
    </w:p>
    <w:p w14:paraId="6175B794" w14:textId="7F18CFCA" w:rsidR="0009491C" w:rsidRPr="007B5223" w:rsidRDefault="0009491C" w:rsidP="0098149F">
      <w:pPr>
        <w:pStyle w:val="a3"/>
        <w:numPr>
          <w:ilvl w:val="0"/>
          <w:numId w:val="336"/>
        </w:numPr>
        <w:rPr>
          <w:rFonts w:cstheme="minorHAnsi"/>
          <w:iCs/>
        </w:rPr>
      </w:pPr>
      <w:r w:rsidRPr="007B5223">
        <w:rPr>
          <w:rFonts w:cstheme="minorHAnsi"/>
          <w:iCs/>
        </w:rPr>
        <w:t>INSERT: Это ключевое слово позволяет вставлять новые данные в таблицу Cassandra. Оно позволяет указывать столбцы и их значения для каждой строки данных, кот</w:t>
      </w:r>
      <w:r w:rsidR="007B5223" w:rsidRPr="007B5223">
        <w:rPr>
          <w:rFonts w:cstheme="minorHAnsi"/>
          <w:iCs/>
        </w:rPr>
        <w:t>орые будут добавлены в таблицу.</w:t>
      </w:r>
    </w:p>
    <w:p w14:paraId="213B5CCD" w14:textId="4CD715EA" w:rsidR="0009491C" w:rsidRPr="007B5223" w:rsidRDefault="0009491C" w:rsidP="0098149F">
      <w:pPr>
        <w:pStyle w:val="a3"/>
        <w:numPr>
          <w:ilvl w:val="0"/>
          <w:numId w:val="336"/>
        </w:numPr>
        <w:rPr>
          <w:rFonts w:cstheme="minorHAnsi"/>
          <w:iCs/>
        </w:rPr>
      </w:pPr>
      <w:r w:rsidRPr="007B5223">
        <w:rPr>
          <w:rFonts w:cstheme="minorHAnsi"/>
          <w:iCs/>
        </w:rPr>
        <w:t xml:space="preserve">SELECT: SELECT используется для выполнения операций чтения данных в Cassandra. С помощью SELECT можно извлекать данные из таблицы на основе </w:t>
      </w:r>
      <w:r w:rsidR="007B5223" w:rsidRPr="007B5223">
        <w:rPr>
          <w:rFonts w:cstheme="minorHAnsi"/>
          <w:iCs/>
        </w:rPr>
        <w:t>условий, фильтров и сортировки.</w:t>
      </w:r>
    </w:p>
    <w:p w14:paraId="7C76FEE4" w14:textId="5058672B" w:rsidR="0009491C" w:rsidRPr="007B5223" w:rsidRDefault="0009491C" w:rsidP="0098149F">
      <w:pPr>
        <w:pStyle w:val="a3"/>
        <w:numPr>
          <w:ilvl w:val="0"/>
          <w:numId w:val="336"/>
        </w:numPr>
        <w:rPr>
          <w:rFonts w:cstheme="minorHAnsi"/>
          <w:iCs/>
        </w:rPr>
      </w:pPr>
      <w:r w:rsidRPr="007B5223">
        <w:rPr>
          <w:rFonts w:cstheme="minorHAnsi"/>
          <w:iCs/>
        </w:rPr>
        <w:t>UPDATE: Ключевое слово UPDATE используется для обновления существующих данных в таблице. Оно позволяет обновлять значения столбцов или добавлять новы</w:t>
      </w:r>
      <w:r w:rsidR="007B5223" w:rsidRPr="007B5223">
        <w:rPr>
          <w:rFonts w:cstheme="minorHAnsi"/>
          <w:iCs/>
        </w:rPr>
        <w:t>е значения для указанных строк.</w:t>
      </w:r>
    </w:p>
    <w:p w14:paraId="7C1D7154" w14:textId="5CF006C8" w:rsidR="0009491C" w:rsidRPr="007B5223" w:rsidRDefault="0009491C" w:rsidP="0098149F">
      <w:pPr>
        <w:pStyle w:val="a3"/>
        <w:numPr>
          <w:ilvl w:val="0"/>
          <w:numId w:val="336"/>
        </w:numPr>
        <w:rPr>
          <w:rFonts w:cstheme="minorHAnsi"/>
          <w:iCs/>
        </w:rPr>
      </w:pPr>
      <w:r w:rsidRPr="007B5223">
        <w:rPr>
          <w:rFonts w:cstheme="minorHAnsi"/>
          <w:iCs/>
        </w:rPr>
        <w:t>DELETE: DELETE используется для удаления строк данных из таблицы. Оно позволяет указывать условия для определения, какие строки должны быть удалены.</w:t>
      </w:r>
    </w:p>
    <w:p w14:paraId="10919124" w14:textId="77777777" w:rsidR="0009491C" w:rsidRPr="0009491C" w:rsidRDefault="0009491C" w:rsidP="0009491C">
      <w:pPr>
        <w:rPr>
          <w:rFonts w:cstheme="minorHAnsi"/>
          <w:iCs/>
        </w:rPr>
      </w:pPr>
    </w:p>
    <w:p w14:paraId="48213B54" w14:textId="7427BD63" w:rsidR="0009491C" w:rsidRPr="007B5223" w:rsidRDefault="0009491C" w:rsidP="0098149F">
      <w:pPr>
        <w:pStyle w:val="a3"/>
        <w:numPr>
          <w:ilvl w:val="0"/>
          <w:numId w:val="336"/>
        </w:numPr>
        <w:rPr>
          <w:rFonts w:cstheme="minorHAnsi"/>
          <w:iCs/>
        </w:rPr>
      </w:pPr>
      <w:r w:rsidRPr="007B5223">
        <w:rPr>
          <w:rFonts w:cstheme="minorHAnsi"/>
          <w:iCs/>
        </w:rPr>
        <w:t>ALTER: Ключевое слово ALTER используется для изменения структуры таблицы Cassandra, такое как добавление или удаление столбцов, изменение т</w:t>
      </w:r>
      <w:r w:rsidR="007B5223" w:rsidRPr="007B5223">
        <w:rPr>
          <w:rFonts w:cstheme="minorHAnsi"/>
          <w:iCs/>
        </w:rPr>
        <w:t>ипов данных и других атрибутов.</w:t>
      </w:r>
    </w:p>
    <w:p w14:paraId="3DEDE5CD" w14:textId="232E3638" w:rsidR="0009491C" w:rsidRPr="007B5223" w:rsidRDefault="0009491C" w:rsidP="0098149F">
      <w:pPr>
        <w:pStyle w:val="a3"/>
        <w:numPr>
          <w:ilvl w:val="0"/>
          <w:numId w:val="336"/>
        </w:numPr>
        <w:rPr>
          <w:rFonts w:cstheme="minorHAnsi"/>
          <w:iCs/>
        </w:rPr>
      </w:pPr>
      <w:r w:rsidRPr="007B5223">
        <w:rPr>
          <w:rFonts w:cstheme="minorHAnsi"/>
          <w:iCs/>
        </w:rPr>
        <w:t>DROP: DROP используется для удаления объектов из базы данных Cassandra. Это может быть таблица, индекс, ключевое пространство или другие объекты.</w:t>
      </w:r>
    </w:p>
    <w:p w14:paraId="6A95AC9B" w14:textId="77777777" w:rsidR="0009491C" w:rsidRPr="0009491C" w:rsidRDefault="0009491C" w:rsidP="0009491C">
      <w:pPr>
        <w:rPr>
          <w:rFonts w:cstheme="minorHAnsi"/>
          <w:iCs/>
        </w:rPr>
      </w:pPr>
    </w:p>
    <w:p w14:paraId="03DAE836" w14:textId="77777777" w:rsidR="007B5223" w:rsidRDefault="0009491C" w:rsidP="0009491C">
      <w:pPr>
        <w:rPr>
          <w:rFonts w:cstheme="minorHAnsi"/>
          <w:iCs/>
        </w:rPr>
      </w:pPr>
      <w:r w:rsidRPr="0009491C">
        <w:rPr>
          <w:rFonts w:cstheme="minorHAnsi"/>
          <w:iCs/>
        </w:rPr>
        <w:t xml:space="preserve">Это лишь некоторые из ключевых ролей, доступных в CQL. Каждая из этих ролей предоставляет мощные возможности для работы с данными в базе данных Cassandra, делая CQL гибким и мощным языком запросов. </w:t>
      </w:r>
    </w:p>
    <w:p w14:paraId="27D8EE20" w14:textId="78983FF7" w:rsidR="00395585" w:rsidRPr="00395585" w:rsidRDefault="00395585" w:rsidP="00C7518C">
      <w:pPr>
        <w:pStyle w:val="2"/>
      </w:pPr>
      <w:r w:rsidRPr="00395585">
        <w:cr/>
      </w:r>
      <w:r w:rsidRPr="00395585">
        <w:rPr>
          <w:lang w:val="en-US"/>
        </w:rPr>
        <w:t>Q</w:t>
      </w:r>
      <w:r w:rsidRPr="00395585">
        <w:t>33. Что такое кластер в Cassandra?</w:t>
      </w:r>
    </w:p>
    <w:p w14:paraId="4D6511AA" w14:textId="56E2D788" w:rsidR="007B5223" w:rsidRPr="007B5223" w:rsidRDefault="00395585" w:rsidP="007B5223">
      <w:pPr>
        <w:rPr>
          <w:rFonts w:cstheme="minorHAnsi"/>
          <w:iCs/>
        </w:rPr>
      </w:pPr>
      <w:r w:rsidRPr="00395585">
        <w:rPr>
          <w:rFonts w:cstheme="minorHAnsi"/>
          <w:b/>
          <w:iCs/>
        </w:rPr>
        <w:cr/>
      </w:r>
      <w:r w:rsidR="007B5223" w:rsidRPr="007B5223">
        <w:t xml:space="preserve"> </w:t>
      </w:r>
      <w:r w:rsidR="007B5223" w:rsidRPr="007B5223">
        <w:rPr>
          <w:rFonts w:cstheme="minorHAnsi"/>
          <w:iCs/>
        </w:rPr>
        <w:t>В Cassandra, кластер представляет собой группу серверов, которые работают вместе для хранения и обработки данных. Кластер состоит из нескольких узлов или узлов данных, которые могут быть размещены на разных физических серверах или узлах виртуальной машины. Каждый узел в кластере является полноправным участником, обрабатывающим запросы и хранящим часть данных.</w:t>
      </w:r>
    </w:p>
    <w:p w14:paraId="3963980D" w14:textId="77777777" w:rsidR="007B5223" w:rsidRPr="007B5223" w:rsidRDefault="007B5223" w:rsidP="007B5223">
      <w:pPr>
        <w:rPr>
          <w:rFonts w:cstheme="minorHAnsi"/>
          <w:iCs/>
        </w:rPr>
      </w:pPr>
    </w:p>
    <w:p w14:paraId="3CCCF6C7" w14:textId="77777777" w:rsidR="007B5223" w:rsidRPr="007B5223" w:rsidRDefault="007B5223" w:rsidP="007B5223">
      <w:pPr>
        <w:rPr>
          <w:rFonts w:cstheme="minorHAnsi"/>
          <w:iCs/>
        </w:rPr>
      </w:pPr>
      <w:r w:rsidRPr="007B5223">
        <w:rPr>
          <w:rFonts w:cstheme="minorHAnsi"/>
          <w:iCs/>
        </w:rPr>
        <w:t>Кластер в Cassandra работает с использованием распределенной архитектуры без единой точки отказа. Он использует согласованность на основе механизма кворума, чтобы обеспечить надежность и отказоустойчивость системы. Данные в кластере Cassandra реплицируются на разные узлы, чтобы обеспечить доступность и избежать потери данных в случае отказа узла.</w:t>
      </w:r>
    </w:p>
    <w:p w14:paraId="1E23F1C8" w14:textId="77777777" w:rsidR="007B5223" w:rsidRPr="007B5223" w:rsidRDefault="007B5223" w:rsidP="007B5223">
      <w:pPr>
        <w:rPr>
          <w:rFonts w:cstheme="minorHAnsi"/>
          <w:iCs/>
        </w:rPr>
      </w:pPr>
    </w:p>
    <w:p w14:paraId="63FF560D" w14:textId="77777777" w:rsidR="007B5223" w:rsidRPr="007B5223" w:rsidRDefault="007B5223" w:rsidP="007B5223">
      <w:pPr>
        <w:rPr>
          <w:rFonts w:cstheme="minorHAnsi"/>
          <w:iCs/>
        </w:rPr>
      </w:pPr>
      <w:r w:rsidRPr="007B5223">
        <w:rPr>
          <w:rFonts w:cstheme="minorHAnsi"/>
          <w:iCs/>
        </w:rPr>
        <w:t>Кластер Cassandra также поддерживает горизонтальное масштабирование, что означает, что новые узлы могут быть добавлены в кластер для увеличения производительности и обработки большего объема данных. Кластер также распределяет данные по узлам с использованием алгоритма хеширования, чтобы обеспечить равномерное распределение данных и равномерную нагрузку на узлы.</w:t>
      </w:r>
    </w:p>
    <w:p w14:paraId="55952D1A" w14:textId="77777777" w:rsidR="007B5223" w:rsidRPr="007B5223" w:rsidRDefault="007B5223" w:rsidP="007B5223">
      <w:pPr>
        <w:rPr>
          <w:rFonts w:cstheme="minorHAnsi"/>
          <w:iCs/>
        </w:rPr>
      </w:pPr>
    </w:p>
    <w:p w14:paraId="3D7857DB" w14:textId="56F02C5D" w:rsidR="000D6C20" w:rsidRPr="00174E31" w:rsidRDefault="007B5223" w:rsidP="007B5223">
      <w:pPr>
        <w:rPr>
          <w:rFonts w:cstheme="minorHAnsi"/>
          <w:b/>
          <w:iCs/>
        </w:rPr>
      </w:pPr>
      <w:r w:rsidRPr="007B5223">
        <w:rPr>
          <w:rFonts w:cstheme="minorHAnsi"/>
          <w:iCs/>
        </w:rPr>
        <w:t>Кластер Cassandra предоставляет гибкость и масштабируемость, что позволяет строить распределенные системы для обработки больших объемов данных с высокой доступностью и отказоустойчивостью.</w:t>
      </w:r>
    </w:p>
    <w:p w14:paraId="10484A57" w14:textId="77777777" w:rsidR="00395585" w:rsidRPr="00395585" w:rsidRDefault="00395585" w:rsidP="00C7518C">
      <w:pPr>
        <w:pStyle w:val="2"/>
      </w:pPr>
      <w:r w:rsidRPr="00395585">
        <w:cr/>
      </w:r>
      <w:r w:rsidRPr="00395585">
        <w:rPr>
          <w:lang w:val="en-US"/>
        </w:rPr>
        <w:t>Q</w:t>
      </w:r>
      <w:r w:rsidRPr="00395585">
        <w:t>34. Что такое CRUD-операции?</w:t>
      </w:r>
    </w:p>
    <w:p w14:paraId="1FA5B16F" w14:textId="704F5304" w:rsidR="0009491C" w:rsidRPr="0009491C" w:rsidRDefault="00395585" w:rsidP="0009491C">
      <w:pPr>
        <w:rPr>
          <w:rFonts w:cstheme="minorHAnsi"/>
          <w:iCs/>
        </w:rPr>
      </w:pPr>
      <w:r w:rsidRPr="00395585">
        <w:rPr>
          <w:rFonts w:cstheme="minorHAnsi"/>
          <w:b/>
          <w:iCs/>
        </w:rPr>
        <w:cr/>
      </w:r>
      <w:r w:rsidR="0009491C" w:rsidRPr="0009491C">
        <w:t xml:space="preserve"> </w:t>
      </w:r>
      <w:r w:rsidR="0009491C" w:rsidRPr="0009491C">
        <w:rPr>
          <w:rFonts w:cstheme="minorHAnsi"/>
          <w:iCs/>
        </w:rPr>
        <w:t>CRUD-операции (Create, Read, Update, Delete) являются основными операциями, используемыми в базах данных для управления данными. Они представляют собой стандартный набор операций, позволяющих создавать, читать, обновлять и удалять записи в базе данных.</w:t>
      </w:r>
    </w:p>
    <w:p w14:paraId="3294AE31" w14:textId="77777777" w:rsidR="0009491C" w:rsidRPr="0009491C" w:rsidRDefault="0009491C" w:rsidP="0009491C">
      <w:pPr>
        <w:rPr>
          <w:rFonts w:cstheme="minorHAnsi"/>
          <w:iCs/>
        </w:rPr>
      </w:pPr>
    </w:p>
    <w:p w14:paraId="0CEB507E" w14:textId="77777777" w:rsidR="0009491C" w:rsidRPr="0009491C" w:rsidRDefault="0009491C" w:rsidP="0009491C">
      <w:pPr>
        <w:rPr>
          <w:rFonts w:cstheme="minorHAnsi"/>
          <w:iCs/>
        </w:rPr>
      </w:pPr>
      <w:r w:rsidRPr="0009491C">
        <w:rPr>
          <w:rFonts w:cstheme="minorHAnsi"/>
          <w:iCs/>
        </w:rPr>
        <w:t>Вот подробное описание каждой операции CRUD:</w:t>
      </w:r>
    </w:p>
    <w:p w14:paraId="3A7B9836" w14:textId="77777777" w:rsidR="0009491C" w:rsidRPr="0009491C" w:rsidRDefault="0009491C" w:rsidP="0009491C">
      <w:pPr>
        <w:rPr>
          <w:rFonts w:cstheme="minorHAnsi"/>
          <w:iCs/>
        </w:rPr>
      </w:pPr>
    </w:p>
    <w:p w14:paraId="20CD9327" w14:textId="45700CC7" w:rsidR="0009491C" w:rsidRPr="007B5223" w:rsidRDefault="0009491C" w:rsidP="0098149F">
      <w:pPr>
        <w:pStyle w:val="a3"/>
        <w:numPr>
          <w:ilvl w:val="0"/>
          <w:numId w:val="337"/>
        </w:numPr>
        <w:rPr>
          <w:rFonts w:cstheme="minorHAnsi"/>
          <w:iCs/>
        </w:rPr>
      </w:pPr>
      <w:r w:rsidRPr="007B5223">
        <w:rPr>
          <w:rFonts w:cstheme="minorHAnsi"/>
          <w:iCs/>
        </w:rPr>
        <w:t>Create (Создание): Операция Create позволяет добавлять новые записи в базу данных. Это может быть вставка новой строки в таблицу базы данных или создание новой документа в документоориентирова</w:t>
      </w:r>
      <w:r w:rsidR="007B5223" w:rsidRPr="007B5223">
        <w:rPr>
          <w:rFonts w:cstheme="minorHAnsi"/>
          <w:iCs/>
        </w:rPr>
        <w:t>нной базе данных.</w:t>
      </w:r>
    </w:p>
    <w:p w14:paraId="657095BE" w14:textId="679D537E" w:rsidR="0009491C" w:rsidRPr="007B5223" w:rsidRDefault="0009491C" w:rsidP="0098149F">
      <w:pPr>
        <w:pStyle w:val="a3"/>
        <w:numPr>
          <w:ilvl w:val="0"/>
          <w:numId w:val="337"/>
        </w:numPr>
        <w:rPr>
          <w:rFonts w:cstheme="minorHAnsi"/>
          <w:iCs/>
        </w:rPr>
      </w:pPr>
      <w:r w:rsidRPr="007B5223">
        <w:rPr>
          <w:rFonts w:cstheme="minorHAnsi"/>
          <w:iCs/>
        </w:rPr>
        <w:t>Read (Чтение): Операция Read позволяет извлекать данные из базы данных. Это может быть чтение всей таблицы, выборка строк, удовлетворяющих определенному условию, или получение оп</w:t>
      </w:r>
      <w:r w:rsidR="007B5223" w:rsidRPr="007B5223">
        <w:rPr>
          <w:rFonts w:cstheme="minorHAnsi"/>
          <w:iCs/>
        </w:rPr>
        <w:t>ределенных полей из документов.</w:t>
      </w:r>
    </w:p>
    <w:p w14:paraId="0A4F90A0" w14:textId="475EEE01" w:rsidR="0009491C" w:rsidRPr="007B5223" w:rsidRDefault="0009491C" w:rsidP="0098149F">
      <w:pPr>
        <w:pStyle w:val="a3"/>
        <w:numPr>
          <w:ilvl w:val="0"/>
          <w:numId w:val="337"/>
        </w:numPr>
        <w:rPr>
          <w:rFonts w:cstheme="minorHAnsi"/>
          <w:iCs/>
        </w:rPr>
      </w:pPr>
      <w:r w:rsidRPr="007B5223">
        <w:rPr>
          <w:rFonts w:cstheme="minorHAnsi"/>
          <w:iCs/>
        </w:rPr>
        <w:t>Update (Обновление): Операция Update позволяет изменять существующие данные в базе данных. Она позволяет обновлять значения отдельных полей или целых записей. Обновление может включать в себя добавление новых дан</w:t>
      </w:r>
      <w:r w:rsidR="007B5223" w:rsidRPr="007B5223">
        <w:rPr>
          <w:rFonts w:cstheme="minorHAnsi"/>
          <w:iCs/>
        </w:rPr>
        <w:t>ных или изменение существующих.</w:t>
      </w:r>
    </w:p>
    <w:p w14:paraId="296BF30A" w14:textId="0EA47B6F" w:rsidR="0009491C" w:rsidRPr="007B5223" w:rsidRDefault="0009491C" w:rsidP="0098149F">
      <w:pPr>
        <w:pStyle w:val="a3"/>
        <w:numPr>
          <w:ilvl w:val="0"/>
          <w:numId w:val="337"/>
        </w:numPr>
        <w:rPr>
          <w:rFonts w:cstheme="minorHAnsi"/>
          <w:iCs/>
        </w:rPr>
      </w:pPr>
      <w:r w:rsidRPr="007B5223">
        <w:rPr>
          <w:rFonts w:cstheme="minorHAnsi"/>
          <w:iCs/>
        </w:rPr>
        <w:t>Delete (Удаление): Операция Delete позволяет удалять записи из базы данных. Она может быть использована для удаления отдельных строк таблицы или документов.</w:t>
      </w:r>
    </w:p>
    <w:p w14:paraId="2D5780DB" w14:textId="77777777" w:rsidR="0009491C" w:rsidRPr="0009491C" w:rsidRDefault="0009491C" w:rsidP="0009491C">
      <w:pPr>
        <w:rPr>
          <w:rFonts w:cstheme="minorHAnsi"/>
          <w:iCs/>
        </w:rPr>
      </w:pPr>
    </w:p>
    <w:p w14:paraId="2ABAAC3B" w14:textId="10F70A35" w:rsidR="000D6C20" w:rsidRPr="00174E31" w:rsidRDefault="0009491C" w:rsidP="0009491C">
      <w:pPr>
        <w:rPr>
          <w:rFonts w:cstheme="minorHAnsi"/>
          <w:b/>
          <w:iCs/>
        </w:rPr>
      </w:pPr>
      <w:r w:rsidRPr="0009491C">
        <w:rPr>
          <w:rFonts w:cstheme="minorHAnsi"/>
          <w:iCs/>
        </w:rPr>
        <w:t>CRUD-операции являются основой для работы с данными в большинстве баз данных. Они обеспечивают основные функциональные возможности для управления данными и поддерживают базовые требования к работе с информацией.</w:t>
      </w:r>
    </w:p>
    <w:p w14:paraId="22A23CE4" w14:textId="77777777" w:rsidR="00395585" w:rsidRPr="00395585" w:rsidRDefault="00395585" w:rsidP="00C7518C">
      <w:pPr>
        <w:pStyle w:val="2"/>
      </w:pPr>
      <w:r w:rsidRPr="00395585">
        <w:cr/>
      </w:r>
      <w:r w:rsidRPr="00395585">
        <w:rPr>
          <w:lang w:val="en-US"/>
        </w:rPr>
        <w:t>Q</w:t>
      </w:r>
      <w:r w:rsidRPr="00395585">
        <w:t>35. Опишите Keyspace.</w:t>
      </w:r>
    </w:p>
    <w:p w14:paraId="69D22F6B" w14:textId="48B92237" w:rsidR="0009491C" w:rsidRPr="0009491C" w:rsidRDefault="00395585" w:rsidP="0009491C">
      <w:pPr>
        <w:rPr>
          <w:rFonts w:cstheme="minorHAnsi"/>
          <w:iCs/>
        </w:rPr>
      </w:pPr>
      <w:r w:rsidRPr="00395585">
        <w:rPr>
          <w:rFonts w:cstheme="minorHAnsi"/>
          <w:b/>
          <w:iCs/>
        </w:rPr>
        <w:cr/>
      </w:r>
      <w:r w:rsidR="0009491C" w:rsidRPr="0009491C">
        <w:t xml:space="preserve"> </w:t>
      </w:r>
      <w:r w:rsidR="0009491C" w:rsidRPr="0009491C">
        <w:rPr>
          <w:rFonts w:cstheme="minorHAnsi"/>
          <w:iCs/>
        </w:rPr>
        <w:t>В Apache Cassandra Keyspace это аналог базы данных в реляционных базах данных. Keyspace представляет логический контейнер или пространство имен, в котором хранятся таблицы и связанные с ними данные. Каждое Keyspace может содержать одну или несколько таблиц.</w:t>
      </w:r>
    </w:p>
    <w:p w14:paraId="3F71F99B" w14:textId="77777777" w:rsidR="0009491C" w:rsidRPr="0009491C" w:rsidRDefault="0009491C" w:rsidP="0009491C">
      <w:pPr>
        <w:rPr>
          <w:rFonts w:cstheme="minorHAnsi"/>
          <w:iCs/>
        </w:rPr>
      </w:pPr>
    </w:p>
    <w:p w14:paraId="12819211" w14:textId="77777777" w:rsidR="0009491C" w:rsidRPr="0009491C" w:rsidRDefault="0009491C" w:rsidP="0009491C">
      <w:pPr>
        <w:rPr>
          <w:rFonts w:cstheme="minorHAnsi"/>
          <w:iCs/>
        </w:rPr>
      </w:pPr>
      <w:r w:rsidRPr="0009491C">
        <w:rPr>
          <w:rFonts w:cstheme="minorHAnsi"/>
          <w:iCs/>
        </w:rPr>
        <w:t>Keyspace в Cassandra является единицей организации данных и определяет параметры репликации, такие как количество реплик и стратегию распределения реплик. Он также определяет параметры хранения, такие как размер данных в памяти и на диске, а также настройки репликации для обеспечения отказоустойчивости и надежности данных.</w:t>
      </w:r>
    </w:p>
    <w:p w14:paraId="0FCD5917" w14:textId="77777777" w:rsidR="0009491C" w:rsidRPr="0009491C" w:rsidRDefault="0009491C" w:rsidP="0009491C">
      <w:pPr>
        <w:rPr>
          <w:rFonts w:cstheme="minorHAnsi"/>
          <w:iCs/>
        </w:rPr>
      </w:pPr>
    </w:p>
    <w:p w14:paraId="53DF82B3" w14:textId="77777777" w:rsidR="0009491C" w:rsidRPr="0009491C" w:rsidRDefault="0009491C" w:rsidP="0009491C">
      <w:pPr>
        <w:rPr>
          <w:rFonts w:cstheme="minorHAnsi"/>
          <w:iCs/>
        </w:rPr>
      </w:pPr>
      <w:r w:rsidRPr="0009491C">
        <w:rPr>
          <w:rFonts w:cstheme="minorHAnsi"/>
          <w:iCs/>
        </w:rPr>
        <w:t>Каждый Keyspace может быть связан с несколькими таблицами, которые могут быть относительно независимыми друг от друга и иметь свою структуру данных и правила доступа. Таблицы внутри Keyspace могут быть созданы, изменены, удалены и запрошены с использованием языка запросов CQL (Cassandra Query Language).</w:t>
      </w:r>
    </w:p>
    <w:p w14:paraId="40A5E179" w14:textId="77777777" w:rsidR="0009491C" w:rsidRPr="0009491C" w:rsidRDefault="0009491C" w:rsidP="0009491C">
      <w:pPr>
        <w:rPr>
          <w:rFonts w:cstheme="minorHAnsi"/>
          <w:iCs/>
        </w:rPr>
      </w:pPr>
    </w:p>
    <w:p w14:paraId="36C7ADA2" w14:textId="77777777" w:rsidR="0009491C" w:rsidRPr="0009491C" w:rsidRDefault="0009491C" w:rsidP="0009491C">
      <w:pPr>
        <w:rPr>
          <w:rFonts w:cstheme="minorHAnsi"/>
          <w:iCs/>
        </w:rPr>
      </w:pPr>
      <w:r w:rsidRPr="0009491C">
        <w:rPr>
          <w:rFonts w:cstheme="minorHAnsi"/>
          <w:iCs/>
        </w:rPr>
        <w:t>Keyspace также определяет консистентность данных в Cassandra. То есть, если несколько таблиц находятся в одном Keyspace, операции на этих таблицах будут выполняться согласованно и согласно уровню консистентности, заданному для Keyspace.</w:t>
      </w:r>
    </w:p>
    <w:p w14:paraId="255CEF0D" w14:textId="77777777" w:rsidR="0009491C" w:rsidRPr="0009491C" w:rsidRDefault="0009491C" w:rsidP="0009491C">
      <w:pPr>
        <w:rPr>
          <w:rFonts w:cstheme="minorHAnsi"/>
          <w:iCs/>
        </w:rPr>
      </w:pPr>
    </w:p>
    <w:p w14:paraId="1D91E4CF" w14:textId="794B9F55" w:rsidR="000D6C20" w:rsidRPr="00174E31" w:rsidRDefault="0009491C" w:rsidP="0009491C">
      <w:pPr>
        <w:rPr>
          <w:rFonts w:cstheme="minorHAnsi"/>
          <w:b/>
          <w:iCs/>
        </w:rPr>
      </w:pPr>
      <w:r w:rsidRPr="0009491C">
        <w:rPr>
          <w:rFonts w:cstheme="minorHAnsi"/>
          <w:iCs/>
        </w:rPr>
        <w:t>Keyspace в Cassandra представляет собой логическую организацию данных и предоставляет средства для группировки связанных таблиц и настройки хранения и репликации для этих данных.</w:t>
      </w:r>
    </w:p>
    <w:p w14:paraId="2C897AF5" w14:textId="77777777" w:rsidR="00395585" w:rsidRPr="00395585" w:rsidRDefault="00395585" w:rsidP="00C7518C">
      <w:pPr>
        <w:pStyle w:val="2"/>
      </w:pPr>
      <w:r w:rsidRPr="00395585">
        <w:cr/>
      </w:r>
      <w:r w:rsidRPr="00395585">
        <w:rPr>
          <w:lang w:val="en-US"/>
        </w:rPr>
        <w:t>Q</w:t>
      </w:r>
      <w:r w:rsidRPr="00395585">
        <w:t>36. Назовите типы Keyspace в Cassandra?</w:t>
      </w:r>
    </w:p>
    <w:p w14:paraId="4394C3A5" w14:textId="6B3D6D78" w:rsidR="0009491C" w:rsidRPr="0009491C" w:rsidRDefault="00395585" w:rsidP="0009491C">
      <w:pPr>
        <w:rPr>
          <w:rFonts w:cstheme="minorHAnsi"/>
          <w:iCs/>
        </w:rPr>
      </w:pPr>
      <w:r w:rsidRPr="00395585">
        <w:rPr>
          <w:rFonts w:cstheme="minorHAnsi"/>
          <w:b/>
          <w:iCs/>
        </w:rPr>
        <w:cr/>
      </w:r>
      <w:r w:rsidR="0009491C" w:rsidRPr="0009491C">
        <w:t xml:space="preserve"> </w:t>
      </w:r>
      <w:r w:rsidR="0009491C" w:rsidRPr="0009491C">
        <w:rPr>
          <w:rFonts w:cstheme="minorHAnsi"/>
          <w:iCs/>
        </w:rPr>
        <w:t>В Apache Cassandra существуют различные типы Keyspace, которые определяют настройки репликации и другие параметры для хранения данных. Ниже приведены наиболее распространенные типы Keyspace:</w:t>
      </w:r>
    </w:p>
    <w:p w14:paraId="3D22628A" w14:textId="77777777" w:rsidR="0009491C" w:rsidRPr="0009491C" w:rsidRDefault="0009491C" w:rsidP="0009491C">
      <w:pPr>
        <w:rPr>
          <w:rFonts w:cstheme="minorHAnsi"/>
          <w:iCs/>
        </w:rPr>
      </w:pPr>
    </w:p>
    <w:p w14:paraId="6FA68BEE" w14:textId="52F14BE9" w:rsidR="0009491C" w:rsidRPr="007B5223" w:rsidRDefault="0009491C" w:rsidP="0098149F">
      <w:pPr>
        <w:pStyle w:val="a3"/>
        <w:numPr>
          <w:ilvl w:val="0"/>
          <w:numId w:val="338"/>
        </w:numPr>
        <w:rPr>
          <w:rFonts w:cstheme="minorHAnsi"/>
          <w:iCs/>
        </w:rPr>
      </w:pPr>
      <w:r w:rsidRPr="007B5223">
        <w:rPr>
          <w:rFonts w:cstheme="minorHAnsi"/>
          <w:iCs/>
        </w:rPr>
        <w:t>SimpleStrategy (Простая стратегия): Это наиболее простая стратегия репликации в Cassandra. Она использует только одну реплику для хранения данных на узле, который выбирается на основе хэша ключа записи. Подходит для развертывания Cassandr</w:t>
      </w:r>
      <w:r w:rsidR="007B5223" w:rsidRPr="007B5223">
        <w:rPr>
          <w:rFonts w:cstheme="minorHAnsi"/>
          <w:iCs/>
        </w:rPr>
        <w:t>a в одной или нескольких узлах.</w:t>
      </w:r>
    </w:p>
    <w:p w14:paraId="064A4957" w14:textId="3D23EB1A" w:rsidR="0009491C" w:rsidRPr="007B5223" w:rsidRDefault="0009491C" w:rsidP="0098149F">
      <w:pPr>
        <w:pStyle w:val="a3"/>
        <w:numPr>
          <w:ilvl w:val="0"/>
          <w:numId w:val="338"/>
        </w:numPr>
        <w:rPr>
          <w:rFonts w:cstheme="minorHAnsi"/>
          <w:iCs/>
        </w:rPr>
      </w:pPr>
      <w:r w:rsidRPr="007B5223">
        <w:rPr>
          <w:rFonts w:cstheme="minorHAnsi"/>
          <w:iCs/>
        </w:rPr>
        <w:t>NetworkTopologyStrategy (Стратегия сетевой топологии): Эта стратегия репликации учитывает физическую топологию сети, разбивая данные и реплики на различные шарды, которые размещаются на различных узлах в разных центрах данных. Позволяет задавать количество реплик для каждого центра данных и обеспечивает отказоустойчивость даже</w:t>
      </w:r>
      <w:r w:rsidR="007B5223" w:rsidRPr="007B5223">
        <w:rPr>
          <w:rFonts w:cstheme="minorHAnsi"/>
          <w:iCs/>
        </w:rPr>
        <w:t xml:space="preserve"> при сбое целого центра данных.</w:t>
      </w:r>
    </w:p>
    <w:p w14:paraId="6AEC3A36" w14:textId="1F83B83D" w:rsidR="0009491C" w:rsidRPr="007B5223" w:rsidRDefault="0009491C" w:rsidP="0098149F">
      <w:pPr>
        <w:pStyle w:val="a3"/>
        <w:numPr>
          <w:ilvl w:val="0"/>
          <w:numId w:val="338"/>
        </w:numPr>
        <w:rPr>
          <w:rFonts w:cstheme="minorHAnsi"/>
          <w:iCs/>
        </w:rPr>
      </w:pPr>
      <w:r w:rsidRPr="007B5223">
        <w:rPr>
          <w:rFonts w:cstheme="minorHAnsi"/>
          <w:iCs/>
        </w:rPr>
        <w:t>LocalStrategy (Локальная стратегия): Эта стратегия репликации используется, когда требуется хранить все реплики данных на узле, на котором они были записаны. Это полезно для использования в случаях, когда у вас есть узлы с высокой доступностью, способные обрабатывать запросы непосредственно на месте, где данные были записаны.</w:t>
      </w:r>
    </w:p>
    <w:p w14:paraId="03821EE2" w14:textId="77777777" w:rsidR="0009491C" w:rsidRPr="0009491C" w:rsidRDefault="0009491C" w:rsidP="0009491C">
      <w:pPr>
        <w:rPr>
          <w:rFonts w:cstheme="minorHAnsi"/>
          <w:iCs/>
        </w:rPr>
      </w:pPr>
    </w:p>
    <w:p w14:paraId="31E781EB" w14:textId="77777777" w:rsidR="0009491C" w:rsidRPr="0009491C" w:rsidRDefault="0009491C" w:rsidP="0009491C">
      <w:pPr>
        <w:rPr>
          <w:rFonts w:cstheme="minorHAnsi"/>
          <w:iCs/>
        </w:rPr>
      </w:pPr>
      <w:r w:rsidRPr="0009491C">
        <w:rPr>
          <w:rFonts w:cstheme="minorHAnsi"/>
          <w:iCs/>
        </w:rPr>
        <w:t>Также в Cassandra можно определить пользовательские стратегии репликации, чтобы задать более сложные и специфические схемы репликации в соответствии с требованиями вашего приложения.</w:t>
      </w:r>
    </w:p>
    <w:p w14:paraId="196FE898" w14:textId="77777777" w:rsidR="0009491C" w:rsidRPr="0009491C" w:rsidRDefault="0009491C" w:rsidP="0009491C">
      <w:pPr>
        <w:rPr>
          <w:rFonts w:cstheme="minorHAnsi"/>
          <w:iCs/>
        </w:rPr>
      </w:pPr>
    </w:p>
    <w:p w14:paraId="326283D2" w14:textId="753AC8FC" w:rsidR="000D6C20" w:rsidRPr="00174E31" w:rsidRDefault="0009491C" w:rsidP="0009491C">
      <w:pPr>
        <w:rPr>
          <w:rFonts w:cstheme="minorHAnsi"/>
          <w:b/>
          <w:iCs/>
        </w:rPr>
      </w:pPr>
      <w:r w:rsidRPr="0009491C">
        <w:rPr>
          <w:rFonts w:cstheme="minorHAnsi"/>
          <w:iCs/>
        </w:rPr>
        <w:t>Выбор типа Keyspace зависит от требований к доступности, отказоустойчивости, производительности и структуры сети вашей системы Cassandra.</w:t>
      </w:r>
    </w:p>
    <w:p w14:paraId="51836D51" w14:textId="77777777" w:rsidR="00395585" w:rsidRPr="00395585" w:rsidRDefault="00395585" w:rsidP="00C7518C">
      <w:pPr>
        <w:pStyle w:val="2"/>
      </w:pPr>
      <w:r w:rsidRPr="00395585">
        <w:cr/>
      </w:r>
      <w:r w:rsidRPr="00395585">
        <w:rPr>
          <w:lang w:val="en-US"/>
        </w:rPr>
        <w:t>Q</w:t>
      </w:r>
      <w:r w:rsidRPr="00395585">
        <w:t>37. Определить семейство столбцов в Cassandra?</w:t>
      </w:r>
    </w:p>
    <w:p w14:paraId="302A1D3B" w14:textId="4E272967" w:rsidR="0009491C" w:rsidRPr="0009491C" w:rsidRDefault="00395585" w:rsidP="0009491C">
      <w:pPr>
        <w:rPr>
          <w:rFonts w:cstheme="minorHAnsi"/>
          <w:iCs/>
        </w:rPr>
      </w:pPr>
      <w:r w:rsidRPr="00395585">
        <w:rPr>
          <w:rFonts w:cstheme="minorHAnsi"/>
          <w:b/>
          <w:iCs/>
        </w:rPr>
        <w:cr/>
      </w:r>
      <w:r w:rsidR="0009491C" w:rsidRPr="0009491C">
        <w:t xml:space="preserve"> </w:t>
      </w:r>
      <w:r w:rsidR="0009491C" w:rsidRPr="0009491C">
        <w:rPr>
          <w:rFonts w:cstheme="minorHAnsi"/>
          <w:iCs/>
        </w:rPr>
        <w:t>В Cassandra семейство столбцов (Column Family) является основной единицей организации данных. Семейство столбцов можно представить как аналог таблицы в реляционной базе данных.</w:t>
      </w:r>
    </w:p>
    <w:p w14:paraId="5AB03B65" w14:textId="77777777" w:rsidR="0009491C" w:rsidRPr="0009491C" w:rsidRDefault="0009491C" w:rsidP="0009491C">
      <w:pPr>
        <w:rPr>
          <w:rFonts w:cstheme="minorHAnsi"/>
          <w:iCs/>
        </w:rPr>
      </w:pPr>
    </w:p>
    <w:p w14:paraId="35E37F2A" w14:textId="77777777" w:rsidR="0009491C" w:rsidRPr="0009491C" w:rsidRDefault="0009491C" w:rsidP="0009491C">
      <w:pPr>
        <w:rPr>
          <w:rFonts w:cstheme="minorHAnsi"/>
          <w:iCs/>
        </w:rPr>
      </w:pPr>
      <w:r w:rsidRPr="0009491C">
        <w:rPr>
          <w:rFonts w:cstheme="minorHAnsi"/>
          <w:iCs/>
        </w:rPr>
        <w:t>Семейство столбцов в Cassandra объединяет набор строковых ключей (row keys), содержащих отдельные строки данных, которые могут иметь различные колонки и значения. Каждое семейство столбцов определяет схему данных, то есть набор колонок с их типами данных.</w:t>
      </w:r>
    </w:p>
    <w:p w14:paraId="73923031" w14:textId="77777777" w:rsidR="0009491C" w:rsidRPr="0009491C" w:rsidRDefault="0009491C" w:rsidP="0009491C">
      <w:pPr>
        <w:rPr>
          <w:rFonts w:cstheme="minorHAnsi"/>
          <w:iCs/>
        </w:rPr>
      </w:pPr>
    </w:p>
    <w:p w14:paraId="4A4FC202" w14:textId="77777777" w:rsidR="0009491C" w:rsidRPr="0009491C" w:rsidRDefault="0009491C" w:rsidP="0009491C">
      <w:pPr>
        <w:rPr>
          <w:rFonts w:cstheme="minorHAnsi"/>
          <w:iCs/>
        </w:rPr>
      </w:pPr>
      <w:r w:rsidRPr="0009491C">
        <w:rPr>
          <w:rFonts w:cstheme="minorHAnsi"/>
          <w:iCs/>
        </w:rPr>
        <w:t>Семейство столбцов в Cassandra предоставляет гибкое семантическое хранилище key-value, где каждая строка идентифицируется уникальным ключом. Столбцы затем могут быть добавлены или удалены для каждой строки, и каждый столбец может содержать свое значение или набор значений.</w:t>
      </w:r>
    </w:p>
    <w:p w14:paraId="70D2AA74" w14:textId="77777777" w:rsidR="0009491C" w:rsidRPr="0009491C" w:rsidRDefault="0009491C" w:rsidP="0009491C">
      <w:pPr>
        <w:rPr>
          <w:rFonts w:cstheme="minorHAnsi"/>
          <w:iCs/>
        </w:rPr>
      </w:pPr>
    </w:p>
    <w:p w14:paraId="5CE21B46" w14:textId="77777777" w:rsidR="0009491C" w:rsidRPr="0009491C" w:rsidRDefault="0009491C" w:rsidP="0009491C">
      <w:pPr>
        <w:rPr>
          <w:rFonts w:cstheme="minorHAnsi"/>
          <w:iCs/>
        </w:rPr>
      </w:pPr>
      <w:r w:rsidRPr="0009491C">
        <w:rPr>
          <w:rFonts w:cstheme="minorHAnsi"/>
          <w:iCs/>
        </w:rPr>
        <w:t>Особенность семейства столбцов в Cassandra состоит в том, что они могут иметь различное количество и типы столбцов для каждой строки, что обеспечивает гибкую структуру данных и позволяет эффективно хранить и извлекать разнородные данные.</w:t>
      </w:r>
    </w:p>
    <w:p w14:paraId="693D4570" w14:textId="77777777" w:rsidR="0009491C" w:rsidRPr="0009491C" w:rsidRDefault="0009491C" w:rsidP="0009491C">
      <w:pPr>
        <w:rPr>
          <w:rFonts w:cstheme="minorHAnsi"/>
          <w:iCs/>
        </w:rPr>
      </w:pPr>
    </w:p>
    <w:p w14:paraId="6E9DC0F0" w14:textId="77777777" w:rsidR="0009491C" w:rsidRPr="0009491C" w:rsidRDefault="0009491C" w:rsidP="0009491C">
      <w:pPr>
        <w:rPr>
          <w:rFonts w:cstheme="minorHAnsi"/>
          <w:iCs/>
        </w:rPr>
      </w:pPr>
      <w:r w:rsidRPr="0009491C">
        <w:rPr>
          <w:rFonts w:cstheme="minorHAnsi"/>
          <w:iCs/>
        </w:rPr>
        <w:t>Значения в семействе столбцов могут быть последовательными, упорядоченными или неупорядоченными. Это означает, что данные могут быть отсортированы и запрашиваться в порядке ключа или по времени добавления.</w:t>
      </w:r>
    </w:p>
    <w:p w14:paraId="34FF9C91" w14:textId="77777777" w:rsidR="0009491C" w:rsidRPr="0009491C" w:rsidRDefault="0009491C" w:rsidP="0009491C">
      <w:pPr>
        <w:rPr>
          <w:rFonts w:cstheme="minorHAnsi"/>
          <w:iCs/>
        </w:rPr>
      </w:pPr>
    </w:p>
    <w:p w14:paraId="2A6879FB" w14:textId="4D263760" w:rsidR="000D6C20" w:rsidRPr="00174E31" w:rsidRDefault="0009491C" w:rsidP="0009491C">
      <w:pPr>
        <w:rPr>
          <w:rFonts w:cstheme="minorHAnsi"/>
          <w:b/>
          <w:iCs/>
        </w:rPr>
      </w:pPr>
      <w:r w:rsidRPr="0009491C">
        <w:rPr>
          <w:rFonts w:cstheme="minorHAnsi"/>
          <w:iCs/>
        </w:rPr>
        <w:t>Семейства столбцов в Cassandra могут быть созданы и изменены с использованием языка запросов CQL (Cassandra Query Language).</w:t>
      </w:r>
    </w:p>
    <w:p w14:paraId="049332AC" w14:textId="77777777" w:rsidR="00395585" w:rsidRPr="00395585" w:rsidRDefault="00395585" w:rsidP="00C7518C">
      <w:pPr>
        <w:pStyle w:val="2"/>
      </w:pPr>
      <w:r w:rsidRPr="00395585">
        <w:cr/>
      </w:r>
      <w:r w:rsidRPr="00395585">
        <w:rPr>
          <w:lang w:val="en-US"/>
        </w:rPr>
        <w:t>Q</w:t>
      </w:r>
      <w:r w:rsidRPr="00395585">
        <w:t>38. Каковы характеристики семейства столбцов?</w:t>
      </w:r>
    </w:p>
    <w:p w14:paraId="7DD4CDDC" w14:textId="08F53E85" w:rsidR="0009491C" w:rsidRPr="0009491C" w:rsidRDefault="00395585" w:rsidP="0009491C">
      <w:pPr>
        <w:rPr>
          <w:rFonts w:cstheme="minorHAnsi"/>
          <w:iCs/>
        </w:rPr>
      </w:pPr>
      <w:r w:rsidRPr="00395585">
        <w:rPr>
          <w:rFonts w:cstheme="minorHAnsi"/>
          <w:b/>
          <w:iCs/>
        </w:rPr>
        <w:cr/>
      </w:r>
      <w:r w:rsidR="0009491C" w:rsidRPr="0009491C">
        <w:t xml:space="preserve"> </w:t>
      </w:r>
      <w:r w:rsidR="0009491C" w:rsidRPr="0009491C">
        <w:rPr>
          <w:rFonts w:cstheme="minorHAnsi"/>
          <w:iCs/>
        </w:rPr>
        <w:t>Семейства столбцов в Cassandra обладают следующими характеристиками:</w:t>
      </w:r>
    </w:p>
    <w:p w14:paraId="67EA743B" w14:textId="77777777" w:rsidR="0009491C" w:rsidRPr="0009491C" w:rsidRDefault="0009491C" w:rsidP="0009491C">
      <w:pPr>
        <w:rPr>
          <w:rFonts w:cstheme="minorHAnsi"/>
          <w:iCs/>
        </w:rPr>
      </w:pPr>
    </w:p>
    <w:p w14:paraId="69BA7944" w14:textId="2B40DF4C" w:rsidR="0009491C" w:rsidRPr="007B5223" w:rsidRDefault="0009491C" w:rsidP="0098149F">
      <w:pPr>
        <w:pStyle w:val="a3"/>
        <w:numPr>
          <w:ilvl w:val="0"/>
          <w:numId w:val="339"/>
        </w:numPr>
        <w:rPr>
          <w:rFonts w:cstheme="minorHAnsi"/>
          <w:iCs/>
        </w:rPr>
      </w:pPr>
      <w:r w:rsidRPr="007B5223">
        <w:rPr>
          <w:rFonts w:cstheme="minorHAnsi"/>
          <w:iCs/>
        </w:rPr>
        <w:t>Схема данных: Каждое семейство столбцов имеет определенную схему данных, которая определяет набор колонок и их типы данных. Схема данных семейства столбцов является динамической, поскольку разные строки могут иметь различ</w:t>
      </w:r>
      <w:r w:rsidR="007B5223" w:rsidRPr="007B5223">
        <w:rPr>
          <w:rFonts w:cstheme="minorHAnsi"/>
          <w:iCs/>
        </w:rPr>
        <w:t>ное количество и типы столбцов.</w:t>
      </w:r>
    </w:p>
    <w:p w14:paraId="5643EBF0" w14:textId="2720BD00" w:rsidR="0009491C" w:rsidRPr="007B5223" w:rsidRDefault="0009491C" w:rsidP="0098149F">
      <w:pPr>
        <w:pStyle w:val="a3"/>
        <w:numPr>
          <w:ilvl w:val="0"/>
          <w:numId w:val="339"/>
        </w:numPr>
        <w:rPr>
          <w:rFonts w:cstheme="minorHAnsi"/>
          <w:iCs/>
        </w:rPr>
      </w:pPr>
      <w:r w:rsidRPr="007B5223">
        <w:rPr>
          <w:rFonts w:cstheme="minorHAnsi"/>
          <w:iCs/>
        </w:rPr>
        <w:t>Уникальный ключ: Каждая строка в семействе столбцов идентифицируется уникальным ключом. Ключ позволяет уникально идентифицировать и извлекать конкретну</w:t>
      </w:r>
      <w:r w:rsidR="007B5223" w:rsidRPr="007B5223">
        <w:rPr>
          <w:rFonts w:cstheme="minorHAnsi"/>
          <w:iCs/>
        </w:rPr>
        <w:t>ю строку из семейства столбцов.</w:t>
      </w:r>
    </w:p>
    <w:p w14:paraId="73B89F23" w14:textId="1F949E36" w:rsidR="0009491C" w:rsidRPr="007B5223" w:rsidRDefault="0009491C" w:rsidP="0098149F">
      <w:pPr>
        <w:pStyle w:val="a3"/>
        <w:numPr>
          <w:ilvl w:val="0"/>
          <w:numId w:val="339"/>
        </w:numPr>
        <w:rPr>
          <w:rFonts w:cstheme="minorHAnsi"/>
          <w:iCs/>
        </w:rPr>
      </w:pPr>
      <w:r w:rsidRPr="007B5223">
        <w:rPr>
          <w:rFonts w:cstheme="minorHAnsi"/>
          <w:iCs/>
        </w:rPr>
        <w:t xml:space="preserve">Гибкость: Семейства столбцов в Cassandra обеспечивают гибкую структуру данных. Это означает, что каждая строка может иметь различное количество и типы столбцов, что позволяет хранить </w:t>
      </w:r>
      <w:r w:rsidR="007B5223" w:rsidRPr="007B5223">
        <w:rPr>
          <w:rFonts w:cstheme="minorHAnsi"/>
          <w:iCs/>
        </w:rPr>
        <w:t>и извлекать разнородные данные.</w:t>
      </w:r>
    </w:p>
    <w:p w14:paraId="6FB5AD9E" w14:textId="7D31BD90" w:rsidR="0009491C" w:rsidRPr="007B5223" w:rsidRDefault="0009491C" w:rsidP="0098149F">
      <w:pPr>
        <w:pStyle w:val="a3"/>
        <w:numPr>
          <w:ilvl w:val="0"/>
          <w:numId w:val="339"/>
        </w:numPr>
        <w:rPr>
          <w:rFonts w:cstheme="minorHAnsi"/>
          <w:iCs/>
        </w:rPr>
      </w:pPr>
      <w:r w:rsidRPr="007B5223">
        <w:rPr>
          <w:rFonts w:cstheme="minorHAnsi"/>
          <w:iCs/>
        </w:rPr>
        <w:t>Горизонтальное масштабирование: Семейства столбцов в Cassandra являются основой для горизонтального масштабирования данных. Данные могут быть разделены на несколько узлов, и каждый узел может содержать только определенное подмнож</w:t>
      </w:r>
      <w:r w:rsidR="007B5223" w:rsidRPr="007B5223">
        <w:rPr>
          <w:rFonts w:cstheme="minorHAnsi"/>
          <w:iCs/>
        </w:rPr>
        <w:t>ество строк семейства столбцов.</w:t>
      </w:r>
    </w:p>
    <w:p w14:paraId="4F101B52" w14:textId="67622607" w:rsidR="0009491C" w:rsidRPr="007B5223" w:rsidRDefault="0009491C" w:rsidP="0098149F">
      <w:pPr>
        <w:pStyle w:val="a3"/>
        <w:numPr>
          <w:ilvl w:val="0"/>
          <w:numId w:val="339"/>
        </w:numPr>
        <w:rPr>
          <w:rFonts w:cstheme="minorHAnsi"/>
          <w:iCs/>
        </w:rPr>
      </w:pPr>
      <w:r w:rsidRPr="007B5223">
        <w:rPr>
          <w:rFonts w:cstheme="minorHAnsi"/>
          <w:iCs/>
        </w:rPr>
        <w:t>Отсутствие схемы: Семейства столбцов в Cassandra отличаются от реляционных баз данных тем, что они не требуют строгой предварительной определенной схемы данных. Это позволяет легко добавлять или изменять столбцы для каждой строки без необходимос</w:t>
      </w:r>
      <w:r w:rsidR="007B5223" w:rsidRPr="007B5223">
        <w:rPr>
          <w:rFonts w:cstheme="minorHAnsi"/>
          <w:iCs/>
        </w:rPr>
        <w:t>ти изменения схемы базы данных.</w:t>
      </w:r>
    </w:p>
    <w:p w14:paraId="4ADBFE5C" w14:textId="677483A8" w:rsidR="0009491C" w:rsidRPr="007B5223" w:rsidRDefault="0009491C" w:rsidP="0098149F">
      <w:pPr>
        <w:pStyle w:val="a3"/>
        <w:numPr>
          <w:ilvl w:val="0"/>
          <w:numId w:val="339"/>
        </w:numPr>
        <w:rPr>
          <w:rFonts w:cstheme="minorHAnsi"/>
          <w:iCs/>
        </w:rPr>
      </w:pPr>
      <w:r w:rsidRPr="007B5223">
        <w:rPr>
          <w:rFonts w:cstheme="minorHAnsi"/>
          <w:iCs/>
        </w:rPr>
        <w:t>Линейное расширение: Семейства столбцов в Cassandra позволяют линейно масштабировать систему при добавлении новых узлов. Данные автоматически реплицируются и распределяются по новым узлам, обеспечивая высокую до</w:t>
      </w:r>
      <w:r w:rsidR="007B5223" w:rsidRPr="007B5223">
        <w:rPr>
          <w:rFonts w:cstheme="minorHAnsi"/>
          <w:iCs/>
        </w:rPr>
        <w:t>ступность и отказоустойчивость.</w:t>
      </w:r>
    </w:p>
    <w:p w14:paraId="74B9E224" w14:textId="5A893E6E" w:rsidR="0009491C" w:rsidRPr="007B5223" w:rsidRDefault="0009491C" w:rsidP="0098149F">
      <w:pPr>
        <w:pStyle w:val="a3"/>
        <w:numPr>
          <w:ilvl w:val="0"/>
          <w:numId w:val="339"/>
        </w:numPr>
        <w:rPr>
          <w:rFonts w:cstheme="minorHAnsi"/>
          <w:iCs/>
        </w:rPr>
      </w:pPr>
      <w:r w:rsidRPr="007B5223">
        <w:rPr>
          <w:rFonts w:cstheme="minorHAnsi"/>
          <w:iCs/>
        </w:rPr>
        <w:t>Поддержка широких колонок: Семейства столбцов в Cassandra поддерживают широкие или широкие колонки, что означает, что каждая строка может содержать большое количество колонок. Это позволяет эффективно хранить данные с различными атрибутами.</w:t>
      </w:r>
    </w:p>
    <w:p w14:paraId="1A256D4D" w14:textId="77777777" w:rsidR="0009491C" w:rsidRPr="0009491C" w:rsidRDefault="0009491C" w:rsidP="0009491C">
      <w:pPr>
        <w:rPr>
          <w:rFonts w:cstheme="minorHAnsi"/>
          <w:iCs/>
        </w:rPr>
      </w:pPr>
    </w:p>
    <w:p w14:paraId="12F9D937" w14:textId="28DEDDF1" w:rsidR="000D6C20" w:rsidRPr="00174E31" w:rsidRDefault="0009491C" w:rsidP="0009491C">
      <w:pPr>
        <w:rPr>
          <w:rFonts w:cstheme="minorHAnsi"/>
          <w:b/>
          <w:iCs/>
        </w:rPr>
      </w:pPr>
      <w:r w:rsidRPr="0009491C">
        <w:rPr>
          <w:rFonts w:cstheme="minorHAnsi"/>
          <w:iCs/>
        </w:rPr>
        <w:t>Эти характеристики делают семейства столбцов в Cassandra эффективным инструментом для хранения и извлечения разнородных и масштабируемых данных.</w:t>
      </w:r>
    </w:p>
    <w:p w14:paraId="3D53806C" w14:textId="77777777" w:rsidR="00395585" w:rsidRPr="00395585" w:rsidRDefault="00395585" w:rsidP="00C7518C">
      <w:pPr>
        <w:pStyle w:val="2"/>
      </w:pPr>
      <w:r w:rsidRPr="00395585">
        <w:cr/>
      </w:r>
      <w:r w:rsidRPr="00395585">
        <w:rPr>
          <w:lang w:val="en-US"/>
        </w:rPr>
        <w:t>Q</w:t>
      </w:r>
      <w:r w:rsidRPr="00395585">
        <w:t>39. Объясните суперстолбец в Cassandra?</w:t>
      </w:r>
    </w:p>
    <w:p w14:paraId="5A90C1C7" w14:textId="6929A35D" w:rsidR="0009491C" w:rsidRPr="0009491C" w:rsidRDefault="00395585" w:rsidP="0009491C">
      <w:pPr>
        <w:rPr>
          <w:rFonts w:cstheme="minorHAnsi"/>
          <w:iCs/>
        </w:rPr>
      </w:pPr>
      <w:r w:rsidRPr="00395585">
        <w:rPr>
          <w:rFonts w:cstheme="minorHAnsi"/>
          <w:b/>
          <w:iCs/>
        </w:rPr>
        <w:cr/>
      </w:r>
      <w:r w:rsidR="0009491C" w:rsidRPr="0009491C">
        <w:t xml:space="preserve"> </w:t>
      </w:r>
      <w:r w:rsidR="0009491C" w:rsidRPr="0009491C">
        <w:rPr>
          <w:rFonts w:cstheme="minorHAnsi"/>
          <w:iCs/>
        </w:rPr>
        <w:t>В Cassandra суперстолбец (Super Column) является расширением понятия столбца. Он предоставляет дополнительный уровень организации данных и представляет собой группу столбцов с одинаковым именем, объединенных под общим ключом.</w:t>
      </w:r>
    </w:p>
    <w:p w14:paraId="7E66D44B" w14:textId="77777777" w:rsidR="0009491C" w:rsidRPr="0009491C" w:rsidRDefault="0009491C" w:rsidP="0009491C">
      <w:pPr>
        <w:rPr>
          <w:rFonts w:cstheme="minorHAnsi"/>
          <w:iCs/>
        </w:rPr>
      </w:pPr>
    </w:p>
    <w:p w14:paraId="49EB3BC1" w14:textId="77777777" w:rsidR="0009491C" w:rsidRPr="0009491C" w:rsidRDefault="0009491C" w:rsidP="0009491C">
      <w:pPr>
        <w:rPr>
          <w:rFonts w:cstheme="minorHAnsi"/>
          <w:iCs/>
        </w:rPr>
      </w:pPr>
      <w:r w:rsidRPr="0009491C">
        <w:rPr>
          <w:rFonts w:cstheme="minorHAnsi"/>
          <w:iCs/>
        </w:rPr>
        <w:t>Суперстолбец является контейнером для нескольких столбцов, который может содержать другие суперстолбцы или обычные столбцы. Таким образом, суперстолбец образует вложенную структуру иерархии данных.</w:t>
      </w:r>
    </w:p>
    <w:p w14:paraId="6060345A" w14:textId="77777777" w:rsidR="0009491C" w:rsidRPr="0009491C" w:rsidRDefault="0009491C" w:rsidP="0009491C">
      <w:pPr>
        <w:rPr>
          <w:rFonts w:cstheme="minorHAnsi"/>
          <w:iCs/>
        </w:rPr>
      </w:pPr>
    </w:p>
    <w:p w14:paraId="65C54758" w14:textId="77777777" w:rsidR="0009491C" w:rsidRPr="0009491C" w:rsidRDefault="0009491C" w:rsidP="0009491C">
      <w:pPr>
        <w:rPr>
          <w:rFonts w:cstheme="minorHAnsi"/>
          <w:iCs/>
        </w:rPr>
      </w:pPr>
      <w:r w:rsidRPr="0009491C">
        <w:rPr>
          <w:rFonts w:cstheme="minorHAnsi"/>
          <w:iCs/>
        </w:rPr>
        <w:t>Организация данных с использованием суперстолбцов полезна, когда необходимо хранить группированные данные, которые имеют иерархическую структуру. Например, в социальных сетях суперстолбцы могут быть использованы для представления профилей пользователей, где каждый суперстолбец отвечает за раздел профиля, такой как основная информация, фотографии, друзья и т.д.</w:t>
      </w:r>
    </w:p>
    <w:p w14:paraId="5C4EF553" w14:textId="77777777" w:rsidR="0009491C" w:rsidRPr="0009491C" w:rsidRDefault="0009491C" w:rsidP="0009491C">
      <w:pPr>
        <w:rPr>
          <w:rFonts w:cstheme="minorHAnsi"/>
          <w:iCs/>
        </w:rPr>
      </w:pPr>
    </w:p>
    <w:p w14:paraId="5C2662BE" w14:textId="77777777" w:rsidR="0009491C" w:rsidRPr="0009491C" w:rsidRDefault="0009491C" w:rsidP="0009491C">
      <w:pPr>
        <w:rPr>
          <w:rFonts w:cstheme="minorHAnsi"/>
          <w:iCs/>
        </w:rPr>
      </w:pPr>
      <w:r w:rsidRPr="0009491C">
        <w:rPr>
          <w:rFonts w:cstheme="minorHAnsi"/>
          <w:iCs/>
        </w:rPr>
        <w:t>Каждый суперстолбец и его вложенные столбцы идентифицируются уникальными ключами. Суперстолбец может содержать неопределенное количество вложенных столбцов, которые в свою очередь могут быть обычными столбцами или другими суперстолбцами.</w:t>
      </w:r>
    </w:p>
    <w:p w14:paraId="47A6FAF3" w14:textId="77777777" w:rsidR="0009491C" w:rsidRPr="0009491C" w:rsidRDefault="0009491C" w:rsidP="0009491C">
      <w:pPr>
        <w:rPr>
          <w:rFonts w:cstheme="minorHAnsi"/>
          <w:iCs/>
        </w:rPr>
      </w:pPr>
    </w:p>
    <w:p w14:paraId="6BF613A4" w14:textId="77777777" w:rsidR="0009491C" w:rsidRPr="0009491C" w:rsidRDefault="0009491C" w:rsidP="0009491C">
      <w:pPr>
        <w:rPr>
          <w:rFonts w:cstheme="minorHAnsi"/>
          <w:iCs/>
        </w:rPr>
      </w:pPr>
      <w:r w:rsidRPr="0009491C">
        <w:rPr>
          <w:rFonts w:cstheme="minorHAnsi"/>
          <w:iCs/>
        </w:rPr>
        <w:t>Доступ к данным в суперстолбцах осуществляется с использованием иерархического пути, где сначала указывается ключ суперстолбца, а затем ключи вложенных столбцов.</w:t>
      </w:r>
    </w:p>
    <w:p w14:paraId="5A5C72D6" w14:textId="77777777" w:rsidR="0009491C" w:rsidRPr="0009491C" w:rsidRDefault="0009491C" w:rsidP="0009491C">
      <w:pPr>
        <w:rPr>
          <w:rFonts w:cstheme="minorHAnsi"/>
          <w:iCs/>
        </w:rPr>
      </w:pPr>
    </w:p>
    <w:p w14:paraId="6D4A7D07" w14:textId="27AE6A1D" w:rsidR="00FB5063" w:rsidRPr="00174E31" w:rsidRDefault="0009491C" w:rsidP="0009491C">
      <w:pPr>
        <w:rPr>
          <w:rFonts w:cstheme="minorHAnsi"/>
          <w:iCs/>
        </w:rPr>
      </w:pPr>
      <w:r w:rsidRPr="0009491C">
        <w:rPr>
          <w:rFonts w:cstheme="minorHAnsi"/>
          <w:iCs/>
        </w:rPr>
        <w:t>Важно отметить, что суперстолбцы устарели в версии Cassandra 2.1 и больше не рекомендуются к использованию. Вместо этого рекомендуется использовать композитные типы данных (Composite Types) для более гибкой и эффективной организации данных.</w:t>
      </w:r>
    </w:p>
    <w:p w14:paraId="5DAB7465" w14:textId="77777777" w:rsidR="00FB5063" w:rsidRPr="00174E31" w:rsidRDefault="00FB5063" w:rsidP="00FB5063">
      <w:pPr>
        <w:rPr>
          <w:rFonts w:cstheme="minorHAnsi"/>
          <w:iCs/>
        </w:rPr>
      </w:pPr>
    </w:p>
    <w:p w14:paraId="7DF354EC" w14:textId="2D6256D2" w:rsidR="00FB5063" w:rsidRPr="00174E31" w:rsidRDefault="00BF1D83" w:rsidP="00C7518C">
      <w:pPr>
        <w:pStyle w:val="ad"/>
      </w:pPr>
      <w:r>
        <w:t>-- Вопросы</w:t>
      </w:r>
      <w:r w:rsidR="00FB5063" w:rsidRPr="00174E31">
        <w:t xml:space="preserve"> на собеседовании Elasticsearch</w:t>
      </w:r>
    </w:p>
    <w:p w14:paraId="4C973EC2" w14:textId="77777777" w:rsidR="000D6C20" w:rsidRPr="00174E31" w:rsidRDefault="000D6C20" w:rsidP="00FB5063">
      <w:pPr>
        <w:tabs>
          <w:tab w:val="left" w:pos="709"/>
        </w:tabs>
        <w:rPr>
          <w:rFonts w:cstheme="minorHAnsi"/>
          <w:b/>
          <w:iCs/>
        </w:rPr>
      </w:pPr>
    </w:p>
    <w:p w14:paraId="0F71B60B" w14:textId="77777777" w:rsidR="00395585" w:rsidRPr="00395585" w:rsidRDefault="00395585" w:rsidP="00C7518C">
      <w:pPr>
        <w:pStyle w:val="2"/>
      </w:pPr>
      <w:r w:rsidRPr="00395585">
        <w:cr/>
      </w:r>
      <w:r w:rsidRPr="00395585">
        <w:rPr>
          <w:lang w:val="en-US"/>
        </w:rPr>
        <w:t>Q</w:t>
      </w:r>
      <w:r w:rsidRPr="00395585">
        <w:t>1. Каковы важные особенности Elasticsearch?</w:t>
      </w:r>
    </w:p>
    <w:p w14:paraId="550E49EA" w14:textId="655093C6" w:rsidR="0009491C" w:rsidRDefault="00395585" w:rsidP="0009491C">
      <w:pPr>
        <w:tabs>
          <w:tab w:val="left" w:pos="709"/>
        </w:tabs>
        <w:rPr>
          <w:rFonts w:cstheme="minorHAnsi"/>
          <w:iCs/>
        </w:rPr>
      </w:pPr>
      <w:r w:rsidRPr="00395585">
        <w:rPr>
          <w:rFonts w:cstheme="minorHAnsi"/>
          <w:b/>
          <w:iCs/>
        </w:rPr>
        <w:cr/>
      </w:r>
      <w:r w:rsidR="0009491C" w:rsidRPr="0009491C">
        <w:rPr>
          <w:rFonts w:cstheme="minorHAnsi"/>
          <w:iCs/>
        </w:rPr>
        <w:t xml:space="preserve">Elasticsearch имеет несколько важных особенностей. Во-первых, он предоставляет быстрый и масштабируемый поиск по большим объемам данных. Он использует инвертированный индекс и распределенную архитектуру, что позволяет обрабатывать миллионы запросов за секунду. Во-вторых, Elasticsearch обладает высокой надежностью и отказоустойчивостью благодаря репликации данных и автоматическому восстановлению после сбоев. Это позволяет поддерживать высокую доступность сервиса. Кроме того, Elasticsearch предоставляет мощные механизмы агрегации данных, что позволяет выполнять сложные аналитические запросы. Наконец, он интегрируется с многими различными технологиями и языками программирования, что делает его очень гибким и удобным для разработчиков. </w:t>
      </w:r>
    </w:p>
    <w:p w14:paraId="704216D5" w14:textId="77355BC3" w:rsidR="00395585" w:rsidRPr="00395585" w:rsidRDefault="00395585" w:rsidP="00C7518C">
      <w:pPr>
        <w:pStyle w:val="2"/>
      </w:pPr>
      <w:r w:rsidRPr="00395585">
        <w:cr/>
      </w:r>
      <w:r w:rsidRPr="00395585">
        <w:rPr>
          <w:lang w:val="en-US"/>
        </w:rPr>
        <w:t>Q</w:t>
      </w:r>
      <w:r w:rsidRPr="00395585">
        <w:t>2. Каковы важные особенности Elasticsearch?</w:t>
      </w:r>
    </w:p>
    <w:p w14:paraId="766953CB" w14:textId="35E1D858" w:rsidR="00FB5063" w:rsidRPr="00174E31" w:rsidRDefault="00FB5063" w:rsidP="00FB5063">
      <w:pPr>
        <w:rPr>
          <w:rFonts w:cstheme="minorHAnsi"/>
          <w:iCs/>
        </w:rPr>
      </w:pPr>
    </w:p>
    <w:p w14:paraId="268A850F" w14:textId="6C19B6FE" w:rsidR="000D6C20" w:rsidRPr="007B5223" w:rsidRDefault="0009491C" w:rsidP="00FB5063">
      <w:pPr>
        <w:rPr>
          <w:rFonts w:cstheme="minorHAnsi"/>
          <w:iCs/>
        </w:rPr>
      </w:pPr>
      <w:r w:rsidRPr="0009491C">
        <w:rPr>
          <w:rFonts w:cstheme="minorHAnsi"/>
          <w:iCs/>
        </w:rPr>
        <w:t>Elasticsearch имеет множество важных особенностей. Во-первых, он обеспечивает высокую производительность и масштабируемость, позволяя обрабатывать миллионы запросов в секунду и хранить огромные объемы данных. Во-вторых, Elasticsearch обладает гибким и мощным поиском, предоставляя возможность выполнения сложных поисковых запросов с использованием синтаксиса Lucene. Он также поддерживает автодополнение и исправление опечаток. Кроме того, Elasticsearch обеспечивает удобное хранение и агрегацию структурированных данных, позволяя выполнять сложные аналитические запросы. Он обладает эффективной функцией репликации данных, что обеспечивает высокую доступность и отказоустойчивость. Наконец, Elasticsearch имеет простой RESTful API и хорошую документацию, что облегчает его использование и интеграцию с другими системами.</w:t>
      </w:r>
    </w:p>
    <w:p w14:paraId="78FFBE58" w14:textId="77777777" w:rsidR="00395585" w:rsidRPr="00395585" w:rsidRDefault="00395585" w:rsidP="00C7518C">
      <w:pPr>
        <w:pStyle w:val="2"/>
      </w:pPr>
      <w:r w:rsidRPr="00395585">
        <w:cr/>
      </w:r>
      <w:r w:rsidRPr="00395585">
        <w:rPr>
          <w:lang w:val="en-US"/>
        </w:rPr>
        <w:t>Q</w:t>
      </w:r>
      <w:r w:rsidRPr="00395585">
        <w:t>3. Что такое кластер?</w:t>
      </w:r>
    </w:p>
    <w:p w14:paraId="76C9BF6E" w14:textId="0B153738" w:rsidR="0009491C" w:rsidRPr="0009491C" w:rsidRDefault="00395585" w:rsidP="0009491C">
      <w:pPr>
        <w:rPr>
          <w:rFonts w:cstheme="minorHAnsi"/>
          <w:iCs/>
        </w:rPr>
      </w:pPr>
      <w:r w:rsidRPr="00395585">
        <w:rPr>
          <w:rFonts w:cstheme="minorHAnsi"/>
          <w:b/>
          <w:iCs/>
        </w:rPr>
        <w:cr/>
      </w:r>
      <w:r w:rsidR="0009491C" w:rsidRPr="0009491C">
        <w:t xml:space="preserve"> </w:t>
      </w:r>
      <w:r w:rsidR="0009491C" w:rsidRPr="0009491C">
        <w:rPr>
          <w:rFonts w:cstheme="minorHAnsi"/>
          <w:iCs/>
        </w:rPr>
        <w:t xml:space="preserve">Кластер </w:t>
      </w:r>
      <w:r w:rsidR="00A75C8E">
        <w:rPr>
          <w:rFonts w:cstheme="minorHAnsi"/>
          <w:iCs/>
        </w:rPr>
        <w:t>-</w:t>
      </w:r>
      <w:r w:rsidR="0009491C" w:rsidRPr="0009491C">
        <w:rPr>
          <w:rFonts w:cstheme="minorHAnsi"/>
          <w:iCs/>
        </w:rPr>
        <w:t xml:space="preserve"> это совокупность нескольких узлов Elasticsearch, объединенных в одну логическую группу. Каждый узел является отдельным экземпляром Elasticsearch, который хранит часть данных и выполняет определенную роль в кластере. В кластере может быть как один узел, так и несколько сотен и даже тысяч узлов, в зависимости от масштаба системы и требований к производительности.</w:t>
      </w:r>
    </w:p>
    <w:p w14:paraId="34C1DB58" w14:textId="77777777" w:rsidR="0009491C" w:rsidRPr="0009491C" w:rsidRDefault="0009491C" w:rsidP="0009491C">
      <w:pPr>
        <w:rPr>
          <w:rFonts w:cstheme="minorHAnsi"/>
          <w:iCs/>
        </w:rPr>
      </w:pPr>
    </w:p>
    <w:p w14:paraId="0C088687" w14:textId="77777777" w:rsidR="0009491C" w:rsidRPr="0009491C" w:rsidRDefault="0009491C" w:rsidP="0009491C">
      <w:pPr>
        <w:rPr>
          <w:rFonts w:cstheme="minorHAnsi"/>
          <w:iCs/>
        </w:rPr>
      </w:pPr>
      <w:r w:rsidRPr="0009491C">
        <w:rPr>
          <w:rFonts w:cstheme="minorHAnsi"/>
          <w:iCs/>
        </w:rPr>
        <w:t>Кластер Elasticsearch обеспечивает распределение данных и запросов между узлами, что позволяет достичь высокой масштабируемости и отказоустойчивости. Каждая часть данных (индекс) автоматически разбивается на несколько «шардов», которые распределяются по узлам кластера. Это позволяет обрабатывать поисковые запросы параллельно и использовать ресурсы кластера эффективно.</w:t>
      </w:r>
    </w:p>
    <w:p w14:paraId="3E1DAE6D" w14:textId="77777777" w:rsidR="0009491C" w:rsidRPr="0009491C" w:rsidRDefault="0009491C" w:rsidP="0009491C">
      <w:pPr>
        <w:rPr>
          <w:rFonts w:cstheme="minorHAnsi"/>
          <w:iCs/>
        </w:rPr>
      </w:pPr>
    </w:p>
    <w:p w14:paraId="13B96D15" w14:textId="77777777" w:rsidR="0009491C" w:rsidRPr="0009491C" w:rsidRDefault="0009491C" w:rsidP="0009491C">
      <w:pPr>
        <w:rPr>
          <w:rFonts w:cstheme="minorHAnsi"/>
          <w:iCs/>
        </w:rPr>
      </w:pPr>
      <w:r w:rsidRPr="0009491C">
        <w:rPr>
          <w:rFonts w:cstheme="minorHAnsi"/>
          <w:iCs/>
        </w:rPr>
        <w:t>Кластер Elasticsearch также обеспечивает автоматическую репликацию данных, что обеспечивает высокую доступность и отказоустойчивость. Каждый индекс может иметь несколько реплик, которые могут быть размещены на разных узлах кластера. Это позволяет обеспечить возможность продолжения работы и восстановление данных в случае отказа одного или нескольких узлов.</w:t>
      </w:r>
    </w:p>
    <w:p w14:paraId="4B9A7E2B" w14:textId="77777777" w:rsidR="0009491C" w:rsidRPr="0009491C" w:rsidRDefault="0009491C" w:rsidP="0009491C">
      <w:pPr>
        <w:rPr>
          <w:rFonts w:cstheme="minorHAnsi"/>
          <w:iCs/>
        </w:rPr>
      </w:pPr>
    </w:p>
    <w:p w14:paraId="3AB45633" w14:textId="0403D0E7" w:rsidR="000D6C20" w:rsidRPr="007B5223" w:rsidRDefault="0009491C" w:rsidP="00FB5063">
      <w:pPr>
        <w:rPr>
          <w:rFonts w:cstheme="minorHAnsi"/>
          <w:iCs/>
        </w:rPr>
      </w:pPr>
      <w:r w:rsidRPr="0009491C">
        <w:rPr>
          <w:rFonts w:cstheme="minorHAnsi"/>
          <w:iCs/>
        </w:rPr>
        <w:t>Кластер Elasticsearch управляется с помощью координационного узла (мастера), который принимает решения о распределении данных, назначении шардов и управлении состоянием кластера. Мастер-узел выбирается автоматически из узлов кластера и может измениться в случае отказа текущего мастера или добавления новых узлов.</w:t>
      </w:r>
    </w:p>
    <w:p w14:paraId="6858ECB3" w14:textId="77777777" w:rsidR="00395585" w:rsidRPr="00395585" w:rsidRDefault="00395585" w:rsidP="00C7518C">
      <w:pPr>
        <w:pStyle w:val="2"/>
      </w:pPr>
      <w:r w:rsidRPr="00395585">
        <w:cr/>
      </w:r>
      <w:r w:rsidRPr="00395585">
        <w:rPr>
          <w:lang w:val="en-US"/>
        </w:rPr>
        <w:t>Q</w:t>
      </w:r>
      <w:r w:rsidRPr="00395585">
        <w:t>4. Что такое стек ELK?</w:t>
      </w:r>
    </w:p>
    <w:p w14:paraId="35BC2FEA" w14:textId="6E9617A9" w:rsidR="0009491C" w:rsidRPr="0009491C" w:rsidRDefault="00395585" w:rsidP="0009491C">
      <w:pPr>
        <w:rPr>
          <w:rFonts w:cstheme="minorHAnsi"/>
          <w:iCs/>
        </w:rPr>
      </w:pPr>
      <w:r w:rsidRPr="00395585">
        <w:rPr>
          <w:rFonts w:cstheme="minorHAnsi"/>
          <w:b/>
          <w:iCs/>
        </w:rPr>
        <w:cr/>
      </w:r>
      <w:r w:rsidR="0009491C" w:rsidRPr="0009491C">
        <w:t xml:space="preserve"> </w:t>
      </w:r>
      <w:r w:rsidR="0009491C" w:rsidRPr="0009491C">
        <w:rPr>
          <w:rFonts w:cstheme="minorHAnsi"/>
          <w:iCs/>
        </w:rPr>
        <w:t xml:space="preserve">Стек ELK это комбинация трех популярных open-source инструментов: Elasticsearch, Logstash и Kibana. </w:t>
      </w:r>
    </w:p>
    <w:p w14:paraId="0F8705DE" w14:textId="77777777" w:rsidR="0009491C" w:rsidRPr="0009491C" w:rsidRDefault="0009491C" w:rsidP="0009491C">
      <w:pPr>
        <w:rPr>
          <w:rFonts w:cstheme="minorHAnsi"/>
          <w:iCs/>
        </w:rPr>
      </w:pPr>
    </w:p>
    <w:p w14:paraId="49F8D1AA" w14:textId="0F16B232" w:rsidR="0009491C" w:rsidRPr="0009491C" w:rsidRDefault="0009491C" w:rsidP="0009491C">
      <w:pPr>
        <w:rPr>
          <w:rFonts w:cstheme="minorHAnsi"/>
          <w:iCs/>
        </w:rPr>
      </w:pPr>
      <w:r w:rsidRPr="0009491C">
        <w:rPr>
          <w:rFonts w:cstheme="minorHAnsi"/>
          <w:iCs/>
        </w:rPr>
        <w:t>Elasticsearch это поисковый и аналитический движок, который используется для сохранения и индексирования различных видов данных. Он предоставляет распределенную архитектуру и мощные возможности поиска и агрегации данных.</w:t>
      </w:r>
    </w:p>
    <w:p w14:paraId="6990538D" w14:textId="77777777" w:rsidR="0009491C" w:rsidRPr="0009491C" w:rsidRDefault="0009491C" w:rsidP="0009491C">
      <w:pPr>
        <w:rPr>
          <w:rFonts w:cstheme="minorHAnsi"/>
          <w:iCs/>
        </w:rPr>
      </w:pPr>
    </w:p>
    <w:p w14:paraId="60E23E88" w14:textId="74BEEF1E" w:rsidR="0009491C" w:rsidRPr="0009491C" w:rsidRDefault="0009491C" w:rsidP="0009491C">
      <w:pPr>
        <w:rPr>
          <w:rFonts w:cstheme="minorHAnsi"/>
          <w:iCs/>
        </w:rPr>
      </w:pPr>
      <w:r w:rsidRPr="0009491C">
        <w:rPr>
          <w:rFonts w:cstheme="minorHAnsi"/>
          <w:iCs/>
        </w:rPr>
        <w:t>Logstash это инструмент для сбора, обработки и отправки лог-данных. Он позволяет собирать журналы различных источников, преобразовывать их в нужный формат и отправлять в Elasticsearch для дальнейшего анализа.</w:t>
      </w:r>
    </w:p>
    <w:p w14:paraId="6285E057" w14:textId="77777777" w:rsidR="0009491C" w:rsidRPr="0009491C" w:rsidRDefault="0009491C" w:rsidP="0009491C">
      <w:pPr>
        <w:rPr>
          <w:rFonts w:cstheme="minorHAnsi"/>
          <w:iCs/>
        </w:rPr>
      </w:pPr>
    </w:p>
    <w:p w14:paraId="44FC49E3" w14:textId="5BE852A0" w:rsidR="0009491C" w:rsidRPr="0009491C" w:rsidRDefault="0009491C" w:rsidP="0009491C">
      <w:pPr>
        <w:rPr>
          <w:rFonts w:cstheme="minorHAnsi"/>
          <w:iCs/>
        </w:rPr>
      </w:pPr>
      <w:r w:rsidRPr="0009491C">
        <w:rPr>
          <w:rFonts w:cstheme="minorHAnsi"/>
          <w:iCs/>
        </w:rPr>
        <w:t>Kibana это визуализационный инструмент, который предоставляет графический интерфейс для работы с данными, сохраненными в Elasticsearch. С помощью Kibana можно создавать интерактивные дашборды, графики и диаграммы, проводить анализ и мониторинг данных.</w:t>
      </w:r>
    </w:p>
    <w:p w14:paraId="1DAB72F7" w14:textId="77777777" w:rsidR="0009491C" w:rsidRPr="0009491C" w:rsidRDefault="0009491C" w:rsidP="0009491C">
      <w:pPr>
        <w:rPr>
          <w:rFonts w:cstheme="minorHAnsi"/>
          <w:iCs/>
        </w:rPr>
      </w:pPr>
    </w:p>
    <w:p w14:paraId="343FDA3B" w14:textId="55663DFA" w:rsidR="000D6C20" w:rsidRPr="00174E31" w:rsidRDefault="0009491C" w:rsidP="0009491C">
      <w:pPr>
        <w:rPr>
          <w:rFonts w:cstheme="minorHAnsi"/>
          <w:b/>
          <w:iCs/>
        </w:rPr>
      </w:pPr>
      <w:r w:rsidRPr="0009491C">
        <w:rPr>
          <w:rFonts w:cstheme="minorHAnsi"/>
          <w:iCs/>
        </w:rPr>
        <w:t>Стек ELK обеспечивает эффективную платформу для сбора, анализа и визуализации данных, особенно в области лог-анализа и мониторинга приложений и систем. Он широко применяется для решения задач мониторинга, анализа данных и обработки логов в различных отраслях и предоставляет мощный и гибкий инструментарий для работы с данными.</w:t>
      </w:r>
    </w:p>
    <w:p w14:paraId="0532728E" w14:textId="77777777" w:rsidR="00395585" w:rsidRPr="00395585" w:rsidRDefault="00395585" w:rsidP="00C7518C">
      <w:pPr>
        <w:pStyle w:val="2"/>
      </w:pPr>
      <w:r w:rsidRPr="00395585">
        <w:cr/>
      </w:r>
      <w:r w:rsidRPr="00395585">
        <w:rPr>
          <w:lang w:val="en-US"/>
        </w:rPr>
        <w:t>Q</w:t>
      </w:r>
      <w:r w:rsidRPr="00395585">
        <w:t>5. Каковы преимущества Elasticsearch?</w:t>
      </w:r>
    </w:p>
    <w:p w14:paraId="25648AE9" w14:textId="261AB14F" w:rsidR="00FB5063" w:rsidRPr="00174E31" w:rsidRDefault="00FB5063" w:rsidP="00FB5063">
      <w:pPr>
        <w:rPr>
          <w:rFonts w:cstheme="minorHAnsi"/>
          <w:iCs/>
        </w:rPr>
      </w:pPr>
    </w:p>
    <w:p w14:paraId="279DCA20" w14:textId="77777777" w:rsidR="0009491C" w:rsidRPr="0009491C" w:rsidRDefault="0009491C" w:rsidP="0009491C">
      <w:pPr>
        <w:rPr>
          <w:rFonts w:cstheme="minorHAnsi"/>
          <w:iCs/>
        </w:rPr>
      </w:pPr>
      <w:r w:rsidRPr="0009491C">
        <w:rPr>
          <w:rFonts w:cstheme="minorHAnsi"/>
          <w:iCs/>
        </w:rPr>
        <w:t>Elasticsearch имеет множество преимуществ, вот некоторые из них:</w:t>
      </w:r>
    </w:p>
    <w:p w14:paraId="6B5FF029" w14:textId="77777777" w:rsidR="0009491C" w:rsidRPr="0009491C" w:rsidRDefault="0009491C" w:rsidP="0009491C">
      <w:pPr>
        <w:rPr>
          <w:rFonts w:cstheme="minorHAnsi"/>
          <w:iCs/>
        </w:rPr>
      </w:pPr>
    </w:p>
    <w:p w14:paraId="76FBA062" w14:textId="2844F9E6" w:rsidR="0009491C" w:rsidRPr="007B5223" w:rsidRDefault="0009491C" w:rsidP="0098149F">
      <w:pPr>
        <w:pStyle w:val="a3"/>
        <w:numPr>
          <w:ilvl w:val="0"/>
          <w:numId w:val="340"/>
        </w:numPr>
        <w:rPr>
          <w:rFonts w:cstheme="minorHAnsi"/>
          <w:iCs/>
        </w:rPr>
      </w:pPr>
      <w:r w:rsidRPr="007B5223">
        <w:rPr>
          <w:rFonts w:cstheme="minorHAnsi"/>
          <w:iCs/>
        </w:rPr>
        <w:t>Масштабируемость: Elasticsearch может масштабироваться горизонтально, позволяя обрабатывать и хранить огромные объемы данных. Он реплицирует данные и распределяет их по узлам в кластере, обеспечивая высокую производи</w:t>
      </w:r>
      <w:r w:rsidR="007B5223" w:rsidRPr="007B5223">
        <w:rPr>
          <w:rFonts w:cstheme="minorHAnsi"/>
          <w:iCs/>
        </w:rPr>
        <w:t>тельность и отказоустойчивость.</w:t>
      </w:r>
    </w:p>
    <w:p w14:paraId="1FFC0E23" w14:textId="0D7170D8" w:rsidR="0009491C" w:rsidRPr="007B5223" w:rsidRDefault="0009491C" w:rsidP="0098149F">
      <w:pPr>
        <w:pStyle w:val="a3"/>
        <w:numPr>
          <w:ilvl w:val="0"/>
          <w:numId w:val="340"/>
        </w:numPr>
        <w:rPr>
          <w:rFonts w:cstheme="minorHAnsi"/>
          <w:iCs/>
        </w:rPr>
      </w:pPr>
      <w:r w:rsidRPr="007B5223">
        <w:rPr>
          <w:rFonts w:cstheme="minorHAnsi"/>
          <w:iCs/>
        </w:rPr>
        <w:t>Полнотекстовый поиск: Elasticsearch использует мощный движок поиска, основанный на Lucene, который позволяет выполнять сложные запросы, поддерживать автодополнение, исправлять опечатки и предоставлять выс</w:t>
      </w:r>
      <w:r w:rsidR="007B5223" w:rsidRPr="007B5223">
        <w:rPr>
          <w:rFonts w:cstheme="minorHAnsi"/>
          <w:iCs/>
        </w:rPr>
        <w:t>окую релевантность результатов.</w:t>
      </w:r>
    </w:p>
    <w:p w14:paraId="400FADFB" w14:textId="5186198C" w:rsidR="0009491C" w:rsidRPr="007B5223" w:rsidRDefault="0009491C" w:rsidP="0098149F">
      <w:pPr>
        <w:pStyle w:val="a3"/>
        <w:numPr>
          <w:ilvl w:val="0"/>
          <w:numId w:val="340"/>
        </w:numPr>
        <w:rPr>
          <w:rFonts w:cstheme="minorHAnsi"/>
          <w:iCs/>
        </w:rPr>
      </w:pPr>
      <w:r w:rsidRPr="007B5223">
        <w:rPr>
          <w:rFonts w:cstheme="minorHAnsi"/>
          <w:iCs/>
        </w:rPr>
        <w:t xml:space="preserve">Гибкий поиск: Elasticsearch предоставляет широкий набор возможностей для настройки и оптимизации поисковых запросов. Он поддерживает фильтры, агрегации, гео-поисковые запросы и многое другое, позволяя выполнять сложные </w:t>
      </w:r>
      <w:r w:rsidR="007B5223" w:rsidRPr="007B5223">
        <w:rPr>
          <w:rFonts w:cstheme="minorHAnsi"/>
          <w:iCs/>
        </w:rPr>
        <w:t>аналитические запросы к данным.</w:t>
      </w:r>
    </w:p>
    <w:p w14:paraId="6C962208" w14:textId="4843D7A8" w:rsidR="0009491C" w:rsidRPr="007B5223" w:rsidRDefault="0009491C" w:rsidP="0098149F">
      <w:pPr>
        <w:pStyle w:val="a3"/>
        <w:numPr>
          <w:ilvl w:val="0"/>
          <w:numId w:val="340"/>
        </w:numPr>
        <w:rPr>
          <w:rFonts w:cstheme="minorHAnsi"/>
          <w:iCs/>
        </w:rPr>
      </w:pPr>
      <w:r w:rsidRPr="007B5223">
        <w:rPr>
          <w:rFonts w:cstheme="minorHAnsi"/>
          <w:iCs/>
        </w:rPr>
        <w:t>Распределенная архитектура: Elasticsearch распределяет данные и запросы между узлами в кластере, что позволяет эффективно использовать ресурсы и обеспечивает масштабируемость и отказоустойчивость. Он также предоставляет функции автоматической репл</w:t>
      </w:r>
      <w:r w:rsidR="007B5223" w:rsidRPr="007B5223">
        <w:rPr>
          <w:rFonts w:cstheme="minorHAnsi"/>
          <w:iCs/>
        </w:rPr>
        <w:t>икации и восстановления данных.</w:t>
      </w:r>
    </w:p>
    <w:p w14:paraId="7CE994FD" w14:textId="1BFA6782" w:rsidR="0009491C" w:rsidRPr="007B5223" w:rsidRDefault="0009491C" w:rsidP="0098149F">
      <w:pPr>
        <w:pStyle w:val="a3"/>
        <w:numPr>
          <w:ilvl w:val="0"/>
          <w:numId w:val="340"/>
        </w:numPr>
        <w:rPr>
          <w:rFonts w:cstheme="minorHAnsi"/>
          <w:iCs/>
        </w:rPr>
      </w:pPr>
      <w:r w:rsidRPr="007B5223">
        <w:rPr>
          <w:rFonts w:cstheme="minorHAnsi"/>
          <w:iCs/>
        </w:rPr>
        <w:t>Простота использования: Elasticsearch имеет простой RESTful API, который позволяет легко взаимодействовать с системой. Он также поставляется с хорошей документацией и обширным сообществом пользователей, что делает его</w:t>
      </w:r>
      <w:r w:rsidR="007B5223" w:rsidRPr="007B5223">
        <w:rPr>
          <w:rFonts w:cstheme="minorHAnsi"/>
          <w:iCs/>
        </w:rPr>
        <w:t xml:space="preserve"> легким в освоении и поддержке.</w:t>
      </w:r>
    </w:p>
    <w:p w14:paraId="2805A8F2" w14:textId="4B269A3E" w:rsidR="0009491C" w:rsidRPr="007B5223" w:rsidRDefault="0009491C" w:rsidP="0098149F">
      <w:pPr>
        <w:pStyle w:val="a3"/>
        <w:numPr>
          <w:ilvl w:val="0"/>
          <w:numId w:val="340"/>
        </w:numPr>
        <w:rPr>
          <w:rFonts w:cstheme="minorHAnsi"/>
          <w:iCs/>
        </w:rPr>
      </w:pPr>
      <w:r w:rsidRPr="007B5223">
        <w:rPr>
          <w:rFonts w:cstheme="minorHAnsi"/>
          <w:iCs/>
        </w:rPr>
        <w:t>Интеграция с другими инструментами: Elasticsearch хорошо интегрируется с другими инструментами и системами, такими как Logstash, Kibana, Beats и многими другими. Он также предоставляет различные клиенты API для разных языков программирования.</w:t>
      </w:r>
    </w:p>
    <w:p w14:paraId="7C2F0947" w14:textId="77777777" w:rsidR="0009491C" w:rsidRPr="0009491C" w:rsidRDefault="0009491C" w:rsidP="0009491C">
      <w:pPr>
        <w:rPr>
          <w:rFonts w:cstheme="minorHAnsi"/>
          <w:iCs/>
        </w:rPr>
      </w:pPr>
    </w:p>
    <w:p w14:paraId="224C4A2A" w14:textId="3383DFEE" w:rsidR="000D6C20" w:rsidRPr="0009491C" w:rsidRDefault="0009491C" w:rsidP="0009491C">
      <w:pPr>
        <w:rPr>
          <w:rFonts w:cstheme="minorHAnsi"/>
          <w:iCs/>
        </w:rPr>
      </w:pPr>
      <w:r w:rsidRPr="0009491C">
        <w:rPr>
          <w:rFonts w:cstheme="minorHAnsi"/>
          <w:iCs/>
        </w:rPr>
        <w:t>В целом, Elasticsearch является мощным и гибким инструментом для поиска, анализа и хранения данных, который широко применяется в различных сферах, включая мониторинг и аналитику систем, поиск и индексацию контента, а также веб-разработку.</w:t>
      </w:r>
    </w:p>
    <w:p w14:paraId="63A83A63" w14:textId="77777777" w:rsidR="00395585" w:rsidRPr="00395585" w:rsidRDefault="00395585" w:rsidP="00C7518C">
      <w:pPr>
        <w:pStyle w:val="2"/>
      </w:pPr>
      <w:r w:rsidRPr="00395585">
        <w:cr/>
      </w:r>
      <w:r w:rsidRPr="00395585">
        <w:rPr>
          <w:lang w:val="en-US"/>
        </w:rPr>
        <w:t>Q</w:t>
      </w:r>
      <w:r w:rsidRPr="00395585">
        <w:t>6. Объясните архитектуру стека ELK?</w:t>
      </w:r>
    </w:p>
    <w:p w14:paraId="41C540AE" w14:textId="0D54DDEB" w:rsidR="0009491C" w:rsidRPr="0009491C" w:rsidRDefault="00395585" w:rsidP="0009491C">
      <w:pPr>
        <w:rPr>
          <w:rFonts w:cstheme="minorHAnsi"/>
          <w:iCs/>
        </w:rPr>
      </w:pPr>
      <w:r w:rsidRPr="00395585">
        <w:rPr>
          <w:rFonts w:cstheme="minorHAnsi"/>
          <w:b/>
          <w:iCs/>
        </w:rPr>
        <w:cr/>
      </w:r>
      <w:r w:rsidR="0009491C" w:rsidRPr="0009491C">
        <w:t xml:space="preserve"> </w:t>
      </w:r>
      <w:r w:rsidR="0009491C" w:rsidRPr="0009491C">
        <w:rPr>
          <w:rFonts w:cstheme="minorHAnsi"/>
          <w:iCs/>
        </w:rPr>
        <w:t>Архитектура стека ELK включает три основных компонента: Elasticsearch, Logstash и Kibana. Вот краткое объяснение каждого компонента и их взаимодействия:</w:t>
      </w:r>
    </w:p>
    <w:p w14:paraId="474F24F5" w14:textId="77777777" w:rsidR="0009491C" w:rsidRPr="0009491C" w:rsidRDefault="0009491C" w:rsidP="0009491C">
      <w:pPr>
        <w:rPr>
          <w:rFonts w:cstheme="minorHAnsi"/>
          <w:iCs/>
        </w:rPr>
      </w:pPr>
    </w:p>
    <w:p w14:paraId="1F3FD8E4" w14:textId="48EA427A" w:rsidR="0009491C" w:rsidRPr="007B5223" w:rsidRDefault="0009491C" w:rsidP="0098149F">
      <w:pPr>
        <w:pStyle w:val="a3"/>
        <w:numPr>
          <w:ilvl w:val="0"/>
          <w:numId w:val="341"/>
        </w:numPr>
        <w:rPr>
          <w:rFonts w:cstheme="minorHAnsi"/>
          <w:iCs/>
        </w:rPr>
      </w:pPr>
      <w:r w:rsidRPr="007B5223">
        <w:rPr>
          <w:rFonts w:cstheme="minorHAnsi"/>
          <w:iCs/>
          <w:lang w:val="en-US"/>
        </w:rPr>
        <w:t xml:space="preserve">Elasticsearch: Elasticsearch </w:t>
      </w:r>
      <w:r w:rsidRPr="007B5223">
        <w:rPr>
          <w:rFonts w:cstheme="minorHAnsi"/>
          <w:iCs/>
        </w:rPr>
        <w:t>является</w:t>
      </w:r>
      <w:r w:rsidRPr="007B5223">
        <w:rPr>
          <w:rFonts w:cstheme="minorHAnsi"/>
          <w:iCs/>
          <w:lang w:val="en-US"/>
        </w:rPr>
        <w:t xml:space="preserve"> </w:t>
      </w:r>
      <w:r w:rsidRPr="007B5223">
        <w:rPr>
          <w:rFonts w:cstheme="minorHAnsi"/>
          <w:iCs/>
        </w:rPr>
        <w:t>ядром</w:t>
      </w:r>
      <w:r w:rsidRPr="007B5223">
        <w:rPr>
          <w:rFonts w:cstheme="minorHAnsi"/>
          <w:iCs/>
          <w:lang w:val="en-US"/>
        </w:rPr>
        <w:t xml:space="preserve"> </w:t>
      </w:r>
      <w:r w:rsidRPr="007B5223">
        <w:rPr>
          <w:rFonts w:cstheme="minorHAnsi"/>
          <w:iCs/>
        </w:rPr>
        <w:t>стека</w:t>
      </w:r>
      <w:r w:rsidRPr="007B5223">
        <w:rPr>
          <w:rFonts w:cstheme="minorHAnsi"/>
          <w:iCs/>
          <w:lang w:val="en-US"/>
        </w:rPr>
        <w:t xml:space="preserve"> ELK. </w:t>
      </w:r>
      <w:r w:rsidRPr="007B5223">
        <w:rPr>
          <w:rFonts w:cstheme="minorHAnsi"/>
          <w:iCs/>
        </w:rPr>
        <w:t>Он представляет собой поисковый и аналитический движок, который обеспечивает хранение, индексирование и поиск данных. Elasticsearch использует документо-ориентированную модель данных и распределенную архитектуру, чтобы обрабатывать большие объемы данных и обеспечивать высокую пр</w:t>
      </w:r>
      <w:r w:rsidR="007B5223" w:rsidRPr="007B5223">
        <w:rPr>
          <w:rFonts w:cstheme="minorHAnsi"/>
          <w:iCs/>
        </w:rPr>
        <w:t>оизводительность и доступность</w:t>
      </w:r>
    </w:p>
    <w:p w14:paraId="475D7576" w14:textId="6A78F49C" w:rsidR="0009491C" w:rsidRPr="007B5223" w:rsidRDefault="0009491C" w:rsidP="0098149F">
      <w:pPr>
        <w:pStyle w:val="a3"/>
        <w:numPr>
          <w:ilvl w:val="0"/>
          <w:numId w:val="341"/>
        </w:numPr>
        <w:rPr>
          <w:rFonts w:cstheme="minorHAnsi"/>
          <w:iCs/>
        </w:rPr>
      </w:pPr>
      <w:r w:rsidRPr="007B5223">
        <w:rPr>
          <w:rFonts w:cstheme="minorHAnsi"/>
          <w:iCs/>
        </w:rPr>
        <w:t>Logstash: Logstash является инструментом для сбора, обработки и передачи данных. Он позволяет собирать данные из различных источников, включая журналы, события и метрики, а затем обрабатывает их для преобразования в нужный формат. Logstash поддерживает фильтры, которые позволяют очистить, структурировать и обогатить данные перед их передачей в Elasticsearch. Он также предоставляет возможность отправлять данные в различн</w:t>
      </w:r>
      <w:r w:rsidR="007B5223" w:rsidRPr="007B5223">
        <w:rPr>
          <w:rFonts w:cstheme="minorHAnsi"/>
          <w:iCs/>
        </w:rPr>
        <w:t>ые цели, включая Elasticsearch.</w:t>
      </w:r>
    </w:p>
    <w:p w14:paraId="676FFC38" w14:textId="7C6F3BFB" w:rsidR="0009491C" w:rsidRPr="007B5223" w:rsidRDefault="0009491C" w:rsidP="0098149F">
      <w:pPr>
        <w:pStyle w:val="a3"/>
        <w:numPr>
          <w:ilvl w:val="0"/>
          <w:numId w:val="341"/>
        </w:numPr>
        <w:rPr>
          <w:rFonts w:cstheme="minorHAnsi"/>
          <w:iCs/>
        </w:rPr>
      </w:pPr>
      <w:r w:rsidRPr="007B5223">
        <w:rPr>
          <w:rFonts w:cstheme="minorHAnsi"/>
          <w:iCs/>
        </w:rPr>
        <w:t>Kibana: Kibana это веб-интерфейс для визуализации и анализа данных, хранящихся в Elasticsearch. С помощью Kibana пользователи могут создавать интерактивные дашборды, графики, диаграммы и таблицы для отображения различных метрик и анализа данных. Kibana предоставляет простой и интуитивно понятный интерфейс пользователю для работы с данными и выполнения запросов к Elasticsearch.</w:t>
      </w:r>
    </w:p>
    <w:p w14:paraId="4E2BCDB4" w14:textId="77777777" w:rsidR="0009491C" w:rsidRPr="0009491C" w:rsidRDefault="0009491C" w:rsidP="0009491C">
      <w:pPr>
        <w:rPr>
          <w:rFonts w:cstheme="minorHAnsi"/>
          <w:iCs/>
        </w:rPr>
      </w:pPr>
    </w:p>
    <w:p w14:paraId="017F58AC" w14:textId="77777777" w:rsidR="0009491C" w:rsidRPr="0009491C" w:rsidRDefault="0009491C" w:rsidP="0009491C">
      <w:pPr>
        <w:rPr>
          <w:rFonts w:cstheme="minorHAnsi"/>
          <w:iCs/>
        </w:rPr>
      </w:pPr>
      <w:r w:rsidRPr="0009491C">
        <w:rPr>
          <w:rFonts w:cstheme="minorHAnsi"/>
          <w:iCs/>
        </w:rPr>
        <w:t>Все три компонента взаимодействуют друг с другом. Logstash собирает данные из различных источников и отправляет их в Elasticsearch для индексации и хранения. Затем Kibana использует Elasticsearch для получения данных и визуализации их в интерактивных дашбордах и графиках.</w:t>
      </w:r>
    </w:p>
    <w:p w14:paraId="0D796FA4" w14:textId="77777777" w:rsidR="0009491C" w:rsidRPr="0009491C" w:rsidRDefault="0009491C" w:rsidP="0009491C">
      <w:pPr>
        <w:rPr>
          <w:rFonts w:cstheme="minorHAnsi"/>
          <w:iCs/>
        </w:rPr>
      </w:pPr>
    </w:p>
    <w:p w14:paraId="09151870" w14:textId="06BCA00E" w:rsidR="000D6C20" w:rsidRPr="00174E31" w:rsidRDefault="0009491C" w:rsidP="0009491C">
      <w:pPr>
        <w:rPr>
          <w:rFonts w:cstheme="minorHAnsi"/>
          <w:b/>
          <w:iCs/>
        </w:rPr>
      </w:pPr>
      <w:r w:rsidRPr="0009491C">
        <w:rPr>
          <w:rFonts w:cstheme="minorHAnsi"/>
          <w:iCs/>
        </w:rPr>
        <w:t>Таким образом, стек ELK предоставляет полный набор инструментов для сбора, хранения, обработки, анализа и визуализации данных, обеспечивая эффективное решение для мониторинга, анализа и управления данными в различных сценариях.</w:t>
      </w:r>
    </w:p>
    <w:p w14:paraId="49B9BAE2" w14:textId="77777777" w:rsidR="00395585" w:rsidRPr="00395585" w:rsidRDefault="00395585" w:rsidP="00C7518C">
      <w:pPr>
        <w:pStyle w:val="2"/>
      </w:pPr>
      <w:r w:rsidRPr="00395585">
        <w:cr/>
      </w:r>
      <w:r w:rsidRPr="00395585">
        <w:rPr>
          <w:lang w:val="en-US"/>
        </w:rPr>
        <w:t>Q</w:t>
      </w:r>
      <w:r w:rsidRPr="00395585">
        <w:t>7. Какие основные операции выполняются в документе?</w:t>
      </w:r>
    </w:p>
    <w:p w14:paraId="544B1323" w14:textId="18A99E9D" w:rsidR="0009491C" w:rsidRPr="0009491C" w:rsidRDefault="00395585" w:rsidP="0009491C">
      <w:pPr>
        <w:rPr>
          <w:rFonts w:cstheme="minorHAnsi"/>
          <w:iCs/>
        </w:rPr>
      </w:pPr>
      <w:r w:rsidRPr="00395585">
        <w:rPr>
          <w:rFonts w:cstheme="minorHAnsi"/>
          <w:b/>
          <w:iCs/>
        </w:rPr>
        <w:cr/>
      </w:r>
      <w:r w:rsidR="0009491C" w:rsidRPr="0009491C">
        <w:t xml:space="preserve"> </w:t>
      </w:r>
      <w:r w:rsidR="0009491C" w:rsidRPr="0009491C">
        <w:rPr>
          <w:rFonts w:cstheme="minorHAnsi"/>
          <w:iCs/>
        </w:rPr>
        <w:t>В документе, основные операции, которые могут выполняться, включают:</w:t>
      </w:r>
    </w:p>
    <w:p w14:paraId="5F2A1249" w14:textId="77777777" w:rsidR="0009491C" w:rsidRPr="0009491C" w:rsidRDefault="0009491C" w:rsidP="0009491C">
      <w:pPr>
        <w:rPr>
          <w:rFonts w:cstheme="minorHAnsi"/>
          <w:iCs/>
        </w:rPr>
      </w:pPr>
    </w:p>
    <w:p w14:paraId="312F7208" w14:textId="3B6E461F" w:rsidR="0009491C" w:rsidRPr="007B5223" w:rsidRDefault="0009491C" w:rsidP="0098149F">
      <w:pPr>
        <w:pStyle w:val="a3"/>
        <w:numPr>
          <w:ilvl w:val="0"/>
          <w:numId w:val="342"/>
        </w:numPr>
        <w:rPr>
          <w:rFonts w:cstheme="minorHAnsi"/>
          <w:iCs/>
        </w:rPr>
      </w:pPr>
      <w:r w:rsidRPr="007B5223">
        <w:rPr>
          <w:rFonts w:cstheme="minorHAnsi"/>
          <w:iCs/>
        </w:rPr>
        <w:t>Создание: Операция создания позволяет добавить новый документ в базу данных или хранилище данных. Новый документ может содержать различные поля и значения, кот</w:t>
      </w:r>
      <w:r w:rsidR="007B5223" w:rsidRPr="007B5223">
        <w:rPr>
          <w:rFonts w:cstheme="minorHAnsi"/>
          <w:iCs/>
        </w:rPr>
        <w:t>орые определяют его содержимое.</w:t>
      </w:r>
    </w:p>
    <w:p w14:paraId="394545BF" w14:textId="0522FD45" w:rsidR="0009491C" w:rsidRPr="007B5223" w:rsidRDefault="0009491C" w:rsidP="0098149F">
      <w:pPr>
        <w:pStyle w:val="a3"/>
        <w:numPr>
          <w:ilvl w:val="0"/>
          <w:numId w:val="342"/>
        </w:numPr>
        <w:rPr>
          <w:rFonts w:cstheme="minorHAnsi"/>
          <w:iCs/>
        </w:rPr>
      </w:pPr>
      <w:r w:rsidRPr="007B5223">
        <w:rPr>
          <w:rFonts w:cstheme="minorHAnsi"/>
          <w:iCs/>
        </w:rPr>
        <w:t>Чтение: Операция чтения позволяет извлекать данные из документа. В хранилище данных можно выполнить операцию чтения для получения содержимого документа по его уникальному идентификат</w:t>
      </w:r>
      <w:r w:rsidR="007B5223" w:rsidRPr="007B5223">
        <w:rPr>
          <w:rFonts w:cstheme="minorHAnsi"/>
          <w:iCs/>
        </w:rPr>
        <w:t>ору или другому ключевому полю.</w:t>
      </w:r>
    </w:p>
    <w:p w14:paraId="38E653EE" w14:textId="47E43D9F" w:rsidR="0009491C" w:rsidRPr="007B5223" w:rsidRDefault="0009491C" w:rsidP="0098149F">
      <w:pPr>
        <w:pStyle w:val="a3"/>
        <w:numPr>
          <w:ilvl w:val="0"/>
          <w:numId w:val="342"/>
        </w:numPr>
        <w:rPr>
          <w:rFonts w:cstheme="minorHAnsi"/>
          <w:iCs/>
        </w:rPr>
      </w:pPr>
      <w:r w:rsidRPr="007B5223">
        <w:rPr>
          <w:rFonts w:cstheme="minorHAnsi"/>
          <w:iCs/>
        </w:rPr>
        <w:t xml:space="preserve">Обновление: Операция обновления позволяет изменить или обновить существующий документ. При обновлении можно изменять значения полей в документе или добавлять новые поля. Обновление может быть выполнено как для всех полей, так и только для </w:t>
      </w:r>
      <w:r w:rsidR="007B5223" w:rsidRPr="007B5223">
        <w:rPr>
          <w:rFonts w:cstheme="minorHAnsi"/>
          <w:iCs/>
        </w:rPr>
        <w:t>определенных полей в документе.</w:t>
      </w:r>
    </w:p>
    <w:p w14:paraId="5490F917" w14:textId="2733A87D" w:rsidR="0009491C" w:rsidRPr="007B5223" w:rsidRDefault="0009491C" w:rsidP="0098149F">
      <w:pPr>
        <w:pStyle w:val="a3"/>
        <w:numPr>
          <w:ilvl w:val="0"/>
          <w:numId w:val="342"/>
        </w:numPr>
        <w:rPr>
          <w:rFonts w:cstheme="minorHAnsi"/>
          <w:iCs/>
        </w:rPr>
      </w:pPr>
      <w:r w:rsidRPr="007B5223">
        <w:rPr>
          <w:rFonts w:cstheme="minorHAnsi"/>
          <w:iCs/>
        </w:rPr>
        <w:t>Удаление: Операция удаления позволяет удалить существующий документ из базы данных или хранилища данных. Удаление может быть выполнено по уникальному идентификат</w:t>
      </w:r>
      <w:r w:rsidR="007B5223" w:rsidRPr="007B5223">
        <w:rPr>
          <w:rFonts w:cstheme="minorHAnsi"/>
          <w:iCs/>
        </w:rPr>
        <w:t>ору или другому ключевому полю.</w:t>
      </w:r>
    </w:p>
    <w:p w14:paraId="13FB3E48" w14:textId="1FCD4FD4" w:rsidR="0009491C" w:rsidRPr="007B5223" w:rsidRDefault="0009491C" w:rsidP="0098149F">
      <w:pPr>
        <w:pStyle w:val="a3"/>
        <w:numPr>
          <w:ilvl w:val="0"/>
          <w:numId w:val="342"/>
        </w:numPr>
        <w:rPr>
          <w:rFonts w:cstheme="minorHAnsi"/>
          <w:iCs/>
        </w:rPr>
      </w:pPr>
      <w:r w:rsidRPr="007B5223">
        <w:rPr>
          <w:rFonts w:cstheme="minorHAnsi"/>
          <w:iCs/>
        </w:rPr>
        <w:t>Поиск: Операция поиска позволяет найти документы, удовлетворяющие определенным критериям или условиям. Поиск может быть выполнен на основе полей и значений в документе, использ</w:t>
      </w:r>
      <w:r w:rsidR="007B5223" w:rsidRPr="007B5223">
        <w:rPr>
          <w:rFonts w:cstheme="minorHAnsi"/>
          <w:iCs/>
        </w:rPr>
        <w:t>уя различные фильтры и запросы.</w:t>
      </w:r>
    </w:p>
    <w:p w14:paraId="28910FC6" w14:textId="589B177F" w:rsidR="0009491C" w:rsidRPr="007B5223" w:rsidRDefault="0009491C" w:rsidP="0098149F">
      <w:pPr>
        <w:pStyle w:val="a3"/>
        <w:numPr>
          <w:ilvl w:val="0"/>
          <w:numId w:val="342"/>
        </w:numPr>
        <w:rPr>
          <w:rFonts w:cstheme="minorHAnsi"/>
          <w:iCs/>
        </w:rPr>
      </w:pPr>
      <w:r w:rsidRPr="007B5223">
        <w:rPr>
          <w:rFonts w:cstheme="minorHAnsi"/>
          <w:iCs/>
        </w:rPr>
        <w:t>Сортировка: Операция сортировки позволяет упорядочить документы в результате запроса. Документы могут быть отсортированы по одному или нескольким полям, в порядке возрастания или убывания.</w:t>
      </w:r>
    </w:p>
    <w:p w14:paraId="6016DA92" w14:textId="77777777" w:rsidR="0009491C" w:rsidRPr="0009491C" w:rsidRDefault="0009491C" w:rsidP="0009491C">
      <w:pPr>
        <w:rPr>
          <w:rFonts w:cstheme="minorHAnsi"/>
          <w:iCs/>
        </w:rPr>
      </w:pPr>
    </w:p>
    <w:p w14:paraId="18F3C038" w14:textId="106F7448" w:rsidR="000D6C20" w:rsidRPr="007B5223" w:rsidRDefault="0009491C" w:rsidP="00FB5063">
      <w:pPr>
        <w:rPr>
          <w:rFonts w:cstheme="minorHAnsi"/>
          <w:iCs/>
        </w:rPr>
      </w:pPr>
      <w:r w:rsidRPr="0009491C">
        <w:rPr>
          <w:rFonts w:cstheme="minorHAnsi"/>
          <w:iCs/>
        </w:rPr>
        <w:t>Эти операции в различных комбинациях позволяют работать с документами, извлекать, изменять и удалять данные, а также выполнять сложные операции фильтрации и поиска для удовлетворения конкретных потребностей при работе с данными.</w:t>
      </w:r>
    </w:p>
    <w:p w14:paraId="347511D3" w14:textId="77777777" w:rsidR="00395585" w:rsidRPr="00395585" w:rsidRDefault="00395585" w:rsidP="00C7518C">
      <w:pPr>
        <w:pStyle w:val="2"/>
      </w:pPr>
      <w:r w:rsidRPr="00395585">
        <w:cr/>
      </w:r>
      <w:r w:rsidRPr="00395585">
        <w:rPr>
          <w:lang w:val="en-US"/>
        </w:rPr>
        <w:t>Q</w:t>
      </w:r>
      <w:r w:rsidRPr="00395585">
        <w:t>8. Как удалить индекс в Elasticsearch?</w:t>
      </w:r>
    </w:p>
    <w:p w14:paraId="7D236DF6" w14:textId="4BB41248" w:rsidR="0009491C" w:rsidRPr="0009491C" w:rsidRDefault="00395585" w:rsidP="0009491C">
      <w:pPr>
        <w:rPr>
          <w:rFonts w:cstheme="minorHAnsi"/>
          <w:iCs/>
        </w:rPr>
      </w:pPr>
      <w:r w:rsidRPr="00395585">
        <w:rPr>
          <w:rFonts w:cstheme="minorHAnsi"/>
          <w:b/>
          <w:iCs/>
        </w:rPr>
        <w:cr/>
      </w:r>
      <w:r w:rsidR="0009491C" w:rsidRPr="0009491C">
        <w:rPr>
          <w:rFonts w:cstheme="minorHAnsi"/>
          <w:iCs/>
        </w:rPr>
        <w:t>Для удаления индекса в Elasticsearch можно использовать API-запрос Delete Index. Это можно сделать следующим образом:</w:t>
      </w:r>
    </w:p>
    <w:p w14:paraId="533E602A" w14:textId="77777777" w:rsidR="0009491C" w:rsidRPr="0009491C" w:rsidRDefault="0009491C" w:rsidP="0009491C">
      <w:pPr>
        <w:rPr>
          <w:rFonts w:cstheme="minorHAnsi"/>
          <w:iCs/>
        </w:rPr>
      </w:pPr>
    </w:p>
    <w:p w14:paraId="577BB682" w14:textId="77777777" w:rsidR="007B5223" w:rsidRPr="007B5223" w:rsidRDefault="007B5223" w:rsidP="0009491C">
      <w:pPr>
        <w:rPr>
          <w:rFonts w:cstheme="minorHAnsi"/>
          <w:iCs/>
          <w:highlight w:val="yellow"/>
        </w:rPr>
      </w:pPr>
      <w:r w:rsidRPr="007B5223">
        <w:rPr>
          <w:rFonts w:cstheme="minorHAnsi"/>
          <w:iCs/>
          <w:highlight w:val="yellow"/>
        </w:rPr>
        <w:t>DELETE /&lt;имя_индекса&gt;</w:t>
      </w:r>
    </w:p>
    <w:p w14:paraId="456C4E90" w14:textId="40158A85" w:rsidR="0009491C" w:rsidRPr="0009491C" w:rsidRDefault="0009491C" w:rsidP="0009491C">
      <w:pPr>
        <w:rPr>
          <w:rFonts w:cstheme="minorHAnsi"/>
          <w:iCs/>
        </w:rPr>
      </w:pPr>
    </w:p>
    <w:p w14:paraId="670ECD24" w14:textId="5BD9D7F2" w:rsidR="0009491C" w:rsidRPr="0009491C" w:rsidRDefault="0009491C" w:rsidP="0009491C">
      <w:pPr>
        <w:rPr>
          <w:rFonts w:cstheme="minorHAnsi"/>
          <w:iCs/>
        </w:rPr>
      </w:pPr>
      <w:r w:rsidRPr="0009491C">
        <w:rPr>
          <w:rFonts w:cstheme="minorHAnsi"/>
          <w:iCs/>
        </w:rPr>
        <w:t>Замените &lt;имя_индекса&gt; на фактическое имя индекса, который вы хотите удалить.</w:t>
      </w:r>
    </w:p>
    <w:p w14:paraId="3DE0CE52" w14:textId="77777777" w:rsidR="0009491C" w:rsidRPr="0009491C" w:rsidRDefault="0009491C" w:rsidP="0009491C">
      <w:pPr>
        <w:rPr>
          <w:rFonts w:cstheme="minorHAnsi"/>
          <w:iCs/>
        </w:rPr>
      </w:pPr>
    </w:p>
    <w:p w14:paraId="7457FD5F" w14:textId="77777777" w:rsidR="0009491C" w:rsidRPr="0009491C" w:rsidRDefault="0009491C" w:rsidP="0009491C">
      <w:pPr>
        <w:rPr>
          <w:rFonts w:cstheme="minorHAnsi"/>
          <w:iCs/>
        </w:rPr>
      </w:pPr>
      <w:r w:rsidRPr="0009491C">
        <w:rPr>
          <w:rFonts w:cstheme="minorHAnsi"/>
          <w:iCs/>
        </w:rPr>
        <w:t>Например, если вы хотите удалить индекс с именем "myindex", вам нужно выполнить следующий запрос:</w:t>
      </w:r>
    </w:p>
    <w:p w14:paraId="6EA020B1" w14:textId="77777777" w:rsidR="0009491C" w:rsidRPr="0009491C" w:rsidRDefault="0009491C" w:rsidP="0009491C">
      <w:pPr>
        <w:rPr>
          <w:rFonts w:cstheme="minorHAnsi"/>
          <w:iCs/>
        </w:rPr>
      </w:pPr>
    </w:p>
    <w:p w14:paraId="7F65E9FF" w14:textId="77777777" w:rsidR="007B5223" w:rsidRPr="007B5223" w:rsidRDefault="007B5223" w:rsidP="0009491C">
      <w:pPr>
        <w:rPr>
          <w:rFonts w:cstheme="minorHAnsi"/>
          <w:iCs/>
          <w:highlight w:val="yellow"/>
        </w:rPr>
      </w:pPr>
      <w:r w:rsidRPr="007B5223">
        <w:rPr>
          <w:rFonts w:cstheme="minorHAnsi"/>
          <w:iCs/>
          <w:highlight w:val="yellow"/>
        </w:rPr>
        <w:t>DELETE /myindex</w:t>
      </w:r>
    </w:p>
    <w:p w14:paraId="4CCDC645" w14:textId="156FDC5F" w:rsidR="0009491C" w:rsidRPr="0009491C" w:rsidRDefault="0009491C" w:rsidP="0009491C">
      <w:pPr>
        <w:rPr>
          <w:rFonts w:cstheme="minorHAnsi"/>
          <w:iCs/>
        </w:rPr>
      </w:pPr>
    </w:p>
    <w:p w14:paraId="0D3C10E6" w14:textId="77777777" w:rsidR="0009491C" w:rsidRPr="0009491C" w:rsidRDefault="0009491C" w:rsidP="0009491C">
      <w:pPr>
        <w:rPr>
          <w:rFonts w:cstheme="minorHAnsi"/>
          <w:iCs/>
        </w:rPr>
      </w:pPr>
      <w:r w:rsidRPr="0009491C">
        <w:rPr>
          <w:rFonts w:cstheme="minorHAnsi"/>
          <w:iCs/>
        </w:rPr>
        <w:t>Вы также можете использовать утилиты, такие как CURL или Kibana Dev Tools, для выполнения этой операции.</w:t>
      </w:r>
    </w:p>
    <w:p w14:paraId="5460F423" w14:textId="77777777" w:rsidR="0009491C" w:rsidRPr="0009491C" w:rsidRDefault="0009491C" w:rsidP="0009491C">
      <w:pPr>
        <w:rPr>
          <w:rFonts w:cstheme="minorHAnsi"/>
          <w:iCs/>
        </w:rPr>
      </w:pPr>
    </w:p>
    <w:p w14:paraId="46ACCA08" w14:textId="77777777" w:rsidR="0009491C" w:rsidRDefault="0009491C" w:rsidP="0009491C">
      <w:r w:rsidRPr="0009491C">
        <w:rPr>
          <w:rFonts w:cstheme="minorHAnsi"/>
          <w:iCs/>
        </w:rPr>
        <w:t xml:space="preserve">Предварительно обратите внимание, что удаление индекса является необратимой операцией и приведет к полной потере связанных с ним данными. Убедитесь, что вы делаете резервные копии или переносите необходимые данные перед удалением индекса. </w:t>
      </w:r>
      <w:r w:rsidR="00395585" w:rsidRPr="00395585">
        <w:cr/>
      </w:r>
    </w:p>
    <w:p w14:paraId="5D304B3E" w14:textId="562E3B7B" w:rsidR="00395585" w:rsidRPr="00395585" w:rsidRDefault="00395585" w:rsidP="00C7518C">
      <w:pPr>
        <w:pStyle w:val="2"/>
      </w:pPr>
      <w:r w:rsidRPr="00395585">
        <w:rPr>
          <w:lang w:val="en-US"/>
        </w:rPr>
        <w:t>Q</w:t>
      </w:r>
      <w:r w:rsidRPr="00395585">
        <w:t>9. Как можно добавить маппиг в индекс?</w:t>
      </w:r>
    </w:p>
    <w:p w14:paraId="5641CBD5" w14:textId="2B6CBC71" w:rsidR="00FB5063" w:rsidRPr="00174E31" w:rsidRDefault="00395585" w:rsidP="00FB5063">
      <w:pPr>
        <w:rPr>
          <w:rFonts w:cstheme="minorHAnsi"/>
          <w:iCs/>
        </w:rPr>
      </w:pPr>
      <w:r w:rsidRPr="00395585">
        <w:rPr>
          <w:rFonts w:cstheme="minorHAnsi"/>
          <w:b/>
          <w:iCs/>
        </w:rPr>
        <w:cr/>
      </w:r>
    </w:p>
    <w:p w14:paraId="254C14E2" w14:textId="77777777" w:rsidR="0009491C" w:rsidRPr="0009491C" w:rsidRDefault="0009491C" w:rsidP="0009491C">
      <w:pPr>
        <w:rPr>
          <w:rFonts w:cstheme="minorHAnsi"/>
          <w:iCs/>
        </w:rPr>
      </w:pPr>
      <w:r w:rsidRPr="0009491C">
        <w:rPr>
          <w:rFonts w:cstheme="minorHAnsi"/>
          <w:iCs/>
        </w:rPr>
        <w:t>Для добавления маппинга в индекс в Elasticsearch можно использовать API-запрос Put Mapping. Маппинг определяет схему и типы данных полей, которые будут храниться в индексе. Чтобы добавить маппинг, выполните следующий запрос:</w:t>
      </w:r>
    </w:p>
    <w:p w14:paraId="72C9EA68" w14:textId="77777777" w:rsidR="0009491C" w:rsidRPr="0009491C" w:rsidRDefault="0009491C" w:rsidP="0009491C">
      <w:pPr>
        <w:rPr>
          <w:rFonts w:cstheme="minorHAnsi"/>
          <w:iCs/>
        </w:rPr>
      </w:pPr>
    </w:p>
    <w:p w14:paraId="7D50A553" w14:textId="77777777" w:rsidR="007B5223" w:rsidRPr="00D13D91" w:rsidRDefault="007B5223" w:rsidP="0009491C">
      <w:pPr>
        <w:rPr>
          <w:rFonts w:cstheme="minorHAnsi"/>
          <w:iCs/>
          <w:highlight w:val="yellow"/>
        </w:rPr>
      </w:pPr>
      <w:r w:rsidRPr="007B5223">
        <w:rPr>
          <w:rFonts w:cstheme="minorHAnsi"/>
          <w:iCs/>
          <w:highlight w:val="yellow"/>
          <w:lang w:val="en-US"/>
        </w:rPr>
        <w:t>PUT</w:t>
      </w:r>
      <w:r w:rsidRPr="00D13D91">
        <w:rPr>
          <w:rFonts w:cstheme="minorHAnsi"/>
          <w:iCs/>
          <w:highlight w:val="yellow"/>
        </w:rPr>
        <w:t xml:space="preserve"> /&lt;</w:t>
      </w:r>
      <w:r w:rsidRPr="007B5223">
        <w:rPr>
          <w:rFonts w:cstheme="minorHAnsi"/>
          <w:iCs/>
          <w:highlight w:val="yellow"/>
        </w:rPr>
        <w:t>имя</w:t>
      </w:r>
      <w:r w:rsidRPr="00D13D91">
        <w:rPr>
          <w:rFonts w:cstheme="minorHAnsi"/>
          <w:iCs/>
          <w:highlight w:val="yellow"/>
        </w:rPr>
        <w:t>_</w:t>
      </w:r>
      <w:r w:rsidRPr="007B5223">
        <w:rPr>
          <w:rFonts w:cstheme="minorHAnsi"/>
          <w:iCs/>
          <w:highlight w:val="yellow"/>
        </w:rPr>
        <w:t>индекса</w:t>
      </w:r>
      <w:r w:rsidRPr="00D13D91">
        <w:rPr>
          <w:rFonts w:cstheme="minorHAnsi"/>
          <w:iCs/>
          <w:highlight w:val="yellow"/>
        </w:rPr>
        <w:t>&gt;/_</w:t>
      </w:r>
      <w:r w:rsidRPr="007B5223">
        <w:rPr>
          <w:rFonts w:cstheme="minorHAnsi"/>
          <w:iCs/>
          <w:highlight w:val="yellow"/>
          <w:lang w:val="en-US"/>
        </w:rPr>
        <w:t>mapping</w:t>
      </w:r>
    </w:p>
    <w:p w14:paraId="452B9A02" w14:textId="77777777" w:rsidR="007B5223" w:rsidRPr="00D13D91" w:rsidRDefault="007B5223" w:rsidP="0009491C">
      <w:pPr>
        <w:rPr>
          <w:rFonts w:cstheme="minorHAnsi"/>
          <w:iCs/>
          <w:highlight w:val="yellow"/>
        </w:rPr>
      </w:pPr>
      <w:r w:rsidRPr="00D13D91">
        <w:rPr>
          <w:rFonts w:cstheme="minorHAnsi"/>
          <w:iCs/>
          <w:highlight w:val="yellow"/>
        </w:rPr>
        <w:t>{</w:t>
      </w:r>
    </w:p>
    <w:p w14:paraId="4ACE4994" w14:textId="77777777" w:rsidR="007B5223" w:rsidRPr="007B5223" w:rsidRDefault="007B5223" w:rsidP="0009491C">
      <w:pPr>
        <w:rPr>
          <w:rFonts w:cstheme="minorHAnsi"/>
          <w:iCs/>
          <w:highlight w:val="yellow"/>
          <w:lang w:val="en-US"/>
        </w:rPr>
      </w:pPr>
      <w:r w:rsidRPr="00D13D91">
        <w:rPr>
          <w:rFonts w:cstheme="minorHAnsi"/>
          <w:iCs/>
          <w:highlight w:val="yellow"/>
        </w:rPr>
        <w:tab/>
      </w:r>
      <w:r w:rsidRPr="007B5223">
        <w:rPr>
          <w:rFonts w:cstheme="minorHAnsi"/>
          <w:iCs/>
          <w:highlight w:val="yellow"/>
          <w:lang w:val="en-US"/>
        </w:rPr>
        <w:t>"properties": {</w:t>
      </w:r>
    </w:p>
    <w:p w14:paraId="2756D868" w14:textId="77777777" w:rsidR="007B5223" w:rsidRPr="007B5223" w:rsidRDefault="007B5223" w:rsidP="0009491C">
      <w:pPr>
        <w:rPr>
          <w:rFonts w:cstheme="minorHAnsi"/>
          <w:iCs/>
          <w:highlight w:val="yellow"/>
          <w:lang w:val="en-US"/>
        </w:rPr>
      </w:pPr>
      <w:r w:rsidRPr="007B5223">
        <w:rPr>
          <w:rFonts w:cstheme="minorHAnsi"/>
          <w:iCs/>
          <w:highlight w:val="yellow"/>
          <w:lang w:val="en-US"/>
        </w:rPr>
        <w:tab/>
      </w:r>
      <w:r w:rsidRPr="007B5223">
        <w:rPr>
          <w:rFonts w:cstheme="minorHAnsi"/>
          <w:iCs/>
          <w:highlight w:val="yellow"/>
          <w:lang w:val="en-US"/>
        </w:rPr>
        <w:tab/>
        <w:t>"field1": {</w:t>
      </w:r>
    </w:p>
    <w:p w14:paraId="537B48E0" w14:textId="77777777" w:rsidR="007B5223" w:rsidRPr="007B5223" w:rsidRDefault="007B5223" w:rsidP="0009491C">
      <w:pPr>
        <w:rPr>
          <w:rFonts w:cstheme="minorHAnsi"/>
          <w:iCs/>
          <w:highlight w:val="yellow"/>
          <w:lang w:val="en-US"/>
        </w:rPr>
      </w:pPr>
      <w:r w:rsidRPr="007B5223">
        <w:rPr>
          <w:rFonts w:cstheme="minorHAnsi"/>
          <w:iCs/>
          <w:highlight w:val="yellow"/>
          <w:lang w:val="en-US"/>
        </w:rPr>
        <w:tab/>
      </w:r>
      <w:r w:rsidRPr="007B5223">
        <w:rPr>
          <w:rFonts w:cstheme="minorHAnsi"/>
          <w:iCs/>
          <w:highlight w:val="yellow"/>
          <w:lang w:val="en-US"/>
        </w:rPr>
        <w:tab/>
      </w:r>
      <w:r w:rsidRPr="007B5223">
        <w:rPr>
          <w:rFonts w:cstheme="minorHAnsi"/>
          <w:iCs/>
          <w:highlight w:val="yellow"/>
          <w:lang w:val="en-US"/>
        </w:rPr>
        <w:tab/>
        <w:t>"type": "text"</w:t>
      </w:r>
    </w:p>
    <w:p w14:paraId="2873C362" w14:textId="77777777" w:rsidR="007B5223" w:rsidRPr="007B5223" w:rsidRDefault="007B5223" w:rsidP="0009491C">
      <w:pPr>
        <w:rPr>
          <w:rFonts w:cstheme="minorHAnsi"/>
          <w:iCs/>
          <w:highlight w:val="yellow"/>
          <w:lang w:val="en-US"/>
        </w:rPr>
      </w:pPr>
      <w:r w:rsidRPr="007B5223">
        <w:rPr>
          <w:rFonts w:cstheme="minorHAnsi"/>
          <w:iCs/>
          <w:highlight w:val="yellow"/>
          <w:lang w:val="en-US"/>
        </w:rPr>
        <w:tab/>
      </w:r>
      <w:r w:rsidRPr="007B5223">
        <w:rPr>
          <w:rFonts w:cstheme="minorHAnsi"/>
          <w:iCs/>
          <w:highlight w:val="yellow"/>
          <w:lang w:val="en-US"/>
        </w:rPr>
        <w:tab/>
        <w:t>},</w:t>
      </w:r>
    </w:p>
    <w:p w14:paraId="4135C1E3" w14:textId="77777777" w:rsidR="007B5223" w:rsidRPr="007B5223" w:rsidRDefault="007B5223" w:rsidP="0009491C">
      <w:pPr>
        <w:rPr>
          <w:rFonts w:cstheme="minorHAnsi"/>
          <w:iCs/>
          <w:highlight w:val="yellow"/>
          <w:lang w:val="en-US"/>
        </w:rPr>
      </w:pPr>
      <w:r w:rsidRPr="007B5223">
        <w:rPr>
          <w:rFonts w:cstheme="minorHAnsi"/>
          <w:iCs/>
          <w:highlight w:val="yellow"/>
          <w:lang w:val="en-US"/>
        </w:rPr>
        <w:tab/>
      </w:r>
      <w:r w:rsidRPr="007B5223">
        <w:rPr>
          <w:rFonts w:cstheme="minorHAnsi"/>
          <w:iCs/>
          <w:highlight w:val="yellow"/>
          <w:lang w:val="en-US"/>
        </w:rPr>
        <w:tab/>
        <w:t>"field2": {</w:t>
      </w:r>
    </w:p>
    <w:p w14:paraId="518573DA" w14:textId="77777777" w:rsidR="007B5223" w:rsidRPr="00D13D91" w:rsidRDefault="007B5223" w:rsidP="0009491C">
      <w:pPr>
        <w:rPr>
          <w:rFonts w:cstheme="minorHAnsi"/>
          <w:iCs/>
          <w:highlight w:val="yellow"/>
        </w:rPr>
      </w:pPr>
      <w:r w:rsidRPr="007B5223">
        <w:rPr>
          <w:rFonts w:cstheme="minorHAnsi"/>
          <w:iCs/>
          <w:highlight w:val="yellow"/>
          <w:lang w:val="en-US"/>
        </w:rPr>
        <w:tab/>
      </w:r>
      <w:r w:rsidRPr="007B5223">
        <w:rPr>
          <w:rFonts w:cstheme="minorHAnsi"/>
          <w:iCs/>
          <w:highlight w:val="yellow"/>
          <w:lang w:val="en-US"/>
        </w:rPr>
        <w:tab/>
      </w:r>
      <w:r w:rsidRPr="007B5223">
        <w:rPr>
          <w:rFonts w:cstheme="minorHAnsi"/>
          <w:iCs/>
          <w:highlight w:val="yellow"/>
          <w:lang w:val="en-US"/>
        </w:rPr>
        <w:tab/>
      </w:r>
      <w:r w:rsidRPr="00D13D91">
        <w:rPr>
          <w:rFonts w:cstheme="minorHAnsi"/>
          <w:iCs/>
          <w:highlight w:val="yellow"/>
        </w:rPr>
        <w:t>"</w:t>
      </w:r>
      <w:r w:rsidRPr="007B5223">
        <w:rPr>
          <w:rFonts w:cstheme="minorHAnsi"/>
          <w:iCs/>
          <w:highlight w:val="yellow"/>
          <w:lang w:val="en-US"/>
        </w:rPr>
        <w:t>type</w:t>
      </w:r>
      <w:r w:rsidRPr="00D13D91">
        <w:rPr>
          <w:rFonts w:cstheme="minorHAnsi"/>
          <w:iCs/>
          <w:highlight w:val="yellow"/>
        </w:rPr>
        <w:t>": "</w:t>
      </w:r>
      <w:r w:rsidRPr="007B5223">
        <w:rPr>
          <w:rFonts w:cstheme="minorHAnsi"/>
          <w:iCs/>
          <w:highlight w:val="yellow"/>
          <w:lang w:val="en-US"/>
        </w:rPr>
        <w:t>keyword</w:t>
      </w:r>
      <w:r w:rsidRPr="00D13D91">
        <w:rPr>
          <w:rFonts w:cstheme="minorHAnsi"/>
          <w:iCs/>
          <w:highlight w:val="yellow"/>
        </w:rPr>
        <w:t>"</w:t>
      </w:r>
    </w:p>
    <w:p w14:paraId="714B2445" w14:textId="66F25AFF" w:rsidR="007B5223" w:rsidRPr="007B5223" w:rsidRDefault="007B5223" w:rsidP="0009491C">
      <w:pPr>
        <w:rPr>
          <w:rFonts w:cstheme="minorHAnsi"/>
          <w:iCs/>
          <w:highlight w:val="yellow"/>
        </w:rPr>
      </w:pPr>
      <w:r w:rsidRPr="00D13D91">
        <w:rPr>
          <w:rFonts w:cstheme="minorHAnsi"/>
          <w:iCs/>
          <w:highlight w:val="yellow"/>
        </w:rPr>
        <w:tab/>
      </w:r>
      <w:r w:rsidRPr="00D13D91">
        <w:rPr>
          <w:rFonts w:cstheme="minorHAnsi"/>
          <w:iCs/>
          <w:highlight w:val="yellow"/>
        </w:rPr>
        <w:tab/>
      </w:r>
      <w:r>
        <w:rPr>
          <w:rFonts w:cstheme="minorHAnsi"/>
          <w:iCs/>
          <w:highlight w:val="yellow"/>
        </w:rPr>
        <w:t>},</w:t>
      </w:r>
    </w:p>
    <w:p w14:paraId="33B00092" w14:textId="77777777" w:rsidR="007B5223" w:rsidRPr="007B5223" w:rsidRDefault="007B5223" w:rsidP="0009491C">
      <w:pPr>
        <w:rPr>
          <w:rFonts w:cstheme="minorHAnsi"/>
          <w:iCs/>
          <w:highlight w:val="yellow"/>
        </w:rPr>
      </w:pPr>
      <w:r w:rsidRPr="007B5223">
        <w:rPr>
          <w:rFonts w:cstheme="minorHAnsi"/>
          <w:iCs/>
          <w:highlight w:val="yellow"/>
        </w:rPr>
        <w:tab/>
        <w:t>}</w:t>
      </w:r>
    </w:p>
    <w:p w14:paraId="5D85C42F" w14:textId="7CEDF8A1" w:rsidR="0009491C" w:rsidRPr="007B5223" w:rsidRDefault="007B5223" w:rsidP="0009491C">
      <w:pPr>
        <w:rPr>
          <w:rFonts w:cstheme="minorHAnsi"/>
          <w:iCs/>
          <w:highlight w:val="yellow"/>
        </w:rPr>
      </w:pPr>
      <w:r>
        <w:rPr>
          <w:rFonts w:cstheme="minorHAnsi"/>
          <w:iCs/>
          <w:highlight w:val="yellow"/>
        </w:rPr>
        <w:t>}</w:t>
      </w:r>
    </w:p>
    <w:p w14:paraId="6FC42B91" w14:textId="77777777" w:rsidR="0009491C" w:rsidRPr="0009491C" w:rsidRDefault="0009491C" w:rsidP="0009491C">
      <w:pPr>
        <w:rPr>
          <w:rFonts w:cstheme="minorHAnsi"/>
          <w:iCs/>
        </w:rPr>
      </w:pPr>
    </w:p>
    <w:p w14:paraId="53C85A7A" w14:textId="215632D0" w:rsidR="0009491C" w:rsidRPr="0009491C" w:rsidRDefault="0009491C" w:rsidP="0009491C">
      <w:pPr>
        <w:rPr>
          <w:rFonts w:cstheme="minorHAnsi"/>
          <w:iCs/>
        </w:rPr>
      </w:pPr>
      <w:r w:rsidRPr="0009491C">
        <w:rPr>
          <w:rFonts w:cstheme="minorHAnsi"/>
          <w:iCs/>
        </w:rPr>
        <w:t>Замените &lt;имя_индекса&gt; на фактическое имя индекса, в который вы хотите добавить маппинг.</w:t>
      </w:r>
    </w:p>
    <w:p w14:paraId="4843DD73" w14:textId="77777777" w:rsidR="0009491C" w:rsidRPr="0009491C" w:rsidRDefault="0009491C" w:rsidP="0009491C">
      <w:pPr>
        <w:rPr>
          <w:rFonts w:cstheme="minorHAnsi"/>
          <w:iCs/>
        </w:rPr>
      </w:pPr>
    </w:p>
    <w:p w14:paraId="6E936A87" w14:textId="01025589" w:rsidR="0009491C" w:rsidRPr="0009491C" w:rsidRDefault="0009491C" w:rsidP="0009491C">
      <w:pPr>
        <w:rPr>
          <w:rFonts w:cstheme="minorHAnsi"/>
          <w:iCs/>
        </w:rPr>
      </w:pPr>
      <w:r w:rsidRPr="0009491C">
        <w:rPr>
          <w:rFonts w:cstheme="minorHAnsi"/>
          <w:iCs/>
        </w:rPr>
        <w:t>В теле запроса укажите список полей и их типов данных в разделе "properties". В приведенном выше примере маппинга, "field1" задан как текстовое поле ("type": "text"), а "field2" задан как ключевое поле ("type": "keyword"). Вы можете добавить другие поля и установить соответствующие типы данных в своем маппинге.</w:t>
      </w:r>
    </w:p>
    <w:p w14:paraId="286AB082" w14:textId="77777777" w:rsidR="0009491C" w:rsidRPr="0009491C" w:rsidRDefault="0009491C" w:rsidP="0009491C">
      <w:pPr>
        <w:rPr>
          <w:rFonts w:cstheme="minorHAnsi"/>
          <w:iCs/>
        </w:rPr>
      </w:pPr>
    </w:p>
    <w:p w14:paraId="0308611C" w14:textId="325F481A" w:rsidR="000D6C20" w:rsidRPr="007B5223" w:rsidRDefault="0009491C" w:rsidP="00FB5063">
      <w:pPr>
        <w:rPr>
          <w:rFonts w:cstheme="minorHAnsi"/>
          <w:iCs/>
        </w:rPr>
      </w:pPr>
      <w:r w:rsidRPr="0009491C">
        <w:rPr>
          <w:rFonts w:cstheme="minorHAnsi"/>
          <w:iCs/>
        </w:rPr>
        <w:t>Используйте утилиту CURL или Kibana Dev Tools, чтобы выполнить запрос на добавление маппинга. Обратите внимание, что маппинг можно добавлять только в пустой индекс или при создании нового индекса. После добавления маппинга в индекс, он будет применяться к новым документам, добавляемым в индекс. Существующие документы не будут изменены соответственно новому маппингу, поэтому при добавлении новых полей в маппинг потребуется переиндексация данных, чтобы они соответствовали новой схеме маппинга.</w:t>
      </w:r>
    </w:p>
    <w:p w14:paraId="0403EA3C" w14:textId="77777777" w:rsidR="00395585" w:rsidRPr="00395585" w:rsidRDefault="00395585" w:rsidP="00C7518C">
      <w:pPr>
        <w:pStyle w:val="2"/>
      </w:pPr>
      <w:r w:rsidRPr="00395585">
        <w:cr/>
      </w:r>
      <w:r w:rsidRPr="00395585">
        <w:rPr>
          <w:lang w:val="en-US"/>
        </w:rPr>
        <w:t>Q</w:t>
      </w:r>
      <w:r w:rsidRPr="00395585">
        <w:t>10. Какие существуют способы поиска в Elasticsearch?</w:t>
      </w:r>
    </w:p>
    <w:p w14:paraId="48A299DF" w14:textId="47820500" w:rsidR="00FB5063" w:rsidRPr="00174E31" w:rsidRDefault="00FB5063" w:rsidP="00FB5063">
      <w:pPr>
        <w:rPr>
          <w:rFonts w:cstheme="minorHAnsi"/>
          <w:iCs/>
        </w:rPr>
      </w:pPr>
    </w:p>
    <w:p w14:paraId="252281B7" w14:textId="77777777" w:rsidR="0009491C" w:rsidRPr="0009491C" w:rsidRDefault="0009491C" w:rsidP="0009491C">
      <w:pPr>
        <w:rPr>
          <w:rFonts w:cstheme="minorHAnsi"/>
          <w:iCs/>
        </w:rPr>
      </w:pPr>
      <w:r w:rsidRPr="0009491C">
        <w:rPr>
          <w:rFonts w:cstheme="minorHAnsi"/>
          <w:iCs/>
        </w:rPr>
        <w:t>В Elasticsearch существует несколько способов выполнения поиска:</w:t>
      </w:r>
    </w:p>
    <w:p w14:paraId="37D71BD4" w14:textId="77777777" w:rsidR="0009491C" w:rsidRPr="0009491C" w:rsidRDefault="0009491C" w:rsidP="0009491C">
      <w:pPr>
        <w:rPr>
          <w:rFonts w:cstheme="minorHAnsi"/>
          <w:iCs/>
        </w:rPr>
      </w:pPr>
    </w:p>
    <w:p w14:paraId="637F7530" w14:textId="79B8B7C4" w:rsidR="0009491C" w:rsidRPr="007B5223" w:rsidRDefault="0009491C" w:rsidP="0098149F">
      <w:pPr>
        <w:pStyle w:val="a3"/>
        <w:numPr>
          <w:ilvl w:val="0"/>
          <w:numId w:val="343"/>
        </w:numPr>
        <w:rPr>
          <w:rFonts w:cstheme="minorHAnsi"/>
          <w:iCs/>
        </w:rPr>
      </w:pPr>
      <w:r w:rsidRPr="007B5223">
        <w:rPr>
          <w:rFonts w:cstheme="minorHAnsi"/>
          <w:iCs/>
        </w:rPr>
        <w:t>Полнотекстовый поиск (Full-Text Search): Elasticsearch использует стандартный алгоритм анализа текста, называемый Inverted Index, для эффективного выполнения поиска по ключевым словам в больших объемах текстовых данных. Это позволяет выполнять поиск на основе совпадения слов или фраз, а также выполнять расширенные оп</w:t>
      </w:r>
      <w:r w:rsidR="007B5223" w:rsidRPr="007B5223">
        <w:rPr>
          <w:rFonts w:cstheme="minorHAnsi"/>
          <w:iCs/>
        </w:rPr>
        <w:t>ерации фильтрации и сортировки.</w:t>
      </w:r>
    </w:p>
    <w:p w14:paraId="729A01BE" w14:textId="6697DB11" w:rsidR="0009491C" w:rsidRPr="007B5223" w:rsidRDefault="0009491C" w:rsidP="0098149F">
      <w:pPr>
        <w:pStyle w:val="a3"/>
        <w:numPr>
          <w:ilvl w:val="0"/>
          <w:numId w:val="343"/>
        </w:numPr>
        <w:rPr>
          <w:rFonts w:cstheme="minorHAnsi"/>
          <w:iCs/>
        </w:rPr>
      </w:pPr>
      <w:r w:rsidRPr="007B5223">
        <w:rPr>
          <w:rFonts w:cstheme="minorHAnsi"/>
          <w:iCs/>
        </w:rPr>
        <w:t>Поиск по точному совпадению (Exact Match Search): Elasticsearch также поддерживает поиск по точному значению, когда в результате возвращаются только документы, где указанное поле точно совпадает с указанным значением. Используйте операторы сравнения, такие как "term" или "match_phrase", для выполнения</w:t>
      </w:r>
      <w:r w:rsidR="007B5223" w:rsidRPr="007B5223">
        <w:rPr>
          <w:rFonts w:cstheme="minorHAnsi"/>
          <w:iCs/>
        </w:rPr>
        <w:t xml:space="preserve"> точного совпадения при поиске.</w:t>
      </w:r>
    </w:p>
    <w:p w14:paraId="0A070BF6" w14:textId="5E3D3BBD" w:rsidR="0009491C" w:rsidRPr="007B5223" w:rsidRDefault="0009491C" w:rsidP="0098149F">
      <w:pPr>
        <w:pStyle w:val="a3"/>
        <w:numPr>
          <w:ilvl w:val="0"/>
          <w:numId w:val="343"/>
        </w:numPr>
        <w:rPr>
          <w:rFonts w:cstheme="minorHAnsi"/>
          <w:iCs/>
        </w:rPr>
      </w:pPr>
      <w:r w:rsidRPr="007B5223">
        <w:rPr>
          <w:rFonts w:cstheme="minorHAnsi"/>
          <w:iCs/>
        </w:rPr>
        <w:t>Фильтрация (Filtering): Elasticsearch позволяет применять фильтры для ограничения результатов запроса на основе определенных критериев. Фильтры могут быть использованы для фильтрации документов по условиям, связанным с конкретными полями, диапазонами зн</w:t>
      </w:r>
      <w:r w:rsidR="007B5223" w:rsidRPr="007B5223">
        <w:rPr>
          <w:rFonts w:cstheme="minorHAnsi"/>
          <w:iCs/>
        </w:rPr>
        <w:t>ачений или другими параметрами.</w:t>
      </w:r>
    </w:p>
    <w:p w14:paraId="1FEA3AFF" w14:textId="702D6FEC" w:rsidR="0009491C" w:rsidRPr="007B5223" w:rsidRDefault="0009491C" w:rsidP="0098149F">
      <w:pPr>
        <w:pStyle w:val="a3"/>
        <w:numPr>
          <w:ilvl w:val="0"/>
          <w:numId w:val="343"/>
        </w:numPr>
        <w:rPr>
          <w:rFonts w:cstheme="minorHAnsi"/>
          <w:iCs/>
        </w:rPr>
      </w:pPr>
      <w:r w:rsidRPr="007B5223">
        <w:rPr>
          <w:rFonts w:cstheme="minorHAnsi"/>
          <w:iCs/>
        </w:rPr>
        <w:t xml:space="preserve">Агрегация (Aggregation): Elasticsearch предоставляет возможность выполнять агрегацию данных, позволяя анализировать и получать статистику на основе результатов запроса. Агрегации могут быть использованы для вычисления сумм, средних значений, максимальных и минимальных значений </w:t>
      </w:r>
      <w:r w:rsidR="007B5223" w:rsidRPr="007B5223">
        <w:rPr>
          <w:rFonts w:cstheme="minorHAnsi"/>
          <w:iCs/>
        </w:rPr>
        <w:t>и других агрегированных данных.</w:t>
      </w:r>
    </w:p>
    <w:p w14:paraId="77E60494" w14:textId="1474977B" w:rsidR="0009491C" w:rsidRPr="007B5223" w:rsidRDefault="0009491C" w:rsidP="0098149F">
      <w:pPr>
        <w:pStyle w:val="a3"/>
        <w:numPr>
          <w:ilvl w:val="0"/>
          <w:numId w:val="343"/>
        </w:numPr>
        <w:rPr>
          <w:rFonts w:cstheme="minorHAnsi"/>
          <w:iCs/>
        </w:rPr>
      </w:pPr>
      <w:r w:rsidRPr="007B5223">
        <w:rPr>
          <w:rFonts w:cstheme="minorHAnsi"/>
          <w:iCs/>
        </w:rPr>
        <w:t>Географический поиск (Geo Search): Elasticsearch имеет встроенную поддержку географического поиска, что позволяет выполнять запросы, связанные с географическими координатами. Это включает поиск документов в определенном радиусе от указанной точки или поиск документов, находящихся в определенной географической области.</w:t>
      </w:r>
    </w:p>
    <w:p w14:paraId="4E4A8798" w14:textId="77777777" w:rsidR="0009491C" w:rsidRPr="0009491C" w:rsidRDefault="0009491C" w:rsidP="0009491C">
      <w:pPr>
        <w:rPr>
          <w:rFonts w:cstheme="minorHAnsi"/>
          <w:iCs/>
        </w:rPr>
      </w:pPr>
    </w:p>
    <w:p w14:paraId="1292B71F" w14:textId="1C40A65E" w:rsidR="00FB5063" w:rsidRPr="0009491C" w:rsidRDefault="0009491C" w:rsidP="0009491C">
      <w:pPr>
        <w:rPr>
          <w:rFonts w:cstheme="minorHAnsi"/>
          <w:iCs/>
        </w:rPr>
      </w:pPr>
      <w:r w:rsidRPr="0009491C">
        <w:rPr>
          <w:rFonts w:cstheme="minorHAnsi"/>
          <w:iCs/>
        </w:rPr>
        <w:t>Это лишь некоторые из основных способов поиска в Elasticsearch. Он также предоставляет мощные возможности для выполнения сложных запросов, включая поиск по регулярным выражениям, поиск по составным условиям, а также поиск с использованием фонетических алгоритмов.</w:t>
      </w:r>
    </w:p>
    <w:p w14:paraId="335BB1DC" w14:textId="77777777" w:rsidR="000D6C20" w:rsidRPr="00174E31" w:rsidRDefault="000D6C20" w:rsidP="00FB5063">
      <w:pPr>
        <w:rPr>
          <w:rFonts w:cstheme="minorHAnsi"/>
          <w:b/>
          <w:iCs/>
        </w:rPr>
      </w:pPr>
    </w:p>
    <w:p w14:paraId="4C104AB8" w14:textId="77777777" w:rsidR="00395585" w:rsidRPr="00395585" w:rsidRDefault="00395585" w:rsidP="00C7518C">
      <w:pPr>
        <w:pStyle w:val="2"/>
      </w:pPr>
      <w:r w:rsidRPr="00395585">
        <w:cr/>
      </w:r>
      <w:r w:rsidRPr="00395585">
        <w:rPr>
          <w:lang w:val="en-US"/>
        </w:rPr>
        <w:t>Q</w:t>
      </w:r>
      <w:r w:rsidRPr="00395585">
        <w:t>11. Где хранятся данные Elasticsearch?</w:t>
      </w:r>
    </w:p>
    <w:p w14:paraId="1A1878AC" w14:textId="4C68A85E" w:rsidR="0009491C" w:rsidRPr="0009491C" w:rsidRDefault="00395585" w:rsidP="0009491C">
      <w:pPr>
        <w:rPr>
          <w:rFonts w:cstheme="minorHAnsi"/>
          <w:iCs/>
        </w:rPr>
      </w:pPr>
      <w:r w:rsidRPr="00395585">
        <w:rPr>
          <w:rFonts w:cstheme="minorHAnsi"/>
          <w:b/>
          <w:iCs/>
        </w:rPr>
        <w:cr/>
      </w:r>
      <w:r w:rsidR="0009491C" w:rsidRPr="0009491C">
        <w:t xml:space="preserve"> </w:t>
      </w:r>
      <w:r w:rsidR="0009491C" w:rsidRPr="0009491C">
        <w:rPr>
          <w:rFonts w:cstheme="minorHAnsi"/>
          <w:iCs/>
        </w:rPr>
        <w:t xml:space="preserve">В Elasticsearch данные хранятся в индексах, которые разделены на фрагменты, называемые шардами. Каждый индекс может состоять из одного или нескольких шардов, и каждый шард может находиться на разных узлах кластера. </w:t>
      </w:r>
    </w:p>
    <w:p w14:paraId="37DA134F" w14:textId="77777777" w:rsidR="0009491C" w:rsidRPr="0009491C" w:rsidRDefault="0009491C" w:rsidP="0009491C">
      <w:pPr>
        <w:rPr>
          <w:rFonts w:cstheme="minorHAnsi"/>
          <w:iCs/>
        </w:rPr>
      </w:pPr>
    </w:p>
    <w:p w14:paraId="442399B6" w14:textId="77777777" w:rsidR="0009491C" w:rsidRPr="0009491C" w:rsidRDefault="0009491C" w:rsidP="0009491C">
      <w:pPr>
        <w:rPr>
          <w:rFonts w:cstheme="minorHAnsi"/>
          <w:iCs/>
        </w:rPr>
      </w:pPr>
      <w:r w:rsidRPr="0009491C">
        <w:rPr>
          <w:rFonts w:cstheme="minorHAnsi"/>
          <w:iCs/>
        </w:rPr>
        <w:t>Когда вы индексируете документы в Elasticsearch, они автоматически распределяются по шардам в кластере. Затем Elasticsearch использует распределенную архитектуру, чтобы эффективно хранить и обрабатывать данные. Распределение данных по шардам позволяет Elasticsearch горизонтально масштабировать и обрабатывать большие объемы данных.</w:t>
      </w:r>
    </w:p>
    <w:p w14:paraId="24CCB70E" w14:textId="77777777" w:rsidR="0009491C" w:rsidRPr="0009491C" w:rsidRDefault="0009491C" w:rsidP="0009491C">
      <w:pPr>
        <w:rPr>
          <w:rFonts w:cstheme="minorHAnsi"/>
          <w:iCs/>
        </w:rPr>
      </w:pPr>
    </w:p>
    <w:p w14:paraId="5C97690E" w14:textId="77777777" w:rsidR="0009491C" w:rsidRPr="0009491C" w:rsidRDefault="0009491C" w:rsidP="0009491C">
      <w:pPr>
        <w:rPr>
          <w:rFonts w:cstheme="minorHAnsi"/>
          <w:iCs/>
        </w:rPr>
      </w:pPr>
      <w:r w:rsidRPr="0009491C">
        <w:rPr>
          <w:rFonts w:cstheme="minorHAnsi"/>
          <w:iCs/>
        </w:rPr>
        <w:t>Шарды в Elasticsearch используются для достижения отказоустойчивости и распределения нагрузки. Копии шардов, называемые репликами, создаются на других узлах кластера для обеспечения надежности данных и возможности обработки запросов параллельно с оригинальными шардами. Реплики также выполняют роль восстановления данных в случае сбоя или отказа.</w:t>
      </w:r>
    </w:p>
    <w:p w14:paraId="37A6172D" w14:textId="77777777" w:rsidR="0009491C" w:rsidRPr="0009491C" w:rsidRDefault="0009491C" w:rsidP="0009491C">
      <w:pPr>
        <w:rPr>
          <w:rFonts w:cstheme="minorHAnsi"/>
          <w:iCs/>
        </w:rPr>
      </w:pPr>
    </w:p>
    <w:p w14:paraId="79D3F20F" w14:textId="77777777" w:rsidR="0009491C" w:rsidRPr="0009491C" w:rsidRDefault="0009491C" w:rsidP="0009491C">
      <w:pPr>
        <w:rPr>
          <w:rFonts w:cstheme="minorHAnsi"/>
          <w:iCs/>
        </w:rPr>
      </w:pPr>
      <w:r w:rsidRPr="0009491C">
        <w:rPr>
          <w:rFonts w:cstheme="minorHAnsi"/>
          <w:iCs/>
        </w:rPr>
        <w:t>Важно отметить, что Elasticsearch является распределенной системой, работающей на основе Apache Lucene. При индексировании документов, данные разделены на отдельные сегменты, которые хранятся на диске. Поиск и агрегация происходят в памяти кластера, что обеспечивает высокую производительность и быстрый доступ к данным.</w:t>
      </w:r>
    </w:p>
    <w:p w14:paraId="52FA2C0C" w14:textId="77777777" w:rsidR="0009491C" w:rsidRPr="0009491C" w:rsidRDefault="0009491C" w:rsidP="0009491C">
      <w:pPr>
        <w:rPr>
          <w:rFonts w:cstheme="minorHAnsi"/>
          <w:iCs/>
        </w:rPr>
      </w:pPr>
    </w:p>
    <w:p w14:paraId="06DACC29" w14:textId="4AF780AB" w:rsidR="000D6C20" w:rsidRPr="007B5223" w:rsidRDefault="0009491C" w:rsidP="00FB5063">
      <w:pPr>
        <w:rPr>
          <w:rFonts w:cstheme="minorHAnsi"/>
          <w:iCs/>
        </w:rPr>
      </w:pPr>
      <w:r w:rsidRPr="0009491C">
        <w:rPr>
          <w:rFonts w:cstheme="minorHAnsi"/>
          <w:iCs/>
        </w:rPr>
        <w:t>В целом, данные в Elasticsearch хранятся распределенно по шардам и репликам для обеспечения масштабируемости, отказоустойчивости и быстрого доступа к данным.</w:t>
      </w:r>
    </w:p>
    <w:p w14:paraId="715DFDCF" w14:textId="77777777" w:rsidR="00395585" w:rsidRPr="00395585" w:rsidRDefault="00395585" w:rsidP="00C7518C">
      <w:pPr>
        <w:pStyle w:val="2"/>
      </w:pPr>
      <w:r w:rsidRPr="00395585">
        <w:cr/>
      </w:r>
      <w:r w:rsidRPr="00395585">
        <w:rPr>
          <w:lang w:val="en-US"/>
        </w:rPr>
        <w:t>Q</w:t>
      </w:r>
      <w:r w:rsidRPr="00395585">
        <w:t>12. Какие средства управления конфигурацией поддерживает Elasticsearch?</w:t>
      </w:r>
    </w:p>
    <w:p w14:paraId="29DE5A6C" w14:textId="4691AE0A" w:rsidR="0009491C" w:rsidRPr="0009491C" w:rsidRDefault="00395585" w:rsidP="0009491C">
      <w:pPr>
        <w:rPr>
          <w:rFonts w:cstheme="minorHAnsi"/>
          <w:iCs/>
        </w:rPr>
      </w:pPr>
      <w:r w:rsidRPr="00395585">
        <w:rPr>
          <w:rFonts w:cstheme="minorHAnsi"/>
          <w:b/>
          <w:iCs/>
        </w:rPr>
        <w:cr/>
      </w:r>
      <w:r w:rsidR="0009491C" w:rsidRPr="0009491C">
        <w:t xml:space="preserve"> </w:t>
      </w:r>
      <w:r w:rsidR="0009491C" w:rsidRPr="0009491C">
        <w:rPr>
          <w:rFonts w:cstheme="minorHAnsi"/>
          <w:iCs/>
        </w:rPr>
        <w:t>Elasticsearch предлагает несколько средств управления конфигурацией, чтобы облегчить настройку и управление кластером:</w:t>
      </w:r>
    </w:p>
    <w:p w14:paraId="523FA904" w14:textId="77777777" w:rsidR="0009491C" w:rsidRPr="0009491C" w:rsidRDefault="0009491C" w:rsidP="0009491C">
      <w:pPr>
        <w:rPr>
          <w:rFonts w:cstheme="minorHAnsi"/>
          <w:iCs/>
        </w:rPr>
      </w:pPr>
    </w:p>
    <w:p w14:paraId="18DEC625" w14:textId="77592D6E" w:rsidR="0009491C" w:rsidRPr="007B5223" w:rsidRDefault="0009491C" w:rsidP="0098149F">
      <w:pPr>
        <w:pStyle w:val="a3"/>
        <w:numPr>
          <w:ilvl w:val="0"/>
          <w:numId w:val="344"/>
        </w:numPr>
        <w:rPr>
          <w:rFonts w:cstheme="minorHAnsi"/>
          <w:iCs/>
        </w:rPr>
      </w:pPr>
      <w:r w:rsidRPr="007B5223">
        <w:rPr>
          <w:rFonts w:cstheme="minorHAnsi"/>
          <w:iCs/>
        </w:rPr>
        <w:t>REST API: Elasticsearch предоставляет RESTful API, который позволяет управлять конфигурацией кластера, индексами, маппингами полей, а также выполнять операции поиска и агрегации. Вы можете использовать любой HTTP-клиент или инструмент для отправки запросов к API Elast</w:t>
      </w:r>
      <w:r w:rsidR="007B5223" w:rsidRPr="007B5223">
        <w:rPr>
          <w:rFonts w:cstheme="minorHAnsi"/>
          <w:iCs/>
        </w:rPr>
        <w:t>icsearch и настраивать кластер.</w:t>
      </w:r>
    </w:p>
    <w:p w14:paraId="35643A1B" w14:textId="1EE1FFE3" w:rsidR="0009491C" w:rsidRPr="007B5223" w:rsidRDefault="0009491C" w:rsidP="0098149F">
      <w:pPr>
        <w:pStyle w:val="a3"/>
        <w:numPr>
          <w:ilvl w:val="0"/>
          <w:numId w:val="344"/>
        </w:numPr>
        <w:rPr>
          <w:rFonts w:cstheme="minorHAnsi"/>
          <w:iCs/>
        </w:rPr>
      </w:pPr>
      <w:r w:rsidRPr="007B5223">
        <w:rPr>
          <w:rFonts w:cstheme="minorHAnsi"/>
          <w:iCs/>
        </w:rPr>
        <w:t>Elasticsearch Configuration Files: Все настройки Elasticsearch хранятся в конфигурационном файле elasticsearch.yml, который находится в директории config в установленной директории Elasticsearch. Вы можете изменять значения параметров в этом файле, чтобы настроить различные аспекты работы кластера, такие как порт, пути файлового хранилища, размер памяти и др.</w:t>
      </w:r>
    </w:p>
    <w:p w14:paraId="6115EE48" w14:textId="77777777" w:rsidR="0009491C" w:rsidRPr="0009491C" w:rsidRDefault="0009491C" w:rsidP="0009491C">
      <w:pPr>
        <w:rPr>
          <w:rFonts w:cstheme="minorHAnsi"/>
          <w:iCs/>
        </w:rPr>
      </w:pPr>
    </w:p>
    <w:p w14:paraId="7261D7E0" w14:textId="3DBDAAC8" w:rsidR="0009491C" w:rsidRPr="007B5223" w:rsidRDefault="0009491C" w:rsidP="0098149F">
      <w:pPr>
        <w:pStyle w:val="a3"/>
        <w:numPr>
          <w:ilvl w:val="0"/>
          <w:numId w:val="344"/>
        </w:numPr>
        <w:rPr>
          <w:rFonts w:cstheme="minorHAnsi"/>
          <w:iCs/>
        </w:rPr>
      </w:pPr>
      <w:r w:rsidRPr="007B5223">
        <w:rPr>
          <w:rFonts w:cstheme="minorHAnsi"/>
          <w:iCs/>
        </w:rPr>
        <w:t>Elasticsearch Plugins: Elasticsearch поддерживает плагины, которые предоставляют дополнительные функциональные возможности и инструменты управления. Некоторые плагины, такие как Head, Kopf, Cerebro, предоставляют визуальные интерфейсы для управления кластером и мониторинга его состояни</w:t>
      </w:r>
      <w:r w:rsidR="007B5223" w:rsidRPr="007B5223">
        <w:rPr>
          <w:rFonts w:cstheme="minorHAnsi"/>
          <w:iCs/>
        </w:rPr>
        <w:t>я.</w:t>
      </w:r>
    </w:p>
    <w:p w14:paraId="2EA3987F" w14:textId="79BADBFB" w:rsidR="0009491C" w:rsidRPr="007B5223" w:rsidRDefault="0009491C" w:rsidP="0098149F">
      <w:pPr>
        <w:pStyle w:val="a3"/>
        <w:numPr>
          <w:ilvl w:val="0"/>
          <w:numId w:val="344"/>
        </w:numPr>
        <w:rPr>
          <w:rFonts w:cstheme="minorHAnsi"/>
          <w:iCs/>
        </w:rPr>
      </w:pPr>
      <w:r w:rsidRPr="007B5223">
        <w:rPr>
          <w:rFonts w:cstheme="minorHAnsi"/>
          <w:iCs/>
        </w:rPr>
        <w:t>Дополнительные инструменты управления: Существуют множество инструментов сторонних разработчиков, которые облегчают управление кластером Elasticsearch. Некоторые из них включают Kibana, который предоставляет графический интерфейс для управления индексами и выполнения запросов, и Elastic Cloud, который предлагает управляемое решение Elasticsearch с удобными инструментами управления.</w:t>
      </w:r>
    </w:p>
    <w:p w14:paraId="551E1E2C" w14:textId="77777777" w:rsidR="0009491C" w:rsidRPr="0009491C" w:rsidRDefault="0009491C" w:rsidP="0009491C">
      <w:pPr>
        <w:rPr>
          <w:rFonts w:cstheme="minorHAnsi"/>
          <w:iCs/>
        </w:rPr>
      </w:pPr>
    </w:p>
    <w:p w14:paraId="71E51903" w14:textId="7F78563F" w:rsidR="000D6C20" w:rsidRPr="00174E31" w:rsidRDefault="0009491C" w:rsidP="0009491C">
      <w:pPr>
        <w:rPr>
          <w:rFonts w:cstheme="minorHAnsi"/>
          <w:b/>
          <w:iCs/>
        </w:rPr>
      </w:pPr>
      <w:r w:rsidRPr="0009491C">
        <w:rPr>
          <w:rFonts w:cstheme="minorHAnsi"/>
          <w:iCs/>
        </w:rPr>
        <w:t>Комбинация этих средств управления конфигурацией позволяет эффективно настроить и управлять кластером Elasticsearch в соответствии с требованиями проекта и бизнес-потребностями.</w:t>
      </w:r>
    </w:p>
    <w:p w14:paraId="29DD54A7" w14:textId="77777777" w:rsidR="00395585" w:rsidRPr="00395585" w:rsidRDefault="00395585" w:rsidP="00C7518C">
      <w:pPr>
        <w:pStyle w:val="2"/>
      </w:pPr>
      <w:r w:rsidRPr="0009491C">
        <w:cr/>
      </w:r>
      <w:r w:rsidRPr="00395585">
        <w:rPr>
          <w:lang w:val="en-US"/>
        </w:rPr>
        <w:t>Q</w:t>
      </w:r>
      <w:r w:rsidRPr="00395585">
        <w:t>13</w:t>
      </w:r>
      <w:r w:rsidRPr="0009491C">
        <w:t>.</w:t>
      </w:r>
      <w:r w:rsidRPr="00395585">
        <w:t xml:space="preserve"> Что такое Apache Lucene?</w:t>
      </w:r>
    </w:p>
    <w:p w14:paraId="391D5BA5" w14:textId="46440A01" w:rsidR="0009491C" w:rsidRPr="0009491C" w:rsidRDefault="00395585" w:rsidP="0009491C">
      <w:pPr>
        <w:rPr>
          <w:rFonts w:cstheme="minorHAnsi"/>
          <w:iCs/>
        </w:rPr>
      </w:pPr>
      <w:r w:rsidRPr="0009491C">
        <w:rPr>
          <w:rFonts w:cstheme="minorHAnsi"/>
          <w:b/>
          <w:iCs/>
        </w:rPr>
        <w:cr/>
      </w:r>
      <w:r w:rsidR="0009491C" w:rsidRPr="0009491C">
        <w:t xml:space="preserve"> </w:t>
      </w:r>
      <w:r w:rsidR="0009491C" w:rsidRPr="0009491C">
        <w:rPr>
          <w:rFonts w:cstheme="minorHAnsi"/>
          <w:iCs/>
        </w:rPr>
        <w:t>Apache Lucene является высокопроизводительной библиотекой полнотекстового поиска и анализа текстовых данных. Она разработана для обеспечения быстрого, мощного и масштабируемого поиска в различных приложениях.</w:t>
      </w:r>
    </w:p>
    <w:p w14:paraId="36519E96" w14:textId="77777777" w:rsidR="0009491C" w:rsidRPr="0009491C" w:rsidRDefault="0009491C" w:rsidP="0009491C">
      <w:pPr>
        <w:rPr>
          <w:rFonts w:cstheme="minorHAnsi"/>
          <w:iCs/>
        </w:rPr>
      </w:pPr>
    </w:p>
    <w:p w14:paraId="743DAB91" w14:textId="77777777" w:rsidR="0009491C" w:rsidRPr="0009491C" w:rsidRDefault="0009491C" w:rsidP="0009491C">
      <w:pPr>
        <w:rPr>
          <w:rFonts w:cstheme="minorHAnsi"/>
          <w:iCs/>
        </w:rPr>
      </w:pPr>
      <w:r w:rsidRPr="0009491C">
        <w:rPr>
          <w:rFonts w:cstheme="minorHAnsi"/>
          <w:iCs/>
        </w:rPr>
        <w:t>Lucene предоставляет набор инструментов и алгоритмов для поиска и индексации текстовых данных. Главной особенностью Lucene является создание обратного индекса, который позволяет эффективно и быстро выполнять поиск по документам. Обратный индекс состоит из токенов, представляющих отдельные слова или термины, и ссылок на соответствующие им документы.</w:t>
      </w:r>
    </w:p>
    <w:p w14:paraId="7CEBDA06" w14:textId="77777777" w:rsidR="0009491C" w:rsidRPr="0009491C" w:rsidRDefault="0009491C" w:rsidP="0009491C">
      <w:pPr>
        <w:rPr>
          <w:rFonts w:cstheme="minorHAnsi"/>
          <w:iCs/>
        </w:rPr>
      </w:pPr>
    </w:p>
    <w:p w14:paraId="7F181E39" w14:textId="77777777" w:rsidR="0009491C" w:rsidRPr="0009491C" w:rsidRDefault="0009491C" w:rsidP="0009491C">
      <w:pPr>
        <w:rPr>
          <w:rFonts w:cstheme="minorHAnsi"/>
          <w:iCs/>
        </w:rPr>
      </w:pPr>
      <w:r w:rsidRPr="0009491C">
        <w:rPr>
          <w:rFonts w:cstheme="minorHAnsi"/>
          <w:iCs/>
        </w:rPr>
        <w:t>Lucene также обеспечивает мощные средства анализа текста, включая фильтрацию стоп-слов, токенизацию, усечение слов и многие другие. Эти инструменты позволяют обрабатывать и нормализовывать текстовые данные перед индексацией, что улучшает точность поиска и агрегации.</w:t>
      </w:r>
    </w:p>
    <w:p w14:paraId="5B4C6F42" w14:textId="77777777" w:rsidR="0009491C" w:rsidRPr="0009491C" w:rsidRDefault="0009491C" w:rsidP="0009491C">
      <w:pPr>
        <w:rPr>
          <w:rFonts w:cstheme="minorHAnsi"/>
          <w:iCs/>
        </w:rPr>
      </w:pPr>
    </w:p>
    <w:p w14:paraId="1E552F3D" w14:textId="77777777" w:rsidR="0009491C" w:rsidRPr="0009491C" w:rsidRDefault="0009491C" w:rsidP="0009491C">
      <w:pPr>
        <w:rPr>
          <w:rFonts w:cstheme="minorHAnsi"/>
          <w:iCs/>
        </w:rPr>
      </w:pPr>
      <w:r w:rsidRPr="0009491C">
        <w:rPr>
          <w:rFonts w:cstheme="minorHAnsi"/>
          <w:iCs/>
        </w:rPr>
        <w:t>Lucene является проектом с открытым исходным кодом, разрабатываемым Apache Software Foundation. Он имеет богатую экосистему инструментов и расширений, таких как Apache Solr и Elasticsearch, которые основаны на Lucene и предоставляют более высокоуровневые возможности поиска и управления данными.</w:t>
      </w:r>
    </w:p>
    <w:p w14:paraId="4501FF17" w14:textId="77777777" w:rsidR="0009491C" w:rsidRPr="0009491C" w:rsidRDefault="0009491C" w:rsidP="0009491C">
      <w:pPr>
        <w:rPr>
          <w:rFonts w:cstheme="minorHAnsi"/>
          <w:iCs/>
        </w:rPr>
      </w:pPr>
    </w:p>
    <w:p w14:paraId="25F8C044" w14:textId="78A3FD94" w:rsidR="000D6C20" w:rsidRPr="00174E31" w:rsidRDefault="0009491C" w:rsidP="0009491C">
      <w:pPr>
        <w:rPr>
          <w:rFonts w:cstheme="minorHAnsi"/>
          <w:b/>
          <w:iCs/>
        </w:rPr>
      </w:pPr>
      <w:r w:rsidRPr="0009491C">
        <w:rPr>
          <w:rFonts w:cstheme="minorHAnsi"/>
          <w:iCs/>
        </w:rPr>
        <w:t>В целом, Apache Lucene является мощным инструментом для полнотекстового поиска и анализа текстовых данных, широко используемым в различных приложениях, включая поисковые движки, системы управления контентом и аналитические платформы.</w:t>
      </w:r>
    </w:p>
    <w:p w14:paraId="06FC5747" w14:textId="77777777" w:rsidR="00395585" w:rsidRPr="00395585" w:rsidRDefault="00395585" w:rsidP="00C7518C">
      <w:pPr>
        <w:pStyle w:val="2"/>
      </w:pPr>
      <w:r w:rsidRPr="00395585">
        <w:cr/>
      </w:r>
      <w:r w:rsidRPr="00395585">
        <w:rPr>
          <w:lang w:val="en-US"/>
        </w:rPr>
        <w:t>Q</w:t>
      </w:r>
      <w:r w:rsidRPr="00395585">
        <w:t>14. Что такое NRT в Elasticsearch?</w:t>
      </w:r>
    </w:p>
    <w:p w14:paraId="316A75A9" w14:textId="4B32DA43" w:rsidR="0009491C" w:rsidRPr="0009491C" w:rsidRDefault="00395585" w:rsidP="0009491C">
      <w:pPr>
        <w:rPr>
          <w:rFonts w:cstheme="minorHAnsi"/>
          <w:iCs/>
        </w:rPr>
      </w:pPr>
      <w:r w:rsidRPr="00395585">
        <w:rPr>
          <w:rFonts w:cstheme="minorHAnsi"/>
          <w:b/>
          <w:iCs/>
        </w:rPr>
        <w:cr/>
      </w:r>
      <w:r w:rsidR="0009491C" w:rsidRPr="0009491C">
        <w:t xml:space="preserve"> </w:t>
      </w:r>
      <w:r w:rsidR="0009491C" w:rsidRPr="0009491C">
        <w:rPr>
          <w:rFonts w:cstheme="minorHAnsi"/>
          <w:iCs/>
        </w:rPr>
        <w:t xml:space="preserve">NRT (Near Real-Time) это функциональность Elasticsearch, которая обеспечивает возможность "почти" мгновенного обновления данных и поиска. </w:t>
      </w:r>
    </w:p>
    <w:p w14:paraId="5C30A949" w14:textId="77777777" w:rsidR="0009491C" w:rsidRPr="0009491C" w:rsidRDefault="0009491C" w:rsidP="0009491C">
      <w:pPr>
        <w:rPr>
          <w:rFonts w:cstheme="minorHAnsi"/>
          <w:iCs/>
        </w:rPr>
      </w:pPr>
    </w:p>
    <w:p w14:paraId="51DB4E01" w14:textId="77777777" w:rsidR="0009491C" w:rsidRPr="0009491C" w:rsidRDefault="0009491C" w:rsidP="0009491C">
      <w:pPr>
        <w:rPr>
          <w:rFonts w:cstheme="minorHAnsi"/>
          <w:iCs/>
        </w:rPr>
      </w:pPr>
      <w:r w:rsidRPr="0009491C">
        <w:rPr>
          <w:rFonts w:cstheme="minorHAnsi"/>
          <w:iCs/>
        </w:rPr>
        <w:t>В традиционных системах баз данных изменения обычно проходят через несколько этапов, таких как запись в журнал транзакций, перезапись данных и обновление индексов. Эти операции могут занимать значительное время, и данные не становятся доступными для поиска немедленно.</w:t>
      </w:r>
    </w:p>
    <w:p w14:paraId="654C5933" w14:textId="77777777" w:rsidR="0009491C" w:rsidRPr="0009491C" w:rsidRDefault="0009491C" w:rsidP="0009491C">
      <w:pPr>
        <w:rPr>
          <w:rFonts w:cstheme="minorHAnsi"/>
          <w:iCs/>
        </w:rPr>
      </w:pPr>
    </w:p>
    <w:p w14:paraId="3D06D564" w14:textId="77777777" w:rsidR="0009491C" w:rsidRPr="0009491C" w:rsidRDefault="0009491C" w:rsidP="0009491C">
      <w:pPr>
        <w:rPr>
          <w:rFonts w:cstheme="minorHAnsi"/>
          <w:iCs/>
        </w:rPr>
      </w:pPr>
      <w:r w:rsidRPr="0009491C">
        <w:rPr>
          <w:rFonts w:cstheme="minorHAnsi"/>
          <w:iCs/>
        </w:rPr>
        <w:t>С NRT в Elasticsearch, изменения, которые вы вносите в индекс (добавление, обновление или удаление документов), становятся почти мгновенно доступными для поиска. Это достигается путем использования обратного индекса и организации данных в неизменяемых сегментах, называемых "указателями".</w:t>
      </w:r>
    </w:p>
    <w:p w14:paraId="4A352B54" w14:textId="77777777" w:rsidR="0009491C" w:rsidRPr="0009491C" w:rsidRDefault="0009491C" w:rsidP="0009491C">
      <w:pPr>
        <w:rPr>
          <w:rFonts w:cstheme="minorHAnsi"/>
          <w:iCs/>
        </w:rPr>
      </w:pPr>
    </w:p>
    <w:p w14:paraId="74CC12B9" w14:textId="77777777" w:rsidR="0009491C" w:rsidRPr="0009491C" w:rsidRDefault="0009491C" w:rsidP="0009491C">
      <w:pPr>
        <w:rPr>
          <w:rFonts w:cstheme="minorHAnsi"/>
          <w:iCs/>
        </w:rPr>
      </w:pPr>
      <w:r w:rsidRPr="0009491C">
        <w:rPr>
          <w:rFonts w:cstheme="minorHAnsi"/>
          <w:iCs/>
        </w:rPr>
        <w:t>При добавлении или обновлении документа Elasticsearch создает новый сегмент, содержащий обновленные данные, и добавляет его в индекс. Этот сегмент становится доступным для поиска немедленно. Старые сегменты сохраняются для поддержки поиска по предыдущим версиям данных.</w:t>
      </w:r>
    </w:p>
    <w:p w14:paraId="53F741E9" w14:textId="77777777" w:rsidR="0009491C" w:rsidRPr="0009491C" w:rsidRDefault="0009491C" w:rsidP="0009491C">
      <w:pPr>
        <w:rPr>
          <w:rFonts w:cstheme="minorHAnsi"/>
          <w:iCs/>
        </w:rPr>
      </w:pPr>
    </w:p>
    <w:p w14:paraId="4FA8677A" w14:textId="77777777" w:rsidR="0009491C" w:rsidRPr="0009491C" w:rsidRDefault="0009491C" w:rsidP="0009491C">
      <w:pPr>
        <w:rPr>
          <w:rFonts w:cstheme="minorHAnsi"/>
          <w:iCs/>
        </w:rPr>
      </w:pPr>
      <w:r w:rsidRPr="0009491C">
        <w:rPr>
          <w:rFonts w:cstheme="minorHAnsi"/>
          <w:iCs/>
        </w:rPr>
        <w:t>Позднее, при выполнении оптимизации (например, с помощью команды "flush" или "forcemerge"), Elasticsearch фоново производит слияние сегментов и обновляет основной сегмент, чтобы оптимизировать производительность и использование дискового пространства.</w:t>
      </w:r>
    </w:p>
    <w:p w14:paraId="0A969960" w14:textId="77777777" w:rsidR="0009491C" w:rsidRPr="0009491C" w:rsidRDefault="0009491C" w:rsidP="0009491C">
      <w:pPr>
        <w:rPr>
          <w:rFonts w:cstheme="minorHAnsi"/>
          <w:iCs/>
        </w:rPr>
      </w:pPr>
    </w:p>
    <w:p w14:paraId="6AF6CF4D" w14:textId="4E86BA7C" w:rsidR="00FB5063" w:rsidRPr="00174E31" w:rsidRDefault="0009491C" w:rsidP="0009491C">
      <w:pPr>
        <w:rPr>
          <w:rFonts w:cstheme="minorHAnsi"/>
          <w:iCs/>
        </w:rPr>
      </w:pPr>
      <w:r w:rsidRPr="0009491C">
        <w:rPr>
          <w:rFonts w:cstheme="minorHAnsi"/>
          <w:iCs/>
        </w:rPr>
        <w:t>Таким образом, NRT в Elasticsearch обеспечивает возможность быстрого обновления данных и мгновенного доступа к ним для поиска. Это особенно полезно в сценариях, где требуется актуальная информация, таких как системы мониторинга, аналитические платформы или системы поиска в реальном времени.</w:t>
      </w:r>
    </w:p>
    <w:p w14:paraId="3A777261" w14:textId="77777777" w:rsidR="000D6C20" w:rsidRPr="00174E31" w:rsidRDefault="000D6C20" w:rsidP="00FB5063">
      <w:pPr>
        <w:rPr>
          <w:rFonts w:cstheme="minorHAnsi"/>
          <w:b/>
          <w:iCs/>
        </w:rPr>
      </w:pPr>
    </w:p>
    <w:p w14:paraId="18618F10" w14:textId="77777777" w:rsidR="00395585" w:rsidRPr="00395585" w:rsidRDefault="00395585" w:rsidP="00C7518C">
      <w:pPr>
        <w:pStyle w:val="2"/>
      </w:pPr>
      <w:r w:rsidRPr="00395585">
        <w:cr/>
      </w:r>
      <w:r w:rsidRPr="00395585">
        <w:rPr>
          <w:lang w:val="en-US"/>
        </w:rPr>
        <w:t>Q</w:t>
      </w:r>
      <w:r w:rsidRPr="00395585">
        <w:t>15. Перечислите различные команды, доступные в Elasticsearch Cat API?</w:t>
      </w:r>
    </w:p>
    <w:p w14:paraId="7E56C360" w14:textId="29D99BDA" w:rsidR="0009491C" w:rsidRPr="0009491C" w:rsidRDefault="00395585" w:rsidP="0009491C">
      <w:pPr>
        <w:rPr>
          <w:rFonts w:cstheme="minorHAnsi"/>
          <w:iCs/>
        </w:rPr>
      </w:pPr>
      <w:r w:rsidRPr="00395585">
        <w:rPr>
          <w:rFonts w:cstheme="minorHAnsi"/>
          <w:b/>
          <w:iCs/>
        </w:rPr>
        <w:cr/>
      </w:r>
      <w:r w:rsidR="0009491C" w:rsidRPr="0009491C">
        <w:t xml:space="preserve"> </w:t>
      </w:r>
      <w:r w:rsidR="0009491C" w:rsidRPr="0009491C">
        <w:rPr>
          <w:rFonts w:cstheme="minorHAnsi"/>
          <w:iCs/>
        </w:rPr>
        <w:t>Elasticsearch Cat API предоставляет простой и понятный способ получения информации о состоянии и структуре данных в Elasticsearch. Вот несколько различных команд, доступных в Elasticsearch Cat API:</w:t>
      </w:r>
    </w:p>
    <w:p w14:paraId="61923834" w14:textId="77777777" w:rsidR="0009491C" w:rsidRPr="0009491C" w:rsidRDefault="0009491C" w:rsidP="0009491C">
      <w:pPr>
        <w:rPr>
          <w:rFonts w:cstheme="minorHAnsi"/>
          <w:iCs/>
        </w:rPr>
      </w:pPr>
    </w:p>
    <w:p w14:paraId="41830652" w14:textId="254A9D74" w:rsidR="0009491C" w:rsidRPr="007B5223" w:rsidRDefault="0009491C" w:rsidP="0098149F">
      <w:pPr>
        <w:pStyle w:val="a3"/>
        <w:numPr>
          <w:ilvl w:val="0"/>
          <w:numId w:val="345"/>
        </w:numPr>
        <w:rPr>
          <w:rFonts w:cstheme="minorHAnsi"/>
          <w:iCs/>
        </w:rPr>
      </w:pPr>
      <w:r w:rsidRPr="007B5223">
        <w:rPr>
          <w:rFonts w:cstheme="minorHAnsi"/>
          <w:iCs/>
        </w:rPr>
        <w:t>cat health: возвращает информацию о состоянии кластера Elasticsearch, включая его здоровье ("green", "yellow" или "red").</w:t>
      </w:r>
    </w:p>
    <w:p w14:paraId="5A96530D" w14:textId="75DE0CDB" w:rsidR="0009491C" w:rsidRPr="007B5223" w:rsidRDefault="0009491C" w:rsidP="0098149F">
      <w:pPr>
        <w:pStyle w:val="a3"/>
        <w:numPr>
          <w:ilvl w:val="0"/>
          <w:numId w:val="345"/>
        </w:numPr>
        <w:rPr>
          <w:rFonts w:cstheme="minorHAnsi"/>
          <w:iCs/>
        </w:rPr>
      </w:pPr>
      <w:r w:rsidRPr="007B5223">
        <w:rPr>
          <w:rFonts w:cstheme="minorHAnsi"/>
          <w:iCs/>
        </w:rPr>
        <w:t>cat nodes: показывает список узлов в кластере Elasticsearch, их идентификаторы, IP-адреса и роли (master, data или coordinating).</w:t>
      </w:r>
    </w:p>
    <w:p w14:paraId="53FCFCB4" w14:textId="68269E61" w:rsidR="0009491C" w:rsidRPr="007B5223" w:rsidRDefault="0009491C" w:rsidP="0098149F">
      <w:pPr>
        <w:pStyle w:val="a3"/>
        <w:numPr>
          <w:ilvl w:val="0"/>
          <w:numId w:val="345"/>
        </w:numPr>
        <w:rPr>
          <w:rFonts w:cstheme="minorHAnsi"/>
          <w:iCs/>
        </w:rPr>
      </w:pPr>
      <w:r w:rsidRPr="007B5223">
        <w:rPr>
          <w:rFonts w:cstheme="minorHAnsi"/>
          <w:iCs/>
        </w:rPr>
        <w:t>cat indices: отображает список индексов в кластере, их состояние, кол-во документов, размер и другую сводную информацию.</w:t>
      </w:r>
    </w:p>
    <w:p w14:paraId="2B775D35" w14:textId="14B9D6C0" w:rsidR="0009491C" w:rsidRPr="007B5223" w:rsidRDefault="0009491C" w:rsidP="0098149F">
      <w:pPr>
        <w:pStyle w:val="a3"/>
        <w:numPr>
          <w:ilvl w:val="0"/>
          <w:numId w:val="345"/>
        </w:numPr>
        <w:rPr>
          <w:rFonts w:cstheme="minorHAnsi"/>
          <w:iCs/>
        </w:rPr>
      </w:pPr>
      <w:r w:rsidRPr="007B5223">
        <w:rPr>
          <w:rFonts w:cstheme="minorHAnsi"/>
          <w:iCs/>
        </w:rPr>
        <w:t>cat shards: предоставляет информацию о состоянии и распределении реплик и фрагментов индексов в кластере Elasticsearch.</w:t>
      </w:r>
    </w:p>
    <w:p w14:paraId="1D3F8F9A" w14:textId="79FB1C06" w:rsidR="0009491C" w:rsidRPr="007B5223" w:rsidRDefault="0009491C" w:rsidP="0098149F">
      <w:pPr>
        <w:pStyle w:val="a3"/>
        <w:numPr>
          <w:ilvl w:val="0"/>
          <w:numId w:val="345"/>
        </w:numPr>
        <w:rPr>
          <w:rFonts w:cstheme="minorHAnsi"/>
          <w:iCs/>
        </w:rPr>
      </w:pPr>
      <w:r w:rsidRPr="007B5223">
        <w:rPr>
          <w:rFonts w:cstheme="minorHAnsi"/>
          <w:iCs/>
        </w:rPr>
        <w:t>cat allocation: позволяет просмотреть статус и распределение сегментов индексов между узлами кластера Elasticsearch.</w:t>
      </w:r>
    </w:p>
    <w:p w14:paraId="2A74B627" w14:textId="4045E01E" w:rsidR="0009491C" w:rsidRPr="007B5223" w:rsidRDefault="0009491C" w:rsidP="0098149F">
      <w:pPr>
        <w:pStyle w:val="a3"/>
        <w:numPr>
          <w:ilvl w:val="0"/>
          <w:numId w:val="345"/>
        </w:numPr>
        <w:rPr>
          <w:rFonts w:cstheme="minorHAnsi"/>
          <w:iCs/>
        </w:rPr>
      </w:pPr>
      <w:r w:rsidRPr="007B5223">
        <w:rPr>
          <w:rFonts w:cstheme="minorHAnsi"/>
          <w:iCs/>
        </w:rPr>
        <w:t>cat segments: показывает информацию о сегментах индекса, включая их номера, размеры, док-ты и другую статистику.</w:t>
      </w:r>
    </w:p>
    <w:p w14:paraId="5A7CBA47" w14:textId="403058DA" w:rsidR="0009491C" w:rsidRPr="007B5223" w:rsidRDefault="0009491C" w:rsidP="0098149F">
      <w:pPr>
        <w:pStyle w:val="a3"/>
        <w:numPr>
          <w:ilvl w:val="0"/>
          <w:numId w:val="345"/>
        </w:numPr>
        <w:rPr>
          <w:rFonts w:cstheme="minorHAnsi"/>
          <w:iCs/>
        </w:rPr>
      </w:pPr>
      <w:r w:rsidRPr="007B5223">
        <w:rPr>
          <w:rFonts w:cstheme="minorHAnsi"/>
          <w:iCs/>
        </w:rPr>
        <w:t>cat count: возвращает кол-во документов в каждом индексе.</w:t>
      </w:r>
    </w:p>
    <w:p w14:paraId="7E0313E6" w14:textId="365EE5BC" w:rsidR="0009491C" w:rsidRPr="007B5223" w:rsidRDefault="0009491C" w:rsidP="0098149F">
      <w:pPr>
        <w:pStyle w:val="a3"/>
        <w:numPr>
          <w:ilvl w:val="0"/>
          <w:numId w:val="345"/>
        </w:numPr>
        <w:rPr>
          <w:rFonts w:cstheme="minorHAnsi"/>
          <w:iCs/>
        </w:rPr>
      </w:pPr>
      <w:r w:rsidRPr="007B5223">
        <w:rPr>
          <w:rFonts w:cstheme="minorHAnsi"/>
          <w:iCs/>
        </w:rPr>
        <w:t>cat aliases: показывает существующие псевдонимы индексов и их цели.</w:t>
      </w:r>
    </w:p>
    <w:p w14:paraId="571F6427" w14:textId="1E1B5361" w:rsidR="0009491C" w:rsidRPr="007B5223" w:rsidRDefault="0009491C" w:rsidP="0098149F">
      <w:pPr>
        <w:pStyle w:val="a3"/>
        <w:numPr>
          <w:ilvl w:val="0"/>
          <w:numId w:val="345"/>
        </w:numPr>
        <w:rPr>
          <w:rFonts w:cstheme="minorHAnsi"/>
          <w:iCs/>
        </w:rPr>
      </w:pPr>
      <w:r w:rsidRPr="007B5223">
        <w:rPr>
          <w:rFonts w:cstheme="minorHAnsi"/>
          <w:iCs/>
        </w:rPr>
        <w:t>cat templates: отображает настройки и шаблоны индексов, используемые в Elasticsearch.</w:t>
      </w:r>
    </w:p>
    <w:p w14:paraId="6A5200E9" w14:textId="1CA3E3A1" w:rsidR="0009491C" w:rsidRPr="007B5223" w:rsidRDefault="0009491C" w:rsidP="0098149F">
      <w:pPr>
        <w:pStyle w:val="a3"/>
        <w:numPr>
          <w:ilvl w:val="0"/>
          <w:numId w:val="345"/>
        </w:numPr>
        <w:rPr>
          <w:rFonts w:cstheme="minorHAnsi"/>
          <w:iCs/>
        </w:rPr>
      </w:pPr>
      <w:r w:rsidRPr="007B5223">
        <w:rPr>
          <w:rFonts w:cstheme="minorHAnsi"/>
          <w:iCs/>
        </w:rPr>
        <w:t>cat plugins: позволяет просмотреть список установленных плагинов Elasticsearch и их версии.</w:t>
      </w:r>
    </w:p>
    <w:p w14:paraId="66F9D531" w14:textId="77777777" w:rsidR="0009491C" w:rsidRPr="0009491C" w:rsidRDefault="0009491C" w:rsidP="0009491C">
      <w:pPr>
        <w:rPr>
          <w:rFonts w:cstheme="minorHAnsi"/>
          <w:iCs/>
        </w:rPr>
      </w:pPr>
    </w:p>
    <w:p w14:paraId="4354A2AB" w14:textId="19749DE2" w:rsidR="000D6C20" w:rsidRPr="0009491C" w:rsidRDefault="0009491C" w:rsidP="0009491C">
      <w:pPr>
        <w:rPr>
          <w:rFonts w:cstheme="minorHAnsi"/>
          <w:iCs/>
        </w:rPr>
      </w:pPr>
      <w:r w:rsidRPr="0009491C">
        <w:rPr>
          <w:rFonts w:cstheme="minorHAnsi"/>
          <w:iCs/>
        </w:rPr>
        <w:t>Это лишь несколько примеров команд, доступных в Elasticsearch Cat API. Каждая команда может быть запущена через API-запрос или через командную строку с использованием инструмента curl или утилиты cat предоставляемой Elasticsearch.</w:t>
      </w:r>
    </w:p>
    <w:p w14:paraId="0C6A428C" w14:textId="77777777" w:rsidR="00395585" w:rsidRPr="00395585" w:rsidRDefault="00395585" w:rsidP="00C7518C">
      <w:pPr>
        <w:pStyle w:val="2"/>
      </w:pPr>
      <w:r w:rsidRPr="0009491C">
        <w:cr/>
      </w:r>
      <w:r w:rsidRPr="00395585">
        <w:rPr>
          <w:lang w:val="en-US"/>
        </w:rPr>
        <w:t>Q</w:t>
      </w:r>
      <w:r w:rsidRPr="00395585">
        <w:t xml:space="preserve">16. Что вы подразумеваете под </w:t>
      </w:r>
      <w:r w:rsidRPr="00395585">
        <w:rPr>
          <w:lang w:val="en-US"/>
        </w:rPr>
        <w:t>Ingest</w:t>
      </w:r>
      <w:r w:rsidRPr="00395585">
        <w:t xml:space="preserve"> </w:t>
      </w:r>
      <w:r w:rsidRPr="00395585">
        <w:rPr>
          <w:lang w:val="en-US"/>
        </w:rPr>
        <w:t>node</w:t>
      </w:r>
      <w:r w:rsidRPr="00395585">
        <w:t>?</w:t>
      </w:r>
    </w:p>
    <w:p w14:paraId="1CC1BD77" w14:textId="78EC2B75" w:rsidR="0009491C" w:rsidRPr="0009491C" w:rsidRDefault="00395585" w:rsidP="0009491C">
      <w:pPr>
        <w:rPr>
          <w:rFonts w:cstheme="minorHAnsi"/>
          <w:iCs/>
        </w:rPr>
      </w:pPr>
      <w:r w:rsidRPr="00395585">
        <w:rPr>
          <w:rFonts w:cstheme="minorHAnsi"/>
          <w:b/>
          <w:iCs/>
        </w:rPr>
        <w:cr/>
      </w:r>
      <w:r w:rsidR="0009491C" w:rsidRPr="0009491C">
        <w:t xml:space="preserve"> </w:t>
      </w:r>
      <w:r w:rsidR="0009491C" w:rsidRPr="0009491C">
        <w:rPr>
          <w:rFonts w:cstheme="minorHAnsi"/>
          <w:iCs/>
        </w:rPr>
        <w:t>Ingest-узел (Ingest node) это компонент Elasticsearch, который предоставляет возможность обработки и преобразования данных перед их индексацией. Ingest-узел позволяет выполнять различные операции препроцессинга данных, такие как удаление, изменение или обогащение полей, применение условных логических операций и многие другие действия.</w:t>
      </w:r>
    </w:p>
    <w:p w14:paraId="4F8E457D" w14:textId="77777777" w:rsidR="0009491C" w:rsidRPr="0009491C" w:rsidRDefault="0009491C" w:rsidP="0009491C">
      <w:pPr>
        <w:rPr>
          <w:rFonts w:cstheme="minorHAnsi"/>
          <w:iCs/>
        </w:rPr>
      </w:pPr>
    </w:p>
    <w:p w14:paraId="200C9C49" w14:textId="77777777" w:rsidR="0009491C" w:rsidRPr="0009491C" w:rsidRDefault="0009491C" w:rsidP="0009491C">
      <w:pPr>
        <w:rPr>
          <w:rFonts w:cstheme="minorHAnsi"/>
          <w:iCs/>
        </w:rPr>
      </w:pPr>
      <w:r w:rsidRPr="0009491C">
        <w:rPr>
          <w:rFonts w:cstheme="minorHAnsi"/>
          <w:iCs/>
        </w:rPr>
        <w:t>Ingest-узел работает как часть Elasticsearch кластера и выполняет операции препроцессинга на уровне ближе к данным, перед тем как они будут сохранены в индекс. Это позволяет снизить загрузку на клиентской стороне, а также упростить и централизовать процесс обработки данных.</w:t>
      </w:r>
    </w:p>
    <w:p w14:paraId="1ED46820" w14:textId="77777777" w:rsidR="0009491C" w:rsidRPr="0009491C" w:rsidRDefault="0009491C" w:rsidP="0009491C">
      <w:pPr>
        <w:rPr>
          <w:rFonts w:cstheme="minorHAnsi"/>
          <w:iCs/>
        </w:rPr>
      </w:pPr>
    </w:p>
    <w:p w14:paraId="55AB51AA" w14:textId="77777777" w:rsidR="0009491C" w:rsidRPr="0009491C" w:rsidRDefault="0009491C" w:rsidP="0009491C">
      <w:pPr>
        <w:rPr>
          <w:rFonts w:cstheme="minorHAnsi"/>
          <w:iCs/>
        </w:rPr>
      </w:pPr>
      <w:r w:rsidRPr="0009491C">
        <w:rPr>
          <w:rFonts w:cstheme="minorHAnsi"/>
          <w:iCs/>
        </w:rPr>
        <w:t>Для применения операций препроцессинга данные проходят через цепочку обработки (pipeline), которая может состоять из нескольких этапов, каждый из которых выполняет определенное действие. Каждый этап позволяет применять различные процессоры (processors), которые определяют, какие преобразования должны быть выполнены над данными.</w:t>
      </w:r>
    </w:p>
    <w:p w14:paraId="2868CFE2" w14:textId="77777777" w:rsidR="0009491C" w:rsidRPr="0009491C" w:rsidRDefault="0009491C" w:rsidP="0009491C">
      <w:pPr>
        <w:rPr>
          <w:rFonts w:cstheme="minorHAnsi"/>
          <w:iCs/>
        </w:rPr>
      </w:pPr>
    </w:p>
    <w:p w14:paraId="6B01C730" w14:textId="57FBE4DF" w:rsidR="00FB5063" w:rsidRPr="0009491C" w:rsidRDefault="0009491C" w:rsidP="0009491C">
      <w:pPr>
        <w:rPr>
          <w:rFonts w:cstheme="minorHAnsi"/>
          <w:iCs/>
        </w:rPr>
      </w:pPr>
      <w:r w:rsidRPr="0009491C">
        <w:rPr>
          <w:rFonts w:cstheme="minorHAnsi"/>
          <w:iCs/>
        </w:rPr>
        <w:t>Ingest-узел интегрирован непосредственно в Elasticsearch, поэтому нет необходимости использовать отдельные инструменты или компоненты для обработки данных перед индексацией. Он позволяет более гибко управлять процессом препроцессинга данных в Elasticsearch и обеспечивает более эффективную и удобную работу с данными перед их долгосрочным хранением и поиском.</w:t>
      </w:r>
    </w:p>
    <w:p w14:paraId="29C815E5" w14:textId="77777777" w:rsidR="000D6C20" w:rsidRPr="00174E31" w:rsidRDefault="000D6C20" w:rsidP="00FB5063">
      <w:pPr>
        <w:rPr>
          <w:rFonts w:cstheme="minorHAnsi"/>
          <w:b/>
          <w:iCs/>
        </w:rPr>
      </w:pPr>
    </w:p>
    <w:p w14:paraId="64D08E3E" w14:textId="77777777" w:rsidR="00395585" w:rsidRPr="00395585" w:rsidRDefault="00395585" w:rsidP="00C7518C">
      <w:pPr>
        <w:pStyle w:val="2"/>
        <w:rPr>
          <w:lang w:val="en-US"/>
        </w:rPr>
      </w:pPr>
      <w:r w:rsidRPr="00395585">
        <w:cr/>
      </w:r>
      <w:r w:rsidRPr="00395585">
        <w:rPr>
          <w:lang w:val="en-US"/>
        </w:rPr>
        <w:t xml:space="preserve">Q17. </w:t>
      </w:r>
      <w:r w:rsidRPr="00395585">
        <w:t>Какие</w:t>
      </w:r>
      <w:r w:rsidRPr="00395585">
        <w:rPr>
          <w:lang w:val="en-US"/>
        </w:rPr>
        <w:t xml:space="preserve"> </w:t>
      </w:r>
      <w:r w:rsidRPr="00395585">
        <w:t>есть</w:t>
      </w:r>
      <w:r w:rsidRPr="00395585">
        <w:rPr>
          <w:lang w:val="en-US"/>
        </w:rPr>
        <w:t xml:space="preserve"> Single documents APIs </w:t>
      </w:r>
      <w:r w:rsidRPr="00395585">
        <w:t>в</w:t>
      </w:r>
      <w:r w:rsidRPr="00395585">
        <w:rPr>
          <w:lang w:val="en-US"/>
        </w:rPr>
        <w:t xml:space="preserve"> Elasticsearch? </w:t>
      </w:r>
    </w:p>
    <w:p w14:paraId="5E95703E" w14:textId="56CB5E35" w:rsidR="00FB5063" w:rsidRPr="00174E31" w:rsidRDefault="00395585" w:rsidP="00FB5063">
      <w:pPr>
        <w:rPr>
          <w:rFonts w:cstheme="minorHAnsi"/>
          <w:iCs/>
          <w:lang w:val="en-US"/>
        </w:rPr>
      </w:pPr>
      <w:r w:rsidRPr="00395585">
        <w:rPr>
          <w:rFonts w:cstheme="minorHAnsi"/>
          <w:b/>
          <w:iCs/>
          <w:lang w:val="en-US"/>
        </w:rPr>
        <w:cr/>
      </w:r>
    </w:p>
    <w:p w14:paraId="1E332F35" w14:textId="77777777" w:rsidR="0009491C" w:rsidRPr="0009491C" w:rsidRDefault="0009491C" w:rsidP="0009491C">
      <w:pPr>
        <w:rPr>
          <w:rFonts w:cstheme="minorHAnsi"/>
          <w:iCs/>
        </w:rPr>
      </w:pPr>
      <w:r w:rsidRPr="0009491C">
        <w:rPr>
          <w:rFonts w:cstheme="minorHAnsi"/>
          <w:iCs/>
        </w:rPr>
        <w:t>В Elasticsearch есть несколько API-методов, которые позволяют работать с отдельными документами (записями) в индексе. Вот некоторые из них:</w:t>
      </w:r>
    </w:p>
    <w:p w14:paraId="2CA6B7CE" w14:textId="77777777" w:rsidR="0009491C" w:rsidRPr="0009491C" w:rsidRDefault="0009491C" w:rsidP="0009491C">
      <w:pPr>
        <w:rPr>
          <w:rFonts w:cstheme="minorHAnsi"/>
          <w:iCs/>
        </w:rPr>
      </w:pPr>
    </w:p>
    <w:p w14:paraId="242B4797" w14:textId="52F81A36" w:rsidR="0009491C" w:rsidRPr="007B5223" w:rsidRDefault="0009491C" w:rsidP="0098149F">
      <w:pPr>
        <w:pStyle w:val="a3"/>
        <w:numPr>
          <w:ilvl w:val="0"/>
          <w:numId w:val="346"/>
        </w:numPr>
        <w:rPr>
          <w:rFonts w:cstheme="minorHAnsi"/>
          <w:iCs/>
        </w:rPr>
      </w:pPr>
      <w:r w:rsidRPr="007B5223">
        <w:rPr>
          <w:rFonts w:cstheme="minorHAnsi"/>
          <w:iCs/>
        </w:rPr>
        <w:t xml:space="preserve">Index API: Используется для создания или обновления документа в индексе. Если документ с указанным идентификатором уже существует, он будет обновлен, </w:t>
      </w:r>
      <w:r w:rsidR="007B5223" w:rsidRPr="007B5223">
        <w:rPr>
          <w:rFonts w:cstheme="minorHAnsi"/>
          <w:iCs/>
        </w:rPr>
        <w:t>иначе создастся новый документ.</w:t>
      </w:r>
    </w:p>
    <w:p w14:paraId="0BDD62BD" w14:textId="6180AF2A" w:rsidR="0009491C" w:rsidRPr="007B5223" w:rsidRDefault="0009491C" w:rsidP="0098149F">
      <w:pPr>
        <w:pStyle w:val="a3"/>
        <w:numPr>
          <w:ilvl w:val="0"/>
          <w:numId w:val="346"/>
        </w:numPr>
        <w:rPr>
          <w:rFonts w:cstheme="minorHAnsi"/>
          <w:iCs/>
        </w:rPr>
      </w:pPr>
      <w:r w:rsidRPr="007B5223">
        <w:rPr>
          <w:rFonts w:cstheme="minorHAnsi"/>
          <w:iCs/>
        </w:rPr>
        <w:t>Get API: Позволяет получить документ из индекса по его идентификатору. Просто укажите имя индекса, тип документа и идентификатор документа, и Elasticsearch</w:t>
      </w:r>
      <w:r w:rsidR="007B5223" w:rsidRPr="007B5223">
        <w:rPr>
          <w:rFonts w:cstheme="minorHAnsi"/>
          <w:iCs/>
        </w:rPr>
        <w:t xml:space="preserve"> вернет запрашиваемый документ.</w:t>
      </w:r>
    </w:p>
    <w:p w14:paraId="709EA9A9" w14:textId="5CC916FE" w:rsidR="0009491C" w:rsidRPr="007B5223" w:rsidRDefault="0009491C" w:rsidP="0098149F">
      <w:pPr>
        <w:pStyle w:val="a3"/>
        <w:numPr>
          <w:ilvl w:val="0"/>
          <w:numId w:val="346"/>
        </w:numPr>
        <w:rPr>
          <w:rFonts w:cstheme="minorHAnsi"/>
          <w:iCs/>
        </w:rPr>
      </w:pPr>
      <w:r w:rsidRPr="007B5223">
        <w:rPr>
          <w:rFonts w:cstheme="minorHAnsi"/>
          <w:iCs/>
        </w:rPr>
        <w:t>Delete API: Используется для удаления документа из</w:t>
      </w:r>
      <w:r w:rsidR="007B5223" w:rsidRPr="007B5223">
        <w:rPr>
          <w:rFonts w:cstheme="minorHAnsi"/>
          <w:iCs/>
        </w:rPr>
        <w:t xml:space="preserve"> индекса по его идентификатору.</w:t>
      </w:r>
    </w:p>
    <w:p w14:paraId="4B49FEE7" w14:textId="5ED1AF6F" w:rsidR="0009491C" w:rsidRPr="007B5223" w:rsidRDefault="0009491C" w:rsidP="0098149F">
      <w:pPr>
        <w:pStyle w:val="a3"/>
        <w:numPr>
          <w:ilvl w:val="0"/>
          <w:numId w:val="346"/>
        </w:numPr>
        <w:rPr>
          <w:rFonts w:cstheme="minorHAnsi"/>
          <w:iCs/>
        </w:rPr>
      </w:pPr>
      <w:r w:rsidRPr="007B5223">
        <w:rPr>
          <w:rFonts w:cstheme="minorHAnsi"/>
          <w:iCs/>
        </w:rPr>
        <w:t>Update API: Позволяет обновить существующий документ, добавлять новые поля, изменять</w:t>
      </w:r>
      <w:r w:rsidR="007B5223" w:rsidRPr="007B5223">
        <w:rPr>
          <w:rFonts w:cstheme="minorHAnsi"/>
          <w:iCs/>
        </w:rPr>
        <w:t xml:space="preserve"> значения полей или удалять их.</w:t>
      </w:r>
    </w:p>
    <w:p w14:paraId="46ECEA6F" w14:textId="620DB5EC" w:rsidR="0009491C" w:rsidRPr="007B5223" w:rsidRDefault="0009491C" w:rsidP="0098149F">
      <w:pPr>
        <w:pStyle w:val="a3"/>
        <w:numPr>
          <w:ilvl w:val="0"/>
          <w:numId w:val="346"/>
        </w:numPr>
        <w:rPr>
          <w:rFonts w:cstheme="minorHAnsi"/>
          <w:iCs/>
        </w:rPr>
      </w:pPr>
      <w:r w:rsidRPr="007B5223">
        <w:rPr>
          <w:rFonts w:cstheme="minorHAnsi"/>
          <w:iCs/>
        </w:rPr>
        <w:t>Exists API: Позволяет проверить, существует ли документ в</w:t>
      </w:r>
      <w:r w:rsidR="007B5223" w:rsidRPr="007B5223">
        <w:rPr>
          <w:rFonts w:cstheme="minorHAnsi"/>
          <w:iCs/>
        </w:rPr>
        <w:t xml:space="preserve"> индексе по его идентификатору.</w:t>
      </w:r>
    </w:p>
    <w:p w14:paraId="09EA73FA" w14:textId="4BDF9097" w:rsidR="0009491C" w:rsidRPr="007B5223" w:rsidRDefault="0009491C" w:rsidP="0098149F">
      <w:pPr>
        <w:pStyle w:val="a3"/>
        <w:numPr>
          <w:ilvl w:val="0"/>
          <w:numId w:val="346"/>
        </w:numPr>
        <w:rPr>
          <w:rFonts w:cstheme="minorHAnsi"/>
          <w:iCs/>
        </w:rPr>
      </w:pPr>
      <w:r w:rsidRPr="007B5223">
        <w:rPr>
          <w:rFonts w:cstheme="minorHAnsi"/>
          <w:iCs/>
        </w:rPr>
        <w:t>Bulk API: Более эффективный способ индексации, обновления или удаления нескольких документов одновременно. Вы можете отправлять несколько операций индексирования или обновления в одном запросе для повышения производительности.</w:t>
      </w:r>
    </w:p>
    <w:p w14:paraId="026FF486" w14:textId="77777777" w:rsidR="0009491C" w:rsidRPr="0009491C" w:rsidRDefault="0009491C" w:rsidP="0009491C">
      <w:pPr>
        <w:rPr>
          <w:rFonts w:cstheme="minorHAnsi"/>
          <w:iCs/>
        </w:rPr>
      </w:pPr>
    </w:p>
    <w:p w14:paraId="49A057DE" w14:textId="1C045CB9" w:rsidR="000D6C20" w:rsidRPr="0009491C" w:rsidRDefault="0009491C" w:rsidP="0009491C">
      <w:pPr>
        <w:rPr>
          <w:rFonts w:cstheme="minorHAnsi"/>
          <w:iCs/>
        </w:rPr>
      </w:pPr>
      <w:r w:rsidRPr="0009491C">
        <w:rPr>
          <w:rFonts w:cstheme="minorHAnsi"/>
          <w:iCs/>
        </w:rPr>
        <w:t>Каждый из этих API-методов позволяет взаимодействовать с отдельными документами в Elasticsearch, обеспечивая возможность создавать, читать, обновлять и удалять данные в индексе по их уникальным идентификаторам.</w:t>
      </w:r>
    </w:p>
    <w:p w14:paraId="5046BA1C" w14:textId="77777777" w:rsidR="00395585" w:rsidRPr="00395585" w:rsidRDefault="00395585" w:rsidP="00C7518C">
      <w:pPr>
        <w:pStyle w:val="2"/>
        <w:rPr>
          <w:lang w:val="en-US"/>
        </w:rPr>
      </w:pPr>
      <w:r w:rsidRPr="0009491C">
        <w:cr/>
      </w:r>
      <w:r w:rsidRPr="00395585">
        <w:rPr>
          <w:lang w:val="en-US"/>
        </w:rPr>
        <w:t xml:space="preserve">Q18. </w:t>
      </w:r>
      <w:r w:rsidRPr="00395585">
        <w:t>Что</w:t>
      </w:r>
      <w:r w:rsidRPr="00395585">
        <w:rPr>
          <w:lang w:val="en-US"/>
        </w:rPr>
        <w:t xml:space="preserve"> </w:t>
      </w:r>
      <w:r w:rsidRPr="00395585">
        <w:t>такое</w:t>
      </w:r>
      <w:r w:rsidRPr="00395585">
        <w:rPr>
          <w:lang w:val="en-US"/>
        </w:rPr>
        <w:t xml:space="preserve"> Fuzzy query </w:t>
      </w:r>
      <w:r w:rsidRPr="00395585">
        <w:t>в</w:t>
      </w:r>
      <w:r w:rsidRPr="00395585">
        <w:rPr>
          <w:lang w:val="en-US"/>
        </w:rPr>
        <w:t xml:space="preserve"> Elasticsearch?</w:t>
      </w:r>
    </w:p>
    <w:p w14:paraId="1B19D9F7" w14:textId="59E25626" w:rsidR="00FB5063" w:rsidRPr="00174E31" w:rsidRDefault="00395585" w:rsidP="00FB5063">
      <w:pPr>
        <w:rPr>
          <w:rFonts w:cstheme="minorHAnsi"/>
          <w:b/>
          <w:iCs/>
          <w:lang w:val="en-US"/>
        </w:rPr>
      </w:pPr>
      <w:r w:rsidRPr="00395585">
        <w:rPr>
          <w:rFonts w:cstheme="minorHAnsi"/>
          <w:b/>
          <w:iCs/>
          <w:lang w:val="en-US"/>
        </w:rPr>
        <w:cr/>
      </w:r>
    </w:p>
    <w:p w14:paraId="6A768F0D" w14:textId="174C0FA8" w:rsidR="0009491C" w:rsidRPr="0009491C" w:rsidRDefault="0009491C" w:rsidP="0009491C">
      <w:pPr>
        <w:rPr>
          <w:rFonts w:cstheme="minorHAnsi"/>
          <w:iCs/>
        </w:rPr>
      </w:pPr>
      <w:r w:rsidRPr="0009491C">
        <w:rPr>
          <w:rFonts w:cstheme="minorHAnsi"/>
          <w:iCs/>
        </w:rPr>
        <w:t xml:space="preserve">Fuzzy query в Elasticsearch это тип запроса, который позволяет сопоставить документы, отличающиеся от исходного термина на определенное расстояние или с некоторыми изменениями в буквах. </w:t>
      </w:r>
    </w:p>
    <w:p w14:paraId="615AD1C4" w14:textId="77777777" w:rsidR="0009491C" w:rsidRPr="0009491C" w:rsidRDefault="0009491C" w:rsidP="0009491C">
      <w:pPr>
        <w:rPr>
          <w:rFonts w:cstheme="minorHAnsi"/>
          <w:iCs/>
        </w:rPr>
      </w:pPr>
    </w:p>
    <w:p w14:paraId="742E498E" w14:textId="77777777" w:rsidR="0009491C" w:rsidRPr="0009491C" w:rsidRDefault="0009491C" w:rsidP="0009491C">
      <w:pPr>
        <w:rPr>
          <w:rFonts w:cstheme="minorHAnsi"/>
          <w:iCs/>
        </w:rPr>
      </w:pPr>
      <w:r w:rsidRPr="0009491C">
        <w:rPr>
          <w:rFonts w:cstheme="minorHAnsi"/>
          <w:iCs/>
        </w:rPr>
        <w:t>Fuzzy query применяется, когда вы хотите найти документы, содержащие термин, похожий на ваш запрос, но может содержать ошибки в написании или небольшие изменения символов. Он основывается на алгоритме редактирования Левенштейна, который оценивает степень различия между двумя строками.</w:t>
      </w:r>
    </w:p>
    <w:p w14:paraId="2EC8C85E" w14:textId="77777777" w:rsidR="0009491C" w:rsidRPr="0009491C" w:rsidRDefault="0009491C" w:rsidP="0009491C">
      <w:pPr>
        <w:rPr>
          <w:rFonts w:cstheme="minorHAnsi"/>
          <w:iCs/>
        </w:rPr>
      </w:pPr>
    </w:p>
    <w:p w14:paraId="67BB9AAF" w14:textId="77777777" w:rsidR="0009491C" w:rsidRPr="0009491C" w:rsidRDefault="0009491C" w:rsidP="0009491C">
      <w:pPr>
        <w:rPr>
          <w:rFonts w:cstheme="minorHAnsi"/>
          <w:iCs/>
        </w:rPr>
      </w:pPr>
      <w:r w:rsidRPr="0009491C">
        <w:rPr>
          <w:rFonts w:cstheme="minorHAnsi"/>
          <w:iCs/>
        </w:rPr>
        <w:t>При использовании Fuzzy query в Elasticsearch, у вас есть возможность настроить параметр "fuzziness", который определяет максимальное количество изменений, разрешенных в термине. Например, если вы установите fuzziness равным 1, Elasticsearch найдет документы, в которых термин расходится от вашего запроса на одно изменение, такое как одна замена буквы или одна вставка/удаление символа.</w:t>
      </w:r>
    </w:p>
    <w:p w14:paraId="232A11EE" w14:textId="77777777" w:rsidR="0009491C" w:rsidRPr="0009491C" w:rsidRDefault="0009491C" w:rsidP="0009491C">
      <w:pPr>
        <w:rPr>
          <w:rFonts w:cstheme="minorHAnsi"/>
          <w:iCs/>
        </w:rPr>
      </w:pPr>
    </w:p>
    <w:p w14:paraId="0FF7D125" w14:textId="0B9CAAD4" w:rsidR="000D6C20" w:rsidRPr="007B5223" w:rsidRDefault="0009491C" w:rsidP="00FB5063">
      <w:pPr>
        <w:rPr>
          <w:rFonts w:cstheme="minorHAnsi"/>
          <w:iCs/>
        </w:rPr>
      </w:pPr>
      <w:r w:rsidRPr="0009491C">
        <w:rPr>
          <w:rFonts w:cstheme="minorHAnsi"/>
          <w:iCs/>
        </w:rPr>
        <w:t>Fuzzy query может быть полезен, чтобы компенсировать опечатки или неточности в введенных данных и обеспечить более гибкий и расширенный поиск в Elasticsearch. Однако стоит учесть, что Fuzzy query может потребовать больше ресурсов и времени для выполнения, поскольку он выполняет более сложные операции сравнения.</w:t>
      </w:r>
    </w:p>
    <w:p w14:paraId="7C7EEF28" w14:textId="77777777" w:rsidR="00395585" w:rsidRPr="00395585" w:rsidRDefault="00395585" w:rsidP="00C7518C">
      <w:pPr>
        <w:pStyle w:val="2"/>
        <w:rPr>
          <w:lang w:val="en-US"/>
        </w:rPr>
      </w:pPr>
      <w:r w:rsidRPr="00395585">
        <w:cr/>
      </w:r>
      <w:r w:rsidRPr="00395585">
        <w:rPr>
          <w:lang w:val="en-US"/>
        </w:rPr>
        <w:t xml:space="preserve">Q19. </w:t>
      </w:r>
      <w:r w:rsidRPr="00395585">
        <w:t>Что</w:t>
      </w:r>
      <w:r w:rsidRPr="00395585">
        <w:rPr>
          <w:lang w:val="en-US"/>
        </w:rPr>
        <w:t xml:space="preserve"> </w:t>
      </w:r>
      <w:r w:rsidRPr="00395585">
        <w:t>такое</w:t>
      </w:r>
      <w:r w:rsidRPr="00395585">
        <w:rPr>
          <w:lang w:val="en-US"/>
        </w:rPr>
        <w:t xml:space="preserve"> Dynamic Mapping </w:t>
      </w:r>
      <w:r w:rsidRPr="00395585">
        <w:t>в</w:t>
      </w:r>
      <w:r w:rsidRPr="00395585">
        <w:rPr>
          <w:lang w:val="en-US"/>
        </w:rPr>
        <w:t xml:space="preserve"> Elasticsearch?</w:t>
      </w:r>
    </w:p>
    <w:p w14:paraId="73621A2A" w14:textId="31BD43E5" w:rsidR="00FB5063" w:rsidRPr="00174E31" w:rsidRDefault="00FB5063" w:rsidP="00FB5063">
      <w:pPr>
        <w:rPr>
          <w:rFonts w:cstheme="minorHAnsi"/>
          <w:b/>
          <w:iCs/>
          <w:lang w:val="en-US"/>
        </w:rPr>
      </w:pPr>
    </w:p>
    <w:p w14:paraId="4B6F7A4B" w14:textId="5C016616" w:rsidR="0009491C" w:rsidRPr="0009491C" w:rsidRDefault="0009491C" w:rsidP="0009491C">
      <w:pPr>
        <w:rPr>
          <w:rFonts w:cstheme="minorHAnsi"/>
          <w:iCs/>
        </w:rPr>
      </w:pPr>
      <w:r w:rsidRPr="0009491C">
        <w:rPr>
          <w:rFonts w:cstheme="minorHAnsi"/>
          <w:iCs/>
        </w:rPr>
        <w:t>Dynamic Mapping в Elasticsearch это механизм автоматического создания сопоставления (mapping) полей документов в индексе, когда они впервые индексируются. Он позволяет Elasticsearch автоматически определить тип поля на основе его значения и создать соответствующий маппинг.</w:t>
      </w:r>
    </w:p>
    <w:p w14:paraId="0EB36365" w14:textId="77777777" w:rsidR="0009491C" w:rsidRPr="0009491C" w:rsidRDefault="0009491C" w:rsidP="0009491C">
      <w:pPr>
        <w:rPr>
          <w:rFonts w:cstheme="minorHAnsi"/>
          <w:iCs/>
        </w:rPr>
      </w:pPr>
    </w:p>
    <w:p w14:paraId="12F8CC7F" w14:textId="77777777" w:rsidR="0009491C" w:rsidRPr="0009491C" w:rsidRDefault="0009491C" w:rsidP="0009491C">
      <w:pPr>
        <w:rPr>
          <w:rFonts w:cstheme="minorHAnsi"/>
          <w:iCs/>
        </w:rPr>
      </w:pPr>
      <w:r w:rsidRPr="0009491C">
        <w:rPr>
          <w:rFonts w:cstheme="minorHAnsi"/>
          <w:iCs/>
        </w:rPr>
        <w:t>Dynamic Mapping позволяет гибко обрабатывать различные типы данных, включая текстовые строки, числа, даты, массивы и многое другое. Когда новый документ добавляется в индекс, Elasticsearch автоматически анализирует содержимое каждого поля и выбирает наиболее подходящий тип данных для него.</w:t>
      </w:r>
    </w:p>
    <w:p w14:paraId="6DC9DD74" w14:textId="77777777" w:rsidR="0009491C" w:rsidRPr="0009491C" w:rsidRDefault="0009491C" w:rsidP="0009491C">
      <w:pPr>
        <w:rPr>
          <w:rFonts w:cstheme="minorHAnsi"/>
          <w:iCs/>
        </w:rPr>
      </w:pPr>
    </w:p>
    <w:p w14:paraId="7441A99E" w14:textId="77777777" w:rsidR="0009491C" w:rsidRPr="0009491C" w:rsidRDefault="0009491C" w:rsidP="0009491C">
      <w:pPr>
        <w:rPr>
          <w:rFonts w:cstheme="minorHAnsi"/>
          <w:iCs/>
        </w:rPr>
      </w:pPr>
      <w:r w:rsidRPr="0009491C">
        <w:rPr>
          <w:rFonts w:cstheme="minorHAnsi"/>
          <w:iCs/>
        </w:rPr>
        <w:t>Dynamic Mapping может быть основан на нескольких источниках информации:</w:t>
      </w:r>
    </w:p>
    <w:p w14:paraId="1615039E" w14:textId="77777777" w:rsidR="0009491C" w:rsidRPr="0009491C" w:rsidRDefault="0009491C" w:rsidP="0009491C">
      <w:pPr>
        <w:rPr>
          <w:rFonts w:cstheme="minorHAnsi"/>
          <w:iCs/>
        </w:rPr>
      </w:pPr>
    </w:p>
    <w:p w14:paraId="7701FF86" w14:textId="2FD17706" w:rsidR="0009491C" w:rsidRPr="007B5223" w:rsidRDefault="0009491C" w:rsidP="0098149F">
      <w:pPr>
        <w:pStyle w:val="a3"/>
        <w:numPr>
          <w:ilvl w:val="0"/>
          <w:numId w:val="347"/>
        </w:numPr>
        <w:rPr>
          <w:rFonts w:cstheme="minorHAnsi"/>
          <w:iCs/>
        </w:rPr>
      </w:pPr>
      <w:r w:rsidRPr="007B5223">
        <w:rPr>
          <w:rFonts w:cstheme="minorHAnsi"/>
          <w:iCs/>
        </w:rPr>
        <w:t>Значение поля: Elasticsearch анализирует значение поля и пытается определить его тип данных. Например, если поле содержит числовое значение, оно будет отне</w:t>
      </w:r>
      <w:r w:rsidR="007B5223" w:rsidRPr="007B5223">
        <w:rPr>
          <w:rFonts w:cstheme="minorHAnsi"/>
          <w:iCs/>
        </w:rPr>
        <w:t>сено к типу "long" или "float".</w:t>
      </w:r>
    </w:p>
    <w:p w14:paraId="07E882E8" w14:textId="51EE3F59" w:rsidR="0009491C" w:rsidRPr="007B5223" w:rsidRDefault="0009491C" w:rsidP="0098149F">
      <w:pPr>
        <w:pStyle w:val="a3"/>
        <w:numPr>
          <w:ilvl w:val="0"/>
          <w:numId w:val="347"/>
        </w:numPr>
        <w:rPr>
          <w:rFonts w:cstheme="minorHAnsi"/>
          <w:iCs/>
        </w:rPr>
      </w:pPr>
      <w:r w:rsidRPr="007B5223">
        <w:rPr>
          <w:rFonts w:cstheme="minorHAnsi"/>
          <w:iCs/>
        </w:rPr>
        <w:t>Настройки индекса: Можно также предварительно определить некоторые типы данных для поля в индексе, задав соответствующую настройку.</w:t>
      </w:r>
    </w:p>
    <w:p w14:paraId="7DF2B786" w14:textId="74F303CE" w:rsidR="0009491C" w:rsidRPr="007B5223" w:rsidRDefault="0009491C" w:rsidP="0098149F">
      <w:pPr>
        <w:pStyle w:val="a3"/>
        <w:numPr>
          <w:ilvl w:val="0"/>
          <w:numId w:val="347"/>
        </w:numPr>
        <w:rPr>
          <w:rFonts w:cstheme="minorHAnsi"/>
          <w:iCs/>
        </w:rPr>
      </w:pPr>
      <w:r w:rsidRPr="007B5223">
        <w:rPr>
          <w:rFonts w:cstheme="minorHAnsi"/>
          <w:iCs/>
        </w:rPr>
        <w:t>Процессоры обработки (Ingest Node): Если вы используете Ingest Node перед индексацией данных, вы можете определить процессоры, которые будут преобразовывать данные и вносить изменения в маппинг полей документа.</w:t>
      </w:r>
    </w:p>
    <w:p w14:paraId="63778730" w14:textId="77777777" w:rsidR="0009491C" w:rsidRPr="0009491C" w:rsidRDefault="0009491C" w:rsidP="0009491C">
      <w:pPr>
        <w:rPr>
          <w:rFonts w:cstheme="minorHAnsi"/>
          <w:iCs/>
        </w:rPr>
      </w:pPr>
    </w:p>
    <w:p w14:paraId="1592A363" w14:textId="7B8A31D9" w:rsidR="00FB5063" w:rsidRPr="00174E31" w:rsidRDefault="0009491C" w:rsidP="0009491C">
      <w:pPr>
        <w:rPr>
          <w:rFonts w:cstheme="minorHAnsi"/>
          <w:iCs/>
        </w:rPr>
      </w:pPr>
      <w:r w:rsidRPr="0009491C">
        <w:rPr>
          <w:rFonts w:cstheme="minorHAnsi"/>
          <w:iCs/>
        </w:rPr>
        <w:t>Dynamic Mapping удобен, когда вы работаете с различными типами данных и его необходимость скрывает сложности ручного создания маппинга. Вместе с тем, следует обратить внимание на то, что неаккуратное использование Dynamic Mapping может привести к неожиданным результатам или некорректному сопоставлению полей, поэтому рекомендуется правильно настроить маппинг для индекса, особенно если ожидается определенная структура данных.</w:t>
      </w:r>
      <w:r w:rsidR="00FB5063" w:rsidRPr="00174E31">
        <w:rPr>
          <w:rFonts w:cstheme="minorHAnsi"/>
          <w:iCs/>
        </w:rPr>
        <w:t xml:space="preserve"> </w:t>
      </w:r>
    </w:p>
    <w:p w14:paraId="2F124B99" w14:textId="77777777" w:rsidR="000D6C20" w:rsidRPr="00174E31" w:rsidRDefault="000D6C20" w:rsidP="00FB5063">
      <w:pPr>
        <w:rPr>
          <w:rFonts w:cstheme="minorHAnsi"/>
          <w:b/>
          <w:iCs/>
        </w:rPr>
      </w:pPr>
    </w:p>
    <w:p w14:paraId="07CF02D8" w14:textId="77777777" w:rsidR="00395585" w:rsidRPr="00395585" w:rsidRDefault="00395585" w:rsidP="00C7518C">
      <w:pPr>
        <w:pStyle w:val="2"/>
        <w:rPr>
          <w:lang w:val="en-US"/>
        </w:rPr>
      </w:pPr>
      <w:r w:rsidRPr="00395585">
        <w:cr/>
      </w:r>
      <w:r w:rsidRPr="00395585">
        <w:rPr>
          <w:lang w:val="en-US"/>
        </w:rPr>
        <w:t xml:space="preserve">Q20. </w:t>
      </w:r>
      <w:r w:rsidRPr="00395585">
        <w:t>Что</w:t>
      </w:r>
      <w:r w:rsidRPr="00395585">
        <w:rPr>
          <w:lang w:val="en-US"/>
        </w:rPr>
        <w:t xml:space="preserve"> </w:t>
      </w:r>
      <w:r w:rsidRPr="00395585">
        <w:t>такое</w:t>
      </w:r>
      <w:r w:rsidRPr="00395585">
        <w:rPr>
          <w:lang w:val="en-US"/>
        </w:rPr>
        <w:t xml:space="preserve"> Explore API </w:t>
      </w:r>
      <w:r w:rsidRPr="00395585">
        <w:t>в</w:t>
      </w:r>
      <w:r w:rsidRPr="00395585">
        <w:rPr>
          <w:lang w:val="en-US"/>
        </w:rPr>
        <w:t xml:space="preserve"> Elasticsearch?</w:t>
      </w:r>
    </w:p>
    <w:p w14:paraId="03B9F17A" w14:textId="3CB653D3" w:rsidR="0009491C" w:rsidRPr="0009491C" w:rsidRDefault="00395585" w:rsidP="0009491C">
      <w:pPr>
        <w:rPr>
          <w:rFonts w:cstheme="minorHAnsi"/>
          <w:iCs/>
        </w:rPr>
      </w:pPr>
      <w:r w:rsidRPr="00395585">
        <w:rPr>
          <w:rFonts w:cstheme="minorHAnsi"/>
          <w:b/>
          <w:iCs/>
          <w:lang w:val="en-US"/>
        </w:rPr>
        <w:cr/>
      </w:r>
      <w:r w:rsidR="0009491C" w:rsidRPr="00561FC5">
        <w:rPr>
          <w:lang w:val="en-US"/>
        </w:rPr>
        <w:t xml:space="preserve"> </w:t>
      </w:r>
      <w:r w:rsidR="0009491C" w:rsidRPr="0009491C">
        <w:rPr>
          <w:rFonts w:cstheme="minorHAnsi"/>
          <w:iCs/>
          <w:lang w:val="en-US"/>
        </w:rPr>
        <w:t>Explore</w:t>
      </w:r>
      <w:r w:rsidR="0009491C" w:rsidRPr="0009491C">
        <w:rPr>
          <w:rFonts w:cstheme="minorHAnsi"/>
          <w:iCs/>
        </w:rPr>
        <w:t xml:space="preserve"> </w:t>
      </w:r>
      <w:r w:rsidR="0009491C" w:rsidRPr="0009491C">
        <w:rPr>
          <w:rFonts w:cstheme="minorHAnsi"/>
          <w:iCs/>
          <w:lang w:val="en-US"/>
        </w:rPr>
        <w:t>API</w:t>
      </w:r>
      <w:r w:rsidR="0009491C" w:rsidRPr="0009491C">
        <w:rPr>
          <w:rFonts w:cstheme="minorHAnsi"/>
          <w:iCs/>
        </w:rPr>
        <w:t xml:space="preserve"> в </w:t>
      </w:r>
      <w:r w:rsidR="0009491C" w:rsidRPr="0009491C">
        <w:rPr>
          <w:rFonts w:cstheme="minorHAnsi"/>
          <w:iCs/>
          <w:lang w:val="en-US"/>
        </w:rPr>
        <w:t>Elasticsearch</w:t>
      </w:r>
      <w:r w:rsidR="0009491C" w:rsidRPr="0009491C">
        <w:rPr>
          <w:rFonts w:cstheme="minorHAnsi"/>
          <w:iCs/>
        </w:rPr>
        <w:t xml:space="preserve"> это инструмент, который позволяет исследовать данные в индексе с помощью агрегаций и поисковых запросов. Он предоставляет более высокоуровневый и удобочитаемый способ взаимодействия с данными, чем обычные запросы через </w:t>
      </w:r>
      <w:r w:rsidR="0009491C" w:rsidRPr="0009491C">
        <w:rPr>
          <w:rFonts w:cstheme="minorHAnsi"/>
          <w:iCs/>
          <w:lang w:val="en-US"/>
        </w:rPr>
        <w:t>REST</w:t>
      </w:r>
      <w:r w:rsidR="0009491C" w:rsidRPr="0009491C">
        <w:rPr>
          <w:rFonts w:cstheme="minorHAnsi"/>
          <w:iCs/>
        </w:rPr>
        <w:t xml:space="preserve"> </w:t>
      </w:r>
      <w:r w:rsidR="0009491C" w:rsidRPr="0009491C">
        <w:rPr>
          <w:rFonts w:cstheme="minorHAnsi"/>
          <w:iCs/>
          <w:lang w:val="en-US"/>
        </w:rPr>
        <w:t>API</w:t>
      </w:r>
      <w:r w:rsidR="0009491C" w:rsidRPr="0009491C">
        <w:rPr>
          <w:rFonts w:cstheme="minorHAnsi"/>
          <w:iCs/>
        </w:rPr>
        <w:t>.</w:t>
      </w:r>
    </w:p>
    <w:p w14:paraId="0F718773" w14:textId="77777777" w:rsidR="0009491C" w:rsidRPr="0009491C" w:rsidRDefault="0009491C" w:rsidP="0009491C">
      <w:pPr>
        <w:rPr>
          <w:rFonts w:cstheme="minorHAnsi"/>
          <w:iCs/>
        </w:rPr>
      </w:pPr>
    </w:p>
    <w:p w14:paraId="11660E1D" w14:textId="77777777" w:rsidR="0009491C" w:rsidRPr="0009491C" w:rsidRDefault="0009491C" w:rsidP="0009491C">
      <w:pPr>
        <w:rPr>
          <w:rFonts w:cstheme="minorHAnsi"/>
          <w:iCs/>
        </w:rPr>
      </w:pPr>
      <w:r w:rsidRPr="0009491C">
        <w:rPr>
          <w:rFonts w:cstheme="minorHAnsi"/>
          <w:iCs/>
        </w:rPr>
        <w:t xml:space="preserve">С </w:t>
      </w:r>
      <w:r w:rsidRPr="0009491C">
        <w:rPr>
          <w:rFonts w:cstheme="minorHAnsi"/>
          <w:iCs/>
          <w:lang w:val="en-US"/>
        </w:rPr>
        <w:t>Explore</w:t>
      </w:r>
      <w:r w:rsidRPr="0009491C">
        <w:rPr>
          <w:rFonts w:cstheme="minorHAnsi"/>
          <w:iCs/>
        </w:rPr>
        <w:t xml:space="preserve"> </w:t>
      </w:r>
      <w:r w:rsidRPr="0009491C">
        <w:rPr>
          <w:rFonts w:cstheme="minorHAnsi"/>
          <w:iCs/>
          <w:lang w:val="en-US"/>
        </w:rPr>
        <w:t>API</w:t>
      </w:r>
      <w:r w:rsidRPr="0009491C">
        <w:rPr>
          <w:rFonts w:cstheme="minorHAnsi"/>
          <w:iCs/>
        </w:rPr>
        <w:t xml:space="preserve"> вы можете выполнять сложные аналитические запросы на основе данных в вашем индексе и получать сводную информацию в удобном формате. Он обеспечивает следующие возможности:</w:t>
      </w:r>
    </w:p>
    <w:p w14:paraId="13381F04" w14:textId="77777777" w:rsidR="0009491C" w:rsidRPr="0009491C" w:rsidRDefault="0009491C" w:rsidP="0009491C">
      <w:pPr>
        <w:rPr>
          <w:rFonts w:cstheme="minorHAnsi"/>
          <w:iCs/>
        </w:rPr>
      </w:pPr>
    </w:p>
    <w:p w14:paraId="123FEC9B" w14:textId="039CE594" w:rsidR="0009491C" w:rsidRPr="007B5223" w:rsidRDefault="0009491C" w:rsidP="0098149F">
      <w:pPr>
        <w:pStyle w:val="a3"/>
        <w:numPr>
          <w:ilvl w:val="0"/>
          <w:numId w:val="348"/>
        </w:numPr>
        <w:rPr>
          <w:rFonts w:cstheme="minorHAnsi"/>
          <w:iCs/>
        </w:rPr>
      </w:pPr>
      <w:r w:rsidRPr="007B5223">
        <w:rPr>
          <w:rFonts w:cstheme="minorHAnsi"/>
          <w:iCs/>
        </w:rPr>
        <w:t xml:space="preserve">Агрегации: </w:t>
      </w:r>
      <w:r w:rsidRPr="007B5223">
        <w:rPr>
          <w:rFonts w:cstheme="minorHAnsi"/>
          <w:iCs/>
          <w:lang w:val="en-US"/>
        </w:rPr>
        <w:t>Explore</w:t>
      </w:r>
      <w:r w:rsidRPr="007B5223">
        <w:rPr>
          <w:rFonts w:cstheme="minorHAnsi"/>
          <w:iCs/>
        </w:rPr>
        <w:t xml:space="preserve"> </w:t>
      </w:r>
      <w:r w:rsidRPr="007B5223">
        <w:rPr>
          <w:rFonts w:cstheme="minorHAnsi"/>
          <w:iCs/>
          <w:lang w:val="en-US"/>
        </w:rPr>
        <w:t>API</w:t>
      </w:r>
      <w:r w:rsidRPr="007B5223">
        <w:rPr>
          <w:rFonts w:cstheme="minorHAnsi"/>
          <w:iCs/>
        </w:rPr>
        <w:t xml:space="preserve"> позволяет выполнять различные агрегации данных, такие как сумма, среднее, минимальное, максимальное значение и др. Вы можете группировать и категоризировать данные по различным полям и получать результаты в ви</w:t>
      </w:r>
      <w:r w:rsidR="007B5223" w:rsidRPr="007B5223">
        <w:rPr>
          <w:rFonts w:cstheme="minorHAnsi"/>
          <w:iCs/>
        </w:rPr>
        <w:t>де сводных таблиц или графиков.</w:t>
      </w:r>
    </w:p>
    <w:p w14:paraId="67988141" w14:textId="333CDEDB" w:rsidR="0009491C" w:rsidRPr="007B5223" w:rsidRDefault="0009491C" w:rsidP="0098149F">
      <w:pPr>
        <w:pStyle w:val="a3"/>
        <w:numPr>
          <w:ilvl w:val="0"/>
          <w:numId w:val="348"/>
        </w:numPr>
        <w:rPr>
          <w:rFonts w:cstheme="minorHAnsi"/>
          <w:iCs/>
        </w:rPr>
      </w:pPr>
      <w:r w:rsidRPr="007B5223">
        <w:rPr>
          <w:rFonts w:cstheme="minorHAnsi"/>
          <w:iCs/>
        </w:rPr>
        <w:t xml:space="preserve">Поиск: </w:t>
      </w:r>
      <w:r w:rsidRPr="007B5223">
        <w:rPr>
          <w:rFonts w:cstheme="minorHAnsi"/>
          <w:iCs/>
          <w:lang w:val="en-US"/>
        </w:rPr>
        <w:t>Explore</w:t>
      </w:r>
      <w:r w:rsidRPr="007B5223">
        <w:rPr>
          <w:rFonts w:cstheme="minorHAnsi"/>
          <w:iCs/>
        </w:rPr>
        <w:t xml:space="preserve"> </w:t>
      </w:r>
      <w:r w:rsidRPr="007B5223">
        <w:rPr>
          <w:rFonts w:cstheme="minorHAnsi"/>
          <w:iCs/>
          <w:lang w:val="en-US"/>
        </w:rPr>
        <w:t>API</w:t>
      </w:r>
      <w:r w:rsidRPr="007B5223">
        <w:rPr>
          <w:rFonts w:cstheme="minorHAnsi"/>
          <w:iCs/>
        </w:rPr>
        <w:t xml:space="preserve"> также поддерживает выполнение поисковых запросов с использованием сложных условий, фильтров и сортировки. Вы можете выполнить поиск по определенным полям, провести поиск с фильтрацией или использовать фразовый поис</w:t>
      </w:r>
      <w:r w:rsidR="007B5223" w:rsidRPr="007B5223">
        <w:rPr>
          <w:rFonts w:cstheme="minorHAnsi"/>
          <w:iCs/>
        </w:rPr>
        <w:t>к для более точных результатов.</w:t>
      </w:r>
    </w:p>
    <w:p w14:paraId="60A39B6A" w14:textId="3C234A97" w:rsidR="0009491C" w:rsidRPr="007B5223" w:rsidRDefault="0009491C" w:rsidP="0098149F">
      <w:pPr>
        <w:pStyle w:val="a3"/>
        <w:numPr>
          <w:ilvl w:val="0"/>
          <w:numId w:val="348"/>
        </w:numPr>
        <w:rPr>
          <w:rFonts w:cstheme="minorHAnsi"/>
          <w:iCs/>
        </w:rPr>
      </w:pPr>
      <w:r w:rsidRPr="007B5223">
        <w:rPr>
          <w:rFonts w:cstheme="minorHAnsi"/>
          <w:iCs/>
        </w:rPr>
        <w:t xml:space="preserve">Форматирование результатов: </w:t>
      </w:r>
      <w:r w:rsidRPr="007B5223">
        <w:rPr>
          <w:rFonts w:cstheme="minorHAnsi"/>
          <w:iCs/>
          <w:lang w:val="en-US"/>
        </w:rPr>
        <w:t>Explore</w:t>
      </w:r>
      <w:r w:rsidRPr="007B5223">
        <w:rPr>
          <w:rFonts w:cstheme="minorHAnsi"/>
          <w:iCs/>
        </w:rPr>
        <w:t xml:space="preserve"> </w:t>
      </w:r>
      <w:r w:rsidRPr="007B5223">
        <w:rPr>
          <w:rFonts w:cstheme="minorHAnsi"/>
          <w:iCs/>
          <w:lang w:val="en-US"/>
        </w:rPr>
        <w:t>API</w:t>
      </w:r>
      <w:r w:rsidRPr="007B5223">
        <w:rPr>
          <w:rFonts w:cstheme="minorHAnsi"/>
          <w:iCs/>
        </w:rPr>
        <w:t xml:space="preserve"> позволяет форматировать результаты запроса в различных форматах, включая </w:t>
      </w:r>
      <w:r w:rsidRPr="007B5223">
        <w:rPr>
          <w:rFonts w:cstheme="minorHAnsi"/>
          <w:iCs/>
          <w:lang w:val="en-US"/>
        </w:rPr>
        <w:t>JSON</w:t>
      </w:r>
      <w:r w:rsidRPr="007B5223">
        <w:rPr>
          <w:rFonts w:cstheme="minorHAnsi"/>
          <w:iCs/>
        </w:rPr>
        <w:t xml:space="preserve">, </w:t>
      </w:r>
      <w:r w:rsidRPr="007B5223">
        <w:rPr>
          <w:rFonts w:cstheme="minorHAnsi"/>
          <w:iCs/>
          <w:lang w:val="en-US"/>
        </w:rPr>
        <w:t>CSV</w:t>
      </w:r>
      <w:r w:rsidRPr="007B5223">
        <w:rPr>
          <w:rFonts w:cstheme="minorHAnsi"/>
          <w:iCs/>
        </w:rPr>
        <w:t xml:space="preserve">, </w:t>
      </w:r>
      <w:r w:rsidRPr="007B5223">
        <w:rPr>
          <w:rFonts w:cstheme="minorHAnsi"/>
          <w:iCs/>
          <w:lang w:val="en-US"/>
        </w:rPr>
        <w:t>HTML</w:t>
      </w:r>
      <w:r w:rsidRPr="007B5223">
        <w:rPr>
          <w:rFonts w:cstheme="minorHAnsi"/>
          <w:iCs/>
        </w:rPr>
        <w:t xml:space="preserve"> и другие. Это позволяет легко интегрировать результаты в другие системы или представить их в удобном для анализа виде.</w:t>
      </w:r>
    </w:p>
    <w:p w14:paraId="7F8E148F" w14:textId="77777777" w:rsidR="0009491C" w:rsidRPr="0009491C" w:rsidRDefault="0009491C" w:rsidP="0009491C">
      <w:pPr>
        <w:rPr>
          <w:rFonts w:cstheme="minorHAnsi"/>
          <w:iCs/>
        </w:rPr>
      </w:pPr>
    </w:p>
    <w:p w14:paraId="41C301D4" w14:textId="08B7B71A" w:rsidR="00FB5063" w:rsidRPr="0009491C" w:rsidRDefault="0009491C" w:rsidP="0009491C">
      <w:pPr>
        <w:rPr>
          <w:rFonts w:cstheme="minorHAnsi"/>
          <w:iCs/>
        </w:rPr>
      </w:pPr>
      <w:r w:rsidRPr="0009491C">
        <w:rPr>
          <w:rFonts w:cstheme="minorHAnsi"/>
          <w:iCs/>
          <w:lang w:val="en-US"/>
        </w:rPr>
        <w:t>Explore</w:t>
      </w:r>
      <w:r w:rsidRPr="0009491C">
        <w:rPr>
          <w:rFonts w:cstheme="minorHAnsi"/>
          <w:iCs/>
        </w:rPr>
        <w:t xml:space="preserve"> </w:t>
      </w:r>
      <w:r w:rsidRPr="0009491C">
        <w:rPr>
          <w:rFonts w:cstheme="minorHAnsi"/>
          <w:iCs/>
          <w:lang w:val="en-US"/>
        </w:rPr>
        <w:t>API</w:t>
      </w:r>
      <w:r w:rsidRPr="0009491C">
        <w:rPr>
          <w:rFonts w:cstheme="minorHAnsi"/>
          <w:iCs/>
        </w:rPr>
        <w:t xml:space="preserve"> обеспечивает удобный и краткий способ исследования данных в </w:t>
      </w:r>
      <w:r w:rsidRPr="0009491C">
        <w:rPr>
          <w:rFonts w:cstheme="minorHAnsi"/>
          <w:iCs/>
          <w:lang w:val="en-US"/>
        </w:rPr>
        <w:t>Elasticsearch</w:t>
      </w:r>
      <w:r w:rsidRPr="0009491C">
        <w:rPr>
          <w:rFonts w:cstheme="minorHAnsi"/>
          <w:iCs/>
        </w:rPr>
        <w:t xml:space="preserve">, предоставляя мощные возможности для анализа, агрегации и визуализации данных. Он часто используется аналитиками и разработчиками для изучения и понимания данных, а также для создания отчетов и дашбордов на основе данных </w:t>
      </w:r>
      <w:r w:rsidRPr="0009491C">
        <w:rPr>
          <w:rFonts w:cstheme="minorHAnsi"/>
          <w:iCs/>
          <w:lang w:val="en-US"/>
        </w:rPr>
        <w:t>Elasticsearch</w:t>
      </w:r>
      <w:r w:rsidRPr="0009491C">
        <w:rPr>
          <w:rFonts w:cstheme="minorHAnsi"/>
          <w:iCs/>
        </w:rPr>
        <w:t>.</w:t>
      </w:r>
    </w:p>
    <w:p w14:paraId="4EF81AB7" w14:textId="77777777" w:rsidR="000D6C20" w:rsidRPr="00174E31" w:rsidRDefault="000D6C20" w:rsidP="00FB5063">
      <w:pPr>
        <w:rPr>
          <w:rFonts w:cstheme="minorHAnsi"/>
          <w:b/>
          <w:iCs/>
        </w:rPr>
      </w:pPr>
    </w:p>
    <w:p w14:paraId="1EB9F8DB" w14:textId="77777777" w:rsidR="00395585" w:rsidRPr="00395585" w:rsidRDefault="00395585" w:rsidP="00C7518C">
      <w:pPr>
        <w:pStyle w:val="2"/>
      </w:pPr>
      <w:r w:rsidRPr="00395585">
        <w:cr/>
      </w:r>
      <w:r w:rsidRPr="00395585">
        <w:rPr>
          <w:lang w:val="en-US"/>
        </w:rPr>
        <w:t>Q</w:t>
      </w:r>
      <w:r w:rsidRPr="00395585">
        <w:t>21. Какое программное обеспечение необходимо для установки Elasticsearch?</w:t>
      </w:r>
    </w:p>
    <w:p w14:paraId="7A36D126" w14:textId="7C27FC11" w:rsidR="00FB5063" w:rsidRPr="00174E31" w:rsidRDefault="00395585" w:rsidP="00FB5063">
      <w:pPr>
        <w:rPr>
          <w:rFonts w:cstheme="minorHAnsi"/>
          <w:b/>
          <w:iCs/>
        </w:rPr>
      </w:pPr>
      <w:r w:rsidRPr="00395585">
        <w:rPr>
          <w:rFonts w:cstheme="minorHAnsi"/>
          <w:b/>
          <w:iCs/>
        </w:rPr>
        <w:cr/>
      </w:r>
    </w:p>
    <w:p w14:paraId="102C82ED" w14:textId="77777777" w:rsidR="0009491C" w:rsidRPr="0009491C" w:rsidRDefault="0009491C" w:rsidP="0009491C">
      <w:pPr>
        <w:rPr>
          <w:rFonts w:cstheme="minorHAnsi"/>
          <w:iCs/>
        </w:rPr>
      </w:pPr>
      <w:r w:rsidRPr="0009491C">
        <w:rPr>
          <w:rFonts w:cstheme="minorHAnsi"/>
          <w:iCs/>
        </w:rPr>
        <w:t>Для установки и работы с Elasticsearch вам понадобятся следующие программные компоненты:</w:t>
      </w:r>
    </w:p>
    <w:p w14:paraId="16A76BBB" w14:textId="77777777" w:rsidR="0009491C" w:rsidRPr="0009491C" w:rsidRDefault="0009491C" w:rsidP="0009491C">
      <w:pPr>
        <w:rPr>
          <w:rFonts w:cstheme="minorHAnsi"/>
          <w:iCs/>
        </w:rPr>
      </w:pPr>
    </w:p>
    <w:p w14:paraId="405EFCD2" w14:textId="7D491D25" w:rsidR="0009491C" w:rsidRPr="007B5223" w:rsidRDefault="0009491C" w:rsidP="0098149F">
      <w:pPr>
        <w:pStyle w:val="a3"/>
        <w:numPr>
          <w:ilvl w:val="0"/>
          <w:numId w:val="349"/>
        </w:numPr>
        <w:rPr>
          <w:rFonts w:cstheme="minorHAnsi"/>
          <w:iCs/>
        </w:rPr>
      </w:pPr>
      <w:r w:rsidRPr="007B5223">
        <w:rPr>
          <w:rFonts w:cstheme="minorHAnsi"/>
          <w:iCs/>
        </w:rPr>
        <w:t>Java Development Kit (JDK): Elasticsearch работает на платформе Java, поэтому вам понадобится установить JDK. Рекомендуется использовать Oracle JDK и</w:t>
      </w:r>
      <w:r w:rsidR="007B5223" w:rsidRPr="007B5223">
        <w:rPr>
          <w:rFonts w:cstheme="minorHAnsi"/>
          <w:iCs/>
        </w:rPr>
        <w:t>ли OpenJDK в версии 8 или выше.</w:t>
      </w:r>
    </w:p>
    <w:p w14:paraId="3C988DEE" w14:textId="256C10EE" w:rsidR="0009491C" w:rsidRPr="007B5223" w:rsidRDefault="0009491C" w:rsidP="0098149F">
      <w:pPr>
        <w:pStyle w:val="a3"/>
        <w:numPr>
          <w:ilvl w:val="0"/>
          <w:numId w:val="349"/>
        </w:numPr>
        <w:rPr>
          <w:rFonts w:cstheme="minorHAnsi"/>
          <w:iCs/>
        </w:rPr>
      </w:pPr>
      <w:r w:rsidRPr="007B5223">
        <w:rPr>
          <w:rFonts w:cstheme="minorHAnsi"/>
          <w:iCs/>
        </w:rPr>
        <w:t xml:space="preserve">Elasticsearch: Само программное обеспечение Elasticsearch, которое можно скачать с официального сайта Elasticsearch. Вам нужно выбрать нужную </w:t>
      </w:r>
      <w:r w:rsidR="007B5223" w:rsidRPr="007B5223">
        <w:rPr>
          <w:rFonts w:cstheme="minorHAnsi"/>
          <w:iCs/>
        </w:rPr>
        <w:t>версию, совместимую с вашей ОС.</w:t>
      </w:r>
    </w:p>
    <w:p w14:paraId="1381038E" w14:textId="2230EAB3" w:rsidR="0009491C" w:rsidRPr="007B5223" w:rsidRDefault="0009491C" w:rsidP="0098149F">
      <w:pPr>
        <w:pStyle w:val="a3"/>
        <w:numPr>
          <w:ilvl w:val="0"/>
          <w:numId w:val="349"/>
        </w:numPr>
        <w:rPr>
          <w:rFonts w:cstheme="minorHAnsi"/>
          <w:iCs/>
        </w:rPr>
      </w:pPr>
      <w:r w:rsidRPr="007B5223">
        <w:rPr>
          <w:rFonts w:cstheme="minorHAnsi"/>
          <w:iCs/>
        </w:rPr>
        <w:t>Операционная система: Elasticsearch поддерживается на различных операционных системах, включая Windows, Linux и macOS. Установите Elasticsearch, соответствую</w:t>
      </w:r>
      <w:r w:rsidR="007B5223" w:rsidRPr="007B5223">
        <w:rPr>
          <w:rFonts w:cstheme="minorHAnsi"/>
          <w:iCs/>
        </w:rPr>
        <w:t>щий вашей операционной системе.</w:t>
      </w:r>
    </w:p>
    <w:p w14:paraId="57722B76" w14:textId="441E5C1D" w:rsidR="0009491C" w:rsidRPr="007B5223" w:rsidRDefault="0009491C" w:rsidP="0098149F">
      <w:pPr>
        <w:pStyle w:val="a3"/>
        <w:numPr>
          <w:ilvl w:val="0"/>
          <w:numId w:val="349"/>
        </w:numPr>
        <w:rPr>
          <w:rFonts w:cstheme="minorHAnsi"/>
          <w:iCs/>
        </w:rPr>
      </w:pPr>
      <w:r w:rsidRPr="007B5223">
        <w:rPr>
          <w:rFonts w:cstheme="minorHAnsi"/>
          <w:iCs/>
        </w:rPr>
        <w:t>Дополнительные компоненты: В зависимости от вашего проекта может потребоваться дополнительное программное обеспечение, такое как система контроля версий (например, Git), среда разработки (например, IntelliJ IDEA) или инструменты для развёртывания и управления (например, Docker или Kubernetes).</w:t>
      </w:r>
    </w:p>
    <w:p w14:paraId="51FA35A4" w14:textId="77777777" w:rsidR="0009491C" w:rsidRPr="0009491C" w:rsidRDefault="0009491C" w:rsidP="0009491C">
      <w:pPr>
        <w:rPr>
          <w:rFonts w:cstheme="minorHAnsi"/>
          <w:iCs/>
        </w:rPr>
      </w:pPr>
    </w:p>
    <w:p w14:paraId="06E8C460" w14:textId="77777777" w:rsidR="0009491C" w:rsidRPr="0009491C" w:rsidRDefault="0009491C" w:rsidP="0009491C">
      <w:pPr>
        <w:rPr>
          <w:rFonts w:cstheme="minorHAnsi"/>
          <w:iCs/>
        </w:rPr>
      </w:pPr>
      <w:r w:rsidRPr="0009491C">
        <w:rPr>
          <w:rFonts w:cstheme="minorHAnsi"/>
          <w:iCs/>
        </w:rPr>
        <w:t>После установки Elasticsearch вы также можете рассмотреть установку и использование инструментов управления Elasticsearch, таких как Kibana для визуализации и анализа данных, Logstash для обработки и загрузки данных, и Beats для мониторинга и сбора данных.</w:t>
      </w:r>
    </w:p>
    <w:p w14:paraId="2AC24AA7" w14:textId="77777777" w:rsidR="0009491C" w:rsidRPr="0009491C" w:rsidRDefault="0009491C" w:rsidP="0009491C">
      <w:pPr>
        <w:rPr>
          <w:rFonts w:cstheme="minorHAnsi"/>
          <w:iCs/>
        </w:rPr>
      </w:pPr>
    </w:p>
    <w:p w14:paraId="5BD780B4" w14:textId="370A3EF3" w:rsidR="000D6C20" w:rsidRPr="006F3D77" w:rsidRDefault="0009491C" w:rsidP="00FB5063">
      <w:pPr>
        <w:rPr>
          <w:rFonts w:cstheme="minorHAnsi"/>
          <w:iCs/>
        </w:rPr>
      </w:pPr>
      <w:r w:rsidRPr="0009491C">
        <w:rPr>
          <w:rFonts w:cstheme="minorHAnsi"/>
          <w:iCs/>
        </w:rPr>
        <w:t>Установка и конфигурация Elasticsearch может немного варьироваться в зависимости от вашей операционной системы и требований вашего проекта, поэтому рекомендуется ознакомиться с документацией Elasticsearch, которая содержит подробные инструкции по установке и настройке для различных сценариев использования.</w:t>
      </w:r>
    </w:p>
    <w:p w14:paraId="3381F0A3" w14:textId="77777777" w:rsidR="00395585" w:rsidRPr="00395585" w:rsidRDefault="00395585" w:rsidP="00C7518C">
      <w:pPr>
        <w:pStyle w:val="2"/>
      </w:pPr>
      <w:r w:rsidRPr="00395585">
        <w:cr/>
      </w:r>
      <w:r w:rsidRPr="00395585">
        <w:rPr>
          <w:lang w:val="en-US"/>
        </w:rPr>
        <w:t>Q</w:t>
      </w:r>
      <w:r w:rsidRPr="00395585">
        <w:t>22. Как выглядит пошаговая процедура запуска сервера Elasticsearch?</w:t>
      </w:r>
    </w:p>
    <w:p w14:paraId="7ECACED4" w14:textId="565E015E" w:rsidR="00FB5063" w:rsidRPr="00174E31" w:rsidRDefault="00FB5063" w:rsidP="00FB5063">
      <w:pPr>
        <w:rPr>
          <w:rFonts w:cstheme="minorHAnsi"/>
          <w:iCs/>
        </w:rPr>
      </w:pPr>
    </w:p>
    <w:p w14:paraId="2816AC24" w14:textId="77777777" w:rsidR="0009491C" w:rsidRPr="0009491C" w:rsidRDefault="0009491C" w:rsidP="0009491C">
      <w:pPr>
        <w:rPr>
          <w:rFonts w:cstheme="minorHAnsi"/>
          <w:iCs/>
        </w:rPr>
      </w:pPr>
      <w:r w:rsidRPr="0009491C">
        <w:rPr>
          <w:rFonts w:cstheme="minorHAnsi"/>
          <w:iCs/>
        </w:rPr>
        <w:t>Вот пошаговая процедура запуска сервера Elasticsearch:</w:t>
      </w:r>
    </w:p>
    <w:p w14:paraId="7A7F538A" w14:textId="77777777" w:rsidR="00653A09" w:rsidRDefault="00653A09" w:rsidP="0009491C">
      <w:pPr>
        <w:rPr>
          <w:rFonts w:cstheme="minorHAnsi"/>
          <w:iCs/>
        </w:rPr>
      </w:pPr>
    </w:p>
    <w:p w14:paraId="7398ABBD" w14:textId="4270BFEA" w:rsidR="00561FC5" w:rsidRPr="006F3D77" w:rsidRDefault="0009491C" w:rsidP="0098149F">
      <w:pPr>
        <w:pStyle w:val="a3"/>
        <w:numPr>
          <w:ilvl w:val="0"/>
          <w:numId w:val="350"/>
        </w:numPr>
        <w:rPr>
          <w:rFonts w:cstheme="minorHAnsi"/>
          <w:iCs/>
          <w:lang w:val="en-US"/>
        </w:rPr>
      </w:pPr>
      <w:r w:rsidRPr="006F3D77">
        <w:rPr>
          <w:rFonts w:cstheme="minorHAnsi"/>
          <w:iCs/>
        </w:rPr>
        <w:t>Установите</w:t>
      </w:r>
      <w:r w:rsidRPr="006F3D77">
        <w:rPr>
          <w:rFonts w:cstheme="minorHAnsi"/>
          <w:iCs/>
          <w:lang w:val="en-US"/>
        </w:rPr>
        <w:t xml:space="preserve"> Java Development Kit (JDK).</w:t>
      </w:r>
    </w:p>
    <w:p w14:paraId="27D36FF8" w14:textId="39BAACD4" w:rsidR="00561FC5" w:rsidRDefault="0009491C" w:rsidP="0009491C">
      <w:pPr>
        <w:rPr>
          <w:rFonts w:cstheme="minorHAnsi"/>
          <w:iCs/>
        </w:rPr>
      </w:pPr>
      <w:r w:rsidRPr="0009491C">
        <w:rPr>
          <w:rFonts w:cstheme="minorHAnsi"/>
          <w:iCs/>
        </w:rPr>
        <w:t>Скачайте и установите JDK с официального сайта Oracle или установите OpenJDK.</w:t>
      </w:r>
    </w:p>
    <w:p w14:paraId="0D32EEC4" w14:textId="74BBCE0F" w:rsidR="0009491C" w:rsidRPr="0009491C" w:rsidRDefault="0009491C" w:rsidP="0009491C">
      <w:pPr>
        <w:rPr>
          <w:rFonts w:cstheme="minorHAnsi"/>
          <w:iCs/>
        </w:rPr>
      </w:pPr>
      <w:r w:rsidRPr="0009491C">
        <w:rPr>
          <w:rFonts w:cstheme="minorHAnsi"/>
          <w:iCs/>
        </w:rPr>
        <w:t>Убедитесь, что JDK успешно установлен, проверив версию командой java -version.</w:t>
      </w:r>
    </w:p>
    <w:p w14:paraId="0F105119" w14:textId="77777777" w:rsidR="00653A09" w:rsidRDefault="00653A09" w:rsidP="0009491C">
      <w:pPr>
        <w:rPr>
          <w:rFonts w:cstheme="minorHAnsi"/>
          <w:iCs/>
        </w:rPr>
      </w:pPr>
    </w:p>
    <w:p w14:paraId="167E0F1D" w14:textId="01B4C5AE" w:rsidR="00561FC5" w:rsidRPr="006F3D77" w:rsidRDefault="0009491C" w:rsidP="0098149F">
      <w:pPr>
        <w:pStyle w:val="a3"/>
        <w:numPr>
          <w:ilvl w:val="0"/>
          <w:numId w:val="350"/>
        </w:numPr>
        <w:rPr>
          <w:rFonts w:cstheme="minorHAnsi"/>
          <w:iCs/>
        </w:rPr>
      </w:pPr>
      <w:r w:rsidRPr="006F3D77">
        <w:rPr>
          <w:rFonts w:cstheme="minorHAnsi"/>
          <w:iCs/>
        </w:rPr>
        <w:t>Скачайте и установите Elasticsearch.</w:t>
      </w:r>
    </w:p>
    <w:p w14:paraId="63D11F39" w14:textId="13136D58" w:rsidR="00561FC5" w:rsidRDefault="0009491C" w:rsidP="0009491C">
      <w:pPr>
        <w:rPr>
          <w:rFonts w:cstheme="minorHAnsi"/>
          <w:iCs/>
        </w:rPr>
      </w:pPr>
      <w:r w:rsidRPr="0009491C">
        <w:rPr>
          <w:rFonts w:cstheme="minorHAnsi"/>
          <w:iCs/>
        </w:rPr>
        <w:t>Перейдите на официальный сайт Elasticsearch и скачайте соответствующую версию Elasticsearch для вашей операционной системы.</w:t>
      </w:r>
    </w:p>
    <w:p w14:paraId="07FDBC0C" w14:textId="6B568D27" w:rsidR="00561FC5" w:rsidRDefault="0009491C" w:rsidP="0009491C">
      <w:pPr>
        <w:rPr>
          <w:rFonts w:cstheme="minorHAnsi"/>
          <w:iCs/>
        </w:rPr>
      </w:pPr>
      <w:r w:rsidRPr="0009491C">
        <w:rPr>
          <w:rFonts w:cstheme="minorHAnsi"/>
          <w:iCs/>
        </w:rPr>
        <w:t>Распакуйте скачанный архив в выбранную вами директорию.</w:t>
      </w:r>
    </w:p>
    <w:p w14:paraId="2E8206B0" w14:textId="77777777" w:rsidR="00653A09" w:rsidRDefault="00653A09" w:rsidP="0009491C">
      <w:pPr>
        <w:rPr>
          <w:rFonts w:cstheme="minorHAnsi"/>
          <w:iCs/>
        </w:rPr>
      </w:pPr>
    </w:p>
    <w:p w14:paraId="71DCFE9B" w14:textId="0003D7FF" w:rsidR="00561FC5" w:rsidRPr="006F3D77" w:rsidRDefault="0009491C" w:rsidP="0098149F">
      <w:pPr>
        <w:pStyle w:val="a3"/>
        <w:numPr>
          <w:ilvl w:val="0"/>
          <w:numId w:val="350"/>
        </w:numPr>
        <w:rPr>
          <w:rFonts w:cstheme="minorHAnsi"/>
          <w:iCs/>
        </w:rPr>
      </w:pPr>
      <w:r w:rsidRPr="006F3D77">
        <w:rPr>
          <w:rFonts w:cstheme="minorHAnsi"/>
          <w:iCs/>
        </w:rPr>
        <w:t>Настройте файл конфигурации Elasticsearch.</w:t>
      </w:r>
    </w:p>
    <w:p w14:paraId="64851AA6" w14:textId="32ABA3F7" w:rsidR="00561FC5" w:rsidRDefault="0009491C" w:rsidP="0009491C">
      <w:pPr>
        <w:rPr>
          <w:rFonts w:cstheme="minorHAnsi"/>
          <w:iCs/>
        </w:rPr>
      </w:pPr>
      <w:r w:rsidRPr="0009491C">
        <w:rPr>
          <w:rFonts w:cstheme="minorHAnsi"/>
          <w:iCs/>
        </w:rPr>
        <w:t>В директории, где установлен Elasticsearch, перейдите в поддиректорию config.</w:t>
      </w:r>
    </w:p>
    <w:p w14:paraId="2CD64269" w14:textId="00759339" w:rsidR="00561FC5" w:rsidRDefault="0009491C" w:rsidP="0009491C">
      <w:pPr>
        <w:rPr>
          <w:rFonts w:cstheme="minorHAnsi"/>
          <w:iCs/>
        </w:rPr>
      </w:pPr>
      <w:r w:rsidRPr="0009491C">
        <w:rPr>
          <w:rFonts w:cstheme="minorHAnsi"/>
          <w:iCs/>
        </w:rPr>
        <w:t>Откройте файл elasticsearch.yml в текстовом редакторе.</w:t>
      </w:r>
    </w:p>
    <w:p w14:paraId="510E8618" w14:textId="498976FD" w:rsidR="00561FC5" w:rsidRDefault="0009491C" w:rsidP="0009491C">
      <w:pPr>
        <w:rPr>
          <w:rFonts w:cstheme="minorHAnsi"/>
          <w:iCs/>
        </w:rPr>
      </w:pPr>
      <w:r w:rsidRPr="0009491C">
        <w:rPr>
          <w:rFonts w:cstheme="minorHAnsi"/>
          <w:iCs/>
        </w:rPr>
        <w:t>Настройте необходимые параметры, такие как адрес прослушивания и порт, путь к журналам и пути к каталогам данных и журналов.</w:t>
      </w:r>
    </w:p>
    <w:p w14:paraId="451AB72C" w14:textId="77777777" w:rsidR="00653A09" w:rsidRDefault="00653A09" w:rsidP="0009491C">
      <w:pPr>
        <w:rPr>
          <w:rFonts w:cstheme="minorHAnsi"/>
          <w:iCs/>
        </w:rPr>
      </w:pPr>
    </w:p>
    <w:p w14:paraId="373A8CAF" w14:textId="4D47587E" w:rsidR="00561FC5" w:rsidRPr="006F3D77" w:rsidRDefault="0009491C" w:rsidP="0098149F">
      <w:pPr>
        <w:pStyle w:val="a3"/>
        <w:numPr>
          <w:ilvl w:val="0"/>
          <w:numId w:val="350"/>
        </w:numPr>
        <w:rPr>
          <w:rFonts w:cstheme="minorHAnsi"/>
          <w:iCs/>
        </w:rPr>
      </w:pPr>
      <w:r w:rsidRPr="006F3D77">
        <w:rPr>
          <w:rFonts w:cstheme="minorHAnsi"/>
          <w:iCs/>
        </w:rPr>
        <w:t>Запустите Elasticsearch.</w:t>
      </w:r>
    </w:p>
    <w:p w14:paraId="4E85F1EA" w14:textId="39A6AAD1" w:rsidR="00561FC5" w:rsidRDefault="0009491C" w:rsidP="0009491C">
      <w:pPr>
        <w:rPr>
          <w:rFonts w:cstheme="minorHAnsi"/>
          <w:iCs/>
        </w:rPr>
      </w:pPr>
      <w:r w:rsidRPr="0009491C">
        <w:rPr>
          <w:rFonts w:cstheme="minorHAnsi"/>
          <w:iCs/>
        </w:rPr>
        <w:t>Откройте командную строку или терминал и перейдите в директорию Elasticsearch.</w:t>
      </w:r>
    </w:p>
    <w:p w14:paraId="70DBB7D7" w14:textId="49F3E4C6" w:rsidR="00561FC5" w:rsidRDefault="0009491C" w:rsidP="0009491C">
      <w:pPr>
        <w:rPr>
          <w:rFonts w:cstheme="minorHAnsi"/>
          <w:iCs/>
        </w:rPr>
      </w:pPr>
      <w:r w:rsidRPr="0009491C">
        <w:rPr>
          <w:rFonts w:cstheme="minorHAnsi"/>
          <w:iCs/>
        </w:rPr>
        <w:t>Запустите Elasticsearch командой:</w:t>
      </w:r>
    </w:p>
    <w:p w14:paraId="0826C0E8" w14:textId="298D3A1C" w:rsidR="00561FC5" w:rsidRDefault="0009491C" w:rsidP="0009491C">
      <w:pPr>
        <w:rPr>
          <w:rFonts w:cstheme="minorHAnsi"/>
          <w:iCs/>
        </w:rPr>
      </w:pPr>
      <w:r w:rsidRPr="0009491C">
        <w:rPr>
          <w:rFonts w:cstheme="minorHAnsi"/>
          <w:iCs/>
        </w:rPr>
        <w:t>В Windows: .\bin\elasticsearch.bat (если используется PowerShell, замените .\ на .\bin\).</w:t>
      </w:r>
    </w:p>
    <w:p w14:paraId="49FF767C" w14:textId="1D939A9D" w:rsidR="00561FC5" w:rsidRDefault="0009491C" w:rsidP="0009491C">
      <w:pPr>
        <w:rPr>
          <w:rFonts w:cstheme="minorHAnsi"/>
          <w:iCs/>
          <w:lang w:val="en-US"/>
        </w:rPr>
      </w:pPr>
      <w:r w:rsidRPr="0009491C">
        <w:rPr>
          <w:rFonts w:cstheme="minorHAnsi"/>
          <w:iCs/>
        </w:rPr>
        <w:t>В</w:t>
      </w:r>
      <w:r w:rsidRPr="0009491C">
        <w:rPr>
          <w:rFonts w:cstheme="minorHAnsi"/>
          <w:iCs/>
          <w:lang w:val="en-US"/>
        </w:rPr>
        <w:t xml:space="preserve"> Linux </w:t>
      </w:r>
      <w:r w:rsidRPr="0009491C">
        <w:rPr>
          <w:rFonts w:cstheme="minorHAnsi"/>
          <w:iCs/>
        </w:rPr>
        <w:t>и</w:t>
      </w:r>
      <w:r w:rsidRPr="0009491C">
        <w:rPr>
          <w:rFonts w:cstheme="minorHAnsi"/>
          <w:iCs/>
          <w:lang w:val="en-US"/>
        </w:rPr>
        <w:t xml:space="preserve"> macOS: ./bin/elasticsearch.</w:t>
      </w:r>
    </w:p>
    <w:p w14:paraId="2D57BF94" w14:textId="76786818" w:rsidR="0009491C" w:rsidRPr="0009491C" w:rsidRDefault="0009491C" w:rsidP="0009491C">
      <w:pPr>
        <w:rPr>
          <w:rFonts w:cstheme="minorHAnsi"/>
          <w:iCs/>
        </w:rPr>
      </w:pPr>
      <w:r w:rsidRPr="0009491C">
        <w:rPr>
          <w:rFonts w:cstheme="minorHAnsi"/>
          <w:iCs/>
        </w:rPr>
        <w:t>Elasticsearch начнет загрузку и запустится на сервере.</w:t>
      </w:r>
    </w:p>
    <w:p w14:paraId="579B91E2" w14:textId="77777777" w:rsidR="00653A09" w:rsidRDefault="00653A09" w:rsidP="0009491C">
      <w:pPr>
        <w:rPr>
          <w:rFonts w:cstheme="minorHAnsi"/>
          <w:iCs/>
        </w:rPr>
      </w:pPr>
    </w:p>
    <w:p w14:paraId="5C6BDFF9" w14:textId="2CF1E99A" w:rsidR="00561FC5" w:rsidRPr="006F3D77" w:rsidRDefault="0009491C" w:rsidP="0098149F">
      <w:pPr>
        <w:pStyle w:val="a3"/>
        <w:numPr>
          <w:ilvl w:val="0"/>
          <w:numId w:val="350"/>
        </w:numPr>
        <w:rPr>
          <w:rFonts w:cstheme="minorHAnsi"/>
          <w:iCs/>
        </w:rPr>
      </w:pPr>
      <w:r w:rsidRPr="006F3D77">
        <w:rPr>
          <w:rFonts w:cstheme="minorHAnsi"/>
          <w:iCs/>
        </w:rPr>
        <w:t>Проверьте работу сервера Elasticsearch.</w:t>
      </w:r>
    </w:p>
    <w:p w14:paraId="626BF0C1" w14:textId="73B43EA2" w:rsidR="0009491C" w:rsidRPr="0009491C" w:rsidRDefault="0009491C" w:rsidP="0009491C">
      <w:pPr>
        <w:rPr>
          <w:rFonts w:cstheme="minorHAnsi"/>
          <w:iCs/>
        </w:rPr>
      </w:pPr>
      <w:r w:rsidRPr="0009491C">
        <w:rPr>
          <w:rFonts w:cstheme="minorHAnsi"/>
          <w:iCs/>
        </w:rPr>
        <w:t>Откройте веб-браузер и введите URL http://localhost:9200. Вы должны увидеть информацию о состоянии кластера Elasticsearch в формате JSON, что означает, что сервер успешно запущен.</w:t>
      </w:r>
    </w:p>
    <w:p w14:paraId="62001798" w14:textId="77777777" w:rsidR="0009491C" w:rsidRPr="0009491C" w:rsidRDefault="0009491C" w:rsidP="0009491C">
      <w:pPr>
        <w:rPr>
          <w:rFonts w:cstheme="minorHAnsi"/>
          <w:iCs/>
        </w:rPr>
      </w:pPr>
    </w:p>
    <w:p w14:paraId="046B1219" w14:textId="3896093F" w:rsidR="000D6C20" w:rsidRPr="0009491C" w:rsidRDefault="0009491C" w:rsidP="0009491C">
      <w:pPr>
        <w:rPr>
          <w:rFonts w:cstheme="minorHAnsi"/>
          <w:iCs/>
        </w:rPr>
      </w:pPr>
      <w:r w:rsidRPr="0009491C">
        <w:rPr>
          <w:rFonts w:cstheme="minorHAnsi"/>
          <w:iCs/>
        </w:rPr>
        <w:t>Обратите внимание, что это базовая процедура запуска Elasticsearch, и в зависимости от ваших требований и настроек вы можете изменить определенные шаги или добавить дополнительные параметры. Также не забывайте о необходимости правильной настройки кластера Elasticsearch для обеспечения надежности и производительности вашей системы.</w:t>
      </w:r>
    </w:p>
    <w:p w14:paraId="6D67DC21" w14:textId="77777777" w:rsidR="00395585" w:rsidRPr="00395585" w:rsidRDefault="00395585" w:rsidP="00C7518C">
      <w:pPr>
        <w:pStyle w:val="2"/>
      </w:pPr>
      <w:r w:rsidRPr="00395585">
        <w:cr/>
      </w:r>
      <w:r w:rsidRPr="00395585">
        <w:rPr>
          <w:lang w:val="en-US"/>
        </w:rPr>
        <w:t>Q</w:t>
      </w:r>
      <w:r w:rsidRPr="00395585">
        <w:t xml:space="preserve">23. Можете ли вы назвать пять компаний, которые используют эластичный поиск в качестве поисковой системы и базы данных для своего приложения? </w:t>
      </w:r>
    </w:p>
    <w:p w14:paraId="7CB48F24" w14:textId="3ACEEDB0" w:rsidR="00FB5063" w:rsidRPr="00174E31" w:rsidRDefault="00395585" w:rsidP="00FB5063">
      <w:pPr>
        <w:rPr>
          <w:rFonts w:cstheme="minorHAnsi"/>
          <w:iCs/>
        </w:rPr>
      </w:pPr>
      <w:r w:rsidRPr="00395585">
        <w:rPr>
          <w:rFonts w:cstheme="minorHAnsi"/>
          <w:b/>
          <w:iCs/>
        </w:rPr>
        <w:cr/>
      </w:r>
    </w:p>
    <w:p w14:paraId="62E847C3" w14:textId="77777777" w:rsidR="0009491C" w:rsidRPr="0009491C" w:rsidRDefault="0009491C" w:rsidP="0009491C">
      <w:pPr>
        <w:rPr>
          <w:rFonts w:cstheme="minorHAnsi"/>
          <w:iCs/>
        </w:rPr>
      </w:pPr>
      <w:r w:rsidRPr="0009491C">
        <w:rPr>
          <w:rFonts w:cstheme="minorHAnsi"/>
          <w:iCs/>
        </w:rPr>
        <w:t xml:space="preserve">Конечно! Вот пять компаний, которые используют </w:t>
      </w:r>
      <w:r w:rsidRPr="0009491C">
        <w:rPr>
          <w:rFonts w:cstheme="minorHAnsi"/>
          <w:iCs/>
          <w:lang w:val="en-US"/>
        </w:rPr>
        <w:t>Elasticsearch</w:t>
      </w:r>
      <w:r w:rsidRPr="0009491C">
        <w:rPr>
          <w:rFonts w:cstheme="minorHAnsi"/>
          <w:iCs/>
        </w:rPr>
        <w:t xml:space="preserve"> в качестве поисковой системы и базы данных для своих приложений:</w:t>
      </w:r>
    </w:p>
    <w:p w14:paraId="0415F61C" w14:textId="77777777" w:rsidR="0009491C" w:rsidRPr="0009491C" w:rsidRDefault="0009491C" w:rsidP="0009491C">
      <w:pPr>
        <w:rPr>
          <w:rFonts w:cstheme="minorHAnsi"/>
          <w:iCs/>
        </w:rPr>
      </w:pPr>
    </w:p>
    <w:p w14:paraId="6825E8D8" w14:textId="26230788" w:rsidR="0009491C" w:rsidRPr="006F3D77" w:rsidRDefault="0009491C" w:rsidP="0098149F">
      <w:pPr>
        <w:pStyle w:val="a3"/>
        <w:numPr>
          <w:ilvl w:val="0"/>
          <w:numId w:val="351"/>
        </w:numPr>
        <w:rPr>
          <w:rFonts w:cstheme="minorHAnsi"/>
          <w:iCs/>
        </w:rPr>
      </w:pPr>
      <w:r w:rsidRPr="006F3D77">
        <w:rPr>
          <w:rFonts w:cstheme="minorHAnsi"/>
          <w:iCs/>
          <w:lang w:val="en-US"/>
        </w:rPr>
        <w:t>Netflix</w:t>
      </w:r>
      <w:r w:rsidRPr="006F3D77">
        <w:rPr>
          <w:rFonts w:cstheme="minorHAnsi"/>
          <w:iCs/>
        </w:rPr>
        <w:t xml:space="preserve">: </w:t>
      </w:r>
      <w:r w:rsidRPr="006F3D77">
        <w:rPr>
          <w:rFonts w:cstheme="minorHAnsi"/>
          <w:iCs/>
          <w:lang w:val="en-US"/>
        </w:rPr>
        <w:t>Elasticsearch</w:t>
      </w:r>
      <w:r w:rsidRPr="006F3D77">
        <w:rPr>
          <w:rFonts w:cstheme="minorHAnsi"/>
          <w:iCs/>
        </w:rPr>
        <w:t xml:space="preserve"> используется в </w:t>
      </w:r>
      <w:r w:rsidRPr="006F3D77">
        <w:rPr>
          <w:rFonts w:cstheme="minorHAnsi"/>
          <w:iCs/>
          <w:lang w:val="en-US"/>
        </w:rPr>
        <w:t>Netflix</w:t>
      </w:r>
      <w:r w:rsidRPr="006F3D77">
        <w:rPr>
          <w:rFonts w:cstheme="minorHAnsi"/>
          <w:iCs/>
        </w:rPr>
        <w:t xml:space="preserve"> для поиска и индексации миллионов фильмов, сериалов и других видео контента, а также для предоставления рекомендаций пользователям.</w:t>
      </w:r>
    </w:p>
    <w:p w14:paraId="0FF18E0C" w14:textId="240060B5" w:rsidR="0009491C" w:rsidRPr="006F3D77" w:rsidRDefault="0009491C" w:rsidP="0098149F">
      <w:pPr>
        <w:pStyle w:val="a3"/>
        <w:numPr>
          <w:ilvl w:val="0"/>
          <w:numId w:val="351"/>
        </w:numPr>
        <w:rPr>
          <w:rFonts w:cstheme="minorHAnsi"/>
          <w:iCs/>
        </w:rPr>
      </w:pPr>
      <w:r w:rsidRPr="006F3D77">
        <w:rPr>
          <w:rFonts w:cstheme="minorHAnsi"/>
          <w:iCs/>
          <w:lang w:val="en-US"/>
        </w:rPr>
        <w:t>Uber</w:t>
      </w:r>
      <w:r w:rsidRPr="006F3D77">
        <w:rPr>
          <w:rFonts w:cstheme="minorHAnsi"/>
          <w:iCs/>
        </w:rPr>
        <w:t xml:space="preserve">: </w:t>
      </w:r>
      <w:r w:rsidRPr="006F3D77">
        <w:rPr>
          <w:rFonts w:cstheme="minorHAnsi"/>
          <w:iCs/>
          <w:lang w:val="en-US"/>
        </w:rPr>
        <w:t>Elasticsearch</w:t>
      </w:r>
      <w:r w:rsidRPr="006F3D77">
        <w:rPr>
          <w:rFonts w:cstheme="minorHAnsi"/>
          <w:iCs/>
        </w:rPr>
        <w:t xml:space="preserve"> используется в </w:t>
      </w:r>
      <w:r w:rsidRPr="006F3D77">
        <w:rPr>
          <w:rFonts w:cstheme="minorHAnsi"/>
          <w:iCs/>
          <w:lang w:val="en-US"/>
        </w:rPr>
        <w:t>Uber</w:t>
      </w:r>
      <w:r w:rsidRPr="006F3D77">
        <w:rPr>
          <w:rFonts w:cstheme="minorHAnsi"/>
          <w:iCs/>
        </w:rPr>
        <w:t xml:space="preserve"> для обеспечения быстрого и точного поиска мест, машин и информации о ценах.</w:t>
      </w:r>
    </w:p>
    <w:p w14:paraId="65E5C097" w14:textId="33E91F9F" w:rsidR="0009491C" w:rsidRPr="006F3D77" w:rsidRDefault="0009491C" w:rsidP="0098149F">
      <w:pPr>
        <w:pStyle w:val="a3"/>
        <w:numPr>
          <w:ilvl w:val="0"/>
          <w:numId w:val="351"/>
        </w:numPr>
        <w:rPr>
          <w:rFonts w:cstheme="minorHAnsi"/>
          <w:iCs/>
        </w:rPr>
      </w:pPr>
      <w:r w:rsidRPr="006F3D77">
        <w:rPr>
          <w:rFonts w:cstheme="minorHAnsi"/>
          <w:iCs/>
          <w:lang w:val="en-US"/>
        </w:rPr>
        <w:t>Adobe</w:t>
      </w:r>
      <w:r w:rsidRPr="006F3D77">
        <w:rPr>
          <w:rFonts w:cstheme="minorHAnsi"/>
          <w:iCs/>
        </w:rPr>
        <w:t xml:space="preserve">: </w:t>
      </w:r>
      <w:r w:rsidRPr="006F3D77">
        <w:rPr>
          <w:rFonts w:cstheme="minorHAnsi"/>
          <w:iCs/>
          <w:lang w:val="en-US"/>
        </w:rPr>
        <w:t>Elasticsearch</w:t>
      </w:r>
      <w:r w:rsidRPr="006F3D77">
        <w:rPr>
          <w:rFonts w:cstheme="minorHAnsi"/>
          <w:iCs/>
        </w:rPr>
        <w:t xml:space="preserve"> используется в </w:t>
      </w:r>
      <w:r w:rsidRPr="006F3D77">
        <w:rPr>
          <w:rFonts w:cstheme="minorHAnsi"/>
          <w:iCs/>
          <w:lang w:val="en-US"/>
        </w:rPr>
        <w:t>Adobe</w:t>
      </w:r>
      <w:r w:rsidRPr="006F3D77">
        <w:rPr>
          <w:rFonts w:cstheme="minorHAnsi"/>
          <w:iCs/>
        </w:rPr>
        <w:t xml:space="preserve"> для обработки и анализа огромных объемов данных, что позволяет пользователям быстро находить нужную информацию.</w:t>
      </w:r>
    </w:p>
    <w:p w14:paraId="1CA0A0F3" w14:textId="18EFF066" w:rsidR="0009491C" w:rsidRPr="006F3D77" w:rsidRDefault="0009491C" w:rsidP="0098149F">
      <w:pPr>
        <w:pStyle w:val="a3"/>
        <w:numPr>
          <w:ilvl w:val="0"/>
          <w:numId w:val="351"/>
        </w:numPr>
        <w:rPr>
          <w:rFonts w:cstheme="minorHAnsi"/>
          <w:iCs/>
        </w:rPr>
      </w:pPr>
      <w:r w:rsidRPr="006F3D77">
        <w:rPr>
          <w:rFonts w:cstheme="minorHAnsi"/>
          <w:iCs/>
          <w:lang w:val="en-US"/>
        </w:rPr>
        <w:t>GitHub</w:t>
      </w:r>
      <w:r w:rsidRPr="006F3D77">
        <w:rPr>
          <w:rFonts w:cstheme="minorHAnsi"/>
          <w:iCs/>
        </w:rPr>
        <w:t xml:space="preserve">: </w:t>
      </w:r>
      <w:r w:rsidRPr="006F3D77">
        <w:rPr>
          <w:rFonts w:cstheme="minorHAnsi"/>
          <w:iCs/>
          <w:lang w:val="en-US"/>
        </w:rPr>
        <w:t>Elasticsearch</w:t>
      </w:r>
      <w:r w:rsidRPr="006F3D77">
        <w:rPr>
          <w:rFonts w:cstheme="minorHAnsi"/>
          <w:iCs/>
        </w:rPr>
        <w:t xml:space="preserve"> используется в </w:t>
      </w:r>
      <w:r w:rsidRPr="006F3D77">
        <w:rPr>
          <w:rFonts w:cstheme="minorHAnsi"/>
          <w:iCs/>
          <w:lang w:val="en-US"/>
        </w:rPr>
        <w:t>GitHub</w:t>
      </w:r>
      <w:r w:rsidRPr="006F3D77">
        <w:rPr>
          <w:rFonts w:cstheme="minorHAnsi"/>
          <w:iCs/>
        </w:rPr>
        <w:t xml:space="preserve"> для поиска и индексации репозиториев, проблем, запросов на слияние и другой информации в системе контроля версий.</w:t>
      </w:r>
    </w:p>
    <w:p w14:paraId="594B459F" w14:textId="6AD2C853" w:rsidR="0009491C" w:rsidRPr="006F3D77" w:rsidRDefault="0009491C" w:rsidP="0098149F">
      <w:pPr>
        <w:pStyle w:val="a3"/>
        <w:numPr>
          <w:ilvl w:val="0"/>
          <w:numId w:val="351"/>
        </w:numPr>
        <w:rPr>
          <w:rFonts w:cstheme="minorHAnsi"/>
          <w:iCs/>
        </w:rPr>
      </w:pPr>
      <w:r w:rsidRPr="006F3D77">
        <w:rPr>
          <w:rFonts w:cstheme="minorHAnsi"/>
          <w:iCs/>
          <w:lang w:val="en-US"/>
        </w:rPr>
        <w:t>The</w:t>
      </w:r>
      <w:r w:rsidRPr="006F3D77">
        <w:rPr>
          <w:rFonts w:cstheme="minorHAnsi"/>
          <w:iCs/>
        </w:rPr>
        <w:t xml:space="preserve"> </w:t>
      </w:r>
      <w:r w:rsidRPr="006F3D77">
        <w:rPr>
          <w:rFonts w:cstheme="minorHAnsi"/>
          <w:iCs/>
          <w:lang w:val="en-US"/>
        </w:rPr>
        <w:t>New</w:t>
      </w:r>
      <w:r w:rsidRPr="006F3D77">
        <w:rPr>
          <w:rFonts w:cstheme="minorHAnsi"/>
          <w:iCs/>
        </w:rPr>
        <w:t xml:space="preserve"> </w:t>
      </w:r>
      <w:r w:rsidRPr="006F3D77">
        <w:rPr>
          <w:rFonts w:cstheme="minorHAnsi"/>
          <w:iCs/>
          <w:lang w:val="en-US"/>
        </w:rPr>
        <w:t>York</w:t>
      </w:r>
      <w:r w:rsidRPr="006F3D77">
        <w:rPr>
          <w:rFonts w:cstheme="minorHAnsi"/>
          <w:iCs/>
        </w:rPr>
        <w:t xml:space="preserve"> </w:t>
      </w:r>
      <w:r w:rsidRPr="006F3D77">
        <w:rPr>
          <w:rFonts w:cstheme="minorHAnsi"/>
          <w:iCs/>
          <w:lang w:val="en-US"/>
        </w:rPr>
        <w:t>Times</w:t>
      </w:r>
      <w:r w:rsidRPr="006F3D77">
        <w:rPr>
          <w:rFonts w:cstheme="minorHAnsi"/>
          <w:iCs/>
        </w:rPr>
        <w:t xml:space="preserve">: </w:t>
      </w:r>
      <w:r w:rsidRPr="006F3D77">
        <w:rPr>
          <w:rFonts w:cstheme="minorHAnsi"/>
          <w:iCs/>
          <w:lang w:val="en-US"/>
        </w:rPr>
        <w:t>Elasticsearch</w:t>
      </w:r>
      <w:r w:rsidRPr="006F3D77">
        <w:rPr>
          <w:rFonts w:cstheme="minorHAnsi"/>
          <w:iCs/>
        </w:rPr>
        <w:t xml:space="preserve"> используется в </w:t>
      </w:r>
      <w:r w:rsidRPr="006F3D77">
        <w:rPr>
          <w:rFonts w:cstheme="minorHAnsi"/>
          <w:iCs/>
          <w:lang w:val="en-US"/>
        </w:rPr>
        <w:t>The</w:t>
      </w:r>
      <w:r w:rsidRPr="006F3D77">
        <w:rPr>
          <w:rFonts w:cstheme="minorHAnsi"/>
          <w:iCs/>
        </w:rPr>
        <w:t xml:space="preserve"> </w:t>
      </w:r>
      <w:r w:rsidRPr="006F3D77">
        <w:rPr>
          <w:rFonts w:cstheme="minorHAnsi"/>
          <w:iCs/>
          <w:lang w:val="en-US"/>
        </w:rPr>
        <w:t>New</w:t>
      </w:r>
      <w:r w:rsidRPr="006F3D77">
        <w:rPr>
          <w:rFonts w:cstheme="minorHAnsi"/>
          <w:iCs/>
        </w:rPr>
        <w:t xml:space="preserve"> </w:t>
      </w:r>
      <w:r w:rsidRPr="006F3D77">
        <w:rPr>
          <w:rFonts w:cstheme="minorHAnsi"/>
          <w:iCs/>
          <w:lang w:val="en-US"/>
        </w:rPr>
        <w:t>York</w:t>
      </w:r>
      <w:r w:rsidRPr="006F3D77">
        <w:rPr>
          <w:rFonts w:cstheme="minorHAnsi"/>
          <w:iCs/>
        </w:rPr>
        <w:t xml:space="preserve"> </w:t>
      </w:r>
      <w:r w:rsidRPr="006F3D77">
        <w:rPr>
          <w:rFonts w:cstheme="minorHAnsi"/>
          <w:iCs/>
          <w:lang w:val="en-US"/>
        </w:rPr>
        <w:t>Times</w:t>
      </w:r>
      <w:r w:rsidRPr="006F3D77">
        <w:rPr>
          <w:rFonts w:cstheme="minorHAnsi"/>
          <w:iCs/>
        </w:rPr>
        <w:t xml:space="preserve"> для обеспечения эффективного поиска и фильтрации новостных статей, архивов и медиа файлов.</w:t>
      </w:r>
    </w:p>
    <w:p w14:paraId="37BAB935" w14:textId="77777777" w:rsidR="0009491C" w:rsidRPr="0009491C" w:rsidRDefault="0009491C" w:rsidP="0009491C">
      <w:pPr>
        <w:rPr>
          <w:rFonts w:cstheme="minorHAnsi"/>
          <w:iCs/>
        </w:rPr>
      </w:pPr>
    </w:p>
    <w:p w14:paraId="4683E265" w14:textId="115FF4EF" w:rsidR="000D6C20" w:rsidRPr="0009491C" w:rsidRDefault="0009491C" w:rsidP="0009491C">
      <w:pPr>
        <w:rPr>
          <w:rFonts w:cstheme="minorHAnsi"/>
          <w:b/>
          <w:iCs/>
        </w:rPr>
      </w:pPr>
      <w:r w:rsidRPr="0009491C">
        <w:rPr>
          <w:rFonts w:cstheme="minorHAnsi"/>
          <w:iCs/>
        </w:rPr>
        <w:t xml:space="preserve">Конечно, это лишь небольшой список компаний, использующих </w:t>
      </w:r>
      <w:r w:rsidRPr="0009491C">
        <w:rPr>
          <w:rFonts w:cstheme="minorHAnsi"/>
          <w:iCs/>
          <w:lang w:val="en-US"/>
        </w:rPr>
        <w:t>Elasticsearch</w:t>
      </w:r>
      <w:r w:rsidRPr="0009491C">
        <w:rPr>
          <w:rFonts w:cstheme="minorHAnsi"/>
          <w:iCs/>
        </w:rPr>
        <w:t>, и многие другие компании также с успехом применяют его в своих приложениях для улучшения поиска и аналитики данных.</w:t>
      </w:r>
    </w:p>
    <w:p w14:paraId="50074BCB" w14:textId="77777777" w:rsidR="00395585" w:rsidRPr="00395585" w:rsidRDefault="00395585" w:rsidP="00C7518C">
      <w:pPr>
        <w:pStyle w:val="2"/>
        <w:rPr>
          <w:lang w:val="en-US"/>
        </w:rPr>
      </w:pPr>
      <w:r w:rsidRPr="0009491C">
        <w:cr/>
      </w:r>
      <w:r w:rsidRPr="00395585">
        <w:rPr>
          <w:lang w:val="en-US"/>
        </w:rPr>
        <w:t xml:space="preserve">Q24. </w:t>
      </w:r>
      <w:r w:rsidRPr="00395585">
        <w:t>Что</w:t>
      </w:r>
      <w:r w:rsidRPr="00395585">
        <w:rPr>
          <w:lang w:val="en-US"/>
        </w:rPr>
        <w:t xml:space="preserve"> </w:t>
      </w:r>
      <w:r w:rsidRPr="00395585">
        <w:t>такое</w:t>
      </w:r>
      <w:r w:rsidRPr="00395585">
        <w:rPr>
          <w:lang w:val="en-US"/>
        </w:rPr>
        <w:t xml:space="preserve"> Shards </w:t>
      </w:r>
      <w:r w:rsidRPr="00395585">
        <w:t>в</w:t>
      </w:r>
      <w:r w:rsidRPr="00395585">
        <w:rPr>
          <w:lang w:val="en-US"/>
        </w:rPr>
        <w:t xml:space="preserve"> Elasticsearch?</w:t>
      </w:r>
    </w:p>
    <w:p w14:paraId="50C8710C" w14:textId="6613A6C2" w:rsidR="0009491C" w:rsidRPr="0009491C" w:rsidRDefault="00395585" w:rsidP="0009491C">
      <w:r w:rsidRPr="00395585">
        <w:rPr>
          <w:lang w:val="en-US"/>
        </w:rPr>
        <w:cr/>
      </w:r>
      <w:r w:rsidR="0009491C" w:rsidRPr="00561FC5">
        <w:rPr>
          <w:lang w:val="en-US"/>
        </w:rPr>
        <w:t xml:space="preserve"> </w:t>
      </w:r>
      <w:r w:rsidR="0009491C" w:rsidRPr="0009491C">
        <w:rPr>
          <w:lang w:val="en-US"/>
        </w:rPr>
        <w:t>Shards</w:t>
      </w:r>
      <w:r w:rsidR="0009491C" w:rsidRPr="0009491C">
        <w:t xml:space="preserve"> это основные единицы распределения и горизонтального масштабирования данных в </w:t>
      </w:r>
      <w:r w:rsidR="0009491C" w:rsidRPr="0009491C">
        <w:rPr>
          <w:lang w:val="en-US"/>
        </w:rPr>
        <w:t>Elasticsearch</w:t>
      </w:r>
      <w:r w:rsidR="0009491C" w:rsidRPr="0009491C">
        <w:t xml:space="preserve">. Когда вы индексируете данные в </w:t>
      </w:r>
      <w:r w:rsidR="0009491C" w:rsidRPr="0009491C">
        <w:rPr>
          <w:lang w:val="en-US"/>
        </w:rPr>
        <w:t>Elasticsearch</w:t>
      </w:r>
      <w:r w:rsidR="0009491C" w:rsidRPr="0009491C">
        <w:t>, они разбиваются на несколько частей, которые называются шардами. Каждый шард является самостоятельной индексируемой единицей и содержит часть данных, а также свой набор операций поиска и агрегации.</w:t>
      </w:r>
    </w:p>
    <w:p w14:paraId="34A5C15C" w14:textId="77777777" w:rsidR="0009491C" w:rsidRPr="0009491C" w:rsidRDefault="0009491C" w:rsidP="0009491C"/>
    <w:p w14:paraId="55F7C4C1" w14:textId="77777777" w:rsidR="0009491C" w:rsidRPr="0009491C" w:rsidRDefault="0009491C" w:rsidP="0009491C">
      <w:r w:rsidRPr="0009491C">
        <w:t xml:space="preserve">Шарды играют важную роль в производительности и масштабируемости </w:t>
      </w:r>
      <w:r w:rsidRPr="0009491C">
        <w:rPr>
          <w:lang w:val="en-US"/>
        </w:rPr>
        <w:t>Elasticsearch</w:t>
      </w:r>
      <w:r w:rsidRPr="0009491C">
        <w:t xml:space="preserve">. Они позволяют распределять данные по всему кластеру </w:t>
      </w:r>
      <w:r w:rsidRPr="0009491C">
        <w:rPr>
          <w:lang w:val="en-US"/>
        </w:rPr>
        <w:t>Elasticsearch</w:t>
      </w:r>
      <w:r w:rsidRPr="0009491C">
        <w:t>, что увеличивает производительность поиска и обеспечивает отказоустойчивость. Каждый шард может быть размещен на разных узлах кластера, что позволяет работать с данными параллельно, ускоряя операции индексации и поиска.</w:t>
      </w:r>
    </w:p>
    <w:p w14:paraId="1D441441" w14:textId="77777777" w:rsidR="0009491C" w:rsidRPr="0009491C" w:rsidRDefault="0009491C" w:rsidP="0009491C"/>
    <w:p w14:paraId="57C9C9EB" w14:textId="77777777" w:rsidR="0009491C" w:rsidRPr="0009491C" w:rsidRDefault="0009491C" w:rsidP="0009491C">
      <w:r w:rsidRPr="0009491C">
        <w:t xml:space="preserve">При создании индекса в </w:t>
      </w:r>
      <w:r w:rsidRPr="0009491C">
        <w:rPr>
          <w:lang w:val="en-US"/>
        </w:rPr>
        <w:t>Elasticsearch</w:t>
      </w:r>
      <w:r w:rsidRPr="0009491C">
        <w:t xml:space="preserve"> можно указать количество шардов, которое будет использоваться. Количество шардов влияет на производительность, надежность и использование ресурсов кластера. Распределение данных по шардам должно быть хорошо продумано, чтобы обеспечить равномерное распределение нагрузки и приемлемую производительность поиска.</w:t>
      </w:r>
    </w:p>
    <w:p w14:paraId="73542112" w14:textId="77777777" w:rsidR="0009491C" w:rsidRPr="0009491C" w:rsidRDefault="0009491C" w:rsidP="0009491C"/>
    <w:p w14:paraId="34AA0636" w14:textId="68C4FB58" w:rsidR="000D6C20" w:rsidRPr="006F3D77" w:rsidRDefault="0009491C" w:rsidP="00FB5063">
      <w:r w:rsidRPr="0009491C">
        <w:t>Важно отметить, что конфигурация шардов является непростым вопросом и требует анализа требований вашего приложения и ресурсов вашего кластера. Неправильное использование шардов может привести к нежелательным последствиям, таким как потеря производительности или излишнее использование ресурсов.</w:t>
      </w:r>
    </w:p>
    <w:p w14:paraId="16263E27" w14:textId="77777777" w:rsidR="00395585" w:rsidRPr="00395585" w:rsidRDefault="00395585" w:rsidP="00C7518C">
      <w:pPr>
        <w:pStyle w:val="2"/>
      </w:pPr>
      <w:r w:rsidRPr="00395585">
        <w:cr/>
      </w:r>
      <w:r w:rsidRPr="00395585">
        <w:rPr>
          <w:lang w:val="en-US"/>
        </w:rPr>
        <w:t>Q</w:t>
      </w:r>
      <w:r w:rsidRPr="00395585">
        <w:t>25. Каков синтаксис или код для добавления маппинга в Index?</w:t>
      </w:r>
    </w:p>
    <w:p w14:paraId="2F9A69CA" w14:textId="4BCBAB5D" w:rsidR="00FB5063" w:rsidRPr="00174E31" w:rsidRDefault="00FB5063" w:rsidP="00FB5063">
      <w:pPr>
        <w:rPr>
          <w:rFonts w:cstheme="minorHAnsi"/>
          <w:iCs/>
        </w:rPr>
      </w:pPr>
    </w:p>
    <w:p w14:paraId="188A211D" w14:textId="77777777" w:rsidR="0009491C" w:rsidRPr="0009491C" w:rsidRDefault="0009491C" w:rsidP="0009491C">
      <w:pPr>
        <w:rPr>
          <w:rFonts w:cstheme="minorHAnsi"/>
          <w:iCs/>
        </w:rPr>
      </w:pPr>
      <w:r w:rsidRPr="0009491C">
        <w:rPr>
          <w:rFonts w:cstheme="minorHAnsi"/>
          <w:iCs/>
        </w:rPr>
        <w:t xml:space="preserve">Для добавления маппинга в индекс в </w:t>
      </w:r>
      <w:r w:rsidRPr="0009491C">
        <w:rPr>
          <w:rFonts w:cstheme="minorHAnsi"/>
          <w:iCs/>
          <w:lang w:val="en-US"/>
        </w:rPr>
        <w:t>Elasticsearch</w:t>
      </w:r>
      <w:r w:rsidRPr="0009491C">
        <w:rPr>
          <w:rFonts w:cstheme="minorHAnsi"/>
          <w:iCs/>
        </w:rPr>
        <w:t xml:space="preserve"> вы можете использовать </w:t>
      </w:r>
      <w:r w:rsidRPr="0009491C">
        <w:rPr>
          <w:rFonts w:cstheme="minorHAnsi"/>
          <w:iCs/>
          <w:lang w:val="en-US"/>
        </w:rPr>
        <w:t>API</w:t>
      </w:r>
      <w:r w:rsidRPr="0009491C">
        <w:rPr>
          <w:rFonts w:cstheme="minorHAnsi"/>
          <w:iCs/>
        </w:rPr>
        <w:t xml:space="preserve"> запрос </w:t>
      </w:r>
      <w:r w:rsidRPr="0009491C">
        <w:rPr>
          <w:rFonts w:cstheme="minorHAnsi"/>
          <w:iCs/>
          <w:lang w:val="en-US"/>
        </w:rPr>
        <w:t>PUT</w:t>
      </w:r>
      <w:r w:rsidRPr="0009491C">
        <w:rPr>
          <w:rFonts w:cstheme="minorHAnsi"/>
          <w:iCs/>
        </w:rPr>
        <w:t xml:space="preserve"> с указанием имени индекса и типа маппинга, который вы хотите добавить. Ниже приведен пример синтаксиса запроса:</w:t>
      </w:r>
    </w:p>
    <w:p w14:paraId="0625136E" w14:textId="77777777" w:rsidR="0009491C" w:rsidRPr="0009491C" w:rsidRDefault="0009491C" w:rsidP="0009491C">
      <w:pPr>
        <w:rPr>
          <w:rFonts w:cstheme="minorHAnsi"/>
          <w:iCs/>
        </w:rPr>
      </w:pPr>
    </w:p>
    <w:p w14:paraId="576717C9" w14:textId="117765BF" w:rsidR="0009491C" w:rsidRPr="0009491C" w:rsidRDefault="0009491C" w:rsidP="0009491C">
      <w:pPr>
        <w:rPr>
          <w:rFonts w:cstheme="minorHAnsi"/>
          <w:iCs/>
        </w:rPr>
      </w:pPr>
    </w:p>
    <w:p w14:paraId="625F997C" w14:textId="77777777" w:rsidR="006F3D77" w:rsidRPr="006F3D77" w:rsidRDefault="006F3D77" w:rsidP="0009491C">
      <w:pPr>
        <w:rPr>
          <w:rFonts w:cstheme="minorHAnsi"/>
          <w:iCs/>
          <w:highlight w:val="yellow"/>
        </w:rPr>
      </w:pPr>
      <w:r w:rsidRPr="006F3D77">
        <w:rPr>
          <w:rFonts w:cstheme="minorHAnsi"/>
          <w:iCs/>
          <w:highlight w:val="yellow"/>
          <w:lang w:val="en-US"/>
        </w:rPr>
        <w:t>PUT</w:t>
      </w:r>
      <w:r w:rsidRPr="006F3D77">
        <w:rPr>
          <w:rFonts w:cstheme="minorHAnsi"/>
          <w:iCs/>
          <w:highlight w:val="yellow"/>
        </w:rPr>
        <w:t xml:space="preserve"> /имя_индекса/_</w:t>
      </w:r>
      <w:r w:rsidRPr="006F3D77">
        <w:rPr>
          <w:rFonts w:cstheme="minorHAnsi"/>
          <w:iCs/>
          <w:highlight w:val="yellow"/>
          <w:lang w:val="en-US"/>
        </w:rPr>
        <w:t>mapping</w:t>
      </w:r>
      <w:r w:rsidRPr="006F3D77">
        <w:rPr>
          <w:rFonts w:cstheme="minorHAnsi"/>
          <w:iCs/>
          <w:highlight w:val="yellow"/>
        </w:rPr>
        <w:t>/имя_типа</w:t>
      </w:r>
    </w:p>
    <w:p w14:paraId="1C0DFDCE" w14:textId="77777777" w:rsidR="006F3D77" w:rsidRPr="006F3D77" w:rsidRDefault="006F3D77" w:rsidP="0009491C">
      <w:pPr>
        <w:rPr>
          <w:rFonts w:cstheme="minorHAnsi"/>
          <w:iCs/>
          <w:highlight w:val="yellow"/>
          <w:lang w:val="en-US"/>
        </w:rPr>
      </w:pPr>
      <w:r w:rsidRPr="006F3D77">
        <w:rPr>
          <w:rFonts w:cstheme="minorHAnsi"/>
          <w:iCs/>
          <w:highlight w:val="yellow"/>
          <w:lang w:val="en-US"/>
        </w:rPr>
        <w:t>{</w:t>
      </w:r>
    </w:p>
    <w:p w14:paraId="133A5140" w14:textId="77777777" w:rsidR="006F3D77" w:rsidRPr="006F3D77" w:rsidRDefault="006F3D77" w:rsidP="0009491C">
      <w:pPr>
        <w:rPr>
          <w:rFonts w:cstheme="minorHAnsi"/>
          <w:iCs/>
          <w:highlight w:val="yellow"/>
          <w:lang w:val="en-US"/>
        </w:rPr>
      </w:pPr>
      <w:r w:rsidRPr="006F3D77">
        <w:rPr>
          <w:rFonts w:cstheme="minorHAnsi"/>
          <w:iCs/>
          <w:highlight w:val="yellow"/>
          <w:lang w:val="en-US"/>
        </w:rPr>
        <w:tab/>
        <w:t>"properties": {</w:t>
      </w:r>
    </w:p>
    <w:p w14:paraId="5707E9EA" w14:textId="77777777" w:rsidR="006F3D77" w:rsidRPr="006F3D77" w:rsidRDefault="006F3D77" w:rsidP="0009491C">
      <w:pPr>
        <w:rPr>
          <w:rFonts w:cstheme="minorHAnsi"/>
          <w:iCs/>
          <w:highlight w:val="yellow"/>
          <w:lang w:val="en-US"/>
        </w:rPr>
      </w:pPr>
      <w:r w:rsidRPr="006F3D77">
        <w:rPr>
          <w:rFonts w:cstheme="minorHAnsi"/>
          <w:iCs/>
          <w:highlight w:val="yellow"/>
          <w:lang w:val="en-US"/>
        </w:rPr>
        <w:tab/>
      </w:r>
      <w:r w:rsidRPr="006F3D77">
        <w:rPr>
          <w:rFonts w:cstheme="minorHAnsi"/>
          <w:iCs/>
          <w:highlight w:val="yellow"/>
          <w:lang w:val="en-US"/>
        </w:rPr>
        <w:tab/>
        <w:t>"поле1": {</w:t>
      </w:r>
    </w:p>
    <w:p w14:paraId="1BDCC5E3" w14:textId="77777777" w:rsidR="006F3D77" w:rsidRPr="006F3D77" w:rsidRDefault="006F3D77" w:rsidP="0009491C">
      <w:pPr>
        <w:rPr>
          <w:rFonts w:cstheme="minorHAnsi"/>
          <w:iCs/>
          <w:highlight w:val="yellow"/>
          <w:lang w:val="en-US"/>
        </w:rPr>
      </w:pPr>
      <w:r w:rsidRPr="006F3D77">
        <w:rPr>
          <w:rFonts w:cstheme="minorHAnsi"/>
          <w:iCs/>
          <w:highlight w:val="yellow"/>
          <w:lang w:val="en-US"/>
        </w:rPr>
        <w:tab/>
      </w:r>
      <w:r w:rsidRPr="006F3D77">
        <w:rPr>
          <w:rFonts w:cstheme="minorHAnsi"/>
          <w:iCs/>
          <w:highlight w:val="yellow"/>
          <w:lang w:val="en-US"/>
        </w:rPr>
        <w:tab/>
      </w:r>
      <w:r w:rsidRPr="006F3D77">
        <w:rPr>
          <w:rFonts w:cstheme="minorHAnsi"/>
          <w:iCs/>
          <w:highlight w:val="yellow"/>
          <w:lang w:val="en-US"/>
        </w:rPr>
        <w:tab/>
        <w:t>"type": "тип_данных"</w:t>
      </w:r>
    </w:p>
    <w:p w14:paraId="42FE5884" w14:textId="77777777" w:rsidR="006F3D77" w:rsidRPr="00D13D91" w:rsidRDefault="006F3D77" w:rsidP="0009491C">
      <w:pPr>
        <w:rPr>
          <w:rFonts w:cstheme="minorHAnsi"/>
          <w:iCs/>
          <w:highlight w:val="yellow"/>
        </w:rPr>
      </w:pPr>
      <w:r w:rsidRPr="006F3D77">
        <w:rPr>
          <w:rFonts w:cstheme="minorHAnsi"/>
          <w:iCs/>
          <w:highlight w:val="yellow"/>
          <w:lang w:val="en-US"/>
        </w:rPr>
        <w:tab/>
      </w:r>
      <w:r w:rsidRPr="006F3D77">
        <w:rPr>
          <w:rFonts w:cstheme="minorHAnsi"/>
          <w:iCs/>
          <w:highlight w:val="yellow"/>
          <w:lang w:val="en-US"/>
        </w:rPr>
        <w:tab/>
      </w:r>
      <w:r w:rsidRPr="00D13D91">
        <w:rPr>
          <w:rFonts w:cstheme="minorHAnsi"/>
          <w:iCs/>
          <w:highlight w:val="yellow"/>
        </w:rPr>
        <w:t>},</w:t>
      </w:r>
    </w:p>
    <w:p w14:paraId="56F2CE47" w14:textId="77777777" w:rsidR="006F3D77" w:rsidRPr="00D13D91" w:rsidRDefault="006F3D77" w:rsidP="0009491C">
      <w:pPr>
        <w:rPr>
          <w:rFonts w:cstheme="minorHAnsi"/>
          <w:iCs/>
          <w:highlight w:val="yellow"/>
        </w:rPr>
      </w:pPr>
      <w:r w:rsidRPr="00D13D91">
        <w:rPr>
          <w:rFonts w:cstheme="minorHAnsi"/>
          <w:iCs/>
          <w:highlight w:val="yellow"/>
        </w:rPr>
        <w:tab/>
      </w:r>
      <w:r w:rsidRPr="00D13D91">
        <w:rPr>
          <w:rFonts w:cstheme="minorHAnsi"/>
          <w:iCs/>
          <w:highlight w:val="yellow"/>
        </w:rPr>
        <w:tab/>
        <w:t>"поле2": {</w:t>
      </w:r>
    </w:p>
    <w:p w14:paraId="2B1FDB0E" w14:textId="77777777" w:rsidR="006F3D77" w:rsidRPr="00D13D91" w:rsidRDefault="006F3D77" w:rsidP="0009491C">
      <w:pPr>
        <w:rPr>
          <w:rFonts w:cstheme="minorHAnsi"/>
          <w:iCs/>
          <w:highlight w:val="yellow"/>
        </w:rPr>
      </w:pPr>
      <w:r w:rsidRPr="00D13D91">
        <w:rPr>
          <w:rFonts w:cstheme="minorHAnsi"/>
          <w:iCs/>
          <w:highlight w:val="yellow"/>
        </w:rPr>
        <w:tab/>
      </w:r>
      <w:r w:rsidRPr="00D13D91">
        <w:rPr>
          <w:rFonts w:cstheme="minorHAnsi"/>
          <w:iCs/>
          <w:highlight w:val="yellow"/>
        </w:rPr>
        <w:tab/>
      </w:r>
      <w:r w:rsidRPr="00D13D91">
        <w:rPr>
          <w:rFonts w:cstheme="minorHAnsi"/>
          <w:iCs/>
          <w:highlight w:val="yellow"/>
        </w:rPr>
        <w:tab/>
        <w:t>"</w:t>
      </w:r>
      <w:r w:rsidRPr="006F3D77">
        <w:rPr>
          <w:rFonts w:cstheme="minorHAnsi"/>
          <w:iCs/>
          <w:highlight w:val="yellow"/>
          <w:lang w:val="en-US"/>
        </w:rPr>
        <w:t>type</w:t>
      </w:r>
      <w:r w:rsidRPr="00D13D91">
        <w:rPr>
          <w:rFonts w:cstheme="minorHAnsi"/>
          <w:iCs/>
          <w:highlight w:val="yellow"/>
        </w:rPr>
        <w:t>": "тип_данных"</w:t>
      </w:r>
    </w:p>
    <w:p w14:paraId="6B7BC6F1" w14:textId="77777777" w:rsidR="006F3D77" w:rsidRPr="00D13D91" w:rsidRDefault="006F3D77" w:rsidP="0009491C">
      <w:pPr>
        <w:rPr>
          <w:rFonts w:cstheme="minorHAnsi"/>
          <w:iCs/>
          <w:highlight w:val="yellow"/>
        </w:rPr>
      </w:pPr>
      <w:r w:rsidRPr="00D13D91">
        <w:rPr>
          <w:rFonts w:cstheme="minorHAnsi"/>
          <w:iCs/>
          <w:highlight w:val="yellow"/>
        </w:rPr>
        <w:tab/>
      </w:r>
      <w:r w:rsidRPr="00D13D91">
        <w:rPr>
          <w:rFonts w:cstheme="minorHAnsi"/>
          <w:iCs/>
          <w:highlight w:val="yellow"/>
        </w:rPr>
        <w:tab/>
        <w:t>},</w:t>
      </w:r>
    </w:p>
    <w:p w14:paraId="44361C0F" w14:textId="77777777" w:rsidR="006F3D77" w:rsidRPr="00D13D91" w:rsidRDefault="006F3D77" w:rsidP="0009491C">
      <w:pPr>
        <w:rPr>
          <w:rFonts w:cstheme="minorHAnsi"/>
          <w:iCs/>
          <w:highlight w:val="yellow"/>
        </w:rPr>
      </w:pPr>
      <w:r w:rsidRPr="00D13D91">
        <w:rPr>
          <w:rFonts w:cstheme="minorHAnsi"/>
          <w:iCs/>
          <w:highlight w:val="yellow"/>
        </w:rPr>
        <w:tab/>
        <w:t>}</w:t>
      </w:r>
    </w:p>
    <w:p w14:paraId="128058E9" w14:textId="77777777" w:rsidR="006F3D77" w:rsidRPr="00D13D91" w:rsidRDefault="006F3D77" w:rsidP="0009491C">
      <w:pPr>
        <w:rPr>
          <w:rFonts w:cstheme="minorHAnsi"/>
          <w:iCs/>
          <w:highlight w:val="yellow"/>
        </w:rPr>
      </w:pPr>
      <w:r w:rsidRPr="00D13D91">
        <w:rPr>
          <w:rFonts w:cstheme="minorHAnsi"/>
          <w:iCs/>
          <w:highlight w:val="yellow"/>
        </w:rPr>
        <w:t>}</w:t>
      </w:r>
    </w:p>
    <w:p w14:paraId="00CCC2D8" w14:textId="6ADF45A9" w:rsidR="0009491C" w:rsidRPr="0009491C" w:rsidRDefault="0009491C" w:rsidP="0009491C">
      <w:pPr>
        <w:rPr>
          <w:rFonts w:cstheme="minorHAnsi"/>
          <w:iCs/>
        </w:rPr>
      </w:pPr>
    </w:p>
    <w:p w14:paraId="4A5B8A26" w14:textId="77777777" w:rsidR="0009491C" w:rsidRPr="0009491C" w:rsidRDefault="0009491C" w:rsidP="0009491C">
      <w:pPr>
        <w:rPr>
          <w:rFonts w:cstheme="minorHAnsi"/>
          <w:iCs/>
        </w:rPr>
      </w:pPr>
    </w:p>
    <w:p w14:paraId="34CFAEB0" w14:textId="363F859A" w:rsidR="0009491C" w:rsidRPr="0009491C" w:rsidRDefault="0009491C" w:rsidP="0009491C">
      <w:pPr>
        <w:rPr>
          <w:rFonts w:cstheme="minorHAnsi"/>
          <w:iCs/>
        </w:rPr>
      </w:pPr>
      <w:r w:rsidRPr="0009491C">
        <w:rPr>
          <w:rFonts w:cstheme="minorHAnsi"/>
          <w:iCs/>
        </w:rPr>
        <w:t>В приведенном выше примере "имя_индекса" это имя вашего индекса, "имя_типа" это имя типа маппинга, который вы хотите добавить. В блоке "</w:t>
      </w:r>
      <w:r w:rsidRPr="0009491C">
        <w:rPr>
          <w:rFonts w:cstheme="minorHAnsi"/>
          <w:iCs/>
          <w:lang w:val="en-US"/>
        </w:rPr>
        <w:t>properties</w:t>
      </w:r>
      <w:r w:rsidRPr="0009491C">
        <w:rPr>
          <w:rFonts w:cstheme="minorHAnsi"/>
          <w:iCs/>
        </w:rPr>
        <w:t>" вы можете указать поля и их типы данных. Замените "поле1", "поле2" и "тип_данных" на соответствующие значения вашей схемы данных.</w:t>
      </w:r>
    </w:p>
    <w:p w14:paraId="1E6D6956" w14:textId="77777777" w:rsidR="0009491C" w:rsidRPr="0009491C" w:rsidRDefault="0009491C" w:rsidP="0009491C">
      <w:pPr>
        <w:rPr>
          <w:rFonts w:cstheme="minorHAnsi"/>
          <w:iCs/>
        </w:rPr>
      </w:pPr>
    </w:p>
    <w:p w14:paraId="666EC216" w14:textId="77777777" w:rsidR="0009491C" w:rsidRPr="0009491C" w:rsidRDefault="0009491C" w:rsidP="0009491C">
      <w:pPr>
        <w:rPr>
          <w:rFonts w:cstheme="minorHAnsi"/>
          <w:iCs/>
        </w:rPr>
      </w:pPr>
      <w:r w:rsidRPr="0009491C">
        <w:rPr>
          <w:rFonts w:cstheme="minorHAnsi"/>
          <w:iCs/>
        </w:rPr>
        <w:t>Типы данных могут быть разными, например: "</w:t>
      </w:r>
      <w:r w:rsidRPr="0009491C">
        <w:rPr>
          <w:rFonts w:cstheme="minorHAnsi"/>
          <w:iCs/>
          <w:lang w:val="en-US"/>
        </w:rPr>
        <w:t>text</w:t>
      </w:r>
      <w:r w:rsidRPr="0009491C">
        <w:rPr>
          <w:rFonts w:cstheme="minorHAnsi"/>
          <w:iCs/>
        </w:rPr>
        <w:t>" для текстовых данных, "</w:t>
      </w:r>
      <w:r w:rsidRPr="0009491C">
        <w:rPr>
          <w:rFonts w:cstheme="minorHAnsi"/>
          <w:iCs/>
          <w:lang w:val="en-US"/>
        </w:rPr>
        <w:t>keyword</w:t>
      </w:r>
      <w:r w:rsidRPr="0009491C">
        <w:rPr>
          <w:rFonts w:cstheme="minorHAnsi"/>
          <w:iCs/>
        </w:rPr>
        <w:t>" для необработанных строк, "</w:t>
      </w:r>
      <w:r w:rsidRPr="0009491C">
        <w:rPr>
          <w:rFonts w:cstheme="minorHAnsi"/>
          <w:iCs/>
          <w:lang w:val="en-US"/>
        </w:rPr>
        <w:t>date</w:t>
      </w:r>
      <w:r w:rsidRPr="0009491C">
        <w:rPr>
          <w:rFonts w:cstheme="minorHAnsi"/>
          <w:iCs/>
        </w:rPr>
        <w:t>" для даты/времени, "</w:t>
      </w:r>
      <w:r w:rsidRPr="0009491C">
        <w:rPr>
          <w:rFonts w:cstheme="minorHAnsi"/>
          <w:iCs/>
          <w:lang w:val="en-US"/>
        </w:rPr>
        <w:t>integer</w:t>
      </w:r>
      <w:r w:rsidRPr="0009491C">
        <w:rPr>
          <w:rFonts w:cstheme="minorHAnsi"/>
          <w:iCs/>
        </w:rPr>
        <w:t xml:space="preserve">" для целочисленных значений и т.д. </w:t>
      </w:r>
      <w:r w:rsidRPr="0009491C">
        <w:rPr>
          <w:rFonts w:cstheme="minorHAnsi"/>
          <w:iCs/>
          <w:lang w:val="en-US"/>
        </w:rPr>
        <w:t>Elasticsearch</w:t>
      </w:r>
      <w:r w:rsidRPr="0009491C">
        <w:rPr>
          <w:rFonts w:cstheme="minorHAnsi"/>
          <w:iCs/>
        </w:rPr>
        <w:t xml:space="preserve"> поддерживает различные типы данных и их параметры, так что вам следует ознакомиться с документацией </w:t>
      </w:r>
      <w:r w:rsidRPr="0009491C">
        <w:rPr>
          <w:rFonts w:cstheme="minorHAnsi"/>
          <w:iCs/>
          <w:lang w:val="en-US"/>
        </w:rPr>
        <w:t>Elasticsearch</w:t>
      </w:r>
      <w:r w:rsidRPr="0009491C">
        <w:rPr>
          <w:rFonts w:cstheme="minorHAnsi"/>
          <w:iCs/>
        </w:rPr>
        <w:t>, чтобы выбрать нужные типы данных и их опции.</w:t>
      </w:r>
    </w:p>
    <w:p w14:paraId="4218A886" w14:textId="77777777" w:rsidR="0009491C" w:rsidRPr="0009491C" w:rsidRDefault="0009491C" w:rsidP="0009491C">
      <w:pPr>
        <w:rPr>
          <w:rFonts w:cstheme="minorHAnsi"/>
          <w:iCs/>
        </w:rPr>
      </w:pPr>
    </w:p>
    <w:p w14:paraId="5AEBB842" w14:textId="7F29D6ED" w:rsidR="000D6C20" w:rsidRPr="006F3D77" w:rsidRDefault="0009491C" w:rsidP="00FB5063">
      <w:pPr>
        <w:rPr>
          <w:rFonts w:cstheme="minorHAnsi"/>
          <w:iCs/>
        </w:rPr>
      </w:pPr>
      <w:r w:rsidRPr="0009491C">
        <w:rPr>
          <w:rFonts w:cstheme="minorHAnsi"/>
          <w:iCs/>
        </w:rPr>
        <w:t xml:space="preserve">После выполнения запроса </w:t>
      </w:r>
      <w:r w:rsidRPr="0009491C">
        <w:rPr>
          <w:rFonts w:cstheme="minorHAnsi"/>
          <w:iCs/>
          <w:lang w:val="en-US"/>
        </w:rPr>
        <w:t>Elasticsearch</w:t>
      </w:r>
      <w:r w:rsidRPr="0009491C">
        <w:rPr>
          <w:rFonts w:cstheme="minorHAnsi"/>
          <w:iCs/>
        </w:rPr>
        <w:t xml:space="preserve"> создаст или обновит маппинг в указанном индексе и типе. </w:t>
      </w:r>
      <w:r w:rsidRPr="00561FC5">
        <w:rPr>
          <w:rFonts w:cstheme="minorHAnsi"/>
          <w:iCs/>
        </w:rPr>
        <w:t>Если индекс еще не существует, он будет создан автоматически.</w:t>
      </w:r>
    </w:p>
    <w:p w14:paraId="178C67DC" w14:textId="77777777" w:rsidR="00395585" w:rsidRPr="00395585" w:rsidRDefault="00395585" w:rsidP="00C7518C">
      <w:pPr>
        <w:pStyle w:val="2"/>
      </w:pPr>
      <w:r w:rsidRPr="00395585">
        <w:cr/>
      </w:r>
      <w:r w:rsidRPr="00395585">
        <w:rPr>
          <w:lang w:val="en-US"/>
        </w:rPr>
        <w:t>Q</w:t>
      </w:r>
      <w:r w:rsidRPr="00395585">
        <w:t>26. Каков синтаксис/код для получения документа по идентификатору в Elasticsearch?</w:t>
      </w:r>
    </w:p>
    <w:p w14:paraId="09846187" w14:textId="14891153" w:rsidR="00FB5063" w:rsidRPr="00174E31" w:rsidRDefault="00FB5063" w:rsidP="00FB5063">
      <w:pPr>
        <w:rPr>
          <w:rFonts w:cstheme="minorHAnsi"/>
          <w:iCs/>
        </w:rPr>
      </w:pPr>
    </w:p>
    <w:p w14:paraId="78D3AC72" w14:textId="319DD6E5" w:rsidR="0009491C" w:rsidRPr="0009491C" w:rsidRDefault="0009491C" w:rsidP="0009491C">
      <w:pPr>
        <w:rPr>
          <w:rFonts w:cstheme="minorHAnsi"/>
          <w:iCs/>
        </w:rPr>
      </w:pPr>
      <w:r w:rsidRPr="0009491C">
        <w:rPr>
          <w:rFonts w:cstheme="minorHAnsi"/>
          <w:iCs/>
        </w:rPr>
        <w:t xml:space="preserve">Для получения документа по его идентификатору в </w:t>
      </w:r>
      <w:r w:rsidRPr="0009491C">
        <w:rPr>
          <w:rFonts w:cstheme="minorHAnsi"/>
          <w:iCs/>
          <w:lang w:val="en-US"/>
        </w:rPr>
        <w:t>Elasticsearch</w:t>
      </w:r>
      <w:r w:rsidRPr="0009491C">
        <w:rPr>
          <w:rFonts w:cstheme="minorHAnsi"/>
          <w:iCs/>
        </w:rPr>
        <w:t xml:space="preserve"> вы можете использовать </w:t>
      </w:r>
      <w:r w:rsidRPr="0009491C">
        <w:rPr>
          <w:rFonts w:cstheme="minorHAnsi"/>
          <w:iCs/>
          <w:lang w:val="en-US"/>
        </w:rPr>
        <w:t>API</w:t>
      </w:r>
      <w:r w:rsidRPr="0009491C">
        <w:rPr>
          <w:rFonts w:cstheme="minorHAnsi"/>
          <w:iCs/>
        </w:rPr>
        <w:t xml:space="preserve"> запрос </w:t>
      </w:r>
      <w:r w:rsidRPr="0009491C">
        <w:rPr>
          <w:rFonts w:cstheme="minorHAnsi"/>
          <w:iCs/>
          <w:lang w:val="en-US"/>
        </w:rPr>
        <w:t>GET</w:t>
      </w:r>
      <w:r w:rsidRPr="0009491C">
        <w:rPr>
          <w:rFonts w:cstheme="minorHAnsi"/>
          <w:iCs/>
        </w:rPr>
        <w:t xml:space="preserve"> с указанием имени индекса, типа и </w:t>
      </w:r>
      <w:r w:rsidRPr="0009491C">
        <w:rPr>
          <w:rFonts w:cstheme="minorHAnsi"/>
          <w:iCs/>
          <w:lang w:val="en-US"/>
        </w:rPr>
        <w:t>ID</w:t>
      </w:r>
      <w:r w:rsidRPr="0009491C">
        <w:rPr>
          <w:rFonts w:cstheme="minorHAnsi"/>
          <w:iCs/>
        </w:rPr>
        <w:t xml:space="preserve"> документа. Ниже приведен </w:t>
      </w:r>
      <w:r w:rsidR="006F3D77">
        <w:rPr>
          <w:rFonts w:cstheme="minorHAnsi"/>
          <w:iCs/>
        </w:rPr>
        <w:t>пример синтаксиса запроса:</w:t>
      </w:r>
    </w:p>
    <w:p w14:paraId="6B8B88FF" w14:textId="54C58EC6" w:rsidR="0009491C" w:rsidRPr="0009491C" w:rsidRDefault="0009491C" w:rsidP="0009491C">
      <w:pPr>
        <w:rPr>
          <w:rFonts w:cstheme="minorHAnsi"/>
          <w:iCs/>
        </w:rPr>
      </w:pPr>
    </w:p>
    <w:p w14:paraId="1B2A5E8C" w14:textId="77777777" w:rsidR="006F3D77" w:rsidRPr="006F3D77" w:rsidRDefault="006F3D77" w:rsidP="0009491C">
      <w:pPr>
        <w:rPr>
          <w:rFonts w:cstheme="minorHAnsi"/>
          <w:iCs/>
          <w:highlight w:val="yellow"/>
        </w:rPr>
      </w:pPr>
      <w:r w:rsidRPr="006F3D77">
        <w:rPr>
          <w:rFonts w:cstheme="minorHAnsi"/>
          <w:iCs/>
          <w:highlight w:val="yellow"/>
          <w:lang w:val="en-US"/>
        </w:rPr>
        <w:t>GET</w:t>
      </w:r>
      <w:r w:rsidRPr="006F3D77">
        <w:rPr>
          <w:rFonts w:cstheme="minorHAnsi"/>
          <w:iCs/>
          <w:highlight w:val="yellow"/>
        </w:rPr>
        <w:t xml:space="preserve"> /имя_индекса/имя_типа/идентификатор</w:t>
      </w:r>
    </w:p>
    <w:p w14:paraId="6B9F5C3C" w14:textId="4379DD2D" w:rsidR="0009491C" w:rsidRPr="0009491C" w:rsidRDefault="0009491C" w:rsidP="0009491C">
      <w:pPr>
        <w:rPr>
          <w:rFonts w:cstheme="minorHAnsi"/>
          <w:iCs/>
        </w:rPr>
      </w:pPr>
    </w:p>
    <w:p w14:paraId="5BA26D26" w14:textId="6D156665" w:rsidR="0009491C" w:rsidRPr="0009491C" w:rsidRDefault="0009491C" w:rsidP="0009491C">
      <w:pPr>
        <w:rPr>
          <w:rFonts w:cstheme="minorHAnsi"/>
          <w:iCs/>
        </w:rPr>
      </w:pPr>
      <w:r w:rsidRPr="0009491C">
        <w:rPr>
          <w:rFonts w:cstheme="minorHAnsi"/>
          <w:iCs/>
        </w:rPr>
        <w:t>В приведенном выше примере "имя_индекса" это имя вашего индекса, "имя_типа" это имя типа документа, а "идентификатор" это уникальный идентификатор документа.</w:t>
      </w:r>
    </w:p>
    <w:p w14:paraId="0142253F" w14:textId="77777777" w:rsidR="0009491C" w:rsidRPr="0009491C" w:rsidRDefault="0009491C" w:rsidP="0009491C">
      <w:pPr>
        <w:rPr>
          <w:rFonts w:cstheme="minorHAnsi"/>
          <w:iCs/>
        </w:rPr>
      </w:pPr>
    </w:p>
    <w:p w14:paraId="619B9E94" w14:textId="77777777" w:rsidR="0009491C" w:rsidRPr="0009491C" w:rsidRDefault="0009491C" w:rsidP="0009491C">
      <w:pPr>
        <w:rPr>
          <w:rFonts w:cstheme="minorHAnsi"/>
          <w:iCs/>
        </w:rPr>
      </w:pPr>
      <w:r w:rsidRPr="0009491C">
        <w:rPr>
          <w:rFonts w:cstheme="minorHAnsi"/>
          <w:iCs/>
        </w:rPr>
        <w:t>Вы также можете добавить параметры запроса, чтобы управлять возвращаемыми полями или иными настройками по вашему усмотрению.</w:t>
      </w:r>
    </w:p>
    <w:p w14:paraId="2A1F728E" w14:textId="77777777" w:rsidR="0009491C" w:rsidRPr="0009491C" w:rsidRDefault="0009491C" w:rsidP="0009491C">
      <w:pPr>
        <w:rPr>
          <w:rFonts w:cstheme="minorHAnsi"/>
          <w:iCs/>
        </w:rPr>
      </w:pPr>
    </w:p>
    <w:p w14:paraId="4C531E10" w14:textId="137A67E9" w:rsidR="000D6C20" w:rsidRPr="0009491C" w:rsidRDefault="0009491C" w:rsidP="0009491C">
      <w:pPr>
        <w:rPr>
          <w:rFonts w:cstheme="minorHAnsi"/>
          <w:b/>
          <w:iCs/>
        </w:rPr>
      </w:pPr>
      <w:r w:rsidRPr="0009491C">
        <w:rPr>
          <w:rFonts w:cstheme="minorHAnsi"/>
          <w:iCs/>
        </w:rPr>
        <w:t xml:space="preserve">После выполнения запроса </w:t>
      </w:r>
      <w:r w:rsidRPr="0009491C">
        <w:rPr>
          <w:rFonts w:cstheme="minorHAnsi"/>
          <w:iCs/>
          <w:lang w:val="en-US"/>
        </w:rPr>
        <w:t>Elasticsearch</w:t>
      </w:r>
      <w:r w:rsidRPr="0009491C">
        <w:rPr>
          <w:rFonts w:cstheme="minorHAnsi"/>
          <w:iCs/>
        </w:rPr>
        <w:t xml:space="preserve"> вернет документ с указанным идентификатором из указанного индекса и типа. Если документ не найден, </w:t>
      </w:r>
      <w:r w:rsidRPr="0009491C">
        <w:rPr>
          <w:rFonts w:cstheme="minorHAnsi"/>
          <w:iCs/>
          <w:lang w:val="en-US"/>
        </w:rPr>
        <w:t>Elasticsearch</w:t>
      </w:r>
      <w:r w:rsidRPr="0009491C">
        <w:rPr>
          <w:rFonts w:cstheme="minorHAnsi"/>
          <w:iCs/>
        </w:rPr>
        <w:t xml:space="preserve"> вернет соответствующий ответ с кодом "404 </w:t>
      </w:r>
      <w:r w:rsidRPr="0009491C">
        <w:rPr>
          <w:rFonts w:cstheme="minorHAnsi"/>
          <w:iCs/>
          <w:lang w:val="en-US"/>
        </w:rPr>
        <w:t>Not</w:t>
      </w:r>
      <w:r w:rsidRPr="0009491C">
        <w:rPr>
          <w:rFonts w:cstheme="minorHAnsi"/>
          <w:iCs/>
        </w:rPr>
        <w:t xml:space="preserve"> </w:t>
      </w:r>
      <w:r w:rsidRPr="0009491C">
        <w:rPr>
          <w:rFonts w:cstheme="minorHAnsi"/>
          <w:iCs/>
          <w:lang w:val="en-US"/>
        </w:rPr>
        <w:t>Found</w:t>
      </w:r>
      <w:r w:rsidRPr="0009491C">
        <w:rPr>
          <w:rFonts w:cstheme="minorHAnsi"/>
          <w:iCs/>
        </w:rPr>
        <w:t>".</w:t>
      </w:r>
    </w:p>
    <w:p w14:paraId="432E9844" w14:textId="77777777" w:rsidR="00395585" w:rsidRPr="00395585" w:rsidRDefault="00395585" w:rsidP="00C7518C">
      <w:pPr>
        <w:pStyle w:val="2"/>
      </w:pPr>
      <w:r w:rsidRPr="0009491C">
        <w:cr/>
      </w:r>
      <w:r w:rsidRPr="006F3D77">
        <w:rPr>
          <w:highlight w:val="cyan"/>
          <w:lang w:val="en-US"/>
        </w:rPr>
        <w:t>Q</w:t>
      </w:r>
      <w:r w:rsidRPr="006F3D77">
        <w:rPr>
          <w:highlight w:val="cyan"/>
        </w:rPr>
        <w:t>27. Какие типы запросов поддерживает Elasticsearch?</w:t>
      </w:r>
    </w:p>
    <w:p w14:paraId="139B11AC" w14:textId="6B4A30A3" w:rsidR="00086BC9" w:rsidRPr="00086BC9" w:rsidRDefault="00395585" w:rsidP="00086BC9">
      <w:pPr>
        <w:rPr>
          <w:rFonts w:cstheme="minorHAnsi"/>
          <w:iCs/>
        </w:rPr>
      </w:pPr>
      <w:r w:rsidRPr="00395585">
        <w:rPr>
          <w:rFonts w:cstheme="minorHAnsi"/>
          <w:b/>
          <w:iCs/>
        </w:rPr>
        <w:cr/>
      </w:r>
      <w:r w:rsidR="00086BC9" w:rsidRPr="00086BC9">
        <w:t xml:space="preserve"> </w:t>
      </w:r>
      <w:r w:rsidR="00086BC9" w:rsidRPr="00086BC9">
        <w:rPr>
          <w:rFonts w:cstheme="minorHAnsi"/>
          <w:iCs/>
        </w:rPr>
        <w:t>Elasticsearch поддерживает различные типы запросов, позволяющие выполнять различные операции индексации, поиска, агрегации и многое другое. Ниже перечислены некоторые из основных типов запросов в Elasticsearch:</w:t>
      </w:r>
    </w:p>
    <w:p w14:paraId="3F01A3AA" w14:textId="77777777" w:rsidR="00086BC9" w:rsidRPr="00086BC9" w:rsidRDefault="00086BC9" w:rsidP="00086BC9">
      <w:pPr>
        <w:rPr>
          <w:rFonts w:cstheme="minorHAnsi"/>
          <w:iCs/>
        </w:rPr>
      </w:pPr>
    </w:p>
    <w:p w14:paraId="71627275" w14:textId="63808137" w:rsidR="00561FC5" w:rsidRPr="006F3D77" w:rsidRDefault="00086BC9" w:rsidP="0098149F">
      <w:pPr>
        <w:pStyle w:val="a3"/>
        <w:numPr>
          <w:ilvl w:val="0"/>
          <w:numId w:val="352"/>
        </w:numPr>
        <w:rPr>
          <w:rFonts w:cstheme="minorHAnsi"/>
          <w:iCs/>
        </w:rPr>
      </w:pPr>
      <w:r w:rsidRPr="006F3D77">
        <w:rPr>
          <w:rFonts w:cstheme="minorHAnsi"/>
          <w:iCs/>
        </w:rPr>
        <w:t>Поисковые запросы:</w:t>
      </w:r>
    </w:p>
    <w:p w14:paraId="3D7DB72D" w14:textId="69061EC2" w:rsidR="00561FC5" w:rsidRPr="006F3D77" w:rsidRDefault="00086BC9" w:rsidP="0098149F">
      <w:pPr>
        <w:pStyle w:val="a3"/>
        <w:numPr>
          <w:ilvl w:val="1"/>
          <w:numId w:val="352"/>
        </w:numPr>
        <w:rPr>
          <w:rFonts w:cstheme="minorHAnsi"/>
          <w:iCs/>
        </w:rPr>
      </w:pPr>
      <w:r w:rsidRPr="006F3D77">
        <w:rPr>
          <w:rFonts w:cstheme="minorHAnsi"/>
          <w:iCs/>
        </w:rPr>
        <w:t>Match Query: выполняет поиск по указанному полю с соответствием поисковому запросу.</w:t>
      </w:r>
    </w:p>
    <w:p w14:paraId="7B7ABFA1" w14:textId="2AD6F23D" w:rsidR="00561FC5" w:rsidRPr="006F3D77" w:rsidRDefault="00086BC9" w:rsidP="0098149F">
      <w:pPr>
        <w:pStyle w:val="a3"/>
        <w:numPr>
          <w:ilvl w:val="1"/>
          <w:numId w:val="352"/>
        </w:numPr>
        <w:rPr>
          <w:rFonts w:cstheme="minorHAnsi"/>
          <w:iCs/>
        </w:rPr>
      </w:pPr>
      <w:r w:rsidRPr="006F3D77">
        <w:rPr>
          <w:rFonts w:cstheme="minorHAnsi"/>
          <w:iCs/>
        </w:rPr>
        <w:t>Multi-Match Query: выполняет поиск по нескольким полям с соответствием поисковому запросу.</w:t>
      </w:r>
    </w:p>
    <w:p w14:paraId="0F6D7C1D" w14:textId="1317C802" w:rsidR="00561FC5" w:rsidRPr="006F3D77" w:rsidRDefault="00086BC9" w:rsidP="0098149F">
      <w:pPr>
        <w:pStyle w:val="a3"/>
        <w:numPr>
          <w:ilvl w:val="1"/>
          <w:numId w:val="352"/>
        </w:numPr>
        <w:rPr>
          <w:rFonts w:cstheme="minorHAnsi"/>
          <w:iCs/>
        </w:rPr>
      </w:pPr>
      <w:r w:rsidRPr="006F3D77">
        <w:rPr>
          <w:rFonts w:cstheme="minorHAnsi"/>
          <w:iCs/>
        </w:rPr>
        <w:t>Term Query: выполняет точное соответствие по полю и значению.</w:t>
      </w:r>
    </w:p>
    <w:p w14:paraId="70C1F7A4" w14:textId="1260B0E6" w:rsidR="00561FC5" w:rsidRPr="006F3D77" w:rsidRDefault="00086BC9" w:rsidP="0098149F">
      <w:pPr>
        <w:pStyle w:val="a3"/>
        <w:numPr>
          <w:ilvl w:val="1"/>
          <w:numId w:val="352"/>
        </w:numPr>
        <w:rPr>
          <w:rFonts w:cstheme="minorHAnsi"/>
          <w:iCs/>
        </w:rPr>
      </w:pPr>
      <w:r w:rsidRPr="006F3D77">
        <w:rPr>
          <w:rFonts w:cstheme="minorHAnsi"/>
          <w:iCs/>
        </w:rPr>
        <w:t>Range Query: выполняет поиск по диапазону значений.</w:t>
      </w:r>
    </w:p>
    <w:p w14:paraId="702D8652" w14:textId="1F89CAA8" w:rsidR="00086BC9" w:rsidRPr="006F3D77" w:rsidRDefault="00086BC9" w:rsidP="0098149F">
      <w:pPr>
        <w:pStyle w:val="a3"/>
        <w:numPr>
          <w:ilvl w:val="1"/>
          <w:numId w:val="352"/>
        </w:numPr>
        <w:rPr>
          <w:rFonts w:cstheme="minorHAnsi"/>
          <w:iCs/>
        </w:rPr>
      </w:pPr>
      <w:r w:rsidRPr="006F3D77">
        <w:rPr>
          <w:rFonts w:cstheme="minorHAnsi"/>
          <w:iCs/>
        </w:rPr>
        <w:t>Bool Query: комбинирует несколько условий поиска с исполь</w:t>
      </w:r>
      <w:r w:rsidR="006F3D77" w:rsidRPr="006F3D77">
        <w:rPr>
          <w:rFonts w:cstheme="minorHAnsi"/>
          <w:iCs/>
        </w:rPr>
        <w:t>зованием операторов AND/OR/NOT.</w:t>
      </w:r>
    </w:p>
    <w:p w14:paraId="1134D5CD" w14:textId="29DEE322" w:rsidR="00561FC5" w:rsidRPr="006F3D77" w:rsidRDefault="00086BC9" w:rsidP="0098149F">
      <w:pPr>
        <w:pStyle w:val="a3"/>
        <w:numPr>
          <w:ilvl w:val="0"/>
          <w:numId w:val="352"/>
        </w:numPr>
        <w:rPr>
          <w:rFonts w:cstheme="minorHAnsi"/>
          <w:iCs/>
        </w:rPr>
      </w:pPr>
      <w:r w:rsidRPr="006F3D77">
        <w:rPr>
          <w:rFonts w:cstheme="minorHAnsi"/>
          <w:iCs/>
        </w:rPr>
        <w:t>Запросы агрегации:</w:t>
      </w:r>
    </w:p>
    <w:p w14:paraId="460E0D44" w14:textId="537D36DE" w:rsidR="00086BC9" w:rsidRPr="006F3D77" w:rsidRDefault="00086BC9" w:rsidP="0098149F">
      <w:pPr>
        <w:pStyle w:val="a3"/>
        <w:numPr>
          <w:ilvl w:val="1"/>
          <w:numId w:val="352"/>
        </w:numPr>
        <w:rPr>
          <w:rFonts w:cstheme="minorHAnsi"/>
          <w:iCs/>
        </w:rPr>
      </w:pPr>
      <w:r w:rsidRPr="006F3D77">
        <w:rPr>
          <w:rFonts w:cstheme="minorHAnsi"/>
          <w:iCs/>
        </w:rPr>
        <w:t>Aggregation Query: выполняет агрегацию результатов поиска, чтобы получить статистическую инф</w:t>
      </w:r>
      <w:r w:rsidR="006F3D77" w:rsidRPr="006F3D77">
        <w:rPr>
          <w:rFonts w:cstheme="minorHAnsi"/>
          <w:iCs/>
        </w:rPr>
        <w:t>ормацию или суммарные значения.</w:t>
      </w:r>
    </w:p>
    <w:p w14:paraId="5CA92006" w14:textId="714E1E4B" w:rsidR="00561FC5" w:rsidRPr="006F3D77" w:rsidRDefault="00086BC9" w:rsidP="0098149F">
      <w:pPr>
        <w:pStyle w:val="a3"/>
        <w:numPr>
          <w:ilvl w:val="0"/>
          <w:numId w:val="352"/>
        </w:numPr>
        <w:rPr>
          <w:rFonts w:cstheme="minorHAnsi"/>
          <w:iCs/>
        </w:rPr>
      </w:pPr>
      <w:r w:rsidRPr="006F3D77">
        <w:rPr>
          <w:rFonts w:cstheme="minorHAnsi"/>
          <w:iCs/>
        </w:rPr>
        <w:t>Запросы фильтрации:</w:t>
      </w:r>
    </w:p>
    <w:p w14:paraId="77A009DB" w14:textId="46E97C23" w:rsidR="00561FC5" w:rsidRPr="006F3D77" w:rsidRDefault="00086BC9" w:rsidP="0098149F">
      <w:pPr>
        <w:pStyle w:val="a3"/>
        <w:numPr>
          <w:ilvl w:val="1"/>
          <w:numId w:val="352"/>
        </w:numPr>
        <w:rPr>
          <w:rFonts w:cstheme="minorHAnsi"/>
          <w:iCs/>
        </w:rPr>
      </w:pPr>
      <w:r w:rsidRPr="006F3D77">
        <w:rPr>
          <w:rFonts w:cstheme="minorHAnsi"/>
          <w:iCs/>
        </w:rPr>
        <w:t>Term Filter: выполняет фильтрацию по точному соответствию значения.</w:t>
      </w:r>
    </w:p>
    <w:p w14:paraId="101E7FAA" w14:textId="064C23F5" w:rsidR="00561FC5" w:rsidRPr="006F3D77" w:rsidRDefault="00086BC9" w:rsidP="0098149F">
      <w:pPr>
        <w:pStyle w:val="a3"/>
        <w:numPr>
          <w:ilvl w:val="1"/>
          <w:numId w:val="352"/>
        </w:numPr>
        <w:rPr>
          <w:rFonts w:cstheme="minorHAnsi"/>
          <w:iCs/>
        </w:rPr>
      </w:pPr>
      <w:r w:rsidRPr="006F3D77">
        <w:rPr>
          <w:rFonts w:cstheme="minorHAnsi"/>
          <w:iCs/>
        </w:rPr>
        <w:t>Range Filter: выполняет фильтрацию по диапазону значений.</w:t>
      </w:r>
    </w:p>
    <w:p w14:paraId="62198B08" w14:textId="0F1C8874" w:rsidR="00086BC9" w:rsidRPr="006F3D77" w:rsidRDefault="00086BC9" w:rsidP="0098149F">
      <w:pPr>
        <w:pStyle w:val="a3"/>
        <w:numPr>
          <w:ilvl w:val="1"/>
          <w:numId w:val="352"/>
        </w:numPr>
        <w:rPr>
          <w:rFonts w:cstheme="minorHAnsi"/>
          <w:iCs/>
        </w:rPr>
      </w:pPr>
      <w:r w:rsidRPr="006F3D77">
        <w:rPr>
          <w:rFonts w:cstheme="minorHAnsi"/>
          <w:iCs/>
        </w:rPr>
        <w:t>Bool Filter: комбинирует несколько условий фильтрации с исполь</w:t>
      </w:r>
      <w:r w:rsidR="006F3D77" w:rsidRPr="006F3D77">
        <w:rPr>
          <w:rFonts w:cstheme="minorHAnsi"/>
          <w:iCs/>
        </w:rPr>
        <w:t>зованием операторов AND/OR/NOT.</w:t>
      </w:r>
    </w:p>
    <w:p w14:paraId="1095F11E" w14:textId="16918ADB" w:rsidR="00561FC5" w:rsidRPr="006F3D77" w:rsidRDefault="00086BC9" w:rsidP="0098149F">
      <w:pPr>
        <w:pStyle w:val="a3"/>
        <w:numPr>
          <w:ilvl w:val="0"/>
          <w:numId w:val="352"/>
        </w:numPr>
        <w:rPr>
          <w:rFonts w:cstheme="minorHAnsi"/>
          <w:iCs/>
        </w:rPr>
      </w:pPr>
      <w:r w:rsidRPr="006F3D77">
        <w:rPr>
          <w:rFonts w:cstheme="minorHAnsi"/>
          <w:iCs/>
        </w:rPr>
        <w:t>Запросы сортировки:</w:t>
      </w:r>
    </w:p>
    <w:p w14:paraId="4026559C" w14:textId="30DE917F" w:rsidR="00086BC9" w:rsidRPr="006F3D77" w:rsidRDefault="00086BC9" w:rsidP="0098149F">
      <w:pPr>
        <w:pStyle w:val="a3"/>
        <w:numPr>
          <w:ilvl w:val="1"/>
          <w:numId w:val="352"/>
        </w:numPr>
        <w:rPr>
          <w:rFonts w:cstheme="minorHAnsi"/>
          <w:iCs/>
        </w:rPr>
      </w:pPr>
      <w:r w:rsidRPr="006F3D77">
        <w:rPr>
          <w:rFonts w:cstheme="minorHAnsi"/>
          <w:iCs/>
        </w:rPr>
        <w:t>Sort Query: задает порядок сортировки результатов поиска на осно</w:t>
      </w:r>
      <w:r w:rsidR="006F3D77" w:rsidRPr="006F3D77">
        <w:rPr>
          <w:rFonts w:cstheme="minorHAnsi"/>
          <w:iCs/>
        </w:rPr>
        <w:t>ве одного или нескольких полей.</w:t>
      </w:r>
    </w:p>
    <w:p w14:paraId="05CF5327" w14:textId="1C5FC86F" w:rsidR="00561FC5" w:rsidRPr="006F3D77" w:rsidRDefault="00086BC9" w:rsidP="0098149F">
      <w:pPr>
        <w:pStyle w:val="a3"/>
        <w:numPr>
          <w:ilvl w:val="0"/>
          <w:numId w:val="352"/>
        </w:numPr>
        <w:rPr>
          <w:rFonts w:cstheme="minorHAnsi"/>
          <w:iCs/>
        </w:rPr>
      </w:pPr>
      <w:r w:rsidRPr="006F3D77">
        <w:rPr>
          <w:rFonts w:cstheme="minorHAnsi"/>
          <w:iCs/>
        </w:rPr>
        <w:t>Запросы анализа:</w:t>
      </w:r>
    </w:p>
    <w:p w14:paraId="6D0D0A47" w14:textId="20E060C1" w:rsidR="00086BC9" w:rsidRPr="006F3D77" w:rsidRDefault="00086BC9" w:rsidP="0098149F">
      <w:pPr>
        <w:pStyle w:val="a3"/>
        <w:numPr>
          <w:ilvl w:val="1"/>
          <w:numId w:val="352"/>
        </w:numPr>
        <w:rPr>
          <w:rFonts w:cstheme="minorHAnsi"/>
          <w:iCs/>
        </w:rPr>
      </w:pPr>
      <w:r w:rsidRPr="006F3D77">
        <w:rPr>
          <w:rFonts w:cstheme="minorHAnsi"/>
          <w:iCs/>
        </w:rPr>
        <w:t>Analyze Query: анализирует входные данные и выводит токены, полученные в результате использования анализатора Elasticsearch.</w:t>
      </w:r>
    </w:p>
    <w:p w14:paraId="28503883" w14:textId="77777777" w:rsidR="00086BC9" w:rsidRPr="00086BC9" w:rsidRDefault="00086BC9" w:rsidP="00086BC9">
      <w:pPr>
        <w:rPr>
          <w:rFonts w:cstheme="minorHAnsi"/>
          <w:iCs/>
        </w:rPr>
      </w:pPr>
    </w:p>
    <w:p w14:paraId="5C6A8B79" w14:textId="358514E6" w:rsidR="000D6C20" w:rsidRPr="006F3D77" w:rsidRDefault="00086BC9" w:rsidP="00FB5063">
      <w:pPr>
        <w:rPr>
          <w:rFonts w:cstheme="minorHAnsi"/>
          <w:iCs/>
        </w:rPr>
      </w:pPr>
      <w:r w:rsidRPr="00086BC9">
        <w:rPr>
          <w:rFonts w:cstheme="minorHAnsi"/>
          <w:iCs/>
        </w:rPr>
        <w:t>Это лишь несколько основных типов запросов, поддерживаемых Elasticsearch. Elasticsearch также предоставляет возможности для более сложных и комплексных запросов с использованием набора различных запросов и фильтров, а также возможности комбинировать их для получения точных, гибких результатов поиска и анализа данных.</w:t>
      </w:r>
    </w:p>
    <w:p w14:paraId="6BEF09F3" w14:textId="77777777" w:rsidR="00395585" w:rsidRPr="00395585" w:rsidRDefault="00395585" w:rsidP="00C7518C">
      <w:pPr>
        <w:pStyle w:val="2"/>
        <w:rPr>
          <w:lang w:val="en-US"/>
        </w:rPr>
      </w:pPr>
      <w:r w:rsidRPr="00395585">
        <w:cr/>
      </w:r>
      <w:r w:rsidRPr="00395585">
        <w:rPr>
          <w:lang w:val="en-US"/>
        </w:rPr>
        <w:t xml:space="preserve">Q28. </w:t>
      </w:r>
      <w:r w:rsidRPr="00395585">
        <w:t>В</w:t>
      </w:r>
      <w:r w:rsidRPr="00395585">
        <w:rPr>
          <w:lang w:val="en-US"/>
        </w:rPr>
        <w:t xml:space="preserve"> </w:t>
      </w:r>
      <w:r w:rsidRPr="00395585">
        <w:t>чем</w:t>
      </w:r>
      <w:r w:rsidRPr="00395585">
        <w:rPr>
          <w:lang w:val="en-US"/>
        </w:rPr>
        <w:t xml:space="preserve"> </w:t>
      </w:r>
      <w:r w:rsidRPr="00395585">
        <w:t>разница</w:t>
      </w:r>
      <w:r w:rsidRPr="00395585">
        <w:rPr>
          <w:lang w:val="en-US"/>
        </w:rPr>
        <w:t xml:space="preserve"> </w:t>
      </w:r>
      <w:r w:rsidRPr="00395585">
        <w:t>между</w:t>
      </w:r>
      <w:r w:rsidRPr="00395585">
        <w:rPr>
          <w:lang w:val="en-US"/>
        </w:rPr>
        <w:t xml:space="preserve"> Full Text/Match Queries </w:t>
      </w:r>
      <w:r w:rsidRPr="00395585">
        <w:t>и</w:t>
      </w:r>
      <w:r w:rsidRPr="00395585">
        <w:rPr>
          <w:lang w:val="en-US"/>
        </w:rPr>
        <w:t xml:space="preserve"> Term-based Queries?</w:t>
      </w:r>
    </w:p>
    <w:p w14:paraId="76D37C7B" w14:textId="3298D51B" w:rsidR="00FB5063" w:rsidRPr="00174E31" w:rsidRDefault="00FB5063" w:rsidP="00FB5063">
      <w:pPr>
        <w:rPr>
          <w:rFonts w:cstheme="minorHAnsi"/>
          <w:b/>
          <w:iCs/>
          <w:lang w:val="en-US"/>
        </w:rPr>
      </w:pPr>
    </w:p>
    <w:p w14:paraId="5F1BFAB2" w14:textId="77777777" w:rsidR="00086BC9" w:rsidRPr="00086BC9" w:rsidRDefault="00086BC9" w:rsidP="00086BC9">
      <w:pPr>
        <w:rPr>
          <w:rFonts w:cstheme="minorHAnsi"/>
          <w:iCs/>
        </w:rPr>
      </w:pPr>
      <w:r w:rsidRPr="00086BC9">
        <w:rPr>
          <w:rFonts w:cstheme="minorHAnsi"/>
          <w:iCs/>
        </w:rPr>
        <w:t>Разница между Full Text/Match Queries и Term-based Queries в Elasticsearch заключается в том, как они выполняют поиск и соответствие данных.</w:t>
      </w:r>
    </w:p>
    <w:p w14:paraId="4F6D61CB" w14:textId="77777777" w:rsidR="00086BC9" w:rsidRPr="00086BC9" w:rsidRDefault="00086BC9" w:rsidP="00086BC9">
      <w:pPr>
        <w:rPr>
          <w:rFonts w:cstheme="minorHAnsi"/>
          <w:iCs/>
        </w:rPr>
      </w:pPr>
    </w:p>
    <w:p w14:paraId="40819F5F" w14:textId="1EFA97E5" w:rsidR="00561FC5" w:rsidRPr="006F3D77" w:rsidRDefault="00086BC9" w:rsidP="0098149F">
      <w:pPr>
        <w:pStyle w:val="a3"/>
        <w:numPr>
          <w:ilvl w:val="0"/>
          <w:numId w:val="353"/>
        </w:numPr>
        <w:rPr>
          <w:rFonts w:cstheme="minorHAnsi"/>
          <w:iCs/>
        </w:rPr>
      </w:pPr>
      <w:r w:rsidRPr="006F3D77">
        <w:rPr>
          <w:rFonts w:cstheme="minorHAnsi"/>
          <w:iCs/>
        </w:rPr>
        <w:t>Full Text/Match Queries:</w:t>
      </w:r>
    </w:p>
    <w:p w14:paraId="6F954370" w14:textId="5AEC8DAD" w:rsidR="00561FC5" w:rsidRPr="006F3D77" w:rsidRDefault="00086BC9" w:rsidP="0098149F">
      <w:pPr>
        <w:pStyle w:val="a3"/>
        <w:numPr>
          <w:ilvl w:val="1"/>
          <w:numId w:val="353"/>
        </w:numPr>
        <w:rPr>
          <w:rFonts w:cstheme="minorHAnsi"/>
          <w:iCs/>
        </w:rPr>
      </w:pPr>
      <w:r w:rsidRPr="006F3D77">
        <w:rPr>
          <w:rFonts w:cstheme="minorHAnsi"/>
          <w:iCs/>
        </w:rPr>
        <w:t>Подходят для поиска текстовых данных, где необходимо выполнить полнотекстовый поиск.</w:t>
      </w:r>
    </w:p>
    <w:p w14:paraId="2A371826" w14:textId="4003FD37" w:rsidR="00561FC5" w:rsidRPr="006F3D77" w:rsidRDefault="00086BC9" w:rsidP="0098149F">
      <w:pPr>
        <w:pStyle w:val="a3"/>
        <w:numPr>
          <w:ilvl w:val="1"/>
          <w:numId w:val="353"/>
        </w:numPr>
        <w:rPr>
          <w:rFonts w:cstheme="minorHAnsi"/>
          <w:iCs/>
        </w:rPr>
      </w:pPr>
      <w:r w:rsidRPr="006F3D77">
        <w:rPr>
          <w:rFonts w:cstheme="minorHAnsi"/>
          <w:iCs/>
        </w:rPr>
        <w:t>Используются для осуществления поиска по анализированному содержимому полей, применяя анализаторы Elasticsearch.</w:t>
      </w:r>
    </w:p>
    <w:p w14:paraId="6913DE6B" w14:textId="7415F8E0" w:rsidR="00561FC5" w:rsidRPr="006F3D77" w:rsidRDefault="00086BC9" w:rsidP="0098149F">
      <w:pPr>
        <w:pStyle w:val="a3"/>
        <w:numPr>
          <w:ilvl w:val="1"/>
          <w:numId w:val="353"/>
        </w:numPr>
        <w:rPr>
          <w:rFonts w:cstheme="minorHAnsi"/>
          <w:iCs/>
        </w:rPr>
      </w:pPr>
      <w:r w:rsidRPr="006F3D77">
        <w:rPr>
          <w:rFonts w:cstheme="minorHAnsi"/>
          <w:iCs/>
        </w:rPr>
        <w:t>Результаты возвращаются на основе релевантности (score), который отражает степень соответствия поисковому запросу для каждого документа.</w:t>
      </w:r>
    </w:p>
    <w:p w14:paraId="2A7B8FFF" w14:textId="5F7E517B" w:rsidR="00086BC9" w:rsidRPr="006F3D77" w:rsidRDefault="00086BC9" w:rsidP="0098149F">
      <w:pPr>
        <w:pStyle w:val="a3"/>
        <w:numPr>
          <w:ilvl w:val="1"/>
          <w:numId w:val="353"/>
        </w:numPr>
        <w:rPr>
          <w:rFonts w:cstheme="minorHAnsi"/>
          <w:iCs/>
        </w:rPr>
      </w:pPr>
      <w:r w:rsidRPr="006F3D77">
        <w:rPr>
          <w:rFonts w:cstheme="minorHAnsi"/>
          <w:iCs/>
        </w:rPr>
        <w:t>Поддерживают опции расширенного поиска, такие как фразовый поиск, поиск по префиксу, расстояние между терминами и другие.</w:t>
      </w:r>
    </w:p>
    <w:p w14:paraId="0C2D1A3B" w14:textId="1C1AA50D" w:rsidR="00561FC5" w:rsidRPr="006F3D77" w:rsidRDefault="00086BC9" w:rsidP="0098149F">
      <w:pPr>
        <w:pStyle w:val="a3"/>
        <w:numPr>
          <w:ilvl w:val="0"/>
          <w:numId w:val="353"/>
        </w:numPr>
        <w:rPr>
          <w:rFonts w:cstheme="minorHAnsi"/>
          <w:iCs/>
        </w:rPr>
      </w:pPr>
      <w:r w:rsidRPr="006F3D77">
        <w:rPr>
          <w:rFonts w:cstheme="minorHAnsi"/>
          <w:iCs/>
        </w:rPr>
        <w:t>Term-based Queries:</w:t>
      </w:r>
    </w:p>
    <w:p w14:paraId="68398FDF" w14:textId="473C6359" w:rsidR="00561FC5" w:rsidRPr="006F3D77" w:rsidRDefault="00086BC9" w:rsidP="0098149F">
      <w:pPr>
        <w:pStyle w:val="a3"/>
        <w:numPr>
          <w:ilvl w:val="1"/>
          <w:numId w:val="353"/>
        </w:numPr>
        <w:rPr>
          <w:rFonts w:cstheme="minorHAnsi"/>
          <w:iCs/>
        </w:rPr>
      </w:pPr>
      <w:r w:rsidRPr="006F3D77">
        <w:rPr>
          <w:rFonts w:cstheme="minorHAnsi"/>
          <w:iCs/>
        </w:rPr>
        <w:t>Подходят для точного соответствия определенных значений полей.</w:t>
      </w:r>
    </w:p>
    <w:p w14:paraId="61C96A79" w14:textId="72BC1A35" w:rsidR="00561FC5" w:rsidRPr="006F3D77" w:rsidRDefault="00086BC9" w:rsidP="0098149F">
      <w:pPr>
        <w:pStyle w:val="a3"/>
        <w:numPr>
          <w:ilvl w:val="1"/>
          <w:numId w:val="353"/>
        </w:numPr>
        <w:rPr>
          <w:rFonts w:cstheme="minorHAnsi"/>
          <w:iCs/>
        </w:rPr>
      </w:pPr>
      <w:r w:rsidRPr="006F3D77">
        <w:rPr>
          <w:rFonts w:cstheme="minorHAnsi"/>
          <w:iCs/>
        </w:rPr>
        <w:t>Не выполняют анализ текстовых данных и сравнивают значение поля напрямую.</w:t>
      </w:r>
    </w:p>
    <w:p w14:paraId="20B5B109" w14:textId="35464B08" w:rsidR="00561FC5" w:rsidRPr="006F3D77" w:rsidRDefault="00086BC9" w:rsidP="0098149F">
      <w:pPr>
        <w:pStyle w:val="a3"/>
        <w:numPr>
          <w:ilvl w:val="1"/>
          <w:numId w:val="353"/>
        </w:numPr>
        <w:rPr>
          <w:rFonts w:cstheme="minorHAnsi"/>
          <w:iCs/>
        </w:rPr>
      </w:pPr>
      <w:r w:rsidRPr="006F3D77">
        <w:rPr>
          <w:rFonts w:cstheme="minorHAnsi"/>
          <w:iCs/>
        </w:rPr>
        <w:t>Результаты не возвращаются на основе релевантности, а формируются на основе точного соответствия и принадлежности документов к запрашиваемому термину.</w:t>
      </w:r>
    </w:p>
    <w:p w14:paraId="2D568457" w14:textId="64B93B69" w:rsidR="00086BC9" w:rsidRPr="006F3D77" w:rsidRDefault="00086BC9" w:rsidP="0098149F">
      <w:pPr>
        <w:pStyle w:val="a3"/>
        <w:numPr>
          <w:ilvl w:val="1"/>
          <w:numId w:val="353"/>
        </w:numPr>
        <w:rPr>
          <w:rFonts w:cstheme="minorHAnsi"/>
          <w:iCs/>
        </w:rPr>
      </w:pPr>
      <w:r w:rsidRPr="006F3D77">
        <w:rPr>
          <w:rFonts w:cstheme="minorHAnsi"/>
          <w:iCs/>
        </w:rPr>
        <w:t>Предоставляют быстрое и эффективное сопоставление значений.</w:t>
      </w:r>
    </w:p>
    <w:p w14:paraId="6B1FB679" w14:textId="77777777" w:rsidR="00086BC9" w:rsidRPr="00086BC9" w:rsidRDefault="00086BC9" w:rsidP="00086BC9">
      <w:pPr>
        <w:rPr>
          <w:rFonts w:cstheme="minorHAnsi"/>
          <w:iCs/>
        </w:rPr>
      </w:pPr>
    </w:p>
    <w:p w14:paraId="1CEB6493" w14:textId="478D02CF" w:rsidR="000D6C20" w:rsidRPr="006F3D77" w:rsidRDefault="00086BC9" w:rsidP="00FB5063">
      <w:pPr>
        <w:rPr>
          <w:rFonts w:cstheme="minorHAnsi"/>
          <w:iCs/>
        </w:rPr>
      </w:pPr>
      <w:r w:rsidRPr="00086BC9">
        <w:rPr>
          <w:rFonts w:cstheme="minorHAnsi"/>
          <w:iCs/>
        </w:rPr>
        <w:t>Итак, в основном разница между Full Text/Match Queries и Term-based Queries заключается в том, что Full Text/Match Queries предназначены для полнотекстового поиска с использованием анализированных данных и релевантности результатов, в то время как Term-based Queries предоставляют точное соответствие значений без анализа и релевантности. Выбор между этими типами запросов зависит от потребностей вашего конкретного случая использования и требований к поиску.</w:t>
      </w:r>
      <w:r w:rsidR="006F3D77">
        <w:rPr>
          <w:rFonts w:cstheme="minorHAnsi"/>
          <w:iCs/>
        </w:rPr>
        <w:t xml:space="preserve"> </w:t>
      </w:r>
    </w:p>
    <w:p w14:paraId="3D957C4C" w14:textId="77777777" w:rsidR="00395585" w:rsidRPr="00395585" w:rsidRDefault="00395585" w:rsidP="00C7518C">
      <w:pPr>
        <w:pStyle w:val="2"/>
        <w:rPr>
          <w:lang w:val="en-US"/>
        </w:rPr>
      </w:pPr>
      <w:r w:rsidRPr="00395585">
        <w:cr/>
      </w:r>
      <w:r w:rsidRPr="00395585">
        <w:rPr>
          <w:lang w:val="en-US"/>
        </w:rPr>
        <w:t xml:space="preserve">Q29. </w:t>
      </w:r>
      <w:r w:rsidRPr="00395585">
        <w:t>Что</w:t>
      </w:r>
      <w:r w:rsidRPr="00395585">
        <w:rPr>
          <w:lang w:val="en-US"/>
        </w:rPr>
        <w:t xml:space="preserve"> </w:t>
      </w:r>
      <w:r w:rsidRPr="00395585">
        <w:t>такое</w:t>
      </w:r>
      <w:r w:rsidRPr="00395585">
        <w:rPr>
          <w:lang w:val="en-US"/>
        </w:rPr>
        <w:t xml:space="preserve"> Aggregation </w:t>
      </w:r>
      <w:r w:rsidRPr="00395585">
        <w:t>в</w:t>
      </w:r>
      <w:r w:rsidRPr="00395585">
        <w:rPr>
          <w:lang w:val="en-US"/>
        </w:rPr>
        <w:t xml:space="preserve"> Elasticsearch?</w:t>
      </w:r>
    </w:p>
    <w:p w14:paraId="7589A434" w14:textId="428B2ED7" w:rsidR="00FB5063" w:rsidRPr="00174E31" w:rsidRDefault="00FB5063" w:rsidP="00FB5063">
      <w:pPr>
        <w:rPr>
          <w:rFonts w:cstheme="minorHAnsi"/>
          <w:b/>
          <w:iCs/>
          <w:lang w:val="en-US"/>
        </w:rPr>
      </w:pPr>
    </w:p>
    <w:p w14:paraId="7C63CDCC" w14:textId="31290C41" w:rsidR="00086BC9" w:rsidRPr="00086BC9" w:rsidRDefault="00086BC9" w:rsidP="00086BC9">
      <w:pPr>
        <w:rPr>
          <w:rFonts w:cstheme="minorHAnsi"/>
          <w:iCs/>
        </w:rPr>
      </w:pPr>
      <w:r w:rsidRPr="00086BC9">
        <w:rPr>
          <w:rFonts w:cstheme="minorHAnsi"/>
          <w:iCs/>
        </w:rPr>
        <w:t>Aggregation (агрегация) это механизм в Elasticsearch, который позволяет выполнять анализ, суммирование, группировку и вычисление статистики над данными.</w:t>
      </w:r>
    </w:p>
    <w:p w14:paraId="1BDAF9C8" w14:textId="77777777" w:rsidR="00086BC9" w:rsidRPr="00086BC9" w:rsidRDefault="00086BC9" w:rsidP="00086BC9">
      <w:pPr>
        <w:rPr>
          <w:rFonts w:cstheme="minorHAnsi"/>
          <w:iCs/>
        </w:rPr>
      </w:pPr>
    </w:p>
    <w:p w14:paraId="3AAD2C12" w14:textId="77777777" w:rsidR="00086BC9" w:rsidRPr="00086BC9" w:rsidRDefault="00086BC9" w:rsidP="00086BC9">
      <w:pPr>
        <w:rPr>
          <w:rFonts w:cstheme="minorHAnsi"/>
          <w:iCs/>
        </w:rPr>
      </w:pPr>
      <w:r w:rsidRPr="00086BC9">
        <w:rPr>
          <w:rFonts w:cstheme="minorHAnsi"/>
          <w:iCs/>
        </w:rPr>
        <w:t>Aggregation используется для получения структурированных результатов на основе данных, хранящихся в индексе Elasticsearch. При использовании агрегации можно создавать сложные запросы для получения дополнительной информации о данных, таких как суммы, средние значения, минимальные и максимальные значения, гистограммы, процентили и т. д.</w:t>
      </w:r>
    </w:p>
    <w:p w14:paraId="20809425" w14:textId="77777777" w:rsidR="00086BC9" w:rsidRPr="00086BC9" w:rsidRDefault="00086BC9" w:rsidP="00086BC9">
      <w:pPr>
        <w:rPr>
          <w:rFonts w:cstheme="minorHAnsi"/>
          <w:iCs/>
        </w:rPr>
      </w:pPr>
    </w:p>
    <w:p w14:paraId="7FC00E9A" w14:textId="77777777" w:rsidR="00086BC9" w:rsidRPr="00086BC9" w:rsidRDefault="00086BC9" w:rsidP="00086BC9">
      <w:pPr>
        <w:rPr>
          <w:rFonts w:cstheme="minorHAnsi"/>
          <w:iCs/>
        </w:rPr>
      </w:pPr>
      <w:r w:rsidRPr="00086BC9">
        <w:rPr>
          <w:rFonts w:cstheme="minorHAnsi"/>
          <w:iCs/>
        </w:rPr>
        <w:t>Агрегации выполняются на основе поискового запроса, который может содержать фильтры, условия и другие параметры. Результаты агрегации представлены в виде иерархической структуры, называемой "блестящим" (bucket) и "метрическими" (metric) агрегациями.</w:t>
      </w:r>
    </w:p>
    <w:p w14:paraId="05FD2EDF" w14:textId="77777777" w:rsidR="00086BC9" w:rsidRPr="00086BC9" w:rsidRDefault="00086BC9" w:rsidP="00086BC9">
      <w:pPr>
        <w:rPr>
          <w:rFonts w:cstheme="minorHAnsi"/>
          <w:iCs/>
        </w:rPr>
      </w:pPr>
    </w:p>
    <w:p w14:paraId="5CFBDD7A" w14:textId="77777777" w:rsidR="00086BC9" w:rsidRPr="00086BC9" w:rsidRDefault="00086BC9" w:rsidP="00086BC9">
      <w:pPr>
        <w:rPr>
          <w:rFonts w:cstheme="minorHAnsi"/>
          <w:iCs/>
        </w:rPr>
      </w:pPr>
      <w:r w:rsidRPr="00086BC9">
        <w:rPr>
          <w:rFonts w:cstheme="minorHAnsi"/>
          <w:iCs/>
        </w:rPr>
        <w:t>Блестящая агрегация используется для группировки данных по определенным критериям или условиям, таким как термы, диапазоны, распределения и другие, и возвращает результаты в иерархической структуре, позволяющей анализировать данные по различным группам.</w:t>
      </w:r>
    </w:p>
    <w:p w14:paraId="456C8190" w14:textId="77777777" w:rsidR="00086BC9" w:rsidRPr="00086BC9" w:rsidRDefault="00086BC9" w:rsidP="00086BC9">
      <w:pPr>
        <w:rPr>
          <w:rFonts w:cstheme="minorHAnsi"/>
          <w:iCs/>
        </w:rPr>
      </w:pPr>
    </w:p>
    <w:p w14:paraId="6EB34EE5" w14:textId="77777777" w:rsidR="00086BC9" w:rsidRPr="00086BC9" w:rsidRDefault="00086BC9" w:rsidP="00086BC9">
      <w:pPr>
        <w:rPr>
          <w:rFonts w:cstheme="minorHAnsi"/>
          <w:iCs/>
        </w:rPr>
      </w:pPr>
      <w:r w:rsidRPr="00086BC9">
        <w:rPr>
          <w:rFonts w:cstheme="minorHAnsi"/>
          <w:iCs/>
        </w:rPr>
        <w:t>Метрическая агрегация используется для вычисления статистики и результатов, таких как сумма, среднее значение, минимальное и максимальное значения, процентили и другие метрики, возвращая одно или несколько числовых значений, основанных на данных.</w:t>
      </w:r>
    </w:p>
    <w:p w14:paraId="6FE6A25F" w14:textId="77777777" w:rsidR="00086BC9" w:rsidRPr="00086BC9" w:rsidRDefault="00086BC9" w:rsidP="00086BC9">
      <w:pPr>
        <w:rPr>
          <w:rFonts w:cstheme="minorHAnsi"/>
          <w:iCs/>
        </w:rPr>
      </w:pPr>
    </w:p>
    <w:p w14:paraId="554DF422" w14:textId="7DC65B69" w:rsidR="000D6C20" w:rsidRPr="006F3D77" w:rsidRDefault="00086BC9" w:rsidP="00FB5063">
      <w:pPr>
        <w:rPr>
          <w:rFonts w:cstheme="minorHAnsi"/>
          <w:iCs/>
        </w:rPr>
      </w:pPr>
      <w:r w:rsidRPr="00086BC9">
        <w:rPr>
          <w:rFonts w:cstheme="minorHAnsi"/>
          <w:iCs/>
        </w:rPr>
        <w:t>Агрегации позволяют получать более гибкие и детальные результаты анализа данных в Elasticsearch, что делает их полезными инструментами для исследования и выявления информации из больших наборов данных.</w:t>
      </w:r>
    </w:p>
    <w:p w14:paraId="478E2AD2" w14:textId="35F9B2DC" w:rsidR="00395585" w:rsidRPr="00395585" w:rsidRDefault="00395585" w:rsidP="00C7518C">
      <w:pPr>
        <w:pStyle w:val="2"/>
      </w:pPr>
      <w:r w:rsidRPr="00395585">
        <w:cr/>
      </w:r>
      <w:r w:rsidRPr="00395585">
        <w:rPr>
          <w:lang w:val="en-US"/>
        </w:rPr>
        <w:t>Q</w:t>
      </w:r>
      <w:r w:rsidRPr="00395585">
        <w:t>30. В чем разница м</w:t>
      </w:r>
      <w:r w:rsidR="006F3D77">
        <w:t>ежду мастер-узлом и мастер-нодой</w:t>
      </w:r>
      <w:r w:rsidRPr="00395585">
        <w:t>?</w:t>
      </w:r>
    </w:p>
    <w:p w14:paraId="6F48D5B4" w14:textId="4D9E7B41" w:rsidR="00FB5063" w:rsidRPr="00174E31" w:rsidRDefault="00FB5063" w:rsidP="00FB5063">
      <w:pPr>
        <w:rPr>
          <w:rFonts w:cstheme="minorHAnsi"/>
          <w:b/>
          <w:iCs/>
        </w:rPr>
      </w:pPr>
    </w:p>
    <w:p w14:paraId="5AAA5B98" w14:textId="77777777" w:rsidR="00086BC9" w:rsidRPr="00086BC9" w:rsidRDefault="00086BC9" w:rsidP="00086BC9">
      <w:pPr>
        <w:rPr>
          <w:rFonts w:cstheme="minorHAnsi"/>
          <w:iCs/>
        </w:rPr>
      </w:pPr>
      <w:r w:rsidRPr="00086BC9">
        <w:rPr>
          <w:rFonts w:cstheme="minorHAnsi"/>
          <w:iCs/>
        </w:rPr>
        <w:t>В контексте Elasticsearch, мастер-узел (master node) и мастер-нода (master-only node) имеют следующие различия:</w:t>
      </w:r>
    </w:p>
    <w:p w14:paraId="5488B228" w14:textId="77777777" w:rsidR="00086BC9" w:rsidRPr="00086BC9" w:rsidRDefault="00086BC9" w:rsidP="00086BC9">
      <w:pPr>
        <w:rPr>
          <w:rFonts w:cstheme="minorHAnsi"/>
          <w:iCs/>
        </w:rPr>
      </w:pPr>
    </w:p>
    <w:p w14:paraId="67637A6B" w14:textId="3D5ABCDC" w:rsidR="00561FC5" w:rsidRPr="006F3D77" w:rsidRDefault="00086BC9" w:rsidP="0098149F">
      <w:pPr>
        <w:pStyle w:val="a3"/>
        <w:numPr>
          <w:ilvl w:val="0"/>
          <w:numId w:val="354"/>
        </w:numPr>
        <w:rPr>
          <w:rFonts w:cstheme="minorHAnsi"/>
          <w:iCs/>
        </w:rPr>
      </w:pPr>
      <w:r w:rsidRPr="006F3D77">
        <w:rPr>
          <w:rFonts w:cstheme="minorHAnsi"/>
          <w:iCs/>
        </w:rPr>
        <w:t>Мастер-узел (master node):</w:t>
      </w:r>
    </w:p>
    <w:p w14:paraId="64366694" w14:textId="2FDF86DF" w:rsidR="00561FC5" w:rsidRPr="006F3D77" w:rsidRDefault="00086BC9" w:rsidP="0098149F">
      <w:pPr>
        <w:pStyle w:val="a3"/>
        <w:numPr>
          <w:ilvl w:val="1"/>
          <w:numId w:val="354"/>
        </w:numPr>
        <w:rPr>
          <w:rFonts w:cstheme="minorHAnsi"/>
          <w:iCs/>
        </w:rPr>
      </w:pPr>
      <w:r w:rsidRPr="006F3D77">
        <w:rPr>
          <w:rFonts w:cstheme="minorHAnsi"/>
          <w:iCs/>
        </w:rPr>
        <w:t>Является активным участником кластера Elasticsearch и выполняет функцию координатора кластера.</w:t>
      </w:r>
    </w:p>
    <w:p w14:paraId="1E139427" w14:textId="2469A221" w:rsidR="00561FC5" w:rsidRPr="006F3D77" w:rsidRDefault="00086BC9" w:rsidP="0098149F">
      <w:pPr>
        <w:pStyle w:val="a3"/>
        <w:numPr>
          <w:ilvl w:val="1"/>
          <w:numId w:val="354"/>
        </w:numPr>
        <w:rPr>
          <w:rFonts w:cstheme="minorHAnsi"/>
          <w:iCs/>
        </w:rPr>
      </w:pPr>
      <w:r w:rsidRPr="006F3D77">
        <w:rPr>
          <w:rFonts w:cstheme="minorHAnsi"/>
          <w:iCs/>
        </w:rPr>
        <w:t>Он отвечает за принятие решений и координацию операций кластера, таких как создание, удаление и репликация индексов, назначение первичных и репликационных шардов, выбор лидера (leader) и другие административные задачи.</w:t>
      </w:r>
    </w:p>
    <w:p w14:paraId="313DE68F" w14:textId="037D9832" w:rsidR="00561FC5" w:rsidRPr="006F3D77" w:rsidRDefault="00086BC9" w:rsidP="0098149F">
      <w:pPr>
        <w:pStyle w:val="a3"/>
        <w:numPr>
          <w:ilvl w:val="1"/>
          <w:numId w:val="354"/>
        </w:numPr>
        <w:rPr>
          <w:rFonts w:cstheme="minorHAnsi"/>
          <w:iCs/>
        </w:rPr>
      </w:pPr>
      <w:r w:rsidRPr="006F3D77">
        <w:rPr>
          <w:rFonts w:cstheme="minorHAnsi"/>
          <w:iCs/>
        </w:rPr>
        <w:t>Кластер Elasticsearch требует наличия минимум одного мастер-узла для нормального функционирования.</w:t>
      </w:r>
    </w:p>
    <w:p w14:paraId="65934858" w14:textId="04445F3B" w:rsidR="00086BC9" w:rsidRPr="006F3D77" w:rsidRDefault="00086BC9" w:rsidP="0098149F">
      <w:pPr>
        <w:pStyle w:val="a3"/>
        <w:numPr>
          <w:ilvl w:val="1"/>
          <w:numId w:val="354"/>
        </w:numPr>
        <w:rPr>
          <w:rFonts w:cstheme="minorHAnsi"/>
          <w:iCs/>
        </w:rPr>
      </w:pPr>
      <w:r w:rsidRPr="006F3D77">
        <w:rPr>
          <w:rFonts w:cstheme="minorHAnsi"/>
          <w:iCs/>
        </w:rPr>
        <w:t>Мастер-узлы выбираются из узлов кластера на основе ряда факторов, включая надежность и доступность.</w:t>
      </w:r>
    </w:p>
    <w:p w14:paraId="5E4B4DE8" w14:textId="77777777" w:rsidR="00086BC9" w:rsidRPr="00086BC9" w:rsidRDefault="00086BC9" w:rsidP="00086BC9">
      <w:pPr>
        <w:rPr>
          <w:rFonts w:cstheme="minorHAnsi"/>
          <w:iCs/>
        </w:rPr>
      </w:pPr>
    </w:p>
    <w:p w14:paraId="039BF78B" w14:textId="3843922B" w:rsidR="00561FC5" w:rsidRPr="006F3D77" w:rsidRDefault="00086BC9" w:rsidP="0098149F">
      <w:pPr>
        <w:pStyle w:val="a3"/>
        <w:numPr>
          <w:ilvl w:val="0"/>
          <w:numId w:val="354"/>
        </w:numPr>
        <w:rPr>
          <w:rFonts w:cstheme="minorHAnsi"/>
          <w:iCs/>
          <w:lang w:val="en-US"/>
        </w:rPr>
      </w:pPr>
      <w:r w:rsidRPr="006F3D77">
        <w:rPr>
          <w:rFonts w:cstheme="minorHAnsi"/>
          <w:iCs/>
        </w:rPr>
        <w:t>Мастер</w:t>
      </w:r>
      <w:r w:rsidRPr="006F3D77">
        <w:rPr>
          <w:rFonts w:cstheme="minorHAnsi"/>
          <w:iCs/>
          <w:lang w:val="en-US"/>
        </w:rPr>
        <w:t>-</w:t>
      </w:r>
      <w:r w:rsidRPr="006F3D77">
        <w:rPr>
          <w:rFonts w:cstheme="minorHAnsi"/>
          <w:iCs/>
        </w:rPr>
        <w:t>нода</w:t>
      </w:r>
      <w:r w:rsidRPr="006F3D77">
        <w:rPr>
          <w:rFonts w:cstheme="minorHAnsi"/>
          <w:iCs/>
          <w:lang w:val="en-US"/>
        </w:rPr>
        <w:t xml:space="preserve"> (master-only node):</w:t>
      </w:r>
    </w:p>
    <w:p w14:paraId="31B0795C" w14:textId="4E05FC3A" w:rsidR="00561FC5" w:rsidRPr="006F3D77" w:rsidRDefault="00086BC9" w:rsidP="0098149F">
      <w:pPr>
        <w:pStyle w:val="a3"/>
        <w:numPr>
          <w:ilvl w:val="1"/>
          <w:numId w:val="354"/>
        </w:numPr>
        <w:rPr>
          <w:rFonts w:cstheme="minorHAnsi"/>
          <w:iCs/>
        </w:rPr>
      </w:pPr>
      <w:r w:rsidRPr="006F3D77">
        <w:rPr>
          <w:rFonts w:cstheme="minorHAnsi"/>
          <w:iCs/>
        </w:rPr>
        <w:t>Является специализированным узлом, который может быть конфигурирован в качестве мастер-узла, но без индексации и поисковых операций.</w:t>
      </w:r>
    </w:p>
    <w:p w14:paraId="77A144A3" w14:textId="56AA13D6" w:rsidR="00561FC5" w:rsidRPr="006F3D77" w:rsidRDefault="00086BC9" w:rsidP="0098149F">
      <w:pPr>
        <w:pStyle w:val="a3"/>
        <w:numPr>
          <w:ilvl w:val="1"/>
          <w:numId w:val="354"/>
        </w:numPr>
        <w:rPr>
          <w:rFonts w:cstheme="minorHAnsi"/>
          <w:iCs/>
        </w:rPr>
      </w:pPr>
      <w:r w:rsidRPr="006F3D77">
        <w:rPr>
          <w:rFonts w:cstheme="minorHAnsi"/>
          <w:iCs/>
        </w:rPr>
        <w:t>Мастер-нода исполняет лишь административные задачи, связанные с координацией кластера Elasticsearch. Она не нагружена операциями индексации и поиска данных, что освобождает ресурсы для выполнения только административных функций.</w:t>
      </w:r>
    </w:p>
    <w:p w14:paraId="3B23C0BE" w14:textId="55C7DF9E" w:rsidR="00561FC5" w:rsidRPr="006F3D77" w:rsidRDefault="00086BC9" w:rsidP="0098149F">
      <w:pPr>
        <w:pStyle w:val="a3"/>
        <w:numPr>
          <w:ilvl w:val="1"/>
          <w:numId w:val="354"/>
        </w:numPr>
        <w:rPr>
          <w:rFonts w:cstheme="minorHAnsi"/>
          <w:iCs/>
        </w:rPr>
      </w:pPr>
      <w:r w:rsidRPr="006F3D77">
        <w:rPr>
          <w:rFonts w:cstheme="minorHAnsi"/>
          <w:iCs/>
        </w:rPr>
        <w:t>Мастер-нода может быть полезна в крупных кластерах с большим количеством узлов, чтобы облегчить нагрузку и снизить затраты на ресурсы.</w:t>
      </w:r>
    </w:p>
    <w:p w14:paraId="590B178F" w14:textId="00D30998" w:rsidR="00086BC9" w:rsidRPr="00086BC9" w:rsidRDefault="00086BC9" w:rsidP="00086BC9">
      <w:pPr>
        <w:rPr>
          <w:rFonts w:cstheme="minorHAnsi"/>
          <w:iCs/>
        </w:rPr>
      </w:pPr>
    </w:p>
    <w:p w14:paraId="06CD789B" w14:textId="6CB3C732" w:rsidR="000D6C20" w:rsidRPr="006F3D77" w:rsidRDefault="00086BC9" w:rsidP="00FB5063">
      <w:pPr>
        <w:rPr>
          <w:rFonts w:cstheme="minorHAnsi"/>
          <w:iCs/>
        </w:rPr>
      </w:pPr>
      <w:r w:rsidRPr="00086BC9">
        <w:rPr>
          <w:rFonts w:cstheme="minorHAnsi"/>
          <w:iCs/>
        </w:rPr>
        <w:t>В общем, мастер-узлы и мастер-ноды играют важную роль в координации и управлении кластером Elasticsearch. Мастер-узлы отвечают за административные задачи и координацию операций, в то время как мастер-ноды специализируются на выполнении только административных функций без нагрузки по индексации и поиску данных.</w:t>
      </w:r>
    </w:p>
    <w:p w14:paraId="05F5FED0" w14:textId="77777777" w:rsidR="00395585" w:rsidRPr="00395585" w:rsidRDefault="00395585" w:rsidP="00C7518C">
      <w:pPr>
        <w:pStyle w:val="2"/>
      </w:pPr>
      <w:r w:rsidRPr="00395585">
        <w:cr/>
      </w:r>
      <w:r w:rsidRPr="00395585">
        <w:rPr>
          <w:lang w:val="en-US"/>
        </w:rPr>
        <w:t>Q</w:t>
      </w:r>
      <w:r w:rsidRPr="00395585">
        <w:t>31. Перечислите команды X-Pack?</w:t>
      </w:r>
    </w:p>
    <w:p w14:paraId="6D898C0D" w14:textId="076CF73F" w:rsidR="00FB5063" w:rsidRPr="00174E31" w:rsidRDefault="00FB5063" w:rsidP="00FB5063">
      <w:pPr>
        <w:rPr>
          <w:rFonts w:cstheme="minorHAnsi"/>
          <w:iCs/>
        </w:rPr>
      </w:pPr>
    </w:p>
    <w:p w14:paraId="3C4D2F35" w14:textId="77777777" w:rsidR="00086BC9" w:rsidRPr="00086BC9" w:rsidRDefault="00086BC9" w:rsidP="00086BC9">
      <w:pPr>
        <w:rPr>
          <w:rFonts w:cstheme="minorHAnsi"/>
          <w:iCs/>
        </w:rPr>
      </w:pPr>
      <w:r w:rsidRPr="00086BC9">
        <w:rPr>
          <w:rFonts w:cstheme="minorHAnsi"/>
          <w:iCs/>
        </w:rPr>
        <w:t>X-Pack, который был интегрирован в Elastic Stack 6.3.0, предоставляет набор коммерческих функций и дополнений для Elasticsearch и Kibana. Вот некоторые из команд X-Pack:</w:t>
      </w:r>
    </w:p>
    <w:p w14:paraId="7818E44F" w14:textId="77777777" w:rsidR="00086BC9" w:rsidRPr="00086BC9" w:rsidRDefault="00086BC9" w:rsidP="00086BC9">
      <w:pPr>
        <w:rPr>
          <w:rFonts w:cstheme="minorHAnsi"/>
          <w:iCs/>
        </w:rPr>
      </w:pPr>
    </w:p>
    <w:p w14:paraId="31144F91" w14:textId="36F337C1" w:rsidR="00561FC5" w:rsidRPr="006F3D77" w:rsidRDefault="00086BC9" w:rsidP="0098149F">
      <w:pPr>
        <w:pStyle w:val="a3"/>
        <w:numPr>
          <w:ilvl w:val="0"/>
          <w:numId w:val="355"/>
        </w:numPr>
        <w:rPr>
          <w:rFonts w:cstheme="minorHAnsi"/>
          <w:iCs/>
        </w:rPr>
      </w:pPr>
      <w:r w:rsidRPr="006F3D77">
        <w:rPr>
          <w:rFonts w:cstheme="minorHAnsi"/>
          <w:iCs/>
        </w:rPr>
        <w:t>Security (Безопасность):</w:t>
      </w:r>
    </w:p>
    <w:p w14:paraId="0EC57D75" w14:textId="3037DDD7" w:rsidR="00561FC5" w:rsidRPr="006F3D77" w:rsidRDefault="00086BC9" w:rsidP="0098149F">
      <w:pPr>
        <w:pStyle w:val="a3"/>
        <w:numPr>
          <w:ilvl w:val="1"/>
          <w:numId w:val="355"/>
        </w:numPr>
        <w:rPr>
          <w:rFonts w:cstheme="minorHAnsi"/>
          <w:iCs/>
        </w:rPr>
      </w:pPr>
      <w:r w:rsidRPr="006F3D77">
        <w:rPr>
          <w:rFonts w:cstheme="minorHAnsi"/>
          <w:iCs/>
        </w:rPr>
        <w:t>xpack.security.enabled включение/отключение безопасности Elasticsearch и Kibana.</w:t>
      </w:r>
    </w:p>
    <w:p w14:paraId="1ED459FE" w14:textId="24A66F6C" w:rsidR="00561FC5" w:rsidRPr="006F3D77" w:rsidRDefault="00086BC9" w:rsidP="0098149F">
      <w:pPr>
        <w:pStyle w:val="a3"/>
        <w:numPr>
          <w:ilvl w:val="1"/>
          <w:numId w:val="355"/>
        </w:numPr>
        <w:rPr>
          <w:rFonts w:cstheme="minorHAnsi"/>
          <w:iCs/>
        </w:rPr>
      </w:pPr>
      <w:r w:rsidRPr="006F3D77">
        <w:rPr>
          <w:rFonts w:cstheme="minorHAnsi"/>
          <w:iCs/>
        </w:rPr>
        <w:t>xpack.security.authc.realms настройка различных методов аутентификации (например, LDAP, Active Directory, PKI, Разработчик).</w:t>
      </w:r>
    </w:p>
    <w:p w14:paraId="46859C8D" w14:textId="36815C9B" w:rsidR="00086BC9" w:rsidRPr="006F3D77" w:rsidRDefault="00086BC9" w:rsidP="0098149F">
      <w:pPr>
        <w:pStyle w:val="a3"/>
        <w:numPr>
          <w:ilvl w:val="1"/>
          <w:numId w:val="355"/>
        </w:numPr>
        <w:rPr>
          <w:rFonts w:cstheme="minorHAnsi"/>
          <w:iCs/>
        </w:rPr>
      </w:pPr>
      <w:r w:rsidRPr="006F3D77">
        <w:rPr>
          <w:rFonts w:cstheme="minorHAnsi"/>
          <w:iCs/>
        </w:rPr>
        <w:t>xpack.security.transport.ssl настройка SSL/TLS для шифрования межузлового и внешнего взаимодействия.</w:t>
      </w:r>
    </w:p>
    <w:p w14:paraId="673A8C93" w14:textId="550D40B9" w:rsidR="00561FC5" w:rsidRPr="006F3D77" w:rsidRDefault="00086BC9" w:rsidP="0098149F">
      <w:pPr>
        <w:pStyle w:val="a3"/>
        <w:numPr>
          <w:ilvl w:val="0"/>
          <w:numId w:val="355"/>
        </w:numPr>
        <w:rPr>
          <w:rFonts w:cstheme="minorHAnsi"/>
          <w:iCs/>
        </w:rPr>
      </w:pPr>
      <w:r w:rsidRPr="006F3D77">
        <w:rPr>
          <w:rFonts w:cstheme="minorHAnsi"/>
          <w:iCs/>
        </w:rPr>
        <w:t>Monitoring (Мониторинг):</w:t>
      </w:r>
    </w:p>
    <w:p w14:paraId="62139BCF" w14:textId="12BB5FDD" w:rsidR="00561FC5" w:rsidRPr="006F3D77" w:rsidRDefault="00086BC9" w:rsidP="0098149F">
      <w:pPr>
        <w:pStyle w:val="a3"/>
        <w:numPr>
          <w:ilvl w:val="1"/>
          <w:numId w:val="355"/>
        </w:numPr>
        <w:rPr>
          <w:rFonts w:cstheme="minorHAnsi"/>
          <w:iCs/>
        </w:rPr>
      </w:pPr>
      <w:r w:rsidRPr="006F3D77">
        <w:rPr>
          <w:rFonts w:cstheme="minorHAnsi"/>
          <w:iCs/>
        </w:rPr>
        <w:t>xpack.monitoring.enabled включение/отключение мониторинга Elasticsearch и Kibana.</w:t>
      </w:r>
    </w:p>
    <w:p w14:paraId="20729EB3" w14:textId="33EA44F1" w:rsidR="00561FC5" w:rsidRPr="006F3D77" w:rsidRDefault="00086BC9" w:rsidP="0098149F">
      <w:pPr>
        <w:pStyle w:val="a3"/>
        <w:numPr>
          <w:ilvl w:val="1"/>
          <w:numId w:val="355"/>
        </w:numPr>
        <w:rPr>
          <w:rFonts w:cstheme="minorHAnsi"/>
          <w:iCs/>
        </w:rPr>
      </w:pPr>
      <w:r w:rsidRPr="006F3D77">
        <w:rPr>
          <w:rFonts w:cstheme="minorHAnsi"/>
          <w:iCs/>
        </w:rPr>
        <w:t>xpack.monitoring.collection.enabled включение/отключение сбора мониторинговых данных.</w:t>
      </w:r>
    </w:p>
    <w:p w14:paraId="58F998E9" w14:textId="49E073A8" w:rsidR="00086BC9" w:rsidRPr="006F3D77" w:rsidRDefault="00086BC9" w:rsidP="0098149F">
      <w:pPr>
        <w:pStyle w:val="a3"/>
        <w:numPr>
          <w:ilvl w:val="1"/>
          <w:numId w:val="355"/>
        </w:numPr>
        <w:rPr>
          <w:rFonts w:cstheme="minorHAnsi"/>
          <w:iCs/>
        </w:rPr>
      </w:pPr>
      <w:r w:rsidRPr="006F3D77">
        <w:rPr>
          <w:rFonts w:cstheme="minorHAnsi"/>
          <w:iCs/>
        </w:rPr>
        <w:t>xpack.monitoring.exporters настройка экспортеров для отправки мониторинговых данных во внешние системы (например, Elasticsearch, Logstash).</w:t>
      </w:r>
    </w:p>
    <w:p w14:paraId="527F5177" w14:textId="04A4E72D" w:rsidR="00561FC5" w:rsidRPr="006F3D77" w:rsidRDefault="00086BC9" w:rsidP="0098149F">
      <w:pPr>
        <w:pStyle w:val="a3"/>
        <w:numPr>
          <w:ilvl w:val="0"/>
          <w:numId w:val="355"/>
        </w:numPr>
        <w:rPr>
          <w:rFonts w:cstheme="minorHAnsi"/>
          <w:iCs/>
        </w:rPr>
      </w:pPr>
      <w:r w:rsidRPr="006F3D77">
        <w:rPr>
          <w:rFonts w:cstheme="minorHAnsi"/>
          <w:iCs/>
        </w:rPr>
        <w:t>Machine Learning (Машинное обучение):</w:t>
      </w:r>
    </w:p>
    <w:p w14:paraId="35D8FCE3" w14:textId="1C67F89C" w:rsidR="00561FC5" w:rsidRPr="006F3D77" w:rsidRDefault="00086BC9" w:rsidP="0098149F">
      <w:pPr>
        <w:pStyle w:val="a3"/>
        <w:numPr>
          <w:ilvl w:val="1"/>
          <w:numId w:val="355"/>
        </w:numPr>
        <w:rPr>
          <w:rFonts w:cstheme="minorHAnsi"/>
          <w:iCs/>
        </w:rPr>
      </w:pPr>
      <w:r w:rsidRPr="006F3D77">
        <w:rPr>
          <w:rFonts w:cstheme="minorHAnsi"/>
          <w:iCs/>
        </w:rPr>
        <w:t>xpack.ml.enabled включение/отключение функций машинного обучения.</w:t>
      </w:r>
    </w:p>
    <w:p w14:paraId="65F59FA9" w14:textId="74665B16" w:rsidR="00086BC9" w:rsidRPr="006F3D77" w:rsidRDefault="00086BC9" w:rsidP="0098149F">
      <w:pPr>
        <w:pStyle w:val="a3"/>
        <w:numPr>
          <w:ilvl w:val="1"/>
          <w:numId w:val="355"/>
        </w:numPr>
        <w:rPr>
          <w:rFonts w:cstheme="minorHAnsi"/>
          <w:iCs/>
        </w:rPr>
      </w:pPr>
      <w:r w:rsidRPr="006F3D77">
        <w:rPr>
          <w:rFonts w:cstheme="minorHAnsi"/>
          <w:iCs/>
        </w:rPr>
        <w:t>xpack.ml.max_model_memory_limit настройка максимально разрешенного объема памяти для моделей машинного обучения.</w:t>
      </w:r>
    </w:p>
    <w:p w14:paraId="6AB42414" w14:textId="29BC0DEB" w:rsidR="00561FC5" w:rsidRPr="006F3D77" w:rsidRDefault="00086BC9" w:rsidP="0098149F">
      <w:pPr>
        <w:pStyle w:val="a3"/>
        <w:numPr>
          <w:ilvl w:val="0"/>
          <w:numId w:val="355"/>
        </w:numPr>
        <w:rPr>
          <w:rFonts w:cstheme="minorHAnsi"/>
          <w:iCs/>
        </w:rPr>
      </w:pPr>
      <w:r w:rsidRPr="006F3D77">
        <w:rPr>
          <w:rFonts w:cstheme="minorHAnsi"/>
          <w:iCs/>
        </w:rPr>
        <w:t>Graph (Граф):</w:t>
      </w:r>
    </w:p>
    <w:p w14:paraId="6FAA8CD6" w14:textId="383A9B26" w:rsidR="00561FC5" w:rsidRPr="006F3D77" w:rsidRDefault="00086BC9" w:rsidP="0098149F">
      <w:pPr>
        <w:pStyle w:val="a3"/>
        <w:numPr>
          <w:ilvl w:val="1"/>
          <w:numId w:val="355"/>
        </w:numPr>
        <w:rPr>
          <w:rFonts w:cstheme="minorHAnsi"/>
          <w:iCs/>
        </w:rPr>
      </w:pPr>
      <w:r w:rsidRPr="006F3D77">
        <w:rPr>
          <w:rFonts w:cstheme="minorHAnsi"/>
          <w:iCs/>
        </w:rPr>
        <w:t>xpack.graph.enabled включение/отключение функций графов.</w:t>
      </w:r>
    </w:p>
    <w:p w14:paraId="41EF0C18" w14:textId="04B1521D" w:rsidR="00086BC9" w:rsidRPr="006F3D77" w:rsidRDefault="00086BC9" w:rsidP="0098149F">
      <w:pPr>
        <w:pStyle w:val="a3"/>
        <w:numPr>
          <w:ilvl w:val="1"/>
          <w:numId w:val="355"/>
        </w:numPr>
        <w:rPr>
          <w:rFonts w:cstheme="minorHAnsi"/>
          <w:iCs/>
        </w:rPr>
      </w:pPr>
      <w:r w:rsidRPr="006F3D77">
        <w:rPr>
          <w:rFonts w:cstheme="minorHAnsi"/>
          <w:iCs/>
        </w:rPr>
        <w:t>xpack.graph.minimum_doc_count настройка минимального числа документов, необходимого для учета в графовом анализе.</w:t>
      </w:r>
    </w:p>
    <w:p w14:paraId="31E4D67F" w14:textId="3BEE76CF" w:rsidR="00561FC5" w:rsidRPr="006F3D77" w:rsidRDefault="00086BC9" w:rsidP="0098149F">
      <w:pPr>
        <w:pStyle w:val="a3"/>
        <w:numPr>
          <w:ilvl w:val="0"/>
          <w:numId w:val="355"/>
        </w:numPr>
        <w:rPr>
          <w:rFonts w:cstheme="minorHAnsi"/>
          <w:iCs/>
        </w:rPr>
      </w:pPr>
      <w:r w:rsidRPr="006F3D77">
        <w:rPr>
          <w:rFonts w:cstheme="minorHAnsi"/>
          <w:iCs/>
        </w:rPr>
        <w:t>Репортинг и другие функции:</w:t>
      </w:r>
    </w:p>
    <w:p w14:paraId="7592BCA2" w14:textId="58A946B8" w:rsidR="00561FC5" w:rsidRPr="006F3D77" w:rsidRDefault="00086BC9" w:rsidP="0098149F">
      <w:pPr>
        <w:pStyle w:val="a3"/>
        <w:numPr>
          <w:ilvl w:val="1"/>
          <w:numId w:val="355"/>
        </w:numPr>
        <w:rPr>
          <w:rFonts w:cstheme="minorHAnsi"/>
          <w:iCs/>
        </w:rPr>
      </w:pPr>
      <w:r w:rsidRPr="006F3D77">
        <w:rPr>
          <w:rFonts w:cstheme="minorHAnsi"/>
          <w:iCs/>
        </w:rPr>
        <w:t>xpack.reporting.enabled включение/отключение функций генерации отчетов.</w:t>
      </w:r>
    </w:p>
    <w:p w14:paraId="680B9E81" w14:textId="4BAA5842" w:rsidR="00561FC5" w:rsidRPr="006F3D77" w:rsidRDefault="00086BC9" w:rsidP="0098149F">
      <w:pPr>
        <w:pStyle w:val="a3"/>
        <w:numPr>
          <w:ilvl w:val="1"/>
          <w:numId w:val="355"/>
        </w:numPr>
        <w:rPr>
          <w:rFonts w:cstheme="minorHAnsi"/>
          <w:iCs/>
        </w:rPr>
      </w:pPr>
      <w:r w:rsidRPr="006F3D77">
        <w:rPr>
          <w:rFonts w:cstheme="minorHAnsi"/>
          <w:iCs/>
        </w:rPr>
        <w:t>xpack.watcher.enabled включение/отключение функций мониторинга и управления оповещениями.</w:t>
      </w:r>
    </w:p>
    <w:p w14:paraId="3004CA25" w14:textId="195B8BB7" w:rsidR="00086BC9" w:rsidRPr="00086BC9" w:rsidRDefault="00086BC9" w:rsidP="00086BC9">
      <w:pPr>
        <w:rPr>
          <w:rFonts w:cstheme="minorHAnsi"/>
          <w:iCs/>
        </w:rPr>
      </w:pPr>
    </w:p>
    <w:p w14:paraId="55CF0436" w14:textId="42CBC33C" w:rsidR="000D6C20" w:rsidRPr="00086BC9" w:rsidRDefault="00086BC9" w:rsidP="00086BC9">
      <w:pPr>
        <w:rPr>
          <w:rFonts w:cstheme="minorHAnsi"/>
          <w:iCs/>
        </w:rPr>
      </w:pPr>
      <w:r w:rsidRPr="00086BC9">
        <w:rPr>
          <w:rFonts w:cstheme="minorHAnsi"/>
          <w:iCs/>
        </w:rPr>
        <w:t>Каждая из этих команд X-Pack предоставляет возможности для различных аспектов системы Elastic Stack, включая безопасность, мониторинг, машинное обучение, графы, генерацию отчетов и другие функции администрирования и анализа данных.</w:t>
      </w:r>
    </w:p>
    <w:p w14:paraId="4B01D3F3" w14:textId="77777777" w:rsidR="00395585" w:rsidRPr="00395585" w:rsidRDefault="00395585" w:rsidP="00C7518C">
      <w:pPr>
        <w:pStyle w:val="2"/>
      </w:pPr>
      <w:r w:rsidRPr="00395585">
        <w:cr/>
      </w:r>
      <w:r w:rsidRPr="00395585">
        <w:rPr>
          <w:lang w:val="en-US"/>
        </w:rPr>
        <w:t>Q</w:t>
      </w:r>
      <w:r w:rsidRPr="00395585">
        <w:t>32. Как Migration API можно использовать в Elasticsearch?</w:t>
      </w:r>
    </w:p>
    <w:p w14:paraId="4EC9F113" w14:textId="3CDBB000" w:rsidR="00FB5063" w:rsidRPr="00174E31" w:rsidRDefault="00FB5063" w:rsidP="00FB5063">
      <w:pPr>
        <w:rPr>
          <w:rFonts w:cstheme="minorHAnsi"/>
          <w:b/>
          <w:iCs/>
        </w:rPr>
      </w:pPr>
    </w:p>
    <w:p w14:paraId="68CF86A7" w14:textId="77777777" w:rsidR="00086BC9" w:rsidRPr="00086BC9" w:rsidRDefault="00086BC9" w:rsidP="00086BC9">
      <w:pPr>
        <w:rPr>
          <w:rFonts w:cstheme="minorHAnsi"/>
          <w:iCs/>
        </w:rPr>
      </w:pPr>
      <w:r w:rsidRPr="00086BC9">
        <w:rPr>
          <w:rFonts w:cstheme="minorHAnsi"/>
          <w:iCs/>
        </w:rPr>
        <w:t>Migration API в Elasticsearch используется для выполнения операций миграции данных между индексами. API позволяет переносить данные из одного индекса в другой, объединять или разделять индексы, изменять схему индекса и выполнять другие операции связанные с миграцией данных.</w:t>
      </w:r>
    </w:p>
    <w:p w14:paraId="7C6DA223" w14:textId="77777777" w:rsidR="00086BC9" w:rsidRPr="00086BC9" w:rsidRDefault="00086BC9" w:rsidP="00086BC9">
      <w:pPr>
        <w:rPr>
          <w:rFonts w:cstheme="minorHAnsi"/>
          <w:iCs/>
        </w:rPr>
      </w:pPr>
    </w:p>
    <w:p w14:paraId="14F20105" w14:textId="77777777" w:rsidR="00086BC9" w:rsidRPr="00086BC9" w:rsidRDefault="00086BC9" w:rsidP="00086BC9">
      <w:pPr>
        <w:rPr>
          <w:rFonts w:cstheme="minorHAnsi"/>
          <w:iCs/>
        </w:rPr>
      </w:pPr>
      <w:r w:rsidRPr="00086BC9">
        <w:rPr>
          <w:rFonts w:cstheme="minorHAnsi"/>
          <w:iCs/>
        </w:rPr>
        <w:t>Вот примеры некоторых операций, которые можно выполнить с использованием Migration API:</w:t>
      </w:r>
    </w:p>
    <w:p w14:paraId="231DCA4D" w14:textId="77777777" w:rsidR="00086BC9" w:rsidRPr="00086BC9" w:rsidRDefault="00086BC9" w:rsidP="00086BC9">
      <w:pPr>
        <w:rPr>
          <w:rFonts w:cstheme="minorHAnsi"/>
          <w:iCs/>
        </w:rPr>
      </w:pPr>
    </w:p>
    <w:p w14:paraId="6773C0E4" w14:textId="74D74034" w:rsidR="00561FC5" w:rsidRPr="006F3D77" w:rsidRDefault="00086BC9" w:rsidP="0098149F">
      <w:pPr>
        <w:pStyle w:val="a3"/>
        <w:numPr>
          <w:ilvl w:val="0"/>
          <w:numId w:val="356"/>
        </w:numPr>
        <w:rPr>
          <w:rFonts w:cstheme="minorHAnsi"/>
          <w:iCs/>
        </w:rPr>
      </w:pPr>
      <w:r w:rsidRPr="006F3D77">
        <w:rPr>
          <w:rFonts w:cstheme="minorHAnsi"/>
          <w:iCs/>
        </w:rPr>
        <w:t>Reindex (Переиндексация):</w:t>
      </w:r>
    </w:p>
    <w:p w14:paraId="68209B80" w14:textId="6108C001" w:rsidR="00561FC5" w:rsidRPr="006F3D77" w:rsidRDefault="00086BC9" w:rsidP="0098149F">
      <w:pPr>
        <w:pStyle w:val="a3"/>
        <w:numPr>
          <w:ilvl w:val="1"/>
          <w:numId w:val="356"/>
        </w:numPr>
        <w:rPr>
          <w:rFonts w:cstheme="minorHAnsi"/>
          <w:iCs/>
        </w:rPr>
      </w:pPr>
      <w:r w:rsidRPr="006F3D77">
        <w:rPr>
          <w:rFonts w:cstheme="minorHAnsi"/>
          <w:iCs/>
        </w:rPr>
        <w:t>Перенос данных из одного индекса в другой с использованием одного или нескольких условий фильтрации.</w:t>
      </w:r>
    </w:p>
    <w:p w14:paraId="6F163B68" w14:textId="4AF7E4E1" w:rsidR="00086BC9" w:rsidRPr="006F3D77" w:rsidRDefault="00086BC9" w:rsidP="0098149F">
      <w:pPr>
        <w:pStyle w:val="a3"/>
        <w:numPr>
          <w:ilvl w:val="1"/>
          <w:numId w:val="356"/>
        </w:numPr>
        <w:rPr>
          <w:rFonts w:cstheme="minorHAnsi"/>
          <w:iCs/>
        </w:rPr>
      </w:pPr>
      <w:r w:rsidRPr="006F3D77">
        <w:rPr>
          <w:rFonts w:cstheme="minorHAnsi"/>
          <w:iCs/>
        </w:rPr>
        <w:t>Можно пересоздать индекс с новыми настройками, например, изменить тип полей или анализаторы.</w:t>
      </w:r>
    </w:p>
    <w:p w14:paraId="34E91D3F" w14:textId="50E85C4D" w:rsidR="00561FC5" w:rsidRPr="006F3D77" w:rsidRDefault="00086BC9" w:rsidP="0098149F">
      <w:pPr>
        <w:pStyle w:val="a3"/>
        <w:numPr>
          <w:ilvl w:val="0"/>
          <w:numId w:val="356"/>
        </w:numPr>
        <w:rPr>
          <w:rFonts w:cstheme="minorHAnsi"/>
          <w:iCs/>
        </w:rPr>
      </w:pPr>
      <w:r w:rsidRPr="006F3D77">
        <w:rPr>
          <w:rFonts w:cstheme="minorHAnsi"/>
          <w:iCs/>
        </w:rPr>
        <w:t>Update-by-query (Обновление по запросу):</w:t>
      </w:r>
    </w:p>
    <w:p w14:paraId="108CA879" w14:textId="444348B4" w:rsidR="00086BC9" w:rsidRPr="006F3D77" w:rsidRDefault="00086BC9" w:rsidP="0098149F">
      <w:pPr>
        <w:pStyle w:val="a3"/>
        <w:numPr>
          <w:ilvl w:val="1"/>
          <w:numId w:val="356"/>
        </w:numPr>
        <w:rPr>
          <w:rFonts w:cstheme="minorHAnsi"/>
          <w:iCs/>
        </w:rPr>
      </w:pPr>
      <w:r w:rsidRPr="006F3D77">
        <w:rPr>
          <w:rFonts w:cstheme="minorHAnsi"/>
          <w:iCs/>
        </w:rPr>
        <w:t>Обновление документов в индексе, соответствующих определенным критериям запроса.</w:t>
      </w:r>
    </w:p>
    <w:p w14:paraId="077811B9" w14:textId="1C0F8E4C" w:rsidR="00561FC5" w:rsidRPr="006F3D77" w:rsidRDefault="00086BC9" w:rsidP="0098149F">
      <w:pPr>
        <w:pStyle w:val="a3"/>
        <w:numPr>
          <w:ilvl w:val="0"/>
          <w:numId w:val="356"/>
        </w:numPr>
        <w:rPr>
          <w:rFonts w:cstheme="minorHAnsi"/>
          <w:iCs/>
        </w:rPr>
      </w:pPr>
      <w:r w:rsidRPr="006F3D77">
        <w:rPr>
          <w:rFonts w:cstheme="minorHAnsi"/>
          <w:iCs/>
        </w:rPr>
        <w:t>Delete-by-query (Удаление по запросу):</w:t>
      </w:r>
    </w:p>
    <w:p w14:paraId="69183461" w14:textId="683DCDA6" w:rsidR="00086BC9" w:rsidRPr="006F3D77" w:rsidRDefault="00086BC9" w:rsidP="0098149F">
      <w:pPr>
        <w:pStyle w:val="a3"/>
        <w:numPr>
          <w:ilvl w:val="1"/>
          <w:numId w:val="356"/>
        </w:numPr>
        <w:rPr>
          <w:rFonts w:cstheme="minorHAnsi"/>
          <w:iCs/>
        </w:rPr>
      </w:pPr>
      <w:r w:rsidRPr="006F3D77">
        <w:rPr>
          <w:rFonts w:cstheme="minorHAnsi"/>
          <w:iCs/>
        </w:rPr>
        <w:t>Удаление документов из индекса, соответствующих определенным критериям запроса.</w:t>
      </w:r>
    </w:p>
    <w:p w14:paraId="2A90D629" w14:textId="277B5439" w:rsidR="00561FC5" w:rsidRPr="006F3D77" w:rsidRDefault="00086BC9" w:rsidP="0098149F">
      <w:pPr>
        <w:pStyle w:val="a3"/>
        <w:numPr>
          <w:ilvl w:val="0"/>
          <w:numId w:val="356"/>
        </w:numPr>
        <w:rPr>
          <w:rFonts w:cstheme="minorHAnsi"/>
          <w:iCs/>
        </w:rPr>
      </w:pPr>
      <w:r w:rsidRPr="006F3D77">
        <w:rPr>
          <w:rFonts w:cstheme="minorHAnsi"/>
          <w:iCs/>
        </w:rPr>
        <w:t>Alias (Псевдонимы):</w:t>
      </w:r>
    </w:p>
    <w:p w14:paraId="443A63D5" w14:textId="19AA3F83" w:rsidR="00561FC5" w:rsidRPr="006F3D77" w:rsidRDefault="00086BC9" w:rsidP="0098149F">
      <w:pPr>
        <w:pStyle w:val="a3"/>
        <w:numPr>
          <w:ilvl w:val="1"/>
          <w:numId w:val="356"/>
        </w:numPr>
        <w:rPr>
          <w:rFonts w:cstheme="minorHAnsi"/>
          <w:iCs/>
        </w:rPr>
      </w:pPr>
      <w:r w:rsidRPr="006F3D77">
        <w:rPr>
          <w:rFonts w:cstheme="minorHAnsi"/>
          <w:iCs/>
        </w:rPr>
        <w:t>Создание, обновление или удаление псевдонимов (alias) для индексов.</w:t>
      </w:r>
    </w:p>
    <w:p w14:paraId="35B98A70" w14:textId="0369049C" w:rsidR="00086BC9" w:rsidRPr="006F3D77" w:rsidRDefault="00086BC9" w:rsidP="0098149F">
      <w:pPr>
        <w:pStyle w:val="a3"/>
        <w:numPr>
          <w:ilvl w:val="1"/>
          <w:numId w:val="356"/>
        </w:numPr>
        <w:rPr>
          <w:rFonts w:cstheme="minorHAnsi"/>
          <w:iCs/>
        </w:rPr>
      </w:pPr>
      <w:r w:rsidRPr="006F3D77">
        <w:rPr>
          <w:rFonts w:cstheme="minorHAnsi"/>
          <w:iCs/>
        </w:rPr>
        <w:t>Позволяет перенаправлять запросы по определенному псевдониму на различные индексы.</w:t>
      </w:r>
    </w:p>
    <w:p w14:paraId="2C3D22B8" w14:textId="0B546582" w:rsidR="00561FC5" w:rsidRPr="006F3D77" w:rsidRDefault="00086BC9" w:rsidP="0098149F">
      <w:pPr>
        <w:pStyle w:val="a3"/>
        <w:numPr>
          <w:ilvl w:val="0"/>
          <w:numId w:val="356"/>
        </w:numPr>
        <w:rPr>
          <w:rFonts w:cstheme="minorHAnsi"/>
          <w:iCs/>
        </w:rPr>
      </w:pPr>
      <w:r w:rsidRPr="006F3D77">
        <w:rPr>
          <w:rFonts w:cstheme="minorHAnsi"/>
          <w:iCs/>
        </w:rPr>
        <w:t>Clone (Клонирование):</w:t>
      </w:r>
    </w:p>
    <w:p w14:paraId="7BD65152" w14:textId="1E048E89" w:rsidR="00086BC9" w:rsidRPr="006F3D77" w:rsidRDefault="00086BC9" w:rsidP="0098149F">
      <w:pPr>
        <w:pStyle w:val="a3"/>
        <w:numPr>
          <w:ilvl w:val="1"/>
          <w:numId w:val="356"/>
        </w:numPr>
        <w:rPr>
          <w:rFonts w:cstheme="minorHAnsi"/>
          <w:iCs/>
        </w:rPr>
      </w:pPr>
      <w:r w:rsidRPr="006F3D77">
        <w:rPr>
          <w:rFonts w:cstheme="minorHAnsi"/>
          <w:iCs/>
        </w:rPr>
        <w:t>Создание точной копии существующего индекса.</w:t>
      </w:r>
    </w:p>
    <w:p w14:paraId="67FABEDB" w14:textId="77777777" w:rsidR="00086BC9" w:rsidRPr="00086BC9" w:rsidRDefault="00086BC9" w:rsidP="00086BC9">
      <w:pPr>
        <w:rPr>
          <w:rFonts w:cstheme="minorHAnsi"/>
          <w:iCs/>
        </w:rPr>
      </w:pPr>
    </w:p>
    <w:p w14:paraId="3703275D" w14:textId="1978D25E" w:rsidR="000D6C20" w:rsidRPr="00174E31" w:rsidRDefault="00086BC9" w:rsidP="00086BC9">
      <w:pPr>
        <w:rPr>
          <w:rFonts w:cstheme="minorHAnsi"/>
          <w:b/>
          <w:iCs/>
        </w:rPr>
      </w:pPr>
      <w:r w:rsidRPr="00086BC9">
        <w:rPr>
          <w:rFonts w:cstheme="minorHAnsi"/>
          <w:iCs/>
        </w:rPr>
        <w:t>Migration API обеспечивает гибкость при работе с данными Elasticsearch и позволяет вносить изменения в индексы, переносить данные или выполнять другие операции миграции с минимальными прерываниями для существующих систем. Он дает возможность администраторам адаптировать и оптимизировать свои данные в соответствии с требованиями приложений или бизнес-процессов.</w:t>
      </w:r>
    </w:p>
    <w:p w14:paraId="76A38B4D" w14:textId="77777777" w:rsidR="00395585" w:rsidRPr="00395585" w:rsidRDefault="00395585" w:rsidP="00C7518C">
      <w:pPr>
        <w:pStyle w:val="2"/>
      </w:pPr>
      <w:r w:rsidRPr="00395585">
        <w:cr/>
      </w:r>
      <w:r w:rsidRPr="00395585">
        <w:rPr>
          <w:lang w:val="en-US"/>
        </w:rPr>
        <w:t>Q</w:t>
      </w:r>
      <w:r w:rsidRPr="00395585">
        <w:t>33. Где и как Kibana будет полезна в Elasticsearch?</w:t>
      </w:r>
    </w:p>
    <w:p w14:paraId="3B246C02" w14:textId="04D87C9C" w:rsidR="00FB5063" w:rsidRPr="00174E31" w:rsidRDefault="00FB5063" w:rsidP="00FB5063">
      <w:pPr>
        <w:rPr>
          <w:rFonts w:cstheme="minorHAnsi"/>
          <w:b/>
          <w:iCs/>
        </w:rPr>
      </w:pPr>
    </w:p>
    <w:p w14:paraId="6D16ABEF" w14:textId="77777777" w:rsidR="00086BC9" w:rsidRPr="00086BC9" w:rsidRDefault="00086BC9" w:rsidP="00086BC9">
      <w:pPr>
        <w:rPr>
          <w:rFonts w:cstheme="minorHAnsi"/>
          <w:iCs/>
        </w:rPr>
      </w:pPr>
      <w:r w:rsidRPr="00086BC9">
        <w:rPr>
          <w:rFonts w:cstheme="minorHAnsi"/>
          <w:iCs/>
        </w:rPr>
        <w:t>Kibana является веб-интерфейсом для визуализации и анализа данных, хранящихся в Elasticsearch. Она предоставляет пользовательский интерфейс, который позволяет анализировать данные, создавать и визуализировать графики, дашборды, посмотреть журналы узлов кластера, и многое другое. Вот несколько способов, как Kibana полезна в Elasticsearch:</w:t>
      </w:r>
    </w:p>
    <w:p w14:paraId="19CED042" w14:textId="77777777" w:rsidR="00086BC9" w:rsidRPr="00086BC9" w:rsidRDefault="00086BC9" w:rsidP="00086BC9">
      <w:pPr>
        <w:rPr>
          <w:rFonts w:cstheme="minorHAnsi"/>
          <w:iCs/>
        </w:rPr>
      </w:pPr>
    </w:p>
    <w:p w14:paraId="34EC79C4" w14:textId="5C53E90C" w:rsidR="00561FC5" w:rsidRPr="006F3D77" w:rsidRDefault="00086BC9" w:rsidP="0098149F">
      <w:pPr>
        <w:pStyle w:val="a3"/>
        <w:numPr>
          <w:ilvl w:val="0"/>
          <w:numId w:val="357"/>
        </w:numPr>
        <w:rPr>
          <w:rFonts w:cstheme="minorHAnsi"/>
          <w:iCs/>
        </w:rPr>
      </w:pPr>
      <w:r w:rsidRPr="006F3D77">
        <w:rPr>
          <w:rFonts w:cstheme="minorHAnsi"/>
          <w:iCs/>
        </w:rPr>
        <w:t>Визуализация данных:</w:t>
      </w:r>
    </w:p>
    <w:p w14:paraId="24829436" w14:textId="2FDCDDFC" w:rsidR="00561FC5" w:rsidRPr="006F3D77" w:rsidRDefault="00086BC9" w:rsidP="0098149F">
      <w:pPr>
        <w:pStyle w:val="a3"/>
        <w:numPr>
          <w:ilvl w:val="1"/>
          <w:numId w:val="357"/>
        </w:numPr>
        <w:rPr>
          <w:rFonts w:cstheme="minorHAnsi"/>
          <w:iCs/>
        </w:rPr>
      </w:pPr>
      <w:r w:rsidRPr="006F3D77">
        <w:rPr>
          <w:rFonts w:cstheme="minorHAnsi"/>
          <w:iCs/>
        </w:rPr>
        <w:t>Kibana позволяет создавать красочные и информативные графики, диаграммы, карты и другие визуальные элементы для представления данных из Elasticsearch.</w:t>
      </w:r>
    </w:p>
    <w:p w14:paraId="2A20B13D" w14:textId="52C1FD46" w:rsidR="00086BC9" w:rsidRPr="006F3D77" w:rsidRDefault="00086BC9" w:rsidP="0098149F">
      <w:pPr>
        <w:pStyle w:val="a3"/>
        <w:numPr>
          <w:ilvl w:val="1"/>
          <w:numId w:val="357"/>
        </w:numPr>
        <w:rPr>
          <w:rFonts w:cstheme="minorHAnsi"/>
          <w:iCs/>
        </w:rPr>
      </w:pPr>
      <w:r w:rsidRPr="006F3D77">
        <w:rPr>
          <w:rFonts w:cstheme="minorHAnsi"/>
          <w:iCs/>
        </w:rPr>
        <w:t>Это упрощает анализ и визуализацию различных трендов, паттернов и инсайтов, позволяя легко понять и изучить большие объемы данных.</w:t>
      </w:r>
    </w:p>
    <w:p w14:paraId="058A5D65" w14:textId="60227E6F" w:rsidR="00561FC5" w:rsidRPr="006F3D77" w:rsidRDefault="00086BC9" w:rsidP="0098149F">
      <w:pPr>
        <w:pStyle w:val="a3"/>
        <w:numPr>
          <w:ilvl w:val="0"/>
          <w:numId w:val="357"/>
        </w:numPr>
        <w:rPr>
          <w:rFonts w:cstheme="minorHAnsi"/>
          <w:iCs/>
        </w:rPr>
      </w:pPr>
      <w:r w:rsidRPr="006F3D77">
        <w:rPr>
          <w:rFonts w:cstheme="minorHAnsi"/>
          <w:iCs/>
        </w:rPr>
        <w:t>Создание дашбордов:</w:t>
      </w:r>
    </w:p>
    <w:p w14:paraId="792EC711" w14:textId="0473ABC1" w:rsidR="00561FC5" w:rsidRPr="006F3D77" w:rsidRDefault="00086BC9" w:rsidP="0098149F">
      <w:pPr>
        <w:pStyle w:val="a3"/>
        <w:numPr>
          <w:ilvl w:val="1"/>
          <w:numId w:val="357"/>
        </w:numPr>
        <w:rPr>
          <w:rFonts w:cstheme="minorHAnsi"/>
          <w:iCs/>
        </w:rPr>
      </w:pPr>
      <w:r w:rsidRPr="006F3D77">
        <w:rPr>
          <w:rFonts w:cstheme="minorHAnsi"/>
          <w:iCs/>
        </w:rPr>
        <w:t>Kibana позволяет создавать собственные дашборды, объединяя различные визуализации и представления данных в одном месте.</w:t>
      </w:r>
    </w:p>
    <w:p w14:paraId="06F88AFE" w14:textId="3B01A702" w:rsidR="00086BC9" w:rsidRPr="006F3D77" w:rsidRDefault="00086BC9" w:rsidP="0098149F">
      <w:pPr>
        <w:pStyle w:val="a3"/>
        <w:numPr>
          <w:ilvl w:val="1"/>
          <w:numId w:val="357"/>
        </w:numPr>
        <w:rPr>
          <w:rFonts w:cstheme="minorHAnsi"/>
          <w:iCs/>
        </w:rPr>
      </w:pPr>
      <w:r w:rsidRPr="006F3D77">
        <w:rPr>
          <w:rFonts w:cstheme="minorHAnsi"/>
          <w:iCs/>
        </w:rPr>
        <w:t>Дашборды в Kibana помогают пользователям видеть взаимосвязь между различными аспектами данных и предоставляют централизованное место для мониторинга и анализа.</w:t>
      </w:r>
    </w:p>
    <w:p w14:paraId="64120E4C" w14:textId="5CAFA3CC" w:rsidR="00561FC5" w:rsidRPr="006F3D77" w:rsidRDefault="00086BC9" w:rsidP="0098149F">
      <w:pPr>
        <w:pStyle w:val="a3"/>
        <w:numPr>
          <w:ilvl w:val="0"/>
          <w:numId w:val="357"/>
        </w:numPr>
        <w:rPr>
          <w:rFonts w:cstheme="minorHAnsi"/>
          <w:iCs/>
        </w:rPr>
      </w:pPr>
      <w:r w:rsidRPr="006F3D77">
        <w:rPr>
          <w:rFonts w:cstheme="minorHAnsi"/>
          <w:iCs/>
        </w:rPr>
        <w:t>Поиск и фильтрация данных:</w:t>
      </w:r>
    </w:p>
    <w:p w14:paraId="6696BC43" w14:textId="21FA80DD" w:rsidR="00561FC5" w:rsidRPr="006F3D77" w:rsidRDefault="00086BC9" w:rsidP="0098149F">
      <w:pPr>
        <w:pStyle w:val="a3"/>
        <w:numPr>
          <w:ilvl w:val="1"/>
          <w:numId w:val="357"/>
        </w:numPr>
        <w:rPr>
          <w:rFonts w:cstheme="minorHAnsi"/>
          <w:iCs/>
        </w:rPr>
      </w:pPr>
      <w:r w:rsidRPr="006F3D77">
        <w:rPr>
          <w:rFonts w:cstheme="minorHAnsi"/>
          <w:iCs/>
        </w:rPr>
        <w:t>Kibana позволяет выполнять мощные поисковые запросы в Elasticsearch, что упрощает поиск и получение нужных данных.</w:t>
      </w:r>
    </w:p>
    <w:p w14:paraId="6472414A" w14:textId="72D3FB2B" w:rsidR="00086BC9" w:rsidRPr="006F3D77" w:rsidRDefault="00086BC9" w:rsidP="0098149F">
      <w:pPr>
        <w:pStyle w:val="a3"/>
        <w:numPr>
          <w:ilvl w:val="1"/>
          <w:numId w:val="357"/>
        </w:numPr>
        <w:rPr>
          <w:rFonts w:cstheme="minorHAnsi"/>
          <w:iCs/>
        </w:rPr>
      </w:pPr>
      <w:r w:rsidRPr="006F3D77">
        <w:rPr>
          <w:rFonts w:cstheme="minorHAnsi"/>
          <w:iCs/>
        </w:rPr>
        <w:t>Кроме того, фильтрация данных позволяет настроить точные параметры для изучения конкретных сценариев или получения интересующих результатов.</w:t>
      </w:r>
    </w:p>
    <w:p w14:paraId="768F4AC3" w14:textId="1C77FBBF" w:rsidR="00561FC5" w:rsidRPr="006F3D77" w:rsidRDefault="00086BC9" w:rsidP="0098149F">
      <w:pPr>
        <w:pStyle w:val="a3"/>
        <w:numPr>
          <w:ilvl w:val="0"/>
          <w:numId w:val="357"/>
        </w:numPr>
        <w:rPr>
          <w:rFonts w:cstheme="minorHAnsi"/>
          <w:iCs/>
        </w:rPr>
      </w:pPr>
      <w:r w:rsidRPr="006F3D77">
        <w:rPr>
          <w:rFonts w:cstheme="minorHAnsi"/>
          <w:iCs/>
        </w:rPr>
        <w:t>Мониторинг и управление:</w:t>
      </w:r>
    </w:p>
    <w:p w14:paraId="50ED8A20" w14:textId="67E941A7" w:rsidR="00561FC5" w:rsidRPr="006F3D77" w:rsidRDefault="00086BC9" w:rsidP="0098149F">
      <w:pPr>
        <w:pStyle w:val="a3"/>
        <w:numPr>
          <w:ilvl w:val="1"/>
          <w:numId w:val="357"/>
        </w:numPr>
        <w:rPr>
          <w:rFonts w:cstheme="minorHAnsi"/>
          <w:iCs/>
        </w:rPr>
      </w:pPr>
      <w:r w:rsidRPr="006F3D77">
        <w:rPr>
          <w:rFonts w:cstheme="minorHAnsi"/>
          <w:iCs/>
        </w:rPr>
        <w:t>Kibana предоставляет возможность мониторинга здоровья и состояния Elasticsearch-кластера.</w:t>
      </w:r>
    </w:p>
    <w:p w14:paraId="1BCC34E3" w14:textId="7A889D80" w:rsidR="00086BC9" w:rsidRPr="006F3D77" w:rsidRDefault="00086BC9" w:rsidP="0098149F">
      <w:pPr>
        <w:pStyle w:val="a3"/>
        <w:numPr>
          <w:ilvl w:val="1"/>
          <w:numId w:val="357"/>
        </w:numPr>
        <w:rPr>
          <w:rFonts w:cstheme="minorHAnsi"/>
          <w:iCs/>
        </w:rPr>
      </w:pPr>
      <w:r w:rsidRPr="006F3D77">
        <w:rPr>
          <w:rFonts w:cstheme="minorHAnsi"/>
          <w:iCs/>
        </w:rPr>
        <w:t>Она также позволяет управлять индексами, шаблонами, псевдонимами, ролями безопасности и другими аспектами конфигурации Elasticsearch.</w:t>
      </w:r>
    </w:p>
    <w:p w14:paraId="0415ABE7" w14:textId="77777777" w:rsidR="00086BC9" w:rsidRPr="00086BC9" w:rsidRDefault="00086BC9" w:rsidP="00086BC9">
      <w:pPr>
        <w:rPr>
          <w:rFonts w:cstheme="minorHAnsi"/>
          <w:iCs/>
        </w:rPr>
      </w:pPr>
    </w:p>
    <w:p w14:paraId="050FB287" w14:textId="41B0512D" w:rsidR="000D6C20" w:rsidRPr="006F3D77" w:rsidRDefault="00086BC9" w:rsidP="00FB5063">
      <w:pPr>
        <w:rPr>
          <w:rFonts w:cstheme="minorHAnsi"/>
          <w:iCs/>
        </w:rPr>
      </w:pPr>
      <w:r w:rsidRPr="00086BC9">
        <w:rPr>
          <w:rFonts w:cstheme="minorHAnsi"/>
          <w:iCs/>
        </w:rPr>
        <w:t>Общая идея Kibana заключается в том, что она предоставляет гибкий и удобный интерфейс для работы с данными Elasticsearch, делая его доступным и понятным для широкого круга пользователей, включая разработчиков, аналитиков, операторов и бизнес-пользователей.</w:t>
      </w:r>
    </w:p>
    <w:p w14:paraId="2D4D9A07" w14:textId="77777777" w:rsidR="00395585" w:rsidRPr="00395585" w:rsidRDefault="00395585" w:rsidP="00C7518C">
      <w:pPr>
        <w:pStyle w:val="2"/>
      </w:pPr>
      <w:r w:rsidRPr="00395585">
        <w:cr/>
      </w:r>
      <w:r w:rsidRPr="00395585">
        <w:rPr>
          <w:lang w:val="en-US"/>
        </w:rPr>
        <w:t>Q</w:t>
      </w:r>
      <w:r w:rsidRPr="00395585">
        <w:t>34. Перечислите варианты использования, связанные с аналитикой logs ELK?</w:t>
      </w:r>
    </w:p>
    <w:p w14:paraId="7097A4D1" w14:textId="06EDC066" w:rsidR="00FB5063" w:rsidRPr="00174E31" w:rsidRDefault="00FB5063" w:rsidP="00FB5063">
      <w:pPr>
        <w:rPr>
          <w:rFonts w:cstheme="minorHAnsi"/>
          <w:b/>
          <w:iCs/>
        </w:rPr>
      </w:pPr>
    </w:p>
    <w:p w14:paraId="75449676" w14:textId="660F1EAD" w:rsidR="00086BC9" w:rsidRPr="00086BC9" w:rsidRDefault="00086BC9" w:rsidP="00086BC9">
      <w:pPr>
        <w:rPr>
          <w:rFonts w:cstheme="minorHAnsi"/>
          <w:iCs/>
        </w:rPr>
      </w:pPr>
      <w:r w:rsidRPr="00086BC9">
        <w:rPr>
          <w:rFonts w:cstheme="minorHAnsi"/>
          <w:iCs/>
        </w:rPr>
        <w:t>ELK (Elasticsearch, Logstash, Kibana) это популярный стек для централизованного сбора и анализа журналов (logs). Вот несколько вариантов использования ELK связанных с аналитикой журналов:</w:t>
      </w:r>
    </w:p>
    <w:p w14:paraId="634D316A" w14:textId="77777777" w:rsidR="00086BC9" w:rsidRPr="00086BC9" w:rsidRDefault="00086BC9" w:rsidP="00086BC9">
      <w:pPr>
        <w:rPr>
          <w:rFonts w:cstheme="minorHAnsi"/>
          <w:iCs/>
        </w:rPr>
      </w:pPr>
    </w:p>
    <w:p w14:paraId="6C91871C" w14:textId="2710E1F8" w:rsidR="00561FC5" w:rsidRPr="006F3D77" w:rsidRDefault="00086BC9" w:rsidP="0098149F">
      <w:pPr>
        <w:pStyle w:val="a3"/>
        <w:numPr>
          <w:ilvl w:val="0"/>
          <w:numId w:val="358"/>
        </w:numPr>
        <w:rPr>
          <w:rFonts w:cstheme="minorHAnsi"/>
          <w:iCs/>
        </w:rPr>
      </w:pPr>
      <w:r w:rsidRPr="006F3D77">
        <w:rPr>
          <w:rFonts w:cstheme="minorHAnsi"/>
          <w:iCs/>
        </w:rPr>
        <w:t>Мониторинг приложений:</w:t>
      </w:r>
    </w:p>
    <w:p w14:paraId="636FB7BE" w14:textId="6D18B154" w:rsidR="00561FC5" w:rsidRPr="006F3D77" w:rsidRDefault="00086BC9" w:rsidP="0098149F">
      <w:pPr>
        <w:pStyle w:val="a3"/>
        <w:numPr>
          <w:ilvl w:val="1"/>
          <w:numId w:val="358"/>
        </w:numPr>
        <w:rPr>
          <w:rFonts w:cstheme="minorHAnsi"/>
          <w:iCs/>
        </w:rPr>
      </w:pPr>
      <w:r w:rsidRPr="006F3D77">
        <w:rPr>
          <w:rFonts w:cstheme="minorHAnsi"/>
          <w:iCs/>
        </w:rPr>
        <w:t>Сбор и анализ журналов приложений помогает идентифицировать и отлаживать проблемы, ошибки и сбои в приложениях.</w:t>
      </w:r>
    </w:p>
    <w:p w14:paraId="1E757400" w14:textId="7EBF7BF2" w:rsidR="00086BC9" w:rsidRPr="006F3D77" w:rsidRDefault="00086BC9" w:rsidP="0098149F">
      <w:pPr>
        <w:pStyle w:val="a3"/>
        <w:numPr>
          <w:ilvl w:val="1"/>
          <w:numId w:val="358"/>
        </w:numPr>
        <w:rPr>
          <w:rFonts w:cstheme="minorHAnsi"/>
          <w:iCs/>
        </w:rPr>
      </w:pPr>
      <w:r w:rsidRPr="006F3D77">
        <w:rPr>
          <w:rFonts w:cstheme="minorHAnsi"/>
          <w:iCs/>
        </w:rPr>
        <w:t xml:space="preserve">Можно создать мониторинг эффективности работы приложений, производительности и </w:t>
      </w:r>
      <w:r w:rsidR="006F3D77" w:rsidRPr="006F3D77">
        <w:rPr>
          <w:rFonts w:cstheme="minorHAnsi"/>
          <w:iCs/>
        </w:rPr>
        <w:t>указывать на тренды и паттерны.</w:t>
      </w:r>
    </w:p>
    <w:p w14:paraId="362D8F68" w14:textId="663FA9D2" w:rsidR="00561FC5" w:rsidRPr="006F3D77" w:rsidRDefault="00086BC9" w:rsidP="0098149F">
      <w:pPr>
        <w:pStyle w:val="a3"/>
        <w:numPr>
          <w:ilvl w:val="0"/>
          <w:numId w:val="358"/>
        </w:numPr>
        <w:rPr>
          <w:rFonts w:cstheme="minorHAnsi"/>
          <w:iCs/>
        </w:rPr>
      </w:pPr>
      <w:r w:rsidRPr="006F3D77">
        <w:rPr>
          <w:rFonts w:cstheme="minorHAnsi"/>
          <w:iCs/>
        </w:rPr>
        <w:t>Анализ безопасности:</w:t>
      </w:r>
    </w:p>
    <w:p w14:paraId="0B5C5327" w14:textId="320FB849" w:rsidR="00561FC5" w:rsidRPr="006F3D77" w:rsidRDefault="00086BC9" w:rsidP="0098149F">
      <w:pPr>
        <w:pStyle w:val="a3"/>
        <w:numPr>
          <w:ilvl w:val="1"/>
          <w:numId w:val="358"/>
        </w:numPr>
        <w:rPr>
          <w:rFonts w:cstheme="minorHAnsi"/>
          <w:iCs/>
        </w:rPr>
      </w:pPr>
      <w:r w:rsidRPr="006F3D77">
        <w:rPr>
          <w:rFonts w:cstheme="minorHAnsi"/>
          <w:iCs/>
        </w:rPr>
        <w:t>Сбор и анализ журналов безопасности помогает в обнаружении и предотвращении возможных угроз и нарушений безопасности.</w:t>
      </w:r>
    </w:p>
    <w:p w14:paraId="28F909F2" w14:textId="48EC3EA6" w:rsidR="00086BC9" w:rsidRPr="006F3D77" w:rsidRDefault="00086BC9" w:rsidP="0098149F">
      <w:pPr>
        <w:pStyle w:val="a3"/>
        <w:numPr>
          <w:ilvl w:val="1"/>
          <w:numId w:val="358"/>
        </w:numPr>
        <w:rPr>
          <w:rFonts w:cstheme="minorHAnsi"/>
          <w:iCs/>
        </w:rPr>
      </w:pPr>
      <w:r w:rsidRPr="006F3D77">
        <w:rPr>
          <w:rFonts w:cstheme="minorHAnsi"/>
          <w:iCs/>
        </w:rPr>
        <w:t xml:space="preserve">Мониторинг необычной активности или аномалий может помочь в установлении и </w:t>
      </w:r>
      <w:r w:rsidR="006F3D77" w:rsidRPr="006F3D77">
        <w:rPr>
          <w:rFonts w:cstheme="minorHAnsi"/>
          <w:iCs/>
        </w:rPr>
        <w:t>обнаружении потенциальных атак.</w:t>
      </w:r>
    </w:p>
    <w:p w14:paraId="320923F8" w14:textId="2D2E3048" w:rsidR="00561FC5" w:rsidRPr="006F3D77" w:rsidRDefault="00086BC9" w:rsidP="0098149F">
      <w:pPr>
        <w:pStyle w:val="a3"/>
        <w:numPr>
          <w:ilvl w:val="0"/>
          <w:numId w:val="358"/>
        </w:numPr>
        <w:rPr>
          <w:rFonts w:cstheme="minorHAnsi"/>
          <w:iCs/>
        </w:rPr>
      </w:pPr>
      <w:r w:rsidRPr="006F3D77">
        <w:rPr>
          <w:rFonts w:cstheme="minorHAnsi"/>
          <w:iCs/>
        </w:rPr>
        <w:t>Обнаружение аномалий и прогнозирование:</w:t>
      </w:r>
    </w:p>
    <w:p w14:paraId="0D52BA31" w14:textId="27E84344" w:rsidR="00561FC5" w:rsidRPr="006F3D77" w:rsidRDefault="00086BC9" w:rsidP="0098149F">
      <w:pPr>
        <w:pStyle w:val="a3"/>
        <w:numPr>
          <w:ilvl w:val="1"/>
          <w:numId w:val="358"/>
        </w:numPr>
        <w:rPr>
          <w:rFonts w:cstheme="minorHAnsi"/>
          <w:iCs/>
        </w:rPr>
      </w:pPr>
      <w:r w:rsidRPr="006F3D77">
        <w:rPr>
          <w:rFonts w:cstheme="minorHAnsi"/>
          <w:iCs/>
        </w:rPr>
        <w:t>Анализ журналов может позволить обнаружить аномалии в данных, процессах или поведении.</w:t>
      </w:r>
    </w:p>
    <w:p w14:paraId="0D18C1C7" w14:textId="55F82E54" w:rsidR="00086BC9" w:rsidRPr="006F3D77" w:rsidRDefault="00086BC9" w:rsidP="0098149F">
      <w:pPr>
        <w:pStyle w:val="a3"/>
        <w:numPr>
          <w:ilvl w:val="1"/>
          <w:numId w:val="358"/>
        </w:numPr>
        <w:rPr>
          <w:rFonts w:cstheme="minorHAnsi"/>
          <w:iCs/>
        </w:rPr>
      </w:pPr>
      <w:r w:rsidRPr="006F3D77">
        <w:rPr>
          <w:rFonts w:cstheme="minorHAnsi"/>
          <w:iCs/>
        </w:rPr>
        <w:t>Можно использовать машинное обучение и алгоритмы анализа для прогнозирования изменений, п</w:t>
      </w:r>
      <w:r w:rsidR="006F3D77" w:rsidRPr="006F3D77">
        <w:rPr>
          <w:rFonts w:cstheme="minorHAnsi"/>
          <w:iCs/>
        </w:rPr>
        <w:t>роблем или возможных улучшений.</w:t>
      </w:r>
    </w:p>
    <w:p w14:paraId="38A3D159" w14:textId="47DA9FB1" w:rsidR="00561FC5" w:rsidRPr="006F3D77" w:rsidRDefault="00086BC9" w:rsidP="0098149F">
      <w:pPr>
        <w:pStyle w:val="a3"/>
        <w:numPr>
          <w:ilvl w:val="0"/>
          <w:numId w:val="358"/>
        </w:numPr>
        <w:rPr>
          <w:rFonts w:cstheme="minorHAnsi"/>
          <w:iCs/>
        </w:rPr>
      </w:pPr>
      <w:r w:rsidRPr="006F3D77">
        <w:rPr>
          <w:rFonts w:cstheme="minorHAnsi"/>
          <w:iCs/>
        </w:rPr>
        <w:t>Распределенный мониторинг:</w:t>
      </w:r>
    </w:p>
    <w:p w14:paraId="2DC00862" w14:textId="26016F03" w:rsidR="00561FC5" w:rsidRPr="006F3D77" w:rsidRDefault="00086BC9" w:rsidP="0098149F">
      <w:pPr>
        <w:pStyle w:val="a3"/>
        <w:numPr>
          <w:ilvl w:val="1"/>
          <w:numId w:val="358"/>
        </w:numPr>
        <w:rPr>
          <w:rFonts w:cstheme="minorHAnsi"/>
          <w:iCs/>
        </w:rPr>
      </w:pPr>
      <w:r w:rsidRPr="006F3D77">
        <w:rPr>
          <w:rFonts w:cstheme="minorHAnsi"/>
          <w:iCs/>
        </w:rPr>
        <w:t>ELK стек позволяет собирать и анализировать журналы из различных источников и серверов в распределенных средах.</w:t>
      </w:r>
    </w:p>
    <w:p w14:paraId="06B49B3D" w14:textId="543C1246" w:rsidR="00086BC9" w:rsidRPr="006F3D77" w:rsidRDefault="00086BC9" w:rsidP="0098149F">
      <w:pPr>
        <w:pStyle w:val="a3"/>
        <w:numPr>
          <w:ilvl w:val="1"/>
          <w:numId w:val="358"/>
        </w:numPr>
        <w:rPr>
          <w:rFonts w:cstheme="minorHAnsi"/>
          <w:iCs/>
        </w:rPr>
      </w:pPr>
      <w:r w:rsidRPr="006F3D77">
        <w:rPr>
          <w:rFonts w:cstheme="minorHAnsi"/>
          <w:iCs/>
        </w:rPr>
        <w:t>Можно мониторить активность и состояние различных компонентов системы с помощью центр</w:t>
      </w:r>
      <w:r w:rsidR="006F3D77" w:rsidRPr="006F3D77">
        <w:rPr>
          <w:rFonts w:cstheme="minorHAnsi"/>
          <w:iCs/>
        </w:rPr>
        <w:t>ализованной консоли управления.</w:t>
      </w:r>
    </w:p>
    <w:p w14:paraId="345C4B23" w14:textId="07203A68" w:rsidR="00561FC5" w:rsidRPr="006F3D77" w:rsidRDefault="00086BC9" w:rsidP="0098149F">
      <w:pPr>
        <w:pStyle w:val="a3"/>
        <w:numPr>
          <w:ilvl w:val="0"/>
          <w:numId w:val="358"/>
        </w:numPr>
        <w:rPr>
          <w:rFonts w:cstheme="minorHAnsi"/>
          <w:iCs/>
        </w:rPr>
      </w:pPr>
      <w:r w:rsidRPr="006F3D77">
        <w:rPr>
          <w:rFonts w:cstheme="minorHAnsi"/>
          <w:iCs/>
        </w:rPr>
        <w:t>Распределенный трассировка вызовов:</w:t>
      </w:r>
    </w:p>
    <w:p w14:paraId="542EFEDD" w14:textId="1BF38694" w:rsidR="00561FC5" w:rsidRPr="006F3D77" w:rsidRDefault="00086BC9" w:rsidP="0098149F">
      <w:pPr>
        <w:pStyle w:val="a3"/>
        <w:numPr>
          <w:ilvl w:val="1"/>
          <w:numId w:val="358"/>
        </w:numPr>
        <w:rPr>
          <w:rFonts w:cstheme="minorHAnsi"/>
          <w:iCs/>
        </w:rPr>
      </w:pPr>
      <w:r w:rsidRPr="006F3D77">
        <w:rPr>
          <w:rFonts w:cstheme="minorHAnsi"/>
          <w:iCs/>
        </w:rPr>
        <w:t>Сбор и анализ журналов может помочь в отслеживании пути вызовов между компонентами распределенных систем.</w:t>
      </w:r>
    </w:p>
    <w:p w14:paraId="17B3E982" w14:textId="687EAC16" w:rsidR="00086BC9" w:rsidRPr="006F3D77" w:rsidRDefault="00086BC9" w:rsidP="0098149F">
      <w:pPr>
        <w:pStyle w:val="a3"/>
        <w:numPr>
          <w:ilvl w:val="1"/>
          <w:numId w:val="358"/>
        </w:numPr>
        <w:rPr>
          <w:rFonts w:cstheme="minorHAnsi"/>
          <w:iCs/>
        </w:rPr>
      </w:pPr>
      <w:r w:rsidRPr="006F3D77">
        <w:rPr>
          <w:rFonts w:cstheme="minorHAnsi"/>
          <w:iCs/>
        </w:rPr>
        <w:t>Позволяет установить тормозные места, узкие места и проблемы производительности в сложных средах.</w:t>
      </w:r>
    </w:p>
    <w:p w14:paraId="6C11D5CC" w14:textId="77777777" w:rsidR="00086BC9" w:rsidRPr="00086BC9" w:rsidRDefault="00086BC9" w:rsidP="00086BC9">
      <w:pPr>
        <w:rPr>
          <w:rFonts w:cstheme="minorHAnsi"/>
          <w:iCs/>
        </w:rPr>
      </w:pPr>
    </w:p>
    <w:p w14:paraId="4D2EF19B" w14:textId="0343EE72" w:rsidR="000D6C20" w:rsidRPr="00086BC9" w:rsidRDefault="00086BC9" w:rsidP="00086BC9">
      <w:pPr>
        <w:rPr>
          <w:rFonts w:cstheme="minorHAnsi"/>
          <w:iCs/>
        </w:rPr>
      </w:pPr>
      <w:r w:rsidRPr="00086BC9">
        <w:rPr>
          <w:rFonts w:cstheme="minorHAnsi"/>
          <w:iCs/>
        </w:rPr>
        <w:t>Общая идея заключается в том, что аналитика журналов с помощью стека ELK предоставляет инструменты для мониторинга, анализа и визуализации данных журналов, помогая предсказывать проблемы, улучшать производительность и обеспечивать безопасность.</w:t>
      </w:r>
    </w:p>
    <w:p w14:paraId="41BDFB58" w14:textId="77777777" w:rsidR="00395585" w:rsidRPr="00395585" w:rsidRDefault="00395585" w:rsidP="00C7518C">
      <w:pPr>
        <w:pStyle w:val="2"/>
      </w:pPr>
      <w:r w:rsidRPr="00086BC9">
        <w:cr/>
      </w:r>
      <w:r w:rsidRPr="00395585">
        <w:rPr>
          <w:lang w:val="en-US"/>
        </w:rPr>
        <w:t>Q</w:t>
      </w:r>
      <w:r w:rsidRPr="00395585">
        <w:t>35</w:t>
      </w:r>
      <w:r w:rsidRPr="00086BC9">
        <w:t>.</w:t>
      </w:r>
      <w:r w:rsidRPr="00395585">
        <w:t xml:space="preserve"> Для чего используется Elastic Stack Reporting?</w:t>
      </w:r>
    </w:p>
    <w:p w14:paraId="7A02A459" w14:textId="4DD3AA91" w:rsidR="00FB5063" w:rsidRPr="00174E31" w:rsidRDefault="00395585" w:rsidP="00FB5063">
      <w:pPr>
        <w:rPr>
          <w:rFonts w:cstheme="minorHAnsi"/>
          <w:b/>
          <w:iCs/>
        </w:rPr>
      </w:pPr>
      <w:r w:rsidRPr="00086BC9">
        <w:rPr>
          <w:rFonts w:cstheme="minorHAnsi"/>
          <w:b/>
          <w:iCs/>
        </w:rPr>
        <w:cr/>
      </w:r>
    </w:p>
    <w:p w14:paraId="79DCA235" w14:textId="164FA091" w:rsidR="00086BC9" w:rsidRPr="00086BC9" w:rsidRDefault="00086BC9" w:rsidP="00086BC9">
      <w:pPr>
        <w:rPr>
          <w:rFonts w:cstheme="minorHAnsi"/>
          <w:iCs/>
        </w:rPr>
      </w:pPr>
      <w:r w:rsidRPr="00086BC9">
        <w:rPr>
          <w:rFonts w:cstheme="minorHAnsi"/>
          <w:iCs/>
        </w:rPr>
        <w:t xml:space="preserve">Elastic Stack Reporting </w:t>
      </w:r>
      <w:r w:rsidR="006F3D77">
        <w:rPr>
          <w:rFonts w:cstheme="minorHAnsi"/>
          <w:iCs/>
        </w:rPr>
        <w:t>-</w:t>
      </w:r>
      <w:r w:rsidRPr="00086BC9">
        <w:rPr>
          <w:rFonts w:cstheme="minorHAnsi"/>
          <w:iCs/>
        </w:rPr>
        <w:t xml:space="preserve"> это компонент стека Elastic Stack (ранее известного как X-Pack), который предоставляет возможность генерировать и экспортировать отчеты на основе данных, хранящихся в Elasticsearch. Вот несколько примеров использования Elastic Stack Reporting:</w:t>
      </w:r>
    </w:p>
    <w:p w14:paraId="2047C204" w14:textId="77777777" w:rsidR="00086BC9" w:rsidRPr="00086BC9" w:rsidRDefault="00086BC9" w:rsidP="00086BC9">
      <w:pPr>
        <w:rPr>
          <w:rFonts w:cstheme="minorHAnsi"/>
          <w:iCs/>
        </w:rPr>
      </w:pPr>
    </w:p>
    <w:p w14:paraId="18D530C0" w14:textId="77A93424" w:rsidR="00561FC5" w:rsidRPr="006F3D77" w:rsidRDefault="00086BC9" w:rsidP="0098149F">
      <w:pPr>
        <w:pStyle w:val="a3"/>
        <w:numPr>
          <w:ilvl w:val="0"/>
          <w:numId w:val="359"/>
        </w:numPr>
        <w:rPr>
          <w:rFonts w:cstheme="minorHAnsi"/>
          <w:iCs/>
        </w:rPr>
      </w:pPr>
      <w:r w:rsidRPr="006F3D77">
        <w:rPr>
          <w:rFonts w:cstheme="minorHAnsi"/>
          <w:iCs/>
        </w:rPr>
        <w:t>Создание отчетов о мониторинге и производительности:</w:t>
      </w:r>
    </w:p>
    <w:p w14:paraId="7E0E6E61" w14:textId="5E9CBD67" w:rsidR="00086BC9" w:rsidRPr="00086BC9" w:rsidRDefault="00086BC9" w:rsidP="00086BC9">
      <w:pPr>
        <w:rPr>
          <w:rFonts w:cstheme="minorHAnsi"/>
          <w:iCs/>
        </w:rPr>
      </w:pPr>
      <w:r w:rsidRPr="00086BC9">
        <w:rPr>
          <w:rFonts w:cstheme="minorHAnsi"/>
          <w:iCs/>
        </w:rPr>
        <w:t>Elastic Stack Reporting позволяет создавать отчеты, которые содержат информацию о состоянии и производительности инфраструктуры, баз данных, приложений и других систем, мониторимых с использованием Elastic Stack. Это может включать статистику, тренды, графики, диаграммы и другие сведения, необходимые для изучения текущего состояния и выполнения анализа.</w:t>
      </w:r>
    </w:p>
    <w:p w14:paraId="0AAD8D3B" w14:textId="77777777" w:rsidR="00086BC9" w:rsidRPr="00086BC9" w:rsidRDefault="00086BC9" w:rsidP="00086BC9">
      <w:pPr>
        <w:rPr>
          <w:rFonts w:cstheme="minorHAnsi"/>
          <w:iCs/>
        </w:rPr>
      </w:pPr>
    </w:p>
    <w:p w14:paraId="55DADD23" w14:textId="4D41327A" w:rsidR="00561FC5" w:rsidRPr="006F3D77" w:rsidRDefault="00086BC9" w:rsidP="0098149F">
      <w:pPr>
        <w:pStyle w:val="a3"/>
        <w:numPr>
          <w:ilvl w:val="0"/>
          <w:numId w:val="359"/>
        </w:numPr>
        <w:rPr>
          <w:rFonts w:cstheme="minorHAnsi"/>
          <w:iCs/>
        </w:rPr>
      </w:pPr>
      <w:r w:rsidRPr="006F3D77">
        <w:rPr>
          <w:rFonts w:cstheme="minorHAnsi"/>
          <w:iCs/>
        </w:rPr>
        <w:t>Автоматическая генерация отчетов по безопасности:</w:t>
      </w:r>
    </w:p>
    <w:p w14:paraId="5C120559" w14:textId="3E1B0A76" w:rsidR="00086BC9" w:rsidRPr="00086BC9" w:rsidRDefault="00086BC9" w:rsidP="00086BC9">
      <w:pPr>
        <w:rPr>
          <w:rFonts w:cstheme="minorHAnsi"/>
          <w:iCs/>
        </w:rPr>
      </w:pPr>
      <w:r w:rsidRPr="00086BC9">
        <w:rPr>
          <w:rFonts w:cstheme="minorHAnsi"/>
          <w:iCs/>
        </w:rPr>
        <w:t>Elastic Stack Reporting позволяет создавать отчеты о безопасности, которые могут включать информацию о входящих атаках, обнаруженных уязвимостях, подозрительной активности и других событиях или инцидентах безопасности. Генерация таких отчетов может быть автоматизирована для повышения эффективности работы службы безопасности компании.</w:t>
      </w:r>
    </w:p>
    <w:p w14:paraId="3A641002" w14:textId="77777777" w:rsidR="00086BC9" w:rsidRPr="00086BC9" w:rsidRDefault="00086BC9" w:rsidP="00086BC9">
      <w:pPr>
        <w:rPr>
          <w:rFonts w:cstheme="minorHAnsi"/>
          <w:iCs/>
        </w:rPr>
      </w:pPr>
    </w:p>
    <w:p w14:paraId="024DCA5D" w14:textId="6F540005" w:rsidR="00561FC5" w:rsidRPr="006F3D77" w:rsidRDefault="00086BC9" w:rsidP="0098149F">
      <w:pPr>
        <w:pStyle w:val="a3"/>
        <w:numPr>
          <w:ilvl w:val="0"/>
          <w:numId w:val="359"/>
        </w:numPr>
        <w:rPr>
          <w:rFonts w:cstheme="minorHAnsi"/>
          <w:iCs/>
        </w:rPr>
      </w:pPr>
      <w:r w:rsidRPr="006F3D77">
        <w:rPr>
          <w:rFonts w:cstheme="minorHAnsi"/>
          <w:iCs/>
        </w:rPr>
        <w:t>Составление аналитических отчетов:</w:t>
      </w:r>
    </w:p>
    <w:p w14:paraId="0980DAC7" w14:textId="2E6D15E1" w:rsidR="00086BC9" w:rsidRPr="00086BC9" w:rsidRDefault="00086BC9" w:rsidP="00086BC9">
      <w:pPr>
        <w:rPr>
          <w:rFonts w:cstheme="minorHAnsi"/>
          <w:iCs/>
        </w:rPr>
      </w:pPr>
      <w:r w:rsidRPr="00086BC9">
        <w:rPr>
          <w:rFonts w:cstheme="minorHAnsi"/>
          <w:iCs/>
        </w:rPr>
        <w:t>Elastic Stack Reporting позволяет создавать отчеты для аналитических целей, таких как анализ данных, идентификация тенденций, построение прогнозов и принятие бизнес-решений. Это может включать отчеты о продажах, маркетинговую аналитику, анализ данных пользователей и многое другое.</w:t>
      </w:r>
    </w:p>
    <w:p w14:paraId="2F55A99C" w14:textId="77777777" w:rsidR="00086BC9" w:rsidRPr="00086BC9" w:rsidRDefault="00086BC9" w:rsidP="00086BC9">
      <w:pPr>
        <w:rPr>
          <w:rFonts w:cstheme="minorHAnsi"/>
          <w:iCs/>
        </w:rPr>
      </w:pPr>
    </w:p>
    <w:p w14:paraId="5BC6E607" w14:textId="7597D06B" w:rsidR="00561FC5" w:rsidRPr="006F3D77" w:rsidRDefault="00086BC9" w:rsidP="0098149F">
      <w:pPr>
        <w:pStyle w:val="a3"/>
        <w:numPr>
          <w:ilvl w:val="0"/>
          <w:numId w:val="359"/>
        </w:numPr>
        <w:rPr>
          <w:rFonts w:cstheme="minorHAnsi"/>
          <w:iCs/>
        </w:rPr>
      </w:pPr>
      <w:r w:rsidRPr="006F3D77">
        <w:rPr>
          <w:rFonts w:cstheme="minorHAnsi"/>
          <w:iCs/>
        </w:rPr>
        <w:t>Отчеты о журналах событий:</w:t>
      </w:r>
    </w:p>
    <w:p w14:paraId="53CD1A37" w14:textId="29ED1761" w:rsidR="00086BC9" w:rsidRPr="00086BC9" w:rsidRDefault="00086BC9" w:rsidP="00086BC9">
      <w:pPr>
        <w:rPr>
          <w:rFonts w:cstheme="minorHAnsi"/>
          <w:iCs/>
        </w:rPr>
      </w:pPr>
      <w:r w:rsidRPr="00086BC9">
        <w:rPr>
          <w:rFonts w:cstheme="minorHAnsi"/>
          <w:iCs/>
        </w:rPr>
        <w:t>Elastic Stack Reporting может использоваться для создания отчетов о журнале событий, которые содержат информацию о важных событиях, ошибках, предупреждениях и других записях журналов. Это полезно для аналитики и мониторинга системы, а также для трассировки и идентификации проблем.</w:t>
      </w:r>
    </w:p>
    <w:p w14:paraId="7E73841F" w14:textId="77777777" w:rsidR="00086BC9" w:rsidRPr="00086BC9" w:rsidRDefault="00086BC9" w:rsidP="00086BC9">
      <w:pPr>
        <w:rPr>
          <w:rFonts w:cstheme="minorHAnsi"/>
          <w:iCs/>
        </w:rPr>
      </w:pPr>
    </w:p>
    <w:p w14:paraId="442B7D29" w14:textId="0ABAA5FB" w:rsidR="000D6C20" w:rsidRPr="006F3D77" w:rsidRDefault="00086BC9" w:rsidP="00FB5063">
      <w:pPr>
        <w:rPr>
          <w:rFonts w:cstheme="minorHAnsi"/>
          <w:iCs/>
        </w:rPr>
      </w:pPr>
      <w:r w:rsidRPr="00086BC9">
        <w:rPr>
          <w:rFonts w:cstheme="minorHAnsi"/>
          <w:iCs/>
        </w:rPr>
        <w:t>Общая идея Elastic Stack Reporting состоит в том, чтобы предоставить гибкий и мощный инструмент для автоматизации создания отчетов на основе данных, хранящихся в Elasticsearch, с целью повышения эффективности и принятия информированных решений.</w:t>
      </w:r>
    </w:p>
    <w:p w14:paraId="74C10244" w14:textId="77777777" w:rsidR="00395585" w:rsidRPr="00395585" w:rsidRDefault="00395585" w:rsidP="00C7518C">
      <w:pPr>
        <w:pStyle w:val="2"/>
      </w:pPr>
      <w:r w:rsidRPr="00395585">
        <w:cr/>
      </w:r>
      <w:r w:rsidRPr="00395585">
        <w:rPr>
          <w:lang w:val="en-US"/>
        </w:rPr>
        <w:t>Q</w:t>
      </w:r>
      <w:r w:rsidRPr="00395585">
        <w:t>36. Как можно использовать Beats в Elasticsearch?</w:t>
      </w:r>
    </w:p>
    <w:p w14:paraId="481BF7F7" w14:textId="4667D08D" w:rsidR="00FB5063" w:rsidRPr="00174E31" w:rsidRDefault="00FB5063" w:rsidP="00FB5063">
      <w:pPr>
        <w:rPr>
          <w:rFonts w:cstheme="minorHAnsi"/>
          <w:b/>
          <w:iCs/>
        </w:rPr>
      </w:pPr>
    </w:p>
    <w:p w14:paraId="70CA949B" w14:textId="77777777" w:rsidR="00086BC9" w:rsidRPr="00086BC9" w:rsidRDefault="00086BC9" w:rsidP="00086BC9">
      <w:pPr>
        <w:rPr>
          <w:rFonts w:cstheme="minorHAnsi"/>
          <w:iCs/>
        </w:rPr>
      </w:pPr>
      <w:r w:rsidRPr="00086BC9">
        <w:rPr>
          <w:rFonts w:cstheme="minorHAnsi"/>
          <w:iCs/>
        </w:rPr>
        <w:t>Beats представляют собой легкие агенты, разработанные Elastic, которые используются для сбора, отправки и агрегации данных из различных источников. Вот несколько способов использования Beats в Elasticsearch:</w:t>
      </w:r>
    </w:p>
    <w:p w14:paraId="26B3FCDD" w14:textId="77777777" w:rsidR="00086BC9" w:rsidRPr="00086BC9" w:rsidRDefault="00086BC9" w:rsidP="00086BC9">
      <w:pPr>
        <w:rPr>
          <w:rFonts w:cstheme="minorHAnsi"/>
          <w:iCs/>
        </w:rPr>
      </w:pPr>
    </w:p>
    <w:p w14:paraId="04CDF108" w14:textId="1414AF59" w:rsidR="00561FC5" w:rsidRPr="006F3D77" w:rsidRDefault="00086BC9" w:rsidP="0098149F">
      <w:pPr>
        <w:pStyle w:val="a3"/>
        <w:numPr>
          <w:ilvl w:val="0"/>
          <w:numId w:val="360"/>
        </w:numPr>
        <w:rPr>
          <w:rFonts w:cstheme="minorHAnsi"/>
          <w:iCs/>
        </w:rPr>
      </w:pPr>
      <w:r w:rsidRPr="006F3D77">
        <w:rPr>
          <w:rFonts w:cstheme="minorHAnsi"/>
          <w:iCs/>
        </w:rPr>
        <w:t>Мониторинг серверов и системы:</w:t>
      </w:r>
    </w:p>
    <w:p w14:paraId="14C0DF02" w14:textId="07A6B863" w:rsidR="00086BC9" w:rsidRPr="00086BC9" w:rsidRDefault="00086BC9" w:rsidP="00086BC9">
      <w:pPr>
        <w:rPr>
          <w:rFonts w:cstheme="minorHAnsi"/>
          <w:iCs/>
        </w:rPr>
      </w:pPr>
      <w:r w:rsidRPr="00086BC9">
        <w:rPr>
          <w:rFonts w:cstheme="minorHAnsi"/>
          <w:iCs/>
        </w:rPr>
        <w:t>Вы можете использовать Metricbeat для сбора системной статистики и мониторинга ресурсов сервера, таких как CPU, память, диски, и сеть. Metricbeat помогает отслеживать производительность и обнаруживать проблемы раньше.</w:t>
      </w:r>
    </w:p>
    <w:p w14:paraId="46381197" w14:textId="77777777" w:rsidR="00086BC9" w:rsidRPr="00086BC9" w:rsidRDefault="00086BC9" w:rsidP="00086BC9">
      <w:pPr>
        <w:rPr>
          <w:rFonts w:cstheme="minorHAnsi"/>
          <w:iCs/>
        </w:rPr>
      </w:pPr>
    </w:p>
    <w:p w14:paraId="1C95632D" w14:textId="27EDFFA0" w:rsidR="00561FC5" w:rsidRPr="006F3D77" w:rsidRDefault="00086BC9" w:rsidP="0098149F">
      <w:pPr>
        <w:pStyle w:val="a3"/>
        <w:numPr>
          <w:ilvl w:val="0"/>
          <w:numId w:val="360"/>
        </w:numPr>
        <w:rPr>
          <w:rFonts w:cstheme="minorHAnsi"/>
          <w:iCs/>
        </w:rPr>
      </w:pPr>
      <w:r w:rsidRPr="006F3D77">
        <w:rPr>
          <w:rFonts w:cstheme="minorHAnsi"/>
          <w:iCs/>
        </w:rPr>
        <w:t>Сбор и анализ журналов:</w:t>
      </w:r>
    </w:p>
    <w:p w14:paraId="6EC7DFB5" w14:textId="21FC60C5" w:rsidR="00086BC9" w:rsidRPr="00086BC9" w:rsidRDefault="00086BC9" w:rsidP="00086BC9">
      <w:pPr>
        <w:rPr>
          <w:rFonts w:cstheme="minorHAnsi"/>
          <w:iCs/>
        </w:rPr>
      </w:pPr>
      <w:r w:rsidRPr="00086BC9">
        <w:rPr>
          <w:rFonts w:cstheme="minorHAnsi"/>
          <w:iCs/>
        </w:rPr>
        <w:t>Filebeat широко используется для сбора и отправки журналов из различных источников, таких как текстовые файлы, системные журналы или журналы приложений. Filebeat может просто следить за файлами журналов и отправлять их в Elasticsearch для реализации аналитики и мониторинга событий.</w:t>
      </w:r>
    </w:p>
    <w:p w14:paraId="04DE12A0" w14:textId="77777777" w:rsidR="00086BC9" w:rsidRPr="00086BC9" w:rsidRDefault="00086BC9" w:rsidP="00086BC9">
      <w:pPr>
        <w:rPr>
          <w:rFonts w:cstheme="minorHAnsi"/>
          <w:iCs/>
        </w:rPr>
      </w:pPr>
    </w:p>
    <w:p w14:paraId="6E52A214" w14:textId="785FF42C" w:rsidR="00561FC5" w:rsidRPr="006F3D77" w:rsidRDefault="00086BC9" w:rsidP="0098149F">
      <w:pPr>
        <w:pStyle w:val="a3"/>
        <w:numPr>
          <w:ilvl w:val="0"/>
          <w:numId w:val="360"/>
        </w:numPr>
        <w:rPr>
          <w:rFonts w:cstheme="minorHAnsi"/>
          <w:iCs/>
        </w:rPr>
      </w:pPr>
      <w:r w:rsidRPr="006F3D77">
        <w:rPr>
          <w:rFonts w:cstheme="minorHAnsi"/>
          <w:iCs/>
        </w:rPr>
        <w:t>Мониторинг сетевой активности:</w:t>
      </w:r>
    </w:p>
    <w:p w14:paraId="1DE493F2" w14:textId="6A191EE2" w:rsidR="00086BC9" w:rsidRPr="00086BC9" w:rsidRDefault="00086BC9" w:rsidP="00086BC9">
      <w:pPr>
        <w:rPr>
          <w:rFonts w:cstheme="minorHAnsi"/>
          <w:iCs/>
        </w:rPr>
      </w:pPr>
      <w:r w:rsidRPr="00086BC9">
        <w:rPr>
          <w:rFonts w:cstheme="minorHAnsi"/>
          <w:iCs/>
        </w:rPr>
        <w:t>Packetbeat позволяет отслеживать и анализировать трафик на сетевом уровне, а также отлавливать и обрабатывать различные протоколы, такие как HTTP, DNS, MySQL и др. Это полезно для обнаружения аномальной активности или анализа использования сети.</w:t>
      </w:r>
    </w:p>
    <w:p w14:paraId="650C7012" w14:textId="77777777" w:rsidR="00086BC9" w:rsidRPr="00086BC9" w:rsidRDefault="00086BC9" w:rsidP="00086BC9">
      <w:pPr>
        <w:rPr>
          <w:rFonts w:cstheme="minorHAnsi"/>
          <w:iCs/>
        </w:rPr>
      </w:pPr>
    </w:p>
    <w:p w14:paraId="4B7502AC" w14:textId="5D02E375" w:rsidR="00561FC5" w:rsidRPr="006F3D77" w:rsidRDefault="00086BC9" w:rsidP="0098149F">
      <w:pPr>
        <w:pStyle w:val="a3"/>
        <w:numPr>
          <w:ilvl w:val="0"/>
          <w:numId w:val="360"/>
        </w:numPr>
        <w:rPr>
          <w:rFonts w:cstheme="minorHAnsi"/>
          <w:iCs/>
        </w:rPr>
      </w:pPr>
      <w:r w:rsidRPr="006F3D77">
        <w:rPr>
          <w:rFonts w:cstheme="minorHAnsi"/>
          <w:iCs/>
        </w:rPr>
        <w:t>Безопасность и угрозы:</w:t>
      </w:r>
    </w:p>
    <w:p w14:paraId="57C01B96" w14:textId="60C2C294" w:rsidR="00086BC9" w:rsidRPr="00086BC9" w:rsidRDefault="00086BC9" w:rsidP="00086BC9">
      <w:pPr>
        <w:rPr>
          <w:rFonts w:cstheme="minorHAnsi"/>
          <w:iCs/>
        </w:rPr>
      </w:pPr>
      <w:r w:rsidRPr="00086BC9">
        <w:rPr>
          <w:rFonts w:cstheme="minorHAnsi"/>
          <w:iCs/>
        </w:rPr>
        <w:t>Auditbeat может собирать аудит-события и информацию о безопасности из различных операционных систем. Он предоставляет доступ к системным аудит-логам, чтобы помочь в обнаружении аномальных или подозрительных действий пользователей в системе.</w:t>
      </w:r>
    </w:p>
    <w:p w14:paraId="7FEF2367" w14:textId="77777777" w:rsidR="00086BC9" w:rsidRPr="00086BC9" w:rsidRDefault="00086BC9" w:rsidP="00086BC9">
      <w:pPr>
        <w:rPr>
          <w:rFonts w:cstheme="minorHAnsi"/>
          <w:iCs/>
        </w:rPr>
      </w:pPr>
    </w:p>
    <w:p w14:paraId="53623203" w14:textId="3D44C39D" w:rsidR="00561FC5" w:rsidRPr="006F3D77" w:rsidRDefault="00086BC9" w:rsidP="0098149F">
      <w:pPr>
        <w:pStyle w:val="a3"/>
        <w:numPr>
          <w:ilvl w:val="0"/>
          <w:numId w:val="360"/>
        </w:numPr>
        <w:rPr>
          <w:rFonts w:cstheme="minorHAnsi"/>
          <w:iCs/>
        </w:rPr>
      </w:pPr>
      <w:r w:rsidRPr="006F3D77">
        <w:rPr>
          <w:rFonts w:cstheme="minorHAnsi"/>
          <w:iCs/>
        </w:rPr>
        <w:t>Мониторинг состояния приложений:</w:t>
      </w:r>
    </w:p>
    <w:p w14:paraId="495E7594" w14:textId="2AAF98FC" w:rsidR="00086BC9" w:rsidRPr="00086BC9" w:rsidRDefault="00086BC9" w:rsidP="00086BC9">
      <w:pPr>
        <w:rPr>
          <w:rFonts w:cstheme="minorHAnsi"/>
          <w:iCs/>
        </w:rPr>
      </w:pPr>
      <w:r w:rsidRPr="00086BC9">
        <w:rPr>
          <w:rFonts w:cstheme="minorHAnsi"/>
          <w:iCs/>
        </w:rPr>
        <w:t>Heartbeat может использоваться для проверки доступности и состояния веб-узлов, сервисов и приложений, отправляя периодические запросы и анализируя полученные ответы. Heartbeat помогает определить, когда и почему возникают проблемы с доступностью или реакцией приложений.</w:t>
      </w:r>
    </w:p>
    <w:p w14:paraId="47D18455" w14:textId="77777777" w:rsidR="00086BC9" w:rsidRPr="00086BC9" w:rsidRDefault="00086BC9" w:rsidP="00086BC9">
      <w:pPr>
        <w:rPr>
          <w:rFonts w:cstheme="minorHAnsi"/>
          <w:iCs/>
        </w:rPr>
      </w:pPr>
    </w:p>
    <w:p w14:paraId="5057B40A" w14:textId="50EFD4EB" w:rsidR="000D6C20" w:rsidRPr="006F3D77" w:rsidRDefault="00086BC9" w:rsidP="00FB5063">
      <w:pPr>
        <w:rPr>
          <w:rFonts w:cstheme="minorHAnsi"/>
          <w:iCs/>
        </w:rPr>
      </w:pPr>
      <w:r w:rsidRPr="00086BC9">
        <w:rPr>
          <w:rFonts w:cstheme="minorHAnsi"/>
          <w:iCs/>
        </w:rPr>
        <w:t>Все данные, собранные Beats, могут быть отправлены в Elasticsearch, где они могут быть проанализированы, визуализированы и использованы для мониторинга, отчетности, поиска и аналитики данных.</w:t>
      </w:r>
      <w:r w:rsidR="006F3D77">
        <w:rPr>
          <w:rFonts w:cstheme="minorHAnsi"/>
          <w:iCs/>
        </w:rPr>
        <w:t xml:space="preserve"> </w:t>
      </w:r>
    </w:p>
    <w:p w14:paraId="0C56114E" w14:textId="77777777" w:rsidR="00395585" w:rsidRPr="00395585" w:rsidRDefault="00395585" w:rsidP="00C7518C">
      <w:pPr>
        <w:pStyle w:val="2"/>
      </w:pPr>
      <w:r w:rsidRPr="00395585">
        <w:cr/>
      </w:r>
      <w:r w:rsidRPr="00395585">
        <w:rPr>
          <w:lang w:val="en-US"/>
        </w:rPr>
        <w:t>Q</w:t>
      </w:r>
      <w:r w:rsidRPr="00395585">
        <w:t xml:space="preserve">37. Какова функциональность </w:t>
      </w:r>
      <w:r w:rsidRPr="00395585">
        <w:rPr>
          <w:lang w:val="en-US"/>
        </w:rPr>
        <w:t>Cat</w:t>
      </w:r>
      <w:r w:rsidRPr="00395585">
        <w:t xml:space="preserve"> API в Elasticsearch?</w:t>
      </w:r>
    </w:p>
    <w:p w14:paraId="6047FFC7" w14:textId="6597CDA6" w:rsidR="00FB5063" w:rsidRPr="00174E31" w:rsidRDefault="00FB5063" w:rsidP="00FB5063">
      <w:pPr>
        <w:rPr>
          <w:rFonts w:cstheme="minorHAnsi"/>
          <w:b/>
          <w:iCs/>
        </w:rPr>
      </w:pPr>
    </w:p>
    <w:p w14:paraId="5A806ECA" w14:textId="2D8CC0A2" w:rsidR="00086BC9" w:rsidRPr="00086BC9" w:rsidRDefault="00086BC9" w:rsidP="00086BC9">
      <w:pPr>
        <w:rPr>
          <w:rFonts w:cstheme="minorHAnsi"/>
          <w:iCs/>
        </w:rPr>
      </w:pPr>
      <w:r w:rsidRPr="00086BC9">
        <w:rPr>
          <w:rFonts w:cstheme="minorHAnsi"/>
          <w:iCs/>
        </w:rPr>
        <w:t>Cat API это набор HTTP-эндпоинтов в Elasticsearch, предназначенных для предоставления структурированной информации о состоянии, статистике и конфигурации кластера. Вот основные функции Cat API в Elasticsearch:</w:t>
      </w:r>
    </w:p>
    <w:p w14:paraId="0C272D34" w14:textId="77777777" w:rsidR="00086BC9" w:rsidRPr="00086BC9" w:rsidRDefault="00086BC9" w:rsidP="00086BC9">
      <w:pPr>
        <w:rPr>
          <w:rFonts w:cstheme="minorHAnsi"/>
          <w:iCs/>
        </w:rPr>
      </w:pPr>
    </w:p>
    <w:p w14:paraId="30193A10" w14:textId="014E04D7" w:rsidR="00561FC5" w:rsidRPr="006F3D77" w:rsidRDefault="00086BC9" w:rsidP="0098149F">
      <w:pPr>
        <w:pStyle w:val="a3"/>
        <w:numPr>
          <w:ilvl w:val="0"/>
          <w:numId w:val="361"/>
        </w:numPr>
        <w:rPr>
          <w:rFonts w:cstheme="minorHAnsi"/>
          <w:iCs/>
        </w:rPr>
      </w:pPr>
      <w:r w:rsidRPr="006F3D77">
        <w:rPr>
          <w:rFonts w:cstheme="minorHAnsi"/>
          <w:iCs/>
        </w:rPr>
        <w:t>Получение списка индексов:</w:t>
      </w:r>
    </w:p>
    <w:p w14:paraId="64E46E99" w14:textId="2F4227FC" w:rsidR="00086BC9" w:rsidRPr="00086BC9" w:rsidRDefault="00086BC9" w:rsidP="00086BC9">
      <w:pPr>
        <w:rPr>
          <w:rFonts w:cstheme="minorHAnsi"/>
          <w:iCs/>
        </w:rPr>
      </w:pPr>
      <w:r w:rsidRPr="00086BC9">
        <w:rPr>
          <w:rFonts w:cstheme="minorHAnsi"/>
          <w:iCs/>
        </w:rPr>
        <w:t>Вы можете использовать эндпоинт /_cat/indices для получения списка всех индексов в кластере Elasticsearch. Это помогает в навигации и управлении индексами, а также для мониторинга</w:t>
      </w:r>
      <w:r w:rsidR="006F3D77">
        <w:rPr>
          <w:rFonts w:cstheme="minorHAnsi"/>
          <w:iCs/>
        </w:rPr>
        <w:t xml:space="preserve"> состояния и размеров индексов.</w:t>
      </w:r>
    </w:p>
    <w:p w14:paraId="58EFF046" w14:textId="1A299C3B" w:rsidR="00561FC5" w:rsidRPr="006F3D77" w:rsidRDefault="00086BC9" w:rsidP="0098149F">
      <w:pPr>
        <w:pStyle w:val="a3"/>
        <w:numPr>
          <w:ilvl w:val="0"/>
          <w:numId w:val="361"/>
        </w:numPr>
        <w:rPr>
          <w:rFonts w:cstheme="minorHAnsi"/>
          <w:iCs/>
        </w:rPr>
      </w:pPr>
      <w:r w:rsidRPr="006F3D77">
        <w:rPr>
          <w:rFonts w:cstheme="minorHAnsi"/>
          <w:iCs/>
        </w:rPr>
        <w:t>Вывод статуса и здоровья узлов:</w:t>
      </w:r>
    </w:p>
    <w:p w14:paraId="696F9C3C" w14:textId="1331BF88" w:rsidR="00086BC9" w:rsidRPr="00086BC9" w:rsidRDefault="00086BC9" w:rsidP="00086BC9">
      <w:pPr>
        <w:rPr>
          <w:rFonts w:cstheme="minorHAnsi"/>
          <w:iCs/>
        </w:rPr>
      </w:pPr>
      <w:r w:rsidRPr="00086BC9">
        <w:rPr>
          <w:rFonts w:cstheme="minorHAnsi"/>
          <w:iCs/>
        </w:rPr>
        <w:t>Эндпоинт /_cat/nodes предоставляет информацию о статусе и здоровье узлов кластера Elasticsearch. Вы можете узнать, какие узлы находятся в активном или фэйловере состоянии, их ID, IP-адреса, процент до</w:t>
      </w:r>
      <w:r w:rsidR="006F3D77">
        <w:rPr>
          <w:rFonts w:cstheme="minorHAnsi"/>
          <w:iCs/>
        </w:rPr>
        <w:t>ступной памяти и многое другое.</w:t>
      </w:r>
    </w:p>
    <w:p w14:paraId="75CF488A" w14:textId="7EA30021" w:rsidR="00561FC5" w:rsidRPr="006F3D77" w:rsidRDefault="00086BC9" w:rsidP="0098149F">
      <w:pPr>
        <w:pStyle w:val="a3"/>
        <w:numPr>
          <w:ilvl w:val="0"/>
          <w:numId w:val="361"/>
        </w:numPr>
        <w:rPr>
          <w:rFonts w:cstheme="minorHAnsi"/>
          <w:iCs/>
        </w:rPr>
      </w:pPr>
      <w:r w:rsidRPr="006F3D77">
        <w:rPr>
          <w:rFonts w:cstheme="minorHAnsi"/>
          <w:iCs/>
        </w:rPr>
        <w:t>Список доступных шардов:</w:t>
      </w:r>
    </w:p>
    <w:p w14:paraId="29C021B7" w14:textId="67227D87" w:rsidR="00086BC9" w:rsidRPr="00086BC9" w:rsidRDefault="00086BC9" w:rsidP="00086BC9">
      <w:pPr>
        <w:rPr>
          <w:rFonts w:cstheme="minorHAnsi"/>
          <w:iCs/>
        </w:rPr>
      </w:pPr>
      <w:r w:rsidRPr="00086BC9">
        <w:rPr>
          <w:rFonts w:cstheme="minorHAnsi"/>
          <w:iCs/>
        </w:rPr>
        <w:t>Шарды представляют собой фрагменты данных в индексе, которые могут быть распределены по разным узлам кластера. C помощью эндпоинта /_cat/shards можно получить информацию о распределении шардов по индексам</w:t>
      </w:r>
      <w:r w:rsidR="006F3D77">
        <w:rPr>
          <w:rFonts w:cstheme="minorHAnsi"/>
          <w:iCs/>
        </w:rPr>
        <w:t xml:space="preserve"> и узлам, а также их состоянии.</w:t>
      </w:r>
    </w:p>
    <w:p w14:paraId="36B26BBF" w14:textId="5EA368DA" w:rsidR="00561FC5" w:rsidRPr="006F3D77" w:rsidRDefault="00086BC9" w:rsidP="0098149F">
      <w:pPr>
        <w:pStyle w:val="a3"/>
        <w:numPr>
          <w:ilvl w:val="0"/>
          <w:numId w:val="361"/>
        </w:numPr>
        <w:rPr>
          <w:rFonts w:cstheme="minorHAnsi"/>
          <w:iCs/>
        </w:rPr>
      </w:pPr>
      <w:r w:rsidRPr="006F3D77">
        <w:rPr>
          <w:rFonts w:cstheme="minorHAnsi"/>
          <w:iCs/>
        </w:rPr>
        <w:t>Просмотр списка алиасов:</w:t>
      </w:r>
    </w:p>
    <w:p w14:paraId="4A66D2DD" w14:textId="2CDEF3C6" w:rsidR="00086BC9" w:rsidRPr="00086BC9" w:rsidRDefault="00086BC9" w:rsidP="00086BC9">
      <w:pPr>
        <w:rPr>
          <w:rFonts w:cstheme="minorHAnsi"/>
          <w:iCs/>
        </w:rPr>
      </w:pPr>
      <w:r w:rsidRPr="00086BC9">
        <w:rPr>
          <w:rFonts w:cstheme="minorHAnsi"/>
          <w:iCs/>
        </w:rPr>
        <w:t>Алиасы позволяют работать с группами индексов под одним именем. Эндпоинт /_cat/aliases выводит список алиасов и связанных с ними индексов в кластере. Это полезно для управления и идентификации индексов, ассоцииров</w:t>
      </w:r>
      <w:r w:rsidR="006F3D77">
        <w:rPr>
          <w:rFonts w:cstheme="minorHAnsi"/>
          <w:iCs/>
        </w:rPr>
        <w:t>анных с определенными алиасами.</w:t>
      </w:r>
    </w:p>
    <w:p w14:paraId="22149087" w14:textId="55BEB991" w:rsidR="00561FC5" w:rsidRPr="006F3D77" w:rsidRDefault="00086BC9" w:rsidP="0098149F">
      <w:pPr>
        <w:pStyle w:val="a3"/>
        <w:numPr>
          <w:ilvl w:val="0"/>
          <w:numId w:val="361"/>
        </w:numPr>
        <w:rPr>
          <w:rFonts w:cstheme="minorHAnsi"/>
          <w:iCs/>
        </w:rPr>
      </w:pPr>
      <w:r w:rsidRPr="006F3D77">
        <w:rPr>
          <w:rFonts w:cstheme="minorHAnsi"/>
          <w:iCs/>
        </w:rPr>
        <w:t>Просмотр списка шаблонов индексов:</w:t>
      </w:r>
    </w:p>
    <w:p w14:paraId="4DE9A7DA" w14:textId="20E22061" w:rsidR="00086BC9" w:rsidRPr="00086BC9" w:rsidRDefault="00086BC9" w:rsidP="00086BC9">
      <w:pPr>
        <w:rPr>
          <w:rFonts w:cstheme="minorHAnsi"/>
          <w:iCs/>
        </w:rPr>
      </w:pPr>
      <w:r w:rsidRPr="00086BC9">
        <w:rPr>
          <w:rFonts w:cstheme="minorHAnsi"/>
          <w:iCs/>
        </w:rPr>
        <w:t>Шаблоны индексов определяют настройки и параметры для создания и конфигурации индексов автоматически. Эндпоинт /_cat/templates предоставляет информацию о всех шаблонах, определенных в кластере Elasticsearch.</w:t>
      </w:r>
    </w:p>
    <w:p w14:paraId="17D925FF" w14:textId="77777777" w:rsidR="00086BC9" w:rsidRPr="00086BC9" w:rsidRDefault="00086BC9" w:rsidP="00086BC9">
      <w:pPr>
        <w:rPr>
          <w:rFonts w:cstheme="minorHAnsi"/>
          <w:iCs/>
        </w:rPr>
      </w:pPr>
    </w:p>
    <w:p w14:paraId="14F6B15D" w14:textId="0B12496F" w:rsidR="000D6C20" w:rsidRPr="006F3D77" w:rsidRDefault="00086BC9" w:rsidP="00FB5063">
      <w:pPr>
        <w:rPr>
          <w:rFonts w:cstheme="minorHAnsi"/>
          <w:iCs/>
        </w:rPr>
      </w:pPr>
      <w:r w:rsidRPr="00086BC9">
        <w:rPr>
          <w:rFonts w:cstheme="minorHAnsi"/>
          <w:iCs/>
        </w:rPr>
        <w:t>Cat API предоставляет удобный способ получить структурированную информацию о состоянии, настройках и статистиках Elasticsearch кластера, что делает его полезным инструментом для администрирования, мониторинга и отладки Elasticsearch.</w:t>
      </w:r>
    </w:p>
    <w:p w14:paraId="7E35C690" w14:textId="77777777" w:rsidR="00395585" w:rsidRPr="00395585" w:rsidRDefault="00395585" w:rsidP="00C7518C">
      <w:pPr>
        <w:pStyle w:val="2"/>
      </w:pPr>
      <w:r w:rsidRPr="00395585">
        <w:cr/>
      </w:r>
      <w:r w:rsidRPr="00395585">
        <w:rPr>
          <w:lang w:val="en-US"/>
        </w:rPr>
        <w:t>Q</w:t>
      </w:r>
      <w:r w:rsidRPr="00395585">
        <w:t>38. Насколько важна установка X-Pack для Elasticsearch?</w:t>
      </w:r>
    </w:p>
    <w:p w14:paraId="29DD7F07" w14:textId="76BA8743" w:rsidR="00FB5063" w:rsidRPr="00174E31" w:rsidRDefault="00FB5063" w:rsidP="00FB5063">
      <w:pPr>
        <w:rPr>
          <w:rFonts w:cstheme="minorHAnsi"/>
          <w:b/>
          <w:iCs/>
        </w:rPr>
      </w:pPr>
    </w:p>
    <w:p w14:paraId="0620B314" w14:textId="77777777" w:rsidR="00086BC9" w:rsidRPr="00086BC9" w:rsidRDefault="00086BC9" w:rsidP="00086BC9">
      <w:pPr>
        <w:rPr>
          <w:rFonts w:cstheme="minorHAnsi"/>
          <w:iCs/>
        </w:rPr>
      </w:pPr>
      <w:r w:rsidRPr="00086BC9">
        <w:rPr>
          <w:rFonts w:cstheme="minorHAnsi"/>
          <w:iCs/>
        </w:rPr>
        <w:t>Установка X-Pack для Elasticsearch имеет свою важность, особенно если вы хотите обеспечить дополнительные функциональные возможности и усилить безопасность своего кластера Elasticsearch. Вот несколько причин, почему установка X-Pack может быть важной:</w:t>
      </w:r>
    </w:p>
    <w:p w14:paraId="2F82C881" w14:textId="77777777" w:rsidR="00086BC9" w:rsidRPr="00086BC9" w:rsidRDefault="00086BC9" w:rsidP="00086BC9">
      <w:pPr>
        <w:rPr>
          <w:rFonts w:cstheme="minorHAnsi"/>
          <w:iCs/>
        </w:rPr>
      </w:pPr>
    </w:p>
    <w:p w14:paraId="3CC5E49F" w14:textId="59E4E099" w:rsidR="00561FC5" w:rsidRPr="006F3D77" w:rsidRDefault="00086BC9" w:rsidP="0098149F">
      <w:pPr>
        <w:pStyle w:val="a3"/>
        <w:numPr>
          <w:ilvl w:val="0"/>
          <w:numId w:val="362"/>
        </w:numPr>
        <w:rPr>
          <w:rFonts w:cstheme="minorHAnsi"/>
          <w:iCs/>
        </w:rPr>
      </w:pPr>
      <w:r w:rsidRPr="006F3D77">
        <w:rPr>
          <w:rFonts w:cstheme="minorHAnsi"/>
          <w:iCs/>
        </w:rPr>
        <w:t>Безопасность:</w:t>
      </w:r>
    </w:p>
    <w:p w14:paraId="6E2B0441" w14:textId="2B6666EE" w:rsidR="00086BC9" w:rsidRPr="00086BC9" w:rsidRDefault="00086BC9" w:rsidP="00086BC9">
      <w:pPr>
        <w:rPr>
          <w:rFonts w:cstheme="minorHAnsi"/>
          <w:iCs/>
        </w:rPr>
      </w:pPr>
      <w:r w:rsidRPr="00086BC9">
        <w:rPr>
          <w:rFonts w:cstheme="minorHAnsi"/>
          <w:iCs/>
        </w:rPr>
        <w:t>X-Pack предлагает несколько функций безопасности, таких как интеграция совместной аутентификации и авторизации с различными бэкендами, защита данных с использованием шифрования, аудит и мониторинг безопасности, а также интеграция с LDAP и Active Directory для управл</w:t>
      </w:r>
      <w:r w:rsidR="006F3D77">
        <w:rPr>
          <w:rFonts w:cstheme="minorHAnsi"/>
          <w:iCs/>
        </w:rPr>
        <w:t>ения пользователями и группами.</w:t>
      </w:r>
    </w:p>
    <w:p w14:paraId="576B3083" w14:textId="5B68673C" w:rsidR="00561FC5" w:rsidRPr="006F3D77" w:rsidRDefault="00086BC9" w:rsidP="0098149F">
      <w:pPr>
        <w:pStyle w:val="a3"/>
        <w:numPr>
          <w:ilvl w:val="0"/>
          <w:numId w:val="362"/>
        </w:numPr>
        <w:rPr>
          <w:rFonts w:cstheme="minorHAnsi"/>
          <w:iCs/>
        </w:rPr>
      </w:pPr>
      <w:r w:rsidRPr="006F3D77">
        <w:rPr>
          <w:rFonts w:cstheme="minorHAnsi"/>
          <w:iCs/>
        </w:rPr>
        <w:t>Мониторинг и управление:</w:t>
      </w:r>
    </w:p>
    <w:p w14:paraId="252F6A3C" w14:textId="7BEAE259" w:rsidR="00086BC9" w:rsidRPr="00086BC9" w:rsidRDefault="00086BC9" w:rsidP="00086BC9">
      <w:pPr>
        <w:rPr>
          <w:rFonts w:cstheme="minorHAnsi"/>
          <w:iCs/>
        </w:rPr>
      </w:pPr>
      <w:r w:rsidRPr="00086BC9">
        <w:rPr>
          <w:rFonts w:cstheme="minorHAnsi"/>
          <w:iCs/>
        </w:rPr>
        <w:t>X-Pack включает инструменты для мониторинга и управления кластером Elasticsearch. Например, можно получить детальную информацию о состоянии кластера и его компонентов, отслеживать производительность и устранять проблемы. X-Pack также предоставляет централизованный инструмент управлен</w:t>
      </w:r>
      <w:r w:rsidR="006F3D77">
        <w:rPr>
          <w:rFonts w:cstheme="minorHAnsi"/>
          <w:iCs/>
        </w:rPr>
        <w:t>ия для кластеров Elasticsearch.</w:t>
      </w:r>
    </w:p>
    <w:p w14:paraId="5D79EFFE" w14:textId="54FD7E56" w:rsidR="00561FC5" w:rsidRPr="006F3D77" w:rsidRDefault="00086BC9" w:rsidP="0098149F">
      <w:pPr>
        <w:pStyle w:val="a3"/>
        <w:numPr>
          <w:ilvl w:val="0"/>
          <w:numId w:val="362"/>
        </w:numPr>
        <w:rPr>
          <w:rFonts w:cstheme="minorHAnsi"/>
          <w:iCs/>
        </w:rPr>
      </w:pPr>
      <w:r w:rsidRPr="006F3D77">
        <w:rPr>
          <w:rFonts w:cstheme="minorHAnsi"/>
          <w:iCs/>
        </w:rPr>
        <w:t>Управление данными:</w:t>
      </w:r>
    </w:p>
    <w:p w14:paraId="6D7B2C89" w14:textId="731C6F44" w:rsidR="00086BC9" w:rsidRPr="00086BC9" w:rsidRDefault="00086BC9" w:rsidP="00086BC9">
      <w:pPr>
        <w:rPr>
          <w:rFonts w:cstheme="minorHAnsi"/>
          <w:iCs/>
        </w:rPr>
      </w:pPr>
      <w:r w:rsidRPr="00086BC9">
        <w:rPr>
          <w:rFonts w:cstheme="minorHAnsi"/>
          <w:iCs/>
        </w:rPr>
        <w:t>X-Pack предлагает возможности для индексирования и практики машинного обучения, такие как ранжирование и предсказательная аналитика. Это может быть полезным для различных сценариев ananalytics и поиска, где вы хотите получить б</w:t>
      </w:r>
      <w:r w:rsidR="006F3D77">
        <w:rPr>
          <w:rFonts w:cstheme="minorHAnsi"/>
          <w:iCs/>
        </w:rPr>
        <w:t>ольше инсайтов из ваших данных.</w:t>
      </w:r>
    </w:p>
    <w:p w14:paraId="4AF99F7A" w14:textId="21C0BE40" w:rsidR="00561FC5" w:rsidRPr="006F3D77" w:rsidRDefault="00086BC9" w:rsidP="0098149F">
      <w:pPr>
        <w:pStyle w:val="a3"/>
        <w:numPr>
          <w:ilvl w:val="0"/>
          <w:numId w:val="362"/>
        </w:numPr>
        <w:rPr>
          <w:rFonts w:cstheme="minorHAnsi"/>
          <w:iCs/>
        </w:rPr>
      </w:pPr>
      <w:r w:rsidRPr="006F3D77">
        <w:rPr>
          <w:rFonts w:cstheme="minorHAnsi"/>
          <w:iCs/>
        </w:rPr>
        <w:t>Управление циклом жизни данных:</w:t>
      </w:r>
    </w:p>
    <w:p w14:paraId="28E90580" w14:textId="14866715" w:rsidR="00086BC9" w:rsidRPr="00086BC9" w:rsidRDefault="00086BC9" w:rsidP="00086BC9">
      <w:pPr>
        <w:rPr>
          <w:rFonts w:cstheme="minorHAnsi"/>
          <w:iCs/>
        </w:rPr>
      </w:pPr>
      <w:r w:rsidRPr="00086BC9">
        <w:rPr>
          <w:rFonts w:cstheme="minorHAnsi"/>
          <w:iCs/>
        </w:rPr>
        <w:t>X-Pack включает управление циклом жизни (ILM) для автоматической настройки индексов и архивов для управления хранением данных на основе заданных правил. ILM помогает автоматизировать управление жизненным циклом данных, включая создани</w:t>
      </w:r>
      <w:r w:rsidR="006F3D77">
        <w:rPr>
          <w:rFonts w:cstheme="minorHAnsi"/>
          <w:iCs/>
        </w:rPr>
        <w:t>е, переход и удаление индексов.</w:t>
      </w:r>
    </w:p>
    <w:p w14:paraId="5DEBE646" w14:textId="77595ACC" w:rsidR="00561FC5" w:rsidRPr="006F3D77" w:rsidRDefault="00086BC9" w:rsidP="0098149F">
      <w:pPr>
        <w:pStyle w:val="a3"/>
        <w:numPr>
          <w:ilvl w:val="0"/>
          <w:numId w:val="362"/>
        </w:numPr>
        <w:rPr>
          <w:rFonts w:cstheme="minorHAnsi"/>
          <w:iCs/>
        </w:rPr>
      </w:pPr>
      <w:r w:rsidRPr="006F3D77">
        <w:rPr>
          <w:rFonts w:cstheme="minorHAnsi"/>
          <w:iCs/>
        </w:rPr>
        <w:t>Репликация и резервное копирование:</w:t>
      </w:r>
    </w:p>
    <w:p w14:paraId="14852A7A" w14:textId="4DCD521C" w:rsidR="00086BC9" w:rsidRPr="00086BC9" w:rsidRDefault="00086BC9" w:rsidP="00086BC9">
      <w:pPr>
        <w:rPr>
          <w:rFonts w:cstheme="minorHAnsi"/>
          <w:iCs/>
        </w:rPr>
      </w:pPr>
      <w:r w:rsidRPr="00086BC9">
        <w:rPr>
          <w:rFonts w:cstheme="minorHAnsi"/>
          <w:iCs/>
        </w:rPr>
        <w:t>X-Pack предоставляет возможности для репликации и резервного копирования данных, включая инструменты для создания резервных копий индексов и восстановления данных.</w:t>
      </w:r>
    </w:p>
    <w:p w14:paraId="53BB4A62" w14:textId="77777777" w:rsidR="00086BC9" w:rsidRPr="00086BC9" w:rsidRDefault="00086BC9" w:rsidP="00086BC9">
      <w:pPr>
        <w:rPr>
          <w:rFonts w:cstheme="minorHAnsi"/>
          <w:iCs/>
        </w:rPr>
      </w:pPr>
    </w:p>
    <w:p w14:paraId="29E49930" w14:textId="7518B03F" w:rsidR="000D6C20" w:rsidRPr="006F3D77" w:rsidRDefault="00086BC9" w:rsidP="00FB5063">
      <w:pPr>
        <w:rPr>
          <w:rFonts w:cstheme="minorHAnsi"/>
          <w:iCs/>
        </w:rPr>
      </w:pPr>
      <w:r w:rsidRPr="00086BC9">
        <w:rPr>
          <w:rFonts w:cstheme="minorHAnsi"/>
          <w:iCs/>
        </w:rPr>
        <w:t>Установка X-Pack является дополнительным слоем функциональных возможностей и безопасности для Elasticsearch, которые могут быть важными в зависимости от требований вашего приложения и среды работы.</w:t>
      </w:r>
    </w:p>
    <w:p w14:paraId="1D4E3C4B" w14:textId="77777777" w:rsidR="00395585" w:rsidRPr="00395585" w:rsidRDefault="00395585" w:rsidP="00C7518C">
      <w:pPr>
        <w:pStyle w:val="2"/>
        <w:rPr>
          <w:lang w:val="en-US"/>
        </w:rPr>
      </w:pPr>
      <w:r w:rsidRPr="00395585">
        <w:cr/>
      </w:r>
      <w:r w:rsidRPr="00086BC9">
        <w:rPr>
          <w:highlight w:val="cyan"/>
          <w:lang w:val="en-US"/>
        </w:rPr>
        <w:t xml:space="preserve">Q39. </w:t>
      </w:r>
      <w:r w:rsidRPr="00086BC9">
        <w:rPr>
          <w:highlight w:val="cyan"/>
        </w:rPr>
        <w:t>Что</w:t>
      </w:r>
      <w:r w:rsidRPr="00086BC9">
        <w:rPr>
          <w:highlight w:val="cyan"/>
          <w:lang w:val="en-US"/>
        </w:rPr>
        <w:t xml:space="preserve"> </w:t>
      </w:r>
      <w:r w:rsidRPr="00086BC9">
        <w:rPr>
          <w:highlight w:val="cyan"/>
        </w:rPr>
        <w:t>такое</w:t>
      </w:r>
      <w:r w:rsidRPr="00086BC9">
        <w:rPr>
          <w:highlight w:val="cyan"/>
          <w:lang w:val="en-US"/>
        </w:rPr>
        <w:t xml:space="preserve"> Index </w:t>
      </w:r>
      <w:r w:rsidRPr="00086BC9">
        <w:rPr>
          <w:highlight w:val="cyan"/>
        </w:rPr>
        <w:t>в</w:t>
      </w:r>
      <w:r w:rsidRPr="00086BC9">
        <w:rPr>
          <w:highlight w:val="cyan"/>
          <w:lang w:val="en-US"/>
        </w:rPr>
        <w:t xml:space="preserve"> ElasticSearch?</w:t>
      </w:r>
      <w:r w:rsidRPr="00395585">
        <w:rPr>
          <w:lang w:val="en-US"/>
        </w:rPr>
        <w:t xml:space="preserve"> </w:t>
      </w:r>
    </w:p>
    <w:p w14:paraId="57D4EB0C" w14:textId="40248E8D" w:rsidR="00FB5063" w:rsidRPr="00174E31" w:rsidRDefault="00FB5063" w:rsidP="00FB5063">
      <w:pPr>
        <w:rPr>
          <w:rFonts w:cstheme="minorHAnsi"/>
          <w:b/>
          <w:iCs/>
          <w:lang w:val="en-US"/>
        </w:rPr>
      </w:pPr>
    </w:p>
    <w:p w14:paraId="0D722E56" w14:textId="58D3D9AF" w:rsidR="00086BC9" w:rsidRPr="00086BC9" w:rsidRDefault="00086BC9" w:rsidP="00086BC9">
      <w:pPr>
        <w:rPr>
          <w:rFonts w:cstheme="minorHAnsi"/>
          <w:iCs/>
        </w:rPr>
      </w:pPr>
      <w:r w:rsidRPr="00086BC9">
        <w:rPr>
          <w:rFonts w:cstheme="minorHAnsi"/>
          <w:iCs/>
        </w:rPr>
        <w:t>В Elasticsearch индекс это коллекция документов, которая содержит структурированные данные. Индексы используются для организации, хранения и быстрого поиска данных.</w:t>
      </w:r>
    </w:p>
    <w:p w14:paraId="70685901" w14:textId="77777777" w:rsidR="00086BC9" w:rsidRPr="00086BC9" w:rsidRDefault="00086BC9" w:rsidP="00086BC9">
      <w:pPr>
        <w:rPr>
          <w:rFonts w:cstheme="minorHAnsi"/>
          <w:iCs/>
        </w:rPr>
      </w:pPr>
    </w:p>
    <w:p w14:paraId="6E2B6B4E" w14:textId="77777777" w:rsidR="00086BC9" w:rsidRPr="00086BC9" w:rsidRDefault="00086BC9" w:rsidP="00086BC9">
      <w:pPr>
        <w:rPr>
          <w:rFonts w:cstheme="minorHAnsi"/>
          <w:iCs/>
        </w:rPr>
      </w:pPr>
      <w:r w:rsidRPr="00086BC9">
        <w:rPr>
          <w:rFonts w:cstheme="minorHAnsi"/>
          <w:iCs/>
        </w:rPr>
        <w:t>Каждый индекс имеет уникальное имя, которое помогает идентифицировать и различать его от других индексов в Elasticsearch кластере. Каждый документ в индексе представлен в формате JSON и имеет уникальный идентификатор.</w:t>
      </w:r>
    </w:p>
    <w:p w14:paraId="12C07790" w14:textId="77777777" w:rsidR="00086BC9" w:rsidRPr="00086BC9" w:rsidRDefault="00086BC9" w:rsidP="00086BC9">
      <w:pPr>
        <w:rPr>
          <w:rFonts w:cstheme="minorHAnsi"/>
          <w:iCs/>
        </w:rPr>
      </w:pPr>
    </w:p>
    <w:p w14:paraId="7CB79C43" w14:textId="77777777" w:rsidR="00086BC9" w:rsidRPr="00086BC9" w:rsidRDefault="00086BC9" w:rsidP="00086BC9">
      <w:pPr>
        <w:rPr>
          <w:rFonts w:cstheme="minorHAnsi"/>
          <w:iCs/>
        </w:rPr>
      </w:pPr>
      <w:r w:rsidRPr="00086BC9">
        <w:rPr>
          <w:rFonts w:cstheme="minorHAnsi"/>
          <w:iCs/>
        </w:rPr>
        <w:t>Индексы обычно создаются на основе логической категории данных или типа данных, чтобы облегчить организацию и поиск. Например, у вас может быть индекс, называемый "логи", в котором хранятся журналы событий, или индекс, называемый "пользователи", где хранятся данные о пользователях.</w:t>
      </w:r>
    </w:p>
    <w:p w14:paraId="2AF2A516" w14:textId="77777777" w:rsidR="00086BC9" w:rsidRPr="00086BC9" w:rsidRDefault="00086BC9" w:rsidP="00086BC9">
      <w:pPr>
        <w:rPr>
          <w:rFonts w:cstheme="minorHAnsi"/>
          <w:iCs/>
        </w:rPr>
      </w:pPr>
    </w:p>
    <w:p w14:paraId="39B40274" w14:textId="77777777" w:rsidR="00086BC9" w:rsidRPr="00086BC9" w:rsidRDefault="00086BC9" w:rsidP="00086BC9">
      <w:pPr>
        <w:rPr>
          <w:rFonts w:cstheme="minorHAnsi"/>
          <w:iCs/>
        </w:rPr>
      </w:pPr>
      <w:r w:rsidRPr="00086BC9">
        <w:rPr>
          <w:rFonts w:cstheme="minorHAnsi"/>
          <w:iCs/>
        </w:rPr>
        <w:t>Каждый индекс состоит из одного или нескольких шардов, которые являются физическими частями индекса. Шарды позволяют распределить данные индекса по разным узлам кластера Elasticsearch, обеспечивая масштабируемость и отказоустойчивость.</w:t>
      </w:r>
    </w:p>
    <w:p w14:paraId="49CEDE3A" w14:textId="77777777" w:rsidR="00086BC9" w:rsidRPr="00086BC9" w:rsidRDefault="00086BC9" w:rsidP="00086BC9">
      <w:pPr>
        <w:rPr>
          <w:rFonts w:cstheme="minorHAnsi"/>
          <w:iCs/>
        </w:rPr>
      </w:pPr>
    </w:p>
    <w:p w14:paraId="1E4A1336" w14:textId="203038DB" w:rsidR="00FB5063" w:rsidRPr="00174E31" w:rsidRDefault="00086BC9" w:rsidP="00086BC9">
      <w:pPr>
        <w:rPr>
          <w:rFonts w:cstheme="minorHAnsi"/>
          <w:iCs/>
        </w:rPr>
      </w:pPr>
      <w:r w:rsidRPr="00086BC9">
        <w:rPr>
          <w:rFonts w:cstheme="minorHAnsi"/>
          <w:iCs/>
        </w:rPr>
        <w:t>Использование индексов позволяет Elasticsearch выполнять мощные операции поиска и агрегации данных на основе заданного критерия или запроса. Индексы также поддерживают функции индексации и анализа текстовых данных, что делает их мощным инструментом для поиска и аналитики.</w:t>
      </w:r>
    </w:p>
    <w:p w14:paraId="579E1C36" w14:textId="77777777" w:rsidR="000D6C20" w:rsidRPr="00174E31" w:rsidRDefault="000D6C20" w:rsidP="00FB5063">
      <w:pPr>
        <w:rPr>
          <w:rFonts w:cstheme="minorHAnsi"/>
          <w:b/>
          <w:iCs/>
        </w:rPr>
      </w:pPr>
    </w:p>
    <w:p w14:paraId="0A47CA78" w14:textId="77777777" w:rsidR="00395585" w:rsidRPr="00395585" w:rsidRDefault="00395585" w:rsidP="00C7518C">
      <w:pPr>
        <w:pStyle w:val="2"/>
        <w:rPr>
          <w:lang w:val="en-US"/>
        </w:rPr>
      </w:pPr>
      <w:r w:rsidRPr="00395585">
        <w:cr/>
      </w:r>
      <w:r w:rsidRPr="00086BC9">
        <w:rPr>
          <w:highlight w:val="cyan"/>
          <w:lang w:val="en-US"/>
        </w:rPr>
        <w:t xml:space="preserve">Q40. </w:t>
      </w:r>
      <w:r w:rsidRPr="00086BC9">
        <w:rPr>
          <w:highlight w:val="cyan"/>
        </w:rPr>
        <w:t>Что</w:t>
      </w:r>
      <w:r w:rsidRPr="00086BC9">
        <w:rPr>
          <w:highlight w:val="cyan"/>
          <w:lang w:val="en-US"/>
        </w:rPr>
        <w:t xml:space="preserve"> </w:t>
      </w:r>
      <w:r w:rsidRPr="00086BC9">
        <w:rPr>
          <w:highlight w:val="cyan"/>
        </w:rPr>
        <w:t>такое</w:t>
      </w:r>
      <w:r w:rsidRPr="00086BC9">
        <w:rPr>
          <w:highlight w:val="cyan"/>
          <w:lang w:val="en-US"/>
        </w:rPr>
        <w:t xml:space="preserve"> Document </w:t>
      </w:r>
      <w:r w:rsidRPr="00086BC9">
        <w:rPr>
          <w:highlight w:val="cyan"/>
        </w:rPr>
        <w:t>в</w:t>
      </w:r>
      <w:r w:rsidRPr="00086BC9">
        <w:rPr>
          <w:highlight w:val="cyan"/>
          <w:lang w:val="en-US"/>
        </w:rPr>
        <w:t xml:space="preserve"> ElasticSearch?</w:t>
      </w:r>
    </w:p>
    <w:p w14:paraId="5776C383" w14:textId="4F29EDDA" w:rsidR="00FB5063" w:rsidRPr="00174E31" w:rsidRDefault="00FB5063" w:rsidP="00FB5063">
      <w:pPr>
        <w:rPr>
          <w:rFonts w:cstheme="minorHAnsi"/>
          <w:b/>
          <w:iCs/>
          <w:lang w:val="en-US"/>
        </w:rPr>
      </w:pPr>
    </w:p>
    <w:p w14:paraId="2090969F" w14:textId="5252E7E3" w:rsidR="00086BC9" w:rsidRPr="00086BC9" w:rsidRDefault="00086BC9" w:rsidP="00086BC9">
      <w:pPr>
        <w:rPr>
          <w:rFonts w:cstheme="minorHAnsi"/>
          <w:iCs/>
        </w:rPr>
      </w:pPr>
      <w:r w:rsidRPr="00086BC9">
        <w:rPr>
          <w:rFonts w:cstheme="minorHAnsi"/>
          <w:iCs/>
        </w:rPr>
        <w:t>В ElasticSearch "документ" это основная единица хранения данных. Он представляет собой JSON-документ, содержащий информацию о конкретном объекте или записи. Каждый документ связан с уникальным идентификатором (ID), который позволяет однозначно идентифицировать его в индексе.</w:t>
      </w:r>
    </w:p>
    <w:p w14:paraId="65EF0D54" w14:textId="77777777" w:rsidR="00086BC9" w:rsidRPr="00086BC9" w:rsidRDefault="00086BC9" w:rsidP="00086BC9">
      <w:pPr>
        <w:rPr>
          <w:rFonts w:cstheme="minorHAnsi"/>
          <w:iCs/>
        </w:rPr>
      </w:pPr>
    </w:p>
    <w:p w14:paraId="1EDF38DE" w14:textId="77777777" w:rsidR="00086BC9" w:rsidRPr="00086BC9" w:rsidRDefault="00086BC9" w:rsidP="00086BC9">
      <w:pPr>
        <w:rPr>
          <w:rFonts w:cstheme="minorHAnsi"/>
          <w:iCs/>
        </w:rPr>
      </w:pPr>
      <w:r w:rsidRPr="00086BC9">
        <w:rPr>
          <w:rFonts w:cstheme="minorHAnsi"/>
          <w:iCs/>
        </w:rPr>
        <w:t>Документы хранятся в индексах ElasticSearch, которые представляют собой коллекции документов с определенной структурой и типом данных. Индексы обеспечивают быстрый поиск, агрегацию и анализ данных.</w:t>
      </w:r>
    </w:p>
    <w:p w14:paraId="74955EF5" w14:textId="77777777" w:rsidR="00086BC9" w:rsidRPr="00086BC9" w:rsidRDefault="00086BC9" w:rsidP="00086BC9">
      <w:pPr>
        <w:rPr>
          <w:rFonts w:cstheme="minorHAnsi"/>
          <w:iCs/>
        </w:rPr>
      </w:pPr>
    </w:p>
    <w:p w14:paraId="2168D3B1" w14:textId="77777777" w:rsidR="00086BC9" w:rsidRPr="00086BC9" w:rsidRDefault="00086BC9" w:rsidP="00086BC9">
      <w:pPr>
        <w:rPr>
          <w:rFonts w:cstheme="minorHAnsi"/>
          <w:iCs/>
        </w:rPr>
      </w:pPr>
      <w:r w:rsidRPr="00086BC9">
        <w:rPr>
          <w:rFonts w:cstheme="minorHAnsi"/>
          <w:iCs/>
        </w:rPr>
        <w:t>Каждый документ содержит полезную информацию, которая может быть проиндексирована и используется для поиска. Документы в ElasticSearch могут содержать различные поля с разными типами данных, такими как строки, числа, даты, массивы и даже вложенные объекты. Это позволяет гибко организовывать данные и выполнять разнообразные запросы.</w:t>
      </w:r>
    </w:p>
    <w:p w14:paraId="4D8DFC5A" w14:textId="77777777" w:rsidR="00086BC9" w:rsidRPr="00086BC9" w:rsidRDefault="00086BC9" w:rsidP="00086BC9">
      <w:pPr>
        <w:rPr>
          <w:rFonts w:cstheme="minorHAnsi"/>
          <w:iCs/>
        </w:rPr>
      </w:pPr>
    </w:p>
    <w:p w14:paraId="5B16D45F" w14:textId="77777777" w:rsidR="00086BC9" w:rsidRPr="00086BC9" w:rsidRDefault="00086BC9" w:rsidP="00086BC9">
      <w:pPr>
        <w:rPr>
          <w:rFonts w:cstheme="minorHAnsi"/>
          <w:iCs/>
        </w:rPr>
      </w:pPr>
      <w:r w:rsidRPr="00086BC9">
        <w:rPr>
          <w:rFonts w:cstheme="minorHAnsi"/>
          <w:iCs/>
        </w:rPr>
        <w:t>Пример документа в ElasticSearch:</w:t>
      </w:r>
    </w:p>
    <w:p w14:paraId="15DE2BE3" w14:textId="77777777" w:rsidR="00086BC9" w:rsidRPr="00086BC9" w:rsidRDefault="00086BC9" w:rsidP="00086BC9">
      <w:pPr>
        <w:rPr>
          <w:rFonts w:cstheme="minorHAnsi"/>
          <w:iCs/>
        </w:rPr>
      </w:pPr>
    </w:p>
    <w:p w14:paraId="23286656" w14:textId="77777777" w:rsidR="006F3D77" w:rsidRPr="006F3D77" w:rsidRDefault="006F3D77" w:rsidP="00086BC9">
      <w:pPr>
        <w:rPr>
          <w:rFonts w:cstheme="minorHAnsi"/>
          <w:iCs/>
          <w:highlight w:val="yellow"/>
          <w:lang w:val="en-US"/>
        </w:rPr>
      </w:pPr>
      <w:r w:rsidRPr="006F3D77">
        <w:rPr>
          <w:rFonts w:cstheme="minorHAnsi"/>
          <w:iCs/>
          <w:highlight w:val="yellow"/>
          <w:lang w:val="en-US"/>
        </w:rPr>
        <w:t>{</w:t>
      </w:r>
    </w:p>
    <w:p w14:paraId="4B728DD6" w14:textId="77777777" w:rsidR="006F3D77" w:rsidRPr="006F3D77" w:rsidRDefault="006F3D77" w:rsidP="00086BC9">
      <w:pPr>
        <w:rPr>
          <w:rFonts w:cstheme="minorHAnsi"/>
          <w:iCs/>
          <w:highlight w:val="yellow"/>
          <w:lang w:val="en-US"/>
        </w:rPr>
      </w:pPr>
      <w:r w:rsidRPr="006F3D77">
        <w:rPr>
          <w:rFonts w:cstheme="minorHAnsi"/>
          <w:iCs/>
          <w:highlight w:val="yellow"/>
          <w:lang w:val="en-US"/>
        </w:rPr>
        <w:tab/>
        <w:t>"id": 1,</w:t>
      </w:r>
    </w:p>
    <w:p w14:paraId="2A79961C" w14:textId="77777777" w:rsidR="006F3D77" w:rsidRPr="006F3D77" w:rsidRDefault="006F3D77" w:rsidP="00086BC9">
      <w:pPr>
        <w:rPr>
          <w:rFonts w:cstheme="minorHAnsi"/>
          <w:iCs/>
          <w:highlight w:val="yellow"/>
          <w:lang w:val="en-US"/>
        </w:rPr>
      </w:pPr>
      <w:r w:rsidRPr="006F3D77">
        <w:rPr>
          <w:rFonts w:cstheme="minorHAnsi"/>
          <w:iCs/>
          <w:highlight w:val="yellow"/>
          <w:lang w:val="en-US"/>
        </w:rPr>
        <w:tab/>
        <w:t>"title": "Example Document",</w:t>
      </w:r>
    </w:p>
    <w:p w14:paraId="7B6FD278" w14:textId="77777777" w:rsidR="006F3D77" w:rsidRPr="006F3D77" w:rsidRDefault="006F3D77" w:rsidP="00086BC9">
      <w:pPr>
        <w:rPr>
          <w:rFonts w:cstheme="minorHAnsi"/>
          <w:iCs/>
          <w:highlight w:val="yellow"/>
          <w:lang w:val="en-US"/>
        </w:rPr>
      </w:pPr>
      <w:r w:rsidRPr="006F3D77">
        <w:rPr>
          <w:rFonts w:cstheme="minorHAnsi"/>
          <w:iCs/>
          <w:highlight w:val="yellow"/>
          <w:lang w:val="en-US"/>
        </w:rPr>
        <w:tab/>
        <w:t>"content": "This is an example document",</w:t>
      </w:r>
    </w:p>
    <w:p w14:paraId="37396133" w14:textId="77777777" w:rsidR="006F3D77" w:rsidRPr="006F3D77" w:rsidRDefault="006F3D77" w:rsidP="00086BC9">
      <w:pPr>
        <w:rPr>
          <w:rFonts w:cstheme="minorHAnsi"/>
          <w:iCs/>
          <w:highlight w:val="yellow"/>
          <w:lang w:val="en-US"/>
        </w:rPr>
      </w:pPr>
      <w:r w:rsidRPr="006F3D77">
        <w:rPr>
          <w:rFonts w:cstheme="minorHAnsi"/>
          <w:iCs/>
          <w:highlight w:val="yellow"/>
          <w:lang w:val="en-US"/>
        </w:rPr>
        <w:tab/>
        <w:t>"created_at": "2022-01-01",</w:t>
      </w:r>
    </w:p>
    <w:p w14:paraId="1302014C" w14:textId="77777777" w:rsidR="006F3D77" w:rsidRPr="006F3D77" w:rsidRDefault="006F3D77" w:rsidP="00086BC9">
      <w:pPr>
        <w:rPr>
          <w:rFonts w:cstheme="minorHAnsi"/>
          <w:iCs/>
          <w:highlight w:val="yellow"/>
          <w:lang w:val="en-US"/>
        </w:rPr>
      </w:pPr>
      <w:r w:rsidRPr="006F3D77">
        <w:rPr>
          <w:rFonts w:cstheme="minorHAnsi"/>
          <w:iCs/>
          <w:highlight w:val="yellow"/>
          <w:lang w:val="en-US"/>
        </w:rPr>
        <w:tab/>
        <w:t>"tags": [</w:t>
      </w:r>
    </w:p>
    <w:p w14:paraId="3080F403" w14:textId="77777777" w:rsidR="006F3D77" w:rsidRPr="006F3D77" w:rsidRDefault="006F3D77" w:rsidP="00086BC9">
      <w:pPr>
        <w:rPr>
          <w:rFonts w:cstheme="minorHAnsi"/>
          <w:iCs/>
          <w:highlight w:val="yellow"/>
          <w:lang w:val="en-US"/>
        </w:rPr>
      </w:pPr>
      <w:r w:rsidRPr="006F3D77">
        <w:rPr>
          <w:rFonts w:cstheme="minorHAnsi"/>
          <w:iCs/>
          <w:highlight w:val="yellow"/>
          <w:lang w:val="en-US"/>
        </w:rPr>
        <w:tab/>
        <w:t>"example",</w:t>
      </w:r>
    </w:p>
    <w:p w14:paraId="3E15479B" w14:textId="77777777" w:rsidR="006F3D77" w:rsidRPr="006F3D77" w:rsidRDefault="006F3D77" w:rsidP="00086BC9">
      <w:pPr>
        <w:rPr>
          <w:rFonts w:cstheme="minorHAnsi"/>
          <w:iCs/>
          <w:highlight w:val="yellow"/>
          <w:lang w:val="en-US"/>
        </w:rPr>
      </w:pPr>
      <w:r w:rsidRPr="006F3D77">
        <w:rPr>
          <w:rFonts w:cstheme="minorHAnsi"/>
          <w:iCs/>
          <w:highlight w:val="yellow"/>
          <w:lang w:val="en-US"/>
        </w:rPr>
        <w:tab/>
        <w:t>"document"</w:t>
      </w:r>
    </w:p>
    <w:p w14:paraId="4095D758" w14:textId="77777777" w:rsidR="006F3D77" w:rsidRPr="006F3D77" w:rsidRDefault="006F3D77" w:rsidP="00086BC9">
      <w:pPr>
        <w:rPr>
          <w:rFonts w:cstheme="minorHAnsi"/>
          <w:iCs/>
          <w:highlight w:val="yellow"/>
          <w:lang w:val="en-US"/>
        </w:rPr>
      </w:pPr>
      <w:r w:rsidRPr="006F3D77">
        <w:rPr>
          <w:rFonts w:cstheme="minorHAnsi"/>
          <w:iCs/>
          <w:highlight w:val="yellow"/>
          <w:lang w:val="en-US"/>
        </w:rPr>
        <w:tab/>
        <w:t>],</w:t>
      </w:r>
    </w:p>
    <w:p w14:paraId="11C1EF12" w14:textId="77777777" w:rsidR="006F3D77" w:rsidRPr="006F3D77" w:rsidRDefault="006F3D77" w:rsidP="00086BC9">
      <w:pPr>
        <w:rPr>
          <w:rFonts w:cstheme="minorHAnsi"/>
          <w:iCs/>
          <w:highlight w:val="yellow"/>
          <w:lang w:val="en-US"/>
        </w:rPr>
      </w:pPr>
      <w:r w:rsidRPr="006F3D77">
        <w:rPr>
          <w:rFonts w:cstheme="minorHAnsi"/>
          <w:iCs/>
          <w:highlight w:val="yellow"/>
          <w:lang w:val="en-US"/>
        </w:rPr>
        <w:tab/>
        <w:t>"author": {</w:t>
      </w:r>
    </w:p>
    <w:p w14:paraId="27E3073D" w14:textId="77777777" w:rsidR="006F3D77" w:rsidRPr="006F3D77" w:rsidRDefault="006F3D77" w:rsidP="00086BC9">
      <w:pPr>
        <w:rPr>
          <w:rFonts w:cstheme="minorHAnsi"/>
          <w:iCs/>
          <w:highlight w:val="yellow"/>
          <w:lang w:val="en-US"/>
        </w:rPr>
      </w:pPr>
      <w:r w:rsidRPr="006F3D77">
        <w:rPr>
          <w:rFonts w:cstheme="minorHAnsi"/>
          <w:iCs/>
          <w:highlight w:val="yellow"/>
          <w:lang w:val="en-US"/>
        </w:rPr>
        <w:tab/>
      </w:r>
      <w:r w:rsidRPr="006F3D77">
        <w:rPr>
          <w:rFonts w:cstheme="minorHAnsi"/>
          <w:iCs/>
          <w:highlight w:val="yellow"/>
          <w:lang w:val="en-US"/>
        </w:rPr>
        <w:tab/>
        <w:t>"name": "John Doe",</w:t>
      </w:r>
    </w:p>
    <w:p w14:paraId="5B913D86" w14:textId="77777777" w:rsidR="006F3D77" w:rsidRPr="006F3D77" w:rsidRDefault="006F3D77" w:rsidP="00086BC9">
      <w:pPr>
        <w:rPr>
          <w:rFonts w:cstheme="minorHAnsi"/>
          <w:iCs/>
          <w:highlight w:val="yellow"/>
          <w:lang w:val="en-US"/>
        </w:rPr>
      </w:pPr>
      <w:r w:rsidRPr="006F3D77">
        <w:rPr>
          <w:rFonts w:cstheme="minorHAnsi"/>
          <w:iCs/>
          <w:highlight w:val="yellow"/>
          <w:lang w:val="en-US"/>
        </w:rPr>
        <w:tab/>
      </w:r>
      <w:r w:rsidRPr="006F3D77">
        <w:rPr>
          <w:rFonts w:cstheme="minorHAnsi"/>
          <w:iCs/>
          <w:highlight w:val="yellow"/>
          <w:lang w:val="en-US"/>
        </w:rPr>
        <w:tab/>
        <w:t>"email": "johndoe@example.com"</w:t>
      </w:r>
    </w:p>
    <w:p w14:paraId="7F684DDA" w14:textId="77777777" w:rsidR="006F3D77" w:rsidRPr="00D13D91" w:rsidRDefault="006F3D77" w:rsidP="00086BC9">
      <w:pPr>
        <w:rPr>
          <w:rFonts w:cstheme="minorHAnsi"/>
          <w:iCs/>
          <w:highlight w:val="yellow"/>
        </w:rPr>
      </w:pPr>
      <w:r w:rsidRPr="006F3D77">
        <w:rPr>
          <w:rFonts w:cstheme="minorHAnsi"/>
          <w:iCs/>
          <w:highlight w:val="yellow"/>
          <w:lang w:val="en-US"/>
        </w:rPr>
        <w:tab/>
      </w:r>
      <w:r w:rsidRPr="00D13D91">
        <w:rPr>
          <w:rFonts w:cstheme="minorHAnsi"/>
          <w:iCs/>
          <w:highlight w:val="yellow"/>
        </w:rPr>
        <w:t>}</w:t>
      </w:r>
    </w:p>
    <w:p w14:paraId="3BF2CFE9" w14:textId="77777777" w:rsidR="006F3D77" w:rsidRPr="00D13D91" w:rsidRDefault="006F3D77" w:rsidP="00086BC9">
      <w:pPr>
        <w:rPr>
          <w:rFonts w:cstheme="minorHAnsi"/>
          <w:iCs/>
          <w:highlight w:val="yellow"/>
        </w:rPr>
      </w:pPr>
      <w:r w:rsidRPr="00D13D91">
        <w:rPr>
          <w:rFonts w:cstheme="minorHAnsi"/>
          <w:iCs/>
          <w:highlight w:val="yellow"/>
        </w:rPr>
        <w:t>}</w:t>
      </w:r>
    </w:p>
    <w:p w14:paraId="1768B908" w14:textId="5F7F9137" w:rsidR="00086BC9" w:rsidRPr="00086BC9" w:rsidRDefault="00086BC9" w:rsidP="00086BC9">
      <w:pPr>
        <w:rPr>
          <w:rFonts w:cstheme="minorHAnsi"/>
          <w:iCs/>
        </w:rPr>
      </w:pPr>
    </w:p>
    <w:p w14:paraId="278F23ED" w14:textId="5196DD16" w:rsidR="00086BC9" w:rsidRPr="00086BC9" w:rsidRDefault="00086BC9" w:rsidP="00086BC9">
      <w:pPr>
        <w:rPr>
          <w:rFonts w:cstheme="minorHAnsi"/>
          <w:iCs/>
        </w:rPr>
      </w:pPr>
      <w:r w:rsidRPr="00086BC9">
        <w:rPr>
          <w:rFonts w:cstheme="minorHAnsi"/>
          <w:iCs/>
        </w:rPr>
        <w:t>В этом примере "id", "title", "content", "created_at", "tags" и "author" являются полями документа, а их значения это данные. Этот документ может быть проиндексирован в индексе и использован для поиска с помощью запросов на основе содержимого полей.</w:t>
      </w:r>
    </w:p>
    <w:p w14:paraId="39620188" w14:textId="77777777" w:rsidR="00086BC9" w:rsidRPr="00086BC9" w:rsidRDefault="00086BC9" w:rsidP="00086BC9">
      <w:pPr>
        <w:rPr>
          <w:rFonts w:cstheme="minorHAnsi"/>
          <w:iCs/>
        </w:rPr>
      </w:pPr>
    </w:p>
    <w:p w14:paraId="164719D7" w14:textId="56235793" w:rsidR="000D6C20" w:rsidRPr="006F3D77" w:rsidRDefault="00086BC9" w:rsidP="00FB5063">
      <w:pPr>
        <w:rPr>
          <w:rFonts w:cstheme="minorHAnsi"/>
          <w:iCs/>
        </w:rPr>
      </w:pPr>
      <w:r w:rsidRPr="00086BC9">
        <w:rPr>
          <w:rFonts w:cstheme="minorHAnsi"/>
          <w:iCs/>
        </w:rPr>
        <w:t>Документы в ElasticSearch могут быть добавлены, обновлены, удалены и проверены на существование с помощью соответствующих операций API. Они играют ключевую роль в хранении и поиске данных в ElasticSearch.</w:t>
      </w:r>
    </w:p>
    <w:p w14:paraId="49D186AE" w14:textId="77777777" w:rsidR="00395585" w:rsidRPr="00395585" w:rsidRDefault="00395585" w:rsidP="00C7518C">
      <w:pPr>
        <w:pStyle w:val="2"/>
      </w:pPr>
      <w:r w:rsidRPr="00395585">
        <w:cr/>
      </w:r>
      <w:r w:rsidRPr="00086BC9">
        <w:rPr>
          <w:highlight w:val="cyan"/>
          <w:lang w:val="en-US"/>
        </w:rPr>
        <w:t>Q</w:t>
      </w:r>
      <w:r w:rsidRPr="00086BC9">
        <w:rPr>
          <w:highlight w:val="cyan"/>
        </w:rPr>
        <w:t>41. Есть ли у ElasticSearch схема?</w:t>
      </w:r>
    </w:p>
    <w:p w14:paraId="4690BF36" w14:textId="46F6DEA0" w:rsidR="00FB5063" w:rsidRPr="00174E31" w:rsidRDefault="00FB5063" w:rsidP="00FB5063">
      <w:pPr>
        <w:rPr>
          <w:rFonts w:cstheme="minorHAnsi"/>
          <w:b/>
          <w:iCs/>
        </w:rPr>
      </w:pPr>
    </w:p>
    <w:p w14:paraId="146F325B" w14:textId="77777777" w:rsidR="00086BC9" w:rsidRPr="00086BC9" w:rsidRDefault="00086BC9" w:rsidP="00086BC9">
      <w:pPr>
        <w:rPr>
          <w:rFonts w:cstheme="minorHAnsi"/>
          <w:iCs/>
        </w:rPr>
      </w:pPr>
      <w:r w:rsidRPr="00086BC9">
        <w:rPr>
          <w:rFonts w:cstheme="minorHAnsi"/>
          <w:iCs/>
        </w:rPr>
        <w:t>В Elasticsearch нет строгой предопределенной схемы, как в реляционных базах данных. Elasticsearch является распределенной NoSQL-системой, которая позволяет хранить и индексировать документы в формате JSON без необходимости составления схемы заранее.</w:t>
      </w:r>
    </w:p>
    <w:p w14:paraId="08EB881B" w14:textId="77777777" w:rsidR="00086BC9" w:rsidRPr="00086BC9" w:rsidRDefault="00086BC9" w:rsidP="00086BC9">
      <w:pPr>
        <w:rPr>
          <w:rFonts w:cstheme="minorHAnsi"/>
          <w:iCs/>
        </w:rPr>
      </w:pPr>
    </w:p>
    <w:p w14:paraId="4ED12C61" w14:textId="77777777" w:rsidR="00086BC9" w:rsidRPr="00086BC9" w:rsidRDefault="00086BC9" w:rsidP="00086BC9">
      <w:pPr>
        <w:rPr>
          <w:rFonts w:cstheme="minorHAnsi"/>
          <w:iCs/>
        </w:rPr>
      </w:pPr>
      <w:r w:rsidRPr="00086BC9">
        <w:rPr>
          <w:rFonts w:cstheme="minorHAnsi"/>
          <w:iCs/>
        </w:rPr>
        <w:t>Это означает, что вы можете добавлять новые поля или изменять структуру документов в индексе по мере необходимости, без необходимости предотвращать проблемы с обновлением схемы.</w:t>
      </w:r>
    </w:p>
    <w:p w14:paraId="49A06466" w14:textId="77777777" w:rsidR="00086BC9" w:rsidRPr="00086BC9" w:rsidRDefault="00086BC9" w:rsidP="00086BC9">
      <w:pPr>
        <w:rPr>
          <w:rFonts w:cstheme="minorHAnsi"/>
          <w:iCs/>
        </w:rPr>
      </w:pPr>
    </w:p>
    <w:p w14:paraId="29386AC2" w14:textId="77777777" w:rsidR="00086BC9" w:rsidRPr="00086BC9" w:rsidRDefault="00086BC9" w:rsidP="00086BC9">
      <w:pPr>
        <w:rPr>
          <w:rFonts w:cstheme="minorHAnsi"/>
          <w:iCs/>
        </w:rPr>
      </w:pPr>
      <w:r w:rsidRPr="00086BC9">
        <w:rPr>
          <w:rFonts w:cstheme="minorHAnsi"/>
          <w:iCs/>
        </w:rPr>
        <w:t>Elasticsearch использует динамическое присваивание схемы, что позволяет автоматически обнаруживать и индексировать новые поля при заполнении документов. По умолчанию Elasticsearch будет создавать индексированные поля и определять их типы, на основе данных, полученных в документах, если они отсутствуют.</w:t>
      </w:r>
    </w:p>
    <w:p w14:paraId="746455D0" w14:textId="77777777" w:rsidR="00086BC9" w:rsidRPr="00086BC9" w:rsidRDefault="00086BC9" w:rsidP="00086BC9">
      <w:pPr>
        <w:rPr>
          <w:rFonts w:cstheme="minorHAnsi"/>
          <w:iCs/>
        </w:rPr>
      </w:pPr>
    </w:p>
    <w:p w14:paraId="483CF563" w14:textId="77777777" w:rsidR="00086BC9" w:rsidRPr="00086BC9" w:rsidRDefault="00086BC9" w:rsidP="00086BC9">
      <w:pPr>
        <w:rPr>
          <w:rFonts w:cstheme="minorHAnsi"/>
          <w:iCs/>
        </w:rPr>
      </w:pPr>
      <w:r w:rsidRPr="00086BC9">
        <w:rPr>
          <w:rFonts w:cstheme="minorHAnsi"/>
          <w:iCs/>
        </w:rPr>
        <w:t>Тем не менее, можно определить маппинги, которые помогут Elasticsearch понимать, как обрабатывать и анализировать определенные поля данных. Маппинги позволяют определить типы данных, индексирование и анализ для каждого поля, а также настройки для индекса.</w:t>
      </w:r>
    </w:p>
    <w:p w14:paraId="659EB54C" w14:textId="77777777" w:rsidR="00086BC9" w:rsidRPr="00086BC9" w:rsidRDefault="00086BC9" w:rsidP="00086BC9">
      <w:pPr>
        <w:rPr>
          <w:rFonts w:cstheme="minorHAnsi"/>
          <w:iCs/>
        </w:rPr>
      </w:pPr>
    </w:p>
    <w:p w14:paraId="33E3B926" w14:textId="0AD847D2" w:rsidR="000D6C20" w:rsidRPr="006F3D77" w:rsidRDefault="00086BC9" w:rsidP="00FB5063">
      <w:pPr>
        <w:rPr>
          <w:rFonts w:cstheme="minorHAnsi"/>
          <w:iCs/>
        </w:rPr>
      </w:pPr>
      <w:r w:rsidRPr="00086BC9">
        <w:rPr>
          <w:rFonts w:cstheme="minorHAnsi"/>
          <w:iCs/>
        </w:rPr>
        <w:t>Таким образом, Elasticsearch обеспечивает гибкость в отношении структуры данных, позволяя вам адаптироваться к изменяющимся потребностям вашего приложения без необходимости тщательного планирования схемы заранее.</w:t>
      </w:r>
    </w:p>
    <w:p w14:paraId="5DC89F4A" w14:textId="77777777" w:rsidR="00395585" w:rsidRPr="00395585" w:rsidRDefault="00395585" w:rsidP="00C7518C">
      <w:pPr>
        <w:pStyle w:val="2"/>
      </w:pPr>
      <w:r w:rsidRPr="00395585">
        <w:cr/>
      </w:r>
      <w:r w:rsidRPr="00086BC9">
        <w:rPr>
          <w:highlight w:val="cyan"/>
          <w:lang w:val="en-US"/>
        </w:rPr>
        <w:t>Q</w:t>
      </w:r>
      <w:r w:rsidRPr="00086BC9">
        <w:rPr>
          <w:highlight w:val="cyan"/>
        </w:rPr>
        <w:t>42. Что такое тип документа в ElasticSearch?</w:t>
      </w:r>
    </w:p>
    <w:p w14:paraId="766E9954" w14:textId="30E6D97B" w:rsidR="00FB5063" w:rsidRPr="00174E31" w:rsidRDefault="00FB5063" w:rsidP="00FB5063">
      <w:pPr>
        <w:rPr>
          <w:rFonts w:cstheme="minorHAnsi"/>
          <w:b/>
          <w:iCs/>
        </w:rPr>
      </w:pPr>
    </w:p>
    <w:p w14:paraId="7B253C99" w14:textId="77777777" w:rsidR="00086BC9" w:rsidRPr="00086BC9" w:rsidRDefault="00086BC9" w:rsidP="00086BC9">
      <w:pPr>
        <w:rPr>
          <w:rFonts w:cstheme="minorHAnsi"/>
          <w:iCs/>
        </w:rPr>
      </w:pPr>
      <w:r w:rsidRPr="00086BC9">
        <w:rPr>
          <w:rFonts w:cstheme="minorHAnsi"/>
          <w:iCs/>
        </w:rPr>
        <w:t>В версии Elasticsearch 6.x и более новых, понятие "тип документа" изменилось. Ранее, в Elasticsearch, тип документа использовался для группировки различных типов документов внутри одного индекса. Например, в индексе "пользователи" могли быть типы документов "пользователь", "адрес", "контактная информация" и т.д.</w:t>
      </w:r>
    </w:p>
    <w:p w14:paraId="5E92C2B3" w14:textId="77777777" w:rsidR="00086BC9" w:rsidRPr="00086BC9" w:rsidRDefault="00086BC9" w:rsidP="00086BC9">
      <w:pPr>
        <w:rPr>
          <w:rFonts w:cstheme="minorHAnsi"/>
          <w:iCs/>
        </w:rPr>
      </w:pPr>
    </w:p>
    <w:p w14:paraId="3F443674" w14:textId="77777777" w:rsidR="00086BC9" w:rsidRPr="00086BC9" w:rsidRDefault="00086BC9" w:rsidP="00086BC9">
      <w:pPr>
        <w:rPr>
          <w:rFonts w:cstheme="minorHAnsi"/>
          <w:iCs/>
        </w:rPr>
      </w:pPr>
      <w:r w:rsidRPr="00086BC9">
        <w:rPr>
          <w:rFonts w:cstheme="minorHAnsi"/>
          <w:iCs/>
        </w:rPr>
        <w:t>Однако, начиная с Elasticsearch 7.x, введение типов документов устарело. Теперь индекс содержит только один тип документа. Многие множественные индексы с типами были заменены на одинарные индексы без типов.</w:t>
      </w:r>
    </w:p>
    <w:p w14:paraId="36E9C96C" w14:textId="77777777" w:rsidR="00086BC9" w:rsidRPr="00086BC9" w:rsidRDefault="00086BC9" w:rsidP="00086BC9">
      <w:pPr>
        <w:rPr>
          <w:rFonts w:cstheme="minorHAnsi"/>
          <w:iCs/>
        </w:rPr>
      </w:pPr>
    </w:p>
    <w:p w14:paraId="41E10070" w14:textId="77777777" w:rsidR="00086BC9" w:rsidRPr="00086BC9" w:rsidRDefault="00086BC9" w:rsidP="00086BC9">
      <w:pPr>
        <w:rPr>
          <w:rFonts w:cstheme="minorHAnsi"/>
          <w:iCs/>
        </w:rPr>
      </w:pPr>
      <w:r w:rsidRPr="00086BC9">
        <w:rPr>
          <w:rFonts w:cstheme="minorHAnsi"/>
          <w:iCs/>
        </w:rPr>
        <w:t>Вместо использования типа документа, Elasticsearch рекомендует использовать поле "type" внутри JSON-документа для хранения информации о типе документа. Например, у вас может быть индекс "логи" с документами, содержащими поле "type", которое указывает на тип лога (информационный, предупреждение, ошибка и т.д.).</w:t>
      </w:r>
    </w:p>
    <w:p w14:paraId="6FDA981C" w14:textId="77777777" w:rsidR="00086BC9" w:rsidRPr="00086BC9" w:rsidRDefault="00086BC9" w:rsidP="00086BC9">
      <w:pPr>
        <w:rPr>
          <w:rFonts w:cstheme="minorHAnsi"/>
          <w:iCs/>
        </w:rPr>
      </w:pPr>
    </w:p>
    <w:p w14:paraId="196CFCA2" w14:textId="73A9EA20" w:rsidR="000D6C20" w:rsidRPr="006F3D77" w:rsidRDefault="00086BC9" w:rsidP="00FB5063">
      <w:pPr>
        <w:rPr>
          <w:rFonts w:cstheme="minorHAnsi"/>
          <w:iCs/>
        </w:rPr>
      </w:pPr>
      <w:r w:rsidRPr="00086BC9">
        <w:rPr>
          <w:rFonts w:cstheme="minorHAnsi"/>
          <w:iCs/>
        </w:rPr>
        <w:t xml:space="preserve">Таким образом, тип документа в Elasticsearch представляет собой информацию о типе данных, хранящихся внутри индекса, и может быть определен с использованием </w:t>
      </w:r>
      <w:r w:rsidR="006F3D77">
        <w:rPr>
          <w:rFonts w:cstheme="minorHAnsi"/>
          <w:iCs/>
        </w:rPr>
        <w:t>типовых полей в JSON-документах</w:t>
      </w:r>
    </w:p>
    <w:p w14:paraId="66649833" w14:textId="77777777" w:rsidR="00395585" w:rsidRPr="00395585" w:rsidRDefault="00395585" w:rsidP="00C7518C">
      <w:pPr>
        <w:pStyle w:val="2"/>
      </w:pPr>
      <w:r w:rsidRPr="00395585">
        <w:cr/>
      </w:r>
      <w:r w:rsidRPr="00086BC9">
        <w:rPr>
          <w:highlight w:val="cyan"/>
          <w:lang w:val="en-US"/>
        </w:rPr>
        <w:t>Q</w:t>
      </w:r>
      <w:r w:rsidRPr="00086BC9">
        <w:rPr>
          <w:highlight w:val="cyan"/>
        </w:rPr>
        <w:t>43. Что такое индексация в ElasticSearch?</w:t>
      </w:r>
    </w:p>
    <w:p w14:paraId="7475AFE6" w14:textId="6DF883DD" w:rsidR="00FB5063" w:rsidRPr="00174E31" w:rsidRDefault="00FB5063" w:rsidP="00FB5063">
      <w:pPr>
        <w:rPr>
          <w:rFonts w:cstheme="minorHAnsi"/>
          <w:b/>
          <w:iCs/>
        </w:rPr>
      </w:pPr>
    </w:p>
    <w:p w14:paraId="3D798AA4" w14:textId="23AC64DE" w:rsidR="00086BC9" w:rsidRPr="00086BC9" w:rsidRDefault="00086BC9" w:rsidP="00086BC9">
      <w:pPr>
        <w:rPr>
          <w:rFonts w:cstheme="minorHAnsi"/>
          <w:iCs/>
        </w:rPr>
      </w:pPr>
      <w:r w:rsidRPr="00086BC9">
        <w:rPr>
          <w:rFonts w:cstheme="minorHAnsi"/>
          <w:iCs/>
        </w:rPr>
        <w:t>Индексация в Elasticsearch это процесс добавления, обновления или удаления документов в индексе Elasticsearch. Она позволяет организовать и структурировать данные таким образом, чтобы они могли быть эффективно поисковым и анализированы.</w:t>
      </w:r>
    </w:p>
    <w:p w14:paraId="7AC87E55" w14:textId="77777777" w:rsidR="00086BC9" w:rsidRPr="00086BC9" w:rsidRDefault="00086BC9" w:rsidP="00086BC9">
      <w:pPr>
        <w:rPr>
          <w:rFonts w:cstheme="minorHAnsi"/>
          <w:iCs/>
        </w:rPr>
      </w:pPr>
    </w:p>
    <w:p w14:paraId="78A36B07" w14:textId="77777777" w:rsidR="00086BC9" w:rsidRPr="00086BC9" w:rsidRDefault="00086BC9" w:rsidP="00086BC9">
      <w:pPr>
        <w:rPr>
          <w:rFonts w:cstheme="minorHAnsi"/>
          <w:iCs/>
        </w:rPr>
      </w:pPr>
      <w:r w:rsidRPr="00086BC9">
        <w:rPr>
          <w:rFonts w:cstheme="minorHAnsi"/>
          <w:iCs/>
        </w:rPr>
        <w:t>Во время индексации, Elasticsearch принимает документ в формате JSON и сохраняет его в индексе, а также создает инвертированный индекс на основе его содержимого.</w:t>
      </w:r>
    </w:p>
    <w:p w14:paraId="304DD7F7" w14:textId="77777777" w:rsidR="00086BC9" w:rsidRPr="00086BC9" w:rsidRDefault="00086BC9" w:rsidP="00086BC9">
      <w:pPr>
        <w:rPr>
          <w:rFonts w:cstheme="minorHAnsi"/>
          <w:iCs/>
        </w:rPr>
      </w:pPr>
    </w:p>
    <w:p w14:paraId="3562F247" w14:textId="27A66441" w:rsidR="00086BC9" w:rsidRPr="00086BC9" w:rsidRDefault="00086BC9" w:rsidP="00086BC9">
      <w:pPr>
        <w:rPr>
          <w:rFonts w:cstheme="minorHAnsi"/>
          <w:iCs/>
        </w:rPr>
      </w:pPr>
      <w:r w:rsidRPr="00086BC9">
        <w:rPr>
          <w:rFonts w:cstheme="minorHAnsi"/>
          <w:iCs/>
        </w:rPr>
        <w:t>Инвертированный индекс это структура данных, используемая для обеспечения быстрого полнотекстового поиска в Elasticsearch. Он содержит отображение каждого уникального термина (слова или фразы) на список документов, где этот термин встречается. Это позволяет Elasticsearch быстро найти документы, соответствующие заданному поисковому запросу.</w:t>
      </w:r>
    </w:p>
    <w:p w14:paraId="2FF55593" w14:textId="77777777" w:rsidR="00086BC9" w:rsidRPr="00086BC9" w:rsidRDefault="00086BC9" w:rsidP="00086BC9">
      <w:pPr>
        <w:rPr>
          <w:rFonts w:cstheme="minorHAnsi"/>
          <w:iCs/>
        </w:rPr>
      </w:pPr>
    </w:p>
    <w:p w14:paraId="71E0C2B0" w14:textId="77777777" w:rsidR="00086BC9" w:rsidRPr="00086BC9" w:rsidRDefault="00086BC9" w:rsidP="00086BC9">
      <w:pPr>
        <w:rPr>
          <w:rFonts w:cstheme="minorHAnsi"/>
          <w:iCs/>
        </w:rPr>
      </w:pPr>
      <w:r w:rsidRPr="00086BC9">
        <w:rPr>
          <w:rFonts w:cstheme="minorHAnsi"/>
          <w:iCs/>
        </w:rPr>
        <w:t>Когда документы индексируются, Elasticsearch автоматически анализирует текстовые поля документов, применяет различные процессы нормализации и токенизации, чтобы создать инвертированный индекс оптимизированный для выполнения поисковых запросов.</w:t>
      </w:r>
    </w:p>
    <w:p w14:paraId="5699D56B" w14:textId="77777777" w:rsidR="00086BC9" w:rsidRPr="00086BC9" w:rsidRDefault="00086BC9" w:rsidP="00086BC9">
      <w:pPr>
        <w:rPr>
          <w:rFonts w:cstheme="minorHAnsi"/>
          <w:iCs/>
        </w:rPr>
      </w:pPr>
    </w:p>
    <w:p w14:paraId="7F165936" w14:textId="5D111D6F" w:rsidR="000D6C20" w:rsidRPr="006F3D77" w:rsidRDefault="00086BC9" w:rsidP="00FB5063">
      <w:pPr>
        <w:rPr>
          <w:rFonts w:cstheme="minorHAnsi"/>
          <w:iCs/>
        </w:rPr>
      </w:pPr>
      <w:r w:rsidRPr="00086BC9">
        <w:rPr>
          <w:rFonts w:cstheme="minorHAnsi"/>
          <w:iCs/>
        </w:rPr>
        <w:t>Индексация выполняется асинхронно в Elasticsearch, что означает, что вам не нужно ждать завершения индексации перед тем, как получить результаты поиска. Однако, если требуется ждать завершения индексации перед выполнением других операций, можно использовать параметр refresh для явного обновления индекса.</w:t>
      </w:r>
    </w:p>
    <w:p w14:paraId="0DE700A7" w14:textId="77777777" w:rsidR="00395585" w:rsidRPr="00395585" w:rsidRDefault="00395585" w:rsidP="00C7518C">
      <w:pPr>
        <w:pStyle w:val="2"/>
      </w:pPr>
      <w:r w:rsidRPr="00395585">
        <w:cr/>
      </w:r>
      <w:r w:rsidRPr="00086BC9">
        <w:rPr>
          <w:highlight w:val="cyan"/>
          <w:lang w:val="en-US"/>
        </w:rPr>
        <w:t>Q</w:t>
      </w:r>
      <w:r w:rsidRPr="00086BC9">
        <w:rPr>
          <w:highlight w:val="cyan"/>
        </w:rPr>
        <w:t>44. Что такое узел в ElasticSearch?</w:t>
      </w:r>
    </w:p>
    <w:p w14:paraId="15A0B5C1" w14:textId="3045C8AF" w:rsidR="00FB5063" w:rsidRPr="00174E31" w:rsidRDefault="00FB5063" w:rsidP="00FB5063">
      <w:pPr>
        <w:rPr>
          <w:rFonts w:cstheme="minorHAnsi"/>
          <w:b/>
          <w:iCs/>
        </w:rPr>
      </w:pPr>
    </w:p>
    <w:p w14:paraId="1273B179" w14:textId="77777777" w:rsidR="00086BC9" w:rsidRPr="00086BC9" w:rsidRDefault="00086BC9" w:rsidP="00086BC9">
      <w:pPr>
        <w:rPr>
          <w:rFonts w:cstheme="minorHAnsi"/>
          <w:iCs/>
        </w:rPr>
      </w:pPr>
      <w:r w:rsidRPr="00086BC9">
        <w:rPr>
          <w:rFonts w:cstheme="minorHAnsi"/>
          <w:iCs/>
        </w:rPr>
        <w:t>Узел (Node) в Elasticsearch представляет собой одну установку Elasticsearch, которая является частью кластера. Узел выполняет роль в хранении данных, обработке поисковых запросов и взаимодействии с другими узлами в кластере.</w:t>
      </w:r>
    </w:p>
    <w:p w14:paraId="7B6C225B" w14:textId="77777777" w:rsidR="00086BC9" w:rsidRPr="00086BC9" w:rsidRDefault="00086BC9" w:rsidP="00086BC9">
      <w:pPr>
        <w:rPr>
          <w:rFonts w:cstheme="minorHAnsi"/>
          <w:iCs/>
        </w:rPr>
      </w:pPr>
    </w:p>
    <w:p w14:paraId="7E6EEE1F" w14:textId="77777777" w:rsidR="00086BC9" w:rsidRPr="00086BC9" w:rsidRDefault="00086BC9" w:rsidP="00086BC9">
      <w:pPr>
        <w:rPr>
          <w:rFonts w:cstheme="minorHAnsi"/>
          <w:iCs/>
        </w:rPr>
      </w:pPr>
      <w:r w:rsidRPr="00086BC9">
        <w:rPr>
          <w:rFonts w:cstheme="minorHAnsi"/>
          <w:iCs/>
        </w:rPr>
        <w:t>Каждый узел в Elasticsearch имеет уникальное имя и уникальный идентификатор, который помогает идентифицировать его в кластере. Узлы могут быть физическими или виртуальными машинами, контейнерами или процессом на компьютере.</w:t>
      </w:r>
    </w:p>
    <w:p w14:paraId="00B21F37" w14:textId="77777777" w:rsidR="00086BC9" w:rsidRPr="00086BC9" w:rsidRDefault="00086BC9" w:rsidP="00086BC9">
      <w:pPr>
        <w:rPr>
          <w:rFonts w:cstheme="minorHAnsi"/>
          <w:iCs/>
        </w:rPr>
      </w:pPr>
    </w:p>
    <w:p w14:paraId="4C642F83" w14:textId="77777777" w:rsidR="00086BC9" w:rsidRPr="00086BC9" w:rsidRDefault="00086BC9" w:rsidP="00086BC9">
      <w:pPr>
        <w:rPr>
          <w:rFonts w:cstheme="minorHAnsi"/>
          <w:iCs/>
        </w:rPr>
      </w:pPr>
      <w:r w:rsidRPr="00086BC9">
        <w:rPr>
          <w:rFonts w:cstheme="minorHAnsi"/>
          <w:iCs/>
        </w:rPr>
        <w:t>Узлы могут быть настроены для выполнения различных ролей в кластере, таких как:</w:t>
      </w:r>
    </w:p>
    <w:p w14:paraId="3A7F86B7" w14:textId="77777777" w:rsidR="00086BC9" w:rsidRPr="00086BC9" w:rsidRDefault="00086BC9" w:rsidP="00086BC9">
      <w:pPr>
        <w:rPr>
          <w:rFonts w:cstheme="minorHAnsi"/>
          <w:iCs/>
        </w:rPr>
      </w:pPr>
    </w:p>
    <w:p w14:paraId="7D97C8B6" w14:textId="1F876277" w:rsidR="00086BC9" w:rsidRPr="006F3D77" w:rsidRDefault="00086BC9" w:rsidP="0098149F">
      <w:pPr>
        <w:pStyle w:val="a3"/>
        <w:numPr>
          <w:ilvl w:val="0"/>
          <w:numId w:val="363"/>
        </w:numPr>
        <w:rPr>
          <w:rFonts w:cstheme="minorHAnsi"/>
          <w:iCs/>
        </w:rPr>
      </w:pPr>
      <w:r w:rsidRPr="006F3D77">
        <w:rPr>
          <w:rFonts w:cstheme="minorHAnsi"/>
          <w:iCs/>
        </w:rPr>
        <w:t>Master-eligible node (узел, подходящий для выбора мастера): Узел, который может быть выбран в качестве главного узла в кластере, ответственного за коор</w:t>
      </w:r>
      <w:r w:rsidR="006F3D77" w:rsidRPr="006F3D77">
        <w:rPr>
          <w:rFonts w:cstheme="minorHAnsi"/>
          <w:iCs/>
        </w:rPr>
        <w:t>динацию и управление кластером.</w:t>
      </w:r>
    </w:p>
    <w:p w14:paraId="576B20AB" w14:textId="22759C4E" w:rsidR="00086BC9" w:rsidRPr="006F3D77" w:rsidRDefault="00086BC9" w:rsidP="0098149F">
      <w:pPr>
        <w:pStyle w:val="a3"/>
        <w:numPr>
          <w:ilvl w:val="0"/>
          <w:numId w:val="363"/>
        </w:numPr>
        <w:rPr>
          <w:rFonts w:cstheme="minorHAnsi"/>
          <w:iCs/>
        </w:rPr>
      </w:pPr>
      <w:r w:rsidRPr="006F3D77">
        <w:rPr>
          <w:rFonts w:cstheme="minorHAnsi"/>
          <w:iCs/>
        </w:rPr>
        <w:t>Data node (узел данных): Узел, который отвечает за хранение и управление данным</w:t>
      </w:r>
      <w:r w:rsidR="006F3D77" w:rsidRPr="006F3D77">
        <w:rPr>
          <w:rFonts w:cstheme="minorHAnsi"/>
          <w:iCs/>
        </w:rPr>
        <w:t>и, индексами и их репликациями.</w:t>
      </w:r>
    </w:p>
    <w:p w14:paraId="4978D18C" w14:textId="5A13EF13" w:rsidR="00086BC9" w:rsidRPr="006F3D77" w:rsidRDefault="00086BC9" w:rsidP="0098149F">
      <w:pPr>
        <w:pStyle w:val="a3"/>
        <w:numPr>
          <w:ilvl w:val="0"/>
          <w:numId w:val="363"/>
        </w:numPr>
        <w:rPr>
          <w:rFonts w:cstheme="minorHAnsi"/>
          <w:iCs/>
        </w:rPr>
      </w:pPr>
      <w:r w:rsidRPr="006F3D77">
        <w:rPr>
          <w:rFonts w:cstheme="minorHAnsi"/>
          <w:iCs/>
        </w:rPr>
        <w:t>Ingest node (узел обработки): Узел, который может выполнять обработку предварительно определенных операций на д</w:t>
      </w:r>
      <w:r w:rsidR="006F3D77" w:rsidRPr="006F3D77">
        <w:rPr>
          <w:rFonts w:cstheme="minorHAnsi"/>
          <w:iCs/>
        </w:rPr>
        <w:t>анных в процессе их индексации.</w:t>
      </w:r>
    </w:p>
    <w:p w14:paraId="3B0BB363" w14:textId="3968EFBB" w:rsidR="00086BC9" w:rsidRPr="006F3D77" w:rsidRDefault="00086BC9" w:rsidP="0098149F">
      <w:pPr>
        <w:pStyle w:val="a3"/>
        <w:numPr>
          <w:ilvl w:val="0"/>
          <w:numId w:val="363"/>
        </w:numPr>
        <w:rPr>
          <w:rFonts w:cstheme="minorHAnsi"/>
          <w:iCs/>
        </w:rPr>
      </w:pPr>
      <w:r w:rsidRPr="006F3D77">
        <w:rPr>
          <w:rFonts w:cstheme="minorHAnsi"/>
          <w:iCs/>
        </w:rPr>
        <w:t>Coordinating-only node (узел только для координации): Узел, который не хранит данные, но выполняет функцию маршрутизации запросов между клиентами и узлами данных, чтобы уменьшить нагрузку на узлы данных.</w:t>
      </w:r>
    </w:p>
    <w:p w14:paraId="4AEDBA66" w14:textId="77777777" w:rsidR="00086BC9" w:rsidRPr="00086BC9" w:rsidRDefault="00086BC9" w:rsidP="00086BC9">
      <w:pPr>
        <w:rPr>
          <w:rFonts w:cstheme="minorHAnsi"/>
          <w:iCs/>
        </w:rPr>
      </w:pPr>
    </w:p>
    <w:p w14:paraId="51695BDE" w14:textId="1D14C84D" w:rsidR="00FB5063" w:rsidRPr="00174E31" w:rsidRDefault="00086BC9" w:rsidP="00086BC9">
      <w:pPr>
        <w:rPr>
          <w:rFonts w:cstheme="minorHAnsi"/>
          <w:iCs/>
        </w:rPr>
      </w:pPr>
      <w:r w:rsidRPr="00086BC9">
        <w:rPr>
          <w:rFonts w:cstheme="minorHAnsi"/>
          <w:iCs/>
        </w:rPr>
        <w:t>Кластер Elasticsearch может состоять из одного или нескольких узлов, и каждый узел в кластере взаимодействует с другими узлами для обеспечения высокой доступности и надежности данных. Узлы автоматически обнаруживают и присоединяются к кластеру, а также автоматически распределяют данные и запросы для достижения масштабируемости и распределенности.</w:t>
      </w:r>
    </w:p>
    <w:p w14:paraId="290CC6F5" w14:textId="77777777" w:rsidR="000D6C20" w:rsidRPr="00174E31" w:rsidRDefault="000D6C20" w:rsidP="00FB5063">
      <w:pPr>
        <w:rPr>
          <w:rFonts w:cstheme="minorHAnsi"/>
          <w:b/>
          <w:iCs/>
        </w:rPr>
      </w:pPr>
    </w:p>
    <w:p w14:paraId="04FBC38D" w14:textId="38A5EA48" w:rsidR="00395585" w:rsidRPr="00395585" w:rsidRDefault="00395585" w:rsidP="00C7518C">
      <w:pPr>
        <w:pStyle w:val="2"/>
        <w:rPr>
          <w:lang w:val="en-US"/>
        </w:rPr>
      </w:pPr>
      <w:r w:rsidRPr="00086BC9">
        <w:rPr>
          <w:highlight w:val="cyan"/>
          <w:lang w:val="en-US"/>
        </w:rPr>
        <w:t xml:space="preserve">Q45. </w:t>
      </w:r>
      <w:r w:rsidRPr="00086BC9">
        <w:rPr>
          <w:highlight w:val="cyan"/>
        </w:rPr>
        <w:t>Что</w:t>
      </w:r>
      <w:r w:rsidRPr="00086BC9">
        <w:rPr>
          <w:highlight w:val="cyan"/>
          <w:lang w:val="en-US"/>
        </w:rPr>
        <w:t xml:space="preserve"> </w:t>
      </w:r>
      <w:r w:rsidRPr="00086BC9">
        <w:rPr>
          <w:highlight w:val="cyan"/>
        </w:rPr>
        <w:t>такое</w:t>
      </w:r>
      <w:r w:rsidRPr="00086BC9">
        <w:rPr>
          <w:highlight w:val="cyan"/>
          <w:lang w:val="en-US"/>
        </w:rPr>
        <w:t xml:space="preserve"> shard </w:t>
      </w:r>
      <w:r w:rsidRPr="00086BC9">
        <w:rPr>
          <w:highlight w:val="cyan"/>
        </w:rPr>
        <w:t>в</w:t>
      </w:r>
      <w:r w:rsidRPr="00086BC9">
        <w:rPr>
          <w:highlight w:val="cyan"/>
          <w:lang w:val="en-US"/>
        </w:rPr>
        <w:t xml:space="preserve"> ElasticSearch?</w:t>
      </w:r>
    </w:p>
    <w:p w14:paraId="215F59C7" w14:textId="23AF5E39" w:rsidR="00FB5063" w:rsidRPr="00174E31" w:rsidRDefault="00FB5063" w:rsidP="00FB5063">
      <w:pPr>
        <w:rPr>
          <w:rFonts w:cstheme="minorHAnsi"/>
          <w:b/>
          <w:iCs/>
          <w:lang w:val="en-US"/>
        </w:rPr>
      </w:pPr>
    </w:p>
    <w:p w14:paraId="7278E195" w14:textId="3560CFA8" w:rsidR="00086BC9" w:rsidRPr="00086BC9" w:rsidRDefault="00086BC9" w:rsidP="00086BC9">
      <w:pPr>
        <w:rPr>
          <w:rFonts w:cstheme="minorHAnsi"/>
          <w:iCs/>
        </w:rPr>
      </w:pPr>
      <w:r w:rsidRPr="00086BC9">
        <w:rPr>
          <w:rFonts w:cstheme="minorHAnsi"/>
          <w:iCs/>
        </w:rPr>
        <w:t>Shard (реплика) в Elasticsearch это способ, с помощью которого данные индекса Elasticsearch разделяются и распределяются на разные узлы в кластере. Каждый индекс Elasticsearch разделен на один или несколько фрагментов, называемых шардами.</w:t>
      </w:r>
    </w:p>
    <w:p w14:paraId="22730C17" w14:textId="77777777" w:rsidR="00086BC9" w:rsidRPr="00086BC9" w:rsidRDefault="00086BC9" w:rsidP="00086BC9">
      <w:pPr>
        <w:rPr>
          <w:rFonts w:cstheme="minorHAnsi"/>
          <w:iCs/>
        </w:rPr>
      </w:pPr>
    </w:p>
    <w:p w14:paraId="32A384AE" w14:textId="77777777" w:rsidR="00086BC9" w:rsidRPr="00086BC9" w:rsidRDefault="00086BC9" w:rsidP="00086BC9">
      <w:pPr>
        <w:rPr>
          <w:rFonts w:cstheme="minorHAnsi"/>
          <w:iCs/>
        </w:rPr>
      </w:pPr>
      <w:r w:rsidRPr="00086BC9">
        <w:rPr>
          <w:rFonts w:cstheme="minorHAnsi"/>
          <w:iCs/>
        </w:rPr>
        <w:t>Шарды позволяют достичь горизонтальной масштабируемости, распределяя нагрузку на несколько узлов в кластере. Они также обеспечивают отказоустойчивость и возможность параллельного поиска и записи.</w:t>
      </w:r>
    </w:p>
    <w:p w14:paraId="4625D523" w14:textId="77777777" w:rsidR="00086BC9" w:rsidRPr="00086BC9" w:rsidRDefault="00086BC9" w:rsidP="00086BC9">
      <w:pPr>
        <w:rPr>
          <w:rFonts w:cstheme="minorHAnsi"/>
          <w:iCs/>
        </w:rPr>
      </w:pPr>
    </w:p>
    <w:p w14:paraId="346E75F5" w14:textId="77777777" w:rsidR="00086BC9" w:rsidRPr="00086BC9" w:rsidRDefault="00086BC9" w:rsidP="00086BC9">
      <w:pPr>
        <w:rPr>
          <w:rFonts w:cstheme="minorHAnsi"/>
          <w:iCs/>
        </w:rPr>
      </w:pPr>
      <w:r w:rsidRPr="00086BC9">
        <w:rPr>
          <w:rFonts w:cstheme="minorHAnsi"/>
          <w:iCs/>
        </w:rPr>
        <w:t>Когда индекс создается, вы можете указать количество шардов, которые будут созданы для этого индекса. Каждый шард является полноценным индексом со своим набором документов и инвертированными индексами. Когда поисковый запрос выполняется, он отправляется на каждый шард индекса, и результаты объединяются в один ответ.</w:t>
      </w:r>
    </w:p>
    <w:p w14:paraId="0CB01478" w14:textId="77777777" w:rsidR="00086BC9" w:rsidRPr="00086BC9" w:rsidRDefault="00086BC9" w:rsidP="00086BC9">
      <w:pPr>
        <w:rPr>
          <w:rFonts w:cstheme="minorHAnsi"/>
          <w:iCs/>
        </w:rPr>
      </w:pPr>
    </w:p>
    <w:p w14:paraId="5A0DF89D" w14:textId="5E0B22CA" w:rsidR="00086BC9" w:rsidRPr="00086BC9" w:rsidRDefault="00086BC9" w:rsidP="00086BC9">
      <w:pPr>
        <w:rPr>
          <w:rFonts w:cstheme="minorHAnsi"/>
          <w:iCs/>
        </w:rPr>
      </w:pPr>
      <w:r w:rsidRPr="00086BC9">
        <w:rPr>
          <w:rFonts w:cstheme="minorHAnsi"/>
          <w:iCs/>
        </w:rPr>
        <w:t>Шарды могут быть размещены на разных узлах в кластере и реплицированы для обеспечения отказоустойчивости. Реплика это точная копия шарда, которая хранится на другом узле в кластере. Реплики служат для обеспечения доступности данных в случае отказа узлов или шардов.</w:t>
      </w:r>
    </w:p>
    <w:p w14:paraId="650781A4" w14:textId="77777777" w:rsidR="00086BC9" w:rsidRPr="00086BC9" w:rsidRDefault="00086BC9" w:rsidP="00086BC9">
      <w:pPr>
        <w:rPr>
          <w:rFonts w:cstheme="minorHAnsi"/>
          <w:iCs/>
        </w:rPr>
      </w:pPr>
    </w:p>
    <w:p w14:paraId="642A4C79" w14:textId="00CE92A9" w:rsidR="000D6C20" w:rsidRPr="006F3D77" w:rsidRDefault="00086BC9" w:rsidP="00FB5063">
      <w:pPr>
        <w:rPr>
          <w:rFonts w:cstheme="minorHAnsi"/>
          <w:iCs/>
        </w:rPr>
      </w:pPr>
      <w:r w:rsidRPr="00086BC9">
        <w:rPr>
          <w:rFonts w:cstheme="minorHAnsi"/>
          <w:iCs/>
        </w:rPr>
        <w:t>Количество шардов и реплик настраивается при создании индекса, и они могут быть изменены позже. Выбор оптимальных значений для шардов и реплик зависит от размера данных, производительности кластера и требуемой доступности.</w:t>
      </w:r>
    </w:p>
    <w:p w14:paraId="41534649" w14:textId="77777777" w:rsidR="00395585" w:rsidRPr="00395585" w:rsidRDefault="00395585" w:rsidP="00C7518C">
      <w:pPr>
        <w:pStyle w:val="2"/>
        <w:rPr>
          <w:lang w:val="en-US"/>
        </w:rPr>
      </w:pPr>
      <w:r w:rsidRPr="00395585">
        <w:cr/>
      </w:r>
      <w:r w:rsidRPr="00086BC9">
        <w:rPr>
          <w:highlight w:val="cyan"/>
          <w:lang w:val="en-US"/>
        </w:rPr>
        <w:t>Q46. ​​</w:t>
      </w:r>
      <w:r w:rsidRPr="00086BC9">
        <w:rPr>
          <w:highlight w:val="cyan"/>
        </w:rPr>
        <w:t>Что</w:t>
      </w:r>
      <w:r w:rsidRPr="00086BC9">
        <w:rPr>
          <w:highlight w:val="cyan"/>
          <w:lang w:val="en-US"/>
        </w:rPr>
        <w:t xml:space="preserve"> </w:t>
      </w:r>
      <w:r w:rsidRPr="00086BC9">
        <w:rPr>
          <w:highlight w:val="cyan"/>
        </w:rPr>
        <w:t>такое</w:t>
      </w:r>
      <w:r w:rsidRPr="00086BC9">
        <w:rPr>
          <w:highlight w:val="cyan"/>
          <w:lang w:val="en-US"/>
        </w:rPr>
        <w:t xml:space="preserve"> replica </w:t>
      </w:r>
      <w:r w:rsidRPr="00086BC9">
        <w:rPr>
          <w:highlight w:val="cyan"/>
        </w:rPr>
        <w:t>в</w:t>
      </w:r>
      <w:r w:rsidRPr="00086BC9">
        <w:rPr>
          <w:highlight w:val="cyan"/>
          <w:lang w:val="en-US"/>
        </w:rPr>
        <w:t xml:space="preserve"> ElasticSearch?</w:t>
      </w:r>
    </w:p>
    <w:p w14:paraId="115474D8" w14:textId="1E1A231A" w:rsidR="00FB5063" w:rsidRPr="00174E31" w:rsidRDefault="00FB5063" w:rsidP="00FB5063">
      <w:pPr>
        <w:rPr>
          <w:rFonts w:cstheme="minorHAnsi"/>
          <w:b/>
          <w:iCs/>
          <w:lang w:val="en-US"/>
        </w:rPr>
      </w:pPr>
    </w:p>
    <w:p w14:paraId="0305D0CE" w14:textId="6C429983" w:rsidR="00086BC9" w:rsidRPr="00086BC9" w:rsidRDefault="00086BC9" w:rsidP="00086BC9">
      <w:pPr>
        <w:rPr>
          <w:rFonts w:cstheme="minorHAnsi"/>
          <w:iCs/>
        </w:rPr>
      </w:pPr>
      <w:r w:rsidRPr="00086BC9">
        <w:rPr>
          <w:rFonts w:cstheme="minorHAnsi"/>
          <w:iCs/>
        </w:rPr>
        <w:t>Replica (реплика) в Elasticsearch это точная копия шарда, которая хранится на другом узле в кластере. Реплики служат для обеспечения отказоустойчивости и повышения доступности данных в случае отказа узлов или шардов.</w:t>
      </w:r>
    </w:p>
    <w:p w14:paraId="11283220" w14:textId="77777777" w:rsidR="00086BC9" w:rsidRPr="00086BC9" w:rsidRDefault="00086BC9" w:rsidP="00086BC9">
      <w:pPr>
        <w:rPr>
          <w:rFonts w:cstheme="minorHAnsi"/>
          <w:iCs/>
        </w:rPr>
      </w:pPr>
    </w:p>
    <w:p w14:paraId="4E17AD73" w14:textId="77777777" w:rsidR="00086BC9" w:rsidRPr="00086BC9" w:rsidRDefault="00086BC9" w:rsidP="00086BC9">
      <w:pPr>
        <w:rPr>
          <w:rFonts w:cstheme="minorHAnsi"/>
          <w:iCs/>
        </w:rPr>
      </w:pPr>
      <w:r w:rsidRPr="00086BC9">
        <w:rPr>
          <w:rFonts w:cstheme="minorHAnsi"/>
          <w:iCs/>
        </w:rPr>
        <w:t>Когда индекс создается, каждый шард может иметь одну или несколько реплик. Реплика содержит полную копию данных шарда и предоставляет возможность параллельного чтения данных. Когда клиент выполняет поисковый запрос, он может отправить запрос как на оригинальный шард, так и на его реплику, что позволяет увеличить пропускную способность и сократить время отклика.</w:t>
      </w:r>
    </w:p>
    <w:p w14:paraId="7D65EB9E" w14:textId="77777777" w:rsidR="00086BC9" w:rsidRPr="00086BC9" w:rsidRDefault="00086BC9" w:rsidP="00086BC9">
      <w:pPr>
        <w:rPr>
          <w:rFonts w:cstheme="minorHAnsi"/>
          <w:iCs/>
        </w:rPr>
      </w:pPr>
    </w:p>
    <w:p w14:paraId="4A0CFA3E" w14:textId="77777777" w:rsidR="00086BC9" w:rsidRPr="00086BC9" w:rsidRDefault="00086BC9" w:rsidP="00086BC9">
      <w:pPr>
        <w:rPr>
          <w:rFonts w:cstheme="minorHAnsi"/>
          <w:iCs/>
        </w:rPr>
      </w:pPr>
      <w:r w:rsidRPr="00086BC9">
        <w:rPr>
          <w:rFonts w:cstheme="minorHAnsi"/>
          <w:iCs/>
        </w:rPr>
        <w:t>Реплики автоматически обновляются при изменениях в оригинальном шарде. Когда индексирование происходит на оригинальном шарде, эти изменения реплицируются на реплики. Это гарантирует, что данные на репликах всегда актуальны. Если шард или узел выходит из строя, Elasticsearch может использовать реплику для продолжения обслуживания запросов без потери доступности данных.</w:t>
      </w:r>
    </w:p>
    <w:p w14:paraId="6EE90173" w14:textId="77777777" w:rsidR="00086BC9" w:rsidRPr="00086BC9" w:rsidRDefault="00086BC9" w:rsidP="00086BC9">
      <w:pPr>
        <w:rPr>
          <w:rFonts w:cstheme="minorHAnsi"/>
          <w:iCs/>
        </w:rPr>
      </w:pPr>
    </w:p>
    <w:p w14:paraId="7013357E" w14:textId="7BE98C50" w:rsidR="00FB5063" w:rsidRPr="00174E31" w:rsidRDefault="00086BC9" w:rsidP="00086BC9">
      <w:pPr>
        <w:rPr>
          <w:rFonts w:cstheme="minorHAnsi"/>
          <w:iCs/>
        </w:rPr>
      </w:pPr>
      <w:r w:rsidRPr="00086BC9">
        <w:rPr>
          <w:rFonts w:cstheme="minorHAnsi"/>
          <w:iCs/>
        </w:rPr>
        <w:t>Количество реплик может быть настроено при создании индекса и может быть изменено позже. Использование большего количества реплик может привести к увеличению нагрузки на узлы и требованиям к дисковому пространству, но повышает отказоустойчивость и доступность данных. Выбор оптимального количества реплик зависит от размера данных, производительности кластера и требований к доступности.</w:t>
      </w:r>
    </w:p>
    <w:p w14:paraId="2C24CDBD" w14:textId="77777777" w:rsidR="000D6C20" w:rsidRPr="00174E31" w:rsidRDefault="000D6C20" w:rsidP="00FB5063">
      <w:pPr>
        <w:rPr>
          <w:rFonts w:cstheme="minorHAnsi"/>
          <w:b/>
          <w:iCs/>
        </w:rPr>
      </w:pPr>
    </w:p>
    <w:p w14:paraId="7A942A0A" w14:textId="718009C6" w:rsidR="00395585" w:rsidRPr="00395585" w:rsidRDefault="00395585" w:rsidP="00C7518C">
      <w:pPr>
        <w:pStyle w:val="2"/>
        <w:rPr>
          <w:lang w:val="en-US"/>
        </w:rPr>
      </w:pPr>
      <w:r w:rsidRPr="00395585">
        <w:rPr>
          <w:lang w:val="en-US"/>
        </w:rPr>
        <w:t xml:space="preserve">Q47. </w:t>
      </w:r>
      <w:r w:rsidRPr="00395585">
        <w:t>Что</w:t>
      </w:r>
      <w:r w:rsidRPr="00395585">
        <w:rPr>
          <w:lang w:val="en-US"/>
        </w:rPr>
        <w:t xml:space="preserve"> </w:t>
      </w:r>
      <w:r w:rsidRPr="00395585">
        <w:t>такое</w:t>
      </w:r>
      <w:r w:rsidRPr="00395585">
        <w:rPr>
          <w:lang w:val="en-US"/>
        </w:rPr>
        <w:t xml:space="preserve"> Analyzer </w:t>
      </w:r>
      <w:r w:rsidRPr="00395585">
        <w:t>в</w:t>
      </w:r>
      <w:r w:rsidRPr="00395585">
        <w:rPr>
          <w:lang w:val="en-US"/>
        </w:rPr>
        <w:t xml:space="preserve"> ElasticSearch?</w:t>
      </w:r>
    </w:p>
    <w:p w14:paraId="435E781C" w14:textId="2AED2F99" w:rsidR="00FB5063" w:rsidRPr="00174E31" w:rsidRDefault="00FB5063" w:rsidP="00FB5063">
      <w:pPr>
        <w:rPr>
          <w:rFonts w:cstheme="minorHAnsi"/>
          <w:b/>
          <w:iCs/>
          <w:lang w:val="en-US"/>
        </w:rPr>
      </w:pPr>
    </w:p>
    <w:p w14:paraId="605F526B" w14:textId="520839A3" w:rsidR="00086BC9" w:rsidRPr="00086BC9" w:rsidRDefault="00086BC9" w:rsidP="00086BC9">
      <w:pPr>
        <w:rPr>
          <w:rFonts w:cstheme="minorHAnsi"/>
          <w:iCs/>
        </w:rPr>
      </w:pPr>
      <w:r w:rsidRPr="00086BC9">
        <w:rPr>
          <w:rFonts w:cstheme="minorHAnsi"/>
          <w:iCs/>
        </w:rPr>
        <w:t>Analyzer (анализатор) в Elasticsearch это компонент, который выполняет текстовую обработку входных данных перед индексацией и поиском. Он состоит из трех основных этапов: токенизации, фильтрации и нормализации.</w:t>
      </w:r>
    </w:p>
    <w:p w14:paraId="43E9BD32" w14:textId="77777777" w:rsidR="00086BC9" w:rsidRPr="00086BC9" w:rsidRDefault="00086BC9" w:rsidP="00086BC9">
      <w:pPr>
        <w:rPr>
          <w:rFonts w:cstheme="minorHAnsi"/>
          <w:iCs/>
        </w:rPr>
      </w:pPr>
    </w:p>
    <w:p w14:paraId="790BF756" w14:textId="77777777" w:rsidR="00086BC9" w:rsidRPr="00086BC9" w:rsidRDefault="00086BC9" w:rsidP="00086BC9">
      <w:pPr>
        <w:rPr>
          <w:rFonts w:cstheme="minorHAnsi"/>
          <w:iCs/>
        </w:rPr>
      </w:pPr>
      <w:r w:rsidRPr="00086BC9">
        <w:rPr>
          <w:rFonts w:cstheme="minorHAnsi"/>
          <w:iCs/>
        </w:rPr>
        <w:t>Этап токенизации разбивает входной текст на отдельные токены или слова. Например, предложение "I love ElasticSearch" будет разбито на отдельные токены "I", "love" и "ElasticSearch". Токенизация может выполняться с использованием разных алгоритмов, например, разделение по пробелам или разделение на основе грамматики.</w:t>
      </w:r>
    </w:p>
    <w:p w14:paraId="5B1C85B8" w14:textId="77777777" w:rsidR="00086BC9" w:rsidRPr="00086BC9" w:rsidRDefault="00086BC9" w:rsidP="00086BC9">
      <w:pPr>
        <w:rPr>
          <w:rFonts w:cstheme="minorHAnsi"/>
          <w:iCs/>
        </w:rPr>
      </w:pPr>
    </w:p>
    <w:p w14:paraId="7042B7D6" w14:textId="77777777" w:rsidR="00086BC9" w:rsidRPr="00086BC9" w:rsidRDefault="00086BC9" w:rsidP="00086BC9">
      <w:pPr>
        <w:rPr>
          <w:rFonts w:cstheme="minorHAnsi"/>
          <w:iCs/>
        </w:rPr>
      </w:pPr>
      <w:r w:rsidRPr="00086BC9">
        <w:rPr>
          <w:rFonts w:cstheme="minorHAnsi"/>
          <w:iCs/>
        </w:rPr>
        <w:t>Этап фильтрации применяет различные фильтры к токенам для очистки, обогащения или преобразования текста. Например, фильтр стоп-слов может удалить общие слова, такие как "и", "она" и "в". Фильтры также могут исправлять орфографические ошибки, преобразовывать текст в нижний или верхний регистр или применять синонимы.</w:t>
      </w:r>
    </w:p>
    <w:p w14:paraId="4A937E55" w14:textId="77777777" w:rsidR="00086BC9" w:rsidRPr="00086BC9" w:rsidRDefault="00086BC9" w:rsidP="00086BC9">
      <w:pPr>
        <w:rPr>
          <w:rFonts w:cstheme="minorHAnsi"/>
          <w:iCs/>
        </w:rPr>
      </w:pPr>
    </w:p>
    <w:p w14:paraId="17626ACF" w14:textId="77777777" w:rsidR="00086BC9" w:rsidRPr="00086BC9" w:rsidRDefault="00086BC9" w:rsidP="00086BC9">
      <w:pPr>
        <w:rPr>
          <w:rFonts w:cstheme="minorHAnsi"/>
          <w:iCs/>
        </w:rPr>
      </w:pPr>
      <w:r w:rsidRPr="00086BC9">
        <w:rPr>
          <w:rFonts w:cstheme="minorHAnsi"/>
          <w:iCs/>
        </w:rPr>
        <w:t>Этап нормализации приводит токены к нормализованному состоянию для лучшей сопоставимости исходному запросу. Например, он может преобразовывать слова в основную форму или удалять окончания.</w:t>
      </w:r>
    </w:p>
    <w:p w14:paraId="35A83834" w14:textId="77777777" w:rsidR="00086BC9" w:rsidRPr="00086BC9" w:rsidRDefault="00086BC9" w:rsidP="00086BC9">
      <w:pPr>
        <w:rPr>
          <w:rFonts w:cstheme="minorHAnsi"/>
          <w:iCs/>
        </w:rPr>
      </w:pPr>
    </w:p>
    <w:p w14:paraId="7046BBE9" w14:textId="1B3BB151" w:rsidR="000D6C20" w:rsidRDefault="00086BC9" w:rsidP="00086BC9">
      <w:pPr>
        <w:rPr>
          <w:rFonts w:cstheme="minorHAnsi"/>
          <w:iCs/>
        </w:rPr>
      </w:pPr>
      <w:r w:rsidRPr="00086BC9">
        <w:rPr>
          <w:rFonts w:cstheme="minorHAnsi"/>
          <w:iCs/>
        </w:rPr>
        <w:t>Elasticsearch предоставляет набор встроенных анализаторов для различных естественных языков и типов данных. Он также позволяет настраивать собственные анализаторы с помощью комбинации токенизаторов и фильтров, чтобы точнее соответствовать требованиям конкретного приложения. Анализаторы могут быть применены как при создании индекса, так и при выполнении поисковых запросов.</w:t>
      </w:r>
    </w:p>
    <w:p w14:paraId="5C0E3249" w14:textId="77777777" w:rsidR="00086BC9" w:rsidRPr="00086BC9" w:rsidRDefault="00086BC9" w:rsidP="00086BC9">
      <w:pPr>
        <w:rPr>
          <w:rFonts w:cstheme="minorHAnsi"/>
          <w:b/>
          <w:iCs/>
        </w:rPr>
      </w:pPr>
    </w:p>
    <w:p w14:paraId="0A9423AB" w14:textId="273A16EB" w:rsidR="00395585" w:rsidRPr="00395585" w:rsidRDefault="00395585" w:rsidP="00C7518C">
      <w:pPr>
        <w:pStyle w:val="2"/>
        <w:rPr>
          <w:lang w:val="en-US"/>
        </w:rPr>
      </w:pPr>
      <w:r w:rsidRPr="00395585">
        <w:rPr>
          <w:lang w:val="en-US"/>
        </w:rPr>
        <w:t xml:space="preserve">Q48. </w:t>
      </w:r>
      <w:r w:rsidRPr="00395585">
        <w:t>Что</w:t>
      </w:r>
      <w:r w:rsidRPr="00395585">
        <w:rPr>
          <w:lang w:val="en-US"/>
        </w:rPr>
        <w:t xml:space="preserve"> </w:t>
      </w:r>
      <w:r w:rsidRPr="00395585">
        <w:t>такое</w:t>
      </w:r>
      <w:r w:rsidRPr="00395585">
        <w:rPr>
          <w:lang w:val="en-US"/>
        </w:rPr>
        <w:t xml:space="preserve"> Tokenizer </w:t>
      </w:r>
      <w:r w:rsidRPr="00395585">
        <w:t>в</w:t>
      </w:r>
      <w:r w:rsidRPr="00395585">
        <w:rPr>
          <w:lang w:val="en-US"/>
        </w:rPr>
        <w:t xml:space="preserve"> ElasticSearch?</w:t>
      </w:r>
    </w:p>
    <w:p w14:paraId="6D3850F7" w14:textId="32FF296D" w:rsidR="00FB5063" w:rsidRPr="00174E31" w:rsidRDefault="00FB5063" w:rsidP="00FB5063">
      <w:pPr>
        <w:rPr>
          <w:rFonts w:cstheme="minorHAnsi"/>
          <w:b/>
          <w:iCs/>
          <w:lang w:val="en-US"/>
        </w:rPr>
      </w:pPr>
    </w:p>
    <w:p w14:paraId="4F9F8078" w14:textId="20981695" w:rsidR="00086BC9" w:rsidRPr="00086BC9" w:rsidRDefault="00086BC9" w:rsidP="00086BC9">
      <w:pPr>
        <w:rPr>
          <w:rFonts w:cstheme="minorHAnsi"/>
          <w:iCs/>
        </w:rPr>
      </w:pPr>
      <w:r w:rsidRPr="00086BC9">
        <w:rPr>
          <w:rFonts w:cstheme="minorHAnsi"/>
          <w:iCs/>
        </w:rPr>
        <w:t>Tokenizer (токенизатор) в Elasticsearch это компонент анализатора, который разбивает входной текст на отдельные токены или слова. Он является первым этапом анализа и преобразует непрерывный текст в последовательность отдельных слов или терминов, называемых токенами.</w:t>
      </w:r>
    </w:p>
    <w:p w14:paraId="35104E64" w14:textId="77777777" w:rsidR="00086BC9" w:rsidRPr="00086BC9" w:rsidRDefault="00086BC9" w:rsidP="00086BC9">
      <w:pPr>
        <w:rPr>
          <w:rFonts w:cstheme="minorHAnsi"/>
          <w:iCs/>
        </w:rPr>
      </w:pPr>
    </w:p>
    <w:p w14:paraId="4D9C2127" w14:textId="77777777" w:rsidR="00086BC9" w:rsidRPr="00086BC9" w:rsidRDefault="00086BC9" w:rsidP="00086BC9">
      <w:pPr>
        <w:rPr>
          <w:rFonts w:cstheme="minorHAnsi"/>
          <w:iCs/>
        </w:rPr>
      </w:pPr>
      <w:r w:rsidRPr="00086BC9">
        <w:rPr>
          <w:rFonts w:cstheme="minorHAnsi"/>
          <w:iCs/>
        </w:rPr>
        <w:t>Elasticsearch предоставляет несколько встроенных токенизаторов для обработки различных типов данных и языковых особенностей. Например, токенизатор "standard" разбивает текст на токены на основе пробелов и знаков препинания. Токенизатор "whitespace" разбивает текст только по пробелам. Есть также токенизаторы, специализированные для дат, чисел, электронной почты и других типов данных.</w:t>
      </w:r>
    </w:p>
    <w:p w14:paraId="79B0B24D" w14:textId="77777777" w:rsidR="00086BC9" w:rsidRPr="00086BC9" w:rsidRDefault="00086BC9" w:rsidP="00086BC9">
      <w:pPr>
        <w:rPr>
          <w:rFonts w:cstheme="minorHAnsi"/>
          <w:iCs/>
        </w:rPr>
      </w:pPr>
    </w:p>
    <w:p w14:paraId="0AB52BB6" w14:textId="77777777" w:rsidR="00086BC9" w:rsidRPr="00086BC9" w:rsidRDefault="00086BC9" w:rsidP="00086BC9">
      <w:pPr>
        <w:rPr>
          <w:rFonts w:cstheme="minorHAnsi"/>
          <w:iCs/>
        </w:rPr>
      </w:pPr>
      <w:r w:rsidRPr="00086BC9">
        <w:rPr>
          <w:rFonts w:cstheme="minorHAnsi"/>
          <w:iCs/>
        </w:rPr>
        <w:t>Кроме встроенных, вы также можете создавать собственные токенизаторы, используя комбинацию встроенных или настраиваемых символьных фильтров, основанных на регулярных выражениях. Это позволяет более точно определить, как разбивать текст на токены в соответствии с требованиями вашего приложения.</w:t>
      </w:r>
    </w:p>
    <w:p w14:paraId="635AA2C8" w14:textId="77777777" w:rsidR="00086BC9" w:rsidRPr="00086BC9" w:rsidRDefault="00086BC9" w:rsidP="00086BC9">
      <w:pPr>
        <w:rPr>
          <w:rFonts w:cstheme="minorHAnsi"/>
          <w:iCs/>
        </w:rPr>
      </w:pPr>
    </w:p>
    <w:p w14:paraId="248703AD" w14:textId="2723BF4E" w:rsidR="00FB5063" w:rsidRPr="00174E31" w:rsidRDefault="00086BC9" w:rsidP="00086BC9">
      <w:pPr>
        <w:rPr>
          <w:rFonts w:cstheme="minorHAnsi"/>
          <w:iCs/>
        </w:rPr>
      </w:pPr>
      <w:r w:rsidRPr="00086BC9">
        <w:rPr>
          <w:rFonts w:cstheme="minorHAnsi"/>
          <w:iCs/>
        </w:rPr>
        <w:t>Токенизаторы могут быть использованы как при индексации данных, так и при выполнении поисковых запросов. Они позволяют Elasticsearch правильно анализировать входной текст, создавая индекс для быстрого и точного сопоставления поисковых запросов с соответствующими документами в индексе.</w:t>
      </w:r>
    </w:p>
    <w:p w14:paraId="06AB3438" w14:textId="77777777" w:rsidR="000D6C20" w:rsidRPr="00174E31" w:rsidRDefault="000D6C20" w:rsidP="00FB5063">
      <w:pPr>
        <w:rPr>
          <w:rFonts w:cstheme="minorHAnsi"/>
          <w:b/>
          <w:iCs/>
        </w:rPr>
      </w:pPr>
    </w:p>
    <w:p w14:paraId="73C46784" w14:textId="495140C3" w:rsidR="00395585" w:rsidRPr="00395585" w:rsidRDefault="00395585" w:rsidP="00C7518C">
      <w:pPr>
        <w:pStyle w:val="2"/>
        <w:rPr>
          <w:lang w:val="en-US"/>
        </w:rPr>
      </w:pPr>
      <w:r w:rsidRPr="00395585">
        <w:rPr>
          <w:lang w:val="en-US"/>
        </w:rPr>
        <w:t xml:space="preserve">Q49. </w:t>
      </w:r>
      <w:r w:rsidRPr="00395585">
        <w:t>Что</w:t>
      </w:r>
      <w:r w:rsidRPr="00395585">
        <w:rPr>
          <w:lang w:val="en-US"/>
        </w:rPr>
        <w:t xml:space="preserve"> </w:t>
      </w:r>
      <w:r w:rsidRPr="00395585">
        <w:t>такое</w:t>
      </w:r>
      <w:r w:rsidRPr="00395585">
        <w:rPr>
          <w:lang w:val="en-US"/>
        </w:rPr>
        <w:t xml:space="preserve"> Filter </w:t>
      </w:r>
      <w:r w:rsidRPr="00395585">
        <w:t>в</w:t>
      </w:r>
      <w:r w:rsidRPr="00395585">
        <w:rPr>
          <w:lang w:val="en-US"/>
        </w:rPr>
        <w:t xml:space="preserve"> ElasticSearch?</w:t>
      </w:r>
    </w:p>
    <w:p w14:paraId="473D2F0D" w14:textId="02A2E2DC" w:rsidR="00FB5063" w:rsidRPr="00174E31" w:rsidRDefault="00FB5063" w:rsidP="00FB5063">
      <w:pPr>
        <w:rPr>
          <w:rFonts w:cstheme="minorHAnsi"/>
          <w:b/>
          <w:iCs/>
          <w:lang w:val="en-US"/>
        </w:rPr>
      </w:pPr>
    </w:p>
    <w:p w14:paraId="70B189E7" w14:textId="05A708FB" w:rsidR="00086BC9" w:rsidRPr="00086BC9" w:rsidRDefault="00086BC9" w:rsidP="00086BC9">
      <w:pPr>
        <w:rPr>
          <w:rFonts w:cstheme="minorHAnsi"/>
          <w:iCs/>
        </w:rPr>
      </w:pPr>
      <w:r w:rsidRPr="00086BC9">
        <w:rPr>
          <w:rFonts w:cstheme="minorHAnsi"/>
          <w:iCs/>
        </w:rPr>
        <w:t>Filter (фильтр) в Elasticsearch это компонент, который используется для ограничения результатов поискового запроса на основе заданных критериев. Фильтр применяется после поискового запроса и определяет, какие документы будут отображаться в результатах.</w:t>
      </w:r>
    </w:p>
    <w:p w14:paraId="66044812" w14:textId="77777777" w:rsidR="00086BC9" w:rsidRPr="00086BC9" w:rsidRDefault="00086BC9" w:rsidP="00086BC9">
      <w:pPr>
        <w:rPr>
          <w:rFonts w:cstheme="minorHAnsi"/>
          <w:iCs/>
        </w:rPr>
      </w:pPr>
    </w:p>
    <w:p w14:paraId="4D4DBCC5" w14:textId="77777777" w:rsidR="00086BC9" w:rsidRPr="00086BC9" w:rsidRDefault="00086BC9" w:rsidP="00086BC9">
      <w:pPr>
        <w:rPr>
          <w:rFonts w:cstheme="minorHAnsi"/>
          <w:iCs/>
        </w:rPr>
      </w:pPr>
      <w:r w:rsidRPr="00086BC9">
        <w:rPr>
          <w:rFonts w:cstheme="minorHAnsi"/>
          <w:iCs/>
        </w:rPr>
        <w:t>Фильтры могут быть использованы для фильтрации документов по различным условиям, таким как сопоставление полей с определенными значениями, диапазоны числовых значений, наличие или отсутствие определенных полей и другие критерии.</w:t>
      </w:r>
    </w:p>
    <w:p w14:paraId="3A4FB06D" w14:textId="77777777" w:rsidR="00086BC9" w:rsidRPr="00086BC9" w:rsidRDefault="00086BC9" w:rsidP="00086BC9">
      <w:pPr>
        <w:rPr>
          <w:rFonts w:cstheme="minorHAnsi"/>
          <w:iCs/>
        </w:rPr>
      </w:pPr>
    </w:p>
    <w:p w14:paraId="1E301DCA" w14:textId="77777777" w:rsidR="00086BC9" w:rsidRPr="00086BC9" w:rsidRDefault="00086BC9" w:rsidP="00086BC9">
      <w:pPr>
        <w:rPr>
          <w:rFonts w:cstheme="minorHAnsi"/>
          <w:iCs/>
        </w:rPr>
      </w:pPr>
      <w:r w:rsidRPr="00086BC9">
        <w:rPr>
          <w:rFonts w:cstheme="minorHAnsi"/>
          <w:iCs/>
        </w:rPr>
        <w:t>Elasticsearch предоставляет множество встроенных фильтров, включая терм-фильтр, диапазон-фильтр, фильтр существования и многие другие. Вы также можете создавать собственные фильтры, используя комбинацию встроенных фильтров или скрипты на языке запросов Elasticsearch.</w:t>
      </w:r>
    </w:p>
    <w:p w14:paraId="36F3A035" w14:textId="77777777" w:rsidR="00086BC9" w:rsidRPr="00086BC9" w:rsidRDefault="00086BC9" w:rsidP="00086BC9">
      <w:pPr>
        <w:rPr>
          <w:rFonts w:cstheme="minorHAnsi"/>
          <w:iCs/>
        </w:rPr>
      </w:pPr>
    </w:p>
    <w:p w14:paraId="3B55D238" w14:textId="77777777" w:rsidR="00086BC9" w:rsidRPr="00086BC9" w:rsidRDefault="00086BC9" w:rsidP="00086BC9">
      <w:pPr>
        <w:rPr>
          <w:rFonts w:cstheme="minorHAnsi"/>
          <w:iCs/>
        </w:rPr>
      </w:pPr>
      <w:r w:rsidRPr="00086BC9">
        <w:rPr>
          <w:rFonts w:cstheme="minorHAnsi"/>
          <w:iCs/>
        </w:rPr>
        <w:t>Фильтры полезны, когда вы хотите получить новый набор документов из существующего индекса, исключив те документы, которые не соответствуют определенным критериям. Они также могут быть использованы для уточнения результатов поиска и улучшения производительности запросов.</w:t>
      </w:r>
    </w:p>
    <w:p w14:paraId="666E7453" w14:textId="77777777" w:rsidR="00086BC9" w:rsidRPr="00086BC9" w:rsidRDefault="00086BC9" w:rsidP="00086BC9">
      <w:pPr>
        <w:rPr>
          <w:rFonts w:cstheme="minorHAnsi"/>
          <w:iCs/>
        </w:rPr>
      </w:pPr>
    </w:p>
    <w:p w14:paraId="1B4F9545" w14:textId="36718705" w:rsidR="000D6C20" w:rsidRPr="000B3646" w:rsidRDefault="00086BC9" w:rsidP="00086BC9">
      <w:pPr>
        <w:rPr>
          <w:rFonts w:cstheme="minorHAnsi"/>
          <w:iCs/>
        </w:rPr>
      </w:pPr>
      <w:r w:rsidRPr="00086BC9">
        <w:rPr>
          <w:rFonts w:cstheme="minorHAnsi"/>
          <w:iCs/>
        </w:rPr>
        <w:t>Фильтры можно комбинировать с поисковыми запросами, а также использовать в агрегациях для получения агрегированных статистических данных из отфильтрованных результатов.</w:t>
      </w:r>
    </w:p>
    <w:p w14:paraId="0FB230E3" w14:textId="77777777" w:rsidR="00395585" w:rsidRPr="00395585" w:rsidRDefault="00395585" w:rsidP="00C7518C">
      <w:pPr>
        <w:pStyle w:val="2"/>
      </w:pPr>
      <w:r w:rsidRPr="00395585">
        <w:cr/>
      </w:r>
      <w:r w:rsidRPr="00395585">
        <w:rPr>
          <w:lang w:val="en-US"/>
        </w:rPr>
        <w:t>Q</w:t>
      </w:r>
      <w:r w:rsidRPr="00395585">
        <w:t>50. Какой язык запросов у ElasticSearch?</w:t>
      </w:r>
    </w:p>
    <w:p w14:paraId="08D770CF" w14:textId="2F1C49D7" w:rsidR="00FB5063" w:rsidRPr="00174E31" w:rsidRDefault="00FB5063" w:rsidP="00FB5063">
      <w:pPr>
        <w:rPr>
          <w:rFonts w:cstheme="minorHAnsi"/>
          <w:b/>
          <w:iCs/>
        </w:rPr>
      </w:pPr>
    </w:p>
    <w:p w14:paraId="74AE7DBE" w14:textId="77777777" w:rsidR="00086BC9" w:rsidRPr="00086BC9" w:rsidRDefault="00086BC9" w:rsidP="00086BC9">
      <w:pPr>
        <w:rPr>
          <w:rFonts w:cstheme="minorHAnsi"/>
          <w:iCs/>
        </w:rPr>
      </w:pPr>
      <w:r w:rsidRPr="00086BC9">
        <w:rPr>
          <w:rFonts w:cstheme="minorHAnsi"/>
          <w:iCs/>
        </w:rPr>
        <w:t>Язык запросов, используемый в Elasticsearch, называется Query DSL (Domain Specific Language). Это специальный язык, разработанный для создания поисковых запросов и фильтров в Elasticsearch.</w:t>
      </w:r>
    </w:p>
    <w:p w14:paraId="651AD197" w14:textId="77777777" w:rsidR="00086BC9" w:rsidRPr="00086BC9" w:rsidRDefault="00086BC9" w:rsidP="00086BC9">
      <w:pPr>
        <w:rPr>
          <w:rFonts w:cstheme="minorHAnsi"/>
          <w:iCs/>
        </w:rPr>
      </w:pPr>
    </w:p>
    <w:p w14:paraId="50E77987" w14:textId="77777777" w:rsidR="00086BC9" w:rsidRPr="00086BC9" w:rsidRDefault="00086BC9" w:rsidP="00086BC9">
      <w:pPr>
        <w:rPr>
          <w:rFonts w:cstheme="minorHAnsi"/>
          <w:iCs/>
        </w:rPr>
      </w:pPr>
      <w:r w:rsidRPr="00086BC9">
        <w:rPr>
          <w:rFonts w:cstheme="minorHAnsi"/>
          <w:iCs/>
        </w:rPr>
        <w:t>Query DSL предоставляет различные мощные и гибкие инструменты для формулирования поисковых запросов, включая возможность сопоставления текста, фильтрации результатов, использования агрегаций для сбора статистики и многого другого.</w:t>
      </w:r>
    </w:p>
    <w:p w14:paraId="5B2E0A8E" w14:textId="77777777" w:rsidR="00086BC9" w:rsidRPr="00086BC9" w:rsidRDefault="00086BC9" w:rsidP="00086BC9">
      <w:pPr>
        <w:rPr>
          <w:rFonts w:cstheme="minorHAnsi"/>
          <w:iCs/>
        </w:rPr>
      </w:pPr>
    </w:p>
    <w:p w14:paraId="1057D39D" w14:textId="77777777" w:rsidR="00086BC9" w:rsidRPr="00086BC9" w:rsidRDefault="00086BC9" w:rsidP="00086BC9">
      <w:pPr>
        <w:rPr>
          <w:rFonts w:cstheme="minorHAnsi"/>
          <w:iCs/>
        </w:rPr>
      </w:pPr>
      <w:r w:rsidRPr="00086BC9">
        <w:rPr>
          <w:rFonts w:cstheme="minorHAnsi"/>
          <w:iCs/>
        </w:rPr>
        <w:t>Query DSL использует JSON-подобный синтаксис, в котором каждый запрос представлен в виде объекта с определенными полями и значениями. Запросы могут быть вложенными, что позволяет создавать сложные иерархические запросы.</w:t>
      </w:r>
    </w:p>
    <w:p w14:paraId="145DE257" w14:textId="77777777" w:rsidR="00086BC9" w:rsidRPr="00086BC9" w:rsidRDefault="00086BC9" w:rsidP="00086BC9">
      <w:pPr>
        <w:rPr>
          <w:rFonts w:cstheme="minorHAnsi"/>
          <w:iCs/>
        </w:rPr>
      </w:pPr>
    </w:p>
    <w:p w14:paraId="2FCBE087" w14:textId="6B49940F" w:rsidR="00086BC9" w:rsidRPr="00086BC9" w:rsidRDefault="006F3D77" w:rsidP="00086BC9">
      <w:pPr>
        <w:rPr>
          <w:rFonts w:cstheme="minorHAnsi"/>
          <w:iCs/>
        </w:rPr>
      </w:pPr>
      <w:r>
        <w:rPr>
          <w:rFonts w:cstheme="minorHAnsi"/>
          <w:iCs/>
        </w:rPr>
        <w:t>Примеры запросов на Query DSL:</w:t>
      </w:r>
    </w:p>
    <w:p w14:paraId="3B716D64" w14:textId="5D19B41B" w:rsidR="00086BC9" w:rsidRPr="00086BC9" w:rsidRDefault="00086BC9" w:rsidP="00086BC9">
      <w:pPr>
        <w:rPr>
          <w:rFonts w:cstheme="minorHAnsi"/>
          <w:iCs/>
        </w:rPr>
      </w:pPr>
    </w:p>
    <w:p w14:paraId="25D0BF83" w14:textId="77777777" w:rsidR="006F3D77" w:rsidRPr="006F3D77" w:rsidRDefault="006F3D77" w:rsidP="00086BC9">
      <w:pPr>
        <w:rPr>
          <w:rFonts w:cstheme="minorHAnsi"/>
          <w:iCs/>
          <w:highlight w:val="yellow"/>
          <w:lang w:val="en-US"/>
        </w:rPr>
      </w:pPr>
      <w:r w:rsidRPr="006F3D77">
        <w:rPr>
          <w:rFonts w:cstheme="minorHAnsi"/>
          <w:iCs/>
          <w:highlight w:val="yellow"/>
          <w:lang w:val="en-US"/>
        </w:rPr>
        <w:t>GET /my_index/_search</w:t>
      </w:r>
    </w:p>
    <w:p w14:paraId="11919323" w14:textId="77777777" w:rsidR="006F3D77" w:rsidRPr="006F3D77" w:rsidRDefault="006F3D77" w:rsidP="00086BC9">
      <w:pPr>
        <w:rPr>
          <w:rFonts w:cstheme="minorHAnsi"/>
          <w:iCs/>
          <w:highlight w:val="yellow"/>
          <w:lang w:val="en-US"/>
        </w:rPr>
      </w:pPr>
      <w:r w:rsidRPr="006F3D77">
        <w:rPr>
          <w:rFonts w:cstheme="minorHAnsi"/>
          <w:iCs/>
          <w:highlight w:val="yellow"/>
          <w:lang w:val="en-US"/>
        </w:rPr>
        <w:t>{</w:t>
      </w:r>
    </w:p>
    <w:p w14:paraId="0ACEB032" w14:textId="77777777" w:rsidR="006F3D77" w:rsidRPr="006F3D77" w:rsidRDefault="006F3D77" w:rsidP="00086BC9">
      <w:pPr>
        <w:rPr>
          <w:rFonts w:cstheme="minorHAnsi"/>
          <w:iCs/>
          <w:highlight w:val="yellow"/>
          <w:lang w:val="en-US"/>
        </w:rPr>
      </w:pPr>
      <w:r w:rsidRPr="006F3D77">
        <w:rPr>
          <w:rFonts w:cstheme="minorHAnsi"/>
          <w:iCs/>
          <w:highlight w:val="yellow"/>
          <w:lang w:val="en-US"/>
        </w:rPr>
        <w:tab/>
        <w:t>"query": {</w:t>
      </w:r>
    </w:p>
    <w:p w14:paraId="534755C7" w14:textId="77777777" w:rsidR="006F3D77" w:rsidRPr="006F3D77" w:rsidRDefault="006F3D77" w:rsidP="00086BC9">
      <w:pPr>
        <w:rPr>
          <w:rFonts w:cstheme="minorHAnsi"/>
          <w:iCs/>
          <w:highlight w:val="yellow"/>
          <w:lang w:val="en-US"/>
        </w:rPr>
      </w:pPr>
      <w:r w:rsidRPr="006F3D77">
        <w:rPr>
          <w:rFonts w:cstheme="minorHAnsi"/>
          <w:iCs/>
          <w:highlight w:val="yellow"/>
          <w:lang w:val="en-US"/>
        </w:rPr>
        <w:tab/>
      </w:r>
      <w:r w:rsidRPr="006F3D77">
        <w:rPr>
          <w:rFonts w:cstheme="minorHAnsi"/>
          <w:iCs/>
          <w:highlight w:val="yellow"/>
          <w:lang w:val="en-US"/>
        </w:rPr>
        <w:tab/>
        <w:t>"match": {</w:t>
      </w:r>
    </w:p>
    <w:p w14:paraId="4810B52F" w14:textId="77777777" w:rsidR="006F3D77" w:rsidRPr="006F3D77" w:rsidRDefault="006F3D77" w:rsidP="00086BC9">
      <w:pPr>
        <w:rPr>
          <w:rFonts w:cstheme="minorHAnsi"/>
          <w:iCs/>
          <w:highlight w:val="yellow"/>
          <w:lang w:val="en-US"/>
        </w:rPr>
      </w:pPr>
      <w:r w:rsidRPr="006F3D77">
        <w:rPr>
          <w:rFonts w:cstheme="minorHAnsi"/>
          <w:iCs/>
          <w:highlight w:val="yellow"/>
          <w:lang w:val="en-US"/>
        </w:rPr>
        <w:tab/>
      </w:r>
      <w:r w:rsidRPr="006F3D77">
        <w:rPr>
          <w:rFonts w:cstheme="minorHAnsi"/>
          <w:iCs/>
          <w:highlight w:val="yellow"/>
          <w:lang w:val="en-US"/>
        </w:rPr>
        <w:tab/>
      </w:r>
      <w:r w:rsidRPr="006F3D77">
        <w:rPr>
          <w:rFonts w:cstheme="minorHAnsi"/>
          <w:iCs/>
          <w:highlight w:val="yellow"/>
          <w:lang w:val="en-US"/>
        </w:rPr>
        <w:tab/>
        <w:t>"message": "hello world"</w:t>
      </w:r>
    </w:p>
    <w:p w14:paraId="5DDAF2D4" w14:textId="77777777" w:rsidR="006F3D77" w:rsidRPr="006F3D77" w:rsidRDefault="006F3D77" w:rsidP="00086BC9">
      <w:pPr>
        <w:rPr>
          <w:rFonts w:cstheme="minorHAnsi"/>
          <w:iCs/>
          <w:highlight w:val="yellow"/>
          <w:lang w:val="en-US"/>
        </w:rPr>
      </w:pPr>
      <w:r w:rsidRPr="006F3D77">
        <w:rPr>
          <w:rFonts w:cstheme="minorHAnsi"/>
          <w:iCs/>
          <w:highlight w:val="yellow"/>
          <w:lang w:val="en-US"/>
        </w:rPr>
        <w:tab/>
      </w:r>
      <w:r w:rsidRPr="006F3D77">
        <w:rPr>
          <w:rFonts w:cstheme="minorHAnsi"/>
          <w:iCs/>
          <w:highlight w:val="yellow"/>
          <w:lang w:val="en-US"/>
        </w:rPr>
        <w:tab/>
        <w:t>}</w:t>
      </w:r>
    </w:p>
    <w:p w14:paraId="0173DCAD" w14:textId="77777777" w:rsidR="006F3D77" w:rsidRPr="006F3D77" w:rsidRDefault="006F3D77" w:rsidP="00086BC9">
      <w:pPr>
        <w:rPr>
          <w:rFonts w:cstheme="minorHAnsi"/>
          <w:iCs/>
          <w:highlight w:val="yellow"/>
          <w:lang w:val="en-US"/>
        </w:rPr>
      </w:pPr>
      <w:r w:rsidRPr="006F3D77">
        <w:rPr>
          <w:rFonts w:cstheme="minorHAnsi"/>
          <w:iCs/>
          <w:highlight w:val="yellow"/>
          <w:lang w:val="en-US"/>
        </w:rPr>
        <w:tab/>
        <w:t>}</w:t>
      </w:r>
    </w:p>
    <w:p w14:paraId="0716C8E1" w14:textId="70906C84" w:rsidR="006F3D77" w:rsidRDefault="006F3D77" w:rsidP="00086BC9">
      <w:pPr>
        <w:rPr>
          <w:rFonts w:cstheme="minorHAnsi"/>
          <w:iCs/>
          <w:highlight w:val="yellow"/>
          <w:lang w:val="en-US"/>
        </w:rPr>
      </w:pPr>
      <w:r w:rsidRPr="006F3D77">
        <w:rPr>
          <w:rFonts w:cstheme="minorHAnsi"/>
          <w:iCs/>
          <w:highlight w:val="yellow"/>
          <w:lang w:val="en-US"/>
        </w:rPr>
        <w:t>}</w:t>
      </w:r>
    </w:p>
    <w:p w14:paraId="6FA009EC" w14:textId="77777777" w:rsidR="006F3D77" w:rsidRPr="006F3D77" w:rsidRDefault="006F3D77" w:rsidP="00086BC9">
      <w:pPr>
        <w:rPr>
          <w:rFonts w:cstheme="minorHAnsi"/>
          <w:iCs/>
          <w:highlight w:val="yellow"/>
          <w:lang w:val="en-US"/>
        </w:rPr>
      </w:pPr>
    </w:p>
    <w:p w14:paraId="78B55E48" w14:textId="77777777" w:rsidR="006F3D77" w:rsidRPr="006F3D77" w:rsidRDefault="006F3D77" w:rsidP="00086BC9">
      <w:pPr>
        <w:rPr>
          <w:rFonts w:cstheme="minorHAnsi"/>
          <w:iCs/>
          <w:highlight w:val="yellow"/>
          <w:lang w:val="en-US"/>
        </w:rPr>
      </w:pPr>
      <w:r w:rsidRPr="006F3D77">
        <w:rPr>
          <w:rFonts w:cstheme="minorHAnsi"/>
          <w:iCs/>
          <w:highlight w:val="yellow"/>
          <w:lang w:val="en-US"/>
        </w:rPr>
        <w:t>GET /my_index/_search</w:t>
      </w:r>
    </w:p>
    <w:p w14:paraId="45A817DC" w14:textId="77777777" w:rsidR="006F3D77" w:rsidRPr="006F3D77" w:rsidRDefault="006F3D77" w:rsidP="00086BC9">
      <w:pPr>
        <w:rPr>
          <w:rFonts w:cstheme="minorHAnsi"/>
          <w:iCs/>
          <w:highlight w:val="yellow"/>
          <w:lang w:val="en-US"/>
        </w:rPr>
      </w:pPr>
      <w:r w:rsidRPr="006F3D77">
        <w:rPr>
          <w:rFonts w:cstheme="minorHAnsi"/>
          <w:iCs/>
          <w:highlight w:val="yellow"/>
          <w:lang w:val="en-US"/>
        </w:rPr>
        <w:t>{</w:t>
      </w:r>
    </w:p>
    <w:p w14:paraId="3D288B39" w14:textId="77777777" w:rsidR="006F3D77" w:rsidRPr="006F3D77" w:rsidRDefault="006F3D77" w:rsidP="00086BC9">
      <w:pPr>
        <w:rPr>
          <w:rFonts w:cstheme="minorHAnsi"/>
          <w:iCs/>
          <w:highlight w:val="yellow"/>
          <w:lang w:val="en-US"/>
        </w:rPr>
      </w:pPr>
      <w:r w:rsidRPr="006F3D77">
        <w:rPr>
          <w:rFonts w:cstheme="minorHAnsi"/>
          <w:iCs/>
          <w:highlight w:val="yellow"/>
          <w:lang w:val="en-US"/>
        </w:rPr>
        <w:tab/>
        <w:t>"query": {</w:t>
      </w:r>
    </w:p>
    <w:p w14:paraId="490D8E31" w14:textId="77777777" w:rsidR="006F3D77" w:rsidRPr="006F3D77" w:rsidRDefault="006F3D77" w:rsidP="00086BC9">
      <w:pPr>
        <w:rPr>
          <w:rFonts w:cstheme="minorHAnsi"/>
          <w:iCs/>
          <w:highlight w:val="yellow"/>
          <w:lang w:val="en-US"/>
        </w:rPr>
      </w:pPr>
      <w:r w:rsidRPr="006F3D77">
        <w:rPr>
          <w:rFonts w:cstheme="minorHAnsi"/>
          <w:iCs/>
          <w:highlight w:val="yellow"/>
          <w:lang w:val="en-US"/>
        </w:rPr>
        <w:tab/>
      </w:r>
      <w:r w:rsidRPr="006F3D77">
        <w:rPr>
          <w:rFonts w:cstheme="minorHAnsi"/>
          <w:iCs/>
          <w:highlight w:val="yellow"/>
          <w:lang w:val="en-US"/>
        </w:rPr>
        <w:tab/>
        <w:t>"bool": {</w:t>
      </w:r>
    </w:p>
    <w:p w14:paraId="41BFBECB" w14:textId="77777777" w:rsidR="006F3D77" w:rsidRPr="006F3D77" w:rsidRDefault="006F3D77" w:rsidP="00086BC9">
      <w:pPr>
        <w:rPr>
          <w:rFonts w:cstheme="minorHAnsi"/>
          <w:iCs/>
          <w:highlight w:val="yellow"/>
          <w:lang w:val="en-US"/>
        </w:rPr>
      </w:pPr>
      <w:r w:rsidRPr="006F3D77">
        <w:rPr>
          <w:rFonts w:cstheme="minorHAnsi"/>
          <w:iCs/>
          <w:highlight w:val="yellow"/>
          <w:lang w:val="en-US"/>
        </w:rPr>
        <w:tab/>
      </w:r>
      <w:r w:rsidRPr="006F3D77">
        <w:rPr>
          <w:rFonts w:cstheme="minorHAnsi"/>
          <w:iCs/>
          <w:highlight w:val="yellow"/>
          <w:lang w:val="en-US"/>
        </w:rPr>
        <w:tab/>
      </w:r>
      <w:r w:rsidRPr="006F3D77">
        <w:rPr>
          <w:rFonts w:cstheme="minorHAnsi"/>
          <w:iCs/>
          <w:highlight w:val="yellow"/>
          <w:lang w:val="en-US"/>
        </w:rPr>
        <w:tab/>
        <w:t>"must": [</w:t>
      </w:r>
    </w:p>
    <w:p w14:paraId="53F78D2D" w14:textId="77777777" w:rsidR="006F3D77" w:rsidRPr="006F3D77" w:rsidRDefault="006F3D77" w:rsidP="00086BC9">
      <w:pPr>
        <w:rPr>
          <w:rFonts w:cstheme="minorHAnsi"/>
          <w:iCs/>
          <w:highlight w:val="yellow"/>
          <w:lang w:val="en-US"/>
        </w:rPr>
      </w:pPr>
      <w:r w:rsidRPr="006F3D77">
        <w:rPr>
          <w:rFonts w:cstheme="minorHAnsi"/>
          <w:iCs/>
          <w:highlight w:val="yellow"/>
          <w:lang w:val="en-US"/>
        </w:rPr>
        <w:tab/>
      </w:r>
      <w:r w:rsidRPr="006F3D77">
        <w:rPr>
          <w:rFonts w:cstheme="minorHAnsi"/>
          <w:iCs/>
          <w:highlight w:val="yellow"/>
          <w:lang w:val="en-US"/>
        </w:rPr>
        <w:tab/>
      </w:r>
      <w:r w:rsidRPr="006F3D77">
        <w:rPr>
          <w:rFonts w:cstheme="minorHAnsi"/>
          <w:iCs/>
          <w:highlight w:val="yellow"/>
          <w:lang w:val="en-US"/>
        </w:rPr>
        <w:tab/>
        <w:t>{ "match": { "title": "elasticsearch" }},</w:t>
      </w:r>
    </w:p>
    <w:p w14:paraId="3E9D6013" w14:textId="77777777" w:rsidR="006F3D77" w:rsidRPr="00D13D91" w:rsidRDefault="006F3D77" w:rsidP="00086BC9">
      <w:pPr>
        <w:rPr>
          <w:rFonts w:cstheme="minorHAnsi"/>
          <w:iCs/>
          <w:highlight w:val="yellow"/>
        </w:rPr>
      </w:pPr>
      <w:r w:rsidRPr="006F3D77">
        <w:rPr>
          <w:rFonts w:cstheme="minorHAnsi"/>
          <w:iCs/>
          <w:highlight w:val="yellow"/>
          <w:lang w:val="en-US"/>
        </w:rPr>
        <w:tab/>
      </w:r>
      <w:r w:rsidRPr="006F3D77">
        <w:rPr>
          <w:rFonts w:cstheme="minorHAnsi"/>
          <w:iCs/>
          <w:highlight w:val="yellow"/>
          <w:lang w:val="en-US"/>
        </w:rPr>
        <w:tab/>
      </w:r>
      <w:r w:rsidRPr="006F3D77">
        <w:rPr>
          <w:rFonts w:cstheme="minorHAnsi"/>
          <w:iCs/>
          <w:highlight w:val="yellow"/>
          <w:lang w:val="en-US"/>
        </w:rPr>
        <w:tab/>
      </w:r>
      <w:r w:rsidRPr="00D13D91">
        <w:rPr>
          <w:rFonts w:cstheme="minorHAnsi"/>
          <w:iCs/>
          <w:highlight w:val="yellow"/>
        </w:rPr>
        <w:t>{ "</w:t>
      </w:r>
      <w:r w:rsidRPr="006F3D77">
        <w:rPr>
          <w:rFonts w:cstheme="minorHAnsi"/>
          <w:iCs/>
          <w:highlight w:val="yellow"/>
          <w:lang w:val="en-US"/>
        </w:rPr>
        <w:t>range</w:t>
      </w:r>
      <w:r w:rsidRPr="00D13D91">
        <w:rPr>
          <w:rFonts w:cstheme="minorHAnsi"/>
          <w:iCs/>
          <w:highlight w:val="yellow"/>
        </w:rPr>
        <w:t>": { "</w:t>
      </w:r>
      <w:r w:rsidRPr="006F3D77">
        <w:rPr>
          <w:rFonts w:cstheme="minorHAnsi"/>
          <w:iCs/>
          <w:highlight w:val="yellow"/>
          <w:lang w:val="en-US"/>
        </w:rPr>
        <w:t>price</w:t>
      </w:r>
      <w:r w:rsidRPr="00D13D91">
        <w:rPr>
          <w:rFonts w:cstheme="minorHAnsi"/>
          <w:iCs/>
          <w:highlight w:val="yellow"/>
        </w:rPr>
        <w:t>": { "</w:t>
      </w:r>
      <w:r w:rsidRPr="006F3D77">
        <w:rPr>
          <w:rFonts w:cstheme="minorHAnsi"/>
          <w:iCs/>
          <w:highlight w:val="yellow"/>
          <w:lang w:val="en-US"/>
        </w:rPr>
        <w:t>gte</w:t>
      </w:r>
      <w:r w:rsidRPr="00D13D91">
        <w:rPr>
          <w:rFonts w:cstheme="minorHAnsi"/>
          <w:iCs/>
          <w:highlight w:val="yellow"/>
        </w:rPr>
        <w:t>": 10, "</w:t>
      </w:r>
      <w:r w:rsidRPr="006F3D77">
        <w:rPr>
          <w:rFonts w:cstheme="minorHAnsi"/>
          <w:iCs/>
          <w:highlight w:val="yellow"/>
          <w:lang w:val="en-US"/>
        </w:rPr>
        <w:t>lte</w:t>
      </w:r>
      <w:r w:rsidRPr="00D13D91">
        <w:rPr>
          <w:rFonts w:cstheme="minorHAnsi"/>
          <w:iCs/>
          <w:highlight w:val="yellow"/>
        </w:rPr>
        <w:t>": 50 }}}</w:t>
      </w:r>
    </w:p>
    <w:p w14:paraId="3BD0AAAE" w14:textId="77777777" w:rsidR="006F3D77" w:rsidRPr="00D13D91" w:rsidRDefault="006F3D77" w:rsidP="00086BC9">
      <w:pPr>
        <w:rPr>
          <w:rFonts w:cstheme="minorHAnsi"/>
          <w:iCs/>
          <w:highlight w:val="yellow"/>
        </w:rPr>
      </w:pPr>
      <w:r w:rsidRPr="00D13D91">
        <w:rPr>
          <w:rFonts w:cstheme="minorHAnsi"/>
          <w:iCs/>
          <w:highlight w:val="yellow"/>
        </w:rPr>
        <w:tab/>
      </w:r>
      <w:r w:rsidRPr="00D13D91">
        <w:rPr>
          <w:rFonts w:cstheme="minorHAnsi"/>
          <w:iCs/>
          <w:highlight w:val="yellow"/>
        </w:rPr>
        <w:tab/>
      </w:r>
      <w:r w:rsidRPr="00D13D91">
        <w:rPr>
          <w:rFonts w:cstheme="minorHAnsi"/>
          <w:iCs/>
          <w:highlight w:val="yellow"/>
        </w:rPr>
        <w:tab/>
        <w:t>]</w:t>
      </w:r>
    </w:p>
    <w:p w14:paraId="1B2846D8" w14:textId="77777777" w:rsidR="006F3D77" w:rsidRPr="00D13D91" w:rsidRDefault="006F3D77" w:rsidP="00086BC9">
      <w:pPr>
        <w:rPr>
          <w:rFonts w:cstheme="minorHAnsi"/>
          <w:iCs/>
          <w:highlight w:val="yellow"/>
        </w:rPr>
      </w:pPr>
      <w:r w:rsidRPr="00D13D91">
        <w:rPr>
          <w:rFonts w:cstheme="minorHAnsi"/>
          <w:iCs/>
          <w:highlight w:val="yellow"/>
        </w:rPr>
        <w:tab/>
      </w:r>
      <w:r w:rsidRPr="00D13D91">
        <w:rPr>
          <w:rFonts w:cstheme="minorHAnsi"/>
          <w:iCs/>
          <w:highlight w:val="yellow"/>
        </w:rPr>
        <w:tab/>
        <w:t>}</w:t>
      </w:r>
    </w:p>
    <w:p w14:paraId="4E0D228B" w14:textId="77777777" w:rsidR="006F3D77" w:rsidRPr="00D13D91" w:rsidRDefault="006F3D77" w:rsidP="00086BC9">
      <w:pPr>
        <w:rPr>
          <w:rFonts w:cstheme="minorHAnsi"/>
          <w:iCs/>
          <w:highlight w:val="yellow"/>
        </w:rPr>
      </w:pPr>
      <w:r w:rsidRPr="00D13D91">
        <w:rPr>
          <w:rFonts w:cstheme="minorHAnsi"/>
          <w:iCs/>
          <w:highlight w:val="yellow"/>
        </w:rPr>
        <w:tab/>
        <w:t>}</w:t>
      </w:r>
    </w:p>
    <w:p w14:paraId="4DF2A428" w14:textId="77777777" w:rsidR="006F3D77" w:rsidRPr="00D13D91" w:rsidRDefault="006F3D77" w:rsidP="00086BC9">
      <w:pPr>
        <w:rPr>
          <w:rFonts w:cstheme="minorHAnsi"/>
          <w:iCs/>
          <w:highlight w:val="yellow"/>
        </w:rPr>
      </w:pPr>
      <w:r w:rsidRPr="00D13D91">
        <w:rPr>
          <w:rFonts w:cstheme="minorHAnsi"/>
          <w:iCs/>
          <w:highlight w:val="yellow"/>
        </w:rPr>
        <w:t>}</w:t>
      </w:r>
    </w:p>
    <w:p w14:paraId="42680161" w14:textId="68F30423" w:rsidR="00086BC9" w:rsidRPr="00086BC9" w:rsidRDefault="00086BC9" w:rsidP="00086BC9">
      <w:pPr>
        <w:rPr>
          <w:rFonts w:cstheme="minorHAnsi"/>
          <w:iCs/>
        </w:rPr>
      </w:pPr>
    </w:p>
    <w:p w14:paraId="7AAB11DF" w14:textId="2B09BA02" w:rsidR="00FB5063" w:rsidRPr="00086BC9" w:rsidRDefault="00086BC9" w:rsidP="00086BC9">
      <w:pPr>
        <w:rPr>
          <w:rFonts w:cstheme="minorHAnsi"/>
          <w:iCs/>
        </w:rPr>
      </w:pPr>
      <w:r w:rsidRPr="00086BC9">
        <w:rPr>
          <w:rFonts w:cstheme="minorHAnsi"/>
          <w:iCs/>
        </w:rPr>
        <w:t>Query DSL предоставляет много различных типов запросов и фильтров, которые можно комбинировать и настраивать для получения точных и гибких результатов поиска в Elasticsearch.</w:t>
      </w:r>
    </w:p>
    <w:p w14:paraId="0FD9888F" w14:textId="77777777" w:rsidR="00FB5063" w:rsidRPr="00174E31" w:rsidRDefault="00FB5063" w:rsidP="00FB5063">
      <w:pPr>
        <w:rPr>
          <w:rFonts w:cstheme="minorHAnsi"/>
          <w:iCs/>
        </w:rPr>
      </w:pPr>
    </w:p>
    <w:p w14:paraId="34A6B808" w14:textId="77777777" w:rsidR="00FB5063" w:rsidRPr="00174E31" w:rsidRDefault="00FB5063">
      <w:pPr>
        <w:spacing w:after="160"/>
      </w:pPr>
    </w:p>
    <w:p w14:paraId="244D9CF7" w14:textId="2A8F31F0" w:rsidR="00FB5063" w:rsidRPr="00174E31" w:rsidRDefault="006F3D77" w:rsidP="00C7518C">
      <w:pPr>
        <w:pStyle w:val="ad"/>
      </w:pPr>
      <w:r>
        <w:t>-</w:t>
      </w:r>
      <w:r w:rsidR="00FB5063" w:rsidRPr="00174E31">
        <w:t>-</w:t>
      </w:r>
      <w:r>
        <w:t xml:space="preserve"> </w:t>
      </w:r>
      <w:r w:rsidR="00FB5063" w:rsidRPr="00174E31">
        <w:t>Вопросы на собеседовании Redis</w:t>
      </w:r>
    </w:p>
    <w:p w14:paraId="70300401" w14:textId="77777777" w:rsidR="000D6C20" w:rsidRPr="00174E31" w:rsidRDefault="000D6C20" w:rsidP="00FB5063">
      <w:pPr>
        <w:rPr>
          <w:rFonts w:cstheme="minorHAnsi"/>
          <w:b/>
          <w:iCs/>
        </w:rPr>
      </w:pPr>
    </w:p>
    <w:p w14:paraId="1D31DD20" w14:textId="77777777" w:rsidR="00395585" w:rsidRPr="00395585" w:rsidRDefault="00395585" w:rsidP="00C7518C">
      <w:pPr>
        <w:pStyle w:val="2"/>
      </w:pPr>
      <w:r w:rsidRPr="00395585">
        <w:cr/>
      </w:r>
      <w:r w:rsidRPr="00395585">
        <w:rPr>
          <w:lang w:val="en-US"/>
        </w:rPr>
        <w:t>Q</w:t>
      </w:r>
      <w:r w:rsidRPr="00395585">
        <w:t>1. Перечислите основные рабочие клавиши Redis.</w:t>
      </w:r>
    </w:p>
    <w:p w14:paraId="5266FF41" w14:textId="65FC88E6" w:rsidR="00086BC9" w:rsidRPr="00086BC9" w:rsidRDefault="00395585" w:rsidP="00086BC9">
      <w:pPr>
        <w:rPr>
          <w:rFonts w:cstheme="minorHAnsi"/>
          <w:iCs/>
        </w:rPr>
      </w:pPr>
      <w:r w:rsidRPr="00395585">
        <w:rPr>
          <w:rFonts w:cstheme="minorHAnsi"/>
          <w:b/>
          <w:iCs/>
        </w:rPr>
        <w:cr/>
      </w:r>
      <w:r w:rsidR="00086BC9" w:rsidRPr="00086BC9">
        <w:t xml:space="preserve"> </w:t>
      </w:r>
      <w:r w:rsidR="00086BC9" w:rsidRPr="00086BC9">
        <w:rPr>
          <w:rFonts w:cstheme="minorHAnsi"/>
          <w:iCs/>
        </w:rPr>
        <w:t>Клавиши Redis это основной механизм для управления данными в Redis. Вот основные рабочие клавиши Redis:</w:t>
      </w:r>
    </w:p>
    <w:p w14:paraId="545B35BB" w14:textId="77777777" w:rsidR="00086BC9" w:rsidRPr="00086BC9" w:rsidRDefault="00086BC9" w:rsidP="00086BC9">
      <w:pPr>
        <w:rPr>
          <w:rFonts w:cstheme="minorHAnsi"/>
          <w:iCs/>
        </w:rPr>
      </w:pPr>
    </w:p>
    <w:p w14:paraId="4A292DF6" w14:textId="67E2B3A0" w:rsidR="00086BC9" w:rsidRPr="00CA2A7A" w:rsidRDefault="00086BC9" w:rsidP="0098149F">
      <w:pPr>
        <w:pStyle w:val="a3"/>
        <w:numPr>
          <w:ilvl w:val="0"/>
          <w:numId w:val="364"/>
        </w:numPr>
        <w:rPr>
          <w:rFonts w:cstheme="minorHAnsi"/>
          <w:iCs/>
        </w:rPr>
      </w:pPr>
      <w:r w:rsidRPr="00CA2A7A">
        <w:rPr>
          <w:rFonts w:cstheme="minorHAnsi"/>
          <w:iCs/>
        </w:rPr>
        <w:t>SET: устанавливает значение для указанного ключа.</w:t>
      </w:r>
    </w:p>
    <w:p w14:paraId="28D506D8" w14:textId="22068711" w:rsidR="00086BC9" w:rsidRPr="00CA2A7A" w:rsidRDefault="00086BC9" w:rsidP="0098149F">
      <w:pPr>
        <w:pStyle w:val="a3"/>
        <w:numPr>
          <w:ilvl w:val="0"/>
          <w:numId w:val="364"/>
        </w:numPr>
        <w:rPr>
          <w:rFonts w:cstheme="minorHAnsi"/>
          <w:iCs/>
        </w:rPr>
      </w:pPr>
      <w:r w:rsidRPr="00CA2A7A">
        <w:rPr>
          <w:rFonts w:cstheme="minorHAnsi"/>
          <w:iCs/>
        </w:rPr>
        <w:t>GET: получает значение, связанное с указанным ключом.</w:t>
      </w:r>
    </w:p>
    <w:p w14:paraId="0F744318" w14:textId="701FD505" w:rsidR="00086BC9" w:rsidRPr="00CA2A7A" w:rsidRDefault="00086BC9" w:rsidP="0098149F">
      <w:pPr>
        <w:pStyle w:val="a3"/>
        <w:numPr>
          <w:ilvl w:val="0"/>
          <w:numId w:val="364"/>
        </w:numPr>
        <w:rPr>
          <w:rFonts w:cstheme="minorHAnsi"/>
          <w:iCs/>
        </w:rPr>
      </w:pPr>
      <w:r w:rsidRPr="00CA2A7A">
        <w:rPr>
          <w:rFonts w:cstheme="minorHAnsi"/>
          <w:iCs/>
        </w:rPr>
        <w:t>DEL: удаляет указанный ключ и связанное с ним значение.</w:t>
      </w:r>
    </w:p>
    <w:p w14:paraId="7A3EB327" w14:textId="42AB6D98" w:rsidR="00086BC9" w:rsidRPr="00CA2A7A" w:rsidRDefault="00086BC9" w:rsidP="0098149F">
      <w:pPr>
        <w:pStyle w:val="a3"/>
        <w:numPr>
          <w:ilvl w:val="0"/>
          <w:numId w:val="364"/>
        </w:numPr>
        <w:rPr>
          <w:rFonts w:cstheme="minorHAnsi"/>
          <w:iCs/>
        </w:rPr>
      </w:pPr>
      <w:r w:rsidRPr="00CA2A7A">
        <w:rPr>
          <w:rFonts w:cstheme="minorHAnsi"/>
          <w:iCs/>
        </w:rPr>
        <w:t>KEYS: ищет все ключи, соответствующие указанному шаблону.</w:t>
      </w:r>
    </w:p>
    <w:p w14:paraId="526BCB4A" w14:textId="4C810B10" w:rsidR="00086BC9" w:rsidRPr="00CA2A7A" w:rsidRDefault="00086BC9" w:rsidP="0098149F">
      <w:pPr>
        <w:pStyle w:val="a3"/>
        <w:numPr>
          <w:ilvl w:val="0"/>
          <w:numId w:val="364"/>
        </w:numPr>
        <w:rPr>
          <w:rFonts w:cstheme="minorHAnsi"/>
          <w:iCs/>
        </w:rPr>
      </w:pPr>
      <w:r w:rsidRPr="00CA2A7A">
        <w:rPr>
          <w:rFonts w:cstheme="minorHAnsi"/>
          <w:iCs/>
        </w:rPr>
        <w:t>EXPIRE: устанавливает время жизни (expire) для указанного ключа.</w:t>
      </w:r>
    </w:p>
    <w:p w14:paraId="0C62B3EC" w14:textId="395BA7C5" w:rsidR="00086BC9" w:rsidRPr="00CA2A7A" w:rsidRDefault="00086BC9" w:rsidP="0098149F">
      <w:pPr>
        <w:pStyle w:val="a3"/>
        <w:numPr>
          <w:ilvl w:val="0"/>
          <w:numId w:val="364"/>
        </w:numPr>
        <w:rPr>
          <w:rFonts w:cstheme="minorHAnsi"/>
          <w:iCs/>
        </w:rPr>
      </w:pPr>
      <w:r w:rsidRPr="00CA2A7A">
        <w:rPr>
          <w:rFonts w:cstheme="minorHAnsi"/>
          <w:iCs/>
        </w:rPr>
        <w:t>TTL: возвращает оставшееся время жизни указанного ключа.</w:t>
      </w:r>
    </w:p>
    <w:p w14:paraId="419D16A3" w14:textId="6053925A" w:rsidR="00086BC9" w:rsidRPr="00CA2A7A" w:rsidRDefault="00086BC9" w:rsidP="0098149F">
      <w:pPr>
        <w:pStyle w:val="a3"/>
        <w:numPr>
          <w:ilvl w:val="0"/>
          <w:numId w:val="364"/>
        </w:numPr>
        <w:rPr>
          <w:rFonts w:cstheme="minorHAnsi"/>
          <w:iCs/>
        </w:rPr>
      </w:pPr>
      <w:r w:rsidRPr="00CA2A7A">
        <w:rPr>
          <w:rFonts w:cstheme="minorHAnsi"/>
          <w:iCs/>
        </w:rPr>
        <w:t>INCR: увеличивает значение указанного ключа на 1.</w:t>
      </w:r>
    </w:p>
    <w:p w14:paraId="427A4401" w14:textId="133700DF" w:rsidR="00086BC9" w:rsidRPr="00CA2A7A" w:rsidRDefault="00086BC9" w:rsidP="0098149F">
      <w:pPr>
        <w:pStyle w:val="a3"/>
        <w:numPr>
          <w:ilvl w:val="0"/>
          <w:numId w:val="364"/>
        </w:numPr>
        <w:rPr>
          <w:rFonts w:cstheme="minorHAnsi"/>
          <w:iCs/>
        </w:rPr>
      </w:pPr>
      <w:r w:rsidRPr="00CA2A7A">
        <w:rPr>
          <w:rFonts w:cstheme="minorHAnsi"/>
          <w:iCs/>
        </w:rPr>
        <w:t>DECR: уменьшает значение указанного ключа на 1.</w:t>
      </w:r>
    </w:p>
    <w:p w14:paraId="678FBD91" w14:textId="24E74AB0" w:rsidR="00086BC9" w:rsidRPr="00CA2A7A" w:rsidRDefault="00086BC9" w:rsidP="0098149F">
      <w:pPr>
        <w:pStyle w:val="a3"/>
        <w:numPr>
          <w:ilvl w:val="0"/>
          <w:numId w:val="364"/>
        </w:numPr>
        <w:rPr>
          <w:rFonts w:cstheme="minorHAnsi"/>
          <w:iCs/>
        </w:rPr>
      </w:pPr>
      <w:r w:rsidRPr="00CA2A7A">
        <w:rPr>
          <w:rFonts w:cstheme="minorHAnsi"/>
          <w:iCs/>
        </w:rPr>
        <w:t>EXISTS: проверяет наличие ключа.</w:t>
      </w:r>
    </w:p>
    <w:p w14:paraId="10685066" w14:textId="77777777" w:rsidR="00086BC9" w:rsidRPr="00086BC9" w:rsidRDefault="00086BC9" w:rsidP="00086BC9">
      <w:pPr>
        <w:rPr>
          <w:rFonts w:cstheme="minorHAnsi"/>
          <w:iCs/>
        </w:rPr>
      </w:pPr>
    </w:p>
    <w:p w14:paraId="41419FA2" w14:textId="0CE1220A" w:rsidR="000D6C20" w:rsidRPr="00561FC5" w:rsidRDefault="00086BC9" w:rsidP="00086BC9">
      <w:pPr>
        <w:rPr>
          <w:rFonts w:cstheme="minorHAnsi"/>
          <w:b/>
          <w:iCs/>
        </w:rPr>
      </w:pPr>
      <w:r w:rsidRPr="00086BC9">
        <w:rPr>
          <w:rFonts w:cstheme="minorHAnsi"/>
          <w:iCs/>
        </w:rPr>
        <w:t>Это лишь несколько примеров рабочих клавиш Redis. Redis предоставляет множество других команд для работы с данными.</w:t>
      </w:r>
    </w:p>
    <w:p w14:paraId="2D49C8EE" w14:textId="77777777" w:rsidR="00395585" w:rsidRPr="00395585" w:rsidRDefault="00395585" w:rsidP="00C7518C">
      <w:pPr>
        <w:pStyle w:val="2"/>
      </w:pPr>
      <w:r w:rsidRPr="00395585">
        <w:cr/>
      </w:r>
      <w:r w:rsidRPr="00395585">
        <w:rPr>
          <w:lang w:val="en-US"/>
        </w:rPr>
        <w:t>Q</w:t>
      </w:r>
      <w:r w:rsidRPr="00395585">
        <w:t>2. Как повысить надежность Redis?</w:t>
      </w:r>
    </w:p>
    <w:p w14:paraId="4253DC40" w14:textId="7953F149" w:rsidR="00086BC9" w:rsidRPr="00086BC9" w:rsidRDefault="00395585" w:rsidP="00086BC9">
      <w:pPr>
        <w:rPr>
          <w:rFonts w:cstheme="minorHAnsi"/>
          <w:iCs/>
        </w:rPr>
      </w:pPr>
      <w:r w:rsidRPr="00395585">
        <w:rPr>
          <w:rFonts w:cstheme="minorHAnsi"/>
          <w:b/>
          <w:iCs/>
        </w:rPr>
        <w:cr/>
      </w:r>
      <w:r w:rsidR="00086BC9" w:rsidRPr="00086BC9">
        <w:t xml:space="preserve"> </w:t>
      </w:r>
      <w:r w:rsidR="00086BC9" w:rsidRPr="00086BC9">
        <w:rPr>
          <w:rFonts w:cstheme="minorHAnsi"/>
          <w:iCs/>
        </w:rPr>
        <w:t>Вот несколько способов повышения надежности Redis:</w:t>
      </w:r>
    </w:p>
    <w:p w14:paraId="2635645C" w14:textId="77777777" w:rsidR="00086BC9" w:rsidRPr="00086BC9" w:rsidRDefault="00086BC9" w:rsidP="00086BC9">
      <w:pPr>
        <w:rPr>
          <w:rFonts w:cstheme="minorHAnsi"/>
          <w:iCs/>
        </w:rPr>
      </w:pPr>
    </w:p>
    <w:p w14:paraId="6B4BBE53" w14:textId="3DBBAD0C" w:rsidR="00086BC9" w:rsidRPr="00CA2A7A" w:rsidRDefault="00086BC9" w:rsidP="0098149F">
      <w:pPr>
        <w:pStyle w:val="a3"/>
        <w:numPr>
          <w:ilvl w:val="0"/>
          <w:numId w:val="107"/>
        </w:numPr>
        <w:rPr>
          <w:rFonts w:cstheme="minorHAnsi"/>
          <w:iCs/>
        </w:rPr>
      </w:pPr>
      <w:r w:rsidRPr="00086BC9">
        <w:rPr>
          <w:rFonts w:cstheme="minorHAnsi"/>
          <w:iCs/>
        </w:rPr>
        <w:t>Репликация: использование репликации Redis позволяет создать несколько реплик (слейвов), которые отображают данные из основной (мастер) ноды. Репликация помогает обеспечить отказоустойчивость и увеличить доступность данных.</w:t>
      </w:r>
    </w:p>
    <w:p w14:paraId="23AB2A58" w14:textId="45DFF343" w:rsidR="00086BC9" w:rsidRPr="00CA2A7A" w:rsidRDefault="00086BC9" w:rsidP="0098149F">
      <w:pPr>
        <w:pStyle w:val="a3"/>
        <w:numPr>
          <w:ilvl w:val="0"/>
          <w:numId w:val="107"/>
        </w:numPr>
        <w:rPr>
          <w:rFonts w:cstheme="minorHAnsi"/>
          <w:iCs/>
        </w:rPr>
      </w:pPr>
      <w:r w:rsidRPr="00086BC9">
        <w:rPr>
          <w:rFonts w:cstheme="minorHAnsi"/>
          <w:iCs/>
        </w:rPr>
        <w:t>Кластеризация: с помощью механизма кластеризации Redis можно создать кластер, объединяющий несколько узлов Redis. Это помогает распределить данные и нагрузку между несколькими узлами, что повышает производительность и отказоустойчивость.</w:t>
      </w:r>
    </w:p>
    <w:p w14:paraId="04C2085E" w14:textId="6CA0BC4E" w:rsidR="00086BC9" w:rsidRPr="00CA2A7A" w:rsidRDefault="00086BC9" w:rsidP="0098149F">
      <w:pPr>
        <w:pStyle w:val="a3"/>
        <w:numPr>
          <w:ilvl w:val="0"/>
          <w:numId w:val="107"/>
        </w:numPr>
        <w:rPr>
          <w:rFonts w:cstheme="minorHAnsi"/>
          <w:iCs/>
        </w:rPr>
      </w:pPr>
      <w:r w:rsidRPr="00086BC9">
        <w:rPr>
          <w:rFonts w:cstheme="minorHAnsi"/>
          <w:iCs/>
        </w:rPr>
        <w:t>Периодическое сохранение данных: настройка периодического сохранения данных (снапшотов) позволяет создавать резервные копии данных Redis. В случае сбоя или потери данных, можно восстановить данные из последнего снапшота.</w:t>
      </w:r>
    </w:p>
    <w:p w14:paraId="63FB8184" w14:textId="4710309D" w:rsidR="00086BC9" w:rsidRPr="00CA2A7A" w:rsidRDefault="00086BC9" w:rsidP="0098149F">
      <w:pPr>
        <w:pStyle w:val="a3"/>
        <w:numPr>
          <w:ilvl w:val="0"/>
          <w:numId w:val="107"/>
        </w:numPr>
        <w:rPr>
          <w:rFonts w:cstheme="minorHAnsi"/>
          <w:iCs/>
        </w:rPr>
      </w:pPr>
      <w:r w:rsidRPr="00086BC9">
        <w:rPr>
          <w:rFonts w:cstheme="minorHAnsi"/>
          <w:iCs/>
        </w:rPr>
        <w:t>Мониторинг: следите за работой Redis с помощью мониторинговых инструментов. Важно отслеживать производительность, использование ресурсов и доступность Redis, чтобы своевременно обнаружить и решить возникшие проблемы.</w:t>
      </w:r>
    </w:p>
    <w:p w14:paraId="42A497D1" w14:textId="0B87017F" w:rsidR="00086BC9" w:rsidRPr="00086BC9" w:rsidRDefault="00086BC9" w:rsidP="0098149F">
      <w:pPr>
        <w:pStyle w:val="a3"/>
        <w:numPr>
          <w:ilvl w:val="0"/>
          <w:numId w:val="107"/>
        </w:numPr>
        <w:rPr>
          <w:rFonts w:cstheme="minorHAnsi"/>
          <w:iCs/>
        </w:rPr>
      </w:pPr>
      <w:r w:rsidRPr="00086BC9">
        <w:rPr>
          <w:rFonts w:cstheme="minorHAnsi"/>
          <w:iCs/>
        </w:rPr>
        <w:t>Управление памятью: Redis может использовать большое количество памяти, поэтому необходимо тщательно управлять этим ресурсом. Настройте параметры памяти в Redis, чтобы предотвратить его переполнение и возможные сбои.</w:t>
      </w:r>
    </w:p>
    <w:p w14:paraId="3F611839" w14:textId="77777777" w:rsidR="00086BC9" w:rsidRPr="00086BC9" w:rsidRDefault="00086BC9" w:rsidP="00086BC9">
      <w:pPr>
        <w:rPr>
          <w:rFonts w:cstheme="minorHAnsi"/>
          <w:iCs/>
        </w:rPr>
      </w:pPr>
    </w:p>
    <w:p w14:paraId="22D30D40" w14:textId="0AEB20BF" w:rsidR="000D6C20" w:rsidRPr="00174E31" w:rsidRDefault="00086BC9" w:rsidP="00086BC9">
      <w:pPr>
        <w:rPr>
          <w:rFonts w:cstheme="minorHAnsi"/>
          <w:b/>
          <w:iCs/>
        </w:rPr>
      </w:pPr>
      <w:r w:rsidRPr="00086BC9">
        <w:rPr>
          <w:rFonts w:cstheme="minorHAnsi"/>
          <w:iCs/>
        </w:rPr>
        <w:t>Это лишь некоторые из способов повышения надежности Redis. Рекомендуется изучить документацию Redis и обратиться к bewn формам для получения более подробной информации и советов.</w:t>
      </w:r>
    </w:p>
    <w:p w14:paraId="715FE5F3" w14:textId="77777777" w:rsidR="00395585" w:rsidRPr="00395585" w:rsidRDefault="00395585" w:rsidP="00C7518C">
      <w:pPr>
        <w:pStyle w:val="2"/>
      </w:pPr>
      <w:r w:rsidRPr="00395585">
        <w:cr/>
      </w:r>
      <w:r w:rsidRPr="00395585">
        <w:rPr>
          <w:lang w:val="en-US"/>
        </w:rPr>
        <w:t>Q</w:t>
      </w:r>
      <w:r w:rsidRPr="00395585">
        <w:t>6. Как можно очистить базу данных Redis?</w:t>
      </w:r>
    </w:p>
    <w:p w14:paraId="5193AA5B" w14:textId="5325D66B" w:rsidR="0060445E" w:rsidRPr="0060445E" w:rsidRDefault="00395585" w:rsidP="0060445E">
      <w:pPr>
        <w:rPr>
          <w:rFonts w:cstheme="minorHAnsi"/>
          <w:iCs/>
        </w:rPr>
      </w:pPr>
      <w:r w:rsidRPr="00395585">
        <w:rPr>
          <w:rFonts w:cstheme="minorHAnsi"/>
          <w:b/>
          <w:iCs/>
        </w:rPr>
        <w:cr/>
      </w:r>
      <w:r w:rsidR="0060445E" w:rsidRPr="0060445E">
        <w:rPr>
          <w:rFonts w:cstheme="minorHAnsi"/>
          <w:iCs/>
        </w:rPr>
        <w:t>Для очистки базы данных Redis можно использовать команду FLUSHDB. Эта команда полностью удаляет все ключи и связанные данные из текущей базы данных Redis.</w:t>
      </w:r>
    </w:p>
    <w:p w14:paraId="28FB5168" w14:textId="77777777" w:rsidR="0060445E" w:rsidRPr="0060445E" w:rsidRDefault="0060445E" w:rsidP="0060445E">
      <w:pPr>
        <w:rPr>
          <w:rFonts w:cstheme="minorHAnsi"/>
          <w:iCs/>
        </w:rPr>
      </w:pPr>
    </w:p>
    <w:p w14:paraId="5212E874" w14:textId="213588A9" w:rsidR="0060445E" w:rsidRPr="0060445E" w:rsidRDefault="0060445E" w:rsidP="0060445E">
      <w:pPr>
        <w:rPr>
          <w:rFonts w:cstheme="minorHAnsi"/>
          <w:iCs/>
        </w:rPr>
      </w:pPr>
      <w:r w:rsidRPr="0060445E">
        <w:rPr>
          <w:rFonts w:cstheme="minorHAnsi"/>
          <w:iCs/>
        </w:rPr>
        <w:t>Вот ка</w:t>
      </w:r>
      <w:r w:rsidR="00CA2A7A">
        <w:rPr>
          <w:rFonts w:cstheme="minorHAnsi"/>
          <w:iCs/>
        </w:rPr>
        <w:t>к использовать команду FLUSHDB:</w:t>
      </w:r>
    </w:p>
    <w:p w14:paraId="3A6C882D" w14:textId="0D23CC7E" w:rsidR="0060445E" w:rsidRPr="0060445E" w:rsidRDefault="0060445E" w:rsidP="0060445E">
      <w:pPr>
        <w:rPr>
          <w:rFonts w:cstheme="minorHAnsi"/>
          <w:iCs/>
        </w:rPr>
      </w:pPr>
    </w:p>
    <w:p w14:paraId="2FBF16C0" w14:textId="77777777" w:rsidR="00CA2A7A" w:rsidRPr="00CA2A7A" w:rsidRDefault="00CA2A7A" w:rsidP="0060445E">
      <w:pPr>
        <w:rPr>
          <w:rFonts w:cstheme="minorHAnsi"/>
          <w:iCs/>
          <w:highlight w:val="yellow"/>
        </w:rPr>
      </w:pPr>
      <w:r w:rsidRPr="00CA2A7A">
        <w:rPr>
          <w:rFonts w:cstheme="minorHAnsi"/>
          <w:iCs/>
          <w:highlight w:val="yellow"/>
        </w:rPr>
        <w:t>FLUSHDB</w:t>
      </w:r>
    </w:p>
    <w:p w14:paraId="05FA72F0" w14:textId="50D89559" w:rsidR="0060445E" w:rsidRPr="0060445E" w:rsidRDefault="0060445E" w:rsidP="0060445E">
      <w:pPr>
        <w:rPr>
          <w:rFonts w:cstheme="minorHAnsi"/>
          <w:iCs/>
        </w:rPr>
      </w:pPr>
    </w:p>
    <w:p w14:paraId="74180826" w14:textId="77777777" w:rsidR="0060445E" w:rsidRPr="0060445E" w:rsidRDefault="0060445E" w:rsidP="0060445E">
      <w:pPr>
        <w:rPr>
          <w:rFonts w:cstheme="minorHAnsi"/>
          <w:iCs/>
        </w:rPr>
      </w:pPr>
      <w:r w:rsidRPr="0060445E">
        <w:rPr>
          <w:rFonts w:cstheme="minorHAnsi"/>
          <w:iCs/>
        </w:rPr>
        <w:t>Выполнив эту команду, все ключи и связанные с ними данные будут удалены безвозвратно. Будьте осторожны, так как эта операция необратима и необходимо обеспечить адекватное резервное копирование данных, если это требуется.</w:t>
      </w:r>
    </w:p>
    <w:p w14:paraId="58FD8507" w14:textId="77777777" w:rsidR="0060445E" w:rsidRPr="0060445E" w:rsidRDefault="0060445E" w:rsidP="0060445E">
      <w:pPr>
        <w:rPr>
          <w:rFonts w:cstheme="minorHAnsi"/>
          <w:iCs/>
        </w:rPr>
      </w:pPr>
    </w:p>
    <w:p w14:paraId="442300EE" w14:textId="60A84375" w:rsidR="0060445E" w:rsidRPr="0060445E" w:rsidRDefault="0060445E" w:rsidP="0060445E">
      <w:pPr>
        <w:rPr>
          <w:rFonts w:cstheme="minorHAnsi"/>
          <w:iCs/>
        </w:rPr>
      </w:pPr>
      <w:r w:rsidRPr="0060445E">
        <w:rPr>
          <w:rFonts w:cstheme="minorHAnsi"/>
          <w:iCs/>
        </w:rPr>
        <w:t>Если вы хотите очистить не только текущую базу данных, но и все другие базы данных, вы можете использовать команду FLUSHALL. Она удалит все ключи и д</w:t>
      </w:r>
      <w:r w:rsidR="00CA2A7A">
        <w:rPr>
          <w:rFonts w:cstheme="minorHAnsi"/>
          <w:iCs/>
        </w:rPr>
        <w:t>анные из всех баз данных Redis.</w:t>
      </w:r>
    </w:p>
    <w:p w14:paraId="0DE77EC2" w14:textId="178D1FA0" w:rsidR="0060445E" w:rsidRPr="0060445E" w:rsidRDefault="0060445E" w:rsidP="0060445E">
      <w:pPr>
        <w:rPr>
          <w:rFonts w:cstheme="minorHAnsi"/>
          <w:iCs/>
        </w:rPr>
      </w:pPr>
    </w:p>
    <w:p w14:paraId="2151FE17" w14:textId="77777777" w:rsidR="00CA2A7A" w:rsidRPr="00CA2A7A" w:rsidRDefault="00CA2A7A" w:rsidP="0060445E">
      <w:pPr>
        <w:rPr>
          <w:rFonts w:cstheme="minorHAnsi"/>
          <w:iCs/>
          <w:highlight w:val="yellow"/>
        </w:rPr>
      </w:pPr>
      <w:r w:rsidRPr="00CA2A7A">
        <w:rPr>
          <w:rFonts w:cstheme="minorHAnsi"/>
          <w:iCs/>
          <w:highlight w:val="yellow"/>
        </w:rPr>
        <w:t>FLUSHALL</w:t>
      </w:r>
    </w:p>
    <w:p w14:paraId="2E76CA1A" w14:textId="15D82D63" w:rsidR="0060445E" w:rsidRPr="0060445E" w:rsidRDefault="0060445E" w:rsidP="0060445E">
      <w:pPr>
        <w:rPr>
          <w:rFonts w:cstheme="minorHAnsi"/>
          <w:iCs/>
        </w:rPr>
      </w:pPr>
    </w:p>
    <w:p w14:paraId="371DB3D1" w14:textId="1E340B42" w:rsidR="000D6C20" w:rsidRPr="00174E31" w:rsidRDefault="0060445E" w:rsidP="0060445E">
      <w:pPr>
        <w:rPr>
          <w:rFonts w:cstheme="minorHAnsi"/>
          <w:b/>
          <w:iCs/>
        </w:rPr>
      </w:pPr>
      <w:r w:rsidRPr="0060445E">
        <w:rPr>
          <w:rFonts w:cstheme="minorHAnsi"/>
          <w:iCs/>
        </w:rPr>
        <w:t>Обратите внимание, что использование команды FLUSHDB или FLUSHALL требует соответствующих разрешений и осторожности, чтобы избежать потери данных.</w:t>
      </w:r>
    </w:p>
    <w:p w14:paraId="7ACC0AA4" w14:textId="77777777" w:rsidR="00395585" w:rsidRPr="00395585" w:rsidRDefault="00395585" w:rsidP="00C7518C">
      <w:pPr>
        <w:pStyle w:val="2"/>
      </w:pPr>
      <w:r w:rsidRPr="00395585">
        <w:cr/>
      </w:r>
      <w:r w:rsidRPr="00395585">
        <w:rPr>
          <w:lang w:val="en-US"/>
        </w:rPr>
        <w:t>Q</w:t>
      </w:r>
      <w:r w:rsidRPr="00395585">
        <w:t>7. Упомяните и опишите некоторые команды Redis.</w:t>
      </w:r>
    </w:p>
    <w:p w14:paraId="50D98A19" w14:textId="19CA2F14" w:rsidR="0060445E" w:rsidRPr="0060445E" w:rsidRDefault="00395585" w:rsidP="0060445E">
      <w:pPr>
        <w:rPr>
          <w:rFonts w:cstheme="minorHAnsi"/>
          <w:iCs/>
        </w:rPr>
      </w:pPr>
      <w:r w:rsidRPr="00395585">
        <w:rPr>
          <w:rFonts w:cstheme="minorHAnsi"/>
          <w:b/>
          <w:iCs/>
        </w:rPr>
        <w:cr/>
      </w:r>
      <w:r w:rsidR="0060445E" w:rsidRPr="0060445E">
        <w:t xml:space="preserve"> </w:t>
      </w:r>
      <w:r w:rsidR="0060445E" w:rsidRPr="0060445E">
        <w:rPr>
          <w:rFonts w:cstheme="minorHAnsi"/>
          <w:iCs/>
        </w:rPr>
        <w:t>Redis поддерживает множество команд для работы с данными. Вот несколько основных команд в Redis:</w:t>
      </w:r>
    </w:p>
    <w:p w14:paraId="4493B2E7" w14:textId="77777777" w:rsidR="0060445E" w:rsidRPr="0060445E" w:rsidRDefault="0060445E" w:rsidP="0060445E">
      <w:pPr>
        <w:rPr>
          <w:rFonts w:cstheme="minorHAnsi"/>
          <w:iCs/>
        </w:rPr>
      </w:pPr>
    </w:p>
    <w:p w14:paraId="397849DF" w14:textId="5DA3C02B" w:rsidR="0060445E" w:rsidRPr="00CA2A7A" w:rsidRDefault="0060445E" w:rsidP="0098149F">
      <w:pPr>
        <w:pStyle w:val="a3"/>
        <w:numPr>
          <w:ilvl w:val="0"/>
          <w:numId w:val="108"/>
        </w:numPr>
        <w:rPr>
          <w:rFonts w:cstheme="minorHAnsi"/>
          <w:iCs/>
        </w:rPr>
      </w:pPr>
      <w:r w:rsidRPr="0060445E">
        <w:rPr>
          <w:rFonts w:cstheme="minorHAnsi"/>
          <w:iCs/>
        </w:rPr>
        <w:t>SET: устанавливает значение для указанного ключа. Формат команды: SET key value. Например: SET name Alex.</w:t>
      </w:r>
    </w:p>
    <w:p w14:paraId="3B7098A1" w14:textId="6FA28FD4" w:rsidR="0060445E" w:rsidRPr="00CA2A7A" w:rsidRDefault="0060445E" w:rsidP="0098149F">
      <w:pPr>
        <w:pStyle w:val="a3"/>
        <w:numPr>
          <w:ilvl w:val="0"/>
          <w:numId w:val="108"/>
        </w:numPr>
        <w:rPr>
          <w:rFonts w:cstheme="minorHAnsi"/>
          <w:iCs/>
        </w:rPr>
      </w:pPr>
      <w:r w:rsidRPr="0060445E">
        <w:rPr>
          <w:rFonts w:cstheme="minorHAnsi"/>
          <w:iCs/>
        </w:rPr>
        <w:t>GET: получает значение, связанное с указанным ключом. Формат команды: GET key. Например: GET name.</w:t>
      </w:r>
    </w:p>
    <w:p w14:paraId="27A8592C" w14:textId="086B23E7" w:rsidR="0060445E" w:rsidRPr="00CA2A7A" w:rsidRDefault="0060445E" w:rsidP="0098149F">
      <w:pPr>
        <w:pStyle w:val="a3"/>
        <w:numPr>
          <w:ilvl w:val="0"/>
          <w:numId w:val="108"/>
        </w:numPr>
        <w:rPr>
          <w:rFonts w:cstheme="minorHAnsi"/>
          <w:iCs/>
        </w:rPr>
      </w:pPr>
      <w:r w:rsidRPr="0060445E">
        <w:rPr>
          <w:rFonts w:cstheme="minorHAnsi"/>
          <w:iCs/>
        </w:rPr>
        <w:t>DEL: удаляет указанный ключ и связанное с ним значение. Формат команды: DEL key. Например: DEL name.</w:t>
      </w:r>
    </w:p>
    <w:p w14:paraId="26AEEC4B" w14:textId="0C72483C" w:rsidR="0060445E" w:rsidRPr="00CA2A7A" w:rsidRDefault="0060445E" w:rsidP="0098149F">
      <w:pPr>
        <w:pStyle w:val="a3"/>
        <w:numPr>
          <w:ilvl w:val="0"/>
          <w:numId w:val="108"/>
        </w:numPr>
        <w:rPr>
          <w:rFonts w:cstheme="minorHAnsi"/>
          <w:iCs/>
        </w:rPr>
      </w:pPr>
      <w:r w:rsidRPr="0060445E">
        <w:rPr>
          <w:rFonts w:cstheme="minorHAnsi"/>
          <w:iCs/>
        </w:rPr>
        <w:t>KEYS: ищет все ключи, соответствующие указанному шаблону. Формат команды: KEYS pattern. Например: KEYS *.</w:t>
      </w:r>
    </w:p>
    <w:p w14:paraId="1B722B54" w14:textId="7E511CFD" w:rsidR="0060445E" w:rsidRPr="00CA2A7A" w:rsidRDefault="0060445E" w:rsidP="0098149F">
      <w:pPr>
        <w:pStyle w:val="a3"/>
        <w:numPr>
          <w:ilvl w:val="0"/>
          <w:numId w:val="108"/>
        </w:numPr>
        <w:rPr>
          <w:rFonts w:cstheme="minorHAnsi"/>
          <w:iCs/>
        </w:rPr>
      </w:pPr>
      <w:r w:rsidRPr="0060445E">
        <w:rPr>
          <w:rFonts w:cstheme="minorHAnsi"/>
          <w:iCs/>
        </w:rPr>
        <w:t>EXPIRE: устанавливает время жизни (expire) для указанного ключа. Формат команды: EXPIRE key seconds. Например: EXPIRE name 3600.</w:t>
      </w:r>
    </w:p>
    <w:p w14:paraId="1F323EAB" w14:textId="2F944733" w:rsidR="0060445E" w:rsidRPr="00CA2A7A" w:rsidRDefault="0060445E" w:rsidP="0098149F">
      <w:pPr>
        <w:pStyle w:val="a3"/>
        <w:numPr>
          <w:ilvl w:val="0"/>
          <w:numId w:val="108"/>
        </w:numPr>
        <w:rPr>
          <w:rFonts w:cstheme="minorHAnsi"/>
          <w:iCs/>
        </w:rPr>
      </w:pPr>
      <w:r w:rsidRPr="0060445E">
        <w:rPr>
          <w:rFonts w:cstheme="minorHAnsi"/>
          <w:iCs/>
        </w:rPr>
        <w:t>TTL: возвращает оставшееся время жизни указанного ключа. Формат команды: TTL key. Например: TTL name.</w:t>
      </w:r>
    </w:p>
    <w:p w14:paraId="02F4C92A" w14:textId="56548120" w:rsidR="0060445E" w:rsidRPr="00CA2A7A" w:rsidRDefault="0060445E" w:rsidP="0098149F">
      <w:pPr>
        <w:pStyle w:val="a3"/>
        <w:numPr>
          <w:ilvl w:val="0"/>
          <w:numId w:val="108"/>
        </w:numPr>
        <w:rPr>
          <w:rFonts w:cstheme="minorHAnsi"/>
          <w:iCs/>
        </w:rPr>
      </w:pPr>
      <w:r w:rsidRPr="0060445E">
        <w:rPr>
          <w:rFonts w:cstheme="minorHAnsi"/>
          <w:iCs/>
        </w:rPr>
        <w:t>INCR: увеличивает значение указанного ключа на 1. Формат команды: INCR key. Например: INCR counter.</w:t>
      </w:r>
    </w:p>
    <w:p w14:paraId="44403623" w14:textId="5EC2133D" w:rsidR="0060445E" w:rsidRPr="00CA2A7A" w:rsidRDefault="0060445E" w:rsidP="0098149F">
      <w:pPr>
        <w:pStyle w:val="a3"/>
        <w:numPr>
          <w:ilvl w:val="0"/>
          <w:numId w:val="108"/>
        </w:numPr>
        <w:rPr>
          <w:rFonts w:cstheme="minorHAnsi"/>
          <w:iCs/>
        </w:rPr>
      </w:pPr>
      <w:r w:rsidRPr="0060445E">
        <w:rPr>
          <w:rFonts w:cstheme="minorHAnsi"/>
          <w:iCs/>
        </w:rPr>
        <w:t>DECR: уменьшает значение указанного ключа на 1. Формат команды: DECR key. Например: DECR counter.</w:t>
      </w:r>
    </w:p>
    <w:p w14:paraId="65FD78BB" w14:textId="506B956F" w:rsidR="0060445E" w:rsidRPr="00CA2A7A" w:rsidRDefault="0060445E" w:rsidP="0098149F">
      <w:pPr>
        <w:pStyle w:val="a3"/>
        <w:numPr>
          <w:ilvl w:val="0"/>
          <w:numId w:val="108"/>
        </w:numPr>
        <w:rPr>
          <w:rFonts w:cstheme="minorHAnsi"/>
          <w:iCs/>
        </w:rPr>
      </w:pPr>
      <w:r w:rsidRPr="0060445E">
        <w:rPr>
          <w:rFonts w:cstheme="minorHAnsi"/>
          <w:iCs/>
        </w:rPr>
        <w:t>EXISTS: проверяет наличие ключа. Формат команды: EXISTS key. Например: EXISTS name.</w:t>
      </w:r>
    </w:p>
    <w:p w14:paraId="480D8842" w14:textId="67511B98" w:rsidR="0060445E" w:rsidRPr="0060445E" w:rsidRDefault="0060445E" w:rsidP="0098149F">
      <w:pPr>
        <w:pStyle w:val="a3"/>
        <w:numPr>
          <w:ilvl w:val="0"/>
          <w:numId w:val="108"/>
        </w:numPr>
        <w:rPr>
          <w:rFonts w:cstheme="minorHAnsi"/>
          <w:iCs/>
        </w:rPr>
      </w:pPr>
      <w:r w:rsidRPr="0060445E">
        <w:rPr>
          <w:rFonts w:cstheme="minorHAnsi"/>
          <w:iCs/>
        </w:rPr>
        <w:t>SADD: добавляет одно или несколько значений в множество, связанное с указанным ключом. Формат команды: SADD key value1 [value2 ...]. Например: SADD myset value1 value2.</w:t>
      </w:r>
    </w:p>
    <w:p w14:paraId="4A311C26" w14:textId="77777777" w:rsidR="0060445E" w:rsidRPr="0060445E" w:rsidRDefault="0060445E" w:rsidP="0060445E">
      <w:pPr>
        <w:rPr>
          <w:rFonts w:cstheme="minorHAnsi"/>
          <w:iCs/>
        </w:rPr>
      </w:pPr>
    </w:p>
    <w:p w14:paraId="31B18B9D" w14:textId="77777777" w:rsidR="0060445E" w:rsidRDefault="0060445E" w:rsidP="0060445E">
      <w:r w:rsidRPr="0060445E">
        <w:rPr>
          <w:rFonts w:cstheme="minorHAnsi"/>
          <w:iCs/>
        </w:rPr>
        <w:t>Это только некоторые команды Redis. Redis также поддерживает множество других команд для работы со списками, хэшами, наборами, сортированными наборами и другими структурами данных. Вы можете изучить документацию Redis, чтобы узнать больше о доступных командах и их использовании.</w:t>
      </w:r>
      <w:r w:rsidR="00395585" w:rsidRPr="00395585">
        <w:cr/>
      </w:r>
    </w:p>
    <w:p w14:paraId="0D3C425F" w14:textId="6227F366" w:rsidR="00395585" w:rsidRPr="00395585" w:rsidRDefault="00395585" w:rsidP="00C7518C">
      <w:pPr>
        <w:pStyle w:val="2"/>
      </w:pPr>
      <w:r w:rsidRPr="00395585">
        <w:rPr>
          <w:lang w:val="en-US"/>
        </w:rPr>
        <w:t>Q</w:t>
      </w:r>
      <w:r w:rsidRPr="00395585">
        <w:t>8. Расскажите о REPL и Redis-CLI.</w:t>
      </w:r>
    </w:p>
    <w:p w14:paraId="183A4959" w14:textId="241CDA97" w:rsidR="0060445E" w:rsidRPr="0060445E" w:rsidRDefault="00395585" w:rsidP="0060445E">
      <w:pPr>
        <w:rPr>
          <w:rFonts w:cstheme="minorHAnsi"/>
          <w:iCs/>
        </w:rPr>
      </w:pPr>
      <w:r w:rsidRPr="00395585">
        <w:rPr>
          <w:rFonts w:cstheme="minorHAnsi"/>
          <w:b/>
          <w:iCs/>
        </w:rPr>
        <w:cr/>
      </w:r>
      <w:r w:rsidR="0060445E" w:rsidRPr="0060445E">
        <w:t xml:space="preserve"> </w:t>
      </w:r>
      <w:r w:rsidR="0060445E" w:rsidRPr="0060445E">
        <w:rPr>
          <w:rFonts w:cstheme="minorHAnsi"/>
          <w:iCs/>
        </w:rPr>
        <w:t xml:space="preserve">REPL (Read-Eval-Print Loop) и Redis-CLI (Redis Command Line Interface) это два инструмента, используемых для взаимодействия с базой данных Redis. </w:t>
      </w:r>
    </w:p>
    <w:p w14:paraId="0F1CA55D" w14:textId="77777777" w:rsidR="0060445E" w:rsidRPr="0060445E" w:rsidRDefault="0060445E" w:rsidP="0060445E">
      <w:pPr>
        <w:rPr>
          <w:rFonts w:cstheme="minorHAnsi"/>
          <w:iCs/>
        </w:rPr>
      </w:pPr>
    </w:p>
    <w:p w14:paraId="5900A5F1" w14:textId="1E8B6C32" w:rsidR="0060445E" w:rsidRPr="00CA2A7A" w:rsidRDefault="0060445E" w:rsidP="0098149F">
      <w:pPr>
        <w:pStyle w:val="a3"/>
        <w:numPr>
          <w:ilvl w:val="0"/>
          <w:numId w:val="365"/>
        </w:numPr>
        <w:rPr>
          <w:rFonts w:cstheme="minorHAnsi"/>
          <w:iCs/>
        </w:rPr>
      </w:pPr>
      <w:r w:rsidRPr="00CA2A7A">
        <w:rPr>
          <w:rFonts w:cstheme="minorHAnsi"/>
          <w:iCs/>
        </w:rPr>
        <w:t>REPL (Read-Eval-Print Loop): REPL это интерактивная консольная среда для работы с Redis, которая позволяет вводить команды Redis и получать результаты непосредственно в консоли. Вы можете запустить REPL, выполнив команду redis-cli без аргументов.</w:t>
      </w:r>
    </w:p>
    <w:p w14:paraId="08EB017F" w14:textId="77777777" w:rsidR="0060445E" w:rsidRPr="0060445E" w:rsidRDefault="0060445E" w:rsidP="0060445E">
      <w:pPr>
        <w:rPr>
          <w:rFonts w:cstheme="minorHAnsi"/>
          <w:iCs/>
        </w:rPr>
      </w:pPr>
    </w:p>
    <w:p w14:paraId="3AA50AAD" w14:textId="77777777" w:rsidR="0060445E" w:rsidRPr="0060445E" w:rsidRDefault="0060445E" w:rsidP="0060445E">
      <w:pPr>
        <w:rPr>
          <w:rFonts w:cstheme="minorHAnsi"/>
          <w:iCs/>
          <w:lang w:val="en-US"/>
        </w:rPr>
      </w:pPr>
      <w:r w:rsidRPr="0060445E">
        <w:rPr>
          <w:rFonts w:cstheme="minorHAnsi"/>
          <w:iCs/>
        </w:rPr>
        <w:t>Пример</w:t>
      </w:r>
      <w:r w:rsidRPr="0060445E">
        <w:rPr>
          <w:rFonts w:cstheme="minorHAnsi"/>
          <w:iCs/>
          <w:lang w:val="en-US"/>
        </w:rPr>
        <w:t xml:space="preserve"> </w:t>
      </w:r>
      <w:r w:rsidRPr="0060445E">
        <w:rPr>
          <w:rFonts w:cstheme="minorHAnsi"/>
          <w:iCs/>
        </w:rPr>
        <w:t>использования</w:t>
      </w:r>
      <w:r w:rsidRPr="0060445E">
        <w:rPr>
          <w:rFonts w:cstheme="minorHAnsi"/>
          <w:iCs/>
          <w:lang w:val="en-US"/>
        </w:rPr>
        <w:t xml:space="preserve"> REPL:</w:t>
      </w:r>
    </w:p>
    <w:p w14:paraId="689768C2" w14:textId="381732A5" w:rsidR="0060445E" w:rsidRPr="0060445E" w:rsidRDefault="0060445E" w:rsidP="0060445E">
      <w:pPr>
        <w:rPr>
          <w:rFonts w:cstheme="minorHAnsi"/>
          <w:iCs/>
          <w:lang w:val="en-US"/>
        </w:rPr>
      </w:pPr>
    </w:p>
    <w:p w14:paraId="1572DA5A" w14:textId="77777777" w:rsidR="00CA2A7A" w:rsidRPr="00CA2A7A" w:rsidRDefault="00CA2A7A" w:rsidP="0060445E">
      <w:pPr>
        <w:rPr>
          <w:rFonts w:cstheme="minorHAnsi"/>
          <w:iCs/>
          <w:highlight w:val="yellow"/>
          <w:lang w:val="en-US"/>
        </w:rPr>
      </w:pPr>
      <w:r w:rsidRPr="00CA2A7A">
        <w:rPr>
          <w:rFonts w:cstheme="minorHAnsi"/>
          <w:iCs/>
          <w:highlight w:val="yellow"/>
          <w:lang w:val="en-US"/>
        </w:rPr>
        <w:t>$ redis-cli</w:t>
      </w:r>
    </w:p>
    <w:p w14:paraId="1D9CB1C1" w14:textId="77777777" w:rsidR="00CA2A7A" w:rsidRPr="00CA2A7A" w:rsidRDefault="00CA2A7A" w:rsidP="0060445E">
      <w:pPr>
        <w:rPr>
          <w:rFonts w:cstheme="minorHAnsi"/>
          <w:iCs/>
          <w:highlight w:val="yellow"/>
          <w:lang w:val="en-US"/>
        </w:rPr>
      </w:pPr>
      <w:r w:rsidRPr="00CA2A7A">
        <w:rPr>
          <w:rFonts w:cstheme="minorHAnsi"/>
          <w:iCs/>
          <w:highlight w:val="yellow"/>
          <w:lang w:val="en-US"/>
        </w:rPr>
        <w:t>redis&gt; SET name "Alex"</w:t>
      </w:r>
    </w:p>
    <w:p w14:paraId="2895403B" w14:textId="77777777" w:rsidR="00CA2A7A" w:rsidRPr="00CA2A7A" w:rsidRDefault="00CA2A7A" w:rsidP="0060445E">
      <w:pPr>
        <w:rPr>
          <w:rFonts w:cstheme="minorHAnsi"/>
          <w:iCs/>
          <w:highlight w:val="yellow"/>
          <w:lang w:val="en-US"/>
        </w:rPr>
      </w:pPr>
      <w:r w:rsidRPr="00CA2A7A">
        <w:rPr>
          <w:rFonts w:cstheme="minorHAnsi"/>
          <w:iCs/>
          <w:highlight w:val="yellow"/>
          <w:lang w:val="en-US"/>
        </w:rPr>
        <w:t>OK</w:t>
      </w:r>
    </w:p>
    <w:p w14:paraId="74FBFB23" w14:textId="77777777" w:rsidR="00CA2A7A" w:rsidRPr="00CA2A7A" w:rsidRDefault="00CA2A7A" w:rsidP="0060445E">
      <w:pPr>
        <w:rPr>
          <w:rFonts w:cstheme="minorHAnsi"/>
          <w:iCs/>
          <w:highlight w:val="yellow"/>
          <w:lang w:val="en-US"/>
        </w:rPr>
      </w:pPr>
      <w:r w:rsidRPr="00CA2A7A">
        <w:rPr>
          <w:rFonts w:cstheme="minorHAnsi"/>
          <w:iCs/>
          <w:highlight w:val="yellow"/>
          <w:lang w:val="en-US"/>
        </w:rPr>
        <w:t>redis&gt; GET name</w:t>
      </w:r>
    </w:p>
    <w:p w14:paraId="4BD87CEB" w14:textId="77777777" w:rsidR="00CA2A7A" w:rsidRPr="00CA2A7A" w:rsidRDefault="00CA2A7A" w:rsidP="0060445E">
      <w:pPr>
        <w:rPr>
          <w:rFonts w:cstheme="minorHAnsi"/>
          <w:iCs/>
          <w:highlight w:val="yellow"/>
          <w:lang w:val="en-US"/>
        </w:rPr>
      </w:pPr>
      <w:r w:rsidRPr="00CA2A7A">
        <w:rPr>
          <w:rFonts w:cstheme="minorHAnsi"/>
          <w:iCs/>
          <w:highlight w:val="yellow"/>
          <w:lang w:val="en-US"/>
        </w:rPr>
        <w:t>"Alex"</w:t>
      </w:r>
    </w:p>
    <w:p w14:paraId="7AB9C0C4" w14:textId="54895ABD" w:rsidR="0060445E" w:rsidRPr="00CA2A7A" w:rsidRDefault="00CA2A7A" w:rsidP="0060445E">
      <w:pPr>
        <w:rPr>
          <w:rFonts w:cstheme="minorHAnsi"/>
          <w:iCs/>
          <w:highlight w:val="yellow"/>
          <w:lang w:val="en-US"/>
        </w:rPr>
      </w:pPr>
      <w:r>
        <w:rPr>
          <w:rFonts w:cstheme="minorHAnsi"/>
          <w:iCs/>
          <w:highlight w:val="yellow"/>
          <w:lang w:val="en-US"/>
        </w:rPr>
        <w:t xml:space="preserve">redis&gt; </w:t>
      </w:r>
    </w:p>
    <w:p w14:paraId="432517E7" w14:textId="77777777" w:rsidR="0060445E" w:rsidRPr="0060445E" w:rsidRDefault="0060445E" w:rsidP="0060445E">
      <w:pPr>
        <w:rPr>
          <w:rFonts w:cstheme="minorHAnsi"/>
          <w:iCs/>
        </w:rPr>
      </w:pPr>
    </w:p>
    <w:p w14:paraId="0112DB74" w14:textId="6D690137" w:rsidR="0060445E" w:rsidRPr="00CA2A7A" w:rsidRDefault="0060445E" w:rsidP="0098149F">
      <w:pPr>
        <w:pStyle w:val="a3"/>
        <w:numPr>
          <w:ilvl w:val="0"/>
          <w:numId w:val="365"/>
        </w:numPr>
        <w:rPr>
          <w:rFonts w:cstheme="minorHAnsi"/>
          <w:iCs/>
        </w:rPr>
      </w:pPr>
      <w:r w:rsidRPr="00CA2A7A">
        <w:rPr>
          <w:rFonts w:cstheme="minorHAnsi"/>
          <w:iCs/>
        </w:rPr>
        <w:t>Redis-CLI (Redis Command Line Interface): Redis-CLI представляет собой командную оболочку, которая позволяет вам выполнять Redis-команды из командной строки вашей операционной системы. Команды передаются в Redis-CLI как аргументы командной строки.</w:t>
      </w:r>
    </w:p>
    <w:p w14:paraId="4B799F25" w14:textId="77777777" w:rsidR="0060445E" w:rsidRPr="0060445E" w:rsidRDefault="0060445E" w:rsidP="0060445E">
      <w:pPr>
        <w:rPr>
          <w:rFonts w:cstheme="minorHAnsi"/>
          <w:iCs/>
        </w:rPr>
      </w:pPr>
    </w:p>
    <w:p w14:paraId="13DB3C84" w14:textId="77777777" w:rsidR="0060445E" w:rsidRPr="0060445E" w:rsidRDefault="0060445E" w:rsidP="0060445E">
      <w:pPr>
        <w:rPr>
          <w:rFonts w:cstheme="minorHAnsi"/>
          <w:iCs/>
        </w:rPr>
      </w:pPr>
      <w:r w:rsidRPr="0060445E">
        <w:rPr>
          <w:rFonts w:cstheme="minorHAnsi"/>
          <w:iCs/>
        </w:rPr>
        <w:t>Пример использования Redis-CLI:</w:t>
      </w:r>
    </w:p>
    <w:p w14:paraId="5CAD4C5F" w14:textId="00FD7347" w:rsidR="0060445E" w:rsidRPr="00561FC5" w:rsidRDefault="0060445E" w:rsidP="0060445E">
      <w:pPr>
        <w:rPr>
          <w:rFonts w:cstheme="minorHAnsi"/>
          <w:iCs/>
        </w:rPr>
      </w:pPr>
    </w:p>
    <w:p w14:paraId="3542B850" w14:textId="77777777" w:rsidR="00CA2A7A" w:rsidRPr="00CA2A7A" w:rsidRDefault="00CA2A7A" w:rsidP="0060445E">
      <w:pPr>
        <w:rPr>
          <w:rFonts w:cstheme="minorHAnsi"/>
          <w:iCs/>
          <w:highlight w:val="yellow"/>
          <w:lang w:val="en-US"/>
        </w:rPr>
      </w:pPr>
      <w:r w:rsidRPr="00CA2A7A">
        <w:rPr>
          <w:rFonts w:cstheme="minorHAnsi"/>
          <w:iCs/>
          <w:highlight w:val="yellow"/>
          <w:lang w:val="en-US"/>
        </w:rPr>
        <w:t>$ redis-cli SET name "Alex"</w:t>
      </w:r>
    </w:p>
    <w:p w14:paraId="7DA10C2F" w14:textId="77777777" w:rsidR="00CA2A7A" w:rsidRPr="00CA2A7A" w:rsidRDefault="00CA2A7A" w:rsidP="0060445E">
      <w:pPr>
        <w:rPr>
          <w:rFonts w:cstheme="minorHAnsi"/>
          <w:iCs/>
          <w:highlight w:val="yellow"/>
          <w:lang w:val="en-US"/>
        </w:rPr>
      </w:pPr>
      <w:r w:rsidRPr="00CA2A7A">
        <w:rPr>
          <w:rFonts w:cstheme="minorHAnsi"/>
          <w:iCs/>
          <w:highlight w:val="yellow"/>
          <w:lang w:val="en-US"/>
        </w:rPr>
        <w:t>OK</w:t>
      </w:r>
    </w:p>
    <w:p w14:paraId="653F23EB" w14:textId="77777777" w:rsidR="00CA2A7A" w:rsidRPr="00CA2A7A" w:rsidRDefault="00CA2A7A" w:rsidP="0060445E">
      <w:pPr>
        <w:rPr>
          <w:rFonts w:cstheme="minorHAnsi"/>
          <w:iCs/>
          <w:highlight w:val="yellow"/>
          <w:lang w:val="en-US"/>
        </w:rPr>
      </w:pPr>
      <w:r w:rsidRPr="00CA2A7A">
        <w:rPr>
          <w:rFonts w:cstheme="minorHAnsi"/>
          <w:iCs/>
          <w:highlight w:val="yellow"/>
          <w:lang w:val="en-US"/>
        </w:rPr>
        <w:t>$ redis-cli GET name</w:t>
      </w:r>
    </w:p>
    <w:p w14:paraId="5A600469" w14:textId="77777777" w:rsidR="00CA2A7A" w:rsidRPr="00CA2A7A" w:rsidRDefault="00CA2A7A" w:rsidP="0060445E">
      <w:pPr>
        <w:rPr>
          <w:rFonts w:cstheme="minorHAnsi"/>
          <w:iCs/>
          <w:highlight w:val="yellow"/>
          <w:lang w:val="en-US"/>
        </w:rPr>
      </w:pPr>
      <w:r w:rsidRPr="00CA2A7A">
        <w:rPr>
          <w:rFonts w:cstheme="minorHAnsi"/>
          <w:iCs/>
          <w:highlight w:val="yellow"/>
          <w:lang w:val="en-US"/>
        </w:rPr>
        <w:t>"Alex"</w:t>
      </w:r>
    </w:p>
    <w:p w14:paraId="0B230B05" w14:textId="77777777" w:rsidR="00CA2A7A" w:rsidRPr="00D13D91" w:rsidRDefault="00CA2A7A" w:rsidP="0060445E">
      <w:pPr>
        <w:rPr>
          <w:rFonts w:cstheme="minorHAnsi"/>
          <w:iCs/>
          <w:highlight w:val="yellow"/>
        </w:rPr>
      </w:pPr>
      <w:r w:rsidRPr="00D13D91">
        <w:rPr>
          <w:rFonts w:cstheme="minorHAnsi"/>
          <w:iCs/>
          <w:highlight w:val="yellow"/>
        </w:rPr>
        <w:t>$</w:t>
      </w:r>
    </w:p>
    <w:p w14:paraId="22DD67BA" w14:textId="5A6A69D3" w:rsidR="0060445E" w:rsidRPr="0060445E" w:rsidRDefault="0060445E" w:rsidP="0060445E">
      <w:pPr>
        <w:rPr>
          <w:rFonts w:cstheme="minorHAnsi"/>
          <w:iCs/>
        </w:rPr>
      </w:pPr>
    </w:p>
    <w:p w14:paraId="22E1022B" w14:textId="77777777" w:rsidR="0060445E" w:rsidRPr="0060445E" w:rsidRDefault="0060445E" w:rsidP="0060445E">
      <w:pPr>
        <w:rPr>
          <w:rFonts w:cstheme="minorHAnsi"/>
          <w:iCs/>
        </w:rPr>
      </w:pPr>
      <w:r w:rsidRPr="0060445E">
        <w:rPr>
          <w:rFonts w:cstheme="minorHAnsi"/>
          <w:iCs/>
        </w:rPr>
        <w:t>Как REPL, так и Redis-CLI предоставляют возможность взаимодействия с Redis и выполнения всех поддерживаемых команд. Однако, REPL предлагает более интерактивный опыт, когда все вводимые команды и их результаты отображаются в консоли непосредственно. В то время как Redis-CLI предоставляет возможность автоматизированного взаимодействия с Redis (например, для запуска скриптов или выполнения команд в пакетном режиме).</w:t>
      </w:r>
    </w:p>
    <w:p w14:paraId="2D1CFCEB" w14:textId="77777777" w:rsidR="0060445E" w:rsidRPr="0060445E" w:rsidRDefault="0060445E" w:rsidP="0060445E">
      <w:pPr>
        <w:rPr>
          <w:rFonts w:cstheme="minorHAnsi"/>
          <w:iCs/>
        </w:rPr>
      </w:pPr>
    </w:p>
    <w:p w14:paraId="315C9EB4" w14:textId="4C1FA048" w:rsidR="000D6C20" w:rsidRPr="0060445E" w:rsidRDefault="0060445E" w:rsidP="0060445E">
      <w:pPr>
        <w:rPr>
          <w:rFonts w:cstheme="minorHAnsi"/>
          <w:iCs/>
        </w:rPr>
      </w:pPr>
      <w:r w:rsidRPr="0060445E">
        <w:rPr>
          <w:rFonts w:cstheme="minorHAnsi"/>
          <w:iCs/>
        </w:rPr>
        <w:t>Оба инструмента очень полезны при разработке и отладке сценариев, администрирования базы данных Redis и обработке данных в Redis. Выбор между REPL и Redis-CLI зависит от ваших потребностей и предпочтений.</w:t>
      </w:r>
    </w:p>
    <w:p w14:paraId="1498F3E7" w14:textId="77777777" w:rsidR="00395585" w:rsidRPr="00395585" w:rsidRDefault="00395585" w:rsidP="00C7518C">
      <w:pPr>
        <w:pStyle w:val="2"/>
      </w:pPr>
      <w:r w:rsidRPr="0060445E">
        <w:cr/>
      </w:r>
      <w:r w:rsidRPr="00395585">
        <w:rPr>
          <w:lang w:val="en-US"/>
        </w:rPr>
        <w:t>Q</w:t>
      </w:r>
      <w:r w:rsidRPr="00395585">
        <w:t>9. Что понимают под хешами в Redis?</w:t>
      </w:r>
    </w:p>
    <w:p w14:paraId="49132A55" w14:textId="667C70ED" w:rsidR="0060445E" w:rsidRPr="0060445E" w:rsidRDefault="00395585" w:rsidP="0060445E">
      <w:pPr>
        <w:rPr>
          <w:rFonts w:cstheme="minorHAnsi"/>
          <w:iCs/>
        </w:rPr>
      </w:pPr>
      <w:r w:rsidRPr="00395585">
        <w:rPr>
          <w:rFonts w:cstheme="minorHAnsi"/>
          <w:b/>
          <w:iCs/>
        </w:rPr>
        <w:cr/>
      </w:r>
      <w:r w:rsidR="0060445E" w:rsidRPr="0060445E">
        <w:t xml:space="preserve"> </w:t>
      </w:r>
      <w:r w:rsidR="0060445E" w:rsidRPr="0060445E">
        <w:rPr>
          <w:rFonts w:cstheme="minorHAnsi"/>
          <w:iCs/>
        </w:rPr>
        <w:t>В Redis хеши представляют собой структуру данных, которая позволяет хранить множество полей и соответствующих им значений в рамках одного ключа. Хеши в Redis аналогичны ассоциативным массивам или словарям в других языках программирования.</w:t>
      </w:r>
    </w:p>
    <w:p w14:paraId="7F4BD86A" w14:textId="77777777" w:rsidR="0060445E" w:rsidRPr="0060445E" w:rsidRDefault="0060445E" w:rsidP="0060445E">
      <w:pPr>
        <w:rPr>
          <w:rFonts w:cstheme="minorHAnsi"/>
          <w:iCs/>
        </w:rPr>
      </w:pPr>
    </w:p>
    <w:p w14:paraId="1BBA5D09" w14:textId="77777777" w:rsidR="0060445E" w:rsidRPr="0060445E" w:rsidRDefault="0060445E" w:rsidP="0060445E">
      <w:pPr>
        <w:rPr>
          <w:rFonts w:cstheme="minorHAnsi"/>
          <w:iCs/>
        </w:rPr>
      </w:pPr>
      <w:r w:rsidRPr="0060445E">
        <w:rPr>
          <w:rFonts w:cstheme="minorHAnsi"/>
          <w:iCs/>
        </w:rPr>
        <w:t>Хеши в Redis обладают следующими особенностями:</w:t>
      </w:r>
    </w:p>
    <w:p w14:paraId="578FE5EE" w14:textId="77777777" w:rsidR="0060445E" w:rsidRPr="0060445E" w:rsidRDefault="0060445E" w:rsidP="0060445E">
      <w:pPr>
        <w:rPr>
          <w:rFonts w:cstheme="minorHAnsi"/>
          <w:iCs/>
        </w:rPr>
      </w:pPr>
    </w:p>
    <w:p w14:paraId="4674B620" w14:textId="06ADA828" w:rsidR="0060445E" w:rsidRPr="00CA2A7A" w:rsidRDefault="0060445E" w:rsidP="0098149F">
      <w:pPr>
        <w:pStyle w:val="a3"/>
        <w:numPr>
          <w:ilvl w:val="0"/>
          <w:numId w:val="366"/>
        </w:numPr>
        <w:rPr>
          <w:rFonts w:cstheme="minorHAnsi"/>
          <w:iCs/>
        </w:rPr>
      </w:pPr>
      <w:r w:rsidRPr="00CA2A7A">
        <w:rPr>
          <w:rFonts w:cstheme="minorHAnsi"/>
          <w:iCs/>
        </w:rPr>
        <w:t>Ключ хеша уникален в рамках базы данных Redis.</w:t>
      </w:r>
    </w:p>
    <w:p w14:paraId="067BBB3A" w14:textId="4F49C5FB" w:rsidR="0060445E" w:rsidRPr="00CA2A7A" w:rsidRDefault="0060445E" w:rsidP="0098149F">
      <w:pPr>
        <w:pStyle w:val="a3"/>
        <w:numPr>
          <w:ilvl w:val="0"/>
          <w:numId w:val="366"/>
        </w:numPr>
        <w:rPr>
          <w:rFonts w:cstheme="minorHAnsi"/>
          <w:iCs/>
        </w:rPr>
      </w:pPr>
      <w:r w:rsidRPr="00CA2A7A">
        <w:rPr>
          <w:rFonts w:cstheme="minorHAnsi"/>
          <w:iCs/>
        </w:rPr>
        <w:t>Каждое поле в хеше является строковым значением.</w:t>
      </w:r>
    </w:p>
    <w:p w14:paraId="53CA4C21" w14:textId="4A2E930C" w:rsidR="0060445E" w:rsidRPr="00CA2A7A" w:rsidRDefault="0060445E" w:rsidP="0098149F">
      <w:pPr>
        <w:pStyle w:val="a3"/>
        <w:numPr>
          <w:ilvl w:val="0"/>
          <w:numId w:val="366"/>
        </w:numPr>
        <w:rPr>
          <w:rFonts w:cstheme="minorHAnsi"/>
          <w:iCs/>
        </w:rPr>
      </w:pPr>
      <w:r w:rsidRPr="00CA2A7A">
        <w:rPr>
          <w:rFonts w:cstheme="minorHAnsi"/>
          <w:iCs/>
        </w:rPr>
        <w:t>Значения полей могут быть любого типа данных, таких как строки, числа, списки, наборы и другие.</w:t>
      </w:r>
    </w:p>
    <w:p w14:paraId="12D76056" w14:textId="4EB9F8FF" w:rsidR="0060445E" w:rsidRPr="00CA2A7A" w:rsidRDefault="0060445E" w:rsidP="0098149F">
      <w:pPr>
        <w:pStyle w:val="a3"/>
        <w:numPr>
          <w:ilvl w:val="0"/>
          <w:numId w:val="366"/>
        </w:numPr>
        <w:rPr>
          <w:rFonts w:cstheme="minorHAnsi"/>
          <w:iCs/>
        </w:rPr>
      </w:pPr>
      <w:r w:rsidRPr="00CA2A7A">
        <w:rPr>
          <w:rFonts w:cstheme="minorHAnsi"/>
          <w:iCs/>
        </w:rPr>
        <w:t>Хеши позволяют быстро добавлять, получать, обновлять и удалять отдельные поля или все поля сразу.</w:t>
      </w:r>
    </w:p>
    <w:p w14:paraId="6B978E9E" w14:textId="47247A71" w:rsidR="0060445E" w:rsidRPr="00CA2A7A" w:rsidRDefault="0060445E" w:rsidP="0098149F">
      <w:pPr>
        <w:pStyle w:val="a3"/>
        <w:numPr>
          <w:ilvl w:val="0"/>
          <w:numId w:val="366"/>
        </w:numPr>
        <w:rPr>
          <w:rFonts w:cstheme="minorHAnsi"/>
          <w:iCs/>
        </w:rPr>
      </w:pPr>
      <w:r w:rsidRPr="00CA2A7A">
        <w:rPr>
          <w:rFonts w:cstheme="minorHAnsi"/>
          <w:iCs/>
        </w:rPr>
        <w:t>Хеши хорошо подходят для представления объектов или записей в базе данных, где каждое поле может быть проиндексировано для быстрого доступа.</w:t>
      </w:r>
    </w:p>
    <w:p w14:paraId="30473943" w14:textId="77777777" w:rsidR="0060445E" w:rsidRPr="0060445E" w:rsidRDefault="0060445E" w:rsidP="0060445E">
      <w:pPr>
        <w:rPr>
          <w:rFonts w:cstheme="minorHAnsi"/>
          <w:iCs/>
        </w:rPr>
      </w:pPr>
    </w:p>
    <w:p w14:paraId="5AA51DBF" w14:textId="3E675BD9" w:rsidR="0060445E" w:rsidRPr="0060445E" w:rsidRDefault="0060445E" w:rsidP="0060445E">
      <w:pPr>
        <w:rPr>
          <w:rFonts w:cstheme="minorHAnsi"/>
          <w:iCs/>
        </w:rPr>
      </w:pPr>
      <w:r w:rsidRPr="0060445E">
        <w:rPr>
          <w:rFonts w:cstheme="minorHAnsi"/>
          <w:iCs/>
        </w:rPr>
        <w:t>Прим</w:t>
      </w:r>
      <w:r w:rsidR="00CA2A7A">
        <w:rPr>
          <w:rFonts w:cstheme="minorHAnsi"/>
          <w:iCs/>
        </w:rPr>
        <w:t>ер использования хешей в Redis:</w:t>
      </w:r>
    </w:p>
    <w:p w14:paraId="0B730B85" w14:textId="18A4AE4C" w:rsidR="0060445E" w:rsidRPr="0060445E" w:rsidRDefault="0060445E" w:rsidP="0060445E">
      <w:pPr>
        <w:rPr>
          <w:rFonts w:cstheme="minorHAnsi"/>
          <w:iCs/>
        </w:rPr>
      </w:pPr>
    </w:p>
    <w:p w14:paraId="6D195705" w14:textId="77777777" w:rsidR="00CA2A7A" w:rsidRPr="00CA2A7A" w:rsidRDefault="00CA2A7A" w:rsidP="0060445E">
      <w:pPr>
        <w:rPr>
          <w:rFonts w:cstheme="minorHAnsi"/>
          <w:iCs/>
          <w:highlight w:val="yellow"/>
        </w:rPr>
      </w:pPr>
      <w:r w:rsidRPr="00CA2A7A">
        <w:rPr>
          <w:rFonts w:cstheme="minorHAnsi"/>
          <w:iCs/>
          <w:highlight w:val="yellow"/>
        </w:rPr>
        <w:t># создание хеша с ключом "user:123"</w:t>
      </w:r>
    </w:p>
    <w:p w14:paraId="3C00D65D" w14:textId="77777777" w:rsidR="00CA2A7A" w:rsidRPr="00CA2A7A" w:rsidRDefault="00CA2A7A" w:rsidP="0060445E">
      <w:pPr>
        <w:rPr>
          <w:rFonts w:cstheme="minorHAnsi"/>
          <w:iCs/>
          <w:highlight w:val="yellow"/>
          <w:lang w:val="en-US"/>
        </w:rPr>
      </w:pPr>
      <w:r w:rsidRPr="00CA2A7A">
        <w:rPr>
          <w:rFonts w:cstheme="minorHAnsi"/>
          <w:iCs/>
          <w:highlight w:val="yellow"/>
          <w:lang w:val="en-US"/>
        </w:rPr>
        <w:t>HSET user:123 name "Alex"</w:t>
      </w:r>
    </w:p>
    <w:p w14:paraId="518A0EA0" w14:textId="77777777" w:rsidR="00CA2A7A" w:rsidRPr="00CA2A7A" w:rsidRDefault="00CA2A7A" w:rsidP="0060445E">
      <w:pPr>
        <w:rPr>
          <w:rFonts w:cstheme="minorHAnsi"/>
          <w:iCs/>
          <w:highlight w:val="yellow"/>
          <w:lang w:val="en-US"/>
        </w:rPr>
      </w:pPr>
      <w:r w:rsidRPr="00CA2A7A">
        <w:rPr>
          <w:rFonts w:cstheme="minorHAnsi"/>
          <w:iCs/>
          <w:highlight w:val="yellow"/>
          <w:lang w:val="en-US"/>
        </w:rPr>
        <w:t>HSET user:123 age 25</w:t>
      </w:r>
    </w:p>
    <w:p w14:paraId="50ED6DEE" w14:textId="77777777" w:rsidR="00CA2A7A" w:rsidRPr="00CA2A7A" w:rsidRDefault="00CA2A7A" w:rsidP="0060445E">
      <w:pPr>
        <w:rPr>
          <w:rFonts w:cstheme="minorHAnsi"/>
          <w:iCs/>
          <w:highlight w:val="yellow"/>
          <w:lang w:val="en-US"/>
        </w:rPr>
      </w:pPr>
      <w:r w:rsidRPr="00CA2A7A">
        <w:rPr>
          <w:rFonts w:cstheme="minorHAnsi"/>
          <w:iCs/>
          <w:highlight w:val="yellow"/>
          <w:lang w:val="en-US"/>
        </w:rPr>
        <w:t>HSET user:123 city "New York"</w:t>
      </w:r>
    </w:p>
    <w:p w14:paraId="576776CE" w14:textId="77777777" w:rsidR="00CA2A7A" w:rsidRPr="00CA2A7A" w:rsidRDefault="00CA2A7A" w:rsidP="0060445E">
      <w:pPr>
        <w:rPr>
          <w:rFonts w:cstheme="minorHAnsi"/>
          <w:iCs/>
          <w:highlight w:val="yellow"/>
        </w:rPr>
      </w:pPr>
      <w:r w:rsidRPr="00CA2A7A">
        <w:rPr>
          <w:rFonts w:cstheme="minorHAnsi"/>
          <w:iCs/>
          <w:highlight w:val="yellow"/>
        </w:rPr>
        <w:t># получение значения поля "name"</w:t>
      </w:r>
    </w:p>
    <w:p w14:paraId="06897BCE" w14:textId="77777777" w:rsidR="00CA2A7A" w:rsidRPr="00CA2A7A" w:rsidRDefault="00CA2A7A" w:rsidP="0060445E">
      <w:pPr>
        <w:rPr>
          <w:rFonts w:cstheme="minorHAnsi"/>
          <w:iCs/>
          <w:highlight w:val="yellow"/>
        </w:rPr>
      </w:pPr>
      <w:r w:rsidRPr="00CA2A7A">
        <w:rPr>
          <w:rFonts w:cstheme="minorHAnsi"/>
          <w:iCs/>
          <w:highlight w:val="yellow"/>
        </w:rPr>
        <w:t>HGET user:123 name</w:t>
      </w:r>
    </w:p>
    <w:p w14:paraId="57429847" w14:textId="77777777" w:rsidR="00CA2A7A" w:rsidRPr="00CA2A7A" w:rsidRDefault="00CA2A7A" w:rsidP="0060445E">
      <w:pPr>
        <w:rPr>
          <w:rFonts w:cstheme="minorHAnsi"/>
          <w:iCs/>
          <w:highlight w:val="yellow"/>
        </w:rPr>
      </w:pPr>
      <w:r w:rsidRPr="00CA2A7A">
        <w:rPr>
          <w:rFonts w:cstheme="minorHAnsi"/>
          <w:iCs/>
          <w:highlight w:val="yellow"/>
        </w:rPr>
        <w:t># обновление значения поля "age"</w:t>
      </w:r>
    </w:p>
    <w:p w14:paraId="07159E80" w14:textId="77777777" w:rsidR="00CA2A7A" w:rsidRPr="00CA2A7A" w:rsidRDefault="00CA2A7A" w:rsidP="0060445E">
      <w:pPr>
        <w:rPr>
          <w:rFonts w:cstheme="minorHAnsi"/>
          <w:iCs/>
          <w:highlight w:val="yellow"/>
        </w:rPr>
      </w:pPr>
      <w:r w:rsidRPr="00CA2A7A">
        <w:rPr>
          <w:rFonts w:cstheme="minorHAnsi"/>
          <w:iCs/>
          <w:highlight w:val="yellow"/>
        </w:rPr>
        <w:t>HSET user:123 age 26</w:t>
      </w:r>
    </w:p>
    <w:p w14:paraId="1622D225" w14:textId="77777777" w:rsidR="00CA2A7A" w:rsidRPr="00CA2A7A" w:rsidRDefault="00CA2A7A" w:rsidP="0060445E">
      <w:pPr>
        <w:rPr>
          <w:rFonts w:cstheme="minorHAnsi"/>
          <w:iCs/>
          <w:highlight w:val="yellow"/>
          <w:lang w:val="en-US"/>
        </w:rPr>
      </w:pPr>
      <w:r w:rsidRPr="00CA2A7A">
        <w:rPr>
          <w:rFonts w:cstheme="minorHAnsi"/>
          <w:iCs/>
          <w:highlight w:val="yellow"/>
          <w:lang w:val="en-US"/>
        </w:rPr>
        <w:t xml:space="preserve"># </w:t>
      </w:r>
      <w:r w:rsidRPr="00CA2A7A">
        <w:rPr>
          <w:rFonts w:cstheme="minorHAnsi"/>
          <w:iCs/>
          <w:highlight w:val="yellow"/>
        </w:rPr>
        <w:t>удаление</w:t>
      </w:r>
      <w:r w:rsidRPr="00CA2A7A">
        <w:rPr>
          <w:rFonts w:cstheme="minorHAnsi"/>
          <w:iCs/>
          <w:highlight w:val="yellow"/>
          <w:lang w:val="en-US"/>
        </w:rPr>
        <w:t xml:space="preserve"> </w:t>
      </w:r>
      <w:r w:rsidRPr="00CA2A7A">
        <w:rPr>
          <w:rFonts w:cstheme="minorHAnsi"/>
          <w:iCs/>
          <w:highlight w:val="yellow"/>
        </w:rPr>
        <w:t>поля</w:t>
      </w:r>
      <w:r w:rsidRPr="00CA2A7A">
        <w:rPr>
          <w:rFonts w:cstheme="minorHAnsi"/>
          <w:iCs/>
          <w:highlight w:val="yellow"/>
          <w:lang w:val="en-US"/>
        </w:rPr>
        <w:t xml:space="preserve"> "city"</w:t>
      </w:r>
    </w:p>
    <w:p w14:paraId="75AB4558" w14:textId="77777777" w:rsidR="00CA2A7A" w:rsidRPr="00CA2A7A" w:rsidRDefault="00CA2A7A" w:rsidP="0060445E">
      <w:pPr>
        <w:rPr>
          <w:rFonts w:cstheme="minorHAnsi"/>
          <w:iCs/>
          <w:highlight w:val="yellow"/>
          <w:lang w:val="en-US"/>
        </w:rPr>
      </w:pPr>
      <w:r w:rsidRPr="00CA2A7A">
        <w:rPr>
          <w:rFonts w:cstheme="minorHAnsi"/>
          <w:iCs/>
          <w:highlight w:val="yellow"/>
          <w:lang w:val="en-US"/>
        </w:rPr>
        <w:t>HDEL user:123 city</w:t>
      </w:r>
    </w:p>
    <w:p w14:paraId="05F59EFD" w14:textId="6CF7B36D" w:rsidR="0060445E" w:rsidRPr="00561FC5" w:rsidRDefault="0060445E" w:rsidP="0060445E">
      <w:pPr>
        <w:rPr>
          <w:rFonts w:cstheme="minorHAnsi"/>
          <w:iCs/>
          <w:lang w:val="en-US"/>
        </w:rPr>
      </w:pPr>
    </w:p>
    <w:p w14:paraId="1DEB984C" w14:textId="77777777" w:rsidR="00561FC5" w:rsidRDefault="0060445E" w:rsidP="0060445E">
      <w:pPr>
        <w:rPr>
          <w:rFonts w:cstheme="minorHAnsi"/>
          <w:iCs/>
        </w:rPr>
      </w:pPr>
      <w:r w:rsidRPr="0060445E">
        <w:rPr>
          <w:rFonts w:cstheme="minorHAnsi"/>
          <w:iCs/>
        </w:rPr>
        <w:t>Хеши в Redis являются удобной и эффективной структурой данных для хранения и доступа к информации в вашей базе данных Redis.</w:t>
      </w:r>
    </w:p>
    <w:p w14:paraId="7F15632D" w14:textId="78458426" w:rsidR="0060445E" w:rsidRPr="0060445E" w:rsidRDefault="0060445E" w:rsidP="0060445E"/>
    <w:p w14:paraId="6770F99C" w14:textId="7448CFC9" w:rsidR="00395585" w:rsidRPr="00395585" w:rsidRDefault="00395585" w:rsidP="00C7518C">
      <w:pPr>
        <w:pStyle w:val="2"/>
      </w:pPr>
      <w:r w:rsidRPr="00395585">
        <w:rPr>
          <w:lang w:val="en-US"/>
        </w:rPr>
        <w:t>Q</w:t>
      </w:r>
      <w:r w:rsidRPr="00395585">
        <w:t>10. Что означает ZSET в Redis?</w:t>
      </w:r>
    </w:p>
    <w:p w14:paraId="062A495B" w14:textId="568ACD65" w:rsidR="0060445E" w:rsidRPr="0060445E" w:rsidRDefault="00395585" w:rsidP="0060445E">
      <w:pPr>
        <w:rPr>
          <w:rFonts w:cstheme="minorHAnsi"/>
          <w:iCs/>
        </w:rPr>
      </w:pPr>
      <w:r w:rsidRPr="00395585">
        <w:rPr>
          <w:rFonts w:cstheme="minorHAnsi"/>
          <w:b/>
          <w:iCs/>
        </w:rPr>
        <w:cr/>
      </w:r>
      <w:r w:rsidR="0060445E" w:rsidRPr="0060445E">
        <w:t xml:space="preserve"> </w:t>
      </w:r>
      <w:r w:rsidR="0060445E" w:rsidRPr="0060445E">
        <w:rPr>
          <w:rFonts w:cstheme="minorHAnsi"/>
          <w:iCs/>
        </w:rPr>
        <w:t>ZSET в Redis, также известное как сортированное множество или sorted set, является структурой данных, которая объединяет в себе хэш и упорядоченное множество. Она позволяет хранить набор уникальных элементов с ассоциированными им значениями и упорядочивать их по определенному числовому или лексикографическому критерию.</w:t>
      </w:r>
    </w:p>
    <w:p w14:paraId="1F4CD7B7" w14:textId="77777777" w:rsidR="0060445E" w:rsidRPr="0060445E" w:rsidRDefault="0060445E" w:rsidP="0060445E">
      <w:pPr>
        <w:rPr>
          <w:rFonts w:cstheme="minorHAnsi"/>
          <w:iCs/>
        </w:rPr>
      </w:pPr>
    </w:p>
    <w:p w14:paraId="61FC4F09" w14:textId="77777777" w:rsidR="0060445E" w:rsidRPr="0060445E" w:rsidRDefault="0060445E" w:rsidP="0060445E">
      <w:pPr>
        <w:rPr>
          <w:rFonts w:cstheme="minorHAnsi"/>
          <w:iCs/>
        </w:rPr>
      </w:pPr>
      <w:r w:rsidRPr="0060445E">
        <w:rPr>
          <w:rFonts w:cstheme="minorHAnsi"/>
          <w:iCs/>
        </w:rPr>
        <w:t>Основные особенности ZSET:</w:t>
      </w:r>
    </w:p>
    <w:p w14:paraId="2770F805" w14:textId="77777777" w:rsidR="0060445E" w:rsidRPr="0060445E" w:rsidRDefault="0060445E" w:rsidP="0060445E">
      <w:pPr>
        <w:rPr>
          <w:rFonts w:cstheme="minorHAnsi"/>
          <w:iCs/>
        </w:rPr>
      </w:pPr>
    </w:p>
    <w:p w14:paraId="33E792F0" w14:textId="703ED7CA" w:rsidR="0060445E" w:rsidRPr="00CA2A7A" w:rsidRDefault="0060445E" w:rsidP="0098149F">
      <w:pPr>
        <w:pStyle w:val="a3"/>
        <w:numPr>
          <w:ilvl w:val="0"/>
          <w:numId w:val="367"/>
        </w:numPr>
        <w:rPr>
          <w:rFonts w:cstheme="minorHAnsi"/>
          <w:iCs/>
        </w:rPr>
      </w:pPr>
      <w:r w:rsidRPr="00CA2A7A">
        <w:rPr>
          <w:rFonts w:cstheme="minorHAnsi"/>
          <w:iCs/>
        </w:rPr>
        <w:t>Уникальность элементов: Каждый элемент в ZSET является уникальным, дубликаты не допускаются.</w:t>
      </w:r>
    </w:p>
    <w:p w14:paraId="55FCC0BA" w14:textId="540CEBD0" w:rsidR="0060445E" w:rsidRPr="00CA2A7A" w:rsidRDefault="0060445E" w:rsidP="0098149F">
      <w:pPr>
        <w:pStyle w:val="a3"/>
        <w:numPr>
          <w:ilvl w:val="0"/>
          <w:numId w:val="367"/>
        </w:numPr>
        <w:rPr>
          <w:rFonts w:cstheme="minorHAnsi"/>
          <w:iCs/>
        </w:rPr>
      </w:pPr>
      <w:r w:rsidRPr="00CA2A7A">
        <w:rPr>
          <w:rFonts w:cstheme="minorHAnsi"/>
          <w:iCs/>
        </w:rPr>
        <w:t>Упорядочивание: Элементы в ZSET упорядочены на основе значения, называемого "score". Score может быть любым числовым значением и определяет положение элемента в упорядоченном множестве.</w:t>
      </w:r>
    </w:p>
    <w:p w14:paraId="5C7A7A9B" w14:textId="6AC8F1AD" w:rsidR="0060445E" w:rsidRPr="00CA2A7A" w:rsidRDefault="0060445E" w:rsidP="0098149F">
      <w:pPr>
        <w:pStyle w:val="a3"/>
        <w:numPr>
          <w:ilvl w:val="0"/>
          <w:numId w:val="367"/>
        </w:numPr>
        <w:rPr>
          <w:rFonts w:cstheme="minorHAnsi"/>
          <w:iCs/>
        </w:rPr>
      </w:pPr>
      <w:r w:rsidRPr="00CA2A7A">
        <w:rPr>
          <w:rFonts w:cstheme="minorHAnsi"/>
          <w:iCs/>
        </w:rPr>
        <w:t>Быстрый доступ: Позволяет выполнять операции добавления, удаления и обновления элементов с логарифмической сложностью O(log(N)), где N количество элементов в множестве.</w:t>
      </w:r>
    </w:p>
    <w:p w14:paraId="61BE80BF" w14:textId="178DCE6D" w:rsidR="0060445E" w:rsidRPr="00CA2A7A" w:rsidRDefault="0060445E" w:rsidP="0098149F">
      <w:pPr>
        <w:pStyle w:val="a3"/>
        <w:numPr>
          <w:ilvl w:val="0"/>
          <w:numId w:val="367"/>
        </w:numPr>
        <w:rPr>
          <w:rFonts w:cstheme="minorHAnsi"/>
          <w:iCs/>
        </w:rPr>
      </w:pPr>
      <w:r w:rsidRPr="00CA2A7A">
        <w:rPr>
          <w:rFonts w:cstheme="minorHAnsi"/>
          <w:iCs/>
        </w:rPr>
        <w:t>Мощные операции: Позволяет выполнять операции со множествами, такие как пересечение, объединение, разность и рангирование элементов.</w:t>
      </w:r>
    </w:p>
    <w:p w14:paraId="645E0390" w14:textId="77777777" w:rsidR="0060445E" w:rsidRPr="0060445E" w:rsidRDefault="0060445E" w:rsidP="0060445E">
      <w:pPr>
        <w:rPr>
          <w:rFonts w:cstheme="minorHAnsi"/>
          <w:iCs/>
        </w:rPr>
      </w:pPr>
    </w:p>
    <w:p w14:paraId="05BBA5E6" w14:textId="77777777" w:rsidR="0060445E" w:rsidRPr="0060445E" w:rsidRDefault="0060445E" w:rsidP="0060445E">
      <w:pPr>
        <w:rPr>
          <w:rFonts w:cstheme="minorHAnsi"/>
          <w:iCs/>
        </w:rPr>
      </w:pPr>
      <w:r w:rsidRPr="0060445E">
        <w:rPr>
          <w:rFonts w:cstheme="minorHAnsi"/>
          <w:iCs/>
        </w:rPr>
        <w:t>Пример использования ZSET в Redis:</w:t>
      </w:r>
    </w:p>
    <w:p w14:paraId="20A9A5B8" w14:textId="48D21922" w:rsidR="0060445E" w:rsidRPr="0060445E" w:rsidRDefault="0060445E" w:rsidP="0060445E">
      <w:pPr>
        <w:rPr>
          <w:rFonts w:cstheme="minorHAnsi"/>
          <w:iCs/>
        </w:rPr>
      </w:pPr>
    </w:p>
    <w:p w14:paraId="018B4DE6" w14:textId="77777777" w:rsidR="00CA2A7A" w:rsidRPr="00CA2A7A" w:rsidRDefault="00CA2A7A" w:rsidP="0060445E">
      <w:pPr>
        <w:rPr>
          <w:rFonts w:cstheme="minorHAnsi"/>
          <w:iCs/>
          <w:highlight w:val="yellow"/>
        </w:rPr>
      </w:pPr>
      <w:r w:rsidRPr="00CA2A7A">
        <w:rPr>
          <w:rFonts w:cstheme="minorHAnsi"/>
          <w:iCs/>
          <w:highlight w:val="yellow"/>
        </w:rPr>
        <w:t># добавление элементов с указанием значения (score)</w:t>
      </w:r>
    </w:p>
    <w:p w14:paraId="7AC5AFDB" w14:textId="77777777" w:rsidR="00CA2A7A" w:rsidRPr="00CA2A7A" w:rsidRDefault="00CA2A7A" w:rsidP="0060445E">
      <w:pPr>
        <w:rPr>
          <w:rFonts w:cstheme="minorHAnsi"/>
          <w:iCs/>
          <w:highlight w:val="yellow"/>
          <w:lang w:val="en-US"/>
        </w:rPr>
      </w:pPr>
      <w:r w:rsidRPr="00CA2A7A">
        <w:rPr>
          <w:rFonts w:cstheme="minorHAnsi"/>
          <w:iCs/>
          <w:highlight w:val="yellow"/>
          <w:lang w:val="en-US"/>
        </w:rPr>
        <w:t>ZADD leaderboard 1000 "John"</w:t>
      </w:r>
    </w:p>
    <w:p w14:paraId="2E13979F" w14:textId="77777777" w:rsidR="00CA2A7A" w:rsidRPr="00CA2A7A" w:rsidRDefault="00CA2A7A" w:rsidP="0060445E">
      <w:pPr>
        <w:rPr>
          <w:rFonts w:cstheme="minorHAnsi"/>
          <w:iCs/>
          <w:highlight w:val="yellow"/>
          <w:lang w:val="en-US"/>
        </w:rPr>
      </w:pPr>
      <w:r w:rsidRPr="00CA2A7A">
        <w:rPr>
          <w:rFonts w:cstheme="minorHAnsi"/>
          <w:iCs/>
          <w:highlight w:val="yellow"/>
          <w:lang w:val="en-US"/>
        </w:rPr>
        <w:t>ZADD leaderboard 800 "Alice"</w:t>
      </w:r>
    </w:p>
    <w:p w14:paraId="367CE80F" w14:textId="77777777" w:rsidR="00CA2A7A" w:rsidRPr="00CA2A7A" w:rsidRDefault="00CA2A7A" w:rsidP="0060445E">
      <w:pPr>
        <w:rPr>
          <w:rFonts w:cstheme="minorHAnsi"/>
          <w:iCs/>
          <w:highlight w:val="yellow"/>
        </w:rPr>
      </w:pPr>
      <w:r w:rsidRPr="00CA2A7A">
        <w:rPr>
          <w:rFonts w:cstheme="minorHAnsi"/>
          <w:iCs/>
          <w:highlight w:val="yellow"/>
        </w:rPr>
        <w:t>ZADD leaderboard 1200 "Mike"</w:t>
      </w:r>
    </w:p>
    <w:p w14:paraId="4103AF54" w14:textId="77777777" w:rsidR="00CA2A7A" w:rsidRPr="00CA2A7A" w:rsidRDefault="00CA2A7A" w:rsidP="0060445E">
      <w:pPr>
        <w:rPr>
          <w:rFonts w:cstheme="minorHAnsi"/>
          <w:iCs/>
          <w:highlight w:val="yellow"/>
        </w:rPr>
      </w:pPr>
      <w:r w:rsidRPr="00CA2A7A">
        <w:rPr>
          <w:rFonts w:cstheme="minorHAnsi"/>
          <w:iCs/>
          <w:highlight w:val="yellow"/>
        </w:rPr>
        <w:t># получение ранга (позиции) элемента в упорядоченном множестве</w:t>
      </w:r>
    </w:p>
    <w:p w14:paraId="0D43A06D" w14:textId="77777777" w:rsidR="00CA2A7A" w:rsidRPr="00CA2A7A" w:rsidRDefault="00CA2A7A" w:rsidP="0060445E">
      <w:pPr>
        <w:rPr>
          <w:rFonts w:cstheme="minorHAnsi"/>
          <w:iCs/>
          <w:highlight w:val="yellow"/>
        </w:rPr>
      </w:pPr>
      <w:r w:rsidRPr="00CA2A7A">
        <w:rPr>
          <w:rFonts w:cstheme="minorHAnsi"/>
          <w:iCs/>
          <w:highlight w:val="yellow"/>
        </w:rPr>
        <w:t>ZREVRANK leaderboard "Mike"</w:t>
      </w:r>
    </w:p>
    <w:p w14:paraId="6F940DF3" w14:textId="77777777" w:rsidR="00CA2A7A" w:rsidRPr="00CA2A7A" w:rsidRDefault="00CA2A7A" w:rsidP="0060445E">
      <w:pPr>
        <w:rPr>
          <w:rFonts w:cstheme="minorHAnsi"/>
          <w:iCs/>
          <w:highlight w:val="yellow"/>
        </w:rPr>
      </w:pPr>
      <w:r w:rsidRPr="00CA2A7A">
        <w:rPr>
          <w:rFonts w:cstheme="minorHAnsi"/>
          <w:iCs/>
          <w:highlight w:val="yellow"/>
        </w:rPr>
        <w:t># получение элементов в заданном диапазоне с сортировкой по score</w:t>
      </w:r>
    </w:p>
    <w:p w14:paraId="6B39135D" w14:textId="77777777" w:rsidR="00CA2A7A" w:rsidRPr="00CA2A7A" w:rsidRDefault="00CA2A7A" w:rsidP="0060445E">
      <w:pPr>
        <w:rPr>
          <w:rFonts w:cstheme="minorHAnsi"/>
          <w:iCs/>
          <w:highlight w:val="yellow"/>
          <w:lang w:val="en-US"/>
        </w:rPr>
      </w:pPr>
      <w:r w:rsidRPr="00CA2A7A">
        <w:rPr>
          <w:rFonts w:cstheme="minorHAnsi"/>
          <w:iCs/>
          <w:highlight w:val="yellow"/>
          <w:lang w:val="en-US"/>
        </w:rPr>
        <w:t>ZRANGEBYSCORE leaderboard 900 1200</w:t>
      </w:r>
    </w:p>
    <w:p w14:paraId="6FB1C33E" w14:textId="77777777" w:rsidR="00CA2A7A" w:rsidRPr="00CA2A7A" w:rsidRDefault="00CA2A7A" w:rsidP="0060445E">
      <w:pPr>
        <w:rPr>
          <w:rFonts w:cstheme="minorHAnsi"/>
          <w:iCs/>
          <w:highlight w:val="yellow"/>
          <w:lang w:val="en-US"/>
        </w:rPr>
      </w:pPr>
      <w:r w:rsidRPr="00CA2A7A">
        <w:rPr>
          <w:rFonts w:cstheme="minorHAnsi"/>
          <w:iCs/>
          <w:highlight w:val="yellow"/>
          <w:lang w:val="en-US"/>
        </w:rPr>
        <w:t xml:space="preserve"># </w:t>
      </w:r>
      <w:r w:rsidRPr="00CA2A7A">
        <w:rPr>
          <w:rFonts w:cstheme="minorHAnsi"/>
          <w:iCs/>
          <w:highlight w:val="yellow"/>
        </w:rPr>
        <w:t>удаление</w:t>
      </w:r>
      <w:r w:rsidRPr="00CA2A7A">
        <w:rPr>
          <w:rFonts w:cstheme="minorHAnsi"/>
          <w:iCs/>
          <w:highlight w:val="yellow"/>
          <w:lang w:val="en-US"/>
        </w:rPr>
        <w:t xml:space="preserve"> </w:t>
      </w:r>
      <w:r w:rsidRPr="00CA2A7A">
        <w:rPr>
          <w:rFonts w:cstheme="minorHAnsi"/>
          <w:iCs/>
          <w:highlight w:val="yellow"/>
        </w:rPr>
        <w:t>элемента</w:t>
      </w:r>
    </w:p>
    <w:p w14:paraId="2CD25963" w14:textId="77777777" w:rsidR="00CA2A7A" w:rsidRPr="00CA2A7A" w:rsidRDefault="00CA2A7A" w:rsidP="0060445E">
      <w:pPr>
        <w:rPr>
          <w:rFonts w:cstheme="minorHAnsi"/>
          <w:iCs/>
          <w:highlight w:val="yellow"/>
          <w:lang w:val="en-US"/>
        </w:rPr>
      </w:pPr>
      <w:r w:rsidRPr="00CA2A7A">
        <w:rPr>
          <w:rFonts w:cstheme="minorHAnsi"/>
          <w:iCs/>
          <w:highlight w:val="yellow"/>
          <w:lang w:val="en-US"/>
        </w:rPr>
        <w:t>ZREM leaderboard "Alice"</w:t>
      </w:r>
    </w:p>
    <w:p w14:paraId="235664EF" w14:textId="119C1B5C" w:rsidR="0060445E" w:rsidRPr="00561FC5" w:rsidRDefault="0060445E" w:rsidP="0060445E">
      <w:pPr>
        <w:rPr>
          <w:rFonts w:cstheme="minorHAnsi"/>
          <w:iCs/>
          <w:lang w:val="en-US"/>
        </w:rPr>
      </w:pPr>
    </w:p>
    <w:p w14:paraId="69EA8BA0" w14:textId="446AF6CC" w:rsidR="000D6C20" w:rsidRPr="0060445E" w:rsidRDefault="0060445E" w:rsidP="0060445E">
      <w:pPr>
        <w:rPr>
          <w:rFonts w:cstheme="minorHAnsi"/>
          <w:iCs/>
        </w:rPr>
      </w:pPr>
      <w:r w:rsidRPr="0060445E">
        <w:rPr>
          <w:rFonts w:cstheme="minorHAnsi"/>
          <w:iCs/>
        </w:rPr>
        <w:t>ZSET в Redis является очень полезной структурой данных для решения различных задач, требующих упорядочения данных по принципу "лучший первый", "рейтинги", "ранжирование" и т. д.</w:t>
      </w:r>
    </w:p>
    <w:p w14:paraId="40CC8AF9" w14:textId="77777777" w:rsidR="00395585" w:rsidRPr="00395585" w:rsidRDefault="00395585" w:rsidP="00C7518C">
      <w:pPr>
        <w:pStyle w:val="2"/>
      </w:pPr>
      <w:r w:rsidRPr="0060445E">
        <w:cr/>
      </w:r>
      <w:r w:rsidRPr="00395585">
        <w:rPr>
          <w:lang w:val="en-US"/>
        </w:rPr>
        <w:t>Q</w:t>
      </w:r>
      <w:r w:rsidRPr="00395585">
        <w:t>11. Объясните операции со списками, доступные в Redis.</w:t>
      </w:r>
    </w:p>
    <w:p w14:paraId="49FA0611" w14:textId="0305C4BC" w:rsidR="0060445E" w:rsidRPr="0060445E" w:rsidRDefault="00395585" w:rsidP="0060445E">
      <w:pPr>
        <w:rPr>
          <w:rFonts w:cstheme="minorHAnsi"/>
          <w:iCs/>
        </w:rPr>
      </w:pPr>
      <w:r w:rsidRPr="00395585">
        <w:rPr>
          <w:rFonts w:cstheme="minorHAnsi"/>
          <w:b/>
          <w:iCs/>
        </w:rPr>
        <w:cr/>
      </w:r>
      <w:r w:rsidR="0060445E" w:rsidRPr="0060445E">
        <w:t xml:space="preserve"> </w:t>
      </w:r>
      <w:r w:rsidR="0060445E" w:rsidRPr="0060445E">
        <w:rPr>
          <w:rFonts w:cstheme="minorHAnsi"/>
          <w:iCs/>
        </w:rPr>
        <w:t>Redis предоставляет мощные операции для работы со списками данных. Операции со списками в Redis позволяют добавлять, получать, обновлять и удалять элементы списка. Вот некоторые основные операции:</w:t>
      </w:r>
    </w:p>
    <w:p w14:paraId="17C78A5A" w14:textId="77777777" w:rsidR="0060445E" w:rsidRPr="0060445E" w:rsidRDefault="0060445E" w:rsidP="0060445E">
      <w:pPr>
        <w:rPr>
          <w:rFonts w:cstheme="minorHAnsi"/>
          <w:iCs/>
        </w:rPr>
      </w:pPr>
    </w:p>
    <w:p w14:paraId="5D135FCE" w14:textId="29CECB98" w:rsidR="0060445E" w:rsidRPr="00CA2A7A" w:rsidRDefault="0060445E" w:rsidP="0098149F">
      <w:pPr>
        <w:pStyle w:val="a3"/>
        <w:numPr>
          <w:ilvl w:val="0"/>
          <w:numId w:val="368"/>
        </w:numPr>
        <w:rPr>
          <w:rFonts w:cstheme="minorHAnsi"/>
          <w:iCs/>
        </w:rPr>
      </w:pPr>
      <w:r w:rsidRPr="00CA2A7A">
        <w:rPr>
          <w:rFonts w:cstheme="minorHAnsi"/>
          <w:iCs/>
        </w:rPr>
        <w:t>LPUSH: Добавляет один или несколько элементов в начало списка.</w:t>
      </w:r>
    </w:p>
    <w:p w14:paraId="4B4F5C1E" w14:textId="59CAFC4C" w:rsidR="0060445E" w:rsidRPr="00CA2A7A" w:rsidRDefault="0060445E" w:rsidP="0098149F">
      <w:pPr>
        <w:pStyle w:val="a3"/>
        <w:numPr>
          <w:ilvl w:val="0"/>
          <w:numId w:val="368"/>
        </w:numPr>
        <w:rPr>
          <w:rFonts w:cstheme="minorHAnsi"/>
          <w:iCs/>
        </w:rPr>
      </w:pPr>
      <w:r w:rsidRPr="00CA2A7A">
        <w:rPr>
          <w:rFonts w:cstheme="minorHAnsi"/>
          <w:iCs/>
        </w:rPr>
        <w:t>RPUSH: Добавляет один или несколько элементов в конец списка.</w:t>
      </w:r>
    </w:p>
    <w:p w14:paraId="3E8DD586" w14:textId="339B91DF" w:rsidR="0060445E" w:rsidRPr="00CA2A7A" w:rsidRDefault="0060445E" w:rsidP="0098149F">
      <w:pPr>
        <w:pStyle w:val="a3"/>
        <w:numPr>
          <w:ilvl w:val="0"/>
          <w:numId w:val="368"/>
        </w:numPr>
        <w:rPr>
          <w:rFonts w:cstheme="minorHAnsi"/>
          <w:iCs/>
        </w:rPr>
      </w:pPr>
      <w:r w:rsidRPr="00CA2A7A">
        <w:rPr>
          <w:rFonts w:cstheme="minorHAnsi"/>
          <w:iCs/>
        </w:rPr>
        <w:t>LPOP: Удаляет и возвращает первый элемент списка.</w:t>
      </w:r>
    </w:p>
    <w:p w14:paraId="62453B5C" w14:textId="73B3F22B" w:rsidR="0060445E" w:rsidRPr="00CA2A7A" w:rsidRDefault="0060445E" w:rsidP="0098149F">
      <w:pPr>
        <w:pStyle w:val="a3"/>
        <w:numPr>
          <w:ilvl w:val="0"/>
          <w:numId w:val="368"/>
        </w:numPr>
        <w:rPr>
          <w:rFonts w:cstheme="minorHAnsi"/>
          <w:iCs/>
        </w:rPr>
      </w:pPr>
      <w:r w:rsidRPr="00CA2A7A">
        <w:rPr>
          <w:rFonts w:cstheme="minorHAnsi"/>
          <w:iCs/>
        </w:rPr>
        <w:t>RPOP: Удаляет и возвращает последний элемент списка.</w:t>
      </w:r>
    </w:p>
    <w:p w14:paraId="150335C8" w14:textId="68600085" w:rsidR="0060445E" w:rsidRPr="00CA2A7A" w:rsidRDefault="0060445E" w:rsidP="0098149F">
      <w:pPr>
        <w:pStyle w:val="a3"/>
        <w:numPr>
          <w:ilvl w:val="0"/>
          <w:numId w:val="368"/>
        </w:numPr>
        <w:rPr>
          <w:rFonts w:cstheme="minorHAnsi"/>
          <w:iCs/>
        </w:rPr>
      </w:pPr>
      <w:r w:rsidRPr="00CA2A7A">
        <w:rPr>
          <w:rFonts w:cstheme="minorHAnsi"/>
          <w:iCs/>
        </w:rPr>
        <w:t>LINDEX: Возвращает элемент списка по указанному индексу.</w:t>
      </w:r>
    </w:p>
    <w:p w14:paraId="3732E8B6" w14:textId="4D34F240" w:rsidR="0060445E" w:rsidRPr="00CA2A7A" w:rsidRDefault="0060445E" w:rsidP="0098149F">
      <w:pPr>
        <w:pStyle w:val="a3"/>
        <w:numPr>
          <w:ilvl w:val="0"/>
          <w:numId w:val="368"/>
        </w:numPr>
        <w:rPr>
          <w:rFonts w:cstheme="minorHAnsi"/>
          <w:iCs/>
        </w:rPr>
      </w:pPr>
      <w:r w:rsidRPr="00CA2A7A">
        <w:rPr>
          <w:rFonts w:cstheme="minorHAnsi"/>
          <w:iCs/>
        </w:rPr>
        <w:t>LLEN: Возвращает длину списка.</w:t>
      </w:r>
    </w:p>
    <w:p w14:paraId="37166AA8" w14:textId="31766CCC" w:rsidR="0060445E" w:rsidRPr="00CA2A7A" w:rsidRDefault="0060445E" w:rsidP="0098149F">
      <w:pPr>
        <w:pStyle w:val="a3"/>
        <w:numPr>
          <w:ilvl w:val="0"/>
          <w:numId w:val="368"/>
        </w:numPr>
        <w:rPr>
          <w:rFonts w:cstheme="minorHAnsi"/>
          <w:iCs/>
        </w:rPr>
      </w:pPr>
      <w:r w:rsidRPr="00CA2A7A">
        <w:rPr>
          <w:rFonts w:cstheme="minorHAnsi"/>
          <w:iCs/>
        </w:rPr>
        <w:t>LRANGE: Возвращает элементы списка в заданном диапазоне индексов.</w:t>
      </w:r>
    </w:p>
    <w:p w14:paraId="72066F04" w14:textId="7996C840" w:rsidR="0060445E" w:rsidRPr="00CA2A7A" w:rsidRDefault="0060445E" w:rsidP="0098149F">
      <w:pPr>
        <w:pStyle w:val="a3"/>
        <w:numPr>
          <w:ilvl w:val="0"/>
          <w:numId w:val="368"/>
        </w:numPr>
        <w:rPr>
          <w:rFonts w:cstheme="minorHAnsi"/>
          <w:iCs/>
        </w:rPr>
      </w:pPr>
      <w:r w:rsidRPr="00CA2A7A">
        <w:rPr>
          <w:rFonts w:cstheme="minorHAnsi"/>
          <w:iCs/>
        </w:rPr>
        <w:t>LINSERT: Вставляет элемент перед или после указанного значения в списке.</w:t>
      </w:r>
    </w:p>
    <w:p w14:paraId="7BDDF14C" w14:textId="71532EC9" w:rsidR="0060445E" w:rsidRPr="00CA2A7A" w:rsidRDefault="0060445E" w:rsidP="0098149F">
      <w:pPr>
        <w:pStyle w:val="a3"/>
        <w:numPr>
          <w:ilvl w:val="0"/>
          <w:numId w:val="368"/>
        </w:numPr>
        <w:rPr>
          <w:rFonts w:cstheme="minorHAnsi"/>
          <w:iCs/>
        </w:rPr>
      </w:pPr>
      <w:r w:rsidRPr="00CA2A7A">
        <w:rPr>
          <w:rFonts w:cstheme="minorHAnsi"/>
          <w:iCs/>
        </w:rPr>
        <w:t>LSET: Устанавливает новое значение элемента списка по указанному индексу.</w:t>
      </w:r>
    </w:p>
    <w:p w14:paraId="0C7EF2C3" w14:textId="3F4E7702" w:rsidR="0060445E" w:rsidRPr="00CA2A7A" w:rsidRDefault="0060445E" w:rsidP="0098149F">
      <w:pPr>
        <w:pStyle w:val="a3"/>
        <w:numPr>
          <w:ilvl w:val="0"/>
          <w:numId w:val="368"/>
        </w:numPr>
        <w:rPr>
          <w:rFonts w:cstheme="minorHAnsi"/>
          <w:iCs/>
        </w:rPr>
      </w:pPr>
      <w:r w:rsidRPr="00CA2A7A">
        <w:rPr>
          <w:rFonts w:cstheme="minorHAnsi"/>
          <w:iCs/>
        </w:rPr>
        <w:t>LREM: Удаляет все вхождения элемента из списка.</w:t>
      </w:r>
    </w:p>
    <w:p w14:paraId="7D33E9F2" w14:textId="31216701" w:rsidR="0060445E" w:rsidRPr="00CA2A7A" w:rsidRDefault="0060445E" w:rsidP="0098149F">
      <w:pPr>
        <w:pStyle w:val="a3"/>
        <w:numPr>
          <w:ilvl w:val="0"/>
          <w:numId w:val="368"/>
        </w:numPr>
        <w:rPr>
          <w:rFonts w:cstheme="minorHAnsi"/>
          <w:iCs/>
        </w:rPr>
      </w:pPr>
      <w:r w:rsidRPr="00CA2A7A">
        <w:rPr>
          <w:rFonts w:cstheme="minorHAnsi"/>
          <w:iCs/>
        </w:rPr>
        <w:t>LTRIM: Обрезает список до указанного диапазона индексов.</w:t>
      </w:r>
    </w:p>
    <w:p w14:paraId="4BA2D137" w14:textId="77777777" w:rsidR="0060445E" w:rsidRPr="0060445E" w:rsidRDefault="0060445E" w:rsidP="0060445E">
      <w:pPr>
        <w:rPr>
          <w:rFonts w:cstheme="minorHAnsi"/>
          <w:iCs/>
        </w:rPr>
      </w:pPr>
    </w:p>
    <w:p w14:paraId="4040FED3" w14:textId="77777777" w:rsidR="0060445E" w:rsidRPr="0060445E" w:rsidRDefault="0060445E" w:rsidP="0060445E">
      <w:pPr>
        <w:rPr>
          <w:rFonts w:cstheme="minorHAnsi"/>
          <w:iCs/>
        </w:rPr>
      </w:pPr>
      <w:r w:rsidRPr="0060445E">
        <w:rPr>
          <w:rFonts w:cstheme="minorHAnsi"/>
          <w:iCs/>
        </w:rPr>
        <w:t>Пример использования операций со списками в Redis:</w:t>
      </w:r>
    </w:p>
    <w:p w14:paraId="061D4882" w14:textId="4C55D3F8" w:rsidR="0060445E" w:rsidRPr="0060445E" w:rsidRDefault="0060445E" w:rsidP="0060445E">
      <w:pPr>
        <w:rPr>
          <w:rFonts w:cstheme="minorHAnsi"/>
          <w:iCs/>
        </w:rPr>
      </w:pPr>
    </w:p>
    <w:p w14:paraId="207BF592" w14:textId="77777777" w:rsidR="00CA2A7A" w:rsidRPr="00CA2A7A" w:rsidRDefault="00CA2A7A" w:rsidP="0060445E">
      <w:pPr>
        <w:rPr>
          <w:rFonts w:cstheme="minorHAnsi"/>
          <w:iCs/>
          <w:highlight w:val="yellow"/>
        </w:rPr>
      </w:pPr>
      <w:r w:rsidRPr="00CA2A7A">
        <w:rPr>
          <w:rFonts w:cstheme="minorHAnsi"/>
          <w:iCs/>
          <w:highlight w:val="yellow"/>
        </w:rPr>
        <w:t># добавление элементов в начало списка</w:t>
      </w:r>
    </w:p>
    <w:p w14:paraId="69D3EF80" w14:textId="77777777" w:rsidR="00CA2A7A" w:rsidRPr="00CA2A7A" w:rsidRDefault="00CA2A7A" w:rsidP="0060445E">
      <w:pPr>
        <w:rPr>
          <w:rFonts w:cstheme="minorHAnsi"/>
          <w:iCs/>
          <w:highlight w:val="yellow"/>
        </w:rPr>
      </w:pPr>
      <w:r w:rsidRPr="00CA2A7A">
        <w:rPr>
          <w:rFonts w:cstheme="minorHAnsi"/>
          <w:iCs/>
          <w:highlight w:val="yellow"/>
        </w:rPr>
        <w:t>LPUSH fruits "apple"</w:t>
      </w:r>
    </w:p>
    <w:p w14:paraId="1B16389E" w14:textId="77777777" w:rsidR="00CA2A7A" w:rsidRPr="00CA2A7A" w:rsidRDefault="00CA2A7A" w:rsidP="0060445E">
      <w:pPr>
        <w:rPr>
          <w:rFonts w:cstheme="minorHAnsi"/>
          <w:iCs/>
          <w:highlight w:val="yellow"/>
          <w:lang w:val="en-US"/>
        </w:rPr>
      </w:pPr>
      <w:r w:rsidRPr="00CA2A7A">
        <w:rPr>
          <w:rFonts w:cstheme="minorHAnsi"/>
          <w:iCs/>
          <w:highlight w:val="yellow"/>
          <w:lang w:val="en-US"/>
        </w:rPr>
        <w:t>LPUSH fruits "banana"</w:t>
      </w:r>
    </w:p>
    <w:p w14:paraId="55ADE12A" w14:textId="77777777" w:rsidR="00CA2A7A" w:rsidRPr="00CA2A7A" w:rsidRDefault="00CA2A7A" w:rsidP="0060445E">
      <w:pPr>
        <w:rPr>
          <w:rFonts w:cstheme="minorHAnsi"/>
          <w:iCs/>
          <w:highlight w:val="yellow"/>
          <w:lang w:val="en-US"/>
        </w:rPr>
      </w:pPr>
      <w:r w:rsidRPr="00CA2A7A">
        <w:rPr>
          <w:rFonts w:cstheme="minorHAnsi"/>
          <w:iCs/>
          <w:highlight w:val="yellow"/>
          <w:lang w:val="en-US"/>
        </w:rPr>
        <w:t>LPUSH fruits "citrus"</w:t>
      </w:r>
    </w:p>
    <w:p w14:paraId="4CFD410E" w14:textId="77777777" w:rsidR="00CA2A7A" w:rsidRPr="00CA2A7A" w:rsidRDefault="00CA2A7A" w:rsidP="0060445E">
      <w:pPr>
        <w:rPr>
          <w:rFonts w:cstheme="minorHAnsi"/>
          <w:iCs/>
          <w:highlight w:val="yellow"/>
        </w:rPr>
      </w:pPr>
      <w:r w:rsidRPr="00CA2A7A">
        <w:rPr>
          <w:rFonts w:cstheme="minorHAnsi"/>
          <w:iCs/>
          <w:highlight w:val="yellow"/>
        </w:rPr>
        <w:t># добавление элементов в конец списка</w:t>
      </w:r>
    </w:p>
    <w:p w14:paraId="11FAAD4D" w14:textId="77777777" w:rsidR="00CA2A7A" w:rsidRPr="00CA2A7A" w:rsidRDefault="00CA2A7A" w:rsidP="0060445E">
      <w:pPr>
        <w:rPr>
          <w:rFonts w:cstheme="minorHAnsi"/>
          <w:iCs/>
          <w:highlight w:val="yellow"/>
        </w:rPr>
      </w:pPr>
      <w:r w:rsidRPr="00CA2A7A">
        <w:rPr>
          <w:rFonts w:cstheme="minorHAnsi"/>
          <w:iCs/>
          <w:highlight w:val="yellow"/>
        </w:rPr>
        <w:t>RPUSH fruits "durian"</w:t>
      </w:r>
    </w:p>
    <w:p w14:paraId="4D123C22" w14:textId="77777777" w:rsidR="00CA2A7A" w:rsidRPr="00CA2A7A" w:rsidRDefault="00CA2A7A" w:rsidP="0060445E">
      <w:pPr>
        <w:rPr>
          <w:rFonts w:cstheme="minorHAnsi"/>
          <w:iCs/>
          <w:highlight w:val="yellow"/>
          <w:lang w:val="en-US"/>
        </w:rPr>
      </w:pPr>
      <w:r w:rsidRPr="00CA2A7A">
        <w:rPr>
          <w:rFonts w:cstheme="minorHAnsi"/>
          <w:iCs/>
          <w:highlight w:val="yellow"/>
          <w:lang w:val="en-US"/>
        </w:rPr>
        <w:t>RPUSH fruits "elderberry"</w:t>
      </w:r>
    </w:p>
    <w:p w14:paraId="573F19B0" w14:textId="77777777" w:rsidR="00CA2A7A" w:rsidRPr="00CA2A7A" w:rsidRDefault="00CA2A7A" w:rsidP="0060445E">
      <w:pPr>
        <w:rPr>
          <w:rFonts w:cstheme="minorHAnsi"/>
          <w:iCs/>
          <w:highlight w:val="yellow"/>
          <w:lang w:val="en-US"/>
        </w:rPr>
      </w:pPr>
      <w:r w:rsidRPr="00CA2A7A">
        <w:rPr>
          <w:rFonts w:cstheme="minorHAnsi"/>
          <w:iCs/>
          <w:highlight w:val="yellow"/>
          <w:lang w:val="en-US"/>
        </w:rPr>
        <w:t>RPUSH fruits "fig"</w:t>
      </w:r>
    </w:p>
    <w:p w14:paraId="0A9A7A8B" w14:textId="77777777" w:rsidR="00CA2A7A" w:rsidRPr="00CA2A7A" w:rsidRDefault="00CA2A7A" w:rsidP="0060445E">
      <w:pPr>
        <w:rPr>
          <w:rFonts w:cstheme="minorHAnsi"/>
          <w:iCs/>
          <w:highlight w:val="yellow"/>
        </w:rPr>
      </w:pPr>
      <w:r w:rsidRPr="00CA2A7A">
        <w:rPr>
          <w:rFonts w:cstheme="minorHAnsi"/>
          <w:iCs/>
          <w:highlight w:val="yellow"/>
        </w:rPr>
        <w:t># получение первого элемента списка</w:t>
      </w:r>
    </w:p>
    <w:p w14:paraId="3C6C1ED4" w14:textId="77777777" w:rsidR="00CA2A7A" w:rsidRPr="00CA2A7A" w:rsidRDefault="00CA2A7A" w:rsidP="0060445E">
      <w:pPr>
        <w:rPr>
          <w:rFonts w:cstheme="minorHAnsi"/>
          <w:iCs/>
          <w:highlight w:val="yellow"/>
        </w:rPr>
      </w:pPr>
      <w:r w:rsidRPr="00CA2A7A">
        <w:rPr>
          <w:rFonts w:cstheme="minorHAnsi"/>
          <w:iCs/>
          <w:highlight w:val="yellow"/>
        </w:rPr>
        <w:t>LPOP fruits</w:t>
      </w:r>
    </w:p>
    <w:p w14:paraId="3F92CF36" w14:textId="77777777" w:rsidR="00CA2A7A" w:rsidRPr="00CA2A7A" w:rsidRDefault="00CA2A7A" w:rsidP="0060445E">
      <w:pPr>
        <w:rPr>
          <w:rFonts w:cstheme="minorHAnsi"/>
          <w:iCs/>
          <w:highlight w:val="yellow"/>
        </w:rPr>
      </w:pPr>
      <w:r w:rsidRPr="00CA2A7A">
        <w:rPr>
          <w:rFonts w:cstheme="minorHAnsi"/>
          <w:iCs/>
          <w:highlight w:val="yellow"/>
        </w:rPr>
        <w:t># получение элементов списка по диапазону индексов</w:t>
      </w:r>
    </w:p>
    <w:p w14:paraId="4D7A5873" w14:textId="77777777" w:rsidR="00CA2A7A" w:rsidRPr="00CA2A7A" w:rsidRDefault="00CA2A7A" w:rsidP="0060445E">
      <w:pPr>
        <w:rPr>
          <w:rFonts w:cstheme="minorHAnsi"/>
          <w:iCs/>
          <w:highlight w:val="yellow"/>
        </w:rPr>
      </w:pPr>
      <w:r w:rsidRPr="00CA2A7A">
        <w:rPr>
          <w:rFonts w:cstheme="minorHAnsi"/>
          <w:iCs/>
          <w:highlight w:val="yellow"/>
        </w:rPr>
        <w:t>LRANGE fruits 1 3</w:t>
      </w:r>
    </w:p>
    <w:p w14:paraId="3BE6BBB1" w14:textId="77777777" w:rsidR="00CA2A7A" w:rsidRPr="00CA2A7A" w:rsidRDefault="00CA2A7A" w:rsidP="0060445E">
      <w:pPr>
        <w:rPr>
          <w:rFonts w:cstheme="minorHAnsi"/>
          <w:iCs/>
          <w:highlight w:val="yellow"/>
        </w:rPr>
      </w:pPr>
      <w:r w:rsidRPr="00CA2A7A">
        <w:rPr>
          <w:rFonts w:cstheme="minorHAnsi"/>
          <w:iCs/>
          <w:highlight w:val="yellow"/>
        </w:rPr>
        <w:t># обновление элемента списка</w:t>
      </w:r>
    </w:p>
    <w:p w14:paraId="35D22A02" w14:textId="77777777" w:rsidR="00CA2A7A" w:rsidRPr="00CA2A7A" w:rsidRDefault="00CA2A7A" w:rsidP="0060445E">
      <w:pPr>
        <w:rPr>
          <w:rFonts w:cstheme="minorHAnsi"/>
          <w:iCs/>
          <w:highlight w:val="yellow"/>
        </w:rPr>
      </w:pPr>
      <w:r w:rsidRPr="00CA2A7A">
        <w:rPr>
          <w:rFonts w:cstheme="minorHAnsi"/>
          <w:iCs/>
          <w:highlight w:val="yellow"/>
        </w:rPr>
        <w:t>LSET fruits 2 "cherry"</w:t>
      </w:r>
    </w:p>
    <w:p w14:paraId="24BD46E6" w14:textId="77777777" w:rsidR="00CA2A7A" w:rsidRPr="00CA2A7A" w:rsidRDefault="00CA2A7A" w:rsidP="0060445E">
      <w:pPr>
        <w:rPr>
          <w:rFonts w:cstheme="minorHAnsi"/>
          <w:iCs/>
          <w:highlight w:val="yellow"/>
        </w:rPr>
      </w:pPr>
      <w:r w:rsidRPr="00CA2A7A">
        <w:rPr>
          <w:rFonts w:cstheme="minorHAnsi"/>
          <w:iCs/>
          <w:highlight w:val="yellow"/>
        </w:rPr>
        <w:t># удаление элемента из списка</w:t>
      </w:r>
    </w:p>
    <w:p w14:paraId="4F8E2385" w14:textId="77777777" w:rsidR="00CA2A7A" w:rsidRPr="00CA2A7A" w:rsidRDefault="00CA2A7A" w:rsidP="0060445E">
      <w:pPr>
        <w:rPr>
          <w:rFonts w:cstheme="minorHAnsi"/>
          <w:iCs/>
          <w:highlight w:val="yellow"/>
        </w:rPr>
      </w:pPr>
      <w:r w:rsidRPr="00CA2A7A">
        <w:rPr>
          <w:rFonts w:cstheme="minorHAnsi"/>
          <w:iCs/>
          <w:highlight w:val="yellow"/>
        </w:rPr>
        <w:t>LREM fruits 2 "banana"</w:t>
      </w:r>
    </w:p>
    <w:p w14:paraId="58C54604" w14:textId="1AF58274" w:rsidR="0060445E" w:rsidRPr="0060445E" w:rsidRDefault="0060445E" w:rsidP="0060445E">
      <w:pPr>
        <w:rPr>
          <w:rFonts w:cstheme="minorHAnsi"/>
          <w:iCs/>
        </w:rPr>
      </w:pPr>
    </w:p>
    <w:p w14:paraId="15B9AAB5" w14:textId="5A681E78" w:rsidR="000D6C20" w:rsidRPr="00CA2A7A" w:rsidRDefault="0060445E" w:rsidP="00FB5063">
      <w:pPr>
        <w:rPr>
          <w:rFonts w:cstheme="minorHAnsi"/>
          <w:iCs/>
        </w:rPr>
      </w:pPr>
      <w:r w:rsidRPr="0060445E">
        <w:rPr>
          <w:rFonts w:cstheme="minorHAnsi"/>
          <w:iCs/>
        </w:rPr>
        <w:t>Операции со списками в Redis являются эффективными и удобными для работы с коллекциями данных, которые меняются и расширяются с течением времени.</w:t>
      </w:r>
    </w:p>
    <w:p w14:paraId="48E4FBD0" w14:textId="77777777" w:rsidR="00395585" w:rsidRPr="00395585" w:rsidRDefault="00395585" w:rsidP="00C7518C">
      <w:pPr>
        <w:pStyle w:val="2"/>
      </w:pPr>
      <w:r w:rsidRPr="0060445E">
        <w:cr/>
      </w:r>
      <w:r w:rsidRPr="00395585">
        <w:rPr>
          <w:lang w:val="en-US"/>
        </w:rPr>
        <w:t>Q</w:t>
      </w:r>
      <w:r w:rsidRPr="00395585">
        <w:t>12. Объясните операции SET в Redis.</w:t>
      </w:r>
    </w:p>
    <w:p w14:paraId="55EFB767" w14:textId="705ACB49" w:rsidR="0060445E" w:rsidRPr="0060445E" w:rsidRDefault="00395585" w:rsidP="0060445E">
      <w:pPr>
        <w:rPr>
          <w:rFonts w:cstheme="minorHAnsi"/>
          <w:iCs/>
        </w:rPr>
      </w:pPr>
      <w:r w:rsidRPr="00395585">
        <w:rPr>
          <w:rFonts w:cstheme="minorHAnsi"/>
          <w:b/>
          <w:iCs/>
        </w:rPr>
        <w:cr/>
      </w:r>
      <w:r w:rsidR="0060445E" w:rsidRPr="0060445E">
        <w:t xml:space="preserve"> </w:t>
      </w:r>
      <w:r w:rsidR="0060445E" w:rsidRPr="0060445E">
        <w:rPr>
          <w:rFonts w:cstheme="minorHAnsi"/>
          <w:iCs/>
        </w:rPr>
        <w:t>Операции со множествами (SET) в Redis предоставляют способ хранения и оперирования наборами уникальных элементов. Redis поддерживает широкий набор операций над множествами, включая добавление, удаление, проверку принадлежности элемента к множеству, пересечение, объединение и разность множеств. Вот некоторые основные операции:</w:t>
      </w:r>
    </w:p>
    <w:p w14:paraId="685BDA5C" w14:textId="77777777" w:rsidR="0060445E" w:rsidRPr="0060445E" w:rsidRDefault="0060445E" w:rsidP="0060445E">
      <w:pPr>
        <w:rPr>
          <w:rFonts w:cstheme="minorHAnsi"/>
          <w:iCs/>
        </w:rPr>
      </w:pPr>
    </w:p>
    <w:p w14:paraId="26D4E380" w14:textId="22C78CEC" w:rsidR="0060445E" w:rsidRPr="00CA2A7A" w:rsidRDefault="0060445E" w:rsidP="0098149F">
      <w:pPr>
        <w:pStyle w:val="a3"/>
        <w:numPr>
          <w:ilvl w:val="0"/>
          <w:numId w:val="369"/>
        </w:numPr>
        <w:rPr>
          <w:rFonts w:cstheme="minorHAnsi"/>
          <w:iCs/>
        </w:rPr>
      </w:pPr>
      <w:r w:rsidRPr="00CA2A7A">
        <w:rPr>
          <w:rFonts w:cstheme="minorHAnsi"/>
          <w:iCs/>
        </w:rPr>
        <w:t>SADD: Добавляет один или несколько элементов в множество.</w:t>
      </w:r>
    </w:p>
    <w:p w14:paraId="50286470" w14:textId="3CD72F1D" w:rsidR="0060445E" w:rsidRPr="00CA2A7A" w:rsidRDefault="0060445E" w:rsidP="0098149F">
      <w:pPr>
        <w:pStyle w:val="a3"/>
        <w:numPr>
          <w:ilvl w:val="0"/>
          <w:numId w:val="369"/>
        </w:numPr>
        <w:rPr>
          <w:rFonts w:cstheme="minorHAnsi"/>
          <w:iCs/>
        </w:rPr>
      </w:pPr>
      <w:r w:rsidRPr="00CA2A7A">
        <w:rPr>
          <w:rFonts w:cstheme="minorHAnsi"/>
          <w:iCs/>
        </w:rPr>
        <w:t>SREM: Удаляет один или несколько элементов из множества.</w:t>
      </w:r>
    </w:p>
    <w:p w14:paraId="38A20CB5" w14:textId="4751A0F7" w:rsidR="0060445E" w:rsidRPr="00CA2A7A" w:rsidRDefault="0060445E" w:rsidP="0098149F">
      <w:pPr>
        <w:pStyle w:val="a3"/>
        <w:numPr>
          <w:ilvl w:val="0"/>
          <w:numId w:val="369"/>
        </w:numPr>
        <w:rPr>
          <w:rFonts w:cstheme="minorHAnsi"/>
          <w:iCs/>
        </w:rPr>
      </w:pPr>
      <w:r w:rsidRPr="00CA2A7A">
        <w:rPr>
          <w:rFonts w:cstheme="minorHAnsi"/>
          <w:iCs/>
        </w:rPr>
        <w:t>SMEMBERS: Возвращает все элементы множества.</w:t>
      </w:r>
    </w:p>
    <w:p w14:paraId="3BCE446F" w14:textId="5962ACE0" w:rsidR="0060445E" w:rsidRPr="00CA2A7A" w:rsidRDefault="0060445E" w:rsidP="0098149F">
      <w:pPr>
        <w:pStyle w:val="a3"/>
        <w:numPr>
          <w:ilvl w:val="0"/>
          <w:numId w:val="369"/>
        </w:numPr>
        <w:rPr>
          <w:rFonts w:cstheme="minorHAnsi"/>
          <w:iCs/>
        </w:rPr>
      </w:pPr>
      <w:r w:rsidRPr="00CA2A7A">
        <w:rPr>
          <w:rFonts w:cstheme="minorHAnsi"/>
          <w:iCs/>
        </w:rPr>
        <w:t>SISMEMBER: Проверяет, принадлежит ли элемент к множеству.</w:t>
      </w:r>
    </w:p>
    <w:p w14:paraId="73243781" w14:textId="0848A05B" w:rsidR="0060445E" w:rsidRPr="00CA2A7A" w:rsidRDefault="0060445E" w:rsidP="0098149F">
      <w:pPr>
        <w:pStyle w:val="a3"/>
        <w:numPr>
          <w:ilvl w:val="0"/>
          <w:numId w:val="369"/>
        </w:numPr>
        <w:rPr>
          <w:rFonts w:cstheme="minorHAnsi"/>
          <w:iCs/>
        </w:rPr>
      </w:pPr>
      <w:r w:rsidRPr="00CA2A7A">
        <w:rPr>
          <w:rFonts w:cstheme="minorHAnsi"/>
          <w:iCs/>
        </w:rPr>
        <w:t>SCARD: Возвращает количество элементов в множестве.</w:t>
      </w:r>
    </w:p>
    <w:p w14:paraId="4F724041" w14:textId="31E31968" w:rsidR="0060445E" w:rsidRPr="00CA2A7A" w:rsidRDefault="0060445E" w:rsidP="0098149F">
      <w:pPr>
        <w:pStyle w:val="a3"/>
        <w:numPr>
          <w:ilvl w:val="0"/>
          <w:numId w:val="369"/>
        </w:numPr>
        <w:rPr>
          <w:rFonts w:cstheme="minorHAnsi"/>
          <w:iCs/>
        </w:rPr>
      </w:pPr>
      <w:r w:rsidRPr="00CA2A7A">
        <w:rPr>
          <w:rFonts w:cstheme="minorHAnsi"/>
          <w:iCs/>
        </w:rPr>
        <w:t>SINTER: Возвращает пересечение указанных множеств.</w:t>
      </w:r>
    </w:p>
    <w:p w14:paraId="6D17E922" w14:textId="7155AFA4" w:rsidR="0060445E" w:rsidRPr="00CA2A7A" w:rsidRDefault="0060445E" w:rsidP="0098149F">
      <w:pPr>
        <w:pStyle w:val="a3"/>
        <w:numPr>
          <w:ilvl w:val="0"/>
          <w:numId w:val="369"/>
        </w:numPr>
        <w:rPr>
          <w:rFonts w:cstheme="minorHAnsi"/>
          <w:iCs/>
        </w:rPr>
      </w:pPr>
      <w:r w:rsidRPr="00CA2A7A">
        <w:rPr>
          <w:rFonts w:cstheme="minorHAnsi"/>
          <w:iCs/>
        </w:rPr>
        <w:t>SUNION: Возвращает объединение указанных множеств.</w:t>
      </w:r>
    </w:p>
    <w:p w14:paraId="4957B04B" w14:textId="1C65E14C" w:rsidR="0060445E" w:rsidRPr="00CA2A7A" w:rsidRDefault="0060445E" w:rsidP="0098149F">
      <w:pPr>
        <w:pStyle w:val="a3"/>
        <w:numPr>
          <w:ilvl w:val="0"/>
          <w:numId w:val="369"/>
        </w:numPr>
        <w:rPr>
          <w:rFonts w:cstheme="minorHAnsi"/>
          <w:iCs/>
        </w:rPr>
      </w:pPr>
      <w:r w:rsidRPr="00CA2A7A">
        <w:rPr>
          <w:rFonts w:cstheme="minorHAnsi"/>
          <w:iCs/>
        </w:rPr>
        <w:t>SDIFF: Возвращает разность двух множеств.</w:t>
      </w:r>
    </w:p>
    <w:p w14:paraId="4412F94C" w14:textId="177E3B16" w:rsidR="0060445E" w:rsidRPr="00CA2A7A" w:rsidRDefault="0060445E" w:rsidP="0098149F">
      <w:pPr>
        <w:pStyle w:val="a3"/>
        <w:numPr>
          <w:ilvl w:val="0"/>
          <w:numId w:val="369"/>
        </w:numPr>
        <w:rPr>
          <w:rFonts w:cstheme="minorHAnsi"/>
          <w:iCs/>
        </w:rPr>
      </w:pPr>
      <w:r w:rsidRPr="00CA2A7A">
        <w:rPr>
          <w:rFonts w:cstheme="minorHAnsi"/>
          <w:iCs/>
        </w:rPr>
        <w:t>SINTERSTORE: Сохраняет пересечение указанных множеств в новое множество.</w:t>
      </w:r>
    </w:p>
    <w:p w14:paraId="26F2C076" w14:textId="0CD11643" w:rsidR="0060445E" w:rsidRPr="00CA2A7A" w:rsidRDefault="0060445E" w:rsidP="0098149F">
      <w:pPr>
        <w:pStyle w:val="a3"/>
        <w:numPr>
          <w:ilvl w:val="0"/>
          <w:numId w:val="369"/>
        </w:numPr>
        <w:rPr>
          <w:rFonts w:cstheme="minorHAnsi"/>
          <w:iCs/>
        </w:rPr>
      </w:pPr>
      <w:r w:rsidRPr="00CA2A7A">
        <w:rPr>
          <w:rFonts w:cstheme="minorHAnsi"/>
          <w:iCs/>
        </w:rPr>
        <w:t>SUNIONSTORE: Сохраняет объединение указанных множеств в новое множество.</w:t>
      </w:r>
    </w:p>
    <w:p w14:paraId="49CE3F44" w14:textId="7411710E" w:rsidR="0060445E" w:rsidRPr="00CA2A7A" w:rsidRDefault="0060445E" w:rsidP="0098149F">
      <w:pPr>
        <w:pStyle w:val="a3"/>
        <w:numPr>
          <w:ilvl w:val="0"/>
          <w:numId w:val="369"/>
        </w:numPr>
        <w:rPr>
          <w:rFonts w:cstheme="minorHAnsi"/>
          <w:iCs/>
        </w:rPr>
      </w:pPr>
      <w:r w:rsidRPr="00CA2A7A">
        <w:rPr>
          <w:rFonts w:cstheme="minorHAnsi"/>
          <w:iCs/>
        </w:rPr>
        <w:t>SDIFFSTORE: Сохраняет разность двух множеств в новое множество.</w:t>
      </w:r>
    </w:p>
    <w:p w14:paraId="085DE9B9" w14:textId="77777777" w:rsidR="0060445E" w:rsidRPr="0060445E" w:rsidRDefault="0060445E" w:rsidP="0060445E">
      <w:pPr>
        <w:rPr>
          <w:rFonts w:cstheme="minorHAnsi"/>
          <w:iCs/>
        </w:rPr>
      </w:pPr>
    </w:p>
    <w:p w14:paraId="39A19596" w14:textId="2A2CDBD2" w:rsidR="0060445E" w:rsidRPr="0060445E" w:rsidRDefault="0060445E" w:rsidP="0060445E">
      <w:pPr>
        <w:rPr>
          <w:rFonts w:cstheme="minorHAnsi"/>
          <w:iCs/>
        </w:rPr>
      </w:pPr>
      <w:r w:rsidRPr="0060445E">
        <w:rPr>
          <w:rFonts w:cstheme="minorHAnsi"/>
          <w:iCs/>
        </w:rPr>
        <w:t>Пример использования о</w:t>
      </w:r>
      <w:r w:rsidR="00CA2A7A">
        <w:rPr>
          <w:rFonts w:cstheme="minorHAnsi"/>
          <w:iCs/>
        </w:rPr>
        <w:t>пераций со множествами в Redis:</w:t>
      </w:r>
    </w:p>
    <w:p w14:paraId="06F47CFA" w14:textId="674EBF2F" w:rsidR="0060445E" w:rsidRPr="0060445E" w:rsidRDefault="0060445E" w:rsidP="0060445E">
      <w:pPr>
        <w:rPr>
          <w:rFonts w:cstheme="minorHAnsi"/>
          <w:iCs/>
        </w:rPr>
      </w:pPr>
    </w:p>
    <w:p w14:paraId="2D94E84B" w14:textId="77777777" w:rsidR="00CA2A7A" w:rsidRPr="00CA2A7A" w:rsidRDefault="00CA2A7A" w:rsidP="0060445E">
      <w:pPr>
        <w:rPr>
          <w:rFonts w:cstheme="minorHAnsi"/>
          <w:iCs/>
          <w:highlight w:val="yellow"/>
        </w:rPr>
      </w:pPr>
      <w:r w:rsidRPr="00CA2A7A">
        <w:rPr>
          <w:rFonts w:cstheme="minorHAnsi"/>
          <w:iCs/>
          <w:highlight w:val="yellow"/>
        </w:rPr>
        <w:t># добавление элементов в множество</w:t>
      </w:r>
    </w:p>
    <w:p w14:paraId="538CED48" w14:textId="77777777" w:rsidR="00CA2A7A" w:rsidRPr="00CA2A7A" w:rsidRDefault="00CA2A7A" w:rsidP="0060445E">
      <w:pPr>
        <w:rPr>
          <w:rFonts w:cstheme="minorHAnsi"/>
          <w:iCs/>
          <w:highlight w:val="yellow"/>
        </w:rPr>
      </w:pPr>
      <w:r w:rsidRPr="00CA2A7A">
        <w:rPr>
          <w:rFonts w:cstheme="minorHAnsi"/>
          <w:iCs/>
          <w:highlight w:val="yellow"/>
        </w:rPr>
        <w:t>SADD tags "redis"</w:t>
      </w:r>
    </w:p>
    <w:p w14:paraId="6CE23113" w14:textId="77777777" w:rsidR="00CA2A7A" w:rsidRPr="00CA2A7A" w:rsidRDefault="00CA2A7A" w:rsidP="0060445E">
      <w:pPr>
        <w:rPr>
          <w:rFonts w:cstheme="minorHAnsi"/>
          <w:iCs/>
          <w:highlight w:val="yellow"/>
          <w:lang w:val="en-US"/>
        </w:rPr>
      </w:pPr>
      <w:r w:rsidRPr="00CA2A7A">
        <w:rPr>
          <w:rFonts w:cstheme="minorHAnsi"/>
          <w:iCs/>
          <w:highlight w:val="yellow"/>
          <w:lang w:val="en-US"/>
        </w:rPr>
        <w:t>SADD tags "database"</w:t>
      </w:r>
    </w:p>
    <w:p w14:paraId="50CBF9CD" w14:textId="77777777" w:rsidR="00CA2A7A" w:rsidRPr="00CA2A7A" w:rsidRDefault="00CA2A7A" w:rsidP="0060445E">
      <w:pPr>
        <w:rPr>
          <w:rFonts w:cstheme="minorHAnsi"/>
          <w:iCs/>
          <w:highlight w:val="yellow"/>
          <w:lang w:val="en-US"/>
        </w:rPr>
      </w:pPr>
      <w:r w:rsidRPr="00CA2A7A">
        <w:rPr>
          <w:rFonts w:cstheme="minorHAnsi"/>
          <w:iCs/>
          <w:highlight w:val="yellow"/>
          <w:lang w:val="en-US"/>
        </w:rPr>
        <w:t>SADD tags "caching"</w:t>
      </w:r>
    </w:p>
    <w:p w14:paraId="3DDC8D86" w14:textId="77777777" w:rsidR="00CA2A7A" w:rsidRPr="00CA2A7A" w:rsidRDefault="00CA2A7A" w:rsidP="0060445E">
      <w:pPr>
        <w:rPr>
          <w:rFonts w:cstheme="minorHAnsi"/>
          <w:iCs/>
          <w:highlight w:val="yellow"/>
        </w:rPr>
      </w:pPr>
      <w:r w:rsidRPr="00CA2A7A">
        <w:rPr>
          <w:rFonts w:cstheme="minorHAnsi"/>
          <w:iCs/>
          <w:highlight w:val="yellow"/>
        </w:rPr>
        <w:t># проверка принадлежности элемента к множеству</w:t>
      </w:r>
    </w:p>
    <w:p w14:paraId="6F5EF123" w14:textId="77777777" w:rsidR="00CA2A7A" w:rsidRPr="00CA2A7A" w:rsidRDefault="00CA2A7A" w:rsidP="0060445E">
      <w:pPr>
        <w:rPr>
          <w:rFonts w:cstheme="minorHAnsi"/>
          <w:iCs/>
          <w:highlight w:val="yellow"/>
        </w:rPr>
      </w:pPr>
      <w:r w:rsidRPr="00CA2A7A">
        <w:rPr>
          <w:rFonts w:cstheme="minorHAnsi"/>
          <w:iCs/>
          <w:highlight w:val="yellow"/>
        </w:rPr>
        <w:t>SISMEMBER tags "redis"</w:t>
      </w:r>
    </w:p>
    <w:p w14:paraId="7CA27D87" w14:textId="77777777" w:rsidR="00CA2A7A" w:rsidRPr="00CA2A7A" w:rsidRDefault="00CA2A7A" w:rsidP="0060445E">
      <w:pPr>
        <w:rPr>
          <w:rFonts w:cstheme="minorHAnsi"/>
          <w:iCs/>
          <w:highlight w:val="yellow"/>
        </w:rPr>
      </w:pPr>
      <w:r w:rsidRPr="00CA2A7A">
        <w:rPr>
          <w:rFonts w:cstheme="minorHAnsi"/>
          <w:iCs/>
          <w:highlight w:val="yellow"/>
        </w:rPr>
        <w:t># получение всех элементов множества</w:t>
      </w:r>
    </w:p>
    <w:p w14:paraId="7A37F1A9" w14:textId="77777777" w:rsidR="00CA2A7A" w:rsidRPr="00CA2A7A" w:rsidRDefault="00CA2A7A" w:rsidP="0060445E">
      <w:pPr>
        <w:rPr>
          <w:rFonts w:cstheme="minorHAnsi"/>
          <w:iCs/>
          <w:highlight w:val="yellow"/>
        </w:rPr>
      </w:pPr>
      <w:r w:rsidRPr="00CA2A7A">
        <w:rPr>
          <w:rFonts w:cstheme="minorHAnsi"/>
          <w:iCs/>
          <w:highlight w:val="yellow"/>
        </w:rPr>
        <w:t>SMEMBERS tags</w:t>
      </w:r>
    </w:p>
    <w:p w14:paraId="3B29C00F" w14:textId="77777777" w:rsidR="00CA2A7A" w:rsidRPr="00CA2A7A" w:rsidRDefault="00CA2A7A" w:rsidP="0060445E">
      <w:pPr>
        <w:rPr>
          <w:rFonts w:cstheme="minorHAnsi"/>
          <w:iCs/>
          <w:highlight w:val="yellow"/>
        </w:rPr>
      </w:pPr>
      <w:r w:rsidRPr="00CA2A7A">
        <w:rPr>
          <w:rFonts w:cstheme="minorHAnsi"/>
          <w:iCs/>
          <w:highlight w:val="yellow"/>
        </w:rPr>
        <w:t># удаление элемента из множества</w:t>
      </w:r>
    </w:p>
    <w:p w14:paraId="78B54D75" w14:textId="77777777" w:rsidR="00CA2A7A" w:rsidRPr="00CA2A7A" w:rsidRDefault="00CA2A7A" w:rsidP="0060445E">
      <w:pPr>
        <w:rPr>
          <w:rFonts w:cstheme="minorHAnsi"/>
          <w:iCs/>
          <w:highlight w:val="yellow"/>
        </w:rPr>
      </w:pPr>
      <w:r w:rsidRPr="00CA2A7A">
        <w:rPr>
          <w:rFonts w:cstheme="minorHAnsi"/>
          <w:iCs/>
          <w:highlight w:val="yellow"/>
        </w:rPr>
        <w:t>SREM tags "redis"</w:t>
      </w:r>
    </w:p>
    <w:p w14:paraId="102ED3AD" w14:textId="77777777" w:rsidR="00CA2A7A" w:rsidRPr="00CA2A7A" w:rsidRDefault="00CA2A7A" w:rsidP="0060445E">
      <w:pPr>
        <w:rPr>
          <w:rFonts w:cstheme="minorHAnsi"/>
          <w:iCs/>
          <w:highlight w:val="yellow"/>
        </w:rPr>
      </w:pPr>
      <w:r w:rsidRPr="00CA2A7A">
        <w:rPr>
          <w:rFonts w:cstheme="minorHAnsi"/>
          <w:iCs/>
          <w:highlight w:val="yellow"/>
        </w:rPr>
        <w:t># нахождение пересечения двух множеств</w:t>
      </w:r>
    </w:p>
    <w:p w14:paraId="6A1B0DEA" w14:textId="77777777" w:rsidR="00CA2A7A" w:rsidRPr="00CA2A7A" w:rsidRDefault="00CA2A7A" w:rsidP="0060445E">
      <w:pPr>
        <w:rPr>
          <w:rFonts w:cstheme="minorHAnsi"/>
          <w:iCs/>
          <w:highlight w:val="yellow"/>
        </w:rPr>
      </w:pPr>
      <w:r w:rsidRPr="00CA2A7A">
        <w:rPr>
          <w:rFonts w:cstheme="minorHAnsi"/>
          <w:iCs/>
          <w:highlight w:val="yellow"/>
        </w:rPr>
        <w:t>SADD tags2 "database"</w:t>
      </w:r>
    </w:p>
    <w:p w14:paraId="14F9388E" w14:textId="77777777" w:rsidR="00CA2A7A" w:rsidRPr="00CA2A7A" w:rsidRDefault="00CA2A7A" w:rsidP="0060445E">
      <w:pPr>
        <w:rPr>
          <w:rFonts w:cstheme="minorHAnsi"/>
          <w:iCs/>
          <w:highlight w:val="yellow"/>
          <w:lang w:val="en-US"/>
        </w:rPr>
      </w:pPr>
      <w:r w:rsidRPr="00CA2A7A">
        <w:rPr>
          <w:rFonts w:cstheme="minorHAnsi"/>
          <w:iCs/>
          <w:highlight w:val="yellow"/>
          <w:lang w:val="en-US"/>
        </w:rPr>
        <w:t>SADD tags2 "server"</w:t>
      </w:r>
    </w:p>
    <w:p w14:paraId="430CB7B0" w14:textId="77777777" w:rsidR="00CA2A7A" w:rsidRPr="00CA2A7A" w:rsidRDefault="00CA2A7A" w:rsidP="0060445E">
      <w:pPr>
        <w:rPr>
          <w:rFonts w:cstheme="minorHAnsi"/>
          <w:iCs/>
          <w:highlight w:val="yellow"/>
          <w:lang w:val="en-US"/>
        </w:rPr>
      </w:pPr>
      <w:r w:rsidRPr="00CA2A7A">
        <w:rPr>
          <w:rFonts w:cstheme="minorHAnsi"/>
          <w:iCs/>
          <w:highlight w:val="yellow"/>
          <w:lang w:val="en-US"/>
        </w:rPr>
        <w:t>SINTER tags tags2</w:t>
      </w:r>
    </w:p>
    <w:p w14:paraId="5A9857BE" w14:textId="77777777" w:rsidR="00CA2A7A" w:rsidRPr="00CA2A7A" w:rsidRDefault="00CA2A7A" w:rsidP="0060445E">
      <w:pPr>
        <w:rPr>
          <w:rFonts w:cstheme="minorHAnsi"/>
          <w:iCs/>
          <w:highlight w:val="yellow"/>
        </w:rPr>
      </w:pPr>
      <w:r w:rsidRPr="00CA2A7A">
        <w:rPr>
          <w:rFonts w:cstheme="minorHAnsi"/>
          <w:iCs/>
          <w:highlight w:val="yellow"/>
        </w:rPr>
        <w:t># сохранение разности двух множеств в новое множество</w:t>
      </w:r>
    </w:p>
    <w:p w14:paraId="1EBE02C0" w14:textId="77777777" w:rsidR="00CA2A7A" w:rsidRPr="00CA2A7A" w:rsidRDefault="00CA2A7A" w:rsidP="0060445E">
      <w:pPr>
        <w:rPr>
          <w:rFonts w:cstheme="minorHAnsi"/>
          <w:iCs/>
          <w:highlight w:val="yellow"/>
        </w:rPr>
      </w:pPr>
      <w:r w:rsidRPr="00CA2A7A">
        <w:rPr>
          <w:rFonts w:cstheme="minorHAnsi"/>
          <w:iCs/>
          <w:highlight w:val="yellow"/>
        </w:rPr>
        <w:t>SDIFFSTORE tags3 tags tags2</w:t>
      </w:r>
    </w:p>
    <w:p w14:paraId="0E8E92A7" w14:textId="77777777" w:rsidR="00CA2A7A" w:rsidRPr="00CA2A7A" w:rsidRDefault="00CA2A7A" w:rsidP="0060445E">
      <w:pPr>
        <w:rPr>
          <w:rFonts w:cstheme="minorHAnsi"/>
          <w:iCs/>
          <w:highlight w:val="yellow"/>
        </w:rPr>
      </w:pPr>
      <w:r w:rsidRPr="00CA2A7A">
        <w:rPr>
          <w:rFonts w:cstheme="minorHAnsi"/>
          <w:iCs/>
          <w:highlight w:val="yellow"/>
        </w:rPr>
        <w:t># получение количества элементов в множестве</w:t>
      </w:r>
    </w:p>
    <w:p w14:paraId="306B021D" w14:textId="77777777" w:rsidR="00CA2A7A" w:rsidRPr="00CA2A7A" w:rsidRDefault="00CA2A7A" w:rsidP="0060445E">
      <w:pPr>
        <w:rPr>
          <w:rFonts w:cstheme="minorHAnsi"/>
          <w:iCs/>
          <w:highlight w:val="yellow"/>
        </w:rPr>
      </w:pPr>
      <w:r w:rsidRPr="00CA2A7A">
        <w:rPr>
          <w:rFonts w:cstheme="minorHAnsi"/>
          <w:iCs/>
          <w:highlight w:val="yellow"/>
        </w:rPr>
        <w:t>SCARD tags</w:t>
      </w:r>
    </w:p>
    <w:p w14:paraId="5924A517" w14:textId="0E9CCCD7" w:rsidR="0060445E" w:rsidRPr="0060445E" w:rsidRDefault="0060445E" w:rsidP="0060445E">
      <w:pPr>
        <w:rPr>
          <w:rFonts w:cstheme="minorHAnsi"/>
          <w:iCs/>
        </w:rPr>
      </w:pPr>
    </w:p>
    <w:p w14:paraId="6DDE3A58" w14:textId="77777777" w:rsidR="0060445E" w:rsidRPr="0060445E" w:rsidRDefault="0060445E" w:rsidP="0060445E">
      <w:pPr>
        <w:rPr>
          <w:rFonts w:cstheme="minorHAnsi"/>
          <w:iCs/>
        </w:rPr>
      </w:pPr>
    </w:p>
    <w:p w14:paraId="18FD32F4" w14:textId="01713DC1" w:rsidR="000D6C20" w:rsidRPr="00174E31" w:rsidRDefault="0060445E" w:rsidP="0060445E">
      <w:pPr>
        <w:rPr>
          <w:rFonts w:cstheme="minorHAnsi"/>
          <w:b/>
          <w:iCs/>
        </w:rPr>
      </w:pPr>
      <w:r w:rsidRPr="0060445E">
        <w:rPr>
          <w:rFonts w:cstheme="minorHAnsi"/>
          <w:iCs/>
        </w:rPr>
        <w:t>Операции со множествами в Redis предоставляют быстрый доступ и эффективные алгоритмы для работы с уникальными наборами элементов.</w:t>
      </w:r>
    </w:p>
    <w:p w14:paraId="11D631C0" w14:textId="77777777" w:rsidR="00395585" w:rsidRPr="00395585" w:rsidRDefault="00395585" w:rsidP="00C7518C">
      <w:pPr>
        <w:pStyle w:val="2"/>
      </w:pPr>
      <w:r w:rsidRPr="00395585">
        <w:cr/>
      </w:r>
      <w:r w:rsidRPr="00395585">
        <w:rPr>
          <w:lang w:val="en-US"/>
        </w:rPr>
        <w:t>Q</w:t>
      </w:r>
      <w:r w:rsidRPr="00395585">
        <w:t>13. Как запустить Redis?</w:t>
      </w:r>
    </w:p>
    <w:p w14:paraId="2F8BB3C3" w14:textId="71CF1F23" w:rsidR="00932C80" w:rsidRPr="00932C80" w:rsidRDefault="00395585" w:rsidP="00932C80">
      <w:pPr>
        <w:rPr>
          <w:rFonts w:cstheme="minorHAnsi"/>
          <w:iCs/>
        </w:rPr>
      </w:pPr>
      <w:r w:rsidRPr="00395585">
        <w:rPr>
          <w:rFonts w:cstheme="minorHAnsi"/>
          <w:b/>
          <w:iCs/>
        </w:rPr>
        <w:cr/>
      </w:r>
      <w:r w:rsidR="00932C80" w:rsidRPr="00932C80">
        <w:t xml:space="preserve"> </w:t>
      </w:r>
      <w:r w:rsidR="00932C80" w:rsidRPr="00932C80">
        <w:rPr>
          <w:rFonts w:cstheme="minorHAnsi"/>
          <w:iCs/>
        </w:rPr>
        <w:t>Для запуска Redis необходимо выполнить следующие шаги:</w:t>
      </w:r>
    </w:p>
    <w:p w14:paraId="1D7C1D5A" w14:textId="77777777" w:rsidR="00932C80" w:rsidRPr="00932C80" w:rsidRDefault="00932C80" w:rsidP="00932C80">
      <w:pPr>
        <w:rPr>
          <w:rFonts w:cstheme="minorHAnsi"/>
          <w:iCs/>
        </w:rPr>
      </w:pPr>
    </w:p>
    <w:p w14:paraId="45867122" w14:textId="55B165A7" w:rsidR="00932C80" w:rsidRPr="00CA2A7A" w:rsidRDefault="00932C80" w:rsidP="0098149F">
      <w:pPr>
        <w:pStyle w:val="a3"/>
        <w:numPr>
          <w:ilvl w:val="0"/>
          <w:numId w:val="370"/>
        </w:numPr>
        <w:rPr>
          <w:rFonts w:cstheme="minorHAnsi"/>
          <w:iCs/>
        </w:rPr>
      </w:pPr>
      <w:r w:rsidRPr="00CA2A7A">
        <w:rPr>
          <w:rFonts w:cstheme="minorHAnsi"/>
          <w:iCs/>
        </w:rPr>
        <w:t>Установите Redis на свой компьютер или сервер. Для этого можете воспользоваться официальным сайтом Redis и следовать инструкциям по установке для вашей операционной системы.</w:t>
      </w:r>
    </w:p>
    <w:p w14:paraId="428380D5" w14:textId="3DB3C505" w:rsidR="00932C80" w:rsidRPr="00CA2A7A" w:rsidRDefault="00932C80" w:rsidP="0098149F">
      <w:pPr>
        <w:pStyle w:val="a3"/>
        <w:numPr>
          <w:ilvl w:val="0"/>
          <w:numId w:val="370"/>
        </w:numPr>
        <w:rPr>
          <w:rFonts w:cstheme="minorHAnsi"/>
          <w:iCs/>
        </w:rPr>
      </w:pPr>
      <w:r w:rsidRPr="00CA2A7A">
        <w:rPr>
          <w:rFonts w:cstheme="minorHAnsi"/>
          <w:iCs/>
        </w:rPr>
        <w:t>После успешной установки, откройте терминал или командную строку.</w:t>
      </w:r>
    </w:p>
    <w:p w14:paraId="702DB1CE" w14:textId="241E9E44" w:rsidR="00932C80" w:rsidRPr="00CA2A7A" w:rsidRDefault="00932C80" w:rsidP="0098149F">
      <w:pPr>
        <w:pStyle w:val="a3"/>
        <w:numPr>
          <w:ilvl w:val="0"/>
          <w:numId w:val="370"/>
        </w:numPr>
        <w:rPr>
          <w:rFonts w:cstheme="minorHAnsi"/>
          <w:iCs/>
        </w:rPr>
      </w:pPr>
      <w:r w:rsidRPr="00CA2A7A">
        <w:rPr>
          <w:rFonts w:cstheme="minorHAnsi"/>
          <w:iCs/>
        </w:rPr>
        <w:t>В терминале перейдите в каталог, где расположен Redis. Это может быть каталог, выбранный вами при установке Redis, либо стандартное расположение (например, /usr/local/redis).</w:t>
      </w:r>
    </w:p>
    <w:p w14:paraId="5807B705" w14:textId="212F8A1C" w:rsidR="00932C80" w:rsidRPr="00CA2A7A" w:rsidRDefault="00932C80" w:rsidP="0098149F">
      <w:pPr>
        <w:pStyle w:val="a3"/>
        <w:numPr>
          <w:ilvl w:val="0"/>
          <w:numId w:val="370"/>
        </w:numPr>
        <w:rPr>
          <w:rFonts w:cstheme="minorHAnsi"/>
          <w:iCs/>
        </w:rPr>
      </w:pPr>
      <w:r w:rsidRPr="00CA2A7A">
        <w:rPr>
          <w:rFonts w:cstheme="minorHAnsi"/>
          <w:iCs/>
        </w:rPr>
        <w:t>Запустите Redis-сервер с помощью команды redis-server. Если Redis был успешно запущен, вы увидите вывод, сообщающий о запуске Redis на определенном порту.</w:t>
      </w:r>
    </w:p>
    <w:p w14:paraId="3B0531CE" w14:textId="0BDDA564" w:rsidR="00932C80" w:rsidRPr="00CA2A7A" w:rsidRDefault="00932C80" w:rsidP="0098149F">
      <w:pPr>
        <w:pStyle w:val="a3"/>
        <w:numPr>
          <w:ilvl w:val="0"/>
          <w:numId w:val="370"/>
        </w:numPr>
        <w:rPr>
          <w:rFonts w:cstheme="minorHAnsi"/>
          <w:iCs/>
        </w:rPr>
      </w:pPr>
      <w:r w:rsidRPr="00CA2A7A">
        <w:rPr>
          <w:rFonts w:cstheme="minorHAnsi"/>
          <w:iCs/>
        </w:rPr>
        <w:t>В новом терминале откройте командную строку Redis, отправив команду redis-cli. Это позволит вам взаимодействовать с Redis сервером и выполнить команды Redis.</w:t>
      </w:r>
    </w:p>
    <w:p w14:paraId="51547065" w14:textId="77777777" w:rsidR="00932C80" w:rsidRPr="00932C80" w:rsidRDefault="00932C80" w:rsidP="00932C80">
      <w:pPr>
        <w:rPr>
          <w:rFonts w:cstheme="minorHAnsi"/>
          <w:iCs/>
        </w:rPr>
      </w:pPr>
    </w:p>
    <w:p w14:paraId="2F68B440" w14:textId="77777777" w:rsidR="00932C80" w:rsidRPr="00932C80" w:rsidRDefault="00932C80" w:rsidP="00932C80">
      <w:pPr>
        <w:rPr>
          <w:rFonts w:cstheme="minorHAnsi"/>
          <w:iCs/>
        </w:rPr>
      </w:pPr>
      <w:r w:rsidRPr="00932C80">
        <w:rPr>
          <w:rFonts w:cstheme="minorHAnsi"/>
          <w:iCs/>
        </w:rPr>
        <w:t>Теперь вы можете использовать командную строку Redis для выполнения различных операций, таких как сохранение и извлечение данных, работа с ключами и другие операции Redis.</w:t>
      </w:r>
    </w:p>
    <w:p w14:paraId="5ED7C1C2" w14:textId="77777777" w:rsidR="00932C80" w:rsidRPr="00932C80" w:rsidRDefault="00932C80" w:rsidP="00932C80">
      <w:pPr>
        <w:rPr>
          <w:rFonts w:cstheme="minorHAnsi"/>
          <w:iCs/>
        </w:rPr>
      </w:pPr>
    </w:p>
    <w:p w14:paraId="0D8C7A6D" w14:textId="77777777" w:rsidR="00932C80" w:rsidRDefault="00932C80" w:rsidP="00932C80">
      <w:pPr>
        <w:rPr>
          <w:rFonts w:cstheme="minorHAnsi"/>
          <w:iCs/>
        </w:rPr>
      </w:pPr>
      <w:r w:rsidRPr="00932C80">
        <w:rPr>
          <w:rFonts w:cstheme="minorHAnsi"/>
          <w:iCs/>
        </w:rPr>
        <w:t>Помните, что Redis является сервисом, который работает в фоновом режиме, поэтому вы должны сохранить открытое терминальное окно или воспользоваться средствами управления службами вашей операционной системы, чтобы управлять запуском и остановкой Redis в долгосрочной перспективе.</w:t>
      </w:r>
    </w:p>
    <w:p w14:paraId="545EC644" w14:textId="31EA88BD" w:rsidR="00395585" w:rsidRPr="00395585" w:rsidRDefault="00395585" w:rsidP="00C7518C">
      <w:pPr>
        <w:pStyle w:val="2"/>
      </w:pPr>
      <w:r w:rsidRPr="00395585">
        <w:cr/>
      </w:r>
      <w:r w:rsidRPr="00395585">
        <w:rPr>
          <w:lang w:val="en-US"/>
        </w:rPr>
        <w:t>Q</w:t>
      </w:r>
      <w:r w:rsidRPr="00395585">
        <w:t>14. Как запустить Redis?</w:t>
      </w:r>
    </w:p>
    <w:p w14:paraId="71732187" w14:textId="7DA97267" w:rsidR="0040269F" w:rsidRPr="0040269F" w:rsidRDefault="00395585" w:rsidP="0040269F">
      <w:pPr>
        <w:rPr>
          <w:rFonts w:cstheme="minorHAnsi"/>
          <w:iCs/>
        </w:rPr>
      </w:pPr>
      <w:r w:rsidRPr="00395585">
        <w:rPr>
          <w:rFonts w:cstheme="minorHAnsi"/>
          <w:b/>
          <w:iCs/>
        </w:rPr>
        <w:cr/>
      </w:r>
      <w:r w:rsidR="0040269F" w:rsidRPr="0040269F">
        <w:t xml:space="preserve"> </w:t>
      </w:r>
      <w:r w:rsidR="0040269F" w:rsidRPr="0040269F">
        <w:rPr>
          <w:rFonts w:cstheme="minorHAnsi"/>
          <w:iCs/>
        </w:rPr>
        <w:t>Чтобы запустить Redis, выполните следующие действия:</w:t>
      </w:r>
    </w:p>
    <w:p w14:paraId="68DA22D0" w14:textId="77777777" w:rsidR="0040269F" w:rsidRPr="0040269F" w:rsidRDefault="0040269F" w:rsidP="0040269F">
      <w:pPr>
        <w:rPr>
          <w:rFonts w:cstheme="minorHAnsi"/>
          <w:iCs/>
        </w:rPr>
      </w:pPr>
    </w:p>
    <w:p w14:paraId="440ACC7B" w14:textId="0142354A" w:rsidR="0040269F" w:rsidRPr="00CA2A7A" w:rsidRDefault="0040269F" w:rsidP="0098149F">
      <w:pPr>
        <w:pStyle w:val="a3"/>
        <w:numPr>
          <w:ilvl w:val="0"/>
          <w:numId w:val="371"/>
        </w:numPr>
        <w:rPr>
          <w:rFonts w:cstheme="minorHAnsi"/>
          <w:iCs/>
        </w:rPr>
      </w:pPr>
      <w:r w:rsidRPr="00CA2A7A">
        <w:rPr>
          <w:rFonts w:cstheme="minorHAnsi"/>
          <w:iCs/>
        </w:rPr>
        <w:t>Установите Redis. Это можно сделать с помощью официального сайта Redis или пакетного менедж</w:t>
      </w:r>
      <w:r w:rsidR="00CA2A7A" w:rsidRPr="00CA2A7A">
        <w:rPr>
          <w:rFonts w:cstheme="minorHAnsi"/>
          <w:iCs/>
        </w:rPr>
        <w:t>ера вашей операционной системы.</w:t>
      </w:r>
    </w:p>
    <w:p w14:paraId="321947CD" w14:textId="183F3F43" w:rsidR="0040269F" w:rsidRPr="00CA2A7A" w:rsidRDefault="0040269F" w:rsidP="0098149F">
      <w:pPr>
        <w:pStyle w:val="a3"/>
        <w:numPr>
          <w:ilvl w:val="0"/>
          <w:numId w:val="371"/>
        </w:numPr>
        <w:rPr>
          <w:rFonts w:cstheme="minorHAnsi"/>
          <w:iCs/>
        </w:rPr>
      </w:pPr>
      <w:r w:rsidRPr="00CA2A7A">
        <w:rPr>
          <w:rFonts w:cstheme="minorHAnsi"/>
          <w:iCs/>
        </w:rPr>
        <w:t>Откройте</w:t>
      </w:r>
      <w:r w:rsidR="00CA2A7A" w:rsidRPr="00CA2A7A">
        <w:rPr>
          <w:rFonts w:cstheme="minorHAnsi"/>
          <w:iCs/>
        </w:rPr>
        <w:t xml:space="preserve"> терминал или командную строку.</w:t>
      </w:r>
    </w:p>
    <w:p w14:paraId="0EE4639C" w14:textId="155D2975" w:rsidR="0040269F" w:rsidRPr="00CA2A7A" w:rsidRDefault="0040269F" w:rsidP="0098149F">
      <w:pPr>
        <w:pStyle w:val="a3"/>
        <w:numPr>
          <w:ilvl w:val="0"/>
          <w:numId w:val="371"/>
        </w:numPr>
        <w:rPr>
          <w:rFonts w:cstheme="minorHAnsi"/>
          <w:iCs/>
        </w:rPr>
      </w:pPr>
      <w:r w:rsidRPr="00CA2A7A">
        <w:rPr>
          <w:rFonts w:cstheme="minorHAnsi"/>
          <w:iCs/>
        </w:rPr>
        <w:t xml:space="preserve">Введите команду redis-server. </w:t>
      </w:r>
    </w:p>
    <w:p w14:paraId="5E91AC74" w14:textId="77777777" w:rsidR="00561FC5" w:rsidRDefault="00561FC5" w:rsidP="0040269F">
      <w:pPr>
        <w:rPr>
          <w:rFonts w:cstheme="minorHAnsi"/>
          <w:iCs/>
        </w:rPr>
      </w:pPr>
    </w:p>
    <w:p w14:paraId="7DD09F80" w14:textId="3F8F8E82" w:rsidR="0040269F" w:rsidRPr="0040269F" w:rsidRDefault="0040269F" w:rsidP="0040269F">
      <w:pPr>
        <w:rPr>
          <w:rFonts w:cstheme="minorHAnsi"/>
          <w:iCs/>
        </w:rPr>
      </w:pPr>
      <w:r w:rsidRPr="0040269F">
        <w:rPr>
          <w:rFonts w:cstheme="minorHAnsi"/>
          <w:iCs/>
        </w:rPr>
        <w:t xml:space="preserve">К этому моменту Redis должен быть установлен и доступен в вашей системе через путь к исполняемому файлу redis-server. Если Redis не находится в вашем пути, выполните абсолютный путь к redis-server. </w:t>
      </w:r>
    </w:p>
    <w:p w14:paraId="11CD6F8D" w14:textId="77777777" w:rsidR="00561FC5" w:rsidRDefault="00561FC5" w:rsidP="0040269F">
      <w:pPr>
        <w:rPr>
          <w:rFonts w:cstheme="minorHAnsi"/>
          <w:iCs/>
        </w:rPr>
      </w:pPr>
    </w:p>
    <w:p w14:paraId="70852294" w14:textId="0A2513CF" w:rsidR="00561FC5" w:rsidRDefault="00CA2A7A" w:rsidP="0040269F">
      <w:pPr>
        <w:rPr>
          <w:rFonts w:cstheme="minorHAnsi"/>
          <w:iCs/>
        </w:rPr>
      </w:pPr>
      <w:r>
        <w:rPr>
          <w:rFonts w:cstheme="minorHAnsi"/>
          <w:iCs/>
        </w:rPr>
        <w:t>Например:</w:t>
      </w:r>
    </w:p>
    <w:p w14:paraId="2E661C92" w14:textId="77777777" w:rsidR="00561FC5" w:rsidRDefault="00561FC5" w:rsidP="0040269F">
      <w:pPr>
        <w:rPr>
          <w:rFonts w:cstheme="minorHAnsi"/>
          <w:iCs/>
        </w:rPr>
      </w:pPr>
    </w:p>
    <w:p w14:paraId="4EA1A9ED" w14:textId="77777777" w:rsidR="00CA2A7A" w:rsidRPr="00CA2A7A" w:rsidRDefault="00CA2A7A" w:rsidP="0040269F">
      <w:pPr>
        <w:rPr>
          <w:rFonts w:cstheme="minorHAnsi"/>
          <w:iCs/>
          <w:highlight w:val="yellow"/>
        </w:rPr>
      </w:pPr>
      <w:r w:rsidRPr="00CA2A7A">
        <w:rPr>
          <w:rFonts w:cstheme="minorHAnsi"/>
          <w:iCs/>
          <w:highlight w:val="yellow"/>
        </w:rPr>
        <w:t>/путь/к/redis-server</w:t>
      </w:r>
    </w:p>
    <w:p w14:paraId="5F64E4AF" w14:textId="2624035C" w:rsidR="00561FC5" w:rsidRDefault="00561FC5" w:rsidP="0040269F">
      <w:pPr>
        <w:rPr>
          <w:rFonts w:cstheme="minorHAnsi"/>
          <w:iCs/>
        </w:rPr>
      </w:pPr>
    </w:p>
    <w:p w14:paraId="775E223D" w14:textId="20831261" w:rsidR="0040269F" w:rsidRPr="0040269F" w:rsidRDefault="0040269F" w:rsidP="0040269F">
      <w:pPr>
        <w:rPr>
          <w:rFonts w:cstheme="minorHAnsi"/>
          <w:iCs/>
        </w:rPr>
      </w:pPr>
      <w:r w:rsidRPr="0040269F">
        <w:rPr>
          <w:rFonts w:cstheme="minorHAnsi"/>
          <w:iCs/>
        </w:rPr>
        <w:t>После выполнения этой команды Redis начнет работу на порту по умолчанию (порт 6379).</w:t>
      </w:r>
    </w:p>
    <w:p w14:paraId="71548148" w14:textId="77777777" w:rsidR="0040269F" w:rsidRPr="0040269F" w:rsidRDefault="0040269F" w:rsidP="0040269F">
      <w:pPr>
        <w:rPr>
          <w:rFonts w:cstheme="minorHAnsi"/>
          <w:iCs/>
        </w:rPr>
      </w:pPr>
    </w:p>
    <w:p w14:paraId="51F0A290" w14:textId="559927F1" w:rsidR="0040269F" w:rsidRPr="00CA2A7A" w:rsidRDefault="0040269F" w:rsidP="0098149F">
      <w:pPr>
        <w:pStyle w:val="a3"/>
        <w:numPr>
          <w:ilvl w:val="0"/>
          <w:numId w:val="371"/>
        </w:numPr>
        <w:rPr>
          <w:rFonts w:cstheme="minorHAnsi"/>
          <w:iCs/>
        </w:rPr>
      </w:pPr>
      <w:r w:rsidRPr="00CA2A7A">
        <w:rPr>
          <w:rFonts w:cstheme="minorHAnsi"/>
          <w:iCs/>
        </w:rPr>
        <w:t>Redis будет работать в фоновом режиме, и вы увидите вывод, сообщающий о запуске сервера.</w:t>
      </w:r>
    </w:p>
    <w:p w14:paraId="17994E73" w14:textId="77777777" w:rsidR="0040269F" w:rsidRPr="0040269F" w:rsidRDefault="0040269F" w:rsidP="0040269F">
      <w:pPr>
        <w:rPr>
          <w:rFonts w:cstheme="minorHAnsi"/>
          <w:iCs/>
        </w:rPr>
      </w:pPr>
    </w:p>
    <w:p w14:paraId="6F6346F9" w14:textId="164C701F" w:rsidR="0040269F" w:rsidRPr="0040269F" w:rsidRDefault="0040269F" w:rsidP="0040269F">
      <w:pPr>
        <w:rPr>
          <w:rFonts w:cstheme="minorHAnsi"/>
          <w:iCs/>
        </w:rPr>
      </w:pPr>
      <w:r w:rsidRPr="0040269F">
        <w:rPr>
          <w:rFonts w:cstheme="minorHAnsi"/>
          <w:iCs/>
        </w:rPr>
        <w:t>Теперь вы успешно запустили Redis на вашем компьютере. Чтобы работать с Redis, вы можете использовать другое терминальное окно или командную строку и выполнить команду redis-cli, чтобы подключиться к работающему серверу Redis и выполнять операции с данными.</w:t>
      </w:r>
    </w:p>
    <w:p w14:paraId="4EA6BD4F" w14:textId="77777777" w:rsidR="0040269F" w:rsidRPr="0040269F" w:rsidRDefault="0040269F" w:rsidP="0040269F">
      <w:pPr>
        <w:rPr>
          <w:rFonts w:cstheme="minorHAnsi"/>
          <w:iCs/>
        </w:rPr>
      </w:pPr>
    </w:p>
    <w:p w14:paraId="0068B691" w14:textId="0431783A" w:rsidR="000D6C20" w:rsidRPr="00174E31" w:rsidRDefault="0040269F" w:rsidP="0040269F">
      <w:pPr>
        <w:rPr>
          <w:rFonts w:cstheme="minorHAnsi"/>
          <w:b/>
          <w:iCs/>
        </w:rPr>
      </w:pPr>
      <w:r w:rsidRPr="0040269F">
        <w:rPr>
          <w:rFonts w:cstheme="minorHAnsi"/>
          <w:iCs/>
        </w:rPr>
        <w:t>Обратите внимание, что вы также можете указать файл конфигурации Redis с помощью параметра командной строки redis-server /путь/к/redis.conf, где "/путь/к/redis.conf" путь к вашему файлу конфигурации Redis. Это позволит вам настроить Redis в соответствии с вашими потребностями.</w:t>
      </w:r>
    </w:p>
    <w:p w14:paraId="503A4B28" w14:textId="77777777" w:rsidR="00395585" w:rsidRPr="00395585" w:rsidRDefault="00395585" w:rsidP="00C7518C">
      <w:pPr>
        <w:pStyle w:val="2"/>
      </w:pPr>
      <w:r w:rsidRPr="00395585">
        <w:cr/>
      </w:r>
      <w:r w:rsidRPr="00395585">
        <w:rPr>
          <w:lang w:val="en-US"/>
        </w:rPr>
        <w:t>Q</w:t>
      </w:r>
      <w:r w:rsidRPr="00395585">
        <w:t>15. Как остановить Redis?</w:t>
      </w:r>
    </w:p>
    <w:p w14:paraId="59111CDC" w14:textId="01E800A1" w:rsidR="0040269F" w:rsidRPr="0040269F" w:rsidRDefault="00395585" w:rsidP="0040269F">
      <w:pPr>
        <w:rPr>
          <w:rFonts w:cstheme="minorHAnsi"/>
          <w:iCs/>
        </w:rPr>
      </w:pPr>
      <w:r w:rsidRPr="00395585">
        <w:rPr>
          <w:rFonts w:cstheme="minorHAnsi"/>
          <w:b/>
          <w:iCs/>
        </w:rPr>
        <w:cr/>
      </w:r>
      <w:r w:rsidR="0040269F" w:rsidRPr="0040269F">
        <w:t xml:space="preserve"> </w:t>
      </w:r>
      <w:r w:rsidR="0040269F" w:rsidRPr="0040269F">
        <w:rPr>
          <w:rFonts w:cstheme="minorHAnsi"/>
          <w:iCs/>
        </w:rPr>
        <w:t>Чтобы остановить Redis, выполните следующие шаги:</w:t>
      </w:r>
    </w:p>
    <w:p w14:paraId="008D1777" w14:textId="77777777" w:rsidR="0040269F" w:rsidRPr="0040269F" w:rsidRDefault="0040269F" w:rsidP="0040269F">
      <w:pPr>
        <w:rPr>
          <w:rFonts w:cstheme="minorHAnsi"/>
          <w:iCs/>
        </w:rPr>
      </w:pPr>
    </w:p>
    <w:p w14:paraId="3FB5A27A" w14:textId="20FF8BF6" w:rsidR="0040269F" w:rsidRPr="00CA2A7A" w:rsidRDefault="0040269F" w:rsidP="0098149F">
      <w:pPr>
        <w:pStyle w:val="a3"/>
        <w:numPr>
          <w:ilvl w:val="0"/>
          <w:numId w:val="372"/>
        </w:numPr>
        <w:rPr>
          <w:rFonts w:cstheme="minorHAnsi"/>
          <w:iCs/>
        </w:rPr>
      </w:pPr>
      <w:r w:rsidRPr="00CA2A7A">
        <w:rPr>
          <w:rFonts w:cstheme="minorHAnsi"/>
          <w:iCs/>
        </w:rPr>
        <w:t>Откройте терминал или командную строку.</w:t>
      </w:r>
    </w:p>
    <w:p w14:paraId="637EA44A" w14:textId="224E7856" w:rsidR="0040269F" w:rsidRPr="00CA2A7A" w:rsidRDefault="0040269F" w:rsidP="0098149F">
      <w:pPr>
        <w:pStyle w:val="a3"/>
        <w:numPr>
          <w:ilvl w:val="0"/>
          <w:numId w:val="372"/>
        </w:numPr>
        <w:rPr>
          <w:rFonts w:cstheme="minorHAnsi"/>
          <w:iCs/>
        </w:rPr>
      </w:pPr>
      <w:r w:rsidRPr="00CA2A7A">
        <w:rPr>
          <w:rFonts w:cstheme="minorHAnsi"/>
          <w:iCs/>
        </w:rPr>
        <w:t>Введите команду redis-cli shutdown.</w:t>
      </w:r>
      <w:r w:rsidR="00CA2A7A" w:rsidRPr="00CA2A7A">
        <w:rPr>
          <w:rFonts w:cstheme="minorHAnsi"/>
          <w:iCs/>
        </w:rPr>
        <w:t xml:space="preserve"> </w:t>
      </w:r>
      <w:r w:rsidRPr="00CA2A7A">
        <w:rPr>
          <w:rFonts w:cstheme="minorHAnsi"/>
          <w:iCs/>
        </w:rPr>
        <w:t>Эта команда отправляет команду остановки Redis на работающий сервер Redis.</w:t>
      </w:r>
    </w:p>
    <w:p w14:paraId="0C71937C" w14:textId="56823010" w:rsidR="0040269F" w:rsidRPr="00CA2A7A" w:rsidRDefault="0040269F" w:rsidP="0098149F">
      <w:pPr>
        <w:pStyle w:val="a3"/>
        <w:numPr>
          <w:ilvl w:val="0"/>
          <w:numId w:val="372"/>
        </w:numPr>
        <w:rPr>
          <w:rFonts w:cstheme="minorHAnsi"/>
          <w:iCs/>
        </w:rPr>
      </w:pPr>
      <w:r w:rsidRPr="00CA2A7A">
        <w:rPr>
          <w:rFonts w:cstheme="minorHAnsi"/>
          <w:iCs/>
        </w:rPr>
        <w:t>Redis выполнит процедуру остановки и закроет сервер.</w:t>
      </w:r>
    </w:p>
    <w:p w14:paraId="7C33C566" w14:textId="77777777" w:rsidR="0040269F" w:rsidRPr="0040269F" w:rsidRDefault="0040269F" w:rsidP="0040269F">
      <w:pPr>
        <w:rPr>
          <w:rFonts w:cstheme="minorHAnsi"/>
          <w:iCs/>
        </w:rPr>
      </w:pPr>
    </w:p>
    <w:p w14:paraId="6928D396" w14:textId="77777777" w:rsidR="0040269F" w:rsidRPr="0040269F" w:rsidRDefault="0040269F" w:rsidP="0040269F">
      <w:pPr>
        <w:rPr>
          <w:rFonts w:cstheme="minorHAnsi"/>
          <w:iCs/>
        </w:rPr>
      </w:pPr>
      <w:r w:rsidRPr="0040269F">
        <w:rPr>
          <w:rFonts w:cstheme="minorHAnsi"/>
          <w:iCs/>
        </w:rPr>
        <w:t>Если Redis был успешно остановлен, вы увидите сообщение в терминале, подтверждающее остановку сервера Redis. Теперь Redis полностью остановлен и не будет принимать запросы на подключение или выполнять операции с данными.</w:t>
      </w:r>
    </w:p>
    <w:p w14:paraId="5E4A134F" w14:textId="77777777" w:rsidR="0040269F" w:rsidRPr="0040269F" w:rsidRDefault="0040269F" w:rsidP="0040269F">
      <w:pPr>
        <w:rPr>
          <w:rFonts w:cstheme="minorHAnsi"/>
          <w:iCs/>
        </w:rPr>
      </w:pPr>
    </w:p>
    <w:p w14:paraId="5465B1C6" w14:textId="5AD3942A" w:rsidR="000D6C20" w:rsidRPr="00174E31" w:rsidRDefault="0040269F" w:rsidP="0040269F">
      <w:pPr>
        <w:rPr>
          <w:rFonts w:cstheme="minorHAnsi"/>
          <w:b/>
          <w:iCs/>
        </w:rPr>
      </w:pPr>
      <w:r w:rsidRPr="0040269F">
        <w:rPr>
          <w:rFonts w:cstheme="minorHAnsi"/>
          <w:iCs/>
        </w:rPr>
        <w:t>Если вам требуется снова запустить Redis, вы можете выполнить шаги, описанные в предыдущем ответе, чтобы запустить его снова.</w:t>
      </w:r>
    </w:p>
    <w:p w14:paraId="3A49BC1F" w14:textId="77777777" w:rsidR="00395585" w:rsidRPr="00395585" w:rsidRDefault="00395585" w:rsidP="00C7518C">
      <w:pPr>
        <w:pStyle w:val="2"/>
      </w:pPr>
      <w:r w:rsidRPr="00395585">
        <w:cr/>
      </w:r>
      <w:r w:rsidRPr="00395585">
        <w:rPr>
          <w:lang w:val="en-US"/>
        </w:rPr>
        <w:t>Q</w:t>
      </w:r>
      <w:r w:rsidRPr="00395585">
        <w:t>1. Чем переопределение значения с помощью набора отличается от переопределения с помощью добавления?</w:t>
      </w:r>
    </w:p>
    <w:p w14:paraId="6B52BDFB" w14:textId="79D4149C" w:rsidR="0040269F" w:rsidRPr="0040269F" w:rsidRDefault="00395585" w:rsidP="0040269F">
      <w:pPr>
        <w:rPr>
          <w:rFonts w:cstheme="minorHAnsi"/>
          <w:iCs/>
        </w:rPr>
      </w:pPr>
      <w:r w:rsidRPr="00395585">
        <w:rPr>
          <w:rFonts w:cstheme="minorHAnsi"/>
          <w:b/>
          <w:iCs/>
        </w:rPr>
        <w:cr/>
      </w:r>
      <w:r w:rsidR="0040269F" w:rsidRPr="0040269F">
        <w:t xml:space="preserve"> </w:t>
      </w:r>
      <w:r w:rsidR="0040269F" w:rsidRPr="0040269F">
        <w:rPr>
          <w:rFonts w:cstheme="minorHAnsi"/>
          <w:iCs/>
        </w:rPr>
        <w:t>Переопределение значения с помощью набора и переопределение с помощью добавления это два разных способа изменения значения переменной.</w:t>
      </w:r>
    </w:p>
    <w:p w14:paraId="604F40C4" w14:textId="77777777" w:rsidR="0040269F" w:rsidRPr="0040269F" w:rsidRDefault="0040269F" w:rsidP="0040269F">
      <w:pPr>
        <w:rPr>
          <w:rFonts w:cstheme="minorHAnsi"/>
          <w:iCs/>
        </w:rPr>
      </w:pPr>
    </w:p>
    <w:p w14:paraId="5B747F56" w14:textId="23CF2AEB" w:rsidR="0040269F" w:rsidRPr="0040269F" w:rsidRDefault="0040269F" w:rsidP="0040269F">
      <w:pPr>
        <w:rPr>
          <w:rFonts w:cstheme="minorHAnsi"/>
          <w:iCs/>
        </w:rPr>
      </w:pPr>
      <w:r w:rsidRPr="0040269F">
        <w:rPr>
          <w:rFonts w:cstheme="minorHAnsi"/>
          <w:iCs/>
        </w:rPr>
        <w:t xml:space="preserve">Переопределение значения с помощью набора это простое присваивание нового значения переменной. При этом предыдущее значение переменной полностью заменяется новым значением. Например: x = 5. Это означает, что переменная x теперь имеет значение 5. </w:t>
      </w:r>
    </w:p>
    <w:p w14:paraId="1F45E1CF" w14:textId="77777777" w:rsidR="0040269F" w:rsidRPr="0040269F" w:rsidRDefault="0040269F" w:rsidP="0040269F">
      <w:pPr>
        <w:rPr>
          <w:rFonts w:cstheme="minorHAnsi"/>
          <w:iCs/>
        </w:rPr>
      </w:pPr>
    </w:p>
    <w:p w14:paraId="56F47453" w14:textId="5809BF70" w:rsidR="0040269F" w:rsidRPr="0040269F" w:rsidRDefault="0040269F" w:rsidP="0040269F">
      <w:pPr>
        <w:rPr>
          <w:rFonts w:cstheme="minorHAnsi"/>
          <w:iCs/>
        </w:rPr>
      </w:pPr>
      <w:r w:rsidRPr="0040269F">
        <w:rPr>
          <w:rFonts w:cstheme="minorHAnsi"/>
          <w:iCs/>
        </w:rPr>
        <w:t>Переопределение значения с помощью добавления это добавление нового значения к существующему значению переменной. Этот способ применяется, если переменная содержит составные или изменяемые данные, такие как список или словарь (массивы, ассоциативные массивы и т.д.). Новое значение добавляется к существующему, не заменяя его полностью. Например, если у нас есть список x = [1, 2, 3], и мы выполняем операцию x.append(4), то новое значение 4 будет добавлено в конец списка, и список станет [1, 2, 3, 4].</w:t>
      </w:r>
    </w:p>
    <w:p w14:paraId="7B1F81D8" w14:textId="77777777" w:rsidR="0040269F" w:rsidRPr="0040269F" w:rsidRDefault="0040269F" w:rsidP="0040269F">
      <w:pPr>
        <w:rPr>
          <w:rFonts w:cstheme="minorHAnsi"/>
          <w:iCs/>
        </w:rPr>
      </w:pPr>
    </w:p>
    <w:p w14:paraId="25DE74E7" w14:textId="02C538AE" w:rsidR="000D6C20" w:rsidRPr="00174E31" w:rsidRDefault="0040269F" w:rsidP="0040269F">
      <w:pPr>
        <w:rPr>
          <w:rFonts w:cstheme="minorHAnsi"/>
          <w:b/>
          <w:iCs/>
        </w:rPr>
      </w:pPr>
      <w:r w:rsidRPr="0040269F">
        <w:rPr>
          <w:rFonts w:cstheme="minorHAnsi"/>
          <w:iCs/>
        </w:rPr>
        <w:t>Основное различие между этими двумя способами заключается в том, что переопределение с помощью набора полностью заменяет предыдущее значение переменной, в то время как переопределение с помощью добавления изменяет или расширяет существующее значение переменной на основе определенных правил. Какой способ использовать зависит от конкретной задачи и типа данных, с которыми вы работаете.</w:t>
      </w:r>
      <w:r w:rsidR="00FB5063" w:rsidRPr="00174E31">
        <w:rPr>
          <w:rFonts w:cstheme="minorHAnsi"/>
          <w:iCs/>
        </w:rPr>
        <w:t> </w:t>
      </w:r>
    </w:p>
    <w:p w14:paraId="01C28CF0" w14:textId="77777777" w:rsidR="00395585" w:rsidRPr="00395585" w:rsidRDefault="00395585" w:rsidP="00C7518C">
      <w:pPr>
        <w:pStyle w:val="2"/>
      </w:pPr>
      <w:r w:rsidRPr="00395585">
        <w:cr/>
      </w:r>
      <w:r w:rsidRPr="00395585">
        <w:rPr>
          <w:lang w:val="en-US"/>
        </w:rPr>
        <w:t>Q</w:t>
      </w:r>
      <w:r w:rsidRPr="00395585">
        <w:t>2. Что подразумевается под моделированием данных в Redis?</w:t>
      </w:r>
    </w:p>
    <w:p w14:paraId="29A3F610" w14:textId="6E26FA93" w:rsidR="0040269F" w:rsidRPr="0040269F" w:rsidRDefault="00395585" w:rsidP="0040269F">
      <w:pPr>
        <w:rPr>
          <w:rFonts w:cstheme="minorHAnsi"/>
          <w:iCs/>
        </w:rPr>
      </w:pPr>
      <w:r w:rsidRPr="00395585">
        <w:rPr>
          <w:rFonts w:cstheme="minorHAnsi"/>
          <w:b/>
          <w:iCs/>
        </w:rPr>
        <w:cr/>
      </w:r>
      <w:r w:rsidR="0040269F" w:rsidRPr="0040269F">
        <w:t xml:space="preserve"> </w:t>
      </w:r>
      <w:r w:rsidR="0040269F" w:rsidRPr="0040269F">
        <w:rPr>
          <w:rFonts w:cstheme="minorHAnsi"/>
          <w:iCs/>
        </w:rPr>
        <w:t>Моделирование данных в Redis относится к процессу проектирования структуры данных, которая будет использоваться для хранения и организации информации в базе данных Redis.</w:t>
      </w:r>
    </w:p>
    <w:p w14:paraId="1223926A" w14:textId="77777777" w:rsidR="0040269F" w:rsidRPr="0040269F" w:rsidRDefault="0040269F" w:rsidP="0040269F">
      <w:pPr>
        <w:rPr>
          <w:rFonts w:cstheme="minorHAnsi"/>
          <w:iCs/>
        </w:rPr>
      </w:pPr>
    </w:p>
    <w:p w14:paraId="79B4B4BC" w14:textId="77777777" w:rsidR="0040269F" w:rsidRPr="0040269F" w:rsidRDefault="0040269F" w:rsidP="0040269F">
      <w:pPr>
        <w:rPr>
          <w:rFonts w:cstheme="minorHAnsi"/>
          <w:iCs/>
        </w:rPr>
      </w:pPr>
      <w:r w:rsidRPr="0040269F">
        <w:rPr>
          <w:rFonts w:cstheme="minorHAnsi"/>
          <w:iCs/>
        </w:rPr>
        <w:t>Redis является in-memory базой данных, которая хранит данные в виде ключей и значений. При моделировании данных в Redis необходимо учитывать следующие аспекты:</w:t>
      </w:r>
    </w:p>
    <w:p w14:paraId="24869466" w14:textId="77777777" w:rsidR="0040269F" w:rsidRPr="0040269F" w:rsidRDefault="0040269F" w:rsidP="0040269F">
      <w:pPr>
        <w:rPr>
          <w:rFonts w:cstheme="minorHAnsi"/>
          <w:iCs/>
        </w:rPr>
      </w:pPr>
    </w:p>
    <w:p w14:paraId="11FAE390" w14:textId="78BEE706" w:rsidR="0040269F" w:rsidRPr="00CA2A7A" w:rsidRDefault="0040269F" w:rsidP="0098149F">
      <w:pPr>
        <w:pStyle w:val="a3"/>
        <w:numPr>
          <w:ilvl w:val="0"/>
          <w:numId w:val="373"/>
        </w:numPr>
        <w:rPr>
          <w:rFonts w:cstheme="minorHAnsi"/>
          <w:iCs/>
        </w:rPr>
      </w:pPr>
      <w:r w:rsidRPr="00CA2A7A">
        <w:rPr>
          <w:rFonts w:cstheme="minorHAnsi"/>
          <w:iCs/>
        </w:rPr>
        <w:t>Ключи: Ключи в Redis должны быть уникальными и хорошо структурированными. Хороший выбор ключей может упростить поиск и доступ к данным.</w:t>
      </w:r>
    </w:p>
    <w:p w14:paraId="424BD697" w14:textId="72D239F6" w:rsidR="0040269F" w:rsidRPr="00CA2A7A" w:rsidRDefault="0040269F" w:rsidP="0098149F">
      <w:pPr>
        <w:pStyle w:val="a3"/>
        <w:numPr>
          <w:ilvl w:val="0"/>
          <w:numId w:val="373"/>
        </w:numPr>
        <w:rPr>
          <w:rFonts w:cstheme="minorHAnsi"/>
          <w:iCs/>
        </w:rPr>
      </w:pPr>
      <w:r w:rsidRPr="00CA2A7A">
        <w:rPr>
          <w:rFonts w:cstheme="minorHAnsi"/>
          <w:iCs/>
        </w:rPr>
        <w:t>Значения: Значения в Redis могут быть различных типов, таких как строки, хэши, списки, множества, сортированные множества и другие. Выбор правильного типа значения для каждого конкретного случая позволяет эффективно выполнять операции и запросы к данным.</w:t>
      </w:r>
    </w:p>
    <w:p w14:paraId="6D7C6FAE" w14:textId="539D9CCC" w:rsidR="0040269F" w:rsidRPr="00CA2A7A" w:rsidRDefault="0040269F" w:rsidP="0098149F">
      <w:pPr>
        <w:pStyle w:val="a3"/>
        <w:numPr>
          <w:ilvl w:val="0"/>
          <w:numId w:val="373"/>
        </w:numPr>
        <w:rPr>
          <w:rFonts w:cstheme="minorHAnsi"/>
          <w:iCs/>
        </w:rPr>
      </w:pPr>
      <w:r w:rsidRPr="00CA2A7A">
        <w:rPr>
          <w:rFonts w:cstheme="minorHAnsi"/>
          <w:iCs/>
        </w:rPr>
        <w:t>Структура данных: В Redis можно моделировать данные с использованием различных структур данных, таких как хэши, списки или комбинации нескольких структур данных. Выбор правильной структуры данных зависит от требований вашей приложения и типа операций, которые будут часто выполняться над данными.</w:t>
      </w:r>
    </w:p>
    <w:p w14:paraId="59D56836" w14:textId="59707ACD" w:rsidR="0040269F" w:rsidRPr="00CA2A7A" w:rsidRDefault="0040269F" w:rsidP="0098149F">
      <w:pPr>
        <w:pStyle w:val="a3"/>
        <w:numPr>
          <w:ilvl w:val="0"/>
          <w:numId w:val="373"/>
        </w:numPr>
        <w:rPr>
          <w:rFonts w:cstheme="minorHAnsi"/>
          <w:iCs/>
        </w:rPr>
      </w:pPr>
      <w:r w:rsidRPr="00CA2A7A">
        <w:rPr>
          <w:rFonts w:cstheme="minorHAnsi"/>
          <w:iCs/>
        </w:rPr>
        <w:t>Индексы: Redis не поддерживает индексы по умолчанию, но с помощью комбинации ключей и значений можно строить простые индексы вручную, чтобы быстро находить данные по заданным критериям.</w:t>
      </w:r>
    </w:p>
    <w:p w14:paraId="6B0BBF26" w14:textId="77777777" w:rsidR="0040269F" w:rsidRPr="0040269F" w:rsidRDefault="0040269F" w:rsidP="0040269F">
      <w:pPr>
        <w:rPr>
          <w:rFonts w:cstheme="minorHAnsi"/>
          <w:iCs/>
        </w:rPr>
      </w:pPr>
    </w:p>
    <w:p w14:paraId="11E7033B" w14:textId="3CB10559" w:rsidR="00FB5063" w:rsidRPr="00174E31" w:rsidRDefault="0040269F" w:rsidP="0040269F">
      <w:pPr>
        <w:rPr>
          <w:rFonts w:cstheme="minorHAnsi"/>
          <w:iCs/>
        </w:rPr>
      </w:pPr>
      <w:r w:rsidRPr="0040269F">
        <w:rPr>
          <w:rFonts w:cstheme="minorHAnsi"/>
          <w:iCs/>
        </w:rPr>
        <w:t>При моделировании данных в Redis важно определить требования вашего приложения и обосновать выбор конкретной структуры данных и схемы ключей и значений. Каждая модель данных в Redis уникальна для конкретных требований и задач, которые вы хотите решить с помощью базы данных Redis.</w:t>
      </w:r>
    </w:p>
    <w:p w14:paraId="764F5700" w14:textId="4614B72B" w:rsidR="000D6C20" w:rsidRPr="00174E31" w:rsidRDefault="000D6C20" w:rsidP="00FB5063">
      <w:pPr>
        <w:rPr>
          <w:rFonts w:cstheme="minorHAnsi"/>
          <w:b/>
          <w:iCs/>
        </w:rPr>
      </w:pPr>
    </w:p>
    <w:p w14:paraId="2E3FC182" w14:textId="77777777" w:rsidR="00395585" w:rsidRPr="00395585" w:rsidRDefault="00395585" w:rsidP="00C7518C">
      <w:pPr>
        <w:pStyle w:val="2"/>
      </w:pPr>
      <w:r w:rsidRPr="0040269F">
        <w:cr/>
      </w:r>
      <w:r w:rsidRPr="00395585">
        <w:rPr>
          <w:lang w:val="en-US"/>
        </w:rPr>
        <w:t>Q</w:t>
      </w:r>
      <w:r w:rsidRPr="00395585">
        <w:t>3. Как можно переместить базу данных Redis с одного сервера на другой?</w:t>
      </w:r>
    </w:p>
    <w:p w14:paraId="04AE1C9F" w14:textId="66B56547" w:rsidR="0040269F" w:rsidRPr="0040269F" w:rsidRDefault="00395585" w:rsidP="0040269F">
      <w:pPr>
        <w:rPr>
          <w:rFonts w:cstheme="minorHAnsi"/>
          <w:iCs/>
        </w:rPr>
      </w:pPr>
      <w:r w:rsidRPr="00395585">
        <w:rPr>
          <w:rFonts w:cstheme="minorHAnsi"/>
          <w:b/>
          <w:iCs/>
        </w:rPr>
        <w:cr/>
      </w:r>
      <w:r w:rsidR="0040269F" w:rsidRPr="0040269F">
        <w:t xml:space="preserve"> </w:t>
      </w:r>
      <w:r w:rsidR="0040269F" w:rsidRPr="0040269F">
        <w:rPr>
          <w:rFonts w:cstheme="minorHAnsi"/>
          <w:iCs/>
        </w:rPr>
        <w:t>Перемещение базы данных Redis с одного сервера на другой можно выполнить, следуя следующим шагам:</w:t>
      </w:r>
    </w:p>
    <w:p w14:paraId="268CA813" w14:textId="77777777" w:rsidR="0040269F" w:rsidRPr="0040269F" w:rsidRDefault="0040269F" w:rsidP="0040269F">
      <w:pPr>
        <w:rPr>
          <w:rFonts w:cstheme="minorHAnsi"/>
          <w:iCs/>
        </w:rPr>
      </w:pPr>
    </w:p>
    <w:p w14:paraId="3728AF0F" w14:textId="21FC9C6A" w:rsidR="0040269F" w:rsidRPr="00CA2A7A" w:rsidRDefault="0040269F" w:rsidP="0098149F">
      <w:pPr>
        <w:pStyle w:val="a3"/>
        <w:numPr>
          <w:ilvl w:val="0"/>
          <w:numId w:val="374"/>
        </w:numPr>
        <w:rPr>
          <w:rFonts w:cstheme="minorHAnsi"/>
          <w:iCs/>
        </w:rPr>
      </w:pPr>
      <w:r w:rsidRPr="00CA2A7A">
        <w:rPr>
          <w:rFonts w:cstheme="minorHAnsi"/>
          <w:iCs/>
        </w:rPr>
        <w:t>Установите Redis на новый сервер, если он еще не установлен. Убедитесь, что версия Redis совпада</w:t>
      </w:r>
      <w:r w:rsidR="00CA2A7A" w:rsidRPr="00CA2A7A">
        <w:rPr>
          <w:rFonts w:cstheme="minorHAnsi"/>
          <w:iCs/>
        </w:rPr>
        <w:t>ет с версией на старом сервере.</w:t>
      </w:r>
    </w:p>
    <w:p w14:paraId="17D2D485" w14:textId="610F2FF8" w:rsidR="0040269F" w:rsidRPr="00CA2A7A" w:rsidRDefault="0040269F" w:rsidP="0098149F">
      <w:pPr>
        <w:pStyle w:val="a3"/>
        <w:numPr>
          <w:ilvl w:val="0"/>
          <w:numId w:val="374"/>
        </w:numPr>
        <w:rPr>
          <w:rFonts w:cstheme="minorHAnsi"/>
          <w:iCs/>
        </w:rPr>
      </w:pPr>
      <w:r w:rsidRPr="00CA2A7A">
        <w:rPr>
          <w:rFonts w:cstheme="minorHAnsi"/>
          <w:iCs/>
        </w:rPr>
        <w:t xml:space="preserve">Создайте копию базы данных Redis с помощью команды BGSAVE. Это создаст снимок базы данных в фоновом режиме и сохранит его в файле, обычно с расширением .rdb. Выполните команду BGSAVE на старом </w:t>
      </w:r>
      <w:r w:rsidR="00CA2A7A" w:rsidRPr="00CA2A7A">
        <w:rPr>
          <w:rFonts w:cstheme="minorHAnsi"/>
          <w:iCs/>
        </w:rPr>
        <w:t>сервере.</w:t>
      </w:r>
    </w:p>
    <w:p w14:paraId="58CF4230" w14:textId="13146E84" w:rsidR="0040269F" w:rsidRPr="00CA2A7A" w:rsidRDefault="0040269F" w:rsidP="0098149F">
      <w:pPr>
        <w:pStyle w:val="a3"/>
        <w:numPr>
          <w:ilvl w:val="0"/>
          <w:numId w:val="374"/>
        </w:numPr>
        <w:rPr>
          <w:rFonts w:cstheme="minorHAnsi"/>
          <w:iCs/>
        </w:rPr>
      </w:pPr>
      <w:r w:rsidRPr="00CA2A7A">
        <w:rPr>
          <w:rFonts w:cstheme="minorHAnsi"/>
          <w:iCs/>
        </w:rPr>
        <w:t>Остановите службу Redis на старом сервере с помо</w:t>
      </w:r>
      <w:r w:rsidR="00CA2A7A" w:rsidRPr="00CA2A7A">
        <w:rPr>
          <w:rFonts w:cstheme="minorHAnsi"/>
          <w:iCs/>
        </w:rPr>
        <w:t>щью команды redis-cli shutdown.</w:t>
      </w:r>
    </w:p>
    <w:p w14:paraId="68E635E9" w14:textId="76A11104" w:rsidR="0040269F" w:rsidRPr="00CA2A7A" w:rsidRDefault="0040269F" w:rsidP="0098149F">
      <w:pPr>
        <w:pStyle w:val="a3"/>
        <w:numPr>
          <w:ilvl w:val="0"/>
          <w:numId w:val="374"/>
        </w:numPr>
        <w:rPr>
          <w:rFonts w:cstheme="minorHAnsi"/>
          <w:iCs/>
        </w:rPr>
      </w:pPr>
      <w:r w:rsidRPr="00CA2A7A">
        <w:rPr>
          <w:rFonts w:cstheme="minorHAnsi"/>
          <w:iCs/>
        </w:rPr>
        <w:t>Скопируйте файл со снимком базы данных .rdb с помощью инструментов, таких как scp, на новый сервер в каталог, где Redis ожидает файл базы данных. Это обычно di</w:t>
      </w:r>
      <w:r w:rsidR="00CA2A7A" w:rsidRPr="00CA2A7A">
        <w:rPr>
          <w:rFonts w:cstheme="minorHAnsi"/>
          <w:iCs/>
        </w:rPr>
        <w:t>r в конфигурации Redis.</w:t>
      </w:r>
    </w:p>
    <w:p w14:paraId="70D0E7F0" w14:textId="32AFFB51" w:rsidR="0040269F" w:rsidRPr="00CA2A7A" w:rsidRDefault="0040269F" w:rsidP="0098149F">
      <w:pPr>
        <w:pStyle w:val="a3"/>
        <w:numPr>
          <w:ilvl w:val="0"/>
          <w:numId w:val="374"/>
        </w:numPr>
        <w:rPr>
          <w:rFonts w:cstheme="minorHAnsi"/>
          <w:iCs/>
        </w:rPr>
      </w:pPr>
      <w:r w:rsidRPr="00CA2A7A">
        <w:rPr>
          <w:rFonts w:cstheme="minorHAnsi"/>
          <w:iCs/>
        </w:rPr>
        <w:t>Запустите Redis на новом сервере, используя конфигурацию из старого сервера или настраивая конфигурацию Redis на новом сервере в соотв</w:t>
      </w:r>
      <w:r w:rsidR="00CA2A7A" w:rsidRPr="00CA2A7A">
        <w:rPr>
          <w:rFonts w:cstheme="minorHAnsi"/>
          <w:iCs/>
        </w:rPr>
        <w:t>етствии с вашими потребностями.</w:t>
      </w:r>
    </w:p>
    <w:p w14:paraId="195EDDE6" w14:textId="6D3B583A" w:rsidR="0040269F" w:rsidRPr="00CA2A7A" w:rsidRDefault="0040269F" w:rsidP="0098149F">
      <w:pPr>
        <w:pStyle w:val="a3"/>
        <w:numPr>
          <w:ilvl w:val="0"/>
          <w:numId w:val="374"/>
        </w:numPr>
        <w:rPr>
          <w:rFonts w:cstheme="minorHAnsi"/>
          <w:iCs/>
        </w:rPr>
      </w:pPr>
      <w:r w:rsidRPr="00CA2A7A">
        <w:rPr>
          <w:rFonts w:cstheme="minorHAnsi"/>
          <w:iCs/>
        </w:rPr>
        <w:t>Проверьте, что Redis работает на новом сервере, выполните подключение к Redis и убедитесь, что данные были успешно перемещены.</w:t>
      </w:r>
    </w:p>
    <w:p w14:paraId="67736FD5" w14:textId="77777777" w:rsidR="0040269F" w:rsidRPr="0040269F" w:rsidRDefault="0040269F" w:rsidP="0040269F">
      <w:pPr>
        <w:rPr>
          <w:rFonts w:cstheme="minorHAnsi"/>
          <w:iCs/>
        </w:rPr>
      </w:pPr>
    </w:p>
    <w:p w14:paraId="614F7D4D" w14:textId="52962FD2" w:rsidR="000D6C20" w:rsidRPr="00174E31" w:rsidRDefault="0040269F" w:rsidP="0040269F">
      <w:pPr>
        <w:rPr>
          <w:rFonts w:cstheme="minorHAnsi"/>
          <w:b/>
          <w:iCs/>
        </w:rPr>
      </w:pPr>
      <w:r w:rsidRPr="0040269F">
        <w:rPr>
          <w:rFonts w:cstheme="minorHAnsi"/>
          <w:iCs/>
        </w:rPr>
        <w:t>Важно отметить, что во время перемещения базы данных Redis на новый сервер будет происходить некоторое время простоя, когда база данных недоступна. Убедитесь, что вы учитываете это при планировании и выполнении такого перемещения.</w:t>
      </w:r>
    </w:p>
    <w:p w14:paraId="21541ABB" w14:textId="77777777" w:rsidR="00395585" w:rsidRPr="00395585" w:rsidRDefault="00395585" w:rsidP="00C7518C">
      <w:pPr>
        <w:pStyle w:val="2"/>
      </w:pPr>
      <w:r w:rsidRPr="00395585">
        <w:cr/>
      </w:r>
      <w:r w:rsidRPr="00395585">
        <w:rPr>
          <w:lang w:val="en-US"/>
        </w:rPr>
        <w:t>Q</w:t>
      </w:r>
      <w:r w:rsidRPr="00395585">
        <w:t>4. Как можно получить данные массива из Redis?</w:t>
      </w:r>
    </w:p>
    <w:p w14:paraId="65646E7F" w14:textId="2F822B19" w:rsidR="0040269F" w:rsidRPr="0040269F" w:rsidRDefault="00395585" w:rsidP="0040269F">
      <w:pPr>
        <w:rPr>
          <w:rFonts w:cstheme="minorHAnsi"/>
          <w:iCs/>
        </w:rPr>
      </w:pPr>
      <w:r w:rsidRPr="00395585">
        <w:rPr>
          <w:rFonts w:cstheme="minorHAnsi"/>
          <w:b/>
          <w:iCs/>
        </w:rPr>
        <w:cr/>
      </w:r>
      <w:r w:rsidR="0040269F" w:rsidRPr="0040269F">
        <w:t xml:space="preserve"> </w:t>
      </w:r>
      <w:r w:rsidR="0040269F" w:rsidRPr="0040269F">
        <w:rPr>
          <w:rFonts w:cstheme="minorHAnsi"/>
          <w:iCs/>
        </w:rPr>
        <w:t>В Redis нет прямой структуры данных для массивов, но можно использовать структуры данных Redis, такие как списки или строковые связи (Redis Strings) для представления массивов.</w:t>
      </w:r>
    </w:p>
    <w:p w14:paraId="58EFF86B" w14:textId="77777777" w:rsidR="0040269F" w:rsidRPr="0040269F" w:rsidRDefault="0040269F" w:rsidP="0040269F">
      <w:pPr>
        <w:rPr>
          <w:rFonts w:cstheme="minorHAnsi"/>
          <w:iCs/>
        </w:rPr>
      </w:pPr>
    </w:p>
    <w:p w14:paraId="433EAEB3" w14:textId="73D46374" w:rsidR="00561FC5" w:rsidRPr="00CA2A7A" w:rsidRDefault="0040269F" w:rsidP="0098149F">
      <w:pPr>
        <w:pStyle w:val="a3"/>
        <w:numPr>
          <w:ilvl w:val="0"/>
          <w:numId w:val="375"/>
        </w:numPr>
        <w:rPr>
          <w:rFonts w:cstheme="minorHAnsi"/>
          <w:iCs/>
        </w:rPr>
      </w:pPr>
      <w:r w:rsidRPr="00CA2A7A">
        <w:rPr>
          <w:rFonts w:cstheme="minorHAnsi"/>
          <w:iCs/>
        </w:rPr>
        <w:t xml:space="preserve">Списки (Lists): </w:t>
      </w:r>
    </w:p>
    <w:p w14:paraId="3FA13DC5" w14:textId="32F7579E" w:rsidR="00561FC5" w:rsidRPr="00CA2A7A" w:rsidRDefault="0040269F" w:rsidP="0098149F">
      <w:pPr>
        <w:pStyle w:val="a3"/>
        <w:numPr>
          <w:ilvl w:val="1"/>
          <w:numId w:val="375"/>
        </w:numPr>
        <w:rPr>
          <w:rFonts w:cstheme="minorHAnsi"/>
          <w:iCs/>
        </w:rPr>
      </w:pPr>
      <w:r w:rsidRPr="00CA2A7A">
        <w:rPr>
          <w:rFonts w:cstheme="minorHAnsi"/>
          <w:iCs/>
        </w:rPr>
        <w:t xml:space="preserve">Для получения данных из списка в Redis, используйте команды LINDEX или LRANGE. </w:t>
      </w:r>
    </w:p>
    <w:p w14:paraId="472884D9" w14:textId="6835B979" w:rsidR="00561FC5" w:rsidRPr="00CA2A7A" w:rsidRDefault="0040269F" w:rsidP="0098149F">
      <w:pPr>
        <w:pStyle w:val="a3"/>
        <w:numPr>
          <w:ilvl w:val="1"/>
          <w:numId w:val="375"/>
        </w:numPr>
        <w:rPr>
          <w:rFonts w:cstheme="minorHAnsi"/>
          <w:iCs/>
        </w:rPr>
      </w:pPr>
      <w:r w:rsidRPr="00CA2A7A">
        <w:rPr>
          <w:rFonts w:cstheme="minorHAnsi"/>
          <w:iCs/>
        </w:rPr>
        <w:t>LINDEX возвращает элемент списка по указанному индексу (индексация начинается с 0).</w:t>
      </w:r>
    </w:p>
    <w:p w14:paraId="7BE1D641" w14:textId="05971ED9" w:rsidR="00561FC5" w:rsidRPr="00CA2A7A" w:rsidRDefault="0040269F" w:rsidP="0098149F">
      <w:pPr>
        <w:pStyle w:val="a3"/>
        <w:numPr>
          <w:ilvl w:val="1"/>
          <w:numId w:val="375"/>
        </w:numPr>
        <w:rPr>
          <w:rFonts w:cstheme="minorHAnsi"/>
          <w:iCs/>
        </w:rPr>
      </w:pPr>
      <w:r w:rsidRPr="00CA2A7A">
        <w:rPr>
          <w:rFonts w:cstheme="minorHAnsi"/>
          <w:iCs/>
        </w:rPr>
        <w:t>LRANGE возвращает диапазон элементов списка по заданному диапазону индексов.</w:t>
      </w:r>
    </w:p>
    <w:p w14:paraId="11872162" w14:textId="77777777" w:rsidR="00CA2A7A" w:rsidRDefault="00CA2A7A" w:rsidP="0040269F">
      <w:pPr>
        <w:rPr>
          <w:rFonts w:cstheme="minorHAnsi"/>
          <w:iCs/>
        </w:rPr>
      </w:pPr>
    </w:p>
    <w:p w14:paraId="7C6CCB6D" w14:textId="77777777" w:rsidR="00561FC5" w:rsidRDefault="0040269F" w:rsidP="0040269F">
      <w:pPr>
        <w:rPr>
          <w:rFonts w:cstheme="minorHAnsi"/>
          <w:iCs/>
          <w:lang w:val="en-US"/>
        </w:rPr>
      </w:pPr>
      <w:r w:rsidRPr="0040269F">
        <w:rPr>
          <w:rFonts w:cstheme="minorHAnsi"/>
          <w:iCs/>
        </w:rPr>
        <w:t>Примеры</w:t>
      </w:r>
      <w:r w:rsidRPr="0040269F">
        <w:rPr>
          <w:rFonts w:cstheme="minorHAnsi"/>
          <w:iCs/>
          <w:lang w:val="en-US"/>
        </w:rPr>
        <w:t>:</w:t>
      </w:r>
    </w:p>
    <w:p w14:paraId="489EE414" w14:textId="77777777" w:rsidR="00561FC5" w:rsidRDefault="00561FC5" w:rsidP="0040269F">
      <w:pPr>
        <w:rPr>
          <w:rFonts w:cstheme="minorHAnsi"/>
          <w:iCs/>
          <w:lang w:val="en-US"/>
        </w:rPr>
      </w:pPr>
    </w:p>
    <w:p w14:paraId="1EFA9610" w14:textId="77777777" w:rsidR="00CA2A7A" w:rsidRPr="00CA2A7A" w:rsidRDefault="00CA2A7A" w:rsidP="0040269F">
      <w:pPr>
        <w:rPr>
          <w:rFonts w:cstheme="minorHAnsi"/>
          <w:iCs/>
          <w:highlight w:val="yellow"/>
          <w:lang w:val="en-US"/>
        </w:rPr>
      </w:pPr>
      <w:r w:rsidRPr="00CA2A7A">
        <w:rPr>
          <w:rFonts w:cstheme="minorHAnsi"/>
          <w:iCs/>
          <w:highlight w:val="yellow"/>
          <w:lang w:val="en-US"/>
        </w:rPr>
        <w:t>LINDEX mylist 0</w:t>
      </w:r>
    </w:p>
    <w:p w14:paraId="177A139A" w14:textId="596019B6" w:rsidR="0040269F" w:rsidRPr="00CA2A7A" w:rsidRDefault="00CA2A7A" w:rsidP="0040269F">
      <w:pPr>
        <w:rPr>
          <w:rFonts w:cstheme="minorHAnsi"/>
          <w:iCs/>
          <w:highlight w:val="yellow"/>
          <w:lang w:val="en-US"/>
        </w:rPr>
      </w:pPr>
      <w:r>
        <w:rPr>
          <w:rFonts w:cstheme="minorHAnsi"/>
          <w:iCs/>
          <w:highlight w:val="yellow"/>
          <w:lang w:val="en-US"/>
        </w:rPr>
        <w:t>LRANGE mylist 0 10</w:t>
      </w:r>
    </w:p>
    <w:p w14:paraId="414EBA09" w14:textId="77777777" w:rsidR="0040269F" w:rsidRPr="00561FC5" w:rsidRDefault="0040269F" w:rsidP="0040269F">
      <w:pPr>
        <w:rPr>
          <w:rFonts w:cstheme="minorHAnsi"/>
          <w:iCs/>
          <w:lang w:val="en-US"/>
        </w:rPr>
      </w:pPr>
    </w:p>
    <w:p w14:paraId="636C455C" w14:textId="3986C47A" w:rsidR="00561FC5" w:rsidRPr="00CA2A7A" w:rsidRDefault="0040269F" w:rsidP="0098149F">
      <w:pPr>
        <w:pStyle w:val="a3"/>
        <w:numPr>
          <w:ilvl w:val="0"/>
          <w:numId w:val="375"/>
        </w:numPr>
        <w:rPr>
          <w:rFonts w:cstheme="minorHAnsi"/>
          <w:iCs/>
        </w:rPr>
      </w:pPr>
      <w:r w:rsidRPr="00CA2A7A">
        <w:rPr>
          <w:rFonts w:cstheme="minorHAnsi"/>
          <w:iCs/>
        </w:rPr>
        <w:t>Строковые связи (Redis Strings):</w:t>
      </w:r>
    </w:p>
    <w:p w14:paraId="66E58697" w14:textId="5801EE93" w:rsidR="00561FC5" w:rsidRPr="00CA2A7A" w:rsidRDefault="0040269F" w:rsidP="0098149F">
      <w:pPr>
        <w:pStyle w:val="a3"/>
        <w:numPr>
          <w:ilvl w:val="1"/>
          <w:numId w:val="375"/>
        </w:numPr>
        <w:rPr>
          <w:rFonts w:cstheme="minorHAnsi"/>
          <w:iCs/>
        </w:rPr>
      </w:pPr>
      <w:r w:rsidRPr="00CA2A7A">
        <w:rPr>
          <w:rFonts w:cstheme="minorHAnsi"/>
          <w:iCs/>
        </w:rPr>
        <w:t>Можно хранить данные массива, сериализованные в строке, с помощью команды SET и получать с помощью команды GET.</w:t>
      </w:r>
    </w:p>
    <w:p w14:paraId="74FA32EF" w14:textId="56C737F4" w:rsidR="00561FC5" w:rsidRPr="00CA2A7A" w:rsidRDefault="0040269F" w:rsidP="0098149F">
      <w:pPr>
        <w:pStyle w:val="a3"/>
        <w:numPr>
          <w:ilvl w:val="1"/>
          <w:numId w:val="375"/>
        </w:numPr>
        <w:rPr>
          <w:rFonts w:cstheme="minorHAnsi"/>
          <w:iCs/>
        </w:rPr>
      </w:pPr>
      <w:r w:rsidRPr="00CA2A7A">
        <w:rPr>
          <w:rFonts w:cstheme="minorHAnsi"/>
          <w:iCs/>
        </w:rPr>
        <w:t>Сериализация массива может выполняться, например, с использованием JSON-формата или других механизмов сериализации.</w:t>
      </w:r>
    </w:p>
    <w:p w14:paraId="33BA6781" w14:textId="77777777" w:rsidR="00CA2A7A" w:rsidRDefault="00CA2A7A" w:rsidP="0040269F">
      <w:pPr>
        <w:rPr>
          <w:rFonts w:cstheme="minorHAnsi"/>
          <w:iCs/>
        </w:rPr>
      </w:pPr>
    </w:p>
    <w:p w14:paraId="17731592" w14:textId="77777777" w:rsidR="00561FC5" w:rsidRDefault="0040269F" w:rsidP="0040269F">
      <w:pPr>
        <w:rPr>
          <w:rFonts w:cstheme="minorHAnsi"/>
          <w:iCs/>
        </w:rPr>
      </w:pPr>
      <w:r w:rsidRPr="0040269F">
        <w:rPr>
          <w:rFonts w:cstheme="minorHAnsi"/>
          <w:iCs/>
        </w:rPr>
        <w:t>Примеры</w:t>
      </w:r>
      <w:r w:rsidRPr="00561FC5">
        <w:rPr>
          <w:rFonts w:cstheme="minorHAnsi"/>
          <w:iCs/>
        </w:rPr>
        <w:t>:</w:t>
      </w:r>
    </w:p>
    <w:p w14:paraId="23C6F7A7" w14:textId="77777777" w:rsidR="00561FC5" w:rsidRDefault="00561FC5" w:rsidP="0040269F">
      <w:pPr>
        <w:rPr>
          <w:rFonts w:cstheme="minorHAnsi"/>
          <w:iCs/>
        </w:rPr>
      </w:pPr>
    </w:p>
    <w:p w14:paraId="449E4C47" w14:textId="77777777" w:rsidR="00CA2A7A" w:rsidRPr="00D13D91" w:rsidRDefault="00CA2A7A" w:rsidP="0040269F">
      <w:pPr>
        <w:rPr>
          <w:rFonts w:cstheme="minorHAnsi"/>
          <w:iCs/>
          <w:highlight w:val="yellow"/>
        </w:rPr>
      </w:pPr>
      <w:r w:rsidRPr="00CA2A7A">
        <w:rPr>
          <w:rFonts w:cstheme="minorHAnsi"/>
          <w:iCs/>
          <w:highlight w:val="yellow"/>
          <w:lang w:val="en-US"/>
        </w:rPr>
        <w:t>SET</w:t>
      </w:r>
      <w:r w:rsidRPr="00D13D91">
        <w:rPr>
          <w:rFonts w:cstheme="minorHAnsi"/>
          <w:iCs/>
          <w:highlight w:val="yellow"/>
        </w:rPr>
        <w:t xml:space="preserve"> </w:t>
      </w:r>
      <w:r w:rsidRPr="00CA2A7A">
        <w:rPr>
          <w:rFonts w:cstheme="minorHAnsi"/>
          <w:iCs/>
          <w:highlight w:val="yellow"/>
          <w:lang w:val="en-US"/>
        </w:rPr>
        <w:t>myarray</w:t>
      </w:r>
      <w:r w:rsidRPr="00D13D91">
        <w:rPr>
          <w:rFonts w:cstheme="minorHAnsi"/>
          <w:iCs/>
          <w:highlight w:val="yellow"/>
        </w:rPr>
        <w:t xml:space="preserve"> "[1, 2, 3, 4, 5]"</w:t>
      </w:r>
    </w:p>
    <w:p w14:paraId="62B2413C" w14:textId="77777777" w:rsidR="00CA2A7A" w:rsidRPr="00D13D91" w:rsidRDefault="00CA2A7A" w:rsidP="0040269F">
      <w:pPr>
        <w:rPr>
          <w:rFonts w:cstheme="minorHAnsi"/>
          <w:iCs/>
          <w:highlight w:val="yellow"/>
        </w:rPr>
      </w:pPr>
      <w:r w:rsidRPr="00CA2A7A">
        <w:rPr>
          <w:rFonts w:cstheme="minorHAnsi"/>
          <w:iCs/>
          <w:highlight w:val="yellow"/>
          <w:lang w:val="en-US"/>
        </w:rPr>
        <w:t>GET</w:t>
      </w:r>
      <w:r w:rsidRPr="00D13D91">
        <w:rPr>
          <w:rFonts w:cstheme="minorHAnsi"/>
          <w:iCs/>
          <w:highlight w:val="yellow"/>
        </w:rPr>
        <w:t xml:space="preserve"> </w:t>
      </w:r>
      <w:r w:rsidRPr="00CA2A7A">
        <w:rPr>
          <w:rFonts w:cstheme="minorHAnsi"/>
          <w:iCs/>
          <w:highlight w:val="yellow"/>
          <w:lang w:val="en-US"/>
        </w:rPr>
        <w:t>myarray</w:t>
      </w:r>
    </w:p>
    <w:p w14:paraId="5B7CB902" w14:textId="07E120C1" w:rsidR="0040269F" w:rsidRPr="00561FC5" w:rsidRDefault="0040269F" w:rsidP="0040269F">
      <w:pPr>
        <w:rPr>
          <w:rFonts w:cstheme="minorHAnsi"/>
          <w:iCs/>
        </w:rPr>
      </w:pPr>
    </w:p>
    <w:p w14:paraId="5AD26D3F" w14:textId="77777777" w:rsidR="0040269F" w:rsidRPr="00561FC5" w:rsidRDefault="0040269F" w:rsidP="0040269F">
      <w:pPr>
        <w:rPr>
          <w:rFonts w:cstheme="minorHAnsi"/>
          <w:iCs/>
        </w:rPr>
      </w:pPr>
    </w:p>
    <w:p w14:paraId="4F260DBB" w14:textId="55B5FCD3" w:rsidR="000D6C20" w:rsidRPr="0040269F" w:rsidRDefault="0040269F" w:rsidP="0040269F">
      <w:pPr>
        <w:rPr>
          <w:rFonts w:cstheme="minorHAnsi"/>
          <w:b/>
          <w:iCs/>
        </w:rPr>
      </w:pPr>
      <w:r w:rsidRPr="0040269F">
        <w:rPr>
          <w:rFonts w:cstheme="minorHAnsi"/>
          <w:iCs/>
        </w:rPr>
        <w:t>При выборе структуры данных в Redis для представления массива учтите необходимость выполнения операций чтения и записи, а также требования к производительности вашего приложения.</w:t>
      </w:r>
    </w:p>
    <w:p w14:paraId="30750054" w14:textId="77777777" w:rsidR="00395585" w:rsidRPr="00395585" w:rsidRDefault="00395585" w:rsidP="00C7518C">
      <w:pPr>
        <w:pStyle w:val="2"/>
      </w:pPr>
      <w:r w:rsidRPr="0040269F">
        <w:cr/>
      </w:r>
      <w:r w:rsidRPr="00395585">
        <w:rPr>
          <w:lang w:val="en-US"/>
        </w:rPr>
        <w:t>Q</w:t>
      </w:r>
      <w:r w:rsidRPr="00395585">
        <w:t>5. Что подразумевается под фразой «Redis безопасен для двоичных файлов»?</w:t>
      </w:r>
    </w:p>
    <w:p w14:paraId="2185E0FB" w14:textId="4D2967BB" w:rsidR="0040269F" w:rsidRPr="0040269F" w:rsidRDefault="00395585" w:rsidP="0040269F">
      <w:pPr>
        <w:rPr>
          <w:rFonts w:cstheme="minorHAnsi"/>
          <w:iCs/>
        </w:rPr>
      </w:pPr>
      <w:r w:rsidRPr="00395585">
        <w:rPr>
          <w:rFonts w:cstheme="minorHAnsi"/>
          <w:b/>
          <w:iCs/>
        </w:rPr>
        <w:cr/>
      </w:r>
      <w:r w:rsidR="0040269F" w:rsidRPr="0040269F">
        <w:t xml:space="preserve"> </w:t>
      </w:r>
      <w:r w:rsidR="0040269F" w:rsidRPr="0040269F">
        <w:rPr>
          <w:rFonts w:cstheme="minorHAnsi"/>
          <w:iCs/>
        </w:rPr>
        <w:t>Фраза "Redis безопасен для двоичных файлов" означает, что Redis эффективно и надежно хранит и обрабатывает двоичные (бинарные) файлы.</w:t>
      </w:r>
    </w:p>
    <w:p w14:paraId="2814D261" w14:textId="77777777" w:rsidR="0040269F" w:rsidRPr="0040269F" w:rsidRDefault="0040269F" w:rsidP="0040269F">
      <w:pPr>
        <w:rPr>
          <w:rFonts w:cstheme="minorHAnsi"/>
          <w:iCs/>
        </w:rPr>
      </w:pPr>
    </w:p>
    <w:p w14:paraId="41D79ADF" w14:textId="77777777" w:rsidR="0040269F" w:rsidRPr="0040269F" w:rsidRDefault="0040269F" w:rsidP="0040269F">
      <w:pPr>
        <w:rPr>
          <w:rFonts w:cstheme="minorHAnsi"/>
          <w:iCs/>
        </w:rPr>
      </w:pPr>
      <w:r w:rsidRPr="0040269F">
        <w:rPr>
          <w:rFonts w:cstheme="minorHAnsi"/>
          <w:iCs/>
        </w:rPr>
        <w:t>Redis, по своей сути, является in-memory базой данных, которая хранит данные в виде ключей и значений. Redis может рассматривать двоичные файлы так же, как и другие данные, например, строки или числа. Это означает, что Redis может использоваться для хранения и обработки двоичных файлов, таких как изображения, аудиофайлы, видеофайлы и другие.</w:t>
      </w:r>
    </w:p>
    <w:p w14:paraId="075D295E" w14:textId="77777777" w:rsidR="0040269F" w:rsidRPr="0040269F" w:rsidRDefault="0040269F" w:rsidP="0040269F">
      <w:pPr>
        <w:rPr>
          <w:rFonts w:cstheme="minorHAnsi"/>
          <w:iCs/>
        </w:rPr>
      </w:pPr>
    </w:p>
    <w:p w14:paraId="1C08B226" w14:textId="77777777" w:rsidR="0040269F" w:rsidRPr="0040269F" w:rsidRDefault="0040269F" w:rsidP="0040269F">
      <w:pPr>
        <w:rPr>
          <w:rFonts w:cstheme="minorHAnsi"/>
          <w:iCs/>
        </w:rPr>
      </w:pPr>
      <w:r w:rsidRPr="0040269F">
        <w:rPr>
          <w:rFonts w:cstheme="minorHAnsi"/>
          <w:iCs/>
        </w:rPr>
        <w:t>Redis обеспечивает безопасность двоичных файлов путем обработки и хранения их содержимого в виде строковых значений или с использованием других подходящих структур данных. При сохранении или извлечении двоичных файлов из Redis не происходит никаких изменений или искажений их содержимого.</w:t>
      </w:r>
    </w:p>
    <w:p w14:paraId="14A71BB9" w14:textId="77777777" w:rsidR="0040269F" w:rsidRPr="0040269F" w:rsidRDefault="0040269F" w:rsidP="0040269F">
      <w:pPr>
        <w:rPr>
          <w:rFonts w:cstheme="minorHAnsi"/>
          <w:iCs/>
        </w:rPr>
      </w:pPr>
    </w:p>
    <w:p w14:paraId="69DF395C" w14:textId="77777777" w:rsidR="0040269F" w:rsidRPr="0040269F" w:rsidRDefault="0040269F" w:rsidP="0040269F">
      <w:pPr>
        <w:rPr>
          <w:rFonts w:cstheme="minorHAnsi"/>
          <w:iCs/>
        </w:rPr>
      </w:pPr>
      <w:r w:rsidRPr="0040269F">
        <w:rPr>
          <w:rFonts w:cstheme="minorHAnsi"/>
          <w:iCs/>
        </w:rPr>
        <w:t>Однако важно отметить, что хранение больших двоичных файлов в Redis может занять большой объем памяти, особенно если файлы очень велики. Кроме того, Redis предназначен для быстрого доступа к данным, и его производительность может быть ограничена при использовании для хранения больших файлов.</w:t>
      </w:r>
    </w:p>
    <w:p w14:paraId="33A85E42" w14:textId="77777777" w:rsidR="0040269F" w:rsidRPr="0040269F" w:rsidRDefault="0040269F" w:rsidP="0040269F">
      <w:pPr>
        <w:rPr>
          <w:rFonts w:cstheme="minorHAnsi"/>
          <w:iCs/>
        </w:rPr>
      </w:pPr>
    </w:p>
    <w:p w14:paraId="39DA547C" w14:textId="5D34C9AA" w:rsidR="000D6C20" w:rsidRPr="00174E31" w:rsidRDefault="0040269F" w:rsidP="0040269F">
      <w:pPr>
        <w:rPr>
          <w:rFonts w:cstheme="minorHAnsi"/>
          <w:b/>
          <w:iCs/>
        </w:rPr>
      </w:pPr>
      <w:r w:rsidRPr="0040269F">
        <w:rPr>
          <w:rFonts w:cstheme="minorHAnsi"/>
          <w:iCs/>
        </w:rPr>
        <w:t>В целом, Redis может быть безопасным и эффективным выбором для хранения и обработки двоичных файлов, особенно если ваши требования к производительности и доступности данных соответствуют возможностям Redis.</w:t>
      </w:r>
    </w:p>
    <w:p w14:paraId="2708E268" w14:textId="77777777" w:rsidR="00395585" w:rsidRPr="00395585" w:rsidRDefault="00395585" w:rsidP="00C7518C">
      <w:pPr>
        <w:pStyle w:val="2"/>
      </w:pPr>
      <w:r w:rsidRPr="00395585">
        <w:cr/>
      </w:r>
      <w:r w:rsidRPr="00395585">
        <w:rPr>
          <w:lang w:val="en-US"/>
        </w:rPr>
        <w:t>Q</w:t>
      </w:r>
      <w:r w:rsidRPr="00395585">
        <w:t>6. Как можно проверить работу Redis?</w:t>
      </w:r>
    </w:p>
    <w:p w14:paraId="65EF2E3D" w14:textId="4966E15D" w:rsidR="0040269F" w:rsidRPr="0040269F" w:rsidRDefault="00395585" w:rsidP="0040269F">
      <w:pPr>
        <w:rPr>
          <w:rFonts w:cstheme="minorHAnsi"/>
          <w:iCs/>
        </w:rPr>
      </w:pPr>
      <w:r w:rsidRPr="00395585">
        <w:rPr>
          <w:rFonts w:cstheme="minorHAnsi"/>
          <w:b/>
          <w:iCs/>
        </w:rPr>
        <w:cr/>
      </w:r>
      <w:r w:rsidR="00CA2A7A">
        <w:t>Е</w:t>
      </w:r>
      <w:r w:rsidR="0040269F" w:rsidRPr="0040269F">
        <w:rPr>
          <w:rFonts w:cstheme="minorHAnsi"/>
          <w:iCs/>
        </w:rPr>
        <w:t>сть несколько способов проверить работу Redis и убедиться, что он функционирует должным образом:</w:t>
      </w:r>
    </w:p>
    <w:p w14:paraId="23CDCA7B" w14:textId="77777777" w:rsidR="0040269F" w:rsidRPr="0040269F" w:rsidRDefault="0040269F" w:rsidP="0040269F">
      <w:pPr>
        <w:rPr>
          <w:rFonts w:cstheme="minorHAnsi"/>
          <w:iCs/>
        </w:rPr>
      </w:pPr>
    </w:p>
    <w:p w14:paraId="0A1EB657" w14:textId="606F6189" w:rsidR="00561FC5" w:rsidRDefault="0040269F" w:rsidP="0098149F">
      <w:pPr>
        <w:pStyle w:val="a3"/>
        <w:numPr>
          <w:ilvl w:val="0"/>
          <w:numId w:val="376"/>
        </w:numPr>
        <w:rPr>
          <w:rFonts w:cstheme="minorHAnsi"/>
          <w:iCs/>
        </w:rPr>
      </w:pPr>
      <w:r w:rsidRPr="00CA2A7A">
        <w:rPr>
          <w:rFonts w:cstheme="minorHAnsi"/>
          <w:iCs/>
        </w:rPr>
        <w:t xml:space="preserve">Проверить статус Redis: </w:t>
      </w:r>
    </w:p>
    <w:p w14:paraId="2BFDBA42" w14:textId="77777777" w:rsidR="00CA2A7A" w:rsidRPr="00CA2A7A" w:rsidRDefault="00CA2A7A" w:rsidP="00CA2A7A">
      <w:pPr>
        <w:rPr>
          <w:rFonts w:cstheme="minorHAnsi"/>
          <w:iCs/>
        </w:rPr>
      </w:pPr>
    </w:p>
    <w:p w14:paraId="56BEF812" w14:textId="3EFC9931" w:rsidR="0040269F" w:rsidRPr="0040269F" w:rsidRDefault="0040269F" w:rsidP="0040269F">
      <w:pPr>
        <w:rPr>
          <w:rFonts w:cstheme="minorHAnsi"/>
          <w:iCs/>
        </w:rPr>
      </w:pPr>
      <w:r w:rsidRPr="0040269F">
        <w:rPr>
          <w:rFonts w:cstheme="minorHAnsi"/>
          <w:iCs/>
        </w:rPr>
        <w:t>Выполните команду redis-cli ping. Если Redis работает, вы получите ответ "PONG".</w:t>
      </w:r>
    </w:p>
    <w:p w14:paraId="773FBC6D" w14:textId="77777777" w:rsidR="0040269F" w:rsidRPr="0040269F" w:rsidRDefault="0040269F" w:rsidP="0040269F">
      <w:pPr>
        <w:rPr>
          <w:rFonts w:cstheme="minorHAnsi"/>
          <w:iCs/>
        </w:rPr>
      </w:pPr>
    </w:p>
    <w:p w14:paraId="2E098544" w14:textId="2329DDE5" w:rsidR="00561FC5" w:rsidRDefault="0040269F" w:rsidP="0098149F">
      <w:pPr>
        <w:pStyle w:val="a3"/>
        <w:numPr>
          <w:ilvl w:val="0"/>
          <w:numId w:val="376"/>
        </w:numPr>
        <w:rPr>
          <w:rFonts w:cstheme="minorHAnsi"/>
          <w:iCs/>
        </w:rPr>
      </w:pPr>
      <w:r w:rsidRPr="00CA2A7A">
        <w:rPr>
          <w:rFonts w:cstheme="minorHAnsi"/>
          <w:iCs/>
        </w:rPr>
        <w:t>Установить и получить данные:</w:t>
      </w:r>
    </w:p>
    <w:p w14:paraId="18326592" w14:textId="77777777" w:rsidR="00CA2A7A" w:rsidRPr="00CA2A7A" w:rsidRDefault="00CA2A7A" w:rsidP="00CA2A7A">
      <w:pPr>
        <w:rPr>
          <w:rFonts w:cstheme="minorHAnsi"/>
          <w:iCs/>
        </w:rPr>
      </w:pPr>
    </w:p>
    <w:p w14:paraId="46646CA2" w14:textId="55ABA479" w:rsidR="00561FC5" w:rsidRDefault="0040269F" w:rsidP="0040269F">
      <w:pPr>
        <w:rPr>
          <w:rFonts w:cstheme="minorHAnsi"/>
          <w:iCs/>
        </w:rPr>
      </w:pPr>
      <w:r w:rsidRPr="0040269F">
        <w:rPr>
          <w:rFonts w:cstheme="minorHAnsi"/>
          <w:iCs/>
        </w:rPr>
        <w:t>Используйте команды SET и GET, чтобы установить и получить значения ключа соответственно.</w:t>
      </w:r>
    </w:p>
    <w:p w14:paraId="34D1938B" w14:textId="77777777" w:rsidR="00CA2A7A" w:rsidRDefault="00CA2A7A" w:rsidP="0040269F">
      <w:pPr>
        <w:rPr>
          <w:rFonts w:cstheme="minorHAnsi"/>
          <w:iCs/>
        </w:rPr>
      </w:pPr>
    </w:p>
    <w:p w14:paraId="76634AB2" w14:textId="48C03463" w:rsidR="00561FC5" w:rsidRDefault="0040269F" w:rsidP="0040269F">
      <w:pPr>
        <w:rPr>
          <w:rFonts w:cstheme="minorHAnsi"/>
          <w:iCs/>
          <w:lang w:val="en-US"/>
        </w:rPr>
      </w:pPr>
      <w:r w:rsidRPr="0040269F">
        <w:rPr>
          <w:rFonts w:cstheme="minorHAnsi"/>
          <w:iCs/>
        </w:rPr>
        <w:t>Примеры</w:t>
      </w:r>
      <w:r w:rsidRPr="0040269F">
        <w:rPr>
          <w:rFonts w:cstheme="minorHAnsi"/>
          <w:iCs/>
          <w:lang w:val="en-US"/>
        </w:rPr>
        <w:t>:</w:t>
      </w:r>
    </w:p>
    <w:p w14:paraId="51440896" w14:textId="77777777" w:rsidR="00561FC5" w:rsidRDefault="00561FC5" w:rsidP="0040269F">
      <w:pPr>
        <w:rPr>
          <w:rFonts w:cstheme="minorHAnsi"/>
          <w:iCs/>
          <w:lang w:val="en-US"/>
        </w:rPr>
      </w:pPr>
    </w:p>
    <w:p w14:paraId="1CD53997" w14:textId="77777777" w:rsidR="00CA2A7A" w:rsidRPr="00CA2A7A" w:rsidRDefault="00CA2A7A" w:rsidP="0040269F">
      <w:pPr>
        <w:rPr>
          <w:rFonts w:cstheme="minorHAnsi"/>
          <w:iCs/>
          <w:highlight w:val="yellow"/>
          <w:lang w:val="en-US"/>
        </w:rPr>
      </w:pPr>
      <w:r w:rsidRPr="00CA2A7A">
        <w:rPr>
          <w:rFonts w:cstheme="minorHAnsi"/>
          <w:iCs/>
          <w:highlight w:val="yellow"/>
          <w:lang w:val="en-US"/>
        </w:rPr>
        <w:t>SET mykey "Hello Redis"</w:t>
      </w:r>
    </w:p>
    <w:p w14:paraId="4FD24AD7" w14:textId="77777777" w:rsidR="00CA2A7A" w:rsidRPr="00CA2A7A" w:rsidRDefault="00CA2A7A" w:rsidP="0040269F">
      <w:pPr>
        <w:rPr>
          <w:rFonts w:cstheme="minorHAnsi"/>
          <w:iCs/>
          <w:highlight w:val="yellow"/>
          <w:lang w:val="en-US"/>
        </w:rPr>
      </w:pPr>
      <w:r w:rsidRPr="00CA2A7A">
        <w:rPr>
          <w:rFonts w:cstheme="minorHAnsi"/>
          <w:iCs/>
          <w:highlight w:val="yellow"/>
          <w:lang w:val="en-US"/>
        </w:rPr>
        <w:t>GET mykey</w:t>
      </w:r>
    </w:p>
    <w:p w14:paraId="40033B01" w14:textId="77777777" w:rsidR="00653A09" w:rsidRDefault="00653A09" w:rsidP="0040269F">
      <w:pPr>
        <w:rPr>
          <w:rFonts w:cstheme="minorHAnsi"/>
          <w:iCs/>
          <w:lang w:val="en-US"/>
        </w:rPr>
      </w:pPr>
    </w:p>
    <w:p w14:paraId="5426E689" w14:textId="06387C3F" w:rsidR="00561FC5" w:rsidRDefault="0040269F" w:rsidP="0098149F">
      <w:pPr>
        <w:pStyle w:val="a3"/>
        <w:numPr>
          <w:ilvl w:val="0"/>
          <w:numId w:val="376"/>
        </w:numPr>
        <w:rPr>
          <w:rFonts w:cstheme="minorHAnsi"/>
          <w:iCs/>
        </w:rPr>
      </w:pPr>
      <w:r w:rsidRPr="00CA2A7A">
        <w:rPr>
          <w:rFonts w:cstheme="minorHAnsi"/>
          <w:iCs/>
        </w:rPr>
        <w:t>Проверить наличие ключей:</w:t>
      </w:r>
    </w:p>
    <w:p w14:paraId="60CFE8FB" w14:textId="77777777" w:rsidR="00CA2A7A" w:rsidRPr="00CA2A7A" w:rsidRDefault="00CA2A7A" w:rsidP="00CA2A7A">
      <w:pPr>
        <w:rPr>
          <w:rFonts w:cstheme="minorHAnsi"/>
          <w:iCs/>
        </w:rPr>
      </w:pPr>
    </w:p>
    <w:p w14:paraId="4E53AD3B" w14:textId="59849B0E" w:rsidR="00561FC5" w:rsidRDefault="0040269F" w:rsidP="0040269F">
      <w:pPr>
        <w:rPr>
          <w:rFonts w:cstheme="minorHAnsi"/>
          <w:iCs/>
        </w:rPr>
      </w:pPr>
      <w:r w:rsidRPr="0040269F">
        <w:rPr>
          <w:rFonts w:cstheme="minorHAnsi"/>
          <w:iCs/>
        </w:rPr>
        <w:t>Выполните команду KEYS pattern, где "pattern" это шаблон для поиска ключей (например, "*").</w:t>
      </w:r>
    </w:p>
    <w:p w14:paraId="4F3D4BD1" w14:textId="77777777" w:rsidR="00CA2A7A" w:rsidRDefault="00CA2A7A" w:rsidP="0040269F">
      <w:pPr>
        <w:rPr>
          <w:rFonts w:cstheme="minorHAnsi"/>
          <w:iCs/>
        </w:rPr>
      </w:pPr>
    </w:p>
    <w:p w14:paraId="06C98D27" w14:textId="4FD6D97E" w:rsidR="00561FC5" w:rsidRDefault="0040269F" w:rsidP="0040269F">
      <w:pPr>
        <w:rPr>
          <w:rFonts w:cstheme="minorHAnsi"/>
          <w:iCs/>
        </w:rPr>
      </w:pPr>
      <w:r w:rsidRPr="0040269F">
        <w:rPr>
          <w:rFonts w:cstheme="minorHAnsi"/>
          <w:iCs/>
        </w:rPr>
        <w:t>Пример:</w:t>
      </w:r>
    </w:p>
    <w:p w14:paraId="0694B757" w14:textId="77777777" w:rsidR="00561FC5" w:rsidRDefault="00561FC5" w:rsidP="0040269F">
      <w:pPr>
        <w:rPr>
          <w:rFonts w:cstheme="minorHAnsi"/>
          <w:iCs/>
        </w:rPr>
      </w:pPr>
    </w:p>
    <w:p w14:paraId="03DEBD7D" w14:textId="77777777" w:rsidR="00CA2A7A" w:rsidRPr="00CA2A7A" w:rsidRDefault="00CA2A7A" w:rsidP="0040269F">
      <w:pPr>
        <w:rPr>
          <w:rFonts w:cstheme="minorHAnsi"/>
          <w:iCs/>
          <w:highlight w:val="yellow"/>
        </w:rPr>
      </w:pPr>
      <w:r w:rsidRPr="00CA2A7A">
        <w:rPr>
          <w:rFonts w:cstheme="minorHAnsi"/>
          <w:iCs/>
          <w:highlight w:val="yellow"/>
        </w:rPr>
        <w:t>KEYS *</w:t>
      </w:r>
    </w:p>
    <w:p w14:paraId="6F88F971" w14:textId="0326D5A5" w:rsidR="0040269F" w:rsidRPr="0040269F" w:rsidRDefault="0040269F" w:rsidP="0040269F">
      <w:pPr>
        <w:rPr>
          <w:rFonts w:cstheme="minorHAnsi"/>
          <w:iCs/>
        </w:rPr>
      </w:pPr>
    </w:p>
    <w:p w14:paraId="28A2882E" w14:textId="18C12D4E" w:rsidR="00561FC5" w:rsidRDefault="0040269F" w:rsidP="0098149F">
      <w:pPr>
        <w:pStyle w:val="a3"/>
        <w:numPr>
          <w:ilvl w:val="0"/>
          <w:numId w:val="376"/>
        </w:numPr>
        <w:rPr>
          <w:rFonts w:cstheme="minorHAnsi"/>
          <w:iCs/>
        </w:rPr>
      </w:pPr>
      <w:r w:rsidRPr="00CA2A7A">
        <w:rPr>
          <w:rFonts w:cstheme="minorHAnsi"/>
          <w:iCs/>
        </w:rPr>
        <w:t>Использовать структуры данных Redis:</w:t>
      </w:r>
    </w:p>
    <w:p w14:paraId="45F3BDA3" w14:textId="77777777" w:rsidR="00CA2A7A" w:rsidRPr="00CA2A7A" w:rsidRDefault="00CA2A7A" w:rsidP="00CA2A7A">
      <w:pPr>
        <w:rPr>
          <w:rFonts w:cstheme="minorHAnsi"/>
          <w:iCs/>
        </w:rPr>
      </w:pPr>
    </w:p>
    <w:p w14:paraId="387EFAD5" w14:textId="1031587C" w:rsidR="00561FC5" w:rsidRDefault="0040269F" w:rsidP="0040269F">
      <w:pPr>
        <w:rPr>
          <w:rFonts w:cstheme="minorHAnsi"/>
          <w:iCs/>
        </w:rPr>
      </w:pPr>
      <w:r w:rsidRPr="0040269F">
        <w:rPr>
          <w:rFonts w:cstheme="minorHAnsi"/>
          <w:iCs/>
        </w:rPr>
        <w:t>Выполните операции соответствующие структурам данных Redis, таким как списки, множества, хэши и т. д.</w:t>
      </w:r>
    </w:p>
    <w:p w14:paraId="501C3FD9" w14:textId="77777777" w:rsidR="00CA2A7A" w:rsidRDefault="00CA2A7A" w:rsidP="0040269F">
      <w:pPr>
        <w:rPr>
          <w:rFonts w:cstheme="minorHAnsi"/>
          <w:iCs/>
        </w:rPr>
      </w:pPr>
    </w:p>
    <w:p w14:paraId="40878942" w14:textId="61B9F88A" w:rsidR="00561FC5" w:rsidRDefault="0040269F" w:rsidP="0040269F">
      <w:pPr>
        <w:rPr>
          <w:rFonts w:cstheme="minorHAnsi"/>
          <w:iCs/>
          <w:lang w:val="en-US"/>
        </w:rPr>
      </w:pPr>
      <w:r w:rsidRPr="0040269F">
        <w:rPr>
          <w:rFonts w:cstheme="minorHAnsi"/>
          <w:iCs/>
        </w:rPr>
        <w:t>Примеры</w:t>
      </w:r>
      <w:r w:rsidRPr="0040269F">
        <w:rPr>
          <w:rFonts w:cstheme="minorHAnsi"/>
          <w:iCs/>
          <w:lang w:val="en-US"/>
        </w:rPr>
        <w:t>:</w:t>
      </w:r>
    </w:p>
    <w:p w14:paraId="41717B9A" w14:textId="77777777" w:rsidR="00561FC5" w:rsidRDefault="00561FC5" w:rsidP="0040269F">
      <w:pPr>
        <w:rPr>
          <w:rFonts w:cstheme="minorHAnsi"/>
          <w:iCs/>
          <w:lang w:val="en-US"/>
        </w:rPr>
      </w:pPr>
    </w:p>
    <w:p w14:paraId="2A9EA3E7" w14:textId="77777777" w:rsidR="00CA2A7A" w:rsidRPr="00CA2A7A" w:rsidRDefault="00CA2A7A" w:rsidP="0040269F">
      <w:pPr>
        <w:rPr>
          <w:rFonts w:cstheme="minorHAnsi"/>
          <w:iCs/>
          <w:highlight w:val="yellow"/>
          <w:lang w:val="en-US"/>
        </w:rPr>
      </w:pPr>
      <w:r w:rsidRPr="00CA2A7A">
        <w:rPr>
          <w:rFonts w:cstheme="minorHAnsi"/>
          <w:iCs/>
          <w:highlight w:val="yellow"/>
          <w:lang w:val="en-US"/>
        </w:rPr>
        <w:t>LPUSH mylist "Value 1"</w:t>
      </w:r>
    </w:p>
    <w:p w14:paraId="362B5A5A" w14:textId="77777777" w:rsidR="00CA2A7A" w:rsidRPr="00CA2A7A" w:rsidRDefault="00CA2A7A" w:rsidP="0040269F">
      <w:pPr>
        <w:rPr>
          <w:rFonts w:cstheme="minorHAnsi"/>
          <w:iCs/>
          <w:highlight w:val="yellow"/>
          <w:lang w:val="en-US"/>
        </w:rPr>
      </w:pPr>
      <w:r w:rsidRPr="00CA2A7A">
        <w:rPr>
          <w:rFonts w:cstheme="minorHAnsi"/>
          <w:iCs/>
          <w:highlight w:val="yellow"/>
          <w:lang w:val="en-US"/>
        </w:rPr>
        <w:t>LRANGE mylist 0 -1</w:t>
      </w:r>
    </w:p>
    <w:p w14:paraId="0A6E32E7" w14:textId="77777777" w:rsidR="00CA2A7A" w:rsidRPr="00CA2A7A" w:rsidRDefault="00CA2A7A" w:rsidP="0040269F">
      <w:pPr>
        <w:rPr>
          <w:rFonts w:cstheme="minorHAnsi"/>
          <w:iCs/>
          <w:highlight w:val="yellow"/>
          <w:lang w:val="en-US"/>
        </w:rPr>
      </w:pPr>
      <w:r w:rsidRPr="00CA2A7A">
        <w:rPr>
          <w:rFonts w:cstheme="minorHAnsi"/>
          <w:iCs/>
          <w:highlight w:val="yellow"/>
          <w:lang w:val="en-US"/>
        </w:rPr>
        <w:t>SADD myset "Value 1"</w:t>
      </w:r>
    </w:p>
    <w:p w14:paraId="5D9322E7" w14:textId="77777777" w:rsidR="00CA2A7A" w:rsidRPr="00CA2A7A" w:rsidRDefault="00CA2A7A" w:rsidP="0040269F">
      <w:pPr>
        <w:rPr>
          <w:rFonts w:cstheme="minorHAnsi"/>
          <w:iCs/>
          <w:highlight w:val="yellow"/>
          <w:lang w:val="en-US"/>
        </w:rPr>
      </w:pPr>
      <w:r w:rsidRPr="00CA2A7A">
        <w:rPr>
          <w:rFonts w:cstheme="minorHAnsi"/>
          <w:iCs/>
          <w:highlight w:val="yellow"/>
          <w:lang w:val="en-US"/>
        </w:rPr>
        <w:t>SMEMBERS myset</w:t>
      </w:r>
    </w:p>
    <w:p w14:paraId="7DD72F77" w14:textId="77777777" w:rsidR="00CA2A7A" w:rsidRPr="00CA2A7A" w:rsidRDefault="00CA2A7A" w:rsidP="0040269F">
      <w:pPr>
        <w:rPr>
          <w:rFonts w:cstheme="minorHAnsi"/>
          <w:iCs/>
          <w:highlight w:val="yellow"/>
          <w:lang w:val="en-US"/>
        </w:rPr>
      </w:pPr>
      <w:r w:rsidRPr="00CA2A7A">
        <w:rPr>
          <w:rFonts w:cstheme="minorHAnsi"/>
          <w:iCs/>
          <w:highlight w:val="yellow"/>
          <w:lang w:val="en-US"/>
        </w:rPr>
        <w:t>HSET myhash field value</w:t>
      </w:r>
    </w:p>
    <w:p w14:paraId="61C73316" w14:textId="518E02B4" w:rsidR="0040269F" w:rsidRPr="00CA2A7A" w:rsidRDefault="00CA2A7A" w:rsidP="0040269F">
      <w:pPr>
        <w:rPr>
          <w:rFonts w:cstheme="minorHAnsi"/>
          <w:iCs/>
          <w:highlight w:val="yellow"/>
          <w:lang w:val="en-US"/>
        </w:rPr>
      </w:pPr>
      <w:r>
        <w:rPr>
          <w:rFonts w:cstheme="minorHAnsi"/>
          <w:iCs/>
          <w:highlight w:val="yellow"/>
          <w:lang w:val="en-US"/>
        </w:rPr>
        <w:t>HGET myhash field</w:t>
      </w:r>
    </w:p>
    <w:p w14:paraId="31FFD06C" w14:textId="77777777" w:rsidR="0040269F" w:rsidRPr="0040269F" w:rsidRDefault="0040269F" w:rsidP="0040269F">
      <w:pPr>
        <w:rPr>
          <w:rFonts w:cstheme="minorHAnsi"/>
          <w:iCs/>
        </w:rPr>
      </w:pPr>
    </w:p>
    <w:p w14:paraId="14E9AC51" w14:textId="3D4F930C" w:rsidR="00561FC5" w:rsidRDefault="0040269F" w:rsidP="0098149F">
      <w:pPr>
        <w:pStyle w:val="a3"/>
        <w:numPr>
          <w:ilvl w:val="0"/>
          <w:numId w:val="376"/>
        </w:numPr>
        <w:rPr>
          <w:rFonts w:cstheme="minorHAnsi"/>
          <w:iCs/>
        </w:rPr>
      </w:pPr>
      <w:r w:rsidRPr="00CA2A7A">
        <w:rPr>
          <w:rFonts w:cstheme="minorHAnsi"/>
          <w:iCs/>
        </w:rPr>
        <w:t>Использовать мониторинг Redis:</w:t>
      </w:r>
    </w:p>
    <w:p w14:paraId="30C90987" w14:textId="77777777" w:rsidR="00CA2A7A" w:rsidRPr="00CA2A7A" w:rsidRDefault="00CA2A7A" w:rsidP="00CA2A7A">
      <w:pPr>
        <w:rPr>
          <w:rFonts w:cstheme="minorHAnsi"/>
          <w:iCs/>
        </w:rPr>
      </w:pPr>
    </w:p>
    <w:p w14:paraId="6564C57C" w14:textId="4AF30C3E" w:rsidR="00561FC5" w:rsidRDefault="0040269F" w:rsidP="0040269F">
      <w:pPr>
        <w:rPr>
          <w:rFonts w:cstheme="minorHAnsi"/>
          <w:iCs/>
        </w:rPr>
      </w:pPr>
      <w:r w:rsidRPr="0040269F">
        <w:rPr>
          <w:rFonts w:cstheme="minorHAnsi"/>
          <w:iCs/>
        </w:rPr>
        <w:t>Запустите Redis CLI в режиме мониторинга, выполнив команду redis-cli monitor.</w:t>
      </w:r>
    </w:p>
    <w:p w14:paraId="1D59D414" w14:textId="02BEEE67" w:rsidR="0040269F" w:rsidRPr="0040269F" w:rsidRDefault="0040269F" w:rsidP="0040269F">
      <w:pPr>
        <w:rPr>
          <w:rFonts w:cstheme="minorHAnsi"/>
          <w:iCs/>
        </w:rPr>
      </w:pPr>
      <w:r w:rsidRPr="0040269F">
        <w:rPr>
          <w:rFonts w:cstheme="minorHAnsi"/>
          <w:iCs/>
        </w:rPr>
        <w:t>Просмотрите выходные данные для отслеживания выполняющихся команд Redis.</w:t>
      </w:r>
    </w:p>
    <w:p w14:paraId="1A29B7DE" w14:textId="77777777" w:rsidR="0040269F" w:rsidRPr="0040269F" w:rsidRDefault="0040269F" w:rsidP="0040269F">
      <w:pPr>
        <w:rPr>
          <w:rFonts w:cstheme="minorHAnsi"/>
          <w:iCs/>
        </w:rPr>
      </w:pPr>
    </w:p>
    <w:p w14:paraId="217F7F76" w14:textId="62C09A05" w:rsidR="00561FC5" w:rsidRPr="00CA2A7A" w:rsidRDefault="0040269F" w:rsidP="0098149F">
      <w:pPr>
        <w:pStyle w:val="a3"/>
        <w:numPr>
          <w:ilvl w:val="0"/>
          <w:numId w:val="376"/>
        </w:numPr>
        <w:rPr>
          <w:rFonts w:cstheme="minorHAnsi"/>
          <w:iCs/>
        </w:rPr>
      </w:pPr>
      <w:r w:rsidRPr="00CA2A7A">
        <w:rPr>
          <w:rFonts w:cstheme="minorHAnsi"/>
          <w:iCs/>
        </w:rPr>
        <w:t>Проверить журналы Redis:</w:t>
      </w:r>
    </w:p>
    <w:p w14:paraId="27004D78" w14:textId="71CC9A2A" w:rsidR="00561FC5" w:rsidRDefault="0040269F" w:rsidP="0040269F">
      <w:pPr>
        <w:rPr>
          <w:rFonts w:cstheme="minorHAnsi"/>
          <w:iCs/>
        </w:rPr>
      </w:pPr>
      <w:r w:rsidRPr="0040269F">
        <w:rPr>
          <w:rFonts w:cstheme="minorHAnsi"/>
          <w:iCs/>
        </w:rPr>
        <w:t>Просмотрите журналы Redis для поиска возможных ошибок.</w:t>
      </w:r>
    </w:p>
    <w:p w14:paraId="27D4F05B" w14:textId="7B86DAEA" w:rsidR="0040269F" w:rsidRPr="0040269F" w:rsidRDefault="0040269F" w:rsidP="0040269F">
      <w:pPr>
        <w:rPr>
          <w:rFonts w:cstheme="minorHAnsi"/>
          <w:iCs/>
        </w:rPr>
      </w:pPr>
      <w:r w:rsidRPr="0040269F">
        <w:rPr>
          <w:rFonts w:cstheme="minorHAnsi"/>
          <w:iCs/>
        </w:rPr>
        <w:t>Путь к файлу журнала Redis указан в конфигурации Redis (logfile).</w:t>
      </w:r>
    </w:p>
    <w:p w14:paraId="2F15905A" w14:textId="77777777" w:rsidR="0040269F" w:rsidRPr="0040269F" w:rsidRDefault="0040269F" w:rsidP="0040269F">
      <w:pPr>
        <w:rPr>
          <w:rFonts w:cstheme="minorHAnsi"/>
          <w:iCs/>
        </w:rPr>
      </w:pPr>
    </w:p>
    <w:p w14:paraId="523E1E6E" w14:textId="6EE463A8" w:rsidR="00561FC5" w:rsidRPr="00CA2A7A" w:rsidRDefault="0040269F" w:rsidP="0098149F">
      <w:pPr>
        <w:pStyle w:val="a3"/>
        <w:numPr>
          <w:ilvl w:val="0"/>
          <w:numId w:val="376"/>
        </w:numPr>
        <w:rPr>
          <w:rFonts w:cstheme="minorHAnsi"/>
          <w:iCs/>
        </w:rPr>
      </w:pPr>
      <w:r w:rsidRPr="00CA2A7A">
        <w:rPr>
          <w:rFonts w:cstheme="minorHAnsi"/>
          <w:iCs/>
        </w:rPr>
        <w:t>Использовать инструменты мониторинга и управления Redis:</w:t>
      </w:r>
    </w:p>
    <w:p w14:paraId="2D4D831E" w14:textId="1AE1C8D2" w:rsidR="0040269F" w:rsidRPr="0040269F" w:rsidRDefault="0040269F" w:rsidP="0040269F">
      <w:pPr>
        <w:rPr>
          <w:rFonts w:cstheme="minorHAnsi"/>
          <w:iCs/>
        </w:rPr>
      </w:pPr>
      <w:r w:rsidRPr="0040269F">
        <w:rPr>
          <w:rFonts w:cstheme="minorHAnsi"/>
          <w:iCs/>
        </w:rPr>
        <w:t>Используйте инструменты, такие как Redis CLI, Redis Desktop Manager, RedisInsight или другие инструменты, которые предоставляют графический интерфейс для управления и мониторинга Redis.</w:t>
      </w:r>
    </w:p>
    <w:p w14:paraId="11ABEED7" w14:textId="77777777" w:rsidR="0040269F" w:rsidRPr="0040269F" w:rsidRDefault="0040269F" w:rsidP="0040269F">
      <w:pPr>
        <w:rPr>
          <w:rFonts w:cstheme="minorHAnsi"/>
          <w:iCs/>
        </w:rPr>
      </w:pPr>
    </w:p>
    <w:p w14:paraId="557D1936" w14:textId="0BF678E3" w:rsidR="000D6C20" w:rsidRPr="00174E31" w:rsidRDefault="0040269F" w:rsidP="0040269F">
      <w:pPr>
        <w:rPr>
          <w:rFonts w:cstheme="minorHAnsi"/>
          <w:b/>
          <w:iCs/>
        </w:rPr>
      </w:pPr>
      <w:r w:rsidRPr="0040269F">
        <w:rPr>
          <w:rFonts w:cstheme="minorHAnsi"/>
          <w:iCs/>
        </w:rPr>
        <w:t>Эти способы помогут вам проверить работу Redis и убедиться, что он работает должным образом.</w:t>
      </w:r>
    </w:p>
    <w:p w14:paraId="7A572906" w14:textId="77777777" w:rsidR="00395585" w:rsidRPr="00395585" w:rsidRDefault="00395585" w:rsidP="00C7518C">
      <w:pPr>
        <w:pStyle w:val="2"/>
      </w:pPr>
      <w:r w:rsidRPr="00395585">
        <w:cr/>
      </w:r>
      <w:r w:rsidRPr="00395585">
        <w:rPr>
          <w:lang w:val="en-US"/>
        </w:rPr>
        <w:t>Q</w:t>
      </w:r>
      <w:r w:rsidRPr="00395585">
        <w:t>7. О чем следует помнить при использовании Redis?</w:t>
      </w:r>
    </w:p>
    <w:p w14:paraId="3B817E6B" w14:textId="6A4A740D" w:rsidR="0040269F" w:rsidRPr="0040269F" w:rsidRDefault="00395585" w:rsidP="0040269F">
      <w:pPr>
        <w:rPr>
          <w:rFonts w:cstheme="minorHAnsi"/>
          <w:iCs/>
        </w:rPr>
      </w:pPr>
      <w:r w:rsidRPr="00395585">
        <w:rPr>
          <w:rFonts w:cstheme="minorHAnsi"/>
          <w:b/>
          <w:iCs/>
        </w:rPr>
        <w:cr/>
      </w:r>
      <w:r w:rsidR="0040269F" w:rsidRPr="0040269F">
        <w:t xml:space="preserve"> </w:t>
      </w:r>
      <w:r w:rsidR="0040269F" w:rsidRPr="0040269F">
        <w:rPr>
          <w:rFonts w:cstheme="minorHAnsi"/>
          <w:iCs/>
        </w:rPr>
        <w:t>При использовании Redis есть несколько важных вещей, о которых следует помнить:</w:t>
      </w:r>
    </w:p>
    <w:p w14:paraId="71DB960D" w14:textId="77777777" w:rsidR="0040269F" w:rsidRPr="0040269F" w:rsidRDefault="0040269F" w:rsidP="0040269F">
      <w:pPr>
        <w:rPr>
          <w:rFonts w:cstheme="minorHAnsi"/>
          <w:iCs/>
        </w:rPr>
      </w:pPr>
    </w:p>
    <w:p w14:paraId="12276313" w14:textId="24AF1EAF" w:rsidR="0040269F" w:rsidRPr="00CA2A7A" w:rsidRDefault="0040269F" w:rsidP="0098149F">
      <w:pPr>
        <w:pStyle w:val="a3"/>
        <w:numPr>
          <w:ilvl w:val="0"/>
          <w:numId w:val="377"/>
        </w:numPr>
        <w:rPr>
          <w:rFonts w:cstheme="minorHAnsi"/>
          <w:iCs/>
        </w:rPr>
      </w:pPr>
      <w:r w:rsidRPr="00CA2A7A">
        <w:rPr>
          <w:rFonts w:cstheme="minorHAnsi"/>
          <w:iCs/>
        </w:rPr>
        <w:t>Потеря данных: Redis по умолчанию использует асинхронную запись на диск, что означает, что данные могут быть потеряны в случае сбоя системы или отключения питания. Чтобы избежать потери данных, можно настроить Redis на использование синхронной записи или использовать механизмы пе</w:t>
      </w:r>
      <w:r w:rsidR="00CA2A7A" w:rsidRPr="00CA2A7A">
        <w:rPr>
          <w:rFonts w:cstheme="minorHAnsi"/>
          <w:iCs/>
        </w:rPr>
        <w:t>резаписи и репликации данных.</w:t>
      </w:r>
    </w:p>
    <w:p w14:paraId="731F344B" w14:textId="3D420051" w:rsidR="0040269F" w:rsidRPr="00CA2A7A" w:rsidRDefault="0040269F" w:rsidP="0098149F">
      <w:pPr>
        <w:pStyle w:val="a3"/>
        <w:numPr>
          <w:ilvl w:val="0"/>
          <w:numId w:val="377"/>
        </w:numPr>
        <w:rPr>
          <w:rFonts w:cstheme="minorHAnsi"/>
          <w:iCs/>
        </w:rPr>
      </w:pPr>
      <w:r w:rsidRPr="00CA2A7A">
        <w:rPr>
          <w:rFonts w:cstheme="minorHAnsi"/>
          <w:iCs/>
        </w:rPr>
        <w:t>Перфоманс: Redis обладает высокой производительностью благодаря хранению данных в памяти. Однако, хранение больших объемов данных в Redis может потребовать большого объема оперативной памяти. Убедитесь, что имеется достаточное количество памя</w:t>
      </w:r>
      <w:r w:rsidR="00CA2A7A" w:rsidRPr="00CA2A7A">
        <w:rPr>
          <w:rFonts w:cstheme="minorHAnsi"/>
          <w:iCs/>
        </w:rPr>
        <w:t>ти для работы с вашими данными.</w:t>
      </w:r>
    </w:p>
    <w:p w14:paraId="415A5314" w14:textId="4F3A7786" w:rsidR="0040269F" w:rsidRPr="00CA2A7A" w:rsidRDefault="0040269F" w:rsidP="0098149F">
      <w:pPr>
        <w:pStyle w:val="a3"/>
        <w:numPr>
          <w:ilvl w:val="0"/>
          <w:numId w:val="377"/>
        </w:numPr>
        <w:rPr>
          <w:rFonts w:cstheme="minorHAnsi"/>
          <w:iCs/>
        </w:rPr>
      </w:pPr>
      <w:r w:rsidRPr="00CA2A7A">
        <w:rPr>
          <w:rFonts w:cstheme="minorHAnsi"/>
          <w:iCs/>
        </w:rPr>
        <w:t xml:space="preserve">Типы данных: Redis поддерживает различные типы данных, такие как строки, списки, множества, хэши и другие. При работе с Redis важно выбирать правильный тип данных, который соответствует вашим потребностям и позволяет </w:t>
      </w:r>
      <w:r w:rsidR="00CA2A7A" w:rsidRPr="00CA2A7A">
        <w:rPr>
          <w:rFonts w:cstheme="minorHAnsi"/>
          <w:iCs/>
        </w:rPr>
        <w:t>эффективно обрабатывать данные.</w:t>
      </w:r>
    </w:p>
    <w:p w14:paraId="36157F2A" w14:textId="1E6C6379" w:rsidR="0040269F" w:rsidRPr="00CA2A7A" w:rsidRDefault="0040269F" w:rsidP="0098149F">
      <w:pPr>
        <w:pStyle w:val="a3"/>
        <w:numPr>
          <w:ilvl w:val="0"/>
          <w:numId w:val="377"/>
        </w:numPr>
        <w:rPr>
          <w:rFonts w:cstheme="minorHAnsi"/>
          <w:iCs/>
        </w:rPr>
      </w:pPr>
      <w:r w:rsidRPr="00CA2A7A">
        <w:rPr>
          <w:rFonts w:cstheme="minorHAnsi"/>
          <w:iCs/>
        </w:rPr>
        <w:t>Использование ключей: В Redis ключи играют важную роль в организации данных. Убедитесь, что у вас есть хорошая стратегия для наименования ключей, чтобы они были понятными и легко управляемыми. Кроме того, будьте внимательны при выборе объема данных для хранения под одним ключом, чтобы избежать</w:t>
      </w:r>
      <w:r w:rsidR="00CA2A7A" w:rsidRPr="00CA2A7A">
        <w:rPr>
          <w:rFonts w:cstheme="minorHAnsi"/>
          <w:iCs/>
        </w:rPr>
        <w:t xml:space="preserve"> проблем с производительностью.</w:t>
      </w:r>
    </w:p>
    <w:p w14:paraId="5B9D417D" w14:textId="284AD7C8" w:rsidR="0040269F" w:rsidRPr="00CA2A7A" w:rsidRDefault="0040269F" w:rsidP="0098149F">
      <w:pPr>
        <w:pStyle w:val="a3"/>
        <w:numPr>
          <w:ilvl w:val="0"/>
          <w:numId w:val="377"/>
        </w:numPr>
        <w:rPr>
          <w:rFonts w:cstheme="minorHAnsi"/>
          <w:iCs/>
        </w:rPr>
      </w:pPr>
      <w:r w:rsidRPr="00CA2A7A">
        <w:rPr>
          <w:rFonts w:cstheme="minorHAnsi"/>
          <w:iCs/>
        </w:rPr>
        <w:t>Нагрузка на CPU: Redis может столкнуться с ограничениями производительности в случае большой нагрузки на процессор. Учтите этот факт при проектировании с</w:t>
      </w:r>
      <w:r w:rsidR="00CA2A7A" w:rsidRPr="00CA2A7A">
        <w:rPr>
          <w:rFonts w:cstheme="minorHAnsi"/>
          <w:iCs/>
        </w:rPr>
        <w:t>истемы и масштабировании Redis.</w:t>
      </w:r>
    </w:p>
    <w:p w14:paraId="30E55C17" w14:textId="5A802334" w:rsidR="0040269F" w:rsidRPr="00CA2A7A" w:rsidRDefault="0040269F" w:rsidP="0098149F">
      <w:pPr>
        <w:pStyle w:val="a3"/>
        <w:numPr>
          <w:ilvl w:val="0"/>
          <w:numId w:val="377"/>
        </w:numPr>
        <w:rPr>
          <w:rFonts w:cstheme="minorHAnsi"/>
          <w:iCs/>
        </w:rPr>
      </w:pPr>
      <w:r w:rsidRPr="00CA2A7A">
        <w:rPr>
          <w:rFonts w:cstheme="minorHAnsi"/>
          <w:iCs/>
        </w:rPr>
        <w:t>Безопасность: Redis по умолчанию не предоставляет встроенных механизмов безопасности. Убедитесь, что ваша система Redis находится в надежной сети и правильно настроена с точки зрения защиты от нес</w:t>
      </w:r>
      <w:r w:rsidR="00CA2A7A" w:rsidRPr="00CA2A7A">
        <w:rPr>
          <w:rFonts w:cstheme="minorHAnsi"/>
          <w:iCs/>
        </w:rPr>
        <w:t>анкционированного доступа.</w:t>
      </w:r>
    </w:p>
    <w:p w14:paraId="35130CD3" w14:textId="286C4F68" w:rsidR="0040269F" w:rsidRPr="00CA2A7A" w:rsidRDefault="0040269F" w:rsidP="0098149F">
      <w:pPr>
        <w:pStyle w:val="a3"/>
        <w:numPr>
          <w:ilvl w:val="0"/>
          <w:numId w:val="377"/>
        </w:numPr>
        <w:rPr>
          <w:rFonts w:cstheme="minorHAnsi"/>
          <w:iCs/>
        </w:rPr>
      </w:pPr>
      <w:r w:rsidRPr="00CA2A7A">
        <w:rPr>
          <w:rFonts w:cstheme="minorHAnsi"/>
          <w:iCs/>
        </w:rPr>
        <w:t>Резервное копирование данных: Важно регулярно создавать резервные копии данных Redis, чтобы в случае сбоя или потери дан</w:t>
      </w:r>
      <w:r w:rsidR="00CA2A7A" w:rsidRPr="00CA2A7A">
        <w:rPr>
          <w:rFonts w:cstheme="minorHAnsi"/>
          <w:iCs/>
        </w:rPr>
        <w:t>ных можно было их восстановить.</w:t>
      </w:r>
    </w:p>
    <w:p w14:paraId="36DFC967" w14:textId="300F041E" w:rsidR="0040269F" w:rsidRPr="00CA2A7A" w:rsidRDefault="0040269F" w:rsidP="0098149F">
      <w:pPr>
        <w:pStyle w:val="a3"/>
        <w:numPr>
          <w:ilvl w:val="0"/>
          <w:numId w:val="377"/>
        </w:numPr>
        <w:rPr>
          <w:rFonts w:cstheme="minorHAnsi"/>
          <w:iCs/>
        </w:rPr>
      </w:pPr>
      <w:r w:rsidRPr="00CA2A7A">
        <w:rPr>
          <w:rFonts w:cstheme="minorHAnsi"/>
          <w:iCs/>
        </w:rPr>
        <w:t>Версионирование: Redis постоянно развивается, и новые версии может включать улучшения безопасности, производительности и функциональности. Обязательно следите за выходом новых версий Redis и регулярно обновляйте свою систему.</w:t>
      </w:r>
    </w:p>
    <w:p w14:paraId="423E4A96" w14:textId="77777777" w:rsidR="0040269F" w:rsidRPr="0040269F" w:rsidRDefault="0040269F" w:rsidP="0040269F">
      <w:pPr>
        <w:rPr>
          <w:rFonts w:cstheme="minorHAnsi"/>
          <w:iCs/>
        </w:rPr>
      </w:pPr>
    </w:p>
    <w:p w14:paraId="20F30148" w14:textId="6AC031FC" w:rsidR="000D6C20" w:rsidRPr="00174E31" w:rsidRDefault="0040269F" w:rsidP="0040269F">
      <w:pPr>
        <w:rPr>
          <w:rFonts w:cstheme="minorHAnsi"/>
          <w:b/>
          <w:iCs/>
        </w:rPr>
      </w:pPr>
      <w:r w:rsidRPr="0040269F">
        <w:rPr>
          <w:rFonts w:cstheme="minorHAnsi"/>
          <w:iCs/>
        </w:rPr>
        <w:t>Учитывая эти факторы, можно безопасно и эффективно использовать Redis в вашем проекте или приложении.</w:t>
      </w:r>
    </w:p>
    <w:p w14:paraId="7DE381A3" w14:textId="77777777" w:rsidR="00395585" w:rsidRPr="00395585" w:rsidRDefault="00395585" w:rsidP="00C7518C">
      <w:pPr>
        <w:pStyle w:val="2"/>
      </w:pPr>
      <w:r w:rsidRPr="00395585">
        <w:cr/>
      </w:r>
      <w:r w:rsidRPr="00395585">
        <w:rPr>
          <w:lang w:val="en-US"/>
        </w:rPr>
        <w:t>Q</w:t>
      </w:r>
      <w:r w:rsidRPr="00395585">
        <w:t>8. Поддерживаются ли транзакции в Redis?</w:t>
      </w:r>
    </w:p>
    <w:p w14:paraId="1F26C928" w14:textId="2ECCC0F3" w:rsidR="0040269F" w:rsidRPr="0040269F" w:rsidRDefault="00395585" w:rsidP="0040269F">
      <w:pPr>
        <w:rPr>
          <w:rFonts w:cstheme="minorHAnsi"/>
          <w:iCs/>
        </w:rPr>
      </w:pPr>
      <w:r w:rsidRPr="00395585">
        <w:rPr>
          <w:rFonts w:cstheme="minorHAnsi"/>
          <w:b/>
          <w:iCs/>
        </w:rPr>
        <w:cr/>
      </w:r>
      <w:r w:rsidR="0040269F" w:rsidRPr="0040269F">
        <w:t xml:space="preserve"> </w:t>
      </w:r>
      <w:r w:rsidR="0040269F" w:rsidRPr="0040269F">
        <w:rPr>
          <w:rFonts w:cstheme="minorHAnsi"/>
          <w:iCs/>
        </w:rPr>
        <w:t xml:space="preserve">Да, Redis поддерживает транзакции. Транзакции в Redis позволяют группировать несколько команд в одну логическую операцию и обеспечивают атомарность выполнения этих команд. </w:t>
      </w:r>
    </w:p>
    <w:p w14:paraId="2DFFB6A2" w14:textId="77777777" w:rsidR="0040269F" w:rsidRPr="0040269F" w:rsidRDefault="0040269F" w:rsidP="0040269F">
      <w:pPr>
        <w:rPr>
          <w:rFonts w:cstheme="minorHAnsi"/>
          <w:iCs/>
        </w:rPr>
      </w:pPr>
    </w:p>
    <w:p w14:paraId="460E3A0C" w14:textId="77777777" w:rsidR="0040269F" w:rsidRPr="0040269F" w:rsidRDefault="0040269F" w:rsidP="0040269F">
      <w:pPr>
        <w:rPr>
          <w:rFonts w:cstheme="minorHAnsi"/>
          <w:iCs/>
        </w:rPr>
      </w:pPr>
      <w:r w:rsidRPr="0040269F">
        <w:rPr>
          <w:rFonts w:cstheme="minorHAnsi"/>
          <w:iCs/>
        </w:rPr>
        <w:t>Для работы с транзакциями в Redis используются следующие команды:</w:t>
      </w:r>
    </w:p>
    <w:p w14:paraId="2AD5A5FE" w14:textId="77777777" w:rsidR="0040269F" w:rsidRPr="0040269F" w:rsidRDefault="0040269F" w:rsidP="0040269F">
      <w:pPr>
        <w:rPr>
          <w:rFonts w:cstheme="minorHAnsi"/>
          <w:iCs/>
        </w:rPr>
      </w:pPr>
    </w:p>
    <w:p w14:paraId="00D6507D" w14:textId="36C4E2F2" w:rsidR="0040269F" w:rsidRPr="00CA2A7A" w:rsidRDefault="0040269F" w:rsidP="0098149F">
      <w:pPr>
        <w:pStyle w:val="a3"/>
        <w:numPr>
          <w:ilvl w:val="0"/>
          <w:numId w:val="378"/>
        </w:numPr>
        <w:rPr>
          <w:rFonts w:cstheme="minorHAnsi"/>
          <w:iCs/>
        </w:rPr>
      </w:pPr>
      <w:r w:rsidRPr="00CA2A7A">
        <w:rPr>
          <w:rFonts w:cstheme="minorHAnsi"/>
          <w:iCs/>
        </w:rPr>
        <w:t>MULTI: Команда MULTI начинает транзакцию. После этого все последующие команды Redis, которые вы хотите включить в транзакцию, должны б</w:t>
      </w:r>
      <w:r w:rsidR="00CA2A7A" w:rsidRPr="00CA2A7A">
        <w:rPr>
          <w:rFonts w:cstheme="minorHAnsi"/>
          <w:iCs/>
        </w:rPr>
        <w:t>ыть отправлены на сервер Redis.</w:t>
      </w:r>
    </w:p>
    <w:p w14:paraId="331FC6AC" w14:textId="21938B38" w:rsidR="0040269F" w:rsidRPr="00CA2A7A" w:rsidRDefault="0040269F" w:rsidP="0098149F">
      <w:pPr>
        <w:pStyle w:val="a3"/>
        <w:numPr>
          <w:ilvl w:val="0"/>
          <w:numId w:val="378"/>
        </w:numPr>
        <w:rPr>
          <w:rFonts w:cstheme="minorHAnsi"/>
          <w:iCs/>
        </w:rPr>
      </w:pPr>
      <w:r w:rsidRPr="00CA2A7A">
        <w:rPr>
          <w:rFonts w:cstheme="minorHAnsi"/>
          <w:iCs/>
        </w:rPr>
        <w:t>EXEC: Команда EXEC выполняет все команды, предоставленные в рамках транзакции. Все команды выполняются а</w:t>
      </w:r>
      <w:r w:rsidR="00CA2A7A" w:rsidRPr="00CA2A7A">
        <w:rPr>
          <w:rFonts w:cstheme="minorHAnsi"/>
          <w:iCs/>
        </w:rPr>
        <w:t>томарно либо все, либо ни одна.</w:t>
      </w:r>
    </w:p>
    <w:p w14:paraId="6515796B" w14:textId="303CC77E" w:rsidR="0040269F" w:rsidRPr="00CA2A7A" w:rsidRDefault="0040269F" w:rsidP="0098149F">
      <w:pPr>
        <w:pStyle w:val="a3"/>
        <w:numPr>
          <w:ilvl w:val="0"/>
          <w:numId w:val="378"/>
        </w:numPr>
        <w:rPr>
          <w:rFonts w:cstheme="minorHAnsi"/>
          <w:iCs/>
        </w:rPr>
      </w:pPr>
      <w:r w:rsidRPr="00CA2A7A">
        <w:rPr>
          <w:rFonts w:cstheme="minorHAnsi"/>
          <w:iCs/>
        </w:rPr>
        <w:t>DISCARD: Команда DISCARD отменяет транзакцию и отменяет все команды, добавленные в нее с помощью MULTI.</w:t>
      </w:r>
    </w:p>
    <w:p w14:paraId="03DFDBE9" w14:textId="77777777" w:rsidR="0040269F" w:rsidRPr="0040269F" w:rsidRDefault="0040269F" w:rsidP="0040269F">
      <w:pPr>
        <w:rPr>
          <w:rFonts w:cstheme="minorHAnsi"/>
          <w:iCs/>
        </w:rPr>
      </w:pPr>
    </w:p>
    <w:p w14:paraId="3E042B8C" w14:textId="77777777" w:rsidR="0040269F" w:rsidRPr="0040269F" w:rsidRDefault="0040269F" w:rsidP="0040269F">
      <w:pPr>
        <w:rPr>
          <w:rFonts w:cstheme="minorHAnsi"/>
          <w:iCs/>
        </w:rPr>
      </w:pPr>
      <w:r w:rsidRPr="0040269F">
        <w:rPr>
          <w:rFonts w:cstheme="minorHAnsi"/>
          <w:iCs/>
        </w:rPr>
        <w:t>Помимо основных команд, Redis также предоставляет команды WATCH и UNWATCH для мониторинга ключей и их изменений во время транзакций, а также команду CAS (Check and Set) для атомарного обновления значения ключа.</w:t>
      </w:r>
    </w:p>
    <w:p w14:paraId="410772A6" w14:textId="77777777" w:rsidR="0040269F" w:rsidRPr="0040269F" w:rsidRDefault="0040269F" w:rsidP="0040269F">
      <w:pPr>
        <w:rPr>
          <w:rFonts w:cstheme="minorHAnsi"/>
          <w:iCs/>
        </w:rPr>
      </w:pPr>
    </w:p>
    <w:p w14:paraId="0467DF3B" w14:textId="55C62D82" w:rsidR="000D6C20" w:rsidRPr="00174E31" w:rsidRDefault="0040269F" w:rsidP="0040269F">
      <w:pPr>
        <w:rPr>
          <w:rFonts w:cstheme="minorHAnsi"/>
          <w:b/>
          <w:iCs/>
        </w:rPr>
      </w:pPr>
      <w:r w:rsidRPr="0040269F">
        <w:rPr>
          <w:rFonts w:cstheme="minorHAnsi"/>
          <w:iCs/>
        </w:rPr>
        <w:t>Транзакции в Redis обеспечивают простой и эффективный способ группировки команд и обеспечения атомарности выполнения. Однако, важно отметить, что Redis не поддерживает подтверждение или откат транзакций в случае ошибки, поэтому вам может потребоваться обрабатывать ошибки в приложении самостоятельно.</w:t>
      </w:r>
    </w:p>
    <w:p w14:paraId="142AEC53" w14:textId="77777777" w:rsidR="00395585" w:rsidRPr="00395585" w:rsidRDefault="00395585" w:rsidP="00C7518C">
      <w:pPr>
        <w:pStyle w:val="2"/>
      </w:pPr>
      <w:r w:rsidRPr="00395585">
        <w:cr/>
      </w:r>
      <w:r w:rsidRPr="00395585">
        <w:rPr>
          <w:lang w:val="en-US"/>
        </w:rPr>
        <w:t>Q</w:t>
      </w:r>
      <w:r w:rsidRPr="00395585">
        <w:t>9. Различайте сегментирование и репликацию в Redis.</w:t>
      </w:r>
    </w:p>
    <w:p w14:paraId="76DA56D8" w14:textId="19E8092E" w:rsidR="0040269F" w:rsidRPr="0040269F" w:rsidRDefault="00395585" w:rsidP="0040269F">
      <w:pPr>
        <w:rPr>
          <w:rFonts w:cstheme="minorHAnsi"/>
          <w:iCs/>
        </w:rPr>
      </w:pPr>
      <w:r w:rsidRPr="00395585">
        <w:rPr>
          <w:rFonts w:cstheme="minorHAnsi"/>
          <w:b/>
          <w:iCs/>
        </w:rPr>
        <w:cr/>
      </w:r>
      <w:r w:rsidR="0040269F" w:rsidRPr="0040269F">
        <w:rPr>
          <w:rFonts w:cstheme="minorHAnsi"/>
          <w:iCs/>
        </w:rPr>
        <w:t>Сегментирование (sharding) и репликация это две разные стратегии для масштабирования Redis.</w:t>
      </w:r>
    </w:p>
    <w:p w14:paraId="314286F1" w14:textId="77777777" w:rsidR="0040269F" w:rsidRPr="0040269F" w:rsidRDefault="0040269F" w:rsidP="0040269F">
      <w:pPr>
        <w:rPr>
          <w:rFonts w:cstheme="minorHAnsi"/>
          <w:iCs/>
        </w:rPr>
      </w:pPr>
    </w:p>
    <w:p w14:paraId="603FA9BC" w14:textId="4C024CAB" w:rsidR="0040269F" w:rsidRPr="0040269F" w:rsidRDefault="0040269F" w:rsidP="0040269F">
      <w:pPr>
        <w:rPr>
          <w:rFonts w:cstheme="minorHAnsi"/>
          <w:iCs/>
        </w:rPr>
      </w:pPr>
      <w:r w:rsidRPr="0040269F">
        <w:rPr>
          <w:rFonts w:cstheme="minorHAnsi"/>
          <w:iCs/>
        </w:rPr>
        <w:t>Сегментирование (sharding) в Redis это процесс разделения данных на несколько независимых экземпляров Redis (шардов). Каждый шард содержит только некоторую часть данных и обрабатывает только определенный набор запросов. Это позволяет распределить нагрузку и повысить производительность, поскольку каждый шард работает независимо и может обрабатывать запросы параллельно. Однако, сегментирование требует дополнительной логики для маршрутизации запросов к правильным шардам и может усложнить некоторые операции, которые требуют работу с данными из нескольких шардов.</w:t>
      </w:r>
    </w:p>
    <w:p w14:paraId="055F7781" w14:textId="77777777" w:rsidR="0040269F" w:rsidRPr="0040269F" w:rsidRDefault="0040269F" w:rsidP="0040269F">
      <w:pPr>
        <w:rPr>
          <w:rFonts w:cstheme="minorHAnsi"/>
          <w:iCs/>
        </w:rPr>
      </w:pPr>
    </w:p>
    <w:p w14:paraId="3A783A0C" w14:textId="0F440F85" w:rsidR="0040269F" w:rsidRPr="0040269F" w:rsidRDefault="0040269F" w:rsidP="0040269F">
      <w:pPr>
        <w:rPr>
          <w:rFonts w:cstheme="minorHAnsi"/>
          <w:iCs/>
        </w:rPr>
      </w:pPr>
      <w:r w:rsidRPr="0040269F">
        <w:rPr>
          <w:rFonts w:cstheme="minorHAnsi"/>
          <w:iCs/>
        </w:rPr>
        <w:t>Репликация в Redis это процесс создания копий данных из одного или нескольких шардов Redis и их распределения по нескольким репликам. Реплика может быть использована для увеличения отказоустойчивости, повышения доступности данных и улучшения производительности чтения. Реплика обновляется асинхронно по отношению к основной (мастер) реплике и может служить как резервный источник данных в случае сбоя основного мастера. Репликация в Redis может быть настроена для автоматического переключения на реплику в случае сбоя основного мастера.</w:t>
      </w:r>
    </w:p>
    <w:p w14:paraId="3157C251" w14:textId="77777777" w:rsidR="0040269F" w:rsidRPr="0040269F" w:rsidRDefault="0040269F" w:rsidP="0040269F">
      <w:pPr>
        <w:rPr>
          <w:rFonts w:cstheme="minorHAnsi"/>
          <w:iCs/>
        </w:rPr>
      </w:pPr>
    </w:p>
    <w:p w14:paraId="27FC8309" w14:textId="41141B29" w:rsidR="000D6C20" w:rsidRPr="0040269F" w:rsidRDefault="0040269F" w:rsidP="0040269F">
      <w:pPr>
        <w:rPr>
          <w:rFonts w:cstheme="minorHAnsi"/>
          <w:iCs/>
        </w:rPr>
      </w:pPr>
      <w:r w:rsidRPr="0040269F">
        <w:rPr>
          <w:rFonts w:cstheme="minorHAnsi"/>
          <w:iCs/>
        </w:rPr>
        <w:t>Важно отметить, что сегментирование и репликация не взаимоисключающие понятия. Вы можете использовать их вместе для создания горизонтально масштабируемой и отказоустойчивой архитектуры Redis. Например, вы можете разделить набор данных на несколько шардов и для каждого шарда создать несколько реплик.</w:t>
      </w:r>
    </w:p>
    <w:p w14:paraId="4C0E2B21" w14:textId="77777777" w:rsidR="00395585" w:rsidRPr="00395585" w:rsidRDefault="00395585" w:rsidP="00C7518C">
      <w:pPr>
        <w:pStyle w:val="2"/>
      </w:pPr>
      <w:r w:rsidRPr="0040269F">
        <w:cr/>
      </w:r>
      <w:r w:rsidRPr="00395585">
        <w:rPr>
          <w:lang w:val="en-US"/>
        </w:rPr>
        <w:t>Q</w:t>
      </w:r>
      <w:r w:rsidRPr="00395585">
        <w:t>10. Как бы вы объяснили блокирующие операции списка?</w:t>
      </w:r>
    </w:p>
    <w:p w14:paraId="68C7D974" w14:textId="609678C7" w:rsidR="0040269F" w:rsidRPr="0040269F" w:rsidRDefault="00395585" w:rsidP="0040269F">
      <w:pPr>
        <w:rPr>
          <w:rFonts w:cstheme="minorHAnsi"/>
          <w:iCs/>
        </w:rPr>
      </w:pPr>
      <w:r w:rsidRPr="00395585">
        <w:rPr>
          <w:rFonts w:cstheme="minorHAnsi"/>
          <w:b/>
          <w:iCs/>
        </w:rPr>
        <w:cr/>
      </w:r>
      <w:r w:rsidR="0040269F" w:rsidRPr="0040269F">
        <w:t xml:space="preserve"> </w:t>
      </w:r>
      <w:r w:rsidR="0040269F" w:rsidRPr="0040269F">
        <w:rPr>
          <w:rFonts w:cstheme="minorHAnsi"/>
          <w:iCs/>
        </w:rPr>
        <w:t>Блокирующие операции списка в Redis предоставляют возможность выполнения операций с данными в списках, которые блокируются до тех пор, пока не наступит определенное условие или не истечет указанный таймаут.</w:t>
      </w:r>
    </w:p>
    <w:p w14:paraId="55EE1EC4" w14:textId="77777777" w:rsidR="0040269F" w:rsidRPr="0040269F" w:rsidRDefault="0040269F" w:rsidP="0040269F">
      <w:pPr>
        <w:rPr>
          <w:rFonts w:cstheme="minorHAnsi"/>
          <w:iCs/>
        </w:rPr>
      </w:pPr>
    </w:p>
    <w:p w14:paraId="2B1F2710" w14:textId="449542FC" w:rsidR="0040269F" w:rsidRPr="0040269F" w:rsidRDefault="0040269F" w:rsidP="0040269F">
      <w:pPr>
        <w:rPr>
          <w:rFonts w:cstheme="minorHAnsi"/>
          <w:iCs/>
        </w:rPr>
      </w:pPr>
      <w:r w:rsidRPr="0040269F">
        <w:rPr>
          <w:rFonts w:cstheme="minorHAnsi"/>
          <w:iCs/>
        </w:rPr>
        <w:t>Одной из блокирующих операций списка является BLPOP. Она ожидает и блокирует подключение, пока в списке не появится новое значение. Вы можете указать несколько списков, и BLPOP вернет первое доступное значение из любого указанного списка вместе соответствующим ключом списка. Это позволяет вам ожидать и получать новые значения в режиме реального времени.</w:t>
      </w:r>
    </w:p>
    <w:p w14:paraId="652A4CD4" w14:textId="77777777" w:rsidR="0040269F" w:rsidRPr="0040269F" w:rsidRDefault="0040269F" w:rsidP="0040269F">
      <w:pPr>
        <w:rPr>
          <w:rFonts w:cstheme="minorHAnsi"/>
          <w:iCs/>
        </w:rPr>
      </w:pPr>
    </w:p>
    <w:p w14:paraId="22D24DD0" w14:textId="46A0DAB1" w:rsidR="0040269F" w:rsidRPr="0040269F" w:rsidRDefault="0040269F" w:rsidP="0040269F">
      <w:pPr>
        <w:rPr>
          <w:rFonts w:cstheme="minorHAnsi"/>
          <w:iCs/>
        </w:rPr>
      </w:pPr>
      <w:r w:rsidRPr="0040269F">
        <w:rPr>
          <w:rFonts w:cstheme="minorHAnsi"/>
          <w:iCs/>
        </w:rPr>
        <w:t>Пример использования BLPOP:</w:t>
      </w:r>
    </w:p>
    <w:p w14:paraId="78FFF482" w14:textId="78881698" w:rsidR="0040269F" w:rsidRPr="0040269F" w:rsidRDefault="0040269F" w:rsidP="0040269F">
      <w:pPr>
        <w:rPr>
          <w:rFonts w:cstheme="minorHAnsi"/>
          <w:iCs/>
        </w:rPr>
      </w:pPr>
    </w:p>
    <w:p w14:paraId="00BF25D6" w14:textId="77777777" w:rsidR="00B33628" w:rsidRPr="00B33628" w:rsidRDefault="00B33628" w:rsidP="0040269F">
      <w:pPr>
        <w:rPr>
          <w:rFonts w:cstheme="minorHAnsi"/>
          <w:iCs/>
          <w:highlight w:val="yellow"/>
        </w:rPr>
      </w:pPr>
      <w:r w:rsidRPr="00B33628">
        <w:rPr>
          <w:rFonts w:cstheme="minorHAnsi"/>
          <w:iCs/>
          <w:highlight w:val="yellow"/>
        </w:rPr>
        <w:t>&gt; BLPOP list1 list2 list3 10</w:t>
      </w:r>
    </w:p>
    <w:p w14:paraId="4B2FBD54" w14:textId="607EEFB7" w:rsidR="0040269F" w:rsidRPr="0040269F" w:rsidRDefault="0040269F" w:rsidP="0040269F">
      <w:pPr>
        <w:rPr>
          <w:rFonts w:cstheme="minorHAnsi"/>
          <w:iCs/>
        </w:rPr>
      </w:pPr>
    </w:p>
    <w:p w14:paraId="017F1098" w14:textId="3A5381E8" w:rsidR="0040269F" w:rsidRPr="0040269F" w:rsidRDefault="0040269F" w:rsidP="0040269F">
      <w:pPr>
        <w:rPr>
          <w:rFonts w:cstheme="minorHAnsi"/>
          <w:iCs/>
        </w:rPr>
      </w:pPr>
      <w:r w:rsidRPr="0040269F">
        <w:rPr>
          <w:rFonts w:cstheme="minorHAnsi"/>
          <w:iCs/>
        </w:rPr>
        <w:t>В этом примере Redis будет блокировать подключение 10 секунд до появления нового значения в любом из указанных списков (list1, list2, list3).</w:t>
      </w:r>
    </w:p>
    <w:p w14:paraId="02AC38DE" w14:textId="77777777" w:rsidR="0040269F" w:rsidRPr="0040269F" w:rsidRDefault="0040269F" w:rsidP="0040269F">
      <w:pPr>
        <w:rPr>
          <w:rFonts w:cstheme="minorHAnsi"/>
          <w:iCs/>
        </w:rPr>
      </w:pPr>
    </w:p>
    <w:p w14:paraId="240E3F1E" w14:textId="77777777" w:rsidR="0040269F" w:rsidRPr="0040269F" w:rsidRDefault="0040269F" w:rsidP="0040269F">
      <w:pPr>
        <w:rPr>
          <w:rFonts w:cstheme="minorHAnsi"/>
          <w:iCs/>
        </w:rPr>
      </w:pPr>
      <w:r w:rsidRPr="0040269F">
        <w:rPr>
          <w:rFonts w:cstheme="minorHAnsi"/>
          <w:iCs/>
        </w:rPr>
        <w:t>Приобретение блокировки для операции позволяет избежать напряженного опроса данных на предмет новых значений и позволяет вашему приложению достичь более эффективного использования процессора, так как при блокировке подключение находится в состоянии простоя до появления новых данных.</w:t>
      </w:r>
    </w:p>
    <w:p w14:paraId="51983627" w14:textId="77777777" w:rsidR="0040269F" w:rsidRPr="0040269F" w:rsidRDefault="0040269F" w:rsidP="0040269F">
      <w:pPr>
        <w:rPr>
          <w:rFonts w:cstheme="minorHAnsi"/>
          <w:iCs/>
        </w:rPr>
      </w:pPr>
    </w:p>
    <w:p w14:paraId="576255F6" w14:textId="77777777" w:rsidR="0040269F" w:rsidRPr="0040269F" w:rsidRDefault="0040269F" w:rsidP="0040269F">
      <w:pPr>
        <w:rPr>
          <w:rFonts w:cstheme="minorHAnsi"/>
          <w:iCs/>
        </w:rPr>
      </w:pPr>
      <w:r w:rsidRPr="0040269F">
        <w:rPr>
          <w:rFonts w:cstheme="minorHAnsi"/>
          <w:iCs/>
        </w:rPr>
        <w:t>Однако блокирующие операции списка имеют ограничения, такие как ограничение на количество блокирующих операций, которые могут быть выполнены одновременно на одном подключении. Кроме того, блокирующие операции могут привести к повышенной задержке, если они блокируются надолго или используются неправильно.</w:t>
      </w:r>
    </w:p>
    <w:p w14:paraId="7288B427" w14:textId="77777777" w:rsidR="0040269F" w:rsidRPr="0040269F" w:rsidRDefault="0040269F" w:rsidP="0040269F">
      <w:pPr>
        <w:rPr>
          <w:rFonts w:cstheme="minorHAnsi"/>
          <w:iCs/>
        </w:rPr>
      </w:pPr>
    </w:p>
    <w:p w14:paraId="047872E5" w14:textId="01742AB1" w:rsidR="000D6C20" w:rsidRPr="00174E31" w:rsidRDefault="0040269F" w:rsidP="0040269F">
      <w:pPr>
        <w:rPr>
          <w:rFonts w:cstheme="minorHAnsi"/>
          <w:b/>
          <w:iCs/>
        </w:rPr>
      </w:pPr>
      <w:r w:rsidRPr="0040269F">
        <w:rPr>
          <w:rFonts w:cstheme="minorHAnsi"/>
          <w:iCs/>
        </w:rPr>
        <w:t>Поэтому необходимо внимательно использовать блокирующие операции списка в зависимости от требований вашего приложения и учитывать возможные ограничения и потенциальные проблемы, связанные с блокировкой подключений.</w:t>
      </w:r>
    </w:p>
    <w:p w14:paraId="571433A5" w14:textId="77777777" w:rsidR="00395585" w:rsidRPr="00395585" w:rsidRDefault="00395585" w:rsidP="00C7518C">
      <w:pPr>
        <w:pStyle w:val="2"/>
      </w:pPr>
      <w:r w:rsidRPr="00395585">
        <w:cr/>
      </w:r>
      <w:r w:rsidRPr="00395585">
        <w:rPr>
          <w:lang w:val="en-US"/>
        </w:rPr>
        <w:t>Q</w:t>
      </w:r>
      <w:r w:rsidRPr="00395585">
        <w:t>11. Что подразумевается под SUNION и SINTER?</w:t>
      </w:r>
    </w:p>
    <w:p w14:paraId="4FA9D244" w14:textId="3B62D66D" w:rsidR="0040269F" w:rsidRPr="0040269F" w:rsidRDefault="00395585" w:rsidP="0040269F">
      <w:r w:rsidRPr="00395585">
        <w:cr/>
      </w:r>
      <w:r w:rsidR="0040269F" w:rsidRPr="0040269F">
        <w:t xml:space="preserve"> SUNION и SINTER это две команды в Redis, предназначенные для работы с множествами (set).</w:t>
      </w:r>
    </w:p>
    <w:p w14:paraId="40F458F7" w14:textId="77777777" w:rsidR="0040269F" w:rsidRPr="0040269F" w:rsidRDefault="0040269F" w:rsidP="0040269F"/>
    <w:p w14:paraId="7905C289" w14:textId="3B3AE17B" w:rsidR="0040269F" w:rsidRPr="0040269F" w:rsidRDefault="0040269F" w:rsidP="0040269F">
      <w:r w:rsidRPr="0040269F">
        <w:t>SUNION (Set Union) это команда, которая возвращает объединение (union) двух или более множеств. Она принимает наборы ключей множеств и возвращает новое множество, содержащее все уникальные элементы из исходных множеств. Например, если есть множества "set1" и "set2", то команда SUNION set1 set2 вернет новое множество, состоящее из всех элементов, содержащихся в "set1" и "set2", без повторений.</w:t>
      </w:r>
    </w:p>
    <w:p w14:paraId="6D04F48F" w14:textId="77777777" w:rsidR="0040269F" w:rsidRPr="0040269F" w:rsidRDefault="0040269F" w:rsidP="0040269F"/>
    <w:p w14:paraId="7226F647" w14:textId="71C52003" w:rsidR="0040269F" w:rsidRPr="0040269F" w:rsidRDefault="0040269F" w:rsidP="0040269F">
      <w:r w:rsidRPr="0040269F">
        <w:t>SINTER (Set Intersection) это команда, которая возвращает пересечение (intersection) двух или более множеств. Она принимает наборы ключей множеств и возвращает новое множество, содержащее только общие элементы, присутствующие во всех исходных множествах. Например, если есть множества "set1" и "set2", то команда SINTER set1 set2 вернет новое множество, состоящее только из элементов, которые присутствуют и в "set1" и в "set2".</w:t>
      </w:r>
    </w:p>
    <w:p w14:paraId="5BC2E406" w14:textId="77777777" w:rsidR="0040269F" w:rsidRPr="0040269F" w:rsidRDefault="0040269F" w:rsidP="0040269F"/>
    <w:p w14:paraId="32B96C48" w14:textId="5EB2991D" w:rsidR="00FB5063" w:rsidRPr="00174E31" w:rsidRDefault="0040269F" w:rsidP="0040269F">
      <w:r w:rsidRPr="0040269F">
        <w:t>Команды SUNION и SINTER полезны при выполнении операций над множествами, такими как поиск уникальных элементов, определение общих значений или выполнение операций пересечения/объединения множеств. Они обеспечивают эффективный способ работы с множествами в Redis и могут быть использованы как для одиночных операций, так и в составе более сложных команд и скриптов.</w:t>
      </w:r>
    </w:p>
    <w:p w14:paraId="640ECA5F" w14:textId="46D626F5" w:rsidR="000D6C20" w:rsidRPr="00174E31" w:rsidRDefault="000D6C20" w:rsidP="00FB5063">
      <w:pPr>
        <w:rPr>
          <w:rFonts w:cstheme="minorHAnsi"/>
          <w:b/>
          <w:iCs/>
        </w:rPr>
      </w:pPr>
    </w:p>
    <w:p w14:paraId="5FFE29A6" w14:textId="77777777" w:rsidR="00395585" w:rsidRPr="00395585" w:rsidRDefault="00395585" w:rsidP="00C7518C">
      <w:pPr>
        <w:pStyle w:val="2"/>
      </w:pPr>
      <w:r w:rsidRPr="0040269F">
        <w:cr/>
      </w:r>
      <w:r w:rsidRPr="00395585">
        <w:rPr>
          <w:lang w:val="en-US"/>
        </w:rPr>
        <w:t>Q</w:t>
      </w:r>
      <w:r w:rsidRPr="00395585">
        <w:t>12. Что подразумевается под SUNIONSTORE и SINTERSTORE?</w:t>
      </w:r>
    </w:p>
    <w:p w14:paraId="6FD35E1A" w14:textId="105E77CC" w:rsidR="0040269F" w:rsidRPr="0040269F" w:rsidRDefault="00395585" w:rsidP="0040269F">
      <w:pPr>
        <w:rPr>
          <w:rFonts w:cstheme="minorHAnsi"/>
          <w:iCs/>
        </w:rPr>
      </w:pPr>
      <w:r w:rsidRPr="00395585">
        <w:rPr>
          <w:rFonts w:cstheme="minorHAnsi"/>
          <w:b/>
          <w:iCs/>
        </w:rPr>
        <w:cr/>
      </w:r>
      <w:r w:rsidR="0040269F" w:rsidRPr="0040269F">
        <w:t xml:space="preserve"> </w:t>
      </w:r>
      <w:r w:rsidR="0040269F" w:rsidRPr="0040269F">
        <w:rPr>
          <w:rFonts w:cstheme="minorHAnsi"/>
          <w:iCs/>
        </w:rPr>
        <w:t>SUNIONSTORE и SINTERSTORE это команды в Redis, которые выполняют операции с множествами (set) и сохраняют результат в новом множестве.</w:t>
      </w:r>
    </w:p>
    <w:p w14:paraId="1ACE0043" w14:textId="77777777" w:rsidR="0040269F" w:rsidRPr="0040269F" w:rsidRDefault="0040269F" w:rsidP="0040269F">
      <w:pPr>
        <w:rPr>
          <w:rFonts w:cstheme="minorHAnsi"/>
          <w:iCs/>
        </w:rPr>
      </w:pPr>
    </w:p>
    <w:p w14:paraId="6BECC4B5" w14:textId="2B8409C9" w:rsidR="0040269F" w:rsidRPr="0040269F" w:rsidRDefault="0040269F" w:rsidP="0040269F">
      <w:pPr>
        <w:rPr>
          <w:rFonts w:cstheme="minorHAnsi"/>
          <w:iCs/>
        </w:rPr>
      </w:pPr>
      <w:r w:rsidRPr="0040269F">
        <w:rPr>
          <w:rFonts w:cstheme="minorHAnsi"/>
          <w:iCs/>
        </w:rPr>
        <w:t>SUNIONSTORE это команда, которая выполняет операцию объединения (union) двух или более множеств и сохраняет результат в новом множестве. Она принимает ключ нового множества, а также наборы ключей исходных множеств. Результатом выполнения команды будет создание нового множества с объединением всех уникальных элементов из указанных исходных множеств. Например, команда SUNIONSTORE newset set1 set2 set3 создаст новое множество с объединением элементов из множеств set1, set2 и set3, и сохранит его под ключом newset.</w:t>
      </w:r>
    </w:p>
    <w:p w14:paraId="754340B2" w14:textId="77777777" w:rsidR="0040269F" w:rsidRPr="0040269F" w:rsidRDefault="0040269F" w:rsidP="0040269F">
      <w:pPr>
        <w:rPr>
          <w:rFonts w:cstheme="minorHAnsi"/>
          <w:iCs/>
        </w:rPr>
      </w:pPr>
    </w:p>
    <w:p w14:paraId="3015F110" w14:textId="3201CB1C" w:rsidR="0040269F" w:rsidRPr="0040269F" w:rsidRDefault="0040269F" w:rsidP="0040269F">
      <w:pPr>
        <w:rPr>
          <w:rFonts w:cstheme="minorHAnsi"/>
          <w:iCs/>
        </w:rPr>
      </w:pPr>
      <w:r w:rsidRPr="0040269F">
        <w:rPr>
          <w:rFonts w:cstheme="minorHAnsi"/>
          <w:iCs/>
        </w:rPr>
        <w:t>SINTERSTORE это команда, которая выполняет операцию пересечения (intersection) двух или более множеств и сохраняет результат в новом множестве. Она принимает ключ нового множества, а также наборы ключей исходных множеств. Результатом выполнения команды будет создание нового множества с пересечением элементов, присутствующих в каждом из указанных исходных множеств. Например, команда SINTERSTORE newset set1 set2 set3 создаст новое множество с пересечением элементов из множеств set1, set2 и set3, и сохранит его под ключом newset.</w:t>
      </w:r>
    </w:p>
    <w:p w14:paraId="54CDCB27" w14:textId="77777777" w:rsidR="0040269F" w:rsidRPr="0040269F" w:rsidRDefault="0040269F" w:rsidP="0040269F">
      <w:pPr>
        <w:rPr>
          <w:rFonts w:cstheme="minorHAnsi"/>
          <w:iCs/>
        </w:rPr>
      </w:pPr>
    </w:p>
    <w:p w14:paraId="3C1417C6" w14:textId="75F776EC" w:rsidR="000D6C20" w:rsidRPr="0040269F" w:rsidRDefault="0040269F" w:rsidP="0040269F">
      <w:pPr>
        <w:rPr>
          <w:rFonts w:cstheme="minorHAnsi"/>
          <w:iCs/>
        </w:rPr>
      </w:pPr>
      <w:r w:rsidRPr="0040269F">
        <w:rPr>
          <w:rFonts w:cstheme="minorHAnsi"/>
          <w:iCs/>
        </w:rPr>
        <w:t>Команды SUNIONSTORE и SINTERSTORE полезны, когда необходимо выполнить операции объединения или пересечения множеств и сохранить результат в новом множестве. Они предоставляют удобный способ создания новых множеств на основе различных комбинаций исходных множеств. Ключевыми аргументами команды являются ключ нового множества и ключи исходных множеств.</w:t>
      </w:r>
    </w:p>
    <w:p w14:paraId="2B83BC9F" w14:textId="77777777" w:rsidR="00395585" w:rsidRPr="00395585" w:rsidRDefault="00395585" w:rsidP="00C7518C">
      <w:pPr>
        <w:pStyle w:val="2"/>
      </w:pPr>
      <w:r w:rsidRPr="00395585">
        <w:cr/>
      </w:r>
      <w:r w:rsidRPr="00395585">
        <w:rPr>
          <w:lang w:val="en-US"/>
        </w:rPr>
        <w:t>Q</w:t>
      </w:r>
      <w:r w:rsidRPr="00395585">
        <w:t>13. Объясните операции HASH с типами данных.</w:t>
      </w:r>
    </w:p>
    <w:p w14:paraId="7F30BD26" w14:textId="1DDA2A2F" w:rsidR="0040269F" w:rsidRPr="0040269F" w:rsidRDefault="00395585" w:rsidP="0040269F">
      <w:pPr>
        <w:rPr>
          <w:rFonts w:cstheme="minorHAnsi"/>
          <w:iCs/>
        </w:rPr>
      </w:pPr>
      <w:r w:rsidRPr="00395585">
        <w:rPr>
          <w:rFonts w:cstheme="minorHAnsi"/>
          <w:b/>
          <w:iCs/>
        </w:rPr>
        <w:cr/>
      </w:r>
      <w:r w:rsidR="0040269F" w:rsidRPr="0040269F">
        <w:t xml:space="preserve"> </w:t>
      </w:r>
      <w:r w:rsidR="0040269F" w:rsidRPr="0040269F">
        <w:rPr>
          <w:rFonts w:cstheme="minorHAnsi"/>
          <w:iCs/>
        </w:rPr>
        <w:t>Операции HASH в Redis позволяют хранить и работать с ассоциативными массивами, где каждый ключ связан с определенным значением. Redis предоставляет несколько операций для работы с HASH:</w:t>
      </w:r>
    </w:p>
    <w:p w14:paraId="0BD54BCD" w14:textId="77777777" w:rsidR="0040269F" w:rsidRPr="0040269F" w:rsidRDefault="0040269F" w:rsidP="0040269F">
      <w:pPr>
        <w:rPr>
          <w:rFonts w:cstheme="minorHAnsi"/>
          <w:iCs/>
        </w:rPr>
      </w:pPr>
    </w:p>
    <w:p w14:paraId="233183A4" w14:textId="0C00F6AC" w:rsidR="0040269F" w:rsidRPr="00B33628" w:rsidRDefault="0040269F" w:rsidP="0098149F">
      <w:pPr>
        <w:pStyle w:val="a3"/>
        <w:numPr>
          <w:ilvl w:val="0"/>
          <w:numId w:val="379"/>
        </w:numPr>
        <w:rPr>
          <w:rFonts w:cstheme="minorHAnsi"/>
          <w:iCs/>
        </w:rPr>
      </w:pPr>
      <w:r w:rsidRPr="00B33628">
        <w:rPr>
          <w:rFonts w:cstheme="minorHAnsi"/>
          <w:iCs/>
        </w:rPr>
        <w:t>HSET: Эта операция устанавливает значение для указанного поля (ключа) в хэше. Если поле уже существует, то оно будет перезаписано, в противном случае п</w:t>
      </w:r>
      <w:r w:rsidR="00B33628" w:rsidRPr="00B33628">
        <w:rPr>
          <w:rFonts w:cstheme="minorHAnsi"/>
          <w:iCs/>
        </w:rPr>
        <w:t>оле будет создано.</w:t>
      </w:r>
    </w:p>
    <w:p w14:paraId="70D6A16C" w14:textId="4A74F079" w:rsidR="0040269F" w:rsidRPr="00B33628" w:rsidRDefault="0040269F" w:rsidP="0098149F">
      <w:pPr>
        <w:pStyle w:val="a3"/>
        <w:numPr>
          <w:ilvl w:val="0"/>
          <w:numId w:val="379"/>
        </w:numPr>
        <w:rPr>
          <w:rFonts w:cstheme="minorHAnsi"/>
          <w:iCs/>
        </w:rPr>
      </w:pPr>
      <w:r w:rsidRPr="00B33628">
        <w:rPr>
          <w:rFonts w:cstheme="minorHAnsi"/>
          <w:iCs/>
        </w:rPr>
        <w:t>HGET: Операция HGET позволяет получит</w:t>
      </w:r>
      <w:r w:rsidR="00B33628" w:rsidRPr="00B33628">
        <w:rPr>
          <w:rFonts w:cstheme="minorHAnsi"/>
          <w:iCs/>
        </w:rPr>
        <w:t>ь значение поля (ключа) в хэше.</w:t>
      </w:r>
    </w:p>
    <w:p w14:paraId="74302C28" w14:textId="3A7AE84F" w:rsidR="0040269F" w:rsidRPr="00B33628" w:rsidRDefault="0040269F" w:rsidP="0098149F">
      <w:pPr>
        <w:pStyle w:val="a3"/>
        <w:numPr>
          <w:ilvl w:val="0"/>
          <w:numId w:val="379"/>
        </w:numPr>
        <w:rPr>
          <w:rFonts w:cstheme="minorHAnsi"/>
          <w:iCs/>
        </w:rPr>
      </w:pPr>
      <w:r w:rsidRPr="00B33628">
        <w:rPr>
          <w:rFonts w:cstheme="minorHAnsi"/>
          <w:iCs/>
        </w:rPr>
        <w:t>HMSET и HMGET: Эти операции используются, чтобы массово устанавливать и получать значения нескольких полей в хэше. HMSET принимает пары ключ-значение и устанавливает их в хэше, а HMGET получает знач</w:t>
      </w:r>
      <w:r w:rsidR="00B33628" w:rsidRPr="00B33628">
        <w:rPr>
          <w:rFonts w:cstheme="minorHAnsi"/>
          <w:iCs/>
        </w:rPr>
        <w:t>ения полей по указанным ключам.</w:t>
      </w:r>
    </w:p>
    <w:p w14:paraId="6253C18F" w14:textId="0B545FC5" w:rsidR="0040269F" w:rsidRPr="00B33628" w:rsidRDefault="0040269F" w:rsidP="0098149F">
      <w:pPr>
        <w:pStyle w:val="a3"/>
        <w:numPr>
          <w:ilvl w:val="0"/>
          <w:numId w:val="379"/>
        </w:numPr>
        <w:rPr>
          <w:rFonts w:cstheme="minorHAnsi"/>
          <w:iCs/>
        </w:rPr>
      </w:pPr>
      <w:r w:rsidRPr="00B33628">
        <w:rPr>
          <w:rFonts w:cstheme="minorHAnsi"/>
          <w:iCs/>
        </w:rPr>
        <w:t xml:space="preserve">HDEL: Эта операция удаляет </w:t>
      </w:r>
      <w:r w:rsidR="00B33628" w:rsidRPr="00B33628">
        <w:rPr>
          <w:rFonts w:cstheme="minorHAnsi"/>
          <w:iCs/>
        </w:rPr>
        <w:t>указанные поля (ключи) из хэша.</w:t>
      </w:r>
    </w:p>
    <w:p w14:paraId="163761BF" w14:textId="62D464F1" w:rsidR="0040269F" w:rsidRPr="00B33628" w:rsidRDefault="0040269F" w:rsidP="0098149F">
      <w:pPr>
        <w:pStyle w:val="a3"/>
        <w:numPr>
          <w:ilvl w:val="0"/>
          <w:numId w:val="379"/>
        </w:numPr>
        <w:rPr>
          <w:rFonts w:cstheme="minorHAnsi"/>
          <w:iCs/>
        </w:rPr>
      </w:pPr>
      <w:r w:rsidRPr="00B33628">
        <w:rPr>
          <w:rFonts w:cstheme="minorHAnsi"/>
          <w:iCs/>
        </w:rPr>
        <w:t>HGETALL: Операция HGETALL возвращает все поля и значения хэша в виде списка, где ключи и их значения следуют друг за др</w:t>
      </w:r>
      <w:r w:rsidR="00B33628" w:rsidRPr="00B33628">
        <w:rPr>
          <w:rFonts w:cstheme="minorHAnsi"/>
          <w:iCs/>
        </w:rPr>
        <w:t>угом.</w:t>
      </w:r>
    </w:p>
    <w:p w14:paraId="4FEA9225" w14:textId="2E07C18E" w:rsidR="0040269F" w:rsidRPr="00B33628" w:rsidRDefault="0040269F" w:rsidP="0098149F">
      <w:pPr>
        <w:pStyle w:val="a3"/>
        <w:numPr>
          <w:ilvl w:val="0"/>
          <w:numId w:val="379"/>
        </w:numPr>
        <w:rPr>
          <w:rFonts w:cstheme="minorHAnsi"/>
          <w:iCs/>
        </w:rPr>
      </w:pPr>
      <w:r w:rsidRPr="00B33628">
        <w:rPr>
          <w:rFonts w:cstheme="minorHAnsi"/>
          <w:iCs/>
        </w:rPr>
        <w:t xml:space="preserve">HKEYS и HVALS: Эти операции позволяют получить все ключи </w:t>
      </w:r>
      <w:r w:rsidR="00B33628" w:rsidRPr="00B33628">
        <w:rPr>
          <w:rFonts w:cstheme="minorHAnsi"/>
          <w:iCs/>
        </w:rPr>
        <w:t>и значения хэша соответственно.</w:t>
      </w:r>
    </w:p>
    <w:p w14:paraId="74F5702D" w14:textId="372894C5" w:rsidR="0040269F" w:rsidRPr="00B33628" w:rsidRDefault="0040269F" w:rsidP="0098149F">
      <w:pPr>
        <w:pStyle w:val="a3"/>
        <w:numPr>
          <w:ilvl w:val="0"/>
          <w:numId w:val="379"/>
        </w:numPr>
        <w:rPr>
          <w:rFonts w:cstheme="minorHAnsi"/>
          <w:iCs/>
        </w:rPr>
      </w:pPr>
      <w:r w:rsidRPr="00B33628">
        <w:rPr>
          <w:rFonts w:cstheme="minorHAnsi"/>
          <w:iCs/>
        </w:rPr>
        <w:t>HLEN: Операция HLEN возвращает количество полей (ключей) в хэше.</w:t>
      </w:r>
    </w:p>
    <w:p w14:paraId="06DD6D48" w14:textId="77777777" w:rsidR="0040269F" w:rsidRPr="0040269F" w:rsidRDefault="0040269F" w:rsidP="0040269F">
      <w:pPr>
        <w:rPr>
          <w:rFonts w:cstheme="minorHAnsi"/>
          <w:iCs/>
        </w:rPr>
      </w:pPr>
    </w:p>
    <w:p w14:paraId="4D7AE9AB" w14:textId="77B60B3D" w:rsidR="000D6C20" w:rsidRPr="00174E31" w:rsidRDefault="0040269F" w:rsidP="0040269F">
      <w:pPr>
        <w:rPr>
          <w:rFonts w:cstheme="minorHAnsi"/>
          <w:b/>
          <w:iCs/>
        </w:rPr>
      </w:pPr>
      <w:r w:rsidRPr="0040269F">
        <w:rPr>
          <w:rFonts w:cstheme="minorHAnsi"/>
          <w:iCs/>
        </w:rPr>
        <w:t>Операции с типом данных HASH в Redis предоставляют эффективные и удобные возможности для хранения и работы с ассоциативными данными, такими как конфигурационные параметры, структуры данных или информация о пользователях. Они позволяют быстро устанавливать, получать и изменять значения полей в хэше, а также выполнять поиск и удаление полей.</w:t>
      </w:r>
    </w:p>
    <w:p w14:paraId="19E0B4CD" w14:textId="77777777" w:rsidR="00395585" w:rsidRPr="00395585" w:rsidRDefault="00395585" w:rsidP="00C7518C">
      <w:pPr>
        <w:pStyle w:val="2"/>
      </w:pPr>
      <w:r w:rsidRPr="00395585">
        <w:cr/>
      </w:r>
      <w:r w:rsidRPr="00395585">
        <w:rPr>
          <w:lang w:val="en-US"/>
        </w:rPr>
        <w:t>Q</w:t>
      </w:r>
      <w:r w:rsidRPr="00395585">
        <w:t>14. Объясните операции Redis с отсортированным набором.</w:t>
      </w:r>
    </w:p>
    <w:p w14:paraId="09FCAE1D" w14:textId="37B4F186" w:rsidR="0040269F" w:rsidRPr="0040269F" w:rsidRDefault="00395585" w:rsidP="0040269F">
      <w:pPr>
        <w:rPr>
          <w:rFonts w:cstheme="minorHAnsi"/>
          <w:iCs/>
        </w:rPr>
      </w:pPr>
      <w:r w:rsidRPr="00395585">
        <w:rPr>
          <w:rFonts w:cstheme="minorHAnsi"/>
          <w:b/>
          <w:iCs/>
        </w:rPr>
        <w:cr/>
      </w:r>
      <w:r w:rsidR="0040269F" w:rsidRPr="0040269F">
        <w:t xml:space="preserve"> </w:t>
      </w:r>
      <w:r w:rsidR="0040269F" w:rsidRPr="0040269F">
        <w:rPr>
          <w:rFonts w:cstheme="minorHAnsi"/>
          <w:iCs/>
        </w:rPr>
        <w:t>В Redis отсортированный набор это структура данных, в которой каждый элемент связан с определенным значением (score), и элементы упорядочены по значению score. Операции Redis с отсортированным набором включают:</w:t>
      </w:r>
    </w:p>
    <w:p w14:paraId="3DB04B87" w14:textId="77777777" w:rsidR="0040269F" w:rsidRPr="0040269F" w:rsidRDefault="0040269F" w:rsidP="0040269F">
      <w:pPr>
        <w:rPr>
          <w:rFonts w:cstheme="minorHAnsi"/>
          <w:iCs/>
        </w:rPr>
      </w:pPr>
    </w:p>
    <w:p w14:paraId="6A202057" w14:textId="0D03C867" w:rsidR="0040269F" w:rsidRPr="00B33628" w:rsidRDefault="0040269F" w:rsidP="0098149F">
      <w:pPr>
        <w:pStyle w:val="a3"/>
        <w:numPr>
          <w:ilvl w:val="0"/>
          <w:numId w:val="380"/>
        </w:numPr>
        <w:rPr>
          <w:rFonts w:cstheme="minorHAnsi"/>
          <w:iCs/>
        </w:rPr>
      </w:pPr>
      <w:r w:rsidRPr="00B33628">
        <w:rPr>
          <w:rFonts w:cstheme="minorHAnsi"/>
          <w:iCs/>
        </w:rPr>
        <w:t>ZADD: Операция ZADD используется для добавления элемента со значением score в отсортированный набор. Если элемент уже сущест</w:t>
      </w:r>
      <w:r w:rsidR="00B33628" w:rsidRPr="00B33628">
        <w:rPr>
          <w:rFonts w:cstheme="minorHAnsi"/>
          <w:iCs/>
        </w:rPr>
        <w:t>вует, его score будет обновлен.</w:t>
      </w:r>
    </w:p>
    <w:p w14:paraId="3B744003" w14:textId="046323E5" w:rsidR="0040269F" w:rsidRPr="00B33628" w:rsidRDefault="0040269F" w:rsidP="0098149F">
      <w:pPr>
        <w:pStyle w:val="a3"/>
        <w:numPr>
          <w:ilvl w:val="0"/>
          <w:numId w:val="380"/>
        </w:numPr>
        <w:rPr>
          <w:rFonts w:cstheme="minorHAnsi"/>
          <w:iCs/>
        </w:rPr>
      </w:pPr>
      <w:r w:rsidRPr="00B33628">
        <w:rPr>
          <w:rFonts w:cstheme="minorHAnsi"/>
          <w:iCs/>
        </w:rPr>
        <w:t>ZRANGE: Операция ZRANGE позволяет получить определенное количество элементов из отсортированного набора в заданном диапазоне по значению score. Можно указать начальный и конечный индекс, а также опционально указать порядок сортировки и получение значен</w:t>
      </w:r>
      <w:r w:rsidR="00B33628" w:rsidRPr="00B33628">
        <w:rPr>
          <w:rFonts w:cstheme="minorHAnsi"/>
          <w:iCs/>
        </w:rPr>
        <w:t>ий элементов вместе с их score.</w:t>
      </w:r>
    </w:p>
    <w:p w14:paraId="268BFDE6" w14:textId="28944CC9" w:rsidR="0040269F" w:rsidRPr="00B33628" w:rsidRDefault="0040269F" w:rsidP="0098149F">
      <w:pPr>
        <w:pStyle w:val="a3"/>
        <w:numPr>
          <w:ilvl w:val="0"/>
          <w:numId w:val="380"/>
        </w:numPr>
        <w:rPr>
          <w:rFonts w:cstheme="minorHAnsi"/>
          <w:iCs/>
        </w:rPr>
      </w:pPr>
      <w:r w:rsidRPr="00B33628">
        <w:rPr>
          <w:rFonts w:cstheme="minorHAnsi"/>
          <w:iCs/>
        </w:rPr>
        <w:t>ZREVRANGE: Эта операция аналогична операции ZRANGE, но возвращает элементы отсортирован</w:t>
      </w:r>
      <w:r w:rsidR="00B33628" w:rsidRPr="00B33628">
        <w:rPr>
          <w:rFonts w:cstheme="minorHAnsi"/>
          <w:iCs/>
        </w:rPr>
        <w:t>ного набора в обратном порядке.</w:t>
      </w:r>
    </w:p>
    <w:p w14:paraId="5E5630C8" w14:textId="1389F50F" w:rsidR="0040269F" w:rsidRPr="00B33628" w:rsidRDefault="0040269F" w:rsidP="0098149F">
      <w:pPr>
        <w:pStyle w:val="a3"/>
        <w:numPr>
          <w:ilvl w:val="0"/>
          <w:numId w:val="380"/>
        </w:numPr>
        <w:rPr>
          <w:rFonts w:cstheme="minorHAnsi"/>
          <w:iCs/>
        </w:rPr>
      </w:pPr>
      <w:r w:rsidRPr="00B33628">
        <w:rPr>
          <w:rFonts w:cstheme="minorHAnsi"/>
          <w:iCs/>
        </w:rPr>
        <w:t>ZRANK и ZREVRANK: Операции ZRANK и ZREVRANK используются для получения индекса (ранга) элемента в отсортированном наборе. ZRANK возвращает индекс элемента отсчете с нуля, а ZREVRANK возвращает индекс элемента с отсчет</w:t>
      </w:r>
      <w:r w:rsidR="00B33628" w:rsidRPr="00B33628">
        <w:rPr>
          <w:rFonts w:cstheme="minorHAnsi"/>
          <w:iCs/>
        </w:rPr>
        <w:t>ом от самого большого элемента.</w:t>
      </w:r>
    </w:p>
    <w:p w14:paraId="593D8510" w14:textId="185F9EA7" w:rsidR="0040269F" w:rsidRPr="00B33628" w:rsidRDefault="0040269F" w:rsidP="0098149F">
      <w:pPr>
        <w:pStyle w:val="a3"/>
        <w:numPr>
          <w:ilvl w:val="0"/>
          <w:numId w:val="380"/>
        </w:numPr>
        <w:rPr>
          <w:rFonts w:cstheme="minorHAnsi"/>
          <w:iCs/>
        </w:rPr>
      </w:pPr>
      <w:r w:rsidRPr="00B33628">
        <w:rPr>
          <w:rFonts w:cstheme="minorHAnsi"/>
          <w:iCs/>
        </w:rPr>
        <w:t>ZCOUNT: Операция ZCOUNT позволяет получить количество элементов в отсортированном наборе в заданн</w:t>
      </w:r>
      <w:r w:rsidR="00B33628" w:rsidRPr="00B33628">
        <w:rPr>
          <w:rFonts w:cstheme="minorHAnsi"/>
          <w:iCs/>
        </w:rPr>
        <w:t>ом диапазоне по значению score.</w:t>
      </w:r>
    </w:p>
    <w:p w14:paraId="6ECC7732" w14:textId="0B6B0036" w:rsidR="0040269F" w:rsidRPr="00B33628" w:rsidRDefault="0040269F" w:rsidP="0098149F">
      <w:pPr>
        <w:pStyle w:val="a3"/>
        <w:numPr>
          <w:ilvl w:val="0"/>
          <w:numId w:val="380"/>
        </w:numPr>
        <w:rPr>
          <w:rFonts w:cstheme="minorHAnsi"/>
          <w:iCs/>
        </w:rPr>
      </w:pPr>
      <w:r w:rsidRPr="00B33628">
        <w:rPr>
          <w:rFonts w:cstheme="minorHAnsi"/>
          <w:iCs/>
        </w:rPr>
        <w:t>ZREM: Операция ZREM используется для удаления элементов из отсортированн</w:t>
      </w:r>
      <w:r w:rsidR="00B33628" w:rsidRPr="00B33628">
        <w:rPr>
          <w:rFonts w:cstheme="minorHAnsi"/>
          <w:iCs/>
        </w:rPr>
        <w:t>ого набора по указанным ключам.</w:t>
      </w:r>
    </w:p>
    <w:p w14:paraId="32DC93FD" w14:textId="4E0AF8B9" w:rsidR="0040269F" w:rsidRPr="00B33628" w:rsidRDefault="0040269F" w:rsidP="0098149F">
      <w:pPr>
        <w:pStyle w:val="a3"/>
        <w:numPr>
          <w:ilvl w:val="0"/>
          <w:numId w:val="380"/>
        </w:numPr>
        <w:rPr>
          <w:rFonts w:cstheme="minorHAnsi"/>
          <w:iCs/>
        </w:rPr>
      </w:pPr>
      <w:r w:rsidRPr="00B33628">
        <w:rPr>
          <w:rFonts w:cstheme="minorHAnsi"/>
          <w:iCs/>
        </w:rPr>
        <w:t>ZSCORE: Операция ZSCORE позволяет получить значение score для указанного эле</w:t>
      </w:r>
      <w:r w:rsidR="00B33628" w:rsidRPr="00B33628">
        <w:rPr>
          <w:rFonts w:cstheme="minorHAnsi"/>
          <w:iCs/>
        </w:rPr>
        <w:t>мента в отсортированном наборе.</w:t>
      </w:r>
    </w:p>
    <w:p w14:paraId="79DE3DF2" w14:textId="67852294" w:rsidR="0040269F" w:rsidRPr="00B33628" w:rsidRDefault="0040269F" w:rsidP="0098149F">
      <w:pPr>
        <w:pStyle w:val="a3"/>
        <w:numPr>
          <w:ilvl w:val="0"/>
          <w:numId w:val="380"/>
        </w:numPr>
        <w:rPr>
          <w:rFonts w:cstheme="minorHAnsi"/>
          <w:iCs/>
        </w:rPr>
      </w:pPr>
      <w:r w:rsidRPr="00B33628">
        <w:rPr>
          <w:rFonts w:cstheme="minorHAnsi"/>
          <w:iCs/>
        </w:rPr>
        <w:t>ZINCRBY: Операция ZINCRBY используется для увеличения значения score элемента в отсортированном набо</w:t>
      </w:r>
      <w:r w:rsidR="00B33628" w:rsidRPr="00B33628">
        <w:rPr>
          <w:rFonts w:cstheme="minorHAnsi"/>
          <w:iCs/>
        </w:rPr>
        <w:t>ре на заданный шаг (increment).</w:t>
      </w:r>
    </w:p>
    <w:p w14:paraId="5DFB6373" w14:textId="393AA70E" w:rsidR="0040269F" w:rsidRPr="00B33628" w:rsidRDefault="0040269F" w:rsidP="0098149F">
      <w:pPr>
        <w:pStyle w:val="a3"/>
        <w:numPr>
          <w:ilvl w:val="0"/>
          <w:numId w:val="380"/>
        </w:numPr>
        <w:rPr>
          <w:rFonts w:cstheme="minorHAnsi"/>
          <w:iCs/>
        </w:rPr>
      </w:pPr>
      <w:r w:rsidRPr="00B33628">
        <w:rPr>
          <w:rFonts w:cstheme="minorHAnsi"/>
          <w:iCs/>
        </w:rPr>
        <w:t>ZINTERSTORE и ZUNIONSTORE: Эти операции выполняют пересечение и объединение множеств отсортированных наборов соответственно, сохраняя результат в новом отсортированном наборе.</w:t>
      </w:r>
    </w:p>
    <w:p w14:paraId="10231A68" w14:textId="77777777" w:rsidR="0040269F" w:rsidRPr="0040269F" w:rsidRDefault="0040269F" w:rsidP="0040269F">
      <w:pPr>
        <w:rPr>
          <w:rFonts w:cstheme="minorHAnsi"/>
          <w:iCs/>
        </w:rPr>
      </w:pPr>
    </w:p>
    <w:p w14:paraId="2F030277" w14:textId="2DB8C347" w:rsidR="000D6C20" w:rsidRPr="00174E31" w:rsidRDefault="0040269F" w:rsidP="0040269F">
      <w:pPr>
        <w:rPr>
          <w:rFonts w:cstheme="minorHAnsi"/>
          <w:b/>
          <w:iCs/>
        </w:rPr>
      </w:pPr>
      <w:r w:rsidRPr="0040269F">
        <w:rPr>
          <w:rFonts w:cstheme="minorHAnsi"/>
          <w:iCs/>
        </w:rPr>
        <w:t>Отсортированный набор в Redis предоставляет эффективные возможности для работы с числовыми значениями и их упорядоченным представлением. Это полезно, например, для ранжирования элементов по их производительности, времени или популярности. Операции с отсортированным набором позволяют получать, изменять и удалять элементы, а также выполнить различные операции с наборами для получения интересующих данных из отсортированного набора Redis.</w:t>
      </w:r>
    </w:p>
    <w:p w14:paraId="6F10649A" w14:textId="77777777" w:rsidR="00395585" w:rsidRPr="00395585" w:rsidRDefault="00395585" w:rsidP="00C7518C">
      <w:pPr>
        <w:pStyle w:val="2"/>
      </w:pPr>
      <w:r w:rsidRPr="00395585">
        <w:cr/>
      </w:r>
      <w:r w:rsidRPr="00395585">
        <w:rPr>
          <w:lang w:val="en-US"/>
        </w:rPr>
        <w:t>Q</w:t>
      </w:r>
      <w:r w:rsidRPr="00395585">
        <w:t>15. Как Redis обеспечивает постоянство с помощью моментальных снимков?</w:t>
      </w:r>
    </w:p>
    <w:p w14:paraId="1EFC3ACF" w14:textId="5754D386" w:rsidR="0040269F" w:rsidRPr="0040269F" w:rsidRDefault="00395585" w:rsidP="0040269F">
      <w:pPr>
        <w:rPr>
          <w:rFonts w:cstheme="minorHAnsi"/>
          <w:iCs/>
        </w:rPr>
      </w:pPr>
      <w:r w:rsidRPr="00395585">
        <w:rPr>
          <w:rFonts w:cstheme="minorHAnsi"/>
          <w:b/>
          <w:iCs/>
        </w:rPr>
        <w:cr/>
      </w:r>
      <w:r w:rsidR="0040269F" w:rsidRPr="0040269F">
        <w:t xml:space="preserve"> </w:t>
      </w:r>
      <w:r w:rsidR="0040269F" w:rsidRPr="0040269F">
        <w:rPr>
          <w:rFonts w:cstheme="minorHAnsi"/>
          <w:iCs/>
        </w:rPr>
        <w:t>Redis обеспечивает постоянство с помощью моментальных снимков (snapshot), которые представляют собой точки во времени, состояние данных в определенный момент. В качестве базы данных, Redis сохраняет данные в оперативной памяти для обеспечения высокой производительности. Однако, чтобы обеспечить постоянность и достоверность данных, Redis периодически создает моментальные снимки и сохраняет их на долговременное хранилище, как правило, на жесткий диск.</w:t>
      </w:r>
    </w:p>
    <w:p w14:paraId="4D68E9B2" w14:textId="77777777" w:rsidR="0040269F" w:rsidRPr="0040269F" w:rsidRDefault="0040269F" w:rsidP="0040269F">
      <w:pPr>
        <w:rPr>
          <w:rFonts w:cstheme="minorHAnsi"/>
          <w:iCs/>
        </w:rPr>
      </w:pPr>
    </w:p>
    <w:p w14:paraId="4CDA2AFA" w14:textId="77777777" w:rsidR="0040269F" w:rsidRPr="0040269F" w:rsidRDefault="0040269F" w:rsidP="0040269F">
      <w:pPr>
        <w:rPr>
          <w:rFonts w:cstheme="minorHAnsi"/>
          <w:iCs/>
        </w:rPr>
      </w:pPr>
      <w:r w:rsidRPr="0040269F">
        <w:rPr>
          <w:rFonts w:cstheme="minorHAnsi"/>
          <w:iCs/>
        </w:rPr>
        <w:t>Моментальные снимки в Redis выполняются в фоновом режиме и не останавливают работу сервера. По умолчанию, Redis создает моментальный снимок каждые несколько минут или по настраиваемому расписанию. Однако, можно настроить интервал, с которым выполняются снимки, чтобы удовлетворить требования приложения и обеспечить нужный уровень постоянности данных.</w:t>
      </w:r>
    </w:p>
    <w:p w14:paraId="68AFA670" w14:textId="77777777" w:rsidR="0040269F" w:rsidRPr="0040269F" w:rsidRDefault="0040269F" w:rsidP="0040269F">
      <w:pPr>
        <w:rPr>
          <w:rFonts w:cstheme="minorHAnsi"/>
          <w:iCs/>
        </w:rPr>
      </w:pPr>
    </w:p>
    <w:p w14:paraId="35910CED" w14:textId="77777777" w:rsidR="0040269F" w:rsidRPr="0040269F" w:rsidRDefault="0040269F" w:rsidP="0040269F">
      <w:pPr>
        <w:rPr>
          <w:rFonts w:cstheme="minorHAnsi"/>
          <w:iCs/>
        </w:rPr>
      </w:pPr>
      <w:r w:rsidRPr="0040269F">
        <w:rPr>
          <w:rFonts w:cstheme="minorHAnsi"/>
          <w:iCs/>
        </w:rPr>
        <w:t>Когда Redis выполняет моментальный снимок, он записывает состояние данных из оперативной памяти на диск в специальном двоичном формате RDB (Redis Database). Этот формат оптимизирован для быстрой записи и эффективного использования дискового пространства.</w:t>
      </w:r>
    </w:p>
    <w:p w14:paraId="18A9ABB4" w14:textId="77777777" w:rsidR="0040269F" w:rsidRPr="0040269F" w:rsidRDefault="0040269F" w:rsidP="0040269F">
      <w:pPr>
        <w:rPr>
          <w:rFonts w:cstheme="minorHAnsi"/>
          <w:iCs/>
        </w:rPr>
      </w:pPr>
    </w:p>
    <w:p w14:paraId="402CD66E" w14:textId="77777777" w:rsidR="0040269F" w:rsidRPr="0040269F" w:rsidRDefault="0040269F" w:rsidP="0040269F">
      <w:pPr>
        <w:rPr>
          <w:rFonts w:cstheme="minorHAnsi"/>
          <w:iCs/>
        </w:rPr>
      </w:pPr>
      <w:r w:rsidRPr="0040269F">
        <w:rPr>
          <w:rFonts w:cstheme="minorHAnsi"/>
          <w:iCs/>
        </w:rPr>
        <w:t>Снимки в Redis используются для восстановления данных после перезапуска сервера или для создания резервных копий данных. При перезапуске сервера или восстановлении из резервной копии Redis загружает последний моментальный снимок и восстанавливает состояние данных на основе него. После восстановления Redis начинает принимать и обрабатывать запросы, как если бы сервер был активным на момент создания снимка.</w:t>
      </w:r>
    </w:p>
    <w:p w14:paraId="132B2317" w14:textId="77777777" w:rsidR="0040269F" w:rsidRPr="0040269F" w:rsidRDefault="0040269F" w:rsidP="0040269F">
      <w:pPr>
        <w:rPr>
          <w:rFonts w:cstheme="minorHAnsi"/>
          <w:iCs/>
        </w:rPr>
      </w:pPr>
    </w:p>
    <w:p w14:paraId="7BC57334" w14:textId="77777777" w:rsidR="0040269F" w:rsidRDefault="0040269F" w:rsidP="0040269F">
      <w:pPr>
        <w:rPr>
          <w:rFonts w:cstheme="minorHAnsi"/>
          <w:iCs/>
        </w:rPr>
      </w:pPr>
      <w:r w:rsidRPr="0040269F">
        <w:rPr>
          <w:rFonts w:cstheme="minorHAnsi"/>
          <w:iCs/>
        </w:rPr>
        <w:t>Na ряде снимков RDB существуют и альтернативы, в частности AOF (Append Only File), который записывает записи журналов операций в текстовом формате. Оба метода имеют свои преимущества и различные применения в зависимости от требований к системе.</w:t>
      </w:r>
    </w:p>
    <w:p w14:paraId="385D33A5" w14:textId="6C43B00A" w:rsidR="00395585" w:rsidRPr="00395585" w:rsidRDefault="00395585" w:rsidP="00C7518C">
      <w:pPr>
        <w:pStyle w:val="2"/>
      </w:pPr>
      <w:r w:rsidRPr="00395585">
        <w:cr/>
      </w:r>
      <w:r w:rsidRPr="00395585">
        <w:rPr>
          <w:lang w:val="en-US"/>
        </w:rPr>
        <w:t>Q</w:t>
      </w:r>
      <w:r w:rsidRPr="00395585">
        <w:t>1. Перечислите основные компании, которые используют Redis в качестве хранилища данных в памяти.</w:t>
      </w:r>
    </w:p>
    <w:p w14:paraId="168D7A79" w14:textId="55BC0D74" w:rsidR="0040269F" w:rsidRPr="0040269F" w:rsidRDefault="00395585" w:rsidP="0040269F">
      <w:pPr>
        <w:rPr>
          <w:rFonts w:cstheme="minorHAnsi"/>
          <w:iCs/>
        </w:rPr>
      </w:pPr>
      <w:r w:rsidRPr="00395585">
        <w:rPr>
          <w:rFonts w:cstheme="minorHAnsi"/>
          <w:b/>
          <w:iCs/>
        </w:rPr>
        <w:cr/>
      </w:r>
      <w:r w:rsidR="0040269F" w:rsidRPr="0040269F">
        <w:t xml:space="preserve"> </w:t>
      </w:r>
      <w:r w:rsidR="0040269F" w:rsidRPr="0040269F">
        <w:rPr>
          <w:rFonts w:cstheme="minorHAnsi"/>
          <w:iCs/>
        </w:rPr>
        <w:t>В настоящее время множество компаний используют Redis в качестве хранилища данных в памяти. Ниже приведены некоторые из них:</w:t>
      </w:r>
    </w:p>
    <w:p w14:paraId="4CA0379E" w14:textId="77777777" w:rsidR="0040269F" w:rsidRPr="0040269F" w:rsidRDefault="0040269F" w:rsidP="0040269F">
      <w:pPr>
        <w:rPr>
          <w:rFonts w:cstheme="minorHAnsi"/>
          <w:iCs/>
        </w:rPr>
      </w:pPr>
    </w:p>
    <w:p w14:paraId="5EEACE68" w14:textId="62330B60" w:rsidR="0040269F" w:rsidRPr="00B33628" w:rsidRDefault="0040269F" w:rsidP="0098149F">
      <w:pPr>
        <w:pStyle w:val="a3"/>
        <w:numPr>
          <w:ilvl w:val="0"/>
          <w:numId w:val="381"/>
        </w:numPr>
        <w:rPr>
          <w:rFonts w:cstheme="minorHAnsi"/>
          <w:iCs/>
        </w:rPr>
      </w:pPr>
      <w:r w:rsidRPr="00B33628">
        <w:rPr>
          <w:rFonts w:cstheme="minorHAnsi"/>
          <w:iCs/>
        </w:rPr>
        <w:t>Twitter Redis используется для кэширования временной линии, графиков, счетчик</w:t>
      </w:r>
      <w:r w:rsidR="00B33628" w:rsidRPr="00B33628">
        <w:rPr>
          <w:rFonts w:cstheme="minorHAnsi"/>
          <w:iCs/>
        </w:rPr>
        <w:t>ов и других необходимых данных.</w:t>
      </w:r>
    </w:p>
    <w:p w14:paraId="4407E106" w14:textId="77DC4ADA" w:rsidR="0040269F" w:rsidRPr="00B33628" w:rsidRDefault="0040269F" w:rsidP="0098149F">
      <w:pPr>
        <w:pStyle w:val="a3"/>
        <w:numPr>
          <w:ilvl w:val="0"/>
          <w:numId w:val="381"/>
        </w:numPr>
        <w:rPr>
          <w:rFonts w:cstheme="minorHAnsi"/>
          <w:iCs/>
        </w:rPr>
      </w:pPr>
      <w:r w:rsidRPr="00B33628">
        <w:rPr>
          <w:rFonts w:cstheme="minorHAnsi"/>
          <w:iCs/>
        </w:rPr>
        <w:t>GitHub Redis используется для кэширования операций с базой данных, ускорения доступа к данным и обеспече</w:t>
      </w:r>
      <w:r w:rsidR="00B33628" w:rsidRPr="00B33628">
        <w:rPr>
          <w:rFonts w:cstheme="minorHAnsi"/>
          <w:iCs/>
        </w:rPr>
        <w:t>ния высокой производительности.</w:t>
      </w:r>
    </w:p>
    <w:p w14:paraId="11B11352" w14:textId="75793E90" w:rsidR="0040269F" w:rsidRPr="00B33628" w:rsidRDefault="0040269F" w:rsidP="0098149F">
      <w:pPr>
        <w:pStyle w:val="a3"/>
        <w:numPr>
          <w:ilvl w:val="0"/>
          <w:numId w:val="381"/>
        </w:numPr>
        <w:rPr>
          <w:rFonts w:cstheme="minorHAnsi"/>
          <w:iCs/>
        </w:rPr>
      </w:pPr>
      <w:r w:rsidRPr="00B33628">
        <w:rPr>
          <w:rFonts w:cstheme="minorHAnsi"/>
          <w:iCs/>
        </w:rPr>
        <w:t>Uber Redis используется для реального времени географической индексации, управления сессиями пассажиров, кэширования результатов</w:t>
      </w:r>
      <w:r w:rsidR="00B33628" w:rsidRPr="00B33628">
        <w:rPr>
          <w:rFonts w:cstheme="minorHAnsi"/>
          <w:iCs/>
        </w:rPr>
        <w:t xml:space="preserve"> запросов и других целей.</w:t>
      </w:r>
    </w:p>
    <w:p w14:paraId="78542D81" w14:textId="6F00469A" w:rsidR="0040269F" w:rsidRPr="00B33628" w:rsidRDefault="0040269F" w:rsidP="0098149F">
      <w:pPr>
        <w:pStyle w:val="a3"/>
        <w:numPr>
          <w:ilvl w:val="0"/>
          <w:numId w:val="381"/>
        </w:numPr>
        <w:rPr>
          <w:rFonts w:cstheme="minorHAnsi"/>
          <w:iCs/>
        </w:rPr>
      </w:pPr>
      <w:r w:rsidRPr="00B33628">
        <w:rPr>
          <w:rFonts w:cstheme="minorHAnsi"/>
          <w:iCs/>
        </w:rPr>
        <w:t>Pinterest Redis используется для кэширования данных, ускорения работы с изображ</w:t>
      </w:r>
      <w:r w:rsidR="00B33628" w:rsidRPr="00B33628">
        <w:rPr>
          <w:rFonts w:cstheme="minorHAnsi"/>
          <w:iCs/>
        </w:rPr>
        <w:t>ениями и графовыми алгоритмами.</w:t>
      </w:r>
    </w:p>
    <w:p w14:paraId="74FBD113" w14:textId="5F57F3CE" w:rsidR="0040269F" w:rsidRPr="00B33628" w:rsidRDefault="0040269F" w:rsidP="0098149F">
      <w:pPr>
        <w:pStyle w:val="a3"/>
        <w:numPr>
          <w:ilvl w:val="0"/>
          <w:numId w:val="381"/>
        </w:numPr>
        <w:rPr>
          <w:rFonts w:cstheme="minorHAnsi"/>
          <w:iCs/>
        </w:rPr>
      </w:pPr>
      <w:r w:rsidRPr="00B33628">
        <w:rPr>
          <w:rFonts w:cstheme="minorHAnsi"/>
          <w:iCs/>
        </w:rPr>
        <w:t>Snapchat Redis используется для кэширования временных отметок и дру</w:t>
      </w:r>
      <w:r w:rsidR="00B33628" w:rsidRPr="00B33628">
        <w:rPr>
          <w:rFonts w:cstheme="minorHAnsi"/>
          <w:iCs/>
        </w:rPr>
        <w:t>гих критически важных операций.</w:t>
      </w:r>
    </w:p>
    <w:p w14:paraId="7AF03848" w14:textId="58734A5E" w:rsidR="0040269F" w:rsidRPr="00B33628" w:rsidRDefault="0040269F" w:rsidP="0098149F">
      <w:pPr>
        <w:pStyle w:val="a3"/>
        <w:numPr>
          <w:ilvl w:val="0"/>
          <w:numId w:val="381"/>
        </w:numPr>
        <w:rPr>
          <w:rFonts w:cstheme="minorHAnsi"/>
          <w:iCs/>
        </w:rPr>
      </w:pPr>
      <w:r w:rsidRPr="00B33628">
        <w:rPr>
          <w:rFonts w:cstheme="minorHAnsi"/>
          <w:iCs/>
        </w:rPr>
        <w:t>Stack Overflow Redis используется для кэширования запросов, календарных со</w:t>
      </w:r>
      <w:r w:rsidR="00B33628" w:rsidRPr="00B33628">
        <w:rPr>
          <w:rFonts w:cstheme="minorHAnsi"/>
          <w:iCs/>
        </w:rPr>
        <w:t>бытий, поиска и других случаев.</w:t>
      </w:r>
    </w:p>
    <w:p w14:paraId="20870E00" w14:textId="5787E245" w:rsidR="0040269F" w:rsidRPr="00B33628" w:rsidRDefault="0040269F" w:rsidP="0098149F">
      <w:pPr>
        <w:pStyle w:val="a3"/>
        <w:numPr>
          <w:ilvl w:val="0"/>
          <w:numId w:val="381"/>
        </w:numPr>
        <w:rPr>
          <w:rFonts w:cstheme="minorHAnsi"/>
          <w:iCs/>
        </w:rPr>
      </w:pPr>
      <w:r w:rsidRPr="00B33628">
        <w:rPr>
          <w:rFonts w:cstheme="minorHAnsi"/>
          <w:iCs/>
        </w:rPr>
        <w:t>Dailymotion Redis используется для кэширования данных, промежуточного хранения информации о сессия</w:t>
      </w:r>
      <w:r w:rsidR="00B33628" w:rsidRPr="00B33628">
        <w:rPr>
          <w:rFonts w:cstheme="minorHAnsi"/>
          <w:iCs/>
        </w:rPr>
        <w:t>х пользователей и других задач.</w:t>
      </w:r>
    </w:p>
    <w:p w14:paraId="7830E80B" w14:textId="31ECE6FC" w:rsidR="0040269F" w:rsidRPr="00B33628" w:rsidRDefault="0040269F" w:rsidP="0098149F">
      <w:pPr>
        <w:pStyle w:val="a3"/>
        <w:numPr>
          <w:ilvl w:val="0"/>
          <w:numId w:val="381"/>
        </w:numPr>
        <w:rPr>
          <w:rFonts w:cstheme="minorHAnsi"/>
          <w:iCs/>
        </w:rPr>
      </w:pPr>
      <w:r w:rsidRPr="00B33628">
        <w:rPr>
          <w:rFonts w:cstheme="minorHAnsi"/>
          <w:iCs/>
        </w:rPr>
        <w:t>The New York Times Redis используется для кэширования статей, списка самых популярных и других сценариев использования.</w:t>
      </w:r>
    </w:p>
    <w:p w14:paraId="0742EA3B" w14:textId="77777777" w:rsidR="0040269F" w:rsidRPr="0040269F" w:rsidRDefault="0040269F" w:rsidP="0040269F">
      <w:pPr>
        <w:rPr>
          <w:rFonts w:cstheme="minorHAnsi"/>
          <w:iCs/>
        </w:rPr>
      </w:pPr>
    </w:p>
    <w:p w14:paraId="314EFB55" w14:textId="2D209334" w:rsidR="000D6C20" w:rsidRPr="00174E31" w:rsidRDefault="0040269F" w:rsidP="0040269F">
      <w:pPr>
        <w:rPr>
          <w:rFonts w:cstheme="minorHAnsi"/>
          <w:b/>
          <w:iCs/>
        </w:rPr>
      </w:pPr>
      <w:r w:rsidRPr="0040269F">
        <w:rPr>
          <w:rFonts w:cstheme="minorHAnsi"/>
          <w:iCs/>
        </w:rPr>
        <w:t>Это лишь небольшой список компаний, которые используют Redis для хранения данных в памяти. Redis является популярным выбором благодаря своей высокой производительности, гибкости и обширным возможностям.</w:t>
      </w:r>
      <w:r w:rsidR="00FB5063" w:rsidRPr="00174E31">
        <w:rPr>
          <w:rFonts w:cstheme="minorHAnsi"/>
          <w:iCs/>
        </w:rPr>
        <w:br/>
      </w:r>
    </w:p>
    <w:p w14:paraId="256C3F61" w14:textId="77777777" w:rsidR="00395585" w:rsidRPr="00395585" w:rsidRDefault="00395585" w:rsidP="00C7518C">
      <w:pPr>
        <w:pStyle w:val="2"/>
      </w:pPr>
      <w:r w:rsidRPr="00395585">
        <w:cr/>
      </w:r>
      <w:r w:rsidRPr="00395585">
        <w:rPr>
          <w:lang w:val="en-US"/>
        </w:rPr>
        <w:t>Q</w:t>
      </w:r>
      <w:r w:rsidRPr="00395585">
        <w:t>2. Упомяните некоторые популярные инструменты, которые интегрируются с Redis.</w:t>
      </w:r>
    </w:p>
    <w:p w14:paraId="2BEF7B8E" w14:textId="2590EAE9" w:rsidR="0040269F" w:rsidRPr="0040269F" w:rsidRDefault="00395585" w:rsidP="0040269F">
      <w:pPr>
        <w:rPr>
          <w:rFonts w:cstheme="minorHAnsi"/>
          <w:iCs/>
        </w:rPr>
      </w:pPr>
      <w:r w:rsidRPr="00395585">
        <w:rPr>
          <w:rFonts w:cstheme="minorHAnsi"/>
          <w:b/>
          <w:iCs/>
        </w:rPr>
        <w:cr/>
      </w:r>
      <w:r w:rsidR="0040269F" w:rsidRPr="0040269F">
        <w:t xml:space="preserve"> </w:t>
      </w:r>
      <w:r w:rsidR="0040269F" w:rsidRPr="0040269F">
        <w:rPr>
          <w:rFonts w:cstheme="minorHAnsi"/>
          <w:iCs/>
        </w:rPr>
        <w:t>Некоторые популярные инструменты, которые интегрируются с Redis:</w:t>
      </w:r>
    </w:p>
    <w:p w14:paraId="1D63B53A" w14:textId="77777777" w:rsidR="0040269F" w:rsidRPr="0040269F" w:rsidRDefault="0040269F" w:rsidP="0040269F">
      <w:pPr>
        <w:rPr>
          <w:rFonts w:cstheme="minorHAnsi"/>
          <w:iCs/>
        </w:rPr>
      </w:pPr>
    </w:p>
    <w:p w14:paraId="5E8E8525" w14:textId="763ECC53" w:rsidR="0040269F" w:rsidRPr="00B33628" w:rsidRDefault="0040269F" w:rsidP="0098149F">
      <w:pPr>
        <w:pStyle w:val="a3"/>
        <w:numPr>
          <w:ilvl w:val="0"/>
          <w:numId w:val="109"/>
        </w:numPr>
        <w:rPr>
          <w:rFonts w:cstheme="minorHAnsi"/>
          <w:iCs/>
        </w:rPr>
      </w:pPr>
      <w:r w:rsidRPr="0040269F">
        <w:rPr>
          <w:rFonts w:cstheme="minorHAnsi"/>
          <w:iCs/>
        </w:rPr>
        <w:t>Memcached: Memcached и Redis являются двумя популярными инструментами для кэширования данных в памяти. Они могут быть интегрированы вместе для повышения производительности и масштабируемости приложений.</w:t>
      </w:r>
    </w:p>
    <w:p w14:paraId="5DBBEFBD" w14:textId="2D5E21F8" w:rsidR="0040269F" w:rsidRPr="00B33628" w:rsidRDefault="0040269F" w:rsidP="0098149F">
      <w:pPr>
        <w:pStyle w:val="a3"/>
        <w:numPr>
          <w:ilvl w:val="0"/>
          <w:numId w:val="109"/>
        </w:numPr>
        <w:rPr>
          <w:rFonts w:cstheme="minorHAnsi"/>
          <w:iCs/>
        </w:rPr>
      </w:pPr>
      <w:r w:rsidRPr="0040269F">
        <w:rPr>
          <w:rFonts w:cstheme="minorHAnsi"/>
          <w:iCs/>
        </w:rPr>
        <w:t>Kafka: Kafka может использоваться вместе с Redis для создания потоковых платформ и обеспечения надежной и масштабируемой передачи данных из разных источников в реальном времени.</w:t>
      </w:r>
    </w:p>
    <w:p w14:paraId="421F7AD3" w14:textId="27A0C880" w:rsidR="0040269F" w:rsidRPr="00B33628" w:rsidRDefault="0040269F" w:rsidP="0098149F">
      <w:pPr>
        <w:pStyle w:val="a3"/>
        <w:numPr>
          <w:ilvl w:val="0"/>
          <w:numId w:val="109"/>
        </w:numPr>
        <w:rPr>
          <w:rFonts w:cstheme="minorHAnsi"/>
          <w:iCs/>
        </w:rPr>
      </w:pPr>
      <w:r w:rsidRPr="0040269F">
        <w:rPr>
          <w:rFonts w:cstheme="minorHAnsi"/>
          <w:iCs/>
        </w:rPr>
        <w:t>Elasticsearch: Redis может интегрироваться с Elasticsearch для создания мощных поисковых и аналитических приложений. Redis используется как кэш для ускорения доступа к данным, а Elasticsearch для выполнения сложных запросов и полнотекстового поиска.</w:t>
      </w:r>
    </w:p>
    <w:p w14:paraId="3ED7F85D" w14:textId="74B71DB0" w:rsidR="0040269F" w:rsidRPr="00B33628" w:rsidRDefault="0040269F" w:rsidP="0098149F">
      <w:pPr>
        <w:pStyle w:val="a3"/>
        <w:numPr>
          <w:ilvl w:val="0"/>
          <w:numId w:val="109"/>
        </w:numPr>
        <w:rPr>
          <w:rFonts w:cstheme="minorHAnsi"/>
          <w:iCs/>
        </w:rPr>
      </w:pPr>
      <w:r w:rsidRPr="0040269F">
        <w:rPr>
          <w:rFonts w:cstheme="minorHAnsi"/>
          <w:iCs/>
        </w:rPr>
        <w:t>Django: Django это популярный фреймворк разработки веб-приложений на языке Python. Django-Redis является пакетом расширения Django, который обеспечивает простую интеграцию с Redis для работы с кэшем, сессиями и другими функциями.</w:t>
      </w:r>
    </w:p>
    <w:p w14:paraId="3F540951" w14:textId="3B94CD7B" w:rsidR="0040269F" w:rsidRPr="00B33628" w:rsidRDefault="0040269F" w:rsidP="0098149F">
      <w:pPr>
        <w:pStyle w:val="a3"/>
        <w:numPr>
          <w:ilvl w:val="0"/>
          <w:numId w:val="109"/>
        </w:numPr>
        <w:rPr>
          <w:rFonts w:cstheme="minorHAnsi"/>
          <w:iCs/>
        </w:rPr>
      </w:pPr>
      <w:r w:rsidRPr="0040269F">
        <w:rPr>
          <w:rFonts w:cstheme="minorHAnsi"/>
          <w:iCs/>
        </w:rPr>
        <w:t>Node.js: Redis имеет библиотеки и модули для интеграции с Node.js, такие как ioredis, node_redis и другие. Это позволяет разработчикам использовать Redis для работы с данными и событиями в приложениях Node.js.</w:t>
      </w:r>
    </w:p>
    <w:p w14:paraId="15F62C17" w14:textId="3E89944D" w:rsidR="0040269F" w:rsidRPr="0040269F" w:rsidRDefault="0040269F" w:rsidP="0098149F">
      <w:pPr>
        <w:pStyle w:val="a3"/>
        <w:numPr>
          <w:ilvl w:val="0"/>
          <w:numId w:val="109"/>
        </w:numPr>
        <w:rPr>
          <w:rFonts w:cstheme="minorHAnsi"/>
          <w:iCs/>
        </w:rPr>
      </w:pPr>
      <w:r w:rsidRPr="0040269F">
        <w:rPr>
          <w:rFonts w:cstheme="minorHAnsi"/>
          <w:iCs/>
        </w:rPr>
        <w:t>Spark: Apache Spark может использовать Redis как источник истинности данных для обработки больших объемов данных в режиме реального времени. Redis может служить для хранения промежуточных результатов и обеспечения быстрого доступа к ним.</w:t>
      </w:r>
    </w:p>
    <w:p w14:paraId="200622A8" w14:textId="77777777" w:rsidR="0040269F" w:rsidRPr="0040269F" w:rsidRDefault="0040269F" w:rsidP="0040269F">
      <w:pPr>
        <w:rPr>
          <w:rFonts w:cstheme="minorHAnsi"/>
          <w:iCs/>
        </w:rPr>
      </w:pPr>
    </w:p>
    <w:p w14:paraId="6F978F9B" w14:textId="266C58A1" w:rsidR="000D6C20" w:rsidRPr="00174E31" w:rsidRDefault="0040269F" w:rsidP="0040269F">
      <w:pPr>
        <w:rPr>
          <w:rFonts w:cstheme="minorHAnsi"/>
          <w:b/>
          <w:iCs/>
        </w:rPr>
      </w:pPr>
      <w:r w:rsidRPr="0040269F">
        <w:rPr>
          <w:rFonts w:cstheme="minorHAnsi"/>
          <w:iCs/>
        </w:rPr>
        <w:t>Это лишь некоторые из популярных инструментов, которые интегрируются с Redis. Интеграция Redis с другими инструментами расширяет возможности использования Redis в различных сценариях разработки и обработки данных.</w:t>
      </w:r>
      <w:r w:rsidR="00FB5063" w:rsidRPr="00174E31">
        <w:rPr>
          <w:rFonts w:cstheme="minorHAnsi"/>
          <w:iCs/>
        </w:rPr>
        <w:br/>
      </w:r>
    </w:p>
    <w:p w14:paraId="4D081A8E" w14:textId="77777777" w:rsidR="00395585" w:rsidRPr="00395585" w:rsidRDefault="00395585" w:rsidP="00C7518C">
      <w:pPr>
        <w:pStyle w:val="2"/>
      </w:pPr>
      <w:r w:rsidRPr="00395585">
        <w:cr/>
      </w:r>
      <w:r w:rsidRPr="00395585">
        <w:rPr>
          <w:lang w:val="en-US"/>
        </w:rPr>
        <w:t>Q</w:t>
      </w:r>
      <w:r w:rsidRPr="00395585">
        <w:t>3. Перечислите основные функции Redis.</w:t>
      </w:r>
    </w:p>
    <w:p w14:paraId="4C6F0A83" w14:textId="345BE499" w:rsidR="0040269F" w:rsidRPr="0040269F" w:rsidRDefault="00395585" w:rsidP="0040269F">
      <w:pPr>
        <w:rPr>
          <w:rFonts w:cstheme="minorHAnsi"/>
          <w:iCs/>
        </w:rPr>
      </w:pPr>
      <w:r w:rsidRPr="00395585">
        <w:rPr>
          <w:rFonts w:cstheme="minorHAnsi"/>
          <w:b/>
          <w:iCs/>
        </w:rPr>
        <w:cr/>
      </w:r>
      <w:r w:rsidR="0040269F" w:rsidRPr="0040269F">
        <w:t xml:space="preserve"> </w:t>
      </w:r>
      <w:r w:rsidR="0040269F" w:rsidRPr="0040269F">
        <w:rPr>
          <w:rFonts w:cstheme="minorHAnsi"/>
          <w:iCs/>
        </w:rPr>
        <w:t>Основные функции Redis включают:</w:t>
      </w:r>
    </w:p>
    <w:p w14:paraId="5AF33029" w14:textId="77777777" w:rsidR="0040269F" w:rsidRPr="0040269F" w:rsidRDefault="0040269F" w:rsidP="0040269F">
      <w:pPr>
        <w:rPr>
          <w:rFonts w:cstheme="minorHAnsi"/>
          <w:iCs/>
        </w:rPr>
      </w:pPr>
    </w:p>
    <w:p w14:paraId="074646E9" w14:textId="45928184" w:rsidR="0040269F" w:rsidRPr="00B33628" w:rsidRDefault="0040269F" w:rsidP="0098149F">
      <w:pPr>
        <w:pStyle w:val="a3"/>
        <w:numPr>
          <w:ilvl w:val="0"/>
          <w:numId w:val="382"/>
        </w:numPr>
        <w:rPr>
          <w:rFonts w:cstheme="minorHAnsi"/>
          <w:iCs/>
        </w:rPr>
      </w:pPr>
      <w:r w:rsidRPr="00B33628">
        <w:rPr>
          <w:rFonts w:cstheme="minorHAnsi"/>
          <w:iCs/>
        </w:rPr>
        <w:t>Хранение данных: Redis является хранилищем данных в памяти, которое может использоваться для хранения различных типов данных, включая строки, списки, хэши, н</w:t>
      </w:r>
      <w:r w:rsidR="00B33628" w:rsidRPr="00B33628">
        <w:rPr>
          <w:rFonts w:cstheme="minorHAnsi"/>
          <w:iCs/>
        </w:rPr>
        <w:t>аборы и отсортированные наборы.</w:t>
      </w:r>
    </w:p>
    <w:p w14:paraId="5F78E9C0" w14:textId="047A0E04" w:rsidR="0040269F" w:rsidRPr="00B33628" w:rsidRDefault="0040269F" w:rsidP="0098149F">
      <w:pPr>
        <w:pStyle w:val="a3"/>
        <w:numPr>
          <w:ilvl w:val="0"/>
          <w:numId w:val="382"/>
        </w:numPr>
        <w:rPr>
          <w:rFonts w:cstheme="minorHAnsi"/>
          <w:iCs/>
        </w:rPr>
      </w:pPr>
      <w:r w:rsidRPr="00B33628">
        <w:rPr>
          <w:rFonts w:cstheme="minorHAnsi"/>
          <w:iCs/>
        </w:rPr>
        <w:t xml:space="preserve">Кэширование: Redis является популярным инструментом для кэширования данных в памяти. Благодаря быстрому доступу к данным, Redis позволяет значительно ускорить процесс </w:t>
      </w:r>
      <w:r w:rsidR="00B33628" w:rsidRPr="00B33628">
        <w:rPr>
          <w:rFonts w:cstheme="minorHAnsi"/>
          <w:iCs/>
        </w:rPr>
        <w:t>обработки данных в приложениях.</w:t>
      </w:r>
    </w:p>
    <w:p w14:paraId="39E3EE9A" w14:textId="1E384971" w:rsidR="0040269F" w:rsidRPr="00B33628" w:rsidRDefault="0040269F" w:rsidP="0098149F">
      <w:pPr>
        <w:pStyle w:val="a3"/>
        <w:numPr>
          <w:ilvl w:val="0"/>
          <w:numId w:val="382"/>
        </w:numPr>
        <w:rPr>
          <w:rFonts w:cstheme="minorHAnsi"/>
          <w:iCs/>
        </w:rPr>
      </w:pPr>
      <w:r w:rsidRPr="00B33628">
        <w:rPr>
          <w:rFonts w:cstheme="minorHAnsi"/>
          <w:iCs/>
        </w:rPr>
        <w:t>Pub/Sub: Redis поддерживает публикацию и подписку на каналах. Приложения могут использовать Redis для передачи сообщений между различными компонентами и</w:t>
      </w:r>
      <w:r w:rsidR="00B33628" w:rsidRPr="00B33628">
        <w:rPr>
          <w:rFonts w:cstheme="minorHAnsi"/>
          <w:iCs/>
        </w:rPr>
        <w:t>ли модулями в реальном времени.</w:t>
      </w:r>
    </w:p>
    <w:p w14:paraId="19BB8010" w14:textId="353C8339" w:rsidR="0040269F" w:rsidRPr="00B33628" w:rsidRDefault="0040269F" w:rsidP="0098149F">
      <w:pPr>
        <w:pStyle w:val="a3"/>
        <w:numPr>
          <w:ilvl w:val="0"/>
          <w:numId w:val="382"/>
        </w:numPr>
        <w:rPr>
          <w:rFonts w:cstheme="minorHAnsi"/>
          <w:iCs/>
        </w:rPr>
      </w:pPr>
      <w:r w:rsidRPr="00B33628">
        <w:rPr>
          <w:rFonts w:cstheme="minorHAnsi"/>
          <w:iCs/>
        </w:rPr>
        <w:t>Транзакции: Redis предоставляет возможность выполнения транзакций, позволяющих группировать несколько операций в одну атомарную операцию. Транзакции в Redis гарантируют целостность данных и обеспечивают режим "все или н</w:t>
      </w:r>
      <w:r w:rsidR="00B33628" w:rsidRPr="00B33628">
        <w:rPr>
          <w:rFonts w:cstheme="minorHAnsi"/>
          <w:iCs/>
        </w:rPr>
        <w:t>ичего" для выполнения операций.</w:t>
      </w:r>
    </w:p>
    <w:p w14:paraId="52C1925C" w14:textId="42D85BD5" w:rsidR="0040269F" w:rsidRPr="00B33628" w:rsidRDefault="0040269F" w:rsidP="0098149F">
      <w:pPr>
        <w:pStyle w:val="a3"/>
        <w:numPr>
          <w:ilvl w:val="0"/>
          <w:numId w:val="382"/>
        </w:numPr>
        <w:rPr>
          <w:rFonts w:cstheme="minorHAnsi"/>
          <w:iCs/>
        </w:rPr>
      </w:pPr>
      <w:r w:rsidRPr="00B33628">
        <w:rPr>
          <w:rFonts w:cstheme="minorHAnsi"/>
          <w:iCs/>
        </w:rPr>
        <w:t>Поддержка LUA-скриптов: Redis позволяет выполнять LUA-скрипты на стороне сервера. Это позволяет разработчикам выполнять сложные операции на стороне Redis и значительно уско</w:t>
      </w:r>
      <w:r w:rsidR="00B33628" w:rsidRPr="00B33628">
        <w:rPr>
          <w:rFonts w:cstheme="minorHAnsi"/>
          <w:iCs/>
        </w:rPr>
        <w:t>ряет выполнение таких операций.</w:t>
      </w:r>
    </w:p>
    <w:p w14:paraId="395CADC5" w14:textId="62BB5589" w:rsidR="0040269F" w:rsidRPr="00B33628" w:rsidRDefault="0040269F" w:rsidP="0098149F">
      <w:pPr>
        <w:pStyle w:val="a3"/>
        <w:numPr>
          <w:ilvl w:val="0"/>
          <w:numId w:val="382"/>
        </w:numPr>
        <w:rPr>
          <w:rFonts w:cstheme="minorHAnsi"/>
          <w:iCs/>
        </w:rPr>
      </w:pPr>
      <w:r w:rsidRPr="00B33628">
        <w:rPr>
          <w:rFonts w:cstheme="minorHAnsi"/>
          <w:iCs/>
        </w:rPr>
        <w:t>Возможности индексации и поиска: Redis предоставляет индексацию и поиск данных с помощью индексных структур данных, таких как</w:t>
      </w:r>
      <w:r w:rsidR="00B33628" w:rsidRPr="00B33628">
        <w:rPr>
          <w:rFonts w:cstheme="minorHAnsi"/>
          <w:iCs/>
        </w:rPr>
        <w:t xml:space="preserve"> отсортированные наборы и хэши.</w:t>
      </w:r>
    </w:p>
    <w:p w14:paraId="4BEF8143" w14:textId="43376050" w:rsidR="0040269F" w:rsidRPr="00B33628" w:rsidRDefault="0040269F" w:rsidP="0098149F">
      <w:pPr>
        <w:pStyle w:val="a3"/>
        <w:numPr>
          <w:ilvl w:val="0"/>
          <w:numId w:val="382"/>
        </w:numPr>
        <w:rPr>
          <w:rFonts w:cstheme="minorHAnsi"/>
          <w:iCs/>
        </w:rPr>
      </w:pPr>
      <w:r w:rsidRPr="00B33628">
        <w:rPr>
          <w:rFonts w:cstheme="minorHAnsi"/>
          <w:iCs/>
        </w:rPr>
        <w:t>Репликация и шардинг: Redis поддерживает репликацию данных и разделение данных на разные узлы (шардинг) для обеспечения масштаб</w:t>
      </w:r>
      <w:r w:rsidR="00B33628" w:rsidRPr="00B33628">
        <w:rPr>
          <w:rFonts w:cstheme="minorHAnsi"/>
          <w:iCs/>
        </w:rPr>
        <w:t>ируемости и надежности системы.</w:t>
      </w:r>
    </w:p>
    <w:p w14:paraId="3E3ED410" w14:textId="3E7A531C" w:rsidR="0040269F" w:rsidRPr="00B33628" w:rsidRDefault="0040269F" w:rsidP="0098149F">
      <w:pPr>
        <w:pStyle w:val="a3"/>
        <w:numPr>
          <w:ilvl w:val="0"/>
          <w:numId w:val="382"/>
        </w:numPr>
        <w:rPr>
          <w:rFonts w:cstheme="minorHAnsi"/>
          <w:iCs/>
        </w:rPr>
      </w:pPr>
      <w:r w:rsidRPr="00B33628">
        <w:rPr>
          <w:rFonts w:cstheme="minorHAnsi"/>
          <w:iCs/>
        </w:rPr>
        <w:t>Встроенная TTL (время жизни): Redis позволяет устанавливать время жизни для данных, что позволяет автоматически удалять устаревшие данные после истечения указанного времени.</w:t>
      </w:r>
    </w:p>
    <w:p w14:paraId="0B5A32CC" w14:textId="77777777" w:rsidR="0040269F" w:rsidRPr="0040269F" w:rsidRDefault="0040269F" w:rsidP="0040269F">
      <w:pPr>
        <w:rPr>
          <w:rFonts w:cstheme="minorHAnsi"/>
          <w:iCs/>
        </w:rPr>
      </w:pPr>
    </w:p>
    <w:p w14:paraId="7C8622A6" w14:textId="1E5B6C71" w:rsidR="000D6C20" w:rsidRPr="00174E31" w:rsidRDefault="0040269F" w:rsidP="0040269F">
      <w:pPr>
        <w:rPr>
          <w:rFonts w:cstheme="minorHAnsi"/>
          <w:b/>
          <w:iCs/>
        </w:rPr>
      </w:pPr>
      <w:r w:rsidRPr="0040269F">
        <w:rPr>
          <w:rFonts w:cstheme="minorHAnsi"/>
          <w:iCs/>
        </w:rPr>
        <w:t>Это только основные функции Redis, и Redis также имеет множество других функций и возможностей для работы с данными и оптимизации производительности приложений.</w:t>
      </w:r>
      <w:r w:rsidR="00FB5063" w:rsidRPr="00174E31">
        <w:rPr>
          <w:rFonts w:cstheme="minorHAnsi"/>
          <w:iCs/>
        </w:rPr>
        <w:br/>
      </w:r>
    </w:p>
    <w:p w14:paraId="66E5CC83" w14:textId="77777777" w:rsidR="00395585" w:rsidRPr="00395585" w:rsidRDefault="00395585" w:rsidP="00C7518C">
      <w:pPr>
        <w:pStyle w:val="2"/>
      </w:pPr>
      <w:r w:rsidRPr="00395585">
        <w:cr/>
      </w:r>
      <w:r w:rsidRPr="00395585">
        <w:rPr>
          <w:lang w:val="en-US"/>
        </w:rPr>
        <w:t>Q</w:t>
      </w:r>
      <w:r w:rsidRPr="00395585">
        <w:t>4. Какие языки поддерживает Redis?</w:t>
      </w:r>
    </w:p>
    <w:p w14:paraId="703F12E7" w14:textId="09C3A1D8" w:rsidR="0040269F" w:rsidRPr="0040269F" w:rsidRDefault="00395585" w:rsidP="0040269F">
      <w:pPr>
        <w:rPr>
          <w:rFonts w:cstheme="minorHAnsi"/>
          <w:iCs/>
        </w:rPr>
      </w:pPr>
      <w:r w:rsidRPr="00395585">
        <w:rPr>
          <w:rFonts w:cstheme="minorHAnsi"/>
          <w:b/>
          <w:iCs/>
        </w:rPr>
        <w:cr/>
      </w:r>
      <w:r w:rsidR="0040269F" w:rsidRPr="0040269F">
        <w:t xml:space="preserve"> </w:t>
      </w:r>
      <w:r w:rsidR="0040269F" w:rsidRPr="0040269F">
        <w:rPr>
          <w:rFonts w:cstheme="minorHAnsi"/>
          <w:iCs/>
        </w:rPr>
        <w:t>Redis поддерживает множество языков программирования. Некоторые из наиболее популярных языков, поддерживаемых Redis, включают:</w:t>
      </w:r>
    </w:p>
    <w:p w14:paraId="3EC512C4" w14:textId="77777777" w:rsidR="0040269F" w:rsidRPr="0040269F" w:rsidRDefault="0040269F" w:rsidP="0040269F">
      <w:pPr>
        <w:rPr>
          <w:rFonts w:cstheme="minorHAnsi"/>
          <w:iCs/>
        </w:rPr>
      </w:pPr>
    </w:p>
    <w:p w14:paraId="7302CD1D" w14:textId="060B7B98" w:rsidR="0040269F" w:rsidRPr="00B33628" w:rsidRDefault="0040269F" w:rsidP="0098149F">
      <w:pPr>
        <w:pStyle w:val="a3"/>
        <w:numPr>
          <w:ilvl w:val="0"/>
          <w:numId w:val="383"/>
        </w:numPr>
        <w:rPr>
          <w:rFonts w:cstheme="minorHAnsi"/>
          <w:iCs/>
        </w:rPr>
      </w:pPr>
      <w:r w:rsidRPr="00B33628">
        <w:rPr>
          <w:rFonts w:cstheme="minorHAnsi"/>
          <w:iCs/>
        </w:rPr>
        <w:t>Python: Redis имеет официальную библиотеку для Python под названием redis-py, которая обеспечивает простой и удобный досту</w:t>
      </w:r>
      <w:r w:rsidR="00B33628" w:rsidRPr="00B33628">
        <w:rPr>
          <w:rFonts w:cstheme="minorHAnsi"/>
          <w:iCs/>
        </w:rPr>
        <w:t>п к Redis из приложений Python.</w:t>
      </w:r>
    </w:p>
    <w:p w14:paraId="53576552" w14:textId="43F06FE3" w:rsidR="0040269F" w:rsidRPr="00B33628" w:rsidRDefault="0040269F" w:rsidP="0098149F">
      <w:pPr>
        <w:pStyle w:val="a3"/>
        <w:numPr>
          <w:ilvl w:val="0"/>
          <w:numId w:val="383"/>
        </w:numPr>
        <w:rPr>
          <w:rFonts w:cstheme="minorHAnsi"/>
          <w:iCs/>
        </w:rPr>
      </w:pPr>
      <w:r w:rsidRPr="00B33628">
        <w:rPr>
          <w:rFonts w:cstheme="minorHAnsi"/>
          <w:iCs/>
        </w:rPr>
        <w:t>Java: Для Java есть несколько библиотек Redis, таких как Jedis и Lettuce, которые обеспечивают дос</w:t>
      </w:r>
      <w:r w:rsidR="00B33628" w:rsidRPr="00B33628">
        <w:rPr>
          <w:rFonts w:cstheme="minorHAnsi"/>
          <w:iCs/>
        </w:rPr>
        <w:t>туп к Redis из Java-приложений.</w:t>
      </w:r>
    </w:p>
    <w:p w14:paraId="02C126F6" w14:textId="418258EB" w:rsidR="0040269F" w:rsidRPr="00B33628" w:rsidRDefault="0040269F" w:rsidP="0098149F">
      <w:pPr>
        <w:pStyle w:val="a3"/>
        <w:numPr>
          <w:ilvl w:val="0"/>
          <w:numId w:val="383"/>
        </w:numPr>
        <w:rPr>
          <w:rFonts w:cstheme="minorHAnsi"/>
          <w:iCs/>
        </w:rPr>
      </w:pPr>
      <w:r w:rsidRPr="00B33628">
        <w:rPr>
          <w:rFonts w:cstheme="minorHAnsi"/>
          <w:iCs/>
        </w:rPr>
        <w:t>Node.js: Redis имеет модуль redis или ioredis, который обеспечивает поддержку Redis в приложениях, разработанных на Nod</w:t>
      </w:r>
      <w:r w:rsidR="00B33628" w:rsidRPr="00B33628">
        <w:rPr>
          <w:rFonts w:cstheme="minorHAnsi"/>
          <w:iCs/>
        </w:rPr>
        <w:t>e.js.</w:t>
      </w:r>
    </w:p>
    <w:p w14:paraId="72FE84C1" w14:textId="0E374C79" w:rsidR="0040269F" w:rsidRPr="00B33628" w:rsidRDefault="0040269F" w:rsidP="0098149F">
      <w:pPr>
        <w:pStyle w:val="a3"/>
        <w:numPr>
          <w:ilvl w:val="0"/>
          <w:numId w:val="383"/>
        </w:numPr>
        <w:rPr>
          <w:rFonts w:cstheme="minorHAnsi"/>
          <w:iCs/>
        </w:rPr>
      </w:pPr>
      <w:r w:rsidRPr="00B33628">
        <w:rPr>
          <w:rFonts w:cstheme="minorHAnsi"/>
          <w:iCs/>
        </w:rPr>
        <w:t>PHP: Для PHP существуют несколько библиотек, таких как phpredis и Predis, которые обеспечивают до</w:t>
      </w:r>
      <w:r w:rsidR="00B33628" w:rsidRPr="00B33628">
        <w:rPr>
          <w:rFonts w:cstheme="minorHAnsi"/>
          <w:iCs/>
        </w:rPr>
        <w:t>ступ к Redis из PHP-приложений.</w:t>
      </w:r>
    </w:p>
    <w:p w14:paraId="5E12E747" w14:textId="672324FD" w:rsidR="0040269F" w:rsidRPr="00B33628" w:rsidRDefault="0040269F" w:rsidP="0098149F">
      <w:pPr>
        <w:pStyle w:val="a3"/>
        <w:numPr>
          <w:ilvl w:val="0"/>
          <w:numId w:val="383"/>
        </w:numPr>
        <w:rPr>
          <w:rFonts w:cstheme="minorHAnsi"/>
          <w:iCs/>
        </w:rPr>
      </w:pPr>
      <w:r w:rsidRPr="00B33628">
        <w:rPr>
          <w:rFonts w:cstheme="minorHAnsi"/>
          <w:iCs/>
        </w:rPr>
        <w:t xml:space="preserve">Ruby: Разработчики Ruby могут использовать библиотеки Redis, такие как redis-rb и hiredis, для работы с Redis из </w:t>
      </w:r>
      <w:r w:rsidR="00B33628" w:rsidRPr="00B33628">
        <w:rPr>
          <w:rFonts w:cstheme="minorHAnsi"/>
          <w:iCs/>
        </w:rPr>
        <w:t>Ruby-приложений.</w:t>
      </w:r>
    </w:p>
    <w:p w14:paraId="1AD172B0" w14:textId="31905FAD" w:rsidR="0040269F" w:rsidRPr="00B33628" w:rsidRDefault="0040269F" w:rsidP="0098149F">
      <w:pPr>
        <w:pStyle w:val="a3"/>
        <w:numPr>
          <w:ilvl w:val="0"/>
          <w:numId w:val="383"/>
        </w:numPr>
        <w:rPr>
          <w:rFonts w:cstheme="minorHAnsi"/>
          <w:iCs/>
        </w:rPr>
      </w:pPr>
      <w:r w:rsidRPr="00B33628">
        <w:rPr>
          <w:rFonts w:cstheme="minorHAnsi"/>
          <w:iCs/>
        </w:rPr>
        <w:t>Go: Для Golang есть несколько библиотек, таких как go-redis и redigo, которые обеспечивают по</w:t>
      </w:r>
      <w:r w:rsidR="00B33628" w:rsidRPr="00B33628">
        <w:rPr>
          <w:rFonts w:cstheme="minorHAnsi"/>
          <w:iCs/>
        </w:rPr>
        <w:t>ддержку Redis в приложениях Go.</w:t>
      </w:r>
    </w:p>
    <w:p w14:paraId="7029905E" w14:textId="59F5BECA" w:rsidR="0040269F" w:rsidRPr="00B33628" w:rsidRDefault="0040269F" w:rsidP="0098149F">
      <w:pPr>
        <w:pStyle w:val="a3"/>
        <w:numPr>
          <w:ilvl w:val="0"/>
          <w:numId w:val="383"/>
        </w:numPr>
        <w:rPr>
          <w:rFonts w:cstheme="minorHAnsi"/>
          <w:iCs/>
        </w:rPr>
      </w:pPr>
      <w:r w:rsidRPr="00B33628">
        <w:rPr>
          <w:rFonts w:cstheme="minorHAnsi"/>
          <w:iCs/>
        </w:rPr>
        <w:t>C#: Есть несколько библиотек Redis для языка C#, таких как StackExchange.Redis и ServiceStack.Redis, которые позволяют взаимодействовать с Redis из C#-приложений.</w:t>
      </w:r>
    </w:p>
    <w:p w14:paraId="05945C77" w14:textId="77777777" w:rsidR="0040269F" w:rsidRPr="0040269F" w:rsidRDefault="0040269F" w:rsidP="0040269F">
      <w:pPr>
        <w:rPr>
          <w:rFonts w:cstheme="minorHAnsi"/>
          <w:iCs/>
        </w:rPr>
      </w:pPr>
    </w:p>
    <w:p w14:paraId="1658D7E7" w14:textId="27ABED84" w:rsidR="000D6C20" w:rsidRPr="00174E31" w:rsidRDefault="0040269F" w:rsidP="0040269F">
      <w:pPr>
        <w:rPr>
          <w:rFonts w:cstheme="minorHAnsi"/>
          <w:b/>
          <w:iCs/>
        </w:rPr>
      </w:pPr>
      <w:r w:rsidRPr="0040269F">
        <w:rPr>
          <w:rFonts w:cstheme="minorHAnsi"/>
          <w:iCs/>
        </w:rPr>
        <w:t>Это только некоторые из языков программирования, поддерживаемых Redis. Redis имеет обширное сообщество и разработчики часто создают библиотеки для поддержки Redis в других популярных языках программирования.</w:t>
      </w:r>
      <w:r w:rsidR="00FB5063" w:rsidRPr="00174E31">
        <w:rPr>
          <w:rFonts w:cstheme="minorHAnsi"/>
          <w:iCs/>
        </w:rPr>
        <w:br/>
      </w:r>
    </w:p>
    <w:p w14:paraId="73AD09A6" w14:textId="77777777" w:rsidR="00395585" w:rsidRPr="00395585" w:rsidRDefault="00395585" w:rsidP="00C7518C">
      <w:pPr>
        <w:pStyle w:val="2"/>
      </w:pPr>
      <w:r w:rsidRPr="00395585">
        <w:cr/>
      </w:r>
      <w:r w:rsidRPr="00395585">
        <w:rPr>
          <w:lang w:val="en-US"/>
        </w:rPr>
        <w:t>Q</w:t>
      </w:r>
      <w:r w:rsidRPr="00395585">
        <w:t>5. На каком языке написан Redis?</w:t>
      </w:r>
    </w:p>
    <w:p w14:paraId="56A24B34" w14:textId="27A6BBDE" w:rsidR="000D6C20" w:rsidRPr="00174E31" w:rsidRDefault="00395585" w:rsidP="00FB5063">
      <w:pPr>
        <w:rPr>
          <w:rFonts w:cstheme="minorHAnsi"/>
          <w:b/>
          <w:iCs/>
        </w:rPr>
      </w:pPr>
      <w:r w:rsidRPr="00395585">
        <w:rPr>
          <w:rFonts w:cstheme="minorHAnsi"/>
          <w:b/>
          <w:iCs/>
        </w:rPr>
        <w:cr/>
      </w:r>
      <w:r w:rsidR="0040269F" w:rsidRPr="0040269F">
        <w:t xml:space="preserve"> </w:t>
      </w:r>
      <w:r w:rsidR="0040269F" w:rsidRPr="0040269F">
        <w:rPr>
          <w:rFonts w:cstheme="minorHAnsi"/>
          <w:iCs/>
        </w:rPr>
        <w:t>Redis написан на языке программирования C. C выбран из-за своей скорости выполнения, близости к системным ресурсам и возможности эффективной работы с памятью. Использование C позволяет Redis достичь высокой производительности и эффективности в хранении и обработке данных. Кроме того, Redis имеет архитектуру, которая позволяет запускать его на различных операционных системах, включая Linux, Windows и macOS, делая его доступным для широкого круга разработчиков.</w:t>
      </w:r>
    </w:p>
    <w:p w14:paraId="5EC3B37F" w14:textId="77777777" w:rsidR="00395585" w:rsidRPr="00395585" w:rsidRDefault="00395585" w:rsidP="00C7518C">
      <w:pPr>
        <w:pStyle w:val="2"/>
      </w:pPr>
      <w:r w:rsidRPr="00395585">
        <w:cr/>
      </w:r>
      <w:r w:rsidRPr="00395585">
        <w:rPr>
          <w:lang w:val="en-US"/>
        </w:rPr>
        <w:t>Q</w:t>
      </w:r>
      <w:r w:rsidRPr="00395585">
        <w:t>6. Почему вы используете Redis?</w:t>
      </w:r>
    </w:p>
    <w:p w14:paraId="2AFF3AC8" w14:textId="2FB089A8" w:rsidR="0040269F" w:rsidRPr="0040269F" w:rsidRDefault="00395585" w:rsidP="0040269F">
      <w:pPr>
        <w:rPr>
          <w:rFonts w:cstheme="minorHAnsi"/>
          <w:iCs/>
        </w:rPr>
      </w:pPr>
      <w:r w:rsidRPr="00395585">
        <w:rPr>
          <w:rFonts w:cstheme="minorHAnsi"/>
          <w:b/>
          <w:iCs/>
        </w:rPr>
        <w:cr/>
      </w:r>
      <w:r w:rsidR="0040269F" w:rsidRPr="0040269F">
        <w:t xml:space="preserve"> </w:t>
      </w:r>
      <w:r w:rsidR="0040269F" w:rsidRPr="0040269F">
        <w:rPr>
          <w:rFonts w:cstheme="minorHAnsi"/>
          <w:iCs/>
        </w:rPr>
        <w:t>Я, как нейросетевой помощник, не могу лично использовать Redis. Однако, Redis является очень популярным и мощным инструментом с отличными возможностями, поэтому его использование имеет ряд преимуществ:</w:t>
      </w:r>
    </w:p>
    <w:p w14:paraId="1C7EC806" w14:textId="77777777" w:rsidR="0040269F" w:rsidRPr="0040269F" w:rsidRDefault="0040269F" w:rsidP="0040269F">
      <w:pPr>
        <w:rPr>
          <w:rFonts w:cstheme="minorHAnsi"/>
          <w:iCs/>
        </w:rPr>
      </w:pPr>
    </w:p>
    <w:p w14:paraId="29638923" w14:textId="052AEC37" w:rsidR="0040269F" w:rsidRPr="00B33628" w:rsidRDefault="0040269F" w:rsidP="0098149F">
      <w:pPr>
        <w:pStyle w:val="a3"/>
        <w:numPr>
          <w:ilvl w:val="0"/>
          <w:numId w:val="384"/>
        </w:numPr>
        <w:rPr>
          <w:rFonts w:cstheme="minorHAnsi"/>
          <w:iCs/>
        </w:rPr>
      </w:pPr>
      <w:r w:rsidRPr="00B33628">
        <w:rPr>
          <w:rFonts w:cstheme="minorHAnsi"/>
          <w:iCs/>
        </w:rPr>
        <w:t>Высокая производительность: Redis хранит данные в оперативной памяти, что обеспечивает очень быстрый доступ к данным. Это делает его отличным выбором для кэширования и обраб</w:t>
      </w:r>
      <w:r w:rsidR="00B33628" w:rsidRPr="00B33628">
        <w:rPr>
          <w:rFonts w:cstheme="minorHAnsi"/>
          <w:iCs/>
        </w:rPr>
        <w:t>отки данных в реальном времени.</w:t>
      </w:r>
    </w:p>
    <w:p w14:paraId="527C432A" w14:textId="5E7DCF35" w:rsidR="0040269F" w:rsidRPr="00B33628" w:rsidRDefault="0040269F" w:rsidP="0098149F">
      <w:pPr>
        <w:pStyle w:val="a3"/>
        <w:numPr>
          <w:ilvl w:val="0"/>
          <w:numId w:val="384"/>
        </w:numPr>
        <w:rPr>
          <w:rFonts w:cstheme="minorHAnsi"/>
          <w:iCs/>
        </w:rPr>
      </w:pPr>
      <w:r w:rsidRPr="00B33628">
        <w:rPr>
          <w:rFonts w:cstheme="minorHAnsi"/>
          <w:iCs/>
        </w:rPr>
        <w:t>Многофункциональность: Redis поддерживает различные типы данных, такие как строки, списки, хэши, наборы и отсортированные наборы. Это позволяет разработчикам хранить и обрабатывать различн</w:t>
      </w:r>
      <w:r w:rsidR="00B33628" w:rsidRPr="00B33628">
        <w:rPr>
          <w:rFonts w:cstheme="minorHAnsi"/>
          <w:iCs/>
        </w:rPr>
        <w:t>ые виды данных в удобной форме.</w:t>
      </w:r>
    </w:p>
    <w:p w14:paraId="450C4DF4" w14:textId="474E53F4" w:rsidR="0040269F" w:rsidRPr="00B33628" w:rsidRDefault="0040269F" w:rsidP="0098149F">
      <w:pPr>
        <w:pStyle w:val="a3"/>
        <w:numPr>
          <w:ilvl w:val="0"/>
          <w:numId w:val="384"/>
        </w:numPr>
        <w:rPr>
          <w:rFonts w:cstheme="minorHAnsi"/>
          <w:iCs/>
        </w:rPr>
      </w:pPr>
      <w:r w:rsidRPr="00B33628">
        <w:rPr>
          <w:rFonts w:cstheme="minorHAnsi"/>
          <w:iCs/>
        </w:rPr>
        <w:t>Простота использования: Redis имеет простой и интуитивно понятный интерфейс команд, что делает его легким в освоении и и</w:t>
      </w:r>
      <w:r w:rsidR="00B33628" w:rsidRPr="00B33628">
        <w:rPr>
          <w:rFonts w:cstheme="minorHAnsi"/>
          <w:iCs/>
        </w:rPr>
        <w:t>спользовании для разработчиков.</w:t>
      </w:r>
    </w:p>
    <w:p w14:paraId="11E58520" w14:textId="0D10DD14" w:rsidR="0040269F" w:rsidRPr="00B33628" w:rsidRDefault="0040269F" w:rsidP="0098149F">
      <w:pPr>
        <w:pStyle w:val="a3"/>
        <w:numPr>
          <w:ilvl w:val="0"/>
          <w:numId w:val="384"/>
        </w:numPr>
        <w:rPr>
          <w:rFonts w:cstheme="minorHAnsi"/>
          <w:iCs/>
        </w:rPr>
      </w:pPr>
      <w:r w:rsidRPr="00B33628">
        <w:rPr>
          <w:rFonts w:cstheme="minorHAnsi"/>
          <w:iCs/>
        </w:rPr>
        <w:t>Устойчивость к сбоям: Redis имеет встроенные механизмы репликации, шардинга и снапшотирования, которые обеспечивают высокую д</w:t>
      </w:r>
      <w:r w:rsidR="00B33628" w:rsidRPr="00B33628">
        <w:rPr>
          <w:rFonts w:cstheme="minorHAnsi"/>
          <w:iCs/>
        </w:rPr>
        <w:t>оступность и надежность данных.</w:t>
      </w:r>
    </w:p>
    <w:p w14:paraId="43C37198" w14:textId="23296DED" w:rsidR="0040269F" w:rsidRPr="00B33628" w:rsidRDefault="0040269F" w:rsidP="0098149F">
      <w:pPr>
        <w:pStyle w:val="a3"/>
        <w:numPr>
          <w:ilvl w:val="0"/>
          <w:numId w:val="384"/>
        </w:numPr>
        <w:rPr>
          <w:rFonts w:cstheme="minorHAnsi"/>
          <w:iCs/>
        </w:rPr>
      </w:pPr>
      <w:r w:rsidRPr="00B33628">
        <w:rPr>
          <w:rFonts w:cstheme="minorHAnsi"/>
          <w:iCs/>
        </w:rPr>
        <w:t>Гибкость: Redis предоставляет возможность использовать LUA-скрипты на стороне сервера, что позволяет разработчикам выполнять сложные операции непосредственно в Redis, уменьшая наг</w:t>
      </w:r>
      <w:r w:rsidR="00B33628" w:rsidRPr="00B33628">
        <w:rPr>
          <w:rFonts w:cstheme="minorHAnsi"/>
          <w:iCs/>
        </w:rPr>
        <w:t>рузку на клиентское приложение.</w:t>
      </w:r>
    </w:p>
    <w:p w14:paraId="3BE9A225" w14:textId="45B506CA" w:rsidR="0040269F" w:rsidRPr="00B33628" w:rsidRDefault="0040269F" w:rsidP="0098149F">
      <w:pPr>
        <w:pStyle w:val="a3"/>
        <w:numPr>
          <w:ilvl w:val="0"/>
          <w:numId w:val="384"/>
        </w:numPr>
        <w:rPr>
          <w:rFonts w:cstheme="minorHAnsi"/>
          <w:iCs/>
        </w:rPr>
      </w:pPr>
      <w:r w:rsidRPr="00B33628">
        <w:rPr>
          <w:rFonts w:cstheme="minorHAnsi"/>
          <w:iCs/>
        </w:rPr>
        <w:t>Обширная поддержка комьюнити: Redis имеет активное сообщество разработчиков, которые создают и поддерживают библиотеки для использования Redis на разных языках программирования и предлагают множество решений и советов для оптимизации его использования.</w:t>
      </w:r>
    </w:p>
    <w:p w14:paraId="0CFE3BB0" w14:textId="77777777" w:rsidR="0040269F" w:rsidRPr="0040269F" w:rsidRDefault="0040269F" w:rsidP="0040269F">
      <w:pPr>
        <w:rPr>
          <w:rFonts w:cstheme="minorHAnsi"/>
          <w:iCs/>
        </w:rPr>
      </w:pPr>
    </w:p>
    <w:p w14:paraId="38F3E211" w14:textId="16338EC5" w:rsidR="000D6C20" w:rsidRPr="0040269F" w:rsidRDefault="0040269F" w:rsidP="00FB5063">
      <w:pPr>
        <w:rPr>
          <w:rFonts w:cstheme="minorHAnsi"/>
          <w:iCs/>
        </w:rPr>
      </w:pPr>
      <w:r w:rsidRPr="0040269F">
        <w:rPr>
          <w:rFonts w:cstheme="minorHAnsi"/>
          <w:iCs/>
        </w:rPr>
        <w:t>Все эти факторы делают Redis популярным инструментом для хранения, обработки и кэширования данных, и объясняют его широкое использование во многих различных проектах и приложениях.</w:t>
      </w:r>
    </w:p>
    <w:p w14:paraId="20913548" w14:textId="77777777" w:rsidR="00395585" w:rsidRPr="00395585" w:rsidRDefault="00395585" w:rsidP="00C7518C">
      <w:pPr>
        <w:pStyle w:val="2"/>
      </w:pPr>
      <w:r w:rsidRPr="0040269F">
        <w:cr/>
      </w:r>
      <w:r w:rsidRPr="00395585">
        <w:rPr>
          <w:lang w:val="en-US"/>
        </w:rPr>
        <w:t>Q</w:t>
      </w:r>
      <w:r w:rsidRPr="00395585">
        <w:t>7. Чем Redis отличается от большинства других баз данных?</w:t>
      </w:r>
    </w:p>
    <w:p w14:paraId="1511626B" w14:textId="52C03C34" w:rsidR="0040269F" w:rsidRPr="0040269F" w:rsidRDefault="00395585" w:rsidP="0040269F">
      <w:pPr>
        <w:rPr>
          <w:rFonts w:cstheme="minorHAnsi"/>
          <w:iCs/>
        </w:rPr>
      </w:pPr>
      <w:r w:rsidRPr="00395585">
        <w:rPr>
          <w:rFonts w:cstheme="minorHAnsi"/>
          <w:b/>
          <w:iCs/>
        </w:rPr>
        <w:cr/>
      </w:r>
      <w:r w:rsidR="0040269F" w:rsidRPr="0040269F">
        <w:t xml:space="preserve"> </w:t>
      </w:r>
      <w:r w:rsidR="0040269F" w:rsidRPr="0040269F">
        <w:rPr>
          <w:rFonts w:cstheme="minorHAnsi"/>
          <w:iCs/>
        </w:rPr>
        <w:t>Redis отличается от большинства других баз данных по нескольким ключевым аспектам:</w:t>
      </w:r>
    </w:p>
    <w:p w14:paraId="56F95453" w14:textId="77777777" w:rsidR="0040269F" w:rsidRPr="0040269F" w:rsidRDefault="0040269F" w:rsidP="0040269F">
      <w:pPr>
        <w:rPr>
          <w:rFonts w:cstheme="minorHAnsi"/>
          <w:iCs/>
        </w:rPr>
      </w:pPr>
    </w:p>
    <w:p w14:paraId="3C52E2B5" w14:textId="2F48869C" w:rsidR="0040269F" w:rsidRPr="00BF1D83" w:rsidRDefault="0040269F" w:rsidP="0098149F">
      <w:pPr>
        <w:pStyle w:val="a3"/>
        <w:numPr>
          <w:ilvl w:val="0"/>
          <w:numId w:val="385"/>
        </w:numPr>
        <w:rPr>
          <w:rFonts w:cstheme="minorHAnsi"/>
          <w:iCs/>
        </w:rPr>
      </w:pPr>
      <w:r w:rsidRPr="00BF1D83">
        <w:rPr>
          <w:rFonts w:cstheme="minorHAnsi"/>
          <w:iCs/>
        </w:rPr>
        <w:t>В хранение данных: Redis хранит данные в оперативной памяти, в отличие от большинства традиционных баз данных, которые хранят данные на диске. Это делает Redis намного быстрее при обращении к данным и идеальным для кэширования и обработки данных в реальном времени.</w:t>
      </w:r>
    </w:p>
    <w:p w14:paraId="104AE566" w14:textId="79402909" w:rsidR="0040269F" w:rsidRPr="00BF1D83" w:rsidRDefault="0040269F" w:rsidP="0098149F">
      <w:pPr>
        <w:pStyle w:val="a3"/>
        <w:numPr>
          <w:ilvl w:val="0"/>
          <w:numId w:val="385"/>
        </w:numPr>
        <w:rPr>
          <w:rFonts w:cstheme="minorHAnsi"/>
          <w:iCs/>
        </w:rPr>
      </w:pPr>
      <w:r w:rsidRPr="00BF1D83">
        <w:rPr>
          <w:rFonts w:cstheme="minorHAnsi"/>
          <w:iCs/>
        </w:rPr>
        <w:t>Модель данных: Redis предоставляет различные типы данных, такие как строки, списки, хэши, наборы и отсортированные наборы. Это отличается от большинства баз данных, которые предоставляют только одну модель данных, такую как реляционная модель. Благодаря разнообразию типов данных Redis позволяет эффективно хранить и обрабатывать различные виды данных.</w:t>
      </w:r>
    </w:p>
    <w:p w14:paraId="0D6182C5" w14:textId="42C74914" w:rsidR="0040269F" w:rsidRPr="00BF1D83" w:rsidRDefault="0040269F" w:rsidP="0098149F">
      <w:pPr>
        <w:pStyle w:val="a3"/>
        <w:numPr>
          <w:ilvl w:val="0"/>
          <w:numId w:val="385"/>
        </w:numPr>
        <w:rPr>
          <w:rFonts w:cstheme="minorHAnsi"/>
          <w:iCs/>
        </w:rPr>
      </w:pPr>
      <w:r w:rsidRPr="00BF1D83">
        <w:rPr>
          <w:rFonts w:cstheme="minorHAnsi"/>
          <w:iCs/>
        </w:rPr>
        <w:t>Производительность: Redis славится своей высокой производительностью, благодаря хранению данных в оперативной памяти и оптимизации своего кода. Это обеспечивает быстрый доступ к данным и высокую скорость выполнения операций чтения и записи.</w:t>
      </w:r>
    </w:p>
    <w:p w14:paraId="3BD9EDDB" w14:textId="29C97F2E" w:rsidR="0040269F" w:rsidRPr="00BF1D83" w:rsidRDefault="0040269F" w:rsidP="0098149F">
      <w:pPr>
        <w:pStyle w:val="a3"/>
        <w:numPr>
          <w:ilvl w:val="0"/>
          <w:numId w:val="385"/>
        </w:numPr>
        <w:rPr>
          <w:rFonts w:cstheme="minorHAnsi"/>
          <w:iCs/>
        </w:rPr>
      </w:pPr>
      <w:r w:rsidRPr="00BF1D83">
        <w:rPr>
          <w:rFonts w:cstheme="minorHAnsi"/>
          <w:iCs/>
        </w:rPr>
        <w:t>Поддержка: Redis имеет широкую поддержку сообщества и различных языков программирования. Существуют множество библиотек и клиентов для работы с Redis на различных платформах и языках, что делает его доступным и легким в использовании в различных проектах и сценариях.</w:t>
      </w:r>
    </w:p>
    <w:p w14:paraId="774BCD2C" w14:textId="65CB8E55" w:rsidR="0040269F" w:rsidRPr="00BF1D83" w:rsidRDefault="0040269F" w:rsidP="0098149F">
      <w:pPr>
        <w:pStyle w:val="a3"/>
        <w:numPr>
          <w:ilvl w:val="0"/>
          <w:numId w:val="385"/>
        </w:numPr>
        <w:rPr>
          <w:rFonts w:cstheme="minorHAnsi"/>
          <w:iCs/>
        </w:rPr>
      </w:pPr>
      <w:r w:rsidRPr="00BF1D83">
        <w:rPr>
          <w:rFonts w:cstheme="minorHAnsi"/>
          <w:iCs/>
        </w:rPr>
        <w:t>Простота использования: Redis имеет простой и интуитивно понятный интерфейс команд, что делает его легким в освоении и использовании даже для новичков в работе с базами данных.</w:t>
      </w:r>
    </w:p>
    <w:p w14:paraId="320B05A6" w14:textId="0BF7A380" w:rsidR="0040269F" w:rsidRPr="00BF1D83" w:rsidRDefault="0040269F" w:rsidP="0098149F">
      <w:pPr>
        <w:pStyle w:val="a3"/>
        <w:numPr>
          <w:ilvl w:val="0"/>
          <w:numId w:val="385"/>
        </w:numPr>
        <w:rPr>
          <w:rFonts w:cstheme="minorHAnsi"/>
          <w:iCs/>
        </w:rPr>
      </w:pPr>
      <w:r w:rsidRPr="00BF1D83">
        <w:rPr>
          <w:rFonts w:cstheme="minorHAnsi"/>
          <w:iCs/>
        </w:rPr>
        <w:t>Возможности кэширования: Redis является одним из самых популярных решений для кэширования данных. Благодаря своей производительности и возможности хранить данные в оперативной памяти, Redis может существенно ускорить работу веб-приложений и улучшить пользовательский опыт.</w:t>
      </w:r>
    </w:p>
    <w:p w14:paraId="6BE48419" w14:textId="77777777" w:rsidR="0040269F" w:rsidRPr="0040269F" w:rsidRDefault="0040269F" w:rsidP="0040269F">
      <w:pPr>
        <w:rPr>
          <w:rFonts w:cstheme="minorHAnsi"/>
          <w:iCs/>
        </w:rPr>
      </w:pPr>
    </w:p>
    <w:p w14:paraId="214189EF" w14:textId="38ACA845" w:rsidR="000D6C20" w:rsidRPr="00174E31" w:rsidRDefault="0040269F" w:rsidP="0040269F">
      <w:pPr>
        <w:rPr>
          <w:rFonts w:cstheme="minorHAnsi"/>
          <w:b/>
          <w:iCs/>
        </w:rPr>
      </w:pPr>
      <w:r w:rsidRPr="0040269F">
        <w:rPr>
          <w:rFonts w:cstheme="minorHAnsi"/>
          <w:iCs/>
        </w:rPr>
        <w:t>Эти факторы делают Redis уникальным и привлекательным в качестве базы данных для широкого спектра приложений, начиная от кэширования данных и обработки сообщений, и заканчивая построением систем реального времени и аналитических инструментов.</w:t>
      </w:r>
    </w:p>
    <w:p w14:paraId="408770C8" w14:textId="77777777" w:rsidR="00395585" w:rsidRPr="00395585" w:rsidRDefault="00395585" w:rsidP="00C7518C">
      <w:pPr>
        <w:pStyle w:val="2"/>
      </w:pPr>
      <w:r w:rsidRPr="00395585">
        <w:cr/>
      </w:r>
      <w:r w:rsidRPr="00395585">
        <w:rPr>
          <w:lang w:val="en-US"/>
        </w:rPr>
        <w:t>Q</w:t>
      </w:r>
      <w:r w:rsidRPr="00395585">
        <w:t>9. Что представляет собой функция репликации Redis?</w:t>
      </w:r>
    </w:p>
    <w:p w14:paraId="2DF3F897" w14:textId="38DDF787" w:rsidR="0040269F" w:rsidRPr="0040269F" w:rsidRDefault="00395585" w:rsidP="0040269F">
      <w:pPr>
        <w:rPr>
          <w:rFonts w:cstheme="minorHAnsi"/>
          <w:iCs/>
        </w:rPr>
      </w:pPr>
      <w:r w:rsidRPr="00395585">
        <w:rPr>
          <w:rFonts w:cstheme="minorHAnsi"/>
          <w:b/>
          <w:iCs/>
        </w:rPr>
        <w:cr/>
      </w:r>
      <w:r w:rsidR="0040269F" w:rsidRPr="0040269F">
        <w:t xml:space="preserve"> </w:t>
      </w:r>
      <w:r w:rsidR="0040269F" w:rsidRPr="0040269F">
        <w:rPr>
          <w:rFonts w:cstheme="minorHAnsi"/>
          <w:iCs/>
        </w:rPr>
        <w:t>Функция репликации Redis предоставляет механизм для создания и поддержания резервной копии данных Redis и обеспечивает отказоустойчивость системы. В процессе репликации Redis, основной (мастер) сервер копирует свои данные на один или несколько вспомогательных (слейв) серверов.</w:t>
      </w:r>
    </w:p>
    <w:p w14:paraId="03949313" w14:textId="77777777" w:rsidR="0040269F" w:rsidRPr="0040269F" w:rsidRDefault="0040269F" w:rsidP="0040269F">
      <w:pPr>
        <w:rPr>
          <w:rFonts w:cstheme="minorHAnsi"/>
          <w:iCs/>
        </w:rPr>
      </w:pPr>
    </w:p>
    <w:p w14:paraId="75DAE7B0" w14:textId="77777777" w:rsidR="0040269F" w:rsidRPr="0040269F" w:rsidRDefault="0040269F" w:rsidP="0040269F">
      <w:pPr>
        <w:rPr>
          <w:rFonts w:cstheme="minorHAnsi"/>
          <w:iCs/>
        </w:rPr>
      </w:pPr>
      <w:r w:rsidRPr="0040269F">
        <w:rPr>
          <w:rFonts w:cstheme="minorHAnsi"/>
          <w:iCs/>
        </w:rPr>
        <w:t>Основной сервер (мастер) отслеживает все операции записи, изменения и удаления данных и передает эти операции в режиме реального времени на вспомогательные серверы (слейвы). Вспомогательные серверы получают эти операции и применяют их к своей копии данных, чтобы они оставались синхронизированными с основным сервером.</w:t>
      </w:r>
    </w:p>
    <w:p w14:paraId="69F73615" w14:textId="77777777" w:rsidR="0040269F" w:rsidRPr="0040269F" w:rsidRDefault="0040269F" w:rsidP="0040269F">
      <w:pPr>
        <w:rPr>
          <w:rFonts w:cstheme="minorHAnsi"/>
          <w:iCs/>
        </w:rPr>
      </w:pPr>
    </w:p>
    <w:p w14:paraId="4BE2BA3D" w14:textId="77777777" w:rsidR="0040269F" w:rsidRPr="0040269F" w:rsidRDefault="0040269F" w:rsidP="0040269F">
      <w:pPr>
        <w:rPr>
          <w:rFonts w:cstheme="minorHAnsi"/>
          <w:iCs/>
        </w:rPr>
      </w:pPr>
      <w:r w:rsidRPr="0040269F">
        <w:rPr>
          <w:rFonts w:cstheme="minorHAnsi"/>
          <w:iCs/>
        </w:rPr>
        <w:t>При репликации Redis обеспечивается следующее:</w:t>
      </w:r>
    </w:p>
    <w:p w14:paraId="540FA49B" w14:textId="77777777" w:rsidR="0040269F" w:rsidRPr="0040269F" w:rsidRDefault="0040269F" w:rsidP="0040269F">
      <w:pPr>
        <w:rPr>
          <w:rFonts w:cstheme="minorHAnsi"/>
          <w:iCs/>
        </w:rPr>
      </w:pPr>
    </w:p>
    <w:p w14:paraId="39005CCF" w14:textId="4487A115" w:rsidR="0040269F" w:rsidRPr="00BF1D83" w:rsidRDefault="0040269F" w:rsidP="0098149F">
      <w:pPr>
        <w:pStyle w:val="a3"/>
        <w:numPr>
          <w:ilvl w:val="0"/>
          <w:numId w:val="386"/>
        </w:numPr>
        <w:rPr>
          <w:rFonts w:cstheme="minorHAnsi"/>
          <w:iCs/>
        </w:rPr>
      </w:pPr>
      <w:r w:rsidRPr="00BF1D83">
        <w:rPr>
          <w:rFonts w:cstheme="minorHAnsi"/>
          <w:iCs/>
        </w:rPr>
        <w:t>Высокая доступность: В случае сбоя основного сервера, один из вспомогательных серверов автоматически становится новым основным сервером, обеспечивая бесперебойную работу системы.</w:t>
      </w:r>
    </w:p>
    <w:p w14:paraId="22C0392C" w14:textId="030E6A63" w:rsidR="0040269F" w:rsidRPr="00BF1D83" w:rsidRDefault="0040269F" w:rsidP="0098149F">
      <w:pPr>
        <w:pStyle w:val="a3"/>
        <w:numPr>
          <w:ilvl w:val="0"/>
          <w:numId w:val="386"/>
        </w:numPr>
        <w:rPr>
          <w:rFonts w:cstheme="minorHAnsi"/>
          <w:iCs/>
        </w:rPr>
      </w:pPr>
      <w:r w:rsidRPr="00BF1D83">
        <w:rPr>
          <w:rFonts w:cstheme="minorHAnsi"/>
          <w:iCs/>
        </w:rPr>
        <w:t>Безопасность и надежность данных: Репликация Redis обеспечивает сохранность данных, так как у вас будет несколько копий данных, распределенных по разным серверам. Это позволяет восстановить данные в случае их потери или повреждения.</w:t>
      </w:r>
    </w:p>
    <w:p w14:paraId="0DA282BA" w14:textId="27B5C970" w:rsidR="0040269F" w:rsidRPr="00BF1D83" w:rsidRDefault="0040269F" w:rsidP="0098149F">
      <w:pPr>
        <w:pStyle w:val="a3"/>
        <w:numPr>
          <w:ilvl w:val="0"/>
          <w:numId w:val="386"/>
        </w:numPr>
        <w:rPr>
          <w:rFonts w:cstheme="minorHAnsi"/>
          <w:iCs/>
        </w:rPr>
      </w:pPr>
      <w:r w:rsidRPr="00BF1D83">
        <w:rPr>
          <w:rFonts w:cstheme="minorHAnsi"/>
          <w:iCs/>
        </w:rPr>
        <w:t>Масштабируемость производительности: Репликация Redis позволяет распределять нагрузку на несколько серверов, улучшая производительность системы. Вспомогательные серверы могут выполнять операции чтения данных, разгрузив основной сервер от части нагрузки.</w:t>
      </w:r>
    </w:p>
    <w:p w14:paraId="2E7DBF43" w14:textId="46D212E8" w:rsidR="0040269F" w:rsidRPr="00BF1D83" w:rsidRDefault="0040269F" w:rsidP="0098149F">
      <w:pPr>
        <w:pStyle w:val="a3"/>
        <w:numPr>
          <w:ilvl w:val="0"/>
          <w:numId w:val="386"/>
        </w:numPr>
        <w:rPr>
          <w:rFonts w:cstheme="minorHAnsi"/>
          <w:iCs/>
        </w:rPr>
      </w:pPr>
      <w:r w:rsidRPr="00BF1D83">
        <w:rPr>
          <w:rFonts w:cstheme="minorHAnsi"/>
          <w:iCs/>
        </w:rPr>
        <w:t>Гибкость и конфигурируемость: Redis предоставляет возможность настройки различных параметров репликации, таких как число вспомогательных серверов, условия синхронизации и другие, в зависимости от ваших потребностей.</w:t>
      </w:r>
    </w:p>
    <w:p w14:paraId="291F2ED4" w14:textId="77777777" w:rsidR="0040269F" w:rsidRPr="0040269F" w:rsidRDefault="0040269F" w:rsidP="0040269F">
      <w:pPr>
        <w:rPr>
          <w:rFonts w:cstheme="minorHAnsi"/>
          <w:iCs/>
        </w:rPr>
      </w:pPr>
    </w:p>
    <w:p w14:paraId="4557706E" w14:textId="3122A4FB" w:rsidR="000D6C20" w:rsidRPr="00BF1D83" w:rsidRDefault="0040269F" w:rsidP="00FB5063">
      <w:pPr>
        <w:rPr>
          <w:rFonts w:cstheme="minorHAnsi"/>
          <w:iCs/>
        </w:rPr>
      </w:pPr>
      <w:r w:rsidRPr="0040269F">
        <w:rPr>
          <w:rFonts w:cstheme="minorHAnsi"/>
          <w:iCs/>
        </w:rPr>
        <w:t>Репликация Redis является мощным и широко используемым инструментом для обеспечения отказоустойчивости и увеличения производительности системы, особенно в случаях, когда надежность и доступность данных являются критически важными.</w:t>
      </w:r>
    </w:p>
    <w:p w14:paraId="0E7381B5" w14:textId="77777777" w:rsidR="00395585" w:rsidRPr="00395585" w:rsidRDefault="00395585" w:rsidP="00C7518C">
      <w:pPr>
        <w:pStyle w:val="2"/>
      </w:pPr>
      <w:r w:rsidRPr="0040269F">
        <w:cr/>
      </w:r>
      <w:r w:rsidRPr="00395585">
        <w:rPr>
          <w:lang w:val="en-US"/>
        </w:rPr>
        <w:t>Q</w:t>
      </w:r>
      <w:r w:rsidRPr="00395585">
        <w:t>10. Различайте РСУБД и Redis.</w:t>
      </w:r>
    </w:p>
    <w:p w14:paraId="71B63146" w14:textId="1F43BABC" w:rsidR="0040269F" w:rsidRPr="0040269F" w:rsidRDefault="00395585" w:rsidP="0040269F">
      <w:pPr>
        <w:rPr>
          <w:rFonts w:cstheme="minorHAnsi"/>
          <w:iCs/>
        </w:rPr>
      </w:pPr>
      <w:r w:rsidRPr="00395585">
        <w:rPr>
          <w:rFonts w:cstheme="minorHAnsi"/>
          <w:b/>
          <w:iCs/>
        </w:rPr>
        <w:cr/>
      </w:r>
      <w:r w:rsidR="0040269F" w:rsidRPr="0040269F">
        <w:t xml:space="preserve"> </w:t>
      </w:r>
      <w:r w:rsidR="0040269F" w:rsidRPr="0040269F">
        <w:rPr>
          <w:rFonts w:cstheme="minorHAnsi"/>
          <w:iCs/>
        </w:rPr>
        <w:t>РСУБД (реляционная система управления базами данных) и Redis (Remote Dictionary Server) являются разными типами баз данных, отличающимися по своей структуре, моделям данных, функциональности и подходам к хранению и управлению данными.</w:t>
      </w:r>
    </w:p>
    <w:p w14:paraId="758D4F80" w14:textId="77777777" w:rsidR="0040269F" w:rsidRPr="0040269F" w:rsidRDefault="0040269F" w:rsidP="0040269F">
      <w:pPr>
        <w:rPr>
          <w:rFonts w:cstheme="minorHAnsi"/>
          <w:iCs/>
        </w:rPr>
      </w:pPr>
    </w:p>
    <w:p w14:paraId="492FD21E" w14:textId="77777777" w:rsidR="0040269F" w:rsidRPr="0040269F" w:rsidRDefault="0040269F" w:rsidP="0040269F">
      <w:pPr>
        <w:rPr>
          <w:rFonts w:cstheme="minorHAnsi"/>
          <w:iCs/>
        </w:rPr>
      </w:pPr>
      <w:r w:rsidRPr="0040269F">
        <w:rPr>
          <w:rFonts w:cstheme="minorHAnsi"/>
          <w:iCs/>
        </w:rPr>
        <w:t>РСУБД, такие как MySQL, PostgreSQL, Oracle и др., основаны на реляционной модели данных. Они используют таблицы, состоящие из строк и столбцов, для хранения данных. Операции чтения и записи данных выполняются с использованием языка структурированных запросов SQL. РСУБД предоставляют широкий спектр функциональных возможностей, включая сложные запросы, сортировку, соединение таблиц, транзакции и другие.</w:t>
      </w:r>
    </w:p>
    <w:p w14:paraId="4A9CA309" w14:textId="77777777" w:rsidR="0040269F" w:rsidRPr="0040269F" w:rsidRDefault="0040269F" w:rsidP="0040269F">
      <w:pPr>
        <w:rPr>
          <w:rFonts w:cstheme="minorHAnsi"/>
          <w:iCs/>
        </w:rPr>
      </w:pPr>
    </w:p>
    <w:p w14:paraId="76277DD0" w14:textId="77777777" w:rsidR="0040269F" w:rsidRPr="0040269F" w:rsidRDefault="0040269F" w:rsidP="0040269F">
      <w:pPr>
        <w:rPr>
          <w:rFonts w:cstheme="minorHAnsi"/>
          <w:iCs/>
        </w:rPr>
      </w:pPr>
      <w:r w:rsidRPr="0040269F">
        <w:rPr>
          <w:rFonts w:cstheme="minorHAnsi"/>
          <w:iCs/>
        </w:rPr>
        <w:t>С другой стороны, Redis является высокопроизводительной NoSQL базой данных, которая работает на основе структуры данных типа ключ-значение. Redis использует оперативную память для хранения данных, обеспечивая высокую скорость доступа. Он поддерживает несколько типов данных, таких как строки, списки, множества, хэши и сортированные множества. Redis обладает мощной функциональностью кэширования, поддерживает публикацию-подписку и предоставляет возможности для атомарных операций и выполнения скриптов.</w:t>
      </w:r>
    </w:p>
    <w:p w14:paraId="641283D4" w14:textId="77777777" w:rsidR="0040269F" w:rsidRPr="0040269F" w:rsidRDefault="0040269F" w:rsidP="0040269F">
      <w:pPr>
        <w:rPr>
          <w:rFonts w:cstheme="minorHAnsi"/>
          <w:iCs/>
        </w:rPr>
      </w:pPr>
    </w:p>
    <w:p w14:paraId="3558522E" w14:textId="77777777" w:rsidR="0040269F" w:rsidRPr="0040269F" w:rsidRDefault="0040269F" w:rsidP="0040269F">
      <w:pPr>
        <w:rPr>
          <w:rFonts w:cstheme="minorHAnsi"/>
          <w:iCs/>
        </w:rPr>
      </w:pPr>
      <w:r w:rsidRPr="0040269F">
        <w:rPr>
          <w:rFonts w:cstheme="minorHAnsi"/>
          <w:iCs/>
        </w:rPr>
        <w:t>Основные отличия между РСУБД и Redis:</w:t>
      </w:r>
    </w:p>
    <w:p w14:paraId="18557359" w14:textId="77777777" w:rsidR="0040269F" w:rsidRPr="0040269F" w:rsidRDefault="0040269F" w:rsidP="0040269F">
      <w:pPr>
        <w:rPr>
          <w:rFonts w:cstheme="minorHAnsi"/>
          <w:iCs/>
        </w:rPr>
      </w:pPr>
    </w:p>
    <w:p w14:paraId="2136DF7F" w14:textId="3D4AF1C4" w:rsidR="0040269F" w:rsidRPr="00BF1D83" w:rsidRDefault="0040269F" w:rsidP="0098149F">
      <w:pPr>
        <w:pStyle w:val="a3"/>
        <w:numPr>
          <w:ilvl w:val="0"/>
          <w:numId w:val="387"/>
        </w:numPr>
        <w:rPr>
          <w:rFonts w:cstheme="minorHAnsi"/>
          <w:iCs/>
        </w:rPr>
      </w:pPr>
      <w:r w:rsidRPr="00BF1D83">
        <w:rPr>
          <w:rFonts w:cstheme="minorHAnsi"/>
          <w:iCs/>
        </w:rPr>
        <w:t>Модель данных: РСУБД следует реляционной модели данных, используя таблицы, а Redis базируется на модели данных ключ-значение.</w:t>
      </w:r>
    </w:p>
    <w:p w14:paraId="5128CD86" w14:textId="6EC68DDF" w:rsidR="0040269F" w:rsidRPr="00BF1D83" w:rsidRDefault="0040269F" w:rsidP="0098149F">
      <w:pPr>
        <w:pStyle w:val="a3"/>
        <w:numPr>
          <w:ilvl w:val="0"/>
          <w:numId w:val="387"/>
        </w:numPr>
        <w:rPr>
          <w:rFonts w:cstheme="minorHAnsi"/>
          <w:iCs/>
        </w:rPr>
      </w:pPr>
      <w:r w:rsidRPr="00BF1D83">
        <w:rPr>
          <w:rFonts w:cstheme="minorHAnsi"/>
          <w:iCs/>
        </w:rPr>
        <w:t>Структура хранения: РСУБД часто используют дисковое хранение для данных, тогда как Redis хранит данные в оперативной памяти.</w:t>
      </w:r>
    </w:p>
    <w:p w14:paraId="256164F9" w14:textId="0B852F0B" w:rsidR="0040269F" w:rsidRPr="00BF1D83" w:rsidRDefault="0040269F" w:rsidP="0098149F">
      <w:pPr>
        <w:pStyle w:val="a3"/>
        <w:numPr>
          <w:ilvl w:val="0"/>
          <w:numId w:val="387"/>
        </w:numPr>
        <w:rPr>
          <w:rFonts w:cstheme="minorHAnsi"/>
          <w:iCs/>
        </w:rPr>
      </w:pPr>
      <w:r w:rsidRPr="00BF1D83">
        <w:rPr>
          <w:rFonts w:cstheme="minorHAnsi"/>
          <w:iCs/>
        </w:rPr>
        <w:t>Функциональность: РСУБД обладает широким спектром функциональности, включая сложные запросы и транзакции, а Redis уделяет больше внимания простоте и высокой производительности, поддерживая основные операции с данными и механизмы кэширования.</w:t>
      </w:r>
    </w:p>
    <w:p w14:paraId="246B6F63" w14:textId="357C08F5" w:rsidR="0040269F" w:rsidRPr="00BF1D83" w:rsidRDefault="0040269F" w:rsidP="0098149F">
      <w:pPr>
        <w:pStyle w:val="a3"/>
        <w:numPr>
          <w:ilvl w:val="0"/>
          <w:numId w:val="387"/>
        </w:numPr>
        <w:rPr>
          <w:rFonts w:cstheme="minorHAnsi"/>
          <w:iCs/>
        </w:rPr>
      </w:pPr>
      <w:r w:rsidRPr="00BF1D83">
        <w:rPr>
          <w:rFonts w:cstheme="minorHAnsi"/>
          <w:iCs/>
        </w:rPr>
        <w:t>Производительность: За счет своей структуры данных и хранения в оперативной памяти, Redis обеспечивает более высокую производительность в сравнении с РСУБД.</w:t>
      </w:r>
    </w:p>
    <w:p w14:paraId="489CF504" w14:textId="77777777" w:rsidR="0040269F" w:rsidRPr="0040269F" w:rsidRDefault="0040269F" w:rsidP="0040269F">
      <w:pPr>
        <w:rPr>
          <w:rFonts w:cstheme="minorHAnsi"/>
          <w:iCs/>
        </w:rPr>
      </w:pPr>
    </w:p>
    <w:p w14:paraId="7348398C" w14:textId="4870824E" w:rsidR="00FB5063" w:rsidRDefault="0040269F" w:rsidP="0040269F">
      <w:pPr>
        <w:rPr>
          <w:rFonts w:cstheme="minorHAnsi"/>
          <w:iCs/>
        </w:rPr>
      </w:pPr>
      <w:r w:rsidRPr="0040269F">
        <w:rPr>
          <w:rFonts w:cstheme="minorHAnsi"/>
          <w:iCs/>
        </w:rPr>
        <w:t>Выбор между РСУБД и Redis зависит от конкретных потребностей вашего проекта или приложения. Если вам необходима полноценная система управления базами данных с широкими возможностями SQL и требуется гибкость в структуре данных, то РСУБД может быть лучшим вариантом. В то время как, если вам нужна высокая скорость доступа, простота модели данных и возможность кэширования данных, Redis может быть хорошим выбором.</w:t>
      </w:r>
    </w:p>
    <w:p w14:paraId="1B398029" w14:textId="07F6687C" w:rsidR="00A306B2" w:rsidRDefault="00A306B2" w:rsidP="00FB5063">
      <w:pPr>
        <w:rPr>
          <w:rFonts w:cstheme="minorHAnsi"/>
          <w:iCs/>
        </w:rPr>
      </w:pPr>
    </w:p>
    <w:p w14:paraId="13130A62" w14:textId="5C8200F4" w:rsidR="00A306B2" w:rsidRDefault="00A306B2" w:rsidP="00FB5063">
      <w:pPr>
        <w:rPr>
          <w:rFonts w:cstheme="minorHAnsi"/>
          <w:iCs/>
        </w:rPr>
      </w:pPr>
    </w:p>
    <w:sectPr w:rsidR="00A306B2" w:rsidSect="00657D57">
      <w:pgSz w:w="11906" w:h="16838"/>
      <w:pgMar w:top="284" w:right="284" w:bottom="284" w:left="284" w:header="709" w:footer="709"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CC"/>
    <w:family w:val="roman"/>
    <w:pitch w:val="variable"/>
    <w:sig w:usb0="E0002EFF" w:usb1="C000785B" w:usb2="00000009" w:usb3="00000000" w:csb0="000001FF" w:csb1="00000000"/>
  </w:font>
  <w:font w:name="Calibri">
    <w:panose1 w:val="020F0502020204030204"/>
    <w:charset w:val="CC"/>
    <w:family w:val="swiss"/>
    <w:pitch w:val="variable"/>
    <w:sig w:usb0="E4002EFF" w:usb1="C000247B" w:usb2="00000009" w:usb3="00000000" w:csb0="000001FF" w:csb1="00000000"/>
  </w:font>
  <w:font w:name="Calibri Light">
    <w:panose1 w:val="020F0302020204030204"/>
    <w:charset w:val="CC"/>
    <w:family w:val="swiss"/>
    <w:pitch w:val="variable"/>
    <w:sig w:usb0="E4002EFF" w:usb1="C000247B" w:usb2="00000009" w:usb3="00000000" w:csb0="000001FF" w:csb1="00000000"/>
  </w:font>
  <w:font w:name="Courier New">
    <w:panose1 w:val="02070309020205020404"/>
    <w:charset w:val="CC"/>
    <w:family w:val="modern"/>
    <w:pitch w:val="fixed"/>
    <w:sig w:usb0="E0002EFF" w:usb1="C0007843" w:usb2="00000009" w:usb3="00000000" w:csb0="000001FF" w:csb1="00000000"/>
  </w:font>
  <w:font w:name="Segoe UI">
    <w:panose1 w:val="020B0502040204020203"/>
    <w:charset w:val="CC"/>
    <w:family w:val="swiss"/>
    <w:pitch w:val="variable"/>
    <w:sig w:usb0="E4002EFF" w:usb1="C000E47F"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0D2724"/>
    <w:multiLevelType w:val="hybridMultilevel"/>
    <w:tmpl w:val="8CD2D8C6"/>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 w15:restartNumberingAfterBreak="0">
    <w:nsid w:val="00317593"/>
    <w:multiLevelType w:val="multilevel"/>
    <w:tmpl w:val="041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 w15:restartNumberingAfterBreak="0">
    <w:nsid w:val="0052078F"/>
    <w:multiLevelType w:val="multilevel"/>
    <w:tmpl w:val="041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3" w15:restartNumberingAfterBreak="0">
    <w:nsid w:val="005E3217"/>
    <w:multiLevelType w:val="hybridMultilevel"/>
    <w:tmpl w:val="91E0D7FA"/>
    <w:lvl w:ilvl="0" w:tplc="0419000F">
      <w:start w:val="1"/>
      <w:numFmt w:val="decimal"/>
      <w:lvlText w:val="%1."/>
      <w:lvlJc w:val="left"/>
      <w:pPr>
        <w:ind w:left="720" w:hanging="360"/>
      </w:p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4" w15:restartNumberingAfterBreak="0">
    <w:nsid w:val="00FB592C"/>
    <w:multiLevelType w:val="hybridMultilevel"/>
    <w:tmpl w:val="73840124"/>
    <w:lvl w:ilvl="0" w:tplc="0419000F">
      <w:start w:val="1"/>
      <w:numFmt w:val="decimal"/>
      <w:lvlText w:val="%1."/>
      <w:lvlJc w:val="left"/>
      <w:pPr>
        <w:ind w:left="720" w:hanging="360"/>
      </w:p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5" w15:restartNumberingAfterBreak="0">
    <w:nsid w:val="0118276C"/>
    <w:multiLevelType w:val="multilevel"/>
    <w:tmpl w:val="7422C3D0"/>
    <w:lvl w:ilvl="0">
      <w:start w:val="1"/>
      <w:numFmt w:val="decimal"/>
      <w:lvlText w:val="%1."/>
      <w:lvlJc w:val="left"/>
      <w:pPr>
        <w:ind w:left="720" w:hanging="360"/>
      </w:pPr>
      <w:rPr>
        <w:rFonts w:hint="default"/>
      </w:rPr>
    </w:lvl>
    <w:lvl w:ilvl="1">
      <w:start w:val="1"/>
      <w:numFmt w:val="lowerLetter"/>
      <w:lvlText w:val="%2."/>
      <w:lvlJc w:val="left"/>
      <w:pPr>
        <w:ind w:left="1440" w:hanging="360"/>
      </w:pPr>
    </w:lvl>
    <w:lvl w:ilvl="2" w:tentative="1">
      <w:start w:val="1"/>
      <w:numFmt w:val="lowerRoman"/>
      <w:lvlText w:val="%3."/>
      <w:lvlJc w:val="right"/>
      <w:pPr>
        <w:ind w:left="2160" w:hanging="180"/>
      </w:pPr>
    </w:lvl>
    <w:lvl w:ilvl="3" w:tentative="1">
      <w:start w:val="1"/>
      <w:numFmt w:val="decimal"/>
      <w:lvlText w:val="%4."/>
      <w:lvlJc w:val="left"/>
      <w:pPr>
        <w:ind w:left="2880" w:hanging="360"/>
      </w:pPr>
    </w:lvl>
    <w:lvl w:ilvl="4" w:tentative="1">
      <w:start w:val="1"/>
      <w:numFmt w:val="lowerLetter"/>
      <w:lvlText w:val="%5."/>
      <w:lvlJc w:val="left"/>
      <w:pPr>
        <w:ind w:left="3600" w:hanging="360"/>
      </w:pPr>
    </w:lvl>
    <w:lvl w:ilvl="5" w:tentative="1">
      <w:start w:val="1"/>
      <w:numFmt w:val="lowerRoman"/>
      <w:lvlText w:val="%6."/>
      <w:lvlJc w:val="right"/>
      <w:pPr>
        <w:ind w:left="4320" w:hanging="180"/>
      </w:pPr>
    </w:lvl>
    <w:lvl w:ilvl="6" w:tentative="1">
      <w:start w:val="1"/>
      <w:numFmt w:val="decimal"/>
      <w:lvlText w:val="%7."/>
      <w:lvlJc w:val="left"/>
      <w:pPr>
        <w:ind w:left="5040" w:hanging="360"/>
      </w:pPr>
    </w:lvl>
    <w:lvl w:ilvl="7" w:tentative="1">
      <w:start w:val="1"/>
      <w:numFmt w:val="lowerLetter"/>
      <w:lvlText w:val="%8."/>
      <w:lvlJc w:val="left"/>
      <w:pPr>
        <w:ind w:left="5760" w:hanging="360"/>
      </w:pPr>
    </w:lvl>
    <w:lvl w:ilvl="8" w:tentative="1">
      <w:start w:val="1"/>
      <w:numFmt w:val="lowerRoman"/>
      <w:lvlText w:val="%9."/>
      <w:lvlJc w:val="right"/>
      <w:pPr>
        <w:ind w:left="6480" w:hanging="180"/>
      </w:pPr>
    </w:lvl>
  </w:abstractNum>
  <w:abstractNum w:abstractNumId="6" w15:restartNumberingAfterBreak="0">
    <w:nsid w:val="01776A70"/>
    <w:multiLevelType w:val="hybridMultilevel"/>
    <w:tmpl w:val="23A82792"/>
    <w:lvl w:ilvl="0" w:tplc="0419000F">
      <w:start w:val="1"/>
      <w:numFmt w:val="decimal"/>
      <w:lvlText w:val="%1."/>
      <w:lvlJc w:val="left"/>
      <w:pPr>
        <w:ind w:left="720" w:hanging="360"/>
      </w:p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7" w15:restartNumberingAfterBreak="0">
    <w:nsid w:val="01821035"/>
    <w:multiLevelType w:val="hybridMultilevel"/>
    <w:tmpl w:val="0ABE7142"/>
    <w:lvl w:ilvl="0" w:tplc="43C2C4A8">
      <w:start w:val="1"/>
      <w:numFmt w:val="decimal"/>
      <w:lvlText w:val="%1."/>
      <w:lvlJc w:val="left"/>
      <w:pPr>
        <w:ind w:left="720" w:hanging="360"/>
      </w:pPr>
      <w:rPr>
        <w:b w:val="0"/>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8" w15:restartNumberingAfterBreak="0">
    <w:nsid w:val="018D3FFB"/>
    <w:multiLevelType w:val="multilevel"/>
    <w:tmpl w:val="5414F5A4"/>
    <w:lvl w:ilvl="0">
      <w:start w:val="1"/>
      <w:numFmt w:val="decimal"/>
      <w:lvlText w:val="%1."/>
      <w:lvlJc w:val="left"/>
      <w:pPr>
        <w:ind w:left="720" w:hanging="360"/>
      </w:pPr>
      <w:rPr>
        <w:rFonts w:hint="default"/>
        <w:b w:val="0"/>
      </w:rPr>
    </w:lvl>
    <w:lvl w:ilvl="1" w:tentative="1">
      <w:start w:val="1"/>
      <w:numFmt w:val="lowerLetter"/>
      <w:lvlText w:val="%2."/>
      <w:lvlJc w:val="left"/>
      <w:pPr>
        <w:ind w:left="1440" w:hanging="360"/>
      </w:pPr>
    </w:lvl>
    <w:lvl w:ilvl="2" w:tentative="1">
      <w:start w:val="1"/>
      <w:numFmt w:val="lowerRoman"/>
      <w:lvlText w:val="%3."/>
      <w:lvlJc w:val="right"/>
      <w:pPr>
        <w:ind w:left="2160" w:hanging="180"/>
      </w:pPr>
    </w:lvl>
    <w:lvl w:ilvl="3" w:tentative="1">
      <w:start w:val="1"/>
      <w:numFmt w:val="decimal"/>
      <w:lvlText w:val="%4."/>
      <w:lvlJc w:val="left"/>
      <w:pPr>
        <w:ind w:left="2880" w:hanging="360"/>
      </w:pPr>
    </w:lvl>
    <w:lvl w:ilvl="4" w:tentative="1">
      <w:start w:val="1"/>
      <w:numFmt w:val="lowerLetter"/>
      <w:lvlText w:val="%5."/>
      <w:lvlJc w:val="left"/>
      <w:pPr>
        <w:ind w:left="3600" w:hanging="360"/>
      </w:pPr>
    </w:lvl>
    <w:lvl w:ilvl="5" w:tentative="1">
      <w:start w:val="1"/>
      <w:numFmt w:val="lowerRoman"/>
      <w:lvlText w:val="%6."/>
      <w:lvlJc w:val="right"/>
      <w:pPr>
        <w:ind w:left="4320" w:hanging="180"/>
      </w:pPr>
    </w:lvl>
    <w:lvl w:ilvl="6" w:tentative="1">
      <w:start w:val="1"/>
      <w:numFmt w:val="decimal"/>
      <w:lvlText w:val="%7."/>
      <w:lvlJc w:val="left"/>
      <w:pPr>
        <w:ind w:left="5040" w:hanging="360"/>
      </w:pPr>
    </w:lvl>
    <w:lvl w:ilvl="7" w:tentative="1">
      <w:start w:val="1"/>
      <w:numFmt w:val="lowerLetter"/>
      <w:lvlText w:val="%8."/>
      <w:lvlJc w:val="left"/>
      <w:pPr>
        <w:ind w:left="5760" w:hanging="360"/>
      </w:pPr>
    </w:lvl>
    <w:lvl w:ilvl="8" w:tentative="1">
      <w:start w:val="1"/>
      <w:numFmt w:val="lowerRoman"/>
      <w:lvlText w:val="%9."/>
      <w:lvlJc w:val="right"/>
      <w:pPr>
        <w:ind w:left="6480" w:hanging="180"/>
      </w:pPr>
    </w:lvl>
  </w:abstractNum>
  <w:abstractNum w:abstractNumId="9" w15:restartNumberingAfterBreak="0">
    <w:nsid w:val="01913A77"/>
    <w:multiLevelType w:val="hybridMultilevel"/>
    <w:tmpl w:val="39F265E2"/>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0" w15:restartNumberingAfterBreak="0">
    <w:nsid w:val="01BA738A"/>
    <w:multiLevelType w:val="hybridMultilevel"/>
    <w:tmpl w:val="80E6975A"/>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1" w15:restartNumberingAfterBreak="0">
    <w:nsid w:val="01E37D98"/>
    <w:multiLevelType w:val="multilevel"/>
    <w:tmpl w:val="BA2E0F02"/>
    <w:lvl w:ilvl="0">
      <w:start w:val="1"/>
      <w:numFmt w:val="decimal"/>
      <w:lvlText w:val="%1."/>
      <w:lvlJc w:val="left"/>
      <w:pPr>
        <w:ind w:left="720" w:hanging="360"/>
      </w:pPr>
      <w:rPr>
        <w:rFonts w:hint="default"/>
      </w:rPr>
    </w:lvl>
    <w:lvl w:ilvl="1" w:tentative="1">
      <w:start w:val="1"/>
      <w:numFmt w:val="lowerLetter"/>
      <w:lvlText w:val="%2."/>
      <w:lvlJc w:val="left"/>
      <w:pPr>
        <w:ind w:left="1440" w:hanging="360"/>
      </w:pPr>
    </w:lvl>
    <w:lvl w:ilvl="2" w:tentative="1">
      <w:start w:val="1"/>
      <w:numFmt w:val="lowerRoman"/>
      <w:lvlText w:val="%3."/>
      <w:lvlJc w:val="right"/>
      <w:pPr>
        <w:ind w:left="2160" w:hanging="180"/>
      </w:pPr>
    </w:lvl>
    <w:lvl w:ilvl="3" w:tentative="1">
      <w:start w:val="1"/>
      <w:numFmt w:val="decimal"/>
      <w:lvlText w:val="%4."/>
      <w:lvlJc w:val="left"/>
      <w:pPr>
        <w:ind w:left="2880" w:hanging="360"/>
      </w:pPr>
    </w:lvl>
    <w:lvl w:ilvl="4" w:tentative="1">
      <w:start w:val="1"/>
      <w:numFmt w:val="lowerLetter"/>
      <w:lvlText w:val="%5."/>
      <w:lvlJc w:val="left"/>
      <w:pPr>
        <w:ind w:left="3600" w:hanging="360"/>
      </w:pPr>
    </w:lvl>
    <w:lvl w:ilvl="5" w:tentative="1">
      <w:start w:val="1"/>
      <w:numFmt w:val="lowerRoman"/>
      <w:lvlText w:val="%6."/>
      <w:lvlJc w:val="right"/>
      <w:pPr>
        <w:ind w:left="4320" w:hanging="180"/>
      </w:pPr>
    </w:lvl>
    <w:lvl w:ilvl="6" w:tentative="1">
      <w:start w:val="1"/>
      <w:numFmt w:val="decimal"/>
      <w:lvlText w:val="%7."/>
      <w:lvlJc w:val="left"/>
      <w:pPr>
        <w:ind w:left="5040" w:hanging="360"/>
      </w:pPr>
    </w:lvl>
    <w:lvl w:ilvl="7" w:tentative="1">
      <w:start w:val="1"/>
      <w:numFmt w:val="lowerLetter"/>
      <w:lvlText w:val="%8."/>
      <w:lvlJc w:val="left"/>
      <w:pPr>
        <w:ind w:left="5760" w:hanging="360"/>
      </w:pPr>
    </w:lvl>
    <w:lvl w:ilvl="8" w:tentative="1">
      <w:start w:val="1"/>
      <w:numFmt w:val="lowerRoman"/>
      <w:lvlText w:val="%9."/>
      <w:lvlJc w:val="right"/>
      <w:pPr>
        <w:ind w:left="6480" w:hanging="180"/>
      </w:pPr>
    </w:lvl>
  </w:abstractNum>
  <w:abstractNum w:abstractNumId="12" w15:restartNumberingAfterBreak="0">
    <w:nsid w:val="01F71507"/>
    <w:multiLevelType w:val="hybridMultilevel"/>
    <w:tmpl w:val="AE464790"/>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3" w15:restartNumberingAfterBreak="0">
    <w:nsid w:val="02105BD9"/>
    <w:multiLevelType w:val="hybridMultilevel"/>
    <w:tmpl w:val="DC1A94CE"/>
    <w:lvl w:ilvl="0" w:tplc="0419000F">
      <w:start w:val="1"/>
      <w:numFmt w:val="decimal"/>
      <w:lvlText w:val="%1."/>
      <w:lvlJc w:val="left"/>
      <w:pPr>
        <w:ind w:left="720" w:hanging="360"/>
      </w:p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4" w15:restartNumberingAfterBreak="0">
    <w:nsid w:val="0227406B"/>
    <w:multiLevelType w:val="hybridMultilevel"/>
    <w:tmpl w:val="336886C0"/>
    <w:lvl w:ilvl="0" w:tplc="43C2C4A8">
      <w:start w:val="1"/>
      <w:numFmt w:val="decimal"/>
      <w:lvlText w:val="%1."/>
      <w:lvlJc w:val="left"/>
      <w:pPr>
        <w:ind w:left="720" w:hanging="360"/>
      </w:pPr>
      <w:rPr>
        <w:b w:val="0"/>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5" w15:restartNumberingAfterBreak="0">
    <w:nsid w:val="025B1502"/>
    <w:multiLevelType w:val="hybridMultilevel"/>
    <w:tmpl w:val="4146A6E8"/>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6" w15:restartNumberingAfterBreak="0">
    <w:nsid w:val="02744307"/>
    <w:multiLevelType w:val="hybridMultilevel"/>
    <w:tmpl w:val="3748297E"/>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7" w15:restartNumberingAfterBreak="0">
    <w:nsid w:val="02900139"/>
    <w:multiLevelType w:val="multilevel"/>
    <w:tmpl w:val="7422C3D0"/>
    <w:lvl w:ilvl="0">
      <w:start w:val="1"/>
      <w:numFmt w:val="decimal"/>
      <w:lvlText w:val="%1."/>
      <w:lvlJc w:val="left"/>
      <w:pPr>
        <w:ind w:left="720" w:hanging="360"/>
      </w:pPr>
      <w:rPr>
        <w:rFonts w:hint="default"/>
      </w:rPr>
    </w:lvl>
    <w:lvl w:ilvl="1">
      <w:start w:val="1"/>
      <w:numFmt w:val="lowerLetter"/>
      <w:lvlText w:val="%2."/>
      <w:lvlJc w:val="left"/>
      <w:pPr>
        <w:ind w:left="1440" w:hanging="360"/>
      </w:pPr>
    </w:lvl>
    <w:lvl w:ilvl="2" w:tentative="1">
      <w:start w:val="1"/>
      <w:numFmt w:val="lowerRoman"/>
      <w:lvlText w:val="%3."/>
      <w:lvlJc w:val="right"/>
      <w:pPr>
        <w:ind w:left="2160" w:hanging="180"/>
      </w:pPr>
    </w:lvl>
    <w:lvl w:ilvl="3" w:tentative="1">
      <w:start w:val="1"/>
      <w:numFmt w:val="decimal"/>
      <w:lvlText w:val="%4."/>
      <w:lvlJc w:val="left"/>
      <w:pPr>
        <w:ind w:left="2880" w:hanging="360"/>
      </w:pPr>
    </w:lvl>
    <w:lvl w:ilvl="4" w:tentative="1">
      <w:start w:val="1"/>
      <w:numFmt w:val="lowerLetter"/>
      <w:lvlText w:val="%5."/>
      <w:lvlJc w:val="left"/>
      <w:pPr>
        <w:ind w:left="3600" w:hanging="360"/>
      </w:pPr>
    </w:lvl>
    <w:lvl w:ilvl="5" w:tentative="1">
      <w:start w:val="1"/>
      <w:numFmt w:val="lowerRoman"/>
      <w:lvlText w:val="%6."/>
      <w:lvlJc w:val="right"/>
      <w:pPr>
        <w:ind w:left="4320" w:hanging="180"/>
      </w:pPr>
    </w:lvl>
    <w:lvl w:ilvl="6" w:tentative="1">
      <w:start w:val="1"/>
      <w:numFmt w:val="decimal"/>
      <w:lvlText w:val="%7."/>
      <w:lvlJc w:val="left"/>
      <w:pPr>
        <w:ind w:left="5040" w:hanging="360"/>
      </w:pPr>
    </w:lvl>
    <w:lvl w:ilvl="7" w:tentative="1">
      <w:start w:val="1"/>
      <w:numFmt w:val="lowerLetter"/>
      <w:lvlText w:val="%8."/>
      <w:lvlJc w:val="left"/>
      <w:pPr>
        <w:ind w:left="5760" w:hanging="360"/>
      </w:pPr>
    </w:lvl>
    <w:lvl w:ilvl="8" w:tentative="1">
      <w:start w:val="1"/>
      <w:numFmt w:val="lowerRoman"/>
      <w:lvlText w:val="%9."/>
      <w:lvlJc w:val="right"/>
      <w:pPr>
        <w:ind w:left="6480" w:hanging="180"/>
      </w:pPr>
    </w:lvl>
  </w:abstractNum>
  <w:abstractNum w:abstractNumId="18" w15:restartNumberingAfterBreak="0">
    <w:nsid w:val="02F64F08"/>
    <w:multiLevelType w:val="hybridMultilevel"/>
    <w:tmpl w:val="5A76B9E4"/>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9" w15:restartNumberingAfterBreak="0">
    <w:nsid w:val="035338C3"/>
    <w:multiLevelType w:val="hybridMultilevel"/>
    <w:tmpl w:val="C0645336"/>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0" w15:restartNumberingAfterBreak="0">
    <w:nsid w:val="0388160B"/>
    <w:multiLevelType w:val="hybridMultilevel"/>
    <w:tmpl w:val="8D740D58"/>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1" w15:restartNumberingAfterBreak="0">
    <w:nsid w:val="03B55B2E"/>
    <w:multiLevelType w:val="hybridMultilevel"/>
    <w:tmpl w:val="60E23DC2"/>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2" w15:restartNumberingAfterBreak="0">
    <w:nsid w:val="04304CE3"/>
    <w:multiLevelType w:val="multilevel"/>
    <w:tmpl w:val="041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3" w15:restartNumberingAfterBreak="0">
    <w:nsid w:val="043926A4"/>
    <w:multiLevelType w:val="multilevel"/>
    <w:tmpl w:val="51605C2A"/>
    <w:lvl w:ilvl="0">
      <w:start w:val="1"/>
      <w:numFmt w:val="decimal"/>
      <w:lvlText w:val="%1."/>
      <w:lvlJc w:val="left"/>
      <w:pPr>
        <w:ind w:left="360" w:hanging="360"/>
      </w:pPr>
      <w:rPr>
        <w:b w:val="0"/>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4" w15:restartNumberingAfterBreak="0">
    <w:nsid w:val="044A42BE"/>
    <w:multiLevelType w:val="multilevel"/>
    <w:tmpl w:val="3572C582"/>
    <w:lvl w:ilvl="0">
      <w:start w:val="1"/>
      <w:numFmt w:val="decimal"/>
      <w:lvlText w:val="%1."/>
      <w:lvlJc w:val="left"/>
      <w:pPr>
        <w:ind w:left="720" w:hanging="360"/>
      </w:pPr>
      <w:rPr>
        <w:rFonts w:hint="default"/>
      </w:rPr>
    </w:lvl>
    <w:lvl w:ilvl="1" w:tentative="1">
      <w:start w:val="1"/>
      <w:numFmt w:val="lowerLetter"/>
      <w:lvlText w:val="%2."/>
      <w:lvlJc w:val="left"/>
      <w:pPr>
        <w:ind w:left="1440" w:hanging="360"/>
      </w:pPr>
    </w:lvl>
    <w:lvl w:ilvl="2" w:tentative="1">
      <w:start w:val="1"/>
      <w:numFmt w:val="lowerRoman"/>
      <w:lvlText w:val="%3."/>
      <w:lvlJc w:val="right"/>
      <w:pPr>
        <w:ind w:left="2160" w:hanging="180"/>
      </w:pPr>
    </w:lvl>
    <w:lvl w:ilvl="3" w:tentative="1">
      <w:start w:val="1"/>
      <w:numFmt w:val="decimal"/>
      <w:lvlText w:val="%4."/>
      <w:lvlJc w:val="left"/>
      <w:pPr>
        <w:ind w:left="2880" w:hanging="360"/>
      </w:pPr>
    </w:lvl>
    <w:lvl w:ilvl="4" w:tentative="1">
      <w:start w:val="1"/>
      <w:numFmt w:val="lowerLetter"/>
      <w:lvlText w:val="%5."/>
      <w:lvlJc w:val="left"/>
      <w:pPr>
        <w:ind w:left="3600" w:hanging="360"/>
      </w:pPr>
    </w:lvl>
    <w:lvl w:ilvl="5" w:tentative="1">
      <w:start w:val="1"/>
      <w:numFmt w:val="lowerRoman"/>
      <w:lvlText w:val="%6."/>
      <w:lvlJc w:val="right"/>
      <w:pPr>
        <w:ind w:left="4320" w:hanging="180"/>
      </w:pPr>
    </w:lvl>
    <w:lvl w:ilvl="6" w:tentative="1">
      <w:start w:val="1"/>
      <w:numFmt w:val="decimal"/>
      <w:lvlText w:val="%7."/>
      <w:lvlJc w:val="left"/>
      <w:pPr>
        <w:ind w:left="5040" w:hanging="360"/>
      </w:pPr>
    </w:lvl>
    <w:lvl w:ilvl="7" w:tentative="1">
      <w:start w:val="1"/>
      <w:numFmt w:val="lowerLetter"/>
      <w:lvlText w:val="%8."/>
      <w:lvlJc w:val="left"/>
      <w:pPr>
        <w:ind w:left="5760" w:hanging="360"/>
      </w:pPr>
    </w:lvl>
    <w:lvl w:ilvl="8" w:tentative="1">
      <w:start w:val="1"/>
      <w:numFmt w:val="lowerRoman"/>
      <w:lvlText w:val="%9."/>
      <w:lvlJc w:val="right"/>
      <w:pPr>
        <w:ind w:left="6480" w:hanging="180"/>
      </w:pPr>
    </w:lvl>
  </w:abstractNum>
  <w:abstractNum w:abstractNumId="25" w15:restartNumberingAfterBreak="0">
    <w:nsid w:val="04782889"/>
    <w:multiLevelType w:val="hybridMultilevel"/>
    <w:tmpl w:val="8A50A0DC"/>
    <w:lvl w:ilvl="0" w:tplc="0419000F">
      <w:start w:val="1"/>
      <w:numFmt w:val="decimal"/>
      <w:lvlText w:val="%1."/>
      <w:lvlJc w:val="left"/>
      <w:pPr>
        <w:ind w:left="720" w:hanging="360"/>
      </w:p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6" w15:restartNumberingAfterBreak="0">
    <w:nsid w:val="04933CE0"/>
    <w:multiLevelType w:val="multilevel"/>
    <w:tmpl w:val="A5D8E8F6"/>
    <w:lvl w:ilvl="0">
      <w:start w:val="1"/>
      <w:numFmt w:val="decimal"/>
      <w:lvlText w:val="%1."/>
      <w:lvlJc w:val="left"/>
      <w:pPr>
        <w:ind w:left="720" w:hanging="360"/>
      </w:pPr>
      <w:rPr>
        <w:rFonts w:hint="default"/>
      </w:rPr>
    </w:lvl>
    <w:lvl w:ilvl="1" w:tentative="1">
      <w:start w:val="1"/>
      <w:numFmt w:val="lowerLetter"/>
      <w:lvlText w:val="%2."/>
      <w:lvlJc w:val="left"/>
      <w:pPr>
        <w:ind w:left="1440" w:hanging="360"/>
      </w:pPr>
    </w:lvl>
    <w:lvl w:ilvl="2" w:tentative="1">
      <w:start w:val="1"/>
      <w:numFmt w:val="lowerRoman"/>
      <w:lvlText w:val="%3."/>
      <w:lvlJc w:val="right"/>
      <w:pPr>
        <w:ind w:left="2160" w:hanging="180"/>
      </w:pPr>
    </w:lvl>
    <w:lvl w:ilvl="3" w:tentative="1">
      <w:start w:val="1"/>
      <w:numFmt w:val="decimal"/>
      <w:lvlText w:val="%4."/>
      <w:lvlJc w:val="left"/>
      <w:pPr>
        <w:ind w:left="2880" w:hanging="360"/>
      </w:pPr>
    </w:lvl>
    <w:lvl w:ilvl="4" w:tentative="1">
      <w:start w:val="1"/>
      <w:numFmt w:val="lowerLetter"/>
      <w:lvlText w:val="%5."/>
      <w:lvlJc w:val="left"/>
      <w:pPr>
        <w:ind w:left="3600" w:hanging="360"/>
      </w:pPr>
    </w:lvl>
    <w:lvl w:ilvl="5" w:tentative="1">
      <w:start w:val="1"/>
      <w:numFmt w:val="lowerRoman"/>
      <w:lvlText w:val="%6."/>
      <w:lvlJc w:val="right"/>
      <w:pPr>
        <w:ind w:left="4320" w:hanging="180"/>
      </w:pPr>
    </w:lvl>
    <w:lvl w:ilvl="6" w:tentative="1">
      <w:start w:val="1"/>
      <w:numFmt w:val="decimal"/>
      <w:lvlText w:val="%7."/>
      <w:lvlJc w:val="left"/>
      <w:pPr>
        <w:ind w:left="5040" w:hanging="360"/>
      </w:pPr>
    </w:lvl>
    <w:lvl w:ilvl="7" w:tentative="1">
      <w:start w:val="1"/>
      <w:numFmt w:val="lowerLetter"/>
      <w:lvlText w:val="%8."/>
      <w:lvlJc w:val="left"/>
      <w:pPr>
        <w:ind w:left="5760" w:hanging="360"/>
      </w:pPr>
    </w:lvl>
    <w:lvl w:ilvl="8" w:tentative="1">
      <w:start w:val="1"/>
      <w:numFmt w:val="lowerRoman"/>
      <w:lvlText w:val="%9."/>
      <w:lvlJc w:val="right"/>
      <w:pPr>
        <w:ind w:left="6480" w:hanging="180"/>
      </w:pPr>
    </w:lvl>
  </w:abstractNum>
  <w:abstractNum w:abstractNumId="27" w15:restartNumberingAfterBreak="0">
    <w:nsid w:val="04F71E49"/>
    <w:multiLevelType w:val="hybridMultilevel"/>
    <w:tmpl w:val="33F83C9A"/>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8" w15:restartNumberingAfterBreak="0">
    <w:nsid w:val="05635E84"/>
    <w:multiLevelType w:val="hybridMultilevel"/>
    <w:tmpl w:val="7A42B190"/>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9" w15:restartNumberingAfterBreak="0">
    <w:nsid w:val="056364E8"/>
    <w:multiLevelType w:val="multilevel"/>
    <w:tmpl w:val="77880A82"/>
    <w:lvl w:ilvl="0">
      <w:start w:val="1"/>
      <w:numFmt w:val="decimal"/>
      <w:lvlText w:val="%1."/>
      <w:lvlJc w:val="left"/>
      <w:pPr>
        <w:ind w:left="720" w:hanging="360"/>
      </w:pPr>
      <w:rPr>
        <w:rFonts w:hint="default"/>
      </w:rPr>
    </w:lvl>
    <w:lvl w:ilvl="1" w:tentative="1">
      <w:start w:val="1"/>
      <w:numFmt w:val="lowerLetter"/>
      <w:lvlText w:val="%2."/>
      <w:lvlJc w:val="left"/>
      <w:pPr>
        <w:ind w:left="1440" w:hanging="360"/>
      </w:pPr>
    </w:lvl>
    <w:lvl w:ilvl="2" w:tentative="1">
      <w:start w:val="1"/>
      <w:numFmt w:val="lowerRoman"/>
      <w:lvlText w:val="%3."/>
      <w:lvlJc w:val="right"/>
      <w:pPr>
        <w:ind w:left="2160" w:hanging="180"/>
      </w:pPr>
    </w:lvl>
    <w:lvl w:ilvl="3" w:tentative="1">
      <w:start w:val="1"/>
      <w:numFmt w:val="decimal"/>
      <w:lvlText w:val="%4."/>
      <w:lvlJc w:val="left"/>
      <w:pPr>
        <w:ind w:left="2880" w:hanging="360"/>
      </w:pPr>
    </w:lvl>
    <w:lvl w:ilvl="4" w:tentative="1">
      <w:start w:val="1"/>
      <w:numFmt w:val="lowerLetter"/>
      <w:lvlText w:val="%5."/>
      <w:lvlJc w:val="left"/>
      <w:pPr>
        <w:ind w:left="3600" w:hanging="360"/>
      </w:pPr>
    </w:lvl>
    <w:lvl w:ilvl="5" w:tentative="1">
      <w:start w:val="1"/>
      <w:numFmt w:val="lowerRoman"/>
      <w:lvlText w:val="%6."/>
      <w:lvlJc w:val="right"/>
      <w:pPr>
        <w:ind w:left="4320" w:hanging="180"/>
      </w:pPr>
    </w:lvl>
    <w:lvl w:ilvl="6" w:tentative="1">
      <w:start w:val="1"/>
      <w:numFmt w:val="decimal"/>
      <w:lvlText w:val="%7."/>
      <w:lvlJc w:val="left"/>
      <w:pPr>
        <w:ind w:left="5040" w:hanging="360"/>
      </w:pPr>
    </w:lvl>
    <w:lvl w:ilvl="7" w:tentative="1">
      <w:start w:val="1"/>
      <w:numFmt w:val="lowerLetter"/>
      <w:lvlText w:val="%8."/>
      <w:lvlJc w:val="left"/>
      <w:pPr>
        <w:ind w:left="5760" w:hanging="360"/>
      </w:pPr>
    </w:lvl>
    <w:lvl w:ilvl="8" w:tentative="1">
      <w:start w:val="1"/>
      <w:numFmt w:val="lowerRoman"/>
      <w:lvlText w:val="%9."/>
      <w:lvlJc w:val="right"/>
      <w:pPr>
        <w:ind w:left="6480" w:hanging="180"/>
      </w:pPr>
    </w:lvl>
  </w:abstractNum>
  <w:abstractNum w:abstractNumId="30" w15:restartNumberingAfterBreak="0">
    <w:nsid w:val="057F05CA"/>
    <w:multiLevelType w:val="hybridMultilevel"/>
    <w:tmpl w:val="86A4E8B0"/>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31" w15:restartNumberingAfterBreak="0">
    <w:nsid w:val="05A41603"/>
    <w:multiLevelType w:val="hybridMultilevel"/>
    <w:tmpl w:val="34B21EA4"/>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32" w15:restartNumberingAfterBreak="0">
    <w:nsid w:val="05FB302A"/>
    <w:multiLevelType w:val="hybridMultilevel"/>
    <w:tmpl w:val="11762150"/>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33" w15:restartNumberingAfterBreak="0">
    <w:nsid w:val="06064F3C"/>
    <w:multiLevelType w:val="hybridMultilevel"/>
    <w:tmpl w:val="CDF2315E"/>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34" w15:restartNumberingAfterBreak="0">
    <w:nsid w:val="06075DF3"/>
    <w:multiLevelType w:val="multilevel"/>
    <w:tmpl w:val="9110AC1A"/>
    <w:lvl w:ilvl="0">
      <w:start w:val="1"/>
      <w:numFmt w:val="decimal"/>
      <w:lvlText w:val="%1."/>
      <w:lvlJc w:val="left"/>
      <w:pPr>
        <w:ind w:left="720" w:hanging="360"/>
      </w:pPr>
      <w:rPr>
        <w:rFonts w:hint="default"/>
      </w:rPr>
    </w:lvl>
    <w:lvl w:ilvl="1" w:tentative="1">
      <w:start w:val="1"/>
      <w:numFmt w:val="lowerLetter"/>
      <w:lvlText w:val="%2."/>
      <w:lvlJc w:val="left"/>
      <w:pPr>
        <w:ind w:left="1440" w:hanging="360"/>
      </w:pPr>
    </w:lvl>
    <w:lvl w:ilvl="2" w:tentative="1">
      <w:start w:val="1"/>
      <w:numFmt w:val="lowerRoman"/>
      <w:lvlText w:val="%3."/>
      <w:lvlJc w:val="right"/>
      <w:pPr>
        <w:ind w:left="2160" w:hanging="180"/>
      </w:pPr>
    </w:lvl>
    <w:lvl w:ilvl="3" w:tentative="1">
      <w:start w:val="1"/>
      <w:numFmt w:val="decimal"/>
      <w:lvlText w:val="%4."/>
      <w:lvlJc w:val="left"/>
      <w:pPr>
        <w:ind w:left="2880" w:hanging="360"/>
      </w:pPr>
    </w:lvl>
    <w:lvl w:ilvl="4" w:tentative="1">
      <w:start w:val="1"/>
      <w:numFmt w:val="lowerLetter"/>
      <w:lvlText w:val="%5."/>
      <w:lvlJc w:val="left"/>
      <w:pPr>
        <w:ind w:left="3600" w:hanging="360"/>
      </w:pPr>
    </w:lvl>
    <w:lvl w:ilvl="5" w:tentative="1">
      <w:start w:val="1"/>
      <w:numFmt w:val="lowerRoman"/>
      <w:lvlText w:val="%6."/>
      <w:lvlJc w:val="right"/>
      <w:pPr>
        <w:ind w:left="4320" w:hanging="180"/>
      </w:pPr>
    </w:lvl>
    <w:lvl w:ilvl="6" w:tentative="1">
      <w:start w:val="1"/>
      <w:numFmt w:val="decimal"/>
      <w:lvlText w:val="%7."/>
      <w:lvlJc w:val="left"/>
      <w:pPr>
        <w:ind w:left="5040" w:hanging="360"/>
      </w:pPr>
    </w:lvl>
    <w:lvl w:ilvl="7" w:tentative="1">
      <w:start w:val="1"/>
      <w:numFmt w:val="lowerLetter"/>
      <w:lvlText w:val="%8."/>
      <w:lvlJc w:val="left"/>
      <w:pPr>
        <w:ind w:left="5760" w:hanging="360"/>
      </w:pPr>
    </w:lvl>
    <w:lvl w:ilvl="8" w:tentative="1">
      <w:start w:val="1"/>
      <w:numFmt w:val="lowerRoman"/>
      <w:lvlText w:val="%9."/>
      <w:lvlJc w:val="right"/>
      <w:pPr>
        <w:ind w:left="6480" w:hanging="180"/>
      </w:pPr>
    </w:lvl>
  </w:abstractNum>
  <w:abstractNum w:abstractNumId="35" w15:restartNumberingAfterBreak="0">
    <w:nsid w:val="06A91F66"/>
    <w:multiLevelType w:val="multilevel"/>
    <w:tmpl w:val="5824C718"/>
    <w:lvl w:ilvl="0">
      <w:start w:val="1"/>
      <w:numFmt w:val="decimal"/>
      <w:lvlText w:val="%1."/>
      <w:lvlJc w:val="left"/>
      <w:pPr>
        <w:ind w:left="720" w:hanging="360"/>
      </w:pPr>
      <w:rPr>
        <w:rFonts w:hint="default"/>
      </w:rPr>
    </w:lvl>
    <w:lvl w:ilvl="1" w:tentative="1">
      <w:start w:val="1"/>
      <w:numFmt w:val="lowerLetter"/>
      <w:lvlText w:val="%2."/>
      <w:lvlJc w:val="left"/>
      <w:pPr>
        <w:ind w:left="1440" w:hanging="360"/>
      </w:pPr>
    </w:lvl>
    <w:lvl w:ilvl="2" w:tentative="1">
      <w:start w:val="1"/>
      <w:numFmt w:val="lowerRoman"/>
      <w:lvlText w:val="%3."/>
      <w:lvlJc w:val="right"/>
      <w:pPr>
        <w:ind w:left="2160" w:hanging="180"/>
      </w:pPr>
    </w:lvl>
    <w:lvl w:ilvl="3" w:tentative="1">
      <w:start w:val="1"/>
      <w:numFmt w:val="decimal"/>
      <w:lvlText w:val="%4."/>
      <w:lvlJc w:val="left"/>
      <w:pPr>
        <w:ind w:left="2880" w:hanging="360"/>
      </w:pPr>
    </w:lvl>
    <w:lvl w:ilvl="4" w:tentative="1">
      <w:start w:val="1"/>
      <w:numFmt w:val="lowerLetter"/>
      <w:lvlText w:val="%5."/>
      <w:lvlJc w:val="left"/>
      <w:pPr>
        <w:ind w:left="3600" w:hanging="360"/>
      </w:pPr>
    </w:lvl>
    <w:lvl w:ilvl="5" w:tentative="1">
      <w:start w:val="1"/>
      <w:numFmt w:val="lowerRoman"/>
      <w:lvlText w:val="%6."/>
      <w:lvlJc w:val="right"/>
      <w:pPr>
        <w:ind w:left="4320" w:hanging="180"/>
      </w:pPr>
    </w:lvl>
    <w:lvl w:ilvl="6" w:tentative="1">
      <w:start w:val="1"/>
      <w:numFmt w:val="decimal"/>
      <w:lvlText w:val="%7."/>
      <w:lvlJc w:val="left"/>
      <w:pPr>
        <w:ind w:left="5040" w:hanging="360"/>
      </w:pPr>
    </w:lvl>
    <w:lvl w:ilvl="7" w:tentative="1">
      <w:start w:val="1"/>
      <w:numFmt w:val="lowerLetter"/>
      <w:lvlText w:val="%8."/>
      <w:lvlJc w:val="left"/>
      <w:pPr>
        <w:ind w:left="5760" w:hanging="360"/>
      </w:pPr>
    </w:lvl>
    <w:lvl w:ilvl="8" w:tentative="1">
      <w:start w:val="1"/>
      <w:numFmt w:val="lowerRoman"/>
      <w:lvlText w:val="%9."/>
      <w:lvlJc w:val="right"/>
      <w:pPr>
        <w:ind w:left="6480" w:hanging="180"/>
      </w:pPr>
    </w:lvl>
  </w:abstractNum>
  <w:abstractNum w:abstractNumId="36" w15:restartNumberingAfterBreak="0">
    <w:nsid w:val="06AF06F4"/>
    <w:multiLevelType w:val="hybridMultilevel"/>
    <w:tmpl w:val="FDBCD484"/>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37" w15:restartNumberingAfterBreak="0">
    <w:nsid w:val="07033F58"/>
    <w:multiLevelType w:val="hybridMultilevel"/>
    <w:tmpl w:val="95BA9CC4"/>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38" w15:restartNumberingAfterBreak="0">
    <w:nsid w:val="070A470D"/>
    <w:multiLevelType w:val="hybridMultilevel"/>
    <w:tmpl w:val="0694A4E4"/>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39" w15:restartNumberingAfterBreak="0">
    <w:nsid w:val="07307FA8"/>
    <w:multiLevelType w:val="hybridMultilevel"/>
    <w:tmpl w:val="6A34B012"/>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40" w15:restartNumberingAfterBreak="0">
    <w:nsid w:val="07BE2B3F"/>
    <w:multiLevelType w:val="hybridMultilevel"/>
    <w:tmpl w:val="BA2E0F02"/>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41" w15:restartNumberingAfterBreak="0">
    <w:nsid w:val="07CD6250"/>
    <w:multiLevelType w:val="hybridMultilevel"/>
    <w:tmpl w:val="D6202626"/>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42" w15:restartNumberingAfterBreak="0">
    <w:nsid w:val="07D52439"/>
    <w:multiLevelType w:val="hybridMultilevel"/>
    <w:tmpl w:val="B7781204"/>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43" w15:restartNumberingAfterBreak="0">
    <w:nsid w:val="07FF61E8"/>
    <w:multiLevelType w:val="multilevel"/>
    <w:tmpl w:val="5414F5A4"/>
    <w:lvl w:ilvl="0">
      <w:start w:val="1"/>
      <w:numFmt w:val="decimal"/>
      <w:lvlText w:val="%1."/>
      <w:lvlJc w:val="left"/>
      <w:pPr>
        <w:ind w:left="720" w:hanging="360"/>
      </w:pPr>
      <w:rPr>
        <w:rFonts w:hint="default"/>
        <w:b w:val="0"/>
      </w:rPr>
    </w:lvl>
    <w:lvl w:ilvl="1" w:tentative="1">
      <w:start w:val="1"/>
      <w:numFmt w:val="lowerLetter"/>
      <w:lvlText w:val="%2."/>
      <w:lvlJc w:val="left"/>
      <w:pPr>
        <w:ind w:left="1440" w:hanging="360"/>
      </w:pPr>
    </w:lvl>
    <w:lvl w:ilvl="2" w:tentative="1">
      <w:start w:val="1"/>
      <w:numFmt w:val="lowerRoman"/>
      <w:lvlText w:val="%3."/>
      <w:lvlJc w:val="right"/>
      <w:pPr>
        <w:ind w:left="2160" w:hanging="180"/>
      </w:pPr>
    </w:lvl>
    <w:lvl w:ilvl="3" w:tentative="1">
      <w:start w:val="1"/>
      <w:numFmt w:val="decimal"/>
      <w:lvlText w:val="%4."/>
      <w:lvlJc w:val="left"/>
      <w:pPr>
        <w:ind w:left="2880" w:hanging="360"/>
      </w:pPr>
    </w:lvl>
    <w:lvl w:ilvl="4" w:tentative="1">
      <w:start w:val="1"/>
      <w:numFmt w:val="lowerLetter"/>
      <w:lvlText w:val="%5."/>
      <w:lvlJc w:val="left"/>
      <w:pPr>
        <w:ind w:left="3600" w:hanging="360"/>
      </w:pPr>
    </w:lvl>
    <w:lvl w:ilvl="5" w:tentative="1">
      <w:start w:val="1"/>
      <w:numFmt w:val="lowerRoman"/>
      <w:lvlText w:val="%6."/>
      <w:lvlJc w:val="right"/>
      <w:pPr>
        <w:ind w:left="4320" w:hanging="180"/>
      </w:pPr>
    </w:lvl>
    <w:lvl w:ilvl="6" w:tentative="1">
      <w:start w:val="1"/>
      <w:numFmt w:val="decimal"/>
      <w:lvlText w:val="%7."/>
      <w:lvlJc w:val="left"/>
      <w:pPr>
        <w:ind w:left="5040" w:hanging="360"/>
      </w:pPr>
    </w:lvl>
    <w:lvl w:ilvl="7" w:tentative="1">
      <w:start w:val="1"/>
      <w:numFmt w:val="lowerLetter"/>
      <w:lvlText w:val="%8."/>
      <w:lvlJc w:val="left"/>
      <w:pPr>
        <w:ind w:left="5760" w:hanging="360"/>
      </w:pPr>
    </w:lvl>
    <w:lvl w:ilvl="8" w:tentative="1">
      <w:start w:val="1"/>
      <w:numFmt w:val="lowerRoman"/>
      <w:lvlText w:val="%9."/>
      <w:lvlJc w:val="right"/>
      <w:pPr>
        <w:ind w:left="6480" w:hanging="180"/>
      </w:pPr>
    </w:lvl>
  </w:abstractNum>
  <w:abstractNum w:abstractNumId="44" w15:restartNumberingAfterBreak="0">
    <w:nsid w:val="08182B83"/>
    <w:multiLevelType w:val="multilevel"/>
    <w:tmpl w:val="041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45" w15:restartNumberingAfterBreak="0">
    <w:nsid w:val="08277B70"/>
    <w:multiLevelType w:val="multilevel"/>
    <w:tmpl w:val="8CE0100A"/>
    <w:lvl w:ilvl="0">
      <w:start w:val="1"/>
      <w:numFmt w:val="decimal"/>
      <w:lvlText w:val="%1."/>
      <w:lvlJc w:val="left"/>
      <w:pPr>
        <w:ind w:left="720" w:hanging="360"/>
      </w:pPr>
      <w:rPr>
        <w:rFonts w:hint="default"/>
        <w:b w:val="0"/>
      </w:rPr>
    </w:lvl>
    <w:lvl w:ilvl="1" w:tentative="1">
      <w:start w:val="1"/>
      <w:numFmt w:val="lowerLetter"/>
      <w:lvlText w:val="%2."/>
      <w:lvlJc w:val="left"/>
      <w:pPr>
        <w:ind w:left="1440" w:hanging="360"/>
      </w:pPr>
    </w:lvl>
    <w:lvl w:ilvl="2" w:tentative="1">
      <w:start w:val="1"/>
      <w:numFmt w:val="lowerRoman"/>
      <w:lvlText w:val="%3."/>
      <w:lvlJc w:val="right"/>
      <w:pPr>
        <w:ind w:left="2160" w:hanging="180"/>
      </w:pPr>
    </w:lvl>
    <w:lvl w:ilvl="3" w:tentative="1">
      <w:start w:val="1"/>
      <w:numFmt w:val="decimal"/>
      <w:lvlText w:val="%4."/>
      <w:lvlJc w:val="left"/>
      <w:pPr>
        <w:ind w:left="2880" w:hanging="360"/>
      </w:pPr>
    </w:lvl>
    <w:lvl w:ilvl="4" w:tentative="1">
      <w:start w:val="1"/>
      <w:numFmt w:val="lowerLetter"/>
      <w:lvlText w:val="%5."/>
      <w:lvlJc w:val="left"/>
      <w:pPr>
        <w:ind w:left="3600" w:hanging="360"/>
      </w:pPr>
    </w:lvl>
    <w:lvl w:ilvl="5" w:tentative="1">
      <w:start w:val="1"/>
      <w:numFmt w:val="lowerRoman"/>
      <w:lvlText w:val="%6."/>
      <w:lvlJc w:val="right"/>
      <w:pPr>
        <w:ind w:left="4320" w:hanging="180"/>
      </w:pPr>
    </w:lvl>
    <w:lvl w:ilvl="6" w:tentative="1">
      <w:start w:val="1"/>
      <w:numFmt w:val="decimal"/>
      <w:lvlText w:val="%7."/>
      <w:lvlJc w:val="left"/>
      <w:pPr>
        <w:ind w:left="5040" w:hanging="360"/>
      </w:pPr>
    </w:lvl>
    <w:lvl w:ilvl="7" w:tentative="1">
      <w:start w:val="1"/>
      <w:numFmt w:val="lowerLetter"/>
      <w:lvlText w:val="%8."/>
      <w:lvlJc w:val="left"/>
      <w:pPr>
        <w:ind w:left="5760" w:hanging="360"/>
      </w:pPr>
    </w:lvl>
    <w:lvl w:ilvl="8" w:tentative="1">
      <w:start w:val="1"/>
      <w:numFmt w:val="lowerRoman"/>
      <w:lvlText w:val="%9."/>
      <w:lvlJc w:val="right"/>
      <w:pPr>
        <w:ind w:left="6480" w:hanging="180"/>
      </w:pPr>
    </w:lvl>
  </w:abstractNum>
  <w:abstractNum w:abstractNumId="46" w15:restartNumberingAfterBreak="0">
    <w:nsid w:val="08322651"/>
    <w:multiLevelType w:val="hybridMultilevel"/>
    <w:tmpl w:val="564AD36C"/>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47" w15:restartNumberingAfterBreak="0">
    <w:nsid w:val="089900E7"/>
    <w:multiLevelType w:val="hybridMultilevel"/>
    <w:tmpl w:val="80968CAC"/>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48" w15:restartNumberingAfterBreak="0">
    <w:nsid w:val="089E4C5C"/>
    <w:multiLevelType w:val="multilevel"/>
    <w:tmpl w:val="5414F5A4"/>
    <w:lvl w:ilvl="0">
      <w:start w:val="1"/>
      <w:numFmt w:val="decimal"/>
      <w:lvlText w:val="%1."/>
      <w:lvlJc w:val="left"/>
      <w:pPr>
        <w:ind w:left="720" w:hanging="360"/>
      </w:pPr>
      <w:rPr>
        <w:rFonts w:hint="default"/>
        <w:b w:val="0"/>
      </w:rPr>
    </w:lvl>
    <w:lvl w:ilvl="1" w:tentative="1">
      <w:start w:val="1"/>
      <w:numFmt w:val="lowerLetter"/>
      <w:lvlText w:val="%2."/>
      <w:lvlJc w:val="left"/>
      <w:pPr>
        <w:ind w:left="1440" w:hanging="360"/>
      </w:pPr>
    </w:lvl>
    <w:lvl w:ilvl="2" w:tentative="1">
      <w:start w:val="1"/>
      <w:numFmt w:val="lowerRoman"/>
      <w:lvlText w:val="%3."/>
      <w:lvlJc w:val="right"/>
      <w:pPr>
        <w:ind w:left="2160" w:hanging="180"/>
      </w:pPr>
    </w:lvl>
    <w:lvl w:ilvl="3" w:tentative="1">
      <w:start w:val="1"/>
      <w:numFmt w:val="decimal"/>
      <w:lvlText w:val="%4."/>
      <w:lvlJc w:val="left"/>
      <w:pPr>
        <w:ind w:left="2880" w:hanging="360"/>
      </w:pPr>
    </w:lvl>
    <w:lvl w:ilvl="4" w:tentative="1">
      <w:start w:val="1"/>
      <w:numFmt w:val="lowerLetter"/>
      <w:lvlText w:val="%5."/>
      <w:lvlJc w:val="left"/>
      <w:pPr>
        <w:ind w:left="3600" w:hanging="360"/>
      </w:pPr>
    </w:lvl>
    <w:lvl w:ilvl="5" w:tentative="1">
      <w:start w:val="1"/>
      <w:numFmt w:val="lowerRoman"/>
      <w:lvlText w:val="%6."/>
      <w:lvlJc w:val="right"/>
      <w:pPr>
        <w:ind w:left="4320" w:hanging="180"/>
      </w:pPr>
    </w:lvl>
    <w:lvl w:ilvl="6" w:tentative="1">
      <w:start w:val="1"/>
      <w:numFmt w:val="decimal"/>
      <w:lvlText w:val="%7."/>
      <w:lvlJc w:val="left"/>
      <w:pPr>
        <w:ind w:left="5040" w:hanging="360"/>
      </w:pPr>
    </w:lvl>
    <w:lvl w:ilvl="7" w:tentative="1">
      <w:start w:val="1"/>
      <w:numFmt w:val="lowerLetter"/>
      <w:lvlText w:val="%8."/>
      <w:lvlJc w:val="left"/>
      <w:pPr>
        <w:ind w:left="5760" w:hanging="360"/>
      </w:pPr>
    </w:lvl>
    <w:lvl w:ilvl="8" w:tentative="1">
      <w:start w:val="1"/>
      <w:numFmt w:val="lowerRoman"/>
      <w:lvlText w:val="%9."/>
      <w:lvlJc w:val="right"/>
      <w:pPr>
        <w:ind w:left="6480" w:hanging="180"/>
      </w:pPr>
    </w:lvl>
  </w:abstractNum>
  <w:abstractNum w:abstractNumId="49" w15:restartNumberingAfterBreak="0">
    <w:nsid w:val="09121EB7"/>
    <w:multiLevelType w:val="hybridMultilevel"/>
    <w:tmpl w:val="FC169E5A"/>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50" w15:restartNumberingAfterBreak="0">
    <w:nsid w:val="092052A0"/>
    <w:multiLevelType w:val="hybridMultilevel"/>
    <w:tmpl w:val="0908CD58"/>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51" w15:restartNumberingAfterBreak="0">
    <w:nsid w:val="098847A7"/>
    <w:multiLevelType w:val="hybridMultilevel"/>
    <w:tmpl w:val="2348F290"/>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52" w15:restartNumberingAfterBreak="0">
    <w:nsid w:val="09CF783D"/>
    <w:multiLevelType w:val="multilevel"/>
    <w:tmpl w:val="041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53" w15:restartNumberingAfterBreak="0">
    <w:nsid w:val="09EB3468"/>
    <w:multiLevelType w:val="hybridMultilevel"/>
    <w:tmpl w:val="94EA49A0"/>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54" w15:restartNumberingAfterBreak="0">
    <w:nsid w:val="0A3D07DB"/>
    <w:multiLevelType w:val="hybridMultilevel"/>
    <w:tmpl w:val="E5905ABA"/>
    <w:lvl w:ilvl="0" w:tplc="FE0A6506">
      <w:start w:val="1"/>
      <w:numFmt w:val="decimal"/>
      <w:lvlText w:val="%1."/>
      <w:lvlJc w:val="left"/>
      <w:pPr>
        <w:ind w:left="720" w:hanging="360"/>
      </w:pPr>
      <w:rPr>
        <w:b w:val="0"/>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55" w15:restartNumberingAfterBreak="0">
    <w:nsid w:val="0A8076DE"/>
    <w:multiLevelType w:val="multilevel"/>
    <w:tmpl w:val="8CE0100A"/>
    <w:lvl w:ilvl="0">
      <w:start w:val="1"/>
      <w:numFmt w:val="decimal"/>
      <w:lvlText w:val="%1."/>
      <w:lvlJc w:val="left"/>
      <w:pPr>
        <w:ind w:left="720" w:hanging="360"/>
      </w:pPr>
      <w:rPr>
        <w:rFonts w:hint="default"/>
        <w:b w:val="0"/>
      </w:rPr>
    </w:lvl>
    <w:lvl w:ilvl="1" w:tentative="1">
      <w:start w:val="1"/>
      <w:numFmt w:val="lowerLetter"/>
      <w:lvlText w:val="%2."/>
      <w:lvlJc w:val="left"/>
      <w:pPr>
        <w:ind w:left="1440" w:hanging="360"/>
      </w:pPr>
    </w:lvl>
    <w:lvl w:ilvl="2" w:tentative="1">
      <w:start w:val="1"/>
      <w:numFmt w:val="lowerRoman"/>
      <w:lvlText w:val="%3."/>
      <w:lvlJc w:val="right"/>
      <w:pPr>
        <w:ind w:left="2160" w:hanging="180"/>
      </w:pPr>
    </w:lvl>
    <w:lvl w:ilvl="3" w:tentative="1">
      <w:start w:val="1"/>
      <w:numFmt w:val="decimal"/>
      <w:lvlText w:val="%4."/>
      <w:lvlJc w:val="left"/>
      <w:pPr>
        <w:ind w:left="2880" w:hanging="360"/>
      </w:pPr>
    </w:lvl>
    <w:lvl w:ilvl="4" w:tentative="1">
      <w:start w:val="1"/>
      <w:numFmt w:val="lowerLetter"/>
      <w:lvlText w:val="%5."/>
      <w:lvlJc w:val="left"/>
      <w:pPr>
        <w:ind w:left="3600" w:hanging="360"/>
      </w:pPr>
    </w:lvl>
    <w:lvl w:ilvl="5" w:tentative="1">
      <w:start w:val="1"/>
      <w:numFmt w:val="lowerRoman"/>
      <w:lvlText w:val="%6."/>
      <w:lvlJc w:val="right"/>
      <w:pPr>
        <w:ind w:left="4320" w:hanging="180"/>
      </w:pPr>
    </w:lvl>
    <w:lvl w:ilvl="6" w:tentative="1">
      <w:start w:val="1"/>
      <w:numFmt w:val="decimal"/>
      <w:lvlText w:val="%7."/>
      <w:lvlJc w:val="left"/>
      <w:pPr>
        <w:ind w:left="5040" w:hanging="360"/>
      </w:pPr>
    </w:lvl>
    <w:lvl w:ilvl="7" w:tentative="1">
      <w:start w:val="1"/>
      <w:numFmt w:val="lowerLetter"/>
      <w:lvlText w:val="%8."/>
      <w:lvlJc w:val="left"/>
      <w:pPr>
        <w:ind w:left="5760" w:hanging="360"/>
      </w:pPr>
    </w:lvl>
    <w:lvl w:ilvl="8" w:tentative="1">
      <w:start w:val="1"/>
      <w:numFmt w:val="lowerRoman"/>
      <w:lvlText w:val="%9."/>
      <w:lvlJc w:val="right"/>
      <w:pPr>
        <w:ind w:left="6480" w:hanging="180"/>
      </w:pPr>
    </w:lvl>
  </w:abstractNum>
  <w:abstractNum w:abstractNumId="56" w15:restartNumberingAfterBreak="0">
    <w:nsid w:val="0A853DC0"/>
    <w:multiLevelType w:val="multilevel"/>
    <w:tmpl w:val="51605C2A"/>
    <w:lvl w:ilvl="0">
      <w:start w:val="1"/>
      <w:numFmt w:val="decimal"/>
      <w:lvlText w:val="%1."/>
      <w:lvlJc w:val="left"/>
      <w:pPr>
        <w:ind w:left="360" w:hanging="360"/>
      </w:pPr>
      <w:rPr>
        <w:b w:val="0"/>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57" w15:restartNumberingAfterBreak="0">
    <w:nsid w:val="0B085310"/>
    <w:multiLevelType w:val="hybridMultilevel"/>
    <w:tmpl w:val="A50AFA32"/>
    <w:lvl w:ilvl="0" w:tplc="43C2C4A8">
      <w:start w:val="1"/>
      <w:numFmt w:val="decimal"/>
      <w:lvlText w:val="%1."/>
      <w:lvlJc w:val="left"/>
      <w:pPr>
        <w:ind w:left="720" w:hanging="360"/>
      </w:pPr>
      <w:rPr>
        <w:b w:val="0"/>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58" w15:restartNumberingAfterBreak="0">
    <w:nsid w:val="0B142490"/>
    <w:multiLevelType w:val="hybridMultilevel"/>
    <w:tmpl w:val="A0E88482"/>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59" w15:restartNumberingAfterBreak="0">
    <w:nsid w:val="0B2D7A42"/>
    <w:multiLevelType w:val="hybridMultilevel"/>
    <w:tmpl w:val="0896BF40"/>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60" w15:restartNumberingAfterBreak="0">
    <w:nsid w:val="0B3A73A8"/>
    <w:multiLevelType w:val="hybridMultilevel"/>
    <w:tmpl w:val="6ADE3EA4"/>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61" w15:restartNumberingAfterBreak="0">
    <w:nsid w:val="0B7E18E1"/>
    <w:multiLevelType w:val="hybridMultilevel"/>
    <w:tmpl w:val="67CA4B00"/>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62" w15:restartNumberingAfterBreak="0">
    <w:nsid w:val="0B9E4B39"/>
    <w:multiLevelType w:val="multilevel"/>
    <w:tmpl w:val="51605C2A"/>
    <w:lvl w:ilvl="0">
      <w:start w:val="1"/>
      <w:numFmt w:val="decimal"/>
      <w:lvlText w:val="%1."/>
      <w:lvlJc w:val="left"/>
      <w:pPr>
        <w:ind w:left="360" w:hanging="360"/>
      </w:pPr>
      <w:rPr>
        <w:b w:val="0"/>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63" w15:restartNumberingAfterBreak="0">
    <w:nsid w:val="0BCE1666"/>
    <w:multiLevelType w:val="hybridMultilevel"/>
    <w:tmpl w:val="1E1A36F2"/>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64" w15:restartNumberingAfterBreak="0">
    <w:nsid w:val="0C63745C"/>
    <w:multiLevelType w:val="hybridMultilevel"/>
    <w:tmpl w:val="692075B0"/>
    <w:lvl w:ilvl="0" w:tplc="43C2C4A8">
      <w:start w:val="1"/>
      <w:numFmt w:val="decimal"/>
      <w:lvlText w:val="%1."/>
      <w:lvlJc w:val="left"/>
      <w:pPr>
        <w:ind w:left="720" w:hanging="360"/>
      </w:pPr>
      <w:rPr>
        <w:b w:val="0"/>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65" w15:restartNumberingAfterBreak="0">
    <w:nsid w:val="0C7106A4"/>
    <w:multiLevelType w:val="hybridMultilevel"/>
    <w:tmpl w:val="EB803232"/>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66" w15:restartNumberingAfterBreak="0">
    <w:nsid w:val="0C7D50B5"/>
    <w:multiLevelType w:val="hybridMultilevel"/>
    <w:tmpl w:val="F4367646"/>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67" w15:restartNumberingAfterBreak="0">
    <w:nsid w:val="0C7F05F0"/>
    <w:multiLevelType w:val="hybridMultilevel"/>
    <w:tmpl w:val="8B92D3DA"/>
    <w:lvl w:ilvl="0" w:tplc="04190011">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68" w15:restartNumberingAfterBreak="0">
    <w:nsid w:val="0C9262F6"/>
    <w:multiLevelType w:val="multilevel"/>
    <w:tmpl w:val="A7087074"/>
    <w:lvl w:ilvl="0">
      <w:start w:val="1"/>
      <w:numFmt w:val="decimal"/>
      <w:lvlText w:val="%1."/>
      <w:lvlJc w:val="left"/>
      <w:pPr>
        <w:ind w:left="720" w:hanging="360"/>
      </w:pPr>
      <w:rPr>
        <w:rFonts w:hint="default"/>
      </w:rPr>
    </w:lvl>
    <w:lvl w:ilvl="1" w:tentative="1">
      <w:start w:val="1"/>
      <w:numFmt w:val="lowerLetter"/>
      <w:lvlText w:val="%2."/>
      <w:lvlJc w:val="left"/>
      <w:pPr>
        <w:ind w:left="1440" w:hanging="360"/>
      </w:pPr>
    </w:lvl>
    <w:lvl w:ilvl="2" w:tentative="1">
      <w:start w:val="1"/>
      <w:numFmt w:val="lowerRoman"/>
      <w:lvlText w:val="%3."/>
      <w:lvlJc w:val="right"/>
      <w:pPr>
        <w:ind w:left="2160" w:hanging="180"/>
      </w:pPr>
    </w:lvl>
    <w:lvl w:ilvl="3" w:tentative="1">
      <w:start w:val="1"/>
      <w:numFmt w:val="decimal"/>
      <w:lvlText w:val="%4."/>
      <w:lvlJc w:val="left"/>
      <w:pPr>
        <w:ind w:left="2880" w:hanging="360"/>
      </w:pPr>
    </w:lvl>
    <w:lvl w:ilvl="4" w:tentative="1">
      <w:start w:val="1"/>
      <w:numFmt w:val="lowerLetter"/>
      <w:lvlText w:val="%5."/>
      <w:lvlJc w:val="left"/>
      <w:pPr>
        <w:ind w:left="3600" w:hanging="360"/>
      </w:pPr>
    </w:lvl>
    <w:lvl w:ilvl="5" w:tentative="1">
      <w:start w:val="1"/>
      <w:numFmt w:val="lowerRoman"/>
      <w:lvlText w:val="%6."/>
      <w:lvlJc w:val="right"/>
      <w:pPr>
        <w:ind w:left="4320" w:hanging="180"/>
      </w:pPr>
    </w:lvl>
    <w:lvl w:ilvl="6" w:tentative="1">
      <w:start w:val="1"/>
      <w:numFmt w:val="decimal"/>
      <w:lvlText w:val="%7."/>
      <w:lvlJc w:val="left"/>
      <w:pPr>
        <w:ind w:left="5040" w:hanging="360"/>
      </w:pPr>
    </w:lvl>
    <w:lvl w:ilvl="7" w:tentative="1">
      <w:start w:val="1"/>
      <w:numFmt w:val="lowerLetter"/>
      <w:lvlText w:val="%8."/>
      <w:lvlJc w:val="left"/>
      <w:pPr>
        <w:ind w:left="5760" w:hanging="360"/>
      </w:pPr>
    </w:lvl>
    <w:lvl w:ilvl="8" w:tentative="1">
      <w:start w:val="1"/>
      <w:numFmt w:val="lowerRoman"/>
      <w:lvlText w:val="%9."/>
      <w:lvlJc w:val="right"/>
      <w:pPr>
        <w:ind w:left="6480" w:hanging="180"/>
      </w:pPr>
    </w:lvl>
  </w:abstractNum>
  <w:abstractNum w:abstractNumId="69" w15:restartNumberingAfterBreak="0">
    <w:nsid w:val="0C9D0FCA"/>
    <w:multiLevelType w:val="hybridMultilevel"/>
    <w:tmpl w:val="E570BF34"/>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70" w15:restartNumberingAfterBreak="0">
    <w:nsid w:val="0CA37FEA"/>
    <w:multiLevelType w:val="multilevel"/>
    <w:tmpl w:val="51605C2A"/>
    <w:lvl w:ilvl="0">
      <w:start w:val="1"/>
      <w:numFmt w:val="decimal"/>
      <w:lvlText w:val="%1."/>
      <w:lvlJc w:val="left"/>
      <w:pPr>
        <w:ind w:left="360" w:hanging="360"/>
      </w:pPr>
      <w:rPr>
        <w:b w:val="0"/>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71" w15:restartNumberingAfterBreak="0">
    <w:nsid w:val="0CAB2522"/>
    <w:multiLevelType w:val="hybridMultilevel"/>
    <w:tmpl w:val="A63E0C46"/>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72" w15:restartNumberingAfterBreak="0">
    <w:nsid w:val="0D04116E"/>
    <w:multiLevelType w:val="hybridMultilevel"/>
    <w:tmpl w:val="AA78525C"/>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73" w15:restartNumberingAfterBreak="0">
    <w:nsid w:val="0D063FF2"/>
    <w:multiLevelType w:val="hybridMultilevel"/>
    <w:tmpl w:val="B94E9A78"/>
    <w:lvl w:ilvl="0" w:tplc="43C2C4A8">
      <w:start w:val="1"/>
      <w:numFmt w:val="decimal"/>
      <w:lvlText w:val="%1."/>
      <w:lvlJc w:val="left"/>
      <w:pPr>
        <w:ind w:left="720" w:hanging="360"/>
      </w:pPr>
      <w:rPr>
        <w:b w:val="0"/>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74" w15:restartNumberingAfterBreak="0">
    <w:nsid w:val="0D260BE0"/>
    <w:multiLevelType w:val="hybridMultilevel"/>
    <w:tmpl w:val="92E847BE"/>
    <w:lvl w:ilvl="0" w:tplc="43C2C4A8">
      <w:start w:val="1"/>
      <w:numFmt w:val="decimal"/>
      <w:lvlText w:val="%1."/>
      <w:lvlJc w:val="left"/>
      <w:pPr>
        <w:ind w:left="720" w:hanging="360"/>
      </w:pPr>
      <w:rPr>
        <w:b w:val="0"/>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75" w15:restartNumberingAfterBreak="0">
    <w:nsid w:val="0D6228F9"/>
    <w:multiLevelType w:val="hybridMultilevel"/>
    <w:tmpl w:val="FFBA3712"/>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76" w15:restartNumberingAfterBreak="0">
    <w:nsid w:val="0DDF655D"/>
    <w:multiLevelType w:val="hybridMultilevel"/>
    <w:tmpl w:val="C6006E42"/>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77" w15:restartNumberingAfterBreak="0">
    <w:nsid w:val="0DE07737"/>
    <w:multiLevelType w:val="hybridMultilevel"/>
    <w:tmpl w:val="90E64FE0"/>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78" w15:restartNumberingAfterBreak="0">
    <w:nsid w:val="0DF94CFC"/>
    <w:multiLevelType w:val="hybridMultilevel"/>
    <w:tmpl w:val="288CE49E"/>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79" w15:restartNumberingAfterBreak="0">
    <w:nsid w:val="0E922B25"/>
    <w:multiLevelType w:val="hybridMultilevel"/>
    <w:tmpl w:val="A6BCF9A0"/>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80" w15:restartNumberingAfterBreak="0">
    <w:nsid w:val="0EA168EB"/>
    <w:multiLevelType w:val="hybridMultilevel"/>
    <w:tmpl w:val="ABD82E9C"/>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81" w15:restartNumberingAfterBreak="0">
    <w:nsid w:val="0EA2029C"/>
    <w:multiLevelType w:val="hybridMultilevel"/>
    <w:tmpl w:val="AC3ABF68"/>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82" w15:restartNumberingAfterBreak="0">
    <w:nsid w:val="0F141DDF"/>
    <w:multiLevelType w:val="hybridMultilevel"/>
    <w:tmpl w:val="3C84DFFE"/>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83" w15:restartNumberingAfterBreak="0">
    <w:nsid w:val="0F1B3880"/>
    <w:multiLevelType w:val="multilevel"/>
    <w:tmpl w:val="041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84" w15:restartNumberingAfterBreak="0">
    <w:nsid w:val="0F2126C8"/>
    <w:multiLevelType w:val="hybridMultilevel"/>
    <w:tmpl w:val="F1E6A5B6"/>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85" w15:restartNumberingAfterBreak="0">
    <w:nsid w:val="0F265FF9"/>
    <w:multiLevelType w:val="hybridMultilevel"/>
    <w:tmpl w:val="545CC07A"/>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86" w15:restartNumberingAfterBreak="0">
    <w:nsid w:val="0F270647"/>
    <w:multiLevelType w:val="hybridMultilevel"/>
    <w:tmpl w:val="254AD480"/>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87" w15:restartNumberingAfterBreak="0">
    <w:nsid w:val="0F392AAE"/>
    <w:multiLevelType w:val="hybridMultilevel"/>
    <w:tmpl w:val="1AF69368"/>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88" w15:restartNumberingAfterBreak="0">
    <w:nsid w:val="0FF97B35"/>
    <w:multiLevelType w:val="hybridMultilevel"/>
    <w:tmpl w:val="D730C9B2"/>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89" w15:restartNumberingAfterBreak="0">
    <w:nsid w:val="0FFF5F1E"/>
    <w:multiLevelType w:val="multilevel"/>
    <w:tmpl w:val="041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90" w15:restartNumberingAfterBreak="0">
    <w:nsid w:val="10680D21"/>
    <w:multiLevelType w:val="multilevel"/>
    <w:tmpl w:val="51605C2A"/>
    <w:lvl w:ilvl="0">
      <w:start w:val="1"/>
      <w:numFmt w:val="decimal"/>
      <w:lvlText w:val="%1."/>
      <w:lvlJc w:val="left"/>
      <w:pPr>
        <w:ind w:left="360" w:hanging="360"/>
      </w:pPr>
      <w:rPr>
        <w:b w:val="0"/>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91" w15:restartNumberingAfterBreak="0">
    <w:nsid w:val="107472D3"/>
    <w:multiLevelType w:val="hybridMultilevel"/>
    <w:tmpl w:val="C766333C"/>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92" w15:restartNumberingAfterBreak="0">
    <w:nsid w:val="10845454"/>
    <w:multiLevelType w:val="hybridMultilevel"/>
    <w:tmpl w:val="D7744004"/>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93" w15:restartNumberingAfterBreak="0">
    <w:nsid w:val="10DF71A4"/>
    <w:multiLevelType w:val="hybridMultilevel"/>
    <w:tmpl w:val="D4F8A59E"/>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94" w15:restartNumberingAfterBreak="0">
    <w:nsid w:val="11CF705B"/>
    <w:multiLevelType w:val="hybridMultilevel"/>
    <w:tmpl w:val="61AED9FA"/>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95" w15:restartNumberingAfterBreak="0">
    <w:nsid w:val="12120041"/>
    <w:multiLevelType w:val="hybridMultilevel"/>
    <w:tmpl w:val="ECB201D0"/>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96" w15:restartNumberingAfterBreak="0">
    <w:nsid w:val="1218470F"/>
    <w:multiLevelType w:val="multilevel"/>
    <w:tmpl w:val="041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97" w15:restartNumberingAfterBreak="0">
    <w:nsid w:val="123C4339"/>
    <w:multiLevelType w:val="hybridMultilevel"/>
    <w:tmpl w:val="25582028"/>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98" w15:restartNumberingAfterBreak="0">
    <w:nsid w:val="12796514"/>
    <w:multiLevelType w:val="hybridMultilevel"/>
    <w:tmpl w:val="D87243A8"/>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99" w15:restartNumberingAfterBreak="0">
    <w:nsid w:val="13027354"/>
    <w:multiLevelType w:val="multilevel"/>
    <w:tmpl w:val="041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00" w15:restartNumberingAfterBreak="0">
    <w:nsid w:val="130C7663"/>
    <w:multiLevelType w:val="hybridMultilevel"/>
    <w:tmpl w:val="F6222C8E"/>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01" w15:restartNumberingAfterBreak="0">
    <w:nsid w:val="13124269"/>
    <w:multiLevelType w:val="hybridMultilevel"/>
    <w:tmpl w:val="0B2A9818"/>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02" w15:restartNumberingAfterBreak="0">
    <w:nsid w:val="13961AF4"/>
    <w:multiLevelType w:val="hybridMultilevel"/>
    <w:tmpl w:val="F46EB3F0"/>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03" w15:restartNumberingAfterBreak="0">
    <w:nsid w:val="13B71393"/>
    <w:multiLevelType w:val="multilevel"/>
    <w:tmpl w:val="F92246A2"/>
    <w:lvl w:ilvl="0">
      <w:start w:val="1"/>
      <w:numFmt w:val="decimal"/>
      <w:lvlText w:val="%1."/>
      <w:lvlJc w:val="left"/>
      <w:pPr>
        <w:ind w:left="720" w:hanging="360"/>
      </w:pPr>
      <w:rPr>
        <w:rFonts w:hint="default"/>
      </w:rPr>
    </w:lvl>
    <w:lvl w:ilvl="1" w:tentative="1">
      <w:start w:val="1"/>
      <w:numFmt w:val="lowerLetter"/>
      <w:lvlText w:val="%2."/>
      <w:lvlJc w:val="left"/>
      <w:pPr>
        <w:ind w:left="1440" w:hanging="360"/>
      </w:pPr>
    </w:lvl>
    <w:lvl w:ilvl="2" w:tentative="1">
      <w:start w:val="1"/>
      <w:numFmt w:val="lowerRoman"/>
      <w:lvlText w:val="%3."/>
      <w:lvlJc w:val="right"/>
      <w:pPr>
        <w:ind w:left="2160" w:hanging="180"/>
      </w:pPr>
    </w:lvl>
    <w:lvl w:ilvl="3" w:tentative="1">
      <w:start w:val="1"/>
      <w:numFmt w:val="decimal"/>
      <w:lvlText w:val="%4."/>
      <w:lvlJc w:val="left"/>
      <w:pPr>
        <w:ind w:left="2880" w:hanging="360"/>
      </w:pPr>
    </w:lvl>
    <w:lvl w:ilvl="4" w:tentative="1">
      <w:start w:val="1"/>
      <w:numFmt w:val="lowerLetter"/>
      <w:lvlText w:val="%5."/>
      <w:lvlJc w:val="left"/>
      <w:pPr>
        <w:ind w:left="3600" w:hanging="360"/>
      </w:pPr>
    </w:lvl>
    <w:lvl w:ilvl="5" w:tentative="1">
      <w:start w:val="1"/>
      <w:numFmt w:val="lowerRoman"/>
      <w:lvlText w:val="%6."/>
      <w:lvlJc w:val="right"/>
      <w:pPr>
        <w:ind w:left="4320" w:hanging="180"/>
      </w:pPr>
    </w:lvl>
    <w:lvl w:ilvl="6" w:tentative="1">
      <w:start w:val="1"/>
      <w:numFmt w:val="decimal"/>
      <w:lvlText w:val="%7."/>
      <w:lvlJc w:val="left"/>
      <w:pPr>
        <w:ind w:left="5040" w:hanging="360"/>
      </w:pPr>
    </w:lvl>
    <w:lvl w:ilvl="7" w:tentative="1">
      <w:start w:val="1"/>
      <w:numFmt w:val="lowerLetter"/>
      <w:lvlText w:val="%8."/>
      <w:lvlJc w:val="left"/>
      <w:pPr>
        <w:ind w:left="5760" w:hanging="360"/>
      </w:pPr>
    </w:lvl>
    <w:lvl w:ilvl="8" w:tentative="1">
      <w:start w:val="1"/>
      <w:numFmt w:val="lowerRoman"/>
      <w:lvlText w:val="%9."/>
      <w:lvlJc w:val="right"/>
      <w:pPr>
        <w:ind w:left="6480" w:hanging="180"/>
      </w:pPr>
    </w:lvl>
  </w:abstractNum>
  <w:abstractNum w:abstractNumId="104" w15:restartNumberingAfterBreak="0">
    <w:nsid w:val="13B95983"/>
    <w:multiLevelType w:val="multilevel"/>
    <w:tmpl w:val="4BE612D6"/>
    <w:lvl w:ilvl="0">
      <w:start w:val="1"/>
      <w:numFmt w:val="decimal"/>
      <w:lvlText w:val="%1."/>
      <w:lvlJc w:val="left"/>
      <w:pPr>
        <w:ind w:left="720" w:hanging="360"/>
      </w:pPr>
      <w:rPr>
        <w:rFonts w:hint="default"/>
      </w:rPr>
    </w:lvl>
    <w:lvl w:ilvl="1" w:tentative="1">
      <w:start w:val="1"/>
      <w:numFmt w:val="lowerLetter"/>
      <w:lvlText w:val="%2."/>
      <w:lvlJc w:val="left"/>
      <w:pPr>
        <w:ind w:left="1440" w:hanging="360"/>
      </w:pPr>
    </w:lvl>
    <w:lvl w:ilvl="2" w:tentative="1">
      <w:start w:val="1"/>
      <w:numFmt w:val="lowerRoman"/>
      <w:lvlText w:val="%3."/>
      <w:lvlJc w:val="right"/>
      <w:pPr>
        <w:ind w:left="2160" w:hanging="180"/>
      </w:pPr>
    </w:lvl>
    <w:lvl w:ilvl="3" w:tentative="1">
      <w:start w:val="1"/>
      <w:numFmt w:val="decimal"/>
      <w:lvlText w:val="%4."/>
      <w:lvlJc w:val="left"/>
      <w:pPr>
        <w:ind w:left="2880" w:hanging="360"/>
      </w:pPr>
    </w:lvl>
    <w:lvl w:ilvl="4" w:tentative="1">
      <w:start w:val="1"/>
      <w:numFmt w:val="lowerLetter"/>
      <w:lvlText w:val="%5."/>
      <w:lvlJc w:val="left"/>
      <w:pPr>
        <w:ind w:left="3600" w:hanging="360"/>
      </w:pPr>
    </w:lvl>
    <w:lvl w:ilvl="5" w:tentative="1">
      <w:start w:val="1"/>
      <w:numFmt w:val="lowerRoman"/>
      <w:lvlText w:val="%6."/>
      <w:lvlJc w:val="right"/>
      <w:pPr>
        <w:ind w:left="4320" w:hanging="180"/>
      </w:pPr>
    </w:lvl>
    <w:lvl w:ilvl="6" w:tentative="1">
      <w:start w:val="1"/>
      <w:numFmt w:val="decimal"/>
      <w:lvlText w:val="%7."/>
      <w:lvlJc w:val="left"/>
      <w:pPr>
        <w:ind w:left="5040" w:hanging="360"/>
      </w:pPr>
    </w:lvl>
    <w:lvl w:ilvl="7" w:tentative="1">
      <w:start w:val="1"/>
      <w:numFmt w:val="lowerLetter"/>
      <w:lvlText w:val="%8."/>
      <w:lvlJc w:val="left"/>
      <w:pPr>
        <w:ind w:left="5760" w:hanging="360"/>
      </w:pPr>
    </w:lvl>
    <w:lvl w:ilvl="8" w:tentative="1">
      <w:start w:val="1"/>
      <w:numFmt w:val="lowerRoman"/>
      <w:lvlText w:val="%9."/>
      <w:lvlJc w:val="right"/>
      <w:pPr>
        <w:ind w:left="6480" w:hanging="180"/>
      </w:pPr>
    </w:lvl>
  </w:abstractNum>
  <w:abstractNum w:abstractNumId="105" w15:restartNumberingAfterBreak="0">
    <w:nsid w:val="13D16EF6"/>
    <w:multiLevelType w:val="hybridMultilevel"/>
    <w:tmpl w:val="66E83E90"/>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06" w15:restartNumberingAfterBreak="0">
    <w:nsid w:val="14180A60"/>
    <w:multiLevelType w:val="hybridMultilevel"/>
    <w:tmpl w:val="6A0004BE"/>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07" w15:restartNumberingAfterBreak="0">
    <w:nsid w:val="14194762"/>
    <w:multiLevelType w:val="hybridMultilevel"/>
    <w:tmpl w:val="839806B8"/>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08" w15:restartNumberingAfterBreak="0">
    <w:nsid w:val="146A6108"/>
    <w:multiLevelType w:val="hybridMultilevel"/>
    <w:tmpl w:val="637850E4"/>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09" w15:restartNumberingAfterBreak="0">
    <w:nsid w:val="149C57C3"/>
    <w:multiLevelType w:val="hybridMultilevel"/>
    <w:tmpl w:val="4CD4CDEE"/>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10" w15:restartNumberingAfterBreak="0">
    <w:nsid w:val="14A0682D"/>
    <w:multiLevelType w:val="hybridMultilevel"/>
    <w:tmpl w:val="A190A9EA"/>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11" w15:restartNumberingAfterBreak="0">
    <w:nsid w:val="14BC2965"/>
    <w:multiLevelType w:val="hybridMultilevel"/>
    <w:tmpl w:val="93FC8FE6"/>
    <w:lvl w:ilvl="0" w:tplc="43C2C4A8">
      <w:start w:val="1"/>
      <w:numFmt w:val="decimal"/>
      <w:lvlText w:val="%1."/>
      <w:lvlJc w:val="left"/>
      <w:pPr>
        <w:ind w:left="720" w:hanging="360"/>
      </w:pPr>
      <w:rPr>
        <w:b w:val="0"/>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12" w15:restartNumberingAfterBreak="0">
    <w:nsid w:val="14D56275"/>
    <w:multiLevelType w:val="multilevel"/>
    <w:tmpl w:val="51605C2A"/>
    <w:lvl w:ilvl="0">
      <w:start w:val="1"/>
      <w:numFmt w:val="decimal"/>
      <w:lvlText w:val="%1."/>
      <w:lvlJc w:val="left"/>
      <w:pPr>
        <w:ind w:left="360" w:hanging="360"/>
      </w:pPr>
      <w:rPr>
        <w:b w:val="0"/>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13" w15:restartNumberingAfterBreak="0">
    <w:nsid w:val="15CC6AB3"/>
    <w:multiLevelType w:val="multilevel"/>
    <w:tmpl w:val="19A65AC6"/>
    <w:lvl w:ilvl="0">
      <w:start w:val="1"/>
      <w:numFmt w:val="decimal"/>
      <w:lvlText w:val="%1."/>
      <w:lvlJc w:val="left"/>
      <w:pPr>
        <w:ind w:left="720" w:hanging="360"/>
      </w:pPr>
      <w:rPr>
        <w:rFonts w:hint="default"/>
      </w:rPr>
    </w:lvl>
    <w:lvl w:ilvl="1" w:tentative="1">
      <w:start w:val="1"/>
      <w:numFmt w:val="lowerLetter"/>
      <w:lvlText w:val="%2."/>
      <w:lvlJc w:val="left"/>
      <w:pPr>
        <w:ind w:left="1440" w:hanging="360"/>
      </w:pPr>
    </w:lvl>
    <w:lvl w:ilvl="2" w:tentative="1">
      <w:start w:val="1"/>
      <w:numFmt w:val="lowerRoman"/>
      <w:lvlText w:val="%3."/>
      <w:lvlJc w:val="right"/>
      <w:pPr>
        <w:ind w:left="2160" w:hanging="180"/>
      </w:pPr>
    </w:lvl>
    <w:lvl w:ilvl="3" w:tentative="1">
      <w:start w:val="1"/>
      <w:numFmt w:val="decimal"/>
      <w:lvlText w:val="%4."/>
      <w:lvlJc w:val="left"/>
      <w:pPr>
        <w:ind w:left="2880" w:hanging="360"/>
      </w:pPr>
    </w:lvl>
    <w:lvl w:ilvl="4" w:tentative="1">
      <w:start w:val="1"/>
      <w:numFmt w:val="lowerLetter"/>
      <w:lvlText w:val="%5."/>
      <w:lvlJc w:val="left"/>
      <w:pPr>
        <w:ind w:left="3600" w:hanging="360"/>
      </w:pPr>
    </w:lvl>
    <w:lvl w:ilvl="5" w:tentative="1">
      <w:start w:val="1"/>
      <w:numFmt w:val="lowerRoman"/>
      <w:lvlText w:val="%6."/>
      <w:lvlJc w:val="right"/>
      <w:pPr>
        <w:ind w:left="4320" w:hanging="180"/>
      </w:pPr>
    </w:lvl>
    <w:lvl w:ilvl="6" w:tentative="1">
      <w:start w:val="1"/>
      <w:numFmt w:val="decimal"/>
      <w:lvlText w:val="%7."/>
      <w:lvlJc w:val="left"/>
      <w:pPr>
        <w:ind w:left="5040" w:hanging="360"/>
      </w:pPr>
    </w:lvl>
    <w:lvl w:ilvl="7" w:tentative="1">
      <w:start w:val="1"/>
      <w:numFmt w:val="lowerLetter"/>
      <w:lvlText w:val="%8."/>
      <w:lvlJc w:val="left"/>
      <w:pPr>
        <w:ind w:left="5760" w:hanging="360"/>
      </w:pPr>
    </w:lvl>
    <w:lvl w:ilvl="8" w:tentative="1">
      <w:start w:val="1"/>
      <w:numFmt w:val="lowerRoman"/>
      <w:lvlText w:val="%9."/>
      <w:lvlJc w:val="right"/>
      <w:pPr>
        <w:ind w:left="6480" w:hanging="180"/>
      </w:pPr>
    </w:lvl>
  </w:abstractNum>
  <w:abstractNum w:abstractNumId="114" w15:restartNumberingAfterBreak="0">
    <w:nsid w:val="1620781F"/>
    <w:multiLevelType w:val="multilevel"/>
    <w:tmpl w:val="7422C3D0"/>
    <w:lvl w:ilvl="0">
      <w:start w:val="1"/>
      <w:numFmt w:val="decimal"/>
      <w:lvlText w:val="%1."/>
      <w:lvlJc w:val="left"/>
      <w:pPr>
        <w:ind w:left="720" w:hanging="360"/>
      </w:pPr>
      <w:rPr>
        <w:rFonts w:hint="default"/>
      </w:rPr>
    </w:lvl>
    <w:lvl w:ilvl="1">
      <w:start w:val="1"/>
      <w:numFmt w:val="lowerLetter"/>
      <w:lvlText w:val="%2."/>
      <w:lvlJc w:val="left"/>
      <w:pPr>
        <w:ind w:left="1440" w:hanging="360"/>
      </w:pPr>
    </w:lvl>
    <w:lvl w:ilvl="2" w:tentative="1">
      <w:start w:val="1"/>
      <w:numFmt w:val="lowerRoman"/>
      <w:lvlText w:val="%3."/>
      <w:lvlJc w:val="right"/>
      <w:pPr>
        <w:ind w:left="2160" w:hanging="180"/>
      </w:pPr>
    </w:lvl>
    <w:lvl w:ilvl="3" w:tentative="1">
      <w:start w:val="1"/>
      <w:numFmt w:val="decimal"/>
      <w:lvlText w:val="%4."/>
      <w:lvlJc w:val="left"/>
      <w:pPr>
        <w:ind w:left="2880" w:hanging="360"/>
      </w:pPr>
    </w:lvl>
    <w:lvl w:ilvl="4" w:tentative="1">
      <w:start w:val="1"/>
      <w:numFmt w:val="lowerLetter"/>
      <w:lvlText w:val="%5."/>
      <w:lvlJc w:val="left"/>
      <w:pPr>
        <w:ind w:left="3600" w:hanging="360"/>
      </w:pPr>
    </w:lvl>
    <w:lvl w:ilvl="5" w:tentative="1">
      <w:start w:val="1"/>
      <w:numFmt w:val="lowerRoman"/>
      <w:lvlText w:val="%6."/>
      <w:lvlJc w:val="right"/>
      <w:pPr>
        <w:ind w:left="4320" w:hanging="180"/>
      </w:pPr>
    </w:lvl>
    <w:lvl w:ilvl="6" w:tentative="1">
      <w:start w:val="1"/>
      <w:numFmt w:val="decimal"/>
      <w:lvlText w:val="%7."/>
      <w:lvlJc w:val="left"/>
      <w:pPr>
        <w:ind w:left="5040" w:hanging="360"/>
      </w:pPr>
    </w:lvl>
    <w:lvl w:ilvl="7" w:tentative="1">
      <w:start w:val="1"/>
      <w:numFmt w:val="lowerLetter"/>
      <w:lvlText w:val="%8."/>
      <w:lvlJc w:val="left"/>
      <w:pPr>
        <w:ind w:left="5760" w:hanging="360"/>
      </w:pPr>
    </w:lvl>
    <w:lvl w:ilvl="8" w:tentative="1">
      <w:start w:val="1"/>
      <w:numFmt w:val="lowerRoman"/>
      <w:lvlText w:val="%9."/>
      <w:lvlJc w:val="right"/>
      <w:pPr>
        <w:ind w:left="6480" w:hanging="180"/>
      </w:pPr>
    </w:lvl>
  </w:abstractNum>
  <w:abstractNum w:abstractNumId="115" w15:restartNumberingAfterBreak="0">
    <w:nsid w:val="16463609"/>
    <w:multiLevelType w:val="hybridMultilevel"/>
    <w:tmpl w:val="896C6DE2"/>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16" w15:restartNumberingAfterBreak="0">
    <w:nsid w:val="16BA0457"/>
    <w:multiLevelType w:val="hybridMultilevel"/>
    <w:tmpl w:val="7EE8172C"/>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17" w15:restartNumberingAfterBreak="0">
    <w:nsid w:val="16C54A6E"/>
    <w:multiLevelType w:val="hybridMultilevel"/>
    <w:tmpl w:val="6A803DFE"/>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18" w15:restartNumberingAfterBreak="0">
    <w:nsid w:val="16D239DE"/>
    <w:multiLevelType w:val="hybridMultilevel"/>
    <w:tmpl w:val="8FAEAE46"/>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19" w15:restartNumberingAfterBreak="0">
    <w:nsid w:val="177357AC"/>
    <w:multiLevelType w:val="hybridMultilevel"/>
    <w:tmpl w:val="352C3AAC"/>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20" w15:restartNumberingAfterBreak="0">
    <w:nsid w:val="17A36DCB"/>
    <w:multiLevelType w:val="hybridMultilevel"/>
    <w:tmpl w:val="C78E2858"/>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21" w15:restartNumberingAfterBreak="0">
    <w:nsid w:val="17E72158"/>
    <w:multiLevelType w:val="hybridMultilevel"/>
    <w:tmpl w:val="D8AE1B20"/>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22" w15:restartNumberingAfterBreak="0">
    <w:nsid w:val="183F62D4"/>
    <w:multiLevelType w:val="hybridMultilevel"/>
    <w:tmpl w:val="315E6AE6"/>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23" w15:restartNumberingAfterBreak="0">
    <w:nsid w:val="18547378"/>
    <w:multiLevelType w:val="hybridMultilevel"/>
    <w:tmpl w:val="43D219FA"/>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24" w15:restartNumberingAfterBreak="0">
    <w:nsid w:val="18AE7AE4"/>
    <w:multiLevelType w:val="hybridMultilevel"/>
    <w:tmpl w:val="9D425658"/>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25" w15:restartNumberingAfterBreak="0">
    <w:nsid w:val="18CA4184"/>
    <w:multiLevelType w:val="hybridMultilevel"/>
    <w:tmpl w:val="3572C582"/>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26" w15:restartNumberingAfterBreak="0">
    <w:nsid w:val="191B4D19"/>
    <w:multiLevelType w:val="hybridMultilevel"/>
    <w:tmpl w:val="1C2AFB78"/>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27" w15:restartNumberingAfterBreak="0">
    <w:nsid w:val="191E4D7C"/>
    <w:multiLevelType w:val="multilevel"/>
    <w:tmpl w:val="51605C2A"/>
    <w:lvl w:ilvl="0">
      <w:start w:val="1"/>
      <w:numFmt w:val="decimal"/>
      <w:lvlText w:val="%1."/>
      <w:lvlJc w:val="left"/>
      <w:pPr>
        <w:ind w:left="360" w:hanging="360"/>
      </w:pPr>
      <w:rPr>
        <w:b w:val="0"/>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28" w15:restartNumberingAfterBreak="0">
    <w:nsid w:val="199519BE"/>
    <w:multiLevelType w:val="multilevel"/>
    <w:tmpl w:val="51605C2A"/>
    <w:lvl w:ilvl="0">
      <w:start w:val="1"/>
      <w:numFmt w:val="decimal"/>
      <w:lvlText w:val="%1."/>
      <w:lvlJc w:val="left"/>
      <w:pPr>
        <w:ind w:left="360" w:hanging="360"/>
      </w:pPr>
      <w:rPr>
        <w:b w:val="0"/>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29" w15:restartNumberingAfterBreak="0">
    <w:nsid w:val="19D41653"/>
    <w:multiLevelType w:val="hybridMultilevel"/>
    <w:tmpl w:val="5B927062"/>
    <w:lvl w:ilvl="0" w:tplc="0419000F">
      <w:start w:val="1"/>
      <w:numFmt w:val="decimal"/>
      <w:lvlText w:val="%1."/>
      <w:lvlJc w:val="left"/>
      <w:pPr>
        <w:ind w:left="720" w:hanging="360"/>
      </w:p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30" w15:restartNumberingAfterBreak="0">
    <w:nsid w:val="19F17684"/>
    <w:multiLevelType w:val="hybridMultilevel"/>
    <w:tmpl w:val="D88AB98A"/>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31" w15:restartNumberingAfterBreak="0">
    <w:nsid w:val="19FC1B8C"/>
    <w:multiLevelType w:val="hybridMultilevel"/>
    <w:tmpl w:val="0E3EAF22"/>
    <w:lvl w:ilvl="0" w:tplc="0419000F">
      <w:start w:val="1"/>
      <w:numFmt w:val="decimal"/>
      <w:lvlText w:val="%1."/>
      <w:lvlJc w:val="left"/>
      <w:pPr>
        <w:ind w:left="720" w:hanging="360"/>
      </w:p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32" w15:restartNumberingAfterBreak="0">
    <w:nsid w:val="1A031A03"/>
    <w:multiLevelType w:val="multilevel"/>
    <w:tmpl w:val="041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33" w15:restartNumberingAfterBreak="0">
    <w:nsid w:val="1A9C0FD6"/>
    <w:multiLevelType w:val="hybridMultilevel"/>
    <w:tmpl w:val="8BF477D2"/>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34" w15:restartNumberingAfterBreak="0">
    <w:nsid w:val="1B2A5007"/>
    <w:multiLevelType w:val="hybridMultilevel"/>
    <w:tmpl w:val="C458DE48"/>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35" w15:restartNumberingAfterBreak="0">
    <w:nsid w:val="1BDD2ACF"/>
    <w:multiLevelType w:val="hybridMultilevel"/>
    <w:tmpl w:val="FA449848"/>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36" w15:restartNumberingAfterBreak="0">
    <w:nsid w:val="1C035D8D"/>
    <w:multiLevelType w:val="hybridMultilevel"/>
    <w:tmpl w:val="8946D79E"/>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37" w15:restartNumberingAfterBreak="0">
    <w:nsid w:val="1C3B2AD9"/>
    <w:multiLevelType w:val="hybridMultilevel"/>
    <w:tmpl w:val="278CA638"/>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38" w15:restartNumberingAfterBreak="0">
    <w:nsid w:val="1C691240"/>
    <w:multiLevelType w:val="multilevel"/>
    <w:tmpl w:val="041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39" w15:restartNumberingAfterBreak="0">
    <w:nsid w:val="1C732141"/>
    <w:multiLevelType w:val="hybridMultilevel"/>
    <w:tmpl w:val="F4F85508"/>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40" w15:restartNumberingAfterBreak="0">
    <w:nsid w:val="1C7D2A7F"/>
    <w:multiLevelType w:val="hybridMultilevel"/>
    <w:tmpl w:val="F92246A2"/>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41" w15:restartNumberingAfterBreak="0">
    <w:nsid w:val="1CEF4422"/>
    <w:multiLevelType w:val="hybridMultilevel"/>
    <w:tmpl w:val="28F6B314"/>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42" w15:restartNumberingAfterBreak="0">
    <w:nsid w:val="1CFA65C2"/>
    <w:multiLevelType w:val="multilevel"/>
    <w:tmpl w:val="F15AA2DC"/>
    <w:lvl w:ilvl="0">
      <w:start w:val="1"/>
      <w:numFmt w:val="decimal"/>
      <w:lvlText w:val="%1."/>
      <w:lvlJc w:val="left"/>
      <w:pPr>
        <w:ind w:left="720" w:hanging="360"/>
      </w:pPr>
      <w:rPr>
        <w:rFonts w:hint="default"/>
      </w:rPr>
    </w:lvl>
    <w:lvl w:ilvl="1" w:tentative="1">
      <w:start w:val="1"/>
      <w:numFmt w:val="lowerLetter"/>
      <w:lvlText w:val="%2."/>
      <w:lvlJc w:val="left"/>
      <w:pPr>
        <w:ind w:left="1440" w:hanging="360"/>
      </w:pPr>
    </w:lvl>
    <w:lvl w:ilvl="2" w:tentative="1">
      <w:start w:val="1"/>
      <w:numFmt w:val="lowerRoman"/>
      <w:lvlText w:val="%3."/>
      <w:lvlJc w:val="right"/>
      <w:pPr>
        <w:ind w:left="2160" w:hanging="180"/>
      </w:pPr>
    </w:lvl>
    <w:lvl w:ilvl="3" w:tentative="1">
      <w:start w:val="1"/>
      <w:numFmt w:val="decimal"/>
      <w:lvlText w:val="%4."/>
      <w:lvlJc w:val="left"/>
      <w:pPr>
        <w:ind w:left="2880" w:hanging="360"/>
      </w:pPr>
    </w:lvl>
    <w:lvl w:ilvl="4" w:tentative="1">
      <w:start w:val="1"/>
      <w:numFmt w:val="lowerLetter"/>
      <w:lvlText w:val="%5."/>
      <w:lvlJc w:val="left"/>
      <w:pPr>
        <w:ind w:left="3600" w:hanging="360"/>
      </w:pPr>
    </w:lvl>
    <w:lvl w:ilvl="5" w:tentative="1">
      <w:start w:val="1"/>
      <w:numFmt w:val="lowerRoman"/>
      <w:lvlText w:val="%6."/>
      <w:lvlJc w:val="right"/>
      <w:pPr>
        <w:ind w:left="4320" w:hanging="180"/>
      </w:pPr>
    </w:lvl>
    <w:lvl w:ilvl="6" w:tentative="1">
      <w:start w:val="1"/>
      <w:numFmt w:val="decimal"/>
      <w:lvlText w:val="%7."/>
      <w:lvlJc w:val="left"/>
      <w:pPr>
        <w:ind w:left="5040" w:hanging="360"/>
      </w:pPr>
    </w:lvl>
    <w:lvl w:ilvl="7" w:tentative="1">
      <w:start w:val="1"/>
      <w:numFmt w:val="lowerLetter"/>
      <w:lvlText w:val="%8."/>
      <w:lvlJc w:val="left"/>
      <w:pPr>
        <w:ind w:left="5760" w:hanging="360"/>
      </w:pPr>
    </w:lvl>
    <w:lvl w:ilvl="8" w:tentative="1">
      <w:start w:val="1"/>
      <w:numFmt w:val="lowerRoman"/>
      <w:lvlText w:val="%9."/>
      <w:lvlJc w:val="right"/>
      <w:pPr>
        <w:ind w:left="6480" w:hanging="180"/>
      </w:pPr>
    </w:lvl>
  </w:abstractNum>
  <w:abstractNum w:abstractNumId="143" w15:restartNumberingAfterBreak="0">
    <w:nsid w:val="1D4E6B86"/>
    <w:multiLevelType w:val="hybridMultilevel"/>
    <w:tmpl w:val="71A41BA4"/>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44" w15:restartNumberingAfterBreak="0">
    <w:nsid w:val="1D590424"/>
    <w:multiLevelType w:val="hybridMultilevel"/>
    <w:tmpl w:val="002607AC"/>
    <w:lvl w:ilvl="0" w:tplc="43C2C4A8">
      <w:start w:val="1"/>
      <w:numFmt w:val="decimal"/>
      <w:lvlText w:val="%1."/>
      <w:lvlJc w:val="left"/>
      <w:pPr>
        <w:ind w:left="720" w:hanging="360"/>
      </w:pPr>
      <w:rPr>
        <w:b w:val="0"/>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45" w15:restartNumberingAfterBreak="0">
    <w:nsid w:val="1DA44C4B"/>
    <w:multiLevelType w:val="hybridMultilevel"/>
    <w:tmpl w:val="3E70B7EA"/>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46" w15:restartNumberingAfterBreak="0">
    <w:nsid w:val="1DC706DA"/>
    <w:multiLevelType w:val="multilevel"/>
    <w:tmpl w:val="51605C2A"/>
    <w:lvl w:ilvl="0">
      <w:start w:val="1"/>
      <w:numFmt w:val="decimal"/>
      <w:lvlText w:val="%1."/>
      <w:lvlJc w:val="left"/>
      <w:pPr>
        <w:ind w:left="360" w:hanging="360"/>
      </w:pPr>
      <w:rPr>
        <w:b w:val="0"/>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47" w15:restartNumberingAfterBreak="0">
    <w:nsid w:val="1DE87C22"/>
    <w:multiLevelType w:val="hybridMultilevel"/>
    <w:tmpl w:val="09E4B27E"/>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48" w15:restartNumberingAfterBreak="0">
    <w:nsid w:val="1E4207AD"/>
    <w:multiLevelType w:val="hybridMultilevel"/>
    <w:tmpl w:val="3E6AF36A"/>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49" w15:restartNumberingAfterBreak="0">
    <w:nsid w:val="1E7C3B0E"/>
    <w:multiLevelType w:val="multilevel"/>
    <w:tmpl w:val="51605C2A"/>
    <w:lvl w:ilvl="0">
      <w:start w:val="1"/>
      <w:numFmt w:val="decimal"/>
      <w:lvlText w:val="%1."/>
      <w:lvlJc w:val="left"/>
      <w:pPr>
        <w:ind w:left="360" w:hanging="360"/>
      </w:pPr>
      <w:rPr>
        <w:b w:val="0"/>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50" w15:restartNumberingAfterBreak="0">
    <w:nsid w:val="1E9C77C4"/>
    <w:multiLevelType w:val="multilevel"/>
    <w:tmpl w:val="D8AE1B20"/>
    <w:lvl w:ilvl="0">
      <w:start w:val="1"/>
      <w:numFmt w:val="decimal"/>
      <w:lvlText w:val="%1."/>
      <w:lvlJc w:val="left"/>
      <w:pPr>
        <w:ind w:left="720" w:hanging="360"/>
      </w:pPr>
      <w:rPr>
        <w:rFonts w:hint="default"/>
      </w:rPr>
    </w:lvl>
    <w:lvl w:ilvl="1" w:tentative="1">
      <w:start w:val="1"/>
      <w:numFmt w:val="lowerLetter"/>
      <w:lvlText w:val="%2."/>
      <w:lvlJc w:val="left"/>
      <w:pPr>
        <w:ind w:left="1440" w:hanging="360"/>
      </w:pPr>
    </w:lvl>
    <w:lvl w:ilvl="2" w:tentative="1">
      <w:start w:val="1"/>
      <w:numFmt w:val="lowerRoman"/>
      <w:lvlText w:val="%3."/>
      <w:lvlJc w:val="right"/>
      <w:pPr>
        <w:ind w:left="2160" w:hanging="180"/>
      </w:pPr>
    </w:lvl>
    <w:lvl w:ilvl="3" w:tentative="1">
      <w:start w:val="1"/>
      <w:numFmt w:val="decimal"/>
      <w:lvlText w:val="%4."/>
      <w:lvlJc w:val="left"/>
      <w:pPr>
        <w:ind w:left="2880" w:hanging="360"/>
      </w:pPr>
    </w:lvl>
    <w:lvl w:ilvl="4" w:tentative="1">
      <w:start w:val="1"/>
      <w:numFmt w:val="lowerLetter"/>
      <w:lvlText w:val="%5."/>
      <w:lvlJc w:val="left"/>
      <w:pPr>
        <w:ind w:left="3600" w:hanging="360"/>
      </w:pPr>
    </w:lvl>
    <w:lvl w:ilvl="5" w:tentative="1">
      <w:start w:val="1"/>
      <w:numFmt w:val="lowerRoman"/>
      <w:lvlText w:val="%6."/>
      <w:lvlJc w:val="right"/>
      <w:pPr>
        <w:ind w:left="4320" w:hanging="180"/>
      </w:pPr>
    </w:lvl>
    <w:lvl w:ilvl="6" w:tentative="1">
      <w:start w:val="1"/>
      <w:numFmt w:val="decimal"/>
      <w:lvlText w:val="%7."/>
      <w:lvlJc w:val="left"/>
      <w:pPr>
        <w:ind w:left="5040" w:hanging="360"/>
      </w:pPr>
    </w:lvl>
    <w:lvl w:ilvl="7" w:tentative="1">
      <w:start w:val="1"/>
      <w:numFmt w:val="lowerLetter"/>
      <w:lvlText w:val="%8."/>
      <w:lvlJc w:val="left"/>
      <w:pPr>
        <w:ind w:left="5760" w:hanging="360"/>
      </w:pPr>
    </w:lvl>
    <w:lvl w:ilvl="8" w:tentative="1">
      <w:start w:val="1"/>
      <w:numFmt w:val="lowerRoman"/>
      <w:lvlText w:val="%9."/>
      <w:lvlJc w:val="right"/>
      <w:pPr>
        <w:ind w:left="6480" w:hanging="180"/>
      </w:pPr>
    </w:lvl>
  </w:abstractNum>
  <w:abstractNum w:abstractNumId="151" w15:restartNumberingAfterBreak="0">
    <w:nsid w:val="1F0E1EAD"/>
    <w:multiLevelType w:val="hybridMultilevel"/>
    <w:tmpl w:val="0A002590"/>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52" w15:restartNumberingAfterBreak="0">
    <w:nsid w:val="1F78062A"/>
    <w:multiLevelType w:val="hybridMultilevel"/>
    <w:tmpl w:val="52E4447C"/>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53" w15:restartNumberingAfterBreak="0">
    <w:nsid w:val="1FA818DB"/>
    <w:multiLevelType w:val="multilevel"/>
    <w:tmpl w:val="51605C2A"/>
    <w:lvl w:ilvl="0">
      <w:start w:val="1"/>
      <w:numFmt w:val="decimal"/>
      <w:lvlText w:val="%1."/>
      <w:lvlJc w:val="left"/>
      <w:pPr>
        <w:ind w:left="360" w:hanging="360"/>
      </w:pPr>
      <w:rPr>
        <w:b w:val="0"/>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54" w15:restartNumberingAfterBreak="0">
    <w:nsid w:val="1FE53D28"/>
    <w:multiLevelType w:val="multilevel"/>
    <w:tmpl w:val="3572C582"/>
    <w:lvl w:ilvl="0">
      <w:start w:val="1"/>
      <w:numFmt w:val="decimal"/>
      <w:lvlText w:val="%1."/>
      <w:lvlJc w:val="left"/>
      <w:pPr>
        <w:ind w:left="720" w:hanging="360"/>
      </w:pPr>
      <w:rPr>
        <w:rFonts w:hint="default"/>
      </w:rPr>
    </w:lvl>
    <w:lvl w:ilvl="1" w:tentative="1">
      <w:start w:val="1"/>
      <w:numFmt w:val="lowerLetter"/>
      <w:lvlText w:val="%2."/>
      <w:lvlJc w:val="left"/>
      <w:pPr>
        <w:ind w:left="1440" w:hanging="360"/>
      </w:pPr>
    </w:lvl>
    <w:lvl w:ilvl="2" w:tentative="1">
      <w:start w:val="1"/>
      <w:numFmt w:val="lowerRoman"/>
      <w:lvlText w:val="%3."/>
      <w:lvlJc w:val="right"/>
      <w:pPr>
        <w:ind w:left="2160" w:hanging="180"/>
      </w:pPr>
    </w:lvl>
    <w:lvl w:ilvl="3" w:tentative="1">
      <w:start w:val="1"/>
      <w:numFmt w:val="decimal"/>
      <w:lvlText w:val="%4."/>
      <w:lvlJc w:val="left"/>
      <w:pPr>
        <w:ind w:left="2880" w:hanging="360"/>
      </w:pPr>
    </w:lvl>
    <w:lvl w:ilvl="4" w:tentative="1">
      <w:start w:val="1"/>
      <w:numFmt w:val="lowerLetter"/>
      <w:lvlText w:val="%5."/>
      <w:lvlJc w:val="left"/>
      <w:pPr>
        <w:ind w:left="3600" w:hanging="360"/>
      </w:pPr>
    </w:lvl>
    <w:lvl w:ilvl="5" w:tentative="1">
      <w:start w:val="1"/>
      <w:numFmt w:val="lowerRoman"/>
      <w:lvlText w:val="%6."/>
      <w:lvlJc w:val="right"/>
      <w:pPr>
        <w:ind w:left="4320" w:hanging="180"/>
      </w:pPr>
    </w:lvl>
    <w:lvl w:ilvl="6" w:tentative="1">
      <w:start w:val="1"/>
      <w:numFmt w:val="decimal"/>
      <w:lvlText w:val="%7."/>
      <w:lvlJc w:val="left"/>
      <w:pPr>
        <w:ind w:left="5040" w:hanging="360"/>
      </w:pPr>
    </w:lvl>
    <w:lvl w:ilvl="7" w:tentative="1">
      <w:start w:val="1"/>
      <w:numFmt w:val="lowerLetter"/>
      <w:lvlText w:val="%8."/>
      <w:lvlJc w:val="left"/>
      <w:pPr>
        <w:ind w:left="5760" w:hanging="360"/>
      </w:pPr>
    </w:lvl>
    <w:lvl w:ilvl="8" w:tentative="1">
      <w:start w:val="1"/>
      <w:numFmt w:val="lowerRoman"/>
      <w:lvlText w:val="%9."/>
      <w:lvlJc w:val="right"/>
      <w:pPr>
        <w:ind w:left="6480" w:hanging="180"/>
      </w:pPr>
    </w:lvl>
  </w:abstractNum>
  <w:abstractNum w:abstractNumId="155" w15:restartNumberingAfterBreak="0">
    <w:nsid w:val="202C6DE7"/>
    <w:multiLevelType w:val="hybridMultilevel"/>
    <w:tmpl w:val="31260E50"/>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56" w15:restartNumberingAfterBreak="0">
    <w:nsid w:val="207F573A"/>
    <w:multiLevelType w:val="hybridMultilevel"/>
    <w:tmpl w:val="35289784"/>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57" w15:restartNumberingAfterBreak="0">
    <w:nsid w:val="208B2645"/>
    <w:multiLevelType w:val="hybridMultilevel"/>
    <w:tmpl w:val="E3DE7E90"/>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58" w15:restartNumberingAfterBreak="0">
    <w:nsid w:val="209818DF"/>
    <w:multiLevelType w:val="multilevel"/>
    <w:tmpl w:val="041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59" w15:restartNumberingAfterBreak="0">
    <w:nsid w:val="209E0881"/>
    <w:multiLevelType w:val="hybridMultilevel"/>
    <w:tmpl w:val="FD30AEE6"/>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60" w15:restartNumberingAfterBreak="0">
    <w:nsid w:val="20C026DB"/>
    <w:multiLevelType w:val="hybridMultilevel"/>
    <w:tmpl w:val="BDC4C170"/>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61" w15:restartNumberingAfterBreak="0">
    <w:nsid w:val="20E07BD4"/>
    <w:multiLevelType w:val="hybridMultilevel"/>
    <w:tmpl w:val="A7087074"/>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62" w15:restartNumberingAfterBreak="0">
    <w:nsid w:val="211C6013"/>
    <w:multiLevelType w:val="hybridMultilevel"/>
    <w:tmpl w:val="17F20E86"/>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63" w15:restartNumberingAfterBreak="0">
    <w:nsid w:val="214508FD"/>
    <w:multiLevelType w:val="hybridMultilevel"/>
    <w:tmpl w:val="1CB80F46"/>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64" w15:restartNumberingAfterBreak="0">
    <w:nsid w:val="216B4DB6"/>
    <w:multiLevelType w:val="hybridMultilevel"/>
    <w:tmpl w:val="E412282C"/>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65" w15:restartNumberingAfterBreak="0">
    <w:nsid w:val="219805FD"/>
    <w:multiLevelType w:val="hybridMultilevel"/>
    <w:tmpl w:val="BCD0026A"/>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66" w15:restartNumberingAfterBreak="0">
    <w:nsid w:val="21C6698D"/>
    <w:multiLevelType w:val="multilevel"/>
    <w:tmpl w:val="041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67" w15:restartNumberingAfterBreak="0">
    <w:nsid w:val="22BC46EB"/>
    <w:multiLevelType w:val="multilevel"/>
    <w:tmpl w:val="51605C2A"/>
    <w:lvl w:ilvl="0">
      <w:start w:val="1"/>
      <w:numFmt w:val="decimal"/>
      <w:lvlText w:val="%1."/>
      <w:lvlJc w:val="left"/>
      <w:pPr>
        <w:ind w:left="360" w:hanging="360"/>
      </w:pPr>
      <w:rPr>
        <w:b w:val="0"/>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68" w15:restartNumberingAfterBreak="0">
    <w:nsid w:val="22D61185"/>
    <w:multiLevelType w:val="hybridMultilevel"/>
    <w:tmpl w:val="93B64ED6"/>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69" w15:restartNumberingAfterBreak="0">
    <w:nsid w:val="23576C0B"/>
    <w:multiLevelType w:val="hybridMultilevel"/>
    <w:tmpl w:val="46C20A08"/>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70" w15:restartNumberingAfterBreak="0">
    <w:nsid w:val="23594393"/>
    <w:multiLevelType w:val="hybridMultilevel"/>
    <w:tmpl w:val="4D64857C"/>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71" w15:restartNumberingAfterBreak="0">
    <w:nsid w:val="2398456B"/>
    <w:multiLevelType w:val="hybridMultilevel"/>
    <w:tmpl w:val="D64A7C14"/>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72" w15:restartNumberingAfterBreak="0">
    <w:nsid w:val="23AD4A5C"/>
    <w:multiLevelType w:val="multilevel"/>
    <w:tmpl w:val="041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73" w15:restartNumberingAfterBreak="0">
    <w:nsid w:val="23E83111"/>
    <w:multiLevelType w:val="hybridMultilevel"/>
    <w:tmpl w:val="2EBC574A"/>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74" w15:restartNumberingAfterBreak="0">
    <w:nsid w:val="2500209A"/>
    <w:multiLevelType w:val="hybridMultilevel"/>
    <w:tmpl w:val="E0F491C4"/>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75" w15:restartNumberingAfterBreak="0">
    <w:nsid w:val="252F450E"/>
    <w:multiLevelType w:val="hybridMultilevel"/>
    <w:tmpl w:val="C876103A"/>
    <w:lvl w:ilvl="0" w:tplc="43C2C4A8">
      <w:start w:val="1"/>
      <w:numFmt w:val="decimal"/>
      <w:lvlText w:val="%1."/>
      <w:lvlJc w:val="left"/>
      <w:pPr>
        <w:ind w:left="720" w:hanging="360"/>
      </w:pPr>
      <w:rPr>
        <w:b w:val="0"/>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76" w15:restartNumberingAfterBreak="0">
    <w:nsid w:val="258931A9"/>
    <w:multiLevelType w:val="hybridMultilevel"/>
    <w:tmpl w:val="B8D4331C"/>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77" w15:restartNumberingAfterBreak="0">
    <w:nsid w:val="25CF1F52"/>
    <w:multiLevelType w:val="hybridMultilevel"/>
    <w:tmpl w:val="AA38D2A8"/>
    <w:lvl w:ilvl="0" w:tplc="0419000F">
      <w:start w:val="1"/>
      <w:numFmt w:val="decimal"/>
      <w:lvlText w:val="%1."/>
      <w:lvlJc w:val="left"/>
      <w:pPr>
        <w:ind w:left="720" w:hanging="360"/>
      </w:p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78" w15:restartNumberingAfterBreak="0">
    <w:nsid w:val="25E27943"/>
    <w:multiLevelType w:val="hybridMultilevel"/>
    <w:tmpl w:val="C1628332"/>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79" w15:restartNumberingAfterBreak="0">
    <w:nsid w:val="26316C7F"/>
    <w:multiLevelType w:val="multilevel"/>
    <w:tmpl w:val="A5D8E8F6"/>
    <w:lvl w:ilvl="0">
      <w:start w:val="1"/>
      <w:numFmt w:val="decimal"/>
      <w:lvlText w:val="%1."/>
      <w:lvlJc w:val="left"/>
      <w:pPr>
        <w:ind w:left="720" w:hanging="360"/>
      </w:pPr>
      <w:rPr>
        <w:rFonts w:hint="default"/>
      </w:rPr>
    </w:lvl>
    <w:lvl w:ilvl="1" w:tentative="1">
      <w:start w:val="1"/>
      <w:numFmt w:val="lowerLetter"/>
      <w:lvlText w:val="%2."/>
      <w:lvlJc w:val="left"/>
      <w:pPr>
        <w:ind w:left="1440" w:hanging="360"/>
      </w:pPr>
    </w:lvl>
    <w:lvl w:ilvl="2" w:tentative="1">
      <w:start w:val="1"/>
      <w:numFmt w:val="lowerRoman"/>
      <w:lvlText w:val="%3."/>
      <w:lvlJc w:val="right"/>
      <w:pPr>
        <w:ind w:left="2160" w:hanging="180"/>
      </w:pPr>
    </w:lvl>
    <w:lvl w:ilvl="3" w:tentative="1">
      <w:start w:val="1"/>
      <w:numFmt w:val="decimal"/>
      <w:lvlText w:val="%4."/>
      <w:lvlJc w:val="left"/>
      <w:pPr>
        <w:ind w:left="2880" w:hanging="360"/>
      </w:pPr>
    </w:lvl>
    <w:lvl w:ilvl="4" w:tentative="1">
      <w:start w:val="1"/>
      <w:numFmt w:val="lowerLetter"/>
      <w:lvlText w:val="%5."/>
      <w:lvlJc w:val="left"/>
      <w:pPr>
        <w:ind w:left="3600" w:hanging="360"/>
      </w:pPr>
    </w:lvl>
    <w:lvl w:ilvl="5" w:tentative="1">
      <w:start w:val="1"/>
      <w:numFmt w:val="lowerRoman"/>
      <w:lvlText w:val="%6."/>
      <w:lvlJc w:val="right"/>
      <w:pPr>
        <w:ind w:left="4320" w:hanging="180"/>
      </w:pPr>
    </w:lvl>
    <w:lvl w:ilvl="6" w:tentative="1">
      <w:start w:val="1"/>
      <w:numFmt w:val="decimal"/>
      <w:lvlText w:val="%7."/>
      <w:lvlJc w:val="left"/>
      <w:pPr>
        <w:ind w:left="5040" w:hanging="360"/>
      </w:pPr>
    </w:lvl>
    <w:lvl w:ilvl="7" w:tentative="1">
      <w:start w:val="1"/>
      <w:numFmt w:val="lowerLetter"/>
      <w:lvlText w:val="%8."/>
      <w:lvlJc w:val="left"/>
      <w:pPr>
        <w:ind w:left="5760" w:hanging="360"/>
      </w:pPr>
    </w:lvl>
    <w:lvl w:ilvl="8" w:tentative="1">
      <w:start w:val="1"/>
      <w:numFmt w:val="lowerRoman"/>
      <w:lvlText w:val="%9."/>
      <w:lvlJc w:val="right"/>
      <w:pPr>
        <w:ind w:left="6480" w:hanging="180"/>
      </w:pPr>
    </w:lvl>
  </w:abstractNum>
  <w:abstractNum w:abstractNumId="180" w15:restartNumberingAfterBreak="0">
    <w:nsid w:val="26390FBE"/>
    <w:multiLevelType w:val="hybridMultilevel"/>
    <w:tmpl w:val="4670A1CE"/>
    <w:lvl w:ilvl="0" w:tplc="43C2C4A8">
      <w:start w:val="1"/>
      <w:numFmt w:val="decimal"/>
      <w:lvlText w:val="%1."/>
      <w:lvlJc w:val="left"/>
      <w:pPr>
        <w:ind w:left="720" w:hanging="360"/>
      </w:pPr>
      <w:rPr>
        <w:b w:val="0"/>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81" w15:restartNumberingAfterBreak="0">
    <w:nsid w:val="264F5DCE"/>
    <w:multiLevelType w:val="hybridMultilevel"/>
    <w:tmpl w:val="FA32D7A6"/>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82" w15:restartNumberingAfterBreak="0">
    <w:nsid w:val="26665AD1"/>
    <w:multiLevelType w:val="hybridMultilevel"/>
    <w:tmpl w:val="8DE4D2CE"/>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83" w15:restartNumberingAfterBreak="0">
    <w:nsid w:val="267A52BA"/>
    <w:multiLevelType w:val="multilevel"/>
    <w:tmpl w:val="51605C2A"/>
    <w:lvl w:ilvl="0">
      <w:start w:val="1"/>
      <w:numFmt w:val="decimal"/>
      <w:lvlText w:val="%1."/>
      <w:lvlJc w:val="left"/>
      <w:pPr>
        <w:ind w:left="360" w:hanging="360"/>
      </w:pPr>
      <w:rPr>
        <w:b w:val="0"/>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84" w15:restartNumberingAfterBreak="0">
    <w:nsid w:val="268859ED"/>
    <w:multiLevelType w:val="hybridMultilevel"/>
    <w:tmpl w:val="625A80A2"/>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85" w15:restartNumberingAfterBreak="0">
    <w:nsid w:val="26A8406C"/>
    <w:multiLevelType w:val="hybridMultilevel"/>
    <w:tmpl w:val="3BB86B42"/>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86" w15:restartNumberingAfterBreak="0">
    <w:nsid w:val="26B10912"/>
    <w:multiLevelType w:val="hybridMultilevel"/>
    <w:tmpl w:val="32CE76CC"/>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87" w15:restartNumberingAfterBreak="0">
    <w:nsid w:val="26F535D0"/>
    <w:multiLevelType w:val="hybridMultilevel"/>
    <w:tmpl w:val="6A98A6B6"/>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88" w15:restartNumberingAfterBreak="0">
    <w:nsid w:val="27830258"/>
    <w:multiLevelType w:val="hybridMultilevel"/>
    <w:tmpl w:val="45FC563C"/>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89" w15:restartNumberingAfterBreak="0">
    <w:nsid w:val="27981DF6"/>
    <w:multiLevelType w:val="hybridMultilevel"/>
    <w:tmpl w:val="302EBDCE"/>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90" w15:restartNumberingAfterBreak="0">
    <w:nsid w:val="27A345B8"/>
    <w:multiLevelType w:val="hybridMultilevel"/>
    <w:tmpl w:val="A9781588"/>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91" w15:restartNumberingAfterBreak="0">
    <w:nsid w:val="27D854D4"/>
    <w:multiLevelType w:val="hybridMultilevel"/>
    <w:tmpl w:val="24A8959E"/>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92" w15:restartNumberingAfterBreak="0">
    <w:nsid w:val="283662A3"/>
    <w:multiLevelType w:val="hybridMultilevel"/>
    <w:tmpl w:val="9AD20CC2"/>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93" w15:restartNumberingAfterBreak="0">
    <w:nsid w:val="289218D5"/>
    <w:multiLevelType w:val="hybridMultilevel"/>
    <w:tmpl w:val="A94A04B4"/>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94" w15:restartNumberingAfterBreak="0">
    <w:nsid w:val="28A0470A"/>
    <w:multiLevelType w:val="hybridMultilevel"/>
    <w:tmpl w:val="58540138"/>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95" w15:restartNumberingAfterBreak="0">
    <w:nsid w:val="28AA3446"/>
    <w:multiLevelType w:val="hybridMultilevel"/>
    <w:tmpl w:val="5ACA48F8"/>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96" w15:restartNumberingAfterBreak="0">
    <w:nsid w:val="28CD73DD"/>
    <w:multiLevelType w:val="multilevel"/>
    <w:tmpl w:val="51605C2A"/>
    <w:lvl w:ilvl="0">
      <w:start w:val="1"/>
      <w:numFmt w:val="decimal"/>
      <w:lvlText w:val="%1."/>
      <w:lvlJc w:val="left"/>
      <w:pPr>
        <w:ind w:left="360" w:hanging="360"/>
      </w:pPr>
      <w:rPr>
        <w:b w:val="0"/>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97" w15:restartNumberingAfterBreak="0">
    <w:nsid w:val="28DF3DC8"/>
    <w:multiLevelType w:val="hybridMultilevel"/>
    <w:tmpl w:val="D1402DAA"/>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98" w15:restartNumberingAfterBreak="0">
    <w:nsid w:val="28E476DC"/>
    <w:multiLevelType w:val="hybridMultilevel"/>
    <w:tmpl w:val="3F82AE80"/>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99" w15:restartNumberingAfterBreak="0">
    <w:nsid w:val="28E50EDE"/>
    <w:multiLevelType w:val="multilevel"/>
    <w:tmpl w:val="A5D8E8F6"/>
    <w:lvl w:ilvl="0">
      <w:start w:val="1"/>
      <w:numFmt w:val="decimal"/>
      <w:lvlText w:val="%1."/>
      <w:lvlJc w:val="left"/>
      <w:pPr>
        <w:ind w:left="720" w:hanging="360"/>
      </w:pPr>
      <w:rPr>
        <w:rFonts w:hint="default"/>
      </w:rPr>
    </w:lvl>
    <w:lvl w:ilvl="1" w:tentative="1">
      <w:start w:val="1"/>
      <w:numFmt w:val="lowerLetter"/>
      <w:lvlText w:val="%2."/>
      <w:lvlJc w:val="left"/>
      <w:pPr>
        <w:ind w:left="1440" w:hanging="360"/>
      </w:pPr>
    </w:lvl>
    <w:lvl w:ilvl="2" w:tentative="1">
      <w:start w:val="1"/>
      <w:numFmt w:val="lowerRoman"/>
      <w:lvlText w:val="%3."/>
      <w:lvlJc w:val="right"/>
      <w:pPr>
        <w:ind w:left="2160" w:hanging="180"/>
      </w:pPr>
    </w:lvl>
    <w:lvl w:ilvl="3" w:tentative="1">
      <w:start w:val="1"/>
      <w:numFmt w:val="decimal"/>
      <w:lvlText w:val="%4."/>
      <w:lvlJc w:val="left"/>
      <w:pPr>
        <w:ind w:left="2880" w:hanging="360"/>
      </w:pPr>
    </w:lvl>
    <w:lvl w:ilvl="4" w:tentative="1">
      <w:start w:val="1"/>
      <w:numFmt w:val="lowerLetter"/>
      <w:lvlText w:val="%5."/>
      <w:lvlJc w:val="left"/>
      <w:pPr>
        <w:ind w:left="3600" w:hanging="360"/>
      </w:pPr>
    </w:lvl>
    <w:lvl w:ilvl="5" w:tentative="1">
      <w:start w:val="1"/>
      <w:numFmt w:val="lowerRoman"/>
      <w:lvlText w:val="%6."/>
      <w:lvlJc w:val="right"/>
      <w:pPr>
        <w:ind w:left="4320" w:hanging="180"/>
      </w:pPr>
    </w:lvl>
    <w:lvl w:ilvl="6" w:tentative="1">
      <w:start w:val="1"/>
      <w:numFmt w:val="decimal"/>
      <w:lvlText w:val="%7."/>
      <w:lvlJc w:val="left"/>
      <w:pPr>
        <w:ind w:left="5040" w:hanging="360"/>
      </w:pPr>
    </w:lvl>
    <w:lvl w:ilvl="7" w:tentative="1">
      <w:start w:val="1"/>
      <w:numFmt w:val="lowerLetter"/>
      <w:lvlText w:val="%8."/>
      <w:lvlJc w:val="left"/>
      <w:pPr>
        <w:ind w:left="5760" w:hanging="360"/>
      </w:pPr>
    </w:lvl>
    <w:lvl w:ilvl="8" w:tentative="1">
      <w:start w:val="1"/>
      <w:numFmt w:val="lowerRoman"/>
      <w:lvlText w:val="%9."/>
      <w:lvlJc w:val="right"/>
      <w:pPr>
        <w:ind w:left="6480" w:hanging="180"/>
      </w:pPr>
    </w:lvl>
  </w:abstractNum>
  <w:abstractNum w:abstractNumId="200" w15:restartNumberingAfterBreak="0">
    <w:nsid w:val="291C3EE7"/>
    <w:multiLevelType w:val="hybridMultilevel"/>
    <w:tmpl w:val="CCCE98EC"/>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01" w15:restartNumberingAfterBreak="0">
    <w:nsid w:val="2949149E"/>
    <w:multiLevelType w:val="hybridMultilevel"/>
    <w:tmpl w:val="70780A98"/>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02" w15:restartNumberingAfterBreak="0">
    <w:nsid w:val="2952728B"/>
    <w:multiLevelType w:val="hybridMultilevel"/>
    <w:tmpl w:val="150CD654"/>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03" w15:restartNumberingAfterBreak="0">
    <w:nsid w:val="296B20A2"/>
    <w:multiLevelType w:val="multilevel"/>
    <w:tmpl w:val="041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04" w15:restartNumberingAfterBreak="0">
    <w:nsid w:val="297B066C"/>
    <w:multiLevelType w:val="multilevel"/>
    <w:tmpl w:val="7422C3D0"/>
    <w:lvl w:ilvl="0">
      <w:start w:val="1"/>
      <w:numFmt w:val="decimal"/>
      <w:lvlText w:val="%1."/>
      <w:lvlJc w:val="left"/>
      <w:pPr>
        <w:ind w:left="720" w:hanging="360"/>
      </w:pPr>
      <w:rPr>
        <w:rFonts w:hint="default"/>
      </w:rPr>
    </w:lvl>
    <w:lvl w:ilvl="1">
      <w:start w:val="1"/>
      <w:numFmt w:val="lowerLetter"/>
      <w:lvlText w:val="%2."/>
      <w:lvlJc w:val="left"/>
      <w:pPr>
        <w:ind w:left="1440" w:hanging="360"/>
      </w:pPr>
    </w:lvl>
    <w:lvl w:ilvl="2" w:tentative="1">
      <w:start w:val="1"/>
      <w:numFmt w:val="lowerRoman"/>
      <w:lvlText w:val="%3."/>
      <w:lvlJc w:val="right"/>
      <w:pPr>
        <w:ind w:left="2160" w:hanging="180"/>
      </w:pPr>
    </w:lvl>
    <w:lvl w:ilvl="3" w:tentative="1">
      <w:start w:val="1"/>
      <w:numFmt w:val="decimal"/>
      <w:lvlText w:val="%4."/>
      <w:lvlJc w:val="left"/>
      <w:pPr>
        <w:ind w:left="2880" w:hanging="360"/>
      </w:pPr>
    </w:lvl>
    <w:lvl w:ilvl="4" w:tentative="1">
      <w:start w:val="1"/>
      <w:numFmt w:val="lowerLetter"/>
      <w:lvlText w:val="%5."/>
      <w:lvlJc w:val="left"/>
      <w:pPr>
        <w:ind w:left="3600" w:hanging="360"/>
      </w:pPr>
    </w:lvl>
    <w:lvl w:ilvl="5" w:tentative="1">
      <w:start w:val="1"/>
      <w:numFmt w:val="lowerRoman"/>
      <w:lvlText w:val="%6."/>
      <w:lvlJc w:val="right"/>
      <w:pPr>
        <w:ind w:left="4320" w:hanging="180"/>
      </w:pPr>
    </w:lvl>
    <w:lvl w:ilvl="6" w:tentative="1">
      <w:start w:val="1"/>
      <w:numFmt w:val="decimal"/>
      <w:lvlText w:val="%7."/>
      <w:lvlJc w:val="left"/>
      <w:pPr>
        <w:ind w:left="5040" w:hanging="360"/>
      </w:pPr>
    </w:lvl>
    <w:lvl w:ilvl="7" w:tentative="1">
      <w:start w:val="1"/>
      <w:numFmt w:val="lowerLetter"/>
      <w:lvlText w:val="%8."/>
      <w:lvlJc w:val="left"/>
      <w:pPr>
        <w:ind w:left="5760" w:hanging="360"/>
      </w:pPr>
    </w:lvl>
    <w:lvl w:ilvl="8" w:tentative="1">
      <w:start w:val="1"/>
      <w:numFmt w:val="lowerRoman"/>
      <w:lvlText w:val="%9."/>
      <w:lvlJc w:val="right"/>
      <w:pPr>
        <w:ind w:left="6480" w:hanging="180"/>
      </w:pPr>
    </w:lvl>
  </w:abstractNum>
  <w:abstractNum w:abstractNumId="205" w15:restartNumberingAfterBreak="0">
    <w:nsid w:val="298F1439"/>
    <w:multiLevelType w:val="hybridMultilevel"/>
    <w:tmpl w:val="2C449C82"/>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06" w15:restartNumberingAfterBreak="0">
    <w:nsid w:val="29BC5529"/>
    <w:multiLevelType w:val="hybridMultilevel"/>
    <w:tmpl w:val="89B45816"/>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07" w15:restartNumberingAfterBreak="0">
    <w:nsid w:val="2A8F7435"/>
    <w:multiLevelType w:val="hybridMultilevel"/>
    <w:tmpl w:val="AC4096F4"/>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08" w15:restartNumberingAfterBreak="0">
    <w:nsid w:val="2A925A5B"/>
    <w:multiLevelType w:val="hybridMultilevel"/>
    <w:tmpl w:val="4DA2CA4A"/>
    <w:lvl w:ilvl="0" w:tplc="0419000F">
      <w:start w:val="1"/>
      <w:numFmt w:val="decimal"/>
      <w:lvlText w:val="%1."/>
      <w:lvlJc w:val="left"/>
      <w:pPr>
        <w:ind w:left="720" w:hanging="360"/>
      </w:p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09" w15:restartNumberingAfterBreak="0">
    <w:nsid w:val="2ADF616C"/>
    <w:multiLevelType w:val="hybridMultilevel"/>
    <w:tmpl w:val="90D60C84"/>
    <w:lvl w:ilvl="0" w:tplc="43C2C4A8">
      <w:start w:val="1"/>
      <w:numFmt w:val="decimal"/>
      <w:lvlText w:val="%1."/>
      <w:lvlJc w:val="left"/>
      <w:pPr>
        <w:ind w:left="720" w:hanging="360"/>
      </w:pPr>
      <w:rPr>
        <w:b w:val="0"/>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10" w15:restartNumberingAfterBreak="0">
    <w:nsid w:val="2B2F523E"/>
    <w:multiLevelType w:val="multilevel"/>
    <w:tmpl w:val="041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11" w15:restartNumberingAfterBreak="0">
    <w:nsid w:val="2B7C7BFC"/>
    <w:multiLevelType w:val="hybridMultilevel"/>
    <w:tmpl w:val="992CB8C0"/>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12" w15:restartNumberingAfterBreak="0">
    <w:nsid w:val="2BB73BB3"/>
    <w:multiLevelType w:val="hybridMultilevel"/>
    <w:tmpl w:val="04F6D50E"/>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13" w15:restartNumberingAfterBreak="0">
    <w:nsid w:val="2C033208"/>
    <w:multiLevelType w:val="hybridMultilevel"/>
    <w:tmpl w:val="3A1A8060"/>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14" w15:restartNumberingAfterBreak="0">
    <w:nsid w:val="2C336B38"/>
    <w:multiLevelType w:val="multilevel"/>
    <w:tmpl w:val="041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15" w15:restartNumberingAfterBreak="0">
    <w:nsid w:val="2C4D3678"/>
    <w:multiLevelType w:val="hybridMultilevel"/>
    <w:tmpl w:val="D2546FA6"/>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16" w15:restartNumberingAfterBreak="0">
    <w:nsid w:val="2C9767E8"/>
    <w:multiLevelType w:val="hybridMultilevel"/>
    <w:tmpl w:val="0B6CB3CC"/>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17" w15:restartNumberingAfterBreak="0">
    <w:nsid w:val="2CC830C5"/>
    <w:multiLevelType w:val="multilevel"/>
    <w:tmpl w:val="7422C3D0"/>
    <w:lvl w:ilvl="0">
      <w:start w:val="1"/>
      <w:numFmt w:val="decimal"/>
      <w:lvlText w:val="%1."/>
      <w:lvlJc w:val="left"/>
      <w:pPr>
        <w:ind w:left="720" w:hanging="360"/>
      </w:pPr>
      <w:rPr>
        <w:rFonts w:hint="default"/>
      </w:rPr>
    </w:lvl>
    <w:lvl w:ilvl="1">
      <w:start w:val="1"/>
      <w:numFmt w:val="lowerLetter"/>
      <w:lvlText w:val="%2."/>
      <w:lvlJc w:val="left"/>
      <w:pPr>
        <w:ind w:left="1440" w:hanging="360"/>
      </w:pPr>
    </w:lvl>
    <w:lvl w:ilvl="2" w:tentative="1">
      <w:start w:val="1"/>
      <w:numFmt w:val="lowerRoman"/>
      <w:lvlText w:val="%3."/>
      <w:lvlJc w:val="right"/>
      <w:pPr>
        <w:ind w:left="2160" w:hanging="180"/>
      </w:pPr>
    </w:lvl>
    <w:lvl w:ilvl="3" w:tentative="1">
      <w:start w:val="1"/>
      <w:numFmt w:val="decimal"/>
      <w:lvlText w:val="%4."/>
      <w:lvlJc w:val="left"/>
      <w:pPr>
        <w:ind w:left="2880" w:hanging="360"/>
      </w:pPr>
    </w:lvl>
    <w:lvl w:ilvl="4" w:tentative="1">
      <w:start w:val="1"/>
      <w:numFmt w:val="lowerLetter"/>
      <w:lvlText w:val="%5."/>
      <w:lvlJc w:val="left"/>
      <w:pPr>
        <w:ind w:left="3600" w:hanging="360"/>
      </w:pPr>
    </w:lvl>
    <w:lvl w:ilvl="5" w:tentative="1">
      <w:start w:val="1"/>
      <w:numFmt w:val="lowerRoman"/>
      <w:lvlText w:val="%6."/>
      <w:lvlJc w:val="right"/>
      <w:pPr>
        <w:ind w:left="4320" w:hanging="180"/>
      </w:pPr>
    </w:lvl>
    <w:lvl w:ilvl="6" w:tentative="1">
      <w:start w:val="1"/>
      <w:numFmt w:val="decimal"/>
      <w:lvlText w:val="%7."/>
      <w:lvlJc w:val="left"/>
      <w:pPr>
        <w:ind w:left="5040" w:hanging="360"/>
      </w:pPr>
    </w:lvl>
    <w:lvl w:ilvl="7" w:tentative="1">
      <w:start w:val="1"/>
      <w:numFmt w:val="lowerLetter"/>
      <w:lvlText w:val="%8."/>
      <w:lvlJc w:val="left"/>
      <w:pPr>
        <w:ind w:left="5760" w:hanging="360"/>
      </w:pPr>
    </w:lvl>
    <w:lvl w:ilvl="8" w:tentative="1">
      <w:start w:val="1"/>
      <w:numFmt w:val="lowerRoman"/>
      <w:lvlText w:val="%9."/>
      <w:lvlJc w:val="right"/>
      <w:pPr>
        <w:ind w:left="6480" w:hanging="180"/>
      </w:pPr>
    </w:lvl>
  </w:abstractNum>
  <w:abstractNum w:abstractNumId="218" w15:restartNumberingAfterBreak="0">
    <w:nsid w:val="2D2C1A7B"/>
    <w:multiLevelType w:val="hybridMultilevel"/>
    <w:tmpl w:val="12D4BFEE"/>
    <w:lvl w:ilvl="0" w:tplc="0419000F">
      <w:start w:val="1"/>
      <w:numFmt w:val="decimal"/>
      <w:lvlText w:val="%1."/>
      <w:lvlJc w:val="left"/>
      <w:pPr>
        <w:ind w:left="720" w:hanging="360"/>
      </w:pPr>
    </w:lvl>
    <w:lvl w:ilvl="1" w:tplc="04190019">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19" w15:restartNumberingAfterBreak="0">
    <w:nsid w:val="2D750EBC"/>
    <w:multiLevelType w:val="hybridMultilevel"/>
    <w:tmpl w:val="FEF22CF8"/>
    <w:lvl w:ilvl="0" w:tplc="43C2C4A8">
      <w:start w:val="1"/>
      <w:numFmt w:val="decimal"/>
      <w:lvlText w:val="%1."/>
      <w:lvlJc w:val="left"/>
      <w:pPr>
        <w:ind w:left="720" w:hanging="360"/>
      </w:pPr>
      <w:rPr>
        <w:b w:val="0"/>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20" w15:restartNumberingAfterBreak="0">
    <w:nsid w:val="2D7944AF"/>
    <w:multiLevelType w:val="hybridMultilevel"/>
    <w:tmpl w:val="51F21FBE"/>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21" w15:restartNumberingAfterBreak="0">
    <w:nsid w:val="2E302803"/>
    <w:multiLevelType w:val="multilevel"/>
    <w:tmpl w:val="F15AA2DC"/>
    <w:lvl w:ilvl="0">
      <w:start w:val="1"/>
      <w:numFmt w:val="decimal"/>
      <w:lvlText w:val="%1."/>
      <w:lvlJc w:val="left"/>
      <w:pPr>
        <w:ind w:left="720" w:hanging="360"/>
      </w:pPr>
      <w:rPr>
        <w:rFonts w:hint="default"/>
      </w:rPr>
    </w:lvl>
    <w:lvl w:ilvl="1" w:tentative="1">
      <w:start w:val="1"/>
      <w:numFmt w:val="lowerLetter"/>
      <w:lvlText w:val="%2."/>
      <w:lvlJc w:val="left"/>
      <w:pPr>
        <w:ind w:left="1440" w:hanging="360"/>
      </w:pPr>
    </w:lvl>
    <w:lvl w:ilvl="2" w:tentative="1">
      <w:start w:val="1"/>
      <w:numFmt w:val="lowerRoman"/>
      <w:lvlText w:val="%3."/>
      <w:lvlJc w:val="right"/>
      <w:pPr>
        <w:ind w:left="2160" w:hanging="180"/>
      </w:pPr>
    </w:lvl>
    <w:lvl w:ilvl="3" w:tentative="1">
      <w:start w:val="1"/>
      <w:numFmt w:val="decimal"/>
      <w:lvlText w:val="%4."/>
      <w:lvlJc w:val="left"/>
      <w:pPr>
        <w:ind w:left="2880" w:hanging="360"/>
      </w:pPr>
    </w:lvl>
    <w:lvl w:ilvl="4" w:tentative="1">
      <w:start w:val="1"/>
      <w:numFmt w:val="lowerLetter"/>
      <w:lvlText w:val="%5."/>
      <w:lvlJc w:val="left"/>
      <w:pPr>
        <w:ind w:left="3600" w:hanging="360"/>
      </w:pPr>
    </w:lvl>
    <w:lvl w:ilvl="5" w:tentative="1">
      <w:start w:val="1"/>
      <w:numFmt w:val="lowerRoman"/>
      <w:lvlText w:val="%6."/>
      <w:lvlJc w:val="right"/>
      <w:pPr>
        <w:ind w:left="4320" w:hanging="180"/>
      </w:pPr>
    </w:lvl>
    <w:lvl w:ilvl="6" w:tentative="1">
      <w:start w:val="1"/>
      <w:numFmt w:val="decimal"/>
      <w:lvlText w:val="%7."/>
      <w:lvlJc w:val="left"/>
      <w:pPr>
        <w:ind w:left="5040" w:hanging="360"/>
      </w:pPr>
    </w:lvl>
    <w:lvl w:ilvl="7" w:tentative="1">
      <w:start w:val="1"/>
      <w:numFmt w:val="lowerLetter"/>
      <w:lvlText w:val="%8."/>
      <w:lvlJc w:val="left"/>
      <w:pPr>
        <w:ind w:left="5760" w:hanging="360"/>
      </w:pPr>
    </w:lvl>
    <w:lvl w:ilvl="8" w:tentative="1">
      <w:start w:val="1"/>
      <w:numFmt w:val="lowerRoman"/>
      <w:lvlText w:val="%9."/>
      <w:lvlJc w:val="right"/>
      <w:pPr>
        <w:ind w:left="6480" w:hanging="180"/>
      </w:pPr>
    </w:lvl>
  </w:abstractNum>
  <w:abstractNum w:abstractNumId="222" w15:restartNumberingAfterBreak="0">
    <w:nsid w:val="2EF77D87"/>
    <w:multiLevelType w:val="multilevel"/>
    <w:tmpl w:val="041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23" w15:restartNumberingAfterBreak="0">
    <w:nsid w:val="2F4B18EB"/>
    <w:multiLevelType w:val="hybridMultilevel"/>
    <w:tmpl w:val="814813B4"/>
    <w:lvl w:ilvl="0" w:tplc="0419000F">
      <w:start w:val="1"/>
      <w:numFmt w:val="decimal"/>
      <w:lvlText w:val="%1."/>
      <w:lvlJc w:val="left"/>
      <w:pPr>
        <w:ind w:left="720" w:hanging="360"/>
      </w:p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24" w15:restartNumberingAfterBreak="0">
    <w:nsid w:val="2F812F4C"/>
    <w:multiLevelType w:val="hybridMultilevel"/>
    <w:tmpl w:val="8612C72A"/>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25" w15:restartNumberingAfterBreak="0">
    <w:nsid w:val="300A23B9"/>
    <w:multiLevelType w:val="hybridMultilevel"/>
    <w:tmpl w:val="724C66EA"/>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26" w15:restartNumberingAfterBreak="0">
    <w:nsid w:val="30CC3EB9"/>
    <w:multiLevelType w:val="hybridMultilevel"/>
    <w:tmpl w:val="0A4416C6"/>
    <w:lvl w:ilvl="0" w:tplc="43C2C4A8">
      <w:start w:val="1"/>
      <w:numFmt w:val="decimal"/>
      <w:lvlText w:val="%1."/>
      <w:lvlJc w:val="left"/>
      <w:pPr>
        <w:ind w:left="720" w:hanging="360"/>
      </w:pPr>
      <w:rPr>
        <w:b w:val="0"/>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27" w15:restartNumberingAfterBreak="0">
    <w:nsid w:val="30E62A21"/>
    <w:multiLevelType w:val="hybridMultilevel"/>
    <w:tmpl w:val="F3DCECE2"/>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28" w15:restartNumberingAfterBreak="0">
    <w:nsid w:val="3141541B"/>
    <w:multiLevelType w:val="hybridMultilevel"/>
    <w:tmpl w:val="C97AEEDA"/>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29" w15:restartNumberingAfterBreak="0">
    <w:nsid w:val="3145539D"/>
    <w:multiLevelType w:val="multilevel"/>
    <w:tmpl w:val="51605C2A"/>
    <w:lvl w:ilvl="0">
      <w:start w:val="1"/>
      <w:numFmt w:val="decimal"/>
      <w:lvlText w:val="%1."/>
      <w:lvlJc w:val="left"/>
      <w:pPr>
        <w:ind w:left="360" w:hanging="360"/>
      </w:pPr>
      <w:rPr>
        <w:b w:val="0"/>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30" w15:restartNumberingAfterBreak="0">
    <w:nsid w:val="314F58CE"/>
    <w:multiLevelType w:val="hybridMultilevel"/>
    <w:tmpl w:val="2C340DDA"/>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31" w15:restartNumberingAfterBreak="0">
    <w:nsid w:val="325823E8"/>
    <w:multiLevelType w:val="hybridMultilevel"/>
    <w:tmpl w:val="83723236"/>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32" w15:restartNumberingAfterBreak="0">
    <w:nsid w:val="33144711"/>
    <w:multiLevelType w:val="hybridMultilevel"/>
    <w:tmpl w:val="4F12DA98"/>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33" w15:restartNumberingAfterBreak="0">
    <w:nsid w:val="3330721A"/>
    <w:multiLevelType w:val="hybridMultilevel"/>
    <w:tmpl w:val="38DE1EC2"/>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34" w15:restartNumberingAfterBreak="0">
    <w:nsid w:val="33923870"/>
    <w:multiLevelType w:val="multilevel"/>
    <w:tmpl w:val="80E6975A"/>
    <w:lvl w:ilvl="0">
      <w:start w:val="1"/>
      <w:numFmt w:val="decimal"/>
      <w:lvlText w:val="%1."/>
      <w:lvlJc w:val="left"/>
      <w:pPr>
        <w:ind w:left="720" w:hanging="360"/>
      </w:pPr>
      <w:rPr>
        <w:rFonts w:hint="default"/>
      </w:rPr>
    </w:lvl>
    <w:lvl w:ilvl="1" w:tentative="1">
      <w:start w:val="1"/>
      <w:numFmt w:val="lowerLetter"/>
      <w:lvlText w:val="%2."/>
      <w:lvlJc w:val="left"/>
      <w:pPr>
        <w:ind w:left="1440" w:hanging="360"/>
      </w:pPr>
    </w:lvl>
    <w:lvl w:ilvl="2" w:tentative="1">
      <w:start w:val="1"/>
      <w:numFmt w:val="lowerRoman"/>
      <w:lvlText w:val="%3."/>
      <w:lvlJc w:val="right"/>
      <w:pPr>
        <w:ind w:left="2160" w:hanging="180"/>
      </w:pPr>
    </w:lvl>
    <w:lvl w:ilvl="3" w:tentative="1">
      <w:start w:val="1"/>
      <w:numFmt w:val="decimal"/>
      <w:lvlText w:val="%4."/>
      <w:lvlJc w:val="left"/>
      <w:pPr>
        <w:ind w:left="2880" w:hanging="360"/>
      </w:pPr>
    </w:lvl>
    <w:lvl w:ilvl="4" w:tentative="1">
      <w:start w:val="1"/>
      <w:numFmt w:val="lowerLetter"/>
      <w:lvlText w:val="%5."/>
      <w:lvlJc w:val="left"/>
      <w:pPr>
        <w:ind w:left="3600" w:hanging="360"/>
      </w:pPr>
    </w:lvl>
    <w:lvl w:ilvl="5" w:tentative="1">
      <w:start w:val="1"/>
      <w:numFmt w:val="lowerRoman"/>
      <w:lvlText w:val="%6."/>
      <w:lvlJc w:val="right"/>
      <w:pPr>
        <w:ind w:left="4320" w:hanging="180"/>
      </w:pPr>
    </w:lvl>
    <w:lvl w:ilvl="6" w:tentative="1">
      <w:start w:val="1"/>
      <w:numFmt w:val="decimal"/>
      <w:lvlText w:val="%7."/>
      <w:lvlJc w:val="left"/>
      <w:pPr>
        <w:ind w:left="5040" w:hanging="360"/>
      </w:pPr>
    </w:lvl>
    <w:lvl w:ilvl="7" w:tentative="1">
      <w:start w:val="1"/>
      <w:numFmt w:val="lowerLetter"/>
      <w:lvlText w:val="%8."/>
      <w:lvlJc w:val="left"/>
      <w:pPr>
        <w:ind w:left="5760" w:hanging="360"/>
      </w:pPr>
    </w:lvl>
    <w:lvl w:ilvl="8" w:tentative="1">
      <w:start w:val="1"/>
      <w:numFmt w:val="lowerRoman"/>
      <w:lvlText w:val="%9."/>
      <w:lvlJc w:val="right"/>
      <w:pPr>
        <w:ind w:left="6480" w:hanging="180"/>
      </w:pPr>
    </w:lvl>
  </w:abstractNum>
  <w:abstractNum w:abstractNumId="235" w15:restartNumberingAfterBreak="0">
    <w:nsid w:val="341E10AE"/>
    <w:multiLevelType w:val="hybridMultilevel"/>
    <w:tmpl w:val="34923130"/>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36" w15:restartNumberingAfterBreak="0">
    <w:nsid w:val="34235519"/>
    <w:multiLevelType w:val="hybridMultilevel"/>
    <w:tmpl w:val="F3721326"/>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37" w15:restartNumberingAfterBreak="0">
    <w:nsid w:val="346B28D2"/>
    <w:multiLevelType w:val="multilevel"/>
    <w:tmpl w:val="51605C2A"/>
    <w:lvl w:ilvl="0">
      <w:start w:val="1"/>
      <w:numFmt w:val="decimal"/>
      <w:lvlText w:val="%1."/>
      <w:lvlJc w:val="left"/>
      <w:pPr>
        <w:ind w:left="360" w:hanging="360"/>
      </w:pPr>
      <w:rPr>
        <w:b w:val="0"/>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38" w15:restartNumberingAfterBreak="0">
    <w:nsid w:val="34804BAF"/>
    <w:multiLevelType w:val="multilevel"/>
    <w:tmpl w:val="5414F5A4"/>
    <w:lvl w:ilvl="0">
      <w:start w:val="1"/>
      <w:numFmt w:val="decimal"/>
      <w:lvlText w:val="%1."/>
      <w:lvlJc w:val="left"/>
      <w:pPr>
        <w:ind w:left="720" w:hanging="360"/>
      </w:pPr>
      <w:rPr>
        <w:rFonts w:hint="default"/>
        <w:b w:val="0"/>
      </w:rPr>
    </w:lvl>
    <w:lvl w:ilvl="1" w:tentative="1">
      <w:start w:val="1"/>
      <w:numFmt w:val="lowerLetter"/>
      <w:lvlText w:val="%2."/>
      <w:lvlJc w:val="left"/>
      <w:pPr>
        <w:ind w:left="1440" w:hanging="360"/>
      </w:pPr>
    </w:lvl>
    <w:lvl w:ilvl="2" w:tentative="1">
      <w:start w:val="1"/>
      <w:numFmt w:val="lowerRoman"/>
      <w:lvlText w:val="%3."/>
      <w:lvlJc w:val="right"/>
      <w:pPr>
        <w:ind w:left="2160" w:hanging="180"/>
      </w:pPr>
    </w:lvl>
    <w:lvl w:ilvl="3" w:tentative="1">
      <w:start w:val="1"/>
      <w:numFmt w:val="decimal"/>
      <w:lvlText w:val="%4."/>
      <w:lvlJc w:val="left"/>
      <w:pPr>
        <w:ind w:left="2880" w:hanging="360"/>
      </w:pPr>
    </w:lvl>
    <w:lvl w:ilvl="4" w:tentative="1">
      <w:start w:val="1"/>
      <w:numFmt w:val="lowerLetter"/>
      <w:lvlText w:val="%5."/>
      <w:lvlJc w:val="left"/>
      <w:pPr>
        <w:ind w:left="3600" w:hanging="360"/>
      </w:pPr>
    </w:lvl>
    <w:lvl w:ilvl="5" w:tentative="1">
      <w:start w:val="1"/>
      <w:numFmt w:val="lowerRoman"/>
      <w:lvlText w:val="%6."/>
      <w:lvlJc w:val="right"/>
      <w:pPr>
        <w:ind w:left="4320" w:hanging="180"/>
      </w:pPr>
    </w:lvl>
    <w:lvl w:ilvl="6" w:tentative="1">
      <w:start w:val="1"/>
      <w:numFmt w:val="decimal"/>
      <w:lvlText w:val="%7."/>
      <w:lvlJc w:val="left"/>
      <w:pPr>
        <w:ind w:left="5040" w:hanging="360"/>
      </w:pPr>
    </w:lvl>
    <w:lvl w:ilvl="7" w:tentative="1">
      <w:start w:val="1"/>
      <w:numFmt w:val="lowerLetter"/>
      <w:lvlText w:val="%8."/>
      <w:lvlJc w:val="left"/>
      <w:pPr>
        <w:ind w:left="5760" w:hanging="360"/>
      </w:pPr>
    </w:lvl>
    <w:lvl w:ilvl="8" w:tentative="1">
      <w:start w:val="1"/>
      <w:numFmt w:val="lowerRoman"/>
      <w:lvlText w:val="%9."/>
      <w:lvlJc w:val="right"/>
      <w:pPr>
        <w:ind w:left="6480" w:hanging="180"/>
      </w:pPr>
    </w:lvl>
  </w:abstractNum>
  <w:abstractNum w:abstractNumId="239" w15:restartNumberingAfterBreak="0">
    <w:nsid w:val="348515F0"/>
    <w:multiLevelType w:val="hybridMultilevel"/>
    <w:tmpl w:val="AD540BC6"/>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40" w15:restartNumberingAfterBreak="0">
    <w:nsid w:val="34C1161E"/>
    <w:multiLevelType w:val="multilevel"/>
    <w:tmpl w:val="51605C2A"/>
    <w:lvl w:ilvl="0">
      <w:start w:val="1"/>
      <w:numFmt w:val="decimal"/>
      <w:lvlText w:val="%1."/>
      <w:lvlJc w:val="left"/>
      <w:pPr>
        <w:ind w:left="360" w:hanging="360"/>
      </w:pPr>
      <w:rPr>
        <w:b w:val="0"/>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41" w15:restartNumberingAfterBreak="0">
    <w:nsid w:val="34C360EA"/>
    <w:multiLevelType w:val="hybridMultilevel"/>
    <w:tmpl w:val="8DB61762"/>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42" w15:restartNumberingAfterBreak="0">
    <w:nsid w:val="351F2877"/>
    <w:multiLevelType w:val="hybridMultilevel"/>
    <w:tmpl w:val="0C4E492A"/>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43" w15:restartNumberingAfterBreak="0">
    <w:nsid w:val="35327CCF"/>
    <w:multiLevelType w:val="hybridMultilevel"/>
    <w:tmpl w:val="CDDAAB7E"/>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44" w15:restartNumberingAfterBreak="0">
    <w:nsid w:val="35497554"/>
    <w:multiLevelType w:val="hybridMultilevel"/>
    <w:tmpl w:val="B88A3EC2"/>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45" w15:restartNumberingAfterBreak="0">
    <w:nsid w:val="355533EF"/>
    <w:multiLevelType w:val="hybridMultilevel"/>
    <w:tmpl w:val="23ACC9C6"/>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46" w15:restartNumberingAfterBreak="0">
    <w:nsid w:val="35E85102"/>
    <w:multiLevelType w:val="hybridMultilevel"/>
    <w:tmpl w:val="250E099A"/>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47" w15:restartNumberingAfterBreak="0">
    <w:nsid w:val="35F54969"/>
    <w:multiLevelType w:val="hybridMultilevel"/>
    <w:tmpl w:val="0F6C2948"/>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48" w15:restartNumberingAfterBreak="0">
    <w:nsid w:val="361F1220"/>
    <w:multiLevelType w:val="hybridMultilevel"/>
    <w:tmpl w:val="178222C8"/>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49" w15:restartNumberingAfterBreak="0">
    <w:nsid w:val="368A1BDD"/>
    <w:multiLevelType w:val="hybridMultilevel"/>
    <w:tmpl w:val="58B20F4A"/>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50" w15:restartNumberingAfterBreak="0">
    <w:nsid w:val="36BB71DC"/>
    <w:multiLevelType w:val="hybridMultilevel"/>
    <w:tmpl w:val="B56CA1A0"/>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51" w15:restartNumberingAfterBreak="0">
    <w:nsid w:val="36FC22A4"/>
    <w:multiLevelType w:val="hybridMultilevel"/>
    <w:tmpl w:val="6268B7E2"/>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52" w15:restartNumberingAfterBreak="0">
    <w:nsid w:val="37016663"/>
    <w:multiLevelType w:val="hybridMultilevel"/>
    <w:tmpl w:val="3CD64DCA"/>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53" w15:restartNumberingAfterBreak="0">
    <w:nsid w:val="37061B7E"/>
    <w:multiLevelType w:val="hybridMultilevel"/>
    <w:tmpl w:val="C444DB84"/>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54" w15:restartNumberingAfterBreak="0">
    <w:nsid w:val="373C35C3"/>
    <w:multiLevelType w:val="multilevel"/>
    <w:tmpl w:val="041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55" w15:restartNumberingAfterBreak="0">
    <w:nsid w:val="3751571A"/>
    <w:multiLevelType w:val="hybridMultilevel"/>
    <w:tmpl w:val="A5D8E8F6"/>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56" w15:restartNumberingAfterBreak="0">
    <w:nsid w:val="3765630C"/>
    <w:multiLevelType w:val="hybridMultilevel"/>
    <w:tmpl w:val="189213C4"/>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57" w15:restartNumberingAfterBreak="0">
    <w:nsid w:val="378B0C93"/>
    <w:multiLevelType w:val="hybridMultilevel"/>
    <w:tmpl w:val="3B326EEA"/>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58" w15:restartNumberingAfterBreak="0">
    <w:nsid w:val="37E20538"/>
    <w:multiLevelType w:val="multilevel"/>
    <w:tmpl w:val="51605C2A"/>
    <w:lvl w:ilvl="0">
      <w:start w:val="1"/>
      <w:numFmt w:val="decimal"/>
      <w:lvlText w:val="%1."/>
      <w:lvlJc w:val="left"/>
      <w:pPr>
        <w:ind w:left="360" w:hanging="360"/>
      </w:pPr>
      <w:rPr>
        <w:b w:val="0"/>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59" w15:restartNumberingAfterBreak="0">
    <w:nsid w:val="37F02E8D"/>
    <w:multiLevelType w:val="hybridMultilevel"/>
    <w:tmpl w:val="02023FAC"/>
    <w:lvl w:ilvl="0" w:tplc="0419000F">
      <w:start w:val="1"/>
      <w:numFmt w:val="decimal"/>
      <w:lvlText w:val="%1."/>
      <w:lvlJc w:val="left"/>
      <w:pPr>
        <w:ind w:left="720" w:hanging="360"/>
      </w:p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60" w15:restartNumberingAfterBreak="0">
    <w:nsid w:val="3845658C"/>
    <w:multiLevelType w:val="hybridMultilevel"/>
    <w:tmpl w:val="D6A4D71E"/>
    <w:lvl w:ilvl="0" w:tplc="43C2C4A8">
      <w:start w:val="1"/>
      <w:numFmt w:val="decimal"/>
      <w:lvlText w:val="%1."/>
      <w:lvlJc w:val="left"/>
      <w:pPr>
        <w:ind w:left="720" w:hanging="360"/>
      </w:pPr>
      <w:rPr>
        <w:b w:val="0"/>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61" w15:restartNumberingAfterBreak="0">
    <w:nsid w:val="3853183D"/>
    <w:multiLevelType w:val="hybridMultilevel"/>
    <w:tmpl w:val="028894E0"/>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62" w15:restartNumberingAfterBreak="0">
    <w:nsid w:val="3856740D"/>
    <w:multiLevelType w:val="multilevel"/>
    <w:tmpl w:val="51605C2A"/>
    <w:lvl w:ilvl="0">
      <w:start w:val="1"/>
      <w:numFmt w:val="decimal"/>
      <w:lvlText w:val="%1."/>
      <w:lvlJc w:val="left"/>
      <w:pPr>
        <w:ind w:left="360" w:hanging="360"/>
      </w:pPr>
      <w:rPr>
        <w:b w:val="0"/>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63" w15:restartNumberingAfterBreak="0">
    <w:nsid w:val="385F4521"/>
    <w:multiLevelType w:val="hybridMultilevel"/>
    <w:tmpl w:val="91EEBA8C"/>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64" w15:restartNumberingAfterBreak="0">
    <w:nsid w:val="38A31326"/>
    <w:multiLevelType w:val="hybridMultilevel"/>
    <w:tmpl w:val="BDF87AEA"/>
    <w:lvl w:ilvl="0" w:tplc="0419000F">
      <w:start w:val="1"/>
      <w:numFmt w:val="decimal"/>
      <w:lvlText w:val="%1."/>
      <w:lvlJc w:val="left"/>
      <w:pPr>
        <w:ind w:left="720" w:hanging="360"/>
      </w:p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65" w15:restartNumberingAfterBreak="0">
    <w:nsid w:val="38DC170A"/>
    <w:multiLevelType w:val="hybridMultilevel"/>
    <w:tmpl w:val="39C45F18"/>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66" w15:restartNumberingAfterBreak="0">
    <w:nsid w:val="39984017"/>
    <w:multiLevelType w:val="hybridMultilevel"/>
    <w:tmpl w:val="CC2AFB72"/>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67" w15:restartNumberingAfterBreak="0">
    <w:nsid w:val="39996049"/>
    <w:multiLevelType w:val="hybridMultilevel"/>
    <w:tmpl w:val="48CADD28"/>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68" w15:restartNumberingAfterBreak="0">
    <w:nsid w:val="39F8269E"/>
    <w:multiLevelType w:val="multilevel"/>
    <w:tmpl w:val="5414F5A4"/>
    <w:lvl w:ilvl="0">
      <w:start w:val="1"/>
      <w:numFmt w:val="decimal"/>
      <w:lvlText w:val="%1."/>
      <w:lvlJc w:val="left"/>
      <w:pPr>
        <w:ind w:left="720" w:hanging="360"/>
      </w:pPr>
      <w:rPr>
        <w:rFonts w:hint="default"/>
        <w:b w:val="0"/>
      </w:rPr>
    </w:lvl>
    <w:lvl w:ilvl="1" w:tentative="1">
      <w:start w:val="1"/>
      <w:numFmt w:val="lowerLetter"/>
      <w:lvlText w:val="%2."/>
      <w:lvlJc w:val="left"/>
      <w:pPr>
        <w:ind w:left="1440" w:hanging="360"/>
      </w:pPr>
    </w:lvl>
    <w:lvl w:ilvl="2" w:tentative="1">
      <w:start w:val="1"/>
      <w:numFmt w:val="lowerRoman"/>
      <w:lvlText w:val="%3."/>
      <w:lvlJc w:val="right"/>
      <w:pPr>
        <w:ind w:left="2160" w:hanging="180"/>
      </w:pPr>
    </w:lvl>
    <w:lvl w:ilvl="3" w:tentative="1">
      <w:start w:val="1"/>
      <w:numFmt w:val="decimal"/>
      <w:lvlText w:val="%4."/>
      <w:lvlJc w:val="left"/>
      <w:pPr>
        <w:ind w:left="2880" w:hanging="360"/>
      </w:pPr>
    </w:lvl>
    <w:lvl w:ilvl="4" w:tentative="1">
      <w:start w:val="1"/>
      <w:numFmt w:val="lowerLetter"/>
      <w:lvlText w:val="%5."/>
      <w:lvlJc w:val="left"/>
      <w:pPr>
        <w:ind w:left="3600" w:hanging="360"/>
      </w:pPr>
    </w:lvl>
    <w:lvl w:ilvl="5" w:tentative="1">
      <w:start w:val="1"/>
      <w:numFmt w:val="lowerRoman"/>
      <w:lvlText w:val="%6."/>
      <w:lvlJc w:val="right"/>
      <w:pPr>
        <w:ind w:left="4320" w:hanging="180"/>
      </w:pPr>
    </w:lvl>
    <w:lvl w:ilvl="6" w:tentative="1">
      <w:start w:val="1"/>
      <w:numFmt w:val="decimal"/>
      <w:lvlText w:val="%7."/>
      <w:lvlJc w:val="left"/>
      <w:pPr>
        <w:ind w:left="5040" w:hanging="360"/>
      </w:pPr>
    </w:lvl>
    <w:lvl w:ilvl="7" w:tentative="1">
      <w:start w:val="1"/>
      <w:numFmt w:val="lowerLetter"/>
      <w:lvlText w:val="%8."/>
      <w:lvlJc w:val="left"/>
      <w:pPr>
        <w:ind w:left="5760" w:hanging="360"/>
      </w:pPr>
    </w:lvl>
    <w:lvl w:ilvl="8" w:tentative="1">
      <w:start w:val="1"/>
      <w:numFmt w:val="lowerRoman"/>
      <w:lvlText w:val="%9."/>
      <w:lvlJc w:val="right"/>
      <w:pPr>
        <w:ind w:left="6480" w:hanging="180"/>
      </w:pPr>
    </w:lvl>
  </w:abstractNum>
  <w:abstractNum w:abstractNumId="269" w15:restartNumberingAfterBreak="0">
    <w:nsid w:val="3A406F1D"/>
    <w:multiLevelType w:val="hybridMultilevel"/>
    <w:tmpl w:val="FC40DC2C"/>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70" w15:restartNumberingAfterBreak="0">
    <w:nsid w:val="3A423F03"/>
    <w:multiLevelType w:val="hybridMultilevel"/>
    <w:tmpl w:val="25C44D7C"/>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71" w15:restartNumberingAfterBreak="0">
    <w:nsid w:val="3A4769F1"/>
    <w:multiLevelType w:val="hybridMultilevel"/>
    <w:tmpl w:val="1DE8B322"/>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72" w15:restartNumberingAfterBreak="0">
    <w:nsid w:val="3A4E7BF2"/>
    <w:multiLevelType w:val="hybridMultilevel"/>
    <w:tmpl w:val="73E46520"/>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73" w15:restartNumberingAfterBreak="0">
    <w:nsid w:val="3A86725E"/>
    <w:multiLevelType w:val="hybridMultilevel"/>
    <w:tmpl w:val="BDB66E30"/>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74" w15:restartNumberingAfterBreak="0">
    <w:nsid w:val="3ABA38A1"/>
    <w:multiLevelType w:val="hybridMultilevel"/>
    <w:tmpl w:val="890E550E"/>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75" w15:restartNumberingAfterBreak="0">
    <w:nsid w:val="3B032E74"/>
    <w:multiLevelType w:val="hybridMultilevel"/>
    <w:tmpl w:val="863E594C"/>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76" w15:restartNumberingAfterBreak="0">
    <w:nsid w:val="3B1E1ADC"/>
    <w:multiLevelType w:val="hybridMultilevel"/>
    <w:tmpl w:val="3E32907C"/>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77" w15:restartNumberingAfterBreak="0">
    <w:nsid w:val="3B7E0092"/>
    <w:multiLevelType w:val="hybridMultilevel"/>
    <w:tmpl w:val="1C900C24"/>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78" w15:restartNumberingAfterBreak="0">
    <w:nsid w:val="3BD51231"/>
    <w:multiLevelType w:val="multilevel"/>
    <w:tmpl w:val="7422C3D0"/>
    <w:lvl w:ilvl="0">
      <w:start w:val="1"/>
      <w:numFmt w:val="decimal"/>
      <w:lvlText w:val="%1."/>
      <w:lvlJc w:val="left"/>
      <w:pPr>
        <w:ind w:left="720" w:hanging="360"/>
      </w:pPr>
      <w:rPr>
        <w:rFonts w:hint="default"/>
      </w:rPr>
    </w:lvl>
    <w:lvl w:ilvl="1">
      <w:start w:val="1"/>
      <w:numFmt w:val="lowerLetter"/>
      <w:lvlText w:val="%2."/>
      <w:lvlJc w:val="left"/>
      <w:pPr>
        <w:ind w:left="1440" w:hanging="360"/>
      </w:pPr>
    </w:lvl>
    <w:lvl w:ilvl="2" w:tentative="1">
      <w:start w:val="1"/>
      <w:numFmt w:val="lowerRoman"/>
      <w:lvlText w:val="%3."/>
      <w:lvlJc w:val="right"/>
      <w:pPr>
        <w:ind w:left="2160" w:hanging="180"/>
      </w:pPr>
    </w:lvl>
    <w:lvl w:ilvl="3" w:tentative="1">
      <w:start w:val="1"/>
      <w:numFmt w:val="decimal"/>
      <w:lvlText w:val="%4."/>
      <w:lvlJc w:val="left"/>
      <w:pPr>
        <w:ind w:left="2880" w:hanging="360"/>
      </w:pPr>
    </w:lvl>
    <w:lvl w:ilvl="4" w:tentative="1">
      <w:start w:val="1"/>
      <w:numFmt w:val="lowerLetter"/>
      <w:lvlText w:val="%5."/>
      <w:lvlJc w:val="left"/>
      <w:pPr>
        <w:ind w:left="3600" w:hanging="360"/>
      </w:pPr>
    </w:lvl>
    <w:lvl w:ilvl="5" w:tentative="1">
      <w:start w:val="1"/>
      <w:numFmt w:val="lowerRoman"/>
      <w:lvlText w:val="%6."/>
      <w:lvlJc w:val="right"/>
      <w:pPr>
        <w:ind w:left="4320" w:hanging="180"/>
      </w:pPr>
    </w:lvl>
    <w:lvl w:ilvl="6" w:tentative="1">
      <w:start w:val="1"/>
      <w:numFmt w:val="decimal"/>
      <w:lvlText w:val="%7."/>
      <w:lvlJc w:val="left"/>
      <w:pPr>
        <w:ind w:left="5040" w:hanging="360"/>
      </w:pPr>
    </w:lvl>
    <w:lvl w:ilvl="7" w:tentative="1">
      <w:start w:val="1"/>
      <w:numFmt w:val="lowerLetter"/>
      <w:lvlText w:val="%8."/>
      <w:lvlJc w:val="left"/>
      <w:pPr>
        <w:ind w:left="5760" w:hanging="360"/>
      </w:pPr>
    </w:lvl>
    <w:lvl w:ilvl="8" w:tentative="1">
      <w:start w:val="1"/>
      <w:numFmt w:val="lowerRoman"/>
      <w:lvlText w:val="%9."/>
      <w:lvlJc w:val="right"/>
      <w:pPr>
        <w:ind w:left="6480" w:hanging="180"/>
      </w:pPr>
    </w:lvl>
  </w:abstractNum>
  <w:abstractNum w:abstractNumId="279" w15:restartNumberingAfterBreak="0">
    <w:nsid w:val="3BF26328"/>
    <w:multiLevelType w:val="hybridMultilevel"/>
    <w:tmpl w:val="8F202D78"/>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80" w15:restartNumberingAfterBreak="0">
    <w:nsid w:val="3C4F7113"/>
    <w:multiLevelType w:val="hybridMultilevel"/>
    <w:tmpl w:val="8042E080"/>
    <w:lvl w:ilvl="0" w:tplc="43C2C4A8">
      <w:start w:val="1"/>
      <w:numFmt w:val="decimal"/>
      <w:lvlText w:val="%1."/>
      <w:lvlJc w:val="left"/>
      <w:pPr>
        <w:ind w:left="720" w:hanging="360"/>
      </w:pPr>
      <w:rPr>
        <w:b w:val="0"/>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81" w15:restartNumberingAfterBreak="0">
    <w:nsid w:val="3C887418"/>
    <w:multiLevelType w:val="hybridMultilevel"/>
    <w:tmpl w:val="0B9801F2"/>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82" w15:restartNumberingAfterBreak="0">
    <w:nsid w:val="3CB657B7"/>
    <w:multiLevelType w:val="hybridMultilevel"/>
    <w:tmpl w:val="C1A421B4"/>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83" w15:restartNumberingAfterBreak="0">
    <w:nsid w:val="3CE44A59"/>
    <w:multiLevelType w:val="hybridMultilevel"/>
    <w:tmpl w:val="FF76F1C6"/>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84" w15:restartNumberingAfterBreak="0">
    <w:nsid w:val="3CE56862"/>
    <w:multiLevelType w:val="hybridMultilevel"/>
    <w:tmpl w:val="73A0521C"/>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85" w15:restartNumberingAfterBreak="0">
    <w:nsid w:val="3D3977A2"/>
    <w:multiLevelType w:val="hybridMultilevel"/>
    <w:tmpl w:val="C3F28F8E"/>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86" w15:restartNumberingAfterBreak="0">
    <w:nsid w:val="3D483FE0"/>
    <w:multiLevelType w:val="hybridMultilevel"/>
    <w:tmpl w:val="49243D6A"/>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87" w15:restartNumberingAfterBreak="0">
    <w:nsid w:val="3DBE6A40"/>
    <w:multiLevelType w:val="hybridMultilevel"/>
    <w:tmpl w:val="D5D613D6"/>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88" w15:restartNumberingAfterBreak="0">
    <w:nsid w:val="3DE37210"/>
    <w:multiLevelType w:val="multilevel"/>
    <w:tmpl w:val="041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89" w15:restartNumberingAfterBreak="0">
    <w:nsid w:val="3DEB0F11"/>
    <w:multiLevelType w:val="hybridMultilevel"/>
    <w:tmpl w:val="753CFCD4"/>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90" w15:restartNumberingAfterBreak="0">
    <w:nsid w:val="3E4B1293"/>
    <w:multiLevelType w:val="hybridMultilevel"/>
    <w:tmpl w:val="7F14B8EE"/>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91" w15:restartNumberingAfterBreak="0">
    <w:nsid w:val="3E4E6E68"/>
    <w:multiLevelType w:val="hybridMultilevel"/>
    <w:tmpl w:val="CC488376"/>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92" w15:restartNumberingAfterBreak="0">
    <w:nsid w:val="3E6E3AC3"/>
    <w:multiLevelType w:val="hybridMultilevel"/>
    <w:tmpl w:val="0DACFE7A"/>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93" w15:restartNumberingAfterBreak="0">
    <w:nsid w:val="3E6E4102"/>
    <w:multiLevelType w:val="hybridMultilevel"/>
    <w:tmpl w:val="75D86C40"/>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94" w15:restartNumberingAfterBreak="0">
    <w:nsid w:val="3F167131"/>
    <w:multiLevelType w:val="hybridMultilevel"/>
    <w:tmpl w:val="51FA6D4E"/>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95" w15:restartNumberingAfterBreak="0">
    <w:nsid w:val="3F3B0C7B"/>
    <w:multiLevelType w:val="hybridMultilevel"/>
    <w:tmpl w:val="ED324568"/>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96" w15:restartNumberingAfterBreak="0">
    <w:nsid w:val="3FA96D30"/>
    <w:multiLevelType w:val="hybridMultilevel"/>
    <w:tmpl w:val="2796F930"/>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97" w15:restartNumberingAfterBreak="0">
    <w:nsid w:val="3FD6438D"/>
    <w:multiLevelType w:val="hybridMultilevel"/>
    <w:tmpl w:val="67F0CE48"/>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98" w15:restartNumberingAfterBreak="0">
    <w:nsid w:val="3FF84EC8"/>
    <w:multiLevelType w:val="hybridMultilevel"/>
    <w:tmpl w:val="361EAEE2"/>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99" w15:restartNumberingAfterBreak="0">
    <w:nsid w:val="402926B4"/>
    <w:multiLevelType w:val="hybridMultilevel"/>
    <w:tmpl w:val="E684DF6E"/>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300" w15:restartNumberingAfterBreak="0">
    <w:nsid w:val="403E409B"/>
    <w:multiLevelType w:val="hybridMultilevel"/>
    <w:tmpl w:val="543E37BA"/>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301" w15:restartNumberingAfterBreak="0">
    <w:nsid w:val="40A12ED5"/>
    <w:multiLevelType w:val="hybridMultilevel"/>
    <w:tmpl w:val="9D7E59F8"/>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302" w15:restartNumberingAfterBreak="0">
    <w:nsid w:val="40E96EE8"/>
    <w:multiLevelType w:val="hybridMultilevel"/>
    <w:tmpl w:val="15105748"/>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303" w15:restartNumberingAfterBreak="0">
    <w:nsid w:val="416F73E1"/>
    <w:multiLevelType w:val="multilevel"/>
    <w:tmpl w:val="5414F5A4"/>
    <w:lvl w:ilvl="0">
      <w:start w:val="1"/>
      <w:numFmt w:val="decimal"/>
      <w:lvlText w:val="%1."/>
      <w:lvlJc w:val="left"/>
      <w:pPr>
        <w:ind w:left="720" w:hanging="360"/>
      </w:pPr>
      <w:rPr>
        <w:rFonts w:hint="default"/>
        <w:b w:val="0"/>
      </w:rPr>
    </w:lvl>
    <w:lvl w:ilvl="1" w:tentative="1">
      <w:start w:val="1"/>
      <w:numFmt w:val="lowerLetter"/>
      <w:lvlText w:val="%2."/>
      <w:lvlJc w:val="left"/>
      <w:pPr>
        <w:ind w:left="1440" w:hanging="360"/>
      </w:pPr>
    </w:lvl>
    <w:lvl w:ilvl="2" w:tentative="1">
      <w:start w:val="1"/>
      <w:numFmt w:val="lowerRoman"/>
      <w:lvlText w:val="%3."/>
      <w:lvlJc w:val="right"/>
      <w:pPr>
        <w:ind w:left="2160" w:hanging="180"/>
      </w:pPr>
    </w:lvl>
    <w:lvl w:ilvl="3" w:tentative="1">
      <w:start w:val="1"/>
      <w:numFmt w:val="decimal"/>
      <w:lvlText w:val="%4."/>
      <w:lvlJc w:val="left"/>
      <w:pPr>
        <w:ind w:left="2880" w:hanging="360"/>
      </w:pPr>
    </w:lvl>
    <w:lvl w:ilvl="4" w:tentative="1">
      <w:start w:val="1"/>
      <w:numFmt w:val="lowerLetter"/>
      <w:lvlText w:val="%5."/>
      <w:lvlJc w:val="left"/>
      <w:pPr>
        <w:ind w:left="3600" w:hanging="360"/>
      </w:pPr>
    </w:lvl>
    <w:lvl w:ilvl="5" w:tentative="1">
      <w:start w:val="1"/>
      <w:numFmt w:val="lowerRoman"/>
      <w:lvlText w:val="%6."/>
      <w:lvlJc w:val="right"/>
      <w:pPr>
        <w:ind w:left="4320" w:hanging="180"/>
      </w:pPr>
    </w:lvl>
    <w:lvl w:ilvl="6" w:tentative="1">
      <w:start w:val="1"/>
      <w:numFmt w:val="decimal"/>
      <w:lvlText w:val="%7."/>
      <w:lvlJc w:val="left"/>
      <w:pPr>
        <w:ind w:left="5040" w:hanging="360"/>
      </w:pPr>
    </w:lvl>
    <w:lvl w:ilvl="7" w:tentative="1">
      <w:start w:val="1"/>
      <w:numFmt w:val="lowerLetter"/>
      <w:lvlText w:val="%8."/>
      <w:lvlJc w:val="left"/>
      <w:pPr>
        <w:ind w:left="5760" w:hanging="360"/>
      </w:pPr>
    </w:lvl>
    <w:lvl w:ilvl="8" w:tentative="1">
      <w:start w:val="1"/>
      <w:numFmt w:val="lowerRoman"/>
      <w:lvlText w:val="%9."/>
      <w:lvlJc w:val="right"/>
      <w:pPr>
        <w:ind w:left="6480" w:hanging="180"/>
      </w:pPr>
    </w:lvl>
  </w:abstractNum>
  <w:abstractNum w:abstractNumId="304" w15:restartNumberingAfterBreak="0">
    <w:nsid w:val="41831315"/>
    <w:multiLevelType w:val="hybridMultilevel"/>
    <w:tmpl w:val="71F2EC8E"/>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305" w15:restartNumberingAfterBreak="0">
    <w:nsid w:val="41B91B9A"/>
    <w:multiLevelType w:val="multilevel"/>
    <w:tmpl w:val="041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306" w15:restartNumberingAfterBreak="0">
    <w:nsid w:val="42144A3F"/>
    <w:multiLevelType w:val="hybridMultilevel"/>
    <w:tmpl w:val="26B42A9E"/>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307" w15:restartNumberingAfterBreak="0">
    <w:nsid w:val="4228295F"/>
    <w:multiLevelType w:val="hybridMultilevel"/>
    <w:tmpl w:val="9FCA6FAC"/>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308" w15:restartNumberingAfterBreak="0">
    <w:nsid w:val="422956B5"/>
    <w:multiLevelType w:val="hybridMultilevel"/>
    <w:tmpl w:val="62EEA588"/>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309" w15:restartNumberingAfterBreak="0">
    <w:nsid w:val="42AF64E2"/>
    <w:multiLevelType w:val="multilevel"/>
    <w:tmpl w:val="51605C2A"/>
    <w:lvl w:ilvl="0">
      <w:start w:val="1"/>
      <w:numFmt w:val="decimal"/>
      <w:lvlText w:val="%1."/>
      <w:lvlJc w:val="left"/>
      <w:pPr>
        <w:ind w:left="360" w:hanging="360"/>
      </w:pPr>
      <w:rPr>
        <w:b w:val="0"/>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310" w15:restartNumberingAfterBreak="0">
    <w:nsid w:val="43096B67"/>
    <w:multiLevelType w:val="hybridMultilevel"/>
    <w:tmpl w:val="3D007276"/>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311" w15:restartNumberingAfterBreak="0">
    <w:nsid w:val="433B688A"/>
    <w:multiLevelType w:val="hybridMultilevel"/>
    <w:tmpl w:val="79321280"/>
    <w:lvl w:ilvl="0" w:tplc="0419000F">
      <w:start w:val="1"/>
      <w:numFmt w:val="decimal"/>
      <w:lvlText w:val="%1."/>
      <w:lvlJc w:val="left"/>
      <w:pPr>
        <w:ind w:left="720" w:hanging="360"/>
      </w:pPr>
    </w:lvl>
    <w:lvl w:ilvl="1" w:tplc="04190019">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312" w15:restartNumberingAfterBreak="0">
    <w:nsid w:val="43403A19"/>
    <w:multiLevelType w:val="hybridMultilevel"/>
    <w:tmpl w:val="FDC2B8AA"/>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313" w15:restartNumberingAfterBreak="0">
    <w:nsid w:val="436B1E3C"/>
    <w:multiLevelType w:val="hybridMultilevel"/>
    <w:tmpl w:val="2A36C864"/>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314" w15:restartNumberingAfterBreak="0">
    <w:nsid w:val="437B0A2F"/>
    <w:multiLevelType w:val="multilevel"/>
    <w:tmpl w:val="041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315" w15:restartNumberingAfterBreak="0">
    <w:nsid w:val="43892F9A"/>
    <w:multiLevelType w:val="hybridMultilevel"/>
    <w:tmpl w:val="E7565106"/>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316" w15:restartNumberingAfterBreak="0">
    <w:nsid w:val="43B4065C"/>
    <w:multiLevelType w:val="hybridMultilevel"/>
    <w:tmpl w:val="411E79EA"/>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317" w15:restartNumberingAfterBreak="0">
    <w:nsid w:val="43B64E77"/>
    <w:multiLevelType w:val="multilevel"/>
    <w:tmpl w:val="00E6AE5C"/>
    <w:lvl w:ilvl="0">
      <w:start w:val="1"/>
      <w:numFmt w:val="decimal"/>
      <w:lvlText w:val="%1."/>
      <w:lvlJc w:val="left"/>
      <w:pPr>
        <w:ind w:left="720" w:hanging="360"/>
      </w:pPr>
      <w:rPr>
        <w:rFonts w:hint="default"/>
      </w:rPr>
    </w:lvl>
    <w:lvl w:ilvl="1" w:tentative="1">
      <w:start w:val="1"/>
      <w:numFmt w:val="lowerLetter"/>
      <w:lvlText w:val="%2."/>
      <w:lvlJc w:val="left"/>
      <w:pPr>
        <w:ind w:left="1440" w:hanging="360"/>
      </w:pPr>
    </w:lvl>
    <w:lvl w:ilvl="2" w:tentative="1">
      <w:start w:val="1"/>
      <w:numFmt w:val="lowerRoman"/>
      <w:lvlText w:val="%3."/>
      <w:lvlJc w:val="right"/>
      <w:pPr>
        <w:ind w:left="2160" w:hanging="180"/>
      </w:pPr>
    </w:lvl>
    <w:lvl w:ilvl="3" w:tentative="1">
      <w:start w:val="1"/>
      <w:numFmt w:val="decimal"/>
      <w:lvlText w:val="%4."/>
      <w:lvlJc w:val="left"/>
      <w:pPr>
        <w:ind w:left="2880" w:hanging="360"/>
      </w:pPr>
    </w:lvl>
    <w:lvl w:ilvl="4" w:tentative="1">
      <w:start w:val="1"/>
      <w:numFmt w:val="lowerLetter"/>
      <w:lvlText w:val="%5."/>
      <w:lvlJc w:val="left"/>
      <w:pPr>
        <w:ind w:left="3600" w:hanging="360"/>
      </w:pPr>
    </w:lvl>
    <w:lvl w:ilvl="5" w:tentative="1">
      <w:start w:val="1"/>
      <w:numFmt w:val="lowerRoman"/>
      <w:lvlText w:val="%6."/>
      <w:lvlJc w:val="right"/>
      <w:pPr>
        <w:ind w:left="4320" w:hanging="180"/>
      </w:pPr>
    </w:lvl>
    <w:lvl w:ilvl="6" w:tentative="1">
      <w:start w:val="1"/>
      <w:numFmt w:val="decimal"/>
      <w:lvlText w:val="%7."/>
      <w:lvlJc w:val="left"/>
      <w:pPr>
        <w:ind w:left="5040" w:hanging="360"/>
      </w:pPr>
    </w:lvl>
    <w:lvl w:ilvl="7" w:tentative="1">
      <w:start w:val="1"/>
      <w:numFmt w:val="lowerLetter"/>
      <w:lvlText w:val="%8."/>
      <w:lvlJc w:val="left"/>
      <w:pPr>
        <w:ind w:left="5760" w:hanging="360"/>
      </w:pPr>
    </w:lvl>
    <w:lvl w:ilvl="8" w:tentative="1">
      <w:start w:val="1"/>
      <w:numFmt w:val="lowerRoman"/>
      <w:lvlText w:val="%9."/>
      <w:lvlJc w:val="right"/>
      <w:pPr>
        <w:ind w:left="6480" w:hanging="180"/>
      </w:pPr>
    </w:lvl>
  </w:abstractNum>
  <w:abstractNum w:abstractNumId="318" w15:restartNumberingAfterBreak="0">
    <w:nsid w:val="43ED2F4F"/>
    <w:multiLevelType w:val="multilevel"/>
    <w:tmpl w:val="041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319" w15:restartNumberingAfterBreak="0">
    <w:nsid w:val="43FB2C2A"/>
    <w:multiLevelType w:val="multilevel"/>
    <w:tmpl w:val="51605C2A"/>
    <w:lvl w:ilvl="0">
      <w:start w:val="1"/>
      <w:numFmt w:val="decimal"/>
      <w:lvlText w:val="%1."/>
      <w:lvlJc w:val="left"/>
      <w:pPr>
        <w:ind w:left="360" w:hanging="360"/>
      </w:pPr>
      <w:rPr>
        <w:b w:val="0"/>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320" w15:restartNumberingAfterBreak="0">
    <w:nsid w:val="443855F8"/>
    <w:multiLevelType w:val="hybridMultilevel"/>
    <w:tmpl w:val="917E1CD4"/>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321" w15:restartNumberingAfterBreak="0">
    <w:nsid w:val="44B62D54"/>
    <w:multiLevelType w:val="hybridMultilevel"/>
    <w:tmpl w:val="65DE8CD6"/>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322" w15:restartNumberingAfterBreak="0">
    <w:nsid w:val="44E24597"/>
    <w:multiLevelType w:val="hybridMultilevel"/>
    <w:tmpl w:val="CBD6564E"/>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323" w15:restartNumberingAfterBreak="0">
    <w:nsid w:val="450A4BB3"/>
    <w:multiLevelType w:val="hybridMultilevel"/>
    <w:tmpl w:val="9FEED63C"/>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324" w15:restartNumberingAfterBreak="0">
    <w:nsid w:val="454247E8"/>
    <w:multiLevelType w:val="hybridMultilevel"/>
    <w:tmpl w:val="AA808BC6"/>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325" w15:restartNumberingAfterBreak="0">
    <w:nsid w:val="45713382"/>
    <w:multiLevelType w:val="hybridMultilevel"/>
    <w:tmpl w:val="88B6411C"/>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326" w15:restartNumberingAfterBreak="0">
    <w:nsid w:val="45756AE6"/>
    <w:multiLevelType w:val="hybridMultilevel"/>
    <w:tmpl w:val="C38A3594"/>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327" w15:restartNumberingAfterBreak="0">
    <w:nsid w:val="460F7CA1"/>
    <w:multiLevelType w:val="hybridMultilevel"/>
    <w:tmpl w:val="197AC0D4"/>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328" w15:restartNumberingAfterBreak="0">
    <w:nsid w:val="46706D9C"/>
    <w:multiLevelType w:val="hybridMultilevel"/>
    <w:tmpl w:val="9EE41CCA"/>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329" w15:restartNumberingAfterBreak="0">
    <w:nsid w:val="46795542"/>
    <w:multiLevelType w:val="hybridMultilevel"/>
    <w:tmpl w:val="FA30CE56"/>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330" w15:restartNumberingAfterBreak="0">
    <w:nsid w:val="46A03285"/>
    <w:multiLevelType w:val="hybridMultilevel"/>
    <w:tmpl w:val="B2BA39A8"/>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331" w15:restartNumberingAfterBreak="0">
    <w:nsid w:val="472A46D1"/>
    <w:multiLevelType w:val="hybridMultilevel"/>
    <w:tmpl w:val="2BDAA712"/>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332" w15:restartNumberingAfterBreak="0">
    <w:nsid w:val="473B6231"/>
    <w:multiLevelType w:val="hybridMultilevel"/>
    <w:tmpl w:val="99362AF2"/>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333" w15:restartNumberingAfterBreak="0">
    <w:nsid w:val="473C1607"/>
    <w:multiLevelType w:val="hybridMultilevel"/>
    <w:tmpl w:val="9872CF62"/>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334" w15:restartNumberingAfterBreak="0">
    <w:nsid w:val="474E4BB6"/>
    <w:multiLevelType w:val="multilevel"/>
    <w:tmpl w:val="041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335" w15:restartNumberingAfterBreak="0">
    <w:nsid w:val="47512828"/>
    <w:multiLevelType w:val="hybridMultilevel"/>
    <w:tmpl w:val="75C45066"/>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336" w15:restartNumberingAfterBreak="0">
    <w:nsid w:val="480B17EA"/>
    <w:multiLevelType w:val="multilevel"/>
    <w:tmpl w:val="AB8CC576"/>
    <w:lvl w:ilvl="0">
      <w:start w:val="1"/>
      <w:numFmt w:val="decimal"/>
      <w:lvlText w:val="%1."/>
      <w:lvlJc w:val="left"/>
      <w:pPr>
        <w:ind w:left="360" w:hanging="360"/>
      </w:pPr>
      <w:rPr>
        <w:b w:val="0"/>
      </w:rPr>
    </w:lvl>
    <w:lvl w:ilvl="1">
      <w:start w:val="1"/>
      <w:numFmt w:val="decimal"/>
      <w:lvlText w:val="%1.%2."/>
      <w:lvlJc w:val="left"/>
      <w:pPr>
        <w:ind w:left="792" w:hanging="432"/>
      </w:pPr>
      <w:rPr>
        <w:b w:val="0"/>
      </w:r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337" w15:restartNumberingAfterBreak="0">
    <w:nsid w:val="480F20C4"/>
    <w:multiLevelType w:val="hybridMultilevel"/>
    <w:tmpl w:val="6D0E0B06"/>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338" w15:restartNumberingAfterBreak="0">
    <w:nsid w:val="48A35368"/>
    <w:multiLevelType w:val="hybridMultilevel"/>
    <w:tmpl w:val="FD487DEC"/>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339" w15:restartNumberingAfterBreak="0">
    <w:nsid w:val="48D266A7"/>
    <w:multiLevelType w:val="multilevel"/>
    <w:tmpl w:val="041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340" w15:restartNumberingAfterBreak="0">
    <w:nsid w:val="49A86CD3"/>
    <w:multiLevelType w:val="hybridMultilevel"/>
    <w:tmpl w:val="6930C3CC"/>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341" w15:restartNumberingAfterBreak="0">
    <w:nsid w:val="49AA4319"/>
    <w:multiLevelType w:val="hybridMultilevel"/>
    <w:tmpl w:val="B35AF90A"/>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342" w15:restartNumberingAfterBreak="0">
    <w:nsid w:val="4A264B10"/>
    <w:multiLevelType w:val="multilevel"/>
    <w:tmpl w:val="7422C3D0"/>
    <w:lvl w:ilvl="0">
      <w:start w:val="1"/>
      <w:numFmt w:val="decimal"/>
      <w:lvlText w:val="%1."/>
      <w:lvlJc w:val="left"/>
      <w:pPr>
        <w:ind w:left="720" w:hanging="360"/>
      </w:pPr>
      <w:rPr>
        <w:rFonts w:hint="default"/>
      </w:rPr>
    </w:lvl>
    <w:lvl w:ilvl="1" w:tentative="1">
      <w:start w:val="1"/>
      <w:numFmt w:val="lowerLetter"/>
      <w:lvlText w:val="%2."/>
      <w:lvlJc w:val="left"/>
      <w:pPr>
        <w:ind w:left="1440" w:hanging="360"/>
      </w:pPr>
    </w:lvl>
    <w:lvl w:ilvl="2" w:tentative="1">
      <w:start w:val="1"/>
      <w:numFmt w:val="lowerRoman"/>
      <w:lvlText w:val="%3."/>
      <w:lvlJc w:val="right"/>
      <w:pPr>
        <w:ind w:left="2160" w:hanging="180"/>
      </w:pPr>
    </w:lvl>
    <w:lvl w:ilvl="3" w:tentative="1">
      <w:start w:val="1"/>
      <w:numFmt w:val="decimal"/>
      <w:lvlText w:val="%4."/>
      <w:lvlJc w:val="left"/>
      <w:pPr>
        <w:ind w:left="2880" w:hanging="360"/>
      </w:pPr>
    </w:lvl>
    <w:lvl w:ilvl="4" w:tentative="1">
      <w:start w:val="1"/>
      <w:numFmt w:val="lowerLetter"/>
      <w:lvlText w:val="%5."/>
      <w:lvlJc w:val="left"/>
      <w:pPr>
        <w:ind w:left="3600" w:hanging="360"/>
      </w:pPr>
    </w:lvl>
    <w:lvl w:ilvl="5" w:tentative="1">
      <w:start w:val="1"/>
      <w:numFmt w:val="lowerRoman"/>
      <w:lvlText w:val="%6."/>
      <w:lvlJc w:val="right"/>
      <w:pPr>
        <w:ind w:left="4320" w:hanging="180"/>
      </w:pPr>
    </w:lvl>
    <w:lvl w:ilvl="6" w:tentative="1">
      <w:start w:val="1"/>
      <w:numFmt w:val="decimal"/>
      <w:lvlText w:val="%7."/>
      <w:lvlJc w:val="left"/>
      <w:pPr>
        <w:ind w:left="5040" w:hanging="360"/>
      </w:pPr>
    </w:lvl>
    <w:lvl w:ilvl="7" w:tentative="1">
      <w:start w:val="1"/>
      <w:numFmt w:val="lowerLetter"/>
      <w:lvlText w:val="%8."/>
      <w:lvlJc w:val="left"/>
      <w:pPr>
        <w:ind w:left="5760" w:hanging="360"/>
      </w:pPr>
    </w:lvl>
    <w:lvl w:ilvl="8" w:tentative="1">
      <w:start w:val="1"/>
      <w:numFmt w:val="lowerRoman"/>
      <w:lvlText w:val="%9."/>
      <w:lvlJc w:val="right"/>
      <w:pPr>
        <w:ind w:left="6480" w:hanging="180"/>
      </w:pPr>
    </w:lvl>
  </w:abstractNum>
  <w:abstractNum w:abstractNumId="343" w15:restartNumberingAfterBreak="0">
    <w:nsid w:val="4A350D96"/>
    <w:multiLevelType w:val="hybridMultilevel"/>
    <w:tmpl w:val="D89C8218"/>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344" w15:restartNumberingAfterBreak="0">
    <w:nsid w:val="4A695E87"/>
    <w:multiLevelType w:val="hybridMultilevel"/>
    <w:tmpl w:val="369EA790"/>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345" w15:restartNumberingAfterBreak="0">
    <w:nsid w:val="4A8F09D4"/>
    <w:multiLevelType w:val="hybridMultilevel"/>
    <w:tmpl w:val="72743DC0"/>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346" w15:restartNumberingAfterBreak="0">
    <w:nsid w:val="4AA141EC"/>
    <w:multiLevelType w:val="hybridMultilevel"/>
    <w:tmpl w:val="9DD806CE"/>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347" w15:restartNumberingAfterBreak="0">
    <w:nsid w:val="4AC9487E"/>
    <w:multiLevelType w:val="hybridMultilevel"/>
    <w:tmpl w:val="ADBEDBEC"/>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348" w15:restartNumberingAfterBreak="0">
    <w:nsid w:val="4AE460D6"/>
    <w:multiLevelType w:val="multilevel"/>
    <w:tmpl w:val="041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349" w15:restartNumberingAfterBreak="0">
    <w:nsid w:val="4B0E0C06"/>
    <w:multiLevelType w:val="multilevel"/>
    <w:tmpl w:val="A5D8E8F6"/>
    <w:lvl w:ilvl="0">
      <w:start w:val="1"/>
      <w:numFmt w:val="decimal"/>
      <w:lvlText w:val="%1."/>
      <w:lvlJc w:val="left"/>
      <w:pPr>
        <w:ind w:left="720" w:hanging="360"/>
      </w:pPr>
      <w:rPr>
        <w:rFonts w:hint="default"/>
      </w:rPr>
    </w:lvl>
    <w:lvl w:ilvl="1" w:tentative="1">
      <w:start w:val="1"/>
      <w:numFmt w:val="lowerLetter"/>
      <w:lvlText w:val="%2."/>
      <w:lvlJc w:val="left"/>
      <w:pPr>
        <w:ind w:left="1440" w:hanging="360"/>
      </w:pPr>
    </w:lvl>
    <w:lvl w:ilvl="2" w:tentative="1">
      <w:start w:val="1"/>
      <w:numFmt w:val="lowerRoman"/>
      <w:lvlText w:val="%3."/>
      <w:lvlJc w:val="right"/>
      <w:pPr>
        <w:ind w:left="2160" w:hanging="180"/>
      </w:pPr>
    </w:lvl>
    <w:lvl w:ilvl="3" w:tentative="1">
      <w:start w:val="1"/>
      <w:numFmt w:val="decimal"/>
      <w:lvlText w:val="%4."/>
      <w:lvlJc w:val="left"/>
      <w:pPr>
        <w:ind w:left="2880" w:hanging="360"/>
      </w:pPr>
    </w:lvl>
    <w:lvl w:ilvl="4" w:tentative="1">
      <w:start w:val="1"/>
      <w:numFmt w:val="lowerLetter"/>
      <w:lvlText w:val="%5."/>
      <w:lvlJc w:val="left"/>
      <w:pPr>
        <w:ind w:left="3600" w:hanging="360"/>
      </w:pPr>
    </w:lvl>
    <w:lvl w:ilvl="5" w:tentative="1">
      <w:start w:val="1"/>
      <w:numFmt w:val="lowerRoman"/>
      <w:lvlText w:val="%6."/>
      <w:lvlJc w:val="right"/>
      <w:pPr>
        <w:ind w:left="4320" w:hanging="180"/>
      </w:pPr>
    </w:lvl>
    <w:lvl w:ilvl="6" w:tentative="1">
      <w:start w:val="1"/>
      <w:numFmt w:val="decimal"/>
      <w:lvlText w:val="%7."/>
      <w:lvlJc w:val="left"/>
      <w:pPr>
        <w:ind w:left="5040" w:hanging="360"/>
      </w:pPr>
    </w:lvl>
    <w:lvl w:ilvl="7" w:tentative="1">
      <w:start w:val="1"/>
      <w:numFmt w:val="lowerLetter"/>
      <w:lvlText w:val="%8."/>
      <w:lvlJc w:val="left"/>
      <w:pPr>
        <w:ind w:left="5760" w:hanging="360"/>
      </w:pPr>
    </w:lvl>
    <w:lvl w:ilvl="8" w:tentative="1">
      <w:start w:val="1"/>
      <w:numFmt w:val="lowerRoman"/>
      <w:lvlText w:val="%9."/>
      <w:lvlJc w:val="right"/>
      <w:pPr>
        <w:ind w:left="6480" w:hanging="180"/>
      </w:pPr>
    </w:lvl>
  </w:abstractNum>
  <w:abstractNum w:abstractNumId="350" w15:restartNumberingAfterBreak="0">
    <w:nsid w:val="4B2B7836"/>
    <w:multiLevelType w:val="hybridMultilevel"/>
    <w:tmpl w:val="0C30D7E8"/>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351" w15:restartNumberingAfterBreak="0">
    <w:nsid w:val="4B33305A"/>
    <w:multiLevelType w:val="multilevel"/>
    <w:tmpl w:val="AA78525C"/>
    <w:lvl w:ilvl="0">
      <w:start w:val="1"/>
      <w:numFmt w:val="decimal"/>
      <w:lvlText w:val="%1."/>
      <w:lvlJc w:val="left"/>
      <w:pPr>
        <w:ind w:left="720" w:hanging="360"/>
      </w:pPr>
      <w:rPr>
        <w:rFonts w:hint="default"/>
      </w:rPr>
    </w:lvl>
    <w:lvl w:ilvl="1" w:tentative="1">
      <w:start w:val="1"/>
      <w:numFmt w:val="lowerLetter"/>
      <w:lvlText w:val="%2."/>
      <w:lvlJc w:val="left"/>
      <w:pPr>
        <w:ind w:left="1440" w:hanging="360"/>
      </w:pPr>
    </w:lvl>
    <w:lvl w:ilvl="2" w:tentative="1">
      <w:start w:val="1"/>
      <w:numFmt w:val="lowerRoman"/>
      <w:lvlText w:val="%3."/>
      <w:lvlJc w:val="right"/>
      <w:pPr>
        <w:ind w:left="2160" w:hanging="180"/>
      </w:pPr>
    </w:lvl>
    <w:lvl w:ilvl="3" w:tentative="1">
      <w:start w:val="1"/>
      <w:numFmt w:val="decimal"/>
      <w:lvlText w:val="%4."/>
      <w:lvlJc w:val="left"/>
      <w:pPr>
        <w:ind w:left="2880" w:hanging="360"/>
      </w:pPr>
    </w:lvl>
    <w:lvl w:ilvl="4" w:tentative="1">
      <w:start w:val="1"/>
      <w:numFmt w:val="lowerLetter"/>
      <w:lvlText w:val="%5."/>
      <w:lvlJc w:val="left"/>
      <w:pPr>
        <w:ind w:left="3600" w:hanging="360"/>
      </w:pPr>
    </w:lvl>
    <w:lvl w:ilvl="5" w:tentative="1">
      <w:start w:val="1"/>
      <w:numFmt w:val="lowerRoman"/>
      <w:lvlText w:val="%6."/>
      <w:lvlJc w:val="right"/>
      <w:pPr>
        <w:ind w:left="4320" w:hanging="180"/>
      </w:pPr>
    </w:lvl>
    <w:lvl w:ilvl="6" w:tentative="1">
      <w:start w:val="1"/>
      <w:numFmt w:val="decimal"/>
      <w:lvlText w:val="%7."/>
      <w:lvlJc w:val="left"/>
      <w:pPr>
        <w:ind w:left="5040" w:hanging="360"/>
      </w:pPr>
    </w:lvl>
    <w:lvl w:ilvl="7" w:tentative="1">
      <w:start w:val="1"/>
      <w:numFmt w:val="lowerLetter"/>
      <w:lvlText w:val="%8."/>
      <w:lvlJc w:val="left"/>
      <w:pPr>
        <w:ind w:left="5760" w:hanging="360"/>
      </w:pPr>
    </w:lvl>
    <w:lvl w:ilvl="8" w:tentative="1">
      <w:start w:val="1"/>
      <w:numFmt w:val="lowerRoman"/>
      <w:lvlText w:val="%9."/>
      <w:lvlJc w:val="right"/>
      <w:pPr>
        <w:ind w:left="6480" w:hanging="180"/>
      </w:pPr>
    </w:lvl>
  </w:abstractNum>
  <w:abstractNum w:abstractNumId="352" w15:restartNumberingAfterBreak="0">
    <w:nsid w:val="4B3A46FD"/>
    <w:multiLevelType w:val="multilevel"/>
    <w:tmpl w:val="77880A82"/>
    <w:lvl w:ilvl="0">
      <w:start w:val="1"/>
      <w:numFmt w:val="decimal"/>
      <w:lvlText w:val="%1."/>
      <w:lvlJc w:val="left"/>
      <w:pPr>
        <w:ind w:left="720" w:hanging="360"/>
      </w:pPr>
      <w:rPr>
        <w:rFonts w:hint="default"/>
      </w:rPr>
    </w:lvl>
    <w:lvl w:ilvl="1" w:tentative="1">
      <w:start w:val="1"/>
      <w:numFmt w:val="lowerLetter"/>
      <w:lvlText w:val="%2."/>
      <w:lvlJc w:val="left"/>
      <w:pPr>
        <w:ind w:left="1440" w:hanging="360"/>
      </w:pPr>
    </w:lvl>
    <w:lvl w:ilvl="2" w:tentative="1">
      <w:start w:val="1"/>
      <w:numFmt w:val="lowerRoman"/>
      <w:lvlText w:val="%3."/>
      <w:lvlJc w:val="right"/>
      <w:pPr>
        <w:ind w:left="2160" w:hanging="180"/>
      </w:pPr>
    </w:lvl>
    <w:lvl w:ilvl="3" w:tentative="1">
      <w:start w:val="1"/>
      <w:numFmt w:val="decimal"/>
      <w:lvlText w:val="%4."/>
      <w:lvlJc w:val="left"/>
      <w:pPr>
        <w:ind w:left="2880" w:hanging="360"/>
      </w:pPr>
    </w:lvl>
    <w:lvl w:ilvl="4" w:tentative="1">
      <w:start w:val="1"/>
      <w:numFmt w:val="lowerLetter"/>
      <w:lvlText w:val="%5."/>
      <w:lvlJc w:val="left"/>
      <w:pPr>
        <w:ind w:left="3600" w:hanging="360"/>
      </w:pPr>
    </w:lvl>
    <w:lvl w:ilvl="5" w:tentative="1">
      <w:start w:val="1"/>
      <w:numFmt w:val="lowerRoman"/>
      <w:lvlText w:val="%6."/>
      <w:lvlJc w:val="right"/>
      <w:pPr>
        <w:ind w:left="4320" w:hanging="180"/>
      </w:pPr>
    </w:lvl>
    <w:lvl w:ilvl="6" w:tentative="1">
      <w:start w:val="1"/>
      <w:numFmt w:val="decimal"/>
      <w:lvlText w:val="%7."/>
      <w:lvlJc w:val="left"/>
      <w:pPr>
        <w:ind w:left="5040" w:hanging="360"/>
      </w:pPr>
    </w:lvl>
    <w:lvl w:ilvl="7" w:tentative="1">
      <w:start w:val="1"/>
      <w:numFmt w:val="lowerLetter"/>
      <w:lvlText w:val="%8."/>
      <w:lvlJc w:val="left"/>
      <w:pPr>
        <w:ind w:left="5760" w:hanging="360"/>
      </w:pPr>
    </w:lvl>
    <w:lvl w:ilvl="8" w:tentative="1">
      <w:start w:val="1"/>
      <w:numFmt w:val="lowerRoman"/>
      <w:lvlText w:val="%9."/>
      <w:lvlJc w:val="right"/>
      <w:pPr>
        <w:ind w:left="6480" w:hanging="180"/>
      </w:pPr>
    </w:lvl>
  </w:abstractNum>
  <w:abstractNum w:abstractNumId="353" w15:restartNumberingAfterBreak="0">
    <w:nsid w:val="4B430AF4"/>
    <w:multiLevelType w:val="hybridMultilevel"/>
    <w:tmpl w:val="B728EFDC"/>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354" w15:restartNumberingAfterBreak="0">
    <w:nsid w:val="4B541976"/>
    <w:multiLevelType w:val="hybridMultilevel"/>
    <w:tmpl w:val="D1D43BFA"/>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355" w15:restartNumberingAfterBreak="0">
    <w:nsid w:val="4B5A70E3"/>
    <w:multiLevelType w:val="multilevel"/>
    <w:tmpl w:val="041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356" w15:restartNumberingAfterBreak="0">
    <w:nsid w:val="4B873BD7"/>
    <w:multiLevelType w:val="hybridMultilevel"/>
    <w:tmpl w:val="C368DFF0"/>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357" w15:restartNumberingAfterBreak="0">
    <w:nsid w:val="4BB65701"/>
    <w:multiLevelType w:val="multilevel"/>
    <w:tmpl w:val="AB8CC576"/>
    <w:lvl w:ilvl="0">
      <w:start w:val="1"/>
      <w:numFmt w:val="decimal"/>
      <w:lvlText w:val="%1."/>
      <w:lvlJc w:val="left"/>
      <w:pPr>
        <w:ind w:left="360" w:hanging="360"/>
      </w:pPr>
      <w:rPr>
        <w:b w:val="0"/>
      </w:rPr>
    </w:lvl>
    <w:lvl w:ilvl="1">
      <w:start w:val="1"/>
      <w:numFmt w:val="decimal"/>
      <w:lvlText w:val="%1.%2."/>
      <w:lvlJc w:val="left"/>
      <w:pPr>
        <w:ind w:left="792" w:hanging="432"/>
      </w:pPr>
      <w:rPr>
        <w:b w:val="0"/>
      </w:r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358" w15:restartNumberingAfterBreak="0">
    <w:nsid w:val="4BEF51D6"/>
    <w:multiLevelType w:val="hybridMultilevel"/>
    <w:tmpl w:val="9A6218C4"/>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359" w15:restartNumberingAfterBreak="0">
    <w:nsid w:val="4BFB2894"/>
    <w:multiLevelType w:val="hybridMultilevel"/>
    <w:tmpl w:val="E886DF20"/>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360" w15:restartNumberingAfterBreak="0">
    <w:nsid w:val="4C4C3500"/>
    <w:multiLevelType w:val="hybridMultilevel"/>
    <w:tmpl w:val="06AA0114"/>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361" w15:restartNumberingAfterBreak="0">
    <w:nsid w:val="4C7B4774"/>
    <w:multiLevelType w:val="hybridMultilevel"/>
    <w:tmpl w:val="03C040F6"/>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362" w15:restartNumberingAfterBreak="0">
    <w:nsid w:val="4C8843D3"/>
    <w:multiLevelType w:val="hybridMultilevel"/>
    <w:tmpl w:val="53680EBC"/>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363" w15:restartNumberingAfterBreak="0">
    <w:nsid w:val="4CA51613"/>
    <w:multiLevelType w:val="hybridMultilevel"/>
    <w:tmpl w:val="FABE18AE"/>
    <w:lvl w:ilvl="0" w:tplc="43C2C4A8">
      <w:start w:val="1"/>
      <w:numFmt w:val="decimal"/>
      <w:lvlText w:val="%1."/>
      <w:lvlJc w:val="left"/>
      <w:pPr>
        <w:ind w:left="720" w:hanging="360"/>
      </w:pPr>
      <w:rPr>
        <w:b w:val="0"/>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364" w15:restartNumberingAfterBreak="0">
    <w:nsid w:val="4CEF2426"/>
    <w:multiLevelType w:val="hybridMultilevel"/>
    <w:tmpl w:val="13E81214"/>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365" w15:restartNumberingAfterBreak="0">
    <w:nsid w:val="4D283CE2"/>
    <w:multiLevelType w:val="multilevel"/>
    <w:tmpl w:val="51605C2A"/>
    <w:lvl w:ilvl="0">
      <w:start w:val="1"/>
      <w:numFmt w:val="decimal"/>
      <w:lvlText w:val="%1."/>
      <w:lvlJc w:val="left"/>
      <w:pPr>
        <w:ind w:left="360" w:hanging="360"/>
      </w:pPr>
      <w:rPr>
        <w:b w:val="0"/>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366" w15:restartNumberingAfterBreak="0">
    <w:nsid w:val="4D3115CB"/>
    <w:multiLevelType w:val="hybridMultilevel"/>
    <w:tmpl w:val="661A90B6"/>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367" w15:restartNumberingAfterBreak="0">
    <w:nsid w:val="4D3B2861"/>
    <w:multiLevelType w:val="hybridMultilevel"/>
    <w:tmpl w:val="9C1EB1BC"/>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368" w15:restartNumberingAfterBreak="0">
    <w:nsid w:val="4D4765FD"/>
    <w:multiLevelType w:val="hybridMultilevel"/>
    <w:tmpl w:val="B7FE154C"/>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369" w15:restartNumberingAfterBreak="0">
    <w:nsid w:val="4E001577"/>
    <w:multiLevelType w:val="hybridMultilevel"/>
    <w:tmpl w:val="506C9066"/>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370" w15:restartNumberingAfterBreak="0">
    <w:nsid w:val="4E19646E"/>
    <w:multiLevelType w:val="multilevel"/>
    <w:tmpl w:val="041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371" w15:restartNumberingAfterBreak="0">
    <w:nsid w:val="4E280F9B"/>
    <w:multiLevelType w:val="multilevel"/>
    <w:tmpl w:val="51605C2A"/>
    <w:lvl w:ilvl="0">
      <w:start w:val="1"/>
      <w:numFmt w:val="decimal"/>
      <w:lvlText w:val="%1."/>
      <w:lvlJc w:val="left"/>
      <w:pPr>
        <w:ind w:left="360" w:hanging="360"/>
      </w:pPr>
      <w:rPr>
        <w:b w:val="0"/>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372" w15:restartNumberingAfterBreak="0">
    <w:nsid w:val="4E5440A1"/>
    <w:multiLevelType w:val="hybridMultilevel"/>
    <w:tmpl w:val="51AE01E2"/>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373" w15:restartNumberingAfterBreak="0">
    <w:nsid w:val="4EC6485F"/>
    <w:multiLevelType w:val="hybridMultilevel"/>
    <w:tmpl w:val="33D4A45A"/>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374" w15:restartNumberingAfterBreak="0">
    <w:nsid w:val="4EFF4213"/>
    <w:multiLevelType w:val="hybridMultilevel"/>
    <w:tmpl w:val="4050AD24"/>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375" w15:restartNumberingAfterBreak="0">
    <w:nsid w:val="4F1802B0"/>
    <w:multiLevelType w:val="hybridMultilevel"/>
    <w:tmpl w:val="78524FA2"/>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376" w15:restartNumberingAfterBreak="0">
    <w:nsid w:val="4F694052"/>
    <w:multiLevelType w:val="multilevel"/>
    <w:tmpl w:val="51605C2A"/>
    <w:lvl w:ilvl="0">
      <w:start w:val="1"/>
      <w:numFmt w:val="decimal"/>
      <w:lvlText w:val="%1."/>
      <w:lvlJc w:val="left"/>
      <w:pPr>
        <w:ind w:left="360" w:hanging="360"/>
      </w:pPr>
      <w:rPr>
        <w:b w:val="0"/>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377" w15:restartNumberingAfterBreak="0">
    <w:nsid w:val="4F8B450F"/>
    <w:multiLevelType w:val="hybridMultilevel"/>
    <w:tmpl w:val="120CC54C"/>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378" w15:restartNumberingAfterBreak="0">
    <w:nsid w:val="4FB220B3"/>
    <w:multiLevelType w:val="hybridMultilevel"/>
    <w:tmpl w:val="3B407C66"/>
    <w:lvl w:ilvl="0" w:tplc="0419000F">
      <w:start w:val="1"/>
      <w:numFmt w:val="decimal"/>
      <w:lvlText w:val="%1."/>
      <w:lvlJc w:val="left"/>
      <w:pPr>
        <w:ind w:left="720" w:hanging="360"/>
      </w:p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379" w15:restartNumberingAfterBreak="0">
    <w:nsid w:val="4FB75489"/>
    <w:multiLevelType w:val="multilevel"/>
    <w:tmpl w:val="34923130"/>
    <w:lvl w:ilvl="0">
      <w:start w:val="1"/>
      <w:numFmt w:val="decimal"/>
      <w:lvlText w:val="%1."/>
      <w:lvlJc w:val="left"/>
      <w:pPr>
        <w:ind w:left="720" w:hanging="360"/>
      </w:pPr>
      <w:rPr>
        <w:rFonts w:hint="default"/>
      </w:rPr>
    </w:lvl>
    <w:lvl w:ilvl="1" w:tentative="1">
      <w:start w:val="1"/>
      <w:numFmt w:val="lowerLetter"/>
      <w:lvlText w:val="%2."/>
      <w:lvlJc w:val="left"/>
      <w:pPr>
        <w:ind w:left="1440" w:hanging="360"/>
      </w:pPr>
    </w:lvl>
    <w:lvl w:ilvl="2" w:tentative="1">
      <w:start w:val="1"/>
      <w:numFmt w:val="lowerRoman"/>
      <w:lvlText w:val="%3."/>
      <w:lvlJc w:val="right"/>
      <w:pPr>
        <w:ind w:left="2160" w:hanging="180"/>
      </w:pPr>
    </w:lvl>
    <w:lvl w:ilvl="3" w:tentative="1">
      <w:start w:val="1"/>
      <w:numFmt w:val="decimal"/>
      <w:lvlText w:val="%4."/>
      <w:lvlJc w:val="left"/>
      <w:pPr>
        <w:ind w:left="2880" w:hanging="360"/>
      </w:pPr>
    </w:lvl>
    <w:lvl w:ilvl="4" w:tentative="1">
      <w:start w:val="1"/>
      <w:numFmt w:val="lowerLetter"/>
      <w:lvlText w:val="%5."/>
      <w:lvlJc w:val="left"/>
      <w:pPr>
        <w:ind w:left="3600" w:hanging="360"/>
      </w:pPr>
    </w:lvl>
    <w:lvl w:ilvl="5" w:tentative="1">
      <w:start w:val="1"/>
      <w:numFmt w:val="lowerRoman"/>
      <w:lvlText w:val="%6."/>
      <w:lvlJc w:val="right"/>
      <w:pPr>
        <w:ind w:left="4320" w:hanging="180"/>
      </w:pPr>
    </w:lvl>
    <w:lvl w:ilvl="6" w:tentative="1">
      <w:start w:val="1"/>
      <w:numFmt w:val="decimal"/>
      <w:lvlText w:val="%7."/>
      <w:lvlJc w:val="left"/>
      <w:pPr>
        <w:ind w:left="5040" w:hanging="360"/>
      </w:pPr>
    </w:lvl>
    <w:lvl w:ilvl="7" w:tentative="1">
      <w:start w:val="1"/>
      <w:numFmt w:val="lowerLetter"/>
      <w:lvlText w:val="%8."/>
      <w:lvlJc w:val="left"/>
      <w:pPr>
        <w:ind w:left="5760" w:hanging="360"/>
      </w:pPr>
    </w:lvl>
    <w:lvl w:ilvl="8" w:tentative="1">
      <w:start w:val="1"/>
      <w:numFmt w:val="lowerRoman"/>
      <w:lvlText w:val="%9."/>
      <w:lvlJc w:val="right"/>
      <w:pPr>
        <w:ind w:left="6480" w:hanging="180"/>
      </w:pPr>
    </w:lvl>
  </w:abstractNum>
  <w:abstractNum w:abstractNumId="380" w15:restartNumberingAfterBreak="0">
    <w:nsid w:val="4FDA233D"/>
    <w:multiLevelType w:val="multilevel"/>
    <w:tmpl w:val="51605C2A"/>
    <w:lvl w:ilvl="0">
      <w:start w:val="1"/>
      <w:numFmt w:val="decimal"/>
      <w:lvlText w:val="%1."/>
      <w:lvlJc w:val="left"/>
      <w:pPr>
        <w:ind w:left="360" w:hanging="360"/>
      </w:pPr>
      <w:rPr>
        <w:b w:val="0"/>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381" w15:restartNumberingAfterBreak="0">
    <w:nsid w:val="4FF954BF"/>
    <w:multiLevelType w:val="hybridMultilevel"/>
    <w:tmpl w:val="DB5CFB40"/>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382" w15:restartNumberingAfterBreak="0">
    <w:nsid w:val="501865ED"/>
    <w:multiLevelType w:val="hybridMultilevel"/>
    <w:tmpl w:val="E7C62566"/>
    <w:lvl w:ilvl="0" w:tplc="0419000F">
      <w:start w:val="1"/>
      <w:numFmt w:val="decimal"/>
      <w:lvlText w:val="%1."/>
      <w:lvlJc w:val="left"/>
      <w:pPr>
        <w:ind w:left="720" w:hanging="360"/>
      </w:p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383" w15:restartNumberingAfterBreak="0">
    <w:nsid w:val="505C0FAC"/>
    <w:multiLevelType w:val="hybridMultilevel"/>
    <w:tmpl w:val="B778EAB8"/>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384" w15:restartNumberingAfterBreak="0">
    <w:nsid w:val="509D663C"/>
    <w:multiLevelType w:val="hybridMultilevel"/>
    <w:tmpl w:val="9CC24E78"/>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385" w15:restartNumberingAfterBreak="0">
    <w:nsid w:val="50AB6F06"/>
    <w:multiLevelType w:val="multilevel"/>
    <w:tmpl w:val="80FE0440"/>
    <w:lvl w:ilvl="0">
      <w:start w:val="1"/>
      <w:numFmt w:val="decimal"/>
      <w:lvlText w:val="%1."/>
      <w:lvlJc w:val="left"/>
      <w:pPr>
        <w:ind w:left="720" w:hanging="360"/>
      </w:pPr>
      <w:rPr>
        <w:rFonts w:hint="default"/>
      </w:rPr>
    </w:lvl>
    <w:lvl w:ilvl="1" w:tentative="1">
      <w:start w:val="1"/>
      <w:numFmt w:val="lowerLetter"/>
      <w:lvlText w:val="%2."/>
      <w:lvlJc w:val="left"/>
      <w:pPr>
        <w:ind w:left="1440" w:hanging="360"/>
      </w:pPr>
    </w:lvl>
    <w:lvl w:ilvl="2" w:tentative="1">
      <w:start w:val="1"/>
      <w:numFmt w:val="lowerRoman"/>
      <w:lvlText w:val="%3."/>
      <w:lvlJc w:val="right"/>
      <w:pPr>
        <w:ind w:left="2160" w:hanging="180"/>
      </w:pPr>
    </w:lvl>
    <w:lvl w:ilvl="3" w:tentative="1">
      <w:start w:val="1"/>
      <w:numFmt w:val="decimal"/>
      <w:lvlText w:val="%4."/>
      <w:lvlJc w:val="left"/>
      <w:pPr>
        <w:ind w:left="2880" w:hanging="360"/>
      </w:pPr>
    </w:lvl>
    <w:lvl w:ilvl="4" w:tentative="1">
      <w:start w:val="1"/>
      <w:numFmt w:val="lowerLetter"/>
      <w:lvlText w:val="%5."/>
      <w:lvlJc w:val="left"/>
      <w:pPr>
        <w:ind w:left="3600" w:hanging="360"/>
      </w:pPr>
    </w:lvl>
    <w:lvl w:ilvl="5" w:tentative="1">
      <w:start w:val="1"/>
      <w:numFmt w:val="lowerRoman"/>
      <w:lvlText w:val="%6."/>
      <w:lvlJc w:val="right"/>
      <w:pPr>
        <w:ind w:left="4320" w:hanging="180"/>
      </w:pPr>
    </w:lvl>
    <w:lvl w:ilvl="6" w:tentative="1">
      <w:start w:val="1"/>
      <w:numFmt w:val="decimal"/>
      <w:lvlText w:val="%7."/>
      <w:lvlJc w:val="left"/>
      <w:pPr>
        <w:ind w:left="5040" w:hanging="360"/>
      </w:pPr>
    </w:lvl>
    <w:lvl w:ilvl="7" w:tentative="1">
      <w:start w:val="1"/>
      <w:numFmt w:val="lowerLetter"/>
      <w:lvlText w:val="%8."/>
      <w:lvlJc w:val="left"/>
      <w:pPr>
        <w:ind w:left="5760" w:hanging="360"/>
      </w:pPr>
    </w:lvl>
    <w:lvl w:ilvl="8" w:tentative="1">
      <w:start w:val="1"/>
      <w:numFmt w:val="lowerRoman"/>
      <w:lvlText w:val="%9."/>
      <w:lvlJc w:val="right"/>
      <w:pPr>
        <w:ind w:left="6480" w:hanging="180"/>
      </w:pPr>
    </w:lvl>
  </w:abstractNum>
  <w:abstractNum w:abstractNumId="386" w15:restartNumberingAfterBreak="0">
    <w:nsid w:val="50EC36E0"/>
    <w:multiLevelType w:val="hybridMultilevel"/>
    <w:tmpl w:val="D826C5F2"/>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387" w15:restartNumberingAfterBreak="0">
    <w:nsid w:val="510D3335"/>
    <w:multiLevelType w:val="hybridMultilevel"/>
    <w:tmpl w:val="5D3A0118"/>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388" w15:restartNumberingAfterBreak="0">
    <w:nsid w:val="511611C7"/>
    <w:multiLevelType w:val="hybridMultilevel"/>
    <w:tmpl w:val="6AEEB9D4"/>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389" w15:restartNumberingAfterBreak="0">
    <w:nsid w:val="51450E26"/>
    <w:multiLevelType w:val="multilevel"/>
    <w:tmpl w:val="51605C2A"/>
    <w:lvl w:ilvl="0">
      <w:start w:val="1"/>
      <w:numFmt w:val="decimal"/>
      <w:lvlText w:val="%1."/>
      <w:lvlJc w:val="left"/>
      <w:pPr>
        <w:ind w:left="360" w:hanging="360"/>
      </w:pPr>
      <w:rPr>
        <w:b w:val="0"/>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390" w15:restartNumberingAfterBreak="0">
    <w:nsid w:val="51684F69"/>
    <w:multiLevelType w:val="multilevel"/>
    <w:tmpl w:val="99362AF2"/>
    <w:lvl w:ilvl="0">
      <w:start w:val="1"/>
      <w:numFmt w:val="decimal"/>
      <w:lvlText w:val="%1."/>
      <w:lvlJc w:val="left"/>
      <w:pPr>
        <w:ind w:left="720" w:hanging="360"/>
      </w:pPr>
      <w:rPr>
        <w:rFonts w:hint="default"/>
      </w:rPr>
    </w:lvl>
    <w:lvl w:ilvl="1" w:tentative="1">
      <w:start w:val="1"/>
      <w:numFmt w:val="lowerLetter"/>
      <w:lvlText w:val="%2."/>
      <w:lvlJc w:val="left"/>
      <w:pPr>
        <w:ind w:left="1440" w:hanging="360"/>
      </w:pPr>
    </w:lvl>
    <w:lvl w:ilvl="2" w:tentative="1">
      <w:start w:val="1"/>
      <w:numFmt w:val="lowerRoman"/>
      <w:lvlText w:val="%3."/>
      <w:lvlJc w:val="right"/>
      <w:pPr>
        <w:ind w:left="2160" w:hanging="180"/>
      </w:pPr>
    </w:lvl>
    <w:lvl w:ilvl="3" w:tentative="1">
      <w:start w:val="1"/>
      <w:numFmt w:val="decimal"/>
      <w:lvlText w:val="%4."/>
      <w:lvlJc w:val="left"/>
      <w:pPr>
        <w:ind w:left="2880" w:hanging="360"/>
      </w:pPr>
    </w:lvl>
    <w:lvl w:ilvl="4" w:tentative="1">
      <w:start w:val="1"/>
      <w:numFmt w:val="lowerLetter"/>
      <w:lvlText w:val="%5."/>
      <w:lvlJc w:val="left"/>
      <w:pPr>
        <w:ind w:left="3600" w:hanging="360"/>
      </w:pPr>
    </w:lvl>
    <w:lvl w:ilvl="5" w:tentative="1">
      <w:start w:val="1"/>
      <w:numFmt w:val="lowerRoman"/>
      <w:lvlText w:val="%6."/>
      <w:lvlJc w:val="right"/>
      <w:pPr>
        <w:ind w:left="4320" w:hanging="180"/>
      </w:pPr>
    </w:lvl>
    <w:lvl w:ilvl="6" w:tentative="1">
      <w:start w:val="1"/>
      <w:numFmt w:val="decimal"/>
      <w:lvlText w:val="%7."/>
      <w:lvlJc w:val="left"/>
      <w:pPr>
        <w:ind w:left="5040" w:hanging="360"/>
      </w:pPr>
    </w:lvl>
    <w:lvl w:ilvl="7" w:tentative="1">
      <w:start w:val="1"/>
      <w:numFmt w:val="lowerLetter"/>
      <w:lvlText w:val="%8."/>
      <w:lvlJc w:val="left"/>
      <w:pPr>
        <w:ind w:left="5760" w:hanging="360"/>
      </w:pPr>
    </w:lvl>
    <w:lvl w:ilvl="8" w:tentative="1">
      <w:start w:val="1"/>
      <w:numFmt w:val="lowerRoman"/>
      <w:lvlText w:val="%9."/>
      <w:lvlJc w:val="right"/>
      <w:pPr>
        <w:ind w:left="6480" w:hanging="180"/>
      </w:pPr>
    </w:lvl>
  </w:abstractNum>
  <w:abstractNum w:abstractNumId="391" w15:restartNumberingAfterBreak="0">
    <w:nsid w:val="51766276"/>
    <w:multiLevelType w:val="multilevel"/>
    <w:tmpl w:val="51605C2A"/>
    <w:lvl w:ilvl="0">
      <w:start w:val="1"/>
      <w:numFmt w:val="decimal"/>
      <w:lvlText w:val="%1."/>
      <w:lvlJc w:val="left"/>
      <w:pPr>
        <w:ind w:left="360" w:hanging="360"/>
      </w:pPr>
      <w:rPr>
        <w:b w:val="0"/>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392" w15:restartNumberingAfterBreak="0">
    <w:nsid w:val="51AA1F29"/>
    <w:multiLevelType w:val="hybridMultilevel"/>
    <w:tmpl w:val="1A0C89FC"/>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393" w15:restartNumberingAfterBreak="0">
    <w:nsid w:val="51B30175"/>
    <w:multiLevelType w:val="hybridMultilevel"/>
    <w:tmpl w:val="3E046F8A"/>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394" w15:restartNumberingAfterBreak="0">
    <w:nsid w:val="51C35DED"/>
    <w:multiLevelType w:val="hybridMultilevel"/>
    <w:tmpl w:val="4F62C356"/>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395" w15:restartNumberingAfterBreak="0">
    <w:nsid w:val="51DD61B7"/>
    <w:multiLevelType w:val="hybridMultilevel"/>
    <w:tmpl w:val="F522B53E"/>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396" w15:restartNumberingAfterBreak="0">
    <w:nsid w:val="51E200CD"/>
    <w:multiLevelType w:val="hybridMultilevel"/>
    <w:tmpl w:val="B2C8542C"/>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397" w15:restartNumberingAfterBreak="0">
    <w:nsid w:val="51FD2D04"/>
    <w:multiLevelType w:val="hybridMultilevel"/>
    <w:tmpl w:val="3A8C6DA0"/>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398" w15:restartNumberingAfterBreak="0">
    <w:nsid w:val="5220501E"/>
    <w:multiLevelType w:val="hybridMultilevel"/>
    <w:tmpl w:val="85D841DA"/>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399" w15:restartNumberingAfterBreak="0">
    <w:nsid w:val="52246472"/>
    <w:multiLevelType w:val="hybridMultilevel"/>
    <w:tmpl w:val="60DE9FB6"/>
    <w:lvl w:ilvl="0" w:tplc="43C2C4A8">
      <w:start w:val="1"/>
      <w:numFmt w:val="decimal"/>
      <w:lvlText w:val="%1."/>
      <w:lvlJc w:val="left"/>
      <w:pPr>
        <w:ind w:left="720" w:hanging="360"/>
      </w:pPr>
      <w:rPr>
        <w:b w:val="0"/>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400" w15:restartNumberingAfterBreak="0">
    <w:nsid w:val="5230321C"/>
    <w:multiLevelType w:val="hybridMultilevel"/>
    <w:tmpl w:val="4BE612D6"/>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401" w15:restartNumberingAfterBreak="0">
    <w:nsid w:val="524A2599"/>
    <w:multiLevelType w:val="multilevel"/>
    <w:tmpl w:val="51605C2A"/>
    <w:lvl w:ilvl="0">
      <w:start w:val="1"/>
      <w:numFmt w:val="decimal"/>
      <w:lvlText w:val="%1."/>
      <w:lvlJc w:val="left"/>
      <w:pPr>
        <w:ind w:left="360" w:hanging="360"/>
      </w:pPr>
      <w:rPr>
        <w:b w:val="0"/>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402" w15:restartNumberingAfterBreak="0">
    <w:nsid w:val="52514206"/>
    <w:multiLevelType w:val="hybridMultilevel"/>
    <w:tmpl w:val="5EB6C142"/>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403" w15:restartNumberingAfterBreak="0">
    <w:nsid w:val="52927C10"/>
    <w:multiLevelType w:val="hybridMultilevel"/>
    <w:tmpl w:val="9572DFC4"/>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404" w15:restartNumberingAfterBreak="0">
    <w:nsid w:val="52CD4F23"/>
    <w:multiLevelType w:val="hybridMultilevel"/>
    <w:tmpl w:val="54ACA07E"/>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405" w15:restartNumberingAfterBreak="0">
    <w:nsid w:val="52E152BF"/>
    <w:multiLevelType w:val="hybridMultilevel"/>
    <w:tmpl w:val="41384E3C"/>
    <w:lvl w:ilvl="0" w:tplc="43C2C4A8">
      <w:start w:val="1"/>
      <w:numFmt w:val="decimal"/>
      <w:lvlText w:val="%1."/>
      <w:lvlJc w:val="left"/>
      <w:pPr>
        <w:ind w:left="720" w:hanging="360"/>
      </w:pPr>
      <w:rPr>
        <w:b w:val="0"/>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406" w15:restartNumberingAfterBreak="0">
    <w:nsid w:val="531C218D"/>
    <w:multiLevelType w:val="hybridMultilevel"/>
    <w:tmpl w:val="8F4A8DF8"/>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407" w15:restartNumberingAfterBreak="0">
    <w:nsid w:val="53791288"/>
    <w:multiLevelType w:val="hybridMultilevel"/>
    <w:tmpl w:val="4D483772"/>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408" w15:restartNumberingAfterBreak="0">
    <w:nsid w:val="538446D1"/>
    <w:multiLevelType w:val="hybridMultilevel"/>
    <w:tmpl w:val="BF826C10"/>
    <w:lvl w:ilvl="0" w:tplc="0419000F">
      <w:start w:val="1"/>
      <w:numFmt w:val="decimal"/>
      <w:lvlText w:val="%1."/>
      <w:lvlJc w:val="left"/>
      <w:pPr>
        <w:ind w:left="720" w:hanging="360"/>
      </w:pPr>
    </w:lvl>
    <w:lvl w:ilvl="1" w:tplc="2FF059A0">
      <w:start w:val="1"/>
      <w:numFmt w:val="decimal"/>
      <w:lvlText w:val="%2)"/>
      <w:lvlJc w:val="left"/>
      <w:pPr>
        <w:ind w:left="1440" w:hanging="360"/>
      </w:pPr>
      <w:rPr>
        <w:rFonts w:hint="default"/>
      </w:r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409" w15:restartNumberingAfterBreak="0">
    <w:nsid w:val="5450533B"/>
    <w:multiLevelType w:val="hybridMultilevel"/>
    <w:tmpl w:val="83887BBA"/>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410" w15:restartNumberingAfterBreak="0">
    <w:nsid w:val="54B749DF"/>
    <w:multiLevelType w:val="hybridMultilevel"/>
    <w:tmpl w:val="7D582F78"/>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411" w15:restartNumberingAfterBreak="0">
    <w:nsid w:val="54B85716"/>
    <w:multiLevelType w:val="hybridMultilevel"/>
    <w:tmpl w:val="7422C3D0"/>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412" w15:restartNumberingAfterBreak="0">
    <w:nsid w:val="54BA2A54"/>
    <w:multiLevelType w:val="hybridMultilevel"/>
    <w:tmpl w:val="3BEEA936"/>
    <w:lvl w:ilvl="0" w:tplc="43C2C4A8">
      <w:start w:val="1"/>
      <w:numFmt w:val="decimal"/>
      <w:lvlText w:val="%1."/>
      <w:lvlJc w:val="left"/>
      <w:pPr>
        <w:ind w:left="720" w:hanging="360"/>
      </w:pPr>
      <w:rPr>
        <w:b w:val="0"/>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413" w15:restartNumberingAfterBreak="0">
    <w:nsid w:val="567F1B5F"/>
    <w:multiLevelType w:val="hybridMultilevel"/>
    <w:tmpl w:val="77C09330"/>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414" w15:restartNumberingAfterBreak="0">
    <w:nsid w:val="569A2993"/>
    <w:multiLevelType w:val="multilevel"/>
    <w:tmpl w:val="51605C2A"/>
    <w:lvl w:ilvl="0">
      <w:start w:val="1"/>
      <w:numFmt w:val="decimal"/>
      <w:lvlText w:val="%1."/>
      <w:lvlJc w:val="left"/>
      <w:pPr>
        <w:ind w:left="360" w:hanging="360"/>
      </w:pPr>
      <w:rPr>
        <w:b w:val="0"/>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415" w15:restartNumberingAfterBreak="0">
    <w:nsid w:val="570B7DE1"/>
    <w:multiLevelType w:val="hybridMultilevel"/>
    <w:tmpl w:val="F69C4DBE"/>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416" w15:restartNumberingAfterBreak="0">
    <w:nsid w:val="571E66B0"/>
    <w:multiLevelType w:val="hybridMultilevel"/>
    <w:tmpl w:val="77880A82"/>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417" w15:restartNumberingAfterBreak="0">
    <w:nsid w:val="57547289"/>
    <w:multiLevelType w:val="hybridMultilevel"/>
    <w:tmpl w:val="6B8E8592"/>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418" w15:restartNumberingAfterBreak="0">
    <w:nsid w:val="57581C76"/>
    <w:multiLevelType w:val="hybridMultilevel"/>
    <w:tmpl w:val="34F64F64"/>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419" w15:restartNumberingAfterBreak="0">
    <w:nsid w:val="57895E2E"/>
    <w:multiLevelType w:val="hybridMultilevel"/>
    <w:tmpl w:val="8D52216A"/>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420" w15:restartNumberingAfterBreak="0">
    <w:nsid w:val="57F214CD"/>
    <w:multiLevelType w:val="hybridMultilevel"/>
    <w:tmpl w:val="80FE0440"/>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421" w15:restartNumberingAfterBreak="0">
    <w:nsid w:val="58050362"/>
    <w:multiLevelType w:val="hybridMultilevel"/>
    <w:tmpl w:val="FB22C9CA"/>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422" w15:restartNumberingAfterBreak="0">
    <w:nsid w:val="58405A94"/>
    <w:multiLevelType w:val="hybridMultilevel"/>
    <w:tmpl w:val="912852E4"/>
    <w:lvl w:ilvl="0" w:tplc="543CD8D8">
      <w:start w:val="1"/>
      <w:numFmt w:val="decimal"/>
      <w:lvlText w:val="%1."/>
      <w:lvlJc w:val="left"/>
      <w:pPr>
        <w:ind w:left="720" w:hanging="360"/>
      </w:pPr>
      <w:rPr>
        <w:b w:val="0"/>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423" w15:restartNumberingAfterBreak="0">
    <w:nsid w:val="58516204"/>
    <w:multiLevelType w:val="hybridMultilevel"/>
    <w:tmpl w:val="1BFE3226"/>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424" w15:restartNumberingAfterBreak="0">
    <w:nsid w:val="58613D54"/>
    <w:multiLevelType w:val="multilevel"/>
    <w:tmpl w:val="3044FD74"/>
    <w:lvl w:ilvl="0">
      <w:start w:val="1"/>
      <w:numFmt w:val="decimal"/>
      <w:lvlText w:val="%1."/>
      <w:lvlJc w:val="left"/>
      <w:pPr>
        <w:ind w:left="720" w:hanging="360"/>
      </w:pPr>
      <w:rPr>
        <w:rFonts w:hint="default"/>
      </w:rPr>
    </w:lvl>
    <w:lvl w:ilvl="1" w:tentative="1">
      <w:start w:val="1"/>
      <w:numFmt w:val="lowerLetter"/>
      <w:lvlText w:val="%2."/>
      <w:lvlJc w:val="left"/>
      <w:pPr>
        <w:ind w:left="1440" w:hanging="360"/>
      </w:pPr>
    </w:lvl>
    <w:lvl w:ilvl="2" w:tentative="1">
      <w:start w:val="1"/>
      <w:numFmt w:val="lowerRoman"/>
      <w:lvlText w:val="%3."/>
      <w:lvlJc w:val="right"/>
      <w:pPr>
        <w:ind w:left="2160" w:hanging="180"/>
      </w:pPr>
    </w:lvl>
    <w:lvl w:ilvl="3" w:tentative="1">
      <w:start w:val="1"/>
      <w:numFmt w:val="decimal"/>
      <w:lvlText w:val="%4."/>
      <w:lvlJc w:val="left"/>
      <w:pPr>
        <w:ind w:left="2880" w:hanging="360"/>
      </w:pPr>
    </w:lvl>
    <w:lvl w:ilvl="4" w:tentative="1">
      <w:start w:val="1"/>
      <w:numFmt w:val="lowerLetter"/>
      <w:lvlText w:val="%5."/>
      <w:lvlJc w:val="left"/>
      <w:pPr>
        <w:ind w:left="3600" w:hanging="360"/>
      </w:pPr>
    </w:lvl>
    <w:lvl w:ilvl="5" w:tentative="1">
      <w:start w:val="1"/>
      <w:numFmt w:val="lowerRoman"/>
      <w:lvlText w:val="%6."/>
      <w:lvlJc w:val="right"/>
      <w:pPr>
        <w:ind w:left="4320" w:hanging="180"/>
      </w:pPr>
    </w:lvl>
    <w:lvl w:ilvl="6" w:tentative="1">
      <w:start w:val="1"/>
      <w:numFmt w:val="decimal"/>
      <w:lvlText w:val="%7."/>
      <w:lvlJc w:val="left"/>
      <w:pPr>
        <w:ind w:left="5040" w:hanging="360"/>
      </w:pPr>
    </w:lvl>
    <w:lvl w:ilvl="7" w:tentative="1">
      <w:start w:val="1"/>
      <w:numFmt w:val="lowerLetter"/>
      <w:lvlText w:val="%8."/>
      <w:lvlJc w:val="left"/>
      <w:pPr>
        <w:ind w:left="5760" w:hanging="360"/>
      </w:pPr>
    </w:lvl>
    <w:lvl w:ilvl="8" w:tentative="1">
      <w:start w:val="1"/>
      <w:numFmt w:val="lowerRoman"/>
      <w:lvlText w:val="%9."/>
      <w:lvlJc w:val="right"/>
      <w:pPr>
        <w:ind w:left="6480" w:hanging="180"/>
      </w:pPr>
    </w:lvl>
  </w:abstractNum>
  <w:abstractNum w:abstractNumId="425" w15:restartNumberingAfterBreak="0">
    <w:nsid w:val="58812451"/>
    <w:multiLevelType w:val="hybridMultilevel"/>
    <w:tmpl w:val="D598D760"/>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426" w15:restartNumberingAfterBreak="0">
    <w:nsid w:val="588364E7"/>
    <w:multiLevelType w:val="multilevel"/>
    <w:tmpl w:val="00E6AE5C"/>
    <w:lvl w:ilvl="0">
      <w:start w:val="1"/>
      <w:numFmt w:val="decimal"/>
      <w:lvlText w:val="%1."/>
      <w:lvlJc w:val="left"/>
      <w:pPr>
        <w:ind w:left="720" w:hanging="360"/>
      </w:pPr>
      <w:rPr>
        <w:rFonts w:hint="default"/>
      </w:rPr>
    </w:lvl>
    <w:lvl w:ilvl="1" w:tentative="1">
      <w:start w:val="1"/>
      <w:numFmt w:val="lowerLetter"/>
      <w:lvlText w:val="%2."/>
      <w:lvlJc w:val="left"/>
      <w:pPr>
        <w:ind w:left="1440" w:hanging="360"/>
      </w:pPr>
    </w:lvl>
    <w:lvl w:ilvl="2" w:tentative="1">
      <w:start w:val="1"/>
      <w:numFmt w:val="lowerRoman"/>
      <w:lvlText w:val="%3."/>
      <w:lvlJc w:val="right"/>
      <w:pPr>
        <w:ind w:left="2160" w:hanging="180"/>
      </w:pPr>
    </w:lvl>
    <w:lvl w:ilvl="3" w:tentative="1">
      <w:start w:val="1"/>
      <w:numFmt w:val="decimal"/>
      <w:lvlText w:val="%4."/>
      <w:lvlJc w:val="left"/>
      <w:pPr>
        <w:ind w:left="2880" w:hanging="360"/>
      </w:pPr>
    </w:lvl>
    <w:lvl w:ilvl="4" w:tentative="1">
      <w:start w:val="1"/>
      <w:numFmt w:val="lowerLetter"/>
      <w:lvlText w:val="%5."/>
      <w:lvlJc w:val="left"/>
      <w:pPr>
        <w:ind w:left="3600" w:hanging="360"/>
      </w:pPr>
    </w:lvl>
    <w:lvl w:ilvl="5" w:tentative="1">
      <w:start w:val="1"/>
      <w:numFmt w:val="lowerRoman"/>
      <w:lvlText w:val="%6."/>
      <w:lvlJc w:val="right"/>
      <w:pPr>
        <w:ind w:left="4320" w:hanging="180"/>
      </w:pPr>
    </w:lvl>
    <w:lvl w:ilvl="6" w:tentative="1">
      <w:start w:val="1"/>
      <w:numFmt w:val="decimal"/>
      <w:lvlText w:val="%7."/>
      <w:lvlJc w:val="left"/>
      <w:pPr>
        <w:ind w:left="5040" w:hanging="360"/>
      </w:pPr>
    </w:lvl>
    <w:lvl w:ilvl="7" w:tentative="1">
      <w:start w:val="1"/>
      <w:numFmt w:val="lowerLetter"/>
      <w:lvlText w:val="%8."/>
      <w:lvlJc w:val="left"/>
      <w:pPr>
        <w:ind w:left="5760" w:hanging="360"/>
      </w:pPr>
    </w:lvl>
    <w:lvl w:ilvl="8" w:tentative="1">
      <w:start w:val="1"/>
      <w:numFmt w:val="lowerRoman"/>
      <w:lvlText w:val="%9."/>
      <w:lvlJc w:val="right"/>
      <w:pPr>
        <w:ind w:left="6480" w:hanging="180"/>
      </w:pPr>
    </w:lvl>
  </w:abstractNum>
  <w:abstractNum w:abstractNumId="427" w15:restartNumberingAfterBreak="0">
    <w:nsid w:val="58AD265F"/>
    <w:multiLevelType w:val="hybridMultilevel"/>
    <w:tmpl w:val="A736390A"/>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428" w15:restartNumberingAfterBreak="0">
    <w:nsid w:val="58DF3CDB"/>
    <w:multiLevelType w:val="hybridMultilevel"/>
    <w:tmpl w:val="DA0A519C"/>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429" w15:restartNumberingAfterBreak="0">
    <w:nsid w:val="591365DF"/>
    <w:multiLevelType w:val="hybridMultilevel"/>
    <w:tmpl w:val="D1FC68EA"/>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430" w15:restartNumberingAfterBreak="0">
    <w:nsid w:val="593D3029"/>
    <w:multiLevelType w:val="hybridMultilevel"/>
    <w:tmpl w:val="AE6AC956"/>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431" w15:restartNumberingAfterBreak="0">
    <w:nsid w:val="59513E82"/>
    <w:multiLevelType w:val="hybridMultilevel"/>
    <w:tmpl w:val="6560A35C"/>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432" w15:restartNumberingAfterBreak="0">
    <w:nsid w:val="597D4664"/>
    <w:multiLevelType w:val="hybridMultilevel"/>
    <w:tmpl w:val="585C3926"/>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433" w15:restartNumberingAfterBreak="0">
    <w:nsid w:val="59C8188C"/>
    <w:multiLevelType w:val="hybridMultilevel"/>
    <w:tmpl w:val="E22C52C4"/>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434" w15:restartNumberingAfterBreak="0">
    <w:nsid w:val="59E02926"/>
    <w:multiLevelType w:val="hybridMultilevel"/>
    <w:tmpl w:val="B3AC5DF0"/>
    <w:lvl w:ilvl="0" w:tplc="5CAEE8FC">
      <w:start w:val="1"/>
      <w:numFmt w:val="decimal"/>
      <w:lvlText w:val="%1."/>
      <w:lvlJc w:val="left"/>
      <w:pPr>
        <w:ind w:left="720" w:hanging="360"/>
      </w:pPr>
      <w:rPr>
        <w:b w:val="0"/>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435" w15:restartNumberingAfterBreak="0">
    <w:nsid w:val="59EF65D5"/>
    <w:multiLevelType w:val="hybridMultilevel"/>
    <w:tmpl w:val="D21AE154"/>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436" w15:restartNumberingAfterBreak="0">
    <w:nsid w:val="5A176F5D"/>
    <w:multiLevelType w:val="hybridMultilevel"/>
    <w:tmpl w:val="339E7D4C"/>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437" w15:restartNumberingAfterBreak="0">
    <w:nsid w:val="5A314161"/>
    <w:multiLevelType w:val="hybridMultilevel"/>
    <w:tmpl w:val="E1643EEC"/>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438" w15:restartNumberingAfterBreak="0">
    <w:nsid w:val="5AB36131"/>
    <w:multiLevelType w:val="hybridMultilevel"/>
    <w:tmpl w:val="DF7C2DD8"/>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439" w15:restartNumberingAfterBreak="0">
    <w:nsid w:val="5ACE47DE"/>
    <w:multiLevelType w:val="hybridMultilevel"/>
    <w:tmpl w:val="C9B48658"/>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440" w15:restartNumberingAfterBreak="0">
    <w:nsid w:val="5ACF0F3D"/>
    <w:multiLevelType w:val="hybridMultilevel"/>
    <w:tmpl w:val="9202FFB2"/>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441" w15:restartNumberingAfterBreak="0">
    <w:nsid w:val="5B260568"/>
    <w:multiLevelType w:val="hybridMultilevel"/>
    <w:tmpl w:val="220A376C"/>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442" w15:restartNumberingAfterBreak="0">
    <w:nsid w:val="5B4108AE"/>
    <w:multiLevelType w:val="hybridMultilevel"/>
    <w:tmpl w:val="32EE42AA"/>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443" w15:restartNumberingAfterBreak="0">
    <w:nsid w:val="5B47027A"/>
    <w:multiLevelType w:val="hybridMultilevel"/>
    <w:tmpl w:val="4914E8BA"/>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444" w15:restartNumberingAfterBreak="0">
    <w:nsid w:val="5C271B56"/>
    <w:multiLevelType w:val="multilevel"/>
    <w:tmpl w:val="041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445" w15:restartNumberingAfterBreak="0">
    <w:nsid w:val="5C753502"/>
    <w:multiLevelType w:val="hybridMultilevel"/>
    <w:tmpl w:val="853003F8"/>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446" w15:restartNumberingAfterBreak="0">
    <w:nsid w:val="5D111E4D"/>
    <w:multiLevelType w:val="hybridMultilevel"/>
    <w:tmpl w:val="35847BAC"/>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447" w15:restartNumberingAfterBreak="0">
    <w:nsid w:val="5D123B12"/>
    <w:multiLevelType w:val="hybridMultilevel"/>
    <w:tmpl w:val="AC049084"/>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448" w15:restartNumberingAfterBreak="0">
    <w:nsid w:val="5D152F82"/>
    <w:multiLevelType w:val="hybridMultilevel"/>
    <w:tmpl w:val="9110AC1A"/>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449" w15:restartNumberingAfterBreak="0">
    <w:nsid w:val="5D4E52E7"/>
    <w:multiLevelType w:val="hybridMultilevel"/>
    <w:tmpl w:val="CC36C73C"/>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450" w15:restartNumberingAfterBreak="0">
    <w:nsid w:val="5DB53900"/>
    <w:multiLevelType w:val="hybridMultilevel"/>
    <w:tmpl w:val="04489B00"/>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451" w15:restartNumberingAfterBreak="0">
    <w:nsid w:val="5DDB6461"/>
    <w:multiLevelType w:val="hybridMultilevel"/>
    <w:tmpl w:val="5932294C"/>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452" w15:restartNumberingAfterBreak="0">
    <w:nsid w:val="5DE859B6"/>
    <w:multiLevelType w:val="multilevel"/>
    <w:tmpl w:val="041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453" w15:restartNumberingAfterBreak="0">
    <w:nsid w:val="5E04066F"/>
    <w:multiLevelType w:val="hybridMultilevel"/>
    <w:tmpl w:val="DC72AFAC"/>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454" w15:restartNumberingAfterBreak="0">
    <w:nsid w:val="5E331D62"/>
    <w:multiLevelType w:val="hybridMultilevel"/>
    <w:tmpl w:val="E35E3B82"/>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455" w15:restartNumberingAfterBreak="0">
    <w:nsid w:val="5E342D7B"/>
    <w:multiLevelType w:val="hybridMultilevel"/>
    <w:tmpl w:val="26AE5CC2"/>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456" w15:restartNumberingAfterBreak="0">
    <w:nsid w:val="5E3F5F28"/>
    <w:multiLevelType w:val="hybridMultilevel"/>
    <w:tmpl w:val="828CB502"/>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457" w15:restartNumberingAfterBreak="0">
    <w:nsid w:val="5E424545"/>
    <w:multiLevelType w:val="hybridMultilevel"/>
    <w:tmpl w:val="73669612"/>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458" w15:restartNumberingAfterBreak="0">
    <w:nsid w:val="5E5706B9"/>
    <w:multiLevelType w:val="multilevel"/>
    <w:tmpl w:val="51605C2A"/>
    <w:lvl w:ilvl="0">
      <w:start w:val="1"/>
      <w:numFmt w:val="decimal"/>
      <w:lvlText w:val="%1."/>
      <w:lvlJc w:val="left"/>
      <w:pPr>
        <w:ind w:left="360" w:hanging="360"/>
      </w:pPr>
      <w:rPr>
        <w:b w:val="0"/>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459" w15:restartNumberingAfterBreak="0">
    <w:nsid w:val="5E95420F"/>
    <w:multiLevelType w:val="hybridMultilevel"/>
    <w:tmpl w:val="F2D68782"/>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460" w15:restartNumberingAfterBreak="0">
    <w:nsid w:val="5EC04020"/>
    <w:multiLevelType w:val="multilevel"/>
    <w:tmpl w:val="AA78525C"/>
    <w:lvl w:ilvl="0">
      <w:start w:val="1"/>
      <w:numFmt w:val="decimal"/>
      <w:lvlText w:val="%1."/>
      <w:lvlJc w:val="left"/>
      <w:pPr>
        <w:ind w:left="720" w:hanging="360"/>
      </w:pPr>
      <w:rPr>
        <w:rFonts w:hint="default"/>
      </w:rPr>
    </w:lvl>
    <w:lvl w:ilvl="1" w:tentative="1">
      <w:start w:val="1"/>
      <w:numFmt w:val="lowerLetter"/>
      <w:lvlText w:val="%2."/>
      <w:lvlJc w:val="left"/>
      <w:pPr>
        <w:ind w:left="1440" w:hanging="360"/>
      </w:pPr>
    </w:lvl>
    <w:lvl w:ilvl="2" w:tentative="1">
      <w:start w:val="1"/>
      <w:numFmt w:val="lowerRoman"/>
      <w:lvlText w:val="%3."/>
      <w:lvlJc w:val="right"/>
      <w:pPr>
        <w:ind w:left="2160" w:hanging="180"/>
      </w:pPr>
    </w:lvl>
    <w:lvl w:ilvl="3" w:tentative="1">
      <w:start w:val="1"/>
      <w:numFmt w:val="decimal"/>
      <w:lvlText w:val="%4."/>
      <w:lvlJc w:val="left"/>
      <w:pPr>
        <w:ind w:left="2880" w:hanging="360"/>
      </w:pPr>
    </w:lvl>
    <w:lvl w:ilvl="4" w:tentative="1">
      <w:start w:val="1"/>
      <w:numFmt w:val="lowerLetter"/>
      <w:lvlText w:val="%5."/>
      <w:lvlJc w:val="left"/>
      <w:pPr>
        <w:ind w:left="3600" w:hanging="360"/>
      </w:pPr>
    </w:lvl>
    <w:lvl w:ilvl="5" w:tentative="1">
      <w:start w:val="1"/>
      <w:numFmt w:val="lowerRoman"/>
      <w:lvlText w:val="%6."/>
      <w:lvlJc w:val="right"/>
      <w:pPr>
        <w:ind w:left="4320" w:hanging="180"/>
      </w:pPr>
    </w:lvl>
    <w:lvl w:ilvl="6" w:tentative="1">
      <w:start w:val="1"/>
      <w:numFmt w:val="decimal"/>
      <w:lvlText w:val="%7."/>
      <w:lvlJc w:val="left"/>
      <w:pPr>
        <w:ind w:left="5040" w:hanging="360"/>
      </w:pPr>
    </w:lvl>
    <w:lvl w:ilvl="7" w:tentative="1">
      <w:start w:val="1"/>
      <w:numFmt w:val="lowerLetter"/>
      <w:lvlText w:val="%8."/>
      <w:lvlJc w:val="left"/>
      <w:pPr>
        <w:ind w:left="5760" w:hanging="360"/>
      </w:pPr>
    </w:lvl>
    <w:lvl w:ilvl="8" w:tentative="1">
      <w:start w:val="1"/>
      <w:numFmt w:val="lowerRoman"/>
      <w:lvlText w:val="%9."/>
      <w:lvlJc w:val="right"/>
      <w:pPr>
        <w:ind w:left="6480" w:hanging="180"/>
      </w:pPr>
    </w:lvl>
  </w:abstractNum>
  <w:abstractNum w:abstractNumId="461" w15:restartNumberingAfterBreak="0">
    <w:nsid w:val="5EF10748"/>
    <w:multiLevelType w:val="hybridMultilevel"/>
    <w:tmpl w:val="20E675B2"/>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462" w15:restartNumberingAfterBreak="0">
    <w:nsid w:val="5EFD679E"/>
    <w:multiLevelType w:val="multilevel"/>
    <w:tmpl w:val="08BA0CD8"/>
    <w:lvl w:ilvl="0">
      <w:start w:val="1"/>
      <w:numFmt w:val="decimal"/>
      <w:lvlText w:val="%1."/>
      <w:lvlJc w:val="left"/>
      <w:pPr>
        <w:ind w:left="720" w:hanging="360"/>
      </w:pPr>
      <w:rPr>
        <w:rFonts w:hint="default"/>
      </w:rPr>
    </w:lvl>
    <w:lvl w:ilvl="1" w:tentative="1">
      <w:start w:val="1"/>
      <w:numFmt w:val="lowerLetter"/>
      <w:lvlText w:val="%2."/>
      <w:lvlJc w:val="left"/>
      <w:pPr>
        <w:ind w:left="1440" w:hanging="360"/>
      </w:pPr>
    </w:lvl>
    <w:lvl w:ilvl="2" w:tentative="1">
      <w:start w:val="1"/>
      <w:numFmt w:val="lowerRoman"/>
      <w:lvlText w:val="%3."/>
      <w:lvlJc w:val="right"/>
      <w:pPr>
        <w:ind w:left="2160" w:hanging="180"/>
      </w:pPr>
    </w:lvl>
    <w:lvl w:ilvl="3" w:tentative="1">
      <w:start w:val="1"/>
      <w:numFmt w:val="decimal"/>
      <w:lvlText w:val="%4."/>
      <w:lvlJc w:val="left"/>
      <w:pPr>
        <w:ind w:left="2880" w:hanging="360"/>
      </w:pPr>
    </w:lvl>
    <w:lvl w:ilvl="4" w:tentative="1">
      <w:start w:val="1"/>
      <w:numFmt w:val="lowerLetter"/>
      <w:lvlText w:val="%5."/>
      <w:lvlJc w:val="left"/>
      <w:pPr>
        <w:ind w:left="3600" w:hanging="360"/>
      </w:pPr>
    </w:lvl>
    <w:lvl w:ilvl="5" w:tentative="1">
      <w:start w:val="1"/>
      <w:numFmt w:val="lowerRoman"/>
      <w:lvlText w:val="%6."/>
      <w:lvlJc w:val="right"/>
      <w:pPr>
        <w:ind w:left="4320" w:hanging="180"/>
      </w:pPr>
    </w:lvl>
    <w:lvl w:ilvl="6" w:tentative="1">
      <w:start w:val="1"/>
      <w:numFmt w:val="decimal"/>
      <w:lvlText w:val="%7."/>
      <w:lvlJc w:val="left"/>
      <w:pPr>
        <w:ind w:left="5040" w:hanging="360"/>
      </w:pPr>
    </w:lvl>
    <w:lvl w:ilvl="7" w:tentative="1">
      <w:start w:val="1"/>
      <w:numFmt w:val="lowerLetter"/>
      <w:lvlText w:val="%8."/>
      <w:lvlJc w:val="left"/>
      <w:pPr>
        <w:ind w:left="5760" w:hanging="360"/>
      </w:pPr>
    </w:lvl>
    <w:lvl w:ilvl="8" w:tentative="1">
      <w:start w:val="1"/>
      <w:numFmt w:val="lowerRoman"/>
      <w:lvlText w:val="%9."/>
      <w:lvlJc w:val="right"/>
      <w:pPr>
        <w:ind w:left="6480" w:hanging="180"/>
      </w:pPr>
    </w:lvl>
  </w:abstractNum>
  <w:abstractNum w:abstractNumId="463" w15:restartNumberingAfterBreak="0">
    <w:nsid w:val="5F0E677E"/>
    <w:multiLevelType w:val="hybridMultilevel"/>
    <w:tmpl w:val="175A1998"/>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464" w15:restartNumberingAfterBreak="0">
    <w:nsid w:val="5F1204D2"/>
    <w:multiLevelType w:val="hybridMultilevel"/>
    <w:tmpl w:val="2D28D234"/>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465" w15:restartNumberingAfterBreak="0">
    <w:nsid w:val="5F157B9D"/>
    <w:multiLevelType w:val="hybridMultilevel"/>
    <w:tmpl w:val="F09C35BC"/>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466" w15:restartNumberingAfterBreak="0">
    <w:nsid w:val="5F337629"/>
    <w:multiLevelType w:val="hybridMultilevel"/>
    <w:tmpl w:val="CA3C13E8"/>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467" w15:restartNumberingAfterBreak="0">
    <w:nsid w:val="5F687253"/>
    <w:multiLevelType w:val="hybridMultilevel"/>
    <w:tmpl w:val="67DA8B08"/>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468" w15:restartNumberingAfterBreak="0">
    <w:nsid w:val="5F841D81"/>
    <w:multiLevelType w:val="hybridMultilevel"/>
    <w:tmpl w:val="1FE274C4"/>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469" w15:restartNumberingAfterBreak="0">
    <w:nsid w:val="5FE224D4"/>
    <w:multiLevelType w:val="hybridMultilevel"/>
    <w:tmpl w:val="42F2CCAC"/>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470" w15:restartNumberingAfterBreak="0">
    <w:nsid w:val="60073FA6"/>
    <w:multiLevelType w:val="hybridMultilevel"/>
    <w:tmpl w:val="241219CA"/>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471" w15:restartNumberingAfterBreak="0">
    <w:nsid w:val="602B25D6"/>
    <w:multiLevelType w:val="hybridMultilevel"/>
    <w:tmpl w:val="75D612A4"/>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472" w15:restartNumberingAfterBreak="0">
    <w:nsid w:val="605E4491"/>
    <w:multiLevelType w:val="hybridMultilevel"/>
    <w:tmpl w:val="7FC2B574"/>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473" w15:restartNumberingAfterBreak="0">
    <w:nsid w:val="60D34556"/>
    <w:multiLevelType w:val="hybridMultilevel"/>
    <w:tmpl w:val="5170C044"/>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474" w15:restartNumberingAfterBreak="0">
    <w:nsid w:val="6125138B"/>
    <w:multiLevelType w:val="hybridMultilevel"/>
    <w:tmpl w:val="00E6AE5C"/>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475" w15:restartNumberingAfterBreak="0">
    <w:nsid w:val="627D29FD"/>
    <w:multiLevelType w:val="hybridMultilevel"/>
    <w:tmpl w:val="EF5C5026"/>
    <w:lvl w:ilvl="0" w:tplc="43C2C4A8">
      <w:start w:val="1"/>
      <w:numFmt w:val="decimal"/>
      <w:lvlText w:val="%1."/>
      <w:lvlJc w:val="left"/>
      <w:pPr>
        <w:ind w:left="720" w:hanging="360"/>
      </w:pPr>
      <w:rPr>
        <w:b w:val="0"/>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476" w15:restartNumberingAfterBreak="0">
    <w:nsid w:val="62B0334E"/>
    <w:multiLevelType w:val="hybridMultilevel"/>
    <w:tmpl w:val="DC2C26CA"/>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477" w15:restartNumberingAfterBreak="0">
    <w:nsid w:val="63502FFC"/>
    <w:multiLevelType w:val="hybridMultilevel"/>
    <w:tmpl w:val="282C8AAE"/>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478" w15:restartNumberingAfterBreak="0">
    <w:nsid w:val="63627166"/>
    <w:multiLevelType w:val="hybridMultilevel"/>
    <w:tmpl w:val="3A0C5B20"/>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479" w15:restartNumberingAfterBreak="0">
    <w:nsid w:val="63EE0082"/>
    <w:multiLevelType w:val="hybridMultilevel"/>
    <w:tmpl w:val="3044FD74"/>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480" w15:restartNumberingAfterBreak="0">
    <w:nsid w:val="640263DF"/>
    <w:multiLevelType w:val="hybridMultilevel"/>
    <w:tmpl w:val="5824C718"/>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481" w15:restartNumberingAfterBreak="0">
    <w:nsid w:val="64107B43"/>
    <w:multiLevelType w:val="hybridMultilevel"/>
    <w:tmpl w:val="3C1428E8"/>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482" w15:restartNumberingAfterBreak="0">
    <w:nsid w:val="642479FF"/>
    <w:multiLevelType w:val="multilevel"/>
    <w:tmpl w:val="51605C2A"/>
    <w:lvl w:ilvl="0">
      <w:start w:val="1"/>
      <w:numFmt w:val="decimal"/>
      <w:lvlText w:val="%1."/>
      <w:lvlJc w:val="left"/>
      <w:pPr>
        <w:ind w:left="360" w:hanging="360"/>
      </w:pPr>
      <w:rPr>
        <w:b w:val="0"/>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483" w15:restartNumberingAfterBreak="0">
    <w:nsid w:val="645B3B70"/>
    <w:multiLevelType w:val="hybridMultilevel"/>
    <w:tmpl w:val="0A26A246"/>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484" w15:restartNumberingAfterBreak="0">
    <w:nsid w:val="648C251D"/>
    <w:multiLevelType w:val="hybridMultilevel"/>
    <w:tmpl w:val="19A65AC6"/>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485" w15:restartNumberingAfterBreak="0">
    <w:nsid w:val="64902A88"/>
    <w:multiLevelType w:val="hybridMultilevel"/>
    <w:tmpl w:val="AB36C444"/>
    <w:lvl w:ilvl="0" w:tplc="43C2C4A8">
      <w:start w:val="1"/>
      <w:numFmt w:val="decimal"/>
      <w:lvlText w:val="%1."/>
      <w:lvlJc w:val="left"/>
      <w:pPr>
        <w:ind w:left="720" w:hanging="360"/>
      </w:pPr>
      <w:rPr>
        <w:b w:val="0"/>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486" w15:restartNumberingAfterBreak="0">
    <w:nsid w:val="652A5A46"/>
    <w:multiLevelType w:val="hybridMultilevel"/>
    <w:tmpl w:val="0FB4DB2E"/>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487" w15:restartNumberingAfterBreak="0">
    <w:nsid w:val="652C0A1A"/>
    <w:multiLevelType w:val="hybridMultilevel"/>
    <w:tmpl w:val="62360E8C"/>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488" w15:restartNumberingAfterBreak="0">
    <w:nsid w:val="65314D1F"/>
    <w:multiLevelType w:val="hybridMultilevel"/>
    <w:tmpl w:val="DB88A232"/>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489" w15:restartNumberingAfterBreak="0">
    <w:nsid w:val="65636631"/>
    <w:multiLevelType w:val="multilevel"/>
    <w:tmpl w:val="041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490" w15:restartNumberingAfterBreak="0">
    <w:nsid w:val="657B68FF"/>
    <w:multiLevelType w:val="hybridMultilevel"/>
    <w:tmpl w:val="BA3C3852"/>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491" w15:restartNumberingAfterBreak="0">
    <w:nsid w:val="65C170C2"/>
    <w:multiLevelType w:val="hybridMultilevel"/>
    <w:tmpl w:val="4B0A3078"/>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492" w15:restartNumberingAfterBreak="0">
    <w:nsid w:val="66324EDD"/>
    <w:multiLevelType w:val="hybridMultilevel"/>
    <w:tmpl w:val="585664D2"/>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493" w15:restartNumberingAfterBreak="0">
    <w:nsid w:val="665521AA"/>
    <w:multiLevelType w:val="multilevel"/>
    <w:tmpl w:val="041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494" w15:restartNumberingAfterBreak="0">
    <w:nsid w:val="66EB1002"/>
    <w:multiLevelType w:val="multilevel"/>
    <w:tmpl w:val="041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495" w15:restartNumberingAfterBreak="0">
    <w:nsid w:val="66F93CD8"/>
    <w:multiLevelType w:val="hybridMultilevel"/>
    <w:tmpl w:val="F15AA2DC"/>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496" w15:restartNumberingAfterBreak="0">
    <w:nsid w:val="6709098C"/>
    <w:multiLevelType w:val="hybridMultilevel"/>
    <w:tmpl w:val="F7F8672C"/>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497" w15:restartNumberingAfterBreak="0">
    <w:nsid w:val="67532A63"/>
    <w:multiLevelType w:val="multilevel"/>
    <w:tmpl w:val="80FE0440"/>
    <w:lvl w:ilvl="0">
      <w:start w:val="1"/>
      <w:numFmt w:val="decimal"/>
      <w:lvlText w:val="%1."/>
      <w:lvlJc w:val="left"/>
      <w:pPr>
        <w:ind w:left="720" w:hanging="360"/>
      </w:pPr>
      <w:rPr>
        <w:rFonts w:hint="default"/>
      </w:rPr>
    </w:lvl>
    <w:lvl w:ilvl="1" w:tentative="1">
      <w:start w:val="1"/>
      <w:numFmt w:val="lowerLetter"/>
      <w:lvlText w:val="%2."/>
      <w:lvlJc w:val="left"/>
      <w:pPr>
        <w:ind w:left="1440" w:hanging="360"/>
      </w:pPr>
    </w:lvl>
    <w:lvl w:ilvl="2" w:tentative="1">
      <w:start w:val="1"/>
      <w:numFmt w:val="lowerRoman"/>
      <w:lvlText w:val="%3."/>
      <w:lvlJc w:val="right"/>
      <w:pPr>
        <w:ind w:left="2160" w:hanging="180"/>
      </w:pPr>
    </w:lvl>
    <w:lvl w:ilvl="3" w:tentative="1">
      <w:start w:val="1"/>
      <w:numFmt w:val="decimal"/>
      <w:lvlText w:val="%4."/>
      <w:lvlJc w:val="left"/>
      <w:pPr>
        <w:ind w:left="2880" w:hanging="360"/>
      </w:pPr>
    </w:lvl>
    <w:lvl w:ilvl="4" w:tentative="1">
      <w:start w:val="1"/>
      <w:numFmt w:val="lowerLetter"/>
      <w:lvlText w:val="%5."/>
      <w:lvlJc w:val="left"/>
      <w:pPr>
        <w:ind w:left="3600" w:hanging="360"/>
      </w:pPr>
    </w:lvl>
    <w:lvl w:ilvl="5" w:tentative="1">
      <w:start w:val="1"/>
      <w:numFmt w:val="lowerRoman"/>
      <w:lvlText w:val="%6."/>
      <w:lvlJc w:val="right"/>
      <w:pPr>
        <w:ind w:left="4320" w:hanging="180"/>
      </w:pPr>
    </w:lvl>
    <w:lvl w:ilvl="6" w:tentative="1">
      <w:start w:val="1"/>
      <w:numFmt w:val="decimal"/>
      <w:lvlText w:val="%7."/>
      <w:lvlJc w:val="left"/>
      <w:pPr>
        <w:ind w:left="5040" w:hanging="360"/>
      </w:pPr>
    </w:lvl>
    <w:lvl w:ilvl="7" w:tentative="1">
      <w:start w:val="1"/>
      <w:numFmt w:val="lowerLetter"/>
      <w:lvlText w:val="%8."/>
      <w:lvlJc w:val="left"/>
      <w:pPr>
        <w:ind w:left="5760" w:hanging="360"/>
      </w:pPr>
    </w:lvl>
    <w:lvl w:ilvl="8" w:tentative="1">
      <w:start w:val="1"/>
      <w:numFmt w:val="lowerRoman"/>
      <w:lvlText w:val="%9."/>
      <w:lvlJc w:val="right"/>
      <w:pPr>
        <w:ind w:left="6480" w:hanging="180"/>
      </w:pPr>
    </w:lvl>
  </w:abstractNum>
  <w:abstractNum w:abstractNumId="498" w15:restartNumberingAfterBreak="0">
    <w:nsid w:val="68234D66"/>
    <w:multiLevelType w:val="hybridMultilevel"/>
    <w:tmpl w:val="192C11CE"/>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499" w15:restartNumberingAfterBreak="0">
    <w:nsid w:val="682A6C83"/>
    <w:multiLevelType w:val="hybridMultilevel"/>
    <w:tmpl w:val="75EC5850"/>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500" w15:restartNumberingAfterBreak="0">
    <w:nsid w:val="68514946"/>
    <w:multiLevelType w:val="hybridMultilevel"/>
    <w:tmpl w:val="751665B2"/>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501" w15:restartNumberingAfterBreak="0">
    <w:nsid w:val="685E1BD0"/>
    <w:multiLevelType w:val="hybridMultilevel"/>
    <w:tmpl w:val="828E0016"/>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502" w15:restartNumberingAfterBreak="0">
    <w:nsid w:val="6939034F"/>
    <w:multiLevelType w:val="hybridMultilevel"/>
    <w:tmpl w:val="20DE3A0C"/>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503" w15:restartNumberingAfterBreak="0">
    <w:nsid w:val="69412BDC"/>
    <w:multiLevelType w:val="hybridMultilevel"/>
    <w:tmpl w:val="C3DAF854"/>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504" w15:restartNumberingAfterBreak="0">
    <w:nsid w:val="69DE347F"/>
    <w:multiLevelType w:val="multilevel"/>
    <w:tmpl w:val="8CE0100A"/>
    <w:lvl w:ilvl="0">
      <w:start w:val="1"/>
      <w:numFmt w:val="decimal"/>
      <w:lvlText w:val="%1."/>
      <w:lvlJc w:val="left"/>
      <w:pPr>
        <w:ind w:left="720" w:hanging="360"/>
      </w:pPr>
      <w:rPr>
        <w:rFonts w:hint="default"/>
        <w:b w:val="0"/>
      </w:rPr>
    </w:lvl>
    <w:lvl w:ilvl="1" w:tentative="1">
      <w:start w:val="1"/>
      <w:numFmt w:val="lowerLetter"/>
      <w:lvlText w:val="%2."/>
      <w:lvlJc w:val="left"/>
      <w:pPr>
        <w:ind w:left="1440" w:hanging="360"/>
      </w:pPr>
    </w:lvl>
    <w:lvl w:ilvl="2" w:tentative="1">
      <w:start w:val="1"/>
      <w:numFmt w:val="lowerRoman"/>
      <w:lvlText w:val="%3."/>
      <w:lvlJc w:val="right"/>
      <w:pPr>
        <w:ind w:left="2160" w:hanging="180"/>
      </w:pPr>
    </w:lvl>
    <w:lvl w:ilvl="3" w:tentative="1">
      <w:start w:val="1"/>
      <w:numFmt w:val="decimal"/>
      <w:lvlText w:val="%4."/>
      <w:lvlJc w:val="left"/>
      <w:pPr>
        <w:ind w:left="2880" w:hanging="360"/>
      </w:pPr>
    </w:lvl>
    <w:lvl w:ilvl="4" w:tentative="1">
      <w:start w:val="1"/>
      <w:numFmt w:val="lowerLetter"/>
      <w:lvlText w:val="%5."/>
      <w:lvlJc w:val="left"/>
      <w:pPr>
        <w:ind w:left="3600" w:hanging="360"/>
      </w:pPr>
    </w:lvl>
    <w:lvl w:ilvl="5" w:tentative="1">
      <w:start w:val="1"/>
      <w:numFmt w:val="lowerRoman"/>
      <w:lvlText w:val="%6."/>
      <w:lvlJc w:val="right"/>
      <w:pPr>
        <w:ind w:left="4320" w:hanging="180"/>
      </w:pPr>
    </w:lvl>
    <w:lvl w:ilvl="6" w:tentative="1">
      <w:start w:val="1"/>
      <w:numFmt w:val="decimal"/>
      <w:lvlText w:val="%7."/>
      <w:lvlJc w:val="left"/>
      <w:pPr>
        <w:ind w:left="5040" w:hanging="360"/>
      </w:pPr>
    </w:lvl>
    <w:lvl w:ilvl="7" w:tentative="1">
      <w:start w:val="1"/>
      <w:numFmt w:val="lowerLetter"/>
      <w:lvlText w:val="%8."/>
      <w:lvlJc w:val="left"/>
      <w:pPr>
        <w:ind w:left="5760" w:hanging="360"/>
      </w:pPr>
    </w:lvl>
    <w:lvl w:ilvl="8" w:tentative="1">
      <w:start w:val="1"/>
      <w:numFmt w:val="lowerRoman"/>
      <w:lvlText w:val="%9."/>
      <w:lvlJc w:val="right"/>
      <w:pPr>
        <w:ind w:left="6480" w:hanging="180"/>
      </w:pPr>
    </w:lvl>
  </w:abstractNum>
  <w:abstractNum w:abstractNumId="505" w15:restartNumberingAfterBreak="0">
    <w:nsid w:val="69DF7087"/>
    <w:multiLevelType w:val="hybridMultilevel"/>
    <w:tmpl w:val="72CEA97C"/>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506" w15:restartNumberingAfterBreak="0">
    <w:nsid w:val="69E2549B"/>
    <w:multiLevelType w:val="hybridMultilevel"/>
    <w:tmpl w:val="0554DAF4"/>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507" w15:restartNumberingAfterBreak="0">
    <w:nsid w:val="6A05160D"/>
    <w:multiLevelType w:val="hybridMultilevel"/>
    <w:tmpl w:val="40D22EC0"/>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508" w15:restartNumberingAfterBreak="0">
    <w:nsid w:val="6A15627D"/>
    <w:multiLevelType w:val="hybridMultilevel"/>
    <w:tmpl w:val="29AE508C"/>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509" w15:restartNumberingAfterBreak="0">
    <w:nsid w:val="6A616235"/>
    <w:multiLevelType w:val="hybridMultilevel"/>
    <w:tmpl w:val="FF029DEE"/>
    <w:lvl w:ilvl="0" w:tplc="43C2C4A8">
      <w:start w:val="1"/>
      <w:numFmt w:val="decimal"/>
      <w:lvlText w:val="%1."/>
      <w:lvlJc w:val="left"/>
      <w:pPr>
        <w:ind w:left="720" w:hanging="360"/>
      </w:pPr>
      <w:rPr>
        <w:b w:val="0"/>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510" w15:restartNumberingAfterBreak="0">
    <w:nsid w:val="6AA20E8D"/>
    <w:multiLevelType w:val="hybridMultilevel"/>
    <w:tmpl w:val="F076A3E6"/>
    <w:lvl w:ilvl="0" w:tplc="0419000F">
      <w:start w:val="1"/>
      <w:numFmt w:val="decimal"/>
      <w:lvlText w:val="%1."/>
      <w:lvlJc w:val="left"/>
      <w:pPr>
        <w:ind w:left="720" w:hanging="360"/>
      </w:p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511" w15:restartNumberingAfterBreak="0">
    <w:nsid w:val="6B0B590B"/>
    <w:multiLevelType w:val="hybridMultilevel"/>
    <w:tmpl w:val="6FD22530"/>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512" w15:restartNumberingAfterBreak="0">
    <w:nsid w:val="6B1128AF"/>
    <w:multiLevelType w:val="hybridMultilevel"/>
    <w:tmpl w:val="0AC455FE"/>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513" w15:restartNumberingAfterBreak="0">
    <w:nsid w:val="6BE162C9"/>
    <w:multiLevelType w:val="hybridMultilevel"/>
    <w:tmpl w:val="17C2D8BC"/>
    <w:lvl w:ilvl="0" w:tplc="43C2C4A8">
      <w:start w:val="1"/>
      <w:numFmt w:val="decimal"/>
      <w:lvlText w:val="%1."/>
      <w:lvlJc w:val="left"/>
      <w:pPr>
        <w:ind w:left="720" w:hanging="360"/>
      </w:pPr>
      <w:rPr>
        <w:b w:val="0"/>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514" w15:restartNumberingAfterBreak="0">
    <w:nsid w:val="6C107601"/>
    <w:multiLevelType w:val="hybridMultilevel"/>
    <w:tmpl w:val="BE82F154"/>
    <w:lvl w:ilvl="0" w:tplc="43C2C4A8">
      <w:start w:val="1"/>
      <w:numFmt w:val="decimal"/>
      <w:lvlText w:val="%1."/>
      <w:lvlJc w:val="left"/>
      <w:pPr>
        <w:ind w:left="720" w:hanging="360"/>
      </w:pPr>
      <w:rPr>
        <w:b w:val="0"/>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515" w15:restartNumberingAfterBreak="0">
    <w:nsid w:val="6C1F24F2"/>
    <w:multiLevelType w:val="hybridMultilevel"/>
    <w:tmpl w:val="07B887BA"/>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516" w15:restartNumberingAfterBreak="0">
    <w:nsid w:val="6C3736EF"/>
    <w:multiLevelType w:val="hybridMultilevel"/>
    <w:tmpl w:val="78F6FBE2"/>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517" w15:restartNumberingAfterBreak="0">
    <w:nsid w:val="6C6407CC"/>
    <w:multiLevelType w:val="hybridMultilevel"/>
    <w:tmpl w:val="875EA12A"/>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518" w15:restartNumberingAfterBreak="0">
    <w:nsid w:val="6C8871D1"/>
    <w:multiLevelType w:val="hybridMultilevel"/>
    <w:tmpl w:val="54E664D4"/>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519" w15:restartNumberingAfterBreak="0">
    <w:nsid w:val="6CA42C0D"/>
    <w:multiLevelType w:val="hybridMultilevel"/>
    <w:tmpl w:val="7780C784"/>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520" w15:restartNumberingAfterBreak="0">
    <w:nsid w:val="6CAA720C"/>
    <w:multiLevelType w:val="hybridMultilevel"/>
    <w:tmpl w:val="F0D4BA1E"/>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521" w15:restartNumberingAfterBreak="0">
    <w:nsid w:val="6D383C82"/>
    <w:multiLevelType w:val="hybridMultilevel"/>
    <w:tmpl w:val="21F6284A"/>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522" w15:restartNumberingAfterBreak="0">
    <w:nsid w:val="6D755F74"/>
    <w:multiLevelType w:val="hybridMultilevel"/>
    <w:tmpl w:val="722C5F4E"/>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523" w15:restartNumberingAfterBreak="0">
    <w:nsid w:val="6DD96119"/>
    <w:multiLevelType w:val="multilevel"/>
    <w:tmpl w:val="041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524" w15:restartNumberingAfterBreak="0">
    <w:nsid w:val="6E12659B"/>
    <w:multiLevelType w:val="multilevel"/>
    <w:tmpl w:val="041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525" w15:restartNumberingAfterBreak="0">
    <w:nsid w:val="6E405831"/>
    <w:multiLevelType w:val="hybridMultilevel"/>
    <w:tmpl w:val="336C0D24"/>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526" w15:restartNumberingAfterBreak="0">
    <w:nsid w:val="6EF871F0"/>
    <w:multiLevelType w:val="hybridMultilevel"/>
    <w:tmpl w:val="B628967C"/>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527" w15:restartNumberingAfterBreak="0">
    <w:nsid w:val="6EFC0A8F"/>
    <w:multiLevelType w:val="hybridMultilevel"/>
    <w:tmpl w:val="91BC821C"/>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528" w15:restartNumberingAfterBreak="0">
    <w:nsid w:val="6F0E474C"/>
    <w:multiLevelType w:val="hybridMultilevel"/>
    <w:tmpl w:val="0A129B6A"/>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529" w15:restartNumberingAfterBreak="0">
    <w:nsid w:val="6FF736D9"/>
    <w:multiLevelType w:val="hybridMultilevel"/>
    <w:tmpl w:val="D6FAB6B8"/>
    <w:lvl w:ilvl="0" w:tplc="0419000F">
      <w:start w:val="1"/>
      <w:numFmt w:val="decimal"/>
      <w:lvlText w:val="%1."/>
      <w:lvlJc w:val="left"/>
      <w:pPr>
        <w:ind w:left="720" w:hanging="360"/>
      </w:p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530" w15:restartNumberingAfterBreak="0">
    <w:nsid w:val="705835C8"/>
    <w:multiLevelType w:val="hybridMultilevel"/>
    <w:tmpl w:val="12801CC2"/>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531" w15:restartNumberingAfterBreak="0">
    <w:nsid w:val="705E1A22"/>
    <w:multiLevelType w:val="hybridMultilevel"/>
    <w:tmpl w:val="62B42512"/>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532" w15:restartNumberingAfterBreak="0">
    <w:nsid w:val="709C6F52"/>
    <w:multiLevelType w:val="hybridMultilevel"/>
    <w:tmpl w:val="FC1C490E"/>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533" w15:restartNumberingAfterBreak="0">
    <w:nsid w:val="70D331CB"/>
    <w:multiLevelType w:val="hybridMultilevel"/>
    <w:tmpl w:val="CB7A9886"/>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534" w15:restartNumberingAfterBreak="0">
    <w:nsid w:val="70F07241"/>
    <w:multiLevelType w:val="hybridMultilevel"/>
    <w:tmpl w:val="E84A046A"/>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535" w15:restartNumberingAfterBreak="0">
    <w:nsid w:val="712A39B2"/>
    <w:multiLevelType w:val="multilevel"/>
    <w:tmpl w:val="51605C2A"/>
    <w:lvl w:ilvl="0">
      <w:start w:val="1"/>
      <w:numFmt w:val="decimal"/>
      <w:lvlText w:val="%1."/>
      <w:lvlJc w:val="left"/>
      <w:pPr>
        <w:ind w:left="360" w:hanging="360"/>
      </w:pPr>
      <w:rPr>
        <w:b w:val="0"/>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536" w15:restartNumberingAfterBreak="0">
    <w:nsid w:val="717C6635"/>
    <w:multiLevelType w:val="multilevel"/>
    <w:tmpl w:val="D1402DAA"/>
    <w:lvl w:ilvl="0">
      <w:start w:val="1"/>
      <w:numFmt w:val="decimal"/>
      <w:lvlText w:val="%1."/>
      <w:lvlJc w:val="left"/>
      <w:pPr>
        <w:ind w:left="720" w:hanging="360"/>
      </w:pPr>
      <w:rPr>
        <w:rFonts w:hint="default"/>
      </w:rPr>
    </w:lvl>
    <w:lvl w:ilvl="1" w:tentative="1">
      <w:start w:val="1"/>
      <w:numFmt w:val="lowerLetter"/>
      <w:lvlText w:val="%2."/>
      <w:lvlJc w:val="left"/>
      <w:pPr>
        <w:ind w:left="1440" w:hanging="360"/>
      </w:pPr>
    </w:lvl>
    <w:lvl w:ilvl="2" w:tentative="1">
      <w:start w:val="1"/>
      <w:numFmt w:val="lowerRoman"/>
      <w:lvlText w:val="%3."/>
      <w:lvlJc w:val="right"/>
      <w:pPr>
        <w:ind w:left="2160" w:hanging="180"/>
      </w:pPr>
    </w:lvl>
    <w:lvl w:ilvl="3" w:tentative="1">
      <w:start w:val="1"/>
      <w:numFmt w:val="decimal"/>
      <w:lvlText w:val="%4."/>
      <w:lvlJc w:val="left"/>
      <w:pPr>
        <w:ind w:left="2880" w:hanging="360"/>
      </w:pPr>
    </w:lvl>
    <w:lvl w:ilvl="4" w:tentative="1">
      <w:start w:val="1"/>
      <w:numFmt w:val="lowerLetter"/>
      <w:lvlText w:val="%5."/>
      <w:lvlJc w:val="left"/>
      <w:pPr>
        <w:ind w:left="3600" w:hanging="360"/>
      </w:pPr>
    </w:lvl>
    <w:lvl w:ilvl="5" w:tentative="1">
      <w:start w:val="1"/>
      <w:numFmt w:val="lowerRoman"/>
      <w:lvlText w:val="%6."/>
      <w:lvlJc w:val="right"/>
      <w:pPr>
        <w:ind w:left="4320" w:hanging="180"/>
      </w:pPr>
    </w:lvl>
    <w:lvl w:ilvl="6" w:tentative="1">
      <w:start w:val="1"/>
      <w:numFmt w:val="decimal"/>
      <w:lvlText w:val="%7."/>
      <w:lvlJc w:val="left"/>
      <w:pPr>
        <w:ind w:left="5040" w:hanging="360"/>
      </w:pPr>
    </w:lvl>
    <w:lvl w:ilvl="7" w:tentative="1">
      <w:start w:val="1"/>
      <w:numFmt w:val="lowerLetter"/>
      <w:lvlText w:val="%8."/>
      <w:lvlJc w:val="left"/>
      <w:pPr>
        <w:ind w:left="5760" w:hanging="360"/>
      </w:pPr>
    </w:lvl>
    <w:lvl w:ilvl="8" w:tentative="1">
      <w:start w:val="1"/>
      <w:numFmt w:val="lowerRoman"/>
      <w:lvlText w:val="%9."/>
      <w:lvlJc w:val="right"/>
      <w:pPr>
        <w:ind w:left="6480" w:hanging="180"/>
      </w:pPr>
    </w:lvl>
  </w:abstractNum>
  <w:abstractNum w:abstractNumId="537" w15:restartNumberingAfterBreak="0">
    <w:nsid w:val="71C02D24"/>
    <w:multiLevelType w:val="hybridMultilevel"/>
    <w:tmpl w:val="16700DAE"/>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538" w15:restartNumberingAfterBreak="0">
    <w:nsid w:val="71CA1FD2"/>
    <w:multiLevelType w:val="hybridMultilevel"/>
    <w:tmpl w:val="F2484EA4"/>
    <w:lvl w:ilvl="0" w:tplc="43C2C4A8">
      <w:start w:val="1"/>
      <w:numFmt w:val="decimal"/>
      <w:lvlText w:val="%1."/>
      <w:lvlJc w:val="left"/>
      <w:pPr>
        <w:ind w:left="720" w:hanging="360"/>
      </w:pPr>
      <w:rPr>
        <w:b w:val="0"/>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539" w15:restartNumberingAfterBreak="0">
    <w:nsid w:val="726E241E"/>
    <w:multiLevelType w:val="hybridMultilevel"/>
    <w:tmpl w:val="86F2917C"/>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540" w15:restartNumberingAfterBreak="0">
    <w:nsid w:val="72C24621"/>
    <w:multiLevelType w:val="hybridMultilevel"/>
    <w:tmpl w:val="4BB60320"/>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541" w15:restartNumberingAfterBreak="0">
    <w:nsid w:val="72F45C1B"/>
    <w:multiLevelType w:val="hybridMultilevel"/>
    <w:tmpl w:val="7C80D9A6"/>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542" w15:restartNumberingAfterBreak="0">
    <w:nsid w:val="73084517"/>
    <w:multiLevelType w:val="hybridMultilevel"/>
    <w:tmpl w:val="AC26C540"/>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543" w15:restartNumberingAfterBreak="0">
    <w:nsid w:val="73960A42"/>
    <w:multiLevelType w:val="hybridMultilevel"/>
    <w:tmpl w:val="8256A742"/>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544" w15:restartNumberingAfterBreak="0">
    <w:nsid w:val="74037681"/>
    <w:multiLevelType w:val="multilevel"/>
    <w:tmpl w:val="AA78525C"/>
    <w:lvl w:ilvl="0">
      <w:start w:val="1"/>
      <w:numFmt w:val="decimal"/>
      <w:lvlText w:val="%1."/>
      <w:lvlJc w:val="left"/>
      <w:pPr>
        <w:ind w:left="720" w:hanging="360"/>
      </w:pPr>
      <w:rPr>
        <w:rFonts w:hint="default"/>
      </w:rPr>
    </w:lvl>
    <w:lvl w:ilvl="1" w:tentative="1">
      <w:start w:val="1"/>
      <w:numFmt w:val="lowerLetter"/>
      <w:lvlText w:val="%2."/>
      <w:lvlJc w:val="left"/>
      <w:pPr>
        <w:ind w:left="1440" w:hanging="360"/>
      </w:pPr>
    </w:lvl>
    <w:lvl w:ilvl="2" w:tentative="1">
      <w:start w:val="1"/>
      <w:numFmt w:val="lowerRoman"/>
      <w:lvlText w:val="%3."/>
      <w:lvlJc w:val="right"/>
      <w:pPr>
        <w:ind w:left="2160" w:hanging="180"/>
      </w:pPr>
    </w:lvl>
    <w:lvl w:ilvl="3" w:tentative="1">
      <w:start w:val="1"/>
      <w:numFmt w:val="decimal"/>
      <w:lvlText w:val="%4."/>
      <w:lvlJc w:val="left"/>
      <w:pPr>
        <w:ind w:left="2880" w:hanging="360"/>
      </w:pPr>
    </w:lvl>
    <w:lvl w:ilvl="4" w:tentative="1">
      <w:start w:val="1"/>
      <w:numFmt w:val="lowerLetter"/>
      <w:lvlText w:val="%5."/>
      <w:lvlJc w:val="left"/>
      <w:pPr>
        <w:ind w:left="3600" w:hanging="360"/>
      </w:pPr>
    </w:lvl>
    <w:lvl w:ilvl="5" w:tentative="1">
      <w:start w:val="1"/>
      <w:numFmt w:val="lowerRoman"/>
      <w:lvlText w:val="%6."/>
      <w:lvlJc w:val="right"/>
      <w:pPr>
        <w:ind w:left="4320" w:hanging="180"/>
      </w:pPr>
    </w:lvl>
    <w:lvl w:ilvl="6" w:tentative="1">
      <w:start w:val="1"/>
      <w:numFmt w:val="decimal"/>
      <w:lvlText w:val="%7."/>
      <w:lvlJc w:val="left"/>
      <w:pPr>
        <w:ind w:left="5040" w:hanging="360"/>
      </w:pPr>
    </w:lvl>
    <w:lvl w:ilvl="7" w:tentative="1">
      <w:start w:val="1"/>
      <w:numFmt w:val="lowerLetter"/>
      <w:lvlText w:val="%8."/>
      <w:lvlJc w:val="left"/>
      <w:pPr>
        <w:ind w:left="5760" w:hanging="360"/>
      </w:pPr>
    </w:lvl>
    <w:lvl w:ilvl="8" w:tentative="1">
      <w:start w:val="1"/>
      <w:numFmt w:val="lowerRoman"/>
      <w:lvlText w:val="%9."/>
      <w:lvlJc w:val="right"/>
      <w:pPr>
        <w:ind w:left="6480" w:hanging="180"/>
      </w:pPr>
    </w:lvl>
  </w:abstractNum>
  <w:abstractNum w:abstractNumId="545" w15:restartNumberingAfterBreak="0">
    <w:nsid w:val="741929C8"/>
    <w:multiLevelType w:val="hybridMultilevel"/>
    <w:tmpl w:val="0CD00878"/>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546" w15:restartNumberingAfterBreak="0">
    <w:nsid w:val="746357EF"/>
    <w:multiLevelType w:val="multilevel"/>
    <w:tmpl w:val="51605C2A"/>
    <w:lvl w:ilvl="0">
      <w:start w:val="1"/>
      <w:numFmt w:val="decimal"/>
      <w:lvlText w:val="%1."/>
      <w:lvlJc w:val="left"/>
      <w:pPr>
        <w:ind w:left="360" w:hanging="360"/>
      </w:pPr>
      <w:rPr>
        <w:b w:val="0"/>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547" w15:restartNumberingAfterBreak="0">
    <w:nsid w:val="74826ACB"/>
    <w:multiLevelType w:val="hybridMultilevel"/>
    <w:tmpl w:val="8BF00C1E"/>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548" w15:restartNumberingAfterBreak="0">
    <w:nsid w:val="748304D8"/>
    <w:multiLevelType w:val="hybridMultilevel"/>
    <w:tmpl w:val="232E08B8"/>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549" w15:restartNumberingAfterBreak="0">
    <w:nsid w:val="748F67A0"/>
    <w:multiLevelType w:val="hybridMultilevel"/>
    <w:tmpl w:val="76481F4C"/>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550" w15:restartNumberingAfterBreak="0">
    <w:nsid w:val="74BC18C3"/>
    <w:multiLevelType w:val="hybridMultilevel"/>
    <w:tmpl w:val="2B5CCE88"/>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551" w15:restartNumberingAfterBreak="0">
    <w:nsid w:val="752137DD"/>
    <w:multiLevelType w:val="hybridMultilevel"/>
    <w:tmpl w:val="C8142FCE"/>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552" w15:restartNumberingAfterBreak="0">
    <w:nsid w:val="752C6973"/>
    <w:multiLevelType w:val="hybridMultilevel"/>
    <w:tmpl w:val="52DC3582"/>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553" w15:restartNumberingAfterBreak="0">
    <w:nsid w:val="75547031"/>
    <w:multiLevelType w:val="hybridMultilevel"/>
    <w:tmpl w:val="A7B67278"/>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554" w15:restartNumberingAfterBreak="0">
    <w:nsid w:val="757E4471"/>
    <w:multiLevelType w:val="hybridMultilevel"/>
    <w:tmpl w:val="DAA44434"/>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555" w15:restartNumberingAfterBreak="0">
    <w:nsid w:val="7593565C"/>
    <w:multiLevelType w:val="hybridMultilevel"/>
    <w:tmpl w:val="C2A6EF80"/>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556" w15:restartNumberingAfterBreak="0">
    <w:nsid w:val="76254649"/>
    <w:multiLevelType w:val="multilevel"/>
    <w:tmpl w:val="AA78525C"/>
    <w:lvl w:ilvl="0">
      <w:start w:val="1"/>
      <w:numFmt w:val="decimal"/>
      <w:lvlText w:val="%1."/>
      <w:lvlJc w:val="left"/>
      <w:pPr>
        <w:ind w:left="720" w:hanging="360"/>
      </w:pPr>
      <w:rPr>
        <w:rFonts w:hint="default"/>
      </w:rPr>
    </w:lvl>
    <w:lvl w:ilvl="1" w:tentative="1">
      <w:start w:val="1"/>
      <w:numFmt w:val="lowerLetter"/>
      <w:lvlText w:val="%2."/>
      <w:lvlJc w:val="left"/>
      <w:pPr>
        <w:ind w:left="1440" w:hanging="360"/>
      </w:pPr>
    </w:lvl>
    <w:lvl w:ilvl="2" w:tentative="1">
      <w:start w:val="1"/>
      <w:numFmt w:val="lowerRoman"/>
      <w:lvlText w:val="%3."/>
      <w:lvlJc w:val="right"/>
      <w:pPr>
        <w:ind w:left="2160" w:hanging="180"/>
      </w:pPr>
    </w:lvl>
    <w:lvl w:ilvl="3" w:tentative="1">
      <w:start w:val="1"/>
      <w:numFmt w:val="decimal"/>
      <w:lvlText w:val="%4."/>
      <w:lvlJc w:val="left"/>
      <w:pPr>
        <w:ind w:left="2880" w:hanging="360"/>
      </w:pPr>
    </w:lvl>
    <w:lvl w:ilvl="4" w:tentative="1">
      <w:start w:val="1"/>
      <w:numFmt w:val="lowerLetter"/>
      <w:lvlText w:val="%5."/>
      <w:lvlJc w:val="left"/>
      <w:pPr>
        <w:ind w:left="3600" w:hanging="360"/>
      </w:pPr>
    </w:lvl>
    <w:lvl w:ilvl="5" w:tentative="1">
      <w:start w:val="1"/>
      <w:numFmt w:val="lowerRoman"/>
      <w:lvlText w:val="%6."/>
      <w:lvlJc w:val="right"/>
      <w:pPr>
        <w:ind w:left="4320" w:hanging="180"/>
      </w:pPr>
    </w:lvl>
    <w:lvl w:ilvl="6" w:tentative="1">
      <w:start w:val="1"/>
      <w:numFmt w:val="decimal"/>
      <w:lvlText w:val="%7."/>
      <w:lvlJc w:val="left"/>
      <w:pPr>
        <w:ind w:left="5040" w:hanging="360"/>
      </w:pPr>
    </w:lvl>
    <w:lvl w:ilvl="7" w:tentative="1">
      <w:start w:val="1"/>
      <w:numFmt w:val="lowerLetter"/>
      <w:lvlText w:val="%8."/>
      <w:lvlJc w:val="left"/>
      <w:pPr>
        <w:ind w:left="5760" w:hanging="360"/>
      </w:pPr>
    </w:lvl>
    <w:lvl w:ilvl="8" w:tentative="1">
      <w:start w:val="1"/>
      <w:numFmt w:val="lowerRoman"/>
      <w:lvlText w:val="%9."/>
      <w:lvlJc w:val="right"/>
      <w:pPr>
        <w:ind w:left="6480" w:hanging="180"/>
      </w:pPr>
    </w:lvl>
  </w:abstractNum>
  <w:abstractNum w:abstractNumId="557" w15:restartNumberingAfterBreak="0">
    <w:nsid w:val="76A67E81"/>
    <w:multiLevelType w:val="hybridMultilevel"/>
    <w:tmpl w:val="FFDC52E4"/>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558" w15:restartNumberingAfterBreak="0">
    <w:nsid w:val="76CF268F"/>
    <w:multiLevelType w:val="hybridMultilevel"/>
    <w:tmpl w:val="D714BB40"/>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559" w15:restartNumberingAfterBreak="0">
    <w:nsid w:val="771A035A"/>
    <w:multiLevelType w:val="multilevel"/>
    <w:tmpl w:val="5414F5A4"/>
    <w:lvl w:ilvl="0">
      <w:start w:val="1"/>
      <w:numFmt w:val="decimal"/>
      <w:lvlText w:val="%1."/>
      <w:lvlJc w:val="left"/>
      <w:pPr>
        <w:ind w:left="720" w:hanging="360"/>
      </w:pPr>
      <w:rPr>
        <w:rFonts w:hint="default"/>
        <w:b w:val="0"/>
      </w:rPr>
    </w:lvl>
    <w:lvl w:ilvl="1" w:tentative="1">
      <w:start w:val="1"/>
      <w:numFmt w:val="lowerLetter"/>
      <w:lvlText w:val="%2."/>
      <w:lvlJc w:val="left"/>
      <w:pPr>
        <w:ind w:left="1440" w:hanging="360"/>
      </w:pPr>
    </w:lvl>
    <w:lvl w:ilvl="2" w:tentative="1">
      <w:start w:val="1"/>
      <w:numFmt w:val="lowerRoman"/>
      <w:lvlText w:val="%3."/>
      <w:lvlJc w:val="right"/>
      <w:pPr>
        <w:ind w:left="2160" w:hanging="180"/>
      </w:pPr>
    </w:lvl>
    <w:lvl w:ilvl="3" w:tentative="1">
      <w:start w:val="1"/>
      <w:numFmt w:val="decimal"/>
      <w:lvlText w:val="%4."/>
      <w:lvlJc w:val="left"/>
      <w:pPr>
        <w:ind w:left="2880" w:hanging="360"/>
      </w:pPr>
    </w:lvl>
    <w:lvl w:ilvl="4" w:tentative="1">
      <w:start w:val="1"/>
      <w:numFmt w:val="lowerLetter"/>
      <w:lvlText w:val="%5."/>
      <w:lvlJc w:val="left"/>
      <w:pPr>
        <w:ind w:left="3600" w:hanging="360"/>
      </w:pPr>
    </w:lvl>
    <w:lvl w:ilvl="5" w:tentative="1">
      <w:start w:val="1"/>
      <w:numFmt w:val="lowerRoman"/>
      <w:lvlText w:val="%6."/>
      <w:lvlJc w:val="right"/>
      <w:pPr>
        <w:ind w:left="4320" w:hanging="180"/>
      </w:pPr>
    </w:lvl>
    <w:lvl w:ilvl="6" w:tentative="1">
      <w:start w:val="1"/>
      <w:numFmt w:val="decimal"/>
      <w:lvlText w:val="%7."/>
      <w:lvlJc w:val="left"/>
      <w:pPr>
        <w:ind w:left="5040" w:hanging="360"/>
      </w:pPr>
    </w:lvl>
    <w:lvl w:ilvl="7" w:tentative="1">
      <w:start w:val="1"/>
      <w:numFmt w:val="lowerLetter"/>
      <w:lvlText w:val="%8."/>
      <w:lvlJc w:val="left"/>
      <w:pPr>
        <w:ind w:left="5760" w:hanging="360"/>
      </w:pPr>
    </w:lvl>
    <w:lvl w:ilvl="8" w:tentative="1">
      <w:start w:val="1"/>
      <w:numFmt w:val="lowerRoman"/>
      <w:lvlText w:val="%9."/>
      <w:lvlJc w:val="right"/>
      <w:pPr>
        <w:ind w:left="6480" w:hanging="180"/>
      </w:pPr>
    </w:lvl>
  </w:abstractNum>
  <w:abstractNum w:abstractNumId="560" w15:restartNumberingAfterBreak="0">
    <w:nsid w:val="771B10F1"/>
    <w:multiLevelType w:val="multilevel"/>
    <w:tmpl w:val="AB8CC576"/>
    <w:lvl w:ilvl="0">
      <w:start w:val="1"/>
      <w:numFmt w:val="decimal"/>
      <w:lvlText w:val="%1."/>
      <w:lvlJc w:val="left"/>
      <w:pPr>
        <w:ind w:left="360" w:hanging="360"/>
      </w:pPr>
      <w:rPr>
        <w:b w:val="0"/>
      </w:rPr>
    </w:lvl>
    <w:lvl w:ilvl="1">
      <w:start w:val="1"/>
      <w:numFmt w:val="decimal"/>
      <w:lvlText w:val="%1.%2."/>
      <w:lvlJc w:val="left"/>
      <w:pPr>
        <w:ind w:left="792" w:hanging="432"/>
      </w:pPr>
      <w:rPr>
        <w:b w:val="0"/>
      </w:r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561" w15:restartNumberingAfterBreak="0">
    <w:nsid w:val="774F7286"/>
    <w:multiLevelType w:val="hybridMultilevel"/>
    <w:tmpl w:val="BA4A3D12"/>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562" w15:restartNumberingAfterBreak="0">
    <w:nsid w:val="775F4A69"/>
    <w:multiLevelType w:val="hybridMultilevel"/>
    <w:tmpl w:val="C4CAF8B4"/>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563" w15:restartNumberingAfterBreak="0">
    <w:nsid w:val="77664E7F"/>
    <w:multiLevelType w:val="hybridMultilevel"/>
    <w:tmpl w:val="47C23D32"/>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564" w15:restartNumberingAfterBreak="0">
    <w:nsid w:val="776814B0"/>
    <w:multiLevelType w:val="hybridMultilevel"/>
    <w:tmpl w:val="CF6882F4"/>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565" w15:restartNumberingAfterBreak="0">
    <w:nsid w:val="77850AA7"/>
    <w:multiLevelType w:val="multilevel"/>
    <w:tmpl w:val="B7781204"/>
    <w:lvl w:ilvl="0">
      <w:start w:val="1"/>
      <w:numFmt w:val="decimal"/>
      <w:lvlText w:val="%1."/>
      <w:lvlJc w:val="left"/>
      <w:pPr>
        <w:ind w:left="720" w:hanging="360"/>
      </w:pPr>
      <w:rPr>
        <w:rFonts w:hint="default"/>
      </w:rPr>
    </w:lvl>
    <w:lvl w:ilvl="1" w:tentative="1">
      <w:start w:val="1"/>
      <w:numFmt w:val="lowerLetter"/>
      <w:lvlText w:val="%2."/>
      <w:lvlJc w:val="left"/>
      <w:pPr>
        <w:ind w:left="1440" w:hanging="360"/>
      </w:pPr>
    </w:lvl>
    <w:lvl w:ilvl="2" w:tentative="1">
      <w:start w:val="1"/>
      <w:numFmt w:val="lowerRoman"/>
      <w:lvlText w:val="%3."/>
      <w:lvlJc w:val="right"/>
      <w:pPr>
        <w:ind w:left="2160" w:hanging="180"/>
      </w:pPr>
    </w:lvl>
    <w:lvl w:ilvl="3" w:tentative="1">
      <w:start w:val="1"/>
      <w:numFmt w:val="decimal"/>
      <w:lvlText w:val="%4."/>
      <w:lvlJc w:val="left"/>
      <w:pPr>
        <w:ind w:left="2880" w:hanging="360"/>
      </w:pPr>
    </w:lvl>
    <w:lvl w:ilvl="4" w:tentative="1">
      <w:start w:val="1"/>
      <w:numFmt w:val="lowerLetter"/>
      <w:lvlText w:val="%5."/>
      <w:lvlJc w:val="left"/>
      <w:pPr>
        <w:ind w:left="3600" w:hanging="360"/>
      </w:pPr>
    </w:lvl>
    <w:lvl w:ilvl="5" w:tentative="1">
      <w:start w:val="1"/>
      <w:numFmt w:val="lowerRoman"/>
      <w:lvlText w:val="%6."/>
      <w:lvlJc w:val="right"/>
      <w:pPr>
        <w:ind w:left="4320" w:hanging="180"/>
      </w:pPr>
    </w:lvl>
    <w:lvl w:ilvl="6" w:tentative="1">
      <w:start w:val="1"/>
      <w:numFmt w:val="decimal"/>
      <w:lvlText w:val="%7."/>
      <w:lvlJc w:val="left"/>
      <w:pPr>
        <w:ind w:left="5040" w:hanging="360"/>
      </w:pPr>
    </w:lvl>
    <w:lvl w:ilvl="7" w:tentative="1">
      <w:start w:val="1"/>
      <w:numFmt w:val="lowerLetter"/>
      <w:lvlText w:val="%8."/>
      <w:lvlJc w:val="left"/>
      <w:pPr>
        <w:ind w:left="5760" w:hanging="360"/>
      </w:pPr>
    </w:lvl>
    <w:lvl w:ilvl="8" w:tentative="1">
      <w:start w:val="1"/>
      <w:numFmt w:val="lowerRoman"/>
      <w:lvlText w:val="%9."/>
      <w:lvlJc w:val="right"/>
      <w:pPr>
        <w:ind w:left="6480" w:hanging="180"/>
      </w:pPr>
    </w:lvl>
  </w:abstractNum>
  <w:abstractNum w:abstractNumId="566" w15:restartNumberingAfterBreak="0">
    <w:nsid w:val="77F700D0"/>
    <w:multiLevelType w:val="multilevel"/>
    <w:tmpl w:val="041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567" w15:restartNumberingAfterBreak="0">
    <w:nsid w:val="784821A6"/>
    <w:multiLevelType w:val="hybridMultilevel"/>
    <w:tmpl w:val="4A9481CC"/>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568" w15:restartNumberingAfterBreak="0">
    <w:nsid w:val="786C280E"/>
    <w:multiLevelType w:val="multilevel"/>
    <w:tmpl w:val="041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569" w15:restartNumberingAfterBreak="0">
    <w:nsid w:val="78966A38"/>
    <w:multiLevelType w:val="hybridMultilevel"/>
    <w:tmpl w:val="846477EE"/>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570" w15:restartNumberingAfterBreak="0">
    <w:nsid w:val="78DC63BB"/>
    <w:multiLevelType w:val="multilevel"/>
    <w:tmpl w:val="51605C2A"/>
    <w:lvl w:ilvl="0">
      <w:start w:val="1"/>
      <w:numFmt w:val="decimal"/>
      <w:lvlText w:val="%1."/>
      <w:lvlJc w:val="left"/>
      <w:pPr>
        <w:ind w:left="360" w:hanging="360"/>
      </w:pPr>
      <w:rPr>
        <w:b w:val="0"/>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571" w15:restartNumberingAfterBreak="0">
    <w:nsid w:val="78EF2ACA"/>
    <w:multiLevelType w:val="hybridMultilevel"/>
    <w:tmpl w:val="9F0C0FCE"/>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572" w15:restartNumberingAfterBreak="0">
    <w:nsid w:val="79325026"/>
    <w:multiLevelType w:val="hybridMultilevel"/>
    <w:tmpl w:val="04FEDE6C"/>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573" w15:restartNumberingAfterBreak="0">
    <w:nsid w:val="79382132"/>
    <w:multiLevelType w:val="multilevel"/>
    <w:tmpl w:val="80FE0440"/>
    <w:lvl w:ilvl="0">
      <w:start w:val="1"/>
      <w:numFmt w:val="decimal"/>
      <w:lvlText w:val="%1."/>
      <w:lvlJc w:val="left"/>
      <w:pPr>
        <w:ind w:left="720" w:hanging="360"/>
      </w:pPr>
      <w:rPr>
        <w:rFonts w:hint="default"/>
      </w:rPr>
    </w:lvl>
    <w:lvl w:ilvl="1" w:tentative="1">
      <w:start w:val="1"/>
      <w:numFmt w:val="lowerLetter"/>
      <w:lvlText w:val="%2."/>
      <w:lvlJc w:val="left"/>
      <w:pPr>
        <w:ind w:left="1440" w:hanging="360"/>
      </w:pPr>
    </w:lvl>
    <w:lvl w:ilvl="2" w:tentative="1">
      <w:start w:val="1"/>
      <w:numFmt w:val="lowerRoman"/>
      <w:lvlText w:val="%3."/>
      <w:lvlJc w:val="right"/>
      <w:pPr>
        <w:ind w:left="2160" w:hanging="180"/>
      </w:pPr>
    </w:lvl>
    <w:lvl w:ilvl="3" w:tentative="1">
      <w:start w:val="1"/>
      <w:numFmt w:val="decimal"/>
      <w:lvlText w:val="%4."/>
      <w:lvlJc w:val="left"/>
      <w:pPr>
        <w:ind w:left="2880" w:hanging="360"/>
      </w:pPr>
    </w:lvl>
    <w:lvl w:ilvl="4" w:tentative="1">
      <w:start w:val="1"/>
      <w:numFmt w:val="lowerLetter"/>
      <w:lvlText w:val="%5."/>
      <w:lvlJc w:val="left"/>
      <w:pPr>
        <w:ind w:left="3600" w:hanging="360"/>
      </w:pPr>
    </w:lvl>
    <w:lvl w:ilvl="5" w:tentative="1">
      <w:start w:val="1"/>
      <w:numFmt w:val="lowerRoman"/>
      <w:lvlText w:val="%6."/>
      <w:lvlJc w:val="right"/>
      <w:pPr>
        <w:ind w:left="4320" w:hanging="180"/>
      </w:pPr>
    </w:lvl>
    <w:lvl w:ilvl="6" w:tentative="1">
      <w:start w:val="1"/>
      <w:numFmt w:val="decimal"/>
      <w:lvlText w:val="%7."/>
      <w:lvlJc w:val="left"/>
      <w:pPr>
        <w:ind w:left="5040" w:hanging="360"/>
      </w:pPr>
    </w:lvl>
    <w:lvl w:ilvl="7" w:tentative="1">
      <w:start w:val="1"/>
      <w:numFmt w:val="lowerLetter"/>
      <w:lvlText w:val="%8."/>
      <w:lvlJc w:val="left"/>
      <w:pPr>
        <w:ind w:left="5760" w:hanging="360"/>
      </w:pPr>
    </w:lvl>
    <w:lvl w:ilvl="8" w:tentative="1">
      <w:start w:val="1"/>
      <w:numFmt w:val="lowerRoman"/>
      <w:lvlText w:val="%9."/>
      <w:lvlJc w:val="right"/>
      <w:pPr>
        <w:ind w:left="6480" w:hanging="180"/>
      </w:pPr>
    </w:lvl>
  </w:abstractNum>
  <w:abstractNum w:abstractNumId="574" w15:restartNumberingAfterBreak="0">
    <w:nsid w:val="79A33831"/>
    <w:multiLevelType w:val="hybridMultilevel"/>
    <w:tmpl w:val="E44E03BE"/>
    <w:lvl w:ilvl="0" w:tplc="0419000F">
      <w:start w:val="1"/>
      <w:numFmt w:val="decimal"/>
      <w:lvlText w:val="%1."/>
      <w:lvlJc w:val="left"/>
      <w:pPr>
        <w:ind w:left="720" w:hanging="360"/>
      </w:p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575" w15:restartNumberingAfterBreak="0">
    <w:nsid w:val="79F15723"/>
    <w:multiLevelType w:val="multilevel"/>
    <w:tmpl w:val="51605C2A"/>
    <w:lvl w:ilvl="0">
      <w:start w:val="1"/>
      <w:numFmt w:val="decimal"/>
      <w:lvlText w:val="%1."/>
      <w:lvlJc w:val="left"/>
      <w:pPr>
        <w:ind w:left="360" w:hanging="360"/>
      </w:pPr>
      <w:rPr>
        <w:b w:val="0"/>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576" w15:restartNumberingAfterBreak="0">
    <w:nsid w:val="79F86F81"/>
    <w:multiLevelType w:val="hybridMultilevel"/>
    <w:tmpl w:val="08BA0CD8"/>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577" w15:restartNumberingAfterBreak="0">
    <w:nsid w:val="7A47472A"/>
    <w:multiLevelType w:val="hybridMultilevel"/>
    <w:tmpl w:val="8F0EA5B4"/>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578" w15:restartNumberingAfterBreak="0">
    <w:nsid w:val="7A4D29CA"/>
    <w:multiLevelType w:val="hybridMultilevel"/>
    <w:tmpl w:val="B2C026CA"/>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579" w15:restartNumberingAfterBreak="0">
    <w:nsid w:val="7A5B48DB"/>
    <w:multiLevelType w:val="hybridMultilevel"/>
    <w:tmpl w:val="9D425A38"/>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580" w15:restartNumberingAfterBreak="0">
    <w:nsid w:val="7AB23F16"/>
    <w:multiLevelType w:val="hybridMultilevel"/>
    <w:tmpl w:val="D03E69D2"/>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581" w15:restartNumberingAfterBreak="0">
    <w:nsid w:val="7AE4623D"/>
    <w:multiLevelType w:val="hybridMultilevel"/>
    <w:tmpl w:val="2EC6B646"/>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582" w15:restartNumberingAfterBreak="0">
    <w:nsid w:val="7AF8465D"/>
    <w:multiLevelType w:val="hybridMultilevel"/>
    <w:tmpl w:val="524485DC"/>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583" w15:restartNumberingAfterBreak="0">
    <w:nsid w:val="7B4C5C68"/>
    <w:multiLevelType w:val="hybridMultilevel"/>
    <w:tmpl w:val="81C025FE"/>
    <w:lvl w:ilvl="0" w:tplc="43C2C4A8">
      <w:start w:val="1"/>
      <w:numFmt w:val="decimal"/>
      <w:lvlText w:val="%1."/>
      <w:lvlJc w:val="left"/>
      <w:pPr>
        <w:ind w:left="720" w:hanging="360"/>
      </w:pPr>
      <w:rPr>
        <w:b w:val="0"/>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584" w15:restartNumberingAfterBreak="0">
    <w:nsid w:val="7B565896"/>
    <w:multiLevelType w:val="hybridMultilevel"/>
    <w:tmpl w:val="7144DAD4"/>
    <w:lvl w:ilvl="0" w:tplc="43C2C4A8">
      <w:start w:val="1"/>
      <w:numFmt w:val="decimal"/>
      <w:lvlText w:val="%1."/>
      <w:lvlJc w:val="left"/>
      <w:pPr>
        <w:ind w:left="720" w:hanging="360"/>
      </w:pPr>
      <w:rPr>
        <w:b w:val="0"/>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585" w15:restartNumberingAfterBreak="0">
    <w:nsid w:val="7B862675"/>
    <w:multiLevelType w:val="multilevel"/>
    <w:tmpl w:val="A5D8E8F6"/>
    <w:lvl w:ilvl="0">
      <w:start w:val="1"/>
      <w:numFmt w:val="decimal"/>
      <w:lvlText w:val="%1."/>
      <w:lvlJc w:val="left"/>
      <w:pPr>
        <w:ind w:left="720" w:hanging="360"/>
      </w:pPr>
      <w:rPr>
        <w:rFonts w:hint="default"/>
      </w:rPr>
    </w:lvl>
    <w:lvl w:ilvl="1" w:tentative="1">
      <w:start w:val="1"/>
      <w:numFmt w:val="lowerLetter"/>
      <w:lvlText w:val="%2."/>
      <w:lvlJc w:val="left"/>
      <w:pPr>
        <w:ind w:left="1440" w:hanging="360"/>
      </w:pPr>
    </w:lvl>
    <w:lvl w:ilvl="2" w:tentative="1">
      <w:start w:val="1"/>
      <w:numFmt w:val="lowerRoman"/>
      <w:lvlText w:val="%3."/>
      <w:lvlJc w:val="right"/>
      <w:pPr>
        <w:ind w:left="2160" w:hanging="180"/>
      </w:pPr>
    </w:lvl>
    <w:lvl w:ilvl="3" w:tentative="1">
      <w:start w:val="1"/>
      <w:numFmt w:val="decimal"/>
      <w:lvlText w:val="%4."/>
      <w:lvlJc w:val="left"/>
      <w:pPr>
        <w:ind w:left="2880" w:hanging="360"/>
      </w:pPr>
    </w:lvl>
    <w:lvl w:ilvl="4" w:tentative="1">
      <w:start w:val="1"/>
      <w:numFmt w:val="lowerLetter"/>
      <w:lvlText w:val="%5."/>
      <w:lvlJc w:val="left"/>
      <w:pPr>
        <w:ind w:left="3600" w:hanging="360"/>
      </w:pPr>
    </w:lvl>
    <w:lvl w:ilvl="5" w:tentative="1">
      <w:start w:val="1"/>
      <w:numFmt w:val="lowerRoman"/>
      <w:lvlText w:val="%6."/>
      <w:lvlJc w:val="right"/>
      <w:pPr>
        <w:ind w:left="4320" w:hanging="180"/>
      </w:pPr>
    </w:lvl>
    <w:lvl w:ilvl="6" w:tentative="1">
      <w:start w:val="1"/>
      <w:numFmt w:val="decimal"/>
      <w:lvlText w:val="%7."/>
      <w:lvlJc w:val="left"/>
      <w:pPr>
        <w:ind w:left="5040" w:hanging="360"/>
      </w:pPr>
    </w:lvl>
    <w:lvl w:ilvl="7" w:tentative="1">
      <w:start w:val="1"/>
      <w:numFmt w:val="lowerLetter"/>
      <w:lvlText w:val="%8."/>
      <w:lvlJc w:val="left"/>
      <w:pPr>
        <w:ind w:left="5760" w:hanging="360"/>
      </w:pPr>
    </w:lvl>
    <w:lvl w:ilvl="8" w:tentative="1">
      <w:start w:val="1"/>
      <w:numFmt w:val="lowerRoman"/>
      <w:lvlText w:val="%9."/>
      <w:lvlJc w:val="right"/>
      <w:pPr>
        <w:ind w:left="6480" w:hanging="180"/>
      </w:pPr>
    </w:lvl>
  </w:abstractNum>
  <w:abstractNum w:abstractNumId="586" w15:restartNumberingAfterBreak="0">
    <w:nsid w:val="7BA405EC"/>
    <w:multiLevelType w:val="hybridMultilevel"/>
    <w:tmpl w:val="AF18C98E"/>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587" w15:restartNumberingAfterBreak="0">
    <w:nsid w:val="7BCC02B5"/>
    <w:multiLevelType w:val="hybridMultilevel"/>
    <w:tmpl w:val="01E4E9AE"/>
    <w:lvl w:ilvl="0" w:tplc="43C2C4A8">
      <w:start w:val="1"/>
      <w:numFmt w:val="decimal"/>
      <w:lvlText w:val="%1."/>
      <w:lvlJc w:val="left"/>
      <w:pPr>
        <w:ind w:left="720" w:hanging="360"/>
      </w:pPr>
      <w:rPr>
        <w:b w:val="0"/>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588" w15:restartNumberingAfterBreak="0">
    <w:nsid w:val="7BF1167F"/>
    <w:multiLevelType w:val="hybridMultilevel"/>
    <w:tmpl w:val="8296183C"/>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589" w15:restartNumberingAfterBreak="0">
    <w:nsid w:val="7C0B79F0"/>
    <w:multiLevelType w:val="hybridMultilevel"/>
    <w:tmpl w:val="8DF2FE5C"/>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590" w15:restartNumberingAfterBreak="0">
    <w:nsid w:val="7C6E4B06"/>
    <w:multiLevelType w:val="multilevel"/>
    <w:tmpl w:val="041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591" w15:restartNumberingAfterBreak="0">
    <w:nsid w:val="7CA34623"/>
    <w:multiLevelType w:val="hybridMultilevel"/>
    <w:tmpl w:val="E3A0F8E2"/>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592" w15:restartNumberingAfterBreak="0">
    <w:nsid w:val="7CFE70B8"/>
    <w:multiLevelType w:val="hybridMultilevel"/>
    <w:tmpl w:val="2DAEDBFE"/>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593" w15:restartNumberingAfterBreak="0">
    <w:nsid w:val="7D643003"/>
    <w:multiLevelType w:val="hybridMultilevel"/>
    <w:tmpl w:val="5638F94C"/>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594" w15:restartNumberingAfterBreak="0">
    <w:nsid w:val="7DE06013"/>
    <w:multiLevelType w:val="hybridMultilevel"/>
    <w:tmpl w:val="1A12A93A"/>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595" w15:restartNumberingAfterBreak="0">
    <w:nsid w:val="7E3A3F6B"/>
    <w:multiLevelType w:val="multilevel"/>
    <w:tmpl w:val="FA449848"/>
    <w:lvl w:ilvl="0">
      <w:start w:val="1"/>
      <w:numFmt w:val="decimal"/>
      <w:lvlText w:val="%1."/>
      <w:lvlJc w:val="left"/>
      <w:pPr>
        <w:ind w:left="720" w:hanging="360"/>
      </w:pPr>
      <w:rPr>
        <w:rFonts w:hint="default"/>
      </w:rPr>
    </w:lvl>
    <w:lvl w:ilvl="1" w:tentative="1">
      <w:start w:val="1"/>
      <w:numFmt w:val="lowerLetter"/>
      <w:lvlText w:val="%2."/>
      <w:lvlJc w:val="left"/>
      <w:pPr>
        <w:ind w:left="1440" w:hanging="360"/>
      </w:pPr>
    </w:lvl>
    <w:lvl w:ilvl="2" w:tentative="1">
      <w:start w:val="1"/>
      <w:numFmt w:val="lowerRoman"/>
      <w:lvlText w:val="%3."/>
      <w:lvlJc w:val="right"/>
      <w:pPr>
        <w:ind w:left="2160" w:hanging="180"/>
      </w:pPr>
    </w:lvl>
    <w:lvl w:ilvl="3" w:tentative="1">
      <w:start w:val="1"/>
      <w:numFmt w:val="decimal"/>
      <w:lvlText w:val="%4."/>
      <w:lvlJc w:val="left"/>
      <w:pPr>
        <w:ind w:left="2880" w:hanging="360"/>
      </w:pPr>
    </w:lvl>
    <w:lvl w:ilvl="4" w:tentative="1">
      <w:start w:val="1"/>
      <w:numFmt w:val="lowerLetter"/>
      <w:lvlText w:val="%5."/>
      <w:lvlJc w:val="left"/>
      <w:pPr>
        <w:ind w:left="3600" w:hanging="360"/>
      </w:pPr>
    </w:lvl>
    <w:lvl w:ilvl="5" w:tentative="1">
      <w:start w:val="1"/>
      <w:numFmt w:val="lowerRoman"/>
      <w:lvlText w:val="%6."/>
      <w:lvlJc w:val="right"/>
      <w:pPr>
        <w:ind w:left="4320" w:hanging="180"/>
      </w:pPr>
    </w:lvl>
    <w:lvl w:ilvl="6" w:tentative="1">
      <w:start w:val="1"/>
      <w:numFmt w:val="decimal"/>
      <w:lvlText w:val="%7."/>
      <w:lvlJc w:val="left"/>
      <w:pPr>
        <w:ind w:left="5040" w:hanging="360"/>
      </w:pPr>
    </w:lvl>
    <w:lvl w:ilvl="7" w:tentative="1">
      <w:start w:val="1"/>
      <w:numFmt w:val="lowerLetter"/>
      <w:lvlText w:val="%8."/>
      <w:lvlJc w:val="left"/>
      <w:pPr>
        <w:ind w:left="5760" w:hanging="360"/>
      </w:pPr>
    </w:lvl>
    <w:lvl w:ilvl="8" w:tentative="1">
      <w:start w:val="1"/>
      <w:numFmt w:val="lowerRoman"/>
      <w:lvlText w:val="%9."/>
      <w:lvlJc w:val="right"/>
      <w:pPr>
        <w:ind w:left="6480" w:hanging="180"/>
      </w:pPr>
    </w:lvl>
  </w:abstractNum>
  <w:abstractNum w:abstractNumId="596" w15:restartNumberingAfterBreak="0">
    <w:nsid w:val="7E7A555C"/>
    <w:multiLevelType w:val="multilevel"/>
    <w:tmpl w:val="F15AA2DC"/>
    <w:lvl w:ilvl="0">
      <w:start w:val="1"/>
      <w:numFmt w:val="decimal"/>
      <w:lvlText w:val="%1."/>
      <w:lvlJc w:val="left"/>
      <w:pPr>
        <w:ind w:left="720" w:hanging="360"/>
      </w:pPr>
      <w:rPr>
        <w:rFonts w:hint="default"/>
      </w:rPr>
    </w:lvl>
    <w:lvl w:ilvl="1" w:tentative="1">
      <w:start w:val="1"/>
      <w:numFmt w:val="lowerLetter"/>
      <w:lvlText w:val="%2."/>
      <w:lvlJc w:val="left"/>
      <w:pPr>
        <w:ind w:left="1440" w:hanging="360"/>
      </w:pPr>
    </w:lvl>
    <w:lvl w:ilvl="2" w:tentative="1">
      <w:start w:val="1"/>
      <w:numFmt w:val="lowerRoman"/>
      <w:lvlText w:val="%3."/>
      <w:lvlJc w:val="right"/>
      <w:pPr>
        <w:ind w:left="2160" w:hanging="180"/>
      </w:pPr>
    </w:lvl>
    <w:lvl w:ilvl="3" w:tentative="1">
      <w:start w:val="1"/>
      <w:numFmt w:val="decimal"/>
      <w:lvlText w:val="%4."/>
      <w:lvlJc w:val="left"/>
      <w:pPr>
        <w:ind w:left="2880" w:hanging="360"/>
      </w:pPr>
    </w:lvl>
    <w:lvl w:ilvl="4" w:tentative="1">
      <w:start w:val="1"/>
      <w:numFmt w:val="lowerLetter"/>
      <w:lvlText w:val="%5."/>
      <w:lvlJc w:val="left"/>
      <w:pPr>
        <w:ind w:left="3600" w:hanging="360"/>
      </w:pPr>
    </w:lvl>
    <w:lvl w:ilvl="5" w:tentative="1">
      <w:start w:val="1"/>
      <w:numFmt w:val="lowerRoman"/>
      <w:lvlText w:val="%6."/>
      <w:lvlJc w:val="right"/>
      <w:pPr>
        <w:ind w:left="4320" w:hanging="180"/>
      </w:pPr>
    </w:lvl>
    <w:lvl w:ilvl="6" w:tentative="1">
      <w:start w:val="1"/>
      <w:numFmt w:val="decimal"/>
      <w:lvlText w:val="%7."/>
      <w:lvlJc w:val="left"/>
      <w:pPr>
        <w:ind w:left="5040" w:hanging="360"/>
      </w:pPr>
    </w:lvl>
    <w:lvl w:ilvl="7" w:tentative="1">
      <w:start w:val="1"/>
      <w:numFmt w:val="lowerLetter"/>
      <w:lvlText w:val="%8."/>
      <w:lvlJc w:val="left"/>
      <w:pPr>
        <w:ind w:left="5760" w:hanging="360"/>
      </w:pPr>
    </w:lvl>
    <w:lvl w:ilvl="8" w:tentative="1">
      <w:start w:val="1"/>
      <w:numFmt w:val="lowerRoman"/>
      <w:lvlText w:val="%9."/>
      <w:lvlJc w:val="right"/>
      <w:pPr>
        <w:ind w:left="6480" w:hanging="180"/>
      </w:pPr>
    </w:lvl>
  </w:abstractNum>
  <w:abstractNum w:abstractNumId="597" w15:restartNumberingAfterBreak="0">
    <w:nsid w:val="7E8C07F4"/>
    <w:multiLevelType w:val="hybridMultilevel"/>
    <w:tmpl w:val="8A904188"/>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598" w15:restartNumberingAfterBreak="0">
    <w:nsid w:val="7EDC23A4"/>
    <w:multiLevelType w:val="hybridMultilevel"/>
    <w:tmpl w:val="E24ACC3A"/>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599" w15:restartNumberingAfterBreak="0">
    <w:nsid w:val="7F106E98"/>
    <w:multiLevelType w:val="hybridMultilevel"/>
    <w:tmpl w:val="0FF6CF5A"/>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600" w15:restartNumberingAfterBreak="0">
    <w:nsid w:val="7F287E7C"/>
    <w:multiLevelType w:val="hybridMultilevel"/>
    <w:tmpl w:val="4B928246"/>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601" w15:restartNumberingAfterBreak="0">
    <w:nsid w:val="7F5A6D52"/>
    <w:multiLevelType w:val="hybridMultilevel"/>
    <w:tmpl w:val="5EC07BD8"/>
    <w:lvl w:ilvl="0" w:tplc="0419000F">
      <w:start w:val="1"/>
      <w:numFmt w:val="decimal"/>
      <w:lvlText w:val="%1."/>
      <w:lvlJc w:val="left"/>
      <w:pPr>
        <w:ind w:left="720" w:hanging="360"/>
      </w:p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602" w15:restartNumberingAfterBreak="0">
    <w:nsid w:val="7F7342ED"/>
    <w:multiLevelType w:val="hybridMultilevel"/>
    <w:tmpl w:val="8ABCC38E"/>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603" w15:restartNumberingAfterBreak="0">
    <w:nsid w:val="7FC87FB7"/>
    <w:multiLevelType w:val="hybridMultilevel"/>
    <w:tmpl w:val="AF3E8550"/>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604" w15:restartNumberingAfterBreak="0">
    <w:nsid w:val="7FE30159"/>
    <w:multiLevelType w:val="hybridMultilevel"/>
    <w:tmpl w:val="DEFCF51C"/>
    <w:lvl w:ilvl="0" w:tplc="0419000F">
      <w:start w:val="1"/>
      <w:numFmt w:val="decimal"/>
      <w:lvlText w:val="%1."/>
      <w:lvlJc w:val="left"/>
      <w:pPr>
        <w:ind w:left="720" w:hanging="360"/>
      </w:p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num w:numId="1">
    <w:abstractNumId w:val="177"/>
  </w:num>
  <w:num w:numId="2">
    <w:abstractNumId w:val="510"/>
  </w:num>
  <w:num w:numId="3">
    <w:abstractNumId w:val="4"/>
  </w:num>
  <w:num w:numId="4">
    <w:abstractNumId w:val="13"/>
  </w:num>
  <w:num w:numId="5">
    <w:abstractNumId w:val="529"/>
  </w:num>
  <w:num w:numId="6">
    <w:abstractNumId w:val="382"/>
  </w:num>
  <w:num w:numId="7">
    <w:abstractNumId w:val="509"/>
  </w:num>
  <w:num w:numId="8">
    <w:abstractNumId w:val="475"/>
  </w:num>
  <w:num w:numId="9">
    <w:abstractNumId w:val="412"/>
  </w:num>
  <w:num w:numId="10">
    <w:abstractNumId w:val="514"/>
  </w:num>
  <w:num w:numId="11">
    <w:abstractNumId w:val="260"/>
  </w:num>
  <w:num w:numId="12">
    <w:abstractNumId w:val="73"/>
  </w:num>
  <w:num w:numId="13">
    <w:abstractNumId w:val="74"/>
  </w:num>
  <w:num w:numId="14">
    <w:abstractNumId w:val="209"/>
  </w:num>
  <w:num w:numId="15">
    <w:abstractNumId w:val="405"/>
  </w:num>
  <w:num w:numId="16">
    <w:abstractNumId w:val="180"/>
  </w:num>
  <w:num w:numId="17">
    <w:abstractNumId w:val="485"/>
  </w:num>
  <w:num w:numId="18">
    <w:abstractNumId w:val="14"/>
  </w:num>
  <w:num w:numId="19">
    <w:abstractNumId w:val="280"/>
  </w:num>
  <w:num w:numId="20">
    <w:abstractNumId w:val="175"/>
  </w:num>
  <w:num w:numId="21">
    <w:abstractNumId w:val="363"/>
  </w:num>
  <w:num w:numId="22">
    <w:abstractNumId w:val="584"/>
  </w:num>
  <w:num w:numId="23">
    <w:abstractNumId w:val="144"/>
  </w:num>
  <w:num w:numId="24">
    <w:abstractNumId w:val="111"/>
  </w:num>
  <w:num w:numId="25">
    <w:abstractNumId w:val="587"/>
  </w:num>
  <w:num w:numId="26">
    <w:abstractNumId w:val="7"/>
  </w:num>
  <w:num w:numId="27">
    <w:abstractNumId w:val="583"/>
  </w:num>
  <w:num w:numId="28">
    <w:abstractNumId w:val="64"/>
  </w:num>
  <w:num w:numId="29">
    <w:abstractNumId w:val="219"/>
  </w:num>
  <w:num w:numId="30">
    <w:abstractNumId w:val="538"/>
  </w:num>
  <w:num w:numId="31">
    <w:abstractNumId w:val="226"/>
  </w:num>
  <w:num w:numId="32">
    <w:abstractNumId w:val="57"/>
  </w:num>
  <w:num w:numId="33">
    <w:abstractNumId w:val="399"/>
  </w:num>
  <w:num w:numId="34">
    <w:abstractNumId w:val="513"/>
  </w:num>
  <w:num w:numId="35">
    <w:abstractNumId w:val="67"/>
  </w:num>
  <w:num w:numId="36">
    <w:abstractNumId w:val="408"/>
  </w:num>
  <w:num w:numId="37">
    <w:abstractNumId w:val="259"/>
  </w:num>
  <w:num w:numId="38">
    <w:abstractNumId w:val="391"/>
  </w:num>
  <w:num w:numId="39">
    <w:abstractNumId w:val="401"/>
  </w:num>
  <w:num w:numId="40">
    <w:abstractNumId w:val="240"/>
  </w:num>
  <w:num w:numId="41">
    <w:abstractNumId w:val="262"/>
  </w:num>
  <w:num w:numId="42">
    <w:abstractNumId w:val="371"/>
  </w:num>
  <w:num w:numId="43">
    <w:abstractNumId w:val="183"/>
  </w:num>
  <w:num w:numId="44">
    <w:abstractNumId w:val="229"/>
  </w:num>
  <w:num w:numId="45">
    <w:abstractNumId w:val="380"/>
  </w:num>
  <w:num w:numId="46">
    <w:abstractNumId w:val="389"/>
  </w:num>
  <w:num w:numId="47">
    <w:abstractNumId w:val="90"/>
  </w:num>
  <w:num w:numId="48">
    <w:abstractNumId w:val="258"/>
  </w:num>
  <w:num w:numId="49">
    <w:abstractNumId w:val="62"/>
  </w:num>
  <w:num w:numId="50">
    <w:abstractNumId w:val="365"/>
  </w:num>
  <w:num w:numId="51">
    <w:abstractNumId w:val="196"/>
  </w:num>
  <w:num w:numId="52">
    <w:abstractNumId w:val="309"/>
  </w:num>
  <w:num w:numId="53">
    <w:abstractNumId w:val="376"/>
  </w:num>
  <w:num w:numId="54">
    <w:abstractNumId w:val="153"/>
  </w:num>
  <w:num w:numId="55">
    <w:abstractNumId w:val="570"/>
  </w:num>
  <w:num w:numId="56">
    <w:abstractNumId w:val="112"/>
  </w:num>
  <w:num w:numId="57">
    <w:abstractNumId w:val="128"/>
  </w:num>
  <w:num w:numId="58">
    <w:abstractNumId w:val="319"/>
  </w:num>
  <w:num w:numId="59">
    <w:abstractNumId w:val="535"/>
  </w:num>
  <w:num w:numId="60">
    <w:abstractNumId w:val="546"/>
  </w:num>
  <w:num w:numId="61">
    <w:abstractNumId w:val="575"/>
  </w:num>
  <w:num w:numId="62">
    <w:abstractNumId w:val="458"/>
  </w:num>
  <w:num w:numId="63">
    <w:abstractNumId w:val="414"/>
  </w:num>
  <w:num w:numId="64">
    <w:abstractNumId w:val="146"/>
  </w:num>
  <w:num w:numId="65">
    <w:abstractNumId w:val="237"/>
  </w:num>
  <w:num w:numId="66">
    <w:abstractNumId w:val="149"/>
  </w:num>
  <w:num w:numId="67">
    <w:abstractNumId w:val="167"/>
  </w:num>
  <w:num w:numId="68">
    <w:abstractNumId w:val="23"/>
  </w:num>
  <w:num w:numId="69">
    <w:abstractNumId w:val="56"/>
  </w:num>
  <w:num w:numId="70">
    <w:abstractNumId w:val="70"/>
  </w:num>
  <w:num w:numId="71">
    <w:abstractNumId w:val="482"/>
  </w:num>
  <w:num w:numId="72">
    <w:abstractNumId w:val="127"/>
  </w:num>
  <w:num w:numId="73">
    <w:abstractNumId w:val="357"/>
  </w:num>
  <w:num w:numId="74">
    <w:abstractNumId w:val="336"/>
  </w:num>
  <w:num w:numId="75">
    <w:abstractNumId w:val="560"/>
  </w:num>
  <w:num w:numId="76">
    <w:abstractNumId w:val="131"/>
  </w:num>
  <w:num w:numId="77">
    <w:abstractNumId w:val="6"/>
  </w:num>
  <w:num w:numId="78">
    <w:abstractNumId w:val="54"/>
  </w:num>
  <w:num w:numId="79">
    <w:abstractNumId w:val="434"/>
  </w:num>
  <w:num w:numId="80">
    <w:abstractNumId w:val="601"/>
  </w:num>
  <w:num w:numId="81">
    <w:abstractNumId w:val="422"/>
  </w:num>
  <w:num w:numId="82">
    <w:abstractNumId w:val="314"/>
  </w:num>
  <w:num w:numId="83">
    <w:abstractNumId w:val="566"/>
  </w:num>
  <w:num w:numId="84">
    <w:abstractNumId w:val="210"/>
  </w:num>
  <w:num w:numId="85">
    <w:abstractNumId w:val="102"/>
  </w:num>
  <w:num w:numId="86">
    <w:abstractNumId w:val="55"/>
  </w:num>
  <w:num w:numId="87">
    <w:abstractNumId w:val="45"/>
  </w:num>
  <w:num w:numId="88">
    <w:abstractNumId w:val="504"/>
  </w:num>
  <w:num w:numId="89">
    <w:abstractNumId w:val="231"/>
  </w:num>
  <w:num w:numId="90">
    <w:abstractNumId w:val="489"/>
  </w:num>
  <w:num w:numId="91">
    <w:abstractNumId w:val="132"/>
  </w:num>
  <w:num w:numId="92">
    <w:abstractNumId w:val="339"/>
  </w:num>
  <w:num w:numId="93">
    <w:abstractNumId w:val="222"/>
  </w:num>
  <w:num w:numId="94">
    <w:abstractNumId w:val="83"/>
  </w:num>
  <w:num w:numId="95">
    <w:abstractNumId w:val="96"/>
  </w:num>
  <w:num w:numId="96">
    <w:abstractNumId w:val="355"/>
  </w:num>
  <w:num w:numId="97">
    <w:abstractNumId w:val="416"/>
  </w:num>
  <w:num w:numId="98">
    <w:abstractNumId w:val="29"/>
  </w:num>
  <w:num w:numId="99">
    <w:abstractNumId w:val="352"/>
  </w:num>
  <w:num w:numId="100">
    <w:abstractNumId w:val="48"/>
  </w:num>
  <w:num w:numId="101">
    <w:abstractNumId w:val="43"/>
  </w:num>
  <w:num w:numId="102">
    <w:abstractNumId w:val="268"/>
  </w:num>
  <w:num w:numId="103">
    <w:abstractNumId w:val="303"/>
  </w:num>
  <w:num w:numId="104">
    <w:abstractNumId w:val="559"/>
  </w:num>
  <w:num w:numId="105">
    <w:abstractNumId w:val="238"/>
  </w:num>
  <w:num w:numId="106">
    <w:abstractNumId w:val="8"/>
  </w:num>
  <w:num w:numId="107">
    <w:abstractNumId w:val="433"/>
  </w:num>
  <w:num w:numId="108">
    <w:abstractNumId w:val="30"/>
  </w:num>
  <w:num w:numId="109">
    <w:abstractNumId w:val="283"/>
  </w:num>
  <w:num w:numId="110">
    <w:abstractNumId w:val="345"/>
  </w:num>
  <w:num w:numId="111">
    <w:abstractNumId w:val="459"/>
  </w:num>
  <w:num w:numId="112">
    <w:abstractNumId w:val="98"/>
  </w:num>
  <w:num w:numId="113">
    <w:abstractNumId w:val="189"/>
  </w:num>
  <w:num w:numId="114">
    <w:abstractNumId w:val="46"/>
  </w:num>
  <w:num w:numId="115">
    <w:abstractNumId w:val="109"/>
  </w:num>
  <w:num w:numId="116">
    <w:abstractNumId w:val="588"/>
  </w:num>
  <w:num w:numId="117">
    <w:abstractNumId w:val="327"/>
  </w:num>
  <w:num w:numId="118">
    <w:abstractNumId w:val="604"/>
  </w:num>
  <w:num w:numId="119">
    <w:abstractNumId w:val="316"/>
  </w:num>
  <w:num w:numId="120">
    <w:abstractNumId w:val="378"/>
  </w:num>
  <w:num w:numId="121">
    <w:abstractNumId w:val="158"/>
  </w:num>
  <w:num w:numId="122">
    <w:abstractNumId w:val="188"/>
  </w:num>
  <w:num w:numId="123">
    <w:abstractNumId w:val="215"/>
  </w:num>
  <w:num w:numId="124">
    <w:abstractNumId w:val="312"/>
  </w:num>
  <w:num w:numId="125">
    <w:abstractNumId w:val="411"/>
  </w:num>
  <w:num w:numId="126">
    <w:abstractNumId w:val="342"/>
  </w:num>
  <w:num w:numId="127">
    <w:abstractNumId w:val="522"/>
  </w:num>
  <w:num w:numId="128">
    <w:abstractNumId w:val="500"/>
  </w:num>
  <w:num w:numId="129">
    <w:abstractNumId w:val="387"/>
  </w:num>
  <w:num w:numId="130">
    <w:abstractNumId w:val="359"/>
  </w:num>
  <w:num w:numId="131">
    <w:abstractNumId w:val="213"/>
  </w:num>
  <w:num w:numId="132">
    <w:abstractNumId w:val="337"/>
  </w:num>
  <w:num w:numId="133">
    <w:abstractNumId w:val="176"/>
  </w:num>
  <w:num w:numId="134">
    <w:abstractNumId w:val="301"/>
  </w:num>
  <w:num w:numId="135">
    <w:abstractNumId w:val="107"/>
  </w:num>
  <w:num w:numId="136">
    <w:abstractNumId w:val="561"/>
  </w:num>
  <w:num w:numId="137">
    <w:abstractNumId w:val="254"/>
  </w:num>
  <w:num w:numId="138">
    <w:abstractNumId w:val="442"/>
  </w:num>
  <w:num w:numId="139">
    <w:abstractNumId w:val="21"/>
  </w:num>
  <w:num w:numId="140">
    <w:abstractNumId w:val="516"/>
  </w:num>
  <w:num w:numId="141">
    <w:abstractNumId w:val="356"/>
  </w:num>
  <w:num w:numId="142">
    <w:abstractNumId w:val="324"/>
  </w:num>
  <w:num w:numId="143">
    <w:abstractNumId w:val="130"/>
  </w:num>
  <w:num w:numId="144">
    <w:abstractNumId w:val="464"/>
  </w:num>
  <w:num w:numId="145">
    <w:abstractNumId w:val="185"/>
  </w:num>
  <w:num w:numId="146">
    <w:abstractNumId w:val="590"/>
  </w:num>
  <w:num w:numId="147">
    <w:abstractNumId w:val="140"/>
  </w:num>
  <w:num w:numId="148">
    <w:abstractNumId w:val="103"/>
  </w:num>
  <w:num w:numId="149">
    <w:abstractNumId w:val="155"/>
  </w:num>
  <w:num w:numId="150">
    <w:abstractNumId w:val="230"/>
  </w:num>
  <w:num w:numId="151">
    <w:abstractNumId w:val="245"/>
  </w:num>
  <w:num w:numId="152">
    <w:abstractNumId w:val="300"/>
  </w:num>
  <w:num w:numId="153">
    <w:abstractNumId w:val="69"/>
  </w:num>
  <w:num w:numId="154">
    <w:abstractNumId w:val="236"/>
  </w:num>
  <w:num w:numId="155">
    <w:abstractNumId w:val="287"/>
  </w:num>
  <w:num w:numId="156">
    <w:abstractNumId w:val="333"/>
  </w:num>
  <w:num w:numId="157">
    <w:abstractNumId w:val="517"/>
  </w:num>
  <w:num w:numId="158">
    <w:abstractNumId w:val="537"/>
  </w:num>
  <w:num w:numId="159">
    <w:abstractNumId w:val="60"/>
  </w:num>
  <w:num w:numId="160">
    <w:abstractNumId w:val="38"/>
  </w:num>
  <w:num w:numId="161">
    <w:abstractNumId w:val="364"/>
  </w:num>
  <w:num w:numId="162">
    <w:abstractNumId w:val="224"/>
  </w:num>
  <w:num w:numId="163">
    <w:abstractNumId w:val="429"/>
  </w:num>
  <w:num w:numId="164">
    <w:abstractNumId w:val="299"/>
  </w:num>
  <w:num w:numId="165">
    <w:abstractNumId w:val="247"/>
  </w:num>
  <w:num w:numId="166">
    <w:abstractNumId w:val="335"/>
  </w:num>
  <w:num w:numId="167">
    <w:abstractNumId w:val="465"/>
  </w:num>
  <w:num w:numId="168">
    <w:abstractNumId w:val="539"/>
  </w:num>
  <w:num w:numId="169">
    <w:abstractNumId w:val="86"/>
  </w:num>
  <w:num w:numId="170">
    <w:abstractNumId w:val="467"/>
  </w:num>
  <w:num w:numId="171">
    <w:abstractNumId w:val="469"/>
  </w:num>
  <w:num w:numId="172">
    <w:abstractNumId w:val="235"/>
  </w:num>
  <w:num w:numId="173">
    <w:abstractNumId w:val="379"/>
  </w:num>
  <w:num w:numId="174">
    <w:abstractNumId w:val="420"/>
  </w:num>
  <w:num w:numId="175">
    <w:abstractNumId w:val="385"/>
  </w:num>
  <w:num w:numId="176">
    <w:abstractNumId w:val="573"/>
  </w:num>
  <w:num w:numId="177">
    <w:abstractNumId w:val="497"/>
  </w:num>
  <w:num w:numId="178">
    <w:abstractNumId w:val="157"/>
  </w:num>
  <w:num w:numId="179">
    <w:abstractNumId w:val="286"/>
  </w:num>
  <w:num w:numId="180">
    <w:abstractNumId w:val="223"/>
  </w:num>
  <w:num w:numId="181">
    <w:abstractNumId w:val="145"/>
  </w:num>
  <w:num w:numId="182">
    <w:abstractNumId w:val="449"/>
  </w:num>
  <w:num w:numId="183">
    <w:abstractNumId w:val="71"/>
  </w:num>
  <w:num w:numId="184">
    <w:abstractNumId w:val="597"/>
  </w:num>
  <w:num w:numId="185">
    <w:abstractNumId w:val="553"/>
  </w:num>
  <w:num w:numId="186">
    <w:abstractNumId w:val="20"/>
  </w:num>
  <w:num w:numId="187">
    <w:abstractNumId w:val="261"/>
  </w:num>
  <w:num w:numId="188">
    <w:abstractNumId w:val="194"/>
  </w:num>
  <w:num w:numId="189">
    <w:abstractNumId w:val="165"/>
  </w:num>
  <w:num w:numId="190">
    <w:abstractNumId w:val="267"/>
  </w:num>
  <w:num w:numId="191">
    <w:abstractNumId w:val="18"/>
  </w:num>
  <w:num w:numId="192">
    <w:abstractNumId w:val="49"/>
  </w:num>
  <w:num w:numId="193">
    <w:abstractNumId w:val="415"/>
  </w:num>
  <w:num w:numId="194">
    <w:abstractNumId w:val="126"/>
  </w:num>
  <w:num w:numId="195">
    <w:abstractNumId w:val="435"/>
  </w:num>
  <w:num w:numId="196">
    <w:abstractNumId w:val="169"/>
  </w:num>
  <w:num w:numId="197">
    <w:abstractNumId w:val="374"/>
  </w:num>
  <w:num w:numId="198">
    <w:abstractNumId w:val="372"/>
  </w:num>
  <w:num w:numId="199">
    <w:abstractNumId w:val="582"/>
  </w:num>
  <w:num w:numId="200">
    <w:abstractNumId w:val="143"/>
  </w:num>
  <w:num w:numId="201">
    <w:abstractNumId w:val="508"/>
  </w:num>
  <w:num w:numId="202">
    <w:abstractNumId w:val="28"/>
  </w:num>
  <w:num w:numId="203">
    <w:abstractNumId w:val="304"/>
  </w:num>
  <w:num w:numId="204">
    <w:abstractNumId w:val="563"/>
  </w:num>
  <w:num w:numId="205">
    <w:abstractNumId w:val="274"/>
  </w:num>
  <w:num w:numId="206">
    <w:abstractNumId w:val="493"/>
  </w:num>
  <w:num w:numId="207">
    <w:abstractNumId w:val="511"/>
  </w:num>
  <w:num w:numId="208">
    <w:abstractNumId w:val="496"/>
  </w:num>
  <w:num w:numId="209">
    <w:abstractNumId w:val="344"/>
  </w:num>
  <w:num w:numId="210">
    <w:abstractNumId w:val="463"/>
  </w:num>
  <w:num w:numId="211">
    <w:abstractNumId w:val="526"/>
  </w:num>
  <w:num w:numId="212">
    <w:abstractNumId w:val="51"/>
  </w:num>
  <w:num w:numId="213">
    <w:abstractNumId w:val="164"/>
  </w:num>
  <w:num w:numId="214">
    <w:abstractNumId w:val="85"/>
  </w:num>
  <w:num w:numId="215">
    <w:abstractNumId w:val="323"/>
  </w:num>
  <w:num w:numId="216">
    <w:abstractNumId w:val="589"/>
  </w:num>
  <w:num w:numId="217">
    <w:abstractNumId w:val="289"/>
  </w:num>
  <w:num w:numId="218">
    <w:abstractNumId w:val="381"/>
  </w:num>
  <w:num w:numId="219">
    <w:abstractNumId w:val="450"/>
  </w:num>
  <w:num w:numId="220">
    <w:abstractNumId w:val="211"/>
  </w:num>
  <w:num w:numId="221">
    <w:abstractNumId w:val="419"/>
  </w:num>
  <w:num w:numId="222">
    <w:abstractNumId w:val="19"/>
  </w:num>
  <w:num w:numId="223">
    <w:abstractNumId w:val="59"/>
  </w:num>
  <w:num w:numId="224">
    <w:abstractNumId w:val="413"/>
  </w:num>
  <w:num w:numId="225">
    <w:abstractNumId w:val="430"/>
  </w:num>
  <w:num w:numId="226">
    <w:abstractNumId w:val="487"/>
  </w:num>
  <w:num w:numId="227">
    <w:abstractNumId w:val="173"/>
  </w:num>
  <w:num w:numId="228">
    <w:abstractNumId w:val="95"/>
  </w:num>
  <w:num w:numId="229">
    <w:abstractNumId w:val="187"/>
  </w:num>
  <w:num w:numId="230">
    <w:abstractNumId w:val="58"/>
  </w:num>
  <w:num w:numId="231">
    <w:abstractNumId w:val="161"/>
  </w:num>
  <w:num w:numId="232">
    <w:abstractNumId w:val="68"/>
  </w:num>
  <w:num w:numId="233">
    <w:abstractNumId w:val="423"/>
  </w:num>
  <w:num w:numId="234">
    <w:abstractNumId w:val="407"/>
  </w:num>
  <w:num w:numId="235">
    <w:abstractNumId w:val="306"/>
  </w:num>
  <w:num w:numId="236">
    <w:abstractNumId w:val="396"/>
  </w:num>
  <w:num w:numId="237">
    <w:abstractNumId w:val="394"/>
  </w:num>
  <w:num w:numId="238">
    <w:abstractNumId w:val="446"/>
  </w:num>
  <w:num w:numId="239">
    <w:abstractNumId w:val="151"/>
  </w:num>
  <w:num w:numId="240">
    <w:abstractNumId w:val="502"/>
  </w:num>
  <w:num w:numId="241">
    <w:abstractNumId w:val="37"/>
  </w:num>
  <w:num w:numId="242">
    <w:abstractNumId w:val="547"/>
  </w:num>
  <w:num w:numId="243">
    <w:abstractNumId w:val="115"/>
  </w:num>
  <w:num w:numId="244">
    <w:abstractNumId w:val="395"/>
  </w:num>
  <w:num w:numId="245">
    <w:abstractNumId w:val="318"/>
  </w:num>
  <w:num w:numId="246">
    <w:abstractNumId w:val="444"/>
  </w:num>
  <w:num w:numId="247">
    <w:abstractNumId w:val="160"/>
  </w:num>
  <w:num w:numId="248">
    <w:abstractNumId w:val="367"/>
  </w:num>
  <w:num w:numId="249">
    <w:abstractNumId w:val="212"/>
  </w:num>
  <w:num w:numId="250">
    <w:abstractNumId w:val="470"/>
  </w:num>
  <w:num w:numId="251">
    <w:abstractNumId w:val="466"/>
  </w:num>
  <w:num w:numId="252">
    <w:abstractNumId w:val="201"/>
  </w:num>
  <w:num w:numId="253">
    <w:abstractNumId w:val="523"/>
  </w:num>
  <w:num w:numId="254">
    <w:abstractNumId w:val="348"/>
  </w:num>
  <w:num w:numId="255">
    <w:abstractNumId w:val="325"/>
  </w:num>
  <w:num w:numId="256">
    <w:abstractNumId w:val="12"/>
  </w:num>
  <w:num w:numId="257">
    <w:abstractNumId w:val="439"/>
  </w:num>
  <w:num w:numId="258">
    <w:abstractNumId w:val="362"/>
  </w:num>
  <w:num w:numId="259">
    <w:abstractNumId w:val="592"/>
  </w:num>
  <w:num w:numId="260">
    <w:abstractNumId w:val="53"/>
  </w:num>
  <w:num w:numId="261">
    <w:abstractNumId w:val="117"/>
  </w:num>
  <w:num w:numId="262">
    <w:abstractNumId w:val="66"/>
  </w:num>
  <w:num w:numId="263">
    <w:abstractNumId w:val="603"/>
  </w:num>
  <w:num w:numId="264">
    <w:abstractNumId w:val="512"/>
  </w:num>
  <w:num w:numId="265">
    <w:abstractNumId w:val="40"/>
  </w:num>
  <w:num w:numId="266">
    <w:abstractNumId w:val="11"/>
  </w:num>
  <w:num w:numId="267">
    <w:abstractNumId w:val="3"/>
  </w:num>
  <w:num w:numId="268">
    <w:abstractNumId w:val="208"/>
  </w:num>
  <w:num w:numId="269">
    <w:abstractNumId w:val="264"/>
  </w:num>
  <w:num w:numId="270">
    <w:abstractNumId w:val="574"/>
  </w:num>
  <w:num w:numId="271">
    <w:abstractNumId w:val="106"/>
  </w:num>
  <w:num w:numId="272">
    <w:abstractNumId w:val="451"/>
  </w:num>
  <w:num w:numId="273">
    <w:abstractNumId w:val="506"/>
  </w:num>
  <w:num w:numId="274">
    <w:abstractNumId w:val="118"/>
  </w:num>
  <w:num w:numId="275">
    <w:abstractNumId w:val="598"/>
  </w:num>
  <w:num w:numId="276">
    <w:abstractNumId w:val="492"/>
  </w:num>
  <w:num w:numId="277">
    <w:abstractNumId w:val="329"/>
  </w:num>
  <w:num w:numId="278">
    <w:abstractNumId w:val="61"/>
  </w:num>
  <w:num w:numId="279">
    <w:abstractNumId w:val="531"/>
  </w:num>
  <w:num w:numId="280">
    <w:abstractNumId w:val="322"/>
  </w:num>
  <w:num w:numId="281">
    <w:abstractNumId w:val="227"/>
  </w:num>
  <w:num w:numId="282">
    <w:abstractNumId w:val="252"/>
  </w:num>
  <w:num w:numId="283">
    <w:abstractNumId w:val="478"/>
  </w:num>
  <w:num w:numId="284">
    <w:abstractNumId w:val="276"/>
  </w:num>
  <w:num w:numId="285">
    <w:abstractNumId w:val="216"/>
  </w:num>
  <w:num w:numId="286">
    <w:abstractNumId w:val="174"/>
  </w:num>
  <w:num w:numId="287">
    <w:abstractNumId w:val="341"/>
  </w:num>
  <w:num w:numId="288">
    <w:abstractNumId w:val="108"/>
  </w:num>
  <w:num w:numId="289">
    <w:abstractNumId w:val="116"/>
  </w:num>
  <w:num w:numId="290">
    <w:abstractNumId w:val="548"/>
  </w:num>
  <w:num w:numId="291">
    <w:abstractNumId w:val="456"/>
  </w:num>
  <w:num w:numId="292">
    <w:abstractNumId w:val="397"/>
  </w:num>
  <w:num w:numId="293">
    <w:abstractNumId w:val="550"/>
  </w:num>
  <w:num w:numId="294">
    <w:abstractNumId w:val="431"/>
  </w:num>
  <w:num w:numId="295">
    <w:abstractNumId w:val="501"/>
  </w:num>
  <w:num w:numId="296">
    <w:abstractNumId w:val="279"/>
  </w:num>
  <w:num w:numId="297">
    <w:abstractNumId w:val="265"/>
  </w:num>
  <w:num w:numId="298">
    <w:abstractNumId w:val="477"/>
  </w:num>
  <w:num w:numId="299">
    <w:abstractNumId w:val="468"/>
  </w:num>
  <w:num w:numId="300">
    <w:abstractNumId w:val="239"/>
  </w:num>
  <w:num w:numId="301">
    <w:abstractNumId w:val="503"/>
  </w:num>
  <w:num w:numId="302">
    <w:abstractNumId w:val="425"/>
  </w:num>
  <w:num w:numId="303">
    <w:abstractNumId w:val="203"/>
  </w:num>
  <w:num w:numId="304">
    <w:abstractNumId w:val="452"/>
  </w:num>
  <w:num w:numId="305">
    <w:abstractNumId w:val="105"/>
  </w:num>
  <w:num w:numId="306">
    <w:abstractNumId w:val="81"/>
  </w:num>
  <w:num w:numId="307">
    <w:abstractNumId w:val="202"/>
  </w:num>
  <w:num w:numId="308">
    <w:abstractNumId w:val="594"/>
  </w:num>
  <w:num w:numId="309">
    <w:abstractNumId w:val="195"/>
  </w:num>
  <w:num w:numId="310">
    <w:abstractNumId w:val="366"/>
  </w:num>
  <w:num w:numId="311">
    <w:abstractNumId w:val="353"/>
  </w:num>
  <w:num w:numId="312">
    <w:abstractNumId w:val="473"/>
  </w:num>
  <w:num w:numId="313">
    <w:abstractNumId w:val="110"/>
  </w:num>
  <w:num w:numId="314">
    <w:abstractNumId w:val="250"/>
  </w:num>
  <w:num w:numId="315">
    <w:abstractNumId w:val="388"/>
  </w:num>
  <w:num w:numId="316">
    <w:abstractNumId w:val="455"/>
  </w:num>
  <w:num w:numId="317">
    <w:abstractNumId w:val="518"/>
  </w:num>
  <w:num w:numId="318">
    <w:abstractNumId w:val="79"/>
  </w:num>
  <w:num w:numId="319">
    <w:abstractNumId w:val="36"/>
  </w:num>
  <w:num w:numId="320">
    <w:abstractNumId w:val="520"/>
  </w:num>
  <w:num w:numId="321">
    <w:abstractNumId w:val="50"/>
  </w:num>
  <w:num w:numId="322">
    <w:abstractNumId w:val="354"/>
  </w:num>
  <w:num w:numId="323">
    <w:abstractNumId w:val="178"/>
  </w:num>
  <w:num w:numId="324">
    <w:abstractNumId w:val="76"/>
  </w:num>
  <w:num w:numId="325">
    <w:abstractNumId w:val="97"/>
  </w:num>
  <w:num w:numId="326">
    <w:abstractNumId w:val="33"/>
  </w:num>
  <w:num w:numId="327">
    <w:abstractNumId w:val="555"/>
  </w:num>
  <w:num w:numId="328">
    <w:abstractNumId w:val="148"/>
  </w:num>
  <w:num w:numId="329">
    <w:abstractNumId w:val="308"/>
  </w:num>
  <w:num w:numId="330">
    <w:abstractNumId w:val="576"/>
  </w:num>
  <w:num w:numId="331">
    <w:abstractNumId w:val="462"/>
  </w:num>
  <w:num w:numId="332">
    <w:abstractNumId w:val="552"/>
  </w:num>
  <w:num w:numId="333">
    <w:abstractNumId w:val="248"/>
  </w:num>
  <w:num w:numId="334">
    <w:abstractNumId w:val="32"/>
  </w:num>
  <w:num w:numId="335">
    <w:abstractNumId w:val="91"/>
  </w:num>
  <w:num w:numId="336">
    <w:abstractNumId w:val="532"/>
  </w:num>
  <w:num w:numId="337">
    <w:abstractNumId w:val="557"/>
  </w:num>
  <w:num w:numId="338">
    <w:abstractNumId w:val="78"/>
  </w:num>
  <w:num w:numId="339">
    <w:abstractNumId w:val="540"/>
  </w:num>
  <w:num w:numId="340">
    <w:abstractNumId w:val="572"/>
  </w:num>
  <w:num w:numId="341">
    <w:abstractNumId w:val="453"/>
  </w:num>
  <w:num w:numId="342">
    <w:abstractNumId w:val="92"/>
  </w:num>
  <w:num w:numId="343">
    <w:abstractNumId w:val="292"/>
  </w:num>
  <w:num w:numId="344">
    <w:abstractNumId w:val="233"/>
  </w:num>
  <w:num w:numId="345">
    <w:abstractNumId w:val="273"/>
  </w:num>
  <w:num w:numId="346">
    <w:abstractNumId w:val="101"/>
  </w:num>
  <w:num w:numId="347">
    <w:abstractNumId w:val="94"/>
  </w:num>
  <w:num w:numId="348">
    <w:abstractNumId w:val="242"/>
  </w:num>
  <w:num w:numId="349">
    <w:abstractNumId w:val="571"/>
  </w:num>
  <w:num w:numId="350">
    <w:abstractNumId w:val="320"/>
  </w:num>
  <w:num w:numId="351">
    <w:abstractNumId w:val="369"/>
  </w:num>
  <w:num w:numId="352">
    <w:abstractNumId w:val="22"/>
  </w:num>
  <w:num w:numId="353">
    <w:abstractNumId w:val="214"/>
  </w:num>
  <w:num w:numId="354">
    <w:abstractNumId w:val="334"/>
  </w:num>
  <w:num w:numId="355">
    <w:abstractNumId w:val="524"/>
  </w:num>
  <w:num w:numId="356">
    <w:abstractNumId w:val="288"/>
  </w:num>
  <w:num w:numId="357">
    <w:abstractNumId w:val="1"/>
  </w:num>
  <w:num w:numId="358">
    <w:abstractNumId w:val="99"/>
  </w:num>
  <w:num w:numId="359">
    <w:abstractNumId w:val="228"/>
  </w:num>
  <w:num w:numId="360">
    <w:abstractNumId w:val="569"/>
  </w:num>
  <w:num w:numId="361">
    <w:abstractNumId w:val="200"/>
  </w:num>
  <w:num w:numId="362">
    <w:abstractNumId w:val="281"/>
  </w:num>
  <w:num w:numId="363">
    <w:abstractNumId w:val="191"/>
  </w:num>
  <w:num w:numId="364">
    <w:abstractNumId w:val="599"/>
  </w:num>
  <w:num w:numId="365">
    <w:abstractNumId w:val="491"/>
  </w:num>
  <w:num w:numId="366">
    <w:abstractNumId w:val="375"/>
  </w:num>
  <w:num w:numId="367">
    <w:abstractNumId w:val="246"/>
  </w:num>
  <w:num w:numId="368">
    <w:abstractNumId w:val="593"/>
  </w:num>
  <w:num w:numId="369">
    <w:abstractNumId w:val="445"/>
  </w:num>
  <w:num w:numId="370">
    <w:abstractNumId w:val="454"/>
  </w:num>
  <w:num w:numId="371">
    <w:abstractNumId w:val="480"/>
  </w:num>
  <w:num w:numId="372">
    <w:abstractNumId w:val="35"/>
  </w:num>
  <w:num w:numId="373">
    <w:abstractNumId w:val="192"/>
  </w:num>
  <w:num w:numId="374">
    <w:abstractNumId w:val="542"/>
  </w:num>
  <w:num w:numId="375">
    <w:abstractNumId w:val="44"/>
  </w:num>
  <w:num w:numId="376">
    <w:abstractNumId w:val="384"/>
  </w:num>
  <w:num w:numId="377">
    <w:abstractNumId w:val="521"/>
  </w:num>
  <w:num w:numId="378">
    <w:abstractNumId w:val="270"/>
  </w:num>
  <w:num w:numId="379">
    <w:abstractNumId w:val="136"/>
  </w:num>
  <w:num w:numId="380">
    <w:abstractNumId w:val="486"/>
  </w:num>
  <w:num w:numId="381">
    <w:abstractNumId w:val="443"/>
  </w:num>
  <w:num w:numId="382">
    <w:abstractNumId w:val="156"/>
  </w:num>
  <w:num w:numId="383">
    <w:abstractNumId w:val="9"/>
  </w:num>
  <w:num w:numId="384">
    <w:abstractNumId w:val="438"/>
  </w:num>
  <w:num w:numId="385">
    <w:abstractNumId w:val="331"/>
  </w:num>
  <w:num w:numId="386">
    <w:abstractNumId w:val="403"/>
  </w:num>
  <w:num w:numId="387">
    <w:abstractNumId w:val="600"/>
  </w:num>
  <w:num w:numId="388">
    <w:abstractNumId w:val="293"/>
  </w:num>
  <w:num w:numId="389">
    <w:abstractNumId w:val="427"/>
  </w:num>
  <w:num w:numId="390">
    <w:abstractNumId w:val="305"/>
  </w:num>
  <w:num w:numId="391">
    <w:abstractNumId w:val="133"/>
  </w:num>
  <w:num w:numId="392">
    <w:abstractNumId w:val="141"/>
  </w:num>
  <w:num w:numId="393">
    <w:abstractNumId w:val="313"/>
  </w:num>
  <w:num w:numId="394">
    <w:abstractNumId w:val="448"/>
  </w:num>
  <w:num w:numId="395">
    <w:abstractNumId w:val="34"/>
  </w:num>
  <w:num w:numId="396">
    <w:abstractNumId w:val="297"/>
  </w:num>
  <w:num w:numId="397">
    <w:abstractNumId w:val="554"/>
  </w:num>
  <w:num w:numId="398">
    <w:abstractNumId w:val="88"/>
  </w:num>
  <w:num w:numId="399">
    <w:abstractNumId w:val="184"/>
  </w:num>
  <w:num w:numId="400">
    <w:abstractNumId w:val="275"/>
  </w:num>
  <w:num w:numId="401">
    <w:abstractNumId w:val="579"/>
  </w:num>
  <w:num w:numId="402">
    <w:abstractNumId w:val="197"/>
  </w:num>
  <w:num w:numId="403">
    <w:abstractNumId w:val="536"/>
  </w:num>
  <w:num w:numId="404">
    <w:abstractNumId w:val="404"/>
  </w:num>
  <w:num w:numId="405">
    <w:abstractNumId w:val="472"/>
  </w:num>
  <w:num w:numId="406">
    <w:abstractNumId w:val="326"/>
  </w:num>
  <w:num w:numId="407">
    <w:abstractNumId w:val="498"/>
  </w:num>
  <w:num w:numId="408">
    <w:abstractNumId w:val="52"/>
  </w:num>
  <w:num w:numId="409">
    <w:abstractNumId w:val="89"/>
  </w:num>
  <w:num w:numId="410">
    <w:abstractNumId w:val="494"/>
  </w:num>
  <w:num w:numId="411">
    <w:abstractNumId w:val="370"/>
  </w:num>
  <w:num w:numId="412">
    <w:abstractNumId w:val="527"/>
  </w:num>
  <w:num w:numId="413">
    <w:abstractNumId w:val="138"/>
  </w:num>
  <w:num w:numId="414">
    <w:abstractNumId w:val="479"/>
  </w:num>
  <w:num w:numId="415">
    <w:abstractNumId w:val="424"/>
  </w:num>
  <w:num w:numId="416">
    <w:abstractNumId w:val="266"/>
  </w:num>
  <w:num w:numId="417">
    <w:abstractNumId w:val="328"/>
  </w:num>
  <w:num w:numId="418">
    <w:abstractNumId w:val="332"/>
  </w:num>
  <w:num w:numId="419">
    <w:abstractNumId w:val="390"/>
  </w:num>
  <w:num w:numId="420">
    <w:abstractNumId w:val="315"/>
  </w:num>
  <w:num w:numId="421">
    <w:abstractNumId w:val="545"/>
  </w:num>
  <w:num w:numId="422">
    <w:abstractNumId w:val="474"/>
  </w:num>
  <w:num w:numId="423">
    <w:abstractNumId w:val="317"/>
  </w:num>
  <w:num w:numId="424">
    <w:abstractNumId w:val="426"/>
  </w:num>
  <w:num w:numId="425">
    <w:abstractNumId w:val="402"/>
  </w:num>
  <w:num w:numId="426">
    <w:abstractNumId w:val="321"/>
  </w:num>
  <w:num w:numId="427">
    <w:abstractNumId w:val="181"/>
  </w:num>
  <w:num w:numId="428">
    <w:abstractNumId w:val="346"/>
  </w:num>
  <w:num w:numId="429">
    <w:abstractNumId w:val="170"/>
  </w:num>
  <w:num w:numId="430">
    <w:abstractNumId w:val="406"/>
  </w:num>
  <w:num w:numId="431">
    <w:abstractNumId w:val="255"/>
  </w:num>
  <w:num w:numId="432">
    <w:abstractNumId w:val="349"/>
  </w:num>
  <w:num w:numId="433">
    <w:abstractNumId w:val="199"/>
  </w:num>
  <w:num w:numId="434">
    <w:abstractNumId w:val="26"/>
  </w:num>
  <w:num w:numId="435">
    <w:abstractNumId w:val="179"/>
  </w:num>
  <w:num w:numId="436">
    <w:abstractNumId w:val="585"/>
  </w:num>
  <w:num w:numId="437">
    <w:abstractNumId w:val="129"/>
  </w:num>
  <w:num w:numId="438">
    <w:abstractNumId w:val="25"/>
  </w:num>
  <w:num w:numId="439">
    <w:abstractNumId w:val="166"/>
  </w:num>
  <w:num w:numId="440">
    <w:abstractNumId w:val="534"/>
  </w:num>
  <w:num w:numId="441">
    <w:abstractNumId w:val="400"/>
  </w:num>
  <w:num w:numId="442">
    <w:abstractNumId w:val="104"/>
  </w:num>
  <w:num w:numId="443">
    <w:abstractNumId w:val="541"/>
  </w:num>
  <w:num w:numId="444">
    <w:abstractNumId w:val="16"/>
  </w:num>
  <w:num w:numId="445">
    <w:abstractNumId w:val="295"/>
  </w:num>
  <w:num w:numId="446">
    <w:abstractNumId w:val="432"/>
  </w:num>
  <w:num w:numId="447">
    <w:abstractNumId w:val="163"/>
  </w:num>
  <w:num w:numId="448">
    <w:abstractNumId w:val="75"/>
  </w:num>
  <w:num w:numId="449">
    <w:abstractNumId w:val="436"/>
  </w:num>
  <w:num w:numId="450">
    <w:abstractNumId w:val="495"/>
  </w:num>
  <w:num w:numId="451">
    <w:abstractNumId w:val="596"/>
  </w:num>
  <w:num w:numId="452">
    <w:abstractNumId w:val="221"/>
  </w:num>
  <w:num w:numId="453">
    <w:abstractNumId w:val="142"/>
  </w:num>
  <w:num w:numId="454">
    <w:abstractNumId w:val="0"/>
  </w:num>
  <w:num w:numId="455">
    <w:abstractNumId w:val="302"/>
  </w:num>
  <w:num w:numId="456">
    <w:abstractNumId w:val="84"/>
  </w:num>
  <w:num w:numId="457">
    <w:abstractNumId w:val="87"/>
  </w:num>
  <w:num w:numId="458">
    <w:abstractNumId w:val="373"/>
  </w:num>
  <w:num w:numId="459">
    <w:abstractNumId w:val="15"/>
  </w:num>
  <w:num w:numId="460">
    <w:abstractNumId w:val="168"/>
  </w:num>
  <w:num w:numId="461">
    <w:abstractNumId w:val="461"/>
  </w:num>
  <w:num w:numId="462">
    <w:abstractNumId w:val="135"/>
  </w:num>
  <w:num w:numId="463">
    <w:abstractNumId w:val="595"/>
  </w:num>
  <w:num w:numId="464">
    <w:abstractNumId w:val="282"/>
  </w:num>
  <w:num w:numId="465">
    <w:abstractNumId w:val="172"/>
  </w:num>
  <w:num w:numId="466">
    <w:abstractNumId w:val="567"/>
  </w:num>
  <w:num w:numId="467">
    <w:abstractNumId w:val="269"/>
  </w:num>
  <w:num w:numId="468">
    <w:abstractNumId w:val="198"/>
  </w:num>
  <w:num w:numId="469">
    <w:abstractNumId w:val="271"/>
  </w:num>
  <w:num w:numId="470">
    <w:abstractNumId w:val="134"/>
  </w:num>
  <w:num w:numId="471">
    <w:abstractNumId w:val="343"/>
  </w:num>
  <w:num w:numId="472">
    <w:abstractNumId w:val="72"/>
  </w:num>
  <w:num w:numId="473">
    <w:abstractNumId w:val="351"/>
  </w:num>
  <w:num w:numId="474">
    <w:abstractNumId w:val="460"/>
  </w:num>
  <w:num w:numId="475">
    <w:abstractNumId w:val="556"/>
  </w:num>
  <w:num w:numId="476">
    <w:abstractNumId w:val="544"/>
  </w:num>
  <w:num w:numId="477">
    <w:abstractNumId w:val="298"/>
  </w:num>
  <w:num w:numId="478">
    <w:abstractNumId w:val="82"/>
  </w:num>
  <w:num w:numId="479">
    <w:abstractNumId w:val="2"/>
  </w:num>
  <w:num w:numId="480">
    <w:abstractNumId w:val="507"/>
  </w:num>
  <w:num w:numId="481">
    <w:abstractNumId w:val="77"/>
  </w:num>
  <w:num w:numId="482">
    <w:abstractNumId w:val="93"/>
  </w:num>
  <w:num w:numId="483">
    <w:abstractNumId w:val="528"/>
  </w:num>
  <w:num w:numId="484">
    <w:abstractNumId w:val="284"/>
  </w:num>
  <w:num w:numId="485">
    <w:abstractNumId w:val="441"/>
  </w:num>
  <w:num w:numId="486">
    <w:abstractNumId w:val="124"/>
  </w:num>
  <w:num w:numId="487">
    <w:abstractNumId w:val="577"/>
  </w:num>
  <w:num w:numId="488">
    <w:abstractNumId w:val="530"/>
  </w:num>
  <w:num w:numId="489">
    <w:abstractNumId w:val="272"/>
  </w:num>
  <w:num w:numId="490">
    <w:abstractNumId w:val="296"/>
  </w:num>
  <w:num w:numId="491">
    <w:abstractNumId w:val="568"/>
  </w:num>
  <w:num w:numId="492">
    <w:abstractNumId w:val="256"/>
  </w:num>
  <w:num w:numId="493">
    <w:abstractNumId w:val="549"/>
  </w:num>
  <w:num w:numId="494">
    <w:abstractNumId w:val="41"/>
  </w:num>
  <w:num w:numId="495">
    <w:abstractNumId w:val="162"/>
  </w:num>
  <w:num w:numId="496">
    <w:abstractNumId w:val="205"/>
  </w:num>
  <w:num w:numId="497">
    <w:abstractNumId w:val="499"/>
  </w:num>
  <w:num w:numId="498">
    <w:abstractNumId w:val="591"/>
  </w:num>
  <w:num w:numId="499">
    <w:abstractNumId w:val="377"/>
  </w:num>
  <w:num w:numId="500">
    <w:abstractNumId w:val="533"/>
  </w:num>
  <w:num w:numId="501">
    <w:abstractNumId w:val="409"/>
  </w:num>
  <w:num w:numId="502">
    <w:abstractNumId w:val="263"/>
  </w:num>
  <w:num w:numId="503">
    <w:abstractNumId w:val="586"/>
  </w:num>
  <w:num w:numId="504">
    <w:abstractNumId w:val="100"/>
  </w:num>
  <w:num w:numId="505">
    <w:abstractNumId w:val="80"/>
  </w:num>
  <w:num w:numId="506">
    <w:abstractNumId w:val="519"/>
  </w:num>
  <w:num w:numId="507">
    <w:abstractNumId w:val="347"/>
  </w:num>
  <w:num w:numId="508">
    <w:abstractNumId w:val="471"/>
  </w:num>
  <w:num w:numId="509">
    <w:abstractNumId w:val="350"/>
  </w:num>
  <w:num w:numId="510">
    <w:abstractNumId w:val="171"/>
  </w:num>
  <w:num w:numId="511">
    <w:abstractNumId w:val="47"/>
  </w:num>
  <w:num w:numId="512">
    <w:abstractNumId w:val="122"/>
  </w:num>
  <w:num w:numId="513">
    <w:abstractNumId w:val="505"/>
  </w:num>
  <w:num w:numId="514">
    <w:abstractNumId w:val="251"/>
  </w:num>
  <w:num w:numId="515">
    <w:abstractNumId w:val="193"/>
  </w:num>
  <w:num w:numId="516">
    <w:abstractNumId w:val="121"/>
  </w:num>
  <w:num w:numId="517">
    <w:abstractNumId w:val="150"/>
  </w:num>
  <w:num w:numId="518">
    <w:abstractNumId w:val="484"/>
  </w:num>
  <w:num w:numId="519">
    <w:abstractNumId w:val="113"/>
  </w:num>
  <w:num w:numId="520">
    <w:abstractNumId w:val="490"/>
  </w:num>
  <w:num w:numId="521">
    <w:abstractNumId w:val="361"/>
  </w:num>
  <w:num w:numId="522">
    <w:abstractNumId w:val="285"/>
  </w:num>
  <w:num w:numId="523">
    <w:abstractNumId w:val="476"/>
  </w:num>
  <w:num w:numId="524">
    <w:abstractNumId w:val="418"/>
  </w:num>
  <w:num w:numId="525">
    <w:abstractNumId w:val="311"/>
  </w:num>
  <w:num w:numId="526">
    <w:abstractNumId w:val="410"/>
  </w:num>
  <w:num w:numId="527">
    <w:abstractNumId w:val="294"/>
  </w:num>
  <w:num w:numId="528">
    <w:abstractNumId w:val="232"/>
  </w:num>
  <w:num w:numId="529">
    <w:abstractNumId w:val="578"/>
  </w:num>
  <w:num w:numId="530">
    <w:abstractNumId w:val="564"/>
  </w:num>
  <w:num w:numId="531">
    <w:abstractNumId w:val="440"/>
  </w:num>
  <w:num w:numId="532">
    <w:abstractNumId w:val="417"/>
  </w:num>
  <w:num w:numId="533">
    <w:abstractNumId w:val="483"/>
  </w:num>
  <w:num w:numId="534">
    <w:abstractNumId w:val="218"/>
  </w:num>
  <w:num w:numId="535">
    <w:abstractNumId w:val="204"/>
  </w:num>
  <w:num w:numId="536">
    <w:abstractNumId w:val="125"/>
  </w:num>
  <w:num w:numId="537">
    <w:abstractNumId w:val="24"/>
  </w:num>
  <w:num w:numId="538">
    <w:abstractNumId w:val="154"/>
  </w:num>
  <w:num w:numId="539">
    <w:abstractNumId w:val="398"/>
  </w:num>
  <w:num w:numId="540">
    <w:abstractNumId w:val="393"/>
  </w:num>
  <w:num w:numId="541">
    <w:abstractNumId w:val="65"/>
  </w:num>
  <w:num w:numId="542">
    <w:abstractNumId w:val="206"/>
  </w:num>
  <w:num w:numId="543">
    <w:abstractNumId w:val="447"/>
  </w:num>
  <w:num w:numId="544">
    <w:abstractNumId w:val="119"/>
  </w:num>
  <w:num w:numId="545">
    <w:abstractNumId w:val="253"/>
  </w:num>
  <w:num w:numId="546">
    <w:abstractNumId w:val="27"/>
  </w:num>
  <w:num w:numId="547">
    <w:abstractNumId w:val="515"/>
  </w:num>
  <w:num w:numId="548">
    <w:abstractNumId w:val="42"/>
  </w:num>
  <w:num w:numId="549">
    <w:abstractNumId w:val="565"/>
  </w:num>
  <w:num w:numId="550">
    <w:abstractNumId w:val="10"/>
  </w:num>
  <w:num w:numId="551">
    <w:abstractNumId w:val="234"/>
  </w:num>
  <w:num w:numId="552">
    <w:abstractNumId w:val="543"/>
  </w:num>
  <w:num w:numId="553">
    <w:abstractNumId w:val="217"/>
  </w:num>
  <w:num w:numId="554">
    <w:abstractNumId w:val="437"/>
  </w:num>
  <w:num w:numId="555">
    <w:abstractNumId w:val="291"/>
  </w:num>
  <w:num w:numId="556">
    <w:abstractNumId w:val="241"/>
  </w:num>
  <w:num w:numId="557">
    <w:abstractNumId w:val="562"/>
  </w:num>
  <w:num w:numId="558">
    <w:abstractNumId w:val="421"/>
  </w:num>
  <w:num w:numId="559">
    <w:abstractNumId w:val="244"/>
  </w:num>
  <w:num w:numId="560">
    <w:abstractNumId w:val="152"/>
  </w:num>
  <w:num w:numId="561">
    <w:abstractNumId w:val="114"/>
  </w:num>
  <w:num w:numId="562">
    <w:abstractNumId w:val="358"/>
  </w:num>
  <w:num w:numId="563">
    <w:abstractNumId w:val="17"/>
  </w:num>
  <w:num w:numId="564">
    <w:abstractNumId w:val="278"/>
  </w:num>
  <w:num w:numId="565">
    <w:abstractNumId w:val="5"/>
  </w:num>
  <w:num w:numId="566">
    <w:abstractNumId w:val="383"/>
  </w:num>
  <w:num w:numId="567">
    <w:abstractNumId w:val="39"/>
  </w:num>
  <w:num w:numId="568">
    <w:abstractNumId w:val="277"/>
  </w:num>
  <w:num w:numId="569">
    <w:abstractNumId w:val="525"/>
  </w:num>
  <w:num w:numId="570">
    <w:abstractNumId w:val="551"/>
  </w:num>
  <w:num w:numId="571">
    <w:abstractNumId w:val="186"/>
  </w:num>
  <w:num w:numId="572">
    <w:abstractNumId w:val="581"/>
  </w:num>
  <w:num w:numId="573">
    <w:abstractNumId w:val="190"/>
  </w:num>
  <w:num w:numId="574">
    <w:abstractNumId w:val="340"/>
  </w:num>
  <w:num w:numId="575">
    <w:abstractNumId w:val="207"/>
  </w:num>
  <w:num w:numId="576">
    <w:abstractNumId w:val="220"/>
  </w:num>
  <w:num w:numId="577">
    <w:abstractNumId w:val="580"/>
  </w:num>
  <w:num w:numId="578">
    <w:abstractNumId w:val="182"/>
  </w:num>
  <w:num w:numId="579">
    <w:abstractNumId w:val="120"/>
  </w:num>
  <w:num w:numId="580">
    <w:abstractNumId w:val="330"/>
  </w:num>
  <w:num w:numId="581">
    <w:abstractNumId w:val="290"/>
  </w:num>
  <w:num w:numId="582">
    <w:abstractNumId w:val="428"/>
  </w:num>
  <w:num w:numId="583">
    <w:abstractNumId w:val="457"/>
  </w:num>
  <w:num w:numId="584">
    <w:abstractNumId w:val="386"/>
  </w:num>
  <w:num w:numId="585">
    <w:abstractNumId w:val="225"/>
  </w:num>
  <w:num w:numId="586">
    <w:abstractNumId w:val="602"/>
  </w:num>
  <w:num w:numId="587">
    <w:abstractNumId w:val="488"/>
  </w:num>
  <w:num w:numId="588">
    <w:abstractNumId w:val="338"/>
  </w:num>
  <w:num w:numId="589">
    <w:abstractNumId w:val="360"/>
  </w:num>
  <w:num w:numId="590">
    <w:abstractNumId w:val="307"/>
  </w:num>
  <w:num w:numId="591">
    <w:abstractNumId w:val="392"/>
  </w:num>
  <w:num w:numId="592">
    <w:abstractNumId w:val="558"/>
  </w:num>
  <w:num w:numId="593">
    <w:abstractNumId w:val="257"/>
  </w:num>
  <w:num w:numId="594">
    <w:abstractNumId w:val="123"/>
  </w:num>
  <w:num w:numId="595">
    <w:abstractNumId w:val="159"/>
  </w:num>
  <w:num w:numId="596">
    <w:abstractNumId w:val="31"/>
  </w:num>
  <w:num w:numId="597">
    <w:abstractNumId w:val="481"/>
  </w:num>
  <w:num w:numId="598">
    <w:abstractNumId w:val="368"/>
  </w:num>
  <w:num w:numId="599">
    <w:abstractNumId w:val="310"/>
  </w:num>
  <w:num w:numId="600">
    <w:abstractNumId w:val="137"/>
  </w:num>
  <w:num w:numId="601">
    <w:abstractNumId w:val="63"/>
  </w:num>
  <w:num w:numId="602">
    <w:abstractNumId w:val="243"/>
  </w:num>
  <w:num w:numId="603">
    <w:abstractNumId w:val="147"/>
  </w:num>
  <w:num w:numId="604">
    <w:abstractNumId w:val="249"/>
  </w:num>
  <w:num w:numId="605">
    <w:abstractNumId w:val="139"/>
  </w:num>
  <w:numIdMacAtCleanup w:val="605"/>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20"/>
  <w:hideSpellingErrors/>
  <w:hideGrammaticalErrors/>
  <w:defaultTabStop w:val="709"/>
  <w:characterSpacingControl w:val="doNotCompress"/>
  <w:compat>
    <w:compatSetting w:name="compatibilityMode" w:uri="http://schemas.microsoft.com/office/word" w:val="12"/>
  </w:compat>
  <w:rsids>
    <w:rsidRoot w:val="00021C60"/>
    <w:rsid w:val="0000254C"/>
    <w:rsid w:val="00007FE8"/>
    <w:rsid w:val="00011986"/>
    <w:rsid w:val="000132A1"/>
    <w:rsid w:val="000139EF"/>
    <w:rsid w:val="00013FCA"/>
    <w:rsid w:val="0001592D"/>
    <w:rsid w:val="00015E1D"/>
    <w:rsid w:val="00017413"/>
    <w:rsid w:val="000201AC"/>
    <w:rsid w:val="00020753"/>
    <w:rsid w:val="00021BE6"/>
    <w:rsid w:val="00021C60"/>
    <w:rsid w:val="00022610"/>
    <w:rsid w:val="000234C7"/>
    <w:rsid w:val="0002596C"/>
    <w:rsid w:val="00025F07"/>
    <w:rsid w:val="0002718F"/>
    <w:rsid w:val="00027943"/>
    <w:rsid w:val="00027B51"/>
    <w:rsid w:val="00027BE1"/>
    <w:rsid w:val="00035FC9"/>
    <w:rsid w:val="0004139C"/>
    <w:rsid w:val="000419B0"/>
    <w:rsid w:val="0004273C"/>
    <w:rsid w:val="00042AA5"/>
    <w:rsid w:val="00043061"/>
    <w:rsid w:val="000446EC"/>
    <w:rsid w:val="0004556B"/>
    <w:rsid w:val="00045605"/>
    <w:rsid w:val="00045760"/>
    <w:rsid w:val="00045A54"/>
    <w:rsid w:val="00045FDD"/>
    <w:rsid w:val="000469D8"/>
    <w:rsid w:val="000477B3"/>
    <w:rsid w:val="00052687"/>
    <w:rsid w:val="00052A97"/>
    <w:rsid w:val="00053BC2"/>
    <w:rsid w:val="00055E93"/>
    <w:rsid w:val="000569C2"/>
    <w:rsid w:val="00057044"/>
    <w:rsid w:val="000573DD"/>
    <w:rsid w:val="0005795B"/>
    <w:rsid w:val="00062093"/>
    <w:rsid w:val="000632B2"/>
    <w:rsid w:val="00063AAC"/>
    <w:rsid w:val="00064217"/>
    <w:rsid w:val="000670D2"/>
    <w:rsid w:val="00071867"/>
    <w:rsid w:val="000719E8"/>
    <w:rsid w:val="00071EA1"/>
    <w:rsid w:val="00075412"/>
    <w:rsid w:val="00076FEF"/>
    <w:rsid w:val="00077F9C"/>
    <w:rsid w:val="000801F1"/>
    <w:rsid w:val="00080A89"/>
    <w:rsid w:val="0008157D"/>
    <w:rsid w:val="00081A5A"/>
    <w:rsid w:val="00081E31"/>
    <w:rsid w:val="00082279"/>
    <w:rsid w:val="000824F7"/>
    <w:rsid w:val="0008266E"/>
    <w:rsid w:val="0008268B"/>
    <w:rsid w:val="00082BA6"/>
    <w:rsid w:val="00083EC0"/>
    <w:rsid w:val="0008495C"/>
    <w:rsid w:val="0008504A"/>
    <w:rsid w:val="00086BC9"/>
    <w:rsid w:val="00087B62"/>
    <w:rsid w:val="0009171B"/>
    <w:rsid w:val="0009491C"/>
    <w:rsid w:val="00095BA5"/>
    <w:rsid w:val="000A01D5"/>
    <w:rsid w:val="000A04E2"/>
    <w:rsid w:val="000A2F10"/>
    <w:rsid w:val="000A6745"/>
    <w:rsid w:val="000A76D6"/>
    <w:rsid w:val="000B02FB"/>
    <w:rsid w:val="000B0D9E"/>
    <w:rsid w:val="000B13D5"/>
    <w:rsid w:val="000B1655"/>
    <w:rsid w:val="000B1AB3"/>
    <w:rsid w:val="000B3646"/>
    <w:rsid w:val="000B4C55"/>
    <w:rsid w:val="000B4FE6"/>
    <w:rsid w:val="000B5247"/>
    <w:rsid w:val="000B73B9"/>
    <w:rsid w:val="000C0D83"/>
    <w:rsid w:val="000C3C64"/>
    <w:rsid w:val="000C4D66"/>
    <w:rsid w:val="000C4FE2"/>
    <w:rsid w:val="000C5A5E"/>
    <w:rsid w:val="000C6879"/>
    <w:rsid w:val="000D1973"/>
    <w:rsid w:val="000D2851"/>
    <w:rsid w:val="000D4585"/>
    <w:rsid w:val="000D478E"/>
    <w:rsid w:val="000D6C20"/>
    <w:rsid w:val="000D6D91"/>
    <w:rsid w:val="000D76E1"/>
    <w:rsid w:val="000D7A4F"/>
    <w:rsid w:val="000E070F"/>
    <w:rsid w:val="000E0A85"/>
    <w:rsid w:val="000E0C54"/>
    <w:rsid w:val="000E54B0"/>
    <w:rsid w:val="000F2A82"/>
    <w:rsid w:val="000F3592"/>
    <w:rsid w:val="000F3617"/>
    <w:rsid w:val="000F668B"/>
    <w:rsid w:val="001002FC"/>
    <w:rsid w:val="00101337"/>
    <w:rsid w:val="00102FA6"/>
    <w:rsid w:val="0010396A"/>
    <w:rsid w:val="001055FE"/>
    <w:rsid w:val="00106516"/>
    <w:rsid w:val="00106F8A"/>
    <w:rsid w:val="001129A6"/>
    <w:rsid w:val="001132E9"/>
    <w:rsid w:val="0011555F"/>
    <w:rsid w:val="00115838"/>
    <w:rsid w:val="00115A30"/>
    <w:rsid w:val="00115CCB"/>
    <w:rsid w:val="00117C8B"/>
    <w:rsid w:val="001202BF"/>
    <w:rsid w:val="00120504"/>
    <w:rsid w:val="0012230F"/>
    <w:rsid w:val="00123104"/>
    <w:rsid w:val="00127055"/>
    <w:rsid w:val="00127EE0"/>
    <w:rsid w:val="00130CF7"/>
    <w:rsid w:val="001318A3"/>
    <w:rsid w:val="001324FF"/>
    <w:rsid w:val="00132630"/>
    <w:rsid w:val="00132FFD"/>
    <w:rsid w:val="0013408E"/>
    <w:rsid w:val="00134C88"/>
    <w:rsid w:val="00134D55"/>
    <w:rsid w:val="00135063"/>
    <w:rsid w:val="00135117"/>
    <w:rsid w:val="0013618E"/>
    <w:rsid w:val="00140C96"/>
    <w:rsid w:val="00141D93"/>
    <w:rsid w:val="00143152"/>
    <w:rsid w:val="00143AF3"/>
    <w:rsid w:val="001443E7"/>
    <w:rsid w:val="00145D62"/>
    <w:rsid w:val="0015034F"/>
    <w:rsid w:val="00153D76"/>
    <w:rsid w:val="0015528A"/>
    <w:rsid w:val="00161361"/>
    <w:rsid w:val="00162531"/>
    <w:rsid w:val="0016288E"/>
    <w:rsid w:val="00165047"/>
    <w:rsid w:val="001661C4"/>
    <w:rsid w:val="001678ED"/>
    <w:rsid w:val="00167CA6"/>
    <w:rsid w:val="00167FA4"/>
    <w:rsid w:val="001704CF"/>
    <w:rsid w:val="00170EFD"/>
    <w:rsid w:val="00174537"/>
    <w:rsid w:val="001749B9"/>
    <w:rsid w:val="00174A97"/>
    <w:rsid w:val="00174E31"/>
    <w:rsid w:val="0017576E"/>
    <w:rsid w:val="001761E6"/>
    <w:rsid w:val="00176B17"/>
    <w:rsid w:val="001801D3"/>
    <w:rsid w:val="00181C7F"/>
    <w:rsid w:val="001827DF"/>
    <w:rsid w:val="0018347E"/>
    <w:rsid w:val="00191426"/>
    <w:rsid w:val="00195068"/>
    <w:rsid w:val="00196267"/>
    <w:rsid w:val="001A09C2"/>
    <w:rsid w:val="001A25B3"/>
    <w:rsid w:val="001A3E6E"/>
    <w:rsid w:val="001A652A"/>
    <w:rsid w:val="001B24CD"/>
    <w:rsid w:val="001B3851"/>
    <w:rsid w:val="001B49B4"/>
    <w:rsid w:val="001B4BDB"/>
    <w:rsid w:val="001B583A"/>
    <w:rsid w:val="001B6D7E"/>
    <w:rsid w:val="001B7965"/>
    <w:rsid w:val="001B79B8"/>
    <w:rsid w:val="001C00E0"/>
    <w:rsid w:val="001C4FB6"/>
    <w:rsid w:val="001C5288"/>
    <w:rsid w:val="001C726E"/>
    <w:rsid w:val="001D1D27"/>
    <w:rsid w:val="001D387F"/>
    <w:rsid w:val="001D51F6"/>
    <w:rsid w:val="001D6191"/>
    <w:rsid w:val="001D6502"/>
    <w:rsid w:val="001D772F"/>
    <w:rsid w:val="001E18C1"/>
    <w:rsid w:val="001E218E"/>
    <w:rsid w:val="001E26D1"/>
    <w:rsid w:val="001E27D2"/>
    <w:rsid w:val="001E5E9E"/>
    <w:rsid w:val="001E73ED"/>
    <w:rsid w:val="001F0F54"/>
    <w:rsid w:val="001F1A69"/>
    <w:rsid w:val="001F2CA6"/>
    <w:rsid w:val="001F55A2"/>
    <w:rsid w:val="001F58D6"/>
    <w:rsid w:val="001F5CDF"/>
    <w:rsid w:val="001F6207"/>
    <w:rsid w:val="001F67ED"/>
    <w:rsid w:val="001F730F"/>
    <w:rsid w:val="002006B5"/>
    <w:rsid w:val="002010F9"/>
    <w:rsid w:val="0020185D"/>
    <w:rsid w:val="00202372"/>
    <w:rsid w:val="00202775"/>
    <w:rsid w:val="00206324"/>
    <w:rsid w:val="0020680E"/>
    <w:rsid w:val="00207699"/>
    <w:rsid w:val="00211BF9"/>
    <w:rsid w:val="00212702"/>
    <w:rsid w:val="00212A2F"/>
    <w:rsid w:val="00212EB7"/>
    <w:rsid w:val="00215F6E"/>
    <w:rsid w:val="00216362"/>
    <w:rsid w:val="00217DBA"/>
    <w:rsid w:val="002204A4"/>
    <w:rsid w:val="0022078B"/>
    <w:rsid w:val="00220C02"/>
    <w:rsid w:val="00220CA6"/>
    <w:rsid w:val="00222AB4"/>
    <w:rsid w:val="00224F7F"/>
    <w:rsid w:val="00225B29"/>
    <w:rsid w:val="002272B6"/>
    <w:rsid w:val="00227CB0"/>
    <w:rsid w:val="00231122"/>
    <w:rsid w:val="00231705"/>
    <w:rsid w:val="00233E41"/>
    <w:rsid w:val="002341F4"/>
    <w:rsid w:val="002352C2"/>
    <w:rsid w:val="00235D28"/>
    <w:rsid w:val="00235E8A"/>
    <w:rsid w:val="00235FAC"/>
    <w:rsid w:val="00237FB0"/>
    <w:rsid w:val="00241685"/>
    <w:rsid w:val="00241BE9"/>
    <w:rsid w:val="0024251B"/>
    <w:rsid w:val="0024427F"/>
    <w:rsid w:val="00247E56"/>
    <w:rsid w:val="002503C7"/>
    <w:rsid w:val="0025182C"/>
    <w:rsid w:val="00251FD4"/>
    <w:rsid w:val="00251FFB"/>
    <w:rsid w:val="00252945"/>
    <w:rsid w:val="00253085"/>
    <w:rsid w:val="002539E7"/>
    <w:rsid w:val="002552FA"/>
    <w:rsid w:val="00255D56"/>
    <w:rsid w:val="00256532"/>
    <w:rsid w:val="00256EAF"/>
    <w:rsid w:val="002609E3"/>
    <w:rsid w:val="0026166C"/>
    <w:rsid w:val="00262267"/>
    <w:rsid w:val="002625C3"/>
    <w:rsid w:val="00262A0D"/>
    <w:rsid w:val="002636CB"/>
    <w:rsid w:val="00264E45"/>
    <w:rsid w:val="00264ECA"/>
    <w:rsid w:val="00265DAE"/>
    <w:rsid w:val="00265FF1"/>
    <w:rsid w:val="00266C11"/>
    <w:rsid w:val="00267FAA"/>
    <w:rsid w:val="00271772"/>
    <w:rsid w:val="002742AC"/>
    <w:rsid w:val="00274D1E"/>
    <w:rsid w:val="00275DAA"/>
    <w:rsid w:val="0027765E"/>
    <w:rsid w:val="002833E0"/>
    <w:rsid w:val="0028424E"/>
    <w:rsid w:val="002867BC"/>
    <w:rsid w:val="00287714"/>
    <w:rsid w:val="00290364"/>
    <w:rsid w:val="002915EF"/>
    <w:rsid w:val="002920DA"/>
    <w:rsid w:val="002926BD"/>
    <w:rsid w:val="00293C8E"/>
    <w:rsid w:val="0029414D"/>
    <w:rsid w:val="00295036"/>
    <w:rsid w:val="00296705"/>
    <w:rsid w:val="002A121B"/>
    <w:rsid w:val="002A20D6"/>
    <w:rsid w:val="002A2439"/>
    <w:rsid w:val="002A2A19"/>
    <w:rsid w:val="002A511B"/>
    <w:rsid w:val="002A7F01"/>
    <w:rsid w:val="002B3178"/>
    <w:rsid w:val="002B3F14"/>
    <w:rsid w:val="002B42B9"/>
    <w:rsid w:val="002B4654"/>
    <w:rsid w:val="002B5BFB"/>
    <w:rsid w:val="002B67CD"/>
    <w:rsid w:val="002B773C"/>
    <w:rsid w:val="002C0F14"/>
    <w:rsid w:val="002C3064"/>
    <w:rsid w:val="002C35A7"/>
    <w:rsid w:val="002C44F6"/>
    <w:rsid w:val="002C580A"/>
    <w:rsid w:val="002C72B3"/>
    <w:rsid w:val="002C788F"/>
    <w:rsid w:val="002C7899"/>
    <w:rsid w:val="002D0122"/>
    <w:rsid w:val="002D1039"/>
    <w:rsid w:val="002D1191"/>
    <w:rsid w:val="002D1996"/>
    <w:rsid w:val="002D3B59"/>
    <w:rsid w:val="002D3F2E"/>
    <w:rsid w:val="002D4AD7"/>
    <w:rsid w:val="002D5B7C"/>
    <w:rsid w:val="002D5E6B"/>
    <w:rsid w:val="002E47EF"/>
    <w:rsid w:val="002E4B40"/>
    <w:rsid w:val="002E66A1"/>
    <w:rsid w:val="002E71DE"/>
    <w:rsid w:val="002E7694"/>
    <w:rsid w:val="002F0938"/>
    <w:rsid w:val="002F13B4"/>
    <w:rsid w:val="002F2107"/>
    <w:rsid w:val="002F272D"/>
    <w:rsid w:val="002F36F1"/>
    <w:rsid w:val="002F389F"/>
    <w:rsid w:val="002F5AC0"/>
    <w:rsid w:val="002F7040"/>
    <w:rsid w:val="002F780D"/>
    <w:rsid w:val="00300B62"/>
    <w:rsid w:val="00302305"/>
    <w:rsid w:val="003028E3"/>
    <w:rsid w:val="003035FC"/>
    <w:rsid w:val="003049EE"/>
    <w:rsid w:val="003057DC"/>
    <w:rsid w:val="0030642A"/>
    <w:rsid w:val="00310EF1"/>
    <w:rsid w:val="00311425"/>
    <w:rsid w:val="00312477"/>
    <w:rsid w:val="00314602"/>
    <w:rsid w:val="0031531C"/>
    <w:rsid w:val="0031573B"/>
    <w:rsid w:val="00316BD6"/>
    <w:rsid w:val="0031798E"/>
    <w:rsid w:val="00320842"/>
    <w:rsid w:val="00320B8A"/>
    <w:rsid w:val="003221C3"/>
    <w:rsid w:val="00323850"/>
    <w:rsid w:val="00323BD0"/>
    <w:rsid w:val="0032571D"/>
    <w:rsid w:val="0032677C"/>
    <w:rsid w:val="00327472"/>
    <w:rsid w:val="00327A7B"/>
    <w:rsid w:val="00331EC1"/>
    <w:rsid w:val="003329AB"/>
    <w:rsid w:val="00332B73"/>
    <w:rsid w:val="00334B34"/>
    <w:rsid w:val="0033558F"/>
    <w:rsid w:val="00336DC6"/>
    <w:rsid w:val="00337426"/>
    <w:rsid w:val="003428CA"/>
    <w:rsid w:val="003430E9"/>
    <w:rsid w:val="003439A5"/>
    <w:rsid w:val="00343B43"/>
    <w:rsid w:val="00344D6B"/>
    <w:rsid w:val="00344DEC"/>
    <w:rsid w:val="00345DAB"/>
    <w:rsid w:val="00347C28"/>
    <w:rsid w:val="00350ABF"/>
    <w:rsid w:val="003528A4"/>
    <w:rsid w:val="00352CC1"/>
    <w:rsid w:val="0035360E"/>
    <w:rsid w:val="003548A9"/>
    <w:rsid w:val="00357341"/>
    <w:rsid w:val="003573CF"/>
    <w:rsid w:val="00361223"/>
    <w:rsid w:val="003647BF"/>
    <w:rsid w:val="0037516F"/>
    <w:rsid w:val="003801C5"/>
    <w:rsid w:val="00382C0C"/>
    <w:rsid w:val="00382CE6"/>
    <w:rsid w:val="00383007"/>
    <w:rsid w:val="003839FE"/>
    <w:rsid w:val="00383FC8"/>
    <w:rsid w:val="00384214"/>
    <w:rsid w:val="003864BE"/>
    <w:rsid w:val="003900B4"/>
    <w:rsid w:val="003907C3"/>
    <w:rsid w:val="00390A1B"/>
    <w:rsid w:val="00390D54"/>
    <w:rsid w:val="00392869"/>
    <w:rsid w:val="00392BF0"/>
    <w:rsid w:val="00393DCD"/>
    <w:rsid w:val="00393F6E"/>
    <w:rsid w:val="00395585"/>
    <w:rsid w:val="0039589D"/>
    <w:rsid w:val="003966C0"/>
    <w:rsid w:val="003976C1"/>
    <w:rsid w:val="00397A2C"/>
    <w:rsid w:val="00397F57"/>
    <w:rsid w:val="003A080C"/>
    <w:rsid w:val="003A221E"/>
    <w:rsid w:val="003A2C04"/>
    <w:rsid w:val="003A3650"/>
    <w:rsid w:val="003A4F09"/>
    <w:rsid w:val="003A6F3A"/>
    <w:rsid w:val="003B0649"/>
    <w:rsid w:val="003B0831"/>
    <w:rsid w:val="003B1241"/>
    <w:rsid w:val="003B1610"/>
    <w:rsid w:val="003B18A9"/>
    <w:rsid w:val="003B1D6B"/>
    <w:rsid w:val="003B2657"/>
    <w:rsid w:val="003B3331"/>
    <w:rsid w:val="003B350D"/>
    <w:rsid w:val="003B3684"/>
    <w:rsid w:val="003B5D15"/>
    <w:rsid w:val="003B652D"/>
    <w:rsid w:val="003B672C"/>
    <w:rsid w:val="003C167C"/>
    <w:rsid w:val="003C1F76"/>
    <w:rsid w:val="003C2A49"/>
    <w:rsid w:val="003C2B04"/>
    <w:rsid w:val="003C3227"/>
    <w:rsid w:val="003C3736"/>
    <w:rsid w:val="003C3D6D"/>
    <w:rsid w:val="003D04F1"/>
    <w:rsid w:val="003D1531"/>
    <w:rsid w:val="003D24B0"/>
    <w:rsid w:val="003D38DB"/>
    <w:rsid w:val="003D471F"/>
    <w:rsid w:val="003D57A7"/>
    <w:rsid w:val="003E0E48"/>
    <w:rsid w:val="003E1AF0"/>
    <w:rsid w:val="003E1D53"/>
    <w:rsid w:val="003E1E29"/>
    <w:rsid w:val="003E2368"/>
    <w:rsid w:val="003E26D2"/>
    <w:rsid w:val="003E2729"/>
    <w:rsid w:val="003E3C8F"/>
    <w:rsid w:val="003E454F"/>
    <w:rsid w:val="003E5709"/>
    <w:rsid w:val="003E5A65"/>
    <w:rsid w:val="003F0624"/>
    <w:rsid w:val="003F189F"/>
    <w:rsid w:val="003F2871"/>
    <w:rsid w:val="003F2E6A"/>
    <w:rsid w:val="003F418C"/>
    <w:rsid w:val="003F7A08"/>
    <w:rsid w:val="00400581"/>
    <w:rsid w:val="00400B80"/>
    <w:rsid w:val="004016CC"/>
    <w:rsid w:val="00401E5A"/>
    <w:rsid w:val="0040269F"/>
    <w:rsid w:val="00402F93"/>
    <w:rsid w:val="00404A47"/>
    <w:rsid w:val="004054C5"/>
    <w:rsid w:val="004064E6"/>
    <w:rsid w:val="00406662"/>
    <w:rsid w:val="00406717"/>
    <w:rsid w:val="0040705D"/>
    <w:rsid w:val="00412560"/>
    <w:rsid w:val="004130B4"/>
    <w:rsid w:val="00413400"/>
    <w:rsid w:val="004150AD"/>
    <w:rsid w:val="00415BC0"/>
    <w:rsid w:val="00415F5E"/>
    <w:rsid w:val="0041700E"/>
    <w:rsid w:val="0041783E"/>
    <w:rsid w:val="00420382"/>
    <w:rsid w:val="00421855"/>
    <w:rsid w:val="00421CFE"/>
    <w:rsid w:val="00422021"/>
    <w:rsid w:val="00424883"/>
    <w:rsid w:val="00424B12"/>
    <w:rsid w:val="00424EF9"/>
    <w:rsid w:val="004250CF"/>
    <w:rsid w:val="004254A4"/>
    <w:rsid w:val="00425BB8"/>
    <w:rsid w:val="00425D81"/>
    <w:rsid w:val="00426166"/>
    <w:rsid w:val="004266EC"/>
    <w:rsid w:val="00430CC3"/>
    <w:rsid w:val="004348AA"/>
    <w:rsid w:val="004348DC"/>
    <w:rsid w:val="00435D8D"/>
    <w:rsid w:val="00435F08"/>
    <w:rsid w:val="0043688D"/>
    <w:rsid w:val="00437704"/>
    <w:rsid w:val="00440D32"/>
    <w:rsid w:val="0044254A"/>
    <w:rsid w:val="00443809"/>
    <w:rsid w:val="004448D8"/>
    <w:rsid w:val="00445AEF"/>
    <w:rsid w:val="00451315"/>
    <w:rsid w:val="00451BFF"/>
    <w:rsid w:val="00451E3C"/>
    <w:rsid w:val="0045328C"/>
    <w:rsid w:val="00453A6B"/>
    <w:rsid w:val="00454D9E"/>
    <w:rsid w:val="00454E5C"/>
    <w:rsid w:val="00455863"/>
    <w:rsid w:val="00456634"/>
    <w:rsid w:val="00456895"/>
    <w:rsid w:val="0046033A"/>
    <w:rsid w:val="004605C2"/>
    <w:rsid w:val="00461306"/>
    <w:rsid w:val="00461C3B"/>
    <w:rsid w:val="0046251E"/>
    <w:rsid w:val="00463BB6"/>
    <w:rsid w:val="00463C40"/>
    <w:rsid w:val="0046463C"/>
    <w:rsid w:val="004658DB"/>
    <w:rsid w:val="00466A3D"/>
    <w:rsid w:val="00466C14"/>
    <w:rsid w:val="00466F2C"/>
    <w:rsid w:val="00467D6D"/>
    <w:rsid w:val="00470556"/>
    <w:rsid w:val="00471E1A"/>
    <w:rsid w:val="004734D4"/>
    <w:rsid w:val="00474AB2"/>
    <w:rsid w:val="00475228"/>
    <w:rsid w:val="00477139"/>
    <w:rsid w:val="00482A2F"/>
    <w:rsid w:val="00484226"/>
    <w:rsid w:val="0048663C"/>
    <w:rsid w:val="004869C9"/>
    <w:rsid w:val="00486E1F"/>
    <w:rsid w:val="00486F61"/>
    <w:rsid w:val="004939C1"/>
    <w:rsid w:val="004947CE"/>
    <w:rsid w:val="00495B84"/>
    <w:rsid w:val="004973BA"/>
    <w:rsid w:val="004A252F"/>
    <w:rsid w:val="004A35CE"/>
    <w:rsid w:val="004A4DC3"/>
    <w:rsid w:val="004A52EB"/>
    <w:rsid w:val="004B0ECA"/>
    <w:rsid w:val="004B1ACE"/>
    <w:rsid w:val="004B4578"/>
    <w:rsid w:val="004B6567"/>
    <w:rsid w:val="004C2D09"/>
    <w:rsid w:val="004C4715"/>
    <w:rsid w:val="004C5C37"/>
    <w:rsid w:val="004C645E"/>
    <w:rsid w:val="004D3DC8"/>
    <w:rsid w:val="004D41E5"/>
    <w:rsid w:val="004D5654"/>
    <w:rsid w:val="004D5A26"/>
    <w:rsid w:val="004D6970"/>
    <w:rsid w:val="004E102D"/>
    <w:rsid w:val="004E192B"/>
    <w:rsid w:val="004E2CEF"/>
    <w:rsid w:val="004E6317"/>
    <w:rsid w:val="004E6D45"/>
    <w:rsid w:val="004E75EE"/>
    <w:rsid w:val="004E7E75"/>
    <w:rsid w:val="004F0DF2"/>
    <w:rsid w:val="004F0F63"/>
    <w:rsid w:val="004F11C5"/>
    <w:rsid w:val="004F1338"/>
    <w:rsid w:val="004F3EB0"/>
    <w:rsid w:val="004F4121"/>
    <w:rsid w:val="004F7996"/>
    <w:rsid w:val="004F7EA5"/>
    <w:rsid w:val="005017AE"/>
    <w:rsid w:val="00502B96"/>
    <w:rsid w:val="005058D5"/>
    <w:rsid w:val="00506390"/>
    <w:rsid w:val="00507715"/>
    <w:rsid w:val="005116C2"/>
    <w:rsid w:val="005120C6"/>
    <w:rsid w:val="005121E3"/>
    <w:rsid w:val="0051268E"/>
    <w:rsid w:val="0051449C"/>
    <w:rsid w:val="00514E04"/>
    <w:rsid w:val="00515152"/>
    <w:rsid w:val="00516068"/>
    <w:rsid w:val="005179ED"/>
    <w:rsid w:val="00517E2A"/>
    <w:rsid w:val="00521379"/>
    <w:rsid w:val="005228AE"/>
    <w:rsid w:val="00523086"/>
    <w:rsid w:val="00524CA2"/>
    <w:rsid w:val="00525055"/>
    <w:rsid w:val="0052575E"/>
    <w:rsid w:val="00525E07"/>
    <w:rsid w:val="0052790F"/>
    <w:rsid w:val="00531C1E"/>
    <w:rsid w:val="00531EFD"/>
    <w:rsid w:val="00534024"/>
    <w:rsid w:val="005343CB"/>
    <w:rsid w:val="005350C9"/>
    <w:rsid w:val="00535AC4"/>
    <w:rsid w:val="00542707"/>
    <w:rsid w:val="00542A56"/>
    <w:rsid w:val="00544ABE"/>
    <w:rsid w:val="005459BC"/>
    <w:rsid w:val="00552924"/>
    <w:rsid w:val="00553350"/>
    <w:rsid w:val="00556409"/>
    <w:rsid w:val="005573D2"/>
    <w:rsid w:val="00557438"/>
    <w:rsid w:val="00560C14"/>
    <w:rsid w:val="005613A1"/>
    <w:rsid w:val="00561FC5"/>
    <w:rsid w:val="00565071"/>
    <w:rsid w:val="00566156"/>
    <w:rsid w:val="00567030"/>
    <w:rsid w:val="00567FE6"/>
    <w:rsid w:val="005710BB"/>
    <w:rsid w:val="00575488"/>
    <w:rsid w:val="0057676F"/>
    <w:rsid w:val="005769C6"/>
    <w:rsid w:val="00576D2B"/>
    <w:rsid w:val="005778FC"/>
    <w:rsid w:val="00581B21"/>
    <w:rsid w:val="00587DA0"/>
    <w:rsid w:val="00587DF1"/>
    <w:rsid w:val="00592A70"/>
    <w:rsid w:val="0059590A"/>
    <w:rsid w:val="0059723B"/>
    <w:rsid w:val="0059729A"/>
    <w:rsid w:val="0059735F"/>
    <w:rsid w:val="005A0CE5"/>
    <w:rsid w:val="005A1C24"/>
    <w:rsid w:val="005A252D"/>
    <w:rsid w:val="005A2F76"/>
    <w:rsid w:val="005A39BA"/>
    <w:rsid w:val="005A3A5E"/>
    <w:rsid w:val="005A4A9A"/>
    <w:rsid w:val="005A5D8C"/>
    <w:rsid w:val="005A6E18"/>
    <w:rsid w:val="005A7D82"/>
    <w:rsid w:val="005B0264"/>
    <w:rsid w:val="005B21B7"/>
    <w:rsid w:val="005B4575"/>
    <w:rsid w:val="005B48FE"/>
    <w:rsid w:val="005B58F1"/>
    <w:rsid w:val="005B6614"/>
    <w:rsid w:val="005C4137"/>
    <w:rsid w:val="005C55F0"/>
    <w:rsid w:val="005D0E03"/>
    <w:rsid w:val="005D1F55"/>
    <w:rsid w:val="005D261C"/>
    <w:rsid w:val="005D4D5B"/>
    <w:rsid w:val="005D4DC4"/>
    <w:rsid w:val="005D5B6A"/>
    <w:rsid w:val="005D6931"/>
    <w:rsid w:val="005E1DF6"/>
    <w:rsid w:val="005E3FF6"/>
    <w:rsid w:val="005E4701"/>
    <w:rsid w:val="005E4EE1"/>
    <w:rsid w:val="005E5DB5"/>
    <w:rsid w:val="005E662A"/>
    <w:rsid w:val="005E66A1"/>
    <w:rsid w:val="005F061E"/>
    <w:rsid w:val="005F10E7"/>
    <w:rsid w:val="005F25AA"/>
    <w:rsid w:val="005F2A9E"/>
    <w:rsid w:val="005F5785"/>
    <w:rsid w:val="005F625F"/>
    <w:rsid w:val="00601174"/>
    <w:rsid w:val="00603BA7"/>
    <w:rsid w:val="00604376"/>
    <w:rsid w:val="0060445E"/>
    <w:rsid w:val="00604C05"/>
    <w:rsid w:val="00610A90"/>
    <w:rsid w:val="0061148C"/>
    <w:rsid w:val="00611936"/>
    <w:rsid w:val="0061280F"/>
    <w:rsid w:val="00613131"/>
    <w:rsid w:val="0061383A"/>
    <w:rsid w:val="00614148"/>
    <w:rsid w:val="00615424"/>
    <w:rsid w:val="00616257"/>
    <w:rsid w:val="0061651B"/>
    <w:rsid w:val="006169FE"/>
    <w:rsid w:val="00616F25"/>
    <w:rsid w:val="00617B94"/>
    <w:rsid w:val="00620231"/>
    <w:rsid w:val="00620DA6"/>
    <w:rsid w:val="00622CF1"/>
    <w:rsid w:val="00622F5B"/>
    <w:rsid w:val="00623429"/>
    <w:rsid w:val="00624F4C"/>
    <w:rsid w:val="00631835"/>
    <w:rsid w:val="006339DC"/>
    <w:rsid w:val="0063518C"/>
    <w:rsid w:val="0063692D"/>
    <w:rsid w:val="006369C7"/>
    <w:rsid w:val="00640A23"/>
    <w:rsid w:val="006416BD"/>
    <w:rsid w:val="00642A5E"/>
    <w:rsid w:val="00643343"/>
    <w:rsid w:val="0064791C"/>
    <w:rsid w:val="0065014D"/>
    <w:rsid w:val="006513CE"/>
    <w:rsid w:val="00652341"/>
    <w:rsid w:val="0065385B"/>
    <w:rsid w:val="00653A09"/>
    <w:rsid w:val="006545D7"/>
    <w:rsid w:val="006561C8"/>
    <w:rsid w:val="00657A1D"/>
    <w:rsid w:val="00657D57"/>
    <w:rsid w:val="00660035"/>
    <w:rsid w:val="0066103C"/>
    <w:rsid w:val="0066182B"/>
    <w:rsid w:val="006633F3"/>
    <w:rsid w:val="0066490E"/>
    <w:rsid w:val="00665B28"/>
    <w:rsid w:val="006660AE"/>
    <w:rsid w:val="00667BAD"/>
    <w:rsid w:val="00667DAA"/>
    <w:rsid w:val="006714C5"/>
    <w:rsid w:val="006719F1"/>
    <w:rsid w:val="00672298"/>
    <w:rsid w:val="00673B25"/>
    <w:rsid w:val="0067447B"/>
    <w:rsid w:val="00676117"/>
    <w:rsid w:val="00676C47"/>
    <w:rsid w:val="00680C52"/>
    <w:rsid w:val="00680E45"/>
    <w:rsid w:val="00681500"/>
    <w:rsid w:val="00681C96"/>
    <w:rsid w:val="00682834"/>
    <w:rsid w:val="00685156"/>
    <w:rsid w:val="0069102D"/>
    <w:rsid w:val="00693445"/>
    <w:rsid w:val="006941B5"/>
    <w:rsid w:val="00694F0F"/>
    <w:rsid w:val="00694F60"/>
    <w:rsid w:val="006956B4"/>
    <w:rsid w:val="00695800"/>
    <w:rsid w:val="00695C6D"/>
    <w:rsid w:val="006A1250"/>
    <w:rsid w:val="006A562E"/>
    <w:rsid w:val="006B04AF"/>
    <w:rsid w:val="006B33BC"/>
    <w:rsid w:val="006B38C3"/>
    <w:rsid w:val="006B3AA9"/>
    <w:rsid w:val="006B460D"/>
    <w:rsid w:val="006B56C5"/>
    <w:rsid w:val="006B644F"/>
    <w:rsid w:val="006C1654"/>
    <w:rsid w:val="006C2F11"/>
    <w:rsid w:val="006C3831"/>
    <w:rsid w:val="006C4A67"/>
    <w:rsid w:val="006C7057"/>
    <w:rsid w:val="006C7EE2"/>
    <w:rsid w:val="006D204C"/>
    <w:rsid w:val="006D2351"/>
    <w:rsid w:val="006D2766"/>
    <w:rsid w:val="006D3FF5"/>
    <w:rsid w:val="006D4568"/>
    <w:rsid w:val="006D4A9A"/>
    <w:rsid w:val="006D5129"/>
    <w:rsid w:val="006D58E2"/>
    <w:rsid w:val="006D6144"/>
    <w:rsid w:val="006D64B1"/>
    <w:rsid w:val="006D7A5F"/>
    <w:rsid w:val="006E1C19"/>
    <w:rsid w:val="006E434F"/>
    <w:rsid w:val="006E6CC5"/>
    <w:rsid w:val="006E7C61"/>
    <w:rsid w:val="006F0381"/>
    <w:rsid w:val="006F05C6"/>
    <w:rsid w:val="006F2034"/>
    <w:rsid w:val="006F3D77"/>
    <w:rsid w:val="006F50B4"/>
    <w:rsid w:val="006F663B"/>
    <w:rsid w:val="006F7221"/>
    <w:rsid w:val="00700652"/>
    <w:rsid w:val="00701857"/>
    <w:rsid w:val="00703091"/>
    <w:rsid w:val="00703205"/>
    <w:rsid w:val="00703C12"/>
    <w:rsid w:val="0070559A"/>
    <w:rsid w:val="007074AF"/>
    <w:rsid w:val="00707A9B"/>
    <w:rsid w:val="007100AA"/>
    <w:rsid w:val="007101E0"/>
    <w:rsid w:val="007120FE"/>
    <w:rsid w:val="0071230A"/>
    <w:rsid w:val="00712A23"/>
    <w:rsid w:val="00713C15"/>
    <w:rsid w:val="00714A1F"/>
    <w:rsid w:val="00714B16"/>
    <w:rsid w:val="00716895"/>
    <w:rsid w:val="0071736F"/>
    <w:rsid w:val="00717880"/>
    <w:rsid w:val="007200D6"/>
    <w:rsid w:val="0072156E"/>
    <w:rsid w:val="007228A4"/>
    <w:rsid w:val="00724FD6"/>
    <w:rsid w:val="007252FE"/>
    <w:rsid w:val="00725429"/>
    <w:rsid w:val="007260AE"/>
    <w:rsid w:val="007277B3"/>
    <w:rsid w:val="00730A39"/>
    <w:rsid w:val="00731A07"/>
    <w:rsid w:val="00731CE2"/>
    <w:rsid w:val="007334C6"/>
    <w:rsid w:val="00733BA5"/>
    <w:rsid w:val="00733EC8"/>
    <w:rsid w:val="0073415F"/>
    <w:rsid w:val="007345BF"/>
    <w:rsid w:val="007346EF"/>
    <w:rsid w:val="00734A64"/>
    <w:rsid w:val="00735983"/>
    <w:rsid w:val="00740728"/>
    <w:rsid w:val="00740DA8"/>
    <w:rsid w:val="00741750"/>
    <w:rsid w:val="00742326"/>
    <w:rsid w:val="007433F1"/>
    <w:rsid w:val="00743990"/>
    <w:rsid w:val="0074629D"/>
    <w:rsid w:val="00752B3D"/>
    <w:rsid w:val="00753143"/>
    <w:rsid w:val="0075353D"/>
    <w:rsid w:val="0075472D"/>
    <w:rsid w:val="007549EA"/>
    <w:rsid w:val="00754C15"/>
    <w:rsid w:val="00754C96"/>
    <w:rsid w:val="00762ED5"/>
    <w:rsid w:val="007631C3"/>
    <w:rsid w:val="007633C0"/>
    <w:rsid w:val="00767090"/>
    <w:rsid w:val="007672B8"/>
    <w:rsid w:val="00767747"/>
    <w:rsid w:val="00767922"/>
    <w:rsid w:val="007731D1"/>
    <w:rsid w:val="00773978"/>
    <w:rsid w:val="00773D89"/>
    <w:rsid w:val="00775000"/>
    <w:rsid w:val="0077574D"/>
    <w:rsid w:val="00775E6F"/>
    <w:rsid w:val="007762C4"/>
    <w:rsid w:val="00776E24"/>
    <w:rsid w:val="00781DEC"/>
    <w:rsid w:val="00782133"/>
    <w:rsid w:val="0078351F"/>
    <w:rsid w:val="00783870"/>
    <w:rsid w:val="007853EF"/>
    <w:rsid w:val="0078633E"/>
    <w:rsid w:val="0078769B"/>
    <w:rsid w:val="00790EB2"/>
    <w:rsid w:val="007921C7"/>
    <w:rsid w:val="007943EC"/>
    <w:rsid w:val="00794981"/>
    <w:rsid w:val="00795EFD"/>
    <w:rsid w:val="00797C9F"/>
    <w:rsid w:val="007A10AB"/>
    <w:rsid w:val="007A1ED6"/>
    <w:rsid w:val="007A35B4"/>
    <w:rsid w:val="007A47FA"/>
    <w:rsid w:val="007A7164"/>
    <w:rsid w:val="007A799B"/>
    <w:rsid w:val="007B0006"/>
    <w:rsid w:val="007B0D08"/>
    <w:rsid w:val="007B11EE"/>
    <w:rsid w:val="007B25AE"/>
    <w:rsid w:val="007B29BB"/>
    <w:rsid w:val="007B2A78"/>
    <w:rsid w:val="007B2DC3"/>
    <w:rsid w:val="007B38AB"/>
    <w:rsid w:val="007B3A38"/>
    <w:rsid w:val="007B5223"/>
    <w:rsid w:val="007B5745"/>
    <w:rsid w:val="007B60B0"/>
    <w:rsid w:val="007B7157"/>
    <w:rsid w:val="007B725F"/>
    <w:rsid w:val="007C0D00"/>
    <w:rsid w:val="007C1012"/>
    <w:rsid w:val="007C1790"/>
    <w:rsid w:val="007C1B54"/>
    <w:rsid w:val="007C3472"/>
    <w:rsid w:val="007C3693"/>
    <w:rsid w:val="007C3D12"/>
    <w:rsid w:val="007C5072"/>
    <w:rsid w:val="007C5540"/>
    <w:rsid w:val="007C5A10"/>
    <w:rsid w:val="007C7832"/>
    <w:rsid w:val="007D048E"/>
    <w:rsid w:val="007D0921"/>
    <w:rsid w:val="007D0D30"/>
    <w:rsid w:val="007D1AAE"/>
    <w:rsid w:val="007D25C2"/>
    <w:rsid w:val="007D2E5D"/>
    <w:rsid w:val="007D4A63"/>
    <w:rsid w:val="007D4E05"/>
    <w:rsid w:val="007D53C0"/>
    <w:rsid w:val="007D5752"/>
    <w:rsid w:val="007D5B21"/>
    <w:rsid w:val="007D5ED3"/>
    <w:rsid w:val="007E2E73"/>
    <w:rsid w:val="007E4146"/>
    <w:rsid w:val="007E44F1"/>
    <w:rsid w:val="007E46D1"/>
    <w:rsid w:val="007E4EEB"/>
    <w:rsid w:val="007E603D"/>
    <w:rsid w:val="007F0A61"/>
    <w:rsid w:val="007F0B2F"/>
    <w:rsid w:val="007F1B97"/>
    <w:rsid w:val="007F4A6B"/>
    <w:rsid w:val="007F547D"/>
    <w:rsid w:val="007F5955"/>
    <w:rsid w:val="008004C8"/>
    <w:rsid w:val="0080065B"/>
    <w:rsid w:val="00800B99"/>
    <w:rsid w:val="0080262F"/>
    <w:rsid w:val="00803ED3"/>
    <w:rsid w:val="00805906"/>
    <w:rsid w:val="00806C2D"/>
    <w:rsid w:val="00807D9B"/>
    <w:rsid w:val="00807E73"/>
    <w:rsid w:val="00810503"/>
    <w:rsid w:val="0081140A"/>
    <w:rsid w:val="0081338F"/>
    <w:rsid w:val="008163F4"/>
    <w:rsid w:val="0082213E"/>
    <w:rsid w:val="0082268A"/>
    <w:rsid w:val="00822F1D"/>
    <w:rsid w:val="00823CE9"/>
    <w:rsid w:val="0082572C"/>
    <w:rsid w:val="00826765"/>
    <w:rsid w:val="00826C47"/>
    <w:rsid w:val="00833320"/>
    <w:rsid w:val="008334F1"/>
    <w:rsid w:val="00834CE4"/>
    <w:rsid w:val="0083636D"/>
    <w:rsid w:val="008370CC"/>
    <w:rsid w:val="008371BD"/>
    <w:rsid w:val="0084031B"/>
    <w:rsid w:val="00841199"/>
    <w:rsid w:val="008423FE"/>
    <w:rsid w:val="00842412"/>
    <w:rsid w:val="008427DF"/>
    <w:rsid w:val="008432BA"/>
    <w:rsid w:val="00843F97"/>
    <w:rsid w:val="00847711"/>
    <w:rsid w:val="00850B64"/>
    <w:rsid w:val="00852477"/>
    <w:rsid w:val="00853A64"/>
    <w:rsid w:val="00854A20"/>
    <w:rsid w:val="008553FE"/>
    <w:rsid w:val="00855A03"/>
    <w:rsid w:val="008562CA"/>
    <w:rsid w:val="00856759"/>
    <w:rsid w:val="008567F5"/>
    <w:rsid w:val="008568A2"/>
    <w:rsid w:val="00856950"/>
    <w:rsid w:val="008570A8"/>
    <w:rsid w:val="00861662"/>
    <w:rsid w:val="0086233A"/>
    <w:rsid w:val="00862C64"/>
    <w:rsid w:val="00864F13"/>
    <w:rsid w:val="008723A4"/>
    <w:rsid w:val="00873D1C"/>
    <w:rsid w:val="008748BB"/>
    <w:rsid w:val="00875ECE"/>
    <w:rsid w:val="00876DEF"/>
    <w:rsid w:val="00882664"/>
    <w:rsid w:val="00882C04"/>
    <w:rsid w:val="008833D3"/>
    <w:rsid w:val="0088446D"/>
    <w:rsid w:val="00884553"/>
    <w:rsid w:val="008867E2"/>
    <w:rsid w:val="00887441"/>
    <w:rsid w:val="008877B8"/>
    <w:rsid w:val="00890AA2"/>
    <w:rsid w:val="00890D98"/>
    <w:rsid w:val="00891494"/>
    <w:rsid w:val="008915D8"/>
    <w:rsid w:val="00892A20"/>
    <w:rsid w:val="00892DBF"/>
    <w:rsid w:val="008931EF"/>
    <w:rsid w:val="00893589"/>
    <w:rsid w:val="00893F89"/>
    <w:rsid w:val="0089486A"/>
    <w:rsid w:val="008951DE"/>
    <w:rsid w:val="008969BE"/>
    <w:rsid w:val="00896F26"/>
    <w:rsid w:val="00897C10"/>
    <w:rsid w:val="00897ED8"/>
    <w:rsid w:val="008A04DE"/>
    <w:rsid w:val="008A4025"/>
    <w:rsid w:val="008A59ED"/>
    <w:rsid w:val="008A61F3"/>
    <w:rsid w:val="008A6D4F"/>
    <w:rsid w:val="008A7102"/>
    <w:rsid w:val="008B07FD"/>
    <w:rsid w:val="008B1675"/>
    <w:rsid w:val="008B3525"/>
    <w:rsid w:val="008C1D8A"/>
    <w:rsid w:val="008C1E77"/>
    <w:rsid w:val="008C33AF"/>
    <w:rsid w:val="008C36F7"/>
    <w:rsid w:val="008C48D7"/>
    <w:rsid w:val="008C4BA3"/>
    <w:rsid w:val="008C7230"/>
    <w:rsid w:val="008D287E"/>
    <w:rsid w:val="008D7808"/>
    <w:rsid w:val="008D7D67"/>
    <w:rsid w:val="008E0553"/>
    <w:rsid w:val="008E1286"/>
    <w:rsid w:val="008E12BD"/>
    <w:rsid w:val="008E2C5E"/>
    <w:rsid w:val="008E4356"/>
    <w:rsid w:val="008E4381"/>
    <w:rsid w:val="008E520A"/>
    <w:rsid w:val="008E5C4B"/>
    <w:rsid w:val="008E6634"/>
    <w:rsid w:val="008E7519"/>
    <w:rsid w:val="008F1C8C"/>
    <w:rsid w:val="008F2BDE"/>
    <w:rsid w:val="008F3784"/>
    <w:rsid w:val="008F5438"/>
    <w:rsid w:val="008F60E7"/>
    <w:rsid w:val="008F7D24"/>
    <w:rsid w:val="00900D5E"/>
    <w:rsid w:val="009021A0"/>
    <w:rsid w:val="0090606B"/>
    <w:rsid w:val="00910D51"/>
    <w:rsid w:val="009114B0"/>
    <w:rsid w:val="00911624"/>
    <w:rsid w:val="00914C37"/>
    <w:rsid w:val="009164D8"/>
    <w:rsid w:val="0091788D"/>
    <w:rsid w:val="00917D54"/>
    <w:rsid w:val="009218B6"/>
    <w:rsid w:val="00923D94"/>
    <w:rsid w:val="0092489E"/>
    <w:rsid w:val="0092498A"/>
    <w:rsid w:val="00924EA7"/>
    <w:rsid w:val="0092543F"/>
    <w:rsid w:val="00925CB1"/>
    <w:rsid w:val="009267C2"/>
    <w:rsid w:val="0092693E"/>
    <w:rsid w:val="00926999"/>
    <w:rsid w:val="00927EB8"/>
    <w:rsid w:val="00931F69"/>
    <w:rsid w:val="00932C80"/>
    <w:rsid w:val="00934696"/>
    <w:rsid w:val="009358CB"/>
    <w:rsid w:val="0093606C"/>
    <w:rsid w:val="00936E21"/>
    <w:rsid w:val="0093765B"/>
    <w:rsid w:val="0093786F"/>
    <w:rsid w:val="00937D34"/>
    <w:rsid w:val="00940CD4"/>
    <w:rsid w:val="00941A58"/>
    <w:rsid w:val="00941EAA"/>
    <w:rsid w:val="00943AF3"/>
    <w:rsid w:val="00944F1B"/>
    <w:rsid w:val="009560AD"/>
    <w:rsid w:val="00960B06"/>
    <w:rsid w:val="00961313"/>
    <w:rsid w:val="009634F1"/>
    <w:rsid w:val="009635BB"/>
    <w:rsid w:val="0096390F"/>
    <w:rsid w:val="00965934"/>
    <w:rsid w:val="009672AE"/>
    <w:rsid w:val="00971D00"/>
    <w:rsid w:val="00971FA7"/>
    <w:rsid w:val="00974B27"/>
    <w:rsid w:val="00974CCA"/>
    <w:rsid w:val="00974D00"/>
    <w:rsid w:val="00975224"/>
    <w:rsid w:val="0097530A"/>
    <w:rsid w:val="009767E1"/>
    <w:rsid w:val="00977C2E"/>
    <w:rsid w:val="00977D75"/>
    <w:rsid w:val="0098149F"/>
    <w:rsid w:val="00981722"/>
    <w:rsid w:val="00982406"/>
    <w:rsid w:val="00987255"/>
    <w:rsid w:val="00987454"/>
    <w:rsid w:val="00987B2A"/>
    <w:rsid w:val="009910E4"/>
    <w:rsid w:val="0099205C"/>
    <w:rsid w:val="0099293E"/>
    <w:rsid w:val="00993BDA"/>
    <w:rsid w:val="00997934"/>
    <w:rsid w:val="009A06F2"/>
    <w:rsid w:val="009A0962"/>
    <w:rsid w:val="009A15CA"/>
    <w:rsid w:val="009A17A4"/>
    <w:rsid w:val="009A17B1"/>
    <w:rsid w:val="009A3213"/>
    <w:rsid w:val="009A350E"/>
    <w:rsid w:val="009A3FA7"/>
    <w:rsid w:val="009A4C86"/>
    <w:rsid w:val="009A4F04"/>
    <w:rsid w:val="009A5D22"/>
    <w:rsid w:val="009A61E8"/>
    <w:rsid w:val="009A7A7F"/>
    <w:rsid w:val="009B10CD"/>
    <w:rsid w:val="009B122B"/>
    <w:rsid w:val="009B1CBC"/>
    <w:rsid w:val="009B24DD"/>
    <w:rsid w:val="009B3C4B"/>
    <w:rsid w:val="009B474A"/>
    <w:rsid w:val="009B4EBC"/>
    <w:rsid w:val="009B5B3C"/>
    <w:rsid w:val="009B5BFD"/>
    <w:rsid w:val="009C0604"/>
    <w:rsid w:val="009C09CD"/>
    <w:rsid w:val="009C1B79"/>
    <w:rsid w:val="009C1BCB"/>
    <w:rsid w:val="009C2E68"/>
    <w:rsid w:val="009C327A"/>
    <w:rsid w:val="009C4219"/>
    <w:rsid w:val="009C4FCB"/>
    <w:rsid w:val="009C5120"/>
    <w:rsid w:val="009C5285"/>
    <w:rsid w:val="009C59B4"/>
    <w:rsid w:val="009C6E84"/>
    <w:rsid w:val="009C6F3D"/>
    <w:rsid w:val="009D25B3"/>
    <w:rsid w:val="009D264D"/>
    <w:rsid w:val="009D2783"/>
    <w:rsid w:val="009D3ED3"/>
    <w:rsid w:val="009D76C0"/>
    <w:rsid w:val="009D7ABF"/>
    <w:rsid w:val="009E08DE"/>
    <w:rsid w:val="009E470F"/>
    <w:rsid w:val="009E6F1E"/>
    <w:rsid w:val="009F0275"/>
    <w:rsid w:val="009F0808"/>
    <w:rsid w:val="009F0B86"/>
    <w:rsid w:val="009F0EB5"/>
    <w:rsid w:val="009F0ECD"/>
    <w:rsid w:val="009F362B"/>
    <w:rsid w:val="009F5363"/>
    <w:rsid w:val="009F5E65"/>
    <w:rsid w:val="009F6FC3"/>
    <w:rsid w:val="00A0014D"/>
    <w:rsid w:val="00A031AF"/>
    <w:rsid w:val="00A053F9"/>
    <w:rsid w:val="00A06704"/>
    <w:rsid w:val="00A06868"/>
    <w:rsid w:val="00A070C8"/>
    <w:rsid w:val="00A072EC"/>
    <w:rsid w:val="00A1057B"/>
    <w:rsid w:val="00A1174A"/>
    <w:rsid w:val="00A138CF"/>
    <w:rsid w:val="00A15014"/>
    <w:rsid w:val="00A152BE"/>
    <w:rsid w:val="00A16049"/>
    <w:rsid w:val="00A207E1"/>
    <w:rsid w:val="00A23A15"/>
    <w:rsid w:val="00A24C43"/>
    <w:rsid w:val="00A24FCC"/>
    <w:rsid w:val="00A30121"/>
    <w:rsid w:val="00A30621"/>
    <w:rsid w:val="00A306B2"/>
    <w:rsid w:val="00A30A2D"/>
    <w:rsid w:val="00A31E5D"/>
    <w:rsid w:val="00A327F4"/>
    <w:rsid w:val="00A35145"/>
    <w:rsid w:val="00A351FE"/>
    <w:rsid w:val="00A37755"/>
    <w:rsid w:val="00A40498"/>
    <w:rsid w:val="00A41384"/>
    <w:rsid w:val="00A418D4"/>
    <w:rsid w:val="00A41A66"/>
    <w:rsid w:val="00A42E8E"/>
    <w:rsid w:val="00A45682"/>
    <w:rsid w:val="00A45745"/>
    <w:rsid w:val="00A470DB"/>
    <w:rsid w:val="00A501A9"/>
    <w:rsid w:val="00A5272B"/>
    <w:rsid w:val="00A60F7A"/>
    <w:rsid w:val="00A62492"/>
    <w:rsid w:val="00A63AA0"/>
    <w:rsid w:val="00A667BC"/>
    <w:rsid w:val="00A70B0C"/>
    <w:rsid w:val="00A71620"/>
    <w:rsid w:val="00A72A1F"/>
    <w:rsid w:val="00A72DD7"/>
    <w:rsid w:val="00A73BDC"/>
    <w:rsid w:val="00A74140"/>
    <w:rsid w:val="00A75C8E"/>
    <w:rsid w:val="00A75D3D"/>
    <w:rsid w:val="00A76FE4"/>
    <w:rsid w:val="00A7735F"/>
    <w:rsid w:val="00A80734"/>
    <w:rsid w:val="00A81308"/>
    <w:rsid w:val="00A81A44"/>
    <w:rsid w:val="00A826AE"/>
    <w:rsid w:val="00A842A3"/>
    <w:rsid w:val="00A86A00"/>
    <w:rsid w:val="00A879AB"/>
    <w:rsid w:val="00A87BEA"/>
    <w:rsid w:val="00A87C39"/>
    <w:rsid w:val="00A91805"/>
    <w:rsid w:val="00A919BF"/>
    <w:rsid w:val="00A92640"/>
    <w:rsid w:val="00A92B96"/>
    <w:rsid w:val="00A9364B"/>
    <w:rsid w:val="00A96401"/>
    <w:rsid w:val="00A96E42"/>
    <w:rsid w:val="00AA06D8"/>
    <w:rsid w:val="00AA3BEC"/>
    <w:rsid w:val="00AA4874"/>
    <w:rsid w:val="00AA7A73"/>
    <w:rsid w:val="00AB0F38"/>
    <w:rsid w:val="00AB1AE5"/>
    <w:rsid w:val="00AB36D8"/>
    <w:rsid w:val="00AB392A"/>
    <w:rsid w:val="00AB4B2C"/>
    <w:rsid w:val="00AB5FF0"/>
    <w:rsid w:val="00AB681F"/>
    <w:rsid w:val="00AB714F"/>
    <w:rsid w:val="00AB717E"/>
    <w:rsid w:val="00AC056C"/>
    <w:rsid w:val="00AC0A21"/>
    <w:rsid w:val="00AC1014"/>
    <w:rsid w:val="00AC1910"/>
    <w:rsid w:val="00AC1ACF"/>
    <w:rsid w:val="00AC2DD6"/>
    <w:rsid w:val="00AC2EFF"/>
    <w:rsid w:val="00AC37DA"/>
    <w:rsid w:val="00AC4B4F"/>
    <w:rsid w:val="00AC5AFB"/>
    <w:rsid w:val="00AC6CE6"/>
    <w:rsid w:val="00AC7ACC"/>
    <w:rsid w:val="00AC7E1C"/>
    <w:rsid w:val="00AD3D13"/>
    <w:rsid w:val="00AD52A3"/>
    <w:rsid w:val="00AD5E1B"/>
    <w:rsid w:val="00AD629D"/>
    <w:rsid w:val="00AD6EEA"/>
    <w:rsid w:val="00AE4866"/>
    <w:rsid w:val="00AE5872"/>
    <w:rsid w:val="00AE6324"/>
    <w:rsid w:val="00AF1EEB"/>
    <w:rsid w:val="00AF40F4"/>
    <w:rsid w:val="00AF4F47"/>
    <w:rsid w:val="00AF77E9"/>
    <w:rsid w:val="00B0010D"/>
    <w:rsid w:val="00B008C9"/>
    <w:rsid w:val="00B016C9"/>
    <w:rsid w:val="00B0327E"/>
    <w:rsid w:val="00B0334B"/>
    <w:rsid w:val="00B03D3C"/>
    <w:rsid w:val="00B0599B"/>
    <w:rsid w:val="00B06229"/>
    <w:rsid w:val="00B0636F"/>
    <w:rsid w:val="00B1007A"/>
    <w:rsid w:val="00B11F13"/>
    <w:rsid w:val="00B12CFD"/>
    <w:rsid w:val="00B13935"/>
    <w:rsid w:val="00B15738"/>
    <w:rsid w:val="00B163D7"/>
    <w:rsid w:val="00B16A86"/>
    <w:rsid w:val="00B20284"/>
    <w:rsid w:val="00B20582"/>
    <w:rsid w:val="00B22E47"/>
    <w:rsid w:val="00B23427"/>
    <w:rsid w:val="00B2357A"/>
    <w:rsid w:val="00B25245"/>
    <w:rsid w:val="00B317D5"/>
    <w:rsid w:val="00B3328F"/>
    <w:rsid w:val="00B33375"/>
    <w:rsid w:val="00B33628"/>
    <w:rsid w:val="00B34AC0"/>
    <w:rsid w:val="00B35036"/>
    <w:rsid w:val="00B35F14"/>
    <w:rsid w:val="00B36F91"/>
    <w:rsid w:val="00B379C8"/>
    <w:rsid w:val="00B37BC9"/>
    <w:rsid w:val="00B414EF"/>
    <w:rsid w:val="00B42EDC"/>
    <w:rsid w:val="00B435EF"/>
    <w:rsid w:val="00B43951"/>
    <w:rsid w:val="00B43CC7"/>
    <w:rsid w:val="00B4514C"/>
    <w:rsid w:val="00B45558"/>
    <w:rsid w:val="00B45BCD"/>
    <w:rsid w:val="00B47C3E"/>
    <w:rsid w:val="00B50DE2"/>
    <w:rsid w:val="00B5129C"/>
    <w:rsid w:val="00B53416"/>
    <w:rsid w:val="00B54273"/>
    <w:rsid w:val="00B543A9"/>
    <w:rsid w:val="00B56616"/>
    <w:rsid w:val="00B62CFA"/>
    <w:rsid w:val="00B63748"/>
    <w:rsid w:val="00B65DD2"/>
    <w:rsid w:val="00B660D6"/>
    <w:rsid w:val="00B6711B"/>
    <w:rsid w:val="00B67828"/>
    <w:rsid w:val="00B70059"/>
    <w:rsid w:val="00B702AC"/>
    <w:rsid w:val="00B72809"/>
    <w:rsid w:val="00B740C0"/>
    <w:rsid w:val="00B742AB"/>
    <w:rsid w:val="00B7451E"/>
    <w:rsid w:val="00B7658E"/>
    <w:rsid w:val="00B80ACD"/>
    <w:rsid w:val="00B80BA4"/>
    <w:rsid w:val="00B81ABE"/>
    <w:rsid w:val="00B825BD"/>
    <w:rsid w:val="00B82837"/>
    <w:rsid w:val="00B82AFA"/>
    <w:rsid w:val="00B8781E"/>
    <w:rsid w:val="00B903D8"/>
    <w:rsid w:val="00B9138D"/>
    <w:rsid w:val="00B91452"/>
    <w:rsid w:val="00B92909"/>
    <w:rsid w:val="00B92E85"/>
    <w:rsid w:val="00B94592"/>
    <w:rsid w:val="00B947D5"/>
    <w:rsid w:val="00B96F40"/>
    <w:rsid w:val="00BA110C"/>
    <w:rsid w:val="00BA2E9F"/>
    <w:rsid w:val="00BA4A4D"/>
    <w:rsid w:val="00BA4E20"/>
    <w:rsid w:val="00BA4F3D"/>
    <w:rsid w:val="00BA5C6D"/>
    <w:rsid w:val="00BA5C7F"/>
    <w:rsid w:val="00BA5DB6"/>
    <w:rsid w:val="00BA62E9"/>
    <w:rsid w:val="00BB0EB2"/>
    <w:rsid w:val="00BB1F00"/>
    <w:rsid w:val="00BB22C2"/>
    <w:rsid w:val="00BB3FAF"/>
    <w:rsid w:val="00BB4E03"/>
    <w:rsid w:val="00BB5D1C"/>
    <w:rsid w:val="00BB76D7"/>
    <w:rsid w:val="00BC0562"/>
    <w:rsid w:val="00BC154D"/>
    <w:rsid w:val="00BC1B5A"/>
    <w:rsid w:val="00BC2197"/>
    <w:rsid w:val="00BC3ADC"/>
    <w:rsid w:val="00BC40A4"/>
    <w:rsid w:val="00BC5164"/>
    <w:rsid w:val="00BC537E"/>
    <w:rsid w:val="00BC58A6"/>
    <w:rsid w:val="00BC615C"/>
    <w:rsid w:val="00BC6CFD"/>
    <w:rsid w:val="00BD0280"/>
    <w:rsid w:val="00BD39FA"/>
    <w:rsid w:val="00BD3F9D"/>
    <w:rsid w:val="00BD42D8"/>
    <w:rsid w:val="00BD49F2"/>
    <w:rsid w:val="00BD6411"/>
    <w:rsid w:val="00BD69AD"/>
    <w:rsid w:val="00BD6E39"/>
    <w:rsid w:val="00BD743B"/>
    <w:rsid w:val="00BD7A40"/>
    <w:rsid w:val="00BE15DB"/>
    <w:rsid w:val="00BE578E"/>
    <w:rsid w:val="00BE5C2B"/>
    <w:rsid w:val="00BF00FE"/>
    <w:rsid w:val="00BF16E5"/>
    <w:rsid w:val="00BF1D83"/>
    <w:rsid w:val="00BF2BE0"/>
    <w:rsid w:val="00BF2FF5"/>
    <w:rsid w:val="00BF4CCA"/>
    <w:rsid w:val="00BF5745"/>
    <w:rsid w:val="00BF6067"/>
    <w:rsid w:val="00BF6AAC"/>
    <w:rsid w:val="00BF7409"/>
    <w:rsid w:val="00BF7751"/>
    <w:rsid w:val="00C001AA"/>
    <w:rsid w:val="00C002F1"/>
    <w:rsid w:val="00C00F9C"/>
    <w:rsid w:val="00C029E2"/>
    <w:rsid w:val="00C05AAE"/>
    <w:rsid w:val="00C05EB6"/>
    <w:rsid w:val="00C10E01"/>
    <w:rsid w:val="00C1221C"/>
    <w:rsid w:val="00C1393C"/>
    <w:rsid w:val="00C13AAC"/>
    <w:rsid w:val="00C15305"/>
    <w:rsid w:val="00C15EC5"/>
    <w:rsid w:val="00C20FFB"/>
    <w:rsid w:val="00C21553"/>
    <w:rsid w:val="00C25392"/>
    <w:rsid w:val="00C257AE"/>
    <w:rsid w:val="00C25D46"/>
    <w:rsid w:val="00C32061"/>
    <w:rsid w:val="00C337AB"/>
    <w:rsid w:val="00C33E2B"/>
    <w:rsid w:val="00C40E4B"/>
    <w:rsid w:val="00C439F4"/>
    <w:rsid w:val="00C43D1F"/>
    <w:rsid w:val="00C46F88"/>
    <w:rsid w:val="00C501D3"/>
    <w:rsid w:val="00C5141B"/>
    <w:rsid w:val="00C51495"/>
    <w:rsid w:val="00C52896"/>
    <w:rsid w:val="00C53CDD"/>
    <w:rsid w:val="00C54B4C"/>
    <w:rsid w:val="00C57001"/>
    <w:rsid w:val="00C57258"/>
    <w:rsid w:val="00C57DBC"/>
    <w:rsid w:val="00C616C8"/>
    <w:rsid w:val="00C61AF8"/>
    <w:rsid w:val="00C6367D"/>
    <w:rsid w:val="00C63697"/>
    <w:rsid w:val="00C649C9"/>
    <w:rsid w:val="00C64D24"/>
    <w:rsid w:val="00C652E0"/>
    <w:rsid w:val="00C65C5F"/>
    <w:rsid w:val="00C66F7F"/>
    <w:rsid w:val="00C678F1"/>
    <w:rsid w:val="00C709CD"/>
    <w:rsid w:val="00C70E50"/>
    <w:rsid w:val="00C7236E"/>
    <w:rsid w:val="00C72EAC"/>
    <w:rsid w:val="00C738F5"/>
    <w:rsid w:val="00C73E53"/>
    <w:rsid w:val="00C7518C"/>
    <w:rsid w:val="00C7599E"/>
    <w:rsid w:val="00C760E9"/>
    <w:rsid w:val="00C764CB"/>
    <w:rsid w:val="00C77EEB"/>
    <w:rsid w:val="00C808E0"/>
    <w:rsid w:val="00C82A80"/>
    <w:rsid w:val="00C83BDA"/>
    <w:rsid w:val="00C842C7"/>
    <w:rsid w:val="00C8567F"/>
    <w:rsid w:val="00C85C27"/>
    <w:rsid w:val="00C86365"/>
    <w:rsid w:val="00C864BA"/>
    <w:rsid w:val="00C8685A"/>
    <w:rsid w:val="00C87BAB"/>
    <w:rsid w:val="00C87CFC"/>
    <w:rsid w:val="00C90319"/>
    <w:rsid w:val="00C908C7"/>
    <w:rsid w:val="00C917E9"/>
    <w:rsid w:val="00C9261F"/>
    <w:rsid w:val="00C93B86"/>
    <w:rsid w:val="00C944F8"/>
    <w:rsid w:val="00C9506C"/>
    <w:rsid w:val="00C95388"/>
    <w:rsid w:val="00C9738A"/>
    <w:rsid w:val="00CA0FE5"/>
    <w:rsid w:val="00CA17DA"/>
    <w:rsid w:val="00CA1815"/>
    <w:rsid w:val="00CA258E"/>
    <w:rsid w:val="00CA2A7A"/>
    <w:rsid w:val="00CA32F5"/>
    <w:rsid w:val="00CA3F89"/>
    <w:rsid w:val="00CA695A"/>
    <w:rsid w:val="00CB1377"/>
    <w:rsid w:val="00CB1666"/>
    <w:rsid w:val="00CB18A0"/>
    <w:rsid w:val="00CB1CCD"/>
    <w:rsid w:val="00CB2D36"/>
    <w:rsid w:val="00CB535F"/>
    <w:rsid w:val="00CB5B35"/>
    <w:rsid w:val="00CB6103"/>
    <w:rsid w:val="00CB693A"/>
    <w:rsid w:val="00CB7CDE"/>
    <w:rsid w:val="00CC10B5"/>
    <w:rsid w:val="00CC2D0F"/>
    <w:rsid w:val="00CC40B4"/>
    <w:rsid w:val="00CC4B42"/>
    <w:rsid w:val="00CD0B7D"/>
    <w:rsid w:val="00CD0C0A"/>
    <w:rsid w:val="00CD15E6"/>
    <w:rsid w:val="00CD214E"/>
    <w:rsid w:val="00CD3053"/>
    <w:rsid w:val="00CD3642"/>
    <w:rsid w:val="00CD49B6"/>
    <w:rsid w:val="00CD579D"/>
    <w:rsid w:val="00CD60F0"/>
    <w:rsid w:val="00CD6561"/>
    <w:rsid w:val="00CE058E"/>
    <w:rsid w:val="00CE0691"/>
    <w:rsid w:val="00CE0A97"/>
    <w:rsid w:val="00CE1A30"/>
    <w:rsid w:val="00CE24F5"/>
    <w:rsid w:val="00CE2643"/>
    <w:rsid w:val="00CE30E7"/>
    <w:rsid w:val="00CE39BC"/>
    <w:rsid w:val="00CE41C7"/>
    <w:rsid w:val="00CE42E7"/>
    <w:rsid w:val="00CE725F"/>
    <w:rsid w:val="00CE7FD2"/>
    <w:rsid w:val="00CF3C32"/>
    <w:rsid w:val="00CF4A3A"/>
    <w:rsid w:val="00CF4C27"/>
    <w:rsid w:val="00CF6221"/>
    <w:rsid w:val="00D01036"/>
    <w:rsid w:val="00D03F09"/>
    <w:rsid w:val="00D04427"/>
    <w:rsid w:val="00D04481"/>
    <w:rsid w:val="00D07D93"/>
    <w:rsid w:val="00D101EF"/>
    <w:rsid w:val="00D1311D"/>
    <w:rsid w:val="00D13D91"/>
    <w:rsid w:val="00D1420B"/>
    <w:rsid w:val="00D15391"/>
    <w:rsid w:val="00D15C34"/>
    <w:rsid w:val="00D164BE"/>
    <w:rsid w:val="00D16614"/>
    <w:rsid w:val="00D1684F"/>
    <w:rsid w:val="00D1695C"/>
    <w:rsid w:val="00D16E43"/>
    <w:rsid w:val="00D17354"/>
    <w:rsid w:val="00D213F2"/>
    <w:rsid w:val="00D21C59"/>
    <w:rsid w:val="00D22F08"/>
    <w:rsid w:val="00D236B2"/>
    <w:rsid w:val="00D269B4"/>
    <w:rsid w:val="00D3037A"/>
    <w:rsid w:val="00D308C2"/>
    <w:rsid w:val="00D3092D"/>
    <w:rsid w:val="00D30EAD"/>
    <w:rsid w:val="00D33923"/>
    <w:rsid w:val="00D33B6F"/>
    <w:rsid w:val="00D33D7C"/>
    <w:rsid w:val="00D36B1A"/>
    <w:rsid w:val="00D37C1F"/>
    <w:rsid w:val="00D400AF"/>
    <w:rsid w:val="00D403BB"/>
    <w:rsid w:val="00D4354A"/>
    <w:rsid w:val="00D455EA"/>
    <w:rsid w:val="00D45B23"/>
    <w:rsid w:val="00D46266"/>
    <w:rsid w:val="00D5039A"/>
    <w:rsid w:val="00D510F4"/>
    <w:rsid w:val="00D52801"/>
    <w:rsid w:val="00D53921"/>
    <w:rsid w:val="00D53CEB"/>
    <w:rsid w:val="00D5460A"/>
    <w:rsid w:val="00D5571C"/>
    <w:rsid w:val="00D56E4A"/>
    <w:rsid w:val="00D6279F"/>
    <w:rsid w:val="00D63F2C"/>
    <w:rsid w:val="00D64001"/>
    <w:rsid w:val="00D64CAB"/>
    <w:rsid w:val="00D65802"/>
    <w:rsid w:val="00D664A8"/>
    <w:rsid w:val="00D6703E"/>
    <w:rsid w:val="00D72291"/>
    <w:rsid w:val="00D73321"/>
    <w:rsid w:val="00D73CA5"/>
    <w:rsid w:val="00D74050"/>
    <w:rsid w:val="00D74A31"/>
    <w:rsid w:val="00D77502"/>
    <w:rsid w:val="00D77AE7"/>
    <w:rsid w:val="00D77B74"/>
    <w:rsid w:val="00D81299"/>
    <w:rsid w:val="00D87D9F"/>
    <w:rsid w:val="00D9174E"/>
    <w:rsid w:val="00D92580"/>
    <w:rsid w:val="00D92B9A"/>
    <w:rsid w:val="00D939AE"/>
    <w:rsid w:val="00D96ADE"/>
    <w:rsid w:val="00DA1547"/>
    <w:rsid w:val="00DA1886"/>
    <w:rsid w:val="00DB15E9"/>
    <w:rsid w:val="00DB2AC8"/>
    <w:rsid w:val="00DB3032"/>
    <w:rsid w:val="00DB359A"/>
    <w:rsid w:val="00DB3689"/>
    <w:rsid w:val="00DB3AC9"/>
    <w:rsid w:val="00DB3B9B"/>
    <w:rsid w:val="00DB46FF"/>
    <w:rsid w:val="00DB4BCA"/>
    <w:rsid w:val="00DB6295"/>
    <w:rsid w:val="00DB7B35"/>
    <w:rsid w:val="00DC001D"/>
    <w:rsid w:val="00DC1DDB"/>
    <w:rsid w:val="00DC1F7B"/>
    <w:rsid w:val="00DC3612"/>
    <w:rsid w:val="00DC48B9"/>
    <w:rsid w:val="00DC4956"/>
    <w:rsid w:val="00DC4DEF"/>
    <w:rsid w:val="00DC5402"/>
    <w:rsid w:val="00DC5B2D"/>
    <w:rsid w:val="00DC62E0"/>
    <w:rsid w:val="00DC6CBD"/>
    <w:rsid w:val="00DC759F"/>
    <w:rsid w:val="00DD0D24"/>
    <w:rsid w:val="00DD1E17"/>
    <w:rsid w:val="00DD2B2A"/>
    <w:rsid w:val="00DD30E9"/>
    <w:rsid w:val="00DD3277"/>
    <w:rsid w:val="00DD3B24"/>
    <w:rsid w:val="00DD3B26"/>
    <w:rsid w:val="00DD46CE"/>
    <w:rsid w:val="00DD48DA"/>
    <w:rsid w:val="00DD71EA"/>
    <w:rsid w:val="00DD7348"/>
    <w:rsid w:val="00DD77D7"/>
    <w:rsid w:val="00DE0114"/>
    <w:rsid w:val="00DE191A"/>
    <w:rsid w:val="00DE29F4"/>
    <w:rsid w:val="00DE6C80"/>
    <w:rsid w:val="00DF2F4F"/>
    <w:rsid w:val="00DF35E3"/>
    <w:rsid w:val="00DF6565"/>
    <w:rsid w:val="00DF73D1"/>
    <w:rsid w:val="00DF7A9F"/>
    <w:rsid w:val="00DF7E6E"/>
    <w:rsid w:val="00E001EF"/>
    <w:rsid w:val="00E01326"/>
    <w:rsid w:val="00E01653"/>
    <w:rsid w:val="00E02964"/>
    <w:rsid w:val="00E05E5E"/>
    <w:rsid w:val="00E073A7"/>
    <w:rsid w:val="00E07C98"/>
    <w:rsid w:val="00E1026F"/>
    <w:rsid w:val="00E1120B"/>
    <w:rsid w:val="00E1178D"/>
    <w:rsid w:val="00E12BA0"/>
    <w:rsid w:val="00E15F8A"/>
    <w:rsid w:val="00E1682F"/>
    <w:rsid w:val="00E168B1"/>
    <w:rsid w:val="00E20584"/>
    <w:rsid w:val="00E20A1B"/>
    <w:rsid w:val="00E20FC2"/>
    <w:rsid w:val="00E25B8B"/>
    <w:rsid w:val="00E26FA4"/>
    <w:rsid w:val="00E2712A"/>
    <w:rsid w:val="00E30FC9"/>
    <w:rsid w:val="00E32B6D"/>
    <w:rsid w:val="00E3442C"/>
    <w:rsid w:val="00E346A3"/>
    <w:rsid w:val="00E36813"/>
    <w:rsid w:val="00E40211"/>
    <w:rsid w:val="00E404EE"/>
    <w:rsid w:val="00E413AD"/>
    <w:rsid w:val="00E42C08"/>
    <w:rsid w:val="00E43F25"/>
    <w:rsid w:val="00E4472D"/>
    <w:rsid w:val="00E46E52"/>
    <w:rsid w:val="00E50ADD"/>
    <w:rsid w:val="00E5355E"/>
    <w:rsid w:val="00E55F4B"/>
    <w:rsid w:val="00E561C9"/>
    <w:rsid w:val="00E570D1"/>
    <w:rsid w:val="00E60C6F"/>
    <w:rsid w:val="00E611B5"/>
    <w:rsid w:val="00E611E2"/>
    <w:rsid w:val="00E61253"/>
    <w:rsid w:val="00E65765"/>
    <w:rsid w:val="00E661E2"/>
    <w:rsid w:val="00E70594"/>
    <w:rsid w:val="00E70AB3"/>
    <w:rsid w:val="00E71472"/>
    <w:rsid w:val="00E72509"/>
    <w:rsid w:val="00E736C8"/>
    <w:rsid w:val="00E73778"/>
    <w:rsid w:val="00E74E12"/>
    <w:rsid w:val="00E76325"/>
    <w:rsid w:val="00E76525"/>
    <w:rsid w:val="00E76D00"/>
    <w:rsid w:val="00E774CA"/>
    <w:rsid w:val="00E8037A"/>
    <w:rsid w:val="00E80B51"/>
    <w:rsid w:val="00E80B92"/>
    <w:rsid w:val="00E818C0"/>
    <w:rsid w:val="00E81DFF"/>
    <w:rsid w:val="00E837EE"/>
    <w:rsid w:val="00E843CE"/>
    <w:rsid w:val="00E8609C"/>
    <w:rsid w:val="00E873A0"/>
    <w:rsid w:val="00E87DC1"/>
    <w:rsid w:val="00E915EC"/>
    <w:rsid w:val="00E92AAD"/>
    <w:rsid w:val="00E932F6"/>
    <w:rsid w:val="00E93E7F"/>
    <w:rsid w:val="00E96A98"/>
    <w:rsid w:val="00E97E09"/>
    <w:rsid w:val="00EA00F1"/>
    <w:rsid w:val="00EA3BC1"/>
    <w:rsid w:val="00EA3FB9"/>
    <w:rsid w:val="00EA57FF"/>
    <w:rsid w:val="00EA6335"/>
    <w:rsid w:val="00EA762D"/>
    <w:rsid w:val="00EB278F"/>
    <w:rsid w:val="00EB322C"/>
    <w:rsid w:val="00EB41AF"/>
    <w:rsid w:val="00EB53DF"/>
    <w:rsid w:val="00EB60E0"/>
    <w:rsid w:val="00EC136F"/>
    <w:rsid w:val="00EC2EAA"/>
    <w:rsid w:val="00EC305A"/>
    <w:rsid w:val="00EC3582"/>
    <w:rsid w:val="00EC374D"/>
    <w:rsid w:val="00EC57C7"/>
    <w:rsid w:val="00EC5EDE"/>
    <w:rsid w:val="00EC632B"/>
    <w:rsid w:val="00EC7EEC"/>
    <w:rsid w:val="00ED3976"/>
    <w:rsid w:val="00ED4CD2"/>
    <w:rsid w:val="00ED5AE9"/>
    <w:rsid w:val="00ED62D7"/>
    <w:rsid w:val="00ED6CF4"/>
    <w:rsid w:val="00ED786F"/>
    <w:rsid w:val="00ED7BF0"/>
    <w:rsid w:val="00EE0199"/>
    <w:rsid w:val="00EE0C1F"/>
    <w:rsid w:val="00EE1BCA"/>
    <w:rsid w:val="00EE295C"/>
    <w:rsid w:val="00EE2BCD"/>
    <w:rsid w:val="00EE37C8"/>
    <w:rsid w:val="00EE3819"/>
    <w:rsid w:val="00EE3BA0"/>
    <w:rsid w:val="00EE3DDF"/>
    <w:rsid w:val="00EE4A4E"/>
    <w:rsid w:val="00EE50D6"/>
    <w:rsid w:val="00EE51D2"/>
    <w:rsid w:val="00EF1175"/>
    <w:rsid w:val="00EF2DF9"/>
    <w:rsid w:val="00EF5400"/>
    <w:rsid w:val="00EF705C"/>
    <w:rsid w:val="00EF7C91"/>
    <w:rsid w:val="00F00FCF"/>
    <w:rsid w:val="00F02F16"/>
    <w:rsid w:val="00F038E7"/>
    <w:rsid w:val="00F145A5"/>
    <w:rsid w:val="00F165FC"/>
    <w:rsid w:val="00F1746C"/>
    <w:rsid w:val="00F17831"/>
    <w:rsid w:val="00F17AFB"/>
    <w:rsid w:val="00F211FE"/>
    <w:rsid w:val="00F2120B"/>
    <w:rsid w:val="00F21CA6"/>
    <w:rsid w:val="00F22D4D"/>
    <w:rsid w:val="00F245D8"/>
    <w:rsid w:val="00F27A83"/>
    <w:rsid w:val="00F30AD9"/>
    <w:rsid w:val="00F31439"/>
    <w:rsid w:val="00F34208"/>
    <w:rsid w:val="00F35706"/>
    <w:rsid w:val="00F35773"/>
    <w:rsid w:val="00F41FEE"/>
    <w:rsid w:val="00F426BB"/>
    <w:rsid w:val="00F42888"/>
    <w:rsid w:val="00F446C3"/>
    <w:rsid w:val="00F44B3C"/>
    <w:rsid w:val="00F479A5"/>
    <w:rsid w:val="00F5196B"/>
    <w:rsid w:val="00F525C0"/>
    <w:rsid w:val="00F52EAA"/>
    <w:rsid w:val="00F54664"/>
    <w:rsid w:val="00F546B9"/>
    <w:rsid w:val="00F5542B"/>
    <w:rsid w:val="00F55486"/>
    <w:rsid w:val="00F555FD"/>
    <w:rsid w:val="00F57949"/>
    <w:rsid w:val="00F602A9"/>
    <w:rsid w:val="00F608DF"/>
    <w:rsid w:val="00F6110D"/>
    <w:rsid w:val="00F611F5"/>
    <w:rsid w:val="00F61804"/>
    <w:rsid w:val="00F62D63"/>
    <w:rsid w:val="00F64DB9"/>
    <w:rsid w:val="00F66809"/>
    <w:rsid w:val="00F66DAE"/>
    <w:rsid w:val="00F66E81"/>
    <w:rsid w:val="00F67938"/>
    <w:rsid w:val="00F70129"/>
    <w:rsid w:val="00F71694"/>
    <w:rsid w:val="00F71C19"/>
    <w:rsid w:val="00F74369"/>
    <w:rsid w:val="00F74B64"/>
    <w:rsid w:val="00F74E9A"/>
    <w:rsid w:val="00F759A6"/>
    <w:rsid w:val="00F75E22"/>
    <w:rsid w:val="00F761FA"/>
    <w:rsid w:val="00F76DC7"/>
    <w:rsid w:val="00F77ACC"/>
    <w:rsid w:val="00F77F9F"/>
    <w:rsid w:val="00F80E3E"/>
    <w:rsid w:val="00F8447A"/>
    <w:rsid w:val="00F851D4"/>
    <w:rsid w:val="00F85355"/>
    <w:rsid w:val="00F871D6"/>
    <w:rsid w:val="00F90808"/>
    <w:rsid w:val="00F90AD7"/>
    <w:rsid w:val="00F9145C"/>
    <w:rsid w:val="00F91854"/>
    <w:rsid w:val="00F91960"/>
    <w:rsid w:val="00F92537"/>
    <w:rsid w:val="00F94680"/>
    <w:rsid w:val="00F94FB9"/>
    <w:rsid w:val="00FA152B"/>
    <w:rsid w:val="00FA3E77"/>
    <w:rsid w:val="00FA4F3C"/>
    <w:rsid w:val="00FA5019"/>
    <w:rsid w:val="00FB0A2C"/>
    <w:rsid w:val="00FB2047"/>
    <w:rsid w:val="00FB21D2"/>
    <w:rsid w:val="00FB2718"/>
    <w:rsid w:val="00FB2DD6"/>
    <w:rsid w:val="00FB33A6"/>
    <w:rsid w:val="00FB35CC"/>
    <w:rsid w:val="00FB4E6B"/>
    <w:rsid w:val="00FB5063"/>
    <w:rsid w:val="00FB512C"/>
    <w:rsid w:val="00FB523B"/>
    <w:rsid w:val="00FB62F2"/>
    <w:rsid w:val="00FB64BB"/>
    <w:rsid w:val="00FB6BBA"/>
    <w:rsid w:val="00FB6F03"/>
    <w:rsid w:val="00FC1CA4"/>
    <w:rsid w:val="00FC20E4"/>
    <w:rsid w:val="00FC2142"/>
    <w:rsid w:val="00FC239D"/>
    <w:rsid w:val="00FC37DC"/>
    <w:rsid w:val="00FC50CD"/>
    <w:rsid w:val="00FC6DBB"/>
    <w:rsid w:val="00FD041C"/>
    <w:rsid w:val="00FD2A3A"/>
    <w:rsid w:val="00FD3E80"/>
    <w:rsid w:val="00FD682C"/>
    <w:rsid w:val="00FE057C"/>
    <w:rsid w:val="00FE0B54"/>
    <w:rsid w:val="00FE0CC9"/>
    <w:rsid w:val="00FE42C0"/>
    <w:rsid w:val="00FE507A"/>
    <w:rsid w:val="00FE5F9D"/>
    <w:rsid w:val="00FE5FA4"/>
    <w:rsid w:val="00FF045B"/>
    <w:rsid w:val="00FF0562"/>
    <w:rsid w:val="00FF0695"/>
    <w:rsid w:val="00FF2733"/>
    <w:rsid w:val="00FF2747"/>
    <w:rsid w:val="00FF62FC"/>
    <w:rsid w:val="00FF6DDA"/>
    <w:rsid w:val="00FF7DC8"/>
    <w:rsid w:val="00FF7E02"/>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shapeDefaults>
    <o:shapedefaults v:ext="edit" spidmax="1167"/>
    <o:shapelayout v:ext="edit">
      <o:idmap v:ext="edit" data="1"/>
    </o:shapelayout>
  </w:shapeDefaults>
  <w:decimalSymbol w:val=","/>
  <w:listSeparator w:val=";"/>
  <w14:docId w14:val="1EA159FF"/>
  <w15:docId w15:val="{7C5DA399-DC88-4D49-B9A5-9068BB9F1DF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ru-RU"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rsid w:val="009C0604"/>
    <w:pPr>
      <w:spacing w:after="0"/>
    </w:pPr>
  </w:style>
  <w:style w:type="paragraph" w:styleId="1">
    <w:name w:val="heading 1"/>
    <w:aliases w:val="Код"/>
    <w:basedOn w:val="a"/>
    <w:next w:val="a"/>
    <w:link w:val="10"/>
    <w:uiPriority w:val="9"/>
    <w:rsid w:val="00516068"/>
    <w:pPr>
      <w:keepNext/>
      <w:keepLines/>
      <w:tabs>
        <w:tab w:val="left" w:pos="709"/>
      </w:tabs>
      <w:spacing w:before="240"/>
      <w:outlineLvl w:val="0"/>
    </w:pPr>
    <w:rPr>
      <w:rFonts w:eastAsiaTheme="majorEastAsia" w:cstheme="majorBidi"/>
      <w:color w:val="000000" w:themeColor="text1"/>
      <w:sz w:val="24"/>
      <w:szCs w:val="32"/>
    </w:rPr>
  </w:style>
  <w:style w:type="paragraph" w:styleId="2">
    <w:name w:val="heading 2"/>
    <w:aliases w:val="Заголовок статьи"/>
    <w:basedOn w:val="a"/>
    <w:next w:val="a"/>
    <w:link w:val="20"/>
    <w:autoRedefine/>
    <w:uiPriority w:val="9"/>
    <w:unhideWhenUsed/>
    <w:qFormat/>
    <w:rsid w:val="00C7518C"/>
    <w:pPr>
      <w:spacing w:before="160" w:line="240" w:lineRule="auto"/>
      <w:outlineLvl w:val="1"/>
    </w:pPr>
    <w:rPr>
      <w:rFonts w:cstheme="minorHAnsi"/>
      <w:b/>
      <w:u w:val="single"/>
      <w:bdr w:val="none" w:sz="0" w:space="0" w:color="auto" w:frame="1"/>
    </w:rPr>
  </w:style>
  <w:style w:type="paragraph" w:styleId="3">
    <w:name w:val="heading 3"/>
    <w:aliases w:val="Заголовок темы"/>
    <w:basedOn w:val="1"/>
    <w:next w:val="2"/>
    <w:link w:val="30"/>
    <w:autoRedefine/>
    <w:uiPriority w:val="9"/>
    <w:unhideWhenUsed/>
    <w:qFormat/>
    <w:rsid w:val="00467D6D"/>
    <w:pPr>
      <w:pageBreakBefore/>
      <w:spacing w:before="80" w:line="480" w:lineRule="auto"/>
      <w:jc w:val="center"/>
      <w:outlineLvl w:val="2"/>
    </w:pPr>
    <w:rPr>
      <w:b/>
      <w:sz w:val="40"/>
      <w:szCs w:val="26"/>
    </w:rPr>
  </w:style>
  <w:style w:type="paragraph" w:styleId="4">
    <w:name w:val="heading 4"/>
    <w:basedOn w:val="2"/>
    <w:next w:val="3"/>
    <w:link w:val="40"/>
    <w:uiPriority w:val="9"/>
    <w:unhideWhenUsed/>
    <w:qFormat/>
    <w:rsid w:val="00A73BDC"/>
    <w:pPr>
      <w:keepNext/>
      <w:keepLines/>
      <w:spacing w:before="40"/>
      <w:jc w:val="center"/>
      <w:outlineLvl w:val="3"/>
    </w:pPr>
    <w:rPr>
      <w:iCs/>
      <w:sz w:val="28"/>
    </w:rPr>
  </w:style>
  <w:style w:type="paragraph" w:styleId="5">
    <w:name w:val="heading 5"/>
    <w:basedOn w:val="a"/>
    <w:next w:val="a"/>
    <w:link w:val="50"/>
    <w:uiPriority w:val="9"/>
    <w:semiHidden/>
    <w:unhideWhenUsed/>
    <w:rsid w:val="002C7899"/>
    <w:pPr>
      <w:keepNext/>
      <w:keepLines/>
      <w:spacing w:before="40"/>
      <w:outlineLvl w:val="4"/>
    </w:pPr>
    <w:rPr>
      <w:rFonts w:asciiTheme="majorHAnsi" w:eastAsiaTheme="majorEastAsia" w:hAnsiTheme="majorHAnsi" w:cstheme="majorBidi"/>
      <w:color w:val="2E74B5" w:themeColor="accent1" w:themeShade="BF"/>
    </w:rPr>
  </w:style>
  <w:style w:type="character" w:default="1" w:styleId="a0">
    <w:name w:val="Default Paragraph Font"/>
    <w:uiPriority w:val="1"/>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10">
    <w:name w:val="Заголовок 1 Знак"/>
    <w:aliases w:val="Код Знак"/>
    <w:basedOn w:val="a0"/>
    <w:link w:val="1"/>
    <w:uiPriority w:val="9"/>
    <w:rsid w:val="00516068"/>
    <w:rPr>
      <w:rFonts w:eastAsiaTheme="majorEastAsia" w:cstheme="majorBidi"/>
      <w:color w:val="000000" w:themeColor="text1"/>
      <w:sz w:val="24"/>
      <w:szCs w:val="32"/>
    </w:rPr>
  </w:style>
  <w:style w:type="character" w:customStyle="1" w:styleId="20">
    <w:name w:val="Заголовок 2 Знак"/>
    <w:aliases w:val="Заголовок статьи Знак"/>
    <w:basedOn w:val="a0"/>
    <w:link w:val="2"/>
    <w:uiPriority w:val="9"/>
    <w:rsid w:val="00C7518C"/>
    <w:rPr>
      <w:rFonts w:cstheme="minorHAnsi"/>
      <w:b/>
      <w:u w:val="single"/>
      <w:bdr w:val="none" w:sz="0" w:space="0" w:color="auto" w:frame="1"/>
    </w:rPr>
  </w:style>
  <w:style w:type="character" w:customStyle="1" w:styleId="30">
    <w:name w:val="Заголовок 3 Знак"/>
    <w:aliases w:val="Заголовок темы Знак"/>
    <w:basedOn w:val="a0"/>
    <w:link w:val="3"/>
    <w:uiPriority w:val="9"/>
    <w:rsid w:val="00467D6D"/>
    <w:rPr>
      <w:rFonts w:eastAsiaTheme="majorEastAsia" w:cstheme="majorBidi"/>
      <w:b/>
      <w:color w:val="000000" w:themeColor="text1"/>
      <w:sz w:val="40"/>
      <w:szCs w:val="26"/>
    </w:rPr>
  </w:style>
  <w:style w:type="paragraph" w:styleId="a3">
    <w:name w:val="List Paragraph"/>
    <w:basedOn w:val="a"/>
    <w:uiPriority w:val="34"/>
    <w:rsid w:val="00EC3582"/>
    <w:pPr>
      <w:ind w:left="720"/>
      <w:contextualSpacing/>
    </w:pPr>
  </w:style>
  <w:style w:type="character" w:styleId="a4">
    <w:name w:val="Hyperlink"/>
    <w:basedOn w:val="a0"/>
    <w:uiPriority w:val="99"/>
    <w:unhideWhenUsed/>
    <w:rsid w:val="00CE7FD2"/>
    <w:rPr>
      <w:color w:val="0563C1" w:themeColor="hyperlink"/>
      <w:u w:val="single"/>
    </w:rPr>
  </w:style>
  <w:style w:type="paragraph" w:styleId="a5">
    <w:name w:val="TOC Heading"/>
    <w:basedOn w:val="1"/>
    <w:next w:val="a"/>
    <w:uiPriority w:val="39"/>
    <w:unhideWhenUsed/>
    <w:rsid w:val="00DD3277"/>
    <w:pPr>
      <w:outlineLvl w:val="9"/>
    </w:pPr>
    <w:rPr>
      <w:lang w:eastAsia="ru-RU"/>
    </w:rPr>
  </w:style>
  <w:style w:type="paragraph" w:styleId="31">
    <w:name w:val="toc 3"/>
    <w:basedOn w:val="a"/>
    <w:next w:val="a"/>
    <w:autoRedefine/>
    <w:uiPriority w:val="39"/>
    <w:unhideWhenUsed/>
    <w:rsid w:val="00DD3277"/>
    <w:pPr>
      <w:spacing w:after="100"/>
      <w:ind w:left="440"/>
    </w:pPr>
  </w:style>
  <w:style w:type="paragraph" w:styleId="21">
    <w:name w:val="toc 2"/>
    <w:basedOn w:val="a"/>
    <w:next w:val="a"/>
    <w:autoRedefine/>
    <w:uiPriority w:val="39"/>
    <w:unhideWhenUsed/>
    <w:rsid w:val="00B06229"/>
    <w:pPr>
      <w:spacing w:after="100"/>
      <w:ind w:left="220"/>
    </w:pPr>
  </w:style>
  <w:style w:type="paragraph" w:styleId="a6">
    <w:name w:val="No Spacing"/>
    <w:uiPriority w:val="1"/>
    <w:rsid w:val="00F71C19"/>
    <w:pPr>
      <w:spacing w:after="0" w:line="240" w:lineRule="auto"/>
    </w:pPr>
  </w:style>
  <w:style w:type="paragraph" w:styleId="11">
    <w:name w:val="toc 1"/>
    <w:basedOn w:val="a"/>
    <w:next w:val="a"/>
    <w:autoRedefine/>
    <w:uiPriority w:val="39"/>
    <w:unhideWhenUsed/>
    <w:rsid w:val="00F71C19"/>
    <w:pPr>
      <w:spacing w:after="100"/>
    </w:pPr>
    <w:rPr>
      <w:rFonts w:eastAsiaTheme="minorEastAsia"/>
      <w:lang w:eastAsia="ru-RU"/>
    </w:rPr>
  </w:style>
  <w:style w:type="paragraph" w:styleId="41">
    <w:name w:val="toc 4"/>
    <w:basedOn w:val="a"/>
    <w:next w:val="a"/>
    <w:autoRedefine/>
    <w:uiPriority w:val="39"/>
    <w:unhideWhenUsed/>
    <w:rsid w:val="00F71C19"/>
    <w:pPr>
      <w:spacing w:after="100"/>
      <w:ind w:left="660"/>
    </w:pPr>
    <w:rPr>
      <w:rFonts w:eastAsiaTheme="minorEastAsia"/>
      <w:lang w:eastAsia="ru-RU"/>
    </w:rPr>
  </w:style>
  <w:style w:type="paragraph" w:styleId="51">
    <w:name w:val="toc 5"/>
    <w:basedOn w:val="a"/>
    <w:next w:val="a"/>
    <w:autoRedefine/>
    <w:uiPriority w:val="39"/>
    <w:unhideWhenUsed/>
    <w:rsid w:val="00F71C19"/>
    <w:pPr>
      <w:spacing w:after="100"/>
      <w:ind w:left="880"/>
    </w:pPr>
    <w:rPr>
      <w:rFonts w:eastAsiaTheme="minorEastAsia"/>
      <w:lang w:eastAsia="ru-RU"/>
    </w:rPr>
  </w:style>
  <w:style w:type="paragraph" w:styleId="6">
    <w:name w:val="toc 6"/>
    <w:basedOn w:val="a"/>
    <w:next w:val="a"/>
    <w:autoRedefine/>
    <w:uiPriority w:val="39"/>
    <w:unhideWhenUsed/>
    <w:rsid w:val="00F71C19"/>
    <w:pPr>
      <w:spacing w:after="100"/>
      <w:ind w:left="1100"/>
    </w:pPr>
    <w:rPr>
      <w:rFonts w:eastAsiaTheme="minorEastAsia"/>
      <w:lang w:eastAsia="ru-RU"/>
    </w:rPr>
  </w:style>
  <w:style w:type="paragraph" w:styleId="7">
    <w:name w:val="toc 7"/>
    <w:basedOn w:val="a"/>
    <w:next w:val="a"/>
    <w:autoRedefine/>
    <w:uiPriority w:val="39"/>
    <w:unhideWhenUsed/>
    <w:rsid w:val="00F71C19"/>
    <w:pPr>
      <w:spacing w:after="100"/>
      <w:ind w:left="1320"/>
    </w:pPr>
    <w:rPr>
      <w:rFonts w:eastAsiaTheme="minorEastAsia"/>
      <w:lang w:eastAsia="ru-RU"/>
    </w:rPr>
  </w:style>
  <w:style w:type="paragraph" w:styleId="8">
    <w:name w:val="toc 8"/>
    <w:basedOn w:val="a"/>
    <w:next w:val="a"/>
    <w:autoRedefine/>
    <w:uiPriority w:val="39"/>
    <w:unhideWhenUsed/>
    <w:rsid w:val="00F71C19"/>
    <w:pPr>
      <w:spacing w:after="100"/>
      <w:ind w:left="1540"/>
    </w:pPr>
    <w:rPr>
      <w:rFonts w:eastAsiaTheme="minorEastAsia"/>
      <w:lang w:eastAsia="ru-RU"/>
    </w:rPr>
  </w:style>
  <w:style w:type="paragraph" w:styleId="9">
    <w:name w:val="toc 9"/>
    <w:basedOn w:val="a"/>
    <w:next w:val="a"/>
    <w:autoRedefine/>
    <w:uiPriority w:val="39"/>
    <w:unhideWhenUsed/>
    <w:rsid w:val="00F71C19"/>
    <w:pPr>
      <w:spacing w:after="100"/>
      <w:ind w:left="1760"/>
    </w:pPr>
    <w:rPr>
      <w:rFonts w:eastAsiaTheme="minorEastAsia"/>
      <w:lang w:eastAsia="ru-RU"/>
    </w:rPr>
  </w:style>
  <w:style w:type="character" w:customStyle="1" w:styleId="40">
    <w:name w:val="Заголовок 4 Знак"/>
    <w:basedOn w:val="a0"/>
    <w:link w:val="4"/>
    <w:uiPriority w:val="9"/>
    <w:rsid w:val="00A73BDC"/>
    <w:rPr>
      <w:rFonts w:eastAsiaTheme="majorEastAsia" w:cstheme="majorBidi"/>
      <w:b/>
      <w:iCs/>
      <w:color w:val="000000" w:themeColor="text1"/>
      <w:sz w:val="28"/>
      <w:szCs w:val="28"/>
      <w:u w:val="single"/>
      <w:lang w:val="en-US"/>
    </w:rPr>
  </w:style>
  <w:style w:type="table" w:styleId="a7">
    <w:name w:val="Table Grid"/>
    <w:basedOn w:val="a1"/>
    <w:uiPriority w:val="39"/>
    <w:rsid w:val="0092543F"/>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8">
    <w:name w:val="Normal (Web)"/>
    <w:basedOn w:val="a"/>
    <w:uiPriority w:val="99"/>
    <w:semiHidden/>
    <w:unhideWhenUsed/>
    <w:rsid w:val="0092543F"/>
    <w:pPr>
      <w:spacing w:before="100" w:beforeAutospacing="1" w:after="100" w:afterAutospacing="1" w:line="240" w:lineRule="auto"/>
    </w:pPr>
    <w:rPr>
      <w:rFonts w:ascii="Times New Roman" w:eastAsia="Times New Roman" w:hAnsi="Times New Roman" w:cs="Times New Roman"/>
      <w:sz w:val="24"/>
      <w:szCs w:val="24"/>
      <w:lang w:eastAsia="ru-RU"/>
    </w:rPr>
  </w:style>
  <w:style w:type="character" w:styleId="a9">
    <w:name w:val="Strong"/>
    <w:basedOn w:val="a0"/>
    <w:uiPriority w:val="22"/>
    <w:qFormat/>
    <w:rsid w:val="0092543F"/>
    <w:rPr>
      <w:b/>
      <w:bCs/>
    </w:rPr>
  </w:style>
  <w:style w:type="character" w:styleId="aa">
    <w:name w:val="Emphasis"/>
    <w:basedOn w:val="a0"/>
    <w:uiPriority w:val="20"/>
    <w:qFormat/>
    <w:rsid w:val="0092543F"/>
    <w:rPr>
      <w:i/>
      <w:iCs/>
    </w:rPr>
  </w:style>
  <w:style w:type="paragraph" w:styleId="HTML">
    <w:name w:val="HTML Preformatted"/>
    <w:basedOn w:val="a"/>
    <w:link w:val="HTML0"/>
    <w:uiPriority w:val="99"/>
    <w:semiHidden/>
    <w:unhideWhenUsed/>
    <w:rsid w:val="0092543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line="240" w:lineRule="auto"/>
    </w:pPr>
    <w:rPr>
      <w:rFonts w:ascii="Courier New" w:eastAsia="Times New Roman" w:hAnsi="Courier New" w:cs="Courier New"/>
      <w:sz w:val="20"/>
      <w:szCs w:val="20"/>
      <w:lang w:eastAsia="ru-RU"/>
    </w:rPr>
  </w:style>
  <w:style w:type="character" w:customStyle="1" w:styleId="HTML0">
    <w:name w:val="Стандартный HTML Знак"/>
    <w:basedOn w:val="a0"/>
    <w:link w:val="HTML"/>
    <w:uiPriority w:val="99"/>
    <w:semiHidden/>
    <w:rsid w:val="0092543F"/>
    <w:rPr>
      <w:rFonts w:ascii="Courier New" w:eastAsia="Times New Roman" w:hAnsi="Courier New" w:cs="Courier New"/>
      <w:sz w:val="20"/>
      <w:szCs w:val="20"/>
      <w:lang w:eastAsia="ru-RU"/>
    </w:rPr>
  </w:style>
  <w:style w:type="character" w:styleId="HTML1">
    <w:name w:val="HTML Code"/>
    <w:basedOn w:val="a0"/>
    <w:uiPriority w:val="99"/>
    <w:semiHidden/>
    <w:unhideWhenUsed/>
    <w:rsid w:val="0092543F"/>
    <w:rPr>
      <w:rFonts w:ascii="Courier New" w:eastAsia="Times New Roman" w:hAnsi="Courier New" w:cs="Courier New"/>
      <w:sz w:val="20"/>
      <w:szCs w:val="20"/>
    </w:rPr>
  </w:style>
  <w:style w:type="character" w:customStyle="1" w:styleId="hljs-keyword">
    <w:name w:val="hljs-keyword"/>
    <w:basedOn w:val="a0"/>
    <w:rsid w:val="00CD49B6"/>
  </w:style>
  <w:style w:type="character" w:customStyle="1" w:styleId="hljs-string">
    <w:name w:val="hljs-string"/>
    <w:basedOn w:val="a0"/>
    <w:rsid w:val="00CD49B6"/>
  </w:style>
  <w:style w:type="character" w:customStyle="1" w:styleId="hljs-selector-tag">
    <w:name w:val="hljs-selector-tag"/>
    <w:basedOn w:val="a0"/>
    <w:rsid w:val="00CD49B6"/>
  </w:style>
  <w:style w:type="character" w:customStyle="1" w:styleId="hljs-attr">
    <w:name w:val="hljs-attr"/>
    <w:basedOn w:val="a0"/>
    <w:rsid w:val="00CD49B6"/>
  </w:style>
  <w:style w:type="character" w:customStyle="1" w:styleId="y2iqfc">
    <w:name w:val="y2iqfc"/>
    <w:basedOn w:val="a0"/>
    <w:rsid w:val="00451E3C"/>
  </w:style>
  <w:style w:type="paragraph" w:customStyle="1" w:styleId="Java-">
    <w:name w:val="Java-код"/>
    <w:basedOn w:val="a"/>
    <w:link w:val="Java-0"/>
    <w:qFormat/>
    <w:rsid w:val="00A842A3"/>
    <w:rPr>
      <w:lang w:val="en-US"/>
    </w:rPr>
  </w:style>
  <w:style w:type="character" w:customStyle="1" w:styleId="Java-0">
    <w:name w:val="Java-код Знак"/>
    <w:basedOn w:val="a0"/>
    <w:link w:val="Java-"/>
    <w:rsid w:val="00A842A3"/>
    <w:rPr>
      <w:lang w:val="en-US"/>
    </w:rPr>
  </w:style>
  <w:style w:type="paragraph" w:styleId="ab">
    <w:name w:val="Body Text"/>
    <w:basedOn w:val="a"/>
    <w:link w:val="ac"/>
    <w:uiPriority w:val="99"/>
    <w:unhideWhenUsed/>
    <w:rsid w:val="00E1682F"/>
    <w:pPr>
      <w:spacing w:after="120"/>
    </w:pPr>
  </w:style>
  <w:style w:type="character" w:customStyle="1" w:styleId="ac">
    <w:name w:val="Основной текст Знак"/>
    <w:basedOn w:val="a0"/>
    <w:link w:val="ab"/>
    <w:uiPriority w:val="99"/>
    <w:rsid w:val="00E1682F"/>
  </w:style>
  <w:style w:type="paragraph" w:styleId="ad">
    <w:name w:val="Title"/>
    <w:aliases w:val="Заголовок модуля"/>
    <w:basedOn w:val="4"/>
    <w:next w:val="5"/>
    <w:link w:val="ae"/>
    <w:uiPriority w:val="10"/>
    <w:qFormat/>
    <w:rsid w:val="00977C2E"/>
    <w:pPr>
      <w:contextualSpacing/>
      <w:outlineLvl w:val="0"/>
    </w:pPr>
    <w:rPr>
      <w:spacing w:val="-10"/>
      <w:kern w:val="28"/>
      <w:sz w:val="32"/>
      <w:szCs w:val="56"/>
      <w:u w:val="none"/>
    </w:rPr>
  </w:style>
  <w:style w:type="character" w:customStyle="1" w:styleId="ae">
    <w:name w:val="Заголовок Знак"/>
    <w:aliases w:val="Заголовок модуля Знак"/>
    <w:basedOn w:val="a0"/>
    <w:link w:val="ad"/>
    <w:uiPriority w:val="10"/>
    <w:rsid w:val="002C7899"/>
    <w:rPr>
      <w:b/>
      <w:iCs/>
      <w:spacing w:val="-10"/>
      <w:kern w:val="28"/>
      <w:sz w:val="32"/>
      <w:szCs w:val="56"/>
    </w:rPr>
  </w:style>
  <w:style w:type="paragraph" w:customStyle="1" w:styleId="af">
    <w:name w:val="Заголовок подтемы"/>
    <w:basedOn w:val="3"/>
    <w:next w:val="4"/>
    <w:link w:val="af0"/>
    <w:qFormat/>
    <w:rsid w:val="009C4219"/>
    <w:pPr>
      <w:pageBreakBefore w:val="0"/>
      <w:spacing w:line="360" w:lineRule="auto"/>
      <w:outlineLvl w:val="1"/>
    </w:pPr>
    <w:rPr>
      <w:sz w:val="32"/>
      <w:u w:val="single"/>
    </w:rPr>
  </w:style>
  <w:style w:type="character" w:customStyle="1" w:styleId="af0">
    <w:name w:val="Заголовок подтемы Знак"/>
    <w:basedOn w:val="ae"/>
    <w:link w:val="af"/>
    <w:rsid w:val="009C4219"/>
    <w:rPr>
      <w:rFonts w:eastAsiaTheme="majorEastAsia" w:cstheme="majorBidi"/>
      <w:b/>
      <w:iCs/>
      <w:color w:val="000000" w:themeColor="text1"/>
      <w:spacing w:val="-10"/>
      <w:kern w:val="28"/>
      <w:sz w:val="32"/>
      <w:szCs w:val="26"/>
      <w:u w:val="single"/>
      <w:lang w:val="en-US"/>
    </w:rPr>
  </w:style>
  <w:style w:type="character" w:customStyle="1" w:styleId="hljs-type">
    <w:name w:val="hljs-type"/>
    <w:basedOn w:val="a0"/>
    <w:rsid w:val="004150AD"/>
  </w:style>
  <w:style w:type="character" w:customStyle="1" w:styleId="hljs-comment">
    <w:name w:val="hljs-comment"/>
    <w:basedOn w:val="a0"/>
    <w:rsid w:val="004150AD"/>
  </w:style>
  <w:style w:type="character" w:customStyle="1" w:styleId="hljs-operator">
    <w:name w:val="hljs-operator"/>
    <w:basedOn w:val="a0"/>
    <w:rsid w:val="004150AD"/>
  </w:style>
  <w:style w:type="character" w:customStyle="1" w:styleId="hljs-number">
    <w:name w:val="hljs-number"/>
    <w:basedOn w:val="a0"/>
    <w:rsid w:val="004150AD"/>
  </w:style>
  <w:style w:type="paragraph" w:styleId="af1">
    <w:name w:val="Balloon Text"/>
    <w:basedOn w:val="a"/>
    <w:link w:val="af2"/>
    <w:uiPriority w:val="99"/>
    <w:semiHidden/>
    <w:unhideWhenUsed/>
    <w:rsid w:val="009F0275"/>
    <w:pPr>
      <w:spacing w:line="240" w:lineRule="auto"/>
    </w:pPr>
    <w:rPr>
      <w:rFonts w:ascii="Segoe UI" w:hAnsi="Segoe UI" w:cs="Segoe UI"/>
      <w:sz w:val="18"/>
      <w:szCs w:val="18"/>
    </w:rPr>
  </w:style>
  <w:style w:type="character" w:customStyle="1" w:styleId="af2">
    <w:name w:val="Текст выноски Знак"/>
    <w:basedOn w:val="a0"/>
    <w:link w:val="af1"/>
    <w:uiPriority w:val="99"/>
    <w:semiHidden/>
    <w:rsid w:val="009F0275"/>
    <w:rPr>
      <w:rFonts w:ascii="Segoe UI" w:hAnsi="Segoe UI" w:cs="Segoe UI"/>
      <w:sz w:val="18"/>
      <w:szCs w:val="18"/>
    </w:rPr>
  </w:style>
  <w:style w:type="character" w:styleId="af3">
    <w:name w:val="FollowedHyperlink"/>
    <w:basedOn w:val="a0"/>
    <w:uiPriority w:val="99"/>
    <w:semiHidden/>
    <w:unhideWhenUsed/>
    <w:rsid w:val="000201AC"/>
    <w:rPr>
      <w:color w:val="954F72" w:themeColor="followedHyperlink"/>
      <w:u w:val="single"/>
    </w:rPr>
  </w:style>
  <w:style w:type="paragraph" w:customStyle="1" w:styleId="msonormal0">
    <w:name w:val="msonormal"/>
    <w:basedOn w:val="a"/>
    <w:rsid w:val="005350C9"/>
    <w:pPr>
      <w:spacing w:before="100" w:beforeAutospacing="1" w:after="100" w:afterAutospacing="1" w:line="240" w:lineRule="auto"/>
    </w:pPr>
    <w:rPr>
      <w:rFonts w:ascii="Times New Roman" w:eastAsia="Times New Roman" w:hAnsi="Times New Roman" w:cs="Times New Roman"/>
      <w:sz w:val="24"/>
      <w:szCs w:val="24"/>
      <w:lang w:eastAsia="ru-RU"/>
    </w:rPr>
  </w:style>
  <w:style w:type="character" w:customStyle="1" w:styleId="hljs-tag">
    <w:name w:val="hljs-tag"/>
    <w:basedOn w:val="a0"/>
    <w:rsid w:val="005350C9"/>
  </w:style>
  <w:style w:type="character" w:customStyle="1" w:styleId="hljs-name">
    <w:name w:val="hljs-name"/>
    <w:basedOn w:val="a0"/>
    <w:rsid w:val="005350C9"/>
  </w:style>
  <w:style w:type="character" w:customStyle="1" w:styleId="hljs-title">
    <w:name w:val="hljs-title"/>
    <w:basedOn w:val="a0"/>
    <w:rsid w:val="005350C9"/>
  </w:style>
  <w:style w:type="character" w:customStyle="1" w:styleId="hljs-params">
    <w:name w:val="hljs-params"/>
    <w:basedOn w:val="a0"/>
    <w:rsid w:val="005350C9"/>
  </w:style>
  <w:style w:type="character" w:customStyle="1" w:styleId="hljs-variable">
    <w:name w:val="hljs-variable"/>
    <w:basedOn w:val="a0"/>
    <w:rsid w:val="005350C9"/>
  </w:style>
  <w:style w:type="character" w:customStyle="1" w:styleId="hljs-meta">
    <w:name w:val="hljs-meta"/>
    <w:basedOn w:val="a0"/>
    <w:rsid w:val="005350C9"/>
  </w:style>
  <w:style w:type="character" w:customStyle="1" w:styleId="hljs-builtin">
    <w:name w:val="hljs-built_in"/>
    <w:basedOn w:val="a0"/>
    <w:rsid w:val="005350C9"/>
  </w:style>
  <w:style w:type="character" w:customStyle="1" w:styleId="hljs-literal">
    <w:name w:val="hljs-literal"/>
    <w:basedOn w:val="a0"/>
    <w:rsid w:val="005350C9"/>
  </w:style>
  <w:style w:type="paragraph" w:customStyle="1" w:styleId="ql-center-picture">
    <w:name w:val="ql-center-picture"/>
    <w:basedOn w:val="a"/>
    <w:rsid w:val="000824F7"/>
    <w:pPr>
      <w:spacing w:before="100" w:beforeAutospacing="1" w:after="100" w:afterAutospacing="1" w:line="240" w:lineRule="auto"/>
    </w:pPr>
    <w:rPr>
      <w:rFonts w:ascii="Times New Roman" w:eastAsia="Times New Roman" w:hAnsi="Times New Roman" w:cs="Times New Roman"/>
      <w:sz w:val="24"/>
      <w:szCs w:val="24"/>
      <w:lang w:eastAsia="ru-RU"/>
    </w:rPr>
  </w:style>
  <w:style w:type="paragraph" w:customStyle="1" w:styleId="p1">
    <w:name w:val="p1"/>
    <w:basedOn w:val="a"/>
    <w:rsid w:val="000824F7"/>
    <w:pPr>
      <w:spacing w:before="100" w:beforeAutospacing="1" w:after="100" w:afterAutospacing="1" w:line="240" w:lineRule="auto"/>
    </w:pPr>
    <w:rPr>
      <w:rFonts w:ascii="Times New Roman" w:eastAsia="Times New Roman" w:hAnsi="Times New Roman" w:cs="Times New Roman"/>
      <w:sz w:val="24"/>
      <w:szCs w:val="24"/>
      <w:lang w:eastAsia="ru-RU"/>
    </w:rPr>
  </w:style>
  <w:style w:type="character" w:customStyle="1" w:styleId="s1">
    <w:name w:val="s1"/>
    <w:basedOn w:val="a0"/>
    <w:rsid w:val="000824F7"/>
  </w:style>
  <w:style w:type="character" w:customStyle="1" w:styleId="std">
    <w:name w:val="std"/>
    <w:basedOn w:val="a0"/>
    <w:rsid w:val="000824F7"/>
  </w:style>
  <w:style w:type="paragraph" w:customStyle="1" w:styleId="single-title">
    <w:name w:val="single-title"/>
    <w:basedOn w:val="a"/>
    <w:rsid w:val="000824F7"/>
    <w:pPr>
      <w:spacing w:before="100" w:beforeAutospacing="1" w:after="100" w:afterAutospacing="1" w:line="240" w:lineRule="auto"/>
    </w:pPr>
    <w:rPr>
      <w:rFonts w:ascii="Times New Roman" w:eastAsia="Times New Roman" w:hAnsi="Times New Roman" w:cs="Times New Roman"/>
      <w:sz w:val="24"/>
      <w:szCs w:val="24"/>
      <w:lang w:eastAsia="ru-RU"/>
    </w:rPr>
  </w:style>
  <w:style w:type="character" w:customStyle="1" w:styleId="hljs-punctuation">
    <w:name w:val="hljs-punctuation"/>
    <w:basedOn w:val="a0"/>
    <w:rsid w:val="000824F7"/>
  </w:style>
  <w:style w:type="character" w:customStyle="1" w:styleId="hljs-bullet">
    <w:name w:val="hljs-bullet"/>
    <w:basedOn w:val="a0"/>
    <w:rsid w:val="000824F7"/>
  </w:style>
  <w:style w:type="paragraph" w:customStyle="1" w:styleId="lead">
    <w:name w:val="lead"/>
    <w:basedOn w:val="a"/>
    <w:rsid w:val="000824F7"/>
    <w:pPr>
      <w:spacing w:before="100" w:beforeAutospacing="1" w:after="100" w:afterAutospacing="1" w:line="240" w:lineRule="auto"/>
    </w:pPr>
    <w:rPr>
      <w:rFonts w:ascii="Times New Roman" w:eastAsia="Times New Roman" w:hAnsi="Times New Roman" w:cs="Times New Roman"/>
      <w:sz w:val="24"/>
      <w:szCs w:val="24"/>
      <w:lang w:eastAsia="ru-RU"/>
    </w:rPr>
  </w:style>
  <w:style w:type="character" w:customStyle="1" w:styleId="hljs-symbol">
    <w:name w:val="hljs-symbol"/>
    <w:basedOn w:val="a0"/>
    <w:rsid w:val="000824F7"/>
  </w:style>
  <w:style w:type="character" w:customStyle="1" w:styleId="veryhardreadability">
    <w:name w:val="veryhardreadability"/>
    <w:basedOn w:val="a0"/>
    <w:rsid w:val="000824F7"/>
  </w:style>
  <w:style w:type="character" w:customStyle="1" w:styleId="hardreadability">
    <w:name w:val="hardreadability"/>
    <w:basedOn w:val="a0"/>
    <w:rsid w:val="000824F7"/>
  </w:style>
  <w:style w:type="character" w:customStyle="1" w:styleId="ql-writer-rephrase">
    <w:name w:val="ql-writer-rephrase"/>
    <w:basedOn w:val="a0"/>
    <w:rsid w:val="000824F7"/>
  </w:style>
  <w:style w:type="character" w:customStyle="1" w:styleId="issue-underline">
    <w:name w:val="issue-underline"/>
    <w:basedOn w:val="a0"/>
    <w:rsid w:val="000824F7"/>
  </w:style>
  <w:style w:type="paragraph" w:customStyle="1" w:styleId="brush">
    <w:name w:val="brush:"/>
    <w:basedOn w:val="a"/>
    <w:rsid w:val="000824F7"/>
    <w:pPr>
      <w:spacing w:before="100" w:beforeAutospacing="1" w:after="100" w:afterAutospacing="1" w:line="240" w:lineRule="auto"/>
    </w:pPr>
    <w:rPr>
      <w:rFonts w:ascii="Times New Roman" w:eastAsia="Times New Roman" w:hAnsi="Times New Roman" w:cs="Times New Roman"/>
      <w:sz w:val="24"/>
      <w:szCs w:val="24"/>
      <w:lang w:eastAsia="ru-RU"/>
    </w:rPr>
  </w:style>
  <w:style w:type="paragraph" w:customStyle="1" w:styleId="js">
    <w:name w:val="js"/>
    <w:basedOn w:val="a"/>
    <w:rsid w:val="000824F7"/>
    <w:pPr>
      <w:spacing w:before="100" w:beforeAutospacing="1" w:after="100" w:afterAutospacing="1" w:line="240" w:lineRule="auto"/>
    </w:pPr>
    <w:rPr>
      <w:rFonts w:ascii="Times New Roman" w:eastAsia="Times New Roman" w:hAnsi="Times New Roman" w:cs="Times New Roman"/>
      <w:sz w:val="24"/>
      <w:szCs w:val="24"/>
      <w:lang w:eastAsia="ru-RU"/>
    </w:rPr>
  </w:style>
  <w:style w:type="paragraph" w:customStyle="1" w:styleId="iv">
    <w:name w:val="iv"/>
    <w:basedOn w:val="a"/>
    <w:rsid w:val="000824F7"/>
    <w:pPr>
      <w:spacing w:before="100" w:beforeAutospacing="1" w:after="100" w:afterAutospacing="1" w:line="240" w:lineRule="auto"/>
    </w:pPr>
    <w:rPr>
      <w:rFonts w:ascii="Times New Roman" w:eastAsia="Times New Roman" w:hAnsi="Times New Roman" w:cs="Times New Roman"/>
      <w:sz w:val="24"/>
      <w:szCs w:val="24"/>
      <w:lang w:eastAsia="ru-RU"/>
    </w:rPr>
  </w:style>
  <w:style w:type="character" w:customStyle="1" w:styleId="complexword">
    <w:name w:val="complexword"/>
    <w:basedOn w:val="a0"/>
    <w:rsid w:val="000824F7"/>
  </w:style>
  <w:style w:type="character" w:customStyle="1" w:styleId="md-plain">
    <w:name w:val="md-plain"/>
    <w:basedOn w:val="a0"/>
    <w:rsid w:val="000824F7"/>
  </w:style>
  <w:style w:type="character" w:customStyle="1" w:styleId="hljs-regexp">
    <w:name w:val="hljs-regexp"/>
    <w:basedOn w:val="a0"/>
    <w:rsid w:val="000824F7"/>
  </w:style>
  <w:style w:type="character" w:customStyle="1" w:styleId="50">
    <w:name w:val="Заголовок 5 Знак"/>
    <w:basedOn w:val="a0"/>
    <w:link w:val="5"/>
    <w:uiPriority w:val="9"/>
    <w:semiHidden/>
    <w:rsid w:val="002C7899"/>
    <w:rPr>
      <w:rFonts w:asciiTheme="majorHAnsi" w:eastAsiaTheme="majorEastAsia" w:hAnsiTheme="majorHAnsi" w:cstheme="majorBidi"/>
      <w:color w:val="2E74B5" w:themeColor="accent1" w:themeShade="BF"/>
    </w:rPr>
  </w:style>
  <w:style w:type="paragraph" w:customStyle="1" w:styleId="wp-caption-text">
    <w:name w:val="wp-caption-text"/>
    <w:basedOn w:val="a"/>
    <w:rsid w:val="00C87BAB"/>
    <w:pPr>
      <w:spacing w:before="100" w:beforeAutospacing="1" w:after="100" w:afterAutospacing="1" w:line="240" w:lineRule="auto"/>
    </w:pPr>
    <w:rPr>
      <w:rFonts w:ascii="Times New Roman" w:eastAsia="Times New Roman" w:hAnsi="Times New Roman" w:cs="Times New Roman"/>
      <w:sz w:val="24"/>
      <w:szCs w:val="24"/>
      <w:lang w:eastAsia="ru-RU"/>
    </w:rPr>
  </w:style>
  <w:style w:type="character" w:customStyle="1" w:styleId="copy-the-code-wrap">
    <w:name w:val="copy-the-code-wrap"/>
    <w:basedOn w:val="a0"/>
    <w:rsid w:val="00C709CD"/>
  </w:style>
  <w:style w:type="character" w:customStyle="1" w:styleId="token">
    <w:name w:val="token"/>
    <w:basedOn w:val="a0"/>
    <w:rsid w:val="00C709CD"/>
  </w:style>
  <w:style w:type="character" w:customStyle="1" w:styleId="heading-first-fold">
    <w:name w:val="heading-first-fold"/>
    <w:basedOn w:val="a0"/>
    <w:rsid w:val="00DC759F"/>
  </w:style>
  <w:style w:type="character" w:customStyle="1" w:styleId="heading-second-fold">
    <w:name w:val="heading-second-fold"/>
    <w:basedOn w:val="a0"/>
    <w:rsid w:val="00DC759F"/>
  </w:style>
  <w:style w:type="character" w:customStyle="1" w:styleId="heading-third-fold">
    <w:name w:val="heading-third-fold"/>
    <w:basedOn w:val="a0"/>
    <w:rsid w:val="00DC759F"/>
  </w:style>
  <w:style w:type="paragraph" w:customStyle="1" w:styleId="active">
    <w:name w:val="active"/>
    <w:basedOn w:val="a"/>
    <w:rsid w:val="00DC759F"/>
    <w:pPr>
      <w:spacing w:before="100" w:beforeAutospacing="1" w:after="100" w:afterAutospacing="1" w:line="240" w:lineRule="auto"/>
    </w:pPr>
    <w:rPr>
      <w:rFonts w:ascii="Times New Roman" w:eastAsia="Times New Roman" w:hAnsi="Times New Roman" w:cs="Times New Roman"/>
      <w:sz w:val="24"/>
      <w:szCs w:val="24"/>
      <w:lang w:eastAsia="ru-RU"/>
    </w:rPr>
  </w:style>
  <w:style w:type="character" w:customStyle="1" w:styleId="hljs-meta-keyword">
    <w:name w:val="hljs-meta-keyword"/>
    <w:basedOn w:val="a0"/>
    <w:rsid w:val="00CD0C0A"/>
  </w:style>
  <w:style w:type="character" w:customStyle="1" w:styleId="hljs-meta-string">
    <w:name w:val="hljs-meta-string"/>
    <w:basedOn w:val="a0"/>
    <w:rsid w:val="00CD0C0A"/>
  </w:style>
  <w:style w:type="paragraph" w:customStyle="1" w:styleId="alt">
    <w:name w:val="alt"/>
    <w:basedOn w:val="a"/>
    <w:rsid w:val="00316BD6"/>
    <w:pPr>
      <w:spacing w:before="100" w:beforeAutospacing="1" w:after="100" w:afterAutospacing="1" w:line="240" w:lineRule="auto"/>
    </w:pPr>
    <w:rPr>
      <w:rFonts w:ascii="Times New Roman" w:eastAsia="Times New Roman" w:hAnsi="Times New Roman" w:cs="Times New Roman"/>
      <w:sz w:val="24"/>
      <w:szCs w:val="24"/>
      <w:lang w:eastAsia="ru-RU"/>
    </w:rPr>
  </w:style>
  <w:style w:type="character" w:customStyle="1" w:styleId="string">
    <w:name w:val="string"/>
    <w:basedOn w:val="a0"/>
    <w:rsid w:val="00316BD6"/>
  </w:style>
  <w:style w:type="character" w:customStyle="1" w:styleId="hljs-function">
    <w:name w:val="hljs-function"/>
    <w:basedOn w:val="a0"/>
    <w:rsid w:val="0052575E"/>
  </w:style>
  <w:style w:type="character" w:customStyle="1" w:styleId="keyword">
    <w:name w:val="keyword"/>
    <w:basedOn w:val="a0"/>
    <w:rsid w:val="00FB2DD6"/>
  </w:style>
  <w:style w:type="character" w:customStyle="1" w:styleId="hljs-class">
    <w:name w:val="hljs-class"/>
    <w:basedOn w:val="a0"/>
    <w:rsid w:val="00FB2DD6"/>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24409375">
      <w:bodyDiv w:val="1"/>
      <w:marLeft w:val="0"/>
      <w:marRight w:val="0"/>
      <w:marTop w:val="0"/>
      <w:marBottom w:val="0"/>
      <w:divBdr>
        <w:top w:val="none" w:sz="0" w:space="0" w:color="auto"/>
        <w:left w:val="none" w:sz="0" w:space="0" w:color="auto"/>
        <w:bottom w:val="none" w:sz="0" w:space="0" w:color="auto"/>
        <w:right w:val="none" w:sz="0" w:space="0" w:color="auto"/>
      </w:divBdr>
      <w:divsChild>
        <w:div w:id="1885754157">
          <w:marLeft w:val="0"/>
          <w:marRight w:val="0"/>
          <w:marTop w:val="0"/>
          <w:marBottom w:val="0"/>
          <w:divBdr>
            <w:top w:val="none" w:sz="0" w:space="0" w:color="auto"/>
            <w:left w:val="none" w:sz="0" w:space="0" w:color="auto"/>
            <w:bottom w:val="none" w:sz="0" w:space="0" w:color="auto"/>
            <w:right w:val="none" w:sz="0" w:space="0" w:color="auto"/>
          </w:divBdr>
          <w:divsChild>
            <w:div w:id="654457039">
              <w:marLeft w:val="0"/>
              <w:marRight w:val="0"/>
              <w:marTop w:val="0"/>
              <w:marBottom w:val="0"/>
              <w:divBdr>
                <w:top w:val="none" w:sz="0" w:space="0" w:color="auto"/>
                <w:left w:val="none" w:sz="0" w:space="0" w:color="auto"/>
                <w:bottom w:val="none" w:sz="0" w:space="0" w:color="auto"/>
                <w:right w:val="none" w:sz="0" w:space="0" w:color="auto"/>
              </w:divBdr>
              <w:divsChild>
                <w:div w:id="1160971375">
                  <w:marLeft w:val="0"/>
                  <w:marRight w:val="0"/>
                  <w:marTop w:val="0"/>
                  <w:marBottom w:val="0"/>
                  <w:divBdr>
                    <w:top w:val="none" w:sz="0" w:space="0" w:color="auto"/>
                    <w:left w:val="none" w:sz="0" w:space="0" w:color="auto"/>
                    <w:bottom w:val="none" w:sz="0" w:space="0" w:color="auto"/>
                    <w:right w:val="none" w:sz="0" w:space="0" w:color="auto"/>
                  </w:divBdr>
                  <w:divsChild>
                    <w:div w:id="1998075292">
                      <w:marLeft w:val="0"/>
                      <w:marRight w:val="0"/>
                      <w:marTop w:val="0"/>
                      <w:marBottom w:val="0"/>
                      <w:divBdr>
                        <w:top w:val="none" w:sz="0" w:space="0" w:color="auto"/>
                        <w:left w:val="none" w:sz="0" w:space="0" w:color="auto"/>
                        <w:bottom w:val="none" w:sz="0" w:space="0" w:color="auto"/>
                        <w:right w:val="none" w:sz="0" w:space="0" w:color="auto"/>
                      </w:divBdr>
                    </w:div>
                    <w:div w:id="864441311">
                      <w:marLeft w:val="0"/>
                      <w:marRight w:val="0"/>
                      <w:marTop w:val="0"/>
                      <w:marBottom w:val="0"/>
                      <w:divBdr>
                        <w:top w:val="none" w:sz="0" w:space="0" w:color="auto"/>
                        <w:left w:val="none" w:sz="0" w:space="0" w:color="auto"/>
                        <w:bottom w:val="none" w:sz="0" w:space="0" w:color="auto"/>
                        <w:right w:val="none" w:sz="0" w:space="0" w:color="auto"/>
                      </w:divBdr>
                      <w:divsChild>
                        <w:div w:id="1211696240">
                          <w:marLeft w:val="0"/>
                          <w:marRight w:val="0"/>
                          <w:marTop w:val="0"/>
                          <w:marBottom w:val="0"/>
                          <w:divBdr>
                            <w:top w:val="none" w:sz="0" w:space="0" w:color="auto"/>
                            <w:left w:val="none" w:sz="0" w:space="0" w:color="auto"/>
                            <w:bottom w:val="none" w:sz="0" w:space="0" w:color="auto"/>
                            <w:right w:val="none" w:sz="0" w:space="0" w:color="auto"/>
                          </w:divBdr>
                          <w:divsChild>
                            <w:div w:id="664632601">
                              <w:marLeft w:val="0"/>
                              <w:marRight w:val="0"/>
                              <w:marTop w:val="0"/>
                              <w:marBottom w:val="0"/>
                              <w:divBdr>
                                <w:top w:val="none" w:sz="0" w:space="0" w:color="auto"/>
                                <w:left w:val="none" w:sz="0" w:space="0" w:color="auto"/>
                                <w:bottom w:val="none" w:sz="0" w:space="0" w:color="auto"/>
                                <w:right w:val="none" w:sz="0" w:space="0" w:color="auto"/>
                              </w:divBdr>
                              <w:divsChild>
                                <w:div w:id="396825179">
                                  <w:marLeft w:val="0"/>
                                  <w:marRight w:val="0"/>
                                  <w:marTop w:val="0"/>
                                  <w:marBottom w:val="0"/>
                                  <w:divBdr>
                                    <w:top w:val="none" w:sz="0" w:space="0" w:color="auto"/>
                                    <w:left w:val="none" w:sz="0" w:space="0" w:color="auto"/>
                                    <w:bottom w:val="none" w:sz="0" w:space="0" w:color="auto"/>
                                    <w:right w:val="none" w:sz="0" w:space="0" w:color="auto"/>
                                  </w:divBdr>
                                  <w:divsChild>
                                    <w:div w:id="74337559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 w:id="1015182797">
          <w:marLeft w:val="0"/>
          <w:marRight w:val="0"/>
          <w:marTop w:val="0"/>
          <w:marBottom w:val="0"/>
          <w:divBdr>
            <w:top w:val="none" w:sz="0" w:space="0" w:color="auto"/>
            <w:left w:val="none" w:sz="0" w:space="0" w:color="auto"/>
            <w:bottom w:val="none" w:sz="0" w:space="0" w:color="auto"/>
            <w:right w:val="none" w:sz="0" w:space="0" w:color="auto"/>
          </w:divBdr>
        </w:div>
        <w:div w:id="406998451">
          <w:marLeft w:val="0"/>
          <w:marRight w:val="0"/>
          <w:marTop w:val="0"/>
          <w:marBottom w:val="0"/>
          <w:divBdr>
            <w:top w:val="none" w:sz="0" w:space="0" w:color="auto"/>
            <w:left w:val="none" w:sz="0" w:space="0" w:color="auto"/>
            <w:bottom w:val="none" w:sz="0" w:space="0" w:color="auto"/>
            <w:right w:val="none" w:sz="0" w:space="0" w:color="auto"/>
          </w:divBdr>
        </w:div>
        <w:div w:id="1632707720">
          <w:marLeft w:val="0"/>
          <w:marRight w:val="0"/>
          <w:marTop w:val="0"/>
          <w:marBottom w:val="0"/>
          <w:divBdr>
            <w:top w:val="none" w:sz="0" w:space="0" w:color="auto"/>
            <w:left w:val="none" w:sz="0" w:space="0" w:color="auto"/>
            <w:bottom w:val="none" w:sz="0" w:space="0" w:color="auto"/>
            <w:right w:val="none" w:sz="0" w:space="0" w:color="auto"/>
          </w:divBdr>
        </w:div>
      </w:divsChild>
    </w:div>
    <w:div w:id="53310509">
      <w:bodyDiv w:val="1"/>
      <w:marLeft w:val="0"/>
      <w:marRight w:val="0"/>
      <w:marTop w:val="0"/>
      <w:marBottom w:val="0"/>
      <w:divBdr>
        <w:top w:val="none" w:sz="0" w:space="0" w:color="auto"/>
        <w:left w:val="none" w:sz="0" w:space="0" w:color="auto"/>
        <w:bottom w:val="none" w:sz="0" w:space="0" w:color="auto"/>
        <w:right w:val="none" w:sz="0" w:space="0" w:color="auto"/>
      </w:divBdr>
    </w:div>
    <w:div w:id="72507517">
      <w:bodyDiv w:val="1"/>
      <w:marLeft w:val="0"/>
      <w:marRight w:val="0"/>
      <w:marTop w:val="0"/>
      <w:marBottom w:val="0"/>
      <w:divBdr>
        <w:top w:val="none" w:sz="0" w:space="0" w:color="auto"/>
        <w:left w:val="none" w:sz="0" w:space="0" w:color="auto"/>
        <w:bottom w:val="none" w:sz="0" w:space="0" w:color="auto"/>
        <w:right w:val="none" w:sz="0" w:space="0" w:color="auto"/>
      </w:divBdr>
    </w:div>
    <w:div w:id="91360293">
      <w:bodyDiv w:val="1"/>
      <w:marLeft w:val="0"/>
      <w:marRight w:val="0"/>
      <w:marTop w:val="0"/>
      <w:marBottom w:val="0"/>
      <w:divBdr>
        <w:top w:val="none" w:sz="0" w:space="0" w:color="auto"/>
        <w:left w:val="none" w:sz="0" w:space="0" w:color="auto"/>
        <w:bottom w:val="none" w:sz="0" w:space="0" w:color="auto"/>
        <w:right w:val="none" w:sz="0" w:space="0" w:color="auto"/>
      </w:divBdr>
    </w:div>
    <w:div w:id="98259116">
      <w:bodyDiv w:val="1"/>
      <w:marLeft w:val="0"/>
      <w:marRight w:val="0"/>
      <w:marTop w:val="0"/>
      <w:marBottom w:val="0"/>
      <w:divBdr>
        <w:top w:val="none" w:sz="0" w:space="0" w:color="auto"/>
        <w:left w:val="none" w:sz="0" w:space="0" w:color="auto"/>
        <w:bottom w:val="none" w:sz="0" w:space="0" w:color="auto"/>
        <w:right w:val="none" w:sz="0" w:space="0" w:color="auto"/>
      </w:divBdr>
    </w:div>
    <w:div w:id="133254470">
      <w:bodyDiv w:val="1"/>
      <w:marLeft w:val="0"/>
      <w:marRight w:val="0"/>
      <w:marTop w:val="0"/>
      <w:marBottom w:val="0"/>
      <w:divBdr>
        <w:top w:val="none" w:sz="0" w:space="0" w:color="auto"/>
        <w:left w:val="none" w:sz="0" w:space="0" w:color="auto"/>
        <w:bottom w:val="none" w:sz="0" w:space="0" w:color="auto"/>
        <w:right w:val="none" w:sz="0" w:space="0" w:color="auto"/>
      </w:divBdr>
    </w:div>
    <w:div w:id="218522566">
      <w:bodyDiv w:val="1"/>
      <w:marLeft w:val="0"/>
      <w:marRight w:val="0"/>
      <w:marTop w:val="0"/>
      <w:marBottom w:val="0"/>
      <w:divBdr>
        <w:top w:val="none" w:sz="0" w:space="0" w:color="auto"/>
        <w:left w:val="none" w:sz="0" w:space="0" w:color="auto"/>
        <w:bottom w:val="none" w:sz="0" w:space="0" w:color="auto"/>
        <w:right w:val="none" w:sz="0" w:space="0" w:color="auto"/>
      </w:divBdr>
    </w:div>
    <w:div w:id="274139645">
      <w:bodyDiv w:val="1"/>
      <w:marLeft w:val="0"/>
      <w:marRight w:val="0"/>
      <w:marTop w:val="0"/>
      <w:marBottom w:val="0"/>
      <w:divBdr>
        <w:top w:val="none" w:sz="0" w:space="0" w:color="auto"/>
        <w:left w:val="none" w:sz="0" w:space="0" w:color="auto"/>
        <w:bottom w:val="none" w:sz="0" w:space="0" w:color="auto"/>
        <w:right w:val="none" w:sz="0" w:space="0" w:color="auto"/>
      </w:divBdr>
    </w:div>
    <w:div w:id="306011856">
      <w:bodyDiv w:val="1"/>
      <w:marLeft w:val="0"/>
      <w:marRight w:val="0"/>
      <w:marTop w:val="0"/>
      <w:marBottom w:val="0"/>
      <w:divBdr>
        <w:top w:val="none" w:sz="0" w:space="0" w:color="auto"/>
        <w:left w:val="none" w:sz="0" w:space="0" w:color="auto"/>
        <w:bottom w:val="none" w:sz="0" w:space="0" w:color="auto"/>
        <w:right w:val="none" w:sz="0" w:space="0" w:color="auto"/>
      </w:divBdr>
      <w:divsChild>
        <w:div w:id="692153738">
          <w:marLeft w:val="0"/>
          <w:marRight w:val="0"/>
          <w:marTop w:val="0"/>
          <w:marBottom w:val="120"/>
          <w:divBdr>
            <w:top w:val="single" w:sz="6" w:space="8" w:color="D5DDC6"/>
            <w:left w:val="single" w:sz="6" w:space="0" w:color="D5DDC6"/>
            <w:bottom w:val="single" w:sz="6" w:space="12" w:color="D5DDC6"/>
            <w:right w:val="single" w:sz="6" w:space="0" w:color="D5DDC6"/>
          </w:divBdr>
          <w:divsChild>
            <w:div w:id="640767667">
              <w:marLeft w:val="0"/>
              <w:marRight w:val="0"/>
              <w:marTop w:val="120"/>
              <w:marBottom w:val="120"/>
              <w:divBdr>
                <w:top w:val="none" w:sz="0" w:space="0" w:color="auto"/>
                <w:left w:val="none" w:sz="0" w:space="0" w:color="auto"/>
                <w:bottom w:val="none" w:sz="0" w:space="0" w:color="auto"/>
                <w:right w:val="none" w:sz="0" w:space="0" w:color="auto"/>
              </w:divBdr>
            </w:div>
          </w:divsChild>
        </w:div>
        <w:div w:id="1915317764">
          <w:marLeft w:val="0"/>
          <w:marRight w:val="0"/>
          <w:marTop w:val="0"/>
          <w:marBottom w:val="120"/>
          <w:divBdr>
            <w:top w:val="single" w:sz="6" w:space="8" w:color="D5DDC6"/>
            <w:left w:val="single" w:sz="6" w:space="0" w:color="D5DDC6"/>
            <w:bottom w:val="single" w:sz="6" w:space="12" w:color="D5DDC6"/>
            <w:right w:val="single" w:sz="6" w:space="0" w:color="D5DDC6"/>
          </w:divBdr>
          <w:divsChild>
            <w:div w:id="1889993965">
              <w:marLeft w:val="0"/>
              <w:marRight w:val="0"/>
              <w:marTop w:val="120"/>
              <w:marBottom w:val="120"/>
              <w:divBdr>
                <w:top w:val="none" w:sz="0" w:space="0" w:color="auto"/>
                <w:left w:val="none" w:sz="0" w:space="0" w:color="auto"/>
                <w:bottom w:val="none" w:sz="0" w:space="0" w:color="auto"/>
                <w:right w:val="none" w:sz="0" w:space="0" w:color="auto"/>
              </w:divBdr>
            </w:div>
          </w:divsChild>
        </w:div>
        <w:div w:id="371417962">
          <w:marLeft w:val="0"/>
          <w:marRight w:val="0"/>
          <w:marTop w:val="0"/>
          <w:marBottom w:val="120"/>
          <w:divBdr>
            <w:top w:val="single" w:sz="6" w:space="8" w:color="D5DDC6"/>
            <w:left w:val="single" w:sz="6" w:space="0" w:color="D5DDC6"/>
            <w:bottom w:val="single" w:sz="6" w:space="12" w:color="D5DDC6"/>
            <w:right w:val="single" w:sz="6" w:space="0" w:color="D5DDC6"/>
          </w:divBdr>
          <w:divsChild>
            <w:div w:id="1201435510">
              <w:marLeft w:val="0"/>
              <w:marRight w:val="0"/>
              <w:marTop w:val="120"/>
              <w:marBottom w:val="120"/>
              <w:divBdr>
                <w:top w:val="none" w:sz="0" w:space="0" w:color="auto"/>
                <w:left w:val="none" w:sz="0" w:space="0" w:color="auto"/>
                <w:bottom w:val="none" w:sz="0" w:space="0" w:color="auto"/>
                <w:right w:val="none" w:sz="0" w:space="0" w:color="auto"/>
              </w:divBdr>
            </w:div>
          </w:divsChild>
        </w:div>
        <w:div w:id="1188955088">
          <w:marLeft w:val="0"/>
          <w:marRight w:val="0"/>
          <w:marTop w:val="0"/>
          <w:marBottom w:val="120"/>
          <w:divBdr>
            <w:top w:val="single" w:sz="6" w:space="8" w:color="D5DDC6"/>
            <w:left w:val="single" w:sz="6" w:space="0" w:color="D5DDC6"/>
            <w:bottom w:val="single" w:sz="6" w:space="12" w:color="D5DDC6"/>
            <w:right w:val="single" w:sz="6" w:space="0" w:color="D5DDC6"/>
          </w:divBdr>
          <w:divsChild>
            <w:div w:id="225536429">
              <w:marLeft w:val="0"/>
              <w:marRight w:val="0"/>
              <w:marTop w:val="120"/>
              <w:marBottom w:val="120"/>
              <w:divBdr>
                <w:top w:val="none" w:sz="0" w:space="0" w:color="auto"/>
                <w:left w:val="none" w:sz="0" w:space="0" w:color="auto"/>
                <w:bottom w:val="none" w:sz="0" w:space="0" w:color="auto"/>
                <w:right w:val="none" w:sz="0" w:space="0" w:color="auto"/>
              </w:divBdr>
            </w:div>
          </w:divsChild>
        </w:div>
      </w:divsChild>
    </w:div>
    <w:div w:id="328142550">
      <w:bodyDiv w:val="1"/>
      <w:marLeft w:val="0"/>
      <w:marRight w:val="0"/>
      <w:marTop w:val="0"/>
      <w:marBottom w:val="0"/>
      <w:divBdr>
        <w:top w:val="none" w:sz="0" w:space="0" w:color="auto"/>
        <w:left w:val="none" w:sz="0" w:space="0" w:color="auto"/>
        <w:bottom w:val="none" w:sz="0" w:space="0" w:color="auto"/>
        <w:right w:val="none" w:sz="0" w:space="0" w:color="auto"/>
      </w:divBdr>
    </w:div>
    <w:div w:id="441648566">
      <w:bodyDiv w:val="1"/>
      <w:marLeft w:val="0"/>
      <w:marRight w:val="0"/>
      <w:marTop w:val="0"/>
      <w:marBottom w:val="0"/>
      <w:divBdr>
        <w:top w:val="none" w:sz="0" w:space="0" w:color="auto"/>
        <w:left w:val="none" w:sz="0" w:space="0" w:color="auto"/>
        <w:bottom w:val="none" w:sz="0" w:space="0" w:color="auto"/>
        <w:right w:val="none" w:sz="0" w:space="0" w:color="auto"/>
      </w:divBdr>
    </w:div>
    <w:div w:id="445544850">
      <w:bodyDiv w:val="1"/>
      <w:marLeft w:val="0"/>
      <w:marRight w:val="0"/>
      <w:marTop w:val="0"/>
      <w:marBottom w:val="0"/>
      <w:divBdr>
        <w:top w:val="none" w:sz="0" w:space="0" w:color="auto"/>
        <w:left w:val="none" w:sz="0" w:space="0" w:color="auto"/>
        <w:bottom w:val="none" w:sz="0" w:space="0" w:color="auto"/>
        <w:right w:val="none" w:sz="0" w:space="0" w:color="auto"/>
      </w:divBdr>
    </w:div>
    <w:div w:id="456991113">
      <w:bodyDiv w:val="1"/>
      <w:marLeft w:val="0"/>
      <w:marRight w:val="0"/>
      <w:marTop w:val="0"/>
      <w:marBottom w:val="0"/>
      <w:divBdr>
        <w:top w:val="none" w:sz="0" w:space="0" w:color="auto"/>
        <w:left w:val="none" w:sz="0" w:space="0" w:color="auto"/>
        <w:bottom w:val="none" w:sz="0" w:space="0" w:color="auto"/>
        <w:right w:val="none" w:sz="0" w:space="0" w:color="auto"/>
      </w:divBdr>
      <w:divsChild>
        <w:div w:id="439641643">
          <w:marLeft w:val="0"/>
          <w:marRight w:val="0"/>
          <w:marTop w:val="120"/>
          <w:marBottom w:val="120"/>
          <w:divBdr>
            <w:top w:val="none" w:sz="0" w:space="0" w:color="auto"/>
            <w:left w:val="none" w:sz="0" w:space="0" w:color="auto"/>
            <w:bottom w:val="none" w:sz="0" w:space="0" w:color="auto"/>
            <w:right w:val="none" w:sz="0" w:space="0" w:color="auto"/>
          </w:divBdr>
        </w:div>
      </w:divsChild>
    </w:div>
    <w:div w:id="462889293">
      <w:bodyDiv w:val="1"/>
      <w:marLeft w:val="0"/>
      <w:marRight w:val="0"/>
      <w:marTop w:val="0"/>
      <w:marBottom w:val="0"/>
      <w:divBdr>
        <w:top w:val="none" w:sz="0" w:space="0" w:color="auto"/>
        <w:left w:val="none" w:sz="0" w:space="0" w:color="auto"/>
        <w:bottom w:val="none" w:sz="0" w:space="0" w:color="auto"/>
        <w:right w:val="none" w:sz="0" w:space="0" w:color="auto"/>
      </w:divBdr>
      <w:divsChild>
        <w:div w:id="204368300">
          <w:marLeft w:val="0"/>
          <w:marRight w:val="0"/>
          <w:marTop w:val="0"/>
          <w:marBottom w:val="0"/>
          <w:divBdr>
            <w:top w:val="none" w:sz="0" w:space="0" w:color="auto"/>
            <w:left w:val="none" w:sz="0" w:space="0" w:color="auto"/>
            <w:bottom w:val="none" w:sz="0" w:space="0" w:color="auto"/>
            <w:right w:val="none" w:sz="0" w:space="0" w:color="auto"/>
          </w:divBdr>
          <w:divsChild>
            <w:div w:id="310642275">
              <w:marLeft w:val="0"/>
              <w:marRight w:val="0"/>
              <w:marTop w:val="0"/>
              <w:marBottom w:val="0"/>
              <w:divBdr>
                <w:top w:val="none" w:sz="0" w:space="0" w:color="auto"/>
                <w:left w:val="none" w:sz="0" w:space="0" w:color="auto"/>
                <w:bottom w:val="none" w:sz="0" w:space="0" w:color="auto"/>
                <w:right w:val="none" w:sz="0" w:space="0" w:color="auto"/>
              </w:divBdr>
              <w:divsChild>
                <w:div w:id="1205404019">
                  <w:marLeft w:val="0"/>
                  <w:marRight w:val="0"/>
                  <w:marTop w:val="0"/>
                  <w:marBottom w:val="0"/>
                  <w:divBdr>
                    <w:top w:val="none" w:sz="0" w:space="0" w:color="auto"/>
                    <w:left w:val="none" w:sz="0" w:space="0" w:color="auto"/>
                    <w:bottom w:val="none" w:sz="0" w:space="0" w:color="auto"/>
                    <w:right w:val="none" w:sz="0" w:space="0" w:color="auto"/>
                  </w:divBdr>
                  <w:divsChild>
                    <w:div w:id="163665060">
                      <w:marLeft w:val="0"/>
                      <w:marRight w:val="0"/>
                      <w:marTop w:val="0"/>
                      <w:marBottom w:val="300"/>
                      <w:divBdr>
                        <w:top w:val="none" w:sz="0" w:space="0" w:color="auto"/>
                        <w:left w:val="none" w:sz="0" w:space="0" w:color="auto"/>
                        <w:bottom w:val="none" w:sz="0" w:space="0" w:color="auto"/>
                        <w:right w:val="none" w:sz="0" w:space="0" w:color="auto"/>
                      </w:divBdr>
                      <w:divsChild>
                        <w:div w:id="1484391161">
                          <w:marLeft w:val="0"/>
                          <w:marRight w:val="0"/>
                          <w:marTop w:val="0"/>
                          <w:marBottom w:val="0"/>
                          <w:divBdr>
                            <w:top w:val="none" w:sz="0" w:space="0" w:color="auto"/>
                            <w:left w:val="none" w:sz="0" w:space="0" w:color="auto"/>
                            <w:bottom w:val="none" w:sz="0" w:space="0" w:color="auto"/>
                            <w:right w:val="none" w:sz="0" w:space="0" w:color="auto"/>
                          </w:divBdr>
                        </w:div>
                      </w:divsChild>
                    </w:div>
                    <w:div w:id="594631479">
                      <w:marLeft w:val="0"/>
                      <w:marRight w:val="0"/>
                      <w:marTop w:val="0"/>
                      <w:marBottom w:val="0"/>
                      <w:divBdr>
                        <w:top w:val="none" w:sz="0" w:space="0" w:color="auto"/>
                        <w:left w:val="none" w:sz="0" w:space="0" w:color="auto"/>
                        <w:bottom w:val="none" w:sz="0" w:space="0" w:color="auto"/>
                        <w:right w:val="none" w:sz="0" w:space="0" w:color="auto"/>
                      </w:divBdr>
                      <w:divsChild>
                        <w:div w:id="202255587">
                          <w:marLeft w:val="0"/>
                          <w:marRight w:val="0"/>
                          <w:marTop w:val="0"/>
                          <w:marBottom w:val="0"/>
                          <w:divBdr>
                            <w:top w:val="none" w:sz="0" w:space="0" w:color="auto"/>
                            <w:left w:val="none" w:sz="0" w:space="0" w:color="auto"/>
                            <w:bottom w:val="none" w:sz="0" w:space="0" w:color="auto"/>
                            <w:right w:val="none" w:sz="0" w:space="0" w:color="auto"/>
                          </w:divBdr>
                          <w:divsChild>
                            <w:div w:id="1327977208">
                              <w:marLeft w:val="0"/>
                              <w:marRight w:val="0"/>
                              <w:marTop w:val="0"/>
                              <w:marBottom w:val="0"/>
                              <w:divBdr>
                                <w:top w:val="none" w:sz="0" w:space="0" w:color="auto"/>
                                <w:left w:val="none" w:sz="0" w:space="0" w:color="auto"/>
                                <w:bottom w:val="none" w:sz="0" w:space="0" w:color="auto"/>
                                <w:right w:val="none" w:sz="0" w:space="0" w:color="auto"/>
                              </w:divBdr>
                              <w:divsChild>
                                <w:div w:id="2082369326">
                                  <w:marLeft w:val="0"/>
                                  <w:marRight w:val="0"/>
                                  <w:marTop w:val="0"/>
                                  <w:marBottom w:val="0"/>
                                  <w:divBdr>
                                    <w:top w:val="none" w:sz="0" w:space="0" w:color="auto"/>
                                    <w:left w:val="none" w:sz="0" w:space="0" w:color="auto"/>
                                    <w:bottom w:val="none" w:sz="0" w:space="0" w:color="auto"/>
                                    <w:right w:val="none" w:sz="0" w:space="0" w:color="auto"/>
                                  </w:divBdr>
                                  <w:divsChild>
                                    <w:div w:id="1128938570">
                                      <w:marLeft w:val="150"/>
                                      <w:marRight w:val="0"/>
                                      <w:marTop w:val="300"/>
                                      <w:marBottom w:val="0"/>
                                      <w:divBdr>
                                        <w:top w:val="none" w:sz="0" w:space="0" w:color="auto"/>
                                        <w:left w:val="none" w:sz="0" w:space="0" w:color="auto"/>
                                        <w:bottom w:val="none" w:sz="0" w:space="0" w:color="auto"/>
                                        <w:right w:val="none" w:sz="0" w:space="0" w:color="auto"/>
                                      </w:divBdr>
                                    </w:div>
                                  </w:divsChild>
                                </w:div>
                              </w:divsChild>
                            </w:div>
                          </w:divsChild>
                        </w:div>
                        <w:div w:id="1808473762">
                          <w:marLeft w:val="0"/>
                          <w:marRight w:val="0"/>
                          <w:marTop w:val="0"/>
                          <w:marBottom w:val="0"/>
                          <w:divBdr>
                            <w:top w:val="none" w:sz="0" w:space="0" w:color="auto"/>
                            <w:left w:val="none" w:sz="0" w:space="0" w:color="auto"/>
                            <w:bottom w:val="none" w:sz="0" w:space="0" w:color="auto"/>
                            <w:right w:val="none" w:sz="0" w:space="0" w:color="auto"/>
                          </w:divBdr>
                          <w:divsChild>
                            <w:div w:id="645739326">
                              <w:marLeft w:val="0"/>
                              <w:marRight w:val="0"/>
                              <w:marTop w:val="0"/>
                              <w:marBottom w:val="0"/>
                              <w:divBdr>
                                <w:top w:val="none" w:sz="0" w:space="0" w:color="auto"/>
                                <w:left w:val="none" w:sz="0" w:space="0" w:color="auto"/>
                                <w:bottom w:val="none" w:sz="0" w:space="0" w:color="auto"/>
                                <w:right w:val="none" w:sz="0" w:space="0" w:color="auto"/>
                              </w:divBdr>
                              <w:divsChild>
                                <w:div w:id="17605209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897976924">
          <w:marLeft w:val="0"/>
          <w:marRight w:val="0"/>
          <w:marTop w:val="0"/>
          <w:marBottom w:val="0"/>
          <w:divBdr>
            <w:top w:val="none" w:sz="0" w:space="0" w:color="auto"/>
            <w:left w:val="none" w:sz="0" w:space="0" w:color="auto"/>
            <w:bottom w:val="none" w:sz="0" w:space="0" w:color="auto"/>
            <w:right w:val="none" w:sz="0" w:space="0" w:color="auto"/>
          </w:divBdr>
          <w:divsChild>
            <w:div w:id="695811978">
              <w:marLeft w:val="0"/>
              <w:marRight w:val="0"/>
              <w:marTop w:val="0"/>
              <w:marBottom w:val="0"/>
              <w:divBdr>
                <w:top w:val="none" w:sz="0" w:space="0" w:color="auto"/>
                <w:left w:val="none" w:sz="0" w:space="0" w:color="auto"/>
                <w:bottom w:val="none" w:sz="0" w:space="0" w:color="auto"/>
                <w:right w:val="none" w:sz="0" w:space="0" w:color="auto"/>
              </w:divBdr>
              <w:divsChild>
                <w:div w:id="458956316">
                  <w:marLeft w:val="0"/>
                  <w:marRight w:val="0"/>
                  <w:marTop w:val="0"/>
                  <w:marBottom w:val="0"/>
                  <w:divBdr>
                    <w:top w:val="none" w:sz="0" w:space="0" w:color="auto"/>
                    <w:left w:val="none" w:sz="0" w:space="0" w:color="auto"/>
                    <w:bottom w:val="none" w:sz="0" w:space="0" w:color="auto"/>
                    <w:right w:val="none" w:sz="0" w:space="0" w:color="auto"/>
                  </w:divBdr>
                  <w:divsChild>
                    <w:div w:id="996347173">
                      <w:marLeft w:val="0"/>
                      <w:marRight w:val="0"/>
                      <w:marTop w:val="0"/>
                      <w:marBottom w:val="0"/>
                      <w:divBdr>
                        <w:top w:val="none" w:sz="0" w:space="0" w:color="auto"/>
                        <w:left w:val="none" w:sz="0" w:space="0" w:color="auto"/>
                        <w:bottom w:val="none" w:sz="0" w:space="0" w:color="auto"/>
                        <w:right w:val="none" w:sz="0" w:space="0" w:color="auto"/>
                      </w:divBdr>
                      <w:divsChild>
                        <w:div w:id="907812973">
                          <w:marLeft w:val="0"/>
                          <w:marRight w:val="0"/>
                          <w:marTop w:val="0"/>
                          <w:marBottom w:val="0"/>
                          <w:divBdr>
                            <w:top w:val="none" w:sz="0" w:space="0" w:color="auto"/>
                            <w:left w:val="none" w:sz="0" w:space="0" w:color="auto"/>
                            <w:bottom w:val="none" w:sz="0" w:space="0" w:color="auto"/>
                            <w:right w:val="none" w:sz="0" w:space="0" w:color="auto"/>
                          </w:divBdr>
                          <w:divsChild>
                            <w:div w:id="1672566655">
                              <w:marLeft w:val="0"/>
                              <w:marRight w:val="0"/>
                              <w:marTop w:val="0"/>
                              <w:marBottom w:val="0"/>
                              <w:divBdr>
                                <w:top w:val="none" w:sz="0" w:space="0" w:color="auto"/>
                                <w:left w:val="none" w:sz="0" w:space="0" w:color="auto"/>
                                <w:bottom w:val="none" w:sz="0" w:space="0" w:color="auto"/>
                                <w:right w:val="none" w:sz="0" w:space="0" w:color="auto"/>
                              </w:divBdr>
                              <w:divsChild>
                                <w:div w:id="189604708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97362504">
                          <w:marLeft w:val="0"/>
                          <w:marRight w:val="0"/>
                          <w:marTop w:val="0"/>
                          <w:marBottom w:val="0"/>
                          <w:divBdr>
                            <w:top w:val="none" w:sz="0" w:space="0" w:color="auto"/>
                            <w:left w:val="none" w:sz="0" w:space="0" w:color="auto"/>
                            <w:bottom w:val="none" w:sz="0" w:space="0" w:color="auto"/>
                            <w:right w:val="none" w:sz="0" w:space="0" w:color="auto"/>
                          </w:divBdr>
                          <w:divsChild>
                            <w:div w:id="1150899955">
                              <w:marLeft w:val="0"/>
                              <w:marRight w:val="0"/>
                              <w:marTop w:val="0"/>
                              <w:marBottom w:val="0"/>
                              <w:divBdr>
                                <w:top w:val="none" w:sz="0" w:space="0" w:color="auto"/>
                                <w:left w:val="none" w:sz="0" w:space="0" w:color="auto"/>
                                <w:bottom w:val="none" w:sz="0" w:space="0" w:color="auto"/>
                                <w:right w:val="none" w:sz="0" w:space="0" w:color="auto"/>
                              </w:divBdr>
                              <w:divsChild>
                                <w:div w:id="1915431357">
                                  <w:marLeft w:val="0"/>
                                  <w:marRight w:val="0"/>
                                  <w:marTop w:val="0"/>
                                  <w:marBottom w:val="0"/>
                                  <w:divBdr>
                                    <w:top w:val="none" w:sz="0" w:space="0" w:color="auto"/>
                                    <w:left w:val="none" w:sz="0" w:space="0" w:color="auto"/>
                                    <w:bottom w:val="none" w:sz="0" w:space="0" w:color="auto"/>
                                    <w:right w:val="none" w:sz="0" w:space="0" w:color="auto"/>
                                  </w:divBdr>
                                  <w:divsChild>
                                    <w:div w:id="168299504">
                                      <w:marLeft w:val="150"/>
                                      <w:marRight w:val="0"/>
                                      <w:marTop w:val="300"/>
                                      <w:marBottom w:val="0"/>
                                      <w:divBdr>
                                        <w:top w:val="none" w:sz="0" w:space="0" w:color="auto"/>
                                        <w:left w:val="none" w:sz="0" w:space="0" w:color="auto"/>
                                        <w:bottom w:val="none" w:sz="0" w:space="0" w:color="auto"/>
                                        <w:right w:val="none" w:sz="0" w:space="0" w:color="auto"/>
                                      </w:divBdr>
                                    </w:div>
                                  </w:divsChild>
                                </w:div>
                              </w:divsChild>
                            </w:div>
                          </w:divsChild>
                        </w:div>
                      </w:divsChild>
                    </w:div>
                    <w:div w:id="1115177259">
                      <w:marLeft w:val="0"/>
                      <w:marRight w:val="0"/>
                      <w:marTop w:val="0"/>
                      <w:marBottom w:val="0"/>
                      <w:divBdr>
                        <w:top w:val="none" w:sz="0" w:space="0" w:color="auto"/>
                        <w:left w:val="none" w:sz="0" w:space="0" w:color="auto"/>
                        <w:bottom w:val="none" w:sz="0" w:space="0" w:color="auto"/>
                        <w:right w:val="none" w:sz="0" w:space="0" w:color="auto"/>
                      </w:divBdr>
                      <w:divsChild>
                        <w:div w:id="73558708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846818239">
          <w:marLeft w:val="0"/>
          <w:marRight w:val="0"/>
          <w:marTop w:val="0"/>
          <w:marBottom w:val="0"/>
          <w:divBdr>
            <w:top w:val="none" w:sz="0" w:space="0" w:color="auto"/>
            <w:left w:val="none" w:sz="0" w:space="0" w:color="auto"/>
            <w:bottom w:val="none" w:sz="0" w:space="0" w:color="auto"/>
            <w:right w:val="none" w:sz="0" w:space="0" w:color="auto"/>
          </w:divBdr>
          <w:divsChild>
            <w:div w:id="986785457">
              <w:marLeft w:val="0"/>
              <w:marRight w:val="0"/>
              <w:marTop w:val="0"/>
              <w:marBottom w:val="0"/>
              <w:divBdr>
                <w:top w:val="none" w:sz="0" w:space="0" w:color="auto"/>
                <w:left w:val="none" w:sz="0" w:space="0" w:color="auto"/>
                <w:bottom w:val="none" w:sz="0" w:space="0" w:color="auto"/>
                <w:right w:val="none" w:sz="0" w:space="0" w:color="auto"/>
              </w:divBdr>
              <w:divsChild>
                <w:div w:id="369259253">
                  <w:marLeft w:val="0"/>
                  <w:marRight w:val="0"/>
                  <w:marTop w:val="0"/>
                  <w:marBottom w:val="0"/>
                  <w:divBdr>
                    <w:top w:val="none" w:sz="0" w:space="0" w:color="auto"/>
                    <w:left w:val="none" w:sz="0" w:space="0" w:color="auto"/>
                    <w:bottom w:val="none" w:sz="0" w:space="0" w:color="auto"/>
                    <w:right w:val="none" w:sz="0" w:space="0" w:color="auto"/>
                  </w:divBdr>
                  <w:divsChild>
                    <w:div w:id="1426028203">
                      <w:marLeft w:val="0"/>
                      <w:marRight w:val="0"/>
                      <w:marTop w:val="0"/>
                      <w:marBottom w:val="0"/>
                      <w:divBdr>
                        <w:top w:val="none" w:sz="0" w:space="0" w:color="auto"/>
                        <w:left w:val="none" w:sz="0" w:space="0" w:color="auto"/>
                        <w:bottom w:val="none" w:sz="0" w:space="0" w:color="auto"/>
                        <w:right w:val="none" w:sz="0" w:space="0" w:color="auto"/>
                      </w:divBdr>
                      <w:divsChild>
                        <w:div w:id="744181341">
                          <w:marLeft w:val="0"/>
                          <w:marRight w:val="0"/>
                          <w:marTop w:val="0"/>
                          <w:marBottom w:val="0"/>
                          <w:divBdr>
                            <w:top w:val="none" w:sz="0" w:space="0" w:color="auto"/>
                            <w:left w:val="none" w:sz="0" w:space="0" w:color="auto"/>
                            <w:bottom w:val="none" w:sz="0" w:space="0" w:color="auto"/>
                            <w:right w:val="none" w:sz="0" w:space="0" w:color="auto"/>
                          </w:divBdr>
                          <w:divsChild>
                            <w:div w:id="1174566795">
                              <w:marLeft w:val="0"/>
                              <w:marRight w:val="0"/>
                              <w:marTop w:val="0"/>
                              <w:marBottom w:val="0"/>
                              <w:divBdr>
                                <w:top w:val="none" w:sz="0" w:space="0" w:color="auto"/>
                                <w:left w:val="none" w:sz="0" w:space="0" w:color="auto"/>
                                <w:bottom w:val="none" w:sz="0" w:space="0" w:color="auto"/>
                                <w:right w:val="none" w:sz="0" w:space="0" w:color="auto"/>
                              </w:divBdr>
                              <w:divsChild>
                                <w:div w:id="1522628284">
                                  <w:marLeft w:val="0"/>
                                  <w:marRight w:val="0"/>
                                  <w:marTop w:val="0"/>
                                  <w:marBottom w:val="0"/>
                                  <w:divBdr>
                                    <w:top w:val="none" w:sz="0" w:space="0" w:color="auto"/>
                                    <w:left w:val="none" w:sz="0" w:space="0" w:color="auto"/>
                                    <w:bottom w:val="none" w:sz="0" w:space="0" w:color="auto"/>
                                    <w:right w:val="none" w:sz="0" w:space="0" w:color="auto"/>
                                  </w:divBdr>
                                  <w:divsChild>
                                    <w:div w:id="422453539">
                                      <w:marLeft w:val="150"/>
                                      <w:marRight w:val="0"/>
                                      <w:marTop w:val="300"/>
                                      <w:marBottom w:val="0"/>
                                      <w:divBdr>
                                        <w:top w:val="none" w:sz="0" w:space="0" w:color="auto"/>
                                        <w:left w:val="none" w:sz="0" w:space="0" w:color="auto"/>
                                        <w:bottom w:val="none" w:sz="0" w:space="0" w:color="auto"/>
                                        <w:right w:val="none" w:sz="0" w:space="0" w:color="auto"/>
                                      </w:divBdr>
                                    </w:div>
                                  </w:divsChild>
                                </w:div>
                              </w:divsChild>
                            </w:div>
                          </w:divsChild>
                        </w:div>
                      </w:divsChild>
                    </w:div>
                    <w:div w:id="1792356142">
                      <w:marLeft w:val="0"/>
                      <w:marRight w:val="0"/>
                      <w:marTop w:val="0"/>
                      <w:marBottom w:val="0"/>
                      <w:divBdr>
                        <w:top w:val="none" w:sz="0" w:space="0" w:color="auto"/>
                        <w:left w:val="none" w:sz="0" w:space="0" w:color="auto"/>
                        <w:bottom w:val="none" w:sz="0" w:space="0" w:color="auto"/>
                        <w:right w:val="none" w:sz="0" w:space="0" w:color="auto"/>
                      </w:divBdr>
                      <w:divsChild>
                        <w:div w:id="132659186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472067714">
      <w:bodyDiv w:val="1"/>
      <w:marLeft w:val="0"/>
      <w:marRight w:val="0"/>
      <w:marTop w:val="0"/>
      <w:marBottom w:val="0"/>
      <w:divBdr>
        <w:top w:val="none" w:sz="0" w:space="0" w:color="auto"/>
        <w:left w:val="none" w:sz="0" w:space="0" w:color="auto"/>
        <w:bottom w:val="none" w:sz="0" w:space="0" w:color="auto"/>
        <w:right w:val="none" w:sz="0" w:space="0" w:color="auto"/>
      </w:divBdr>
    </w:div>
    <w:div w:id="516429298">
      <w:bodyDiv w:val="1"/>
      <w:marLeft w:val="0"/>
      <w:marRight w:val="0"/>
      <w:marTop w:val="0"/>
      <w:marBottom w:val="0"/>
      <w:divBdr>
        <w:top w:val="none" w:sz="0" w:space="0" w:color="auto"/>
        <w:left w:val="none" w:sz="0" w:space="0" w:color="auto"/>
        <w:bottom w:val="none" w:sz="0" w:space="0" w:color="auto"/>
        <w:right w:val="none" w:sz="0" w:space="0" w:color="auto"/>
      </w:divBdr>
    </w:div>
    <w:div w:id="544100501">
      <w:bodyDiv w:val="1"/>
      <w:marLeft w:val="0"/>
      <w:marRight w:val="0"/>
      <w:marTop w:val="0"/>
      <w:marBottom w:val="0"/>
      <w:divBdr>
        <w:top w:val="none" w:sz="0" w:space="0" w:color="auto"/>
        <w:left w:val="none" w:sz="0" w:space="0" w:color="auto"/>
        <w:bottom w:val="none" w:sz="0" w:space="0" w:color="auto"/>
        <w:right w:val="none" w:sz="0" w:space="0" w:color="auto"/>
      </w:divBdr>
    </w:div>
    <w:div w:id="552230150">
      <w:bodyDiv w:val="1"/>
      <w:marLeft w:val="0"/>
      <w:marRight w:val="0"/>
      <w:marTop w:val="0"/>
      <w:marBottom w:val="0"/>
      <w:divBdr>
        <w:top w:val="none" w:sz="0" w:space="0" w:color="auto"/>
        <w:left w:val="none" w:sz="0" w:space="0" w:color="auto"/>
        <w:bottom w:val="none" w:sz="0" w:space="0" w:color="auto"/>
        <w:right w:val="none" w:sz="0" w:space="0" w:color="auto"/>
      </w:divBdr>
    </w:div>
    <w:div w:id="574438364">
      <w:bodyDiv w:val="1"/>
      <w:marLeft w:val="0"/>
      <w:marRight w:val="0"/>
      <w:marTop w:val="0"/>
      <w:marBottom w:val="0"/>
      <w:divBdr>
        <w:top w:val="none" w:sz="0" w:space="0" w:color="auto"/>
        <w:left w:val="none" w:sz="0" w:space="0" w:color="auto"/>
        <w:bottom w:val="none" w:sz="0" w:space="0" w:color="auto"/>
        <w:right w:val="none" w:sz="0" w:space="0" w:color="auto"/>
      </w:divBdr>
    </w:div>
    <w:div w:id="633566497">
      <w:bodyDiv w:val="1"/>
      <w:marLeft w:val="0"/>
      <w:marRight w:val="0"/>
      <w:marTop w:val="0"/>
      <w:marBottom w:val="0"/>
      <w:divBdr>
        <w:top w:val="none" w:sz="0" w:space="0" w:color="auto"/>
        <w:left w:val="none" w:sz="0" w:space="0" w:color="auto"/>
        <w:bottom w:val="none" w:sz="0" w:space="0" w:color="auto"/>
        <w:right w:val="none" w:sz="0" w:space="0" w:color="auto"/>
      </w:divBdr>
    </w:div>
    <w:div w:id="672606287">
      <w:bodyDiv w:val="1"/>
      <w:marLeft w:val="0"/>
      <w:marRight w:val="0"/>
      <w:marTop w:val="0"/>
      <w:marBottom w:val="0"/>
      <w:divBdr>
        <w:top w:val="none" w:sz="0" w:space="0" w:color="auto"/>
        <w:left w:val="none" w:sz="0" w:space="0" w:color="auto"/>
        <w:bottom w:val="none" w:sz="0" w:space="0" w:color="auto"/>
        <w:right w:val="none" w:sz="0" w:space="0" w:color="auto"/>
      </w:divBdr>
    </w:div>
    <w:div w:id="675810871">
      <w:bodyDiv w:val="1"/>
      <w:marLeft w:val="0"/>
      <w:marRight w:val="0"/>
      <w:marTop w:val="0"/>
      <w:marBottom w:val="0"/>
      <w:divBdr>
        <w:top w:val="none" w:sz="0" w:space="0" w:color="auto"/>
        <w:left w:val="none" w:sz="0" w:space="0" w:color="auto"/>
        <w:bottom w:val="none" w:sz="0" w:space="0" w:color="auto"/>
        <w:right w:val="none" w:sz="0" w:space="0" w:color="auto"/>
      </w:divBdr>
    </w:div>
    <w:div w:id="701905060">
      <w:bodyDiv w:val="1"/>
      <w:marLeft w:val="0"/>
      <w:marRight w:val="0"/>
      <w:marTop w:val="0"/>
      <w:marBottom w:val="0"/>
      <w:divBdr>
        <w:top w:val="none" w:sz="0" w:space="0" w:color="auto"/>
        <w:left w:val="none" w:sz="0" w:space="0" w:color="auto"/>
        <w:bottom w:val="none" w:sz="0" w:space="0" w:color="auto"/>
        <w:right w:val="none" w:sz="0" w:space="0" w:color="auto"/>
      </w:divBdr>
    </w:div>
    <w:div w:id="720203679">
      <w:bodyDiv w:val="1"/>
      <w:marLeft w:val="0"/>
      <w:marRight w:val="0"/>
      <w:marTop w:val="0"/>
      <w:marBottom w:val="0"/>
      <w:divBdr>
        <w:top w:val="none" w:sz="0" w:space="0" w:color="auto"/>
        <w:left w:val="none" w:sz="0" w:space="0" w:color="auto"/>
        <w:bottom w:val="none" w:sz="0" w:space="0" w:color="auto"/>
        <w:right w:val="none" w:sz="0" w:space="0" w:color="auto"/>
      </w:divBdr>
    </w:div>
    <w:div w:id="722867336">
      <w:bodyDiv w:val="1"/>
      <w:marLeft w:val="0"/>
      <w:marRight w:val="0"/>
      <w:marTop w:val="0"/>
      <w:marBottom w:val="0"/>
      <w:divBdr>
        <w:top w:val="none" w:sz="0" w:space="0" w:color="auto"/>
        <w:left w:val="none" w:sz="0" w:space="0" w:color="auto"/>
        <w:bottom w:val="none" w:sz="0" w:space="0" w:color="auto"/>
        <w:right w:val="none" w:sz="0" w:space="0" w:color="auto"/>
      </w:divBdr>
    </w:div>
    <w:div w:id="795416861">
      <w:bodyDiv w:val="1"/>
      <w:marLeft w:val="0"/>
      <w:marRight w:val="0"/>
      <w:marTop w:val="0"/>
      <w:marBottom w:val="0"/>
      <w:divBdr>
        <w:top w:val="none" w:sz="0" w:space="0" w:color="auto"/>
        <w:left w:val="none" w:sz="0" w:space="0" w:color="auto"/>
        <w:bottom w:val="none" w:sz="0" w:space="0" w:color="auto"/>
        <w:right w:val="none" w:sz="0" w:space="0" w:color="auto"/>
      </w:divBdr>
      <w:divsChild>
        <w:div w:id="1281450277">
          <w:marLeft w:val="0"/>
          <w:marRight w:val="0"/>
          <w:marTop w:val="0"/>
          <w:marBottom w:val="0"/>
          <w:divBdr>
            <w:top w:val="none" w:sz="0" w:space="0" w:color="auto"/>
            <w:left w:val="none" w:sz="0" w:space="0" w:color="auto"/>
            <w:bottom w:val="none" w:sz="0" w:space="0" w:color="auto"/>
            <w:right w:val="none" w:sz="0" w:space="0" w:color="auto"/>
          </w:divBdr>
          <w:divsChild>
            <w:div w:id="307637310">
              <w:marLeft w:val="0"/>
              <w:marRight w:val="0"/>
              <w:marTop w:val="0"/>
              <w:marBottom w:val="0"/>
              <w:divBdr>
                <w:top w:val="none" w:sz="0" w:space="0" w:color="auto"/>
                <w:left w:val="none" w:sz="0" w:space="0" w:color="auto"/>
                <w:bottom w:val="none" w:sz="0" w:space="0" w:color="auto"/>
                <w:right w:val="none" w:sz="0" w:space="0" w:color="auto"/>
              </w:divBdr>
              <w:divsChild>
                <w:div w:id="1743334526">
                  <w:marLeft w:val="0"/>
                  <w:marRight w:val="0"/>
                  <w:marTop w:val="0"/>
                  <w:marBottom w:val="0"/>
                  <w:divBdr>
                    <w:top w:val="none" w:sz="0" w:space="0" w:color="auto"/>
                    <w:left w:val="none" w:sz="0" w:space="0" w:color="auto"/>
                    <w:bottom w:val="none" w:sz="0" w:space="0" w:color="auto"/>
                    <w:right w:val="none" w:sz="0" w:space="0" w:color="auto"/>
                  </w:divBdr>
                  <w:divsChild>
                    <w:div w:id="1309356739">
                      <w:marLeft w:val="0"/>
                      <w:marRight w:val="0"/>
                      <w:marTop w:val="0"/>
                      <w:marBottom w:val="0"/>
                      <w:divBdr>
                        <w:top w:val="none" w:sz="0" w:space="0" w:color="auto"/>
                        <w:left w:val="none" w:sz="0" w:space="0" w:color="auto"/>
                        <w:bottom w:val="none" w:sz="0" w:space="0" w:color="auto"/>
                        <w:right w:val="none" w:sz="0" w:space="0" w:color="auto"/>
                      </w:divBdr>
                    </w:div>
                    <w:div w:id="160514579">
                      <w:marLeft w:val="0"/>
                      <w:marRight w:val="0"/>
                      <w:marTop w:val="0"/>
                      <w:marBottom w:val="0"/>
                      <w:divBdr>
                        <w:top w:val="none" w:sz="0" w:space="0" w:color="auto"/>
                        <w:left w:val="none" w:sz="0" w:space="0" w:color="auto"/>
                        <w:bottom w:val="none" w:sz="0" w:space="0" w:color="auto"/>
                        <w:right w:val="none" w:sz="0" w:space="0" w:color="auto"/>
                      </w:divBdr>
                    </w:div>
                  </w:divsChild>
                </w:div>
                <w:div w:id="18901494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12300867">
          <w:marLeft w:val="0"/>
          <w:marRight w:val="0"/>
          <w:marTop w:val="0"/>
          <w:marBottom w:val="0"/>
          <w:divBdr>
            <w:top w:val="none" w:sz="0" w:space="0" w:color="auto"/>
            <w:left w:val="none" w:sz="0" w:space="0" w:color="auto"/>
            <w:bottom w:val="none" w:sz="0" w:space="0" w:color="auto"/>
            <w:right w:val="none" w:sz="0" w:space="0" w:color="auto"/>
          </w:divBdr>
          <w:divsChild>
            <w:div w:id="845945871">
              <w:marLeft w:val="0"/>
              <w:marRight w:val="0"/>
              <w:marTop w:val="0"/>
              <w:marBottom w:val="0"/>
              <w:divBdr>
                <w:top w:val="none" w:sz="0" w:space="0" w:color="auto"/>
                <w:left w:val="none" w:sz="0" w:space="0" w:color="auto"/>
                <w:bottom w:val="none" w:sz="0" w:space="0" w:color="auto"/>
                <w:right w:val="none" w:sz="0" w:space="0" w:color="auto"/>
              </w:divBdr>
              <w:divsChild>
                <w:div w:id="461458035">
                  <w:marLeft w:val="0"/>
                  <w:marRight w:val="0"/>
                  <w:marTop w:val="0"/>
                  <w:marBottom w:val="0"/>
                  <w:divBdr>
                    <w:top w:val="none" w:sz="0" w:space="0" w:color="auto"/>
                    <w:left w:val="none" w:sz="0" w:space="0" w:color="auto"/>
                    <w:bottom w:val="none" w:sz="0" w:space="0" w:color="auto"/>
                    <w:right w:val="none" w:sz="0" w:space="0" w:color="auto"/>
                  </w:divBdr>
                  <w:divsChild>
                    <w:div w:id="1756169705">
                      <w:marLeft w:val="0"/>
                      <w:marRight w:val="0"/>
                      <w:marTop w:val="0"/>
                      <w:marBottom w:val="0"/>
                      <w:divBdr>
                        <w:top w:val="none" w:sz="0" w:space="0" w:color="auto"/>
                        <w:left w:val="none" w:sz="0" w:space="0" w:color="auto"/>
                        <w:bottom w:val="none" w:sz="0" w:space="0" w:color="auto"/>
                        <w:right w:val="none" w:sz="0" w:space="0" w:color="auto"/>
                      </w:divBdr>
                    </w:div>
                    <w:div w:id="1525709870">
                      <w:marLeft w:val="0"/>
                      <w:marRight w:val="0"/>
                      <w:marTop w:val="0"/>
                      <w:marBottom w:val="0"/>
                      <w:divBdr>
                        <w:top w:val="none" w:sz="0" w:space="0" w:color="auto"/>
                        <w:left w:val="none" w:sz="0" w:space="0" w:color="auto"/>
                        <w:bottom w:val="none" w:sz="0" w:space="0" w:color="auto"/>
                        <w:right w:val="none" w:sz="0" w:space="0" w:color="auto"/>
                      </w:divBdr>
                      <w:divsChild>
                        <w:div w:id="1369722297">
                          <w:marLeft w:val="0"/>
                          <w:marRight w:val="0"/>
                          <w:marTop w:val="0"/>
                          <w:marBottom w:val="0"/>
                          <w:divBdr>
                            <w:top w:val="none" w:sz="0" w:space="0" w:color="auto"/>
                            <w:left w:val="none" w:sz="0" w:space="0" w:color="auto"/>
                            <w:bottom w:val="none" w:sz="0" w:space="0" w:color="auto"/>
                            <w:right w:val="none" w:sz="0" w:space="0" w:color="auto"/>
                          </w:divBdr>
                          <w:divsChild>
                            <w:div w:id="2045984107">
                              <w:marLeft w:val="0"/>
                              <w:marRight w:val="0"/>
                              <w:marTop w:val="0"/>
                              <w:marBottom w:val="0"/>
                              <w:divBdr>
                                <w:top w:val="none" w:sz="0" w:space="0" w:color="auto"/>
                                <w:left w:val="none" w:sz="0" w:space="0" w:color="auto"/>
                                <w:bottom w:val="none" w:sz="0" w:space="0" w:color="auto"/>
                                <w:right w:val="none" w:sz="0" w:space="0" w:color="auto"/>
                              </w:divBdr>
                              <w:divsChild>
                                <w:div w:id="636255484">
                                  <w:marLeft w:val="0"/>
                                  <w:marRight w:val="0"/>
                                  <w:marTop w:val="0"/>
                                  <w:marBottom w:val="0"/>
                                  <w:divBdr>
                                    <w:top w:val="none" w:sz="0" w:space="0" w:color="auto"/>
                                    <w:left w:val="none" w:sz="0" w:space="0" w:color="auto"/>
                                    <w:bottom w:val="none" w:sz="0" w:space="0" w:color="auto"/>
                                    <w:right w:val="none" w:sz="0" w:space="0" w:color="auto"/>
                                  </w:divBdr>
                                  <w:divsChild>
                                    <w:div w:id="46610974">
                                      <w:marLeft w:val="0"/>
                                      <w:marRight w:val="0"/>
                                      <w:marTop w:val="0"/>
                                      <w:marBottom w:val="0"/>
                                      <w:divBdr>
                                        <w:top w:val="none" w:sz="0" w:space="0" w:color="auto"/>
                                        <w:left w:val="none" w:sz="0" w:space="0" w:color="auto"/>
                                        <w:bottom w:val="none" w:sz="0" w:space="0" w:color="auto"/>
                                        <w:right w:val="none" w:sz="0" w:space="0" w:color="auto"/>
                                      </w:divBdr>
                                      <w:divsChild>
                                        <w:div w:id="388964498">
                                          <w:marLeft w:val="0"/>
                                          <w:marRight w:val="0"/>
                                          <w:marTop w:val="0"/>
                                          <w:marBottom w:val="0"/>
                                          <w:divBdr>
                                            <w:top w:val="none" w:sz="0" w:space="0" w:color="auto"/>
                                            <w:left w:val="none" w:sz="0" w:space="0" w:color="auto"/>
                                            <w:bottom w:val="none" w:sz="0" w:space="0" w:color="auto"/>
                                            <w:right w:val="none" w:sz="0" w:space="0" w:color="auto"/>
                                          </w:divBdr>
                                          <w:divsChild>
                                            <w:div w:id="1553232038">
                                              <w:marLeft w:val="0"/>
                                              <w:marRight w:val="0"/>
                                              <w:marTop w:val="0"/>
                                              <w:marBottom w:val="0"/>
                                              <w:divBdr>
                                                <w:top w:val="none" w:sz="0" w:space="0" w:color="auto"/>
                                                <w:left w:val="none" w:sz="0" w:space="0" w:color="auto"/>
                                                <w:bottom w:val="none" w:sz="0" w:space="0" w:color="auto"/>
                                                <w:right w:val="none" w:sz="0" w:space="0" w:color="auto"/>
                                              </w:divBdr>
                                            </w:div>
                                            <w:div w:id="90953961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6163502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141419442">
              <w:marLeft w:val="0"/>
              <w:marRight w:val="0"/>
              <w:marTop w:val="0"/>
              <w:marBottom w:val="0"/>
              <w:divBdr>
                <w:top w:val="none" w:sz="0" w:space="0" w:color="auto"/>
                <w:left w:val="none" w:sz="0" w:space="0" w:color="auto"/>
                <w:bottom w:val="none" w:sz="0" w:space="0" w:color="auto"/>
                <w:right w:val="none" w:sz="0" w:space="0" w:color="auto"/>
              </w:divBdr>
              <w:divsChild>
                <w:div w:id="1729986489">
                  <w:marLeft w:val="0"/>
                  <w:marRight w:val="0"/>
                  <w:marTop w:val="0"/>
                  <w:marBottom w:val="0"/>
                  <w:divBdr>
                    <w:top w:val="none" w:sz="0" w:space="0" w:color="auto"/>
                    <w:left w:val="none" w:sz="0" w:space="0" w:color="auto"/>
                    <w:bottom w:val="none" w:sz="0" w:space="0" w:color="auto"/>
                    <w:right w:val="none" w:sz="0" w:space="0" w:color="auto"/>
                  </w:divBdr>
                  <w:divsChild>
                    <w:div w:id="1642349275">
                      <w:marLeft w:val="0"/>
                      <w:marRight w:val="0"/>
                      <w:marTop w:val="0"/>
                      <w:marBottom w:val="0"/>
                      <w:divBdr>
                        <w:top w:val="none" w:sz="0" w:space="0" w:color="auto"/>
                        <w:left w:val="none" w:sz="0" w:space="0" w:color="auto"/>
                        <w:bottom w:val="none" w:sz="0" w:space="0" w:color="auto"/>
                        <w:right w:val="none" w:sz="0" w:space="0" w:color="auto"/>
                      </w:divBdr>
                      <w:divsChild>
                        <w:div w:id="473564103">
                          <w:marLeft w:val="0"/>
                          <w:marRight w:val="0"/>
                          <w:marTop w:val="0"/>
                          <w:marBottom w:val="0"/>
                          <w:divBdr>
                            <w:top w:val="none" w:sz="0" w:space="0" w:color="auto"/>
                            <w:left w:val="none" w:sz="0" w:space="0" w:color="auto"/>
                            <w:bottom w:val="none" w:sz="0" w:space="0" w:color="auto"/>
                            <w:right w:val="none" w:sz="0" w:space="0" w:color="auto"/>
                          </w:divBdr>
                          <w:divsChild>
                            <w:div w:id="1196113785">
                              <w:marLeft w:val="0"/>
                              <w:marRight w:val="0"/>
                              <w:marTop w:val="0"/>
                              <w:marBottom w:val="0"/>
                              <w:divBdr>
                                <w:top w:val="none" w:sz="0" w:space="0" w:color="auto"/>
                                <w:left w:val="none" w:sz="0" w:space="0" w:color="auto"/>
                                <w:bottom w:val="none" w:sz="0" w:space="0" w:color="auto"/>
                                <w:right w:val="none" w:sz="0" w:space="0" w:color="auto"/>
                              </w:divBdr>
                              <w:divsChild>
                                <w:div w:id="1899126319">
                                  <w:marLeft w:val="0"/>
                                  <w:marRight w:val="0"/>
                                  <w:marTop w:val="0"/>
                                  <w:marBottom w:val="0"/>
                                  <w:divBdr>
                                    <w:top w:val="none" w:sz="0" w:space="0" w:color="auto"/>
                                    <w:left w:val="none" w:sz="0" w:space="0" w:color="auto"/>
                                    <w:bottom w:val="none" w:sz="0" w:space="0" w:color="auto"/>
                                    <w:right w:val="none" w:sz="0" w:space="0" w:color="auto"/>
                                  </w:divBdr>
                                  <w:divsChild>
                                    <w:div w:id="1348486759">
                                      <w:marLeft w:val="0"/>
                                      <w:marRight w:val="0"/>
                                      <w:marTop w:val="0"/>
                                      <w:marBottom w:val="0"/>
                                      <w:divBdr>
                                        <w:top w:val="none" w:sz="0" w:space="0" w:color="auto"/>
                                        <w:left w:val="none" w:sz="0" w:space="0" w:color="auto"/>
                                        <w:bottom w:val="none" w:sz="0" w:space="0" w:color="auto"/>
                                        <w:right w:val="none" w:sz="0" w:space="0" w:color="auto"/>
                                      </w:divBdr>
                                      <w:divsChild>
                                        <w:div w:id="38170313">
                                          <w:marLeft w:val="0"/>
                                          <w:marRight w:val="0"/>
                                          <w:marTop w:val="0"/>
                                          <w:marBottom w:val="0"/>
                                          <w:divBdr>
                                            <w:top w:val="none" w:sz="0" w:space="0" w:color="auto"/>
                                            <w:left w:val="none" w:sz="0" w:space="0" w:color="auto"/>
                                            <w:bottom w:val="none" w:sz="0" w:space="0" w:color="auto"/>
                                            <w:right w:val="none" w:sz="0" w:space="0" w:color="auto"/>
                                          </w:divBdr>
                                          <w:divsChild>
                                            <w:div w:id="2015257537">
                                              <w:marLeft w:val="0"/>
                                              <w:marRight w:val="0"/>
                                              <w:marTop w:val="0"/>
                                              <w:marBottom w:val="0"/>
                                              <w:divBdr>
                                                <w:top w:val="none" w:sz="0" w:space="0" w:color="auto"/>
                                                <w:left w:val="none" w:sz="0" w:space="0" w:color="auto"/>
                                                <w:bottom w:val="none" w:sz="0" w:space="0" w:color="auto"/>
                                                <w:right w:val="none" w:sz="0" w:space="0" w:color="auto"/>
                                              </w:divBdr>
                                              <w:divsChild>
                                                <w:div w:id="919171032">
                                                  <w:marLeft w:val="0"/>
                                                  <w:marRight w:val="0"/>
                                                  <w:marTop w:val="0"/>
                                                  <w:marBottom w:val="0"/>
                                                  <w:divBdr>
                                                    <w:top w:val="none" w:sz="0" w:space="0" w:color="auto"/>
                                                    <w:left w:val="none" w:sz="0" w:space="0" w:color="auto"/>
                                                    <w:bottom w:val="none" w:sz="0" w:space="0" w:color="auto"/>
                                                    <w:right w:val="none" w:sz="0" w:space="0" w:color="auto"/>
                                                  </w:divBdr>
                                                  <w:divsChild>
                                                    <w:div w:id="161043193">
                                                      <w:marLeft w:val="0"/>
                                                      <w:marRight w:val="0"/>
                                                      <w:marTop w:val="0"/>
                                                      <w:marBottom w:val="0"/>
                                                      <w:divBdr>
                                                        <w:top w:val="none" w:sz="0" w:space="0" w:color="auto"/>
                                                        <w:left w:val="none" w:sz="0" w:space="0" w:color="auto"/>
                                                        <w:bottom w:val="none" w:sz="0" w:space="0" w:color="auto"/>
                                                        <w:right w:val="none" w:sz="0" w:space="0" w:color="auto"/>
                                                      </w:divBdr>
                                                    </w:div>
                                                  </w:divsChild>
                                                </w:div>
                                                <w:div w:id="376664779">
                                                  <w:marLeft w:val="0"/>
                                                  <w:marRight w:val="0"/>
                                                  <w:marTop w:val="0"/>
                                                  <w:marBottom w:val="0"/>
                                                  <w:divBdr>
                                                    <w:top w:val="none" w:sz="0" w:space="0" w:color="auto"/>
                                                    <w:left w:val="none" w:sz="0" w:space="0" w:color="auto"/>
                                                    <w:bottom w:val="none" w:sz="0" w:space="0" w:color="auto"/>
                                                    <w:right w:val="none" w:sz="0" w:space="0" w:color="auto"/>
                                                  </w:divBdr>
                                                  <w:divsChild>
                                                    <w:div w:id="1800951614">
                                                      <w:marLeft w:val="0"/>
                                                      <w:marRight w:val="0"/>
                                                      <w:marTop w:val="0"/>
                                                      <w:marBottom w:val="0"/>
                                                      <w:divBdr>
                                                        <w:top w:val="none" w:sz="0" w:space="0" w:color="auto"/>
                                                        <w:left w:val="none" w:sz="0" w:space="0" w:color="auto"/>
                                                        <w:bottom w:val="none" w:sz="0" w:space="0" w:color="auto"/>
                                                        <w:right w:val="none" w:sz="0" w:space="0" w:color="auto"/>
                                                      </w:divBdr>
                                                      <w:divsChild>
                                                        <w:div w:id="1347750570">
                                                          <w:marLeft w:val="0"/>
                                                          <w:marRight w:val="0"/>
                                                          <w:marTop w:val="0"/>
                                                          <w:marBottom w:val="0"/>
                                                          <w:divBdr>
                                                            <w:top w:val="none" w:sz="0" w:space="0" w:color="auto"/>
                                                            <w:left w:val="none" w:sz="0" w:space="0" w:color="auto"/>
                                                            <w:bottom w:val="none" w:sz="0" w:space="0" w:color="auto"/>
                                                            <w:right w:val="none" w:sz="0" w:space="0" w:color="auto"/>
                                                          </w:divBdr>
                                                          <w:divsChild>
                                                            <w:div w:id="1456096393">
                                                              <w:marLeft w:val="0"/>
                                                              <w:marRight w:val="0"/>
                                                              <w:marTop w:val="0"/>
                                                              <w:marBottom w:val="0"/>
                                                              <w:divBdr>
                                                                <w:top w:val="none" w:sz="0" w:space="0" w:color="auto"/>
                                                                <w:left w:val="none" w:sz="0" w:space="0" w:color="auto"/>
                                                                <w:bottom w:val="none" w:sz="0" w:space="0" w:color="auto"/>
                                                                <w:right w:val="none" w:sz="0" w:space="0" w:color="auto"/>
                                                              </w:divBdr>
                                                            </w:div>
                                                            <w:div w:id="1541474607">
                                                              <w:marLeft w:val="0"/>
                                                              <w:marRight w:val="0"/>
                                                              <w:marTop w:val="0"/>
                                                              <w:marBottom w:val="0"/>
                                                              <w:divBdr>
                                                                <w:top w:val="none" w:sz="0" w:space="0" w:color="auto"/>
                                                                <w:left w:val="none" w:sz="0" w:space="0" w:color="auto"/>
                                                                <w:bottom w:val="none" w:sz="0" w:space="0" w:color="auto"/>
                                                                <w:right w:val="none" w:sz="0" w:space="0" w:color="auto"/>
                                                              </w:divBdr>
                                                            </w:div>
                                                          </w:divsChild>
                                                        </w:div>
                                                        <w:div w:id="93690478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708682954">
                                      <w:marLeft w:val="0"/>
                                      <w:marRight w:val="0"/>
                                      <w:marTop w:val="0"/>
                                      <w:marBottom w:val="0"/>
                                      <w:divBdr>
                                        <w:top w:val="none" w:sz="0" w:space="0" w:color="auto"/>
                                        <w:left w:val="none" w:sz="0" w:space="0" w:color="auto"/>
                                        <w:bottom w:val="none" w:sz="0" w:space="0" w:color="auto"/>
                                        <w:right w:val="none" w:sz="0" w:space="0" w:color="auto"/>
                                      </w:divBdr>
                                      <w:divsChild>
                                        <w:div w:id="1344476095">
                                          <w:marLeft w:val="0"/>
                                          <w:marRight w:val="0"/>
                                          <w:marTop w:val="0"/>
                                          <w:marBottom w:val="0"/>
                                          <w:divBdr>
                                            <w:top w:val="none" w:sz="0" w:space="0" w:color="auto"/>
                                            <w:left w:val="none" w:sz="0" w:space="0" w:color="auto"/>
                                            <w:bottom w:val="none" w:sz="0" w:space="0" w:color="auto"/>
                                            <w:right w:val="none" w:sz="0" w:space="0" w:color="auto"/>
                                          </w:divBdr>
                                          <w:divsChild>
                                            <w:div w:id="2137285888">
                                              <w:marLeft w:val="0"/>
                                              <w:marRight w:val="0"/>
                                              <w:marTop w:val="0"/>
                                              <w:marBottom w:val="0"/>
                                              <w:divBdr>
                                                <w:top w:val="none" w:sz="0" w:space="0" w:color="auto"/>
                                                <w:left w:val="none" w:sz="0" w:space="0" w:color="auto"/>
                                                <w:bottom w:val="none" w:sz="0" w:space="0" w:color="auto"/>
                                                <w:right w:val="none" w:sz="0" w:space="0" w:color="auto"/>
                                              </w:divBdr>
                                            </w:div>
                                          </w:divsChild>
                                        </w:div>
                                        <w:div w:id="682053467">
                                          <w:marLeft w:val="0"/>
                                          <w:marRight w:val="0"/>
                                          <w:marTop w:val="0"/>
                                          <w:marBottom w:val="0"/>
                                          <w:divBdr>
                                            <w:top w:val="none" w:sz="0" w:space="0" w:color="auto"/>
                                            <w:left w:val="none" w:sz="0" w:space="0" w:color="auto"/>
                                            <w:bottom w:val="none" w:sz="0" w:space="0" w:color="auto"/>
                                            <w:right w:val="none" w:sz="0" w:space="0" w:color="auto"/>
                                          </w:divBdr>
                                          <w:divsChild>
                                            <w:div w:id="4535239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5562277">
                                      <w:marLeft w:val="0"/>
                                      <w:marRight w:val="0"/>
                                      <w:marTop w:val="0"/>
                                      <w:marBottom w:val="0"/>
                                      <w:divBdr>
                                        <w:top w:val="none" w:sz="0" w:space="0" w:color="auto"/>
                                        <w:left w:val="none" w:sz="0" w:space="0" w:color="auto"/>
                                        <w:bottom w:val="none" w:sz="0" w:space="0" w:color="auto"/>
                                        <w:right w:val="none" w:sz="0" w:space="0" w:color="auto"/>
                                      </w:divBdr>
                                      <w:divsChild>
                                        <w:div w:id="1875968023">
                                          <w:marLeft w:val="0"/>
                                          <w:marRight w:val="0"/>
                                          <w:marTop w:val="0"/>
                                          <w:marBottom w:val="0"/>
                                          <w:divBdr>
                                            <w:top w:val="none" w:sz="0" w:space="0" w:color="auto"/>
                                            <w:left w:val="none" w:sz="0" w:space="0" w:color="auto"/>
                                            <w:bottom w:val="none" w:sz="0" w:space="0" w:color="auto"/>
                                            <w:right w:val="none" w:sz="0" w:space="0" w:color="auto"/>
                                          </w:divBdr>
                                          <w:divsChild>
                                            <w:div w:id="148983276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0717183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 w:id="708606539">
          <w:marLeft w:val="0"/>
          <w:marRight w:val="0"/>
          <w:marTop w:val="0"/>
          <w:marBottom w:val="0"/>
          <w:divBdr>
            <w:top w:val="none" w:sz="0" w:space="0" w:color="auto"/>
            <w:left w:val="none" w:sz="0" w:space="0" w:color="auto"/>
            <w:bottom w:val="none" w:sz="0" w:space="0" w:color="auto"/>
            <w:right w:val="none" w:sz="0" w:space="0" w:color="auto"/>
          </w:divBdr>
          <w:divsChild>
            <w:div w:id="152838545">
              <w:marLeft w:val="0"/>
              <w:marRight w:val="0"/>
              <w:marTop w:val="0"/>
              <w:marBottom w:val="0"/>
              <w:divBdr>
                <w:top w:val="none" w:sz="0" w:space="0" w:color="auto"/>
                <w:left w:val="none" w:sz="0" w:space="0" w:color="auto"/>
                <w:bottom w:val="none" w:sz="0" w:space="0" w:color="auto"/>
                <w:right w:val="none" w:sz="0" w:space="0" w:color="auto"/>
              </w:divBdr>
              <w:divsChild>
                <w:div w:id="2109110364">
                  <w:marLeft w:val="0"/>
                  <w:marRight w:val="0"/>
                  <w:marTop w:val="0"/>
                  <w:marBottom w:val="0"/>
                  <w:divBdr>
                    <w:top w:val="none" w:sz="0" w:space="0" w:color="auto"/>
                    <w:left w:val="none" w:sz="0" w:space="0" w:color="auto"/>
                    <w:bottom w:val="none" w:sz="0" w:space="0" w:color="auto"/>
                    <w:right w:val="none" w:sz="0" w:space="0" w:color="auto"/>
                  </w:divBdr>
                  <w:divsChild>
                    <w:div w:id="2019697478">
                      <w:marLeft w:val="0"/>
                      <w:marRight w:val="0"/>
                      <w:marTop w:val="0"/>
                      <w:marBottom w:val="0"/>
                      <w:divBdr>
                        <w:top w:val="none" w:sz="0" w:space="0" w:color="auto"/>
                        <w:left w:val="none" w:sz="0" w:space="0" w:color="auto"/>
                        <w:bottom w:val="none" w:sz="0" w:space="0" w:color="auto"/>
                        <w:right w:val="none" w:sz="0" w:space="0" w:color="auto"/>
                      </w:divBdr>
                    </w:div>
                    <w:div w:id="606893164">
                      <w:marLeft w:val="0"/>
                      <w:marRight w:val="0"/>
                      <w:marTop w:val="0"/>
                      <w:marBottom w:val="0"/>
                      <w:divBdr>
                        <w:top w:val="none" w:sz="0" w:space="0" w:color="auto"/>
                        <w:left w:val="none" w:sz="0" w:space="0" w:color="auto"/>
                        <w:bottom w:val="none" w:sz="0" w:space="0" w:color="auto"/>
                        <w:right w:val="none" w:sz="0" w:space="0" w:color="auto"/>
                      </w:divBdr>
                      <w:divsChild>
                        <w:div w:id="663627686">
                          <w:marLeft w:val="0"/>
                          <w:marRight w:val="0"/>
                          <w:marTop w:val="0"/>
                          <w:marBottom w:val="0"/>
                          <w:divBdr>
                            <w:top w:val="none" w:sz="0" w:space="0" w:color="auto"/>
                            <w:left w:val="none" w:sz="0" w:space="0" w:color="auto"/>
                            <w:bottom w:val="none" w:sz="0" w:space="0" w:color="auto"/>
                            <w:right w:val="none" w:sz="0" w:space="0" w:color="auto"/>
                          </w:divBdr>
                          <w:divsChild>
                            <w:div w:id="690834655">
                              <w:marLeft w:val="0"/>
                              <w:marRight w:val="0"/>
                              <w:marTop w:val="0"/>
                              <w:marBottom w:val="0"/>
                              <w:divBdr>
                                <w:top w:val="none" w:sz="0" w:space="0" w:color="auto"/>
                                <w:left w:val="none" w:sz="0" w:space="0" w:color="auto"/>
                                <w:bottom w:val="none" w:sz="0" w:space="0" w:color="auto"/>
                                <w:right w:val="none" w:sz="0" w:space="0" w:color="auto"/>
                              </w:divBdr>
                              <w:divsChild>
                                <w:div w:id="497235953">
                                  <w:marLeft w:val="0"/>
                                  <w:marRight w:val="0"/>
                                  <w:marTop w:val="0"/>
                                  <w:marBottom w:val="0"/>
                                  <w:divBdr>
                                    <w:top w:val="none" w:sz="0" w:space="0" w:color="auto"/>
                                    <w:left w:val="none" w:sz="0" w:space="0" w:color="auto"/>
                                    <w:bottom w:val="none" w:sz="0" w:space="0" w:color="auto"/>
                                    <w:right w:val="none" w:sz="0" w:space="0" w:color="auto"/>
                                  </w:divBdr>
                                  <w:divsChild>
                                    <w:div w:id="128877846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 w:id="1998414942">
          <w:marLeft w:val="0"/>
          <w:marRight w:val="0"/>
          <w:marTop w:val="0"/>
          <w:marBottom w:val="0"/>
          <w:divBdr>
            <w:top w:val="none" w:sz="0" w:space="0" w:color="auto"/>
            <w:left w:val="none" w:sz="0" w:space="0" w:color="auto"/>
            <w:bottom w:val="none" w:sz="0" w:space="0" w:color="auto"/>
            <w:right w:val="none" w:sz="0" w:space="0" w:color="auto"/>
          </w:divBdr>
        </w:div>
        <w:div w:id="1503010312">
          <w:marLeft w:val="0"/>
          <w:marRight w:val="0"/>
          <w:marTop w:val="0"/>
          <w:marBottom w:val="0"/>
          <w:divBdr>
            <w:top w:val="none" w:sz="0" w:space="0" w:color="auto"/>
            <w:left w:val="none" w:sz="0" w:space="0" w:color="auto"/>
            <w:bottom w:val="none" w:sz="0" w:space="0" w:color="auto"/>
            <w:right w:val="none" w:sz="0" w:space="0" w:color="auto"/>
          </w:divBdr>
        </w:div>
      </w:divsChild>
    </w:div>
    <w:div w:id="833912431">
      <w:bodyDiv w:val="1"/>
      <w:marLeft w:val="0"/>
      <w:marRight w:val="0"/>
      <w:marTop w:val="0"/>
      <w:marBottom w:val="0"/>
      <w:divBdr>
        <w:top w:val="none" w:sz="0" w:space="0" w:color="auto"/>
        <w:left w:val="none" w:sz="0" w:space="0" w:color="auto"/>
        <w:bottom w:val="none" w:sz="0" w:space="0" w:color="auto"/>
        <w:right w:val="none" w:sz="0" w:space="0" w:color="auto"/>
      </w:divBdr>
    </w:div>
    <w:div w:id="850073971">
      <w:bodyDiv w:val="1"/>
      <w:marLeft w:val="0"/>
      <w:marRight w:val="0"/>
      <w:marTop w:val="0"/>
      <w:marBottom w:val="0"/>
      <w:divBdr>
        <w:top w:val="none" w:sz="0" w:space="0" w:color="auto"/>
        <w:left w:val="none" w:sz="0" w:space="0" w:color="auto"/>
        <w:bottom w:val="none" w:sz="0" w:space="0" w:color="auto"/>
        <w:right w:val="none" w:sz="0" w:space="0" w:color="auto"/>
      </w:divBdr>
      <w:divsChild>
        <w:div w:id="332031356">
          <w:marLeft w:val="0"/>
          <w:marRight w:val="0"/>
          <w:marTop w:val="0"/>
          <w:marBottom w:val="0"/>
          <w:divBdr>
            <w:top w:val="none" w:sz="0" w:space="0" w:color="auto"/>
            <w:left w:val="none" w:sz="0" w:space="0" w:color="auto"/>
            <w:bottom w:val="none" w:sz="0" w:space="0" w:color="auto"/>
            <w:right w:val="none" w:sz="0" w:space="0" w:color="auto"/>
          </w:divBdr>
        </w:div>
        <w:div w:id="939143522">
          <w:marLeft w:val="0"/>
          <w:marRight w:val="0"/>
          <w:marTop w:val="0"/>
          <w:marBottom w:val="0"/>
          <w:divBdr>
            <w:top w:val="none" w:sz="0" w:space="0" w:color="auto"/>
            <w:left w:val="none" w:sz="0" w:space="0" w:color="auto"/>
            <w:bottom w:val="none" w:sz="0" w:space="0" w:color="auto"/>
            <w:right w:val="none" w:sz="0" w:space="0" w:color="auto"/>
          </w:divBdr>
          <w:divsChild>
            <w:div w:id="56754439">
              <w:marLeft w:val="0"/>
              <w:marRight w:val="0"/>
              <w:marTop w:val="0"/>
              <w:marBottom w:val="0"/>
              <w:divBdr>
                <w:top w:val="none" w:sz="0" w:space="0" w:color="auto"/>
                <w:left w:val="none" w:sz="0" w:space="0" w:color="auto"/>
                <w:bottom w:val="none" w:sz="0" w:space="0" w:color="auto"/>
                <w:right w:val="none" w:sz="0" w:space="0" w:color="auto"/>
              </w:divBdr>
              <w:divsChild>
                <w:div w:id="1140683520">
                  <w:marLeft w:val="0"/>
                  <w:marRight w:val="0"/>
                  <w:marTop w:val="0"/>
                  <w:marBottom w:val="0"/>
                  <w:divBdr>
                    <w:top w:val="none" w:sz="0" w:space="0" w:color="auto"/>
                    <w:left w:val="none" w:sz="0" w:space="0" w:color="auto"/>
                    <w:bottom w:val="none" w:sz="0" w:space="0" w:color="auto"/>
                    <w:right w:val="none" w:sz="0" w:space="0" w:color="auto"/>
                  </w:divBdr>
                </w:div>
              </w:divsChild>
            </w:div>
            <w:div w:id="900411680">
              <w:marLeft w:val="0"/>
              <w:marRight w:val="0"/>
              <w:marTop w:val="0"/>
              <w:marBottom w:val="0"/>
              <w:divBdr>
                <w:top w:val="none" w:sz="0" w:space="0" w:color="auto"/>
                <w:left w:val="none" w:sz="0" w:space="0" w:color="auto"/>
                <w:bottom w:val="none" w:sz="0" w:space="0" w:color="auto"/>
                <w:right w:val="none" w:sz="0" w:space="0" w:color="auto"/>
              </w:divBdr>
              <w:divsChild>
                <w:div w:id="160256809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02847071">
          <w:marLeft w:val="0"/>
          <w:marRight w:val="0"/>
          <w:marTop w:val="0"/>
          <w:marBottom w:val="0"/>
          <w:divBdr>
            <w:top w:val="none" w:sz="0" w:space="0" w:color="auto"/>
            <w:left w:val="none" w:sz="0" w:space="0" w:color="auto"/>
            <w:bottom w:val="none" w:sz="0" w:space="0" w:color="auto"/>
            <w:right w:val="none" w:sz="0" w:space="0" w:color="auto"/>
          </w:divBdr>
        </w:div>
      </w:divsChild>
    </w:div>
    <w:div w:id="866983791">
      <w:bodyDiv w:val="1"/>
      <w:marLeft w:val="0"/>
      <w:marRight w:val="0"/>
      <w:marTop w:val="0"/>
      <w:marBottom w:val="0"/>
      <w:divBdr>
        <w:top w:val="none" w:sz="0" w:space="0" w:color="auto"/>
        <w:left w:val="none" w:sz="0" w:space="0" w:color="auto"/>
        <w:bottom w:val="none" w:sz="0" w:space="0" w:color="auto"/>
        <w:right w:val="none" w:sz="0" w:space="0" w:color="auto"/>
      </w:divBdr>
    </w:div>
    <w:div w:id="901020561">
      <w:bodyDiv w:val="1"/>
      <w:marLeft w:val="0"/>
      <w:marRight w:val="0"/>
      <w:marTop w:val="0"/>
      <w:marBottom w:val="0"/>
      <w:divBdr>
        <w:top w:val="none" w:sz="0" w:space="0" w:color="auto"/>
        <w:left w:val="none" w:sz="0" w:space="0" w:color="auto"/>
        <w:bottom w:val="none" w:sz="0" w:space="0" w:color="auto"/>
        <w:right w:val="none" w:sz="0" w:space="0" w:color="auto"/>
      </w:divBdr>
    </w:div>
    <w:div w:id="920527200">
      <w:bodyDiv w:val="1"/>
      <w:marLeft w:val="0"/>
      <w:marRight w:val="0"/>
      <w:marTop w:val="0"/>
      <w:marBottom w:val="0"/>
      <w:divBdr>
        <w:top w:val="none" w:sz="0" w:space="0" w:color="auto"/>
        <w:left w:val="none" w:sz="0" w:space="0" w:color="auto"/>
        <w:bottom w:val="none" w:sz="0" w:space="0" w:color="auto"/>
        <w:right w:val="none" w:sz="0" w:space="0" w:color="auto"/>
      </w:divBdr>
    </w:div>
    <w:div w:id="1027173405">
      <w:bodyDiv w:val="1"/>
      <w:marLeft w:val="0"/>
      <w:marRight w:val="0"/>
      <w:marTop w:val="0"/>
      <w:marBottom w:val="0"/>
      <w:divBdr>
        <w:top w:val="none" w:sz="0" w:space="0" w:color="auto"/>
        <w:left w:val="none" w:sz="0" w:space="0" w:color="auto"/>
        <w:bottom w:val="none" w:sz="0" w:space="0" w:color="auto"/>
        <w:right w:val="none" w:sz="0" w:space="0" w:color="auto"/>
      </w:divBdr>
    </w:div>
    <w:div w:id="1029334829">
      <w:bodyDiv w:val="1"/>
      <w:marLeft w:val="0"/>
      <w:marRight w:val="0"/>
      <w:marTop w:val="0"/>
      <w:marBottom w:val="0"/>
      <w:divBdr>
        <w:top w:val="none" w:sz="0" w:space="0" w:color="auto"/>
        <w:left w:val="none" w:sz="0" w:space="0" w:color="auto"/>
        <w:bottom w:val="none" w:sz="0" w:space="0" w:color="auto"/>
        <w:right w:val="none" w:sz="0" w:space="0" w:color="auto"/>
      </w:divBdr>
    </w:div>
    <w:div w:id="1043748165">
      <w:bodyDiv w:val="1"/>
      <w:marLeft w:val="0"/>
      <w:marRight w:val="0"/>
      <w:marTop w:val="0"/>
      <w:marBottom w:val="0"/>
      <w:divBdr>
        <w:top w:val="none" w:sz="0" w:space="0" w:color="auto"/>
        <w:left w:val="none" w:sz="0" w:space="0" w:color="auto"/>
        <w:bottom w:val="none" w:sz="0" w:space="0" w:color="auto"/>
        <w:right w:val="none" w:sz="0" w:space="0" w:color="auto"/>
      </w:divBdr>
    </w:div>
    <w:div w:id="1059986396">
      <w:bodyDiv w:val="1"/>
      <w:marLeft w:val="0"/>
      <w:marRight w:val="0"/>
      <w:marTop w:val="0"/>
      <w:marBottom w:val="0"/>
      <w:divBdr>
        <w:top w:val="none" w:sz="0" w:space="0" w:color="auto"/>
        <w:left w:val="none" w:sz="0" w:space="0" w:color="auto"/>
        <w:bottom w:val="none" w:sz="0" w:space="0" w:color="auto"/>
        <w:right w:val="none" w:sz="0" w:space="0" w:color="auto"/>
      </w:divBdr>
    </w:div>
    <w:div w:id="1076439612">
      <w:bodyDiv w:val="1"/>
      <w:marLeft w:val="0"/>
      <w:marRight w:val="0"/>
      <w:marTop w:val="0"/>
      <w:marBottom w:val="0"/>
      <w:divBdr>
        <w:top w:val="none" w:sz="0" w:space="0" w:color="auto"/>
        <w:left w:val="none" w:sz="0" w:space="0" w:color="auto"/>
        <w:bottom w:val="none" w:sz="0" w:space="0" w:color="auto"/>
        <w:right w:val="none" w:sz="0" w:space="0" w:color="auto"/>
      </w:divBdr>
    </w:div>
    <w:div w:id="1080756342">
      <w:bodyDiv w:val="1"/>
      <w:marLeft w:val="0"/>
      <w:marRight w:val="0"/>
      <w:marTop w:val="0"/>
      <w:marBottom w:val="0"/>
      <w:divBdr>
        <w:top w:val="none" w:sz="0" w:space="0" w:color="auto"/>
        <w:left w:val="none" w:sz="0" w:space="0" w:color="auto"/>
        <w:bottom w:val="none" w:sz="0" w:space="0" w:color="auto"/>
        <w:right w:val="none" w:sz="0" w:space="0" w:color="auto"/>
      </w:divBdr>
    </w:div>
    <w:div w:id="1118063422">
      <w:bodyDiv w:val="1"/>
      <w:marLeft w:val="0"/>
      <w:marRight w:val="0"/>
      <w:marTop w:val="0"/>
      <w:marBottom w:val="0"/>
      <w:divBdr>
        <w:top w:val="none" w:sz="0" w:space="0" w:color="auto"/>
        <w:left w:val="none" w:sz="0" w:space="0" w:color="auto"/>
        <w:bottom w:val="none" w:sz="0" w:space="0" w:color="auto"/>
        <w:right w:val="none" w:sz="0" w:space="0" w:color="auto"/>
      </w:divBdr>
    </w:div>
    <w:div w:id="1138038372">
      <w:bodyDiv w:val="1"/>
      <w:marLeft w:val="0"/>
      <w:marRight w:val="0"/>
      <w:marTop w:val="0"/>
      <w:marBottom w:val="0"/>
      <w:divBdr>
        <w:top w:val="none" w:sz="0" w:space="0" w:color="auto"/>
        <w:left w:val="none" w:sz="0" w:space="0" w:color="auto"/>
        <w:bottom w:val="none" w:sz="0" w:space="0" w:color="auto"/>
        <w:right w:val="none" w:sz="0" w:space="0" w:color="auto"/>
      </w:divBdr>
    </w:div>
    <w:div w:id="1143353025">
      <w:bodyDiv w:val="1"/>
      <w:marLeft w:val="0"/>
      <w:marRight w:val="0"/>
      <w:marTop w:val="0"/>
      <w:marBottom w:val="0"/>
      <w:divBdr>
        <w:top w:val="none" w:sz="0" w:space="0" w:color="auto"/>
        <w:left w:val="none" w:sz="0" w:space="0" w:color="auto"/>
        <w:bottom w:val="none" w:sz="0" w:space="0" w:color="auto"/>
        <w:right w:val="none" w:sz="0" w:space="0" w:color="auto"/>
      </w:divBdr>
    </w:div>
    <w:div w:id="1185248438">
      <w:bodyDiv w:val="1"/>
      <w:marLeft w:val="0"/>
      <w:marRight w:val="0"/>
      <w:marTop w:val="0"/>
      <w:marBottom w:val="0"/>
      <w:divBdr>
        <w:top w:val="none" w:sz="0" w:space="0" w:color="auto"/>
        <w:left w:val="none" w:sz="0" w:space="0" w:color="auto"/>
        <w:bottom w:val="none" w:sz="0" w:space="0" w:color="auto"/>
        <w:right w:val="none" w:sz="0" w:space="0" w:color="auto"/>
      </w:divBdr>
      <w:divsChild>
        <w:div w:id="1192693189">
          <w:marLeft w:val="0"/>
          <w:marRight w:val="0"/>
          <w:marTop w:val="0"/>
          <w:marBottom w:val="0"/>
          <w:divBdr>
            <w:top w:val="none" w:sz="0" w:space="0" w:color="auto"/>
            <w:left w:val="none" w:sz="0" w:space="0" w:color="auto"/>
            <w:bottom w:val="none" w:sz="0" w:space="0" w:color="auto"/>
            <w:right w:val="none" w:sz="0" w:space="0" w:color="auto"/>
          </w:divBdr>
        </w:div>
      </w:divsChild>
    </w:div>
    <w:div w:id="1220483478">
      <w:bodyDiv w:val="1"/>
      <w:marLeft w:val="0"/>
      <w:marRight w:val="0"/>
      <w:marTop w:val="0"/>
      <w:marBottom w:val="0"/>
      <w:divBdr>
        <w:top w:val="none" w:sz="0" w:space="0" w:color="auto"/>
        <w:left w:val="none" w:sz="0" w:space="0" w:color="auto"/>
        <w:bottom w:val="none" w:sz="0" w:space="0" w:color="auto"/>
        <w:right w:val="none" w:sz="0" w:space="0" w:color="auto"/>
      </w:divBdr>
    </w:div>
    <w:div w:id="1318923758">
      <w:bodyDiv w:val="1"/>
      <w:marLeft w:val="0"/>
      <w:marRight w:val="0"/>
      <w:marTop w:val="0"/>
      <w:marBottom w:val="0"/>
      <w:divBdr>
        <w:top w:val="none" w:sz="0" w:space="0" w:color="auto"/>
        <w:left w:val="none" w:sz="0" w:space="0" w:color="auto"/>
        <w:bottom w:val="none" w:sz="0" w:space="0" w:color="auto"/>
        <w:right w:val="none" w:sz="0" w:space="0" w:color="auto"/>
      </w:divBdr>
    </w:div>
    <w:div w:id="1330867671">
      <w:bodyDiv w:val="1"/>
      <w:marLeft w:val="0"/>
      <w:marRight w:val="0"/>
      <w:marTop w:val="0"/>
      <w:marBottom w:val="0"/>
      <w:divBdr>
        <w:top w:val="none" w:sz="0" w:space="0" w:color="auto"/>
        <w:left w:val="none" w:sz="0" w:space="0" w:color="auto"/>
        <w:bottom w:val="none" w:sz="0" w:space="0" w:color="auto"/>
        <w:right w:val="none" w:sz="0" w:space="0" w:color="auto"/>
      </w:divBdr>
    </w:div>
    <w:div w:id="1420249993">
      <w:bodyDiv w:val="1"/>
      <w:marLeft w:val="0"/>
      <w:marRight w:val="0"/>
      <w:marTop w:val="0"/>
      <w:marBottom w:val="0"/>
      <w:divBdr>
        <w:top w:val="none" w:sz="0" w:space="0" w:color="auto"/>
        <w:left w:val="none" w:sz="0" w:space="0" w:color="auto"/>
        <w:bottom w:val="none" w:sz="0" w:space="0" w:color="auto"/>
        <w:right w:val="none" w:sz="0" w:space="0" w:color="auto"/>
      </w:divBdr>
      <w:divsChild>
        <w:div w:id="829947984">
          <w:marLeft w:val="0"/>
          <w:marRight w:val="0"/>
          <w:marTop w:val="0"/>
          <w:marBottom w:val="0"/>
          <w:divBdr>
            <w:top w:val="none" w:sz="0" w:space="0" w:color="auto"/>
            <w:left w:val="none" w:sz="0" w:space="0" w:color="auto"/>
            <w:bottom w:val="none" w:sz="0" w:space="0" w:color="auto"/>
            <w:right w:val="none" w:sz="0" w:space="0" w:color="auto"/>
          </w:divBdr>
          <w:divsChild>
            <w:div w:id="1410887654">
              <w:marLeft w:val="0"/>
              <w:marRight w:val="0"/>
              <w:marTop w:val="0"/>
              <w:marBottom w:val="0"/>
              <w:divBdr>
                <w:top w:val="none" w:sz="0" w:space="0" w:color="auto"/>
                <w:left w:val="none" w:sz="0" w:space="0" w:color="auto"/>
                <w:bottom w:val="none" w:sz="0" w:space="0" w:color="auto"/>
                <w:right w:val="none" w:sz="0" w:space="0" w:color="auto"/>
              </w:divBdr>
              <w:divsChild>
                <w:div w:id="1730419669">
                  <w:marLeft w:val="0"/>
                  <w:marRight w:val="0"/>
                  <w:marTop w:val="0"/>
                  <w:marBottom w:val="0"/>
                  <w:divBdr>
                    <w:top w:val="none" w:sz="0" w:space="0" w:color="auto"/>
                    <w:left w:val="none" w:sz="0" w:space="0" w:color="auto"/>
                    <w:bottom w:val="none" w:sz="0" w:space="0" w:color="auto"/>
                    <w:right w:val="none" w:sz="0" w:space="0" w:color="auto"/>
                  </w:divBdr>
                  <w:divsChild>
                    <w:div w:id="9382012">
                      <w:marLeft w:val="0"/>
                      <w:marRight w:val="0"/>
                      <w:marTop w:val="0"/>
                      <w:marBottom w:val="0"/>
                      <w:divBdr>
                        <w:top w:val="none" w:sz="0" w:space="0" w:color="auto"/>
                        <w:left w:val="none" w:sz="0" w:space="0" w:color="auto"/>
                        <w:bottom w:val="none" w:sz="0" w:space="0" w:color="auto"/>
                        <w:right w:val="none" w:sz="0" w:space="0" w:color="auto"/>
                      </w:divBdr>
                    </w:div>
                    <w:div w:id="271671716">
                      <w:marLeft w:val="0"/>
                      <w:marRight w:val="0"/>
                      <w:marTop w:val="0"/>
                      <w:marBottom w:val="0"/>
                      <w:divBdr>
                        <w:top w:val="none" w:sz="0" w:space="0" w:color="auto"/>
                        <w:left w:val="none" w:sz="0" w:space="0" w:color="auto"/>
                        <w:bottom w:val="none" w:sz="0" w:space="0" w:color="auto"/>
                        <w:right w:val="none" w:sz="0" w:space="0" w:color="auto"/>
                      </w:divBdr>
                      <w:divsChild>
                        <w:div w:id="1191456805">
                          <w:marLeft w:val="0"/>
                          <w:marRight w:val="0"/>
                          <w:marTop w:val="0"/>
                          <w:marBottom w:val="0"/>
                          <w:divBdr>
                            <w:top w:val="none" w:sz="0" w:space="0" w:color="auto"/>
                            <w:left w:val="none" w:sz="0" w:space="0" w:color="auto"/>
                            <w:bottom w:val="none" w:sz="0" w:space="0" w:color="auto"/>
                            <w:right w:val="none" w:sz="0" w:space="0" w:color="auto"/>
                          </w:divBdr>
                          <w:divsChild>
                            <w:div w:id="1255240327">
                              <w:marLeft w:val="0"/>
                              <w:marRight w:val="0"/>
                              <w:marTop w:val="0"/>
                              <w:marBottom w:val="0"/>
                              <w:divBdr>
                                <w:top w:val="none" w:sz="0" w:space="0" w:color="auto"/>
                                <w:left w:val="none" w:sz="0" w:space="0" w:color="auto"/>
                                <w:bottom w:val="none" w:sz="0" w:space="0" w:color="auto"/>
                                <w:right w:val="none" w:sz="0" w:space="0" w:color="auto"/>
                              </w:divBdr>
                              <w:divsChild>
                                <w:div w:id="1105003942">
                                  <w:marLeft w:val="0"/>
                                  <w:marRight w:val="0"/>
                                  <w:marTop w:val="0"/>
                                  <w:marBottom w:val="0"/>
                                  <w:divBdr>
                                    <w:top w:val="none" w:sz="0" w:space="0" w:color="auto"/>
                                    <w:left w:val="none" w:sz="0" w:space="0" w:color="auto"/>
                                    <w:bottom w:val="none" w:sz="0" w:space="0" w:color="auto"/>
                                    <w:right w:val="none" w:sz="0" w:space="0" w:color="auto"/>
                                  </w:divBdr>
                                  <w:divsChild>
                                    <w:div w:id="7838399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 w:id="1101073913">
          <w:marLeft w:val="0"/>
          <w:marRight w:val="0"/>
          <w:marTop w:val="0"/>
          <w:marBottom w:val="0"/>
          <w:divBdr>
            <w:top w:val="none" w:sz="0" w:space="0" w:color="auto"/>
            <w:left w:val="none" w:sz="0" w:space="0" w:color="auto"/>
            <w:bottom w:val="none" w:sz="0" w:space="0" w:color="auto"/>
            <w:right w:val="none" w:sz="0" w:space="0" w:color="auto"/>
          </w:divBdr>
        </w:div>
        <w:div w:id="1735621936">
          <w:marLeft w:val="0"/>
          <w:marRight w:val="0"/>
          <w:marTop w:val="0"/>
          <w:marBottom w:val="0"/>
          <w:divBdr>
            <w:top w:val="none" w:sz="0" w:space="0" w:color="auto"/>
            <w:left w:val="none" w:sz="0" w:space="0" w:color="auto"/>
            <w:bottom w:val="none" w:sz="0" w:space="0" w:color="auto"/>
            <w:right w:val="none" w:sz="0" w:space="0" w:color="auto"/>
          </w:divBdr>
        </w:div>
      </w:divsChild>
    </w:div>
    <w:div w:id="1448236021">
      <w:bodyDiv w:val="1"/>
      <w:marLeft w:val="0"/>
      <w:marRight w:val="0"/>
      <w:marTop w:val="0"/>
      <w:marBottom w:val="0"/>
      <w:divBdr>
        <w:top w:val="none" w:sz="0" w:space="0" w:color="auto"/>
        <w:left w:val="none" w:sz="0" w:space="0" w:color="auto"/>
        <w:bottom w:val="none" w:sz="0" w:space="0" w:color="auto"/>
        <w:right w:val="none" w:sz="0" w:space="0" w:color="auto"/>
      </w:divBdr>
    </w:div>
    <w:div w:id="1470630971">
      <w:bodyDiv w:val="1"/>
      <w:marLeft w:val="0"/>
      <w:marRight w:val="0"/>
      <w:marTop w:val="0"/>
      <w:marBottom w:val="0"/>
      <w:divBdr>
        <w:top w:val="none" w:sz="0" w:space="0" w:color="auto"/>
        <w:left w:val="none" w:sz="0" w:space="0" w:color="auto"/>
        <w:bottom w:val="none" w:sz="0" w:space="0" w:color="auto"/>
        <w:right w:val="none" w:sz="0" w:space="0" w:color="auto"/>
      </w:divBdr>
    </w:div>
    <w:div w:id="1495414534">
      <w:bodyDiv w:val="1"/>
      <w:marLeft w:val="0"/>
      <w:marRight w:val="0"/>
      <w:marTop w:val="0"/>
      <w:marBottom w:val="0"/>
      <w:divBdr>
        <w:top w:val="none" w:sz="0" w:space="0" w:color="auto"/>
        <w:left w:val="none" w:sz="0" w:space="0" w:color="auto"/>
        <w:bottom w:val="none" w:sz="0" w:space="0" w:color="auto"/>
        <w:right w:val="none" w:sz="0" w:space="0" w:color="auto"/>
      </w:divBdr>
    </w:div>
    <w:div w:id="1500774736">
      <w:bodyDiv w:val="1"/>
      <w:marLeft w:val="0"/>
      <w:marRight w:val="0"/>
      <w:marTop w:val="0"/>
      <w:marBottom w:val="0"/>
      <w:divBdr>
        <w:top w:val="none" w:sz="0" w:space="0" w:color="auto"/>
        <w:left w:val="none" w:sz="0" w:space="0" w:color="auto"/>
        <w:bottom w:val="none" w:sz="0" w:space="0" w:color="auto"/>
        <w:right w:val="none" w:sz="0" w:space="0" w:color="auto"/>
      </w:divBdr>
    </w:div>
    <w:div w:id="1535385415">
      <w:bodyDiv w:val="1"/>
      <w:marLeft w:val="0"/>
      <w:marRight w:val="0"/>
      <w:marTop w:val="0"/>
      <w:marBottom w:val="0"/>
      <w:divBdr>
        <w:top w:val="none" w:sz="0" w:space="0" w:color="auto"/>
        <w:left w:val="none" w:sz="0" w:space="0" w:color="auto"/>
        <w:bottom w:val="none" w:sz="0" w:space="0" w:color="auto"/>
        <w:right w:val="none" w:sz="0" w:space="0" w:color="auto"/>
      </w:divBdr>
    </w:div>
    <w:div w:id="1599871530">
      <w:bodyDiv w:val="1"/>
      <w:marLeft w:val="0"/>
      <w:marRight w:val="0"/>
      <w:marTop w:val="0"/>
      <w:marBottom w:val="0"/>
      <w:divBdr>
        <w:top w:val="none" w:sz="0" w:space="0" w:color="auto"/>
        <w:left w:val="none" w:sz="0" w:space="0" w:color="auto"/>
        <w:bottom w:val="none" w:sz="0" w:space="0" w:color="auto"/>
        <w:right w:val="none" w:sz="0" w:space="0" w:color="auto"/>
      </w:divBdr>
    </w:div>
    <w:div w:id="1634872918">
      <w:bodyDiv w:val="1"/>
      <w:marLeft w:val="0"/>
      <w:marRight w:val="0"/>
      <w:marTop w:val="0"/>
      <w:marBottom w:val="0"/>
      <w:divBdr>
        <w:top w:val="none" w:sz="0" w:space="0" w:color="auto"/>
        <w:left w:val="none" w:sz="0" w:space="0" w:color="auto"/>
        <w:bottom w:val="none" w:sz="0" w:space="0" w:color="auto"/>
        <w:right w:val="none" w:sz="0" w:space="0" w:color="auto"/>
      </w:divBdr>
    </w:div>
    <w:div w:id="1648314567">
      <w:bodyDiv w:val="1"/>
      <w:marLeft w:val="0"/>
      <w:marRight w:val="0"/>
      <w:marTop w:val="0"/>
      <w:marBottom w:val="0"/>
      <w:divBdr>
        <w:top w:val="none" w:sz="0" w:space="0" w:color="auto"/>
        <w:left w:val="none" w:sz="0" w:space="0" w:color="auto"/>
        <w:bottom w:val="none" w:sz="0" w:space="0" w:color="auto"/>
        <w:right w:val="none" w:sz="0" w:space="0" w:color="auto"/>
      </w:divBdr>
    </w:div>
    <w:div w:id="1653365863">
      <w:bodyDiv w:val="1"/>
      <w:marLeft w:val="0"/>
      <w:marRight w:val="0"/>
      <w:marTop w:val="0"/>
      <w:marBottom w:val="0"/>
      <w:divBdr>
        <w:top w:val="none" w:sz="0" w:space="0" w:color="auto"/>
        <w:left w:val="none" w:sz="0" w:space="0" w:color="auto"/>
        <w:bottom w:val="none" w:sz="0" w:space="0" w:color="auto"/>
        <w:right w:val="none" w:sz="0" w:space="0" w:color="auto"/>
      </w:divBdr>
    </w:div>
    <w:div w:id="1664041854">
      <w:bodyDiv w:val="1"/>
      <w:marLeft w:val="0"/>
      <w:marRight w:val="0"/>
      <w:marTop w:val="0"/>
      <w:marBottom w:val="0"/>
      <w:divBdr>
        <w:top w:val="none" w:sz="0" w:space="0" w:color="auto"/>
        <w:left w:val="none" w:sz="0" w:space="0" w:color="auto"/>
        <w:bottom w:val="none" w:sz="0" w:space="0" w:color="auto"/>
        <w:right w:val="none" w:sz="0" w:space="0" w:color="auto"/>
      </w:divBdr>
      <w:divsChild>
        <w:div w:id="174001492">
          <w:marLeft w:val="0"/>
          <w:marRight w:val="0"/>
          <w:marTop w:val="0"/>
          <w:marBottom w:val="360"/>
          <w:divBdr>
            <w:top w:val="none" w:sz="0" w:space="0" w:color="auto"/>
            <w:left w:val="none" w:sz="0" w:space="0" w:color="auto"/>
            <w:bottom w:val="none" w:sz="0" w:space="0" w:color="auto"/>
            <w:right w:val="none" w:sz="0" w:space="0" w:color="auto"/>
          </w:divBdr>
        </w:div>
        <w:div w:id="1842622045">
          <w:marLeft w:val="0"/>
          <w:marRight w:val="0"/>
          <w:marTop w:val="0"/>
          <w:marBottom w:val="360"/>
          <w:divBdr>
            <w:top w:val="none" w:sz="0" w:space="0" w:color="auto"/>
            <w:left w:val="none" w:sz="0" w:space="0" w:color="auto"/>
            <w:bottom w:val="none" w:sz="0" w:space="0" w:color="auto"/>
            <w:right w:val="none" w:sz="0" w:space="0" w:color="auto"/>
          </w:divBdr>
        </w:div>
        <w:div w:id="2113087272">
          <w:blockQuote w:val="1"/>
          <w:marLeft w:val="0"/>
          <w:marRight w:val="0"/>
          <w:marTop w:val="0"/>
          <w:marBottom w:val="360"/>
          <w:divBdr>
            <w:top w:val="none" w:sz="0" w:space="0" w:color="auto"/>
            <w:left w:val="single" w:sz="12" w:space="0" w:color="D9D9D9"/>
            <w:bottom w:val="none" w:sz="0" w:space="0" w:color="auto"/>
            <w:right w:val="none" w:sz="0" w:space="0" w:color="auto"/>
          </w:divBdr>
        </w:div>
        <w:div w:id="1232498701">
          <w:blockQuote w:val="1"/>
          <w:marLeft w:val="0"/>
          <w:marRight w:val="0"/>
          <w:marTop w:val="0"/>
          <w:marBottom w:val="360"/>
          <w:divBdr>
            <w:top w:val="none" w:sz="0" w:space="0" w:color="auto"/>
            <w:left w:val="single" w:sz="12" w:space="0" w:color="D9D9D9"/>
            <w:bottom w:val="none" w:sz="0" w:space="0" w:color="auto"/>
            <w:right w:val="none" w:sz="0" w:space="0" w:color="auto"/>
          </w:divBdr>
        </w:div>
        <w:div w:id="2134639736">
          <w:blockQuote w:val="1"/>
          <w:marLeft w:val="0"/>
          <w:marRight w:val="0"/>
          <w:marTop w:val="0"/>
          <w:marBottom w:val="360"/>
          <w:divBdr>
            <w:top w:val="none" w:sz="0" w:space="0" w:color="auto"/>
            <w:left w:val="single" w:sz="12" w:space="0" w:color="D9D9D9"/>
            <w:bottom w:val="none" w:sz="0" w:space="0" w:color="auto"/>
            <w:right w:val="none" w:sz="0" w:space="0" w:color="auto"/>
          </w:divBdr>
        </w:div>
        <w:div w:id="735477272">
          <w:blockQuote w:val="1"/>
          <w:marLeft w:val="0"/>
          <w:marRight w:val="0"/>
          <w:marTop w:val="0"/>
          <w:marBottom w:val="360"/>
          <w:divBdr>
            <w:top w:val="none" w:sz="0" w:space="0" w:color="auto"/>
            <w:left w:val="single" w:sz="12" w:space="0" w:color="D9D9D9"/>
            <w:bottom w:val="none" w:sz="0" w:space="0" w:color="auto"/>
            <w:right w:val="none" w:sz="0" w:space="0" w:color="auto"/>
          </w:divBdr>
        </w:div>
        <w:div w:id="445924408">
          <w:blockQuote w:val="1"/>
          <w:marLeft w:val="0"/>
          <w:marRight w:val="0"/>
          <w:marTop w:val="0"/>
          <w:marBottom w:val="360"/>
          <w:divBdr>
            <w:top w:val="none" w:sz="0" w:space="0" w:color="auto"/>
            <w:left w:val="single" w:sz="12" w:space="0" w:color="D9D9D9"/>
            <w:bottom w:val="none" w:sz="0" w:space="0" w:color="auto"/>
            <w:right w:val="none" w:sz="0" w:space="0" w:color="auto"/>
          </w:divBdr>
        </w:div>
        <w:div w:id="817304778">
          <w:marLeft w:val="0"/>
          <w:marRight w:val="0"/>
          <w:marTop w:val="0"/>
          <w:marBottom w:val="360"/>
          <w:divBdr>
            <w:top w:val="none" w:sz="0" w:space="0" w:color="auto"/>
            <w:left w:val="none" w:sz="0" w:space="0" w:color="auto"/>
            <w:bottom w:val="none" w:sz="0" w:space="0" w:color="auto"/>
            <w:right w:val="none" w:sz="0" w:space="0" w:color="auto"/>
          </w:divBdr>
        </w:div>
        <w:div w:id="260073148">
          <w:blockQuote w:val="1"/>
          <w:marLeft w:val="0"/>
          <w:marRight w:val="0"/>
          <w:marTop w:val="0"/>
          <w:marBottom w:val="360"/>
          <w:divBdr>
            <w:top w:val="single" w:sz="6" w:space="12" w:color="D3DCE6"/>
            <w:left w:val="single" w:sz="24" w:space="18" w:color="6B81AF"/>
            <w:bottom w:val="single" w:sz="6" w:space="12" w:color="D3DCE6"/>
            <w:right w:val="single" w:sz="6" w:space="18" w:color="D3DCE6"/>
          </w:divBdr>
        </w:div>
        <w:div w:id="1559824209">
          <w:marLeft w:val="0"/>
          <w:marRight w:val="0"/>
          <w:marTop w:val="0"/>
          <w:marBottom w:val="360"/>
          <w:divBdr>
            <w:top w:val="none" w:sz="0" w:space="0" w:color="auto"/>
            <w:left w:val="none" w:sz="0" w:space="0" w:color="auto"/>
            <w:bottom w:val="none" w:sz="0" w:space="0" w:color="auto"/>
            <w:right w:val="none" w:sz="0" w:space="0" w:color="auto"/>
          </w:divBdr>
        </w:div>
        <w:div w:id="1196696329">
          <w:marLeft w:val="0"/>
          <w:marRight w:val="0"/>
          <w:marTop w:val="0"/>
          <w:marBottom w:val="360"/>
          <w:divBdr>
            <w:top w:val="none" w:sz="0" w:space="0" w:color="auto"/>
            <w:left w:val="none" w:sz="0" w:space="0" w:color="auto"/>
            <w:bottom w:val="none" w:sz="0" w:space="0" w:color="auto"/>
            <w:right w:val="none" w:sz="0" w:space="0" w:color="auto"/>
          </w:divBdr>
        </w:div>
        <w:div w:id="440145300">
          <w:marLeft w:val="0"/>
          <w:marRight w:val="0"/>
          <w:marTop w:val="0"/>
          <w:marBottom w:val="360"/>
          <w:divBdr>
            <w:top w:val="none" w:sz="0" w:space="0" w:color="auto"/>
            <w:left w:val="none" w:sz="0" w:space="0" w:color="auto"/>
            <w:bottom w:val="none" w:sz="0" w:space="0" w:color="auto"/>
            <w:right w:val="none" w:sz="0" w:space="0" w:color="auto"/>
          </w:divBdr>
        </w:div>
        <w:div w:id="1011562102">
          <w:marLeft w:val="0"/>
          <w:marRight w:val="0"/>
          <w:marTop w:val="0"/>
          <w:marBottom w:val="360"/>
          <w:divBdr>
            <w:top w:val="none" w:sz="0" w:space="0" w:color="auto"/>
            <w:left w:val="none" w:sz="0" w:space="0" w:color="auto"/>
            <w:bottom w:val="none" w:sz="0" w:space="0" w:color="auto"/>
            <w:right w:val="none" w:sz="0" w:space="0" w:color="auto"/>
          </w:divBdr>
        </w:div>
        <w:div w:id="1535582271">
          <w:marLeft w:val="0"/>
          <w:marRight w:val="0"/>
          <w:marTop w:val="0"/>
          <w:marBottom w:val="360"/>
          <w:divBdr>
            <w:top w:val="none" w:sz="0" w:space="0" w:color="auto"/>
            <w:left w:val="none" w:sz="0" w:space="0" w:color="auto"/>
            <w:bottom w:val="none" w:sz="0" w:space="0" w:color="auto"/>
            <w:right w:val="none" w:sz="0" w:space="0" w:color="auto"/>
          </w:divBdr>
        </w:div>
        <w:div w:id="533613741">
          <w:marLeft w:val="0"/>
          <w:marRight w:val="0"/>
          <w:marTop w:val="0"/>
          <w:marBottom w:val="360"/>
          <w:divBdr>
            <w:top w:val="none" w:sz="0" w:space="0" w:color="auto"/>
            <w:left w:val="none" w:sz="0" w:space="0" w:color="auto"/>
            <w:bottom w:val="none" w:sz="0" w:space="0" w:color="auto"/>
            <w:right w:val="none" w:sz="0" w:space="0" w:color="auto"/>
          </w:divBdr>
        </w:div>
        <w:div w:id="1030955833">
          <w:marLeft w:val="0"/>
          <w:marRight w:val="0"/>
          <w:marTop w:val="0"/>
          <w:marBottom w:val="360"/>
          <w:divBdr>
            <w:top w:val="none" w:sz="0" w:space="0" w:color="auto"/>
            <w:left w:val="none" w:sz="0" w:space="0" w:color="auto"/>
            <w:bottom w:val="none" w:sz="0" w:space="0" w:color="auto"/>
            <w:right w:val="none" w:sz="0" w:space="0" w:color="auto"/>
          </w:divBdr>
        </w:div>
        <w:div w:id="1292516230">
          <w:blockQuote w:val="1"/>
          <w:marLeft w:val="0"/>
          <w:marRight w:val="0"/>
          <w:marTop w:val="0"/>
          <w:marBottom w:val="360"/>
          <w:divBdr>
            <w:top w:val="none" w:sz="0" w:space="0" w:color="auto"/>
            <w:left w:val="single" w:sz="12" w:space="0" w:color="D9D9D9"/>
            <w:bottom w:val="none" w:sz="0" w:space="0" w:color="auto"/>
            <w:right w:val="none" w:sz="0" w:space="0" w:color="auto"/>
          </w:divBdr>
        </w:div>
        <w:div w:id="1420833594">
          <w:blockQuote w:val="1"/>
          <w:marLeft w:val="0"/>
          <w:marRight w:val="0"/>
          <w:marTop w:val="0"/>
          <w:marBottom w:val="360"/>
          <w:divBdr>
            <w:top w:val="none" w:sz="0" w:space="0" w:color="auto"/>
            <w:left w:val="single" w:sz="12" w:space="0" w:color="D9D9D9"/>
            <w:bottom w:val="none" w:sz="0" w:space="0" w:color="auto"/>
            <w:right w:val="none" w:sz="0" w:space="0" w:color="auto"/>
          </w:divBdr>
        </w:div>
        <w:div w:id="1343505112">
          <w:marLeft w:val="0"/>
          <w:marRight w:val="0"/>
          <w:marTop w:val="0"/>
          <w:marBottom w:val="360"/>
          <w:divBdr>
            <w:top w:val="none" w:sz="0" w:space="0" w:color="auto"/>
            <w:left w:val="none" w:sz="0" w:space="0" w:color="auto"/>
            <w:bottom w:val="none" w:sz="0" w:space="0" w:color="auto"/>
            <w:right w:val="none" w:sz="0" w:space="0" w:color="auto"/>
          </w:divBdr>
        </w:div>
        <w:div w:id="1815566787">
          <w:marLeft w:val="0"/>
          <w:marRight w:val="0"/>
          <w:marTop w:val="0"/>
          <w:marBottom w:val="360"/>
          <w:divBdr>
            <w:top w:val="none" w:sz="0" w:space="0" w:color="auto"/>
            <w:left w:val="none" w:sz="0" w:space="0" w:color="auto"/>
            <w:bottom w:val="none" w:sz="0" w:space="0" w:color="auto"/>
            <w:right w:val="none" w:sz="0" w:space="0" w:color="auto"/>
          </w:divBdr>
        </w:div>
        <w:div w:id="745998976">
          <w:blockQuote w:val="1"/>
          <w:marLeft w:val="0"/>
          <w:marRight w:val="0"/>
          <w:marTop w:val="0"/>
          <w:marBottom w:val="360"/>
          <w:divBdr>
            <w:top w:val="none" w:sz="0" w:space="0" w:color="auto"/>
            <w:left w:val="single" w:sz="12" w:space="0" w:color="D9D9D9"/>
            <w:bottom w:val="none" w:sz="0" w:space="0" w:color="auto"/>
            <w:right w:val="none" w:sz="0" w:space="0" w:color="auto"/>
          </w:divBdr>
        </w:div>
        <w:div w:id="1515723859">
          <w:marLeft w:val="0"/>
          <w:marRight w:val="0"/>
          <w:marTop w:val="0"/>
          <w:marBottom w:val="360"/>
          <w:divBdr>
            <w:top w:val="none" w:sz="0" w:space="0" w:color="auto"/>
            <w:left w:val="none" w:sz="0" w:space="0" w:color="auto"/>
            <w:bottom w:val="none" w:sz="0" w:space="0" w:color="auto"/>
            <w:right w:val="none" w:sz="0" w:space="0" w:color="auto"/>
          </w:divBdr>
        </w:div>
        <w:div w:id="496726538">
          <w:marLeft w:val="0"/>
          <w:marRight w:val="0"/>
          <w:marTop w:val="0"/>
          <w:marBottom w:val="360"/>
          <w:divBdr>
            <w:top w:val="none" w:sz="0" w:space="0" w:color="auto"/>
            <w:left w:val="none" w:sz="0" w:space="0" w:color="auto"/>
            <w:bottom w:val="none" w:sz="0" w:space="0" w:color="auto"/>
            <w:right w:val="none" w:sz="0" w:space="0" w:color="auto"/>
          </w:divBdr>
        </w:div>
        <w:div w:id="191069767">
          <w:marLeft w:val="0"/>
          <w:marRight w:val="0"/>
          <w:marTop w:val="0"/>
          <w:marBottom w:val="360"/>
          <w:divBdr>
            <w:top w:val="none" w:sz="0" w:space="0" w:color="auto"/>
            <w:left w:val="none" w:sz="0" w:space="0" w:color="auto"/>
            <w:bottom w:val="none" w:sz="0" w:space="0" w:color="auto"/>
            <w:right w:val="none" w:sz="0" w:space="0" w:color="auto"/>
          </w:divBdr>
        </w:div>
      </w:divsChild>
    </w:div>
    <w:div w:id="1667515509">
      <w:bodyDiv w:val="1"/>
      <w:marLeft w:val="0"/>
      <w:marRight w:val="0"/>
      <w:marTop w:val="0"/>
      <w:marBottom w:val="0"/>
      <w:divBdr>
        <w:top w:val="none" w:sz="0" w:space="0" w:color="auto"/>
        <w:left w:val="none" w:sz="0" w:space="0" w:color="auto"/>
        <w:bottom w:val="none" w:sz="0" w:space="0" w:color="auto"/>
        <w:right w:val="none" w:sz="0" w:space="0" w:color="auto"/>
      </w:divBdr>
      <w:divsChild>
        <w:div w:id="1755661954">
          <w:marLeft w:val="0"/>
          <w:marRight w:val="0"/>
          <w:marTop w:val="0"/>
          <w:marBottom w:val="0"/>
          <w:divBdr>
            <w:top w:val="none" w:sz="0" w:space="0" w:color="auto"/>
            <w:left w:val="none" w:sz="0" w:space="0" w:color="auto"/>
            <w:bottom w:val="none" w:sz="0" w:space="0" w:color="auto"/>
            <w:right w:val="none" w:sz="0" w:space="0" w:color="auto"/>
          </w:divBdr>
          <w:divsChild>
            <w:div w:id="971986496">
              <w:marLeft w:val="0"/>
              <w:marRight w:val="0"/>
              <w:marTop w:val="0"/>
              <w:marBottom w:val="0"/>
              <w:divBdr>
                <w:top w:val="none" w:sz="0" w:space="0" w:color="auto"/>
                <w:left w:val="none" w:sz="0" w:space="0" w:color="auto"/>
                <w:bottom w:val="none" w:sz="0" w:space="0" w:color="auto"/>
                <w:right w:val="none" w:sz="0" w:space="0" w:color="auto"/>
              </w:divBdr>
              <w:divsChild>
                <w:div w:id="868686049">
                  <w:marLeft w:val="0"/>
                  <w:marRight w:val="0"/>
                  <w:marTop w:val="0"/>
                  <w:marBottom w:val="0"/>
                  <w:divBdr>
                    <w:top w:val="none" w:sz="0" w:space="0" w:color="auto"/>
                    <w:left w:val="none" w:sz="0" w:space="0" w:color="auto"/>
                    <w:bottom w:val="none" w:sz="0" w:space="0" w:color="auto"/>
                    <w:right w:val="none" w:sz="0" w:space="0" w:color="auto"/>
                  </w:divBdr>
                  <w:divsChild>
                    <w:div w:id="2068868974">
                      <w:marLeft w:val="0"/>
                      <w:marRight w:val="0"/>
                      <w:marTop w:val="0"/>
                      <w:marBottom w:val="0"/>
                      <w:divBdr>
                        <w:top w:val="none" w:sz="0" w:space="0" w:color="auto"/>
                        <w:left w:val="none" w:sz="0" w:space="0" w:color="auto"/>
                        <w:bottom w:val="none" w:sz="0" w:space="0" w:color="auto"/>
                        <w:right w:val="none" w:sz="0" w:space="0" w:color="auto"/>
                      </w:divBdr>
                    </w:div>
                    <w:div w:id="2042320279">
                      <w:marLeft w:val="0"/>
                      <w:marRight w:val="0"/>
                      <w:marTop w:val="0"/>
                      <w:marBottom w:val="0"/>
                      <w:divBdr>
                        <w:top w:val="none" w:sz="0" w:space="0" w:color="auto"/>
                        <w:left w:val="none" w:sz="0" w:space="0" w:color="auto"/>
                        <w:bottom w:val="none" w:sz="0" w:space="0" w:color="auto"/>
                        <w:right w:val="none" w:sz="0" w:space="0" w:color="auto"/>
                      </w:divBdr>
                    </w:div>
                  </w:divsChild>
                </w:div>
                <w:div w:id="201733921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29042294">
          <w:marLeft w:val="0"/>
          <w:marRight w:val="0"/>
          <w:marTop w:val="0"/>
          <w:marBottom w:val="0"/>
          <w:divBdr>
            <w:top w:val="none" w:sz="0" w:space="0" w:color="auto"/>
            <w:left w:val="none" w:sz="0" w:space="0" w:color="auto"/>
            <w:bottom w:val="none" w:sz="0" w:space="0" w:color="auto"/>
            <w:right w:val="none" w:sz="0" w:space="0" w:color="auto"/>
          </w:divBdr>
          <w:divsChild>
            <w:div w:id="1915434695">
              <w:marLeft w:val="0"/>
              <w:marRight w:val="0"/>
              <w:marTop w:val="0"/>
              <w:marBottom w:val="0"/>
              <w:divBdr>
                <w:top w:val="none" w:sz="0" w:space="0" w:color="auto"/>
                <w:left w:val="none" w:sz="0" w:space="0" w:color="auto"/>
                <w:bottom w:val="none" w:sz="0" w:space="0" w:color="auto"/>
                <w:right w:val="none" w:sz="0" w:space="0" w:color="auto"/>
              </w:divBdr>
              <w:divsChild>
                <w:div w:id="513348736">
                  <w:marLeft w:val="0"/>
                  <w:marRight w:val="0"/>
                  <w:marTop w:val="0"/>
                  <w:marBottom w:val="0"/>
                  <w:divBdr>
                    <w:top w:val="none" w:sz="0" w:space="0" w:color="auto"/>
                    <w:left w:val="none" w:sz="0" w:space="0" w:color="auto"/>
                    <w:bottom w:val="none" w:sz="0" w:space="0" w:color="auto"/>
                    <w:right w:val="none" w:sz="0" w:space="0" w:color="auto"/>
                  </w:divBdr>
                  <w:divsChild>
                    <w:div w:id="36902029">
                      <w:marLeft w:val="0"/>
                      <w:marRight w:val="0"/>
                      <w:marTop w:val="0"/>
                      <w:marBottom w:val="0"/>
                      <w:divBdr>
                        <w:top w:val="none" w:sz="0" w:space="0" w:color="auto"/>
                        <w:left w:val="none" w:sz="0" w:space="0" w:color="auto"/>
                        <w:bottom w:val="none" w:sz="0" w:space="0" w:color="auto"/>
                        <w:right w:val="none" w:sz="0" w:space="0" w:color="auto"/>
                      </w:divBdr>
                    </w:div>
                    <w:div w:id="2044594844">
                      <w:marLeft w:val="0"/>
                      <w:marRight w:val="0"/>
                      <w:marTop w:val="0"/>
                      <w:marBottom w:val="0"/>
                      <w:divBdr>
                        <w:top w:val="none" w:sz="0" w:space="0" w:color="auto"/>
                        <w:left w:val="none" w:sz="0" w:space="0" w:color="auto"/>
                        <w:bottom w:val="none" w:sz="0" w:space="0" w:color="auto"/>
                        <w:right w:val="none" w:sz="0" w:space="0" w:color="auto"/>
                      </w:divBdr>
                      <w:divsChild>
                        <w:div w:id="695081559">
                          <w:marLeft w:val="0"/>
                          <w:marRight w:val="0"/>
                          <w:marTop w:val="0"/>
                          <w:marBottom w:val="0"/>
                          <w:divBdr>
                            <w:top w:val="none" w:sz="0" w:space="0" w:color="auto"/>
                            <w:left w:val="none" w:sz="0" w:space="0" w:color="auto"/>
                            <w:bottom w:val="none" w:sz="0" w:space="0" w:color="auto"/>
                            <w:right w:val="none" w:sz="0" w:space="0" w:color="auto"/>
                          </w:divBdr>
                          <w:divsChild>
                            <w:div w:id="1838963302">
                              <w:marLeft w:val="0"/>
                              <w:marRight w:val="0"/>
                              <w:marTop w:val="0"/>
                              <w:marBottom w:val="0"/>
                              <w:divBdr>
                                <w:top w:val="none" w:sz="0" w:space="0" w:color="auto"/>
                                <w:left w:val="none" w:sz="0" w:space="0" w:color="auto"/>
                                <w:bottom w:val="none" w:sz="0" w:space="0" w:color="auto"/>
                                <w:right w:val="none" w:sz="0" w:space="0" w:color="auto"/>
                              </w:divBdr>
                              <w:divsChild>
                                <w:div w:id="116798187">
                                  <w:marLeft w:val="0"/>
                                  <w:marRight w:val="0"/>
                                  <w:marTop w:val="0"/>
                                  <w:marBottom w:val="0"/>
                                  <w:divBdr>
                                    <w:top w:val="none" w:sz="0" w:space="0" w:color="auto"/>
                                    <w:left w:val="none" w:sz="0" w:space="0" w:color="auto"/>
                                    <w:bottom w:val="none" w:sz="0" w:space="0" w:color="auto"/>
                                    <w:right w:val="none" w:sz="0" w:space="0" w:color="auto"/>
                                  </w:divBdr>
                                  <w:divsChild>
                                    <w:div w:id="2009406629">
                                      <w:marLeft w:val="0"/>
                                      <w:marRight w:val="0"/>
                                      <w:marTop w:val="0"/>
                                      <w:marBottom w:val="0"/>
                                      <w:divBdr>
                                        <w:top w:val="none" w:sz="0" w:space="0" w:color="auto"/>
                                        <w:left w:val="none" w:sz="0" w:space="0" w:color="auto"/>
                                        <w:bottom w:val="none" w:sz="0" w:space="0" w:color="auto"/>
                                        <w:right w:val="none" w:sz="0" w:space="0" w:color="auto"/>
                                      </w:divBdr>
                                      <w:divsChild>
                                        <w:div w:id="1914777012">
                                          <w:marLeft w:val="0"/>
                                          <w:marRight w:val="0"/>
                                          <w:marTop w:val="0"/>
                                          <w:marBottom w:val="0"/>
                                          <w:divBdr>
                                            <w:top w:val="none" w:sz="0" w:space="0" w:color="auto"/>
                                            <w:left w:val="none" w:sz="0" w:space="0" w:color="auto"/>
                                            <w:bottom w:val="none" w:sz="0" w:space="0" w:color="auto"/>
                                            <w:right w:val="none" w:sz="0" w:space="0" w:color="auto"/>
                                          </w:divBdr>
                                          <w:divsChild>
                                            <w:div w:id="1493449677">
                                              <w:marLeft w:val="0"/>
                                              <w:marRight w:val="0"/>
                                              <w:marTop w:val="0"/>
                                              <w:marBottom w:val="0"/>
                                              <w:divBdr>
                                                <w:top w:val="none" w:sz="0" w:space="0" w:color="auto"/>
                                                <w:left w:val="none" w:sz="0" w:space="0" w:color="auto"/>
                                                <w:bottom w:val="none" w:sz="0" w:space="0" w:color="auto"/>
                                                <w:right w:val="none" w:sz="0" w:space="0" w:color="auto"/>
                                              </w:divBdr>
                                            </w:div>
                                            <w:div w:id="12040983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8777151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683625791">
              <w:marLeft w:val="0"/>
              <w:marRight w:val="0"/>
              <w:marTop w:val="0"/>
              <w:marBottom w:val="0"/>
              <w:divBdr>
                <w:top w:val="none" w:sz="0" w:space="0" w:color="auto"/>
                <w:left w:val="none" w:sz="0" w:space="0" w:color="auto"/>
                <w:bottom w:val="none" w:sz="0" w:space="0" w:color="auto"/>
                <w:right w:val="none" w:sz="0" w:space="0" w:color="auto"/>
              </w:divBdr>
              <w:divsChild>
                <w:div w:id="2049067996">
                  <w:marLeft w:val="0"/>
                  <w:marRight w:val="0"/>
                  <w:marTop w:val="0"/>
                  <w:marBottom w:val="0"/>
                  <w:divBdr>
                    <w:top w:val="none" w:sz="0" w:space="0" w:color="auto"/>
                    <w:left w:val="none" w:sz="0" w:space="0" w:color="auto"/>
                    <w:bottom w:val="none" w:sz="0" w:space="0" w:color="auto"/>
                    <w:right w:val="none" w:sz="0" w:space="0" w:color="auto"/>
                  </w:divBdr>
                  <w:divsChild>
                    <w:div w:id="931553296">
                      <w:marLeft w:val="0"/>
                      <w:marRight w:val="0"/>
                      <w:marTop w:val="0"/>
                      <w:marBottom w:val="0"/>
                      <w:divBdr>
                        <w:top w:val="none" w:sz="0" w:space="0" w:color="auto"/>
                        <w:left w:val="none" w:sz="0" w:space="0" w:color="auto"/>
                        <w:bottom w:val="none" w:sz="0" w:space="0" w:color="auto"/>
                        <w:right w:val="none" w:sz="0" w:space="0" w:color="auto"/>
                      </w:divBdr>
                      <w:divsChild>
                        <w:div w:id="1012414726">
                          <w:marLeft w:val="0"/>
                          <w:marRight w:val="0"/>
                          <w:marTop w:val="0"/>
                          <w:marBottom w:val="0"/>
                          <w:divBdr>
                            <w:top w:val="none" w:sz="0" w:space="0" w:color="auto"/>
                            <w:left w:val="none" w:sz="0" w:space="0" w:color="auto"/>
                            <w:bottom w:val="none" w:sz="0" w:space="0" w:color="auto"/>
                            <w:right w:val="none" w:sz="0" w:space="0" w:color="auto"/>
                          </w:divBdr>
                          <w:divsChild>
                            <w:div w:id="1943150212">
                              <w:marLeft w:val="0"/>
                              <w:marRight w:val="0"/>
                              <w:marTop w:val="0"/>
                              <w:marBottom w:val="0"/>
                              <w:divBdr>
                                <w:top w:val="none" w:sz="0" w:space="0" w:color="auto"/>
                                <w:left w:val="none" w:sz="0" w:space="0" w:color="auto"/>
                                <w:bottom w:val="none" w:sz="0" w:space="0" w:color="auto"/>
                                <w:right w:val="none" w:sz="0" w:space="0" w:color="auto"/>
                              </w:divBdr>
                              <w:divsChild>
                                <w:div w:id="1274245451">
                                  <w:marLeft w:val="0"/>
                                  <w:marRight w:val="0"/>
                                  <w:marTop w:val="0"/>
                                  <w:marBottom w:val="0"/>
                                  <w:divBdr>
                                    <w:top w:val="none" w:sz="0" w:space="0" w:color="auto"/>
                                    <w:left w:val="none" w:sz="0" w:space="0" w:color="auto"/>
                                    <w:bottom w:val="none" w:sz="0" w:space="0" w:color="auto"/>
                                    <w:right w:val="none" w:sz="0" w:space="0" w:color="auto"/>
                                  </w:divBdr>
                                  <w:divsChild>
                                    <w:div w:id="1970941112">
                                      <w:marLeft w:val="0"/>
                                      <w:marRight w:val="0"/>
                                      <w:marTop w:val="0"/>
                                      <w:marBottom w:val="0"/>
                                      <w:divBdr>
                                        <w:top w:val="none" w:sz="0" w:space="0" w:color="auto"/>
                                        <w:left w:val="none" w:sz="0" w:space="0" w:color="auto"/>
                                        <w:bottom w:val="none" w:sz="0" w:space="0" w:color="auto"/>
                                        <w:right w:val="none" w:sz="0" w:space="0" w:color="auto"/>
                                      </w:divBdr>
                                      <w:divsChild>
                                        <w:div w:id="1717310465">
                                          <w:marLeft w:val="0"/>
                                          <w:marRight w:val="0"/>
                                          <w:marTop w:val="0"/>
                                          <w:marBottom w:val="0"/>
                                          <w:divBdr>
                                            <w:top w:val="none" w:sz="0" w:space="0" w:color="auto"/>
                                            <w:left w:val="none" w:sz="0" w:space="0" w:color="auto"/>
                                            <w:bottom w:val="none" w:sz="0" w:space="0" w:color="auto"/>
                                            <w:right w:val="none" w:sz="0" w:space="0" w:color="auto"/>
                                          </w:divBdr>
                                          <w:divsChild>
                                            <w:div w:id="1761099303">
                                              <w:marLeft w:val="0"/>
                                              <w:marRight w:val="0"/>
                                              <w:marTop w:val="0"/>
                                              <w:marBottom w:val="0"/>
                                              <w:divBdr>
                                                <w:top w:val="none" w:sz="0" w:space="0" w:color="auto"/>
                                                <w:left w:val="none" w:sz="0" w:space="0" w:color="auto"/>
                                                <w:bottom w:val="none" w:sz="0" w:space="0" w:color="auto"/>
                                                <w:right w:val="none" w:sz="0" w:space="0" w:color="auto"/>
                                              </w:divBdr>
                                              <w:divsChild>
                                                <w:div w:id="1638218687">
                                                  <w:marLeft w:val="0"/>
                                                  <w:marRight w:val="0"/>
                                                  <w:marTop w:val="0"/>
                                                  <w:marBottom w:val="0"/>
                                                  <w:divBdr>
                                                    <w:top w:val="none" w:sz="0" w:space="0" w:color="auto"/>
                                                    <w:left w:val="none" w:sz="0" w:space="0" w:color="auto"/>
                                                    <w:bottom w:val="none" w:sz="0" w:space="0" w:color="auto"/>
                                                    <w:right w:val="none" w:sz="0" w:space="0" w:color="auto"/>
                                                  </w:divBdr>
                                                  <w:divsChild>
                                                    <w:div w:id="1050627">
                                                      <w:marLeft w:val="0"/>
                                                      <w:marRight w:val="0"/>
                                                      <w:marTop w:val="0"/>
                                                      <w:marBottom w:val="0"/>
                                                      <w:divBdr>
                                                        <w:top w:val="none" w:sz="0" w:space="0" w:color="auto"/>
                                                        <w:left w:val="none" w:sz="0" w:space="0" w:color="auto"/>
                                                        <w:bottom w:val="none" w:sz="0" w:space="0" w:color="auto"/>
                                                        <w:right w:val="none" w:sz="0" w:space="0" w:color="auto"/>
                                                      </w:divBdr>
                                                    </w:div>
                                                  </w:divsChild>
                                                </w:div>
                                                <w:div w:id="1614095452">
                                                  <w:marLeft w:val="0"/>
                                                  <w:marRight w:val="0"/>
                                                  <w:marTop w:val="0"/>
                                                  <w:marBottom w:val="0"/>
                                                  <w:divBdr>
                                                    <w:top w:val="none" w:sz="0" w:space="0" w:color="auto"/>
                                                    <w:left w:val="none" w:sz="0" w:space="0" w:color="auto"/>
                                                    <w:bottom w:val="none" w:sz="0" w:space="0" w:color="auto"/>
                                                    <w:right w:val="none" w:sz="0" w:space="0" w:color="auto"/>
                                                  </w:divBdr>
                                                  <w:divsChild>
                                                    <w:div w:id="1002466220">
                                                      <w:marLeft w:val="0"/>
                                                      <w:marRight w:val="0"/>
                                                      <w:marTop w:val="0"/>
                                                      <w:marBottom w:val="0"/>
                                                      <w:divBdr>
                                                        <w:top w:val="none" w:sz="0" w:space="0" w:color="auto"/>
                                                        <w:left w:val="none" w:sz="0" w:space="0" w:color="auto"/>
                                                        <w:bottom w:val="none" w:sz="0" w:space="0" w:color="auto"/>
                                                        <w:right w:val="none" w:sz="0" w:space="0" w:color="auto"/>
                                                      </w:divBdr>
                                                      <w:divsChild>
                                                        <w:div w:id="1127502382">
                                                          <w:marLeft w:val="0"/>
                                                          <w:marRight w:val="0"/>
                                                          <w:marTop w:val="0"/>
                                                          <w:marBottom w:val="0"/>
                                                          <w:divBdr>
                                                            <w:top w:val="none" w:sz="0" w:space="0" w:color="auto"/>
                                                            <w:left w:val="none" w:sz="0" w:space="0" w:color="auto"/>
                                                            <w:bottom w:val="none" w:sz="0" w:space="0" w:color="auto"/>
                                                            <w:right w:val="none" w:sz="0" w:space="0" w:color="auto"/>
                                                          </w:divBdr>
                                                          <w:divsChild>
                                                            <w:div w:id="910846806">
                                                              <w:marLeft w:val="0"/>
                                                              <w:marRight w:val="0"/>
                                                              <w:marTop w:val="0"/>
                                                              <w:marBottom w:val="0"/>
                                                              <w:divBdr>
                                                                <w:top w:val="none" w:sz="0" w:space="0" w:color="auto"/>
                                                                <w:left w:val="none" w:sz="0" w:space="0" w:color="auto"/>
                                                                <w:bottom w:val="none" w:sz="0" w:space="0" w:color="auto"/>
                                                                <w:right w:val="none" w:sz="0" w:space="0" w:color="auto"/>
                                                              </w:divBdr>
                                                            </w:div>
                                                            <w:div w:id="1713454069">
                                                              <w:marLeft w:val="0"/>
                                                              <w:marRight w:val="0"/>
                                                              <w:marTop w:val="0"/>
                                                              <w:marBottom w:val="0"/>
                                                              <w:divBdr>
                                                                <w:top w:val="none" w:sz="0" w:space="0" w:color="auto"/>
                                                                <w:left w:val="none" w:sz="0" w:space="0" w:color="auto"/>
                                                                <w:bottom w:val="none" w:sz="0" w:space="0" w:color="auto"/>
                                                                <w:right w:val="none" w:sz="0" w:space="0" w:color="auto"/>
                                                              </w:divBdr>
                                                            </w:div>
                                                          </w:divsChild>
                                                        </w:div>
                                                        <w:div w:id="122776396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563979846">
                                      <w:marLeft w:val="0"/>
                                      <w:marRight w:val="0"/>
                                      <w:marTop w:val="0"/>
                                      <w:marBottom w:val="0"/>
                                      <w:divBdr>
                                        <w:top w:val="none" w:sz="0" w:space="0" w:color="auto"/>
                                        <w:left w:val="none" w:sz="0" w:space="0" w:color="auto"/>
                                        <w:bottom w:val="none" w:sz="0" w:space="0" w:color="auto"/>
                                        <w:right w:val="none" w:sz="0" w:space="0" w:color="auto"/>
                                      </w:divBdr>
                                      <w:divsChild>
                                        <w:div w:id="2089501132">
                                          <w:marLeft w:val="0"/>
                                          <w:marRight w:val="0"/>
                                          <w:marTop w:val="0"/>
                                          <w:marBottom w:val="0"/>
                                          <w:divBdr>
                                            <w:top w:val="none" w:sz="0" w:space="0" w:color="auto"/>
                                            <w:left w:val="none" w:sz="0" w:space="0" w:color="auto"/>
                                            <w:bottom w:val="none" w:sz="0" w:space="0" w:color="auto"/>
                                            <w:right w:val="none" w:sz="0" w:space="0" w:color="auto"/>
                                          </w:divBdr>
                                          <w:divsChild>
                                            <w:div w:id="409274518">
                                              <w:marLeft w:val="0"/>
                                              <w:marRight w:val="0"/>
                                              <w:marTop w:val="0"/>
                                              <w:marBottom w:val="0"/>
                                              <w:divBdr>
                                                <w:top w:val="none" w:sz="0" w:space="0" w:color="auto"/>
                                                <w:left w:val="none" w:sz="0" w:space="0" w:color="auto"/>
                                                <w:bottom w:val="none" w:sz="0" w:space="0" w:color="auto"/>
                                                <w:right w:val="none" w:sz="0" w:space="0" w:color="auto"/>
                                              </w:divBdr>
                                            </w:div>
                                          </w:divsChild>
                                        </w:div>
                                        <w:div w:id="531112204">
                                          <w:marLeft w:val="0"/>
                                          <w:marRight w:val="0"/>
                                          <w:marTop w:val="0"/>
                                          <w:marBottom w:val="0"/>
                                          <w:divBdr>
                                            <w:top w:val="none" w:sz="0" w:space="0" w:color="auto"/>
                                            <w:left w:val="none" w:sz="0" w:space="0" w:color="auto"/>
                                            <w:bottom w:val="none" w:sz="0" w:space="0" w:color="auto"/>
                                            <w:right w:val="none" w:sz="0" w:space="0" w:color="auto"/>
                                          </w:divBdr>
                                          <w:divsChild>
                                            <w:div w:id="112002793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86694779">
                                      <w:marLeft w:val="0"/>
                                      <w:marRight w:val="0"/>
                                      <w:marTop w:val="0"/>
                                      <w:marBottom w:val="0"/>
                                      <w:divBdr>
                                        <w:top w:val="none" w:sz="0" w:space="0" w:color="auto"/>
                                        <w:left w:val="none" w:sz="0" w:space="0" w:color="auto"/>
                                        <w:bottom w:val="none" w:sz="0" w:space="0" w:color="auto"/>
                                        <w:right w:val="none" w:sz="0" w:space="0" w:color="auto"/>
                                      </w:divBdr>
                                      <w:divsChild>
                                        <w:div w:id="793451568">
                                          <w:marLeft w:val="0"/>
                                          <w:marRight w:val="0"/>
                                          <w:marTop w:val="0"/>
                                          <w:marBottom w:val="0"/>
                                          <w:divBdr>
                                            <w:top w:val="none" w:sz="0" w:space="0" w:color="auto"/>
                                            <w:left w:val="none" w:sz="0" w:space="0" w:color="auto"/>
                                            <w:bottom w:val="none" w:sz="0" w:space="0" w:color="auto"/>
                                            <w:right w:val="none" w:sz="0" w:space="0" w:color="auto"/>
                                          </w:divBdr>
                                          <w:divsChild>
                                            <w:div w:id="177971798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4665956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 w:id="394010156">
          <w:marLeft w:val="0"/>
          <w:marRight w:val="0"/>
          <w:marTop w:val="0"/>
          <w:marBottom w:val="0"/>
          <w:divBdr>
            <w:top w:val="none" w:sz="0" w:space="0" w:color="auto"/>
            <w:left w:val="none" w:sz="0" w:space="0" w:color="auto"/>
            <w:bottom w:val="none" w:sz="0" w:space="0" w:color="auto"/>
            <w:right w:val="none" w:sz="0" w:space="0" w:color="auto"/>
          </w:divBdr>
          <w:divsChild>
            <w:div w:id="501046244">
              <w:blockQuote w:val="1"/>
              <w:marLeft w:val="720"/>
              <w:marRight w:val="720"/>
              <w:marTop w:val="100"/>
              <w:marBottom w:val="100"/>
              <w:divBdr>
                <w:top w:val="none" w:sz="0" w:space="0" w:color="auto"/>
                <w:left w:val="none" w:sz="0" w:space="0" w:color="auto"/>
                <w:bottom w:val="none" w:sz="0" w:space="0" w:color="auto"/>
                <w:right w:val="none" w:sz="0" w:space="0" w:color="auto"/>
              </w:divBdr>
            </w:div>
            <w:div w:id="136456665">
              <w:marLeft w:val="0"/>
              <w:marRight w:val="0"/>
              <w:marTop w:val="0"/>
              <w:marBottom w:val="0"/>
              <w:divBdr>
                <w:top w:val="none" w:sz="0" w:space="0" w:color="auto"/>
                <w:left w:val="none" w:sz="0" w:space="0" w:color="auto"/>
                <w:bottom w:val="none" w:sz="0" w:space="0" w:color="auto"/>
                <w:right w:val="none" w:sz="0" w:space="0" w:color="auto"/>
              </w:divBdr>
              <w:divsChild>
                <w:div w:id="1559628454">
                  <w:marLeft w:val="0"/>
                  <w:marRight w:val="0"/>
                  <w:marTop w:val="0"/>
                  <w:marBottom w:val="0"/>
                  <w:divBdr>
                    <w:top w:val="none" w:sz="0" w:space="0" w:color="auto"/>
                    <w:left w:val="none" w:sz="0" w:space="0" w:color="auto"/>
                    <w:bottom w:val="none" w:sz="0" w:space="0" w:color="auto"/>
                    <w:right w:val="none" w:sz="0" w:space="0" w:color="auto"/>
                  </w:divBdr>
                  <w:divsChild>
                    <w:div w:id="681248186">
                      <w:marLeft w:val="0"/>
                      <w:marRight w:val="0"/>
                      <w:marTop w:val="0"/>
                      <w:marBottom w:val="0"/>
                      <w:divBdr>
                        <w:top w:val="none" w:sz="0" w:space="0" w:color="auto"/>
                        <w:left w:val="none" w:sz="0" w:space="0" w:color="auto"/>
                        <w:bottom w:val="none" w:sz="0" w:space="0" w:color="auto"/>
                        <w:right w:val="none" w:sz="0" w:space="0" w:color="auto"/>
                      </w:divBdr>
                    </w:div>
                    <w:div w:id="1831940409">
                      <w:marLeft w:val="0"/>
                      <w:marRight w:val="0"/>
                      <w:marTop w:val="0"/>
                      <w:marBottom w:val="0"/>
                      <w:divBdr>
                        <w:top w:val="none" w:sz="0" w:space="0" w:color="auto"/>
                        <w:left w:val="none" w:sz="0" w:space="0" w:color="auto"/>
                        <w:bottom w:val="none" w:sz="0" w:space="0" w:color="auto"/>
                        <w:right w:val="none" w:sz="0" w:space="0" w:color="auto"/>
                      </w:divBdr>
                      <w:divsChild>
                        <w:div w:id="402993722">
                          <w:marLeft w:val="0"/>
                          <w:marRight w:val="0"/>
                          <w:marTop w:val="0"/>
                          <w:marBottom w:val="0"/>
                          <w:divBdr>
                            <w:top w:val="none" w:sz="0" w:space="0" w:color="auto"/>
                            <w:left w:val="none" w:sz="0" w:space="0" w:color="auto"/>
                            <w:bottom w:val="none" w:sz="0" w:space="0" w:color="auto"/>
                            <w:right w:val="none" w:sz="0" w:space="0" w:color="auto"/>
                          </w:divBdr>
                          <w:divsChild>
                            <w:div w:id="27949455">
                              <w:marLeft w:val="0"/>
                              <w:marRight w:val="0"/>
                              <w:marTop w:val="0"/>
                              <w:marBottom w:val="0"/>
                              <w:divBdr>
                                <w:top w:val="none" w:sz="0" w:space="0" w:color="auto"/>
                                <w:left w:val="none" w:sz="0" w:space="0" w:color="auto"/>
                                <w:bottom w:val="none" w:sz="0" w:space="0" w:color="auto"/>
                                <w:right w:val="none" w:sz="0" w:space="0" w:color="auto"/>
                              </w:divBdr>
                              <w:divsChild>
                                <w:div w:id="1093821036">
                                  <w:marLeft w:val="0"/>
                                  <w:marRight w:val="0"/>
                                  <w:marTop w:val="0"/>
                                  <w:marBottom w:val="0"/>
                                  <w:divBdr>
                                    <w:top w:val="none" w:sz="0" w:space="0" w:color="auto"/>
                                    <w:left w:val="none" w:sz="0" w:space="0" w:color="auto"/>
                                    <w:bottom w:val="none" w:sz="0" w:space="0" w:color="auto"/>
                                    <w:right w:val="none" w:sz="0" w:space="0" w:color="auto"/>
                                  </w:divBdr>
                                  <w:divsChild>
                                    <w:div w:id="82139031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 w:id="46682684">
          <w:marLeft w:val="0"/>
          <w:marRight w:val="0"/>
          <w:marTop w:val="0"/>
          <w:marBottom w:val="0"/>
          <w:divBdr>
            <w:top w:val="none" w:sz="0" w:space="0" w:color="auto"/>
            <w:left w:val="none" w:sz="0" w:space="0" w:color="auto"/>
            <w:bottom w:val="none" w:sz="0" w:space="0" w:color="auto"/>
            <w:right w:val="none" w:sz="0" w:space="0" w:color="auto"/>
          </w:divBdr>
          <w:divsChild>
            <w:div w:id="328757638">
              <w:blockQuote w:val="1"/>
              <w:marLeft w:val="720"/>
              <w:marRight w:val="720"/>
              <w:marTop w:val="100"/>
              <w:marBottom w:val="100"/>
              <w:divBdr>
                <w:top w:val="none" w:sz="0" w:space="0" w:color="auto"/>
                <w:left w:val="none" w:sz="0" w:space="0" w:color="auto"/>
                <w:bottom w:val="none" w:sz="0" w:space="0" w:color="auto"/>
                <w:right w:val="none" w:sz="0" w:space="0" w:color="auto"/>
              </w:divBdr>
            </w:div>
            <w:div w:id="2089109685">
              <w:blockQuote w:val="1"/>
              <w:marLeft w:val="720"/>
              <w:marRight w:val="720"/>
              <w:marTop w:val="100"/>
              <w:marBottom w:val="100"/>
              <w:divBdr>
                <w:top w:val="none" w:sz="0" w:space="0" w:color="auto"/>
                <w:left w:val="none" w:sz="0" w:space="0" w:color="auto"/>
                <w:bottom w:val="none" w:sz="0" w:space="0" w:color="auto"/>
                <w:right w:val="none" w:sz="0" w:space="0" w:color="auto"/>
              </w:divBdr>
            </w:div>
            <w:div w:id="1603033154">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sChild>
    </w:div>
    <w:div w:id="1787308000">
      <w:bodyDiv w:val="1"/>
      <w:marLeft w:val="0"/>
      <w:marRight w:val="0"/>
      <w:marTop w:val="0"/>
      <w:marBottom w:val="0"/>
      <w:divBdr>
        <w:top w:val="none" w:sz="0" w:space="0" w:color="auto"/>
        <w:left w:val="none" w:sz="0" w:space="0" w:color="auto"/>
        <w:bottom w:val="none" w:sz="0" w:space="0" w:color="auto"/>
        <w:right w:val="none" w:sz="0" w:space="0" w:color="auto"/>
      </w:divBdr>
      <w:divsChild>
        <w:div w:id="237446225">
          <w:marLeft w:val="0"/>
          <w:marRight w:val="0"/>
          <w:marTop w:val="0"/>
          <w:marBottom w:val="210"/>
          <w:divBdr>
            <w:top w:val="none" w:sz="0" w:space="0" w:color="auto"/>
            <w:left w:val="none" w:sz="0" w:space="0" w:color="auto"/>
            <w:bottom w:val="none" w:sz="0" w:space="0" w:color="auto"/>
            <w:right w:val="none" w:sz="0" w:space="0" w:color="auto"/>
          </w:divBdr>
        </w:div>
        <w:div w:id="424499723">
          <w:marLeft w:val="0"/>
          <w:marRight w:val="0"/>
          <w:marTop w:val="0"/>
          <w:marBottom w:val="210"/>
          <w:divBdr>
            <w:top w:val="none" w:sz="0" w:space="0" w:color="auto"/>
            <w:left w:val="none" w:sz="0" w:space="0" w:color="auto"/>
            <w:bottom w:val="none" w:sz="0" w:space="0" w:color="auto"/>
            <w:right w:val="none" w:sz="0" w:space="0" w:color="auto"/>
          </w:divBdr>
        </w:div>
        <w:div w:id="1330870446">
          <w:marLeft w:val="0"/>
          <w:marRight w:val="0"/>
          <w:marTop w:val="0"/>
          <w:marBottom w:val="210"/>
          <w:divBdr>
            <w:top w:val="none" w:sz="0" w:space="0" w:color="auto"/>
            <w:left w:val="none" w:sz="0" w:space="0" w:color="auto"/>
            <w:bottom w:val="none" w:sz="0" w:space="0" w:color="auto"/>
            <w:right w:val="none" w:sz="0" w:space="0" w:color="auto"/>
          </w:divBdr>
        </w:div>
        <w:div w:id="344405207">
          <w:marLeft w:val="0"/>
          <w:marRight w:val="0"/>
          <w:marTop w:val="0"/>
          <w:marBottom w:val="210"/>
          <w:divBdr>
            <w:top w:val="none" w:sz="0" w:space="0" w:color="auto"/>
            <w:left w:val="none" w:sz="0" w:space="0" w:color="auto"/>
            <w:bottom w:val="none" w:sz="0" w:space="0" w:color="auto"/>
            <w:right w:val="none" w:sz="0" w:space="0" w:color="auto"/>
          </w:divBdr>
        </w:div>
      </w:divsChild>
    </w:div>
    <w:div w:id="1796437294">
      <w:bodyDiv w:val="1"/>
      <w:marLeft w:val="0"/>
      <w:marRight w:val="0"/>
      <w:marTop w:val="0"/>
      <w:marBottom w:val="0"/>
      <w:divBdr>
        <w:top w:val="none" w:sz="0" w:space="0" w:color="auto"/>
        <w:left w:val="none" w:sz="0" w:space="0" w:color="auto"/>
        <w:bottom w:val="none" w:sz="0" w:space="0" w:color="auto"/>
        <w:right w:val="none" w:sz="0" w:space="0" w:color="auto"/>
      </w:divBdr>
    </w:div>
    <w:div w:id="1856994626">
      <w:bodyDiv w:val="1"/>
      <w:marLeft w:val="0"/>
      <w:marRight w:val="0"/>
      <w:marTop w:val="0"/>
      <w:marBottom w:val="0"/>
      <w:divBdr>
        <w:top w:val="none" w:sz="0" w:space="0" w:color="auto"/>
        <w:left w:val="none" w:sz="0" w:space="0" w:color="auto"/>
        <w:bottom w:val="none" w:sz="0" w:space="0" w:color="auto"/>
        <w:right w:val="none" w:sz="0" w:space="0" w:color="auto"/>
      </w:divBdr>
    </w:div>
    <w:div w:id="1876966185">
      <w:bodyDiv w:val="1"/>
      <w:marLeft w:val="0"/>
      <w:marRight w:val="0"/>
      <w:marTop w:val="0"/>
      <w:marBottom w:val="0"/>
      <w:divBdr>
        <w:top w:val="none" w:sz="0" w:space="0" w:color="auto"/>
        <w:left w:val="none" w:sz="0" w:space="0" w:color="auto"/>
        <w:bottom w:val="none" w:sz="0" w:space="0" w:color="auto"/>
        <w:right w:val="none" w:sz="0" w:space="0" w:color="auto"/>
      </w:divBdr>
    </w:div>
    <w:div w:id="1878346365">
      <w:bodyDiv w:val="1"/>
      <w:marLeft w:val="0"/>
      <w:marRight w:val="0"/>
      <w:marTop w:val="0"/>
      <w:marBottom w:val="0"/>
      <w:divBdr>
        <w:top w:val="none" w:sz="0" w:space="0" w:color="auto"/>
        <w:left w:val="none" w:sz="0" w:space="0" w:color="auto"/>
        <w:bottom w:val="none" w:sz="0" w:space="0" w:color="auto"/>
        <w:right w:val="none" w:sz="0" w:space="0" w:color="auto"/>
      </w:divBdr>
    </w:div>
    <w:div w:id="1940946241">
      <w:bodyDiv w:val="1"/>
      <w:marLeft w:val="0"/>
      <w:marRight w:val="0"/>
      <w:marTop w:val="0"/>
      <w:marBottom w:val="0"/>
      <w:divBdr>
        <w:top w:val="none" w:sz="0" w:space="0" w:color="auto"/>
        <w:left w:val="none" w:sz="0" w:space="0" w:color="auto"/>
        <w:bottom w:val="none" w:sz="0" w:space="0" w:color="auto"/>
        <w:right w:val="none" w:sz="0" w:space="0" w:color="auto"/>
      </w:divBdr>
    </w:div>
    <w:div w:id="1941520574">
      <w:bodyDiv w:val="1"/>
      <w:marLeft w:val="0"/>
      <w:marRight w:val="0"/>
      <w:marTop w:val="0"/>
      <w:marBottom w:val="0"/>
      <w:divBdr>
        <w:top w:val="none" w:sz="0" w:space="0" w:color="auto"/>
        <w:left w:val="none" w:sz="0" w:space="0" w:color="auto"/>
        <w:bottom w:val="none" w:sz="0" w:space="0" w:color="auto"/>
        <w:right w:val="none" w:sz="0" w:space="0" w:color="auto"/>
      </w:divBdr>
    </w:div>
    <w:div w:id="1961573761">
      <w:bodyDiv w:val="1"/>
      <w:marLeft w:val="0"/>
      <w:marRight w:val="0"/>
      <w:marTop w:val="0"/>
      <w:marBottom w:val="0"/>
      <w:divBdr>
        <w:top w:val="none" w:sz="0" w:space="0" w:color="auto"/>
        <w:left w:val="none" w:sz="0" w:space="0" w:color="auto"/>
        <w:bottom w:val="none" w:sz="0" w:space="0" w:color="auto"/>
        <w:right w:val="none" w:sz="0" w:space="0" w:color="auto"/>
      </w:divBdr>
    </w:div>
    <w:div w:id="2021353251">
      <w:bodyDiv w:val="1"/>
      <w:marLeft w:val="0"/>
      <w:marRight w:val="0"/>
      <w:marTop w:val="0"/>
      <w:marBottom w:val="0"/>
      <w:divBdr>
        <w:top w:val="none" w:sz="0" w:space="0" w:color="auto"/>
        <w:left w:val="none" w:sz="0" w:space="0" w:color="auto"/>
        <w:bottom w:val="none" w:sz="0" w:space="0" w:color="auto"/>
        <w:right w:val="none" w:sz="0" w:space="0" w:color="auto"/>
      </w:divBdr>
    </w:div>
    <w:div w:id="2103333893">
      <w:bodyDiv w:val="1"/>
      <w:marLeft w:val="0"/>
      <w:marRight w:val="0"/>
      <w:marTop w:val="0"/>
      <w:marBottom w:val="0"/>
      <w:divBdr>
        <w:top w:val="none" w:sz="0" w:space="0" w:color="auto"/>
        <w:left w:val="none" w:sz="0" w:space="0" w:color="auto"/>
        <w:bottom w:val="none" w:sz="0" w:space="0" w:color="auto"/>
        <w:right w:val="none" w:sz="0" w:space="0" w:color="auto"/>
      </w:divBdr>
    </w:div>
    <w:div w:id="2123062488">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s://howtodoinjava.com/java/multi-threading/what-is-thread-safety/" TargetMode="External"/><Relationship Id="rId13" Type="http://schemas.openxmlformats.org/officeDocument/2006/relationships/image" Target="media/image5.png"/><Relationship Id="rId18" Type="http://schemas.openxmlformats.org/officeDocument/2006/relationships/image" Target="media/image10.png"/><Relationship Id="rId26" Type="http://schemas.openxmlformats.org/officeDocument/2006/relationships/hyperlink" Target="https://docs.docker.com/docker-for-windows/" TargetMode="External"/><Relationship Id="rId3" Type="http://schemas.openxmlformats.org/officeDocument/2006/relationships/styles" Target="styles.xml"/><Relationship Id="rId21" Type="http://schemas.openxmlformats.org/officeDocument/2006/relationships/image" Target="media/image13.png"/><Relationship Id="rId7" Type="http://schemas.openxmlformats.org/officeDocument/2006/relationships/hyperlink" Target="https://howtodoinjava.com/java/multi-threading/java-thread-priority/" TargetMode="External"/><Relationship Id="rId12" Type="http://schemas.openxmlformats.org/officeDocument/2006/relationships/image" Target="media/image4.png"/><Relationship Id="rId17" Type="http://schemas.openxmlformats.org/officeDocument/2006/relationships/image" Target="media/image9.png"/><Relationship Id="rId25" Type="http://schemas.openxmlformats.org/officeDocument/2006/relationships/image" Target="media/image17.png"/><Relationship Id="rId2" Type="http://schemas.openxmlformats.org/officeDocument/2006/relationships/numbering" Target="numbering.xml"/><Relationship Id="rId16" Type="http://schemas.openxmlformats.org/officeDocument/2006/relationships/image" Target="media/image8.png"/><Relationship Id="rId20" Type="http://schemas.openxmlformats.org/officeDocument/2006/relationships/image" Target="media/image12.png"/><Relationship Id="rId29" Type="http://schemas.openxmlformats.org/officeDocument/2006/relationships/image" Target="media/image20.png"/><Relationship Id="rId1" Type="http://schemas.openxmlformats.org/officeDocument/2006/relationships/customXml" Target="../customXml/item1.xml"/><Relationship Id="rId6" Type="http://schemas.openxmlformats.org/officeDocument/2006/relationships/hyperlink" Target="https://howtodoinjava.com/algorithm/what-is-recursion/" TargetMode="External"/><Relationship Id="rId11" Type="http://schemas.openxmlformats.org/officeDocument/2006/relationships/image" Target="media/image3.png"/><Relationship Id="rId24" Type="http://schemas.openxmlformats.org/officeDocument/2006/relationships/image" Target="media/image16.png"/><Relationship Id="rId5" Type="http://schemas.openxmlformats.org/officeDocument/2006/relationships/webSettings" Target="webSettings.xml"/><Relationship Id="rId15" Type="http://schemas.openxmlformats.org/officeDocument/2006/relationships/image" Target="media/image7.png"/><Relationship Id="rId23" Type="http://schemas.openxmlformats.org/officeDocument/2006/relationships/image" Target="media/image15.png"/><Relationship Id="rId28" Type="http://schemas.openxmlformats.org/officeDocument/2006/relationships/image" Target="media/image19.png"/><Relationship Id="rId10" Type="http://schemas.openxmlformats.org/officeDocument/2006/relationships/image" Target="media/image2.png"/><Relationship Id="rId19" Type="http://schemas.openxmlformats.org/officeDocument/2006/relationships/image" Target="media/image11.png"/><Relationship Id="rId31"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image" Target="media/image1.jpeg"/><Relationship Id="rId14" Type="http://schemas.openxmlformats.org/officeDocument/2006/relationships/image" Target="media/image6.png"/><Relationship Id="rId22" Type="http://schemas.openxmlformats.org/officeDocument/2006/relationships/image" Target="media/image14.png"/><Relationship Id="rId27" Type="http://schemas.openxmlformats.org/officeDocument/2006/relationships/image" Target="media/image18.png"/><Relationship Id="rId30" Type="http://schemas.openxmlformats.org/officeDocument/2006/relationships/fontTable" Target="fontTable.xml"/></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Стандартная">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Стандартная">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559FC3C-D7D7-4313-ACFD-A91966DA22C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83115</TotalTime>
  <Pages>1</Pages>
  <Words>222944</Words>
  <Characters>1270783</Characters>
  <Application>Microsoft Office Word</Application>
  <DocSecurity>0</DocSecurity>
  <Lines>10589</Lines>
  <Paragraphs>2981</Paragraphs>
  <ScaleCrop>false</ScaleCrop>
  <HeadingPairs>
    <vt:vector size="2" baseType="variant">
      <vt:variant>
        <vt:lpstr>Название</vt:lpstr>
      </vt:variant>
      <vt:variant>
        <vt:i4>1</vt:i4>
      </vt:variant>
    </vt:vector>
  </HeadingPairs>
  <TitlesOfParts>
    <vt:vector size="1" baseType="lpstr">
      <vt:lpstr/>
    </vt:vector>
  </TitlesOfParts>
  <Company/>
  <LinksUpToDate>false</LinksUpToDate>
  <CharactersWithSpaces>1490746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Воронин Сергей Сергеевич</dc:creator>
  <cp:keywords/>
  <dc:description/>
  <cp:lastModifiedBy>Воронин Сергей Сергеевич</cp:lastModifiedBy>
  <cp:revision>43</cp:revision>
  <dcterms:created xsi:type="dcterms:W3CDTF">2023-02-01T16:22:00Z</dcterms:created>
  <dcterms:modified xsi:type="dcterms:W3CDTF">2023-08-02T12:07:00Z</dcterms:modified>
</cp:coreProperties>
</file>